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646" w:type="dxa"/>
        <w:tblLayout w:type="fixed"/>
        <w:tblLook w:val="0000" w:firstRow="0" w:lastRow="0" w:firstColumn="0" w:lastColumn="0" w:noHBand="0" w:noVBand="0"/>
      </w:tblPr>
      <w:tblGrid>
        <w:gridCol w:w="933"/>
        <w:gridCol w:w="252"/>
        <w:gridCol w:w="7383"/>
        <w:gridCol w:w="1078"/>
      </w:tblGrid>
      <w:tr w:rsidR="00172603" w:rsidRPr="00957FDB" w14:paraId="1FE8CC74" w14:textId="77777777" w:rsidTr="00C36087">
        <w:tc>
          <w:tcPr>
            <w:tcW w:w="933" w:type="dxa"/>
            <w:shd w:val="clear" w:color="auto" w:fill="auto"/>
          </w:tcPr>
          <w:p w14:paraId="4A16017B" w14:textId="77777777" w:rsidR="00AA14DD" w:rsidRPr="00957FDB" w:rsidRDefault="00AA14DD" w:rsidP="00172603">
            <w:pPr>
              <w:pStyle w:val="acctmergecolhdg"/>
              <w:numPr>
                <w:ilvl w:val="0"/>
                <w:numId w:val="0"/>
              </w:numPr>
              <w:spacing w:line="240" w:lineRule="atLeast"/>
              <w:rPr>
                <w:rFonts w:cs="Times New Roman"/>
                <w:bCs/>
                <w:szCs w:val="22"/>
                <w:lang w:val="en-US" w:bidi="th-TH"/>
              </w:rPr>
            </w:pPr>
            <w:r w:rsidRPr="00957FDB">
              <w:rPr>
                <w:rFonts w:cs="Times New Roman"/>
                <w:bCs/>
                <w:szCs w:val="22"/>
                <w:lang w:val="en-US" w:bidi="th-TH"/>
              </w:rPr>
              <w:t>Note</w:t>
            </w:r>
          </w:p>
        </w:tc>
        <w:tc>
          <w:tcPr>
            <w:tcW w:w="252" w:type="dxa"/>
            <w:shd w:val="clear" w:color="auto" w:fill="auto"/>
          </w:tcPr>
          <w:p w14:paraId="49439BA2" w14:textId="77777777" w:rsidR="00AA14DD" w:rsidRPr="00957FDB" w:rsidRDefault="00AA14DD" w:rsidP="00172603">
            <w:pPr>
              <w:pStyle w:val="acctmergecolhdg"/>
              <w:numPr>
                <w:ilvl w:val="0"/>
                <w:numId w:val="0"/>
              </w:numPr>
              <w:snapToGrid w:val="0"/>
              <w:jc w:val="left"/>
              <w:rPr>
                <w:rFonts w:cs="Times New Roman"/>
                <w:bCs/>
                <w:szCs w:val="22"/>
                <w:lang w:val="en-US" w:bidi="th-TH"/>
              </w:rPr>
            </w:pPr>
          </w:p>
        </w:tc>
        <w:tc>
          <w:tcPr>
            <w:tcW w:w="7383" w:type="dxa"/>
            <w:shd w:val="clear" w:color="auto" w:fill="auto"/>
          </w:tcPr>
          <w:p w14:paraId="41B6686C" w14:textId="77777777" w:rsidR="00AA14DD" w:rsidRPr="00957FDB" w:rsidRDefault="00AA14DD" w:rsidP="00172603">
            <w:pPr>
              <w:pStyle w:val="acctmergecolhdg"/>
              <w:numPr>
                <w:ilvl w:val="0"/>
                <w:numId w:val="0"/>
              </w:numPr>
              <w:jc w:val="left"/>
              <w:rPr>
                <w:rFonts w:cs="Times New Roman"/>
                <w:bCs/>
                <w:szCs w:val="22"/>
                <w:lang w:val="en-US" w:bidi="th-TH"/>
              </w:rPr>
            </w:pPr>
            <w:r w:rsidRPr="00957FDB">
              <w:rPr>
                <w:rFonts w:cs="Times New Roman"/>
                <w:bCs/>
                <w:szCs w:val="22"/>
                <w:lang w:val="en-US" w:bidi="th-TH"/>
              </w:rPr>
              <w:t>Contents</w:t>
            </w:r>
          </w:p>
        </w:tc>
        <w:tc>
          <w:tcPr>
            <w:tcW w:w="1078" w:type="dxa"/>
            <w:shd w:val="clear" w:color="auto" w:fill="auto"/>
          </w:tcPr>
          <w:p w14:paraId="0DD0D785" w14:textId="77777777" w:rsidR="00AA14DD" w:rsidRPr="00957FDB" w:rsidRDefault="00AA14DD" w:rsidP="00172603">
            <w:pPr>
              <w:pStyle w:val="acctmergecolhdg"/>
              <w:numPr>
                <w:ilvl w:val="0"/>
                <w:numId w:val="0"/>
              </w:numPr>
              <w:rPr>
                <w:rFonts w:cs="Times New Roman"/>
                <w:bCs/>
                <w:szCs w:val="22"/>
                <w:lang w:val="en-US" w:bidi="th-TH"/>
              </w:rPr>
            </w:pPr>
            <w:r w:rsidRPr="00957FDB">
              <w:rPr>
                <w:rFonts w:cs="Times New Roman"/>
                <w:bCs/>
                <w:szCs w:val="22"/>
                <w:lang w:val="en-US" w:bidi="th-TH"/>
              </w:rPr>
              <w:t>Pages</w:t>
            </w:r>
          </w:p>
        </w:tc>
      </w:tr>
      <w:tr w:rsidR="00D20F84" w:rsidRPr="00957FDB" w14:paraId="4AEE7062" w14:textId="77777777" w:rsidTr="00C36087">
        <w:tc>
          <w:tcPr>
            <w:tcW w:w="933" w:type="dxa"/>
            <w:shd w:val="clear" w:color="auto" w:fill="auto"/>
          </w:tcPr>
          <w:p w14:paraId="40F84E64" w14:textId="77777777" w:rsidR="00D20F84" w:rsidRPr="00957FDB" w:rsidRDefault="00D20F84" w:rsidP="00D20F84">
            <w:pPr>
              <w:pStyle w:val="acctmergecolhdg"/>
              <w:numPr>
                <w:ilvl w:val="0"/>
                <w:numId w:val="0"/>
              </w:numPr>
              <w:spacing w:line="240" w:lineRule="atLeast"/>
              <w:ind w:left="1080" w:hanging="360"/>
              <w:rPr>
                <w:rFonts w:cs="Times New Roman"/>
                <w:b w:val="0"/>
                <w:szCs w:val="22"/>
                <w:lang w:val="en-US" w:bidi="th-TH"/>
              </w:rPr>
            </w:pPr>
          </w:p>
        </w:tc>
        <w:tc>
          <w:tcPr>
            <w:tcW w:w="252" w:type="dxa"/>
            <w:shd w:val="clear" w:color="auto" w:fill="auto"/>
          </w:tcPr>
          <w:p w14:paraId="10E41A6A" w14:textId="77777777" w:rsidR="00D20F84" w:rsidRPr="00957FDB" w:rsidRDefault="00D20F84"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19D5FDF2" w14:textId="77777777" w:rsidR="00D20F84" w:rsidRPr="00957FDB" w:rsidRDefault="00D20F84" w:rsidP="009C5FEE">
            <w:pPr>
              <w:pStyle w:val="acctmergecolhdg"/>
              <w:numPr>
                <w:ilvl w:val="0"/>
                <w:numId w:val="0"/>
              </w:numPr>
              <w:spacing w:line="240" w:lineRule="atLeast"/>
              <w:jc w:val="left"/>
              <w:rPr>
                <w:rFonts w:cs="Times New Roman"/>
                <w:b w:val="0"/>
                <w:szCs w:val="22"/>
                <w:lang w:val="en-US" w:bidi="th-TH"/>
              </w:rPr>
            </w:pPr>
          </w:p>
        </w:tc>
        <w:tc>
          <w:tcPr>
            <w:tcW w:w="1078" w:type="dxa"/>
            <w:shd w:val="clear" w:color="auto" w:fill="auto"/>
          </w:tcPr>
          <w:p w14:paraId="417BF18C" w14:textId="77777777" w:rsidR="00D20F84" w:rsidRDefault="00D20F84" w:rsidP="009C5FEE">
            <w:pPr>
              <w:pStyle w:val="acctmergecolhdg"/>
              <w:numPr>
                <w:ilvl w:val="0"/>
                <w:numId w:val="0"/>
              </w:numPr>
              <w:snapToGrid w:val="0"/>
              <w:rPr>
                <w:rFonts w:cs="Times New Roman"/>
                <w:b w:val="0"/>
                <w:szCs w:val="22"/>
                <w:lang w:val="en-US" w:bidi="th-TH"/>
              </w:rPr>
            </w:pPr>
          </w:p>
        </w:tc>
      </w:tr>
      <w:tr w:rsidR="006D0335" w:rsidRPr="00957FDB" w14:paraId="14C11576" w14:textId="77777777" w:rsidTr="00C36087">
        <w:tc>
          <w:tcPr>
            <w:tcW w:w="933" w:type="dxa"/>
            <w:shd w:val="clear" w:color="auto" w:fill="auto"/>
          </w:tcPr>
          <w:p w14:paraId="385A485A" w14:textId="77777777" w:rsidR="006D0335" w:rsidRPr="00957FDB" w:rsidRDefault="006D0335" w:rsidP="00154574">
            <w:pPr>
              <w:pStyle w:val="acctmergecolhdg"/>
              <w:numPr>
                <w:ilvl w:val="0"/>
                <w:numId w:val="15"/>
              </w:numPr>
              <w:tabs>
                <w:tab w:val="center" w:pos="340"/>
              </w:tabs>
              <w:spacing w:line="240" w:lineRule="atLeast"/>
              <w:rPr>
                <w:rFonts w:cs="Times New Roman"/>
                <w:b w:val="0"/>
                <w:szCs w:val="22"/>
                <w:lang w:val="en-US" w:bidi="th-TH"/>
              </w:rPr>
            </w:pPr>
          </w:p>
        </w:tc>
        <w:tc>
          <w:tcPr>
            <w:tcW w:w="252" w:type="dxa"/>
            <w:shd w:val="clear" w:color="auto" w:fill="auto"/>
          </w:tcPr>
          <w:p w14:paraId="7A967BFC"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7A1F63D6"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General information</w:t>
            </w:r>
          </w:p>
        </w:tc>
        <w:tc>
          <w:tcPr>
            <w:tcW w:w="1078" w:type="dxa"/>
            <w:shd w:val="clear" w:color="auto" w:fill="auto"/>
          </w:tcPr>
          <w:p w14:paraId="2145FB29" w14:textId="06930140" w:rsidR="006D0335" w:rsidRPr="00957FDB" w:rsidRDefault="003B2365"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19</w:t>
            </w:r>
          </w:p>
        </w:tc>
      </w:tr>
      <w:tr w:rsidR="006D0335" w:rsidRPr="00957FDB" w14:paraId="2224AE71" w14:textId="77777777" w:rsidTr="00C36087">
        <w:tc>
          <w:tcPr>
            <w:tcW w:w="933" w:type="dxa"/>
            <w:shd w:val="clear" w:color="auto" w:fill="auto"/>
          </w:tcPr>
          <w:p w14:paraId="4E6100DF"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7A6B3CE8"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7F0C7E92"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Basis of preparation of the financial statements</w:t>
            </w:r>
          </w:p>
        </w:tc>
        <w:tc>
          <w:tcPr>
            <w:tcW w:w="1078" w:type="dxa"/>
            <w:shd w:val="clear" w:color="auto" w:fill="auto"/>
          </w:tcPr>
          <w:p w14:paraId="1D60B5A1" w14:textId="7C1339D0" w:rsidR="006D0335" w:rsidRPr="00957FDB" w:rsidRDefault="003B2365"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19</w:t>
            </w:r>
          </w:p>
        </w:tc>
      </w:tr>
      <w:tr w:rsidR="006D0335" w:rsidRPr="00957FDB" w14:paraId="639887C0" w14:textId="77777777" w:rsidTr="00C36087">
        <w:tc>
          <w:tcPr>
            <w:tcW w:w="933" w:type="dxa"/>
            <w:shd w:val="clear" w:color="auto" w:fill="auto"/>
          </w:tcPr>
          <w:p w14:paraId="7444ED6E" w14:textId="77777777" w:rsidR="006D0335" w:rsidRPr="00957FDB" w:rsidDel="00D3578D" w:rsidRDefault="006D0335" w:rsidP="00154574">
            <w:pPr>
              <w:pStyle w:val="acctmergecolhdg"/>
              <w:numPr>
                <w:ilvl w:val="0"/>
                <w:numId w:val="15"/>
              </w:numPr>
              <w:spacing w:line="240" w:lineRule="atLeast"/>
              <w:rPr>
                <w:rFonts w:cs="Times New Roman"/>
                <w:b w:val="0"/>
                <w:szCs w:val="22"/>
                <w:lang w:val="en-US" w:bidi="th-TH"/>
              </w:rPr>
            </w:pPr>
            <w:r w:rsidRPr="00957FDB">
              <w:rPr>
                <w:rFonts w:cs="Times New Roman"/>
                <w:b w:val="0"/>
                <w:szCs w:val="22"/>
                <w:cs/>
                <w:lang w:val="en-US" w:bidi="th-TH"/>
              </w:rPr>
              <w:t xml:space="preserve"> </w:t>
            </w:r>
          </w:p>
        </w:tc>
        <w:tc>
          <w:tcPr>
            <w:tcW w:w="252" w:type="dxa"/>
            <w:shd w:val="clear" w:color="auto" w:fill="auto"/>
          </w:tcPr>
          <w:p w14:paraId="135580A3"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234A170"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Significant accounting policies</w:t>
            </w:r>
          </w:p>
        </w:tc>
        <w:tc>
          <w:tcPr>
            <w:tcW w:w="1078" w:type="dxa"/>
            <w:shd w:val="clear" w:color="auto" w:fill="auto"/>
          </w:tcPr>
          <w:p w14:paraId="482236AE" w14:textId="2CBEA5C6" w:rsidR="006D0335" w:rsidRPr="00957FDB" w:rsidDel="00D3578D" w:rsidRDefault="002D5C2F"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2</w:t>
            </w:r>
            <w:r w:rsidR="003B2365">
              <w:rPr>
                <w:rFonts w:cs="Times New Roman"/>
                <w:b w:val="0"/>
                <w:szCs w:val="22"/>
                <w:lang w:val="en-US" w:bidi="th-TH"/>
              </w:rPr>
              <w:t>0</w:t>
            </w:r>
          </w:p>
        </w:tc>
      </w:tr>
      <w:tr w:rsidR="006D0335" w:rsidRPr="00957FDB" w14:paraId="643B260C" w14:textId="77777777" w:rsidTr="00C36087">
        <w:tc>
          <w:tcPr>
            <w:tcW w:w="933" w:type="dxa"/>
            <w:shd w:val="clear" w:color="auto" w:fill="auto"/>
          </w:tcPr>
          <w:p w14:paraId="6D9CC915"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32DB1FE5"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1B635203"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Financial risk management</w:t>
            </w:r>
          </w:p>
        </w:tc>
        <w:tc>
          <w:tcPr>
            <w:tcW w:w="1078" w:type="dxa"/>
            <w:shd w:val="clear" w:color="auto" w:fill="auto"/>
          </w:tcPr>
          <w:p w14:paraId="4C4DEAF2" w14:textId="45E3D4DA" w:rsidR="006D0335" w:rsidRPr="00957FDB" w:rsidDel="00D3578D" w:rsidRDefault="002D5C2F" w:rsidP="009C5FEE">
            <w:pPr>
              <w:pStyle w:val="acctmergecolhdg"/>
              <w:numPr>
                <w:ilvl w:val="0"/>
                <w:numId w:val="0"/>
              </w:numPr>
              <w:snapToGrid w:val="0"/>
              <w:rPr>
                <w:rFonts w:cs="Times New Roman"/>
                <w:b w:val="0"/>
                <w:szCs w:val="28"/>
                <w:lang w:val="en-US" w:bidi="th-TH"/>
              </w:rPr>
            </w:pPr>
            <w:r>
              <w:rPr>
                <w:rFonts w:cs="Times New Roman"/>
                <w:b w:val="0"/>
                <w:szCs w:val="28"/>
                <w:lang w:val="en-US" w:bidi="th-TH"/>
              </w:rPr>
              <w:t>3</w:t>
            </w:r>
            <w:r w:rsidR="003B2365">
              <w:rPr>
                <w:rFonts w:cs="Times New Roman"/>
                <w:b w:val="0"/>
                <w:szCs w:val="28"/>
                <w:lang w:val="en-US" w:bidi="th-TH"/>
              </w:rPr>
              <w:t>5</w:t>
            </w:r>
          </w:p>
        </w:tc>
      </w:tr>
      <w:tr w:rsidR="006D0335" w:rsidRPr="00957FDB" w14:paraId="6B260AD2" w14:textId="77777777" w:rsidTr="00C36087">
        <w:tc>
          <w:tcPr>
            <w:tcW w:w="933" w:type="dxa"/>
            <w:shd w:val="clear" w:color="auto" w:fill="auto"/>
          </w:tcPr>
          <w:p w14:paraId="4C2F75EC" w14:textId="77777777" w:rsidR="006D0335" w:rsidRPr="00957FDB" w:rsidDel="00D3578D"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53CBB739"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940F367" w14:textId="77777777" w:rsidR="006D0335" w:rsidRPr="00D56BF4" w:rsidRDefault="006D0335" w:rsidP="009C5FEE">
            <w:pPr>
              <w:pStyle w:val="acctmergecolhdg"/>
              <w:numPr>
                <w:ilvl w:val="0"/>
                <w:numId w:val="0"/>
              </w:numPr>
              <w:spacing w:line="240" w:lineRule="atLeast"/>
              <w:jc w:val="left"/>
              <w:rPr>
                <w:rFonts w:cstheme="minorBidi"/>
                <w:b w:val="0"/>
                <w:szCs w:val="22"/>
                <w:cs/>
                <w:lang w:val="en-US" w:bidi="th-TH"/>
              </w:rPr>
            </w:pPr>
            <w:r w:rsidRPr="00957FDB">
              <w:rPr>
                <w:rFonts w:cs="Times New Roman"/>
                <w:b w:val="0"/>
                <w:szCs w:val="22"/>
                <w:lang w:val="en-US" w:bidi="th-TH"/>
              </w:rPr>
              <w:t>Fair value of assets and liabilities</w:t>
            </w:r>
          </w:p>
        </w:tc>
        <w:tc>
          <w:tcPr>
            <w:tcW w:w="1078" w:type="dxa"/>
            <w:shd w:val="clear" w:color="auto" w:fill="auto"/>
          </w:tcPr>
          <w:p w14:paraId="5BC68D42" w14:textId="79CF660E" w:rsidR="006D0335" w:rsidRPr="00957FDB" w:rsidRDefault="002D5C2F"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4</w:t>
            </w:r>
            <w:r w:rsidR="003B2365">
              <w:rPr>
                <w:rFonts w:cs="Times New Roman"/>
                <w:b w:val="0"/>
                <w:szCs w:val="22"/>
                <w:lang w:val="en-US" w:bidi="th-TH"/>
              </w:rPr>
              <w:t>5</w:t>
            </w:r>
          </w:p>
        </w:tc>
      </w:tr>
      <w:tr w:rsidR="006D0335" w:rsidRPr="00957FDB" w14:paraId="49C508B7" w14:textId="77777777" w:rsidTr="00C36087">
        <w:tc>
          <w:tcPr>
            <w:tcW w:w="933" w:type="dxa"/>
            <w:shd w:val="clear" w:color="auto" w:fill="auto"/>
          </w:tcPr>
          <w:p w14:paraId="2D79FF12"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3C3B14DB"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19BDBB1"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Maintenance of capital fund</w:t>
            </w:r>
          </w:p>
        </w:tc>
        <w:tc>
          <w:tcPr>
            <w:tcW w:w="1078" w:type="dxa"/>
            <w:shd w:val="clear" w:color="auto" w:fill="auto"/>
          </w:tcPr>
          <w:p w14:paraId="1347EFBE" w14:textId="05BD5E42" w:rsidR="006D0335" w:rsidRPr="00957FDB" w:rsidRDefault="009E655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4</w:t>
            </w:r>
            <w:r w:rsidR="003B2365">
              <w:rPr>
                <w:rFonts w:cs="Times New Roman"/>
                <w:b w:val="0"/>
                <w:szCs w:val="22"/>
                <w:lang w:val="en-US" w:bidi="th-TH"/>
              </w:rPr>
              <w:t>8</w:t>
            </w:r>
          </w:p>
        </w:tc>
      </w:tr>
      <w:tr w:rsidR="006D0335" w:rsidRPr="00957FDB" w14:paraId="4680A3FF" w14:textId="77777777" w:rsidTr="00C36087">
        <w:tc>
          <w:tcPr>
            <w:tcW w:w="933" w:type="dxa"/>
            <w:shd w:val="clear" w:color="auto" w:fill="auto"/>
          </w:tcPr>
          <w:p w14:paraId="26EC3344"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4E7788ED"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ACCC20A"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Interbank and money market items, net </w:t>
            </w:r>
            <w:r w:rsidRPr="00957FDB">
              <w:rPr>
                <w:rFonts w:cs="Times New Roman"/>
                <w:b w:val="0"/>
                <w:szCs w:val="22"/>
                <w:cs/>
                <w:lang w:val="en-US" w:bidi="th-TH"/>
              </w:rPr>
              <w:t>(</w:t>
            </w:r>
            <w:r w:rsidRPr="00957FDB">
              <w:rPr>
                <w:rFonts w:cs="Times New Roman"/>
                <w:b w:val="0"/>
                <w:szCs w:val="22"/>
                <w:lang w:val="en-US" w:bidi="th-TH"/>
              </w:rPr>
              <w:t>Assets</w:t>
            </w:r>
            <w:r w:rsidRPr="00957FDB">
              <w:rPr>
                <w:rFonts w:cs="Times New Roman"/>
                <w:b w:val="0"/>
                <w:szCs w:val="22"/>
                <w:cs/>
                <w:lang w:val="en-US" w:bidi="th-TH"/>
              </w:rPr>
              <w:t>)</w:t>
            </w:r>
          </w:p>
        </w:tc>
        <w:tc>
          <w:tcPr>
            <w:tcW w:w="1078" w:type="dxa"/>
            <w:shd w:val="clear" w:color="auto" w:fill="auto"/>
          </w:tcPr>
          <w:p w14:paraId="7C3CE095" w14:textId="3D0E911E" w:rsidR="006D0335" w:rsidRPr="00957FDB" w:rsidRDefault="002D5C2F"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5</w:t>
            </w:r>
            <w:r w:rsidR="003B2365">
              <w:rPr>
                <w:rFonts w:cs="Times New Roman"/>
                <w:b w:val="0"/>
                <w:szCs w:val="22"/>
                <w:lang w:val="en-US" w:bidi="th-TH"/>
              </w:rPr>
              <w:t>1</w:t>
            </w:r>
          </w:p>
        </w:tc>
      </w:tr>
      <w:tr w:rsidR="006D0335" w:rsidRPr="00957FDB" w14:paraId="2D434876" w14:textId="77777777" w:rsidTr="00C36087">
        <w:tc>
          <w:tcPr>
            <w:tcW w:w="933" w:type="dxa"/>
            <w:shd w:val="clear" w:color="auto" w:fill="auto"/>
          </w:tcPr>
          <w:p w14:paraId="50204ED1"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027C9853"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0EC46F4"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Derivatives </w:t>
            </w:r>
          </w:p>
        </w:tc>
        <w:tc>
          <w:tcPr>
            <w:tcW w:w="1078" w:type="dxa"/>
            <w:shd w:val="clear" w:color="auto" w:fill="auto"/>
          </w:tcPr>
          <w:p w14:paraId="036AA4DC" w14:textId="632B5F08" w:rsidR="006D0335" w:rsidRPr="00957FDB" w:rsidRDefault="002D5C2F"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5</w:t>
            </w:r>
            <w:r w:rsidR="003B2365">
              <w:rPr>
                <w:rFonts w:cs="Times New Roman"/>
                <w:b w:val="0"/>
                <w:szCs w:val="22"/>
                <w:lang w:val="en-US" w:bidi="th-TH"/>
              </w:rPr>
              <w:t>3</w:t>
            </w:r>
          </w:p>
        </w:tc>
      </w:tr>
      <w:tr w:rsidR="006D0335" w:rsidRPr="00957FDB" w14:paraId="601BC84D" w14:textId="77777777" w:rsidTr="00C36087">
        <w:tc>
          <w:tcPr>
            <w:tcW w:w="933" w:type="dxa"/>
            <w:shd w:val="clear" w:color="auto" w:fill="auto"/>
          </w:tcPr>
          <w:p w14:paraId="093F9498"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673439F9"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9A0EC7B"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Investments, net </w:t>
            </w:r>
          </w:p>
        </w:tc>
        <w:tc>
          <w:tcPr>
            <w:tcW w:w="1078" w:type="dxa"/>
            <w:shd w:val="clear" w:color="auto" w:fill="auto"/>
          </w:tcPr>
          <w:p w14:paraId="0D9D2186" w14:textId="488160F4" w:rsidR="006D0335" w:rsidRPr="00957FDB" w:rsidRDefault="00A91AD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5</w:t>
            </w:r>
            <w:r w:rsidR="003B2365">
              <w:rPr>
                <w:rFonts w:cs="Times New Roman"/>
                <w:b w:val="0"/>
                <w:szCs w:val="22"/>
                <w:lang w:val="en-US" w:bidi="th-TH"/>
              </w:rPr>
              <w:t>6</w:t>
            </w:r>
          </w:p>
        </w:tc>
      </w:tr>
      <w:tr w:rsidR="006D0335" w:rsidRPr="00957FDB" w14:paraId="45D1D51B" w14:textId="77777777" w:rsidTr="00C36087">
        <w:tc>
          <w:tcPr>
            <w:tcW w:w="933" w:type="dxa"/>
            <w:shd w:val="clear" w:color="auto" w:fill="auto"/>
          </w:tcPr>
          <w:p w14:paraId="24E01BC6"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449640B0"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33C7DE6"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Investments in subsidiaries and associate, net </w:t>
            </w:r>
          </w:p>
        </w:tc>
        <w:tc>
          <w:tcPr>
            <w:tcW w:w="1078" w:type="dxa"/>
            <w:shd w:val="clear" w:color="auto" w:fill="auto"/>
          </w:tcPr>
          <w:p w14:paraId="52B6B1DA" w14:textId="659EC732" w:rsidR="006D0335" w:rsidRPr="00957FDB" w:rsidRDefault="009E655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5</w:t>
            </w:r>
            <w:r w:rsidR="003B2365">
              <w:rPr>
                <w:rFonts w:cs="Times New Roman"/>
                <w:b w:val="0"/>
                <w:szCs w:val="22"/>
                <w:lang w:val="en-US" w:bidi="th-TH"/>
              </w:rPr>
              <w:t>8</w:t>
            </w:r>
          </w:p>
        </w:tc>
      </w:tr>
      <w:tr w:rsidR="006D0335" w:rsidRPr="00957FDB" w14:paraId="3A58BA80" w14:textId="77777777" w:rsidTr="00C36087">
        <w:tc>
          <w:tcPr>
            <w:tcW w:w="933" w:type="dxa"/>
            <w:shd w:val="clear" w:color="auto" w:fill="auto"/>
          </w:tcPr>
          <w:p w14:paraId="1DE94FA4"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1AA11076"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30013617"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Loans to customers and accrued interest receivables, net </w:t>
            </w:r>
          </w:p>
        </w:tc>
        <w:tc>
          <w:tcPr>
            <w:tcW w:w="1078" w:type="dxa"/>
            <w:shd w:val="clear" w:color="auto" w:fill="auto"/>
          </w:tcPr>
          <w:p w14:paraId="3984E52D" w14:textId="748E9295" w:rsidR="006D0335" w:rsidRPr="00957FDB" w:rsidRDefault="00D269DD"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6</w:t>
            </w:r>
            <w:r w:rsidR="003B2365">
              <w:rPr>
                <w:rFonts w:cs="Times New Roman"/>
                <w:b w:val="0"/>
                <w:szCs w:val="22"/>
                <w:lang w:val="en-US" w:bidi="th-TH"/>
              </w:rPr>
              <w:t>1</w:t>
            </w:r>
          </w:p>
        </w:tc>
      </w:tr>
      <w:tr w:rsidR="006D0335" w:rsidRPr="00957FDB" w14:paraId="03E8A6AD" w14:textId="77777777" w:rsidTr="00C36087">
        <w:tc>
          <w:tcPr>
            <w:tcW w:w="933" w:type="dxa"/>
            <w:shd w:val="clear" w:color="auto" w:fill="auto"/>
          </w:tcPr>
          <w:p w14:paraId="78F7A174"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4EF9E0FE"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33941DE"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Troubled debt restructuring </w:t>
            </w:r>
          </w:p>
        </w:tc>
        <w:tc>
          <w:tcPr>
            <w:tcW w:w="1078" w:type="dxa"/>
            <w:shd w:val="clear" w:color="auto" w:fill="auto"/>
          </w:tcPr>
          <w:p w14:paraId="26A0DA6F" w14:textId="68D9823C" w:rsidR="006D0335" w:rsidRPr="00957FDB" w:rsidRDefault="003B2365"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69</w:t>
            </w:r>
          </w:p>
        </w:tc>
      </w:tr>
      <w:tr w:rsidR="006D0335" w:rsidRPr="00957FDB" w14:paraId="1E45E752" w14:textId="77777777" w:rsidTr="00C36087">
        <w:tc>
          <w:tcPr>
            <w:tcW w:w="933" w:type="dxa"/>
            <w:shd w:val="clear" w:color="auto" w:fill="auto"/>
          </w:tcPr>
          <w:p w14:paraId="0F4EDFDE"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5FEEF0C8"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C981E24" w14:textId="77777777" w:rsidR="006D0335" w:rsidRPr="00E45084" w:rsidRDefault="006D0335" w:rsidP="009C5FEE">
            <w:pPr>
              <w:pStyle w:val="acctmergecolhdg"/>
              <w:numPr>
                <w:ilvl w:val="0"/>
                <w:numId w:val="0"/>
              </w:numPr>
              <w:spacing w:line="240" w:lineRule="atLeast"/>
              <w:jc w:val="left"/>
              <w:rPr>
                <w:rFonts w:cs="Times New Roman"/>
                <w:b w:val="0"/>
                <w:szCs w:val="22"/>
                <w:lang w:val="en-US" w:bidi="th-TH"/>
              </w:rPr>
            </w:pPr>
            <w:r w:rsidRPr="00E45084">
              <w:rPr>
                <w:rFonts w:cs="Times New Roman"/>
                <w:b w:val="0"/>
                <w:szCs w:val="22"/>
                <w:lang w:val="en-US" w:bidi="th-TH"/>
              </w:rPr>
              <w:t xml:space="preserve">Disclosure of the statement of cash flows of the asset management company </w:t>
            </w:r>
          </w:p>
        </w:tc>
        <w:tc>
          <w:tcPr>
            <w:tcW w:w="1078" w:type="dxa"/>
            <w:shd w:val="clear" w:color="auto" w:fill="auto"/>
          </w:tcPr>
          <w:p w14:paraId="22C94417" w14:textId="1B204DF1" w:rsidR="006D0335" w:rsidRPr="00957FDB" w:rsidRDefault="00D269DD"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w:t>
            </w:r>
            <w:r w:rsidR="003B2365">
              <w:rPr>
                <w:rFonts w:cs="Times New Roman"/>
                <w:b w:val="0"/>
                <w:szCs w:val="22"/>
                <w:lang w:val="en-US" w:bidi="th-TH"/>
              </w:rPr>
              <w:t>0</w:t>
            </w:r>
          </w:p>
        </w:tc>
      </w:tr>
      <w:tr w:rsidR="006D0335" w:rsidRPr="00957FDB" w14:paraId="29F2803F" w14:textId="77777777" w:rsidTr="00C36087">
        <w:tc>
          <w:tcPr>
            <w:tcW w:w="933" w:type="dxa"/>
            <w:shd w:val="clear" w:color="auto" w:fill="auto"/>
          </w:tcPr>
          <w:p w14:paraId="7AC7FAC5"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64EC4A6E"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7F04955" w14:textId="77777777" w:rsidR="000976FD" w:rsidRPr="00E45084" w:rsidRDefault="006D0335" w:rsidP="009C5FEE">
            <w:pPr>
              <w:pStyle w:val="acctmergecolhdg"/>
              <w:numPr>
                <w:ilvl w:val="0"/>
                <w:numId w:val="0"/>
              </w:numPr>
              <w:spacing w:line="240" w:lineRule="atLeast"/>
              <w:jc w:val="left"/>
              <w:rPr>
                <w:rFonts w:cs="Times New Roman"/>
                <w:b w:val="0"/>
                <w:szCs w:val="22"/>
                <w:lang w:val="en-US" w:bidi="th-TH"/>
              </w:rPr>
            </w:pPr>
            <w:r w:rsidRPr="00E45084">
              <w:rPr>
                <w:rFonts w:cs="Times New Roman"/>
                <w:b w:val="0"/>
                <w:szCs w:val="22"/>
                <w:lang w:val="en-US" w:bidi="th-TH"/>
              </w:rPr>
              <w:t>Properties for sale, net</w:t>
            </w:r>
          </w:p>
        </w:tc>
        <w:tc>
          <w:tcPr>
            <w:tcW w:w="1078" w:type="dxa"/>
            <w:shd w:val="clear" w:color="auto" w:fill="auto"/>
          </w:tcPr>
          <w:p w14:paraId="383A26E2" w14:textId="5618DCC7" w:rsidR="006D0335" w:rsidRPr="00957FDB" w:rsidRDefault="00D269DD"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w:t>
            </w:r>
            <w:r w:rsidR="003B2365">
              <w:rPr>
                <w:rFonts w:cs="Times New Roman"/>
                <w:b w:val="0"/>
                <w:szCs w:val="22"/>
                <w:lang w:val="en-US" w:bidi="th-TH"/>
              </w:rPr>
              <w:t>1</w:t>
            </w:r>
          </w:p>
        </w:tc>
      </w:tr>
      <w:tr w:rsidR="006D0335" w:rsidRPr="00957FDB" w14:paraId="09B1143B" w14:textId="77777777" w:rsidTr="00C36087">
        <w:tc>
          <w:tcPr>
            <w:tcW w:w="933" w:type="dxa"/>
            <w:shd w:val="clear" w:color="auto" w:fill="auto"/>
          </w:tcPr>
          <w:p w14:paraId="572ECA0D"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390A3468"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78951E5"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Premises and equipment, net</w:t>
            </w:r>
          </w:p>
        </w:tc>
        <w:tc>
          <w:tcPr>
            <w:tcW w:w="1078" w:type="dxa"/>
            <w:shd w:val="clear" w:color="auto" w:fill="auto"/>
          </w:tcPr>
          <w:p w14:paraId="4A17AF68" w14:textId="6A3B7D4B" w:rsidR="006D0335" w:rsidRPr="00957FDB" w:rsidRDefault="00D269DD"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w:t>
            </w:r>
            <w:r w:rsidR="003B2365">
              <w:rPr>
                <w:rFonts w:cs="Times New Roman"/>
                <w:b w:val="0"/>
                <w:szCs w:val="22"/>
                <w:lang w:val="en-US" w:bidi="th-TH"/>
              </w:rPr>
              <w:t>3</w:t>
            </w:r>
          </w:p>
        </w:tc>
      </w:tr>
      <w:tr w:rsidR="006D0335" w:rsidRPr="00957FDB" w14:paraId="711C7129" w14:textId="77777777" w:rsidTr="00C36087">
        <w:tc>
          <w:tcPr>
            <w:tcW w:w="933" w:type="dxa"/>
            <w:shd w:val="clear" w:color="auto" w:fill="auto"/>
          </w:tcPr>
          <w:p w14:paraId="6961E10A"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6B033304"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74C9205A"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Goodwill and other intangible assets, net</w:t>
            </w:r>
          </w:p>
        </w:tc>
        <w:tc>
          <w:tcPr>
            <w:tcW w:w="1078" w:type="dxa"/>
            <w:shd w:val="clear" w:color="auto" w:fill="auto"/>
          </w:tcPr>
          <w:p w14:paraId="62EB1F4B" w14:textId="1FFBBDDA" w:rsidR="006D0335"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w:t>
            </w:r>
            <w:r w:rsidR="003B2365">
              <w:rPr>
                <w:rFonts w:cs="Times New Roman"/>
                <w:b w:val="0"/>
                <w:szCs w:val="22"/>
                <w:lang w:val="en-US" w:bidi="th-TH"/>
              </w:rPr>
              <w:t>7</w:t>
            </w:r>
          </w:p>
        </w:tc>
      </w:tr>
      <w:tr w:rsidR="006D0335" w:rsidRPr="00957FDB" w14:paraId="479F0D00" w14:textId="77777777" w:rsidTr="00C36087">
        <w:tc>
          <w:tcPr>
            <w:tcW w:w="933" w:type="dxa"/>
            <w:shd w:val="clear" w:color="auto" w:fill="auto"/>
          </w:tcPr>
          <w:p w14:paraId="6B2E27D4"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64BAEC9F"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72146C4C"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Assets pending transfer</w:t>
            </w:r>
          </w:p>
        </w:tc>
        <w:tc>
          <w:tcPr>
            <w:tcW w:w="1078" w:type="dxa"/>
            <w:shd w:val="clear" w:color="auto" w:fill="auto"/>
          </w:tcPr>
          <w:p w14:paraId="148B85F7" w14:textId="2334FC5C" w:rsidR="006D0335" w:rsidRPr="00957FDB" w:rsidRDefault="003B2365"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79</w:t>
            </w:r>
          </w:p>
        </w:tc>
      </w:tr>
      <w:tr w:rsidR="006D0335" w:rsidRPr="00957FDB" w14:paraId="18343416" w14:textId="77777777" w:rsidTr="00C36087">
        <w:tc>
          <w:tcPr>
            <w:tcW w:w="933" w:type="dxa"/>
            <w:shd w:val="clear" w:color="auto" w:fill="auto"/>
          </w:tcPr>
          <w:p w14:paraId="3BC2A2A6"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34E6987E"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D74D99E"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Other assets, net</w:t>
            </w:r>
          </w:p>
        </w:tc>
        <w:tc>
          <w:tcPr>
            <w:tcW w:w="1078" w:type="dxa"/>
            <w:shd w:val="clear" w:color="auto" w:fill="auto"/>
          </w:tcPr>
          <w:p w14:paraId="56CD2C95" w14:textId="224C6C5F" w:rsidR="006D0335" w:rsidRPr="00957FDB" w:rsidRDefault="003B2365"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79</w:t>
            </w:r>
          </w:p>
        </w:tc>
      </w:tr>
      <w:tr w:rsidR="006D0335" w:rsidRPr="00957FDB" w14:paraId="40F637F8" w14:textId="77777777" w:rsidTr="00C36087">
        <w:tc>
          <w:tcPr>
            <w:tcW w:w="933" w:type="dxa"/>
            <w:shd w:val="clear" w:color="auto" w:fill="auto"/>
          </w:tcPr>
          <w:p w14:paraId="25BEEF4F"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28EF6FD5"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4A218D2"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Deposits</w:t>
            </w:r>
          </w:p>
        </w:tc>
        <w:tc>
          <w:tcPr>
            <w:tcW w:w="1078" w:type="dxa"/>
            <w:shd w:val="clear" w:color="auto" w:fill="auto"/>
          </w:tcPr>
          <w:p w14:paraId="599EECFB" w14:textId="4FB96E95" w:rsidR="006D0335" w:rsidRPr="00957FDB" w:rsidRDefault="003B2365"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79</w:t>
            </w:r>
          </w:p>
        </w:tc>
      </w:tr>
      <w:tr w:rsidR="006D0335" w:rsidRPr="00957FDB" w14:paraId="2D32D963" w14:textId="77777777" w:rsidTr="00C36087">
        <w:tc>
          <w:tcPr>
            <w:tcW w:w="933" w:type="dxa"/>
            <w:shd w:val="clear" w:color="auto" w:fill="auto"/>
          </w:tcPr>
          <w:p w14:paraId="40CDF651" w14:textId="77777777" w:rsidR="006D0335" w:rsidRPr="00957FDB" w:rsidRDefault="006D0335"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386F575F" w14:textId="77777777" w:rsidR="006D0335" w:rsidRPr="00957FDB" w:rsidRDefault="006D0335"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2277981A" w14:textId="77777777" w:rsidR="006D0335" w:rsidRPr="00957FDB" w:rsidRDefault="006D0335"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Interbank and money market items </w:t>
            </w:r>
            <w:r w:rsidRPr="00957FDB">
              <w:rPr>
                <w:rFonts w:cs="Times New Roman"/>
                <w:b w:val="0"/>
                <w:szCs w:val="22"/>
                <w:cs/>
                <w:lang w:val="en-US" w:bidi="th-TH"/>
              </w:rPr>
              <w:t>(</w:t>
            </w:r>
            <w:r w:rsidRPr="00957FDB">
              <w:rPr>
                <w:rFonts w:cs="Times New Roman"/>
                <w:b w:val="0"/>
                <w:szCs w:val="22"/>
                <w:lang w:val="en-US" w:bidi="th-TH"/>
              </w:rPr>
              <w:t>Liabilities</w:t>
            </w:r>
            <w:r w:rsidRPr="00957FDB">
              <w:rPr>
                <w:rFonts w:cs="Times New Roman"/>
                <w:b w:val="0"/>
                <w:szCs w:val="22"/>
                <w:cs/>
                <w:lang w:val="en-US" w:bidi="th-TH"/>
              </w:rPr>
              <w:t>)</w:t>
            </w:r>
          </w:p>
        </w:tc>
        <w:tc>
          <w:tcPr>
            <w:tcW w:w="1078" w:type="dxa"/>
            <w:shd w:val="clear" w:color="auto" w:fill="auto"/>
          </w:tcPr>
          <w:p w14:paraId="6112E6F3" w14:textId="06199253" w:rsidR="006D0335" w:rsidRPr="00957FDB" w:rsidRDefault="00A22A7B"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0</w:t>
            </w:r>
          </w:p>
        </w:tc>
      </w:tr>
      <w:tr w:rsidR="00610873" w:rsidRPr="00957FDB" w14:paraId="64DCBC92" w14:textId="77777777" w:rsidTr="00C36087">
        <w:tc>
          <w:tcPr>
            <w:tcW w:w="933" w:type="dxa"/>
            <w:shd w:val="clear" w:color="auto" w:fill="auto"/>
          </w:tcPr>
          <w:p w14:paraId="12CA6E07"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7AEBCBD2"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2F729DB"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Debt issued and borrowings</w:t>
            </w:r>
          </w:p>
        </w:tc>
        <w:tc>
          <w:tcPr>
            <w:tcW w:w="1078" w:type="dxa"/>
            <w:shd w:val="clear" w:color="auto" w:fill="auto"/>
          </w:tcPr>
          <w:p w14:paraId="1F0D860F" w14:textId="46705582" w:rsidR="00610873" w:rsidRPr="00957FDB" w:rsidRDefault="00A22A7B"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1</w:t>
            </w:r>
          </w:p>
        </w:tc>
      </w:tr>
      <w:tr w:rsidR="00610873" w:rsidRPr="00957FDB" w14:paraId="30B9E531" w14:textId="77777777" w:rsidTr="00C36087">
        <w:tc>
          <w:tcPr>
            <w:tcW w:w="933" w:type="dxa"/>
            <w:shd w:val="clear" w:color="auto" w:fill="auto"/>
          </w:tcPr>
          <w:p w14:paraId="033B260D"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0F2F819D"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2C8C230E"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Provisions</w:t>
            </w:r>
          </w:p>
        </w:tc>
        <w:tc>
          <w:tcPr>
            <w:tcW w:w="1078" w:type="dxa"/>
            <w:shd w:val="clear" w:color="auto" w:fill="auto"/>
          </w:tcPr>
          <w:p w14:paraId="1729915A" w14:textId="67F8D785" w:rsidR="00610873" w:rsidRPr="00957FDB" w:rsidRDefault="002F792E"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2</w:t>
            </w:r>
          </w:p>
        </w:tc>
      </w:tr>
      <w:tr w:rsidR="00610873" w:rsidRPr="00957FDB" w14:paraId="3A7FFDBB" w14:textId="77777777" w:rsidTr="00C36087">
        <w:tc>
          <w:tcPr>
            <w:tcW w:w="933" w:type="dxa"/>
            <w:shd w:val="clear" w:color="auto" w:fill="auto"/>
          </w:tcPr>
          <w:p w14:paraId="669A44D1"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474EF2B9"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3AC27328"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Liabilities under insurance contracts</w:t>
            </w:r>
          </w:p>
        </w:tc>
        <w:tc>
          <w:tcPr>
            <w:tcW w:w="1078" w:type="dxa"/>
            <w:shd w:val="clear" w:color="auto" w:fill="auto"/>
          </w:tcPr>
          <w:p w14:paraId="50C8981A" w14:textId="1B64868B" w:rsidR="00610873" w:rsidRPr="00957FDB" w:rsidRDefault="00A91AD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5</w:t>
            </w:r>
          </w:p>
        </w:tc>
      </w:tr>
      <w:tr w:rsidR="00610873" w:rsidRPr="00957FDB" w14:paraId="6E65F98A" w14:textId="77777777" w:rsidTr="00C36087">
        <w:tc>
          <w:tcPr>
            <w:tcW w:w="933" w:type="dxa"/>
            <w:shd w:val="clear" w:color="auto" w:fill="auto"/>
          </w:tcPr>
          <w:p w14:paraId="5B35B211"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35FD2CCA"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CAC0977"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Liabilities pending transfer</w:t>
            </w:r>
          </w:p>
        </w:tc>
        <w:tc>
          <w:tcPr>
            <w:tcW w:w="1078" w:type="dxa"/>
            <w:shd w:val="clear" w:color="auto" w:fill="auto"/>
          </w:tcPr>
          <w:p w14:paraId="7EF3EA07" w14:textId="24DD90C4" w:rsidR="00610873"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5</w:t>
            </w:r>
          </w:p>
        </w:tc>
      </w:tr>
      <w:tr w:rsidR="00610873" w:rsidRPr="00957FDB" w14:paraId="03BE3983" w14:textId="77777777" w:rsidTr="00C36087">
        <w:tc>
          <w:tcPr>
            <w:tcW w:w="933" w:type="dxa"/>
            <w:shd w:val="clear" w:color="auto" w:fill="auto"/>
          </w:tcPr>
          <w:p w14:paraId="59230BA8"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308314DB"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2FC3F3D2"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Other liabilities</w:t>
            </w:r>
          </w:p>
        </w:tc>
        <w:tc>
          <w:tcPr>
            <w:tcW w:w="1078" w:type="dxa"/>
            <w:shd w:val="clear" w:color="auto" w:fill="auto"/>
          </w:tcPr>
          <w:p w14:paraId="0B6D861A" w14:textId="319A4E42" w:rsidR="00610873"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5</w:t>
            </w:r>
          </w:p>
        </w:tc>
      </w:tr>
      <w:tr w:rsidR="00610873" w:rsidRPr="00957FDB" w14:paraId="1180253D" w14:textId="77777777" w:rsidTr="00C36087">
        <w:tc>
          <w:tcPr>
            <w:tcW w:w="933" w:type="dxa"/>
            <w:shd w:val="clear" w:color="auto" w:fill="auto"/>
          </w:tcPr>
          <w:p w14:paraId="33B1148E"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2B6E6DBE"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674E9EA"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Advance received from electronic payment</w:t>
            </w:r>
          </w:p>
        </w:tc>
        <w:tc>
          <w:tcPr>
            <w:tcW w:w="1078" w:type="dxa"/>
            <w:shd w:val="clear" w:color="auto" w:fill="auto"/>
          </w:tcPr>
          <w:p w14:paraId="0E3E9253" w14:textId="5FE9E53D" w:rsidR="00610873"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5</w:t>
            </w:r>
          </w:p>
        </w:tc>
      </w:tr>
      <w:tr w:rsidR="00610873" w:rsidRPr="00957FDB" w14:paraId="587F936C" w14:textId="77777777" w:rsidTr="00C36087">
        <w:tc>
          <w:tcPr>
            <w:tcW w:w="933" w:type="dxa"/>
            <w:shd w:val="clear" w:color="auto" w:fill="auto"/>
          </w:tcPr>
          <w:p w14:paraId="7C2159A4"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2678E988"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7A3D11D"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Share capital</w:t>
            </w:r>
            <w:r w:rsidRPr="00957FDB">
              <w:rPr>
                <w:rFonts w:cs="Times New Roman"/>
                <w:b w:val="0"/>
                <w:szCs w:val="22"/>
                <w:cs/>
                <w:lang w:val="en-US" w:bidi="th-TH"/>
              </w:rPr>
              <w:t xml:space="preserve"> </w:t>
            </w:r>
          </w:p>
        </w:tc>
        <w:tc>
          <w:tcPr>
            <w:tcW w:w="1078" w:type="dxa"/>
            <w:shd w:val="clear" w:color="auto" w:fill="auto"/>
          </w:tcPr>
          <w:p w14:paraId="3299FCAF" w14:textId="0E205CEA" w:rsidR="00610873" w:rsidRPr="00957FDB" w:rsidRDefault="00A91AD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6</w:t>
            </w:r>
          </w:p>
        </w:tc>
      </w:tr>
      <w:tr w:rsidR="00610873" w:rsidRPr="00957FDB" w14:paraId="08B6911C" w14:textId="77777777" w:rsidTr="00C36087">
        <w:tc>
          <w:tcPr>
            <w:tcW w:w="933" w:type="dxa"/>
            <w:shd w:val="clear" w:color="auto" w:fill="auto"/>
          </w:tcPr>
          <w:p w14:paraId="31478BDF"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20CDCA99"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11E2083B"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Reserves</w:t>
            </w:r>
          </w:p>
        </w:tc>
        <w:tc>
          <w:tcPr>
            <w:tcW w:w="1078" w:type="dxa"/>
            <w:shd w:val="clear" w:color="auto" w:fill="auto"/>
          </w:tcPr>
          <w:p w14:paraId="27627F33" w14:textId="3504F2C4" w:rsidR="00610873" w:rsidRPr="00957FDB" w:rsidRDefault="00A91AD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6</w:t>
            </w:r>
          </w:p>
        </w:tc>
      </w:tr>
      <w:tr w:rsidR="00610873" w:rsidRPr="00957FDB" w14:paraId="3A25AA55" w14:textId="77777777" w:rsidTr="00C36087">
        <w:tc>
          <w:tcPr>
            <w:tcW w:w="933" w:type="dxa"/>
            <w:shd w:val="clear" w:color="auto" w:fill="auto"/>
          </w:tcPr>
          <w:p w14:paraId="5EE9A0E2"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43CDE368"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C99D66F"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Dividends</w:t>
            </w:r>
          </w:p>
        </w:tc>
        <w:tc>
          <w:tcPr>
            <w:tcW w:w="1078" w:type="dxa"/>
            <w:shd w:val="clear" w:color="auto" w:fill="auto"/>
          </w:tcPr>
          <w:p w14:paraId="44C44F5E" w14:textId="141F2665" w:rsidR="00610873"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7</w:t>
            </w:r>
          </w:p>
        </w:tc>
      </w:tr>
      <w:tr w:rsidR="00610873" w:rsidRPr="00957FDB" w14:paraId="12014210" w14:textId="77777777" w:rsidTr="00C36087">
        <w:tc>
          <w:tcPr>
            <w:tcW w:w="933" w:type="dxa"/>
            <w:shd w:val="clear" w:color="auto" w:fill="auto"/>
          </w:tcPr>
          <w:p w14:paraId="520448E8"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096DD7CF"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5FCC669"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Assets pledged as collateral and under restriction</w:t>
            </w:r>
          </w:p>
        </w:tc>
        <w:tc>
          <w:tcPr>
            <w:tcW w:w="1078" w:type="dxa"/>
            <w:shd w:val="clear" w:color="auto" w:fill="auto"/>
          </w:tcPr>
          <w:p w14:paraId="5D549C69" w14:textId="3C1D8FCB" w:rsidR="00610873"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7</w:t>
            </w:r>
          </w:p>
        </w:tc>
      </w:tr>
      <w:tr w:rsidR="00610873" w:rsidRPr="00957FDB" w14:paraId="12AC3E15" w14:textId="77777777" w:rsidTr="00C36087">
        <w:tc>
          <w:tcPr>
            <w:tcW w:w="933" w:type="dxa"/>
            <w:shd w:val="clear" w:color="auto" w:fill="auto"/>
          </w:tcPr>
          <w:p w14:paraId="55501217"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7BD2D19F"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1C0B5B9"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Contingencies</w:t>
            </w:r>
          </w:p>
        </w:tc>
        <w:tc>
          <w:tcPr>
            <w:tcW w:w="1078" w:type="dxa"/>
            <w:shd w:val="clear" w:color="auto" w:fill="auto"/>
          </w:tcPr>
          <w:p w14:paraId="390868E0" w14:textId="1B7D3434" w:rsidR="00610873"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7</w:t>
            </w:r>
          </w:p>
        </w:tc>
      </w:tr>
      <w:tr w:rsidR="00610873" w:rsidRPr="00957FDB" w14:paraId="413E7C23" w14:textId="77777777" w:rsidTr="00C36087">
        <w:tc>
          <w:tcPr>
            <w:tcW w:w="933" w:type="dxa"/>
            <w:shd w:val="clear" w:color="auto" w:fill="auto"/>
          </w:tcPr>
          <w:p w14:paraId="74D663E6"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5FC35834"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641BA139"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Related parties </w:t>
            </w:r>
          </w:p>
        </w:tc>
        <w:tc>
          <w:tcPr>
            <w:tcW w:w="1078" w:type="dxa"/>
            <w:shd w:val="clear" w:color="auto" w:fill="auto"/>
          </w:tcPr>
          <w:p w14:paraId="1304FBD9" w14:textId="4EB8AD63" w:rsidR="00610873" w:rsidRPr="00957FDB" w:rsidRDefault="009755A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8</w:t>
            </w:r>
            <w:r w:rsidR="003B2365">
              <w:rPr>
                <w:rFonts w:cs="Times New Roman"/>
                <w:b w:val="0"/>
                <w:szCs w:val="22"/>
                <w:lang w:val="en-US" w:bidi="th-TH"/>
              </w:rPr>
              <w:t>8</w:t>
            </w:r>
          </w:p>
        </w:tc>
      </w:tr>
      <w:tr w:rsidR="00610873" w:rsidRPr="00957FDB" w14:paraId="7DBE5098" w14:textId="77777777" w:rsidTr="00C36087">
        <w:tc>
          <w:tcPr>
            <w:tcW w:w="933" w:type="dxa"/>
            <w:shd w:val="clear" w:color="auto" w:fill="auto"/>
          </w:tcPr>
          <w:p w14:paraId="152D2F6C"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0180FA82"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C171083"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Key management personnel compensation</w:t>
            </w:r>
          </w:p>
        </w:tc>
        <w:tc>
          <w:tcPr>
            <w:tcW w:w="1078" w:type="dxa"/>
            <w:shd w:val="clear" w:color="auto" w:fill="auto"/>
          </w:tcPr>
          <w:p w14:paraId="2BE14FC7" w14:textId="4A041779" w:rsidR="00610873" w:rsidRPr="00957FDB" w:rsidRDefault="002F792E"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0</w:t>
            </w:r>
          </w:p>
        </w:tc>
      </w:tr>
      <w:tr w:rsidR="00610873" w:rsidRPr="00957FDB" w14:paraId="02144BA3" w14:textId="77777777" w:rsidTr="00C36087">
        <w:tc>
          <w:tcPr>
            <w:tcW w:w="933" w:type="dxa"/>
            <w:shd w:val="clear" w:color="auto" w:fill="auto"/>
          </w:tcPr>
          <w:p w14:paraId="0926C61E"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2F8B19C8"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668DFEE"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Operating leases</w:t>
            </w:r>
          </w:p>
        </w:tc>
        <w:tc>
          <w:tcPr>
            <w:tcW w:w="1078" w:type="dxa"/>
            <w:shd w:val="clear" w:color="auto" w:fill="auto"/>
          </w:tcPr>
          <w:p w14:paraId="006371E0" w14:textId="5A9D593F" w:rsidR="00610873" w:rsidRPr="00957FDB" w:rsidRDefault="002F792E"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0</w:t>
            </w:r>
          </w:p>
        </w:tc>
      </w:tr>
      <w:tr w:rsidR="00610873" w:rsidRPr="00957FDB" w14:paraId="7A535B5A" w14:textId="77777777" w:rsidTr="00C36087">
        <w:tc>
          <w:tcPr>
            <w:tcW w:w="933" w:type="dxa"/>
            <w:shd w:val="clear" w:color="auto" w:fill="auto"/>
          </w:tcPr>
          <w:p w14:paraId="5FA6549A"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0B087C7E"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F9C982E" w14:textId="77777777" w:rsidR="00610873" w:rsidRPr="00F24049"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Operating segments</w:t>
            </w:r>
            <w:r w:rsidR="003C5AA9">
              <w:rPr>
                <w:rFonts w:cs="Times New Roman"/>
                <w:b w:val="0"/>
                <w:szCs w:val="22"/>
                <w:lang w:val="en-US" w:bidi="th-TH"/>
              </w:rPr>
              <w:t xml:space="preserve"> </w:t>
            </w:r>
          </w:p>
        </w:tc>
        <w:tc>
          <w:tcPr>
            <w:tcW w:w="1078" w:type="dxa"/>
            <w:shd w:val="clear" w:color="auto" w:fill="auto"/>
          </w:tcPr>
          <w:p w14:paraId="15871593" w14:textId="77E7FAF7" w:rsidR="00610873" w:rsidRPr="00957FDB" w:rsidRDefault="002F792E"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1</w:t>
            </w:r>
          </w:p>
        </w:tc>
      </w:tr>
      <w:tr w:rsidR="00610873" w:rsidRPr="00957FDB" w14:paraId="5EB6260D" w14:textId="77777777" w:rsidTr="00C36087">
        <w:tc>
          <w:tcPr>
            <w:tcW w:w="933" w:type="dxa"/>
            <w:shd w:val="clear" w:color="auto" w:fill="auto"/>
          </w:tcPr>
          <w:p w14:paraId="6AE47950"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5A0EE85F"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8F57D86" w14:textId="77777777" w:rsidR="00610873" w:rsidRPr="00957FDB" w:rsidRDefault="00610873" w:rsidP="009C5FEE">
            <w:pPr>
              <w:pStyle w:val="acctmergecolhdg"/>
              <w:numPr>
                <w:ilvl w:val="0"/>
                <w:numId w:val="0"/>
              </w:numPr>
              <w:spacing w:line="240" w:lineRule="atLeast"/>
              <w:ind w:left="255" w:hanging="255"/>
              <w:jc w:val="left"/>
              <w:rPr>
                <w:rFonts w:cs="Times New Roman"/>
                <w:b w:val="0"/>
                <w:szCs w:val="22"/>
                <w:lang w:val="en-US" w:bidi="th-TH"/>
              </w:rPr>
            </w:pPr>
            <w:r w:rsidRPr="00957FDB">
              <w:rPr>
                <w:rFonts w:cs="Times New Roman"/>
                <w:b w:val="0"/>
                <w:szCs w:val="22"/>
                <w:lang w:val="en-US" w:bidi="th-TH"/>
              </w:rPr>
              <w:t xml:space="preserve">The financial position and results of operations classified by domestic and                          foreign business </w:t>
            </w:r>
          </w:p>
        </w:tc>
        <w:tc>
          <w:tcPr>
            <w:tcW w:w="1078" w:type="dxa"/>
            <w:shd w:val="clear" w:color="auto" w:fill="auto"/>
            <w:vAlign w:val="bottom"/>
          </w:tcPr>
          <w:p w14:paraId="4CDD3E91" w14:textId="55105FC3" w:rsidR="00610873" w:rsidRPr="00957FDB" w:rsidRDefault="002F792E"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2</w:t>
            </w:r>
          </w:p>
        </w:tc>
      </w:tr>
      <w:tr w:rsidR="00610873" w:rsidRPr="00957FDB" w14:paraId="5EA7B0DF" w14:textId="77777777" w:rsidTr="00C36087">
        <w:tc>
          <w:tcPr>
            <w:tcW w:w="933" w:type="dxa"/>
            <w:shd w:val="clear" w:color="auto" w:fill="auto"/>
          </w:tcPr>
          <w:p w14:paraId="0CDEB7B6"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573A85AD"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7B271F67" w14:textId="77777777" w:rsidR="00610873" w:rsidRPr="00957FDB" w:rsidRDefault="00610873" w:rsidP="009C5FEE">
            <w:pPr>
              <w:pStyle w:val="acctmergecolhdg"/>
              <w:numPr>
                <w:ilvl w:val="0"/>
                <w:numId w:val="0"/>
              </w:numPr>
              <w:spacing w:line="240" w:lineRule="atLeast"/>
              <w:ind w:left="255" w:hanging="270"/>
              <w:jc w:val="left"/>
              <w:rPr>
                <w:rFonts w:cs="Times New Roman"/>
                <w:b w:val="0"/>
                <w:szCs w:val="22"/>
                <w:lang w:val="en-US" w:bidi="th-TH"/>
              </w:rPr>
            </w:pPr>
            <w:r w:rsidRPr="00957FDB">
              <w:rPr>
                <w:rFonts w:cs="Times New Roman"/>
                <w:b w:val="0"/>
                <w:szCs w:val="22"/>
                <w:lang w:val="en-US" w:bidi="th-TH"/>
              </w:rPr>
              <w:t>Interest income</w:t>
            </w:r>
          </w:p>
        </w:tc>
        <w:tc>
          <w:tcPr>
            <w:tcW w:w="1078" w:type="dxa"/>
            <w:shd w:val="clear" w:color="auto" w:fill="auto"/>
          </w:tcPr>
          <w:p w14:paraId="26EC9F4A" w14:textId="7C7A3EF4" w:rsidR="00610873" w:rsidRPr="00957FDB" w:rsidRDefault="00A91AD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4</w:t>
            </w:r>
          </w:p>
        </w:tc>
      </w:tr>
      <w:tr w:rsidR="00610873" w:rsidRPr="00957FDB" w14:paraId="082944D5" w14:textId="77777777" w:rsidTr="00914774">
        <w:tc>
          <w:tcPr>
            <w:tcW w:w="933" w:type="dxa"/>
            <w:shd w:val="clear" w:color="auto" w:fill="auto"/>
          </w:tcPr>
          <w:p w14:paraId="623956CB"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4CC38648"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4035E83" w14:textId="77777777" w:rsidR="00610873" w:rsidRPr="00957FDB" w:rsidRDefault="00610873" w:rsidP="009C5FEE">
            <w:pPr>
              <w:pStyle w:val="acctmergecolhdg"/>
              <w:numPr>
                <w:ilvl w:val="0"/>
                <w:numId w:val="0"/>
              </w:numPr>
              <w:spacing w:line="240" w:lineRule="atLeast"/>
              <w:ind w:left="255" w:hanging="270"/>
              <w:jc w:val="left"/>
              <w:rPr>
                <w:rFonts w:cs="Times New Roman"/>
                <w:b w:val="0"/>
                <w:szCs w:val="22"/>
                <w:lang w:val="en-US" w:bidi="th-TH"/>
              </w:rPr>
            </w:pPr>
            <w:r w:rsidRPr="00957FDB">
              <w:rPr>
                <w:rFonts w:cs="Times New Roman"/>
                <w:b w:val="0"/>
                <w:szCs w:val="22"/>
                <w:lang w:val="en-US" w:bidi="th-TH"/>
              </w:rPr>
              <w:t>Interest expenses</w:t>
            </w:r>
          </w:p>
        </w:tc>
        <w:tc>
          <w:tcPr>
            <w:tcW w:w="1078" w:type="dxa"/>
            <w:shd w:val="clear" w:color="auto" w:fill="auto"/>
            <w:vAlign w:val="bottom"/>
          </w:tcPr>
          <w:p w14:paraId="104D7FB7" w14:textId="135544FB" w:rsidR="00610873"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4</w:t>
            </w:r>
          </w:p>
        </w:tc>
      </w:tr>
      <w:tr w:rsidR="00610873" w:rsidRPr="00957FDB" w14:paraId="023D667C" w14:textId="77777777" w:rsidTr="00C36087">
        <w:tc>
          <w:tcPr>
            <w:tcW w:w="933" w:type="dxa"/>
            <w:shd w:val="clear" w:color="auto" w:fill="auto"/>
          </w:tcPr>
          <w:p w14:paraId="32425F72"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37545781"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39ADC775" w14:textId="77777777" w:rsidR="00610873" w:rsidRPr="00957FDB" w:rsidRDefault="00610873" w:rsidP="008827E7">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Net fee and service income</w:t>
            </w:r>
          </w:p>
        </w:tc>
        <w:tc>
          <w:tcPr>
            <w:tcW w:w="1078" w:type="dxa"/>
            <w:shd w:val="clear" w:color="auto" w:fill="auto"/>
          </w:tcPr>
          <w:p w14:paraId="5AC993F1" w14:textId="51E693E4" w:rsidR="00610873"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4</w:t>
            </w:r>
          </w:p>
        </w:tc>
      </w:tr>
      <w:tr w:rsidR="00610873" w:rsidRPr="00957FDB" w14:paraId="49411CB9" w14:textId="77777777" w:rsidTr="00C36087">
        <w:tc>
          <w:tcPr>
            <w:tcW w:w="933" w:type="dxa"/>
            <w:shd w:val="clear" w:color="auto" w:fill="auto"/>
          </w:tcPr>
          <w:p w14:paraId="08916609"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4D042995"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33BC2072" w14:textId="77777777" w:rsidR="00610873" w:rsidRPr="00957FDB" w:rsidRDefault="004E3D02"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Net g</w:t>
            </w:r>
            <w:r w:rsidR="00542B67" w:rsidRPr="00957FDB">
              <w:rPr>
                <w:rFonts w:cs="Times New Roman"/>
                <w:b w:val="0"/>
                <w:szCs w:val="22"/>
                <w:lang w:val="en-US" w:bidi="th-TH"/>
              </w:rPr>
              <w:t>ain</w:t>
            </w:r>
            <w:r w:rsidR="00610873" w:rsidRPr="00957FDB">
              <w:rPr>
                <w:rFonts w:cs="Times New Roman"/>
                <w:b w:val="0"/>
                <w:szCs w:val="22"/>
                <w:lang w:val="en-US" w:bidi="th-TH"/>
              </w:rPr>
              <w:t xml:space="preserve"> on trading</w:t>
            </w:r>
            <w:r w:rsidR="00AE553D">
              <w:rPr>
                <w:rFonts w:cs="Times New Roman"/>
                <w:b w:val="0"/>
                <w:szCs w:val="22"/>
                <w:lang w:val="en-US" w:bidi="th-TH"/>
              </w:rPr>
              <w:t xml:space="preserve"> and foreign exchange transac</w:t>
            </w:r>
            <w:r w:rsidR="002F792E">
              <w:rPr>
                <w:rFonts w:cs="Times New Roman"/>
                <w:b w:val="0"/>
                <w:szCs w:val="22"/>
                <w:lang w:val="en-US" w:bidi="th-TH"/>
              </w:rPr>
              <w:t>t</w:t>
            </w:r>
            <w:r w:rsidR="00AE553D">
              <w:rPr>
                <w:rFonts w:cs="Times New Roman"/>
                <w:b w:val="0"/>
                <w:szCs w:val="22"/>
                <w:lang w:val="en-US" w:bidi="th-TH"/>
              </w:rPr>
              <w:t>ions</w:t>
            </w:r>
          </w:p>
        </w:tc>
        <w:tc>
          <w:tcPr>
            <w:tcW w:w="1078" w:type="dxa"/>
            <w:shd w:val="clear" w:color="auto" w:fill="auto"/>
          </w:tcPr>
          <w:p w14:paraId="53359279" w14:textId="79E7BB31" w:rsidR="00610873" w:rsidRPr="00957FDB" w:rsidRDefault="003B2365"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95</w:t>
            </w:r>
          </w:p>
        </w:tc>
      </w:tr>
      <w:tr w:rsidR="00610873" w:rsidRPr="00957FDB" w14:paraId="35B9DBFA" w14:textId="77777777" w:rsidTr="00C36087">
        <w:tc>
          <w:tcPr>
            <w:tcW w:w="933" w:type="dxa"/>
            <w:shd w:val="clear" w:color="auto" w:fill="auto"/>
          </w:tcPr>
          <w:p w14:paraId="61F7CD35"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7A884896"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595596A1" w14:textId="77777777" w:rsidR="00610873" w:rsidRPr="00957FDB" w:rsidRDefault="004E3D02"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Net g</w:t>
            </w:r>
            <w:r w:rsidR="00542B67" w:rsidRPr="00957FDB">
              <w:rPr>
                <w:rFonts w:cs="Times New Roman"/>
                <w:b w:val="0"/>
                <w:szCs w:val="22"/>
                <w:lang w:val="en-US" w:bidi="th-TH"/>
              </w:rPr>
              <w:t>ain</w:t>
            </w:r>
            <w:r w:rsidR="00610873" w:rsidRPr="00957FDB">
              <w:rPr>
                <w:rFonts w:cs="Times New Roman"/>
                <w:b w:val="0"/>
                <w:szCs w:val="22"/>
                <w:lang w:val="en-US" w:bidi="th-TH"/>
              </w:rPr>
              <w:t xml:space="preserve"> on investments</w:t>
            </w:r>
          </w:p>
        </w:tc>
        <w:tc>
          <w:tcPr>
            <w:tcW w:w="1078" w:type="dxa"/>
            <w:shd w:val="clear" w:color="auto" w:fill="auto"/>
          </w:tcPr>
          <w:p w14:paraId="43808D4F" w14:textId="4473E649" w:rsidR="00610873" w:rsidRPr="00957FDB" w:rsidRDefault="00A91AD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5</w:t>
            </w:r>
          </w:p>
        </w:tc>
      </w:tr>
      <w:tr w:rsidR="00BE3112" w:rsidRPr="00957FDB" w14:paraId="377933B3" w14:textId="77777777" w:rsidTr="00C36087">
        <w:tc>
          <w:tcPr>
            <w:tcW w:w="933" w:type="dxa"/>
            <w:shd w:val="clear" w:color="auto" w:fill="auto"/>
          </w:tcPr>
          <w:p w14:paraId="3638DC37" w14:textId="77777777" w:rsidR="00BE3112" w:rsidRPr="00957FDB" w:rsidRDefault="00BE3112"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3E64EE04" w14:textId="77777777" w:rsidR="00BE3112" w:rsidRPr="00957FDB" w:rsidRDefault="00BE3112"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10BE698" w14:textId="77777777" w:rsidR="00BE3112" w:rsidRPr="00957FDB" w:rsidRDefault="00BE3112"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Ot</w:t>
            </w:r>
            <w:r w:rsidR="003504E0" w:rsidRPr="00957FDB">
              <w:rPr>
                <w:rFonts w:cs="Times New Roman"/>
                <w:b w:val="0"/>
                <w:szCs w:val="22"/>
                <w:lang w:val="en-US" w:bidi="th-TH"/>
              </w:rPr>
              <w:t>her expenses</w:t>
            </w:r>
          </w:p>
        </w:tc>
        <w:tc>
          <w:tcPr>
            <w:tcW w:w="1078" w:type="dxa"/>
            <w:shd w:val="clear" w:color="auto" w:fill="auto"/>
          </w:tcPr>
          <w:p w14:paraId="009A3894" w14:textId="66C4995B" w:rsidR="00BE3112" w:rsidRPr="00957FDB" w:rsidRDefault="00A91AD1"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5</w:t>
            </w:r>
          </w:p>
        </w:tc>
      </w:tr>
      <w:tr w:rsidR="00610873" w:rsidRPr="00957FDB" w14:paraId="6FD2F338" w14:textId="77777777" w:rsidTr="00C36087">
        <w:tc>
          <w:tcPr>
            <w:tcW w:w="933" w:type="dxa"/>
            <w:shd w:val="clear" w:color="auto" w:fill="auto"/>
          </w:tcPr>
          <w:p w14:paraId="3FC11AC4"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6E2CB41B"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4066705"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Impairment loss on loans and debt securities </w:t>
            </w:r>
          </w:p>
        </w:tc>
        <w:tc>
          <w:tcPr>
            <w:tcW w:w="1078" w:type="dxa"/>
            <w:shd w:val="clear" w:color="auto" w:fill="auto"/>
          </w:tcPr>
          <w:p w14:paraId="44AB045B" w14:textId="620B2DBF" w:rsidR="00610873"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6</w:t>
            </w:r>
          </w:p>
        </w:tc>
      </w:tr>
      <w:tr w:rsidR="00610873" w:rsidRPr="00957FDB" w14:paraId="36904C3D" w14:textId="77777777" w:rsidTr="00C36087">
        <w:tc>
          <w:tcPr>
            <w:tcW w:w="933" w:type="dxa"/>
            <w:shd w:val="clear" w:color="auto" w:fill="auto"/>
          </w:tcPr>
          <w:p w14:paraId="0AC99539"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726E5224"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0D523641"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 xml:space="preserve">Income tax </w:t>
            </w:r>
          </w:p>
        </w:tc>
        <w:tc>
          <w:tcPr>
            <w:tcW w:w="1078" w:type="dxa"/>
            <w:shd w:val="clear" w:color="auto" w:fill="auto"/>
          </w:tcPr>
          <w:p w14:paraId="25F802CD" w14:textId="7135548E" w:rsidR="00610873" w:rsidRPr="00957FDB" w:rsidRDefault="002A723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9</w:t>
            </w:r>
            <w:r w:rsidR="003B2365">
              <w:rPr>
                <w:rFonts w:cs="Times New Roman"/>
                <w:b w:val="0"/>
                <w:szCs w:val="22"/>
                <w:lang w:val="en-US" w:bidi="th-TH"/>
              </w:rPr>
              <w:t>6</w:t>
            </w:r>
          </w:p>
        </w:tc>
      </w:tr>
      <w:tr w:rsidR="00610873" w:rsidRPr="00957FDB" w14:paraId="3EF71829" w14:textId="77777777" w:rsidTr="00C36087">
        <w:tc>
          <w:tcPr>
            <w:tcW w:w="933" w:type="dxa"/>
            <w:shd w:val="clear" w:color="auto" w:fill="auto"/>
          </w:tcPr>
          <w:p w14:paraId="58C98ADD"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46E11DCC"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4540E8F6"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Basic earnings per share</w:t>
            </w:r>
          </w:p>
        </w:tc>
        <w:tc>
          <w:tcPr>
            <w:tcW w:w="1078" w:type="dxa"/>
            <w:shd w:val="clear" w:color="auto" w:fill="auto"/>
          </w:tcPr>
          <w:p w14:paraId="6635F4A4" w14:textId="7A793CA6" w:rsidR="00610873" w:rsidRPr="00957FDB" w:rsidRDefault="006E255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3B2365">
              <w:rPr>
                <w:rFonts w:cs="Times New Roman"/>
                <w:b w:val="0"/>
                <w:szCs w:val="22"/>
                <w:lang w:val="en-US" w:bidi="th-TH"/>
              </w:rPr>
              <w:t>1</w:t>
            </w:r>
          </w:p>
        </w:tc>
      </w:tr>
      <w:tr w:rsidR="00610873" w:rsidRPr="00957FDB" w14:paraId="0E8F2EA5" w14:textId="77777777" w:rsidTr="00C36087">
        <w:tc>
          <w:tcPr>
            <w:tcW w:w="933" w:type="dxa"/>
            <w:shd w:val="clear" w:color="auto" w:fill="auto"/>
          </w:tcPr>
          <w:p w14:paraId="2866BBE8" w14:textId="77777777" w:rsidR="00610873" w:rsidRPr="00957FDB" w:rsidRDefault="00610873"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0843730D" w14:textId="77777777" w:rsidR="00610873" w:rsidRPr="00957FDB" w:rsidRDefault="00610873"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1EA15CF1" w14:textId="77777777" w:rsidR="00610873" w:rsidRPr="00957FDB" w:rsidRDefault="00610873" w:rsidP="009C5FEE">
            <w:pPr>
              <w:pStyle w:val="acctmergecolhdg"/>
              <w:numPr>
                <w:ilvl w:val="0"/>
                <w:numId w:val="0"/>
              </w:numPr>
              <w:spacing w:line="240" w:lineRule="atLeast"/>
              <w:jc w:val="left"/>
              <w:rPr>
                <w:rFonts w:cs="Times New Roman"/>
                <w:b w:val="0"/>
                <w:szCs w:val="22"/>
                <w:lang w:val="en-US" w:bidi="th-TH"/>
              </w:rPr>
            </w:pPr>
            <w:r w:rsidRPr="00957FDB">
              <w:rPr>
                <w:rFonts w:cs="Times New Roman"/>
                <w:b w:val="0"/>
                <w:szCs w:val="22"/>
                <w:lang w:val="en-US" w:bidi="th-TH"/>
              </w:rPr>
              <w:t>Events after the reporting period</w:t>
            </w:r>
          </w:p>
        </w:tc>
        <w:tc>
          <w:tcPr>
            <w:tcW w:w="1078" w:type="dxa"/>
            <w:shd w:val="clear" w:color="auto" w:fill="auto"/>
          </w:tcPr>
          <w:p w14:paraId="2F774B44" w14:textId="028E0C5C" w:rsidR="00610873" w:rsidRPr="00957FDB" w:rsidRDefault="006E255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3B2365">
              <w:rPr>
                <w:rFonts w:cs="Times New Roman"/>
                <w:b w:val="0"/>
                <w:szCs w:val="22"/>
                <w:lang w:val="en-US" w:bidi="th-TH"/>
              </w:rPr>
              <w:t>2</w:t>
            </w:r>
          </w:p>
        </w:tc>
      </w:tr>
      <w:tr w:rsidR="002F2A67" w:rsidRPr="00957FDB" w14:paraId="521A2B25" w14:textId="77777777" w:rsidTr="00C36087">
        <w:tc>
          <w:tcPr>
            <w:tcW w:w="933" w:type="dxa"/>
            <w:shd w:val="clear" w:color="auto" w:fill="auto"/>
          </w:tcPr>
          <w:p w14:paraId="25FD3999" w14:textId="77777777" w:rsidR="002F2A67" w:rsidRPr="00957FDB" w:rsidRDefault="002F2A67" w:rsidP="00154574">
            <w:pPr>
              <w:pStyle w:val="acctmergecolhdg"/>
              <w:numPr>
                <w:ilvl w:val="0"/>
                <w:numId w:val="15"/>
              </w:numPr>
              <w:spacing w:line="240" w:lineRule="atLeast"/>
              <w:rPr>
                <w:rFonts w:cs="Times New Roman"/>
                <w:b w:val="0"/>
                <w:szCs w:val="22"/>
                <w:lang w:val="en-US" w:bidi="th-TH"/>
              </w:rPr>
            </w:pPr>
          </w:p>
        </w:tc>
        <w:tc>
          <w:tcPr>
            <w:tcW w:w="252" w:type="dxa"/>
            <w:shd w:val="clear" w:color="auto" w:fill="auto"/>
          </w:tcPr>
          <w:p w14:paraId="7E976B42" w14:textId="77777777" w:rsidR="002F2A67" w:rsidRPr="00957FDB" w:rsidRDefault="002F2A67" w:rsidP="009C5FEE">
            <w:pPr>
              <w:pStyle w:val="acctmergecolhdg"/>
              <w:numPr>
                <w:ilvl w:val="0"/>
                <w:numId w:val="0"/>
              </w:numPr>
              <w:snapToGrid w:val="0"/>
              <w:spacing w:line="240" w:lineRule="atLeast"/>
              <w:jc w:val="left"/>
              <w:rPr>
                <w:rFonts w:cs="Times New Roman"/>
                <w:b w:val="0"/>
                <w:szCs w:val="22"/>
                <w:lang w:val="en-US" w:bidi="th-TH"/>
              </w:rPr>
            </w:pPr>
          </w:p>
        </w:tc>
        <w:tc>
          <w:tcPr>
            <w:tcW w:w="7383" w:type="dxa"/>
            <w:shd w:val="clear" w:color="auto" w:fill="auto"/>
          </w:tcPr>
          <w:p w14:paraId="11FACA86" w14:textId="77777777" w:rsidR="002F2A67" w:rsidRPr="00957FDB" w:rsidRDefault="002F2A67" w:rsidP="009C5FEE">
            <w:pPr>
              <w:pStyle w:val="index0"/>
              <w:suppressAutoHyphens w:val="0"/>
              <w:spacing w:after="0" w:line="260" w:lineRule="exact"/>
              <w:outlineLvl w:val="0"/>
              <w:rPr>
                <w:rFonts w:cs="Times New Roman"/>
                <w:lang w:val="en-US"/>
              </w:rPr>
            </w:pPr>
            <w:r w:rsidRPr="00957FDB">
              <w:rPr>
                <w:rFonts w:cs="Times New Roman"/>
              </w:rPr>
              <w:t>Thai Financial Reporting Standards (TFRS) not yet adopted</w:t>
            </w:r>
          </w:p>
        </w:tc>
        <w:tc>
          <w:tcPr>
            <w:tcW w:w="1078" w:type="dxa"/>
            <w:shd w:val="clear" w:color="auto" w:fill="auto"/>
          </w:tcPr>
          <w:p w14:paraId="5D3840C8" w14:textId="34BF7692" w:rsidR="002F2A67" w:rsidRPr="00957FDB" w:rsidRDefault="006E2550" w:rsidP="009C5FEE">
            <w:pPr>
              <w:pStyle w:val="acctmergecolhdg"/>
              <w:numPr>
                <w:ilvl w:val="0"/>
                <w:numId w:val="0"/>
              </w:numPr>
              <w:snapToGrid w:val="0"/>
              <w:rPr>
                <w:rFonts w:cs="Times New Roman"/>
                <w:b w:val="0"/>
                <w:szCs w:val="22"/>
                <w:lang w:val="en-US" w:bidi="th-TH"/>
              </w:rPr>
            </w:pPr>
            <w:r>
              <w:rPr>
                <w:rFonts w:cs="Times New Roman"/>
                <w:b w:val="0"/>
                <w:szCs w:val="22"/>
                <w:lang w:val="en-US" w:bidi="th-TH"/>
              </w:rPr>
              <w:t>10</w:t>
            </w:r>
            <w:r w:rsidR="003B2365">
              <w:rPr>
                <w:rFonts w:cs="Times New Roman"/>
                <w:b w:val="0"/>
                <w:szCs w:val="22"/>
                <w:lang w:val="en-US" w:bidi="th-TH"/>
              </w:rPr>
              <w:t>2</w:t>
            </w:r>
          </w:p>
        </w:tc>
      </w:tr>
    </w:tbl>
    <w:p w14:paraId="50F61942" w14:textId="77777777" w:rsidR="00AA14DD" w:rsidRPr="00957FDB" w:rsidRDefault="00AA14DD" w:rsidP="009C5FEE">
      <w:pPr>
        <w:pageBreakBefore/>
        <w:spacing w:line="240" w:lineRule="atLeast"/>
        <w:ind w:left="540" w:right="-28"/>
        <w:jc w:val="both"/>
        <w:rPr>
          <w:sz w:val="22"/>
          <w:szCs w:val="22"/>
        </w:rPr>
      </w:pPr>
      <w:r w:rsidRPr="00957FDB">
        <w:rPr>
          <w:sz w:val="22"/>
          <w:szCs w:val="22"/>
        </w:rPr>
        <w:lastRenderedPageBreak/>
        <w:t>These notes form an integral part of the</w:t>
      </w:r>
      <w:r w:rsidR="006D2A66">
        <w:rPr>
          <w:sz w:val="22"/>
          <w:szCs w:val="22"/>
        </w:rPr>
        <w:t xml:space="preserve"> </w:t>
      </w:r>
      <w:r w:rsidRPr="00957FDB">
        <w:rPr>
          <w:sz w:val="22"/>
          <w:szCs w:val="22"/>
        </w:rPr>
        <w:t>financial statements</w:t>
      </w:r>
      <w:r w:rsidRPr="00957FDB">
        <w:rPr>
          <w:sz w:val="22"/>
          <w:szCs w:val="22"/>
          <w:cs/>
        </w:rPr>
        <w:t xml:space="preserve">. </w:t>
      </w:r>
    </w:p>
    <w:p w14:paraId="0C33EB9F" w14:textId="77777777" w:rsidR="00AA14DD" w:rsidRPr="0077676E" w:rsidRDefault="00AA14DD" w:rsidP="009C5FEE">
      <w:pPr>
        <w:tabs>
          <w:tab w:val="left" w:pos="9180"/>
        </w:tabs>
        <w:spacing w:line="240" w:lineRule="atLeast"/>
        <w:ind w:left="540" w:right="-28"/>
        <w:jc w:val="both"/>
        <w:rPr>
          <w:sz w:val="20"/>
          <w:szCs w:val="20"/>
        </w:rPr>
      </w:pPr>
    </w:p>
    <w:p w14:paraId="3EE2E2CB" w14:textId="77777777" w:rsidR="00AA14DD" w:rsidRPr="00957FDB" w:rsidRDefault="00AA14DD" w:rsidP="009C5FEE">
      <w:pPr>
        <w:spacing w:line="240" w:lineRule="atLeast"/>
        <w:ind w:left="540" w:right="-28"/>
        <w:jc w:val="both"/>
        <w:rPr>
          <w:sz w:val="22"/>
          <w:szCs w:val="22"/>
        </w:rPr>
      </w:pPr>
      <w:r w:rsidRPr="00957FDB">
        <w:rPr>
          <w:sz w:val="22"/>
          <w:szCs w:val="22"/>
        </w:rPr>
        <w:t>The</w:t>
      </w:r>
      <w:r w:rsidR="00E45084">
        <w:rPr>
          <w:sz w:val="22"/>
          <w:szCs w:val="22"/>
        </w:rPr>
        <w:t xml:space="preserve"> </w:t>
      </w:r>
      <w:r w:rsidRPr="00957FDB">
        <w:rPr>
          <w:sz w:val="22"/>
          <w:szCs w:val="22"/>
        </w:rPr>
        <w:t>financial statements issued for Thai statutory and regulatory reporting purposes are prepared in the Thai language</w:t>
      </w:r>
      <w:r w:rsidRPr="00957FDB">
        <w:rPr>
          <w:sz w:val="22"/>
          <w:szCs w:val="22"/>
          <w:cs/>
        </w:rPr>
        <w:t xml:space="preserve">. </w:t>
      </w:r>
      <w:r w:rsidRPr="00957FDB">
        <w:rPr>
          <w:sz w:val="22"/>
          <w:szCs w:val="22"/>
        </w:rPr>
        <w:t xml:space="preserve">These English language financial statements have been prepared from and are </w:t>
      </w:r>
      <w:r w:rsidR="004D0EA7">
        <w:rPr>
          <w:sz w:val="22"/>
          <w:szCs w:val="22"/>
        </w:rPr>
        <w:br/>
      </w:r>
      <w:r w:rsidRPr="00957FDB">
        <w:rPr>
          <w:sz w:val="22"/>
          <w:szCs w:val="22"/>
        </w:rPr>
        <w:t>consistent with the Thai language statutory financial statements, and both the English and Thai</w:t>
      </w:r>
      <w:r w:rsidR="004D0EA7">
        <w:rPr>
          <w:sz w:val="22"/>
          <w:szCs w:val="22"/>
        </w:rPr>
        <w:br/>
      </w:r>
      <w:r w:rsidRPr="00957FDB">
        <w:rPr>
          <w:sz w:val="22"/>
          <w:szCs w:val="22"/>
        </w:rPr>
        <w:t>language financial</w:t>
      </w:r>
      <w:r w:rsidR="004425DC" w:rsidRPr="00957FDB">
        <w:rPr>
          <w:sz w:val="22"/>
          <w:szCs w:val="22"/>
          <w:cs/>
        </w:rPr>
        <w:t xml:space="preserve"> </w:t>
      </w:r>
      <w:r w:rsidRPr="00957FDB">
        <w:rPr>
          <w:sz w:val="22"/>
          <w:szCs w:val="22"/>
        </w:rPr>
        <w:t xml:space="preserve">statements were approved and </w:t>
      </w:r>
      <w:proofErr w:type="spellStart"/>
      <w:r w:rsidRPr="00957FDB">
        <w:rPr>
          <w:sz w:val="22"/>
          <w:szCs w:val="22"/>
        </w:rPr>
        <w:t>authori</w:t>
      </w:r>
      <w:r w:rsidR="00A17846" w:rsidRPr="00957FDB">
        <w:rPr>
          <w:sz w:val="22"/>
          <w:szCs w:val="22"/>
        </w:rPr>
        <w:t>s</w:t>
      </w:r>
      <w:r w:rsidRPr="00957FDB">
        <w:rPr>
          <w:sz w:val="22"/>
          <w:szCs w:val="22"/>
        </w:rPr>
        <w:t>ed</w:t>
      </w:r>
      <w:proofErr w:type="spellEnd"/>
      <w:r w:rsidRPr="00957FDB">
        <w:rPr>
          <w:sz w:val="22"/>
          <w:szCs w:val="22"/>
        </w:rPr>
        <w:t xml:space="preserve"> for issue by the </w:t>
      </w:r>
      <w:r w:rsidR="006B20C2" w:rsidRPr="00957FDB">
        <w:rPr>
          <w:sz w:val="22"/>
          <w:szCs w:val="22"/>
        </w:rPr>
        <w:t>Board of D</w:t>
      </w:r>
      <w:r w:rsidRPr="00957FDB">
        <w:rPr>
          <w:sz w:val="22"/>
          <w:szCs w:val="22"/>
        </w:rPr>
        <w:t>irectors on</w:t>
      </w:r>
      <w:r w:rsidR="004F6D4E">
        <w:rPr>
          <w:sz w:val="22"/>
          <w:szCs w:val="22"/>
        </w:rPr>
        <w:t xml:space="preserve"> </w:t>
      </w:r>
      <w:r w:rsidR="00B54AE3">
        <w:rPr>
          <w:sz w:val="22"/>
          <w:szCs w:val="22"/>
        </w:rPr>
        <w:br/>
      </w:r>
      <w:r w:rsidR="00E2636E">
        <w:rPr>
          <w:sz w:val="22"/>
          <w:szCs w:val="22"/>
        </w:rPr>
        <w:t>19</w:t>
      </w:r>
      <w:r w:rsidR="00177E8D">
        <w:rPr>
          <w:sz w:val="22"/>
          <w:szCs w:val="22"/>
        </w:rPr>
        <w:t xml:space="preserve"> February</w:t>
      </w:r>
      <w:r w:rsidR="004F6D4E">
        <w:rPr>
          <w:sz w:val="22"/>
          <w:szCs w:val="22"/>
        </w:rPr>
        <w:t xml:space="preserve"> 20</w:t>
      </w:r>
      <w:r w:rsidR="00177E8D">
        <w:rPr>
          <w:sz w:val="22"/>
          <w:szCs w:val="22"/>
        </w:rPr>
        <w:t>20</w:t>
      </w:r>
      <w:r w:rsidR="004D0EA7">
        <w:rPr>
          <w:sz w:val="22"/>
          <w:szCs w:val="22"/>
        </w:rPr>
        <w:t>.</w:t>
      </w:r>
    </w:p>
    <w:p w14:paraId="212349C8" w14:textId="77777777" w:rsidR="00AA14DD" w:rsidRPr="0077676E" w:rsidRDefault="00AA14DD" w:rsidP="009C5FEE">
      <w:pPr>
        <w:tabs>
          <w:tab w:val="left" w:pos="9180"/>
        </w:tabs>
        <w:spacing w:line="240" w:lineRule="atLeast"/>
        <w:ind w:left="540" w:right="-28"/>
        <w:jc w:val="both"/>
        <w:rPr>
          <w:sz w:val="20"/>
          <w:szCs w:val="20"/>
        </w:rPr>
      </w:pPr>
    </w:p>
    <w:p w14:paraId="61D254CC" w14:textId="77777777" w:rsidR="00AA14DD" w:rsidRPr="00957FDB" w:rsidRDefault="00AA14DD" w:rsidP="00154574">
      <w:pPr>
        <w:numPr>
          <w:ilvl w:val="0"/>
          <w:numId w:val="8"/>
        </w:numPr>
        <w:spacing w:line="240" w:lineRule="atLeast"/>
        <w:ind w:left="540" w:right="-29" w:hanging="540"/>
        <w:jc w:val="both"/>
        <w:rPr>
          <w:sz w:val="22"/>
          <w:szCs w:val="22"/>
        </w:rPr>
      </w:pPr>
      <w:r w:rsidRPr="00957FDB">
        <w:rPr>
          <w:b/>
          <w:bCs/>
          <w:szCs w:val="24"/>
        </w:rPr>
        <w:t>General information</w:t>
      </w:r>
    </w:p>
    <w:p w14:paraId="5D0BF976" w14:textId="77777777" w:rsidR="00AA14DD" w:rsidRPr="0077676E" w:rsidRDefault="00AA14DD" w:rsidP="009C5FEE">
      <w:pPr>
        <w:spacing w:line="240" w:lineRule="atLeast"/>
        <w:ind w:left="540" w:right="-28"/>
        <w:jc w:val="both"/>
        <w:rPr>
          <w:sz w:val="20"/>
          <w:szCs w:val="20"/>
        </w:rPr>
      </w:pPr>
    </w:p>
    <w:p w14:paraId="2F6E1E87" w14:textId="77777777" w:rsidR="00AA14DD" w:rsidRPr="00957FDB" w:rsidRDefault="00AA14DD" w:rsidP="009C5FEE">
      <w:pPr>
        <w:spacing w:line="240" w:lineRule="atLeast"/>
        <w:ind w:left="540" w:right="-28"/>
        <w:jc w:val="both"/>
        <w:rPr>
          <w:sz w:val="22"/>
          <w:szCs w:val="22"/>
        </w:rPr>
      </w:pPr>
      <w:r w:rsidRPr="00957FDB">
        <w:rPr>
          <w:sz w:val="22"/>
          <w:szCs w:val="22"/>
        </w:rPr>
        <w:t xml:space="preserve">The Siam Commercial Bank Public Company Limited, the </w:t>
      </w:r>
      <w:r w:rsidR="000F1F3A" w:rsidRPr="00957FDB">
        <w:rPr>
          <w:sz w:val="22"/>
          <w:szCs w:val="22"/>
        </w:rPr>
        <w:t>“</w:t>
      </w:r>
      <w:r w:rsidRPr="00957FDB">
        <w:rPr>
          <w:sz w:val="22"/>
          <w:szCs w:val="22"/>
        </w:rPr>
        <w:t xml:space="preserve">Bank”, is incorporated in Thailand </w:t>
      </w:r>
      <w:proofErr w:type="gramStart"/>
      <w:r w:rsidRPr="00957FDB">
        <w:rPr>
          <w:sz w:val="22"/>
          <w:szCs w:val="22"/>
        </w:rPr>
        <w:t xml:space="preserve">and </w:t>
      </w:r>
      <w:r w:rsidR="00261208">
        <w:rPr>
          <w:sz w:val="22"/>
          <w:szCs w:val="22"/>
        </w:rPr>
        <w:t xml:space="preserve"> the</w:t>
      </w:r>
      <w:proofErr w:type="gramEnd"/>
      <w:r w:rsidR="00261208">
        <w:rPr>
          <w:sz w:val="22"/>
          <w:szCs w:val="22"/>
        </w:rPr>
        <w:t xml:space="preserve"> </w:t>
      </w:r>
      <w:r w:rsidR="00094D39">
        <w:rPr>
          <w:sz w:val="22"/>
          <w:szCs w:val="22"/>
        </w:rPr>
        <w:t>Bank</w:t>
      </w:r>
      <w:r w:rsidR="00261208">
        <w:rPr>
          <w:sz w:val="22"/>
          <w:szCs w:val="22"/>
        </w:rPr>
        <w:t>’s registered office</w:t>
      </w:r>
      <w:r w:rsidR="00CC0034" w:rsidRPr="00957FDB">
        <w:rPr>
          <w:sz w:val="22"/>
          <w:szCs w:val="22"/>
        </w:rPr>
        <w:t xml:space="preserve"> </w:t>
      </w:r>
      <w:r w:rsidR="00BD127E">
        <w:rPr>
          <w:sz w:val="22"/>
          <w:szCs w:val="22"/>
        </w:rPr>
        <w:t xml:space="preserve">is </w:t>
      </w:r>
      <w:r w:rsidR="00CC0034" w:rsidRPr="00957FDB">
        <w:rPr>
          <w:sz w:val="22"/>
          <w:szCs w:val="22"/>
        </w:rPr>
        <w:t xml:space="preserve">at 9 </w:t>
      </w:r>
      <w:proofErr w:type="spellStart"/>
      <w:r w:rsidR="00CC0034" w:rsidRPr="00957FDB">
        <w:rPr>
          <w:sz w:val="22"/>
          <w:szCs w:val="22"/>
        </w:rPr>
        <w:t>Ra</w:t>
      </w:r>
      <w:r w:rsidRPr="00957FDB">
        <w:rPr>
          <w:sz w:val="22"/>
          <w:szCs w:val="22"/>
        </w:rPr>
        <w:t>tchadapisek</w:t>
      </w:r>
      <w:proofErr w:type="spellEnd"/>
      <w:r w:rsidRPr="00957FDB">
        <w:rPr>
          <w:sz w:val="22"/>
          <w:szCs w:val="22"/>
        </w:rPr>
        <w:t xml:space="preserve"> Road, </w:t>
      </w:r>
      <w:proofErr w:type="spellStart"/>
      <w:r w:rsidRPr="00957FDB">
        <w:rPr>
          <w:sz w:val="22"/>
          <w:szCs w:val="22"/>
        </w:rPr>
        <w:t>Jatujak</w:t>
      </w:r>
      <w:proofErr w:type="spellEnd"/>
      <w:r w:rsidRPr="00957FDB">
        <w:rPr>
          <w:sz w:val="22"/>
          <w:szCs w:val="22"/>
        </w:rPr>
        <w:t>, Bangkok</w:t>
      </w:r>
      <w:r w:rsidRPr="00957FDB">
        <w:rPr>
          <w:sz w:val="22"/>
          <w:szCs w:val="22"/>
          <w:cs/>
        </w:rPr>
        <w:t>.</w:t>
      </w:r>
    </w:p>
    <w:p w14:paraId="2E95E1C8" w14:textId="77777777" w:rsidR="00AA14DD" w:rsidRPr="0077676E" w:rsidRDefault="00AA14DD" w:rsidP="009C5FEE">
      <w:pPr>
        <w:spacing w:line="240" w:lineRule="atLeast"/>
        <w:ind w:left="540" w:right="-28"/>
        <w:jc w:val="both"/>
        <w:rPr>
          <w:sz w:val="20"/>
          <w:szCs w:val="20"/>
        </w:rPr>
      </w:pPr>
    </w:p>
    <w:p w14:paraId="47038D19" w14:textId="77777777" w:rsidR="00AA14DD" w:rsidRPr="00957FDB" w:rsidRDefault="00AA14DD" w:rsidP="009C5FEE">
      <w:pPr>
        <w:spacing w:line="240" w:lineRule="atLeast"/>
        <w:ind w:left="540" w:right="-28"/>
        <w:jc w:val="both"/>
        <w:rPr>
          <w:sz w:val="22"/>
          <w:szCs w:val="22"/>
        </w:rPr>
      </w:pPr>
      <w:r w:rsidRPr="00957FDB">
        <w:rPr>
          <w:sz w:val="22"/>
          <w:szCs w:val="22"/>
        </w:rPr>
        <w:t>The Bank was established by Royal Charter on 30 January 1906 and was listed on the Stock Exchange of Thailand on 6 February 1976</w:t>
      </w:r>
      <w:r w:rsidRPr="00957FDB">
        <w:rPr>
          <w:sz w:val="22"/>
          <w:szCs w:val="22"/>
          <w:cs/>
        </w:rPr>
        <w:t>.</w:t>
      </w:r>
    </w:p>
    <w:p w14:paraId="6E48D0F2" w14:textId="77777777" w:rsidR="00AA14DD" w:rsidRPr="0077676E" w:rsidRDefault="00AA14DD" w:rsidP="009C5FEE">
      <w:pPr>
        <w:spacing w:line="240" w:lineRule="atLeast"/>
        <w:ind w:left="540" w:right="-28"/>
        <w:jc w:val="both"/>
        <w:rPr>
          <w:sz w:val="20"/>
          <w:szCs w:val="20"/>
        </w:rPr>
      </w:pPr>
    </w:p>
    <w:p w14:paraId="7A84BE16" w14:textId="77777777" w:rsidR="00AA14DD" w:rsidRPr="00957FDB" w:rsidRDefault="00AA14DD" w:rsidP="009C5FEE">
      <w:pPr>
        <w:spacing w:line="240" w:lineRule="atLeast"/>
        <w:ind w:left="540" w:right="-28"/>
        <w:jc w:val="both"/>
        <w:rPr>
          <w:sz w:val="22"/>
          <w:szCs w:val="22"/>
        </w:rPr>
      </w:pPr>
      <w:r w:rsidRPr="00957FDB">
        <w:rPr>
          <w:sz w:val="22"/>
          <w:szCs w:val="22"/>
        </w:rPr>
        <w:t xml:space="preserve">The principal business of the Bank is the provision of financial products and services through its </w:t>
      </w:r>
      <w:r w:rsidR="00951519" w:rsidRPr="00957FDB">
        <w:rPr>
          <w:sz w:val="22"/>
          <w:szCs w:val="22"/>
        </w:rPr>
        <w:t>Head O</w:t>
      </w:r>
      <w:r w:rsidR="00A71E61" w:rsidRPr="00957FDB">
        <w:rPr>
          <w:sz w:val="22"/>
          <w:szCs w:val="22"/>
        </w:rPr>
        <w:t xml:space="preserve">ffice and </w:t>
      </w:r>
      <w:r w:rsidRPr="00957FDB">
        <w:rPr>
          <w:sz w:val="22"/>
          <w:szCs w:val="22"/>
        </w:rPr>
        <w:t>branch network in Thailand</w:t>
      </w:r>
      <w:r w:rsidR="00D555CF" w:rsidRPr="00957FDB">
        <w:rPr>
          <w:sz w:val="22"/>
          <w:szCs w:val="22"/>
        </w:rPr>
        <w:t>, i</w:t>
      </w:r>
      <w:r w:rsidR="00A71E61" w:rsidRPr="00957FDB">
        <w:rPr>
          <w:sz w:val="22"/>
          <w:szCs w:val="22"/>
        </w:rPr>
        <w:t>ts branches in Singapore, Hong Kong</w:t>
      </w:r>
      <w:r w:rsidR="00D555CF" w:rsidRPr="00957FDB">
        <w:rPr>
          <w:sz w:val="22"/>
          <w:szCs w:val="22"/>
        </w:rPr>
        <w:t>, Laos</w:t>
      </w:r>
      <w:r w:rsidR="00211EC1" w:rsidRPr="00957FDB">
        <w:rPr>
          <w:sz w:val="22"/>
          <w:szCs w:val="22"/>
        </w:rPr>
        <w:t>,</w:t>
      </w:r>
      <w:r w:rsidR="00D555CF" w:rsidRPr="00957FDB">
        <w:rPr>
          <w:sz w:val="22"/>
          <w:szCs w:val="22"/>
          <w:cs/>
        </w:rPr>
        <w:t xml:space="preserve"> </w:t>
      </w:r>
      <w:r w:rsidR="00211EC1" w:rsidRPr="00957FDB">
        <w:rPr>
          <w:sz w:val="22"/>
          <w:szCs w:val="22"/>
        </w:rPr>
        <w:t>Vietnam</w:t>
      </w:r>
      <w:r w:rsidR="00951519" w:rsidRPr="00957FDB">
        <w:rPr>
          <w:sz w:val="22"/>
          <w:szCs w:val="22"/>
        </w:rPr>
        <w:t>,</w:t>
      </w:r>
      <w:r w:rsidR="00211EC1" w:rsidRPr="00957FDB">
        <w:rPr>
          <w:sz w:val="22"/>
          <w:szCs w:val="22"/>
          <w:cs/>
        </w:rPr>
        <w:t xml:space="preserve"> </w:t>
      </w:r>
      <w:r w:rsidR="00130143" w:rsidRPr="00957FDB">
        <w:rPr>
          <w:sz w:val="22"/>
          <w:szCs w:val="22"/>
        </w:rPr>
        <w:t>S</w:t>
      </w:r>
      <w:r w:rsidR="00D91548" w:rsidRPr="00957FDB">
        <w:rPr>
          <w:sz w:val="22"/>
          <w:szCs w:val="22"/>
        </w:rPr>
        <w:t xml:space="preserve">hanghai </w:t>
      </w:r>
      <w:r w:rsidR="00D555CF" w:rsidRPr="00957FDB">
        <w:rPr>
          <w:sz w:val="22"/>
          <w:szCs w:val="22"/>
        </w:rPr>
        <w:t>and Cayman Islands and</w:t>
      </w:r>
      <w:r w:rsidRPr="00957FDB">
        <w:rPr>
          <w:sz w:val="22"/>
          <w:szCs w:val="22"/>
          <w:cs/>
        </w:rPr>
        <w:t xml:space="preserve"> </w:t>
      </w:r>
      <w:r w:rsidR="007620B6" w:rsidRPr="00957FDB">
        <w:rPr>
          <w:sz w:val="22"/>
          <w:szCs w:val="22"/>
        </w:rPr>
        <w:t>its subsidiaries</w:t>
      </w:r>
      <w:r w:rsidR="00D555CF" w:rsidRPr="00957FDB">
        <w:rPr>
          <w:sz w:val="22"/>
          <w:szCs w:val="22"/>
        </w:rPr>
        <w:t xml:space="preserve"> in Thaila</w:t>
      </w:r>
      <w:r w:rsidR="00211EC1" w:rsidRPr="00957FDB">
        <w:rPr>
          <w:sz w:val="22"/>
          <w:szCs w:val="22"/>
        </w:rPr>
        <w:t>nd and Cambodia</w:t>
      </w:r>
      <w:r w:rsidR="00211EC1" w:rsidRPr="00957FDB">
        <w:rPr>
          <w:sz w:val="22"/>
          <w:szCs w:val="22"/>
          <w:cs/>
        </w:rPr>
        <w:t>.</w:t>
      </w:r>
      <w:r w:rsidRPr="00957FDB">
        <w:rPr>
          <w:sz w:val="22"/>
          <w:szCs w:val="22"/>
        </w:rPr>
        <w:t xml:space="preserve"> Details of the Bank’s</w:t>
      </w:r>
      <w:r w:rsidR="00600D5C" w:rsidRPr="00957FDB">
        <w:rPr>
          <w:sz w:val="22"/>
          <w:szCs w:val="22"/>
        </w:rPr>
        <w:t xml:space="preserve"> subsidiaries </w:t>
      </w:r>
      <w:r w:rsidR="008E0AE8" w:rsidRPr="00957FDB">
        <w:rPr>
          <w:sz w:val="22"/>
          <w:szCs w:val="22"/>
        </w:rPr>
        <w:t xml:space="preserve">as at </w:t>
      </w:r>
      <w:r w:rsidR="006D2A66">
        <w:rPr>
          <w:sz w:val="22"/>
          <w:szCs w:val="22"/>
        </w:rPr>
        <w:t xml:space="preserve">31 December </w:t>
      </w:r>
      <w:r w:rsidR="00E66629" w:rsidRPr="00957FDB">
        <w:rPr>
          <w:sz w:val="22"/>
          <w:szCs w:val="22"/>
        </w:rPr>
        <w:t>201</w:t>
      </w:r>
      <w:r w:rsidR="00177E8D">
        <w:rPr>
          <w:sz w:val="22"/>
          <w:szCs w:val="22"/>
        </w:rPr>
        <w:t>9 and 2018</w:t>
      </w:r>
      <w:r w:rsidR="00E66629" w:rsidRPr="00957FDB">
        <w:rPr>
          <w:sz w:val="22"/>
          <w:szCs w:val="22"/>
          <w:cs/>
        </w:rPr>
        <w:t xml:space="preserve"> </w:t>
      </w:r>
      <w:r w:rsidR="00A17846" w:rsidRPr="00957FDB">
        <w:rPr>
          <w:sz w:val="22"/>
          <w:szCs w:val="22"/>
        </w:rPr>
        <w:t>are given in note</w:t>
      </w:r>
      <w:r w:rsidR="00600D5C" w:rsidRPr="00957FDB">
        <w:rPr>
          <w:sz w:val="22"/>
          <w:szCs w:val="22"/>
          <w:cs/>
        </w:rPr>
        <w:t xml:space="preserve"> </w:t>
      </w:r>
      <w:r w:rsidR="001143CD" w:rsidRPr="00957FDB">
        <w:rPr>
          <w:sz w:val="22"/>
          <w:szCs w:val="22"/>
        </w:rPr>
        <w:t>1</w:t>
      </w:r>
      <w:r w:rsidR="00423EA3" w:rsidRPr="00957FDB">
        <w:rPr>
          <w:sz w:val="22"/>
          <w:szCs w:val="22"/>
        </w:rPr>
        <w:t>0</w:t>
      </w:r>
      <w:r w:rsidRPr="00957FDB">
        <w:rPr>
          <w:sz w:val="22"/>
          <w:szCs w:val="22"/>
          <w:cs/>
        </w:rPr>
        <w:t>.</w:t>
      </w:r>
    </w:p>
    <w:p w14:paraId="517D3AAB" w14:textId="77777777" w:rsidR="00AA14DD" w:rsidRPr="0077676E" w:rsidRDefault="00AA14DD" w:rsidP="009C5FEE">
      <w:pPr>
        <w:spacing w:line="240" w:lineRule="atLeast"/>
        <w:ind w:left="540" w:right="-28"/>
        <w:jc w:val="both"/>
        <w:rPr>
          <w:sz w:val="20"/>
          <w:szCs w:val="20"/>
        </w:rPr>
      </w:pPr>
    </w:p>
    <w:p w14:paraId="4C408285" w14:textId="77777777" w:rsidR="00AA14DD" w:rsidRPr="00957FDB" w:rsidRDefault="00AA14DD" w:rsidP="00154574">
      <w:pPr>
        <w:numPr>
          <w:ilvl w:val="0"/>
          <w:numId w:val="8"/>
        </w:numPr>
        <w:spacing w:line="240" w:lineRule="atLeast"/>
        <w:ind w:left="540" w:right="-29" w:hanging="540"/>
        <w:jc w:val="both"/>
        <w:rPr>
          <w:sz w:val="22"/>
          <w:szCs w:val="22"/>
        </w:rPr>
      </w:pPr>
      <w:r w:rsidRPr="00957FDB">
        <w:rPr>
          <w:b/>
          <w:bCs/>
          <w:szCs w:val="24"/>
        </w:rPr>
        <w:t>Basis of preparation of the</w:t>
      </w:r>
      <w:r w:rsidR="00E45084">
        <w:rPr>
          <w:b/>
          <w:bCs/>
          <w:szCs w:val="24"/>
        </w:rPr>
        <w:t xml:space="preserve"> </w:t>
      </w:r>
      <w:r w:rsidRPr="00957FDB">
        <w:rPr>
          <w:b/>
          <w:bCs/>
          <w:szCs w:val="24"/>
        </w:rPr>
        <w:t>financial statements</w:t>
      </w:r>
    </w:p>
    <w:p w14:paraId="61DBFE55" w14:textId="77777777" w:rsidR="00AA14DD" w:rsidRPr="0077676E" w:rsidRDefault="00AA14DD" w:rsidP="009C5FEE">
      <w:pPr>
        <w:spacing w:line="240" w:lineRule="atLeast"/>
        <w:ind w:left="540" w:right="-28"/>
        <w:jc w:val="both"/>
        <w:rPr>
          <w:sz w:val="20"/>
          <w:szCs w:val="20"/>
        </w:rPr>
      </w:pPr>
    </w:p>
    <w:p w14:paraId="4FB8F0CC" w14:textId="77777777" w:rsidR="00AA14DD" w:rsidRPr="00957FDB" w:rsidRDefault="00AA14DD" w:rsidP="00154574">
      <w:pPr>
        <w:pStyle w:val="ListParagraph"/>
        <w:numPr>
          <w:ilvl w:val="4"/>
          <w:numId w:val="8"/>
        </w:numPr>
        <w:spacing w:line="240" w:lineRule="atLeast"/>
        <w:ind w:left="540" w:right="-28" w:hanging="540"/>
        <w:jc w:val="both"/>
        <w:rPr>
          <w:szCs w:val="22"/>
        </w:rPr>
      </w:pPr>
      <w:r w:rsidRPr="00957FDB">
        <w:rPr>
          <w:b/>
          <w:bCs/>
          <w:i/>
          <w:iCs/>
          <w:szCs w:val="22"/>
          <w:lang w:val="en-US"/>
        </w:rPr>
        <w:t>Statement of compliance</w:t>
      </w:r>
    </w:p>
    <w:p w14:paraId="04FAADDC" w14:textId="77777777" w:rsidR="00AA14DD" w:rsidRPr="0077676E" w:rsidRDefault="00AA14DD" w:rsidP="009C5FEE">
      <w:pPr>
        <w:spacing w:line="240" w:lineRule="atLeast"/>
        <w:ind w:left="540" w:right="-28"/>
        <w:jc w:val="both"/>
        <w:rPr>
          <w:sz w:val="20"/>
          <w:szCs w:val="20"/>
        </w:rPr>
      </w:pPr>
    </w:p>
    <w:p w14:paraId="1FEC8C0B" w14:textId="77777777" w:rsidR="00821B01" w:rsidRDefault="00821B01" w:rsidP="00821B01">
      <w:pPr>
        <w:pStyle w:val="BodyText"/>
        <w:spacing w:line="240" w:lineRule="atLeast"/>
        <w:ind w:left="540"/>
        <w:rPr>
          <w:rFonts w:cs="Times New Roman"/>
          <w:color w:val="auto"/>
          <w:sz w:val="22"/>
          <w:szCs w:val="22"/>
          <w:lang w:val="en-US"/>
        </w:rPr>
      </w:pPr>
      <w:r w:rsidRPr="00821B01">
        <w:rPr>
          <w:rFonts w:cs="Times New Roman"/>
          <w:color w:val="auto"/>
          <w:sz w:val="22"/>
          <w:szCs w:val="22"/>
          <w:lang w:val="en-US"/>
        </w:rPr>
        <w:t>The financial statements are prepared in accordance with Thai Financial Reporting Standards (“TFRS”), guidelines promulgated by the Federation of Accounting Professions and applicable rules and regulations of the Thai Securities and Exchange Commission</w:t>
      </w:r>
      <w:r w:rsidRPr="009C5FEE">
        <w:rPr>
          <w:sz w:val="22"/>
          <w:szCs w:val="22"/>
        </w:rPr>
        <w:t xml:space="preserve">; </w:t>
      </w:r>
      <w:r w:rsidRPr="00821B01">
        <w:rPr>
          <w:rFonts w:cs="Times New Roman"/>
          <w:color w:val="auto"/>
          <w:sz w:val="22"/>
          <w:szCs w:val="22"/>
          <w:lang w:val="en-US"/>
        </w:rPr>
        <w:t xml:space="preserve">and presented as prescribed by the Bank of Thailand </w:t>
      </w:r>
      <w:r w:rsidRPr="00821B01">
        <w:rPr>
          <w:rFonts w:cs="Times New Roman"/>
          <w:color w:val="auto"/>
          <w:sz w:val="22"/>
          <w:szCs w:val="22"/>
          <w:cs/>
          <w:lang w:val="en-US"/>
        </w:rPr>
        <w:t>(</w:t>
      </w:r>
      <w:proofErr w:type="spellStart"/>
      <w:r w:rsidRPr="00821B01">
        <w:rPr>
          <w:rFonts w:cs="Times New Roman"/>
          <w:color w:val="auto"/>
          <w:sz w:val="22"/>
          <w:szCs w:val="22"/>
          <w:lang w:val="en-US"/>
        </w:rPr>
        <w:t>BoT</w:t>
      </w:r>
      <w:proofErr w:type="spellEnd"/>
      <w:r w:rsidRPr="00821B01">
        <w:rPr>
          <w:rFonts w:cs="Times New Roman"/>
          <w:color w:val="auto"/>
          <w:sz w:val="22"/>
          <w:szCs w:val="22"/>
          <w:cs/>
          <w:lang w:val="en-US"/>
        </w:rPr>
        <w:t xml:space="preserve">) </w:t>
      </w:r>
      <w:r w:rsidRPr="00821B01">
        <w:rPr>
          <w:rFonts w:cs="Times New Roman"/>
          <w:color w:val="auto"/>
          <w:sz w:val="22"/>
          <w:szCs w:val="22"/>
          <w:lang w:val="en-US"/>
        </w:rPr>
        <w:t>notification number Sor Nor Sor 21</w:t>
      </w:r>
      <w:r w:rsidRPr="00821B01">
        <w:rPr>
          <w:rFonts w:cs="Times New Roman"/>
          <w:color w:val="auto"/>
          <w:sz w:val="22"/>
          <w:szCs w:val="22"/>
          <w:cs/>
          <w:lang w:val="en-US"/>
        </w:rPr>
        <w:t>/</w:t>
      </w:r>
      <w:r w:rsidRPr="00821B01">
        <w:rPr>
          <w:rFonts w:cs="Times New Roman"/>
          <w:color w:val="auto"/>
          <w:sz w:val="22"/>
          <w:szCs w:val="22"/>
          <w:lang w:val="en-US"/>
        </w:rPr>
        <w:t>2558, directive dated 4 December 2015, regarding “The preparation and announcement of the financial statements of commercial banks and holding companies which are the parent company of a group of companies offering financial services”</w:t>
      </w:r>
      <w:r w:rsidRPr="00821B01">
        <w:rPr>
          <w:rFonts w:cs="Times New Roman"/>
          <w:color w:val="auto"/>
          <w:sz w:val="22"/>
          <w:szCs w:val="22"/>
          <w:cs/>
          <w:lang w:val="en-US"/>
        </w:rPr>
        <w:t>.</w:t>
      </w:r>
    </w:p>
    <w:p w14:paraId="50C54189" w14:textId="77777777" w:rsidR="00A60C38" w:rsidRPr="0077676E" w:rsidRDefault="00A60C38" w:rsidP="00821B01">
      <w:pPr>
        <w:pStyle w:val="BodyText"/>
        <w:spacing w:line="240" w:lineRule="atLeast"/>
        <w:ind w:left="540"/>
        <w:rPr>
          <w:rFonts w:cstheme="minorBidi"/>
          <w:color w:val="auto"/>
          <w:sz w:val="20"/>
          <w:szCs w:val="20"/>
          <w:lang w:val="en-US"/>
        </w:rPr>
      </w:pPr>
    </w:p>
    <w:p w14:paraId="3A6FFFCF" w14:textId="77777777" w:rsidR="005E6C2F" w:rsidRPr="00094D39" w:rsidRDefault="005E6C2F" w:rsidP="00821B01">
      <w:pPr>
        <w:pStyle w:val="BodyText"/>
        <w:spacing w:line="240" w:lineRule="atLeast"/>
        <w:ind w:left="540"/>
        <w:rPr>
          <w:rFonts w:cstheme="minorBidi"/>
          <w:color w:val="auto"/>
          <w:sz w:val="22"/>
          <w:szCs w:val="22"/>
          <w:lang w:val="en-US"/>
        </w:rPr>
      </w:pPr>
      <w:r w:rsidRPr="005E6C2F">
        <w:rPr>
          <w:rFonts w:cs="Times New Roman"/>
          <w:color w:val="auto"/>
          <w:sz w:val="22"/>
          <w:szCs w:val="22"/>
          <w:lang w:val="en-US"/>
        </w:rPr>
        <w:t xml:space="preserve">New and revised TFRS are effective for annual accounting periods beginning on or after </w:t>
      </w:r>
      <w:r w:rsidRPr="005E6C2F">
        <w:rPr>
          <w:rFonts w:cs="Times New Roman"/>
          <w:color w:val="auto"/>
          <w:sz w:val="22"/>
          <w:szCs w:val="22"/>
          <w:cs/>
          <w:lang w:val="en-US"/>
        </w:rPr>
        <w:t xml:space="preserve">1 </w:t>
      </w:r>
      <w:r w:rsidRPr="005E6C2F">
        <w:rPr>
          <w:rFonts w:cs="Times New Roman"/>
          <w:color w:val="auto"/>
          <w:sz w:val="22"/>
          <w:szCs w:val="22"/>
          <w:lang w:val="en-US"/>
        </w:rPr>
        <w:t xml:space="preserve">January </w:t>
      </w:r>
      <w:r w:rsidRPr="005E6C2F">
        <w:rPr>
          <w:rFonts w:cs="Times New Roman"/>
          <w:color w:val="auto"/>
          <w:sz w:val="22"/>
          <w:szCs w:val="22"/>
          <w:cs/>
          <w:lang w:val="en-US"/>
        </w:rPr>
        <w:t>201</w:t>
      </w:r>
      <w:r w:rsidR="00E62AFF">
        <w:rPr>
          <w:rFonts w:cs="Times New Roman"/>
          <w:color w:val="auto"/>
          <w:sz w:val="22"/>
          <w:szCs w:val="22"/>
          <w:lang w:val="en-US"/>
        </w:rPr>
        <w:t>9</w:t>
      </w:r>
      <w:r w:rsidRPr="005E6C2F">
        <w:rPr>
          <w:rFonts w:cs="Times New Roman"/>
          <w:color w:val="auto"/>
          <w:sz w:val="22"/>
          <w:szCs w:val="22"/>
          <w:cs/>
          <w:lang w:val="en-US"/>
        </w:rPr>
        <w:t xml:space="preserve">. </w:t>
      </w:r>
      <w:r w:rsidRPr="005E6C2F">
        <w:rPr>
          <w:rFonts w:cs="Times New Roman"/>
          <w:color w:val="auto"/>
          <w:sz w:val="22"/>
          <w:szCs w:val="22"/>
          <w:lang w:val="en-US"/>
        </w:rPr>
        <w:t xml:space="preserve">The initial application of these new and revised TFRS has resulted in changes in certain of the </w:t>
      </w:r>
      <w:r w:rsidRPr="0077676E">
        <w:rPr>
          <w:color w:val="auto"/>
          <w:sz w:val="22"/>
          <w:szCs w:val="28"/>
          <w:lang w:val="en-US"/>
        </w:rPr>
        <w:t>Bank and its subsidiaries’</w:t>
      </w:r>
      <w:r w:rsidRPr="005E6C2F">
        <w:rPr>
          <w:rFonts w:cs="Times New Roman"/>
          <w:color w:val="auto"/>
          <w:sz w:val="22"/>
          <w:szCs w:val="22"/>
          <w:lang w:val="en-US"/>
        </w:rPr>
        <w:t xml:space="preserve"> accounting policies</w:t>
      </w:r>
      <w:r w:rsidRPr="00094D39">
        <w:rPr>
          <w:rFonts w:cs="Times New Roman"/>
          <w:color w:val="auto"/>
          <w:sz w:val="22"/>
          <w:szCs w:val="22"/>
          <w:lang w:val="en-US"/>
        </w:rPr>
        <w:t>.</w:t>
      </w:r>
      <w:r w:rsidR="00094D39">
        <w:rPr>
          <w:rFonts w:cs="Times New Roman"/>
          <w:color w:val="auto"/>
          <w:sz w:val="22"/>
          <w:szCs w:val="22"/>
          <w:lang w:val="en-US"/>
        </w:rPr>
        <w:t xml:space="preserve"> </w:t>
      </w:r>
      <w:r w:rsidR="00094D39" w:rsidRPr="00094D39">
        <w:rPr>
          <w:rFonts w:cstheme="minorBidi"/>
          <w:color w:val="auto"/>
          <w:sz w:val="22"/>
          <w:szCs w:val="22"/>
          <w:lang w:val="en-US"/>
        </w:rPr>
        <w:t xml:space="preserve">There is no material impact on </w:t>
      </w:r>
      <w:r w:rsidR="00094D39" w:rsidRPr="00094D39">
        <w:rPr>
          <w:rFonts w:cstheme="minorBidi"/>
          <w:color w:val="000000" w:themeColor="text1"/>
          <w:sz w:val="22"/>
          <w:szCs w:val="22"/>
          <w:lang w:val="en-US"/>
        </w:rPr>
        <w:t>the</w:t>
      </w:r>
      <w:r w:rsidR="00094D39" w:rsidRPr="00094D39">
        <w:rPr>
          <w:color w:val="000000" w:themeColor="text1"/>
          <w:sz w:val="22"/>
          <w:szCs w:val="22"/>
        </w:rPr>
        <w:t xml:space="preserve"> Bank and its subsidiaries</w:t>
      </w:r>
      <w:r w:rsidR="001A58E3">
        <w:rPr>
          <w:color w:val="000000" w:themeColor="text1"/>
          <w:sz w:val="22"/>
          <w:szCs w:val="22"/>
          <w:lang w:val="en-US"/>
        </w:rPr>
        <w:t>’</w:t>
      </w:r>
      <w:r w:rsidR="00094D39" w:rsidRPr="00094D39">
        <w:rPr>
          <w:rFonts w:cstheme="minorBidi"/>
          <w:color w:val="000000" w:themeColor="text1"/>
          <w:sz w:val="22"/>
          <w:szCs w:val="22"/>
          <w:lang w:val="en-US"/>
        </w:rPr>
        <w:t xml:space="preserve"> </w:t>
      </w:r>
      <w:r w:rsidR="00094D39" w:rsidRPr="00094D39">
        <w:rPr>
          <w:rFonts w:cstheme="minorBidi"/>
          <w:color w:val="auto"/>
          <w:sz w:val="22"/>
          <w:szCs w:val="22"/>
          <w:lang w:val="en-US"/>
        </w:rPr>
        <w:t xml:space="preserve">financial statements. The </w:t>
      </w:r>
      <w:r w:rsidR="00094D39" w:rsidRPr="00094D39">
        <w:rPr>
          <w:color w:val="000000" w:themeColor="text1"/>
          <w:sz w:val="22"/>
          <w:szCs w:val="22"/>
        </w:rPr>
        <w:t>Bank and its subsidiaries</w:t>
      </w:r>
      <w:r w:rsidR="00094D39" w:rsidRPr="00094D39">
        <w:rPr>
          <w:rFonts w:cstheme="minorBidi"/>
          <w:color w:val="000000" w:themeColor="text1"/>
          <w:sz w:val="22"/>
          <w:szCs w:val="22"/>
          <w:lang w:val="en-US"/>
        </w:rPr>
        <w:t xml:space="preserve"> </w:t>
      </w:r>
      <w:r w:rsidR="00094D39" w:rsidRPr="00094D39">
        <w:rPr>
          <w:rFonts w:cstheme="minorBidi"/>
          <w:color w:val="auto"/>
          <w:sz w:val="22"/>
          <w:szCs w:val="22"/>
          <w:lang w:val="en-US"/>
        </w:rPr>
        <w:t>ha</w:t>
      </w:r>
      <w:r w:rsidR="00730FFE">
        <w:rPr>
          <w:rFonts w:cstheme="minorBidi"/>
          <w:color w:val="auto"/>
          <w:sz w:val="22"/>
          <w:szCs w:val="22"/>
          <w:lang w:val="en-US"/>
        </w:rPr>
        <w:t>ve</w:t>
      </w:r>
      <w:r w:rsidR="00094D39" w:rsidRPr="00094D39">
        <w:rPr>
          <w:rFonts w:cstheme="minorBidi"/>
          <w:color w:val="auto"/>
          <w:sz w:val="22"/>
          <w:szCs w:val="22"/>
          <w:lang w:val="en-US"/>
        </w:rPr>
        <w:t xml:space="preserve"> initial applied TFRS 15 </w:t>
      </w:r>
      <w:r w:rsidR="00094D39" w:rsidRPr="00CB64E7">
        <w:rPr>
          <w:rFonts w:cstheme="minorBidi"/>
          <w:i/>
          <w:iCs/>
          <w:color w:val="auto"/>
          <w:sz w:val="22"/>
          <w:szCs w:val="22"/>
          <w:lang w:val="en-US"/>
        </w:rPr>
        <w:t>Revenue from Contracts with Customers</w:t>
      </w:r>
      <w:r w:rsidR="00094D39" w:rsidRPr="00094D39">
        <w:rPr>
          <w:rFonts w:cstheme="minorBidi"/>
          <w:color w:val="auto"/>
          <w:sz w:val="22"/>
          <w:szCs w:val="22"/>
          <w:lang w:val="en-US"/>
        </w:rPr>
        <w:t xml:space="preserve"> which replaces TAS 18 </w:t>
      </w:r>
      <w:r w:rsidR="00094D39" w:rsidRPr="000E0DA6">
        <w:rPr>
          <w:rFonts w:cstheme="minorBidi"/>
          <w:i/>
          <w:iCs/>
          <w:color w:val="auto"/>
          <w:sz w:val="22"/>
          <w:szCs w:val="22"/>
          <w:lang w:val="en-US"/>
        </w:rPr>
        <w:t>Revenue</w:t>
      </w:r>
      <w:r w:rsidR="000D211F">
        <w:rPr>
          <w:rFonts w:cstheme="minorBidi"/>
          <w:color w:val="auto"/>
          <w:sz w:val="22"/>
          <w:szCs w:val="22"/>
          <w:lang w:val="en-US"/>
        </w:rPr>
        <w:t xml:space="preserve"> </w:t>
      </w:r>
      <w:r w:rsidR="00094D39" w:rsidRPr="00094D39">
        <w:rPr>
          <w:rFonts w:cstheme="minorBidi"/>
          <w:color w:val="auto"/>
          <w:sz w:val="22"/>
          <w:szCs w:val="22"/>
          <w:lang w:val="en-US"/>
        </w:rPr>
        <w:t>and related interpretations. The details of accounting policies are disclosed in note</w:t>
      </w:r>
      <w:r w:rsidR="00094D39">
        <w:rPr>
          <w:rFonts w:cstheme="minorBidi"/>
          <w:color w:val="auto"/>
          <w:sz w:val="22"/>
          <w:szCs w:val="22"/>
          <w:lang w:val="en-US"/>
        </w:rPr>
        <w:t>s 3.2</w:t>
      </w:r>
      <w:r w:rsidR="002846FD">
        <w:rPr>
          <w:rFonts w:cstheme="minorBidi"/>
          <w:color w:val="auto"/>
          <w:sz w:val="22"/>
          <w:szCs w:val="22"/>
          <w:lang w:val="en-US"/>
        </w:rPr>
        <w:t>1</w:t>
      </w:r>
      <w:r w:rsidR="00094D39">
        <w:rPr>
          <w:rFonts w:cstheme="minorBidi"/>
          <w:color w:val="auto"/>
          <w:sz w:val="22"/>
          <w:szCs w:val="22"/>
          <w:lang w:val="en-US"/>
        </w:rPr>
        <w:t xml:space="preserve"> and 3.2</w:t>
      </w:r>
      <w:r w:rsidR="002846FD">
        <w:rPr>
          <w:rFonts w:cstheme="minorBidi"/>
          <w:color w:val="auto"/>
          <w:sz w:val="22"/>
          <w:szCs w:val="22"/>
          <w:lang w:val="en-US"/>
        </w:rPr>
        <w:t>2</w:t>
      </w:r>
    </w:p>
    <w:p w14:paraId="75B57646" w14:textId="77777777" w:rsidR="00E62AFF" w:rsidRPr="0077676E" w:rsidRDefault="00E62AFF" w:rsidP="00821B01">
      <w:pPr>
        <w:pStyle w:val="BodyText"/>
        <w:spacing w:line="240" w:lineRule="atLeast"/>
        <w:ind w:left="540"/>
        <w:rPr>
          <w:rFonts w:cs="Times New Roman"/>
          <w:color w:val="auto"/>
          <w:sz w:val="20"/>
          <w:szCs w:val="20"/>
          <w:lang w:val="en-US"/>
        </w:rPr>
      </w:pPr>
    </w:p>
    <w:p w14:paraId="4D873F9C" w14:textId="77777777" w:rsidR="00E62AFF" w:rsidRPr="005E6C2F" w:rsidRDefault="00E62AFF" w:rsidP="00821B01">
      <w:pPr>
        <w:pStyle w:val="BodyText"/>
        <w:spacing w:line="240" w:lineRule="atLeast"/>
        <w:ind w:left="540"/>
        <w:rPr>
          <w:rFonts w:cs="Times New Roman"/>
          <w:color w:val="auto"/>
          <w:sz w:val="22"/>
          <w:szCs w:val="22"/>
          <w:lang w:val="en-US"/>
        </w:rPr>
      </w:pPr>
      <w:r w:rsidRPr="00E62AFF">
        <w:rPr>
          <w:rFonts w:cs="Times New Roman"/>
          <w:color w:val="auto"/>
          <w:sz w:val="22"/>
          <w:szCs w:val="22"/>
          <w:lang w:val="en-US"/>
        </w:rPr>
        <w:t xml:space="preserve">In addition, the </w:t>
      </w:r>
      <w:r>
        <w:rPr>
          <w:rFonts w:cs="Times New Roman"/>
          <w:color w:val="auto"/>
          <w:sz w:val="22"/>
          <w:szCs w:val="22"/>
          <w:lang w:val="en-US"/>
        </w:rPr>
        <w:t>Bank and its subsidiaries</w:t>
      </w:r>
      <w:r w:rsidRPr="00E62AFF">
        <w:rPr>
          <w:rFonts w:cs="Times New Roman"/>
          <w:color w:val="auto"/>
          <w:sz w:val="22"/>
          <w:szCs w:val="22"/>
          <w:lang w:val="en-US"/>
        </w:rPr>
        <w:t xml:space="preserve"> ha</w:t>
      </w:r>
      <w:r>
        <w:rPr>
          <w:rFonts w:cs="Times New Roman"/>
          <w:color w:val="auto"/>
          <w:sz w:val="22"/>
          <w:szCs w:val="22"/>
          <w:lang w:val="en-US"/>
        </w:rPr>
        <w:t>ve</w:t>
      </w:r>
      <w:r w:rsidRPr="00E62AFF">
        <w:rPr>
          <w:rFonts w:cs="Times New Roman"/>
          <w:color w:val="auto"/>
          <w:sz w:val="22"/>
          <w:szCs w:val="22"/>
          <w:lang w:val="en-US"/>
        </w:rPr>
        <w:t xml:space="preserve"> not early adopted </w:t>
      </w:r>
      <w:proofErr w:type="gramStart"/>
      <w:r w:rsidRPr="00E62AFF">
        <w:rPr>
          <w:rFonts w:cs="Times New Roman"/>
          <w:color w:val="auto"/>
          <w:sz w:val="22"/>
          <w:szCs w:val="22"/>
          <w:lang w:val="en-US"/>
        </w:rPr>
        <w:t>a number of</w:t>
      </w:r>
      <w:proofErr w:type="gramEnd"/>
      <w:r w:rsidRPr="00E62AFF">
        <w:rPr>
          <w:rFonts w:cs="Times New Roman"/>
          <w:color w:val="auto"/>
          <w:sz w:val="22"/>
          <w:szCs w:val="22"/>
          <w:lang w:val="en-US"/>
        </w:rPr>
        <w:t xml:space="preserve"> new and revised TFRS, which are not yet effective for the current period in preparing these financial statements. </w:t>
      </w:r>
      <w:r w:rsidR="00723BA4">
        <w:rPr>
          <w:rFonts w:cs="Times New Roman"/>
          <w:color w:val="auto"/>
          <w:sz w:val="22"/>
          <w:szCs w:val="22"/>
          <w:lang w:val="en-US"/>
        </w:rPr>
        <w:t>T</w:t>
      </w:r>
      <w:r w:rsidRPr="00E62AFF">
        <w:rPr>
          <w:rFonts w:cs="Times New Roman"/>
          <w:color w:val="auto"/>
          <w:sz w:val="22"/>
          <w:szCs w:val="22"/>
          <w:lang w:val="en-US"/>
        </w:rPr>
        <w:t>h</w:t>
      </w:r>
      <w:r w:rsidR="00723BA4">
        <w:rPr>
          <w:rFonts w:cs="Times New Roman"/>
          <w:color w:val="auto"/>
          <w:sz w:val="22"/>
          <w:szCs w:val="22"/>
          <w:lang w:val="en-US"/>
        </w:rPr>
        <w:t>o</w:t>
      </w:r>
      <w:r w:rsidRPr="00E62AFF">
        <w:rPr>
          <w:rFonts w:cs="Times New Roman"/>
          <w:color w:val="auto"/>
          <w:sz w:val="22"/>
          <w:szCs w:val="22"/>
          <w:lang w:val="en-US"/>
        </w:rPr>
        <w:t xml:space="preserve">se new and revised </w:t>
      </w:r>
      <w:r w:rsidRPr="0077676E">
        <w:rPr>
          <w:rFonts w:cs="Times New Roman"/>
          <w:color w:val="auto"/>
          <w:sz w:val="22"/>
          <w:szCs w:val="22"/>
          <w:lang w:val="en-US"/>
        </w:rPr>
        <w:t>TFRS</w:t>
      </w:r>
      <w:r w:rsidR="00111E28">
        <w:rPr>
          <w:rFonts w:cs="Times New Roman"/>
          <w:color w:val="auto"/>
          <w:sz w:val="22"/>
          <w:szCs w:val="22"/>
          <w:lang w:val="en-US"/>
        </w:rPr>
        <w:t xml:space="preserve"> </w:t>
      </w:r>
      <w:r w:rsidR="00111E28" w:rsidRPr="00111E28">
        <w:rPr>
          <w:rFonts w:cs="Times New Roman"/>
          <w:color w:val="auto"/>
          <w:sz w:val="22"/>
          <w:szCs w:val="22"/>
          <w:lang w:val="en-US"/>
        </w:rPr>
        <w:t xml:space="preserve">that are relevant to the </w:t>
      </w:r>
      <w:r w:rsidR="00111E28">
        <w:rPr>
          <w:rFonts w:cs="Times New Roman"/>
          <w:color w:val="auto"/>
          <w:sz w:val="22"/>
          <w:szCs w:val="22"/>
          <w:lang w:val="en-US"/>
        </w:rPr>
        <w:t>Bank and its subsidiaries’</w:t>
      </w:r>
      <w:r w:rsidR="00111E28" w:rsidRPr="00111E28">
        <w:rPr>
          <w:rFonts w:cs="Times New Roman"/>
          <w:color w:val="auto"/>
          <w:sz w:val="22"/>
          <w:szCs w:val="22"/>
          <w:lang w:val="en-US"/>
        </w:rPr>
        <w:t xml:space="preserve"> operations are</w:t>
      </w:r>
      <w:r w:rsidR="00380A4C" w:rsidRPr="0077676E">
        <w:rPr>
          <w:rFonts w:cs="Times New Roman"/>
          <w:color w:val="auto"/>
          <w:sz w:val="22"/>
          <w:szCs w:val="22"/>
          <w:lang w:val="en-US"/>
        </w:rPr>
        <w:t xml:space="preserve"> </w:t>
      </w:r>
      <w:r w:rsidRPr="0077676E">
        <w:rPr>
          <w:rFonts w:cs="Times New Roman"/>
          <w:color w:val="auto"/>
          <w:sz w:val="22"/>
          <w:szCs w:val="22"/>
          <w:lang w:val="en-US"/>
        </w:rPr>
        <w:t xml:space="preserve">disclosed in note </w:t>
      </w:r>
      <w:r w:rsidR="00723BA4">
        <w:rPr>
          <w:rFonts w:cs="Times New Roman"/>
          <w:color w:val="auto"/>
          <w:sz w:val="22"/>
          <w:szCs w:val="22"/>
          <w:lang w:val="en-US"/>
        </w:rPr>
        <w:t>47</w:t>
      </w:r>
      <w:r w:rsidRPr="0077676E">
        <w:rPr>
          <w:rFonts w:cs="Times New Roman"/>
          <w:color w:val="auto"/>
          <w:sz w:val="22"/>
          <w:szCs w:val="22"/>
          <w:lang w:val="en-US"/>
        </w:rPr>
        <w:t>.</w:t>
      </w:r>
    </w:p>
    <w:p w14:paraId="58A017F7" w14:textId="77777777" w:rsidR="00FA74A5" w:rsidRPr="00957FDB" w:rsidRDefault="00FA74A5" w:rsidP="00015E76">
      <w:pPr>
        <w:spacing w:line="240" w:lineRule="atLeast"/>
        <w:ind w:right="-28"/>
        <w:jc w:val="both"/>
        <w:rPr>
          <w:sz w:val="22"/>
          <w:szCs w:val="22"/>
        </w:rPr>
      </w:pPr>
    </w:p>
    <w:p w14:paraId="10C445D6" w14:textId="77777777" w:rsidR="00AA14DD" w:rsidRPr="002846FD" w:rsidRDefault="002846FD" w:rsidP="002846FD">
      <w:pPr>
        <w:pStyle w:val="ListParagraph"/>
        <w:numPr>
          <w:ilvl w:val="4"/>
          <w:numId w:val="8"/>
        </w:numPr>
        <w:spacing w:line="240" w:lineRule="atLeast"/>
        <w:ind w:left="540" w:right="-28" w:hanging="540"/>
        <w:jc w:val="both"/>
        <w:rPr>
          <w:b/>
          <w:bCs/>
          <w:i/>
          <w:iCs/>
          <w:szCs w:val="22"/>
          <w:lang w:val="en-US"/>
        </w:rPr>
      </w:pPr>
      <w:r w:rsidRPr="002846FD">
        <w:rPr>
          <w:b/>
          <w:bCs/>
          <w:i/>
          <w:iCs/>
          <w:szCs w:val="22"/>
          <w:lang w:val="en-US"/>
        </w:rPr>
        <w:t>Functional and presentation currency</w:t>
      </w:r>
    </w:p>
    <w:p w14:paraId="54B7D3D2" w14:textId="77777777" w:rsidR="002846FD" w:rsidRPr="002846FD" w:rsidRDefault="002846FD" w:rsidP="009C5FEE">
      <w:pPr>
        <w:spacing w:line="240" w:lineRule="atLeast"/>
        <w:ind w:left="540" w:right="-28"/>
        <w:jc w:val="both"/>
        <w:rPr>
          <w:sz w:val="20"/>
          <w:szCs w:val="20"/>
        </w:rPr>
      </w:pPr>
    </w:p>
    <w:p w14:paraId="2B45F828" w14:textId="77777777" w:rsidR="00097D70" w:rsidRDefault="00AA14DD" w:rsidP="009C5FEE">
      <w:pPr>
        <w:spacing w:line="240" w:lineRule="atLeast"/>
        <w:ind w:left="540" w:right="-28"/>
        <w:jc w:val="both"/>
        <w:rPr>
          <w:sz w:val="22"/>
          <w:szCs w:val="22"/>
          <w:lang w:val="en-GB"/>
        </w:rPr>
      </w:pPr>
      <w:r w:rsidRPr="00957FDB">
        <w:rPr>
          <w:sz w:val="22"/>
          <w:szCs w:val="22"/>
          <w:lang w:val="en-GB"/>
        </w:rPr>
        <w:t xml:space="preserve">The </w:t>
      </w:r>
      <w:r w:rsidR="008231CC" w:rsidRPr="00957FDB">
        <w:rPr>
          <w:sz w:val="22"/>
          <w:szCs w:val="22"/>
          <w:lang w:val="en-GB"/>
        </w:rPr>
        <w:t>financial statements</w:t>
      </w:r>
      <w:r w:rsidRPr="00957FDB">
        <w:rPr>
          <w:sz w:val="22"/>
          <w:szCs w:val="22"/>
          <w:lang w:val="en-GB"/>
        </w:rPr>
        <w:t xml:space="preserve"> are</w:t>
      </w:r>
      <w:r w:rsidR="008B0AE1" w:rsidRPr="00957FDB">
        <w:rPr>
          <w:sz w:val="22"/>
          <w:szCs w:val="22"/>
          <w:lang w:val="en-GB"/>
        </w:rPr>
        <w:t xml:space="preserve"> prepared </w:t>
      </w:r>
      <w:r w:rsidRPr="00957FDB">
        <w:rPr>
          <w:sz w:val="22"/>
          <w:szCs w:val="22"/>
          <w:lang w:val="en-GB"/>
        </w:rPr>
        <w:t xml:space="preserve">in Thai Baht, which is the </w:t>
      </w:r>
      <w:r w:rsidR="00241EA4" w:rsidRPr="00957FDB">
        <w:rPr>
          <w:sz w:val="22"/>
          <w:szCs w:val="24"/>
        </w:rPr>
        <w:t>Bank and its subsidiaries’</w:t>
      </w:r>
      <w:r w:rsidRPr="00957FDB">
        <w:rPr>
          <w:sz w:val="22"/>
          <w:szCs w:val="22"/>
          <w:lang w:val="en-GB"/>
        </w:rPr>
        <w:t xml:space="preserve"> functional currency</w:t>
      </w:r>
      <w:r w:rsidRPr="00957FDB">
        <w:rPr>
          <w:sz w:val="22"/>
          <w:szCs w:val="22"/>
          <w:cs/>
          <w:lang w:val="en-GB"/>
        </w:rPr>
        <w:t>.</w:t>
      </w:r>
    </w:p>
    <w:p w14:paraId="364DDA58" w14:textId="77777777" w:rsidR="002846FD" w:rsidRDefault="002846FD">
      <w:pPr>
        <w:suppressAutoHyphens w:val="0"/>
        <w:rPr>
          <w:sz w:val="20"/>
          <w:szCs w:val="20"/>
        </w:rPr>
      </w:pPr>
      <w:r>
        <w:rPr>
          <w:sz w:val="20"/>
          <w:szCs w:val="20"/>
        </w:rPr>
        <w:br w:type="page"/>
      </w:r>
    </w:p>
    <w:p w14:paraId="63BE2434" w14:textId="77777777" w:rsidR="00AA14DD" w:rsidRPr="002846FD" w:rsidRDefault="003E5890" w:rsidP="002846FD">
      <w:pPr>
        <w:pStyle w:val="ListParagraph"/>
        <w:numPr>
          <w:ilvl w:val="4"/>
          <w:numId w:val="8"/>
        </w:numPr>
        <w:spacing w:line="240" w:lineRule="atLeast"/>
        <w:ind w:left="540" w:right="-28" w:hanging="540"/>
        <w:jc w:val="both"/>
        <w:rPr>
          <w:b/>
          <w:bCs/>
          <w:i/>
          <w:iCs/>
          <w:szCs w:val="22"/>
          <w:lang w:val="en-US"/>
        </w:rPr>
      </w:pPr>
      <w:bookmarkStart w:id="0" w:name="_Hlk534879749"/>
      <w:r w:rsidRPr="003E5890">
        <w:rPr>
          <w:b/>
          <w:bCs/>
          <w:i/>
          <w:iCs/>
          <w:szCs w:val="22"/>
          <w:lang w:val="en-US"/>
        </w:rPr>
        <w:lastRenderedPageBreak/>
        <w:t>Use of judgments and estimates</w:t>
      </w:r>
    </w:p>
    <w:bookmarkEnd w:id="0"/>
    <w:p w14:paraId="107FCE9D" w14:textId="77777777" w:rsidR="00AA14DD" w:rsidRPr="00957FDB" w:rsidRDefault="00AA14DD" w:rsidP="009C5FEE">
      <w:pPr>
        <w:spacing w:line="200" w:lineRule="atLeast"/>
        <w:ind w:left="547" w:right="-29"/>
        <w:jc w:val="both"/>
        <w:rPr>
          <w:sz w:val="22"/>
          <w:szCs w:val="22"/>
          <w:lang w:val="en-GB"/>
        </w:rPr>
      </w:pPr>
    </w:p>
    <w:p w14:paraId="122609D8" w14:textId="77777777" w:rsidR="00AA14DD" w:rsidRPr="0001369E" w:rsidRDefault="00AC192E" w:rsidP="0001369E">
      <w:pPr>
        <w:spacing w:line="240" w:lineRule="atLeast"/>
        <w:ind w:left="540" w:right="-28"/>
        <w:jc w:val="both"/>
        <w:rPr>
          <w:rFonts w:cstheme="minorBidi"/>
          <w:sz w:val="22"/>
          <w:szCs w:val="22"/>
        </w:rPr>
      </w:pPr>
      <w:r w:rsidRPr="00957FDB">
        <w:rPr>
          <w:sz w:val="22"/>
          <w:szCs w:val="22"/>
        </w:rPr>
        <w:t>The preparation of</w:t>
      </w:r>
      <w:r w:rsidR="008231CC" w:rsidRPr="00957FDB">
        <w:rPr>
          <w:sz w:val="22"/>
          <w:szCs w:val="22"/>
          <w:cs/>
        </w:rPr>
        <w:t xml:space="preserve"> </w:t>
      </w:r>
      <w:r w:rsidR="008231CC" w:rsidRPr="00957FDB">
        <w:rPr>
          <w:sz w:val="22"/>
          <w:szCs w:val="22"/>
        </w:rPr>
        <w:t>financial statements</w:t>
      </w:r>
      <w:r w:rsidR="00AA14DD" w:rsidRPr="00957FDB">
        <w:rPr>
          <w:sz w:val="22"/>
          <w:szCs w:val="22"/>
        </w:rPr>
        <w:t xml:space="preserve"> in conformity with TFRS requires management to make </w:t>
      </w:r>
      <w:r w:rsidR="00D51BC5" w:rsidRPr="00957FDB">
        <w:rPr>
          <w:sz w:val="22"/>
          <w:szCs w:val="22"/>
        </w:rPr>
        <w:t>j</w:t>
      </w:r>
      <w:r w:rsidR="00A17846" w:rsidRPr="00957FDB">
        <w:rPr>
          <w:sz w:val="22"/>
          <w:szCs w:val="22"/>
        </w:rPr>
        <w:t>udg</w:t>
      </w:r>
      <w:r w:rsidR="00D51BC5" w:rsidRPr="00957FDB">
        <w:rPr>
          <w:sz w:val="22"/>
          <w:szCs w:val="22"/>
        </w:rPr>
        <w:t>ments</w:t>
      </w:r>
      <w:r w:rsidR="00AA14DD" w:rsidRPr="00957FDB">
        <w:rPr>
          <w:sz w:val="22"/>
          <w:szCs w:val="22"/>
        </w:rPr>
        <w:t xml:space="preserve">, estimates and assumptions that affect the application of </w:t>
      </w:r>
      <w:r w:rsidR="00350F4F">
        <w:rPr>
          <w:sz w:val="22"/>
          <w:szCs w:val="22"/>
        </w:rPr>
        <w:t xml:space="preserve">the Bank and its subsidiaries’ </w:t>
      </w:r>
      <w:r w:rsidR="004070DC" w:rsidRPr="00957FDB">
        <w:rPr>
          <w:sz w:val="22"/>
          <w:szCs w:val="22"/>
        </w:rPr>
        <w:t xml:space="preserve">accounting </w:t>
      </w:r>
      <w:r w:rsidR="00AA14DD" w:rsidRPr="00957FDB">
        <w:rPr>
          <w:sz w:val="22"/>
          <w:szCs w:val="22"/>
        </w:rPr>
        <w:t>policies</w:t>
      </w:r>
      <w:r w:rsidR="00AA14DD" w:rsidRPr="00957FDB">
        <w:rPr>
          <w:sz w:val="22"/>
          <w:szCs w:val="22"/>
          <w:cs/>
        </w:rPr>
        <w:t xml:space="preserve">. </w:t>
      </w:r>
      <w:r w:rsidR="00AA14DD" w:rsidRPr="00957FDB">
        <w:rPr>
          <w:sz w:val="22"/>
          <w:szCs w:val="22"/>
        </w:rPr>
        <w:t>Actual results may differ from</w:t>
      </w:r>
      <w:r w:rsidR="000C0AE8" w:rsidRPr="00957FDB">
        <w:rPr>
          <w:sz w:val="22"/>
          <w:szCs w:val="22"/>
        </w:rPr>
        <w:t xml:space="preserve"> these</w:t>
      </w:r>
      <w:r w:rsidR="00AA14DD" w:rsidRPr="00957FDB">
        <w:rPr>
          <w:sz w:val="22"/>
          <w:szCs w:val="22"/>
        </w:rPr>
        <w:t xml:space="preserve"> estimates</w:t>
      </w:r>
      <w:r w:rsidR="00AA14DD" w:rsidRPr="00957FDB">
        <w:rPr>
          <w:sz w:val="22"/>
          <w:szCs w:val="22"/>
          <w:cs/>
        </w:rPr>
        <w:t>.</w:t>
      </w:r>
      <w:r w:rsidR="0001369E">
        <w:rPr>
          <w:rFonts w:cstheme="minorBidi"/>
          <w:sz w:val="22"/>
          <w:szCs w:val="22"/>
        </w:rPr>
        <w:t xml:space="preserve"> </w:t>
      </w:r>
      <w:r w:rsidR="00AA14DD" w:rsidRPr="00957FDB">
        <w:rPr>
          <w:sz w:val="22"/>
          <w:szCs w:val="22"/>
        </w:rPr>
        <w:t>Estimates and underlying assumptions are reviewed on an ongoing basis</w:t>
      </w:r>
      <w:r w:rsidR="00AA14DD" w:rsidRPr="00957FDB">
        <w:rPr>
          <w:sz w:val="22"/>
          <w:szCs w:val="22"/>
          <w:cs/>
        </w:rPr>
        <w:t xml:space="preserve">. </w:t>
      </w:r>
      <w:r w:rsidR="00AA14DD" w:rsidRPr="00957FDB">
        <w:rPr>
          <w:sz w:val="22"/>
          <w:szCs w:val="22"/>
        </w:rPr>
        <w:t xml:space="preserve">Revisions to accounting estimates are </w:t>
      </w:r>
      <w:proofErr w:type="spellStart"/>
      <w:r w:rsidR="00AA14DD" w:rsidRPr="00957FDB">
        <w:rPr>
          <w:sz w:val="22"/>
          <w:szCs w:val="22"/>
        </w:rPr>
        <w:t>recognised</w:t>
      </w:r>
      <w:proofErr w:type="spellEnd"/>
      <w:r w:rsidR="00AA14DD" w:rsidRPr="00957FDB">
        <w:rPr>
          <w:sz w:val="22"/>
          <w:szCs w:val="22"/>
        </w:rPr>
        <w:t xml:space="preserve"> </w:t>
      </w:r>
      <w:r w:rsidR="007A2D95" w:rsidRPr="00957FDB">
        <w:rPr>
          <w:sz w:val="22"/>
          <w:szCs w:val="22"/>
        </w:rPr>
        <w:t>prospectiv</w:t>
      </w:r>
      <w:r w:rsidR="000C0AE8" w:rsidRPr="00957FDB">
        <w:rPr>
          <w:sz w:val="22"/>
          <w:szCs w:val="22"/>
        </w:rPr>
        <w:t>e</w:t>
      </w:r>
      <w:r w:rsidR="007A2D95" w:rsidRPr="00957FDB">
        <w:rPr>
          <w:sz w:val="22"/>
          <w:szCs w:val="22"/>
        </w:rPr>
        <w:t>l</w:t>
      </w:r>
      <w:r w:rsidR="000C0AE8" w:rsidRPr="00957FDB">
        <w:rPr>
          <w:sz w:val="22"/>
          <w:szCs w:val="22"/>
        </w:rPr>
        <w:t>y</w:t>
      </w:r>
      <w:r w:rsidR="00AA14DD" w:rsidRPr="00957FDB">
        <w:rPr>
          <w:sz w:val="22"/>
          <w:szCs w:val="22"/>
          <w:cs/>
        </w:rPr>
        <w:t>.</w:t>
      </w:r>
    </w:p>
    <w:p w14:paraId="58546EC5" w14:textId="77777777" w:rsidR="007D4F8B" w:rsidRDefault="007D4F8B" w:rsidP="009C5FEE">
      <w:pPr>
        <w:spacing w:line="200" w:lineRule="atLeast"/>
        <w:ind w:left="547" w:right="-29"/>
        <w:jc w:val="both"/>
        <w:rPr>
          <w:sz w:val="22"/>
          <w:szCs w:val="22"/>
          <w:lang w:val="en-GB"/>
        </w:rPr>
      </w:pPr>
    </w:p>
    <w:p w14:paraId="3A2A6A76" w14:textId="77777777" w:rsidR="00AA14DD" w:rsidRPr="00957FDB" w:rsidRDefault="00AA14DD" w:rsidP="00EF66B4">
      <w:pPr>
        <w:spacing w:line="240" w:lineRule="atLeast"/>
        <w:ind w:left="540" w:right="-28"/>
        <w:jc w:val="both"/>
        <w:rPr>
          <w:sz w:val="22"/>
          <w:szCs w:val="22"/>
        </w:rPr>
      </w:pPr>
      <w:r w:rsidRPr="00957FDB">
        <w:rPr>
          <w:sz w:val="22"/>
          <w:szCs w:val="22"/>
        </w:rPr>
        <w:t xml:space="preserve">Information about </w:t>
      </w:r>
      <w:r w:rsidR="00162F48" w:rsidRPr="00957FDB">
        <w:rPr>
          <w:sz w:val="22"/>
          <w:szCs w:val="22"/>
        </w:rPr>
        <w:t>assumptions and</w:t>
      </w:r>
      <w:r w:rsidR="008256E6" w:rsidRPr="00957FDB">
        <w:rPr>
          <w:sz w:val="22"/>
          <w:szCs w:val="22"/>
        </w:rPr>
        <w:t xml:space="preserve"> estimation uncertainties</w:t>
      </w:r>
      <w:r w:rsidRPr="00957FDB">
        <w:rPr>
          <w:sz w:val="22"/>
          <w:szCs w:val="22"/>
          <w:cs/>
        </w:rPr>
        <w:t xml:space="preserve"> </w:t>
      </w:r>
      <w:r w:rsidR="004D2D5D">
        <w:rPr>
          <w:sz w:val="22"/>
          <w:szCs w:val="22"/>
        </w:rPr>
        <w:t xml:space="preserve">at 31 December 2019 </w:t>
      </w:r>
      <w:r w:rsidR="00CC0034" w:rsidRPr="00957FDB">
        <w:rPr>
          <w:sz w:val="22"/>
          <w:szCs w:val="22"/>
        </w:rPr>
        <w:t xml:space="preserve">that </w:t>
      </w:r>
      <w:r w:rsidR="000368EC" w:rsidRPr="00957FDB">
        <w:rPr>
          <w:sz w:val="22"/>
          <w:szCs w:val="22"/>
        </w:rPr>
        <w:t xml:space="preserve">have </w:t>
      </w:r>
      <w:r w:rsidR="000C0AE8" w:rsidRPr="00957FDB">
        <w:rPr>
          <w:sz w:val="22"/>
          <w:szCs w:val="22"/>
        </w:rPr>
        <w:t>a significant risk of res</w:t>
      </w:r>
      <w:r w:rsidR="009E2ADB" w:rsidRPr="00957FDB">
        <w:rPr>
          <w:sz w:val="22"/>
          <w:szCs w:val="22"/>
        </w:rPr>
        <w:t>ulting in a material adjustment</w:t>
      </w:r>
      <w:r w:rsidR="000C0AE8" w:rsidRPr="00957FDB">
        <w:rPr>
          <w:sz w:val="22"/>
          <w:szCs w:val="22"/>
        </w:rPr>
        <w:t xml:space="preserve"> to</w:t>
      </w:r>
      <w:r w:rsidRPr="00957FDB">
        <w:rPr>
          <w:sz w:val="22"/>
          <w:szCs w:val="22"/>
        </w:rPr>
        <w:t xml:space="preserve"> </w:t>
      </w:r>
      <w:r w:rsidR="000368EC" w:rsidRPr="00957FDB">
        <w:rPr>
          <w:sz w:val="22"/>
          <w:szCs w:val="22"/>
        </w:rPr>
        <w:t xml:space="preserve">the </w:t>
      </w:r>
      <w:r w:rsidR="006D54D1" w:rsidRPr="00957FDB">
        <w:rPr>
          <w:sz w:val="22"/>
          <w:szCs w:val="22"/>
        </w:rPr>
        <w:t xml:space="preserve">carrying amounts of assets and liabilities </w:t>
      </w:r>
      <w:r w:rsidR="004D2D5D" w:rsidRPr="004D2D5D">
        <w:rPr>
          <w:sz w:val="22"/>
          <w:szCs w:val="22"/>
        </w:rPr>
        <w:t>in the next financial year is included in the following notes</w:t>
      </w:r>
      <w:r w:rsidR="004D2D5D">
        <w:rPr>
          <w:sz w:val="22"/>
          <w:szCs w:val="22"/>
        </w:rPr>
        <w:t>:</w:t>
      </w:r>
    </w:p>
    <w:p w14:paraId="0843041E" w14:textId="77777777" w:rsidR="000015AB" w:rsidRPr="00957FDB" w:rsidRDefault="000015AB" w:rsidP="009C5FEE">
      <w:pPr>
        <w:spacing w:line="200" w:lineRule="atLeast"/>
        <w:ind w:left="547" w:right="-29"/>
        <w:jc w:val="both"/>
        <w:rPr>
          <w:sz w:val="22"/>
          <w:szCs w:val="22"/>
        </w:rPr>
      </w:pPr>
    </w:p>
    <w:p w14:paraId="0E019ECF" w14:textId="77777777" w:rsidR="00582FE6" w:rsidRPr="00957FDB" w:rsidRDefault="00582FE6" w:rsidP="00984553">
      <w:pPr>
        <w:tabs>
          <w:tab w:val="left" w:pos="1080"/>
        </w:tabs>
        <w:spacing w:line="240" w:lineRule="exact"/>
        <w:ind w:left="990" w:right="-29"/>
        <w:jc w:val="both"/>
        <w:rPr>
          <w:sz w:val="22"/>
          <w:szCs w:val="22"/>
        </w:rPr>
      </w:pPr>
      <w:r w:rsidRPr="00957FDB">
        <w:rPr>
          <w:sz w:val="22"/>
          <w:szCs w:val="22"/>
        </w:rPr>
        <w:t>Note</w:t>
      </w:r>
      <w:r w:rsidRPr="00957FDB">
        <w:rPr>
          <w:sz w:val="22"/>
          <w:szCs w:val="22"/>
        </w:rPr>
        <w:tab/>
      </w:r>
      <w:r w:rsidR="00132752" w:rsidRPr="00957FDB">
        <w:rPr>
          <w:sz w:val="22"/>
          <w:szCs w:val="22"/>
        </w:rPr>
        <w:t>8</w:t>
      </w:r>
      <w:r w:rsidR="00984553">
        <w:rPr>
          <w:sz w:val="22"/>
          <w:szCs w:val="22"/>
        </w:rPr>
        <w:t xml:space="preserve">      </w:t>
      </w:r>
      <w:r w:rsidRPr="00957FDB">
        <w:rPr>
          <w:sz w:val="22"/>
          <w:szCs w:val="22"/>
        </w:rPr>
        <w:tab/>
      </w:r>
      <w:r w:rsidR="00636118">
        <w:rPr>
          <w:sz w:val="22"/>
          <w:szCs w:val="22"/>
        </w:rPr>
        <w:t xml:space="preserve">     </w:t>
      </w:r>
      <w:r w:rsidRPr="00957FDB">
        <w:rPr>
          <w:color w:val="000000"/>
          <w:sz w:val="22"/>
          <w:szCs w:val="22"/>
        </w:rPr>
        <w:t>Derivatives</w:t>
      </w:r>
    </w:p>
    <w:p w14:paraId="6F362F9B" w14:textId="77777777" w:rsidR="00376BE4" w:rsidRDefault="00132752" w:rsidP="00984553">
      <w:pPr>
        <w:tabs>
          <w:tab w:val="left" w:pos="1080"/>
        </w:tabs>
        <w:spacing w:line="240" w:lineRule="exact"/>
        <w:ind w:left="990" w:right="-29"/>
        <w:jc w:val="both"/>
        <w:rPr>
          <w:color w:val="000000"/>
          <w:sz w:val="22"/>
          <w:szCs w:val="22"/>
        </w:rPr>
      </w:pPr>
      <w:r w:rsidRPr="00957FDB">
        <w:rPr>
          <w:sz w:val="22"/>
          <w:szCs w:val="22"/>
        </w:rPr>
        <w:t>Note</w:t>
      </w:r>
      <w:r w:rsidRPr="00957FDB">
        <w:rPr>
          <w:sz w:val="22"/>
          <w:szCs w:val="22"/>
        </w:rPr>
        <w:tab/>
        <w:t>11</w:t>
      </w:r>
      <w:r w:rsidR="00582FE6" w:rsidRPr="00957FDB">
        <w:rPr>
          <w:sz w:val="22"/>
          <w:szCs w:val="22"/>
          <w:cs/>
        </w:rPr>
        <w:t>.</w:t>
      </w:r>
      <w:r w:rsidR="00582FE6" w:rsidRPr="00957FDB">
        <w:rPr>
          <w:sz w:val="22"/>
          <w:szCs w:val="22"/>
        </w:rPr>
        <w:t>9</w:t>
      </w:r>
      <w:r w:rsidR="00582FE6" w:rsidRPr="00957FDB">
        <w:rPr>
          <w:sz w:val="22"/>
          <w:szCs w:val="22"/>
        </w:rPr>
        <w:tab/>
      </w:r>
      <w:r w:rsidR="00636118">
        <w:rPr>
          <w:sz w:val="22"/>
          <w:szCs w:val="22"/>
        </w:rPr>
        <w:t xml:space="preserve">     </w:t>
      </w:r>
      <w:r w:rsidR="00582FE6" w:rsidRPr="00957FDB">
        <w:rPr>
          <w:color w:val="000000"/>
          <w:sz w:val="22"/>
          <w:szCs w:val="22"/>
        </w:rPr>
        <w:t>Allowance for doubtful accounts</w:t>
      </w:r>
    </w:p>
    <w:p w14:paraId="0CCD474C" w14:textId="77777777" w:rsidR="00D43A81" w:rsidRPr="00957FDB" w:rsidRDefault="00D43A81" w:rsidP="00984553">
      <w:pPr>
        <w:tabs>
          <w:tab w:val="left" w:pos="1080"/>
        </w:tabs>
        <w:spacing w:line="240" w:lineRule="exact"/>
        <w:ind w:left="990" w:right="-29"/>
        <w:jc w:val="both"/>
        <w:rPr>
          <w:color w:val="000000"/>
          <w:sz w:val="22"/>
          <w:szCs w:val="22"/>
        </w:rPr>
      </w:pPr>
      <w:r>
        <w:rPr>
          <w:color w:val="000000"/>
          <w:sz w:val="22"/>
          <w:szCs w:val="22"/>
        </w:rPr>
        <w:t>Note</w:t>
      </w:r>
      <w:r w:rsidRPr="00957FDB">
        <w:rPr>
          <w:sz w:val="22"/>
          <w:szCs w:val="22"/>
        </w:rPr>
        <w:tab/>
      </w:r>
      <w:r>
        <w:rPr>
          <w:sz w:val="22"/>
          <w:szCs w:val="22"/>
        </w:rPr>
        <w:t xml:space="preserve">22   </w:t>
      </w:r>
      <w:r w:rsidRPr="00957FDB">
        <w:rPr>
          <w:sz w:val="22"/>
          <w:szCs w:val="22"/>
        </w:rPr>
        <w:tab/>
      </w:r>
      <w:r w:rsidR="00984553">
        <w:rPr>
          <w:sz w:val="22"/>
          <w:szCs w:val="22"/>
        </w:rPr>
        <w:t xml:space="preserve">     </w:t>
      </w:r>
      <w:r>
        <w:rPr>
          <w:sz w:val="22"/>
          <w:szCs w:val="22"/>
        </w:rPr>
        <w:t>Provisions</w:t>
      </w:r>
    </w:p>
    <w:p w14:paraId="3A34D6FF" w14:textId="77777777" w:rsidR="00C442E2" w:rsidRPr="00957FDB" w:rsidRDefault="00C442E2" w:rsidP="009C5FEE">
      <w:pPr>
        <w:tabs>
          <w:tab w:val="left" w:pos="1080"/>
        </w:tabs>
        <w:spacing w:line="240" w:lineRule="exact"/>
        <w:ind w:right="-29" w:firstLine="540"/>
        <w:jc w:val="both"/>
        <w:rPr>
          <w:color w:val="000000"/>
          <w:sz w:val="22"/>
          <w:szCs w:val="22"/>
        </w:rPr>
      </w:pPr>
    </w:p>
    <w:p w14:paraId="1828CACF" w14:textId="77777777" w:rsidR="00AA14DD" w:rsidRPr="00957FDB" w:rsidRDefault="001B4FE6" w:rsidP="002846FD">
      <w:pPr>
        <w:numPr>
          <w:ilvl w:val="0"/>
          <w:numId w:val="8"/>
        </w:numPr>
        <w:spacing w:line="240" w:lineRule="atLeast"/>
        <w:ind w:left="540" w:right="-29" w:hanging="540"/>
        <w:jc w:val="both"/>
        <w:rPr>
          <w:b/>
          <w:bCs/>
          <w:szCs w:val="24"/>
        </w:rPr>
      </w:pPr>
      <w:r w:rsidRPr="00957FDB">
        <w:rPr>
          <w:b/>
          <w:bCs/>
          <w:szCs w:val="24"/>
        </w:rPr>
        <w:t>Significant accounting policies</w:t>
      </w:r>
    </w:p>
    <w:p w14:paraId="6FF91654" w14:textId="77777777" w:rsidR="001B4FE6" w:rsidRPr="00957FDB" w:rsidRDefault="001B4FE6" w:rsidP="009C5FEE">
      <w:pPr>
        <w:spacing w:line="240" w:lineRule="atLeast"/>
        <w:ind w:left="540" w:right="-28"/>
        <w:jc w:val="both"/>
        <w:rPr>
          <w:sz w:val="22"/>
          <w:szCs w:val="22"/>
        </w:rPr>
      </w:pPr>
    </w:p>
    <w:p w14:paraId="41DA7805" w14:textId="77777777" w:rsidR="00AA14DD" w:rsidRPr="00957FDB" w:rsidRDefault="00AA14DD" w:rsidP="009C5FEE">
      <w:pPr>
        <w:spacing w:line="240" w:lineRule="atLeast"/>
        <w:ind w:left="540" w:right="-28"/>
        <w:jc w:val="both"/>
        <w:rPr>
          <w:sz w:val="22"/>
          <w:szCs w:val="22"/>
        </w:rPr>
      </w:pPr>
      <w:r w:rsidRPr="00957FDB">
        <w:rPr>
          <w:sz w:val="22"/>
          <w:szCs w:val="22"/>
        </w:rPr>
        <w:t xml:space="preserve">The accounting policies set out below have been applied consistently to all periods presented in these </w:t>
      </w:r>
      <w:r w:rsidR="008231CC" w:rsidRPr="00957FDB">
        <w:rPr>
          <w:sz w:val="22"/>
          <w:szCs w:val="22"/>
        </w:rPr>
        <w:t>financial statements</w:t>
      </w:r>
      <w:r w:rsidR="000C2C6F" w:rsidRPr="00957FDB">
        <w:rPr>
          <w:sz w:val="22"/>
          <w:szCs w:val="22"/>
          <w:cs/>
        </w:rPr>
        <w:t>.</w:t>
      </w:r>
    </w:p>
    <w:p w14:paraId="753B3A0B" w14:textId="77777777" w:rsidR="00570778" w:rsidRPr="00957FDB" w:rsidRDefault="00570778" w:rsidP="009C5FEE">
      <w:pPr>
        <w:spacing w:line="240" w:lineRule="exact"/>
        <w:ind w:left="1080" w:right="-29" w:hanging="540"/>
        <w:rPr>
          <w:sz w:val="22"/>
          <w:szCs w:val="22"/>
        </w:rPr>
      </w:pPr>
    </w:p>
    <w:p w14:paraId="7C2EBD37" w14:textId="77777777" w:rsidR="005B4BF2" w:rsidRPr="00376068" w:rsidRDefault="00570778" w:rsidP="00154574">
      <w:pPr>
        <w:pStyle w:val="ListParagraph"/>
        <w:numPr>
          <w:ilvl w:val="0"/>
          <w:numId w:val="23"/>
        </w:numPr>
        <w:tabs>
          <w:tab w:val="left" w:pos="90"/>
        </w:tabs>
        <w:spacing w:line="240" w:lineRule="exact"/>
        <w:ind w:left="1080" w:right="-29" w:hanging="540"/>
        <w:rPr>
          <w:szCs w:val="22"/>
          <w:lang w:val="en-US" w:bidi="th-TH"/>
        </w:rPr>
      </w:pPr>
      <w:r w:rsidRPr="00376068">
        <w:rPr>
          <w:szCs w:val="22"/>
          <w:lang w:val="en-US" w:bidi="th-TH"/>
        </w:rPr>
        <w:t>Basis of consolidation</w:t>
      </w:r>
    </w:p>
    <w:p w14:paraId="281DE5B0" w14:textId="77777777" w:rsidR="00AA14DD" w:rsidRPr="00957FDB" w:rsidRDefault="00AA14DD" w:rsidP="009C5FEE">
      <w:pPr>
        <w:spacing w:line="240" w:lineRule="exact"/>
        <w:ind w:left="1080" w:right="-29" w:hanging="540"/>
        <w:rPr>
          <w:sz w:val="22"/>
          <w:szCs w:val="22"/>
        </w:rPr>
      </w:pPr>
    </w:p>
    <w:p w14:paraId="1E014A69" w14:textId="77777777" w:rsidR="00795C44" w:rsidRPr="00957FDB" w:rsidRDefault="00795C44" w:rsidP="009C5FEE">
      <w:pPr>
        <w:spacing w:line="240" w:lineRule="atLeast"/>
        <w:ind w:left="1080" w:right="-28"/>
        <w:jc w:val="both"/>
        <w:rPr>
          <w:sz w:val="22"/>
          <w:szCs w:val="22"/>
        </w:rPr>
      </w:pPr>
      <w:r w:rsidRPr="00957FDB">
        <w:rPr>
          <w:sz w:val="22"/>
          <w:szCs w:val="22"/>
        </w:rPr>
        <w:t>The</w:t>
      </w:r>
      <w:r w:rsidR="00B547E8" w:rsidRPr="00957FDB">
        <w:rPr>
          <w:sz w:val="22"/>
          <w:szCs w:val="22"/>
          <w:cs/>
        </w:rPr>
        <w:t xml:space="preserve"> </w:t>
      </w:r>
      <w:r w:rsidRPr="00957FDB">
        <w:rPr>
          <w:sz w:val="22"/>
          <w:szCs w:val="22"/>
        </w:rPr>
        <w:t xml:space="preserve">consolidated financial statements relate to the Bank and its subsidiaries </w:t>
      </w:r>
      <w:r w:rsidRPr="00957FDB">
        <w:rPr>
          <w:sz w:val="22"/>
          <w:szCs w:val="22"/>
          <w:cs/>
        </w:rPr>
        <w:t>(</w:t>
      </w:r>
      <w:r w:rsidRPr="00957FDB">
        <w:rPr>
          <w:sz w:val="22"/>
          <w:szCs w:val="22"/>
        </w:rPr>
        <w:t>together referred to as the “Bank and its subsidiaries”</w:t>
      </w:r>
      <w:r w:rsidRPr="00957FDB">
        <w:rPr>
          <w:sz w:val="22"/>
          <w:szCs w:val="22"/>
          <w:cs/>
        </w:rPr>
        <w:t xml:space="preserve">) </w:t>
      </w:r>
      <w:r w:rsidRPr="00957FDB">
        <w:rPr>
          <w:sz w:val="22"/>
          <w:szCs w:val="22"/>
        </w:rPr>
        <w:t>and the Bank and its subsidiaries’ interests in associate</w:t>
      </w:r>
      <w:r w:rsidRPr="00957FDB">
        <w:rPr>
          <w:sz w:val="22"/>
          <w:szCs w:val="22"/>
          <w:cs/>
        </w:rPr>
        <w:t>.</w:t>
      </w:r>
    </w:p>
    <w:p w14:paraId="32905DD6" w14:textId="77777777" w:rsidR="00820B8A" w:rsidRDefault="00820B8A" w:rsidP="009C5FEE">
      <w:pPr>
        <w:spacing w:line="240" w:lineRule="atLeast"/>
        <w:ind w:left="900" w:firstLine="180"/>
        <w:jc w:val="both"/>
        <w:rPr>
          <w:i/>
          <w:iCs/>
          <w:sz w:val="22"/>
          <w:szCs w:val="22"/>
          <w:lang w:val="en-GB" w:bidi="ar-SA"/>
        </w:rPr>
      </w:pPr>
    </w:p>
    <w:p w14:paraId="676C9D5A" w14:textId="77777777" w:rsidR="00795C44" w:rsidRPr="00957FDB" w:rsidRDefault="00795C44" w:rsidP="009C5FEE">
      <w:pPr>
        <w:spacing w:line="240" w:lineRule="atLeast"/>
        <w:ind w:left="900" w:firstLine="180"/>
        <w:jc w:val="both"/>
        <w:rPr>
          <w:sz w:val="22"/>
          <w:szCs w:val="22"/>
        </w:rPr>
      </w:pPr>
      <w:r w:rsidRPr="00957FDB">
        <w:rPr>
          <w:i/>
          <w:iCs/>
          <w:sz w:val="22"/>
          <w:szCs w:val="22"/>
          <w:lang w:val="en-GB" w:bidi="ar-SA"/>
        </w:rPr>
        <w:t>Business combinations</w:t>
      </w:r>
    </w:p>
    <w:p w14:paraId="4CDD71E4" w14:textId="77777777" w:rsidR="00795C44" w:rsidRPr="00957FDB" w:rsidRDefault="00795C44" w:rsidP="009C5FEE">
      <w:pPr>
        <w:spacing w:line="240" w:lineRule="atLeast"/>
        <w:ind w:left="1080" w:right="-28"/>
        <w:jc w:val="both"/>
        <w:rPr>
          <w:sz w:val="22"/>
          <w:szCs w:val="22"/>
        </w:rPr>
      </w:pPr>
    </w:p>
    <w:p w14:paraId="66671CC1" w14:textId="77777777" w:rsidR="00795C44" w:rsidRPr="00957FDB" w:rsidRDefault="00795C44" w:rsidP="009C5FEE">
      <w:pPr>
        <w:spacing w:line="240" w:lineRule="atLeast"/>
        <w:ind w:left="1080" w:right="-28"/>
        <w:jc w:val="both"/>
        <w:rPr>
          <w:sz w:val="22"/>
          <w:szCs w:val="22"/>
        </w:rPr>
      </w:pPr>
      <w:r w:rsidRPr="00957FDB">
        <w:rPr>
          <w:sz w:val="22"/>
          <w:szCs w:val="22"/>
        </w:rPr>
        <w:t>The Bank applies the acquisition method for all business combinations when control is transferred to the Bank</w:t>
      </w:r>
      <w:r w:rsidR="003C5E75" w:rsidRPr="00957FDB">
        <w:rPr>
          <w:sz w:val="22"/>
          <w:szCs w:val="22"/>
        </w:rPr>
        <w:t>, as describe in subsidiaries section</w:t>
      </w:r>
      <w:r w:rsidR="005011C7" w:rsidRPr="00957FDB">
        <w:rPr>
          <w:sz w:val="22"/>
          <w:szCs w:val="22"/>
        </w:rPr>
        <w:t>,</w:t>
      </w:r>
      <w:r w:rsidRPr="00957FDB">
        <w:rPr>
          <w:sz w:val="22"/>
          <w:szCs w:val="22"/>
        </w:rPr>
        <w:t xml:space="preserve"> other than those with entities under common control</w:t>
      </w:r>
      <w:r w:rsidRPr="00957FDB">
        <w:rPr>
          <w:sz w:val="22"/>
          <w:szCs w:val="22"/>
          <w:cs/>
        </w:rPr>
        <w:t>.</w:t>
      </w:r>
    </w:p>
    <w:p w14:paraId="1CC70BA8" w14:textId="77777777" w:rsidR="00795C44" w:rsidRPr="00957FDB" w:rsidRDefault="00795C44" w:rsidP="009C5FEE">
      <w:pPr>
        <w:spacing w:line="240" w:lineRule="atLeast"/>
        <w:ind w:left="1080" w:right="-28"/>
        <w:jc w:val="both"/>
        <w:rPr>
          <w:sz w:val="22"/>
          <w:szCs w:val="22"/>
        </w:rPr>
      </w:pPr>
    </w:p>
    <w:p w14:paraId="1B16E2F5" w14:textId="77777777" w:rsidR="008C68F9" w:rsidRPr="00957FDB" w:rsidRDefault="00795C44" w:rsidP="003C5AA9">
      <w:pPr>
        <w:spacing w:line="240" w:lineRule="atLeast"/>
        <w:ind w:left="1080" w:right="-28"/>
        <w:jc w:val="both"/>
        <w:rPr>
          <w:sz w:val="22"/>
          <w:szCs w:val="22"/>
        </w:rPr>
      </w:pPr>
      <w:r w:rsidRPr="00957FDB">
        <w:rPr>
          <w:sz w:val="22"/>
          <w:szCs w:val="22"/>
        </w:rPr>
        <w:t>The acquisition date is the date on which control is transferred to the acquirer</w:t>
      </w:r>
      <w:r w:rsidRPr="00957FDB">
        <w:rPr>
          <w:sz w:val="22"/>
          <w:szCs w:val="22"/>
          <w:cs/>
        </w:rPr>
        <w:t xml:space="preserve">. </w:t>
      </w:r>
      <w:r w:rsidRPr="00957FDB">
        <w:rPr>
          <w:sz w:val="22"/>
          <w:szCs w:val="22"/>
        </w:rPr>
        <w:t>Judgment is applied in determining the acquisition date and determining whether control is transferred from one party to another</w:t>
      </w:r>
      <w:r w:rsidRPr="00957FDB">
        <w:rPr>
          <w:sz w:val="22"/>
          <w:szCs w:val="22"/>
          <w:cs/>
        </w:rPr>
        <w:t>.</w:t>
      </w:r>
    </w:p>
    <w:p w14:paraId="580D89F3" w14:textId="77777777" w:rsidR="00CD7142" w:rsidRDefault="00CD7142" w:rsidP="00FD1215">
      <w:pPr>
        <w:spacing w:line="240" w:lineRule="atLeast"/>
        <w:ind w:left="1080" w:right="-28"/>
        <w:jc w:val="both"/>
        <w:rPr>
          <w:sz w:val="22"/>
          <w:szCs w:val="22"/>
        </w:rPr>
      </w:pPr>
    </w:p>
    <w:p w14:paraId="1A720AEB" w14:textId="77777777" w:rsidR="007632E1" w:rsidRPr="00957FDB" w:rsidRDefault="00795C44" w:rsidP="009C5FEE">
      <w:pPr>
        <w:spacing w:line="240" w:lineRule="atLeast"/>
        <w:ind w:left="1080" w:right="-28"/>
        <w:jc w:val="both"/>
        <w:rPr>
          <w:sz w:val="22"/>
          <w:szCs w:val="22"/>
        </w:rPr>
      </w:pPr>
      <w:r w:rsidRPr="00957FDB">
        <w:rPr>
          <w:sz w:val="22"/>
          <w:szCs w:val="22"/>
        </w:rPr>
        <w:t xml:space="preserve">Goodwill is measured as the fair value of the consideration transferred including the </w:t>
      </w:r>
      <w:proofErr w:type="spellStart"/>
      <w:r w:rsidRPr="00957FDB">
        <w:rPr>
          <w:sz w:val="22"/>
          <w:szCs w:val="22"/>
        </w:rPr>
        <w:t>recognised</w:t>
      </w:r>
      <w:proofErr w:type="spellEnd"/>
      <w:r w:rsidRPr="00957FDB">
        <w:rPr>
          <w:sz w:val="22"/>
          <w:szCs w:val="22"/>
        </w:rPr>
        <w:t xml:space="preserve"> amount of any non</w:t>
      </w:r>
      <w:r w:rsidRPr="00957FDB">
        <w:rPr>
          <w:sz w:val="22"/>
          <w:szCs w:val="22"/>
          <w:cs/>
        </w:rPr>
        <w:t>-</w:t>
      </w:r>
      <w:r w:rsidRPr="00957FDB">
        <w:rPr>
          <w:sz w:val="22"/>
          <w:szCs w:val="22"/>
        </w:rPr>
        <w:t xml:space="preserve">controlling interests in the </w:t>
      </w:r>
      <w:proofErr w:type="spellStart"/>
      <w:r w:rsidRPr="00957FDB">
        <w:rPr>
          <w:sz w:val="22"/>
          <w:szCs w:val="22"/>
        </w:rPr>
        <w:t>acquiree</w:t>
      </w:r>
      <w:proofErr w:type="spellEnd"/>
      <w:r w:rsidRPr="00957FDB">
        <w:rPr>
          <w:sz w:val="22"/>
          <w:szCs w:val="22"/>
        </w:rPr>
        <w:t xml:space="preserve">, less the net </w:t>
      </w:r>
      <w:proofErr w:type="spellStart"/>
      <w:r w:rsidRPr="00957FDB">
        <w:rPr>
          <w:sz w:val="22"/>
          <w:szCs w:val="22"/>
        </w:rPr>
        <w:t>recognised</w:t>
      </w:r>
      <w:proofErr w:type="spellEnd"/>
      <w:r w:rsidRPr="00957FDB">
        <w:rPr>
          <w:sz w:val="22"/>
          <w:szCs w:val="22"/>
        </w:rPr>
        <w:t xml:space="preserve"> amount </w:t>
      </w:r>
      <w:r w:rsidRPr="00957FDB">
        <w:rPr>
          <w:sz w:val="22"/>
          <w:szCs w:val="22"/>
          <w:cs/>
        </w:rPr>
        <w:t>(</w:t>
      </w:r>
      <w:r w:rsidRPr="00957FDB">
        <w:rPr>
          <w:sz w:val="22"/>
          <w:szCs w:val="22"/>
        </w:rPr>
        <w:t>generally fair value</w:t>
      </w:r>
      <w:r w:rsidRPr="00957FDB">
        <w:rPr>
          <w:sz w:val="22"/>
          <w:szCs w:val="22"/>
          <w:cs/>
        </w:rPr>
        <w:t xml:space="preserve">) </w:t>
      </w:r>
      <w:r w:rsidRPr="00957FDB">
        <w:rPr>
          <w:sz w:val="22"/>
          <w:szCs w:val="22"/>
        </w:rPr>
        <w:t>of the identifiable assets acquired and liabilities assumed, all measured as of the acquisition date</w:t>
      </w:r>
      <w:r w:rsidRPr="00957FDB">
        <w:rPr>
          <w:sz w:val="22"/>
          <w:szCs w:val="22"/>
          <w:cs/>
        </w:rPr>
        <w:t xml:space="preserve">. </w:t>
      </w:r>
      <w:r w:rsidR="00E658E7" w:rsidRPr="00957FDB">
        <w:rPr>
          <w:sz w:val="22"/>
          <w:szCs w:val="22"/>
        </w:rPr>
        <w:t xml:space="preserve">Any gain on bargain purchase is </w:t>
      </w:r>
      <w:proofErr w:type="spellStart"/>
      <w:r w:rsidR="00E658E7" w:rsidRPr="00957FDB">
        <w:rPr>
          <w:sz w:val="22"/>
          <w:szCs w:val="22"/>
        </w:rPr>
        <w:t>recogni</w:t>
      </w:r>
      <w:r w:rsidR="008941D4" w:rsidRPr="00957FDB">
        <w:rPr>
          <w:sz w:val="22"/>
          <w:szCs w:val="22"/>
        </w:rPr>
        <w:t>s</w:t>
      </w:r>
      <w:r w:rsidR="00E658E7" w:rsidRPr="00957FDB">
        <w:rPr>
          <w:sz w:val="22"/>
          <w:szCs w:val="22"/>
        </w:rPr>
        <w:t>ed</w:t>
      </w:r>
      <w:proofErr w:type="spellEnd"/>
      <w:r w:rsidR="00E658E7" w:rsidRPr="00957FDB">
        <w:rPr>
          <w:sz w:val="22"/>
          <w:szCs w:val="22"/>
        </w:rPr>
        <w:t xml:space="preserve"> in profit or loss immediately.</w:t>
      </w:r>
    </w:p>
    <w:p w14:paraId="24199278" w14:textId="77777777" w:rsidR="006E73C4" w:rsidRPr="00957FDB" w:rsidRDefault="006E73C4" w:rsidP="009C5FEE">
      <w:pPr>
        <w:spacing w:line="240" w:lineRule="atLeast"/>
        <w:ind w:left="1080" w:right="-28"/>
        <w:jc w:val="both"/>
        <w:rPr>
          <w:sz w:val="22"/>
          <w:szCs w:val="22"/>
        </w:rPr>
      </w:pPr>
    </w:p>
    <w:p w14:paraId="0414C8CF" w14:textId="77777777" w:rsidR="00795C44" w:rsidRPr="00957FDB" w:rsidRDefault="00795C44" w:rsidP="009C5FEE">
      <w:pPr>
        <w:spacing w:line="240" w:lineRule="atLeast"/>
        <w:ind w:left="1080" w:right="-28"/>
        <w:jc w:val="both"/>
        <w:rPr>
          <w:sz w:val="22"/>
          <w:szCs w:val="22"/>
        </w:rPr>
      </w:pPr>
      <w:r w:rsidRPr="00957FDB">
        <w:rPr>
          <w:sz w:val="22"/>
          <w:szCs w:val="22"/>
        </w:rPr>
        <w:t xml:space="preserve">Consideration transferred includes the fair values of the assets transferred, liabilities incurred by the Bank to the previous owners of the </w:t>
      </w:r>
      <w:proofErr w:type="spellStart"/>
      <w:r w:rsidRPr="00957FDB">
        <w:rPr>
          <w:sz w:val="22"/>
          <w:szCs w:val="22"/>
        </w:rPr>
        <w:t>acquiree</w:t>
      </w:r>
      <w:proofErr w:type="spellEnd"/>
      <w:r w:rsidRPr="00957FDB">
        <w:rPr>
          <w:sz w:val="22"/>
          <w:szCs w:val="22"/>
        </w:rPr>
        <w:t>, and equity interests issued by the Bank</w:t>
      </w:r>
      <w:r w:rsidRPr="00957FDB">
        <w:rPr>
          <w:sz w:val="22"/>
          <w:szCs w:val="22"/>
          <w:cs/>
        </w:rPr>
        <w:t xml:space="preserve">. </w:t>
      </w:r>
      <w:r w:rsidRPr="00957FDB">
        <w:rPr>
          <w:sz w:val="22"/>
          <w:szCs w:val="22"/>
        </w:rPr>
        <w:t>Consideration transferred also includes the fair value of any contingent consideration</w:t>
      </w:r>
      <w:r w:rsidRPr="00957FDB">
        <w:rPr>
          <w:sz w:val="22"/>
          <w:szCs w:val="22"/>
          <w:cs/>
        </w:rPr>
        <w:t>.</w:t>
      </w:r>
    </w:p>
    <w:p w14:paraId="2C685E0E" w14:textId="77777777" w:rsidR="00795C44" w:rsidRPr="00CC2FFF" w:rsidRDefault="00795C44" w:rsidP="009C5FEE">
      <w:pPr>
        <w:spacing w:line="240" w:lineRule="atLeast"/>
        <w:ind w:left="1080" w:right="-28"/>
        <w:jc w:val="both"/>
        <w:rPr>
          <w:sz w:val="22"/>
          <w:szCs w:val="22"/>
        </w:rPr>
      </w:pPr>
    </w:p>
    <w:p w14:paraId="3AED030C" w14:textId="77777777" w:rsidR="00820B8A" w:rsidRDefault="00820B8A" w:rsidP="009C5FEE">
      <w:pPr>
        <w:spacing w:line="240" w:lineRule="atLeast"/>
        <w:ind w:left="1080" w:right="-28"/>
        <w:jc w:val="both"/>
        <w:rPr>
          <w:sz w:val="22"/>
          <w:szCs w:val="22"/>
        </w:rPr>
      </w:pPr>
      <w:r w:rsidRPr="00820B8A">
        <w:rPr>
          <w:sz w:val="22"/>
          <w:szCs w:val="22"/>
        </w:rPr>
        <w:t xml:space="preserve">Any contingent consideration is measured at fair value at the date of </w:t>
      </w:r>
      <w:proofErr w:type="gramStart"/>
      <w:r w:rsidRPr="00820B8A">
        <w:rPr>
          <w:sz w:val="22"/>
          <w:szCs w:val="22"/>
        </w:rPr>
        <w:t>acquisition, and</w:t>
      </w:r>
      <w:proofErr w:type="gramEnd"/>
      <w:r w:rsidRPr="00820B8A">
        <w:rPr>
          <w:sz w:val="22"/>
          <w:szCs w:val="22"/>
        </w:rPr>
        <w:t xml:space="preserve"> remeasured at fair value at each reporting date. Subsequent changes in the fair value are </w:t>
      </w:r>
      <w:proofErr w:type="spellStart"/>
      <w:r w:rsidRPr="00820B8A">
        <w:rPr>
          <w:sz w:val="22"/>
          <w:szCs w:val="22"/>
        </w:rPr>
        <w:t>recognised</w:t>
      </w:r>
      <w:proofErr w:type="spellEnd"/>
      <w:r w:rsidRPr="00820B8A">
        <w:rPr>
          <w:sz w:val="22"/>
          <w:szCs w:val="22"/>
        </w:rPr>
        <w:t xml:space="preserve"> in profit or loss.</w:t>
      </w:r>
    </w:p>
    <w:p w14:paraId="319AB389" w14:textId="77777777" w:rsidR="00820B8A" w:rsidRDefault="00820B8A" w:rsidP="009C5FEE">
      <w:pPr>
        <w:spacing w:line="240" w:lineRule="atLeast"/>
        <w:ind w:left="1080" w:right="-28"/>
        <w:jc w:val="both"/>
        <w:rPr>
          <w:sz w:val="22"/>
          <w:szCs w:val="22"/>
        </w:rPr>
      </w:pPr>
    </w:p>
    <w:p w14:paraId="16E64FE3" w14:textId="77777777" w:rsidR="00795C44" w:rsidRPr="00957FDB" w:rsidRDefault="00795C44" w:rsidP="009C5FEE">
      <w:pPr>
        <w:spacing w:line="240" w:lineRule="atLeast"/>
        <w:ind w:left="1080" w:right="-28"/>
        <w:jc w:val="both"/>
        <w:rPr>
          <w:sz w:val="22"/>
          <w:szCs w:val="22"/>
        </w:rPr>
      </w:pPr>
      <w:r w:rsidRPr="00957FDB">
        <w:rPr>
          <w:sz w:val="22"/>
          <w:szCs w:val="22"/>
        </w:rPr>
        <w:t xml:space="preserve">A contingent liability of the </w:t>
      </w:r>
      <w:proofErr w:type="spellStart"/>
      <w:r w:rsidRPr="00957FDB">
        <w:rPr>
          <w:sz w:val="22"/>
          <w:szCs w:val="22"/>
        </w:rPr>
        <w:t>acquiree</w:t>
      </w:r>
      <w:proofErr w:type="spellEnd"/>
      <w:r w:rsidRPr="00957FDB">
        <w:rPr>
          <w:sz w:val="22"/>
          <w:szCs w:val="22"/>
        </w:rPr>
        <w:t xml:space="preserve"> is assumed in a business combination only if such a liability represents a present obligation and arises from a past event, and its fair value can be measured reliably</w:t>
      </w:r>
      <w:r w:rsidRPr="00957FDB">
        <w:rPr>
          <w:sz w:val="22"/>
          <w:szCs w:val="22"/>
          <w:cs/>
        </w:rPr>
        <w:t xml:space="preserve">. </w:t>
      </w:r>
    </w:p>
    <w:p w14:paraId="1C936506" w14:textId="77777777" w:rsidR="00795C44" w:rsidRPr="00CC2FFF" w:rsidRDefault="00795C44" w:rsidP="009C5FEE">
      <w:pPr>
        <w:spacing w:line="240" w:lineRule="atLeast"/>
        <w:ind w:left="1080" w:right="-28"/>
        <w:jc w:val="both"/>
        <w:rPr>
          <w:sz w:val="22"/>
          <w:szCs w:val="22"/>
        </w:rPr>
      </w:pPr>
    </w:p>
    <w:p w14:paraId="5D975B70" w14:textId="77777777" w:rsidR="0043591B" w:rsidRPr="00957FDB" w:rsidRDefault="00795C44" w:rsidP="009C5FEE">
      <w:pPr>
        <w:spacing w:line="240" w:lineRule="atLeast"/>
        <w:ind w:left="1080" w:right="-28"/>
        <w:jc w:val="both"/>
        <w:rPr>
          <w:sz w:val="22"/>
          <w:szCs w:val="22"/>
        </w:rPr>
      </w:pPr>
      <w:r w:rsidRPr="00957FDB">
        <w:rPr>
          <w:sz w:val="22"/>
          <w:szCs w:val="22"/>
        </w:rPr>
        <w:lastRenderedPageBreak/>
        <w:t>Transaction costs that the Bank incurs in connection with a business combination, such as legal fees, and other professional and consulting fees are expensed as incurred</w:t>
      </w:r>
      <w:r w:rsidRPr="00957FDB">
        <w:rPr>
          <w:sz w:val="22"/>
          <w:szCs w:val="22"/>
          <w:cs/>
        </w:rPr>
        <w:t xml:space="preserve">. </w:t>
      </w:r>
    </w:p>
    <w:p w14:paraId="129BC3BD" w14:textId="77777777" w:rsidR="0043591B" w:rsidRPr="00CC2FFF" w:rsidRDefault="0043591B" w:rsidP="009C5FEE">
      <w:pPr>
        <w:spacing w:line="240" w:lineRule="atLeast"/>
        <w:ind w:left="1080" w:right="-28"/>
        <w:jc w:val="both"/>
        <w:rPr>
          <w:sz w:val="22"/>
          <w:szCs w:val="22"/>
        </w:rPr>
      </w:pPr>
    </w:p>
    <w:p w14:paraId="7CB0DA49" w14:textId="77777777" w:rsidR="00795C44" w:rsidRPr="00957FDB" w:rsidRDefault="00795C44" w:rsidP="009C5FEE">
      <w:pPr>
        <w:spacing w:line="240" w:lineRule="atLeast"/>
        <w:ind w:left="1080" w:right="-28"/>
        <w:jc w:val="both"/>
        <w:rPr>
          <w:color w:val="000000"/>
          <w:sz w:val="22"/>
          <w:szCs w:val="22"/>
        </w:rPr>
      </w:pPr>
      <w:r w:rsidRPr="00957FDB">
        <w:rPr>
          <w:color w:val="000000"/>
          <w:sz w:val="22"/>
          <w:szCs w:val="22"/>
        </w:rPr>
        <w:t>If the initial accounting for a business combination is incomplete by the end of the reporting period in which the combination occurs, the Bank reports provisional amounts for the items for which the accounting is incomplete</w:t>
      </w:r>
      <w:r w:rsidRPr="00957FDB">
        <w:rPr>
          <w:color w:val="000000"/>
          <w:sz w:val="22"/>
          <w:szCs w:val="22"/>
          <w:cs/>
        </w:rPr>
        <w:t xml:space="preserve">. </w:t>
      </w:r>
      <w:r w:rsidRPr="00957FDB">
        <w:rPr>
          <w:color w:val="000000"/>
          <w:sz w:val="22"/>
          <w:szCs w:val="22"/>
        </w:rPr>
        <w:t xml:space="preserve">Those provisional amounts are adjusted during the measurement period, or additional assets or liabilities are </w:t>
      </w:r>
      <w:proofErr w:type="spellStart"/>
      <w:r w:rsidRPr="00957FDB">
        <w:rPr>
          <w:color w:val="000000"/>
          <w:sz w:val="22"/>
          <w:szCs w:val="22"/>
        </w:rPr>
        <w:t>recognised</w:t>
      </w:r>
      <w:proofErr w:type="spellEnd"/>
      <w:r w:rsidRPr="00957FDB">
        <w:rPr>
          <w:color w:val="000000"/>
          <w:sz w:val="22"/>
          <w:szCs w:val="22"/>
        </w:rPr>
        <w:t xml:space="preserve">, to reflect new information obtained about facts and circumstances that existed at the acquisition date that, if known, would have affected the amounts </w:t>
      </w:r>
      <w:proofErr w:type="spellStart"/>
      <w:r w:rsidRPr="00957FDB">
        <w:rPr>
          <w:color w:val="000000"/>
          <w:sz w:val="22"/>
          <w:szCs w:val="22"/>
        </w:rPr>
        <w:t>recognised</w:t>
      </w:r>
      <w:proofErr w:type="spellEnd"/>
      <w:r w:rsidRPr="00957FDB">
        <w:rPr>
          <w:color w:val="000000"/>
          <w:sz w:val="22"/>
          <w:szCs w:val="22"/>
        </w:rPr>
        <w:t xml:space="preserve"> at that date</w:t>
      </w:r>
      <w:r w:rsidRPr="00957FDB">
        <w:rPr>
          <w:color w:val="000000"/>
          <w:sz w:val="22"/>
          <w:szCs w:val="22"/>
          <w:cs/>
        </w:rPr>
        <w:t>.</w:t>
      </w:r>
    </w:p>
    <w:p w14:paraId="27B31E4E" w14:textId="77777777" w:rsidR="008941D4" w:rsidRPr="00CC2FFF" w:rsidRDefault="008941D4" w:rsidP="009C5FEE">
      <w:pPr>
        <w:spacing w:line="240" w:lineRule="atLeast"/>
        <w:ind w:left="1080" w:right="-28"/>
        <w:jc w:val="both"/>
        <w:rPr>
          <w:sz w:val="22"/>
          <w:szCs w:val="22"/>
        </w:rPr>
      </w:pPr>
    </w:p>
    <w:p w14:paraId="1D9E4C83" w14:textId="77777777" w:rsidR="00795C44" w:rsidRPr="00957FDB" w:rsidRDefault="00795C44" w:rsidP="009C5FEE">
      <w:pPr>
        <w:pStyle w:val="BodyText"/>
        <w:spacing w:line="240" w:lineRule="atLeast"/>
        <w:ind w:left="1080"/>
        <w:rPr>
          <w:rFonts w:cs="Times New Roman"/>
          <w:i/>
          <w:iCs/>
          <w:color w:val="auto"/>
          <w:sz w:val="22"/>
          <w:szCs w:val="22"/>
        </w:rPr>
      </w:pPr>
      <w:r w:rsidRPr="00957FDB">
        <w:rPr>
          <w:rFonts w:cs="Times New Roman"/>
          <w:i/>
          <w:iCs/>
          <w:color w:val="auto"/>
          <w:sz w:val="22"/>
          <w:szCs w:val="22"/>
        </w:rPr>
        <w:t xml:space="preserve">Step acquisition </w:t>
      </w:r>
    </w:p>
    <w:p w14:paraId="5CE9FD94" w14:textId="77777777" w:rsidR="00795C44" w:rsidRPr="00CC2FFF" w:rsidRDefault="00795C44" w:rsidP="00CC2FFF">
      <w:pPr>
        <w:spacing w:line="240" w:lineRule="atLeast"/>
        <w:ind w:left="1080" w:right="-28"/>
        <w:jc w:val="both"/>
        <w:rPr>
          <w:sz w:val="22"/>
          <w:szCs w:val="22"/>
        </w:rPr>
      </w:pPr>
    </w:p>
    <w:p w14:paraId="17B1F541" w14:textId="77777777" w:rsidR="00B10F9D" w:rsidRPr="00957FDB" w:rsidRDefault="00795C44" w:rsidP="009C5FEE">
      <w:pPr>
        <w:pStyle w:val="BodyText"/>
        <w:spacing w:line="240" w:lineRule="atLeast"/>
        <w:ind w:left="1080"/>
        <w:rPr>
          <w:rFonts w:cs="Times New Roman"/>
          <w:color w:val="auto"/>
          <w:sz w:val="22"/>
          <w:szCs w:val="22"/>
          <w:cs/>
        </w:rPr>
      </w:pPr>
      <w:r w:rsidRPr="00957FDB">
        <w:rPr>
          <w:rFonts w:cs="Times New Roman"/>
          <w:color w:val="auto"/>
          <w:sz w:val="22"/>
          <w:szCs w:val="22"/>
        </w:rPr>
        <w:t xml:space="preserve">When a business combination is achieved in stages, the </w:t>
      </w:r>
      <w:r w:rsidRPr="00957FDB">
        <w:rPr>
          <w:rFonts w:cs="Times New Roman"/>
          <w:color w:val="auto"/>
          <w:sz w:val="22"/>
          <w:szCs w:val="22"/>
          <w:lang w:val="en-US"/>
        </w:rPr>
        <w:t>Bank</w:t>
      </w:r>
      <w:r w:rsidRPr="00957FDB">
        <w:rPr>
          <w:rFonts w:cs="Times New Roman"/>
          <w:color w:val="auto"/>
          <w:sz w:val="22"/>
          <w:szCs w:val="22"/>
        </w:rPr>
        <w:t xml:space="preserve">’s previously held equity interest in the </w:t>
      </w:r>
      <w:proofErr w:type="spellStart"/>
      <w:r w:rsidRPr="00957FDB">
        <w:rPr>
          <w:rFonts w:cs="Times New Roman"/>
          <w:color w:val="auto"/>
          <w:sz w:val="22"/>
          <w:szCs w:val="22"/>
        </w:rPr>
        <w:t>acquiree</w:t>
      </w:r>
      <w:proofErr w:type="spellEnd"/>
      <w:r w:rsidRPr="00957FDB">
        <w:rPr>
          <w:rFonts w:cs="Times New Roman"/>
          <w:color w:val="auto"/>
          <w:sz w:val="22"/>
          <w:szCs w:val="22"/>
        </w:rPr>
        <w:t xml:space="preserve"> is remeasured to its acquisition</w:t>
      </w:r>
      <w:r w:rsidRPr="00957FDB">
        <w:rPr>
          <w:rFonts w:cs="Times New Roman"/>
          <w:color w:val="auto"/>
          <w:sz w:val="22"/>
          <w:szCs w:val="22"/>
          <w:cs/>
        </w:rPr>
        <w:t>-</w:t>
      </w:r>
      <w:r w:rsidRPr="00957FDB">
        <w:rPr>
          <w:rFonts w:cs="Times New Roman"/>
          <w:color w:val="auto"/>
          <w:sz w:val="22"/>
          <w:szCs w:val="22"/>
        </w:rPr>
        <w:t xml:space="preserve">date fair value and the resulting gain or loss, if any, is </w:t>
      </w:r>
      <w:proofErr w:type="spellStart"/>
      <w:r w:rsidRPr="00957FDB">
        <w:rPr>
          <w:rFonts w:cs="Times New Roman"/>
          <w:color w:val="auto"/>
          <w:sz w:val="22"/>
          <w:szCs w:val="22"/>
        </w:rPr>
        <w:t>recognised</w:t>
      </w:r>
      <w:proofErr w:type="spellEnd"/>
      <w:r w:rsidRPr="00957FDB">
        <w:rPr>
          <w:rFonts w:cs="Times New Roman"/>
          <w:color w:val="auto"/>
          <w:sz w:val="22"/>
          <w:szCs w:val="22"/>
        </w:rPr>
        <w:t xml:space="preserve"> in profit or loss</w:t>
      </w:r>
      <w:r w:rsidRPr="00957FDB">
        <w:rPr>
          <w:rFonts w:cs="Times New Roman"/>
          <w:color w:val="auto"/>
          <w:sz w:val="22"/>
          <w:szCs w:val="22"/>
          <w:cs/>
        </w:rPr>
        <w:t xml:space="preserve">. </w:t>
      </w:r>
      <w:r w:rsidRPr="00957FDB">
        <w:rPr>
          <w:rFonts w:cs="Times New Roman"/>
          <w:color w:val="auto"/>
          <w:sz w:val="22"/>
          <w:szCs w:val="22"/>
        </w:rPr>
        <w:t xml:space="preserve">Amounts arising from interests in the </w:t>
      </w:r>
      <w:proofErr w:type="spellStart"/>
      <w:r w:rsidRPr="00957FDB">
        <w:rPr>
          <w:rFonts w:cs="Times New Roman"/>
          <w:color w:val="auto"/>
          <w:sz w:val="22"/>
          <w:szCs w:val="22"/>
        </w:rPr>
        <w:t>acquiree</w:t>
      </w:r>
      <w:proofErr w:type="spellEnd"/>
      <w:r w:rsidRPr="00957FDB">
        <w:rPr>
          <w:rFonts w:cs="Times New Roman"/>
          <w:color w:val="auto"/>
          <w:sz w:val="22"/>
          <w:szCs w:val="22"/>
        </w:rPr>
        <w:t xml:space="preserve"> prior to the acquisition date that have previously been </w:t>
      </w:r>
      <w:proofErr w:type="spellStart"/>
      <w:r w:rsidRPr="00957FDB">
        <w:rPr>
          <w:rFonts w:cs="Times New Roman"/>
          <w:color w:val="auto"/>
          <w:sz w:val="22"/>
          <w:szCs w:val="22"/>
        </w:rPr>
        <w:t>recognised</w:t>
      </w:r>
      <w:proofErr w:type="spellEnd"/>
      <w:r w:rsidRPr="00957FDB">
        <w:rPr>
          <w:rFonts w:cs="Times New Roman"/>
          <w:color w:val="auto"/>
          <w:sz w:val="22"/>
          <w:szCs w:val="22"/>
        </w:rPr>
        <w:t xml:space="preserve"> in other comprehensive income are reclassified to profit or loss where such treatment would be appropriate if that interest were disposed of</w:t>
      </w:r>
      <w:r w:rsidRPr="00957FDB">
        <w:rPr>
          <w:rFonts w:cs="Times New Roman"/>
          <w:color w:val="auto"/>
          <w:sz w:val="22"/>
          <w:szCs w:val="22"/>
          <w:cs/>
        </w:rPr>
        <w:t>.</w:t>
      </w:r>
    </w:p>
    <w:p w14:paraId="211A73F7" w14:textId="77777777" w:rsidR="006A752B" w:rsidRPr="00957FDB" w:rsidRDefault="006A752B" w:rsidP="00CC2FFF">
      <w:pPr>
        <w:spacing w:line="240" w:lineRule="atLeast"/>
        <w:ind w:left="1080" w:right="-28"/>
        <w:jc w:val="both"/>
        <w:rPr>
          <w:sz w:val="22"/>
          <w:szCs w:val="22"/>
        </w:rPr>
      </w:pPr>
    </w:p>
    <w:p w14:paraId="0EDF8ACC" w14:textId="77777777" w:rsidR="00795C44" w:rsidRPr="00957FDB" w:rsidRDefault="00795C44" w:rsidP="009C5FEE">
      <w:pPr>
        <w:spacing w:line="240" w:lineRule="atLeast"/>
        <w:ind w:left="360" w:firstLine="720"/>
        <w:jc w:val="both"/>
        <w:rPr>
          <w:color w:val="000000"/>
          <w:sz w:val="22"/>
          <w:szCs w:val="22"/>
        </w:rPr>
      </w:pPr>
      <w:r w:rsidRPr="00957FDB">
        <w:rPr>
          <w:i/>
          <w:iCs/>
          <w:sz w:val="22"/>
          <w:szCs w:val="22"/>
          <w:lang w:val="en-GB" w:bidi="ar-SA"/>
        </w:rPr>
        <w:t>Subsidiaries</w:t>
      </w:r>
    </w:p>
    <w:p w14:paraId="30DC7333" w14:textId="77777777" w:rsidR="00795C44" w:rsidRPr="00CC2FFF" w:rsidRDefault="00795C44" w:rsidP="009C5FEE">
      <w:pPr>
        <w:spacing w:line="240" w:lineRule="atLeast"/>
        <w:ind w:left="1080" w:right="-28"/>
        <w:jc w:val="both"/>
        <w:rPr>
          <w:sz w:val="22"/>
          <w:szCs w:val="22"/>
        </w:rPr>
      </w:pPr>
    </w:p>
    <w:p w14:paraId="143C431F" w14:textId="77777777" w:rsidR="00795C44" w:rsidRPr="00957FDB" w:rsidRDefault="00795C44" w:rsidP="009C5FEE">
      <w:pPr>
        <w:spacing w:line="240" w:lineRule="atLeast"/>
        <w:ind w:left="1080" w:right="-28"/>
        <w:jc w:val="both"/>
        <w:rPr>
          <w:sz w:val="22"/>
          <w:szCs w:val="22"/>
        </w:rPr>
      </w:pPr>
      <w:r w:rsidRPr="00957FDB">
        <w:rPr>
          <w:sz w:val="22"/>
          <w:szCs w:val="22"/>
        </w:rPr>
        <w:t>Subsidiaries are entities controlled by the Bank</w:t>
      </w:r>
      <w:r w:rsidRPr="00957FDB">
        <w:rPr>
          <w:sz w:val="22"/>
          <w:szCs w:val="22"/>
          <w:cs/>
        </w:rPr>
        <w:t xml:space="preserve">. </w:t>
      </w:r>
      <w:r w:rsidRPr="00957FDB">
        <w:rPr>
          <w:sz w:val="22"/>
          <w:szCs w:val="22"/>
        </w:rPr>
        <w:t xml:space="preserve">The Bank controls an entity when it is exposed to, or has rights to, variable returns from its involvement with the entity and </w:t>
      </w:r>
      <w:proofErr w:type="gramStart"/>
      <w:r w:rsidRPr="00957FDB">
        <w:rPr>
          <w:sz w:val="22"/>
          <w:szCs w:val="22"/>
        </w:rPr>
        <w:t>has the ability to</w:t>
      </w:r>
      <w:proofErr w:type="gramEnd"/>
      <w:r w:rsidRPr="00957FDB">
        <w:rPr>
          <w:sz w:val="22"/>
          <w:szCs w:val="22"/>
        </w:rPr>
        <w:t xml:space="preserve"> affect those returns through its power over the entity</w:t>
      </w:r>
      <w:r w:rsidRPr="00957FDB">
        <w:rPr>
          <w:sz w:val="22"/>
          <w:szCs w:val="22"/>
          <w:cs/>
        </w:rPr>
        <w:t xml:space="preserve">. </w:t>
      </w:r>
      <w:r w:rsidRPr="00957FDB">
        <w:rPr>
          <w:sz w:val="22"/>
          <w:szCs w:val="22"/>
        </w:rPr>
        <w:t>The financial statements of subsidiaries are included in the consolidated financial statements from the date on which control commences until the date on which control ceases</w:t>
      </w:r>
      <w:r w:rsidRPr="00957FDB">
        <w:rPr>
          <w:sz w:val="22"/>
          <w:szCs w:val="22"/>
          <w:cs/>
        </w:rPr>
        <w:t>.</w:t>
      </w:r>
    </w:p>
    <w:p w14:paraId="66E7BCB3" w14:textId="77777777" w:rsidR="0009516B" w:rsidRDefault="0009516B" w:rsidP="009C5FEE">
      <w:pPr>
        <w:spacing w:line="240" w:lineRule="atLeast"/>
        <w:ind w:left="1080" w:right="-28"/>
        <w:jc w:val="both"/>
        <w:rPr>
          <w:i/>
          <w:iCs/>
          <w:sz w:val="22"/>
          <w:szCs w:val="22"/>
        </w:rPr>
      </w:pPr>
    </w:p>
    <w:p w14:paraId="633F00F5" w14:textId="77777777" w:rsidR="00795C44" w:rsidRPr="00957FDB" w:rsidRDefault="00162F48" w:rsidP="009C5FEE">
      <w:pPr>
        <w:spacing w:line="240" w:lineRule="atLeast"/>
        <w:ind w:left="1080" w:right="-28"/>
        <w:jc w:val="both"/>
        <w:rPr>
          <w:i/>
          <w:iCs/>
          <w:sz w:val="22"/>
          <w:szCs w:val="22"/>
        </w:rPr>
      </w:pPr>
      <w:r w:rsidRPr="00957FDB">
        <w:rPr>
          <w:i/>
          <w:iCs/>
          <w:sz w:val="22"/>
          <w:szCs w:val="22"/>
        </w:rPr>
        <w:t>Non</w:t>
      </w:r>
      <w:r w:rsidRPr="00957FDB">
        <w:rPr>
          <w:i/>
          <w:iCs/>
          <w:sz w:val="22"/>
          <w:szCs w:val="22"/>
          <w:cs/>
        </w:rPr>
        <w:t>-</w:t>
      </w:r>
      <w:r w:rsidRPr="00957FDB">
        <w:rPr>
          <w:i/>
          <w:iCs/>
          <w:sz w:val="22"/>
          <w:szCs w:val="22"/>
        </w:rPr>
        <w:t>controlling interest</w:t>
      </w:r>
      <w:r w:rsidR="003C5E75" w:rsidRPr="00957FDB">
        <w:rPr>
          <w:i/>
          <w:iCs/>
          <w:sz w:val="22"/>
          <w:szCs w:val="22"/>
        </w:rPr>
        <w:t>s</w:t>
      </w:r>
    </w:p>
    <w:p w14:paraId="0314A05B" w14:textId="77777777" w:rsidR="00795C44" w:rsidRPr="00CC2FFF" w:rsidRDefault="00795C44" w:rsidP="009C5FEE">
      <w:pPr>
        <w:spacing w:line="240" w:lineRule="atLeast"/>
        <w:ind w:left="1080" w:right="-28"/>
        <w:jc w:val="both"/>
        <w:rPr>
          <w:sz w:val="22"/>
          <w:szCs w:val="22"/>
        </w:rPr>
      </w:pPr>
    </w:p>
    <w:p w14:paraId="4958855F" w14:textId="77777777" w:rsidR="00795C44" w:rsidRPr="00957FDB" w:rsidRDefault="00795C44" w:rsidP="009C5FEE">
      <w:pPr>
        <w:spacing w:line="240" w:lineRule="atLeast"/>
        <w:ind w:left="1080" w:right="-28"/>
        <w:jc w:val="both"/>
        <w:rPr>
          <w:sz w:val="22"/>
          <w:szCs w:val="22"/>
        </w:rPr>
      </w:pPr>
      <w:r w:rsidRPr="00957FDB">
        <w:rPr>
          <w:sz w:val="22"/>
          <w:szCs w:val="22"/>
        </w:rPr>
        <w:t>At the acquisition date, the Bank measur</w:t>
      </w:r>
      <w:r w:rsidR="00162F48" w:rsidRPr="00957FDB">
        <w:rPr>
          <w:sz w:val="22"/>
          <w:szCs w:val="22"/>
        </w:rPr>
        <w:t>es any non</w:t>
      </w:r>
      <w:r w:rsidR="00162F48" w:rsidRPr="00957FDB">
        <w:rPr>
          <w:sz w:val="22"/>
          <w:szCs w:val="22"/>
          <w:cs/>
        </w:rPr>
        <w:t>-</w:t>
      </w:r>
      <w:r w:rsidR="00162F48" w:rsidRPr="00957FDB">
        <w:rPr>
          <w:sz w:val="22"/>
          <w:szCs w:val="22"/>
        </w:rPr>
        <w:t>controlling interest</w:t>
      </w:r>
      <w:r w:rsidR="003C5E75" w:rsidRPr="00957FDB">
        <w:rPr>
          <w:sz w:val="22"/>
          <w:szCs w:val="22"/>
        </w:rPr>
        <w:t>s</w:t>
      </w:r>
      <w:r w:rsidRPr="00957FDB">
        <w:rPr>
          <w:sz w:val="22"/>
          <w:szCs w:val="22"/>
        </w:rPr>
        <w:t xml:space="preserve"> at its proportionate interest in the identifiable net assets of the </w:t>
      </w:r>
      <w:proofErr w:type="spellStart"/>
      <w:r w:rsidRPr="00957FDB">
        <w:rPr>
          <w:sz w:val="22"/>
          <w:szCs w:val="22"/>
        </w:rPr>
        <w:t>acquiree</w:t>
      </w:r>
      <w:proofErr w:type="spellEnd"/>
      <w:r w:rsidRPr="00957FDB">
        <w:rPr>
          <w:sz w:val="22"/>
          <w:szCs w:val="22"/>
          <w:cs/>
        </w:rPr>
        <w:t>.</w:t>
      </w:r>
    </w:p>
    <w:p w14:paraId="64015DD6" w14:textId="77777777" w:rsidR="00795C44" w:rsidRPr="00CC2FFF" w:rsidRDefault="00795C44" w:rsidP="009C5FEE">
      <w:pPr>
        <w:spacing w:line="240" w:lineRule="atLeast"/>
        <w:ind w:left="1080" w:right="-28"/>
        <w:jc w:val="both"/>
        <w:rPr>
          <w:sz w:val="22"/>
          <w:szCs w:val="22"/>
        </w:rPr>
      </w:pPr>
    </w:p>
    <w:p w14:paraId="2379C0CC" w14:textId="77777777" w:rsidR="00795C44" w:rsidRPr="00957FDB" w:rsidRDefault="00795C44" w:rsidP="009C5FEE">
      <w:pPr>
        <w:spacing w:line="240" w:lineRule="atLeast"/>
        <w:ind w:left="1080" w:right="-28"/>
        <w:jc w:val="both"/>
        <w:rPr>
          <w:sz w:val="22"/>
          <w:szCs w:val="22"/>
        </w:rPr>
      </w:pPr>
      <w:r w:rsidRPr="00957FDB">
        <w:rPr>
          <w:sz w:val="22"/>
          <w:szCs w:val="22"/>
        </w:rPr>
        <w:t>Changes in the Bank’s interest in a subsidiary that do not result in a loss of control are accounted for as equity transactions</w:t>
      </w:r>
      <w:r w:rsidRPr="00957FDB">
        <w:rPr>
          <w:sz w:val="22"/>
          <w:szCs w:val="22"/>
          <w:cs/>
        </w:rPr>
        <w:t>.</w:t>
      </w:r>
    </w:p>
    <w:p w14:paraId="10E614B9" w14:textId="77777777" w:rsidR="00CD7142" w:rsidRPr="0009516B" w:rsidRDefault="00CD7142" w:rsidP="0009516B">
      <w:pPr>
        <w:spacing w:line="240" w:lineRule="atLeast"/>
        <w:ind w:left="1080" w:right="-28"/>
        <w:jc w:val="both"/>
        <w:rPr>
          <w:sz w:val="22"/>
          <w:szCs w:val="22"/>
        </w:rPr>
      </w:pPr>
    </w:p>
    <w:p w14:paraId="65B5C30A" w14:textId="77777777" w:rsidR="00795C44" w:rsidRPr="00957FDB" w:rsidRDefault="00795C44" w:rsidP="009C5FEE">
      <w:pPr>
        <w:spacing w:line="240" w:lineRule="atLeast"/>
        <w:ind w:left="1080" w:right="-28"/>
        <w:jc w:val="both"/>
        <w:rPr>
          <w:sz w:val="22"/>
          <w:szCs w:val="22"/>
        </w:rPr>
      </w:pPr>
      <w:r w:rsidRPr="00957FDB">
        <w:rPr>
          <w:i/>
          <w:iCs/>
          <w:sz w:val="22"/>
          <w:szCs w:val="20"/>
          <w:lang w:val="en-GB" w:bidi="ar-SA"/>
        </w:rPr>
        <w:t>Loss of control</w:t>
      </w:r>
    </w:p>
    <w:p w14:paraId="09083B91" w14:textId="77777777" w:rsidR="00795C44" w:rsidRPr="00957FDB" w:rsidRDefault="00795C44" w:rsidP="009C5FEE">
      <w:pPr>
        <w:spacing w:line="240" w:lineRule="atLeast"/>
        <w:ind w:left="1080" w:right="-28"/>
        <w:jc w:val="both"/>
        <w:rPr>
          <w:sz w:val="20"/>
          <w:szCs w:val="20"/>
        </w:rPr>
      </w:pPr>
    </w:p>
    <w:p w14:paraId="1BE1D07E" w14:textId="77777777" w:rsidR="004309A0" w:rsidRPr="00957FDB" w:rsidRDefault="00795C44" w:rsidP="009C5FEE">
      <w:pPr>
        <w:pStyle w:val="BodyText"/>
        <w:spacing w:line="240" w:lineRule="atLeast"/>
        <w:ind w:left="1080"/>
        <w:rPr>
          <w:rFonts w:cs="Times New Roman"/>
          <w:color w:val="auto"/>
          <w:sz w:val="22"/>
          <w:szCs w:val="22"/>
          <w:cs/>
        </w:rPr>
      </w:pPr>
      <w:r w:rsidRPr="00957FDB">
        <w:rPr>
          <w:rFonts w:cs="Times New Roman"/>
          <w:color w:val="auto"/>
          <w:sz w:val="22"/>
          <w:szCs w:val="22"/>
        </w:rPr>
        <w:t xml:space="preserve">When the Bank loses control over a subsidiary, it </w:t>
      </w:r>
      <w:proofErr w:type="spellStart"/>
      <w:r w:rsidRPr="00957FDB">
        <w:rPr>
          <w:rFonts w:cs="Times New Roman"/>
          <w:color w:val="auto"/>
          <w:sz w:val="22"/>
          <w:szCs w:val="22"/>
        </w:rPr>
        <w:t>derecognises</w:t>
      </w:r>
      <w:proofErr w:type="spellEnd"/>
      <w:r w:rsidRPr="00957FDB">
        <w:rPr>
          <w:rFonts w:cs="Times New Roman"/>
          <w:color w:val="auto"/>
          <w:sz w:val="22"/>
          <w:szCs w:val="22"/>
        </w:rPr>
        <w:t xml:space="preserve"> the assets and liabilities of the subsidiary, and any r</w:t>
      </w:r>
      <w:r w:rsidR="00162F48" w:rsidRPr="00957FDB">
        <w:rPr>
          <w:rFonts w:cs="Times New Roman"/>
          <w:color w:val="auto"/>
          <w:sz w:val="22"/>
          <w:szCs w:val="22"/>
        </w:rPr>
        <w:t>elated non</w:t>
      </w:r>
      <w:r w:rsidR="00162F48" w:rsidRPr="00957FDB">
        <w:rPr>
          <w:rFonts w:cs="Times New Roman"/>
          <w:color w:val="auto"/>
          <w:sz w:val="22"/>
          <w:szCs w:val="22"/>
          <w:cs/>
        </w:rPr>
        <w:t>-</w:t>
      </w:r>
      <w:r w:rsidR="00162F48" w:rsidRPr="00957FDB">
        <w:rPr>
          <w:rFonts w:cs="Times New Roman"/>
          <w:color w:val="auto"/>
          <w:sz w:val="22"/>
          <w:szCs w:val="22"/>
        </w:rPr>
        <w:t>controlling interest</w:t>
      </w:r>
      <w:r w:rsidR="003C5E75" w:rsidRPr="00957FDB">
        <w:rPr>
          <w:rFonts w:cs="Times New Roman"/>
          <w:color w:val="auto"/>
          <w:sz w:val="22"/>
          <w:szCs w:val="22"/>
          <w:lang w:val="en-US"/>
        </w:rPr>
        <w:t>s</w:t>
      </w:r>
      <w:r w:rsidRPr="00957FDB">
        <w:rPr>
          <w:rFonts w:cs="Times New Roman"/>
          <w:color w:val="auto"/>
          <w:sz w:val="22"/>
          <w:szCs w:val="22"/>
        </w:rPr>
        <w:t xml:space="preserve"> and other components of equity</w:t>
      </w:r>
      <w:r w:rsidRPr="00957FDB">
        <w:rPr>
          <w:rFonts w:cs="Times New Roman"/>
          <w:color w:val="auto"/>
          <w:sz w:val="22"/>
          <w:szCs w:val="22"/>
          <w:cs/>
        </w:rPr>
        <w:t xml:space="preserve">. </w:t>
      </w:r>
      <w:r w:rsidRPr="00957FDB">
        <w:rPr>
          <w:rFonts w:cs="Times New Roman"/>
          <w:color w:val="auto"/>
          <w:sz w:val="22"/>
          <w:szCs w:val="22"/>
        </w:rPr>
        <w:br/>
        <w:t xml:space="preserve">Any resulting gain or loss is </w:t>
      </w:r>
      <w:proofErr w:type="spellStart"/>
      <w:r w:rsidRPr="00957FDB">
        <w:rPr>
          <w:rFonts w:cs="Times New Roman"/>
          <w:color w:val="auto"/>
          <w:sz w:val="22"/>
          <w:szCs w:val="22"/>
        </w:rPr>
        <w:t>recognised</w:t>
      </w:r>
      <w:proofErr w:type="spellEnd"/>
      <w:r w:rsidRPr="00957FDB">
        <w:rPr>
          <w:rFonts w:cs="Times New Roman"/>
          <w:color w:val="auto"/>
          <w:sz w:val="22"/>
          <w:szCs w:val="22"/>
        </w:rPr>
        <w:t xml:space="preserve"> in profit or loss</w:t>
      </w:r>
      <w:r w:rsidRPr="00957FDB">
        <w:rPr>
          <w:rFonts w:cs="Times New Roman"/>
          <w:color w:val="auto"/>
          <w:sz w:val="22"/>
          <w:szCs w:val="22"/>
          <w:cs/>
        </w:rPr>
        <w:t xml:space="preserve">. </w:t>
      </w:r>
      <w:r w:rsidRPr="00957FDB">
        <w:rPr>
          <w:rFonts w:cs="Times New Roman"/>
          <w:color w:val="auto"/>
          <w:sz w:val="22"/>
          <w:szCs w:val="22"/>
        </w:rPr>
        <w:t>Any interest retained in the former subsidiary is measured at fair value when control is lost</w:t>
      </w:r>
      <w:r w:rsidRPr="00957FDB">
        <w:rPr>
          <w:rFonts w:cs="Times New Roman"/>
          <w:color w:val="auto"/>
          <w:sz w:val="22"/>
          <w:szCs w:val="22"/>
          <w:cs/>
        </w:rPr>
        <w:t>.</w:t>
      </w:r>
    </w:p>
    <w:p w14:paraId="410828B2" w14:textId="77777777" w:rsidR="006264EB" w:rsidRPr="00957FDB" w:rsidRDefault="006264EB" w:rsidP="009C5FEE">
      <w:pPr>
        <w:spacing w:line="240" w:lineRule="atLeast"/>
        <w:ind w:left="1080" w:right="-28"/>
        <w:jc w:val="both"/>
        <w:rPr>
          <w:sz w:val="20"/>
          <w:szCs w:val="20"/>
        </w:rPr>
      </w:pPr>
    </w:p>
    <w:p w14:paraId="710E13F8" w14:textId="77777777" w:rsidR="00795C44" w:rsidRPr="00957FDB" w:rsidRDefault="00795C44" w:rsidP="009C5FEE">
      <w:pPr>
        <w:pStyle w:val="BodyText"/>
        <w:spacing w:line="240" w:lineRule="atLeast"/>
        <w:ind w:left="360" w:firstLine="720"/>
        <w:rPr>
          <w:rFonts w:cs="Times New Roman"/>
          <w:color w:val="auto"/>
          <w:sz w:val="22"/>
          <w:szCs w:val="22"/>
        </w:rPr>
      </w:pPr>
      <w:r w:rsidRPr="00957FDB">
        <w:rPr>
          <w:rFonts w:cs="Times New Roman"/>
          <w:i/>
          <w:iCs/>
          <w:color w:val="auto"/>
          <w:sz w:val="22"/>
          <w:szCs w:val="22"/>
        </w:rPr>
        <w:t xml:space="preserve">Interests in equity </w:t>
      </w:r>
      <w:r w:rsidRPr="00957FDB">
        <w:rPr>
          <w:rFonts w:cs="Times New Roman"/>
          <w:i/>
          <w:iCs/>
          <w:color w:val="auto"/>
          <w:sz w:val="22"/>
          <w:szCs w:val="22"/>
          <w:cs/>
        </w:rPr>
        <w:t xml:space="preserve">- </w:t>
      </w:r>
      <w:r w:rsidRPr="00957FDB">
        <w:rPr>
          <w:rFonts w:cs="Times New Roman"/>
          <w:i/>
          <w:iCs/>
          <w:color w:val="auto"/>
          <w:sz w:val="22"/>
          <w:szCs w:val="22"/>
        </w:rPr>
        <w:t xml:space="preserve">accounted investees </w:t>
      </w:r>
    </w:p>
    <w:p w14:paraId="44211318" w14:textId="77777777" w:rsidR="006264EB" w:rsidRPr="00957FDB" w:rsidRDefault="006264EB" w:rsidP="009C5FEE">
      <w:pPr>
        <w:spacing w:line="240" w:lineRule="atLeast"/>
        <w:ind w:left="1080" w:right="-28"/>
        <w:jc w:val="both"/>
        <w:rPr>
          <w:sz w:val="20"/>
          <w:szCs w:val="20"/>
        </w:rPr>
      </w:pPr>
    </w:p>
    <w:p w14:paraId="43E65F41" w14:textId="77777777" w:rsidR="00795C44" w:rsidRPr="00957FDB" w:rsidRDefault="00795C44" w:rsidP="009C5FEE">
      <w:pPr>
        <w:pStyle w:val="BodyText"/>
        <w:spacing w:line="240" w:lineRule="atLeast"/>
        <w:ind w:left="1080"/>
        <w:rPr>
          <w:rFonts w:cs="Times New Roman"/>
          <w:color w:val="auto"/>
          <w:sz w:val="22"/>
          <w:szCs w:val="22"/>
        </w:rPr>
      </w:pPr>
      <w:r w:rsidRPr="00957FDB">
        <w:rPr>
          <w:rFonts w:cs="Times New Roman"/>
          <w:color w:val="auto"/>
          <w:sz w:val="22"/>
          <w:szCs w:val="22"/>
        </w:rPr>
        <w:t>The Bank’s interests in equity</w:t>
      </w:r>
      <w:r w:rsidRPr="00957FDB">
        <w:rPr>
          <w:rFonts w:cs="Times New Roman"/>
          <w:color w:val="auto"/>
          <w:sz w:val="22"/>
          <w:szCs w:val="22"/>
          <w:cs/>
        </w:rPr>
        <w:t>-</w:t>
      </w:r>
      <w:r w:rsidRPr="00957FDB">
        <w:rPr>
          <w:rFonts w:cs="Times New Roman"/>
          <w:color w:val="auto"/>
          <w:sz w:val="22"/>
          <w:szCs w:val="22"/>
        </w:rPr>
        <w:t>accounted investees comprise interests in associate</w:t>
      </w:r>
      <w:r w:rsidRPr="00957FDB">
        <w:rPr>
          <w:rFonts w:cs="Times New Roman"/>
          <w:color w:val="auto"/>
          <w:sz w:val="22"/>
          <w:szCs w:val="22"/>
          <w:cs/>
        </w:rPr>
        <w:t>.</w:t>
      </w:r>
    </w:p>
    <w:p w14:paraId="77E10ACA" w14:textId="77777777" w:rsidR="006264EB" w:rsidRPr="00957FDB" w:rsidRDefault="006264EB" w:rsidP="009C5FEE">
      <w:pPr>
        <w:spacing w:line="240" w:lineRule="atLeast"/>
        <w:ind w:left="1080" w:right="-28"/>
        <w:jc w:val="both"/>
        <w:rPr>
          <w:sz w:val="20"/>
          <w:szCs w:val="20"/>
        </w:rPr>
      </w:pPr>
    </w:p>
    <w:p w14:paraId="0F67E0D8" w14:textId="77777777" w:rsidR="00795C44" w:rsidRPr="00957FDB" w:rsidRDefault="00795C44" w:rsidP="009C5FEE">
      <w:pPr>
        <w:pStyle w:val="BodyText"/>
        <w:spacing w:line="240" w:lineRule="atLeast"/>
        <w:ind w:left="1080"/>
        <w:rPr>
          <w:rFonts w:cs="Times New Roman"/>
          <w:color w:val="auto"/>
          <w:sz w:val="22"/>
          <w:szCs w:val="22"/>
        </w:rPr>
      </w:pPr>
      <w:r w:rsidRPr="00957FDB">
        <w:rPr>
          <w:rFonts w:cs="Times New Roman"/>
          <w:color w:val="auto"/>
          <w:sz w:val="22"/>
          <w:szCs w:val="22"/>
        </w:rPr>
        <w:t xml:space="preserve">Associate </w:t>
      </w:r>
      <w:r w:rsidRPr="00957FDB">
        <w:rPr>
          <w:rFonts w:cs="Times New Roman"/>
          <w:color w:val="auto"/>
          <w:sz w:val="22"/>
          <w:szCs w:val="22"/>
          <w:lang w:val="en-US"/>
        </w:rPr>
        <w:t>is that entity</w:t>
      </w:r>
      <w:r w:rsidRPr="00957FDB">
        <w:rPr>
          <w:rFonts w:cs="Times New Roman"/>
          <w:color w:val="auto"/>
          <w:sz w:val="22"/>
          <w:szCs w:val="22"/>
        </w:rPr>
        <w:t xml:space="preserve"> in which the Bank has significant influence, but not control or joint control, over the financial and operating policies</w:t>
      </w:r>
      <w:r w:rsidRPr="00957FDB">
        <w:rPr>
          <w:rFonts w:cs="Times New Roman"/>
          <w:color w:val="auto"/>
          <w:sz w:val="22"/>
          <w:szCs w:val="22"/>
          <w:cs/>
        </w:rPr>
        <w:t>.</w:t>
      </w:r>
    </w:p>
    <w:p w14:paraId="1F2982E1" w14:textId="77777777" w:rsidR="006264EB" w:rsidRPr="00957FDB" w:rsidRDefault="006264EB" w:rsidP="009C5FEE">
      <w:pPr>
        <w:spacing w:line="240" w:lineRule="atLeast"/>
        <w:ind w:left="1080" w:right="-28"/>
        <w:jc w:val="both"/>
        <w:rPr>
          <w:sz w:val="20"/>
          <w:szCs w:val="20"/>
        </w:rPr>
      </w:pPr>
    </w:p>
    <w:p w14:paraId="168EC55C" w14:textId="77777777" w:rsidR="00795C44" w:rsidRPr="00957FDB" w:rsidRDefault="00795C44" w:rsidP="009C5FEE">
      <w:pPr>
        <w:pStyle w:val="BodyText"/>
        <w:spacing w:line="240" w:lineRule="atLeast"/>
        <w:ind w:left="1080"/>
        <w:rPr>
          <w:rFonts w:cs="Times New Roman"/>
          <w:color w:val="auto"/>
          <w:sz w:val="22"/>
          <w:szCs w:val="22"/>
        </w:rPr>
      </w:pPr>
      <w:r w:rsidRPr="00957FDB">
        <w:rPr>
          <w:rFonts w:cs="Times New Roman"/>
          <w:color w:val="auto"/>
          <w:sz w:val="22"/>
          <w:szCs w:val="22"/>
        </w:rPr>
        <w:t>Interests in associate are accounted for using the equity method</w:t>
      </w:r>
      <w:r w:rsidRPr="00957FDB">
        <w:rPr>
          <w:rFonts w:cs="Times New Roman"/>
          <w:color w:val="auto"/>
          <w:sz w:val="22"/>
          <w:szCs w:val="22"/>
          <w:cs/>
        </w:rPr>
        <w:t xml:space="preserve">. </w:t>
      </w:r>
      <w:r w:rsidRPr="00957FDB">
        <w:rPr>
          <w:rFonts w:cs="Times New Roman"/>
          <w:color w:val="auto"/>
          <w:sz w:val="22"/>
          <w:szCs w:val="22"/>
        </w:rPr>
        <w:t>They are initially</w:t>
      </w:r>
      <w:r w:rsidRPr="00957FDB">
        <w:rPr>
          <w:rFonts w:cs="Times New Roman"/>
          <w:color w:val="auto"/>
          <w:sz w:val="22"/>
          <w:szCs w:val="22"/>
          <w:cs/>
          <w:lang w:val="en-US"/>
        </w:rPr>
        <w:t xml:space="preserve"> </w:t>
      </w:r>
      <w:proofErr w:type="spellStart"/>
      <w:r w:rsidR="003C5E75" w:rsidRPr="00957FDB">
        <w:rPr>
          <w:rFonts w:cs="Times New Roman"/>
          <w:color w:val="auto"/>
          <w:sz w:val="22"/>
          <w:szCs w:val="22"/>
        </w:rPr>
        <w:t>recognised</w:t>
      </w:r>
      <w:proofErr w:type="spellEnd"/>
      <w:r w:rsidR="003C5E75" w:rsidRPr="00957FDB">
        <w:rPr>
          <w:rFonts w:cs="Times New Roman"/>
          <w:color w:val="auto"/>
          <w:sz w:val="22"/>
          <w:szCs w:val="22"/>
        </w:rPr>
        <w:t xml:space="preserve"> </w:t>
      </w:r>
      <w:r w:rsidRPr="00957FDB">
        <w:rPr>
          <w:rFonts w:cs="Times New Roman"/>
          <w:color w:val="auto"/>
          <w:sz w:val="22"/>
          <w:szCs w:val="22"/>
        </w:rPr>
        <w:t>at cost, which includes transaction costs</w:t>
      </w:r>
      <w:r w:rsidRPr="00957FDB">
        <w:rPr>
          <w:rFonts w:cs="Times New Roman"/>
          <w:color w:val="auto"/>
          <w:sz w:val="22"/>
          <w:szCs w:val="22"/>
          <w:cs/>
        </w:rPr>
        <w:t xml:space="preserve">. </w:t>
      </w:r>
      <w:r w:rsidRPr="00957FDB">
        <w:rPr>
          <w:rFonts w:cs="Times New Roman"/>
          <w:color w:val="auto"/>
          <w:sz w:val="22"/>
          <w:szCs w:val="22"/>
        </w:rPr>
        <w:t>Subsequent to initial recognition, the consolidated  financial statements include the Bank’s share of the profit or loss and other comprehensive income of equity</w:t>
      </w:r>
      <w:r w:rsidRPr="00957FDB">
        <w:rPr>
          <w:rFonts w:cs="Times New Roman"/>
          <w:color w:val="auto"/>
          <w:sz w:val="22"/>
          <w:szCs w:val="22"/>
          <w:cs/>
        </w:rPr>
        <w:t>-</w:t>
      </w:r>
      <w:r w:rsidRPr="00957FDB">
        <w:rPr>
          <w:rFonts w:cs="Times New Roman"/>
          <w:color w:val="auto"/>
          <w:sz w:val="22"/>
          <w:szCs w:val="22"/>
        </w:rPr>
        <w:t xml:space="preserve">accounted investees, until the date on which significant influence </w:t>
      </w:r>
      <w:r w:rsidR="00674C33" w:rsidRPr="00957FDB">
        <w:rPr>
          <w:rFonts w:cs="Times New Roman"/>
          <w:color w:val="auto"/>
          <w:sz w:val="22"/>
          <w:szCs w:val="22"/>
          <w:lang w:val="en-US"/>
        </w:rPr>
        <w:t xml:space="preserve">or joint control </w:t>
      </w:r>
      <w:r w:rsidRPr="00957FDB">
        <w:rPr>
          <w:rFonts w:cs="Times New Roman"/>
          <w:color w:val="auto"/>
          <w:sz w:val="22"/>
          <w:szCs w:val="22"/>
        </w:rPr>
        <w:t>ceases</w:t>
      </w:r>
      <w:r w:rsidRPr="00957FDB">
        <w:rPr>
          <w:rFonts w:cs="Times New Roman"/>
          <w:color w:val="auto"/>
          <w:sz w:val="22"/>
          <w:szCs w:val="22"/>
          <w:cs/>
        </w:rPr>
        <w:t>.</w:t>
      </w:r>
    </w:p>
    <w:p w14:paraId="7E36292B" w14:textId="77777777" w:rsidR="001D4BAA" w:rsidRPr="00957FDB" w:rsidRDefault="001D4BAA" w:rsidP="009C5FEE">
      <w:pPr>
        <w:pStyle w:val="BodyText"/>
        <w:spacing w:line="240" w:lineRule="atLeast"/>
        <w:ind w:left="1080"/>
        <w:rPr>
          <w:rFonts w:cs="Times New Roman"/>
          <w:color w:val="auto"/>
          <w:sz w:val="22"/>
          <w:szCs w:val="22"/>
        </w:rPr>
      </w:pPr>
    </w:p>
    <w:p w14:paraId="7ED65326" w14:textId="77777777" w:rsidR="00795C44" w:rsidRPr="00957FDB" w:rsidRDefault="00795C44" w:rsidP="009C5FEE">
      <w:pPr>
        <w:spacing w:line="240" w:lineRule="atLeast"/>
        <w:ind w:left="360" w:firstLine="720"/>
        <w:jc w:val="both"/>
        <w:rPr>
          <w:i/>
          <w:iCs/>
          <w:sz w:val="22"/>
          <w:szCs w:val="22"/>
          <w:lang w:val="en-GB" w:bidi="ar-SA"/>
        </w:rPr>
      </w:pPr>
      <w:r w:rsidRPr="00957FDB">
        <w:rPr>
          <w:i/>
          <w:iCs/>
          <w:sz w:val="22"/>
          <w:szCs w:val="22"/>
          <w:lang w:val="en-GB" w:bidi="ar-SA"/>
        </w:rPr>
        <w:lastRenderedPageBreak/>
        <w:t>Transactions eliminated on consolidation</w:t>
      </w:r>
    </w:p>
    <w:p w14:paraId="7F40D4CF" w14:textId="77777777" w:rsidR="006264EB" w:rsidRPr="0009516B" w:rsidRDefault="006264EB" w:rsidP="009C5FEE">
      <w:pPr>
        <w:spacing w:line="240" w:lineRule="atLeast"/>
        <w:ind w:left="1080" w:right="-28"/>
        <w:jc w:val="both"/>
        <w:rPr>
          <w:sz w:val="16"/>
          <w:szCs w:val="16"/>
        </w:rPr>
      </w:pPr>
    </w:p>
    <w:p w14:paraId="7530FAB6" w14:textId="77777777" w:rsidR="00795C44" w:rsidRPr="00957FDB" w:rsidRDefault="00795C44" w:rsidP="009C5FEE">
      <w:pPr>
        <w:spacing w:line="240" w:lineRule="atLeast"/>
        <w:ind w:left="1080" w:right="-28"/>
        <w:jc w:val="both"/>
        <w:rPr>
          <w:sz w:val="22"/>
          <w:szCs w:val="22"/>
        </w:rPr>
      </w:pPr>
      <w:r w:rsidRPr="00957FDB">
        <w:rPr>
          <w:sz w:val="22"/>
          <w:szCs w:val="22"/>
        </w:rPr>
        <w:t>Intra</w:t>
      </w:r>
      <w:r w:rsidRPr="00957FDB">
        <w:rPr>
          <w:sz w:val="22"/>
          <w:szCs w:val="22"/>
          <w:cs/>
        </w:rPr>
        <w:t>-</w:t>
      </w:r>
      <w:r w:rsidRPr="00957FDB">
        <w:rPr>
          <w:sz w:val="22"/>
          <w:szCs w:val="22"/>
        </w:rPr>
        <w:t xml:space="preserve">group balances and transactions, and any </w:t>
      </w:r>
      <w:proofErr w:type="spellStart"/>
      <w:r w:rsidRPr="00957FDB">
        <w:rPr>
          <w:sz w:val="22"/>
          <w:szCs w:val="22"/>
        </w:rPr>
        <w:t>unrealised</w:t>
      </w:r>
      <w:proofErr w:type="spellEnd"/>
      <w:r w:rsidRPr="00957FDB">
        <w:rPr>
          <w:sz w:val="22"/>
          <w:szCs w:val="22"/>
        </w:rPr>
        <w:t xml:space="preserve"> income or expenses arising from        intra</w:t>
      </w:r>
      <w:r w:rsidRPr="00957FDB">
        <w:rPr>
          <w:sz w:val="22"/>
          <w:szCs w:val="22"/>
          <w:cs/>
        </w:rPr>
        <w:t>-</w:t>
      </w:r>
      <w:r w:rsidRPr="00957FDB">
        <w:rPr>
          <w:sz w:val="22"/>
          <w:szCs w:val="22"/>
        </w:rPr>
        <w:t>group transactions, are eliminated in preparing the consolidated financial statements</w:t>
      </w:r>
      <w:r w:rsidRPr="00957FDB">
        <w:rPr>
          <w:sz w:val="22"/>
          <w:szCs w:val="22"/>
          <w:cs/>
        </w:rPr>
        <w:t xml:space="preserve">. </w:t>
      </w:r>
      <w:proofErr w:type="spellStart"/>
      <w:r w:rsidRPr="00957FDB">
        <w:rPr>
          <w:sz w:val="22"/>
          <w:szCs w:val="22"/>
        </w:rPr>
        <w:t>Unrealised</w:t>
      </w:r>
      <w:proofErr w:type="spellEnd"/>
      <w:r w:rsidRPr="00957FDB">
        <w:rPr>
          <w:sz w:val="22"/>
          <w:szCs w:val="22"/>
        </w:rPr>
        <w:t xml:space="preserve"> gains arising from transactions with equity</w:t>
      </w:r>
      <w:r w:rsidRPr="00957FDB">
        <w:rPr>
          <w:sz w:val="22"/>
          <w:szCs w:val="22"/>
          <w:cs/>
        </w:rPr>
        <w:t>-</w:t>
      </w:r>
      <w:r w:rsidRPr="00957FDB">
        <w:rPr>
          <w:sz w:val="22"/>
          <w:szCs w:val="22"/>
        </w:rPr>
        <w:t>accounted investees are eliminated against the investment to the extent of the Bank and its subsidiaries’ interest in the investee</w:t>
      </w:r>
      <w:r w:rsidRPr="00957FDB">
        <w:rPr>
          <w:sz w:val="22"/>
          <w:szCs w:val="22"/>
          <w:cs/>
        </w:rPr>
        <w:t xml:space="preserve">. </w:t>
      </w:r>
      <w:proofErr w:type="spellStart"/>
      <w:r w:rsidRPr="00957FDB">
        <w:rPr>
          <w:sz w:val="22"/>
          <w:szCs w:val="22"/>
        </w:rPr>
        <w:t>Unrealised</w:t>
      </w:r>
      <w:proofErr w:type="spellEnd"/>
      <w:r w:rsidRPr="00957FDB">
        <w:rPr>
          <w:sz w:val="22"/>
          <w:szCs w:val="22"/>
        </w:rPr>
        <w:t xml:space="preserve"> losses are eliminated in the same way as </w:t>
      </w:r>
      <w:proofErr w:type="spellStart"/>
      <w:r w:rsidRPr="00957FDB">
        <w:rPr>
          <w:sz w:val="22"/>
          <w:szCs w:val="22"/>
        </w:rPr>
        <w:t>unrealised</w:t>
      </w:r>
      <w:proofErr w:type="spellEnd"/>
      <w:r w:rsidRPr="00957FDB">
        <w:rPr>
          <w:sz w:val="22"/>
          <w:szCs w:val="22"/>
        </w:rPr>
        <w:t xml:space="preserve"> gains, but only to the extent that there is no evidence of impairment</w:t>
      </w:r>
      <w:r w:rsidRPr="00957FDB">
        <w:rPr>
          <w:sz w:val="22"/>
          <w:szCs w:val="22"/>
          <w:cs/>
        </w:rPr>
        <w:t>.</w:t>
      </w:r>
    </w:p>
    <w:p w14:paraId="730F1F83" w14:textId="77777777" w:rsidR="006264EB" w:rsidRPr="0009516B" w:rsidRDefault="006264EB" w:rsidP="009C5FEE">
      <w:pPr>
        <w:spacing w:line="240" w:lineRule="atLeast"/>
        <w:ind w:left="1080" w:right="-28"/>
        <w:jc w:val="both"/>
        <w:rPr>
          <w:sz w:val="16"/>
          <w:szCs w:val="16"/>
        </w:rPr>
      </w:pPr>
    </w:p>
    <w:p w14:paraId="2638C71F" w14:textId="77777777" w:rsidR="00795C44" w:rsidRPr="00957FDB" w:rsidRDefault="00795C44" w:rsidP="009C5FEE">
      <w:pPr>
        <w:spacing w:line="240" w:lineRule="atLeast"/>
        <w:ind w:left="1080" w:right="-28"/>
        <w:jc w:val="both"/>
        <w:rPr>
          <w:sz w:val="22"/>
          <w:szCs w:val="22"/>
        </w:rPr>
      </w:pPr>
      <w:r w:rsidRPr="00957FDB">
        <w:rPr>
          <w:sz w:val="22"/>
          <w:szCs w:val="22"/>
        </w:rPr>
        <w:t>The</w:t>
      </w:r>
      <w:r w:rsidR="007F6573" w:rsidRPr="00957FDB">
        <w:rPr>
          <w:sz w:val="22"/>
          <w:szCs w:val="22"/>
          <w:cs/>
        </w:rPr>
        <w:t xml:space="preserve"> </w:t>
      </w:r>
      <w:r w:rsidRPr="00957FDB">
        <w:rPr>
          <w:sz w:val="22"/>
          <w:szCs w:val="22"/>
        </w:rPr>
        <w:t>consolidated financial statements include the accounts of the Head Office, all domestic and overseas branches and the Bank’s subsidiaries</w:t>
      </w:r>
      <w:r w:rsidRPr="00957FDB">
        <w:rPr>
          <w:sz w:val="22"/>
          <w:szCs w:val="22"/>
          <w:cs/>
        </w:rPr>
        <w:t xml:space="preserve">. </w:t>
      </w:r>
      <w:r w:rsidRPr="00957FDB">
        <w:rPr>
          <w:sz w:val="22"/>
          <w:szCs w:val="22"/>
        </w:rPr>
        <w:t>All inter</w:t>
      </w:r>
      <w:r w:rsidRPr="00957FDB">
        <w:rPr>
          <w:sz w:val="22"/>
          <w:szCs w:val="22"/>
          <w:cs/>
        </w:rPr>
        <w:t>-</w:t>
      </w:r>
      <w:r w:rsidRPr="00957FDB">
        <w:rPr>
          <w:sz w:val="22"/>
          <w:szCs w:val="22"/>
        </w:rPr>
        <w:t>company transactions and balances within this Group have been eliminated</w:t>
      </w:r>
      <w:r w:rsidRPr="00957FDB">
        <w:rPr>
          <w:sz w:val="22"/>
          <w:szCs w:val="22"/>
          <w:cs/>
        </w:rPr>
        <w:t>.</w:t>
      </w:r>
    </w:p>
    <w:p w14:paraId="6B3BC4B4" w14:textId="77777777" w:rsidR="000D4BE6" w:rsidRPr="0009516B" w:rsidRDefault="000D4BE6" w:rsidP="001D4BAA">
      <w:pPr>
        <w:spacing w:line="240" w:lineRule="atLeast"/>
        <w:ind w:left="1080" w:right="-28"/>
        <w:jc w:val="both"/>
        <w:rPr>
          <w:sz w:val="16"/>
          <w:szCs w:val="16"/>
        </w:rPr>
      </w:pPr>
    </w:p>
    <w:p w14:paraId="6EF6226D" w14:textId="77777777" w:rsidR="00AA14DD" w:rsidRPr="00B14FE2" w:rsidRDefault="00AA14DD" w:rsidP="00154574">
      <w:pPr>
        <w:pStyle w:val="ListParagraph"/>
        <w:numPr>
          <w:ilvl w:val="0"/>
          <w:numId w:val="23"/>
        </w:numPr>
        <w:spacing w:line="240" w:lineRule="exact"/>
        <w:ind w:left="1080" w:right="-29" w:hanging="540"/>
        <w:rPr>
          <w:szCs w:val="22"/>
        </w:rPr>
      </w:pPr>
      <w:r w:rsidRPr="00B14FE2">
        <w:rPr>
          <w:szCs w:val="22"/>
        </w:rPr>
        <w:t xml:space="preserve">Cash </w:t>
      </w:r>
    </w:p>
    <w:p w14:paraId="7393A54F" w14:textId="77777777" w:rsidR="00AA14DD" w:rsidRPr="0009516B" w:rsidRDefault="00AA14DD" w:rsidP="009C5FEE">
      <w:pPr>
        <w:spacing w:line="240" w:lineRule="atLeast"/>
        <w:ind w:left="1080" w:right="-28"/>
        <w:jc w:val="both"/>
        <w:rPr>
          <w:sz w:val="16"/>
          <w:szCs w:val="16"/>
        </w:rPr>
      </w:pPr>
    </w:p>
    <w:p w14:paraId="0239AF54" w14:textId="77777777" w:rsidR="00AA14DD" w:rsidRPr="00957FDB" w:rsidRDefault="00AA14DD" w:rsidP="009C5FEE">
      <w:pPr>
        <w:spacing w:line="240" w:lineRule="atLeast"/>
        <w:ind w:left="1080" w:right="-28"/>
        <w:jc w:val="both"/>
        <w:rPr>
          <w:sz w:val="22"/>
          <w:szCs w:val="22"/>
        </w:rPr>
      </w:pPr>
      <w:r w:rsidRPr="00957FDB">
        <w:rPr>
          <w:sz w:val="22"/>
          <w:szCs w:val="22"/>
        </w:rPr>
        <w:t>Cash includes cash in hand and cash on collection</w:t>
      </w:r>
      <w:r w:rsidRPr="00957FDB">
        <w:rPr>
          <w:sz w:val="22"/>
          <w:szCs w:val="22"/>
          <w:cs/>
        </w:rPr>
        <w:t>.</w:t>
      </w:r>
    </w:p>
    <w:p w14:paraId="7A07E515" w14:textId="77777777" w:rsidR="00C442E2" w:rsidRPr="0009516B" w:rsidRDefault="00C442E2" w:rsidP="009C5FEE">
      <w:pPr>
        <w:spacing w:line="240" w:lineRule="atLeast"/>
        <w:ind w:left="1080" w:right="-28"/>
        <w:jc w:val="both"/>
        <w:rPr>
          <w:sz w:val="16"/>
          <w:szCs w:val="16"/>
        </w:rPr>
      </w:pPr>
    </w:p>
    <w:p w14:paraId="1BEC3FFC" w14:textId="77777777" w:rsidR="00AA14DD" w:rsidRPr="00B14FE2" w:rsidRDefault="00AA14DD" w:rsidP="00154574">
      <w:pPr>
        <w:pStyle w:val="ListParagraph"/>
        <w:numPr>
          <w:ilvl w:val="0"/>
          <w:numId w:val="23"/>
        </w:numPr>
        <w:tabs>
          <w:tab w:val="left" w:pos="90"/>
          <w:tab w:val="left" w:pos="1080"/>
        </w:tabs>
        <w:spacing w:line="240" w:lineRule="exact"/>
        <w:ind w:right="-29" w:hanging="900"/>
        <w:rPr>
          <w:szCs w:val="22"/>
        </w:rPr>
      </w:pPr>
      <w:r w:rsidRPr="00B14FE2">
        <w:rPr>
          <w:szCs w:val="22"/>
        </w:rPr>
        <w:t>Investments</w:t>
      </w:r>
    </w:p>
    <w:p w14:paraId="515F5993" w14:textId="77777777" w:rsidR="00AA14DD" w:rsidRPr="0009516B" w:rsidRDefault="00AA14DD" w:rsidP="009C5FEE">
      <w:pPr>
        <w:spacing w:line="240" w:lineRule="atLeast"/>
        <w:ind w:left="1080" w:right="-28"/>
        <w:jc w:val="both"/>
        <w:rPr>
          <w:sz w:val="16"/>
          <w:szCs w:val="16"/>
        </w:rPr>
      </w:pPr>
    </w:p>
    <w:p w14:paraId="51FC2AA0" w14:textId="77777777" w:rsidR="00AA14DD" w:rsidRPr="00957FDB" w:rsidRDefault="00AA14DD" w:rsidP="009C5FEE">
      <w:pPr>
        <w:spacing w:line="240" w:lineRule="atLeast"/>
        <w:ind w:left="1080" w:right="-28"/>
        <w:jc w:val="both"/>
        <w:rPr>
          <w:sz w:val="22"/>
          <w:szCs w:val="22"/>
        </w:rPr>
      </w:pPr>
      <w:r w:rsidRPr="00957FDB">
        <w:rPr>
          <w:sz w:val="22"/>
          <w:szCs w:val="22"/>
        </w:rPr>
        <w:t>The Bank classifies its investments in securities as trading securities, available</w:t>
      </w:r>
      <w:r w:rsidRPr="00957FDB">
        <w:rPr>
          <w:sz w:val="22"/>
          <w:szCs w:val="22"/>
          <w:cs/>
        </w:rPr>
        <w:t>-</w:t>
      </w:r>
      <w:r w:rsidRPr="00957FDB">
        <w:rPr>
          <w:sz w:val="22"/>
          <w:szCs w:val="22"/>
        </w:rPr>
        <w:t>for</w:t>
      </w:r>
      <w:r w:rsidRPr="00957FDB">
        <w:rPr>
          <w:sz w:val="22"/>
          <w:szCs w:val="22"/>
          <w:cs/>
        </w:rPr>
        <w:t>-</w:t>
      </w:r>
      <w:r w:rsidRPr="00957FDB">
        <w:rPr>
          <w:sz w:val="22"/>
          <w:szCs w:val="22"/>
        </w:rPr>
        <w:t>sale securities, held</w:t>
      </w:r>
      <w:r w:rsidRPr="00957FDB">
        <w:rPr>
          <w:sz w:val="22"/>
          <w:szCs w:val="22"/>
          <w:cs/>
        </w:rPr>
        <w:t>-</w:t>
      </w:r>
      <w:r w:rsidRPr="00957FDB">
        <w:rPr>
          <w:sz w:val="22"/>
          <w:szCs w:val="22"/>
        </w:rPr>
        <w:t>to</w:t>
      </w:r>
      <w:r w:rsidRPr="00957FDB">
        <w:rPr>
          <w:sz w:val="22"/>
          <w:szCs w:val="22"/>
          <w:cs/>
        </w:rPr>
        <w:t>-</w:t>
      </w:r>
      <w:r w:rsidRPr="00957FDB">
        <w:rPr>
          <w:sz w:val="22"/>
          <w:szCs w:val="22"/>
        </w:rPr>
        <w:t>maturity securities, general investments and investment</w:t>
      </w:r>
      <w:r w:rsidR="00162F48" w:rsidRPr="00957FDB">
        <w:rPr>
          <w:sz w:val="22"/>
          <w:szCs w:val="22"/>
        </w:rPr>
        <w:t>s</w:t>
      </w:r>
      <w:r w:rsidRPr="00957FDB">
        <w:rPr>
          <w:sz w:val="22"/>
          <w:szCs w:val="22"/>
        </w:rPr>
        <w:t xml:space="preserve"> in subsidiaries and associate</w:t>
      </w:r>
      <w:r w:rsidRPr="00957FDB">
        <w:rPr>
          <w:sz w:val="22"/>
          <w:szCs w:val="22"/>
          <w:cs/>
        </w:rPr>
        <w:t xml:space="preserve">. </w:t>
      </w:r>
      <w:r w:rsidRPr="00957FDB">
        <w:rPr>
          <w:sz w:val="22"/>
          <w:szCs w:val="22"/>
        </w:rPr>
        <w:t>The Bank presents these investments in the statement of financial position as either investments or investments in subsidiaries and associate</w:t>
      </w:r>
      <w:r w:rsidRPr="00957FDB">
        <w:rPr>
          <w:sz w:val="22"/>
          <w:szCs w:val="22"/>
          <w:cs/>
        </w:rPr>
        <w:t xml:space="preserve">. </w:t>
      </w:r>
    </w:p>
    <w:p w14:paraId="51FC2E3D" w14:textId="77777777" w:rsidR="00AA14DD" w:rsidRPr="0009516B" w:rsidRDefault="00AA14DD" w:rsidP="009C5FEE">
      <w:pPr>
        <w:spacing w:line="240" w:lineRule="atLeast"/>
        <w:ind w:left="1080" w:right="-28"/>
        <w:jc w:val="both"/>
        <w:rPr>
          <w:sz w:val="16"/>
          <w:szCs w:val="16"/>
        </w:rPr>
      </w:pPr>
    </w:p>
    <w:p w14:paraId="5286CC80" w14:textId="77777777" w:rsidR="00CF6522" w:rsidRPr="00957FDB" w:rsidRDefault="00373329" w:rsidP="009C5FEE">
      <w:pPr>
        <w:spacing w:line="240" w:lineRule="atLeast"/>
        <w:ind w:left="1080" w:right="-28"/>
        <w:jc w:val="both"/>
        <w:rPr>
          <w:sz w:val="22"/>
          <w:szCs w:val="22"/>
        </w:rPr>
      </w:pPr>
      <w:r w:rsidRPr="00957FDB">
        <w:rPr>
          <w:sz w:val="22"/>
          <w:szCs w:val="22"/>
        </w:rPr>
        <w:t xml:space="preserve">Debt securities and marketable equity securities </w:t>
      </w:r>
      <w:r w:rsidR="009C103D" w:rsidRPr="00957FDB">
        <w:rPr>
          <w:sz w:val="22"/>
          <w:szCs w:val="22"/>
        </w:rPr>
        <w:t>that management acquires with the intention of holding for a short period of time in order to take advantage of anticipated changes in the underlying market values</w:t>
      </w:r>
      <w:r w:rsidR="006A3BB4" w:rsidRPr="00957FDB">
        <w:rPr>
          <w:sz w:val="22"/>
          <w:szCs w:val="22"/>
        </w:rPr>
        <w:t>, are classified as t</w:t>
      </w:r>
      <w:r w:rsidR="009C103D" w:rsidRPr="00957FDB">
        <w:rPr>
          <w:sz w:val="22"/>
          <w:szCs w:val="22"/>
        </w:rPr>
        <w:t>rading securities are stated at fair value</w:t>
      </w:r>
      <w:r w:rsidR="009C103D" w:rsidRPr="00957FDB">
        <w:rPr>
          <w:sz w:val="22"/>
          <w:szCs w:val="22"/>
          <w:cs/>
        </w:rPr>
        <w:t xml:space="preserve">. </w:t>
      </w:r>
      <w:r w:rsidR="009C103D" w:rsidRPr="00957FDB">
        <w:rPr>
          <w:sz w:val="22"/>
          <w:szCs w:val="22"/>
        </w:rPr>
        <w:t xml:space="preserve">Changes in fair value are </w:t>
      </w:r>
      <w:proofErr w:type="spellStart"/>
      <w:r w:rsidR="009C103D" w:rsidRPr="00957FDB">
        <w:rPr>
          <w:sz w:val="22"/>
          <w:szCs w:val="22"/>
        </w:rPr>
        <w:t>recognised</w:t>
      </w:r>
      <w:proofErr w:type="spellEnd"/>
      <w:r w:rsidR="009C103D" w:rsidRPr="00957FDB">
        <w:rPr>
          <w:sz w:val="22"/>
          <w:szCs w:val="22"/>
        </w:rPr>
        <w:t xml:space="preserve"> in profit or loss as gain on trading</w:t>
      </w:r>
      <w:r w:rsidR="009C103D" w:rsidRPr="00957FDB">
        <w:rPr>
          <w:sz w:val="22"/>
          <w:szCs w:val="22"/>
          <w:cs/>
        </w:rPr>
        <w:t xml:space="preserve">. </w:t>
      </w:r>
      <w:r w:rsidR="009C103D" w:rsidRPr="00957FDB">
        <w:rPr>
          <w:sz w:val="22"/>
          <w:szCs w:val="22"/>
        </w:rPr>
        <w:t xml:space="preserve">Interest income on trading securities is </w:t>
      </w:r>
      <w:proofErr w:type="spellStart"/>
      <w:r w:rsidR="009C103D" w:rsidRPr="00957FDB">
        <w:rPr>
          <w:sz w:val="22"/>
          <w:szCs w:val="22"/>
        </w:rPr>
        <w:t>recognised</w:t>
      </w:r>
      <w:proofErr w:type="spellEnd"/>
      <w:r w:rsidR="009C103D" w:rsidRPr="00957FDB">
        <w:rPr>
          <w:sz w:val="22"/>
          <w:szCs w:val="22"/>
        </w:rPr>
        <w:t xml:space="preserve"> using the accrual basis of accounting</w:t>
      </w:r>
      <w:r w:rsidR="009C103D" w:rsidRPr="00957FDB">
        <w:rPr>
          <w:sz w:val="22"/>
          <w:szCs w:val="22"/>
          <w:cs/>
        </w:rPr>
        <w:t>.</w:t>
      </w:r>
    </w:p>
    <w:p w14:paraId="18602B63" w14:textId="77777777" w:rsidR="00CD7142" w:rsidRPr="0009516B" w:rsidRDefault="00CD7142">
      <w:pPr>
        <w:suppressAutoHyphens w:val="0"/>
        <w:rPr>
          <w:sz w:val="16"/>
          <w:szCs w:val="16"/>
        </w:rPr>
      </w:pPr>
    </w:p>
    <w:p w14:paraId="3C6D231F" w14:textId="77777777" w:rsidR="00AA14DD" w:rsidRPr="00957FDB" w:rsidRDefault="00AA14DD" w:rsidP="009C5FEE">
      <w:pPr>
        <w:spacing w:line="240" w:lineRule="atLeast"/>
        <w:ind w:left="1080" w:right="-28"/>
        <w:jc w:val="both"/>
        <w:rPr>
          <w:sz w:val="22"/>
          <w:szCs w:val="22"/>
        </w:rPr>
      </w:pPr>
      <w:r w:rsidRPr="00957FDB">
        <w:rPr>
          <w:sz w:val="22"/>
          <w:szCs w:val="22"/>
        </w:rPr>
        <w:t>Debt securities a</w:t>
      </w:r>
      <w:r w:rsidR="00BE7E02" w:rsidRPr="00957FDB">
        <w:rPr>
          <w:sz w:val="22"/>
          <w:szCs w:val="22"/>
        </w:rPr>
        <w:t xml:space="preserve">nd marketable equity securities, other than those securities held for trading or intended to be held to maturity, are classified as available-for-sale investments </w:t>
      </w:r>
      <w:r w:rsidRPr="00957FDB">
        <w:rPr>
          <w:sz w:val="22"/>
          <w:szCs w:val="22"/>
        </w:rPr>
        <w:t xml:space="preserve">are stated at fair value, with the valuation surplus or deficit on investments presented as a component of total equity until </w:t>
      </w:r>
      <w:proofErr w:type="spellStart"/>
      <w:r w:rsidRPr="00957FDB">
        <w:rPr>
          <w:sz w:val="22"/>
          <w:szCs w:val="22"/>
        </w:rPr>
        <w:t>realised</w:t>
      </w:r>
      <w:proofErr w:type="spellEnd"/>
      <w:r w:rsidRPr="00957FDB">
        <w:rPr>
          <w:sz w:val="22"/>
          <w:szCs w:val="22"/>
        </w:rPr>
        <w:t xml:space="preserve"> upon disposition or sale of the underlying securities</w:t>
      </w:r>
      <w:r w:rsidRPr="00957FDB">
        <w:rPr>
          <w:sz w:val="22"/>
          <w:szCs w:val="22"/>
          <w:cs/>
        </w:rPr>
        <w:t xml:space="preserve">. </w:t>
      </w:r>
      <w:r w:rsidRPr="00957FDB">
        <w:rPr>
          <w:sz w:val="22"/>
          <w:szCs w:val="22"/>
        </w:rPr>
        <w:t>Debt securities that the Bank has the positive intent and ability to hold to maturity are classified as held</w:t>
      </w:r>
      <w:r w:rsidRPr="00957FDB">
        <w:rPr>
          <w:sz w:val="22"/>
          <w:szCs w:val="22"/>
          <w:cs/>
        </w:rPr>
        <w:t>-</w:t>
      </w:r>
      <w:r w:rsidRPr="00957FDB">
        <w:rPr>
          <w:sz w:val="22"/>
          <w:szCs w:val="22"/>
        </w:rPr>
        <w:t>to</w:t>
      </w:r>
      <w:r w:rsidRPr="00957FDB">
        <w:rPr>
          <w:sz w:val="22"/>
          <w:szCs w:val="22"/>
          <w:cs/>
        </w:rPr>
        <w:t>-</w:t>
      </w:r>
      <w:r w:rsidRPr="00957FDB">
        <w:rPr>
          <w:sz w:val="22"/>
          <w:szCs w:val="22"/>
        </w:rPr>
        <w:t xml:space="preserve">maturity </w:t>
      </w:r>
      <w:r w:rsidR="00E46CE9" w:rsidRPr="00957FDB">
        <w:rPr>
          <w:sz w:val="22"/>
          <w:szCs w:val="22"/>
        </w:rPr>
        <w:t>investments</w:t>
      </w:r>
      <w:r w:rsidRPr="00957FDB">
        <w:rPr>
          <w:sz w:val="22"/>
          <w:szCs w:val="22"/>
          <w:cs/>
        </w:rPr>
        <w:t xml:space="preserve">. </w:t>
      </w:r>
      <w:r w:rsidRPr="00957FDB">
        <w:rPr>
          <w:sz w:val="22"/>
          <w:szCs w:val="22"/>
        </w:rPr>
        <w:t>Held</w:t>
      </w:r>
      <w:r w:rsidRPr="00957FDB">
        <w:rPr>
          <w:sz w:val="22"/>
          <w:szCs w:val="22"/>
          <w:cs/>
        </w:rPr>
        <w:t>-</w:t>
      </w:r>
      <w:r w:rsidRPr="00957FDB">
        <w:rPr>
          <w:sz w:val="22"/>
          <w:szCs w:val="22"/>
        </w:rPr>
        <w:t>to</w:t>
      </w:r>
      <w:r w:rsidRPr="00957FDB">
        <w:rPr>
          <w:sz w:val="22"/>
          <w:szCs w:val="22"/>
          <w:cs/>
        </w:rPr>
        <w:t>-</w:t>
      </w:r>
      <w:r w:rsidRPr="00957FDB">
        <w:rPr>
          <w:sz w:val="22"/>
          <w:szCs w:val="22"/>
        </w:rPr>
        <w:t xml:space="preserve">maturity investments are stated at </w:t>
      </w:r>
      <w:proofErr w:type="spellStart"/>
      <w:r w:rsidRPr="00957FDB">
        <w:rPr>
          <w:sz w:val="22"/>
          <w:szCs w:val="22"/>
        </w:rPr>
        <w:t>amortised</w:t>
      </w:r>
      <w:proofErr w:type="spellEnd"/>
      <w:r w:rsidRPr="00957FDB">
        <w:rPr>
          <w:sz w:val="22"/>
          <w:szCs w:val="22"/>
        </w:rPr>
        <w:t xml:space="preserve"> cost, less impairment losses, if any</w:t>
      </w:r>
      <w:r w:rsidRPr="00957FDB">
        <w:rPr>
          <w:sz w:val="22"/>
          <w:szCs w:val="22"/>
          <w:cs/>
        </w:rPr>
        <w:t xml:space="preserve">. </w:t>
      </w:r>
      <w:r w:rsidRPr="00957FDB">
        <w:rPr>
          <w:sz w:val="22"/>
          <w:szCs w:val="22"/>
        </w:rPr>
        <w:t xml:space="preserve">Impairment losses and foreign exchange differences are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 xml:space="preserve">. </w:t>
      </w:r>
      <w:r w:rsidRPr="00957FDB">
        <w:rPr>
          <w:sz w:val="22"/>
          <w:szCs w:val="22"/>
        </w:rPr>
        <w:t xml:space="preserve">When these investments are </w:t>
      </w:r>
      <w:proofErr w:type="spellStart"/>
      <w:r w:rsidRPr="00957FDB">
        <w:rPr>
          <w:sz w:val="22"/>
          <w:szCs w:val="22"/>
        </w:rPr>
        <w:t>derecognised</w:t>
      </w:r>
      <w:proofErr w:type="spellEnd"/>
      <w:r w:rsidRPr="00957FDB">
        <w:rPr>
          <w:sz w:val="22"/>
          <w:szCs w:val="22"/>
        </w:rPr>
        <w:t xml:space="preserve">, the cumulative gain or loss previously </w:t>
      </w:r>
      <w:proofErr w:type="spellStart"/>
      <w:r w:rsidRPr="00957FDB">
        <w:rPr>
          <w:sz w:val="22"/>
          <w:szCs w:val="22"/>
        </w:rPr>
        <w:t>recognised</w:t>
      </w:r>
      <w:proofErr w:type="spellEnd"/>
      <w:r w:rsidRPr="00957FDB">
        <w:rPr>
          <w:sz w:val="22"/>
          <w:szCs w:val="22"/>
        </w:rPr>
        <w:t xml:space="preserve"> directly in equity is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 xml:space="preserve">. </w:t>
      </w:r>
      <w:r w:rsidRPr="00957FDB">
        <w:rPr>
          <w:sz w:val="22"/>
          <w:szCs w:val="22"/>
        </w:rPr>
        <w:t>Where these investments are interest</w:t>
      </w:r>
      <w:r w:rsidRPr="00957FDB">
        <w:rPr>
          <w:sz w:val="22"/>
          <w:szCs w:val="22"/>
          <w:cs/>
        </w:rPr>
        <w:t>-</w:t>
      </w:r>
      <w:r w:rsidRPr="00957FDB">
        <w:rPr>
          <w:sz w:val="22"/>
          <w:szCs w:val="22"/>
        </w:rPr>
        <w:t xml:space="preserve">bearing, interest calculated using the effective interest method is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w:t>
      </w:r>
    </w:p>
    <w:p w14:paraId="41E931E8" w14:textId="77777777" w:rsidR="00C71A11" w:rsidRPr="0009516B" w:rsidRDefault="00C71A11" w:rsidP="009C5FEE">
      <w:pPr>
        <w:spacing w:line="240" w:lineRule="atLeast"/>
        <w:ind w:left="1080" w:right="-28"/>
        <w:jc w:val="both"/>
        <w:rPr>
          <w:sz w:val="16"/>
          <w:szCs w:val="16"/>
        </w:rPr>
      </w:pPr>
    </w:p>
    <w:p w14:paraId="2A2C5C5C" w14:textId="77777777" w:rsidR="00AA14DD" w:rsidRPr="00957FDB" w:rsidRDefault="00AA14DD" w:rsidP="009C5FEE">
      <w:pPr>
        <w:spacing w:line="240" w:lineRule="atLeast"/>
        <w:ind w:left="1080" w:right="-28"/>
        <w:jc w:val="both"/>
        <w:rPr>
          <w:sz w:val="22"/>
          <w:szCs w:val="22"/>
        </w:rPr>
      </w:pPr>
      <w:r w:rsidRPr="00957FDB">
        <w:rPr>
          <w:sz w:val="22"/>
          <w:szCs w:val="22"/>
        </w:rPr>
        <w:t>Equity securities which are not marketable and are</w:t>
      </w:r>
      <w:r w:rsidR="00E242EE" w:rsidRPr="00957FDB">
        <w:rPr>
          <w:sz w:val="22"/>
          <w:szCs w:val="22"/>
        </w:rPr>
        <w:t xml:space="preserve"> not subsidiaries and associate</w:t>
      </w:r>
      <w:r w:rsidRPr="00957FDB">
        <w:rPr>
          <w:sz w:val="22"/>
          <w:szCs w:val="22"/>
        </w:rPr>
        <w:t xml:space="preserve"> are classified as general investments and are stated at cost, less impairment losses, if any</w:t>
      </w:r>
      <w:r w:rsidRPr="00957FDB">
        <w:rPr>
          <w:sz w:val="22"/>
          <w:szCs w:val="22"/>
          <w:cs/>
        </w:rPr>
        <w:t>.</w:t>
      </w:r>
    </w:p>
    <w:p w14:paraId="02E00F6A" w14:textId="77777777" w:rsidR="00C71A11" w:rsidRPr="0009516B" w:rsidRDefault="00C71A11" w:rsidP="009C5FEE">
      <w:pPr>
        <w:spacing w:line="240" w:lineRule="atLeast"/>
        <w:ind w:left="1080" w:right="-28"/>
        <w:jc w:val="both"/>
        <w:rPr>
          <w:sz w:val="16"/>
          <w:szCs w:val="16"/>
        </w:rPr>
      </w:pPr>
    </w:p>
    <w:p w14:paraId="68BC0EC0" w14:textId="77777777" w:rsidR="000874BE" w:rsidRPr="00957FDB" w:rsidRDefault="000874BE" w:rsidP="009C5FEE">
      <w:pPr>
        <w:spacing w:line="240" w:lineRule="atLeast"/>
        <w:ind w:left="1080" w:right="-28"/>
        <w:jc w:val="both"/>
        <w:rPr>
          <w:sz w:val="22"/>
          <w:szCs w:val="22"/>
        </w:rPr>
      </w:pPr>
      <w:r w:rsidRPr="00957FDB">
        <w:rPr>
          <w:sz w:val="22"/>
          <w:szCs w:val="22"/>
        </w:rPr>
        <w:t>The fair value of financial instruments classified as held-for-trading and available-for-sale is determined as the quoted bid price at the reporting date.</w:t>
      </w:r>
    </w:p>
    <w:p w14:paraId="118ED344" w14:textId="77777777" w:rsidR="000874BE" w:rsidRPr="0009516B" w:rsidRDefault="000874BE" w:rsidP="009C5FEE">
      <w:pPr>
        <w:spacing w:line="240" w:lineRule="atLeast"/>
        <w:ind w:left="1080" w:right="-28"/>
        <w:jc w:val="both"/>
        <w:rPr>
          <w:sz w:val="16"/>
          <w:szCs w:val="16"/>
          <w:lang w:val="x-none"/>
        </w:rPr>
      </w:pPr>
    </w:p>
    <w:p w14:paraId="2F4B9752" w14:textId="77777777" w:rsidR="00AA14DD" w:rsidRPr="00957FDB" w:rsidRDefault="00AA14DD" w:rsidP="009C5FEE">
      <w:pPr>
        <w:spacing w:line="240" w:lineRule="atLeast"/>
        <w:ind w:left="1080" w:right="-28"/>
        <w:jc w:val="both"/>
        <w:rPr>
          <w:sz w:val="22"/>
          <w:szCs w:val="22"/>
        </w:rPr>
      </w:pPr>
      <w:r w:rsidRPr="00957FDB">
        <w:rPr>
          <w:sz w:val="22"/>
          <w:szCs w:val="22"/>
        </w:rPr>
        <w:t xml:space="preserve">Investments in subsidiaries and associate in the Bank’s </w:t>
      </w:r>
      <w:r w:rsidR="008231CC" w:rsidRPr="00957FDB">
        <w:rPr>
          <w:sz w:val="22"/>
          <w:szCs w:val="22"/>
        </w:rPr>
        <w:t>financial statements</w:t>
      </w:r>
      <w:r w:rsidRPr="00957FDB">
        <w:rPr>
          <w:sz w:val="22"/>
          <w:szCs w:val="22"/>
        </w:rPr>
        <w:t xml:space="preserve"> are accounted for by the cost method less impairment losses, if any</w:t>
      </w:r>
      <w:r w:rsidRPr="00957FDB">
        <w:rPr>
          <w:sz w:val="22"/>
          <w:szCs w:val="22"/>
          <w:cs/>
        </w:rPr>
        <w:t>.</w:t>
      </w:r>
    </w:p>
    <w:p w14:paraId="01F8E070" w14:textId="77777777" w:rsidR="009C4C6A" w:rsidRPr="0009516B" w:rsidRDefault="009C4C6A" w:rsidP="009C5FEE">
      <w:pPr>
        <w:spacing w:line="240" w:lineRule="atLeast"/>
        <w:ind w:left="1080" w:right="-28"/>
        <w:jc w:val="both"/>
        <w:rPr>
          <w:sz w:val="16"/>
          <w:szCs w:val="16"/>
        </w:rPr>
      </w:pPr>
    </w:p>
    <w:p w14:paraId="43C6CC47" w14:textId="77777777" w:rsidR="00AA14DD" w:rsidRPr="00957FDB" w:rsidRDefault="00AA14DD" w:rsidP="009C5FEE">
      <w:pPr>
        <w:spacing w:line="240" w:lineRule="atLeast"/>
        <w:ind w:left="1080" w:right="-28"/>
        <w:jc w:val="both"/>
        <w:rPr>
          <w:sz w:val="22"/>
          <w:szCs w:val="22"/>
        </w:rPr>
      </w:pPr>
      <w:r w:rsidRPr="00957FDB">
        <w:rPr>
          <w:sz w:val="22"/>
          <w:szCs w:val="22"/>
        </w:rPr>
        <w:t>Investments in associate in the consolidated</w:t>
      </w:r>
      <w:r w:rsidR="008231CC" w:rsidRPr="00957FDB">
        <w:rPr>
          <w:sz w:val="22"/>
          <w:szCs w:val="22"/>
        </w:rPr>
        <w:t xml:space="preserve"> financial statements</w:t>
      </w:r>
      <w:r w:rsidRPr="00957FDB">
        <w:rPr>
          <w:sz w:val="22"/>
          <w:szCs w:val="22"/>
        </w:rPr>
        <w:t xml:space="preserve"> are accounted for by the equity method</w:t>
      </w:r>
      <w:r w:rsidRPr="00957FDB">
        <w:rPr>
          <w:sz w:val="22"/>
          <w:szCs w:val="22"/>
          <w:cs/>
        </w:rPr>
        <w:t>.</w:t>
      </w:r>
    </w:p>
    <w:p w14:paraId="3C97A45A" w14:textId="77777777" w:rsidR="003A059C" w:rsidRPr="0009516B" w:rsidRDefault="003A059C" w:rsidP="009C5FEE">
      <w:pPr>
        <w:spacing w:line="240" w:lineRule="atLeast"/>
        <w:ind w:left="1080" w:right="-28"/>
        <w:jc w:val="both"/>
        <w:rPr>
          <w:sz w:val="16"/>
          <w:szCs w:val="16"/>
        </w:rPr>
      </w:pPr>
    </w:p>
    <w:p w14:paraId="2088D209" w14:textId="77777777" w:rsidR="00CF6522" w:rsidRPr="00957FDB" w:rsidRDefault="00CF6522" w:rsidP="009C5FEE">
      <w:pPr>
        <w:spacing w:line="240" w:lineRule="atLeast"/>
        <w:ind w:left="1080" w:right="-28"/>
        <w:jc w:val="both"/>
        <w:rPr>
          <w:sz w:val="22"/>
          <w:szCs w:val="22"/>
        </w:rPr>
      </w:pPr>
      <w:r w:rsidRPr="00957FDB">
        <w:rPr>
          <w:sz w:val="22"/>
          <w:szCs w:val="22"/>
        </w:rPr>
        <w:t xml:space="preserve">Valuation allowances are established and </w:t>
      </w:r>
      <w:proofErr w:type="spellStart"/>
      <w:r w:rsidRPr="00957FDB">
        <w:rPr>
          <w:sz w:val="22"/>
          <w:szCs w:val="22"/>
        </w:rPr>
        <w:t>recognised</w:t>
      </w:r>
      <w:proofErr w:type="spellEnd"/>
      <w:r w:rsidRPr="00957FDB">
        <w:rPr>
          <w:sz w:val="22"/>
          <w:szCs w:val="22"/>
        </w:rPr>
        <w:t xml:space="preserve"> in profit or loss, when impairment in the value of investments has occurred</w:t>
      </w:r>
      <w:r w:rsidRPr="00957FDB">
        <w:rPr>
          <w:sz w:val="22"/>
          <w:szCs w:val="22"/>
          <w:cs/>
        </w:rPr>
        <w:t>.</w:t>
      </w:r>
    </w:p>
    <w:p w14:paraId="3BEE65BB" w14:textId="77777777" w:rsidR="00AA14DD" w:rsidRPr="00957FDB" w:rsidRDefault="00AA14DD" w:rsidP="009C5FEE">
      <w:pPr>
        <w:spacing w:line="240" w:lineRule="atLeast"/>
        <w:ind w:left="1080" w:right="-28"/>
        <w:jc w:val="both"/>
        <w:rPr>
          <w:sz w:val="22"/>
          <w:szCs w:val="22"/>
        </w:rPr>
      </w:pPr>
      <w:r w:rsidRPr="00957FDB">
        <w:rPr>
          <w:i/>
          <w:iCs/>
          <w:sz w:val="22"/>
          <w:szCs w:val="22"/>
        </w:rPr>
        <w:lastRenderedPageBreak/>
        <w:t>Disposal of investments</w:t>
      </w:r>
    </w:p>
    <w:p w14:paraId="43C19532" w14:textId="77777777" w:rsidR="00AA14DD" w:rsidRPr="00957FDB" w:rsidRDefault="00AA14DD" w:rsidP="009C5FEE">
      <w:pPr>
        <w:spacing w:line="240" w:lineRule="atLeast"/>
        <w:ind w:left="1080" w:right="-28"/>
        <w:jc w:val="both"/>
        <w:rPr>
          <w:sz w:val="22"/>
          <w:szCs w:val="22"/>
        </w:rPr>
      </w:pPr>
    </w:p>
    <w:p w14:paraId="748565F8" w14:textId="77777777" w:rsidR="001713AA" w:rsidRPr="00957FDB" w:rsidRDefault="00AA14DD" w:rsidP="009C5FEE">
      <w:pPr>
        <w:spacing w:line="240" w:lineRule="atLeast"/>
        <w:ind w:left="1080" w:right="-28"/>
        <w:jc w:val="both"/>
        <w:rPr>
          <w:sz w:val="22"/>
          <w:szCs w:val="22"/>
          <w:cs/>
        </w:rPr>
      </w:pPr>
      <w:r w:rsidRPr="00957FDB">
        <w:rPr>
          <w:sz w:val="22"/>
          <w:szCs w:val="22"/>
        </w:rPr>
        <w:t xml:space="preserve">On disposal of an investment, the difference between net disposal proceeds and the carrying amount together with the associated cumulative gain or loss that was reported in equity is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w:t>
      </w:r>
    </w:p>
    <w:p w14:paraId="3CA5CDE2" w14:textId="77777777" w:rsidR="000D4BE6" w:rsidRPr="00957FDB" w:rsidRDefault="000D4BE6" w:rsidP="009C5FEE">
      <w:pPr>
        <w:spacing w:line="240" w:lineRule="atLeast"/>
        <w:ind w:left="1080" w:right="-28"/>
        <w:jc w:val="both"/>
        <w:rPr>
          <w:sz w:val="22"/>
          <w:szCs w:val="22"/>
        </w:rPr>
      </w:pPr>
    </w:p>
    <w:p w14:paraId="3FD83B6E" w14:textId="77777777" w:rsidR="00AA14DD" w:rsidRPr="00957FDB" w:rsidRDefault="00AA14DD" w:rsidP="009C5FEE">
      <w:pPr>
        <w:spacing w:line="240" w:lineRule="atLeast"/>
        <w:ind w:left="1080" w:right="-28"/>
        <w:jc w:val="both"/>
        <w:rPr>
          <w:sz w:val="22"/>
          <w:szCs w:val="22"/>
        </w:rPr>
      </w:pPr>
      <w:r w:rsidRPr="00957FDB">
        <w:rPr>
          <w:sz w:val="22"/>
          <w:szCs w:val="22"/>
        </w:rPr>
        <w:t>If the Bank and its sub</w:t>
      </w:r>
      <w:r w:rsidR="006B20C2" w:rsidRPr="00957FDB">
        <w:rPr>
          <w:sz w:val="22"/>
          <w:szCs w:val="22"/>
        </w:rPr>
        <w:t>sidiaries dispose of part of a</w:t>
      </w:r>
      <w:r w:rsidRPr="00957FDB">
        <w:rPr>
          <w:sz w:val="22"/>
          <w:szCs w:val="22"/>
        </w:rPr>
        <w:t xml:space="preserve"> holding of a particular investment, the deemed cost of the part sold is determined using the weighted average method applied to the carrying value of the total holding of the investment</w:t>
      </w:r>
      <w:r w:rsidRPr="00957FDB">
        <w:rPr>
          <w:sz w:val="22"/>
          <w:szCs w:val="22"/>
          <w:cs/>
        </w:rPr>
        <w:t>.</w:t>
      </w:r>
    </w:p>
    <w:p w14:paraId="656CCD1D" w14:textId="77777777" w:rsidR="00D732FC" w:rsidRPr="00957FDB" w:rsidRDefault="00D732FC" w:rsidP="009C5FEE">
      <w:pPr>
        <w:spacing w:line="240" w:lineRule="atLeast"/>
        <w:ind w:left="1080" w:right="-28"/>
        <w:jc w:val="both"/>
        <w:rPr>
          <w:sz w:val="22"/>
          <w:szCs w:val="22"/>
        </w:rPr>
      </w:pPr>
    </w:p>
    <w:p w14:paraId="1A05CFCB" w14:textId="77777777" w:rsidR="00AA14DD" w:rsidRPr="00B14FE2" w:rsidRDefault="00AA14DD" w:rsidP="00AC7F79">
      <w:pPr>
        <w:pStyle w:val="ListParagraph"/>
        <w:numPr>
          <w:ilvl w:val="0"/>
          <w:numId w:val="23"/>
        </w:numPr>
        <w:spacing w:line="240" w:lineRule="exact"/>
        <w:ind w:left="1080" w:right="-29" w:hanging="540"/>
        <w:rPr>
          <w:szCs w:val="22"/>
        </w:rPr>
      </w:pPr>
      <w:r w:rsidRPr="00B14FE2">
        <w:rPr>
          <w:szCs w:val="22"/>
        </w:rPr>
        <w:t>Loans</w:t>
      </w:r>
    </w:p>
    <w:p w14:paraId="6C0154B1" w14:textId="77777777" w:rsidR="006264EB" w:rsidRPr="00957FDB" w:rsidRDefault="006264EB" w:rsidP="009C5FEE">
      <w:pPr>
        <w:spacing w:line="240" w:lineRule="atLeast"/>
        <w:ind w:left="1080" w:right="-28"/>
        <w:jc w:val="both"/>
        <w:rPr>
          <w:sz w:val="22"/>
          <w:szCs w:val="22"/>
        </w:rPr>
      </w:pPr>
    </w:p>
    <w:p w14:paraId="0A1B021D" w14:textId="77777777" w:rsidR="00AA14DD" w:rsidRPr="00957FDB" w:rsidRDefault="00AA14DD" w:rsidP="009C5FEE">
      <w:pPr>
        <w:spacing w:line="240" w:lineRule="atLeast"/>
        <w:ind w:left="1080" w:right="-28"/>
        <w:jc w:val="both"/>
        <w:rPr>
          <w:sz w:val="22"/>
          <w:szCs w:val="22"/>
        </w:rPr>
      </w:pPr>
      <w:r w:rsidRPr="00957FDB">
        <w:rPr>
          <w:sz w:val="22"/>
          <w:szCs w:val="22"/>
        </w:rPr>
        <w:t>Overdrafts are stated at the principal amounts including interest</w:t>
      </w:r>
      <w:r w:rsidRPr="00957FDB">
        <w:rPr>
          <w:sz w:val="22"/>
          <w:szCs w:val="22"/>
          <w:cs/>
        </w:rPr>
        <w:t xml:space="preserve">. </w:t>
      </w:r>
      <w:r w:rsidRPr="00957FDB">
        <w:rPr>
          <w:sz w:val="22"/>
          <w:szCs w:val="22"/>
        </w:rPr>
        <w:t>Certain overdrafts for which special notice has been served on the borrower and other loans are stated at the principal amount</w:t>
      </w:r>
      <w:r w:rsidRPr="00957FDB">
        <w:rPr>
          <w:sz w:val="22"/>
          <w:szCs w:val="22"/>
          <w:cs/>
        </w:rPr>
        <w:t xml:space="preserve">. </w:t>
      </w:r>
      <w:r w:rsidRPr="00957FDB">
        <w:rPr>
          <w:sz w:val="22"/>
          <w:szCs w:val="22"/>
        </w:rPr>
        <w:t>Unearned discounts received in advance are presented as a deduction from the loans</w:t>
      </w:r>
      <w:r w:rsidRPr="00957FDB">
        <w:rPr>
          <w:sz w:val="22"/>
          <w:szCs w:val="22"/>
          <w:cs/>
        </w:rPr>
        <w:t>.</w:t>
      </w:r>
    </w:p>
    <w:p w14:paraId="492CD718" w14:textId="77777777" w:rsidR="0062405F" w:rsidRDefault="0062405F" w:rsidP="009C5FEE">
      <w:pPr>
        <w:spacing w:line="240" w:lineRule="atLeast"/>
        <w:ind w:left="1080" w:right="-28"/>
        <w:jc w:val="both"/>
        <w:rPr>
          <w:sz w:val="22"/>
          <w:szCs w:val="22"/>
        </w:rPr>
      </w:pPr>
    </w:p>
    <w:p w14:paraId="58449546" w14:textId="77777777" w:rsidR="00932530" w:rsidRPr="00957FDB" w:rsidRDefault="003C5E75" w:rsidP="009C5FEE">
      <w:pPr>
        <w:spacing w:line="240" w:lineRule="atLeast"/>
        <w:ind w:left="1080" w:right="-28"/>
        <w:jc w:val="both"/>
        <w:rPr>
          <w:sz w:val="22"/>
          <w:szCs w:val="22"/>
        </w:rPr>
      </w:pPr>
      <w:r w:rsidRPr="00957FDB">
        <w:rPr>
          <w:sz w:val="22"/>
          <w:szCs w:val="22"/>
        </w:rPr>
        <w:t>F</w:t>
      </w:r>
      <w:r w:rsidR="00CF6522" w:rsidRPr="00957FDB">
        <w:rPr>
          <w:sz w:val="22"/>
          <w:szCs w:val="22"/>
        </w:rPr>
        <w:t>inanc</w:t>
      </w:r>
      <w:r w:rsidR="00FE4CFC" w:rsidRPr="00957FDB">
        <w:rPr>
          <w:sz w:val="22"/>
          <w:szCs w:val="22"/>
        </w:rPr>
        <w:t>e</w:t>
      </w:r>
      <w:r w:rsidR="00CF6522" w:rsidRPr="00957FDB">
        <w:rPr>
          <w:sz w:val="22"/>
          <w:szCs w:val="22"/>
        </w:rPr>
        <w:t xml:space="preserve"> lease receivables are stated at the outstanding balance, net of unearned interest income</w:t>
      </w:r>
      <w:r w:rsidR="00CF6522" w:rsidRPr="00957FDB">
        <w:rPr>
          <w:sz w:val="22"/>
          <w:szCs w:val="22"/>
          <w:cs/>
        </w:rPr>
        <w:t xml:space="preserve">. </w:t>
      </w:r>
      <w:r w:rsidR="00CF6522" w:rsidRPr="00957FDB">
        <w:rPr>
          <w:sz w:val="22"/>
          <w:szCs w:val="22"/>
        </w:rPr>
        <w:t>Unearned interest income is stated net of commissions and direct expenses incurred at the initiation of the contracts</w:t>
      </w:r>
      <w:r w:rsidR="00CF6522" w:rsidRPr="00957FDB">
        <w:rPr>
          <w:sz w:val="22"/>
          <w:szCs w:val="22"/>
          <w:cs/>
        </w:rPr>
        <w:t>.</w:t>
      </w:r>
    </w:p>
    <w:p w14:paraId="5A1F8B4D" w14:textId="77777777" w:rsidR="006264EB" w:rsidRPr="00957FDB" w:rsidRDefault="006264EB" w:rsidP="009C5FEE">
      <w:pPr>
        <w:spacing w:line="240" w:lineRule="atLeast"/>
        <w:ind w:left="1080" w:right="-28"/>
        <w:jc w:val="both"/>
        <w:rPr>
          <w:sz w:val="22"/>
          <w:szCs w:val="22"/>
        </w:rPr>
      </w:pPr>
    </w:p>
    <w:p w14:paraId="072FDFE5" w14:textId="77777777" w:rsidR="00AA14DD" w:rsidRPr="00B14FE2" w:rsidRDefault="00AA14DD" w:rsidP="00154574">
      <w:pPr>
        <w:pStyle w:val="ListParagraph"/>
        <w:numPr>
          <w:ilvl w:val="0"/>
          <w:numId w:val="23"/>
        </w:numPr>
        <w:spacing w:line="240" w:lineRule="exact"/>
        <w:ind w:left="1080" w:right="-29" w:hanging="540"/>
        <w:rPr>
          <w:szCs w:val="22"/>
        </w:rPr>
      </w:pPr>
      <w:r w:rsidRPr="00B14FE2">
        <w:rPr>
          <w:szCs w:val="22"/>
        </w:rPr>
        <w:t>Allowance for doubtful accounts</w:t>
      </w:r>
    </w:p>
    <w:p w14:paraId="52ACFC47" w14:textId="77777777" w:rsidR="006264EB" w:rsidRPr="00957FDB" w:rsidRDefault="006264EB" w:rsidP="009C5FEE">
      <w:pPr>
        <w:spacing w:line="240" w:lineRule="atLeast"/>
        <w:ind w:left="1080" w:right="-28"/>
        <w:jc w:val="both"/>
        <w:rPr>
          <w:sz w:val="22"/>
          <w:szCs w:val="22"/>
        </w:rPr>
      </w:pPr>
    </w:p>
    <w:p w14:paraId="51571073" w14:textId="77777777" w:rsidR="00AA14DD" w:rsidRPr="00957FDB" w:rsidRDefault="00AA14DD" w:rsidP="009C5FEE">
      <w:pPr>
        <w:spacing w:line="240" w:lineRule="atLeast"/>
        <w:ind w:left="1080" w:right="-28"/>
        <w:jc w:val="both"/>
        <w:rPr>
          <w:sz w:val="22"/>
          <w:szCs w:val="22"/>
        </w:rPr>
      </w:pPr>
      <w:r w:rsidRPr="00957FDB">
        <w:rPr>
          <w:sz w:val="22"/>
          <w:szCs w:val="22"/>
        </w:rPr>
        <w:t>The allowance for doubtful accounts represents estimation of probable losses that may have occurred from loans and other lending business at the reporting date</w:t>
      </w:r>
      <w:r w:rsidRPr="00957FDB">
        <w:rPr>
          <w:sz w:val="22"/>
          <w:szCs w:val="22"/>
          <w:cs/>
        </w:rPr>
        <w:t xml:space="preserve">. </w:t>
      </w:r>
      <w:r w:rsidRPr="00957FDB">
        <w:rPr>
          <w:sz w:val="22"/>
          <w:szCs w:val="22"/>
        </w:rPr>
        <w:t xml:space="preserve">The amount </w:t>
      </w:r>
      <w:proofErr w:type="gramStart"/>
      <w:r w:rsidRPr="00957FDB">
        <w:rPr>
          <w:sz w:val="22"/>
          <w:szCs w:val="22"/>
        </w:rPr>
        <w:t>is in compliance with</w:t>
      </w:r>
      <w:proofErr w:type="gramEnd"/>
      <w:r w:rsidRPr="00957FDB">
        <w:rPr>
          <w:sz w:val="22"/>
          <w:szCs w:val="22"/>
        </w:rPr>
        <w:t xml:space="preserve"> the minimum allowance for doubtful accounts required based on the </w:t>
      </w:r>
      <w:proofErr w:type="spellStart"/>
      <w:r w:rsidRPr="00957FDB">
        <w:rPr>
          <w:sz w:val="22"/>
          <w:szCs w:val="22"/>
        </w:rPr>
        <w:t>BoT’s</w:t>
      </w:r>
      <w:proofErr w:type="spellEnd"/>
      <w:r w:rsidRPr="00957FDB">
        <w:rPr>
          <w:sz w:val="22"/>
          <w:szCs w:val="22"/>
        </w:rPr>
        <w:t xml:space="preserve"> guidelines</w:t>
      </w:r>
      <w:r w:rsidRPr="00957FDB">
        <w:rPr>
          <w:sz w:val="22"/>
          <w:szCs w:val="22"/>
          <w:cs/>
        </w:rPr>
        <w:t xml:space="preserve">. </w:t>
      </w:r>
      <w:r w:rsidRPr="00957FDB">
        <w:rPr>
          <w:sz w:val="22"/>
          <w:szCs w:val="22"/>
        </w:rPr>
        <w:t xml:space="preserve">The guidelines require banks to </w:t>
      </w:r>
      <w:proofErr w:type="spellStart"/>
      <w:r w:rsidRPr="00957FDB">
        <w:rPr>
          <w:sz w:val="22"/>
          <w:szCs w:val="22"/>
        </w:rPr>
        <w:t>categorise</w:t>
      </w:r>
      <w:proofErr w:type="spellEnd"/>
      <w:r w:rsidRPr="00957FDB">
        <w:rPr>
          <w:sz w:val="22"/>
          <w:szCs w:val="22"/>
        </w:rPr>
        <w:t xml:space="preserve"> their loan portfolios into six categories</w:t>
      </w:r>
      <w:r w:rsidRPr="00957FDB">
        <w:rPr>
          <w:sz w:val="22"/>
          <w:szCs w:val="22"/>
          <w:cs/>
        </w:rPr>
        <w:t xml:space="preserve">. </w:t>
      </w:r>
      <w:r w:rsidRPr="00957FDB">
        <w:rPr>
          <w:sz w:val="22"/>
          <w:szCs w:val="22"/>
        </w:rPr>
        <w:t xml:space="preserve">Each loan category is subject to different levels of provisioning based on percentages established by the </w:t>
      </w:r>
      <w:proofErr w:type="spellStart"/>
      <w:r w:rsidRPr="00957FDB">
        <w:rPr>
          <w:sz w:val="22"/>
          <w:szCs w:val="22"/>
        </w:rPr>
        <w:t>BoT</w:t>
      </w:r>
      <w:proofErr w:type="spellEnd"/>
      <w:r w:rsidRPr="00957FDB">
        <w:rPr>
          <w:sz w:val="22"/>
          <w:szCs w:val="22"/>
          <w:cs/>
        </w:rPr>
        <w:t xml:space="preserve">. </w:t>
      </w:r>
      <w:r w:rsidRPr="00957FDB">
        <w:rPr>
          <w:sz w:val="22"/>
          <w:szCs w:val="22"/>
        </w:rPr>
        <w:t>The guidelines established the maximum collateral valuation limits for the purpose of calculating the allowance for doubtful accounts</w:t>
      </w:r>
      <w:r w:rsidR="00C73442" w:rsidRPr="00957FDB">
        <w:rPr>
          <w:sz w:val="22"/>
          <w:szCs w:val="22"/>
          <w:cs/>
        </w:rPr>
        <w:t>.</w:t>
      </w:r>
    </w:p>
    <w:p w14:paraId="141EF1C2" w14:textId="77777777" w:rsidR="006264EB" w:rsidRPr="00957FDB" w:rsidRDefault="006264EB" w:rsidP="009C5FEE">
      <w:pPr>
        <w:spacing w:line="240" w:lineRule="atLeast"/>
        <w:ind w:left="1080" w:right="-28"/>
        <w:jc w:val="both"/>
        <w:rPr>
          <w:sz w:val="22"/>
          <w:szCs w:val="22"/>
        </w:rPr>
      </w:pPr>
    </w:p>
    <w:p w14:paraId="022D5B20" w14:textId="77777777" w:rsidR="00AA14DD" w:rsidRPr="00957FDB" w:rsidRDefault="00AA14DD" w:rsidP="009C5FEE">
      <w:pPr>
        <w:spacing w:line="240" w:lineRule="atLeast"/>
        <w:ind w:left="1080" w:right="-28"/>
        <w:jc w:val="both"/>
        <w:rPr>
          <w:sz w:val="22"/>
          <w:szCs w:val="22"/>
        </w:rPr>
      </w:pPr>
      <w:r w:rsidRPr="00957FDB">
        <w:rPr>
          <w:sz w:val="22"/>
          <w:szCs w:val="22"/>
        </w:rPr>
        <w:t>In a</w:t>
      </w:r>
      <w:r w:rsidR="00CC0034" w:rsidRPr="00957FDB">
        <w:rPr>
          <w:sz w:val="22"/>
          <w:szCs w:val="22"/>
        </w:rPr>
        <w:t xml:space="preserve">ddition, the </w:t>
      </w:r>
      <w:proofErr w:type="spellStart"/>
      <w:r w:rsidR="00CC0034" w:rsidRPr="00957FDB">
        <w:rPr>
          <w:sz w:val="22"/>
          <w:szCs w:val="22"/>
        </w:rPr>
        <w:t>BoT</w:t>
      </w:r>
      <w:proofErr w:type="spellEnd"/>
      <w:r w:rsidR="00CC0034" w:rsidRPr="00957FDB">
        <w:rPr>
          <w:sz w:val="22"/>
          <w:szCs w:val="22"/>
        </w:rPr>
        <w:t xml:space="preserve"> requires banks </w:t>
      </w:r>
      <w:r w:rsidRPr="00957FDB">
        <w:rPr>
          <w:sz w:val="22"/>
          <w:szCs w:val="22"/>
        </w:rPr>
        <w:t>to perform qualitative reviews of their loans as an ongoing process</w:t>
      </w:r>
      <w:r w:rsidRPr="00957FDB">
        <w:rPr>
          <w:sz w:val="22"/>
          <w:szCs w:val="22"/>
          <w:cs/>
        </w:rPr>
        <w:t xml:space="preserve">. </w:t>
      </w:r>
      <w:r w:rsidRPr="00957FDB">
        <w:rPr>
          <w:sz w:val="22"/>
          <w:szCs w:val="22"/>
        </w:rPr>
        <w:t xml:space="preserve">The Bank and its subsidiaries, which are financial institutions, are required to periodically report the result of their compliance with these guidelines to the </w:t>
      </w:r>
      <w:proofErr w:type="spellStart"/>
      <w:r w:rsidRPr="00957FDB">
        <w:rPr>
          <w:sz w:val="22"/>
          <w:szCs w:val="22"/>
        </w:rPr>
        <w:t>BoT</w:t>
      </w:r>
      <w:proofErr w:type="spellEnd"/>
      <w:r w:rsidRPr="00957FDB">
        <w:rPr>
          <w:sz w:val="22"/>
          <w:szCs w:val="22"/>
          <w:cs/>
        </w:rPr>
        <w:t>.</w:t>
      </w:r>
    </w:p>
    <w:p w14:paraId="210D7E38" w14:textId="77777777" w:rsidR="006264EB" w:rsidRPr="00957FDB" w:rsidRDefault="006264EB" w:rsidP="009C5FEE">
      <w:pPr>
        <w:spacing w:line="240" w:lineRule="atLeast"/>
        <w:ind w:left="1080" w:right="-28"/>
        <w:jc w:val="both"/>
        <w:rPr>
          <w:sz w:val="22"/>
          <w:szCs w:val="22"/>
        </w:rPr>
      </w:pPr>
    </w:p>
    <w:p w14:paraId="1DAFE88A" w14:textId="77777777" w:rsidR="00AA14DD" w:rsidRPr="00957FDB" w:rsidRDefault="00AA14DD" w:rsidP="009C5FEE">
      <w:pPr>
        <w:spacing w:line="240" w:lineRule="atLeast"/>
        <w:ind w:left="1080" w:right="-28"/>
        <w:jc w:val="both"/>
        <w:rPr>
          <w:sz w:val="22"/>
          <w:szCs w:val="22"/>
        </w:rPr>
      </w:pPr>
      <w:r w:rsidRPr="00957FDB">
        <w:rPr>
          <w:sz w:val="22"/>
          <w:szCs w:val="22"/>
        </w:rPr>
        <w:t>For corporate loans, the Bank considers a borrower’s ability to repay the obligation on an individual basis based on recent payment history</w:t>
      </w:r>
      <w:r w:rsidR="00CC0034" w:rsidRPr="00957FDB">
        <w:rPr>
          <w:sz w:val="22"/>
          <w:szCs w:val="22"/>
        </w:rPr>
        <w:t>, ability to generate future cash flows and other qualitative factors and the net present value of proceeds from liquidating collateral</w:t>
      </w:r>
      <w:r w:rsidRPr="00957FDB">
        <w:rPr>
          <w:sz w:val="22"/>
          <w:szCs w:val="22"/>
        </w:rPr>
        <w:t>, if the expected source of repayment is from the liquidation of collateral</w:t>
      </w:r>
      <w:r w:rsidRPr="00957FDB">
        <w:rPr>
          <w:sz w:val="22"/>
          <w:szCs w:val="22"/>
          <w:cs/>
        </w:rPr>
        <w:t xml:space="preserve">. </w:t>
      </w:r>
      <w:r w:rsidRPr="00957FDB">
        <w:rPr>
          <w:sz w:val="22"/>
          <w:szCs w:val="22"/>
        </w:rPr>
        <w:t xml:space="preserve">For SME and consumer loans, the Bank uses credit portfolio statistics to do the statistical analysis </w:t>
      </w:r>
      <w:r w:rsidRPr="00957FDB">
        <w:rPr>
          <w:sz w:val="22"/>
          <w:szCs w:val="22"/>
          <w:cs/>
        </w:rPr>
        <w:t>(</w:t>
      </w:r>
      <w:r w:rsidRPr="00957FDB">
        <w:rPr>
          <w:sz w:val="22"/>
          <w:szCs w:val="22"/>
        </w:rPr>
        <w:t>Migration Analysis</w:t>
      </w:r>
      <w:r w:rsidRPr="00957FDB">
        <w:rPr>
          <w:sz w:val="22"/>
          <w:szCs w:val="22"/>
          <w:cs/>
        </w:rPr>
        <w:t xml:space="preserve">) </w:t>
      </w:r>
      <w:r w:rsidRPr="00957FDB">
        <w:rPr>
          <w:sz w:val="22"/>
          <w:szCs w:val="22"/>
        </w:rPr>
        <w:t>for estimation of the deterioration in the portfolio and related allowance for loans</w:t>
      </w:r>
      <w:r w:rsidR="00CC0034" w:rsidRPr="00957FDB">
        <w:rPr>
          <w:sz w:val="22"/>
          <w:szCs w:val="22"/>
          <w:cs/>
        </w:rPr>
        <w:t>.</w:t>
      </w:r>
      <w:r w:rsidRPr="00957FDB">
        <w:rPr>
          <w:sz w:val="22"/>
          <w:szCs w:val="22"/>
          <w:cs/>
        </w:rPr>
        <w:t xml:space="preserve"> </w:t>
      </w:r>
      <w:r w:rsidRPr="00957FDB">
        <w:rPr>
          <w:sz w:val="22"/>
          <w:szCs w:val="22"/>
        </w:rPr>
        <w:t>For finance lease receivables, since 1 September 2012, the Bank has used the Collective Approach method which considers the historical loss experience of each loan cohort</w:t>
      </w:r>
      <w:r w:rsidRPr="00957FDB">
        <w:rPr>
          <w:sz w:val="22"/>
          <w:szCs w:val="22"/>
          <w:cs/>
        </w:rPr>
        <w:t>.</w:t>
      </w:r>
    </w:p>
    <w:p w14:paraId="0078B779" w14:textId="77777777" w:rsidR="006264EB" w:rsidRPr="00957FDB" w:rsidRDefault="006264EB" w:rsidP="009C5FEE">
      <w:pPr>
        <w:spacing w:line="240" w:lineRule="atLeast"/>
        <w:ind w:left="1080" w:right="-28"/>
        <w:jc w:val="both"/>
        <w:rPr>
          <w:sz w:val="22"/>
          <w:szCs w:val="22"/>
        </w:rPr>
      </w:pPr>
    </w:p>
    <w:p w14:paraId="32235F6B" w14:textId="77777777" w:rsidR="00CF6522" w:rsidRPr="00957FDB" w:rsidRDefault="00CF6522" w:rsidP="009C5FEE">
      <w:pPr>
        <w:spacing w:line="240" w:lineRule="atLeast"/>
        <w:ind w:left="1080" w:right="-28"/>
        <w:jc w:val="both"/>
        <w:rPr>
          <w:sz w:val="22"/>
          <w:szCs w:val="22"/>
        </w:rPr>
      </w:pPr>
      <w:r w:rsidRPr="00957FDB">
        <w:rPr>
          <w:sz w:val="22"/>
          <w:szCs w:val="22"/>
        </w:rPr>
        <w:t>Allowances for doubtful accoun</w:t>
      </w:r>
      <w:r w:rsidR="00EA1183" w:rsidRPr="00957FDB">
        <w:rPr>
          <w:sz w:val="22"/>
          <w:szCs w:val="22"/>
        </w:rPr>
        <w:t xml:space="preserve">ts established during the </w:t>
      </w:r>
      <w:r w:rsidR="00AB2C66" w:rsidRPr="00957FDB">
        <w:rPr>
          <w:sz w:val="22"/>
          <w:szCs w:val="22"/>
        </w:rPr>
        <w:t>year</w:t>
      </w:r>
      <w:r w:rsidR="003C5E75" w:rsidRPr="00957FDB">
        <w:rPr>
          <w:sz w:val="22"/>
          <w:szCs w:val="22"/>
          <w:cs/>
        </w:rPr>
        <w:t xml:space="preserve"> </w:t>
      </w:r>
      <w:r w:rsidRPr="00957FDB">
        <w:rPr>
          <w:sz w:val="22"/>
          <w:szCs w:val="22"/>
        </w:rPr>
        <w:t xml:space="preserve">are </w:t>
      </w:r>
      <w:proofErr w:type="spellStart"/>
      <w:r w:rsidRPr="00957FDB">
        <w:rPr>
          <w:sz w:val="22"/>
          <w:szCs w:val="22"/>
        </w:rPr>
        <w:t>recognised</w:t>
      </w:r>
      <w:proofErr w:type="spellEnd"/>
      <w:r w:rsidRPr="00957FDB">
        <w:rPr>
          <w:sz w:val="22"/>
          <w:szCs w:val="22"/>
        </w:rPr>
        <w:t xml:space="preserve"> as bad debt and doubtful accounts expense in profit or loss</w:t>
      </w:r>
      <w:r w:rsidRPr="00957FDB">
        <w:rPr>
          <w:sz w:val="22"/>
          <w:szCs w:val="22"/>
          <w:cs/>
        </w:rPr>
        <w:t xml:space="preserve">. </w:t>
      </w:r>
      <w:r w:rsidRPr="00957FDB">
        <w:rPr>
          <w:sz w:val="22"/>
          <w:szCs w:val="22"/>
        </w:rPr>
        <w:t>Bad debts recovery is presented net of bad debt and doubtful accounts expense in profit or loss</w:t>
      </w:r>
      <w:r w:rsidRPr="00957FDB">
        <w:rPr>
          <w:sz w:val="22"/>
          <w:szCs w:val="22"/>
          <w:cs/>
        </w:rPr>
        <w:t>.</w:t>
      </w:r>
    </w:p>
    <w:p w14:paraId="12106A23" w14:textId="77777777" w:rsidR="006264EB" w:rsidRPr="00957FDB" w:rsidRDefault="006264EB" w:rsidP="009C5FEE">
      <w:pPr>
        <w:spacing w:line="240" w:lineRule="atLeast"/>
        <w:ind w:left="1080" w:right="-28"/>
        <w:jc w:val="both"/>
        <w:rPr>
          <w:sz w:val="22"/>
          <w:szCs w:val="22"/>
        </w:rPr>
      </w:pPr>
    </w:p>
    <w:p w14:paraId="1AC46CAA" w14:textId="77777777" w:rsidR="00AA14DD" w:rsidRPr="00957FDB" w:rsidRDefault="00CF6522" w:rsidP="009C5FEE">
      <w:pPr>
        <w:spacing w:line="240" w:lineRule="atLeast"/>
        <w:ind w:left="1080" w:right="-28"/>
        <w:jc w:val="both"/>
        <w:rPr>
          <w:sz w:val="22"/>
          <w:szCs w:val="22"/>
        </w:rPr>
      </w:pPr>
      <w:r w:rsidRPr="00957FDB">
        <w:rPr>
          <w:sz w:val="22"/>
          <w:szCs w:val="22"/>
        </w:rPr>
        <w:t>Bad debt written off is recorded as a decrease in the allowance for doubtful accounts</w:t>
      </w:r>
      <w:r w:rsidRPr="00957FDB">
        <w:rPr>
          <w:sz w:val="22"/>
          <w:szCs w:val="22"/>
          <w:cs/>
        </w:rPr>
        <w:t xml:space="preserve">. </w:t>
      </w:r>
      <w:r w:rsidRPr="00957FDB">
        <w:rPr>
          <w:sz w:val="22"/>
          <w:szCs w:val="22"/>
        </w:rPr>
        <w:t xml:space="preserve">Write offs are only made for loans which the Bank </w:t>
      </w:r>
      <w:r w:rsidR="00CC0034" w:rsidRPr="00957FDB">
        <w:rPr>
          <w:sz w:val="22"/>
          <w:szCs w:val="22"/>
        </w:rPr>
        <w:t xml:space="preserve">has sought </w:t>
      </w:r>
      <w:r w:rsidRPr="00957FDB">
        <w:rPr>
          <w:sz w:val="22"/>
          <w:szCs w:val="22"/>
        </w:rPr>
        <w:t>collection but has</w:t>
      </w:r>
      <w:r w:rsidR="00CC0034" w:rsidRPr="00957FDB">
        <w:rPr>
          <w:sz w:val="22"/>
          <w:szCs w:val="22"/>
        </w:rPr>
        <w:t xml:space="preserve"> no prospect of further recovery</w:t>
      </w:r>
      <w:r w:rsidRPr="00957FDB">
        <w:rPr>
          <w:sz w:val="22"/>
          <w:szCs w:val="22"/>
          <w:cs/>
        </w:rPr>
        <w:t xml:space="preserve">. </w:t>
      </w:r>
      <w:r w:rsidRPr="00957FDB">
        <w:rPr>
          <w:sz w:val="22"/>
          <w:szCs w:val="22"/>
        </w:rPr>
        <w:t xml:space="preserve">These procedures comply with </w:t>
      </w:r>
      <w:proofErr w:type="spellStart"/>
      <w:r w:rsidRPr="00957FDB">
        <w:rPr>
          <w:sz w:val="22"/>
          <w:szCs w:val="22"/>
        </w:rPr>
        <w:t>BoT’s</w:t>
      </w:r>
      <w:proofErr w:type="spellEnd"/>
      <w:r w:rsidRPr="00957FDB">
        <w:rPr>
          <w:sz w:val="22"/>
          <w:szCs w:val="22"/>
        </w:rPr>
        <w:t xml:space="preserve"> notification and guidelines</w:t>
      </w:r>
      <w:r w:rsidRPr="00957FDB">
        <w:rPr>
          <w:sz w:val="22"/>
          <w:szCs w:val="22"/>
          <w:cs/>
        </w:rPr>
        <w:t xml:space="preserve">. </w:t>
      </w:r>
    </w:p>
    <w:p w14:paraId="7C896A77" w14:textId="77777777" w:rsidR="004B209C" w:rsidRPr="00957FDB" w:rsidRDefault="004B209C" w:rsidP="001D4BAA">
      <w:pPr>
        <w:spacing w:line="240" w:lineRule="atLeast"/>
        <w:ind w:left="1080" w:right="-28"/>
        <w:jc w:val="both"/>
        <w:rPr>
          <w:sz w:val="22"/>
          <w:szCs w:val="22"/>
        </w:rPr>
      </w:pPr>
    </w:p>
    <w:p w14:paraId="3EC66256" w14:textId="77777777" w:rsidR="0009516B" w:rsidRDefault="0009516B">
      <w:pPr>
        <w:suppressAutoHyphens w:val="0"/>
        <w:rPr>
          <w:sz w:val="22"/>
          <w:szCs w:val="22"/>
          <w:lang w:val="en-GB" w:bidi="ar-SA"/>
        </w:rPr>
      </w:pPr>
      <w:r>
        <w:rPr>
          <w:szCs w:val="22"/>
        </w:rPr>
        <w:br w:type="page"/>
      </w:r>
    </w:p>
    <w:p w14:paraId="5BB74C4A" w14:textId="77777777" w:rsidR="00AA14DD" w:rsidRPr="00B14FE2" w:rsidRDefault="00AA14DD" w:rsidP="00154574">
      <w:pPr>
        <w:pStyle w:val="ListParagraph"/>
        <w:numPr>
          <w:ilvl w:val="0"/>
          <w:numId w:val="23"/>
        </w:numPr>
        <w:spacing w:line="240" w:lineRule="exact"/>
        <w:ind w:left="1080" w:hanging="540"/>
        <w:jc w:val="both"/>
        <w:rPr>
          <w:szCs w:val="22"/>
        </w:rPr>
      </w:pPr>
      <w:r w:rsidRPr="00B14FE2">
        <w:rPr>
          <w:szCs w:val="22"/>
        </w:rPr>
        <w:lastRenderedPageBreak/>
        <w:t>Troubled debt restructuring</w:t>
      </w:r>
    </w:p>
    <w:p w14:paraId="21F6A4ED" w14:textId="77777777" w:rsidR="006264EB" w:rsidRPr="00957FDB" w:rsidRDefault="006264EB" w:rsidP="009C5FEE">
      <w:pPr>
        <w:spacing w:line="240" w:lineRule="atLeast"/>
        <w:ind w:left="1080" w:right="-28"/>
        <w:jc w:val="both"/>
        <w:rPr>
          <w:sz w:val="22"/>
          <w:szCs w:val="22"/>
        </w:rPr>
      </w:pPr>
    </w:p>
    <w:p w14:paraId="0E21DD1C" w14:textId="77777777" w:rsidR="00AA14DD" w:rsidRPr="00957FDB" w:rsidRDefault="00AA14DD" w:rsidP="009C5FEE">
      <w:pPr>
        <w:spacing w:line="240" w:lineRule="atLeast"/>
        <w:ind w:left="1080" w:right="-28"/>
        <w:jc w:val="both"/>
        <w:rPr>
          <w:sz w:val="22"/>
          <w:szCs w:val="22"/>
        </w:rPr>
      </w:pPr>
      <w:r w:rsidRPr="00957FDB">
        <w:rPr>
          <w:sz w:val="22"/>
          <w:szCs w:val="22"/>
        </w:rPr>
        <w:t>Troubled debt restructuring can involve any one of the following</w:t>
      </w:r>
      <w:r w:rsidRPr="00957FDB">
        <w:rPr>
          <w:sz w:val="22"/>
          <w:szCs w:val="22"/>
          <w:cs/>
        </w:rPr>
        <w:t xml:space="preserve">: </w:t>
      </w:r>
      <w:r w:rsidRPr="00957FDB">
        <w:rPr>
          <w:sz w:val="22"/>
          <w:szCs w:val="22"/>
        </w:rPr>
        <w:t>modification of repayment terms, a reduction in the debt amount, asset disposition for debt settlement, asset transfer, and debt to equity swap</w:t>
      </w:r>
      <w:r w:rsidRPr="00957FDB">
        <w:rPr>
          <w:sz w:val="22"/>
          <w:szCs w:val="22"/>
          <w:cs/>
        </w:rPr>
        <w:t>.</w:t>
      </w:r>
    </w:p>
    <w:p w14:paraId="442C39D0" w14:textId="77777777" w:rsidR="000D4BE6" w:rsidRPr="00957FDB" w:rsidRDefault="000D4BE6" w:rsidP="009C5FEE">
      <w:pPr>
        <w:spacing w:line="240" w:lineRule="atLeast"/>
        <w:ind w:left="1080" w:right="-28"/>
        <w:jc w:val="both"/>
        <w:rPr>
          <w:sz w:val="22"/>
          <w:szCs w:val="22"/>
        </w:rPr>
      </w:pPr>
    </w:p>
    <w:p w14:paraId="6FB2B4B4" w14:textId="77777777" w:rsidR="00AA14DD" w:rsidRPr="00957FDB" w:rsidRDefault="00AA14DD" w:rsidP="009C5FEE">
      <w:pPr>
        <w:spacing w:line="240" w:lineRule="atLeast"/>
        <w:ind w:left="1080" w:right="-28"/>
        <w:jc w:val="both"/>
        <w:rPr>
          <w:sz w:val="22"/>
          <w:szCs w:val="22"/>
        </w:rPr>
      </w:pPr>
      <w:r w:rsidRPr="00957FDB">
        <w:rPr>
          <w:sz w:val="22"/>
          <w:szCs w:val="22"/>
        </w:rPr>
        <w:t>As for modification of repayment terms, the Bank complies the Bank of Thailand’s regulations, whereby the Bank is required to use the collateral method to calculate loss and</w:t>
      </w:r>
      <w:r w:rsidRPr="00957FDB">
        <w:rPr>
          <w:sz w:val="22"/>
          <w:szCs w:val="22"/>
          <w:cs/>
        </w:rPr>
        <w:t>/</w:t>
      </w:r>
      <w:r w:rsidRPr="00957FDB">
        <w:rPr>
          <w:sz w:val="22"/>
          <w:szCs w:val="22"/>
        </w:rPr>
        <w:t>or the current value of expected future cash flow</w:t>
      </w:r>
      <w:r w:rsidRPr="00957FDB">
        <w:rPr>
          <w:sz w:val="22"/>
          <w:szCs w:val="22"/>
          <w:cs/>
        </w:rPr>
        <w:t xml:space="preserve">. </w:t>
      </w:r>
      <w:r w:rsidRPr="00957FDB">
        <w:rPr>
          <w:sz w:val="22"/>
          <w:szCs w:val="22"/>
        </w:rPr>
        <w:t>Fair value is calculated based on the market interest rate on the troubled debt restructuring date</w:t>
      </w:r>
      <w:r w:rsidRPr="00957FDB">
        <w:rPr>
          <w:sz w:val="22"/>
          <w:szCs w:val="22"/>
          <w:cs/>
        </w:rPr>
        <w:t xml:space="preserve">. </w:t>
      </w:r>
      <w:r w:rsidRPr="00957FDB">
        <w:rPr>
          <w:sz w:val="22"/>
          <w:szCs w:val="22"/>
        </w:rPr>
        <w:t xml:space="preserve">Losses from troubled debt restructuring are </w:t>
      </w:r>
      <w:proofErr w:type="spellStart"/>
      <w:r w:rsidRPr="00957FDB">
        <w:rPr>
          <w:sz w:val="22"/>
          <w:szCs w:val="22"/>
        </w:rPr>
        <w:t>recognised</w:t>
      </w:r>
      <w:proofErr w:type="spellEnd"/>
      <w:r w:rsidRPr="00957FDB">
        <w:rPr>
          <w:sz w:val="22"/>
          <w:szCs w:val="22"/>
        </w:rPr>
        <w:t xml:space="preserve"> in profit or loss on the date of restructuring</w:t>
      </w:r>
      <w:r w:rsidRPr="00957FDB">
        <w:rPr>
          <w:sz w:val="22"/>
          <w:szCs w:val="22"/>
          <w:cs/>
        </w:rPr>
        <w:t>.</w:t>
      </w:r>
    </w:p>
    <w:p w14:paraId="35CB5CEB" w14:textId="77777777" w:rsidR="00AA14DD" w:rsidRPr="00957FDB" w:rsidRDefault="00AA14DD" w:rsidP="009C5FEE">
      <w:pPr>
        <w:spacing w:line="240" w:lineRule="atLeast"/>
        <w:ind w:left="1080" w:right="-28"/>
        <w:jc w:val="both"/>
        <w:rPr>
          <w:sz w:val="22"/>
          <w:szCs w:val="22"/>
        </w:rPr>
      </w:pPr>
    </w:p>
    <w:p w14:paraId="55B88334" w14:textId="77777777" w:rsidR="00AA14DD" w:rsidRPr="00957FDB" w:rsidRDefault="00AA14DD" w:rsidP="009C5FEE">
      <w:pPr>
        <w:spacing w:line="240" w:lineRule="atLeast"/>
        <w:ind w:left="1080" w:right="-28"/>
        <w:jc w:val="both"/>
        <w:rPr>
          <w:sz w:val="22"/>
          <w:szCs w:val="22"/>
        </w:rPr>
      </w:pPr>
      <w:r w:rsidRPr="00957FDB">
        <w:rPr>
          <w:sz w:val="22"/>
          <w:szCs w:val="22"/>
        </w:rPr>
        <w:t>A reduction in the debt amount, asset disposition for debt settlement, asset transfer, and debt to equity swap may result in a loss from lower principal and accrued interest receivables</w:t>
      </w:r>
      <w:r w:rsidRPr="00957FDB">
        <w:rPr>
          <w:sz w:val="22"/>
          <w:szCs w:val="22"/>
          <w:cs/>
        </w:rPr>
        <w:t xml:space="preserve">. </w:t>
      </w:r>
      <w:r w:rsidRPr="00957FDB">
        <w:rPr>
          <w:sz w:val="22"/>
          <w:szCs w:val="22"/>
        </w:rPr>
        <w:t xml:space="preserve">The Bank </w:t>
      </w:r>
      <w:proofErr w:type="spellStart"/>
      <w:r w:rsidRPr="00957FDB">
        <w:rPr>
          <w:sz w:val="22"/>
          <w:szCs w:val="22"/>
        </w:rPr>
        <w:t>recognises</w:t>
      </w:r>
      <w:proofErr w:type="spellEnd"/>
      <w:r w:rsidRPr="00957FDB">
        <w:rPr>
          <w:sz w:val="22"/>
          <w:szCs w:val="22"/>
        </w:rPr>
        <w:t xml:space="preserve"> this directly in profit or loss</w:t>
      </w:r>
      <w:r w:rsidRPr="00957FDB">
        <w:rPr>
          <w:sz w:val="22"/>
          <w:szCs w:val="22"/>
          <w:cs/>
        </w:rPr>
        <w:t>.</w:t>
      </w:r>
    </w:p>
    <w:p w14:paraId="228E47F2" w14:textId="77777777" w:rsidR="0009516B" w:rsidRDefault="0009516B" w:rsidP="009C5FEE">
      <w:pPr>
        <w:spacing w:line="240" w:lineRule="atLeast"/>
        <w:ind w:left="1080" w:right="-28"/>
        <w:jc w:val="both"/>
        <w:rPr>
          <w:sz w:val="22"/>
          <w:szCs w:val="22"/>
        </w:rPr>
      </w:pPr>
    </w:p>
    <w:p w14:paraId="476AD186" w14:textId="77777777" w:rsidR="0062405F" w:rsidRDefault="00AA14DD" w:rsidP="009C5FEE">
      <w:pPr>
        <w:spacing w:line="240" w:lineRule="atLeast"/>
        <w:ind w:left="1080" w:right="-28"/>
        <w:jc w:val="both"/>
        <w:rPr>
          <w:sz w:val="22"/>
          <w:szCs w:val="22"/>
        </w:rPr>
      </w:pPr>
      <w:r w:rsidRPr="00957FDB">
        <w:rPr>
          <w:sz w:val="22"/>
          <w:szCs w:val="22"/>
        </w:rPr>
        <w:t>For asset transfer</w:t>
      </w:r>
      <w:r w:rsidR="00E572B3" w:rsidRPr="00957FDB">
        <w:rPr>
          <w:sz w:val="22"/>
          <w:szCs w:val="22"/>
        </w:rPr>
        <w:t>s</w:t>
      </w:r>
      <w:r w:rsidRPr="00957FDB">
        <w:rPr>
          <w:sz w:val="22"/>
          <w:szCs w:val="22"/>
        </w:rPr>
        <w:t xml:space="preserve"> and debt to equity swap</w:t>
      </w:r>
      <w:r w:rsidR="00E572B3" w:rsidRPr="00957FDB">
        <w:rPr>
          <w:sz w:val="22"/>
          <w:szCs w:val="22"/>
        </w:rPr>
        <w:t>s</w:t>
      </w:r>
      <w:r w:rsidRPr="00957FDB">
        <w:rPr>
          <w:sz w:val="22"/>
          <w:szCs w:val="22"/>
        </w:rPr>
        <w:t xml:space="preserve">, the Bank </w:t>
      </w:r>
      <w:proofErr w:type="spellStart"/>
      <w:r w:rsidRPr="00957FDB">
        <w:rPr>
          <w:sz w:val="22"/>
          <w:szCs w:val="22"/>
        </w:rPr>
        <w:t>recognises</w:t>
      </w:r>
      <w:proofErr w:type="spellEnd"/>
      <w:r w:rsidRPr="00957FDB">
        <w:rPr>
          <w:sz w:val="22"/>
          <w:szCs w:val="22"/>
        </w:rPr>
        <w:t xml:space="preserve"> the asset or transferred equity interests at fair value, less estimated selling expenses</w:t>
      </w:r>
      <w:r w:rsidRPr="00957FDB">
        <w:rPr>
          <w:sz w:val="22"/>
          <w:szCs w:val="22"/>
          <w:cs/>
        </w:rPr>
        <w:t xml:space="preserve">. </w:t>
      </w:r>
      <w:r w:rsidRPr="00957FDB">
        <w:rPr>
          <w:sz w:val="22"/>
          <w:szCs w:val="22"/>
        </w:rPr>
        <w:t>However, the amount must not exceed the pending principal plus interest that the creditor is legally entitled to</w:t>
      </w:r>
      <w:r w:rsidRPr="00957FDB">
        <w:rPr>
          <w:sz w:val="22"/>
          <w:szCs w:val="22"/>
          <w:cs/>
        </w:rPr>
        <w:t xml:space="preserve">. </w:t>
      </w:r>
      <w:r w:rsidRPr="00957FDB">
        <w:rPr>
          <w:sz w:val="22"/>
          <w:szCs w:val="22"/>
        </w:rPr>
        <w:t xml:space="preserve">Resultant gains or losses are </w:t>
      </w:r>
      <w:proofErr w:type="spellStart"/>
      <w:r w:rsidRPr="00957FDB">
        <w:rPr>
          <w:sz w:val="22"/>
          <w:szCs w:val="22"/>
        </w:rPr>
        <w:t>recognised</w:t>
      </w:r>
      <w:proofErr w:type="spellEnd"/>
      <w:r w:rsidRPr="00957FDB">
        <w:rPr>
          <w:sz w:val="22"/>
          <w:szCs w:val="22"/>
        </w:rPr>
        <w:t xml:space="preserve"> in profit or loss on the transfer date</w:t>
      </w:r>
      <w:r w:rsidRPr="00957FDB">
        <w:rPr>
          <w:sz w:val="22"/>
          <w:szCs w:val="22"/>
          <w:cs/>
        </w:rPr>
        <w:t xml:space="preserve">. </w:t>
      </w:r>
      <w:r w:rsidRPr="00957FDB">
        <w:rPr>
          <w:sz w:val="22"/>
          <w:szCs w:val="22"/>
        </w:rPr>
        <w:t xml:space="preserve">This is in accordance with TAS 104 </w:t>
      </w:r>
      <w:r w:rsidR="00B508E0" w:rsidRPr="00957FDB">
        <w:rPr>
          <w:sz w:val="22"/>
          <w:szCs w:val="22"/>
          <w:cs/>
        </w:rPr>
        <w:t>(</w:t>
      </w:r>
      <w:r w:rsidR="00B508E0" w:rsidRPr="00957FDB">
        <w:rPr>
          <w:sz w:val="22"/>
          <w:szCs w:val="22"/>
        </w:rPr>
        <w:t>revised 201</w:t>
      </w:r>
      <w:r w:rsidR="0064082E">
        <w:rPr>
          <w:sz w:val="22"/>
          <w:szCs w:val="22"/>
        </w:rPr>
        <w:t>6</w:t>
      </w:r>
      <w:r w:rsidR="00B508E0" w:rsidRPr="00957FDB">
        <w:rPr>
          <w:sz w:val="22"/>
          <w:szCs w:val="22"/>
          <w:cs/>
        </w:rPr>
        <w:t xml:space="preserve">) </w:t>
      </w:r>
    </w:p>
    <w:p w14:paraId="67F4EDE0" w14:textId="77777777" w:rsidR="00973E0D" w:rsidRPr="00957FDB" w:rsidRDefault="00AA14DD" w:rsidP="009C5FEE">
      <w:pPr>
        <w:spacing w:line="240" w:lineRule="atLeast"/>
        <w:ind w:left="1080" w:right="-28"/>
        <w:jc w:val="both"/>
        <w:rPr>
          <w:sz w:val="22"/>
          <w:szCs w:val="22"/>
        </w:rPr>
      </w:pPr>
      <w:r w:rsidRPr="00957FDB">
        <w:rPr>
          <w:i/>
          <w:iCs/>
          <w:sz w:val="22"/>
          <w:szCs w:val="22"/>
        </w:rPr>
        <w:t>Accounting for Troubled Debt Restructuring</w:t>
      </w:r>
      <w:r w:rsidRPr="00957FDB">
        <w:rPr>
          <w:sz w:val="22"/>
          <w:szCs w:val="22"/>
          <w:cs/>
        </w:rPr>
        <w:t>.</w:t>
      </w:r>
    </w:p>
    <w:p w14:paraId="3A568F4E" w14:textId="77777777" w:rsidR="006264EB" w:rsidRPr="00957FDB" w:rsidRDefault="006264EB" w:rsidP="009C5FEE">
      <w:pPr>
        <w:spacing w:line="240" w:lineRule="atLeast"/>
        <w:ind w:left="1080" w:right="-28"/>
        <w:jc w:val="both"/>
        <w:rPr>
          <w:sz w:val="22"/>
          <w:szCs w:val="22"/>
        </w:rPr>
      </w:pPr>
    </w:p>
    <w:p w14:paraId="25C47084" w14:textId="77777777" w:rsidR="00A96830" w:rsidRPr="00957FDB" w:rsidRDefault="003C3C83" w:rsidP="009C5FEE">
      <w:pPr>
        <w:spacing w:line="240" w:lineRule="atLeast"/>
        <w:ind w:left="1080" w:right="-28"/>
        <w:jc w:val="both"/>
        <w:rPr>
          <w:sz w:val="22"/>
          <w:szCs w:val="22"/>
        </w:rPr>
      </w:pPr>
      <w:r w:rsidRPr="00957FDB">
        <w:rPr>
          <w:sz w:val="22"/>
          <w:szCs w:val="22"/>
        </w:rPr>
        <w:t xml:space="preserve">Subsequent to the troubled debt restructuring, the Bank recalculates the fair value of restructured debt based on the </w:t>
      </w:r>
      <w:proofErr w:type="gramStart"/>
      <w:r w:rsidRPr="00957FDB">
        <w:rPr>
          <w:sz w:val="22"/>
          <w:szCs w:val="22"/>
        </w:rPr>
        <w:t>aforementioned discount</w:t>
      </w:r>
      <w:proofErr w:type="gramEnd"/>
      <w:r w:rsidRPr="00957FDB">
        <w:rPr>
          <w:sz w:val="22"/>
          <w:szCs w:val="22"/>
        </w:rPr>
        <w:t xml:space="preserve"> rates as of the date of the </w:t>
      </w:r>
      <w:r w:rsidR="008231CC" w:rsidRPr="00957FDB">
        <w:rPr>
          <w:sz w:val="22"/>
          <w:szCs w:val="22"/>
        </w:rPr>
        <w:t>financial statements</w:t>
      </w:r>
      <w:r w:rsidRPr="00957FDB">
        <w:rPr>
          <w:sz w:val="22"/>
          <w:szCs w:val="22"/>
        </w:rPr>
        <w:t xml:space="preserve"> and makes an adjustment to the valuation of the restructured debt, if the fair value has changed, in accordance with the </w:t>
      </w:r>
      <w:proofErr w:type="spellStart"/>
      <w:r w:rsidRPr="00957FDB">
        <w:rPr>
          <w:sz w:val="22"/>
          <w:szCs w:val="22"/>
        </w:rPr>
        <w:t>BoT’s</w:t>
      </w:r>
      <w:proofErr w:type="spellEnd"/>
      <w:r w:rsidRPr="00957FDB">
        <w:rPr>
          <w:sz w:val="22"/>
          <w:szCs w:val="22"/>
        </w:rPr>
        <w:t xml:space="preserve"> criteria</w:t>
      </w:r>
      <w:r w:rsidRPr="00957FDB">
        <w:rPr>
          <w:sz w:val="22"/>
          <w:szCs w:val="22"/>
          <w:cs/>
        </w:rPr>
        <w:t xml:space="preserve">. </w:t>
      </w:r>
      <w:r w:rsidRPr="00957FDB">
        <w:rPr>
          <w:sz w:val="22"/>
          <w:szCs w:val="22"/>
        </w:rPr>
        <w:t>The adjustment in the valuation of restructured debt shall not cause the book value of restructured debt to exceed its value</w:t>
      </w:r>
      <w:r w:rsidRPr="00957FDB">
        <w:rPr>
          <w:sz w:val="22"/>
          <w:szCs w:val="22"/>
          <w:cs/>
        </w:rPr>
        <w:t>.</w:t>
      </w:r>
    </w:p>
    <w:p w14:paraId="7C1D2EDF" w14:textId="77777777" w:rsidR="006264EB" w:rsidRPr="00957FDB" w:rsidRDefault="006264EB" w:rsidP="009C5FEE">
      <w:pPr>
        <w:spacing w:line="240" w:lineRule="atLeast"/>
        <w:ind w:left="1080" w:right="-28"/>
        <w:jc w:val="both"/>
        <w:rPr>
          <w:sz w:val="22"/>
          <w:szCs w:val="22"/>
        </w:rPr>
      </w:pPr>
    </w:p>
    <w:p w14:paraId="069C26B0" w14:textId="77777777" w:rsidR="00AA14DD" w:rsidRPr="00B14FE2" w:rsidRDefault="00AA14DD" w:rsidP="00154574">
      <w:pPr>
        <w:pStyle w:val="ListParagraph"/>
        <w:numPr>
          <w:ilvl w:val="0"/>
          <w:numId w:val="23"/>
        </w:numPr>
        <w:spacing w:line="240" w:lineRule="atLeast"/>
        <w:ind w:left="1080" w:right="-29" w:hanging="540"/>
        <w:jc w:val="both"/>
        <w:rPr>
          <w:szCs w:val="22"/>
        </w:rPr>
      </w:pPr>
      <w:r w:rsidRPr="00B14FE2">
        <w:rPr>
          <w:szCs w:val="22"/>
        </w:rPr>
        <w:t>Properties for sale</w:t>
      </w:r>
    </w:p>
    <w:p w14:paraId="2F84E336" w14:textId="77777777" w:rsidR="006264EB" w:rsidRPr="00CD7142" w:rsidRDefault="006264EB" w:rsidP="00CD7142">
      <w:pPr>
        <w:spacing w:line="240" w:lineRule="atLeast"/>
        <w:ind w:left="1080" w:right="-28"/>
        <w:jc w:val="both"/>
        <w:rPr>
          <w:sz w:val="22"/>
          <w:szCs w:val="22"/>
        </w:rPr>
      </w:pPr>
    </w:p>
    <w:p w14:paraId="180D6E14" w14:textId="77777777" w:rsidR="003C3C83" w:rsidRPr="00CD7142" w:rsidRDefault="003C3C83" w:rsidP="00CD7142">
      <w:pPr>
        <w:spacing w:line="240" w:lineRule="atLeast"/>
        <w:ind w:left="1080" w:right="-28"/>
        <w:jc w:val="both"/>
        <w:rPr>
          <w:sz w:val="22"/>
          <w:szCs w:val="22"/>
        </w:rPr>
      </w:pPr>
      <w:r w:rsidRPr="00CD7142">
        <w:rPr>
          <w:sz w:val="22"/>
          <w:szCs w:val="22"/>
        </w:rPr>
        <w:t xml:space="preserve">Properties for sale consist of immovable and movable properties </w:t>
      </w:r>
      <w:r w:rsidR="00654310">
        <w:rPr>
          <w:sz w:val="22"/>
          <w:szCs w:val="22"/>
        </w:rPr>
        <w:t>which are stated at the lower of cost or market value at the reporting date.</w:t>
      </w:r>
      <w:r w:rsidRPr="00CD7142">
        <w:rPr>
          <w:sz w:val="22"/>
          <w:szCs w:val="22"/>
          <w:cs/>
        </w:rPr>
        <w:t xml:space="preserve"> </w:t>
      </w:r>
      <w:r w:rsidRPr="00CD7142">
        <w:rPr>
          <w:sz w:val="22"/>
          <w:szCs w:val="22"/>
        </w:rPr>
        <w:t>Should the carrying value of a property for sale become impaired, an allowance for impairment will be recorded in acco</w:t>
      </w:r>
      <w:r w:rsidR="00E10310" w:rsidRPr="00CD7142">
        <w:rPr>
          <w:sz w:val="22"/>
          <w:szCs w:val="22"/>
        </w:rPr>
        <w:t xml:space="preserve">rdance with TAS 36 </w:t>
      </w:r>
      <w:r w:rsidR="00E10310" w:rsidRPr="00CD7142">
        <w:rPr>
          <w:sz w:val="22"/>
          <w:szCs w:val="22"/>
          <w:cs/>
        </w:rPr>
        <w:t>(</w:t>
      </w:r>
      <w:r w:rsidR="00E10310" w:rsidRPr="00CD7142">
        <w:rPr>
          <w:sz w:val="22"/>
          <w:szCs w:val="22"/>
        </w:rPr>
        <w:t>revised 201</w:t>
      </w:r>
      <w:r w:rsidR="00C05599">
        <w:rPr>
          <w:sz w:val="22"/>
          <w:szCs w:val="22"/>
        </w:rPr>
        <w:t>8</w:t>
      </w:r>
      <w:r w:rsidRPr="00CD7142">
        <w:rPr>
          <w:sz w:val="22"/>
          <w:szCs w:val="22"/>
          <w:cs/>
        </w:rPr>
        <w:t xml:space="preserve">) </w:t>
      </w:r>
      <w:r w:rsidRPr="00CD7142">
        <w:rPr>
          <w:i/>
          <w:iCs/>
          <w:sz w:val="22"/>
          <w:szCs w:val="22"/>
        </w:rPr>
        <w:t>Impairment of Assets</w:t>
      </w:r>
      <w:r w:rsidRPr="00CD7142">
        <w:rPr>
          <w:sz w:val="22"/>
          <w:szCs w:val="22"/>
          <w:cs/>
        </w:rPr>
        <w:t>.</w:t>
      </w:r>
    </w:p>
    <w:p w14:paraId="5644B87A" w14:textId="77777777" w:rsidR="006264EB" w:rsidRPr="00CD7142" w:rsidRDefault="006264EB" w:rsidP="00CD7142">
      <w:pPr>
        <w:spacing w:line="240" w:lineRule="atLeast"/>
        <w:ind w:left="1080" w:right="-28"/>
        <w:jc w:val="both"/>
        <w:rPr>
          <w:sz w:val="22"/>
          <w:szCs w:val="22"/>
        </w:rPr>
      </w:pPr>
    </w:p>
    <w:p w14:paraId="2565F78A" w14:textId="77777777" w:rsidR="005C3B6A" w:rsidRDefault="00AA14DD" w:rsidP="00CD7142">
      <w:pPr>
        <w:spacing w:line="240" w:lineRule="atLeast"/>
        <w:ind w:left="1080" w:right="-28"/>
        <w:jc w:val="both"/>
        <w:rPr>
          <w:sz w:val="22"/>
          <w:szCs w:val="22"/>
        </w:rPr>
      </w:pPr>
      <w:r w:rsidRPr="00CD7142">
        <w:rPr>
          <w:sz w:val="22"/>
          <w:szCs w:val="22"/>
        </w:rPr>
        <w:t xml:space="preserve">Gains or losses on sales of properties for sale are </w:t>
      </w:r>
      <w:proofErr w:type="spellStart"/>
      <w:r w:rsidRPr="00CD7142">
        <w:rPr>
          <w:sz w:val="22"/>
          <w:szCs w:val="22"/>
        </w:rPr>
        <w:t>recognised</w:t>
      </w:r>
      <w:proofErr w:type="spellEnd"/>
      <w:r w:rsidRPr="00CD7142">
        <w:rPr>
          <w:sz w:val="22"/>
          <w:szCs w:val="22"/>
        </w:rPr>
        <w:t xml:space="preserve"> as income or expense at the date of disposal</w:t>
      </w:r>
      <w:r w:rsidRPr="00CD7142">
        <w:rPr>
          <w:sz w:val="22"/>
          <w:szCs w:val="22"/>
          <w:cs/>
        </w:rPr>
        <w:t>.</w:t>
      </w:r>
    </w:p>
    <w:p w14:paraId="53D62D18" w14:textId="77777777" w:rsidR="000976FD" w:rsidRPr="00D9264E" w:rsidRDefault="000976FD" w:rsidP="00CD7142">
      <w:pPr>
        <w:spacing w:line="240" w:lineRule="atLeast"/>
        <w:ind w:left="1080" w:right="-28" w:hanging="540"/>
        <w:jc w:val="both"/>
        <w:rPr>
          <w:sz w:val="22"/>
          <w:szCs w:val="22"/>
          <w:lang w:val="x-none"/>
        </w:rPr>
      </w:pPr>
    </w:p>
    <w:p w14:paraId="5A8CC1E4" w14:textId="77777777" w:rsidR="00AA14DD" w:rsidRPr="00B14FE2" w:rsidRDefault="00AA14DD" w:rsidP="00154574">
      <w:pPr>
        <w:pStyle w:val="ListParagraph"/>
        <w:numPr>
          <w:ilvl w:val="0"/>
          <w:numId w:val="23"/>
        </w:numPr>
        <w:tabs>
          <w:tab w:val="left" w:pos="1080"/>
        </w:tabs>
        <w:spacing w:line="240" w:lineRule="atLeast"/>
        <w:ind w:right="-28" w:hanging="900"/>
        <w:jc w:val="both"/>
        <w:rPr>
          <w:szCs w:val="22"/>
        </w:rPr>
      </w:pPr>
      <w:r w:rsidRPr="00B14FE2">
        <w:rPr>
          <w:szCs w:val="22"/>
        </w:rPr>
        <w:t>Premises and equipment</w:t>
      </w:r>
    </w:p>
    <w:p w14:paraId="64F72F4D" w14:textId="77777777" w:rsidR="006264EB" w:rsidRPr="00CD7142" w:rsidRDefault="006264EB" w:rsidP="00CD7142">
      <w:pPr>
        <w:spacing w:line="240" w:lineRule="atLeast"/>
        <w:ind w:left="1080" w:right="-28"/>
        <w:jc w:val="both"/>
        <w:rPr>
          <w:sz w:val="22"/>
          <w:szCs w:val="22"/>
        </w:rPr>
      </w:pPr>
    </w:p>
    <w:p w14:paraId="79DE9741" w14:textId="77777777" w:rsidR="00AA14DD" w:rsidRPr="00CD7142" w:rsidRDefault="00AA14DD" w:rsidP="00CD7142">
      <w:pPr>
        <w:spacing w:line="240" w:lineRule="atLeast"/>
        <w:ind w:left="1080" w:right="-28"/>
        <w:jc w:val="both"/>
        <w:rPr>
          <w:sz w:val="22"/>
          <w:szCs w:val="22"/>
        </w:rPr>
      </w:pPr>
      <w:r w:rsidRPr="00CD7142">
        <w:rPr>
          <w:i/>
          <w:iCs/>
          <w:spacing w:val="-4"/>
          <w:sz w:val="22"/>
          <w:szCs w:val="22"/>
        </w:rPr>
        <w:t>Recognition and measurement</w:t>
      </w:r>
    </w:p>
    <w:p w14:paraId="6B5D833C" w14:textId="77777777" w:rsidR="006264EB" w:rsidRPr="00CD7142" w:rsidRDefault="006264EB" w:rsidP="00CD7142">
      <w:pPr>
        <w:spacing w:line="240" w:lineRule="atLeast"/>
        <w:ind w:left="1080" w:right="-28"/>
        <w:jc w:val="both"/>
        <w:rPr>
          <w:sz w:val="22"/>
          <w:szCs w:val="22"/>
        </w:rPr>
      </w:pPr>
    </w:p>
    <w:p w14:paraId="7D8080EA" w14:textId="77777777" w:rsidR="00FE4CFC" w:rsidRPr="00CD7142" w:rsidRDefault="00AA14DD" w:rsidP="00CD7142">
      <w:pPr>
        <w:spacing w:line="240" w:lineRule="atLeast"/>
        <w:ind w:left="360" w:right="-28" w:firstLine="720"/>
        <w:jc w:val="both"/>
        <w:rPr>
          <w:sz w:val="22"/>
          <w:szCs w:val="22"/>
        </w:rPr>
      </w:pPr>
      <w:r w:rsidRPr="00CD7142">
        <w:rPr>
          <w:i/>
          <w:iCs/>
          <w:spacing w:val="-4"/>
          <w:sz w:val="22"/>
          <w:szCs w:val="22"/>
        </w:rPr>
        <w:t>Owned assets</w:t>
      </w:r>
    </w:p>
    <w:p w14:paraId="45DE9568" w14:textId="77777777" w:rsidR="006264EB" w:rsidRPr="00CD7142" w:rsidRDefault="006264EB" w:rsidP="00CD7142">
      <w:pPr>
        <w:spacing w:line="240" w:lineRule="atLeast"/>
        <w:ind w:left="1080" w:right="-28"/>
        <w:jc w:val="both"/>
        <w:rPr>
          <w:sz w:val="22"/>
          <w:szCs w:val="22"/>
        </w:rPr>
      </w:pPr>
    </w:p>
    <w:p w14:paraId="07168F20" w14:textId="77777777" w:rsidR="00FE4CFC" w:rsidRPr="00CD7142" w:rsidRDefault="00FE4CFC" w:rsidP="00CD7142">
      <w:pPr>
        <w:spacing w:line="240" w:lineRule="atLeast"/>
        <w:ind w:left="1080" w:right="-28"/>
        <w:jc w:val="both"/>
        <w:rPr>
          <w:sz w:val="22"/>
          <w:szCs w:val="22"/>
        </w:rPr>
      </w:pPr>
      <w:r w:rsidRPr="00CD7142">
        <w:rPr>
          <w:sz w:val="22"/>
          <w:szCs w:val="22"/>
        </w:rPr>
        <w:t>Premises and equipment are measured at cost less accumulated depreciation and impairment</w:t>
      </w:r>
      <w:r w:rsidRPr="00CD7142">
        <w:rPr>
          <w:sz w:val="22"/>
          <w:szCs w:val="22"/>
        </w:rPr>
        <w:br/>
        <w:t>losses except for land and buildings which are measured at their revalued amounts</w:t>
      </w:r>
      <w:r w:rsidRPr="00CD7142">
        <w:rPr>
          <w:sz w:val="22"/>
          <w:szCs w:val="22"/>
          <w:cs/>
        </w:rPr>
        <w:t xml:space="preserve">. </w:t>
      </w:r>
      <w:r w:rsidRPr="00CD7142">
        <w:rPr>
          <w:sz w:val="22"/>
          <w:szCs w:val="22"/>
        </w:rPr>
        <w:t xml:space="preserve">The revalued amount is the fair value determined </w:t>
      </w:r>
      <w:proofErr w:type="gramStart"/>
      <w:r w:rsidRPr="00CD7142">
        <w:rPr>
          <w:sz w:val="22"/>
          <w:szCs w:val="22"/>
        </w:rPr>
        <w:t>on the basis of</w:t>
      </w:r>
      <w:proofErr w:type="gramEnd"/>
      <w:r w:rsidRPr="00CD7142">
        <w:rPr>
          <w:sz w:val="22"/>
          <w:szCs w:val="22"/>
        </w:rPr>
        <w:t xml:space="preserve"> the property’s existing use at the date of revaluation less any subsequent accumulated depreciation and impairment losses</w:t>
      </w:r>
      <w:r w:rsidRPr="00CD7142">
        <w:rPr>
          <w:sz w:val="22"/>
          <w:szCs w:val="22"/>
          <w:cs/>
        </w:rPr>
        <w:t>.</w:t>
      </w:r>
    </w:p>
    <w:p w14:paraId="077D7806" w14:textId="77777777" w:rsidR="006264EB" w:rsidRPr="00CD7142" w:rsidRDefault="006264EB" w:rsidP="00CD7142">
      <w:pPr>
        <w:spacing w:line="240" w:lineRule="atLeast"/>
        <w:ind w:left="1080" w:right="-28"/>
        <w:jc w:val="both"/>
        <w:rPr>
          <w:sz w:val="22"/>
          <w:szCs w:val="22"/>
        </w:rPr>
      </w:pPr>
    </w:p>
    <w:p w14:paraId="737236E6" w14:textId="77777777" w:rsidR="0009516B" w:rsidRDefault="0009516B">
      <w:pPr>
        <w:suppressAutoHyphens w:val="0"/>
        <w:rPr>
          <w:sz w:val="22"/>
          <w:szCs w:val="22"/>
        </w:rPr>
      </w:pPr>
      <w:r>
        <w:rPr>
          <w:sz w:val="22"/>
          <w:szCs w:val="22"/>
        </w:rPr>
        <w:br w:type="page"/>
      </w:r>
    </w:p>
    <w:p w14:paraId="7FB102A6" w14:textId="77777777" w:rsidR="00AA14DD" w:rsidRPr="00CD7142" w:rsidRDefault="00AA14DD" w:rsidP="00CD7142">
      <w:pPr>
        <w:spacing w:line="240" w:lineRule="atLeast"/>
        <w:ind w:left="1080" w:right="-28"/>
        <w:jc w:val="both"/>
        <w:rPr>
          <w:sz w:val="22"/>
          <w:szCs w:val="22"/>
        </w:rPr>
      </w:pPr>
      <w:r w:rsidRPr="00CD7142">
        <w:rPr>
          <w:sz w:val="22"/>
          <w:szCs w:val="22"/>
        </w:rPr>
        <w:lastRenderedPageBreak/>
        <w:t>Cost includes expenditure that is directly attributable to the acquisition of the asset</w:t>
      </w:r>
      <w:r w:rsidRPr="00CD7142">
        <w:rPr>
          <w:sz w:val="22"/>
          <w:szCs w:val="22"/>
          <w:cs/>
        </w:rPr>
        <w:t>.</w:t>
      </w:r>
      <w:r w:rsidR="00655F03" w:rsidRPr="00CD7142">
        <w:rPr>
          <w:sz w:val="22"/>
          <w:szCs w:val="22"/>
        </w:rPr>
        <w:t xml:space="preserve"> </w:t>
      </w:r>
      <w:r w:rsidRPr="00CD7142">
        <w:rPr>
          <w:sz w:val="22"/>
          <w:szCs w:val="22"/>
        </w:rPr>
        <w:t>The cost of self</w:t>
      </w:r>
      <w:r w:rsidRPr="00CD7142">
        <w:rPr>
          <w:sz w:val="22"/>
          <w:szCs w:val="22"/>
          <w:cs/>
        </w:rPr>
        <w:t>-</w:t>
      </w:r>
      <w:r w:rsidRPr="00CD7142">
        <w:rPr>
          <w:sz w:val="22"/>
          <w:szCs w:val="22"/>
        </w:rPr>
        <w:t xml:space="preserve">constructed assets includes the cost of materials and direct </w:t>
      </w:r>
      <w:proofErr w:type="spellStart"/>
      <w:r w:rsidRPr="00CD7142">
        <w:rPr>
          <w:sz w:val="22"/>
          <w:szCs w:val="22"/>
        </w:rPr>
        <w:t>labour</w:t>
      </w:r>
      <w:proofErr w:type="spellEnd"/>
      <w:r w:rsidRPr="00CD7142">
        <w:rPr>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CD7142">
        <w:rPr>
          <w:sz w:val="22"/>
          <w:szCs w:val="22"/>
        </w:rPr>
        <w:t>capitalised</w:t>
      </w:r>
      <w:proofErr w:type="spellEnd"/>
      <w:r w:rsidRPr="00CD7142">
        <w:rPr>
          <w:sz w:val="22"/>
          <w:szCs w:val="22"/>
        </w:rPr>
        <w:t xml:space="preserve"> borrowing costs</w:t>
      </w:r>
      <w:r w:rsidRPr="00CD7142">
        <w:rPr>
          <w:sz w:val="22"/>
          <w:szCs w:val="22"/>
          <w:cs/>
        </w:rPr>
        <w:t xml:space="preserve">. </w:t>
      </w:r>
      <w:r w:rsidRPr="00CD7142">
        <w:rPr>
          <w:sz w:val="22"/>
          <w:szCs w:val="22"/>
        </w:rPr>
        <w:t xml:space="preserve">Purchased software that is integral to the functionality of the related equipment is </w:t>
      </w:r>
      <w:proofErr w:type="spellStart"/>
      <w:r w:rsidRPr="00CD7142">
        <w:rPr>
          <w:sz w:val="22"/>
          <w:szCs w:val="22"/>
        </w:rPr>
        <w:t>capitalised</w:t>
      </w:r>
      <w:proofErr w:type="spellEnd"/>
      <w:r w:rsidRPr="00CD7142">
        <w:rPr>
          <w:sz w:val="22"/>
          <w:szCs w:val="22"/>
        </w:rPr>
        <w:t xml:space="preserve"> as part of that equipment</w:t>
      </w:r>
      <w:r w:rsidRPr="00CD7142">
        <w:rPr>
          <w:sz w:val="22"/>
          <w:szCs w:val="22"/>
          <w:cs/>
        </w:rPr>
        <w:t>.</w:t>
      </w:r>
    </w:p>
    <w:p w14:paraId="44BF8620" w14:textId="77777777" w:rsidR="00D06646" w:rsidRPr="00A7421A" w:rsidRDefault="00D06646" w:rsidP="00CD7142">
      <w:pPr>
        <w:spacing w:line="240" w:lineRule="atLeast"/>
        <w:ind w:left="1080" w:right="-28"/>
        <w:jc w:val="both"/>
        <w:rPr>
          <w:sz w:val="18"/>
          <w:szCs w:val="18"/>
        </w:rPr>
      </w:pPr>
    </w:p>
    <w:p w14:paraId="02896227" w14:textId="77777777" w:rsidR="00AA14DD" w:rsidRPr="00CD7142" w:rsidRDefault="00AA14DD" w:rsidP="00CD7142">
      <w:pPr>
        <w:spacing w:line="240" w:lineRule="atLeast"/>
        <w:ind w:left="1080" w:right="-28"/>
        <w:jc w:val="both"/>
        <w:rPr>
          <w:sz w:val="22"/>
          <w:szCs w:val="22"/>
        </w:rPr>
      </w:pPr>
      <w:r w:rsidRPr="00CD7142">
        <w:rPr>
          <w:sz w:val="22"/>
          <w:szCs w:val="22"/>
        </w:rPr>
        <w:t xml:space="preserve">When parts of an item of premises and equipment have different useful lives, they are accounted for as separate items </w:t>
      </w:r>
      <w:r w:rsidRPr="00CD7142">
        <w:rPr>
          <w:sz w:val="22"/>
          <w:szCs w:val="22"/>
          <w:cs/>
        </w:rPr>
        <w:t>(</w:t>
      </w:r>
      <w:r w:rsidRPr="00CD7142">
        <w:rPr>
          <w:sz w:val="22"/>
          <w:szCs w:val="22"/>
        </w:rPr>
        <w:t>major components</w:t>
      </w:r>
      <w:r w:rsidRPr="00CD7142">
        <w:rPr>
          <w:sz w:val="22"/>
          <w:szCs w:val="22"/>
          <w:cs/>
        </w:rPr>
        <w:t xml:space="preserve">) </w:t>
      </w:r>
      <w:r w:rsidRPr="00CD7142">
        <w:rPr>
          <w:sz w:val="22"/>
          <w:szCs w:val="22"/>
        </w:rPr>
        <w:t>of premises and equipment</w:t>
      </w:r>
      <w:r w:rsidRPr="00CD7142">
        <w:rPr>
          <w:sz w:val="22"/>
          <w:szCs w:val="22"/>
          <w:cs/>
        </w:rPr>
        <w:t>.</w:t>
      </w:r>
    </w:p>
    <w:p w14:paraId="6B87348D" w14:textId="77777777" w:rsidR="00AA14DD" w:rsidRPr="00A7421A" w:rsidRDefault="00AA14DD" w:rsidP="00CD7142">
      <w:pPr>
        <w:spacing w:line="240" w:lineRule="atLeast"/>
        <w:ind w:left="1080" w:right="-28"/>
        <w:jc w:val="both"/>
        <w:rPr>
          <w:sz w:val="18"/>
          <w:szCs w:val="18"/>
        </w:rPr>
      </w:pPr>
    </w:p>
    <w:p w14:paraId="3CF802E1" w14:textId="77777777" w:rsidR="00A34029" w:rsidRPr="00CD7142" w:rsidRDefault="003C5E75" w:rsidP="00CD7142">
      <w:pPr>
        <w:spacing w:line="240" w:lineRule="atLeast"/>
        <w:ind w:left="1080" w:right="-28"/>
        <w:jc w:val="both"/>
        <w:rPr>
          <w:sz w:val="22"/>
          <w:szCs w:val="22"/>
        </w:rPr>
      </w:pPr>
      <w:r w:rsidRPr="00CD7142">
        <w:rPr>
          <w:sz w:val="22"/>
          <w:szCs w:val="22"/>
        </w:rPr>
        <w:t>Any g</w:t>
      </w:r>
      <w:r w:rsidR="00AA14DD" w:rsidRPr="00CD7142">
        <w:rPr>
          <w:sz w:val="22"/>
          <w:szCs w:val="22"/>
        </w:rPr>
        <w:t xml:space="preserve">ains and losses on disposal of an item of premises and equipment are determined by comparing the proceeds from disposal with the carrying </w:t>
      </w:r>
      <w:proofErr w:type="gramStart"/>
      <w:r w:rsidR="00AA14DD" w:rsidRPr="00CD7142">
        <w:rPr>
          <w:sz w:val="22"/>
          <w:szCs w:val="22"/>
        </w:rPr>
        <w:t>amount</w:t>
      </w:r>
      <w:proofErr w:type="gramEnd"/>
      <w:r w:rsidR="00AA14DD" w:rsidRPr="00CD7142">
        <w:rPr>
          <w:sz w:val="22"/>
          <w:szCs w:val="22"/>
        </w:rPr>
        <w:t xml:space="preserve"> of premises and equipment, and are </w:t>
      </w:r>
      <w:proofErr w:type="spellStart"/>
      <w:r w:rsidR="00487F42" w:rsidRPr="00CD7142">
        <w:rPr>
          <w:sz w:val="22"/>
          <w:szCs w:val="22"/>
        </w:rPr>
        <w:t>recognis</w:t>
      </w:r>
      <w:r w:rsidRPr="00CD7142">
        <w:rPr>
          <w:sz w:val="22"/>
          <w:szCs w:val="22"/>
        </w:rPr>
        <w:t>ed</w:t>
      </w:r>
      <w:proofErr w:type="spellEnd"/>
      <w:r w:rsidRPr="00CD7142">
        <w:rPr>
          <w:sz w:val="22"/>
          <w:szCs w:val="22"/>
        </w:rPr>
        <w:t xml:space="preserve"> </w:t>
      </w:r>
      <w:r w:rsidR="00AA14DD" w:rsidRPr="00CD7142">
        <w:rPr>
          <w:sz w:val="22"/>
          <w:szCs w:val="22"/>
        </w:rPr>
        <w:t>in profit or loss</w:t>
      </w:r>
      <w:r w:rsidR="00AA14DD" w:rsidRPr="00CD7142">
        <w:rPr>
          <w:sz w:val="22"/>
          <w:szCs w:val="22"/>
          <w:cs/>
        </w:rPr>
        <w:t>.</w:t>
      </w:r>
    </w:p>
    <w:p w14:paraId="119353AC" w14:textId="77777777" w:rsidR="00CD7142" w:rsidRPr="00A7421A" w:rsidRDefault="00CD7142">
      <w:pPr>
        <w:suppressAutoHyphens w:val="0"/>
        <w:rPr>
          <w:i/>
          <w:iCs/>
          <w:spacing w:val="-4"/>
          <w:sz w:val="18"/>
          <w:szCs w:val="18"/>
        </w:rPr>
      </w:pPr>
    </w:p>
    <w:p w14:paraId="5BFDB078" w14:textId="77777777" w:rsidR="00AA14DD" w:rsidRPr="00CD7142" w:rsidRDefault="00AA14DD" w:rsidP="00CD7142">
      <w:pPr>
        <w:spacing w:line="240" w:lineRule="atLeast"/>
        <w:ind w:left="1080" w:right="-28"/>
        <w:jc w:val="both"/>
        <w:rPr>
          <w:i/>
          <w:iCs/>
          <w:sz w:val="22"/>
          <w:szCs w:val="22"/>
        </w:rPr>
      </w:pPr>
      <w:r w:rsidRPr="00CD7142">
        <w:rPr>
          <w:i/>
          <w:iCs/>
          <w:spacing w:val="-4"/>
          <w:sz w:val="22"/>
          <w:szCs w:val="22"/>
        </w:rPr>
        <w:t>Revalued assets</w:t>
      </w:r>
    </w:p>
    <w:p w14:paraId="2E67D445" w14:textId="77777777" w:rsidR="00AA14DD" w:rsidRPr="00A7421A" w:rsidRDefault="00AA14DD" w:rsidP="00CD7142">
      <w:pPr>
        <w:spacing w:line="240" w:lineRule="atLeast"/>
        <w:ind w:left="1080" w:right="43"/>
        <w:jc w:val="both"/>
        <w:rPr>
          <w:color w:val="000000"/>
          <w:sz w:val="18"/>
          <w:szCs w:val="18"/>
        </w:rPr>
      </w:pPr>
    </w:p>
    <w:p w14:paraId="60472B63" w14:textId="77777777" w:rsidR="003C5E75" w:rsidRPr="00957FDB" w:rsidRDefault="00AA14DD" w:rsidP="009C5FEE">
      <w:pPr>
        <w:spacing w:line="240" w:lineRule="atLeast"/>
        <w:ind w:left="1080" w:right="-28"/>
        <w:jc w:val="both"/>
        <w:rPr>
          <w:i/>
          <w:iCs/>
          <w:sz w:val="22"/>
          <w:szCs w:val="22"/>
        </w:rPr>
      </w:pPr>
      <w:r w:rsidRPr="00957FDB">
        <w:rPr>
          <w:sz w:val="22"/>
          <w:szCs w:val="22"/>
        </w:rPr>
        <w:t xml:space="preserve">Revaluations are performed by independent professional </w:t>
      </w:r>
      <w:r w:rsidR="003C5E75" w:rsidRPr="00957FDB">
        <w:rPr>
          <w:sz w:val="22"/>
          <w:szCs w:val="22"/>
        </w:rPr>
        <w:t>value</w:t>
      </w:r>
      <w:r w:rsidR="00FE4CFC" w:rsidRPr="00957FDB">
        <w:rPr>
          <w:sz w:val="22"/>
          <w:szCs w:val="22"/>
        </w:rPr>
        <w:t>r</w:t>
      </w:r>
      <w:r w:rsidR="003C5E75" w:rsidRPr="00957FDB">
        <w:rPr>
          <w:sz w:val="22"/>
          <w:szCs w:val="22"/>
        </w:rPr>
        <w:t>s</w:t>
      </w:r>
      <w:r w:rsidRPr="00957FDB">
        <w:rPr>
          <w:sz w:val="22"/>
          <w:szCs w:val="22"/>
        </w:rPr>
        <w:t xml:space="preserve"> with </w:t>
      </w:r>
      <w:proofErr w:type="gramStart"/>
      <w:r w:rsidRPr="00957FDB">
        <w:rPr>
          <w:sz w:val="22"/>
          <w:szCs w:val="22"/>
        </w:rPr>
        <w:t>sufficient</w:t>
      </w:r>
      <w:proofErr w:type="gramEnd"/>
      <w:r w:rsidRPr="00957FDB">
        <w:rPr>
          <w:sz w:val="22"/>
          <w:szCs w:val="22"/>
        </w:rPr>
        <w:t xml:space="preserve"> regularity accordi</w:t>
      </w:r>
      <w:r w:rsidR="007345A0" w:rsidRPr="00957FDB">
        <w:rPr>
          <w:sz w:val="22"/>
          <w:szCs w:val="22"/>
        </w:rPr>
        <w:t>ng to guidelines prescribed by t</w:t>
      </w:r>
      <w:r w:rsidRPr="00957FDB">
        <w:rPr>
          <w:sz w:val="22"/>
          <w:szCs w:val="22"/>
        </w:rPr>
        <w:t xml:space="preserve">he </w:t>
      </w:r>
      <w:proofErr w:type="spellStart"/>
      <w:r w:rsidRPr="00957FDB">
        <w:rPr>
          <w:sz w:val="22"/>
          <w:szCs w:val="22"/>
        </w:rPr>
        <w:t>BoT</w:t>
      </w:r>
      <w:proofErr w:type="spellEnd"/>
      <w:r w:rsidRPr="00957FDB">
        <w:rPr>
          <w:sz w:val="22"/>
          <w:szCs w:val="22"/>
        </w:rPr>
        <w:t xml:space="preserve"> to ensure that the carrying amount of these assets does not differ materially from that which would be determined using fair values at the reporting date</w:t>
      </w:r>
      <w:r w:rsidRPr="00957FDB">
        <w:rPr>
          <w:sz w:val="22"/>
          <w:szCs w:val="22"/>
          <w:cs/>
        </w:rPr>
        <w:t>.</w:t>
      </w:r>
    </w:p>
    <w:p w14:paraId="25586A61" w14:textId="77777777" w:rsidR="007135F0" w:rsidRPr="00A7421A" w:rsidRDefault="007135F0" w:rsidP="009C5FEE">
      <w:pPr>
        <w:spacing w:line="240" w:lineRule="atLeast"/>
        <w:ind w:left="1080" w:right="-28"/>
        <w:jc w:val="both"/>
        <w:rPr>
          <w:sz w:val="18"/>
          <w:szCs w:val="18"/>
        </w:rPr>
      </w:pPr>
    </w:p>
    <w:p w14:paraId="4BF5D6EA" w14:textId="77777777" w:rsidR="003C3C83" w:rsidRPr="00957FDB" w:rsidRDefault="003C3C83" w:rsidP="009C5FEE">
      <w:pPr>
        <w:spacing w:line="240" w:lineRule="atLeast"/>
        <w:ind w:left="1080" w:right="-28"/>
        <w:jc w:val="both"/>
        <w:rPr>
          <w:sz w:val="22"/>
          <w:szCs w:val="22"/>
        </w:rPr>
      </w:pPr>
      <w:r w:rsidRPr="00957FDB">
        <w:rPr>
          <w:sz w:val="22"/>
          <w:szCs w:val="22"/>
        </w:rPr>
        <w:t>Any increase in value</w:t>
      </w:r>
      <w:r w:rsidR="00265725" w:rsidRPr="00957FDB">
        <w:rPr>
          <w:sz w:val="22"/>
          <w:szCs w:val="22"/>
        </w:rPr>
        <w:t>,</w:t>
      </w:r>
      <w:r w:rsidRPr="00957FDB">
        <w:rPr>
          <w:sz w:val="22"/>
          <w:szCs w:val="22"/>
        </w:rPr>
        <w:t xml:space="preserve"> on revaluation</w:t>
      </w:r>
      <w:r w:rsidR="00265725" w:rsidRPr="00957FDB">
        <w:rPr>
          <w:sz w:val="22"/>
          <w:szCs w:val="22"/>
        </w:rPr>
        <w:t>,</w:t>
      </w:r>
      <w:r w:rsidRPr="00957FDB">
        <w:rPr>
          <w:sz w:val="22"/>
          <w:szCs w:val="22"/>
        </w:rPr>
        <w:t xml:space="preserve"> is </w:t>
      </w:r>
      <w:proofErr w:type="spellStart"/>
      <w:r w:rsidRPr="00957FDB">
        <w:rPr>
          <w:sz w:val="22"/>
          <w:szCs w:val="22"/>
        </w:rPr>
        <w:t>recognised</w:t>
      </w:r>
      <w:proofErr w:type="spellEnd"/>
      <w:r w:rsidRPr="00957FDB">
        <w:rPr>
          <w:sz w:val="22"/>
          <w:szCs w:val="22"/>
        </w:rPr>
        <w:t xml:space="preserve"> in other comprehensive income and presented </w:t>
      </w:r>
      <w:r w:rsidR="001B6BBF" w:rsidRPr="00957FDB">
        <w:rPr>
          <w:sz w:val="22"/>
          <w:szCs w:val="22"/>
        </w:rPr>
        <w:t>as “Revaluation surplus</w:t>
      </w:r>
      <w:r w:rsidR="00347B20" w:rsidRPr="00957FDB">
        <w:rPr>
          <w:sz w:val="22"/>
          <w:szCs w:val="22"/>
        </w:rPr>
        <w:t>”</w:t>
      </w:r>
      <w:r w:rsidR="001B6BBF" w:rsidRPr="00957FDB">
        <w:rPr>
          <w:sz w:val="22"/>
          <w:szCs w:val="22"/>
        </w:rPr>
        <w:t xml:space="preserve"> </w:t>
      </w:r>
      <w:r w:rsidRPr="00957FDB">
        <w:rPr>
          <w:sz w:val="22"/>
          <w:szCs w:val="22"/>
        </w:rPr>
        <w:t xml:space="preserve">in other reserves in equity unless it offsets a previous decrease in value </w:t>
      </w:r>
      <w:proofErr w:type="spellStart"/>
      <w:r w:rsidRPr="00957FDB">
        <w:rPr>
          <w:sz w:val="22"/>
          <w:szCs w:val="22"/>
        </w:rPr>
        <w:t>recognised</w:t>
      </w:r>
      <w:proofErr w:type="spellEnd"/>
      <w:r w:rsidRPr="00957FDB">
        <w:rPr>
          <w:sz w:val="22"/>
          <w:szCs w:val="22"/>
        </w:rPr>
        <w:t xml:space="preserve"> in profit or loss in respect of the same asset</w:t>
      </w:r>
      <w:r w:rsidRPr="00957FDB">
        <w:rPr>
          <w:sz w:val="22"/>
          <w:szCs w:val="22"/>
          <w:cs/>
        </w:rPr>
        <w:t xml:space="preserve">. </w:t>
      </w:r>
      <w:r w:rsidRPr="00957FDB">
        <w:rPr>
          <w:sz w:val="22"/>
          <w:szCs w:val="22"/>
        </w:rPr>
        <w:t xml:space="preserve">A decrease in value is </w:t>
      </w:r>
      <w:proofErr w:type="spellStart"/>
      <w:r w:rsidRPr="00957FDB">
        <w:rPr>
          <w:sz w:val="22"/>
          <w:szCs w:val="22"/>
        </w:rPr>
        <w:t>recognised</w:t>
      </w:r>
      <w:proofErr w:type="spellEnd"/>
      <w:r w:rsidRPr="00957FDB">
        <w:rPr>
          <w:sz w:val="22"/>
          <w:szCs w:val="22"/>
        </w:rPr>
        <w:t xml:space="preserve"> in profit or loss to the extent it exceeds an increase previously </w:t>
      </w:r>
      <w:proofErr w:type="spellStart"/>
      <w:r w:rsidRPr="00957FDB">
        <w:rPr>
          <w:sz w:val="22"/>
          <w:szCs w:val="22"/>
        </w:rPr>
        <w:t>recognised</w:t>
      </w:r>
      <w:proofErr w:type="spellEnd"/>
      <w:r w:rsidRPr="00957FDB">
        <w:rPr>
          <w:sz w:val="22"/>
          <w:szCs w:val="22"/>
        </w:rPr>
        <w:t xml:space="preserve"> in other comprehensive income in respect of the same asset</w:t>
      </w:r>
      <w:r w:rsidRPr="00957FDB">
        <w:rPr>
          <w:sz w:val="22"/>
          <w:szCs w:val="22"/>
          <w:cs/>
        </w:rPr>
        <w:t xml:space="preserve">. </w:t>
      </w:r>
      <w:r w:rsidRPr="00957FDB">
        <w:rPr>
          <w:sz w:val="22"/>
          <w:szCs w:val="22"/>
        </w:rPr>
        <w:t xml:space="preserve">The revaluation surplus is </w:t>
      </w:r>
      <w:proofErr w:type="spellStart"/>
      <w:r w:rsidRPr="00957FDB">
        <w:rPr>
          <w:sz w:val="22"/>
          <w:szCs w:val="22"/>
        </w:rPr>
        <w:t>utilised</w:t>
      </w:r>
      <w:proofErr w:type="spellEnd"/>
      <w:r w:rsidRPr="00957FDB">
        <w:rPr>
          <w:sz w:val="22"/>
          <w:szCs w:val="22"/>
        </w:rPr>
        <w:t xml:space="preserve"> by reference to the difference between depreciation based on the revalued carrying amount of the asset and depreciation based on the asset’s original cost and transferred directly to retained earnings</w:t>
      </w:r>
      <w:r w:rsidRPr="00957FDB">
        <w:rPr>
          <w:sz w:val="22"/>
          <w:szCs w:val="22"/>
          <w:cs/>
        </w:rPr>
        <w:t xml:space="preserve">. </w:t>
      </w:r>
      <w:r w:rsidRPr="00957FDB">
        <w:rPr>
          <w:sz w:val="22"/>
          <w:szCs w:val="22"/>
        </w:rPr>
        <w:t xml:space="preserve">Upon disposal of a revalued asset, any remaining related revaluation surplus is transferred directly to retained earnings and is not </w:t>
      </w:r>
      <w:proofErr w:type="gramStart"/>
      <w:r w:rsidRPr="00957FDB">
        <w:rPr>
          <w:sz w:val="22"/>
          <w:szCs w:val="22"/>
        </w:rPr>
        <w:t>taken into account</w:t>
      </w:r>
      <w:proofErr w:type="gramEnd"/>
      <w:r w:rsidRPr="00957FDB">
        <w:rPr>
          <w:sz w:val="22"/>
          <w:szCs w:val="22"/>
        </w:rPr>
        <w:t xml:space="preserve"> in calculating the gain or loss on disposal</w:t>
      </w:r>
      <w:r w:rsidRPr="00957FDB">
        <w:rPr>
          <w:sz w:val="22"/>
          <w:szCs w:val="22"/>
          <w:cs/>
        </w:rPr>
        <w:t>.</w:t>
      </w:r>
    </w:p>
    <w:p w14:paraId="3142BA62" w14:textId="77777777" w:rsidR="00DC0B93" w:rsidRPr="00A7421A" w:rsidRDefault="00DC0B93" w:rsidP="001D4BAA">
      <w:pPr>
        <w:spacing w:line="240" w:lineRule="atLeast"/>
        <w:ind w:left="1080" w:right="-28"/>
        <w:jc w:val="both"/>
        <w:rPr>
          <w:color w:val="000000"/>
          <w:sz w:val="18"/>
          <w:szCs w:val="18"/>
        </w:rPr>
      </w:pPr>
    </w:p>
    <w:p w14:paraId="67F5003D" w14:textId="77777777" w:rsidR="00AA14DD" w:rsidRPr="00957FDB" w:rsidRDefault="00AA14DD" w:rsidP="009C5FEE">
      <w:pPr>
        <w:spacing w:line="240" w:lineRule="atLeast"/>
        <w:ind w:left="360" w:right="43" w:firstLine="720"/>
        <w:jc w:val="both"/>
        <w:rPr>
          <w:sz w:val="22"/>
          <w:szCs w:val="22"/>
        </w:rPr>
      </w:pPr>
      <w:r w:rsidRPr="00957FDB">
        <w:rPr>
          <w:i/>
          <w:iCs/>
          <w:color w:val="000000"/>
          <w:sz w:val="22"/>
          <w:szCs w:val="22"/>
        </w:rPr>
        <w:t>Subsequent costs</w:t>
      </w:r>
    </w:p>
    <w:p w14:paraId="3D171EAB" w14:textId="77777777" w:rsidR="00AA14DD" w:rsidRPr="00A7421A" w:rsidRDefault="00AA14DD" w:rsidP="009C5FEE">
      <w:pPr>
        <w:spacing w:line="240" w:lineRule="atLeast"/>
        <w:ind w:left="1080" w:right="43"/>
        <w:jc w:val="both"/>
        <w:rPr>
          <w:color w:val="000000"/>
          <w:sz w:val="18"/>
          <w:szCs w:val="18"/>
        </w:rPr>
      </w:pPr>
    </w:p>
    <w:p w14:paraId="3B005F49" w14:textId="77777777" w:rsidR="00AA14DD" w:rsidRPr="00957FDB" w:rsidRDefault="00AA14DD" w:rsidP="009C5FEE">
      <w:pPr>
        <w:spacing w:line="240" w:lineRule="atLeast"/>
        <w:ind w:left="1080" w:right="-28"/>
        <w:jc w:val="both"/>
        <w:rPr>
          <w:sz w:val="22"/>
          <w:szCs w:val="22"/>
        </w:rPr>
      </w:pPr>
      <w:r w:rsidRPr="00957FDB">
        <w:rPr>
          <w:sz w:val="22"/>
          <w:szCs w:val="22"/>
        </w:rPr>
        <w:t xml:space="preserve">The cost of replacing a part of an item of premises and equipment is </w:t>
      </w:r>
      <w:proofErr w:type="spellStart"/>
      <w:r w:rsidRPr="00957FDB">
        <w:rPr>
          <w:sz w:val="22"/>
          <w:szCs w:val="22"/>
        </w:rPr>
        <w:t>recognised</w:t>
      </w:r>
      <w:proofErr w:type="spellEnd"/>
      <w:r w:rsidRPr="00957FDB">
        <w:rPr>
          <w:sz w:val="22"/>
          <w:szCs w:val="22"/>
        </w:rPr>
        <w:t xml:space="preserve"> in the carrying amount of the item if it is probable that the future economic benefits embodied within the part will flow to the Bank and its subsidiaries, and its cost can be measured reliably</w:t>
      </w:r>
      <w:r w:rsidRPr="00957FDB">
        <w:rPr>
          <w:sz w:val="22"/>
          <w:szCs w:val="22"/>
          <w:cs/>
        </w:rPr>
        <w:t xml:space="preserve">. </w:t>
      </w:r>
      <w:r w:rsidRPr="00957FDB">
        <w:rPr>
          <w:sz w:val="22"/>
          <w:szCs w:val="22"/>
        </w:rPr>
        <w:t xml:space="preserve">The carrying amount of the replaced part is </w:t>
      </w:r>
      <w:proofErr w:type="spellStart"/>
      <w:r w:rsidRPr="00957FDB">
        <w:rPr>
          <w:sz w:val="22"/>
          <w:szCs w:val="22"/>
        </w:rPr>
        <w:t>derecognised</w:t>
      </w:r>
      <w:proofErr w:type="spellEnd"/>
      <w:r w:rsidRPr="00957FDB">
        <w:rPr>
          <w:sz w:val="22"/>
          <w:szCs w:val="22"/>
          <w:cs/>
        </w:rPr>
        <w:t xml:space="preserve">. </w:t>
      </w:r>
      <w:r w:rsidRPr="00957FDB">
        <w:rPr>
          <w:sz w:val="22"/>
          <w:szCs w:val="22"/>
        </w:rPr>
        <w:t>The costs of the day</w:t>
      </w:r>
      <w:r w:rsidRPr="00957FDB">
        <w:rPr>
          <w:sz w:val="22"/>
          <w:szCs w:val="22"/>
          <w:cs/>
        </w:rPr>
        <w:t>-</w:t>
      </w:r>
      <w:r w:rsidRPr="00957FDB">
        <w:rPr>
          <w:sz w:val="22"/>
          <w:szCs w:val="22"/>
        </w:rPr>
        <w:t>to</w:t>
      </w:r>
      <w:r w:rsidRPr="00957FDB">
        <w:rPr>
          <w:sz w:val="22"/>
          <w:szCs w:val="22"/>
          <w:cs/>
        </w:rPr>
        <w:t>-</w:t>
      </w:r>
      <w:r w:rsidRPr="00957FDB">
        <w:rPr>
          <w:sz w:val="22"/>
          <w:szCs w:val="22"/>
        </w:rPr>
        <w:t xml:space="preserve">day servicing of premises and equipment are </w:t>
      </w:r>
      <w:proofErr w:type="spellStart"/>
      <w:r w:rsidRPr="00957FDB">
        <w:rPr>
          <w:sz w:val="22"/>
          <w:szCs w:val="22"/>
        </w:rPr>
        <w:t>recognised</w:t>
      </w:r>
      <w:proofErr w:type="spellEnd"/>
      <w:r w:rsidRPr="00957FDB">
        <w:rPr>
          <w:sz w:val="22"/>
          <w:szCs w:val="22"/>
        </w:rPr>
        <w:t xml:space="preserve"> in profit or loss as incurred</w:t>
      </w:r>
      <w:r w:rsidRPr="00957FDB">
        <w:rPr>
          <w:sz w:val="22"/>
          <w:szCs w:val="22"/>
          <w:cs/>
        </w:rPr>
        <w:t>.</w:t>
      </w:r>
    </w:p>
    <w:p w14:paraId="18545335" w14:textId="77777777" w:rsidR="000E5485" w:rsidRPr="00A7421A" w:rsidRDefault="000E5485" w:rsidP="009C5FEE">
      <w:pPr>
        <w:spacing w:line="240" w:lineRule="atLeast"/>
        <w:ind w:left="360" w:right="43" w:firstLine="720"/>
        <w:jc w:val="both"/>
        <w:rPr>
          <w:color w:val="000000"/>
          <w:sz w:val="18"/>
          <w:szCs w:val="18"/>
        </w:rPr>
      </w:pPr>
    </w:p>
    <w:p w14:paraId="7608CA01" w14:textId="77777777" w:rsidR="00AA14DD" w:rsidRPr="00957FDB" w:rsidRDefault="00AA14DD" w:rsidP="009C5FEE">
      <w:pPr>
        <w:spacing w:line="240" w:lineRule="atLeast"/>
        <w:ind w:left="360" w:right="43" w:firstLine="720"/>
        <w:jc w:val="both"/>
        <w:rPr>
          <w:i/>
          <w:iCs/>
          <w:color w:val="000000"/>
          <w:sz w:val="22"/>
          <w:szCs w:val="22"/>
        </w:rPr>
      </w:pPr>
      <w:r w:rsidRPr="00957FDB">
        <w:rPr>
          <w:i/>
          <w:iCs/>
          <w:color w:val="000000"/>
          <w:sz w:val="22"/>
          <w:szCs w:val="22"/>
        </w:rPr>
        <w:t>Depreciation</w:t>
      </w:r>
    </w:p>
    <w:p w14:paraId="4A3A7994" w14:textId="77777777" w:rsidR="00AA14DD" w:rsidRPr="00A7421A" w:rsidRDefault="00AA14DD" w:rsidP="009C5FEE">
      <w:pPr>
        <w:spacing w:line="240" w:lineRule="atLeast"/>
        <w:ind w:left="1080" w:right="-28"/>
        <w:jc w:val="both"/>
        <w:rPr>
          <w:sz w:val="18"/>
          <w:szCs w:val="18"/>
        </w:rPr>
      </w:pPr>
    </w:p>
    <w:p w14:paraId="40570E4A" w14:textId="77777777" w:rsidR="00AA14DD" w:rsidRPr="00957FDB" w:rsidRDefault="00AA14DD" w:rsidP="009C5FEE">
      <w:pPr>
        <w:spacing w:line="240" w:lineRule="atLeast"/>
        <w:ind w:left="1080" w:right="-28"/>
        <w:jc w:val="both"/>
        <w:rPr>
          <w:sz w:val="22"/>
          <w:szCs w:val="22"/>
        </w:rPr>
      </w:pPr>
      <w:r w:rsidRPr="00957FDB">
        <w:rPr>
          <w:sz w:val="22"/>
          <w:szCs w:val="22"/>
        </w:rPr>
        <w:t xml:space="preserve">Depreciation is calculated based on the depreciable amount, which is the cost of an asset, </w:t>
      </w:r>
      <w:r w:rsidR="00265725" w:rsidRPr="00957FDB">
        <w:rPr>
          <w:sz w:val="22"/>
          <w:szCs w:val="22"/>
        </w:rPr>
        <w:br/>
      </w:r>
      <w:r w:rsidRPr="00957FDB">
        <w:rPr>
          <w:sz w:val="22"/>
          <w:szCs w:val="22"/>
        </w:rPr>
        <w:t>or other amount substituted for cost, less its residual value</w:t>
      </w:r>
      <w:r w:rsidRPr="00957FDB">
        <w:rPr>
          <w:sz w:val="22"/>
          <w:szCs w:val="22"/>
          <w:cs/>
        </w:rPr>
        <w:t>.</w:t>
      </w:r>
    </w:p>
    <w:p w14:paraId="66CBF975" w14:textId="77777777" w:rsidR="00AA14DD" w:rsidRPr="00A7421A" w:rsidRDefault="00AA14DD" w:rsidP="009C5FEE">
      <w:pPr>
        <w:spacing w:line="240" w:lineRule="atLeast"/>
        <w:ind w:left="1080" w:right="-28"/>
        <w:jc w:val="both"/>
        <w:rPr>
          <w:sz w:val="18"/>
          <w:szCs w:val="18"/>
        </w:rPr>
      </w:pPr>
    </w:p>
    <w:p w14:paraId="3A2DEFC5" w14:textId="77777777" w:rsidR="00AA14DD" w:rsidRPr="00957FDB" w:rsidRDefault="00AA14DD" w:rsidP="009C5FEE">
      <w:pPr>
        <w:spacing w:line="240" w:lineRule="atLeast"/>
        <w:ind w:left="1080" w:right="-28"/>
        <w:jc w:val="both"/>
        <w:rPr>
          <w:sz w:val="22"/>
          <w:szCs w:val="22"/>
        </w:rPr>
      </w:pPr>
      <w:r w:rsidRPr="00957FDB">
        <w:rPr>
          <w:sz w:val="22"/>
          <w:szCs w:val="22"/>
        </w:rPr>
        <w:t>Depreciation is charged to profit or loss on a straight</w:t>
      </w:r>
      <w:r w:rsidRPr="00957FDB">
        <w:rPr>
          <w:sz w:val="22"/>
          <w:szCs w:val="22"/>
          <w:cs/>
        </w:rPr>
        <w:t>-</w:t>
      </w:r>
      <w:r w:rsidRPr="00957FDB">
        <w:rPr>
          <w:sz w:val="22"/>
          <w:szCs w:val="22"/>
        </w:rPr>
        <w:t>line basis over the estimated useful lives of each component of an item of assets</w:t>
      </w:r>
      <w:r w:rsidRPr="00957FDB">
        <w:rPr>
          <w:sz w:val="22"/>
          <w:szCs w:val="22"/>
          <w:cs/>
        </w:rPr>
        <w:t xml:space="preserve">. </w:t>
      </w:r>
      <w:r w:rsidRPr="00957FDB">
        <w:rPr>
          <w:sz w:val="22"/>
          <w:szCs w:val="22"/>
        </w:rPr>
        <w:t>The estimated useful lives are as follows</w:t>
      </w:r>
      <w:r w:rsidRPr="00957FDB">
        <w:rPr>
          <w:sz w:val="22"/>
          <w:szCs w:val="22"/>
          <w:cs/>
        </w:rPr>
        <w:t>:</w:t>
      </w:r>
    </w:p>
    <w:p w14:paraId="0F54327C" w14:textId="77777777" w:rsidR="00AA14DD" w:rsidRPr="00A7421A" w:rsidRDefault="00AA14DD" w:rsidP="009C5FEE">
      <w:pPr>
        <w:spacing w:line="240" w:lineRule="atLeast"/>
        <w:ind w:left="1080" w:right="-28"/>
        <w:jc w:val="both"/>
        <w:rPr>
          <w:sz w:val="18"/>
          <w:szCs w:val="18"/>
        </w:rPr>
      </w:pPr>
    </w:p>
    <w:p w14:paraId="2C217153" w14:textId="77777777" w:rsidR="00AA14DD" w:rsidRPr="00957FDB" w:rsidRDefault="0029032B" w:rsidP="009C5FEE">
      <w:pPr>
        <w:tabs>
          <w:tab w:val="left" w:pos="6480"/>
          <w:tab w:val="right" w:pos="9072"/>
        </w:tabs>
        <w:spacing w:line="240" w:lineRule="atLeast"/>
        <w:ind w:left="1874" w:right="-28" w:hanging="794"/>
        <w:jc w:val="both"/>
        <w:rPr>
          <w:sz w:val="22"/>
          <w:szCs w:val="22"/>
        </w:rPr>
      </w:pPr>
      <w:r w:rsidRPr="00957FDB">
        <w:rPr>
          <w:sz w:val="22"/>
          <w:szCs w:val="22"/>
        </w:rPr>
        <w:t>Premises</w:t>
      </w:r>
      <w:r w:rsidRPr="00957FDB">
        <w:rPr>
          <w:sz w:val="22"/>
          <w:szCs w:val="22"/>
        </w:rPr>
        <w:tab/>
      </w:r>
      <w:r w:rsidRPr="00957FDB">
        <w:rPr>
          <w:sz w:val="22"/>
          <w:szCs w:val="22"/>
        </w:rPr>
        <w:tab/>
      </w:r>
      <w:r w:rsidRPr="00957FDB">
        <w:rPr>
          <w:sz w:val="22"/>
          <w:szCs w:val="22"/>
          <w:cs/>
        </w:rPr>
        <w:t xml:space="preserve">        </w:t>
      </w:r>
      <w:r w:rsidR="00E66C43" w:rsidRPr="00957FDB">
        <w:rPr>
          <w:sz w:val="22"/>
          <w:szCs w:val="22"/>
        </w:rPr>
        <w:t xml:space="preserve">      20</w:t>
      </w:r>
      <w:r w:rsidR="002F7D4C">
        <w:rPr>
          <w:sz w:val="22"/>
          <w:szCs w:val="22"/>
        </w:rPr>
        <w:t xml:space="preserve"> </w:t>
      </w:r>
      <w:r w:rsidR="00E66C43" w:rsidRPr="00957FDB">
        <w:rPr>
          <w:sz w:val="22"/>
          <w:szCs w:val="22"/>
          <w:cs/>
        </w:rPr>
        <w:t>-</w:t>
      </w:r>
      <w:r w:rsidR="002F7D4C">
        <w:rPr>
          <w:sz w:val="22"/>
          <w:szCs w:val="22"/>
        </w:rPr>
        <w:t xml:space="preserve"> </w:t>
      </w:r>
      <w:r w:rsidR="00E66C43" w:rsidRPr="00957FDB">
        <w:rPr>
          <w:sz w:val="22"/>
          <w:szCs w:val="22"/>
        </w:rPr>
        <w:t>5</w:t>
      </w:r>
      <w:r w:rsidR="00AA14DD" w:rsidRPr="00957FDB">
        <w:rPr>
          <w:sz w:val="22"/>
          <w:szCs w:val="22"/>
        </w:rPr>
        <w:t>0 years</w:t>
      </w:r>
    </w:p>
    <w:p w14:paraId="1A05526C" w14:textId="77777777" w:rsidR="00AA14DD" w:rsidRPr="00957FDB" w:rsidRDefault="00AA14DD" w:rsidP="009C5FEE">
      <w:pPr>
        <w:tabs>
          <w:tab w:val="left" w:pos="6480"/>
          <w:tab w:val="right" w:pos="9072"/>
        </w:tabs>
        <w:spacing w:line="240" w:lineRule="atLeast"/>
        <w:ind w:left="1874" w:right="-28" w:hanging="794"/>
        <w:jc w:val="both"/>
        <w:rPr>
          <w:sz w:val="22"/>
          <w:szCs w:val="22"/>
        </w:rPr>
      </w:pPr>
      <w:r w:rsidRPr="00957FDB">
        <w:rPr>
          <w:sz w:val="22"/>
          <w:szCs w:val="22"/>
        </w:rPr>
        <w:t>B</w:t>
      </w:r>
      <w:r w:rsidR="0029032B" w:rsidRPr="00957FDB">
        <w:rPr>
          <w:sz w:val="22"/>
          <w:szCs w:val="22"/>
        </w:rPr>
        <w:t xml:space="preserve">uilding improvement     </w:t>
      </w:r>
      <w:r w:rsidR="0029032B" w:rsidRPr="00957FDB">
        <w:rPr>
          <w:sz w:val="22"/>
          <w:szCs w:val="22"/>
        </w:rPr>
        <w:tab/>
      </w:r>
      <w:proofErr w:type="gramStart"/>
      <w:r w:rsidR="0029032B" w:rsidRPr="00957FDB">
        <w:rPr>
          <w:sz w:val="22"/>
          <w:szCs w:val="22"/>
        </w:rPr>
        <w:tab/>
      </w:r>
      <w:r w:rsidR="0029032B" w:rsidRPr="00957FDB">
        <w:rPr>
          <w:sz w:val="22"/>
          <w:szCs w:val="22"/>
          <w:cs/>
        </w:rPr>
        <w:t xml:space="preserve">  </w:t>
      </w:r>
      <w:r w:rsidRPr="00957FDB">
        <w:rPr>
          <w:sz w:val="22"/>
          <w:szCs w:val="22"/>
        </w:rPr>
        <w:t>10</w:t>
      </w:r>
      <w:proofErr w:type="gramEnd"/>
      <w:r w:rsidRPr="00957FDB">
        <w:rPr>
          <w:sz w:val="22"/>
          <w:szCs w:val="22"/>
        </w:rPr>
        <w:t xml:space="preserve"> years</w:t>
      </w:r>
    </w:p>
    <w:p w14:paraId="5937C7D5" w14:textId="77777777" w:rsidR="00AA14DD" w:rsidRPr="00957FDB" w:rsidRDefault="00AA14DD" w:rsidP="009C5FEE">
      <w:pPr>
        <w:tabs>
          <w:tab w:val="left" w:pos="6480"/>
          <w:tab w:val="right" w:pos="9072"/>
        </w:tabs>
        <w:spacing w:line="240" w:lineRule="atLeast"/>
        <w:ind w:left="1874" w:right="-28" w:hanging="794"/>
        <w:jc w:val="both"/>
        <w:rPr>
          <w:sz w:val="22"/>
          <w:szCs w:val="22"/>
        </w:rPr>
      </w:pPr>
      <w:r w:rsidRPr="00957FDB">
        <w:rPr>
          <w:sz w:val="22"/>
          <w:szCs w:val="22"/>
        </w:rPr>
        <w:t>Furniture, fixtures, office equipment, equipment and vehicles</w:t>
      </w:r>
      <w:r w:rsidRPr="00957FDB">
        <w:rPr>
          <w:sz w:val="22"/>
          <w:szCs w:val="22"/>
        </w:rPr>
        <w:tab/>
      </w:r>
      <w:r w:rsidRPr="00957FDB">
        <w:rPr>
          <w:sz w:val="22"/>
          <w:szCs w:val="22"/>
          <w:cs/>
        </w:rPr>
        <w:t xml:space="preserve">       </w:t>
      </w:r>
      <w:r w:rsidRPr="00957FDB">
        <w:rPr>
          <w:sz w:val="22"/>
          <w:szCs w:val="22"/>
        </w:rPr>
        <w:tab/>
      </w:r>
      <w:r w:rsidRPr="00957FDB">
        <w:rPr>
          <w:sz w:val="22"/>
          <w:szCs w:val="22"/>
          <w:cs/>
        </w:rPr>
        <w:t xml:space="preserve">       </w:t>
      </w:r>
      <w:r w:rsidRPr="00957FDB">
        <w:rPr>
          <w:sz w:val="22"/>
          <w:szCs w:val="22"/>
        </w:rPr>
        <w:t>5 years</w:t>
      </w:r>
    </w:p>
    <w:p w14:paraId="4BFA24F9" w14:textId="77777777" w:rsidR="00AA14DD" w:rsidRPr="00A7421A" w:rsidRDefault="00AA14DD" w:rsidP="009C5FEE">
      <w:pPr>
        <w:spacing w:line="240" w:lineRule="atLeast"/>
        <w:ind w:left="1080" w:right="-28"/>
        <w:jc w:val="both"/>
        <w:rPr>
          <w:sz w:val="18"/>
          <w:szCs w:val="18"/>
        </w:rPr>
      </w:pPr>
    </w:p>
    <w:p w14:paraId="56694231" w14:textId="77777777" w:rsidR="00F1267F" w:rsidRPr="00957FDB" w:rsidRDefault="00F1267F" w:rsidP="009C5FEE">
      <w:pPr>
        <w:spacing w:line="240" w:lineRule="atLeast"/>
        <w:ind w:left="1080" w:right="-28"/>
        <w:jc w:val="both"/>
        <w:rPr>
          <w:sz w:val="22"/>
          <w:szCs w:val="22"/>
        </w:rPr>
      </w:pPr>
      <w:r w:rsidRPr="00957FDB">
        <w:rPr>
          <w:sz w:val="22"/>
          <w:szCs w:val="22"/>
        </w:rPr>
        <w:t>No depreciation is provided on freehold land or assets under construction</w:t>
      </w:r>
      <w:r w:rsidRPr="00957FDB">
        <w:rPr>
          <w:sz w:val="22"/>
          <w:szCs w:val="22"/>
          <w:cs/>
        </w:rPr>
        <w:t>.</w:t>
      </w:r>
    </w:p>
    <w:p w14:paraId="1F1D348F" w14:textId="77777777" w:rsidR="00F1267F" w:rsidRPr="00A7421A" w:rsidRDefault="00F1267F" w:rsidP="009C5FEE">
      <w:pPr>
        <w:spacing w:line="240" w:lineRule="atLeast"/>
        <w:ind w:left="1080" w:right="-28"/>
        <w:jc w:val="both"/>
        <w:rPr>
          <w:sz w:val="18"/>
          <w:szCs w:val="18"/>
        </w:rPr>
      </w:pPr>
    </w:p>
    <w:p w14:paraId="3E7614DC" w14:textId="77777777" w:rsidR="00643D05" w:rsidRDefault="00AA14DD" w:rsidP="009C5FEE">
      <w:pPr>
        <w:spacing w:line="240" w:lineRule="atLeast"/>
        <w:ind w:left="1080" w:right="-28"/>
        <w:jc w:val="both"/>
        <w:rPr>
          <w:sz w:val="22"/>
          <w:szCs w:val="22"/>
        </w:rPr>
      </w:pPr>
      <w:r w:rsidRPr="00957FDB">
        <w:rPr>
          <w:sz w:val="22"/>
          <w:szCs w:val="22"/>
        </w:rPr>
        <w:t>Depreciation methods, useful lives and residual values are r</w:t>
      </w:r>
      <w:r w:rsidR="00A84673" w:rsidRPr="00957FDB">
        <w:rPr>
          <w:sz w:val="22"/>
          <w:szCs w:val="22"/>
        </w:rPr>
        <w:t>eviewed at each financial</w:t>
      </w:r>
      <w:r w:rsidR="00A84673" w:rsidRPr="00957FDB">
        <w:rPr>
          <w:sz w:val="22"/>
          <w:szCs w:val="22"/>
          <w:cs/>
        </w:rPr>
        <w:t xml:space="preserve"> </w:t>
      </w:r>
      <w:r w:rsidR="00627D89" w:rsidRPr="00957FDB">
        <w:rPr>
          <w:sz w:val="22"/>
          <w:szCs w:val="22"/>
        </w:rPr>
        <w:t>year</w:t>
      </w:r>
      <w:r w:rsidRPr="00957FDB">
        <w:rPr>
          <w:sz w:val="22"/>
          <w:szCs w:val="22"/>
          <w:cs/>
        </w:rPr>
        <w:t>-</w:t>
      </w:r>
      <w:r w:rsidRPr="00957FDB">
        <w:rPr>
          <w:sz w:val="22"/>
          <w:szCs w:val="22"/>
        </w:rPr>
        <w:t>end and adjusted if appropriate</w:t>
      </w:r>
      <w:r w:rsidRPr="00957FDB">
        <w:rPr>
          <w:sz w:val="22"/>
          <w:szCs w:val="22"/>
          <w:cs/>
        </w:rPr>
        <w:t>.</w:t>
      </w:r>
    </w:p>
    <w:p w14:paraId="530B1DA1" w14:textId="77777777" w:rsidR="00E153A3" w:rsidRPr="00B263BE" w:rsidRDefault="00E153A3" w:rsidP="00154574">
      <w:pPr>
        <w:pStyle w:val="ListParagraph"/>
        <w:numPr>
          <w:ilvl w:val="0"/>
          <w:numId w:val="23"/>
        </w:numPr>
        <w:tabs>
          <w:tab w:val="left" w:pos="1080"/>
        </w:tabs>
        <w:spacing w:line="240" w:lineRule="atLeast"/>
        <w:ind w:left="1080" w:right="-29" w:hanging="540"/>
        <w:rPr>
          <w:spacing w:val="-4"/>
          <w:szCs w:val="22"/>
        </w:rPr>
      </w:pPr>
      <w:r w:rsidRPr="00B263BE">
        <w:rPr>
          <w:szCs w:val="22"/>
        </w:rPr>
        <w:lastRenderedPageBreak/>
        <w:t>Goodwill and other intangible assets</w:t>
      </w:r>
    </w:p>
    <w:p w14:paraId="6C7C7DEE" w14:textId="77777777" w:rsidR="00E153A3" w:rsidRPr="0062405F" w:rsidRDefault="00E153A3" w:rsidP="0009516B">
      <w:pPr>
        <w:spacing w:line="240" w:lineRule="atLeast"/>
        <w:ind w:right="-28"/>
        <w:jc w:val="both"/>
        <w:rPr>
          <w:sz w:val="12"/>
          <w:szCs w:val="12"/>
        </w:rPr>
      </w:pPr>
    </w:p>
    <w:p w14:paraId="7EF8087F" w14:textId="77777777" w:rsidR="00E153A3" w:rsidRPr="00957FDB" w:rsidRDefault="00E153A3" w:rsidP="009C5FEE">
      <w:pPr>
        <w:pStyle w:val="AccPolicysubhead"/>
        <w:rPr>
          <w:rFonts w:cs="Times New Roman"/>
        </w:rPr>
      </w:pPr>
      <w:r w:rsidRPr="00957FDB">
        <w:rPr>
          <w:rFonts w:cs="Times New Roman"/>
          <w:i/>
          <w:iCs/>
        </w:rPr>
        <w:t>Goodwill</w:t>
      </w:r>
    </w:p>
    <w:p w14:paraId="0C6AE5DA" w14:textId="77777777" w:rsidR="00E153A3" w:rsidRPr="0062405F" w:rsidRDefault="00E153A3" w:rsidP="009C5FEE">
      <w:pPr>
        <w:spacing w:line="240" w:lineRule="atLeast"/>
        <w:ind w:left="1080" w:right="-28"/>
        <w:jc w:val="both"/>
        <w:rPr>
          <w:sz w:val="12"/>
          <w:szCs w:val="12"/>
        </w:rPr>
      </w:pPr>
    </w:p>
    <w:p w14:paraId="7C009D74" w14:textId="77777777" w:rsidR="00A4671D" w:rsidRDefault="00E153A3" w:rsidP="009C5FEE">
      <w:pPr>
        <w:spacing w:line="240" w:lineRule="atLeast"/>
        <w:ind w:left="1080" w:right="-28"/>
        <w:jc w:val="both"/>
        <w:rPr>
          <w:sz w:val="22"/>
          <w:szCs w:val="22"/>
          <w:cs/>
        </w:rPr>
      </w:pPr>
      <w:r w:rsidRPr="00957FDB">
        <w:rPr>
          <w:sz w:val="22"/>
          <w:szCs w:val="22"/>
        </w:rPr>
        <w:t>Goodwill that arises upon the acquisition of subsidiaries is included in intangible assets</w:t>
      </w:r>
      <w:r w:rsidRPr="00957FDB">
        <w:rPr>
          <w:sz w:val="22"/>
          <w:szCs w:val="22"/>
          <w:cs/>
        </w:rPr>
        <w:t xml:space="preserve">. </w:t>
      </w:r>
      <w:r w:rsidRPr="00957FDB">
        <w:rPr>
          <w:sz w:val="22"/>
          <w:szCs w:val="22"/>
        </w:rPr>
        <w:br/>
        <w:t>The measurement of goodwill at initial recognition is described in note 3</w:t>
      </w:r>
      <w:r w:rsidRPr="00957FDB">
        <w:rPr>
          <w:sz w:val="22"/>
          <w:szCs w:val="22"/>
          <w:cs/>
        </w:rPr>
        <w:t>.</w:t>
      </w:r>
      <w:r w:rsidRPr="00957FDB">
        <w:rPr>
          <w:sz w:val="22"/>
          <w:szCs w:val="22"/>
        </w:rPr>
        <w:t>1</w:t>
      </w:r>
      <w:r w:rsidRPr="00957FDB">
        <w:rPr>
          <w:sz w:val="22"/>
          <w:szCs w:val="22"/>
          <w:cs/>
        </w:rPr>
        <w:t xml:space="preserve"> </w:t>
      </w:r>
      <w:r w:rsidRPr="00957FDB">
        <w:rPr>
          <w:sz w:val="22"/>
          <w:szCs w:val="22"/>
        </w:rPr>
        <w:t>Subsequent to initial recognition, goodwill is measured at cost less accumulated impairment losses</w:t>
      </w:r>
      <w:r w:rsidRPr="00957FDB">
        <w:rPr>
          <w:sz w:val="22"/>
          <w:szCs w:val="22"/>
          <w:cs/>
        </w:rPr>
        <w:t xml:space="preserve">. </w:t>
      </w:r>
      <w:r w:rsidRPr="00957FDB">
        <w:rPr>
          <w:sz w:val="22"/>
          <w:szCs w:val="22"/>
        </w:rPr>
        <w:t>Goodwill is tested for impairment as described in note 3</w:t>
      </w:r>
      <w:r w:rsidRPr="00957FDB">
        <w:rPr>
          <w:sz w:val="22"/>
          <w:szCs w:val="22"/>
          <w:cs/>
        </w:rPr>
        <w:t>.</w:t>
      </w:r>
      <w:r w:rsidRPr="00957FDB">
        <w:rPr>
          <w:sz w:val="22"/>
          <w:szCs w:val="22"/>
        </w:rPr>
        <w:t>1</w:t>
      </w:r>
      <w:r w:rsidR="00D73560">
        <w:rPr>
          <w:sz w:val="22"/>
          <w:szCs w:val="22"/>
        </w:rPr>
        <w:t>0</w:t>
      </w:r>
      <w:r w:rsidR="00AB2C66" w:rsidRPr="00957FDB">
        <w:rPr>
          <w:sz w:val="22"/>
          <w:szCs w:val="22"/>
        </w:rPr>
        <w:t>.</w:t>
      </w:r>
      <w:r w:rsidRPr="00957FDB">
        <w:rPr>
          <w:sz w:val="22"/>
          <w:szCs w:val="22"/>
          <w:cs/>
        </w:rPr>
        <w:t xml:space="preserve"> </w:t>
      </w:r>
      <w:r w:rsidRPr="00957FDB">
        <w:rPr>
          <w:sz w:val="22"/>
          <w:szCs w:val="22"/>
        </w:rPr>
        <w:t xml:space="preserve">Negative goodwill is </w:t>
      </w:r>
      <w:proofErr w:type="spellStart"/>
      <w:r w:rsidRPr="00957FDB">
        <w:rPr>
          <w:sz w:val="22"/>
          <w:szCs w:val="22"/>
        </w:rPr>
        <w:t>recognised</w:t>
      </w:r>
      <w:proofErr w:type="spellEnd"/>
      <w:r w:rsidRPr="00957FDB">
        <w:rPr>
          <w:sz w:val="22"/>
          <w:szCs w:val="22"/>
        </w:rPr>
        <w:t xml:space="preserve"> immediately in profit or loss</w:t>
      </w:r>
      <w:r w:rsidRPr="00957FDB">
        <w:rPr>
          <w:sz w:val="22"/>
          <w:szCs w:val="22"/>
          <w:cs/>
        </w:rPr>
        <w:t>.</w:t>
      </w:r>
    </w:p>
    <w:p w14:paraId="3EA5735C" w14:textId="77777777" w:rsidR="00A4671D" w:rsidRPr="0062405F" w:rsidRDefault="00A4671D">
      <w:pPr>
        <w:suppressAutoHyphens w:val="0"/>
        <w:rPr>
          <w:sz w:val="16"/>
          <w:szCs w:val="16"/>
          <w:cs/>
        </w:rPr>
      </w:pPr>
    </w:p>
    <w:p w14:paraId="6C4772F3" w14:textId="77777777" w:rsidR="00E153A3" w:rsidRPr="00957FDB" w:rsidRDefault="00E153A3" w:rsidP="009C5FEE">
      <w:pPr>
        <w:pStyle w:val="AccPolicysubhead"/>
        <w:rPr>
          <w:rFonts w:cs="Times New Roman"/>
          <w:i/>
          <w:iCs/>
        </w:rPr>
      </w:pPr>
      <w:r w:rsidRPr="00957FDB">
        <w:rPr>
          <w:rFonts w:cs="Times New Roman"/>
          <w:i/>
          <w:iCs/>
        </w:rPr>
        <w:t xml:space="preserve">Research and development </w:t>
      </w:r>
    </w:p>
    <w:p w14:paraId="0C11CF03" w14:textId="77777777" w:rsidR="00E153A3" w:rsidRPr="0062405F" w:rsidRDefault="00E153A3" w:rsidP="001D4BAA">
      <w:pPr>
        <w:spacing w:line="240" w:lineRule="atLeast"/>
        <w:ind w:left="1080" w:right="-28"/>
        <w:jc w:val="both"/>
        <w:rPr>
          <w:sz w:val="12"/>
          <w:szCs w:val="12"/>
        </w:rPr>
      </w:pPr>
    </w:p>
    <w:p w14:paraId="223F6DF3" w14:textId="77777777" w:rsidR="00E153A3" w:rsidRPr="00957FDB" w:rsidRDefault="00E153A3" w:rsidP="009C5FEE">
      <w:pPr>
        <w:pStyle w:val="AccPolicysubhead"/>
        <w:rPr>
          <w:rFonts w:cs="Times New Roman"/>
          <w:color w:val="000000"/>
          <w:lang w:val="en-US"/>
        </w:rPr>
      </w:pPr>
      <w:r w:rsidRPr="00957FDB">
        <w:rPr>
          <w:rFonts w:cs="Times New Roman"/>
          <w:color w:val="000000"/>
          <w:lang w:val="en-US"/>
        </w:rPr>
        <w:t xml:space="preserve">Expenditure on research activities, undertaken with the prospect of gaining new scientific or technical knowledge and understanding, is </w:t>
      </w:r>
      <w:proofErr w:type="spellStart"/>
      <w:r w:rsidRPr="00957FDB">
        <w:rPr>
          <w:rFonts w:cs="Times New Roman"/>
          <w:color w:val="000000"/>
          <w:lang w:val="en-US"/>
        </w:rPr>
        <w:t>recognised</w:t>
      </w:r>
      <w:proofErr w:type="spellEnd"/>
      <w:r w:rsidRPr="00957FDB">
        <w:rPr>
          <w:rFonts w:cs="Times New Roman"/>
          <w:color w:val="000000"/>
          <w:lang w:val="en-US"/>
        </w:rPr>
        <w:t xml:space="preserve"> in profit or loss as incurred.</w:t>
      </w:r>
    </w:p>
    <w:p w14:paraId="7669BE2B" w14:textId="77777777" w:rsidR="00E153A3" w:rsidRPr="0062405F" w:rsidRDefault="00E153A3" w:rsidP="001D4BAA">
      <w:pPr>
        <w:spacing w:line="240" w:lineRule="atLeast"/>
        <w:ind w:left="1080" w:right="-28"/>
        <w:jc w:val="both"/>
        <w:rPr>
          <w:sz w:val="12"/>
          <w:szCs w:val="12"/>
        </w:rPr>
      </w:pPr>
    </w:p>
    <w:p w14:paraId="51B16EFB" w14:textId="77777777" w:rsidR="00E153A3" w:rsidRPr="00957FDB" w:rsidRDefault="00E153A3" w:rsidP="009C5FEE">
      <w:pPr>
        <w:spacing w:line="240" w:lineRule="atLeast"/>
        <w:ind w:left="1080" w:right="-28"/>
        <w:jc w:val="both"/>
        <w:rPr>
          <w:sz w:val="22"/>
          <w:szCs w:val="22"/>
        </w:rPr>
      </w:pPr>
      <w:r w:rsidRPr="00957FDB">
        <w:rPr>
          <w:sz w:val="22"/>
          <w:szCs w:val="22"/>
        </w:rPr>
        <w:t xml:space="preserve">Development activities involve a plan or design </w:t>
      </w:r>
      <w:proofErr w:type="gramStart"/>
      <w:r w:rsidRPr="00957FDB">
        <w:rPr>
          <w:sz w:val="22"/>
          <w:szCs w:val="22"/>
        </w:rPr>
        <w:t>for the production of</w:t>
      </w:r>
      <w:proofErr w:type="gramEnd"/>
      <w:r w:rsidRPr="00957FDB">
        <w:rPr>
          <w:sz w:val="22"/>
          <w:szCs w:val="22"/>
        </w:rPr>
        <w:t xml:space="preserve"> new or substantially improved products and processes. Development expenditure is </w:t>
      </w:r>
      <w:proofErr w:type="spellStart"/>
      <w:r w:rsidRPr="00957FDB">
        <w:rPr>
          <w:sz w:val="22"/>
          <w:szCs w:val="22"/>
        </w:rPr>
        <w:t>capitalised</w:t>
      </w:r>
      <w:proofErr w:type="spellEnd"/>
      <w:r w:rsidRPr="00957FDB">
        <w:rPr>
          <w:sz w:val="22"/>
          <w:szCs w:val="22"/>
        </w:rPr>
        <w:t xml:space="preserve"> only if development costs can be measured reliably, the product or process is technically and commercially feasible, future economic benefits are probable, and the Bank and its subsidiaries intend to and has </w:t>
      </w:r>
      <w:proofErr w:type="gramStart"/>
      <w:r w:rsidRPr="00957FDB">
        <w:rPr>
          <w:sz w:val="22"/>
          <w:szCs w:val="22"/>
        </w:rPr>
        <w:t>sufficient</w:t>
      </w:r>
      <w:proofErr w:type="gramEnd"/>
      <w:r w:rsidRPr="00957FDB">
        <w:rPr>
          <w:sz w:val="22"/>
          <w:szCs w:val="22"/>
        </w:rPr>
        <w:t xml:space="preserve"> resources to complete development and to use or sell the asset. The expenditure </w:t>
      </w:r>
      <w:proofErr w:type="spellStart"/>
      <w:r w:rsidRPr="00957FDB">
        <w:rPr>
          <w:sz w:val="22"/>
          <w:szCs w:val="22"/>
        </w:rPr>
        <w:t>capitalised</w:t>
      </w:r>
      <w:proofErr w:type="spellEnd"/>
      <w:r w:rsidRPr="00957FDB">
        <w:rPr>
          <w:sz w:val="22"/>
          <w:szCs w:val="22"/>
        </w:rPr>
        <w:t xml:space="preserve"> includes the cost of materials, direct </w:t>
      </w:r>
      <w:proofErr w:type="spellStart"/>
      <w:r w:rsidRPr="00957FDB">
        <w:rPr>
          <w:sz w:val="22"/>
          <w:szCs w:val="22"/>
        </w:rPr>
        <w:t>labour</w:t>
      </w:r>
      <w:proofErr w:type="spellEnd"/>
      <w:r w:rsidRPr="00957FDB">
        <w:rPr>
          <w:sz w:val="22"/>
          <w:szCs w:val="22"/>
        </w:rPr>
        <w:t xml:space="preserve">, overhead costs that are directly attributable to preparing the asset for its intended use, and </w:t>
      </w:r>
      <w:proofErr w:type="spellStart"/>
      <w:r w:rsidRPr="00957FDB">
        <w:rPr>
          <w:sz w:val="22"/>
          <w:szCs w:val="22"/>
        </w:rPr>
        <w:t>capitalised</w:t>
      </w:r>
      <w:proofErr w:type="spellEnd"/>
      <w:r w:rsidRPr="00957FDB">
        <w:rPr>
          <w:sz w:val="22"/>
          <w:szCs w:val="22"/>
        </w:rPr>
        <w:t xml:space="preserve"> borrowing costs. Other development expenditure is </w:t>
      </w:r>
      <w:proofErr w:type="spellStart"/>
      <w:r w:rsidRPr="00957FDB">
        <w:rPr>
          <w:sz w:val="22"/>
          <w:szCs w:val="22"/>
        </w:rPr>
        <w:t>recognised</w:t>
      </w:r>
      <w:proofErr w:type="spellEnd"/>
      <w:r w:rsidRPr="00957FDB">
        <w:rPr>
          <w:sz w:val="22"/>
          <w:szCs w:val="22"/>
        </w:rPr>
        <w:t xml:space="preserve"> in profit or loss as incurred. </w:t>
      </w:r>
    </w:p>
    <w:p w14:paraId="1EFB7AA9" w14:textId="77777777" w:rsidR="00E153A3" w:rsidRPr="0062405F" w:rsidRDefault="00E153A3" w:rsidP="001D4BAA">
      <w:pPr>
        <w:spacing w:line="240" w:lineRule="atLeast"/>
        <w:ind w:left="1080" w:right="-28"/>
        <w:jc w:val="both"/>
        <w:rPr>
          <w:sz w:val="12"/>
          <w:szCs w:val="12"/>
        </w:rPr>
      </w:pPr>
    </w:p>
    <w:p w14:paraId="309D7951" w14:textId="77777777" w:rsidR="00E153A3" w:rsidRPr="00957FDB" w:rsidRDefault="00E153A3" w:rsidP="009C5FEE">
      <w:pPr>
        <w:spacing w:line="240" w:lineRule="atLeast"/>
        <w:ind w:left="1080" w:right="-28"/>
        <w:jc w:val="both"/>
        <w:rPr>
          <w:sz w:val="22"/>
          <w:szCs w:val="22"/>
        </w:rPr>
      </w:pPr>
      <w:proofErr w:type="spellStart"/>
      <w:r w:rsidRPr="00957FDB">
        <w:rPr>
          <w:sz w:val="22"/>
          <w:szCs w:val="22"/>
        </w:rPr>
        <w:t>Capitalised</w:t>
      </w:r>
      <w:proofErr w:type="spellEnd"/>
      <w:r w:rsidRPr="00957FDB">
        <w:rPr>
          <w:sz w:val="22"/>
          <w:szCs w:val="22"/>
        </w:rPr>
        <w:t xml:space="preserve"> development expenditure is measured at cost less accumulated </w:t>
      </w:r>
      <w:proofErr w:type="spellStart"/>
      <w:r w:rsidRPr="00957FDB">
        <w:rPr>
          <w:sz w:val="22"/>
          <w:szCs w:val="22"/>
        </w:rPr>
        <w:t>amortisation</w:t>
      </w:r>
      <w:proofErr w:type="spellEnd"/>
      <w:r w:rsidRPr="00957FDB">
        <w:rPr>
          <w:sz w:val="22"/>
          <w:szCs w:val="22"/>
        </w:rPr>
        <w:t xml:space="preserve"> and accumulated impairment losses.</w:t>
      </w:r>
    </w:p>
    <w:p w14:paraId="2443DCB0" w14:textId="77777777" w:rsidR="00643D05" w:rsidRPr="0062405F" w:rsidRDefault="00643D05" w:rsidP="001D4BAA">
      <w:pPr>
        <w:spacing w:line="240" w:lineRule="atLeast"/>
        <w:ind w:left="1080" w:right="-28"/>
        <w:jc w:val="both"/>
        <w:rPr>
          <w:sz w:val="12"/>
          <w:szCs w:val="12"/>
        </w:rPr>
      </w:pPr>
    </w:p>
    <w:p w14:paraId="5A76119F" w14:textId="77777777" w:rsidR="00AA14DD" w:rsidRPr="00957FDB" w:rsidRDefault="00AA14DD" w:rsidP="009C5FEE">
      <w:pPr>
        <w:pStyle w:val="AccPolicysubhead"/>
        <w:rPr>
          <w:rFonts w:cs="Times New Roman"/>
        </w:rPr>
      </w:pPr>
      <w:r w:rsidRPr="00957FDB">
        <w:rPr>
          <w:rFonts w:cs="Times New Roman"/>
          <w:i/>
          <w:iCs/>
        </w:rPr>
        <w:t>Other intangible assets</w:t>
      </w:r>
    </w:p>
    <w:p w14:paraId="7E8ED7C0" w14:textId="77777777" w:rsidR="00AA14DD" w:rsidRPr="0062405F" w:rsidRDefault="00AA14DD" w:rsidP="009C5FEE">
      <w:pPr>
        <w:spacing w:line="240" w:lineRule="atLeast"/>
        <w:ind w:left="1080" w:right="-28"/>
        <w:jc w:val="both"/>
        <w:rPr>
          <w:sz w:val="12"/>
          <w:szCs w:val="12"/>
        </w:rPr>
      </w:pPr>
    </w:p>
    <w:p w14:paraId="48F7DC88" w14:textId="77777777" w:rsidR="00973E0D" w:rsidRPr="00957FDB" w:rsidRDefault="00AA14DD" w:rsidP="009C5FEE">
      <w:pPr>
        <w:spacing w:line="240" w:lineRule="atLeast"/>
        <w:ind w:left="1080" w:right="-28"/>
        <w:jc w:val="both"/>
        <w:rPr>
          <w:sz w:val="22"/>
          <w:szCs w:val="22"/>
        </w:rPr>
      </w:pPr>
      <w:r w:rsidRPr="00957FDB">
        <w:rPr>
          <w:sz w:val="22"/>
          <w:szCs w:val="22"/>
        </w:rPr>
        <w:t>Other intangible assets which are software license</w:t>
      </w:r>
      <w:r w:rsidR="003C5E75" w:rsidRPr="00957FDB">
        <w:rPr>
          <w:sz w:val="22"/>
          <w:szCs w:val="22"/>
        </w:rPr>
        <w:t>s</w:t>
      </w:r>
      <w:r w:rsidRPr="00957FDB">
        <w:rPr>
          <w:sz w:val="22"/>
          <w:szCs w:val="22"/>
        </w:rPr>
        <w:t xml:space="preserve"> that are acquired by the Bank and its subsidiaries and have finite useful lives are measured at cost less accumulated </w:t>
      </w:r>
      <w:proofErr w:type="spellStart"/>
      <w:r w:rsidRPr="00957FDB">
        <w:rPr>
          <w:sz w:val="22"/>
          <w:szCs w:val="22"/>
        </w:rPr>
        <w:t>amortisation</w:t>
      </w:r>
      <w:proofErr w:type="spellEnd"/>
      <w:r w:rsidRPr="00957FDB">
        <w:rPr>
          <w:sz w:val="22"/>
          <w:szCs w:val="22"/>
        </w:rPr>
        <w:t xml:space="preserve"> and accumulated impairment losses</w:t>
      </w:r>
      <w:r w:rsidRPr="00957FDB">
        <w:rPr>
          <w:sz w:val="22"/>
          <w:szCs w:val="22"/>
          <w:cs/>
        </w:rPr>
        <w:t>.</w:t>
      </w:r>
    </w:p>
    <w:p w14:paraId="67D429F1" w14:textId="77777777" w:rsidR="00CD7142" w:rsidRPr="0062405F" w:rsidRDefault="00CD7142" w:rsidP="008827E7">
      <w:pPr>
        <w:spacing w:line="240" w:lineRule="atLeast"/>
        <w:ind w:left="1080" w:right="-28"/>
        <w:jc w:val="both"/>
        <w:rPr>
          <w:i/>
          <w:iCs/>
          <w:sz w:val="14"/>
          <w:szCs w:val="14"/>
        </w:rPr>
      </w:pPr>
    </w:p>
    <w:p w14:paraId="5159E8E7" w14:textId="77777777" w:rsidR="00AA14DD" w:rsidRPr="00957FDB" w:rsidRDefault="00AA14DD" w:rsidP="008827E7">
      <w:pPr>
        <w:spacing w:line="240" w:lineRule="atLeast"/>
        <w:ind w:left="1080" w:right="-28"/>
        <w:jc w:val="both"/>
        <w:rPr>
          <w:sz w:val="22"/>
          <w:szCs w:val="22"/>
        </w:rPr>
      </w:pPr>
      <w:r w:rsidRPr="00957FDB">
        <w:rPr>
          <w:i/>
          <w:iCs/>
          <w:sz w:val="22"/>
          <w:szCs w:val="22"/>
        </w:rPr>
        <w:t xml:space="preserve">Subsequent expenditure </w:t>
      </w:r>
    </w:p>
    <w:p w14:paraId="0148C468" w14:textId="77777777" w:rsidR="00AA14DD" w:rsidRPr="0062405F" w:rsidRDefault="00AA14DD" w:rsidP="008827E7">
      <w:pPr>
        <w:spacing w:line="240" w:lineRule="atLeast"/>
        <w:ind w:left="1080" w:right="-28"/>
        <w:jc w:val="both"/>
        <w:rPr>
          <w:sz w:val="14"/>
          <w:szCs w:val="14"/>
        </w:rPr>
      </w:pPr>
    </w:p>
    <w:p w14:paraId="5FA37F21" w14:textId="77777777" w:rsidR="00AA14DD" w:rsidRPr="00957FDB" w:rsidRDefault="00AA14DD" w:rsidP="008827E7">
      <w:pPr>
        <w:spacing w:line="240" w:lineRule="atLeast"/>
        <w:ind w:left="1080" w:right="-28"/>
        <w:jc w:val="both"/>
        <w:rPr>
          <w:sz w:val="22"/>
          <w:szCs w:val="22"/>
        </w:rPr>
      </w:pPr>
      <w:r w:rsidRPr="00957FDB">
        <w:rPr>
          <w:sz w:val="22"/>
          <w:szCs w:val="22"/>
        </w:rPr>
        <w:t xml:space="preserve">Subsequent expenditure is </w:t>
      </w:r>
      <w:proofErr w:type="spellStart"/>
      <w:r w:rsidRPr="00957FDB">
        <w:rPr>
          <w:sz w:val="22"/>
          <w:szCs w:val="22"/>
        </w:rPr>
        <w:t>capitalised</w:t>
      </w:r>
      <w:proofErr w:type="spellEnd"/>
      <w:r w:rsidRPr="00957FDB">
        <w:rPr>
          <w:sz w:val="22"/>
          <w:szCs w:val="22"/>
        </w:rPr>
        <w:t xml:space="preserve"> only when it increases the future economic benefits embodied in the specific asset to which it relates</w:t>
      </w:r>
      <w:r w:rsidRPr="00957FDB">
        <w:rPr>
          <w:sz w:val="22"/>
          <w:szCs w:val="22"/>
          <w:cs/>
        </w:rPr>
        <w:t xml:space="preserve">. </w:t>
      </w:r>
      <w:r w:rsidRPr="00957FDB">
        <w:rPr>
          <w:sz w:val="22"/>
          <w:szCs w:val="22"/>
        </w:rPr>
        <w:t xml:space="preserve">All other expenditure, including expenditure on internally generated goodwill and brands, is </w:t>
      </w:r>
      <w:proofErr w:type="spellStart"/>
      <w:r w:rsidRPr="00957FDB">
        <w:rPr>
          <w:sz w:val="22"/>
          <w:szCs w:val="22"/>
        </w:rPr>
        <w:t>recognised</w:t>
      </w:r>
      <w:proofErr w:type="spellEnd"/>
      <w:r w:rsidRPr="00957FDB">
        <w:rPr>
          <w:sz w:val="22"/>
          <w:szCs w:val="22"/>
        </w:rPr>
        <w:t xml:space="preserve"> in profit or loss as incurred</w:t>
      </w:r>
      <w:r w:rsidRPr="00957FDB">
        <w:rPr>
          <w:sz w:val="22"/>
          <w:szCs w:val="22"/>
          <w:cs/>
        </w:rPr>
        <w:t xml:space="preserve">. </w:t>
      </w:r>
    </w:p>
    <w:p w14:paraId="1E50FB6B" w14:textId="77777777" w:rsidR="009C4C6A" w:rsidRPr="0062405F" w:rsidRDefault="009C4C6A" w:rsidP="008827E7">
      <w:pPr>
        <w:spacing w:line="240" w:lineRule="atLeast"/>
        <w:ind w:left="360" w:right="-28" w:firstLine="720"/>
        <w:jc w:val="both"/>
        <w:rPr>
          <w:i/>
          <w:iCs/>
          <w:sz w:val="14"/>
          <w:szCs w:val="14"/>
        </w:rPr>
      </w:pPr>
    </w:p>
    <w:p w14:paraId="23CA026D" w14:textId="77777777" w:rsidR="00AA14DD" w:rsidRPr="00957FDB" w:rsidRDefault="00AA14DD" w:rsidP="008827E7">
      <w:pPr>
        <w:spacing w:line="240" w:lineRule="atLeast"/>
        <w:ind w:left="360" w:right="-28" w:firstLine="720"/>
        <w:jc w:val="both"/>
        <w:rPr>
          <w:i/>
          <w:iCs/>
          <w:sz w:val="22"/>
          <w:szCs w:val="22"/>
        </w:rPr>
      </w:pPr>
      <w:proofErr w:type="spellStart"/>
      <w:r w:rsidRPr="00957FDB">
        <w:rPr>
          <w:i/>
          <w:iCs/>
          <w:sz w:val="22"/>
          <w:szCs w:val="22"/>
        </w:rPr>
        <w:t>Amortisation</w:t>
      </w:r>
      <w:proofErr w:type="spellEnd"/>
      <w:r w:rsidRPr="00957FDB">
        <w:rPr>
          <w:i/>
          <w:iCs/>
          <w:sz w:val="22"/>
          <w:szCs w:val="22"/>
        </w:rPr>
        <w:t xml:space="preserve"> </w:t>
      </w:r>
    </w:p>
    <w:p w14:paraId="17CBDF2D" w14:textId="77777777" w:rsidR="00AA14DD" w:rsidRPr="0062405F" w:rsidRDefault="00AA14DD" w:rsidP="008827E7">
      <w:pPr>
        <w:spacing w:line="240" w:lineRule="atLeast"/>
        <w:ind w:left="1080" w:right="-28"/>
        <w:jc w:val="both"/>
        <w:rPr>
          <w:i/>
          <w:iCs/>
          <w:sz w:val="14"/>
          <w:szCs w:val="14"/>
        </w:rPr>
      </w:pPr>
    </w:p>
    <w:p w14:paraId="033D7115" w14:textId="77777777" w:rsidR="0046457D" w:rsidRPr="00957FDB" w:rsidRDefault="00AA14DD" w:rsidP="008827E7">
      <w:pPr>
        <w:suppressAutoHyphens w:val="0"/>
        <w:spacing w:line="240" w:lineRule="atLeast"/>
        <w:ind w:left="1080"/>
        <w:jc w:val="both"/>
        <w:rPr>
          <w:sz w:val="22"/>
          <w:szCs w:val="22"/>
        </w:rPr>
      </w:pPr>
      <w:proofErr w:type="spellStart"/>
      <w:r w:rsidRPr="00957FDB">
        <w:rPr>
          <w:sz w:val="22"/>
          <w:szCs w:val="22"/>
        </w:rPr>
        <w:t>Amortisation</w:t>
      </w:r>
      <w:proofErr w:type="spellEnd"/>
      <w:r w:rsidRPr="00957FDB">
        <w:rPr>
          <w:sz w:val="22"/>
          <w:szCs w:val="22"/>
        </w:rPr>
        <w:t xml:space="preserve"> is based on the cost of the asset, or other amount substituted for cost, less its residual value</w:t>
      </w:r>
      <w:r w:rsidRPr="00957FDB">
        <w:rPr>
          <w:sz w:val="22"/>
          <w:szCs w:val="22"/>
          <w:cs/>
        </w:rPr>
        <w:t xml:space="preserve">. </w:t>
      </w:r>
    </w:p>
    <w:p w14:paraId="6727DACA" w14:textId="77777777" w:rsidR="005C3B6A" w:rsidRPr="0062405F" w:rsidRDefault="005C3B6A" w:rsidP="008827E7">
      <w:pPr>
        <w:spacing w:line="240" w:lineRule="atLeast"/>
        <w:ind w:left="1080" w:right="-28"/>
        <w:jc w:val="both"/>
        <w:rPr>
          <w:sz w:val="14"/>
          <w:szCs w:val="14"/>
        </w:rPr>
      </w:pPr>
    </w:p>
    <w:p w14:paraId="7F015F02" w14:textId="77777777" w:rsidR="00AA14DD" w:rsidRPr="00957FDB" w:rsidRDefault="00AA14DD" w:rsidP="008827E7">
      <w:pPr>
        <w:spacing w:line="240" w:lineRule="atLeast"/>
        <w:ind w:left="1080" w:right="-28"/>
        <w:jc w:val="both"/>
        <w:rPr>
          <w:sz w:val="22"/>
          <w:szCs w:val="22"/>
        </w:rPr>
      </w:pPr>
      <w:proofErr w:type="spellStart"/>
      <w:r w:rsidRPr="00957FDB">
        <w:rPr>
          <w:sz w:val="22"/>
          <w:szCs w:val="22"/>
        </w:rPr>
        <w:t>Amortisation</w:t>
      </w:r>
      <w:proofErr w:type="spellEnd"/>
      <w:r w:rsidRPr="00957FDB">
        <w:rPr>
          <w:sz w:val="22"/>
          <w:szCs w:val="22"/>
        </w:rPr>
        <w:t xml:space="preserve"> is </w:t>
      </w:r>
      <w:proofErr w:type="spellStart"/>
      <w:r w:rsidRPr="00957FDB">
        <w:rPr>
          <w:sz w:val="22"/>
          <w:szCs w:val="22"/>
        </w:rPr>
        <w:t>recognised</w:t>
      </w:r>
      <w:proofErr w:type="spellEnd"/>
      <w:r w:rsidRPr="00957FDB">
        <w:rPr>
          <w:sz w:val="22"/>
          <w:szCs w:val="22"/>
        </w:rPr>
        <w:t xml:space="preserve"> in profit or loss on a straight</w:t>
      </w:r>
      <w:r w:rsidRPr="00957FDB">
        <w:rPr>
          <w:sz w:val="22"/>
          <w:szCs w:val="22"/>
          <w:cs/>
        </w:rPr>
        <w:t>-</w:t>
      </w:r>
      <w:r w:rsidRPr="00957FDB">
        <w:rPr>
          <w:sz w:val="22"/>
          <w:szCs w:val="22"/>
        </w:rPr>
        <w:t>line basis over the estimated useful lives of intangible assets, other than goodwill, from the date that they are available for use, since this most closely reflects the expected pattern of consumption of the future economic benefits embodied in the asset</w:t>
      </w:r>
      <w:r w:rsidRPr="00957FDB">
        <w:rPr>
          <w:sz w:val="22"/>
          <w:szCs w:val="22"/>
          <w:cs/>
        </w:rPr>
        <w:t xml:space="preserve">. </w:t>
      </w:r>
      <w:r w:rsidRPr="00957FDB">
        <w:rPr>
          <w:sz w:val="22"/>
          <w:szCs w:val="22"/>
        </w:rPr>
        <w:t xml:space="preserve">The estimated useful lives for the current and comparative </w:t>
      </w:r>
      <w:r w:rsidR="00AB2C66" w:rsidRPr="00957FDB">
        <w:rPr>
          <w:sz w:val="22"/>
          <w:szCs w:val="22"/>
        </w:rPr>
        <w:t>years</w:t>
      </w:r>
      <w:r w:rsidRPr="00957FDB">
        <w:rPr>
          <w:sz w:val="22"/>
          <w:szCs w:val="22"/>
        </w:rPr>
        <w:t xml:space="preserve"> are as follows</w:t>
      </w:r>
      <w:r w:rsidRPr="00957FDB">
        <w:rPr>
          <w:sz w:val="22"/>
          <w:szCs w:val="22"/>
          <w:cs/>
        </w:rPr>
        <w:t>:</w:t>
      </w:r>
    </w:p>
    <w:p w14:paraId="72A6C895" w14:textId="77777777" w:rsidR="0046457D" w:rsidRPr="0062405F" w:rsidRDefault="0046457D" w:rsidP="008827E7">
      <w:pPr>
        <w:spacing w:line="240" w:lineRule="atLeast"/>
        <w:ind w:left="1080" w:right="-29"/>
        <w:jc w:val="both"/>
        <w:rPr>
          <w:sz w:val="14"/>
          <w:szCs w:val="14"/>
        </w:rPr>
      </w:pPr>
    </w:p>
    <w:tbl>
      <w:tblPr>
        <w:tblStyle w:val="TableGrid"/>
        <w:tblW w:w="0" w:type="auto"/>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1949"/>
      </w:tblGrid>
      <w:tr w:rsidR="0046457D" w:rsidRPr="00957FDB" w14:paraId="1A1DD124" w14:textId="77777777" w:rsidTr="00790ED3">
        <w:tc>
          <w:tcPr>
            <w:tcW w:w="5868" w:type="dxa"/>
          </w:tcPr>
          <w:p w14:paraId="0369FBE3" w14:textId="77777777" w:rsidR="0046457D" w:rsidRPr="00C472E9" w:rsidRDefault="0046457D" w:rsidP="00376068">
            <w:pPr>
              <w:rPr>
                <w:sz w:val="22"/>
                <w:szCs w:val="22"/>
              </w:rPr>
            </w:pPr>
            <w:r w:rsidRPr="00C472E9">
              <w:rPr>
                <w:sz w:val="22"/>
                <w:szCs w:val="22"/>
              </w:rPr>
              <w:t>Software licenses</w:t>
            </w:r>
          </w:p>
        </w:tc>
        <w:tc>
          <w:tcPr>
            <w:tcW w:w="1949" w:type="dxa"/>
          </w:tcPr>
          <w:p w14:paraId="13F0DB68" w14:textId="77777777" w:rsidR="0046457D" w:rsidRPr="00C472E9" w:rsidRDefault="0046457D" w:rsidP="00376068">
            <w:pPr>
              <w:rPr>
                <w:sz w:val="22"/>
                <w:szCs w:val="22"/>
              </w:rPr>
            </w:pPr>
            <w:r w:rsidRPr="00C472E9">
              <w:rPr>
                <w:sz w:val="22"/>
                <w:szCs w:val="22"/>
              </w:rPr>
              <w:t>5</w:t>
            </w:r>
            <w:r w:rsidR="005B170F" w:rsidRPr="00C472E9">
              <w:rPr>
                <w:sz w:val="22"/>
                <w:szCs w:val="22"/>
              </w:rPr>
              <w:t xml:space="preserve"> - 10</w:t>
            </w:r>
            <w:r w:rsidR="00183CA2" w:rsidRPr="00C472E9">
              <w:rPr>
                <w:sz w:val="22"/>
                <w:szCs w:val="22"/>
              </w:rPr>
              <w:t xml:space="preserve"> </w:t>
            </w:r>
            <w:r w:rsidRPr="00C472E9">
              <w:rPr>
                <w:sz w:val="22"/>
                <w:szCs w:val="22"/>
              </w:rPr>
              <w:t>years</w:t>
            </w:r>
          </w:p>
        </w:tc>
      </w:tr>
    </w:tbl>
    <w:p w14:paraId="04ED19F0" w14:textId="77777777" w:rsidR="00AA14DD" w:rsidRPr="0062405F" w:rsidRDefault="00AA14DD" w:rsidP="008827E7">
      <w:pPr>
        <w:spacing w:line="240" w:lineRule="atLeast"/>
        <w:ind w:left="1080" w:right="-29"/>
        <w:jc w:val="both"/>
        <w:rPr>
          <w:sz w:val="14"/>
          <w:szCs w:val="14"/>
        </w:rPr>
      </w:pPr>
    </w:p>
    <w:p w14:paraId="1708C715" w14:textId="77777777" w:rsidR="00F1267F" w:rsidRPr="00957FDB" w:rsidRDefault="005A183F" w:rsidP="008827E7">
      <w:pPr>
        <w:spacing w:line="240" w:lineRule="atLeast"/>
        <w:ind w:left="1080" w:right="-28"/>
        <w:jc w:val="both"/>
        <w:rPr>
          <w:sz w:val="22"/>
          <w:szCs w:val="22"/>
        </w:rPr>
      </w:pPr>
      <w:r w:rsidRPr="00957FDB">
        <w:rPr>
          <w:sz w:val="22"/>
          <w:szCs w:val="22"/>
        </w:rPr>
        <w:t xml:space="preserve">No </w:t>
      </w:r>
      <w:proofErr w:type="spellStart"/>
      <w:r w:rsidRPr="00957FDB">
        <w:rPr>
          <w:sz w:val="22"/>
          <w:szCs w:val="22"/>
        </w:rPr>
        <w:t>amortis</w:t>
      </w:r>
      <w:r w:rsidR="00F1267F" w:rsidRPr="00957FDB">
        <w:rPr>
          <w:sz w:val="22"/>
          <w:szCs w:val="22"/>
        </w:rPr>
        <w:t>ation</w:t>
      </w:r>
      <w:proofErr w:type="spellEnd"/>
      <w:r w:rsidR="00F1267F" w:rsidRPr="00957FDB">
        <w:rPr>
          <w:sz w:val="22"/>
          <w:szCs w:val="22"/>
        </w:rPr>
        <w:t xml:space="preserve"> is provided on software under installation</w:t>
      </w:r>
      <w:r w:rsidR="00F1267F" w:rsidRPr="00957FDB">
        <w:rPr>
          <w:sz w:val="22"/>
          <w:szCs w:val="22"/>
          <w:cs/>
        </w:rPr>
        <w:t>.</w:t>
      </w:r>
    </w:p>
    <w:p w14:paraId="46CA41A0" w14:textId="77777777" w:rsidR="00A7421A" w:rsidRDefault="00A7421A" w:rsidP="008827E7">
      <w:pPr>
        <w:spacing w:line="240" w:lineRule="atLeast"/>
        <w:ind w:left="1080" w:right="-28"/>
        <w:jc w:val="both"/>
        <w:rPr>
          <w:sz w:val="22"/>
          <w:szCs w:val="22"/>
        </w:rPr>
      </w:pPr>
    </w:p>
    <w:p w14:paraId="58447E86" w14:textId="77777777" w:rsidR="00442E1B" w:rsidRPr="00957FDB" w:rsidRDefault="00AA14DD" w:rsidP="008827E7">
      <w:pPr>
        <w:spacing w:line="240" w:lineRule="atLeast"/>
        <w:ind w:left="1080" w:right="-28"/>
        <w:jc w:val="both"/>
        <w:rPr>
          <w:sz w:val="22"/>
          <w:szCs w:val="22"/>
        </w:rPr>
      </w:pPr>
      <w:proofErr w:type="spellStart"/>
      <w:r w:rsidRPr="00957FDB">
        <w:rPr>
          <w:sz w:val="22"/>
          <w:szCs w:val="22"/>
        </w:rPr>
        <w:lastRenderedPageBreak/>
        <w:t>Amortisation</w:t>
      </w:r>
      <w:proofErr w:type="spellEnd"/>
      <w:r w:rsidRPr="00957FDB">
        <w:rPr>
          <w:sz w:val="22"/>
          <w:szCs w:val="22"/>
        </w:rPr>
        <w:t xml:space="preserve"> methods, useful lives and residual values are r</w:t>
      </w:r>
      <w:r w:rsidR="00627D89" w:rsidRPr="00957FDB">
        <w:rPr>
          <w:sz w:val="22"/>
          <w:szCs w:val="22"/>
        </w:rPr>
        <w:t>eviewed at each financial year</w:t>
      </w:r>
      <w:r w:rsidRPr="00957FDB">
        <w:rPr>
          <w:sz w:val="22"/>
          <w:szCs w:val="22"/>
          <w:cs/>
        </w:rPr>
        <w:t>-</w:t>
      </w:r>
      <w:r w:rsidRPr="00957FDB">
        <w:rPr>
          <w:sz w:val="22"/>
          <w:szCs w:val="22"/>
        </w:rPr>
        <w:t>end and adjusted if appropriate</w:t>
      </w:r>
      <w:r w:rsidRPr="00957FDB">
        <w:rPr>
          <w:sz w:val="22"/>
          <w:szCs w:val="22"/>
          <w:cs/>
        </w:rPr>
        <w:t>.</w:t>
      </w:r>
    </w:p>
    <w:p w14:paraId="56B6CDFE" w14:textId="77777777" w:rsidR="00CD7142" w:rsidRDefault="00CD7142">
      <w:pPr>
        <w:suppressAutoHyphens w:val="0"/>
        <w:rPr>
          <w:sz w:val="22"/>
          <w:szCs w:val="22"/>
        </w:rPr>
      </w:pPr>
    </w:p>
    <w:p w14:paraId="3E097805" w14:textId="77777777" w:rsidR="00A84673" w:rsidRPr="00B263BE" w:rsidRDefault="00A84673" w:rsidP="00154574">
      <w:pPr>
        <w:pStyle w:val="ListParagraph"/>
        <w:numPr>
          <w:ilvl w:val="0"/>
          <w:numId w:val="23"/>
        </w:numPr>
        <w:tabs>
          <w:tab w:val="left" w:pos="1080"/>
        </w:tabs>
        <w:spacing w:line="240" w:lineRule="atLeast"/>
        <w:ind w:left="1080" w:right="-29" w:hanging="540"/>
        <w:rPr>
          <w:szCs w:val="22"/>
        </w:rPr>
      </w:pPr>
      <w:r w:rsidRPr="00B263BE">
        <w:rPr>
          <w:szCs w:val="22"/>
        </w:rPr>
        <w:t>Impairment</w:t>
      </w:r>
    </w:p>
    <w:p w14:paraId="0C4E1D21" w14:textId="77777777" w:rsidR="006264EB" w:rsidRPr="00957FDB" w:rsidRDefault="006264EB" w:rsidP="008827E7">
      <w:pPr>
        <w:spacing w:line="240" w:lineRule="atLeast"/>
        <w:ind w:left="1080" w:right="-28"/>
        <w:jc w:val="both"/>
        <w:rPr>
          <w:sz w:val="22"/>
          <w:szCs w:val="22"/>
        </w:rPr>
      </w:pPr>
    </w:p>
    <w:p w14:paraId="2BC02F24" w14:textId="77777777" w:rsidR="00AA14DD" w:rsidRPr="00957FDB" w:rsidRDefault="00AA14DD" w:rsidP="008827E7">
      <w:pPr>
        <w:spacing w:line="240" w:lineRule="atLeast"/>
        <w:ind w:left="1080" w:right="-28"/>
        <w:jc w:val="both"/>
        <w:rPr>
          <w:sz w:val="22"/>
          <w:szCs w:val="22"/>
        </w:rPr>
      </w:pPr>
      <w:r w:rsidRPr="00957FDB">
        <w:rPr>
          <w:sz w:val="22"/>
          <w:szCs w:val="22"/>
        </w:rPr>
        <w:t>The carrying amounts of the Bank and its subsidiaries</w:t>
      </w:r>
      <w:r w:rsidR="00AB2C66" w:rsidRPr="00957FDB">
        <w:rPr>
          <w:sz w:val="22"/>
          <w:szCs w:val="22"/>
        </w:rPr>
        <w:t>’</w:t>
      </w:r>
      <w:r w:rsidRPr="00957FDB">
        <w:rPr>
          <w:sz w:val="22"/>
          <w:szCs w:val="22"/>
        </w:rPr>
        <w:t xml:space="preserve"> assets are reviewed at each reporting date to determine whether there is any indication of impairment</w:t>
      </w:r>
      <w:r w:rsidRPr="00957FDB">
        <w:rPr>
          <w:sz w:val="22"/>
          <w:szCs w:val="22"/>
          <w:cs/>
        </w:rPr>
        <w:t xml:space="preserve">. </w:t>
      </w:r>
      <w:r w:rsidRPr="00957FDB">
        <w:rPr>
          <w:sz w:val="22"/>
          <w:szCs w:val="22"/>
        </w:rPr>
        <w:t xml:space="preserve">If any such indication exists, </w:t>
      </w:r>
      <w:r w:rsidR="00265725" w:rsidRPr="00957FDB">
        <w:rPr>
          <w:sz w:val="22"/>
          <w:szCs w:val="22"/>
        </w:rPr>
        <w:br/>
      </w:r>
      <w:r w:rsidRPr="00957FDB">
        <w:rPr>
          <w:sz w:val="22"/>
          <w:szCs w:val="22"/>
        </w:rPr>
        <w:t>the assets’ recoverable amounts are estimated</w:t>
      </w:r>
      <w:r w:rsidRPr="00957FDB">
        <w:rPr>
          <w:sz w:val="22"/>
          <w:szCs w:val="22"/>
          <w:cs/>
        </w:rPr>
        <w:t xml:space="preserve">. </w:t>
      </w:r>
      <w:r w:rsidRPr="00957FDB">
        <w:rPr>
          <w:sz w:val="22"/>
          <w:szCs w:val="22"/>
        </w:rPr>
        <w:t>For goodwill</w:t>
      </w:r>
      <w:r w:rsidR="00755240" w:rsidRPr="00957FDB">
        <w:rPr>
          <w:sz w:val="22"/>
          <w:szCs w:val="22"/>
        </w:rPr>
        <w:t xml:space="preserve"> and intangible assets that have indefinite useful lives or are not yet available for use</w:t>
      </w:r>
      <w:r w:rsidRPr="00957FDB">
        <w:rPr>
          <w:sz w:val="22"/>
          <w:szCs w:val="22"/>
        </w:rPr>
        <w:t>, the recoverable amount is estimated each year at the same time</w:t>
      </w:r>
      <w:r w:rsidRPr="00957FDB">
        <w:rPr>
          <w:sz w:val="22"/>
          <w:szCs w:val="22"/>
          <w:cs/>
        </w:rPr>
        <w:t>.</w:t>
      </w:r>
    </w:p>
    <w:p w14:paraId="06DD3BBE" w14:textId="77777777" w:rsidR="00396A60" w:rsidRDefault="00396A60" w:rsidP="008827E7">
      <w:pPr>
        <w:spacing w:line="240" w:lineRule="atLeast"/>
        <w:ind w:left="1080" w:right="-28"/>
        <w:jc w:val="both"/>
        <w:rPr>
          <w:sz w:val="22"/>
          <w:szCs w:val="22"/>
        </w:rPr>
      </w:pPr>
    </w:p>
    <w:p w14:paraId="70499C52" w14:textId="77777777" w:rsidR="006A15A4" w:rsidRPr="00957FDB" w:rsidRDefault="00AA14DD" w:rsidP="008827E7">
      <w:pPr>
        <w:spacing w:line="240" w:lineRule="atLeast"/>
        <w:ind w:left="1080" w:right="-28"/>
        <w:jc w:val="both"/>
        <w:rPr>
          <w:sz w:val="22"/>
          <w:szCs w:val="22"/>
        </w:rPr>
      </w:pPr>
      <w:r w:rsidRPr="00957FDB">
        <w:rPr>
          <w:sz w:val="22"/>
          <w:szCs w:val="22"/>
        </w:rPr>
        <w:t xml:space="preserve">An impairment loss is </w:t>
      </w:r>
      <w:proofErr w:type="spellStart"/>
      <w:r w:rsidRPr="00957FDB">
        <w:rPr>
          <w:sz w:val="22"/>
          <w:szCs w:val="22"/>
        </w:rPr>
        <w:t>recognised</w:t>
      </w:r>
      <w:proofErr w:type="spellEnd"/>
      <w:r w:rsidRPr="00957FDB">
        <w:rPr>
          <w:sz w:val="22"/>
          <w:szCs w:val="22"/>
        </w:rPr>
        <w:t xml:space="preserve"> if the carrying amount of an asset or its cash</w:t>
      </w:r>
      <w:r w:rsidRPr="00957FDB">
        <w:rPr>
          <w:sz w:val="22"/>
          <w:szCs w:val="22"/>
          <w:cs/>
        </w:rPr>
        <w:t>-</w:t>
      </w:r>
      <w:r w:rsidRPr="00957FDB">
        <w:rPr>
          <w:sz w:val="22"/>
          <w:szCs w:val="22"/>
        </w:rPr>
        <w:t>generating unit exceeds its recoverable amount</w:t>
      </w:r>
      <w:r w:rsidRPr="00957FDB">
        <w:rPr>
          <w:sz w:val="22"/>
          <w:szCs w:val="22"/>
          <w:cs/>
        </w:rPr>
        <w:t xml:space="preserve">. </w:t>
      </w:r>
      <w:r w:rsidRPr="00957FDB">
        <w:rPr>
          <w:sz w:val="22"/>
          <w:szCs w:val="22"/>
        </w:rPr>
        <w:t xml:space="preserve">The impairment loss is </w:t>
      </w:r>
      <w:proofErr w:type="spellStart"/>
      <w:r w:rsidRPr="00957FDB">
        <w:rPr>
          <w:sz w:val="22"/>
          <w:szCs w:val="22"/>
        </w:rPr>
        <w:t>recognised</w:t>
      </w:r>
      <w:proofErr w:type="spellEnd"/>
      <w:r w:rsidRPr="00957FDB">
        <w:rPr>
          <w:sz w:val="22"/>
          <w:szCs w:val="22"/>
        </w:rPr>
        <w:t xml:space="preserve"> in profit or loss unless it reverses a previous revaluation credited to equity, in which case it is charged to equity</w:t>
      </w:r>
      <w:r w:rsidRPr="00957FDB">
        <w:rPr>
          <w:sz w:val="22"/>
          <w:szCs w:val="22"/>
          <w:cs/>
        </w:rPr>
        <w:t>.</w:t>
      </w:r>
    </w:p>
    <w:p w14:paraId="52FEEDC0" w14:textId="77777777" w:rsidR="00755240" w:rsidRPr="00957FDB" w:rsidRDefault="00755240" w:rsidP="008827E7">
      <w:pPr>
        <w:spacing w:line="240" w:lineRule="atLeast"/>
        <w:ind w:left="1080" w:right="-28"/>
        <w:jc w:val="both"/>
        <w:rPr>
          <w:sz w:val="22"/>
          <w:szCs w:val="22"/>
        </w:rPr>
      </w:pPr>
    </w:p>
    <w:p w14:paraId="18F3B140" w14:textId="77777777" w:rsidR="00AA14DD" w:rsidRPr="00957FDB" w:rsidRDefault="00AA14DD" w:rsidP="008827E7">
      <w:pPr>
        <w:spacing w:line="240" w:lineRule="atLeast"/>
        <w:ind w:left="1080" w:right="-28"/>
        <w:jc w:val="both"/>
        <w:rPr>
          <w:sz w:val="22"/>
          <w:szCs w:val="22"/>
        </w:rPr>
      </w:pPr>
      <w:r w:rsidRPr="00957FDB">
        <w:rPr>
          <w:sz w:val="22"/>
          <w:szCs w:val="22"/>
        </w:rPr>
        <w:t>When a decline in the fair value of an available</w:t>
      </w:r>
      <w:r w:rsidRPr="00957FDB">
        <w:rPr>
          <w:sz w:val="22"/>
          <w:szCs w:val="22"/>
          <w:cs/>
        </w:rPr>
        <w:t>-</w:t>
      </w:r>
      <w:r w:rsidRPr="00957FDB">
        <w:rPr>
          <w:sz w:val="22"/>
          <w:szCs w:val="22"/>
        </w:rPr>
        <w:t>for</w:t>
      </w:r>
      <w:r w:rsidRPr="00957FDB">
        <w:rPr>
          <w:sz w:val="22"/>
          <w:szCs w:val="22"/>
          <w:cs/>
        </w:rPr>
        <w:t>-</w:t>
      </w:r>
      <w:r w:rsidRPr="00957FDB">
        <w:rPr>
          <w:sz w:val="22"/>
          <w:szCs w:val="22"/>
        </w:rPr>
        <w:t xml:space="preserve">sale financial asset has been </w:t>
      </w:r>
      <w:proofErr w:type="spellStart"/>
      <w:r w:rsidRPr="00957FDB">
        <w:rPr>
          <w:sz w:val="22"/>
          <w:szCs w:val="22"/>
        </w:rPr>
        <w:t>recognised</w:t>
      </w:r>
      <w:proofErr w:type="spellEnd"/>
      <w:r w:rsidRPr="00957FDB">
        <w:rPr>
          <w:sz w:val="22"/>
          <w:szCs w:val="22"/>
        </w:rPr>
        <w:t xml:space="preserve"> directly in equity and there is objective evidence that the value of </w:t>
      </w:r>
      <w:r w:rsidR="006B20C2" w:rsidRPr="00957FDB">
        <w:rPr>
          <w:sz w:val="22"/>
          <w:szCs w:val="22"/>
        </w:rPr>
        <w:t xml:space="preserve">the </w:t>
      </w:r>
      <w:r w:rsidRPr="00957FDB">
        <w:rPr>
          <w:sz w:val="22"/>
          <w:szCs w:val="22"/>
        </w:rPr>
        <w:t xml:space="preserve">asset is impaired, </w:t>
      </w:r>
      <w:r w:rsidR="00265725" w:rsidRPr="00957FDB">
        <w:rPr>
          <w:sz w:val="22"/>
          <w:szCs w:val="22"/>
        </w:rPr>
        <w:br/>
      </w:r>
      <w:r w:rsidRPr="00957FDB">
        <w:rPr>
          <w:sz w:val="22"/>
          <w:szCs w:val="22"/>
        </w:rPr>
        <w:t xml:space="preserve">the cumulative loss that had been </w:t>
      </w:r>
      <w:proofErr w:type="spellStart"/>
      <w:r w:rsidRPr="00957FDB">
        <w:rPr>
          <w:sz w:val="22"/>
          <w:szCs w:val="22"/>
        </w:rPr>
        <w:t>recognised</w:t>
      </w:r>
      <w:proofErr w:type="spellEnd"/>
      <w:r w:rsidRPr="00957FDB">
        <w:rPr>
          <w:sz w:val="22"/>
          <w:szCs w:val="22"/>
        </w:rPr>
        <w:t xml:space="preserve"> directly in equity is </w:t>
      </w:r>
      <w:proofErr w:type="spellStart"/>
      <w:r w:rsidRPr="00957FDB">
        <w:rPr>
          <w:sz w:val="22"/>
          <w:szCs w:val="22"/>
        </w:rPr>
        <w:t>recognised</w:t>
      </w:r>
      <w:proofErr w:type="spellEnd"/>
      <w:r w:rsidRPr="00957FDB">
        <w:rPr>
          <w:sz w:val="22"/>
          <w:szCs w:val="22"/>
        </w:rPr>
        <w:t xml:space="preserve"> in profit or loss even though the financial asset has not been </w:t>
      </w:r>
      <w:proofErr w:type="spellStart"/>
      <w:r w:rsidRPr="00957FDB">
        <w:rPr>
          <w:sz w:val="22"/>
          <w:szCs w:val="22"/>
        </w:rPr>
        <w:t>derecognised</w:t>
      </w:r>
      <w:proofErr w:type="spellEnd"/>
      <w:r w:rsidRPr="00957FDB">
        <w:rPr>
          <w:sz w:val="22"/>
          <w:szCs w:val="22"/>
          <w:cs/>
        </w:rPr>
        <w:t xml:space="preserve">. </w:t>
      </w:r>
      <w:r w:rsidRPr="00957FDB">
        <w:rPr>
          <w:sz w:val="22"/>
          <w:szCs w:val="22"/>
        </w:rPr>
        <w:t xml:space="preserve">The amount of the cumulative loss that is </w:t>
      </w:r>
      <w:proofErr w:type="spellStart"/>
      <w:r w:rsidRPr="00957FDB">
        <w:rPr>
          <w:sz w:val="22"/>
          <w:szCs w:val="22"/>
        </w:rPr>
        <w:t>recognised</w:t>
      </w:r>
      <w:proofErr w:type="spellEnd"/>
      <w:r w:rsidRPr="00957FDB">
        <w:rPr>
          <w:sz w:val="22"/>
          <w:szCs w:val="22"/>
        </w:rPr>
        <w:t xml:space="preserve"> in profit or loss is the difference between the acquisition cost and current fair value, less any impairment loss on that financial asset previously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w:t>
      </w:r>
    </w:p>
    <w:p w14:paraId="57E39733" w14:textId="77777777" w:rsidR="00AA14DD" w:rsidRPr="00957FDB" w:rsidRDefault="00AA14DD" w:rsidP="008827E7">
      <w:pPr>
        <w:spacing w:line="240" w:lineRule="atLeast"/>
        <w:ind w:left="1080" w:right="-29"/>
        <w:jc w:val="both"/>
        <w:rPr>
          <w:sz w:val="22"/>
          <w:szCs w:val="22"/>
        </w:rPr>
      </w:pPr>
    </w:p>
    <w:p w14:paraId="512C6D26" w14:textId="77777777" w:rsidR="00AA14DD" w:rsidRPr="00957FDB" w:rsidRDefault="00AA14DD" w:rsidP="008827E7">
      <w:pPr>
        <w:tabs>
          <w:tab w:val="left" w:pos="4050"/>
        </w:tabs>
        <w:spacing w:line="240" w:lineRule="atLeast"/>
        <w:ind w:left="1080"/>
        <w:rPr>
          <w:sz w:val="22"/>
          <w:szCs w:val="22"/>
        </w:rPr>
      </w:pPr>
      <w:r w:rsidRPr="00957FDB">
        <w:rPr>
          <w:i/>
          <w:iCs/>
          <w:sz w:val="22"/>
          <w:szCs w:val="22"/>
        </w:rPr>
        <w:t>Calculation of recoverable amount</w:t>
      </w:r>
    </w:p>
    <w:p w14:paraId="30641AAE" w14:textId="77777777" w:rsidR="006264EB" w:rsidRPr="00957FDB" w:rsidRDefault="006264EB" w:rsidP="008827E7">
      <w:pPr>
        <w:spacing w:line="240" w:lineRule="atLeast"/>
        <w:ind w:left="1080" w:right="-29"/>
        <w:jc w:val="both"/>
        <w:rPr>
          <w:sz w:val="22"/>
          <w:szCs w:val="22"/>
        </w:rPr>
      </w:pPr>
    </w:p>
    <w:p w14:paraId="0B6050D1" w14:textId="77777777" w:rsidR="00AA14DD" w:rsidRPr="00957FDB" w:rsidRDefault="00AA14DD" w:rsidP="008827E7">
      <w:pPr>
        <w:spacing w:line="240" w:lineRule="atLeast"/>
        <w:ind w:left="1080" w:right="-28"/>
        <w:jc w:val="both"/>
        <w:rPr>
          <w:sz w:val="22"/>
          <w:szCs w:val="22"/>
        </w:rPr>
      </w:pPr>
      <w:r w:rsidRPr="00957FDB">
        <w:rPr>
          <w:sz w:val="22"/>
          <w:szCs w:val="22"/>
        </w:rPr>
        <w:t>The recoverable amount of held</w:t>
      </w:r>
      <w:r w:rsidRPr="00957FDB">
        <w:rPr>
          <w:sz w:val="22"/>
          <w:szCs w:val="22"/>
          <w:cs/>
        </w:rPr>
        <w:t>-</w:t>
      </w:r>
      <w:r w:rsidRPr="00957FDB">
        <w:rPr>
          <w:sz w:val="22"/>
          <w:szCs w:val="22"/>
        </w:rPr>
        <w:t>to</w:t>
      </w:r>
      <w:r w:rsidRPr="00957FDB">
        <w:rPr>
          <w:sz w:val="22"/>
          <w:szCs w:val="22"/>
          <w:cs/>
        </w:rPr>
        <w:t>-</w:t>
      </w:r>
      <w:r w:rsidRPr="00957FDB">
        <w:rPr>
          <w:sz w:val="22"/>
          <w:szCs w:val="22"/>
        </w:rPr>
        <w:t xml:space="preserve">maturity securities carried at </w:t>
      </w:r>
      <w:proofErr w:type="spellStart"/>
      <w:r w:rsidRPr="00957FDB">
        <w:rPr>
          <w:sz w:val="22"/>
          <w:szCs w:val="22"/>
        </w:rPr>
        <w:t>amortised</w:t>
      </w:r>
      <w:proofErr w:type="spellEnd"/>
      <w:r w:rsidRPr="00957FDB">
        <w:rPr>
          <w:sz w:val="22"/>
          <w:szCs w:val="22"/>
        </w:rPr>
        <w:t xml:space="preserve"> cost is calculated as the present value of the estimated future cash flows discounted at the original effective interest rate</w:t>
      </w:r>
      <w:r w:rsidRPr="00957FDB">
        <w:rPr>
          <w:sz w:val="22"/>
          <w:szCs w:val="22"/>
          <w:cs/>
        </w:rPr>
        <w:t xml:space="preserve">. </w:t>
      </w:r>
    </w:p>
    <w:p w14:paraId="09091FF8" w14:textId="77777777" w:rsidR="006264EB" w:rsidRPr="00957FDB" w:rsidRDefault="006264EB" w:rsidP="008827E7">
      <w:pPr>
        <w:spacing w:line="240" w:lineRule="atLeast"/>
        <w:ind w:left="1080" w:right="-29"/>
        <w:jc w:val="both"/>
        <w:rPr>
          <w:sz w:val="22"/>
          <w:szCs w:val="22"/>
        </w:rPr>
      </w:pPr>
    </w:p>
    <w:p w14:paraId="3E1C2FDB" w14:textId="77777777" w:rsidR="00973E0D" w:rsidRPr="00957FDB" w:rsidRDefault="00AA14DD" w:rsidP="008827E7">
      <w:pPr>
        <w:spacing w:line="240" w:lineRule="atLeast"/>
        <w:ind w:left="1080" w:right="-28"/>
        <w:jc w:val="both"/>
        <w:rPr>
          <w:sz w:val="22"/>
          <w:szCs w:val="22"/>
        </w:rPr>
      </w:pPr>
      <w:r w:rsidRPr="00957FDB">
        <w:rPr>
          <w:sz w:val="22"/>
          <w:szCs w:val="22"/>
        </w:rPr>
        <w:t>The recoverable amount of available</w:t>
      </w:r>
      <w:r w:rsidRPr="00957FDB">
        <w:rPr>
          <w:sz w:val="22"/>
          <w:szCs w:val="22"/>
          <w:cs/>
        </w:rPr>
        <w:t>-</w:t>
      </w:r>
      <w:r w:rsidRPr="00957FDB">
        <w:rPr>
          <w:sz w:val="22"/>
          <w:szCs w:val="22"/>
        </w:rPr>
        <w:t>for</w:t>
      </w:r>
      <w:r w:rsidRPr="00957FDB">
        <w:rPr>
          <w:sz w:val="22"/>
          <w:szCs w:val="22"/>
          <w:cs/>
        </w:rPr>
        <w:t>-</w:t>
      </w:r>
      <w:r w:rsidRPr="00957FDB">
        <w:rPr>
          <w:sz w:val="22"/>
          <w:szCs w:val="22"/>
        </w:rPr>
        <w:t>sale financial asset</w:t>
      </w:r>
      <w:r w:rsidR="006D5982" w:rsidRPr="00957FDB">
        <w:rPr>
          <w:sz w:val="22"/>
          <w:szCs w:val="22"/>
        </w:rPr>
        <w:t>s</w:t>
      </w:r>
      <w:r w:rsidRPr="00957FDB">
        <w:rPr>
          <w:sz w:val="22"/>
          <w:szCs w:val="22"/>
        </w:rPr>
        <w:t xml:space="preserve"> is calculated by reference to the fair value</w:t>
      </w:r>
      <w:r w:rsidRPr="00957FDB">
        <w:rPr>
          <w:sz w:val="22"/>
          <w:szCs w:val="22"/>
          <w:cs/>
        </w:rPr>
        <w:t>.</w:t>
      </w:r>
    </w:p>
    <w:p w14:paraId="5A64B854" w14:textId="77777777" w:rsidR="008941D4" w:rsidRPr="00957FDB" w:rsidRDefault="008941D4" w:rsidP="008827E7">
      <w:pPr>
        <w:spacing w:line="240" w:lineRule="atLeast"/>
        <w:ind w:left="1080" w:right="-28"/>
        <w:jc w:val="both"/>
        <w:rPr>
          <w:sz w:val="22"/>
          <w:szCs w:val="22"/>
        </w:rPr>
      </w:pPr>
    </w:p>
    <w:p w14:paraId="65004B33" w14:textId="77777777" w:rsidR="00CD756A" w:rsidRPr="00957FDB" w:rsidRDefault="00AA14DD" w:rsidP="008827E7">
      <w:pPr>
        <w:suppressAutoHyphens w:val="0"/>
        <w:spacing w:line="240" w:lineRule="atLeast"/>
        <w:ind w:left="1080"/>
        <w:jc w:val="both"/>
        <w:rPr>
          <w:sz w:val="22"/>
          <w:szCs w:val="22"/>
        </w:rPr>
      </w:pPr>
      <w:r w:rsidRPr="00957FDB">
        <w:rPr>
          <w:sz w:val="22"/>
          <w:szCs w:val="22"/>
        </w:rPr>
        <w:t>The recoverable amount of a non</w:t>
      </w:r>
      <w:r w:rsidRPr="00957FDB">
        <w:rPr>
          <w:sz w:val="22"/>
          <w:szCs w:val="22"/>
          <w:cs/>
        </w:rPr>
        <w:t>-</w:t>
      </w:r>
      <w:r w:rsidRPr="00957FDB">
        <w:rPr>
          <w:sz w:val="22"/>
          <w:szCs w:val="22"/>
        </w:rPr>
        <w:t>financial asset is the greater of the asset’s value in use and fair value less costs to sell</w:t>
      </w:r>
      <w:r w:rsidRPr="00957FDB">
        <w:rPr>
          <w:sz w:val="22"/>
          <w:szCs w:val="22"/>
          <w:cs/>
        </w:rPr>
        <w:t xml:space="preserve">. </w:t>
      </w:r>
      <w:r w:rsidRPr="00957FDB">
        <w:rPr>
          <w:sz w:val="22"/>
          <w:szCs w:val="22"/>
        </w:rPr>
        <w:t>In assessing value in use, the estimate</w:t>
      </w:r>
      <w:r w:rsidR="00265725" w:rsidRPr="00957FDB">
        <w:rPr>
          <w:sz w:val="22"/>
          <w:szCs w:val="22"/>
        </w:rPr>
        <w:t>d</w:t>
      </w:r>
      <w:r w:rsidRPr="00957FDB">
        <w:rPr>
          <w:sz w:val="22"/>
          <w:szCs w:val="22"/>
        </w:rPr>
        <w:t xml:space="preserve"> future cash flows are discounted to their present value using a pre</w:t>
      </w:r>
      <w:r w:rsidRPr="00957FDB">
        <w:rPr>
          <w:sz w:val="22"/>
          <w:szCs w:val="22"/>
          <w:cs/>
        </w:rPr>
        <w:t>-</w:t>
      </w:r>
      <w:r w:rsidRPr="00957FDB">
        <w:rPr>
          <w:sz w:val="22"/>
          <w:szCs w:val="22"/>
        </w:rPr>
        <w:t>tax discount rate that reflects current market assessments of the time value of money and the risks specific to the asset</w:t>
      </w:r>
      <w:r w:rsidRPr="00957FDB">
        <w:rPr>
          <w:sz w:val="22"/>
          <w:szCs w:val="22"/>
          <w:cs/>
        </w:rPr>
        <w:t xml:space="preserve">. </w:t>
      </w:r>
      <w:r w:rsidRPr="00957FDB">
        <w:rPr>
          <w:sz w:val="22"/>
          <w:szCs w:val="22"/>
        </w:rPr>
        <w:t>For an asset that does not generate cash inflows largely independent of those from other assets, the recoverable amount is determined for the cash</w:t>
      </w:r>
      <w:r w:rsidRPr="00957FDB">
        <w:rPr>
          <w:sz w:val="22"/>
          <w:szCs w:val="22"/>
          <w:cs/>
        </w:rPr>
        <w:t>-</w:t>
      </w:r>
      <w:r w:rsidRPr="00957FDB">
        <w:rPr>
          <w:sz w:val="22"/>
          <w:szCs w:val="22"/>
        </w:rPr>
        <w:t>generating unit to which the asset belongs</w:t>
      </w:r>
      <w:r w:rsidRPr="00957FDB">
        <w:rPr>
          <w:sz w:val="22"/>
          <w:szCs w:val="22"/>
          <w:cs/>
        </w:rPr>
        <w:t>.</w:t>
      </w:r>
    </w:p>
    <w:p w14:paraId="5751D7D1" w14:textId="77777777" w:rsidR="008941D4" w:rsidRPr="00957FDB" w:rsidRDefault="008941D4" w:rsidP="008827E7">
      <w:pPr>
        <w:suppressAutoHyphens w:val="0"/>
        <w:spacing w:line="240" w:lineRule="atLeast"/>
        <w:ind w:left="1080"/>
        <w:jc w:val="both"/>
        <w:rPr>
          <w:i/>
          <w:iCs/>
          <w:sz w:val="22"/>
          <w:szCs w:val="22"/>
        </w:rPr>
      </w:pPr>
    </w:p>
    <w:p w14:paraId="79D1432A" w14:textId="77777777" w:rsidR="00AA14DD" w:rsidRPr="00957FDB" w:rsidRDefault="00AA14DD" w:rsidP="008827E7">
      <w:pPr>
        <w:spacing w:line="240" w:lineRule="atLeast"/>
        <w:ind w:left="1080"/>
        <w:rPr>
          <w:sz w:val="22"/>
          <w:szCs w:val="22"/>
        </w:rPr>
      </w:pPr>
      <w:r w:rsidRPr="00957FDB">
        <w:rPr>
          <w:i/>
          <w:iCs/>
          <w:sz w:val="22"/>
          <w:szCs w:val="22"/>
        </w:rPr>
        <w:t>Reversals of impairment</w:t>
      </w:r>
    </w:p>
    <w:p w14:paraId="6C0AA515" w14:textId="77777777" w:rsidR="006264EB" w:rsidRPr="00957FDB" w:rsidRDefault="006264EB" w:rsidP="008827E7">
      <w:pPr>
        <w:spacing w:line="240" w:lineRule="atLeast"/>
        <w:ind w:left="1080" w:right="-29"/>
        <w:jc w:val="both"/>
        <w:rPr>
          <w:sz w:val="22"/>
          <w:szCs w:val="22"/>
        </w:rPr>
      </w:pPr>
    </w:p>
    <w:p w14:paraId="6F6BF629" w14:textId="77777777" w:rsidR="00AA14DD" w:rsidRPr="00957FDB" w:rsidRDefault="00AA14DD" w:rsidP="008827E7">
      <w:pPr>
        <w:spacing w:line="240" w:lineRule="atLeast"/>
        <w:ind w:left="1080" w:right="-28"/>
        <w:jc w:val="both"/>
        <w:rPr>
          <w:sz w:val="22"/>
          <w:szCs w:val="22"/>
        </w:rPr>
      </w:pPr>
      <w:r w:rsidRPr="00957FDB">
        <w:rPr>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957FDB">
        <w:rPr>
          <w:sz w:val="22"/>
          <w:szCs w:val="22"/>
        </w:rPr>
        <w:t>recog</w:t>
      </w:r>
      <w:r w:rsidR="00151C83" w:rsidRPr="00957FDB">
        <w:rPr>
          <w:sz w:val="22"/>
          <w:szCs w:val="22"/>
        </w:rPr>
        <w:t>n</w:t>
      </w:r>
      <w:r w:rsidRPr="00957FDB">
        <w:rPr>
          <w:sz w:val="22"/>
          <w:szCs w:val="22"/>
        </w:rPr>
        <w:t>ised</w:t>
      </w:r>
      <w:proofErr w:type="spellEnd"/>
      <w:r w:rsidRPr="00957FDB">
        <w:rPr>
          <w:sz w:val="22"/>
          <w:szCs w:val="22"/>
        </w:rPr>
        <w:t xml:space="preserve"> in profit or loss</w:t>
      </w:r>
      <w:r w:rsidRPr="00957FDB">
        <w:rPr>
          <w:sz w:val="22"/>
          <w:szCs w:val="22"/>
          <w:cs/>
        </w:rPr>
        <w:t xml:space="preserve">. </w:t>
      </w:r>
      <w:r w:rsidRPr="00957FDB">
        <w:rPr>
          <w:sz w:val="22"/>
          <w:szCs w:val="22"/>
        </w:rPr>
        <w:t>For financial asset</w:t>
      </w:r>
      <w:r w:rsidR="006B20C2" w:rsidRPr="00957FDB">
        <w:rPr>
          <w:sz w:val="22"/>
          <w:szCs w:val="22"/>
        </w:rPr>
        <w:t>s</w:t>
      </w:r>
      <w:r w:rsidRPr="00957FDB">
        <w:rPr>
          <w:sz w:val="22"/>
          <w:szCs w:val="22"/>
        </w:rPr>
        <w:t xml:space="preserve"> carried at </w:t>
      </w:r>
      <w:proofErr w:type="spellStart"/>
      <w:r w:rsidRPr="00957FDB">
        <w:rPr>
          <w:sz w:val="22"/>
          <w:szCs w:val="22"/>
        </w:rPr>
        <w:t>amortised</w:t>
      </w:r>
      <w:proofErr w:type="spellEnd"/>
      <w:r w:rsidRPr="00957FDB">
        <w:rPr>
          <w:sz w:val="22"/>
          <w:szCs w:val="22"/>
        </w:rPr>
        <w:t xml:space="preserve"> cost and available</w:t>
      </w:r>
      <w:r w:rsidRPr="00957FDB">
        <w:rPr>
          <w:sz w:val="22"/>
          <w:szCs w:val="22"/>
          <w:cs/>
        </w:rPr>
        <w:t>-</w:t>
      </w:r>
      <w:r w:rsidRPr="00957FDB">
        <w:rPr>
          <w:sz w:val="22"/>
          <w:szCs w:val="22"/>
        </w:rPr>
        <w:t>for</w:t>
      </w:r>
      <w:r w:rsidRPr="00957FDB">
        <w:rPr>
          <w:sz w:val="22"/>
          <w:szCs w:val="22"/>
          <w:cs/>
        </w:rPr>
        <w:t>-</w:t>
      </w:r>
      <w:r w:rsidRPr="00957FDB">
        <w:rPr>
          <w:sz w:val="22"/>
          <w:szCs w:val="22"/>
        </w:rPr>
        <w:t>sale financial asset</w:t>
      </w:r>
      <w:r w:rsidR="006D5982" w:rsidRPr="00957FDB">
        <w:rPr>
          <w:sz w:val="22"/>
          <w:szCs w:val="22"/>
        </w:rPr>
        <w:t>s</w:t>
      </w:r>
      <w:r w:rsidRPr="00957FDB">
        <w:rPr>
          <w:sz w:val="22"/>
          <w:szCs w:val="22"/>
        </w:rPr>
        <w:t xml:space="preserve"> that are debt securities, the reversal is </w:t>
      </w:r>
      <w:proofErr w:type="spellStart"/>
      <w:r w:rsidRPr="00957FDB">
        <w:rPr>
          <w:sz w:val="22"/>
          <w:szCs w:val="22"/>
        </w:rPr>
        <w:t>recognised</w:t>
      </w:r>
      <w:proofErr w:type="spellEnd"/>
      <w:r w:rsidRPr="00957FDB">
        <w:rPr>
          <w:sz w:val="22"/>
          <w:szCs w:val="22"/>
        </w:rPr>
        <w:t xml:space="preserve"> in profit or loss</w:t>
      </w:r>
      <w:r w:rsidRPr="00957FDB">
        <w:rPr>
          <w:sz w:val="22"/>
          <w:szCs w:val="22"/>
          <w:cs/>
        </w:rPr>
        <w:t xml:space="preserve">. </w:t>
      </w:r>
      <w:r w:rsidR="00151C83" w:rsidRPr="00957FDB">
        <w:rPr>
          <w:sz w:val="22"/>
          <w:szCs w:val="22"/>
        </w:rPr>
        <w:br/>
      </w:r>
      <w:r w:rsidRPr="00957FDB">
        <w:rPr>
          <w:sz w:val="22"/>
          <w:szCs w:val="22"/>
        </w:rPr>
        <w:t>For available</w:t>
      </w:r>
      <w:r w:rsidRPr="00957FDB">
        <w:rPr>
          <w:sz w:val="22"/>
          <w:szCs w:val="22"/>
          <w:cs/>
        </w:rPr>
        <w:t>-</w:t>
      </w:r>
      <w:r w:rsidRPr="00957FDB">
        <w:rPr>
          <w:sz w:val="22"/>
          <w:szCs w:val="22"/>
        </w:rPr>
        <w:t>for</w:t>
      </w:r>
      <w:r w:rsidRPr="00957FDB">
        <w:rPr>
          <w:sz w:val="22"/>
          <w:szCs w:val="22"/>
          <w:cs/>
        </w:rPr>
        <w:t>-</w:t>
      </w:r>
      <w:r w:rsidRPr="00957FDB">
        <w:rPr>
          <w:sz w:val="22"/>
          <w:szCs w:val="22"/>
        </w:rPr>
        <w:t xml:space="preserve">sale financial assets that are equity securities, the reversal is </w:t>
      </w:r>
      <w:proofErr w:type="spellStart"/>
      <w:r w:rsidRPr="00957FDB">
        <w:rPr>
          <w:sz w:val="22"/>
          <w:szCs w:val="22"/>
        </w:rPr>
        <w:t>recognised</w:t>
      </w:r>
      <w:proofErr w:type="spellEnd"/>
      <w:r w:rsidRPr="00957FDB">
        <w:rPr>
          <w:sz w:val="22"/>
          <w:szCs w:val="22"/>
        </w:rPr>
        <w:t xml:space="preserve"> in other comprehensive income</w:t>
      </w:r>
      <w:r w:rsidRPr="00957FDB">
        <w:rPr>
          <w:sz w:val="22"/>
          <w:szCs w:val="22"/>
          <w:cs/>
        </w:rPr>
        <w:t>.</w:t>
      </w:r>
    </w:p>
    <w:p w14:paraId="1BCF7384" w14:textId="77777777" w:rsidR="006264EB" w:rsidRDefault="006264EB" w:rsidP="008827E7">
      <w:pPr>
        <w:spacing w:line="240" w:lineRule="atLeast"/>
        <w:ind w:left="1080" w:right="-29"/>
        <w:jc w:val="both"/>
        <w:rPr>
          <w:sz w:val="22"/>
          <w:szCs w:val="22"/>
        </w:rPr>
      </w:pPr>
    </w:p>
    <w:p w14:paraId="008F42BC" w14:textId="77777777" w:rsidR="00AA14DD" w:rsidRDefault="00AA14DD" w:rsidP="008827E7">
      <w:pPr>
        <w:spacing w:line="240" w:lineRule="atLeast"/>
        <w:ind w:left="1080" w:right="-28"/>
        <w:jc w:val="both"/>
        <w:rPr>
          <w:sz w:val="22"/>
          <w:szCs w:val="22"/>
        </w:rPr>
      </w:pPr>
      <w:r w:rsidRPr="00957FDB">
        <w:rPr>
          <w:sz w:val="22"/>
          <w:szCs w:val="22"/>
        </w:rPr>
        <w:t>An impairment loss in respect of goodwill is not reversed</w:t>
      </w:r>
      <w:r w:rsidRPr="00957FDB">
        <w:rPr>
          <w:sz w:val="22"/>
          <w:szCs w:val="22"/>
          <w:cs/>
        </w:rPr>
        <w:t xml:space="preserve">. </w:t>
      </w:r>
      <w:r w:rsidRPr="00957FDB">
        <w:rPr>
          <w:sz w:val="22"/>
          <w:szCs w:val="22"/>
        </w:rPr>
        <w:t xml:space="preserve">Impairment losses </w:t>
      </w:r>
      <w:proofErr w:type="spellStart"/>
      <w:r w:rsidRPr="00957FDB">
        <w:rPr>
          <w:sz w:val="22"/>
          <w:szCs w:val="22"/>
        </w:rPr>
        <w:t>recognised</w:t>
      </w:r>
      <w:proofErr w:type="spellEnd"/>
      <w:r w:rsidRPr="00957FDB">
        <w:rPr>
          <w:sz w:val="22"/>
          <w:szCs w:val="22"/>
        </w:rPr>
        <w:t xml:space="preserve"> in prior periods in respect of other non</w:t>
      </w:r>
      <w:r w:rsidRPr="00957FDB">
        <w:rPr>
          <w:sz w:val="22"/>
          <w:szCs w:val="22"/>
          <w:cs/>
        </w:rPr>
        <w:t>-</w:t>
      </w:r>
      <w:r w:rsidRPr="00957FDB">
        <w:rPr>
          <w:sz w:val="22"/>
          <w:szCs w:val="22"/>
        </w:rPr>
        <w:t>financial assets are assessed at each reporting date for any indications that the loss has decreased or no longer exists</w:t>
      </w:r>
      <w:r w:rsidRPr="00957FDB">
        <w:rPr>
          <w:sz w:val="22"/>
          <w:szCs w:val="22"/>
          <w:cs/>
        </w:rPr>
        <w:t xml:space="preserve">. </w:t>
      </w:r>
      <w:r w:rsidRPr="00957FDB">
        <w:rPr>
          <w:sz w:val="22"/>
          <w:szCs w:val="22"/>
        </w:rPr>
        <w:t>An impairment loss is reversed if there has been a change in the estimates used to determine the recoverable amount</w:t>
      </w:r>
      <w:r w:rsidRPr="00957FDB">
        <w:rPr>
          <w:sz w:val="22"/>
          <w:szCs w:val="22"/>
          <w:cs/>
        </w:rPr>
        <w:t xml:space="preserve">. </w:t>
      </w:r>
      <w:r w:rsidRPr="00957FDB">
        <w:rPr>
          <w:sz w:val="22"/>
          <w:szCs w:val="22"/>
        </w:rPr>
        <w:t xml:space="preserve">An impairment loss is reversed only to the extent that the asset’s carrying amount does not exceed the carrying amount that would have been determined, net of depreciation or </w:t>
      </w:r>
      <w:proofErr w:type="spellStart"/>
      <w:r w:rsidRPr="00957FDB">
        <w:rPr>
          <w:sz w:val="22"/>
          <w:szCs w:val="22"/>
        </w:rPr>
        <w:t>amortisation</w:t>
      </w:r>
      <w:proofErr w:type="spellEnd"/>
      <w:r w:rsidRPr="00957FDB">
        <w:rPr>
          <w:sz w:val="22"/>
          <w:szCs w:val="22"/>
        </w:rPr>
        <w:t xml:space="preserve">, if no impairment loss had been </w:t>
      </w:r>
      <w:proofErr w:type="spellStart"/>
      <w:r w:rsidRPr="00957FDB">
        <w:rPr>
          <w:sz w:val="22"/>
          <w:szCs w:val="22"/>
        </w:rPr>
        <w:t>recognised</w:t>
      </w:r>
      <w:proofErr w:type="spellEnd"/>
      <w:r w:rsidRPr="00957FDB">
        <w:rPr>
          <w:sz w:val="22"/>
          <w:szCs w:val="22"/>
          <w:cs/>
        </w:rPr>
        <w:t>.</w:t>
      </w:r>
    </w:p>
    <w:p w14:paraId="12FFC71E" w14:textId="77777777" w:rsidR="008328E8" w:rsidRPr="00B263BE" w:rsidRDefault="008328E8" w:rsidP="00154574">
      <w:pPr>
        <w:pStyle w:val="ListParagraph"/>
        <w:numPr>
          <w:ilvl w:val="0"/>
          <w:numId w:val="23"/>
        </w:numPr>
        <w:tabs>
          <w:tab w:val="left" w:pos="1080"/>
        </w:tabs>
        <w:spacing w:line="240" w:lineRule="atLeast"/>
        <w:ind w:left="1080" w:right="-29" w:hanging="540"/>
        <w:rPr>
          <w:szCs w:val="22"/>
        </w:rPr>
      </w:pPr>
      <w:r w:rsidRPr="00B263BE">
        <w:rPr>
          <w:szCs w:val="22"/>
        </w:rPr>
        <w:lastRenderedPageBreak/>
        <w:t>Liabilities to deliver security</w:t>
      </w:r>
    </w:p>
    <w:p w14:paraId="798692CD" w14:textId="77777777" w:rsidR="008328E8" w:rsidRPr="00957FDB" w:rsidRDefault="008328E8" w:rsidP="008827E7">
      <w:pPr>
        <w:spacing w:line="240" w:lineRule="atLeast"/>
        <w:ind w:left="1080"/>
        <w:jc w:val="both"/>
        <w:rPr>
          <w:sz w:val="22"/>
          <w:szCs w:val="22"/>
        </w:rPr>
      </w:pPr>
    </w:p>
    <w:p w14:paraId="3ABAC410" w14:textId="77777777" w:rsidR="008328E8" w:rsidRPr="00957FDB" w:rsidRDefault="008328E8" w:rsidP="008827E7">
      <w:pPr>
        <w:spacing w:line="240" w:lineRule="atLeast"/>
        <w:ind w:left="1080" w:right="-28"/>
        <w:jc w:val="both"/>
        <w:rPr>
          <w:sz w:val="22"/>
          <w:szCs w:val="22"/>
        </w:rPr>
      </w:pPr>
      <w:r w:rsidRPr="00957FDB">
        <w:rPr>
          <w:sz w:val="22"/>
          <w:szCs w:val="22"/>
        </w:rPr>
        <w:t>The subsidiary records its obligations to return borrowed securities as “liabilities to deliver security” in the statement of financial position</w:t>
      </w:r>
      <w:r w:rsidRPr="00957FDB">
        <w:rPr>
          <w:sz w:val="22"/>
          <w:szCs w:val="22"/>
          <w:cs/>
        </w:rPr>
        <w:t>.</w:t>
      </w:r>
    </w:p>
    <w:p w14:paraId="2A00662B" w14:textId="77777777" w:rsidR="008328E8" w:rsidRPr="00957FDB" w:rsidRDefault="008328E8" w:rsidP="008827E7">
      <w:pPr>
        <w:spacing w:line="240" w:lineRule="atLeast"/>
        <w:ind w:left="1080"/>
        <w:jc w:val="both"/>
        <w:rPr>
          <w:sz w:val="22"/>
          <w:szCs w:val="22"/>
        </w:rPr>
      </w:pPr>
    </w:p>
    <w:p w14:paraId="6C5C369E" w14:textId="77777777" w:rsidR="008328E8" w:rsidRPr="00957FDB" w:rsidRDefault="008328E8" w:rsidP="008827E7">
      <w:pPr>
        <w:spacing w:line="240" w:lineRule="atLeast"/>
        <w:ind w:left="1080" w:right="-28"/>
        <w:jc w:val="both"/>
        <w:rPr>
          <w:sz w:val="22"/>
          <w:szCs w:val="22"/>
        </w:rPr>
      </w:pPr>
      <w:r w:rsidRPr="00957FDB">
        <w:rPr>
          <w:sz w:val="22"/>
          <w:szCs w:val="22"/>
        </w:rPr>
        <w:t>This represents the subsidiary’s liability to return collateral, in the form of securities for private repurchase or securities borrowing and lending transactions where these securities are used to further borrow or lend in other transactions</w:t>
      </w:r>
      <w:r w:rsidRPr="00957FDB">
        <w:rPr>
          <w:sz w:val="22"/>
          <w:szCs w:val="22"/>
          <w:cs/>
        </w:rPr>
        <w:t>.</w:t>
      </w:r>
    </w:p>
    <w:p w14:paraId="28A831AD" w14:textId="77777777" w:rsidR="008328E8" w:rsidRPr="00957FDB" w:rsidRDefault="008328E8" w:rsidP="008827E7">
      <w:pPr>
        <w:spacing w:line="240" w:lineRule="atLeast"/>
        <w:ind w:left="1080"/>
        <w:jc w:val="both"/>
        <w:rPr>
          <w:sz w:val="22"/>
          <w:szCs w:val="22"/>
        </w:rPr>
      </w:pPr>
    </w:p>
    <w:p w14:paraId="57869170" w14:textId="77777777" w:rsidR="008328E8" w:rsidRPr="00957FDB" w:rsidRDefault="008328E8" w:rsidP="008827E7">
      <w:pPr>
        <w:spacing w:line="240" w:lineRule="atLeast"/>
        <w:ind w:left="1080" w:right="-28"/>
        <w:jc w:val="both"/>
        <w:rPr>
          <w:sz w:val="22"/>
          <w:szCs w:val="22"/>
        </w:rPr>
      </w:pPr>
      <w:r w:rsidRPr="00957FDB">
        <w:rPr>
          <w:sz w:val="22"/>
          <w:szCs w:val="22"/>
        </w:rPr>
        <w:t>Gains or losses arising from securities sold short are included in determining profit or loss</w:t>
      </w:r>
      <w:r w:rsidRPr="00957FDB">
        <w:rPr>
          <w:sz w:val="22"/>
          <w:szCs w:val="22"/>
          <w:cs/>
        </w:rPr>
        <w:t xml:space="preserve">. </w:t>
      </w:r>
      <w:r w:rsidRPr="00957FDB">
        <w:rPr>
          <w:sz w:val="22"/>
          <w:szCs w:val="22"/>
        </w:rPr>
        <w:t xml:space="preserve">Fees for borrowing and lending are </w:t>
      </w:r>
      <w:proofErr w:type="spellStart"/>
      <w:r w:rsidRPr="00957FDB">
        <w:rPr>
          <w:sz w:val="22"/>
          <w:szCs w:val="22"/>
        </w:rPr>
        <w:t>recognised</w:t>
      </w:r>
      <w:proofErr w:type="spellEnd"/>
      <w:r w:rsidRPr="00957FDB">
        <w:rPr>
          <w:sz w:val="22"/>
          <w:szCs w:val="22"/>
        </w:rPr>
        <w:t xml:space="preserve"> on an accrual basis</w:t>
      </w:r>
      <w:r w:rsidRPr="00957FDB">
        <w:rPr>
          <w:sz w:val="22"/>
          <w:szCs w:val="22"/>
          <w:cs/>
        </w:rPr>
        <w:t>.</w:t>
      </w:r>
    </w:p>
    <w:p w14:paraId="60865C7D" w14:textId="77777777" w:rsidR="006006CC" w:rsidRPr="00957FDB" w:rsidRDefault="006006CC" w:rsidP="008827E7">
      <w:pPr>
        <w:spacing w:line="240" w:lineRule="atLeast"/>
        <w:ind w:left="1080"/>
        <w:jc w:val="both"/>
        <w:rPr>
          <w:sz w:val="22"/>
          <w:szCs w:val="22"/>
        </w:rPr>
      </w:pPr>
    </w:p>
    <w:p w14:paraId="1D970958" w14:textId="77777777" w:rsidR="009B1C7C" w:rsidRPr="00B263BE" w:rsidRDefault="009B1C7C" w:rsidP="00154574">
      <w:pPr>
        <w:pStyle w:val="ListParagraph"/>
        <w:numPr>
          <w:ilvl w:val="0"/>
          <w:numId w:val="23"/>
        </w:numPr>
        <w:spacing w:line="240" w:lineRule="atLeast"/>
        <w:ind w:left="1080" w:right="-29" w:hanging="540"/>
        <w:rPr>
          <w:szCs w:val="22"/>
        </w:rPr>
      </w:pPr>
      <w:r w:rsidRPr="00B263BE">
        <w:rPr>
          <w:szCs w:val="22"/>
        </w:rPr>
        <w:t>Contract liabilities</w:t>
      </w:r>
    </w:p>
    <w:p w14:paraId="464E37F4" w14:textId="77777777" w:rsidR="009B1C7C" w:rsidRPr="00957FDB" w:rsidRDefault="009B1C7C" w:rsidP="00765BCA">
      <w:pPr>
        <w:spacing w:line="240" w:lineRule="atLeast"/>
        <w:ind w:left="1080"/>
        <w:jc w:val="both"/>
        <w:rPr>
          <w:sz w:val="22"/>
          <w:szCs w:val="22"/>
        </w:rPr>
      </w:pPr>
    </w:p>
    <w:p w14:paraId="41C57451" w14:textId="77777777" w:rsidR="009B1C7C" w:rsidRDefault="009B1C7C" w:rsidP="0030114E">
      <w:pPr>
        <w:spacing w:line="240" w:lineRule="atLeast"/>
        <w:ind w:left="1080" w:right="-29"/>
        <w:jc w:val="thaiDistribute"/>
        <w:rPr>
          <w:sz w:val="22"/>
          <w:szCs w:val="22"/>
        </w:rPr>
      </w:pPr>
      <w:r w:rsidRPr="009B1C7C">
        <w:rPr>
          <w:sz w:val="22"/>
          <w:szCs w:val="22"/>
          <w:lang w:val="en-GB"/>
        </w:rPr>
        <w:t xml:space="preserve">A contract liability is the obligation to transfer services to the customer. A contract liability is recognised when the </w:t>
      </w:r>
      <w:r>
        <w:rPr>
          <w:sz w:val="22"/>
          <w:szCs w:val="22"/>
          <w:lang w:val="en-GB"/>
        </w:rPr>
        <w:t>Bank and its subsidiaries</w:t>
      </w:r>
      <w:r w:rsidRPr="009B1C7C">
        <w:rPr>
          <w:sz w:val="22"/>
          <w:szCs w:val="22"/>
          <w:lang w:val="en-GB"/>
        </w:rPr>
        <w:t xml:space="preserve"> receive or ha</w:t>
      </w:r>
      <w:r w:rsidR="00CB64E7">
        <w:rPr>
          <w:sz w:val="22"/>
          <w:szCs w:val="22"/>
          <w:lang w:val="en-GB"/>
        </w:rPr>
        <w:t>ve</w:t>
      </w:r>
      <w:r w:rsidRPr="009B1C7C">
        <w:rPr>
          <w:sz w:val="22"/>
          <w:szCs w:val="22"/>
          <w:lang w:val="en-GB"/>
        </w:rPr>
        <w:t xml:space="preserve"> an unconditional right to receive non-refundable</w:t>
      </w:r>
      <w:r w:rsidRPr="009B1C7C">
        <w:rPr>
          <w:sz w:val="22"/>
          <w:szCs w:val="22"/>
          <w:rtl/>
          <w:cs/>
          <w:lang w:bidi="ar-SA"/>
        </w:rPr>
        <w:t xml:space="preserve"> </w:t>
      </w:r>
      <w:r w:rsidRPr="009B1C7C">
        <w:rPr>
          <w:sz w:val="22"/>
          <w:szCs w:val="22"/>
          <w:lang w:val="en-GB"/>
        </w:rPr>
        <w:t xml:space="preserve">consideration from the customer before the </w:t>
      </w:r>
      <w:r>
        <w:rPr>
          <w:sz w:val="22"/>
          <w:szCs w:val="22"/>
          <w:lang w:val="en-GB"/>
        </w:rPr>
        <w:t>Bank and its subsidiaries</w:t>
      </w:r>
      <w:r w:rsidRPr="009B1C7C">
        <w:rPr>
          <w:sz w:val="22"/>
          <w:szCs w:val="22"/>
          <w:lang w:val="en-GB"/>
        </w:rPr>
        <w:t xml:space="preserve"> recognise the related revenue.</w:t>
      </w:r>
    </w:p>
    <w:p w14:paraId="4F0C17C0" w14:textId="77777777" w:rsidR="009B1C7C" w:rsidRDefault="009B1C7C" w:rsidP="008827E7">
      <w:pPr>
        <w:spacing w:line="240" w:lineRule="atLeast"/>
        <w:ind w:left="1080" w:right="-29" w:hanging="540"/>
        <w:rPr>
          <w:sz w:val="22"/>
          <w:szCs w:val="22"/>
        </w:rPr>
      </w:pPr>
    </w:p>
    <w:p w14:paraId="1DF7EFCD" w14:textId="77777777" w:rsidR="00AA14DD" w:rsidRPr="00B263BE" w:rsidRDefault="00AA14DD" w:rsidP="00154574">
      <w:pPr>
        <w:pStyle w:val="ListParagraph"/>
        <w:numPr>
          <w:ilvl w:val="0"/>
          <w:numId w:val="23"/>
        </w:numPr>
        <w:spacing w:line="240" w:lineRule="atLeast"/>
        <w:ind w:left="1080" w:right="-29" w:hanging="540"/>
        <w:rPr>
          <w:szCs w:val="22"/>
        </w:rPr>
      </w:pPr>
      <w:r w:rsidRPr="00B263BE">
        <w:rPr>
          <w:szCs w:val="22"/>
        </w:rPr>
        <w:t>Employee benefits</w:t>
      </w:r>
    </w:p>
    <w:p w14:paraId="4BB75726" w14:textId="77777777" w:rsidR="00AA14DD" w:rsidRPr="00957FDB" w:rsidRDefault="00AA14DD" w:rsidP="008827E7">
      <w:pPr>
        <w:spacing w:line="240" w:lineRule="atLeast"/>
        <w:ind w:left="1080"/>
        <w:jc w:val="both"/>
        <w:rPr>
          <w:sz w:val="22"/>
          <w:szCs w:val="22"/>
        </w:rPr>
      </w:pPr>
    </w:p>
    <w:p w14:paraId="5397382D" w14:textId="77777777" w:rsidR="004F0D01" w:rsidRPr="00957FDB" w:rsidRDefault="004F0D01" w:rsidP="008827E7">
      <w:pPr>
        <w:pStyle w:val="AccPolicysubhead"/>
        <w:rPr>
          <w:rFonts w:cs="Times New Roman"/>
          <w:i/>
          <w:iCs/>
        </w:rPr>
      </w:pPr>
      <w:r w:rsidRPr="00957FDB">
        <w:rPr>
          <w:rFonts w:cs="Times New Roman"/>
          <w:i/>
          <w:iCs/>
        </w:rPr>
        <w:t>Defined contribution plans</w:t>
      </w:r>
    </w:p>
    <w:p w14:paraId="6B52FB59" w14:textId="77777777" w:rsidR="004F0D01" w:rsidRPr="00957FDB" w:rsidRDefault="004F0D01" w:rsidP="008827E7">
      <w:pPr>
        <w:spacing w:line="240" w:lineRule="atLeast"/>
        <w:ind w:left="1080"/>
        <w:jc w:val="both"/>
        <w:rPr>
          <w:sz w:val="22"/>
          <w:szCs w:val="22"/>
          <w:lang w:val="x-none"/>
        </w:rPr>
      </w:pPr>
    </w:p>
    <w:p w14:paraId="69817FD6" w14:textId="77777777" w:rsidR="004F0D01" w:rsidRPr="00957FDB" w:rsidRDefault="004F0D01" w:rsidP="008827E7">
      <w:pPr>
        <w:pStyle w:val="BodyText"/>
        <w:spacing w:line="240" w:lineRule="atLeast"/>
        <w:ind w:left="1080"/>
        <w:rPr>
          <w:rFonts w:cs="Times New Roman"/>
          <w:color w:val="000000"/>
          <w:sz w:val="22"/>
          <w:szCs w:val="22"/>
        </w:rPr>
      </w:pPr>
      <w:r w:rsidRPr="00957FDB">
        <w:rPr>
          <w:rFonts w:cs="Times New Roman"/>
          <w:color w:val="000000"/>
          <w:sz w:val="22"/>
          <w:szCs w:val="22"/>
        </w:rPr>
        <w:t>Obligations for contributions to defined contribution plans are expensed as t</w:t>
      </w:r>
      <w:r w:rsidR="00A17846" w:rsidRPr="00957FDB">
        <w:rPr>
          <w:rFonts w:cs="Times New Roman"/>
          <w:color w:val="000000"/>
          <w:sz w:val="22"/>
          <w:szCs w:val="22"/>
        </w:rPr>
        <w:t>he related service is provided</w:t>
      </w:r>
      <w:r w:rsidR="00A17846" w:rsidRPr="00957FDB">
        <w:rPr>
          <w:rFonts w:cs="Times New Roman"/>
          <w:color w:val="000000"/>
          <w:sz w:val="22"/>
          <w:szCs w:val="22"/>
          <w:cs/>
        </w:rPr>
        <w:t>.</w:t>
      </w:r>
    </w:p>
    <w:p w14:paraId="28123459" w14:textId="77777777" w:rsidR="005B5355" w:rsidRPr="00957FDB" w:rsidRDefault="005B5355" w:rsidP="008827E7">
      <w:pPr>
        <w:pStyle w:val="BodyText"/>
        <w:spacing w:line="240" w:lineRule="atLeast"/>
        <w:ind w:left="1080"/>
        <w:rPr>
          <w:rFonts w:cs="Times New Roman"/>
          <w:color w:val="000000"/>
          <w:sz w:val="22"/>
          <w:szCs w:val="22"/>
        </w:rPr>
      </w:pPr>
    </w:p>
    <w:p w14:paraId="5D6EFA9E" w14:textId="77777777" w:rsidR="004F0D01" w:rsidRPr="00957FDB" w:rsidRDefault="004F0D01" w:rsidP="008827E7">
      <w:pPr>
        <w:pStyle w:val="AccPolicysubhead"/>
        <w:rPr>
          <w:rFonts w:cs="Times New Roman"/>
          <w:i/>
          <w:iCs/>
        </w:rPr>
      </w:pPr>
      <w:r w:rsidRPr="00957FDB">
        <w:rPr>
          <w:rFonts w:cs="Times New Roman"/>
          <w:i/>
          <w:iCs/>
        </w:rPr>
        <w:t>Defined benefit plans</w:t>
      </w:r>
    </w:p>
    <w:p w14:paraId="059179C3" w14:textId="77777777" w:rsidR="004F0D01" w:rsidRPr="00957FDB" w:rsidRDefault="004F0D01" w:rsidP="008827E7">
      <w:pPr>
        <w:pStyle w:val="BodyText"/>
        <w:spacing w:line="240" w:lineRule="atLeast"/>
        <w:ind w:left="1080"/>
        <w:rPr>
          <w:rFonts w:cs="Times New Roman"/>
          <w:color w:val="000000"/>
          <w:sz w:val="22"/>
          <w:szCs w:val="22"/>
        </w:rPr>
      </w:pPr>
    </w:p>
    <w:p w14:paraId="38F8D2B5" w14:textId="77777777" w:rsidR="004F0D01" w:rsidRPr="00957FDB" w:rsidRDefault="004F0D01" w:rsidP="008827E7">
      <w:pPr>
        <w:pStyle w:val="BodyText"/>
        <w:spacing w:line="240" w:lineRule="atLeast"/>
        <w:ind w:left="1080"/>
        <w:rPr>
          <w:rFonts w:cs="Times New Roman"/>
          <w:color w:val="000000"/>
          <w:sz w:val="22"/>
          <w:szCs w:val="22"/>
        </w:rPr>
      </w:pPr>
      <w:r w:rsidRPr="00957FDB">
        <w:rPr>
          <w:rFonts w:cs="Times New Roman"/>
          <w:color w:val="000000"/>
          <w:sz w:val="22"/>
          <w:szCs w:val="22"/>
        </w:rPr>
        <w:t xml:space="preserve">The </w:t>
      </w:r>
      <w:r w:rsidR="00206559" w:rsidRPr="00957FDB">
        <w:rPr>
          <w:rFonts w:cs="Times New Roman"/>
          <w:color w:val="000000"/>
          <w:sz w:val="22"/>
          <w:szCs w:val="22"/>
        </w:rPr>
        <w:t xml:space="preserve">Bank and </w:t>
      </w:r>
      <w:r w:rsidR="00F72690" w:rsidRPr="00957FDB">
        <w:rPr>
          <w:rFonts w:cs="Times New Roman"/>
          <w:color w:val="000000"/>
          <w:sz w:val="22"/>
          <w:szCs w:val="22"/>
        </w:rPr>
        <w:t xml:space="preserve">its </w:t>
      </w:r>
      <w:r w:rsidR="00206559" w:rsidRPr="00957FDB">
        <w:rPr>
          <w:rFonts w:cs="Times New Roman"/>
          <w:color w:val="000000"/>
          <w:sz w:val="22"/>
          <w:szCs w:val="22"/>
        </w:rPr>
        <w:t>subsidiaries’</w:t>
      </w:r>
      <w:r w:rsidRPr="00957FDB">
        <w:rPr>
          <w:rFonts w:cs="Times New Roman"/>
          <w:color w:val="000000"/>
          <w:sz w:val="22"/>
          <w:szCs w:val="22"/>
        </w:rPr>
        <w:t xml:space="preserve"> net obligation in respect of defined benefit plans is calculated separately for each plan by estimating the amount of future benefit that employees have earned in the current and prior </w:t>
      </w:r>
      <w:r w:rsidR="00D73560">
        <w:rPr>
          <w:rFonts w:cs="Times New Roman"/>
          <w:color w:val="000000"/>
          <w:sz w:val="22"/>
          <w:szCs w:val="22"/>
          <w:lang w:val="en-US"/>
        </w:rPr>
        <w:t>year</w:t>
      </w:r>
      <w:r w:rsidR="0089730E">
        <w:rPr>
          <w:rFonts w:cs="Times New Roman"/>
          <w:color w:val="000000"/>
          <w:sz w:val="22"/>
          <w:szCs w:val="22"/>
          <w:lang w:val="en-US"/>
        </w:rPr>
        <w:t>s</w:t>
      </w:r>
      <w:r w:rsidRPr="00957FDB">
        <w:rPr>
          <w:rFonts w:cs="Times New Roman"/>
          <w:color w:val="000000"/>
          <w:sz w:val="22"/>
          <w:szCs w:val="22"/>
        </w:rPr>
        <w:t>, discounting that amount</w:t>
      </w:r>
      <w:r w:rsidRPr="00957FDB">
        <w:rPr>
          <w:rFonts w:cs="Times New Roman"/>
          <w:color w:val="000000"/>
          <w:sz w:val="22"/>
          <w:szCs w:val="22"/>
          <w:cs/>
        </w:rPr>
        <w:t>.</w:t>
      </w:r>
    </w:p>
    <w:p w14:paraId="3CB82B51" w14:textId="77777777" w:rsidR="001F1FAB" w:rsidRPr="00957FDB" w:rsidRDefault="001F1FAB" w:rsidP="008827E7">
      <w:pPr>
        <w:pStyle w:val="BodyText"/>
        <w:spacing w:line="240" w:lineRule="atLeast"/>
        <w:ind w:left="1080"/>
        <w:rPr>
          <w:rFonts w:cs="Times New Roman"/>
          <w:color w:val="000000"/>
          <w:sz w:val="22"/>
          <w:szCs w:val="22"/>
        </w:rPr>
      </w:pPr>
    </w:p>
    <w:p w14:paraId="006299CC" w14:textId="77777777" w:rsidR="004F0D01" w:rsidRPr="00957FDB" w:rsidRDefault="004F0D01" w:rsidP="008827E7">
      <w:pPr>
        <w:pStyle w:val="BodyText"/>
        <w:spacing w:line="240" w:lineRule="atLeast"/>
        <w:ind w:left="1080"/>
        <w:rPr>
          <w:rFonts w:cs="Times New Roman"/>
          <w:color w:val="000000"/>
          <w:sz w:val="22"/>
          <w:szCs w:val="22"/>
        </w:rPr>
      </w:pPr>
      <w:r w:rsidRPr="00957FDB">
        <w:rPr>
          <w:rFonts w:cs="Times New Roman"/>
          <w:color w:val="000000"/>
          <w:sz w:val="22"/>
          <w:szCs w:val="22"/>
        </w:rPr>
        <w:t>The calculation of defined benefit obligations is performed by a qualified actuary using the projected unit credit method</w:t>
      </w:r>
      <w:r w:rsidRPr="00957FDB">
        <w:rPr>
          <w:rFonts w:cs="Times New Roman"/>
          <w:color w:val="000000"/>
          <w:sz w:val="22"/>
          <w:szCs w:val="22"/>
          <w:cs/>
        </w:rPr>
        <w:t xml:space="preserve">. </w:t>
      </w:r>
    </w:p>
    <w:p w14:paraId="61B2D2A4" w14:textId="77777777" w:rsidR="00542B67" w:rsidRPr="00957FDB" w:rsidRDefault="00542B67" w:rsidP="009C5FEE">
      <w:pPr>
        <w:pStyle w:val="BodyText"/>
        <w:spacing w:line="240" w:lineRule="atLeast"/>
        <w:ind w:left="1080"/>
        <w:rPr>
          <w:rFonts w:cs="Times New Roman"/>
          <w:color w:val="000000"/>
          <w:sz w:val="22"/>
          <w:szCs w:val="22"/>
        </w:rPr>
      </w:pPr>
    </w:p>
    <w:p w14:paraId="2447CBE0" w14:textId="77777777" w:rsidR="004F0D01" w:rsidRPr="00957FDB" w:rsidRDefault="004F0D01" w:rsidP="008827E7">
      <w:pPr>
        <w:pStyle w:val="BodyText"/>
        <w:spacing w:line="240" w:lineRule="atLeast"/>
        <w:ind w:left="1080"/>
        <w:rPr>
          <w:rFonts w:cs="Times New Roman"/>
          <w:color w:val="000000"/>
          <w:sz w:val="22"/>
          <w:szCs w:val="22"/>
        </w:rPr>
      </w:pPr>
      <w:r w:rsidRPr="00957FDB">
        <w:rPr>
          <w:rFonts w:cs="Times New Roman"/>
          <w:color w:val="000000"/>
          <w:sz w:val="22"/>
          <w:szCs w:val="22"/>
        </w:rPr>
        <w:t>Remeasurements of the net defined benefit liability, act</w:t>
      </w:r>
      <w:r w:rsidR="00F72690" w:rsidRPr="00957FDB">
        <w:rPr>
          <w:rFonts w:cs="Times New Roman"/>
          <w:color w:val="000000"/>
          <w:sz w:val="22"/>
          <w:szCs w:val="22"/>
        </w:rPr>
        <w:t xml:space="preserve">uarial gain or loss are </w:t>
      </w:r>
      <w:proofErr w:type="spellStart"/>
      <w:r w:rsidR="00F72690" w:rsidRPr="00957FDB">
        <w:rPr>
          <w:rFonts w:cs="Times New Roman"/>
          <w:color w:val="000000"/>
          <w:sz w:val="22"/>
          <w:szCs w:val="22"/>
        </w:rPr>
        <w:t>recognis</w:t>
      </w:r>
      <w:r w:rsidRPr="00957FDB">
        <w:rPr>
          <w:rFonts w:cs="Times New Roman"/>
          <w:color w:val="000000"/>
          <w:sz w:val="22"/>
          <w:szCs w:val="22"/>
        </w:rPr>
        <w:t>ed</w:t>
      </w:r>
      <w:proofErr w:type="spellEnd"/>
      <w:r w:rsidRPr="00957FDB">
        <w:rPr>
          <w:rFonts w:cs="Times New Roman"/>
          <w:color w:val="000000"/>
          <w:sz w:val="22"/>
          <w:szCs w:val="22"/>
        </w:rPr>
        <w:t xml:space="preserve"> immediately in OCI</w:t>
      </w:r>
      <w:r w:rsidRPr="00957FDB">
        <w:rPr>
          <w:rFonts w:cs="Times New Roman"/>
          <w:color w:val="000000"/>
          <w:sz w:val="22"/>
          <w:szCs w:val="22"/>
          <w:cs/>
        </w:rPr>
        <w:t xml:space="preserve">. </w:t>
      </w:r>
      <w:r w:rsidRPr="00957FDB">
        <w:rPr>
          <w:rFonts w:cs="Times New Roman"/>
          <w:color w:val="000000"/>
          <w:sz w:val="22"/>
          <w:szCs w:val="22"/>
        </w:rPr>
        <w:t xml:space="preserve">The </w:t>
      </w:r>
      <w:r w:rsidR="00F72690" w:rsidRPr="00957FDB">
        <w:rPr>
          <w:rFonts w:cs="Times New Roman"/>
          <w:color w:val="000000"/>
          <w:sz w:val="22"/>
          <w:szCs w:val="22"/>
        </w:rPr>
        <w:t>Bank and its s</w:t>
      </w:r>
      <w:r w:rsidR="00206559" w:rsidRPr="00957FDB">
        <w:rPr>
          <w:rFonts w:cs="Times New Roman"/>
          <w:color w:val="000000"/>
          <w:sz w:val="22"/>
          <w:szCs w:val="22"/>
        </w:rPr>
        <w:t>ubsidiaries</w:t>
      </w:r>
      <w:r w:rsidRPr="00957FDB">
        <w:rPr>
          <w:rFonts w:cs="Times New Roman"/>
          <w:color w:val="000000"/>
          <w:sz w:val="22"/>
          <w:szCs w:val="22"/>
        </w:rPr>
        <w:t xml:space="preserve"> determine the interest expense</w:t>
      </w:r>
      <w:r w:rsidR="00287286" w:rsidRPr="00957FDB">
        <w:rPr>
          <w:rFonts w:cs="Times New Roman"/>
          <w:color w:val="000000"/>
          <w:sz w:val="22"/>
          <w:szCs w:val="22"/>
          <w:lang w:val="en-US"/>
        </w:rPr>
        <w:t>s</w:t>
      </w:r>
      <w:r w:rsidRPr="00957FDB">
        <w:rPr>
          <w:rFonts w:cs="Times New Roman"/>
          <w:color w:val="000000"/>
          <w:sz w:val="22"/>
          <w:szCs w:val="22"/>
        </w:rPr>
        <w:t xml:space="preserve"> on the net defined benefit liability for the </w:t>
      </w:r>
      <w:r w:rsidR="00B95106">
        <w:rPr>
          <w:rFonts w:cs="Times New Roman"/>
          <w:color w:val="000000"/>
          <w:sz w:val="22"/>
          <w:szCs w:val="22"/>
          <w:lang w:val="en-US"/>
        </w:rPr>
        <w:t>year</w:t>
      </w:r>
      <w:r w:rsidRPr="00957FDB">
        <w:rPr>
          <w:rFonts w:cs="Times New Roman"/>
          <w:color w:val="000000"/>
          <w:sz w:val="22"/>
          <w:szCs w:val="22"/>
        </w:rPr>
        <w:t xml:space="preserve"> by applying the discount ra</w:t>
      </w:r>
      <w:r w:rsidR="002865B4" w:rsidRPr="00957FDB">
        <w:rPr>
          <w:rFonts w:cs="Times New Roman"/>
          <w:color w:val="000000"/>
          <w:sz w:val="22"/>
          <w:szCs w:val="22"/>
        </w:rPr>
        <w:t xml:space="preserve">te used to measure the defined </w:t>
      </w:r>
      <w:r w:rsidR="002865B4" w:rsidRPr="00957FDB">
        <w:rPr>
          <w:rFonts w:cs="Times New Roman"/>
          <w:color w:val="000000"/>
          <w:sz w:val="22"/>
          <w:szCs w:val="22"/>
          <w:lang w:val="en-US"/>
        </w:rPr>
        <w:t>b</w:t>
      </w:r>
      <w:proofErr w:type="spellStart"/>
      <w:r w:rsidRPr="00957FDB">
        <w:rPr>
          <w:rFonts w:cs="Times New Roman"/>
          <w:color w:val="000000"/>
          <w:sz w:val="22"/>
          <w:szCs w:val="22"/>
        </w:rPr>
        <w:t>enefit</w:t>
      </w:r>
      <w:proofErr w:type="spellEnd"/>
      <w:r w:rsidRPr="00957FDB">
        <w:rPr>
          <w:rFonts w:cs="Times New Roman"/>
          <w:color w:val="000000"/>
          <w:sz w:val="22"/>
          <w:szCs w:val="22"/>
        </w:rPr>
        <w:t xml:space="preserve"> obligation</w:t>
      </w:r>
      <w:r w:rsidR="00151C83" w:rsidRPr="00957FDB">
        <w:rPr>
          <w:rFonts w:cs="Times New Roman"/>
          <w:color w:val="000000"/>
          <w:sz w:val="22"/>
          <w:szCs w:val="22"/>
          <w:lang w:val="en-US"/>
        </w:rPr>
        <w:t>s</w:t>
      </w:r>
      <w:r w:rsidRPr="00957FDB">
        <w:rPr>
          <w:rFonts w:cs="Times New Roman"/>
          <w:color w:val="000000"/>
          <w:sz w:val="22"/>
          <w:szCs w:val="22"/>
        </w:rPr>
        <w:t xml:space="preserve">, taking into account any changes in the net defined benefit liability during the </w:t>
      </w:r>
      <w:r w:rsidR="00B95106">
        <w:rPr>
          <w:rFonts w:cs="Times New Roman"/>
          <w:color w:val="000000"/>
          <w:sz w:val="22"/>
          <w:szCs w:val="22"/>
          <w:lang w:val="en-US"/>
        </w:rPr>
        <w:t>year</w:t>
      </w:r>
      <w:r w:rsidRPr="00957FDB">
        <w:rPr>
          <w:rFonts w:cs="Times New Roman"/>
          <w:color w:val="000000"/>
          <w:sz w:val="22"/>
          <w:szCs w:val="22"/>
        </w:rPr>
        <w:t xml:space="preserve"> as a result of contributions and benefit payments</w:t>
      </w:r>
      <w:r w:rsidRPr="00957FDB">
        <w:rPr>
          <w:rFonts w:cs="Times New Roman"/>
          <w:color w:val="000000"/>
          <w:sz w:val="22"/>
          <w:szCs w:val="22"/>
          <w:cs/>
        </w:rPr>
        <w:t xml:space="preserve">. </w:t>
      </w:r>
      <w:r w:rsidRPr="00957FDB">
        <w:rPr>
          <w:rFonts w:cs="Times New Roman"/>
          <w:color w:val="000000"/>
          <w:sz w:val="22"/>
          <w:szCs w:val="22"/>
        </w:rPr>
        <w:t>Net interest expense</w:t>
      </w:r>
      <w:r w:rsidR="00287286" w:rsidRPr="00957FDB">
        <w:rPr>
          <w:rFonts w:cs="Times New Roman"/>
          <w:color w:val="000000"/>
          <w:sz w:val="22"/>
          <w:szCs w:val="22"/>
          <w:lang w:val="en-US"/>
        </w:rPr>
        <w:t>s</w:t>
      </w:r>
      <w:r w:rsidRPr="00957FDB">
        <w:rPr>
          <w:rFonts w:cs="Times New Roman"/>
          <w:color w:val="000000"/>
          <w:sz w:val="22"/>
          <w:szCs w:val="22"/>
        </w:rPr>
        <w:t xml:space="preserve"> and other expenses related to de</w:t>
      </w:r>
      <w:r w:rsidR="00F72690" w:rsidRPr="00957FDB">
        <w:rPr>
          <w:rFonts w:cs="Times New Roman"/>
          <w:color w:val="000000"/>
          <w:sz w:val="22"/>
          <w:szCs w:val="22"/>
        </w:rPr>
        <w:t xml:space="preserve">fined benefit plans are </w:t>
      </w:r>
      <w:proofErr w:type="spellStart"/>
      <w:r w:rsidR="00F72690" w:rsidRPr="00957FDB">
        <w:rPr>
          <w:rFonts w:cs="Times New Roman"/>
          <w:color w:val="000000"/>
          <w:sz w:val="22"/>
          <w:szCs w:val="22"/>
        </w:rPr>
        <w:t>recognised</w:t>
      </w:r>
      <w:proofErr w:type="spellEnd"/>
      <w:r w:rsidR="00F72690" w:rsidRPr="00957FDB">
        <w:rPr>
          <w:rFonts w:cs="Times New Roman"/>
          <w:color w:val="000000"/>
          <w:sz w:val="22"/>
          <w:szCs w:val="22"/>
        </w:rPr>
        <w:t xml:space="preserve"> in profit or loss</w:t>
      </w:r>
      <w:r w:rsidR="00F72690" w:rsidRPr="00957FDB">
        <w:rPr>
          <w:rFonts w:cs="Times New Roman"/>
          <w:color w:val="000000"/>
          <w:sz w:val="22"/>
          <w:szCs w:val="22"/>
          <w:cs/>
        </w:rPr>
        <w:t>.</w:t>
      </w:r>
    </w:p>
    <w:p w14:paraId="7165209F" w14:textId="77777777" w:rsidR="0046457D" w:rsidRPr="00957FDB" w:rsidRDefault="0046457D" w:rsidP="008827E7">
      <w:pPr>
        <w:spacing w:line="240" w:lineRule="atLeast"/>
        <w:ind w:left="1080"/>
        <w:jc w:val="both"/>
        <w:rPr>
          <w:sz w:val="22"/>
          <w:szCs w:val="22"/>
          <w:lang w:val="x-none"/>
        </w:rPr>
      </w:pPr>
    </w:p>
    <w:p w14:paraId="4FA16235" w14:textId="77777777" w:rsidR="005C3B6A" w:rsidRPr="00957FDB" w:rsidRDefault="004F0D01" w:rsidP="008827E7">
      <w:pPr>
        <w:pStyle w:val="BodyText"/>
        <w:spacing w:line="240" w:lineRule="atLeast"/>
        <w:ind w:left="1080"/>
        <w:rPr>
          <w:rFonts w:cs="Times New Roman"/>
          <w:color w:val="auto"/>
          <w:sz w:val="22"/>
          <w:szCs w:val="22"/>
          <w:cs/>
        </w:rPr>
      </w:pPr>
      <w:r w:rsidRPr="00957FDB">
        <w:rPr>
          <w:rFonts w:cs="Times New Roman"/>
          <w:color w:val="auto"/>
          <w:sz w:val="22"/>
          <w:szCs w:val="22"/>
        </w:rPr>
        <w:t xml:space="preserve">When the benefits of a plan are changed or when a plan is curtailed, the resulting change in benefit that relates to past service or the gain or loss on curtailment is </w:t>
      </w:r>
      <w:proofErr w:type="spellStart"/>
      <w:r w:rsidRPr="00957FDB">
        <w:rPr>
          <w:rFonts w:cs="Times New Roman"/>
          <w:color w:val="auto"/>
          <w:sz w:val="22"/>
          <w:szCs w:val="22"/>
        </w:rPr>
        <w:t>recognised</w:t>
      </w:r>
      <w:proofErr w:type="spellEnd"/>
      <w:r w:rsidRPr="00957FDB">
        <w:rPr>
          <w:rFonts w:cs="Times New Roman"/>
          <w:color w:val="auto"/>
          <w:sz w:val="22"/>
          <w:szCs w:val="22"/>
        </w:rPr>
        <w:t xml:space="preserve"> immediately in profit or loss</w:t>
      </w:r>
      <w:r w:rsidRPr="00957FDB">
        <w:rPr>
          <w:rFonts w:cs="Times New Roman"/>
          <w:color w:val="auto"/>
          <w:sz w:val="22"/>
          <w:szCs w:val="22"/>
          <w:cs/>
        </w:rPr>
        <w:t xml:space="preserve">. </w:t>
      </w:r>
      <w:r w:rsidRPr="00957FDB">
        <w:rPr>
          <w:rFonts w:cs="Times New Roman"/>
          <w:color w:val="auto"/>
          <w:sz w:val="22"/>
          <w:szCs w:val="22"/>
        </w:rPr>
        <w:t xml:space="preserve">The </w:t>
      </w:r>
      <w:r w:rsidR="00206559" w:rsidRPr="00957FDB">
        <w:rPr>
          <w:rFonts w:cs="Times New Roman"/>
          <w:color w:val="000000"/>
          <w:sz w:val="22"/>
          <w:szCs w:val="22"/>
        </w:rPr>
        <w:t xml:space="preserve">Bank and </w:t>
      </w:r>
      <w:r w:rsidR="00F72690" w:rsidRPr="00957FDB">
        <w:rPr>
          <w:rFonts w:cs="Times New Roman"/>
          <w:color w:val="000000"/>
          <w:sz w:val="22"/>
          <w:szCs w:val="22"/>
        </w:rPr>
        <w:t xml:space="preserve">its </w:t>
      </w:r>
      <w:r w:rsidR="00206559" w:rsidRPr="00957FDB">
        <w:rPr>
          <w:rFonts w:cs="Times New Roman"/>
          <w:color w:val="000000"/>
          <w:sz w:val="22"/>
          <w:szCs w:val="22"/>
        </w:rPr>
        <w:t>subsidiaries</w:t>
      </w:r>
      <w:r w:rsidR="00206559" w:rsidRPr="00957FDB">
        <w:rPr>
          <w:rFonts w:cs="Times New Roman"/>
          <w:color w:val="auto"/>
          <w:sz w:val="22"/>
          <w:szCs w:val="22"/>
          <w:cs/>
        </w:rPr>
        <w:t xml:space="preserve"> </w:t>
      </w:r>
      <w:proofErr w:type="spellStart"/>
      <w:r w:rsidR="00565582" w:rsidRPr="00957FDB">
        <w:rPr>
          <w:rFonts w:cs="Times New Roman"/>
          <w:color w:val="auto"/>
          <w:sz w:val="22"/>
          <w:szCs w:val="22"/>
        </w:rPr>
        <w:t>recognise</w:t>
      </w:r>
      <w:proofErr w:type="spellEnd"/>
      <w:r w:rsidRPr="00957FDB">
        <w:rPr>
          <w:rFonts w:cs="Times New Roman"/>
          <w:color w:val="auto"/>
          <w:sz w:val="22"/>
          <w:szCs w:val="22"/>
        </w:rPr>
        <w:t xml:space="preserve"> gains and losses on the settlement of a defined benefit plan when the settlement occurs</w:t>
      </w:r>
      <w:r w:rsidRPr="00957FDB">
        <w:rPr>
          <w:rFonts w:cs="Times New Roman"/>
          <w:color w:val="auto"/>
          <w:sz w:val="22"/>
          <w:szCs w:val="22"/>
          <w:cs/>
        </w:rPr>
        <w:t>.</w:t>
      </w:r>
    </w:p>
    <w:p w14:paraId="7D415B33" w14:textId="77777777" w:rsidR="0020622C" w:rsidRDefault="0020622C" w:rsidP="001D4BAA">
      <w:pPr>
        <w:spacing w:line="240" w:lineRule="atLeast"/>
        <w:ind w:left="1080"/>
        <w:jc w:val="both"/>
        <w:rPr>
          <w:sz w:val="22"/>
          <w:szCs w:val="22"/>
          <w:lang w:val="x-none"/>
        </w:rPr>
      </w:pPr>
    </w:p>
    <w:p w14:paraId="4F54AC76" w14:textId="77777777" w:rsidR="004F0D01" w:rsidRPr="00957FDB" w:rsidRDefault="004F0D01" w:rsidP="008827E7">
      <w:pPr>
        <w:pStyle w:val="AccPolicysubhead"/>
        <w:rPr>
          <w:rFonts w:cs="Times New Roman"/>
          <w:i/>
          <w:iCs/>
        </w:rPr>
      </w:pPr>
      <w:r w:rsidRPr="00957FDB">
        <w:rPr>
          <w:rFonts w:cs="Times New Roman"/>
          <w:i/>
          <w:iCs/>
        </w:rPr>
        <w:t>Other long</w:t>
      </w:r>
      <w:r w:rsidRPr="00957FDB">
        <w:rPr>
          <w:rFonts w:cs="Times New Roman"/>
          <w:i/>
          <w:iCs/>
          <w:cs/>
        </w:rPr>
        <w:t>-</w:t>
      </w:r>
      <w:r w:rsidRPr="00957FDB">
        <w:rPr>
          <w:rFonts w:cs="Times New Roman"/>
          <w:i/>
          <w:iCs/>
        </w:rPr>
        <w:t>term employee benefits</w:t>
      </w:r>
    </w:p>
    <w:p w14:paraId="7E690B4C" w14:textId="77777777" w:rsidR="0020622C" w:rsidRPr="00957FDB" w:rsidRDefault="0020622C" w:rsidP="001D4BAA">
      <w:pPr>
        <w:spacing w:line="240" w:lineRule="atLeast"/>
        <w:ind w:left="1080"/>
        <w:jc w:val="both"/>
        <w:rPr>
          <w:sz w:val="22"/>
          <w:szCs w:val="22"/>
          <w:lang w:val="x-none"/>
        </w:rPr>
      </w:pPr>
    </w:p>
    <w:p w14:paraId="1EE35A0C" w14:textId="77777777" w:rsidR="004F0D01" w:rsidRPr="00957FDB" w:rsidRDefault="004F0D01" w:rsidP="008827E7">
      <w:pPr>
        <w:pStyle w:val="AccPolicyalternative"/>
        <w:rPr>
          <w:rFonts w:cs="Times New Roman"/>
          <w:color w:val="auto"/>
        </w:rPr>
      </w:pPr>
      <w:r w:rsidRPr="00957FDB">
        <w:rPr>
          <w:rFonts w:cs="Times New Roman"/>
          <w:color w:val="auto"/>
        </w:rPr>
        <w:t xml:space="preserve">The </w:t>
      </w:r>
      <w:r w:rsidR="00206559" w:rsidRPr="00957FDB">
        <w:rPr>
          <w:rFonts w:cs="Times New Roman"/>
          <w:color w:val="000000"/>
        </w:rPr>
        <w:t xml:space="preserve">Bank and </w:t>
      </w:r>
      <w:r w:rsidR="00F72690" w:rsidRPr="00957FDB">
        <w:rPr>
          <w:rFonts w:cs="Times New Roman"/>
          <w:color w:val="000000"/>
        </w:rPr>
        <w:t xml:space="preserve">its </w:t>
      </w:r>
      <w:r w:rsidR="00206559" w:rsidRPr="00957FDB">
        <w:rPr>
          <w:rFonts w:cs="Times New Roman"/>
          <w:color w:val="000000"/>
        </w:rPr>
        <w:t>subsidiaries</w:t>
      </w:r>
      <w:r w:rsidR="00206559" w:rsidRPr="00957FDB">
        <w:rPr>
          <w:rFonts w:cs="Times New Roman"/>
          <w:color w:val="auto"/>
        </w:rPr>
        <w:t>’</w:t>
      </w:r>
      <w:r w:rsidRPr="00957FDB">
        <w:rPr>
          <w:rFonts w:cs="Times New Roman"/>
          <w:color w:val="auto"/>
        </w:rPr>
        <w:t xml:space="preserve"> net obligation in respect of long</w:t>
      </w:r>
      <w:r w:rsidRPr="00957FDB">
        <w:rPr>
          <w:rFonts w:cs="Times New Roman"/>
          <w:color w:val="auto"/>
          <w:cs/>
        </w:rPr>
        <w:t>-</w:t>
      </w:r>
      <w:r w:rsidRPr="00957FDB">
        <w:rPr>
          <w:rFonts w:cs="Times New Roman"/>
          <w:color w:val="auto"/>
        </w:rPr>
        <w:t xml:space="preserve">term employee benefits is the amount of future benefit that employees have earned in return for their service in the current and prior </w:t>
      </w:r>
      <w:r w:rsidR="00B95106">
        <w:rPr>
          <w:rFonts w:cs="Times New Roman"/>
          <w:color w:val="auto"/>
          <w:lang w:val="en-US"/>
        </w:rPr>
        <w:t>year</w:t>
      </w:r>
      <w:r w:rsidR="0009516B">
        <w:rPr>
          <w:rFonts w:cs="Times New Roman"/>
          <w:color w:val="auto"/>
          <w:lang w:val="en-US"/>
        </w:rPr>
        <w:t>s</w:t>
      </w:r>
      <w:r w:rsidR="003F3889">
        <w:rPr>
          <w:rFonts w:cs="Times New Roman"/>
          <w:color w:val="auto"/>
          <w:lang w:val="en-US"/>
        </w:rPr>
        <w:t>.</w:t>
      </w:r>
      <w:r w:rsidRPr="00957FDB">
        <w:rPr>
          <w:rFonts w:cs="Times New Roman"/>
          <w:color w:val="auto"/>
          <w:cs/>
        </w:rPr>
        <w:t xml:space="preserve"> </w:t>
      </w:r>
      <w:r w:rsidRPr="00957FDB">
        <w:rPr>
          <w:rFonts w:cs="Times New Roman"/>
          <w:color w:val="auto"/>
        </w:rPr>
        <w:t>That benefit is discounted to determine its present va</w:t>
      </w:r>
      <w:r w:rsidR="00F72690" w:rsidRPr="00957FDB">
        <w:rPr>
          <w:rFonts w:cs="Times New Roman"/>
          <w:color w:val="auto"/>
        </w:rPr>
        <w:t>lue</w:t>
      </w:r>
      <w:r w:rsidR="00F72690" w:rsidRPr="00957FDB">
        <w:rPr>
          <w:rFonts w:cs="Times New Roman"/>
          <w:color w:val="auto"/>
          <w:cs/>
        </w:rPr>
        <w:t xml:space="preserve">. </w:t>
      </w:r>
      <w:r w:rsidR="00F72690" w:rsidRPr="00957FDB">
        <w:rPr>
          <w:rFonts w:cs="Times New Roman"/>
          <w:color w:val="auto"/>
        </w:rPr>
        <w:t xml:space="preserve">Remeasurements are </w:t>
      </w:r>
      <w:proofErr w:type="spellStart"/>
      <w:r w:rsidR="00F72690" w:rsidRPr="00957FDB">
        <w:rPr>
          <w:rFonts w:cs="Times New Roman"/>
          <w:color w:val="auto"/>
        </w:rPr>
        <w:t>recognis</w:t>
      </w:r>
      <w:r w:rsidRPr="00957FDB">
        <w:rPr>
          <w:rFonts w:cs="Times New Roman"/>
          <w:color w:val="auto"/>
        </w:rPr>
        <w:t>ed</w:t>
      </w:r>
      <w:proofErr w:type="spellEnd"/>
      <w:r w:rsidRPr="00957FDB">
        <w:rPr>
          <w:rFonts w:cs="Times New Roman"/>
          <w:color w:val="auto"/>
        </w:rPr>
        <w:t xml:space="preserve"> in profit or loss in the </w:t>
      </w:r>
      <w:r w:rsidR="00B95106">
        <w:rPr>
          <w:rFonts w:cs="Times New Roman"/>
          <w:color w:val="auto"/>
          <w:lang w:val="en-US"/>
        </w:rPr>
        <w:t>year</w:t>
      </w:r>
      <w:r w:rsidRPr="00957FDB">
        <w:rPr>
          <w:rFonts w:cs="Times New Roman"/>
          <w:color w:val="auto"/>
        </w:rPr>
        <w:t xml:space="preserve"> in which they arise</w:t>
      </w:r>
      <w:r w:rsidRPr="00957FDB">
        <w:rPr>
          <w:rFonts w:cs="Times New Roman"/>
          <w:color w:val="auto"/>
          <w:cs/>
        </w:rPr>
        <w:t xml:space="preserve">. </w:t>
      </w:r>
    </w:p>
    <w:p w14:paraId="13024685" w14:textId="77777777" w:rsidR="00795715" w:rsidRPr="00957FDB" w:rsidRDefault="00795715" w:rsidP="008827E7">
      <w:pPr>
        <w:pStyle w:val="AccPolicyalternative"/>
        <w:rPr>
          <w:rFonts w:cs="Times New Roman"/>
          <w:color w:val="auto"/>
        </w:rPr>
      </w:pPr>
    </w:p>
    <w:p w14:paraId="59580CB8" w14:textId="77777777" w:rsidR="00795715" w:rsidRPr="00957FDB" w:rsidRDefault="00795715" w:rsidP="008827E7">
      <w:pPr>
        <w:pStyle w:val="AccPolicyalternative"/>
        <w:rPr>
          <w:rFonts w:cs="Times New Roman"/>
          <w:i/>
          <w:iCs/>
          <w:color w:val="auto"/>
          <w:lang w:val="en-US"/>
        </w:rPr>
      </w:pPr>
      <w:r w:rsidRPr="00957FDB">
        <w:rPr>
          <w:rFonts w:cs="Times New Roman"/>
          <w:i/>
          <w:iCs/>
          <w:color w:val="auto"/>
          <w:lang w:val="en-US"/>
        </w:rPr>
        <w:lastRenderedPageBreak/>
        <w:t xml:space="preserve">Termination benefits </w:t>
      </w:r>
    </w:p>
    <w:p w14:paraId="21ECD5B9" w14:textId="77777777" w:rsidR="00795715" w:rsidRPr="00957FDB" w:rsidRDefault="00795715" w:rsidP="008827E7">
      <w:pPr>
        <w:pStyle w:val="AccPolicyalternative"/>
        <w:rPr>
          <w:rFonts w:cs="Times New Roman"/>
          <w:color w:val="auto"/>
          <w:lang w:val="en-US"/>
        </w:rPr>
      </w:pPr>
    </w:p>
    <w:p w14:paraId="15CFDCBF" w14:textId="77777777" w:rsidR="00795715" w:rsidRPr="00957FDB" w:rsidRDefault="00795715" w:rsidP="008827E7">
      <w:pPr>
        <w:pStyle w:val="AccPolicyalternative"/>
        <w:rPr>
          <w:rFonts w:cs="Times New Roman"/>
          <w:color w:val="auto"/>
          <w:lang w:val="en-US"/>
        </w:rPr>
      </w:pPr>
      <w:r w:rsidRPr="00957FDB">
        <w:rPr>
          <w:rFonts w:cs="Times New Roman"/>
          <w:color w:val="auto"/>
          <w:lang w:val="en-US"/>
        </w:rPr>
        <w:t xml:space="preserve">Termination benefits are expensed when the Bank and its subsidiaries can no longer withdraw the </w:t>
      </w:r>
      <w:r w:rsidR="008941D4" w:rsidRPr="00957FDB">
        <w:rPr>
          <w:rFonts w:cs="Times New Roman"/>
          <w:color w:val="auto"/>
          <w:lang w:val="en-US"/>
        </w:rPr>
        <w:t>offer</w:t>
      </w:r>
      <w:r w:rsidRPr="00957FDB">
        <w:rPr>
          <w:rFonts w:cs="Times New Roman"/>
          <w:color w:val="auto"/>
          <w:lang w:val="en-US"/>
        </w:rPr>
        <w:t xml:space="preserve"> of those benefits. If benefits are not expected to be settled, then they are discounted.</w:t>
      </w:r>
    </w:p>
    <w:p w14:paraId="62544A40" w14:textId="77777777" w:rsidR="00CD7142" w:rsidRDefault="00CD7142">
      <w:pPr>
        <w:suppressAutoHyphens w:val="0"/>
        <w:rPr>
          <w:i/>
          <w:iCs/>
          <w:sz w:val="22"/>
          <w:szCs w:val="22"/>
          <w:lang w:val="x-none"/>
        </w:rPr>
      </w:pPr>
    </w:p>
    <w:p w14:paraId="56B1624C" w14:textId="77777777" w:rsidR="004F0D01" w:rsidRPr="00957FDB" w:rsidRDefault="004F0D01" w:rsidP="008827E7">
      <w:pPr>
        <w:pStyle w:val="AccPolicysubhead"/>
        <w:rPr>
          <w:rFonts w:cs="Times New Roman"/>
          <w:i/>
          <w:iCs/>
        </w:rPr>
      </w:pPr>
      <w:r w:rsidRPr="00957FDB">
        <w:rPr>
          <w:rFonts w:cs="Times New Roman"/>
          <w:i/>
          <w:iCs/>
        </w:rPr>
        <w:t>Short</w:t>
      </w:r>
      <w:r w:rsidRPr="00957FDB">
        <w:rPr>
          <w:rFonts w:cs="Times New Roman"/>
          <w:i/>
          <w:iCs/>
          <w:cs/>
        </w:rPr>
        <w:t>-</w:t>
      </w:r>
      <w:r w:rsidRPr="00957FDB">
        <w:rPr>
          <w:rFonts w:cs="Times New Roman"/>
          <w:i/>
          <w:iCs/>
        </w:rPr>
        <w:t>term employee benefits</w:t>
      </w:r>
    </w:p>
    <w:p w14:paraId="6E14F0C6" w14:textId="77777777" w:rsidR="004F0D01" w:rsidRPr="00957FDB" w:rsidRDefault="004F0D01" w:rsidP="008827E7">
      <w:pPr>
        <w:pStyle w:val="AccPolicyalternative"/>
        <w:rPr>
          <w:rFonts w:cs="Times New Roman"/>
          <w:color w:val="auto"/>
        </w:rPr>
      </w:pPr>
    </w:p>
    <w:p w14:paraId="3465BCBD" w14:textId="77777777" w:rsidR="00A84673" w:rsidRPr="00957FDB" w:rsidRDefault="004F0D01" w:rsidP="008827E7">
      <w:pPr>
        <w:pStyle w:val="AccPolicyalternative"/>
        <w:rPr>
          <w:rFonts w:cs="Times New Roman"/>
          <w:color w:val="auto"/>
        </w:rPr>
      </w:pPr>
      <w:r w:rsidRPr="00957FDB">
        <w:rPr>
          <w:rFonts w:cs="Times New Roman"/>
          <w:color w:val="auto"/>
        </w:rPr>
        <w:t>Short</w:t>
      </w:r>
      <w:r w:rsidRPr="00957FDB">
        <w:rPr>
          <w:rFonts w:cs="Times New Roman"/>
          <w:color w:val="auto"/>
          <w:cs/>
        </w:rPr>
        <w:t>-</w:t>
      </w:r>
      <w:r w:rsidRPr="00957FDB">
        <w:rPr>
          <w:rFonts w:cs="Times New Roman"/>
          <w:color w:val="auto"/>
        </w:rPr>
        <w:t>term employee benefits are expensed as the related service is provided</w:t>
      </w:r>
      <w:r w:rsidRPr="00957FDB">
        <w:rPr>
          <w:rFonts w:cs="Times New Roman"/>
          <w:color w:val="auto"/>
          <w:cs/>
        </w:rPr>
        <w:t xml:space="preserve">. </w:t>
      </w:r>
      <w:r w:rsidRPr="00957FDB">
        <w:rPr>
          <w:rFonts w:cs="Times New Roman"/>
          <w:color w:val="auto"/>
        </w:rPr>
        <w:t xml:space="preserve">A liability is </w:t>
      </w:r>
      <w:proofErr w:type="spellStart"/>
      <w:r w:rsidRPr="00957FDB">
        <w:rPr>
          <w:rFonts w:cs="Times New Roman"/>
          <w:color w:val="auto"/>
        </w:rPr>
        <w:t>recognised</w:t>
      </w:r>
      <w:proofErr w:type="spellEnd"/>
      <w:r w:rsidRPr="00957FDB">
        <w:rPr>
          <w:rFonts w:cs="Times New Roman"/>
          <w:color w:val="auto"/>
        </w:rPr>
        <w:t xml:space="preserve"> for the amount expected to be paid if the </w:t>
      </w:r>
      <w:r w:rsidR="00206559" w:rsidRPr="00957FDB">
        <w:rPr>
          <w:rFonts w:cs="Times New Roman"/>
          <w:color w:val="auto"/>
        </w:rPr>
        <w:t xml:space="preserve">Bank and </w:t>
      </w:r>
      <w:r w:rsidR="00F72690" w:rsidRPr="00957FDB">
        <w:rPr>
          <w:rFonts w:cs="Times New Roman"/>
          <w:color w:val="auto"/>
        </w:rPr>
        <w:t xml:space="preserve">its </w:t>
      </w:r>
      <w:r w:rsidR="00206559" w:rsidRPr="00957FDB">
        <w:rPr>
          <w:rFonts w:cs="Times New Roman"/>
          <w:color w:val="auto"/>
        </w:rPr>
        <w:t>subsidiaries</w:t>
      </w:r>
      <w:r w:rsidR="00206559" w:rsidRPr="00957FDB">
        <w:rPr>
          <w:rFonts w:cs="Times New Roman"/>
          <w:color w:val="auto"/>
          <w:cs/>
        </w:rPr>
        <w:t xml:space="preserve"> </w:t>
      </w:r>
      <w:r w:rsidR="00565582" w:rsidRPr="00957FDB">
        <w:rPr>
          <w:rFonts w:cs="Times New Roman"/>
          <w:color w:val="auto"/>
        </w:rPr>
        <w:t>have</w:t>
      </w:r>
      <w:r w:rsidRPr="00957FDB">
        <w:rPr>
          <w:rFonts w:cs="Times New Roman"/>
          <w:color w:val="auto"/>
        </w:rPr>
        <w:t xml:space="preserve"> a present legal or constructive obligation to pay this amount as a result of past service provided by the employee and the obliga</w:t>
      </w:r>
      <w:r w:rsidR="00F72690" w:rsidRPr="00957FDB">
        <w:rPr>
          <w:rFonts w:cs="Times New Roman"/>
          <w:color w:val="auto"/>
        </w:rPr>
        <w:t>tion can be estimated reliably</w:t>
      </w:r>
      <w:r w:rsidR="00F72690" w:rsidRPr="00957FDB">
        <w:rPr>
          <w:rFonts w:cs="Times New Roman"/>
          <w:color w:val="auto"/>
          <w:cs/>
        </w:rPr>
        <w:t>.</w:t>
      </w:r>
    </w:p>
    <w:p w14:paraId="3E066C36" w14:textId="77777777" w:rsidR="00FF7C17" w:rsidRPr="00957FDB" w:rsidRDefault="00FF7C17" w:rsidP="001D4BAA">
      <w:pPr>
        <w:pStyle w:val="AccPolicyalternative"/>
        <w:rPr>
          <w:rFonts w:cs="Times New Roman"/>
          <w:color w:val="auto"/>
        </w:rPr>
      </w:pPr>
    </w:p>
    <w:p w14:paraId="17722D62" w14:textId="77777777" w:rsidR="00AA14DD" w:rsidRPr="00B263BE" w:rsidRDefault="00AA14DD" w:rsidP="00154574">
      <w:pPr>
        <w:pStyle w:val="ListParagraph"/>
        <w:numPr>
          <w:ilvl w:val="0"/>
          <w:numId w:val="23"/>
        </w:numPr>
        <w:tabs>
          <w:tab w:val="left" w:pos="1080"/>
        </w:tabs>
        <w:spacing w:line="240" w:lineRule="atLeast"/>
        <w:ind w:left="1080" w:right="-29" w:hanging="540"/>
        <w:rPr>
          <w:szCs w:val="22"/>
        </w:rPr>
      </w:pPr>
      <w:r w:rsidRPr="00B263BE">
        <w:rPr>
          <w:szCs w:val="22"/>
        </w:rPr>
        <w:t>Provisions</w:t>
      </w:r>
    </w:p>
    <w:p w14:paraId="1243D34F" w14:textId="77777777" w:rsidR="00AA14DD" w:rsidRPr="00957FDB" w:rsidRDefault="00AA14DD" w:rsidP="008827E7">
      <w:pPr>
        <w:spacing w:line="240" w:lineRule="atLeast"/>
        <w:ind w:left="1080" w:right="-28"/>
        <w:jc w:val="both"/>
        <w:rPr>
          <w:sz w:val="22"/>
          <w:szCs w:val="22"/>
        </w:rPr>
      </w:pPr>
    </w:p>
    <w:p w14:paraId="4F0E34D9" w14:textId="77777777" w:rsidR="00CF001C" w:rsidRPr="00957FDB" w:rsidRDefault="00AA14DD" w:rsidP="008827E7">
      <w:pPr>
        <w:spacing w:line="240" w:lineRule="atLeast"/>
        <w:ind w:left="1080" w:right="-28"/>
        <w:jc w:val="both"/>
        <w:rPr>
          <w:sz w:val="22"/>
          <w:szCs w:val="22"/>
        </w:rPr>
      </w:pPr>
      <w:r w:rsidRPr="00957FDB">
        <w:rPr>
          <w:sz w:val="22"/>
          <w:szCs w:val="22"/>
        </w:rPr>
        <w:t xml:space="preserve">A provision is </w:t>
      </w:r>
      <w:proofErr w:type="spellStart"/>
      <w:r w:rsidRPr="00957FDB">
        <w:rPr>
          <w:sz w:val="22"/>
          <w:szCs w:val="22"/>
        </w:rPr>
        <w:t>recognised</w:t>
      </w:r>
      <w:proofErr w:type="spellEnd"/>
      <w:r w:rsidRPr="00957FDB">
        <w:rPr>
          <w:sz w:val="22"/>
          <w:szCs w:val="22"/>
        </w:rPr>
        <w:t xml:space="preserve"> if, as a result of a past event, the Bank and its subsidiaries have a present legal or constructive obligation that can be estimated reliably, and it is probable that an outflow of economic benefits will be required to settle the obligation</w:t>
      </w:r>
      <w:r w:rsidRPr="00957FDB">
        <w:rPr>
          <w:sz w:val="22"/>
          <w:szCs w:val="22"/>
          <w:cs/>
        </w:rPr>
        <w:t xml:space="preserve">. </w:t>
      </w:r>
      <w:r w:rsidRPr="00957FDB">
        <w:rPr>
          <w:sz w:val="22"/>
          <w:szCs w:val="22"/>
        </w:rPr>
        <w:t>Provisions are determined by discounting the expected future cash flows at a pre</w:t>
      </w:r>
      <w:r w:rsidRPr="00957FDB">
        <w:rPr>
          <w:sz w:val="22"/>
          <w:szCs w:val="22"/>
          <w:cs/>
        </w:rPr>
        <w:t>-</w:t>
      </w:r>
      <w:r w:rsidRPr="00957FDB">
        <w:rPr>
          <w:sz w:val="22"/>
          <w:szCs w:val="22"/>
        </w:rPr>
        <w:t>tax rate that reflects current market assessments of the time value of money and the risks specific to the liability</w:t>
      </w:r>
      <w:r w:rsidRPr="00957FDB">
        <w:rPr>
          <w:sz w:val="22"/>
          <w:szCs w:val="22"/>
          <w:cs/>
        </w:rPr>
        <w:t xml:space="preserve">. </w:t>
      </w:r>
      <w:r w:rsidRPr="00957FDB">
        <w:rPr>
          <w:sz w:val="22"/>
          <w:szCs w:val="22"/>
        </w:rPr>
        <w:t xml:space="preserve">The unwinding of the discount is </w:t>
      </w:r>
      <w:proofErr w:type="spellStart"/>
      <w:r w:rsidRPr="00957FDB">
        <w:rPr>
          <w:sz w:val="22"/>
          <w:szCs w:val="22"/>
        </w:rPr>
        <w:t>recognised</w:t>
      </w:r>
      <w:proofErr w:type="spellEnd"/>
      <w:r w:rsidRPr="00957FDB">
        <w:rPr>
          <w:sz w:val="22"/>
          <w:szCs w:val="22"/>
        </w:rPr>
        <w:t xml:space="preserve"> as </w:t>
      </w:r>
      <w:r w:rsidR="00151C83" w:rsidRPr="00957FDB">
        <w:rPr>
          <w:sz w:val="22"/>
          <w:szCs w:val="22"/>
        </w:rPr>
        <w:t>a</w:t>
      </w:r>
      <w:r w:rsidR="00151C83" w:rsidRPr="00957FDB">
        <w:rPr>
          <w:sz w:val="22"/>
          <w:szCs w:val="22"/>
          <w:cs/>
        </w:rPr>
        <w:t xml:space="preserve"> </w:t>
      </w:r>
      <w:r w:rsidRPr="00957FDB">
        <w:rPr>
          <w:sz w:val="22"/>
          <w:szCs w:val="22"/>
        </w:rPr>
        <w:t>finance cost</w:t>
      </w:r>
      <w:r w:rsidRPr="00957FDB">
        <w:rPr>
          <w:sz w:val="22"/>
          <w:szCs w:val="22"/>
          <w:cs/>
        </w:rPr>
        <w:t>.</w:t>
      </w:r>
    </w:p>
    <w:p w14:paraId="6F0E36AE" w14:textId="77777777" w:rsidR="00FF7C17" w:rsidRPr="00957FDB" w:rsidRDefault="00FF7C17" w:rsidP="008827E7">
      <w:pPr>
        <w:spacing w:line="240" w:lineRule="atLeast"/>
        <w:ind w:left="1080" w:right="-28"/>
        <w:jc w:val="both"/>
        <w:rPr>
          <w:sz w:val="22"/>
          <w:szCs w:val="22"/>
        </w:rPr>
      </w:pPr>
    </w:p>
    <w:p w14:paraId="0F54A6DA" w14:textId="77777777" w:rsidR="00AA14DD" w:rsidRPr="00B263BE" w:rsidRDefault="00AA14DD" w:rsidP="00154574">
      <w:pPr>
        <w:pStyle w:val="ListParagraph"/>
        <w:numPr>
          <w:ilvl w:val="0"/>
          <w:numId w:val="23"/>
        </w:numPr>
        <w:tabs>
          <w:tab w:val="left" w:pos="1080"/>
        </w:tabs>
        <w:spacing w:line="240" w:lineRule="atLeast"/>
        <w:ind w:left="1080" w:right="-29" w:hanging="540"/>
        <w:rPr>
          <w:szCs w:val="22"/>
        </w:rPr>
      </w:pPr>
      <w:r w:rsidRPr="00B263BE">
        <w:rPr>
          <w:szCs w:val="22"/>
        </w:rPr>
        <w:t>Initial recognition</w:t>
      </w:r>
    </w:p>
    <w:p w14:paraId="3D91B391" w14:textId="77777777" w:rsidR="00AA14DD" w:rsidRPr="00957FDB" w:rsidRDefault="00AA14DD" w:rsidP="008827E7">
      <w:pPr>
        <w:spacing w:line="240" w:lineRule="atLeast"/>
        <w:ind w:left="1080" w:right="-28"/>
        <w:jc w:val="both"/>
        <w:rPr>
          <w:sz w:val="22"/>
          <w:szCs w:val="22"/>
        </w:rPr>
      </w:pPr>
    </w:p>
    <w:p w14:paraId="19A28843" w14:textId="77777777" w:rsidR="00AA14DD" w:rsidRDefault="00AA14DD" w:rsidP="008827E7">
      <w:pPr>
        <w:spacing w:line="240" w:lineRule="atLeast"/>
        <w:ind w:left="1080" w:right="-28"/>
        <w:jc w:val="both"/>
        <w:rPr>
          <w:sz w:val="22"/>
          <w:szCs w:val="22"/>
        </w:rPr>
      </w:pPr>
      <w:r w:rsidRPr="00957FDB">
        <w:rPr>
          <w:sz w:val="22"/>
          <w:szCs w:val="22"/>
        </w:rPr>
        <w:t xml:space="preserve">The Bank and its subsidiaries initially </w:t>
      </w:r>
      <w:proofErr w:type="spellStart"/>
      <w:r w:rsidRPr="00957FDB">
        <w:rPr>
          <w:sz w:val="22"/>
          <w:szCs w:val="22"/>
        </w:rPr>
        <w:t>recognise</w:t>
      </w:r>
      <w:proofErr w:type="spellEnd"/>
      <w:r w:rsidRPr="00957FDB">
        <w:rPr>
          <w:sz w:val="22"/>
          <w:szCs w:val="22"/>
        </w:rPr>
        <w:t xml:space="preserve"> the purchase and sale of investments</w:t>
      </w:r>
      <w:r w:rsidR="00A84F92">
        <w:rPr>
          <w:sz w:val="22"/>
          <w:szCs w:val="22"/>
        </w:rPr>
        <w:t xml:space="preserve"> in </w:t>
      </w:r>
      <w:r w:rsidR="004653C2">
        <w:rPr>
          <w:sz w:val="22"/>
          <w:szCs w:val="22"/>
        </w:rPr>
        <w:t xml:space="preserve">debt </w:t>
      </w:r>
      <w:r w:rsidR="00CD2857">
        <w:rPr>
          <w:sz w:val="22"/>
          <w:szCs w:val="22"/>
        </w:rPr>
        <w:t>securities</w:t>
      </w:r>
      <w:r w:rsidRPr="00957FDB">
        <w:rPr>
          <w:sz w:val="22"/>
          <w:szCs w:val="22"/>
        </w:rPr>
        <w:t xml:space="preserve"> on the settlement date</w:t>
      </w:r>
      <w:r w:rsidRPr="00957FDB">
        <w:rPr>
          <w:sz w:val="22"/>
          <w:szCs w:val="22"/>
          <w:cs/>
        </w:rPr>
        <w:t xml:space="preserve">. </w:t>
      </w:r>
      <w:r w:rsidRPr="00957FDB">
        <w:rPr>
          <w:sz w:val="22"/>
          <w:szCs w:val="22"/>
        </w:rPr>
        <w:t xml:space="preserve">All other financial </w:t>
      </w:r>
      <w:r w:rsidR="00E572B3" w:rsidRPr="00957FDB">
        <w:rPr>
          <w:sz w:val="22"/>
          <w:szCs w:val="22"/>
        </w:rPr>
        <w:t>instruments</w:t>
      </w:r>
      <w:r w:rsidRPr="00957FDB">
        <w:rPr>
          <w:sz w:val="22"/>
          <w:szCs w:val="22"/>
        </w:rPr>
        <w:t>, including loans to customers,</w:t>
      </w:r>
      <w:r w:rsidR="004653C2">
        <w:rPr>
          <w:sz w:val="22"/>
          <w:szCs w:val="22"/>
        </w:rPr>
        <w:t xml:space="preserve"> investments in equity </w:t>
      </w:r>
      <w:r w:rsidR="00A046FA">
        <w:rPr>
          <w:sz w:val="22"/>
          <w:szCs w:val="22"/>
        </w:rPr>
        <w:t>securities</w:t>
      </w:r>
      <w:r w:rsidR="004653C2">
        <w:rPr>
          <w:sz w:val="22"/>
          <w:szCs w:val="22"/>
        </w:rPr>
        <w:t xml:space="preserve">, </w:t>
      </w:r>
      <w:r w:rsidRPr="00957FDB">
        <w:rPr>
          <w:sz w:val="22"/>
          <w:szCs w:val="22"/>
        </w:rPr>
        <w:t xml:space="preserve">deposits and debt issued and borrowings are initially </w:t>
      </w:r>
      <w:proofErr w:type="spellStart"/>
      <w:r w:rsidRPr="00957FDB">
        <w:rPr>
          <w:sz w:val="22"/>
          <w:szCs w:val="22"/>
        </w:rPr>
        <w:t>recognised</w:t>
      </w:r>
      <w:proofErr w:type="spellEnd"/>
      <w:r w:rsidRPr="00957FDB">
        <w:rPr>
          <w:sz w:val="22"/>
          <w:szCs w:val="22"/>
        </w:rPr>
        <w:t xml:space="preserve"> on the trade date at which the Bank and its subsidiaries become a party to the contractual provisions of the instrument</w:t>
      </w:r>
      <w:r w:rsidRPr="00957FDB">
        <w:rPr>
          <w:sz w:val="22"/>
          <w:szCs w:val="22"/>
          <w:cs/>
        </w:rPr>
        <w:t>.</w:t>
      </w:r>
    </w:p>
    <w:p w14:paraId="0B5229DE" w14:textId="77777777" w:rsidR="004653C2" w:rsidRDefault="004653C2" w:rsidP="008827E7">
      <w:pPr>
        <w:spacing w:line="240" w:lineRule="atLeast"/>
        <w:ind w:left="1080" w:right="-28"/>
        <w:jc w:val="both"/>
        <w:rPr>
          <w:sz w:val="22"/>
          <w:szCs w:val="22"/>
        </w:rPr>
      </w:pPr>
    </w:p>
    <w:p w14:paraId="6A1CCD9D" w14:textId="77777777" w:rsidR="004653C2" w:rsidRPr="00B263BE" w:rsidRDefault="004653C2" w:rsidP="004653C2">
      <w:pPr>
        <w:pStyle w:val="ListParagraph"/>
        <w:numPr>
          <w:ilvl w:val="0"/>
          <w:numId w:val="23"/>
        </w:numPr>
        <w:tabs>
          <w:tab w:val="left" w:pos="1080"/>
        </w:tabs>
        <w:spacing w:line="240" w:lineRule="atLeast"/>
        <w:ind w:left="1080" w:right="-29" w:hanging="540"/>
        <w:rPr>
          <w:szCs w:val="22"/>
        </w:rPr>
      </w:pPr>
      <w:r>
        <w:rPr>
          <w:szCs w:val="22"/>
        </w:rPr>
        <w:t>Measurement of fair values</w:t>
      </w:r>
    </w:p>
    <w:p w14:paraId="6E08E111" w14:textId="77777777" w:rsidR="004653C2" w:rsidRPr="00957FDB" w:rsidRDefault="004653C2" w:rsidP="008827E7">
      <w:pPr>
        <w:spacing w:line="240" w:lineRule="atLeast"/>
        <w:ind w:left="1080" w:right="-28"/>
        <w:jc w:val="both"/>
        <w:rPr>
          <w:sz w:val="22"/>
          <w:szCs w:val="22"/>
        </w:rPr>
      </w:pPr>
    </w:p>
    <w:p w14:paraId="65AF2BA1" w14:textId="77777777" w:rsidR="00133258" w:rsidRPr="00957FDB" w:rsidRDefault="00133258" w:rsidP="00133258">
      <w:pPr>
        <w:pStyle w:val="BodyText"/>
        <w:spacing w:line="240" w:lineRule="atLeast"/>
        <w:ind w:left="1080"/>
        <w:rPr>
          <w:rFonts w:cs="Times New Roman"/>
          <w:color w:val="auto"/>
          <w:sz w:val="22"/>
          <w:szCs w:val="22"/>
        </w:rPr>
      </w:pPr>
      <w:r w:rsidRPr="00957FDB">
        <w:rPr>
          <w:rFonts w:cs="Times New Roman"/>
          <w:color w:val="auto"/>
          <w:sz w:val="22"/>
          <w:szCs w:val="22"/>
        </w:rPr>
        <w:t>The Bank and its subsidiaries have an established control framework with respect to the measurement of fair values</w:t>
      </w:r>
      <w:r w:rsidRPr="00957FDB">
        <w:rPr>
          <w:rFonts w:cs="Times New Roman"/>
          <w:color w:val="auto"/>
          <w:sz w:val="22"/>
          <w:szCs w:val="22"/>
          <w:cs/>
        </w:rPr>
        <w:t xml:space="preserve">. </w:t>
      </w:r>
      <w:r w:rsidRPr="00957FDB">
        <w:rPr>
          <w:rFonts w:cs="Times New Roman"/>
          <w:color w:val="auto"/>
          <w:sz w:val="22"/>
          <w:szCs w:val="22"/>
        </w:rPr>
        <w:t xml:space="preserve">This includes a valuation team that has overall responsibility for overseeing all significant fair value measurements, including level 3 fair values, and reports </w:t>
      </w:r>
      <w:r w:rsidRPr="00957FDB">
        <w:rPr>
          <w:rFonts w:cs="Times New Roman"/>
          <w:color w:val="auto"/>
          <w:sz w:val="22"/>
          <w:szCs w:val="22"/>
          <w:lang w:val="en-US"/>
        </w:rPr>
        <w:t>directly</w:t>
      </w:r>
      <w:r w:rsidRPr="00957FDB">
        <w:rPr>
          <w:rFonts w:cs="Times New Roman"/>
          <w:color w:val="auto"/>
          <w:sz w:val="22"/>
          <w:szCs w:val="22"/>
        </w:rPr>
        <w:t xml:space="preserve"> to </w:t>
      </w:r>
      <w:r w:rsidRPr="00957FDB">
        <w:rPr>
          <w:rFonts w:cs="Times New Roman"/>
          <w:color w:val="auto"/>
          <w:sz w:val="22"/>
          <w:szCs w:val="22"/>
          <w:lang w:val="en-US"/>
        </w:rPr>
        <w:t>the c</w:t>
      </w:r>
      <w:proofErr w:type="spellStart"/>
      <w:r w:rsidRPr="00957FDB">
        <w:rPr>
          <w:rFonts w:cs="Times New Roman"/>
          <w:color w:val="auto"/>
          <w:sz w:val="22"/>
          <w:szCs w:val="22"/>
        </w:rPr>
        <w:t>h</w:t>
      </w:r>
      <w:r w:rsidRPr="00957FDB">
        <w:rPr>
          <w:rFonts w:cs="Times New Roman"/>
          <w:color w:val="auto"/>
          <w:sz w:val="22"/>
          <w:szCs w:val="22"/>
          <w:lang w:val="en-US"/>
        </w:rPr>
        <w:t>ie</w:t>
      </w:r>
      <w:proofErr w:type="spellEnd"/>
      <w:r w:rsidRPr="00957FDB">
        <w:rPr>
          <w:rFonts w:cs="Times New Roman"/>
          <w:color w:val="auto"/>
          <w:sz w:val="22"/>
          <w:szCs w:val="22"/>
        </w:rPr>
        <w:t>f financial officer</w:t>
      </w:r>
      <w:r w:rsidRPr="00957FDB">
        <w:rPr>
          <w:rFonts w:cs="Times New Roman"/>
          <w:color w:val="auto"/>
          <w:sz w:val="22"/>
          <w:szCs w:val="22"/>
          <w:cs/>
        </w:rPr>
        <w:t>.</w:t>
      </w:r>
    </w:p>
    <w:p w14:paraId="0C29B368" w14:textId="77777777" w:rsidR="00133258" w:rsidRPr="00957FDB" w:rsidRDefault="00133258" w:rsidP="00133258">
      <w:pPr>
        <w:pStyle w:val="BodyText"/>
        <w:spacing w:line="240" w:lineRule="atLeast"/>
        <w:ind w:left="1080"/>
        <w:rPr>
          <w:rFonts w:cs="Times New Roman"/>
          <w:color w:val="auto"/>
          <w:sz w:val="22"/>
          <w:szCs w:val="22"/>
        </w:rPr>
      </w:pPr>
    </w:p>
    <w:p w14:paraId="36D4502F" w14:textId="77777777" w:rsidR="00133258" w:rsidRDefault="00133258" w:rsidP="00133258">
      <w:pPr>
        <w:pStyle w:val="BodyText"/>
        <w:spacing w:line="240" w:lineRule="atLeast"/>
        <w:ind w:left="1080"/>
        <w:rPr>
          <w:rFonts w:cs="Times New Roman"/>
          <w:color w:val="auto"/>
          <w:sz w:val="22"/>
          <w:szCs w:val="22"/>
        </w:rPr>
      </w:pPr>
      <w:r w:rsidRPr="00133258">
        <w:rPr>
          <w:rFonts w:cs="Times New Roman"/>
          <w:color w:val="auto"/>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0A14E5C8" w14:textId="77777777" w:rsidR="00133258" w:rsidRPr="00957FDB" w:rsidRDefault="00133258" w:rsidP="00133258">
      <w:pPr>
        <w:pStyle w:val="BodyText"/>
        <w:spacing w:line="240" w:lineRule="atLeast"/>
        <w:ind w:left="1080"/>
        <w:rPr>
          <w:rFonts w:cs="Times New Roman"/>
          <w:color w:val="auto"/>
          <w:sz w:val="22"/>
          <w:szCs w:val="22"/>
        </w:rPr>
      </w:pPr>
    </w:p>
    <w:p w14:paraId="5EBFE0CD" w14:textId="77777777" w:rsidR="00133258" w:rsidRPr="00957FDB" w:rsidRDefault="00133258" w:rsidP="00133258">
      <w:pPr>
        <w:pStyle w:val="BodyText"/>
        <w:spacing w:line="240" w:lineRule="atLeast"/>
        <w:ind w:left="1080"/>
        <w:rPr>
          <w:rFonts w:cs="Times New Roman"/>
          <w:color w:val="auto"/>
          <w:sz w:val="22"/>
          <w:szCs w:val="22"/>
        </w:rPr>
      </w:pPr>
      <w:r w:rsidRPr="00957FDB">
        <w:rPr>
          <w:rFonts w:cs="Times New Roman"/>
          <w:color w:val="auto"/>
          <w:sz w:val="22"/>
          <w:szCs w:val="22"/>
        </w:rPr>
        <w:t>Significant valuation issues are reported to the Bank</w:t>
      </w:r>
      <w:r w:rsidRPr="00957FDB">
        <w:rPr>
          <w:rFonts w:cs="Times New Roman"/>
          <w:color w:val="auto"/>
          <w:sz w:val="22"/>
          <w:szCs w:val="22"/>
          <w:lang w:val="en-US"/>
        </w:rPr>
        <w:t>’s</w:t>
      </w:r>
      <w:r w:rsidRPr="00957FDB">
        <w:rPr>
          <w:rFonts w:cs="Times New Roman"/>
          <w:color w:val="auto"/>
          <w:sz w:val="22"/>
          <w:szCs w:val="22"/>
        </w:rPr>
        <w:t xml:space="preserve"> Audit Committee</w:t>
      </w:r>
      <w:r w:rsidRPr="00957FDB">
        <w:rPr>
          <w:rFonts w:cs="Times New Roman"/>
          <w:color w:val="auto"/>
          <w:sz w:val="22"/>
          <w:szCs w:val="22"/>
          <w:cs/>
        </w:rPr>
        <w:t>.</w:t>
      </w:r>
    </w:p>
    <w:p w14:paraId="02200CB1" w14:textId="77777777" w:rsidR="00133258" w:rsidRPr="00957FDB" w:rsidRDefault="00133258" w:rsidP="00133258">
      <w:pPr>
        <w:pStyle w:val="BodyText"/>
        <w:spacing w:line="240" w:lineRule="atLeast"/>
        <w:ind w:left="1080"/>
        <w:rPr>
          <w:rFonts w:cs="Times New Roman"/>
          <w:color w:val="auto"/>
          <w:sz w:val="22"/>
          <w:szCs w:val="22"/>
        </w:rPr>
      </w:pPr>
    </w:p>
    <w:p w14:paraId="22938B37" w14:textId="77777777" w:rsidR="00133258" w:rsidRPr="00957FDB" w:rsidRDefault="00133258" w:rsidP="00133258">
      <w:pPr>
        <w:pStyle w:val="BodyText"/>
        <w:spacing w:line="240" w:lineRule="atLeast"/>
        <w:ind w:left="1080"/>
        <w:rPr>
          <w:rFonts w:cs="Times New Roman"/>
          <w:color w:val="auto"/>
          <w:sz w:val="22"/>
          <w:szCs w:val="22"/>
        </w:rPr>
      </w:pPr>
      <w:r w:rsidRPr="00957FDB">
        <w:rPr>
          <w:rFonts w:cs="Times New Roman"/>
          <w:color w:val="auto"/>
          <w:sz w:val="22"/>
          <w:szCs w:val="22"/>
        </w:rPr>
        <w:t>When measuring the fair value of an asset or a liability, the Bank and its subsidiaries use</w:t>
      </w:r>
      <w:r w:rsidRPr="00957FDB">
        <w:rPr>
          <w:rFonts w:cs="Times New Roman"/>
          <w:color w:val="auto"/>
          <w:sz w:val="22"/>
          <w:szCs w:val="22"/>
          <w:cs/>
          <w:lang w:val="en-US"/>
        </w:rPr>
        <w:t xml:space="preserve"> </w:t>
      </w:r>
      <w:r w:rsidRPr="00957FDB">
        <w:rPr>
          <w:rFonts w:cs="Times New Roman"/>
          <w:color w:val="auto"/>
          <w:sz w:val="22"/>
          <w:szCs w:val="22"/>
        </w:rPr>
        <w:t>observable</w:t>
      </w:r>
      <w:r w:rsidRPr="00957FDB">
        <w:rPr>
          <w:rFonts w:cs="Times New Roman"/>
          <w:color w:val="auto"/>
          <w:sz w:val="22"/>
          <w:szCs w:val="22"/>
          <w:cs/>
        </w:rPr>
        <w:t xml:space="preserve"> </w:t>
      </w:r>
      <w:r w:rsidRPr="00957FDB">
        <w:rPr>
          <w:rFonts w:cs="Times New Roman"/>
          <w:color w:val="auto"/>
          <w:sz w:val="22"/>
          <w:szCs w:val="22"/>
          <w:lang w:val="en-US"/>
        </w:rPr>
        <w:t xml:space="preserve">market </w:t>
      </w:r>
      <w:r w:rsidRPr="00957FDB">
        <w:rPr>
          <w:rFonts w:cs="Times New Roman"/>
          <w:color w:val="auto"/>
          <w:sz w:val="22"/>
          <w:szCs w:val="22"/>
        </w:rPr>
        <w:t>data as far as possible</w:t>
      </w:r>
      <w:r w:rsidRPr="00957FDB">
        <w:rPr>
          <w:rFonts w:cs="Times New Roman"/>
          <w:color w:val="auto"/>
          <w:sz w:val="22"/>
          <w:szCs w:val="22"/>
          <w:cs/>
        </w:rPr>
        <w:t xml:space="preserve">. </w:t>
      </w:r>
      <w:r w:rsidRPr="00957FDB">
        <w:rPr>
          <w:rFonts w:cs="Times New Roman"/>
          <w:color w:val="auto"/>
          <w:sz w:val="22"/>
          <w:szCs w:val="22"/>
        </w:rPr>
        <w:t xml:space="preserve">Fair values are </w:t>
      </w:r>
      <w:proofErr w:type="spellStart"/>
      <w:r w:rsidRPr="00957FDB">
        <w:rPr>
          <w:rFonts w:cs="Times New Roman"/>
          <w:color w:val="auto"/>
          <w:sz w:val="22"/>
          <w:szCs w:val="22"/>
        </w:rPr>
        <w:t>categorised</w:t>
      </w:r>
      <w:proofErr w:type="spellEnd"/>
      <w:r w:rsidRPr="00957FDB">
        <w:rPr>
          <w:rFonts w:cs="Times New Roman"/>
          <w:color w:val="auto"/>
          <w:sz w:val="22"/>
          <w:szCs w:val="22"/>
        </w:rPr>
        <w:t xml:space="preserve"> into different levels in a fair value hierarchy based on the inputs used in the valuation techniques as follows</w:t>
      </w:r>
      <w:r w:rsidRPr="00957FDB">
        <w:rPr>
          <w:rFonts w:cs="Times New Roman"/>
          <w:color w:val="auto"/>
          <w:sz w:val="22"/>
          <w:szCs w:val="22"/>
          <w:cs/>
        </w:rPr>
        <w:t>:</w:t>
      </w:r>
    </w:p>
    <w:p w14:paraId="11507735" w14:textId="77777777" w:rsidR="00133258" w:rsidRPr="00957FDB" w:rsidRDefault="00133258" w:rsidP="00133258">
      <w:pPr>
        <w:pStyle w:val="BodyText"/>
        <w:spacing w:line="240" w:lineRule="atLeast"/>
        <w:ind w:left="1080"/>
        <w:rPr>
          <w:rFonts w:cs="Times New Roman"/>
          <w:color w:val="auto"/>
          <w:sz w:val="22"/>
          <w:szCs w:val="22"/>
        </w:rPr>
      </w:pPr>
    </w:p>
    <w:p w14:paraId="56F9D58A" w14:textId="77777777" w:rsidR="00133258" w:rsidRPr="00957FDB" w:rsidRDefault="00133258" w:rsidP="00133258">
      <w:pPr>
        <w:pStyle w:val="BodyText"/>
        <w:numPr>
          <w:ilvl w:val="0"/>
          <w:numId w:val="13"/>
        </w:numPr>
        <w:suppressAutoHyphens w:val="0"/>
        <w:spacing w:line="240" w:lineRule="atLeast"/>
        <w:ind w:left="2070"/>
        <w:rPr>
          <w:rFonts w:cs="Times New Roman"/>
          <w:color w:val="auto"/>
          <w:sz w:val="22"/>
          <w:szCs w:val="22"/>
        </w:rPr>
      </w:pPr>
      <w:r w:rsidRPr="00957FDB">
        <w:rPr>
          <w:rFonts w:cs="Times New Roman"/>
          <w:color w:val="auto"/>
          <w:sz w:val="22"/>
          <w:szCs w:val="22"/>
        </w:rPr>
        <w:t>Level 1</w:t>
      </w:r>
      <w:r w:rsidRPr="00957FDB">
        <w:rPr>
          <w:rFonts w:cs="Times New Roman"/>
          <w:color w:val="auto"/>
          <w:sz w:val="22"/>
          <w:szCs w:val="22"/>
          <w:cs/>
        </w:rPr>
        <w:t xml:space="preserve">: </w:t>
      </w:r>
      <w:r w:rsidRPr="00957FDB">
        <w:rPr>
          <w:rFonts w:cs="Times New Roman"/>
          <w:color w:val="auto"/>
          <w:sz w:val="22"/>
          <w:szCs w:val="22"/>
        </w:rPr>
        <w:t>quoted prices in active markets for identical assets or liabilities</w:t>
      </w:r>
      <w:r w:rsidRPr="00957FDB">
        <w:rPr>
          <w:rFonts w:cs="Times New Roman"/>
          <w:color w:val="auto"/>
          <w:sz w:val="22"/>
          <w:szCs w:val="22"/>
          <w:cs/>
        </w:rPr>
        <w:t>.</w:t>
      </w:r>
    </w:p>
    <w:p w14:paraId="4981EC32" w14:textId="77777777" w:rsidR="00133258" w:rsidRPr="00957FDB" w:rsidRDefault="00133258" w:rsidP="00133258">
      <w:pPr>
        <w:pStyle w:val="BodyText"/>
        <w:numPr>
          <w:ilvl w:val="0"/>
          <w:numId w:val="13"/>
        </w:numPr>
        <w:suppressAutoHyphens w:val="0"/>
        <w:spacing w:line="240" w:lineRule="atLeast"/>
        <w:ind w:left="2070"/>
        <w:rPr>
          <w:rFonts w:cs="Times New Roman"/>
          <w:color w:val="auto"/>
          <w:sz w:val="22"/>
          <w:szCs w:val="22"/>
        </w:rPr>
      </w:pPr>
      <w:r w:rsidRPr="00957FDB">
        <w:rPr>
          <w:rFonts w:cs="Times New Roman"/>
          <w:color w:val="auto"/>
          <w:sz w:val="22"/>
          <w:szCs w:val="22"/>
        </w:rPr>
        <w:t>Level 2</w:t>
      </w:r>
      <w:r w:rsidRPr="00957FDB">
        <w:rPr>
          <w:rFonts w:cs="Times New Roman"/>
          <w:color w:val="auto"/>
          <w:sz w:val="22"/>
          <w:szCs w:val="22"/>
          <w:cs/>
        </w:rPr>
        <w:t xml:space="preserve">: </w:t>
      </w:r>
      <w:r w:rsidRPr="00957FDB">
        <w:rPr>
          <w:rFonts w:cs="Times New Roman"/>
          <w:color w:val="auto"/>
          <w:sz w:val="22"/>
          <w:szCs w:val="22"/>
        </w:rPr>
        <w:t>inputs other than quoted prices included in Level 1 that are observable for the asset or liability, either directly or indirectly</w:t>
      </w:r>
      <w:r>
        <w:rPr>
          <w:rFonts w:cs="Times New Roman"/>
          <w:color w:val="auto"/>
          <w:sz w:val="22"/>
          <w:szCs w:val="22"/>
          <w:lang w:val="en-US"/>
        </w:rPr>
        <w:t>.</w:t>
      </w:r>
    </w:p>
    <w:p w14:paraId="184F0492" w14:textId="77777777" w:rsidR="00133258" w:rsidRPr="00957FDB" w:rsidRDefault="00133258" w:rsidP="00133258">
      <w:pPr>
        <w:pStyle w:val="BodyText"/>
        <w:numPr>
          <w:ilvl w:val="0"/>
          <w:numId w:val="13"/>
        </w:numPr>
        <w:suppressAutoHyphens w:val="0"/>
        <w:spacing w:line="240" w:lineRule="atLeast"/>
        <w:ind w:left="2070"/>
        <w:rPr>
          <w:rFonts w:cs="Times New Roman"/>
          <w:color w:val="auto"/>
          <w:sz w:val="22"/>
          <w:szCs w:val="22"/>
          <w:cs/>
        </w:rPr>
      </w:pPr>
      <w:r w:rsidRPr="00957FDB">
        <w:rPr>
          <w:rFonts w:cs="Times New Roman"/>
          <w:color w:val="auto"/>
          <w:sz w:val="22"/>
          <w:szCs w:val="22"/>
        </w:rPr>
        <w:t>Level</w:t>
      </w:r>
      <w:r w:rsidRPr="00957FDB">
        <w:rPr>
          <w:rFonts w:cs="Times New Roman"/>
          <w:color w:val="auto"/>
          <w:sz w:val="4"/>
          <w:szCs w:val="4"/>
          <w:cs/>
        </w:rPr>
        <w:t xml:space="preserve"> </w:t>
      </w:r>
      <w:r w:rsidRPr="00957FDB">
        <w:rPr>
          <w:rFonts w:cs="Times New Roman"/>
          <w:color w:val="auto"/>
          <w:sz w:val="22"/>
          <w:szCs w:val="22"/>
        </w:rPr>
        <w:t>3</w:t>
      </w:r>
      <w:r w:rsidRPr="00957FDB">
        <w:rPr>
          <w:rFonts w:cs="Times New Roman"/>
          <w:color w:val="auto"/>
          <w:sz w:val="22"/>
          <w:szCs w:val="22"/>
          <w:cs/>
        </w:rPr>
        <w:t>:</w:t>
      </w:r>
      <w:r w:rsidR="00A503B0">
        <w:rPr>
          <w:rFonts w:cs="Times New Roman"/>
          <w:color w:val="auto"/>
          <w:sz w:val="22"/>
          <w:szCs w:val="22"/>
          <w:lang w:val="en-US"/>
        </w:rPr>
        <w:t xml:space="preserve"> </w:t>
      </w:r>
      <w:r w:rsidRPr="00957FDB">
        <w:rPr>
          <w:rFonts w:cs="Times New Roman"/>
          <w:color w:val="auto"/>
          <w:sz w:val="2"/>
          <w:szCs w:val="2"/>
          <w:cs/>
          <w:lang w:val="en-US"/>
        </w:rPr>
        <w:t xml:space="preserve"> </w:t>
      </w:r>
      <w:r w:rsidRPr="00133258">
        <w:rPr>
          <w:rFonts w:cs="Times New Roman"/>
          <w:color w:val="auto"/>
          <w:sz w:val="22"/>
          <w:szCs w:val="22"/>
        </w:rPr>
        <w:t>inputs for the asset or liability that are based on unobservable input.</w:t>
      </w:r>
    </w:p>
    <w:p w14:paraId="2A6F16AE" w14:textId="77777777" w:rsidR="00133258" w:rsidRDefault="00133258" w:rsidP="00133258">
      <w:pPr>
        <w:pStyle w:val="BodyText"/>
        <w:spacing w:line="240" w:lineRule="atLeast"/>
        <w:ind w:left="540"/>
        <w:rPr>
          <w:rFonts w:cs="Times New Roman"/>
          <w:color w:val="auto"/>
          <w:sz w:val="22"/>
          <w:szCs w:val="22"/>
        </w:rPr>
      </w:pPr>
    </w:p>
    <w:p w14:paraId="02C5C930" w14:textId="77777777" w:rsidR="00133258" w:rsidRPr="00957FDB" w:rsidRDefault="00133258" w:rsidP="00133258">
      <w:pPr>
        <w:pStyle w:val="BodyText"/>
        <w:spacing w:line="240" w:lineRule="atLeast"/>
        <w:ind w:left="1080"/>
        <w:rPr>
          <w:rFonts w:cs="Times New Roman"/>
          <w:color w:val="auto"/>
          <w:sz w:val="22"/>
          <w:szCs w:val="22"/>
        </w:rPr>
      </w:pPr>
      <w:r w:rsidRPr="00957FDB">
        <w:rPr>
          <w:rFonts w:cs="Times New Roman"/>
          <w:color w:val="auto"/>
          <w:sz w:val="22"/>
          <w:szCs w:val="22"/>
        </w:rPr>
        <w:lastRenderedPageBreak/>
        <w:t xml:space="preserve">If the inputs used to measure the fair value of an asset or liability might be </w:t>
      </w:r>
      <w:proofErr w:type="spellStart"/>
      <w:r w:rsidRPr="00957FDB">
        <w:rPr>
          <w:rFonts w:cs="Times New Roman"/>
          <w:color w:val="auto"/>
          <w:sz w:val="22"/>
          <w:szCs w:val="22"/>
        </w:rPr>
        <w:t>categorised</w:t>
      </w:r>
      <w:proofErr w:type="spellEnd"/>
      <w:r w:rsidRPr="00957FDB">
        <w:rPr>
          <w:rFonts w:cs="Times New Roman"/>
          <w:color w:val="auto"/>
          <w:sz w:val="22"/>
          <w:szCs w:val="22"/>
        </w:rPr>
        <w:t xml:space="preserve"> in different levels of the fair value hierarchy, then the fair value measurement is </w:t>
      </w:r>
      <w:proofErr w:type="spellStart"/>
      <w:r w:rsidRPr="00957FDB">
        <w:rPr>
          <w:rFonts w:cs="Times New Roman"/>
          <w:color w:val="auto"/>
          <w:sz w:val="22"/>
          <w:szCs w:val="22"/>
        </w:rPr>
        <w:t>categorised</w:t>
      </w:r>
      <w:proofErr w:type="spellEnd"/>
      <w:r w:rsidRPr="00957FDB">
        <w:rPr>
          <w:rFonts w:cs="Times New Roman"/>
          <w:color w:val="auto"/>
          <w:sz w:val="22"/>
          <w:szCs w:val="22"/>
        </w:rPr>
        <w:t xml:space="preserve"> in its </w:t>
      </w:r>
      <w:proofErr w:type="spellStart"/>
      <w:r w:rsidRPr="00957FDB">
        <w:rPr>
          <w:rFonts w:cs="Times New Roman"/>
          <w:color w:val="auto"/>
          <w:sz w:val="22"/>
          <w:szCs w:val="22"/>
        </w:rPr>
        <w:t>entire</w:t>
      </w:r>
      <w:r w:rsidRPr="00957FDB">
        <w:rPr>
          <w:rFonts w:cs="Times New Roman"/>
          <w:color w:val="auto"/>
          <w:sz w:val="22"/>
          <w:szCs w:val="22"/>
          <w:lang w:val="en-US"/>
        </w:rPr>
        <w:t>t</w:t>
      </w:r>
      <w:proofErr w:type="spellEnd"/>
      <w:r w:rsidRPr="00957FDB">
        <w:rPr>
          <w:rFonts w:cs="Times New Roman"/>
          <w:color w:val="auto"/>
          <w:sz w:val="22"/>
          <w:szCs w:val="22"/>
        </w:rPr>
        <w:t>y in the same level of the fair value hierarchy as the lowest level input that is significant to the entire measurement</w:t>
      </w:r>
      <w:r w:rsidRPr="00957FDB">
        <w:rPr>
          <w:rFonts w:cs="Times New Roman"/>
          <w:color w:val="auto"/>
          <w:sz w:val="22"/>
          <w:szCs w:val="22"/>
          <w:cs/>
        </w:rPr>
        <w:t>.</w:t>
      </w:r>
    </w:p>
    <w:p w14:paraId="78C3DDD9" w14:textId="77777777" w:rsidR="00133258" w:rsidRPr="00957FDB" w:rsidRDefault="00133258" w:rsidP="00133258">
      <w:pPr>
        <w:pStyle w:val="BodyText"/>
        <w:spacing w:line="240" w:lineRule="atLeast"/>
        <w:ind w:left="1080"/>
        <w:rPr>
          <w:rFonts w:cs="Times New Roman"/>
          <w:color w:val="auto"/>
          <w:sz w:val="22"/>
          <w:szCs w:val="22"/>
        </w:rPr>
      </w:pPr>
    </w:p>
    <w:p w14:paraId="0D22BC82" w14:textId="77777777" w:rsidR="00133258" w:rsidRPr="00957FDB" w:rsidRDefault="00133258" w:rsidP="00133258">
      <w:pPr>
        <w:pStyle w:val="BodyText"/>
        <w:spacing w:line="240" w:lineRule="atLeast"/>
        <w:ind w:left="1080"/>
        <w:rPr>
          <w:rFonts w:cs="Times New Roman"/>
          <w:szCs w:val="22"/>
          <w:lang w:val="en-US"/>
        </w:rPr>
      </w:pPr>
      <w:r w:rsidRPr="00957FDB">
        <w:rPr>
          <w:rFonts w:cs="Times New Roman"/>
          <w:color w:val="auto"/>
          <w:sz w:val="22"/>
          <w:szCs w:val="22"/>
        </w:rPr>
        <w:t xml:space="preserve">The Bank and its subsidiaries </w:t>
      </w:r>
      <w:proofErr w:type="spellStart"/>
      <w:r w:rsidRPr="00957FDB">
        <w:rPr>
          <w:rFonts w:cs="Times New Roman"/>
          <w:color w:val="auto"/>
          <w:sz w:val="22"/>
          <w:szCs w:val="22"/>
        </w:rPr>
        <w:t>recognise</w:t>
      </w:r>
      <w:proofErr w:type="spellEnd"/>
      <w:r w:rsidRPr="00957FDB">
        <w:rPr>
          <w:rFonts w:cs="Times New Roman"/>
          <w:color w:val="auto"/>
          <w:sz w:val="22"/>
          <w:szCs w:val="22"/>
        </w:rPr>
        <w:t xml:space="preserve"> transfers between levels of the fair value hierarchy at the end of the reporting period during which the change has occurred</w:t>
      </w:r>
      <w:r w:rsidRPr="00957FDB">
        <w:rPr>
          <w:rFonts w:cs="Times New Roman"/>
          <w:color w:val="auto"/>
          <w:sz w:val="22"/>
          <w:szCs w:val="22"/>
          <w:cs/>
        </w:rPr>
        <w:t>.</w:t>
      </w:r>
      <w:r w:rsidRPr="00957FDB">
        <w:rPr>
          <w:rFonts w:cs="Times New Roman"/>
          <w:b/>
          <w:bCs/>
          <w:color w:val="auto"/>
          <w:sz w:val="22"/>
          <w:szCs w:val="22"/>
          <w:cs/>
        </w:rPr>
        <w:t xml:space="preserve"> </w:t>
      </w:r>
      <w:r w:rsidRPr="00957FDB">
        <w:rPr>
          <w:rFonts w:cs="Times New Roman"/>
          <w:color w:val="auto"/>
          <w:sz w:val="22"/>
          <w:szCs w:val="22"/>
          <w:lang w:val="en-US"/>
        </w:rPr>
        <w:t>There were no transfers between levels of the fair value hierarchy</w:t>
      </w:r>
      <w:r w:rsidRPr="00957FDB">
        <w:rPr>
          <w:rFonts w:cs="Times New Roman"/>
          <w:color w:val="auto"/>
          <w:sz w:val="22"/>
          <w:szCs w:val="22"/>
          <w:cs/>
          <w:lang w:val="en-US"/>
        </w:rPr>
        <w:t xml:space="preserve"> </w:t>
      </w:r>
      <w:r w:rsidRPr="00957FDB">
        <w:rPr>
          <w:rFonts w:cs="Times New Roman"/>
          <w:color w:val="auto"/>
          <w:sz w:val="22"/>
          <w:szCs w:val="22"/>
          <w:lang w:val="en-US"/>
        </w:rPr>
        <w:t xml:space="preserve">during the </w:t>
      </w:r>
      <w:r>
        <w:rPr>
          <w:rFonts w:cs="Times New Roman"/>
          <w:color w:val="auto"/>
          <w:sz w:val="22"/>
          <w:szCs w:val="22"/>
          <w:lang w:val="en-US"/>
        </w:rPr>
        <w:t>year</w:t>
      </w:r>
      <w:r w:rsidRPr="00957FDB">
        <w:rPr>
          <w:rFonts w:cs="Times New Roman"/>
          <w:color w:val="auto"/>
          <w:sz w:val="22"/>
          <w:szCs w:val="22"/>
          <w:lang w:val="en-US"/>
        </w:rPr>
        <w:t xml:space="preserve"> ended </w:t>
      </w:r>
      <w:r>
        <w:rPr>
          <w:rFonts w:cs="Times New Roman"/>
          <w:color w:val="auto"/>
          <w:sz w:val="22"/>
          <w:szCs w:val="22"/>
          <w:lang w:val="en-US"/>
        </w:rPr>
        <w:t>31 December</w:t>
      </w:r>
      <w:r w:rsidRPr="00957FDB">
        <w:rPr>
          <w:rFonts w:cs="Times New Roman"/>
          <w:color w:val="auto"/>
          <w:sz w:val="22"/>
          <w:szCs w:val="22"/>
          <w:lang w:val="en-US"/>
        </w:rPr>
        <w:t xml:space="preserve"> 201</w:t>
      </w:r>
      <w:r>
        <w:rPr>
          <w:rFonts w:cs="Times New Roman"/>
          <w:color w:val="auto"/>
          <w:sz w:val="22"/>
          <w:szCs w:val="22"/>
          <w:lang w:val="en-US"/>
        </w:rPr>
        <w:t>9</w:t>
      </w:r>
      <w:r w:rsidRPr="00957FDB">
        <w:rPr>
          <w:rFonts w:cs="Times New Roman"/>
          <w:color w:val="auto"/>
          <w:sz w:val="22"/>
          <w:szCs w:val="22"/>
          <w:cs/>
          <w:lang w:val="en-US"/>
        </w:rPr>
        <w:t>.</w:t>
      </w:r>
    </w:p>
    <w:p w14:paraId="08A67636" w14:textId="77777777" w:rsidR="00E11E1A" w:rsidRDefault="00E11E1A" w:rsidP="008827E7">
      <w:pPr>
        <w:spacing w:line="240" w:lineRule="atLeast"/>
        <w:ind w:left="1080" w:right="-28"/>
        <w:jc w:val="both"/>
        <w:rPr>
          <w:sz w:val="22"/>
          <w:szCs w:val="22"/>
        </w:rPr>
      </w:pPr>
    </w:p>
    <w:p w14:paraId="7511A4D2" w14:textId="77777777" w:rsidR="00F90F2F" w:rsidRPr="00B263BE" w:rsidRDefault="00F90F2F" w:rsidP="00154574">
      <w:pPr>
        <w:pStyle w:val="ListParagraph"/>
        <w:numPr>
          <w:ilvl w:val="0"/>
          <w:numId w:val="23"/>
        </w:numPr>
        <w:tabs>
          <w:tab w:val="left" w:pos="1080"/>
        </w:tabs>
        <w:spacing w:line="240" w:lineRule="atLeast"/>
        <w:ind w:left="1080" w:right="-29" w:hanging="540"/>
        <w:rPr>
          <w:szCs w:val="22"/>
        </w:rPr>
      </w:pPr>
      <w:r w:rsidRPr="00B263BE">
        <w:rPr>
          <w:szCs w:val="22"/>
        </w:rPr>
        <w:t>Share capital</w:t>
      </w:r>
    </w:p>
    <w:p w14:paraId="40ECF6C3" w14:textId="77777777" w:rsidR="00FF7C17" w:rsidRPr="00957FDB" w:rsidRDefault="00FF7C17" w:rsidP="008827E7">
      <w:pPr>
        <w:spacing w:line="240" w:lineRule="atLeast"/>
        <w:ind w:left="1080" w:right="-28"/>
        <w:jc w:val="both"/>
        <w:rPr>
          <w:sz w:val="22"/>
          <w:szCs w:val="22"/>
        </w:rPr>
      </w:pPr>
    </w:p>
    <w:p w14:paraId="5DC37506" w14:textId="77777777" w:rsidR="00E11E1A" w:rsidRPr="00957FDB" w:rsidRDefault="00E11E1A" w:rsidP="008827E7">
      <w:pPr>
        <w:spacing w:line="240" w:lineRule="atLeast"/>
        <w:ind w:left="1080"/>
        <w:rPr>
          <w:sz w:val="22"/>
          <w:szCs w:val="22"/>
        </w:rPr>
      </w:pPr>
      <w:r w:rsidRPr="00957FDB">
        <w:rPr>
          <w:i/>
          <w:iCs/>
          <w:sz w:val="22"/>
          <w:szCs w:val="22"/>
        </w:rPr>
        <w:t>Preferred shares</w:t>
      </w:r>
    </w:p>
    <w:p w14:paraId="2E6D4D62" w14:textId="77777777" w:rsidR="00E11E1A" w:rsidRPr="00957FDB" w:rsidRDefault="00E11E1A" w:rsidP="008827E7">
      <w:pPr>
        <w:spacing w:line="240" w:lineRule="atLeast"/>
        <w:ind w:left="1080" w:right="-28"/>
        <w:jc w:val="both"/>
        <w:rPr>
          <w:sz w:val="22"/>
          <w:szCs w:val="22"/>
        </w:rPr>
      </w:pPr>
    </w:p>
    <w:p w14:paraId="323E7927" w14:textId="77777777" w:rsidR="00840214" w:rsidRPr="00957FDB" w:rsidRDefault="00E11E1A" w:rsidP="008827E7">
      <w:pPr>
        <w:spacing w:line="240" w:lineRule="atLeast"/>
        <w:ind w:left="1080" w:right="-28"/>
        <w:jc w:val="both"/>
        <w:rPr>
          <w:sz w:val="22"/>
          <w:szCs w:val="22"/>
        </w:rPr>
      </w:pPr>
      <w:r w:rsidRPr="00957FDB">
        <w:rPr>
          <w:sz w:val="22"/>
          <w:szCs w:val="22"/>
        </w:rPr>
        <w:t>Preferred shares are classified as equity if they are non</w:t>
      </w:r>
      <w:r w:rsidRPr="00957FDB">
        <w:rPr>
          <w:sz w:val="22"/>
          <w:szCs w:val="22"/>
          <w:cs/>
        </w:rPr>
        <w:t>-</w:t>
      </w:r>
      <w:r w:rsidRPr="00957FDB">
        <w:rPr>
          <w:sz w:val="22"/>
          <w:szCs w:val="22"/>
        </w:rPr>
        <w:t>redeemable, or redeemable only at the Bank’s option, and any dividends are discretionary</w:t>
      </w:r>
      <w:r w:rsidRPr="00957FDB">
        <w:rPr>
          <w:sz w:val="22"/>
          <w:szCs w:val="22"/>
          <w:cs/>
        </w:rPr>
        <w:t xml:space="preserve">. </w:t>
      </w:r>
      <w:r w:rsidRPr="00957FDB">
        <w:rPr>
          <w:sz w:val="22"/>
          <w:szCs w:val="22"/>
        </w:rPr>
        <w:t xml:space="preserve">Dividends thereon are </w:t>
      </w:r>
      <w:proofErr w:type="spellStart"/>
      <w:r w:rsidRPr="00957FDB">
        <w:rPr>
          <w:sz w:val="22"/>
          <w:szCs w:val="22"/>
        </w:rPr>
        <w:t>recognised</w:t>
      </w:r>
      <w:proofErr w:type="spellEnd"/>
      <w:r w:rsidRPr="00957FDB">
        <w:rPr>
          <w:sz w:val="22"/>
          <w:szCs w:val="22"/>
        </w:rPr>
        <w:t xml:space="preserve"> as distributions within equity upon approval by the Bank’s shareholders</w:t>
      </w:r>
    </w:p>
    <w:p w14:paraId="21BA8AC3" w14:textId="77777777" w:rsidR="008827E7" w:rsidRPr="00957FDB" w:rsidRDefault="008827E7" w:rsidP="008827E7">
      <w:pPr>
        <w:spacing w:line="240" w:lineRule="atLeast"/>
        <w:ind w:left="1080" w:right="-28"/>
        <w:jc w:val="both"/>
        <w:rPr>
          <w:i/>
          <w:iCs/>
          <w:sz w:val="22"/>
          <w:szCs w:val="22"/>
        </w:rPr>
      </w:pPr>
    </w:p>
    <w:p w14:paraId="0C6A1A28" w14:textId="77777777" w:rsidR="00AA14DD" w:rsidRPr="00957FDB" w:rsidRDefault="00287286" w:rsidP="008827E7">
      <w:pPr>
        <w:spacing w:line="240" w:lineRule="atLeast"/>
        <w:ind w:left="1080" w:right="-28"/>
        <w:jc w:val="both"/>
        <w:rPr>
          <w:i/>
          <w:iCs/>
          <w:sz w:val="22"/>
          <w:szCs w:val="22"/>
        </w:rPr>
      </w:pPr>
      <w:r w:rsidRPr="00957FDB">
        <w:rPr>
          <w:i/>
          <w:iCs/>
          <w:sz w:val="22"/>
          <w:szCs w:val="22"/>
        </w:rPr>
        <w:t>Common</w:t>
      </w:r>
      <w:r w:rsidR="00AA14DD" w:rsidRPr="00957FDB">
        <w:rPr>
          <w:i/>
          <w:iCs/>
          <w:sz w:val="22"/>
          <w:szCs w:val="22"/>
        </w:rPr>
        <w:t xml:space="preserve"> shares</w:t>
      </w:r>
    </w:p>
    <w:p w14:paraId="5D7A36AA" w14:textId="77777777" w:rsidR="00AA14DD" w:rsidRPr="00957FDB" w:rsidRDefault="00AA14DD" w:rsidP="008827E7">
      <w:pPr>
        <w:spacing w:line="240" w:lineRule="atLeast"/>
        <w:ind w:left="1080" w:right="-28"/>
        <w:jc w:val="both"/>
        <w:rPr>
          <w:sz w:val="22"/>
          <w:szCs w:val="22"/>
        </w:rPr>
      </w:pPr>
    </w:p>
    <w:p w14:paraId="348FF233" w14:textId="77777777" w:rsidR="00AA14DD" w:rsidRPr="00957FDB" w:rsidRDefault="00287286" w:rsidP="008827E7">
      <w:pPr>
        <w:spacing w:line="240" w:lineRule="atLeast"/>
        <w:ind w:left="1080" w:right="-28"/>
        <w:jc w:val="both"/>
        <w:rPr>
          <w:sz w:val="22"/>
          <w:szCs w:val="22"/>
        </w:rPr>
      </w:pPr>
      <w:r w:rsidRPr="00957FDB">
        <w:rPr>
          <w:sz w:val="22"/>
          <w:szCs w:val="22"/>
        </w:rPr>
        <w:t>Common</w:t>
      </w:r>
      <w:r w:rsidR="00AA14DD" w:rsidRPr="00957FDB">
        <w:rPr>
          <w:sz w:val="22"/>
          <w:szCs w:val="22"/>
        </w:rPr>
        <w:t xml:space="preserve"> shares are classified as equity</w:t>
      </w:r>
      <w:r w:rsidR="00AA14DD" w:rsidRPr="00957FDB">
        <w:rPr>
          <w:sz w:val="22"/>
          <w:szCs w:val="22"/>
          <w:cs/>
        </w:rPr>
        <w:t xml:space="preserve">. </w:t>
      </w:r>
      <w:r w:rsidR="00AA14DD" w:rsidRPr="00957FDB">
        <w:rPr>
          <w:sz w:val="22"/>
          <w:szCs w:val="22"/>
        </w:rPr>
        <w:t xml:space="preserve">Incremental costs directly attributable to the issue of </w:t>
      </w:r>
      <w:r w:rsidRPr="00957FDB">
        <w:rPr>
          <w:sz w:val="22"/>
          <w:szCs w:val="22"/>
        </w:rPr>
        <w:t>common</w:t>
      </w:r>
      <w:r w:rsidR="00AA14DD" w:rsidRPr="00957FDB">
        <w:rPr>
          <w:sz w:val="22"/>
          <w:szCs w:val="22"/>
        </w:rPr>
        <w:t xml:space="preserve"> shares are </w:t>
      </w:r>
      <w:proofErr w:type="spellStart"/>
      <w:r w:rsidR="00AA14DD" w:rsidRPr="00957FDB">
        <w:rPr>
          <w:sz w:val="22"/>
          <w:szCs w:val="22"/>
        </w:rPr>
        <w:t>recognised</w:t>
      </w:r>
      <w:proofErr w:type="spellEnd"/>
      <w:r w:rsidR="00AA14DD" w:rsidRPr="00957FDB">
        <w:rPr>
          <w:sz w:val="22"/>
          <w:szCs w:val="22"/>
        </w:rPr>
        <w:t xml:space="preserve"> as a deduction from equity, net of any tax effects</w:t>
      </w:r>
      <w:r w:rsidR="00AA14DD" w:rsidRPr="00957FDB">
        <w:rPr>
          <w:sz w:val="22"/>
          <w:szCs w:val="22"/>
          <w:cs/>
        </w:rPr>
        <w:t>.</w:t>
      </w:r>
    </w:p>
    <w:p w14:paraId="114B4B39" w14:textId="77777777" w:rsidR="000976FD" w:rsidRDefault="000976FD" w:rsidP="008827E7">
      <w:pPr>
        <w:spacing w:line="240" w:lineRule="atLeast"/>
        <w:ind w:left="1080" w:right="-28"/>
        <w:jc w:val="both"/>
        <w:rPr>
          <w:sz w:val="22"/>
          <w:szCs w:val="22"/>
        </w:rPr>
      </w:pPr>
    </w:p>
    <w:p w14:paraId="10918222" w14:textId="77777777" w:rsidR="00AA14DD" w:rsidRPr="00B263BE" w:rsidRDefault="00AA14DD" w:rsidP="00154574">
      <w:pPr>
        <w:pStyle w:val="ListParagraph"/>
        <w:numPr>
          <w:ilvl w:val="0"/>
          <w:numId w:val="23"/>
        </w:numPr>
        <w:tabs>
          <w:tab w:val="left" w:pos="1080"/>
        </w:tabs>
        <w:spacing w:line="240" w:lineRule="atLeast"/>
        <w:ind w:left="1080" w:right="-29" w:hanging="540"/>
        <w:rPr>
          <w:szCs w:val="22"/>
        </w:rPr>
      </w:pPr>
      <w:r w:rsidRPr="00B263BE">
        <w:rPr>
          <w:szCs w:val="22"/>
        </w:rPr>
        <w:t>Interest income and interest expense</w:t>
      </w:r>
      <w:r w:rsidR="00287286" w:rsidRPr="00B263BE">
        <w:rPr>
          <w:szCs w:val="22"/>
        </w:rPr>
        <w:t>s</w:t>
      </w:r>
    </w:p>
    <w:p w14:paraId="3939FD36" w14:textId="77777777" w:rsidR="00AA14DD" w:rsidRPr="00957FDB" w:rsidRDefault="00AA14DD" w:rsidP="008827E7">
      <w:pPr>
        <w:spacing w:line="240" w:lineRule="atLeast"/>
        <w:ind w:left="1080" w:right="-28"/>
        <w:jc w:val="both"/>
        <w:rPr>
          <w:sz w:val="22"/>
          <w:szCs w:val="22"/>
        </w:rPr>
      </w:pPr>
    </w:p>
    <w:p w14:paraId="00B3D690" w14:textId="77777777" w:rsidR="00AA14DD" w:rsidRPr="00957FDB" w:rsidRDefault="00AA14DD" w:rsidP="008827E7">
      <w:pPr>
        <w:spacing w:line="240" w:lineRule="atLeast"/>
        <w:ind w:left="1080" w:right="-28"/>
        <w:jc w:val="both"/>
        <w:rPr>
          <w:sz w:val="22"/>
          <w:szCs w:val="22"/>
        </w:rPr>
      </w:pPr>
      <w:r w:rsidRPr="00957FDB">
        <w:rPr>
          <w:sz w:val="22"/>
          <w:szCs w:val="22"/>
        </w:rPr>
        <w:t xml:space="preserve">The Bank </w:t>
      </w:r>
      <w:proofErr w:type="spellStart"/>
      <w:r w:rsidRPr="00957FDB">
        <w:rPr>
          <w:sz w:val="22"/>
          <w:szCs w:val="22"/>
        </w:rPr>
        <w:t>recognises</w:t>
      </w:r>
      <w:proofErr w:type="spellEnd"/>
      <w:r w:rsidRPr="00957FDB">
        <w:rPr>
          <w:sz w:val="22"/>
          <w:szCs w:val="22"/>
        </w:rPr>
        <w:t xml:space="preserve"> interest and discounts on loans as income on an accrual basis, except for interest on loans which are outstanding over 3 months at the date of the statement of financial position and interest from receivables under troubled debt restructuring agreements where the borrowers’ ability to pay is uncertain</w:t>
      </w:r>
      <w:r w:rsidRPr="00957FDB">
        <w:rPr>
          <w:sz w:val="22"/>
          <w:szCs w:val="22"/>
          <w:cs/>
        </w:rPr>
        <w:t xml:space="preserve">. </w:t>
      </w:r>
      <w:r w:rsidRPr="00957FDB">
        <w:rPr>
          <w:sz w:val="22"/>
          <w:szCs w:val="22"/>
        </w:rPr>
        <w:t xml:space="preserve">Such interest is </w:t>
      </w:r>
      <w:proofErr w:type="spellStart"/>
      <w:r w:rsidRPr="00957FDB">
        <w:rPr>
          <w:sz w:val="22"/>
          <w:szCs w:val="22"/>
        </w:rPr>
        <w:t>recognised</w:t>
      </w:r>
      <w:proofErr w:type="spellEnd"/>
      <w:r w:rsidRPr="00957FDB">
        <w:rPr>
          <w:sz w:val="22"/>
          <w:szCs w:val="22"/>
        </w:rPr>
        <w:t xml:space="preserve"> when received</w:t>
      </w:r>
      <w:r w:rsidRPr="00957FDB">
        <w:rPr>
          <w:sz w:val="22"/>
          <w:szCs w:val="22"/>
          <w:cs/>
        </w:rPr>
        <w:t xml:space="preserve">. </w:t>
      </w:r>
      <w:r w:rsidRPr="00957FDB">
        <w:rPr>
          <w:sz w:val="22"/>
          <w:szCs w:val="22"/>
        </w:rPr>
        <w:t>The Bank reverses all accrued interest income for items which are no longer on an accrual basis</w:t>
      </w:r>
      <w:r w:rsidRPr="00957FDB">
        <w:rPr>
          <w:sz w:val="22"/>
          <w:szCs w:val="22"/>
          <w:cs/>
        </w:rPr>
        <w:t xml:space="preserve">. </w:t>
      </w:r>
      <w:r w:rsidRPr="00957FDB">
        <w:rPr>
          <w:sz w:val="22"/>
          <w:szCs w:val="22"/>
        </w:rPr>
        <w:t xml:space="preserve">Interest on interbank and money market items and investments is </w:t>
      </w:r>
      <w:proofErr w:type="spellStart"/>
      <w:r w:rsidRPr="00957FDB">
        <w:rPr>
          <w:sz w:val="22"/>
          <w:szCs w:val="22"/>
        </w:rPr>
        <w:t>recognised</w:t>
      </w:r>
      <w:proofErr w:type="spellEnd"/>
      <w:r w:rsidRPr="00957FDB">
        <w:rPr>
          <w:sz w:val="22"/>
          <w:szCs w:val="22"/>
        </w:rPr>
        <w:t xml:space="preserve"> on an accrual basis</w:t>
      </w:r>
      <w:r w:rsidRPr="00957FDB">
        <w:rPr>
          <w:sz w:val="22"/>
          <w:szCs w:val="22"/>
          <w:cs/>
        </w:rPr>
        <w:t>.</w:t>
      </w:r>
    </w:p>
    <w:p w14:paraId="0E3B12E7" w14:textId="77777777" w:rsidR="00CD7142" w:rsidRDefault="00CD7142">
      <w:pPr>
        <w:suppressAutoHyphens w:val="0"/>
        <w:rPr>
          <w:sz w:val="22"/>
          <w:szCs w:val="22"/>
        </w:rPr>
      </w:pPr>
    </w:p>
    <w:p w14:paraId="0B50F16D" w14:textId="77777777" w:rsidR="00AA14DD" w:rsidRPr="00957FDB" w:rsidRDefault="00AA14DD" w:rsidP="008827E7">
      <w:pPr>
        <w:spacing w:line="240" w:lineRule="atLeast"/>
        <w:ind w:left="360" w:right="-28" w:firstLine="720"/>
        <w:jc w:val="both"/>
        <w:rPr>
          <w:sz w:val="22"/>
          <w:szCs w:val="22"/>
        </w:rPr>
      </w:pPr>
      <w:r w:rsidRPr="00957FDB">
        <w:rPr>
          <w:sz w:val="22"/>
          <w:szCs w:val="22"/>
        </w:rPr>
        <w:t>Interest expense</w:t>
      </w:r>
      <w:r w:rsidR="00287286" w:rsidRPr="00957FDB">
        <w:rPr>
          <w:sz w:val="22"/>
          <w:szCs w:val="22"/>
        </w:rPr>
        <w:t>s</w:t>
      </w:r>
      <w:r w:rsidR="00162F48" w:rsidRPr="00957FDB">
        <w:rPr>
          <w:sz w:val="22"/>
          <w:szCs w:val="22"/>
        </w:rPr>
        <w:t xml:space="preserve"> are</w:t>
      </w:r>
      <w:r w:rsidRPr="00957FDB">
        <w:rPr>
          <w:sz w:val="22"/>
          <w:szCs w:val="22"/>
        </w:rPr>
        <w:t xml:space="preserve"> </w:t>
      </w:r>
      <w:proofErr w:type="spellStart"/>
      <w:r w:rsidRPr="00957FDB">
        <w:rPr>
          <w:sz w:val="22"/>
          <w:szCs w:val="22"/>
        </w:rPr>
        <w:t>recognised</w:t>
      </w:r>
      <w:proofErr w:type="spellEnd"/>
      <w:r w:rsidRPr="00957FDB">
        <w:rPr>
          <w:sz w:val="22"/>
          <w:szCs w:val="22"/>
        </w:rPr>
        <w:t xml:space="preserve"> in profit or loss on an accrual basis</w:t>
      </w:r>
      <w:r w:rsidRPr="00957FDB">
        <w:rPr>
          <w:sz w:val="22"/>
          <w:szCs w:val="22"/>
          <w:cs/>
        </w:rPr>
        <w:t>.</w:t>
      </w:r>
    </w:p>
    <w:p w14:paraId="3B4AA8D8" w14:textId="77777777" w:rsidR="003A41F4" w:rsidRPr="00957FDB" w:rsidRDefault="003A41F4" w:rsidP="008827E7">
      <w:pPr>
        <w:spacing w:line="240" w:lineRule="atLeast"/>
        <w:ind w:left="360" w:right="-28" w:firstLine="720"/>
        <w:jc w:val="both"/>
        <w:rPr>
          <w:sz w:val="22"/>
          <w:szCs w:val="22"/>
        </w:rPr>
      </w:pPr>
    </w:p>
    <w:p w14:paraId="3A3C382E" w14:textId="77777777" w:rsidR="00AA14DD" w:rsidRPr="00957FDB" w:rsidRDefault="00AA14DD" w:rsidP="008827E7">
      <w:pPr>
        <w:spacing w:line="240" w:lineRule="atLeast"/>
        <w:ind w:left="1080" w:right="-29"/>
        <w:jc w:val="both"/>
        <w:rPr>
          <w:sz w:val="22"/>
          <w:szCs w:val="22"/>
        </w:rPr>
      </w:pPr>
      <w:r w:rsidRPr="00957FDB">
        <w:rPr>
          <w:sz w:val="22"/>
          <w:szCs w:val="22"/>
        </w:rPr>
        <w:t xml:space="preserve">Interest income on restructured loans of the Bank and its subsidiaries are </w:t>
      </w:r>
      <w:proofErr w:type="spellStart"/>
      <w:r w:rsidRPr="00957FDB">
        <w:rPr>
          <w:sz w:val="22"/>
          <w:szCs w:val="22"/>
        </w:rPr>
        <w:t>recognised</w:t>
      </w:r>
      <w:proofErr w:type="spellEnd"/>
      <w:r w:rsidRPr="00957FDB">
        <w:rPr>
          <w:sz w:val="22"/>
          <w:szCs w:val="22"/>
        </w:rPr>
        <w:t xml:space="preserve"> on the same accrual basis as used for loans mentioned above, except for loans that are subject to monitoring for compliance with restructuring conditions, where the Bank and its subsidiaries </w:t>
      </w:r>
      <w:proofErr w:type="spellStart"/>
      <w:r w:rsidRPr="00957FDB">
        <w:rPr>
          <w:sz w:val="22"/>
          <w:szCs w:val="22"/>
        </w:rPr>
        <w:t>recognise</w:t>
      </w:r>
      <w:proofErr w:type="spellEnd"/>
      <w:r w:rsidRPr="00957FDB">
        <w:rPr>
          <w:sz w:val="22"/>
          <w:szCs w:val="22"/>
        </w:rPr>
        <w:t xml:space="preserve"> interest income on a cash basis until the </w:t>
      </w:r>
      <w:r w:rsidR="002E52AC" w:rsidRPr="00957FDB">
        <w:rPr>
          <w:sz w:val="22"/>
          <w:szCs w:val="22"/>
        </w:rPr>
        <w:t>borrower</w:t>
      </w:r>
      <w:r w:rsidRPr="00957FDB">
        <w:rPr>
          <w:sz w:val="22"/>
          <w:szCs w:val="22"/>
        </w:rPr>
        <w:t>s have been able to comply with the restructuring conditions for a period of no less than three months or three installments, whichever is longer</w:t>
      </w:r>
      <w:r w:rsidRPr="00957FDB">
        <w:rPr>
          <w:sz w:val="22"/>
          <w:szCs w:val="22"/>
          <w:cs/>
        </w:rPr>
        <w:t>.</w:t>
      </w:r>
    </w:p>
    <w:p w14:paraId="33440671" w14:textId="77777777" w:rsidR="00AA14DD" w:rsidRPr="00957FDB" w:rsidRDefault="00AA14DD" w:rsidP="008827E7">
      <w:pPr>
        <w:spacing w:line="240" w:lineRule="atLeast"/>
        <w:ind w:left="1080" w:right="-29"/>
        <w:jc w:val="both"/>
        <w:rPr>
          <w:sz w:val="22"/>
          <w:szCs w:val="22"/>
        </w:rPr>
      </w:pPr>
    </w:p>
    <w:p w14:paraId="53B7ECB3" w14:textId="77777777" w:rsidR="00AA14DD" w:rsidRPr="00957FDB" w:rsidRDefault="00AA14DD" w:rsidP="008827E7">
      <w:pPr>
        <w:spacing w:line="240" w:lineRule="atLeast"/>
        <w:ind w:left="1080" w:right="-28"/>
        <w:jc w:val="both"/>
        <w:rPr>
          <w:sz w:val="22"/>
          <w:szCs w:val="22"/>
        </w:rPr>
      </w:pPr>
      <w:r w:rsidRPr="00957FDB">
        <w:rPr>
          <w:sz w:val="22"/>
          <w:szCs w:val="22"/>
        </w:rPr>
        <w:t>Interest or discounts, which are already included in the face value of notes receivable or loans, are deferred and taken up as income evenly over the term of the notes or loans</w:t>
      </w:r>
      <w:r w:rsidRPr="00957FDB">
        <w:rPr>
          <w:sz w:val="22"/>
          <w:szCs w:val="22"/>
          <w:cs/>
        </w:rPr>
        <w:t>.</w:t>
      </w:r>
    </w:p>
    <w:p w14:paraId="52006C16" w14:textId="77777777" w:rsidR="00AA14DD" w:rsidRPr="00957FDB" w:rsidRDefault="00AA14DD" w:rsidP="008827E7">
      <w:pPr>
        <w:spacing w:line="240" w:lineRule="atLeast"/>
        <w:ind w:left="1080" w:right="-29"/>
        <w:jc w:val="both"/>
        <w:rPr>
          <w:sz w:val="22"/>
          <w:szCs w:val="22"/>
        </w:rPr>
      </w:pPr>
    </w:p>
    <w:p w14:paraId="753F78C2" w14:textId="77777777" w:rsidR="00AA14DD" w:rsidRPr="00B263BE" w:rsidRDefault="00AA14DD" w:rsidP="00154574">
      <w:pPr>
        <w:pStyle w:val="ListParagraph"/>
        <w:numPr>
          <w:ilvl w:val="0"/>
          <w:numId w:val="23"/>
        </w:numPr>
        <w:spacing w:line="240" w:lineRule="atLeast"/>
        <w:ind w:left="1080" w:right="-29" w:hanging="540"/>
        <w:rPr>
          <w:szCs w:val="22"/>
        </w:rPr>
      </w:pPr>
      <w:r w:rsidRPr="00B263BE">
        <w:rPr>
          <w:szCs w:val="22"/>
        </w:rPr>
        <w:t>Income from finance lease contracts</w:t>
      </w:r>
    </w:p>
    <w:p w14:paraId="1F08927B" w14:textId="77777777" w:rsidR="00AA14DD" w:rsidRPr="00957FDB" w:rsidRDefault="00AA14DD" w:rsidP="008827E7">
      <w:pPr>
        <w:spacing w:line="240" w:lineRule="atLeast"/>
        <w:ind w:left="1080" w:right="-29"/>
        <w:jc w:val="both"/>
        <w:rPr>
          <w:sz w:val="22"/>
          <w:szCs w:val="22"/>
        </w:rPr>
      </w:pPr>
    </w:p>
    <w:p w14:paraId="26E830A8" w14:textId="77777777" w:rsidR="00AA14DD" w:rsidRPr="00957FDB" w:rsidRDefault="00AA14DD" w:rsidP="008827E7">
      <w:pPr>
        <w:spacing w:line="240" w:lineRule="atLeast"/>
        <w:ind w:left="1080" w:right="-28"/>
        <w:jc w:val="both"/>
        <w:rPr>
          <w:sz w:val="22"/>
          <w:szCs w:val="22"/>
        </w:rPr>
      </w:pPr>
      <w:r w:rsidRPr="00957FDB">
        <w:rPr>
          <w:sz w:val="22"/>
          <w:szCs w:val="22"/>
        </w:rPr>
        <w:t xml:space="preserve">The Bank </w:t>
      </w:r>
      <w:proofErr w:type="spellStart"/>
      <w:r w:rsidRPr="00957FDB">
        <w:rPr>
          <w:sz w:val="22"/>
          <w:szCs w:val="22"/>
        </w:rPr>
        <w:t>recognises</w:t>
      </w:r>
      <w:proofErr w:type="spellEnd"/>
      <w:r w:rsidRPr="00957FDB">
        <w:rPr>
          <w:sz w:val="22"/>
          <w:szCs w:val="22"/>
        </w:rPr>
        <w:t xml:space="preserve"> income from finance lease contracts based on the effective interest method</w:t>
      </w:r>
      <w:r w:rsidRPr="00957FDB">
        <w:rPr>
          <w:sz w:val="22"/>
          <w:szCs w:val="22"/>
          <w:cs/>
        </w:rPr>
        <w:t>.</w:t>
      </w:r>
    </w:p>
    <w:p w14:paraId="349F6ACF" w14:textId="77777777" w:rsidR="00C35091" w:rsidRPr="00957FDB" w:rsidRDefault="00C35091" w:rsidP="008827E7">
      <w:pPr>
        <w:spacing w:line="240" w:lineRule="atLeast"/>
        <w:ind w:left="1080" w:right="-29"/>
        <w:jc w:val="both"/>
        <w:rPr>
          <w:sz w:val="22"/>
          <w:szCs w:val="22"/>
        </w:rPr>
      </w:pPr>
    </w:p>
    <w:p w14:paraId="62D14F81" w14:textId="77777777" w:rsidR="00AA14DD" w:rsidRPr="00957FDB" w:rsidRDefault="00AA14DD" w:rsidP="008827E7">
      <w:pPr>
        <w:spacing w:line="240" w:lineRule="atLeast"/>
        <w:ind w:left="1080" w:right="-28"/>
        <w:jc w:val="both"/>
        <w:rPr>
          <w:sz w:val="22"/>
          <w:szCs w:val="22"/>
        </w:rPr>
      </w:pPr>
      <w:r w:rsidRPr="00957FDB">
        <w:rPr>
          <w:sz w:val="22"/>
          <w:szCs w:val="22"/>
        </w:rPr>
        <w:t>Reversal of income from finance lease receivable</w:t>
      </w:r>
      <w:r w:rsidR="003A41F4" w:rsidRPr="00957FDB">
        <w:rPr>
          <w:sz w:val="22"/>
          <w:szCs w:val="22"/>
        </w:rPr>
        <w:t>s</w:t>
      </w:r>
      <w:r w:rsidRPr="00957FDB">
        <w:rPr>
          <w:sz w:val="22"/>
          <w:szCs w:val="22"/>
        </w:rPr>
        <w:t xml:space="preserve"> which are outstanding over three months from the due date is made in order to comply with the </w:t>
      </w:r>
      <w:proofErr w:type="spellStart"/>
      <w:r w:rsidR="00E62825">
        <w:rPr>
          <w:sz w:val="22"/>
          <w:szCs w:val="22"/>
        </w:rPr>
        <w:t>BoT’s</w:t>
      </w:r>
      <w:proofErr w:type="spellEnd"/>
      <w:r w:rsidR="00E62825">
        <w:rPr>
          <w:sz w:val="22"/>
          <w:szCs w:val="22"/>
        </w:rPr>
        <w:t xml:space="preserve"> </w:t>
      </w:r>
      <w:r w:rsidRPr="00957FDB">
        <w:rPr>
          <w:sz w:val="22"/>
          <w:szCs w:val="22"/>
        </w:rPr>
        <w:t>guidelines</w:t>
      </w:r>
      <w:r w:rsidR="00E62825">
        <w:rPr>
          <w:sz w:val="22"/>
          <w:szCs w:val="22"/>
        </w:rPr>
        <w:t>.</w:t>
      </w:r>
      <w:r w:rsidRPr="00957FDB">
        <w:rPr>
          <w:sz w:val="22"/>
          <w:szCs w:val="22"/>
          <w:cs/>
        </w:rPr>
        <w:t xml:space="preserve"> </w:t>
      </w:r>
    </w:p>
    <w:p w14:paraId="12E3EC92" w14:textId="77777777" w:rsidR="008941D4" w:rsidRPr="00957FDB" w:rsidRDefault="008941D4" w:rsidP="008827E7">
      <w:pPr>
        <w:spacing w:line="240" w:lineRule="atLeast"/>
        <w:ind w:left="1080" w:right="-28"/>
        <w:jc w:val="both"/>
        <w:rPr>
          <w:sz w:val="22"/>
          <w:szCs w:val="22"/>
        </w:rPr>
      </w:pPr>
    </w:p>
    <w:p w14:paraId="4CF7554F" w14:textId="77777777" w:rsidR="00133258" w:rsidRDefault="00133258">
      <w:pPr>
        <w:suppressAutoHyphens w:val="0"/>
        <w:rPr>
          <w:sz w:val="22"/>
          <w:szCs w:val="22"/>
          <w:lang w:val="en-GB" w:bidi="ar-SA"/>
        </w:rPr>
      </w:pPr>
      <w:r>
        <w:rPr>
          <w:szCs w:val="22"/>
        </w:rPr>
        <w:br w:type="page"/>
      </w:r>
    </w:p>
    <w:p w14:paraId="4790A159" w14:textId="77777777" w:rsidR="00BA6A11" w:rsidRPr="00581C7E" w:rsidRDefault="008827E7" w:rsidP="00154574">
      <w:pPr>
        <w:pStyle w:val="ListParagraph"/>
        <w:numPr>
          <w:ilvl w:val="0"/>
          <w:numId w:val="23"/>
        </w:numPr>
        <w:spacing w:line="240" w:lineRule="atLeast"/>
        <w:ind w:left="1080" w:right="-29" w:hanging="540"/>
        <w:rPr>
          <w:szCs w:val="22"/>
        </w:rPr>
      </w:pPr>
      <w:r w:rsidRPr="00581C7E">
        <w:rPr>
          <w:szCs w:val="22"/>
        </w:rPr>
        <w:lastRenderedPageBreak/>
        <w:t>Fee</w:t>
      </w:r>
      <w:r w:rsidR="00BA6A11" w:rsidRPr="00581C7E">
        <w:rPr>
          <w:szCs w:val="22"/>
        </w:rPr>
        <w:t xml:space="preserve"> and service income</w:t>
      </w:r>
    </w:p>
    <w:p w14:paraId="128AB185" w14:textId="77777777" w:rsidR="00BA6A11" w:rsidRPr="00581C7E" w:rsidRDefault="00BA6A11" w:rsidP="008827E7">
      <w:pPr>
        <w:spacing w:line="240" w:lineRule="atLeast"/>
        <w:ind w:left="1080" w:right="-29"/>
        <w:jc w:val="both"/>
        <w:rPr>
          <w:sz w:val="22"/>
          <w:szCs w:val="22"/>
        </w:rPr>
      </w:pPr>
    </w:p>
    <w:p w14:paraId="6DC8FB27" w14:textId="77777777" w:rsidR="00BA6A11" w:rsidRPr="00957FDB" w:rsidRDefault="00BA6A11" w:rsidP="008827E7">
      <w:pPr>
        <w:spacing w:line="240" w:lineRule="atLeast"/>
        <w:ind w:left="1080" w:right="-28"/>
        <w:jc w:val="both"/>
        <w:rPr>
          <w:sz w:val="22"/>
          <w:szCs w:val="22"/>
        </w:rPr>
      </w:pPr>
      <w:r w:rsidRPr="00581C7E">
        <w:rPr>
          <w:sz w:val="22"/>
          <w:szCs w:val="22"/>
        </w:rPr>
        <w:t xml:space="preserve">Fee and service income are </w:t>
      </w:r>
      <w:proofErr w:type="spellStart"/>
      <w:r w:rsidRPr="00581C7E">
        <w:rPr>
          <w:sz w:val="22"/>
          <w:szCs w:val="22"/>
        </w:rPr>
        <w:t>recognised</w:t>
      </w:r>
      <w:proofErr w:type="spellEnd"/>
      <w:r w:rsidRPr="00581C7E">
        <w:rPr>
          <w:sz w:val="22"/>
          <w:szCs w:val="22"/>
        </w:rPr>
        <w:t xml:space="preserve"> </w:t>
      </w:r>
      <w:r w:rsidR="00EE15D9" w:rsidRPr="00581C7E">
        <w:rPr>
          <w:sz w:val="22"/>
        </w:rPr>
        <w:t>when a customer obtains control of the services in an amount that reflects the consideration to which the Bank</w:t>
      </w:r>
      <w:r w:rsidR="008569AF">
        <w:rPr>
          <w:sz w:val="22"/>
        </w:rPr>
        <w:t xml:space="preserve"> and its subsidiaries</w:t>
      </w:r>
      <w:r w:rsidR="00EE15D9" w:rsidRPr="00581C7E">
        <w:rPr>
          <w:sz w:val="22"/>
        </w:rPr>
        <w:t xml:space="preserve"> expect to be entitled to</w:t>
      </w:r>
      <w:r w:rsidR="002B5E83">
        <w:rPr>
          <w:sz w:val="22"/>
        </w:rPr>
        <w:t>.</w:t>
      </w:r>
      <w:r w:rsidR="00CB64E7" w:rsidRPr="00581C7E">
        <w:rPr>
          <w:sz w:val="22"/>
        </w:rPr>
        <w:t xml:space="preserve"> </w:t>
      </w:r>
      <w:r w:rsidR="002B5E83">
        <w:rPr>
          <w:sz w:val="22"/>
        </w:rPr>
        <w:t>In addition, judgment is required in determining the timing of the transfer of control for revenue recognition</w:t>
      </w:r>
      <w:r w:rsidR="007E157E">
        <w:rPr>
          <w:sz w:val="22"/>
        </w:rPr>
        <w:t xml:space="preserve"> -</w:t>
      </w:r>
      <w:r w:rsidR="002B5E83">
        <w:rPr>
          <w:sz w:val="22"/>
        </w:rPr>
        <w:t xml:space="preserve"> at a point in time or over time.</w:t>
      </w:r>
    </w:p>
    <w:p w14:paraId="5257FE14" w14:textId="77777777" w:rsidR="00672A03" w:rsidRPr="00EE15D9" w:rsidRDefault="00672A03" w:rsidP="008827E7">
      <w:pPr>
        <w:spacing w:line="240" w:lineRule="atLeast"/>
        <w:ind w:left="1080" w:right="-29"/>
        <w:jc w:val="both"/>
        <w:rPr>
          <w:sz w:val="22"/>
          <w:szCs w:val="22"/>
        </w:rPr>
      </w:pPr>
    </w:p>
    <w:p w14:paraId="14BB294C" w14:textId="77777777" w:rsidR="000E3223" w:rsidRPr="00B263BE" w:rsidRDefault="000E3223" w:rsidP="00154574">
      <w:pPr>
        <w:pStyle w:val="ListParagraph"/>
        <w:numPr>
          <w:ilvl w:val="0"/>
          <w:numId w:val="23"/>
        </w:numPr>
        <w:spacing w:line="240" w:lineRule="atLeast"/>
        <w:ind w:left="1080" w:right="-29" w:hanging="540"/>
        <w:rPr>
          <w:szCs w:val="22"/>
        </w:rPr>
      </w:pPr>
      <w:r w:rsidRPr="00B263BE">
        <w:rPr>
          <w:szCs w:val="22"/>
        </w:rPr>
        <w:t>Commission revenue</w:t>
      </w:r>
    </w:p>
    <w:p w14:paraId="6B2C0EE4" w14:textId="77777777" w:rsidR="00133258" w:rsidRDefault="00133258" w:rsidP="000E3223">
      <w:pPr>
        <w:spacing w:line="240" w:lineRule="atLeast"/>
        <w:ind w:left="1080" w:right="-29"/>
        <w:jc w:val="both"/>
        <w:rPr>
          <w:sz w:val="22"/>
          <w:szCs w:val="22"/>
        </w:rPr>
      </w:pPr>
    </w:p>
    <w:p w14:paraId="14442935" w14:textId="77777777" w:rsidR="00765BCA" w:rsidRDefault="00A313FC" w:rsidP="000E3223">
      <w:pPr>
        <w:spacing w:line="240" w:lineRule="atLeast"/>
        <w:ind w:left="1080" w:right="-29"/>
        <w:jc w:val="both"/>
        <w:rPr>
          <w:sz w:val="22"/>
          <w:szCs w:val="22"/>
        </w:rPr>
      </w:pPr>
      <w:r w:rsidRPr="000E3223">
        <w:rPr>
          <w:sz w:val="22"/>
          <w:szCs w:val="22"/>
        </w:rPr>
        <w:t xml:space="preserve">The </w:t>
      </w:r>
      <w:r w:rsidR="000E3223">
        <w:rPr>
          <w:sz w:val="22"/>
          <w:szCs w:val="22"/>
        </w:rPr>
        <w:t>Bank and its subsidiaries</w:t>
      </w:r>
      <w:r w:rsidRPr="000E3223">
        <w:rPr>
          <w:sz w:val="22"/>
          <w:szCs w:val="22"/>
        </w:rPr>
        <w:t xml:space="preserve"> act in the capacity of an agent</w:t>
      </w:r>
      <w:r w:rsidRPr="00A313FC">
        <w:rPr>
          <w:sz w:val="22"/>
          <w:szCs w:val="22"/>
          <w:rtl/>
          <w:cs/>
          <w:lang w:bidi="ar-SA"/>
        </w:rPr>
        <w:t xml:space="preserve"> </w:t>
      </w:r>
      <w:r w:rsidRPr="000E3223">
        <w:rPr>
          <w:sz w:val="22"/>
          <w:szCs w:val="22"/>
        </w:rPr>
        <w:t xml:space="preserve">and </w:t>
      </w:r>
      <w:proofErr w:type="spellStart"/>
      <w:r w:rsidRPr="000E3223">
        <w:rPr>
          <w:sz w:val="22"/>
          <w:szCs w:val="22"/>
        </w:rPr>
        <w:t>recognise</w:t>
      </w:r>
      <w:proofErr w:type="spellEnd"/>
      <w:r w:rsidRPr="000E3223">
        <w:rPr>
          <w:sz w:val="22"/>
          <w:szCs w:val="22"/>
        </w:rPr>
        <w:t xml:space="preserve"> the net amount of consideration as commission revenue.</w:t>
      </w:r>
    </w:p>
    <w:p w14:paraId="15ED8AC8" w14:textId="77777777" w:rsidR="00765BCA" w:rsidRDefault="00765BCA" w:rsidP="008827E7">
      <w:pPr>
        <w:spacing w:line="240" w:lineRule="atLeast"/>
        <w:ind w:left="1080" w:right="-29" w:hanging="540"/>
        <w:jc w:val="both"/>
        <w:rPr>
          <w:sz w:val="22"/>
          <w:szCs w:val="22"/>
        </w:rPr>
      </w:pPr>
    </w:p>
    <w:p w14:paraId="54F1DACB" w14:textId="77777777" w:rsidR="000E3223" w:rsidRPr="00B263BE" w:rsidRDefault="000E3223" w:rsidP="00154574">
      <w:pPr>
        <w:pStyle w:val="ListParagraph"/>
        <w:numPr>
          <w:ilvl w:val="0"/>
          <w:numId w:val="23"/>
        </w:numPr>
        <w:spacing w:line="240" w:lineRule="atLeast"/>
        <w:ind w:left="1080" w:right="-29" w:hanging="540"/>
        <w:rPr>
          <w:szCs w:val="22"/>
        </w:rPr>
      </w:pPr>
      <w:r w:rsidRPr="00B263BE">
        <w:rPr>
          <w:szCs w:val="22"/>
        </w:rPr>
        <w:t>Long-term advances received from customer</w:t>
      </w:r>
    </w:p>
    <w:p w14:paraId="5D638A2A" w14:textId="77777777" w:rsidR="000E3223" w:rsidRPr="000E3223" w:rsidRDefault="000E3223" w:rsidP="000E3223">
      <w:pPr>
        <w:spacing w:line="240" w:lineRule="atLeast"/>
        <w:ind w:left="1080" w:right="-29" w:hanging="540"/>
        <w:jc w:val="both"/>
        <w:rPr>
          <w:sz w:val="22"/>
          <w:szCs w:val="22"/>
        </w:rPr>
      </w:pPr>
    </w:p>
    <w:p w14:paraId="4EB86717" w14:textId="77777777" w:rsidR="000E3223" w:rsidRDefault="000E3223" w:rsidP="000E3223">
      <w:pPr>
        <w:spacing w:line="240" w:lineRule="atLeast"/>
        <w:ind w:left="1080" w:right="-29"/>
        <w:jc w:val="both"/>
        <w:rPr>
          <w:sz w:val="22"/>
          <w:szCs w:val="22"/>
        </w:rPr>
      </w:pPr>
      <w:r w:rsidRPr="000E3223">
        <w:rPr>
          <w:sz w:val="22"/>
          <w:szCs w:val="22"/>
          <w:lang w:val="en-GB"/>
        </w:rPr>
        <w:t>Long-term advances received from customer is recognised as revenue when the</w:t>
      </w:r>
      <w:r>
        <w:rPr>
          <w:sz w:val="22"/>
          <w:szCs w:val="22"/>
          <w:lang w:val="en-GB"/>
        </w:rPr>
        <w:t xml:space="preserve"> Bank and its subsidiaries</w:t>
      </w:r>
      <w:r w:rsidRPr="000E3223">
        <w:rPr>
          <w:sz w:val="22"/>
          <w:szCs w:val="22"/>
          <w:lang w:val="en-GB"/>
        </w:rPr>
        <w:t xml:space="preserve"> transferred control </w:t>
      </w:r>
      <w:r w:rsidR="009965B2">
        <w:rPr>
          <w:sz w:val="22"/>
          <w:szCs w:val="22"/>
          <w:lang w:val="en-GB"/>
        </w:rPr>
        <w:t>over the</w:t>
      </w:r>
      <w:r w:rsidR="00DA23DA">
        <w:rPr>
          <w:sz w:val="22"/>
          <w:szCs w:val="22"/>
          <w:lang w:val="en-GB"/>
        </w:rPr>
        <w:t xml:space="preserve"> </w:t>
      </w:r>
      <w:r w:rsidR="000E682A">
        <w:rPr>
          <w:sz w:val="22"/>
          <w:szCs w:val="22"/>
          <w:lang w:val="en-GB"/>
        </w:rPr>
        <w:t>services</w:t>
      </w:r>
      <w:r w:rsidRPr="000E3223">
        <w:rPr>
          <w:sz w:val="22"/>
          <w:szCs w:val="22"/>
          <w:lang w:val="en-GB"/>
        </w:rPr>
        <w:t xml:space="preserve"> to the customer.</w:t>
      </w:r>
    </w:p>
    <w:p w14:paraId="1357C489" w14:textId="77777777" w:rsidR="000E3223" w:rsidRPr="009965B2" w:rsidRDefault="000E3223" w:rsidP="008827E7">
      <w:pPr>
        <w:spacing w:line="240" w:lineRule="atLeast"/>
        <w:ind w:left="1080" w:right="-29" w:hanging="540"/>
        <w:jc w:val="both"/>
        <w:rPr>
          <w:sz w:val="22"/>
          <w:szCs w:val="22"/>
          <w:lang w:val="en-GB"/>
        </w:rPr>
      </w:pPr>
    </w:p>
    <w:p w14:paraId="291B73D1" w14:textId="77777777" w:rsidR="00AA14DD" w:rsidRPr="00B263BE" w:rsidRDefault="00AA14DD" w:rsidP="00154574">
      <w:pPr>
        <w:pStyle w:val="ListParagraph"/>
        <w:numPr>
          <w:ilvl w:val="0"/>
          <w:numId w:val="23"/>
        </w:numPr>
        <w:spacing w:line="240" w:lineRule="atLeast"/>
        <w:ind w:left="1080" w:right="-29" w:hanging="540"/>
        <w:jc w:val="both"/>
        <w:rPr>
          <w:szCs w:val="22"/>
        </w:rPr>
      </w:pPr>
      <w:r w:rsidRPr="00B263BE">
        <w:rPr>
          <w:szCs w:val="22"/>
        </w:rPr>
        <w:t>Dividend income</w:t>
      </w:r>
    </w:p>
    <w:p w14:paraId="1D36EDAC" w14:textId="77777777" w:rsidR="00AA14DD" w:rsidRPr="00957FDB" w:rsidRDefault="00AA14DD" w:rsidP="008827E7">
      <w:pPr>
        <w:spacing w:line="240" w:lineRule="atLeast"/>
        <w:ind w:left="1080" w:right="-29"/>
        <w:jc w:val="both"/>
        <w:rPr>
          <w:sz w:val="22"/>
          <w:szCs w:val="22"/>
        </w:rPr>
      </w:pPr>
    </w:p>
    <w:p w14:paraId="5F48A3AB" w14:textId="77777777" w:rsidR="001025DA" w:rsidRPr="00957FDB" w:rsidRDefault="00AA14DD" w:rsidP="008827E7">
      <w:pPr>
        <w:spacing w:line="240" w:lineRule="atLeast"/>
        <w:ind w:left="1080" w:right="-28"/>
        <w:jc w:val="both"/>
        <w:rPr>
          <w:sz w:val="22"/>
          <w:szCs w:val="22"/>
        </w:rPr>
      </w:pPr>
      <w:r w:rsidRPr="00957FDB">
        <w:rPr>
          <w:sz w:val="22"/>
          <w:szCs w:val="22"/>
        </w:rPr>
        <w:t>The Bank</w:t>
      </w:r>
      <w:r w:rsidR="009B59AF">
        <w:rPr>
          <w:sz w:val="22"/>
          <w:szCs w:val="22"/>
        </w:rPr>
        <w:t xml:space="preserve"> is</w:t>
      </w:r>
      <w:r w:rsidRPr="00957FDB">
        <w:rPr>
          <w:sz w:val="22"/>
          <w:szCs w:val="22"/>
        </w:rPr>
        <w:t xml:space="preserve"> </w:t>
      </w:r>
      <w:proofErr w:type="spellStart"/>
      <w:r w:rsidRPr="00957FDB">
        <w:rPr>
          <w:sz w:val="22"/>
          <w:szCs w:val="22"/>
        </w:rPr>
        <w:t>recognise</w:t>
      </w:r>
      <w:r w:rsidR="009B59AF">
        <w:rPr>
          <w:sz w:val="22"/>
          <w:szCs w:val="22"/>
        </w:rPr>
        <w:t>d</w:t>
      </w:r>
      <w:proofErr w:type="spellEnd"/>
      <w:r w:rsidRPr="00957FDB">
        <w:rPr>
          <w:sz w:val="22"/>
          <w:szCs w:val="22"/>
        </w:rPr>
        <w:t xml:space="preserve"> dividend income in profit</w:t>
      </w:r>
      <w:r w:rsidR="00AC192E" w:rsidRPr="00957FDB">
        <w:rPr>
          <w:sz w:val="22"/>
          <w:szCs w:val="22"/>
        </w:rPr>
        <w:t xml:space="preserve"> or</w:t>
      </w:r>
      <w:r w:rsidRPr="00957FDB">
        <w:rPr>
          <w:sz w:val="22"/>
          <w:szCs w:val="22"/>
        </w:rPr>
        <w:t xml:space="preserve"> loss on the date which the Bank</w:t>
      </w:r>
      <w:r w:rsidR="001D1286">
        <w:rPr>
          <w:sz w:val="22"/>
          <w:szCs w:val="22"/>
        </w:rPr>
        <w:t>’</w:t>
      </w:r>
      <w:r w:rsidR="00B73A93">
        <w:rPr>
          <w:sz w:val="22"/>
          <w:szCs w:val="22"/>
        </w:rPr>
        <w:t>s</w:t>
      </w:r>
      <w:r w:rsidRPr="00957FDB">
        <w:rPr>
          <w:sz w:val="22"/>
          <w:szCs w:val="22"/>
        </w:rPr>
        <w:t xml:space="preserve"> rights to receive </w:t>
      </w:r>
      <w:r w:rsidR="00B73A93">
        <w:rPr>
          <w:sz w:val="22"/>
          <w:szCs w:val="22"/>
        </w:rPr>
        <w:t>payment is established.</w:t>
      </w:r>
    </w:p>
    <w:p w14:paraId="00BBBC34" w14:textId="77777777" w:rsidR="00F41669" w:rsidRPr="00957FDB" w:rsidRDefault="00F41669" w:rsidP="001D4BAA">
      <w:pPr>
        <w:spacing w:line="240" w:lineRule="atLeast"/>
        <w:ind w:left="1080" w:right="-29"/>
        <w:jc w:val="both"/>
        <w:rPr>
          <w:sz w:val="22"/>
          <w:szCs w:val="22"/>
        </w:rPr>
      </w:pPr>
    </w:p>
    <w:p w14:paraId="3D2FCBA4" w14:textId="77777777" w:rsidR="00AA14DD" w:rsidRPr="00B263BE" w:rsidRDefault="002B0F9B" w:rsidP="00154574">
      <w:pPr>
        <w:pStyle w:val="ListParagraph"/>
        <w:numPr>
          <w:ilvl w:val="0"/>
          <w:numId w:val="23"/>
        </w:numPr>
        <w:spacing w:line="240" w:lineRule="atLeast"/>
        <w:ind w:left="1080" w:right="-29" w:hanging="540"/>
        <w:jc w:val="both"/>
        <w:rPr>
          <w:szCs w:val="22"/>
        </w:rPr>
      </w:pPr>
      <w:r w:rsidRPr="00B263BE">
        <w:rPr>
          <w:szCs w:val="22"/>
        </w:rPr>
        <w:t>Net g</w:t>
      </w:r>
      <w:r w:rsidR="008827E7" w:rsidRPr="00B263BE">
        <w:rPr>
          <w:szCs w:val="22"/>
        </w:rPr>
        <w:t>ain</w:t>
      </w:r>
      <w:r w:rsidR="0041369D" w:rsidRPr="00B263BE">
        <w:rPr>
          <w:szCs w:val="22"/>
        </w:rPr>
        <w:t xml:space="preserve"> on trading</w:t>
      </w:r>
      <w:r w:rsidR="00AE553D" w:rsidRPr="00B263BE">
        <w:rPr>
          <w:szCs w:val="22"/>
        </w:rPr>
        <w:t xml:space="preserve"> and foreign exchange </w:t>
      </w:r>
      <w:proofErr w:type="spellStart"/>
      <w:r w:rsidR="00AE553D" w:rsidRPr="00B263BE">
        <w:rPr>
          <w:szCs w:val="22"/>
        </w:rPr>
        <w:t>transacions</w:t>
      </w:r>
      <w:proofErr w:type="spellEnd"/>
    </w:p>
    <w:p w14:paraId="6DA4279F" w14:textId="77777777" w:rsidR="00BA48DB" w:rsidRPr="00957FDB" w:rsidRDefault="00BA48DB" w:rsidP="008827E7">
      <w:pPr>
        <w:spacing w:line="240" w:lineRule="atLeast"/>
        <w:ind w:left="1080" w:right="-28"/>
        <w:jc w:val="both"/>
        <w:rPr>
          <w:sz w:val="22"/>
          <w:szCs w:val="22"/>
        </w:rPr>
      </w:pPr>
    </w:p>
    <w:p w14:paraId="4D90EA49" w14:textId="77777777" w:rsidR="00AA14DD" w:rsidRPr="00957FDB" w:rsidRDefault="002B0F9B" w:rsidP="008827E7">
      <w:pPr>
        <w:spacing w:line="240" w:lineRule="atLeast"/>
        <w:ind w:left="1080" w:right="-28"/>
        <w:jc w:val="both"/>
        <w:rPr>
          <w:sz w:val="22"/>
          <w:szCs w:val="22"/>
        </w:rPr>
      </w:pPr>
      <w:r w:rsidRPr="00957FDB">
        <w:rPr>
          <w:sz w:val="22"/>
          <w:szCs w:val="22"/>
        </w:rPr>
        <w:t>Net g</w:t>
      </w:r>
      <w:r w:rsidR="0041369D" w:rsidRPr="00957FDB">
        <w:rPr>
          <w:sz w:val="22"/>
          <w:szCs w:val="22"/>
        </w:rPr>
        <w:t>ain on trading</w:t>
      </w:r>
      <w:r w:rsidR="00846F0F" w:rsidRPr="00957FDB">
        <w:rPr>
          <w:sz w:val="22"/>
          <w:szCs w:val="22"/>
          <w:cs/>
        </w:rPr>
        <w:t xml:space="preserve"> </w:t>
      </w:r>
      <w:r w:rsidR="00AE553D" w:rsidRPr="00AE553D">
        <w:rPr>
          <w:sz w:val="22"/>
          <w:szCs w:val="22"/>
        </w:rPr>
        <w:t xml:space="preserve">and foreign exchange </w:t>
      </w:r>
      <w:proofErr w:type="spellStart"/>
      <w:r w:rsidR="00AE553D" w:rsidRPr="00AE553D">
        <w:rPr>
          <w:sz w:val="22"/>
          <w:szCs w:val="22"/>
        </w:rPr>
        <w:t>transacions</w:t>
      </w:r>
      <w:proofErr w:type="spellEnd"/>
      <w:r w:rsidR="00AE553D" w:rsidRPr="00957FDB">
        <w:rPr>
          <w:sz w:val="22"/>
          <w:szCs w:val="22"/>
        </w:rPr>
        <w:t xml:space="preserve"> </w:t>
      </w:r>
      <w:r w:rsidR="005F2B4A" w:rsidRPr="00957FDB">
        <w:rPr>
          <w:sz w:val="22"/>
          <w:szCs w:val="22"/>
        </w:rPr>
        <w:t>are</w:t>
      </w:r>
      <w:r w:rsidR="00AA14DD" w:rsidRPr="00957FDB">
        <w:rPr>
          <w:sz w:val="22"/>
          <w:szCs w:val="22"/>
        </w:rPr>
        <w:t xml:space="preserve"> </w:t>
      </w:r>
      <w:proofErr w:type="spellStart"/>
      <w:r w:rsidR="00AA14DD" w:rsidRPr="00957FDB">
        <w:rPr>
          <w:sz w:val="22"/>
          <w:szCs w:val="22"/>
        </w:rPr>
        <w:t>recognised</w:t>
      </w:r>
      <w:proofErr w:type="spellEnd"/>
      <w:r w:rsidR="00AA14DD" w:rsidRPr="00957FDB">
        <w:rPr>
          <w:sz w:val="22"/>
          <w:szCs w:val="22"/>
        </w:rPr>
        <w:t xml:space="preserve"> </w:t>
      </w:r>
      <w:r w:rsidR="0041369D" w:rsidRPr="00957FDB">
        <w:rPr>
          <w:sz w:val="22"/>
          <w:szCs w:val="22"/>
        </w:rPr>
        <w:t>based on the remeasurement to fair value of the underlying instruments in profit or loss on an accrual basis</w:t>
      </w:r>
      <w:r w:rsidR="0041369D" w:rsidRPr="00957FDB">
        <w:rPr>
          <w:sz w:val="22"/>
          <w:szCs w:val="22"/>
          <w:cs/>
        </w:rPr>
        <w:t>.</w:t>
      </w:r>
    </w:p>
    <w:p w14:paraId="4B78BF2C" w14:textId="77777777" w:rsidR="00FC4982" w:rsidRPr="00957FDB" w:rsidRDefault="00FC4982" w:rsidP="008827E7">
      <w:pPr>
        <w:spacing w:line="240" w:lineRule="atLeast"/>
        <w:ind w:left="1080" w:right="-29"/>
        <w:jc w:val="both"/>
        <w:rPr>
          <w:sz w:val="22"/>
          <w:szCs w:val="22"/>
        </w:rPr>
      </w:pPr>
    </w:p>
    <w:p w14:paraId="724ACDDA" w14:textId="77777777" w:rsidR="00AA14DD" w:rsidRPr="00B263BE" w:rsidRDefault="00AA14DD" w:rsidP="00154574">
      <w:pPr>
        <w:pStyle w:val="ListParagraph"/>
        <w:numPr>
          <w:ilvl w:val="0"/>
          <w:numId w:val="23"/>
        </w:numPr>
        <w:tabs>
          <w:tab w:val="left" w:pos="1080"/>
        </w:tabs>
        <w:spacing w:line="240" w:lineRule="atLeast"/>
        <w:ind w:right="-29" w:hanging="900"/>
        <w:jc w:val="both"/>
        <w:rPr>
          <w:szCs w:val="22"/>
        </w:rPr>
      </w:pPr>
      <w:r w:rsidRPr="00B263BE">
        <w:rPr>
          <w:szCs w:val="22"/>
        </w:rPr>
        <w:t>Contributions to the Deposit Protection Agency</w:t>
      </w:r>
    </w:p>
    <w:p w14:paraId="3AC8205A" w14:textId="77777777" w:rsidR="00AA14DD" w:rsidRPr="00957FDB" w:rsidRDefault="00AA14DD" w:rsidP="008827E7">
      <w:pPr>
        <w:spacing w:line="240" w:lineRule="atLeast"/>
        <w:ind w:left="1080" w:right="-29"/>
        <w:jc w:val="both"/>
        <w:rPr>
          <w:sz w:val="22"/>
          <w:szCs w:val="22"/>
        </w:rPr>
      </w:pPr>
    </w:p>
    <w:p w14:paraId="2A8DF5C9" w14:textId="77777777" w:rsidR="00AA14DD" w:rsidRPr="00957FDB" w:rsidRDefault="00AA14DD" w:rsidP="008827E7">
      <w:pPr>
        <w:pStyle w:val="BlockText"/>
        <w:spacing w:line="240" w:lineRule="atLeast"/>
        <w:ind w:left="1080"/>
        <w:rPr>
          <w:rFonts w:ascii="Times New Roman" w:hAnsi="Times New Roman" w:cs="Times New Roman"/>
          <w:sz w:val="22"/>
          <w:szCs w:val="22"/>
        </w:rPr>
      </w:pPr>
      <w:r w:rsidRPr="00957FDB">
        <w:rPr>
          <w:rFonts w:ascii="Times New Roman" w:hAnsi="Times New Roman" w:cs="Times New Roman"/>
          <w:sz w:val="22"/>
          <w:szCs w:val="22"/>
        </w:rPr>
        <w:t>Contributions to the Deposit Protection Agency are recorded as expenses on an accrual basis</w:t>
      </w:r>
      <w:r w:rsidRPr="00957FDB">
        <w:rPr>
          <w:rFonts w:ascii="Times New Roman" w:hAnsi="Times New Roman" w:cs="Times New Roman"/>
          <w:sz w:val="22"/>
          <w:szCs w:val="22"/>
          <w:cs/>
        </w:rPr>
        <w:t>.</w:t>
      </w:r>
    </w:p>
    <w:p w14:paraId="231AF8BD" w14:textId="77777777" w:rsidR="00542B67" w:rsidRPr="00957FDB" w:rsidRDefault="00542B67" w:rsidP="008827E7">
      <w:pPr>
        <w:spacing w:line="240" w:lineRule="atLeast"/>
        <w:ind w:left="1080" w:right="-29"/>
        <w:jc w:val="both"/>
        <w:rPr>
          <w:sz w:val="22"/>
          <w:szCs w:val="22"/>
        </w:rPr>
      </w:pPr>
    </w:p>
    <w:p w14:paraId="5CC52088" w14:textId="77777777" w:rsidR="00AA14DD" w:rsidRPr="00B263BE" w:rsidRDefault="00AA14DD" w:rsidP="00154574">
      <w:pPr>
        <w:pStyle w:val="ListParagraph"/>
        <w:numPr>
          <w:ilvl w:val="0"/>
          <w:numId w:val="23"/>
        </w:numPr>
        <w:tabs>
          <w:tab w:val="left" w:pos="1080"/>
        </w:tabs>
        <w:spacing w:line="240" w:lineRule="atLeast"/>
        <w:ind w:left="1080" w:right="-29" w:hanging="540"/>
        <w:rPr>
          <w:szCs w:val="22"/>
        </w:rPr>
      </w:pPr>
      <w:r w:rsidRPr="00B263BE">
        <w:rPr>
          <w:szCs w:val="22"/>
        </w:rPr>
        <w:t>Income tax</w:t>
      </w:r>
    </w:p>
    <w:p w14:paraId="117DF240" w14:textId="77777777" w:rsidR="00AA14DD" w:rsidRPr="00957FDB" w:rsidRDefault="00AA14DD" w:rsidP="009C5FEE">
      <w:pPr>
        <w:spacing w:line="240" w:lineRule="exact"/>
        <w:ind w:left="1080" w:right="-29"/>
        <w:jc w:val="both"/>
        <w:rPr>
          <w:sz w:val="22"/>
          <w:szCs w:val="22"/>
        </w:rPr>
      </w:pPr>
    </w:p>
    <w:p w14:paraId="27C349DB" w14:textId="77777777" w:rsidR="00AA14DD" w:rsidRPr="00957FDB" w:rsidRDefault="00AA14DD" w:rsidP="009C5FEE">
      <w:pPr>
        <w:spacing w:line="240" w:lineRule="atLeast"/>
        <w:ind w:left="1080" w:right="-28"/>
        <w:jc w:val="both"/>
        <w:rPr>
          <w:sz w:val="22"/>
          <w:szCs w:val="22"/>
        </w:rPr>
      </w:pPr>
      <w:r w:rsidRPr="00957FDB">
        <w:rPr>
          <w:sz w:val="22"/>
          <w:szCs w:val="22"/>
        </w:rPr>
        <w:t xml:space="preserve">Income tax expense for the </w:t>
      </w:r>
      <w:r w:rsidR="00133258">
        <w:rPr>
          <w:sz w:val="22"/>
          <w:szCs w:val="22"/>
        </w:rPr>
        <w:t>year</w:t>
      </w:r>
      <w:r w:rsidR="003A41F4" w:rsidRPr="00957FDB">
        <w:rPr>
          <w:sz w:val="22"/>
          <w:szCs w:val="22"/>
          <w:cs/>
        </w:rPr>
        <w:t xml:space="preserve"> </w:t>
      </w:r>
      <w:r w:rsidRPr="00957FDB">
        <w:rPr>
          <w:sz w:val="22"/>
          <w:szCs w:val="22"/>
        </w:rPr>
        <w:t>comp</w:t>
      </w:r>
      <w:r w:rsidR="00430B5D" w:rsidRPr="00957FDB">
        <w:rPr>
          <w:sz w:val="22"/>
          <w:szCs w:val="22"/>
        </w:rPr>
        <w:t>rises current and deferred tax</w:t>
      </w:r>
      <w:r w:rsidR="000E27D3">
        <w:rPr>
          <w:sz w:val="22"/>
          <w:szCs w:val="22"/>
        </w:rPr>
        <w:t>es</w:t>
      </w:r>
      <w:r w:rsidR="00430B5D" w:rsidRPr="00957FDB">
        <w:rPr>
          <w:sz w:val="22"/>
          <w:szCs w:val="22"/>
          <w:cs/>
        </w:rPr>
        <w:t>.</w:t>
      </w:r>
      <w:r w:rsidRPr="00957FDB">
        <w:rPr>
          <w:sz w:val="22"/>
          <w:szCs w:val="22"/>
        </w:rPr>
        <w:t xml:space="preserve"> Current and deferred tax</w:t>
      </w:r>
      <w:r w:rsidR="000E27D3">
        <w:rPr>
          <w:sz w:val="22"/>
          <w:szCs w:val="22"/>
        </w:rPr>
        <w:t>es</w:t>
      </w:r>
      <w:r w:rsidRPr="00957FDB">
        <w:rPr>
          <w:sz w:val="22"/>
          <w:szCs w:val="22"/>
        </w:rPr>
        <w:t xml:space="preserve"> are </w:t>
      </w:r>
      <w:proofErr w:type="spellStart"/>
      <w:r w:rsidRPr="00957FDB">
        <w:rPr>
          <w:sz w:val="22"/>
          <w:szCs w:val="22"/>
        </w:rPr>
        <w:t>recognised</w:t>
      </w:r>
      <w:proofErr w:type="spellEnd"/>
      <w:r w:rsidRPr="00957FDB">
        <w:rPr>
          <w:sz w:val="22"/>
          <w:szCs w:val="22"/>
        </w:rPr>
        <w:t xml:space="preserve"> in profit or loss except to the extent that they relate to a business combination, or items </w:t>
      </w:r>
      <w:proofErr w:type="spellStart"/>
      <w:r w:rsidRPr="00957FDB">
        <w:rPr>
          <w:sz w:val="22"/>
          <w:szCs w:val="22"/>
        </w:rPr>
        <w:t>recognised</w:t>
      </w:r>
      <w:proofErr w:type="spellEnd"/>
      <w:r w:rsidRPr="00957FDB">
        <w:rPr>
          <w:sz w:val="22"/>
          <w:szCs w:val="22"/>
        </w:rPr>
        <w:t xml:space="preserve"> directly in equity or in other comprehensive income</w:t>
      </w:r>
      <w:r w:rsidRPr="00957FDB">
        <w:rPr>
          <w:sz w:val="22"/>
          <w:szCs w:val="22"/>
          <w:cs/>
        </w:rPr>
        <w:t>.</w:t>
      </w:r>
    </w:p>
    <w:p w14:paraId="09F530C7" w14:textId="77777777" w:rsidR="004F15E7" w:rsidRDefault="004F15E7" w:rsidP="009C5FEE">
      <w:pPr>
        <w:spacing w:line="240" w:lineRule="atLeast"/>
        <w:ind w:left="1080" w:right="-28"/>
        <w:jc w:val="both"/>
        <w:rPr>
          <w:sz w:val="22"/>
          <w:szCs w:val="22"/>
        </w:rPr>
      </w:pPr>
    </w:p>
    <w:p w14:paraId="1E5CEA15" w14:textId="77777777" w:rsidR="00AA14DD" w:rsidRPr="00957FDB" w:rsidRDefault="00AA14DD" w:rsidP="009C5FEE">
      <w:pPr>
        <w:spacing w:line="240" w:lineRule="atLeast"/>
        <w:ind w:left="1080" w:right="-28"/>
        <w:jc w:val="both"/>
        <w:rPr>
          <w:sz w:val="22"/>
          <w:szCs w:val="22"/>
        </w:rPr>
      </w:pPr>
      <w:r w:rsidRPr="00957FDB">
        <w:rPr>
          <w:sz w:val="22"/>
          <w:szCs w:val="22"/>
        </w:rPr>
        <w:t xml:space="preserve">Current tax is the expected tax payable or receivable on the taxable income or loss for the </w:t>
      </w:r>
      <w:r w:rsidR="00133258">
        <w:rPr>
          <w:sz w:val="22"/>
          <w:szCs w:val="22"/>
        </w:rPr>
        <w:t>year</w:t>
      </w:r>
      <w:r w:rsidRPr="00957FDB">
        <w:rPr>
          <w:sz w:val="22"/>
          <w:szCs w:val="22"/>
        </w:rPr>
        <w:t xml:space="preserve">, using tax rates enacted or substantively enacted at the reporting date, and any adjustment to tax payable in respect of previous </w:t>
      </w:r>
      <w:r w:rsidR="00133258">
        <w:rPr>
          <w:sz w:val="22"/>
          <w:szCs w:val="22"/>
        </w:rPr>
        <w:t>years</w:t>
      </w:r>
      <w:r w:rsidRPr="00957FDB">
        <w:rPr>
          <w:sz w:val="22"/>
          <w:szCs w:val="22"/>
          <w:cs/>
        </w:rPr>
        <w:t>.</w:t>
      </w:r>
    </w:p>
    <w:p w14:paraId="6D8CEC69" w14:textId="77777777" w:rsidR="00CD7142" w:rsidRDefault="00CD7142" w:rsidP="00D56BF4">
      <w:pPr>
        <w:spacing w:line="240" w:lineRule="exact"/>
        <w:ind w:left="1080" w:right="-29"/>
        <w:jc w:val="both"/>
        <w:rPr>
          <w:sz w:val="22"/>
          <w:szCs w:val="22"/>
        </w:rPr>
      </w:pPr>
    </w:p>
    <w:p w14:paraId="52566E9B" w14:textId="77777777" w:rsidR="0046457D" w:rsidRPr="00957FDB" w:rsidRDefault="00AA14DD" w:rsidP="009C5FEE">
      <w:pPr>
        <w:spacing w:line="240" w:lineRule="atLeast"/>
        <w:ind w:left="1080" w:right="-28"/>
        <w:jc w:val="both"/>
        <w:rPr>
          <w:sz w:val="22"/>
          <w:szCs w:val="22"/>
        </w:rPr>
      </w:pPr>
      <w:r w:rsidRPr="00957FDB">
        <w:rPr>
          <w:sz w:val="22"/>
          <w:szCs w:val="22"/>
        </w:rPr>
        <w:t xml:space="preserve">Deferred tax is </w:t>
      </w:r>
      <w:proofErr w:type="spellStart"/>
      <w:r w:rsidRPr="00957FDB">
        <w:rPr>
          <w:sz w:val="22"/>
          <w:szCs w:val="22"/>
        </w:rPr>
        <w:t>recognised</w:t>
      </w:r>
      <w:proofErr w:type="spellEnd"/>
      <w:r w:rsidRPr="00957FDB">
        <w:rPr>
          <w:sz w:val="22"/>
          <w:szCs w:val="22"/>
        </w:rPr>
        <w:t xml:space="preserve"> in respect of temporary differences between the carrying amounts of assets and liabilities for financial reporting purposes and the amounts used for taxation purposes</w:t>
      </w:r>
      <w:r w:rsidR="00C60B3F" w:rsidRPr="00957FDB">
        <w:rPr>
          <w:sz w:val="22"/>
          <w:szCs w:val="22"/>
          <w:cs/>
        </w:rPr>
        <w:t>.</w:t>
      </w:r>
      <w:r w:rsidR="008328E8" w:rsidRPr="00957FDB">
        <w:rPr>
          <w:sz w:val="22"/>
          <w:szCs w:val="22"/>
        </w:rPr>
        <w:t xml:space="preserve"> </w:t>
      </w:r>
      <w:r w:rsidRPr="00957FDB">
        <w:rPr>
          <w:sz w:val="22"/>
          <w:szCs w:val="22"/>
        </w:rPr>
        <w:t xml:space="preserve">Deferred tax is not </w:t>
      </w:r>
      <w:proofErr w:type="spellStart"/>
      <w:r w:rsidRPr="00957FDB">
        <w:rPr>
          <w:sz w:val="22"/>
          <w:szCs w:val="22"/>
        </w:rPr>
        <w:t>recognised</w:t>
      </w:r>
      <w:proofErr w:type="spellEnd"/>
      <w:r w:rsidRPr="00957FDB">
        <w:rPr>
          <w:sz w:val="22"/>
          <w:szCs w:val="22"/>
        </w:rPr>
        <w:t xml:space="preserve"> for the following temporary differences</w:t>
      </w:r>
      <w:r w:rsidRPr="00957FDB">
        <w:rPr>
          <w:sz w:val="22"/>
          <w:szCs w:val="22"/>
          <w:cs/>
        </w:rPr>
        <w:t xml:space="preserve">: </w:t>
      </w:r>
      <w:r w:rsidRPr="00957FDB">
        <w:rPr>
          <w:sz w:val="22"/>
          <w:szCs w:val="22"/>
        </w:rPr>
        <w:t xml:space="preserve">the initial recognition of goodwill; the initial recognition of assets or liabilities in a transaction that is not a business combination and that affects neither accounting nor taxable profit or loss; and differences relating to </w:t>
      </w:r>
      <w:r w:rsidR="00F72690" w:rsidRPr="00957FDB">
        <w:rPr>
          <w:sz w:val="22"/>
          <w:szCs w:val="22"/>
        </w:rPr>
        <w:t xml:space="preserve">investments in subsidiaries </w:t>
      </w:r>
      <w:r w:rsidRPr="00957FDB">
        <w:rPr>
          <w:sz w:val="22"/>
          <w:szCs w:val="22"/>
        </w:rPr>
        <w:t>to the extent that it is probable that they will not reverse in the foreseeable future</w:t>
      </w:r>
      <w:r w:rsidRPr="00957FDB">
        <w:rPr>
          <w:sz w:val="22"/>
          <w:szCs w:val="22"/>
          <w:cs/>
        </w:rPr>
        <w:t>.</w:t>
      </w:r>
    </w:p>
    <w:p w14:paraId="58DE10E4" w14:textId="77777777" w:rsidR="00357E95" w:rsidRPr="00957FDB" w:rsidRDefault="00357E95" w:rsidP="009C5FEE">
      <w:pPr>
        <w:spacing w:line="240" w:lineRule="exact"/>
        <w:ind w:left="1080" w:right="-29"/>
        <w:jc w:val="both"/>
        <w:rPr>
          <w:sz w:val="22"/>
          <w:szCs w:val="22"/>
        </w:rPr>
      </w:pPr>
    </w:p>
    <w:p w14:paraId="5A3AD9D6" w14:textId="77777777" w:rsidR="00AA14DD" w:rsidRPr="00957FDB" w:rsidRDefault="00AA14DD" w:rsidP="009C5FEE">
      <w:pPr>
        <w:spacing w:line="240" w:lineRule="atLeast"/>
        <w:ind w:left="1080" w:right="-28"/>
        <w:jc w:val="both"/>
        <w:rPr>
          <w:sz w:val="22"/>
          <w:szCs w:val="22"/>
        </w:rPr>
      </w:pPr>
      <w:r w:rsidRPr="00957FDB">
        <w:rPr>
          <w:sz w:val="22"/>
          <w:szCs w:val="22"/>
        </w:rPr>
        <w:t xml:space="preserve">The measurement of deferred tax reflects the tax consequences that would follow the </w:t>
      </w:r>
      <w:proofErr w:type="gramStart"/>
      <w:r w:rsidRPr="00957FDB">
        <w:rPr>
          <w:sz w:val="22"/>
          <w:szCs w:val="22"/>
        </w:rPr>
        <w:t>manner in which</w:t>
      </w:r>
      <w:proofErr w:type="gramEnd"/>
      <w:r w:rsidRPr="00957FDB">
        <w:rPr>
          <w:sz w:val="22"/>
          <w:szCs w:val="22"/>
        </w:rPr>
        <w:t xml:space="preserve"> the Bank and its subsidiaries expect, at the end of the reporting </w:t>
      </w:r>
      <w:r w:rsidR="00133258">
        <w:rPr>
          <w:sz w:val="22"/>
          <w:szCs w:val="22"/>
        </w:rPr>
        <w:t>period</w:t>
      </w:r>
      <w:r w:rsidRPr="00957FDB">
        <w:rPr>
          <w:sz w:val="22"/>
          <w:szCs w:val="22"/>
        </w:rPr>
        <w:t>, to recover or settle the carrying amount of its assets and liabilities</w:t>
      </w:r>
      <w:r w:rsidRPr="00957FDB">
        <w:rPr>
          <w:sz w:val="22"/>
          <w:szCs w:val="22"/>
          <w:cs/>
        </w:rPr>
        <w:t>.</w:t>
      </w:r>
    </w:p>
    <w:p w14:paraId="1EC3CCDF" w14:textId="77777777" w:rsidR="0066401E" w:rsidRPr="00957FDB" w:rsidRDefault="0066401E" w:rsidP="009C5FEE">
      <w:pPr>
        <w:spacing w:line="240" w:lineRule="atLeast"/>
        <w:ind w:left="1080" w:right="-28"/>
        <w:jc w:val="both"/>
        <w:rPr>
          <w:sz w:val="22"/>
          <w:szCs w:val="22"/>
        </w:rPr>
      </w:pPr>
    </w:p>
    <w:p w14:paraId="58975097" w14:textId="77777777" w:rsidR="00AA14DD" w:rsidRPr="00957FDB" w:rsidRDefault="00AA14DD" w:rsidP="009C5FEE">
      <w:pPr>
        <w:spacing w:line="240" w:lineRule="atLeast"/>
        <w:ind w:left="1080" w:right="-28"/>
        <w:jc w:val="both"/>
        <w:rPr>
          <w:sz w:val="22"/>
          <w:szCs w:val="22"/>
        </w:rPr>
      </w:pPr>
      <w:r w:rsidRPr="00957FDB">
        <w:rPr>
          <w:sz w:val="22"/>
          <w:szCs w:val="22"/>
        </w:rPr>
        <w:lastRenderedPageBreak/>
        <w:t>Deferred tax is measured at the tax rates that are expected to be applied to the temporary differences when they reverse, using tax rates enacted or substantively enacted at the reporting date</w:t>
      </w:r>
      <w:r w:rsidRPr="00957FDB">
        <w:rPr>
          <w:sz w:val="22"/>
          <w:szCs w:val="22"/>
          <w:cs/>
        </w:rPr>
        <w:t>.</w:t>
      </w:r>
    </w:p>
    <w:p w14:paraId="3FFB98EE" w14:textId="77777777" w:rsidR="003C3C83" w:rsidRPr="00957FDB" w:rsidRDefault="003C3C83" w:rsidP="009C5FEE">
      <w:pPr>
        <w:spacing w:line="240" w:lineRule="exact"/>
        <w:ind w:left="1080" w:right="-29"/>
        <w:jc w:val="both"/>
        <w:rPr>
          <w:sz w:val="22"/>
          <w:szCs w:val="22"/>
        </w:rPr>
      </w:pPr>
    </w:p>
    <w:p w14:paraId="3226C7C4" w14:textId="77777777" w:rsidR="00AA14DD" w:rsidRPr="00957FDB" w:rsidRDefault="00AA14DD" w:rsidP="009C5FEE">
      <w:pPr>
        <w:spacing w:line="240" w:lineRule="atLeast"/>
        <w:ind w:left="1080" w:right="-28"/>
        <w:jc w:val="both"/>
        <w:rPr>
          <w:sz w:val="22"/>
          <w:szCs w:val="22"/>
        </w:rPr>
      </w:pPr>
      <w:r w:rsidRPr="00957FDB">
        <w:rPr>
          <w:sz w:val="22"/>
          <w:szCs w:val="22"/>
        </w:rPr>
        <w:t>In determining the amount of current and deferred tax</w:t>
      </w:r>
      <w:r w:rsidR="000E27D3">
        <w:rPr>
          <w:sz w:val="22"/>
          <w:szCs w:val="22"/>
        </w:rPr>
        <w:t>es</w:t>
      </w:r>
      <w:r w:rsidRPr="00957FDB">
        <w:rPr>
          <w:sz w:val="22"/>
          <w:szCs w:val="22"/>
        </w:rPr>
        <w:t xml:space="preserve">, the </w:t>
      </w:r>
      <w:r w:rsidR="000F7FC9" w:rsidRPr="00957FDB">
        <w:rPr>
          <w:sz w:val="22"/>
          <w:szCs w:val="22"/>
        </w:rPr>
        <w:t xml:space="preserve">Bank and its subsidiaries </w:t>
      </w:r>
      <w:proofErr w:type="gramStart"/>
      <w:r w:rsidR="000F7FC9" w:rsidRPr="00957FDB">
        <w:rPr>
          <w:sz w:val="22"/>
          <w:szCs w:val="22"/>
        </w:rPr>
        <w:t>take</w:t>
      </w:r>
      <w:r w:rsidRPr="00957FDB">
        <w:rPr>
          <w:sz w:val="22"/>
          <w:szCs w:val="22"/>
        </w:rPr>
        <w:t xml:space="preserve"> into account</w:t>
      </w:r>
      <w:proofErr w:type="gramEnd"/>
      <w:r w:rsidRPr="00957FDB">
        <w:rPr>
          <w:sz w:val="22"/>
          <w:szCs w:val="22"/>
        </w:rPr>
        <w:t xml:space="preserve"> the impact of uncertain tax positions and whether additional taxes and interest may be due</w:t>
      </w:r>
      <w:r w:rsidRPr="00957FDB">
        <w:rPr>
          <w:sz w:val="22"/>
          <w:szCs w:val="22"/>
          <w:cs/>
        </w:rPr>
        <w:t xml:space="preserve">. </w:t>
      </w:r>
      <w:r w:rsidRPr="00957FDB">
        <w:rPr>
          <w:sz w:val="22"/>
          <w:szCs w:val="22"/>
        </w:rPr>
        <w:t xml:space="preserve">The Bank and its </w:t>
      </w:r>
      <w:r w:rsidR="00151C83" w:rsidRPr="00957FDB">
        <w:rPr>
          <w:sz w:val="22"/>
          <w:szCs w:val="22"/>
        </w:rPr>
        <w:t>subsidiaries believe that their</w:t>
      </w:r>
      <w:r w:rsidRPr="00957FDB">
        <w:rPr>
          <w:sz w:val="22"/>
          <w:szCs w:val="22"/>
        </w:rPr>
        <w:t xml:space="preserve"> accruals for tax liabilities are adequate for all open tax years based on its assessment of many factors, including interpretations of tax law and prior experience</w:t>
      </w:r>
      <w:r w:rsidRPr="00957FDB">
        <w:rPr>
          <w:sz w:val="22"/>
          <w:szCs w:val="22"/>
          <w:cs/>
        </w:rPr>
        <w:t xml:space="preserve">. </w:t>
      </w:r>
      <w:r w:rsidRPr="00957FDB">
        <w:rPr>
          <w:sz w:val="22"/>
          <w:szCs w:val="22"/>
        </w:rPr>
        <w:t>This assessment relies on estimates and assumptions and may involve a series of judgments about future events</w:t>
      </w:r>
      <w:r w:rsidRPr="00957FDB">
        <w:rPr>
          <w:sz w:val="22"/>
          <w:szCs w:val="22"/>
          <w:cs/>
        </w:rPr>
        <w:t xml:space="preserve">. </w:t>
      </w:r>
      <w:r w:rsidRPr="00957FDB">
        <w:rPr>
          <w:sz w:val="22"/>
          <w:szCs w:val="22"/>
        </w:rPr>
        <w:t xml:space="preserve">New information may become available that causes the Bank and its subsidiaries to change </w:t>
      </w:r>
      <w:r w:rsidR="00151C83" w:rsidRPr="00957FDB">
        <w:rPr>
          <w:sz w:val="22"/>
          <w:szCs w:val="22"/>
        </w:rPr>
        <w:t>their</w:t>
      </w:r>
      <w:r w:rsidRPr="00957FDB">
        <w:rPr>
          <w:sz w:val="22"/>
          <w:szCs w:val="22"/>
        </w:rPr>
        <w:t xml:space="preserve"> judgment</w:t>
      </w:r>
      <w:r w:rsidR="00151C83" w:rsidRPr="00957FDB">
        <w:rPr>
          <w:sz w:val="22"/>
          <w:szCs w:val="22"/>
        </w:rPr>
        <w:t>s</w:t>
      </w:r>
      <w:r w:rsidRPr="00957FDB">
        <w:rPr>
          <w:sz w:val="22"/>
          <w:szCs w:val="22"/>
        </w:rPr>
        <w:t xml:space="preserve"> regarding the adequacy of existing tax liabilities; such changes to tax liabilities will impact tax expense in the </w:t>
      </w:r>
      <w:r w:rsidR="0089730E">
        <w:rPr>
          <w:sz w:val="22"/>
          <w:szCs w:val="22"/>
        </w:rPr>
        <w:t>period</w:t>
      </w:r>
      <w:r w:rsidRPr="00957FDB">
        <w:rPr>
          <w:sz w:val="22"/>
          <w:szCs w:val="22"/>
        </w:rPr>
        <w:t xml:space="preserve"> that such a determination is made</w:t>
      </w:r>
      <w:r w:rsidRPr="00957FDB">
        <w:rPr>
          <w:sz w:val="22"/>
          <w:szCs w:val="22"/>
          <w:cs/>
        </w:rPr>
        <w:t>.</w:t>
      </w:r>
    </w:p>
    <w:p w14:paraId="14CA73DC" w14:textId="77777777" w:rsidR="001E3750" w:rsidRPr="00957FDB" w:rsidRDefault="001E3750" w:rsidP="009C5FEE">
      <w:pPr>
        <w:spacing w:line="240" w:lineRule="atLeast"/>
        <w:ind w:left="1080" w:right="-28"/>
        <w:jc w:val="both"/>
        <w:rPr>
          <w:sz w:val="22"/>
          <w:szCs w:val="22"/>
        </w:rPr>
      </w:pPr>
    </w:p>
    <w:p w14:paraId="35CB879A" w14:textId="77777777" w:rsidR="00AA14DD" w:rsidRPr="00957FDB" w:rsidRDefault="00AA14DD" w:rsidP="009C5FEE">
      <w:pPr>
        <w:spacing w:line="240" w:lineRule="atLeast"/>
        <w:ind w:left="1080" w:right="-28"/>
        <w:jc w:val="both"/>
        <w:rPr>
          <w:sz w:val="22"/>
          <w:szCs w:val="22"/>
        </w:rPr>
      </w:pPr>
      <w:r w:rsidRPr="00957FDB">
        <w:rPr>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957FDB">
        <w:rPr>
          <w:sz w:val="22"/>
          <w:szCs w:val="22"/>
        </w:rPr>
        <w:t>realised</w:t>
      </w:r>
      <w:proofErr w:type="spellEnd"/>
      <w:r w:rsidRPr="00957FDB">
        <w:rPr>
          <w:sz w:val="22"/>
          <w:szCs w:val="22"/>
        </w:rPr>
        <w:t xml:space="preserve"> simultaneously</w:t>
      </w:r>
      <w:r w:rsidRPr="00957FDB">
        <w:rPr>
          <w:sz w:val="22"/>
          <w:szCs w:val="22"/>
          <w:cs/>
        </w:rPr>
        <w:t>.</w:t>
      </w:r>
    </w:p>
    <w:p w14:paraId="5C1E0020" w14:textId="77777777" w:rsidR="00F41669" w:rsidRPr="00957FDB" w:rsidRDefault="00F41669" w:rsidP="009C5FEE">
      <w:pPr>
        <w:spacing w:line="240" w:lineRule="atLeast"/>
        <w:ind w:left="1080" w:right="-28"/>
        <w:jc w:val="both"/>
        <w:rPr>
          <w:sz w:val="22"/>
          <w:szCs w:val="22"/>
        </w:rPr>
      </w:pPr>
    </w:p>
    <w:p w14:paraId="05F7BC05" w14:textId="77777777" w:rsidR="00AA14DD" w:rsidRPr="00957FDB" w:rsidRDefault="00AA14DD" w:rsidP="009C5FEE">
      <w:pPr>
        <w:spacing w:line="240" w:lineRule="atLeast"/>
        <w:ind w:left="1080" w:right="-28"/>
        <w:jc w:val="both"/>
        <w:rPr>
          <w:sz w:val="22"/>
          <w:szCs w:val="22"/>
        </w:rPr>
      </w:pPr>
      <w:r w:rsidRPr="00957FDB">
        <w:rPr>
          <w:sz w:val="22"/>
          <w:szCs w:val="22"/>
        </w:rPr>
        <w:t xml:space="preserve">A deferred tax asset is </w:t>
      </w:r>
      <w:proofErr w:type="spellStart"/>
      <w:r w:rsidRPr="00957FDB">
        <w:rPr>
          <w:sz w:val="22"/>
          <w:szCs w:val="22"/>
        </w:rPr>
        <w:t>recognised</w:t>
      </w:r>
      <w:proofErr w:type="spellEnd"/>
      <w:r w:rsidRPr="00957FDB">
        <w:rPr>
          <w:sz w:val="22"/>
          <w:szCs w:val="22"/>
        </w:rPr>
        <w:t xml:space="preserve"> to the extent that it is probable that future taxable profits will be available against which the temporar</w:t>
      </w:r>
      <w:r w:rsidR="00430B5D" w:rsidRPr="00957FDB">
        <w:rPr>
          <w:sz w:val="22"/>
          <w:szCs w:val="22"/>
        </w:rPr>
        <w:t xml:space="preserve">y differences can be </w:t>
      </w:r>
      <w:proofErr w:type="spellStart"/>
      <w:r w:rsidR="00430B5D" w:rsidRPr="00957FDB">
        <w:rPr>
          <w:sz w:val="22"/>
          <w:szCs w:val="22"/>
        </w:rPr>
        <w:t>utilised</w:t>
      </w:r>
      <w:proofErr w:type="spellEnd"/>
      <w:r w:rsidR="00430B5D" w:rsidRPr="00957FDB">
        <w:rPr>
          <w:sz w:val="22"/>
          <w:szCs w:val="22"/>
          <w:cs/>
        </w:rPr>
        <w:t xml:space="preserve">. </w:t>
      </w:r>
      <w:r w:rsidR="009404A7" w:rsidRPr="00957FDB">
        <w:rPr>
          <w:sz w:val="22"/>
          <w:szCs w:val="22"/>
        </w:rPr>
        <w:t xml:space="preserve">Future taxable profits are determined based on the reversal of relevant taxable temporary differences. If the amount of taxable temporary differences is insufficient to </w:t>
      </w:r>
      <w:proofErr w:type="spellStart"/>
      <w:r w:rsidR="009404A7" w:rsidRPr="00957FDB">
        <w:rPr>
          <w:sz w:val="22"/>
          <w:szCs w:val="22"/>
        </w:rPr>
        <w:t>recogni</w:t>
      </w:r>
      <w:r w:rsidR="00DD43C7" w:rsidRPr="00957FDB">
        <w:rPr>
          <w:sz w:val="22"/>
          <w:szCs w:val="22"/>
        </w:rPr>
        <w:t>s</w:t>
      </w:r>
      <w:r w:rsidR="009404A7" w:rsidRPr="00957FDB">
        <w:rPr>
          <w:sz w:val="22"/>
          <w:szCs w:val="22"/>
        </w:rPr>
        <w:t>e</w:t>
      </w:r>
      <w:proofErr w:type="spellEnd"/>
      <w:r w:rsidR="009404A7" w:rsidRPr="00957FDB">
        <w:rPr>
          <w:sz w:val="22"/>
          <w:szCs w:val="22"/>
        </w:rPr>
        <w:t xml:space="preserve"> a deferred tax asset in full, then future taxable profits, adjusted for reversals of existing temporary differences, are considered, based on the business plans for individual subsidiaries in the Group. </w:t>
      </w:r>
      <w:r w:rsidRPr="00957FDB">
        <w:rPr>
          <w:sz w:val="22"/>
          <w:szCs w:val="22"/>
        </w:rPr>
        <w:t xml:space="preserve">Deferred tax assets are reviewed at each reporting date and reduced to the extent that it is no longer probable that the related tax benefit will be </w:t>
      </w:r>
      <w:proofErr w:type="spellStart"/>
      <w:r w:rsidRPr="00957FDB">
        <w:rPr>
          <w:sz w:val="22"/>
          <w:szCs w:val="22"/>
        </w:rPr>
        <w:t>realised</w:t>
      </w:r>
      <w:proofErr w:type="spellEnd"/>
      <w:r w:rsidRPr="00957FDB">
        <w:rPr>
          <w:sz w:val="22"/>
          <w:szCs w:val="22"/>
          <w:cs/>
        </w:rPr>
        <w:t>.</w:t>
      </w:r>
    </w:p>
    <w:p w14:paraId="0BF4D0FB" w14:textId="77777777" w:rsidR="001A1A7C" w:rsidRPr="00957FDB" w:rsidRDefault="001A1A7C" w:rsidP="009C5FEE">
      <w:pPr>
        <w:spacing w:line="240" w:lineRule="atLeast"/>
        <w:ind w:left="1080" w:right="-28"/>
        <w:jc w:val="both"/>
        <w:rPr>
          <w:sz w:val="22"/>
          <w:szCs w:val="22"/>
        </w:rPr>
      </w:pPr>
    </w:p>
    <w:p w14:paraId="4A01D366" w14:textId="77777777" w:rsidR="006B27B2" w:rsidRPr="00B263BE" w:rsidRDefault="006B27B2" w:rsidP="00154574">
      <w:pPr>
        <w:pStyle w:val="ListParagraph"/>
        <w:numPr>
          <w:ilvl w:val="0"/>
          <w:numId w:val="23"/>
        </w:numPr>
        <w:tabs>
          <w:tab w:val="left" w:pos="1080"/>
        </w:tabs>
        <w:spacing w:line="240" w:lineRule="atLeast"/>
        <w:ind w:left="1080" w:right="-29" w:hanging="540"/>
        <w:rPr>
          <w:szCs w:val="22"/>
        </w:rPr>
      </w:pPr>
      <w:r w:rsidRPr="00B263BE">
        <w:rPr>
          <w:szCs w:val="22"/>
        </w:rPr>
        <w:t>Earnings per share</w:t>
      </w:r>
    </w:p>
    <w:p w14:paraId="4317BBF5" w14:textId="77777777" w:rsidR="006B27B2" w:rsidRPr="00957FDB" w:rsidRDefault="006B27B2" w:rsidP="009C5FEE">
      <w:pPr>
        <w:spacing w:line="240" w:lineRule="atLeast"/>
        <w:ind w:left="1080" w:right="-28"/>
        <w:jc w:val="both"/>
        <w:rPr>
          <w:sz w:val="22"/>
          <w:szCs w:val="22"/>
        </w:rPr>
      </w:pPr>
    </w:p>
    <w:p w14:paraId="00927FEC" w14:textId="77777777" w:rsidR="00383F18" w:rsidRPr="00383F18" w:rsidRDefault="006B27B2" w:rsidP="00383F18">
      <w:pPr>
        <w:spacing w:line="240" w:lineRule="atLeast"/>
        <w:ind w:left="1080" w:right="-28"/>
        <w:jc w:val="both"/>
        <w:rPr>
          <w:rFonts w:cstheme="minorBidi"/>
          <w:sz w:val="22"/>
          <w:szCs w:val="22"/>
        </w:rPr>
      </w:pPr>
      <w:r w:rsidRPr="00957FDB">
        <w:rPr>
          <w:sz w:val="22"/>
          <w:szCs w:val="22"/>
        </w:rPr>
        <w:t xml:space="preserve">Since 10 May 2009, the conversion </w:t>
      </w:r>
      <w:r w:rsidR="0017043B" w:rsidRPr="00957FDB">
        <w:rPr>
          <w:sz w:val="22"/>
          <w:szCs w:val="22"/>
        </w:rPr>
        <w:t>option</w:t>
      </w:r>
      <w:r w:rsidRPr="00957FDB">
        <w:rPr>
          <w:sz w:val="22"/>
          <w:szCs w:val="22"/>
        </w:rPr>
        <w:t xml:space="preserve"> of the </w:t>
      </w:r>
      <w:r w:rsidR="00287286" w:rsidRPr="00957FDB">
        <w:rPr>
          <w:sz w:val="22"/>
          <w:szCs w:val="22"/>
        </w:rPr>
        <w:t>preferred</w:t>
      </w:r>
      <w:r w:rsidRPr="00957FDB">
        <w:rPr>
          <w:sz w:val="22"/>
          <w:szCs w:val="22"/>
        </w:rPr>
        <w:t xml:space="preserve"> shares expired</w:t>
      </w:r>
      <w:r w:rsidRPr="00957FDB">
        <w:rPr>
          <w:sz w:val="22"/>
          <w:szCs w:val="22"/>
          <w:cs/>
        </w:rPr>
        <w:t xml:space="preserve">. </w:t>
      </w:r>
      <w:r w:rsidRPr="00957FDB">
        <w:rPr>
          <w:sz w:val="22"/>
          <w:szCs w:val="22"/>
        </w:rPr>
        <w:t xml:space="preserve">Therefore, the </w:t>
      </w:r>
      <w:r w:rsidR="00287286" w:rsidRPr="00957FDB">
        <w:rPr>
          <w:sz w:val="22"/>
          <w:szCs w:val="22"/>
        </w:rPr>
        <w:t>preferred</w:t>
      </w:r>
      <w:r w:rsidRPr="00957FDB">
        <w:rPr>
          <w:sz w:val="22"/>
          <w:szCs w:val="22"/>
        </w:rPr>
        <w:t xml:space="preserve"> shares’ rights are equivalent to the </w:t>
      </w:r>
      <w:r w:rsidR="00287286" w:rsidRPr="00957FDB">
        <w:rPr>
          <w:sz w:val="22"/>
          <w:szCs w:val="22"/>
        </w:rPr>
        <w:t>common</w:t>
      </w:r>
      <w:r w:rsidRPr="00957FDB">
        <w:rPr>
          <w:sz w:val="22"/>
          <w:szCs w:val="22"/>
        </w:rPr>
        <w:t xml:space="preserve"> shares</w:t>
      </w:r>
      <w:r w:rsidRPr="00957FDB">
        <w:rPr>
          <w:sz w:val="22"/>
          <w:szCs w:val="22"/>
          <w:cs/>
        </w:rPr>
        <w:t xml:space="preserve">. </w:t>
      </w:r>
      <w:r w:rsidRPr="00957FDB">
        <w:rPr>
          <w:sz w:val="22"/>
          <w:szCs w:val="22"/>
        </w:rPr>
        <w:t xml:space="preserve">Basic earnings per share is calculated </w:t>
      </w:r>
      <w:r w:rsidR="00DD43C7" w:rsidRPr="00957FDB">
        <w:rPr>
          <w:sz w:val="22"/>
          <w:szCs w:val="22"/>
        </w:rPr>
        <w:t xml:space="preserve">by dividing the </w:t>
      </w:r>
      <w:r w:rsidRPr="00957FDB">
        <w:rPr>
          <w:sz w:val="22"/>
          <w:szCs w:val="22"/>
        </w:rPr>
        <w:t xml:space="preserve">profit </w:t>
      </w:r>
      <w:r w:rsidR="00EB0CEF" w:rsidRPr="00957FDB">
        <w:rPr>
          <w:sz w:val="22"/>
          <w:szCs w:val="22"/>
        </w:rPr>
        <w:t xml:space="preserve">or loss </w:t>
      </w:r>
      <w:r w:rsidRPr="00957FDB">
        <w:rPr>
          <w:sz w:val="22"/>
          <w:szCs w:val="22"/>
        </w:rPr>
        <w:t xml:space="preserve">attributable to </w:t>
      </w:r>
      <w:r w:rsidR="00287286" w:rsidRPr="00957FDB">
        <w:rPr>
          <w:sz w:val="22"/>
          <w:szCs w:val="22"/>
        </w:rPr>
        <w:t>common</w:t>
      </w:r>
      <w:r w:rsidRPr="00957FDB">
        <w:rPr>
          <w:sz w:val="22"/>
          <w:szCs w:val="22"/>
        </w:rPr>
        <w:t xml:space="preserve"> shareholders of the Bank by the number of </w:t>
      </w:r>
      <w:r w:rsidR="00287286" w:rsidRPr="00957FDB">
        <w:rPr>
          <w:sz w:val="22"/>
          <w:szCs w:val="22"/>
        </w:rPr>
        <w:t>common</w:t>
      </w:r>
      <w:r w:rsidRPr="00957FDB">
        <w:rPr>
          <w:sz w:val="22"/>
          <w:szCs w:val="22"/>
        </w:rPr>
        <w:t xml:space="preserve"> shares and </w:t>
      </w:r>
      <w:r w:rsidR="00287286" w:rsidRPr="00957FDB">
        <w:rPr>
          <w:sz w:val="22"/>
          <w:szCs w:val="22"/>
        </w:rPr>
        <w:t>preferred</w:t>
      </w:r>
      <w:r w:rsidRPr="00957FDB">
        <w:rPr>
          <w:sz w:val="22"/>
          <w:szCs w:val="22"/>
        </w:rPr>
        <w:t xml:space="preserve"> shares</w:t>
      </w:r>
      <w:r w:rsidR="00BE445F" w:rsidRPr="00957FDB">
        <w:rPr>
          <w:sz w:val="22"/>
          <w:szCs w:val="22"/>
        </w:rPr>
        <w:t xml:space="preserve"> outstanding during the </w:t>
      </w:r>
      <w:r w:rsidR="00133258">
        <w:rPr>
          <w:sz w:val="22"/>
          <w:szCs w:val="22"/>
        </w:rPr>
        <w:t>year</w:t>
      </w:r>
      <w:r w:rsidRPr="00957FDB">
        <w:rPr>
          <w:sz w:val="22"/>
          <w:szCs w:val="22"/>
          <w:cs/>
        </w:rPr>
        <w:t>.</w:t>
      </w:r>
    </w:p>
    <w:p w14:paraId="0F423304" w14:textId="77777777" w:rsidR="00C84166" w:rsidRDefault="00C84166" w:rsidP="00383F18">
      <w:pPr>
        <w:tabs>
          <w:tab w:val="left" w:pos="1080"/>
        </w:tabs>
        <w:spacing w:line="240" w:lineRule="atLeast"/>
        <w:ind w:left="540" w:right="-29"/>
        <w:rPr>
          <w:sz w:val="22"/>
          <w:szCs w:val="22"/>
        </w:rPr>
      </w:pPr>
    </w:p>
    <w:p w14:paraId="79ABCF5B" w14:textId="77777777" w:rsidR="00383F18" w:rsidRPr="00B263BE" w:rsidRDefault="00383F18" w:rsidP="00154574">
      <w:pPr>
        <w:pStyle w:val="ListParagraph"/>
        <w:numPr>
          <w:ilvl w:val="0"/>
          <w:numId w:val="23"/>
        </w:numPr>
        <w:tabs>
          <w:tab w:val="left" w:pos="1080"/>
        </w:tabs>
        <w:spacing w:line="240" w:lineRule="atLeast"/>
        <w:ind w:left="1080" w:right="-29" w:hanging="540"/>
        <w:rPr>
          <w:szCs w:val="22"/>
        </w:rPr>
      </w:pPr>
      <w:r w:rsidRPr="00B263BE">
        <w:rPr>
          <w:szCs w:val="22"/>
        </w:rPr>
        <w:t>Related parties</w:t>
      </w:r>
    </w:p>
    <w:p w14:paraId="4F3ED686" w14:textId="77777777" w:rsidR="00383F18" w:rsidRPr="00957FDB" w:rsidRDefault="00383F18" w:rsidP="00383F18">
      <w:pPr>
        <w:tabs>
          <w:tab w:val="left" w:pos="1080"/>
        </w:tabs>
        <w:spacing w:line="240" w:lineRule="atLeast"/>
        <w:ind w:left="540" w:right="-29"/>
        <w:rPr>
          <w:sz w:val="22"/>
          <w:szCs w:val="22"/>
        </w:rPr>
      </w:pPr>
    </w:p>
    <w:p w14:paraId="38B8A9AC" w14:textId="77777777" w:rsidR="00383F18" w:rsidRPr="00383F18" w:rsidRDefault="00D839D4" w:rsidP="004240BD">
      <w:pPr>
        <w:tabs>
          <w:tab w:val="left" w:pos="1080"/>
        </w:tabs>
        <w:spacing w:line="240" w:lineRule="atLeast"/>
        <w:ind w:left="1080" w:right="-29"/>
        <w:jc w:val="both"/>
        <w:rPr>
          <w:sz w:val="22"/>
          <w:szCs w:val="22"/>
        </w:rPr>
      </w:pPr>
      <w:r>
        <w:rPr>
          <w:sz w:val="22"/>
          <w:szCs w:val="22"/>
        </w:rPr>
        <w:t>A r</w:t>
      </w:r>
      <w:r w:rsidR="00383F18" w:rsidRPr="00383F18">
        <w:rPr>
          <w:sz w:val="22"/>
          <w:szCs w:val="22"/>
        </w:rPr>
        <w:t>elated part</w:t>
      </w:r>
      <w:r>
        <w:rPr>
          <w:sz w:val="22"/>
          <w:szCs w:val="22"/>
        </w:rPr>
        <w:t>y</w:t>
      </w:r>
      <w:r w:rsidR="00383F18" w:rsidRPr="00383F18">
        <w:rPr>
          <w:sz w:val="22"/>
          <w:szCs w:val="22"/>
        </w:rPr>
        <w:t xml:space="preserve"> </w:t>
      </w:r>
      <w:r>
        <w:rPr>
          <w:sz w:val="22"/>
          <w:szCs w:val="22"/>
        </w:rPr>
        <w:t>is</w:t>
      </w:r>
      <w:r w:rsidR="00383F18" w:rsidRPr="00383F18">
        <w:rPr>
          <w:sz w:val="22"/>
          <w:szCs w:val="22"/>
        </w:rPr>
        <w:t xml:space="preserve"> a person or entity that has direct or indirect control or joint control, or has significant influence over the financial and managerial decision-making of the </w:t>
      </w:r>
      <w:r w:rsidR="00F938F6">
        <w:rPr>
          <w:sz w:val="22"/>
          <w:szCs w:val="22"/>
        </w:rPr>
        <w:t>Bank and its subsidiaries</w:t>
      </w:r>
      <w:r w:rsidR="00383F18" w:rsidRPr="00383F18">
        <w:rPr>
          <w:sz w:val="22"/>
          <w:szCs w:val="22"/>
        </w:rPr>
        <w:t xml:space="preserve">; a person or entity that are under common control or under the same significant influence as the </w:t>
      </w:r>
      <w:r w:rsidR="00F938F6">
        <w:rPr>
          <w:sz w:val="22"/>
          <w:szCs w:val="22"/>
        </w:rPr>
        <w:t>Bank and its subsidiaries</w:t>
      </w:r>
      <w:r w:rsidR="00383F18" w:rsidRPr="00383F18">
        <w:rPr>
          <w:sz w:val="22"/>
          <w:szCs w:val="22"/>
        </w:rPr>
        <w:t xml:space="preserve">; or the </w:t>
      </w:r>
      <w:r w:rsidR="00F938F6">
        <w:rPr>
          <w:sz w:val="22"/>
          <w:szCs w:val="22"/>
        </w:rPr>
        <w:t>Bank and its subsidiaries</w:t>
      </w:r>
      <w:r w:rsidR="00383F18" w:rsidRPr="00383F18">
        <w:rPr>
          <w:sz w:val="22"/>
          <w:szCs w:val="22"/>
        </w:rPr>
        <w:t xml:space="preserve"> ha</w:t>
      </w:r>
      <w:r w:rsidR="004240BD">
        <w:rPr>
          <w:sz w:val="22"/>
          <w:szCs w:val="22"/>
        </w:rPr>
        <w:t>ve</w:t>
      </w:r>
      <w:r w:rsidR="00383F18" w:rsidRPr="00383F18">
        <w:rPr>
          <w:sz w:val="22"/>
          <w:szCs w:val="22"/>
        </w:rPr>
        <w:t xml:space="preserve"> direct or indirect control or joint control or ha</w:t>
      </w:r>
      <w:r w:rsidR="000E0DA6">
        <w:rPr>
          <w:sz w:val="22"/>
          <w:szCs w:val="22"/>
        </w:rPr>
        <w:t>ve</w:t>
      </w:r>
      <w:r w:rsidR="00383F18" w:rsidRPr="00383F18">
        <w:rPr>
          <w:sz w:val="22"/>
          <w:szCs w:val="22"/>
        </w:rPr>
        <w:t xml:space="preserve"> significant influence over the financial and managerial decision-making of a person or entity.</w:t>
      </w:r>
    </w:p>
    <w:p w14:paraId="1F5200E8" w14:textId="77777777" w:rsidR="00383F18" w:rsidRDefault="00383F18" w:rsidP="009C5FEE">
      <w:pPr>
        <w:tabs>
          <w:tab w:val="left" w:pos="1080"/>
        </w:tabs>
        <w:spacing w:line="240" w:lineRule="atLeast"/>
        <w:ind w:left="540" w:right="-29"/>
        <w:rPr>
          <w:sz w:val="22"/>
          <w:szCs w:val="22"/>
        </w:rPr>
      </w:pPr>
    </w:p>
    <w:p w14:paraId="27F97A75" w14:textId="77777777" w:rsidR="00AA14DD" w:rsidRPr="00B263BE" w:rsidRDefault="00AA14DD" w:rsidP="00154574">
      <w:pPr>
        <w:pStyle w:val="ListParagraph"/>
        <w:numPr>
          <w:ilvl w:val="0"/>
          <w:numId w:val="23"/>
        </w:numPr>
        <w:tabs>
          <w:tab w:val="left" w:pos="1080"/>
        </w:tabs>
        <w:spacing w:line="240" w:lineRule="atLeast"/>
        <w:ind w:left="1080" w:right="-29" w:hanging="540"/>
        <w:rPr>
          <w:szCs w:val="22"/>
        </w:rPr>
      </w:pPr>
      <w:r w:rsidRPr="00B263BE">
        <w:rPr>
          <w:szCs w:val="22"/>
        </w:rPr>
        <w:t>Segment reporting</w:t>
      </w:r>
    </w:p>
    <w:p w14:paraId="28DB9A7F" w14:textId="77777777" w:rsidR="00AA14DD" w:rsidRPr="00957FDB" w:rsidRDefault="00AA14DD" w:rsidP="009C5FEE">
      <w:pPr>
        <w:spacing w:line="240" w:lineRule="atLeast"/>
        <w:ind w:left="1080" w:right="-28"/>
        <w:jc w:val="both"/>
        <w:rPr>
          <w:sz w:val="22"/>
          <w:szCs w:val="22"/>
        </w:rPr>
      </w:pPr>
    </w:p>
    <w:p w14:paraId="0BC2B243" w14:textId="77777777" w:rsidR="003F3889" w:rsidRDefault="00AA14DD" w:rsidP="009C5FEE">
      <w:pPr>
        <w:spacing w:line="240" w:lineRule="atLeast"/>
        <w:ind w:left="1080" w:right="-29"/>
        <w:jc w:val="both"/>
        <w:rPr>
          <w:sz w:val="22"/>
          <w:szCs w:val="22"/>
        </w:rPr>
      </w:pPr>
      <w:r w:rsidRPr="00957FDB">
        <w:rPr>
          <w:sz w:val="22"/>
          <w:szCs w:val="22"/>
        </w:rPr>
        <w:t xml:space="preserve">Segment results that are reported to the Executive Committee </w:t>
      </w:r>
      <w:r w:rsidRPr="00957FDB">
        <w:rPr>
          <w:sz w:val="22"/>
          <w:szCs w:val="22"/>
          <w:cs/>
        </w:rPr>
        <w:t>(</w:t>
      </w:r>
      <w:r w:rsidRPr="00957FDB">
        <w:rPr>
          <w:sz w:val="22"/>
          <w:szCs w:val="22"/>
        </w:rPr>
        <w:t>the chief operating decision maker</w:t>
      </w:r>
      <w:r w:rsidRPr="00957FDB">
        <w:rPr>
          <w:sz w:val="22"/>
          <w:szCs w:val="22"/>
          <w:cs/>
        </w:rPr>
        <w:t xml:space="preserve">) </w:t>
      </w:r>
      <w:r w:rsidRPr="00957FDB">
        <w:rPr>
          <w:sz w:val="22"/>
          <w:szCs w:val="22"/>
        </w:rPr>
        <w:t>include items directly attributable to a segment as well as those that can be allocated on a reasonable basis</w:t>
      </w:r>
      <w:r w:rsidRPr="00957FDB">
        <w:rPr>
          <w:sz w:val="22"/>
          <w:szCs w:val="22"/>
          <w:cs/>
        </w:rPr>
        <w:t xml:space="preserve">. </w:t>
      </w:r>
    </w:p>
    <w:p w14:paraId="473D69B0" w14:textId="77777777" w:rsidR="000976FD" w:rsidRDefault="000976FD" w:rsidP="009C5FEE">
      <w:pPr>
        <w:spacing w:line="240" w:lineRule="atLeast"/>
        <w:ind w:left="1080" w:right="-29"/>
        <w:jc w:val="both"/>
        <w:rPr>
          <w:sz w:val="22"/>
          <w:szCs w:val="22"/>
          <w:cs/>
        </w:rPr>
      </w:pPr>
    </w:p>
    <w:p w14:paraId="1A0C6B5E" w14:textId="77777777" w:rsidR="00133258" w:rsidRDefault="00133258">
      <w:pPr>
        <w:suppressAutoHyphens w:val="0"/>
        <w:rPr>
          <w:sz w:val="22"/>
          <w:szCs w:val="22"/>
          <w:lang w:val="en-GB" w:bidi="ar-SA"/>
        </w:rPr>
      </w:pPr>
      <w:r>
        <w:rPr>
          <w:szCs w:val="22"/>
        </w:rPr>
        <w:br w:type="page"/>
      </w:r>
    </w:p>
    <w:p w14:paraId="697FB43C" w14:textId="77777777" w:rsidR="006F248B" w:rsidRPr="00B263BE" w:rsidRDefault="006F248B" w:rsidP="00154574">
      <w:pPr>
        <w:pStyle w:val="ListParagraph"/>
        <w:numPr>
          <w:ilvl w:val="0"/>
          <w:numId w:val="23"/>
        </w:numPr>
        <w:tabs>
          <w:tab w:val="left" w:pos="1080"/>
        </w:tabs>
        <w:spacing w:line="240" w:lineRule="atLeast"/>
        <w:ind w:left="1080" w:right="-29" w:hanging="540"/>
        <w:rPr>
          <w:szCs w:val="22"/>
        </w:rPr>
      </w:pPr>
      <w:r w:rsidRPr="00B263BE">
        <w:rPr>
          <w:szCs w:val="22"/>
        </w:rPr>
        <w:lastRenderedPageBreak/>
        <w:t>Foreign currencies</w:t>
      </w:r>
    </w:p>
    <w:p w14:paraId="63325FC0" w14:textId="77777777" w:rsidR="006F248B" w:rsidRPr="00957FDB" w:rsidRDefault="006F248B" w:rsidP="009C5FEE">
      <w:pPr>
        <w:spacing w:line="240" w:lineRule="atLeast"/>
        <w:ind w:left="1080" w:right="-28"/>
        <w:jc w:val="both"/>
        <w:rPr>
          <w:sz w:val="22"/>
          <w:szCs w:val="22"/>
        </w:rPr>
      </w:pPr>
    </w:p>
    <w:p w14:paraId="1E902F8E" w14:textId="77777777" w:rsidR="006F248B" w:rsidRPr="00957FDB" w:rsidRDefault="006F248B" w:rsidP="009C5FEE">
      <w:pPr>
        <w:spacing w:line="240" w:lineRule="atLeast"/>
        <w:ind w:left="1080" w:right="-28"/>
        <w:jc w:val="both"/>
        <w:rPr>
          <w:i/>
          <w:iCs/>
          <w:sz w:val="22"/>
          <w:szCs w:val="22"/>
        </w:rPr>
      </w:pPr>
      <w:r w:rsidRPr="00957FDB">
        <w:rPr>
          <w:i/>
          <w:iCs/>
          <w:sz w:val="22"/>
          <w:szCs w:val="22"/>
        </w:rPr>
        <w:t>Foreign currency transactions</w:t>
      </w:r>
    </w:p>
    <w:p w14:paraId="1C7D1628" w14:textId="77777777" w:rsidR="006F248B" w:rsidRPr="00957FDB" w:rsidRDefault="006F248B" w:rsidP="009C5FEE">
      <w:pPr>
        <w:spacing w:line="240" w:lineRule="atLeast"/>
        <w:ind w:left="1080" w:right="-28"/>
        <w:jc w:val="both"/>
        <w:rPr>
          <w:sz w:val="22"/>
          <w:szCs w:val="22"/>
        </w:rPr>
      </w:pPr>
    </w:p>
    <w:p w14:paraId="05C7BF85" w14:textId="77777777" w:rsidR="005C3B6A" w:rsidRPr="00957FDB" w:rsidRDefault="006F248B" w:rsidP="009C5FEE">
      <w:pPr>
        <w:pStyle w:val="BodyText"/>
        <w:spacing w:line="240" w:lineRule="atLeast"/>
        <w:ind w:left="1080"/>
        <w:rPr>
          <w:rFonts w:cs="Times New Roman"/>
          <w:color w:val="auto"/>
          <w:sz w:val="22"/>
          <w:szCs w:val="22"/>
          <w:cs/>
        </w:rPr>
      </w:pPr>
      <w:r w:rsidRPr="00957FDB">
        <w:rPr>
          <w:rFonts w:cs="Times New Roman"/>
          <w:color w:val="auto"/>
          <w:sz w:val="22"/>
          <w:szCs w:val="22"/>
        </w:rPr>
        <w:t xml:space="preserve">Transactions in foreign currencies are translated to the </w:t>
      </w:r>
      <w:r w:rsidR="002E52AC" w:rsidRPr="00957FDB">
        <w:rPr>
          <w:rFonts w:cs="Times New Roman"/>
          <w:color w:val="auto"/>
          <w:sz w:val="22"/>
          <w:szCs w:val="22"/>
        </w:rPr>
        <w:t xml:space="preserve">respective functional currencies of </w:t>
      </w:r>
      <w:r w:rsidR="0001672C" w:rsidRPr="00957FDB">
        <w:rPr>
          <w:rFonts w:cs="Times New Roman"/>
          <w:color w:val="auto"/>
          <w:sz w:val="22"/>
          <w:szCs w:val="22"/>
        </w:rPr>
        <w:t xml:space="preserve">the Bank and its subsidiaries </w:t>
      </w:r>
      <w:r w:rsidRPr="00957FDB">
        <w:rPr>
          <w:rFonts w:cs="Times New Roman"/>
          <w:color w:val="auto"/>
          <w:sz w:val="22"/>
          <w:szCs w:val="22"/>
        </w:rPr>
        <w:t>at exchange rates at the dates of the transactions</w:t>
      </w:r>
      <w:r w:rsidRPr="00957FDB">
        <w:rPr>
          <w:rFonts w:cs="Times New Roman"/>
          <w:color w:val="auto"/>
          <w:sz w:val="22"/>
          <w:szCs w:val="22"/>
          <w:cs/>
        </w:rPr>
        <w:t>.</w:t>
      </w:r>
    </w:p>
    <w:p w14:paraId="5B0B13A0" w14:textId="77777777" w:rsidR="005C3B6A" w:rsidRPr="00957FDB" w:rsidRDefault="005C3B6A" w:rsidP="001D4BAA">
      <w:pPr>
        <w:spacing w:line="240" w:lineRule="atLeast"/>
        <w:ind w:left="1080" w:right="-28"/>
        <w:jc w:val="both"/>
        <w:rPr>
          <w:sz w:val="22"/>
          <w:szCs w:val="22"/>
          <w:cs/>
        </w:rPr>
      </w:pPr>
    </w:p>
    <w:p w14:paraId="52FCD7D0" w14:textId="77777777" w:rsidR="00A34029" w:rsidRPr="00957FDB" w:rsidRDefault="006F248B" w:rsidP="009C5FEE">
      <w:pPr>
        <w:pStyle w:val="BodyText"/>
        <w:spacing w:line="240" w:lineRule="atLeast"/>
        <w:ind w:left="1080"/>
        <w:jc w:val="thaiDistribute"/>
        <w:rPr>
          <w:rFonts w:cs="Times New Roman"/>
          <w:color w:val="auto"/>
          <w:sz w:val="22"/>
          <w:szCs w:val="22"/>
        </w:rPr>
      </w:pPr>
      <w:r w:rsidRPr="00957FDB">
        <w:rPr>
          <w:rFonts w:cs="Times New Roman"/>
          <w:color w:val="auto"/>
          <w:sz w:val="22"/>
          <w:szCs w:val="22"/>
        </w:rPr>
        <w:t>Monetary assets and liabilities denominated in foreign currencies are translated to the functional currency at the exchange rate at the reporting date</w:t>
      </w:r>
      <w:r w:rsidRPr="00957FDB">
        <w:rPr>
          <w:rFonts w:cs="Times New Roman"/>
          <w:color w:val="auto"/>
          <w:sz w:val="22"/>
          <w:szCs w:val="22"/>
          <w:cs/>
        </w:rPr>
        <w:t>.</w:t>
      </w:r>
    </w:p>
    <w:p w14:paraId="48F0159D" w14:textId="77777777" w:rsidR="001E3750" w:rsidRPr="00957FDB" w:rsidRDefault="001E3750" w:rsidP="009C5FEE">
      <w:pPr>
        <w:spacing w:line="240" w:lineRule="atLeast"/>
        <w:ind w:left="1080" w:right="-28"/>
        <w:jc w:val="both"/>
        <w:rPr>
          <w:sz w:val="22"/>
          <w:szCs w:val="22"/>
        </w:rPr>
      </w:pPr>
    </w:p>
    <w:p w14:paraId="3D79F3B7" w14:textId="77777777" w:rsidR="005D7FC5" w:rsidRPr="00957FDB" w:rsidRDefault="006F248B" w:rsidP="009C5FEE">
      <w:pPr>
        <w:pStyle w:val="AccPolicysubhead"/>
        <w:rPr>
          <w:rFonts w:cs="Times New Roman"/>
          <w:lang w:val="en-GB" w:bidi="ar-SA"/>
        </w:rPr>
      </w:pPr>
      <w:r w:rsidRPr="00957FDB">
        <w:rPr>
          <w:rFonts w:cs="Times New Roman"/>
          <w:lang w:val="en-GB" w:bidi="ar-SA"/>
        </w:rPr>
        <w:t>Non</w:t>
      </w:r>
      <w:r w:rsidRPr="00957FDB">
        <w:rPr>
          <w:rFonts w:cs="Times New Roman"/>
          <w:cs/>
          <w:lang w:val="en-GB"/>
        </w:rPr>
        <w:t>-</w:t>
      </w:r>
      <w:r w:rsidRPr="00957FDB">
        <w:rPr>
          <w:rFonts w:cs="Times New Roman"/>
          <w:lang w:val="en-GB" w:bidi="ar-SA"/>
        </w:rPr>
        <w:t>monetary assets and liabilities measured at cost in foreign currencies are translated to the functional currency at the exchange rates at the dates of the transactions</w:t>
      </w:r>
      <w:r w:rsidRPr="00957FDB">
        <w:rPr>
          <w:rFonts w:cs="Times New Roman"/>
          <w:cs/>
          <w:lang w:val="en-GB"/>
        </w:rPr>
        <w:t>.</w:t>
      </w:r>
    </w:p>
    <w:p w14:paraId="0A87787E" w14:textId="77777777" w:rsidR="005C3B6A" w:rsidRPr="00957FDB" w:rsidRDefault="005C3B6A" w:rsidP="009C5FEE">
      <w:pPr>
        <w:pStyle w:val="AccPolicysubhead"/>
        <w:rPr>
          <w:rFonts w:cs="Times New Roman"/>
          <w:lang w:val="en-GB" w:bidi="ar-SA"/>
        </w:rPr>
      </w:pPr>
    </w:p>
    <w:p w14:paraId="0A26386B" w14:textId="77777777" w:rsidR="00EA4019" w:rsidRPr="00957FDB" w:rsidRDefault="00FC56F3" w:rsidP="009C5FEE">
      <w:pPr>
        <w:pStyle w:val="AccPolicysubhead"/>
        <w:rPr>
          <w:rFonts w:cs="Times New Roman"/>
          <w:lang w:val="en-GB"/>
        </w:rPr>
      </w:pPr>
      <w:r w:rsidRPr="00957FDB">
        <w:rPr>
          <w:rFonts w:cs="Times New Roman"/>
          <w:lang w:val="en-GB" w:bidi="ar-SA"/>
        </w:rPr>
        <w:t>Foreign currency differ</w:t>
      </w:r>
      <w:r w:rsidR="006B20C2" w:rsidRPr="00957FDB">
        <w:rPr>
          <w:rFonts w:cs="Times New Roman"/>
          <w:lang w:val="en-GB" w:bidi="ar-SA"/>
        </w:rPr>
        <w:t>ences are generally recognis</w:t>
      </w:r>
      <w:r w:rsidR="00EA4019" w:rsidRPr="00957FDB">
        <w:rPr>
          <w:rFonts w:cs="Times New Roman"/>
          <w:lang w:val="en-GB" w:bidi="ar-SA"/>
        </w:rPr>
        <w:t>ed in profit or loss</w:t>
      </w:r>
      <w:r w:rsidR="00EA4019" w:rsidRPr="00957FDB">
        <w:rPr>
          <w:rFonts w:cs="Times New Roman"/>
          <w:cs/>
          <w:lang w:val="en-GB"/>
        </w:rPr>
        <w:t>.</w:t>
      </w:r>
    </w:p>
    <w:p w14:paraId="774F0EA6" w14:textId="77777777" w:rsidR="001E3750" w:rsidRPr="00957FDB" w:rsidRDefault="001E3750" w:rsidP="009C5FEE">
      <w:pPr>
        <w:pStyle w:val="AccPolicysubhead"/>
        <w:rPr>
          <w:rFonts w:cs="Times New Roman"/>
          <w:lang w:val="en-GB" w:bidi="ar-SA"/>
        </w:rPr>
      </w:pPr>
    </w:p>
    <w:p w14:paraId="2EF1F5D6" w14:textId="77777777" w:rsidR="00AA14DD" w:rsidRPr="00957FDB" w:rsidRDefault="00AA14DD" w:rsidP="009C5FEE">
      <w:pPr>
        <w:ind w:left="1080"/>
        <w:rPr>
          <w:sz w:val="22"/>
          <w:szCs w:val="22"/>
        </w:rPr>
      </w:pPr>
      <w:r w:rsidRPr="00957FDB">
        <w:rPr>
          <w:i/>
          <w:iCs/>
          <w:sz w:val="22"/>
          <w:szCs w:val="24"/>
        </w:rPr>
        <w:t>Foreign operations</w:t>
      </w:r>
    </w:p>
    <w:p w14:paraId="1370CC37" w14:textId="77777777" w:rsidR="00AA14DD" w:rsidRPr="00957FDB" w:rsidRDefault="00AA14DD" w:rsidP="009C5FEE">
      <w:pPr>
        <w:spacing w:line="240" w:lineRule="atLeast"/>
        <w:ind w:left="1080" w:right="-28"/>
        <w:jc w:val="both"/>
        <w:rPr>
          <w:sz w:val="22"/>
          <w:szCs w:val="22"/>
        </w:rPr>
      </w:pPr>
    </w:p>
    <w:p w14:paraId="695719AB" w14:textId="77777777" w:rsidR="00AA14DD" w:rsidRPr="00957FDB" w:rsidRDefault="00AA14DD" w:rsidP="009C5FEE">
      <w:pPr>
        <w:spacing w:line="240" w:lineRule="atLeast"/>
        <w:ind w:left="1080" w:right="-28"/>
        <w:jc w:val="both"/>
        <w:rPr>
          <w:sz w:val="22"/>
          <w:szCs w:val="22"/>
        </w:rPr>
      </w:pPr>
      <w:r w:rsidRPr="00957FDB">
        <w:rPr>
          <w:sz w:val="22"/>
          <w:szCs w:val="22"/>
        </w:rPr>
        <w:t>The asset</w:t>
      </w:r>
      <w:r w:rsidR="00151C83" w:rsidRPr="00957FDB">
        <w:rPr>
          <w:sz w:val="22"/>
          <w:szCs w:val="22"/>
        </w:rPr>
        <w:t>s</w:t>
      </w:r>
      <w:r w:rsidRPr="00957FDB">
        <w:rPr>
          <w:sz w:val="22"/>
          <w:szCs w:val="22"/>
        </w:rPr>
        <w:t xml:space="preserve"> and liabilities of foreign </w:t>
      </w:r>
      <w:r w:rsidRPr="00957FDB">
        <w:rPr>
          <w:sz w:val="22"/>
          <w:szCs w:val="24"/>
        </w:rPr>
        <w:t>operations</w:t>
      </w:r>
      <w:r w:rsidRPr="00957FDB">
        <w:rPr>
          <w:sz w:val="22"/>
          <w:szCs w:val="22"/>
        </w:rPr>
        <w:t xml:space="preserve"> are transl</w:t>
      </w:r>
      <w:r w:rsidR="00985B9B" w:rsidRPr="00957FDB">
        <w:rPr>
          <w:sz w:val="22"/>
          <w:szCs w:val="22"/>
        </w:rPr>
        <w:t xml:space="preserve">ated to Thai Baht at the exchange rates </w:t>
      </w:r>
      <w:r w:rsidRPr="00957FDB">
        <w:rPr>
          <w:sz w:val="22"/>
          <w:szCs w:val="22"/>
        </w:rPr>
        <w:t>at the reporting date</w:t>
      </w:r>
      <w:r w:rsidRPr="00957FDB">
        <w:rPr>
          <w:sz w:val="22"/>
          <w:szCs w:val="22"/>
          <w:cs/>
        </w:rPr>
        <w:t>.</w:t>
      </w:r>
    </w:p>
    <w:p w14:paraId="4D809E18" w14:textId="77777777" w:rsidR="00442E1B" w:rsidRPr="00957FDB" w:rsidRDefault="00442E1B" w:rsidP="009C5FEE">
      <w:pPr>
        <w:spacing w:line="240" w:lineRule="atLeast"/>
        <w:ind w:left="1080" w:right="-28"/>
        <w:jc w:val="both"/>
        <w:rPr>
          <w:sz w:val="22"/>
          <w:szCs w:val="22"/>
        </w:rPr>
      </w:pPr>
    </w:p>
    <w:p w14:paraId="5A3DEAEA" w14:textId="77777777" w:rsidR="00AA14DD" w:rsidRPr="00957FDB" w:rsidRDefault="00AA14DD" w:rsidP="009C5FEE">
      <w:pPr>
        <w:spacing w:line="240" w:lineRule="atLeast"/>
        <w:ind w:left="1080" w:right="-28"/>
        <w:jc w:val="both"/>
        <w:rPr>
          <w:sz w:val="22"/>
          <w:szCs w:val="22"/>
        </w:rPr>
      </w:pPr>
      <w:r w:rsidRPr="00957FDB">
        <w:rPr>
          <w:sz w:val="22"/>
          <w:szCs w:val="22"/>
        </w:rPr>
        <w:t xml:space="preserve">The revenues and expenses of foreign operations are translated to Thai Baht at </w:t>
      </w:r>
      <w:r w:rsidR="00985B9B" w:rsidRPr="00957FDB">
        <w:rPr>
          <w:sz w:val="22"/>
          <w:szCs w:val="22"/>
        </w:rPr>
        <w:t xml:space="preserve">rates approximating the exchange rates </w:t>
      </w:r>
      <w:r w:rsidRPr="00957FDB">
        <w:rPr>
          <w:sz w:val="22"/>
          <w:szCs w:val="22"/>
        </w:rPr>
        <w:t>at the dates of the transactions</w:t>
      </w:r>
      <w:r w:rsidRPr="00957FDB">
        <w:rPr>
          <w:sz w:val="22"/>
          <w:szCs w:val="22"/>
          <w:cs/>
        </w:rPr>
        <w:t>.</w:t>
      </w:r>
    </w:p>
    <w:p w14:paraId="1469F7F0" w14:textId="77777777" w:rsidR="001E3750" w:rsidRPr="00957FDB" w:rsidRDefault="001E3750" w:rsidP="009C5FEE">
      <w:pPr>
        <w:spacing w:line="240" w:lineRule="atLeast"/>
        <w:ind w:left="1080" w:right="-28"/>
        <w:jc w:val="both"/>
        <w:rPr>
          <w:sz w:val="22"/>
          <w:szCs w:val="22"/>
        </w:rPr>
      </w:pPr>
    </w:p>
    <w:p w14:paraId="40597F5D" w14:textId="77777777" w:rsidR="006143F1" w:rsidRPr="00957FDB" w:rsidRDefault="006143F1" w:rsidP="009C5FEE">
      <w:pPr>
        <w:pStyle w:val="BodyText"/>
        <w:spacing w:line="240" w:lineRule="atLeast"/>
        <w:ind w:left="1080"/>
        <w:rPr>
          <w:rFonts w:cs="Times New Roman"/>
          <w:color w:val="auto"/>
          <w:sz w:val="22"/>
          <w:szCs w:val="22"/>
        </w:rPr>
      </w:pPr>
      <w:r w:rsidRPr="00957FDB">
        <w:rPr>
          <w:rFonts w:cs="Times New Roman"/>
          <w:color w:val="auto"/>
          <w:sz w:val="22"/>
          <w:szCs w:val="22"/>
        </w:rPr>
        <w:t xml:space="preserve">Foreign exchange differences are </w:t>
      </w:r>
      <w:proofErr w:type="spellStart"/>
      <w:r w:rsidRPr="00957FDB">
        <w:rPr>
          <w:rFonts w:cs="Times New Roman"/>
          <w:color w:val="auto"/>
          <w:sz w:val="22"/>
          <w:szCs w:val="22"/>
        </w:rPr>
        <w:t>recognised</w:t>
      </w:r>
      <w:proofErr w:type="spellEnd"/>
      <w:r w:rsidRPr="00957FDB">
        <w:rPr>
          <w:rFonts w:cs="Times New Roman"/>
          <w:color w:val="auto"/>
          <w:sz w:val="22"/>
          <w:szCs w:val="22"/>
        </w:rPr>
        <w:t xml:space="preserve"> in other comprehensive income and accumulated in the translation reserve</w:t>
      </w:r>
      <w:r w:rsidR="00493C65" w:rsidRPr="00957FDB">
        <w:rPr>
          <w:rFonts w:cs="Times New Roman"/>
          <w:color w:val="auto"/>
          <w:sz w:val="22"/>
          <w:szCs w:val="22"/>
          <w:cs/>
        </w:rPr>
        <w:t xml:space="preserve"> </w:t>
      </w:r>
      <w:r w:rsidR="00493C65" w:rsidRPr="00957FDB">
        <w:rPr>
          <w:rFonts w:cs="Times New Roman"/>
          <w:color w:val="auto"/>
          <w:sz w:val="22"/>
          <w:szCs w:val="22"/>
        </w:rPr>
        <w:t>until disposal of the investment</w:t>
      </w:r>
      <w:r w:rsidR="00985B9B" w:rsidRPr="00957FDB">
        <w:rPr>
          <w:rFonts w:cs="Times New Roman"/>
          <w:color w:val="auto"/>
          <w:sz w:val="22"/>
          <w:szCs w:val="22"/>
        </w:rPr>
        <w:t xml:space="preserve">, </w:t>
      </w:r>
      <w:r w:rsidRPr="00957FDB">
        <w:rPr>
          <w:rFonts w:cs="Times New Roman"/>
          <w:color w:val="auto"/>
          <w:sz w:val="22"/>
          <w:szCs w:val="22"/>
        </w:rPr>
        <w:t>except to extent that the translation difference is allocated to non</w:t>
      </w:r>
      <w:r w:rsidRPr="00957FDB">
        <w:rPr>
          <w:rFonts w:cs="Times New Roman"/>
          <w:color w:val="auto"/>
          <w:sz w:val="22"/>
          <w:szCs w:val="22"/>
          <w:cs/>
        </w:rPr>
        <w:t>-</w:t>
      </w:r>
      <w:r w:rsidRPr="00957FDB">
        <w:rPr>
          <w:rFonts w:cs="Times New Roman"/>
          <w:color w:val="auto"/>
          <w:sz w:val="22"/>
          <w:szCs w:val="22"/>
        </w:rPr>
        <w:t>controlling interest</w:t>
      </w:r>
      <w:r w:rsidR="00357E95" w:rsidRPr="00957FDB">
        <w:rPr>
          <w:rFonts w:cs="Times New Roman"/>
          <w:color w:val="auto"/>
          <w:sz w:val="22"/>
          <w:szCs w:val="22"/>
          <w:lang w:val="en-US"/>
        </w:rPr>
        <w:t>s</w:t>
      </w:r>
      <w:r w:rsidRPr="00957FDB">
        <w:rPr>
          <w:rFonts w:cs="Times New Roman"/>
          <w:color w:val="auto"/>
          <w:sz w:val="22"/>
          <w:szCs w:val="22"/>
          <w:cs/>
        </w:rPr>
        <w:t>.</w:t>
      </w:r>
    </w:p>
    <w:p w14:paraId="4477F012" w14:textId="77777777" w:rsidR="00E06553" w:rsidRPr="00957FDB" w:rsidRDefault="00E06553" w:rsidP="009C5FEE">
      <w:pPr>
        <w:pStyle w:val="BodyText"/>
        <w:spacing w:line="240" w:lineRule="atLeast"/>
        <w:ind w:left="1080"/>
        <w:rPr>
          <w:rFonts w:cs="Times New Roman"/>
          <w:color w:val="auto"/>
          <w:sz w:val="22"/>
          <w:szCs w:val="22"/>
        </w:rPr>
      </w:pPr>
    </w:p>
    <w:p w14:paraId="4841C1D9" w14:textId="77777777" w:rsidR="009A6533" w:rsidRPr="00957FDB" w:rsidRDefault="006143F1" w:rsidP="009C5FEE">
      <w:pPr>
        <w:pStyle w:val="BodyText"/>
        <w:spacing w:line="240" w:lineRule="atLeast"/>
        <w:ind w:left="1080"/>
        <w:rPr>
          <w:rFonts w:cs="Times New Roman"/>
          <w:color w:val="auto"/>
          <w:sz w:val="22"/>
          <w:szCs w:val="22"/>
        </w:rPr>
      </w:pPr>
      <w:r w:rsidRPr="00957FDB">
        <w:rPr>
          <w:rFonts w:cs="Times New Roman"/>
          <w:color w:val="auto"/>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w:t>
      </w:r>
      <w:r w:rsidRPr="00957FDB">
        <w:rPr>
          <w:rFonts w:cs="Times New Roman"/>
          <w:color w:val="auto"/>
          <w:sz w:val="22"/>
          <w:szCs w:val="22"/>
          <w:cs/>
        </w:rPr>
        <w:t xml:space="preserve">. </w:t>
      </w:r>
      <w:r w:rsidRPr="00957FDB">
        <w:rPr>
          <w:rFonts w:cs="Times New Roman"/>
          <w:color w:val="auto"/>
          <w:sz w:val="22"/>
          <w:szCs w:val="22"/>
        </w:rPr>
        <w:t xml:space="preserve">If the </w:t>
      </w:r>
      <w:r w:rsidR="0001672C" w:rsidRPr="00957FDB">
        <w:rPr>
          <w:rFonts w:cs="Times New Roman"/>
          <w:color w:val="auto"/>
          <w:sz w:val="22"/>
          <w:szCs w:val="22"/>
        </w:rPr>
        <w:t>Bank</w:t>
      </w:r>
      <w:r w:rsidRPr="00957FDB">
        <w:rPr>
          <w:rFonts w:cs="Times New Roman"/>
          <w:color w:val="auto"/>
          <w:sz w:val="22"/>
          <w:szCs w:val="22"/>
        </w:rPr>
        <w:t xml:space="preserve"> disposes of part of its interest in a subsidiary but retains control, then the relevant proportion of the cumulative amount is reattribu</w:t>
      </w:r>
      <w:r w:rsidR="005F2B4A" w:rsidRPr="00957FDB">
        <w:rPr>
          <w:rFonts w:cs="Times New Roman"/>
          <w:color w:val="auto"/>
          <w:sz w:val="22"/>
          <w:szCs w:val="22"/>
        </w:rPr>
        <w:t>ted to non</w:t>
      </w:r>
      <w:r w:rsidR="005F2B4A" w:rsidRPr="00957FDB">
        <w:rPr>
          <w:rFonts w:cs="Times New Roman"/>
          <w:color w:val="auto"/>
          <w:sz w:val="22"/>
          <w:szCs w:val="22"/>
          <w:cs/>
        </w:rPr>
        <w:t>-</w:t>
      </w:r>
      <w:r w:rsidR="005F2B4A" w:rsidRPr="00957FDB">
        <w:rPr>
          <w:rFonts w:cs="Times New Roman"/>
          <w:color w:val="auto"/>
          <w:sz w:val="22"/>
          <w:szCs w:val="22"/>
        </w:rPr>
        <w:t>controlling interest</w:t>
      </w:r>
      <w:r w:rsidR="00357E95" w:rsidRPr="00957FDB">
        <w:rPr>
          <w:rFonts w:cs="Times New Roman"/>
          <w:color w:val="auto"/>
          <w:sz w:val="22"/>
          <w:szCs w:val="22"/>
          <w:lang w:val="en-US"/>
        </w:rPr>
        <w:t>s</w:t>
      </w:r>
      <w:r w:rsidRPr="00957FDB">
        <w:rPr>
          <w:rFonts w:cs="Times New Roman"/>
          <w:color w:val="auto"/>
          <w:sz w:val="22"/>
          <w:szCs w:val="22"/>
          <w:cs/>
        </w:rPr>
        <w:t xml:space="preserve">. </w:t>
      </w:r>
      <w:r w:rsidRPr="00957FDB">
        <w:rPr>
          <w:rFonts w:cs="Times New Roman"/>
          <w:color w:val="auto"/>
          <w:sz w:val="22"/>
          <w:szCs w:val="22"/>
        </w:rPr>
        <w:t xml:space="preserve">When the </w:t>
      </w:r>
      <w:r w:rsidR="0001672C" w:rsidRPr="00957FDB">
        <w:rPr>
          <w:rFonts w:cs="Times New Roman"/>
          <w:color w:val="auto"/>
          <w:sz w:val="22"/>
          <w:szCs w:val="22"/>
        </w:rPr>
        <w:t>Bank</w:t>
      </w:r>
      <w:r w:rsidRPr="00957FDB">
        <w:rPr>
          <w:rFonts w:cs="Times New Roman"/>
          <w:color w:val="auto"/>
          <w:sz w:val="22"/>
          <w:szCs w:val="22"/>
        </w:rPr>
        <w:t xml:space="preserve"> disposes of only part </w:t>
      </w:r>
      <w:r w:rsidR="003E6BF3" w:rsidRPr="00957FDB">
        <w:rPr>
          <w:rFonts w:cs="Times New Roman"/>
          <w:color w:val="auto"/>
          <w:sz w:val="22"/>
          <w:szCs w:val="22"/>
        </w:rPr>
        <w:t>of an associate</w:t>
      </w:r>
      <w:r w:rsidRPr="00957FDB">
        <w:rPr>
          <w:rFonts w:cs="Times New Roman"/>
          <w:color w:val="auto"/>
          <w:sz w:val="22"/>
          <w:szCs w:val="22"/>
        </w:rPr>
        <w:t xml:space="preserve"> while retaining significant influence</w:t>
      </w:r>
      <w:r w:rsidR="00B05A41" w:rsidRPr="00957FDB">
        <w:rPr>
          <w:rFonts w:cs="Times New Roman"/>
          <w:color w:val="auto"/>
          <w:sz w:val="22"/>
          <w:szCs w:val="22"/>
          <w:lang w:val="en-US"/>
        </w:rPr>
        <w:t xml:space="preserve"> or joint control</w:t>
      </w:r>
      <w:r w:rsidRPr="00957FDB">
        <w:rPr>
          <w:rFonts w:cs="Times New Roman"/>
          <w:color w:val="auto"/>
          <w:sz w:val="22"/>
          <w:szCs w:val="22"/>
        </w:rPr>
        <w:t>, the relevant proportion of the cumulative amount is reclassified to profit or loss</w:t>
      </w:r>
      <w:r w:rsidRPr="00957FDB">
        <w:rPr>
          <w:rFonts w:cs="Times New Roman"/>
          <w:color w:val="auto"/>
          <w:sz w:val="22"/>
          <w:szCs w:val="22"/>
          <w:cs/>
        </w:rPr>
        <w:t>.</w:t>
      </w:r>
    </w:p>
    <w:p w14:paraId="1DB67D79" w14:textId="77777777" w:rsidR="009404A7" w:rsidRPr="00957FDB" w:rsidRDefault="009404A7" w:rsidP="009C5FEE">
      <w:pPr>
        <w:pStyle w:val="BodyText"/>
        <w:spacing w:line="240" w:lineRule="atLeast"/>
        <w:ind w:left="1080"/>
        <w:rPr>
          <w:rFonts w:cs="Times New Roman"/>
          <w:color w:val="auto"/>
          <w:sz w:val="22"/>
          <w:szCs w:val="22"/>
        </w:rPr>
      </w:pPr>
    </w:p>
    <w:p w14:paraId="7CF8440D" w14:textId="77777777" w:rsidR="00251DBA" w:rsidRDefault="0009516B" w:rsidP="00383F18">
      <w:pPr>
        <w:spacing w:line="240" w:lineRule="atLeast"/>
        <w:ind w:left="1080" w:right="-28"/>
        <w:jc w:val="both"/>
        <w:rPr>
          <w:sz w:val="22"/>
          <w:szCs w:val="22"/>
        </w:rPr>
      </w:pPr>
      <w:r>
        <w:rPr>
          <w:sz w:val="22"/>
          <w:szCs w:val="22"/>
        </w:rPr>
        <w:t>A</w:t>
      </w:r>
      <w:r w:rsidR="00AA14DD" w:rsidRPr="00957FDB">
        <w:rPr>
          <w:sz w:val="22"/>
          <w:szCs w:val="22"/>
        </w:rPr>
        <w:t xml:space="preserve"> monetary item receivable from or payable to a foreign operation is neither planned nor likely in the foreseeable future, foreign exchange gains and losses arising from such a monetary item are considered to form part of a net investment in a foreign operation and are </w:t>
      </w:r>
      <w:proofErr w:type="spellStart"/>
      <w:r w:rsidR="00AA14DD" w:rsidRPr="00957FDB">
        <w:rPr>
          <w:sz w:val="22"/>
          <w:szCs w:val="22"/>
        </w:rPr>
        <w:t>recognised</w:t>
      </w:r>
      <w:proofErr w:type="spellEnd"/>
      <w:r w:rsidR="00AA14DD" w:rsidRPr="00957FDB">
        <w:rPr>
          <w:sz w:val="22"/>
          <w:szCs w:val="22"/>
        </w:rPr>
        <w:t xml:space="preserve"> in other comprehensive income, and present</w:t>
      </w:r>
      <w:r w:rsidR="006B20C2" w:rsidRPr="00957FDB">
        <w:rPr>
          <w:sz w:val="22"/>
          <w:szCs w:val="22"/>
        </w:rPr>
        <w:t>ed</w:t>
      </w:r>
      <w:r w:rsidR="00AA14DD" w:rsidRPr="00957FDB">
        <w:rPr>
          <w:sz w:val="22"/>
          <w:szCs w:val="22"/>
        </w:rPr>
        <w:t xml:space="preserve"> in the foreign currency translation reserve in equity until disposal of the investment</w:t>
      </w:r>
      <w:r w:rsidR="00AA14DD" w:rsidRPr="00957FDB">
        <w:rPr>
          <w:sz w:val="22"/>
          <w:szCs w:val="22"/>
          <w:cs/>
        </w:rPr>
        <w:t>.</w:t>
      </w:r>
    </w:p>
    <w:p w14:paraId="5B57904C" w14:textId="77777777" w:rsidR="004240BD" w:rsidRDefault="004240BD" w:rsidP="00383F18">
      <w:pPr>
        <w:spacing w:line="240" w:lineRule="atLeast"/>
        <w:ind w:left="1080" w:right="-28"/>
        <w:jc w:val="both"/>
        <w:rPr>
          <w:sz w:val="22"/>
          <w:szCs w:val="22"/>
        </w:rPr>
      </w:pPr>
    </w:p>
    <w:p w14:paraId="49478AE7" w14:textId="77777777" w:rsidR="00AA14DD" w:rsidRPr="00B263BE" w:rsidRDefault="00AA14DD" w:rsidP="00154574">
      <w:pPr>
        <w:pStyle w:val="ListParagraph"/>
        <w:numPr>
          <w:ilvl w:val="0"/>
          <w:numId w:val="23"/>
        </w:numPr>
        <w:spacing w:line="240" w:lineRule="atLeast"/>
        <w:ind w:left="1080" w:right="-29" w:hanging="540"/>
        <w:rPr>
          <w:szCs w:val="22"/>
        </w:rPr>
      </w:pPr>
      <w:r w:rsidRPr="00B263BE">
        <w:rPr>
          <w:szCs w:val="22"/>
        </w:rPr>
        <w:t>Derivatives</w:t>
      </w:r>
    </w:p>
    <w:p w14:paraId="58A88AD8" w14:textId="77777777" w:rsidR="00AA14DD" w:rsidRPr="0077676E" w:rsidRDefault="00AA14DD" w:rsidP="009C5FEE">
      <w:pPr>
        <w:spacing w:line="240" w:lineRule="atLeast"/>
        <w:ind w:left="1080" w:right="-28"/>
        <w:jc w:val="both"/>
        <w:rPr>
          <w:sz w:val="22"/>
          <w:szCs w:val="22"/>
        </w:rPr>
      </w:pPr>
    </w:p>
    <w:p w14:paraId="54E372E2" w14:textId="77777777" w:rsidR="00AA14DD" w:rsidRPr="0077676E" w:rsidRDefault="00AA14DD" w:rsidP="009C5FEE">
      <w:pPr>
        <w:spacing w:line="240" w:lineRule="atLeast"/>
        <w:ind w:left="1080" w:right="-28"/>
        <w:jc w:val="both"/>
        <w:rPr>
          <w:sz w:val="22"/>
          <w:szCs w:val="22"/>
        </w:rPr>
      </w:pPr>
      <w:r w:rsidRPr="0077676E">
        <w:rPr>
          <w:sz w:val="22"/>
          <w:szCs w:val="22"/>
        </w:rPr>
        <w:t>Recognition of derivatives is as follows</w:t>
      </w:r>
      <w:r w:rsidRPr="0077676E">
        <w:rPr>
          <w:sz w:val="22"/>
          <w:szCs w:val="22"/>
          <w:cs/>
        </w:rPr>
        <w:t>:</w:t>
      </w:r>
    </w:p>
    <w:p w14:paraId="34BB2FF4" w14:textId="77777777" w:rsidR="00AA14DD" w:rsidRPr="0077676E" w:rsidRDefault="00AA14DD" w:rsidP="009C5FEE">
      <w:pPr>
        <w:spacing w:line="240" w:lineRule="atLeast"/>
        <w:ind w:left="1080" w:right="-28"/>
        <w:jc w:val="both"/>
        <w:rPr>
          <w:sz w:val="22"/>
          <w:szCs w:val="22"/>
        </w:rPr>
      </w:pPr>
    </w:p>
    <w:p w14:paraId="0C2B740B" w14:textId="77777777" w:rsidR="00AA14DD" w:rsidRPr="0077676E" w:rsidRDefault="00AA14DD" w:rsidP="009C5FEE">
      <w:pPr>
        <w:pStyle w:val="BlockText"/>
        <w:spacing w:line="240" w:lineRule="atLeast"/>
        <w:ind w:left="1620" w:hanging="540"/>
        <w:rPr>
          <w:rFonts w:ascii="Times New Roman" w:hAnsi="Times New Roman" w:cs="Times New Roman"/>
          <w:sz w:val="22"/>
          <w:szCs w:val="22"/>
        </w:rPr>
      </w:pPr>
      <w:r w:rsidRPr="0077676E">
        <w:rPr>
          <w:rFonts w:ascii="Times New Roman" w:hAnsi="Times New Roman" w:cs="Times New Roman"/>
          <w:sz w:val="22"/>
          <w:szCs w:val="22"/>
        </w:rPr>
        <w:t>1</w:t>
      </w:r>
      <w:r w:rsidRPr="0077676E">
        <w:rPr>
          <w:rFonts w:ascii="Times New Roman" w:hAnsi="Times New Roman" w:cs="Times New Roman"/>
          <w:sz w:val="22"/>
          <w:szCs w:val="22"/>
        </w:rPr>
        <w:tab/>
      </w:r>
      <w:r w:rsidRPr="0077676E">
        <w:rPr>
          <w:rFonts w:ascii="Times New Roman" w:hAnsi="Times New Roman" w:cs="Times New Roman"/>
          <w:sz w:val="22"/>
          <w:szCs w:val="24"/>
        </w:rPr>
        <w:t xml:space="preserve">Derivatives for trading are </w:t>
      </w:r>
      <w:proofErr w:type="spellStart"/>
      <w:r w:rsidRPr="0077676E">
        <w:rPr>
          <w:rFonts w:ascii="Times New Roman" w:hAnsi="Times New Roman" w:cs="Times New Roman"/>
          <w:sz w:val="22"/>
          <w:szCs w:val="24"/>
        </w:rPr>
        <w:t>recognised</w:t>
      </w:r>
      <w:proofErr w:type="spellEnd"/>
      <w:r w:rsidRPr="0077676E">
        <w:rPr>
          <w:rFonts w:ascii="Times New Roman" w:hAnsi="Times New Roman" w:cs="Times New Roman"/>
          <w:sz w:val="22"/>
          <w:szCs w:val="24"/>
        </w:rPr>
        <w:t xml:space="preserve"> initially at fair value; attributable transaction costs are </w:t>
      </w:r>
      <w:proofErr w:type="spellStart"/>
      <w:r w:rsidRPr="0077676E">
        <w:rPr>
          <w:rFonts w:ascii="Times New Roman" w:hAnsi="Times New Roman" w:cs="Times New Roman"/>
          <w:sz w:val="22"/>
          <w:szCs w:val="24"/>
        </w:rPr>
        <w:t>recognised</w:t>
      </w:r>
      <w:proofErr w:type="spellEnd"/>
      <w:r w:rsidRPr="0077676E">
        <w:rPr>
          <w:rFonts w:ascii="Times New Roman" w:hAnsi="Times New Roman" w:cs="Times New Roman"/>
          <w:sz w:val="22"/>
          <w:szCs w:val="24"/>
        </w:rPr>
        <w:t xml:space="preserve"> in profit or loss when incurred</w:t>
      </w:r>
      <w:r w:rsidRPr="0077676E">
        <w:rPr>
          <w:rFonts w:ascii="Times New Roman" w:hAnsi="Times New Roman" w:cs="Times New Roman"/>
          <w:sz w:val="22"/>
          <w:szCs w:val="22"/>
          <w:cs/>
        </w:rPr>
        <w:t xml:space="preserve">. </w:t>
      </w:r>
      <w:r w:rsidRPr="0077676E">
        <w:rPr>
          <w:rFonts w:ascii="Times New Roman" w:hAnsi="Times New Roman" w:cs="Times New Roman"/>
          <w:sz w:val="22"/>
          <w:szCs w:val="24"/>
        </w:rPr>
        <w:t>Subsequent to initial recognition, they are remeasured at fair value</w:t>
      </w:r>
      <w:r w:rsidRPr="0077676E">
        <w:rPr>
          <w:rFonts w:ascii="Times New Roman" w:hAnsi="Times New Roman" w:cs="Times New Roman"/>
          <w:sz w:val="22"/>
          <w:szCs w:val="22"/>
          <w:cs/>
        </w:rPr>
        <w:t xml:space="preserve">. </w:t>
      </w:r>
      <w:r w:rsidRPr="0077676E">
        <w:rPr>
          <w:rFonts w:ascii="Times New Roman" w:hAnsi="Times New Roman" w:cs="Times New Roman"/>
          <w:sz w:val="22"/>
          <w:szCs w:val="24"/>
        </w:rPr>
        <w:t xml:space="preserve">The gain or loss on remeasurement to fair value is </w:t>
      </w:r>
      <w:proofErr w:type="spellStart"/>
      <w:r w:rsidRPr="0077676E">
        <w:rPr>
          <w:rFonts w:ascii="Times New Roman" w:hAnsi="Times New Roman" w:cs="Times New Roman"/>
          <w:sz w:val="22"/>
          <w:szCs w:val="24"/>
        </w:rPr>
        <w:t>recognised</w:t>
      </w:r>
      <w:proofErr w:type="spellEnd"/>
      <w:r w:rsidRPr="0077676E">
        <w:rPr>
          <w:rFonts w:ascii="Times New Roman" w:hAnsi="Times New Roman" w:cs="Times New Roman"/>
          <w:sz w:val="22"/>
          <w:szCs w:val="24"/>
        </w:rPr>
        <w:t xml:space="preserve"> immediately in profit or loss</w:t>
      </w:r>
      <w:r w:rsidRPr="0077676E">
        <w:rPr>
          <w:rFonts w:ascii="Times New Roman" w:hAnsi="Times New Roman" w:cs="Times New Roman"/>
          <w:sz w:val="22"/>
          <w:szCs w:val="22"/>
          <w:cs/>
        </w:rPr>
        <w:t>.</w:t>
      </w:r>
    </w:p>
    <w:p w14:paraId="7A0F79A6" w14:textId="77777777" w:rsidR="00CD7142" w:rsidRPr="0077676E" w:rsidRDefault="00CD7142" w:rsidP="00D56BF4">
      <w:pPr>
        <w:spacing w:line="240" w:lineRule="atLeast"/>
        <w:ind w:left="1080" w:right="-28"/>
        <w:jc w:val="both"/>
        <w:rPr>
          <w:sz w:val="22"/>
          <w:szCs w:val="22"/>
        </w:rPr>
      </w:pPr>
    </w:p>
    <w:p w14:paraId="3EBAC33A" w14:textId="77777777" w:rsidR="00A503B0" w:rsidRDefault="00A503B0">
      <w:pPr>
        <w:suppressAutoHyphens w:val="0"/>
        <w:rPr>
          <w:sz w:val="22"/>
          <w:szCs w:val="22"/>
        </w:rPr>
      </w:pPr>
      <w:r>
        <w:rPr>
          <w:sz w:val="22"/>
          <w:szCs w:val="22"/>
        </w:rPr>
        <w:br w:type="page"/>
      </w:r>
    </w:p>
    <w:p w14:paraId="1DE04D88" w14:textId="77777777" w:rsidR="003658BF" w:rsidRPr="0077676E" w:rsidRDefault="00AA14DD" w:rsidP="00CD7142">
      <w:pPr>
        <w:pStyle w:val="BlockText"/>
        <w:spacing w:line="240" w:lineRule="atLeast"/>
        <w:ind w:left="1620" w:hanging="540"/>
        <w:rPr>
          <w:rFonts w:ascii="Times New Roman" w:hAnsi="Times New Roman" w:cs="Times New Roman"/>
          <w:sz w:val="22"/>
          <w:szCs w:val="22"/>
        </w:rPr>
      </w:pPr>
      <w:r w:rsidRPr="0077676E">
        <w:rPr>
          <w:rFonts w:ascii="Times New Roman" w:hAnsi="Times New Roman" w:cs="Times New Roman"/>
          <w:sz w:val="22"/>
          <w:szCs w:val="22"/>
        </w:rPr>
        <w:lastRenderedPageBreak/>
        <w:t>2</w:t>
      </w:r>
      <w:r w:rsidRPr="0077676E">
        <w:rPr>
          <w:rFonts w:ascii="Times New Roman" w:hAnsi="Times New Roman" w:cs="Times New Roman"/>
          <w:sz w:val="22"/>
          <w:szCs w:val="22"/>
        </w:rPr>
        <w:tab/>
      </w:r>
      <w:r w:rsidR="003658BF" w:rsidRPr="0077676E">
        <w:rPr>
          <w:rFonts w:ascii="Times New Roman" w:hAnsi="Times New Roman" w:cs="Times New Roman"/>
          <w:sz w:val="22"/>
          <w:szCs w:val="22"/>
        </w:rPr>
        <w:t>Derivatives for hedging</w:t>
      </w:r>
      <w:r w:rsidR="00773418" w:rsidRPr="0077676E">
        <w:rPr>
          <w:rFonts w:ascii="Times New Roman" w:hAnsi="Times New Roman" w:cs="Times New Roman"/>
          <w:sz w:val="22"/>
          <w:szCs w:val="22"/>
          <w:cs/>
        </w:rPr>
        <w:t>:</w:t>
      </w:r>
      <w:r w:rsidR="003658BF" w:rsidRPr="0077676E">
        <w:rPr>
          <w:rFonts w:ascii="Times New Roman" w:hAnsi="Times New Roman" w:cs="Times New Roman"/>
          <w:sz w:val="22"/>
          <w:szCs w:val="22"/>
          <w:cs/>
        </w:rPr>
        <w:t xml:space="preserve"> </w:t>
      </w:r>
      <w:r w:rsidR="00773418" w:rsidRPr="0077676E">
        <w:rPr>
          <w:rFonts w:ascii="Times New Roman" w:hAnsi="Times New Roman" w:cs="Times New Roman"/>
          <w:sz w:val="22"/>
          <w:szCs w:val="22"/>
        </w:rPr>
        <w:t>g</w:t>
      </w:r>
      <w:r w:rsidR="003658BF" w:rsidRPr="0077676E">
        <w:rPr>
          <w:rFonts w:ascii="Times New Roman" w:hAnsi="Times New Roman" w:cs="Times New Roman"/>
          <w:sz w:val="22"/>
          <w:szCs w:val="22"/>
        </w:rPr>
        <w:t xml:space="preserve">ains or losses resulting from the changes in fair values of contracts are </w:t>
      </w:r>
      <w:proofErr w:type="spellStart"/>
      <w:r w:rsidR="003658BF" w:rsidRPr="0077676E">
        <w:rPr>
          <w:rFonts w:ascii="Times New Roman" w:hAnsi="Times New Roman" w:cs="Times New Roman"/>
          <w:sz w:val="22"/>
          <w:szCs w:val="22"/>
        </w:rPr>
        <w:t>recognised</w:t>
      </w:r>
      <w:proofErr w:type="spellEnd"/>
      <w:r w:rsidR="003658BF" w:rsidRPr="0077676E">
        <w:rPr>
          <w:rFonts w:ascii="Times New Roman" w:hAnsi="Times New Roman" w:cs="Times New Roman"/>
          <w:sz w:val="22"/>
          <w:szCs w:val="22"/>
        </w:rPr>
        <w:t xml:space="preserve"> in accordance with the standard accounting treatment for income or expenses on hedged items as follows</w:t>
      </w:r>
      <w:r w:rsidR="003658BF" w:rsidRPr="0077676E">
        <w:rPr>
          <w:rFonts w:ascii="Times New Roman" w:hAnsi="Times New Roman" w:cs="Times New Roman"/>
          <w:sz w:val="22"/>
          <w:szCs w:val="22"/>
          <w:cs/>
        </w:rPr>
        <w:t>:</w:t>
      </w:r>
    </w:p>
    <w:p w14:paraId="410B1C7E" w14:textId="77777777" w:rsidR="00BF7115" w:rsidRPr="0077676E" w:rsidRDefault="00BF7115" w:rsidP="00CD7142">
      <w:pPr>
        <w:pStyle w:val="BlockText"/>
        <w:spacing w:line="240" w:lineRule="atLeast"/>
        <w:ind w:left="1620" w:hanging="540"/>
        <w:rPr>
          <w:rFonts w:ascii="Times New Roman" w:hAnsi="Times New Roman" w:cs="Times New Roman"/>
          <w:sz w:val="22"/>
          <w:szCs w:val="22"/>
        </w:rPr>
      </w:pPr>
    </w:p>
    <w:p w14:paraId="6250EF8E" w14:textId="77777777" w:rsidR="005C3B6A" w:rsidRPr="0077676E" w:rsidRDefault="003658BF" w:rsidP="00CD7142">
      <w:pPr>
        <w:spacing w:line="240" w:lineRule="atLeast"/>
        <w:ind w:left="2160" w:hanging="540"/>
        <w:jc w:val="thaiDistribute"/>
        <w:rPr>
          <w:sz w:val="22"/>
          <w:szCs w:val="22"/>
          <w:cs/>
        </w:rPr>
      </w:pPr>
      <w:r w:rsidRPr="0077676E">
        <w:rPr>
          <w:sz w:val="22"/>
          <w:szCs w:val="22"/>
        </w:rPr>
        <w:t>1</w:t>
      </w:r>
      <w:r w:rsidRPr="0077676E">
        <w:rPr>
          <w:sz w:val="22"/>
          <w:szCs w:val="22"/>
          <w:cs/>
        </w:rPr>
        <w:t>.</w:t>
      </w:r>
      <w:r w:rsidRPr="0077676E">
        <w:rPr>
          <w:sz w:val="22"/>
          <w:szCs w:val="22"/>
        </w:rPr>
        <w:tab/>
        <w:t>Where hedged items are measured at fair value, hedging instruments are measured at fair value consistently</w:t>
      </w:r>
      <w:r w:rsidRPr="0077676E">
        <w:rPr>
          <w:sz w:val="22"/>
          <w:szCs w:val="22"/>
          <w:cs/>
        </w:rPr>
        <w:t>.</w:t>
      </w:r>
    </w:p>
    <w:p w14:paraId="5602F5FF" w14:textId="77777777" w:rsidR="00A34029" w:rsidRPr="00957FDB" w:rsidRDefault="003658BF" w:rsidP="00CD7142">
      <w:pPr>
        <w:spacing w:line="240" w:lineRule="atLeast"/>
        <w:ind w:left="2160" w:hanging="540"/>
        <w:jc w:val="thaiDistribute"/>
        <w:rPr>
          <w:sz w:val="22"/>
          <w:szCs w:val="22"/>
          <w:cs/>
        </w:rPr>
      </w:pPr>
      <w:r w:rsidRPr="0077676E">
        <w:rPr>
          <w:sz w:val="22"/>
          <w:szCs w:val="22"/>
        </w:rPr>
        <w:t>2</w:t>
      </w:r>
      <w:r w:rsidRPr="0077676E">
        <w:rPr>
          <w:sz w:val="22"/>
          <w:szCs w:val="22"/>
          <w:cs/>
        </w:rPr>
        <w:t>.</w:t>
      </w:r>
      <w:r w:rsidRPr="0077676E">
        <w:rPr>
          <w:sz w:val="22"/>
          <w:szCs w:val="22"/>
        </w:rPr>
        <w:tab/>
        <w:t>Where hedged items are measured on an accrual basis, hedging instruments are measured on an accrual basis consistently</w:t>
      </w:r>
      <w:r w:rsidRPr="0077676E">
        <w:rPr>
          <w:sz w:val="22"/>
          <w:szCs w:val="22"/>
          <w:cs/>
        </w:rPr>
        <w:t>.</w:t>
      </w:r>
    </w:p>
    <w:p w14:paraId="4AA4288E" w14:textId="77777777" w:rsidR="0020622C" w:rsidRPr="00957FDB" w:rsidRDefault="0020622C" w:rsidP="00CD7142">
      <w:pPr>
        <w:spacing w:line="240" w:lineRule="atLeast"/>
        <w:ind w:left="1080"/>
        <w:rPr>
          <w:sz w:val="22"/>
          <w:szCs w:val="24"/>
        </w:rPr>
      </w:pPr>
    </w:p>
    <w:p w14:paraId="16B49F2A" w14:textId="77777777" w:rsidR="00EA1490" w:rsidRPr="00B263BE" w:rsidRDefault="00EA1490" w:rsidP="00154574">
      <w:pPr>
        <w:pStyle w:val="ListParagraph"/>
        <w:numPr>
          <w:ilvl w:val="0"/>
          <w:numId w:val="23"/>
        </w:numPr>
        <w:tabs>
          <w:tab w:val="left" w:pos="1080"/>
        </w:tabs>
        <w:spacing w:line="240" w:lineRule="atLeast"/>
        <w:ind w:left="1080" w:right="-29" w:hanging="540"/>
        <w:rPr>
          <w:szCs w:val="22"/>
        </w:rPr>
      </w:pPr>
      <w:r w:rsidRPr="00B263BE">
        <w:rPr>
          <w:szCs w:val="22"/>
        </w:rPr>
        <w:t>Hedging</w:t>
      </w:r>
    </w:p>
    <w:p w14:paraId="2A4ABDFD" w14:textId="77777777" w:rsidR="00AA7E53" w:rsidRPr="00957FDB" w:rsidRDefault="00AA7E53" w:rsidP="00CD7142">
      <w:pPr>
        <w:spacing w:line="240" w:lineRule="atLeast"/>
        <w:ind w:left="1080"/>
        <w:rPr>
          <w:sz w:val="22"/>
          <w:szCs w:val="24"/>
        </w:rPr>
      </w:pPr>
    </w:p>
    <w:p w14:paraId="10676170" w14:textId="77777777" w:rsidR="00AA7E53" w:rsidRPr="00957FDB" w:rsidRDefault="00AA7E53" w:rsidP="00CD7142">
      <w:pPr>
        <w:spacing w:line="240" w:lineRule="atLeast"/>
        <w:ind w:left="1080"/>
        <w:rPr>
          <w:i/>
          <w:iCs/>
          <w:sz w:val="22"/>
          <w:szCs w:val="24"/>
        </w:rPr>
      </w:pPr>
      <w:r w:rsidRPr="00957FDB">
        <w:rPr>
          <w:i/>
          <w:iCs/>
          <w:sz w:val="22"/>
          <w:szCs w:val="24"/>
        </w:rPr>
        <w:t>Cash flow hedges</w:t>
      </w:r>
    </w:p>
    <w:p w14:paraId="6911C6F3" w14:textId="77777777" w:rsidR="005C3B6A" w:rsidRPr="00957FDB" w:rsidRDefault="005C3B6A" w:rsidP="00CD7142">
      <w:pPr>
        <w:spacing w:line="240" w:lineRule="atLeast"/>
        <w:ind w:left="1080"/>
        <w:jc w:val="both"/>
        <w:rPr>
          <w:sz w:val="22"/>
          <w:szCs w:val="24"/>
        </w:rPr>
      </w:pPr>
    </w:p>
    <w:p w14:paraId="6A0A3A22" w14:textId="77777777" w:rsidR="00AA7E53" w:rsidRPr="00957FDB" w:rsidRDefault="00AA7E53" w:rsidP="009C5FEE">
      <w:pPr>
        <w:ind w:left="1080"/>
        <w:jc w:val="both"/>
        <w:rPr>
          <w:sz w:val="22"/>
          <w:szCs w:val="24"/>
        </w:rPr>
      </w:pPr>
      <w:r w:rsidRPr="00957FDB">
        <w:rPr>
          <w:sz w:val="22"/>
          <w:szCs w:val="24"/>
        </w:rPr>
        <w:t xml:space="preserve">When a derivative is designated as the hedging instrument in a hedge of the variability in cash flows attributable to a particular risk associated with a </w:t>
      </w:r>
      <w:proofErr w:type="spellStart"/>
      <w:r w:rsidRPr="00957FDB">
        <w:rPr>
          <w:sz w:val="22"/>
          <w:szCs w:val="24"/>
        </w:rPr>
        <w:t>recognised</w:t>
      </w:r>
      <w:proofErr w:type="spellEnd"/>
      <w:r w:rsidRPr="00957FDB">
        <w:rPr>
          <w:sz w:val="22"/>
          <w:szCs w:val="24"/>
        </w:rPr>
        <w:t xml:space="preserve"> asset or liability or a highly probable forecast transaction that could affect profit or loss, the effective portion of changes in the fair value of the derivative is </w:t>
      </w:r>
      <w:proofErr w:type="spellStart"/>
      <w:r w:rsidRPr="00957FDB">
        <w:rPr>
          <w:sz w:val="22"/>
          <w:szCs w:val="24"/>
        </w:rPr>
        <w:t>recognised</w:t>
      </w:r>
      <w:proofErr w:type="spellEnd"/>
      <w:r w:rsidRPr="00957FDB">
        <w:rPr>
          <w:sz w:val="22"/>
          <w:szCs w:val="24"/>
        </w:rPr>
        <w:t xml:space="preserve"> in other comprehensive income </w:t>
      </w:r>
      <w:r w:rsidRPr="00957FDB">
        <w:rPr>
          <w:spacing w:val="-2"/>
          <w:sz w:val="22"/>
          <w:szCs w:val="24"/>
        </w:rPr>
        <w:t>and presented in the hedging reserve in equity</w:t>
      </w:r>
      <w:r w:rsidRPr="00957FDB">
        <w:rPr>
          <w:spacing w:val="-2"/>
          <w:sz w:val="22"/>
          <w:szCs w:val="22"/>
          <w:cs/>
        </w:rPr>
        <w:t>.</w:t>
      </w:r>
      <w:r w:rsidRPr="00957FDB">
        <w:rPr>
          <w:spacing w:val="-2"/>
          <w:sz w:val="22"/>
          <w:szCs w:val="24"/>
          <w:cs/>
        </w:rPr>
        <w:t xml:space="preserve"> </w:t>
      </w:r>
      <w:r w:rsidRPr="00957FDB">
        <w:rPr>
          <w:spacing w:val="-2"/>
          <w:sz w:val="22"/>
          <w:szCs w:val="24"/>
        </w:rPr>
        <w:t xml:space="preserve">Any ineffective portion is </w:t>
      </w:r>
      <w:proofErr w:type="spellStart"/>
      <w:r w:rsidRPr="00957FDB">
        <w:rPr>
          <w:spacing w:val="-2"/>
          <w:sz w:val="22"/>
          <w:szCs w:val="24"/>
        </w:rPr>
        <w:t>recognised</w:t>
      </w:r>
      <w:proofErr w:type="spellEnd"/>
      <w:r w:rsidRPr="00957FDB">
        <w:rPr>
          <w:sz w:val="22"/>
          <w:szCs w:val="24"/>
        </w:rPr>
        <w:t xml:space="preserve"> immediately in profit or loss</w:t>
      </w:r>
      <w:r w:rsidRPr="00957FDB">
        <w:rPr>
          <w:sz w:val="22"/>
          <w:szCs w:val="22"/>
          <w:cs/>
        </w:rPr>
        <w:t>.</w:t>
      </w:r>
    </w:p>
    <w:p w14:paraId="25650CBC" w14:textId="77777777" w:rsidR="00AA7E53" w:rsidRPr="00957FDB" w:rsidRDefault="00AA7E53" w:rsidP="009C5FEE">
      <w:pPr>
        <w:ind w:left="1080"/>
        <w:rPr>
          <w:sz w:val="22"/>
          <w:szCs w:val="24"/>
        </w:rPr>
      </w:pPr>
    </w:p>
    <w:p w14:paraId="30A64EBB" w14:textId="77777777" w:rsidR="00AA7E53" w:rsidRPr="00957FDB" w:rsidRDefault="00AA7E53" w:rsidP="009C5FEE">
      <w:pPr>
        <w:ind w:left="1080"/>
        <w:jc w:val="both"/>
        <w:rPr>
          <w:sz w:val="22"/>
          <w:szCs w:val="22"/>
        </w:rPr>
      </w:pPr>
      <w:r w:rsidRPr="00957FDB">
        <w:rPr>
          <w:sz w:val="22"/>
          <w:szCs w:val="24"/>
        </w:rPr>
        <w:t xml:space="preserve">When a hedged forecast transaction occurs and results in the recognition of a financial asset or financial liability, the gain or loss </w:t>
      </w:r>
      <w:proofErr w:type="spellStart"/>
      <w:r w:rsidRPr="00957FDB">
        <w:rPr>
          <w:sz w:val="22"/>
          <w:szCs w:val="24"/>
        </w:rPr>
        <w:t>recognised</w:t>
      </w:r>
      <w:proofErr w:type="spellEnd"/>
      <w:r w:rsidRPr="00957FDB">
        <w:rPr>
          <w:sz w:val="22"/>
          <w:szCs w:val="24"/>
        </w:rPr>
        <w:t xml:space="preserve">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r w:rsidRPr="00957FDB">
        <w:rPr>
          <w:sz w:val="22"/>
          <w:szCs w:val="22"/>
          <w:cs/>
        </w:rPr>
        <w:t>.</w:t>
      </w:r>
    </w:p>
    <w:p w14:paraId="77272BE1" w14:textId="77777777" w:rsidR="005C3B6A" w:rsidRPr="00957FDB" w:rsidRDefault="005C3B6A" w:rsidP="009C5FEE">
      <w:pPr>
        <w:ind w:left="1080"/>
        <w:jc w:val="both"/>
        <w:rPr>
          <w:sz w:val="22"/>
          <w:szCs w:val="24"/>
        </w:rPr>
      </w:pPr>
    </w:p>
    <w:p w14:paraId="34CB4FAC" w14:textId="77777777" w:rsidR="00AA14DD" w:rsidRPr="00E26985" w:rsidRDefault="00AA14DD" w:rsidP="00154574">
      <w:pPr>
        <w:pStyle w:val="ListParagraph"/>
        <w:numPr>
          <w:ilvl w:val="0"/>
          <w:numId w:val="23"/>
        </w:numPr>
        <w:tabs>
          <w:tab w:val="left" w:pos="1080"/>
        </w:tabs>
        <w:spacing w:line="240" w:lineRule="atLeast"/>
        <w:ind w:left="1080" w:right="-29" w:hanging="540"/>
        <w:rPr>
          <w:szCs w:val="22"/>
        </w:rPr>
      </w:pPr>
      <w:r w:rsidRPr="00E26985">
        <w:rPr>
          <w:szCs w:val="22"/>
        </w:rPr>
        <w:t>Sales of bills of exchange</w:t>
      </w:r>
    </w:p>
    <w:p w14:paraId="76BC59EA" w14:textId="77777777" w:rsidR="00AA14DD" w:rsidRPr="00957FDB" w:rsidRDefault="00AA14DD" w:rsidP="009C5FEE">
      <w:pPr>
        <w:spacing w:line="240" w:lineRule="atLeast"/>
        <w:ind w:left="1080" w:right="-28"/>
        <w:jc w:val="both"/>
        <w:rPr>
          <w:sz w:val="22"/>
          <w:szCs w:val="22"/>
        </w:rPr>
      </w:pPr>
    </w:p>
    <w:p w14:paraId="32D25D72" w14:textId="77777777" w:rsidR="00240F1C" w:rsidRPr="00957FDB" w:rsidRDefault="001374B3" w:rsidP="009C5FEE">
      <w:pPr>
        <w:spacing w:line="240" w:lineRule="atLeast"/>
        <w:ind w:left="1080" w:right="-28"/>
        <w:jc w:val="both"/>
        <w:rPr>
          <w:sz w:val="22"/>
          <w:szCs w:val="22"/>
        </w:rPr>
      </w:pPr>
      <w:r w:rsidRPr="00957FDB">
        <w:rPr>
          <w:sz w:val="22"/>
          <w:szCs w:val="22"/>
        </w:rPr>
        <w:t>Sales</w:t>
      </w:r>
      <w:r w:rsidR="00AA14DD" w:rsidRPr="00957FDB">
        <w:rPr>
          <w:sz w:val="22"/>
          <w:szCs w:val="22"/>
        </w:rPr>
        <w:t xml:space="preserve"> of bills of exchange</w:t>
      </w:r>
      <w:r w:rsidR="0041369D" w:rsidRPr="00957FDB">
        <w:rPr>
          <w:sz w:val="22"/>
          <w:szCs w:val="22"/>
        </w:rPr>
        <w:t>, with recourse,</w:t>
      </w:r>
      <w:r w:rsidR="00AA14DD" w:rsidRPr="00957FDB">
        <w:rPr>
          <w:sz w:val="22"/>
          <w:szCs w:val="22"/>
        </w:rPr>
        <w:t xml:space="preserve"> that carry no acceptances or </w:t>
      </w:r>
      <w:proofErr w:type="spellStart"/>
      <w:r w:rsidR="00AA14DD" w:rsidRPr="00957FDB">
        <w:rPr>
          <w:sz w:val="22"/>
          <w:szCs w:val="22"/>
        </w:rPr>
        <w:t>aval</w:t>
      </w:r>
      <w:proofErr w:type="spellEnd"/>
      <w:r w:rsidR="00AA14DD" w:rsidRPr="00957FDB">
        <w:rPr>
          <w:sz w:val="22"/>
          <w:szCs w:val="22"/>
        </w:rPr>
        <w:t xml:space="preserve"> of the financial institutions are recorded as liabilities under the caption of “Liabilities under commercial papers sold”</w:t>
      </w:r>
      <w:r w:rsidR="00AA14DD" w:rsidRPr="00957FDB">
        <w:rPr>
          <w:sz w:val="22"/>
          <w:szCs w:val="22"/>
          <w:cs/>
        </w:rPr>
        <w:t xml:space="preserve">. </w:t>
      </w:r>
      <w:r w:rsidR="00AA14DD" w:rsidRPr="00957FDB">
        <w:rPr>
          <w:sz w:val="22"/>
          <w:szCs w:val="22"/>
        </w:rPr>
        <w:t xml:space="preserve">The amount of loans recorded upon the purchase of the bills </w:t>
      </w:r>
      <w:r w:rsidR="006B20C2" w:rsidRPr="00957FDB">
        <w:rPr>
          <w:sz w:val="22"/>
          <w:szCs w:val="22"/>
        </w:rPr>
        <w:t>are</w:t>
      </w:r>
      <w:r w:rsidR="00AA14DD" w:rsidRPr="00957FDB">
        <w:rPr>
          <w:sz w:val="22"/>
          <w:szCs w:val="22"/>
        </w:rPr>
        <w:t xml:space="preserve"> credited when the bills are due and collected</w:t>
      </w:r>
      <w:r w:rsidR="00AA14DD" w:rsidRPr="00957FDB">
        <w:rPr>
          <w:sz w:val="22"/>
          <w:szCs w:val="22"/>
          <w:cs/>
        </w:rPr>
        <w:t>.</w:t>
      </w:r>
    </w:p>
    <w:p w14:paraId="4B57A692" w14:textId="77777777" w:rsidR="009404A7" w:rsidRPr="00957FDB" w:rsidRDefault="009404A7" w:rsidP="009C5FEE">
      <w:pPr>
        <w:spacing w:line="240" w:lineRule="atLeast"/>
        <w:ind w:left="1080" w:right="-28"/>
        <w:jc w:val="both"/>
        <w:rPr>
          <w:sz w:val="22"/>
          <w:szCs w:val="22"/>
          <w:cs/>
        </w:rPr>
      </w:pPr>
    </w:p>
    <w:p w14:paraId="7C9E05CD" w14:textId="77777777" w:rsidR="00AA14DD" w:rsidRPr="00677F65" w:rsidRDefault="00C84380" w:rsidP="00154574">
      <w:pPr>
        <w:pStyle w:val="ListParagraph"/>
        <w:numPr>
          <w:ilvl w:val="0"/>
          <w:numId w:val="23"/>
        </w:numPr>
        <w:spacing w:line="240" w:lineRule="atLeast"/>
        <w:ind w:left="1080" w:right="-29" w:hanging="540"/>
        <w:rPr>
          <w:spacing w:val="-2"/>
          <w:szCs w:val="22"/>
        </w:rPr>
      </w:pPr>
      <w:r w:rsidRPr="00677F65">
        <w:rPr>
          <w:spacing w:val="-2"/>
          <w:szCs w:val="22"/>
        </w:rPr>
        <w:t>Other s</w:t>
      </w:r>
      <w:r w:rsidR="00AA14DD" w:rsidRPr="00677F65">
        <w:rPr>
          <w:spacing w:val="-2"/>
          <w:szCs w:val="22"/>
        </w:rPr>
        <w:t>ignificant accounting policies of</w:t>
      </w:r>
      <w:r w:rsidR="006B20C2" w:rsidRPr="00677F65">
        <w:rPr>
          <w:spacing w:val="-2"/>
          <w:szCs w:val="22"/>
        </w:rPr>
        <w:t xml:space="preserve"> the</w:t>
      </w:r>
      <w:r w:rsidR="00AA14DD" w:rsidRPr="00677F65">
        <w:rPr>
          <w:spacing w:val="-2"/>
          <w:szCs w:val="22"/>
        </w:rPr>
        <w:t xml:space="preserve"> life </w:t>
      </w:r>
      <w:r w:rsidR="00480EB4" w:rsidRPr="00677F65">
        <w:rPr>
          <w:spacing w:val="-2"/>
          <w:szCs w:val="22"/>
        </w:rPr>
        <w:t>in</w:t>
      </w:r>
      <w:r w:rsidR="00AA14DD" w:rsidRPr="00677F65">
        <w:rPr>
          <w:spacing w:val="-2"/>
          <w:szCs w:val="22"/>
        </w:rPr>
        <w:t>surance subsidiary</w:t>
      </w:r>
      <w:r w:rsidR="000A2246" w:rsidRPr="00677F65">
        <w:rPr>
          <w:spacing w:val="-2"/>
          <w:szCs w:val="22"/>
        </w:rPr>
        <w:t xml:space="preserve"> which is</w:t>
      </w:r>
      <w:r w:rsidR="00A535DE" w:rsidRPr="00677F65">
        <w:rPr>
          <w:spacing w:val="-2"/>
          <w:szCs w:val="22"/>
        </w:rPr>
        <w:t xml:space="preserve"> sold during the year</w:t>
      </w:r>
    </w:p>
    <w:p w14:paraId="555196B6" w14:textId="77777777" w:rsidR="00AA14DD" w:rsidRPr="00957FDB" w:rsidRDefault="00AA14DD" w:rsidP="0026232C">
      <w:pPr>
        <w:spacing w:line="240" w:lineRule="atLeast"/>
        <w:ind w:left="1080" w:right="-28"/>
        <w:jc w:val="both"/>
        <w:rPr>
          <w:sz w:val="22"/>
          <w:szCs w:val="22"/>
        </w:rPr>
      </w:pPr>
    </w:p>
    <w:p w14:paraId="360FAD18" w14:textId="77777777" w:rsidR="00D87151" w:rsidRPr="00957FDB" w:rsidRDefault="00D87151" w:rsidP="0026232C">
      <w:pPr>
        <w:spacing w:line="240" w:lineRule="atLeast"/>
        <w:ind w:left="1080" w:right="-45"/>
        <w:jc w:val="thaiDistribute"/>
        <w:rPr>
          <w:i/>
          <w:iCs/>
          <w:sz w:val="22"/>
          <w:szCs w:val="22"/>
        </w:rPr>
      </w:pPr>
      <w:r w:rsidRPr="00957FDB">
        <w:rPr>
          <w:i/>
          <w:iCs/>
          <w:sz w:val="22"/>
          <w:szCs w:val="22"/>
        </w:rPr>
        <w:t>Premium written and premium earned</w:t>
      </w:r>
    </w:p>
    <w:p w14:paraId="1270378E" w14:textId="77777777" w:rsidR="00D87151" w:rsidRPr="00957FDB" w:rsidRDefault="00D87151" w:rsidP="0026232C">
      <w:pPr>
        <w:spacing w:line="240" w:lineRule="atLeast"/>
        <w:ind w:left="1080" w:right="-29"/>
        <w:jc w:val="both"/>
        <w:rPr>
          <w:sz w:val="22"/>
          <w:szCs w:val="22"/>
        </w:rPr>
      </w:pPr>
    </w:p>
    <w:p w14:paraId="76100126" w14:textId="77777777" w:rsidR="00D87151" w:rsidRPr="00957FDB" w:rsidRDefault="00D87151" w:rsidP="0026232C">
      <w:pPr>
        <w:spacing w:line="240" w:lineRule="atLeast"/>
        <w:ind w:left="1080" w:right="-45"/>
        <w:jc w:val="thaiDistribute"/>
        <w:rPr>
          <w:i/>
          <w:iCs/>
          <w:sz w:val="22"/>
          <w:szCs w:val="22"/>
        </w:rPr>
      </w:pPr>
      <w:r w:rsidRPr="00957FDB">
        <w:rPr>
          <w:i/>
          <w:iCs/>
          <w:sz w:val="22"/>
          <w:szCs w:val="22"/>
        </w:rPr>
        <w:t>Short</w:t>
      </w:r>
      <w:r w:rsidRPr="00957FDB">
        <w:rPr>
          <w:i/>
          <w:iCs/>
          <w:sz w:val="22"/>
          <w:szCs w:val="22"/>
          <w:cs/>
        </w:rPr>
        <w:t>-</w:t>
      </w:r>
      <w:r w:rsidRPr="00957FDB">
        <w:rPr>
          <w:i/>
          <w:iCs/>
          <w:sz w:val="22"/>
          <w:szCs w:val="22"/>
        </w:rPr>
        <w:t>term insurance contracts</w:t>
      </w:r>
    </w:p>
    <w:p w14:paraId="5F090258" w14:textId="77777777" w:rsidR="00D87151" w:rsidRPr="00957FDB" w:rsidRDefault="00D87151" w:rsidP="0026232C">
      <w:pPr>
        <w:spacing w:line="240" w:lineRule="atLeast"/>
        <w:ind w:left="1080" w:right="-45"/>
        <w:jc w:val="thaiDistribute"/>
        <w:rPr>
          <w:sz w:val="22"/>
          <w:szCs w:val="22"/>
        </w:rPr>
      </w:pPr>
    </w:p>
    <w:p w14:paraId="77ABC767" w14:textId="77777777" w:rsidR="00D87151" w:rsidRPr="00957FDB" w:rsidRDefault="00D87151" w:rsidP="0026232C">
      <w:pPr>
        <w:spacing w:line="240" w:lineRule="atLeast"/>
        <w:ind w:left="1080" w:right="-45"/>
        <w:jc w:val="thaiDistribute"/>
        <w:rPr>
          <w:sz w:val="22"/>
          <w:szCs w:val="22"/>
        </w:rPr>
      </w:pPr>
      <w:r w:rsidRPr="00957FDB">
        <w:rPr>
          <w:sz w:val="22"/>
          <w:szCs w:val="22"/>
        </w:rPr>
        <w:t xml:space="preserve">Premium written is </w:t>
      </w:r>
      <w:proofErr w:type="spellStart"/>
      <w:r w:rsidRPr="00957FDB">
        <w:rPr>
          <w:sz w:val="22"/>
          <w:szCs w:val="22"/>
        </w:rPr>
        <w:t>recognised</w:t>
      </w:r>
      <w:proofErr w:type="spellEnd"/>
      <w:r w:rsidRPr="00957FDB">
        <w:rPr>
          <w:sz w:val="22"/>
          <w:szCs w:val="22"/>
        </w:rPr>
        <w:t xml:space="preserve"> on the inception date and are presented gross of premium ceded and commissions and brokerage expenses</w:t>
      </w:r>
      <w:r w:rsidRPr="00957FDB">
        <w:rPr>
          <w:sz w:val="22"/>
          <w:szCs w:val="22"/>
          <w:cs/>
        </w:rPr>
        <w:t>.</w:t>
      </w:r>
    </w:p>
    <w:p w14:paraId="140DA7AB" w14:textId="77777777" w:rsidR="00D87151" w:rsidRPr="00957FDB" w:rsidRDefault="00D87151" w:rsidP="0026232C">
      <w:pPr>
        <w:spacing w:line="240" w:lineRule="atLeast"/>
        <w:ind w:left="1080" w:right="-45"/>
        <w:jc w:val="thaiDistribute"/>
        <w:rPr>
          <w:sz w:val="22"/>
          <w:szCs w:val="22"/>
        </w:rPr>
      </w:pPr>
    </w:p>
    <w:p w14:paraId="6AE5F84D" w14:textId="77777777" w:rsidR="00D87151" w:rsidRPr="00957FDB" w:rsidRDefault="00D87151" w:rsidP="0026232C">
      <w:pPr>
        <w:spacing w:line="240" w:lineRule="atLeast"/>
        <w:ind w:left="1080" w:right="-45"/>
        <w:jc w:val="thaiDistribute"/>
        <w:rPr>
          <w:sz w:val="22"/>
          <w:szCs w:val="22"/>
        </w:rPr>
      </w:pPr>
      <w:r w:rsidRPr="00957FDB">
        <w:rPr>
          <w:sz w:val="22"/>
          <w:szCs w:val="22"/>
        </w:rPr>
        <w:t xml:space="preserve">Premium earned comprises of premium written during the </w:t>
      </w:r>
      <w:r w:rsidR="00304B07" w:rsidRPr="00957FDB">
        <w:rPr>
          <w:sz w:val="22"/>
          <w:szCs w:val="22"/>
        </w:rPr>
        <w:t xml:space="preserve">period </w:t>
      </w:r>
      <w:r w:rsidRPr="00957FDB">
        <w:rPr>
          <w:sz w:val="22"/>
          <w:szCs w:val="22"/>
        </w:rPr>
        <w:t xml:space="preserve">and change in unearned premium reserves and is </w:t>
      </w:r>
      <w:proofErr w:type="spellStart"/>
      <w:r w:rsidRPr="00957FDB">
        <w:rPr>
          <w:sz w:val="22"/>
          <w:szCs w:val="22"/>
        </w:rPr>
        <w:t>recognised</w:t>
      </w:r>
      <w:proofErr w:type="spellEnd"/>
      <w:r w:rsidRPr="00957FDB">
        <w:rPr>
          <w:sz w:val="22"/>
          <w:szCs w:val="22"/>
        </w:rPr>
        <w:t xml:space="preserve"> as revenue proportionally over the period of coverage</w:t>
      </w:r>
      <w:r w:rsidRPr="00957FDB">
        <w:rPr>
          <w:sz w:val="22"/>
          <w:szCs w:val="22"/>
          <w:cs/>
        </w:rPr>
        <w:t>.</w:t>
      </w:r>
    </w:p>
    <w:p w14:paraId="1373901F" w14:textId="77777777" w:rsidR="00C60B3F" w:rsidRPr="00957FDB" w:rsidRDefault="00C60B3F" w:rsidP="0026232C">
      <w:pPr>
        <w:spacing w:line="240" w:lineRule="atLeast"/>
        <w:ind w:left="1080" w:right="-45"/>
        <w:jc w:val="thaiDistribute"/>
        <w:rPr>
          <w:sz w:val="22"/>
          <w:szCs w:val="22"/>
        </w:rPr>
      </w:pPr>
    </w:p>
    <w:p w14:paraId="536CA956" w14:textId="77777777" w:rsidR="00D87151" w:rsidRPr="00957FDB" w:rsidRDefault="00D87151" w:rsidP="0026232C">
      <w:pPr>
        <w:spacing w:line="240" w:lineRule="atLeast"/>
        <w:ind w:left="1080" w:right="-45"/>
        <w:jc w:val="thaiDistribute"/>
        <w:rPr>
          <w:i/>
          <w:iCs/>
          <w:sz w:val="22"/>
          <w:szCs w:val="22"/>
        </w:rPr>
      </w:pPr>
      <w:r w:rsidRPr="00957FDB">
        <w:rPr>
          <w:i/>
          <w:iCs/>
          <w:sz w:val="22"/>
          <w:szCs w:val="22"/>
        </w:rPr>
        <w:t>Long</w:t>
      </w:r>
      <w:r w:rsidRPr="00957FDB">
        <w:rPr>
          <w:i/>
          <w:iCs/>
          <w:sz w:val="22"/>
          <w:szCs w:val="22"/>
          <w:cs/>
        </w:rPr>
        <w:t>-</w:t>
      </w:r>
      <w:r w:rsidRPr="00957FDB">
        <w:rPr>
          <w:i/>
          <w:iCs/>
          <w:sz w:val="22"/>
          <w:szCs w:val="22"/>
        </w:rPr>
        <w:t>term insurance contracts</w:t>
      </w:r>
    </w:p>
    <w:p w14:paraId="0AA92B4D" w14:textId="77777777" w:rsidR="00D87151" w:rsidRPr="00957FDB" w:rsidRDefault="00D87151" w:rsidP="0026232C">
      <w:pPr>
        <w:spacing w:line="240" w:lineRule="atLeast"/>
        <w:ind w:left="1080" w:right="-45"/>
        <w:jc w:val="thaiDistribute"/>
        <w:rPr>
          <w:sz w:val="22"/>
          <w:szCs w:val="22"/>
        </w:rPr>
      </w:pPr>
    </w:p>
    <w:p w14:paraId="16EEE166" w14:textId="77777777" w:rsidR="00D87151" w:rsidRPr="00957FDB" w:rsidRDefault="00D87151" w:rsidP="0026232C">
      <w:pPr>
        <w:spacing w:line="240" w:lineRule="atLeast"/>
        <w:ind w:left="1080" w:right="-45"/>
        <w:jc w:val="thaiDistribute"/>
        <w:rPr>
          <w:sz w:val="22"/>
          <w:szCs w:val="22"/>
        </w:rPr>
      </w:pPr>
      <w:r w:rsidRPr="00957FDB">
        <w:rPr>
          <w:sz w:val="22"/>
          <w:szCs w:val="22"/>
        </w:rPr>
        <w:t xml:space="preserve">First year premium written is </w:t>
      </w:r>
      <w:proofErr w:type="spellStart"/>
      <w:r w:rsidRPr="00957FDB">
        <w:rPr>
          <w:sz w:val="22"/>
          <w:szCs w:val="22"/>
        </w:rPr>
        <w:t>recognised</w:t>
      </w:r>
      <w:proofErr w:type="spellEnd"/>
      <w:r w:rsidRPr="00957FDB">
        <w:rPr>
          <w:sz w:val="22"/>
          <w:szCs w:val="22"/>
        </w:rPr>
        <w:t xml:space="preserve"> as revenue when the insurance policy is effective </w:t>
      </w:r>
      <w:r w:rsidR="004F3FF1" w:rsidRPr="00957FDB">
        <w:rPr>
          <w:sz w:val="22"/>
          <w:szCs w:val="22"/>
        </w:rPr>
        <w:t>(</w:t>
      </w:r>
      <w:r w:rsidRPr="00957FDB">
        <w:rPr>
          <w:sz w:val="22"/>
          <w:szCs w:val="22"/>
        </w:rPr>
        <w:t xml:space="preserve">or when premium is </w:t>
      </w:r>
      <w:proofErr w:type="gramStart"/>
      <w:r w:rsidRPr="00957FDB">
        <w:rPr>
          <w:sz w:val="22"/>
          <w:szCs w:val="22"/>
        </w:rPr>
        <w:t>received</w:t>
      </w:r>
      <w:proofErr w:type="gramEnd"/>
      <w:r w:rsidRPr="00957FDB">
        <w:rPr>
          <w:sz w:val="22"/>
          <w:szCs w:val="22"/>
        </w:rPr>
        <w:t xml:space="preserve"> and insurance policy is approved</w:t>
      </w:r>
      <w:r w:rsidRPr="00957FDB">
        <w:rPr>
          <w:sz w:val="22"/>
          <w:szCs w:val="22"/>
          <w:cs/>
        </w:rPr>
        <w:t xml:space="preserve">). </w:t>
      </w:r>
      <w:r w:rsidRPr="00957FDB">
        <w:rPr>
          <w:sz w:val="22"/>
          <w:szCs w:val="22"/>
        </w:rPr>
        <w:t xml:space="preserve">Renewal premium income is </w:t>
      </w:r>
      <w:proofErr w:type="spellStart"/>
      <w:r w:rsidRPr="00957FDB">
        <w:rPr>
          <w:sz w:val="22"/>
          <w:szCs w:val="22"/>
        </w:rPr>
        <w:t>recognised</w:t>
      </w:r>
      <w:proofErr w:type="spellEnd"/>
      <w:r w:rsidRPr="00957FDB">
        <w:rPr>
          <w:sz w:val="22"/>
          <w:szCs w:val="22"/>
        </w:rPr>
        <w:t xml:space="preserve"> as revenue when premium is due and if the policy is still </w:t>
      </w:r>
      <w:proofErr w:type="spellStart"/>
      <w:r w:rsidRPr="00957FDB">
        <w:rPr>
          <w:sz w:val="22"/>
          <w:szCs w:val="22"/>
        </w:rPr>
        <w:t>inforce</w:t>
      </w:r>
      <w:proofErr w:type="spellEnd"/>
      <w:r w:rsidRPr="00957FDB">
        <w:rPr>
          <w:sz w:val="22"/>
          <w:szCs w:val="22"/>
        </w:rPr>
        <w:t xml:space="preserve"> at the end of reporting period</w:t>
      </w:r>
      <w:r w:rsidRPr="00957FDB">
        <w:rPr>
          <w:sz w:val="22"/>
          <w:szCs w:val="22"/>
          <w:cs/>
        </w:rPr>
        <w:t xml:space="preserve">. </w:t>
      </w:r>
      <w:r w:rsidRPr="00957FDB">
        <w:rPr>
          <w:sz w:val="22"/>
          <w:szCs w:val="22"/>
        </w:rPr>
        <w:t xml:space="preserve">First year premium </w:t>
      </w:r>
      <w:proofErr w:type="gramStart"/>
      <w:r w:rsidRPr="00957FDB">
        <w:rPr>
          <w:sz w:val="22"/>
          <w:szCs w:val="22"/>
        </w:rPr>
        <w:t>written</w:t>
      </w:r>
      <w:proofErr w:type="gramEnd"/>
      <w:r w:rsidRPr="00957FDB">
        <w:rPr>
          <w:sz w:val="22"/>
          <w:szCs w:val="22"/>
        </w:rPr>
        <w:t xml:space="preserve"> and Renewal premium income are presented gross of premium ceded and commissions and brokerage expenses</w:t>
      </w:r>
      <w:r w:rsidRPr="00957FDB">
        <w:rPr>
          <w:sz w:val="22"/>
          <w:szCs w:val="22"/>
          <w:cs/>
        </w:rPr>
        <w:t>.</w:t>
      </w:r>
    </w:p>
    <w:p w14:paraId="6549B0E9" w14:textId="77777777" w:rsidR="00D87151" w:rsidRPr="00957FDB" w:rsidRDefault="00D87151" w:rsidP="0026232C">
      <w:pPr>
        <w:spacing w:line="240" w:lineRule="atLeast"/>
        <w:ind w:left="1080" w:right="-45"/>
        <w:jc w:val="thaiDistribute"/>
        <w:rPr>
          <w:sz w:val="22"/>
          <w:szCs w:val="22"/>
        </w:rPr>
      </w:pPr>
    </w:p>
    <w:p w14:paraId="5714D6F3" w14:textId="77777777" w:rsidR="00D87151" w:rsidRPr="00957FDB" w:rsidRDefault="00D87151" w:rsidP="0026232C">
      <w:pPr>
        <w:spacing w:line="240" w:lineRule="atLeast"/>
        <w:ind w:left="1080" w:right="-45"/>
        <w:jc w:val="thaiDistribute"/>
        <w:rPr>
          <w:sz w:val="22"/>
          <w:szCs w:val="22"/>
        </w:rPr>
      </w:pPr>
      <w:r w:rsidRPr="00957FDB">
        <w:rPr>
          <w:sz w:val="22"/>
          <w:szCs w:val="22"/>
        </w:rPr>
        <w:t xml:space="preserve">Premium received in advance is not </w:t>
      </w:r>
      <w:proofErr w:type="spellStart"/>
      <w:r w:rsidRPr="00957FDB">
        <w:rPr>
          <w:sz w:val="22"/>
          <w:szCs w:val="22"/>
        </w:rPr>
        <w:t>recognised</w:t>
      </w:r>
      <w:proofErr w:type="spellEnd"/>
      <w:r w:rsidRPr="00957FDB">
        <w:rPr>
          <w:sz w:val="22"/>
          <w:szCs w:val="22"/>
        </w:rPr>
        <w:t xml:space="preserve"> until the due date</w:t>
      </w:r>
      <w:r w:rsidRPr="00957FDB">
        <w:rPr>
          <w:sz w:val="22"/>
          <w:szCs w:val="22"/>
          <w:cs/>
        </w:rPr>
        <w:t>.</w:t>
      </w:r>
    </w:p>
    <w:p w14:paraId="55870F3A" w14:textId="77777777" w:rsidR="00281B26" w:rsidRPr="00957FDB" w:rsidRDefault="00281B26" w:rsidP="0026232C">
      <w:pPr>
        <w:spacing w:line="240" w:lineRule="atLeast"/>
        <w:ind w:left="1080" w:right="-45"/>
        <w:jc w:val="thaiDistribute"/>
        <w:rPr>
          <w:i/>
          <w:iCs/>
          <w:sz w:val="22"/>
          <w:szCs w:val="22"/>
        </w:rPr>
      </w:pPr>
    </w:p>
    <w:p w14:paraId="396013F0" w14:textId="77777777" w:rsidR="00D87151" w:rsidRPr="00957FDB" w:rsidRDefault="00D87151" w:rsidP="0026232C">
      <w:pPr>
        <w:spacing w:line="240" w:lineRule="atLeast"/>
        <w:ind w:left="1080" w:right="-45"/>
        <w:jc w:val="thaiDistribute"/>
        <w:rPr>
          <w:i/>
          <w:iCs/>
          <w:sz w:val="22"/>
          <w:szCs w:val="22"/>
        </w:rPr>
      </w:pPr>
      <w:r w:rsidRPr="00957FDB">
        <w:rPr>
          <w:i/>
          <w:iCs/>
          <w:sz w:val="22"/>
          <w:szCs w:val="22"/>
        </w:rPr>
        <w:lastRenderedPageBreak/>
        <w:t>Commissions and brokerage expenses</w:t>
      </w:r>
    </w:p>
    <w:p w14:paraId="35E9BF4C" w14:textId="77777777" w:rsidR="00D87151" w:rsidRPr="00957FDB" w:rsidRDefault="00D87151" w:rsidP="0026232C">
      <w:pPr>
        <w:spacing w:line="240" w:lineRule="atLeast"/>
        <w:ind w:left="1080" w:right="-45"/>
        <w:jc w:val="thaiDistribute"/>
        <w:rPr>
          <w:sz w:val="22"/>
          <w:szCs w:val="22"/>
        </w:rPr>
      </w:pPr>
    </w:p>
    <w:p w14:paraId="635C89AB" w14:textId="77777777" w:rsidR="00240F1C" w:rsidRPr="00957FDB" w:rsidRDefault="00D87151" w:rsidP="0026232C">
      <w:pPr>
        <w:spacing w:line="240" w:lineRule="atLeast"/>
        <w:ind w:left="1080" w:right="-45"/>
        <w:jc w:val="thaiDistribute"/>
        <w:rPr>
          <w:sz w:val="22"/>
          <w:szCs w:val="22"/>
          <w:cs/>
        </w:rPr>
      </w:pPr>
      <w:r w:rsidRPr="00957FDB">
        <w:rPr>
          <w:sz w:val="22"/>
          <w:szCs w:val="22"/>
        </w:rPr>
        <w:t xml:space="preserve">Commissions and brokerage expenses are </w:t>
      </w:r>
      <w:proofErr w:type="spellStart"/>
      <w:r w:rsidRPr="00957FDB">
        <w:rPr>
          <w:sz w:val="22"/>
          <w:szCs w:val="22"/>
        </w:rPr>
        <w:t>recognised</w:t>
      </w:r>
      <w:proofErr w:type="spellEnd"/>
      <w:r w:rsidRPr="00957FDB">
        <w:rPr>
          <w:sz w:val="22"/>
          <w:szCs w:val="22"/>
        </w:rPr>
        <w:t xml:space="preserve"> as expenses when incurred</w:t>
      </w:r>
      <w:r w:rsidRPr="00957FDB">
        <w:rPr>
          <w:sz w:val="22"/>
          <w:szCs w:val="22"/>
          <w:cs/>
        </w:rPr>
        <w:t>.</w:t>
      </w:r>
    </w:p>
    <w:p w14:paraId="701A54C3" w14:textId="77777777" w:rsidR="005D6DB7" w:rsidRDefault="005D6DB7" w:rsidP="0026232C">
      <w:pPr>
        <w:spacing w:line="240" w:lineRule="atLeast"/>
        <w:ind w:left="1080" w:right="-45"/>
        <w:jc w:val="thaiDistribute"/>
        <w:rPr>
          <w:sz w:val="22"/>
          <w:szCs w:val="22"/>
        </w:rPr>
      </w:pPr>
    </w:p>
    <w:p w14:paraId="3D32AF68" w14:textId="77777777" w:rsidR="00D87151" w:rsidRPr="00957FDB" w:rsidRDefault="00D87151" w:rsidP="0026232C">
      <w:pPr>
        <w:spacing w:line="240" w:lineRule="atLeast"/>
        <w:ind w:left="1080" w:right="-45"/>
        <w:jc w:val="thaiDistribute"/>
        <w:rPr>
          <w:i/>
          <w:iCs/>
          <w:sz w:val="22"/>
          <w:szCs w:val="22"/>
        </w:rPr>
      </w:pPr>
      <w:r w:rsidRPr="00957FDB">
        <w:rPr>
          <w:i/>
          <w:iCs/>
          <w:sz w:val="22"/>
          <w:szCs w:val="22"/>
        </w:rPr>
        <w:t>Benefits and claims expenses</w:t>
      </w:r>
    </w:p>
    <w:p w14:paraId="5C7FF847" w14:textId="77777777" w:rsidR="00D87151" w:rsidRPr="00957FDB" w:rsidRDefault="00D87151" w:rsidP="0026232C">
      <w:pPr>
        <w:spacing w:line="240" w:lineRule="atLeast"/>
        <w:ind w:left="1080" w:right="-45"/>
        <w:jc w:val="thaiDistribute"/>
        <w:rPr>
          <w:sz w:val="22"/>
          <w:szCs w:val="22"/>
        </w:rPr>
      </w:pPr>
    </w:p>
    <w:p w14:paraId="3464B148" w14:textId="77777777" w:rsidR="00D87151" w:rsidRPr="00957FDB" w:rsidRDefault="00D87151" w:rsidP="0026232C">
      <w:pPr>
        <w:spacing w:line="240" w:lineRule="atLeast"/>
        <w:ind w:left="1080" w:right="-45"/>
        <w:jc w:val="thaiDistribute"/>
        <w:rPr>
          <w:sz w:val="22"/>
          <w:szCs w:val="22"/>
        </w:rPr>
      </w:pPr>
      <w:r w:rsidRPr="00957FDB">
        <w:rPr>
          <w:sz w:val="22"/>
          <w:szCs w:val="22"/>
        </w:rPr>
        <w:t xml:space="preserve">Benefits and claims expenses consist of benefits, claims and losses adjustment paid during the </w:t>
      </w:r>
      <w:r w:rsidR="000E3B3A">
        <w:rPr>
          <w:sz w:val="22"/>
          <w:szCs w:val="22"/>
        </w:rPr>
        <w:t>year</w:t>
      </w:r>
      <w:r w:rsidRPr="00957FDB">
        <w:rPr>
          <w:sz w:val="22"/>
          <w:szCs w:val="22"/>
        </w:rPr>
        <w:t>, net of subrogation recoveries and changes in provision for short</w:t>
      </w:r>
      <w:r w:rsidRPr="00957FDB">
        <w:rPr>
          <w:sz w:val="22"/>
          <w:szCs w:val="22"/>
          <w:cs/>
        </w:rPr>
        <w:t>-</w:t>
      </w:r>
      <w:r w:rsidRPr="00957FDB">
        <w:rPr>
          <w:sz w:val="22"/>
          <w:szCs w:val="22"/>
        </w:rPr>
        <w:t>term insurance claims</w:t>
      </w:r>
      <w:r w:rsidRPr="00957FDB">
        <w:rPr>
          <w:sz w:val="22"/>
          <w:szCs w:val="22"/>
          <w:cs/>
        </w:rPr>
        <w:t xml:space="preserve">. </w:t>
      </w:r>
      <w:r w:rsidRPr="00957FDB">
        <w:rPr>
          <w:sz w:val="22"/>
          <w:szCs w:val="22"/>
        </w:rPr>
        <w:t xml:space="preserve">These benefits and claims expenses are </w:t>
      </w:r>
      <w:proofErr w:type="spellStart"/>
      <w:r w:rsidRPr="00957FDB">
        <w:rPr>
          <w:sz w:val="22"/>
          <w:szCs w:val="22"/>
        </w:rPr>
        <w:t>recognised</w:t>
      </w:r>
      <w:proofErr w:type="spellEnd"/>
      <w:r w:rsidRPr="00957FDB">
        <w:rPr>
          <w:sz w:val="22"/>
          <w:szCs w:val="22"/>
        </w:rPr>
        <w:t xml:space="preserve"> as expenses when they are incurred or approved or notified or due of benefit payments as mention on insurance policy</w:t>
      </w:r>
      <w:r w:rsidRPr="00957FDB">
        <w:rPr>
          <w:sz w:val="22"/>
          <w:szCs w:val="22"/>
          <w:cs/>
        </w:rPr>
        <w:t>.</w:t>
      </w:r>
    </w:p>
    <w:p w14:paraId="15F1E9CE" w14:textId="77777777" w:rsidR="006A15A4" w:rsidRPr="00957FDB" w:rsidRDefault="006A15A4" w:rsidP="0026232C">
      <w:pPr>
        <w:spacing w:line="240" w:lineRule="atLeast"/>
        <w:ind w:left="1080" w:right="-45"/>
        <w:jc w:val="thaiDistribute"/>
        <w:rPr>
          <w:sz w:val="22"/>
          <w:szCs w:val="22"/>
        </w:rPr>
      </w:pPr>
    </w:p>
    <w:p w14:paraId="7CA344B8" w14:textId="77777777" w:rsidR="00D87151" w:rsidRPr="00957FDB" w:rsidRDefault="00D87151" w:rsidP="0026232C">
      <w:pPr>
        <w:pStyle w:val="BodyText"/>
        <w:ind w:left="1080"/>
        <w:rPr>
          <w:rFonts w:cs="Times New Roman"/>
          <w:i/>
          <w:iCs/>
          <w:color w:val="auto"/>
          <w:sz w:val="22"/>
          <w:szCs w:val="22"/>
          <w:lang w:val="en-US"/>
        </w:rPr>
      </w:pPr>
      <w:r w:rsidRPr="00957FDB">
        <w:rPr>
          <w:rFonts w:cs="Times New Roman"/>
          <w:i/>
          <w:iCs/>
          <w:color w:val="auto"/>
          <w:sz w:val="22"/>
          <w:szCs w:val="22"/>
          <w:lang w:val="en-US"/>
        </w:rPr>
        <w:t>Reinsurance</w:t>
      </w:r>
    </w:p>
    <w:p w14:paraId="1E905296" w14:textId="77777777" w:rsidR="00D87151" w:rsidRPr="00957FDB" w:rsidRDefault="00D87151" w:rsidP="0026232C">
      <w:pPr>
        <w:pStyle w:val="BodyText"/>
        <w:ind w:left="1080"/>
        <w:rPr>
          <w:rFonts w:cs="Times New Roman"/>
          <w:color w:val="auto"/>
          <w:sz w:val="22"/>
          <w:szCs w:val="22"/>
          <w:lang w:val="en-US"/>
        </w:rPr>
      </w:pPr>
    </w:p>
    <w:p w14:paraId="21BD1531" w14:textId="77777777" w:rsidR="004F15E7" w:rsidRDefault="004F15E7" w:rsidP="0026232C">
      <w:pPr>
        <w:pStyle w:val="BodyText"/>
        <w:ind w:left="1080"/>
        <w:rPr>
          <w:rFonts w:cs="Times New Roman"/>
          <w:color w:val="auto"/>
          <w:sz w:val="22"/>
          <w:szCs w:val="22"/>
          <w:lang w:val="en-US"/>
        </w:rPr>
      </w:pPr>
      <w:r>
        <w:rPr>
          <w:rFonts w:cs="Times New Roman"/>
          <w:color w:val="auto"/>
          <w:sz w:val="22"/>
          <w:szCs w:val="22"/>
          <w:lang w:val="en-US"/>
        </w:rPr>
        <w:t>Income and expense arising from reinsurance contracts are presented separately from income and expense from the related insurance contracts because the reinsurance arrangements do not relieve the subsidiary from its direct obligations to its policyholders.</w:t>
      </w:r>
    </w:p>
    <w:p w14:paraId="6DE2C453" w14:textId="77777777" w:rsidR="004F15E7" w:rsidRDefault="004F15E7" w:rsidP="0026232C">
      <w:pPr>
        <w:pStyle w:val="BodyText"/>
        <w:ind w:left="1080"/>
        <w:rPr>
          <w:rFonts w:cs="Times New Roman"/>
          <w:color w:val="auto"/>
          <w:sz w:val="22"/>
          <w:szCs w:val="22"/>
          <w:lang w:val="en-US"/>
        </w:rPr>
      </w:pPr>
    </w:p>
    <w:p w14:paraId="2F92A7F4" w14:textId="77777777" w:rsidR="00D87151" w:rsidRPr="00957FDB" w:rsidRDefault="00D87151" w:rsidP="0026232C">
      <w:pPr>
        <w:pStyle w:val="BodyText"/>
        <w:ind w:left="1080"/>
        <w:rPr>
          <w:rFonts w:cs="Times New Roman"/>
          <w:color w:val="auto"/>
          <w:sz w:val="22"/>
          <w:szCs w:val="22"/>
          <w:lang w:val="en-US"/>
        </w:rPr>
      </w:pPr>
      <w:r w:rsidRPr="00957FDB">
        <w:rPr>
          <w:rFonts w:cs="Times New Roman"/>
          <w:color w:val="auto"/>
          <w:sz w:val="22"/>
          <w:szCs w:val="22"/>
          <w:lang w:val="en-US"/>
        </w:rPr>
        <w:t xml:space="preserve">Premium ceded, reinsurer’s share of change in unearned premium reserve, commission income and benefits, claims and loss adjustment expenses recovered from reinsurers are </w:t>
      </w:r>
      <w:proofErr w:type="spellStart"/>
      <w:r w:rsidRPr="00957FDB">
        <w:rPr>
          <w:rFonts w:cs="Times New Roman"/>
          <w:color w:val="auto"/>
          <w:sz w:val="22"/>
          <w:szCs w:val="22"/>
          <w:lang w:val="en-US"/>
        </w:rPr>
        <w:t>recognised</w:t>
      </w:r>
      <w:proofErr w:type="spellEnd"/>
      <w:r w:rsidRPr="00957FDB">
        <w:rPr>
          <w:rFonts w:cs="Times New Roman"/>
          <w:color w:val="auto"/>
          <w:sz w:val="22"/>
          <w:szCs w:val="22"/>
          <w:lang w:val="en-US"/>
        </w:rPr>
        <w:t xml:space="preserve"> as expense or revenue in accordance with the pattern of reinsurance service received when incurred</w:t>
      </w:r>
      <w:r w:rsidRPr="00957FDB">
        <w:rPr>
          <w:rFonts w:cs="Times New Roman"/>
          <w:color w:val="auto"/>
          <w:sz w:val="22"/>
          <w:szCs w:val="22"/>
          <w:cs/>
          <w:lang w:val="en-US"/>
        </w:rPr>
        <w:t xml:space="preserve">. </w:t>
      </w:r>
    </w:p>
    <w:p w14:paraId="28420299" w14:textId="77777777" w:rsidR="001E3750" w:rsidRPr="00957FDB" w:rsidRDefault="001E3750" w:rsidP="0026232C">
      <w:pPr>
        <w:pStyle w:val="BodyText"/>
        <w:ind w:left="1080"/>
        <w:rPr>
          <w:rFonts w:cs="Times New Roman"/>
          <w:color w:val="auto"/>
          <w:sz w:val="22"/>
          <w:szCs w:val="22"/>
          <w:lang w:val="en-US"/>
        </w:rPr>
      </w:pPr>
    </w:p>
    <w:p w14:paraId="076A81F3" w14:textId="77777777" w:rsidR="003658BF" w:rsidRPr="00957FDB" w:rsidRDefault="003658BF" w:rsidP="00133258">
      <w:pPr>
        <w:numPr>
          <w:ilvl w:val="0"/>
          <w:numId w:val="8"/>
        </w:numPr>
        <w:spacing w:line="240" w:lineRule="atLeast"/>
        <w:ind w:left="540" w:right="-29" w:hanging="540"/>
        <w:jc w:val="both"/>
        <w:rPr>
          <w:b/>
          <w:bCs/>
          <w:szCs w:val="24"/>
        </w:rPr>
      </w:pPr>
      <w:r w:rsidRPr="00957FDB">
        <w:rPr>
          <w:b/>
          <w:bCs/>
          <w:szCs w:val="24"/>
        </w:rPr>
        <w:t>Financial risk management</w:t>
      </w:r>
    </w:p>
    <w:p w14:paraId="1C07FD01" w14:textId="77777777" w:rsidR="003658BF" w:rsidRPr="00957FDB" w:rsidRDefault="003658BF" w:rsidP="009C5FEE">
      <w:pPr>
        <w:ind w:left="540"/>
        <w:jc w:val="both"/>
        <w:rPr>
          <w:sz w:val="22"/>
          <w:szCs w:val="22"/>
        </w:rPr>
      </w:pPr>
    </w:p>
    <w:p w14:paraId="7981CBE7" w14:textId="77777777" w:rsidR="003658BF" w:rsidRPr="00957FDB" w:rsidRDefault="003658BF" w:rsidP="009C5FEE">
      <w:pPr>
        <w:ind w:left="540"/>
        <w:rPr>
          <w:sz w:val="22"/>
          <w:szCs w:val="22"/>
        </w:rPr>
      </w:pPr>
      <w:r w:rsidRPr="00957FDB">
        <w:rPr>
          <w:i/>
          <w:iCs/>
          <w:sz w:val="22"/>
          <w:szCs w:val="22"/>
        </w:rPr>
        <w:t>Risk management framework</w:t>
      </w:r>
    </w:p>
    <w:p w14:paraId="03785422" w14:textId="77777777" w:rsidR="003658BF" w:rsidRPr="00957FDB" w:rsidRDefault="003658BF" w:rsidP="009C5FEE">
      <w:pPr>
        <w:ind w:left="540"/>
        <w:jc w:val="both"/>
        <w:rPr>
          <w:sz w:val="22"/>
          <w:szCs w:val="22"/>
        </w:rPr>
      </w:pPr>
    </w:p>
    <w:p w14:paraId="3A404F87" w14:textId="77777777" w:rsidR="009D20FD" w:rsidRPr="00C61FC7" w:rsidRDefault="009D20FD" w:rsidP="009D20FD">
      <w:pPr>
        <w:spacing w:line="240" w:lineRule="atLeast"/>
        <w:ind w:left="540" w:right="-28"/>
        <w:jc w:val="both"/>
        <w:rPr>
          <w:sz w:val="22"/>
          <w:szCs w:val="22"/>
        </w:rPr>
      </w:pPr>
      <w:r w:rsidRPr="00C61FC7">
        <w:rPr>
          <w:sz w:val="22"/>
          <w:szCs w:val="22"/>
        </w:rPr>
        <w:t>The Board of Directors has overall responsibility for the establishment and oversight of the Bank and its subsidiaries’ risk management framework</w:t>
      </w:r>
      <w:r w:rsidRPr="00C61FC7">
        <w:rPr>
          <w:sz w:val="22"/>
          <w:szCs w:val="22"/>
          <w:cs/>
        </w:rPr>
        <w:t xml:space="preserve">. </w:t>
      </w:r>
      <w:r w:rsidRPr="00C61FC7">
        <w:rPr>
          <w:sz w:val="22"/>
          <w:szCs w:val="22"/>
        </w:rPr>
        <w:t>The Board has established at the Bank and, to the extent required, at its subsidiaries, Risk Oversight Committee, Executive Committee</w:t>
      </w:r>
      <w:r w:rsidRPr="00C61FC7">
        <w:rPr>
          <w:rFonts w:cs="Angsana New"/>
          <w:sz w:val="22"/>
        </w:rPr>
        <w:t>,</w:t>
      </w:r>
      <w:r w:rsidRPr="00C61FC7">
        <w:rPr>
          <w:sz w:val="22"/>
          <w:szCs w:val="22"/>
        </w:rPr>
        <w:t xml:space="preserve"> Audit Committee, Technology Committee, Asset and Liability Management Committee </w:t>
      </w:r>
      <w:r w:rsidRPr="00C61FC7">
        <w:rPr>
          <w:sz w:val="22"/>
          <w:szCs w:val="22"/>
          <w:cs/>
        </w:rPr>
        <w:t>(</w:t>
      </w:r>
      <w:r w:rsidRPr="00C61FC7">
        <w:rPr>
          <w:sz w:val="22"/>
          <w:szCs w:val="22"/>
        </w:rPr>
        <w:t>ALCO</w:t>
      </w:r>
      <w:r w:rsidRPr="00C61FC7">
        <w:rPr>
          <w:sz w:val="22"/>
          <w:szCs w:val="22"/>
          <w:cs/>
        </w:rPr>
        <w:t>)</w:t>
      </w:r>
      <w:r w:rsidRPr="00C61FC7">
        <w:rPr>
          <w:sz w:val="22"/>
          <w:szCs w:val="22"/>
        </w:rPr>
        <w:t>, Risk Management Committee, and Equity Investment Management Committee, which are collectively responsible for developing, implementing and monitoring the Bank and its subsidiaries risk management policies in specified areas and reporting regularly to the Board of Directors on their activities</w:t>
      </w:r>
      <w:r w:rsidRPr="00C61FC7">
        <w:rPr>
          <w:sz w:val="22"/>
          <w:szCs w:val="22"/>
          <w:cs/>
        </w:rPr>
        <w:t>.</w:t>
      </w:r>
    </w:p>
    <w:p w14:paraId="5037CA34" w14:textId="77777777" w:rsidR="009D20FD" w:rsidRPr="00C61FC7" w:rsidRDefault="009D20FD" w:rsidP="009D20FD">
      <w:pPr>
        <w:spacing w:line="240" w:lineRule="atLeast"/>
        <w:ind w:left="540" w:right="-28"/>
        <w:jc w:val="both"/>
        <w:rPr>
          <w:sz w:val="22"/>
          <w:szCs w:val="22"/>
        </w:rPr>
      </w:pPr>
    </w:p>
    <w:p w14:paraId="075516C5" w14:textId="77777777" w:rsidR="009D20FD" w:rsidRPr="00C61FC7" w:rsidRDefault="009D20FD" w:rsidP="009D20FD">
      <w:pPr>
        <w:ind w:left="540" w:right="-28"/>
        <w:jc w:val="both"/>
        <w:rPr>
          <w:sz w:val="22"/>
          <w:szCs w:val="22"/>
        </w:rPr>
      </w:pPr>
      <w:r w:rsidRPr="00C61FC7">
        <w:rPr>
          <w:sz w:val="22"/>
          <w:szCs w:val="22"/>
        </w:rPr>
        <w:t>The Bank’s Risk Oversight Committee and Risk Management Committee are responsible for overseeing the adequacy of the risk management framework in relation to the risks faced by the Bank and its subsidiaries.</w:t>
      </w:r>
    </w:p>
    <w:p w14:paraId="665729ED" w14:textId="77777777" w:rsidR="009D20FD" w:rsidRPr="00C61FC7" w:rsidRDefault="009D20FD" w:rsidP="009D20FD">
      <w:pPr>
        <w:ind w:left="540" w:right="-28"/>
        <w:jc w:val="both"/>
        <w:rPr>
          <w:sz w:val="22"/>
          <w:szCs w:val="22"/>
          <w:cs/>
        </w:rPr>
      </w:pPr>
    </w:p>
    <w:p w14:paraId="38F0694D" w14:textId="77777777" w:rsidR="009D20FD" w:rsidRPr="00C61FC7" w:rsidRDefault="009D20FD" w:rsidP="009D20FD">
      <w:pPr>
        <w:ind w:left="540" w:right="-28"/>
        <w:jc w:val="both"/>
        <w:rPr>
          <w:sz w:val="22"/>
          <w:szCs w:val="22"/>
        </w:rPr>
      </w:pPr>
      <w:r w:rsidRPr="00C61FC7">
        <w:rPr>
          <w:sz w:val="22"/>
          <w:szCs w:val="22"/>
        </w:rPr>
        <w:t>The Bank’s Audit Committee is responsible for monitoring compliance with the Bank and its subsidiaries’ risk management policies and procedures</w:t>
      </w:r>
      <w:r w:rsidRPr="00C61FC7">
        <w:rPr>
          <w:sz w:val="22"/>
          <w:szCs w:val="22"/>
          <w:cs/>
        </w:rPr>
        <w:t xml:space="preserve">. </w:t>
      </w:r>
      <w:r w:rsidRPr="00C61FC7">
        <w:rPr>
          <w:sz w:val="22"/>
          <w:szCs w:val="22"/>
        </w:rPr>
        <w:t>In addition, the Bank’s Audit Committee is assisted in these functions by Internal Audit</w:t>
      </w:r>
      <w:r w:rsidRPr="00C61FC7">
        <w:rPr>
          <w:sz w:val="22"/>
          <w:szCs w:val="22"/>
          <w:cs/>
        </w:rPr>
        <w:t xml:space="preserve">. </w:t>
      </w:r>
      <w:r w:rsidRPr="00C61FC7">
        <w:rPr>
          <w:sz w:val="22"/>
          <w:szCs w:val="22"/>
        </w:rPr>
        <w:t>Internal Audit undertakes both regular and ad</w:t>
      </w:r>
      <w:r w:rsidRPr="00C61FC7">
        <w:rPr>
          <w:sz w:val="22"/>
          <w:szCs w:val="22"/>
          <w:cs/>
        </w:rPr>
        <w:t>-</w:t>
      </w:r>
      <w:r w:rsidRPr="00C61FC7">
        <w:rPr>
          <w:sz w:val="22"/>
          <w:szCs w:val="22"/>
        </w:rPr>
        <w:t>hoc reviews of risk management controls and procedures, the results of which are reported to the Bank’s Audit Committee</w:t>
      </w:r>
      <w:r w:rsidRPr="00C61FC7">
        <w:rPr>
          <w:sz w:val="22"/>
          <w:szCs w:val="22"/>
          <w:cs/>
        </w:rPr>
        <w:t>.</w:t>
      </w:r>
    </w:p>
    <w:p w14:paraId="7A0480A4" w14:textId="77777777" w:rsidR="009D20FD" w:rsidRPr="00C61FC7" w:rsidRDefault="009D20FD" w:rsidP="009D20FD">
      <w:pPr>
        <w:ind w:left="540" w:right="-28"/>
        <w:jc w:val="both"/>
        <w:rPr>
          <w:sz w:val="22"/>
          <w:szCs w:val="22"/>
        </w:rPr>
      </w:pPr>
    </w:p>
    <w:p w14:paraId="19C81355" w14:textId="77777777" w:rsidR="009D20FD" w:rsidRPr="00957FDB" w:rsidRDefault="009D20FD" w:rsidP="009D20FD">
      <w:pPr>
        <w:ind w:left="540" w:right="-28"/>
        <w:jc w:val="both"/>
        <w:rPr>
          <w:sz w:val="22"/>
          <w:szCs w:val="22"/>
        </w:rPr>
      </w:pPr>
      <w:r w:rsidRPr="00C61FC7">
        <w:rPr>
          <w:sz w:val="22"/>
          <w:szCs w:val="22"/>
        </w:rPr>
        <w:t xml:space="preserve">The Bank and its subsidiaries’ risk management policies, Internal Capital Adequacy Assessment Policy </w:t>
      </w:r>
      <w:r w:rsidRPr="00C61FC7">
        <w:rPr>
          <w:sz w:val="22"/>
          <w:szCs w:val="22"/>
          <w:cs/>
        </w:rPr>
        <w:t>(</w:t>
      </w:r>
      <w:r w:rsidRPr="00C61FC7">
        <w:rPr>
          <w:sz w:val="22"/>
          <w:szCs w:val="22"/>
        </w:rPr>
        <w:t>ICAAP Policy</w:t>
      </w:r>
      <w:r w:rsidRPr="00C61FC7">
        <w:rPr>
          <w:sz w:val="22"/>
          <w:szCs w:val="22"/>
          <w:cs/>
        </w:rPr>
        <w:t xml:space="preserve">) </w:t>
      </w:r>
      <w:r w:rsidRPr="00C61FC7">
        <w:rPr>
          <w:sz w:val="22"/>
          <w:szCs w:val="22"/>
        </w:rPr>
        <w:t xml:space="preserve">and Recovery Plan Policy are established to identify and </w:t>
      </w:r>
      <w:proofErr w:type="spellStart"/>
      <w:r w:rsidRPr="00C61FC7">
        <w:rPr>
          <w:sz w:val="22"/>
          <w:szCs w:val="22"/>
        </w:rPr>
        <w:t>analyse</w:t>
      </w:r>
      <w:proofErr w:type="spellEnd"/>
      <w:r w:rsidRPr="00C61FC7">
        <w:rPr>
          <w:sz w:val="22"/>
          <w:szCs w:val="22"/>
        </w:rPr>
        <w:t xml:space="preserve"> the risks faced by the Bank and its subsidiaries, to set appropriate risk limits and controls, and to monitor risks and adherence to limits</w:t>
      </w:r>
      <w:r w:rsidRPr="00C61FC7">
        <w:rPr>
          <w:sz w:val="22"/>
          <w:szCs w:val="22"/>
          <w:cs/>
        </w:rPr>
        <w:t xml:space="preserve">. </w:t>
      </w:r>
      <w:r w:rsidRPr="00C61FC7">
        <w:rPr>
          <w:sz w:val="22"/>
          <w:szCs w:val="22"/>
        </w:rPr>
        <w:t>These policies are reviewed regularly to reflect changes in market conditions, products and services offered</w:t>
      </w:r>
      <w:r w:rsidRPr="00C61FC7">
        <w:rPr>
          <w:sz w:val="22"/>
          <w:szCs w:val="22"/>
          <w:cs/>
        </w:rPr>
        <w:t xml:space="preserve">. </w:t>
      </w:r>
      <w:r w:rsidRPr="00C61FC7">
        <w:rPr>
          <w:sz w:val="22"/>
          <w:szCs w:val="22"/>
        </w:rPr>
        <w:t>The Bank and its subsidiaries, through implementing and monitoring appropriate policies, procedures and measures, aim to establish an effective and efficient internal control environment, in which all employees understand their roles and obligations</w:t>
      </w:r>
      <w:r w:rsidRPr="00C61FC7">
        <w:rPr>
          <w:sz w:val="22"/>
          <w:szCs w:val="22"/>
          <w:cs/>
        </w:rPr>
        <w:t>.</w:t>
      </w:r>
      <w:r w:rsidRPr="00957FDB">
        <w:rPr>
          <w:sz w:val="22"/>
          <w:szCs w:val="22"/>
          <w:cs/>
        </w:rPr>
        <w:t xml:space="preserve"> </w:t>
      </w:r>
    </w:p>
    <w:p w14:paraId="2B9A722E" w14:textId="77777777" w:rsidR="00C821CC" w:rsidRPr="00957FDB" w:rsidRDefault="00C821CC" w:rsidP="009C5FEE">
      <w:pPr>
        <w:pStyle w:val="BlockText"/>
        <w:spacing w:line="240" w:lineRule="atLeast"/>
        <w:ind w:left="1080" w:right="0" w:hanging="540"/>
        <w:jc w:val="left"/>
        <w:rPr>
          <w:rFonts w:ascii="Times New Roman" w:hAnsi="Times New Roman" w:cs="Times New Roman"/>
          <w:sz w:val="22"/>
          <w:szCs w:val="22"/>
        </w:rPr>
      </w:pPr>
    </w:p>
    <w:p w14:paraId="5F1B216E" w14:textId="77777777" w:rsidR="00A503B0" w:rsidRDefault="00A503B0">
      <w:pPr>
        <w:suppressAutoHyphens w:val="0"/>
        <w:rPr>
          <w:sz w:val="22"/>
          <w:szCs w:val="22"/>
        </w:rPr>
      </w:pPr>
      <w:r>
        <w:rPr>
          <w:sz w:val="22"/>
          <w:szCs w:val="22"/>
        </w:rPr>
        <w:br w:type="page"/>
      </w:r>
    </w:p>
    <w:p w14:paraId="2EDE672F" w14:textId="77777777" w:rsidR="003658BF" w:rsidRPr="00957FDB" w:rsidRDefault="00D87151" w:rsidP="009C5FEE">
      <w:pPr>
        <w:pStyle w:val="BlockText"/>
        <w:spacing w:line="240" w:lineRule="atLeast"/>
        <w:ind w:left="1080" w:right="0" w:hanging="540"/>
        <w:jc w:val="left"/>
        <w:rPr>
          <w:rFonts w:ascii="Times New Roman" w:hAnsi="Times New Roman" w:cs="Times New Roman"/>
          <w:sz w:val="22"/>
          <w:szCs w:val="22"/>
        </w:rPr>
      </w:pPr>
      <w:r w:rsidRPr="00957FDB">
        <w:rPr>
          <w:rFonts w:ascii="Times New Roman" w:hAnsi="Times New Roman" w:cs="Times New Roman"/>
          <w:sz w:val="22"/>
          <w:szCs w:val="22"/>
        </w:rPr>
        <w:lastRenderedPageBreak/>
        <w:t>4</w:t>
      </w:r>
      <w:r w:rsidR="003658BF" w:rsidRPr="00957FDB">
        <w:rPr>
          <w:rFonts w:ascii="Times New Roman" w:hAnsi="Times New Roman" w:cs="Times New Roman"/>
          <w:sz w:val="22"/>
          <w:szCs w:val="22"/>
          <w:cs/>
        </w:rPr>
        <w:t>.</w:t>
      </w:r>
      <w:r w:rsidR="003658BF" w:rsidRPr="00957FDB">
        <w:rPr>
          <w:rFonts w:ascii="Times New Roman" w:hAnsi="Times New Roman" w:cs="Times New Roman"/>
          <w:sz w:val="22"/>
          <w:szCs w:val="22"/>
        </w:rPr>
        <w:t>1</w:t>
      </w:r>
      <w:r w:rsidR="003658BF" w:rsidRPr="00957FDB">
        <w:rPr>
          <w:rFonts w:ascii="Times New Roman" w:hAnsi="Times New Roman" w:cs="Times New Roman"/>
          <w:sz w:val="22"/>
          <w:szCs w:val="22"/>
        </w:rPr>
        <w:tab/>
        <w:t>Credit risk</w:t>
      </w:r>
    </w:p>
    <w:p w14:paraId="252930F8" w14:textId="77777777" w:rsidR="003658BF" w:rsidRPr="00957FDB" w:rsidRDefault="003658BF" w:rsidP="009C5FEE">
      <w:pPr>
        <w:spacing w:line="240" w:lineRule="atLeast"/>
        <w:ind w:left="1080" w:right="-29"/>
        <w:jc w:val="both"/>
        <w:rPr>
          <w:sz w:val="22"/>
          <w:szCs w:val="22"/>
        </w:rPr>
      </w:pPr>
    </w:p>
    <w:p w14:paraId="38486B18" w14:textId="77777777" w:rsidR="009D20FD" w:rsidRDefault="009D20FD" w:rsidP="009D20FD">
      <w:pPr>
        <w:spacing w:line="240" w:lineRule="atLeast"/>
        <w:ind w:left="1080" w:right="-29"/>
        <w:jc w:val="both"/>
        <w:rPr>
          <w:sz w:val="22"/>
          <w:szCs w:val="22"/>
        </w:rPr>
      </w:pPr>
      <w:r w:rsidRPr="00C61FC7">
        <w:rPr>
          <w:sz w:val="22"/>
          <w:szCs w:val="22"/>
        </w:rPr>
        <w:t>Credit risk refers to risk arising from the failure of either debtors to repay principal and interest as agreed, or of counterparties to comply with conditions or contracts</w:t>
      </w:r>
      <w:r w:rsidRPr="00C61FC7">
        <w:rPr>
          <w:sz w:val="22"/>
          <w:szCs w:val="22"/>
          <w:cs/>
        </w:rPr>
        <w:t xml:space="preserve">. </w:t>
      </w:r>
      <w:r w:rsidRPr="00C61FC7">
        <w:rPr>
          <w:sz w:val="22"/>
          <w:szCs w:val="22"/>
        </w:rPr>
        <w:t>Credit risk covers all types of financial products</w:t>
      </w:r>
      <w:r w:rsidRPr="00C61FC7">
        <w:rPr>
          <w:sz w:val="22"/>
          <w:szCs w:val="22"/>
          <w:cs/>
        </w:rPr>
        <w:t xml:space="preserve">: </w:t>
      </w:r>
      <w:r w:rsidRPr="00C61FC7">
        <w:rPr>
          <w:sz w:val="22"/>
          <w:szCs w:val="22"/>
        </w:rPr>
        <w:t>transactions on</w:t>
      </w:r>
      <w:r w:rsidRPr="00C61FC7">
        <w:rPr>
          <w:sz w:val="22"/>
          <w:szCs w:val="22"/>
          <w:cs/>
        </w:rPr>
        <w:t>-</w:t>
      </w:r>
      <w:r w:rsidRPr="00C61FC7">
        <w:rPr>
          <w:sz w:val="22"/>
          <w:szCs w:val="22"/>
        </w:rPr>
        <w:t>financial reporting such as loans, overdrafts, bills of exchange and other types of debts; and those off</w:t>
      </w:r>
      <w:r w:rsidRPr="00C61FC7">
        <w:rPr>
          <w:sz w:val="22"/>
          <w:szCs w:val="22"/>
          <w:cs/>
        </w:rPr>
        <w:t>-</w:t>
      </w:r>
      <w:r w:rsidRPr="00C61FC7">
        <w:rPr>
          <w:sz w:val="22"/>
          <w:szCs w:val="22"/>
        </w:rPr>
        <w:t>financial reporting such as derivatives trading, letters of guarantee</w:t>
      </w:r>
      <w:r w:rsidRPr="00C61FC7">
        <w:rPr>
          <w:sz w:val="22"/>
          <w:szCs w:val="22"/>
          <w:cs/>
        </w:rPr>
        <w:t xml:space="preserve"> </w:t>
      </w:r>
      <w:proofErr w:type="spellStart"/>
      <w:r w:rsidRPr="00C61FC7">
        <w:rPr>
          <w:sz w:val="22"/>
          <w:szCs w:val="22"/>
        </w:rPr>
        <w:t>etc</w:t>
      </w:r>
      <w:proofErr w:type="spellEnd"/>
      <w:r w:rsidRPr="00C61FC7">
        <w:rPr>
          <w:sz w:val="22"/>
          <w:szCs w:val="22"/>
          <w:cs/>
        </w:rPr>
        <w:t>.</w:t>
      </w:r>
    </w:p>
    <w:p w14:paraId="4D4138C2" w14:textId="77777777" w:rsidR="00E93F5C" w:rsidRPr="00C61FC7" w:rsidRDefault="00E93F5C" w:rsidP="009D20FD">
      <w:pPr>
        <w:spacing w:line="240" w:lineRule="atLeast"/>
        <w:ind w:left="1080" w:right="-29"/>
        <w:jc w:val="both"/>
        <w:rPr>
          <w:sz w:val="22"/>
          <w:szCs w:val="22"/>
        </w:rPr>
      </w:pPr>
    </w:p>
    <w:p w14:paraId="5A2B376D" w14:textId="77777777" w:rsidR="009D20FD" w:rsidRPr="00C61FC7" w:rsidRDefault="009D20FD" w:rsidP="009D20FD">
      <w:pPr>
        <w:spacing w:line="240" w:lineRule="atLeast"/>
        <w:ind w:left="1080" w:right="-29"/>
        <w:jc w:val="both"/>
        <w:rPr>
          <w:sz w:val="22"/>
          <w:szCs w:val="22"/>
        </w:rPr>
      </w:pPr>
      <w:r w:rsidRPr="00C61FC7">
        <w:rPr>
          <w:sz w:val="22"/>
          <w:szCs w:val="22"/>
        </w:rPr>
        <w:t xml:space="preserve">The Bank and its subsidiaries have established a credit function </w:t>
      </w:r>
      <w:proofErr w:type="spellStart"/>
      <w:r w:rsidRPr="00C61FC7">
        <w:rPr>
          <w:sz w:val="22"/>
          <w:szCs w:val="22"/>
        </w:rPr>
        <w:t>organi</w:t>
      </w:r>
      <w:r w:rsidR="00766972">
        <w:rPr>
          <w:sz w:val="22"/>
          <w:szCs w:val="22"/>
        </w:rPr>
        <w:t>s</w:t>
      </w:r>
      <w:r w:rsidRPr="00C61FC7">
        <w:rPr>
          <w:sz w:val="22"/>
          <w:szCs w:val="22"/>
        </w:rPr>
        <w:t>ational</w:t>
      </w:r>
      <w:proofErr w:type="spellEnd"/>
      <w:r w:rsidRPr="00C61FC7">
        <w:rPr>
          <w:sz w:val="22"/>
          <w:szCs w:val="22"/>
        </w:rPr>
        <w:t xml:space="preserve"> structure based on a system of checks and balances</w:t>
      </w:r>
      <w:r w:rsidRPr="00C61FC7">
        <w:rPr>
          <w:sz w:val="22"/>
          <w:szCs w:val="22"/>
          <w:cs/>
        </w:rPr>
        <w:t xml:space="preserve">. </w:t>
      </w:r>
      <w:r w:rsidRPr="00C61FC7">
        <w:rPr>
          <w:sz w:val="22"/>
          <w:szCs w:val="22"/>
        </w:rPr>
        <w:t>Business units are clearly separated from credit approval units</w:t>
      </w:r>
      <w:r w:rsidRPr="00C61FC7">
        <w:rPr>
          <w:sz w:val="22"/>
          <w:szCs w:val="22"/>
          <w:cs/>
        </w:rPr>
        <w:t xml:space="preserve">. </w:t>
      </w:r>
      <w:r w:rsidRPr="00C61FC7">
        <w:rPr>
          <w:sz w:val="22"/>
          <w:szCs w:val="22"/>
        </w:rPr>
        <w:t>Credit approval authority at each level is assigned to match potential risk or loss levels</w:t>
      </w:r>
      <w:r w:rsidRPr="00C61FC7">
        <w:rPr>
          <w:sz w:val="22"/>
          <w:szCs w:val="22"/>
          <w:cs/>
        </w:rPr>
        <w:t xml:space="preserve">. </w:t>
      </w:r>
      <w:r w:rsidRPr="00C61FC7">
        <w:rPr>
          <w:sz w:val="22"/>
          <w:szCs w:val="22"/>
        </w:rPr>
        <w:t>Credit risk management policies</w:t>
      </w:r>
      <w:r w:rsidRPr="00C61FC7">
        <w:rPr>
          <w:sz w:val="22"/>
          <w:szCs w:val="22"/>
          <w:cs/>
        </w:rPr>
        <w:t xml:space="preserve"> </w:t>
      </w:r>
      <w:r w:rsidRPr="00C61FC7">
        <w:rPr>
          <w:sz w:val="22"/>
          <w:szCs w:val="22"/>
        </w:rPr>
        <w:t>and frameworks for critical credit risk have been developed and approved by the Board of Directors</w:t>
      </w:r>
      <w:r w:rsidRPr="00C61FC7">
        <w:rPr>
          <w:sz w:val="22"/>
          <w:szCs w:val="22"/>
          <w:cs/>
        </w:rPr>
        <w:t xml:space="preserve">. </w:t>
      </w:r>
      <w:r w:rsidRPr="00C61FC7">
        <w:rPr>
          <w:sz w:val="22"/>
          <w:szCs w:val="22"/>
        </w:rPr>
        <w:t>For example</w:t>
      </w:r>
      <w:r w:rsidRPr="00C61FC7">
        <w:rPr>
          <w:sz w:val="22"/>
          <w:szCs w:val="22"/>
          <w:cs/>
        </w:rPr>
        <w:t>:</w:t>
      </w:r>
    </w:p>
    <w:p w14:paraId="46FA3F57" w14:textId="77777777" w:rsidR="009D20FD" w:rsidRPr="00C61FC7" w:rsidRDefault="009D20FD" w:rsidP="009D20FD">
      <w:pPr>
        <w:spacing w:line="240" w:lineRule="atLeast"/>
        <w:ind w:left="1080" w:right="-29"/>
        <w:jc w:val="both"/>
        <w:rPr>
          <w:sz w:val="22"/>
          <w:szCs w:val="22"/>
        </w:rPr>
      </w:pPr>
    </w:p>
    <w:p w14:paraId="095CD848" w14:textId="77777777" w:rsidR="009D20FD" w:rsidRPr="00C61FC7" w:rsidRDefault="009D20FD" w:rsidP="00133258">
      <w:pPr>
        <w:numPr>
          <w:ilvl w:val="0"/>
          <w:numId w:val="5"/>
        </w:numPr>
        <w:spacing w:line="240" w:lineRule="atLeast"/>
        <w:ind w:left="1440"/>
        <w:jc w:val="both"/>
        <w:rPr>
          <w:sz w:val="22"/>
          <w:szCs w:val="22"/>
        </w:rPr>
      </w:pPr>
      <w:r w:rsidRPr="00C61FC7">
        <w:rPr>
          <w:sz w:val="22"/>
          <w:szCs w:val="22"/>
        </w:rPr>
        <w:t>Credit Policy Guide</w:t>
      </w:r>
    </w:p>
    <w:p w14:paraId="49E1F64E" w14:textId="77777777" w:rsidR="009D20FD" w:rsidRPr="00C61FC7" w:rsidRDefault="009D20FD" w:rsidP="00133258">
      <w:pPr>
        <w:numPr>
          <w:ilvl w:val="0"/>
          <w:numId w:val="5"/>
        </w:numPr>
        <w:spacing w:line="240" w:lineRule="atLeast"/>
        <w:ind w:left="1440"/>
        <w:jc w:val="both"/>
        <w:rPr>
          <w:sz w:val="22"/>
          <w:szCs w:val="22"/>
        </w:rPr>
      </w:pPr>
      <w:r w:rsidRPr="00C61FC7">
        <w:rPr>
          <w:sz w:val="22"/>
          <w:szCs w:val="22"/>
        </w:rPr>
        <w:t>Collateral and NPA Appraisal Policy</w:t>
      </w:r>
    </w:p>
    <w:p w14:paraId="7CB2F85B" w14:textId="77777777" w:rsidR="009D20FD" w:rsidRPr="00C61FC7" w:rsidRDefault="009D20FD" w:rsidP="00133258">
      <w:pPr>
        <w:numPr>
          <w:ilvl w:val="0"/>
          <w:numId w:val="5"/>
        </w:numPr>
        <w:spacing w:line="240" w:lineRule="atLeast"/>
        <w:ind w:left="1440"/>
        <w:jc w:val="both"/>
        <w:rPr>
          <w:sz w:val="22"/>
          <w:szCs w:val="22"/>
        </w:rPr>
      </w:pPr>
      <w:r w:rsidRPr="00C61FC7">
        <w:rPr>
          <w:sz w:val="22"/>
          <w:szCs w:val="22"/>
        </w:rPr>
        <w:t>Loan Classification, Provision and Bad Debt Write</w:t>
      </w:r>
      <w:r w:rsidRPr="00C61FC7">
        <w:rPr>
          <w:sz w:val="22"/>
          <w:szCs w:val="22"/>
          <w:cs/>
        </w:rPr>
        <w:t>-</w:t>
      </w:r>
      <w:r w:rsidRPr="00C61FC7">
        <w:rPr>
          <w:sz w:val="22"/>
          <w:szCs w:val="22"/>
        </w:rPr>
        <w:t xml:space="preserve">Off Policy </w:t>
      </w:r>
    </w:p>
    <w:p w14:paraId="78EEBC15" w14:textId="77777777" w:rsidR="009D20FD" w:rsidRPr="00C61FC7" w:rsidRDefault="009D20FD" w:rsidP="00133258">
      <w:pPr>
        <w:numPr>
          <w:ilvl w:val="0"/>
          <w:numId w:val="5"/>
        </w:numPr>
        <w:spacing w:line="240" w:lineRule="atLeast"/>
        <w:ind w:left="1440"/>
        <w:jc w:val="both"/>
        <w:rPr>
          <w:sz w:val="22"/>
          <w:szCs w:val="22"/>
        </w:rPr>
      </w:pPr>
      <w:r w:rsidRPr="00C61FC7">
        <w:rPr>
          <w:sz w:val="22"/>
          <w:szCs w:val="22"/>
        </w:rPr>
        <w:t>Counterparty Risk Management Policy</w:t>
      </w:r>
    </w:p>
    <w:p w14:paraId="79B269BC" w14:textId="77777777" w:rsidR="009D20FD" w:rsidRPr="00C61FC7" w:rsidRDefault="009D20FD" w:rsidP="00133258">
      <w:pPr>
        <w:numPr>
          <w:ilvl w:val="0"/>
          <w:numId w:val="5"/>
        </w:numPr>
        <w:spacing w:line="240" w:lineRule="atLeast"/>
        <w:ind w:left="1440"/>
        <w:jc w:val="both"/>
        <w:rPr>
          <w:sz w:val="22"/>
          <w:szCs w:val="22"/>
        </w:rPr>
      </w:pPr>
      <w:r w:rsidRPr="00C61FC7">
        <w:rPr>
          <w:sz w:val="22"/>
          <w:szCs w:val="22"/>
        </w:rPr>
        <w:t xml:space="preserve">Country Risk Management Policy </w:t>
      </w:r>
    </w:p>
    <w:p w14:paraId="4C8F5818" w14:textId="77777777" w:rsidR="009D20FD" w:rsidRPr="00C61FC7" w:rsidRDefault="009D20FD" w:rsidP="00133258">
      <w:pPr>
        <w:numPr>
          <w:ilvl w:val="0"/>
          <w:numId w:val="5"/>
        </w:numPr>
        <w:spacing w:line="240" w:lineRule="atLeast"/>
        <w:ind w:left="1440"/>
        <w:jc w:val="both"/>
        <w:rPr>
          <w:sz w:val="22"/>
          <w:szCs w:val="22"/>
        </w:rPr>
      </w:pPr>
      <w:r w:rsidRPr="00C61FC7">
        <w:rPr>
          <w:sz w:val="22"/>
          <w:szCs w:val="22"/>
        </w:rPr>
        <w:t>Model Risk Management Policy</w:t>
      </w:r>
    </w:p>
    <w:p w14:paraId="323361DE" w14:textId="77777777" w:rsidR="009D20FD" w:rsidRPr="00C61FC7" w:rsidRDefault="009D20FD" w:rsidP="009D20FD">
      <w:pPr>
        <w:spacing w:line="240" w:lineRule="atLeast"/>
        <w:ind w:left="1080" w:right="-28"/>
        <w:jc w:val="both"/>
        <w:rPr>
          <w:sz w:val="22"/>
          <w:szCs w:val="22"/>
        </w:rPr>
      </w:pPr>
    </w:p>
    <w:p w14:paraId="783E509F" w14:textId="77777777" w:rsidR="009D20FD" w:rsidRDefault="009D20FD" w:rsidP="009D20FD">
      <w:pPr>
        <w:spacing w:line="240" w:lineRule="atLeast"/>
        <w:ind w:left="1080" w:right="-28"/>
        <w:jc w:val="both"/>
        <w:rPr>
          <w:sz w:val="22"/>
          <w:szCs w:val="22"/>
        </w:rPr>
      </w:pPr>
      <w:r w:rsidRPr="00C61FC7">
        <w:rPr>
          <w:sz w:val="22"/>
          <w:szCs w:val="22"/>
        </w:rPr>
        <w:t>Since credit risk varies by type of credit, different risk measurement methods are applied, ranging from basic statistical tools to more advanced ones, to appropriately reflect the credit risk of each type of product</w:t>
      </w:r>
      <w:r w:rsidRPr="00C61FC7">
        <w:rPr>
          <w:sz w:val="22"/>
          <w:szCs w:val="22"/>
          <w:cs/>
        </w:rPr>
        <w:t>/</w:t>
      </w:r>
      <w:r w:rsidRPr="00C61FC7">
        <w:rPr>
          <w:sz w:val="22"/>
          <w:szCs w:val="22"/>
        </w:rPr>
        <w:t>transaction</w:t>
      </w:r>
      <w:r w:rsidRPr="00C61FC7">
        <w:rPr>
          <w:sz w:val="22"/>
          <w:szCs w:val="22"/>
          <w:cs/>
        </w:rPr>
        <w:t>.</w:t>
      </w:r>
    </w:p>
    <w:p w14:paraId="09A7CED7" w14:textId="77777777" w:rsidR="000B51EF" w:rsidRPr="00C61FC7" w:rsidRDefault="000B51EF" w:rsidP="009D20FD">
      <w:pPr>
        <w:spacing w:line="240" w:lineRule="atLeast"/>
        <w:ind w:left="1080" w:right="-28"/>
        <w:jc w:val="both"/>
        <w:rPr>
          <w:sz w:val="22"/>
          <w:szCs w:val="22"/>
        </w:rPr>
      </w:pPr>
    </w:p>
    <w:p w14:paraId="05B6B0F3" w14:textId="77777777" w:rsidR="009D20FD" w:rsidRPr="00957FDB" w:rsidRDefault="009D20FD" w:rsidP="009D20FD">
      <w:pPr>
        <w:spacing w:line="240" w:lineRule="atLeast"/>
        <w:ind w:left="1080" w:right="-28"/>
        <w:jc w:val="both"/>
        <w:rPr>
          <w:sz w:val="22"/>
          <w:szCs w:val="22"/>
        </w:rPr>
      </w:pPr>
      <w:r w:rsidRPr="00C61FC7">
        <w:rPr>
          <w:sz w:val="22"/>
          <w:szCs w:val="22"/>
        </w:rPr>
        <w:t>The Bank and its subsidiaries have</w:t>
      </w:r>
      <w:r w:rsidRPr="00C61FC7">
        <w:rPr>
          <w:sz w:val="22"/>
          <w:szCs w:val="22"/>
          <w:cs/>
        </w:rPr>
        <w:t xml:space="preserve"> </w:t>
      </w:r>
      <w:r w:rsidRPr="00C61FC7">
        <w:rPr>
          <w:sz w:val="22"/>
          <w:szCs w:val="22"/>
        </w:rPr>
        <w:t>credit risk reporting on a regular basis</w:t>
      </w:r>
      <w:r w:rsidRPr="00C61FC7">
        <w:rPr>
          <w:sz w:val="22"/>
          <w:szCs w:val="22"/>
          <w:cs/>
        </w:rPr>
        <w:t xml:space="preserve">. </w:t>
      </w:r>
      <w:r w:rsidRPr="00C61FC7">
        <w:rPr>
          <w:sz w:val="22"/>
          <w:szCs w:val="22"/>
        </w:rPr>
        <w:t xml:space="preserve">The Bank and its subsidiaries credit risk report, including loan growth, debt quality, credit concentration, and investment diversification, is presented to the Risk Management Committee </w:t>
      </w:r>
      <w:r w:rsidRPr="00C61FC7">
        <w:rPr>
          <w:rFonts w:cs="Angsana New"/>
          <w:sz w:val="22"/>
        </w:rPr>
        <w:t xml:space="preserve">and Risk Oversight Committee </w:t>
      </w:r>
      <w:r w:rsidRPr="00C61FC7">
        <w:rPr>
          <w:sz w:val="22"/>
          <w:szCs w:val="22"/>
        </w:rPr>
        <w:t>on a monthly basis</w:t>
      </w:r>
      <w:r w:rsidRPr="00C61FC7">
        <w:rPr>
          <w:sz w:val="22"/>
          <w:szCs w:val="22"/>
          <w:cs/>
        </w:rPr>
        <w:t>.</w:t>
      </w:r>
    </w:p>
    <w:p w14:paraId="4CAF1F83" w14:textId="77777777" w:rsidR="0049393F" w:rsidRPr="00957FDB" w:rsidRDefault="0049393F" w:rsidP="009C5FEE">
      <w:pPr>
        <w:spacing w:line="120" w:lineRule="atLeast"/>
        <w:ind w:left="1077" w:right="-28"/>
        <w:jc w:val="both"/>
        <w:rPr>
          <w:sz w:val="22"/>
          <w:szCs w:val="22"/>
        </w:rPr>
      </w:pPr>
    </w:p>
    <w:p w14:paraId="7558B822" w14:textId="77777777" w:rsidR="00AA14DD" w:rsidRPr="00957FDB" w:rsidRDefault="00D87151" w:rsidP="009C5FEE">
      <w:pPr>
        <w:pStyle w:val="BlockText"/>
        <w:spacing w:line="240" w:lineRule="atLeast"/>
        <w:ind w:left="1080" w:right="0" w:hanging="540"/>
        <w:jc w:val="left"/>
        <w:rPr>
          <w:rFonts w:ascii="Times New Roman" w:hAnsi="Times New Roman" w:cs="Times New Roman"/>
          <w:sz w:val="22"/>
          <w:szCs w:val="22"/>
        </w:rPr>
      </w:pPr>
      <w:r w:rsidRPr="00957FDB">
        <w:rPr>
          <w:rFonts w:ascii="Times New Roman" w:hAnsi="Times New Roman" w:cs="Times New Roman"/>
          <w:sz w:val="22"/>
          <w:szCs w:val="22"/>
        </w:rPr>
        <w:t>4</w:t>
      </w:r>
      <w:r w:rsidR="00AA14DD" w:rsidRPr="00957FDB">
        <w:rPr>
          <w:rFonts w:ascii="Times New Roman" w:hAnsi="Times New Roman" w:cs="Times New Roman"/>
          <w:sz w:val="22"/>
          <w:szCs w:val="22"/>
          <w:cs/>
          <w:lang w:val="en-GB"/>
        </w:rPr>
        <w:t>.</w:t>
      </w:r>
      <w:r w:rsidR="00AA14DD" w:rsidRPr="00957FDB">
        <w:rPr>
          <w:rFonts w:ascii="Times New Roman" w:hAnsi="Times New Roman" w:cs="Times New Roman"/>
          <w:sz w:val="22"/>
          <w:szCs w:val="22"/>
          <w:lang w:val="en-GB"/>
        </w:rPr>
        <w:t>2</w:t>
      </w:r>
      <w:r w:rsidR="00AA14DD" w:rsidRPr="00957FDB">
        <w:rPr>
          <w:rFonts w:ascii="Times New Roman" w:hAnsi="Times New Roman" w:cs="Times New Roman"/>
          <w:sz w:val="22"/>
          <w:szCs w:val="22"/>
          <w:lang w:val="en-GB"/>
        </w:rPr>
        <w:tab/>
      </w:r>
      <w:r w:rsidR="00AA14DD" w:rsidRPr="00957FDB">
        <w:rPr>
          <w:rFonts w:ascii="Times New Roman" w:hAnsi="Times New Roman" w:cs="Times New Roman"/>
          <w:sz w:val="22"/>
          <w:szCs w:val="22"/>
        </w:rPr>
        <w:t>Interest rate risk</w:t>
      </w:r>
    </w:p>
    <w:p w14:paraId="679CDE7E" w14:textId="77777777" w:rsidR="00AA14DD" w:rsidRPr="00957FDB" w:rsidRDefault="00AA14DD" w:rsidP="001D4BAA">
      <w:pPr>
        <w:spacing w:line="240" w:lineRule="atLeast"/>
        <w:ind w:left="1080" w:right="-28"/>
        <w:jc w:val="both"/>
        <w:rPr>
          <w:sz w:val="22"/>
          <w:szCs w:val="22"/>
        </w:rPr>
      </w:pPr>
    </w:p>
    <w:p w14:paraId="08108894" w14:textId="77777777" w:rsidR="00F87ACE" w:rsidRPr="00F87ACE" w:rsidRDefault="00F87ACE" w:rsidP="00F87ACE">
      <w:pPr>
        <w:spacing w:line="240" w:lineRule="atLeast"/>
        <w:ind w:left="1080" w:right="-28"/>
        <w:jc w:val="both"/>
        <w:rPr>
          <w:sz w:val="22"/>
          <w:szCs w:val="22"/>
        </w:rPr>
      </w:pPr>
      <w:r w:rsidRPr="00F87ACE">
        <w:rPr>
          <w:sz w:val="22"/>
          <w:szCs w:val="22"/>
        </w:rPr>
        <w:t>Interest rate fluctuation affects the Bank’s interest income and expenses, and economic value of equity. Four main sub-types of interest rate risk are defined as follow:</w:t>
      </w:r>
    </w:p>
    <w:p w14:paraId="7D545274" w14:textId="77777777" w:rsidR="00F87ACE" w:rsidRPr="00F87ACE" w:rsidRDefault="00F87ACE" w:rsidP="00F87ACE">
      <w:pPr>
        <w:spacing w:line="240" w:lineRule="atLeast"/>
        <w:ind w:left="1080" w:right="-28"/>
        <w:jc w:val="both"/>
        <w:rPr>
          <w:sz w:val="22"/>
          <w:szCs w:val="22"/>
        </w:rPr>
      </w:pPr>
    </w:p>
    <w:p w14:paraId="26EC314A" w14:textId="77777777" w:rsidR="00F87ACE" w:rsidRPr="00F87ACE" w:rsidRDefault="00F87ACE" w:rsidP="000138E1">
      <w:pPr>
        <w:numPr>
          <w:ilvl w:val="0"/>
          <w:numId w:val="5"/>
        </w:numPr>
        <w:spacing w:line="240" w:lineRule="atLeast"/>
        <w:ind w:left="1440"/>
        <w:jc w:val="both"/>
        <w:rPr>
          <w:sz w:val="22"/>
          <w:szCs w:val="22"/>
        </w:rPr>
      </w:pPr>
      <w:r w:rsidRPr="00F87ACE">
        <w:rPr>
          <w:sz w:val="22"/>
          <w:szCs w:val="22"/>
        </w:rPr>
        <w:t>Repricing risk is the risk from maturity/timing mismatches of the Bank’s assets and liabilities, which cause interest rates at reset to differ due to yield curve movements. For example, assuming all other factors are constant, if the Bank’s assets can be repriced faster than liabilities (a positive gap), interest margins increase when interest rates rise. On the other hand, if the Bank’s ability to reprice assets is slower than liabilities (a negative gap), then interest margins narrow when interest rates rise.</w:t>
      </w:r>
    </w:p>
    <w:p w14:paraId="4E2BB52E" w14:textId="77777777" w:rsidR="00F87ACE" w:rsidRPr="00F87ACE" w:rsidRDefault="00F87ACE" w:rsidP="00AC7D59">
      <w:pPr>
        <w:spacing w:line="240" w:lineRule="atLeast"/>
        <w:ind w:left="1530" w:right="-28"/>
        <w:jc w:val="both"/>
        <w:rPr>
          <w:sz w:val="22"/>
          <w:szCs w:val="22"/>
        </w:rPr>
      </w:pPr>
    </w:p>
    <w:p w14:paraId="7DD2829E" w14:textId="77777777" w:rsidR="00F87ACE" w:rsidRPr="00F87ACE" w:rsidRDefault="00F87ACE" w:rsidP="00294C79">
      <w:pPr>
        <w:numPr>
          <w:ilvl w:val="0"/>
          <w:numId w:val="5"/>
        </w:numPr>
        <w:spacing w:line="240" w:lineRule="atLeast"/>
        <w:ind w:left="1440"/>
        <w:jc w:val="both"/>
        <w:rPr>
          <w:sz w:val="22"/>
          <w:szCs w:val="22"/>
        </w:rPr>
      </w:pPr>
      <w:r w:rsidRPr="00F87ACE">
        <w:rPr>
          <w:sz w:val="22"/>
          <w:szCs w:val="22"/>
        </w:rPr>
        <w:t>Yield curve risk arises from interest rates at different maturities changing differently.</w:t>
      </w:r>
    </w:p>
    <w:p w14:paraId="0FE9F098" w14:textId="77777777" w:rsidR="00294C79" w:rsidRDefault="00294C79" w:rsidP="00294C79">
      <w:pPr>
        <w:spacing w:line="240" w:lineRule="atLeast"/>
        <w:ind w:left="1440"/>
        <w:jc w:val="both"/>
        <w:rPr>
          <w:sz w:val="22"/>
          <w:szCs w:val="22"/>
        </w:rPr>
      </w:pPr>
    </w:p>
    <w:p w14:paraId="1CBFC12D" w14:textId="77777777" w:rsidR="00F87ACE" w:rsidRPr="00294C79" w:rsidRDefault="00F87ACE" w:rsidP="00294C79">
      <w:pPr>
        <w:numPr>
          <w:ilvl w:val="0"/>
          <w:numId w:val="5"/>
        </w:numPr>
        <w:spacing w:line="240" w:lineRule="atLeast"/>
        <w:ind w:left="1440"/>
        <w:jc w:val="both"/>
        <w:rPr>
          <w:sz w:val="22"/>
          <w:szCs w:val="22"/>
        </w:rPr>
      </w:pPr>
      <w:r w:rsidRPr="00294C79">
        <w:rPr>
          <w:sz w:val="22"/>
          <w:szCs w:val="22"/>
        </w:rPr>
        <w:t>Basis risk occurs when the Bank</w:t>
      </w:r>
      <w:r w:rsidR="000B51EF">
        <w:rPr>
          <w:sz w:val="22"/>
          <w:szCs w:val="22"/>
        </w:rPr>
        <w:t>’</w:t>
      </w:r>
      <w:r w:rsidRPr="00294C79">
        <w:rPr>
          <w:sz w:val="22"/>
          <w:szCs w:val="22"/>
        </w:rPr>
        <w:t>s assets and liabilities are based on different reference interest rates, e.g., fixed-deposit rates, interbank lending rates, THBFIX interest rates, etc. Therefore, any change in reference rates will affect interest rates tied with assets and liabilities differently.</w:t>
      </w:r>
    </w:p>
    <w:p w14:paraId="0362998B" w14:textId="77777777" w:rsidR="00F87ACE" w:rsidRPr="00F87ACE" w:rsidRDefault="00F87ACE" w:rsidP="00F51636">
      <w:pPr>
        <w:spacing w:line="240" w:lineRule="atLeast"/>
        <w:ind w:left="1530" w:right="-28"/>
        <w:jc w:val="both"/>
        <w:rPr>
          <w:sz w:val="22"/>
          <w:szCs w:val="22"/>
        </w:rPr>
      </w:pPr>
    </w:p>
    <w:p w14:paraId="78A913D4" w14:textId="77777777" w:rsidR="00F87ACE" w:rsidRPr="00F87ACE" w:rsidRDefault="00F87ACE" w:rsidP="00294C79">
      <w:pPr>
        <w:numPr>
          <w:ilvl w:val="0"/>
          <w:numId w:val="5"/>
        </w:numPr>
        <w:spacing w:line="240" w:lineRule="atLeast"/>
        <w:ind w:left="1440"/>
        <w:jc w:val="both"/>
        <w:rPr>
          <w:sz w:val="22"/>
          <w:szCs w:val="22"/>
        </w:rPr>
      </w:pPr>
      <w:r w:rsidRPr="00F87ACE">
        <w:rPr>
          <w:sz w:val="22"/>
          <w:szCs w:val="22"/>
        </w:rPr>
        <w:t>Options risk arises from implicit and explicit options in the Bank’s assets and liabilities and off-</w:t>
      </w:r>
      <w:r w:rsidR="000B51EF">
        <w:rPr>
          <w:sz w:val="22"/>
          <w:szCs w:val="22"/>
        </w:rPr>
        <w:t>financial reporting</w:t>
      </w:r>
      <w:r w:rsidRPr="00F87ACE">
        <w:rPr>
          <w:sz w:val="22"/>
          <w:szCs w:val="22"/>
        </w:rPr>
        <w:t xml:space="preserve"> items where exercising these options might affect the Bank’s revenue and costs. For example, an option on three-month deposit that allows early withdrawal before maturity will, if exercised, cause the Bank’s costs to rise sooner than expected.</w:t>
      </w:r>
    </w:p>
    <w:p w14:paraId="096A9DE9" w14:textId="77777777" w:rsidR="00F87ACE" w:rsidRPr="00F87ACE" w:rsidRDefault="00F87ACE" w:rsidP="00F87ACE">
      <w:pPr>
        <w:spacing w:line="240" w:lineRule="atLeast"/>
        <w:ind w:left="1080" w:right="-28"/>
        <w:jc w:val="both"/>
        <w:rPr>
          <w:sz w:val="22"/>
          <w:szCs w:val="22"/>
        </w:rPr>
      </w:pPr>
      <w:r w:rsidRPr="00F87ACE">
        <w:rPr>
          <w:sz w:val="22"/>
          <w:szCs w:val="22"/>
        </w:rPr>
        <w:lastRenderedPageBreak/>
        <w:t xml:space="preserve">To manage its interest rate risk, the Bank sets risk tolerance limits for both the trading book and banking book. For trading book exposures, there are limits on </w:t>
      </w:r>
      <w:proofErr w:type="spellStart"/>
      <w:r w:rsidRPr="00F87ACE">
        <w:rPr>
          <w:sz w:val="22"/>
          <w:szCs w:val="22"/>
        </w:rPr>
        <w:t>VaR</w:t>
      </w:r>
      <w:proofErr w:type="spellEnd"/>
      <w:r w:rsidRPr="00F87ACE">
        <w:rPr>
          <w:sz w:val="22"/>
          <w:szCs w:val="22"/>
        </w:rPr>
        <w:t>, sensitivities to yield curve and basis shifts (basis point value), and stress testing. For banking book exposures, limits are determined based on percentage of income and capital.</w:t>
      </w:r>
    </w:p>
    <w:p w14:paraId="5A38AAB7" w14:textId="77777777" w:rsidR="00C202DA" w:rsidRDefault="00C202DA" w:rsidP="009C5FEE">
      <w:pPr>
        <w:spacing w:line="240" w:lineRule="atLeast"/>
        <w:ind w:left="1080" w:right="-28"/>
        <w:jc w:val="both"/>
        <w:rPr>
          <w:sz w:val="22"/>
          <w:szCs w:val="22"/>
        </w:rPr>
      </w:pPr>
    </w:p>
    <w:p w14:paraId="4AFA1BBA" w14:textId="77777777" w:rsidR="00C22EDF" w:rsidRPr="00957FDB" w:rsidRDefault="00C22EDF" w:rsidP="009C5FEE">
      <w:pPr>
        <w:spacing w:line="240" w:lineRule="atLeast"/>
        <w:ind w:left="1080" w:right="-28"/>
        <w:jc w:val="both"/>
        <w:rPr>
          <w:sz w:val="22"/>
          <w:szCs w:val="22"/>
        </w:rPr>
      </w:pPr>
      <w:r w:rsidRPr="00957FDB">
        <w:rPr>
          <w:sz w:val="22"/>
          <w:szCs w:val="22"/>
        </w:rPr>
        <w:t xml:space="preserve">As at </w:t>
      </w:r>
      <w:r w:rsidR="00A23960" w:rsidRPr="00957FDB">
        <w:rPr>
          <w:sz w:val="22"/>
        </w:rPr>
        <w:t>31</w:t>
      </w:r>
      <w:r w:rsidR="00BA48DB" w:rsidRPr="00957FDB">
        <w:rPr>
          <w:sz w:val="22"/>
          <w:szCs w:val="22"/>
        </w:rPr>
        <w:t xml:space="preserve"> December </w:t>
      </w:r>
      <w:r w:rsidRPr="00957FDB">
        <w:rPr>
          <w:sz w:val="22"/>
          <w:szCs w:val="22"/>
        </w:rPr>
        <w:t>201</w:t>
      </w:r>
      <w:r w:rsidR="000249D7">
        <w:rPr>
          <w:sz w:val="22"/>
          <w:szCs w:val="22"/>
        </w:rPr>
        <w:t>9 and 2018</w:t>
      </w:r>
      <w:r w:rsidR="00A23960" w:rsidRPr="00957FDB">
        <w:rPr>
          <w:sz w:val="22"/>
          <w:szCs w:val="22"/>
        </w:rPr>
        <w:t xml:space="preserve">, </w:t>
      </w:r>
      <w:r w:rsidRPr="00957FDB">
        <w:rPr>
          <w:sz w:val="22"/>
          <w:szCs w:val="22"/>
        </w:rPr>
        <w:t>significant financial assets and liabilities can be repriced as follows</w:t>
      </w:r>
      <w:r w:rsidRPr="00957FDB">
        <w:rPr>
          <w:sz w:val="22"/>
          <w:szCs w:val="22"/>
          <w:cs/>
        </w:rPr>
        <w:t>:</w:t>
      </w:r>
    </w:p>
    <w:p w14:paraId="780681F6" w14:textId="77777777" w:rsidR="00C22EDF" w:rsidRPr="00CC2FFF" w:rsidRDefault="00C22EDF" w:rsidP="009C5FEE">
      <w:pPr>
        <w:spacing w:line="240" w:lineRule="atLeast"/>
        <w:ind w:left="1080" w:right="-28"/>
        <w:jc w:val="both"/>
        <w:rPr>
          <w:sz w:val="22"/>
          <w:szCs w:val="22"/>
        </w:rPr>
      </w:pPr>
    </w:p>
    <w:tbl>
      <w:tblPr>
        <w:tblW w:w="9811" w:type="dxa"/>
        <w:tblInd w:w="-90" w:type="dxa"/>
        <w:tblLayout w:type="fixed"/>
        <w:tblCellMar>
          <w:left w:w="0" w:type="dxa"/>
          <w:right w:w="0" w:type="dxa"/>
        </w:tblCellMar>
        <w:tblLook w:val="0000" w:firstRow="0" w:lastRow="0" w:firstColumn="0" w:lastColumn="0" w:noHBand="0" w:noVBand="0"/>
      </w:tblPr>
      <w:tblGrid>
        <w:gridCol w:w="2338"/>
        <w:gridCol w:w="810"/>
        <w:gridCol w:w="136"/>
        <w:gridCol w:w="811"/>
        <w:gridCol w:w="139"/>
        <w:gridCol w:w="812"/>
        <w:gridCol w:w="140"/>
        <w:gridCol w:w="812"/>
        <w:gridCol w:w="122"/>
        <w:gridCol w:w="816"/>
        <w:gridCol w:w="139"/>
        <w:gridCol w:w="840"/>
        <w:gridCol w:w="122"/>
        <w:gridCol w:w="812"/>
        <w:gridCol w:w="122"/>
        <w:gridCol w:w="840"/>
      </w:tblGrid>
      <w:tr w:rsidR="00A23960" w:rsidRPr="00957FDB" w14:paraId="07C7FC37" w14:textId="77777777" w:rsidTr="00EF42A4">
        <w:trPr>
          <w:cantSplit/>
        </w:trPr>
        <w:tc>
          <w:tcPr>
            <w:tcW w:w="2338" w:type="dxa"/>
            <w:shd w:val="clear" w:color="auto" w:fill="auto"/>
            <w:vAlign w:val="bottom"/>
          </w:tcPr>
          <w:p w14:paraId="2CB4C0F1" w14:textId="77777777" w:rsidR="00A23960" w:rsidRPr="00957FDB" w:rsidRDefault="00A23960" w:rsidP="00391DF0">
            <w:pPr>
              <w:snapToGrid w:val="0"/>
              <w:spacing w:line="240" w:lineRule="exact"/>
              <w:ind w:left="294" w:hanging="181"/>
              <w:rPr>
                <w:sz w:val="18"/>
                <w:szCs w:val="18"/>
              </w:rPr>
            </w:pPr>
          </w:p>
        </w:tc>
        <w:tc>
          <w:tcPr>
            <w:tcW w:w="7473" w:type="dxa"/>
            <w:gridSpan w:val="15"/>
            <w:shd w:val="clear" w:color="auto" w:fill="auto"/>
          </w:tcPr>
          <w:p w14:paraId="2D5A99B8" w14:textId="77777777" w:rsidR="00A23960" w:rsidRPr="00957FDB" w:rsidRDefault="00A23960" w:rsidP="00391DF0">
            <w:pPr>
              <w:spacing w:line="240" w:lineRule="exact"/>
              <w:ind w:left="-19"/>
              <w:jc w:val="center"/>
              <w:rPr>
                <w:sz w:val="18"/>
                <w:szCs w:val="18"/>
              </w:rPr>
            </w:pPr>
            <w:r w:rsidRPr="00957FDB">
              <w:rPr>
                <w:b/>
                <w:bCs/>
                <w:sz w:val="18"/>
                <w:szCs w:val="18"/>
              </w:rPr>
              <w:t>Consolidated</w:t>
            </w:r>
          </w:p>
        </w:tc>
      </w:tr>
      <w:tr w:rsidR="00A23960" w:rsidRPr="00957FDB" w14:paraId="64E01D37" w14:textId="77777777" w:rsidTr="00EF42A4">
        <w:trPr>
          <w:cantSplit/>
        </w:trPr>
        <w:tc>
          <w:tcPr>
            <w:tcW w:w="2338" w:type="dxa"/>
            <w:shd w:val="clear" w:color="auto" w:fill="auto"/>
            <w:vAlign w:val="bottom"/>
          </w:tcPr>
          <w:p w14:paraId="1E2391B0" w14:textId="77777777" w:rsidR="00A23960" w:rsidRPr="00957FDB" w:rsidRDefault="00A23960" w:rsidP="00391DF0">
            <w:pPr>
              <w:snapToGrid w:val="0"/>
              <w:spacing w:line="240" w:lineRule="exact"/>
              <w:ind w:left="294" w:hanging="181"/>
              <w:rPr>
                <w:sz w:val="18"/>
                <w:szCs w:val="18"/>
              </w:rPr>
            </w:pPr>
          </w:p>
        </w:tc>
        <w:tc>
          <w:tcPr>
            <w:tcW w:w="7473" w:type="dxa"/>
            <w:gridSpan w:val="15"/>
            <w:shd w:val="clear" w:color="auto" w:fill="auto"/>
          </w:tcPr>
          <w:p w14:paraId="5598E042" w14:textId="77777777" w:rsidR="00A23960" w:rsidRPr="00957FDB" w:rsidRDefault="00796794" w:rsidP="00391DF0">
            <w:pPr>
              <w:spacing w:line="240" w:lineRule="exact"/>
              <w:jc w:val="center"/>
              <w:rPr>
                <w:sz w:val="18"/>
                <w:szCs w:val="18"/>
              </w:rPr>
            </w:pPr>
            <w:r>
              <w:rPr>
                <w:sz w:val="18"/>
                <w:szCs w:val="18"/>
              </w:rPr>
              <w:t>2019</w:t>
            </w:r>
          </w:p>
        </w:tc>
      </w:tr>
      <w:tr w:rsidR="00A23960" w:rsidRPr="00957FDB" w14:paraId="110DB630" w14:textId="77777777" w:rsidTr="00EF42A4">
        <w:trPr>
          <w:cantSplit/>
        </w:trPr>
        <w:tc>
          <w:tcPr>
            <w:tcW w:w="2338" w:type="dxa"/>
            <w:shd w:val="clear" w:color="auto" w:fill="auto"/>
            <w:vAlign w:val="bottom"/>
          </w:tcPr>
          <w:p w14:paraId="04CDADA3" w14:textId="77777777" w:rsidR="00A23960" w:rsidRPr="00957FDB" w:rsidRDefault="00A23960" w:rsidP="00391DF0">
            <w:pPr>
              <w:snapToGrid w:val="0"/>
              <w:spacing w:line="240" w:lineRule="exact"/>
              <w:ind w:left="294" w:hanging="181"/>
              <w:rPr>
                <w:sz w:val="18"/>
                <w:szCs w:val="18"/>
              </w:rPr>
            </w:pPr>
          </w:p>
        </w:tc>
        <w:tc>
          <w:tcPr>
            <w:tcW w:w="810" w:type="dxa"/>
            <w:shd w:val="clear" w:color="auto" w:fill="auto"/>
          </w:tcPr>
          <w:p w14:paraId="618AF3D8" w14:textId="77777777" w:rsidR="00A23960" w:rsidRPr="00957FDB" w:rsidRDefault="00A23960" w:rsidP="00391DF0">
            <w:pPr>
              <w:spacing w:line="240" w:lineRule="exact"/>
              <w:jc w:val="center"/>
              <w:rPr>
                <w:sz w:val="18"/>
                <w:szCs w:val="18"/>
              </w:rPr>
            </w:pPr>
            <w:r w:rsidRPr="00957FDB">
              <w:rPr>
                <w:sz w:val="18"/>
                <w:szCs w:val="18"/>
              </w:rPr>
              <w:t>Reprice</w:t>
            </w:r>
          </w:p>
        </w:tc>
        <w:tc>
          <w:tcPr>
            <w:tcW w:w="136" w:type="dxa"/>
            <w:shd w:val="clear" w:color="auto" w:fill="auto"/>
          </w:tcPr>
          <w:p w14:paraId="2AB99710" w14:textId="77777777" w:rsidR="00A23960" w:rsidRPr="00957FDB" w:rsidRDefault="00A23960" w:rsidP="00391DF0">
            <w:pPr>
              <w:snapToGrid w:val="0"/>
              <w:spacing w:line="240" w:lineRule="exact"/>
              <w:jc w:val="center"/>
              <w:rPr>
                <w:sz w:val="18"/>
                <w:szCs w:val="18"/>
              </w:rPr>
            </w:pPr>
          </w:p>
        </w:tc>
        <w:tc>
          <w:tcPr>
            <w:tcW w:w="2714" w:type="dxa"/>
            <w:gridSpan w:val="5"/>
            <w:shd w:val="clear" w:color="auto" w:fill="auto"/>
          </w:tcPr>
          <w:p w14:paraId="2CE50260" w14:textId="77777777" w:rsidR="00A23960" w:rsidRPr="00957FDB" w:rsidRDefault="00A23960" w:rsidP="00391DF0">
            <w:pPr>
              <w:spacing w:line="240" w:lineRule="exact"/>
              <w:jc w:val="center"/>
              <w:rPr>
                <w:sz w:val="18"/>
                <w:szCs w:val="18"/>
              </w:rPr>
            </w:pPr>
            <w:r w:rsidRPr="00957FDB">
              <w:rPr>
                <w:sz w:val="18"/>
                <w:szCs w:val="18"/>
              </w:rPr>
              <w:t>Reprice within</w:t>
            </w:r>
          </w:p>
        </w:tc>
        <w:tc>
          <w:tcPr>
            <w:tcW w:w="122" w:type="dxa"/>
            <w:shd w:val="clear" w:color="auto" w:fill="auto"/>
          </w:tcPr>
          <w:p w14:paraId="6898F43D" w14:textId="77777777" w:rsidR="00A23960" w:rsidRPr="00957FDB" w:rsidRDefault="00A23960" w:rsidP="00391DF0">
            <w:pPr>
              <w:snapToGrid w:val="0"/>
              <w:spacing w:line="240" w:lineRule="exact"/>
              <w:jc w:val="center"/>
              <w:rPr>
                <w:sz w:val="18"/>
                <w:szCs w:val="18"/>
              </w:rPr>
            </w:pPr>
          </w:p>
        </w:tc>
        <w:tc>
          <w:tcPr>
            <w:tcW w:w="816" w:type="dxa"/>
            <w:shd w:val="clear" w:color="auto" w:fill="auto"/>
          </w:tcPr>
          <w:p w14:paraId="4EDEC06B" w14:textId="77777777" w:rsidR="00A23960" w:rsidRPr="00957FDB" w:rsidRDefault="00A23960" w:rsidP="00391DF0">
            <w:pPr>
              <w:spacing w:line="240" w:lineRule="exact"/>
              <w:jc w:val="center"/>
              <w:rPr>
                <w:sz w:val="18"/>
                <w:szCs w:val="18"/>
              </w:rPr>
            </w:pPr>
            <w:r w:rsidRPr="00957FDB">
              <w:rPr>
                <w:sz w:val="18"/>
                <w:szCs w:val="18"/>
              </w:rPr>
              <w:t>Reprice</w:t>
            </w:r>
          </w:p>
        </w:tc>
        <w:tc>
          <w:tcPr>
            <w:tcW w:w="139" w:type="dxa"/>
            <w:shd w:val="clear" w:color="auto" w:fill="auto"/>
          </w:tcPr>
          <w:p w14:paraId="5288B72A" w14:textId="77777777" w:rsidR="00A23960" w:rsidRPr="00957FDB" w:rsidRDefault="00A23960" w:rsidP="00391DF0">
            <w:pPr>
              <w:snapToGrid w:val="0"/>
              <w:spacing w:line="240" w:lineRule="exact"/>
              <w:jc w:val="center"/>
              <w:rPr>
                <w:sz w:val="18"/>
                <w:szCs w:val="18"/>
              </w:rPr>
            </w:pPr>
          </w:p>
        </w:tc>
        <w:tc>
          <w:tcPr>
            <w:tcW w:w="840" w:type="dxa"/>
            <w:shd w:val="clear" w:color="auto" w:fill="auto"/>
          </w:tcPr>
          <w:p w14:paraId="61E7AE7B" w14:textId="77777777" w:rsidR="00A23960" w:rsidRPr="00957FDB" w:rsidRDefault="00A23960" w:rsidP="00391DF0">
            <w:pPr>
              <w:spacing w:line="240" w:lineRule="exact"/>
              <w:jc w:val="center"/>
              <w:rPr>
                <w:sz w:val="18"/>
                <w:szCs w:val="18"/>
              </w:rPr>
            </w:pPr>
            <w:r w:rsidRPr="00957FDB">
              <w:rPr>
                <w:sz w:val="18"/>
                <w:szCs w:val="18"/>
              </w:rPr>
              <w:t>Non</w:t>
            </w:r>
          </w:p>
        </w:tc>
        <w:tc>
          <w:tcPr>
            <w:tcW w:w="122" w:type="dxa"/>
            <w:shd w:val="clear" w:color="auto" w:fill="auto"/>
          </w:tcPr>
          <w:p w14:paraId="101D97ED" w14:textId="77777777" w:rsidR="00A23960" w:rsidRPr="00957FDB" w:rsidRDefault="00A23960" w:rsidP="00391DF0">
            <w:pPr>
              <w:snapToGrid w:val="0"/>
              <w:spacing w:line="240" w:lineRule="exact"/>
              <w:jc w:val="center"/>
              <w:rPr>
                <w:sz w:val="18"/>
                <w:szCs w:val="18"/>
              </w:rPr>
            </w:pPr>
          </w:p>
        </w:tc>
        <w:tc>
          <w:tcPr>
            <w:tcW w:w="812" w:type="dxa"/>
            <w:shd w:val="clear" w:color="auto" w:fill="auto"/>
          </w:tcPr>
          <w:p w14:paraId="5A5A2082" w14:textId="77777777" w:rsidR="00A23960" w:rsidRPr="00957FDB" w:rsidRDefault="00A23960" w:rsidP="00391DF0">
            <w:pPr>
              <w:spacing w:line="240" w:lineRule="exact"/>
              <w:jc w:val="center"/>
              <w:rPr>
                <w:sz w:val="18"/>
                <w:szCs w:val="18"/>
              </w:rPr>
            </w:pPr>
            <w:r w:rsidRPr="00957FDB">
              <w:rPr>
                <w:sz w:val="18"/>
                <w:szCs w:val="18"/>
              </w:rPr>
              <w:t>Non</w:t>
            </w:r>
          </w:p>
        </w:tc>
        <w:tc>
          <w:tcPr>
            <w:tcW w:w="122" w:type="dxa"/>
            <w:shd w:val="clear" w:color="auto" w:fill="auto"/>
          </w:tcPr>
          <w:p w14:paraId="4E9E0B05" w14:textId="77777777" w:rsidR="00A23960" w:rsidRPr="00957FDB" w:rsidRDefault="00A23960" w:rsidP="00391DF0">
            <w:pPr>
              <w:snapToGrid w:val="0"/>
              <w:spacing w:line="240" w:lineRule="exact"/>
              <w:jc w:val="center"/>
              <w:rPr>
                <w:sz w:val="18"/>
                <w:szCs w:val="18"/>
              </w:rPr>
            </w:pPr>
          </w:p>
        </w:tc>
        <w:tc>
          <w:tcPr>
            <w:tcW w:w="840" w:type="dxa"/>
            <w:shd w:val="clear" w:color="auto" w:fill="auto"/>
          </w:tcPr>
          <w:p w14:paraId="201998F5" w14:textId="77777777" w:rsidR="00A23960" w:rsidRPr="00957FDB" w:rsidRDefault="00A23960" w:rsidP="00391DF0">
            <w:pPr>
              <w:snapToGrid w:val="0"/>
              <w:spacing w:line="240" w:lineRule="exact"/>
              <w:jc w:val="center"/>
              <w:rPr>
                <w:sz w:val="18"/>
                <w:szCs w:val="18"/>
              </w:rPr>
            </w:pPr>
          </w:p>
        </w:tc>
      </w:tr>
      <w:tr w:rsidR="00A23960" w:rsidRPr="00957FDB" w14:paraId="12A124EF" w14:textId="77777777" w:rsidTr="00EF42A4">
        <w:trPr>
          <w:cantSplit/>
        </w:trPr>
        <w:tc>
          <w:tcPr>
            <w:tcW w:w="2338" w:type="dxa"/>
            <w:shd w:val="clear" w:color="auto" w:fill="auto"/>
            <w:vAlign w:val="bottom"/>
          </w:tcPr>
          <w:p w14:paraId="56131857" w14:textId="77777777" w:rsidR="00A23960" w:rsidRPr="00957FDB" w:rsidRDefault="00A23960" w:rsidP="00391DF0">
            <w:pPr>
              <w:snapToGrid w:val="0"/>
              <w:spacing w:line="240" w:lineRule="exact"/>
              <w:ind w:left="294" w:hanging="181"/>
              <w:rPr>
                <w:sz w:val="18"/>
                <w:szCs w:val="18"/>
              </w:rPr>
            </w:pPr>
          </w:p>
        </w:tc>
        <w:tc>
          <w:tcPr>
            <w:tcW w:w="810" w:type="dxa"/>
            <w:shd w:val="clear" w:color="auto" w:fill="auto"/>
          </w:tcPr>
          <w:p w14:paraId="3599B7B2" w14:textId="77777777" w:rsidR="00A23960" w:rsidRPr="00957FDB" w:rsidRDefault="00A23960" w:rsidP="00391DF0">
            <w:pPr>
              <w:spacing w:line="240" w:lineRule="exact"/>
              <w:ind w:left="-10" w:firstLine="10"/>
              <w:jc w:val="center"/>
              <w:rPr>
                <w:sz w:val="18"/>
                <w:szCs w:val="18"/>
              </w:rPr>
            </w:pPr>
            <w:r w:rsidRPr="00957FDB">
              <w:rPr>
                <w:sz w:val="18"/>
                <w:szCs w:val="18"/>
              </w:rPr>
              <w:t>on</w:t>
            </w:r>
          </w:p>
        </w:tc>
        <w:tc>
          <w:tcPr>
            <w:tcW w:w="136" w:type="dxa"/>
            <w:shd w:val="clear" w:color="auto" w:fill="auto"/>
          </w:tcPr>
          <w:p w14:paraId="6528E554" w14:textId="77777777" w:rsidR="00A23960" w:rsidRPr="00957FDB" w:rsidRDefault="00A23960" w:rsidP="00391DF0">
            <w:pPr>
              <w:snapToGrid w:val="0"/>
              <w:spacing w:line="240" w:lineRule="exact"/>
              <w:jc w:val="center"/>
              <w:rPr>
                <w:sz w:val="18"/>
                <w:szCs w:val="18"/>
              </w:rPr>
            </w:pPr>
          </w:p>
        </w:tc>
        <w:tc>
          <w:tcPr>
            <w:tcW w:w="811" w:type="dxa"/>
            <w:shd w:val="clear" w:color="auto" w:fill="auto"/>
          </w:tcPr>
          <w:p w14:paraId="6CF2B429" w14:textId="77777777" w:rsidR="00A23960" w:rsidRPr="00957FDB" w:rsidRDefault="00A23960" w:rsidP="00391DF0">
            <w:pPr>
              <w:spacing w:line="240" w:lineRule="exact"/>
              <w:jc w:val="center"/>
              <w:rPr>
                <w:sz w:val="18"/>
                <w:szCs w:val="18"/>
              </w:rPr>
            </w:pPr>
            <w:r w:rsidRPr="00957FDB">
              <w:rPr>
                <w:sz w:val="18"/>
                <w:szCs w:val="18"/>
              </w:rPr>
              <w:t>3</w:t>
            </w:r>
          </w:p>
        </w:tc>
        <w:tc>
          <w:tcPr>
            <w:tcW w:w="139" w:type="dxa"/>
            <w:shd w:val="clear" w:color="auto" w:fill="auto"/>
          </w:tcPr>
          <w:p w14:paraId="35F67145" w14:textId="77777777" w:rsidR="00A23960" w:rsidRPr="00957FDB" w:rsidRDefault="00A23960" w:rsidP="00391DF0">
            <w:pPr>
              <w:snapToGrid w:val="0"/>
              <w:spacing w:line="240" w:lineRule="exact"/>
              <w:jc w:val="center"/>
              <w:rPr>
                <w:sz w:val="18"/>
                <w:szCs w:val="18"/>
              </w:rPr>
            </w:pPr>
          </w:p>
        </w:tc>
        <w:tc>
          <w:tcPr>
            <w:tcW w:w="812" w:type="dxa"/>
            <w:shd w:val="clear" w:color="auto" w:fill="auto"/>
          </w:tcPr>
          <w:p w14:paraId="4A643EF4" w14:textId="77777777" w:rsidR="00A23960" w:rsidRPr="00957FDB" w:rsidRDefault="00A23960" w:rsidP="00391DF0">
            <w:pPr>
              <w:spacing w:line="240" w:lineRule="exac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140" w:type="dxa"/>
            <w:shd w:val="clear" w:color="auto" w:fill="auto"/>
          </w:tcPr>
          <w:p w14:paraId="02CFFD26" w14:textId="77777777" w:rsidR="00A23960" w:rsidRPr="00957FDB" w:rsidRDefault="00A23960" w:rsidP="00391DF0">
            <w:pPr>
              <w:snapToGrid w:val="0"/>
              <w:spacing w:line="240" w:lineRule="exact"/>
              <w:jc w:val="center"/>
              <w:rPr>
                <w:sz w:val="18"/>
                <w:szCs w:val="18"/>
              </w:rPr>
            </w:pPr>
          </w:p>
        </w:tc>
        <w:tc>
          <w:tcPr>
            <w:tcW w:w="812" w:type="dxa"/>
            <w:shd w:val="clear" w:color="auto" w:fill="auto"/>
          </w:tcPr>
          <w:p w14:paraId="002F3A81" w14:textId="77777777" w:rsidR="00A23960" w:rsidRPr="00957FDB" w:rsidRDefault="00A23960" w:rsidP="00391DF0">
            <w:pPr>
              <w:spacing w:line="240" w:lineRule="exac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122" w:type="dxa"/>
            <w:shd w:val="clear" w:color="auto" w:fill="auto"/>
          </w:tcPr>
          <w:p w14:paraId="2EE413F9" w14:textId="77777777" w:rsidR="00A23960" w:rsidRPr="00957FDB" w:rsidRDefault="00A23960" w:rsidP="00391DF0">
            <w:pPr>
              <w:snapToGrid w:val="0"/>
              <w:spacing w:line="240" w:lineRule="exact"/>
              <w:jc w:val="center"/>
              <w:rPr>
                <w:sz w:val="18"/>
                <w:szCs w:val="18"/>
              </w:rPr>
            </w:pPr>
          </w:p>
        </w:tc>
        <w:tc>
          <w:tcPr>
            <w:tcW w:w="816" w:type="dxa"/>
            <w:shd w:val="clear" w:color="auto" w:fill="auto"/>
          </w:tcPr>
          <w:p w14:paraId="7EDF0F44" w14:textId="77777777" w:rsidR="00A23960" w:rsidRPr="00957FDB" w:rsidRDefault="00A23960" w:rsidP="00391DF0">
            <w:pPr>
              <w:spacing w:line="240" w:lineRule="exact"/>
              <w:jc w:val="center"/>
              <w:rPr>
                <w:sz w:val="18"/>
                <w:szCs w:val="18"/>
              </w:rPr>
            </w:pPr>
            <w:r w:rsidRPr="00957FDB">
              <w:rPr>
                <w:sz w:val="18"/>
                <w:szCs w:val="18"/>
              </w:rPr>
              <w:t>Over</w:t>
            </w:r>
          </w:p>
        </w:tc>
        <w:tc>
          <w:tcPr>
            <w:tcW w:w="139" w:type="dxa"/>
            <w:shd w:val="clear" w:color="auto" w:fill="auto"/>
          </w:tcPr>
          <w:p w14:paraId="4E598F26" w14:textId="77777777" w:rsidR="00A23960" w:rsidRPr="00957FDB" w:rsidRDefault="00A23960" w:rsidP="00391DF0">
            <w:pPr>
              <w:snapToGrid w:val="0"/>
              <w:spacing w:line="240" w:lineRule="exact"/>
              <w:jc w:val="center"/>
              <w:rPr>
                <w:sz w:val="18"/>
                <w:szCs w:val="18"/>
              </w:rPr>
            </w:pPr>
          </w:p>
        </w:tc>
        <w:tc>
          <w:tcPr>
            <w:tcW w:w="840" w:type="dxa"/>
            <w:shd w:val="clear" w:color="auto" w:fill="auto"/>
          </w:tcPr>
          <w:p w14:paraId="5CD590ED" w14:textId="77777777" w:rsidR="00A23960" w:rsidRPr="00957FDB" w:rsidRDefault="00A23960" w:rsidP="00391DF0">
            <w:pPr>
              <w:spacing w:line="240" w:lineRule="exact"/>
              <w:jc w:val="center"/>
              <w:rPr>
                <w:sz w:val="18"/>
                <w:szCs w:val="18"/>
              </w:rPr>
            </w:pPr>
            <w:r w:rsidRPr="00957FDB">
              <w:rPr>
                <w:sz w:val="18"/>
                <w:szCs w:val="18"/>
              </w:rPr>
              <w:t>Performing</w:t>
            </w:r>
          </w:p>
        </w:tc>
        <w:tc>
          <w:tcPr>
            <w:tcW w:w="122" w:type="dxa"/>
            <w:shd w:val="clear" w:color="auto" w:fill="auto"/>
          </w:tcPr>
          <w:p w14:paraId="0825B210" w14:textId="77777777" w:rsidR="00A23960" w:rsidRPr="00957FDB" w:rsidRDefault="00A23960" w:rsidP="00391DF0">
            <w:pPr>
              <w:snapToGrid w:val="0"/>
              <w:spacing w:line="240" w:lineRule="exact"/>
              <w:jc w:val="center"/>
              <w:rPr>
                <w:sz w:val="18"/>
                <w:szCs w:val="18"/>
              </w:rPr>
            </w:pPr>
          </w:p>
        </w:tc>
        <w:tc>
          <w:tcPr>
            <w:tcW w:w="812" w:type="dxa"/>
            <w:shd w:val="clear" w:color="auto" w:fill="auto"/>
          </w:tcPr>
          <w:p w14:paraId="292CBAC0" w14:textId="77777777" w:rsidR="00A23960" w:rsidRPr="00957FDB" w:rsidRDefault="00A23960" w:rsidP="00391DF0">
            <w:pPr>
              <w:spacing w:line="240" w:lineRule="exact"/>
              <w:jc w:val="center"/>
              <w:rPr>
                <w:sz w:val="18"/>
                <w:szCs w:val="18"/>
              </w:rPr>
            </w:pPr>
            <w:r w:rsidRPr="00957FDB">
              <w:rPr>
                <w:sz w:val="18"/>
                <w:szCs w:val="18"/>
              </w:rPr>
              <w:t>interest</w:t>
            </w:r>
          </w:p>
        </w:tc>
        <w:tc>
          <w:tcPr>
            <w:tcW w:w="122" w:type="dxa"/>
            <w:shd w:val="clear" w:color="auto" w:fill="auto"/>
          </w:tcPr>
          <w:p w14:paraId="34050E4D" w14:textId="77777777" w:rsidR="00A23960" w:rsidRPr="00957FDB" w:rsidRDefault="00A23960" w:rsidP="00391DF0">
            <w:pPr>
              <w:snapToGrid w:val="0"/>
              <w:spacing w:line="240" w:lineRule="exact"/>
              <w:jc w:val="center"/>
              <w:rPr>
                <w:sz w:val="18"/>
                <w:szCs w:val="18"/>
              </w:rPr>
            </w:pPr>
          </w:p>
        </w:tc>
        <w:tc>
          <w:tcPr>
            <w:tcW w:w="840" w:type="dxa"/>
            <w:shd w:val="clear" w:color="auto" w:fill="auto"/>
          </w:tcPr>
          <w:p w14:paraId="41025C71" w14:textId="77777777" w:rsidR="00A23960" w:rsidRPr="00957FDB" w:rsidRDefault="00A23960" w:rsidP="00391DF0">
            <w:pPr>
              <w:snapToGrid w:val="0"/>
              <w:spacing w:line="240" w:lineRule="exact"/>
              <w:jc w:val="center"/>
              <w:rPr>
                <w:sz w:val="18"/>
                <w:szCs w:val="18"/>
              </w:rPr>
            </w:pPr>
          </w:p>
        </w:tc>
      </w:tr>
      <w:tr w:rsidR="00A23960" w:rsidRPr="00957FDB" w14:paraId="50EC8945" w14:textId="77777777" w:rsidTr="00EF42A4">
        <w:trPr>
          <w:cantSplit/>
        </w:trPr>
        <w:tc>
          <w:tcPr>
            <w:tcW w:w="2338" w:type="dxa"/>
            <w:shd w:val="clear" w:color="auto" w:fill="auto"/>
            <w:vAlign w:val="bottom"/>
          </w:tcPr>
          <w:p w14:paraId="4B129C0C" w14:textId="77777777" w:rsidR="00A23960" w:rsidRPr="00957FDB" w:rsidRDefault="00A23960" w:rsidP="00391DF0">
            <w:pPr>
              <w:snapToGrid w:val="0"/>
              <w:spacing w:line="240" w:lineRule="exact"/>
              <w:ind w:left="294" w:hanging="181"/>
              <w:rPr>
                <w:sz w:val="18"/>
                <w:szCs w:val="18"/>
              </w:rPr>
            </w:pPr>
          </w:p>
        </w:tc>
        <w:tc>
          <w:tcPr>
            <w:tcW w:w="810" w:type="dxa"/>
            <w:shd w:val="clear" w:color="auto" w:fill="auto"/>
          </w:tcPr>
          <w:p w14:paraId="23F94D2E" w14:textId="77777777" w:rsidR="00A23960" w:rsidRPr="00957FDB" w:rsidRDefault="00A23960" w:rsidP="00391DF0">
            <w:pPr>
              <w:spacing w:line="240" w:lineRule="exact"/>
              <w:jc w:val="center"/>
              <w:rPr>
                <w:sz w:val="18"/>
                <w:szCs w:val="18"/>
              </w:rPr>
            </w:pPr>
            <w:r w:rsidRPr="00957FDB">
              <w:rPr>
                <w:sz w:val="18"/>
                <w:szCs w:val="18"/>
              </w:rPr>
              <w:t>demand</w:t>
            </w:r>
          </w:p>
        </w:tc>
        <w:tc>
          <w:tcPr>
            <w:tcW w:w="136" w:type="dxa"/>
            <w:shd w:val="clear" w:color="auto" w:fill="auto"/>
          </w:tcPr>
          <w:p w14:paraId="2E12A8DE" w14:textId="77777777" w:rsidR="00A23960" w:rsidRPr="00957FDB" w:rsidRDefault="00A23960" w:rsidP="00391DF0">
            <w:pPr>
              <w:snapToGrid w:val="0"/>
              <w:spacing w:line="240" w:lineRule="exact"/>
              <w:jc w:val="center"/>
              <w:rPr>
                <w:sz w:val="18"/>
                <w:szCs w:val="18"/>
              </w:rPr>
            </w:pPr>
          </w:p>
        </w:tc>
        <w:tc>
          <w:tcPr>
            <w:tcW w:w="811" w:type="dxa"/>
            <w:shd w:val="clear" w:color="auto" w:fill="auto"/>
          </w:tcPr>
          <w:p w14:paraId="1CE5073F" w14:textId="77777777" w:rsidR="00A23960" w:rsidRPr="00957FDB" w:rsidRDefault="00A23960" w:rsidP="00391DF0">
            <w:pPr>
              <w:spacing w:line="240" w:lineRule="exact"/>
              <w:jc w:val="center"/>
              <w:rPr>
                <w:sz w:val="18"/>
                <w:szCs w:val="18"/>
              </w:rPr>
            </w:pPr>
            <w:r w:rsidRPr="00957FDB">
              <w:rPr>
                <w:sz w:val="18"/>
                <w:szCs w:val="18"/>
              </w:rPr>
              <w:t>months</w:t>
            </w:r>
          </w:p>
        </w:tc>
        <w:tc>
          <w:tcPr>
            <w:tcW w:w="139" w:type="dxa"/>
            <w:shd w:val="clear" w:color="auto" w:fill="auto"/>
          </w:tcPr>
          <w:p w14:paraId="1953B103" w14:textId="77777777" w:rsidR="00A23960" w:rsidRPr="00957FDB" w:rsidRDefault="00A23960" w:rsidP="00391DF0">
            <w:pPr>
              <w:snapToGrid w:val="0"/>
              <w:spacing w:line="240" w:lineRule="exact"/>
              <w:jc w:val="center"/>
              <w:rPr>
                <w:sz w:val="18"/>
                <w:szCs w:val="18"/>
              </w:rPr>
            </w:pPr>
          </w:p>
        </w:tc>
        <w:tc>
          <w:tcPr>
            <w:tcW w:w="812" w:type="dxa"/>
            <w:shd w:val="clear" w:color="auto" w:fill="auto"/>
          </w:tcPr>
          <w:p w14:paraId="3ABA919D" w14:textId="77777777" w:rsidR="00A23960" w:rsidRPr="00957FDB" w:rsidRDefault="00A23960" w:rsidP="00391DF0">
            <w:pPr>
              <w:spacing w:line="240" w:lineRule="exact"/>
              <w:jc w:val="center"/>
              <w:rPr>
                <w:sz w:val="18"/>
                <w:szCs w:val="18"/>
              </w:rPr>
            </w:pPr>
            <w:r w:rsidRPr="00957FDB">
              <w:rPr>
                <w:sz w:val="18"/>
                <w:szCs w:val="18"/>
              </w:rPr>
              <w:t>months</w:t>
            </w:r>
          </w:p>
        </w:tc>
        <w:tc>
          <w:tcPr>
            <w:tcW w:w="140" w:type="dxa"/>
            <w:shd w:val="clear" w:color="auto" w:fill="auto"/>
          </w:tcPr>
          <w:p w14:paraId="2270FF7D" w14:textId="77777777" w:rsidR="00A23960" w:rsidRPr="00957FDB" w:rsidRDefault="00A23960" w:rsidP="00391DF0">
            <w:pPr>
              <w:snapToGrid w:val="0"/>
              <w:spacing w:line="240" w:lineRule="exact"/>
              <w:jc w:val="center"/>
              <w:rPr>
                <w:sz w:val="18"/>
                <w:szCs w:val="18"/>
              </w:rPr>
            </w:pPr>
          </w:p>
        </w:tc>
        <w:tc>
          <w:tcPr>
            <w:tcW w:w="812" w:type="dxa"/>
            <w:shd w:val="clear" w:color="auto" w:fill="auto"/>
          </w:tcPr>
          <w:p w14:paraId="640634E0" w14:textId="77777777" w:rsidR="00A23960" w:rsidRPr="00957FDB" w:rsidRDefault="00A23960" w:rsidP="00391DF0">
            <w:pPr>
              <w:spacing w:line="240" w:lineRule="exact"/>
              <w:jc w:val="center"/>
              <w:rPr>
                <w:sz w:val="18"/>
                <w:szCs w:val="18"/>
              </w:rPr>
            </w:pPr>
            <w:r w:rsidRPr="00957FDB">
              <w:rPr>
                <w:sz w:val="18"/>
                <w:szCs w:val="18"/>
              </w:rPr>
              <w:t>years</w:t>
            </w:r>
          </w:p>
        </w:tc>
        <w:tc>
          <w:tcPr>
            <w:tcW w:w="122" w:type="dxa"/>
            <w:shd w:val="clear" w:color="auto" w:fill="auto"/>
          </w:tcPr>
          <w:p w14:paraId="5D2766BD" w14:textId="77777777" w:rsidR="00A23960" w:rsidRPr="00957FDB" w:rsidRDefault="00A23960" w:rsidP="00391DF0">
            <w:pPr>
              <w:snapToGrid w:val="0"/>
              <w:spacing w:line="240" w:lineRule="exact"/>
              <w:jc w:val="center"/>
              <w:rPr>
                <w:sz w:val="18"/>
                <w:szCs w:val="18"/>
              </w:rPr>
            </w:pPr>
          </w:p>
        </w:tc>
        <w:tc>
          <w:tcPr>
            <w:tcW w:w="816" w:type="dxa"/>
            <w:shd w:val="clear" w:color="auto" w:fill="auto"/>
          </w:tcPr>
          <w:p w14:paraId="4B9D5A0B" w14:textId="77777777" w:rsidR="00A23960" w:rsidRPr="00957FDB" w:rsidRDefault="00A23960" w:rsidP="00391DF0">
            <w:pPr>
              <w:spacing w:line="240" w:lineRule="exact"/>
              <w:jc w:val="center"/>
              <w:rPr>
                <w:sz w:val="18"/>
                <w:szCs w:val="18"/>
              </w:rPr>
            </w:pPr>
            <w:r w:rsidRPr="00957FDB">
              <w:rPr>
                <w:sz w:val="18"/>
                <w:szCs w:val="18"/>
              </w:rPr>
              <w:t>5 years</w:t>
            </w:r>
          </w:p>
        </w:tc>
        <w:tc>
          <w:tcPr>
            <w:tcW w:w="139" w:type="dxa"/>
            <w:shd w:val="clear" w:color="auto" w:fill="auto"/>
          </w:tcPr>
          <w:p w14:paraId="6E943BB9" w14:textId="77777777" w:rsidR="00A23960" w:rsidRPr="00957FDB" w:rsidRDefault="00A23960" w:rsidP="00391DF0">
            <w:pPr>
              <w:snapToGrid w:val="0"/>
              <w:spacing w:line="240" w:lineRule="exact"/>
              <w:jc w:val="center"/>
              <w:rPr>
                <w:sz w:val="18"/>
                <w:szCs w:val="18"/>
              </w:rPr>
            </w:pPr>
          </w:p>
        </w:tc>
        <w:tc>
          <w:tcPr>
            <w:tcW w:w="840" w:type="dxa"/>
            <w:shd w:val="clear" w:color="auto" w:fill="auto"/>
          </w:tcPr>
          <w:p w14:paraId="47C41F58" w14:textId="77777777" w:rsidR="00A23960" w:rsidRPr="00957FDB" w:rsidRDefault="00A23960" w:rsidP="00391DF0">
            <w:pPr>
              <w:spacing w:line="240" w:lineRule="exact"/>
              <w:jc w:val="center"/>
              <w:rPr>
                <w:sz w:val="18"/>
                <w:szCs w:val="18"/>
              </w:rPr>
            </w:pPr>
            <w:r w:rsidRPr="00957FDB">
              <w:rPr>
                <w:sz w:val="18"/>
                <w:szCs w:val="18"/>
              </w:rPr>
              <w:t>Loans</w:t>
            </w:r>
          </w:p>
        </w:tc>
        <w:tc>
          <w:tcPr>
            <w:tcW w:w="122" w:type="dxa"/>
            <w:shd w:val="clear" w:color="auto" w:fill="auto"/>
          </w:tcPr>
          <w:p w14:paraId="49F3459D" w14:textId="77777777" w:rsidR="00A23960" w:rsidRPr="00957FDB" w:rsidRDefault="00A23960" w:rsidP="00391DF0">
            <w:pPr>
              <w:snapToGrid w:val="0"/>
              <w:spacing w:line="240" w:lineRule="exact"/>
              <w:jc w:val="center"/>
              <w:rPr>
                <w:sz w:val="18"/>
                <w:szCs w:val="18"/>
              </w:rPr>
            </w:pPr>
          </w:p>
        </w:tc>
        <w:tc>
          <w:tcPr>
            <w:tcW w:w="812" w:type="dxa"/>
            <w:shd w:val="clear" w:color="auto" w:fill="auto"/>
          </w:tcPr>
          <w:p w14:paraId="14C27F4A" w14:textId="77777777" w:rsidR="00A23960" w:rsidRPr="00957FDB" w:rsidRDefault="00A23960" w:rsidP="00391DF0">
            <w:pPr>
              <w:spacing w:line="240" w:lineRule="exact"/>
              <w:jc w:val="center"/>
              <w:rPr>
                <w:sz w:val="18"/>
                <w:szCs w:val="18"/>
              </w:rPr>
            </w:pPr>
            <w:r w:rsidRPr="00957FDB">
              <w:rPr>
                <w:sz w:val="18"/>
                <w:szCs w:val="18"/>
              </w:rPr>
              <w:t>bearing</w:t>
            </w:r>
          </w:p>
        </w:tc>
        <w:tc>
          <w:tcPr>
            <w:tcW w:w="122" w:type="dxa"/>
            <w:shd w:val="clear" w:color="auto" w:fill="auto"/>
          </w:tcPr>
          <w:p w14:paraId="0499F8E7" w14:textId="77777777" w:rsidR="00A23960" w:rsidRPr="00957FDB" w:rsidRDefault="00A23960" w:rsidP="00391DF0">
            <w:pPr>
              <w:snapToGrid w:val="0"/>
              <w:spacing w:line="240" w:lineRule="exact"/>
              <w:jc w:val="center"/>
              <w:rPr>
                <w:sz w:val="18"/>
                <w:szCs w:val="18"/>
              </w:rPr>
            </w:pPr>
          </w:p>
        </w:tc>
        <w:tc>
          <w:tcPr>
            <w:tcW w:w="840" w:type="dxa"/>
            <w:shd w:val="clear" w:color="auto" w:fill="auto"/>
          </w:tcPr>
          <w:p w14:paraId="21EE602E" w14:textId="77777777" w:rsidR="00A23960" w:rsidRPr="00957FDB" w:rsidRDefault="00A23960" w:rsidP="00391DF0">
            <w:pPr>
              <w:spacing w:line="240" w:lineRule="exact"/>
              <w:jc w:val="center"/>
              <w:rPr>
                <w:sz w:val="18"/>
                <w:szCs w:val="18"/>
              </w:rPr>
            </w:pPr>
            <w:r w:rsidRPr="00957FDB">
              <w:rPr>
                <w:sz w:val="18"/>
                <w:szCs w:val="18"/>
              </w:rPr>
              <w:t>Total</w:t>
            </w:r>
          </w:p>
        </w:tc>
      </w:tr>
      <w:tr w:rsidR="00A23960" w:rsidRPr="00957FDB" w14:paraId="683882C4" w14:textId="77777777" w:rsidTr="00EF42A4">
        <w:trPr>
          <w:cantSplit/>
        </w:trPr>
        <w:tc>
          <w:tcPr>
            <w:tcW w:w="2338" w:type="dxa"/>
            <w:shd w:val="clear" w:color="auto" w:fill="auto"/>
            <w:vAlign w:val="bottom"/>
          </w:tcPr>
          <w:p w14:paraId="1D5AFDA0" w14:textId="77777777" w:rsidR="00A23960" w:rsidRPr="00957FDB" w:rsidRDefault="00A23960" w:rsidP="00391DF0">
            <w:pPr>
              <w:snapToGrid w:val="0"/>
              <w:spacing w:line="240" w:lineRule="exact"/>
              <w:ind w:left="294" w:hanging="181"/>
              <w:rPr>
                <w:sz w:val="18"/>
                <w:szCs w:val="18"/>
              </w:rPr>
            </w:pPr>
          </w:p>
        </w:tc>
        <w:tc>
          <w:tcPr>
            <w:tcW w:w="7473" w:type="dxa"/>
            <w:gridSpan w:val="15"/>
            <w:shd w:val="clear" w:color="auto" w:fill="auto"/>
            <w:vAlign w:val="bottom"/>
          </w:tcPr>
          <w:p w14:paraId="46C0A9A2" w14:textId="77777777" w:rsidR="00A23960" w:rsidRPr="00957FDB" w:rsidRDefault="00A23960" w:rsidP="00391DF0">
            <w:pPr>
              <w:tabs>
                <w:tab w:val="decimal" w:pos="709"/>
              </w:tabs>
              <w:spacing w:line="240" w:lineRule="exact"/>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23960" w:rsidRPr="00957FDB" w14:paraId="2D6DE6EF" w14:textId="77777777" w:rsidTr="00EF42A4">
        <w:trPr>
          <w:cantSplit/>
        </w:trPr>
        <w:tc>
          <w:tcPr>
            <w:tcW w:w="2338" w:type="dxa"/>
            <w:shd w:val="clear" w:color="auto" w:fill="auto"/>
            <w:vAlign w:val="bottom"/>
          </w:tcPr>
          <w:p w14:paraId="5AFD8E04" w14:textId="77777777" w:rsidR="00A23960" w:rsidRPr="00957FDB" w:rsidRDefault="00A23960" w:rsidP="00391DF0">
            <w:pPr>
              <w:spacing w:line="240" w:lineRule="exact"/>
              <w:ind w:left="294" w:hanging="181"/>
              <w:rPr>
                <w:sz w:val="18"/>
                <w:szCs w:val="18"/>
              </w:rPr>
            </w:pPr>
            <w:r w:rsidRPr="00957FDB">
              <w:rPr>
                <w:b/>
                <w:bCs/>
                <w:sz w:val="18"/>
                <w:szCs w:val="18"/>
              </w:rPr>
              <w:t>Financial assets</w:t>
            </w:r>
          </w:p>
        </w:tc>
        <w:tc>
          <w:tcPr>
            <w:tcW w:w="810" w:type="dxa"/>
            <w:shd w:val="clear" w:color="auto" w:fill="auto"/>
            <w:vAlign w:val="bottom"/>
          </w:tcPr>
          <w:p w14:paraId="4C3E101C" w14:textId="77777777" w:rsidR="00A23960" w:rsidRPr="00957FDB" w:rsidRDefault="00A23960" w:rsidP="00391DF0">
            <w:pPr>
              <w:tabs>
                <w:tab w:val="left" w:pos="188"/>
                <w:tab w:val="decimal" w:pos="737"/>
              </w:tabs>
              <w:snapToGrid w:val="0"/>
              <w:spacing w:line="240" w:lineRule="exact"/>
              <w:ind w:left="8"/>
              <w:jc w:val="center"/>
              <w:rPr>
                <w:sz w:val="18"/>
                <w:szCs w:val="18"/>
              </w:rPr>
            </w:pPr>
          </w:p>
        </w:tc>
        <w:tc>
          <w:tcPr>
            <w:tcW w:w="136" w:type="dxa"/>
            <w:shd w:val="clear" w:color="auto" w:fill="auto"/>
          </w:tcPr>
          <w:p w14:paraId="03FCE827" w14:textId="77777777" w:rsidR="00A23960" w:rsidRPr="00957FDB" w:rsidRDefault="00A23960" w:rsidP="00391DF0">
            <w:pPr>
              <w:tabs>
                <w:tab w:val="decimal" w:pos="737"/>
              </w:tabs>
              <w:snapToGrid w:val="0"/>
              <w:spacing w:line="240" w:lineRule="exact"/>
              <w:ind w:left="-54"/>
              <w:rPr>
                <w:sz w:val="18"/>
                <w:szCs w:val="18"/>
              </w:rPr>
            </w:pPr>
          </w:p>
        </w:tc>
        <w:tc>
          <w:tcPr>
            <w:tcW w:w="811" w:type="dxa"/>
            <w:shd w:val="clear" w:color="auto" w:fill="auto"/>
            <w:vAlign w:val="bottom"/>
          </w:tcPr>
          <w:p w14:paraId="1862DBD0" w14:textId="77777777" w:rsidR="00A23960" w:rsidRPr="00957FDB" w:rsidRDefault="00A23960" w:rsidP="00391DF0">
            <w:pPr>
              <w:tabs>
                <w:tab w:val="left" w:pos="146"/>
                <w:tab w:val="decimal" w:pos="737"/>
              </w:tabs>
              <w:snapToGrid w:val="0"/>
              <w:spacing w:line="240" w:lineRule="exact"/>
              <w:ind w:left="-34"/>
              <w:jc w:val="center"/>
              <w:rPr>
                <w:sz w:val="18"/>
                <w:szCs w:val="18"/>
              </w:rPr>
            </w:pPr>
          </w:p>
        </w:tc>
        <w:tc>
          <w:tcPr>
            <w:tcW w:w="139" w:type="dxa"/>
            <w:shd w:val="clear" w:color="auto" w:fill="auto"/>
          </w:tcPr>
          <w:p w14:paraId="23978485" w14:textId="77777777" w:rsidR="00A23960" w:rsidRPr="00957FDB" w:rsidRDefault="00A23960" w:rsidP="00391DF0">
            <w:pPr>
              <w:tabs>
                <w:tab w:val="decimal" w:pos="737"/>
              </w:tabs>
              <w:snapToGrid w:val="0"/>
              <w:spacing w:line="240" w:lineRule="exact"/>
              <w:ind w:left="-34" w:hanging="20"/>
              <w:rPr>
                <w:sz w:val="18"/>
                <w:szCs w:val="18"/>
              </w:rPr>
            </w:pPr>
          </w:p>
        </w:tc>
        <w:tc>
          <w:tcPr>
            <w:tcW w:w="812" w:type="dxa"/>
            <w:shd w:val="clear" w:color="auto" w:fill="auto"/>
            <w:vAlign w:val="bottom"/>
          </w:tcPr>
          <w:p w14:paraId="06C3A083" w14:textId="77777777" w:rsidR="00A23960" w:rsidRPr="00957FDB" w:rsidRDefault="00A23960" w:rsidP="00391DF0">
            <w:pPr>
              <w:tabs>
                <w:tab w:val="left" w:pos="73"/>
                <w:tab w:val="decimal" w:pos="737"/>
              </w:tabs>
              <w:snapToGrid w:val="0"/>
              <w:spacing w:line="240" w:lineRule="exact"/>
              <w:ind w:left="73"/>
              <w:jc w:val="center"/>
              <w:rPr>
                <w:sz w:val="18"/>
                <w:szCs w:val="18"/>
              </w:rPr>
            </w:pPr>
          </w:p>
        </w:tc>
        <w:tc>
          <w:tcPr>
            <w:tcW w:w="140" w:type="dxa"/>
            <w:shd w:val="clear" w:color="auto" w:fill="auto"/>
          </w:tcPr>
          <w:p w14:paraId="19F16BED" w14:textId="77777777" w:rsidR="00A23960" w:rsidRPr="00957FDB" w:rsidRDefault="00A23960" w:rsidP="00391DF0">
            <w:pPr>
              <w:tabs>
                <w:tab w:val="decimal" w:pos="737"/>
              </w:tabs>
              <w:snapToGrid w:val="0"/>
              <w:spacing w:line="240" w:lineRule="exact"/>
              <w:ind w:left="-34" w:hanging="20"/>
              <w:rPr>
                <w:sz w:val="18"/>
                <w:szCs w:val="18"/>
              </w:rPr>
            </w:pPr>
          </w:p>
        </w:tc>
        <w:tc>
          <w:tcPr>
            <w:tcW w:w="812" w:type="dxa"/>
            <w:shd w:val="clear" w:color="auto" w:fill="auto"/>
            <w:vAlign w:val="bottom"/>
          </w:tcPr>
          <w:p w14:paraId="5DC62EA0" w14:textId="77777777" w:rsidR="00A23960" w:rsidRPr="00957FDB" w:rsidRDefault="00A23960" w:rsidP="00391DF0">
            <w:pPr>
              <w:tabs>
                <w:tab w:val="decimal" w:pos="737"/>
              </w:tabs>
              <w:snapToGrid w:val="0"/>
              <w:spacing w:line="240" w:lineRule="exact"/>
              <w:ind w:left="-34" w:hanging="27"/>
              <w:rPr>
                <w:sz w:val="18"/>
                <w:szCs w:val="18"/>
              </w:rPr>
            </w:pPr>
          </w:p>
        </w:tc>
        <w:tc>
          <w:tcPr>
            <w:tcW w:w="122" w:type="dxa"/>
            <w:shd w:val="clear" w:color="auto" w:fill="auto"/>
          </w:tcPr>
          <w:p w14:paraId="16F78D90" w14:textId="77777777" w:rsidR="00A23960" w:rsidRPr="00957FDB" w:rsidRDefault="00A23960" w:rsidP="00391DF0">
            <w:pPr>
              <w:tabs>
                <w:tab w:val="decimal" w:pos="737"/>
              </w:tabs>
              <w:snapToGrid w:val="0"/>
              <w:spacing w:line="240" w:lineRule="exact"/>
              <w:ind w:left="-34" w:hanging="20"/>
              <w:rPr>
                <w:sz w:val="18"/>
                <w:szCs w:val="18"/>
              </w:rPr>
            </w:pPr>
          </w:p>
        </w:tc>
        <w:tc>
          <w:tcPr>
            <w:tcW w:w="816" w:type="dxa"/>
            <w:shd w:val="clear" w:color="auto" w:fill="auto"/>
            <w:vAlign w:val="bottom"/>
          </w:tcPr>
          <w:p w14:paraId="31FE9432" w14:textId="77777777" w:rsidR="00A23960" w:rsidRPr="00957FDB" w:rsidRDefault="00A23960" w:rsidP="00391DF0">
            <w:pPr>
              <w:tabs>
                <w:tab w:val="decimal" w:pos="737"/>
              </w:tabs>
              <w:snapToGrid w:val="0"/>
              <w:spacing w:line="240" w:lineRule="exact"/>
              <w:ind w:left="-34" w:hanging="20"/>
              <w:rPr>
                <w:sz w:val="18"/>
                <w:szCs w:val="18"/>
              </w:rPr>
            </w:pPr>
          </w:p>
        </w:tc>
        <w:tc>
          <w:tcPr>
            <w:tcW w:w="139" w:type="dxa"/>
            <w:shd w:val="clear" w:color="auto" w:fill="auto"/>
          </w:tcPr>
          <w:p w14:paraId="0E881590" w14:textId="77777777" w:rsidR="00A23960" w:rsidRPr="00957FDB" w:rsidRDefault="00A23960" w:rsidP="00391DF0">
            <w:pPr>
              <w:tabs>
                <w:tab w:val="decimal" w:pos="737"/>
              </w:tabs>
              <w:snapToGrid w:val="0"/>
              <w:spacing w:line="240" w:lineRule="exact"/>
              <w:ind w:left="-34" w:hanging="20"/>
              <w:rPr>
                <w:b/>
                <w:bCs/>
                <w:sz w:val="18"/>
                <w:szCs w:val="18"/>
              </w:rPr>
            </w:pPr>
          </w:p>
        </w:tc>
        <w:tc>
          <w:tcPr>
            <w:tcW w:w="840" w:type="dxa"/>
            <w:shd w:val="clear" w:color="auto" w:fill="auto"/>
            <w:vAlign w:val="bottom"/>
          </w:tcPr>
          <w:p w14:paraId="15AFEF29" w14:textId="77777777" w:rsidR="00A23960" w:rsidRPr="00957FDB" w:rsidRDefault="00A23960" w:rsidP="00391DF0">
            <w:pPr>
              <w:tabs>
                <w:tab w:val="decimal" w:pos="737"/>
              </w:tabs>
              <w:snapToGrid w:val="0"/>
              <w:spacing w:line="240" w:lineRule="exact"/>
              <w:ind w:left="-34" w:hanging="20"/>
              <w:rPr>
                <w:sz w:val="18"/>
                <w:szCs w:val="18"/>
              </w:rPr>
            </w:pPr>
          </w:p>
        </w:tc>
        <w:tc>
          <w:tcPr>
            <w:tcW w:w="122" w:type="dxa"/>
            <w:shd w:val="clear" w:color="auto" w:fill="auto"/>
          </w:tcPr>
          <w:p w14:paraId="1976B411" w14:textId="77777777" w:rsidR="00A23960" w:rsidRPr="00957FDB" w:rsidRDefault="00A23960" w:rsidP="00391DF0">
            <w:pPr>
              <w:tabs>
                <w:tab w:val="decimal" w:pos="737"/>
              </w:tabs>
              <w:snapToGrid w:val="0"/>
              <w:spacing w:line="240" w:lineRule="exact"/>
              <w:ind w:left="-34" w:hanging="20"/>
              <w:rPr>
                <w:b/>
                <w:bCs/>
                <w:sz w:val="18"/>
                <w:szCs w:val="18"/>
              </w:rPr>
            </w:pPr>
          </w:p>
        </w:tc>
        <w:tc>
          <w:tcPr>
            <w:tcW w:w="812" w:type="dxa"/>
            <w:shd w:val="clear" w:color="auto" w:fill="auto"/>
            <w:vAlign w:val="bottom"/>
          </w:tcPr>
          <w:p w14:paraId="79E69E2E" w14:textId="77777777" w:rsidR="00A23960" w:rsidRPr="00957FDB" w:rsidRDefault="00A23960" w:rsidP="00391DF0">
            <w:pPr>
              <w:tabs>
                <w:tab w:val="decimal" w:pos="737"/>
              </w:tabs>
              <w:snapToGrid w:val="0"/>
              <w:spacing w:line="240" w:lineRule="exact"/>
              <w:ind w:left="-34" w:hanging="20"/>
              <w:rPr>
                <w:sz w:val="18"/>
                <w:szCs w:val="18"/>
                <w:lang w:val="en-GB"/>
              </w:rPr>
            </w:pPr>
          </w:p>
        </w:tc>
        <w:tc>
          <w:tcPr>
            <w:tcW w:w="122" w:type="dxa"/>
            <w:shd w:val="clear" w:color="auto" w:fill="auto"/>
          </w:tcPr>
          <w:p w14:paraId="1F4F38C8" w14:textId="77777777" w:rsidR="00A23960" w:rsidRPr="00957FDB" w:rsidRDefault="00A23960" w:rsidP="00391DF0">
            <w:pPr>
              <w:tabs>
                <w:tab w:val="decimal" w:pos="737"/>
              </w:tabs>
              <w:snapToGrid w:val="0"/>
              <w:spacing w:line="240" w:lineRule="exact"/>
              <w:ind w:left="-34" w:hanging="20"/>
              <w:rPr>
                <w:b/>
                <w:bCs/>
                <w:sz w:val="18"/>
                <w:szCs w:val="18"/>
              </w:rPr>
            </w:pPr>
          </w:p>
        </w:tc>
        <w:tc>
          <w:tcPr>
            <w:tcW w:w="840" w:type="dxa"/>
            <w:shd w:val="clear" w:color="auto" w:fill="auto"/>
            <w:vAlign w:val="bottom"/>
          </w:tcPr>
          <w:p w14:paraId="3D42240D" w14:textId="77777777" w:rsidR="00A23960" w:rsidRPr="00957FDB" w:rsidRDefault="00A23960" w:rsidP="00391DF0">
            <w:pPr>
              <w:tabs>
                <w:tab w:val="decimal" w:pos="737"/>
              </w:tabs>
              <w:snapToGrid w:val="0"/>
              <w:spacing w:line="240" w:lineRule="exact"/>
              <w:ind w:left="-34" w:hanging="20"/>
              <w:rPr>
                <w:sz w:val="18"/>
                <w:szCs w:val="18"/>
              </w:rPr>
            </w:pPr>
          </w:p>
        </w:tc>
      </w:tr>
      <w:tr w:rsidR="009D49C3" w:rsidRPr="00957FDB" w14:paraId="01AA254A" w14:textId="77777777" w:rsidTr="00656288">
        <w:trPr>
          <w:cantSplit/>
        </w:trPr>
        <w:tc>
          <w:tcPr>
            <w:tcW w:w="2338" w:type="dxa"/>
            <w:shd w:val="clear" w:color="auto" w:fill="auto"/>
            <w:vAlign w:val="bottom"/>
          </w:tcPr>
          <w:p w14:paraId="6C411AFD" w14:textId="77777777" w:rsidR="009D49C3" w:rsidRPr="00957FDB" w:rsidRDefault="009D49C3" w:rsidP="009D49C3">
            <w:pPr>
              <w:spacing w:line="240" w:lineRule="exact"/>
              <w:ind w:left="294" w:hanging="114"/>
              <w:rPr>
                <w:sz w:val="18"/>
                <w:szCs w:val="18"/>
              </w:rPr>
            </w:pPr>
            <w:r w:rsidRPr="00957FDB">
              <w:rPr>
                <w:sz w:val="18"/>
                <w:szCs w:val="18"/>
              </w:rPr>
              <w:t>Cash</w:t>
            </w:r>
          </w:p>
        </w:tc>
        <w:tc>
          <w:tcPr>
            <w:tcW w:w="810" w:type="dxa"/>
            <w:shd w:val="clear" w:color="auto" w:fill="auto"/>
            <w:vAlign w:val="bottom"/>
          </w:tcPr>
          <w:p w14:paraId="18B556A5" w14:textId="77777777" w:rsidR="009D49C3" w:rsidRPr="004F2CEA" w:rsidRDefault="009D49C3" w:rsidP="009D49C3">
            <w:pPr>
              <w:tabs>
                <w:tab w:val="decimal" w:pos="180"/>
              </w:tabs>
              <w:snapToGrid w:val="0"/>
              <w:spacing w:line="240" w:lineRule="exact"/>
              <w:ind w:right="-61"/>
              <w:jc w:val="center"/>
              <w:rPr>
                <w:rFonts w:cstheme="minorBidi"/>
                <w:sz w:val="18"/>
                <w:szCs w:val="18"/>
              </w:rPr>
            </w:pPr>
            <w:r>
              <w:rPr>
                <w:rFonts w:cstheme="minorBidi"/>
                <w:sz w:val="18"/>
                <w:szCs w:val="18"/>
              </w:rPr>
              <w:t>-</w:t>
            </w:r>
          </w:p>
        </w:tc>
        <w:tc>
          <w:tcPr>
            <w:tcW w:w="136" w:type="dxa"/>
            <w:shd w:val="clear" w:color="auto" w:fill="auto"/>
            <w:vAlign w:val="center"/>
          </w:tcPr>
          <w:p w14:paraId="7FC9BFCB" w14:textId="77777777" w:rsidR="009D49C3" w:rsidRPr="00957FDB" w:rsidRDefault="009D49C3" w:rsidP="009D49C3">
            <w:pPr>
              <w:tabs>
                <w:tab w:val="decimal" w:pos="737"/>
              </w:tabs>
              <w:snapToGrid w:val="0"/>
              <w:spacing w:line="240" w:lineRule="exact"/>
              <w:ind w:left="-54"/>
              <w:jc w:val="right"/>
              <w:rPr>
                <w:sz w:val="18"/>
                <w:szCs w:val="18"/>
              </w:rPr>
            </w:pPr>
          </w:p>
        </w:tc>
        <w:tc>
          <w:tcPr>
            <w:tcW w:w="811" w:type="dxa"/>
            <w:shd w:val="clear" w:color="auto" w:fill="auto"/>
            <w:vAlign w:val="bottom"/>
          </w:tcPr>
          <w:p w14:paraId="79CFD65D" w14:textId="77777777" w:rsidR="009D49C3" w:rsidRPr="00957FDB" w:rsidRDefault="009D49C3" w:rsidP="009D49C3">
            <w:pPr>
              <w:tabs>
                <w:tab w:val="decimal" w:pos="180"/>
              </w:tabs>
              <w:snapToGrid w:val="0"/>
              <w:spacing w:line="240" w:lineRule="exact"/>
              <w:ind w:right="-61"/>
              <w:jc w:val="center"/>
              <w:rPr>
                <w:sz w:val="18"/>
                <w:szCs w:val="18"/>
                <w:lang w:val="en-GB"/>
              </w:rPr>
            </w:pPr>
            <w:r>
              <w:rPr>
                <w:sz w:val="18"/>
                <w:szCs w:val="18"/>
                <w:lang w:val="en-GB"/>
              </w:rPr>
              <w:t>-</w:t>
            </w:r>
          </w:p>
        </w:tc>
        <w:tc>
          <w:tcPr>
            <w:tcW w:w="139" w:type="dxa"/>
            <w:shd w:val="clear" w:color="auto" w:fill="auto"/>
            <w:vAlign w:val="center"/>
          </w:tcPr>
          <w:p w14:paraId="355FA54C" w14:textId="77777777" w:rsidR="009D49C3" w:rsidRPr="00957FDB" w:rsidRDefault="009D49C3" w:rsidP="009D49C3">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vAlign w:val="bottom"/>
          </w:tcPr>
          <w:p w14:paraId="315523A9" w14:textId="77777777" w:rsidR="009D49C3" w:rsidRPr="00957FDB" w:rsidRDefault="009D49C3" w:rsidP="009D49C3">
            <w:pPr>
              <w:tabs>
                <w:tab w:val="decimal" w:pos="180"/>
              </w:tabs>
              <w:snapToGrid w:val="0"/>
              <w:spacing w:line="240" w:lineRule="exact"/>
              <w:ind w:right="-61"/>
              <w:jc w:val="center"/>
              <w:rPr>
                <w:sz w:val="18"/>
                <w:szCs w:val="18"/>
                <w:lang w:val="en-GB"/>
              </w:rPr>
            </w:pPr>
            <w:r>
              <w:rPr>
                <w:sz w:val="18"/>
                <w:szCs w:val="18"/>
                <w:lang w:val="en-GB"/>
              </w:rPr>
              <w:t>-</w:t>
            </w:r>
          </w:p>
        </w:tc>
        <w:tc>
          <w:tcPr>
            <w:tcW w:w="140" w:type="dxa"/>
            <w:shd w:val="clear" w:color="auto" w:fill="auto"/>
            <w:vAlign w:val="center"/>
          </w:tcPr>
          <w:p w14:paraId="2A45D613" w14:textId="77777777" w:rsidR="009D49C3" w:rsidRPr="00957FDB" w:rsidRDefault="009D49C3" w:rsidP="009D49C3">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vAlign w:val="bottom"/>
          </w:tcPr>
          <w:p w14:paraId="54325BE9" w14:textId="77777777" w:rsidR="009D49C3" w:rsidRPr="00957FDB" w:rsidRDefault="009D49C3" w:rsidP="009D49C3">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vAlign w:val="center"/>
          </w:tcPr>
          <w:p w14:paraId="2AFCDEA6" w14:textId="77777777" w:rsidR="009D49C3" w:rsidRPr="00957FDB" w:rsidRDefault="009D49C3" w:rsidP="009D49C3">
            <w:pPr>
              <w:tabs>
                <w:tab w:val="decimal" w:pos="432"/>
                <w:tab w:val="decimal" w:pos="737"/>
              </w:tabs>
              <w:snapToGrid w:val="0"/>
              <w:spacing w:line="240" w:lineRule="exact"/>
              <w:rPr>
                <w:sz w:val="18"/>
                <w:szCs w:val="18"/>
                <w:lang w:val="en-GB"/>
              </w:rPr>
            </w:pPr>
          </w:p>
        </w:tc>
        <w:tc>
          <w:tcPr>
            <w:tcW w:w="816" w:type="dxa"/>
            <w:shd w:val="clear" w:color="auto" w:fill="auto"/>
            <w:vAlign w:val="bottom"/>
          </w:tcPr>
          <w:p w14:paraId="41F65A73" w14:textId="77777777" w:rsidR="009D49C3" w:rsidRPr="00957FDB" w:rsidRDefault="009D49C3" w:rsidP="009D49C3">
            <w:pPr>
              <w:tabs>
                <w:tab w:val="decimal" w:pos="180"/>
              </w:tabs>
              <w:snapToGrid w:val="0"/>
              <w:spacing w:line="240" w:lineRule="exact"/>
              <w:ind w:right="-61"/>
              <w:jc w:val="center"/>
              <w:rPr>
                <w:sz w:val="18"/>
                <w:szCs w:val="18"/>
                <w:lang w:val="en-GB"/>
              </w:rPr>
            </w:pPr>
            <w:r>
              <w:rPr>
                <w:sz w:val="18"/>
                <w:szCs w:val="18"/>
                <w:lang w:val="en-GB"/>
              </w:rPr>
              <w:t>-</w:t>
            </w:r>
          </w:p>
        </w:tc>
        <w:tc>
          <w:tcPr>
            <w:tcW w:w="139" w:type="dxa"/>
            <w:shd w:val="clear" w:color="auto" w:fill="auto"/>
            <w:vAlign w:val="center"/>
          </w:tcPr>
          <w:p w14:paraId="22F8C6F2" w14:textId="77777777" w:rsidR="009D49C3" w:rsidRPr="00957FDB" w:rsidRDefault="009D49C3" w:rsidP="009D49C3">
            <w:pPr>
              <w:tabs>
                <w:tab w:val="decimal" w:pos="432"/>
                <w:tab w:val="decimal" w:pos="737"/>
              </w:tabs>
              <w:snapToGrid w:val="0"/>
              <w:spacing w:line="240" w:lineRule="exact"/>
              <w:rPr>
                <w:sz w:val="18"/>
                <w:szCs w:val="18"/>
                <w:lang w:val="en-GB"/>
              </w:rPr>
            </w:pPr>
          </w:p>
        </w:tc>
        <w:tc>
          <w:tcPr>
            <w:tcW w:w="840" w:type="dxa"/>
            <w:shd w:val="clear" w:color="auto" w:fill="auto"/>
            <w:vAlign w:val="bottom"/>
          </w:tcPr>
          <w:p w14:paraId="3CF4EB3C" w14:textId="77777777" w:rsidR="009D49C3" w:rsidRPr="00957FDB" w:rsidRDefault="009D49C3" w:rsidP="009D49C3">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14:paraId="1AF134EA" w14:textId="77777777" w:rsidR="009D49C3" w:rsidRPr="00957FDB" w:rsidRDefault="009D49C3" w:rsidP="009D49C3">
            <w:pPr>
              <w:tabs>
                <w:tab w:val="decimal" w:pos="737"/>
              </w:tabs>
              <w:snapToGrid w:val="0"/>
              <w:spacing w:line="240" w:lineRule="exact"/>
              <w:ind w:left="-54"/>
              <w:rPr>
                <w:sz w:val="18"/>
                <w:szCs w:val="18"/>
              </w:rPr>
            </w:pPr>
          </w:p>
        </w:tc>
        <w:tc>
          <w:tcPr>
            <w:tcW w:w="812" w:type="dxa"/>
            <w:shd w:val="clear" w:color="auto" w:fill="auto"/>
            <w:vAlign w:val="bottom"/>
          </w:tcPr>
          <w:p w14:paraId="3287BFDD" w14:textId="77777777" w:rsidR="009D49C3" w:rsidRPr="00957FDB" w:rsidRDefault="009D49C3" w:rsidP="00AA4664">
            <w:pPr>
              <w:tabs>
                <w:tab w:val="decimal" w:pos="749"/>
              </w:tabs>
              <w:snapToGrid w:val="0"/>
              <w:spacing w:line="240" w:lineRule="exact"/>
              <w:rPr>
                <w:sz w:val="18"/>
                <w:szCs w:val="18"/>
                <w:lang w:val="en-GB"/>
              </w:rPr>
            </w:pPr>
            <w:r>
              <w:rPr>
                <w:sz w:val="18"/>
                <w:szCs w:val="18"/>
                <w:lang w:val="en-GB"/>
              </w:rPr>
              <w:t>47</w:t>
            </w:r>
            <w:r w:rsidR="0060214F">
              <w:rPr>
                <w:sz w:val="18"/>
                <w:szCs w:val="18"/>
                <w:lang w:val="en-GB"/>
              </w:rPr>
              <w:t>,</w:t>
            </w:r>
            <w:r>
              <w:rPr>
                <w:sz w:val="18"/>
                <w:szCs w:val="18"/>
                <w:lang w:val="en-GB"/>
              </w:rPr>
              <w:t>615</w:t>
            </w:r>
          </w:p>
        </w:tc>
        <w:tc>
          <w:tcPr>
            <w:tcW w:w="122" w:type="dxa"/>
            <w:shd w:val="clear" w:color="auto" w:fill="auto"/>
          </w:tcPr>
          <w:p w14:paraId="1CD8465F" w14:textId="77777777" w:rsidR="009D49C3" w:rsidRPr="00957FDB" w:rsidRDefault="009D49C3" w:rsidP="009D49C3">
            <w:pPr>
              <w:tabs>
                <w:tab w:val="decimal" w:pos="737"/>
              </w:tabs>
              <w:snapToGrid w:val="0"/>
              <w:spacing w:line="240" w:lineRule="exact"/>
              <w:ind w:left="-54"/>
              <w:jc w:val="both"/>
              <w:rPr>
                <w:sz w:val="18"/>
                <w:szCs w:val="18"/>
              </w:rPr>
            </w:pPr>
          </w:p>
        </w:tc>
        <w:tc>
          <w:tcPr>
            <w:tcW w:w="840" w:type="dxa"/>
            <w:shd w:val="clear" w:color="auto" w:fill="auto"/>
          </w:tcPr>
          <w:p w14:paraId="3010701F" w14:textId="77777777" w:rsidR="009D49C3" w:rsidRPr="00957FDB" w:rsidRDefault="009D49C3" w:rsidP="009D49C3">
            <w:pPr>
              <w:tabs>
                <w:tab w:val="decimal" w:pos="749"/>
              </w:tabs>
              <w:snapToGrid w:val="0"/>
              <w:spacing w:line="240" w:lineRule="exact"/>
              <w:rPr>
                <w:sz w:val="18"/>
                <w:szCs w:val="18"/>
                <w:lang w:val="en-GB"/>
              </w:rPr>
            </w:pPr>
            <w:r>
              <w:rPr>
                <w:sz w:val="18"/>
                <w:szCs w:val="18"/>
                <w:lang w:val="en-GB"/>
              </w:rPr>
              <w:t>47</w:t>
            </w:r>
            <w:r w:rsidR="0060214F">
              <w:rPr>
                <w:sz w:val="18"/>
                <w:szCs w:val="18"/>
                <w:lang w:val="en-GB"/>
              </w:rPr>
              <w:t>,</w:t>
            </w:r>
            <w:r>
              <w:rPr>
                <w:sz w:val="18"/>
                <w:szCs w:val="18"/>
                <w:lang w:val="en-GB"/>
              </w:rPr>
              <w:t>615</w:t>
            </w:r>
          </w:p>
        </w:tc>
      </w:tr>
      <w:tr w:rsidR="009D49C3" w:rsidRPr="00957FDB" w14:paraId="30D6B752" w14:textId="77777777" w:rsidTr="00EF42A4">
        <w:trPr>
          <w:cantSplit/>
        </w:trPr>
        <w:tc>
          <w:tcPr>
            <w:tcW w:w="2338" w:type="dxa"/>
            <w:shd w:val="clear" w:color="auto" w:fill="auto"/>
            <w:vAlign w:val="bottom"/>
          </w:tcPr>
          <w:p w14:paraId="77653B0E" w14:textId="77777777" w:rsidR="009D49C3" w:rsidRPr="00957FDB" w:rsidRDefault="009D49C3" w:rsidP="009D49C3">
            <w:pPr>
              <w:spacing w:line="240" w:lineRule="exact"/>
              <w:ind w:left="294" w:hanging="114"/>
              <w:rPr>
                <w:sz w:val="18"/>
                <w:szCs w:val="18"/>
              </w:rPr>
            </w:pPr>
            <w:r w:rsidRPr="00957FDB">
              <w:rPr>
                <w:sz w:val="18"/>
                <w:szCs w:val="18"/>
              </w:rPr>
              <w:t>Interbank and money market</w:t>
            </w:r>
          </w:p>
        </w:tc>
        <w:tc>
          <w:tcPr>
            <w:tcW w:w="810" w:type="dxa"/>
            <w:shd w:val="clear" w:color="auto" w:fill="auto"/>
          </w:tcPr>
          <w:p w14:paraId="01978A9E" w14:textId="77777777" w:rsidR="009D49C3" w:rsidRPr="00957FDB" w:rsidRDefault="009D49C3" w:rsidP="009D49C3">
            <w:pPr>
              <w:tabs>
                <w:tab w:val="decimal" w:pos="594"/>
              </w:tabs>
              <w:snapToGrid w:val="0"/>
              <w:spacing w:line="240" w:lineRule="exact"/>
              <w:jc w:val="right"/>
              <w:rPr>
                <w:sz w:val="18"/>
                <w:szCs w:val="18"/>
                <w:lang w:val="en-GB"/>
              </w:rPr>
            </w:pPr>
          </w:p>
        </w:tc>
        <w:tc>
          <w:tcPr>
            <w:tcW w:w="136" w:type="dxa"/>
            <w:shd w:val="clear" w:color="auto" w:fill="auto"/>
          </w:tcPr>
          <w:p w14:paraId="2DAD7816" w14:textId="77777777" w:rsidR="009D49C3" w:rsidRPr="00957FDB" w:rsidRDefault="009D49C3" w:rsidP="009D49C3">
            <w:pPr>
              <w:tabs>
                <w:tab w:val="decimal" w:pos="737"/>
              </w:tabs>
              <w:snapToGrid w:val="0"/>
              <w:spacing w:line="240" w:lineRule="exact"/>
              <w:ind w:left="-34" w:hanging="181"/>
              <w:rPr>
                <w:sz w:val="18"/>
                <w:szCs w:val="18"/>
              </w:rPr>
            </w:pPr>
          </w:p>
        </w:tc>
        <w:tc>
          <w:tcPr>
            <w:tcW w:w="811" w:type="dxa"/>
            <w:shd w:val="clear" w:color="auto" w:fill="auto"/>
          </w:tcPr>
          <w:p w14:paraId="72E4AFAB" w14:textId="77777777" w:rsidR="009D49C3" w:rsidRPr="00957FDB" w:rsidRDefault="009D49C3" w:rsidP="009D49C3">
            <w:pPr>
              <w:tabs>
                <w:tab w:val="decimal" w:pos="594"/>
              </w:tabs>
              <w:snapToGrid w:val="0"/>
              <w:spacing w:line="240" w:lineRule="exact"/>
              <w:jc w:val="right"/>
              <w:rPr>
                <w:sz w:val="18"/>
                <w:szCs w:val="18"/>
                <w:lang w:val="en-GB"/>
              </w:rPr>
            </w:pPr>
          </w:p>
        </w:tc>
        <w:tc>
          <w:tcPr>
            <w:tcW w:w="139" w:type="dxa"/>
            <w:shd w:val="clear" w:color="auto" w:fill="auto"/>
          </w:tcPr>
          <w:p w14:paraId="4A3429FF" w14:textId="77777777" w:rsidR="009D49C3" w:rsidRPr="00957FDB" w:rsidRDefault="009D49C3" w:rsidP="009D49C3">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14:paraId="4E3BE909" w14:textId="77777777" w:rsidR="009D49C3" w:rsidRPr="00957FDB" w:rsidRDefault="009D49C3" w:rsidP="009D49C3">
            <w:pPr>
              <w:tabs>
                <w:tab w:val="decimal" w:pos="594"/>
              </w:tabs>
              <w:snapToGrid w:val="0"/>
              <w:spacing w:line="240" w:lineRule="exact"/>
              <w:jc w:val="right"/>
              <w:rPr>
                <w:sz w:val="18"/>
                <w:szCs w:val="18"/>
                <w:lang w:val="en-GB"/>
              </w:rPr>
            </w:pPr>
          </w:p>
        </w:tc>
        <w:tc>
          <w:tcPr>
            <w:tcW w:w="140" w:type="dxa"/>
            <w:shd w:val="clear" w:color="auto" w:fill="auto"/>
          </w:tcPr>
          <w:p w14:paraId="6B67F075" w14:textId="77777777" w:rsidR="009D49C3" w:rsidRPr="00957FDB" w:rsidRDefault="009D49C3" w:rsidP="009D49C3">
            <w:pPr>
              <w:tabs>
                <w:tab w:val="decimal" w:pos="737"/>
              </w:tabs>
              <w:snapToGrid w:val="0"/>
              <w:spacing w:line="240" w:lineRule="exact"/>
              <w:ind w:left="-34" w:hanging="181"/>
              <w:rPr>
                <w:sz w:val="18"/>
                <w:szCs w:val="18"/>
              </w:rPr>
            </w:pPr>
          </w:p>
        </w:tc>
        <w:tc>
          <w:tcPr>
            <w:tcW w:w="812" w:type="dxa"/>
            <w:shd w:val="clear" w:color="auto" w:fill="auto"/>
          </w:tcPr>
          <w:p w14:paraId="0D80B1D1" w14:textId="77777777" w:rsidR="009D49C3" w:rsidRPr="00957FDB" w:rsidRDefault="009D49C3" w:rsidP="009D49C3">
            <w:pPr>
              <w:tabs>
                <w:tab w:val="decimal" w:pos="594"/>
              </w:tabs>
              <w:snapToGrid w:val="0"/>
              <w:spacing w:line="240" w:lineRule="exact"/>
              <w:jc w:val="right"/>
              <w:rPr>
                <w:sz w:val="18"/>
                <w:szCs w:val="18"/>
                <w:lang w:val="en-GB"/>
              </w:rPr>
            </w:pPr>
          </w:p>
        </w:tc>
        <w:tc>
          <w:tcPr>
            <w:tcW w:w="122" w:type="dxa"/>
            <w:shd w:val="clear" w:color="auto" w:fill="auto"/>
            <w:vAlign w:val="bottom"/>
          </w:tcPr>
          <w:p w14:paraId="1D325567" w14:textId="77777777" w:rsidR="009D49C3" w:rsidRPr="00957FDB" w:rsidRDefault="009D49C3" w:rsidP="009D49C3">
            <w:pPr>
              <w:tabs>
                <w:tab w:val="decimal" w:pos="510"/>
              </w:tabs>
              <w:snapToGrid w:val="0"/>
              <w:spacing w:line="240" w:lineRule="exact"/>
              <w:ind w:left="294" w:hanging="181"/>
              <w:rPr>
                <w:sz w:val="18"/>
                <w:szCs w:val="18"/>
              </w:rPr>
            </w:pPr>
          </w:p>
        </w:tc>
        <w:tc>
          <w:tcPr>
            <w:tcW w:w="816" w:type="dxa"/>
            <w:shd w:val="clear" w:color="auto" w:fill="auto"/>
          </w:tcPr>
          <w:p w14:paraId="2F0305EB" w14:textId="77777777" w:rsidR="009D49C3" w:rsidRPr="00957FDB" w:rsidRDefault="009D49C3" w:rsidP="009D49C3">
            <w:pPr>
              <w:tabs>
                <w:tab w:val="decimal" w:pos="594"/>
              </w:tabs>
              <w:snapToGrid w:val="0"/>
              <w:spacing w:line="240" w:lineRule="exact"/>
              <w:jc w:val="right"/>
              <w:rPr>
                <w:sz w:val="18"/>
                <w:szCs w:val="18"/>
                <w:lang w:val="en-GB"/>
              </w:rPr>
            </w:pPr>
          </w:p>
        </w:tc>
        <w:tc>
          <w:tcPr>
            <w:tcW w:w="139" w:type="dxa"/>
            <w:shd w:val="clear" w:color="auto" w:fill="auto"/>
            <w:vAlign w:val="bottom"/>
          </w:tcPr>
          <w:p w14:paraId="2206D660" w14:textId="77777777" w:rsidR="009D49C3" w:rsidRPr="00957FDB" w:rsidRDefault="009D49C3" w:rsidP="009D49C3">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14:paraId="7B5AD7B8" w14:textId="77777777" w:rsidR="009D49C3" w:rsidRPr="00957FDB" w:rsidRDefault="009D49C3" w:rsidP="009D49C3">
            <w:pPr>
              <w:tabs>
                <w:tab w:val="decimal" w:pos="289"/>
              </w:tabs>
              <w:snapToGrid w:val="0"/>
              <w:spacing w:line="240" w:lineRule="exact"/>
              <w:jc w:val="center"/>
              <w:rPr>
                <w:sz w:val="18"/>
                <w:szCs w:val="18"/>
                <w:lang w:val="en-GB"/>
              </w:rPr>
            </w:pPr>
          </w:p>
        </w:tc>
        <w:tc>
          <w:tcPr>
            <w:tcW w:w="122" w:type="dxa"/>
            <w:shd w:val="clear" w:color="auto" w:fill="auto"/>
          </w:tcPr>
          <w:p w14:paraId="6712AC8C" w14:textId="77777777" w:rsidR="009D49C3" w:rsidRPr="00957FDB" w:rsidRDefault="009D49C3" w:rsidP="009D49C3">
            <w:pPr>
              <w:tabs>
                <w:tab w:val="decimal" w:pos="737"/>
              </w:tabs>
              <w:snapToGrid w:val="0"/>
              <w:spacing w:line="240" w:lineRule="exact"/>
              <w:ind w:left="-34" w:hanging="181"/>
              <w:rPr>
                <w:sz w:val="18"/>
                <w:szCs w:val="18"/>
              </w:rPr>
            </w:pPr>
          </w:p>
        </w:tc>
        <w:tc>
          <w:tcPr>
            <w:tcW w:w="812" w:type="dxa"/>
            <w:shd w:val="clear" w:color="auto" w:fill="auto"/>
          </w:tcPr>
          <w:p w14:paraId="527256B1" w14:textId="77777777" w:rsidR="009D49C3" w:rsidRPr="00957FDB" w:rsidRDefault="009D49C3" w:rsidP="00AA4664">
            <w:pPr>
              <w:tabs>
                <w:tab w:val="decimal" w:pos="749"/>
              </w:tabs>
              <w:snapToGrid w:val="0"/>
              <w:spacing w:line="240" w:lineRule="exact"/>
              <w:rPr>
                <w:sz w:val="18"/>
                <w:szCs w:val="18"/>
                <w:lang w:val="en-GB"/>
              </w:rPr>
            </w:pPr>
          </w:p>
        </w:tc>
        <w:tc>
          <w:tcPr>
            <w:tcW w:w="122" w:type="dxa"/>
            <w:shd w:val="clear" w:color="auto" w:fill="auto"/>
            <w:vAlign w:val="bottom"/>
          </w:tcPr>
          <w:p w14:paraId="0774AA5B" w14:textId="77777777" w:rsidR="009D49C3" w:rsidRPr="00957FDB" w:rsidRDefault="009D49C3" w:rsidP="009D49C3">
            <w:pPr>
              <w:tabs>
                <w:tab w:val="decimal" w:pos="510"/>
              </w:tabs>
              <w:snapToGrid w:val="0"/>
              <w:spacing w:line="240" w:lineRule="exact"/>
              <w:ind w:left="294" w:hanging="181"/>
              <w:jc w:val="both"/>
              <w:rPr>
                <w:sz w:val="18"/>
                <w:szCs w:val="18"/>
              </w:rPr>
            </w:pPr>
          </w:p>
        </w:tc>
        <w:tc>
          <w:tcPr>
            <w:tcW w:w="840" w:type="dxa"/>
            <w:shd w:val="clear" w:color="auto" w:fill="auto"/>
          </w:tcPr>
          <w:p w14:paraId="21B827AC" w14:textId="77777777" w:rsidR="009D49C3" w:rsidRPr="00957FDB" w:rsidRDefault="009D49C3" w:rsidP="009D49C3">
            <w:pPr>
              <w:tabs>
                <w:tab w:val="decimal" w:pos="749"/>
              </w:tabs>
              <w:snapToGrid w:val="0"/>
              <w:spacing w:line="240" w:lineRule="exact"/>
              <w:rPr>
                <w:sz w:val="18"/>
                <w:szCs w:val="18"/>
                <w:lang w:val="en-GB"/>
              </w:rPr>
            </w:pPr>
          </w:p>
        </w:tc>
      </w:tr>
      <w:tr w:rsidR="00500769" w:rsidRPr="00957FDB" w14:paraId="03D72944" w14:textId="77777777" w:rsidTr="00656288">
        <w:trPr>
          <w:cantSplit/>
        </w:trPr>
        <w:tc>
          <w:tcPr>
            <w:tcW w:w="2338" w:type="dxa"/>
            <w:shd w:val="clear" w:color="auto" w:fill="auto"/>
            <w:vAlign w:val="bottom"/>
          </w:tcPr>
          <w:p w14:paraId="3843835B" w14:textId="77777777" w:rsidR="00500769" w:rsidRPr="00957FDB" w:rsidRDefault="00500769" w:rsidP="00500769">
            <w:pPr>
              <w:spacing w:line="240" w:lineRule="exact"/>
              <w:ind w:left="294" w:hanging="114"/>
              <w:rPr>
                <w:sz w:val="18"/>
                <w:szCs w:val="18"/>
              </w:rPr>
            </w:pPr>
            <w:r w:rsidRPr="00957FDB">
              <w:rPr>
                <w:sz w:val="18"/>
                <w:szCs w:val="18"/>
              </w:rPr>
              <w:t xml:space="preserve">   items </w:t>
            </w:r>
            <w:r w:rsidRPr="00957FDB">
              <w:rPr>
                <w:sz w:val="18"/>
                <w:szCs w:val="18"/>
                <w:vertAlign w:val="superscript"/>
                <w:cs/>
              </w:rPr>
              <w:t>*</w:t>
            </w:r>
          </w:p>
        </w:tc>
        <w:tc>
          <w:tcPr>
            <w:tcW w:w="810" w:type="dxa"/>
            <w:shd w:val="clear" w:color="auto" w:fill="auto"/>
          </w:tcPr>
          <w:p w14:paraId="1113073D"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11,777</w:t>
            </w:r>
          </w:p>
        </w:tc>
        <w:tc>
          <w:tcPr>
            <w:tcW w:w="136" w:type="dxa"/>
            <w:shd w:val="clear" w:color="auto" w:fill="auto"/>
          </w:tcPr>
          <w:p w14:paraId="22096616" w14:textId="77777777" w:rsidR="00500769" w:rsidRPr="00E45BAE" w:rsidRDefault="00500769" w:rsidP="00500769">
            <w:pPr>
              <w:tabs>
                <w:tab w:val="decimal" w:pos="737"/>
              </w:tabs>
              <w:snapToGrid w:val="0"/>
              <w:spacing w:line="240" w:lineRule="exact"/>
              <w:ind w:left="-34" w:hanging="181"/>
              <w:rPr>
                <w:sz w:val="18"/>
                <w:szCs w:val="18"/>
                <w:lang w:val="en-GB"/>
              </w:rPr>
            </w:pPr>
          </w:p>
        </w:tc>
        <w:tc>
          <w:tcPr>
            <w:tcW w:w="811" w:type="dxa"/>
            <w:shd w:val="clear" w:color="auto" w:fill="auto"/>
          </w:tcPr>
          <w:p w14:paraId="5D9E12F0"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388,062</w:t>
            </w:r>
          </w:p>
        </w:tc>
        <w:tc>
          <w:tcPr>
            <w:tcW w:w="139" w:type="dxa"/>
            <w:shd w:val="clear" w:color="auto" w:fill="auto"/>
          </w:tcPr>
          <w:p w14:paraId="14495CD4" w14:textId="77777777" w:rsidR="00500769" w:rsidRPr="00E45BAE" w:rsidRDefault="00500769" w:rsidP="00500769">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14:paraId="5D7AEA1C" w14:textId="77777777" w:rsidR="00500769" w:rsidRPr="00E45BAE" w:rsidRDefault="00500769" w:rsidP="00500769">
            <w:pPr>
              <w:tabs>
                <w:tab w:val="decimal" w:pos="716"/>
              </w:tabs>
              <w:snapToGrid w:val="0"/>
              <w:spacing w:line="240" w:lineRule="exact"/>
              <w:rPr>
                <w:sz w:val="18"/>
                <w:szCs w:val="18"/>
                <w:lang w:val="en-GB"/>
              </w:rPr>
            </w:pPr>
            <w:r w:rsidRPr="00E45BAE">
              <w:rPr>
                <w:sz w:val="18"/>
                <w:szCs w:val="18"/>
                <w:lang w:val="en-GB"/>
              </w:rPr>
              <w:t>2,869</w:t>
            </w:r>
          </w:p>
        </w:tc>
        <w:tc>
          <w:tcPr>
            <w:tcW w:w="140" w:type="dxa"/>
            <w:shd w:val="clear" w:color="auto" w:fill="auto"/>
          </w:tcPr>
          <w:p w14:paraId="4F741DBF" w14:textId="77777777" w:rsidR="00500769" w:rsidRPr="00E45BAE" w:rsidRDefault="00500769" w:rsidP="00500769">
            <w:pPr>
              <w:tabs>
                <w:tab w:val="decimal" w:pos="737"/>
              </w:tabs>
              <w:snapToGrid w:val="0"/>
              <w:spacing w:line="240" w:lineRule="exact"/>
              <w:ind w:left="-34" w:hanging="181"/>
              <w:jc w:val="right"/>
              <w:rPr>
                <w:sz w:val="18"/>
                <w:szCs w:val="18"/>
                <w:lang w:val="en-GB"/>
              </w:rPr>
            </w:pPr>
          </w:p>
        </w:tc>
        <w:tc>
          <w:tcPr>
            <w:tcW w:w="812" w:type="dxa"/>
            <w:shd w:val="clear" w:color="auto" w:fill="auto"/>
          </w:tcPr>
          <w:p w14:paraId="34A5FF9B" w14:textId="77777777" w:rsidR="00500769" w:rsidRPr="00E45BAE" w:rsidRDefault="00500769" w:rsidP="00500769">
            <w:pPr>
              <w:tabs>
                <w:tab w:val="decimal" w:pos="180"/>
              </w:tabs>
              <w:snapToGrid w:val="0"/>
              <w:spacing w:line="240" w:lineRule="exact"/>
              <w:ind w:right="-61"/>
              <w:jc w:val="center"/>
              <w:rPr>
                <w:sz w:val="18"/>
                <w:szCs w:val="18"/>
                <w:lang w:val="en-GB"/>
              </w:rPr>
            </w:pPr>
            <w:r w:rsidRPr="00E45BAE">
              <w:rPr>
                <w:sz w:val="18"/>
                <w:szCs w:val="18"/>
                <w:lang w:val="en-GB"/>
              </w:rPr>
              <w:t>-</w:t>
            </w:r>
          </w:p>
        </w:tc>
        <w:tc>
          <w:tcPr>
            <w:tcW w:w="122" w:type="dxa"/>
            <w:shd w:val="clear" w:color="auto" w:fill="auto"/>
            <w:vAlign w:val="bottom"/>
          </w:tcPr>
          <w:p w14:paraId="5F4BA144" w14:textId="77777777" w:rsidR="00500769" w:rsidRPr="00E45BAE" w:rsidRDefault="00500769" w:rsidP="00500769">
            <w:pPr>
              <w:tabs>
                <w:tab w:val="decimal" w:pos="510"/>
              </w:tabs>
              <w:snapToGrid w:val="0"/>
              <w:spacing w:line="240" w:lineRule="exact"/>
              <w:ind w:left="294" w:hanging="181"/>
              <w:jc w:val="right"/>
              <w:rPr>
                <w:sz w:val="18"/>
                <w:szCs w:val="18"/>
                <w:lang w:val="en-GB"/>
              </w:rPr>
            </w:pPr>
          </w:p>
        </w:tc>
        <w:tc>
          <w:tcPr>
            <w:tcW w:w="816" w:type="dxa"/>
            <w:shd w:val="clear" w:color="auto" w:fill="auto"/>
          </w:tcPr>
          <w:p w14:paraId="7376A43D" w14:textId="77777777" w:rsidR="00500769" w:rsidRPr="00E45BAE" w:rsidRDefault="00500769" w:rsidP="00500769">
            <w:pPr>
              <w:tabs>
                <w:tab w:val="decimal" w:pos="720"/>
              </w:tabs>
              <w:snapToGrid w:val="0"/>
              <w:spacing w:line="240" w:lineRule="exact"/>
              <w:rPr>
                <w:sz w:val="18"/>
                <w:szCs w:val="18"/>
                <w:lang w:val="en-GB"/>
              </w:rPr>
            </w:pPr>
            <w:r w:rsidRPr="00E45BAE">
              <w:rPr>
                <w:sz w:val="18"/>
                <w:szCs w:val="18"/>
                <w:lang w:val="en-GB"/>
              </w:rPr>
              <w:t>226</w:t>
            </w:r>
          </w:p>
        </w:tc>
        <w:tc>
          <w:tcPr>
            <w:tcW w:w="139" w:type="dxa"/>
            <w:shd w:val="clear" w:color="auto" w:fill="auto"/>
            <w:vAlign w:val="bottom"/>
          </w:tcPr>
          <w:p w14:paraId="29879FA3" w14:textId="77777777" w:rsidR="00500769" w:rsidRPr="00E45BAE" w:rsidRDefault="00500769" w:rsidP="00500769">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14:paraId="53040435" w14:textId="77777777" w:rsidR="00500769" w:rsidRPr="00E45BAE" w:rsidRDefault="00F51636" w:rsidP="00500769">
            <w:pPr>
              <w:tabs>
                <w:tab w:val="decimal" w:pos="180"/>
              </w:tabs>
              <w:snapToGrid w:val="0"/>
              <w:spacing w:line="240" w:lineRule="exact"/>
              <w:ind w:right="-61"/>
              <w:jc w:val="center"/>
              <w:rPr>
                <w:sz w:val="18"/>
                <w:szCs w:val="18"/>
                <w:lang w:val="en-GB"/>
              </w:rPr>
            </w:pPr>
            <w:r>
              <w:rPr>
                <w:sz w:val="18"/>
                <w:szCs w:val="18"/>
                <w:lang w:val="en-GB"/>
              </w:rPr>
              <w:t>-</w:t>
            </w:r>
          </w:p>
        </w:tc>
        <w:tc>
          <w:tcPr>
            <w:tcW w:w="122" w:type="dxa"/>
            <w:shd w:val="clear" w:color="auto" w:fill="auto"/>
          </w:tcPr>
          <w:p w14:paraId="5C2256D8" w14:textId="77777777" w:rsidR="00500769" w:rsidRPr="00E45BAE" w:rsidRDefault="00500769" w:rsidP="00500769">
            <w:pPr>
              <w:tabs>
                <w:tab w:val="decimal" w:pos="737"/>
              </w:tabs>
              <w:snapToGrid w:val="0"/>
              <w:spacing w:line="240" w:lineRule="exact"/>
              <w:ind w:left="-34" w:hanging="181"/>
              <w:rPr>
                <w:sz w:val="18"/>
                <w:szCs w:val="18"/>
              </w:rPr>
            </w:pPr>
          </w:p>
        </w:tc>
        <w:tc>
          <w:tcPr>
            <w:tcW w:w="812" w:type="dxa"/>
            <w:shd w:val="clear" w:color="auto" w:fill="auto"/>
            <w:vAlign w:val="bottom"/>
          </w:tcPr>
          <w:p w14:paraId="2C6A8465" w14:textId="77777777" w:rsidR="00500769" w:rsidRPr="00E45BAE" w:rsidRDefault="00500769" w:rsidP="00500769">
            <w:pPr>
              <w:tabs>
                <w:tab w:val="decimal" w:pos="749"/>
              </w:tabs>
              <w:snapToGrid w:val="0"/>
              <w:spacing w:line="240" w:lineRule="exact"/>
              <w:rPr>
                <w:sz w:val="18"/>
                <w:szCs w:val="18"/>
                <w:lang w:val="en-GB"/>
              </w:rPr>
            </w:pPr>
            <w:r w:rsidRPr="00E45BAE">
              <w:rPr>
                <w:sz w:val="18"/>
                <w:szCs w:val="18"/>
                <w:lang w:val="en-GB"/>
              </w:rPr>
              <w:t>30,733</w:t>
            </w:r>
          </w:p>
        </w:tc>
        <w:tc>
          <w:tcPr>
            <w:tcW w:w="122" w:type="dxa"/>
            <w:shd w:val="clear" w:color="auto" w:fill="auto"/>
            <w:vAlign w:val="bottom"/>
          </w:tcPr>
          <w:p w14:paraId="0D65EE10" w14:textId="77777777" w:rsidR="00500769" w:rsidRPr="00E45BAE" w:rsidRDefault="00500769" w:rsidP="00500769">
            <w:pPr>
              <w:tabs>
                <w:tab w:val="decimal" w:pos="510"/>
              </w:tabs>
              <w:snapToGrid w:val="0"/>
              <w:spacing w:line="240" w:lineRule="exact"/>
              <w:ind w:left="294" w:hanging="181"/>
              <w:rPr>
                <w:sz w:val="18"/>
                <w:szCs w:val="18"/>
              </w:rPr>
            </w:pPr>
          </w:p>
        </w:tc>
        <w:tc>
          <w:tcPr>
            <w:tcW w:w="840" w:type="dxa"/>
            <w:shd w:val="clear" w:color="auto" w:fill="auto"/>
          </w:tcPr>
          <w:p w14:paraId="1A6A8759" w14:textId="77777777" w:rsidR="00500769" w:rsidRPr="00E45BAE" w:rsidRDefault="00500769" w:rsidP="00500769">
            <w:pPr>
              <w:tabs>
                <w:tab w:val="decimal" w:pos="749"/>
              </w:tabs>
              <w:snapToGrid w:val="0"/>
              <w:spacing w:line="240" w:lineRule="exact"/>
              <w:rPr>
                <w:sz w:val="18"/>
                <w:szCs w:val="18"/>
                <w:lang w:val="en-GB"/>
              </w:rPr>
            </w:pPr>
            <w:r w:rsidRPr="00E45BAE">
              <w:rPr>
                <w:sz w:val="18"/>
                <w:szCs w:val="18"/>
                <w:lang w:val="en-GB"/>
              </w:rPr>
              <w:t>433,667</w:t>
            </w:r>
          </w:p>
        </w:tc>
      </w:tr>
      <w:tr w:rsidR="00500769" w:rsidRPr="00957FDB" w14:paraId="2CE8EA5B" w14:textId="77777777" w:rsidTr="00656288">
        <w:trPr>
          <w:cantSplit/>
        </w:trPr>
        <w:tc>
          <w:tcPr>
            <w:tcW w:w="2338" w:type="dxa"/>
            <w:shd w:val="clear" w:color="auto" w:fill="auto"/>
            <w:vAlign w:val="bottom"/>
          </w:tcPr>
          <w:p w14:paraId="7056D790" w14:textId="77777777" w:rsidR="00500769" w:rsidRPr="00957FDB" w:rsidRDefault="00500769" w:rsidP="00500769">
            <w:pPr>
              <w:spacing w:line="240" w:lineRule="exact"/>
              <w:ind w:left="294" w:hanging="114"/>
              <w:rPr>
                <w:sz w:val="18"/>
                <w:szCs w:val="18"/>
              </w:rPr>
            </w:pPr>
            <w:r w:rsidRPr="00957FDB">
              <w:rPr>
                <w:sz w:val="18"/>
                <w:szCs w:val="18"/>
              </w:rPr>
              <w:t>Investments, net</w:t>
            </w:r>
          </w:p>
        </w:tc>
        <w:tc>
          <w:tcPr>
            <w:tcW w:w="810" w:type="dxa"/>
            <w:shd w:val="clear" w:color="auto" w:fill="auto"/>
            <w:vAlign w:val="bottom"/>
          </w:tcPr>
          <w:p w14:paraId="4E98A28D" w14:textId="77777777" w:rsidR="00500769" w:rsidRPr="00E45BAE" w:rsidRDefault="00500769" w:rsidP="00500769">
            <w:pPr>
              <w:tabs>
                <w:tab w:val="decimal" w:pos="180"/>
              </w:tabs>
              <w:snapToGrid w:val="0"/>
              <w:spacing w:line="240" w:lineRule="exact"/>
              <w:ind w:right="-61"/>
              <w:jc w:val="center"/>
              <w:rPr>
                <w:sz w:val="18"/>
                <w:szCs w:val="18"/>
                <w:lang w:val="en-GB"/>
              </w:rPr>
            </w:pPr>
            <w:r w:rsidRPr="00E45BAE">
              <w:rPr>
                <w:sz w:val="18"/>
                <w:szCs w:val="18"/>
                <w:lang w:val="en-GB"/>
              </w:rPr>
              <w:t>-</w:t>
            </w:r>
          </w:p>
        </w:tc>
        <w:tc>
          <w:tcPr>
            <w:tcW w:w="136" w:type="dxa"/>
            <w:shd w:val="clear" w:color="auto" w:fill="auto"/>
          </w:tcPr>
          <w:p w14:paraId="50A0E326" w14:textId="77777777" w:rsidR="00500769" w:rsidRPr="00E45BAE" w:rsidRDefault="00500769" w:rsidP="00500769">
            <w:pPr>
              <w:tabs>
                <w:tab w:val="decimal" w:pos="737"/>
              </w:tabs>
              <w:snapToGrid w:val="0"/>
              <w:spacing w:line="240" w:lineRule="exact"/>
              <w:ind w:left="-34" w:hanging="181"/>
              <w:rPr>
                <w:sz w:val="18"/>
                <w:szCs w:val="18"/>
              </w:rPr>
            </w:pPr>
          </w:p>
        </w:tc>
        <w:tc>
          <w:tcPr>
            <w:tcW w:w="811" w:type="dxa"/>
            <w:shd w:val="clear" w:color="auto" w:fill="auto"/>
          </w:tcPr>
          <w:p w14:paraId="4737002C"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86,22</w:t>
            </w:r>
            <w:r w:rsidR="00D23178">
              <w:rPr>
                <w:sz w:val="18"/>
                <w:szCs w:val="18"/>
                <w:lang w:val="en-GB"/>
              </w:rPr>
              <w:t>5</w:t>
            </w:r>
          </w:p>
        </w:tc>
        <w:tc>
          <w:tcPr>
            <w:tcW w:w="139" w:type="dxa"/>
            <w:shd w:val="clear" w:color="auto" w:fill="auto"/>
          </w:tcPr>
          <w:p w14:paraId="240E69E2" w14:textId="77777777" w:rsidR="00500769" w:rsidRPr="00E45BAE" w:rsidRDefault="00500769" w:rsidP="00500769">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14:paraId="5800CB08" w14:textId="77777777" w:rsidR="00500769" w:rsidRPr="00E45BAE" w:rsidRDefault="00500769" w:rsidP="00500769">
            <w:pPr>
              <w:tabs>
                <w:tab w:val="decimal" w:pos="716"/>
              </w:tabs>
              <w:snapToGrid w:val="0"/>
              <w:spacing w:line="240" w:lineRule="exact"/>
              <w:rPr>
                <w:sz w:val="18"/>
                <w:szCs w:val="18"/>
                <w:lang w:val="en-GB"/>
              </w:rPr>
            </w:pPr>
            <w:r w:rsidRPr="00E45BAE">
              <w:rPr>
                <w:sz w:val="18"/>
                <w:szCs w:val="18"/>
                <w:lang w:val="en-GB"/>
              </w:rPr>
              <w:t>68,042</w:t>
            </w:r>
          </w:p>
        </w:tc>
        <w:tc>
          <w:tcPr>
            <w:tcW w:w="140" w:type="dxa"/>
            <w:shd w:val="clear" w:color="auto" w:fill="auto"/>
          </w:tcPr>
          <w:p w14:paraId="3179DA22" w14:textId="77777777" w:rsidR="00500769" w:rsidRPr="00E45BAE" w:rsidRDefault="00500769" w:rsidP="00500769">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14:paraId="2AB2173B"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127,191</w:t>
            </w:r>
          </w:p>
        </w:tc>
        <w:tc>
          <w:tcPr>
            <w:tcW w:w="122" w:type="dxa"/>
            <w:shd w:val="clear" w:color="auto" w:fill="auto"/>
          </w:tcPr>
          <w:p w14:paraId="0D31F3D9" w14:textId="77777777" w:rsidR="00500769" w:rsidRPr="00E45BAE" w:rsidRDefault="00500769" w:rsidP="00500769">
            <w:pPr>
              <w:snapToGrid w:val="0"/>
              <w:spacing w:line="240" w:lineRule="exact"/>
              <w:ind w:left="92" w:hanging="62"/>
              <w:rPr>
                <w:sz w:val="18"/>
                <w:szCs w:val="18"/>
                <w:lang w:val="en-GB"/>
              </w:rPr>
            </w:pPr>
          </w:p>
        </w:tc>
        <w:tc>
          <w:tcPr>
            <w:tcW w:w="816" w:type="dxa"/>
            <w:shd w:val="clear" w:color="auto" w:fill="auto"/>
          </w:tcPr>
          <w:p w14:paraId="50649543" w14:textId="77777777" w:rsidR="00500769" w:rsidRPr="00E45BAE" w:rsidRDefault="00500769" w:rsidP="00500769">
            <w:pPr>
              <w:tabs>
                <w:tab w:val="decimal" w:pos="720"/>
              </w:tabs>
              <w:snapToGrid w:val="0"/>
              <w:spacing w:line="240" w:lineRule="exact"/>
              <w:rPr>
                <w:sz w:val="18"/>
                <w:szCs w:val="18"/>
                <w:lang w:val="en-GB"/>
              </w:rPr>
            </w:pPr>
            <w:r w:rsidRPr="00E45BAE">
              <w:rPr>
                <w:sz w:val="18"/>
                <w:szCs w:val="18"/>
                <w:lang w:val="en-GB"/>
              </w:rPr>
              <w:t>22,71</w:t>
            </w:r>
            <w:r w:rsidR="00D23178">
              <w:rPr>
                <w:sz w:val="18"/>
                <w:szCs w:val="18"/>
                <w:lang w:val="en-GB"/>
              </w:rPr>
              <w:t>1</w:t>
            </w:r>
          </w:p>
        </w:tc>
        <w:tc>
          <w:tcPr>
            <w:tcW w:w="139" w:type="dxa"/>
            <w:shd w:val="clear" w:color="auto" w:fill="auto"/>
          </w:tcPr>
          <w:p w14:paraId="3DBF057B" w14:textId="77777777" w:rsidR="00500769" w:rsidRPr="00E45BAE" w:rsidRDefault="00500769" w:rsidP="00500769">
            <w:pPr>
              <w:tabs>
                <w:tab w:val="decimal" w:pos="737"/>
              </w:tabs>
              <w:snapToGrid w:val="0"/>
              <w:spacing w:line="240" w:lineRule="exact"/>
              <w:ind w:left="-34" w:hanging="20"/>
              <w:rPr>
                <w:sz w:val="18"/>
                <w:szCs w:val="18"/>
              </w:rPr>
            </w:pPr>
          </w:p>
        </w:tc>
        <w:tc>
          <w:tcPr>
            <w:tcW w:w="840" w:type="dxa"/>
            <w:shd w:val="clear" w:color="auto" w:fill="auto"/>
            <w:vAlign w:val="bottom"/>
          </w:tcPr>
          <w:p w14:paraId="644206DD" w14:textId="77777777" w:rsidR="00500769" w:rsidRPr="00E45BAE" w:rsidRDefault="00500769" w:rsidP="00500769">
            <w:pPr>
              <w:tabs>
                <w:tab w:val="decimal" w:pos="180"/>
              </w:tabs>
              <w:snapToGrid w:val="0"/>
              <w:spacing w:line="240" w:lineRule="exact"/>
              <w:ind w:right="-61"/>
              <w:jc w:val="center"/>
              <w:rPr>
                <w:sz w:val="18"/>
                <w:szCs w:val="18"/>
                <w:lang w:val="en-GB"/>
              </w:rPr>
            </w:pPr>
            <w:r w:rsidRPr="00E45BAE">
              <w:rPr>
                <w:sz w:val="18"/>
                <w:szCs w:val="18"/>
                <w:lang w:val="en-GB"/>
              </w:rPr>
              <w:t>-</w:t>
            </w:r>
          </w:p>
        </w:tc>
        <w:tc>
          <w:tcPr>
            <w:tcW w:w="122" w:type="dxa"/>
            <w:shd w:val="clear" w:color="auto" w:fill="auto"/>
          </w:tcPr>
          <w:p w14:paraId="540E3B8E" w14:textId="77777777" w:rsidR="00500769" w:rsidRPr="00E45BAE" w:rsidRDefault="00500769" w:rsidP="00500769">
            <w:pPr>
              <w:tabs>
                <w:tab w:val="decimal" w:pos="737"/>
              </w:tabs>
              <w:snapToGrid w:val="0"/>
              <w:spacing w:line="240" w:lineRule="exact"/>
              <w:ind w:left="-34" w:hanging="20"/>
              <w:rPr>
                <w:sz w:val="18"/>
                <w:szCs w:val="18"/>
              </w:rPr>
            </w:pPr>
          </w:p>
        </w:tc>
        <w:tc>
          <w:tcPr>
            <w:tcW w:w="812" w:type="dxa"/>
            <w:shd w:val="clear" w:color="auto" w:fill="auto"/>
            <w:vAlign w:val="bottom"/>
          </w:tcPr>
          <w:p w14:paraId="410F864F" w14:textId="77777777" w:rsidR="00500769" w:rsidRPr="00E45BAE" w:rsidRDefault="00500769" w:rsidP="00500769">
            <w:pPr>
              <w:tabs>
                <w:tab w:val="decimal" w:pos="749"/>
              </w:tabs>
              <w:snapToGrid w:val="0"/>
              <w:spacing w:line="240" w:lineRule="exact"/>
              <w:rPr>
                <w:sz w:val="18"/>
                <w:szCs w:val="18"/>
                <w:lang w:val="en-GB"/>
              </w:rPr>
            </w:pPr>
            <w:r w:rsidRPr="00E45BAE">
              <w:rPr>
                <w:sz w:val="18"/>
                <w:szCs w:val="18"/>
                <w:lang w:val="en-GB"/>
              </w:rPr>
              <w:t>7,896</w:t>
            </w:r>
          </w:p>
        </w:tc>
        <w:tc>
          <w:tcPr>
            <w:tcW w:w="122" w:type="dxa"/>
            <w:shd w:val="clear" w:color="auto" w:fill="auto"/>
          </w:tcPr>
          <w:p w14:paraId="0BA068BB" w14:textId="77777777" w:rsidR="00500769" w:rsidRPr="00E45BAE" w:rsidRDefault="00500769" w:rsidP="00500769">
            <w:pPr>
              <w:tabs>
                <w:tab w:val="decimal" w:pos="737"/>
              </w:tabs>
              <w:snapToGrid w:val="0"/>
              <w:spacing w:line="240" w:lineRule="exact"/>
              <w:ind w:left="-34" w:hanging="20"/>
              <w:rPr>
                <w:sz w:val="18"/>
                <w:szCs w:val="18"/>
              </w:rPr>
            </w:pPr>
          </w:p>
        </w:tc>
        <w:tc>
          <w:tcPr>
            <w:tcW w:w="840" w:type="dxa"/>
            <w:shd w:val="clear" w:color="auto" w:fill="auto"/>
          </w:tcPr>
          <w:p w14:paraId="23DE9438" w14:textId="77777777" w:rsidR="00500769" w:rsidRPr="00E45BAE" w:rsidRDefault="00500769" w:rsidP="00500769">
            <w:pPr>
              <w:tabs>
                <w:tab w:val="decimal" w:pos="749"/>
              </w:tabs>
              <w:snapToGrid w:val="0"/>
              <w:spacing w:line="240" w:lineRule="exact"/>
              <w:rPr>
                <w:sz w:val="18"/>
                <w:szCs w:val="18"/>
                <w:lang w:val="en-GB"/>
              </w:rPr>
            </w:pPr>
            <w:r w:rsidRPr="00E45BAE">
              <w:rPr>
                <w:sz w:val="18"/>
                <w:szCs w:val="18"/>
                <w:lang w:val="en-GB"/>
              </w:rPr>
              <w:t>312,065</w:t>
            </w:r>
          </w:p>
        </w:tc>
      </w:tr>
      <w:tr w:rsidR="00500769" w:rsidRPr="00957FDB" w14:paraId="58C4162D" w14:textId="77777777" w:rsidTr="00656288">
        <w:trPr>
          <w:cantSplit/>
        </w:trPr>
        <w:tc>
          <w:tcPr>
            <w:tcW w:w="2338" w:type="dxa"/>
            <w:shd w:val="clear" w:color="auto" w:fill="auto"/>
            <w:vAlign w:val="bottom"/>
          </w:tcPr>
          <w:p w14:paraId="7E737FDE" w14:textId="77777777" w:rsidR="00500769" w:rsidRPr="00957FDB" w:rsidRDefault="00500769" w:rsidP="00500769">
            <w:pPr>
              <w:spacing w:line="240" w:lineRule="exact"/>
              <w:ind w:left="294" w:hanging="114"/>
              <w:rPr>
                <w:sz w:val="18"/>
                <w:szCs w:val="18"/>
              </w:rPr>
            </w:pPr>
            <w:r w:rsidRPr="00957FDB">
              <w:rPr>
                <w:sz w:val="18"/>
                <w:szCs w:val="18"/>
              </w:rPr>
              <w:t xml:space="preserve">Loans to customers </w:t>
            </w:r>
            <w:r w:rsidRPr="00957FDB">
              <w:rPr>
                <w:sz w:val="18"/>
                <w:szCs w:val="18"/>
                <w:vertAlign w:val="superscript"/>
                <w:cs/>
              </w:rPr>
              <w:t>**</w:t>
            </w:r>
          </w:p>
        </w:tc>
        <w:tc>
          <w:tcPr>
            <w:tcW w:w="810" w:type="dxa"/>
            <w:shd w:val="clear" w:color="auto" w:fill="auto"/>
          </w:tcPr>
          <w:p w14:paraId="2FFD6D8C" w14:textId="77777777" w:rsidR="00500769" w:rsidRPr="00E45BAE" w:rsidRDefault="00500769" w:rsidP="00500769">
            <w:pPr>
              <w:tabs>
                <w:tab w:val="decimal" w:pos="722"/>
              </w:tabs>
              <w:snapToGrid w:val="0"/>
              <w:spacing w:line="240" w:lineRule="exact"/>
              <w:rPr>
                <w:sz w:val="18"/>
                <w:szCs w:val="18"/>
              </w:rPr>
            </w:pPr>
            <w:r w:rsidRPr="00E45BAE">
              <w:rPr>
                <w:sz w:val="18"/>
                <w:szCs w:val="18"/>
              </w:rPr>
              <w:t>997,389</w:t>
            </w:r>
          </w:p>
        </w:tc>
        <w:tc>
          <w:tcPr>
            <w:tcW w:w="136" w:type="dxa"/>
            <w:shd w:val="clear" w:color="auto" w:fill="auto"/>
            <w:vAlign w:val="bottom"/>
          </w:tcPr>
          <w:p w14:paraId="28605E1D" w14:textId="77777777" w:rsidR="00500769" w:rsidRPr="00E45BAE" w:rsidRDefault="00500769" w:rsidP="00500769">
            <w:pPr>
              <w:tabs>
                <w:tab w:val="decimal" w:pos="99"/>
                <w:tab w:val="decimal" w:pos="709"/>
              </w:tabs>
              <w:snapToGrid w:val="0"/>
              <w:spacing w:line="240" w:lineRule="exact"/>
              <w:ind w:left="-11" w:right="-11"/>
              <w:jc w:val="both"/>
              <w:rPr>
                <w:sz w:val="18"/>
                <w:szCs w:val="18"/>
              </w:rPr>
            </w:pPr>
          </w:p>
        </w:tc>
        <w:tc>
          <w:tcPr>
            <w:tcW w:w="811" w:type="dxa"/>
            <w:shd w:val="clear" w:color="auto" w:fill="auto"/>
          </w:tcPr>
          <w:p w14:paraId="1407589A"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379,210</w:t>
            </w:r>
          </w:p>
        </w:tc>
        <w:tc>
          <w:tcPr>
            <w:tcW w:w="139" w:type="dxa"/>
            <w:shd w:val="clear" w:color="auto" w:fill="auto"/>
            <w:vAlign w:val="bottom"/>
          </w:tcPr>
          <w:p w14:paraId="78DECC28" w14:textId="77777777" w:rsidR="00500769" w:rsidRPr="00E45BAE" w:rsidRDefault="00500769" w:rsidP="00500769">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14:paraId="164B0DEC" w14:textId="77777777" w:rsidR="00500769" w:rsidRPr="00E45BAE" w:rsidRDefault="00500769" w:rsidP="00500769">
            <w:pPr>
              <w:tabs>
                <w:tab w:val="decimal" w:pos="716"/>
              </w:tabs>
              <w:snapToGrid w:val="0"/>
              <w:spacing w:line="240" w:lineRule="exact"/>
              <w:rPr>
                <w:sz w:val="18"/>
                <w:szCs w:val="18"/>
                <w:lang w:val="en-GB"/>
              </w:rPr>
            </w:pPr>
            <w:r w:rsidRPr="00E45BAE">
              <w:rPr>
                <w:sz w:val="18"/>
                <w:szCs w:val="18"/>
                <w:lang w:val="en-GB"/>
              </w:rPr>
              <w:t>209,008</w:t>
            </w:r>
          </w:p>
        </w:tc>
        <w:tc>
          <w:tcPr>
            <w:tcW w:w="140" w:type="dxa"/>
            <w:shd w:val="clear" w:color="auto" w:fill="auto"/>
            <w:vAlign w:val="bottom"/>
          </w:tcPr>
          <w:p w14:paraId="5861E615" w14:textId="77777777" w:rsidR="00500769" w:rsidRPr="00E45BAE" w:rsidRDefault="00500769" w:rsidP="00500769">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14:paraId="3EC49B2E"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393,255</w:t>
            </w:r>
          </w:p>
        </w:tc>
        <w:tc>
          <w:tcPr>
            <w:tcW w:w="122" w:type="dxa"/>
            <w:shd w:val="clear" w:color="auto" w:fill="auto"/>
            <w:vAlign w:val="bottom"/>
          </w:tcPr>
          <w:p w14:paraId="17820E9A" w14:textId="77777777" w:rsidR="00500769" w:rsidRPr="00E45BAE" w:rsidRDefault="00500769" w:rsidP="00500769">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14:paraId="7376EA15" w14:textId="77777777" w:rsidR="00500769" w:rsidRPr="00E45BAE" w:rsidRDefault="00500769" w:rsidP="00500769">
            <w:pPr>
              <w:tabs>
                <w:tab w:val="decimal" w:pos="720"/>
              </w:tabs>
              <w:snapToGrid w:val="0"/>
              <w:spacing w:line="240" w:lineRule="exact"/>
              <w:rPr>
                <w:sz w:val="18"/>
                <w:szCs w:val="18"/>
                <w:lang w:val="en-GB"/>
              </w:rPr>
            </w:pPr>
            <w:r w:rsidRPr="00E45BAE">
              <w:rPr>
                <w:sz w:val="18"/>
                <w:szCs w:val="18"/>
                <w:lang w:val="en-GB"/>
              </w:rPr>
              <w:t>49,713</w:t>
            </w:r>
          </w:p>
        </w:tc>
        <w:tc>
          <w:tcPr>
            <w:tcW w:w="139" w:type="dxa"/>
            <w:shd w:val="clear" w:color="auto" w:fill="auto"/>
          </w:tcPr>
          <w:p w14:paraId="33FF140D" w14:textId="77777777" w:rsidR="00500769" w:rsidRPr="00E45BAE" w:rsidRDefault="00500769" w:rsidP="00500769">
            <w:pPr>
              <w:tabs>
                <w:tab w:val="decimal" w:pos="737"/>
              </w:tabs>
              <w:snapToGrid w:val="0"/>
              <w:spacing w:line="240" w:lineRule="exact"/>
              <w:ind w:left="-54"/>
              <w:rPr>
                <w:sz w:val="18"/>
                <w:szCs w:val="18"/>
              </w:rPr>
            </w:pPr>
          </w:p>
        </w:tc>
        <w:tc>
          <w:tcPr>
            <w:tcW w:w="840" w:type="dxa"/>
            <w:shd w:val="clear" w:color="auto" w:fill="auto"/>
          </w:tcPr>
          <w:p w14:paraId="5BB10A44" w14:textId="77777777" w:rsidR="00500769" w:rsidRPr="00E45BAE" w:rsidRDefault="00500769" w:rsidP="00500769">
            <w:pPr>
              <w:tabs>
                <w:tab w:val="decimal" w:pos="748"/>
              </w:tabs>
              <w:snapToGrid w:val="0"/>
              <w:spacing w:line="240" w:lineRule="exact"/>
              <w:rPr>
                <w:sz w:val="18"/>
                <w:szCs w:val="18"/>
              </w:rPr>
            </w:pPr>
            <w:r w:rsidRPr="00E45BAE">
              <w:rPr>
                <w:sz w:val="18"/>
                <w:szCs w:val="18"/>
              </w:rPr>
              <w:t>85,212</w:t>
            </w:r>
          </w:p>
        </w:tc>
        <w:tc>
          <w:tcPr>
            <w:tcW w:w="122" w:type="dxa"/>
            <w:shd w:val="clear" w:color="auto" w:fill="auto"/>
          </w:tcPr>
          <w:p w14:paraId="31E3C0D9" w14:textId="77777777" w:rsidR="00500769" w:rsidRPr="00E45BAE" w:rsidRDefault="00500769" w:rsidP="00500769">
            <w:pPr>
              <w:tabs>
                <w:tab w:val="decimal" w:pos="524"/>
              </w:tabs>
              <w:spacing w:line="240" w:lineRule="exact"/>
              <w:ind w:left="-54"/>
              <w:rPr>
                <w:sz w:val="18"/>
                <w:szCs w:val="18"/>
              </w:rPr>
            </w:pPr>
          </w:p>
        </w:tc>
        <w:tc>
          <w:tcPr>
            <w:tcW w:w="812" w:type="dxa"/>
            <w:shd w:val="clear" w:color="auto" w:fill="auto"/>
          </w:tcPr>
          <w:p w14:paraId="096A1F20" w14:textId="77777777" w:rsidR="00500769" w:rsidRPr="00E45BAE" w:rsidRDefault="00500769" w:rsidP="00560260">
            <w:pPr>
              <w:tabs>
                <w:tab w:val="decimal" w:pos="180"/>
              </w:tabs>
              <w:snapToGrid w:val="0"/>
              <w:spacing w:line="240" w:lineRule="exact"/>
              <w:ind w:right="-61"/>
              <w:jc w:val="center"/>
              <w:rPr>
                <w:sz w:val="18"/>
                <w:szCs w:val="18"/>
                <w:lang w:val="en-GB"/>
              </w:rPr>
            </w:pPr>
            <w:r w:rsidRPr="00E45BAE">
              <w:rPr>
                <w:sz w:val="18"/>
                <w:szCs w:val="18"/>
                <w:lang w:val="en-GB"/>
              </w:rPr>
              <w:t>-</w:t>
            </w:r>
          </w:p>
        </w:tc>
        <w:tc>
          <w:tcPr>
            <w:tcW w:w="122" w:type="dxa"/>
            <w:shd w:val="clear" w:color="auto" w:fill="auto"/>
          </w:tcPr>
          <w:p w14:paraId="4738BD61" w14:textId="77777777" w:rsidR="00500769" w:rsidRPr="00E45BAE" w:rsidRDefault="00500769" w:rsidP="00500769">
            <w:pPr>
              <w:tabs>
                <w:tab w:val="decimal" w:pos="737"/>
              </w:tabs>
              <w:snapToGrid w:val="0"/>
              <w:spacing w:line="240" w:lineRule="exact"/>
              <w:ind w:left="-54"/>
              <w:rPr>
                <w:sz w:val="18"/>
                <w:szCs w:val="18"/>
              </w:rPr>
            </w:pPr>
          </w:p>
        </w:tc>
        <w:tc>
          <w:tcPr>
            <w:tcW w:w="840" w:type="dxa"/>
            <w:shd w:val="clear" w:color="auto" w:fill="auto"/>
          </w:tcPr>
          <w:p w14:paraId="66C61943" w14:textId="77777777" w:rsidR="00500769" w:rsidRPr="00E45BAE" w:rsidRDefault="00500769" w:rsidP="00500769">
            <w:pPr>
              <w:tabs>
                <w:tab w:val="decimal" w:pos="749"/>
              </w:tabs>
              <w:snapToGrid w:val="0"/>
              <w:spacing w:line="240" w:lineRule="exact"/>
              <w:rPr>
                <w:sz w:val="18"/>
                <w:szCs w:val="18"/>
                <w:lang w:val="en-GB"/>
              </w:rPr>
            </w:pPr>
            <w:r w:rsidRPr="00E45BAE">
              <w:rPr>
                <w:sz w:val="18"/>
                <w:szCs w:val="18"/>
                <w:lang w:val="en-GB"/>
              </w:rPr>
              <w:t>2,113,787</w:t>
            </w:r>
          </w:p>
        </w:tc>
      </w:tr>
      <w:tr w:rsidR="00500769" w:rsidRPr="00957FDB" w14:paraId="1E154734" w14:textId="77777777" w:rsidTr="00EF42A4">
        <w:trPr>
          <w:cantSplit/>
        </w:trPr>
        <w:tc>
          <w:tcPr>
            <w:tcW w:w="2338" w:type="dxa"/>
            <w:shd w:val="clear" w:color="auto" w:fill="auto"/>
            <w:vAlign w:val="bottom"/>
          </w:tcPr>
          <w:p w14:paraId="75939955" w14:textId="77777777" w:rsidR="00500769" w:rsidRPr="00957FDB" w:rsidRDefault="00500769" w:rsidP="00500769">
            <w:pPr>
              <w:spacing w:line="240" w:lineRule="exact"/>
              <w:ind w:left="294" w:hanging="181"/>
              <w:rPr>
                <w:b/>
                <w:bCs/>
                <w:sz w:val="18"/>
                <w:szCs w:val="18"/>
              </w:rPr>
            </w:pPr>
            <w:r w:rsidRPr="00957FDB">
              <w:rPr>
                <w:b/>
                <w:bCs/>
                <w:sz w:val="18"/>
                <w:szCs w:val="18"/>
              </w:rPr>
              <w:t>Total financial assets</w:t>
            </w:r>
          </w:p>
        </w:tc>
        <w:tc>
          <w:tcPr>
            <w:tcW w:w="810" w:type="dxa"/>
            <w:tcBorders>
              <w:top w:val="single" w:sz="4" w:space="0" w:color="000000"/>
              <w:bottom w:val="single" w:sz="4" w:space="0" w:color="000000"/>
            </w:tcBorders>
            <w:shd w:val="clear" w:color="auto" w:fill="auto"/>
          </w:tcPr>
          <w:p w14:paraId="3A6E3BAE" w14:textId="77777777" w:rsidR="00500769" w:rsidRPr="00E45BAE" w:rsidRDefault="00500769" w:rsidP="00500769">
            <w:pPr>
              <w:tabs>
                <w:tab w:val="decimal" w:pos="722"/>
              </w:tabs>
              <w:snapToGrid w:val="0"/>
              <w:spacing w:line="240" w:lineRule="exact"/>
              <w:rPr>
                <w:b/>
                <w:bCs/>
                <w:sz w:val="18"/>
                <w:szCs w:val="18"/>
                <w:lang w:val="en-GB"/>
              </w:rPr>
            </w:pPr>
            <w:r w:rsidRPr="00E45BAE">
              <w:rPr>
                <w:b/>
                <w:bCs/>
                <w:sz w:val="18"/>
                <w:szCs w:val="18"/>
                <w:lang w:val="en-GB"/>
              </w:rPr>
              <w:t>1,009,16</w:t>
            </w:r>
            <w:r w:rsidR="00475FF2">
              <w:rPr>
                <w:b/>
                <w:bCs/>
                <w:sz w:val="18"/>
                <w:szCs w:val="18"/>
                <w:lang w:val="en-GB"/>
              </w:rPr>
              <w:t>6</w:t>
            </w:r>
          </w:p>
        </w:tc>
        <w:tc>
          <w:tcPr>
            <w:tcW w:w="136" w:type="dxa"/>
            <w:shd w:val="clear" w:color="auto" w:fill="auto"/>
            <w:vAlign w:val="bottom"/>
          </w:tcPr>
          <w:p w14:paraId="31F447F8" w14:textId="77777777" w:rsidR="00500769" w:rsidRPr="00E45BAE" w:rsidRDefault="00500769" w:rsidP="00500769">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14:paraId="0379D30F" w14:textId="77777777" w:rsidR="00500769" w:rsidRPr="00E45BAE" w:rsidRDefault="00500769" w:rsidP="00500769">
            <w:pPr>
              <w:tabs>
                <w:tab w:val="decimal" w:pos="722"/>
              </w:tabs>
              <w:snapToGrid w:val="0"/>
              <w:spacing w:line="240" w:lineRule="exact"/>
              <w:rPr>
                <w:b/>
                <w:bCs/>
                <w:sz w:val="18"/>
                <w:szCs w:val="18"/>
                <w:lang w:val="en-GB"/>
              </w:rPr>
            </w:pPr>
            <w:r w:rsidRPr="00E45BAE">
              <w:rPr>
                <w:b/>
                <w:bCs/>
                <w:sz w:val="18"/>
                <w:szCs w:val="18"/>
                <w:lang w:val="en-GB"/>
              </w:rPr>
              <w:t>853,49</w:t>
            </w:r>
            <w:r w:rsidR="00D23178">
              <w:rPr>
                <w:b/>
                <w:bCs/>
                <w:sz w:val="18"/>
                <w:szCs w:val="18"/>
                <w:lang w:val="en-GB"/>
              </w:rPr>
              <w:t>7</w:t>
            </w:r>
          </w:p>
        </w:tc>
        <w:tc>
          <w:tcPr>
            <w:tcW w:w="139" w:type="dxa"/>
            <w:shd w:val="clear" w:color="auto" w:fill="auto"/>
            <w:vAlign w:val="bottom"/>
          </w:tcPr>
          <w:p w14:paraId="73A29161" w14:textId="77777777" w:rsidR="00500769" w:rsidRPr="00E45BAE" w:rsidRDefault="00500769" w:rsidP="00500769">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14:paraId="3EB03983" w14:textId="77777777" w:rsidR="00500769" w:rsidRPr="00E45BAE" w:rsidRDefault="00500769" w:rsidP="00500769">
            <w:pPr>
              <w:tabs>
                <w:tab w:val="decimal" w:pos="716"/>
              </w:tabs>
              <w:snapToGrid w:val="0"/>
              <w:spacing w:line="240" w:lineRule="exact"/>
              <w:rPr>
                <w:b/>
                <w:bCs/>
                <w:sz w:val="18"/>
                <w:szCs w:val="18"/>
                <w:lang w:val="en-GB"/>
              </w:rPr>
            </w:pPr>
            <w:r w:rsidRPr="00E45BAE">
              <w:rPr>
                <w:b/>
                <w:bCs/>
                <w:sz w:val="18"/>
                <w:szCs w:val="18"/>
                <w:lang w:val="en-GB"/>
              </w:rPr>
              <w:t>279,919</w:t>
            </w:r>
          </w:p>
        </w:tc>
        <w:tc>
          <w:tcPr>
            <w:tcW w:w="140" w:type="dxa"/>
            <w:shd w:val="clear" w:color="auto" w:fill="auto"/>
            <w:vAlign w:val="bottom"/>
          </w:tcPr>
          <w:p w14:paraId="099B396D" w14:textId="77777777" w:rsidR="00500769" w:rsidRPr="00E45BAE" w:rsidRDefault="00500769" w:rsidP="00500769">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14:paraId="22F6AE1E" w14:textId="77777777" w:rsidR="00500769" w:rsidRPr="00E45BAE" w:rsidRDefault="00500769" w:rsidP="00500769">
            <w:pPr>
              <w:tabs>
                <w:tab w:val="decimal" w:pos="722"/>
              </w:tabs>
              <w:snapToGrid w:val="0"/>
              <w:spacing w:line="240" w:lineRule="exact"/>
              <w:rPr>
                <w:b/>
                <w:bCs/>
                <w:sz w:val="18"/>
                <w:szCs w:val="18"/>
                <w:lang w:val="en-GB"/>
              </w:rPr>
            </w:pPr>
            <w:r w:rsidRPr="00E45BAE">
              <w:rPr>
                <w:b/>
                <w:bCs/>
                <w:sz w:val="18"/>
                <w:szCs w:val="18"/>
                <w:lang w:val="en-GB"/>
              </w:rPr>
              <w:t>520,446</w:t>
            </w:r>
          </w:p>
        </w:tc>
        <w:tc>
          <w:tcPr>
            <w:tcW w:w="122" w:type="dxa"/>
            <w:shd w:val="clear" w:color="auto" w:fill="auto"/>
            <w:vAlign w:val="bottom"/>
          </w:tcPr>
          <w:p w14:paraId="6C826C1E" w14:textId="77777777" w:rsidR="00500769" w:rsidRPr="00E45BAE" w:rsidRDefault="00500769" w:rsidP="00500769">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14:paraId="627AB614" w14:textId="77777777" w:rsidR="00500769" w:rsidRPr="00E45BAE" w:rsidRDefault="00500769" w:rsidP="00500769">
            <w:pPr>
              <w:tabs>
                <w:tab w:val="decimal" w:pos="720"/>
              </w:tabs>
              <w:snapToGrid w:val="0"/>
              <w:spacing w:line="240" w:lineRule="exact"/>
              <w:rPr>
                <w:rFonts w:cstheme="minorBidi"/>
                <w:b/>
                <w:bCs/>
                <w:sz w:val="18"/>
                <w:szCs w:val="18"/>
                <w:cs/>
                <w:lang w:val="en-GB"/>
              </w:rPr>
            </w:pPr>
            <w:r w:rsidRPr="00E45BAE">
              <w:rPr>
                <w:rFonts w:cstheme="minorBidi"/>
                <w:b/>
                <w:bCs/>
                <w:sz w:val="18"/>
                <w:szCs w:val="18"/>
                <w:lang w:val="en-GB"/>
              </w:rPr>
              <w:t>72,65</w:t>
            </w:r>
            <w:r w:rsidR="00D23178">
              <w:rPr>
                <w:rFonts w:cstheme="minorBidi"/>
                <w:b/>
                <w:bCs/>
                <w:sz w:val="18"/>
                <w:szCs w:val="18"/>
                <w:lang w:val="en-GB"/>
              </w:rPr>
              <w:t>0</w:t>
            </w:r>
          </w:p>
        </w:tc>
        <w:tc>
          <w:tcPr>
            <w:tcW w:w="139" w:type="dxa"/>
            <w:shd w:val="clear" w:color="auto" w:fill="auto"/>
          </w:tcPr>
          <w:p w14:paraId="18A80EC9" w14:textId="77777777" w:rsidR="00500769" w:rsidRPr="00E45BAE" w:rsidRDefault="00500769" w:rsidP="00500769">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024BEF9E" w14:textId="77777777" w:rsidR="00500769" w:rsidRPr="00E45BAE" w:rsidRDefault="00500769" w:rsidP="00500769">
            <w:pPr>
              <w:tabs>
                <w:tab w:val="decimal" w:pos="748"/>
              </w:tabs>
              <w:snapToGrid w:val="0"/>
              <w:spacing w:line="240" w:lineRule="exact"/>
              <w:rPr>
                <w:b/>
                <w:bCs/>
                <w:sz w:val="18"/>
                <w:szCs w:val="18"/>
                <w:lang w:val="en-GB"/>
              </w:rPr>
            </w:pPr>
            <w:r w:rsidRPr="00E45BAE">
              <w:rPr>
                <w:b/>
                <w:bCs/>
                <w:sz w:val="18"/>
                <w:szCs w:val="18"/>
                <w:lang w:val="en-GB"/>
              </w:rPr>
              <w:t>85,212</w:t>
            </w:r>
          </w:p>
        </w:tc>
        <w:tc>
          <w:tcPr>
            <w:tcW w:w="122" w:type="dxa"/>
            <w:shd w:val="clear" w:color="auto" w:fill="auto"/>
          </w:tcPr>
          <w:p w14:paraId="36343586" w14:textId="77777777" w:rsidR="00500769" w:rsidRPr="00E45BAE" w:rsidRDefault="00500769" w:rsidP="00500769">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14:paraId="0BF62735" w14:textId="77777777" w:rsidR="00500769" w:rsidRPr="00E45BAE" w:rsidRDefault="00500769" w:rsidP="00500769">
            <w:pPr>
              <w:tabs>
                <w:tab w:val="decimal" w:pos="748"/>
              </w:tabs>
              <w:snapToGrid w:val="0"/>
              <w:spacing w:line="240" w:lineRule="exact"/>
              <w:rPr>
                <w:b/>
                <w:bCs/>
                <w:sz w:val="18"/>
                <w:szCs w:val="18"/>
                <w:lang w:val="en-GB"/>
              </w:rPr>
            </w:pPr>
            <w:r w:rsidRPr="00E45BAE">
              <w:rPr>
                <w:b/>
                <w:bCs/>
                <w:sz w:val="18"/>
                <w:szCs w:val="18"/>
                <w:lang w:val="en-GB"/>
              </w:rPr>
              <w:t>86,244</w:t>
            </w:r>
          </w:p>
        </w:tc>
        <w:tc>
          <w:tcPr>
            <w:tcW w:w="122" w:type="dxa"/>
            <w:shd w:val="clear" w:color="auto" w:fill="auto"/>
          </w:tcPr>
          <w:p w14:paraId="7D4AD858" w14:textId="77777777" w:rsidR="00500769" w:rsidRPr="00E45BAE" w:rsidRDefault="00500769" w:rsidP="00500769">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3B5A9BBC" w14:textId="77777777" w:rsidR="00500769" w:rsidRPr="00E45BAE" w:rsidRDefault="00500769" w:rsidP="00500769">
            <w:pPr>
              <w:tabs>
                <w:tab w:val="decimal" w:pos="749"/>
              </w:tabs>
              <w:snapToGrid w:val="0"/>
              <w:spacing w:line="240" w:lineRule="exact"/>
              <w:rPr>
                <w:b/>
                <w:bCs/>
                <w:sz w:val="18"/>
                <w:szCs w:val="18"/>
                <w:lang w:val="en-GB"/>
              </w:rPr>
            </w:pPr>
            <w:r w:rsidRPr="00E45BAE">
              <w:rPr>
                <w:b/>
                <w:bCs/>
                <w:sz w:val="18"/>
                <w:szCs w:val="18"/>
                <w:lang w:val="en-GB"/>
              </w:rPr>
              <w:t>2,907,134</w:t>
            </w:r>
          </w:p>
        </w:tc>
      </w:tr>
      <w:tr w:rsidR="00500769" w:rsidRPr="00957FDB" w14:paraId="3327AA28" w14:textId="77777777" w:rsidTr="00EF42A4">
        <w:trPr>
          <w:cantSplit/>
        </w:trPr>
        <w:tc>
          <w:tcPr>
            <w:tcW w:w="2338" w:type="dxa"/>
            <w:shd w:val="clear" w:color="auto" w:fill="auto"/>
            <w:vAlign w:val="bottom"/>
          </w:tcPr>
          <w:p w14:paraId="31594971" w14:textId="77777777" w:rsidR="00500769" w:rsidRPr="00957FDB" w:rsidRDefault="00500769" w:rsidP="00500769">
            <w:pPr>
              <w:spacing w:line="240" w:lineRule="exact"/>
              <w:ind w:left="294" w:hanging="181"/>
              <w:rPr>
                <w:sz w:val="18"/>
                <w:szCs w:val="18"/>
              </w:rPr>
            </w:pPr>
            <w:r w:rsidRPr="00957FDB">
              <w:rPr>
                <w:b/>
                <w:bCs/>
                <w:sz w:val="18"/>
                <w:szCs w:val="18"/>
              </w:rPr>
              <w:t>Financial liabilities</w:t>
            </w:r>
          </w:p>
        </w:tc>
        <w:tc>
          <w:tcPr>
            <w:tcW w:w="810" w:type="dxa"/>
            <w:tcBorders>
              <w:top w:val="single" w:sz="4" w:space="0" w:color="000000"/>
            </w:tcBorders>
            <w:shd w:val="clear" w:color="auto" w:fill="auto"/>
            <w:vAlign w:val="bottom"/>
          </w:tcPr>
          <w:p w14:paraId="49634CB1" w14:textId="77777777" w:rsidR="00500769" w:rsidRPr="00E45BAE" w:rsidRDefault="00500769" w:rsidP="00500769">
            <w:pPr>
              <w:tabs>
                <w:tab w:val="decimal" w:pos="0"/>
                <w:tab w:val="decimal" w:pos="722"/>
              </w:tabs>
              <w:spacing w:line="240" w:lineRule="atLeast"/>
              <w:ind w:left="-54"/>
              <w:jc w:val="right"/>
              <w:rPr>
                <w:sz w:val="18"/>
                <w:szCs w:val="18"/>
              </w:rPr>
            </w:pPr>
          </w:p>
        </w:tc>
        <w:tc>
          <w:tcPr>
            <w:tcW w:w="136" w:type="dxa"/>
            <w:shd w:val="clear" w:color="auto" w:fill="auto"/>
            <w:vAlign w:val="bottom"/>
          </w:tcPr>
          <w:p w14:paraId="0181F793" w14:textId="77777777" w:rsidR="00500769" w:rsidRPr="00E45BAE" w:rsidRDefault="00500769" w:rsidP="00500769">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14:paraId="72036AA3" w14:textId="77777777" w:rsidR="00500769" w:rsidRPr="00E45BAE" w:rsidRDefault="00500769" w:rsidP="00500769">
            <w:pPr>
              <w:tabs>
                <w:tab w:val="decimal" w:pos="722"/>
              </w:tabs>
              <w:snapToGrid w:val="0"/>
              <w:spacing w:line="240" w:lineRule="exact"/>
              <w:rPr>
                <w:sz w:val="18"/>
                <w:szCs w:val="18"/>
                <w:lang w:val="en-GB"/>
              </w:rPr>
            </w:pPr>
          </w:p>
        </w:tc>
        <w:tc>
          <w:tcPr>
            <w:tcW w:w="139" w:type="dxa"/>
            <w:shd w:val="clear" w:color="auto" w:fill="auto"/>
            <w:vAlign w:val="bottom"/>
          </w:tcPr>
          <w:p w14:paraId="081EDDD0" w14:textId="77777777" w:rsidR="00500769" w:rsidRPr="00E45BAE" w:rsidRDefault="00500769" w:rsidP="00500769">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14:paraId="2330377A" w14:textId="77777777" w:rsidR="00500769" w:rsidRPr="00E45BAE" w:rsidRDefault="00500769" w:rsidP="00500769">
            <w:pPr>
              <w:tabs>
                <w:tab w:val="decimal" w:pos="0"/>
                <w:tab w:val="decimal" w:pos="716"/>
                <w:tab w:val="decimal" w:pos="782"/>
              </w:tabs>
              <w:spacing w:line="240" w:lineRule="atLeast"/>
              <w:ind w:left="-54" w:right="79"/>
              <w:jc w:val="right"/>
              <w:rPr>
                <w:sz w:val="18"/>
                <w:szCs w:val="18"/>
              </w:rPr>
            </w:pPr>
          </w:p>
        </w:tc>
        <w:tc>
          <w:tcPr>
            <w:tcW w:w="140" w:type="dxa"/>
            <w:shd w:val="clear" w:color="auto" w:fill="auto"/>
            <w:vAlign w:val="bottom"/>
          </w:tcPr>
          <w:p w14:paraId="0BCCFEAB" w14:textId="77777777" w:rsidR="00500769" w:rsidRPr="00E45BAE" w:rsidRDefault="00500769" w:rsidP="00500769">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14:paraId="52529434" w14:textId="77777777" w:rsidR="00500769" w:rsidRPr="00E45BAE" w:rsidRDefault="00500769" w:rsidP="00500769">
            <w:pPr>
              <w:tabs>
                <w:tab w:val="decimal" w:pos="722"/>
              </w:tabs>
              <w:snapToGrid w:val="0"/>
              <w:spacing w:line="240" w:lineRule="exact"/>
              <w:rPr>
                <w:sz w:val="18"/>
                <w:szCs w:val="18"/>
                <w:lang w:val="en-GB"/>
              </w:rPr>
            </w:pPr>
          </w:p>
        </w:tc>
        <w:tc>
          <w:tcPr>
            <w:tcW w:w="122" w:type="dxa"/>
            <w:shd w:val="clear" w:color="auto" w:fill="auto"/>
            <w:vAlign w:val="bottom"/>
          </w:tcPr>
          <w:p w14:paraId="450C5D91" w14:textId="77777777" w:rsidR="00500769" w:rsidRPr="00E45BAE" w:rsidRDefault="00500769" w:rsidP="00500769">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14:paraId="066E52E1" w14:textId="77777777" w:rsidR="00500769" w:rsidRPr="00E45BAE" w:rsidRDefault="00500769" w:rsidP="00500769">
            <w:pPr>
              <w:tabs>
                <w:tab w:val="decimal" w:pos="510"/>
                <w:tab w:val="decimal" w:pos="720"/>
              </w:tabs>
              <w:spacing w:line="240" w:lineRule="atLeast"/>
              <w:ind w:left="92" w:hanging="62"/>
              <w:rPr>
                <w:sz w:val="18"/>
                <w:szCs w:val="18"/>
              </w:rPr>
            </w:pPr>
          </w:p>
        </w:tc>
        <w:tc>
          <w:tcPr>
            <w:tcW w:w="139" w:type="dxa"/>
            <w:shd w:val="clear" w:color="auto" w:fill="auto"/>
          </w:tcPr>
          <w:p w14:paraId="516E34FD" w14:textId="77777777" w:rsidR="00500769" w:rsidRPr="00E45BAE" w:rsidRDefault="00500769" w:rsidP="00500769">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14:paraId="0BF3B10B" w14:textId="77777777" w:rsidR="00500769" w:rsidRPr="00E45BAE" w:rsidRDefault="00500769" w:rsidP="00500769">
            <w:pPr>
              <w:tabs>
                <w:tab w:val="decimal" w:pos="92"/>
                <w:tab w:val="decimal" w:pos="737"/>
              </w:tabs>
              <w:spacing w:line="240" w:lineRule="exact"/>
              <w:ind w:left="92" w:hanging="62"/>
              <w:jc w:val="center"/>
              <w:rPr>
                <w:sz w:val="18"/>
                <w:szCs w:val="18"/>
              </w:rPr>
            </w:pPr>
          </w:p>
        </w:tc>
        <w:tc>
          <w:tcPr>
            <w:tcW w:w="122" w:type="dxa"/>
            <w:shd w:val="clear" w:color="auto" w:fill="auto"/>
          </w:tcPr>
          <w:p w14:paraId="1EDBB263" w14:textId="77777777" w:rsidR="00500769" w:rsidRPr="00E45BAE" w:rsidRDefault="00500769" w:rsidP="00500769">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14:paraId="6D574D10" w14:textId="77777777" w:rsidR="00500769" w:rsidRPr="00E45BAE" w:rsidRDefault="00500769" w:rsidP="00500769">
            <w:pPr>
              <w:tabs>
                <w:tab w:val="decimal" w:pos="92"/>
                <w:tab w:val="decimal" w:pos="737"/>
              </w:tabs>
              <w:spacing w:line="240" w:lineRule="exact"/>
              <w:ind w:left="92" w:hanging="62"/>
              <w:jc w:val="center"/>
              <w:rPr>
                <w:sz w:val="18"/>
                <w:szCs w:val="18"/>
              </w:rPr>
            </w:pPr>
          </w:p>
        </w:tc>
        <w:tc>
          <w:tcPr>
            <w:tcW w:w="122" w:type="dxa"/>
            <w:shd w:val="clear" w:color="auto" w:fill="auto"/>
          </w:tcPr>
          <w:p w14:paraId="49345B7E" w14:textId="77777777" w:rsidR="00500769" w:rsidRPr="00E45BAE" w:rsidRDefault="00500769" w:rsidP="00500769">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14:paraId="78A6D433" w14:textId="77777777" w:rsidR="00500769" w:rsidRPr="00E45BAE" w:rsidRDefault="00500769" w:rsidP="00500769">
            <w:pPr>
              <w:tabs>
                <w:tab w:val="decimal" w:pos="749"/>
                <w:tab w:val="decimal" w:pos="819"/>
              </w:tabs>
              <w:spacing w:line="240" w:lineRule="exact"/>
              <w:ind w:left="-11" w:right="-11"/>
              <w:jc w:val="both"/>
              <w:rPr>
                <w:sz w:val="18"/>
                <w:szCs w:val="18"/>
              </w:rPr>
            </w:pPr>
          </w:p>
        </w:tc>
      </w:tr>
      <w:tr w:rsidR="00500769" w:rsidRPr="00957FDB" w14:paraId="0D121F7E" w14:textId="77777777" w:rsidTr="00656288">
        <w:trPr>
          <w:cantSplit/>
        </w:trPr>
        <w:tc>
          <w:tcPr>
            <w:tcW w:w="2338" w:type="dxa"/>
            <w:shd w:val="clear" w:color="auto" w:fill="auto"/>
            <w:vAlign w:val="bottom"/>
          </w:tcPr>
          <w:p w14:paraId="13B77D4D" w14:textId="77777777" w:rsidR="00500769" w:rsidRPr="00957FDB" w:rsidRDefault="00500769" w:rsidP="00500769">
            <w:pPr>
              <w:spacing w:line="240" w:lineRule="exact"/>
              <w:ind w:left="294" w:hanging="114"/>
              <w:rPr>
                <w:sz w:val="18"/>
                <w:szCs w:val="18"/>
              </w:rPr>
            </w:pPr>
            <w:r w:rsidRPr="00957FDB">
              <w:rPr>
                <w:sz w:val="18"/>
                <w:szCs w:val="18"/>
              </w:rPr>
              <w:t xml:space="preserve">Deposits </w:t>
            </w:r>
          </w:p>
        </w:tc>
        <w:tc>
          <w:tcPr>
            <w:tcW w:w="810" w:type="dxa"/>
            <w:shd w:val="clear" w:color="auto" w:fill="auto"/>
          </w:tcPr>
          <w:p w14:paraId="014EB25E"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1,393,578</w:t>
            </w:r>
          </w:p>
        </w:tc>
        <w:tc>
          <w:tcPr>
            <w:tcW w:w="136" w:type="dxa"/>
            <w:shd w:val="clear" w:color="auto" w:fill="auto"/>
          </w:tcPr>
          <w:p w14:paraId="431D66E3" w14:textId="77777777" w:rsidR="00500769" w:rsidRPr="00E45BAE" w:rsidRDefault="00500769" w:rsidP="00500769">
            <w:pPr>
              <w:tabs>
                <w:tab w:val="decimal" w:pos="547"/>
                <w:tab w:val="decimal" w:pos="737"/>
              </w:tabs>
              <w:spacing w:line="240" w:lineRule="exact"/>
              <w:ind w:left="-34" w:hanging="181"/>
              <w:rPr>
                <w:sz w:val="18"/>
                <w:szCs w:val="18"/>
                <w:lang w:val="en-GB"/>
              </w:rPr>
            </w:pPr>
          </w:p>
        </w:tc>
        <w:tc>
          <w:tcPr>
            <w:tcW w:w="811" w:type="dxa"/>
            <w:shd w:val="clear" w:color="auto" w:fill="auto"/>
          </w:tcPr>
          <w:p w14:paraId="5A00E8C8"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368,915</w:t>
            </w:r>
          </w:p>
        </w:tc>
        <w:tc>
          <w:tcPr>
            <w:tcW w:w="139" w:type="dxa"/>
            <w:shd w:val="clear" w:color="auto" w:fill="auto"/>
          </w:tcPr>
          <w:p w14:paraId="6FEF2F8C" w14:textId="77777777" w:rsidR="00500769" w:rsidRPr="00E45BAE" w:rsidRDefault="00500769" w:rsidP="00500769">
            <w:pPr>
              <w:tabs>
                <w:tab w:val="decimal" w:pos="547"/>
                <w:tab w:val="decimal" w:pos="737"/>
              </w:tabs>
              <w:spacing w:line="240" w:lineRule="exact"/>
              <w:ind w:left="-34" w:hanging="181"/>
              <w:rPr>
                <w:sz w:val="18"/>
                <w:szCs w:val="18"/>
                <w:lang w:val="en-GB"/>
              </w:rPr>
            </w:pPr>
          </w:p>
        </w:tc>
        <w:tc>
          <w:tcPr>
            <w:tcW w:w="812" w:type="dxa"/>
            <w:shd w:val="clear" w:color="auto" w:fill="auto"/>
          </w:tcPr>
          <w:p w14:paraId="46000778" w14:textId="77777777" w:rsidR="00500769" w:rsidRPr="00E45BAE" w:rsidRDefault="00500769" w:rsidP="00500769">
            <w:pPr>
              <w:tabs>
                <w:tab w:val="decimal" w:pos="716"/>
              </w:tabs>
              <w:snapToGrid w:val="0"/>
              <w:spacing w:line="240" w:lineRule="exact"/>
              <w:rPr>
                <w:sz w:val="18"/>
                <w:szCs w:val="18"/>
                <w:lang w:val="en-GB"/>
              </w:rPr>
            </w:pPr>
            <w:r w:rsidRPr="00E45BAE">
              <w:rPr>
                <w:sz w:val="18"/>
                <w:szCs w:val="18"/>
                <w:lang w:val="en-GB"/>
              </w:rPr>
              <w:t>298,642</w:t>
            </w:r>
          </w:p>
        </w:tc>
        <w:tc>
          <w:tcPr>
            <w:tcW w:w="140" w:type="dxa"/>
            <w:shd w:val="clear" w:color="auto" w:fill="auto"/>
          </w:tcPr>
          <w:p w14:paraId="0A2B58F2" w14:textId="77777777" w:rsidR="00500769" w:rsidRPr="00E45BAE" w:rsidRDefault="00500769" w:rsidP="00500769">
            <w:pPr>
              <w:tabs>
                <w:tab w:val="decimal" w:pos="547"/>
                <w:tab w:val="decimal" w:pos="737"/>
              </w:tabs>
              <w:spacing w:line="240" w:lineRule="exact"/>
              <w:ind w:left="-34" w:hanging="181"/>
              <w:rPr>
                <w:sz w:val="18"/>
                <w:szCs w:val="18"/>
                <w:lang w:val="en-GB"/>
              </w:rPr>
            </w:pPr>
          </w:p>
        </w:tc>
        <w:tc>
          <w:tcPr>
            <w:tcW w:w="812" w:type="dxa"/>
            <w:shd w:val="clear" w:color="auto" w:fill="auto"/>
          </w:tcPr>
          <w:p w14:paraId="3BFFE0EE"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20,950</w:t>
            </w:r>
          </w:p>
        </w:tc>
        <w:tc>
          <w:tcPr>
            <w:tcW w:w="122" w:type="dxa"/>
            <w:shd w:val="clear" w:color="auto" w:fill="auto"/>
          </w:tcPr>
          <w:p w14:paraId="6264D9F5" w14:textId="77777777" w:rsidR="00500769" w:rsidRPr="00E45BAE" w:rsidRDefault="00500769" w:rsidP="00500769">
            <w:pPr>
              <w:tabs>
                <w:tab w:val="decimal" w:pos="737"/>
              </w:tabs>
              <w:snapToGrid w:val="0"/>
              <w:spacing w:line="240" w:lineRule="exact"/>
              <w:ind w:left="-34" w:hanging="181"/>
              <w:rPr>
                <w:sz w:val="18"/>
                <w:szCs w:val="18"/>
              </w:rPr>
            </w:pPr>
          </w:p>
        </w:tc>
        <w:tc>
          <w:tcPr>
            <w:tcW w:w="816" w:type="dxa"/>
            <w:shd w:val="clear" w:color="auto" w:fill="auto"/>
            <w:vAlign w:val="bottom"/>
          </w:tcPr>
          <w:p w14:paraId="520A817E" w14:textId="77777777" w:rsidR="00500769" w:rsidRPr="00E45BAE" w:rsidRDefault="00500769" w:rsidP="00500769">
            <w:pPr>
              <w:tabs>
                <w:tab w:val="decimal" w:pos="180"/>
              </w:tabs>
              <w:snapToGrid w:val="0"/>
              <w:spacing w:line="240" w:lineRule="exact"/>
              <w:ind w:right="-61"/>
              <w:jc w:val="center"/>
              <w:rPr>
                <w:sz w:val="18"/>
                <w:szCs w:val="18"/>
                <w:lang w:val="en-GB"/>
              </w:rPr>
            </w:pPr>
            <w:r w:rsidRPr="00E45BAE">
              <w:rPr>
                <w:sz w:val="18"/>
                <w:szCs w:val="18"/>
                <w:lang w:val="en-GB"/>
              </w:rPr>
              <w:t>-</w:t>
            </w:r>
          </w:p>
        </w:tc>
        <w:tc>
          <w:tcPr>
            <w:tcW w:w="139" w:type="dxa"/>
            <w:shd w:val="clear" w:color="auto" w:fill="auto"/>
          </w:tcPr>
          <w:p w14:paraId="7816916B" w14:textId="77777777" w:rsidR="00500769" w:rsidRPr="00E45BAE" w:rsidRDefault="00500769" w:rsidP="00500769">
            <w:pPr>
              <w:tabs>
                <w:tab w:val="decimal" w:pos="737"/>
              </w:tabs>
              <w:snapToGrid w:val="0"/>
              <w:spacing w:line="240" w:lineRule="exact"/>
              <w:ind w:left="-34" w:hanging="20"/>
              <w:rPr>
                <w:sz w:val="18"/>
                <w:szCs w:val="18"/>
              </w:rPr>
            </w:pPr>
          </w:p>
        </w:tc>
        <w:tc>
          <w:tcPr>
            <w:tcW w:w="840" w:type="dxa"/>
            <w:shd w:val="clear" w:color="auto" w:fill="auto"/>
            <w:vAlign w:val="bottom"/>
          </w:tcPr>
          <w:p w14:paraId="14D59D20" w14:textId="77777777" w:rsidR="00500769" w:rsidRPr="00E45BAE" w:rsidRDefault="00500769" w:rsidP="00500769">
            <w:pPr>
              <w:tabs>
                <w:tab w:val="decimal" w:pos="180"/>
              </w:tabs>
              <w:snapToGrid w:val="0"/>
              <w:spacing w:line="240" w:lineRule="exact"/>
              <w:ind w:right="-61"/>
              <w:jc w:val="center"/>
              <w:rPr>
                <w:sz w:val="18"/>
                <w:szCs w:val="18"/>
                <w:lang w:val="en-GB"/>
              </w:rPr>
            </w:pPr>
            <w:r w:rsidRPr="00E45BAE">
              <w:rPr>
                <w:sz w:val="18"/>
                <w:szCs w:val="18"/>
                <w:lang w:val="en-GB"/>
              </w:rPr>
              <w:t>-</w:t>
            </w:r>
          </w:p>
        </w:tc>
        <w:tc>
          <w:tcPr>
            <w:tcW w:w="122" w:type="dxa"/>
            <w:shd w:val="clear" w:color="auto" w:fill="auto"/>
          </w:tcPr>
          <w:p w14:paraId="61F993CA" w14:textId="77777777" w:rsidR="00500769" w:rsidRPr="00E45BAE" w:rsidRDefault="00500769" w:rsidP="00500769">
            <w:pPr>
              <w:tabs>
                <w:tab w:val="decimal" w:pos="737"/>
              </w:tabs>
              <w:snapToGrid w:val="0"/>
              <w:spacing w:line="240" w:lineRule="exact"/>
              <w:ind w:left="-34" w:hanging="20"/>
              <w:rPr>
                <w:sz w:val="18"/>
                <w:szCs w:val="18"/>
              </w:rPr>
            </w:pPr>
          </w:p>
        </w:tc>
        <w:tc>
          <w:tcPr>
            <w:tcW w:w="812" w:type="dxa"/>
            <w:shd w:val="clear" w:color="auto" w:fill="auto"/>
            <w:vAlign w:val="bottom"/>
          </w:tcPr>
          <w:p w14:paraId="3EA78AF1" w14:textId="77777777" w:rsidR="00500769" w:rsidRPr="00E45BAE" w:rsidRDefault="00500769" w:rsidP="00500769">
            <w:pPr>
              <w:tabs>
                <w:tab w:val="decimal" w:pos="749"/>
              </w:tabs>
              <w:snapToGrid w:val="0"/>
              <w:spacing w:line="240" w:lineRule="exact"/>
              <w:rPr>
                <w:sz w:val="18"/>
                <w:szCs w:val="18"/>
                <w:lang w:val="en-GB"/>
              </w:rPr>
            </w:pPr>
            <w:r w:rsidRPr="00E45BAE">
              <w:rPr>
                <w:sz w:val="18"/>
                <w:szCs w:val="18"/>
                <w:lang w:val="en-GB"/>
              </w:rPr>
              <w:t>77,340</w:t>
            </w:r>
          </w:p>
        </w:tc>
        <w:tc>
          <w:tcPr>
            <w:tcW w:w="122" w:type="dxa"/>
            <w:shd w:val="clear" w:color="auto" w:fill="auto"/>
          </w:tcPr>
          <w:p w14:paraId="3C8A223B" w14:textId="77777777" w:rsidR="00500769" w:rsidRPr="00E45BAE" w:rsidRDefault="00500769" w:rsidP="00500769">
            <w:pPr>
              <w:tabs>
                <w:tab w:val="decimal" w:pos="737"/>
              </w:tabs>
              <w:spacing w:line="240" w:lineRule="exact"/>
              <w:ind w:left="-34" w:hanging="20"/>
              <w:rPr>
                <w:sz w:val="18"/>
                <w:szCs w:val="18"/>
              </w:rPr>
            </w:pPr>
          </w:p>
        </w:tc>
        <w:tc>
          <w:tcPr>
            <w:tcW w:w="840" w:type="dxa"/>
            <w:shd w:val="clear" w:color="auto" w:fill="auto"/>
          </w:tcPr>
          <w:p w14:paraId="1A5013BE" w14:textId="77777777" w:rsidR="00500769" w:rsidRPr="00E45BAE" w:rsidRDefault="00500769" w:rsidP="00500769">
            <w:pPr>
              <w:tabs>
                <w:tab w:val="decimal" w:pos="749"/>
              </w:tabs>
              <w:snapToGrid w:val="0"/>
              <w:spacing w:line="240" w:lineRule="exact"/>
              <w:rPr>
                <w:sz w:val="18"/>
                <w:szCs w:val="18"/>
                <w:lang w:val="en-GB"/>
              </w:rPr>
            </w:pPr>
            <w:r w:rsidRPr="00E45BAE">
              <w:rPr>
                <w:sz w:val="18"/>
                <w:szCs w:val="18"/>
                <w:lang w:val="en-GB"/>
              </w:rPr>
              <w:t>2,159,425</w:t>
            </w:r>
          </w:p>
        </w:tc>
      </w:tr>
      <w:tr w:rsidR="00500769" w:rsidRPr="00957FDB" w14:paraId="374E63AB" w14:textId="77777777" w:rsidTr="00656288">
        <w:trPr>
          <w:cantSplit/>
        </w:trPr>
        <w:tc>
          <w:tcPr>
            <w:tcW w:w="2338" w:type="dxa"/>
            <w:shd w:val="clear" w:color="auto" w:fill="auto"/>
            <w:vAlign w:val="bottom"/>
          </w:tcPr>
          <w:p w14:paraId="0B4ED27C" w14:textId="77777777" w:rsidR="00500769" w:rsidRPr="00957FDB" w:rsidRDefault="00500769" w:rsidP="00500769">
            <w:pPr>
              <w:spacing w:line="240" w:lineRule="exact"/>
              <w:ind w:left="294" w:hanging="114"/>
              <w:rPr>
                <w:sz w:val="18"/>
                <w:szCs w:val="18"/>
              </w:rPr>
            </w:pPr>
            <w:r w:rsidRPr="00957FDB">
              <w:rPr>
                <w:sz w:val="18"/>
                <w:szCs w:val="18"/>
              </w:rPr>
              <w:t>Interbank and money market</w:t>
            </w:r>
          </w:p>
        </w:tc>
        <w:tc>
          <w:tcPr>
            <w:tcW w:w="810" w:type="dxa"/>
            <w:shd w:val="clear" w:color="auto" w:fill="auto"/>
          </w:tcPr>
          <w:p w14:paraId="69ED8AE1" w14:textId="77777777" w:rsidR="00500769" w:rsidRPr="00E45BAE" w:rsidRDefault="00500769" w:rsidP="00500769">
            <w:pPr>
              <w:tabs>
                <w:tab w:val="decimal" w:pos="594"/>
                <w:tab w:val="decimal" w:pos="722"/>
              </w:tabs>
              <w:snapToGrid w:val="0"/>
              <w:spacing w:line="240" w:lineRule="exact"/>
              <w:jc w:val="right"/>
              <w:rPr>
                <w:sz w:val="18"/>
                <w:szCs w:val="18"/>
                <w:lang w:val="en-GB"/>
              </w:rPr>
            </w:pPr>
          </w:p>
        </w:tc>
        <w:tc>
          <w:tcPr>
            <w:tcW w:w="136" w:type="dxa"/>
            <w:shd w:val="clear" w:color="auto" w:fill="auto"/>
          </w:tcPr>
          <w:p w14:paraId="58F5BD8B" w14:textId="77777777" w:rsidR="00500769" w:rsidRPr="00E45BAE" w:rsidRDefault="00500769" w:rsidP="00500769">
            <w:pPr>
              <w:tabs>
                <w:tab w:val="decimal" w:pos="547"/>
                <w:tab w:val="decimal" w:pos="737"/>
              </w:tabs>
              <w:spacing w:line="240" w:lineRule="exact"/>
              <w:ind w:left="-34" w:hanging="181"/>
              <w:rPr>
                <w:sz w:val="18"/>
                <w:szCs w:val="18"/>
                <w:lang w:val="en-GB"/>
              </w:rPr>
            </w:pPr>
          </w:p>
        </w:tc>
        <w:tc>
          <w:tcPr>
            <w:tcW w:w="811" w:type="dxa"/>
            <w:shd w:val="clear" w:color="auto" w:fill="auto"/>
          </w:tcPr>
          <w:p w14:paraId="6675553C" w14:textId="77777777" w:rsidR="00500769" w:rsidRPr="00E45BAE" w:rsidRDefault="00500769" w:rsidP="00500769">
            <w:pPr>
              <w:tabs>
                <w:tab w:val="decimal" w:pos="722"/>
              </w:tabs>
              <w:snapToGrid w:val="0"/>
              <w:spacing w:line="240" w:lineRule="exact"/>
              <w:rPr>
                <w:sz w:val="18"/>
                <w:szCs w:val="18"/>
                <w:lang w:val="en-GB"/>
              </w:rPr>
            </w:pPr>
          </w:p>
        </w:tc>
        <w:tc>
          <w:tcPr>
            <w:tcW w:w="139" w:type="dxa"/>
            <w:shd w:val="clear" w:color="auto" w:fill="auto"/>
          </w:tcPr>
          <w:p w14:paraId="3E53D389" w14:textId="77777777" w:rsidR="00500769" w:rsidRPr="00E45BAE" w:rsidRDefault="00500769" w:rsidP="00500769">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14:paraId="30E70876" w14:textId="77777777" w:rsidR="00500769" w:rsidRPr="00E45BAE" w:rsidRDefault="00500769" w:rsidP="00500769">
            <w:pPr>
              <w:tabs>
                <w:tab w:val="decimal" w:pos="594"/>
                <w:tab w:val="decimal" w:pos="716"/>
              </w:tabs>
              <w:snapToGrid w:val="0"/>
              <w:spacing w:line="240" w:lineRule="exact"/>
              <w:jc w:val="right"/>
              <w:rPr>
                <w:sz w:val="18"/>
                <w:szCs w:val="18"/>
                <w:lang w:val="en-GB"/>
              </w:rPr>
            </w:pPr>
          </w:p>
        </w:tc>
        <w:tc>
          <w:tcPr>
            <w:tcW w:w="140" w:type="dxa"/>
            <w:shd w:val="clear" w:color="auto" w:fill="auto"/>
          </w:tcPr>
          <w:p w14:paraId="2A3C5A9B" w14:textId="77777777" w:rsidR="00500769" w:rsidRPr="00E45BAE" w:rsidRDefault="00500769" w:rsidP="00500769">
            <w:pPr>
              <w:tabs>
                <w:tab w:val="decimal" w:pos="547"/>
                <w:tab w:val="decimal" w:pos="737"/>
              </w:tabs>
              <w:spacing w:line="240" w:lineRule="exact"/>
              <w:ind w:left="-34" w:hanging="181"/>
              <w:rPr>
                <w:sz w:val="18"/>
                <w:szCs w:val="18"/>
                <w:lang w:val="en-GB"/>
              </w:rPr>
            </w:pPr>
          </w:p>
        </w:tc>
        <w:tc>
          <w:tcPr>
            <w:tcW w:w="812" w:type="dxa"/>
            <w:shd w:val="clear" w:color="auto" w:fill="auto"/>
          </w:tcPr>
          <w:p w14:paraId="686CA793" w14:textId="77777777" w:rsidR="00500769" w:rsidRPr="00E45BAE" w:rsidRDefault="00500769" w:rsidP="00500769">
            <w:pPr>
              <w:tabs>
                <w:tab w:val="decimal" w:pos="722"/>
              </w:tabs>
              <w:snapToGrid w:val="0"/>
              <w:spacing w:line="240" w:lineRule="exact"/>
              <w:rPr>
                <w:sz w:val="18"/>
                <w:szCs w:val="18"/>
                <w:lang w:val="en-GB"/>
              </w:rPr>
            </w:pPr>
          </w:p>
        </w:tc>
        <w:tc>
          <w:tcPr>
            <w:tcW w:w="122" w:type="dxa"/>
            <w:shd w:val="clear" w:color="auto" w:fill="auto"/>
            <w:vAlign w:val="bottom"/>
          </w:tcPr>
          <w:p w14:paraId="2B65A63E" w14:textId="77777777" w:rsidR="00500769" w:rsidRPr="00E45BAE" w:rsidRDefault="00500769" w:rsidP="00500769">
            <w:pPr>
              <w:tabs>
                <w:tab w:val="decimal" w:pos="510"/>
              </w:tabs>
              <w:snapToGrid w:val="0"/>
              <w:spacing w:line="240" w:lineRule="exact"/>
              <w:ind w:left="294" w:hanging="181"/>
              <w:rPr>
                <w:sz w:val="18"/>
                <w:szCs w:val="18"/>
              </w:rPr>
            </w:pPr>
          </w:p>
        </w:tc>
        <w:tc>
          <w:tcPr>
            <w:tcW w:w="816" w:type="dxa"/>
            <w:shd w:val="clear" w:color="auto" w:fill="auto"/>
          </w:tcPr>
          <w:p w14:paraId="75A76B51" w14:textId="77777777" w:rsidR="00500769" w:rsidRPr="00E45BAE" w:rsidRDefault="00500769" w:rsidP="00500769">
            <w:pPr>
              <w:tabs>
                <w:tab w:val="decimal" w:pos="594"/>
                <w:tab w:val="decimal" w:pos="720"/>
              </w:tabs>
              <w:snapToGrid w:val="0"/>
              <w:spacing w:line="240" w:lineRule="exact"/>
              <w:jc w:val="right"/>
              <w:rPr>
                <w:sz w:val="18"/>
                <w:szCs w:val="18"/>
                <w:lang w:val="en-GB"/>
              </w:rPr>
            </w:pPr>
          </w:p>
        </w:tc>
        <w:tc>
          <w:tcPr>
            <w:tcW w:w="139" w:type="dxa"/>
            <w:shd w:val="clear" w:color="auto" w:fill="auto"/>
            <w:vAlign w:val="bottom"/>
          </w:tcPr>
          <w:p w14:paraId="32CCF79D" w14:textId="77777777" w:rsidR="00500769" w:rsidRPr="00E45BAE" w:rsidRDefault="00500769" w:rsidP="00500769">
            <w:pPr>
              <w:tabs>
                <w:tab w:val="left" w:pos="0"/>
                <w:tab w:val="decimal" w:pos="737"/>
              </w:tabs>
              <w:snapToGrid w:val="0"/>
              <w:spacing w:line="240" w:lineRule="exact"/>
              <w:ind w:left="294" w:right="41" w:hanging="181"/>
              <w:jc w:val="center"/>
              <w:rPr>
                <w:sz w:val="18"/>
                <w:szCs w:val="18"/>
              </w:rPr>
            </w:pPr>
          </w:p>
        </w:tc>
        <w:tc>
          <w:tcPr>
            <w:tcW w:w="840" w:type="dxa"/>
            <w:shd w:val="clear" w:color="auto" w:fill="auto"/>
            <w:vAlign w:val="bottom"/>
          </w:tcPr>
          <w:p w14:paraId="7C441F2B" w14:textId="77777777" w:rsidR="00500769" w:rsidRPr="00E45BAE" w:rsidRDefault="00500769" w:rsidP="00500769">
            <w:pPr>
              <w:tabs>
                <w:tab w:val="decimal" w:pos="180"/>
              </w:tabs>
              <w:snapToGrid w:val="0"/>
              <w:spacing w:line="240" w:lineRule="exact"/>
              <w:ind w:right="-61"/>
              <w:jc w:val="center"/>
              <w:rPr>
                <w:sz w:val="18"/>
                <w:szCs w:val="18"/>
                <w:lang w:val="en-GB"/>
              </w:rPr>
            </w:pPr>
          </w:p>
        </w:tc>
        <w:tc>
          <w:tcPr>
            <w:tcW w:w="122" w:type="dxa"/>
            <w:shd w:val="clear" w:color="auto" w:fill="auto"/>
          </w:tcPr>
          <w:p w14:paraId="5C6CAC5B" w14:textId="77777777" w:rsidR="00500769" w:rsidRPr="00E45BAE" w:rsidRDefault="00500769" w:rsidP="00500769">
            <w:pPr>
              <w:tabs>
                <w:tab w:val="decimal" w:pos="737"/>
              </w:tabs>
              <w:snapToGrid w:val="0"/>
              <w:spacing w:line="240" w:lineRule="exact"/>
              <w:ind w:left="-34" w:hanging="181"/>
              <w:rPr>
                <w:sz w:val="18"/>
                <w:szCs w:val="18"/>
              </w:rPr>
            </w:pPr>
          </w:p>
        </w:tc>
        <w:tc>
          <w:tcPr>
            <w:tcW w:w="812" w:type="dxa"/>
            <w:shd w:val="clear" w:color="auto" w:fill="auto"/>
            <w:vAlign w:val="bottom"/>
          </w:tcPr>
          <w:p w14:paraId="501D0316" w14:textId="77777777" w:rsidR="00500769" w:rsidRPr="00E45BAE" w:rsidRDefault="00500769" w:rsidP="00500769">
            <w:pPr>
              <w:tabs>
                <w:tab w:val="decimal" w:pos="749"/>
              </w:tabs>
              <w:snapToGrid w:val="0"/>
              <w:spacing w:line="240" w:lineRule="exact"/>
              <w:rPr>
                <w:sz w:val="18"/>
                <w:szCs w:val="18"/>
                <w:lang w:val="en-GB"/>
              </w:rPr>
            </w:pPr>
          </w:p>
        </w:tc>
        <w:tc>
          <w:tcPr>
            <w:tcW w:w="122" w:type="dxa"/>
            <w:shd w:val="clear" w:color="auto" w:fill="auto"/>
            <w:vAlign w:val="bottom"/>
          </w:tcPr>
          <w:p w14:paraId="040C4FA4" w14:textId="77777777" w:rsidR="00500769" w:rsidRPr="00E45BAE" w:rsidRDefault="00500769" w:rsidP="00500769">
            <w:pPr>
              <w:tabs>
                <w:tab w:val="decimal" w:pos="510"/>
              </w:tabs>
              <w:snapToGrid w:val="0"/>
              <w:spacing w:line="240" w:lineRule="exact"/>
              <w:ind w:left="294" w:hanging="181"/>
              <w:rPr>
                <w:sz w:val="18"/>
                <w:szCs w:val="18"/>
              </w:rPr>
            </w:pPr>
          </w:p>
        </w:tc>
        <w:tc>
          <w:tcPr>
            <w:tcW w:w="840" w:type="dxa"/>
            <w:shd w:val="clear" w:color="auto" w:fill="auto"/>
          </w:tcPr>
          <w:p w14:paraId="67580896" w14:textId="77777777" w:rsidR="00500769" w:rsidRPr="00E45BAE" w:rsidRDefault="00500769" w:rsidP="00500769">
            <w:pPr>
              <w:tabs>
                <w:tab w:val="decimal" w:pos="749"/>
                <w:tab w:val="decimal" w:pos="819"/>
              </w:tabs>
              <w:snapToGrid w:val="0"/>
              <w:spacing w:line="240" w:lineRule="exact"/>
              <w:ind w:right="21"/>
              <w:rPr>
                <w:sz w:val="18"/>
                <w:szCs w:val="18"/>
                <w:lang w:val="en-GB"/>
              </w:rPr>
            </w:pPr>
          </w:p>
        </w:tc>
      </w:tr>
      <w:tr w:rsidR="00500769" w:rsidRPr="00957FDB" w14:paraId="04874154" w14:textId="77777777" w:rsidTr="00656288">
        <w:trPr>
          <w:cantSplit/>
        </w:trPr>
        <w:tc>
          <w:tcPr>
            <w:tcW w:w="2338" w:type="dxa"/>
            <w:shd w:val="clear" w:color="auto" w:fill="auto"/>
            <w:vAlign w:val="bottom"/>
          </w:tcPr>
          <w:p w14:paraId="555276A7" w14:textId="77777777" w:rsidR="00500769" w:rsidRPr="00957FDB" w:rsidRDefault="00500769" w:rsidP="00500769">
            <w:pPr>
              <w:spacing w:line="240" w:lineRule="exact"/>
              <w:ind w:left="294" w:hanging="114"/>
              <w:rPr>
                <w:sz w:val="18"/>
                <w:szCs w:val="18"/>
              </w:rPr>
            </w:pPr>
            <w:r w:rsidRPr="00957FDB">
              <w:rPr>
                <w:sz w:val="18"/>
                <w:szCs w:val="18"/>
              </w:rPr>
              <w:t xml:space="preserve">   items</w:t>
            </w:r>
          </w:p>
        </w:tc>
        <w:tc>
          <w:tcPr>
            <w:tcW w:w="810" w:type="dxa"/>
            <w:shd w:val="clear" w:color="auto" w:fill="auto"/>
          </w:tcPr>
          <w:p w14:paraId="579ED536"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10,449</w:t>
            </w:r>
          </w:p>
        </w:tc>
        <w:tc>
          <w:tcPr>
            <w:tcW w:w="136" w:type="dxa"/>
            <w:shd w:val="clear" w:color="auto" w:fill="auto"/>
          </w:tcPr>
          <w:p w14:paraId="03664BB7" w14:textId="77777777" w:rsidR="00500769" w:rsidRPr="00E45BAE" w:rsidRDefault="00500769" w:rsidP="00500769">
            <w:pPr>
              <w:tabs>
                <w:tab w:val="decimal" w:pos="547"/>
                <w:tab w:val="decimal" w:pos="737"/>
              </w:tabs>
              <w:spacing w:line="240" w:lineRule="exact"/>
              <w:ind w:left="-34" w:hanging="181"/>
              <w:rPr>
                <w:sz w:val="18"/>
                <w:szCs w:val="18"/>
                <w:lang w:val="en-GB"/>
              </w:rPr>
            </w:pPr>
          </w:p>
        </w:tc>
        <w:tc>
          <w:tcPr>
            <w:tcW w:w="811" w:type="dxa"/>
            <w:shd w:val="clear" w:color="auto" w:fill="auto"/>
          </w:tcPr>
          <w:p w14:paraId="06736FD2"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102,834</w:t>
            </w:r>
          </w:p>
        </w:tc>
        <w:tc>
          <w:tcPr>
            <w:tcW w:w="139" w:type="dxa"/>
            <w:shd w:val="clear" w:color="auto" w:fill="auto"/>
          </w:tcPr>
          <w:p w14:paraId="15957195" w14:textId="77777777" w:rsidR="00500769" w:rsidRPr="00E45BAE" w:rsidRDefault="00500769" w:rsidP="00500769">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14:paraId="21330DA3" w14:textId="77777777" w:rsidR="00500769" w:rsidRPr="00E45BAE" w:rsidRDefault="00500769" w:rsidP="00500769">
            <w:pPr>
              <w:tabs>
                <w:tab w:val="decimal" w:pos="716"/>
              </w:tabs>
              <w:snapToGrid w:val="0"/>
              <w:spacing w:line="240" w:lineRule="exact"/>
              <w:rPr>
                <w:sz w:val="18"/>
                <w:szCs w:val="18"/>
                <w:cs/>
                <w:lang w:val="en-GB"/>
              </w:rPr>
            </w:pPr>
            <w:r w:rsidRPr="00E45BAE">
              <w:rPr>
                <w:sz w:val="18"/>
                <w:szCs w:val="18"/>
                <w:lang w:val="en-GB"/>
              </w:rPr>
              <w:t>7,186</w:t>
            </w:r>
          </w:p>
        </w:tc>
        <w:tc>
          <w:tcPr>
            <w:tcW w:w="140" w:type="dxa"/>
            <w:shd w:val="clear" w:color="auto" w:fill="auto"/>
            <w:vAlign w:val="bottom"/>
          </w:tcPr>
          <w:p w14:paraId="3E9EFC02" w14:textId="77777777" w:rsidR="00500769" w:rsidRPr="00E45BAE" w:rsidRDefault="00500769" w:rsidP="00500769">
            <w:pPr>
              <w:tabs>
                <w:tab w:val="decimal" w:pos="0"/>
                <w:tab w:val="decimal" w:pos="547"/>
                <w:tab w:val="decimal" w:pos="716"/>
              </w:tabs>
              <w:spacing w:line="240" w:lineRule="atLeast"/>
              <w:ind w:left="-54"/>
              <w:rPr>
                <w:sz w:val="18"/>
                <w:szCs w:val="18"/>
                <w:lang w:val="en-GB"/>
              </w:rPr>
            </w:pPr>
          </w:p>
        </w:tc>
        <w:tc>
          <w:tcPr>
            <w:tcW w:w="812" w:type="dxa"/>
            <w:shd w:val="clear" w:color="auto" w:fill="auto"/>
          </w:tcPr>
          <w:p w14:paraId="7436B1BD"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17,696</w:t>
            </w:r>
          </w:p>
        </w:tc>
        <w:tc>
          <w:tcPr>
            <w:tcW w:w="122" w:type="dxa"/>
            <w:shd w:val="clear" w:color="auto" w:fill="auto"/>
            <w:vAlign w:val="bottom"/>
          </w:tcPr>
          <w:p w14:paraId="714D97C4" w14:textId="77777777" w:rsidR="00500769" w:rsidRPr="00E45BAE" w:rsidRDefault="00500769" w:rsidP="00500769">
            <w:pPr>
              <w:tabs>
                <w:tab w:val="decimal" w:pos="0"/>
                <w:tab w:val="decimal" w:pos="540"/>
              </w:tabs>
              <w:spacing w:line="240" w:lineRule="atLeast"/>
              <w:ind w:left="-54" w:right="79"/>
              <w:jc w:val="right"/>
              <w:rPr>
                <w:sz w:val="18"/>
                <w:szCs w:val="18"/>
              </w:rPr>
            </w:pPr>
          </w:p>
        </w:tc>
        <w:tc>
          <w:tcPr>
            <w:tcW w:w="816" w:type="dxa"/>
            <w:shd w:val="clear" w:color="auto" w:fill="auto"/>
            <w:vAlign w:val="bottom"/>
          </w:tcPr>
          <w:p w14:paraId="48C44100" w14:textId="77777777" w:rsidR="00500769" w:rsidRPr="00E45BAE" w:rsidRDefault="00500769" w:rsidP="00500769">
            <w:pPr>
              <w:tabs>
                <w:tab w:val="decimal" w:pos="180"/>
              </w:tabs>
              <w:snapToGrid w:val="0"/>
              <w:spacing w:line="240" w:lineRule="exact"/>
              <w:ind w:right="-61"/>
              <w:jc w:val="center"/>
              <w:rPr>
                <w:sz w:val="18"/>
                <w:szCs w:val="18"/>
                <w:lang w:val="en-GB"/>
              </w:rPr>
            </w:pPr>
            <w:r w:rsidRPr="00E45BAE">
              <w:rPr>
                <w:sz w:val="18"/>
                <w:szCs w:val="18"/>
                <w:lang w:val="en-GB"/>
              </w:rPr>
              <w:t>-</w:t>
            </w:r>
          </w:p>
        </w:tc>
        <w:tc>
          <w:tcPr>
            <w:tcW w:w="139" w:type="dxa"/>
            <w:shd w:val="clear" w:color="auto" w:fill="auto"/>
          </w:tcPr>
          <w:p w14:paraId="2BFE6E26" w14:textId="77777777" w:rsidR="00500769" w:rsidRPr="00E45BAE" w:rsidRDefault="00500769" w:rsidP="00500769">
            <w:pPr>
              <w:tabs>
                <w:tab w:val="decimal" w:pos="737"/>
              </w:tabs>
              <w:snapToGrid w:val="0"/>
              <w:spacing w:line="240" w:lineRule="exact"/>
              <w:ind w:left="-34" w:hanging="20"/>
              <w:rPr>
                <w:sz w:val="18"/>
                <w:szCs w:val="18"/>
              </w:rPr>
            </w:pPr>
          </w:p>
        </w:tc>
        <w:tc>
          <w:tcPr>
            <w:tcW w:w="840" w:type="dxa"/>
            <w:shd w:val="clear" w:color="auto" w:fill="auto"/>
            <w:vAlign w:val="bottom"/>
          </w:tcPr>
          <w:p w14:paraId="5AD476C7" w14:textId="77777777" w:rsidR="00500769" w:rsidRPr="00E45BAE" w:rsidRDefault="00500769" w:rsidP="00500769">
            <w:pPr>
              <w:tabs>
                <w:tab w:val="decimal" w:pos="180"/>
              </w:tabs>
              <w:snapToGrid w:val="0"/>
              <w:spacing w:line="240" w:lineRule="exact"/>
              <w:ind w:right="-61"/>
              <w:jc w:val="center"/>
              <w:rPr>
                <w:sz w:val="18"/>
                <w:szCs w:val="18"/>
                <w:lang w:val="en-GB"/>
              </w:rPr>
            </w:pPr>
            <w:r w:rsidRPr="00E45BAE">
              <w:rPr>
                <w:sz w:val="18"/>
                <w:szCs w:val="18"/>
                <w:lang w:val="en-GB"/>
              </w:rPr>
              <w:t>-</w:t>
            </w:r>
          </w:p>
        </w:tc>
        <w:tc>
          <w:tcPr>
            <w:tcW w:w="122" w:type="dxa"/>
            <w:shd w:val="clear" w:color="auto" w:fill="auto"/>
          </w:tcPr>
          <w:p w14:paraId="23DD9B5E" w14:textId="77777777" w:rsidR="00500769" w:rsidRPr="00E45BAE" w:rsidRDefault="00500769" w:rsidP="00500769">
            <w:pPr>
              <w:tabs>
                <w:tab w:val="decimal" w:pos="737"/>
              </w:tabs>
              <w:spacing w:line="240" w:lineRule="exact"/>
              <w:ind w:left="-34" w:hanging="181"/>
              <w:rPr>
                <w:sz w:val="18"/>
                <w:szCs w:val="18"/>
              </w:rPr>
            </w:pPr>
          </w:p>
        </w:tc>
        <w:tc>
          <w:tcPr>
            <w:tcW w:w="812" w:type="dxa"/>
            <w:shd w:val="clear" w:color="auto" w:fill="auto"/>
            <w:vAlign w:val="bottom"/>
          </w:tcPr>
          <w:p w14:paraId="079E2E48" w14:textId="77777777" w:rsidR="00500769" w:rsidRPr="00E45BAE" w:rsidRDefault="00500769" w:rsidP="00500769">
            <w:pPr>
              <w:tabs>
                <w:tab w:val="decimal" w:pos="749"/>
              </w:tabs>
              <w:snapToGrid w:val="0"/>
              <w:spacing w:line="240" w:lineRule="exact"/>
              <w:rPr>
                <w:sz w:val="18"/>
                <w:szCs w:val="18"/>
                <w:lang w:val="en-GB"/>
              </w:rPr>
            </w:pPr>
            <w:r w:rsidRPr="00E45BAE">
              <w:rPr>
                <w:sz w:val="18"/>
                <w:szCs w:val="18"/>
                <w:lang w:val="en-GB"/>
              </w:rPr>
              <w:t>7,679</w:t>
            </w:r>
          </w:p>
        </w:tc>
        <w:tc>
          <w:tcPr>
            <w:tcW w:w="122" w:type="dxa"/>
            <w:shd w:val="clear" w:color="auto" w:fill="auto"/>
            <w:vAlign w:val="bottom"/>
          </w:tcPr>
          <w:p w14:paraId="5A623E6C" w14:textId="77777777" w:rsidR="00500769" w:rsidRPr="00E45BAE" w:rsidRDefault="00500769" w:rsidP="00500769">
            <w:pPr>
              <w:tabs>
                <w:tab w:val="decimal" w:pos="510"/>
              </w:tabs>
              <w:spacing w:line="240" w:lineRule="exact"/>
              <w:ind w:left="294" w:hanging="181"/>
              <w:rPr>
                <w:sz w:val="18"/>
                <w:szCs w:val="18"/>
              </w:rPr>
            </w:pPr>
          </w:p>
        </w:tc>
        <w:tc>
          <w:tcPr>
            <w:tcW w:w="840" w:type="dxa"/>
            <w:shd w:val="clear" w:color="auto" w:fill="auto"/>
          </w:tcPr>
          <w:p w14:paraId="06018CE8" w14:textId="77777777" w:rsidR="00500769" w:rsidRPr="00E45BAE" w:rsidRDefault="00500769" w:rsidP="00500769">
            <w:pPr>
              <w:tabs>
                <w:tab w:val="decimal" w:pos="749"/>
              </w:tabs>
              <w:snapToGrid w:val="0"/>
              <w:spacing w:line="240" w:lineRule="exact"/>
              <w:rPr>
                <w:sz w:val="18"/>
                <w:szCs w:val="18"/>
                <w:lang w:val="en-GB"/>
              </w:rPr>
            </w:pPr>
            <w:r w:rsidRPr="00E45BAE">
              <w:rPr>
                <w:sz w:val="18"/>
                <w:szCs w:val="18"/>
                <w:lang w:val="en-GB"/>
              </w:rPr>
              <w:t>145,844</w:t>
            </w:r>
          </w:p>
        </w:tc>
      </w:tr>
      <w:tr w:rsidR="00500769" w:rsidRPr="00957FDB" w14:paraId="5757026B" w14:textId="77777777" w:rsidTr="00EF42A4">
        <w:trPr>
          <w:cantSplit/>
        </w:trPr>
        <w:tc>
          <w:tcPr>
            <w:tcW w:w="2338" w:type="dxa"/>
            <w:shd w:val="clear" w:color="auto" w:fill="auto"/>
            <w:vAlign w:val="bottom"/>
          </w:tcPr>
          <w:p w14:paraId="53E1EAF6" w14:textId="77777777" w:rsidR="00500769" w:rsidRPr="00957FDB" w:rsidRDefault="00500769" w:rsidP="00500769">
            <w:pPr>
              <w:spacing w:line="240" w:lineRule="exact"/>
              <w:ind w:left="294" w:hanging="114"/>
              <w:rPr>
                <w:sz w:val="18"/>
                <w:szCs w:val="18"/>
              </w:rPr>
            </w:pPr>
            <w:r w:rsidRPr="00957FDB">
              <w:rPr>
                <w:sz w:val="18"/>
                <w:szCs w:val="18"/>
              </w:rPr>
              <w:t>Debt issued and borrowings</w:t>
            </w:r>
          </w:p>
        </w:tc>
        <w:tc>
          <w:tcPr>
            <w:tcW w:w="810" w:type="dxa"/>
            <w:shd w:val="clear" w:color="auto" w:fill="auto"/>
            <w:vAlign w:val="bottom"/>
          </w:tcPr>
          <w:p w14:paraId="1CFFC918" w14:textId="77777777" w:rsidR="00500769" w:rsidRPr="00E45BAE" w:rsidRDefault="00500769" w:rsidP="00500769">
            <w:pPr>
              <w:tabs>
                <w:tab w:val="decimal" w:pos="180"/>
              </w:tabs>
              <w:snapToGrid w:val="0"/>
              <w:spacing w:line="240" w:lineRule="exact"/>
              <w:ind w:right="-61"/>
              <w:jc w:val="center"/>
              <w:rPr>
                <w:sz w:val="18"/>
                <w:szCs w:val="18"/>
                <w:lang w:val="en-GB"/>
              </w:rPr>
            </w:pPr>
            <w:r w:rsidRPr="00E45BAE">
              <w:rPr>
                <w:sz w:val="18"/>
                <w:szCs w:val="18"/>
                <w:lang w:val="en-GB"/>
              </w:rPr>
              <w:t>-</w:t>
            </w:r>
          </w:p>
        </w:tc>
        <w:tc>
          <w:tcPr>
            <w:tcW w:w="136" w:type="dxa"/>
            <w:shd w:val="clear" w:color="auto" w:fill="auto"/>
          </w:tcPr>
          <w:p w14:paraId="1BD25C83" w14:textId="77777777" w:rsidR="00500769" w:rsidRPr="00E45BAE" w:rsidRDefault="00500769" w:rsidP="00500769">
            <w:pPr>
              <w:tabs>
                <w:tab w:val="decimal" w:pos="737"/>
              </w:tabs>
              <w:snapToGrid w:val="0"/>
              <w:spacing w:line="240" w:lineRule="exact"/>
              <w:ind w:left="-54"/>
              <w:rPr>
                <w:sz w:val="18"/>
                <w:szCs w:val="18"/>
              </w:rPr>
            </w:pPr>
          </w:p>
        </w:tc>
        <w:tc>
          <w:tcPr>
            <w:tcW w:w="811" w:type="dxa"/>
            <w:shd w:val="clear" w:color="auto" w:fill="auto"/>
          </w:tcPr>
          <w:p w14:paraId="7033C94E"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59,606</w:t>
            </w:r>
          </w:p>
        </w:tc>
        <w:tc>
          <w:tcPr>
            <w:tcW w:w="139" w:type="dxa"/>
            <w:shd w:val="clear" w:color="auto" w:fill="auto"/>
          </w:tcPr>
          <w:p w14:paraId="0DBEACA0" w14:textId="77777777" w:rsidR="00500769" w:rsidRPr="00E45BAE" w:rsidRDefault="00500769" w:rsidP="00500769">
            <w:pPr>
              <w:pStyle w:val="BodyTextIndent3"/>
              <w:tabs>
                <w:tab w:val="decimal" w:pos="0"/>
                <w:tab w:val="decimal" w:pos="547"/>
              </w:tabs>
              <w:spacing w:line="240" w:lineRule="atLeast"/>
              <w:ind w:left="-54" w:right="79"/>
              <w:jc w:val="left"/>
              <w:rPr>
                <w:sz w:val="18"/>
                <w:szCs w:val="18"/>
                <w:lang w:val="en-GB"/>
              </w:rPr>
            </w:pPr>
          </w:p>
        </w:tc>
        <w:tc>
          <w:tcPr>
            <w:tcW w:w="812" w:type="dxa"/>
            <w:shd w:val="clear" w:color="auto" w:fill="auto"/>
          </w:tcPr>
          <w:p w14:paraId="66F13031" w14:textId="77777777" w:rsidR="00500769" w:rsidRPr="00E45BAE" w:rsidRDefault="00500769" w:rsidP="00500769">
            <w:pPr>
              <w:tabs>
                <w:tab w:val="decimal" w:pos="716"/>
              </w:tabs>
              <w:snapToGrid w:val="0"/>
              <w:spacing w:line="240" w:lineRule="exact"/>
              <w:rPr>
                <w:sz w:val="18"/>
                <w:szCs w:val="18"/>
                <w:lang w:val="en-GB"/>
              </w:rPr>
            </w:pPr>
            <w:r w:rsidRPr="00E45BAE">
              <w:rPr>
                <w:sz w:val="18"/>
                <w:szCs w:val="18"/>
                <w:lang w:val="en-GB"/>
              </w:rPr>
              <w:t>17,228</w:t>
            </w:r>
          </w:p>
        </w:tc>
        <w:tc>
          <w:tcPr>
            <w:tcW w:w="140" w:type="dxa"/>
            <w:shd w:val="clear" w:color="auto" w:fill="auto"/>
            <w:vAlign w:val="bottom"/>
          </w:tcPr>
          <w:p w14:paraId="4DD2BF3C" w14:textId="77777777" w:rsidR="00500769" w:rsidRPr="00E45BAE" w:rsidRDefault="00500769" w:rsidP="00500769">
            <w:pPr>
              <w:tabs>
                <w:tab w:val="decimal" w:pos="0"/>
                <w:tab w:val="decimal" w:pos="547"/>
              </w:tabs>
              <w:spacing w:line="240" w:lineRule="atLeast"/>
              <w:ind w:left="-54" w:right="79"/>
              <w:jc w:val="right"/>
              <w:rPr>
                <w:sz w:val="18"/>
                <w:szCs w:val="18"/>
                <w:lang w:val="en-GB"/>
              </w:rPr>
            </w:pPr>
          </w:p>
        </w:tc>
        <w:tc>
          <w:tcPr>
            <w:tcW w:w="812" w:type="dxa"/>
            <w:shd w:val="clear" w:color="auto" w:fill="auto"/>
          </w:tcPr>
          <w:p w14:paraId="28FF4F2B" w14:textId="77777777" w:rsidR="00500769" w:rsidRPr="00E45BAE" w:rsidRDefault="00500769" w:rsidP="00500769">
            <w:pPr>
              <w:tabs>
                <w:tab w:val="decimal" w:pos="722"/>
              </w:tabs>
              <w:snapToGrid w:val="0"/>
              <w:spacing w:line="240" w:lineRule="exact"/>
              <w:rPr>
                <w:sz w:val="18"/>
                <w:szCs w:val="18"/>
                <w:lang w:val="en-GB"/>
              </w:rPr>
            </w:pPr>
            <w:r w:rsidRPr="00E45BAE">
              <w:rPr>
                <w:sz w:val="18"/>
                <w:szCs w:val="18"/>
                <w:lang w:val="en-GB"/>
              </w:rPr>
              <w:t>823</w:t>
            </w:r>
          </w:p>
        </w:tc>
        <w:tc>
          <w:tcPr>
            <w:tcW w:w="122" w:type="dxa"/>
            <w:shd w:val="clear" w:color="auto" w:fill="auto"/>
            <w:vAlign w:val="bottom"/>
          </w:tcPr>
          <w:p w14:paraId="658CED73" w14:textId="77777777" w:rsidR="00500769" w:rsidRPr="00E45BAE" w:rsidRDefault="00500769" w:rsidP="00500769">
            <w:pPr>
              <w:tabs>
                <w:tab w:val="decimal" w:pos="0"/>
                <w:tab w:val="decimal" w:pos="547"/>
              </w:tabs>
              <w:spacing w:line="240" w:lineRule="atLeast"/>
              <w:ind w:left="-54" w:right="79"/>
              <w:jc w:val="right"/>
              <w:rPr>
                <w:sz w:val="18"/>
                <w:szCs w:val="18"/>
                <w:lang w:val="en-GB"/>
              </w:rPr>
            </w:pPr>
          </w:p>
        </w:tc>
        <w:tc>
          <w:tcPr>
            <w:tcW w:w="816" w:type="dxa"/>
            <w:shd w:val="clear" w:color="auto" w:fill="auto"/>
          </w:tcPr>
          <w:p w14:paraId="6A7E43E5" w14:textId="77777777" w:rsidR="00500769" w:rsidRPr="00E45BAE" w:rsidRDefault="00500769" w:rsidP="00500769">
            <w:pPr>
              <w:tabs>
                <w:tab w:val="decimal" w:pos="720"/>
              </w:tabs>
              <w:snapToGrid w:val="0"/>
              <w:spacing w:line="240" w:lineRule="exact"/>
              <w:rPr>
                <w:sz w:val="18"/>
                <w:szCs w:val="18"/>
                <w:lang w:val="en-GB"/>
              </w:rPr>
            </w:pPr>
            <w:r w:rsidRPr="00E45BAE">
              <w:rPr>
                <w:sz w:val="18"/>
                <w:szCs w:val="18"/>
                <w:lang w:val="en-GB"/>
              </w:rPr>
              <w:t>295</w:t>
            </w:r>
          </w:p>
        </w:tc>
        <w:tc>
          <w:tcPr>
            <w:tcW w:w="139" w:type="dxa"/>
            <w:shd w:val="clear" w:color="auto" w:fill="auto"/>
          </w:tcPr>
          <w:p w14:paraId="08FF9058" w14:textId="77777777" w:rsidR="00500769" w:rsidRPr="00E45BAE" w:rsidRDefault="00500769" w:rsidP="00500769">
            <w:pPr>
              <w:tabs>
                <w:tab w:val="decimal" w:pos="737"/>
              </w:tabs>
              <w:spacing w:line="240" w:lineRule="exact"/>
              <w:ind w:left="-11" w:right="-11"/>
              <w:jc w:val="both"/>
              <w:rPr>
                <w:sz w:val="18"/>
                <w:szCs w:val="18"/>
              </w:rPr>
            </w:pPr>
          </w:p>
        </w:tc>
        <w:tc>
          <w:tcPr>
            <w:tcW w:w="840" w:type="dxa"/>
            <w:shd w:val="clear" w:color="auto" w:fill="auto"/>
            <w:vAlign w:val="bottom"/>
          </w:tcPr>
          <w:p w14:paraId="4F5145E0" w14:textId="77777777" w:rsidR="00500769" w:rsidRPr="00E45BAE" w:rsidRDefault="00500769" w:rsidP="00500769">
            <w:pPr>
              <w:tabs>
                <w:tab w:val="decimal" w:pos="180"/>
              </w:tabs>
              <w:snapToGrid w:val="0"/>
              <w:spacing w:line="240" w:lineRule="exact"/>
              <w:ind w:right="-61"/>
              <w:jc w:val="center"/>
              <w:rPr>
                <w:sz w:val="18"/>
                <w:szCs w:val="18"/>
                <w:lang w:val="en-GB"/>
              </w:rPr>
            </w:pPr>
            <w:r w:rsidRPr="00E45BAE">
              <w:rPr>
                <w:sz w:val="18"/>
                <w:szCs w:val="18"/>
                <w:lang w:val="en-GB"/>
              </w:rPr>
              <w:t>-</w:t>
            </w:r>
          </w:p>
        </w:tc>
        <w:tc>
          <w:tcPr>
            <w:tcW w:w="122" w:type="dxa"/>
            <w:shd w:val="clear" w:color="auto" w:fill="auto"/>
          </w:tcPr>
          <w:p w14:paraId="7BF28E45" w14:textId="77777777" w:rsidR="00500769" w:rsidRPr="00E45BAE" w:rsidRDefault="00500769" w:rsidP="00500769">
            <w:pPr>
              <w:tabs>
                <w:tab w:val="decimal" w:pos="510"/>
                <w:tab w:val="decimal" w:pos="737"/>
              </w:tabs>
              <w:spacing w:line="240" w:lineRule="exact"/>
              <w:ind w:left="92" w:hanging="62"/>
              <w:jc w:val="center"/>
              <w:rPr>
                <w:sz w:val="18"/>
                <w:szCs w:val="18"/>
              </w:rPr>
            </w:pPr>
          </w:p>
        </w:tc>
        <w:tc>
          <w:tcPr>
            <w:tcW w:w="812" w:type="dxa"/>
            <w:shd w:val="clear" w:color="auto" w:fill="auto"/>
            <w:vAlign w:val="bottom"/>
          </w:tcPr>
          <w:p w14:paraId="2348DC7D" w14:textId="77777777" w:rsidR="00500769" w:rsidRPr="00E45BAE" w:rsidRDefault="00500769" w:rsidP="00560260">
            <w:pPr>
              <w:tabs>
                <w:tab w:val="decimal" w:pos="180"/>
              </w:tabs>
              <w:snapToGrid w:val="0"/>
              <w:spacing w:line="240" w:lineRule="exact"/>
              <w:ind w:right="-61"/>
              <w:jc w:val="center"/>
              <w:rPr>
                <w:sz w:val="18"/>
                <w:szCs w:val="18"/>
                <w:lang w:val="en-GB"/>
              </w:rPr>
            </w:pPr>
            <w:r w:rsidRPr="00E45BAE">
              <w:rPr>
                <w:sz w:val="18"/>
                <w:szCs w:val="18"/>
                <w:lang w:val="en-GB"/>
              </w:rPr>
              <w:t>-</w:t>
            </w:r>
          </w:p>
        </w:tc>
        <w:tc>
          <w:tcPr>
            <w:tcW w:w="122" w:type="dxa"/>
            <w:shd w:val="clear" w:color="auto" w:fill="auto"/>
          </w:tcPr>
          <w:p w14:paraId="3D3F5EC8" w14:textId="77777777" w:rsidR="00500769" w:rsidRPr="00E45BAE" w:rsidRDefault="00500769" w:rsidP="00500769">
            <w:pPr>
              <w:tabs>
                <w:tab w:val="decimal" w:pos="0"/>
                <w:tab w:val="decimal" w:pos="539"/>
                <w:tab w:val="decimal" w:pos="737"/>
              </w:tabs>
              <w:spacing w:line="240" w:lineRule="exact"/>
              <w:ind w:left="-11" w:right="-11"/>
              <w:jc w:val="both"/>
              <w:rPr>
                <w:sz w:val="18"/>
                <w:szCs w:val="18"/>
              </w:rPr>
            </w:pPr>
          </w:p>
        </w:tc>
        <w:tc>
          <w:tcPr>
            <w:tcW w:w="840" w:type="dxa"/>
            <w:shd w:val="clear" w:color="auto" w:fill="auto"/>
          </w:tcPr>
          <w:p w14:paraId="43240169" w14:textId="77777777" w:rsidR="00500769" w:rsidRPr="00E45BAE" w:rsidRDefault="00500769" w:rsidP="00500769">
            <w:pPr>
              <w:tabs>
                <w:tab w:val="decimal" w:pos="749"/>
              </w:tabs>
              <w:snapToGrid w:val="0"/>
              <w:spacing w:line="240" w:lineRule="exact"/>
              <w:rPr>
                <w:sz w:val="18"/>
                <w:szCs w:val="18"/>
                <w:lang w:val="en-GB"/>
              </w:rPr>
            </w:pPr>
            <w:r w:rsidRPr="00E45BAE">
              <w:rPr>
                <w:sz w:val="18"/>
                <w:szCs w:val="18"/>
                <w:lang w:val="en-GB"/>
              </w:rPr>
              <w:t>77,952</w:t>
            </w:r>
          </w:p>
        </w:tc>
      </w:tr>
      <w:tr w:rsidR="00500769" w:rsidRPr="00957FDB" w14:paraId="37E2973B" w14:textId="77777777" w:rsidTr="00656288">
        <w:trPr>
          <w:cantSplit/>
        </w:trPr>
        <w:tc>
          <w:tcPr>
            <w:tcW w:w="2338" w:type="dxa"/>
            <w:shd w:val="clear" w:color="auto" w:fill="auto"/>
            <w:vAlign w:val="bottom"/>
          </w:tcPr>
          <w:p w14:paraId="4004A494" w14:textId="77777777" w:rsidR="00500769" w:rsidRPr="00957FDB" w:rsidRDefault="00500769" w:rsidP="00500769">
            <w:pPr>
              <w:spacing w:line="240" w:lineRule="exact"/>
              <w:ind w:left="294" w:hanging="181"/>
              <w:rPr>
                <w:b/>
                <w:bCs/>
                <w:sz w:val="18"/>
                <w:szCs w:val="18"/>
              </w:rPr>
            </w:pPr>
            <w:r w:rsidRPr="00957FDB">
              <w:rPr>
                <w:b/>
                <w:bCs/>
                <w:sz w:val="18"/>
                <w:szCs w:val="18"/>
              </w:rPr>
              <w:t>Total financial liabilities</w:t>
            </w:r>
          </w:p>
        </w:tc>
        <w:tc>
          <w:tcPr>
            <w:tcW w:w="810" w:type="dxa"/>
            <w:tcBorders>
              <w:top w:val="single" w:sz="4" w:space="0" w:color="000000"/>
              <w:bottom w:val="single" w:sz="4" w:space="0" w:color="000000"/>
            </w:tcBorders>
            <w:shd w:val="clear" w:color="auto" w:fill="auto"/>
          </w:tcPr>
          <w:p w14:paraId="0D2A9637" w14:textId="77777777" w:rsidR="00500769" w:rsidRPr="00E45BAE" w:rsidRDefault="00500769" w:rsidP="00500769">
            <w:pPr>
              <w:tabs>
                <w:tab w:val="decimal" w:pos="722"/>
              </w:tabs>
              <w:snapToGrid w:val="0"/>
              <w:spacing w:line="240" w:lineRule="exact"/>
              <w:rPr>
                <w:b/>
                <w:bCs/>
                <w:sz w:val="18"/>
                <w:szCs w:val="18"/>
                <w:lang w:val="en-GB"/>
              </w:rPr>
            </w:pPr>
            <w:r w:rsidRPr="00E45BAE">
              <w:rPr>
                <w:b/>
                <w:bCs/>
                <w:sz w:val="18"/>
                <w:szCs w:val="18"/>
                <w:lang w:val="en-GB"/>
              </w:rPr>
              <w:t>1,404,027</w:t>
            </w:r>
          </w:p>
        </w:tc>
        <w:tc>
          <w:tcPr>
            <w:tcW w:w="136" w:type="dxa"/>
            <w:shd w:val="clear" w:color="auto" w:fill="auto"/>
          </w:tcPr>
          <w:p w14:paraId="35D1644B" w14:textId="77777777" w:rsidR="00500769" w:rsidRPr="00E45BAE" w:rsidRDefault="00500769" w:rsidP="00500769">
            <w:pPr>
              <w:tabs>
                <w:tab w:val="decimal" w:pos="737"/>
              </w:tabs>
              <w:snapToGrid w:val="0"/>
              <w:spacing w:line="240" w:lineRule="exact"/>
              <w:ind w:left="-54"/>
              <w:rPr>
                <w:b/>
                <w:bCs/>
                <w:sz w:val="18"/>
                <w:szCs w:val="18"/>
              </w:rPr>
            </w:pPr>
          </w:p>
        </w:tc>
        <w:tc>
          <w:tcPr>
            <w:tcW w:w="811" w:type="dxa"/>
            <w:tcBorders>
              <w:top w:val="single" w:sz="4" w:space="0" w:color="000000"/>
              <w:bottom w:val="single" w:sz="4" w:space="0" w:color="000000"/>
            </w:tcBorders>
            <w:shd w:val="clear" w:color="auto" w:fill="auto"/>
          </w:tcPr>
          <w:p w14:paraId="3D016072" w14:textId="77777777" w:rsidR="00500769" w:rsidRPr="00E45BAE" w:rsidRDefault="00500769" w:rsidP="00500769">
            <w:pPr>
              <w:tabs>
                <w:tab w:val="decimal" w:pos="722"/>
              </w:tabs>
              <w:snapToGrid w:val="0"/>
              <w:spacing w:line="240" w:lineRule="exact"/>
              <w:rPr>
                <w:b/>
                <w:bCs/>
                <w:sz w:val="18"/>
                <w:szCs w:val="18"/>
                <w:lang w:val="en-GB"/>
              </w:rPr>
            </w:pPr>
            <w:r w:rsidRPr="00E45BAE">
              <w:rPr>
                <w:b/>
                <w:bCs/>
                <w:sz w:val="18"/>
                <w:szCs w:val="18"/>
                <w:lang w:val="en-GB"/>
              </w:rPr>
              <w:t>531,355</w:t>
            </w:r>
          </w:p>
        </w:tc>
        <w:tc>
          <w:tcPr>
            <w:tcW w:w="139" w:type="dxa"/>
            <w:shd w:val="clear" w:color="auto" w:fill="auto"/>
          </w:tcPr>
          <w:p w14:paraId="78DDCF06" w14:textId="77777777" w:rsidR="00500769" w:rsidRPr="00E45BAE" w:rsidRDefault="00500769" w:rsidP="00500769">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000000"/>
              <w:bottom w:val="single" w:sz="4" w:space="0" w:color="000000"/>
            </w:tcBorders>
            <w:shd w:val="clear" w:color="auto" w:fill="auto"/>
          </w:tcPr>
          <w:p w14:paraId="705C22AC" w14:textId="77777777" w:rsidR="00500769" w:rsidRPr="00E45BAE" w:rsidRDefault="00500769" w:rsidP="00500769">
            <w:pPr>
              <w:tabs>
                <w:tab w:val="decimal" w:pos="716"/>
              </w:tabs>
              <w:snapToGrid w:val="0"/>
              <w:spacing w:line="240" w:lineRule="exact"/>
              <w:rPr>
                <w:b/>
                <w:bCs/>
                <w:sz w:val="18"/>
                <w:szCs w:val="18"/>
                <w:lang w:val="en-GB"/>
              </w:rPr>
            </w:pPr>
            <w:r w:rsidRPr="00E45BAE">
              <w:rPr>
                <w:b/>
                <w:bCs/>
                <w:sz w:val="18"/>
                <w:szCs w:val="18"/>
                <w:lang w:val="en-GB"/>
              </w:rPr>
              <w:t>323,056</w:t>
            </w:r>
          </w:p>
        </w:tc>
        <w:tc>
          <w:tcPr>
            <w:tcW w:w="140" w:type="dxa"/>
            <w:shd w:val="clear" w:color="auto" w:fill="auto"/>
            <w:vAlign w:val="bottom"/>
          </w:tcPr>
          <w:p w14:paraId="19AB0651" w14:textId="77777777" w:rsidR="00500769" w:rsidRPr="00E45BAE" w:rsidRDefault="00500769" w:rsidP="00500769">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14:paraId="511DFF35" w14:textId="77777777" w:rsidR="00500769" w:rsidRPr="00E45BAE" w:rsidRDefault="00500769" w:rsidP="00500769">
            <w:pPr>
              <w:tabs>
                <w:tab w:val="decimal" w:pos="722"/>
              </w:tabs>
              <w:snapToGrid w:val="0"/>
              <w:spacing w:line="240" w:lineRule="exact"/>
              <w:rPr>
                <w:b/>
                <w:bCs/>
                <w:sz w:val="18"/>
                <w:szCs w:val="18"/>
                <w:lang w:val="en-GB"/>
              </w:rPr>
            </w:pPr>
            <w:r w:rsidRPr="00E45BAE">
              <w:rPr>
                <w:b/>
                <w:bCs/>
                <w:sz w:val="18"/>
                <w:szCs w:val="18"/>
                <w:lang w:val="en-GB"/>
              </w:rPr>
              <w:t>39,469</w:t>
            </w:r>
          </w:p>
        </w:tc>
        <w:tc>
          <w:tcPr>
            <w:tcW w:w="122" w:type="dxa"/>
            <w:shd w:val="clear" w:color="auto" w:fill="auto"/>
            <w:vAlign w:val="bottom"/>
          </w:tcPr>
          <w:p w14:paraId="06D46D6C" w14:textId="77777777" w:rsidR="00500769" w:rsidRPr="00E45BAE" w:rsidRDefault="00500769" w:rsidP="00500769">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single" w:sz="4" w:space="0" w:color="000000"/>
            </w:tcBorders>
            <w:shd w:val="clear" w:color="auto" w:fill="auto"/>
          </w:tcPr>
          <w:p w14:paraId="1E76818F" w14:textId="77777777" w:rsidR="00500769" w:rsidRPr="00E45BAE" w:rsidRDefault="00500769" w:rsidP="00500769">
            <w:pPr>
              <w:tabs>
                <w:tab w:val="decimal" w:pos="720"/>
              </w:tabs>
              <w:snapToGrid w:val="0"/>
              <w:spacing w:line="240" w:lineRule="exact"/>
              <w:rPr>
                <w:b/>
                <w:bCs/>
                <w:sz w:val="18"/>
                <w:szCs w:val="18"/>
                <w:lang w:val="en-GB"/>
              </w:rPr>
            </w:pPr>
            <w:r w:rsidRPr="00E45BAE">
              <w:rPr>
                <w:b/>
                <w:bCs/>
                <w:sz w:val="18"/>
                <w:szCs w:val="18"/>
                <w:lang w:val="en-GB"/>
              </w:rPr>
              <w:t>295</w:t>
            </w:r>
          </w:p>
        </w:tc>
        <w:tc>
          <w:tcPr>
            <w:tcW w:w="139" w:type="dxa"/>
            <w:shd w:val="clear" w:color="auto" w:fill="auto"/>
          </w:tcPr>
          <w:p w14:paraId="4354FCB4" w14:textId="77777777" w:rsidR="00500769" w:rsidRPr="00E45BAE" w:rsidRDefault="00500769" w:rsidP="00500769">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vAlign w:val="bottom"/>
          </w:tcPr>
          <w:p w14:paraId="2E6F503F" w14:textId="77777777" w:rsidR="00500769" w:rsidRPr="00E45BAE" w:rsidRDefault="00500769" w:rsidP="00500769">
            <w:pPr>
              <w:tabs>
                <w:tab w:val="decimal" w:pos="180"/>
              </w:tabs>
              <w:snapToGrid w:val="0"/>
              <w:spacing w:line="240" w:lineRule="exact"/>
              <w:ind w:right="-61"/>
              <w:jc w:val="center"/>
              <w:rPr>
                <w:sz w:val="18"/>
                <w:szCs w:val="18"/>
                <w:lang w:val="en-GB"/>
              </w:rPr>
            </w:pPr>
            <w:r w:rsidRPr="00E45BAE">
              <w:rPr>
                <w:sz w:val="18"/>
                <w:szCs w:val="18"/>
                <w:lang w:val="en-GB"/>
              </w:rPr>
              <w:t>-</w:t>
            </w:r>
          </w:p>
        </w:tc>
        <w:tc>
          <w:tcPr>
            <w:tcW w:w="122" w:type="dxa"/>
            <w:shd w:val="clear" w:color="auto" w:fill="auto"/>
          </w:tcPr>
          <w:p w14:paraId="7F6645F8" w14:textId="77777777" w:rsidR="00500769" w:rsidRPr="00E45BAE" w:rsidRDefault="00500769" w:rsidP="00500769">
            <w:pPr>
              <w:tabs>
                <w:tab w:val="decimal" w:pos="737"/>
              </w:tabs>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vAlign w:val="bottom"/>
          </w:tcPr>
          <w:p w14:paraId="11972712" w14:textId="77777777" w:rsidR="00500769" w:rsidRPr="00E45BAE" w:rsidRDefault="00500769" w:rsidP="00500769">
            <w:pPr>
              <w:tabs>
                <w:tab w:val="decimal" w:pos="749"/>
              </w:tabs>
              <w:snapToGrid w:val="0"/>
              <w:spacing w:line="240" w:lineRule="exact"/>
              <w:rPr>
                <w:b/>
                <w:bCs/>
                <w:sz w:val="18"/>
                <w:szCs w:val="18"/>
                <w:lang w:val="en-GB"/>
              </w:rPr>
            </w:pPr>
            <w:r w:rsidRPr="00E45BAE">
              <w:rPr>
                <w:b/>
                <w:bCs/>
                <w:sz w:val="18"/>
                <w:szCs w:val="18"/>
                <w:lang w:val="en-GB"/>
              </w:rPr>
              <w:t>85,019</w:t>
            </w:r>
          </w:p>
        </w:tc>
        <w:tc>
          <w:tcPr>
            <w:tcW w:w="122" w:type="dxa"/>
            <w:shd w:val="clear" w:color="auto" w:fill="auto"/>
          </w:tcPr>
          <w:p w14:paraId="6EC28746" w14:textId="77777777" w:rsidR="00500769" w:rsidRPr="00E45BAE" w:rsidRDefault="00500769" w:rsidP="00500769">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37CC68F0" w14:textId="77777777" w:rsidR="00500769" w:rsidRPr="00E45BAE" w:rsidRDefault="00500769" w:rsidP="00500769">
            <w:pPr>
              <w:tabs>
                <w:tab w:val="decimal" w:pos="749"/>
              </w:tabs>
              <w:snapToGrid w:val="0"/>
              <w:spacing w:line="240" w:lineRule="exact"/>
              <w:rPr>
                <w:b/>
                <w:bCs/>
                <w:sz w:val="18"/>
                <w:szCs w:val="18"/>
                <w:lang w:val="en-GB"/>
              </w:rPr>
            </w:pPr>
            <w:r w:rsidRPr="00E45BAE">
              <w:rPr>
                <w:b/>
                <w:bCs/>
                <w:sz w:val="18"/>
                <w:szCs w:val="18"/>
                <w:lang w:val="en-GB"/>
              </w:rPr>
              <w:t>2,383,221</w:t>
            </w:r>
          </w:p>
        </w:tc>
      </w:tr>
      <w:tr w:rsidR="00500769" w:rsidRPr="009C5FEE" w14:paraId="5CD3846B" w14:textId="77777777" w:rsidTr="00656288">
        <w:trPr>
          <w:cantSplit/>
        </w:trPr>
        <w:tc>
          <w:tcPr>
            <w:tcW w:w="2338" w:type="dxa"/>
            <w:shd w:val="clear" w:color="auto" w:fill="auto"/>
            <w:vAlign w:val="bottom"/>
          </w:tcPr>
          <w:p w14:paraId="0AD07652" w14:textId="77777777" w:rsidR="00500769" w:rsidRPr="009C5FEE" w:rsidRDefault="00500769" w:rsidP="00500769">
            <w:pPr>
              <w:spacing w:line="240" w:lineRule="exact"/>
              <w:ind w:left="294" w:hanging="181"/>
              <w:rPr>
                <w:b/>
                <w:bCs/>
                <w:sz w:val="18"/>
                <w:szCs w:val="18"/>
              </w:rPr>
            </w:pPr>
            <w:r w:rsidRPr="009C5FEE">
              <w:rPr>
                <w:b/>
                <w:bCs/>
                <w:sz w:val="18"/>
                <w:szCs w:val="18"/>
              </w:rPr>
              <w:t>Difference</w:t>
            </w:r>
          </w:p>
        </w:tc>
        <w:tc>
          <w:tcPr>
            <w:tcW w:w="810" w:type="dxa"/>
            <w:tcBorders>
              <w:top w:val="single" w:sz="4" w:space="0" w:color="000000"/>
              <w:bottom w:val="double" w:sz="4" w:space="0" w:color="000000"/>
            </w:tcBorders>
            <w:shd w:val="clear" w:color="auto" w:fill="auto"/>
          </w:tcPr>
          <w:p w14:paraId="7A57F0FE" w14:textId="77777777" w:rsidR="00500769" w:rsidRPr="00E45BAE" w:rsidRDefault="00500769" w:rsidP="00500769">
            <w:pPr>
              <w:tabs>
                <w:tab w:val="decimal" w:pos="722"/>
              </w:tabs>
              <w:snapToGrid w:val="0"/>
              <w:spacing w:line="240" w:lineRule="exact"/>
              <w:rPr>
                <w:b/>
                <w:bCs/>
                <w:sz w:val="18"/>
                <w:szCs w:val="18"/>
                <w:lang w:val="en-GB"/>
              </w:rPr>
            </w:pPr>
            <w:r w:rsidRPr="00E45BAE">
              <w:rPr>
                <w:b/>
                <w:bCs/>
                <w:sz w:val="18"/>
                <w:szCs w:val="18"/>
                <w:lang w:val="en-GB"/>
              </w:rPr>
              <w:t>(394,861)</w:t>
            </w:r>
          </w:p>
        </w:tc>
        <w:tc>
          <w:tcPr>
            <w:tcW w:w="136" w:type="dxa"/>
            <w:shd w:val="clear" w:color="auto" w:fill="auto"/>
            <w:vAlign w:val="bottom"/>
          </w:tcPr>
          <w:p w14:paraId="1AC52BE0" w14:textId="77777777" w:rsidR="00500769" w:rsidRPr="00E45BAE" w:rsidRDefault="00500769" w:rsidP="00500769">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14:paraId="1930DD8F" w14:textId="77777777" w:rsidR="00500769" w:rsidRPr="00E45BAE" w:rsidRDefault="00500769" w:rsidP="00500769">
            <w:pPr>
              <w:tabs>
                <w:tab w:val="decimal" w:pos="722"/>
              </w:tabs>
              <w:snapToGrid w:val="0"/>
              <w:spacing w:line="240" w:lineRule="exact"/>
              <w:rPr>
                <w:b/>
                <w:bCs/>
                <w:sz w:val="18"/>
                <w:szCs w:val="18"/>
                <w:lang w:val="en-GB"/>
              </w:rPr>
            </w:pPr>
            <w:r w:rsidRPr="00E45BAE">
              <w:rPr>
                <w:b/>
                <w:bCs/>
                <w:sz w:val="18"/>
                <w:szCs w:val="18"/>
                <w:lang w:val="en-GB"/>
              </w:rPr>
              <w:t>322,14</w:t>
            </w:r>
            <w:r w:rsidR="00D23178">
              <w:rPr>
                <w:b/>
                <w:bCs/>
                <w:sz w:val="18"/>
                <w:szCs w:val="18"/>
                <w:lang w:val="en-GB"/>
              </w:rPr>
              <w:t>2</w:t>
            </w:r>
          </w:p>
        </w:tc>
        <w:tc>
          <w:tcPr>
            <w:tcW w:w="139" w:type="dxa"/>
            <w:shd w:val="clear" w:color="auto" w:fill="auto"/>
            <w:vAlign w:val="bottom"/>
          </w:tcPr>
          <w:p w14:paraId="02B07EBC" w14:textId="77777777" w:rsidR="00500769" w:rsidRPr="00E45BAE" w:rsidRDefault="00500769" w:rsidP="00500769">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14:paraId="47FAA639" w14:textId="77777777" w:rsidR="00500769" w:rsidRPr="00E45BAE" w:rsidRDefault="00500769" w:rsidP="00500769">
            <w:pPr>
              <w:tabs>
                <w:tab w:val="decimal" w:pos="716"/>
              </w:tabs>
              <w:snapToGrid w:val="0"/>
              <w:spacing w:line="240" w:lineRule="exact"/>
              <w:rPr>
                <w:b/>
                <w:bCs/>
                <w:sz w:val="18"/>
                <w:szCs w:val="18"/>
                <w:lang w:val="en-GB"/>
              </w:rPr>
            </w:pPr>
            <w:r w:rsidRPr="00E45BAE">
              <w:rPr>
                <w:b/>
                <w:bCs/>
                <w:sz w:val="18"/>
                <w:szCs w:val="18"/>
                <w:lang w:val="en-GB"/>
              </w:rPr>
              <w:t>(43,137)</w:t>
            </w:r>
          </w:p>
        </w:tc>
        <w:tc>
          <w:tcPr>
            <w:tcW w:w="140" w:type="dxa"/>
            <w:shd w:val="clear" w:color="auto" w:fill="auto"/>
            <w:vAlign w:val="bottom"/>
          </w:tcPr>
          <w:p w14:paraId="75C7ADD3" w14:textId="77777777" w:rsidR="00500769" w:rsidRPr="00E45BAE" w:rsidRDefault="00500769" w:rsidP="00500769">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14:paraId="086475AF" w14:textId="77777777" w:rsidR="00500769" w:rsidRPr="00E45BAE" w:rsidRDefault="00500769" w:rsidP="00500769">
            <w:pPr>
              <w:tabs>
                <w:tab w:val="decimal" w:pos="722"/>
              </w:tabs>
              <w:snapToGrid w:val="0"/>
              <w:spacing w:line="240" w:lineRule="exact"/>
              <w:rPr>
                <w:b/>
                <w:bCs/>
                <w:sz w:val="18"/>
                <w:szCs w:val="18"/>
                <w:lang w:val="en-GB"/>
              </w:rPr>
            </w:pPr>
            <w:r w:rsidRPr="00E45BAE">
              <w:rPr>
                <w:b/>
                <w:bCs/>
                <w:sz w:val="18"/>
                <w:szCs w:val="18"/>
                <w:lang w:val="en-GB"/>
              </w:rPr>
              <w:t>480,977</w:t>
            </w:r>
          </w:p>
        </w:tc>
        <w:tc>
          <w:tcPr>
            <w:tcW w:w="122" w:type="dxa"/>
            <w:shd w:val="clear" w:color="auto" w:fill="auto"/>
            <w:vAlign w:val="bottom"/>
          </w:tcPr>
          <w:p w14:paraId="11038222" w14:textId="77777777" w:rsidR="00500769" w:rsidRPr="00E45BAE" w:rsidRDefault="00500769" w:rsidP="00500769">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14:paraId="4EA417BC" w14:textId="77777777" w:rsidR="00500769" w:rsidRPr="00E45BAE" w:rsidRDefault="00500769" w:rsidP="00500769">
            <w:pPr>
              <w:tabs>
                <w:tab w:val="decimal" w:pos="720"/>
              </w:tabs>
              <w:snapToGrid w:val="0"/>
              <w:spacing w:line="240" w:lineRule="exact"/>
              <w:rPr>
                <w:b/>
                <w:bCs/>
                <w:sz w:val="18"/>
                <w:szCs w:val="18"/>
                <w:lang w:val="en-GB"/>
              </w:rPr>
            </w:pPr>
            <w:r w:rsidRPr="00E45BAE">
              <w:rPr>
                <w:b/>
                <w:bCs/>
                <w:sz w:val="18"/>
                <w:szCs w:val="18"/>
                <w:lang w:val="en-GB"/>
              </w:rPr>
              <w:t>72,35</w:t>
            </w:r>
            <w:r w:rsidR="00D23178">
              <w:rPr>
                <w:b/>
                <w:bCs/>
                <w:sz w:val="18"/>
                <w:szCs w:val="18"/>
                <w:lang w:val="en-GB"/>
              </w:rPr>
              <w:t>5</w:t>
            </w:r>
          </w:p>
        </w:tc>
        <w:tc>
          <w:tcPr>
            <w:tcW w:w="139" w:type="dxa"/>
            <w:shd w:val="clear" w:color="auto" w:fill="auto"/>
          </w:tcPr>
          <w:p w14:paraId="082F68C8" w14:textId="77777777" w:rsidR="00500769" w:rsidRPr="00E45BAE" w:rsidRDefault="00500769" w:rsidP="00500769">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vAlign w:val="bottom"/>
          </w:tcPr>
          <w:p w14:paraId="1DD38033" w14:textId="77777777" w:rsidR="00500769" w:rsidRPr="00E45BAE" w:rsidRDefault="00500769" w:rsidP="00500769">
            <w:pPr>
              <w:tabs>
                <w:tab w:val="decimal" w:pos="180"/>
              </w:tabs>
              <w:snapToGrid w:val="0"/>
              <w:spacing w:line="240" w:lineRule="exact"/>
              <w:ind w:right="-61"/>
              <w:jc w:val="center"/>
              <w:rPr>
                <w:b/>
                <w:bCs/>
                <w:sz w:val="18"/>
                <w:szCs w:val="18"/>
                <w:lang w:val="en-GB"/>
              </w:rPr>
            </w:pPr>
            <w:r w:rsidRPr="00E45BAE">
              <w:rPr>
                <w:b/>
                <w:bCs/>
                <w:sz w:val="18"/>
                <w:szCs w:val="18"/>
                <w:lang w:val="en-GB"/>
              </w:rPr>
              <w:t>85,212</w:t>
            </w:r>
          </w:p>
        </w:tc>
        <w:tc>
          <w:tcPr>
            <w:tcW w:w="122" w:type="dxa"/>
            <w:shd w:val="clear" w:color="auto" w:fill="auto"/>
          </w:tcPr>
          <w:p w14:paraId="55E9D933" w14:textId="77777777" w:rsidR="00500769" w:rsidRPr="00E45BAE" w:rsidRDefault="00500769" w:rsidP="00500769">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vAlign w:val="bottom"/>
          </w:tcPr>
          <w:p w14:paraId="073E6DF8" w14:textId="77777777" w:rsidR="00500769" w:rsidRPr="00E45BAE" w:rsidRDefault="00500769" w:rsidP="00500769">
            <w:pPr>
              <w:tabs>
                <w:tab w:val="decimal" w:pos="749"/>
              </w:tabs>
              <w:snapToGrid w:val="0"/>
              <w:spacing w:line="240" w:lineRule="exact"/>
              <w:rPr>
                <w:b/>
                <w:bCs/>
                <w:sz w:val="18"/>
                <w:szCs w:val="18"/>
                <w:lang w:val="en-GB"/>
              </w:rPr>
            </w:pPr>
            <w:r w:rsidRPr="00E45BAE">
              <w:rPr>
                <w:b/>
                <w:bCs/>
                <w:sz w:val="18"/>
                <w:szCs w:val="18"/>
                <w:lang w:val="en-GB"/>
              </w:rPr>
              <w:t>1,225</w:t>
            </w:r>
          </w:p>
        </w:tc>
        <w:tc>
          <w:tcPr>
            <w:tcW w:w="122" w:type="dxa"/>
            <w:shd w:val="clear" w:color="auto" w:fill="auto"/>
          </w:tcPr>
          <w:p w14:paraId="010D80EA" w14:textId="77777777" w:rsidR="00500769" w:rsidRPr="00E45BAE" w:rsidRDefault="00500769" w:rsidP="00500769">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14:paraId="7E173EDC" w14:textId="77777777" w:rsidR="00500769" w:rsidRPr="00E45BAE" w:rsidRDefault="00500769" w:rsidP="00500769">
            <w:pPr>
              <w:tabs>
                <w:tab w:val="decimal" w:pos="749"/>
              </w:tabs>
              <w:snapToGrid w:val="0"/>
              <w:spacing w:line="240" w:lineRule="exact"/>
              <w:rPr>
                <w:b/>
                <w:bCs/>
                <w:sz w:val="18"/>
                <w:szCs w:val="18"/>
                <w:lang w:val="en-GB"/>
              </w:rPr>
            </w:pPr>
            <w:r w:rsidRPr="00E45BAE">
              <w:rPr>
                <w:b/>
                <w:bCs/>
                <w:sz w:val="18"/>
                <w:szCs w:val="18"/>
                <w:lang w:val="en-GB"/>
              </w:rPr>
              <w:t>523,913</w:t>
            </w:r>
          </w:p>
        </w:tc>
      </w:tr>
    </w:tbl>
    <w:p w14:paraId="398BE40C" w14:textId="77777777" w:rsidR="00CD7142" w:rsidRPr="00CC2FFF" w:rsidRDefault="00CD7142" w:rsidP="00B24510">
      <w:pPr>
        <w:spacing w:line="240" w:lineRule="atLeast"/>
        <w:ind w:left="1080" w:right="-28"/>
        <w:jc w:val="both"/>
        <w:rPr>
          <w:sz w:val="22"/>
          <w:szCs w:val="22"/>
        </w:rPr>
      </w:pPr>
    </w:p>
    <w:p w14:paraId="46B87EC5" w14:textId="77777777" w:rsidR="00035162" w:rsidRPr="00035162" w:rsidRDefault="00035162" w:rsidP="00035162">
      <w:pPr>
        <w:tabs>
          <w:tab w:val="left" w:pos="270"/>
        </w:tabs>
        <w:spacing w:line="240" w:lineRule="exact"/>
        <w:jc w:val="both"/>
        <w:rPr>
          <w:sz w:val="16"/>
          <w:szCs w:val="16"/>
        </w:rPr>
      </w:pPr>
      <w:r w:rsidRPr="00957FDB">
        <w:rPr>
          <w:sz w:val="16"/>
          <w:szCs w:val="16"/>
          <w:vertAlign w:val="superscript"/>
          <w:cs/>
        </w:rPr>
        <w:t>*</w:t>
      </w:r>
      <w:r w:rsidRPr="00957FDB">
        <w:rPr>
          <w:sz w:val="16"/>
          <w:szCs w:val="16"/>
          <w:vertAlign w:val="superscript"/>
        </w:rPr>
        <w:tab/>
      </w:r>
      <w:r w:rsidRPr="00035162">
        <w:rPr>
          <w:sz w:val="16"/>
          <w:szCs w:val="16"/>
        </w:rPr>
        <w:t xml:space="preserve">Before deducting allowance for doubtful accounts amounting to Baht </w:t>
      </w:r>
      <w:r w:rsidR="00EC7ED7">
        <w:rPr>
          <w:sz w:val="16"/>
          <w:szCs w:val="16"/>
        </w:rPr>
        <w:t>157</w:t>
      </w:r>
      <w:r w:rsidRPr="00035162">
        <w:rPr>
          <w:sz w:val="16"/>
          <w:szCs w:val="16"/>
          <w:cs/>
        </w:rPr>
        <w:t xml:space="preserve"> </w:t>
      </w:r>
      <w:r w:rsidRPr="00035162">
        <w:rPr>
          <w:sz w:val="16"/>
          <w:szCs w:val="16"/>
        </w:rPr>
        <w:t>million</w:t>
      </w:r>
    </w:p>
    <w:p w14:paraId="2EE42050" w14:textId="77777777" w:rsidR="00035162" w:rsidRPr="00035162" w:rsidRDefault="00035162" w:rsidP="00035162">
      <w:pPr>
        <w:tabs>
          <w:tab w:val="left" w:pos="270"/>
        </w:tabs>
        <w:spacing w:line="240" w:lineRule="exact"/>
        <w:jc w:val="both"/>
        <w:rPr>
          <w:sz w:val="16"/>
          <w:szCs w:val="16"/>
          <w:vertAlign w:val="superscript"/>
        </w:rPr>
      </w:pPr>
      <w:r w:rsidRPr="00957FDB">
        <w:rPr>
          <w:sz w:val="16"/>
          <w:szCs w:val="16"/>
          <w:vertAlign w:val="superscript"/>
          <w:cs/>
        </w:rPr>
        <w:t>**</w:t>
      </w:r>
      <w:r w:rsidRPr="00957FDB">
        <w:rPr>
          <w:sz w:val="16"/>
          <w:szCs w:val="16"/>
          <w:vertAlign w:val="superscript"/>
        </w:rPr>
        <w:tab/>
      </w:r>
      <w:r w:rsidRPr="00035162">
        <w:rPr>
          <w:sz w:val="16"/>
          <w:szCs w:val="16"/>
        </w:rPr>
        <w:t>Net of deferred revenue</w:t>
      </w:r>
    </w:p>
    <w:p w14:paraId="00B86140" w14:textId="77777777" w:rsidR="00C202DA" w:rsidRDefault="00C202DA">
      <w:pPr>
        <w:suppressAutoHyphens w:val="0"/>
        <w:rPr>
          <w:sz w:val="22"/>
          <w:szCs w:val="22"/>
        </w:rPr>
      </w:pPr>
    </w:p>
    <w:tbl>
      <w:tblPr>
        <w:tblW w:w="9811" w:type="dxa"/>
        <w:tblInd w:w="-90" w:type="dxa"/>
        <w:tblLayout w:type="fixed"/>
        <w:tblCellMar>
          <w:left w:w="0" w:type="dxa"/>
          <w:right w:w="0" w:type="dxa"/>
        </w:tblCellMar>
        <w:tblLook w:val="0000" w:firstRow="0" w:lastRow="0" w:firstColumn="0" w:lastColumn="0" w:noHBand="0" w:noVBand="0"/>
      </w:tblPr>
      <w:tblGrid>
        <w:gridCol w:w="2338"/>
        <w:gridCol w:w="810"/>
        <w:gridCol w:w="136"/>
        <w:gridCol w:w="811"/>
        <w:gridCol w:w="139"/>
        <w:gridCol w:w="812"/>
        <w:gridCol w:w="140"/>
        <w:gridCol w:w="812"/>
        <w:gridCol w:w="122"/>
        <w:gridCol w:w="816"/>
        <w:gridCol w:w="139"/>
        <w:gridCol w:w="840"/>
        <w:gridCol w:w="122"/>
        <w:gridCol w:w="812"/>
        <w:gridCol w:w="122"/>
        <w:gridCol w:w="840"/>
      </w:tblGrid>
      <w:tr w:rsidR="00C22EDF" w:rsidRPr="00957FDB" w14:paraId="11EA86FB" w14:textId="77777777" w:rsidTr="00EF42A4">
        <w:trPr>
          <w:cantSplit/>
        </w:trPr>
        <w:tc>
          <w:tcPr>
            <w:tcW w:w="2338" w:type="dxa"/>
            <w:shd w:val="clear" w:color="auto" w:fill="auto"/>
            <w:vAlign w:val="bottom"/>
          </w:tcPr>
          <w:p w14:paraId="3C7792F7" w14:textId="77777777" w:rsidR="00C22EDF" w:rsidRPr="00957FDB" w:rsidRDefault="00C22EDF" w:rsidP="009C5FEE">
            <w:pPr>
              <w:snapToGrid w:val="0"/>
              <w:spacing w:line="240" w:lineRule="exact"/>
              <w:ind w:left="294" w:hanging="181"/>
              <w:rPr>
                <w:sz w:val="18"/>
                <w:szCs w:val="18"/>
              </w:rPr>
            </w:pPr>
          </w:p>
        </w:tc>
        <w:tc>
          <w:tcPr>
            <w:tcW w:w="7473" w:type="dxa"/>
            <w:gridSpan w:val="15"/>
            <w:shd w:val="clear" w:color="auto" w:fill="auto"/>
          </w:tcPr>
          <w:p w14:paraId="524DE8D8" w14:textId="77777777" w:rsidR="00C22EDF" w:rsidRPr="00957FDB" w:rsidRDefault="00C22EDF" w:rsidP="009C5FEE">
            <w:pPr>
              <w:spacing w:line="240" w:lineRule="exact"/>
              <w:ind w:left="-19"/>
              <w:jc w:val="center"/>
              <w:rPr>
                <w:sz w:val="18"/>
                <w:szCs w:val="18"/>
              </w:rPr>
            </w:pPr>
            <w:r w:rsidRPr="00957FDB">
              <w:rPr>
                <w:b/>
                <w:bCs/>
                <w:sz w:val="18"/>
                <w:szCs w:val="18"/>
              </w:rPr>
              <w:t>Consolidated</w:t>
            </w:r>
          </w:p>
        </w:tc>
      </w:tr>
      <w:tr w:rsidR="00C22EDF" w:rsidRPr="00957FDB" w14:paraId="7EA45756" w14:textId="77777777" w:rsidTr="00EF42A4">
        <w:trPr>
          <w:cantSplit/>
        </w:trPr>
        <w:tc>
          <w:tcPr>
            <w:tcW w:w="2338" w:type="dxa"/>
            <w:shd w:val="clear" w:color="auto" w:fill="auto"/>
            <w:vAlign w:val="bottom"/>
          </w:tcPr>
          <w:p w14:paraId="6D48FCDC" w14:textId="77777777" w:rsidR="00C22EDF" w:rsidRPr="00957FDB" w:rsidRDefault="00C22EDF" w:rsidP="009C5FEE">
            <w:pPr>
              <w:snapToGrid w:val="0"/>
              <w:spacing w:line="240" w:lineRule="exact"/>
              <w:ind w:left="294" w:hanging="181"/>
              <w:rPr>
                <w:sz w:val="18"/>
                <w:szCs w:val="18"/>
              </w:rPr>
            </w:pPr>
          </w:p>
        </w:tc>
        <w:tc>
          <w:tcPr>
            <w:tcW w:w="7473" w:type="dxa"/>
            <w:gridSpan w:val="15"/>
            <w:shd w:val="clear" w:color="auto" w:fill="auto"/>
          </w:tcPr>
          <w:p w14:paraId="24196E2C" w14:textId="77777777" w:rsidR="00C22EDF" w:rsidRPr="00957FDB" w:rsidRDefault="00796794" w:rsidP="009C5FEE">
            <w:pPr>
              <w:spacing w:line="240" w:lineRule="exact"/>
              <w:jc w:val="center"/>
              <w:rPr>
                <w:sz w:val="18"/>
                <w:szCs w:val="18"/>
              </w:rPr>
            </w:pPr>
            <w:r>
              <w:rPr>
                <w:sz w:val="18"/>
                <w:szCs w:val="18"/>
              </w:rPr>
              <w:t>2018</w:t>
            </w:r>
          </w:p>
        </w:tc>
      </w:tr>
      <w:tr w:rsidR="00C22EDF" w:rsidRPr="00957FDB" w14:paraId="628FCE9C" w14:textId="77777777" w:rsidTr="00EF42A4">
        <w:trPr>
          <w:cantSplit/>
        </w:trPr>
        <w:tc>
          <w:tcPr>
            <w:tcW w:w="2338" w:type="dxa"/>
            <w:shd w:val="clear" w:color="auto" w:fill="auto"/>
            <w:vAlign w:val="bottom"/>
          </w:tcPr>
          <w:p w14:paraId="01B777C8" w14:textId="77777777" w:rsidR="00C22EDF" w:rsidRPr="00957FDB" w:rsidRDefault="00C22EDF" w:rsidP="009C5FEE">
            <w:pPr>
              <w:snapToGrid w:val="0"/>
              <w:spacing w:line="240" w:lineRule="exact"/>
              <w:ind w:left="294" w:hanging="181"/>
              <w:rPr>
                <w:sz w:val="18"/>
                <w:szCs w:val="18"/>
              </w:rPr>
            </w:pPr>
          </w:p>
        </w:tc>
        <w:tc>
          <w:tcPr>
            <w:tcW w:w="810" w:type="dxa"/>
            <w:shd w:val="clear" w:color="auto" w:fill="auto"/>
          </w:tcPr>
          <w:p w14:paraId="767AD8BE" w14:textId="77777777" w:rsidR="00C22EDF" w:rsidRPr="00957FDB" w:rsidRDefault="00C22EDF" w:rsidP="009C5FEE">
            <w:pPr>
              <w:spacing w:line="240" w:lineRule="exact"/>
              <w:jc w:val="center"/>
              <w:rPr>
                <w:sz w:val="18"/>
                <w:szCs w:val="18"/>
              </w:rPr>
            </w:pPr>
            <w:r w:rsidRPr="00957FDB">
              <w:rPr>
                <w:sz w:val="18"/>
                <w:szCs w:val="18"/>
              </w:rPr>
              <w:t>Reprice</w:t>
            </w:r>
          </w:p>
        </w:tc>
        <w:tc>
          <w:tcPr>
            <w:tcW w:w="136" w:type="dxa"/>
            <w:shd w:val="clear" w:color="auto" w:fill="auto"/>
          </w:tcPr>
          <w:p w14:paraId="61D9EDDB" w14:textId="77777777" w:rsidR="00C22EDF" w:rsidRPr="00957FDB" w:rsidRDefault="00C22EDF" w:rsidP="009C5FEE">
            <w:pPr>
              <w:snapToGrid w:val="0"/>
              <w:spacing w:line="240" w:lineRule="exact"/>
              <w:jc w:val="center"/>
              <w:rPr>
                <w:sz w:val="18"/>
                <w:szCs w:val="18"/>
              </w:rPr>
            </w:pPr>
          </w:p>
        </w:tc>
        <w:tc>
          <w:tcPr>
            <w:tcW w:w="2714" w:type="dxa"/>
            <w:gridSpan w:val="5"/>
            <w:shd w:val="clear" w:color="auto" w:fill="auto"/>
          </w:tcPr>
          <w:p w14:paraId="0086CCA5" w14:textId="77777777" w:rsidR="00C22EDF" w:rsidRPr="00957FDB" w:rsidRDefault="00C22EDF" w:rsidP="009C5FEE">
            <w:pPr>
              <w:spacing w:line="240" w:lineRule="exact"/>
              <w:jc w:val="center"/>
              <w:rPr>
                <w:sz w:val="18"/>
                <w:szCs w:val="18"/>
              </w:rPr>
            </w:pPr>
            <w:r w:rsidRPr="00957FDB">
              <w:rPr>
                <w:sz w:val="18"/>
                <w:szCs w:val="18"/>
              </w:rPr>
              <w:t>Reprice within</w:t>
            </w:r>
          </w:p>
        </w:tc>
        <w:tc>
          <w:tcPr>
            <w:tcW w:w="122" w:type="dxa"/>
            <w:shd w:val="clear" w:color="auto" w:fill="auto"/>
          </w:tcPr>
          <w:p w14:paraId="4E658080" w14:textId="77777777" w:rsidR="00C22EDF" w:rsidRPr="00957FDB" w:rsidRDefault="00C22EDF" w:rsidP="009C5FEE">
            <w:pPr>
              <w:snapToGrid w:val="0"/>
              <w:spacing w:line="240" w:lineRule="exact"/>
              <w:jc w:val="center"/>
              <w:rPr>
                <w:sz w:val="18"/>
                <w:szCs w:val="18"/>
              </w:rPr>
            </w:pPr>
          </w:p>
        </w:tc>
        <w:tc>
          <w:tcPr>
            <w:tcW w:w="816" w:type="dxa"/>
            <w:shd w:val="clear" w:color="auto" w:fill="auto"/>
          </w:tcPr>
          <w:p w14:paraId="26FF8EF0" w14:textId="77777777" w:rsidR="00C22EDF" w:rsidRPr="00957FDB" w:rsidRDefault="00C22EDF" w:rsidP="009C5FEE">
            <w:pPr>
              <w:spacing w:line="240" w:lineRule="exact"/>
              <w:jc w:val="center"/>
              <w:rPr>
                <w:sz w:val="18"/>
                <w:szCs w:val="18"/>
              </w:rPr>
            </w:pPr>
            <w:r w:rsidRPr="00957FDB">
              <w:rPr>
                <w:sz w:val="18"/>
                <w:szCs w:val="18"/>
              </w:rPr>
              <w:t>Reprice</w:t>
            </w:r>
          </w:p>
        </w:tc>
        <w:tc>
          <w:tcPr>
            <w:tcW w:w="139" w:type="dxa"/>
            <w:shd w:val="clear" w:color="auto" w:fill="auto"/>
          </w:tcPr>
          <w:p w14:paraId="351B435D" w14:textId="77777777" w:rsidR="00C22EDF" w:rsidRPr="00957FDB" w:rsidRDefault="00C22EDF" w:rsidP="009C5FEE">
            <w:pPr>
              <w:snapToGrid w:val="0"/>
              <w:spacing w:line="240" w:lineRule="exact"/>
              <w:jc w:val="center"/>
              <w:rPr>
                <w:sz w:val="18"/>
                <w:szCs w:val="18"/>
              </w:rPr>
            </w:pPr>
          </w:p>
        </w:tc>
        <w:tc>
          <w:tcPr>
            <w:tcW w:w="840" w:type="dxa"/>
            <w:shd w:val="clear" w:color="auto" w:fill="auto"/>
          </w:tcPr>
          <w:p w14:paraId="71F406C5" w14:textId="77777777" w:rsidR="00C22EDF" w:rsidRPr="00957FDB" w:rsidRDefault="00C22EDF" w:rsidP="009C5FEE">
            <w:pPr>
              <w:spacing w:line="240" w:lineRule="exact"/>
              <w:jc w:val="center"/>
              <w:rPr>
                <w:sz w:val="18"/>
                <w:szCs w:val="18"/>
              </w:rPr>
            </w:pPr>
            <w:r w:rsidRPr="00957FDB">
              <w:rPr>
                <w:sz w:val="18"/>
                <w:szCs w:val="18"/>
              </w:rPr>
              <w:t>Non</w:t>
            </w:r>
          </w:p>
        </w:tc>
        <w:tc>
          <w:tcPr>
            <w:tcW w:w="122" w:type="dxa"/>
            <w:shd w:val="clear" w:color="auto" w:fill="auto"/>
          </w:tcPr>
          <w:p w14:paraId="39B4B86A" w14:textId="77777777" w:rsidR="00C22EDF" w:rsidRPr="00957FDB" w:rsidRDefault="00C22EDF" w:rsidP="009C5FEE">
            <w:pPr>
              <w:snapToGrid w:val="0"/>
              <w:spacing w:line="240" w:lineRule="exact"/>
              <w:jc w:val="center"/>
              <w:rPr>
                <w:sz w:val="18"/>
                <w:szCs w:val="18"/>
              </w:rPr>
            </w:pPr>
          </w:p>
        </w:tc>
        <w:tc>
          <w:tcPr>
            <w:tcW w:w="812" w:type="dxa"/>
            <w:shd w:val="clear" w:color="auto" w:fill="auto"/>
          </w:tcPr>
          <w:p w14:paraId="6513964B" w14:textId="77777777" w:rsidR="00C22EDF" w:rsidRPr="00957FDB" w:rsidRDefault="00C22EDF" w:rsidP="009C5FEE">
            <w:pPr>
              <w:spacing w:line="240" w:lineRule="exact"/>
              <w:jc w:val="center"/>
              <w:rPr>
                <w:sz w:val="18"/>
                <w:szCs w:val="18"/>
              </w:rPr>
            </w:pPr>
            <w:r w:rsidRPr="00957FDB">
              <w:rPr>
                <w:sz w:val="18"/>
                <w:szCs w:val="18"/>
              </w:rPr>
              <w:t>Non</w:t>
            </w:r>
          </w:p>
        </w:tc>
        <w:tc>
          <w:tcPr>
            <w:tcW w:w="122" w:type="dxa"/>
            <w:shd w:val="clear" w:color="auto" w:fill="auto"/>
          </w:tcPr>
          <w:p w14:paraId="3B79A8A4" w14:textId="77777777" w:rsidR="00C22EDF" w:rsidRPr="00957FDB" w:rsidRDefault="00C22EDF" w:rsidP="009C5FEE">
            <w:pPr>
              <w:snapToGrid w:val="0"/>
              <w:spacing w:line="240" w:lineRule="exact"/>
              <w:jc w:val="center"/>
              <w:rPr>
                <w:sz w:val="18"/>
                <w:szCs w:val="18"/>
              </w:rPr>
            </w:pPr>
          </w:p>
        </w:tc>
        <w:tc>
          <w:tcPr>
            <w:tcW w:w="840" w:type="dxa"/>
            <w:shd w:val="clear" w:color="auto" w:fill="auto"/>
          </w:tcPr>
          <w:p w14:paraId="45477CE9" w14:textId="77777777" w:rsidR="00C22EDF" w:rsidRPr="00957FDB" w:rsidRDefault="00C22EDF" w:rsidP="009C5FEE">
            <w:pPr>
              <w:snapToGrid w:val="0"/>
              <w:spacing w:line="240" w:lineRule="exact"/>
              <w:jc w:val="center"/>
              <w:rPr>
                <w:sz w:val="18"/>
                <w:szCs w:val="18"/>
              </w:rPr>
            </w:pPr>
          </w:p>
        </w:tc>
      </w:tr>
      <w:tr w:rsidR="00C22EDF" w:rsidRPr="00957FDB" w14:paraId="2C70E6FB" w14:textId="77777777" w:rsidTr="00EF42A4">
        <w:trPr>
          <w:cantSplit/>
        </w:trPr>
        <w:tc>
          <w:tcPr>
            <w:tcW w:w="2338" w:type="dxa"/>
            <w:shd w:val="clear" w:color="auto" w:fill="auto"/>
            <w:vAlign w:val="bottom"/>
          </w:tcPr>
          <w:p w14:paraId="41F619F4" w14:textId="77777777" w:rsidR="00C22EDF" w:rsidRPr="00957FDB" w:rsidRDefault="00C22EDF" w:rsidP="009C5FEE">
            <w:pPr>
              <w:snapToGrid w:val="0"/>
              <w:spacing w:line="240" w:lineRule="exact"/>
              <w:ind w:left="294" w:hanging="181"/>
              <w:rPr>
                <w:sz w:val="18"/>
                <w:szCs w:val="18"/>
              </w:rPr>
            </w:pPr>
          </w:p>
        </w:tc>
        <w:tc>
          <w:tcPr>
            <w:tcW w:w="810" w:type="dxa"/>
            <w:shd w:val="clear" w:color="auto" w:fill="auto"/>
          </w:tcPr>
          <w:p w14:paraId="194E72F8" w14:textId="77777777" w:rsidR="00C22EDF" w:rsidRPr="00957FDB" w:rsidRDefault="00C22EDF" w:rsidP="009C5FEE">
            <w:pPr>
              <w:spacing w:line="240" w:lineRule="exact"/>
              <w:ind w:left="-10" w:firstLine="10"/>
              <w:jc w:val="center"/>
              <w:rPr>
                <w:sz w:val="18"/>
                <w:szCs w:val="18"/>
              </w:rPr>
            </w:pPr>
            <w:r w:rsidRPr="00957FDB">
              <w:rPr>
                <w:sz w:val="18"/>
                <w:szCs w:val="18"/>
              </w:rPr>
              <w:t>on</w:t>
            </w:r>
          </w:p>
        </w:tc>
        <w:tc>
          <w:tcPr>
            <w:tcW w:w="136" w:type="dxa"/>
            <w:shd w:val="clear" w:color="auto" w:fill="auto"/>
          </w:tcPr>
          <w:p w14:paraId="719D58F3" w14:textId="77777777" w:rsidR="00C22EDF" w:rsidRPr="00957FDB" w:rsidRDefault="00C22EDF" w:rsidP="009C5FEE">
            <w:pPr>
              <w:snapToGrid w:val="0"/>
              <w:spacing w:line="240" w:lineRule="exact"/>
              <w:jc w:val="center"/>
              <w:rPr>
                <w:sz w:val="18"/>
                <w:szCs w:val="18"/>
              </w:rPr>
            </w:pPr>
          </w:p>
        </w:tc>
        <w:tc>
          <w:tcPr>
            <w:tcW w:w="811" w:type="dxa"/>
            <w:shd w:val="clear" w:color="auto" w:fill="auto"/>
          </w:tcPr>
          <w:p w14:paraId="3C6A5FB5" w14:textId="77777777" w:rsidR="00C22EDF" w:rsidRPr="00957FDB" w:rsidRDefault="00C22EDF" w:rsidP="009C5FEE">
            <w:pPr>
              <w:spacing w:line="240" w:lineRule="exact"/>
              <w:jc w:val="center"/>
              <w:rPr>
                <w:sz w:val="18"/>
                <w:szCs w:val="18"/>
              </w:rPr>
            </w:pPr>
            <w:r w:rsidRPr="00957FDB">
              <w:rPr>
                <w:sz w:val="18"/>
                <w:szCs w:val="18"/>
              </w:rPr>
              <w:t>3</w:t>
            </w:r>
          </w:p>
        </w:tc>
        <w:tc>
          <w:tcPr>
            <w:tcW w:w="139" w:type="dxa"/>
            <w:shd w:val="clear" w:color="auto" w:fill="auto"/>
          </w:tcPr>
          <w:p w14:paraId="57E67F4A" w14:textId="77777777" w:rsidR="00C22EDF" w:rsidRPr="00957FDB" w:rsidRDefault="00C22EDF" w:rsidP="009C5FEE">
            <w:pPr>
              <w:snapToGrid w:val="0"/>
              <w:spacing w:line="240" w:lineRule="exact"/>
              <w:jc w:val="center"/>
              <w:rPr>
                <w:sz w:val="18"/>
                <w:szCs w:val="18"/>
              </w:rPr>
            </w:pPr>
          </w:p>
        </w:tc>
        <w:tc>
          <w:tcPr>
            <w:tcW w:w="812" w:type="dxa"/>
            <w:shd w:val="clear" w:color="auto" w:fill="auto"/>
          </w:tcPr>
          <w:p w14:paraId="40AE203C" w14:textId="77777777" w:rsidR="00C22EDF" w:rsidRPr="00957FDB" w:rsidRDefault="00C22EDF" w:rsidP="009C5FEE">
            <w:pPr>
              <w:spacing w:line="240" w:lineRule="exac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140" w:type="dxa"/>
            <w:shd w:val="clear" w:color="auto" w:fill="auto"/>
          </w:tcPr>
          <w:p w14:paraId="73177C47" w14:textId="77777777" w:rsidR="00C22EDF" w:rsidRPr="00957FDB" w:rsidRDefault="00C22EDF" w:rsidP="009C5FEE">
            <w:pPr>
              <w:snapToGrid w:val="0"/>
              <w:spacing w:line="240" w:lineRule="exact"/>
              <w:jc w:val="center"/>
              <w:rPr>
                <w:sz w:val="18"/>
                <w:szCs w:val="18"/>
              </w:rPr>
            </w:pPr>
          </w:p>
        </w:tc>
        <w:tc>
          <w:tcPr>
            <w:tcW w:w="812" w:type="dxa"/>
            <w:shd w:val="clear" w:color="auto" w:fill="auto"/>
          </w:tcPr>
          <w:p w14:paraId="6707B1DE" w14:textId="77777777" w:rsidR="00C22EDF" w:rsidRPr="00957FDB" w:rsidRDefault="00C22EDF" w:rsidP="009C5FEE">
            <w:pPr>
              <w:spacing w:line="240" w:lineRule="exac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122" w:type="dxa"/>
            <w:shd w:val="clear" w:color="auto" w:fill="auto"/>
          </w:tcPr>
          <w:p w14:paraId="2D3F7814" w14:textId="77777777" w:rsidR="00C22EDF" w:rsidRPr="00957FDB" w:rsidRDefault="00C22EDF" w:rsidP="009C5FEE">
            <w:pPr>
              <w:snapToGrid w:val="0"/>
              <w:spacing w:line="240" w:lineRule="exact"/>
              <w:jc w:val="center"/>
              <w:rPr>
                <w:sz w:val="18"/>
                <w:szCs w:val="18"/>
              </w:rPr>
            </w:pPr>
          </w:p>
        </w:tc>
        <w:tc>
          <w:tcPr>
            <w:tcW w:w="816" w:type="dxa"/>
            <w:shd w:val="clear" w:color="auto" w:fill="auto"/>
          </w:tcPr>
          <w:p w14:paraId="76EE565A" w14:textId="77777777" w:rsidR="00C22EDF" w:rsidRPr="00957FDB" w:rsidRDefault="00C22EDF" w:rsidP="009C5FEE">
            <w:pPr>
              <w:spacing w:line="240" w:lineRule="exact"/>
              <w:jc w:val="center"/>
              <w:rPr>
                <w:sz w:val="18"/>
                <w:szCs w:val="18"/>
              </w:rPr>
            </w:pPr>
            <w:r w:rsidRPr="00957FDB">
              <w:rPr>
                <w:sz w:val="18"/>
                <w:szCs w:val="18"/>
              </w:rPr>
              <w:t>Over</w:t>
            </w:r>
          </w:p>
        </w:tc>
        <w:tc>
          <w:tcPr>
            <w:tcW w:w="139" w:type="dxa"/>
            <w:shd w:val="clear" w:color="auto" w:fill="auto"/>
          </w:tcPr>
          <w:p w14:paraId="3073B8A7" w14:textId="77777777" w:rsidR="00C22EDF" w:rsidRPr="00957FDB" w:rsidRDefault="00C22EDF" w:rsidP="009C5FEE">
            <w:pPr>
              <w:snapToGrid w:val="0"/>
              <w:spacing w:line="240" w:lineRule="exact"/>
              <w:jc w:val="center"/>
              <w:rPr>
                <w:sz w:val="18"/>
                <w:szCs w:val="18"/>
              </w:rPr>
            </w:pPr>
          </w:p>
        </w:tc>
        <w:tc>
          <w:tcPr>
            <w:tcW w:w="840" w:type="dxa"/>
            <w:shd w:val="clear" w:color="auto" w:fill="auto"/>
          </w:tcPr>
          <w:p w14:paraId="627F9F2E" w14:textId="77777777" w:rsidR="00C22EDF" w:rsidRPr="00957FDB" w:rsidRDefault="00C22EDF" w:rsidP="009C5FEE">
            <w:pPr>
              <w:spacing w:line="240" w:lineRule="exact"/>
              <w:jc w:val="center"/>
              <w:rPr>
                <w:sz w:val="18"/>
                <w:szCs w:val="18"/>
              </w:rPr>
            </w:pPr>
            <w:r w:rsidRPr="00957FDB">
              <w:rPr>
                <w:sz w:val="18"/>
                <w:szCs w:val="18"/>
              </w:rPr>
              <w:t>Performing</w:t>
            </w:r>
          </w:p>
        </w:tc>
        <w:tc>
          <w:tcPr>
            <w:tcW w:w="122" w:type="dxa"/>
            <w:shd w:val="clear" w:color="auto" w:fill="auto"/>
          </w:tcPr>
          <w:p w14:paraId="550A909C" w14:textId="77777777" w:rsidR="00C22EDF" w:rsidRPr="00957FDB" w:rsidRDefault="00C22EDF" w:rsidP="009C5FEE">
            <w:pPr>
              <w:snapToGrid w:val="0"/>
              <w:spacing w:line="240" w:lineRule="exact"/>
              <w:jc w:val="center"/>
              <w:rPr>
                <w:sz w:val="18"/>
                <w:szCs w:val="18"/>
              </w:rPr>
            </w:pPr>
          </w:p>
        </w:tc>
        <w:tc>
          <w:tcPr>
            <w:tcW w:w="812" w:type="dxa"/>
            <w:shd w:val="clear" w:color="auto" w:fill="auto"/>
          </w:tcPr>
          <w:p w14:paraId="115A95E7" w14:textId="77777777" w:rsidR="00C22EDF" w:rsidRPr="00957FDB" w:rsidRDefault="00C22EDF" w:rsidP="009C5FEE">
            <w:pPr>
              <w:spacing w:line="240" w:lineRule="exact"/>
              <w:jc w:val="center"/>
              <w:rPr>
                <w:sz w:val="18"/>
                <w:szCs w:val="18"/>
              </w:rPr>
            </w:pPr>
            <w:r w:rsidRPr="00957FDB">
              <w:rPr>
                <w:sz w:val="18"/>
                <w:szCs w:val="18"/>
              </w:rPr>
              <w:t>interest</w:t>
            </w:r>
          </w:p>
        </w:tc>
        <w:tc>
          <w:tcPr>
            <w:tcW w:w="122" w:type="dxa"/>
            <w:shd w:val="clear" w:color="auto" w:fill="auto"/>
          </w:tcPr>
          <w:p w14:paraId="5B35819A" w14:textId="77777777" w:rsidR="00C22EDF" w:rsidRPr="00957FDB" w:rsidRDefault="00C22EDF" w:rsidP="009C5FEE">
            <w:pPr>
              <w:snapToGrid w:val="0"/>
              <w:spacing w:line="240" w:lineRule="exact"/>
              <w:jc w:val="center"/>
              <w:rPr>
                <w:sz w:val="18"/>
                <w:szCs w:val="18"/>
              </w:rPr>
            </w:pPr>
          </w:p>
        </w:tc>
        <w:tc>
          <w:tcPr>
            <w:tcW w:w="840" w:type="dxa"/>
            <w:shd w:val="clear" w:color="auto" w:fill="auto"/>
          </w:tcPr>
          <w:p w14:paraId="2EB9E41D" w14:textId="77777777" w:rsidR="00C22EDF" w:rsidRPr="00957FDB" w:rsidRDefault="00C22EDF" w:rsidP="009C5FEE">
            <w:pPr>
              <w:snapToGrid w:val="0"/>
              <w:spacing w:line="240" w:lineRule="exact"/>
              <w:jc w:val="center"/>
              <w:rPr>
                <w:sz w:val="18"/>
                <w:szCs w:val="18"/>
              </w:rPr>
            </w:pPr>
          </w:p>
        </w:tc>
      </w:tr>
      <w:tr w:rsidR="00C22EDF" w:rsidRPr="00957FDB" w14:paraId="3F760A60" w14:textId="77777777" w:rsidTr="00EF42A4">
        <w:trPr>
          <w:cantSplit/>
        </w:trPr>
        <w:tc>
          <w:tcPr>
            <w:tcW w:w="2338" w:type="dxa"/>
            <w:shd w:val="clear" w:color="auto" w:fill="auto"/>
            <w:vAlign w:val="bottom"/>
          </w:tcPr>
          <w:p w14:paraId="0259F8BD" w14:textId="77777777" w:rsidR="00C22EDF" w:rsidRPr="00957FDB" w:rsidRDefault="00C22EDF" w:rsidP="009C5FEE">
            <w:pPr>
              <w:snapToGrid w:val="0"/>
              <w:spacing w:line="240" w:lineRule="exact"/>
              <w:ind w:left="294" w:hanging="181"/>
              <w:rPr>
                <w:sz w:val="18"/>
                <w:szCs w:val="18"/>
              </w:rPr>
            </w:pPr>
          </w:p>
        </w:tc>
        <w:tc>
          <w:tcPr>
            <w:tcW w:w="810" w:type="dxa"/>
            <w:shd w:val="clear" w:color="auto" w:fill="auto"/>
          </w:tcPr>
          <w:p w14:paraId="50A81E0F" w14:textId="77777777" w:rsidR="00C22EDF" w:rsidRPr="00957FDB" w:rsidRDefault="00C22EDF" w:rsidP="009C5FEE">
            <w:pPr>
              <w:spacing w:line="240" w:lineRule="exact"/>
              <w:jc w:val="center"/>
              <w:rPr>
                <w:sz w:val="18"/>
                <w:szCs w:val="18"/>
              </w:rPr>
            </w:pPr>
            <w:r w:rsidRPr="00957FDB">
              <w:rPr>
                <w:sz w:val="18"/>
                <w:szCs w:val="18"/>
              </w:rPr>
              <w:t>demand</w:t>
            </w:r>
          </w:p>
        </w:tc>
        <w:tc>
          <w:tcPr>
            <w:tcW w:w="136" w:type="dxa"/>
            <w:shd w:val="clear" w:color="auto" w:fill="auto"/>
          </w:tcPr>
          <w:p w14:paraId="5C961684" w14:textId="77777777" w:rsidR="00C22EDF" w:rsidRPr="00957FDB" w:rsidRDefault="00C22EDF" w:rsidP="009C5FEE">
            <w:pPr>
              <w:snapToGrid w:val="0"/>
              <w:spacing w:line="240" w:lineRule="exact"/>
              <w:jc w:val="center"/>
              <w:rPr>
                <w:sz w:val="18"/>
                <w:szCs w:val="18"/>
              </w:rPr>
            </w:pPr>
          </w:p>
        </w:tc>
        <w:tc>
          <w:tcPr>
            <w:tcW w:w="811" w:type="dxa"/>
            <w:shd w:val="clear" w:color="auto" w:fill="auto"/>
          </w:tcPr>
          <w:p w14:paraId="04EABA78" w14:textId="77777777" w:rsidR="00C22EDF" w:rsidRPr="00957FDB" w:rsidRDefault="00C22EDF" w:rsidP="009C5FEE">
            <w:pPr>
              <w:spacing w:line="240" w:lineRule="exact"/>
              <w:jc w:val="center"/>
              <w:rPr>
                <w:sz w:val="18"/>
                <w:szCs w:val="18"/>
              </w:rPr>
            </w:pPr>
            <w:r w:rsidRPr="00957FDB">
              <w:rPr>
                <w:sz w:val="18"/>
                <w:szCs w:val="18"/>
              </w:rPr>
              <w:t>months</w:t>
            </w:r>
          </w:p>
        </w:tc>
        <w:tc>
          <w:tcPr>
            <w:tcW w:w="139" w:type="dxa"/>
            <w:shd w:val="clear" w:color="auto" w:fill="auto"/>
          </w:tcPr>
          <w:p w14:paraId="3C005261" w14:textId="77777777" w:rsidR="00C22EDF" w:rsidRPr="00957FDB" w:rsidRDefault="00C22EDF" w:rsidP="009C5FEE">
            <w:pPr>
              <w:snapToGrid w:val="0"/>
              <w:spacing w:line="240" w:lineRule="exact"/>
              <w:jc w:val="center"/>
              <w:rPr>
                <w:sz w:val="18"/>
                <w:szCs w:val="18"/>
              </w:rPr>
            </w:pPr>
          </w:p>
        </w:tc>
        <w:tc>
          <w:tcPr>
            <w:tcW w:w="812" w:type="dxa"/>
            <w:shd w:val="clear" w:color="auto" w:fill="auto"/>
          </w:tcPr>
          <w:p w14:paraId="73652355" w14:textId="77777777" w:rsidR="00C22EDF" w:rsidRPr="00957FDB" w:rsidRDefault="00C22EDF" w:rsidP="009C5FEE">
            <w:pPr>
              <w:spacing w:line="240" w:lineRule="exact"/>
              <w:jc w:val="center"/>
              <w:rPr>
                <w:sz w:val="18"/>
                <w:szCs w:val="18"/>
              </w:rPr>
            </w:pPr>
            <w:r w:rsidRPr="00957FDB">
              <w:rPr>
                <w:sz w:val="18"/>
                <w:szCs w:val="18"/>
              </w:rPr>
              <w:t>months</w:t>
            </w:r>
          </w:p>
        </w:tc>
        <w:tc>
          <w:tcPr>
            <w:tcW w:w="140" w:type="dxa"/>
            <w:shd w:val="clear" w:color="auto" w:fill="auto"/>
          </w:tcPr>
          <w:p w14:paraId="0A097AC1" w14:textId="77777777" w:rsidR="00C22EDF" w:rsidRPr="00957FDB" w:rsidRDefault="00C22EDF" w:rsidP="009C5FEE">
            <w:pPr>
              <w:snapToGrid w:val="0"/>
              <w:spacing w:line="240" w:lineRule="exact"/>
              <w:jc w:val="center"/>
              <w:rPr>
                <w:sz w:val="18"/>
                <w:szCs w:val="18"/>
              </w:rPr>
            </w:pPr>
          </w:p>
        </w:tc>
        <w:tc>
          <w:tcPr>
            <w:tcW w:w="812" w:type="dxa"/>
            <w:shd w:val="clear" w:color="auto" w:fill="auto"/>
          </w:tcPr>
          <w:p w14:paraId="28B6EFCB" w14:textId="77777777" w:rsidR="00C22EDF" w:rsidRPr="00957FDB" w:rsidRDefault="00C22EDF" w:rsidP="009C5FEE">
            <w:pPr>
              <w:spacing w:line="240" w:lineRule="exact"/>
              <w:jc w:val="center"/>
              <w:rPr>
                <w:sz w:val="18"/>
                <w:szCs w:val="18"/>
              </w:rPr>
            </w:pPr>
            <w:r w:rsidRPr="00957FDB">
              <w:rPr>
                <w:sz w:val="18"/>
                <w:szCs w:val="18"/>
              </w:rPr>
              <w:t>years</w:t>
            </w:r>
          </w:p>
        </w:tc>
        <w:tc>
          <w:tcPr>
            <w:tcW w:w="122" w:type="dxa"/>
            <w:shd w:val="clear" w:color="auto" w:fill="auto"/>
          </w:tcPr>
          <w:p w14:paraId="0D1A02A2" w14:textId="77777777" w:rsidR="00C22EDF" w:rsidRPr="00957FDB" w:rsidRDefault="00C22EDF" w:rsidP="009C5FEE">
            <w:pPr>
              <w:snapToGrid w:val="0"/>
              <w:spacing w:line="240" w:lineRule="exact"/>
              <w:jc w:val="center"/>
              <w:rPr>
                <w:sz w:val="18"/>
                <w:szCs w:val="18"/>
              </w:rPr>
            </w:pPr>
          </w:p>
        </w:tc>
        <w:tc>
          <w:tcPr>
            <w:tcW w:w="816" w:type="dxa"/>
            <w:shd w:val="clear" w:color="auto" w:fill="auto"/>
          </w:tcPr>
          <w:p w14:paraId="39E3CA0F" w14:textId="77777777" w:rsidR="00C22EDF" w:rsidRPr="00957FDB" w:rsidRDefault="00C22EDF" w:rsidP="009C5FEE">
            <w:pPr>
              <w:spacing w:line="240" w:lineRule="exact"/>
              <w:jc w:val="center"/>
              <w:rPr>
                <w:sz w:val="18"/>
                <w:szCs w:val="18"/>
              </w:rPr>
            </w:pPr>
            <w:r w:rsidRPr="00957FDB">
              <w:rPr>
                <w:sz w:val="18"/>
                <w:szCs w:val="18"/>
              </w:rPr>
              <w:t>5 years</w:t>
            </w:r>
          </w:p>
        </w:tc>
        <w:tc>
          <w:tcPr>
            <w:tcW w:w="139" w:type="dxa"/>
            <w:shd w:val="clear" w:color="auto" w:fill="auto"/>
          </w:tcPr>
          <w:p w14:paraId="72CB66AE" w14:textId="77777777" w:rsidR="00C22EDF" w:rsidRPr="00957FDB" w:rsidRDefault="00C22EDF" w:rsidP="009C5FEE">
            <w:pPr>
              <w:snapToGrid w:val="0"/>
              <w:spacing w:line="240" w:lineRule="exact"/>
              <w:jc w:val="center"/>
              <w:rPr>
                <w:sz w:val="18"/>
                <w:szCs w:val="18"/>
              </w:rPr>
            </w:pPr>
          </w:p>
        </w:tc>
        <w:tc>
          <w:tcPr>
            <w:tcW w:w="840" w:type="dxa"/>
            <w:shd w:val="clear" w:color="auto" w:fill="auto"/>
          </w:tcPr>
          <w:p w14:paraId="002F1B20" w14:textId="77777777" w:rsidR="00C22EDF" w:rsidRPr="00957FDB" w:rsidRDefault="00C22EDF" w:rsidP="009C5FEE">
            <w:pPr>
              <w:spacing w:line="240" w:lineRule="exact"/>
              <w:jc w:val="center"/>
              <w:rPr>
                <w:sz w:val="18"/>
                <w:szCs w:val="18"/>
              </w:rPr>
            </w:pPr>
            <w:r w:rsidRPr="00957FDB">
              <w:rPr>
                <w:sz w:val="18"/>
                <w:szCs w:val="18"/>
              </w:rPr>
              <w:t>Loans</w:t>
            </w:r>
          </w:p>
        </w:tc>
        <w:tc>
          <w:tcPr>
            <w:tcW w:w="122" w:type="dxa"/>
            <w:shd w:val="clear" w:color="auto" w:fill="auto"/>
          </w:tcPr>
          <w:p w14:paraId="2A303C1F" w14:textId="77777777" w:rsidR="00C22EDF" w:rsidRPr="00957FDB" w:rsidRDefault="00C22EDF" w:rsidP="009C5FEE">
            <w:pPr>
              <w:snapToGrid w:val="0"/>
              <w:spacing w:line="240" w:lineRule="exact"/>
              <w:jc w:val="center"/>
              <w:rPr>
                <w:sz w:val="18"/>
                <w:szCs w:val="18"/>
              </w:rPr>
            </w:pPr>
          </w:p>
        </w:tc>
        <w:tc>
          <w:tcPr>
            <w:tcW w:w="812" w:type="dxa"/>
            <w:shd w:val="clear" w:color="auto" w:fill="auto"/>
          </w:tcPr>
          <w:p w14:paraId="177F2C29" w14:textId="77777777" w:rsidR="00C22EDF" w:rsidRPr="00957FDB" w:rsidRDefault="00C22EDF" w:rsidP="009C5FEE">
            <w:pPr>
              <w:spacing w:line="240" w:lineRule="exact"/>
              <w:jc w:val="center"/>
              <w:rPr>
                <w:sz w:val="18"/>
                <w:szCs w:val="18"/>
              </w:rPr>
            </w:pPr>
            <w:r w:rsidRPr="00957FDB">
              <w:rPr>
                <w:sz w:val="18"/>
                <w:szCs w:val="18"/>
              </w:rPr>
              <w:t>bearing</w:t>
            </w:r>
          </w:p>
        </w:tc>
        <w:tc>
          <w:tcPr>
            <w:tcW w:w="122" w:type="dxa"/>
            <w:shd w:val="clear" w:color="auto" w:fill="auto"/>
          </w:tcPr>
          <w:p w14:paraId="04CDD9EB" w14:textId="77777777" w:rsidR="00C22EDF" w:rsidRPr="00957FDB" w:rsidRDefault="00C22EDF" w:rsidP="009C5FEE">
            <w:pPr>
              <w:snapToGrid w:val="0"/>
              <w:spacing w:line="240" w:lineRule="exact"/>
              <w:jc w:val="center"/>
              <w:rPr>
                <w:sz w:val="18"/>
                <w:szCs w:val="18"/>
              </w:rPr>
            </w:pPr>
          </w:p>
        </w:tc>
        <w:tc>
          <w:tcPr>
            <w:tcW w:w="840" w:type="dxa"/>
            <w:shd w:val="clear" w:color="auto" w:fill="auto"/>
          </w:tcPr>
          <w:p w14:paraId="682DC89C" w14:textId="77777777" w:rsidR="00C22EDF" w:rsidRPr="00957FDB" w:rsidRDefault="00C22EDF" w:rsidP="009C5FEE">
            <w:pPr>
              <w:spacing w:line="240" w:lineRule="exact"/>
              <w:jc w:val="center"/>
              <w:rPr>
                <w:sz w:val="18"/>
                <w:szCs w:val="18"/>
              </w:rPr>
            </w:pPr>
            <w:r w:rsidRPr="00957FDB">
              <w:rPr>
                <w:sz w:val="18"/>
                <w:szCs w:val="18"/>
              </w:rPr>
              <w:t>Total</w:t>
            </w:r>
          </w:p>
        </w:tc>
      </w:tr>
      <w:tr w:rsidR="00C22EDF" w:rsidRPr="00957FDB" w14:paraId="5D00AC07" w14:textId="77777777" w:rsidTr="00EF42A4">
        <w:trPr>
          <w:cantSplit/>
        </w:trPr>
        <w:tc>
          <w:tcPr>
            <w:tcW w:w="2338" w:type="dxa"/>
            <w:shd w:val="clear" w:color="auto" w:fill="auto"/>
            <w:vAlign w:val="bottom"/>
          </w:tcPr>
          <w:p w14:paraId="2E78C876" w14:textId="77777777" w:rsidR="00C22EDF" w:rsidRPr="00957FDB" w:rsidRDefault="00C22EDF" w:rsidP="009C5FEE">
            <w:pPr>
              <w:snapToGrid w:val="0"/>
              <w:spacing w:line="240" w:lineRule="exact"/>
              <w:ind w:left="294" w:hanging="181"/>
              <w:rPr>
                <w:sz w:val="18"/>
                <w:szCs w:val="18"/>
              </w:rPr>
            </w:pPr>
          </w:p>
        </w:tc>
        <w:tc>
          <w:tcPr>
            <w:tcW w:w="7473" w:type="dxa"/>
            <w:gridSpan w:val="15"/>
            <w:shd w:val="clear" w:color="auto" w:fill="auto"/>
            <w:vAlign w:val="bottom"/>
          </w:tcPr>
          <w:p w14:paraId="6AAF2A8F" w14:textId="77777777" w:rsidR="00C22EDF" w:rsidRPr="00957FDB" w:rsidRDefault="00C22EDF" w:rsidP="009C5FEE">
            <w:pPr>
              <w:tabs>
                <w:tab w:val="decimal" w:pos="709"/>
              </w:tabs>
              <w:spacing w:line="240" w:lineRule="exact"/>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C22EDF" w:rsidRPr="00957FDB" w14:paraId="7F38C679" w14:textId="77777777" w:rsidTr="00EF42A4">
        <w:trPr>
          <w:cantSplit/>
        </w:trPr>
        <w:tc>
          <w:tcPr>
            <w:tcW w:w="2338" w:type="dxa"/>
            <w:shd w:val="clear" w:color="auto" w:fill="auto"/>
            <w:vAlign w:val="bottom"/>
          </w:tcPr>
          <w:p w14:paraId="7DD480F3" w14:textId="77777777" w:rsidR="00C22EDF" w:rsidRPr="00957FDB" w:rsidRDefault="00C22EDF" w:rsidP="009C5FEE">
            <w:pPr>
              <w:spacing w:line="240" w:lineRule="exact"/>
              <w:ind w:left="294" w:hanging="181"/>
              <w:rPr>
                <w:sz w:val="18"/>
                <w:szCs w:val="18"/>
              </w:rPr>
            </w:pPr>
            <w:r w:rsidRPr="00957FDB">
              <w:rPr>
                <w:b/>
                <w:bCs/>
                <w:sz w:val="18"/>
                <w:szCs w:val="18"/>
              </w:rPr>
              <w:t>Financial assets</w:t>
            </w:r>
          </w:p>
        </w:tc>
        <w:tc>
          <w:tcPr>
            <w:tcW w:w="810" w:type="dxa"/>
            <w:shd w:val="clear" w:color="auto" w:fill="auto"/>
            <w:vAlign w:val="bottom"/>
          </w:tcPr>
          <w:p w14:paraId="5C63E682" w14:textId="77777777" w:rsidR="00C22EDF" w:rsidRPr="00957FDB" w:rsidRDefault="00C22EDF" w:rsidP="009C5FEE">
            <w:pPr>
              <w:tabs>
                <w:tab w:val="left" w:pos="188"/>
                <w:tab w:val="decimal" w:pos="737"/>
              </w:tabs>
              <w:snapToGrid w:val="0"/>
              <w:spacing w:line="240" w:lineRule="exact"/>
              <w:ind w:left="8"/>
              <w:jc w:val="center"/>
              <w:rPr>
                <w:sz w:val="18"/>
                <w:szCs w:val="18"/>
              </w:rPr>
            </w:pPr>
          </w:p>
        </w:tc>
        <w:tc>
          <w:tcPr>
            <w:tcW w:w="136" w:type="dxa"/>
            <w:shd w:val="clear" w:color="auto" w:fill="auto"/>
          </w:tcPr>
          <w:p w14:paraId="7F8EE95B" w14:textId="77777777" w:rsidR="00C22EDF" w:rsidRPr="00957FDB" w:rsidRDefault="00C22EDF" w:rsidP="009C5FEE">
            <w:pPr>
              <w:tabs>
                <w:tab w:val="decimal" w:pos="737"/>
              </w:tabs>
              <w:snapToGrid w:val="0"/>
              <w:spacing w:line="240" w:lineRule="exact"/>
              <w:ind w:left="-54"/>
              <w:rPr>
                <w:sz w:val="18"/>
                <w:szCs w:val="18"/>
              </w:rPr>
            </w:pPr>
          </w:p>
        </w:tc>
        <w:tc>
          <w:tcPr>
            <w:tcW w:w="811" w:type="dxa"/>
            <w:shd w:val="clear" w:color="auto" w:fill="auto"/>
            <w:vAlign w:val="bottom"/>
          </w:tcPr>
          <w:p w14:paraId="289B49FC" w14:textId="77777777" w:rsidR="00C22EDF" w:rsidRPr="00957FDB" w:rsidRDefault="00C22EDF" w:rsidP="009C5FEE">
            <w:pPr>
              <w:tabs>
                <w:tab w:val="left" w:pos="146"/>
                <w:tab w:val="decimal" w:pos="737"/>
              </w:tabs>
              <w:snapToGrid w:val="0"/>
              <w:spacing w:line="240" w:lineRule="exact"/>
              <w:ind w:left="-34"/>
              <w:jc w:val="center"/>
              <w:rPr>
                <w:sz w:val="18"/>
                <w:szCs w:val="18"/>
              </w:rPr>
            </w:pPr>
          </w:p>
        </w:tc>
        <w:tc>
          <w:tcPr>
            <w:tcW w:w="139" w:type="dxa"/>
            <w:shd w:val="clear" w:color="auto" w:fill="auto"/>
          </w:tcPr>
          <w:p w14:paraId="6872212F" w14:textId="77777777" w:rsidR="00C22EDF" w:rsidRPr="00957FDB" w:rsidRDefault="00C22EDF" w:rsidP="009C5FEE">
            <w:pPr>
              <w:tabs>
                <w:tab w:val="decimal" w:pos="737"/>
              </w:tabs>
              <w:snapToGrid w:val="0"/>
              <w:spacing w:line="240" w:lineRule="exact"/>
              <w:ind w:left="-34" w:hanging="20"/>
              <w:rPr>
                <w:sz w:val="18"/>
                <w:szCs w:val="18"/>
              </w:rPr>
            </w:pPr>
          </w:p>
        </w:tc>
        <w:tc>
          <w:tcPr>
            <w:tcW w:w="812" w:type="dxa"/>
            <w:shd w:val="clear" w:color="auto" w:fill="auto"/>
            <w:vAlign w:val="bottom"/>
          </w:tcPr>
          <w:p w14:paraId="7D7003B4" w14:textId="77777777" w:rsidR="00C22EDF" w:rsidRPr="00957FDB" w:rsidRDefault="00C22EDF" w:rsidP="009C5FEE">
            <w:pPr>
              <w:tabs>
                <w:tab w:val="left" w:pos="73"/>
                <w:tab w:val="decimal" w:pos="737"/>
              </w:tabs>
              <w:snapToGrid w:val="0"/>
              <w:spacing w:line="240" w:lineRule="exact"/>
              <w:ind w:left="73"/>
              <w:jc w:val="center"/>
              <w:rPr>
                <w:sz w:val="18"/>
                <w:szCs w:val="18"/>
              </w:rPr>
            </w:pPr>
          </w:p>
        </w:tc>
        <w:tc>
          <w:tcPr>
            <w:tcW w:w="140" w:type="dxa"/>
            <w:shd w:val="clear" w:color="auto" w:fill="auto"/>
          </w:tcPr>
          <w:p w14:paraId="4D4B055A" w14:textId="77777777" w:rsidR="00C22EDF" w:rsidRPr="00957FDB" w:rsidRDefault="00C22EDF" w:rsidP="009C5FEE">
            <w:pPr>
              <w:tabs>
                <w:tab w:val="decimal" w:pos="737"/>
              </w:tabs>
              <w:snapToGrid w:val="0"/>
              <w:spacing w:line="240" w:lineRule="exact"/>
              <w:ind w:left="-34" w:hanging="20"/>
              <w:rPr>
                <w:sz w:val="18"/>
                <w:szCs w:val="18"/>
              </w:rPr>
            </w:pPr>
          </w:p>
        </w:tc>
        <w:tc>
          <w:tcPr>
            <w:tcW w:w="812" w:type="dxa"/>
            <w:shd w:val="clear" w:color="auto" w:fill="auto"/>
            <w:vAlign w:val="bottom"/>
          </w:tcPr>
          <w:p w14:paraId="52193C5D" w14:textId="77777777" w:rsidR="00C22EDF" w:rsidRPr="00957FDB" w:rsidRDefault="00C22EDF" w:rsidP="009C5FEE">
            <w:pPr>
              <w:tabs>
                <w:tab w:val="decimal" w:pos="737"/>
              </w:tabs>
              <w:snapToGrid w:val="0"/>
              <w:spacing w:line="240" w:lineRule="exact"/>
              <w:ind w:left="-34" w:hanging="27"/>
              <w:rPr>
                <w:sz w:val="18"/>
                <w:szCs w:val="18"/>
              </w:rPr>
            </w:pPr>
          </w:p>
        </w:tc>
        <w:tc>
          <w:tcPr>
            <w:tcW w:w="122" w:type="dxa"/>
            <w:shd w:val="clear" w:color="auto" w:fill="auto"/>
          </w:tcPr>
          <w:p w14:paraId="2D2DA07E" w14:textId="77777777" w:rsidR="00C22EDF" w:rsidRPr="00957FDB" w:rsidRDefault="00C22EDF" w:rsidP="009C5FEE">
            <w:pPr>
              <w:tabs>
                <w:tab w:val="decimal" w:pos="737"/>
              </w:tabs>
              <w:snapToGrid w:val="0"/>
              <w:spacing w:line="240" w:lineRule="exact"/>
              <w:ind w:left="-34" w:hanging="20"/>
              <w:rPr>
                <w:sz w:val="18"/>
                <w:szCs w:val="18"/>
              </w:rPr>
            </w:pPr>
          </w:p>
        </w:tc>
        <w:tc>
          <w:tcPr>
            <w:tcW w:w="816" w:type="dxa"/>
            <w:shd w:val="clear" w:color="auto" w:fill="auto"/>
            <w:vAlign w:val="bottom"/>
          </w:tcPr>
          <w:p w14:paraId="4A72BA0B" w14:textId="77777777" w:rsidR="00C22EDF" w:rsidRPr="00957FDB" w:rsidRDefault="00C22EDF" w:rsidP="009C5FEE">
            <w:pPr>
              <w:tabs>
                <w:tab w:val="decimal" w:pos="737"/>
              </w:tabs>
              <w:snapToGrid w:val="0"/>
              <w:spacing w:line="240" w:lineRule="exact"/>
              <w:ind w:left="-34" w:hanging="20"/>
              <w:rPr>
                <w:sz w:val="18"/>
                <w:szCs w:val="18"/>
              </w:rPr>
            </w:pPr>
          </w:p>
        </w:tc>
        <w:tc>
          <w:tcPr>
            <w:tcW w:w="139" w:type="dxa"/>
            <w:shd w:val="clear" w:color="auto" w:fill="auto"/>
          </w:tcPr>
          <w:p w14:paraId="2E5821A5" w14:textId="77777777" w:rsidR="00C22EDF" w:rsidRPr="00957FDB" w:rsidRDefault="00C22EDF" w:rsidP="009C5FEE">
            <w:pPr>
              <w:tabs>
                <w:tab w:val="decimal" w:pos="737"/>
              </w:tabs>
              <w:snapToGrid w:val="0"/>
              <w:spacing w:line="240" w:lineRule="exact"/>
              <w:ind w:left="-34" w:hanging="20"/>
              <w:rPr>
                <w:b/>
                <w:bCs/>
                <w:sz w:val="18"/>
                <w:szCs w:val="18"/>
              </w:rPr>
            </w:pPr>
          </w:p>
        </w:tc>
        <w:tc>
          <w:tcPr>
            <w:tcW w:w="840" w:type="dxa"/>
            <w:shd w:val="clear" w:color="auto" w:fill="auto"/>
            <w:vAlign w:val="bottom"/>
          </w:tcPr>
          <w:p w14:paraId="060F9521" w14:textId="77777777" w:rsidR="00C22EDF" w:rsidRPr="00957FDB" w:rsidRDefault="00C22EDF" w:rsidP="009C5FEE">
            <w:pPr>
              <w:tabs>
                <w:tab w:val="decimal" w:pos="737"/>
              </w:tabs>
              <w:snapToGrid w:val="0"/>
              <w:spacing w:line="240" w:lineRule="exact"/>
              <w:ind w:left="-34" w:hanging="20"/>
              <w:rPr>
                <w:sz w:val="18"/>
                <w:szCs w:val="18"/>
              </w:rPr>
            </w:pPr>
          </w:p>
        </w:tc>
        <w:tc>
          <w:tcPr>
            <w:tcW w:w="122" w:type="dxa"/>
            <w:shd w:val="clear" w:color="auto" w:fill="auto"/>
          </w:tcPr>
          <w:p w14:paraId="1ED8D2D4" w14:textId="77777777" w:rsidR="00C22EDF" w:rsidRPr="00957FDB" w:rsidRDefault="00C22EDF" w:rsidP="009C5FEE">
            <w:pPr>
              <w:tabs>
                <w:tab w:val="decimal" w:pos="737"/>
              </w:tabs>
              <w:snapToGrid w:val="0"/>
              <w:spacing w:line="240" w:lineRule="exact"/>
              <w:ind w:left="-34" w:hanging="20"/>
              <w:rPr>
                <w:b/>
                <w:bCs/>
                <w:sz w:val="18"/>
                <w:szCs w:val="18"/>
              </w:rPr>
            </w:pPr>
          </w:p>
        </w:tc>
        <w:tc>
          <w:tcPr>
            <w:tcW w:w="812" w:type="dxa"/>
            <w:shd w:val="clear" w:color="auto" w:fill="auto"/>
            <w:vAlign w:val="bottom"/>
          </w:tcPr>
          <w:p w14:paraId="7F1CDF8F" w14:textId="77777777" w:rsidR="00C22EDF" w:rsidRPr="00957FDB" w:rsidRDefault="00C22EDF" w:rsidP="009C5FEE">
            <w:pPr>
              <w:tabs>
                <w:tab w:val="decimal" w:pos="737"/>
              </w:tabs>
              <w:snapToGrid w:val="0"/>
              <w:spacing w:line="240" w:lineRule="exact"/>
              <w:ind w:left="-34" w:hanging="20"/>
              <w:rPr>
                <w:sz w:val="18"/>
                <w:szCs w:val="18"/>
                <w:lang w:val="en-GB"/>
              </w:rPr>
            </w:pPr>
          </w:p>
        </w:tc>
        <w:tc>
          <w:tcPr>
            <w:tcW w:w="122" w:type="dxa"/>
            <w:shd w:val="clear" w:color="auto" w:fill="auto"/>
          </w:tcPr>
          <w:p w14:paraId="11B97B45" w14:textId="77777777" w:rsidR="00C22EDF" w:rsidRPr="00957FDB" w:rsidRDefault="00C22EDF" w:rsidP="009C5FEE">
            <w:pPr>
              <w:tabs>
                <w:tab w:val="decimal" w:pos="737"/>
              </w:tabs>
              <w:snapToGrid w:val="0"/>
              <w:spacing w:line="240" w:lineRule="exact"/>
              <w:ind w:left="-34" w:hanging="20"/>
              <w:rPr>
                <w:b/>
                <w:bCs/>
                <w:sz w:val="18"/>
                <w:szCs w:val="18"/>
              </w:rPr>
            </w:pPr>
          </w:p>
        </w:tc>
        <w:tc>
          <w:tcPr>
            <w:tcW w:w="840" w:type="dxa"/>
            <w:shd w:val="clear" w:color="auto" w:fill="auto"/>
            <w:vAlign w:val="bottom"/>
          </w:tcPr>
          <w:p w14:paraId="13BAC589" w14:textId="77777777" w:rsidR="00C22EDF" w:rsidRPr="00957FDB" w:rsidRDefault="00C22EDF" w:rsidP="009C5FEE">
            <w:pPr>
              <w:tabs>
                <w:tab w:val="decimal" w:pos="737"/>
              </w:tabs>
              <w:snapToGrid w:val="0"/>
              <w:spacing w:line="240" w:lineRule="exact"/>
              <w:ind w:left="-34" w:hanging="20"/>
              <w:rPr>
                <w:sz w:val="18"/>
                <w:szCs w:val="18"/>
              </w:rPr>
            </w:pPr>
          </w:p>
        </w:tc>
      </w:tr>
      <w:tr w:rsidR="00C22EDF" w:rsidRPr="00957FDB" w14:paraId="64415B04" w14:textId="77777777" w:rsidTr="00EF42A4">
        <w:trPr>
          <w:cantSplit/>
        </w:trPr>
        <w:tc>
          <w:tcPr>
            <w:tcW w:w="2338" w:type="dxa"/>
            <w:shd w:val="clear" w:color="auto" w:fill="auto"/>
            <w:vAlign w:val="bottom"/>
          </w:tcPr>
          <w:p w14:paraId="40230884" w14:textId="77777777" w:rsidR="00C22EDF" w:rsidRPr="00957FDB" w:rsidRDefault="00C22EDF" w:rsidP="009C5FEE">
            <w:pPr>
              <w:spacing w:line="240" w:lineRule="exact"/>
              <w:ind w:left="294" w:hanging="114"/>
              <w:rPr>
                <w:sz w:val="18"/>
                <w:szCs w:val="18"/>
              </w:rPr>
            </w:pPr>
            <w:r w:rsidRPr="00957FDB">
              <w:rPr>
                <w:sz w:val="18"/>
                <w:szCs w:val="18"/>
              </w:rPr>
              <w:t>Cash</w:t>
            </w:r>
          </w:p>
        </w:tc>
        <w:tc>
          <w:tcPr>
            <w:tcW w:w="810" w:type="dxa"/>
            <w:shd w:val="clear" w:color="auto" w:fill="auto"/>
            <w:vAlign w:val="bottom"/>
          </w:tcPr>
          <w:p w14:paraId="1B0A93D6" w14:textId="77777777"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6" w:type="dxa"/>
            <w:shd w:val="clear" w:color="auto" w:fill="auto"/>
            <w:vAlign w:val="center"/>
          </w:tcPr>
          <w:p w14:paraId="7FD63116" w14:textId="77777777" w:rsidR="00C22EDF" w:rsidRPr="00957FDB" w:rsidRDefault="00C22EDF" w:rsidP="009C5FEE">
            <w:pPr>
              <w:tabs>
                <w:tab w:val="decimal" w:pos="737"/>
              </w:tabs>
              <w:snapToGrid w:val="0"/>
              <w:spacing w:line="240" w:lineRule="exact"/>
              <w:ind w:left="-54"/>
              <w:jc w:val="right"/>
              <w:rPr>
                <w:sz w:val="18"/>
                <w:szCs w:val="18"/>
              </w:rPr>
            </w:pPr>
          </w:p>
        </w:tc>
        <w:tc>
          <w:tcPr>
            <w:tcW w:w="811" w:type="dxa"/>
            <w:shd w:val="clear" w:color="auto" w:fill="auto"/>
            <w:vAlign w:val="bottom"/>
          </w:tcPr>
          <w:p w14:paraId="5726099C" w14:textId="77777777"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9" w:type="dxa"/>
            <w:shd w:val="clear" w:color="auto" w:fill="auto"/>
            <w:vAlign w:val="center"/>
          </w:tcPr>
          <w:p w14:paraId="694B7FCF" w14:textId="77777777" w:rsidR="00C22EDF" w:rsidRPr="00957FDB" w:rsidRDefault="00C22EDF" w:rsidP="009C5FEE">
            <w:pPr>
              <w:pStyle w:val="BodyTextIndent3"/>
              <w:tabs>
                <w:tab w:val="decimal" w:pos="737"/>
              </w:tabs>
              <w:snapToGrid w:val="0"/>
              <w:spacing w:line="240" w:lineRule="exact"/>
              <w:ind w:left="-34" w:hanging="20"/>
              <w:jc w:val="left"/>
              <w:rPr>
                <w:sz w:val="18"/>
                <w:szCs w:val="18"/>
                <w:lang w:val="en-GB"/>
              </w:rPr>
            </w:pPr>
          </w:p>
        </w:tc>
        <w:tc>
          <w:tcPr>
            <w:tcW w:w="812" w:type="dxa"/>
            <w:shd w:val="clear" w:color="auto" w:fill="auto"/>
            <w:vAlign w:val="bottom"/>
          </w:tcPr>
          <w:p w14:paraId="107315BF" w14:textId="77777777"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40" w:type="dxa"/>
            <w:shd w:val="clear" w:color="auto" w:fill="auto"/>
            <w:vAlign w:val="center"/>
          </w:tcPr>
          <w:p w14:paraId="2A16094B" w14:textId="77777777" w:rsidR="00C22EDF" w:rsidRPr="00957FDB" w:rsidRDefault="00C22EDF" w:rsidP="009C5FEE">
            <w:pPr>
              <w:pStyle w:val="BodyTextIndent3"/>
              <w:tabs>
                <w:tab w:val="decimal" w:pos="432"/>
                <w:tab w:val="decimal" w:pos="737"/>
              </w:tabs>
              <w:snapToGrid w:val="0"/>
              <w:spacing w:line="240" w:lineRule="exact"/>
              <w:ind w:left="0"/>
              <w:jc w:val="left"/>
              <w:rPr>
                <w:sz w:val="18"/>
                <w:szCs w:val="18"/>
                <w:lang w:val="en-GB"/>
              </w:rPr>
            </w:pPr>
          </w:p>
        </w:tc>
        <w:tc>
          <w:tcPr>
            <w:tcW w:w="812" w:type="dxa"/>
            <w:shd w:val="clear" w:color="auto" w:fill="auto"/>
            <w:vAlign w:val="bottom"/>
          </w:tcPr>
          <w:p w14:paraId="2A6F51F9" w14:textId="77777777"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vAlign w:val="center"/>
          </w:tcPr>
          <w:p w14:paraId="0BA87B20" w14:textId="77777777" w:rsidR="00C22EDF" w:rsidRPr="00957FDB" w:rsidRDefault="00C22EDF" w:rsidP="009C5FEE">
            <w:pPr>
              <w:tabs>
                <w:tab w:val="decimal" w:pos="432"/>
                <w:tab w:val="decimal" w:pos="737"/>
              </w:tabs>
              <w:snapToGrid w:val="0"/>
              <w:spacing w:line="240" w:lineRule="exact"/>
              <w:rPr>
                <w:sz w:val="18"/>
                <w:szCs w:val="18"/>
                <w:lang w:val="en-GB"/>
              </w:rPr>
            </w:pPr>
          </w:p>
        </w:tc>
        <w:tc>
          <w:tcPr>
            <w:tcW w:w="816" w:type="dxa"/>
            <w:shd w:val="clear" w:color="auto" w:fill="auto"/>
            <w:vAlign w:val="bottom"/>
          </w:tcPr>
          <w:p w14:paraId="598840E8" w14:textId="77777777"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9" w:type="dxa"/>
            <w:shd w:val="clear" w:color="auto" w:fill="auto"/>
            <w:vAlign w:val="center"/>
          </w:tcPr>
          <w:p w14:paraId="5B2EECA8" w14:textId="77777777" w:rsidR="00C22EDF" w:rsidRPr="00957FDB" w:rsidRDefault="00C22EDF" w:rsidP="009C5FEE">
            <w:pPr>
              <w:tabs>
                <w:tab w:val="decimal" w:pos="432"/>
                <w:tab w:val="decimal" w:pos="737"/>
              </w:tabs>
              <w:snapToGrid w:val="0"/>
              <w:spacing w:line="240" w:lineRule="exact"/>
              <w:rPr>
                <w:sz w:val="18"/>
                <w:szCs w:val="18"/>
                <w:lang w:val="en-GB"/>
              </w:rPr>
            </w:pPr>
          </w:p>
        </w:tc>
        <w:tc>
          <w:tcPr>
            <w:tcW w:w="840" w:type="dxa"/>
            <w:shd w:val="clear" w:color="auto" w:fill="auto"/>
            <w:vAlign w:val="bottom"/>
          </w:tcPr>
          <w:p w14:paraId="3239C3D8" w14:textId="77777777"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14:paraId="6D1B1500" w14:textId="77777777" w:rsidR="00C22EDF" w:rsidRPr="00957FDB" w:rsidRDefault="00C22EDF" w:rsidP="009C5FEE">
            <w:pPr>
              <w:tabs>
                <w:tab w:val="decimal" w:pos="737"/>
              </w:tabs>
              <w:snapToGrid w:val="0"/>
              <w:spacing w:line="240" w:lineRule="exact"/>
              <w:ind w:left="-54"/>
              <w:rPr>
                <w:sz w:val="18"/>
                <w:szCs w:val="18"/>
              </w:rPr>
            </w:pPr>
          </w:p>
        </w:tc>
        <w:tc>
          <w:tcPr>
            <w:tcW w:w="812" w:type="dxa"/>
            <w:shd w:val="clear" w:color="auto" w:fill="auto"/>
          </w:tcPr>
          <w:p w14:paraId="4301918B" w14:textId="77777777" w:rsidR="00C22EDF" w:rsidRPr="00957FDB" w:rsidRDefault="003371C8" w:rsidP="009C5FEE">
            <w:pPr>
              <w:tabs>
                <w:tab w:val="decimal" w:pos="693"/>
              </w:tabs>
              <w:snapToGrid w:val="0"/>
              <w:spacing w:line="240" w:lineRule="exact"/>
              <w:rPr>
                <w:sz w:val="18"/>
                <w:szCs w:val="18"/>
                <w:lang w:val="en-GB"/>
              </w:rPr>
            </w:pPr>
            <w:r w:rsidRPr="00957FDB">
              <w:rPr>
                <w:sz w:val="18"/>
                <w:szCs w:val="18"/>
                <w:lang w:val="en-GB"/>
              </w:rPr>
              <w:t>47</w:t>
            </w:r>
            <w:r w:rsidR="00B1684C" w:rsidRPr="00957FDB">
              <w:rPr>
                <w:sz w:val="18"/>
                <w:szCs w:val="18"/>
                <w:lang w:val="en-GB"/>
              </w:rPr>
              <w:t>,</w:t>
            </w:r>
            <w:r w:rsidRPr="00957FDB">
              <w:rPr>
                <w:sz w:val="18"/>
                <w:szCs w:val="18"/>
                <w:lang w:val="en-GB"/>
              </w:rPr>
              <w:t>117</w:t>
            </w:r>
          </w:p>
        </w:tc>
        <w:tc>
          <w:tcPr>
            <w:tcW w:w="122" w:type="dxa"/>
            <w:shd w:val="clear" w:color="auto" w:fill="auto"/>
          </w:tcPr>
          <w:p w14:paraId="2E3954BE" w14:textId="77777777" w:rsidR="00C22EDF" w:rsidRPr="00957FDB" w:rsidRDefault="00C22EDF" w:rsidP="009C5FEE">
            <w:pPr>
              <w:tabs>
                <w:tab w:val="decimal" w:pos="737"/>
              </w:tabs>
              <w:snapToGrid w:val="0"/>
              <w:spacing w:line="240" w:lineRule="exact"/>
              <w:ind w:left="-54"/>
              <w:jc w:val="both"/>
              <w:rPr>
                <w:sz w:val="18"/>
                <w:szCs w:val="18"/>
              </w:rPr>
            </w:pPr>
          </w:p>
        </w:tc>
        <w:tc>
          <w:tcPr>
            <w:tcW w:w="840" w:type="dxa"/>
            <w:shd w:val="clear" w:color="auto" w:fill="auto"/>
          </w:tcPr>
          <w:p w14:paraId="6874CF4B" w14:textId="77777777" w:rsidR="00C22EDF" w:rsidRPr="00957FDB" w:rsidRDefault="003371C8" w:rsidP="009C5FEE">
            <w:pPr>
              <w:tabs>
                <w:tab w:val="decimal" w:pos="749"/>
              </w:tabs>
              <w:snapToGrid w:val="0"/>
              <w:spacing w:line="240" w:lineRule="exact"/>
              <w:rPr>
                <w:sz w:val="18"/>
                <w:szCs w:val="18"/>
                <w:lang w:val="en-GB"/>
              </w:rPr>
            </w:pPr>
            <w:r w:rsidRPr="00957FDB">
              <w:rPr>
                <w:sz w:val="18"/>
                <w:szCs w:val="18"/>
                <w:lang w:val="en-GB"/>
              </w:rPr>
              <w:t>47</w:t>
            </w:r>
            <w:r w:rsidR="00B1684C" w:rsidRPr="00957FDB">
              <w:rPr>
                <w:sz w:val="18"/>
                <w:szCs w:val="18"/>
                <w:lang w:val="en-GB"/>
              </w:rPr>
              <w:t>,</w:t>
            </w:r>
            <w:r w:rsidRPr="00957FDB">
              <w:rPr>
                <w:sz w:val="18"/>
                <w:szCs w:val="18"/>
                <w:lang w:val="en-GB"/>
              </w:rPr>
              <w:t>117</w:t>
            </w:r>
          </w:p>
        </w:tc>
      </w:tr>
      <w:tr w:rsidR="00C22EDF" w:rsidRPr="00957FDB" w14:paraId="0A3BBF7E" w14:textId="77777777" w:rsidTr="00EF42A4">
        <w:trPr>
          <w:cantSplit/>
        </w:trPr>
        <w:tc>
          <w:tcPr>
            <w:tcW w:w="2338" w:type="dxa"/>
            <w:shd w:val="clear" w:color="auto" w:fill="auto"/>
            <w:vAlign w:val="bottom"/>
          </w:tcPr>
          <w:p w14:paraId="3A4DA270" w14:textId="77777777" w:rsidR="00C22EDF" w:rsidRPr="00957FDB" w:rsidRDefault="00C22EDF" w:rsidP="009C5FEE">
            <w:pPr>
              <w:spacing w:line="240" w:lineRule="exact"/>
              <w:ind w:left="294" w:hanging="114"/>
              <w:rPr>
                <w:sz w:val="18"/>
                <w:szCs w:val="18"/>
              </w:rPr>
            </w:pPr>
            <w:r w:rsidRPr="00957FDB">
              <w:rPr>
                <w:sz w:val="18"/>
                <w:szCs w:val="18"/>
              </w:rPr>
              <w:t>Interbank and money market</w:t>
            </w:r>
          </w:p>
        </w:tc>
        <w:tc>
          <w:tcPr>
            <w:tcW w:w="810" w:type="dxa"/>
            <w:shd w:val="clear" w:color="auto" w:fill="auto"/>
          </w:tcPr>
          <w:p w14:paraId="4F5D7170" w14:textId="77777777" w:rsidR="00C22EDF" w:rsidRPr="00957FDB" w:rsidRDefault="00C22EDF" w:rsidP="009C5FEE">
            <w:pPr>
              <w:tabs>
                <w:tab w:val="decimal" w:pos="594"/>
              </w:tabs>
              <w:snapToGrid w:val="0"/>
              <w:spacing w:line="240" w:lineRule="exact"/>
              <w:jc w:val="right"/>
              <w:rPr>
                <w:sz w:val="18"/>
                <w:szCs w:val="18"/>
                <w:lang w:val="en-GB"/>
              </w:rPr>
            </w:pPr>
          </w:p>
        </w:tc>
        <w:tc>
          <w:tcPr>
            <w:tcW w:w="136" w:type="dxa"/>
            <w:shd w:val="clear" w:color="auto" w:fill="auto"/>
          </w:tcPr>
          <w:p w14:paraId="4ED5ABDB" w14:textId="77777777" w:rsidR="00C22EDF" w:rsidRPr="00957FDB" w:rsidRDefault="00C22EDF" w:rsidP="009C5FEE">
            <w:pPr>
              <w:tabs>
                <w:tab w:val="decimal" w:pos="737"/>
              </w:tabs>
              <w:snapToGrid w:val="0"/>
              <w:spacing w:line="240" w:lineRule="exact"/>
              <w:ind w:left="-34" w:hanging="181"/>
              <w:rPr>
                <w:sz w:val="18"/>
                <w:szCs w:val="18"/>
              </w:rPr>
            </w:pPr>
          </w:p>
        </w:tc>
        <w:tc>
          <w:tcPr>
            <w:tcW w:w="811" w:type="dxa"/>
            <w:shd w:val="clear" w:color="auto" w:fill="auto"/>
          </w:tcPr>
          <w:p w14:paraId="762EC60C" w14:textId="77777777" w:rsidR="00C22EDF" w:rsidRPr="00957FDB" w:rsidRDefault="00C22EDF" w:rsidP="009C5FEE">
            <w:pPr>
              <w:tabs>
                <w:tab w:val="decimal" w:pos="594"/>
              </w:tabs>
              <w:snapToGrid w:val="0"/>
              <w:spacing w:line="240" w:lineRule="exact"/>
              <w:jc w:val="right"/>
              <w:rPr>
                <w:sz w:val="18"/>
                <w:szCs w:val="18"/>
                <w:lang w:val="en-GB"/>
              </w:rPr>
            </w:pPr>
          </w:p>
        </w:tc>
        <w:tc>
          <w:tcPr>
            <w:tcW w:w="139" w:type="dxa"/>
            <w:shd w:val="clear" w:color="auto" w:fill="auto"/>
          </w:tcPr>
          <w:p w14:paraId="7B70C439" w14:textId="77777777" w:rsidR="00C22EDF" w:rsidRPr="00957FDB" w:rsidRDefault="00C22EDF" w:rsidP="009C5FEE">
            <w:pPr>
              <w:pStyle w:val="BodyTextIndent3"/>
              <w:tabs>
                <w:tab w:val="decimal" w:pos="526"/>
              </w:tabs>
              <w:snapToGrid w:val="0"/>
              <w:spacing w:line="240" w:lineRule="exact"/>
              <w:ind w:left="294" w:hanging="181"/>
              <w:jc w:val="left"/>
              <w:rPr>
                <w:sz w:val="18"/>
                <w:szCs w:val="18"/>
              </w:rPr>
            </w:pPr>
          </w:p>
        </w:tc>
        <w:tc>
          <w:tcPr>
            <w:tcW w:w="812" w:type="dxa"/>
            <w:shd w:val="clear" w:color="auto" w:fill="auto"/>
          </w:tcPr>
          <w:p w14:paraId="3024C74D" w14:textId="77777777" w:rsidR="00C22EDF" w:rsidRPr="00957FDB" w:rsidRDefault="00C22EDF" w:rsidP="009C5FEE">
            <w:pPr>
              <w:tabs>
                <w:tab w:val="decimal" w:pos="594"/>
              </w:tabs>
              <w:snapToGrid w:val="0"/>
              <w:spacing w:line="240" w:lineRule="exact"/>
              <w:jc w:val="right"/>
              <w:rPr>
                <w:sz w:val="18"/>
                <w:szCs w:val="18"/>
                <w:lang w:val="en-GB"/>
              </w:rPr>
            </w:pPr>
          </w:p>
        </w:tc>
        <w:tc>
          <w:tcPr>
            <w:tcW w:w="140" w:type="dxa"/>
            <w:shd w:val="clear" w:color="auto" w:fill="auto"/>
          </w:tcPr>
          <w:p w14:paraId="0DFEB3E9" w14:textId="77777777" w:rsidR="00C22EDF" w:rsidRPr="00957FDB" w:rsidRDefault="00C22EDF" w:rsidP="009C5FEE">
            <w:pPr>
              <w:tabs>
                <w:tab w:val="decimal" w:pos="737"/>
              </w:tabs>
              <w:snapToGrid w:val="0"/>
              <w:spacing w:line="240" w:lineRule="exact"/>
              <w:ind w:left="-34" w:hanging="181"/>
              <w:rPr>
                <w:sz w:val="18"/>
                <w:szCs w:val="18"/>
              </w:rPr>
            </w:pPr>
          </w:p>
        </w:tc>
        <w:tc>
          <w:tcPr>
            <w:tcW w:w="812" w:type="dxa"/>
            <w:shd w:val="clear" w:color="auto" w:fill="auto"/>
          </w:tcPr>
          <w:p w14:paraId="7F48AA70" w14:textId="77777777" w:rsidR="00C22EDF" w:rsidRPr="00957FDB" w:rsidRDefault="00C22EDF" w:rsidP="009C5FEE">
            <w:pPr>
              <w:tabs>
                <w:tab w:val="decimal" w:pos="594"/>
              </w:tabs>
              <w:snapToGrid w:val="0"/>
              <w:spacing w:line="240" w:lineRule="exact"/>
              <w:jc w:val="right"/>
              <w:rPr>
                <w:sz w:val="18"/>
                <w:szCs w:val="18"/>
                <w:lang w:val="en-GB"/>
              </w:rPr>
            </w:pPr>
          </w:p>
        </w:tc>
        <w:tc>
          <w:tcPr>
            <w:tcW w:w="122" w:type="dxa"/>
            <w:shd w:val="clear" w:color="auto" w:fill="auto"/>
            <w:vAlign w:val="bottom"/>
          </w:tcPr>
          <w:p w14:paraId="21BF7EC1" w14:textId="77777777" w:rsidR="00C22EDF" w:rsidRPr="00957FDB" w:rsidRDefault="00C22EDF" w:rsidP="009C5FEE">
            <w:pPr>
              <w:tabs>
                <w:tab w:val="decimal" w:pos="510"/>
              </w:tabs>
              <w:snapToGrid w:val="0"/>
              <w:spacing w:line="240" w:lineRule="exact"/>
              <w:ind w:left="294" w:hanging="181"/>
              <w:rPr>
                <w:sz w:val="18"/>
                <w:szCs w:val="18"/>
              </w:rPr>
            </w:pPr>
          </w:p>
        </w:tc>
        <w:tc>
          <w:tcPr>
            <w:tcW w:w="816" w:type="dxa"/>
            <w:shd w:val="clear" w:color="auto" w:fill="auto"/>
          </w:tcPr>
          <w:p w14:paraId="4A6E7386" w14:textId="77777777" w:rsidR="00C22EDF" w:rsidRPr="00957FDB" w:rsidRDefault="00C22EDF" w:rsidP="009C5FEE">
            <w:pPr>
              <w:tabs>
                <w:tab w:val="decimal" w:pos="594"/>
              </w:tabs>
              <w:snapToGrid w:val="0"/>
              <w:spacing w:line="240" w:lineRule="exact"/>
              <w:jc w:val="right"/>
              <w:rPr>
                <w:sz w:val="18"/>
                <w:szCs w:val="18"/>
                <w:lang w:val="en-GB"/>
              </w:rPr>
            </w:pPr>
          </w:p>
        </w:tc>
        <w:tc>
          <w:tcPr>
            <w:tcW w:w="139" w:type="dxa"/>
            <w:shd w:val="clear" w:color="auto" w:fill="auto"/>
            <w:vAlign w:val="bottom"/>
          </w:tcPr>
          <w:p w14:paraId="0A52CB7A" w14:textId="77777777" w:rsidR="00C22EDF" w:rsidRPr="00957FDB" w:rsidRDefault="00C22EDF" w:rsidP="009C5FEE">
            <w:pPr>
              <w:tabs>
                <w:tab w:val="left" w:pos="0"/>
                <w:tab w:val="decimal" w:pos="737"/>
              </w:tabs>
              <w:snapToGrid w:val="0"/>
              <w:spacing w:line="240" w:lineRule="exact"/>
              <w:ind w:left="294" w:right="41" w:hanging="181"/>
              <w:jc w:val="right"/>
              <w:rPr>
                <w:sz w:val="18"/>
                <w:szCs w:val="18"/>
              </w:rPr>
            </w:pPr>
          </w:p>
        </w:tc>
        <w:tc>
          <w:tcPr>
            <w:tcW w:w="840" w:type="dxa"/>
            <w:shd w:val="clear" w:color="auto" w:fill="auto"/>
          </w:tcPr>
          <w:p w14:paraId="2554BB19" w14:textId="77777777" w:rsidR="00C22EDF" w:rsidRPr="00957FDB" w:rsidRDefault="00C22EDF" w:rsidP="009C5FEE">
            <w:pPr>
              <w:tabs>
                <w:tab w:val="decimal" w:pos="289"/>
              </w:tabs>
              <w:snapToGrid w:val="0"/>
              <w:spacing w:line="240" w:lineRule="exact"/>
              <w:jc w:val="center"/>
              <w:rPr>
                <w:sz w:val="18"/>
                <w:szCs w:val="18"/>
                <w:lang w:val="en-GB"/>
              </w:rPr>
            </w:pPr>
          </w:p>
        </w:tc>
        <w:tc>
          <w:tcPr>
            <w:tcW w:w="122" w:type="dxa"/>
            <w:shd w:val="clear" w:color="auto" w:fill="auto"/>
          </w:tcPr>
          <w:p w14:paraId="3E9A7544" w14:textId="77777777" w:rsidR="00C22EDF" w:rsidRPr="00957FDB" w:rsidRDefault="00C22EDF" w:rsidP="009C5FEE">
            <w:pPr>
              <w:tabs>
                <w:tab w:val="decimal" w:pos="737"/>
              </w:tabs>
              <w:snapToGrid w:val="0"/>
              <w:spacing w:line="240" w:lineRule="exact"/>
              <w:ind w:left="-34" w:hanging="181"/>
              <w:rPr>
                <w:sz w:val="18"/>
                <w:szCs w:val="18"/>
              </w:rPr>
            </w:pPr>
          </w:p>
        </w:tc>
        <w:tc>
          <w:tcPr>
            <w:tcW w:w="812" w:type="dxa"/>
            <w:shd w:val="clear" w:color="auto" w:fill="auto"/>
          </w:tcPr>
          <w:p w14:paraId="46917A9C" w14:textId="77777777" w:rsidR="00C22EDF" w:rsidRPr="00957FDB" w:rsidRDefault="00C22EDF" w:rsidP="009C5FEE">
            <w:pPr>
              <w:tabs>
                <w:tab w:val="decimal" w:pos="693"/>
              </w:tabs>
              <w:snapToGrid w:val="0"/>
              <w:spacing w:line="240" w:lineRule="exact"/>
              <w:jc w:val="right"/>
              <w:rPr>
                <w:sz w:val="18"/>
                <w:szCs w:val="18"/>
                <w:lang w:val="en-GB"/>
              </w:rPr>
            </w:pPr>
          </w:p>
        </w:tc>
        <w:tc>
          <w:tcPr>
            <w:tcW w:w="122" w:type="dxa"/>
            <w:shd w:val="clear" w:color="auto" w:fill="auto"/>
            <w:vAlign w:val="bottom"/>
          </w:tcPr>
          <w:p w14:paraId="56198265" w14:textId="77777777" w:rsidR="00C22EDF" w:rsidRPr="00957FDB" w:rsidRDefault="00C22EDF" w:rsidP="009C5FEE">
            <w:pPr>
              <w:tabs>
                <w:tab w:val="decimal" w:pos="510"/>
              </w:tabs>
              <w:snapToGrid w:val="0"/>
              <w:spacing w:line="240" w:lineRule="exact"/>
              <w:ind w:left="294" w:hanging="181"/>
              <w:jc w:val="both"/>
              <w:rPr>
                <w:sz w:val="18"/>
                <w:szCs w:val="18"/>
              </w:rPr>
            </w:pPr>
          </w:p>
        </w:tc>
        <w:tc>
          <w:tcPr>
            <w:tcW w:w="840" w:type="dxa"/>
            <w:shd w:val="clear" w:color="auto" w:fill="auto"/>
          </w:tcPr>
          <w:p w14:paraId="2BAC40B9" w14:textId="77777777" w:rsidR="00C22EDF" w:rsidRPr="00957FDB" w:rsidRDefault="00C22EDF" w:rsidP="009C5FEE">
            <w:pPr>
              <w:tabs>
                <w:tab w:val="decimal" w:pos="749"/>
              </w:tabs>
              <w:snapToGrid w:val="0"/>
              <w:spacing w:line="240" w:lineRule="exact"/>
              <w:rPr>
                <w:sz w:val="18"/>
                <w:szCs w:val="18"/>
                <w:lang w:val="en-GB"/>
              </w:rPr>
            </w:pPr>
          </w:p>
        </w:tc>
      </w:tr>
      <w:tr w:rsidR="00C22EDF" w:rsidRPr="00957FDB" w14:paraId="4FA185D2" w14:textId="77777777" w:rsidTr="00EF42A4">
        <w:trPr>
          <w:cantSplit/>
        </w:trPr>
        <w:tc>
          <w:tcPr>
            <w:tcW w:w="2338" w:type="dxa"/>
            <w:shd w:val="clear" w:color="auto" w:fill="auto"/>
            <w:vAlign w:val="bottom"/>
          </w:tcPr>
          <w:p w14:paraId="312E06C9" w14:textId="77777777" w:rsidR="00C22EDF" w:rsidRPr="00957FDB" w:rsidRDefault="00C22EDF" w:rsidP="009C5FEE">
            <w:pPr>
              <w:spacing w:line="240" w:lineRule="exact"/>
              <w:ind w:left="294" w:hanging="114"/>
              <w:rPr>
                <w:sz w:val="18"/>
                <w:szCs w:val="18"/>
              </w:rPr>
            </w:pPr>
            <w:r w:rsidRPr="00957FDB">
              <w:rPr>
                <w:sz w:val="18"/>
                <w:szCs w:val="18"/>
              </w:rPr>
              <w:t xml:space="preserve">   items </w:t>
            </w:r>
            <w:r w:rsidRPr="00957FDB">
              <w:rPr>
                <w:sz w:val="18"/>
                <w:szCs w:val="18"/>
                <w:vertAlign w:val="superscript"/>
                <w:cs/>
              </w:rPr>
              <w:t>*</w:t>
            </w:r>
          </w:p>
        </w:tc>
        <w:tc>
          <w:tcPr>
            <w:tcW w:w="810" w:type="dxa"/>
            <w:shd w:val="clear" w:color="auto" w:fill="auto"/>
          </w:tcPr>
          <w:p w14:paraId="4DC727D5" w14:textId="77777777"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4</w:t>
            </w:r>
            <w:r w:rsidR="00B1684C" w:rsidRPr="00957FDB">
              <w:rPr>
                <w:sz w:val="18"/>
                <w:szCs w:val="18"/>
                <w:lang w:val="en-GB"/>
              </w:rPr>
              <w:t>,</w:t>
            </w:r>
            <w:r w:rsidR="00017447" w:rsidRPr="00957FDB">
              <w:rPr>
                <w:sz w:val="18"/>
                <w:szCs w:val="18"/>
                <w:lang w:val="en-GB"/>
              </w:rPr>
              <w:t>39</w:t>
            </w:r>
            <w:r w:rsidRPr="00957FDB">
              <w:rPr>
                <w:sz w:val="18"/>
                <w:szCs w:val="18"/>
                <w:lang w:val="en-GB"/>
              </w:rPr>
              <w:t>7</w:t>
            </w:r>
          </w:p>
        </w:tc>
        <w:tc>
          <w:tcPr>
            <w:tcW w:w="136" w:type="dxa"/>
            <w:shd w:val="clear" w:color="auto" w:fill="auto"/>
          </w:tcPr>
          <w:p w14:paraId="6C4FF5E9" w14:textId="77777777" w:rsidR="00C22EDF" w:rsidRPr="00957FDB" w:rsidRDefault="00C22EDF" w:rsidP="009C5FEE">
            <w:pPr>
              <w:tabs>
                <w:tab w:val="decimal" w:pos="737"/>
              </w:tabs>
              <w:snapToGrid w:val="0"/>
              <w:spacing w:line="240" w:lineRule="exact"/>
              <w:ind w:left="-34" w:hanging="181"/>
              <w:rPr>
                <w:sz w:val="18"/>
                <w:szCs w:val="18"/>
                <w:lang w:val="en-GB"/>
              </w:rPr>
            </w:pPr>
          </w:p>
        </w:tc>
        <w:tc>
          <w:tcPr>
            <w:tcW w:w="811" w:type="dxa"/>
            <w:shd w:val="clear" w:color="auto" w:fill="auto"/>
          </w:tcPr>
          <w:p w14:paraId="5299DC30" w14:textId="77777777"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332</w:t>
            </w:r>
            <w:r w:rsidR="00B1684C" w:rsidRPr="00957FDB">
              <w:rPr>
                <w:sz w:val="18"/>
                <w:szCs w:val="18"/>
                <w:lang w:val="en-GB"/>
              </w:rPr>
              <w:t>,</w:t>
            </w:r>
            <w:r w:rsidRPr="00957FDB">
              <w:rPr>
                <w:sz w:val="18"/>
                <w:szCs w:val="18"/>
                <w:lang w:val="en-GB"/>
              </w:rPr>
              <w:t>390</w:t>
            </w:r>
          </w:p>
        </w:tc>
        <w:tc>
          <w:tcPr>
            <w:tcW w:w="139" w:type="dxa"/>
            <w:shd w:val="clear" w:color="auto" w:fill="auto"/>
          </w:tcPr>
          <w:p w14:paraId="73A0F0AE" w14:textId="77777777" w:rsidR="00C22EDF" w:rsidRPr="00957FDB" w:rsidRDefault="00C22EDF" w:rsidP="009C5FEE">
            <w:pPr>
              <w:pStyle w:val="BodyTextIndent3"/>
              <w:tabs>
                <w:tab w:val="decimal" w:pos="526"/>
              </w:tabs>
              <w:snapToGrid w:val="0"/>
              <w:spacing w:line="240" w:lineRule="exact"/>
              <w:ind w:left="294" w:hanging="181"/>
              <w:rPr>
                <w:sz w:val="18"/>
                <w:szCs w:val="18"/>
                <w:lang w:val="en-GB"/>
              </w:rPr>
            </w:pPr>
          </w:p>
        </w:tc>
        <w:tc>
          <w:tcPr>
            <w:tcW w:w="812" w:type="dxa"/>
            <w:shd w:val="clear" w:color="auto" w:fill="auto"/>
          </w:tcPr>
          <w:p w14:paraId="003E3BDA" w14:textId="77777777" w:rsidR="00C22EDF" w:rsidRPr="00957FDB" w:rsidRDefault="003371C8" w:rsidP="009C5FEE">
            <w:pPr>
              <w:tabs>
                <w:tab w:val="decimal" w:pos="716"/>
              </w:tabs>
              <w:snapToGrid w:val="0"/>
              <w:spacing w:line="240" w:lineRule="exact"/>
              <w:rPr>
                <w:sz w:val="18"/>
                <w:szCs w:val="18"/>
                <w:lang w:val="en-GB"/>
              </w:rPr>
            </w:pPr>
            <w:r w:rsidRPr="00957FDB">
              <w:rPr>
                <w:sz w:val="18"/>
                <w:szCs w:val="18"/>
                <w:lang w:val="en-GB"/>
              </w:rPr>
              <w:t>4</w:t>
            </w:r>
            <w:r w:rsidR="00B1684C" w:rsidRPr="00957FDB">
              <w:rPr>
                <w:sz w:val="18"/>
                <w:szCs w:val="18"/>
                <w:lang w:val="en-GB"/>
              </w:rPr>
              <w:t>,</w:t>
            </w:r>
            <w:r w:rsidRPr="00957FDB">
              <w:rPr>
                <w:sz w:val="18"/>
                <w:szCs w:val="18"/>
                <w:lang w:val="en-GB"/>
              </w:rPr>
              <w:t>368</w:t>
            </w:r>
          </w:p>
        </w:tc>
        <w:tc>
          <w:tcPr>
            <w:tcW w:w="140" w:type="dxa"/>
            <w:shd w:val="clear" w:color="auto" w:fill="auto"/>
          </w:tcPr>
          <w:p w14:paraId="6E8AB864" w14:textId="77777777" w:rsidR="00C22EDF" w:rsidRPr="00957FDB" w:rsidRDefault="00C22EDF" w:rsidP="009C5FEE">
            <w:pPr>
              <w:tabs>
                <w:tab w:val="decimal" w:pos="737"/>
              </w:tabs>
              <w:snapToGrid w:val="0"/>
              <w:spacing w:line="240" w:lineRule="exact"/>
              <w:ind w:left="-34" w:hanging="181"/>
              <w:jc w:val="right"/>
              <w:rPr>
                <w:sz w:val="18"/>
                <w:szCs w:val="18"/>
                <w:lang w:val="en-GB"/>
              </w:rPr>
            </w:pPr>
          </w:p>
        </w:tc>
        <w:tc>
          <w:tcPr>
            <w:tcW w:w="812" w:type="dxa"/>
            <w:shd w:val="clear" w:color="auto" w:fill="auto"/>
          </w:tcPr>
          <w:p w14:paraId="5AD0B5E3" w14:textId="77777777"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2</w:t>
            </w:r>
            <w:r w:rsidR="00B1684C" w:rsidRPr="00957FDB">
              <w:rPr>
                <w:sz w:val="18"/>
                <w:szCs w:val="18"/>
                <w:lang w:val="en-GB"/>
              </w:rPr>
              <w:t>,</w:t>
            </w:r>
            <w:r w:rsidRPr="00957FDB">
              <w:rPr>
                <w:sz w:val="18"/>
                <w:szCs w:val="18"/>
                <w:lang w:val="en-GB"/>
              </w:rPr>
              <w:t>517</w:t>
            </w:r>
          </w:p>
        </w:tc>
        <w:tc>
          <w:tcPr>
            <w:tcW w:w="122" w:type="dxa"/>
            <w:shd w:val="clear" w:color="auto" w:fill="auto"/>
            <w:vAlign w:val="bottom"/>
          </w:tcPr>
          <w:p w14:paraId="13DE9A5D" w14:textId="77777777" w:rsidR="00C22EDF" w:rsidRPr="00957FDB" w:rsidRDefault="00C22EDF" w:rsidP="009C5FEE">
            <w:pPr>
              <w:tabs>
                <w:tab w:val="decimal" w:pos="510"/>
              </w:tabs>
              <w:snapToGrid w:val="0"/>
              <w:spacing w:line="240" w:lineRule="exact"/>
              <w:ind w:left="294" w:hanging="181"/>
              <w:jc w:val="right"/>
              <w:rPr>
                <w:sz w:val="18"/>
                <w:szCs w:val="18"/>
                <w:lang w:val="en-GB"/>
              </w:rPr>
            </w:pPr>
          </w:p>
        </w:tc>
        <w:tc>
          <w:tcPr>
            <w:tcW w:w="816" w:type="dxa"/>
            <w:shd w:val="clear" w:color="auto" w:fill="auto"/>
          </w:tcPr>
          <w:p w14:paraId="5DD48D8B" w14:textId="77777777" w:rsidR="00C22EDF" w:rsidRPr="00957FDB" w:rsidRDefault="003371C8" w:rsidP="009C5FEE">
            <w:pPr>
              <w:tabs>
                <w:tab w:val="decimal" w:pos="720"/>
              </w:tabs>
              <w:snapToGrid w:val="0"/>
              <w:spacing w:line="240" w:lineRule="exact"/>
              <w:rPr>
                <w:sz w:val="18"/>
                <w:szCs w:val="18"/>
                <w:lang w:val="en-GB"/>
              </w:rPr>
            </w:pPr>
            <w:r w:rsidRPr="00957FDB">
              <w:rPr>
                <w:sz w:val="18"/>
                <w:szCs w:val="18"/>
                <w:lang w:val="en-GB"/>
              </w:rPr>
              <w:t>5</w:t>
            </w:r>
            <w:r w:rsidR="00B1684C" w:rsidRPr="00957FDB">
              <w:rPr>
                <w:sz w:val="18"/>
                <w:szCs w:val="18"/>
                <w:lang w:val="en-GB"/>
              </w:rPr>
              <w:t>,</w:t>
            </w:r>
            <w:r w:rsidR="00017447" w:rsidRPr="00957FDB">
              <w:rPr>
                <w:sz w:val="18"/>
                <w:szCs w:val="18"/>
                <w:lang w:val="en-GB"/>
              </w:rPr>
              <w:t>86</w:t>
            </w:r>
            <w:r w:rsidRPr="00957FDB">
              <w:rPr>
                <w:sz w:val="18"/>
                <w:szCs w:val="18"/>
                <w:lang w:val="en-GB"/>
              </w:rPr>
              <w:t>7</w:t>
            </w:r>
          </w:p>
        </w:tc>
        <w:tc>
          <w:tcPr>
            <w:tcW w:w="139" w:type="dxa"/>
            <w:shd w:val="clear" w:color="auto" w:fill="auto"/>
            <w:vAlign w:val="bottom"/>
          </w:tcPr>
          <w:p w14:paraId="3E46EA55" w14:textId="77777777" w:rsidR="00C22EDF" w:rsidRPr="00957FDB" w:rsidRDefault="00C22EDF" w:rsidP="009C5FEE">
            <w:pPr>
              <w:tabs>
                <w:tab w:val="left" w:pos="0"/>
                <w:tab w:val="decimal" w:pos="737"/>
              </w:tabs>
              <w:snapToGrid w:val="0"/>
              <w:spacing w:line="240" w:lineRule="exact"/>
              <w:ind w:left="294" w:right="41" w:hanging="181"/>
              <w:jc w:val="right"/>
              <w:rPr>
                <w:sz w:val="18"/>
                <w:szCs w:val="18"/>
              </w:rPr>
            </w:pPr>
          </w:p>
        </w:tc>
        <w:tc>
          <w:tcPr>
            <w:tcW w:w="840" w:type="dxa"/>
            <w:shd w:val="clear" w:color="auto" w:fill="auto"/>
            <w:vAlign w:val="bottom"/>
          </w:tcPr>
          <w:p w14:paraId="41989ABE" w14:textId="77777777"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14:paraId="16753907" w14:textId="77777777" w:rsidR="00C22EDF" w:rsidRPr="00957FDB" w:rsidRDefault="00C22EDF" w:rsidP="009C5FEE">
            <w:pPr>
              <w:tabs>
                <w:tab w:val="decimal" w:pos="737"/>
              </w:tabs>
              <w:snapToGrid w:val="0"/>
              <w:spacing w:line="240" w:lineRule="exact"/>
              <w:ind w:left="-34" w:hanging="181"/>
              <w:rPr>
                <w:sz w:val="18"/>
                <w:szCs w:val="18"/>
              </w:rPr>
            </w:pPr>
          </w:p>
        </w:tc>
        <w:tc>
          <w:tcPr>
            <w:tcW w:w="812" w:type="dxa"/>
            <w:shd w:val="clear" w:color="auto" w:fill="auto"/>
          </w:tcPr>
          <w:p w14:paraId="2A197864" w14:textId="77777777" w:rsidR="00C22EDF" w:rsidRPr="00957FDB" w:rsidRDefault="003371C8" w:rsidP="009C5FEE">
            <w:pPr>
              <w:tabs>
                <w:tab w:val="decimal" w:pos="693"/>
              </w:tabs>
              <w:snapToGrid w:val="0"/>
              <w:spacing w:line="240" w:lineRule="exact"/>
              <w:rPr>
                <w:sz w:val="18"/>
                <w:szCs w:val="18"/>
                <w:lang w:val="en-GB"/>
              </w:rPr>
            </w:pPr>
            <w:r w:rsidRPr="00957FDB">
              <w:rPr>
                <w:sz w:val="18"/>
                <w:szCs w:val="18"/>
                <w:lang w:val="en-GB"/>
              </w:rPr>
              <w:t>28</w:t>
            </w:r>
            <w:r w:rsidR="00B1684C" w:rsidRPr="00957FDB">
              <w:rPr>
                <w:sz w:val="18"/>
                <w:szCs w:val="18"/>
                <w:lang w:val="en-GB"/>
              </w:rPr>
              <w:t>,</w:t>
            </w:r>
            <w:r w:rsidRPr="00957FDB">
              <w:rPr>
                <w:sz w:val="18"/>
                <w:szCs w:val="18"/>
                <w:lang w:val="en-GB"/>
              </w:rPr>
              <w:t>613</w:t>
            </w:r>
          </w:p>
        </w:tc>
        <w:tc>
          <w:tcPr>
            <w:tcW w:w="122" w:type="dxa"/>
            <w:shd w:val="clear" w:color="auto" w:fill="auto"/>
            <w:vAlign w:val="bottom"/>
          </w:tcPr>
          <w:p w14:paraId="2E2C6CAC" w14:textId="77777777" w:rsidR="00C22EDF" w:rsidRPr="00957FDB" w:rsidRDefault="00C22EDF" w:rsidP="009C5FEE">
            <w:pPr>
              <w:tabs>
                <w:tab w:val="decimal" w:pos="510"/>
              </w:tabs>
              <w:snapToGrid w:val="0"/>
              <w:spacing w:line="240" w:lineRule="exact"/>
              <w:ind w:left="294" w:hanging="181"/>
              <w:rPr>
                <w:sz w:val="18"/>
                <w:szCs w:val="18"/>
              </w:rPr>
            </w:pPr>
          </w:p>
        </w:tc>
        <w:tc>
          <w:tcPr>
            <w:tcW w:w="840" w:type="dxa"/>
            <w:shd w:val="clear" w:color="auto" w:fill="auto"/>
          </w:tcPr>
          <w:p w14:paraId="7951BBE0" w14:textId="77777777" w:rsidR="00C22EDF" w:rsidRPr="00957FDB" w:rsidRDefault="00B1684C" w:rsidP="009C5FEE">
            <w:pPr>
              <w:tabs>
                <w:tab w:val="decimal" w:pos="749"/>
              </w:tabs>
              <w:snapToGrid w:val="0"/>
              <w:spacing w:line="240" w:lineRule="exact"/>
              <w:rPr>
                <w:sz w:val="18"/>
                <w:szCs w:val="18"/>
                <w:lang w:val="en-GB"/>
              </w:rPr>
            </w:pPr>
            <w:r w:rsidRPr="00957FDB">
              <w:rPr>
                <w:sz w:val="18"/>
                <w:szCs w:val="18"/>
                <w:lang w:val="en-GB"/>
              </w:rPr>
              <w:t>378,152</w:t>
            </w:r>
          </w:p>
        </w:tc>
      </w:tr>
      <w:tr w:rsidR="00C22EDF" w:rsidRPr="00957FDB" w14:paraId="2F2CD8BF" w14:textId="77777777" w:rsidTr="00EF42A4">
        <w:trPr>
          <w:cantSplit/>
        </w:trPr>
        <w:tc>
          <w:tcPr>
            <w:tcW w:w="2338" w:type="dxa"/>
            <w:shd w:val="clear" w:color="auto" w:fill="auto"/>
            <w:vAlign w:val="bottom"/>
          </w:tcPr>
          <w:p w14:paraId="0297B677" w14:textId="77777777" w:rsidR="00C22EDF" w:rsidRPr="00957FDB" w:rsidRDefault="00C22EDF" w:rsidP="009C5FEE">
            <w:pPr>
              <w:spacing w:line="240" w:lineRule="exact"/>
              <w:ind w:left="294" w:hanging="114"/>
              <w:rPr>
                <w:sz w:val="18"/>
                <w:szCs w:val="18"/>
              </w:rPr>
            </w:pPr>
            <w:r w:rsidRPr="00957FDB">
              <w:rPr>
                <w:sz w:val="18"/>
                <w:szCs w:val="18"/>
              </w:rPr>
              <w:t>Investments, net</w:t>
            </w:r>
          </w:p>
        </w:tc>
        <w:tc>
          <w:tcPr>
            <w:tcW w:w="810" w:type="dxa"/>
            <w:shd w:val="clear" w:color="auto" w:fill="auto"/>
            <w:vAlign w:val="bottom"/>
          </w:tcPr>
          <w:p w14:paraId="113F994C" w14:textId="77777777" w:rsidR="00C22EDF" w:rsidRPr="003C2786" w:rsidRDefault="003371C8" w:rsidP="009C5FEE">
            <w:pPr>
              <w:tabs>
                <w:tab w:val="decimal" w:pos="180"/>
              </w:tabs>
              <w:snapToGrid w:val="0"/>
              <w:spacing w:line="240" w:lineRule="exact"/>
              <w:ind w:right="-61"/>
              <w:jc w:val="center"/>
              <w:rPr>
                <w:rFonts w:cstheme="minorBidi"/>
                <w:sz w:val="18"/>
                <w:szCs w:val="18"/>
              </w:rPr>
            </w:pPr>
            <w:r w:rsidRPr="00957FDB">
              <w:rPr>
                <w:sz w:val="18"/>
                <w:szCs w:val="18"/>
                <w:lang w:val="en-GB"/>
              </w:rPr>
              <w:t>-</w:t>
            </w:r>
          </w:p>
        </w:tc>
        <w:tc>
          <w:tcPr>
            <w:tcW w:w="136" w:type="dxa"/>
            <w:shd w:val="clear" w:color="auto" w:fill="auto"/>
          </w:tcPr>
          <w:p w14:paraId="4FE8B694" w14:textId="77777777" w:rsidR="00C22EDF" w:rsidRPr="00957FDB" w:rsidRDefault="00C22EDF" w:rsidP="009C5FEE">
            <w:pPr>
              <w:tabs>
                <w:tab w:val="decimal" w:pos="737"/>
              </w:tabs>
              <w:snapToGrid w:val="0"/>
              <w:spacing w:line="240" w:lineRule="exact"/>
              <w:ind w:left="-34" w:hanging="181"/>
              <w:rPr>
                <w:sz w:val="18"/>
                <w:szCs w:val="18"/>
              </w:rPr>
            </w:pPr>
          </w:p>
        </w:tc>
        <w:tc>
          <w:tcPr>
            <w:tcW w:w="811" w:type="dxa"/>
            <w:shd w:val="clear" w:color="auto" w:fill="auto"/>
          </w:tcPr>
          <w:p w14:paraId="2DB11E90" w14:textId="77777777"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35</w:t>
            </w:r>
            <w:r w:rsidR="00B1684C" w:rsidRPr="00957FDB">
              <w:rPr>
                <w:sz w:val="18"/>
                <w:szCs w:val="18"/>
                <w:lang w:val="en-GB"/>
              </w:rPr>
              <w:t>,</w:t>
            </w:r>
            <w:r w:rsidRPr="00957FDB">
              <w:rPr>
                <w:sz w:val="18"/>
                <w:szCs w:val="18"/>
                <w:lang w:val="en-GB"/>
              </w:rPr>
              <w:t>211</w:t>
            </w:r>
          </w:p>
        </w:tc>
        <w:tc>
          <w:tcPr>
            <w:tcW w:w="139" w:type="dxa"/>
            <w:shd w:val="clear" w:color="auto" w:fill="auto"/>
          </w:tcPr>
          <w:p w14:paraId="7EEE4922" w14:textId="77777777" w:rsidR="00C22EDF" w:rsidRPr="00957FDB" w:rsidRDefault="00C22EDF" w:rsidP="009C5FEE">
            <w:pPr>
              <w:tabs>
                <w:tab w:val="left" w:pos="0"/>
                <w:tab w:val="decimal" w:pos="737"/>
              </w:tabs>
              <w:snapToGrid w:val="0"/>
              <w:spacing w:line="240" w:lineRule="exact"/>
              <w:ind w:left="91" w:right="-6" w:hanging="181"/>
              <w:rPr>
                <w:sz w:val="18"/>
                <w:szCs w:val="18"/>
                <w:lang w:val="en-GB"/>
              </w:rPr>
            </w:pPr>
          </w:p>
        </w:tc>
        <w:tc>
          <w:tcPr>
            <w:tcW w:w="812" w:type="dxa"/>
            <w:shd w:val="clear" w:color="auto" w:fill="auto"/>
          </w:tcPr>
          <w:p w14:paraId="1678A0DB" w14:textId="77777777" w:rsidR="00C22EDF" w:rsidRPr="00957FDB" w:rsidRDefault="003371C8" w:rsidP="009C5FEE">
            <w:pPr>
              <w:tabs>
                <w:tab w:val="decimal" w:pos="716"/>
              </w:tabs>
              <w:snapToGrid w:val="0"/>
              <w:spacing w:line="240" w:lineRule="exact"/>
              <w:rPr>
                <w:sz w:val="18"/>
                <w:szCs w:val="18"/>
                <w:lang w:val="en-GB"/>
              </w:rPr>
            </w:pPr>
            <w:r w:rsidRPr="00957FDB">
              <w:rPr>
                <w:sz w:val="18"/>
                <w:szCs w:val="18"/>
                <w:lang w:val="en-GB"/>
              </w:rPr>
              <w:t>182</w:t>
            </w:r>
            <w:r w:rsidR="00B1684C" w:rsidRPr="00957FDB">
              <w:rPr>
                <w:sz w:val="18"/>
                <w:szCs w:val="18"/>
                <w:lang w:val="en-GB"/>
              </w:rPr>
              <w:t>,</w:t>
            </w:r>
            <w:r w:rsidRPr="00957FDB">
              <w:rPr>
                <w:sz w:val="18"/>
                <w:szCs w:val="18"/>
                <w:lang w:val="en-GB"/>
              </w:rPr>
              <w:t>033</w:t>
            </w:r>
          </w:p>
        </w:tc>
        <w:tc>
          <w:tcPr>
            <w:tcW w:w="140" w:type="dxa"/>
            <w:shd w:val="clear" w:color="auto" w:fill="auto"/>
          </w:tcPr>
          <w:p w14:paraId="2CBF9CA5" w14:textId="77777777" w:rsidR="00C22EDF" w:rsidRPr="00957FDB" w:rsidRDefault="00C22EDF" w:rsidP="009C5FEE">
            <w:pPr>
              <w:tabs>
                <w:tab w:val="left" w:pos="0"/>
                <w:tab w:val="decimal" w:pos="737"/>
              </w:tabs>
              <w:snapToGrid w:val="0"/>
              <w:spacing w:line="240" w:lineRule="exact"/>
              <w:ind w:left="91" w:right="-6" w:hanging="181"/>
              <w:jc w:val="right"/>
              <w:rPr>
                <w:sz w:val="18"/>
                <w:szCs w:val="18"/>
                <w:lang w:val="en-GB"/>
              </w:rPr>
            </w:pPr>
          </w:p>
        </w:tc>
        <w:tc>
          <w:tcPr>
            <w:tcW w:w="812" w:type="dxa"/>
            <w:shd w:val="clear" w:color="auto" w:fill="auto"/>
          </w:tcPr>
          <w:p w14:paraId="4DE92A6D" w14:textId="77777777"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99</w:t>
            </w:r>
            <w:r w:rsidR="00B1684C" w:rsidRPr="00957FDB">
              <w:rPr>
                <w:sz w:val="18"/>
                <w:szCs w:val="18"/>
                <w:lang w:val="en-GB"/>
              </w:rPr>
              <w:t>,</w:t>
            </w:r>
            <w:r w:rsidRPr="00957FDB">
              <w:rPr>
                <w:sz w:val="18"/>
                <w:szCs w:val="18"/>
                <w:lang w:val="en-GB"/>
              </w:rPr>
              <w:t>116</w:t>
            </w:r>
          </w:p>
        </w:tc>
        <w:tc>
          <w:tcPr>
            <w:tcW w:w="122" w:type="dxa"/>
            <w:shd w:val="clear" w:color="auto" w:fill="auto"/>
          </w:tcPr>
          <w:p w14:paraId="050D7231" w14:textId="77777777" w:rsidR="00C22EDF" w:rsidRPr="00957FDB" w:rsidRDefault="00C22EDF" w:rsidP="009C5FEE">
            <w:pPr>
              <w:snapToGrid w:val="0"/>
              <w:spacing w:line="240" w:lineRule="exact"/>
              <w:ind w:left="92" w:hanging="62"/>
              <w:rPr>
                <w:sz w:val="18"/>
                <w:szCs w:val="18"/>
                <w:lang w:val="en-GB"/>
              </w:rPr>
            </w:pPr>
          </w:p>
        </w:tc>
        <w:tc>
          <w:tcPr>
            <w:tcW w:w="816" w:type="dxa"/>
            <w:shd w:val="clear" w:color="auto" w:fill="auto"/>
          </w:tcPr>
          <w:p w14:paraId="6FE26610" w14:textId="77777777" w:rsidR="00C22EDF" w:rsidRPr="00957FDB" w:rsidRDefault="003371C8" w:rsidP="009C5FEE">
            <w:pPr>
              <w:tabs>
                <w:tab w:val="decimal" w:pos="720"/>
              </w:tabs>
              <w:snapToGrid w:val="0"/>
              <w:spacing w:line="240" w:lineRule="exact"/>
              <w:rPr>
                <w:sz w:val="18"/>
                <w:szCs w:val="18"/>
                <w:lang w:val="en-GB"/>
              </w:rPr>
            </w:pPr>
            <w:r w:rsidRPr="00957FDB">
              <w:rPr>
                <w:sz w:val="18"/>
                <w:szCs w:val="18"/>
                <w:lang w:val="en-GB"/>
              </w:rPr>
              <w:t>227</w:t>
            </w:r>
            <w:r w:rsidR="00B1684C" w:rsidRPr="00957FDB">
              <w:rPr>
                <w:sz w:val="18"/>
                <w:szCs w:val="18"/>
                <w:lang w:val="en-GB"/>
              </w:rPr>
              <w:t>,</w:t>
            </w:r>
            <w:r w:rsidRPr="00957FDB">
              <w:rPr>
                <w:sz w:val="18"/>
                <w:szCs w:val="18"/>
                <w:lang w:val="en-GB"/>
              </w:rPr>
              <w:t>986</w:t>
            </w:r>
          </w:p>
        </w:tc>
        <w:tc>
          <w:tcPr>
            <w:tcW w:w="139" w:type="dxa"/>
            <w:shd w:val="clear" w:color="auto" w:fill="auto"/>
          </w:tcPr>
          <w:p w14:paraId="5B7270B7" w14:textId="77777777" w:rsidR="00C22EDF" w:rsidRPr="00957FDB" w:rsidRDefault="00C22EDF" w:rsidP="009C5FEE">
            <w:pPr>
              <w:tabs>
                <w:tab w:val="decimal" w:pos="737"/>
              </w:tabs>
              <w:snapToGrid w:val="0"/>
              <w:spacing w:line="240" w:lineRule="exact"/>
              <w:ind w:left="-34" w:hanging="20"/>
              <w:rPr>
                <w:sz w:val="18"/>
                <w:szCs w:val="18"/>
              </w:rPr>
            </w:pPr>
          </w:p>
        </w:tc>
        <w:tc>
          <w:tcPr>
            <w:tcW w:w="840" w:type="dxa"/>
            <w:shd w:val="clear" w:color="auto" w:fill="auto"/>
            <w:vAlign w:val="bottom"/>
          </w:tcPr>
          <w:p w14:paraId="505B14E4" w14:textId="77777777" w:rsidR="00C22EDF" w:rsidRPr="00957FDB" w:rsidRDefault="003371C8"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14:paraId="513D44B2" w14:textId="77777777" w:rsidR="00C22EDF" w:rsidRPr="00957FDB" w:rsidRDefault="00C22EDF" w:rsidP="009C5FEE">
            <w:pPr>
              <w:tabs>
                <w:tab w:val="decimal" w:pos="737"/>
              </w:tabs>
              <w:snapToGrid w:val="0"/>
              <w:spacing w:line="240" w:lineRule="exact"/>
              <w:ind w:left="-34" w:hanging="20"/>
              <w:rPr>
                <w:sz w:val="18"/>
                <w:szCs w:val="18"/>
              </w:rPr>
            </w:pPr>
          </w:p>
        </w:tc>
        <w:tc>
          <w:tcPr>
            <w:tcW w:w="812" w:type="dxa"/>
            <w:shd w:val="clear" w:color="auto" w:fill="auto"/>
          </w:tcPr>
          <w:p w14:paraId="368140A6" w14:textId="77777777" w:rsidR="00C22EDF" w:rsidRPr="00957FDB" w:rsidRDefault="00B1684C" w:rsidP="009C5FEE">
            <w:pPr>
              <w:tabs>
                <w:tab w:val="decimal" w:pos="693"/>
              </w:tabs>
              <w:snapToGrid w:val="0"/>
              <w:spacing w:line="240" w:lineRule="exact"/>
              <w:rPr>
                <w:sz w:val="18"/>
                <w:szCs w:val="18"/>
                <w:lang w:val="en-GB"/>
              </w:rPr>
            </w:pPr>
            <w:r w:rsidRPr="00957FDB">
              <w:rPr>
                <w:sz w:val="18"/>
                <w:szCs w:val="18"/>
                <w:lang w:val="en-GB"/>
              </w:rPr>
              <w:t>24,508</w:t>
            </w:r>
          </w:p>
        </w:tc>
        <w:tc>
          <w:tcPr>
            <w:tcW w:w="122" w:type="dxa"/>
            <w:shd w:val="clear" w:color="auto" w:fill="auto"/>
          </w:tcPr>
          <w:p w14:paraId="1799EDEF" w14:textId="77777777" w:rsidR="00C22EDF" w:rsidRPr="00957FDB" w:rsidRDefault="00C22EDF" w:rsidP="009C5FEE">
            <w:pPr>
              <w:tabs>
                <w:tab w:val="decimal" w:pos="737"/>
              </w:tabs>
              <w:snapToGrid w:val="0"/>
              <w:spacing w:line="240" w:lineRule="exact"/>
              <w:ind w:left="-34" w:hanging="20"/>
              <w:rPr>
                <w:sz w:val="18"/>
                <w:szCs w:val="18"/>
              </w:rPr>
            </w:pPr>
          </w:p>
        </w:tc>
        <w:tc>
          <w:tcPr>
            <w:tcW w:w="840" w:type="dxa"/>
            <w:shd w:val="clear" w:color="auto" w:fill="auto"/>
          </w:tcPr>
          <w:p w14:paraId="0749A432" w14:textId="77777777" w:rsidR="00C22EDF" w:rsidRPr="00957FDB" w:rsidRDefault="00B1684C" w:rsidP="009C5FEE">
            <w:pPr>
              <w:tabs>
                <w:tab w:val="decimal" w:pos="749"/>
              </w:tabs>
              <w:snapToGrid w:val="0"/>
              <w:spacing w:line="240" w:lineRule="exact"/>
              <w:rPr>
                <w:sz w:val="18"/>
                <w:szCs w:val="18"/>
                <w:lang w:val="en-GB"/>
              </w:rPr>
            </w:pPr>
            <w:r w:rsidRPr="00957FDB">
              <w:rPr>
                <w:sz w:val="18"/>
                <w:szCs w:val="18"/>
                <w:lang w:val="en-GB"/>
              </w:rPr>
              <w:t>568,854</w:t>
            </w:r>
          </w:p>
        </w:tc>
      </w:tr>
      <w:tr w:rsidR="00C22EDF" w:rsidRPr="00957FDB" w14:paraId="71F21F61" w14:textId="77777777" w:rsidTr="00EF42A4">
        <w:trPr>
          <w:cantSplit/>
        </w:trPr>
        <w:tc>
          <w:tcPr>
            <w:tcW w:w="2338" w:type="dxa"/>
            <w:shd w:val="clear" w:color="auto" w:fill="auto"/>
            <w:vAlign w:val="bottom"/>
          </w:tcPr>
          <w:p w14:paraId="6683F545" w14:textId="77777777" w:rsidR="00C22EDF" w:rsidRPr="00957FDB" w:rsidRDefault="00C22EDF" w:rsidP="009C5FEE">
            <w:pPr>
              <w:spacing w:line="240" w:lineRule="exact"/>
              <w:ind w:left="294" w:hanging="114"/>
              <w:rPr>
                <w:sz w:val="18"/>
                <w:szCs w:val="18"/>
              </w:rPr>
            </w:pPr>
            <w:r w:rsidRPr="00957FDB">
              <w:rPr>
                <w:sz w:val="18"/>
                <w:szCs w:val="18"/>
              </w:rPr>
              <w:t xml:space="preserve">Loans to customers </w:t>
            </w:r>
            <w:r w:rsidRPr="00957FDB">
              <w:rPr>
                <w:sz w:val="18"/>
                <w:szCs w:val="18"/>
                <w:vertAlign w:val="superscript"/>
                <w:cs/>
              </w:rPr>
              <w:t>**</w:t>
            </w:r>
          </w:p>
        </w:tc>
        <w:tc>
          <w:tcPr>
            <w:tcW w:w="810" w:type="dxa"/>
            <w:shd w:val="clear" w:color="auto" w:fill="auto"/>
          </w:tcPr>
          <w:p w14:paraId="6F6548C2" w14:textId="77777777" w:rsidR="00C22EDF" w:rsidRPr="00957FDB" w:rsidRDefault="003371C8" w:rsidP="009C5FEE">
            <w:pPr>
              <w:tabs>
                <w:tab w:val="decimal" w:pos="722"/>
              </w:tabs>
              <w:snapToGrid w:val="0"/>
              <w:spacing w:line="240" w:lineRule="exact"/>
              <w:rPr>
                <w:sz w:val="18"/>
                <w:szCs w:val="18"/>
              </w:rPr>
            </w:pPr>
            <w:r w:rsidRPr="00957FDB">
              <w:rPr>
                <w:sz w:val="18"/>
                <w:szCs w:val="18"/>
              </w:rPr>
              <w:t>99</w:t>
            </w:r>
            <w:r w:rsidR="00017447" w:rsidRPr="00957FDB">
              <w:rPr>
                <w:sz w:val="18"/>
                <w:szCs w:val="18"/>
              </w:rPr>
              <w:t>0</w:t>
            </w:r>
            <w:r w:rsidR="00B1684C" w:rsidRPr="00957FDB">
              <w:rPr>
                <w:sz w:val="18"/>
                <w:szCs w:val="18"/>
              </w:rPr>
              <w:t>,</w:t>
            </w:r>
            <w:r w:rsidRPr="00957FDB">
              <w:rPr>
                <w:sz w:val="18"/>
                <w:szCs w:val="18"/>
              </w:rPr>
              <w:t>2</w:t>
            </w:r>
            <w:r w:rsidR="00017447" w:rsidRPr="00957FDB">
              <w:rPr>
                <w:sz w:val="18"/>
                <w:szCs w:val="18"/>
              </w:rPr>
              <w:t>7</w:t>
            </w:r>
            <w:r w:rsidRPr="00957FDB">
              <w:rPr>
                <w:sz w:val="18"/>
                <w:szCs w:val="18"/>
              </w:rPr>
              <w:t>1</w:t>
            </w:r>
          </w:p>
        </w:tc>
        <w:tc>
          <w:tcPr>
            <w:tcW w:w="136" w:type="dxa"/>
            <w:shd w:val="clear" w:color="auto" w:fill="auto"/>
            <w:vAlign w:val="bottom"/>
          </w:tcPr>
          <w:p w14:paraId="1BA51B83" w14:textId="77777777" w:rsidR="00C22EDF" w:rsidRPr="00957FDB" w:rsidRDefault="00C22EDF" w:rsidP="009C5FEE">
            <w:pPr>
              <w:tabs>
                <w:tab w:val="decimal" w:pos="99"/>
                <w:tab w:val="decimal" w:pos="709"/>
              </w:tabs>
              <w:snapToGrid w:val="0"/>
              <w:spacing w:line="240" w:lineRule="exact"/>
              <w:ind w:left="-11" w:right="-11"/>
              <w:jc w:val="both"/>
              <w:rPr>
                <w:sz w:val="18"/>
                <w:szCs w:val="18"/>
              </w:rPr>
            </w:pPr>
          </w:p>
        </w:tc>
        <w:tc>
          <w:tcPr>
            <w:tcW w:w="811" w:type="dxa"/>
            <w:shd w:val="clear" w:color="auto" w:fill="auto"/>
          </w:tcPr>
          <w:p w14:paraId="281D2CC2" w14:textId="77777777"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407</w:t>
            </w:r>
            <w:r w:rsidR="00B1684C" w:rsidRPr="00957FDB">
              <w:rPr>
                <w:sz w:val="18"/>
                <w:szCs w:val="18"/>
                <w:lang w:val="en-GB"/>
              </w:rPr>
              <w:t>,</w:t>
            </w:r>
            <w:r w:rsidRPr="00957FDB">
              <w:rPr>
                <w:sz w:val="18"/>
                <w:szCs w:val="18"/>
                <w:lang w:val="en-GB"/>
              </w:rPr>
              <w:t>991</w:t>
            </w:r>
          </w:p>
        </w:tc>
        <w:tc>
          <w:tcPr>
            <w:tcW w:w="139" w:type="dxa"/>
            <w:shd w:val="clear" w:color="auto" w:fill="auto"/>
            <w:vAlign w:val="bottom"/>
          </w:tcPr>
          <w:p w14:paraId="024AE2DA" w14:textId="77777777" w:rsidR="00C22EDF" w:rsidRPr="00957FDB" w:rsidRDefault="00C22EDF" w:rsidP="009C5FEE">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14:paraId="0DED668B" w14:textId="77777777" w:rsidR="00C22EDF" w:rsidRPr="00957FDB" w:rsidRDefault="003371C8" w:rsidP="000944ED">
            <w:pPr>
              <w:tabs>
                <w:tab w:val="decimal" w:pos="716"/>
              </w:tabs>
              <w:snapToGrid w:val="0"/>
              <w:spacing w:line="240" w:lineRule="exact"/>
              <w:rPr>
                <w:sz w:val="18"/>
                <w:szCs w:val="18"/>
                <w:lang w:val="en-GB"/>
              </w:rPr>
            </w:pPr>
            <w:r w:rsidRPr="00957FDB">
              <w:rPr>
                <w:sz w:val="18"/>
                <w:szCs w:val="18"/>
                <w:lang w:val="en-GB"/>
              </w:rPr>
              <w:t>176</w:t>
            </w:r>
            <w:r w:rsidR="00B1684C" w:rsidRPr="00957FDB">
              <w:rPr>
                <w:sz w:val="18"/>
                <w:szCs w:val="18"/>
                <w:lang w:val="en-GB"/>
              </w:rPr>
              <w:t>,</w:t>
            </w:r>
            <w:r w:rsidRPr="00957FDB">
              <w:rPr>
                <w:sz w:val="18"/>
                <w:szCs w:val="18"/>
                <w:lang w:val="en-GB"/>
              </w:rPr>
              <w:t>76</w:t>
            </w:r>
            <w:r w:rsidR="001131FE" w:rsidRPr="00957FDB">
              <w:rPr>
                <w:sz w:val="18"/>
                <w:szCs w:val="18"/>
                <w:lang w:val="en-GB"/>
              </w:rPr>
              <w:t>3</w:t>
            </w:r>
          </w:p>
        </w:tc>
        <w:tc>
          <w:tcPr>
            <w:tcW w:w="140" w:type="dxa"/>
            <w:shd w:val="clear" w:color="auto" w:fill="auto"/>
            <w:vAlign w:val="bottom"/>
          </w:tcPr>
          <w:p w14:paraId="67838F74" w14:textId="77777777" w:rsidR="00C22EDF" w:rsidRPr="00957FDB" w:rsidRDefault="00C22EDF" w:rsidP="009C5FEE">
            <w:pPr>
              <w:tabs>
                <w:tab w:val="left" w:pos="0"/>
                <w:tab w:val="decimal" w:pos="99"/>
                <w:tab w:val="decimal" w:pos="737"/>
              </w:tabs>
              <w:snapToGrid w:val="0"/>
              <w:spacing w:line="240" w:lineRule="exact"/>
              <w:ind w:left="91" w:right="-6" w:hanging="181"/>
              <w:jc w:val="right"/>
              <w:rPr>
                <w:sz w:val="18"/>
                <w:szCs w:val="18"/>
                <w:lang w:val="en-GB"/>
              </w:rPr>
            </w:pPr>
          </w:p>
        </w:tc>
        <w:tc>
          <w:tcPr>
            <w:tcW w:w="812" w:type="dxa"/>
            <w:shd w:val="clear" w:color="auto" w:fill="auto"/>
          </w:tcPr>
          <w:p w14:paraId="3D234562" w14:textId="77777777" w:rsidR="00C22EDF" w:rsidRPr="00957FDB" w:rsidRDefault="003371C8" w:rsidP="009C5FEE">
            <w:pPr>
              <w:tabs>
                <w:tab w:val="decimal" w:pos="722"/>
              </w:tabs>
              <w:snapToGrid w:val="0"/>
              <w:spacing w:line="240" w:lineRule="exact"/>
              <w:rPr>
                <w:sz w:val="18"/>
                <w:szCs w:val="18"/>
                <w:lang w:val="en-GB"/>
              </w:rPr>
            </w:pPr>
            <w:r w:rsidRPr="00957FDB">
              <w:rPr>
                <w:sz w:val="18"/>
                <w:szCs w:val="18"/>
                <w:lang w:val="en-GB"/>
              </w:rPr>
              <w:t>440</w:t>
            </w:r>
            <w:r w:rsidR="00B1684C" w:rsidRPr="00957FDB">
              <w:rPr>
                <w:sz w:val="18"/>
                <w:szCs w:val="18"/>
                <w:lang w:val="en-GB"/>
              </w:rPr>
              <w:t>,</w:t>
            </w:r>
            <w:r w:rsidR="001131FE" w:rsidRPr="00957FDB">
              <w:rPr>
                <w:sz w:val="18"/>
                <w:szCs w:val="18"/>
                <w:lang w:val="en-GB"/>
              </w:rPr>
              <w:t>849</w:t>
            </w:r>
          </w:p>
        </w:tc>
        <w:tc>
          <w:tcPr>
            <w:tcW w:w="122" w:type="dxa"/>
            <w:shd w:val="clear" w:color="auto" w:fill="auto"/>
            <w:vAlign w:val="bottom"/>
          </w:tcPr>
          <w:p w14:paraId="0D299E31" w14:textId="77777777" w:rsidR="00C22EDF" w:rsidRPr="00957FDB" w:rsidRDefault="00C22EDF" w:rsidP="009C5FEE">
            <w:pPr>
              <w:tabs>
                <w:tab w:val="decimal" w:pos="99"/>
                <w:tab w:val="decimal" w:pos="709"/>
              </w:tabs>
              <w:snapToGrid w:val="0"/>
              <w:spacing w:line="240" w:lineRule="exact"/>
              <w:ind w:left="92" w:hanging="62"/>
              <w:jc w:val="both"/>
              <w:rPr>
                <w:sz w:val="18"/>
                <w:szCs w:val="18"/>
                <w:lang w:val="en-GB"/>
              </w:rPr>
            </w:pPr>
          </w:p>
        </w:tc>
        <w:tc>
          <w:tcPr>
            <w:tcW w:w="816" w:type="dxa"/>
            <w:shd w:val="clear" w:color="auto" w:fill="auto"/>
          </w:tcPr>
          <w:p w14:paraId="10A66C42" w14:textId="77777777" w:rsidR="00C22EDF" w:rsidRPr="00957FDB" w:rsidRDefault="003371C8" w:rsidP="009C5FEE">
            <w:pPr>
              <w:tabs>
                <w:tab w:val="decimal" w:pos="720"/>
              </w:tabs>
              <w:snapToGrid w:val="0"/>
              <w:spacing w:line="240" w:lineRule="exact"/>
              <w:rPr>
                <w:sz w:val="18"/>
                <w:szCs w:val="18"/>
                <w:lang w:val="en-GB"/>
              </w:rPr>
            </w:pPr>
            <w:r w:rsidRPr="00957FDB">
              <w:rPr>
                <w:sz w:val="18"/>
                <w:szCs w:val="18"/>
                <w:lang w:val="en-GB"/>
              </w:rPr>
              <w:t>54</w:t>
            </w:r>
            <w:r w:rsidR="00B1684C" w:rsidRPr="00957FDB">
              <w:rPr>
                <w:sz w:val="18"/>
                <w:szCs w:val="18"/>
                <w:lang w:val="en-GB"/>
              </w:rPr>
              <w:t>,</w:t>
            </w:r>
            <w:r w:rsidRPr="00957FDB">
              <w:rPr>
                <w:sz w:val="18"/>
                <w:szCs w:val="18"/>
                <w:lang w:val="en-GB"/>
              </w:rPr>
              <w:t>298</w:t>
            </w:r>
          </w:p>
        </w:tc>
        <w:tc>
          <w:tcPr>
            <w:tcW w:w="139" w:type="dxa"/>
            <w:shd w:val="clear" w:color="auto" w:fill="auto"/>
          </w:tcPr>
          <w:p w14:paraId="5B93EB21" w14:textId="77777777" w:rsidR="00C22EDF" w:rsidRPr="00957FDB" w:rsidRDefault="00C22EDF" w:rsidP="009C5FEE">
            <w:pPr>
              <w:tabs>
                <w:tab w:val="decimal" w:pos="737"/>
              </w:tabs>
              <w:snapToGrid w:val="0"/>
              <w:spacing w:line="240" w:lineRule="exact"/>
              <w:ind w:left="-54"/>
              <w:rPr>
                <w:sz w:val="18"/>
                <w:szCs w:val="18"/>
              </w:rPr>
            </w:pPr>
          </w:p>
        </w:tc>
        <w:tc>
          <w:tcPr>
            <w:tcW w:w="840" w:type="dxa"/>
            <w:shd w:val="clear" w:color="auto" w:fill="auto"/>
          </w:tcPr>
          <w:p w14:paraId="54B031F2" w14:textId="77777777" w:rsidR="00C22EDF" w:rsidRPr="00957FDB" w:rsidRDefault="003371C8" w:rsidP="009C5FEE">
            <w:pPr>
              <w:tabs>
                <w:tab w:val="decimal" w:pos="748"/>
              </w:tabs>
              <w:snapToGrid w:val="0"/>
              <w:spacing w:line="240" w:lineRule="exact"/>
              <w:rPr>
                <w:sz w:val="18"/>
                <w:szCs w:val="18"/>
              </w:rPr>
            </w:pPr>
            <w:r w:rsidRPr="00957FDB">
              <w:rPr>
                <w:sz w:val="18"/>
                <w:szCs w:val="18"/>
              </w:rPr>
              <w:t>70</w:t>
            </w:r>
            <w:r w:rsidR="00B1684C" w:rsidRPr="00957FDB">
              <w:rPr>
                <w:sz w:val="18"/>
                <w:szCs w:val="18"/>
              </w:rPr>
              <w:t>,</w:t>
            </w:r>
            <w:r w:rsidRPr="00957FDB">
              <w:rPr>
                <w:sz w:val="18"/>
                <w:szCs w:val="18"/>
              </w:rPr>
              <w:t>389</w:t>
            </w:r>
          </w:p>
        </w:tc>
        <w:tc>
          <w:tcPr>
            <w:tcW w:w="122" w:type="dxa"/>
            <w:shd w:val="clear" w:color="auto" w:fill="auto"/>
          </w:tcPr>
          <w:p w14:paraId="0678EC68" w14:textId="77777777" w:rsidR="00C22EDF" w:rsidRPr="00957FDB" w:rsidRDefault="00C22EDF" w:rsidP="009C5FEE">
            <w:pPr>
              <w:tabs>
                <w:tab w:val="decimal" w:pos="524"/>
              </w:tabs>
              <w:spacing w:line="240" w:lineRule="exact"/>
              <w:ind w:left="-54"/>
              <w:rPr>
                <w:sz w:val="18"/>
                <w:szCs w:val="18"/>
              </w:rPr>
            </w:pPr>
          </w:p>
        </w:tc>
        <w:tc>
          <w:tcPr>
            <w:tcW w:w="812" w:type="dxa"/>
            <w:shd w:val="clear" w:color="auto" w:fill="auto"/>
            <w:vAlign w:val="bottom"/>
          </w:tcPr>
          <w:p w14:paraId="6811FCF0" w14:textId="77777777" w:rsidR="00C22EDF"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14:paraId="15217502" w14:textId="77777777" w:rsidR="00C22EDF" w:rsidRPr="00957FDB" w:rsidRDefault="00C22EDF" w:rsidP="009C5FEE">
            <w:pPr>
              <w:tabs>
                <w:tab w:val="decimal" w:pos="737"/>
              </w:tabs>
              <w:snapToGrid w:val="0"/>
              <w:spacing w:line="240" w:lineRule="exact"/>
              <w:ind w:left="-54"/>
              <w:rPr>
                <w:sz w:val="18"/>
                <w:szCs w:val="18"/>
              </w:rPr>
            </w:pPr>
          </w:p>
        </w:tc>
        <w:tc>
          <w:tcPr>
            <w:tcW w:w="840" w:type="dxa"/>
            <w:shd w:val="clear" w:color="auto" w:fill="auto"/>
          </w:tcPr>
          <w:p w14:paraId="3F927DD5" w14:textId="77777777" w:rsidR="00C22EDF" w:rsidRPr="00957FDB" w:rsidRDefault="00B1684C" w:rsidP="009C5FEE">
            <w:pPr>
              <w:tabs>
                <w:tab w:val="decimal" w:pos="749"/>
              </w:tabs>
              <w:snapToGrid w:val="0"/>
              <w:spacing w:line="240" w:lineRule="exact"/>
              <w:rPr>
                <w:sz w:val="18"/>
                <w:szCs w:val="18"/>
                <w:lang w:val="en-GB"/>
              </w:rPr>
            </w:pPr>
            <w:r w:rsidRPr="00957FDB">
              <w:rPr>
                <w:sz w:val="18"/>
                <w:szCs w:val="18"/>
                <w:lang w:val="en-GB"/>
              </w:rPr>
              <w:t>2,140,561</w:t>
            </w:r>
          </w:p>
        </w:tc>
      </w:tr>
      <w:tr w:rsidR="00C22EDF" w:rsidRPr="00957FDB" w14:paraId="21195ADF" w14:textId="77777777" w:rsidTr="00EF42A4">
        <w:trPr>
          <w:cantSplit/>
        </w:trPr>
        <w:tc>
          <w:tcPr>
            <w:tcW w:w="2338" w:type="dxa"/>
            <w:shd w:val="clear" w:color="auto" w:fill="auto"/>
            <w:vAlign w:val="bottom"/>
          </w:tcPr>
          <w:p w14:paraId="70AAC59F" w14:textId="77777777" w:rsidR="00C22EDF" w:rsidRPr="00957FDB" w:rsidRDefault="00C22EDF" w:rsidP="009C5FEE">
            <w:pPr>
              <w:spacing w:line="240" w:lineRule="exact"/>
              <w:ind w:left="294" w:hanging="181"/>
              <w:rPr>
                <w:b/>
                <w:bCs/>
                <w:sz w:val="18"/>
                <w:szCs w:val="18"/>
              </w:rPr>
            </w:pPr>
            <w:r w:rsidRPr="00957FDB">
              <w:rPr>
                <w:b/>
                <w:bCs/>
                <w:sz w:val="18"/>
                <w:szCs w:val="18"/>
              </w:rPr>
              <w:t>Total financial assets</w:t>
            </w:r>
          </w:p>
        </w:tc>
        <w:tc>
          <w:tcPr>
            <w:tcW w:w="810" w:type="dxa"/>
            <w:tcBorders>
              <w:top w:val="single" w:sz="4" w:space="0" w:color="000000"/>
              <w:bottom w:val="single" w:sz="4" w:space="0" w:color="000000"/>
            </w:tcBorders>
            <w:shd w:val="clear" w:color="auto" w:fill="auto"/>
          </w:tcPr>
          <w:p w14:paraId="626C487D" w14:textId="77777777" w:rsidR="00C22EDF" w:rsidRPr="00957FDB" w:rsidRDefault="003371C8" w:rsidP="009C5FEE">
            <w:pPr>
              <w:tabs>
                <w:tab w:val="decimal" w:pos="722"/>
              </w:tabs>
              <w:snapToGrid w:val="0"/>
              <w:spacing w:line="240" w:lineRule="exact"/>
              <w:rPr>
                <w:b/>
                <w:bCs/>
                <w:sz w:val="18"/>
                <w:szCs w:val="18"/>
                <w:lang w:val="en-GB"/>
              </w:rPr>
            </w:pPr>
            <w:r w:rsidRPr="00957FDB">
              <w:rPr>
                <w:b/>
                <w:bCs/>
                <w:sz w:val="18"/>
                <w:szCs w:val="18"/>
                <w:lang w:val="en-GB"/>
              </w:rPr>
              <w:t>994</w:t>
            </w:r>
            <w:r w:rsidR="00B1684C" w:rsidRPr="00957FDB">
              <w:rPr>
                <w:b/>
                <w:bCs/>
                <w:sz w:val="18"/>
                <w:szCs w:val="18"/>
                <w:lang w:val="en-GB"/>
              </w:rPr>
              <w:t>,</w:t>
            </w:r>
            <w:r w:rsidRPr="00957FDB">
              <w:rPr>
                <w:b/>
                <w:bCs/>
                <w:sz w:val="18"/>
                <w:szCs w:val="18"/>
                <w:lang w:val="en-GB"/>
              </w:rPr>
              <w:t>668</w:t>
            </w:r>
          </w:p>
        </w:tc>
        <w:tc>
          <w:tcPr>
            <w:tcW w:w="136" w:type="dxa"/>
            <w:shd w:val="clear" w:color="auto" w:fill="auto"/>
            <w:vAlign w:val="bottom"/>
          </w:tcPr>
          <w:p w14:paraId="6F25DA9E" w14:textId="77777777" w:rsidR="00C22EDF" w:rsidRPr="00957FDB" w:rsidRDefault="00C22EDF" w:rsidP="009C5FEE">
            <w:pPr>
              <w:tabs>
                <w:tab w:val="decimal" w:pos="99"/>
                <w:tab w:val="decimal" w:pos="709"/>
              </w:tabs>
              <w:snapToGrid w:val="0"/>
              <w:spacing w:line="240" w:lineRule="exact"/>
              <w:ind w:left="-11" w:right="-11"/>
              <w:jc w:val="both"/>
              <w:rPr>
                <w:b/>
                <w:bCs/>
                <w:sz w:val="18"/>
                <w:szCs w:val="18"/>
              </w:rPr>
            </w:pPr>
          </w:p>
        </w:tc>
        <w:tc>
          <w:tcPr>
            <w:tcW w:w="811" w:type="dxa"/>
            <w:tcBorders>
              <w:top w:val="single" w:sz="4" w:space="0" w:color="000000"/>
              <w:bottom w:val="single" w:sz="4" w:space="0" w:color="000000"/>
            </w:tcBorders>
            <w:shd w:val="clear" w:color="auto" w:fill="auto"/>
          </w:tcPr>
          <w:p w14:paraId="1A40DF3B" w14:textId="77777777" w:rsidR="00C22EDF" w:rsidRPr="00957FDB" w:rsidRDefault="003371C8" w:rsidP="009C5FEE">
            <w:pPr>
              <w:tabs>
                <w:tab w:val="decimal" w:pos="722"/>
              </w:tabs>
              <w:snapToGrid w:val="0"/>
              <w:spacing w:line="240" w:lineRule="exact"/>
              <w:rPr>
                <w:b/>
                <w:bCs/>
                <w:sz w:val="18"/>
                <w:szCs w:val="18"/>
                <w:lang w:val="en-GB"/>
              </w:rPr>
            </w:pPr>
            <w:r w:rsidRPr="00957FDB">
              <w:rPr>
                <w:b/>
                <w:bCs/>
                <w:sz w:val="18"/>
                <w:szCs w:val="18"/>
                <w:lang w:val="en-GB"/>
              </w:rPr>
              <w:t>775</w:t>
            </w:r>
            <w:r w:rsidR="00B1684C" w:rsidRPr="00957FDB">
              <w:rPr>
                <w:b/>
                <w:bCs/>
                <w:sz w:val="18"/>
                <w:szCs w:val="18"/>
                <w:lang w:val="en-GB"/>
              </w:rPr>
              <w:t>,</w:t>
            </w:r>
            <w:r w:rsidRPr="00957FDB">
              <w:rPr>
                <w:b/>
                <w:bCs/>
                <w:sz w:val="18"/>
                <w:szCs w:val="18"/>
                <w:lang w:val="en-GB"/>
              </w:rPr>
              <w:t>592</w:t>
            </w:r>
          </w:p>
        </w:tc>
        <w:tc>
          <w:tcPr>
            <w:tcW w:w="139" w:type="dxa"/>
            <w:shd w:val="clear" w:color="auto" w:fill="auto"/>
            <w:vAlign w:val="bottom"/>
          </w:tcPr>
          <w:p w14:paraId="45C0896A" w14:textId="77777777" w:rsidR="00C22EDF" w:rsidRPr="00957FDB" w:rsidRDefault="00C22EDF" w:rsidP="009C5FEE">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14:paraId="06647D14" w14:textId="77777777" w:rsidR="00C22EDF" w:rsidRPr="00957FDB" w:rsidRDefault="003371C8" w:rsidP="001131FE">
            <w:pPr>
              <w:tabs>
                <w:tab w:val="decimal" w:pos="716"/>
              </w:tabs>
              <w:snapToGrid w:val="0"/>
              <w:spacing w:line="240" w:lineRule="exact"/>
              <w:rPr>
                <w:b/>
                <w:bCs/>
                <w:sz w:val="18"/>
                <w:szCs w:val="18"/>
                <w:lang w:val="en-GB"/>
              </w:rPr>
            </w:pPr>
            <w:r w:rsidRPr="00957FDB">
              <w:rPr>
                <w:b/>
                <w:bCs/>
                <w:sz w:val="18"/>
                <w:szCs w:val="18"/>
                <w:lang w:val="en-GB"/>
              </w:rPr>
              <w:t>363</w:t>
            </w:r>
            <w:r w:rsidR="00B1684C" w:rsidRPr="00957FDB">
              <w:rPr>
                <w:b/>
                <w:bCs/>
                <w:sz w:val="18"/>
                <w:szCs w:val="18"/>
                <w:lang w:val="en-GB"/>
              </w:rPr>
              <w:t>,</w:t>
            </w:r>
            <w:r w:rsidR="000944ED" w:rsidRPr="00957FDB">
              <w:rPr>
                <w:b/>
                <w:bCs/>
                <w:sz w:val="18"/>
                <w:szCs w:val="18"/>
                <w:lang w:val="en-GB"/>
              </w:rPr>
              <w:t>16</w:t>
            </w:r>
            <w:r w:rsidR="001131FE" w:rsidRPr="00957FDB">
              <w:rPr>
                <w:b/>
                <w:bCs/>
                <w:sz w:val="18"/>
                <w:szCs w:val="18"/>
                <w:lang w:val="en-GB"/>
              </w:rPr>
              <w:t>4</w:t>
            </w:r>
          </w:p>
        </w:tc>
        <w:tc>
          <w:tcPr>
            <w:tcW w:w="140" w:type="dxa"/>
            <w:shd w:val="clear" w:color="auto" w:fill="auto"/>
            <w:vAlign w:val="bottom"/>
          </w:tcPr>
          <w:p w14:paraId="581F2C60" w14:textId="77777777" w:rsidR="00C22EDF" w:rsidRPr="00957FDB" w:rsidRDefault="00C22EDF" w:rsidP="009C5FEE">
            <w:pPr>
              <w:tabs>
                <w:tab w:val="decimal" w:pos="99"/>
                <w:tab w:val="decimal" w:pos="709"/>
              </w:tabs>
              <w:snapToGrid w:val="0"/>
              <w:spacing w:line="240" w:lineRule="exact"/>
              <w:ind w:left="-11" w:right="-11"/>
              <w:jc w:val="both"/>
              <w:rPr>
                <w:b/>
                <w:bCs/>
                <w:sz w:val="18"/>
                <w:szCs w:val="18"/>
              </w:rPr>
            </w:pPr>
          </w:p>
        </w:tc>
        <w:tc>
          <w:tcPr>
            <w:tcW w:w="812" w:type="dxa"/>
            <w:tcBorders>
              <w:top w:val="single" w:sz="4" w:space="0" w:color="000000"/>
              <w:bottom w:val="single" w:sz="4" w:space="0" w:color="000000"/>
            </w:tcBorders>
            <w:shd w:val="clear" w:color="auto" w:fill="auto"/>
          </w:tcPr>
          <w:p w14:paraId="3EF63CFC" w14:textId="77777777" w:rsidR="00C22EDF" w:rsidRPr="00957FDB" w:rsidRDefault="003371C8" w:rsidP="001131FE">
            <w:pPr>
              <w:tabs>
                <w:tab w:val="decimal" w:pos="722"/>
              </w:tabs>
              <w:snapToGrid w:val="0"/>
              <w:spacing w:line="240" w:lineRule="exact"/>
              <w:rPr>
                <w:b/>
                <w:bCs/>
                <w:sz w:val="18"/>
                <w:szCs w:val="18"/>
                <w:lang w:val="en-GB"/>
              </w:rPr>
            </w:pPr>
            <w:r w:rsidRPr="00957FDB">
              <w:rPr>
                <w:b/>
                <w:bCs/>
                <w:sz w:val="18"/>
                <w:szCs w:val="18"/>
                <w:lang w:val="en-GB"/>
              </w:rPr>
              <w:t>542</w:t>
            </w:r>
            <w:r w:rsidR="00B1684C" w:rsidRPr="00957FDB">
              <w:rPr>
                <w:b/>
                <w:bCs/>
                <w:sz w:val="18"/>
                <w:szCs w:val="18"/>
                <w:lang w:val="en-GB"/>
              </w:rPr>
              <w:t>,</w:t>
            </w:r>
            <w:r w:rsidR="00CE5C07" w:rsidRPr="00957FDB">
              <w:rPr>
                <w:b/>
                <w:bCs/>
                <w:sz w:val="18"/>
                <w:szCs w:val="18"/>
                <w:lang w:val="en-GB"/>
              </w:rPr>
              <w:t>48</w:t>
            </w:r>
            <w:r w:rsidR="001131FE" w:rsidRPr="00957FDB">
              <w:rPr>
                <w:b/>
                <w:bCs/>
                <w:sz w:val="18"/>
                <w:szCs w:val="18"/>
                <w:lang w:val="en-GB"/>
              </w:rPr>
              <w:t>2</w:t>
            </w:r>
          </w:p>
        </w:tc>
        <w:tc>
          <w:tcPr>
            <w:tcW w:w="122" w:type="dxa"/>
            <w:shd w:val="clear" w:color="auto" w:fill="auto"/>
            <w:vAlign w:val="bottom"/>
          </w:tcPr>
          <w:p w14:paraId="078E6EC9" w14:textId="77777777" w:rsidR="00C22EDF" w:rsidRPr="00957FDB" w:rsidRDefault="00C22EDF" w:rsidP="009C5FEE">
            <w:pPr>
              <w:tabs>
                <w:tab w:val="decimal" w:pos="99"/>
                <w:tab w:val="decimal" w:pos="570"/>
              </w:tabs>
              <w:snapToGrid w:val="0"/>
              <w:spacing w:line="240" w:lineRule="exact"/>
              <w:ind w:left="92" w:hanging="62"/>
              <w:jc w:val="center"/>
              <w:rPr>
                <w:b/>
                <w:bCs/>
                <w:sz w:val="18"/>
                <w:szCs w:val="18"/>
              </w:rPr>
            </w:pPr>
          </w:p>
        </w:tc>
        <w:tc>
          <w:tcPr>
            <w:tcW w:w="816" w:type="dxa"/>
            <w:tcBorders>
              <w:top w:val="single" w:sz="4" w:space="0" w:color="000000"/>
              <w:bottom w:val="single" w:sz="4" w:space="0" w:color="000000"/>
            </w:tcBorders>
            <w:shd w:val="clear" w:color="auto" w:fill="auto"/>
          </w:tcPr>
          <w:p w14:paraId="7E3CC352" w14:textId="77777777" w:rsidR="00C22EDF" w:rsidRPr="00957FDB" w:rsidRDefault="003371C8" w:rsidP="009C5FEE">
            <w:pPr>
              <w:tabs>
                <w:tab w:val="decimal" w:pos="720"/>
              </w:tabs>
              <w:snapToGrid w:val="0"/>
              <w:spacing w:line="240" w:lineRule="exact"/>
              <w:rPr>
                <w:b/>
                <w:bCs/>
                <w:sz w:val="18"/>
                <w:szCs w:val="18"/>
                <w:lang w:val="en-GB"/>
              </w:rPr>
            </w:pPr>
            <w:r w:rsidRPr="00957FDB">
              <w:rPr>
                <w:b/>
                <w:bCs/>
                <w:sz w:val="18"/>
                <w:szCs w:val="18"/>
                <w:lang w:val="en-GB"/>
              </w:rPr>
              <w:t>288</w:t>
            </w:r>
            <w:r w:rsidR="00B1684C" w:rsidRPr="00957FDB">
              <w:rPr>
                <w:b/>
                <w:bCs/>
                <w:sz w:val="18"/>
                <w:szCs w:val="18"/>
                <w:lang w:val="en-GB"/>
              </w:rPr>
              <w:t>,</w:t>
            </w:r>
            <w:r w:rsidRPr="00957FDB">
              <w:rPr>
                <w:b/>
                <w:bCs/>
                <w:sz w:val="18"/>
                <w:szCs w:val="18"/>
                <w:lang w:val="en-GB"/>
              </w:rPr>
              <w:t>151</w:t>
            </w:r>
          </w:p>
        </w:tc>
        <w:tc>
          <w:tcPr>
            <w:tcW w:w="139" w:type="dxa"/>
            <w:shd w:val="clear" w:color="auto" w:fill="auto"/>
          </w:tcPr>
          <w:p w14:paraId="7C1E2ABB" w14:textId="77777777" w:rsidR="00C22EDF" w:rsidRPr="00957FDB" w:rsidRDefault="00C22EDF" w:rsidP="009C5FEE">
            <w:pPr>
              <w:tabs>
                <w:tab w:val="decimal" w:pos="559"/>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2C5A3136" w14:textId="77777777" w:rsidR="00C22EDF" w:rsidRPr="00957FDB" w:rsidRDefault="003371C8" w:rsidP="009C5FEE">
            <w:pPr>
              <w:tabs>
                <w:tab w:val="decimal" w:pos="748"/>
              </w:tabs>
              <w:snapToGrid w:val="0"/>
              <w:spacing w:line="240" w:lineRule="exact"/>
              <w:rPr>
                <w:b/>
                <w:bCs/>
                <w:sz w:val="18"/>
                <w:szCs w:val="18"/>
                <w:lang w:val="en-GB"/>
              </w:rPr>
            </w:pPr>
            <w:r w:rsidRPr="00957FDB">
              <w:rPr>
                <w:b/>
                <w:bCs/>
                <w:sz w:val="18"/>
                <w:szCs w:val="18"/>
                <w:lang w:val="en-GB"/>
              </w:rPr>
              <w:t>70</w:t>
            </w:r>
            <w:r w:rsidR="00B1684C" w:rsidRPr="00957FDB">
              <w:rPr>
                <w:b/>
                <w:bCs/>
                <w:sz w:val="18"/>
                <w:szCs w:val="18"/>
                <w:lang w:val="en-GB"/>
              </w:rPr>
              <w:t>,</w:t>
            </w:r>
            <w:r w:rsidRPr="00957FDB">
              <w:rPr>
                <w:b/>
                <w:bCs/>
                <w:sz w:val="18"/>
                <w:szCs w:val="18"/>
                <w:lang w:val="en-GB"/>
              </w:rPr>
              <w:t>389</w:t>
            </w:r>
          </w:p>
        </w:tc>
        <w:tc>
          <w:tcPr>
            <w:tcW w:w="122" w:type="dxa"/>
            <w:shd w:val="clear" w:color="auto" w:fill="auto"/>
          </w:tcPr>
          <w:p w14:paraId="1B1EA00A" w14:textId="77777777" w:rsidR="00C22EDF" w:rsidRPr="00957FDB" w:rsidRDefault="00C22EDF" w:rsidP="009C5FEE">
            <w:pPr>
              <w:tabs>
                <w:tab w:val="decimal" w:pos="737"/>
              </w:tabs>
              <w:snapToGrid w:val="0"/>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14:paraId="00EE54B0" w14:textId="77777777" w:rsidR="00C22EDF" w:rsidRPr="00957FDB" w:rsidRDefault="00B1684C" w:rsidP="009C5FEE">
            <w:pPr>
              <w:tabs>
                <w:tab w:val="decimal" w:pos="693"/>
              </w:tabs>
              <w:snapToGrid w:val="0"/>
              <w:spacing w:line="240" w:lineRule="exact"/>
              <w:rPr>
                <w:b/>
                <w:bCs/>
                <w:sz w:val="18"/>
                <w:szCs w:val="18"/>
                <w:lang w:val="en-GB"/>
              </w:rPr>
            </w:pPr>
            <w:r w:rsidRPr="00957FDB">
              <w:rPr>
                <w:b/>
                <w:bCs/>
                <w:sz w:val="18"/>
                <w:szCs w:val="18"/>
                <w:lang w:val="en-GB"/>
              </w:rPr>
              <w:t>100,238</w:t>
            </w:r>
          </w:p>
        </w:tc>
        <w:tc>
          <w:tcPr>
            <w:tcW w:w="122" w:type="dxa"/>
            <w:shd w:val="clear" w:color="auto" w:fill="auto"/>
          </w:tcPr>
          <w:p w14:paraId="52338821" w14:textId="77777777" w:rsidR="00C22EDF" w:rsidRPr="00957FDB" w:rsidRDefault="00C22EDF" w:rsidP="009C5FEE">
            <w:pPr>
              <w:tabs>
                <w:tab w:val="decimal" w:pos="737"/>
              </w:tabs>
              <w:snapToGrid w:val="0"/>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1DFA2991" w14:textId="77777777" w:rsidR="00C22EDF" w:rsidRPr="00957FDB" w:rsidRDefault="00B1684C" w:rsidP="009C5FEE">
            <w:pPr>
              <w:tabs>
                <w:tab w:val="decimal" w:pos="749"/>
              </w:tabs>
              <w:snapToGrid w:val="0"/>
              <w:spacing w:line="240" w:lineRule="exact"/>
              <w:rPr>
                <w:b/>
                <w:bCs/>
                <w:sz w:val="18"/>
                <w:szCs w:val="18"/>
                <w:lang w:val="en-GB"/>
              </w:rPr>
            </w:pPr>
            <w:r w:rsidRPr="00957FDB">
              <w:rPr>
                <w:b/>
                <w:bCs/>
                <w:sz w:val="18"/>
                <w:szCs w:val="18"/>
                <w:lang w:val="en-GB"/>
              </w:rPr>
              <w:t>3,134,684</w:t>
            </w:r>
          </w:p>
        </w:tc>
      </w:tr>
      <w:tr w:rsidR="00C22EDF" w:rsidRPr="00957FDB" w14:paraId="2EABBC83" w14:textId="77777777" w:rsidTr="00EF42A4">
        <w:trPr>
          <w:cantSplit/>
        </w:trPr>
        <w:tc>
          <w:tcPr>
            <w:tcW w:w="2338" w:type="dxa"/>
            <w:shd w:val="clear" w:color="auto" w:fill="auto"/>
            <w:vAlign w:val="bottom"/>
          </w:tcPr>
          <w:p w14:paraId="64BFE384" w14:textId="77777777" w:rsidR="00C22EDF" w:rsidRPr="00957FDB" w:rsidRDefault="00C22EDF" w:rsidP="009C5FEE">
            <w:pPr>
              <w:spacing w:line="240" w:lineRule="exact"/>
              <w:ind w:left="294" w:hanging="181"/>
              <w:rPr>
                <w:sz w:val="18"/>
                <w:szCs w:val="18"/>
              </w:rPr>
            </w:pPr>
            <w:r w:rsidRPr="00957FDB">
              <w:rPr>
                <w:b/>
                <w:bCs/>
                <w:sz w:val="18"/>
                <w:szCs w:val="18"/>
              </w:rPr>
              <w:t>Financial liabilities</w:t>
            </w:r>
          </w:p>
        </w:tc>
        <w:tc>
          <w:tcPr>
            <w:tcW w:w="810" w:type="dxa"/>
            <w:tcBorders>
              <w:top w:val="single" w:sz="4" w:space="0" w:color="000000"/>
            </w:tcBorders>
            <w:shd w:val="clear" w:color="auto" w:fill="auto"/>
            <w:vAlign w:val="bottom"/>
          </w:tcPr>
          <w:p w14:paraId="30883C3C" w14:textId="77777777" w:rsidR="00C22EDF" w:rsidRPr="00957FDB" w:rsidRDefault="00C22EDF" w:rsidP="009C5FEE">
            <w:pPr>
              <w:tabs>
                <w:tab w:val="decimal" w:pos="0"/>
                <w:tab w:val="decimal" w:pos="722"/>
              </w:tabs>
              <w:spacing w:line="240" w:lineRule="atLeast"/>
              <w:ind w:left="-54"/>
              <w:jc w:val="right"/>
              <w:rPr>
                <w:sz w:val="18"/>
                <w:szCs w:val="18"/>
              </w:rPr>
            </w:pPr>
          </w:p>
        </w:tc>
        <w:tc>
          <w:tcPr>
            <w:tcW w:w="136" w:type="dxa"/>
            <w:shd w:val="clear" w:color="auto" w:fill="auto"/>
            <w:vAlign w:val="bottom"/>
          </w:tcPr>
          <w:p w14:paraId="757B983E" w14:textId="77777777" w:rsidR="00C22EDF" w:rsidRPr="00957FDB" w:rsidRDefault="00C22EDF" w:rsidP="009C5FEE">
            <w:pPr>
              <w:tabs>
                <w:tab w:val="decimal" w:pos="0"/>
                <w:tab w:val="decimal" w:pos="540"/>
              </w:tabs>
              <w:spacing w:line="240" w:lineRule="atLeast"/>
              <w:ind w:left="-54" w:right="79"/>
              <w:jc w:val="right"/>
              <w:rPr>
                <w:sz w:val="18"/>
                <w:szCs w:val="18"/>
              </w:rPr>
            </w:pPr>
          </w:p>
        </w:tc>
        <w:tc>
          <w:tcPr>
            <w:tcW w:w="811" w:type="dxa"/>
            <w:tcBorders>
              <w:top w:val="single" w:sz="4" w:space="0" w:color="000000"/>
            </w:tcBorders>
            <w:shd w:val="clear" w:color="auto" w:fill="auto"/>
            <w:vAlign w:val="bottom"/>
          </w:tcPr>
          <w:p w14:paraId="218C898C" w14:textId="77777777" w:rsidR="00C22EDF" w:rsidRPr="00957FDB" w:rsidRDefault="00C22EDF" w:rsidP="009C5FEE">
            <w:pPr>
              <w:tabs>
                <w:tab w:val="decimal" w:pos="722"/>
              </w:tabs>
              <w:snapToGrid w:val="0"/>
              <w:spacing w:line="240" w:lineRule="exact"/>
              <w:rPr>
                <w:sz w:val="18"/>
                <w:szCs w:val="18"/>
                <w:lang w:val="en-GB"/>
              </w:rPr>
            </w:pPr>
          </w:p>
        </w:tc>
        <w:tc>
          <w:tcPr>
            <w:tcW w:w="139" w:type="dxa"/>
            <w:shd w:val="clear" w:color="auto" w:fill="auto"/>
            <w:vAlign w:val="bottom"/>
          </w:tcPr>
          <w:p w14:paraId="27857FA0" w14:textId="77777777" w:rsidR="00C22EDF" w:rsidRPr="00957FDB" w:rsidRDefault="00C22EDF" w:rsidP="009C5FEE">
            <w:pPr>
              <w:pStyle w:val="BodyTextIndent3"/>
              <w:tabs>
                <w:tab w:val="decimal" w:pos="0"/>
                <w:tab w:val="decimal" w:pos="540"/>
              </w:tabs>
              <w:spacing w:line="240" w:lineRule="atLeast"/>
              <w:ind w:right="79"/>
              <w:rPr>
                <w:sz w:val="18"/>
                <w:szCs w:val="18"/>
              </w:rPr>
            </w:pPr>
          </w:p>
        </w:tc>
        <w:tc>
          <w:tcPr>
            <w:tcW w:w="812" w:type="dxa"/>
            <w:tcBorders>
              <w:top w:val="single" w:sz="4" w:space="0" w:color="000000"/>
            </w:tcBorders>
            <w:shd w:val="clear" w:color="auto" w:fill="auto"/>
            <w:vAlign w:val="bottom"/>
          </w:tcPr>
          <w:p w14:paraId="477DE6B4" w14:textId="77777777" w:rsidR="00C22EDF" w:rsidRPr="00957FDB" w:rsidRDefault="00C22EDF" w:rsidP="009C5FEE">
            <w:pPr>
              <w:tabs>
                <w:tab w:val="decimal" w:pos="0"/>
                <w:tab w:val="decimal" w:pos="716"/>
                <w:tab w:val="decimal" w:pos="782"/>
              </w:tabs>
              <w:spacing w:line="240" w:lineRule="atLeast"/>
              <w:ind w:left="-54" w:right="79"/>
              <w:jc w:val="right"/>
              <w:rPr>
                <w:sz w:val="18"/>
                <w:szCs w:val="18"/>
              </w:rPr>
            </w:pPr>
          </w:p>
        </w:tc>
        <w:tc>
          <w:tcPr>
            <w:tcW w:w="140" w:type="dxa"/>
            <w:shd w:val="clear" w:color="auto" w:fill="auto"/>
            <w:vAlign w:val="bottom"/>
          </w:tcPr>
          <w:p w14:paraId="44086F77" w14:textId="77777777" w:rsidR="00C22EDF" w:rsidRPr="00957FDB" w:rsidRDefault="00C22EDF" w:rsidP="009C5FEE">
            <w:pPr>
              <w:tabs>
                <w:tab w:val="decimal" w:pos="0"/>
                <w:tab w:val="decimal" w:pos="540"/>
              </w:tabs>
              <w:spacing w:line="240" w:lineRule="atLeast"/>
              <w:ind w:left="-54" w:right="79"/>
              <w:jc w:val="right"/>
              <w:rPr>
                <w:sz w:val="18"/>
                <w:szCs w:val="18"/>
              </w:rPr>
            </w:pPr>
          </w:p>
        </w:tc>
        <w:tc>
          <w:tcPr>
            <w:tcW w:w="812" w:type="dxa"/>
            <w:tcBorders>
              <w:top w:val="single" w:sz="4" w:space="0" w:color="000000"/>
            </w:tcBorders>
            <w:shd w:val="clear" w:color="auto" w:fill="auto"/>
            <w:vAlign w:val="bottom"/>
          </w:tcPr>
          <w:p w14:paraId="12A90D89" w14:textId="77777777" w:rsidR="00C22EDF" w:rsidRPr="00957FDB" w:rsidRDefault="00C22EDF" w:rsidP="009C5FEE">
            <w:pPr>
              <w:tabs>
                <w:tab w:val="decimal" w:pos="722"/>
              </w:tabs>
              <w:snapToGrid w:val="0"/>
              <w:spacing w:line="240" w:lineRule="exact"/>
              <w:rPr>
                <w:sz w:val="18"/>
                <w:szCs w:val="18"/>
                <w:lang w:val="en-GB"/>
              </w:rPr>
            </w:pPr>
          </w:p>
        </w:tc>
        <w:tc>
          <w:tcPr>
            <w:tcW w:w="122" w:type="dxa"/>
            <w:shd w:val="clear" w:color="auto" w:fill="auto"/>
            <w:vAlign w:val="bottom"/>
          </w:tcPr>
          <w:p w14:paraId="7A790A6C" w14:textId="77777777" w:rsidR="00C22EDF" w:rsidRPr="00957FDB" w:rsidRDefault="00C22EDF" w:rsidP="009C5FEE">
            <w:pPr>
              <w:tabs>
                <w:tab w:val="decimal" w:pos="0"/>
                <w:tab w:val="decimal" w:pos="540"/>
              </w:tabs>
              <w:spacing w:line="240" w:lineRule="atLeast"/>
              <w:ind w:left="-54" w:right="79"/>
              <w:jc w:val="right"/>
              <w:rPr>
                <w:sz w:val="18"/>
                <w:szCs w:val="18"/>
              </w:rPr>
            </w:pPr>
          </w:p>
        </w:tc>
        <w:tc>
          <w:tcPr>
            <w:tcW w:w="816" w:type="dxa"/>
            <w:tcBorders>
              <w:top w:val="single" w:sz="4" w:space="0" w:color="000000"/>
            </w:tcBorders>
            <w:shd w:val="clear" w:color="auto" w:fill="auto"/>
            <w:vAlign w:val="bottom"/>
          </w:tcPr>
          <w:p w14:paraId="1091C048" w14:textId="77777777" w:rsidR="00C22EDF" w:rsidRPr="00957FDB" w:rsidRDefault="00C22EDF" w:rsidP="009C5FEE">
            <w:pPr>
              <w:tabs>
                <w:tab w:val="decimal" w:pos="510"/>
                <w:tab w:val="decimal" w:pos="720"/>
              </w:tabs>
              <w:spacing w:line="240" w:lineRule="atLeast"/>
              <w:ind w:left="92" w:hanging="62"/>
              <w:rPr>
                <w:sz w:val="18"/>
                <w:szCs w:val="18"/>
              </w:rPr>
            </w:pPr>
          </w:p>
        </w:tc>
        <w:tc>
          <w:tcPr>
            <w:tcW w:w="139" w:type="dxa"/>
            <w:shd w:val="clear" w:color="auto" w:fill="auto"/>
          </w:tcPr>
          <w:p w14:paraId="428A4520" w14:textId="77777777" w:rsidR="00C22EDF" w:rsidRPr="00957FDB" w:rsidRDefault="00C22EDF" w:rsidP="009C5FEE">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14:paraId="4D8AB497" w14:textId="77777777" w:rsidR="00C22EDF" w:rsidRPr="00957FDB" w:rsidRDefault="00C22EDF" w:rsidP="009C5FEE">
            <w:pPr>
              <w:tabs>
                <w:tab w:val="decimal" w:pos="92"/>
                <w:tab w:val="decimal" w:pos="737"/>
              </w:tabs>
              <w:spacing w:line="240" w:lineRule="exact"/>
              <w:ind w:left="92" w:hanging="62"/>
              <w:jc w:val="center"/>
              <w:rPr>
                <w:sz w:val="18"/>
                <w:szCs w:val="18"/>
              </w:rPr>
            </w:pPr>
          </w:p>
        </w:tc>
        <w:tc>
          <w:tcPr>
            <w:tcW w:w="122" w:type="dxa"/>
            <w:shd w:val="clear" w:color="auto" w:fill="auto"/>
          </w:tcPr>
          <w:p w14:paraId="5D3EE822" w14:textId="77777777" w:rsidR="00C22EDF" w:rsidRPr="00957FDB" w:rsidRDefault="00C22EDF" w:rsidP="009C5FEE">
            <w:pPr>
              <w:tabs>
                <w:tab w:val="decimal" w:pos="737"/>
              </w:tabs>
              <w:spacing w:line="240" w:lineRule="exact"/>
              <w:ind w:left="-54"/>
              <w:rPr>
                <w:sz w:val="18"/>
                <w:szCs w:val="18"/>
              </w:rPr>
            </w:pPr>
          </w:p>
        </w:tc>
        <w:tc>
          <w:tcPr>
            <w:tcW w:w="812" w:type="dxa"/>
            <w:tcBorders>
              <w:top w:val="single" w:sz="4" w:space="0" w:color="000000"/>
            </w:tcBorders>
            <w:shd w:val="clear" w:color="auto" w:fill="auto"/>
            <w:vAlign w:val="bottom"/>
          </w:tcPr>
          <w:p w14:paraId="515C540A" w14:textId="77777777" w:rsidR="00C22EDF" w:rsidRPr="00957FDB" w:rsidRDefault="00C22EDF" w:rsidP="009C5FEE">
            <w:pPr>
              <w:tabs>
                <w:tab w:val="decimal" w:pos="693"/>
              </w:tabs>
              <w:spacing w:line="240" w:lineRule="exact"/>
              <w:ind w:left="-11"/>
              <w:jc w:val="both"/>
              <w:rPr>
                <w:sz w:val="18"/>
                <w:szCs w:val="18"/>
              </w:rPr>
            </w:pPr>
          </w:p>
        </w:tc>
        <w:tc>
          <w:tcPr>
            <w:tcW w:w="122" w:type="dxa"/>
            <w:shd w:val="clear" w:color="auto" w:fill="auto"/>
          </w:tcPr>
          <w:p w14:paraId="5E10EEDB" w14:textId="77777777" w:rsidR="00C22EDF" w:rsidRPr="00957FDB" w:rsidRDefault="00C22EDF" w:rsidP="009C5FEE">
            <w:pPr>
              <w:tabs>
                <w:tab w:val="decimal" w:pos="737"/>
              </w:tabs>
              <w:spacing w:line="240" w:lineRule="exact"/>
              <w:ind w:left="-54"/>
              <w:rPr>
                <w:sz w:val="18"/>
                <w:szCs w:val="18"/>
              </w:rPr>
            </w:pPr>
          </w:p>
        </w:tc>
        <w:tc>
          <w:tcPr>
            <w:tcW w:w="840" w:type="dxa"/>
            <w:tcBorders>
              <w:top w:val="single" w:sz="4" w:space="0" w:color="000000"/>
            </w:tcBorders>
            <w:shd w:val="clear" w:color="auto" w:fill="auto"/>
            <w:vAlign w:val="bottom"/>
          </w:tcPr>
          <w:p w14:paraId="4AA81EA0" w14:textId="77777777" w:rsidR="00C22EDF" w:rsidRPr="00957FDB" w:rsidRDefault="00C22EDF" w:rsidP="009C5FEE">
            <w:pPr>
              <w:tabs>
                <w:tab w:val="decimal" w:pos="749"/>
                <w:tab w:val="decimal" w:pos="819"/>
              </w:tabs>
              <w:spacing w:line="240" w:lineRule="exact"/>
              <w:ind w:left="-11" w:right="-11"/>
              <w:jc w:val="both"/>
              <w:rPr>
                <w:sz w:val="18"/>
                <w:szCs w:val="18"/>
              </w:rPr>
            </w:pPr>
          </w:p>
        </w:tc>
      </w:tr>
      <w:tr w:rsidR="00C22EDF" w:rsidRPr="00957FDB" w14:paraId="17B60209" w14:textId="77777777" w:rsidTr="00EF42A4">
        <w:trPr>
          <w:cantSplit/>
        </w:trPr>
        <w:tc>
          <w:tcPr>
            <w:tcW w:w="2338" w:type="dxa"/>
            <w:shd w:val="clear" w:color="auto" w:fill="auto"/>
            <w:vAlign w:val="bottom"/>
          </w:tcPr>
          <w:p w14:paraId="0D6BC602" w14:textId="77777777" w:rsidR="00C22EDF" w:rsidRPr="00957FDB" w:rsidRDefault="00C22EDF" w:rsidP="009C5FEE">
            <w:pPr>
              <w:spacing w:line="240" w:lineRule="exact"/>
              <w:ind w:left="294" w:hanging="114"/>
              <w:rPr>
                <w:sz w:val="18"/>
                <w:szCs w:val="18"/>
              </w:rPr>
            </w:pPr>
            <w:r w:rsidRPr="00957FDB">
              <w:rPr>
                <w:sz w:val="18"/>
                <w:szCs w:val="18"/>
              </w:rPr>
              <w:t xml:space="preserve">Deposits </w:t>
            </w:r>
          </w:p>
        </w:tc>
        <w:tc>
          <w:tcPr>
            <w:tcW w:w="810" w:type="dxa"/>
            <w:shd w:val="clear" w:color="auto" w:fill="auto"/>
          </w:tcPr>
          <w:p w14:paraId="7A97FB16" w14:textId="77777777" w:rsidR="00C22EDF" w:rsidRPr="00957FDB" w:rsidRDefault="00B1684C" w:rsidP="009C5FEE">
            <w:pPr>
              <w:tabs>
                <w:tab w:val="decimal" w:pos="722"/>
              </w:tabs>
              <w:snapToGrid w:val="0"/>
              <w:spacing w:line="240" w:lineRule="exact"/>
              <w:rPr>
                <w:sz w:val="18"/>
                <w:szCs w:val="18"/>
                <w:lang w:val="en-GB"/>
              </w:rPr>
            </w:pPr>
            <w:r w:rsidRPr="00957FDB">
              <w:rPr>
                <w:sz w:val="18"/>
                <w:szCs w:val="18"/>
                <w:lang w:val="en-GB"/>
              </w:rPr>
              <w:t>1,433,554</w:t>
            </w:r>
          </w:p>
        </w:tc>
        <w:tc>
          <w:tcPr>
            <w:tcW w:w="136" w:type="dxa"/>
            <w:shd w:val="clear" w:color="auto" w:fill="auto"/>
          </w:tcPr>
          <w:p w14:paraId="33887C52" w14:textId="77777777" w:rsidR="00C22EDF" w:rsidRPr="00957FDB" w:rsidRDefault="00C22EDF" w:rsidP="009C5FEE">
            <w:pPr>
              <w:tabs>
                <w:tab w:val="decimal" w:pos="547"/>
                <w:tab w:val="decimal" w:pos="737"/>
              </w:tabs>
              <w:spacing w:line="240" w:lineRule="exact"/>
              <w:ind w:left="-34" w:hanging="181"/>
              <w:rPr>
                <w:sz w:val="18"/>
                <w:szCs w:val="18"/>
                <w:lang w:val="en-GB"/>
              </w:rPr>
            </w:pPr>
          </w:p>
        </w:tc>
        <w:tc>
          <w:tcPr>
            <w:tcW w:w="811" w:type="dxa"/>
            <w:shd w:val="clear" w:color="auto" w:fill="auto"/>
          </w:tcPr>
          <w:p w14:paraId="16161D0C" w14:textId="77777777" w:rsidR="00C22EDF" w:rsidRPr="00957FDB" w:rsidRDefault="00B1684C" w:rsidP="009C5FEE">
            <w:pPr>
              <w:tabs>
                <w:tab w:val="decimal" w:pos="722"/>
              </w:tabs>
              <w:snapToGrid w:val="0"/>
              <w:spacing w:line="240" w:lineRule="exact"/>
              <w:rPr>
                <w:sz w:val="18"/>
                <w:szCs w:val="18"/>
                <w:lang w:val="en-GB"/>
              </w:rPr>
            </w:pPr>
            <w:r w:rsidRPr="00957FDB">
              <w:rPr>
                <w:sz w:val="18"/>
                <w:szCs w:val="18"/>
                <w:lang w:val="en-GB"/>
              </w:rPr>
              <w:t>316,934</w:t>
            </w:r>
          </w:p>
        </w:tc>
        <w:tc>
          <w:tcPr>
            <w:tcW w:w="139" w:type="dxa"/>
            <w:shd w:val="clear" w:color="auto" w:fill="auto"/>
          </w:tcPr>
          <w:p w14:paraId="6965253B" w14:textId="77777777" w:rsidR="00C22EDF" w:rsidRPr="00957FDB" w:rsidRDefault="00C22EDF" w:rsidP="009C5FEE">
            <w:pPr>
              <w:tabs>
                <w:tab w:val="decimal" w:pos="547"/>
                <w:tab w:val="decimal" w:pos="737"/>
              </w:tabs>
              <w:spacing w:line="240" w:lineRule="exact"/>
              <w:ind w:left="-34" w:hanging="181"/>
              <w:rPr>
                <w:sz w:val="18"/>
                <w:szCs w:val="18"/>
                <w:lang w:val="en-GB"/>
              </w:rPr>
            </w:pPr>
          </w:p>
        </w:tc>
        <w:tc>
          <w:tcPr>
            <w:tcW w:w="812" w:type="dxa"/>
            <w:shd w:val="clear" w:color="auto" w:fill="auto"/>
          </w:tcPr>
          <w:p w14:paraId="68523A66" w14:textId="77777777" w:rsidR="00C22EDF" w:rsidRPr="00957FDB" w:rsidRDefault="00B1684C" w:rsidP="009C5FEE">
            <w:pPr>
              <w:tabs>
                <w:tab w:val="decimal" w:pos="716"/>
              </w:tabs>
              <w:snapToGrid w:val="0"/>
              <w:spacing w:line="240" w:lineRule="exact"/>
              <w:rPr>
                <w:sz w:val="18"/>
                <w:szCs w:val="18"/>
                <w:lang w:val="en-GB"/>
              </w:rPr>
            </w:pPr>
            <w:r w:rsidRPr="00957FDB">
              <w:rPr>
                <w:sz w:val="18"/>
                <w:szCs w:val="18"/>
                <w:lang w:val="en-GB"/>
              </w:rPr>
              <w:t>335,589</w:t>
            </w:r>
          </w:p>
        </w:tc>
        <w:tc>
          <w:tcPr>
            <w:tcW w:w="140" w:type="dxa"/>
            <w:shd w:val="clear" w:color="auto" w:fill="auto"/>
          </w:tcPr>
          <w:p w14:paraId="35973F76" w14:textId="77777777" w:rsidR="00C22EDF" w:rsidRPr="00957FDB" w:rsidRDefault="00C22EDF" w:rsidP="009C5FEE">
            <w:pPr>
              <w:tabs>
                <w:tab w:val="decimal" w:pos="547"/>
                <w:tab w:val="decimal" w:pos="737"/>
              </w:tabs>
              <w:spacing w:line="240" w:lineRule="exact"/>
              <w:ind w:left="-34" w:hanging="181"/>
              <w:rPr>
                <w:sz w:val="18"/>
                <w:szCs w:val="18"/>
                <w:lang w:val="en-GB"/>
              </w:rPr>
            </w:pPr>
          </w:p>
        </w:tc>
        <w:tc>
          <w:tcPr>
            <w:tcW w:w="812" w:type="dxa"/>
            <w:shd w:val="clear" w:color="auto" w:fill="auto"/>
          </w:tcPr>
          <w:p w14:paraId="066A54A2" w14:textId="77777777" w:rsidR="00C22EDF" w:rsidRPr="00957FDB" w:rsidRDefault="00B1684C" w:rsidP="009C5FEE">
            <w:pPr>
              <w:tabs>
                <w:tab w:val="decimal" w:pos="722"/>
              </w:tabs>
              <w:snapToGrid w:val="0"/>
              <w:spacing w:line="240" w:lineRule="exact"/>
              <w:rPr>
                <w:sz w:val="18"/>
                <w:szCs w:val="18"/>
                <w:lang w:val="en-GB"/>
              </w:rPr>
            </w:pPr>
            <w:r w:rsidRPr="00957FDB">
              <w:rPr>
                <w:sz w:val="18"/>
                <w:szCs w:val="18"/>
                <w:lang w:val="en-GB"/>
              </w:rPr>
              <w:t>5,485</w:t>
            </w:r>
          </w:p>
        </w:tc>
        <w:tc>
          <w:tcPr>
            <w:tcW w:w="122" w:type="dxa"/>
            <w:shd w:val="clear" w:color="auto" w:fill="auto"/>
          </w:tcPr>
          <w:p w14:paraId="383D7842" w14:textId="77777777" w:rsidR="00C22EDF" w:rsidRPr="00957FDB" w:rsidRDefault="00C22EDF" w:rsidP="009C5FEE">
            <w:pPr>
              <w:tabs>
                <w:tab w:val="decimal" w:pos="737"/>
              </w:tabs>
              <w:snapToGrid w:val="0"/>
              <w:spacing w:line="240" w:lineRule="exact"/>
              <w:ind w:left="-34" w:hanging="181"/>
              <w:rPr>
                <w:sz w:val="18"/>
                <w:szCs w:val="18"/>
              </w:rPr>
            </w:pPr>
          </w:p>
        </w:tc>
        <w:tc>
          <w:tcPr>
            <w:tcW w:w="816" w:type="dxa"/>
            <w:shd w:val="clear" w:color="auto" w:fill="auto"/>
            <w:vAlign w:val="bottom"/>
          </w:tcPr>
          <w:p w14:paraId="293B58AA" w14:textId="77777777" w:rsidR="00C22EDF"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9" w:type="dxa"/>
            <w:shd w:val="clear" w:color="auto" w:fill="auto"/>
          </w:tcPr>
          <w:p w14:paraId="64C53FAE" w14:textId="77777777" w:rsidR="00C22EDF" w:rsidRPr="00957FDB" w:rsidRDefault="00C22EDF" w:rsidP="009C5FEE">
            <w:pPr>
              <w:tabs>
                <w:tab w:val="decimal" w:pos="737"/>
              </w:tabs>
              <w:snapToGrid w:val="0"/>
              <w:spacing w:line="240" w:lineRule="exact"/>
              <w:ind w:left="-34" w:hanging="20"/>
              <w:rPr>
                <w:sz w:val="18"/>
                <w:szCs w:val="18"/>
              </w:rPr>
            </w:pPr>
          </w:p>
        </w:tc>
        <w:tc>
          <w:tcPr>
            <w:tcW w:w="840" w:type="dxa"/>
            <w:shd w:val="clear" w:color="auto" w:fill="auto"/>
            <w:vAlign w:val="bottom"/>
          </w:tcPr>
          <w:p w14:paraId="7E28F2D0" w14:textId="77777777" w:rsidR="00C22EDF"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14:paraId="03F81864" w14:textId="77777777" w:rsidR="00C22EDF" w:rsidRPr="00957FDB" w:rsidRDefault="00C22EDF" w:rsidP="009C5FEE">
            <w:pPr>
              <w:tabs>
                <w:tab w:val="decimal" w:pos="737"/>
              </w:tabs>
              <w:snapToGrid w:val="0"/>
              <w:spacing w:line="240" w:lineRule="exact"/>
              <w:ind w:left="-34" w:hanging="20"/>
              <w:rPr>
                <w:sz w:val="18"/>
                <w:szCs w:val="18"/>
              </w:rPr>
            </w:pPr>
          </w:p>
        </w:tc>
        <w:tc>
          <w:tcPr>
            <w:tcW w:w="812" w:type="dxa"/>
            <w:shd w:val="clear" w:color="auto" w:fill="auto"/>
          </w:tcPr>
          <w:p w14:paraId="5FCC6D7F" w14:textId="77777777" w:rsidR="00C22EDF" w:rsidRPr="00957FDB" w:rsidRDefault="00B1684C" w:rsidP="009C5FEE">
            <w:pPr>
              <w:tabs>
                <w:tab w:val="decimal" w:pos="693"/>
              </w:tabs>
              <w:snapToGrid w:val="0"/>
              <w:spacing w:line="240" w:lineRule="exact"/>
              <w:rPr>
                <w:sz w:val="18"/>
                <w:szCs w:val="18"/>
                <w:lang w:val="en-GB"/>
              </w:rPr>
            </w:pPr>
            <w:r w:rsidRPr="00957FDB">
              <w:rPr>
                <w:sz w:val="18"/>
                <w:szCs w:val="18"/>
                <w:lang w:val="en-GB"/>
              </w:rPr>
              <w:t>68,069</w:t>
            </w:r>
          </w:p>
        </w:tc>
        <w:tc>
          <w:tcPr>
            <w:tcW w:w="122" w:type="dxa"/>
            <w:shd w:val="clear" w:color="auto" w:fill="auto"/>
          </w:tcPr>
          <w:p w14:paraId="409191AE" w14:textId="77777777" w:rsidR="00C22EDF" w:rsidRPr="00957FDB" w:rsidRDefault="00C22EDF" w:rsidP="009C5FEE">
            <w:pPr>
              <w:tabs>
                <w:tab w:val="decimal" w:pos="737"/>
              </w:tabs>
              <w:spacing w:line="240" w:lineRule="exact"/>
              <w:ind w:left="-34" w:hanging="20"/>
              <w:rPr>
                <w:sz w:val="18"/>
                <w:szCs w:val="18"/>
              </w:rPr>
            </w:pPr>
          </w:p>
        </w:tc>
        <w:tc>
          <w:tcPr>
            <w:tcW w:w="840" w:type="dxa"/>
            <w:shd w:val="clear" w:color="auto" w:fill="auto"/>
          </w:tcPr>
          <w:p w14:paraId="2B8E934F" w14:textId="77777777" w:rsidR="00C22EDF" w:rsidRPr="00957FDB" w:rsidRDefault="00B1684C" w:rsidP="009C5FEE">
            <w:pPr>
              <w:tabs>
                <w:tab w:val="decimal" w:pos="749"/>
              </w:tabs>
              <w:snapToGrid w:val="0"/>
              <w:spacing w:line="240" w:lineRule="exact"/>
              <w:rPr>
                <w:sz w:val="18"/>
                <w:szCs w:val="18"/>
                <w:lang w:val="en-GB"/>
              </w:rPr>
            </w:pPr>
            <w:r w:rsidRPr="00957FDB">
              <w:rPr>
                <w:sz w:val="18"/>
                <w:szCs w:val="18"/>
                <w:lang w:val="en-GB"/>
              </w:rPr>
              <w:t>2,159,631</w:t>
            </w:r>
          </w:p>
        </w:tc>
      </w:tr>
      <w:tr w:rsidR="00C22EDF" w:rsidRPr="00957FDB" w14:paraId="7B7CACB8" w14:textId="77777777" w:rsidTr="00EF42A4">
        <w:trPr>
          <w:cantSplit/>
        </w:trPr>
        <w:tc>
          <w:tcPr>
            <w:tcW w:w="2338" w:type="dxa"/>
            <w:shd w:val="clear" w:color="auto" w:fill="auto"/>
            <w:vAlign w:val="bottom"/>
          </w:tcPr>
          <w:p w14:paraId="3C78DFEC" w14:textId="77777777" w:rsidR="00C22EDF" w:rsidRPr="00957FDB" w:rsidRDefault="00C22EDF" w:rsidP="009C5FEE">
            <w:pPr>
              <w:spacing w:line="240" w:lineRule="exact"/>
              <w:ind w:left="294" w:hanging="114"/>
              <w:rPr>
                <w:sz w:val="18"/>
                <w:szCs w:val="18"/>
              </w:rPr>
            </w:pPr>
            <w:r w:rsidRPr="00957FDB">
              <w:rPr>
                <w:sz w:val="18"/>
                <w:szCs w:val="18"/>
              </w:rPr>
              <w:t>Interbank and money market</w:t>
            </w:r>
          </w:p>
        </w:tc>
        <w:tc>
          <w:tcPr>
            <w:tcW w:w="810" w:type="dxa"/>
            <w:shd w:val="clear" w:color="auto" w:fill="auto"/>
          </w:tcPr>
          <w:p w14:paraId="0433339C" w14:textId="77777777" w:rsidR="00C22EDF" w:rsidRPr="00957FDB" w:rsidRDefault="00C22EDF" w:rsidP="009C5FEE">
            <w:pPr>
              <w:tabs>
                <w:tab w:val="decimal" w:pos="594"/>
                <w:tab w:val="decimal" w:pos="722"/>
              </w:tabs>
              <w:snapToGrid w:val="0"/>
              <w:spacing w:line="240" w:lineRule="exact"/>
              <w:jc w:val="right"/>
              <w:rPr>
                <w:sz w:val="18"/>
                <w:szCs w:val="18"/>
                <w:lang w:val="en-GB"/>
              </w:rPr>
            </w:pPr>
          </w:p>
        </w:tc>
        <w:tc>
          <w:tcPr>
            <w:tcW w:w="136" w:type="dxa"/>
            <w:shd w:val="clear" w:color="auto" w:fill="auto"/>
          </w:tcPr>
          <w:p w14:paraId="3B4F971A" w14:textId="77777777" w:rsidR="00C22EDF" w:rsidRPr="00957FDB" w:rsidRDefault="00C22EDF" w:rsidP="009C5FEE">
            <w:pPr>
              <w:tabs>
                <w:tab w:val="decimal" w:pos="547"/>
                <w:tab w:val="decimal" w:pos="737"/>
              </w:tabs>
              <w:spacing w:line="240" w:lineRule="exact"/>
              <w:ind w:left="-34" w:hanging="181"/>
              <w:rPr>
                <w:sz w:val="18"/>
                <w:szCs w:val="18"/>
                <w:lang w:val="en-GB"/>
              </w:rPr>
            </w:pPr>
          </w:p>
        </w:tc>
        <w:tc>
          <w:tcPr>
            <w:tcW w:w="811" w:type="dxa"/>
            <w:shd w:val="clear" w:color="auto" w:fill="auto"/>
          </w:tcPr>
          <w:p w14:paraId="77649975" w14:textId="77777777" w:rsidR="00C22EDF" w:rsidRPr="00957FDB" w:rsidRDefault="00C22EDF" w:rsidP="009C5FEE">
            <w:pPr>
              <w:tabs>
                <w:tab w:val="decimal" w:pos="722"/>
              </w:tabs>
              <w:snapToGrid w:val="0"/>
              <w:spacing w:line="240" w:lineRule="exact"/>
              <w:rPr>
                <w:sz w:val="18"/>
                <w:szCs w:val="18"/>
                <w:lang w:val="en-GB"/>
              </w:rPr>
            </w:pPr>
          </w:p>
        </w:tc>
        <w:tc>
          <w:tcPr>
            <w:tcW w:w="139" w:type="dxa"/>
            <w:shd w:val="clear" w:color="auto" w:fill="auto"/>
          </w:tcPr>
          <w:p w14:paraId="6960159D" w14:textId="77777777" w:rsidR="00C22EDF" w:rsidRPr="00957FDB" w:rsidRDefault="00C22EDF" w:rsidP="009C5FEE">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14:paraId="262A0878" w14:textId="77777777" w:rsidR="00C22EDF" w:rsidRPr="00957FDB" w:rsidRDefault="00C22EDF" w:rsidP="009C5FEE">
            <w:pPr>
              <w:tabs>
                <w:tab w:val="decimal" w:pos="594"/>
                <w:tab w:val="decimal" w:pos="716"/>
              </w:tabs>
              <w:snapToGrid w:val="0"/>
              <w:spacing w:line="240" w:lineRule="exact"/>
              <w:jc w:val="right"/>
              <w:rPr>
                <w:sz w:val="18"/>
                <w:szCs w:val="18"/>
                <w:lang w:val="en-GB"/>
              </w:rPr>
            </w:pPr>
          </w:p>
        </w:tc>
        <w:tc>
          <w:tcPr>
            <w:tcW w:w="140" w:type="dxa"/>
            <w:shd w:val="clear" w:color="auto" w:fill="auto"/>
          </w:tcPr>
          <w:p w14:paraId="3593B4AB" w14:textId="77777777" w:rsidR="00C22EDF" w:rsidRPr="00957FDB" w:rsidRDefault="00C22EDF" w:rsidP="009C5FEE">
            <w:pPr>
              <w:tabs>
                <w:tab w:val="decimal" w:pos="547"/>
                <w:tab w:val="decimal" w:pos="737"/>
              </w:tabs>
              <w:spacing w:line="240" w:lineRule="exact"/>
              <w:ind w:left="-34" w:hanging="181"/>
              <w:rPr>
                <w:sz w:val="18"/>
                <w:szCs w:val="18"/>
                <w:lang w:val="en-GB"/>
              </w:rPr>
            </w:pPr>
          </w:p>
        </w:tc>
        <w:tc>
          <w:tcPr>
            <w:tcW w:w="812" w:type="dxa"/>
            <w:shd w:val="clear" w:color="auto" w:fill="auto"/>
          </w:tcPr>
          <w:p w14:paraId="7E86CC20" w14:textId="77777777" w:rsidR="00C22EDF" w:rsidRPr="00957FDB" w:rsidRDefault="00C22EDF" w:rsidP="009C5FEE">
            <w:pPr>
              <w:tabs>
                <w:tab w:val="decimal" w:pos="722"/>
              </w:tabs>
              <w:snapToGrid w:val="0"/>
              <w:spacing w:line="240" w:lineRule="exact"/>
              <w:rPr>
                <w:sz w:val="18"/>
                <w:szCs w:val="18"/>
                <w:lang w:val="en-GB"/>
              </w:rPr>
            </w:pPr>
          </w:p>
        </w:tc>
        <w:tc>
          <w:tcPr>
            <w:tcW w:w="122" w:type="dxa"/>
            <w:shd w:val="clear" w:color="auto" w:fill="auto"/>
            <w:vAlign w:val="bottom"/>
          </w:tcPr>
          <w:p w14:paraId="1451D6D2" w14:textId="77777777" w:rsidR="00C22EDF" w:rsidRPr="00957FDB" w:rsidRDefault="00C22EDF" w:rsidP="009C5FEE">
            <w:pPr>
              <w:tabs>
                <w:tab w:val="decimal" w:pos="510"/>
              </w:tabs>
              <w:snapToGrid w:val="0"/>
              <w:spacing w:line="240" w:lineRule="exact"/>
              <w:ind w:left="294" w:hanging="181"/>
              <w:rPr>
                <w:sz w:val="18"/>
                <w:szCs w:val="18"/>
              </w:rPr>
            </w:pPr>
          </w:p>
        </w:tc>
        <w:tc>
          <w:tcPr>
            <w:tcW w:w="816" w:type="dxa"/>
            <w:shd w:val="clear" w:color="auto" w:fill="auto"/>
          </w:tcPr>
          <w:p w14:paraId="22AAFF0C" w14:textId="77777777" w:rsidR="00C22EDF" w:rsidRPr="00957FDB" w:rsidRDefault="00C22EDF" w:rsidP="009C5FEE">
            <w:pPr>
              <w:tabs>
                <w:tab w:val="decimal" w:pos="594"/>
                <w:tab w:val="decimal" w:pos="720"/>
              </w:tabs>
              <w:snapToGrid w:val="0"/>
              <w:spacing w:line="240" w:lineRule="exact"/>
              <w:jc w:val="right"/>
              <w:rPr>
                <w:sz w:val="18"/>
                <w:szCs w:val="18"/>
                <w:lang w:val="en-GB"/>
              </w:rPr>
            </w:pPr>
          </w:p>
        </w:tc>
        <w:tc>
          <w:tcPr>
            <w:tcW w:w="139" w:type="dxa"/>
            <w:shd w:val="clear" w:color="auto" w:fill="auto"/>
            <w:vAlign w:val="bottom"/>
          </w:tcPr>
          <w:p w14:paraId="15073126" w14:textId="77777777" w:rsidR="00C22EDF" w:rsidRPr="00957FDB" w:rsidRDefault="00C22EDF" w:rsidP="00B1684C">
            <w:pPr>
              <w:tabs>
                <w:tab w:val="left" w:pos="0"/>
                <w:tab w:val="decimal" w:pos="737"/>
              </w:tabs>
              <w:snapToGrid w:val="0"/>
              <w:spacing w:line="240" w:lineRule="exact"/>
              <w:ind w:left="294" w:right="41" w:hanging="181"/>
              <w:jc w:val="center"/>
              <w:rPr>
                <w:sz w:val="18"/>
                <w:szCs w:val="18"/>
              </w:rPr>
            </w:pPr>
          </w:p>
        </w:tc>
        <w:tc>
          <w:tcPr>
            <w:tcW w:w="840" w:type="dxa"/>
            <w:shd w:val="clear" w:color="auto" w:fill="auto"/>
            <w:vAlign w:val="bottom"/>
          </w:tcPr>
          <w:p w14:paraId="4FF544B6" w14:textId="77777777" w:rsidR="00C22EDF" w:rsidRPr="00957FDB" w:rsidRDefault="00C22EDF" w:rsidP="009C5FEE">
            <w:pPr>
              <w:tabs>
                <w:tab w:val="decimal" w:pos="180"/>
              </w:tabs>
              <w:snapToGrid w:val="0"/>
              <w:spacing w:line="240" w:lineRule="exact"/>
              <w:ind w:right="-61"/>
              <w:jc w:val="center"/>
              <w:rPr>
                <w:sz w:val="18"/>
                <w:szCs w:val="18"/>
                <w:lang w:val="en-GB"/>
              </w:rPr>
            </w:pPr>
          </w:p>
        </w:tc>
        <w:tc>
          <w:tcPr>
            <w:tcW w:w="122" w:type="dxa"/>
            <w:shd w:val="clear" w:color="auto" w:fill="auto"/>
          </w:tcPr>
          <w:p w14:paraId="0F59E604" w14:textId="77777777" w:rsidR="00C22EDF" w:rsidRPr="00957FDB" w:rsidRDefault="00C22EDF" w:rsidP="009C5FEE">
            <w:pPr>
              <w:tabs>
                <w:tab w:val="decimal" w:pos="737"/>
              </w:tabs>
              <w:snapToGrid w:val="0"/>
              <w:spacing w:line="240" w:lineRule="exact"/>
              <w:ind w:left="-34" w:hanging="181"/>
              <w:rPr>
                <w:sz w:val="18"/>
                <w:szCs w:val="18"/>
              </w:rPr>
            </w:pPr>
          </w:p>
        </w:tc>
        <w:tc>
          <w:tcPr>
            <w:tcW w:w="812" w:type="dxa"/>
            <w:shd w:val="clear" w:color="auto" w:fill="auto"/>
          </w:tcPr>
          <w:p w14:paraId="06D9F083" w14:textId="77777777" w:rsidR="00C22EDF" w:rsidRPr="00957FDB" w:rsidRDefault="00C22EDF" w:rsidP="009C5FEE">
            <w:pPr>
              <w:tabs>
                <w:tab w:val="decimal" w:pos="693"/>
              </w:tabs>
              <w:snapToGrid w:val="0"/>
              <w:spacing w:line="240" w:lineRule="exact"/>
              <w:jc w:val="right"/>
              <w:rPr>
                <w:sz w:val="18"/>
                <w:szCs w:val="18"/>
                <w:lang w:val="en-GB"/>
              </w:rPr>
            </w:pPr>
          </w:p>
        </w:tc>
        <w:tc>
          <w:tcPr>
            <w:tcW w:w="122" w:type="dxa"/>
            <w:shd w:val="clear" w:color="auto" w:fill="auto"/>
            <w:vAlign w:val="bottom"/>
          </w:tcPr>
          <w:p w14:paraId="71EC88E2" w14:textId="77777777" w:rsidR="00C22EDF" w:rsidRPr="00957FDB" w:rsidRDefault="00C22EDF" w:rsidP="009C5FEE">
            <w:pPr>
              <w:tabs>
                <w:tab w:val="decimal" w:pos="510"/>
              </w:tabs>
              <w:snapToGrid w:val="0"/>
              <w:spacing w:line="240" w:lineRule="exact"/>
              <w:ind w:left="294" w:hanging="181"/>
              <w:rPr>
                <w:sz w:val="18"/>
                <w:szCs w:val="18"/>
              </w:rPr>
            </w:pPr>
          </w:p>
        </w:tc>
        <w:tc>
          <w:tcPr>
            <w:tcW w:w="840" w:type="dxa"/>
            <w:shd w:val="clear" w:color="auto" w:fill="auto"/>
          </w:tcPr>
          <w:p w14:paraId="1A4C4841" w14:textId="77777777" w:rsidR="00C22EDF" w:rsidRPr="00957FDB" w:rsidRDefault="00C22EDF" w:rsidP="009C5FEE">
            <w:pPr>
              <w:tabs>
                <w:tab w:val="decimal" w:pos="749"/>
                <w:tab w:val="decimal" w:pos="819"/>
              </w:tabs>
              <w:snapToGrid w:val="0"/>
              <w:spacing w:line="240" w:lineRule="exact"/>
              <w:ind w:right="21"/>
              <w:rPr>
                <w:sz w:val="18"/>
                <w:szCs w:val="18"/>
                <w:lang w:val="en-GB"/>
              </w:rPr>
            </w:pPr>
          </w:p>
        </w:tc>
      </w:tr>
      <w:tr w:rsidR="00B13B45" w:rsidRPr="00957FDB" w14:paraId="061B6AA7" w14:textId="77777777" w:rsidTr="00EF42A4">
        <w:trPr>
          <w:cantSplit/>
        </w:trPr>
        <w:tc>
          <w:tcPr>
            <w:tcW w:w="2338" w:type="dxa"/>
            <w:shd w:val="clear" w:color="auto" w:fill="auto"/>
            <w:vAlign w:val="bottom"/>
          </w:tcPr>
          <w:p w14:paraId="78FAF724" w14:textId="77777777" w:rsidR="00B13B45" w:rsidRPr="00957FDB" w:rsidRDefault="00B13B45" w:rsidP="009C5FEE">
            <w:pPr>
              <w:spacing w:line="240" w:lineRule="exact"/>
              <w:ind w:left="294" w:hanging="114"/>
              <w:rPr>
                <w:sz w:val="18"/>
                <w:szCs w:val="18"/>
              </w:rPr>
            </w:pPr>
            <w:r w:rsidRPr="00957FDB">
              <w:rPr>
                <w:sz w:val="18"/>
                <w:szCs w:val="18"/>
              </w:rPr>
              <w:t xml:space="preserve">   items</w:t>
            </w:r>
          </w:p>
        </w:tc>
        <w:tc>
          <w:tcPr>
            <w:tcW w:w="810" w:type="dxa"/>
            <w:shd w:val="clear" w:color="auto" w:fill="auto"/>
          </w:tcPr>
          <w:p w14:paraId="4EE81A49" w14:textId="77777777" w:rsidR="00B13B45" w:rsidRPr="00957FDB" w:rsidRDefault="00B1684C" w:rsidP="009C5FEE">
            <w:pPr>
              <w:tabs>
                <w:tab w:val="decimal" w:pos="722"/>
              </w:tabs>
              <w:snapToGrid w:val="0"/>
              <w:spacing w:line="240" w:lineRule="exact"/>
              <w:rPr>
                <w:sz w:val="18"/>
                <w:szCs w:val="18"/>
                <w:lang w:val="en-GB"/>
              </w:rPr>
            </w:pPr>
            <w:r w:rsidRPr="00957FDB">
              <w:rPr>
                <w:sz w:val="18"/>
                <w:szCs w:val="18"/>
                <w:lang w:val="en-GB"/>
              </w:rPr>
              <w:t>8,783</w:t>
            </w:r>
          </w:p>
        </w:tc>
        <w:tc>
          <w:tcPr>
            <w:tcW w:w="136" w:type="dxa"/>
            <w:shd w:val="clear" w:color="auto" w:fill="auto"/>
          </w:tcPr>
          <w:p w14:paraId="39454640" w14:textId="77777777" w:rsidR="00B13B45" w:rsidRPr="00957FDB" w:rsidRDefault="00B13B45" w:rsidP="009C5FEE">
            <w:pPr>
              <w:tabs>
                <w:tab w:val="decimal" w:pos="547"/>
                <w:tab w:val="decimal" w:pos="737"/>
              </w:tabs>
              <w:spacing w:line="240" w:lineRule="exact"/>
              <w:ind w:left="-34" w:hanging="181"/>
              <w:rPr>
                <w:sz w:val="18"/>
                <w:szCs w:val="18"/>
                <w:lang w:val="en-GB"/>
              </w:rPr>
            </w:pPr>
          </w:p>
        </w:tc>
        <w:tc>
          <w:tcPr>
            <w:tcW w:w="811" w:type="dxa"/>
            <w:shd w:val="clear" w:color="auto" w:fill="auto"/>
          </w:tcPr>
          <w:p w14:paraId="31A4D606" w14:textId="77777777" w:rsidR="00B13B45" w:rsidRPr="00957FDB" w:rsidRDefault="00B1684C" w:rsidP="009C5FEE">
            <w:pPr>
              <w:tabs>
                <w:tab w:val="decimal" w:pos="722"/>
              </w:tabs>
              <w:snapToGrid w:val="0"/>
              <w:spacing w:line="240" w:lineRule="exact"/>
              <w:rPr>
                <w:sz w:val="18"/>
                <w:szCs w:val="18"/>
                <w:lang w:val="en-GB"/>
              </w:rPr>
            </w:pPr>
            <w:r w:rsidRPr="00957FDB">
              <w:rPr>
                <w:sz w:val="18"/>
                <w:szCs w:val="18"/>
                <w:lang w:val="en-GB"/>
              </w:rPr>
              <w:t>95,185</w:t>
            </w:r>
          </w:p>
        </w:tc>
        <w:tc>
          <w:tcPr>
            <w:tcW w:w="139" w:type="dxa"/>
            <w:shd w:val="clear" w:color="auto" w:fill="auto"/>
          </w:tcPr>
          <w:p w14:paraId="1BB376AE" w14:textId="77777777" w:rsidR="00B13B45" w:rsidRPr="00957FDB" w:rsidRDefault="00B13B45" w:rsidP="009C5FEE">
            <w:pPr>
              <w:pStyle w:val="BodyTextIndent3"/>
              <w:tabs>
                <w:tab w:val="decimal" w:pos="547"/>
              </w:tabs>
              <w:spacing w:line="240" w:lineRule="exact"/>
              <w:ind w:left="294" w:hanging="181"/>
              <w:jc w:val="left"/>
              <w:rPr>
                <w:sz w:val="18"/>
                <w:szCs w:val="18"/>
                <w:lang w:val="en-GB"/>
              </w:rPr>
            </w:pPr>
          </w:p>
        </w:tc>
        <w:tc>
          <w:tcPr>
            <w:tcW w:w="812" w:type="dxa"/>
            <w:shd w:val="clear" w:color="auto" w:fill="auto"/>
          </w:tcPr>
          <w:p w14:paraId="4EDCA429" w14:textId="77777777" w:rsidR="00B13B45" w:rsidRPr="00957FDB" w:rsidRDefault="00B1684C" w:rsidP="009C5FEE">
            <w:pPr>
              <w:tabs>
                <w:tab w:val="decimal" w:pos="716"/>
              </w:tabs>
              <w:snapToGrid w:val="0"/>
              <w:spacing w:line="240" w:lineRule="exact"/>
              <w:rPr>
                <w:sz w:val="18"/>
                <w:szCs w:val="18"/>
                <w:cs/>
                <w:lang w:val="en-GB"/>
              </w:rPr>
            </w:pPr>
            <w:r w:rsidRPr="00957FDB">
              <w:rPr>
                <w:sz w:val="18"/>
                <w:szCs w:val="18"/>
                <w:lang w:val="en-GB"/>
              </w:rPr>
              <w:t>7,550</w:t>
            </w:r>
          </w:p>
        </w:tc>
        <w:tc>
          <w:tcPr>
            <w:tcW w:w="140" w:type="dxa"/>
            <w:shd w:val="clear" w:color="auto" w:fill="auto"/>
            <w:vAlign w:val="bottom"/>
          </w:tcPr>
          <w:p w14:paraId="0192A685" w14:textId="77777777" w:rsidR="00B13B45" w:rsidRPr="00957FDB" w:rsidRDefault="00B13B45" w:rsidP="009C5FEE">
            <w:pPr>
              <w:tabs>
                <w:tab w:val="decimal" w:pos="0"/>
                <w:tab w:val="decimal" w:pos="547"/>
                <w:tab w:val="decimal" w:pos="716"/>
              </w:tabs>
              <w:spacing w:line="240" w:lineRule="atLeast"/>
              <w:ind w:left="-54"/>
              <w:rPr>
                <w:sz w:val="18"/>
                <w:szCs w:val="18"/>
                <w:lang w:val="en-GB"/>
              </w:rPr>
            </w:pPr>
          </w:p>
        </w:tc>
        <w:tc>
          <w:tcPr>
            <w:tcW w:w="812" w:type="dxa"/>
            <w:shd w:val="clear" w:color="auto" w:fill="auto"/>
          </w:tcPr>
          <w:p w14:paraId="720AE5D3" w14:textId="77777777" w:rsidR="00B13B45" w:rsidRPr="00957FDB" w:rsidRDefault="00B1684C" w:rsidP="009C5FEE">
            <w:pPr>
              <w:tabs>
                <w:tab w:val="decimal" w:pos="722"/>
              </w:tabs>
              <w:snapToGrid w:val="0"/>
              <w:spacing w:line="240" w:lineRule="exact"/>
              <w:rPr>
                <w:sz w:val="18"/>
                <w:szCs w:val="18"/>
                <w:lang w:val="en-GB"/>
              </w:rPr>
            </w:pPr>
            <w:r w:rsidRPr="00957FDB">
              <w:rPr>
                <w:sz w:val="18"/>
                <w:szCs w:val="18"/>
                <w:lang w:val="en-GB"/>
              </w:rPr>
              <w:t>22,633</w:t>
            </w:r>
          </w:p>
        </w:tc>
        <w:tc>
          <w:tcPr>
            <w:tcW w:w="122" w:type="dxa"/>
            <w:shd w:val="clear" w:color="auto" w:fill="auto"/>
            <w:vAlign w:val="bottom"/>
          </w:tcPr>
          <w:p w14:paraId="271FC19F" w14:textId="77777777" w:rsidR="00B13B45" w:rsidRPr="00957FDB" w:rsidRDefault="00B13B45" w:rsidP="009C5FEE">
            <w:pPr>
              <w:tabs>
                <w:tab w:val="decimal" w:pos="0"/>
                <w:tab w:val="decimal" w:pos="540"/>
              </w:tabs>
              <w:spacing w:line="240" w:lineRule="atLeast"/>
              <w:ind w:left="-54" w:right="79"/>
              <w:jc w:val="right"/>
              <w:rPr>
                <w:sz w:val="18"/>
                <w:szCs w:val="18"/>
              </w:rPr>
            </w:pPr>
          </w:p>
        </w:tc>
        <w:tc>
          <w:tcPr>
            <w:tcW w:w="816" w:type="dxa"/>
            <w:shd w:val="clear" w:color="auto" w:fill="auto"/>
            <w:vAlign w:val="bottom"/>
          </w:tcPr>
          <w:p w14:paraId="0853BA6C" w14:textId="77777777" w:rsidR="00B13B45"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9" w:type="dxa"/>
            <w:shd w:val="clear" w:color="auto" w:fill="auto"/>
          </w:tcPr>
          <w:p w14:paraId="0F23638E" w14:textId="77777777" w:rsidR="00B13B45" w:rsidRPr="00957FDB" w:rsidRDefault="00B13B45" w:rsidP="009C5FEE">
            <w:pPr>
              <w:tabs>
                <w:tab w:val="decimal" w:pos="737"/>
              </w:tabs>
              <w:snapToGrid w:val="0"/>
              <w:spacing w:line="240" w:lineRule="exact"/>
              <w:ind w:left="-34" w:hanging="20"/>
              <w:rPr>
                <w:sz w:val="18"/>
                <w:szCs w:val="18"/>
              </w:rPr>
            </w:pPr>
          </w:p>
        </w:tc>
        <w:tc>
          <w:tcPr>
            <w:tcW w:w="840" w:type="dxa"/>
            <w:shd w:val="clear" w:color="auto" w:fill="auto"/>
            <w:vAlign w:val="bottom"/>
          </w:tcPr>
          <w:p w14:paraId="5BAEF967" w14:textId="77777777" w:rsidR="00B13B45"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14:paraId="62A2D4CF" w14:textId="77777777" w:rsidR="00B13B45" w:rsidRPr="00957FDB" w:rsidRDefault="00B13B45" w:rsidP="009C5FEE">
            <w:pPr>
              <w:tabs>
                <w:tab w:val="decimal" w:pos="737"/>
              </w:tabs>
              <w:spacing w:line="240" w:lineRule="exact"/>
              <w:ind w:left="-34" w:hanging="181"/>
              <w:rPr>
                <w:sz w:val="18"/>
                <w:szCs w:val="18"/>
              </w:rPr>
            </w:pPr>
          </w:p>
        </w:tc>
        <w:tc>
          <w:tcPr>
            <w:tcW w:w="812" w:type="dxa"/>
            <w:shd w:val="clear" w:color="auto" w:fill="auto"/>
          </w:tcPr>
          <w:p w14:paraId="1BCAF4B9" w14:textId="77777777" w:rsidR="00B13B45" w:rsidRPr="00957FDB" w:rsidRDefault="00B1684C" w:rsidP="009C5FEE">
            <w:pPr>
              <w:tabs>
                <w:tab w:val="decimal" w:pos="693"/>
              </w:tabs>
              <w:snapToGrid w:val="0"/>
              <w:spacing w:line="240" w:lineRule="exact"/>
              <w:rPr>
                <w:sz w:val="18"/>
                <w:szCs w:val="18"/>
                <w:lang w:val="en-GB"/>
              </w:rPr>
            </w:pPr>
            <w:r w:rsidRPr="00957FDB">
              <w:rPr>
                <w:sz w:val="18"/>
                <w:szCs w:val="18"/>
                <w:lang w:val="en-GB"/>
              </w:rPr>
              <w:t>8,378</w:t>
            </w:r>
          </w:p>
        </w:tc>
        <w:tc>
          <w:tcPr>
            <w:tcW w:w="122" w:type="dxa"/>
            <w:shd w:val="clear" w:color="auto" w:fill="auto"/>
            <w:vAlign w:val="bottom"/>
          </w:tcPr>
          <w:p w14:paraId="541B29C8" w14:textId="77777777" w:rsidR="00B13B45" w:rsidRPr="00957FDB" w:rsidRDefault="00B13B45" w:rsidP="009C5FEE">
            <w:pPr>
              <w:tabs>
                <w:tab w:val="decimal" w:pos="510"/>
              </w:tabs>
              <w:spacing w:line="240" w:lineRule="exact"/>
              <w:ind w:left="294" w:hanging="181"/>
              <w:rPr>
                <w:sz w:val="18"/>
                <w:szCs w:val="18"/>
              </w:rPr>
            </w:pPr>
          </w:p>
        </w:tc>
        <w:tc>
          <w:tcPr>
            <w:tcW w:w="840" w:type="dxa"/>
            <w:shd w:val="clear" w:color="auto" w:fill="auto"/>
          </w:tcPr>
          <w:p w14:paraId="311ECFEC" w14:textId="77777777" w:rsidR="00B13B45" w:rsidRPr="00957FDB" w:rsidRDefault="00B1684C" w:rsidP="009C5FEE">
            <w:pPr>
              <w:tabs>
                <w:tab w:val="decimal" w:pos="749"/>
              </w:tabs>
              <w:snapToGrid w:val="0"/>
              <w:spacing w:line="240" w:lineRule="exact"/>
              <w:rPr>
                <w:sz w:val="18"/>
                <w:szCs w:val="18"/>
                <w:lang w:val="en-GB"/>
              </w:rPr>
            </w:pPr>
            <w:r w:rsidRPr="00957FDB">
              <w:rPr>
                <w:sz w:val="18"/>
                <w:szCs w:val="18"/>
                <w:lang w:val="en-GB"/>
              </w:rPr>
              <w:t>142,529</w:t>
            </w:r>
          </w:p>
        </w:tc>
      </w:tr>
      <w:tr w:rsidR="00485D10" w:rsidRPr="00957FDB" w14:paraId="46EBD72E" w14:textId="77777777" w:rsidTr="00EF42A4">
        <w:trPr>
          <w:cantSplit/>
        </w:trPr>
        <w:tc>
          <w:tcPr>
            <w:tcW w:w="2338" w:type="dxa"/>
            <w:shd w:val="clear" w:color="auto" w:fill="auto"/>
            <w:vAlign w:val="bottom"/>
          </w:tcPr>
          <w:p w14:paraId="64D73AF1" w14:textId="77777777" w:rsidR="00485D10" w:rsidRPr="00957FDB" w:rsidRDefault="00485D10" w:rsidP="009C5FEE">
            <w:pPr>
              <w:spacing w:line="240" w:lineRule="exact"/>
              <w:ind w:left="294" w:hanging="114"/>
              <w:rPr>
                <w:sz w:val="18"/>
                <w:szCs w:val="18"/>
              </w:rPr>
            </w:pPr>
            <w:r w:rsidRPr="00957FDB">
              <w:rPr>
                <w:sz w:val="18"/>
                <w:szCs w:val="18"/>
              </w:rPr>
              <w:t>Debt issued and borrowings</w:t>
            </w:r>
          </w:p>
        </w:tc>
        <w:tc>
          <w:tcPr>
            <w:tcW w:w="810" w:type="dxa"/>
            <w:shd w:val="clear" w:color="auto" w:fill="auto"/>
            <w:vAlign w:val="bottom"/>
          </w:tcPr>
          <w:p w14:paraId="2FFD2B2F" w14:textId="77777777" w:rsidR="00485D10"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36" w:type="dxa"/>
            <w:shd w:val="clear" w:color="auto" w:fill="auto"/>
          </w:tcPr>
          <w:p w14:paraId="1E6E78AD" w14:textId="77777777" w:rsidR="00485D10" w:rsidRPr="00957FDB" w:rsidRDefault="00485D10" w:rsidP="009C5FEE">
            <w:pPr>
              <w:tabs>
                <w:tab w:val="decimal" w:pos="737"/>
              </w:tabs>
              <w:snapToGrid w:val="0"/>
              <w:spacing w:line="240" w:lineRule="exact"/>
              <w:ind w:left="-54"/>
              <w:rPr>
                <w:sz w:val="18"/>
                <w:szCs w:val="18"/>
              </w:rPr>
            </w:pPr>
          </w:p>
        </w:tc>
        <w:tc>
          <w:tcPr>
            <w:tcW w:w="811" w:type="dxa"/>
            <w:shd w:val="clear" w:color="auto" w:fill="auto"/>
          </w:tcPr>
          <w:p w14:paraId="0F184D15" w14:textId="77777777" w:rsidR="00485D10" w:rsidRPr="00957FDB" w:rsidRDefault="00017447" w:rsidP="009C5FEE">
            <w:pPr>
              <w:tabs>
                <w:tab w:val="decimal" w:pos="722"/>
              </w:tabs>
              <w:snapToGrid w:val="0"/>
              <w:spacing w:line="240" w:lineRule="exact"/>
              <w:rPr>
                <w:sz w:val="18"/>
                <w:szCs w:val="18"/>
                <w:lang w:val="en-GB"/>
              </w:rPr>
            </w:pPr>
            <w:r w:rsidRPr="00957FDB">
              <w:rPr>
                <w:sz w:val="18"/>
                <w:szCs w:val="18"/>
                <w:lang w:val="en-GB"/>
              </w:rPr>
              <w:t>15,418</w:t>
            </w:r>
          </w:p>
        </w:tc>
        <w:tc>
          <w:tcPr>
            <w:tcW w:w="139" w:type="dxa"/>
            <w:shd w:val="clear" w:color="auto" w:fill="auto"/>
          </w:tcPr>
          <w:p w14:paraId="3251D601" w14:textId="77777777" w:rsidR="00485D10" w:rsidRPr="00957FDB" w:rsidRDefault="00485D10" w:rsidP="009C5FEE">
            <w:pPr>
              <w:pStyle w:val="BodyTextIndent3"/>
              <w:tabs>
                <w:tab w:val="decimal" w:pos="0"/>
                <w:tab w:val="decimal" w:pos="547"/>
              </w:tabs>
              <w:spacing w:line="240" w:lineRule="atLeast"/>
              <w:ind w:left="-54" w:right="79"/>
              <w:jc w:val="left"/>
              <w:rPr>
                <w:sz w:val="18"/>
                <w:szCs w:val="18"/>
                <w:lang w:val="en-GB"/>
              </w:rPr>
            </w:pPr>
          </w:p>
        </w:tc>
        <w:tc>
          <w:tcPr>
            <w:tcW w:w="812" w:type="dxa"/>
            <w:shd w:val="clear" w:color="auto" w:fill="auto"/>
          </w:tcPr>
          <w:p w14:paraId="088BA0C2" w14:textId="77777777" w:rsidR="00485D10" w:rsidRPr="00957FDB" w:rsidRDefault="00017447" w:rsidP="009C5FEE">
            <w:pPr>
              <w:tabs>
                <w:tab w:val="decimal" w:pos="716"/>
              </w:tabs>
              <w:snapToGrid w:val="0"/>
              <w:spacing w:line="240" w:lineRule="exact"/>
              <w:rPr>
                <w:sz w:val="18"/>
                <w:szCs w:val="18"/>
                <w:lang w:val="en-GB"/>
              </w:rPr>
            </w:pPr>
            <w:r w:rsidRPr="00957FDB">
              <w:rPr>
                <w:sz w:val="18"/>
                <w:szCs w:val="18"/>
                <w:lang w:val="en-GB"/>
              </w:rPr>
              <w:t>43,463</w:t>
            </w:r>
          </w:p>
        </w:tc>
        <w:tc>
          <w:tcPr>
            <w:tcW w:w="140" w:type="dxa"/>
            <w:shd w:val="clear" w:color="auto" w:fill="auto"/>
            <w:vAlign w:val="bottom"/>
          </w:tcPr>
          <w:p w14:paraId="6FA2F563" w14:textId="77777777" w:rsidR="00485D10" w:rsidRPr="00957FDB" w:rsidRDefault="00485D10" w:rsidP="009C5FEE">
            <w:pPr>
              <w:tabs>
                <w:tab w:val="decimal" w:pos="0"/>
                <w:tab w:val="decimal" w:pos="547"/>
              </w:tabs>
              <w:spacing w:line="240" w:lineRule="atLeast"/>
              <w:ind w:left="-54" w:right="79"/>
              <w:jc w:val="right"/>
              <w:rPr>
                <w:sz w:val="18"/>
                <w:szCs w:val="18"/>
                <w:lang w:val="en-GB"/>
              </w:rPr>
            </w:pPr>
          </w:p>
        </w:tc>
        <w:tc>
          <w:tcPr>
            <w:tcW w:w="812" w:type="dxa"/>
            <w:shd w:val="clear" w:color="auto" w:fill="auto"/>
          </w:tcPr>
          <w:p w14:paraId="59ACB8AC" w14:textId="77777777" w:rsidR="00485D10" w:rsidRPr="00957FDB" w:rsidRDefault="00B1684C" w:rsidP="009C5FEE">
            <w:pPr>
              <w:tabs>
                <w:tab w:val="decimal" w:pos="722"/>
              </w:tabs>
              <w:snapToGrid w:val="0"/>
              <w:spacing w:line="240" w:lineRule="exact"/>
              <w:rPr>
                <w:sz w:val="18"/>
                <w:szCs w:val="18"/>
                <w:lang w:val="en-GB"/>
              </w:rPr>
            </w:pPr>
            <w:r w:rsidRPr="00957FDB">
              <w:rPr>
                <w:sz w:val="18"/>
                <w:szCs w:val="18"/>
                <w:lang w:val="en-GB"/>
              </w:rPr>
              <w:t>28,420</w:t>
            </w:r>
          </w:p>
        </w:tc>
        <w:tc>
          <w:tcPr>
            <w:tcW w:w="122" w:type="dxa"/>
            <w:shd w:val="clear" w:color="auto" w:fill="auto"/>
            <w:vAlign w:val="bottom"/>
          </w:tcPr>
          <w:p w14:paraId="523572EE" w14:textId="77777777" w:rsidR="00485D10" w:rsidRPr="00957FDB" w:rsidRDefault="00485D10" w:rsidP="009C5FEE">
            <w:pPr>
              <w:tabs>
                <w:tab w:val="decimal" w:pos="0"/>
                <w:tab w:val="decimal" w:pos="547"/>
              </w:tabs>
              <w:spacing w:line="240" w:lineRule="atLeast"/>
              <w:ind w:left="-54" w:right="79"/>
              <w:jc w:val="right"/>
              <w:rPr>
                <w:sz w:val="18"/>
                <w:szCs w:val="18"/>
                <w:lang w:val="en-GB"/>
              </w:rPr>
            </w:pPr>
          </w:p>
        </w:tc>
        <w:tc>
          <w:tcPr>
            <w:tcW w:w="816" w:type="dxa"/>
            <w:shd w:val="clear" w:color="auto" w:fill="auto"/>
          </w:tcPr>
          <w:p w14:paraId="6786E322" w14:textId="77777777" w:rsidR="00485D10" w:rsidRPr="00957FDB" w:rsidRDefault="00B1684C" w:rsidP="009C5FEE">
            <w:pPr>
              <w:tabs>
                <w:tab w:val="decimal" w:pos="720"/>
              </w:tabs>
              <w:snapToGrid w:val="0"/>
              <w:spacing w:line="240" w:lineRule="exact"/>
              <w:rPr>
                <w:sz w:val="18"/>
                <w:szCs w:val="18"/>
                <w:lang w:val="en-GB"/>
              </w:rPr>
            </w:pPr>
            <w:r w:rsidRPr="00957FDB">
              <w:rPr>
                <w:sz w:val="18"/>
                <w:szCs w:val="18"/>
                <w:lang w:val="en-GB"/>
              </w:rPr>
              <w:t>20,260</w:t>
            </w:r>
          </w:p>
        </w:tc>
        <w:tc>
          <w:tcPr>
            <w:tcW w:w="139" w:type="dxa"/>
            <w:shd w:val="clear" w:color="auto" w:fill="auto"/>
          </w:tcPr>
          <w:p w14:paraId="3CC484EA" w14:textId="77777777" w:rsidR="00485D10" w:rsidRPr="00957FDB" w:rsidRDefault="00485D10" w:rsidP="009C5FEE">
            <w:pPr>
              <w:tabs>
                <w:tab w:val="decimal" w:pos="737"/>
              </w:tabs>
              <w:spacing w:line="240" w:lineRule="exact"/>
              <w:ind w:left="-11" w:right="-11"/>
              <w:jc w:val="both"/>
              <w:rPr>
                <w:sz w:val="18"/>
                <w:szCs w:val="18"/>
              </w:rPr>
            </w:pPr>
          </w:p>
        </w:tc>
        <w:tc>
          <w:tcPr>
            <w:tcW w:w="840" w:type="dxa"/>
            <w:shd w:val="clear" w:color="auto" w:fill="auto"/>
            <w:vAlign w:val="bottom"/>
          </w:tcPr>
          <w:p w14:paraId="5A2BDE9F" w14:textId="77777777" w:rsidR="00485D10"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14:paraId="60085CE4" w14:textId="77777777" w:rsidR="00485D10" w:rsidRPr="00957FDB" w:rsidRDefault="00485D10" w:rsidP="009C5FEE">
            <w:pPr>
              <w:tabs>
                <w:tab w:val="decimal" w:pos="510"/>
                <w:tab w:val="decimal" w:pos="737"/>
              </w:tabs>
              <w:spacing w:line="240" w:lineRule="exact"/>
              <w:ind w:left="92" w:hanging="62"/>
              <w:jc w:val="center"/>
              <w:rPr>
                <w:sz w:val="18"/>
                <w:szCs w:val="18"/>
              </w:rPr>
            </w:pPr>
          </w:p>
        </w:tc>
        <w:tc>
          <w:tcPr>
            <w:tcW w:w="812" w:type="dxa"/>
            <w:shd w:val="clear" w:color="auto" w:fill="auto"/>
            <w:vAlign w:val="bottom"/>
          </w:tcPr>
          <w:p w14:paraId="3BE07C95" w14:textId="77777777" w:rsidR="00485D10" w:rsidRPr="00957FDB" w:rsidRDefault="00B1684C" w:rsidP="009C5FEE">
            <w:pPr>
              <w:tabs>
                <w:tab w:val="decimal" w:pos="180"/>
              </w:tabs>
              <w:snapToGrid w:val="0"/>
              <w:spacing w:line="240" w:lineRule="exact"/>
              <w:ind w:right="-61"/>
              <w:jc w:val="center"/>
              <w:rPr>
                <w:sz w:val="18"/>
                <w:szCs w:val="18"/>
                <w:lang w:val="en-GB"/>
              </w:rPr>
            </w:pPr>
            <w:r w:rsidRPr="00957FDB">
              <w:rPr>
                <w:sz w:val="18"/>
                <w:szCs w:val="18"/>
                <w:lang w:val="en-GB"/>
              </w:rPr>
              <w:t>-</w:t>
            </w:r>
          </w:p>
        </w:tc>
        <w:tc>
          <w:tcPr>
            <w:tcW w:w="122" w:type="dxa"/>
            <w:shd w:val="clear" w:color="auto" w:fill="auto"/>
          </w:tcPr>
          <w:p w14:paraId="2E182D3B" w14:textId="77777777" w:rsidR="00485D10" w:rsidRPr="00957FDB" w:rsidRDefault="00485D10" w:rsidP="009C5FEE">
            <w:pPr>
              <w:tabs>
                <w:tab w:val="decimal" w:pos="0"/>
                <w:tab w:val="decimal" w:pos="539"/>
                <w:tab w:val="decimal" w:pos="737"/>
              </w:tabs>
              <w:spacing w:line="240" w:lineRule="exact"/>
              <w:ind w:left="-11" w:right="-11"/>
              <w:jc w:val="both"/>
              <w:rPr>
                <w:sz w:val="18"/>
                <w:szCs w:val="18"/>
              </w:rPr>
            </w:pPr>
          </w:p>
        </w:tc>
        <w:tc>
          <w:tcPr>
            <w:tcW w:w="840" w:type="dxa"/>
            <w:shd w:val="clear" w:color="auto" w:fill="auto"/>
          </w:tcPr>
          <w:p w14:paraId="708C06C0" w14:textId="77777777" w:rsidR="00485D10" w:rsidRPr="00957FDB" w:rsidRDefault="00B1684C" w:rsidP="009C5FEE">
            <w:pPr>
              <w:tabs>
                <w:tab w:val="decimal" w:pos="749"/>
              </w:tabs>
              <w:snapToGrid w:val="0"/>
              <w:spacing w:line="240" w:lineRule="exact"/>
              <w:rPr>
                <w:sz w:val="18"/>
                <w:szCs w:val="18"/>
                <w:lang w:val="en-GB"/>
              </w:rPr>
            </w:pPr>
            <w:r w:rsidRPr="00957FDB">
              <w:rPr>
                <w:sz w:val="18"/>
                <w:szCs w:val="18"/>
                <w:lang w:val="en-GB"/>
              </w:rPr>
              <w:t>107,561</w:t>
            </w:r>
          </w:p>
        </w:tc>
      </w:tr>
      <w:tr w:rsidR="00CD23F1" w:rsidRPr="00957FDB" w14:paraId="5793BCD8" w14:textId="77777777" w:rsidTr="00EF42A4">
        <w:trPr>
          <w:cantSplit/>
        </w:trPr>
        <w:tc>
          <w:tcPr>
            <w:tcW w:w="2338" w:type="dxa"/>
            <w:shd w:val="clear" w:color="auto" w:fill="auto"/>
            <w:vAlign w:val="bottom"/>
          </w:tcPr>
          <w:p w14:paraId="60AADB0C" w14:textId="77777777" w:rsidR="00CD23F1" w:rsidRPr="00957FDB" w:rsidRDefault="00CD23F1" w:rsidP="009C5FEE">
            <w:pPr>
              <w:spacing w:line="240" w:lineRule="exact"/>
              <w:ind w:left="294" w:hanging="181"/>
              <w:rPr>
                <w:b/>
                <w:bCs/>
                <w:sz w:val="18"/>
                <w:szCs w:val="18"/>
              </w:rPr>
            </w:pPr>
            <w:r w:rsidRPr="00957FDB">
              <w:rPr>
                <w:b/>
                <w:bCs/>
                <w:sz w:val="18"/>
                <w:szCs w:val="18"/>
              </w:rPr>
              <w:t>Total financial liabilities</w:t>
            </w:r>
          </w:p>
        </w:tc>
        <w:tc>
          <w:tcPr>
            <w:tcW w:w="810" w:type="dxa"/>
            <w:tcBorders>
              <w:top w:val="single" w:sz="4" w:space="0" w:color="000000"/>
              <w:bottom w:val="single" w:sz="4" w:space="0" w:color="000000"/>
            </w:tcBorders>
            <w:shd w:val="clear" w:color="auto" w:fill="auto"/>
          </w:tcPr>
          <w:p w14:paraId="15A24550" w14:textId="77777777" w:rsidR="00CD23F1" w:rsidRPr="00957FDB" w:rsidRDefault="00B1684C" w:rsidP="009C5FEE">
            <w:pPr>
              <w:tabs>
                <w:tab w:val="decimal" w:pos="722"/>
              </w:tabs>
              <w:snapToGrid w:val="0"/>
              <w:spacing w:line="240" w:lineRule="exact"/>
              <w:rPr>
                <w:b/>
                <w:bCs/>
                <w:sz w:val="18"/>
                <w:szCs w:val="18"/>
                <w:lang w:val="en-GB"/>
              </w:rPr>
            </w:pPr>
            <w:r w:rsidRPr="00957FDB">
              <w:rPr>
                <w:b/>
                <w:bCs/>
                <w:sz w:val="18"/>
                <w:szCs w:val="18"/>
                <w:lang w:val="en-GB"/>
              </w:rPr>
              <w:t>1,442,337</w:t>
            </w:r>
          </w:p>
        </w:tc>
        <w:tc>
          <w:tcPr>
            <w:tcW w:w="136" w:type="dxa"/>
            <w:shd w:val="clear" w:color="auto" w:fill="auto"/>
          </w:tcPr>
          <w:p w14:paraId="0D49BB66" w14:textId="77777777" w:rsidR="00CD23F1" w:rsidRPr="00957FDB" w:rsidRDefault="00CD23F1" w:rsidP="009C5FEE">
            <w:pPr>
              <w:tabs>
                <w:tab w:val="decimal" w:pos="737"/>
              </w:tabs>
              <w:snapToGrid w:val="0"/>
              <w:spacing w:line="240" w:lineRule="exact"/>
              <w:ind w:left="-54"/>
              <w:rPr>
                <w:b/>
                <w:bCs/>
                <w:sz w:val="18"/>
                <w:szCs w:val="18"/>
              </w:rPr>
            </w:pPr>
          </w:p>
        </w:tc>
        <w:tc>
          <w:tcPr>
            <w:tcW w:w="811" w:type="dxa"/>
            <w:tcBorders>
              <w:top w:val="single" w:sz="4" w:space="0" w:color="000000"/>
              <w:bottom w:val="single" w:sz="4" w:space="0" w:color="000000"/>
            </w:tcBorders>
            <w:shd w:val="clear" w:color="auto" w:fill="auto"/>
          </w:tcPr>
          <w:p w14:paraId="60A6E768" w14:textId="77777777" w:rsidR="00CD23F1" w:rsidRPr="00957FDB" w:rsidRDefault="00017447" w:rsidP="009C5FEE">
            <w:pPr>
              <w:tabs>
                <w:tab w:val="decimal" w:pos="722"/>
              </w:tabs>
              <w:snapToGrid w:val="0"/>
              <w:spacing w:line="240" w:lineRule="exact"/>
              <w:rPr>
                <w:b/>
                <w:bCs/>
                <w:sz w:val="18"/>
                <w:szCs w:val="18"/>
                <w:lang w:val="en-GB"/>
              </w:rPr>
            </w:pPr>
            <w:r w:rsidRPr="00957FDB">
              <w:rPr>
                <w:b/>
                <w:bCs/>
                <w:sz w:val="18"/>
                <w:szCs w:val="18"/>
                <w:lang w:val="en-GB"/>
              </w:rPr>
              <w:t>427,537</w:t>
            </w:r>
          </w:p>
        </w:tc>
        <w:tc>
          <w:tcPr>
            <w:tcW w:w="139" w:type="dxa"/>
            <w:shd w:val="clear" w:color="auto" w:fill="auto"/>
          </w:tcPr>
          <w:p w14:paraId="7E087930" w14:textId="77777777" w:rsidR="00CD23F1" w:rsidRPr="00957FDB" w:rsidRDefault="00CD23F1" w:rsidP="009C5FEE">
            <w:pPr>
              <w:pStyle w:val="BodyTextIndent3"/>
              <w:tabs>
                <w:tab w:val="decimal" w:pos="526"/>
              </w:tabs>
              <w:snapToGrid w:val="0"/>
              <w:spacing w:line="240" w:lineRule="exact"/>
              <w:ind w:left="-34" w:hanging="20"/>
              <w:jc w:val="left"/>
              <w:rPr>
                <w:b/>
                <w:bCs/>
                <w:sz w:val="18"/>
                <w:szCs w:val="18"/>
              </w:rPr>
            </w:pPr>
          </w:p>
        </w:tc>
        <w:tc>
          <w:tcPr>
            <w:tcW w:w="812" w:type="dxa"/>
            <w:tcBorders>
              <w:top w:val="single" w:sz="4" w:space="0" w:color="000000"/>
              <w:bottom w:val="single" w:sz="4" w:space="0" w:color="000000"/>
            </w:tcBorders>
            <w:shd w:val="clear" w:color="auto" w:fill="auto"/>
          </w:tcPr>
          <w:p w14:paraId="261E22AC" w14:textId="77777777" w:rsidR="00CD23F1" w:rsidRPr="00957FDB" w:rsidRDefault="00017447" w:rsidP="009C5FEE">
            <w:pPr>
              <w:tabs>
                <w:tab w:val="decimal" w:pos="716"/>
              </w:tabs>
              <w:snapToGrid w:val="0"/>
              <w:spacing w:line="240" w:lineRule="exact"/>
              <w:rPr>
                <w:b/>
                <w:bCs/>
                <w:sz w:val="18"/>
                <w:szCs w:val="18"/>
                <w:lang w:val="en-GB"/>
              </w:rPr>
            </w:pPr>
            <w:r w:rsidRPr="00957FDB">
              <w:rPr>
                <w:b/>
                <w:bCs/>
                <w:sz w:val="18"/>
                <w:szCs w:val="18"/>
                <w:lang w:val="en-GB"/>
              </w:rPr>
              <w:t>386,602</w:t>
            </w:r>
          </w:p>
        </w:tc>
        <w:tc>
          <w:tcPr>
            <w:tcW w:w="140" w:type="dxa"/>
            <w:shd w:val="clear" w:color="auto" w:fill="auto"/>
            <w:vAlign w:val="bottom"/>
          </w:tcPr>
          <w:p w14:paraId="6D24DA40" w14:textId="77777777" w:rsidR="00CD23F1" w:rsidRPr="00957FDB" w:rsidRDefault="00CD23F1" w:rsidP="009C5FEE">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single" w:sz="4" w:space="0" w:color="000000"/>
            </w:tcBorders>
            <w:shd w:val="clear" w:color="auto" w:fill="auto"/>
          </w:tcPr>
          <w:p w14:paraId="39D5CB2D" w14:textId="77777777" w:rsidR="00CD23F1" w:rsidRPr="00957FDB" w:rsidRDefault="00B1684C" w:rsidP="009C5FEE">
            <w:pPr>
              <w:tabs>
                <w:tab w:val="decimal" w:pos="722"/>
              </w:tabs>
              <w:snapToGrid w:val="0"/>
              <w:spacing w:line="240" w:lineRule="exact"/>
              <w:rPr>
                <w:b/>
                <w:bCs/>
                <w:sz w:val="18"/>
                <w:szCs w:val="18"/>
                <w:lang w:val="en-GB"/>
              </w:rPr>
            </w:pPr>
            <w:r w:rsidRPr="00957FDB">
              <w:rPr>
                <w:b/>
                <w:bCs/>
                <w:sz w:val="18"/>
                <w:szCs w:val="18"/>
                <w:lang w:val="en-GB"/>
              </w:rPr>
              <w:t>56,538</w:t>
            </w:r>
          </w:p>
        </w:tc>
        <w:tc>
          <w:tcPr>
            <w:tcW w:w="122" w:type="dxa"/>
            <w:shd w:val="clear" w:color="auto" w:fill="auto"/>
            <w:vAlign w:val="bottom"/>
          </w:tcPr>
          <w:p w14:paraId="59E055FD" w14:textId="77777777" w:rsidR="00CD23F1" w:rsidRPr="00957FDB" w:rsidRDefault="00CD23F1" w:rsidP="009C5FEE">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single" w:sz="4" w:space="0" w:color="000000"/>
            </w:tcBorders>
            <w:shd w:val="clear" w:color="auto" w:fill="auto"/>
          </w:tcPr>
          <w:p w14:paraId="0E4FA02F" w14:textId="77777777" w:rsidR="00CD23F1" w:rsidRPr="00957FDB" w:rsidRDefault="00B1684C" w:rsidP="009C5FEE">
            <w:pPr>
              <w:tabs>
                <w:tab w:val="decimal" w:pos="720"/>
              </w:tabs>
              <w:snapToGrid w:val="0"/>
              <w:spacing w:line="240" w:lineRule="exact"/>
              <w:rPr>
                <w:b/>
                <w:bCs/>
                <w:sz w:val="18"/>
                <w:szCs w:val="18"/>
                <w:lang w:val="en-GB"/>
              </w:rPr>
            </w:pPr>
            <w:r w:rsidRPr="00957FDB">
              <w:rPr>
                <w:b/>
                <w:bCs/>
                <w:sz w:val="18"/>
                <w:szCs w:val="18"/>
                <w:lang w:val="en-GB"/>
              </w:rPr>
              <w:t>20,260</w:t>
            </w:r>
          </w:p>
        </w:tc>
        <w:tc>
          <w:tcPr>
            <w:tcW w:w="139" w:type="dxa"/>
            <w:shd w:val="clear" w:color="auto" w:fill="auto"/>
          </w:tcPr>
          <w:p w14:paraId="1FC0D350" w14:textId="77777777" w:rsidR="00CD23F1" w:rsidRPr="00957FDB" w:rsidRDefault="00CD23F1" w:rsidP="009C5FEE">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vAlign w:val="bottom"/>
          </w:tcPr>
          <w:p w14:paraId="43776C4B" w14:textId="77777777" w:rsidR="00CD23F1" w:rsidRPr="00957FDB" w:rsidRDefault="00B1684C" w:rsidP="009C5FEE">
            <w:pPr>
              <w:tabs>
                <w:tab w:val="decimal" w:pos="180"/>
              </w:tabs>
              <w:snapToGrid w:val="0"/>
              <w:spacing w:line="240" w:lineRule="exact"/>
              <w:ind w:right="-61"/>
              <w:jc w:val="center"/>
              <w:rPr>
                <w:b/>
                <w:bCs/>
                <w:sz w:val="18"/>
                <w:szCs w:val="18"/>
                <w:lang w:val="en-GB"/>
              </w:rPr>
            </w:pPr>
            <w:r w:rsidRPr="00957FDB">
              <w:rPr>
                <w:b/>
                <w:bCs/>
                <w:sz w:val="18"/>
                <w:szCs w:val="18"/>
                <w:lang w:val="en-GB"/>
              </w:rPr>
              <w:t>-</w:t>
            </w:r>
          </w:p>
        </w:tc>
        <w:tc>
          <w:tcPr>
            <w:tcW w:w="122" w:type="dxa"/>
            <w:shd w:val="clear" w:color="auto" w:fill="auto"/>
          </w:tcPr>
          <w:p w14:paraId="578256FB" w14:textId="77777777" w:rsidR="00CD23F1" w:rsidRPr="00957FDB" w:rsidRDefault="00CD23F1" w:rsidP="009C5FEE">
            <w:pPr>
              <w:tabs>
                <w:tab w:val="decimal" w:pos="737"/>
              </w:tabs>
              <w:spacing w:line="240" w:lineRule="exact"/>
              <w:ind w:left="-34" w:hanging="20"/>
              <w:rPr>
                <w:b/>
                <w:bCs/>
                <w:sz w:val="18"/>
                <w:szCs w:val="18"/>
              </w:rPr>
            </w:pPr>
          </w:p>
        </w:tc>
        <w:tc>
          <w:tcPr>
            <w:tcW w:w="812" w:type="dxa"/>
            <w:tcBorders>
              <w:top w:val="single" w:sz="4" w:space="0" w:color="000000"/>
              <w:bottom w:val="single" w:sz="4" w:space="0" w:color="000000"/>
            </w:tcBorders>
            <w:shd w:val="clear" w:color="auto" w:fill="auto"/>
          </w:tcPr>
          <w:p w14:paraId="3E4FBDF1" w14:textId="77777777" w:rsidR="00CD23F1" w:rsidRPr="00957FDB" w:rsidRDefault="00B1684C" w:rsidP="009C5FEE">
            <w:pPr>
              <w:tabs>
                <w:tab w:val="decimal" w:pos="693"/>
              </w:tabs>
              <w:snapToGrid w:val="0"/>
              <w:spacing w:line="240" w:lineRule="exact"/>
              <w:rPr>
                <w:b/>
                <w:bCs/>
                <w:sz w:val="18"/>
                <w:szCs w:val="18"/>
                <w:lang w:val="en-GB"/>
              </w:rPr>
            </w:pPr>
            <w:r w:rsidRPr="00957FDB">
              <w:rPr>
                <w:b/>
                <w:bCs/>
                <w:sz w:val="18"/>
                <w:szCs w:val="18"/>
                <w:lang w:val="en-GB"/>
              </w:rPr>
              <w:t>76,447</w:t>
            </w:r>
          </w:p>
        </w:tc>
        <w:tc>
          <w:tcPr>
            <w:tcW w:w="122" w:type="dxa"/>
            <w:shd w:val="clear" w:color="auto" w:fill="auto"/>
          </w:tcPr>
          <w:p w14:paraId="14368977" w14:textId="77777777" w:rsidR="00CD23F1" w:rsidRPr="00957FDB" w:rsidRDefault="00CD23F1" w:rsidP="009C5FEE">
            <w:pPr>
              <w:tabs>
                <w:tab w:val="decimal" w:pos="737"/>
              </w:tabs>
              <w:spacing w:line="240" w:lineRule="exact"/>
              <w:ind w:left="-34" w:hanging="20"/>
              <w:rPr>
                <w:b/>
                <w:bCs/>
                <w:sz w:val="18"/>
                <w:szCs w:val="18"/>
              </w:rPr>
            </w:pPr>
          </w:p>
        </w:tc>
        <w:tc>
          <w:tcPr>
            <w:tcW w:w="840" w:type="dxa"/>
            <w:tcBorders>
              <w:top w:val="single" w:sz="4" w:space="0" w:color="000000"/>
              <w:bottom w:val="single" w:sz="4" w:space="0" w:color="000000"/>
            </w:tcBorders>
            <w:shd w:val="clear" w:color="auto" w:fill="auto"/>
          </w:tcPr>
          <w:p w14:paraId="0B445594" w14:textId="77777777" w:rsidR="00CD23F1" w:rsidRPr="00957FDB" w:rsidRDefault="00B1684C" w:rsidP="009C5FEE">
            <w:pPr>
              <w:tabs>
                <w:tab w:val="decimal" w:pos="749"/>
              </w:tabs>
              <w:snapToGrid w:val="0"/>
              <w:spacing w:line="240" w:lineRule="exact"/>
              <w:rPr>
                <w:b/>
                <w:bCs/>
                <w:sz w:val="18"/>
                <w:szCs w:val="18"/>
                <w:lang w:val="en-GB"/>
              </w:rPr>
            </w:pPr>
            <w:r w:rsidRPr="00957FDB">
              <w:rPr>
                <w:b/>
                <w:bCs/>
                <w:sz w:val="18"/>
                <w:szCs w:val="18"/>
                <w:lang w:val="en-GB"/>
              </w:rPr>
              <w:t>2,409,721</w:t>
            </w:r>
          </w:p>
        </w:tc>
      </w:tr>
      <w:tr w:rsidR="00CD23F1" w:rsidRPr="00957FDB" w14:paraId="16A58AE7" w14:textId="77777777" w:rsidTr="00EF42A4">
        <w:trPr>
          <w:cantSplit/>
        </w:trPr>
        <w:tc>
          <w:tcPr>
            <w:tcW w:w="2338" w:type="dxa"/>
            <w:shd w:val="clear" w:color="auto" w:fill="auto"/>
            <w:vAlign w:val="bottom"/>
          </w:tcPr>
          <w:p w14:paraId="59C09F81" w14:textId="77777777" w:rsidR="00CD23F1" w:rsidRPr="00957FDB" w:rsidRDefault="00CD23F1" w:rsidP="009C5FEE">
            <w:pPr>
              <w:spacing w:line="240" w:lineRule="exact"/>
              <w:ind w:left="294" w:hanging="181"/>
              <w:rPr>
                <w:b/>
                <w:bCs/>
                <w:sz w:val="18"/>
                <w:szCs w:val="18"/>
              </w:rPr>
            </w:pPr>
            <w:r w:rsidRPr="00957FDB">
              <w:rPr>
                <w:b/>
                <w:bCs/>
                <w:sz w:val="18"/>
                <w:szCs w:val="18"/>
              </w:rPr>
              <w:t>Difference</w:t>
            </w:r>
          </w:p>
        </w:tc>
        <w:tc>
          <w:tcPr>
            <w:tcW w:w="810" w:type="dxa"/>
            <w:tcBorders>
              <w:top w:val="single" w:sz="4" w:space="0" w:color="000000"/>
              <w:bottom w:val="double" w:sz="4" w:space="0" w:color="000000"/>
            </w:tcBorders>
            <w:shd w:val="clear" w:color="auto" w:fill="auto"/>
          </w:tcPr>
          <w:p w14:paraId="4DB40D6D" w14:textId="77777777" w:rsidR="00CD23F1" w:rsidRPr="00957FDB" w:rsidRDefault="00B1684C" w:rsidP="009C5FEE">
            <w:pPr>
              <w:tabs>
                <w:tab w:val="decimal" w:pos="722"/>
              </w:tabs>
              <w:snapToGrid w:val="0"/>
              <w:spacing w:line="240" w:lineRule="exact"/>
              <w:rPr>
                <w:b/>
                <w:bCs/>
                <w:sz w:val="18"/>
                <w:szCs w:val="18"/>
                <w:lang w:val="en-GB"/>
              </w:rPr>
            </w:pPr>
            <w:r w:rsidRPr="00957FDB">
              <w:rPr>
                <w:b/>
                <w:bCs/>
                <w:sz w:val="18"/>
                <w:szCs w:val="18"/>
                <w:lang w:val="en-GB"/>
              </w:rPr>
              <w:t>(447,669)</w:t>
            </w:r>
          </w:p>
        </w:tc>
        <w:tc>
          <w:tcPr>
            <w:tcW w:w="136" w:type="dxa"/>
            <w:shd w:val="clear" w:color="auto" w:fill="auto"/>
            <w:vAlign w:val="bottom"/>
          </w:tcPr>
          <w:p w14:paraId="0F73E837" w14:textId="77777777" w:rsidR="00CD23F1" w:rsidRPr="00957FDB" w:rsidRDefault="00CD23F1" w:rsidP="009C5FEE">
            <w:pPr>
              <w:tabs>
                <w:tab w:val="decimal" w:pos="0"/>
                <w:tab w:val="decimal" w:pos="99"/>
                <w:tab w:val="decimal" w:pos="737"/>
              </w:tabs>
              <w:snapToGrid w:val="0"/>
              <w:spacing w:line="240" w:lineRule="exact"/>
              <w:ind w:left="8" w:right="79"/>
              <w:jc w:val="right"/>
              <w:rPr>
                <w:b/>
                <w:bCs/>
                <w:sz w:val="18"/>
                <w:szCs w:val="18"/>
              </w:rPr>
            </w:pPr>
          </w:p>
        </w:tc>
        <w:tc>
          <w:tcPr>
            <w:tcW w:w="811" w:type="dxa"/>
            <w:tcBorders>
              <w:top w:val="single" w:sz="4" w:space="0" w:color="000000"/>
              <w:bottom w:val="double" w:sz="4" w:space="0" w:color="000000"/>
            </w:tcBorders>
            <w:shd w:val="clear" w:color="auto" w:fill="auto"/>
          </w:tcPr>
          <w:p w14:paraId="6CA042BF" w14:textId="77777777" w:rsidR="00CD23F1" w:rsidRPr="00957FDB" w:rsidRDefault="00017447" w:rsidP="009C5FEE">
            <w:pPr>
              <w:tabs>
                <w:tab w:val="decimal" w:pos="722"/>
              </w:tabs>
              <w:snapToGrid w:val="0"/>
              <w:spacing w:line="240" w:lineRule="exact"/>
              <w:rPr>
                <w:b/>
                <w:bCs/>
                <w:sz w:val="18"/>
                <w:szCs w:val="18"/>
                <w:lang w:val="en-GB"/>
              </w:rPr>
            </w:pPr>
            <w:r w:rsidRPr="00957FDB">
              <w:rPr>
                <w:b/>
                <w:bCs/>
                <w:sz w:val="18"/>
                <w:szCs w:val="18"/>
                <w:lang w:val="en-GB"/>
              </w:rPr>
              <w:t>348,055</w:t>
            </w:r>
          </w:p>
        </w:tc>
        <w:tc>
          <w:tcPr>
            <w:tcW w:w="139" w:type="dxa"/>
            <w:shd w:val="clear" w:color="auto" w:fill="auto"/>
            <w:vAlign w:val="bottom"/>
          </w:tcPr>
          <w:p w14:paraId="5B2D7F23" w14:textId="77777777" w:rsidR="00CD23F1" w:rsidRPr="00957FDB" w:rsidRDefault="00CD23F1" w:rsidP="009C5FEE">
            <w:pPr>
              <w:pStyle w:val="BodyTextIndent3"/>
              <w:tabs>
                <w:tab w:val="decimal" w:pos="0"/>
                <w:tab w:val="decimal" w:pos="99"/>
                <w:tab w:val="decimal" w:pos="526"/>
                <w:tab w:val="decimal" w:pos="737"/>
              </w:tabs>
              <w:snapToGrid w:val="0"/>
              <w:spacing w:line="240" w:lineRule="exact"/>
              <w:ind w:left="8" w:right="79"/>
              <w:rPr>
                <w:b/>
                <w:bCs/>
                <w:sz w:val="18"/>
                <w:szCs w:val="18"/>
              </w:rPr>
            </w:pPr>
          </w:p>
        </w:tc>
        <w:tc>
          <w:tcPr>
            <w:tcW w:w="812" w:type="dxa"/>
            <w:tcBorders>
              <w:top w:val="single" w:sz="4" w:space="0" w:color="000000"/>
              <w:bottom w:val="double" w:sz="4" w:space="0" w:color="000000"/>
            </w:tcBorders>
            <w:shd w:val="clear" w:color="auto" w:fill="auto"/>
          </w:tcPr>
          <w:p w14:paraId="7B735553" w14:textId="77777777" w:rsidR="00CD23F1" w:rsidRPr="00957FDB" w:rsidRDefault="00017447" w:rsidP="00CE5C07">
            <w:pPr>
              <w:tabs>
                <w:tab w:val="decimal" w:pos="716"/>
              </w:tabs>
              <w:snapToGrid w:val="0"/>
              <w:spacing w:line="240" w:lineRule="exact"/>
              <w:rPr>
                <w:b/>
                <w:bCs/>
                <w:sz w:val="18"/>
                <w:szCs w:val="18"/>
                <w:lang w:val="en-GB"/>
              </w:rPr>
            </w:pPr>
            <w:r w:rsidRPr="00957FDB">
              <w:rPr>
                <w:b/>
                <w:bCs/>
                <w:sz w:val="18"/>
                <w:szCs w:val="18"/>
                <w:lang w:val="en-GB"/>
              </w:rPr>
              <w:t>(23,43</w:t>
            </w:r>
            <w:r w:rsidR="001131FE" w:rsidRPr="00957FDB">
              <w:rPr>
                <w:b/>
                <w:bCs/>
                <w:sz w:val="18"/>
                <w:szCs w:val="18"/>
                <w:lang w:val="en-GB"/>
              </w:rPr>
              <w:t>8</w:t>
            </w:r>
            <w:r w:rsidR="00B1684C" w:rsidRPr="00957FDB">
              <w:rPr>
                <w:b/>
                <w:bCs/>
                <w:sz w:val="18"/>
                <w:szCs w:val="18"/>
                <w:lang w:val="en-GB"/>
              </w:rPr>
              <w:t>)</w:t>
            </w:r>
          </w:p>
        </w:tc>
        <w:tc>
          <w:tcPr>
            <w:tcW w:w="140" w:type="dxa"/>
            <w:shd w:val="clear" w:color="auto" w:fill="auto"/>
            <w:vAlign w:val="bottom"/>
          </w:tcPr>
          <w:p w14:paraId="129D5BC6" w14:textId="77777777" w:rsidR="00CD23F1" w:rsidRPr="00957FDB" w:rsidRDefault="00CD23F1" w:rsidP="009C5FEE">
            <w:pPr>
              <w:tabs>
                <w:tab w:val="decimal" w:pos="0"/>
                <w:tab w:val="decimal" w:pos="540"/>
              </w:tabs>
              <w:spacing w:line="240" w:lineRule="atLeast"/>
              <w:ind w:left="-54" w:right="79"/>
              <w:jc w:val="right"/>
              <w:rPr>
                <w:b/>
                <w:bCs/>
                <w:sz w:val="18"/>
                <w:szCs w:val="18"/>
              </w:rPr>
            </w:pPr>
          </w:p>
        </w:tc>
        <w:tc>
          <w:tcPr>
            <w:tcW w:w="812" w:type="dxa"/>
            <w:tcBorders>
              <w:top w:val="single" w:sz="4" w:space="0" w:color="000000"/>
              <w:bottom w:val="double" w:sz="4" w:space="0" w:color="000000"/>
            </w:tcBorders>
            <w:shd w:val="clear" w:color="auto" w:fill="auto"/>
          </w:tcPr>
          <w:p w14:paraId="39D66FE8" w14:textId="77777777" w:rsidR="00CD23F1" w:rsidRPr="00957FDB" w:rsidRDefault="00B1684C" w:rsidP="00CE5C07">
            <w:pPr>
              <w:tabs>
                <w:tab w:val="decimal" w:pos="722"/>
              </w:tabs>
              <w:snapToGrid w:val="0"/>
              <w:spacing w:line="240" w:lineRule="exact"/>
              <w:rPr>
                <w:b/>
                <w:bCs/>
                <w:sz w:val="18"/>
                <w:szCs w:val="18"/>
                <w:lang w:val="en-GB"/>
              </w:rPr>
            </w:pPr>
            <w:r w:rsidRPr="00957FDB">
              <w:rPr>
                <w:b/>
                <w:bCs/>
                <w:sz w:val="18"/>
                <w:szCs w:val="18"/>
                <w:lang w:val="en-GB"/>
              </w:rPr>
              <w:t>485,94</w:t>
            </w:r>
            <w:r w:rsidR="001131FE" w:rsidRPr="00957FDB">
              <w:rPr>
                <w:b/>
                <w:bCs/>
                <w:sz w:val="18"/>
                <w:szCs w:val="18"/>
                <w:lang w:val="en-GB"/>
              </w:rPr>
              <w:t>4</w:t>
            </w:r>
          </w:p>
        </w:tc>
        <w:tc>
          <w:tcPr>
            <w:tcW w:w="122" w:type="dxa"/>
            <w:shd w:val="clear" w:color="auto" w:fill="auto"/>
            <w:vAlign w:val="bottom"/>
          </w:tcPr>
          <w:p w14:paraId="728FDADD" w14:textId="77777777" w:rsidR="00CD23F1" w:rsidRPr="00957FDB" w:rsidRDefault="00CD23F1" w:rsidP="009C5FEE">
            <w:pPr>
              <w:tabs>
                <w:tab w:val="decimal" w:pos="0"/>
                <w:tab w:val="decimal" w:pos="540"/>
              </w:tabs>
              <w:spacing w:line="240" w:lineRule="atLeast"/>
              <w:ind w:left="-54" w:right="79"/>
              <w:jc w:val="right"/>
              <w:rPr>
                <w:b/>
                <w:bCs/>
                <w:sz w:val="18"/>
                <w:szCs w:val="18"/>
              </w:rPr>
            </w:pPr>
          </w:p>
        </w:tc>
        <w:tc>
          <w:tcPr>
            <w:tcW w:w="816" w:type="dxa"/>
            <w:tcBorders>
              <w:top w:val="single" w:sz="4" w:space="0" w:color="000000"/>
              <w:bottom w:val="double" w:sz="4" w:space="0" w:color="000000"/>
            </w:tcBorders>
            <w:shd w:val="clear" w:color="auto" w:fill="auto"/>
          </w:tcPr>
          <w:p w14:paraId="13CC4A59" w14:textId="77777777" w:rsidR="00CD23F1" w:rsidRPr="00957FDB" w:rsidRDefault="00B1684C" w:rsidP="009C5FEE">
            <w:pPr>
              <w:tabs>
                <w:tab w:val="decimal" w:pos="720"/>
              </w:tabs>
              <w:snapToGrid w:val="0"/>
              <w:spacing w:line="240" w:lineRule="exact"/>
              <w:rPr>
                <w:b/>
                <w:bCs/>
                <w:sz w:val="18"/>
                <w:szCs w:val="18"/>
                <w:lang w:val="en-GB"/>
              </w:rPr>
            </w:pPr>
            <w:r w:rsidRPr="00957FDB">
              <w:rPr>
                <w:b/>
                <w:bCs/>
                <w:sz w:val="18"/>
                <w:szCs w:val="18"/>
                <w:lang w:val="en-GB"/>
              </w:rPr>
              <w:t>267,891</w:t>
            </w:r>
          </w:p>
        </w:tc>
        <w:tc>
          <w:tcPr>
            <w:tcW w:w="139" w:type="dxa"/>
            <w:shd w:val="clear" w:color="auto" w:fill="auto"/>
          </w:tcPr>
          <w:p w14:paraId="1F4CE7C4" w14:textId="77777777" w:rsidR="00CD23F1" w:rsidRPr="00957FDB" w:rsidRDefault="00CD23F1" w:rsidP="009C5FEE">
            <w:pPr>
              <w:tabs>
                <w:tab w:val="decimal" w:pos="737"/>
              </w:tabs>
              <w:spacing w:line="240" w:lineRule="exact"/>
              <w:ind w:left="-11" w:right="-11" w:hanging="181"/>
              <w:jc w:val="both"/>
              <w:rPr>
                <w:b/>
                <w:bCs/>
                <w:sz w:val="18"/>
                <w:szCs w:val="18"/>
              </w:rPr>
            </w:pPr>
          </w:p>
        </w:tc>
        <w:tc>
          <w:tcPr>
            <w:tcW w:w="840" w:type="dxa"/>
            <w:tcBorders>
              <w:top w:val="single" w:sz="4" w:space="0" w:color="000000"/>
              <w:bottom w:val="double" w:sz="4" w:space="0" w:color="000000"/>
            </w:tcBorders>
            <w:shd w:val="clear" w:color="auto" w:fill="auto"/>
          </w:tcPr>
          <w:p w14:paraId="6463FCDA" w14:textId="77777777" w:rsidR="00CD23F1" w:rsidRPr="00957FDB" w:rsidRDefault="00B1684C" w:rsidP="009C5FEE">
            <w:pPr>
              <w:tabs>
                <w:tab w:val="decimal" w:pos="748"/>
              </w:tabs>
              <w:snapToGrid w:val="0"/>
              <w:spacing w:line="240" w:lineRule="exact"/>
              <w:rPr>
                <w:b/>
                <w:bCs/>
                <w:sz w:val="18"/>
                <w:szCs w:val="18"/>
                <w:lang w:val="en-GB"/>
              </w:rPr>
            </w:pPr>
            <w:r w:rsidRPr="00957FDB">
              <w:rPr>
                <w:b/>
                <w:bCs/>
                <w:sz w:val="18"/>
                <w:szCs w:val="18"/>
                <w:lang w:val="en-GB"/>
              </w:rPr>
              <w:t>70,389</w:t>
            </w:r>
          </w:p>
        </w:tc>
        <w:tc>
          <w:tcPr>
            <w:tcW w:w="122" w:type="dxa"/>
            <w:shd w:val="clear" w:color="auto" w:fill="auto"/>
          </w:tcPr>
          <w:p w14:paraId="6AE82F4E" w14:textId="77777777" w:rsidR="00CD23F1" w:rsidRPr="00957FDB" w:rsidRDefault="00CD23F1" w:rsidP="009C5FEE">
            <w:pPr>
              <w:tabs>
                <w:tab w:val="decimal" w:pos="709"/>
                <w:tab w:val="decimal" w:pos="737"/>
              </w:tabs>
              <w:spacing w:line="240" w:lineRule="exact"/>
              <w:ind w:left="-11" w:right="-11" w:hanging="181"/>
              <w:jc w:val="both"/>
              <w:rPr>
                <w:b/>
                <w:bCs/>
                <w:sz w:val="18"/>
                <w:szCs w:val="18"/>
              </w:rPr>
            </w:pPr>
          </w:p>
        </w:tc>
        <w:tc>
          <w:tcPr>
            <w:tcW w:w="812" w:type="dxa"/>
            <w:tcBorders>
              <w:top w:val="single" w:sz="4" w:space="0" w:color="000000"/>
              <w:bottom w:val="double" w:sz="4" w:space="0" w:color="000000"/>
            </w:tcBorders>
            <w:shd w:val="clear" w:color="auto" w:fill="auto"/>
          </w:tcPr>
          <w:p w14:paraId="686BA3B1" w14:textId="77777777" w:rsidR="00CD23F1" w:rsidRPr="00957FDB" w:rsidRDefault="00B1684C" w:rsidP="009C5FEE">
            <w:pPr>
              <w:tabs>
                <w:tab w:val="decimal" w:pos="693"/>
              </w:tabs>
              <w:snapToGrid w:val="0"/>
              <w:spacing w:line="240" w:lineRule="exact"/>
              <w:rPr>
                <w:b/>
                <w:bCs/>
                <w:sz w:val="18"/>
                <w:szCs w:val="18"/>
                <w:lang w:val="en-GB"/>
              </w:rPr>
            </w:pPr>
            <w:r w:rsidRPr="00957FDB">
              <w:rPr>
                <w:b/>
                <w:bCs/>
                <w:sz w:val="18"/>
                <w:szCs w:val="18"/>
                <w:lang w:val="en-GB"/>
              </w:rPr>
              <w:t>23,791</w:t>
            </w:r>
          </w:p>
        </w:tc>
        <w:tc>
          <w:tcPr>
            <w:tcW w:w="122" w:type="dxa"/>
            <w:shd w:val="clear" w:color="auto" w:fill="auto"/>
          </w:tcPr>
          <w:p w14:paraId="0473ADEC" w14:textId="77777777" w:rsidR="00CD23F1" w:rsidRPr="00957FDB" w:rsidRDefault="00CD23F1" w:rsidP="009C5FEE">
            <w:pPr>
              <w:tabs>
                <w:tab w:val="decimal" w:pos="737"/>
              </w:tabs>
              <w:spacing w:line="240" w:lineRule="exact"/>
              <w:ind w:left="-34" w:hanging="20"/>
              <w:rPr>
                <w:b/>
                <w:bCs/>
                <w:sz w:val="18"/>
                <w:szCs w:val="18"/>
              </w:rPr>
            </w:pPr>
          </w:p>
        </w:tc>
        <w:tc>
          <w:tcPr>
            <w:tcW w:w="840" w:type="dxa"/>
            <w:tcBorders>
              <w:top w:val="single" w:sz="4" w:space="0" w:color="000000"/>
              <w:bottom w:val="double" w:sz="4" w:space="0" w:color="000000"/>
            </w:tcBorders>
            <w:shd w:val="clear" w:color="auto" w:fill="auto"/>
          </w:tcPr>
          <w:p w14:paraId="64E3EA6F" w14:textId="77777777" w:rsidR="00CD23F1" w:rsidRPr="00957FDB" w:rsidRDefault="00B1684C" w:rsidP="009C5FEE">
            <w:pPr>
              <w:tabs>
                <w:tab w:val="decimal" w:pos="749"/>
              </w:tabs>
              <w:snapToGrid w:val="0"/>
              <w:spacing w:line="240" w:lineRule="exact"/>
              <w:rPr>
                <w:b/>
                <w:bCs/>
                <w:sz w:val="18"/>
                <w:szCs w:val="18"/>
                <w:lang w:val="en-GB"/>
              </w:rPr>
            </w:pPr>
            <w:r w:rsidRPr="00957FDB">
              <w:rPr>
                <w:b/>
                <w:bCs/>
                <w:sz w:val="18"/>
                <w:szCs w:val="18"/>
                <w:lang w:val="en-GB"/>
              </w:rPr>
              <w:t>724,963</w:t>
            </w:r>
          </w:p>
        </w:tc>
      </w:tr>
    </w:tbl>
    <w:p w14:paraId="67CE8CF1" w14:textId="77777777" w:rsidR="001B415F" w:rsidRPr="00CC2FFF" w:rsidRDefault="001B415F" w:rsidP="00B24510">
      <w:pPr>
        <w:spacing w:line="240" w:lineRule="atLeast"/>
        <w:ind w:left="1080" w:right="-28"/>
        <w:jc w:val="both"/>
        <w:rPr>
          <w:sz w:val="22"/>
          <w:szCs w:val="22"/>
        </w:rPr>
      </w:pPr>
    </w:p>
    <w:p w14:paraId="7A01EF43" w14:textId="77777777" w:rsidR="00035162" w:rsidRPr="00957FDB" w:rsidRDefault="00035162" w:rsidP="00035162">
      <w:pPr>
        <w:tabs>
          <w:tab w:val="left" w:pos="270"/>
        </w:tabs>
        <w:spacing w:line="240" w:lineRule="exact"/>
        <w:jc w:val="both"/>
        <w:rPr>
          <w:sz w:val="16"/>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Before deducting allowance for doubtful accounts amounting to Baht 2</w:t>
      </w:r>
      <w:r>
        <w:rPr>
          <w:sz w:val="16"/>
          <w:szCs w:val="16"/>
        </w:rPr>
        <w:t>47</w:t>
      </w:r>
      <w:r w:rsidRPr="00957FDB">
        <w:rPr>
          <w:sz w:val="16"/>
          <w:szCs w:val="16"/>
          <w:cs/>
        </w:rPr>
        <w:t xml:space="preserve"> </w:t>
      </w:r>
      <w:r w:rsidRPr="00957FDB">
        <w:rPr>
          <w:sz w:val="16"/>
          <w:szCs w:val="16"/>
        </w:rPr>
        <w:t>million</w:t>
      </w:r>
    </w:p>
    <w:p w14:paraId="3744C4E4" w14:textId="77777777" w:rsidR="00CD2E9B" w:rsidRDefault="00035162" w:rsidP="00035162">
      <w:pPr>
        <w:tabs>
          <w:tab w:val="left" w:pos="270"/>
        </w:tabs>
        <w:spacing w:line="240" w:lineRule="exact"/>
        <w:rPr>
          <w:sz w:val="16"/>
          <w:szCs w:val="16"/>
        </w:rPr>
      </w:pPr>
      <w:r w:rsidRPr="00957FDB">
        <w:rPr>
          <w:sz w:val="16"/>
          <w:szCs w:val="16"/>
          <w:vertAlign w:val="superscript"/>
          <w:cs/>
        </w:rPr>
        <w:t>**</w:t>
      </w:r>
      <w:r w:rsidRPr="00957FDB">
        <w:rPr>
          <w:sz w:val="16"/>
          <w:szCs w:val="16"/>
          <w:vertAlign w:val="superscript"/>
        </w:rPr>
        <w:tab/>
      </w:r>
      <w:r w:rsidRPr="00957FDB">
        <w:rPr>
          <w:sz w:val="16"/>
          <w:szCs w:val="16"/>
        </w:rPr>
        <w:t>Net of deferred revenue</w:t>
      </w:r>
      <w:r>
        <w:rPr>
          <w:sz w:val="16"/>
          <w:szCs w:val="16"/>
        </w:rPr>
        <w:t xml:space="preserve"> </w:t>
      </w:r>
    </w:p>
    <w:tbl>
      <w:tblPr>
        <w:tblW w:w="9810" w:type="dxa"/>
        <w:tblInd w:w="-90" w:type="dxa"/>
        <w:tblLayout w:type="fixed"/>
        <w:tblCellMar>
          <w:left w:w="0" w:type="dxa"/>
          <w:right w:w="0" w:type="dxa"/>
        </w:tblCellMar>
        <w:tblLook w:val="0000" w:firstRow="0" w:lastRow="0" w:firstColumn="0" w:lastColumn="0" w:noHBand="0" w:noVBand="0"/>
      </w:tblPr>
      <w:tblGrid>
        <w:gridCol w:w="2340"/>
        <w:gridCol w:w="809"/>
        <w:gridCol w:w="138"/>
        <w:gridCol w:w="809"/>
        <w:gridCol w:w="139"/>
        <w:gridCol w:w="809"/>
        <w:gridCol w:w="140"/>
        <w:gridCol w:w="809"/>
        <w:gridCol w:w="121"/>
        <w:gridCol w:w="809"/>
        <w:gridCol w:w="139"/>
        <w:gridCol w:w="858"/>
        <w:gridCol w:w="121"/>
        <w:gridCol w:w="809"/>
        <w:gridCol w:w="121"/>
        <w:gridCol w:w="839"/>
      </w:tblGrid>
      <w:tr w:rsidR="00A23960" w:rsidRPr="00957FDB" w14:paraId="74A4E862" w14:textId="77777777" w:rsidTr="00EF42A4">
        <w:trPr>
          <w:cantSplit/>
        </w:trPr>
        <w:tc>
          <w:tcPr>
            <w:tcW w:w="2340" w:type="dxa"/>
            <w:shd w:val="clear" w:color="auto" w:fill="auto"/>
            <w:vAlign w:val="bottom"/>
          </w:tcPr>
          <w:p w14:paraId="644239DD" w14:textId="77777777" w:rsidR="00A23960" w:rsidRPr="00957FDB" w:rsidRDefault="00A23960" w:rsidP="00391DF0">
            <w:pPr>
              <w:snapToGrid w:val="0"/>
              <w:spacing w:line="240" w:lineRule="atLeast"/>
              <w:ind w:left="294" w:hanging="181"/>
              <w:rPr>
                <w:sz w:val="18"/>
                <w:szCs w:val="18"/>
              </w:rPr>
            </w:pPr>
          </w:p>
        </w:tc>
        <w:tc>
          <w:tcPr>
            <w:tcW w:w="7470" w:type="dxa"/>
            <w:gridSpan w:val="15"/>
            <w:shd w:val="clear" w:color="auto" w:fill="auto"/>
          </w:tcPr>
          <w:p w14:paraId="5BB2C7B9" w14:textId="77777777" w:rsidR="00A23960" w:rsidRPr="00957FDB" w:rsidRDefault="00A23960" w:rsidP="00391DF0">
            <w:pPr>
              <w:spacing w:line="240" w:lineRule="atLeast"/>
              <w:ind w:left="-19"/>
              <w:jc w:val="center"/>
              <w:rPr>
                <w:sz w:val="18"/>
                <w:szCs w:val="18"/>
              </w:rPr>
            </w:pPr>
            <w:r w:rsidRPr="00957FDB">
              <w:rPr>
                <w:b/>
                <w:bCs/>
                <w:sz w:val="18"/>
                <w:szCs w:val="18"/>
              </w:rPr>
              <w:t>The Bank</w:t>
            </w:r>
          </w:p>
        </w:tc>
      </w:tr>
      <w:tr w:rsidR="00A23960" w:rsidRPr="00957FDB" w14:paraId="45E62DE4" w14:textId="77777777" w:rsidTr="00EF42A4">
        <w:trPr>
          <w:cantSplit/>
        </w:trPr>
        <w:tc>
          <w:tcPr>
            <w:tcW w:w="2340" w:type="dxa"/>
            <w:shd w:val="clear" w:color="auto" w:fill="auto"/>
            <w:vAlign w:val="bottom"/>
          </w:tcPr>
          <w:p w14:paraId="7573F22E" w14:textId="77777777" w:rsidR="00A23960" w:rsidRPr="00957FDB" w:rsidRDefault="00A23960" w:rsidP="00391DF0">
            <w:pPr>
              <w:snapToGrid w:val="0"/>
              <w:spacing w:line="240" w:lineRule="atLeast"/>
              <w:ind w:left="294" w:hanging="181"/>
              <w:rPr>
                <w:sz w:val="18"/>
                <w:szCs w:val="18"/>
              </w:rPr>
            </w:pPr>
          </w:p>
        </w:tc>
        <w:tc>
          <w:tcPr>
            <w:tcW w:w="7470" w:type="dxa"/>
            <w:gridSpan w:val="15"/>
            <w:shd w:val="clear" w:color="auto" w:fill="auto"/>
          </w:tcPr>
          <w:p w14:paraId="7C1ED534" w14:textId="77777777" w:rsidR="00A23960" w:rsidRPr="00957FDB" w:rsidRDefault="00796794" w:rsidP="00391DF0">
            <w:pPr>
              <w:spacing w:line="240" w:lineRule="atLeast"/>
              <w:jc w:val="center"/>
              <w:rPr>
                <w:sz w:val="18"/>
                <w:szCs w:val="18"/>
              </w:rPr>
            </w:pPr>
            <w:r>
              <w:rPr>
                <w:sz w:val="18"/>
                <w:szCs w:val="18"/>
              </w:rPr>
              <w:t>2019</w:t>
            </w:r>
          </w:p>
        </w:tc>
      </w:tr>
      <w:tr w:rsidR="00A23960" w:rsidRPr="00957FDB" w14:paraId="4C5967A0" w14:textId="77777777" w:rsidTr="00EF42A4">
        <w:trPr>
          <w:cantSplit/>
        </w:trPr>
        <w:tc>
          <w:tcPr>
            <w:tcW w:w="2340" w:type="dxa"/>
            <w:shd w:val="clear" w:color="auto" w:fill="auto"/>
            <w:vAlign w:val="bottom"/>
          </w:tcPr>
          <w:p w14:paraId="2A7B635D" w14:textId="77777777" w:rsidR="00A23960" w:rsidRPr="00957FDB" w:rsidRDefault="00A23960" w:rsidP="00391DF0">
            <w:pPr>
              <w:snapToGrid w:val="0"/>
              <w:spacing w:line="240" w:lineRule="atLeast"/>
              <w:ind w:left="294" w:hanging="181"/>
              <w:rPr>
                <w:sz w:val="18"/>
                <w:szCs w:val="18"/>
              </w:rPr>
            </w:pPr>
          </w:p>
        </w:tc>
        <w:tc>
          <w:tcPr>
            <w:tcW w:w="809" w:type="dxa"/>
            <w:shd w:val="clear" w:color="auto" w:fill="auto"/>
          </w:tcPr>
          <w:p w14:paraId="5A9FB0F6" w14:textId="77777777" w:rsidR="00A23960" w:rsidRPr="00957FDB" w:rsidRDefault="00A23960" w:rsidP="00391DF0">
            <w:pPr>
              <w:spacing w:line="240" w:lineRule="atLeast"/>
              <w:jc w:val="center"/>
              <w:rPr>
                <w:sz w:val="18"/>
                <w:szCs w:val="18"/>
              </w:rPr>
            </w:pPr>
            <w:r w:rsidRPr="00957FDB">
              <w:rPr>
                <w:sz w:val="18"/>
                <w:szCs w:val="18"/>
              </w:rPr>
              <w:t>Reprice</w:t>
            </w:r>
          </w:p>
        </w:tc>
        <w:tc>
          <w:tcPr>
            <w:tcW w:w="138" w:type="dxa"/>
            <w:shd w:val="clear" w:color="auto" w:fill="auto"/>
          </w:tcPr>
          <w:p w14:paraId="3B54C6D4" w14:textId="77777777" w:rsidR="00A23960" w:rsidRPr="00957FDB" w:rsidRDefault="00A23960" w:rsidP="00391DF0">
            <w:pPr>
              <w:snapToGrid w:val="0"/>
              <w:spacing w:line="240" w:lineRule="atLeast"/>
              <w:jc w:val="center"/>
              <w:rPr>
                <w:sz w:val="18"/>
                <w:szCs w:val="18"/>
              </w:rPr>
            </w:pPr>
          </w:p>
        </w:tc>
        <w:tc>
          <w:tcPr>
            <w:tcW w:w="2706" w:type="dxa"/>
            <w:gridSpan w:val="5"/>
            <w:shd w:val="clear" w:color="auto" w:fill="auto"/>
          </w:tcPr>
          <w:p w14:paraId="3E5C775A" w14:textId="77777777" w:rsidR="00A23960" w:rsidRPr="00957FDB" w:rsidRDefault="00A23960" w:rsidP="00391DF0">
            <w:pPr>
              <w:spacing w:line="240" w:lineRule="atLeast"/>
              <w:jc w:val="center"/>
              <w:rPr>
                <w:sz w:val="18"/>
                <w:szCs w:val="18"/>
              </w:rPr>
            </w:pPr>
            <w:r w:rsidRPr="00957FDB">
              <w:rPr>
                <w:sz w:val="18"/>
                <w:szCs w:val="18"/>
              </w:rPr>
              <w:t>Reprice within</w:t>
            </w:r>
          </w:p>
        </w:tc>
        <w:tc>
          <w:tcPr>
            <w:tcW w:w="121" w:type="dxa"/>
            <w:shd w:val="clear" w:color="auto" w:fill="auto"/>
          </w:tcPr>
          <w:p w14:paraId="7C5B8458"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5DF11D34" w14:textId="77777777" w:rsidR="00A23960" w:rsidRPr="00957FDB" w:rsidRDefault="00A23960" w:rsidP="00391DF0">
            <w:pPr>
              <w:spacing w:line="240" w:lineRule="atLeast"/>
              <w:jc w:val="center"/>
              <w:rPr>
                <w:sz w:val="18"/>
                <w:szCs w:val="18"/>
              </w:rPr>
            </w:pPr>
            <w:r w:rsidRPr="00957FDB">
              <w:rPr>
                <w:sz w:val="18"/>
                <w:szCs w:val="18"/>
              </w:rPr>
              <w:t>Reprice</w:t>
            </w:r>
          </w:p>
        </w:tc>
        <w:tc>
          <w:tcPr>
            <w:tcW w:w="139" w:type="dxa"/>
            <w:shd w:val="clear" w:color="auto" w:fill="auto"/>
          </w:tcPr>
          <w:p w14:paraId="05FA29D6" w14:textId="77777777" w:rsidR="00A23960" w:rsidRPr="00957FDB" w:rsidRDefault="00A23960" w:rsidP="00391DF0">
            <w:pPr>
              <w:snapToGrid w:val="0"/>
              <w:spacing w:line="240" w:lineRule="atLeast"/>
              <w:jc w:val="center"/>
              <w:rPr>
                <w:sz w:val="18"/>
                <w:szCs w:val="18"/>
              </w:rPr>
            </w:pPr>
          </w:p>
        </w:tc>
        <w:tc>
          <w:tcPr>
            <w:tcW w:w="858" w:type="dxa"/>
            <w:shd w:val="clear" w:color="auto" w:fill="auto"/>
          </w:tcPr>
          <w:p w14:paraId="6923B754" w14:textId="77777777" w:rsidR="00A23960" w:rsidRPr="00957FDB" w:rsidRDefault="00A23960" w:rsidP="00391DF0">
            <w:pPr>
              <w:spacing w:line="240" w:lineRule="atLeast"/>
              <w:jc w:val="center"/>
              <w:rPr>
                <w:sz w:val="18"/>
                <w:szCs w:val="18"/>
              </w:rPr>
            </w:pPr>
            <w:r w:rsidRPr="00957FDB">
              <w:rPr>
                <w:sz w:val="18"/>
                <w:szCs w:val="18"/>
              </w:rPr>
              <w:t>Non</w:t>
            </w:r>
          </w:p>
        </w:tc>
        <w:tc>
          <w:tcPr>
            <w:tcW w:w="121" w:type="dxa"/>
            <w:shd w:val="clear" w:color="auto" w:fill="auto"/>
          </w:tcPr>
          <w:p w14:paraId="1A3D0163"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316AEDB6" w14:textId="77777777" w:rsidR="00A23960" w:rsidRPr="00957FDB" w:rsidRDefault="00A23960" w:rsidP="00391DF0">
            <w:pPr>
              <w:spacing w:line="240" w:lineRule="atLeast"/>
              <w:jc w:val="center"/>
              <w:rPr>
                <w:sz w:val="18"/>
                <w:szCs w:val="18"/>
              </w:rPr>
            </w:pPr>
            <w:r w:rsidRPr="00957FDB">
              <w:rPr>
                <w:sz w:val="18"/>
                <w:szCs w:val="18"/>
              </w:rPr>
              <w:t>Non</w:t>
            </w:r>
          </w:p>
        </w:tc>
        <w:tc>
          <w:tcPr>
            <w:tcW w:w="121" w:type="dxa"/>
            <w:shd w:val="clear" w:color="auto" w:fill="auto"/>
          </w:tcPr>
          <w:p w14:paraId="6E2E222D" w14:textId="77777777" w:rsidR="00A23960" w:rsidRPr="00957FDB" w:rsidRDefault="00A23960" w:rsidP="00391DF0">
            <w:pPr>
              <w:snapToGrid w:val="0"/>
              <w:spacing w:line="240" w:lineRule="atLeast"/>
              <w:jc w:val="center"/>
              <w:rPr>
                <w:sz w:val="18"/>
                <w:szCs w:val="18"/>
              </w:rPr>
            </w:pPr>
          </w:p>
        </w:tc>
        <w:tc>
          <w:tcPr>
            <w:tcW w:w="839" w:type="dxa"/>
            <w:shd w:val="clear" w:color="auto" w:fill="auto"/>
          </w:tcPr>
          <w:p w14:paraId="7AE207FD" w14:textId="77777777" w:rsidR="00A23960" w:rsidRPr="00957FDB" w:rsidRDefault="00A23960" w:rsidP="00391DF0">
            <w:pPr>
              <w:snapToGrid w:val="0"/>
              <w:spacing w:line="240" w:lineRule="atLeast"/>
              <w:jc w:val="center"/>
              <w:rPr>
                <w:sz w:val="18"/>
                <w:szCs w:val="18"/>
              </w:rPr>
            </w:pPr>
          </w:p>
        </w:tc>
      </w:tr>
      <w:tr w:rsidR="00A23960" w:rsidRPr="00957FDB" w14:paraId="748A9766" w14:textId="77777777" w:rsidTr="00EF42A4">
        <w:trPr>
          <w:cantSplit/>
        </w:trPr>
        <w:tc>
          <w:tcPr>
            <w:tcW w:w="2340" w:type="dxa"/>
            <w:shd w:val="clear" w:color="auto" w:fill="auto"/>
            <w:vAlign w:val="bottom"/>
          </w:tcPr>
          <w:p w14:paraId="1CE94290" w14:textId="77777777" w:rsidR="00A23960" w:rsidRPr="00957FDB" w:rsidRDefault="00A23960" w:rsidP="00391DF0">
            <w:pPr>
              <w:snapToGrid w:val="0"/>
              <w:spacing w:line="240" w:lineRule="atLeast"/>
              <w:ind w:left="294" w:hanging="181"/>
              <w:rPr>
                <w:sz w:val="18"/>
                <w:szCs w:val="18"/>
              </w:rPr>
            </w:pPr>
          </w:p>
        </w:tc>
        <w:tc>
          <w:tcPr>
            <w:tcW w:w="809" w:type="dxa"/>
            <w:shd w:val="clear" w:color="auto" w:fill="auto"/>
          </w:tcPr>
          <w:p w14:paraId="3BAB5532" w14:textId="77777777" w:rsidR="00A23960" w:rsidRPr="00957FDB" w:rsidRDefault="00A23960" w:rsidP="00391DF0">
            <w:pPr>
              <w:spacing w:line="240" w:lineRule="atLeast"/>
              <w:jc w:val="center"/>
              <w:rPr>
                <w:sz w:val="18"/>
                <w:szCs w:val="18"/>
              </w:rPr>
            </w:pPr>
            <w:r w:rsidRPr="00957FDB">
              <w:rPr>
                <w:sz w:val="18"/>
                <w:szCs w:val="18"/>
              </w:rPr>
              <w:t>on</w:t>
            </w:r>
          </w:p>
        </w:tc>
        <w:tc>
          <w:tcPr>
            <w:tcW w:w="138" w:type="dxa"/>
            <w:shd w:val="clear" w:color="auto" w:fill="auto"/>
          </w:tcPr>
          <w:p w14:paraId="36F0328F"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37D07828" w14:textId="77777777" w:rsidR="00A23960" w:rsidRPr="00957FDB" w:rsidRDefault="00A23960" w:rsidP="00391DF0">
            <w:pPr>
              <w:spacing w:line="240" w:lineRule="atLeast"/>
              <w:jc w:val="center"/>
              <w:rPr>
                <w:sz w:val="18"/>
                <w:szCs w:val="18"/>
              </w:rPr>
            </w:pPr>
            <w:r w:rsidRPr="00957FDB">
              <w:rPr>
                <w:sz w:val="18"/>
                <w:szCs w:val="18"/>
              </w:rPr>
              <w:t>3</w:t>
            </w:r>
          </w:p>
        </w:tc>
        <w:tc>
          <w:tcPr>
            <w:tcW w:w="139" w:type="dxa"/>
            <w:shd w:val="clear" w:color="auto" w:fill="auto"/>
          </w:tcPr>
          <w:p w14:paraId="539E7910"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01972F30" w14:textId="77777777" w:rsidR="00A23960" w:rsidRPr="00957FDB" w:rsidRDefault="00A23960" w:rsidP="00391DF0">
            <w:pPr>
              <w:spacing w:line="240" w:lineRule="atLeas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140" w:type="dxa"/>
            <w:shd w:val="clear" w:color="auto" w:fill="auto"/>
          </w:tcPr>
          <w:p w14:paraId="1FF9E5C8"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50F0FCFA" w14:textId="77777777" w:rsidR="00A23960" w:rsidRPr="00957FDB" w:rsidRDefault="00A23960" w:rsidP="00391DF0">
            <w:pPr>
              <w:spacing w:line="240" w:lineRule="atLeas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121" w:type="dxa"/>
            <w:shd w:val="clear" w:color="auto" w:fill="auto"/>
          </w:tcPr>
          <w:p w14:paraId="4825E790"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71314E49" w14:textId="77777777" w:rsidR="00A23960" w:rsidRPr="00957FDB" w:rsidRDefault="00A23960" w:rsidP="00391DF0">
            <w:pPr>
              <w:spacing w:line="240" w:lineRule="atLeast"/>
              <w:jc w:val="center"/>
              <w:rPr>
                <w:sz w:val="18"/>
                <w:szCs w:val="18"/>
              </w:rPr>
            </w:pPr>
            <w:r w:rsidRPr="00957FDB">
              <w:rPr>
                <w:sz w:val="18"/>
                <w:szCs w:val="18"/>
              </w:rPr>
              <w:t>over</w:t>
            </w:r>
          </w:p>
        </w:tc>
        <w:tc>
          <w:tcPr>
            <w:tcW w:w="139" w:type="dxa"/>
            <w:shd w:val="clear" w:color="auto" w:fill="auto"/>
          </w:tcPr>
          <w:p w14:paraId="0B953198" w14:textId="77777777" w:rsidR="00A23960" w:rsidRPr="00957FDB" w:rsidRDefault="00A23960" w:rsidP="00391DF0">
            <w:pPr>
              <w:snapToGrid w:val="0"/>
              <w:spacing w:line="240" w:lineRule="atLeast"/>
              <w:jc w:val="center"/>
              <w:rPr>
                <w:sz w:val="18"/>
                <w:szCs w:val="18"/>
              </w:rPr>
            </w:pPr>
          </w:p>
        </w:tc>
        <w:tc>
          <w:tcPr>
            <w:tcW w:w="858" w:type="dxa"/>
            <w:shd w:val="clear" w:color="auto" w:fill="auto"/>
          </w:tcPr>
          <w:p w14:paraId="759C5D6C" w14:textId="77777777" w:rsidR="00A23960" w:rsidRPr="00957FDB" w:rsidRDefault="00A23960" w:rsidP="00391DF0">
            <w:pPr>
              <w:spacing w:line="240" w:lineRule="atLeast"/>
              <w:jc w:val="center"/>
              <w:rPr>
                <w:sz w:val="18"/>
                <w:szCs w:val="18"/>
              </w:rPr>
            </w:pPr>
            <w:r w:rsidRPr="00957FDB">
              <w:rPr>
                <w:sz w:val="18"/>
                <w:szCs w:val="18"/>
              </w:rPr>
              <w:t>Performing</w:t>
            </w:r>
          </w:p>
        </w:tc>
        <w:tc>
          <w:tcPr>
            <w:tcW w:w="121" w:type="dxa"/>
            <w:shd w:val="clear" w:color="auto" w:fill="auto"/>
          </w:tcPr>
          <w:p w14:paraId="0AB8E3D6"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720935EC" w14:textId="77777777" w:rsidR="00A23960" w:rsidRPr="00957FDB" w:rsidRDefault="00A23960" w:rsidP="00391DF0">
            <w:pPr>
              <w:spacing w:line="240" w:lineRule="atLeast"/>
              <w:jc w:val="center"/>
              <w:rPr>
                <w:sz w:val="18"/>
                <w:szCs w:val="18"/>
              </w:rPr>
            </w:pPr>
            <w:r w:rsidRPr="00957FDB">
              <w:rPr>
                <w:sz w:val="18"/>
                <w:szCs w:val="18"/>
              </w:rPr>
              <w:t>interest</w:t>
            </w:r>
          </w:p>
        </w:tc>
        <w:tc>
          <w:tcPr>
            <w:tcW w:w="121" w:type="dxa"/>
            <w:shd w:val="clear" w:color="auto" w:fill="auto"/>
          </w:tcPr>
          <w:p w14:paraId="66668CE1" w14:textId="77777777" w:rsidR="00A23960" w:rsidRPr="00957FDB" w:rsidRDefault="00A23960" w:rsidP="00391DF0">
            <w:pPr>
              <w:snapToGrid w:val="0"/>
              <w:spacing w:line="240" w:lineRule="atLeast"/>
              <w:jc w:val="center"/>
              <w:rPr>
                <w:sz w:val="18"/>
                <w:szCs w:val="18"/>
              </w:rPr>
            </w:pPr>
          </w:p>
        </w:tc>
        <w:tc>
          <w:tcPr>
            <w:tcW w:w="839" w:type="dxa"/>
            <w:shd w:val="clear" w:color="auto" w:fill="auto"/>
          </w:tcPr>
          <w:p w14:paraId="07376E2E" w14:textId="77777777" w:rsidR="00A23960" w:rsidRPr="00957FDB" w:rsidRDefault="00A23960" w:rsidP="00391DF0">
            <w:pPr>
              <w:snapToGrid w:val="0"/>
              <w:spacing w:line="240" w:lineRule="atLeast"/>
              <w:jc w:val="center"/>
              <w:rPr>
                <w:sz w:val="18"/>
                <w:szCs w:val="18"/>
              </w:rPr>
            </w:pPr>
          </w:p>
        </w:tc>
      </w:tr>
      <w:tr w:rsidR="00A23960" w:rsidRPr="00957FDB" w14:paraId="4FAE29EB" w14:textId="77777777" w:rsidTr="00EF42A4">
        <w:trPr>
          <w:cantSplit/>
        </w:trPr>
        <w:tc>
          <w:tcPr>
            <w:tcW w:w="2340" w:type="dxa"/>
            <w:shd w:val="clear" w:color="auto" w:fill="auto"/>
            <w:vAlign w:val="bottom"/>
          </w:tcPr>
          <w:p w14:paraId="03DF2935" w14:textId="77777777" w:rsidR="00A23960" w:rsidRPr="00957FDB" w:rsidRDefault="00A23960" w:rsidP="00391DF0">
            <w:pPr>
              <w:snapToGrid w:val="0"/>
              <w:spacing w:line="240" w:lineRule="atLeast"/>
              <w:ind w:left="294" w:hanging="181"/>
              <w:rPr>
                <w:sz w:val="18"/>
                <w:szCs w:val="18"/>
              </w:rPr>
            </w:pPr>
          </w:p>
        </w:tc>
        <w:tc>
          <w:tcPr>
            <w:tcW w:w="809" w:type="dxa"/>
            <w:shd w:val="clear" w:color="auto" w:fill="auto"/>
          </w:tcPr>
          <w:p w14:paraId="233C8131" w14:textId="77777777" w:rsidR="00A23960" w:rsidRPr="00957FDB" w:rsidRDefault="00A23960" w:rsidP="00391DF0">
            <w:pPr>
              <w:spacing w:line="240" w:lineRule="atLeast"/>
              <w:jc w:val="center"/>
              <w:rPr>
                <w:sz w:val="18"/>
                <w:szCs w:val="18"/>
              </w:rPr>
            </w:pPr>
            <w:r w:rsidRPr="00957FDB">
              <w:rPr>
                <w:sz w:val="18"/>
                <w:szCs w:val="18"/>
              </w:rPr>
              <w:t>demand</w:t>
            </w:r>
          </w:p>
        </w:tc>
        <w:tc>
          <w:tcPr>
            <w:tcW w:w="138" w:type="dxa"/>
            <w:shd w:val="clear" w:color="auto" w:fill="auto"/>
          </w:tcPr>
          <w:p w14:paraId="6334EB59"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0035982B" w14:textId="77777777" w:rsidR="00A23960" w:rsidRPr="00957FDB" w:rsidRDefault="00A23960" w:rsidP="00391DF0">
            <w:pPr>
              <w:spacing w:line="240" w:lineRule="atLeast"/>
              <w:jc w:val="center"/>
              <w:rPr>
                <w:sz w:val="18"/>
                <w:szCs w:val="18"/>
              </w:rPr>
            </w:pPr>
            <w:r w:rsidRPr="00957FDB">
              <w:rPr>
                <w:sz w:val="18"/>
                <w:szCs w:val="18"/>
              </w:rPr>
              <w:t>months</w:t>
            </w:r>
          </w:p>
        </w:tc>
        <w:tc>
          <w:tcPr>
            <w:tcW w:w="139" w:type="dxa"/>
            <w:shd w:val="clear" w:color="auto" w:fill="auto"/>
          </w:tcPr>
          <w:p w14:paraId="231B4D24"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696B154D" w14:textId="77777777" w:rsidR="00A23960" w:rsidRPr="00957FDB" w:rsidRDefault="00A23960" w:rsidP="00391DF0">
            <w:pPr>
              <w:spacing w:line="240" w:lineRule="atLeast"/>
              <w:jc w:val="center"/>
              <w:rPr>
                <w:sz w:val="18"/>
                <w:szCs w:val="18"/>
              </w:rPr>
            </w:pPr>
            <w:r w:rsidRPr="00957FDB">
              <w:rPr>
                <w:sz w:val="18"/>
                <w:szCs w:val="18"/>
              </w:rPr>
              <w:t>months</w:t>
            </w:r>
          </w:p>
        </w:tc>
        <w:tc>
          <w:tcPr>
            <w:tcW w:w="140" w:type="dxa"/>
            <w:shd w:val="clear" w:color="auto" w:fill="auto"/>
          </w:tcPr>
          <w:p w14:paraId="4C1D0E2D"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11B5C112" w14:textId="77777777" w:rsidR="00A23960" w:rsidRPr="00957FDB" w:rsidRDefault="00A23960" w:rsidP="00391DF0">
            <w:pPr>
              <w:spacing w:line="240" w:lineRule="atLeast"/>
              <w:jc w:val="center"/>
              <w:rPr>
                <w:sz w:val="18"/>
                <w:szCs w:val="18"/>
              </w:rPr>
            </w:pPr>
            <w:r w:rsidRPr="00957FDB">
              <w:rPr>
                <w:sz w:val="18"/>
                <w:szCs w:val="18"/>
              </w:rPr>
              <w:t>years</w:t>
            </w:r>
          </w:p>
        </w:tc>
        <w:tc>
          <w:tcPr>
            <w:tcW w:w="121" w:type="dxa"/>
            <w:shd w:val="clear" w:color="auto" w:fill="auto"/>
          </w:tcPr>
          <w:p w14:paraId="04BC9886"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5233FD02" w14:textId="77777777" w:rsidR="00A23960" w:rsidRPr="00957FDB" w:rsidRDefault="00A23960" w:rsidP="00391DF0">
            <w:pPr>
              <w:spacing w:line="240" w:lineRule="atLeast"/>
              <w:jc w:val="center"/>
              <w:rPr>
                <w:sz w:val="18"/>
                <w:szCs w:val="18"/>
              </w:rPr>
            </w:pPr>
            <w:r w:rsidRPr="00957FDB">
              <w:rPr>
                <w:sz w:val="18"/>
                <w:szCs w:val="18"/>
              </w:rPr>
              <w:t>5 years</w:t>
            </w:r>
          </w:p>
        </w:tc>
        <w:tc>
          <w:tcPr>
            <w:tcW w:w="139" w:type="dxa"/>
            <w:shd w:val="clear" w:color="auto" w:fill="auto"/>
          </w:tcPr>
          <w:p w14:paraId="2F7E15A3" w14:textId="77777777" w:rsidR="00A23960" w:rsidRPr="00957FDB" w:rsidRDefault="00A23960" w:rsidP="00391DF0">
            <w:pPr>
              <w:snapToGrid w:val="0"/>
              <w:spacing w:line="240" w:lineRule="atLeast"/>
              <w:jc w:val="center"/>
              <w:rPr>
                <w:sz w:val="18"/>
                <w:szCs w:val="18"/>
              </w:rPr>
            </w:pPr>
          </w:p>
        </w:tc>
        <w:tc>
          <w:tcPr>
            <w:tcW w:w="858" w:type="dxa"/>
            <w:shd w:val="clear" w:color="auto" w:fill="auto"/>
          </w:tcPr>
          <w:p w14:paraId="1310D4E0" w14:textId="77777777" w:rsidR="00A23960" w:rsidRPr="00957FDB" w:rsidRDefault="00A23960" w:rsidP="00391DF0">
            <w:pPr>
              <w:spacing w:line="240" w:lineRule="atLeast"/>
              <w:jc w:val="center"/>
              <w:rPr>
                <w:sz w:val="18"/>
                <w:szCs w:val="18"/>
              </w:rPr>
            </w:pPr>
            <w:r w:rsidRPr="00957FDB">
              <w:rPr>
                <w:sz w:val="18"/>
                <w:szCs w:val="18"/>
              </w:rPr>
              <w:t>Loans</w:t>
            </w:r>
          </w:p>
        </w:tc>
        <w:tc>
          <w:tcPr>
            <w:tcW w:w="121" w:type="dxa"/>
            <w:shd w:val="clear" w:color="auto" w:fill="auto"/>
          </w:tcPr>
          <w:p w14:paraId="07C353DE" w14:textId="77777777" w:rsidR="00A23960" w:rsidRPr="00957FDB" w:rsidRDefault="00A23960" w:rsidP="00391DF0">
            <w:pPr>
              <w:snapToGrid w:val="0"/>
              <w:spacing w:line="240" w:lineRule="atLeast"/>
              <w:jc w:val="center"/>
              <w:rPr>
                <w:sz w:val="18"/>
                <w:szCs w:val="18"/>
              </w:rPr>
            </w:pPr>
          </w:p>
        </w:tc>
        <w:tc>
          <w:tcPr>
            <w:tcW w:w="809" w:type="dxa"/>
            <w:shd w:val="clear" w:color="auto" w:fill="auto"/>
          </w:tcPr>
          <w:p w14:paraId="6B7531DB" w14:textId="77777777" w:rsidR="00A23960" w:rsidRPr="00957FDB" w:rsidRDefault="00A23960" w:rsidP="00391DF0">
            <w:pPr>
              <w:spacing w:line="240" w:lineRule="atLeast"/>
              <w:jc w:val="center"/>
              <w:rPr>
                <w:sz w:val="18"/>
                <w:szCs w:val="18"/>
              </w:rPr>
            </w:pPr>
            <w:r w:rsidRPr="00957FDB">
              <w:rPr>
                <w:sz w:val="18"/>
                <w:szCs w:val="18"/>
              </w:rPr>
              <w:t>bearing</w:t>
            </w:r>
          </w:p>
        </w:tc>
        <w:tc>
          <w:tcPr>
            <w:tcW w:w="121" w:type="dxa"/>
            <w:shd w:val="clear" w:color="auto" w:fill="auto"/>
          </w:tcPr>
          <w:p w14:paraId="0A067FF8" w14:textId="77777777" w:rsidR="00A23960" w:rsidRPr="00957FDB" w:rsidRDefault="00A23960" w:rsidP="00391DF0">
            <w:pPr>
              <w:snapToGrid w:val="0"/>
              <w:spacing w:line="240" w:lineRule="atLeast"/>
              <w:jc w:val="center"/>
              <w:rPr>
                <w:sz w:val="18"/>
                <w:szCs w:val="18"/>
              </w:rPr>
            </w:pPr>
          </w:p>
        </w:tc>
        <w:tc>
          <w:tcPr>
            <w:tcW w:w="839" w:type="dxa"/>
            <w:shd w:val="clear" w:color="auto" w:fill="auto"/>
          </w:tcPr>
          <w:p w14:paraId="366805AA" w14:textId="77777777" w:rsidR="00A23960" w:rsidRPr="00957FDB" w:rsidRDefault="00A23960" w:rsidP="00391DF0">
            <w:pPr>
              <w:spacing w:line="240" w:lineRule="atLeast"/>
              <w:jc w:val="center"/>
              <w:rPr>
                <w:sz w:val="18"/>
                <w:szCs w:val="18"/>
              </w:rPr>
            </w:pPr>
            <w:r w:rsidRPr="00957FDB">
              <w:rPr>
                <w:sz w:val="18"/>
                <w:szCs w:val="18"/>
              </w:rPr>
              <w:t>Total</w:t>
            </w:r>
          </w:p>
        </w:tc>
      </w:tr>
      <w:tr w:rsidR="00A23960" w:rsidRPr="00957FDB" w14:paraId="3170B8FC" w14:textId="77777777" w:rsidTr="00EF42A4">
        <w:trPr>
          <w:cantSplit/>
        </w:trPr>
        <w:tc>
          <w:tcPr>
            <w:tcW w:w="2340" w:type="dxa"/>
            <w:shd w:val="clear" w:color="auto" w:fill="auto"/>
            <w:vAlign w:val="bottom"/>
          </w:tcPr>
          <w:p w14:paraId="678AEA12" w14:textId="77777777" w:rsidR="00A23960" w:rsidRPr="00957FDB" w:rsidRDefault="00A23960" w:rsidP="00391DF0">
            <w:pPr>
              <w:snapToGrid w:val="0"/>
              <w:spacing w:line="240" w:lineRule="atLeast"/>
              <w:ind w:left="294" w:hanging="181"/>
              <w:rPr>
                <w:sz w:val="18"/>
                <w:szCs w:val="18"/>
              </w:rPr>
            </w:pPr>
          </w:p>
        </w:tc>
        <w:tc>
          <w:tcPr>
            <w:tcW w:w="7470" w:type="dxa"/>
            <w:gridSpan w:val="15"/>
            <w:shd w:val="clear" w:color="auto" w:fill="auto"/>
            <w:vAlign w:val="bottom"/>
          </w:tcPr>
          <w:p w14:paraId="57429C3D" w14:textId="77777777" w:rsidR="00A23960" w:rsidRPr="00957FDB" w:rsidRDefault="00A23960" w:rsidP="00391DF0">
            <w:pPr>
              <w:tabs>
                <w:tab w:val="decimal" w:pos="709"/>
              </w:tabs>
              <w:spacing w:line="240" w:lineRule="atLeast"/>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23960" w:rsidRPr="00957FDB" w14:paraId="2EF55E99" w14:textId="77777777" w:rsidTr="00EF42A4">
        <w:trPr>
          <w:cantSplit/>
        </w:trPr>
        <w:tc>
          <w:tcPr>
            <w:tcW w:w="2340" w:type="dxa"/>
            <w:shd w:val="clear" w:color="auto" w:fill="auto"/>
            <w:vAlign w:val="bottom"/>
          </w:tcPr>
          <w:p w14:paraId="4C7579CE" w14:textId="77777777" w:rsidR="00A23960" w:rsidRPr="00957FDB" w:rsidRDefault="00A23960" w:rsidP="00391DF0">
            <w:pPr>
              <w:spacing w:line="240" w:lineRule="atLeast"/>
              <w:ind w:left="294" w:hanging="181"/>
              <w:rPr>
                <w:sz w:val="18"/>
                <w:szCs w:val="18"/>
              </w:rPr>
            </w:pPr>
            <w:r w:rsidRPr="00957FDB">
              <w:rPr>
                <w:b/>
                <w:bCs/>
                <w:sz w:val="18"/>
                <w:szCs w:val="18"/>
              </w:rPr>
              <w:t>Financial assets</w:t>
            </w:r>
          </w:p>
        </w:tc>
        <w:tc>
          <w:tcPr>
            <w:tcW w:w="809" w:type="dxa"/>
            <w:shd w:val="clear" w:color="auto" w:fill="auto"/>
            <w:vAlign w:val="bottom"/>
          </w:tcPr>
          <w:p w14:paraId="51CEC101" w14:textId="77777777" w:rsidR="00A23960" w:rsidRPr="00957FDB" w:rsidRDefault="00A23960" w:rsidP="00391DF0">
            <w:pPr>
              <w:tabs>
                <w:tab w:val="left" w:pos="8"/>
                <w:tab w:val="decimal" w:pos="737"/>
              </w:tabs>
              <w:snapToGrid w:val="0"/>
              <w:spacing w:line="240" w:lineRule="atLeast"/>
              <w:ind w:left="8"/>
              <w:jc w:val="center"/>
              <w:rPr>
                <w:sz w:val="18"/>
                <w:szCs w:val="18"/>
              </w:rPr>
            </w:pPr>
          </w:p>
        </w:tc>
        <w:tc>
          <w:tcPr>
            <w:tcW w:w="138" w:type="dxa"/>
            <w:shd w:val="clear" w:color="auto" w:fill="auto"/>
          </w:tcPr>
          <w:p w14:paraId="03CF3628" w14:textId="77777777" w:rsidR="00A23960" w:rsidRPr="00957FDB" w:rsidRDefault="00A23960" w:rsidP="00391DF0">
            <w:pPr>
              <w:tabs>
                <w:tab w:val="decimal" w:pos="737"/>
              </w:tabs>
              <w:snapToGrid w:val="0"/>
              <w:spacing w:line="240" w:lineRule="atLeast"/>
              <w:ind w:left="-54"/>
              <w:rPr>
                <w:sz w:val="18"/>
                <w:szCs w:val="18"/>
              </w:rPr>
            </w:pPr>
          </w:p>
        </w:tc>
        <w:tc>
          <w:tcPr>
            <w:tcW w:w="809" w:type="dxa"/>
            <w:shd w:val="clear" w:color="auto" w:fill="auto"/>
            <w:vAlign w:val="bottom"/>
          </w:tcPr>
          <w:p w14:paraId="3F5D5A7F" w14:textId="77777777" w:rsidR="00A23960" w:rsidRPr="00957FDB" w:rsidRDefault="00A23960" w:rsidP="00391DF0">
            <w:pPr>
              <w:tabs>
                <w:tab w:val="left" w:pos="0"/>
                <w:tab w:val="decimal" w:pos="686"/>
              </w:tabs>
              <w:snapToGrid w:val="0"/>
              <w:spacing w:line="240" w:lineRule="atLeast"/>
              <w:ind w:hanging="14"/>
              <w:jc w:val="center"/>
              <w:rPr>
                <w:sz w:val="18"/>
                <w:szCs w:val="18"/>
              </w:rPr>
            </w:pPr>
          </w:p>
        </w:tc>
        <w:tc>
          <w:tcPr>
            <w:tcW w:w="139" w:type="dxa"/>
            <w:shd w:val="clear" w:color="auto" w:fill="auto"/>
          </w:tcPr>
          <w:p w14:paraId="7B659C4A" w14:textId="77777777" w:rsidR="00A23960" w:rsidRPr="00957FDB" w:rsidRDefault="00A23960" w:rsidP="00391DF0">
            <w:pPr>
              <w:tabs>
                <w:tab w:val="decimal" w:pos="737"/>
              </w:tabs>
              <w:snapToGrid w:val="0"/>
              <w:spacing w:line="240" w:lineRule="atLeast"/>
              <w:ind w:left="-54"/>
              <w:rPr>
                <w:sz w:val="18"/>
                <w:szCs w:val="18"/>
              </w:rPr>
            </w:pPr>
          </w:p>
        </w:tc>
        <w:tc>
          <w:tcPr>
            <w:tcW w:w="809" w:type="dxa"/>
            <w:shd w:val="clear" w:color="auto" w:fill="auto"/>
            <w:vAlign w:val="bottom"/>
          </w:tcPr>
          <w:p w14:paraId="0429C124" w14:textId="77777777" w:rsidR="00A23960" w:rsidRPr="00957FDB" w:rsidRDefault="00A23960" w:rsidP="00391DF0">
            <w:pPr>
              <w:tabs>
                <w:tab w:val="decimal" w:pos="737"/>
              </w:tabs>
              <w:snapToGrid w:val="0"/>
              <w:spacing w:line="240" w:lineRule="atLeast"/>
              <w:ind w:left="-54"/>
              <w:rPr>
                <w:sz w:val="18"/>
                <w:szCs w:val="18"/>
              </w:rPr>
            </w:pPr>
          </w:p>
        </w:tc>
        <w:tc>
          <w:tcPr>
            <w:tcW w:w="140" w:type="dxa"/>
            <w:shd w:val="clear" w:color="auto" w:fill="auto"/>
          </w:tcPr>
          <w:p w14:paraId="50E3381A" w14:textId="77777777" w:rsidR="00A23960" w:rsidRPr="00957FDB" w:rsidRDefault="00A23960" w:rsidP="00391DF0">
            <w:pPr>
              <w:tabs>
                <w:tab w:val="decimal" w:pos="737"/>
              </w:tabs>
              <w:snapToGrid w:val="0"/>
              <w:spacing w:line="240" w:lineRule="atLeast"/>
              <w:ind w:left="-54"/>
              <w:rPr>
                <w:sz w:val="18"/>
                <w:szCs w:val="18"/>
              </w:rPr>
            </w:pPr>
          </w:p>
        </w:tc>
        <w:tc>
          <w:tcPr>
            <w:tcW w:w="809" w:type="dxa"/>
            <w:shd w:val="clear" w:color="auto" w:fill="auto"/>
            <w:vAlign w:val="bottom"/>
          </w:tcPr>
          <w:p w14:paraId="37EC15DD" w14:textId="77777777" w:rsidR="00A23960" w:rsidRPr="00957FDB" w:rsidRDefault="00A23960" w:rsidP="00391DF0">
            <w:pPr>
              <w:tabs>
                <w:tab w:val="decimal" w:pos="0"/>
              </w:tabs>
              <w:snapToGrid w:val="0"/>
              <w:spacing w:line="240" w:lineRule="atLeast"/>
              <w:ind w:left="-54"/>
              <w:jc w:val="center"/>
              <w:rPr>
                <w:sz w:val="18"/>
                <w:szCs w:val="18"/>
              </w:rPr>
            </w:pPr>
          </w:p>
        </w:tc>
        <w:tc>
          <w:tcPr>
            <w:tcW w:w="121" w:type="dxa"/>
            <w:shd w:val="clear" w:color="auto" w:fill="auto"/>
          </w:tcPr>
          <w:p w14:paraId="770F7FA5" w14:textId="77777777" w:rsidR="00A23960" w:rsidRPr="00957FDB" w:rsidRDefault="00A23960" w:rsidP="00391DF0">
            <w:pPr>
              <w:tabs>
                <w:tab w:val="decimal" w:pos="737"/>
              </w:tabs>
              <w:snapToGrid w:val="0"/>
              <w:spacing w:line="240" w:lineRule="atLeast"/>
              <w:ind w:left="-54"/>
              <w:rPr>
                <w:sz w:val="18"/>
                <w:szCs w:val="18"/>
              </w:rPr>
            </w:pPr>
          </w:p>
        </w:tc>
        <w:tc>
          <w:tcPr>
            <w:tcW w:w="809" w:type="dxa"/>
            <w:shd w:val="clear" w:color="auto" w:fill="auto"/>
            <w:vAlign w:val="bottom"/>
          </w:tcPr>
          <w:p w14:paraId="28A0DE45" w14:textId="77777777" w:rsidR="00A23960" w:rsidRPr="00957FDB" w:rsidRDefault="00A23960" w:rsidP="00391DF0">
            <w:pPr>
              <w:tabs>
                <w:tab w:val="decimal" w:pos="737"/>
              </w:tabs>
              <w:snapToGrid w:val="0"/>
              <w:spacing w:line="240" w:lineRule="atLeast"/>
              <w:ind w:left="-54"/>
              <w:rPr>
                <w:sz w:val="18"/>
                <w:szCs w:val="18"/>
              </w:rPr>
            </w:pPr>
          </w:p>
        </w:tc>
        <w:tc>
          <w:tcPr>
            <w:tcW w:w="139" w:type="dxa"/>
            <w:shd w:val="clear" w:color="auto" w:fill="auto"/>
          </w:tcPr>
          <w:p w14:paraId="3E7BC453" w14:textId="77777777" w:rsidR="00A23960" w:rsidRPr="00957FDB" w:rsidRDefault="00A23960" w:rsidP="00391DF0">
            <w:pPr>
              <w:tabs>
                <w:tab w:val="decimal" w:pos="737"/>
              </w:tabs>
              <w:snapToGrid w:val="0"/>
              <w:spacing w:line="240" w:lineRule="atLeast"/>
              <w:ind w:left="-54"/>
              <w:rPr>
                <w:sz w:val="18"/>
                <w:szCs w:val="18"/>
              </w:rPr>
            </w:pPr>
          </w:p>
        </w:tc>
        <w:tc>
          <w:tcPr>
            <w:tcW w:w="858" w:type="dxa"/>
            <w:shd w:val="clear" w:color="auto" w:fill="auto"/>
            <w:vAlign w:val="bottom"/>
          </w:tcPr>
          <w:p w14:paraId="2D277407" w14:textId="77777777" w:rsidR="00A23960" w:rsidRPr="00957FDB" w:rsidRDefault="00A23960" w:rsidP="00391DF0">
            <w:pPr>
              <w:tabs>
                <w:tab w:val="decimal" w:pos="737"/>
              </w:tabs>
              <w:snapToGrid w:val="0"/>
              <w:spacing w:line="240" w:lineRule="atLeast"/>
              <w:ind w:left="-54"/>
              <w:rPr>
                <w:sz w:val="18"/>
                <w:szCs w:val="18"/>
              </w:rPr>
            </w:pPr>
          </w:p>
        </w:tc>
        <w:tc>
          <w:tcPr>
            <w:tcW w:w="121" w:type="dxa"/>
            <w:shd w:val="clear" w:color="auto" w:fill="auto"/>
          </w:tcPr>
          <w:p w14:paraId="5D9AFC25" w14:textId="77777777" w:rsidR="00A23960" w:rsidRPr="00957FDB" w:rsidRDefault="00A23960" w:rsidP="00391DF0">
            <w:pPr>
              <w:tabs>
                <w:tab w:val="decimal" w:pos="737"/>
              </w:tabs>
              <w:snapToGrid w:val="0"/>
              <w:spacing w:line="240" w:lineRule="atLeast"/>
              <w:ind w:left="-54"/>
              <w:rPr>
                <w:sz w:val="18"/>
                <w:szCs w:val="18"/>
                <w:lang w:val="en-GB"/>
              </w:rPr>
            </w:pPr>
          </w:p>
        </w:tc>
        <w:tc>
          <w:tcPr>
            <w:tcW w:w="809" w:type="dxa"/>
            <w:shd w:val="clear" w:color="auto" w:fill="auto"/>
            <w:vAlign w:val="bottom"/>
          </w:tcPr>
          <w:p w14:paraId="1DC7FBD9" w14:textId="77777777" w:rsidR="00A23960" w:rsidRPr="00957FDB" w:rsidRDefault="00A23960" w:rsidP="00391DF0">
            <w:pPr>
              <w:tabs>
                <w:tab w:val="decimal" w:pos="737"/>
              </w:tabs>
              <w:snapToGrid w:val="0"/>
              <w:spacing w:line="240" w:lineRule="atLeast"/>
              <w:ind w:left="-54"/>
              <w:rPr>
                <w:sz w:val="18"/>
                <w:szCs w:val="18"/>
                <w:lang w:val="en-GB"/>
              </w:rPr>
            </w:pPr>
          </w:p>
        </w:tc>
        <w:tc>
          <w:tcPr>
            <w:tcW w:w="121" w:type="dxa"/>
            <w:shd w:val="clear" w:color="auto" w:fill="auto"/>
          </w:tcPr>
          <w:p w14:paraId="1C157698" w14:textId="77777777" w:rsidR="00A23960" w:rsidRPr="00957FDB" w:rsidRDefault="00A23960" w:rsidP="00391DF0">
            <w:pPr>
              <w:tabs>
                <w:tab w:val="decimal" w:pos="737"/>
              </w:tabs>
              <w:snapToGrid w:val="0"/>
              <w:spacing w:line="240" w:lineRule="atLeast"/>
              <w:ind w:left="-54"/>
              <w:rPr>
                <w:sz w:val="18"/>
                <w:szCs w:val="18"/>
              </w:rPr>
            </w:pPr>
          </w:p>
        </w:tc>
        <w:tc>
          <w:tcPr>
            <w:tcW w:w="839" w:type="dxa"/>
            <w:shd w:val="clear" w:color="auto" w:fill="auto"/>
            <w:vAlign w:val="bottom"/>
          </w:tcPr>
          <w:p w14:paraId="7E7378FC" w14:textId="77777777" w:rsidR="00A23960" w:rsidRPr="00957FDB" w:rsidRDefault="00A23960" w:rsidP="00391DF0">
            <w:pPr>
              <w:tabs>
                <w:tab w:val="decimal" w:pos="737"/>
              </w:tabs>
              <w:snapToGrid w:val="0"/>
              <w:spacing w:line="240" w:lineRule="atLeast"/>
              <w:ind w:left="-54"/>
              <w:rPr>
                <w:sz w:val="18"/>
                <w:szCs w:val="18"/>
              </w:rPr>
            </w:pPr>
          </w:p>
        </w:tc>
      </w:tr>
      <w:tr w:rsidR="00A23960" w:rsidRPr="00957FDB" w14:paraId="7400C67D" w14:textId="77777777" w:rsidTr="00EF42A4">
        <w:trPr>
          <w:cantSplit/>
        </w:trPr>
        <w:tc>
          <w:tcPr>
            <w:tcW w:w="2340" w:type="dxa"/>
            <w:shd w:val="clear" w:color="auto" w:fill="auto"/>
            <w:vAlign w:val="bottom"/>
          </w:tcPr>
          <w:p w14:paraId="163AE196" w14:textId="77777777" w:rsidR="00A23960" w:rsidRPr="00957FDB" w:rsidRDefault="00A23960" w:rsidP="00391DF0">
            <w:pPr>
              <w:tabs>
                <w:tab w:val="left" w:pos="203"/>
              </w:tabs>
              <w:spacing w:line="230" w:lineRule="exact"/>
              <w:ind w:left="294" w:hanging="114"/>
              <w:rPr>
                <w:sz w:val="18"/>
                <w:szCs w:val="18"/>
              </w:rPr>
            </w:pPr>
            <w:r w:rsidRPr="00957FDB">
              <w:rPr>
                <w:sz w:val="18"/>
                <w:szCs w:val="18"/>
              </w:rPr>
              <w:t>Cash</w:t>
            </w:r>
          </w:p>
        </w:tc>
        <w:tc>
          <w:tcPr>
            <w:tcW w:w="809" w:type="dxa"/>
            <w:shd w:val="clear" w:color="auto" w:fill="auto"/>
            <w:vAlign w:val="bottom"/>
          </w:tcPr>
          <w:p w14:paraId="6BECEE56" w14:textId="77777777" w:rsidR="00A23960" w:rsidRPr="00957FDB" w:rsidRDefault="003C3A4C" w:rsidP="00391DF0">
            <w:pPr>
              <w:tabs>
                <w:tab w:val="decimal" w:pos="522"/>
              </w:tabs>
              <w:spacing w:line="240" w:lineRule="exact"/>
              <w:rPr>
                <w:sz w:val="18"/>
                <w:szCs w:val="18"/>
              </w:rPr>
            </w:pPr>
            <w:r>
              <w:rPr>
                <w:sz w:val="18"/>
                <w:szCs w:val="18"/>
              </w:rPr>
              <w:t>-</w:t>
            </w:r>
          </w:p>
        </w:tc>
        <w:tc>
          <w:tcPr>
            <w:tcW w:w="138" w:type="dxa"/>
            <w:shd w:val="clear" w:color="auto" w:fill="auto"/>
            <w:vAlign w:val="bottom"/>
          </w:tcPr>
          <w:p w14:paraId="7B8057F1" w14:textId="77777777" w:rsidR="00A23960" w:rsidRPr="00957FDB" w:rsidRDefault="00A23960" w:rsidP="00391DF0">
            <w:pPr>
              <w:tabs>
                <w:tab w:val="decimal" w:pos="522"/>
                <w:tab w:val="decimal" w:pos="737"/>
              </w:tabs>
              <w:spacing w:line="240" w:lineRule="exact"/>
              <w:ind w:left="92" w:hanging="62"/>
              <w:rPr>
                <w:sz w:val="18"/>
                <w:szCs w:val="18"/>
              </w:rPr>
            </w:pPr>
          </w:p>
        </w:tc>
        <w:tc>
          <w:tcPr>
            <w:tcW w:w="809" w:type="dxa"/>
            <w:shd w:val="clear" w:color="auto" w:fill="auto"/>
            <w:vAlign w:val="bottom"/>
          </w:tcPr>
          <w:p w14:paraId="05BABEC0" w14:textId="77777777" w:rsidR="00A23960" w:rsidRPr="00957FDB" w:rsidRDefault="003C3A4C" w:rsidP="00391DF0">
            <w:pPr>
              <w:tabs>
                <w:tab w:val="decimal" w:pos="522"/>
              </w:tabs>
              <w:spacing w:line="240" w:lineRule="exact"/>
              <w:rPr>
                <w:sz w:val="18"/>
                <w:szCs w:val="18"/>
              </w:rPr>
            </w:pPr>
            <w:r>
              <w:rPr>
                <w:sz w:val="18"/>
                <w:szCs w:val="18"/>
              </w:rPr>
              <w:t>-</w:t>
            </w:r>
          </w:p>
        </w:tc>
        <w:tc>
          <w:tcPr>
            <w:tcW w:w="139" w:type="dxa"/>
            <w:shd w:val="clear" w:color="auto" w:fill="auto"/>
            <w:vAlign w:val="bottom"/>
          </w:tcPr>
          <w:p w14:paraId="68348B83" w14:textId="77777777" w:rsidR="00A23960" w:rsidRPr="00957FDB" w:rsidRDefault="00A23960" w:rsidP="00391DF0">
            <w:pPr>
              <w:pStyle w:val="BodyTextIndent3"/>
              <w:tabs>
                <w:tab w:val="decimal" w:pos="522"/>
              </w:tabs>
              <w:spacing w:line="240" w:lineRule="exact"/>
              <w:ind w:left="92" w:hanging="62"/>
              <w:jc w:val="left"/>
              <w:rPr>
                <w:sz w:val="18"/>
                <w:szCs w:val="18"/>
              </w:rPr>
            </w:pPr>
          </w:p>
        </w:tc>
        <w:tc>
          <w:tcPr>
            <w:tcW w:w="809" w:type="dxa"/>
            <w:shd w:val="clear" w:color="auto" w:fill="auto"/>
            <w:vAlign w:val="bottom"/>
          </w:tcPr>
          <w:p w14:paraId="42D91088" w14:textId="77777777" w:rsidR="00A23960" w:rsidRPr="00957FDB" w:rsidRDefault="003C3A4C" w:rsidP="00391DF0">
            <w:pPr>
              <w:tabs>
                <w:tab w:val="decimal" w:pos="522"/>
              </w:tabs>
              <w:spacing w:line="240" w:lineRule="exact"/>
              <w:rPr>
                <w:sz w:val="18"/>
                <w:szCs w:val="18"/>
              </w:rPr>
            </w:pPr>
            <w:r>
              <w:rPr>
                <w:sz w:val="18"/>
                <w:szCs w:val="18"/>
              </w:rPr>
              <w:t>-</w:t>
            </w:r>
          </w:p>
        </w:tc>
        <w:tc>
          <w:tcPr>
            <w:tcW w:w="140" w:type="dxa"/>
            <w:shd w:val="clear" w:color="auto" w:fill="auto"/>
            <w:vAlign w:val="bottom"/>
          </w:tcPr>
          <w:p w14:paraId="1C5C197C" w14:textId="77777777" w:rsidR="00A23960" w:rsidRPr="00957FDB" w:rsidRDefault="00A23960" w:rsidP="00391DF0">
            <w:pPr>
              <w:tabs>
                <w:tab w:val="decimal" w:pos="522"/>
                <w:tab w:val="decimal" w:pos="557"/>
              </w:tabs>
              <w:spacing w:line="240" w:lineRule="exact"/>
              <w:ind w:left="92" w:hanging="62"/>
              <w:rPr>
                <w:sz w:val="18"/>
                <w:szCs w:val="18"/>
              </w:rPr>
            </w:pPr>
          </w:p>
        </w:tc>
        <w:tc>
          <w:tcPr>
            <w:tcW w:w="809" w:type="dxa"/>
            <w:shd w:val="clear" w:color="auto" w:fill="auto"/>
            <w:vAlign w:val="bottom"/>
          </w:tcPr>
          <w:p w14:paraId="144A68FD" w14:textId="77777777" w:rsidR="00A23960" w:rsidRPr="00957FDB" w:rsidRDefault="003C3A4C" w:rsidP="00391DF0">
            <w:pPr>
              <w:tabs>
                <w:tab w:val="decimal" w:pos="522"/>
              </w:tabs>
              <w:spacing w:line="240" w:lineRule="exact"/>
              <w:rPr>
                <w:sz w:val="18"/>
                <w:szCs w:val="18"/>
              </w:rPr>
            </w:pPr>
            <w:r>
              <w:rPr>
                <w:sz w:val="18"/>
                <w:szCs w:val="18"/>
              </w:rPr>
              <w:t>-</w:t>
            </w:r>
          </w:p>
        </w:tc>
        <w:tc>
          <w:tcPr>
            <w:tcW w:w="121" w:type="dxa"/>
            <w:shd w:val="clear" w:color="auto" w:fill="auto"/>
            <w:vAlign w:val="bottom"/>
          </w:tcPr>
          <w:p w14:paraId="05AA7B92" w14:textId="77777777" w:rsidR="00A23960" w:rsidRPr="00957FDB" w:rsidRDefault="00A23960" w:rsidP="00391DF0">
            <w:pPr>
              <w:tabs>
                <w:tab w:val="decimal" w:pos="522"/>
              </w:tabs>
              <w:spacing w:line="240" w:lineRule="exact"/>
              <w:ind w:left="92" w:hanging="62"/>
              <w:rPr>
                <w:sz w:val="18"/>
                <w:szCs w:val="18"/>
              </w:rPr>
            </w:pPr>
          </w:p>
        </w:tc>
        <w:tc>
          <w:tcPr>
            <w:tcW w:w="809" w:type="dxa"/>
            <w:shd w:val="clear" w:color="auto" w:fill="auto"/>
            <w:vAlign w:val="bottom"/>
          </w:tcPr>
          <w:p w14:paraId="7853325A" w14:textId="77777777" w:rsidR="00A23960" w:rsidRPr="00957FDB" w:rsidRDefault="003C3A4C" w:rsidP="00391DF0">
            <w:pPr>
              <w:tabs>
                <w:tab w:val="decimal" w:pos="522"/>
              </w:tabs>
              <w:spacing w:line="240" w:lineRule="exact"/>
              <w:rPr>
                <w:sz w:val="18"/>
                <w:szCs w:val="18"/>
              </w:rPr>
            </w:pPr>
            <w:r>
              <w:rPr>
                <w:sz w:val="18"/>
                <w:szCs w:val="18"/>
              </w:rPr>
              <w:t>-</w:t>
            </w:r>
          </w:p>
        </w:tc>
        <w:tc>
          <w:tcPr>
            <w:tcW w:w="139" w:type="dxa"/>
            <w:shd w:val="clear" w:color="auto" w:fill="auto"/>
          </w:tcPr>
          <w:p w14:paraId="2ABFAE3E" w14:textId="77777777" w:rsidR="00A23960" w:rsidRPr="00957FDB" w:rsidRDefault="00A23960" w:rsidP="00391DF0">
            <w:pPr>
              <w:tabs>
                <w:tab w:val="decimal" w:pos="522"/>
                <w:tab w:val="decimal" w:pos="737"/>
              </w:tabs>
              <w:spacing w:line="240" w:lineRule="exact"/>
              <w:ind w:left="92" w:hanging="62"/>
              <w:rPr>
                <w:sz w:val="18"/>
                <w:szCs w:val="18"/>
              </w:rPr>
            </w:pPr>
          </w:p>
        </w:tc>
        <w:tc>
          <w:tcPr>
            <w:tcW w:w="858" w:type="dxa"/>
            <w:shd w:val="clear" w:color="auto" w:fill="auto"/>
            <w:vAlign w:val="bottom"/>
          </w:tcPr>
          <w:p w14:paraId="168C4AA1" w14:textId="77777777" w:rsidR="00A23960" w:rsidRPr="00957FDB" w:rsidRDefault="003C3A4C" w:rsidP="006B0D63">
            <w:pPr>
              <w:tabs>
                <w:tab w:val="decimal" w:pos="563"/>
              </w:tabs>
              <w:spacing w:line="240" w:lineRule="exact"/>
              <w:rPr>
                <w:sz w:val="18"/>
                <w:szCs w:val="18"/>
              </w:rPr>
            </w:pPr>
            <w:r>
              <w:rPr>
                <w:sz w:val="18"/>
                <w:szCs w:val="18"/>
              </w:rPr>
              <w:t>-</w:t>
            </w:r>
          </w:p>
        </w:tc>
        <w:tc>
          <w:tcPr>
            <w:tcW w:w="121" w:type="dxa"/>
            <w:shd w:val="clear" w:color="auto" w:fill="auto"/>
          </w:tcPr>
          <w:p w14:paraId="1F17CE9E" w14:textId="77777777" w:rsidR="00A23960" w:rsidRPr="00957FDB" w:rsidRDefault="00A23960" w:rsidP="00391DF0">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6F5E4BDA" w14:textId="77777777" w:rsidR="00A23960" w:rsidRPr="00957FDB" w:rsidRDefault="003C3A4C" w:rsidP="00391DF0">
            <w:pPr>
              <w:tabs>
                <w:tab w:val="decimal" w:pos="709"/>
              </w:tabs>
              <w:spacing w:line="240" w:lineRule="exact"/>
              <w:ind w:left="-11" w:right="-11"/>
              <w:jc w:val="both"/>
              <w:rPr>
                <w:sz w:val="18"/>
                <w:szCs w:val="18"/>
              </w:rPr>
            </w:pPr>
            <w:r>
              <w:rPr>
                <w:sz w:val="18"/>
                <w:szCs w:val="18"/>
              </w:rPr>
              <w:t>47</w:t>
            </w:r>
            <w:r w:rsidR="00AA4664">
              <w:rPr>
                <w:sz w:val="18"/>
                <w:szCs w:val="18"/>
              </w:rPr>
              <w:t>,</w:t>
            </w:r>
            <w:r>
              <w:rPr>
                <w:sz w:val="18"/>
                <w:szCs w:val="18"/>
              </w:rPr>
              <w:t>450</w:t>
            </w:r>
          </w:p>
        </w:tc>
        <w:tc>
          <w:tcPr>
            <w:tcW w:w="121" w:type="dxa"/>
            <w:shd w:val="clear" w:color="auto" w:fill="auto"/>
          </w:tcPr>
          <w:p w14:paraId="0F90DCD7" w14:textId="77777777" w:rsidR="00A23960" w:rsidRPr="00957FDB" w:rsidRDefault="00A23960" w:rsidP="00391DF0">
            <w:pPr>
              <w:tabs>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14:paraId="4374D449" w14:textId="77777777" w:rsidR="00A23960" w:rsidRPr="00957FDB" w:rsidRDefault="003C3A4C" w:rsidP="00391DF0">
            <w:pPr>
              <w:tabs>
                <w:tab w:val="decimal" w:pos="767"/>
              </w:tabs>
              <w:spacing w:line="240" w:lineRule="exact"/>
              <w:ind w:left="-11" w:right="-11"/>
              <w:jc w:val="both"/>
              <w:rPr>
                <w:sz w:val="18"/>
                <w:szCs w:val="18"/>
              </w:rPr>
            </w:pPr>
            <w:r>
              <w:rPr>
                <w:sz w:val="18"/>
                <w:szCs w:val="18"/>
              </w:rPr>
              <w:t>47</w:t>
            </w:r>
            <w:r w:rsidR="00AA4664">
              <w:rPr>
                <w:sz w:val="18"/>
                <w:szCs w:val="18"/>
              </w:rPr>
              <w:t>,</w:t>
            </w:r>
            <w:r>
              <w:rPr>
                <w:sz w:val="18"/>
                <w:szCs w:val="18"/>
              </w:rPr>
              <w:t>450</w:t>
            </w:r>
          </w:p>
        </w:tc>
      </w:tr>
      <w:tr w:rsidR="00A23960" w:rsidRPr="00957FDB" w14:paraId="1179BD4E" w14:textId="77777777" w:rsidTr="00EF42A4">
        <w:trPr>
          <w:cantSplit/>
        </w:trPr>
        <w:tc>
          <w:tcPr>
            <w:tcW w:w="2340" w:type="dxa"/>
            <w:shd w:val="clear" w:color="auto" w:fill="auto"/>
            <w:vAlign w:val="bottom"/>
          </w:tcPr>
          <w:p w14:paraId="5CCB9EAC" w14:textId="77777777" w:rsidR="00A23960" w:rsidRPr="00957FDB" w:rsidRDefault="00A23960" w:rsidP="00391DF0">
            <w:pPr>
              <w:spacing w:line="230" w:lineRule="exact"/>
              <w:ind w:left="294" w:hanging="114"/>
              <w:rPr>
                <w:sz w:val="18"/>
                <w:szCs w:val="18"/>
              </w:rPr>
            </w:pPr>
            <w:r w:rsidRPr="00957FDB">
              <w:rPr>
                <w:sz w:val="18"/>
                <w:szCs w:val="18"/>
              </w:rPr>
              <w:t>Interbank and money market</w:t>
            </w:r>
          </w:p>
        </w:tc>
        <w:tc>
          <w:tcPr>
            <w:tcW w:w="809" w:type="dxa"/>
            <w:shd w:val="clear" w:color="auto" w:fill="auto"/>
            <w:vAlign w:val="bottom"/>
          </w:tcPr>
          <w:p w14:paraId="0A9310AB" w14:textId="77777777" w:rsidR="00A23960" w:rsidRPr="00957FDB" w:rsidRDefault="00A23960" w:rsidP="00391DF0">
            <w:pPr>
              <w:tabs>
                <w:tab w:val="decimal" w:pos="709"/>
              </w:tabs>
              <w:spacing w:line="240" w:lineRule="exact"/>
              <w:ind w:left="-11" w:right="-11"/>
              <w:jc w:val="both"/>
              <w:rPr>
                <w:sz w:val="18"/>
                <w:szCs w:val="18"/>
              </w:rPr>
            </w:pPr>
          </w:p>
        </w:tc>
        <w:tc>
          <w:tcPr>
            <w:tcW w:w="138" w:type="dxa"/>
            <w:shd w:val="clear" w:color="auto" w:fill="auto"/>
          </w:tcPr>
          <w:p w14:paraId="46F31DFA" w14:textId="77777777" w:rsidR="00A23960" w:rsidRPr="00957FDB" w:rsidRDefault="00A23960" w:rsidP="00391DF0">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77D1DFF3" w14:textId="77777777" w:rsidR="00A23960" w:rsidRPr="00957FDB" w:rsidRDefault="00A23960" w:rsidP="00391DF0">
            <w:pPr>
              <w:tabs>
                <w:tab w:val="left" w:pos="0"/>
                <w:tab w:val="decimal" w:pos="709"/>
                <w:tab w:val="decimal" w:pos="737"/>
              </w:tabs>
              <w:spacing w:line="240" w:lineRule="exact"/>
              <w:ind w:left="-11" w:right="-11"/>
              <w:jc w:val="both"/>
              <w:rPr>
                <w:sz w:val="18"/>
                <w:szCs w:val="18"/>
              </w:rPr>
            </w:pPr>
          </w:p>
        </w:tc>
        <w:tc>
          <w:tcPr>
            <w:tcW w:w="139" w:type="dxa"/>
            <w:shd w:val="clear" w:color="auto" w:fill="auto"/>
          </w:tcPr>
          <w:p w14:paraId="49896F34" w14:textId="77777777" w:rsidR="00A23960" w:rsidRPr="00957FDB" w:rsidRDefault="00A23960" w:rsidP="00391DF0">
            <w:pPr>
              <w:pStyle w:val="BodyTextIndent3"/>
              <w:tabs>
                <w:tab w:val="decimal" w:pos="709"/>
              </w:tabs>
              <w:spacing w:line="240" w:lineRule="exact"/>
              <w:ind w:left="-11" w:right="-11"/>
              <w:rPr>
                <w:sz w:val="18"/>
                <w:szCs w:val="18"/>
              </w:rPr>
            </w:pPr>
          </w:p>
        </w:tc>
        <w:tc>
          <w:tcPr>
            <w:tcW w:w="809" w:type="dxa"/>
            <w:shd w:val="clear" w:color="auto" w:fill="auto"/>
            <w:vAlign w:val="bottom"/>
          </w:tcPr>
          <w:p w14:paraId="387BF688" w14:textId="77777777" w:rsidR="00A23960" w:rsidRPr="00957FDB" w:rsidRDefault="00A23960" w:rsidP="00391DF0">
            <w:pPr>
              <w:tabs>
                <w:tab w:val="decimal" w:pos="709"/>
              </w:tabs>
              <w:spacing w:line="240" w:lineRule="exact"/>
              <w:ind w:right="-11"/>
              <w:jc w:val="both"/>
              <w:rPr>
                <w:sz w:val="18"/>
                <w:szCs w:val="18"/>
              </w:rPr>
            </w:pPr>
          </w:p>
        </w:tc>
        <w:tc>
          <w:tcPr>
            <w:tcW w:w="140" w:type="dxa"/>
            <w:shd w:val="clear" w:color="auto" w:fill="auto"/>
          </w:tcPr>
          <w:p w14:paraId="06AD94AE" w14:textId="77777777" w:rsidR="00A23960" w:rsidRPr="00957FDB" w:rsidRDefault="00A23960" w:rsidP="00391DF0">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4C2D7F72" w14:textId="77777777" w:rsidR="00A23960" w:rsidRPr="00957FDB" w:rsidRDefault="00A23960" w:rsidP="00391DF0">
            <w:pPr>
              <w:tabs>
                <w:tab w:val="decimal" w:pos="289"/>
              </w:tabs>
              <w:snapToGrid w:val="0"/>
              <w:spacing w:line="240" w:lineRule="exact"/>
              <w:jc w:val="center"/>
              <w:rPr>
                <w:sz w:val="18"/>
                <w:szCs w:val="18"/>
                <w:lang w:val="en-GB"/>
              </w:rPr>
            </w:pPr>
          </w:p>
        </w:tc>
        <w:tc>
          <w:tcPr>
            <w:tcW w:w="121" w:type="dxa"/>
            <w:shd w:val="clear" w:color="auto" w:fill="auto"/>
            <w:vAlign w:val="bottom"/>
          </w:tcPr>
          <w:p w14:paraId="087F2703" w14:textId="77777777" w:rsidR="00A23960" w:rsidRPr="00957FDB" w:rsidRDefault="00A23960" w:rsidP="00391DF0">
            <w:pPr>
              <w:tabs>
                <w:tab w:val="decimal" w:pos="709"/>
              </w:tabs>
              <w:spacing w:line="240" w:lineRule="exact"/>
              <w:ind w:left="-11" w:right="-11"/>
              <w:jc w:val="both"/>
              <w:rPr>
                <w:sz w:val="18"/>
                <w:szCs w:val="18"/>
              </w:rPr>
            </w:pPr>
          </w:p>
        </w:tc>
        <w:tc>
          <w:tcPr>
            <w:tcW w:w="809" w:type="dxa"/>
            <w:shd w:val="clear" w:color="auto" w:fill="auto"/>
          </w:tcPr>
          <w:p w14:paraId="11085577" w14:textId="77777777" w:rsidR="00A23960" w:rsidRPr="00957FDB" w:rsidRDefault="00A23960" w:rsidP="00391DF0">
            <w:pPr>
              <w:tabs>
                <w:tab w:val="decimal" w:pos="289"/>
              </w:tabs>
              <w:snapToGrid w:val="0"/>
              <w:spacing w:line="240" w:lineRule="exact"/>
              <w:jc w:val="center"/>
              <w:rPr>
                <w:sz w:val="18"/>
                <w:szCs w:val="18"/>
                <w:lang w:val="en-GB"/>
              </w:rPr>
            </w:pPr>
          </w:p>
        </w:tc>
        <w:tc>
          <w:tcPr>
            <w:tcW w:w="139" w:type="dxa"/>
            <w:shd w:val="clear" w:color="auto" w:fill="auto"/>
            <w:vAlign w:val="bottom"/>
          </w:tcPr>
          <w:p w14:paraId="07C372A0" w14:textId="77777777" w:rsidR="00A23960" w:rsidRPr="00957FDB" w:rsidRDefault="00A23960" w:rsidP="00391DF0">
            <w:pPr>
              <w:tabs>
                <w:tab w:val="left" w:pos="0"/>
                <w:tab w:val="decimal" w:pos="709"/>
                <w:tab w:val="decimal" w:pos="737"/>
              </w:tabs>
              <w:spacing w:line="240" w:lineRule="exact"/>
              <w:ind w:left="-11" w:right="-11"/>
              <w:jc w:val="both"/>
              <w:rPr>
                <w:sz w:val="18"/>
                <w:szCs w:val="18"/>
              </w:rPr>
            </w:pPr>
          </w:p>
        </w:tc>
        <w:tc>
          <w:tcPr>
            <w:tcW w:w="858" w:type="dxa"/>
            <w:shd w:val="clear" w:color="auto" w:fill="auto"/>
            <w:vAlign w:val="bottom"/>
          </w:tcPr>
          <w:p w14:paraId="70112709" w14:textId="77777777" w:rsidR="00A23960" w:rsidRPr="00957FDB" w:rsidRDefault="00A23960" w:rsidP="006B0D63">
            <w:pPr>
              <w:tabs>
                <w:tab w:val="decimal" w:pos="289"/>
                <w:tab w:val="decimal" w:pos="563"/>
              </w:tabs>
              <w:snapToGrid w:val="0"/>
              <w:spacing w:line="240" w:lineRule="exact"/>
              <w:jc w:val="center"/>
              <w:rPr>
                <w:sz w:val="18"/>
                <w:szCs w:val="18"/>
                <w:lang w:val="en-GB"/>
              </w:rPr>
            </w:pPr>
          </w:p>
        </w:tc>
        <w:tc>
          <w:tcPr>
            <w:tcW w:w="121" w:type="dxa"/>
            <w:shd w:val="clear" w:color="auto" w:fill="auto"/>
          </w:tcPr>
          <w:p w14:paraId="5D1365F9" w14:textId="77777777" w:rsidR="00A23960" w:rsidRPr="00957FDB" w:rsidRDefault="00A23960" w:rsidP="00391DF0">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4C3BFC44" w14:textId="77777777" w:rsidR="00A23960" w:rsidRPr="00957FDB" w:rsidRDefault="00A23960" w:rsidP="00391DF0">
            <w:pPr>
              <w:tabs>
                <w:tab w:val="decimal" w:pos="709"/>
              </w:tabs>
              <w:spacing w:line="240" w:lineRule="exact"/>
              <w:ind w:right="-11"/>
              <w:jc w:val="both"/>
              <w:rPr>
                <w:sz w:val="18"/>
                <w:szCs w:val="18"/>
              </w:rPr>
            </w:pPr>
          </w:p>
        </w:tc>
        <w:tc>
          <w:tcPr>
            <w:tcW w:w="121" w:type="dxa"/>
            <w:shd w:val="clear" w:color="auto" w:fill="auto"/>
            <w:vAlign w:val="bottom"/>
          </w:tcPr>
          <w:p w14:paraId="34498B61" w14:textId="77777777" w:rsidR="00A23960" w:rsidRPr="00957FDB" w:rsidRDefault="00A23960" w:rsidP="00391DF0">
            <w:pPr>
              <w:tabs>
                <w:tab w:val="decimal" w:pos="709"/>
              </w:tabs>
              <w:spacing w:line="240" w:lineRule="exact"/>
              <w:ind w:left="-11" w:right="-11"/>
              <w:jc w:val="both"/>
              <w:rPr>
                <w:sz w:val="18"/>
                <w:szCs w:val="18"/>
              </w:rPr>
            </w:pPr>
          </w:p>
        </w:tc>
        <w:tc>
          <w:tcPr>
            <w:tcW w:w="839" w:type="dxa"/>
            <w:shd w:val="clear" w:color="auto" w:fill="auto"/>
          </w:tcPr>
          <w:p w14:paraId="0474D771" w14:textId="77777777" w:rsidR="00A23960" w:rsidRPr="00957FDB" w:rsidRDefault="00A23960" w:rsidP="00391DF0">
            <w:pPr>
              <w:tabs>
                <w:tab w:val="decimal" w:pos="765"/>
              </w:tabs>
              <w:spacing w:line="240" w:lineRule="exact"/>
              <w:ind w:left="-11" w:right="-11"/>
              <w:jc w:val="both"/>
              <w:rPr>
                <w:sz w:val="18"/>
                <w:szCs w:val="18"/>
              </w:rPr>
            </w:pPr>
          </w:p>
        </w:tc>
      </w:tr>
      <w:tr w:rsidR="003C3A4C" w:rsidRPr="00E45BAE" w14:paraId="6F035883" w14:textId="77777777" w:rsidTr="00EF42A4">
        <w:trPr>
          <w:cantSplit/>
        </w:trPr>
        <w:tc>
          <w:tcPr>
            <w:tcW w:w="2340" w:type="dxa"/>
            <w:shd w:val="clear" w:color="auto" w:fill="auto"/>
            <w:vAlign w:val="bottom"/>
          </w:tcPr>
          <w:p w14:paraId="0660161B" w14:textId="77777777" w:rsidR="003C3A4C" w:rsidRPr="00E45BAE" w:rsidRDefault="003C3A4C" w:rsidP="003C3A4C">
            <w:pPr>
              <w:spacing w:line="240" w:lineRule="atLeast"/>
              <w:ind w:left="294" w:hanging="114"/>
              <w:rPr>
                <w:sz w:val="18"/>
                <w:szCs w:val="18"/>
              </w:rPr>
            </w:pPr>
            <w:r w:rsidRPr="00957FDB">
              <w:rPr>
                <w:sz w:val="18"/>
                <w:szCs w:val="18"/>
              </w:rPr>
              <w:t xml:space="preserve">   </w:t>
            </w:r>
            <w:r w:rsidRPr="00E45BAE">
              <w:rPr>
                <w:sz w:val="18"/>
                <w:szCs w:val="18"/>
              </w:rPr>
              <w:t xml:space="preserve">items </w:t>
            </w:r>
            <w:r w:rsidRPr="00E45BAE">
              <w:rPr>
                <w:sz w:val="18"/>
                <w:szCs w:val="18"/>
                <w:vertAlign w:val="superscript"/>
                <w:cs/>
              </w:rPr>
              <w:t>*</w:t>
            </w:r>
          </w:p>
        </w:tc>
        <w:tc>
          <w:tcPr>
            <w:tcW w:w="809" w:type="dxa"/>
            <w:shd w:val="clear" w:color="auto" w:fill="auto"/>
            <w:vAlign w:val="bottom"/>
          </w:tcPr>
          <w:p w14:paraId="2F3CC933" w14:textId="77777777" w:rsidR="003C3A4C" w:rsidRPr="00E45BAE" w:rsidRDefault="00A7559D" w:rsidP="003C3A4C">
            <w:pPr>
              <w:tabs>
                <w:tab w:val="decimal" w:pos="709"/>
              </w:tabs>
              <w:spacing w:line="240" w:lineRule="exact"/>
              <w:ind w:left="-11" w:right="-11"/>
              <w:jc w:val="both"/>
              <w:rPr>
                <w:sz w:val="18"/>
                <w:szCs w:val="18"/>
              </w:rPr>
            </w:pPr>
            <w:r w:rsidRPr="00E45BAE">
              <w:rPr>
                <w:sz w:val="18"/>
                <w:szCs w:val="18"/>
              </w:rPr>
              <w:t>11,763</w:t>
            </w:r>
          </w:p>
        </w:tc>
        <w:tc>
          <w:tcPr>
            <w:tcW w:w="138" w:type="dxa"/>
            <w:shd w:val="clear" w:color="auto" w:fill="auto"/>
          </w:tcPr>
          <w:p w14:paraId="49FF76A1" w14:textId="77777777" w:rsidR="003C3A4C" w:rsidRPr="00E45BAE" w:rsidRDefault="003C3A4C" w:rsidP="003C3A4C">
            <w:pPr>
              <w:tabs>
                <w:tab w:val="decimal" w:pos="709"/>
                <w:tab w:val="decimal" w:pos="737"/>
              </w:tabs>
              <w:spacing w:line="240" w:lineRule="exact"/>
              <w:ind w:left="-11" w:right="-11"/>
              <w:jc w:val="both"/>
              <w:rPr>
                <w:sz w:val="18"/>
                <w:szCs w:val="18"/>
                <w:cs/>
              </w:rPr>
            </w:pPr>
          </w:p>
        </w:tc>
        <w:tc>
          <w:tcPr>
            <w:tcW w:w="809" w:type="dxa"/>
            <w:shd w:val="clear" w:color="auto" w:fill="auto"/>
            <w:vAlign w:val="bottom"/>
          </w:tcPr>
          <w:p w14:paraId="6876D4CE" w14:textId="77777777" w:rsidR="003C3A4C" w:rsidRPr="00E45BAE" w:rsidRDefault="003C3A4C" w:rsidP="003C3A4C">
            <w:pPr>
              <w:tabs>
                <w:tab w:val="decimal" w:pos="709"/>
              </w:tabs>
              <w:spacing w:line="240" w:lineRule="exact"/>
              <w:ind w:right="-11"/>
              <w:jc w:val="both"/>
              <w:rPr>
                <w:sz w:val="18"/>
                <w:szCs w:val="18"/>
              </w:rPr>
            </w:pPr>
            <w:r w:rsidRPr="00E45BAE">
              <w:rPr>
                <w:sz w:val="18"/>
                <w:szCs w:val="18"/>
              </w:rPr>
              <w:t>386</w:t>
            </w:r>
            <w:r w:rsidR="00AA4664" w:rsidRPr="00E45BAE">
              <w:rPr>
                <w:sz w:val="18"/>
                <w:szCs w:val="18"/>
              </w:rPr>
              <w:t>,</w:t>
            </w:r>
            <w:r w:rsidR="005644CC" w:rsidRPr="00E45BAE">
              <w:rPr>
                <w:sz w:val="18"/>
                <w:szCs w:val="18"/>
              </w:rPr>
              <w:t>518</w:t>
            </w:r>
          </w:p>
        </w:tc>
        <w:tc>
          <w:tcPr>
            <w:tcW w:w="139" w:type="dxa"/>
            <w:shd w:val="clear" w:color="auto" w:fill="auto"/>
          </w:tcPr>
          <w:p w14:paraId="31CEC644" w14:textId="77777777" w:rsidR="003C3A4C" w:rsidRPr="00E45BAE" w:rsidRDefault="003C3A4C" w:rsidP="003C3A4C">
            <w:pPr>
              <w:pStyle w:val="BodyTextIndent3"/>
              <w:tabs>
                <w:tab w:val="decimal" w:pos="709"/>
              </w:tabs>
              <w:spacing w:line="240" w:lineRule="exact"/>
              <w:ind w:left="-11" w:right="-11"/>
              <w:rPr>
                <w:sz w:val="18"/>
                <w:szCs w:val="18"/>
              </w:rPr>
            </w:pPr>
          </w:p>
        </w:tc>
        <w:tc>
          <w:tcPr>
            <w:tcW w:w="809" w:type="dxa"/>
            <w:shd w:val="clear" w:color="auto" w:fill="auto"/>
            <w:vAlign w:val="bottom"/>
          </w:tcPr>
          <w:p w14:paraId="6498F9F7"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1</w:t>
            </w:r>
            <w:r w:rsidR="00AA4664" w:rsidRPr="00E45BAE">
              <w:rPr>
                <w:sz w:val="18"/>
                <w:szCs w:val="18"/>
              </w:rPr>
              <w:t>,</w:t>
            </w:r>
            <w:r w:rsidRPr="00E45BAE">
              <w:rPr>
                <w:sz w:val="18"/>
                <w:szCs w:val="18"/>
              </w:rPr>
              <w:t>624</w:t>
            </w:r>
          </w:p>
        </w:tc>
        <w:tc>
          <w:tcPr>
            <w:tcW w:w="140" w:type="dxa"/>
            <w:shd w:val="clear" w:color="auto" w:fill="auto"/>
          </w:tcPr>
          <w:p w14:paraId="5BBA5BB6" w14:textId="77777777" w:rsidR="003C3A4C" w:rsidRPr="00E45BAE" w:rsidRDefault="003C3A4C" w:rsidP="003C3A4C">
            <w:pPr>
              <w:tabs>
                <w:tab w:val="decimal" w:pos="709"/>
                <w:tab w:val="decimal" w:pos="737"/>
              </w:tabs>
              <w:spacing w:line="240" w:lineRule="exact"/>
              <w:ind w:left="-11" w:right="-11"/>
              <w:jc w:val="both"/>
              <w:rPr>
                <w:sz w:val="18"/>
                <w:szCs w:val="18"/>
              </w:rPr>
            </w:pPr>
          </w:p>
        </w:tc>
        <w:tc>
          <w:tcPr>
            <w:tcW w:w="809" w:type="dxa"/>
            <w:shd w:val="clear" w:color="auto" w:fill="auto"/>
          </w:tcPr>
          <w:p w14:paraId="175D2CF0" w14:textId="77777777" w:rsidR="003C3A4C" w:rsidRPr="000870E4" w:rsidRDefault="003C3A4C" w:rsidP="000870E4">
            <w:pPr>
              <w:tabs>
                <w:tab w:val="decimal" w:pos="522"/>
              </w:tabs>
              <w:spacing w:line="240" w:lineRule="exact"/>
              <w:rPr>
                <w:sz w:val="18"/>
                <w:szCs w:val="18"/>
              </w:rPr>
            </w:pPr>
            <w:r w:rsidRPr="000870E4">
              <w:rPr>
                <w:sz w:val="18"/>
                <w:szCs w:val="18"/>
              </w:rPr>
              <w:t>-</w:t>
            </w:r>
          </w:p>
        </w:tc>
        <w:tc>
          <w:tcPr>
            <w:tcW w:w="121" w:type="dxa"/>
            <w:shd w:val="clear" w:color="auto" w:fill="auto"/>
          </w:tcPr>
          <w:p w14:paraId="6C91A22A" w14:textId="77777777" w:rsidR="003C3A4C" w:rsidRPr="00E45BAE" w:rsidRDefault="003C3A4C" w:rsidP="000870E4">
            <w:pPr>
              <w:tabs>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14:paraId="2A072131" w14:textId="77777777" w:rsidR="003C3A4C" w:rsidRPr="00E45BAE" w:rsidRDefault="003C3A4C" w:rsidP="003C3A4C">
            <w:pPr>
              <w:tabs>
                <w:tab w:val="decimal" w:pos="522"/>
              </w:tabs>
              <w:spacing w:line="240" w:lineRule="exact"/>
              <w:rPr>
                <w:sz w:val="18"/>
                <w:szCs w:val="18"/>
                <w:lang w:val="en-GB"/>
              </w:rPr>
            </w:pPr>
            <w:r w:rsidRPr="00E45BAE">
              <w:rPr>
                <w:sz w:val="18"/>
                <w:szCs w:val="18"/>
                <w:lang w:val="en-GB"/>
              </w:rPr>
              <w:t>-</w:t>
            </w:r>
          </w:p>
        </w:tc>
        <w:tc>
          <w:tcPr>
            <w:tcW w:w="139" w:type="dxa"/>
            <w:shd w:val="clear" w:color="auto" w:fill="auto"/>
          </w:tcPr>
          <w:p w14:paraId="6E91190F" w14:textId="77777777" w:rsidR="003C3A4C" w:rsidRPr="00E45BAE" w:rsidRDefault="003C3A4C" w:rsidP="003C3A4C">
            <w:pPr>
              <w:tabs>
                <w:tab w:val="decimal" w:pos="405"/>
                <w:tab w:val="decimal" w:pos="522"/>
                <w:tab w:val="decimal" w:pos="737"/>
                <w:tab w:val="decimal" w:pos="778"/>
              </w:tabs>
              <w:spacing w:line="240" w:lineRule="exact"/>
              <w:ind w:left="92" w:hanging="62"/>
              <w:rPr>
                <w:sz w:val="18"/>
                <w:szCs w:val="18"/>
              </w:rPr>
            </w:pPr>
          </w:p>
        </w:tc>
        <w:tc>
          <w:tcPr>
            <w:tcW w:w="858" w:type="dxa"/>
            <w:shd w:val="clear" w:color="auto" w:fill="auto"/>
          </w:tcPr>
          <w:p w14:paraId="4F7B407F" w14:textId="77777777" w:rsidR="003C3A4C" w:rsidRPr="00E45BAE" w:rsidRDefault="003C3A4C" w:rsidP="003C3A4C">
            <w:pPr>
              <w:tabs>
                <w:tab w:val="decimal" w:pos="563"/>
              </w:tabs>
              <w:spacing w:line="240" w:lineRule="exact"/>
              <w:rPr>
                <w:sz w:val="18"/>
                <w:szCs w:val="18"/>
                <w:lang w:val="en-GB"/>
              </w:rPr>
            </w:pPr>
            <w:r w:rsidRPr="00E45BAE">
              <w:rPr>
                <w:sz w:val="18"/>
                <w:szCs w:val="18"/>
                <w:lang w:val="en-GB"/>
              </w:rPr>
              <w:t>-</w:t>
            </w:r>
          </w:p>
        </w:tc>
        <w:tc>
          <w:tcPr>
            <w:tcW w:w="121" w:type="dxa"/>
            <w:shd w:val="clear" w:color="auto" w:fill="auto"/>
          </w:tcPr>
          <w:p w14:paraId="46661F47" w14:textId="77777777" w:rsidR="003C3A4C" w:rsidRPr="00E45BAE" w:rsidRDefault="003C3A4C" w:rsidP="003C3A4C">
            <w:pPr>
              <w:tabs>
                <w:tab w:val="decimal" w:pos="522"/>
                <w:tab w:val="decimal" w:pos="737"/>
                <w:tab w:val="decimal" w:pos="778"/>
              </w:tabs>
              <w:spacing w:line="240" w:lineRule="exact"/>
              <w:ind w:left="92" w:hanging="62"/>
              <w:rPr>
                <w:sz w:val="18"/>
                <w:szCs w:val="18"/>
              </w:rPr>
            </w:pPr>
          </w:p>
        </w:tc>
        <w:tc>
          <w:tcPr>
            <w:tcW w:w="809" w:type="dxa"/>
            <w:shd w:val="clear" w:color="auto" w:fill="auto"/>
            <w:vAlign w:val="bottom"/>
          </w:tcPr>
          <w:p w14:paraId="56CACA26"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27</w:t>
            </w:r>
            <w:r w:rsidR="00AA4664" w:rsidRPr="00E45BAE">
              <w:rPr>
                <w:sz w:val="18"/>
                <w:szCs w:val="18"/>
              </w:rPr>
              <w:t>,</w:t>
            </w:r>
            <w:r w:rsidRPr="00E45BAE">
              <w:rPr>
                <w:sz w:val="18"/>
                <w:szCs w:val="18"/>
              </w:rPr>
              <w:t>50</w:t>
            </w:r>
            <w:r w:rsidR="005644CC" w:rsidRPr="00E45BAE">
              <w:rPr>
                <w:sz w:val="18"/>
                <w:szCs w:val="18"/>
              </w:rPr>
              <w:t>3</w:t>
            </w:r>
          </w:p>
        </w:tc>
        <w:tc>
          <w:tcPr>
            <w:tcW w:w="121" w:type="dxa"/>
            <w:shd w:val="clear" w:color="auto" w:fill="auto"/>
            <w:vAlign w:val="bottom"/>
          </w:tcPr>
          <w:p w14:paraId="3CB9E819" w14:textId="77777777" w:rsidR="003C3A4C" w:rsidRPr="00E45BAE" w:rsidRDefault="003C3A4C" w:rsidP="003C3A4C">
            <w:pPr>
              <w:tabs>
                <w:tab w:val="decimal" w:pos="709"/>
              </w:tabs>
              <w:spacing w:line="240" w:lineRule="exact"/>
              <w:ind w:left="-11" w:right="-11"/>
              <w:jc w:val="both"/>
              <w:rPr>
                <w:sz w:val="18"/>
                <w:szCs w:val="18"/>
              </w:rPr>
            </w:pPr>
          </w:p>
        </w:tc>
        <w:tc>
          <w:tcPr>
            <w:tcW w:w="839" w:type="dxa"/>
            <w:shd w:val="clear" w:color="auto" w:fill="auto"/>
          </w:tcPr>
          <w:p w14:paraId="4309EE2F" w14:textId="77777777" w:rsidR="003C3A4C" w:rsidRPr="00E45BAE" w:rsidRDefault="003C3A4C" w:rsidP="003C3A4C">
            <w:pPr>
              <w:tabs>
                <w:tab w:val="decimal" w:pos="765"/>
              </w:tabs>
              <w:spacing w:line="240" w:lineRule="exact"/>
              <w:ind w:left="-11" w:right="-11"/>
              <w:jc w:val="both"/>
              <w:rPr>
                <w:sz w:val="18"/>
                <w:szCs w:val="18"/>
              </w:rPr>
            </w:pPr>
            <w:r w:rsidRPr="00E45BAE">
              <w:rPr>
                <w:sz w:val="18"/>
                <w:szCs w:val="18"/>
              </w:rPr>
              <w:t>427</w:t>
            </w:r>
            <w:r w:rsidR="00AA4664" w:rsidRPr="00E45BAE">
              <w:rPr>
                <w:sz w:val="18"/>
                <w:szCs w:val="18"/>
              </w:rPr>
              <w:t>,</w:t>
            </w:r>
            <w:r w:rsidRPr="00E45BAE">
              <w:rPr>
                <w:sz w:val="18"/>
                <w:szCs w:val="18"/>
              </w:rPr>
              <w:t>408</w:t>
            </w:r>
          </w:p>
        </w:tc>
      </w:tr>
      <w:tr w:rsidR="003C3A4C" w:rsidRPr="00E45BAE" w14:paraId="7BC298B0" w14:textId="77777777" w:rsidTr="00656288">
        <w:trPr>
          <w:cantSplit/>
        </w:trPr>
        <w:tc>
          <w:tcPr>
            <w:tcW w:w="2340" w:type="dxa"/>
            <w:shd w:val="clear" w:color="auto" w:fill="auto"/>
            <w:vAlign w:val="bottom"/>
          </w:tcPr>
          <w:p w14:paraId="6E6798D1" w14:textId="77777777" w:rsidR="003C3A4C" w:rsidRPr="00E45BAE" w:rsidRDefault="003C3A4C" w:rsidP="003C3A4C">
            <w:pPr>
              <w:spacing w:line="240" w:lineRule="atLeast"/>
              <w:ind w:left="294" w:hanging="114"/>
              <w:rPr>
                <w:sz w:val="18"/>
                <w:szCs w:val="18"/>
              </w:rPr>
            </w:pPr>
            <w:r w:rsidRPr="00E45BAE">
              <w:rPr>
                <w:sz w:val="18"/>
                <w:szCs w:val="18"/>
              </w:rPr>
              <w:t>Investments, net</w:t>
            </w:r>
          </w:p>
        </w:tc>
        <w:tc>
          <w:tcPr>
            <w:tcW w:w="809" w:type="dxa"/>
            <w:shd w:val="clear" w:color="auto" w:fill="auto"/>
            <w:vAlign w:val="bottom"/>
          </w:tcPr>
          <w:p w14:paraId="175E7440" w14:textId="77777777" w:rsidR="003C3A4C" w:rsidRPr="00E45BAE" w:rsidRDefault="003C3A4C" w:rsidP="003C3A4C">
            <w:pPr>
              <w:tabs>
                <w:tab w:val="decimal" w:pos="522"/>
              </w:tabs>
              <w:spacing w:line="240" w:lineRule="exact"/>
              <w:rPr>
                <w:sz w:val="18"/>
                <w:szCs w:val="18"/>
              </w:rPr>
            </w:pPr>
            <w:r w:rsidRPr="00E45BAE">
              <w:rPr>
                <w:sz w:val="18"/>
                <w:szCs w:val="18"/>
              </w:rPr>
              <w:t>-</w:t>
            </w:r>
          </w:p>
        </w:tc>
        <w:tc>
          <w:tcPr>
            <w:tcW w:w="138" w:type="dxa"/>
            <w:shd w:val="clear" w:color="auto" w:fill="auto"/>
          </w:tcPr>
          <w:p w14:paraId="1D9E8B80" w14:textId="77777777" w:rsidR="003C3A4C" w:rsidRPr="00E45BAE" w:rsidRDefault="003C3A4C" w:rsidP="003C3A4C">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665A7594"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86</w:t>
            </w:r>
            <w:r w:rsidR="00AA4664" w:rsidRPr="00E45BAE">
              <w:rPr>
                <w:sz w:val="18"/>
                <w:szCs w:val="18"/>
              </w:rPr>
              <w:t>,</w:t>
            </w:r>
            <w:r w:rsidRPr="00E45BAE">
              <w:rPr>
                <w:sz w:val="18"/>
                <w:szCs w:val="18"/>
              </w:rPr>
              <w:t>19</w:t>
            </w:r>
            <w:r w:rsidR="00AB1A69">
              <w:rPr>
                <w:sz w:val="18"/>
                <w:szCs w:val="18"/>
              </w:rPr>
              <w:t>8</w:t>
            </w:r>
          </w:p>
        </w:tc>
        <w:tc>
          <w:tcPr>
            <w:tcW w:w="139" w:type="dxa"/>
            <w:shd w:val="clear" w:color="auto" w:fill="auto"/>
          </w:tcPr>
          <w:p w14:paraId="375DA4EE" w14:textId="77777777" w:rsidR="003C3A4C" w:rsidRPr="00E45BAE" w:rsidRDefault="003C3A4C" w:rsidP="003C3A4C">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1E8D0319"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68</w:t>
            </w:r>
            <w:r w:rsidR="00AA4664" w:rsidRPr="00E45BAE">
              <w:rPr>
                <w:sz w:val="18"/>
                <w:szCs w:val="18"/>
              </w:rPr>
              <w:t>,</w:t>
            </w:r>
            <w:r w:rsidRPr="00E45BAE">
              <w:rPr>
                <w:sz w:val="18"/>
                <w:szCs w:val="18"/>
              </w:rPr>
              <w:t>349</w:t>
            </w:r>
          </w:p>
        </w:tc>
        <w:tc>
          <w:tcPr>
            <w:tcW w:w="140" w:type="dxa"/>
            <w:shd w:val="clear" w:color="auto" w:fill="auto"/>
          </w:tcPr>
          <w:p w14:paraId="22BC983F" w14:textId="77777777" w:rsidR="003C3A4C" w:rsidRPr="00E45BAE" w:rsidRDefault="003C3A4C" w:rsidP="003C3A4C">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38296B46"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127</w:t>
            </w:r>
            <w:r w:rsidR="00AA4664" w:rsidRPr="00E45BAE">
              <w:rPr>
                <w:sz w:val="18"/>
                <w:szCs w:val="18"/>
              </w:rPr>
              <w:t>,</w:t>
            </w:r>
            <w:r w:rsidRPr="00E45BAE">
              <w:rPr>
                <w:sz w:val="18"/>
                <w:szCs w:val="18"/>
              </w:rPr>
              <w:t>035</w:t>
            </w:r>
          </w:p>
        </w:tc>
        <w:tc>
          <w:tcPr>
            <w:tcW w:w="121" w:type="dxa"/>
            <w:shd w:val="clear" w:color="auto" w:fill="auto"/>
          </w:tcPr>
          <w:p w14:paraId="280533B9" w14:textId="77777777" w:rsidR="003C3A4C" w:rsidRPr="00E45BAE" w:rsidRDefault="003C3A4C" w:rsidP="003C3A4C">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6A9E0B22"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22</w:t>
            </w:r>
            <w:r w:rsidR="00AA4664" w:rsidRPr="00E45BAE">
              <w:rPr>
                <w:sz w:val="18"/>
                <w:szCs w:val="18"/>
              </w:rPr>
              <w:t>,</w:t>
            </w:r>
            <w:r w:rsidRPr="00E45BAE">
              <w:rPr>
                <w:sz w:val="18"/>
                <w:szCs w:val="18"/>
              </w:rPr>
              <w:t>712</w:t>
            </w:r>
          </w:p>
        </w:tc>
        <w:tc>
          <w:tcPr>
            <w:tcW w:w="139" w:type="dxa"/>
            <w:shd w:val="clear" w:color="auto" w:fill="auto"/>
          </w:tcPr>
          <w:p w14:paraId="4C1E09C4" w14:textId="77777777" w:rsidR="003C3A4C" w:rsidRPr="00E45BAE" w:rsidRDefault="003C3A4C" w:rsidP="003C3A4C">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vAlign w:val="bottom"/>
          </w:tcPr>
          <w:p w14:paraId="37698C0E" w14:textId="77777777" w:rsidR="003C3A4C" w:rsidRPr="00E45BAE" w:rsidRDefault="003C3A4C" w:rsidP="003C3A4C">
            <w:pPr>
              <w:tabs>
                <w:tab w:val="decimal" w:pos="563"/>
              </w:tabs>
              <w:spacing w:line="240" w:lineRule="exact"/>
              <w:rPr>
                <w:sz w:val="18"/>
                <w:szCs w:val="18"/>
                <w:lang w:val="en-GB"/>
              </w:rPr>
            </w:pPr>
            <w:r w:rsidRPr="00E45BAE">
              <w:rPr>
                <w:sz w:val="18"/>
                <w:szCs w:val="18"/>
                <w:lang w:val="en-GB"/>
              </w:rPr>
              <w:t>-</w:t>
            </w:r>
          </w:p>
        </w:tc>
        <w:tc>
          <w:tcPr>
            <w:tcW w:w="121" w:type="dxa"/>
            <w:shd w:val="clear" w:color="auto" w:fill="auto"/>
          </w:tcPr>
          <w:p w14:paraId="672EC57B" w14:textId="77777777" w:rsidR="003C3A4C" w:rsidRPr="00E45BAE" w:rsidRDefault="003C3A4C" w:rsidP="003C3A4C">
            <w:pPr>
              <w:tabs>
                <w:tab w:val="decimal" w:pos="0"/>
                <w:tab w:val="decimal" w:pos="612"/>
                <w:tab w:val="decimal" w:pos="737"/>
                <w:tab w:val="decimal" w:pos="778"/>
              </w:tabs>
              <w:snapToGrid w:val="0"/>
              <w:spacing w:line="240" w:lineRule="exact"/>
              <w:jc w:val="right"/>
              <w:rPr>
                <w:sz w:val="18"/>
                <w:szCs w:val="18"/>
                <w:lang w:val="en-GB"/>
              </w:rPr>
            </w:pPr>
          </w:p>
        </w:tc>
        <w:tc>
          <w:tcPr>
            <w:tcW w:w="809" w:type="dxa"/>
            <w:shd w:val="clear" w:color="auto" w:fill="auto"/>
            <w:vAlign w:val="bottom"/>
          </w:tcPr>
          <w:p w14:paraId="085AFC11"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6</w:t>
            </w:r>
            <w:r w:rsidR="00AA4664" w:rsidRPr="00E45BAE">
              <w:rPr>
                <w:sz w:val="18"/>
                <w:szCs w:val="18"/>
              </w:rPr>
              <w:t>,</w:t>
            </w:r>
            <w:r w:rsidRPr="00E45BAE">
              <w:rPr>
                <w:sz w:val="18"/>
                <w:szCs w:val="18"/>
              </w:rPr>
              <w:t>21</w:t>
            </w:r>
            <w:r w:rsidR="0042657B">
              <w:rPr>
                <w:sz w:val="18"/>
                <w:szCs w:val="18"/>
              </w:rPr>
              <w:t>1</w:t>
            </w:r>
          </w:p>
        </w:tc>
        <w:tc>
          <w:tcPr>
            <w:tcW w:w="121" w:type="dxa"/>
            <w:shd w:val="clear" w:color="auto" w:fill="auto"/>
          </w:tcPr>
          <w:p w14:paraId="2584DFBC" w14:textId="77777777" w:rsidR="003C3A4C" w:rsidRPr="00E45BAE" w:rsidRDefault="003C3A4C" w:rsidP="003C3A4C">
            <w:pPr>
              <w:tabs>
                <w:tab w:val="decimal" w:pos="0"/>
                <w:tab w:val="decimal" w:pos="612"/>
                <w:tab w:val="decimal" w:pos="709"/>
                <w:tab w:val="decimal" w:pos="737"/>
              </w:tabs>
              <w:spacing w:line="240" w:lineRule="exact"/>
              <w:ind w:left="-11" w:right="-11"/>
              <w:jc w:val="both"/>
              <w:rPr>
                <w:sz w:val="18"/>
                <w:szCs w:val="18"/>
              </w:rPr>
            </w:pPr>
          </w:p>
        </w:tc>
        <w:tc>
          <w:tcPr>
            <w:tcW w:w="839" w:type="dxa"/>
            <w:shd w:val="clear" w:color="auto" w:fill="auto"/>
          </w:tcPr>
          <w:p w14:paraId="7587F4AD" w14:textId="77777777" w:rsidR="003C3A4C" w:rsidRPr="00E45BAE" w:rsidRDefault="003C3A4C" w:rsidP="003C3A4C">
            <w:pPr>
              <w:tabs>
                <w:tab w:val="decimal" w:pos="776"/>
              </w:tabs>
              <w:spacing w:line="240" w:lineRule="exact"/>
              <w:ind w:left="-11" w:right="-11"/>
              <w:jc w:val="both"/>
              <w:rPr>
                <w:sz w:val="18"/>
                <w:szCs w:val="18"/>
              </w:rPr>
            </w:pPr>
            <w:r w:rsidRPr="00E45BAE">
              <w:rPr>
                <w:sz w:val="18"/>
                <w:szCs w:val="18"/>
              </w:rPr>
              <w:t>310</w:t>
            </w:r>
            <w:r w:rsidR="00AA4664" w:rsidRPr="00E45BAE">
              <w:rPr>
                <w:sz w:val="18"/>
                <w:szCs w:val="18"/>
              </w:rPr>
              <w:t>,</w:t>
            </w:r>
            <w:r w:rsidRPr="00E45BAE">
              <w:rPr>
                <w:sz w:val="18"/>
                <w:szCs w:val="18"/>
              </w:rPr>
              <w:t>505</w:t>
            </w:r>
          </w:p>
        </w:tc>
      </w:tr>
      <w:tr w:rsidR="003C3A4C" w:rsidRPr="00E45BAE" w14:paraId="4DEDC9A3" w14:textId="77777777" w:rsidTr="00EF42A4">
        <w:trPr>
          <w:cantSplit/>
        </w:trPr>
        <w:tc>
          <w:tcPr>
            <w:tcW w:w="2340" w:type="dxa"/>
            <w:shd w:val="clear" w:color="auto" w:fill="auto"/>
            <w:vAlign w:val="bottom"/>
          </w:tcPr>
          <w:p w14:paraId="7368A446" w14:textId="77777777" w:rsidR="003C3A4C" w:rsidRPr="00E45BAE" w:rsidRDefault="003C3A4C" w:rsidP="003C3A4C">
            <w:pPr>
              <w:spacing w:line="240" w:lineRule="atLeast"/>
              <w:ind w:left="294" w:hanging="114"/>
              <w:rPr>
                <w:sz w:val="18"/>
                <w:szCs w:val="18"/>
              </w:rPr>
            </w:pPr>
            <w:r w:rsidRPr="00E45BAE">
              <w:rPr>
                <w:sz w:val="18"/>
                <w:szCs w:val="18"/>
              </w:rPr>
              <w:t xml:space="preserve">Loans to customers </w:t>
            </w:r>
            <w:r w:rsidRPr="00E45BAE">
              <w:rPr>
                <w:sz w:val="18"/>
                <w:szCs w:val="18"/>
                <w:vertAlign w:val="superscript"/>
                <w:cs/>
              </w:rPr>
              <w:t>**</w:t>
            </w:r>
          </w:p>
        </w:tc>
        <w:tc>
          <w:tcPr>
            <w:tcW w:w="809" w:type="dxa"/>
            <w:shd w:val="clear" w:color="auto" w:fill="auto"/>
            <w:vAlign w:val="bottom"/>
          </w:tcPr>
          <w:p w14:paraId="107319E1"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996</w:t>
            </w:r>
            <w:r w:rsidR="00AA4664" w:rsidRPr="00E45BAE">
              <w:rPr>
                <w:sz w:val="18"/>
                <w:szCs w:val="18"/>
              </w:rPr>
              <w:t>,</w:t>
            </w:r>
            <w:r w:rsidRPr="00E45BAE">
              <w:rPr>
                <w:sz w:val="18"/>
                <w:szCs w:val="18"/>
              </w:rPr>
              <w:t>104</w:t>
            </w:r>
          </w:p>
        </w:tc>
        <w:tc>
          <w:tcPr>
            <w:tcW w:w="138" w:type="dxa"/>
            <w:shd w:val="clear" w:color="auto" w:fill="auto"/>
            <w:vAlign w:val="bottom"/>
          </w:tcPr>
          <w:p w14:paraId="2AB47760" w14:textId="77777777" w:rsidR="003C3A4C" w:rsidRPr="00E45BAE" w:rsidRDefault="003C3A4C" w:rsidP="003C3A4C">
            <w:pPr>
              <w:tabs>
                <w:tab w:val="decimal" w:pos="99"/>
                <w:tab w:val="decimal" w:pos="709"/>
              </w:tabs>
              <w:spacing w:line="240" w:lineRule="exact"/>
              <w:ind w:left="-11" w:right="-11"/>
              <w:jc w:val="both"/>
              <w:rPr>
                <w:sz w:val="18"/>
                <w:szCs w:val="18"/>
              </w:rPr>
            </w:pPr>
          </w:p>
        </w:tc>
        <w:tc>
          <w:tcPr>
            <w:tcW w:w="809" w:type="dxa"/>
            <w:shd w:val="clear" w:color="auto" w:fill="auto"/>
            <w:vAlign w:val="bottom"/>
          </w:tcPr>
          <w:p w14:paraId="68545EE9"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378</w:t>
            </w:r>
            <w:r w:rsidR="00AA4664" w:rsidRPr="00E45BAE">
              <w:rPr>
                <w:sz w:val="18"/>
                <w:szCs w:val="18"/>
              </w:rPr>
              <w:t>,</w:t>
            </w:r>
            <w:r w:rsidRPr="00E45BAE">
              <w:rPr>
                <w:sz w:val="18"/>
                <w:szCs w:val="18"/>
              </w:rPr>
              <w:t>332</w:t>
            </w:r>
          </w:p>
        </w:tc>
        <w:tc>
          <w:tcPr>
            <w:tcW w:w="139" w:type="dxa"/>
            <w:shd w:val="clear" w:color="auto" w:fill="auto"/>
            <w:vAlign w:val="bottom"/>
          </w:tcPr>
          <w:p w14:paraId="07CA03F7" w14:textId="77777777" w:rsidR="003C3A4C" w:rsidRPr="00E45BAE" w:rsidRDefault="003C3A4C" w:rsidP="003C3A4C">
            <w:pPr>
              <w:tabs>
                <w:tab w:val="decimal" w:pos="709"/>
              </w:tabs>
              <w:spacing w:line="240" w:lineRule="exact"/>
              <w:ind w:left="-11" w:right="-11"/>
              <w:jc w:val="both"/>
              <w:rPr>
                <w:sz w:val="18"/>
                <w:szCs w:val="18"/>
              </w:rPr>
            </w:pPr>
          </w:p>
        </w:tc>
        <w:tc>
          <w:tcPr>
            <w:tcW w:w="809" w:type="dxa"/>
            <w:shd w:val="clear" w:color="auto" w:fill="auto"/>
            <w:vAlign w:val="bottom"/>
          </w:tcPr>
          <w:p w14:paraId="6C06BCBF"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208</w:t>
            </w:r>
            <w:r w:rsidR="00AA4664" w:rsidRPr="00E45BAE">
              <w:rPr>
                <w:sz w:val="18"/>
                <w:szCs w:val="18"/>
              </w:rPr>
              <w:t>,</w:t>
            </w:r>
            <w:r w:rsidRPr="00E45BAE">
              <w:rPr>
                <w:sz w:val="18"/>
                <w:szCs w:val="18"/>
              </w:rPr>
              <w:t>197</w:t>
            </w:r>
          </w:p>
        </w:tc>
        <w:tc>
          <w:tcPr>
            <w:tcW w:w="140" w:type="dxa"/>
            <w:shd w:val="clear" w:color="auto" w:fill="auto"/>
            <w:vAlign w:val="bottom"/>
          </w:tcPr>
          <w:p w14:paraId="5983D70F" w14:textId="77777777" w:rsidR="003C3A4C" w:rsidRPr="00E45BAE" w:rsidRDefault="003C3A4C" w:rsidP="003C3A4C">
            <w:pPr>
              <w:tabs>
                <w:tab w:val="decimal" w:pos="709"/>
              </w:tabs>
              <w:spacing w:line="240" w:lineRule="exact"/>
              <w:ind w:left="-11" w:right="-11"/>
              <w:jc w:val="both"/>
              <w:rPr>
                <w:sz w:val="18"/>
                <w:szCs w:val="18"/>
              </w:rPr>
            </w:pPr>
          </w:p>
        </w:tc>
        <w:tc>
          <w:tcPr>
            <w:tcW w:w="809" w:type="dxa"/>
            <w:shd w:val="clear" w:color="auto" w:fill="auto"/>
            <w:vAlign w:val="bottom"/>
          </w:tcPr>
          <w:p w14:paraId="31DE350A"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392</w:t>
            </w:r>
            <w:r w:rsidR="00AA4664" w:rsidRPr="00E45BAE">
              <w:rPr>
                <w:sz w:val="18"/>
                <w:szCs w:val="18"/>
              </w:rPr>
              <w:t>,</w:t>
            </w:r>
            <w:r w:rsidRPr="00E45BAE">
              <w:rPr>
                <w:sz w:val="18"/>
                <w:szCs w:val="18"/>
              </w:rPr>
              <w:t>181</w:t>
            </w:r>
          </w:p>
        </w:tc>
        <w:tc>
          <w:tcPr>
            <w:tcW w:w="121" w:type="dxa"/>
            <w:shd w:val="clear" w:color="auto" w:fill="auto"/>
            <w:vAlign w:val="bottom"/>
          </w:tcPr>
          <w:p w14:paraId="34A58B43" w14:textId="77777777" w:rsidR="003C3A4C" w:rsidRPr="00E45BAE" w:rsidRDefault="003C3A4C" w:rsidP="003C3A4C">
            <w:pPr>
              <w:tabs>
                <w:tab w:val="decimal" w:pos="709"/>
              </w:tabs>
              <w:spacing w:line="240" w:lineRule="exact"/>
              <w:ind w:left="-11" w:right="-11"/>
              <w:jc w:val="both"/>
              <w:rPr>
                <w:sz w:val="18"/>
                <w:szCs w:val="18"/>
              </w:rPr>
            </w:pPr>
          </w:p>
        </w:tc>
        <w:tc>
          <w:tcPr>
            <w:tcW w:w="809" w:type="dxa"/>
            <w:shd w:val="clear" w:color="auto" w:fill="auto"/>
            <w:vAlign w:val="bottom"/>
          </w:tcPr>
          <w:p w14:paraId="4DDC5FE2"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49</w:t>
            </w:r>
            <w:r w:rsidR="00AA4664" w:rsidRPr="00E45BAE">
              <w:rPr>
                <w:sz w:val="18"/>
                <w:szCs w:val="18"/>
              </w:rPr>
              <w:t>,</w:t>
            </w:r>
            <w:r w:rsidRPr="00E45BAE">
              <w:rPr>
                <w:sz w:val="18"/>
                <w:szCs w:val="18"/>
              </w:rPr>
              <w:t>713</w:t>
            </w:r>
          </w:p>
        </w:tc>
        <w:tc>
          <w:tcPr>
            <w:tcW w:w="139" w:type="dxa"/>
            <w:shd w:val="clear" w:color="auto" w:fill="auto"/>
          </w:tcPr>
          <w:p w14:paraId="1A573313" w14:textId="77777777" w:rsidR="003C3A4C" w:rsidRPr="00E45BAE" w:rsidRDefault="003C3A4C" w:rsidP="003C3A4C">
            <w:pPr>
              <w:tabs>
                <w:tab w:val="decimal" w:pos="0"/>
                <w:tab w:val="decimal" w:pos="709"/>
                <w:tab w:val="decimal" w:pos="737"/>
              </w:tabs>
              <w:spacing w:line="240" w:lineRule="exact"/>
              <w:ind w:left="-11" w:right="-11"/>
              <w:jc w:val="both"/>
              <w:rPr>
                <w:sz w:val="18"/>
                <w:szCs w:val="18"/>
              </w:rPr>
            </w:pPr>
          </w:p>
        </w:tc>
        <w:tc>
          <w:tcPr>
            <w:tcW w:w="858" w:type="dxa"/>
            <w:shd w:val="clear" w:color="auto" w:fill="auto"/>
            <w:vAlign w:val="bottom"/>
          </w:tcPr>
          <w:p w14:paraId="1E4F2ECE" w14:textId="77777777" w:rsidR="003C3A4C" w:rsidRPr="00E45BAE" w:rsidRDefault="003C3A4C" w:rsidP="003C3A4C">
            <w:pPr>
              <w:tabs>
                <w:tab w:val="decimal" w:pos="759"/>
              </w:tabs>
              <w:spacing w:line="240" w:lineRule="exact"/>
              <w:ind w:left="-11" w:right="-11"/>
              <w:jc w:val="both"/>
              <w:rPr>
                <w:sz w:val="18"/>
                <w:szCs w:val="18"/>
              </w:rPr>
            </w:pPr>
            <w:r w:rsidRPr="00E45BAE">
              <w:rPr>
                <w:sz w:val="18"/>
                <w:szCs w:val="18"/>
              </w:rPr>
              <w:t>84</w:t>
            </w:r>
            <w:r w:rsidR="00AA4664" w:rsidRPr="00E45BAE">
              <w:rPr>
                <w:sz w:val="18"/>
                <w:szCs w:val="18"/>
              </w:rPr>
              <w:t>,</w:t>
            </w:r>
            <w:r w:rsidRPr="00E45BAE">
              <w:rPr>
                <w:sz w:val="18"/>
                <w:szCs w:val="18"/>
              </w:rPr>
              <w:t>349</w:t>
            </w:r>
          </w:p>
        </w:tc>
        <w:tc>
          <w:tcPr>
            <w:tcW w:w="121" w:type="dxa"/>
            <w:shd w:val="clear" w:color="auto" w:fill="auto"/>
          </w:tcPr>
          <w:p w14:paraId="5EC35293" w14:textId="77777777" w:rsidR="003C3A4C" w:rsidRPr="00E45BAE" w:rsidRDefault="003C3A4C" w:rsidP="003C3A4C">
            <w:pPr>
              <w:tabs>
                <w:tab w:val="decimal" w:pos="0"/>
                <w:tab w:val="decimal" w:pos="778"/>
              </w:tabs>
              <w:snapToGrid w:val="0"/>
              <w:spacing w:line="240" w:lineRule="exact"/>
              <w:jc w:val="right"/>
              <w:rPr>
                <w:sz w:val="18"/>
                <w:szCs w:val="18"/>
                <w:lang w:val="en-GB"/>
              </w:rPr>
            </w:pPr>
          </w:p>
        </w:tc>
        <w:tc>
          <w:tcPr>
            <w:tcW w:w="809" w:type="dxa"/>
            <w:shd w:val="clear" w:color="auto" w:fill="auto"/>
          </w:tcPr>
          <w:p w14:paraId="0643C505" w14:textId="77777777" w:rsidR="003C3A4C" w:rsidRPr="00E45BAE" w:rsidRDefault="003C3A4C" w:rsidP="003C3A4C">
            <w:pPr>
              <w:tabs>
                <w:tab w:val="decimal" w:pos="522"/>
              </w:tabs>
              <w:spacing w:line="240" w:lineRule="exact"/>
              <w:rPr>
                <w:sz w:val="18"/>
                <w:szCs w:val="18"/>
                <w:lang w:val="en-GB"/>
              </w:rPr>
            </w:pPr>
            <w:r w:rsidRPr="00E45BAE">
              <w:rPr>
                <w:sz w:val="18"/>
                <w:szCs w:val="18"/>
                <w:lang w:val="en-GB"/>
              </w:rPr>
              <w:t>-</w:t>
            </w:r>
          </w:p>
        </w:tc>
        <w:tc>
          <w:tcPr>
            <w:tcW w:w="121" w:type="dxa"/>
            <w:shd w:val="clear" w:color="auto" w:fill="auto"/>
          </w:tcPr>
          <w:p w14:paraId="70EA0EB4" w14:textId="77777777" w:rsidR="003C3A4C" w:rsidRPr="00E45BAE" w:rsidRDefault="003C3A4C" w:rsidP="003C3A4C">
            <w:pPr>
              <w:tabs>
                <w:tab w:val="decimal" w:pos="0"/>
                <w:tab w:val="decimal" w:pos="737"/>
                <w:tab w:val="decimal" w:pos="778"/>
              </w:tabs>
              <w:snapToGrid w:val="0"/>
              <w:spacing w:line="240" w:lineRule="exact"/>
              <w:jc w:val="right"/>
              <w:rPr>
                <w:sz w:val="18"/>
                <w:szCs w:val="18"/>
                <w:lang w:val="en-GB"/>
              </w:rPr>
            </w:pPr>
          </w:p>
        </w:tc>
        <w:tc>
          <w:tcPr>
            <w:tcW w:w="839" w:type="dxa"/>
            <w:shd w:val="clear" w:color="auto" w:fill="auto"/>
            <w:vAlign w:val="bottom"/>
          </w:tcPr>
          <w:p w14:paraId="5E4310F1" w14:textId="77777777" w:rsidR="003C3A4C" w:rsidRPr="00E45BAE" w:rsidRDefault="003C3A4C" w:rsidP="003C3A4C">
            <w:pPr>
              <w:tabs>
                <w:tab w:val="decimal" w:pos="776"/>
              </w:tabs>
              <w:spacing w:line="240" w:lineRule="exact"/>
              <w:ind w:left="-11" w:right="-11"/>
              <w:jc w:val="both"/>
              <w:rPr>
                <w:sz w:val="18"/>
                <w:szCs w:val="18"/>
              </w:rPr>
            </w:pPr>
            <w:r w:rsidRPr="00E45BAE">
              <w:rPr>
                <w:sz w:val="18"/>
                <w:szCs w:val="18"/>
              </w:rPr>
              <w:t>2</w:t>
            </w:r>
            <w:r w:rsidR="00AA4664" w:rsidRPr="00E45BAE">
              <w:rPr>
                <w:sz w:val="18"/>
                <w:szCs w:val="18"/>
              </w:rPr>
              <w:t>,</w:t>
            </w:r>
            <w:r w:rsidRPr="00E45BAE">
              <w:rPr>
                <w:sz w:val="18"/>
                <w:szCs w:val="18"/>
              </w:rPr>
              <w:t>108</w:t>
            </w:r>
            <w:r w:rsidR="00AA4664" w:rsidRPr="00E45BAE">
              <w:rPr>
                <w:sz w:val="18"/>
                <w:szCs w:val="18"/>
              </w:rPr>
              <w:t>,</w:t>
            </w:r>
            <w:r w:rsidRPr="00E45BAE">
              <w:rPr>
                <w:sz w:val="18"/>
                <w:szCs w:val="18"/>
              </w:rPr>
              <w:t>876</w:t>
            </w:r>
          </w:p>
        </w:tc>
      </w:tr>
      <w:tr w:rsidR="003C3A4C" w:rsidRPr="00E45BAE" w14:paraId="2FE01338" w14:textId="77777777" w:rsidTr="00EF42A4">
        <w:trPr>
          <w:cantSplit/>
        </w:trPr>
        <w:tc>
          <w:tcPr>
            <w:tcW w:w="2340" w:type="dxa"/>
            <w:shd w:val="clear" w:color="auto" w:fill="auto"/>
            <w:vAlign w:val="bottom"/>
          </w:tcPr>
          <w:p w14:paraId="365D551F" w14:textId="77777777" w:rsidR="003C3A4C" w:rsidRPr="00E45BAE" w:rsidRDefault="003C3A4C" w:rsidP="003C3A4C">
            <w:pPr>
              <w:spacing w:line="240" w:lineRule="atLeast"/>
              <w:ind w:left="294" w:hanging="181"/>
              <w:rPr>
                <w:b/>
                <w:bCs/>
                <w:sz w:val="18"/>
                <w:szCs w:val="18"/>
              </w:rPr>
            </w:pPr>
            <w:r w:rsidRPr="00E45BAE">
              <w:rPr>
                <w:b/>
                <w:bCs/>
                <w:sz w:val="18"/>
                <w:szCs w:val="18"/>
              </w:rPr>
              <w:t>Total financial assets</w:t>
            </w:r>
          </w:p>
        </w:tc>
        <w:tc>
          <w:tcPr>
            <w:tcW w:w="809" w:type="dxa"/>
            <w:tcBorders>
              <w:top w:val="single" w:sz="4" w:space="0" w:color="000000"/>
              <w:bottom w:val="single" w:sz="4" w:space="0" w:color="000000"/>
            </w:tcBorders>
            <w:shd w:val="clear" w:color="auto" w:fill="auto"/>
            <w:vAlign w:val="bottom"/>
          </w:tcPr>
          <w:p w14:paraId="3597571C"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1</w:t>
            </w:r>
            <w:r w:rsidR="00AA4664" w:rsidRPr="00E45BAE">
              <w:rPr>
                <w:b/>
                <w:bCs/>
                <w:sz w:val="18"/>
                <w:szCs w:val="18"/>
              </w:rPr>
              <w:t>,</w:t>
            </w:r>
            <w:r w:rsidRPr="00E45BAE">
              <w:rPr>
                <w:b/>
                <w:bCs/>
                <w:sz w:val="18"/>
                <w:szCs w:val="18"/>
              </w:rPr>
              <w:t>007</w:t>
            </w:r>
            <w:r w:rsidR="00AA4664" w:rsidRPr="00E45BAE">
              <w:rPr>
                <w:b/>
                <w:bCs/>
                <w:sz w:val="18"/>
                <w:szCs w:val="18"/>
              </w:rPr>
              <w:t>,</w:t>
            </w:r>
            <w:r w:rsidR="001868AF" w:rsidRPr="00E45BAE">
              <w:rPr>
                <w:b/>
                <w:bCs/>
                <w:sz w:val="18"/>
                <w:szCs w:val="18"/>
              </w:rPr>
              <w:t>8</w:t>
            </w:r>
            <w:r w:rsidRPr="00E45BAE">
              <w:rPr>
                <w:b/>
                <w:bCs/>
                <w:sz w:val="18"/>
                <w:szCs w:val="18"/>
              </w:rPr>
              <w:t>67</w:t>
            </w:r>
          </w:p>
        </w:tc>
        <w:tc>
          <w:tcPr>
            <w:tcW w:w="138" w:type="dxa"/>
            <w:shd w:val="clear" w:color="auto" w:fill="auto"/>
            <w:vAlign w:val="bottom"/>
          </w:tcPr>
          <w:p w14:paraId="09F5A6A4" w14:textId="77777777" w:rsidR="003C3A4C" w:rsidRPr="00E45BAE" w:rsidRDefault="003C3A4C" w:rsidP="003C3A4C">
            <w:pPr>
              <w:tabs>
                <w:tab w:val="decimal" w:pos="9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30069069"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851</w:t>
            </w:r>
            <w:r w:rsidR="00AA4664" w:rsidRPr="00E45BAE">
              <w:rPr>
                <w:b/>
                <w:bCs/>
                <w:sz w:val="18"/>
                <w:szCs w:val="18"/>
              </w:rPr>
              <w:t>,</w:t>
            </w:r>
            <w:r w:rsidR="005644CC" w:rsidRPr="00E45BAE">
              <w:rPr>
                <w:b/>
                <w:bCs/>
                <w:sz w:val="18"/>
                <w:szCs w:val="18"/>
              </w:rPr>
              <w:t>04</w:t>
            </w:r>
            <w:r w:rsidR="003B1629">
              <w:rPr>
                <w:b/>
                <w:bCs/>
                <w:sz w:val="18"/>
                <w:szCs w:val="18"/>
              </w:rPr>
              <w:t>8</w:t>
            </w:r>
          </w:p>
        </w:tc>
        <w:tc>
          <w:tcPr>
            <w:tcW w:w="139" w:type="dxa"/>
            <w:shd w:val="clear" w:color="auto" w:fill="auto"/>
            <w:vAlign w:val="bottom"/>
          </w:tcPr>
          <w:p w14:paraId="06DED3C8" w14:textId="77777777" w:rsidR="003C3A4C" w:rsidRPr="00E45BAE" w:rsidRDefault="003C3A4C" w:rsidP="003C3A4C">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2D6F45A5"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278</w:t>
            </w:r>
            <w:r w:rsidR="00AA4664" w:rsidRPr="00E45BAE">
              <w:rPr>
                <w:b/>
                <w:bCs/>
                <w:sz w:val="18"/>
                <w:szCs w:val="18"/>
              </w:rPr>
              <w:t>,</w:t>
            </w:r>
            <w:r w:rsidRPr="00E45BAE">
              <w:rPr>
                <w:b/>
                <w:bCs/>
                <w:sz w:val="18"/>
                <w:szCs w:val="18"/>
              </w:rPr>
              <w:t>170</w:t>
            </w:r>
          </w:p>
        </w:tc>
        <w:tc>
          <w:tcPr>
            <w:tcW w:w="140" w:type="dxa"/>
            <w:shd w:val="clear" w:color="auto" w:fill="auto"/>
            <w:vAlign w:val="bottom"/>
          </w:tcPr>
          <w:p w14:paraId="20CFA84E" w14:textId="77777777" w:rsidR="003C3A4C" w:rsidRPr="00E45BAE" w:rsidRDefault="003C3A4C" w:rsidP="003C3A4C">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59787840"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519</w:t>
            </w:r>
            <w:r w:rsidR="00AA4664" w:rsidRPr="00E45BAE">
              <w:rPr>
                <w:b/>
                <w:bCs/>
                <w:sz w:val="18"/>
                <w:szCs w:val="18"/>
              </w:rPr>
              <w:t>,</w:t>
            </w:r>
            <w:r w:rsidRPr="00E45BAE">
              <w:rPr>
                <w:b/>
                <w:bCs/>
                <w:sz w:val="18"/>
                <w:szCs w:val="18"/>
              </w:rPr>
              <w:t>216</w:t>
            </w:r>
          </w:p>
        </w:tc>
        <w:tc>
          <w:tcPr>
            <w:tcW w:w="121" w:type="dxa"/>
            <w:shd w:val="clear" w:color="auto" w:fill="auto"/>
            <w:vAlign w:val="bottom"/>
          </w:tcPr>
          <w:p w14:paraId="7DAA06C3" w14:textId="77777777" w:rsidR="003C3A4C" w:rsidRPr="00E45BAE" w:rsidRDefault="003C3A4C" w:rsidP="003C3A4C">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7ED26D08"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72</w:t>
            </w:r>
            <w:r w:rsidR="00AA4664" w:rsidRPr="00E45BAE">
              <w:rPr>
                <w:b/>
                <w:bCs/>
                <w:sz w:val="18"/>
                <w:szCs w:val="18"/>
              </w:rPr>
              <w:t>,</w:t>
            </w:r>
            <w:r w:rsidRPr="00E45BAE">
              <w:rPr>
                <w:b/>
                <w:bCs/>
                <w:sz w:val="18"/>
                <w:szCs w:val="18"/>
              </w:rPr>
              <w:t>425</w:t>
            </w:r>
          </w:p>
        </w:tc>
        <w:tc>
          <w:tcPr>
            <w:tcW w:w="139" w:type="dxa"/>
            <w:shd w:val="clear" w:color="auto" w:fill="auto"/>
          </w:tcPr>
          <w:p w14:paraId="69ADD865" w14:textId="77777777" w:rsidR="003C3A4C" w:rsidRPr="00E45BAE" w:rsidRDefault="003C3A4C" w:rsidP="003C3A4C">
            <w:pPr>
              <w:tabs>
                <w:tab w:val="decimal" w:pos="0"/>
                <w:tab w:val="decimal" w:pos="709"/>
                <w:tab w:val="decimal" w:pos="737"/>
              </w:tabs>
              <w:spacing w:line="240" w:lineRule="exact"/>
              <w:ind w:left="-11" w:right="-11"/>
              <w:jc w:val="both"/>
              <w:rPr>
                <w:b/>
                <w:bCs/>
                <w:sz w:val="18"/>
                <w:szCs w:val="18"/>
              </w:rPr>
            </w:pPr>
          </w:p>
        </w:tc>
        <w:tc>
          <w:tcPr>
            <w:tcW w:w="858" w:type="dxa"/>
            <w:tcBorders>
              <w:top w:val="single" w:sz="4" w:space="0" w:color="000000"/>
              <w:bottom w:val="single" w:sz="4" w:space="0" w:color="000000"/>
            </w:tcBorders>
            <w:shd w:val="clear" w:color="auto" w:fill="auto"/>
            <w:vAlign w:val="bottom"/>
          </w:tcPr>
          <w:p w14:paraId="4D538AB5" w14:textId="77777777" w:rsidR="003C3A4C" w:rsidRPr="00E45BAE" w:rsidRDefault="003C3A4C" w:rsidP="003C3A4C">
            <w:pPr>
              <w:tabs>
                <w:tab w:val="decimal" w:pos="768"/>
              </w:tabs>
              <w:spacing w:line="240" w:lineRule="exact"/>
              <w:ind w:left="-11" w:right="-11"/>
              <w:jc w:val="both"/>
              <w:rPr>
                <w:b/>
                <w:bCs/>
                <w:sz w:val="18"/>
                <w:szCs w:val="18"/>
              </w:rPr>
            </w:pPr>
            <w:r w:rsidRPr="00E45BAE">
              <w:rPr>
                <w:b/>
                <w:bCs/>
                <w:sz w:val="18"/>
                <w:szCs w:val="18"/>
              </w:rPr>
              <w:t>84</w:t>
            </w:r>
            <w:r w:rsidR="00AA4664" w:rsidRPr="00E45BAE">
              <w:rPr>
                <w:b/>
                <w:bCs/>
                <w:sz w:val="18"/>
                <w:szCs w:val="18"/>
              </w:rPr>
              <w:t>,</w:t>
            </w:r>
            <w:r w:rsidRPr="00E45BAE">
              <w:rPr>
                <w:b/>
                <w:bCs/>
                <w:sz w:val="18"/>
                <w:szCs w:val="18"/>
              </w:rPr>
              <w:t>349</w:t>
            </w:r>
          </w:p>
        </w:tc>
        <w:tc>
          <w:tcPr>
            <w:tcW w:w="121" w:type="dxa"/>
            <w:shd w:val="clear" w:color="auto" w:fill="auto"/>
          </w:tcPr>
          <w:p w14:paraId="18FD30CD" w14:textId="77777777" w:rsidR="003C3A4C" w:rsidRPr="00E45BAE" w:rsidRDefault="003C3A4C" w:rsidP="003C3A4C">
            <w:pPr>
              <w:tabs>
                <w:tab w:val="decimal" w:pos="0"/>
                <w:tab w:val="decimal" w:pos="709"/>
                <w:tab w:val="decimal" w:pos="737"/>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4445E34B"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81</w:t>
            </w:r>
            <w:r w:rsidR="00AA4664" w:rsidRPr="00E45BAE">
              <w:rPr>
                <w:b/>
                <w:bCs/>
                <w:sz w:val="18"/>
                <w:szCs w:val="18"/>
              </w:rPr>
              <w:t>,</w:t>
            </w:r>
            <w:r w:rsidRPr="00E45BAE">
              <w:rPr>
                <w:b/>
                <w:bCs/>
                <w:sz w:val="18"/>
                <w:szCs w:val="18"/>
              </w:rPr>
              <w:t>16</w:t>
            </w:r>
            <w:r w:rsidR="00D76931">
              <w:rPr>
                <w:b/>
                <w:bCs/>
                <w:sz w:val="18"/>
                <w:szCs w:val="18"/>
              </w:rPr>
              <w:t>4</w:t>
            </w:r>
          </w:p>
        </w:tc>
        <w:tc>
          <w:tcPr>
            <w:tcW w:w="121" w:type="dxa"/>
            <w:shd w:val="clear" w:color="auto" w:fill="auto"/>
          </w:tcPr>
          <w:p w14:paraId="482D7E46" w14:textId="77777777" w:rsidR="003C3A4C" w:rsidRPr="00E45BAE" w:rsidRDefault="003C3A4C" w:rsidP="003C3A4C">
            <w:pPr>
              <w:tabs>
                <w:tab w:val="decimal" w:pos="0"/>
                <w:tab w:val="decimal" w:pos="709"/>
                <w:tab w:val="decimal" w:pos="737"/>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14:paraId="14522EF4" w14:textId="77777777" w:rsidR="003C3A4C" w:rsidRPr="00E45BAE" w:rsidRDefault="003C3A4C" w:rsidP="003C3A4C">
            <w:pPr>
              <w:tabs>
                <w:tab w:val="decimal" w:pos="776"/>
              </w:tabs>
              <w:spacing w:line="240" w:lineRule="exact"/>
              <w:ind w:left="-11" w:right="-11"/>
              <w:jc w:val="both"/>
              <w:rPr>
                <w:b/>
                <w:bCs/>
                <w:sz w:val="18"/>
                <w:szCs w:val="18"/>
              </w:rPr>
            </w:pPr>
            <w:r w:rsidRPr="00E45BAE">
              <w:rPr>
                <w:b/>
                <w:bCs/>
                <w:sz w:val="18"/>
                <w:szCs w:val="18"/>
              </w:rPr>
              <w:t>2</w:t>
            </w:r>
            <w:r w:rsidR="00AA4664" w:rsidRPr="00E45BAE">
              <w:rPr>
                <w:b/>
                <w:bCs/>
                <w:sz w:val="18"/>
                <w:szCs w:val="18"/>
              </w:rPr>
              <w:t>,</w:t>
            </w:r>
            <w:r w:rsidRPr="00E45BAE">
              <w:rPr>
                <w:b/>
                <w:bCs/>
                <w:sz w:val="18"/>
                <w:szCs w:val="18"/>
              </w:rPr>
              <w:t>894</w:t>
            </w:r>
            <w:r w:rsidR="00AA4664" w:rsidRPr="00E45BAE">
              <w:rPr>
                <w:b/>
                <w:bCs/>
                <w:sz w:val="18"/>
                <w:szCs w:val="18"/>
              </w:rPr>
              <w:t>,</w:t>
            </w:r>
            <w:r w:rsidRPr="00E45BAE">
              <w:rPr>
                <w:b/>
                <w:bCs/>
                <w:sz w:val="18"/>
                <w:szCs w:val="18"/>
              </w:rPr>
              <w:t>239</w:t>
            </w:r>
          </w:p>
        </w:tc>
      </w:tr>
      <w:tr w:rsidR="003C3A4C" w:rsidRPr="00E45BAE" w14:paraId="55375120" w14:textId="77777777" w:rsidTr="00EF42A4">
        <w:trPr>
          <w:cantSplit/>
        </w:trPr>
        <w:tc>
          <w:tcPr>
            <w:tcW w:w="2340" w:type="dxa"/>
            <w:shd w:val="clear" w:color="auto" w:fill="auto"/>
            <w:vAlign w:val="bottom"/>
          </w:tcPr>
          <w:p w14:paraId="424E173F" w14:textId="77777777" w:rsidR="003C3A4C" w:rsidRPr="00E45BAE" w:rsidRDefault="003C3A4C" w:rsidP="003C3A4C">
            <w:pPr>
              <w:spacing w:line="240" w:lineRule="atLeast"/>
              <w:ind w:left="294" w:hanging="181"/>
              <w:rPr>
                <w:sz w:val="18"/>
                <w:szCs w:val="18"/>
              </w:rPr>
            </w:pPr>
            <w:r w:rsidRPr="00E45BAE">
              <w:rPr>
                <w:b/>
                <w:bCs/>
                <w:sz w:val="18"/>
                <w:szCs w:val="18"/>
              </w:rPr>
              <w:t>Financial liabilities</w:t>
            </w:r>
          </w:p>
        </w:tc>
        <w:tc>
          <w:tcPr>
            <w:tcW w:w="809" w:type="dxa"/>
            <w:tcBorders>
              <w:top w:val="single" w:sz="4" w:space="0" w:color="000000"/>
            </w:tcBorders>
            <w:shd w:val="clear" w:color="auto" w:fill="auto"/>
            <w:vAlign w:val="bottom"/>
          </w:tcPr>
          <w:p w14:paraId="48DEA5CD" w14:textId="77777777" w:rsidR="003C3A4C" w:rsidRPr="00E45BAE" w:rsidRDefault="003C3A4C" w:rsidP="003C3A4C">
            <w:pPr>
              <w:tabs>
                <w:tab w:val="decimal" w:pos="709"/>
              </w:tabs>
              <w:spacing w:line="240" w:lineRule="exact"/>
              <w:ind w:left="-11" w:right="-11"/>
              <w:jc w:val="both"/>
              <w:rPr>
                <w:sz w:val="18"/>
                <w:szCs w:val="18"/>
              </w:rPr>
            </w:pPr>
          </w:p>
        </w:tc>
        <w:tc>
          <w:tcPr>
            <w:tcW w:w="138" w:type="dxa"/>
            <w:shd w:val="clear" w:color="auto" w:fill="auto"/>
          </w:tcPr>
          <w:p w14:paraId="208B821D" w14:textId="77777777" w:rsidR="003C3A4C" w:rsidRPr="00E45BAE" w:rsidRDefault="003C3A4C" w:rsidP="003C3A4C">
            <w:pPr>
              <w:tabs>
                <w:tab w:val="decimal" w:pos="709"/>
                <w:tab w:val="decimal" w:pos="737"/>
              </w:tabs>
              <w:spacing w:line="240" w:lineRule="exact"/>
              <w:ind w:left="-11" w:right="-11" w:hanging="20"/>
              <w:jc w:val="both"/>
              <w:rPr>
                <w:sz w:val="18"/>
                <w:szCs w:val="18"/>
              </w:rPr>
            </w:pPr>
          </w:p>
        </w:tc>
        <w:tc>
          <w:tcPr>
            <w:tcW w:w="809" w:type="dxa"/>
            <w:tcBorders>
              <w:top w:val="single" w:sz="4" w:space="0" w:color="000000"/>
            </w:tcBorders>
            <w:shd w:val="clear" w:color="auto" w:fill="auto"/>
            <w:vAlign w:val="bottom"/>
          </w:tcPr>
          <w:p w14:paraId="230B67CE" w14:textId="77777777" w:rsidR="003C3A4C" w:rsidRPr="00E45BAE" w:rsidRDefault="003C3A4C" w:rsidP="003C3A4C">
            <w:pPr>
              <w:tabs>
                <w:tab w:val="decimal" w:pos="709"/>
              </w:tabs>
              <w:spacing w:line="240" w:lineRule="exact"/>
              <w:ind w:left="-11" w:right="-11"/>
              <w:jc w:val="both"/>
              <w:rPr>
                <w:sz w:val="18"/>
                <w:szCs w:val="18"/>
              </w:rPr>
            </w:pPr>
          </w:p>
        </w:tc>
        <w:tc>
          <w:tcPr>
            <w:tcW w:w="139" w:type="dxa"/>
            <w:shd w:val="clear" w:color="auto" w:fill="auto"/>
            <w:vAlign w:val="bottom"/>
          </w:tcPr>
          <w:p w14:paraId="079A1871" w14:textId="77777777" w:rsidR="003C3A4C" w:rsidRPr="00E45BAE" w:rsidRDefault="003C3A4C" w:rsidP="003C3A4C">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3DA848EB" w14:textId="77777777" w:rsidR="003C3A4C" w:rsidRPr="00E45BAE" w:rsidRDefault="003C3A4C" w:rsidP="003C3A4C">
            <w:pPr>
              <w:tabs>
                <w:tab w:val="decimal" w:pos="709"/>
              </w:tabs>
              <w:spacing w:line="240" w:lineRule="exact"/>
              <w:ind w:left="-11" w:right="-11"/>
              <w:jc w:val="both"/>
              <w:rPr>
                <w:sz w:val="18"/>
                <w:szCs w:val="18"/>
              </w:rPr>
            </w:pPr>
          </w:p>
        </w:tc>
        <w:tc>
          <w:tcPr>
            <w:tcW w:w="140" w:type="dxa"/>
            <w:shd w:val="clear" w:color="auto" w:fill="auto"/>
            <w:vAlign w:val="bottom"/>
          </w:tcPr>
          <w:p w14:paraId="7C023D1A" w14:textId="77777777" w:rsidR="003C3A4C" w:rsidRPr="00E45BAE" w:rsidRDefault="003C3A4C" w:rsidP="003C3A4C">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7CEF1790" w14:textId="77777777" w:rsidR="003C3A4C" w:rsidRPr="00E45BAE" w:rsidRDefault="003C3A4C" w:rsidP="003C3A4C">
            <w:pPr>
              <w:tabs>
                <w:tab w:val="decimal" w:pos="0"/>
                <w:tab w:val="decimal" w:pos="539"/>
                <w:tab w:val="decimal" w:pos="709"/>
              </w:tabs>
              <w:spacing w:line="240" w:lineRule="exact"/>
              <w:ind w:left="-11" w:right="-11"/>
              <w:jc w:val="both"/>
              <w:rPr>
                <w:sz w:val="18"/>
                <w:szCs w:val="18"/>
              </w:rPr>
            </w:pPr>
          </w:p>
        </w:tc>
        <w:tc>
          <w:tcPr>
            <w:tcW w:w="121" w:type="dxa"/>
            <w:shd w:val="clear" w:color="auto" w:fill="auto"/>
          </w:tcPr>
          <w:p w14:paraId="7B67D8BC" w14:textId="77777777" w:rsidR="003C3A4C" w:rsidRPr="00E45BAE" w:rsidRDefault="003C3A4C" w:rsidP="003C3A4C">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59F29404" w14:textId="77777777" w:rsidR="003C3A4C" w:rsidRPr="00E45BAE" w:rsidRDefault="003C3A4C" w:rsidP="003C3A4C">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14:paraId="4A2530B3" w14:textId="77777777" w:rsidR="003C3A4C" w:rsidRPr="00E45BAE" w:rsidRDefault="003C3A4C" w:rsidP="003C3A4C">
            <w:pPr>
              <w:tabs>
                <w:tab w:val="decimal" w:pos="0"/>
                <w:tab w:val="decimal" w:pos="539"/>
                <w:tab w:val="decimal" w:pos="709"/>
                <w:tab w:val="decimal" w:pos="737"/>
              </w:tabs>
              <w:spacing w:line="240" w:lineRule="exact"/>
              <w:ind w:left="-11" w:right="-11"/>
              <w:jc w:val="both"/>
              <w:rPr>
                <w:sz w:val="18"/>
                <w:szCs w:val="18"/>
              </w:rPr>
            </w:pPr>
          </w:p>
        </w:tc>
        <w:tc>
          <w:tcPr>
            <w:tcW w:w="858" w:type="dxa"/>
            <w:tcBorders>
              <w:top w:val="single" w:sz="4" w:space="0" w:color="000000"/>
            </w:tcBorders>
            <w:shd w:val="clear" w:color="auto" w:fill="auto"/>
            <w:vAlign w:val="bottom"/>
          </w:tcPr>
          <w:p w14:paraId="0FCA154D" w14:textId="77777777" w:rsidR="003C3A4C" w:rsidRPr="00E45BAE" w:rsidRDefault="003C3A4C" w:rsidP="003C3A4C">
            <w:pPr>
              <w:tabs>
                <w:tab w:val="decimal" w:pos="0"/>
                <w:tab w:val="decimal" w:pos="709"/>
                <w:tab w:val="decimal" w:pos="737"/>
                <w:tab w:val="decimal" w:pos="768"/>
              </w:tabs>
              <w:spacing w:line="240" w:lineRule="exact"/>
              <w:ind w:left="-11" w:right="-11"/>
              <w:jc w:val="both"/>
              <w:rPr>
                <w:sz w:val="18"/>
                <w:szCs w:val="18"/>
              </w:rPr>
            </w:pPr>
          </w:p>
        </w:tc>
        <w:tc>
          <w:tcPr>
            <w:tcW w:w="121" w:type="dxa"/>
            <w:shd w:val="clear" w:color="auto" w:fill="auto"/>
            <w:vAlign w:val="bottom"/>
          </w:tcPr>
          <w:p w14:paraId="569FEF62" w14:textId="77777777" w:rsidR="003C3A4C" w:rsidRPr="00E45BAE" w:rsidRDefault="003C3A4C" w:rsidP="003C3A4C">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50AF5639" w14:textId="77777777" w:rsidR="003C3A4C" w:rsidRPr="00E45BAE" w:rsidRDefault="003C3A4C" w:rsidP="003C3A4C">
            <w:pPr>
              <w:tabs>
                <w:tab w:val="decimal" w:pos="709"/>
              </w:tabs>
              <w:spacing w:line="240" w:lineRule="exact"/>
              <w:ind w:left="-11" w:right="-11"/>
              <w:jc w:val="both"/>
              <w:rPr>
                <w:sz w:val="18"/>
                <w:szCs w:val="18"/>
              </w:rPr>
            </w:pPr>
          </w:p>
        </w:tc>
        <w:tc>
          <w:tcPr>
            <w:tcW w:w="121" w:type="dxa"/>
            <w:shd w:val="clear" w:color="auto" w:fill="auto"/>
            <w:vAlign w:val="bottom"/>
          </w:tcPr>
          <w:p w14:paraId="718B9774" w14:textId="77777777" w:rsidR="003C3A4C" w:rsidRPr="00E45BAE" w:rsidRDefault="003C3A4C" w:rsidP="003C3A4C">
            <w:pPr>
              <w:tabs>
                <w:tab w:val="decimal" w:pos="0"/>
                <w:tab w:val="decimal" w:pos="539"/>
                <w:tab w:val="decimal" w:pos="709"/>
                <w:tab w:val="decimal" w:pos="737"/>
              </w:tabs>
              <w:spacing w:line="240" w:lineRule="exact"/>
              <w:ind w:left="-11" w:right="-11"/>
              <w:jc w:val="both"/>
              <w:rPr>
                <w:sz w:val="18"/>
                <w:szCs w:val="18"/>
              </w:rPr>
            </w:pPr>
          </w:p>
        </w:tc>
        <w:tc>
          <w:tcPr>
            <w:tcW w:w="839" w:type="dxa"/>
            <w:tcBorders>
              <w:top w:val="single" w:sz="4" w:space="0" w:color="000000"/>
            </w:tcBorders>
            <w:shd w:val="clear" w:color="auto" w:fill="auto"/>
            <w:vAlign w:val="bottom"/>
          </w:tcPr>
          <w:p w14:paraId="133E39AD" w14:textId="77777777" w:rsidR="003C3A4C" w:rsidRPr="00E45BAE" w:rsidRDefault="003C3A4C" w:rsidP="003C3A4C">
            <w:pPr>
              <w:tabs>
                <w:tab w:val="decimal" w:pos="780"/>
              </w:tabs>
              <w:spacing w:line="240" w:lineRule="exact"/>
              <w:ind w:left="-11" w:right="-11"/>
              <w:jc w:val="both"/>
              <w:rPr>
                <w:sz w:val="18"/>
                <w:szCs w:val="18"/>
              </w:rPr>
            </w:pPr>
          </w:p>
        </w:tc>
      </w:tr>
      <w:tr w:rsidR="003C3A4C" w:rsidRPr="00E45BAE" w14:paraId="6BE1CF82" w14:textId="77777777" w:rsidTr="00EF42A4">
        <w:trPr>
          <w:cantSplit/>
        </w:trPr>
        <w:tc>
          <w:tcPr>
            <w:tcW w:w="2340" w:type="dxa"/>
            <w:shd w:val="clear" w:color="auto" w:fill="auto"/>
            <w:vAlign w:val="bottom"/>
          </w:tcPr>
          <w:p w14:paraId="46302A11" w14:textId="77777777" w:rsidR="003C3A4C" w:rsidRPr="00E45BAE" w:rsidRDefault="003C3A4C" w:rsidP="003C3A4C">
            <w:pPr>
              <w:spacing w:line="240" w:lineRule="atLeast"/>
              <w:ind w:left="294" w:hanging="114"/>
              <w:rPr>
                <w:sz w:val="18"/>
                <w:szCs w:val="18"/>
              </w:rPr>
            </w:pPr>
            <w:r w:rsidRPr="00E45BAE">
              <w:rPr>
                <w:sz w:val="18"/>
                <w:szCs w:val="18"/>
              </w:rPr>
              <w:t xml:space="preserve">Deposits </w:t>
            </w:r>
          </w:p>
        </w:tc>
        <w:tc>
          <w:tcPr>
            <w:tcW w:w="809" w:type="dxa"/>
            <w:shd w:val="clear" w:color="auto" w:fill="auto"/>
            <w:vAlign w:val="bottom"/>
          </w:tcPr>
          <w:p w14:paraId="40CAA82A"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1</w:t>
            </w:r>
            <w:r w:rsidR="00AA4664" w:rsidRPr="00E45BAE">
              <w:rPr>
                <w:sz w:val="18"/>
                <w:szCs w:val="18"/>
              </w:rPr>
              <w:t>,</w:t>
            </w:r>
            <w:r w:rsidRPr="00E45BAE">
              <w:rPr>
                <w:sz w:val="18"/>
                <w:szCs w:val="18"/>
              </w:rPr>
              <w:t>391</w:t>
            </w:r>
            <w:r w:rsidR="00AA4664" w:rsidRPr="00E45BAE">
              <w:rPr>
                <w:sz w:val="18"/>
                <w:szCs w:val="18"/>
              </w:rPr>
              <w:t>,</w:t>
            </w:r>
            <w:r w:rsidRPr="00E45BAE">
              <w:rPr>
                <w:sz w:val="18"/>
                <w:szCs w:val="18"/>
              </w:rPr>
              <w:t>722</w:t>
            </w:r>
          </w:p>
        </w:tc>
        <w:tc>
          <w:tcPr>
            <w:tcW w:w="138" w:type="dxa"/>
            <w:shd w:val="clear" w:color="auto" w:fill="auto"/>
          </w:tcPr>
          <w:p w14:paraId="39A232DE" w14:textId="77777777" w:rsidR="003C3A4C" w:rsidRPr="00E45BAE" w:rsidRDefault="003C3A4C" w:rsidP="003C3A4C">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1E863FCC"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369</w:t>
            </w:r>
            <w:r w:rsidR="00AA4664" w:rsidRPr="00E45BAE">
              <w:rPr>
                <w:sz w:val="18"/>
                <w:szCs w:val="18"/>
              </w:rPr>
              <w:t>,</w:t>
            </w:r>
            <w:r w:rsidRPr="00E45BAE">
              <w:rPr>
                <w:sz w:val="18"/>
                <w:szCs w:val="18"/>
              </w:rPr>
              <w:t>189</w:t>
            </w:r>
          </w:p>
        </w:tc>
        <w:tc>
          <w:tcPr>
            <w:tcW w:w="139" w:type="dxa"/>
            <w:shd w:val="clear" w:color="auto" w:fill="auto"/>
          </w:tcPr>
          <w:p w14:paraId="1F4A4416" w14:textId="77777777" w:rsidR="003C3A4C" w:rsidRPr="00E45BAE" w:rsidRDefault="003C3A4C" w:rsidP="003C3A4C">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7F22C4B3"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298</w:t>
            </w:r>
            <w:r w:rsidR="00AA4664" w:rsidRPr="00E45BAE">
              <w:rPr>
                <w:sz w:val="18"/>
                <w:szCs w:val="18"/>
              </w:rPr>
              <w:t>,</w:t>
            </w:r>
            <w:r w:rsidRPr="00E45BAE">
              <w:rPr>
                <w:sz w:val="18"/>
                <w:szCs w:val="18"/>
              </w:rPr>
              <w:t>639</w:t>
            </w:r>
          </w:p>
        </w:tc>
        <w:tc>
          <w:tcPr>
            <w:tcW w:w="140" w:type="dxa"/>
            <w:shd w:val="clear" w:color="auto" w:fill="auto"/>
          </w:tcPr>
          <w:p w14:paraId="73E0F685" w14:textId="77777777" w:rsidR="003C3A4C" w:rsidRPr="00E45BAE" w:rsidRDefault="003C3A4C" w:rsidP="003C3A4C">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185E30F3"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20</w:t>
            </w:r>
            <w:r w:rsidR="00AA4664" w:rsidRPr="00E45BAE">
              <w:rPr>
                <w:sz w:val="18"/>
                <w:szCs w:val="18"/>
              </w:rPr>
              <w:t>,</w:t>
            </w:r>
            <w:r w:rsidRPr="00E45BAE">
              <w:rPr>
                <w:sz w:val="18"/>
                <w:szCs w:val="18"/>
              </w:rPr>
              <w:t>950</w:t>
            </w:r>
          </w:p>
        </w:tc>
        <w:tc>
          <w:tcPr>
            <w:tcW w:w="121" w:type="dxa"/>
            <w:shd w:val="clear" w:color="auto" w:fill="auto"/>
          </w:tcPr>
          <w:p w14:paraId="70888BA7" w14:textId="77777777" w:rsidR="003C3A4C" w:rsidRPr="00E45BAE" w:rsidRDefault="003C3A4C" w:rsidP="003C3A4C">
            <w:pPr>
              <w:tabs>
                <w:tab w:val="decimal" w:pos="510"/>
                <w:tab w:val="decimal" w:pos="778"/>
              </w:tabs>
              <w:snapToGrid w:val="0"/>
              <w:spacing w:line="240" w:lineRule="exact"/>
              <w:ind w:hanging="62"/>
              <w:jc w:val="right"/>
              <w:rPr>
                <w:sz w:val="18"/>
                <w:szCs w:val="18"/>
                <w:lang w:val="en-GB"/>
              </w:rPr>
            </w:pPr>
          </w:p>
        </w:tc>
        <w:tc>
          <w:tcPr>
            <w:tcW w:w="809" w:type="dxa"/>
            <w:shd w:val="clear" w:color="auto" w:fill="auto"/>
          </w:tcPr>
          <w:p w14:paraId="41627A68" w14:textId="77777777" w:rsidR="003C3A4C" w:rsidRPr="00E45BAE" w:rsidRDefault="003C3A4C" w:rsidP="003C3A4C">
            <w:pPr>
              <w:tabs>
                <w:tab w:val="decimal" w:pos="522"/>
              </w:tabs>
              <w:spacing w:line="240" w:lineRule="exact"/>
              <w:rPr>
                <w:sz w:val="18"/>
                <w:szCs w:val="18"/>
              </w:rPr>
            </w:pPr>
            <w:r w:rsidRPr="00E45BAE">
              <w:rPr>
                <w:sz w:val="18"/>
                <w:szCs w:val="18"/>
              </w:rPr>
              <w:t>-</w:t>
            </w:r>
          </w:p>
        </w:tc>
        <w:tc>
          <w:tcPr>
            <w:tcW w:w="139" w:type="dxa"/>
            <w:shd w:val="clear" w:color="auto" w:fill="auto"/>
          </w:tcPr>
          <w:p w14:paraId="79FEC19E" w14:textId="77777777" w:rsidR="003C3A4C" w:rsidRPr="00E45BAE" w:rsidRDefault="003C3A4C" w:rsidP="003C3A4C">
            <w:pPr>
              <w:tabs>
                <w:tab w:val="decimal" w:pos="405"/>
                <w:tab w:val="decimal" w:pos="522"/>
                <w:tab w:val="decimal" w:pos="778"/>
              </w:tabs>
              <w:spacing w:line="240" w:lineRule="exact"/>
              <w:ind w:left="92" w:hanging="62"/>
              <w:rPr>
                <w:sz w:val="18"/>
                <w:szCs w:val="18"/>
              </w:rPr>
            </w:pPr>
          </w:p>
        </w:tc>
        <w:tc>
          <w:tcPr>
            <w:tcW w:w="858" w:type="dxa"/>
            <w:shd w:val="clear" w:color="auto" w:fill="auto"/>
          </w:tcPr>
          <w:p w14:paraId="3D56C26F" w14:textId="77777777" w:rsidR="003C3A4C" w:rsidRPr="00E45BAE" w:rsidRDefault="003C3A4C" w:rsidP="003C3A4C">
            <w:pPr>
              <w:tabs>
                <w:tab w:val="decimal" w:pos="563"/>
              </w:tabs>
              <w:spacing w:line="240" w:lineRule="exact"/>
              <w:rPr>
                <w:sz w:val="18"/>
                <w:szCs w:val="18"/>
              </w:rPr>
            </w:pPr>
            <w:r w:rsidRPr="00E45BAE">
              <w:rPr>
                <w:sz w:val="18"/>
                <w:szCs w:val="18"/>
              </w:rPr>
              <w:t>-</w:t>
            </w:r>
          </w:p>
        </w:tc>
        <w:tc>
          <w:tcPr>
            <w:tcW w:w="121" w:type="dxa"/>
            <w:shd w:val="clear" w:color="auto" w:fill="auto"/>
          </w:tcPr>
          <w:p w14:paraId="446DF5DD" w14:textId="77777777" w:rsidR="003C3A4C" w:rsidRPr="00E45BAE" w:rsidRDefault="003C3A4C" w:rsidP="003C3A4C">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14:paraId="497DFB72"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75</w:t>
            </w:r>
            <w:r w:rsidR="00AA4664" w:rsidRPr="00E45BAE">
              <w:rPr>
                <w:sz w:val="18"/>
                <w:szCs w:val="18"/>
              </w:rPr>
              <w:t>,</w:t>
            </w:r>
            <w:r w:rsidRPr="00E45BAE">
              <w:rPr>
                <w:sz w:val="18"/>
                <w:szCs w:val="18"/>
              </w:rPr>
              <w:t>989</w:t>
            </w:r>
          </w:p>
        </w:tc>
        <w:tc>
          <w:tcPr>
            <w:tcW w:w="121" w:type="dxa"/>
            <w:shd w:val="clear" w:color="auto" w:fill="auto"/>
          </w:tcPr>
          <w:p w14:paraId="01242E4B" w14:textId="77777777" w:rsidR="003C3A4C" w:rsidRPr="00E45BAE" w:rsidRDefault="003C3A4C" w:rsidP="003C3A4C">
            <w:pPr>
              <w:tabs>
                <w:tab w:val="decimal" w:pos="0"/>
                <w:tab w:val="decimal" w:pos="709"/>
              </w:tabs>
              <w:spacing w:line="240" w:lineRule="exact"/>
              <w:ind w:left="-11" w:right="-11"/>
              <w:jc w:val="both"/>
              <w:rPr>
                <w:sz w:val="18"/>
                <w:szCs w:val="18"/>
              </w:rPr>
            </w:pPr>
          </w:p>
        </w:tc>
        <w:tc>
          <w:tcPr>
            <w:tcW w:w="839" w:type="dxa"/>
            <w:shd w:val="clear" w:color="auto" w:fill="auto"/>
            <w:vAlign w:val="bottom"/>
          </w:tcPr>
          <w:p w14:paraId="6410999C" w14:textId="77777777" w:rsidR="003C3A4C" w:rsidRPr="00E45BAE" w:rsidRDefault="003C3A4C" w:rsidP="003C3A4C">
            <w:pPr>
              <w:tabs>
                <w:tab w:val="decimal" w:pos="778"/>
              </w:tabs>
              <w:spacing w:line="240" w:lineRule="exact"/>
              <w:ind w:left="-11" w:right="-11"/>
              <w:jc w:val="both"/>
              <w:rPr>
                <w:sz w:val="18"/>
                <w:szCs w:val="18"/>
              </w:rPr>
            </w:pPr>
            <w:r w:rsidRPr="00E45BAE">
              <w:rPr>
                <w:sz w:val="18"/>
                <w:szCs w:val="18"/>
              </w:rPr>
              <w:t>2</w:t>
            </w:r>
            <w:r w:rsidR="00AA4664" w:rsidRPr="00E45BAE">
              <w:rPr>
                <w:sz w:val="18"/>
                <w:szCs w:val="18"/>
              </w:rPr>
              <w:t>,</w:t>
            </w:r>
            <w:r w:rsidRPr="00E45BAE">
              <w:rPr>
                <w:sz w:val="18"/>
                <w:szCs w:val="18"/>
              </w:rPr>
              <w:t>156</w:t>
            </w:r>
            <w:r w:rsidR="00AA4664" w:rsidRPr="00E45BAE">
              <w:rPr>
                <w:sz w:val="18"/>
                <w:szCs w:val="18"/>
              </w:rPr>
              <w:t>,</w:t>
            </w:r>
            <w:r w:rsidRPr="00E45BAE">
              <w:rPr>
                <w:sz w:val="18"/>
                <w:szCs w:val="18"/>
              </w:rPr>
              <w:t>489</w:t>
            </w:r>
          </w:p>
        </w:tc>
      </w:tr>
      <w:tr w:rsidR="003C3A4C" w:rsidRPr="00E45BAE" w14:paraId="1A12BD0E" w14:textId="77777777" w:rsidTr="00EF42A4">
        <w:trPr>
          <w:cantSplit/>
        </w:trPr>
        <w:tc>
          <w:tcPr>
            <w:tcW w:w="2340" w:type="dxa"/>
            <w:shd w:val="clear" w:color="auto" w:fill="auto"/>
            <w:vAlign w:val="bottom"/>
          </w:tcPr>
          <w:p w14:paraId="50E2B1BA" w14:textId="77777777" w:rsidR="003C3A4C" w:rsidRPr="00E45BAE" w:rsidRDefault="003C3A4C" w:rsidP="003C3A4C">
            <w:pPr>
              <w:spacing w:line="230" w:lineRule="exact"/>
              <w:ind w:left="294" w:hanging="114"/>
              <w:rPr>
                <w:sz w:val="18"/>
                <w:szCs w:val="18"/>
              </w:rPr>
            </w:pPr>
            <w:r w:rsidRPr="00E45BAE">
              <w:rPr>
                <w:sz w:val="18"/>
                <w:szCs w:val="18"/>
              </w:rPr>
              <w:t>Interbank and money market</w:t>
            </w:r>
          </w:p>
        </w:tc>
        <w:tc>
          <w:tcPr>
            <w:tcW w:w="809" w:type="dxa"/>
            <w:shd w:val="clear" w:color="auto" w:fill="auto"/>
            <w:vAlign w:val="bottom"/>
          </w:tcPr>
          <w:p w14:paraId="23C8FE05" w14:textId="77777777" w:rsidR="003C3A4C" w:rsidRPr="00E45BAE" w:rsidRDefault="003C3A4C" w:rsidP="003C3A4C">
            <w:pPr>
              <w:tabs>
                <w:tab w:val="decimal" w:pos="709"/>
              </w:tabs>
              <w:spacing w:line="240" w:lineRule="exact"/>
              <w:ind w:left="-11" w:right="-11"/>
              <w:jc w:val="both"/>
              <w:rPr>
                <w:sz w:val="18"/>
                <w:szCs w:val="18"/>
              </w:rPr>
            </w:pPr>
          </w:p>
        </w:tc>
        <w:tc>
          <w:tcPr>
            <w:tcW w:w="138" w:type="dxa"/>
            <w:shd w:val="clear" w:color="auto" w:fill="auto"/>
          </w:tcPr>
          <w:p w14:paraId="70C5CA4C" w14:textId="77777777" w:rsidR="003C3A4C" w:rsidRPr="00E45BAE" w:rsidRDefault="003C3A4C" w:rsidP="003C3A4C">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6EEEC68F" w14:textId="77777777" w:rsidR="003C3A4C" w:rsidRPr="00E45BAE" w:rsidRDefault="003C3A4C" w:rsidP="003C3A4C">
            <w:pPr>
              <w:tabs>
                <w:tab w:val="decimal" w:pos="709"/>
              </w:tabs>
              <w:spacing w:line="240" w:lineRule="exact"/>
              <w:ind w:left="-11" w:right="-11" w:hanging="13"/>
              <w:jc w:val="both"/>
              <w:rPr>
                <w:sz w:val="18"/>
                <w:szCs w:val="18"/>
              </w:rPr>
            </w:pPr>
          </w:p>
        </w:tc>
        <w:tc>
          <w:tcPr>
            <w:tcW w:w="139" w:type="dxa"/>
            <w:shd w:val="clear" w:color="auto" w:fill="auto"/>
          </w:tcPr>
          <w:p w14:paraId="59444D04" w14:textId="77777777" w:rsidR="003C3A4C" w:rsidRPr="00E45BAE" w:rsidRDefault="003C3A4C" w:rsidP="003C3A4C">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2C4B700A" w14:textId="77777777" w:rsidR="003C3A4C" w:rsidRPr="00E45BAE" w:rsidRDefault="003C3A4C" w:rsidP="003C3A4C">
            <w:pPr>
              <w:tabs>
                <w:tab w:val="decimal" w:pos="709"/>
              </w:tabs>
              <w:spacing w:line="240" w:lineRule="exact"/>
              <w:ind w:left="-11" w:right="-11"/>
              <w:jc w:val="both"/>
              <w:rPr>
                <w:sz w:val="18"/>
                <w:szCs w:val="18"/>
              </w:rPr>
            </w:pPr>
          </w:p>
        </w:tc>
        <w:tc>
          <w:tcPr>
            <w:tcW w:w="140" w:type="dxa"/>
            <w:shd w:val="clear" w:color="auto" w:fill="auto"/>
          </w:tcPr>
          <w:p w14:paraId="65160473" w14:textId="77777777" w:rsidR="003C3A4C" w:rsidRPr="00E45BAE" w:rsidRDefault="003C3A4C" w:rsidP="003C3A4C">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18B5A14C" w14:textId="77777777" w:rsidR="003C3A4C" w:rsidRPr="00E45BAE" w:rsidRDefault="003C3A4C" w:rsidP="003C3A4C">
            <w:pPr>
              <w:tabs>
                <w:tab w:val="decimal" w:pos="709"/>
              </w:tabs>
              <w:spacing w:line="240" w:lineRule="exact"/>
              <w:ind w:left="-11" w:right="-11" w:hanging="181"/>
              <w:jc w:val="both"/>
              <w:rPr>
                <w:sz w:val="18"/>
                <w:szCs w:val="18"/>
              </w:rPr>
            </w:pPr>
          </w:p>
        </w:tc>
        <w:tc>
          <w:tcPr>
            <w:tcW w:w="121" w:type="dxa"/>
            <w:shd w:val="clear" w:color="auto" w:fill="auto"/>
          </w:tcPr>
          <w:p w14:paraId="0AF99B35" w14:textId="77777777" w:rsidR="003C3A4C" w:rsidRPr="00E45BAE" w:rsidRDefault="003C3A4C" w:rsidP="003C3A4C">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14:paraId="24C3F561" w14:textId="77777777" w:rsidR="003C3A4C" w:rsidRPr="00E45BAE" w:rsidRDefault="003C3A4C" w:rsidP="003C3A4C">
            <w:pPr>
              <w:tabs>
                <w:tab w:val="decimal" w:pos="510"/>
              </w:tabs>
              <w:spacing w:line="240" w:lineRule="exact"/>
              <w:rPr>
                <w:sz w:val="18"/>
                <w:szCs w:val="18"/>
              </w:rPr>
            </w:pPr>
          </w:p>
        </w:tc>
        <w:tc>
          <w:tcPr>
            <w:tcW w:w="139" w:type="dxa"/>
            <w:shd w:val="clear" w:color="auto" w:fill="auto"/>
          </w:tcPr>
          <w:p w14:paraId="0CA95BC4" w14:textId="77777777" w:rsidR="003C3A4C" w:rsidRPr="00E45BAE" w:rsidRDefault="003C3A4C" w:rsidP="003C3A4C">
            <w:pPr>
              <w:tabs>
                <w:tab w:val="decimal" w:pos="510"/>
                <w:tab w:val="decimal" w:pos="539"/>
              </w:tabs>
              <w:spacing w:line="240" w:lineRule="exact"/>
              <w:rPr>
                <w:sz w:val="18"/>
                <w:szCs w:val="18"/>
              </w:rPr>
            </w:pPr>
          </w:p>
        </w:tc>
        <w:tc>
          <w:tcPr>
            <w:tcW w:w="858" w:type="dxa"/>
            <w:shd w:val="clear" w:color="auto" w:fill="auto"/>
            <w:vAlign w:val="bottom"/>
          </w:tcPr>
          <w:p w14:paraId="5832134B" w14:textId="77777777" w:rsidR="003C3A4C" w:rsidRPr="00E45BAE" w:rsidRDefault="003C3A4C" w:rsidP="003C3A4C">
            <w:pPr>
              <w:tabs>
                <w:tab w:val="decimal" w:pos="563"/>
              </w:tabs>
              <w:spacing w:line="240" w:lineRule="exact"/>
              <w:rPr>
                <w:sz w:val="18"/>
                <w:szCs w:val="18"/>
              </w:rPr>
            </w:pPr>
          </w:p>
        </w:tc>
        <w:tc>
          <w:tcPr>
            <w:tcW w:w="121" w:type="dxa"/>
            <w:shd w:val="clear" w:color="auto" w:fill="auto"/>
          </w:tcPr>
          <w:p w14:paraId="141AFAB7" w14:textId="77777777" w:rsidR="003C3A4C" w:rsidRPr="00E45BAE" w:rsidRDefault="003C3A4C" w:rsidP="003C3A4C">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14:paraId="6A11097B" w14:textId="77777777" w:rsidR="003C3A4C" w:rsidRPr="00E45BAE" w:rsidRDefault="003C3A4C" w:rsidP="003C3A4C">
            <w:pPr>
              <w:tabs>
                <w:tab w:val="decimal" w:pos="510"/>
                <w:tab w:val="decimal" w:pos="709"/>
              </w:tabs>
              <w:spacing w:line="240" w:lineRule="exact"/>
              <w:ind w:right="-11"/>
              <w:jc w:val="both"/>
              <w:rPr>
                <w:sz w:val="18"/>
                <w:szCs w:val="18"/>
              </w:rPr>
            </w:pPr>
          </w:p>
        </w:tc>
        <w:tc>
          <w:tcPr>
            <w:tcW w:w="121" w:type="dxa"/>
            <w:shd w:val="clear" w:color="auto" w:fill="auto"/>
          </w:tcPr>
          <w:p w14:paraId="2AA5AD12" w14:textId="77777777" w:rsidR="003C3A4C" w:rsidRPr="00E45BAE" w:rsidRDefault="003C3A4C" w:rsidP="003C3A4C">
            <w:pPr>
              <w:tabs>
                <w:tab w:val="decimal" w:pos="0"/>
                <w:tab w:val="decimal" w:pos="709"/>
              </w:tabs>
              <w:spacing w:line="240" w:lineRule="exact"/>
              <w:ind w:left="-11" w:right="-11"/>
              <w:jc w:val="both"/>
              <w:rPr>
                <w:sz w:val="18"/>
                <w:szCs w:val="18"/>
              </w:rPr>
            </w:pPr>
          </w:p>
        </w:tc>
        <w:tc>
          <w:tcPr>
            <w:tcW w:w="839" w:type="dxa"/>
            <w:shd w:val="clear" w:color="auto" w:fill="auto"/>
          </w:tcPr>
          <w:p w14:paraId="30ED48E8" w14:textId="77777777" w:rsidR="003C3A4C" w:rsidRPr="00E45BAE" w:rsidRDefault="003C3A4C" w:rsidP="003C3A4C">
            <w:pPr>
              <w:tabs>
                <w:tab w:val="decimal" w:pos="765"/>
              </w:tabs>
              <w:spacing w:line="240" w:lineRule="exact"/>
              <w:ind w:left="-11" w:right="-11"/>
              <w:jc w:val="both"/>
              <w:rPr>
                <w:sz w:val="18"/>
                <w:szCs w:val="18"/>
              </w:rPr>
            </w:pPr>
          </w:p>
        </w:tc>
      </w:tr>
      <w:tr w:rsidR="003C3A4C" w:rsidRPr="00E45BAE" w14:paraId="0555CF5E" w14:textId="77777777" w:rsidTr="00EF42A4">
        <w:trPr>
          <w:cantSplit/>
        </w:trPr>
        <w:tc>
          <w:tcPr>
            <w:tcW w:w="2340" w:type="dxa"/>
            <w:shd w:val="clear" w:color="auto" w:fill="auto"/>
            <w:vAlign w:val="bottom"/>
          </w:tcPr>
          <w:p w14:paraId="5BEB9495" w14:textId="77777777" w:rsidR="003C3A4C" w:rsidRPr="00E45BAE" w:rsidRDefault="003C3A4C" w:rsidP="003C3A4C">
            <w:pPr>
              <w:spacing w:line="240" w:lineRule="atLeast"/>
              <w:ind w:left="294" w:hanging="114"/>
              <w:rPr>
                <w:sz w:val="18"/>
                <w:szCs w:val="18"/>
              </w:rPr>
            </w:pPr>
            <w:r w:rsidRPr="00E45BAE">
              <w:rPr>
                <w:sz w:val="18"/>
                <w:szCs w:val="18"/>
              </w:rPr>
              <w:t xml:space="preserve">   items</w:t>
            </w:r>
          </w:p>
        </w:tc>
        <w:tc>
          <w:tcPr>
            <w:tcW w:w="809" w:type="dxa"/>
            <w:shd w:val="clear" w:color="auto" w:fill="auto"/>
            <w:vAlign w:val="bottom"/>
          </w:tcPr>
          <w:p w14:paraId="77AFF171"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10</w:t>
            </w:r>
            <w:r w:rsidR="00AA4664" w:rsidRPr="00E45BAE">
              <w:rPr>
                <w:sz w:val="18"/>
                <w:szCs w:val="18"/>
              </w:rPr>
              <w:t>,</w:t>
            </w:r>
            <w:r w:rsidRPr="00E45BAE">
              <w:rPr>
                <w:sz w:val="18"/>
                <w:szCs w:val="18"/>
              </w:rPr>
              <w:t>552</w:t>
            </w:r>
          </w:p>
        </w:tc>
        <w:tc>
          <w:tcPr>
            <w:tcW w:w="138" w:type="dxa"/>
            <w:shd w:val="clear" w:color="auto" w:fill="auto"/>
          </w:tcPr>
          <w:p w14:paraId="33CE69AC" w14:textId="77777777" w:rsidR="003C3A4C" w:rsidRPr="00E45BAE" w:rsidRDefault="003C3A4C" w:rsidP="003C3A4C">
            <w:pPr>
              <w:tabs>
                <w:tab w:val="decimal" w:pos="0"/>
                <w:tab w:val="decimal" w:pos="539"/>
                <w:tab w:val="decimal" w:pos="709"/>
              </w:tabs>
              <w:spacing w:line="240" w:lineRule="exact"/>
              <w:ind w:left="-11" w:right="-11"/>
              <w:jc w:val="both"/>
              <w:rPr>
                <w:sz w:val="18"/>
                <w:szCs w:val="18"/>
                <w:cs/>
              </w:rPr>
            </w:pPr>
          </w:p>
        </w:tc>
        <w:tc>
          <w:tcPr>
            <w:tcW w:w="809" w:type="dxa"/>
            <w:shd w:val="clear" w:color="auto" w:fill="auto"/>
            <w:vAlign w:val="bottom"/>
          </w:tcPr>
          <w:p w14:paraId="10B8BB70" w14:textId="77777777" w:rsidR="003C3A4C" w:rsidRPr="00E45BAE" w:rsidRDefault="003C3A4C" w:rsidP="00AA4664">
            <w:pPr>
              <w:tabs>
                <w:tab w:val="decimal" w:pos="709"/>
              </w:tabs>
              <w:spacing w:line="240" w:lineRule="exact"/>
              <w:ind w:left="-11" w:right="-11"/>
              <w:jc w:val="both"/>
              <w:rPr>
                <w:sz w:val="18"/>
                <w:szCs w:val="18"/>
              </w:rPr>
            </w:pPr>
            <w:r w:rsidRPr="00E45BAE">
              <w:rPr>
                <w:sz w:val="18"/>
                <w:szCs w:val="18"/>
              </w:rPr>
              <w:t>102</w:t>
            </w:r>
            <w:r w:rsidR="00AA4664" w:rsidRPr="00E45BAE">
              <w:rPr>
                <w:sz w:val="18"/>
                <w:szCs w:val="18"/>
              </w:rPr>
              <w:t>,</w:t>
            </w:r>
            <w:r w:rsidRPr="00E45BAE">
              <w:rPr>
                <w:sz w:val="18"/>
                <w:szCs w:val="18"/>
              </w:rPr>
              <w:t>985</w:t>
            </w:r>
          </w:p>
        </w:tc>
        <w:tc>
          <w:tcPr>
            <w:tcW w:w="139" w:type="dxa"/>
            <w:shd w:val="clear" w:color="auto" w:fill="auto"/>
          </w:tcPr>
          <w:p w14:paraId="19FB63E6" w14:textId="77777777" w:rsidR="003C3A4C" w:rsidRPr="00E45BAE" w:rsidRDefault="003C3A4C" w:rsidP="003C3A4C">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5C342879" w14:textId="77777777" w:rsidR="003C3A4C" w:rsidRPr="00E45BAE" w:rsidRDefault="003C3A4C" w:rsidP="003C3A4C">
            <w:pPr>
              <w:tabs>
                <w:tab w:val="decimal" w:pos="709"/>
              </w:tabs>
              <w:spacing w:line="240" w:lineRule="exact"/>
              <w:ind w:right="-11"/>
              <w:jc w:val="both"/>
              <w:rPr>
                <w:sz w:val="18"/>
                <w:szCs w:val="18"/>
              </w:rPr>
            </w:pPr>
            <w:r w:rsidRPr="00E45BAE">
              <w:rPr>
                <w:sz w:val="18"/>
                <w:szCs w:val="18"/>
              </w:rPr>
              <w:t>7</w:t>
            </w:r>
            <w:r w:rsidR="00AA4664" w:rsidRPr="00E45BAE">
              <w:rPr>
                <w:sz w:val="18"/>
                <w:szCs w:val="18"/>
              </w:rPr>
              <w:t>,</w:t>
            </w:r>
            <w:r w:rsidRPr="00E45BAE">
              <w:rPr>
                <w:sz w:val="18"/>
                <w:szCs w:val="18"/>
              </w:rPr>
              <w:t>186</w:t>
            </w:r>
          </w:p>
        </w:tc>
        <w:tc>
          <w:tcPr>
            <w:tcW w:w="140" w:type="dxa"/>
            <w:shd w:val="clear" w:color="auto" w:fill="auto"/>
          </w:tcPr>
          <w:p w14:paraId="58019374" w14:textId="77777777" w:rsidR="003C3A4C" w:rsidRPr="00E45BAE" w:rsidRDefault="003C3A4C" w:rsidP="003C3A4C">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4F82BFC0"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17</w:t>
            </w:r>
            <w:r w:rsidR="00AA4664" w:rsidRPr="00E45BAE">
              <w:rPr>
                <w:sz w:val="18"/>
                <w:szCs w:val="18"/>
              </w:rPr>
              <w:t>,</w:t>
            </w:r>
            <w:r w:rsidRPr="00E45BAE">
              <w:rPr>
                <w:sz w:val="18"/>
                <w:szCs w:val="18"/>
              </w:rPr>
              <w:t>399</w:t>
            </w:r>
          </w:p>
        </w:tc>
        <w:tc>
          <w:tcPr>
            <w:tcW w:w="121" w:type="dxa"/>
            <w:shd w:val="clear" w:color="auto" w:fill="auto"/>
            <w:vAlign w:val="bottom"/>
          </w:tcPr>
          <w:p w14:paraId="66031731" w14:textId="77777777" w:rsidR="003C3A4C" w:rsidRPr="00E45BAE" w:rsidRDefault="003C3A4C" w:rsidP="003C3A4C">
            <w:pPr>
              <w:tabs>
                <w:tab w:val="decimal" w:pos="510"/>
                <w:tab w:val="decimal" w:pos="709"/>
              </w:tabs>
              <w:spacing w:line="240" w:lineRule="exact"/>
              <w:ind w:left="-11" w:right="-11" w:hanging="62"/>
              <w:jc w:val="both"/>
              <w:rPr>
                <w:sz w:val="18"/>
                <w:szCs w:val="18"/>
              </w:rPr>
            </w:pPr>
          </w:p>
        </w:tc>
        <w:tc>
          <w:tcPr>
            <w:tcW w:w="809" w:type="dxa"/>
            <w:shd w:val="clear" w:color="auto" w:fill="auto"/>
          </w:tcPr>
          <w:p w14:paraId="1F9DA8F7" w14:textId="77777777" w:rsidR="003C3A4C" w:rsidRPr="00E45BAE" w:rsidRDefault="003C3A4C" w:rsidP="003C3A4C">
            <w:pPr>
              <w:tabs>
                <w:tab w:val="decimal" w:pos="522"/>
              </w:tabs>
              <w:spacing w:line="240" w:lineRule="exact"/>
              <w:rPr>
                <w:sz w:val="18"/>
                <w:szCs w:val="18"/>
              </w:rPr>
            </w:pPr>
            <w:r w:rsidRPr="00E45BAE">
              <w:rPr>
                <w:sz w:val="18"/>
                <w:szCs w:val="18"/>
              </w:rPr>
              <w:t>-</w:t>
            </w:r>
          </w:p>
        </w:tc>
        <w:tc>
          <w:tcPr>
            <w:tcW w:w="139" w:type="dxa"/>
            <w:shd w:val="clear" w:color="auto" w:fill="auto"/>
            <w:vAlign w:val="bottom"/>
          </w:tcPr>
          <w:p w14:paraId="7E67D05C" w14:textId="77777777" w:rsidR="003C3A4C" w:rsidRPr="00E45BAE" w:rsidRDefault="003C3A4C" w:rsidP="003C3A4C">
            <w:pPr>
              <w:tabs>
                <w:tab w:val="decimal" w:pos="405"/>
                <w:tab w:val="decimal" w:pos="522"/>
                <w:tab w:val="decimal" w:pos="778"/>
              </w:tabs>
              <w:snapToGrid w:val="0"/>
              <w:spacing w:line="240" w:lineRule="exact"/>
              <w:ind w:hanging="62"/>
              <w:rPr>
                <w:sz w:val="18"/>
                <w:szCs w:val="18"/>
              </w:rPr>
            </w:pPr>
          </w:p>
        </w:tc>
        <w:tc>
          <w:tcPr>
            <w:tcW w:w="858" w:type="dxa"/>
            <w:shd w:val="clear" w:color="auto" w:fill="auto"/>
          </w:tcPr>
          <w:p w14:paraId="6FB1684F" w14:textId="77777777" w:rsidR="003C3A4C" w:rsidRPr="00E45BAE" w:rsidRDefault="003C3A4C" w:rsidP="003C3A4C">
            <w:pPr>
              <w:tabs>
                <w:tab w:val="decimal" w:pos="563"/>
              </w:tabs>
              <w:spacing w:line="240" w:lineRule="exact"/>
              <w:rPr>
                <w:sz w:val="18"/>
                <w:szCs w:val="18"/>
              </w:rPr>
            </w:pPr>
            <w:r w:rsidRPr="00E45BAE">
              <w:rPr>
                <w:sz w:val="18"/>
                <w:szCs w:val="18"/>
              </w:rPr>
              <w:t>-</w:t>
            </w:r>
          </w:p>
        </w:tc>
        <w:tc>
          <w:tcPr>
            <w:tcW w:w="121" w:type="dxa"/>
            <w:shd w:val="clear" w:color="auto" w:fill="auto"/>
          </w:tcPr>
          <w:p w14:paraId="03FB8787" w14:textId="77777777" w:rsidR="003C3A4C" w:rsidRPr="00E45BAE" w:rsidRDefault="003C3A4C" w:rsidP="003C3A4C">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14:paraId="638AFE03" w14:textId="77777777" w:rsidR="003C3A4C" w:rsidRPr="00E45BAE" w:rsidRDefault="003C3A4C" w:rsidP="003C3A4C">
            <w:pPr>
              <w:tabs>
                <w:tab w:val="decimal" w:pos="709"/>
              </w:tabs>
              <w:spacing w:line="240" w:lineRule="exact"/>
              <w:ind w:right="-11"/>
              <w:jc w:val="both"/>
              <w:rPr>
                <w:sz w:val="18"/>
                <w:szCs w:val="18"/>
              </w:rPr>
            </w:pPr>
            <w:r w:rsidRPr="00E45BAE">
              <w:rPr>
                <w:sz w:val="18"/>
                <w:szCs w:val="18"/>
              </w:rPr>
              <w:t>7</w:t>
            </w:r>
            <w:r w:rsidR="00AA4664" w:rsidRPr="00E45BAE">
              <w:rPr>
                <w:sz w:val="18"/>
                <w:szCs w:val="18"/>
              </w:rPr>
              <w:t>,</w:t>
            </w:r>
            <w:r w:rsidRPr="00E45BAE">
              <w:rPr>
                <w:sz w:val="18"/>
                <w:szCs w:val="18"/>
              </w:rPr>
              <w:t>749</w:t>
            </w:r>
          </w:p>
        </w:tc>
        <w:tc>
          <w:tcPr>
            <w:tcW w:w="121" w:type="dxa"/>
            <w:shd w:val="clear" w:color="auto" w:fill="auto"/>
            <w:vAlign w:val="bottom"/>
          </w:tcPr>
          <w:p w14:paraId="663FAD3A" w14:textId="77777777" w:rsidR="003C3A4C" w:rsidRPr="00E45BAE" w:rsidRDefault="003C3A4C" w:rsidP="003C3A4C">
            <w:pPr>
              <w:tabs>
                <w:tab w:val="decimal" w:pos="0"/>
                <w:tab w:val="decimal" w:pos="709"/>
              </w:tabs>
              <w:spacing w:line="240" w:lineRule="exact"/>
              <w:ind w:left="-11" w:right="-11"/>
              <w:jc w:val="both"/>
              <w:rPr>
                <w:sz w:val="18"/>
                <w:szCs w:val="18"/>
              </w:rPr>
            </w:pPr>
          </w:p>
        </w:tc>
        <w:tc>
          <w:tcPr>
            <w:tcW w:w="839" w:type="dxa"/>
            <w:shd w:val="clear" w:color="auto" w:fill="auto"/>
          </w:tcPr>
          <w:p w14:paraId="33E578BE" w14:textId="77777777" w:rsidR="003C3A4C" w:rsidRPr="00E45BAE" w:rsidRDefault="003C3A4C" w:rsidP="003C3A4C">
            <w:pPr>
              <w:tabs>
                <w:tab w:val="decimal" w:pos="778"/>
              </w:tabs>
              <w:spacing w:line="240" w:lineRule="exact"/>
              <w:ind w:left="-11" w:right="-11"/>
              <w:jc w:val="both"/>
              <w:rPr>
                <w:sz w:val="18"/>
                <w:szCs w:val="18"/>
              </w:rPr>
            </w:pPr>
            <w:r w:rsidRPr="00E45BAE">
              <w:rPr>
                <w:sz w:val="18"/>
                <w:szCs w:val="18"/>
              </w:rPr>
              <w:t>145</w:t>
            </w:r>
            <w:r w:rsidR="00AA4664" w:rsidRPr="00E45BAE">
              <w:rPr>
                <w:sz w:val="18"/>
                <w:szCs w:val="18"/>
              </w:rPr>
              <w:t>,</w:t>
            </w:r>
            <w:r w:rsidRPr="00E45BAE">
              <w:rPr>
                <w:sz w:val="18"/>
                <w:szCs w:val="18"/>
              </w:rPr>
              <w:t>871</w:t>
            </w:r>
          </w:p>
        </w:tc>
      </w:tr>
      <w:tr w:rsidR="003C3A4C" w:rsidRPr="00E45BAE" w14:paraId="30B1A745" w14:textId="77777777" w:rsidTr="00EF42A4">
        <w:trPr>
          <w:cantSplit/>
          <w:trHeight w:val="254"/>
        </w:trPr>
        <w:tc>
          <w:tcPr>
            <w:tcW w:w="2340" w:type="dxa"/>
            <w:shd w:val="clear" w:color="auto" w:fill="auto"/>
            <w:vAlign w:val="bottom"/>
          </w:tcPr>
          <w:p w14:paraId="4801016B" w14:textId="77777777" w:rsidR="003C3A4C" w:rsidRPr="00E45BAE" w:rsidRDefault="003C3A4C" w:rsidP="003C3A4C">
            <w:pPr>
              <w:spacing w:line="240" w:lineRule="atLeast"/>
              <w:ind w:left="294" w:hanging="114"/>
              <w:rPr>
                <w:sz w:val="18"/>
                <w:szCs w:val="18"/>
              </w:rPr>
            </w:pPr>
            <w:r w:rsidRPr="00E45BAE">
              <w:rPr>
                <w:sz w:val="18"/>
                <w:szCs w:val="18"/>
              </w:rPr>
              <w:t>Debt issued and borrowings</w:t>
            </w:r>
          </w:p>
        </w:tc>
        <w:tc>
          <w:tcPr>
            <w:tcW w:w="809" w:type="dxa"/>
            <w:shd w:val="clear" w:color="auto" w:fill="auto"/>
          </w:tcPr>
          <w:p w14:paraId="69A04F85" w14:textId="77777777" w:rsidR="003C3A4C" w:rsidRPr="00E45BAE" w:rsidRDefault="003C3A4C" w:rsidP="003C3A4C">
            <w:pPr>
              <w:tabs>
                <w:tab w:val="decimal" w:pos="522"/>
              </w:tabs>
              <w:spacing w:line="240" w:lineRule="exact"/>
              <w:rPr>
                <w:sz w:val="18"/>
                <w:szCs w:val="18"/>
              </w:rPr>
            </w:pPr>
            <w:r w:rsidRPr="00E45BAE">
              <w:rPr>
                <w:sz w:val="18"/>
                <w:szCs w:val="18"/>
              </w:rPr>
              <w:t>-</w:t>
            </w:r>
          </w:p>
        </w:tc>
        <w:tc>
          <w:tcPr>
            <w:tcW w:w="138" w:type="dxa"/>
            <w:shd w:val="clear" w:color="auto" w:fill="auto"/>
          </w:tcPr>
          <w:p w14:paraId="46177F80" w14:textId="77777777" w:rsidR="003C3A4C" w:rsidRPr="00E45BAE" w:rsidRDefault="003C3A4C" w:rsidP="003C3A4C">
            <w:pPr>
              <w:tabs>
                <w:tab w:val="decimal" w:pos="522"/>
                <w:tab w:val="decimal" w:pos="612"/>
                <w:tab w:val="decimal" w:pos="673"/>
                <w:tab w:val="decimal" w:pos="778"/>
              </w:tabs>
              <w:spacing w:line="240" w:lineRule="exact"/>
              <w:ind w:left="92" w:hanging="62"/>
              <w:rPr>
                <w:sz w:val="18"/>
                <w:szCs w:val="18"/>
              </w:rPr>
            </w:pPr>
          </w:p>
        </w:tc>
        <w:tc>
          <w:tcPr>
            <w:tcW w:w="809" w:type="dxa"/>
            <w:shd w:val="clear" w:color="auto" w:fill="auto"/>
            <w:vAlign w:val="bottom"/>
          </w:tcPr>
          <w:p w14:paraId="0E8337B5"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58</w:t>
            </w:r>
            <w:r w:rsidR="00AA4664" w:rsidRPr="00E45BAE">
              <w:rPr>
                <w:sz w:val="18"/>
                <w:szCs w:val="18"/>
              </w:rPr>
              <w:t>,</w:t>
            </w:r>
            <w:r w:rsidRPr="00E45BAE">
              <w:rPr>
                <w:sz w:val="18"/>
                <w:szCs w:val="18"/>
              </w:rPr>
              <w:t>070</w:t>
            </w:r>
          </w:p>
        </w:tc>
        <w:tc>
          <w:tcPr>
            <w:tcW w:w="139" w:type="dxa"/>
            <w:shd w:val="clear" w:color="auto" w:fill="auto"/>
          </w:tcPr>
          <w:p w14:paraId="5AFCC4F0" w14:textId="77777777" w:rsidR="003C3A4C" w:rsidRPr="00E45BAE" w:rsidRDefault="003C3A4C" w:rsidP="003C3A4C">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2E1C0F25"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17</w:t>
            </w:r>
            <w:r w:rsidR="00AA4664" w:rsidRPr="00E45BAE">
              <w:rPr>
                <w:sz w:val="18"/>
                <w:szCs w:val="18"/>
              </w:rPr>
              <w:t>,</w:t>
            </w:r>
            <w:r w:rsidRPr="00E45BAE">
              <w:rPr>
                <w:sz w:val="18"/>
                <w:szCs w:val="18"/>
              </w:rPr>
              <w:t>168</w:t>
            </w:r>
          </w:p>
        </w:tc>
        <w:tc>
          <w:tcPr>
            <w:tcW w:w="140" w:type="dxa"/>
            <w:shd w:val="clear" w:color="auto" w:fill="auto"/>
          </w:tcPr>
          <w:p w14:paraId="057DBDC2" w14:textId="77777777" w:rsidR="003C3A4C" w:rsidRPr="00E45BAE" w:rsidRDefault="003C3A4C" w:rsidP="003C3A4C">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43E5819C"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823</w:t>
            </w:r>
          </w:p>
        </w:tc>
        <w:tc>
          <w:tcPr>
            <w:tcW w:w="121" w:type="dxa"/>
            <w:shd w:val="clear" w:color="auto" w:fill="auto"/>
          </w:tcPr>
          <w:p w14:paraId="56AA181C" w14:textId="77777777" w:rsidR="003C3A4C" w:rsidRPr="00E45BAE" w:rsidRDefault="003C3A4C" w:rsidP="003C3A4C">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566BCD3A" w14:textId="77777777" w:rsidR="003C3A4C" w:rsidRPr="00E45BAE" w:rsidRDefault="003C3A4C" w:rsidP="003C3A4C">
            <w:pPr>
              <w:tabs>
                <w:tab w:val="decimal" w:pos="709"/>
              </w:tabs>
              <w:spacing w:line="240" w:lineRule="exact"/>
              <w:ind w:left="-11" w:right="-11"/>
              <w:jc w:val="both"/>
              <w:rPr>
                <w:sz w:val="18"/>
                <w:szCs w:val="18"/>
              </w:rPr>
            </w:pPr>
            <w:r w:rsidRPr="00E45BAE">
              <w:rPr>
                <w:sz w:val="18"/>
                <w:szCs w:val="18"/>
              </w:rPr>
              <w:t>295</w:t>
            </w:r>
          </w:p>
        </w:tc>
        <w:tc>
          <w:tcPr>
            <w:tcW w:w="139" w:type="dxa"/>
            <w:shd w:val="clear" w:color="auto" w:fill="auto"/>
          </w:tcPr>
          <w:p w14:paraId="00AD08DC" w14:textId="77777777" w:rsidR="003C3A4C" w:rsidRPr="00E45BAE" w:rsidRDefault="003C3A4C" w:rsidP="003C3A4C">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tcPr>
          <w:p w14:paraId="09398AC9" w14:textId="77777777" w:rsidR="003C3A4C" w:rsidRPr="00E45BAE" w:rsidRDefault="003C3A4C" w:rsidP="003C3A4C">
            <w:pPr>
              <w:tabs>
                <w:tab w:val="decimal" w:pos="563"/>
              </w:tabs>
              <w:spacing w:line="240" w:lineRule="exact"/>
              <w:rPr>
                <w:sz w:val="18"/>
                <w:szCs w:val="18"/>
              </w:rPr>
            </w:pPr>
            <w:r w:rsidRPr="00E45BAE">
              <w:rPr>
                <w:sz w:val="18"/>
                <w:szCs w:val="18"/>
              </w:rPr>
              <w:t>-</w:t>
            </w:r>
          </w:p>
        </w:tc>
        <w:tc>
          <w:tcPr>
            <w:tcW w:w="121" w:type="dxa"/>
            <w:shd w:val="clear" w:color="auto" w:fill="auto"/>
          </w:tcPr>
          <w:p w14:paraId="7F8DF099" w14:textId="77777777" w:rsidR="003C3A4C" w:rsidRPr="00E45BAE" w:rsidRDefault="003C3A4C" w:rsidP="003C3A4C">
            <w:pPr>
              <w:tabs>
                <w:tab w:val="decimal" w:pos="0"/>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14:paraId="0354100A" w14:textId="77777777" w:rsidR="003C3A4C" w:rsidRPr="00E45BAE" w:rsidRDefault="003C3A4C" w:rsidP="003C3A4C">
            <w:pPr>
              <w:tabs>
                <w:tab w:val="decimal" w:pos="289"/>
              </w:tabs>
              <w:snapToGrid w:val="0"/>
              <w:spacing w:line="240" w:lineRule="exact"/>
              <w:jc w:val="center"/>
              <w:rPr>
                <w:sz w:val="18"/>
                <w:szCs w:val="18"/>
              </w:rPr>
            </w:pPr>
            <w:r w:rsidRPr="00E45BAE">
              <w:rPr>
                <w:sz w:val="18"/>
                <w:szCs w:val="18"/>
              </w:rPr>
              <w:t>-</w:t>
            </w:r>
          </w:p>
        </w:tc>
        <w:tc>
          <w:tcPr>
            <w:tcW w:w="121" w:type="dxa"/>
            <w:shd w:val="clear" w:color="auto" w:fill="auto"/>
          </w:tcPr>
          <w:p w14:paraId="4AF80176" w14:textId="77777777" w:rsidR="003C3A4C" w:rsidRPr="00E45BAE" w:rsidRDefault="003C3A4C" w:rsidP="003C3A4C">
            <w:pPr>
              <w:tabs>
                <w:tab w:val="decimal" w:pos="0"/>
                <w:tab w:val="decimal" w:pos="612"/>
                <w:tab w:val="decimal" w:pos="737"/>
                <w:tab w:val="decimal" w:pos="778"/>
              </w:tabs>
              <w:snapToGrid w:val="0"/>
              <w:spacing w:line="240" w:lineRule="exact"/>
              <w:jc w:val="right"/>
              <w:rPr>
                <w:sz w:val="18"/>
                <w:szCs w:val="18"/>
                <w:lang w:val="en-GB"/>
              </w:rPr>
            </w:pPr>
          </w:p>
        </w:tc>
        <w:tc>
          <w:tcPr>
            <w:tcW w:w="839" w:type="dxa"/>
            <w:shd w:val="clear" w:color="auto" w:fill="auto"/>
            <w:vAlign w:val="bottom"/>
          </w:tcPr>
          <w:p w14:paraId="275CDDB1" w14:textId="77777777" w:rsidR="003C3A4C" w:rsidRPr="00E45BAE" w:rsidRDefault="003C3A4C" w:rsidP="003C3A4C">
            <w:pPr>
              <w:tabs>
                <w:tab w:val="decimal" w:pos="778"/>
              </w:tabs>
              <w:spacing w:line="240" w:lineRule="exact"/>
              <w:ind w:left="-11" w:right="-11"/>
              <w:jc w:val="both"/>
              <w:rPr>
                <w:sz w:val="18"/>
                <w:szCs w:val="18"/>
                <w:lang w:val="en-GB"/>
              </w:rPr>
            </w:pPr>
            <w:r w:rsidRPr="00E45BAE">
              <w:rPr>
                <w:sz w:val="18"/>
                <w:szCs w:val="18"/>
                <w:lang w:val="en-GB"/>
              </w:rPr>
              <w:t>76</w:t>
            </w:r>
            <w:r w:rsidR="00AA4664" w:rsidRPr="00E45BAE">
              <w:rPr>
                <w:sz w:val="18"/>
                <w:szCs w:val="18"/>
                <w:lang w:val="en-GB"/>
              </w:rPr>
              <w:t>,</w:t>
            </w:r>
            <w:r w:rsidRPr="00E45BAE">
              <w:rPr>
                <w:sz w:val="18"/>
                <w:szCs w:val="18"/>
                <w:lang w:val="en-GB"/>
              </w:rPr>
              <w:t>356</w:t>
            </w:r>
          </w:p>
        </w:tc>
      </w:tr>
      <w:tr w:rsidR="003C3A4C" w:rsidRPr="00E45BAE" w14:paraId="7C64300E" w14:textId="77777777" w:rsidTr="00EF42A4">
        <w:trPr>
          <w:cantSplit/>
        </w:trPr>
        <w:tc>
          <w:tcPr>
            <w:tcW w:w="2340" w:type="dxa"/>
            <w:shd w:val="clear" w:color="auto" w:fill="auto"/>
            <w:vAlign w:val="bottom"/>
          </w:tcPr>
          <w:p w14:paraId="2A6ABEFC" w14:textId="77777777" w:rsidR="003C3A4C" w:rsidRPr="00E45BAE" w:rsidRDefault="003C3A4C" w:rsidP="003C3A4C">
            <w:pPr>
              <w:spacing w:line="240" w:lineRule="atLeast"/>
              <w:ind w:left="294" w:hanging="181"/>
              <w:rPr>
                <w:b/>
                <w:bCs/>
                <w:sz w:val="18"/>
                <w:szCs w:val="18"/>
              </w:rPr>
            </w:pPr>
            <w:r w:rsidRPr="00E45BAE">
              <w:rPr>
                <w:b/>
                <w:bCs/>
                <w:sz w:val="18"/>
                <w:szCs w:val="18"/>
              </w:rPr>
              <w:t>Total financial liabilities</w:t>
            </w:r>
          </w:p>
        </w:tc>
        <w:tc>
          <w:tcPr>
            <w:tcW w:w="809" w:type="dxa"/>
            <w:tcBorders>
              <w:top w:val="single" w:sz="4" w:space="0" w:color="000000"/>
              <w:bottom w:val="single" w:sz="4" w:space="0" w:color="000000"/>
            </w:tcBorders>
            <w:shd w:val="clear" w:color="auto" w:fill="auto"/>
            <w:vAlign w:val="bottom"/>
          </w:tcPr>
          <w:p w14:paraId="5C2D96DF" w14:textId="77777777" w:rsidR="003C3A4C" w:rsidRPr="00E45BAE" w:rsidRDefault="003C3A4C" w:rsidP="00AA4664">
            <w:pPr>
              <w:tabs>
                <w:tab w:val="decimal" w:pos="709"/>
              </w:tabs>
              <w:spacing w:line="240" w:lineRule="exact"/>
              <w:ind w:left="-11" w:right="-11"/>
              <w:jc w:val="both"/>
              <w:rPr>
                <w:b/>
                <w:bCs/>
                <w:sz w:val="18"/>
                <w:szCs w:val="18"/>
              </w:rPr>
            </w:pPr>
            <w:r w:rsidRPr="00E45BAE">
              <w:rPr>
                <w:b/>
                <w:bCs/>
                <w:sz w:val="18"/>
                <w:szCs w:val="18"/>
              </w:rPr>
              <w:t>1</w:t>
            </w:r>
            <w:r w:rsidR="00AA4664" w:rsidRPr="00E45BAE">
              <w:rPr>
                <w:b/>
                <w:bCs/>
                <w:sz w:val="18"/>
                <w:szCs w:val="18"/>
              </w:rPr>
              <w:t>,</w:t>
            </w:r>
            <w:r w:rsidRPr="00E45BAE">
              <w:rPr>
                <w:b/>
                <w:bCs/>
                <w:sz w:val="18"/>
                <w:szCs w:val="18"/>
              </w:rPr>
              <w:t>402</w:t>
            </w:r>
            <w:r w:rsidR="00AA4664" w:rsidRPr="00E45BAE">
              <w:rPr>
                <w:b/>
                <w:bCs/>
                <w:sz w:val="18"/>
                <w:szCs w:val="18"/>
              </w:rPr>
              <w:t>,</w:t>
            </w:r>
            <w:r w:rsidRPr="00E45BAE">
              <w:rPr>
                <w:b/>
                <w:bCs/>
                <w:sz w:val="18"/>
                <w:szCs w:val="18"/>
              </w:rPr>
              <w:t>274</w:t>
            </w:r>
          </w:p>
        </w:tc>
        <w:tc>
          <w:tcPr>
            <w:tcW w:w="138" w:type="dxa"/>
            <w:shd w:val="clear" w:color="auto" w:fill="auto"/>
          </w:tcPr>
          <w:p w14:paraId="5C01D43C" w14:textId="77777777" w:rsidR="003C3A4C" w:rsidRPr="00E45BAE" w:rsidRDefault="003C3A4C" w:rsidP="003C3A4C">
            <w:pPr>
              <w:tabs>
                <w:tab w:val="decimal" w:pos="0"/>
                <w:tab w:val="decimal" w:pos="53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4D37D8DD"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530</w:t>
            </w:r>
            <w:r w:rsidR="00AA4664" w:rsidRPr="00E45BAE">
              <w:rPr>
                <w:b/>
                <w:bCs/>
                <w:sz w:val="18"/>
                <w:szCs w:val="18"/>
              </w:rPr>
              <w:t>,</w:t>
            </w:r>
            <w:r w:rsidRPr="00E45BAE">
              <w:rPr>
                <w:b/>
                <w:bCs/>
                <w:sz w:val="18"/>
                <w:szCs w:val="18"/>
              </w:rPr>
              <w:t>244</w:t>
            </w:r>
          </w:p>
        </w:tc>
        <w:tc>
          <w:tcPr>
            <w:tcW w:w="139" w:type="dxa"/>
            <w:shd w:val="clear" w:color="auto" w:fill="auto"/>
          </w:tcPr>
          <w:p w14:paraId="728772AB" w14:textId="77777777" w:rsidR="003C3A4C" w:rsidRPr="00E45BAE" w:rsidRDefault="003C3A4C" w:rsidP="003C3A4C">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514708E6"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322</w:t>
            </w:r>
            <w:r w:rsidR="00AA4664" w:rsidRPr="00E45BAE">
              <w:rPr>
                <w:b/>
                <w:bCs/>
                <w:sz w:val="18"/>
                <w:szCs w:val="18"/>
              </w:rPr>
              <w:t>,</w:t>
            </w:r>
            <w:r w:rsidRPr="00E45BAE">
              <w:rPr>
                <w:b/>
                <w:bCs/>
                <w:sz w:val="18"/>
                <w:szCs w:val="18"/>
              </w:rPr>
              <w:t>993</w:t>
            </w:r>
          </w:p>
        </w:tc>
        <w:tc>
          <w:tcPr>
            <w:tcW w:w="140" w:type="dxa"/>
            <w:shd w:val="clear" w:color="auto" w:fill="auto"/>
          </w:tcPr>
          <w:p w14:paraId="2D2D4648" w14:textId="77777777" w:rsidR="003C3A4C" w:rsidRPr="00E45BAE" w:rsidRDefault="003C3A4C" w:rsidP="003C3A4C">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3CEE131F"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39</w:t>
            </w:r>
            <w:r w:rsidR="00AA4664" w:rsidRPr="00E45BAE">
              <w:rPr>
                <w:b/>
                <w:bCs/>
                <w:sz w:val="18"/>
                <w:szCs w:val="18"/>
              </w:rPr>
              <w:t>,</w:t>
            </w:r>
            <w:r w:rsidRPr="00E45BAE">
              <w:rPr>
                <w:b/>
                <w:bCs/>
                <w:sz w:val="18"/>
                <w:szCs w:val="18"/>
              </w:rPr>
              <w:t>172</w:t>
            </w:r>
          </w:p>
        </w:tc>
        <w:tc>
          <w:tcPr>
            <w:tcW w:w="121" w:type="dxa"/>
            <w:shd w:val="clear" w:color="auto" w:fill="auto"/>
          </w:tcPr>
          <w:p w14:paraId="1460535F" w14:textId="77777777" w:rsidR="003C3A4C" w:rsidRPr="00E45BAE" w:rsidRDefault="003C3A4C" w:rsidP="003C3A4C">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4E6B2573"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295</w:t>
            </w:r>
          </w:p>
        </w:tc>
        <w:tc>
          <w:tcPr>
            <w:tcW w:w="139" w:type="dxa"/>
            <w:shd w:val="clear" w:color="auto" w:fill="auto"/>
          </w:tcPr>
          <w:p w14:paraId="7F88809E" w14:textId="77777777" w:rsidR="003C3A4C" w:rsidRPr="00E45BAE" w:rsidRDefault="003C3A4C" w:rsidP="003C3A4C">
            <w:pPr>
              <w:tabs>
                <w:tab w:val="decimal" w:pos="0"/>
                <w:tab w:val="decimal" w:pos="778"/>
              </w:tabs>
              <w:snapToGrid w:val="0"/>
              <w:spacing w:line="240" w:lineRule="exact"/>
              <w:rPr>
                <w:b/>
                <w:bCs/>
                <w:sz w:val="18"/>
                <w:szCs w:val="18"/>
                <w:lang w:val="en-GB"/>
              </w:rPr>
            </w:pPr>
          </w:p>
        </w:tc>
        <w:tc>
          <w:tcPr>
            <w:tcW w:w="858" w:type="dxa"/>
            <w:tcBorders>
              <w:top w:val="single" w:sz="4" w:space="0" w:color="000000"/>
              <w:bottom w:val="single" w:sz="4" w:space="0" w:color="000000"/>
            </w:tcBorders>
            <w:shd w:val="clear" w:color="auto" w:fill="auto"/>
          </w:tcPr>
          <w:p w14:paraId="32BB376B" w14:textId="77777777" w:rsidR="003C3A4C" w:rsidRPr="00E45BAE" w:rsidRDefault="00583A69" w:rsidP="00583A69">
            <w:pPr>
              <w:tabs>
                <w:tab w:val="decimal" w:pos="563"/>
              </w:tabs>
              <w:spacing w:line="240" w:lineRule="exact"/>
              <w:rPr>
                <w:sz w:val="18"/>
                <w:szCs w:val="18"/>
              </w:rPr>
            </w:pPr>
            <w:r w:rsidRPr="00583A69">
              <w:rPr>
                <w:sz w:val="18"/>
                <w:szCs w:val="18"/>
              </w:rPr>
              <w:t>-</w:t>
            </w:r>
          </w:p>
        </w:tc>
        <w:tc>
          <w:tcPr>
            <w:tcW w:w="121" w:type="dxa"/>
            <w:shd w:val="clear" w:color="auto" w:fill="auto"/>
          </w:tcPr>
          <w:p w14:paraId="5349CDD3" w14:textId="77777777" w:rsidR="003C3A4C" w:rsidRPr="00583A69" w:rsidRDefault="003C3A4C" w:rsidP="00583A69">
            <w:pPr>
              <w:pStyle w:val="Header"/>
              <w:tabs>
                <w:tab w:val="decimal" w:pos="526"/>
                <w:tab w:val="decimal" w:pos="563"/>
              </w:tabs>
              <w:snapToGrid w:val="0"/>
              <w:spacing w:line="240" w:lineRule="exact"/>
              <w:ind w:hanging="20"/>
              <w:rPr>
                <w:sz w:val="18"/>
                <w:szCs w:val="18"/>
                <w:lang w:val="en-US"/>
              </w:rPr>
            </w:pPr>
          </w:p>
        </w:tc>
        <w:tc>
          <w:tcPr>
            <w:tcW w:w="809" w:type="dxa"/>
            <w:tcBorders>
              <w:top w:val="single" w:sz="4" w:space="0" w:color="000000"/>
              <w:bottom w:val="single" w:sz="4" w:space="0" w:color="000000"/>
            </w:tcBorders>
            <w:shd w:val="clear" w:color="auto" w:fill="auto"/>
            <w:vAlign w:val="bottom"/>
          </w:tcPr>
          <w:p w14:paraId="5169FC35" w14:textId="77777777" w:rsidR="003C3A4C" w:rsidRPr="00E45BAE" w:rsidRDefault="003110B8" w:rsidP="003C3A4C">
            <w:pPr>
              <w:tabs>
                <w:tab w:val="decimal" w:pos="709"/>
              </w:tabs>
              <w:spacing w:line="240" w:lineRule="exact"/>
              <w:ind w:left="-11" w:right="-11"/>
              <w:jc w:val="both"/>
              <w:rPr>
                <w:b/>
                <w:bCs/>
                <w:sz w:val="18"/>
                <w:szCs w:val="18"/>
              </w:rPr>
            </w:pPr>
            <w:r w:rsidRPr="00E45BAE">
              <w:rPr>
                <w:b/>
                <w:bCs/>
                <w:sz w:val="18"/>
                <w:szCs w:val="18"/>
              </w:rPr>
              <w:t>83,738</w:t>
            </w:r>
          </w:p>
        </w:tc>
        <w:tc>
          <w:tcPr>
            <w:tcW w:w="121" w:type="dxa"/>
            <w:shd w:val="clear" w:color="auto" w:fill="auto"/>
          </w:tcPr>
          <w:p w14:paraId="69FD4DF3" w14:textId="77777777" w:rsidR="003C3A4C" w:rsidRPr="00E45BAE" w:rsidRDefault="003C3A4C" w:rsidP="003C3A4C">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14:paraId="35A4552B" w14:textId="77777777" w:rsidR="003C3A4C" w:rsidRPr="00E45BAE" w:rsidRDefault="003110B8" w:rsidP="003C3A4C">
            <w:pPr>
              <w:tabs>
                <w:tab w:val="decimal" w:pos="780"/>
              </w:tabs>
              <w:spacing w:line="240" w:lineRule="exact"/>
              <w:ind w:left="-11" w:right="-11"/>
              <w:jc w:val="both"/>
              <w:rPr>
                <w:b/>
                <w:bCs/>
                <w:sz w:val="18"/>
                <w:szCs w:val="18"/>
              </w:rPr>
            </w:pPr>
            <w:r w:rsidRPr="00E45BAE">
              <w:rPr>
                <w:b/>
                <w:bCs/>
                <w:sz w:val="18"/>
                <w:szCs w:val="18"/>
              </w:rPr>
              <w:t>2,</w:t>
            </w:r>
            <w:r w:rsidR="007B33BC" w:rsidRPr="00E45BAE">
              <w:rPr>
                <w:b/>
                <w:bCs/>
                <w:sz w:val="18"/>
                <w:szCs w:val="18"/>
              </w:rPr>
              <w:t>378,716</w:t>
            </w:r>
          </w:p>
        </w:tc>
      </w:tr>
      <w:tr w:rsidR="003C3A4C" w:rsidRPr="00E45BAE" w14:paraId="5BDF853B" w14:textId="77777777" w:rsidTr="00EF42A4">
        <w:trPr>
          <w:cantSplit/>
        </w:trPr>
        <w:tc>
          <w:tcPr>
            <w:tcW w:w="2340" w:type="dxa"/>
            <w:shd w:val="clear" w:color="auto" w:fill="auto"/>
            <w:vAlign w:val="bottom"/>
          </w:tcPr>
          <w:p w14:paraId="2A947655" w14:textId="77777777" w:rsidR="003C3A4C" w:rsidRPr="00E45BAE" w:rsidRDefault="003C3A4C" w:rsidP="003C3A4C">
            <w:pPr>
              <w:spacing w:line="240" w:lineRule="atLeast"/>
              <w:ind w:left="294" w:hanging="181"/>
              <w:rPr>
                <w:b/>
                <w:bCs/>
                <w:sz w:val="18"/>
                <w:szCs w:val="18"/>
              </w:rPr>
            </w:pPr>
            <w:r w:rsidRPr="00E45BAE">
              <w:rPr>
                <w:b/>
                <w:bCs/>
                <w:sz w:val="18"/>
                <w:szCs w:val="18"/>
              </w:rPr>
              <w:t>Difference</w:t>
            </w:r>
          </w:p>
        </w:tc>
        <w:tc>
          <w:tcPr>
            <w:tcW w:w="809" w:type="dxa"/>
            <w:tcBorders>
              <w:top w:val="single" w:sz="4" w:space="0" w:color="000000"/>
              <w:bottom w:val="double" w:sz="4" w:space="0" w:color="000000"/>
            </w:tcBorders>
            <w:shd w:val="clear" w:color="auto" w:fill="auto"/>
            <w:vAlign w:val="bottom"/>
          </w:tcPr>
          <w:p w14:paraId="1C8C6E6D" w14:textId="77777777" w:rsidR="003C3A4C" w:rsidRPr="00E45BAE" w:rsidRDefault="00AA4664" w:rsidP="003C3A4C">
            <w:pPr>
              <w:tabs>
                <w:tab w:val="decimal" w:pos="709"/>
              </w:tabs>
              <w:spacing w:line="240" w:lineRule="exact"/>
              <w:ind w:left="-11" w:right="-11"/>
              <w:jc w:val="both"/>
              <w:rPr>
                <w:b/>
                <w:bCs/>
                <w:sz w:val="18"/>
                <w:szCs w:val="18"/>
              </w:rPr>
            </w:pPr>
            <w:r w:rsidRPr="00E45BAE">
              <w:rPr>
                <w:b/>
                <w:bCs/>
                <w:sz w:val="18"/>
                <w:szCs w:val="18"/>
              </w:rPr>
              <w:t>(</w:t>
            </w:r>
            <w:r w:rsidR="003C3A4C" w:rsidRPr="00E45BAE">
              <w:rPr>
                <w:b/>
                <w:bCs/>
                <w:sz w:val="18"/>
                <w:szCs w:val="18"/>
              </w:rPr>
              <w:t>394</w:t>
            </w:r>
            <w:r w:rsidRPr="00E45BAE">
              <w:rPr>
                <w:b/>
                <w:bCs/>
                <w:sz w:val="18"/>
                <w:szCs w:val="18"/>
              </w:rPr>
              <w:t>,</w:t>
            </w:r>
            <w:r w:rsidR="005644CC" w:rsidRPr="00E45BAE">
              <w:rPr>
                <w:b/>
                <w:bCs/>
                <w:sz w:val="18"/>
                <w:szCs w:val="18"/>
              </w:rPr>
              <w:t>407</w:t>
            </w:r>
            <w:r w:rsidRPr="00E45BAE">
              <w:rPr>
                <w:b/>
                <w:bCs/>
                <w:sz w:val="18"/>
                <w:szCs w:val="18"/>
              </w:rPr>
              <w:t>)</w:t>
            </w:r>
          </w:p>
        </w:tc>
        <w:tc>
          <w:tcPr>
            <w:tcW w:w="138" w:type="dxa"/>
            <w:shd w:val="clear" w:color="auto" w:fill="auto"/>
            <w:vAlign w:val="bottom"/>
          </w:tcPr>
          <w:p w14:paraId="52751361" w14:textId="77777777" w:rsidR="003C3A4C" w:rsidRPr="00E45BAE" w:rsidRDefault="003C3A4C" w:rsidP="003C3A4C">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70754A86" w14:textId="77777777" w:rsidR="003C3A4C" w:rsidRPr="00E45BAE" w:rsidRDefault="005644CC" w:rsidP="003C3A4C">
            <w:pPr>
              <w:tabs>
                <w:tab w:val="decimal" w:pos="709"/>
              </w:tabs>
              <w:spacing w:line="240" w:lineRule="exact"/>
              <w:ind w:left="-11" w:right="-11"/>
              <w:jc w:val="both"/>
              <w:rPr>
                <w:b/>
                <w:bCs/>
                <w:sz w:val="18"/>
                <w:szCs w:val="18"/>
              </w:rPr>
            </w:pPr>
            <w:r w:rsidRPr="00E45BAE">
              <w:rPr>
                <w:b/>
                <w:bCs/>
                <w:sz w:val="18"/>
                <w:szCs w:val="18"/>
              </w:rPr>
              <w:t>320,80</w:t>
            </w:r>
            <w:r w:rsidR="009E0E7C">
              <w:rPr>
                <w:b/>
                <w:bCs/>
                <w:sz w:val="18"/>
                <w:szCs w:val="18"/>
              </w:rPr>
              <w:t>4</w:t>
            </w:r>
          </w:p>
        </w:tc>
        <w:tc>
          <w:tcPr>
            <w:tcW w:w="139" w:type="dxa"/>
            <w:shd w:val="clear" w:color="auto" w:fill="auto"/>
            <w:vAlign w:val="bottom"/>
          </w:tcPr>
          <w:p w14:paraId="5EB8F229" w14:textId="77777777" w:rsidR="003C3A4C" w:rsidRPr="00E45BAE" w:rsidRDefault="003C3A4C" w:rsidP="003C3A4C">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782EF5EB" w14:textId="77777777" w:rsidR="003C3A4C" w:rsidRPr="00E45BAE" w:rsidRDefault="00AA4664" w:rsidP="003C3A4C">
            <w:pPr>
              <w:tabs>
                <w:tab w:val="decimal" w:pos="709"/>
              </w:tabs>
              <w:spacing w:line="240" w:lineRule="exact"/>
              <w:ind w:left="-11" w:right="-11"/>
              <w:jc w:val="both"/>
              <w:rPr>
                <w:b/>
                <w:bCs/>
                <w:sz w:val="18"/>
                <w:szCs w:val="18"/>
              </w:rPr>
            </w:pPr>
            <w:r w:rsidRPr="00E45BAE">
              <w:rPr>
                <w:b/>
                <w:bCs/>
                <w:sz w:val="18"/>
                <w:szCs w:val="18"/>
              </w:rPr>
              <w:t>(</w:t>
            </w:r>
            <w:r w:rsidR="003C3A4C" w:rsidRPr="00E45BAE">
              <w:rPr>
                <w:b/>
                <w:bCs/>
                <w:sz w:val="18"/>
                <w:szCs w:val="18"/>
              </w:rPr>
              <w:t>44</w:t>
            </w:r>
            <w:r w:rsidRPr="00E45BAE">
              <w:rPr>
                <w:b/>
                <w:bCs/>
                <w:sz w:val="18"/>
                <w:szCs w:val="18"/>
              </w:rPr>
              <w:t>,</w:t>
            </w:r>
            <w:r w:rsidR="003C3A4C" w:rsidRPr="00E45BAE">
              <w:rPr>
                <w:b/>
                <w:bCs/>
                <w:sz w:val="18"/>
                <w:szCs w:val="18"/>
              </w:rPr>
              <w:t>823</w:t>
            </w:r>
            <w:r w:rsidRPr="00E45BAE">
              <w:rPr>
                <w:b/>
                <w:bCs/>
                <w:sz w:val="18"/>
                <w:szCs w:val="18"/>
              </w:rPr>
              <w:t>)</w:t>
            </w:r>
          </w:p>
        </w:tc>
        <w:tc>
          <w:tcPr>
            <w:tcW w:w="140" w:type="dxa"/>
            <w:shd w:val="clear" w:color="auto" w:fill="auto"/>
            <w:vAlign w:val="bottom"/>
          </w:tcPr>
          <w:p w14:paraId="3C9D2F35" w14:textId="77777777" w:rsidR="003C3A4C" w:rsidRPr="00E45BAE" w:rsidRDefault="003C3A4C" w:rsidP="003C3A4C">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7528E163"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480</w:t>
            </w:r>
            <w:r w:rsidR="00AA4664" w:rsidRPr="00E45BAE">
              <w:rPr>
                <w:b/>
                <w:bCs/>
                <w:sz w:val="18"/>
                <w:szCs w:val="18"/>
              </w:rPr>
              <w:t>,</w:t>
            </w:r>
            <w:r w:rsidRPr="00E45BAE">
              <w:rPr>
                <w:b/>
                <w:bCs/>
                <w:sz w:val="18"/>
                <w:szCs w:val="18"/>
              </w:rPr>
              <w:t>044</w:t>
            </w:r>
          </w:p>
        </w:tc>
        <w:tc>
          <w:tcPr>
            <w:tcW w:w="121" w:type="dxa"/>
            <w:shd w:val="clear" w:color="auto" w:fill="auto"/>
            <w:vAlign w:val="bottom"/>
          </w:tcPr>
          <w:p w14:paraId="3C5B8AB3" w14:textId="77777777" w:rsidR="003C3A4C" w:rsidRPr="00E45BAE" w:rsidRDefault="003C3A4C" w:rsidP="003C3A4C">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1EE4D90F" w14:textId="77777777" w:rsidR="003C3A4C" w:rsidRPr="00E45BAE" w:rsidRDefault="003C3A4C" w:rsidP="003C3A4C">
            <w:pPr>
              <w:tabs>
                <w:tab w:val="decimal" w:pos="709"/>
              </w:tabs>
              <w:spacing w:line="240" w:lineRule="exact"/>
              <w:ind w:left="-11" w:right="-11"/>
              <w:jc w:val="both"/>
              <w:rPr>
                <w:b/>
                <w:bCs/>
                <w:sz w:val="18"/>
                <w:szCs w:val="18"/>
              </w:rPr>
            </w:pPr>
            <w:r w:rsidRPr="00E45BAE">
              <w:rPr>
                <w:b/>
                <w:bCs/>
                <w:sz w:val="18"/>
                <w:szCs w:val="18"/>
              </w:rPr>
              <w:t>72</w:t>
            </w:r>
            <w:r w:rsidR="00AA4664" w:rsidRPr="00E45BAE">
              <w:rPr>
                <w:b/>
                <w:bCs/>
                <w:sz w:val="18"/>
                <w:szCs w:val="18"/>
              </w:rPr>
              <w:t>,</w:t>
            </w:r>
            <w:r w:rsidRPr="00E45BAE">
              <w:rPr>
                <w:b/>
                <w:bCs/>
                <w:sz w:val="18"/>
                <w:szCs w:val="18"/>
              </w:rPr>
              <w:t>130</w:t>
            </w:r>
          </w:p>
        </w:tc>
        <w:tc>
          <w:tcPr>
            <w:tcW w:w="139" w:type="dxa"/>
            <w:shd w:val="clear" w:color="auto" w:fill="auto"/>
          </w:tcPr>
          <w:p w14:paraId="4C67DABB" w14:textId="77777777" w:rsidR="003C3A4C" w:rsidRPr="00E45BAE" w:rsidRDefault="003C3A4C" w:rsidP="003C3A4C">
            <w:pPr>
              <w:tabs>
                <w:tab w:val="decimal" w:pos="0"/>
                <w:tab w:val="decimal" w:pos="709"/>
              </w:tabs>
              <w:spacing w:line="240" w:lineRule="exact"/>
              <w:ind w:left="-11" w:right="-11"/>
              <w:jc w:val="both"/>
              <w:rPr>
                <w:b/>
                <w:bCs/>
                <w:sz w:val="18"/>
                <w:szCs w:val="18"/>
              </w:rPr>
            </w:pPr>
          </w:p>
        </w:tc>
        <w:tc>
          <w:tcPr>
            <w:tcW w:w="858" w:type="dxa"/>
            <w:tcBorders>
              <w:top w:val="single" w:sz="4" w:space="0" w:color="000000"/>
              <w:bottom w:val="double" w:sz="4" w:space="0" w:color="000000"/>
            </w:tcBorders>
            <w:shd w:val="clear" w:color="auto" w:fill="auto"/>
            <w:vAlign w:val="bottom"/>
          </w:tcPr>
          <w:p w14:paraId="473F204F" w14:textId="77777777" w:rsidR="003C3A4C" w:rsidRPr="00E45BAE" w:rsidRDefault="003C3A4C" w:rsidP="003C3A4C">
            <w:pPr>
              <w:tabs>
                <w:tab w:val="decimal" w:pos="768"/>
              </w:tabs>
              <w:spacing w:line="240" w:lineRule="exact"/>
              <w:ind w:left="-11" w:right="-11"/>
              <w:jc w:val="both"/>
              <w:rPr>
                <w:b/>
                <w:bCs/>
                <w:sz w:val="18"/>
                <w:szCs w:val="18"/>
              </w:rPr>
            </w:pPr>
            <w:r w:rsidRPr="00E45BAE">
              <w:rPr>
                <w:b/>
                <w:bCs/>
                <w:sz w:val="18"/>
                <w:szCs w:val="18"/>
              </w:rPr>
              <w:t>84</w:t>
            </w:r>
            <w:r w:rsidR="00AA4664" w:rsidRPr="00E45BAE">
              <w:rPr>
                <w:b/>
                <w:bCs/>
                <w:sz w:val="18"/>
                <w:szCs w:val="18"/>
              </w:rPr>
              <w:t>,</w:t>
            </w:r>
            <w:r w:rsidRPr="00E45BAE">
              <w:rPr>
                <w:b/>
                <w:bCs/>
                <w:sz w:val="18"/>
                <w:szCs w:val="18"/>
              </w:rPr>
              <w:t>349</w:t>
            </w:r>
          </w:p>
        </w:tc>
        <w:tc>
          <w:tcPr>
            <w:tcW w:w="121" w:type="dxa"/>
            <w:shd w:val="clear" w:color="auto" w:fill="auto"/>
          </w:tcPr>
          <w:p w14:paraId="5BC75183" w14:textId="77777777" w:rsidR="003C3A4C" w:rsidRPr="00E45BAE" w:rsidRDefault="003C3A4C" w:rsidP="003C3A4C">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088EEE21" w14:textId="77777777" w:rsidR="003C3A4C" w:rsidRPr="00E45BAE" w:rsidRDefault="007B33BC" w:rsidP="003C3A4C">
            <w:pPr>
              <w:tabs>
                <w:tab w:val="decimal" w:pos="709"/>
              </w:tabs>
              <w:spacing w:line="240" w:lineRule="exact"/>
              <w:ind w:left="-11" w:right="-11"/>
              <w:jc w:val="both"/>
              <w:rPr>
                <w:b/>
                <w:bCs/>
                <w:sz w:val="18"/>
                <w:szCs w:val="18"/>
              </w:rPr>
            </w:pPr>
            <w:r w:rsidRPr="00E45BAE">
              <w:rPr>
                <w:b/>
                <w:bCs/>
                <w:sz w:val="18"/>
                <w:szCs w:val="18"/>
              </w:rPr>
              <w:t>(2</w:t>
            </w:r>
            <w:r w:rsidR="0015173A" w:rsidRPr="00E45BAE">
              <w:rPr>
                <w:b/>
                <w:bCs/>
                <w:sz w:val="18"/>
                <w:szCs w:val="18"/>
              </w:rPr>
              <w:t>,</w:t>
            </w:r>
            <w:r w:rsidRPr="00E45BAE">
              <w:rPr>
                <w:b/>
                <w:bCs/>
                <w:sz w:val="18"/>
                <w:szCs w:val="18"/>
              </w:rPr>
              <w:t>57</w:t>
            </w:r>
            <w:r w:rsidR="00592B5A">
              <w:rPr>
                <w:b/>
                <w:bCs/>
                <w:sz w:val="18"/>
                <w:szCs w:val="18"/>
              </w:rPr>
              <w:t>4</w:t>
            </w:r>
            <w:r w:rsidR="0015173A" w:rsidRPr="00E45BAE">
              <w:rPr>
                <w:b/>
                <w:bCs/>
                <w:sz w:val="18"/>
                <w:szCs w:val="18"/>
              </w:rPr>
              <w:t>)</w:t>
            </w:r>
          </w:p>
        </w:tc>
        <w:tc>
          <w:tcPr>
            <w:tcW w:w="121" w:type="dxa"/>
            <w:shd w:val="clear" w:color="auto" w:fill="auto"/>
          </w:tcPr>
          <w:p w14:paraId="6E520BCD" w14:textId="77777777" w:rsidR="003C3A4C" w:rsidRPr="00E45BAE" w:rsidRDefault="003C3A4C" w:rsidP="003C3A4C">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double" w:sz="4" w:space="0" w:color="000000"/>
            </w:tcBorders>
            <w:shd w:val="clear" w:color="auto" w:fill="auto"/>
            <w:vAlign w:val="bottom"/>
          </w:tcPr>
          <w:p w14:paraId="5C9BB0EE" w14:textId="77777777" w:rsidR="003C3A4C" w:rsidRPr="00E45BAE" w:rsidRDefault="007B33BC" w:rsidP="003C3A4C">
            <w:pPr>
              <w:tabs>
                <w:tab w:val="decimal" w:pos="780"/>
              </w:tabs>
              <w:spacing w:line="240" w:lineRule="exact"/>
              <w:ind w:left="-11" w:right="-11"/>
              <w:jc w:val="both"/>
              <w:rPr>
                <w:b/>
                <w:bCs/>
                <w:sz w:val="18"/>
                <w:szCs w:val="18"/>
              </w:rPr>
            </w:pPr>
            <w:r w:rsidRPr="00E45BAE">
              <w:rPr>
                <w:b/>
                <w:bCs/>
                <w:sz w:val="18"/>
                <w:szCs w:val="18"/>
              </w:rPr>
              <w:t>515,523</w:t>
            </w:r>
          </w:p>
        </w:tc>
      </w:tr>
    </w:tbl>
    <w:p w14:paraId="2907226B" w14:textId="77777777" w:rsidR="00CD7142" w:rsidRPr="00E45BAE" w:rsidRDefault="00CD7142">
      <w:pPr>
        <w:rPr>
          <w:sz w:val="22"/>
          <w:szCs w:val="22"/>
        </w:rPr>
      </w:pPr>
    </w:p>
    <w:p w14:paraId="11C031A0" w14:textId="77777777" w:rsidR="00282244" w:rsidRPr="00957FDB" w:rsidRDefault="00282244" w:rsidP="00282244">
      <w:pPr>
        <w:tabs>
          <w:tab w:val="left" w:pos="270"/>
        </w:tabs>
        <w:spacing w:line="240" w:lineRule="exact"/>
        <w:jc w:val="both"/>
        <w:rPr>
          <w:sz w:val="16"/>
          <w:szCs w:val="16"/>
        </w:rPr>
      </w:pPr>
      <w:r w:rsidRPr="00E45BAE">
        <w:rPr>
          <w:sz w:val="16"/>
          <w:szCs w:val="16"/>
          <w:vertAlign w:val="superscript"/>
          <w:cs/>
        </w:rPr>
        <w:t>*</w:t>
      </w:r>
      <w:r w:rsidRPr="00E45BAE">
        <w:rPr>
          <w:sz w:val="16"/>
          <w:szCs w:val="16"/>
          <w:vertAlign w:val="superscript"/>
        </w:rPr>
        <w:tab/>
      </w:r>
      <w:r w:rsidRPr="00E45BAE">
        <w:rPr>
          <w:sz w:val="16"/>
          <w:szCs w:val="16"/>
        </w:rPr>
        <w:t xml:space="preserve">Before deducting allowance for doubtful accounts amounting to Baht </w:t>
      </w:r>
      <w:r w:rsidR="00EC7ED7" w:rsidRPr="00E45BAE">
        <w:rPr>
          <w:sz w:val="16"/>
          <w:szCs w:val="16"/>
        </w:rPr>
        <w:t>157</w:t>
      </w:r>
      <w:r w:rsidRPr="00E45BAE">
        <w:rPr>
          <w:sz w:val="16"/>
          <w:szCs w:val="16"/>
          <w:cs/>
        </w:rPr>
        <w:t xml:space="preserve"> </w:t>
      </w:r>
      <w:r w:rsidRPr="00E45BAE">
        <w:rPr>
          <w:sz w:val="16"/>
          <w:szCs w:val="16"/>
        </w:rPr>
        <w:t>million</w:t>
      </w:r>
    </w:p>
    <w:p w14:paraId="153C76EF" w14:textId="77777777" w:rsidR="00282244" w:rsidRPr="00957FDB" w:rsidRDefault="00282244" w:rsidP="00282244">
      <w:pPr>
        <w:tabs>
          <w:tab w:val="left" w:pos="270"/>
        </w:tabs>
        <w:spacing w:line="240" w:lineRule="exact"/>
        <w:rPr>
          <w:sz w:val="16"/>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Net of deferred revenue</w:t>
      </w:r>
    </w:p>
    <w:p w14:paraId="4BAB5DF4" w14:textId="77777777" w:rsidR="00FA1080" w:rsidRDefault="00FA1080">
      <w:pPr>
        <w:suppressAutoHyphens w:val="0"/>
        <w:rPr>
          <w:sz w:val="22"/>
          <w:szCs w:val="22"/>
        </w:rPr>
      </w:pPr>
    </w:p>
    <w:tbl>
      <w:tblPr>
        <w:tblW w:w="9810" w:type="dxa"/>
        <w:tblInd w:w="-90" w:type="dxa"/>
        <w:tblLayout w:type="fixed"/>
        <w:tblCellMar>
          <w:left w:w="0" w:type="dxa"/>
          <w:right w:w="0" w:type="dxa"/>
        </w:tblCellMar>
        <w:tblLook w:val="0000" w:firstRow="0" w:lastRow="0" w:firstColumn="0" w:lastColumn="0" w:noHBand="0" w:noVBand="0"/>
      </w:tblPr>
      <w:tblGrid>
        <w:gridCol w:w="2340"/>
        <w:gridCol w:w="809"/>
        <w:gridCol w:w="138"/>
        <w:gridCol w:w="809"/>
        <w:gridCol w:w="139"/>
        <w:gridCol w:w="809"/>
        <w:gridCol w:w="140"/>
        <w:gridCol w:w="809"/>
        <w:gridCol w:w="121"/>
        <w:gridCol w:w="809"/>
        <w:gridCol w:w="139"/>
        <w:gridCol w:w="858"/>
        <w:gridCol w:w="121"/>
        <w:gridCol w:w="809"/>
        <w:gridCol w:w="121"/>
        <w:gridCol w:w="839"/>
      </w:tblGrid>
      <w:tr w:rsidR="00AA14DD" w:rsidRPr="00957FDB" w14:paraId="177F2359" w14:textId="77777777" w:rsidTr="005B49BA">
        <w:trPr>
          <w:cantSplit/>
        </w:trPr>
        <w:tc>
          <w:tcPr>
            <w:tcW w:w="2340" w:type="dxa"/>
            <w:shd w:val="clear" w:color="auto" w:fill="auto"/>
            <w:vAlign w:val="bottom"/>
          </w:tcPr>
          <w:p w14:paraId="08403D26" w14:textId="77777777" w:rsidR="00AA14DD" w:rsidRPr="00957FDB" w:rsidRDefault="00AE7A8E" w:rsidP="009C5FEE">
            <w:pPr>
              <w:snapToGrid w:val="0"/>
              <w:spacing w:line="240" w:lineRule="atLeast"/>
              <w:ind w:left="294" w:hanging="181"/>
              <w:rPr>
                <w:sz w:val="18"/>
                <w:szCs w:val="18"/>
              </w:rPr>
            </w:pPr>
            <w:r w:rsidRPr="00957FDB">
              <w:rPr>
                <w:sz w:val="16"/>
                <w:szCs w:val="16"/>
                <w:cs/>
              </w:rPr>
              <w:br w:type="page"/>
            </w:r>
          </w:p>
        </w:tc>
        <w:tc>
          <w:tcPr>
            <w:tcW w:w="7470" w:type="dxa"/>
            <w:gridSpan w:val="15"/>
            <w:shd w:val="clear" w:color="auto" w:fill="auto"/>
          </w:tcPr>
          <w:p w14:paraId="237696AD" w14:textId="77777777" w:rsidR="00AA14DD" w:rsidRPr="00957FDB" w:rsidRDefault="00FA7AA0" w:rsidP="009C5FEE">
            <w:pPr>
              <w:spacing w:line="240" w:lineRule="atLeast"/>
              <w:ind w:left="-19"/>
              <w:jc w:val="center"/>
              <w:rPr>
                <w:sz w:val="18"/>
                <w:szCs w:val="18"/>
              </w:rPr>
            </w:pPr>
            <w:r w:rsidRPr="00957FDB">
              <w:rPr>
                <w:b/>
                <w:bCs/>
                <w:sz w:val="18"/>
                <w:szCs w:val="18"/>
              </w:rPr>
              <w:t>The Bank</w:t>
            </w:r>
          </w:p>
        </w:tc>
      </w:tr>
      <w:tr w:rsidR="00AA14DD" w:rsidRPr="00957FDB" w14:paraId="5ABBA8CE" w14:textId="77777777" w:rsidTr="005B49BA">
        <w:trPr>
          <w:cantSplit/>
        </w:trPr>
        <w:tc>
          <w:tcPr>
            <w:tcW w:w="2340" w:type="dxa"/>
            <w:shd w:val="clear" w:color="auto" w:fill="auto"/>
            <w:vAlign w:val="bottom"/>
          </w:tcPr>
          <w:p w14:paraId="037BBF2A" w14:textId="77777777" w:rsidR="00AA14DD" w:rsidRPr="00957FDB" w:rsidRDefault="00AA14DD" w:rsidP="009C5FEE">
            <w:pPr>
              <w:snapToGrid w:val="0"/>
              <w:spacing w:line="240" w:lineRule="atLeast"/>
              <w:ind w:left="294" w:hanging="181"/>
              <w:rPr>
                <w:sz w:val="18"/>
                <w:szCs w:val="18"/>
              </w:rPr>
            </w:pPr>
          </w:p>
        </w:tc>
        <w:tc>
          <w:tcPr>
            <w:tcW w:w="7470" w:type="dxa"/>
            <w:gridSpan w:val="15"/>
            <w:shd w:val="clear" w:color="auto" w:fill="auto"/>
          </w:tcPr>
          <w:p w14:paraId="3D6159B7" w14:textId="77777777" w:rsidR="00AA14DD" w:rsidRPr="00957FDB" w:rsidRDefault="00C22EDF" w:rsidP="009C5FEE">
            <w:pPr>
              <w:spacing w:line="240" w:lineRule="atLeast"/>
              <w:jc w:val="center"/>
              <w:rPr>
                <w:sz w:val="18"/>
                <w:szCs w:val="18"/>
              </w:rPr>
            </w:pPr>
            <w:r w:rsidRPr="00957FDB">
              <w:rPr>
                <w:sz w:val="18"/>
                <w:szCs w:val="18"/>
              </w:rPr>
              <w:t>2018</w:t>
            </w:r>
          </w:p>
        </w:tc>
      </w:tr>
      <w:tr w:rsidR="00AA14DD" w:rsidRPr="00957FDB" w14:paraId="42A8EC7C" w14:textId="77777777" w:rsidTr="005B49BA">
        <w:trPr>
          <w:cantSplit/>
        </w:trPr>
        <w:tc>
          <w:tcPr>
            <w:tcW w:w="2340" w:type="dxa"/>
            <w:shd w:val="clear" w:color="auto" w:fill="auto"/>
            <w:vAlign w:val="bottom"/>
          </w:tcPr>
          <w:p w14:paraId="6C47D32E" w14:textId="77777777" w:rsidR="00AA14DD" w:rsidRPr="00957FDB" w:rsidRDefault="00AA14DD" w:rsidP="009C5FEE">
            <w:pPr>
              <w:snapToGrid w:val="0"/>
              <w:spacing w:line="240" w:lineRule="atLeast"/>
              <w:ind w:left="294" w:hanging="181"/>
              <w:rPr>
                <w:sz w:val="18"/>
                <w:szCs w:val="18"/>
              </w:rPr>
            </w:pPr>
          </w:p>
        </w:tc>
        <w:tc>
          <w:tcPr>
            <w:tcW w:w="809" w:type="dxa"/>
            <w:shd w:val="clear" w:color="auto" w:fill="auto"/>
          </w:tcPr>
          <w:p w14:paraId="1A7D7E94" w14:textId="77777777" w:rsidR="00AA14DD" w:rsidRPr="00957FDB" w:rsidRDefault="00AA14DD" w:rsidP="009C5FEE">
            <w:pPr>
              <w:spacing w:line="240" w:lineRule="atLeast"/>
              <w:jc w:val="center"/>
              <w:rPr>
                <w:sz w:val="18"/>
                <w:szCs w:val="18"/>
              </w:rPr>
            </w:pPr>
            <w:r w:rsidRPr="00957FDB">
              <w:rPr>
                <w:sz w:val="18"/>
                <w:szCs w:val="18"/>
              </w:rPr>
              <w:t>Reprice</w:t>
            </w:r>
          </w:p>
        </w:tc>
        <w:tc>
          <w:tcPr>
            <w:tcW w:w="138" w:type="dxa"/>
            <w:shd w:val="clear" w:color="auto" w:fill="auto"/>
          </w:tcPr>
          <w:p w14:paraId="5B6DB8C6" w14:textId="77777777" w:rsidR="00AA14DD" w:rsidRPr="00957FDB" w:rsidRDefault="00AA14DD" w:rsidP="009C5FEE">
            <w:pPr>
              <w:snapToGrid w:val="0"/>
              <w:spacing w:line="240" w:lineRule="atLeast"/>
              <w:jc w:val="center"/>
              <w:rPr>
                <w:sz w:val="18"/>
                <w:szCs w:val="18"/>
              </w:rPr>
            </w:pPr>
          </w:p>
        </w:tc>
        <w:tc>
          <w:tcPr>
            <w:tcW w:w="2706" w:type="dxa"/>
            <w:gridSpan w:val="5"/>
            <w:shd w:val="clear" w:color="auto" w:fill="auto"/>
          </w:tcPr>
          <w:p w14:paraId="1B5668F0" w14:textId="77777777" w:rsidR="00AA14DD" w:rsidRPr="00957FDB" w:rsidRDefault="00AA14DD" w:rsidP="009C5FEE">
            <w:pPr>
              <w:spacing w:line="240" w:lineRule="atLeast"/>
              <w:jc w:val="center"/>
              <w:rPr>
                <w:sz w:val="18"/>
                <w:szCs w:val="18"/>
              </w:rPr>
            </w:pPr>
            <w:r w:rsidRPr="00957FDB">
              <w:rPr>
                <w:sz w:val="18"/>
                <w:szCs w:val="18"/>
              </w:rPr>
              <w:t>Reprice within</w:t>
            </w:r>
          </w:p>
        </w:tc>
        <w:tc>
          <w:tcPr>
            <w:tcW w:w="121" w:type="dxa"/>
            <w:shd w:val="clear" w:color="auto" w:fill="auto"/>
          </w:tcPr>
          <w:p w14:paraId="5D046CF8"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0DD53F43" w14:textId="77777777" w:rsidR="00AA14DD" w:rsidRPr="00957FDB" w:rsidRDefault="00AA14DD" w:rsidP="009C5FEE">
            <w:pPr>
              <w:spacing w:line="240" w:lineRule="atLeast"/>
              <w:jc w:val="center"/>
              <w:rPr>
                <w:sz w:val="18"/>
                <w:szCs w:val="18"/>
              </w:rPr>
            </w:pPr>
            <w:r w:rsidRPr="00957FDB">
              <w:rPr>
                <w:sz w:val="18"/>
                <w:szCs w:val="18"/>
              </w:rPr>
              <w:t>Reprice</w:t>
            </w:r>
          </w:p>
        </w:tc>
        <w:tc>
          <w:tcPr>
            <w:tcW w:w="139" w:type="dxa"/>
            <w:shd w:val="clear" w:color="auto" w:fill="auto"/>
          </w:tcPr>
          <w:p w14:paraId="48E8A6A9" w14:textId="77777777" w:rsidR="00AA14DD" w:rsidRPr="00957FDB" w:rsidRDefault="00AA14DD" w:rsidP="009C5FEE">
            <w:pPr>
              <w:snapToGrid w:val="0"/>
              <w:spacing w:line="240" w:lineRule="atLeast"/>
              <w:jc w:val="center"/>
              <w:rPr>
                <w:sz w:val="18"/>
                <w:szCs w:val="18"/>
              </w:rPr>
            </w:pPr>
          </w:p>
        </w:tc>
        <w:tc>
          <w:tcPr>
            <w:tcW w:w="858" w:type="dxa"/>
            <w:shd w:val="clear" w:color="auto" w:fill="auto"/>
          </w:tcPr>
          <w:p w14:paraId="204E7983" w14:textId="77777777" w:rsidR="00AA14DD" w:rsidRPr="00957FDB" w:rsidRDefault="00AA14DD" w:rsidP="009C5FEE">
            <w:pPr>
              <w:spacing w:line="240" w:lineRule="atLeast"/>
              <w:jc w:val="center"/>
              <w:rPr>
                <w:sz w:val="18"/>
                <w:szCs w:val="18"/>
              </w:rPr>
            </w:pPr>
            <w:r w:rsidRPr="00957FDB">
              <w:rPr>
                <w:sz w:val="18"/>
                <w:szCs w:val="18"/>
              </w:rPr>
              <w:t>Non</w:t>
            </w:r>
          </w:p>
        </w:tc>
        <w:tc>
          <w:tcPr>
            <w:tcW w:w="121" w:type="dxa"/>
            <w:shd w:val="clear" w:color="auto" w:fill="auto"/>
          </w:tcPr>
          <w:p w14:paraId="7D986171"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59DF177F" w14:textId="77777777" w:rsidR="00AA14DD" w:rsidRPr="00957FDB" w:rsidRDefault="00AA14DD" w:rsidP="009C5FEE">
            <w:pPr>
              <w:spacing w:line="240" w:lineRule="atLeast"/>
              <w:jc w:val="center"/>
              <w:rPr>
                <w:sz w:val="18"/>
                <w:szCs w:val="18"/>
              </w:rPr>
            </w:pPr>
            <w:r w:rsidRPr="00957FDB">
              <w:rPr>
                <w:sz w:val="18"/>
                <w:szCs w:val="18"/>
              </w:rPr>
              <w:t>Non</w:t>
            </w:r>
          </w:p>
        </w:tc>
        <w:tc>
          <w:tcPr>
            <w:tcW w:w="121" w:type="dxa"/>
            <w:shd w:val="clear" w:color="auto" w:fill="auto"/>
          </w:tcPr>
          <w:p w14:paraId="5E954F42" w14:textId="77777777" w:rsidR="00AA14DD" w:rsidRPr="00957FDB" w:rsidRDefault="00AA14DD" w:rsidP="009C5FEE">
            <w:pPr>
              <w:snapToGrid w:val="0"/>
              <w:spacing w:line="240" w:lineRule="atLeast"/>
              <w:jc w:val="center"/>
              <w:rPr>
                <w:sz w:val="18"/>
                <w:szCs w:val="18"/>
              </w:rPr>
            </w:pPr>
          </w:p>
        </w:tc>
        <w:tc>
          <w:tcPr>
            <w:tcW w:w="839" w:type="dxa"/>
            <w:shd w:val="clear" w:color="auto" w:fill="auto"/>
          </w:tcPr>
          <w:p w14:paraId="210E74F0" w14:textId="77777777" w:rsidR="00AA14DD" w:rsidRPr="00957FDB" w:rsidRDefault="00AA14DD" w:rsidP="009C5FEE">
            <w:pPr>
              <w:snapToGrid w:val="0"/>
              <w:spacing w:line="240" w:lineRule="atLeast"/>
              <w:jc w:val="center"/>
              <w:rPr>
                <w:sz w:val="18"/>
                <w:szCs w:val="18"/>
              </w:rPr>
            </w:pPr>
          </w:p>
        </w:tc>
      </w:tr>
      <w:tr w:rsidR="00AA14DD" w:rsidRPr="00957FDB" w14:paraId="0F7F7F5A" w14:textId="77777777" w:rsidTr="005B49BA">
        <w:trPr>
          <w:cantSplit/>
        </w:trPr>
        <w:tc>
          <w:tcPr>
            <w:tcW w:w="2340" w:type="dxa"/>
            <w:shd w:val="clear" w:color="auto" w:fill="auto"/>
            <w:vAlign w:val="bottom"/>
          </w:tcPr>
          <w:p w14:paraId="65852DF5" w14:textId="77777777" w:rsidR="00AA14DD" w:rsidRPr="00957FDB" w:rsidRDefault="00AA14DD" w:rsidP="009C5FEE">
            <w:pPr>
              <w:snapToGrid w:val="0"/>
              <w:spacing w:line="240" w:lineRule="atLeast"/>
              <w:ind w:left="294" w:hanging="181"/>
              <w:rPr>
                <w:sz w:val="18"/>
                <w:szCs w:val="18"/>
              </w:rPr>
            </w:pPr>
          </w:p>
        </w:tc>
        <w:tc>
          <w:tcPr>
            <w:tcW w:w="809" w:type="dxa"/>
            <w:shd w:val="clear" w:color="auto" w:fill="auto"/>
          </w:tcPr>
          <w:p w14:paraId="4140F2D6" w14:textId="77777777" w:rsidR="00AA14DD" w:rsidRPr="00957FDB" w:rsidRDefault="00AA14DD" w:rsidP="009C5FEE">
            <w:pPr>
              <w:spacing w:line="240" w:lineRule="atLeast"/>
              <w:jc w:val="center"/>
              <w:rPr>
                <w:sz w:val="18"/>
                <w:szCs w:val="18"/>
              </w:rPr>
            </w:pPr>
            <w:r w:rsidRPr="00957FDB">
              <w:rPr>
                <w:sz w:val="18"/>
                <w:szCs w:val="18"/>
              </w:rPr>
              <w:t>on</w:t>
            </w:r>
          </w:p>
        </w:tc>
        <w:tc>
          <w:tcPr>
            <w:tcW w:w="138" w:type="dxa"/>
            <w:shd w:val="clear" w:color="auto" w:fill="auto"/>
          </w:tcPr>
          <w:p w14:paraId="73B0C59E"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5F9A4258" w14:textId="77777777" w:rsidR="00AA14DD" w:rsidRPr="00957FDB" w:rsidRDefault="00AA14DD" w:rsidP="009C5FEE">
            <w:pPr>
              <w:spacing w:line="240" w:lineRule="atLeast"/>
              <w:jc w:val="center"/>
              <w:rPr>
                <w:sz w:val="18"/>
                <w:szCs w:val="18"/>
              </w:rPr>
            </w:pPr>
            <w:r w:rsidRPr="00957FDB">
              <w:rPr>
                <w:sz w:val="18"/>
                <w:szCs w:val="18"/>
              </w:rPr>
              <w:t>3</w:t>
            </w:r>
          </w:p>
        </w:tc>
        <w:tc>
          <w:tcPr>
            <w:tcW w:w="139" w:type="dxa"/>
            <w:shd w:val="clear" w:color="auto" w:fill="auto"/>
          </w:tcPr>
          <w:p w14:paraId="3BF0253A"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06D0F432" w14:textId="77777777" w:rsidR="00AA14DD" w:rsidRPr="00957FDB" w:rsidRDefault="00AA14DD" w:rsidP="009C5FEE">
            <w:pPr>
              <w:spacing w:line="240" w:lineRule="atLeas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140" w:type="dxa"/>
            <w:shd w:val="clear" w:color="auto" w:fill="auto"/>
          </w:tcPr>
          <w:p w14:paraId="1934D8A4"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1B67C114" w14:textId="77777777" w:rsidR="00AA14DD" w:rsidRPr="00957FDB" w:rsidRDefault="00AA14DD" w:rsidP="009C5FEE">
            <w:pPr>
              <w:spacing w:line="240" w:lineRule="atLeas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121" w:type="dxa"/>
            <w:shd w:val="clear" w:color="auto" w:fill="auto"/>
          </w:tcPr>
          <w:p w14:paraId="7666EA43"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65360FE9" w14:textId="77777777" w:rsidR="00AA14DD" w:rsidRPr="00957FDB" w:rsidRDefault="00AA14DD" w:rsidP="009C5FEE">
            <w:pPr>
              <w:spacing w:line="240" w:lineRule="atLeast"/>
              <w:jc w:val="center"/>
              <w:rPr>
                <w:sz w:val="18"/>
                <w:szCs w:val="18"/>
              </w:rPr>
            </w:pPr>
            <w:r w:rsidRPr="00957FDB">
              <w:rPr>
                <w:sz w:val="18"/>
                <w:szCs w:val="18"/>
              </w:rPr>
              <w:t>over</w:t>
            </w:r>
          </w:p>
        </w:tc>
        <w:tc>
          <w:tcPr>
            <w:tcW w:w="139" w:type="dxa"/>
            <w:shd w:val="clear" w:color="auto" w:fill="auto"/>
          </w:tcPr>
          <w:p w14:paraId="660D5C59" w14:textId="77777777" w:rsidR="00AA14DD" w:rsidRPr="00957FDB" w:rsidRDefault="00AA14DD" w:rsidP="009C5FEE">
            <w:pPr>
              <w:snapToGrid w:val="0"/>
              <w:spacing w:line="240" w:lineRule="atLeast"/>
              <w:jc w:val="center"/>
              <w:rPr>
                <w:sz w:val="18"/>
                <w:szCs w:val="18"/>
              </w:rPr>
            </w:pPr>
          </w:p>
        </w:tc>
        <w:tc>
          <w:tcPr>
            <w:tcW w:w="858" w:type="dxa"/>
            <w:shd w:val="clear" w:color="auto" w:fill="auto"/>
          </w:tcPr>
          <w:p w14:paraId="299CA218" w14:textId="77777777" w:rsidR="00AA14DD" w:rsidRPr="00957FDB" w:rsidRDefault="00AA14DD" w:rsidP="009C5FEE">
            <w:pPr>
              <w:spacing w:line="240" w:lineRule="atLeast"/>
              <w:jc w:val="center"/>
              <w:rPr>
                <w:sz w:val="18"/>
                <w:szCs w:val="18"/>
              </w:rPr>
            </w:pPr>
            <w:r w:rsidRPr="00957FDB">
              <w:rPr>
                <w:sz w:val="18"/>
                <w:szCs w:val="18"/>
              </w:rPr>
              <w:t>Performing</w:t>
            </w:r>
          </w:p>
        </w:tc>
        <w:tc>
          <w:tcPr>
            <w:tcW w:w="121" w:type="dxa"/>
            <w:shd w:val="clear" w:color="auto" w:fill="auto"/>
          </w:tcPr>
          <w:p w14:paraId="79032B70"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09A654C9" w14:textId="77777777" w:rsidR="00AA14DD" w:rsidRPr="00957FDB" w:rsidRDefault="00AA14DD" w:rsidP="009C5FEE">
            <w:pPr>
              <w:spacing w:line="240" w:lineRule="atLeast"/>
              <w:jc w:val="center"/>
              <w:rPr>
                <w:sz w:val="18"/>
                <w:szCs w:val="18"/>
              </w:rPr>
            </w:pPr>
            <w:r w:rsidRPr="00957FDB">
              <w:rPr>
                <w:sz w:val="18"/>
                <w:szCs w:val="18"/>
              </w:rPr>
              <w:t>interest</w:t>
            </w:r>
          </w:p>
        </w:tc>
        <w:tc>
          <w:tcPr>
            <w:tcW w:w="121" w:type="dxa"/>
            <w:shd w:val="clear" w:color="auto" w:fill="auto"/>
          </w:tcPr>
          <w:p w14:paraId="4D0F687A" w14:textId="77777777" w:rsidR="00AA14DD" w:rsidRPr="00957FDB" w:rsidRDefault="00AA14DD" w:rsidP="009C5FEE">
            <w:pPr>
              <w:snapToGrid w:val="0"/>
              <w:spacing w:line="240" w:lineRule="atLeast"/>
              <w:jc w:val="center"/>
              <w:rPr>
                <w:sz w:val="18"/>
                <w:szCs w:val="18"/>
              </w:rPr>
            </w:pPr>
          </w:p>
        </w:tc>
        <w:tc>
          <w:tcPr>
            <w:tcW w:w="839" w:type="dxa"/>
            <w:shd w:val="clear" w:color="auto" w:fill="auto"/>
          </w:tcPr>
          <w:p w14:paraId="6327F8C5" w14:textId="77777777" w:rsidR="00AA14DD" w:rsidRPr="00957FDB" w:rsidRDefault="00AA14DD" w:rsidP="009C5FEE">
            <w:pPr>
              <w:snapToGrid w:val="0"/>
              <w:spacing w:line="240" w:lineRule="atLeast"/>
              <w:jc w:val="center"/>
              <w:rPr>
                <w:sz w:val="18"/>
                <w:szCs w:val="18"/>
              </w:rPr>
            </w:pPr>
          </w:p>
        </w:tc>
      </w:tr>
      <w:tr w:rsidR="00AA14DD" w:rsidRPr="00957FDB" w14:paraId="0C88404C" w14:textId="77777777" w:rsidTr="005B49BA">
        <w:trPr>
          <w:cantSplit/>
        </w:trPr>
        <w:tc>
          <w:tcPr>
            <w:tcW w:w="2340" w:type="dxa"/>
            <w:shd w:val="clear" w:color="auto" w:fill="auto"/>
            <w:vAlign w:val="bottom"/>
          </w:tcPr>
          <w:p w14:paraId="294554BF" w14:textId="77777777" w:rsidR="00AA14DD" w:rsidRPr="00957FDB" w:rsidRDefault="00AA14DD" w:rsidP="009C5FEE">
            <w:pPr>
              <w:snapToGrid w:val="0"/>
              <w:spacing w:line="240" w:lineRule="atLeast"/>
              <w:ind w:left="294" w:hanging="181"/>
              <w:rPr>
                <w:sz w:val="18"/>
                <w:szCs w:val="18"/>
              </w:rPr>
            </w:pPr>
          </w:p>
        </w:tc>
        <w:tc>
          <w:tcPr>
            <w:tcW w:w="809" w:type="dxa"/>
            <w:shd w:val="clear" w:color="auto" w:fill="auto"/>
          </w:tcPr>
          <w:p w14:paraId="63D0EDF0" w14:textId="77777777" w:rsidR="00AA14DD" w:rsidRPr="00957FDB" w:rsidRDefault="00AA14DD" w:rsidP="009C5FEE">
            <w:pPr>
              <w:spacing w:line="240" w:lineRule="atLeast"/>
              <w:jc w:val="center"/>
              <w:rPr>
                <w:sz w:val="18"/>
                <w:szCs w:val="18"/>
              </w:rPr>
            </w:pPr>
            <w:r w:rsidRPr="00957FDB">
              <w:rPr>
                <w:sz w:val="18"/>
                <w:szCs w:val="18"/>
              </w:rPr>
              <w:t>demand</w:t>
            </w:r>
          </w:p>
        </w:tc>
        <w:tc>
          <w:tcPr>
            <w:tcW w:w="138" w:type="dxa"/>
            <w:shd w:val="clear" w:color="auto" w:fill="auto"/>
          </w:tcPr>
          <w:p w14:paraId="6145061F"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3008CFB8" w14:textId="77777777" w:rsidR="00AA14DD" w:rsidRPr="00957FDB" w:rsidRDefault="00AA14DD" w:rsidP="009C5FEE">
            <w:pPr>
              <w:spacing w:line="240" w:lineRule="atLeast"/>
              <w:jc w:val="center"/>
              <w:rPr>
                <w:sz w:val="18"/>
                <w:szCs w:val="18"/>
              </w:rPr>
            </w:pPr>
            <w:r w:rsidRPr="00957FDB">
              <w:rPr>
                <w:sz w:val="18"/>
                <w:szCs w:val="18"/>
              </w:rPr>
              <w:t>months</w:t>
            </w:r>
          </w:p>
        </w:tc>
        <w:tc>
          <w:tcPr>
            <w:tcW w:w="139" w:type="dxa"/>
            <w:shd w:val="clear" w:color="auto" w:fill="auto"/>
          </w:tcPr>
          <w:p w14:paraId="5D15945E"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1FE9C1C7" w14:textId="77777777" w:rsidR="00AA14DD" w:rsidRPr="00957FDB" w:rsidRDefault="00AA14DD" w:rsidP="009C5FEE">
            <w:pPr>
              <w:spacing w:line="240" w:lineRule="atLeast"/>
              <w:jc w:val="center"/>
              <w:rPr>
                <w:sz w:val="18"/>
                <w:szCs w:val="18"/>
              </w:rPr>
            </w:pPr>
            <w:r w:rsidRPr="00957FDB">
              <w:rPr>
                <w:sz w:val="18"/>
                <w:szCs w:val="18"/>
              </w:rPr>
              <w:t>months</w:t>
            </w:r>
          </w:p>
        </w:tc>
        <w:tc>
          <w:tcPr>
            <w:tcW w:w="140" w:type="dxa"/>
            <w:shd w:val="clear" w:color="auto" w:fill="auto"/>
          </w:tcPr>
          <w:p w14:paraId="65BBAAC9"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6B93C366" w14:textId="77777777" w:rsidR="00AA14DD" w:rsidRPr="00957FDB" w:rsidRDefault="00AA14DD" w:rsidP="009C5FEE">
            <w:pPr>
              <w:spacing w:line="240" w:lineRule="atLeast"/>
              <w:jc w:val="center"/>
              <w:rPr>
                <w:sz w:val="18"/>
                <w:szCs w:val="18"/>
              </w:rPr>
            </w:pPr>
            <w:r w:rsidRPr="00957FDB">
              <w:rPr>
                <w:sz w:val="18"/>
                <w:szCs w:val="18"/>
              </w:rPr>
              <w:t>years</w:t>
            </w:r>
          </w:p>
        </w:tc>
        <w:tc>
          <w:tcPr>
            <w:tcW w:w="121" w:type="dxa"/>
            <w:shd w:val="clear" w:color="auto" w:fill="auto"/>
          </w:tcPr>
          <w:p w14:paraId="1EBC0CDA"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2F45D725" w14:textId="77777777" w:rsidR="00AA14DD" w:rsidRPr="00957FDB" w:rsidRDefault="00AA14DD" w:rsidP="009C5FEE">
            <w:pPr>
              <w:spacing w:line="240" w:lineRule="atLeast"/>
              <w:jc w:val="center"/>
              <w:rPr>
                <w:sz w:val="18"/>
                <w:szCs w:val="18"/>
              </w:rPr>
            </w:pPr>
            <w:r w:rsidRPr="00957FDB">
              <w:rPr>
                <w:sz w:val="18"/>
                <w:szCs w:val="18"/>
              </w:rPr>
              <w:t>5 years</w:t>
            </w:r>
          </w:p>
        </w:tc>
        <w:tc>
          <w:tcPr>
            <w:tcW w:w="139" w:type="dxa"/>
            <w:shd w:val="clear" w:color="auto" w:fill="auto"/>
          </w:tcPr>
          <w:p w14:paraId="255B7904" w14:textId="77777777" w:rsidR="00AA14DD" w:rsidRPr="00957FDB" w:rsidRDefault="00AA14DD" w:rsidP="009C5FEE">
            <w:pPr>
              <w:snapToGrid w:val="0"/>
              <w:spacing w:line="240" w:lineRule="atLeast"/>
              <w:jc w:val="center"/>
              <w:rPr>
                <w:sz w:val="18"/>
                <w:szCs w:val="18"/>
              </w:rPr>
            </w:pPr>
          </w:p>
        </w:tc>
        <w:tc>
          <w:tcPr>
            <w:tcW w:w="858" w:type="dxa"/>
            <w:shd w:val="clear" w:color="auto" w:fill="auto"/>
          </w:tcPr>
          <w:p w14:paraId="413E485F" w14:textId="77777777" w:rsidR="00AA14DD" w:rsidRPr="00957FDB" w:rsidRDefault="00AA14DD" w:rsidP="009C5FEE">
            <w:pPr>
              <w:spacing w:line="240" w:lineRule="atLeast"/>
              <w:jc w:val="center"/>
              <w:rPr>
                <w:sz w:val="18"/>
                <w:szCs w:val="18"/>
              </w:rPr>
            </w:pPr>
            <w:r w:rsidRPr="00957FDB">
              <w:rPr>
                <w:sz w:val="18"/>
                <w:szCs w:val="18"/>
              </w:rPr>
              <w:t>Loans</w:t>
            </w:r>
          </w:p>
        </w:tc>
        <w:tc>
          <w:tcPr>
            <w:tcW w:w="121" w:type="dxa"/>
            <w:shd w:val="clear" w:color="auto" w:fill="auto"/>
          </w:tcPr>
          <w:p w14:paraId="0D6B4E04" w14:textId="77777777" w:rsidR="00AA14DD" w:rsidRPr="00957FDB" w:rsidRDefault="00AA14DD" w:rsidP="009C5FEE">
            <w:pPr>
              <w:snapToGrid w:val="0"/>
              <w:spacing w:line="240" w:lineRule="atLeast"/>
              <w:jc w:val="center"/>
              <w:rPr>
                <w:sz w:val="18"/>
                <w:szCs w:val="18"/>
              </w:rPr>
            </w:pPr>
          </w:p>
        </w:tc>
        <w:tc>
          <w:tcPr>
            <w:tcW w:w="809" w:type="dxa"/>
            <w:shd w:val="clear" w:color="auto" w:fill="auto"/>
          </w:tcPr>
          <w:p w14:paraId="689C9956" w14:textId="77777777" w:rsidR="00AA14DD" w:rsidRPr="00957FDB" w:rsidRDefault="00AA14DD" w:rsidP="009C5FEE">
            <w:pPr>
              <w:spacing w:line="240" w:lineRule="atLeast"/>
              <w:jc w:val="center"/>
              <w:rPr>
                <w:sz w:val="18"/>
                <w:szCs w:val="18"/>
              </w:rPr>
            </w:pPr>
            <w:r w:rsidRPr="00957FDB">
              <w:rPr>
                <w:sz w:val="18"/>
                <w:szCs w:val="18"/>
              </w:rPr>
              <w:t>bearing</w:t>
            </w:r>
          </w:p>
        </w:tc>
        <w:tc>
          <w:tcPr>
            <w:tcW w:w="121" w:type="dxa"/>
            <w:shd w:val="clear" w:color="auto" w:fill="auto"/>
          </w:tcPr>
          <w:p w14:paraId="5AB366AF" w14:textId="77777777" w:rsidR="00AA14DD" w:rsidRPr="00957FDB" w:rsidRDefault="00AA14DD" w:rsidP="009C5FEE">
            <w:pPr>
              <w:snapToGrid w:val="0"/>
              <w:spacing w:line="240" w:lineRule="atLeast"/>
              <w:jc w:val="center"/>
              <w:rPr>
                <w:sz w:val="18"/>
                <w:szCs w:val="18"/>
              </w:rPr>
            </w:pPr>
          </w:p>
        </w:tc>
        <w:tc>
          <w:tcPr>
            <w:tcW w:w="839" w:type="dxa"/>
            <w:shd w:val="clear" w:color="auto" w:fill="auto"/>
          </w:tcPr>
          <w:p w14:paraId="2F773DBD" w14:textId="77777777" w:rsidR="00AA14DD" w:rsidRPr="00957FDB" w:rsidRDefault="00AA14DD" w:rsidP="009C5FEE">
            <w:pPr>
              <w:spacing w:line="240" w:lineRule="atLeast"/>
              <w:jc w:val="center"/>
              <w:rPr>
                <w:sz w:val="18"/>
                <w:szCs w:val="18"/>
              </w:rPr>
            </w:pPr>
            <w:r w:rsidRPr="00957FDB">
              <w:rPr>
                <w:sz w:val="18"/>
                <w:szCs w:val="18"/>
              </w:rPr>
              <w:t>Total</w:t>
            </w:r>
          </w:p>
        </w:tc>
      </w:tr>
      <w:tr w:rsidR="00AA14DD" w:rsidRPr="00957FDB" w14:paraId="6AC63DB7" w14:textId="77777777" w:rsidTr="005B49BA">
        <w:trPr>
          <w:cantSplit/>
        </w:trPr>
        <w:tc>
          <w:tcPr>
            <w:tcW w:w="2340" w:type="dxa"/>
            <w:shd w:val="clear" w:color="auto" w:fill="auto"/>
            <w:vAlign w:val="bottom"/>
          </w:tcPr>
          <w:p w14:paraId="621765C5" w14:textId="77777777" w:rsidR="00AA14DD" w:rsidRPr="00957FDB" w:rsidRDefault="00AA14DD" w:rsidP="009C5FEE">
            <w:pPr>
              <w:snapToGrid w:val="0"/>
              <w:spacing w:line="240" w:lineRule="atLeast"/>
              <w:ind w:left="294" w:hanging="181"/>
              <w:rPr>
                <w:sz w:val="18"/>
                <w:szCs w:val="18"/>
              </w:rPr>
            </w:pPr>
          </w:p>
        </w:tc>
        <w:tc>
          <w:tcPr>
            <w:tcW w:w="7470" w:type="dxa"/>
            <w:gridSpan w:val="15"/>
            <w:shd w:val="clear" w:color="auto" w:fill="auto"/>
            <w:vAlign w:val="bottom"/>
          </w:tcPr>
          <w:p w14:paraId="36A81F51" w14:textId="77777777" w:rsidR="00AA14DD" w:rsidRPr="00957FDB" w:rsidRDefault="00AA14DD" w:rsidP="009C5FEE">
            <w:pPr>
              <w:tabs>
                <w:tab w:val="decimal" w:pos="709"/>
              </w:tabs>
              <w:spacing w:line="240" w:lineRule="atLeast"/>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A14DD" w:rsidRPr="00957FDB" w14:paraId="7A0CDBA4" w14:textId="77777777" w:rsidTr="005B49BA">
        <w:trPr>
          <w:cantSplit/>
        </w:trPr>
        <w:tc>
          <w:tcPr>
            <w:tcW w:w="2340" w:type="dxa"/>
            <w:shd w:val="clear" w:color="auto" w:fill="auto"/>
            <w:vAlign w:val="bottom"/>
          </w:tcPr>
          <w:p w14:paraId="523A86C5" w14:textId="77777777" w:rsidR="00AA14DD" w:rsidRPr="00957FDB" w:rsidRDefault="00AA14DD" w:rsidP="009C5FEE">
            <w:pPr>
              <w:spacing w:line="240" w:lineRule="atLeast"/>
              <w:ind w:left="294" w:hanging="181"/>
              <w:rPr>
                <w:sz w:val="18"/>
                <w:szCs w:val="18"/>
              </w:rPr>
            </w:pPr>
            <w:r w:rsidRPr="00957FDB">
              <w:rPr>
                <w:b/>
                <w:bCs/>
                <w:sz w:val="18"/>
                <w:szCs w:val="18"/>
              </w:rPr>
              <w:t>Financial assets</w:t>
            </w:r>
          </w:p>
        </w:tc>
        <w:tc>
          <w:tcPr>
            <w:tcW w:w="809" w:type="dxa"/>
            <w:shd w:val="clear" w:color="auto" w:fill="auto"/>
            <w:vAlign w:val="bottom"/>
          </w:tcPr>
          <w:p w14:paraId="2A5125FC" w14:textId="77777777" w:rsidR="00AA14DD" w:rsidRPr="00957FDB" w:rsidRDefault="00AA14DD" w:rsidP="009C5FEE">
            <w:pPr>
              <w:tabs>
                <w:tab w:val="left" w:pos="8"/>
                <w:tab w:val="decimal" w:pos="737"/>
              </w:tabs>
              <w:snapToGrid w:val="0"/>
              <w:spacing w:line="240" w:lineRule="atLeast"/>
              <w:ind w:left="8"/>
              <w:jc w:val="center"/>
              <w:rPr>
                <w:sz w:val="18"/>
                <w:szCs w:val="18"/>
              </w:rPr>
            </w:pPr>
          </w:p>
        </w:tc>
        <w:tc>
          <w:tcPr>
            <w:tcW w:w="138" w:type="dxa"/>
            <w:shd w:val="clear" w:color="auto" w:fill="auto"/>
          </w:tcPr>
          <w:p w14:paraId="062AF60A" w14:textId="77777777" w:rsidR="00AA14DD" w:rsidRPr="00957FDB"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14:paraId="392D87AB" w14:textId="77777777" w:rsidR="00AA14DD" w:rsidRPr="00957FDB" w:rsidRDefault="00AA14DD" w:rsidP="009C5FEE">
            <w:pPr>
              <w:tabs>
                <w:tab w:val="left" w:pos="0"/>
                <w:tab w:val="decimal" w:pos="686"/>
              </w:tabs>
              <w:snapToGrid w:val="0"/>
              <w:spacing w:line="240" w:lineRule="atLeast"/>
              <w:ind w:hanging="14"/>
              <w:jc w:val="center"/>
              <w:rPr>
                <w:sz w:val="18"/>
                <w:szCs w:val="18"/>
              </w:rPr>
            </w:pPr>
          </w:p>
        </w:tc>
        <w:tc>
          <w:tcPr>
            <w:tcW w:w="139" w:type="dxa"/>
            <w:shd w:val="clear" w:color="auto" w:fill="auto"/>
          </w:tcPr>
          <w:p w14:paraId="22BA8124" w14:textId="77777777" w:rsidR="00AA14DD" w:rsidRPr="00957FDB"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14:paraId="67F909A2" w14:textId="77777777" w:rsidR="00AA14DD" w:rsidRPr="00957FDB" w:rsidRDefault="00AA14DD" w:rsidP="009C5FEE">
            <w:pPr>
              <w:tabs>
                <w:tab w:val="decimal" w:pos="737"/>
              </w:tabs>
              <w:snapToGrid w:val="0"/>
              <w:spacing w:line="240" w:lineRule="atLeast"/>
              <w:ind w:left="-54"/>
              <w:rPr>
                <w:sz w:val="18"/>
                <w:szCs w:val="18"/>
              </w:rPr>
            </w:pPr>
          </w:p>
        </w:tc>
        <w:tc>
          <w:tcPr>
            <w:tcW w:w="140" w:type="dxa"/>
            <w:shd w:val="clear" w:color="auto" w:fill="auto"/>
          </w:tcPr>
          <w:p w14:paraId="57F37799" w14:textId="77777777" w:rsidR="00AA14DD" w:rsidRPr="00957FDB"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14:paraId="32400A11" w14:textId="77777777" w:rsidR="00AA14DD" w:rsidRPr="00957FDB" w:rsidRDefault="00AA14DD" w:rsidP="009C5FEE">
            <w:pPr>
              <w:tabs>
                <w:tab w:val="decimal" w:pos="0"/>
              </w:tabs>
              <w:snapToGrid w:val="0"/>
              <w:spacing w:line="240" w:lineRule="atLeast"/>
              <w:ind w:left="-54"/>
              <w:jc w:val="center"/>
              <w:rPr>
                <w:sz w:val="18"/>
                <w:szCs w:val="18"/>
              </w:rPr>
            </w:pPr>
          </w:p>
        </w:tc>
        <w:tc>
          <w:tcPr>
            <w:tcW w:w="121" w:type="dxa"/>
            <w:shd w:val="clear" w:color="auto" w:fill="auto"/>
          </w:tcPr>
          <w:p w14:paraId="5DCEEDB7" w14:textId="77777777" w:rsidR="00AA14DD" w:rsidRPr="00957FDB" w:rsidRDefault="00AA14DD" w:rsidP="009C5FEE">
            <w:pPr>
              <w:tabs>
                <w:tab w:val="decimal" w:pos="737"/>
              </w:tabs>
              <w:snapToGrid w:val="0"/>
              <w:spacing w:line="240" w:lineRule="atLeast"/>
              <w:ind w:left="-54"/>
              <w:rPr>
                <w:sz w:val="18"/>
                <w:szCs w:val="18"/>
              </w:rPr>
            </w:pPr>
          </w:p>
        </w:tc>
        <w:tc>
          <w:tcPr>
            <w:tcW w:w="809" w:type="dxa"/>
            <w:shd w:val="clear" w:color="auto" w:fill="auto"/>
            <w:vAlign w:val="bottom"/>
          </w:tcPr>
          <w:p w14:paraId="66826084" w14:textId="77777777" w:rsidR="00AA14DD" w:rsidRPr="00957FDB" w:rsidRDefault="00AA14DD" w:rsidP="009C5FEE">
            <w:pPr>
              <w:tabs>
                <w:tab w:val="decimal" w:pos="737"/>
              </w:tabs>
              <w:snapToGrid w:val="0"/>
              <w:spacing w:line="240" w:lineRule="atLeast"/>
              <w:ind w:left="-54"/>
              <w:rPr>
                <w:sz w:val="18"/>
                <w:szCs w:val="18"/>
              </w:rPr>
            </w:pPr>
          </w:p>
        </w:tc>
        <w:tc>
          <w:tcPr>
            <w:tcW w:w="139" w:type="dxa"/>
            <w:shd w:val="clear" w:color="auto" w:fill="auto"/>
          </w:tcPr>
          <w:p w14:paraId="32BD9C65" w14:textId="77777777" w:rsidR="00AA14DD" w:rsidRPr="00957FDB" w:rsidRDefault="00AA14DD" w:rsidP="009C5FEE">
            <w:pPr>
              <w:tabs>
                <w:tab w:val="decimal" w:pos="737"/>
              </w:tabs>
              <w:snapToGrid w:val="0"/>
              <w:spacing w:line="240" w:lineRule="atLeast"/>
              <w:ind w:left="-54"/>
              <w:rPr>
                <w:sz w:val="18"/>
                <w:szCs w:val="18"/>
              </w:rPr>
            </w:pPr>
          </w:p>
        </w:tc>
        <w:tc>
          <w:tcPr>
            <w:tcW w:w="858" w:type="dxa"/>
            <w:shd w:val="clear" w:color="auto" w:fill="auto"/>
            <w:vAlign w:val="bottom"/>
          </w:tcPr>
          <w:p w14:paraId="2F258C82" w14:textId="77777777" w:rsidR="00AA14DD" w:rsidRPr="00957FDB" w:rsidRDefault="00AA14DD" w:rsidP="009C5FEE">
            <w:pPr>
              <w:tabs>
                <w:tab w:val="decimal" w:pos="737"/>
              </w:tabs>
              <w:snapToGrid w:val="0"/>
              <w:spacing w:line="240" w:lineRule="atLeast"/>
              <w:ind w:left="-54"/>
              <w:rPr>
                <w:sz w:val="18"/>
                <w:szCs w:val="18"/>
              </w:rPr>
            </w:pPr>
          </w:p>
        </w:tc>
        <w:tc>
          <w:tcPr>
            <w:tcW w:w="121" w:type="dxa"/>
            <w:shd w:val="clear" w:color="auto" w:fill="auto"/>
          </w:tcPr>
          <w:p w14:paraId="4E8C2B72" w14:textId="77777777" w:rsidR="00AA14DD" w:rsidRPr="00957FDB" w:rsidRDefault="00AA14DD" w:rsidP="009C5FEE">
            <w:pPr>
              <w:tabs>
                <w:tab w:val="decimal" w:pos="737"/>
              </w:tabs>
              <w:snapToGrid w:val="0"/>
              <w:spacing w:line="240" w:lineRule="atLeast"/>
              <w:ind w:left="-54"/>
              <w:rPr>
                <w:sz w:val="18"/>
                <w:szCs w:val="18"/>
                <w:lang w:val="en-GB"/>
              </w:rPr>
            </w:pPr>
          </w:p>
        </w:tc>
        <w:tc>
          <w:tcPr>
            <w:tcW w:w="809" w:type="dxa"/>
            <w:shd w:val="clear" w:color="auto" w:fill="auto"/>
            <w:vAlign w:val="bottom"/>
          </w:tcPr>
          <w:p w14:paraId="726B948B" w14:textId="77777777" w:rsidR="00AA14DD" w:rsidRPr="00957FDB" w:rsidRDefault="00AA14DD" w:rsidP="009C5FEE">
            <w:pPr>
              <w:tabs>
                <w:tab w:val="decimal" w:pos="737"/>
              </w:tabs>
              <w:snapToGrid w:val="0"/>
              <w:spacing w:line="240" w:lineRule="atLeast"/>
              <w:ind w:left="-54"/>
              <w:rPr>
                <w:sz w:val="18"/>
                <w:szCs w:val="18"/>
                <w:lang w:val="en-GB"/>
              </w:rPr>
            </w:pPr>
          </w:p>
        </w:tc>
        <w:tc>
          <w:tcPr>
            <w:tcW w:w="121" w:type="dxa"/>
            <w:shd w:val="clear" w:color="auto" w:fill="auto"/>
          </w:tcPr>
          <w:p w14:paraId="242E9A6C" w14:textId="77777777" w:rsidR="00AA14DD" w:rsidRPr="00957FDB" w:rsidRDefault="00AA14DD" w:rsidP="009C5FEE">
            <w:pPr>
              <w:tabs>
                <w:tab w:val="decimal" w:pos="737"/>
              </w:tabs>
              <w:snapToGrid w:val="0"/>
              <w:spacing w:line="240" w:lineRule="atLeast"/>
              <w:ind w:left="-54"/>
              <w:rPr>
                <w:sz w:val="18"/>
                <w:szCs w:val="18"/>
              </w:rPr>
            </w:pPr>
          </w:p>
        </w:tc>
        <w:tc>
          <w:tcPr>
            <w:tcW w:w="839" w:type="dxa"/>
            <w:shd w:val="clear" w:color="auto" w:fill="auto"/>
            <w:vAlign w:val="bottom"/>
          </w:tcPr>
          <w:p w14:paraId="2AE6F9E0" w14:textId="77777777" w:rsidR="00AA14DD" w:rsidRPr="00957FDB" w:rsidRDefault="00AA14DD" w:rsidP="009C5FEE">
            <w:pPr>
              <w:tabs>
                <w:tab w:val="decimal" w:pos="737"/>
              </w:tabs>
              <w:snapToGrid w:val="0"/>
              <w:spacing w:line="240" w:lineRule="atLeast"/>
              <w:ind w:left="-54"/>
              <w:rPr>
                <w:sz w:val="18"/>
                <w:szCs w:val="18"/>
              </w:rPr>
            </w:pPr>
          </w:p>
        </w:tc>
      </w:tr>
      <w:tr w:rsidR="003F5C58" w:rsidRPr="00957FDB" w14:paraId="371A3C0E" w14:textId="77777777" w:rsidTr="005B49BA">
        <w:trPr>
          <w:cantSplit/>
        </w:trPr>
        <w:tc>
          <w:tcPr>
            <w:tcW w:w="2340" w:type="dxa"/>
            <w:shd w:val="clear" w:color="auto" w:fill="auto"/>
            <w:vAlign w:val="bottom"/>
          </w:tcPr>
          <w:p w14:paraId="5A53178A" w14:textId="77777777" w:rsidR="003F5C58" w:rsidRPr="00957FDB" w:rsidRDefault="003F5C58" w:rsidP="009C5FEE">
            <w:pPr>
              <w:tabs>
                <w:tab w:val="left" w:pos="203"/>
              </w:tabs>
              <w:spacing w:line="230" w:lineRule="exact"/>
              <w:ind w:left="294" w:hanging="114"/>
              <w:rPr>
                <w:sz w:val="18"/>
                <w:szCs w:val="18"/>
              </w:rPr>
            </w:pPr>
            <w:r w:rsidRPr="00957FDB">
              <w:rPr>
                <w:sz w:val="18"/>
                <w:szCs w:val="18"/>
              </w:rPr>
              <w:t>Cash</w:t>
            </w:r>
          </w:p>
        </w:tc>
        <w:tc>
          <w:tcPr>
            <w:tcW w:w="809" w:type="dxa"/>
            <w:shd w:val="clear" w:color="auto" w:fill="auto"/>
            <w:vAlign w:val="bottom"/>
          </w:tcPr>
          <w:p w14:paraId="40BAF7CD" w14:textId="77777777" w:rsidR="003F5C58" w:rsidRPr="00957FDB" w:rsidRDefault="00B1684C" w:rsidP="009C5FEE">
            <w:pPr>
              <w:tabs>
                <w:tab w:val="decimal" w:pos="522"/>
              </w:tabs>
              <w:spacing w:line="240" w:lineRule="exact"/>
              <w:rPr>
                <w:sz w:val="18"/>
                <w:szCs w:val="18"/>
              </w:rPr>
            </w:pPr>
            <w:r w:rsidRPr="00957FDB">
              <w:rPr>
                <w:sz w:val="18"/>
                <w:szCs w:val="18"/>
              </w:rPr>
              <w:t>-</w:t>
            </w:r>
          </w:p>
        </w:tc>
        <w:tc>
          <w:tcPr>
            <w:tcW w:w="138" w:type="dxa"/>
            <w:shd w:val="clear" w:color="auto" w:fill="auto"/>
            <w:vAlign w:val="bottom"/>
          </w:tcPr>
          <w:p w14:paraId="5FC1582D" w14:textId="77777777" w:rsidR="003F5C58" w:rsidRPr="00957FDB" w:rsidRDefault="003F5C58" w:rsidP="009C5FEE">
            <w:pPr>
              <w:tabs>
                <w:tab w:val="decimal" w:pos="522"/>
                <w:tab w:val="decimal" w:pos="737"/>
              </w:tabs>
              <w:spacing w:line="240" w:lineRule="exact"/>
              <w:ind w:left="92" w:hanging="62"/>
              <w:rPr>
                <w:sz w:val="18"/>
                <w:szCs w:val="18"/>
              </w:rPr>
            </w:pPr>
          </w:p>
        </w:tc>
        <w:tc>
          <w:tcPr>
            <w:tcW w:w="809" w:type="dxa"/>
            <w:shd w:val="clear" w:color="auto" w:fill="auto"/>
            <w:vAlign w:val="bottom"/>
          </w:tcPr>
          <w:p w14:paraId="176094FC" w14:textId="77777777" w:rsidR="003F5C58" w:rsidRPr="00957FDB" w:rsidRDefault="00B1684C" w:rsidP="009C5FEE">
            <w:pPr>
              <w:tabs>
                <w:tab w:val="decimal" w:pos="522"/>
              </w:tabs>
              <w:spacing w:line="240" w:lineRule="exact"/>
              <w:rPr>
                <w:sz w:val="18"/>
                <w:szCs w:val="18"/>
              </w:rPr>
            </w:pPr>
            <w:r w:rsidRPr="00957FDB">
              <w:rPr>
                <w:sz w:val="18"/>
                <w:szCs w:val="18"/>
              </w:rPr>
              <w:t>-</w:t>
            </w:r>
          </w:p>
        </w:tc>
        <w:tc>
          <w:tcPr>
            <w:tcW w:w="139" w:type="dxa"/>
            <w:shd w:val="clear" w:color="auto" w:fill="auto"/>
            <w:vAlign w:val="bottom"/>
          </w:tcPr>
          <w:p w14:paraId="6F404AD4" w14:textId="77777777" w:rsidR="003F5C58" w:rsidRPr="00957FDB" w:rsidRDefault="003F5C58" w:rsidP="009C5FEE">
            <w:pPr>
              <w:pStyle w:val="BodyTextIndent3"/>
              <w:tabs>
                <w:tab w:val="decimal" w:pos="522"/>
              </w:tabs>
              <w:spacing w:line="240" w:lineRule="exact"/>
              <w:ind w:left="92" w:hanging="62"/>
              <w:jc w:val="left"/>
              <w:rPr>
                <w:sz w:val="18"/>
                <w:szCs w:val="18"/>
              </w:rPr>
            </w:pPr>
          </w:p>
        </w:tc>
        <w:tc>
          <w:tcPr>
            <w:tcW w:w="809" w:type="dxa"/>
            <w:shd w:val="clear" w:color="auto" w:fill="auto"/>
            <w:vAlign w:val="bottom"/>
          </w:tcPr>
          <w:p w14:paraId="1083AB91" w14:textId="77777777" w:rsidR="003F5C58" w:rsidRPr="00957FDB" w:rsidRDefault="00B1684C" w:rsidP="009C5FEE">
            <w:pPr>
              <w:tabs>
                <w:tab w:val="decimal" w:pos="522"/>
              </w:tabs>
              <w:spacing w:line="240" w:lineRule="exact"/>
              <w:rPr>
                <w:sz w:val="18"/>
                <w:szCs w:val="18"/>
              </w:rPr>
            </w:pPr>
            <w:r w:rsidRPr="00957FDB">
              <w:rPr>
                <w:sz w:val="18"/>
                <w:szCs w:val="18"/>
              </w:rPr>
              <w:t>-</w:t>
            </w:r>
          </w:p>
        </w:tc>
        <w:tc>
          <w:tcPr>
            <w:tcW w:w="140" w:type="dxa"/>
            <w:shd w:val="clear" w:color="auto" w:fill="auto"/>
            <w:vAlign w:val="bottom"/>
          </w:tcPr>
          <w:p w14:paraId="26599997" w14:textId="77777777" w:rsidR="003F5C58" w:rsidRPr="00957FDB" w:rsidRDefault="003F5C58" w:rsidP="009C5FEE">
            <w:pPr>
              <w:tabs>
                <w:tab w:val="decimal" w:pos="522"/>
                <w:tab w:val="decimal" w:pos="557"/>
              </w:tabs>
              <w:spacing w:line="240" w:lineRule="exact"/>
              <w:ind w:left="92" w:hanging="62"/>
              <w:rPr>
                <w:sz w:val="18"/>
                <w:szCs w:val="18"/>
              </w:rPr>
            </w:pPr>
          </w:p>
        </w:tc>
        <w:tc>
          <w:tcPr>
            <w:tcW w:w="809" w:type="dxa"/>
            <w:shd w:val="clear" w:color="auto" w:fill="auto"/>
            <w:vAlign w:val="bottom"/>
          </w:tcPr>
          <w:p w14:paraId="56660D5F" w14:textId="77777777" w:rsidR="003F5C58" w:rsidRPr="00957FDB" w:rsidRDefault="00B1684C" w:rsidP="009C5FEE">
            <w:pPr>
              <w:tabs>
                <w:tab w:val="decimal" w:pos="522"/>
              </w:tabs>
              <w:spacing w:line="240" w:lineRule="exact"/>
              <w:rPr>
                <w:sz w:val="18"/>
                <w:szCs w:val="18"/>
              </w:rPr>
            </w:pPr>
            <w:r w:rsidRPr="00957FDB">
              <w:rPr>
                <w:sz w:val="18"/>
                <w:szCs w:val="18"/>
              </w:rPr>
              <w:t>-</w:t>
            </w:r>
          </w:p>
        </w:tc>
        <w:tc>
          <w:tcPr>
            <w:tcW w:w="121" w:type="dxa"/>
            <w:shd w:val="clear" w:color="auto" w:fill="auto"/>
            <w:vAlign w:val="bottom"/>
          </w:tcPr>
          <w:p w14:paraId="241BD559" w14:textId="77777777" w:rsidR="003F5C58" w:rsidRPr="00957FDB" w:rsidRDefault="003F5C58" w:rsidP="009C5FEE">
            <w:pPr>
              <w:tabs>
                <w:tab w:val="decimal" w:pos="522"/>
              </w:tabs>
              <w:spacing w:line="240" w:lineRule="exact"/>
              <w:ind w:left="92" w:hanging="62"/>
              <w:rPr>
                <w:sz w:val="18"/>
                <w:szCs w:val="18"/>
              </w:rPr>
            </w:pPr>
          </w:p>
        </w:tc>
        <w:tc>
          <w:tcPr>
            <w:tcW w:w="809" w:type="dxa"/>
            <w:shd w:val="clear" w:color="auto" w:fill="auto"/>
            <w:vAlign w:val="bottom"/>
          </w:tcPr>
          <w:p w14:paraId="5AD47705" w14:textId="77777777" w:rsidR="003F5C58" w:rsidRPr="00957FDB" w:rsidRDefault="00B1684C" w:rsidP="009C5FEE">
            <w:pPr>
              <w:tabs>
                <w:tab w:val="decimal" w:pos="522"/>
              </w:tabs>
              <w:spacing w:line="240" w:lineRule="exact"/>
              <w:rPr>
                <w:sz w:val="18"/>
                <w:szCs w:val="18"/>
              </w:rPr>
            </w:pPr>
            <w:r w:rsidRPr="00957FDB">
              <w:rPr>
                <w:sz w:val="18"/>
                <w:szCs w:val="18"/>
              </w:rPr>
              <w:t>-</w:t>
            </w:r>
          </w:p>
        </w:tc>
        <w:tc>
          <w:tcPr>
            <w:tcW w:w="139" w:type="dxa"/>
            <w:shd w:val="clear" w:color="auto" w:fill="auto"/>
          </w:tcPr>
          <w:p w14:paraId="23E6E3CB" w14:textId="77777777" w:rsidR="003F5C58" w:rsidRPr="00957FDB" w:rsidRDefault="003F5C58" w:rsidP="009C5FEE">
            <w:pPr>
              <w:tabs>
                <w:tab w:val="decimal" w:pos="522"/>
                <w:tab w:val="decimal" w:pos="737"/>
              </w:tabs>
              <w:spacing w:line="240" w:lineRule="exact"/>
              <w:ind w:left="92" w:hanging="62"/>
              <w:rPr>
                <w:sz w:val="18"/>
                <w:szCs w:val="18"/>
              </w:rPr>
            </w:pPr>
          </w:p>
        </w:tc>
        <w:tc>
          <w:tcPr>
            <w:tcW w:w="858" w:type="dxa"/>
            <w:shd w:val="clear" w:color="auto" w:fill="auto"/>
            <w:vAlign w:val="bottom"/>
          </w:tcPr>
          <w:p w14:paraId="6BBDA894" w14:textId="77777777" w:rsidR="003F5C58" w:rsidRPr="00957FDB" w:rsidRDefault="00B1684C" w:rsidP="00054F7F">
            <w:pPr>
              <w:tabs>
                <w:tab w:val="decimal" w:pos="563"/>
              </w:tabs>
              <w:spacing w:line="240" w:lineRule="exact"/>
              <w:rPr>
                <w:sz w:val="18"/>
                <w:szCs w:val="18"/>
              </w:rPr>
            </w:pPr>
            <w:r w:rsidRPr="00957FDB">
              <w:rPr>
                <w:sz w:val="18"/>
                <w:szCs w:val="18"/>
              </w:rPr>
              <w:t>-</w:t>
            </w:r>
          </w:p>
        </w:tc>
        <w:tc>
          <w:tcPr>
            <w:tcW w:w="121" w:type="dxa"/>
            <w:shd w:val="clear" w:color="auto" w:fill="auto"/>
          </w:tcPr>
          <w:p w14:paraId="65F91AB1" w14:textId="77777777"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2081EBEB"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46,443</w:t>
            </w:r>
          </w:p>
        </w:tc>
        <w:tc>
          <w:tcPr>
            <w:tcW w:w="121" w:type="dxa"/>
            <w:shd w:val="clear" w:color="auto" w:fill="auto"/>
          </w:tcPr>
          <w:p w14:paraId="33445443" w14:textId="77777777" w:rsidR="003F5C58" w:rsidRPr="00957FDB" w:rsidRDefault="003F5C58" w:rsidP="009C5FEE">
            <w:pPr>
              <w:tabs>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14:paraId="5F616987" w14:textId="77777777" w:rsidR="003F5C58" w:rsidRPr="00957FDB" w:rsidRDefault="00B1684C" w:rsidP="009C5FEE">
            <w:pPr>
              <w:tabs>
                <w:tab w:val="decimal" w:pos="767"/>
              </w:tabs>
              <w:spacing w:line="240" w:lineRule="exact"/>
              <w:ind w:left="-11" w:right="-11"/>
              <w:jc w:val="both"/>
              <w:rPr>
                <w:sz w:val="18"/>
                <w:szCs w:val="18"/>
              </w:rPr>
            </w:pPr>
            <w:r w:rsidRPr="00957FDB">
              <w:rPr>
                <w:sz w:val="18"/>
                <w:szCs w:val="18"/>
              </w:rPr>
              <w:t>46,443</w:t>
            </w:r>
          </w:p>
        </w:tc>
      </w:tr>
      <w:tr w:rsidR="003F5C58" w:rsidRPr="00957FDB" w14:paraId="0F2EDEEE" w14:textId="77777777" w:rsidTr="005B49BA">
        <w:trPr>
          <w:cantSplit/>
        </w:trPr>
        <w:tc>
          <w:tcPr>
            <w:tcW w:w="2340" w:type="dxa"/>
            <w:shd w:val="clear" w:color="auto" w:fill="auto"/>
            <w:vAlign w:val="bottom"/>
          </w:tcPr>
          <w:p w14:paraId="047EC107" w14:textId="77777777" w:rsidR="003F5C58" w:rsidRPr="00957FDB" w:rsidRDefault="003F5C58" w:rsidP="009C5FEE">
            <w:pPr>
              <w:spacing w:line="230" w:lineRule="exact"/>
              <w:ind w:left="294" w:hanging="114"/>
              <w:rPr>
                <w:sz w:val="18"/>
                <w:szCs w:val="18"/>
              </w:rPr>
            </w:pPr>
            <w:r w:rsidRPr="00957FDB">
              <w:rPr>
                <w:sz w:val="18"/>
                <w:szCs w:val="18"/>
              </w:rPr>
              <w:t>Interbank and money market</w:t>
            </w:r>
          </w:p>
        </w:tc>
        <w:tc>
          <w:tcPr>
            <w:tcW w:w="809" w:type="dxa"/>
            <w:shd w:val="clear" w:color="auto" w:fill="auto"/>
            <w:vAlign w:val="bottom"/>
          </w:tcPr>
          <w:p w14:paraId="0DBFD827" w14:textId="77777777" w:rsidR="003F5C58" w:rsidRPr="00957FDB" w:rsidRDefault="003F5C58" w:rsidP="009C5FEE">
            <w:pPr>
              <w:tabs>
                <w:tab w:val="decimal" w:pos="709"/>
              </w:tabs>
              <w:spacing w:line="240" w:lineRule="exact"/>
              <w:ind w:left="-11" w:right="-11"/>
              <w:jc w:val="both"/>
              <w:rPr>
                <w:sz w:val="18"/>
                <w:szCs w:val="18"/>
              </w:rPr>
            </w:pPr>
          </w:p>
        </w:tc>
        <w:tc>
          <w:tcPr>
            <w:tcW w:w="138" w:type="dxa"/>
            <w:shd w:val="clear" w:color="auto" w:fill="auto"/>
          </w:tcPr>
          <w:p w14:paraId="13D402E6" w14:textId="77777777"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477FE3E8" w14:textId="77777777" w:rsidR="003F5C58" w:rsidRPr="00957FDB" w:rsidRDefault="003F5C58" w:rsidP="009C5FEE">
            <w:pPr>
              <w:tabs>
                <w:tab w:val="left" w:pos="0"/>
                <w:tab w:val="decimal" w:pos="709"/>
                <w:tab w:val="decimal" w:pos="737"/>
              </w:tabs>
              <w:spacing w:line="240" w:lineRule="exact"/>
              <w:ind w:left="-11" w:right="-11"/>
              <w:jc w:val="both"/>
              <w:rPr>
                <w:sz w:val="18"/>
                <w:szCs w:val="18"/>
              </w:rPr>
            </w:pPr>
          </w:p>
        </w:tc>
        <w:tc>
          <w:tcPr>
            <w:tcW w:w="139" w:type="dxa"/>
            <w:shd w:val="clear" w:color="auto" w:fill="auto"/>
          </w:tcPr>
          <w:p w14:paraId="10571785" w14:textId="77777777" w:rsidR="003F5C58" w:rsidRPr="00957FDB" w:rsidRDefault="003F5C58" w:rsidP="009C5FEE">
            <w:pPr>
              <w:pStyle w:val="BodyTextIndent3"/>
              <w:tabs>
                <w:tab w:val="decimal" w:pos="709"/>
              </w:tabs>
              <w:spacing w:line="240" w:lineRule="exact"/>
              <w:ind w:left="-11" w:right="-11"/>
              <w:rPr>
                <w:sz w:val="18"/>
                <w:szCs w:val="18"/>
              </w:rPr>
            </w:pPr>
          </w:p>
        </w:tc>
        <w:tc>
          <w:tcPr>
            <w:tcW w:w="809" w:type="dxa"/>
            <w:shd w:val="clear" w:color="auto" w:fill="auto"/>
            <w:vAlign w:val="bottom"/>
          </w:tcPr>
          <w:p w14:paraId="782E13CB" w14:textId="77777777" w:rsidR="003F5C58" w:rsidRPr="00957FDB" w:rsidRDefault="003F5C58" w:rsidP="009C5FEE">
            <w:pPr>
              <w:tabs>
                <w:tab w:val="decimal" w:pos="709"/>
              </w:tabs>
              <w:spacing w:line="240" w:lineRule="exact"/>
              <w:ind w:right="-11"/>
              <w:jc w:val="both"/>
              <w:rPr>
                <w:sz w:val="18"/>
                <w:szCs w:val="18"/>
              </w:rPr>
            </w:pPr>
          </w:p>
        </w:tc>
        <w:tc>
          <w:tcPr>
            <w:tcW w:w="140" w:type="dxa"/>
            <w:shd w:val="clear" w:color="auto" w:fill="auto"/>
          </w:tcPr>
          <w:p w14:paraId="1ABA41B8" w14:textId="77777777"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7677E3C4" w14:textId="77777777" w:rsidR="003F5C58" w:rsidRPr="00957FDB" w:rsidRDefault="003F5C58" w:rsidP="009C5FEE">
            <w:pPr>
              <w:tabs>
                <w:tab w:val="decimal" w:pos="289"/>
              </w:tabs>
              <w:snapToGrid w:val="0"/>
              <w:spacing w:line="240" w:lineRule="exact"/>
              <w:jc w:val="center"/>
              <w:rPr>
                <w:sz w:val="18"/>
                <w:szCs w:val="18"/>
                <w:lang w:val="en-GB"/>
              </w:rPr>
            </w:pPr>
          </w:p>
        </w:tc>
        <w:tc>
          <w:tcPr>
            <w:tcW w:w="121" w:type="dxa"/>
            <w:shd w:val="clear" w:color="auto" w:fill="auto"/>
            <w:vAlign w:val="bottom"/>
          </w:tcPr>
          <w:p w14:paraId="7069D1AF" w14:textId="77777777" w:rsidR="003F5C58" w:rsidRPr="00957FDB" w:rsidRDefault="003F5C58" w:rsidP="009C5FEE">
            <w:pPr>
              <w:tabs>
                <w:tab w:val="decimal" w:pos="709"/>
              </w:tabs>
              <w:spacing w:line="240" w:lineRule="exact"/>
              <w:ind w:left="-11" w:right="-11"/>
              <w:jc w:val="both"/>
              <w:rPr>
                <w:sz w:val="18"/>
                <w:szCs w:val="18"/>
              </w:rPr>
            </w:pPr>
          </w:p>
        </w:tc>
        <w:tc>
          <w:tcPr>
            <w:tcW w:w="809" w:type="dxa"/>
            <w:shd w:val="clear" w:color="auto" w:fill="auto"/>
          </w:tcPr>
          <w:p w14:paraId="269E0D9A" w14:textId="77777777" w:rsidR="003F5C58" w:rsidRPr="00957FDB" w:rsidRDefault="003F5C58" w:rsidP="009C5FEE">
            <w:pPr>
              <w:tabs>
                <w:tab w:val="decimal" w:pos="289"/>
              </w:tabs>
              <w:snapToGrid w:val="0"/>
              <w:spacing w:line="240" w:lineRule="exact"/>
              <w:jc w:val="center"/>
              <w:rPr>
                <w:sz w:val="18"/>
                <w:szCs w:val="18"/>
                <w:lang w:val="en-GB"/>
              </w:rPr>
            </w:pPr>
          </w:p>
        </w:tc>
        <w:tc>
          <w:tcPr>
            <w:tcW w:w="139" w:type="dxa"/>
            <w:shd w:val="clear" w:color="auto" w:fill="auto"/>
            <w:vAlign w:val="bottom"/>
          </w:tcPr>
          <w:p w14:paraId="187C9D7F" w14:textId="77777777" w:rsidR="003F5C58" w:rsidRPr="00957FDB" w:rsidRDefault="003F5C58" w:rsidP="009C5FEE">
            <w:pPr>
              <w:tabs>
                <w:tab w:val="left" w:pos="0"/>
                <w:tab w:val="decimal" w:pos="709"/>
                <w:tab w:val="decimal" w:pos="737"/>
              </w:tabs>
              <w:spacing w:line="240" w:lineRule="exact"/>
              <w:ind w:left="-11" w:right="-11"/>
              <w:jc w:val="both"/>
              <w:rPr>
                <w:sz w:val="18"/>
                <w:szCs w:val="18"/>
              </w:rPr>
            </w:pPr>
          </w:p>
        </w:tc>
        <w:tc>
          <w:tcPr>
            <w:tcW w:w="858" w:type="dxa"/>
            <w:shd w:val="clear" w:color="auto" w:fill="auto"/>
            <w:vAlign w:val="bottom"/>
          </w:tcPr>
          <w:p w14:paraId="7FB2CEB9" w14:textId="77777777" w:rsidR="003F5C58" w:rsidRPr="00054F7F" w:rsidRDefault="003F5C58" w:rsidP="00054F7F">
            <w:pPr>
              <w:tabs>
                <w:tab w:val="decimal" w:pos="563"/>
              </w:tabs>
              <w:spacing w:line="240" w:lineRule="exact"/>
              <w:rPr>
                <w:sz w:val="18"/>
                <w:szCs w:val="18"/>
              </w:rPr>
            </w:pPr>
          </w:p>
        </w:tc>
        <w:tc>
          <w:tcPr>
            <w:tcW w:w="121" w:type="dxa"/>
            <w:shd w:val="clear" w:color="auto" w:fill="auto"/>
          </w:tcPr>
          <w:p w14:paraId="09B19B40" w14:textId="77777777"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7D9DAC74" w14:textId="77777777" w:rsidR="003F5C58" w:rsidRPr="00957FDB" w:rsidRDefault="003F5C58" w:rsidP="009C5FEE">
            <w:pPr>
              <w:tabs>
                <w:tab w:val="decimal" w:pos="709"/>
              </w:tabs>
              <w:spacing w:line="240" w:lineRule="exact"/>
              <w:ind w:right="-11"/>
              <w:jc w:val="both"/>
              <w:rPr>
                <w:sz w:val="18"/>
                <w:szCs w:val="18"/>
              </w:rPr>
            </w:pPr>
          </w:p>
        </w:tc>
        <w:tc>
          <w:tcPr>
            <w:tcW w:w="121" w:type="dxa"/>
            <w:shd w:val="clear" w:color="auto" w:fill="auto"/>
            <w:vAlign w:val="bottom"/>
          </w:tcPr>
          <w:p w14:paraId="24EDE5EA" w14:textId="77777777" w:rsidR="003F5C58" w:rsidRPr="00957FDB" w:rsidRDefault="003F5C58" w:rsidP="009C5FEE">
            <w:pPr>
              <w:tabs>
                <w:tab w:val="decimal" w:pos="709"/>
              </w:tabs>
              <w:spacing w:line="240" w:lineRule="exact"/>
              <w:ind w:left="-11" w:right="-11"/>
              <w:jc w:val="both"/>
              <w:rPr>
                <w:sz w:val="18"/>
                <w:szCs w:val="18"/>
              </w:rPr>
            </w:pPr>
          </w:p>
        </w:tc>
        <w:tc>
          <w:tcPr>
            <w:tcW w:w="839" w:type="dxa"/>
            <w:shd w:val="clear" w:color="auto" w:fill="auto"/>
          </w:tcPr>
          <w:p w14:paraId="5599FA94" w14:textId="77777777" w:rsidR="003F5C58" w:rsidRPr="00957FDB" w:rsidRDefault="003F5C58" w:rsidP="009C5FEE">
            <w:pPr>
              <w:tabs>
                <w:tab w:val="decimal" w:pos="765"/>
              </w:tabs>
              <w:spacing w:line="240" w:lineRule="exact"/>
              <w:ind w:left="-11" w:right="-11"/>
              <w:jc w:val="both"/>
              <w:rPr>
                <w:sz w:val="18"/>
                <w:szCs w:val="18"/>
              </w:rPr>
            </w:pPr>
          </w:p>
        </w:tc>
      </w:tr>
      <w:tr w:rsidR="003F5C58" w:rsidRPr="00957FDB" w14:paraId="31A1CB44" w14:textId="77777777" w:rsidTr="005B49BA">
        <w:trPr>
          <w:cantSplit/>
        </w:trPr>
        <w:tc>
          <w:tcPr>
            <w:tcW w:w="2340" w:type="dxa"/>
            <w:shd w:val="clear" w:color="auto" w:fill="auto"/>
            <w:vAlign w:val="bottom"/>
          </w:tcPr>
          <w:p w14:paraId="142AF7CD" w14:textId="77777777" w:rsidR="003F5C58" w:rsidRPr="00957FDB" w:rsidRDefault="003F5C58" w:rsidP="009C5FEE">
            <w:pPr>
              <w:spacing w:line="240" w:lineRule="atLeast"/>
              <w:ind w:left="294" w:hanging="114"/>
              <w:rPr>
                <w:sz w:val="18"/>
                <w:szCs w:val="18"/>
              </w:rPr>
            </w:pPr>
            <w:r w:rsidRPr="00957FDB">
              <w:rPr>
                <w:sz w:val="18"/>
                <w:szCs w:val="18"/>
              </w:rPr>
              <w:t xml:space="preserve">   items </w:t>
            </w:r>
            <w:r w:rsidRPr="00957FDB">
              <w:rPr>
                <w:sz w:val="18"/>
                <w:szCs w:val="18"/>
                <w:vertAlign w:val="superscript"/>
                <w:cs/>
              </w:rPr>
              <w:t>*</w:t>
            </w:r>
          </w:p>
        </w:tc>
        <w:tc>
          <w:tcPr>
            <w:tcW w:w="809" w:type="dxa"/>
            <w:shd w:val="clear" w:color="auto" w:fill="auto"/>
            <w:vAlign w:val="bottom"/>
          </w:tcPr>
          <w:p w14:paraId="4F7134CF"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2,146</w:t>
            </w:r>
          </w:p>
        </w:tc>
        <w:tc>
          <w:tcPr>
            <w:tcW w:w="138" w:type="dxa"/>
            <w:shd w:val="clear" w:color="auto" w:fill="auto"/>
          </w:tcPr>
          <w:p w14:paraId="4503D206" w14:textId="77777777" w:rsidR="003F5C58" w:rsidRPr="00957FDB" w:rsidRDefault="003F5C58" w:rsidP="009C5FEE">
            <w:pPr>
              <w:tabs>
                <w:tab w:val="decimal" w:pos="709"/>
                <w:tab w:val="decimal" w:pos="737"/>
              </w:tabs>
              <w:spacing w:line="240" w:lineRule="exact"/>
              <w:ind w:left="-11" w:right="-11"/>
              <w:jc w:val="both"/>
              <w:rPr>
                <w:sz w:val="18"/>
                <w:szCs w:val="18"/>
                <w:cs/>
              </w:rPr>
            </w:pPr>
          </w:p>
        </w:tc>
        <w:tc>
          <w:tcPr>
            <w:tcW w:w="809" w:type="dxa"/>
            <w:shd w:val="clear" w:color="auto" w:fill="auto"/>
            <w:vAlign w:val="bottom"/>
          </w:tcPr>
          <w:p w14:paraId="3E9D0E71" w14:textId="77777777" w:rsidR="003F5C58" w:rsidRPr="00957FDB" w:rsidRDefault="00B1684C" w:rsidP="009C5FEE">
            <w:pPr>
              <w:tabs>
                <w:tab w:val="decimal" w:pos="709"/>
              </w:tabs>
              <w:spacing w:line="240" w:lineRule="exact"/>
              <w:ind w:right="-11"/>
              <w:jc w:val="both"/>
              <w:rPr>
                <w:sz w:val="18"/>
                <w:szCs w:val="18"/>
              </w:rPr>
            </w:pPr>
            <w:r w:rsidRPr="00957FDB">
              <w:rPr>
                <w:sz w:val="18"/>
                <w:szCs w:val="18"/>
              </w:rPr>
              <w:t>331,717</w:t>
            </w:r>
          </w:p>
        </w:tc>
        <w:tc>
          <w:tcPr>
            <w:tcW w:w="139" w:type="dxa"/>
            <w:shd w:val="clear" w:color="auto" w:fill="auto"/>
          </w:tcPr>
          <w:p w14:paraId="2A3FCBDC" w14:textId="77777777" w:rsidR="003F5C58" w:rsidRPr="00957FDB" w:rsidRDefault="003F5C58" w:rsidP="009C5FEE">
            <w:pPr>
              <w:pStyle w:val="BodyTextIndent3"/>
              <w:tabs>
                <w:tab w:val="decimal" w:pos="709"/>
              </w:tabs>
              <w:spacing w:line="240" w:lineRule="exact"/>
              <w:ind w:left="-11" w:right="-11"/>
              <w:rPr>
                <w:sz w:val="18"/>
                <w:szCs w:val="18"/>
              </w:rPr>
            </w:pPr>
          </w:p>
        </w:tc>
        <w:tc>
          <w:tcPr>
            <w:tcW w:w="809" w:type="dxa"/>
            <w:shd w:val="clear" w:color="auto" w:fill="auto"/>
            <w:vAlign w:val="bottom"/>
          </w:tcPr>
          <w:p w14:paraId="6C7C8359"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340</w:t>
            </w:r>
          </w:p>
        </w:tc>
        <w:tc>
          <w:tcPr>
            <w:tcW w:w="140" w:type="dxa"/>
            <w:shd w:val="clear" w:color="auto" w:fill="auto"/>
          </w:tcPr>
          <w:p w14:paraId="7FC7D1A8" w14:textId="77777777"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tcPr>
          <w:p w14:paraId="2FC322A0" w14:textId="77777777" w:rsidR="003F5C58" w:rsidRPr="00957FDB" w:rsidRDefault="00B1684C" w:rsidP="009C5FEE">
            <w:pPr>
              <w:tabs>
                <w:tab w:val="decimal" w:pos="289"/>
              </w:tabs>
              <w:snapToGrid w:val="0"/>
              <w:spacing w:line="240" w:lineRule="exact"/>
              <w:ind w:right="-217"/>
              <w:jc w:val="center"/>
              <w:rPr>
                <w:sz w:val="18"/>
                <w:szCs w:val="22"/>
              </w:rPr>
            </w:pPr>
            <w:r w:rsidRPr="00957FDB">
              <w:rPr>
                <w:sz w:val="18"/>
                <w:szCs w:val="22"/>
              </w:rPr>
              <w:t>1,329</w:t>
            </w:r>
          </w:p>
        </w:tc>
        <w:tc>
          <w:tcPr>
            <w:tcW w:w="121" w:type="dxa"/>
            <w:shd w:val="clear" w:color="auto" w:fill="auto"/>
          </w:tcPr>
          <w:p w14:paraId="6C14330F" w14:textId="77777777" w:rsidR="003F5C58" w:rsidRPr="00957FDB" w:rsidRDefault="003F5C58" w:rsidP="009C5FEE">
            <w:pPr>
              <w:tabs>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14:paraId="5DF7A59B" w14:textId="77777777" w:rsidR="003F5C58" w:rsidRPr="00957FDB" w:rsidRDefault="00B1684C" w:rsidP="009C5FEE">
            <w:pPr>
              <w:tabs>
                <w:tab w:val="decimal" w:pos="522"/>
              </w:tabs>
              <w:spacing w:line="240" w:lineRule="exact"/>
              <w:rPr>
                <w:sz w:val="18"/>
                <w:szCs w:val="18"/>
                <w:lang w:val="en-GB"/>
              </w:rPr>
            </w:pPr>
            <w:r w:rsidRPr="00957FDB">
              <w:rPr>
                <w:sz w:val="18"/>
                <w:szCs w:val="18"/>
                <w:lang w:val="en-GB"/>
              </w:rPr>
              <w:t>-</w:t>
            </w:r>
          </w:p>
        </w:tc>
        <w:tc>
          <w:tcPr>
            <w:tcW w:w="139" w:type="dxa"/>
            <w:shd w:val="clear" w:color="auto" w:fill="auto"/>
          </w:tcPr>
          <w:p w14:paraId="00991F87" w14:textId="77777777" w:rsidR="003F5C58" w:rsidRPr="00957FDB" w:rsidRDefault="003F5C58" w:rsidP="009C5FEE">
            <w:pPr>
              <w:tabs>
                <w:tab w:val="decimal" w:pos="405"/>
                <w:tab w:val="decimal" w:pos="522"/>
                <w:tab w:val="decimal" w:pos="737"/>
                <w:tab w:val="decimal" w:pos="778"/>
              </w:tabs>
              <w:spacing w:line="240" w:lineRule="exact"/>
              <w:ind w:left="92" w:hanging="62"/>
              <w:rPr>
                <w:sz w:val="18"/>
                <w:szCs w:val="18"/>
              </w:rPr>
            </w:pPr>
          </w:p>
        </w:tc>
        <w:tc>
          <w:tcPr>
            <w:tcW w:w="858" w:type="dxa"/>
            <w:shd w:val="clear" w:color="auto" w:fill="auto"/>
          </w:tcPr>
          <w:p w14:paraId="0D5B26F5" w14:textId="77777777" w:rsidR="003F5C58" w:rsidRPr="00054F7F" w:rsidRDefault="00B1684C" w:rsidP="00054F7F">
            <w:pPr>
              <w:tabs>
                <w:tab w:val="decimal" w:pos="563"/>
              </w:tabs>
              <w:spacing w:line="240" w:lineRule="exact"/>
              <w:rPr>
                <w:sz w:val="18"/>
                <w:szCs w:val="18"/>
              </w:rPr>
            </w:pPr>
            <w:r w:rsidRPr="00054F7F">
              <w:rPr>
                <w:sz w:val="18"/>
                <w:szCs w:val="18"/>
              </w:rPr>
              <w:t>-</w:t>
            </w:r>
          </w:p>
        </w:tc>
        <w:tc>
          <w:tcPr>
            <w:tcW w:w="121" w:type="dxa"/>
            <w:shd w:val="clear" w:color="auto" w:fill="auto"/>
          </w:tcPr>
          <w:p w14:paraId="7CF23F39" w14:textId="77777777" w:rsidR="003F5C58" w:rsidRPr="00957FDB" w:rsidRDefault="003F5C58" w:rsidP="009C5FEE">
            <w:pPr>
              <w:tabs>
                <w:tab w:val="decimal" w:pos="522"/>
                <w:tab w:val="decimal" w:pos="737"/>
                <w:tab w:val="decimal" w:pos="778"/>
              </w:tabs>
              <w:spacing w:line="240" w:lineRule="exact"/>
              <w:ind w:left="92" w:hanging="62"/>
              <w:rPr>
                <w:sz w:val="18"/>
                <w:szCs w:val="18"/>
              </w:rPr>
            </w:pPr>
          </w:p>
        </w:tc>
        <w:tc>
          <w:tcPr>
            <w:tcW w:w="809" w:type="dxa"/>
            <w:shd w:val="clear" w:color="auto" w:fill="auto"/>
            <w:vAlign w:val="bottom"/>
          </w:tcPr>
          <w:p w14:paraId="74705837"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26,748</w:t>
            </w:r>
          </w:p>
        </w:tc>
        <w:tc>
          <w:tcPr>
            <w:tcW w:w="121" w:type="dxa"/>
            <w:shd w:val="clear" w:color="auto" w:fill="auto"/>
            <w:vAlign w:val="bottom"/>
          </w:tcPr>
          <w:p w14:paraId="14F52ACC" w14:textId="77777777" w:rsidR="003F5C58" w:rsidRPr="00957FDB" w:rsidRDefault="003F5C58" w:rsidP="009C5FEE">
            <w:pPr>
              <w:tabs>
                <w:tab w:val="decimal" w:pos="709"/>
              </w:tabs>
              <w:spacing w:line="240" w:lineRule="exact"/>
              <w:ind w:left="-11" w:right="-11"/>
              <w:jc w:val="both"/>
              <w:rPr>
                <w:sz w:val="18"/>
                <w:szCs w:val="18"/>
              </w:rPr>
            </w:pPr>
          </w:p>
        </w:tc>
        <w:tc>
          <w:tcPr>
            <w:tcW w:w="839" w:type="dxa"/>
            <w:shd w:val="clear" w:color="auto" w:fill="auto"/>
          </w:tcPr>
          <w:p w14:paraId="1C778E7B" w14:textId="77777777" w:rsidR="003F5C58" w:rsidRPr="00957FDB" w:rsidRDefault="00B1684C" w:rsidP="009C5FEE">
            <w:pPr>
              <w:tabs>
                <w:tab w:val="decimal" w:pos="776"/>
              </w:tabs>
              <w:spacing w:line="240" w:lineRule="exact"/>
              <w:ind w:left="-11" w:right="-11"/>
              <w:jc w:val="both"/>
              <w:rPr>
                <w:sz w:val="18"/>
                <w:szCs w:val="18"/>
              </w:rPr>
            </w:pPr>
            <w:r w:rsidRPr="00957FDB">
              <w:rPr>
                <w:sz w:val="18"/>
                <w:szCs w:val="18"/>
              </w:rPr>
              <w:t>362,280</w:t>
            </w:r>
          </w:p>
        </w:tc>
      </w:tr>
      <w:tr w:rsidR="003F5C58" w:rsidRPr="00957FDB" w14:paraId="7284BE3B" w14:textId="77777777" w:rsidTr="005B49BA">
        <w:trPr>
          <w:cantSplit/>
        </w:trPr>
        <w:tc>
          <w:tcPr>
            <w:tcW w:w="2340" w:type="dxa"/>
            <w:shd w:val="clear" w:color="auto" w:fill="auto"/>
            <w:vAlign w:val="bottom"/>
          </w:tcPr>
          <w:p w14:paraId="26FFCD97" w14:textId="77777777" w:rsidR="003F5C58" w:rsidRPr="00957FDB" w:rsidRDefault="003F5C58" w:rsidP="009C5FEE">
            <w:pPr>
              <w:spacing w:line="240" w:lineRule="atLeast"/>
              <w:ind w:left="294" w:hanging="114"/>
              <w:rPr>
                <w:sz w:val="18"/>
                <w:szCs w:val="18"/>
              </w:rPr>
            </w:pPr>
            <w:r w:rsidRPr="00957FDB">
              <w:rPr>
                <w:sz w:val="18"/>
                <w:szCs w:val="18"/>
              </w:rPr>
              <w:t>Investments, net</w:t>
            </w:r>
          </w:p>
        </w:tc>
        <w:tc>
          <w:tcPr>
            <w:tcW w:w="809" w:type="dxa"/>
            <w:shd w:val="clear" w:color="auto" w:fill="auto"/>
            <w:vAlign w:val="bottom"/>
          </w:tcPr>
          <w:p w14:paraId="3E7EE42F" w14:textId="77777777" w:rsidR="003F5C58" w:rsidRPr="00957FDB" w:rsidRDefault="00B1684C" w:rsidP="009C5FEE">
            <w:pPr>
              <w:tabs>
                <w:tab w:val="decimal" w:pos="522"/>
              </w:tabs>
              <w:spacing w:line="240" w:lineRule="exact"/>
              <w:rPr>
                <w:sz w:val="18"/>
                <w:szCs w:val="18"/>
              </w:rPr>
            </w:pPr>
            <w:r w:rsidRPr="00957FDB">
              <w:rPr>
                <w:sz w:val="18"/>
                <w:szCs w:val="18"/>
              </w:rPr>
              <w:t>-</w:t>
            </w:r>
          </w:p>
        </w:tc>
        <w:tc>
          <w:tcPr>
            <w:tcW w:w="138" w:type="dxa"/>
            <w:shd w:val="clear" w:color="auto" w:fill="auto"/>
          </w:tcPr>
          <w:p w14:paraId="2504C01C" w14:textId="77777777" w:rsidR="003F5C58" w:rsidRPr="00957FDB" w:rsidRDefault="003F5C58" w:rsidP="009C5FEE">
            <w:pPr>
              <w:tabs>
                <w:tab w:val="decimal" w:pos="709"/>
                <w:tab w:val="decimal" w:pos="737"/>
              </w:tabs>
              <w:spacing w:line="240" w:lineRule="exact"/>
              <w:ind w:left="-11" w:right="-11"/>
              <w:jc w:val="both"/>
              <w:rPr>
                <w:sz w:val="18"/>
                <w:szCs w:val="18"/>
              </w:rPr>
            </w:pPr>
          </w:p>
        </w:tc>
        <w:tc>
          <w:tcPr>
            <w:tcW w:w="809" w:type="dxa"/>
            <w:shd w:val="clear" w:color="auto" w:fill="auto"/>
            <w:vAlign w:val="bottom"/>
          </w:tcPr>
          <w:p w14:paraId="424AAE44"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30,772</w:t>
            </w:r>
          </w:p>
        </w:tc>
        <w:tc>
          <w:tcPr>
            <w:tcW w:w="139" w:type="dxa"/>
            <w:shd w:val="clear" w:color="auto" w:fill="auto"/>
          </w:tcPr>
          <w:p w14:paraId="460C341B" w14:textId="77777777"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5D37BBA2"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165,556</w:t>
            </w:r>
          </w:p>
        </w:tc>
        <w:tc>
          <w:tcPr>
            <w:tcW w:w="140" w:type="dxa"/>
            <w:shd w:val="clear" w:color="auto" w:fill="auto"/>
          </w:tcPr>
          <w:p w14:paraId="3E262F29" w14:textId="77777777"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59EC14A8"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48,180</w:t>
            </w:r>
          </w:p>
        </w:tc>
        <w:tc>
          <w:tcPr>
            <w:tcW w:w="121" w:type="dxa"/>
            <w:shd w:val="clear" w:color="auto" w:fill="auto"/>
          </w:tcPr>
          <w:p w14:paraId="50E145ED" w14:textId="77777777"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6D446737"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19,590</w:t>
            </w:r>
          </w:p>
        </w:tc>
        <w:tc>
          <w:tcPr>
            <w:tcW w:w="139" w:type="dxa"/>
            <w:shd w:val="clear" w:color="auto" w:fill="auto"/>
          </w:tcPr>
          <w:p w14:paraId="7438AC2D" w14:textId="77777777" w:rsidR="003F5C58" w:rsidRPr="00957FDB"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vAlign w:val="bottom"/>
          </w:tcPr>
          <w:p w14:paraId="3D323CA6" w14:textId="77777777" w:rsidR="003F5C58" w:rsidRPr="00054F7F" w:rsidRDefault="00B1684C" w:rsidP="00054F7F">
            <w:pPr>
              <w:tabs>
                <w:tab w:val="decimal" w:pos="563"/>
              </w:tabs>
              <w:spacing w:line="240" w:lineRule="exact"/>
              <w:rPr>
                <w:sz w:val="18"/>
                <w:szCs w:val="18"/>
              </w:rPr>
            </w:pPr>
            <w:r w:rsidRPr="00054F7F">
              <w:rPr>
                <w:sz w:val="18"/>
                <w:szCs w:val="18"/>
              </w:rPr>
              <w:t>-</w:t>
            </w:r>
          </w:p>
        </w:tc>
        <w:tc>
          <w:tcPr>
            <w:tcW w:w="121" w:type="dxa"/>
            <w:shd w:val="clear" w:color="auto" w:fill="auto"/>
          </w:tcPr>
          <w:p w14:paraId="4B4D8159" w14:textId="77777777" w:rsidR="003F5C58" w:rsidRPr="00957FDB"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09" w:type="dxa"/>
            <w:shd w:val="clear" w:color="auto" w:fill="auto"/>
            <w:vAlign w:val="bottom"/>
          </w:tcPr>
          <w:p w14:paraId="77681363"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8,897</w:t>
            </w:r>
          </w:p>
        </w:tc>
        <w:tc>
          <w:tcPr>
            <w:tcW w:w="121" w:type="dxa"/>
            <w:shd w:val="clear" w:color="auto" w:fill="auto"/>
          </w:tcPr>
          <w:p w14:paraId="6EBCB7EB" w14:textId="77777777"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39" w:type="dxa"/>
            <w:shd w:val="clear" w:color="auto" w:fill="auto"/>
            <w:vAlign w:val="bottom"/>
          </w:tcPr>
          <w:p w14:paraId="58E8B56B" w14:textId="77777777" w:rsidR="003F5C58" w:rsidRPr="00957FDB" w:rsidRDefault="00B1684C" w:rsidP="009C5FEE">
            <w:pPr>
              <w:tabs>
                <w:tab w:val="decimal" w:pos="776"/>
              </w:tabs>
              <w:spacing w:line="240" w:lineRule="exact"/>
              <w:ind w:left="-11" w:right="-11"/>
              <w:jc w:val="both"/>
              <w:rPr>
                <w:sz w:val="18"/>
                <w:szCs w:val="18"/>
              </w:rPr>
            </w:pPr>
            <w:r w:rsidRPr="00957FDB">
              <w:rPr>
                <w:sz w:val="18"/>
                <w:szCs w:val="18"/>
              </w:rPr>
              <w:t>272,995</w:t>
            </w:r>
          </w:p>
        </w:tc>
      </w:tr>
      <w:tr w:rsidR="003F5C58" w:rsidRPr="00957FDB" w14:paraId="0419DB0E" w14:textId="77777777" w:rsidTr="005B49BA">
        <w:trPr>
          <w:cantSplit/>
        </w:trPr>
        <w:tc>
          <w:tcPr>
            <w:tcW w:w="2340" w:type="dxa"/>
            <w:shd w:val="clear" w:color="auto" w:fill="auto"/>
            <w:vAlign w:val="bottom"/>
          </w:tcPr>
          <w:p w14:paraId="6982E101" w14:textId="77777777" w:rsidR="003F5C58" w:rsidRPr="00957FDB" w:rsidRDefault="003F5C58" w:rsidP="009C5FEE">
            <w:pPr>
              <w:spacing w:line="240" w:lineRule="atLeast"/>
              <w:ind w:left="294" w:hanging="114"/>
              <w:rPr>
                <w:sz w:val="18"/>
                <w:szCs w:val="18"/>
              </w:rPr>
            </w:pPr>
            <w:r w:rsidRPr="00957FDB">
              <w:rPr>
                <w:sz w:val="18"/>
                <w:szCs w:val="18"/>
              </w:rPr>
              <w:t xml:space="preserve">Loans to customers </w:t>
            </w:r>
            <w:r w:rsidRPr="00957FDB">
              <w:rPr>
                <w:sz w:val="18"/>
                <w:szCs w:val="18"/>
                <w:vertAlign w:val="superscript"/>
                <w:cs/>
              </w:rPr>
              <w:t>**</w:t>
            </w:r>
          </w:p>
        </w:tc>
        <w:tc>
          <w:tcPr>
            <w:tcW w:w="809" w:type="dxa"/>
            <w:shd w:val="clear" w:color="auto" w:fill="auto"/>
            <w:vAlign w:val="bottom"/>
          </w:tcPr>
          <w:p w14:paraId="5CFEE211"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977,909</w:t>
            </w:r>
          </w:p>
        </w:tc>
        <w:tc>
          <w:tcPr>
            <w:tcW w:w="138" w:type="dxa"/>
            <w:shd w:val="clear" w:color="auto" w:fill="auto"/>
            <w:vAlign w:val="bottom"/>
          </w:tcPr>
          <w:p w14:paraId="393385EF" w14:textId="77777777" w:rsidR="003F5C58" w:rsidRPr="00957FDB" w:rsidRDefault="003F5C58" w:rsidP="009C5FEE">
            <w:pPr>
              <w:tabs>
                <w:tab w:val="decimal" w:pos="99"/>
                <w:tab w:val="decimal" w:pos="709"/>
              </w:tabs>
              <w:spacing w:line="240" w:lineRule="exact"/>
              <w:ind w:left="-11" w:right="-11"/>
              <w:jc w:val="both"/>
              <w:rPr>
                <w:sz w:val="18"/>
                <w:szCs w:val="18"/>
              </w:rPr>
            </w:pPr>
          </w:p>
        </w:tc>
        <w:tc>
          <w:tcPr>
            <w:tcW w:w="809" w:type="dxa"/>
            <w:shd w:val="clear" w:color="auto" w:fill="auto"/>
            <w:vAlign w:val="bottom"/>
          </w:tcPr>
          <w:p w14:paraId="08A600E9"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407,991</w:t>
            </w:r>
          </w:p>
        </w:tc>
        <w:tc>
          <w:tcPr>
            <w:tcW w:w="139" w:type="dxa"/>
            <w:shd w:val="clear" w:color="auto" w:fill="auto"/>
            <w:vAlign w:val="bottom"/>
          </w:tcPr>
          <w:p w14:paraId="637DB160" w14:textId="77777777" w:rsidR="003F5C58" w:rsidRPr="00957FDB" w:rsidRDefault="003F5C58" w:rsidP="009C5FEE">
            <w:pPr>
              <w:tabs>
                <w:tab w:val="decimal" w:pos="709"/>
              </w:tabs>
              <w:spacing w:line="240" w:lineRule="exact"/>
              <w:ind w:left="-11" w:right="-11"/>
              <w:jc w:val="both"/>
              <w:rPr>
                <w:sz w:val="18"/>
                <w:szCs w:val="18"/>
              </w:rPr>
            </w:pPr>
          </w:p>
        </w:tc>
        <w:tc>
          <w:tcPr>
            <w:tcW w:w="809" w:type="dxa"/>
            <w:shd w:val="clear" w:color="auto" w:fill="auto"/>
            <w:vAlign w:val="bottom"/>
          </w:tcPr>
          <w:p w14:paraId="680A9BB2" w14:textId="77777777" w:rsidR="003F5C58" w:rsidRPr="00957FDB" w:rsidRDefault="00753A52" w:rsidP="009C5FEE">
            <w:pPr>
              <w:tabs>
                <w:tab w:val="decimal" w:pos="709"/>
              </w:tabs>
              <w:spacing w:line="240" w:lineRule="exact"/>
              <w:ind w:left="-11" w:right="-11"/>
              <w:jc w:val="both"/>
              <w:rPr>
                <w:sz w:val="18"/>
                <w:szCs w:val="18"/>
              </w:rPr>
            </w:pPr>
            <w:r w:rsidRPr="00957FDB">
              <w:rPr>
                <w:sz w:val="18"/>
                <w:szCs w:val="18"/>
              </w:rPr>
              <w:t>176,763</w:t>
            </w:r>
          </w:p>
        </w:tc>
        <w:tc>
          <w:tcPr>
            <w:tcW w:w="140" w:type="dxa"/>
            <w:shd w:val="clear" w:color="auto" w:fill="auto"/>
            <w:vAlign w:val="bottom"/>
          </w:tcPr>
          <w:p w14:paraId="7A03E41C" w14:textId="77777777" w:rsidR="003F5C58" w:rsidRPr="00957FDB" w:rsidRDefault="003F5C58" w:rsidP="009C5FEE">
            <w:pPr>
              <w:tabs>
                <w:tab w:val="decimal" w:pos="709"/>
              </w:tabs>
              <w:spacing w:line="240" w:lineRule="exact"/>
              <w:ind w:left="-11" w:right="-11"/>
              <w:jc w:val="both"/>
              <w:rPr>
                <w:sz w:val="18"/>
                <w:szCs w:val="18"/>
              </w:rPr>
            </w:pPr>
          </w:p>
        </w:tc>
        <w:tc>
          <w:tcPr>
            <w:tcW w:w="809" w:type="dxa"/>
            <w:shd w:val="clear" w:color="auto" w:fill="auto"/>
            <w:vAlign w:val="bottom"/>
          </w:tcPr>
          <w:p w14:paraId="02530E52" w14:textId="77777777" w:rsidR="003F5C58" w:rsidRPr="00957FDB" w:rsidRDefault="00B1684C" w:rsidP="00753A52">
            <w:pPr>
              <w:tabs>
                <w:tab w:val="decimal" w:pos="709"/>
              </w:tabs>
              <w:spacing w:line="240" w:lineRule="exact"/>
              <w:ind w:left="-11" w:right="-11"/>
              <w:jc w:val="both"/>
              <w:rPr>
                <w:sz w:val="18"/>
                <w:szCs w:val="18"/>
              </w:rPr>
            </w:pPr>
            <w:r w:rsidRPr="00957FDB">
              <w:rPr>
                <w:sz w:val="18"/>
                <w:szCs w:val="18"/>
              </w:rPr>
              <w:t>438,44</w:t>
            </w:r>
            <w:r w:rsidR="00753A52" w:rsidRPr="00957FDB">
              <w:rPr>
                <w:sz w:val="18"/>
                <w:szCs w:val="18"/>
              </w:rPr>
              <w:t>9</w:t>
            </w:r>
          </w:p>
        </w:tc>
        <w:tc>
          <w:tcPr>
            <w:tcW w:w="121" w:type="dxa"/>
            <w:shd w:val="clear" w:color="auto" w:fill="auto"/>
            <w:vAlign w:val="bottom"/>
          </w:tcPr>
          <w:p w14:paraId="475914EA" w14:textId="77777777" w:rsidR="003F5C58" w:rsidRPr="00957FDB" w:rsidRDefault="003F5C58" w:rsidP="009C5FEE">
            <w:pPr>
              <w:tabs>
                <w:tab w:val="decimal" w:pos="709"/>
              </w:tabs>
              <w:spacing w:line="240" w:lineRule="exact"/>
              <w:ind w:left="-11" w:right="-11"/>
              <w:jc w:val="both"/>
              <w:rPr>
                <w:sz w:val="18"/>
                <w:szCs w:val="18"/>
              </w:rPr>
            </w:pPr>
          </w:p>
        </w:tc>
        <w:tc>
          <w:tcPr>
            <w:tcW w:w="809" w:type="dxa"/>
            <w:shd w:val="clear" w:color="auto" w:fill="auto"/>
            <w:vAlign w:val="bottom"/>
          </w:tcPr>
          <w:p w14:paraId="3F842688"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54,298</w:t>
            </w:r>
          </w:p>
        </w:tc>
        <w:tc>
          <w:tcPr>
            <w:tcW w:w="139" w:type="dxa"/>
            <w:shd w:val="clear" w:color="auto" w:fill="auto"/>
          </w:tcPr>
          <w:p w14:paraId="4BC711DD" w14:textId="77777777" w:rsidR="003F5C58" w:rsidRPr="00957FDB" w:rsidRDefault="003F5C58" w:rsidP="009C5FEE">
            <w:pPr>
              <w:tabs>
                <w:tab w:val="decimal" w:pos="0"/>
                <w:tab w:val="decimal" w:pos="709"/>
                <w:tab w:val="decimal" w:pos="737"/>
              </w:tabs>
              <w:spacing w:line="240" w:lineRule="exact"/>
              <w:ind w:left="-11" w:right="-11"/>
              <w:jc w:val="both"/>
              <w:rPr>
                <w:sz w:val="18"/>
                <w:szCs w:val="18"/>
              </w:rPr>
            </w:pPr>
          </w:p>
        </w:tc>
        <w:tc>
          <w:tcPr>
            <w:tcW w:w="858" w:type="dxa"/>
            <w:shd w:val="clear" w:color="auto" w:fill="auto"/>
            <w:vAlign w:val="bottom"/>
          </w:tcPr>
          <w:p w14:paraId="2F0518B0" w14:textId="77777777" w:rsidR="003F5C58" w:rsidRPr="00957FDB" w:rsidRDefault="00B1684C" w:rsidP="009C5FEE">
            <w:pPr>
              <w:tabs>
                <w:tab w:val="decimal" w:pos="759"/>
              </w:tabs>
              <w:spacing w:line="240" w:lineRule="exact"/>
              <w:ind w:left="-11" w:right="-11"/>
              <w:jc w:val="both"/>
              <w:rPr>
                <w:sz w:val="18"/>
                <w:szCs w:val="18"/>
              </w:rPr>
            </w:pPr>
            <w:r w:rsidRPr="00957FDB">
              <w:rPr>
                <w:sz w:val="18"/>
                <w:szCs w:val="18"/>
              </w:rPr>
              <w:t>69,383</w:t>
            </w:r>
          </w:p>
        </w:tc>
        <w:tc>
          <w:tcPr>
            <w:tcW w:w="121" w:type="dxa"/>
            <w:shd w:val="clear" w:color="auto" w:fill="auto"/>
          </w:tcPr>
          <w:p w14:paraId="7190E3C3" w14:textId="77777777" w:rsidR="003F5C58" w:rsidRPr="00957FDB" w:rsidRDefault="003F5C58" w:rsidP="009C5FEE">
            <w:pPr>
              <w:tabs>
                <w:tab w:val="decimal" w:pos="0"/>
                <w:tab w:val="decimal" w:pos="778"/>
              </w:tabs>
              <w:snapToGrid w:val="0"/>
              <w:spacing w:line="240" w:lineRule="exact"/>
              <w:jc w:val="right"/>
              <w:rPr>
                <w:sz w:val="18"/>
                <w:szCs w:val="18"/>
                <w:lang w:val="en-GB"/>
              </w:rPr>
            </w:pPr>
          </w:p>
        </w:tc>
        <w:tc>
          <w:tcPr>
            <w:tcW w:w="809" w:type="dxa"/>
            <w:shd w:val="clear" w:color="auto" w:fill="auto"/>
          </w:tcPr>
          <w:p w14:paraId="5E7EA926" w14:textId="77777777" w:rsidR="003F5C58" w:rsidRPr="00957FDB" w:rsidRDefault="00B1684C" w:rsidP="009C5FEE">
            <w:pPr>
              <w:tabs>
                <w:tab w:val="decimal" w:pos="522"/>
              </w:tabs>
              <w:spacing w:line="240" w:lineRule="exact"/>
              <w:rPr>
                <w:sz w:val="18"/>
                <w:szCs w:val="18"/>
                <w:lang w:val="en-GB"/>
              </w:rPr>
            </w:pPr>
            <w:r w:rsidRPr="00957FDB">
              <w:rPr>
                <w:sz w:val="18"/>
                <w:szCs w:val="18"/>
                <w:lang w:val="en-GB"/>
              </w:rPr>
              <w:t>-</w:t>
            </w:r>
          </w:p>
        </w:tc>
        <w:tc>
          <w:tcPr>
            <w:tcW w:w="121" w:type="dxa"/>
            <w:shd w:val="clear" w:color="auto" w:fill="auto"/>
          </w:tcPr>
          <w:p w14:paraId="3C2BF3A4" w14:textId="77777777" w:rsidR="003F5C58" w:rsidRPr="00957FDB" w:rsidRDefault="003F5C58" w:rsidP="009C5FEE">
            <w:pPr>
              <w:tabs>
                <w:tab w:val="decimal" w:pos="0"/>
                <w:tab w:val="decimal" w:pos="737"/>
                <w:tab w:val="decimal" w:pos="778"/>
              </w:tabs>
              <w:snapToGrid w:val="0"/>
              <w:spacing w:line="240" w:lineRule="exact"/>
              <w:jc w:val="right"/>
              <w:rPr>
                <w:sz w:val="18"/>
                <w:szCs w:val="18"/>
                <w:lang w:val="en-GB"/>
              </w:rPr>
            </w:pPr>
          </w:p>
        </w:tc>
        <w:tc>
          <w:tcPr>
            <w:tcW w:w="839" w:type="dxa"/>
            <w:shd w:val="clear" w:color="auto" w:fill="auto"/>
            <w:vAlign w:val="bottom"/>
          </w:tcPr>
          <w:p w14:paraId="7D2EB670" w14:textId="77777777" w:rsidR="003F5C58" w:rsidRPr="00957FDB" w:rsidRDefault="0019518F" w:rsidP="009C5FEE">
            <w:pPr>
              <w:tabs>
                <w:tab w:val="decimal" w:pos="778"/>
              </w:tabs>
              <w:spacing w:line="240" w:lineRule="exact"/>
              <w:ind w:left="-11" w:right="-11"/>
              <w:jc w:val="both"/>
              <w:rPr>
                <w:sz w:val="18"/>
                <w:szCs w:val="18"/>
              </w:rPr>
            </w:pPr>
            <w:r w:rsidRPr="00957FDB">
              <w:rPr>
                <w:sz w:val="18"/>
                <w:szCs w:val="18"/>
              </w:rPr>
              <w:t>2,124,793</w:t>
            </w:r>
          </w:p>
        </w:tc>
      </w:tr>
      <w:tr w:rsidR="003F5C58" w:rsidRPr="00957FDB" w14:paraId="37F585F8" w14:textId="77777777" w:rsidTr="005B49BA">
        <w:trPr>
          <w:cantSplit/>
        </w:trPr>
        <w:tc>
          <w:tcPr>
            <w:tcW w:w="2340" w:type="dxa"/>
            <w:shd w:val="clear" w:color="auto" w:fill="auto"/>
            <w:vAlign w:val="bottom"/>
          </w:tcPr>
          <w:p w14:paraId="6EF55F01" w14:textId="77777777" w:rsidR="003F5C58" w:rsidRPr="00957FDB" w:rsidRDefault="003F5C58" w:rsidP="009C5FEE">
            <w:pPr>
              <w:spacing w:line="240" w:lineRule="atLeast"/>
              <w:ind w:left="294" w:hanging="181"/>
              <w:rPr>
                <w:b/>
                <w:bCs/>
                <w:sz w:val="18"/>
                <w:szCs w:val="18"/>
              </w:rPr>
            </w:pPr>
            <w:r w:rsidRPr="00957FDB">
              <w:rPr>
                <w:b/>
                <w:bCs/>
                <w:sz w:val="18"/>
                <w:szCs w:val="18"/>
              </w:rPr>
              <w:t>Total financial assets</w:t>
            </w:r>
          </w:p>
        </w:tc>
        <w:tc>
          <w:tcPr>
            <w:tcW w:w="809" w:type="dxa"/>
            <w:tcBorders>
              <w:top w:val="single" w:sz="4" w:space="0" w:color="000000"/>
              <w:bottom w:val="single" w:sz="4" w:space="0" w:color="000000"/>
            </w:tcBorders>
            <w:shd w:val="clear" w:color="auto" w:fill="auto"/>
            <w:vAlign w:val="bottom"/>
          </w:tcPr>
          <w:p w14:paraId="564AAF09"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980,055</w:t>
            </w:r>
          </w:p>
        </w:tc>
        <w:tc>
          <w:tcPr>
            <w:tcW w:w="138" w:type="dxa"/>
            <w:shd w:val="clear" w:color="auto" w:fill="auto"/>
            <w:vAlign w:val="bottom"/>
          </w:tcPr>
          <w:p w14:paraId="0A29C7E9" w14:textId="77777777" w:rsidR="003F5C58" w:rsidRPr="00957FDB" w:rsidRDefault="003F5C58" w:rsidP="009C5FEE">
            <w:pPr>
              <w:tabs>
                <w:tab w:val="decimal" w:pos="9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7FE6EEBC"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770,480</w:t>
            </w:r>
          </w:p>
        </w:tc>
        <w:tc>
          <w:tcPr>
            <w:tcW w:w="139" w:type="dxa"/>
            <w:shd w:val="clear" w:color="auto" w:fill="auto"/>
            <w:vAlign w:val="bottom"/>
          </w:tcPr>
          <w:p w14:paraId="5961B23C" w14:textId="77777777"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13FF7F17" w14:textId="77777777" w:rsidR="003F5C58" w:rsidRPr="00957FDB" w:rsidRDefault="00753A52" w:rsidP="009C5FEE">
            <w:pPr>
              <w:tabs>
                <w:tab w:val="decimal" w:pos="709"/>
              </w:tabs>
              <w:spacing w:line="240" w:lineRule="exact"/>
              <w:ind w:left="-11" w:right="-11"/>
              <w:jc w:val="both"/>
              <w:rPr>
                <w:b/>
                <w:bCs/>
                <w:sz w:val="18"/>
                <w:szCs w:val="18"/>
              </w:rPr>
            </w:pPr>
            <w:r w:rsidRPr="00957FDB">
              <w:rPr>
                <w:b/>
                <w:bCs/>
                <w:sz w:val="18"/>
                <w:szCs w:val="18"/>
              </w:rPr>
              <w:t>342,659</w:t>
            </w:r>
          </w:p>
        </w:tc>
        <w:tc>
          <w:tcPr>
            <w:tcW w:w="140" w:type="dxa"/>
            <w:shd w:val="clear" w:color="auto" w:fill="auto"/>
            <w:vAlign w:val="bottom"/>
          </w:tcPr>
          <w:p w14:paraId="4BBB6049" w14:textId="77777777"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6E699C92" w14:textId="77777777" w:rsidR="003F5C58" w:rsidRPr="00957FDB" w:rsidRDefault="00753A52" w:rsidP="009C5FEE">
            <w:pPr>
              <w:tabs>
                <w:tab w:val="decimal" w:pos="709"/>
              </w:tabs>
              <w:spacing w:line="240" w:lineRule="exact"/>
              <w:ind w:left="-11" w:right="-11"/>
              <w:jc w:val="both"/>
              <w:rPr>
                <w:b/>
                <w:bCs/>
                <w:sz w:val="18"/>
                <w:szCs w:val="18"/>
              </w:rPr>
            </w:pPr>
            <w:r w:rsidRPr="00957FDB">
              <w:rPr>
                <w:b/>
                <w:bCs/>
                <w:sz w:val="18"/>
                <w:szCs w:val="18"/>
              </w:rPr>
              <w:t>487,958</w:t>
            </w:r>
          </w:p>
        </w:tc>
        <w:tc>
          <w:tcPr>
            <w:tcW w:w="121" w:type="dxa"/>
            <w:shd w:val="clear" w:color="auto" w:fill="auto"/>
            <w:vAlign w:val="bottom"/>
          </w:tcPr>
          <w:p w14:paraId="64A874E3" w14:textId="77777777"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2D991F61"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73,888</w:t>
            </w:r>
          </w:p>
        </w:tc>
        <w:tc>
          <w:tcPr>
            <w:tcW w:w="139" w:type="dxa"/>
            <w:shd w:val="clear" w:color="auto" w:fill="auto"/>
          </w:tcPr>
          <w:p w14:paraId="665589D4" w14:textId="77777777" w:rsidR="003F5C58" w:rsidRPr="00957FDB" w:rsidRDefault="003F5C58" w:rsidP="009C5FEE">
            <w:pPr>
              <w:tabs>
                <w:tab w:val="decimal" w:pos="0"/>
                <w:tab w:val="decimal" w:pos="709"/>
                <w:tab w:val="decimal" w:pos="737"/>
              </w:tabs>
              <w:spacing w:line="240" w:lineRule="exact"/>
              <w:ind w:left="-11" w:right="-11"/>
              <w:jc w:val="both"/>
              <w:rPr>
                <w:b/>
                <w:bCs/>
                <w:sz w:val="18"/>
                <w:szCs w:val="18"/>
              </w:rPr>
            </w:pPr>
          </w:p>
        </w:tc>
        <w:tc>
          <w:tcPr>
            <w:tcW w:w="858" w:type="dxa"/>
            <w:tcBorders>
              <w:top w:val="single" w:sz="4" w:space="0" w:color="000000"/>
              <w:bottom w:val="single" w:sz="4" w:space="0" w:color="000000"/>
            </w:tcBorders>
            <w:shd w:val="clear" w:color="auto" w:fill="auto"/>
            <w:vAlign w:val="bottom"/>
          </w:tcPr>
          <w:p w14:paraId="7A956FB1" w14:textId="77777777" w:rsidR="003F5C58" w:rsidRPr="00957FDB" w:rsidRDefault="00B1684C" w:rsidP="009C5FEE">
            <w:pPr>
              <w:tabs>
                <w:tab w:val="decimal" w:pos="768"/>
              </w:tabs>
              <w:spacing w:line="240" w:lineRule="exact"/>
              <w:ind w:left="-11" w:right="-11"/>
              <w:jc w:val="both"/>
              <w:rPr>
                <w:b/>
                <w:bCs/>
                <w:sz w:val="18"/>
                <w:szCs w:val="18"/>
              </w:rPr>
            </w:pPr>
            <w:r w:rsidRPr="00957FDB">
              <w:rPr>
                <w:b/>
                <w:bCs/>
                <w:sz w:val="18"/>
                <w:szCs w:val="18"/>
              </w:rPr>
              <w:t>69,383</w:t>
            </w:r>
          </w:p>
        </w:tc>
        <w:tc>
          <w:tcPr>
            <w:tcW w:w="121" w:type="dxa"/>
            <w:shd w:val="clear" w:color="auto" w:fill="auto"/>
          </w:tcPr>
          <w:p w14:paraId="51EAC5CC" w14:textId="77777777" w:rsidR="003F5C58" w:rsidRPr="00957FDB" w:rsidRDefault="003F5C58" w:rsidP="009C5FEE">
            <w:pPr>
              <w:tabs>
                <w:tab w:val="decimal" w:pos="0"/>
                <w:tab w:val="decimal" w:pos="709"/>
                <w:tab w:val="decimal" w:pos="737"/>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36B2FD8C"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82,088</w:t>
            </w:r>
          </w:p>
        </w:tc>
        <w:tc>
          <w:tcPr>
            <w:tcW w:w="121" w:type="dxa"/>
            <w:shd w:val="clear" w:color="auto" w:fill="auto"/>
          </w:tcPr>
          <w:p w14:paraId="0BB5C6EB" w14:textId="77777777" w:rsidR="003F5C58" w:rsidRPr="00957FDB" w:rsidRDefault="003F5C58" w:rsidP="009C5FEE">
            <w:pPr>
              <w:tabs>
                <w:tab w:val="decimal" w:pos="0"/>
                <w:tab w:val="decimal" w:pos="709"/>
                <w:tab w:val="decimal" w:pos="737"/>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14:paraId="579CDDCA" w14:textId="77777777" w:rsidR="003F5C58" w:rsidRPr="00957FDB" w:rsidRDefault="0019518F" w:rsidP="009C5FEE">
            <w:pPr>
              <w:tabs>
                <w:tab w:val="decimal" w:pos="776"/>
              </w:tabs>
              <w:spacing w:line="240" w:lineRule="exact"/>
              <w:ind w:left="-11" w:right="-11"/>
              <w:jc w:val="both"/>
              <w:rPr>
                <w:b/>
                <w:bCs/>
                <w:sz w:val="18"/>
                <w:szCs w:val="18"/>
              </w:rPr>
            </w:pPr>
            <w:r w:rsidRPr="00957FDB">
              <w:rPr>
                <w:b/>
                <w:bCs/>
                <w:sz w:val="18"/>
                <w:szCs w:val="18"/>
              </w:rPr>
              <w:t>2,806,511</w:t>
            </w:r>
          </w:p>
        </w:tc>
      </w:tr>
      <w:tr w:rsidR="003F5C58" w:rsidRPr="00957FDB" w14:paraId="30A0EAB6" w14:textId="77777777" w:rsidTr="005B49BA">
        <w:trPr>
          <w:cantSplit/>
        </w:trPr>
        <w:tc>
          <w:tcPr>
            <w:tcW w:w="2340" w:type="dxa"/>
            <w:shd w:val="clear" w:color="auto" w:fill="auto"/>
            <w:vAlign w:val="bottom"/>
          </w:tcPr>
          <w:p w14:paraId="61215109" w14:textId="77777777" w:rsidR="003F5C58" w:rsidRPr="00957FDB" w:rsidRDefault="003F5C58" w:rsidP="009C5FEE">
            <w:pPr>
              <w:spacing w:line="240" w:lineRule="atLeast"/>
              <w:ind w:left="294" w:hanging="181"/>
              <w:rPr>
                <w:sz w:val="18"/>
                <w:szCs w:val="18"/>
              </w:rPr>
            </w:pPr>
            <w:r w:rsidRPr="00957FDB">
              <w:rPr>
                <w:b/>
                <w:bCs/>
                <w:sz w:val="18"/>
                <w:szCs w:val="18"/>
              </w:rPr>
              <w:t>Financial liabilities</w:t>
            </w:r>
          </w:p>
        </w:tc>
        <w:tc>
          <w:tcPr>
            <w:tcW w:w="809" w:type="dxa"/>
            <w:tcBorders>
              <w:top w:val="single" w:sz="4" w:space="0" w:color="000000"/>
            </w:tcBorders>
            <w:shd w:val="clear" w:color="auto" w:fill="auto"/>
            <w:vAlign w:val="bottom"/>
          </w:tcPr>
          <w:p w14:paraId="562EAD38" w14:textId="77777777" w:rsidR="003F5C58" w:rsidRPr="00957FDB" w:rsidRDefault="003F5C58" w:rsidP="009C5FEE">
            <w:pPr>
              <w:tabs>
                <w:tab w:val="decimal" w:pos="709"/>
              </w:tabs>
              <w:spacing w:line="240" w:lineRule="exact"/>
              <w:ind w:left="-11" w:right="-11"/>
              <w:jc w:val="both"/>
              <w:rPr>
                <w:sz w:val="18"/>
                <w:szCs w:val="18"/>
              </w:rPr>
            </w:pPr>
          </w:p>
        </w:tc>
        <w:tc>
          <w:tcPr>
            <w:tcW w:w="138" w:type="dxa"/>
            <w:shd w:val="clear" w:color="auto" w:fill="auto"/>
          </w:tcPr>
          <w:p w14:paraId="57B82D36" w14:textId="77777777" w:rsidR="003F5C58" w:rsidRPr="00957FDB" w:rsidRDefault="003F5C58" w:rsidP="009C5FEE">
            <w:pPr>
              <w:tabs>
                <w:tab w:val="decimal" w:pos="709"/>
                <w:tab w:val="decimal" w:pos="737"/>
              </w:tabs>
              <w:spacing w:line="240" w:lineRule="exact"/>
              <w:ind w:left="-11" w:right="-11" w:hanging="20"/>
              <w:jc w:val="both"/>
              <w:rPr>
                <w:sz w:val="18"/>
                <w:szCs w:val="18"/>
              </w:rPr>
            </w:pPr>
          </w:p>
        </w:tc>
        <w:tc>
          <w:tcPr>
            <w:tcW w:w="809" w:type="dxa"/>
            <w:tcBorders>
              <w:top w:val="single" w:sz="4" w:space="0" w:color="000000"/>
            </w:tcBorders>
            <w:shd w:val="clear" w:color="auto" w:fill="auto"/>
            <w:vAlign w:val="bottom"/>
          </w:tcPr>
          <w:p w14:paraId="4FAB51B9" w14:textId="77777777" w:rsidR="003F5C58" w:rsidRPr="00957FDB" w:rsidRDefault="003F5C58" w:rsidP="009C5FEE">
            <w:pPr>
              <w:tabs>
                <w:tab w:val="decimal" w:pos="709"/>
              </w:tabs>
              <w:spacing w:line="240" w:lineRule="exact"/>
              <w:ind w:left="-11" w:right="-11"/>
              <w:jc w:val="both"/>
              <w:rPr>
                <w:sz w:val="18"/>
                <w:szCs w:val="18"/>
              </w:rPr>
            </w:pPr>
          </w:p>
        </w:tc>
        <w:tc>
          <w:tcPr>
            <w:tcW w:w="139" w:type="dxa"/>
            <w:shd w:val="clear" w:color="auto" w:fill="auto"/>
            <w:vAlign w:val="bottom"/>
          </w:tcPr>
          <w:p w14:paraId="7A6B0FA1" w14:textId="77777777"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78438321" w14:textId="77777777" w:rsidR="003F5C58" w:rsidRPr="00957FDB" w:rsidRDefault="003F5C58" w:rsidP="009C5FEE">
            <w:pPr>
              <w:tabs>
                <w:tab w:val="decimal" w:pos="709"/>
              </w:tabs>
              <w:spacing w:line="240" w:lineRule="exact"/>
              <w:ind w:left="-11" w:right="-11"/>
              <w:jc w:val="both"/>
              <w:rPr>
                <w:sz w:val="18"/>
                <w:szCs w:val="18"/>
              </w:rPr>
            </w:pPr>
          </w:p>
        </w:tc>
        <w:tc>
          <w:tcPr>
            <w:tcW w:w="140" w:type="dxa"/>
            <w:shd w:val="clear" w:color="auto" w:fill="auto"/>
            <w:vAlign w:val="bottom"/>
          </w:tcPr>
          <w:p w14:paraId="510A7BB4" w14:textId="77777777"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1A3885D4" w14:textId="77777777" w:rsidR="003F5C58" w:rsidRPr="00957FDB" w:rsidRDefault="003F5C58" w:rsidP="009C5FEE">
            <w:pPr>
              <w:tabs>
                <w:tab w:val="decimal" w:pos="0"/>
                <w:tab w:val="decimal" w:pos="539"/>
                <w:tab w:val="decimal" w:pos="709"/>
              </w:tabs>
              <w:spacing w:line="240" w:lineRule="exact"/>
              <w:ind w:left="-11" w:right="-11"/>
              <w:jc w:val="both"/>
              <w:rPr>
                <w:sz w:val="18"/>
                <w:szCs w:val="18"/>
              </w:rPr>
            </w:pPr>
          </w:p>
        </w:tc>
        <w:tc>
          <w:tcPr>
            <w:tcW w:w="121" w:type="dxa"/>
            <w:shd w:val="clear" w:color="auto" w:fill="auto"/>
          </w:tcPr>
          <w:p w14:paraId="0572DCE7" w14:textId="77777777"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229136F4" w14:textId="77777777"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139" w:type="dxa"/>
            <w:shd w:val="clear" w:color="auto" w:fill="auto"/>
            <w:vAlign w:val="bottom"/>
          </w:tcPr>
          <w:p w14:paraId="37F5E87C" w14:textId="77777777"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58" w:type="dxa"/>
            <w:tcBorders>
              <w:top w:val="single" w:sz="4" w:space="0" w:color="000000"/>
            </w:tcBorders>
            <w:shd w:val="clear" w:color="auto" w:fill="auto"/>
            <w:vAlign w:val="bottom"/>
          </w:tcPr>
          <w:p w14:paraId="6FE4BF93" w14:textId="77777777" w:rsidR="003F5C58" w:rsidRPr="00957FDB" w:rsidRDefault="003F5C58" w:rsidP="009C5FEE">
            <w:pPr>
              <w:tabs>
                <w:tab w:val="decimal" w:pos="0"/>
                <w:tab w:val="decimal" w:pos="709"/>
                <w:tab w:val="decimal" w:pos="737"/>
                <w:tab w:val="decimal" w:pos="768"/>
              </w:tabs>
              <w:spacing w:line="240" w:lineRule="exact"/>
              <w:ind w:left="-11" w:right="-11"/>
              <w:jc w:val="both"/>
              <w:rPr>
                <w:sz w:val="18"/>
                <w:szCs w:val="18"/>
              </w:rPr>
            </w:pPr>
          </w:p>
        </w:tc>
        <w:tc>
          <w:tcPr>
            <w:tcW w:w="121" w:type="dxa"/>
            <w:shd w:val="clear" w:color="auto" w:fill="auto"/>
            <w:vAlign w:val="bottom"/>
          </w:tcPr>
          <w:p w14:paraId="35966523" w14:textId="77777777"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09" w:type="dxa"/>
            <w:tcBorders>
              <w:top w:val="single" w:sz="4" w:space="0" w:color="000000"/>
            </w:tcBorders>
            <w:shd w:val="clear" w:color="auto" w:fill="auto"/>
            <w:vAlign w:val="bottom"/>
          </w:tcPr>
          <w:p w14:paraId="65B2B792" w14:textId="77777777" w:rsidR="003F5C58" w:rsidRPr="00957FDB" w:rsidRDefault="003F5C58" w:rsidP="009C5FEE">
            <w:pPr>
              <w:tabs>
                <w:tab w:val="decimal" w:pos="709"/>
              </w:tabs>
              <w:spacing w:line="240" w:lineRule="exact"/>
              <w:ind w:left="-11" w:right="-11"/>
              <w:jc w:val="both"/>
              <w:rPr>
                <w:sz w:val="18"/>
                <w:szCs w:val="18"/>
              </w:rPr>
            </w:pPr>
          </w:p>
        </w:tc>
        <w:tc>
          <w:tcPr>
            <w:tcW w:w="121" w:type="dxa"/>
            <w:shd w:val="clear" w:color="auto" w:fill="auto"/>
            <w:vAlign w:val="bottom"/>
          </w:tcPr>
          <w:p w14:paraId="14393D4D" w14:textId="77777777" w:rsidR="003F5C58" w:rsidRPr="00957FDB" w:rsidRDefault="003F5C58" w:rsidP="009C5FEE">
            <w:pPr>
              <w:tabs>
                <w:tab w:val="decimal" w:pos="0"/>
                <w:tab w:val="decimal" w:pos="539"/>
                <w:tab w:val="decimal" w:pos="709"/>
                <w:tab w:val="decimal" w:pos="737"/>
              </w:tabs>
              <w:spacing w:line="240" w:lineRule="exact"/>
              <w:ind w:left="-11" w:right="-11"/>
              <w:jc w:val="both"/>
              <w:rPr>
                <w:sz w:val="18"/>
                <w:szCs w:val="18"/>
              </w:rPr>
            </w:pPr>
          </w:p>
        </w:tc>
        <w:tc>
          <w:tcPr>
            <w:tcW w:w="839" w:type="dxa"/>
            <w:tcBorders>
              <w:top w:val="single" w:sz="4" w:space="0" w:color="000000"/>
            </w:tcBorders>
            <w:shd w:val="clear" w:color="auto" w:fill="auto"/>
            <w:vAlign w:val="bottom"/>
          </w:tcPr>
          <w:p w14:paraId="72F15D9B" w14:textId="77777777" w:rsidR="003F5C58" w:rsidRPr="00957FDB" w:rsidRDefault="003F5C58" w:rsidP="009C5FEE">
            <w:pPr>
              <w:tabs>
                <w:tab w:val="decimal" w:pos="780"/>
              </w:tabs>
              <w:spacing w:line="240" w:lineRule="exact"/>
              <w:ind w:left="-11" w:right="-11"/>
              <w:jc w:val="both"/>
              <w:rPr>
                <w:sz w:val="18"/>
                <w:szCs w:val="18"/>
              </w:rPr>
            </w:pPr>
          </w:p>
        </w:tc>
      </w:tr>
      <w:tr w:rsidR="003F5C58" w:rsidRPr="00957FDB" w14:paraId="4D9EC70A" w14:textId="77777777" w:rsidTr="005B49BA">
        <w:trPr>
          <w:cantSplit/>
        </w:trPr>
        <w:tc>
          <w:tcPr>
            <w:tcW w:w="2340" w:type="dxa"/>
            <w:shd w:val="clear" w:color="auto" w:fill="auto"/>
            <w:vAlign w:val="bottom"/>
          </w:tcPr>
          <w:p w14:paraId="28591512" w14:textId="77777777" w:rsidR="003F5C58" w:rsidRPr="00957FDB" w:rsidRDefault="003F5C58" w:rsidP="009C5FEE">
            <w:pPr>
              <w:spacing w:line="240" w:lineRule="atLeast"/>
              <w:ind w:left="294" w:hanging="114"/>
              <w:rPr>
                <w:sz w:val="18"/>
                <w:szCs w:val="18"/>
              </w:rPr>
            </w:pPr>
            <w:r w:rsidRPr="00957FDB">
              <w:rPr>
                <w:sz w:val="18"/>
                <w:szCs w:val="18"/>
              </w:rPr>
              <w:t xml:space="preserve">Deposits </w:t>
            </w:r>
          </w:p>
        </w:tc>
        <w:tc>
          <w:tcPr>
            <w:tcW w:w="809" w:type="dxa"/>
            <w:shd w:val="clear" w:color="auto" w:fill="auto"/>
            <w:vAlign w:val="bottom"/>
          </w:tcPr>
          <w:p w14:paraId="7C8A1BEB"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1,432,850</w:t>
            </w:r>
          </w:p>
        </w:tc>
        <w:tc>
          <w:tcPr>
            <w:tcW w:w="138" w:type="dxa"/>
            <w:shd w:val="clear" w:color="auto" w:fill="auto"/>
          </w:tcPr>
          <w:p w14:paraId="595DF20B" w14:textId="77777777" w:rsidR="003F5C58" w:rsidRPr="00957FDB"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041B6A97"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316,294</w:t>
            </w:r>
          </w:p>
        </w:tc>
        <w:tc>
          <w:tcPr>
            <w:tcW w:w="139" w:type="dxa"/>
            <w:shd w:val="clear" w:color="auto" w:fill="auto"/>
          </w:tcPr>
          <w:p w14:paraId="2AD4C71F" w14:textId="77777777" w:rsidR="003F5C58" w:rsidRPr="00957FDB"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3FE7C6CE"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335,589</w:t>
            </w:r>
          </w:p>
        </w:tc>
        <w:tc>
          <w:tcPr>
            <w:tcW w:w="140" w:type="dxa"/>
            <w:shd w:val="clear" w:color="auto" w:fill="auto"/>
          </w:tcPr>
          <w:p w14:paraId="39C29ECF" w14:textId="77777777" w:rsidR="003F5C58" w:rsidRPr="00957FDB"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7A533A18"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5,485</w:t>
            </w:r>
          </w:p>
        </w:tc>
        <w:tc>
          <w:tcPr>
            <w:tcW w:w="121" w:type="dxa"/>
            <w:shd w:val="clear" w:color="auto" w:fill="auto"/>
          </w:tcPr>
          <w:p w14:paraId="65E8B52F" w14:textId="77777777" w:rsidR="003F5C58" w:rsidRPr="00957FDB" w:rsidRDefault="003F5C58" w:rsidP="009C5FEE">
            <w:pPr>
              <w:tabs>
                <w:tab w:val="decimal" w:pos="510"/>
                <w:tab w:val="decimal" w:pos="778"/>
              </w:tabs>
              <w:snapToGrid w:val="0"/>
              <w:spacing w:line="240" w:lineRule="exact"/>
              <w:ind w:hanging="62"/>
              <w:jc w:val="right"/>
              <w:rPr>
                <w:sz w:val="18"/>
                <w:szCs w:val="18"/>
                <w:lang w:val="en-GB"/>
              </w:rPr>
            </w:pPr>
          </w:p>
        </w:tc>
        <w:tc>
          <w:tcPr>
            <w:tcW w:w="809" w:type="dxa"/>
            <w:shd w:val="clear" w:color="auto" w:fill="auto"/>
          </w:tcPr>
          <w:p w14:paraId="2B7BBFB1" w14:textId="77777777" w:rsidR="003F5C58" w:rsidRPr="00957FDB" w:rsidRDefault="00B1684C" w:rsidP="009C5FEE">
            <w:pPr>
              <w:tabs>
                <w:tab w:val="decimal" w:pos="522"/>
              </w:tabs>
              <w:spacing w:line="240" w:lineRule="exact"/>
              <w:rPr>
                <w:sz w:val="18"/>
                <w:szCs w:val="18"/>
              </w:rPr>
            </w:pPr>
            <w:r w:rsidRPr="00957FDB">
              <w:rPr>
                <w:sz w:val="18"/>
                <w:szCs w:val="18"/>
              </w:rPr>
              <w:t>-</w:t>
            </w:r>
          </w:p>
        </w:tc>
        <w:tc>
          <w:tcPr>
            <w:tcW w:w="139" w:type="dxa"/>
            <w:shd w:val="clear" w:color="auto" w:fill="auto"/>
          </w:tcPr>
          <w:p w14:paraId="4575A731" w14:textId="77777777" w:rsidR="003F5C58" w:rsidRPr="00957FDB" w:rsidRDefault="003F5C58" w:rsidP="009C5FEE">
            <w:pPr>
              <w:tabs>
                <w:tab w:val="decimal" w:pos="405"/>
                <w:tab w:val="decimal" w:pos="522"/>
                <w:tab w:val="decimal" w:pos="778"/>
              </w:tabs>
              <w:spacing w:line="240" w:lineRule="exact"/>
              <w:ind w:left="92" w:hanging="62"/>
              <w:rPr>
                <w:sz w:val="18"/>
                <w:szCs w:val="18"/>
              </w:rPr>
            </w:pPr>
          </w:p>
        </w:tc>
        <w:tc>
          <w:tcPr>
            <w:tcW w:w="858" w:type="dxa"/>
            <w:shd w:val="clear" w:color="auto" w:fill="auto"/>
          </w:tcPr>
          <w:p w14:paraId="4D9BDDFD" w14:textId="77777777" w:rsidR="003F5C58" w:rsidRPr="00957FDB" w:rsidRDefault="00B1684C" w:rsidP="00054F7F">
            <w:pPr>
              <w:tabs>
                <w:tab w:val="decimal" w:pos="563"/>
              </w:tabs>
              <w:spacing w:line="240" w:lineRule="exact"/>
              <w:rPr>
                <w:sz w:val="18"/>
                <w:szCs w:val="18"/>
              </w:rPr>
            </w:pPr>
            <w:r w:rsidRPr="00957FDB">
              <w:rPr>
                <w:sz w:val="18"/>
                <w:szCs w:val="18"/>
              </w:rPr>
              <w:t>-</w:t>
            </w:r>
          </w:p>
        </w:tc>
        <w:tc>
          <w:tcPr>
            <w:tcW w:w="121" w:type="dxa"/>
            <w:shd w:val="clear" w:color="auto" w:fill="auto"/>
          </w:tcPr>
          <w:p w14:paraId="6FA00EEB" w14:textId="77777777" w:rsidR="003F5C58" w:rsidRPr="00957FDB" w:rsidRDefault="003F5C58" w:rsidP="009C5FEE">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14:paraId="6A694FAB"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66,718</w:t>
            </w:r>
          </w:p>
        </w:tc>
        <w:tc>
          <w:tcPr>
            <w:tcW w:w="121" w:type="dxa"/>
            <w:shd w:val="clear" w:color="auto" w:fill="auto"/>
          </w:tcPr>
          <w:p w14:paraId="65224E87" w14:textId="77777777" w:rsidR="003F5C58" w:rsidRPr="00957FDB" w:rsidRDefault="003F5C58" w:rsidP="009C5FEE">
            <w:pPr>
              <w:tabs>
                <w:tab w:val="decimal" w:pos="0"/>
                <w:tab w:val="decimal" w:pos="709"/>
              </w:tabs>
              <w:spacing w:line="240" w:lineRule="exact"/>
              <w:ind w:left="-11" w:right="-11"/>
              <w:jc w:val="both"/>
              <w:rPr>
                <w:sz w:val="18"/>
                <w:szCs w:val="18"/>
              </w:rPr>
            </w:pPr>
          </w:p>
        </w:tc>
        <w:tc>
          <w:tcPr>
            <w:tcW w:w="839" w:type="dxa"/>
            <w:shd w:val="clear" w:color="auto" w:fill="auto"/>
            <w:vAlign w:val="bottom"/>
          </w:tcPr>
          <w:p w14:paraId="702B7119" w14:textId="77777777" w:rsidR="003F5C58" w:rsidRPr="00957FDB" w:rsidRDefault="00B1684C" w:rsidP="009C5FEE">
            <w:pPr>
              <w:tabs>
                <w:tab w:val="decimal" w:pos="778"/>
              </w:tabs>
              <w:spacing w:line="240" w:lineRule="exact"/>
              <w:ind w:left="-11" w:right="-11"/>
              <w:jc w:val="both"/>
              <w:rPr>
                <w:sz w:val="18"/>
                <w:szCs w:val="18"/>
              </w:rPr>
            </w:pPr>
            <w:r w:rsidRPr="00957FDB">
              <w:rPr>
                <w:sz w:val="18"/>
                <w:szCs w:val="18"/>
              </w:rPr>
              <w:t>2,156,936</w:t>
            </w:r>
          </w:p>
        </w:tc>
      </w:tr>
      <w:tr w:rsidR="003F5C58" w:rsidRPr="00957FDB" w14:paraId="10F5CC40" w14:textId="77777777" w:rsidTr="005B49BA">
        <w:trPr>
          <w:cantSplit/>
        </w:trPr>
        <w:tc>
          <w:tcPr>
            <w:tcW w:w="2340" w:type="dxa"/>
            <w:shd w:val="clear" w:color="auto" w:fill="auto"/>
            <w:vAlign w:val="bottom"/>
          </w:tcPr>
          <w:p w14:paraId="5F46A751" w14:textId="77777777" w:rsidR="003F5C58" w:rsidRPr="00957FDB" w:rsidRDefault="003F5C58" w:rsidP="009C5FEE">
            <w:pPr>
              <w:spacing w:line="230" w:lineRule="exact"/>
              <w:ind w:left="294" w:hanging="114"/>
              <w:rPr>
                <w:sz w:val="18"/>
                <w:szCs w:val="18"/>
              </w:rPr>
            </w:pPr>
            <w:r w:rsidRPr="00957FDB">
              <w:rPr>
                <w:sz w:val="18"/>
                <w:szCs w:val="18"/>
              </w:rPr>
              <w:t>Interbank and money market</w:t>
            </w:r>
          </w:p>
        </w:tc>
        <w:tc>
          <w:tcPr>
            <w:tcW w:w="809" w:type="dxa"/>
            <w:shd w:val="clear" w:color="auto" w:fill="auto"/>
            <w:vAlign w:val="bottom"/>
          </w:tcPr>
          <w:p w14:paraId="348DC2B7" w14:textId="77777777" w:rsidR="003F5C58" w:rsidRPr="00957FDB" w:rsidRDefault="003F5C58" w:rsidP="009C5FEE">
            <w:pPr>
              <w:tabs>
                <w:tab w:val="decimal" w:pos="709"/>
              </w:tabs>
              <w:spacing w:line="240" w:lineRule="exact"/>
              <w:ind w:left="-11" w:right="-11"/>
              <w:jc w:val="both"/>
              <w:rPr>
                <w:sz w:val="18"/>
                <w:szCs w:val="18"/>
              </w:rPr>
            </w:pPr>
          </w:p>
        </w:tc>
        <w:tc>
          <w:tcPr>
            <w:tcW w:w="138" w:type="dxa"/>
            <w:shd w:val="clear" w:color="auto" w:fill="auto"/>
          </w:tcPr>
          <w:p w14:paraId="3D73BCB9" w14:textId="77777777" w:rsidR="003F5C58" w:rsidRPr="00957FDB" w:rsidRDefault="003F5C58" w:rsidP="009C5FEE">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1C1BE1AC" w14:textId="77777777" w:rsidR="003F5C58" w:rsidRPr="00957FDB" w:rsidRDefault="003F5C58" w:rsidP="009C5FEE">
            <w:pPr>
              <w:tabs>
                <w:tab w:val="decimal" w:pos="709"/>
              </w:tabs>
              <w:spacing w:line="240" w:lineRule="exact"/>
              <w:ind w:left="-11" w:right="-11" w:hanging="13"/>
              <w:jc w:val="both"/>
              <w:rPr>
                <w:sz w:val="18"/>
                <w:szCs w:val="18"/>
              </w:rPr>
            </w:pPr>
          </w:p>
        </w:tc>
        <w:tc>
          <w:tcPr>
            <w:tcW w:w="139" w:type="dxa"/>
            <w:shd w:val="clear" w:color="auto" w:fill="auto"/>
          </w:tcPr>
          <w:p w14:paraId="74AD3C80" w14:textId="77777777" w:rsidR="003F5C58" w:rsidRPr="00957FDB" w:rsidRDefault="003F5C58" w:rsidP="009C5FEE">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34F70378" w14:textId="77777777" w:rsidR="003F5C58" w:rsidRPr="00957FDB" w:rsidRDefault="003F5C58" w:rsidP="009C5FEE">
            <w:pPr>
              <w:tabs>
                <w:tab w:val="decimal" w:pos="709"/>
              </w:tabs>
              <w:spacing w:line="240" w:lineRule="exact"/>
              <w:ind w:left="-11" w:right="-11"/>
              <w:jc w:val="both"/>
              <w:rPr>
                <w:sz w:val="18"/>
                <w:szCs w:val="18"/>
              </w:rPr>
            </w:pPr>
          </w:p>
        </w:tc>
        <w:tc>
          <w:tcPr>
            <w:tcW w:w="140" w:type="dxa"/>
            <w:shd w:val="clear" w:color="auto" w:fill="auto"/>
          </w:tcPr>
          <w:p w14:paraId="034CEDEF" w14:textId="77777777" w:rsidR="003F5C58" w:rsidRPr="00957FDB" w:rsidRDefault="003F5C58" w:rsidP="009C5FEE">
            <w:pPr>
              <w:tabs>
                <w:tab w:val="decimal" w:pos="0"/>
                <w:tab w:val="decimal" w:pos="539"/>
                <w:tab w:val="decimal" w:pos="709"/>
              </w:tabs>
              <w:spacing w:line="240" w:lineRule="exact"/>
              <w:ind w:left="-11" w:right="-11"/>
              <w:jc w:val="both"/>
              <w:rPr>
                <w:sz w:val="18"/>
                <w:szCs w:val="18"/>
              </w:rPr>
            </w:pPr>
          </w:p>
        </w:tc>
        <w:tc>
          <w:tcPr>
            <w:tcW w:w="809" w:type="dxa"/>
            <w:shd w:val="clear" w:color="auto" w:fill="auto"/>
            <w:vAlign w:val="bottom"/>
          </w:tcPr>
          <w:p w14:paraId="3950AD69" w14:textId="77777777" w:rsidR="003F5C58" w:rsidRPr="00957FDB" w:rsidRDefault="003F5C58" w:rsidP="009C5FEE">
            <w:pPr>
              <w:tabs>
                <w:tab w:val="decimal" w:pos="709"/>
              </w:tabs>
              <w:spacing w:line="240" w:lineRule="exact"/>
              <w:ind w:left="-11" w:right="-11" w:hanging="181"/>
              <w:jc w:val="both"/>
              <w:rPr>
                <w:sz w:val="18"/>
                <w:szCs w:val="18"/>
              </w:rPr>
            </w:pPr>
          </w:p>
        </w:tc>
        <w:tc>
          <w:tcPr>
            <w:tcW w:w="121" w:type="dxa"/>
            <w:shd w:val="clear" w:color="auto" w:fill="auto"/>
          </w:tcPr>
          <w:p w14:paraId="671968D7" w14:textId="77777777" w:rsidR="003F5C58" w:rsidRPr="00957FDB" w:rsidRDefault="003F5C58" w:rsidP="009C5FEE">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14:paraId="54D7ECD3" w14:textId="77777777" w:rsidR="003F5C58" w:rsidRPr="00957FDB" w:rsidRDefault="003F5C58" w:rsidP="009C5FEE">
            <w:pPr>
              <w:tabs>
                <w:tab w:val="decimal" w:pos="510"/>
              </w:tabs>
              <w:spacing w:line="240" w:lineRule="exact"/>
              <w:rPr>
                <w:sz w:val="18"/>
                <w:szCs w:val="18"/>
              </w:rPr>
            </w:pPr>
          </w:p>
        </w:tc>
        <w:tc>
          <w:tcPr>
            <w:tcW w:w="139" w:type="dxa"/>
            <w:shd w:val="clear" w:color="auto" w:fill="auto"/>
          </w:tcPr>
          <w:p w14:paraId="7AA549FE" w14:textId="77777777" w:rsidR="003F5C58" w:rsidRPr="00957FDB" w:rsidRDefault="003F5C58" w:rsidP="009C5FEE">
            <w:pPr>
              <w:tabs>
                <w:tab w:val="decimal" w:pos="510"/>
                <w:tab w:val="decimal" w:pos="539"/>
              </w:tabs>
              <w:spacing w:line="240" w:lineRule="exact"/>
              <w:rPr>
                <w:sz w:val="18"/>
                <w:szCs w:val="18"/>
              </w:rPr>
            </w:pPr>
          </w:p>
        </w:tc>
        <w:tc>
          <w:tcPr>
            <w:tcW w:w="858" w:type="dxa"/>
            <w:shd w:val="clear" w:color="auto" w:fill="auto"/>
            <w:vAlign w:val="bottom"/>
          </w:tcPr>
          <w:p w14:paraId="32149254" w14:textId="77777777" w:rsidR="003F5C58" w:rsidRPr="00957FDB" w:rsidRDefault="003F5C58" w:rsidP="00054F7F">
            <w:pPr>
              <w:tabs>
                <w:tab w:val="decimal" w:pos="563"/>
              </w:tabs>
              <w:spacing w:line="240" w:lineRule="exact"/>
              <w:rPr>
                <w:sz w:val="18"/>
                <w:szCs w:val="18"/>
              </w:rPr>
            </w:pPr>
          </w:p>
        </w:tc>
        <w:tc>
          <w:tcPr>
            <w:tcW w:w="121" w:type="dxa"/>
            <w:shd w:val="clear" w:color="auto" w:fill="auto"/>
          </w:tcPr>
          <w:p w14:paraId="5A3E807F" w14:textId="77777777" w:rsidR="003F5C58" w:rsidRPr="00957FDB" w:rsidRDefault="003F5C58" w:rsidP="009C5FEE">
            <w:pPr>
              <w:tabs>
                <w:tab w:val="decimal" w:pos="510"/>
                <w:tab w:val="decimal" w:pos="539"/>
                <w:tab w:val="decimal" w:pos="709"/>
              </w:tabs>
              <w:spacing w:line="240" w:lineRule="exact"/>
              <w:ind w:left="-11" w:right="-11" w:hanging="62"/>
              <w:jc w:val="both"/>
              <w:rPr>
                <w:sz w:val="18"/>
                <w:szCs w:val="18"/>
              </w:rPr>
            </w:pPr>
          </w:p>
        </w:tc>
        <w:tc>
          <w:tcPr>
            <w:tcW w:w="809" w:type="dxa"/>
            <w:shd w:val="clear" w:color="auto" w:fill="auto"/>
            <w:vAlign w:val="bottom"/>
          </w:tcPr>
          <w:p w14:paraId="2AD47C21" w14:textId="77777777" w:rsidR="003F5C58" w:rsidRPr="00957FDB" w:rsidRDefault="003F5C58" w:rsidP="009C5FEE">
            <w:pPr>
              <w:tabs>
                <w:tab w:val="decimal" w:pos="510"/>
                <w:tab w:val="decimal" w:pos="709"/>
              </w:tabs>
              <w:spacing w:line="240" w:lineRule="exact"/>
              <w:ind w:left="-11" w:right="-11" w:hanging="62"/>
              <w:jc w:val="both"/>
              <w:rPr>
                <w:sz w:val="18"/>
                <w:szCs w:val="18"/>
              </w:rPr>
            </w:pPr>
          </w:p>
        </w:tc>
        <w:tc>
          <w:tcPr>
            <w:tcW w:w="121" w:type="dxa"/>
            <w:shd w:val="clear" w:color="auto" w:fill="auto"/>
          </w:tcPr>
          <w:p w14:paraId="34AAB85C" w14:textId="77777777" w:rsidR="003F5C58" w:rsidRPr="00957FDB" w:rsidRDefault="003F5C58" w:rsidP="009C5FEE">
            <w:pPr>
              <w:tabs>
                <w:tab w:val="decimal" w:pos="0"/>
                <w:tab w:val="decimal" w:pos="709"/>
              </w:tabs>
              <w:spacing w:line="240" w:lineRule="exact"/>
              <w:ind w:left="-11" w:right="-11"/>
              <w:jc w:val="both"/>
              <w:rPr>
                <w:sz w:val="18"/>
                <w:szCs w:val="18"/>
              </w:rPr>
            </w:pPr>
          </w:p>
        </w:tc>
        <w:tc>
          <w:tcPr>
            <w:tcW w:w="839" w:type="dxa"/>
            <w:shd w:val="clear" w:color="auto" w:fill="auto"/>
          </w:tcPr>
          <w:p w14:paraId="146F6802" w14:textId="77777777" w:rsidR="003F5C58" w:rsidRPr="00957FDB" w:rsidRDefault="003F5C58" w:rsidP="009C5FEE">
            <w:pPr>
              <w:tabs>
                <w:tab w:val="decimal" w:pos="765"/>
              </w:tabs>
              <w:spacing w:line="240" w:lineRule="exact"/>
              <w:ind w:left="-11" w:right="-11"/>
              <w:jc w:val="both"/>
              <w:rPr>
                <w:sz w:val="18"/>
                <w:szCs w:val="18"/>
              </w:rPr>
            </w:pPr>
          </w:p>
        </w:tc>
      </w:tr>
      <w:tr w:rsidR="003F5C58" w:rsidRPr="00957FDB" w14:paraId="39C8D85A" w14:textId="77777777" w:rsidTr="005B49BA">
        <w:trPr>
          <w:cantSplit/>
        </w:trPr>
        <w:tc>
          <w:tcPr>
            <w:tcW w:w="2340" w:type="dxa"/>
            <w:shd w:val="clear" w:color="auto" w:fill="auto"/>
            <w:vAlign w:val="bottom"/>
          </w:tcPr>
          <w:p w14:paraId="40A97D94" w14:textId="77777777" w:rsidR="003F5C58" w:rsidRPr="00957FDB" w:rsidRDefault="003F5C58" w:rsidP="009C5FEE">
            <w:pPr>
              <w:spacing w:line="240" w:lineRule="atLeast"/>
              <w:ind w:left="294" w:hanging="114"/>
              <w:rPr>
                <w:sz w:val="18"/>
                <w:szCs w:val="18"/>
              </w:rPr>
            </w:pPr>
            <w:r w:rsidRPr="00957FDB">
              <w:rPr>
                <w:sz w:val="18"/>
                <w:szCs w:val="18"/>
              </w:rPr>
              <w:t xml:space="preserve">   items</w:t>
            </w:r>
          </w:p>
        </w:tc>
        <w:tc>
          <w:tcPr>
            <w:tcW w:w="809" w:type="dxa"/>
            <w:shd w:val="clear" w:color="auto" w:fill="auto"/>
            <w:vAlign w:val="bottom"/>
          </w:tcPr>
          <w:p w14:paraId="414377CC"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10,256</w:t>
            </w:r>
          </w:p>
        </w:tc>
        <w:tc>
          <w:tcPr>
            <w:tcW w:w="138" w:type="dxa"/>
            <w:shd w:val="clear" w:color="auto" w:fill="auto"/>
          </w:tcPr>
          <w:p w14:paraId="5457AF90" w14:textId="77777777" w:rsidR="003F5C58" w:rsidRPr="00957FDB" w:rsidRDefault="003F5C58" w:rsidP="009C5FEE">
            <w:pPr>
              <w:tabs>
                <w:tab w:val="decimal" w:pos="0"/>
                <w:tab w:val="decimal" w:pos="539"/>
                <w:tab w:val="decimal" w:pos="709"/>
              </w:tabs>
              <w:spacing w:line="240" w:lineRule="exact"/>
              <w:ind w:left="-11" w:right="-11"/>
              <w:jc w:val="both"/>
              <w:rPr>
                <w:sz w:val="18"/>
                <w:szCs w:val="18"/>
                <w:cs/>
              </w:rPr>
            </w:pPr>
          </w:p>
        </w:tc>
        <w:tc>
          <w:tcPr>
            <w:tcW w:w="809" w:type="dxa"/>
            <w:shd w:val="clear" w:color="auto" w:fill="auto"/>
            <w:vAlign w:val="bottom"/>
          </w:tcPr>
          <w:p w14:paraId="42F71B14"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96,707</w:t>
            </w:r>
          </w:p>
        </w:tc>
        <w:tc>
          <w:tcPr>
            <w:tcW w:w="139" w:type="dxa"/>
            <w:shd w:val="clear" w:color="auto" w:fill="auto"/>
          </w:tcPr>
          <w:p w14:paraId="1CD69A18" w14:textId="77777777" w:rsidR="003F5C58" w:rsidRPr="00957FDB"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6FE25DA9"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7,550</w:t>
            </w:r>
          </w:p>
        </w:tc>
        <w:tc>
          <w:tcPr>
            <w:tcW w:w="140" w:type="dxa"/>
            <w:shd w:val="clear" w:color="auto" w:fill="auto"/>
          </w:tcPr>
          <w:p w14:paraId="5A301F85" w14:textId="77777777" w:rsidR="003F5C58" w:rsidRPr="00957FDB" w:rsidRDefault="003F5C58" w:rsidP="009C5FEE">
            <w:pPr>
              <w:tabs>
                <w:tab w:val="decimal" w:pos="0"/>
                <w:tab w:val="decimal" w:pos="709"/>
              </w:tabs>
              <w:spacing w:line="240" w:lineRule="exact"/>
              <w:ind w:left="-11" w:right="-11"/>
              <w:jc w:val="both"/>
              <w:rPr>
                <w:sz w:val="18"/>
                <w:szCs w:val="18"/>
              </w:rPr>
            </w:pPr>
          </w:p>
        </w:tc>
        <w:tc>
          <w:tcPr>
            <w:tcW w:w="809" w:type="dxa"/>
            <w:shd w:val="clear" w:color="auto" w:fill="auto"/>
            <w:vAlign w:val="bottom"/>
          </w:tcPr>
          <w:p w14:paraId="0336065D"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22,633</w:t>
            </w:r>
          </w:p>
        </w:tc>
        <w:tc>
          <w:tcPr>
            <w:tcW w:w="121" w:type="dxa"/>
            <w:shd w:val="clear" w:color="auto" w:fill="auto"/>
            <w:vAlign w:val="bottom"/>
          </w:tcPr>
          <w:p w14:paraId="4A9ED77B" w14:textId="77777777" w:rsidR="003F5C58" w:rsidRPr="00957FDB" w:rsidRDefault="003F5C58" w:rsidP="009C5FEE">
            <w:pPr>
              <w:tabs>
                <w:tab w:val="decimal" w:pos="510"/>
                <w:tab w:val="decimal" w:pos="709"/>
              </w:tabs>
              <w:spacing w:line="240" w:lineRule="exact"/>
              <w:ind w:left="-11" w:right="-11" w:hanging="62"/>
              <w:jc w:val="both"/>
              <w:rPr>
                <w:sz w:val="18"/>
                <w:szCs w:val="18"/>
              </w:rPr>
            </w:pPr>
          </w:p>
        </w:tc>
        <w:tc>
          <w:tcPr>
            <w:tcW w:w="809" w:type="dxa"/>
            <w:shd w:val="clear" w:color="auto" w:fill="auto"/>
          </w:tcPr>
          <w:p w14:paraId="4ABD5E48" w14:textId="77777777" w:rsidR="003F5C58" w:rsidRPr="00957FDB" w:rsidRDefault="00B1684C" w:rsidP="009C5FEE">
            <w:pPr>
              <w:tabs>
                <w:tab w:val="decimal" w:pos="522"/>
              </w:tabs>
              <w:spacing w:line="240" w:lineRule="exact"/>
              <w:rPr>
                <w:sz w:val="18"/>
                <w:szCs w:val="18"/>
              </w:rPr>
            </w:pPr>
            <w:r w:rsidRPr="00957FDB">
              <w:rPr>
                <w:sz w:val="18"/>
                <w:szCs w:val="18"/>
              </w:rPr>
              <w:t>-</w:t>
            </w:r>
          </w:p>
        </w:tc>
        <w:tc>
          <w:tcPr>
            <w:tcW w:w="139" w:type="dxa"/>
            <w:shd w:val="clear" w:color="auto" w:fill="auto"/>
            <w:vAlign w:val="bottom"/>
          </w:tcPr>
          <w:p w14:paraId="5DD6BD68" w14:textId="77777777" w:rsidR="003F5C58" w:rsidRPr="00957FDB" w:rsidRDefault="003F5C58" w:rsidP="009C5FEE">
            <w:pPr>
              <w:tabs>
                <w:tab w:val="decimal" w:pos="405"/>
                <w:tab w:val="decimal" w:pos="522"/>
                <w:tab w:val="decimal" w:pos="778"/>
              </w:tabs>
              <w:snapToGrid w:val="0"/>
              <w:spacing w:line="240" w:lineRule="exact"/>
              <w:ind w:hanging="62"/>
              <w:rPr>
                <w:sz w:val="18"/>
                <w:szCs w:val="18"/>
              </w:rPr>
            </w:pPr>
          </w:p>
        </w:tc>
        <w:tc>
          <w:tcPr>
            <w:tcW w:w="858" w:type="dxa"/>
            <w:shd w:val="clear" w:color="auto" w:fill="auto"/>
          </w:tcPr>
          <w:p w14:paraId="122D230A" w14:textId="77777777" w:rsidR="003F5C58" w:rsidRPr="00957FDB" w:rsidRDefault="00B1684C" w:rsidP="00054F7F">
            <w:pPr>
              <w:tabs>
                <w:tab w:val="decimal" w:pos="563"/>
              </w:tabs>
              <w:spacing w:line="240" w:lineRule="exact"/>
              <w:rPr>
                <w:sz w:val="18"/>
                <w:szCs w:val="18"/>
              </w:rPr>
            </w:pPr>
            <w:r w:rsidRPr="00957FDB">
              <w:rPr>
                <w:sz w:val="18"/>
                <w:szCs w:val="18"/>
              </w:rPr>
              <w:t>-</w:t>
            </w:r>
          </w:p>
        </w:tc>
        <w:tc>
          <w:tcPr>
            <w:tcW w:w="121" w:type="dxa"/>
            <w:shd w:val="clear" w:color="auto" w:fill="auto"/>
          </w:tcPr>
          <w:p w14:paraId="68A5EB75" w14:textId="77777777" w:rsidR="003F5C58" w:rsidRPr="00957FDB" w:rsidRDefault="003F5C58" w:rsidP="009C5FEE">
            <w:pPr>
              <w:tabs>
                <w:tab w:val="decimal" w:pos="510"/>
                <w:tab w:val="decimal" w:pos="778"/>
              </w:tabs>
              <w:snapToGrid w:val="0"/>
              <w:spacing w:line="240" w:lineRule="exact"/>
              <w:ind w:hanging="62"/>
              <w:jc w:val="right"/>
              <w:rPr>
                <w:sz w:val="18"/>
                <w:szCs w:val="18"/>
                <w:lang w:val="en-GB"/>
              </w:rPr>
            </w:pPr>
          </w:p>
        </w:tc>
        <w:tc>
          <w:tcPr>
            <w:tcW w:w="809" w:type="dxa"/>
            <w:shd w:val="clear" w:color="auto" w:fill="auto"/>
            <w:vAlign w:val="bottom"/>
          </w:tcPr>
          <w:p w14:paraId="4046C384"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8,453</w:t>
            </w:r>
          </w:p>
        </w:tc>
        <w:tc>
          <w:tcPr>
            <w:tcW w:w="121" w:type="dxa"/>
            <w:shd w:val="clear" w:color="auto" w:fill="auto"/>
            <w:vAlign w:val="bottom"/>
          </w:tcPr>
          <w:p w14:paraId="75C77AE3" w14:textId="77777777" w:rsidR="003F5C58" w:rsidRPr="00957FDB" w:rsidRDefault="003F5C58" w:rsidP="009C5FEE">
            <w:pPr>
              <w:tabs>
                <w:tab w:val="decimal" w:pos="0"/>
                <w:tab w:val="decimal" w:pos="709"/>
              </w:tabs>
              <w:spacing w:line="240" w:lineRule="exact"/>
              <w:ind w:left="-11" w:right="-11"/>
              <w:jc w:val="both"/>
              <w:rPr>
                <w:sz w:val="18"/>
                <w:szCs w:val="18"/>
              </w:rPr>
            </w:pPr>
          </w:p>
        </w:tc>
        <w:tc>
          <w:tcPr>
            <w:tcW w:w="839" w:type="dxa"/>
            <w:shd w:val="clear" w:color="auto" w:fill="auto"/>
          </w:tcPr>
          <w:p w14:paraId="00C251CD" w14:textId="77777777" w:rsidR="003F5C58" w:rsidRPr="00957FDB" w:rsidRDefault="00B1684C" w:rsidP="009C5FEE">
            <w:pPr>
              <w:tabs>
                <w:tab w:val="decimal" w:pos="778"/>
              </w:tabs>
              <w:spacing w:line="240" w:lineRule="exact"/>
              <w:ind w:left="-11" w:right="-11"/>
              <w:jc w:val="both"/>
              <w:rPr>
                <w:sz w:val="18"/>
                <w:szCs w:val="18"/>
              </w:rPr>
            </w:pPr>
            <w:r w:rsidRPr="00957FDB">
              <w:rPr>
                <w:sz w:val="18"/>
                <w:szCs w:val="18"/>
              </w:rPr>
              <w:t>14</w:t>
            </w:r>
            <w:r w:rsidR="00807F87" w:rsidRPr="00957FDB">
              <w:rPr>
                <w:sz w:val="18"/>
                <w:szCs w:val="18"/>
              </w:rPr>
              <w:t>5</w:t>
            </w:r>
            <w:r w:rsidRPr="00957FDB">
              <w:rPr>
                <w:sz w:val="18"/>
                <w:szCs w:val="18"/>
              </w:rPr>
              <w:t>,599</w:t>
            </w:r>
          </w:p>
        </w:tc>
      </w:tr>
      <w:tr w:rsidR="003F5C58" w:rsidRPr="00957FDB" w14:paraId="647885BA" w14:textId="77777777" w:rsidTr="005B49BA">
        <w:trPr>
          <w:cantSplit/>
          <w:trHeight w:val="254"/>
        </w:trPr>
        <w:tc>
          <w:tcPr>
            <w:tcW w:w="2340" w:type="dxa"/>
            <w:shd w:val="clear" w:color="auto" w:fill="auto"/>
            <w:vAlign w:val="bottom"/>
          </w:tcPr>
          <w:p w14:paraId="6920B4FC" w14:textId="77777777" w:rsidR="003F5C58" w:rsidRPr="00957FDB" w:rsidRDefault="003F5C58" w:rsidP="009C5FEE">
            <w:pPr>
              <w:spacing w:line="240" w:lineRule="atLeast"/>
              <w:ind w:left="294" w:hanging="114"/>
              <w:rPr>
                <w:sz w:val="18"/>
                <w:szCs w:val="18"/>
              </w:rPr>
            </w:pPr>
            <w:r w:rsidRPr="00957FDB">
              <w:rPr>
                <w:sz w:val="18"/>
                <w:szCs w:val="18"/>
              </w:rPr>
              <w:t>Debt issued and borrowings</w:t>
            </w:r>
          </w:p>
        </w:tc>
        <w:tc>
          <w:tcPr>
            <w:tcW w:w="809" w:type="dxa"/>
            <w:shd w:val="clear" w:color="auto" w:fill="auto"/>
          </w:tcPr>
          <w:p w14:paraId="26CC0702" w14:textId="77777777" w:rsidR="003F5C58" w:rsidRPr="00957FDB" w:rsidRDefault="00B1684C" w:rsidP="009C5FEE">
            <w:pPr>
              <w:tabs>
                <w:tab w:val="decimal" w:pos="522"/>
              </w:tabs>
              <w:spacing w:line="240" w:lineRule="exact"/>
              <w:rPr>
                <w:sz w:val="18"/>
                <w:szCs w:val="18"/>
              </w:rPr>
            </w:pPr>
            <w:r w:rsidRPr="00957FDB">
              <w:rPr>
                <w:sz w:val="18"/>
                <w:szCs w:val="18"/>
              </w:rPr>
              <w:t>-</w:t>
            </w:r>
          </w:p>
        </w:tc>
        <w:tc>
          <w:tcPr>
            <w:tcW w:w="138" w:type="dxa"/>
            <w:shd w:val="clear" w:color="auto" w:fill="auto"/>
          </w:tcPr>
          <w:p w14:paraId="7C359AEF" w14:textId="77777777" w:rsidR="003F5C58" w:rsidRPr="00957FDB" w:rsidRDefault="003F5C58" w:rsidP="009C5FEE">
            <w:pPr>
              <w:tabs>
                <w:tab w:val="decimal" w:pos="522"/>
                <w:tab w:val="decimal" w:pos="612"/>
                <w:tab w:val="decimal" w:pos="673"/>
                <w:tab w:val="decimal" w:pos="778"/>
              </w:tabs>
              <w:spacing w:line="240" w:lineRule="exact"/>
              <w:ind w:left="92" w:hanging="62"/>
              <w:rPr>
                <w:sz w:val="18"/>
                <w:szCs w:val="18"/>
              </w:rPr>
            </w:pPr>
          </w:p>
        </w:tc>
        <w:tc>
          <w:tcPr>
            <w:tcW w:w="809" w:type="dxa"/>
            <w:shd w:val="clear" w:color="auto" w:fill="auto"/>
            <w:vAlign w:val="bottom"/>
          </w:tcPr>
          <w:p w14:paraId="2F85C068"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14,821</w:t>
            </w:r>
          </w:p>
        </w:tc>
        <w:tc>
          <w:tcPr>
            <w:tcW w:w="139" w:type="dxa"/>
            <w:shd w:val="clear" w:color="auto" w:fill="auto"/>
          </w:tcPr>
          <w:p w14:paraId="393319BE" w14:textId="77777777"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786F5E32"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41,918</w:t>
            </w:r>
          </w:p>
        </w:tc>
        <w:tc>
          <w:tcPr>
            <w:tcW w:w="140" w:type="dxa"/>
            <w:shd w:val="clear" w:color="auto" w:fill="auto"/>
          </w:tcPr>
          <w:p w14:paraId="637D8BA3" w14:textId="77777777"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6262E692"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29,066</w:t>
            </w:r>
          </w:p>
        </w:tc>
        <w:tc>
          <w:tcPr>
            <w:tcW w:w="121" w:type="dxa"/>
            <w:shd w:val="clear" w:color="auto" w:fill="auto"/>
          </w:tcPr>
          <w:p w14:paraId="073460A2" w14:textId="77777777" w:rsidR="003F5C58" w:rsidRPr="00957FDB" w:rsidRDefault="003F5C58" w:rsidP="009C5FEE">
            <w:pPr>
              <w:tabs>
                <w:tab w:val="decimal" w:pos="0"/>
                <w:tab w:val="decimal" w:pos="612"/>
                <w:tab w:val="decimal" w:pos="709"/>
                <w:tab w:val="decimal" w:pos="737"/>
              </w:tabs>
              <w:spacing w:line="240" w:lineRule="exact"/>
              <w:ind w:left="-11" w:right="-11"/>
              <w:jc w:val="both"/>
              <w:rPr>
                <w:sz w:val="18"/>
                <w:szCs w:val="18"/>
              </w:rPr>
            </w:pPr>
          </w:p>
        </w:tc>
        <w:tc>
          <w:tcPr>
            <w:tcW w:w="809" w:type="dxa"/>
            <w:shd w:val="clear" w:color="auto" w:fill="auto"/>
            <w:vAlign w:val="bottom"/>
          </w:tcPr>
          <w:p w14:paraId="7F6BE869" w14:textId="77777777" w:rsidR="003F5C58" w:rsidRPr="00957FDB" w:rsidRDefault="00B1684C" w:rsidP="009C5FEE">
            <w:pPr>
              <w:tabs>
                <w:tab w:val="decimal" w:pos="709"/>
              </w:tabs>
              <w:spacing w:line="240" w:lineRule="exact"/>
              <w:ind w:left="-11" w:right="-11"/>
              <w:jc w:val="both"/>
              <w:rPr>
                <w:sz w:val="18"/>
                <w:szCs w:val="18"/>
              </w:rPr>
            </w:pPr>
            <w:r w:rsidRPr="00957FDB">
              <w:rPr>
                <w:sz w:val="18"/>
                <w:szCs w:val="18"/>
              </w:rPr>
              <w:t>20,260</w:t>
            </w:r>
          </w:p>
        </w:tc>
        <w:tc>
          <w:tcPr>
            <w:tcW w:w="139" w:type="dxa"/>
            <w:shd w:val="clear" w:color="auto" w:fill="auto"/>
          </w:tcPr>
          <w:p w14:paraId="69C001DF" w14:textId="77777777" w:rsidR="003F5C58" w:rsidRPr="00957FDB"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58" w:type="dxa"/>
            <w:shd w:val="clear" w:color="auto" w:fill="auto"/>
          </w:tcPr>
          <w:p w14:paraId="0614C06D" w14:textId="77777777" w:rsidR="003F5C58" w:rsidRPr="00054F7F" w:rsidRDefault="00B1684C" w:rsidP="00054F7F">
            <w:pPr>
              <w:tabs>
                <w:tab w:val="decimal" w:pos="563"/>
              </w:tabs>
              <w:spacing w:line="240" w:lineRule="exact"/>
              <w:rPr>
                <w:sz w:val="18"/>
                <w:szCs w:val="18"/>
              </w:rPr>
            </w:pPr>
            <w:r w:rsidRPr="00054F7F">
              <w:rPr>
                <w:sz w:val="18"/>
                <w:szCs w:val="18"/>
              </w:rPr>
              <w:t>-</w:t>
            </w:r>
          </w:p>
        </w:tc>
        <w:tc>
          <w:tcPr>
            <w:tcW w:w="121" w:type="dxa"/>
            <w:shd w:val="clear" w:color="auto" w:fill="auto"/>
          </w:tcPr>
          <w:p w14:paraId="6526C51A" w14:textId="77777777" w:rsidR="003F5C58" w:rsidRPr="00957FDB" w:rsidRDefault="003F5C58" w:rsidP="009C5FEE">
            <w:pPr>
              <w:tabs>
                <w:tab w:val="decimal" w:pos="0"/>
                <w:tab w:val="decimal" w:pos="405"/>
                <w:tab w:val="decimal" w:pos="522"/>
                <w:tab w:val="decimal" w:pos="737"/>
                <w:tab w:val="decimal" w:pos="778"/>
              </w:tabs>
              <w:spacing w:line="240" w:lineRule="exact"/>
              <w:ind w:left="92" w:hanging="62"/>
              <w:rPr>
                <w:sz w:val="18"/>
                <w:szCs w:val="18"/>
              </w:rPr>
            </w:pPr>
          </w:p>
        </w:tc>
        <w:tc>
          <w:tcPr>
            <w:tcW w:w="809" w:type="dxa"/>
            <w:shd w:val="clear" w:color="auto" w:fill="auto"/>
          </w:tcPr>
          <w:p w14:paraId="1B64566E" w14:textId="77777777" w:rsidR="003F5C58" w:rsidRPr="00957FDB" w:rsidRDefault="00B1684C" w:rsidP="00A535DE">
            <w:pPr>
              <w:tabs>
                <w:tab w:val="decimal" w:pos="522"/>
              </w:tabs>
              <w:spacing w:line="240" w:lineRule="exact"/>
              <w:rPr>
                <w:sz w:val="18"/>
                <w:szCs w:val="18"/>
              </w:rPr>
            </w:pPr>
            <w:r w:rsidRPr="00A535DE">
              <w:rPr>
                <w:sz w:val="18"/>
                <w:szCs w:val="18"/>
                <w:lang w:val="en-GB"/>
              </w:rPr>
              <w:t>-</w:t>
            </w:r>
          </w:p>
        </w:tc>
        <w:tc>
          <w:tcPr>
            <w:tcW w:w="121" w:type="dxa"/>
            <w:shd w:val="clear" w:color="auto" w:fill="auto"/>
          </w:tcPr>
          <w:p w14:paraId="73548795" w14:textId="77777777" w:rsidR="003F5C58" w:rsidRPr="00957FDB" w:rsidRDefault="003F5C58" w:rsidP="009C5FEE">
            <w:pPr>
              <w:tabs>
                <w:tab w:val="decimal" w:pos="0"/>
                <w:tab w:val="decimal" w:pos="612"/>
                <w:tab w:val="decimal" w:pos="737"/>
                <w:tab w:val="decimal" w:pos="778"/>
              </w:tabs>
              <w:snapToGrid w:val="0"/>
              <w:spacing w:line="240" w:lineRule="exact"/>
              <w:jc w:val="right"/>
              <w:rPr>
                <w:sz w:val="18"/>
                <w:szCs w:val="18"/>
                <w:lang w:val="en-GB"/>
              </w:rPr>
            </w:pPr>
          </w:p>
        </w:tc>
        <w:tc>
          <w:tcPr>
            <w:tcW w:w="839" w:type="dxa"/>
            <w:shd w:val="clear" w:color="auto" w:fill="auto"/>
            <w:vAlign w:val="bottom"/>
          </w:tcPr>
          <w:p w14:paraId="0CE2663A" w14:textId="77777777" w:rsidR="003F5C58" w:rsidRPr="00957FDB" w:rsidRDefault="00B1684C" w:rsidP="009C5FEE">
            <w:pPr>
              <w:tabs>
                <w:tab w:val="decimal" w:pos="778"/>
              </w:tabs>
              <w:spacing w:line="240" w:lineRule="exact"/>
              <w:ind w:left="-11" w:right="-11"/>
              <w:jc w:val="both"/>
              <w:rPr>
                <w:sz w:val="18"/>
                <w:szCs w:val="18"/>
                <w:lang w:val="en-GB"/>
              </w:rPr>
            </w:pPr>
            <w:r w:rsidRPr="00957FDB">
              <w:rPr>
                <w:sz w:val="18"/>
                <w:szCs w:val="18"/>
                <w:lang w:val="en-GB"/>
              </w:rPr>
              <w:t>106,065</w:t>
            </w:r>
          </w:p>
        </w:tc>
      </w:tr>
      <w:tr w:rsidR="003F5C58" w:rsidRPr="00957FDB" w14:paraId="6BD6A9E4" w14:textId="77777777" w:rsidTr="005B49BA">
        <w:trPr>
          <w:cantSplit/>
        </w:trPr>
        <w:tc>
          <w:tcPr>
            <w:tcW w:w="2340" w:type="dxa"/>
            <w:shd w:val="clear" w:color="auto" w:fill="auto"/>
            <w:vAlign w:val="bottom"/>
          </w:tcPr>
          <w:p w14:paraId="7EAF156C" w14:textId="77777777" w:rsidR="003F5C58" w:rsidRPr="00957FDB" w:rsidRDefault="003F5C58" w:rsidP="009C5FEE">
            <w:pPr>
              <w:spacing w:line="240" w:lineRule="atLeast"/>
              <w:ind w:left="294" w:hanging="181"/>
              <w:rPr>
                <w:b/>
                <w:bCs/>
                <w:sz w:val="18"/>
                <w:szCs w:val="18"/>
              </w:rPr>
            </w:pPr>
            <w:r w:rsidRPr="00957FDB">
              <w:rPr>
                <w:b/>
                <w:bCs/>
                <w:sz w:val="18"/>
                <w:szCs w:val="18"/>
              </w:rPr>
              <w:t>Total financial liabilities</w:t>
            </w:r>
          </w:p>
        </w:tc>
        <w:tc>
          <w:tcPr>
            <w:tcW w:w="809" w:type="dxa"/>
            <w:tcBorders>
              <w:top w:val="single" w:sz="4" w:space="0" w:color="000000"/>
              <w:bottom w:val="single" w:sz="4" w:space="0" w:color="000000"/>
            </w:tcBorders>
            <w:shd w:val="clear" w:color="auto" w:fill="auto"/>
            <w:vAlign w:val="bottom"/>
          </w:tcPr>
          <w:p w14:paraId="1DD5BCCF" w14:textId="77777777" w:rsidR="003F5C58" w:rsidRPr="00957FDB" w:rsidRDefault="00B1684C" w:rsidP="009C5FEE">
            <w:pPr>
              <w:tabs>
                <w:tab w:val="left" w:pos="521"/>
                <w:tab w:val="decimal" w:pos="709"/>
              </w:tabs>
              <w:spacing w:line="240" w:lineRule="exact"/>
              <w:ind w:left="-11" w:right="-11"/>
              <w:jc w:val="both"/>
              <w:rPr>
                <w:b/>
                <w:bCs/>
                <w:sz w:val="18"/>
                <w:szCs w:val="18"/>
              </w:rPr>
            </w:pPr>
            <w:r w:rsidRPr="00957FDB">
              <w:rPr>
                <w:b/>
                <w:bCs/>
                <w:sz w:val="18"/>
                <w:szCs w:val="18"/>
              </w:rPr>
              <w:t>1,443,106</w:t>
            </w:r>
          </w:p>
        </w:tc>
        <w:tc>
          <w:tcPr>
            <w:tcW w:w="138" w:type="dxa"/>
            <w:shd w:val="clear" w:color="auto" w:fill="auto"/>
          </w:tcPr>
          <w:p w14:paraId="2BB90C52" w14:textId="77777777" w:rsidR="003F5C58" w:rsidRPr="00957FDB" w:rsidRDefault="003F5C58" w:rsidP="009C5FEE">
            <w:pPr>
              <w:tabs>
                <w:tab w:val="decimal" w:pos="0"/>
                <w:tab w:val="decimal" w:pos="539"/>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751A6553" w14:textId="77777777" w:rsidR="003F5C58" w:rsidRPr="00957FDB" w:rsidRDefault="00807F87" w:rsidP="009C5FEE">
            <w:pPr>
              <w:tabs>
                <w:tab w:val="decimal" w:pos="709"/>
              </w:tabs>
              <w:spacing w:line="240" w:lineRule="exact"/>
              <w:ind w:left="-11" w:right="-11"/>
              <w:jc w:val="both"/>
              <w:rPr>
                <w:b/>
                <w:bCs/>
                <w:sz w:val="18"/>
                <w:szCs w:val="18"/>
              </w:rPr>
            </w:pPr>
            <w:r w:rsidRPr="00957FDB">
              <w:rPr>
                <w:b/>
                <w:bCs/>
                <w:sz w:val="18"/>
                <w:szCs w:val="18"/>
              </w:rPr>
              <w:t>427,822</w:t>
            </w:r>
          </w:p>
        </w:tc>
        <w:tc>
          <w:tcPr>
            <w:tcW w:w="139" w:type="dxa"/>
            <w:shd w:val="clear" w:color="auto" w:fill="auto"/>
          </w:tcPr>
          <w:p w14:paraId="10AE228F" w14:textId="77777777" w:rsidR="003F5C58" w:rsidRPr="00957FDB"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03706FBD"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385,057</w:t>
            </w:r>
          </w:p>
        </w:tc>
        <w:tc>
          <w:tcPr>
            <w:tcW w:w="140" w:type="dxa"/>
            <w:shd w:val="clear" w:color="auto" w:fill="auto"/>
          </w:tcPr>
          <w:p w14:paraId="0B7B6A73" w14:textId="77777777" w:rsidR="003F5C58" w:rsidRPr="00957FDB"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18AF6784"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57,184</w:t>
            </w:r>
          </w:p>
        </w:tc>
        <w:tc>
          <w:tcPr>
            <w:tcW w:w="121" w:type="dxa"/>
            <w:shd w:val="clear" w:color="auto" w:fill="auto"/>
          </w:tcPr>
          <w:p w14:paraId="1C22ED1A" w14:textId="77777777" w:rsidR="003F5C58" w:rsidRPr="00957FDB"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single" w:sz="4" w:space="0" w:color="000000"/>
            </w:tcBorders>
            <w:shd w:val="clear" w:color="auto" w:fill="auto"/>
            <w:vAlign w:val="bottom"/>
          </w:tcPr>
          <w:p w14:paraId="02EEB020"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20,260</w:t>
            </w:r>
          </w:p>
        </w:tc>
        <w:tc>
          <w:tcPr>
            <w:tcW w:w="139" w:type="dxa"/>
            <w:shd w:val="clear" w:color="auto" w:fill="auto"/>
          </w:tcPr>
          <w:p w14:paraId="19E77F83" w14:textId="77777777" w:rsidR="003F5C58" w:rsidRPr="00957FDB" w:rsidRDefault="003F5C58" w:rsidP="009C5FEE">
            <w:pPr>
              <w:tabs>
                <w:tab w:val="decimal" w:pos="0"/>
                <w:tab w:val="decimal" w:pos="778"/>
              </w:tabs>
              <w:snapToGrid w:val="0"/>
              <w:spacing w:line="240" w:lineRule="exact"/>
              <w:rPr>
                <w:b/>
                <w:bCs/>
                <w:sz w:val="18"/>
                <w:szCs w:val="18"/>
                <w:lang w:val="en-GB"/>
              </w:rPr>
            </w:pPr>
          </w:p>
        </w:tc>
        <w:tc>
          <w:tcPr>
            <w:tcW w:w="858" w:type="dxa"/>
            <w:tcBorders>
              <w:top w:val="single" w:sz="4" w:space="0" w:color="000000"/>
              <w:bottom w:val="single" w:sz="4" w:space="0" w:color="000000"/>
            </w:tcBorders>
            <w:shd w:val="clear" w:color="auto" w:fill="auto"/>
          </w:tcPr>
          <w:p w14:paraId="61138DCC" w14:textId="77777777" w:rsidR="003F5C58" w:rsidRPr="00054F7F" w:rsidRDefault="00B1684C" w:rsidP="00054F7F">
            <w:pPr>
              <w:tabs>
                <w:tab w:val="decimal" w:pos="563"/>
              </w:tabs>
              <w:spacing w:line="240" w:lineRule="exact"/>
              <w:rPr>
                <w:sz w:val="18"/>
                <w:szCs w:val="18"/>
              </w:rPr>
            </w:pPr>
            <w:r w:rsidRPr="00054F7F">
              <w:rPr>
                <w:sz w:val="18"/>
                <w:szCs w:val="18"/>
              </w:rPr>
              <w:t>-</w:t>
            </w:r>
          </w:p>
        </w:tc>
        <w:tc>
          <w:tcPr>
            <w:tcW w:w="121" w:type="dxa"/>
            <w:shd w:val="clear" w:color="auto" w:fill="auto"/>
          </w:tcPr>
          <w:p w14:paraId="4633A759" w14:textId="77777777" w:rsidR="003F5C58" w:rsidRPr="00957FDB" w:rsidRDefault="003F5C58" w:rsidP="009C5FEE">
            <w:pPr>
              <w:pStyle w:val="Header"/>
              <w:tabs>
                <w:tab w:val="decimal" w:pos="526"/>
                <w:tab w:val="decimal" w:pos="778"/>
              </w:tabs>
              <w:snapToGrid w:val="0"/>
              <w:spacing w:line="240" w:lineRule="exact"/>
              <w:ind w:hanging="20"/>
              <w:rPr>
                <w:b/>
                <w:bCs/>
                <w:sz w:val="18"/>
                <w:szCs w:val="18"/>
                <w:lang w:val="en-GB"/>
              </w:rPr>
            </w:pPr>
          </w:p>
        </w:tc>
        <w:tc>
          <w:tcPr>
            <w:tcW w:w="809" w:type="dxa"/>
            <w:tcBorders>
              <w:top w:val="single" w:sz="4" w:space="0" w:color="000000"/>
              <w:bottom w:val="single" w:sz="4" w:space="0" w:color="000000"/>
            </w:tcBorders>
            <w:shd w:val="clear" w:color="auto" w:fill="auto"/>
            <w:vAlign w:val="bottom"/>
          </w:tcPr>
          <w:p w14:paraId="46A7CBD0"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75,171</w:t>
            </w:r>
          </w:p>
        </w:tc>
        <w:tc>
          <w:tcPr>
            <w:tcW w:w="121" w:type="dxa"/>
            <w:shd w:val="clear" w:color="auto" w:fill="auto"/>
          </w:tcPr>
          <w:p w14:paraId="2E42B32B" w14:textId="77777777" w:rsidR="003F5C58" w:rsidRPr="00957FDB" w:rsidRDefault="003F5C58" w:rsidP="009C5FEE">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single" w:sz="4" w:space="0" w:color="000000"/>
            </w:tcBorders>
            <w:shd w:val="clear" w:color="auto" w:fill="auto"/>
            <w:vAlign w:val="bottom"/>
          </w:tcPr>
          <w:p w14:paraId="4FE052D6" w14:textId="77777777" w:rsidR="003F5C58" w:rsidRPr="00957FDB" w:rsidRDefault="00B1684C" w:rsidP="009C5FEE">
            <w:pPr>
              <w:tabs>
                <w:tab w:val="decimal" w:pos="780"/>
              </w:tabs>
              <w:spacing w:line="240" w:lineRule="exact"/>
              <w:ind w:left="-11" w:right="-11"/>
              <w:jc w:val="both"/>
              <w:rPr>
                <w:b/>
                <w:bCs/>
                <w:sz w:val="18"/>
                <w:szCs w:val="18"/>
              </w:rPr>
            </w:pPr>
            <w:r w:rsidRPr="00957FDB">
              <w:rPr>
                <w:b/>
                <w:bCs/>
                <w:sz w:val="18"/>
                <w:szCs w:val="18"/>
              </w:rPr>
              <w:t>2,408,600</w:t>
            </w:r>
          </w:p>
        </w:tc>
      </w:tr>
      <w:tr w:rsidR="003F5C58" w:rsidRPr="00957FDB" w14:paraId="1AAA813B" w14:textId="77777777" w:rsidTr="005B49BA">
        <w:trPr>
          <w:cantSplit/>
        </w:trPr>
        <w:tc>
          <w:tcPr>
            <w:tcW w:w="2340" w:type="dxa"/>
            <w:shd w:val="clear" w:color="auto" w:fill="auto"/>
            <w:vAlign w:val="bottom"/>
          </w:tcPr>
          <w:p w14:paraId="25407AFA" w14:textId="77777777" w:rsidR="003F5C58" w:rsidRPr="00957FDB" w:rsidRDefault="003F5C58" w:rsidP="009C5FEE">
            <w:pPr>
              <w:spacing w:line="240" w:lineRule="atLeast"/>
              <w:ind w:left="294" w:hanging="181"/>
              <w:rPr>
                <w:b/>
                <w:bCs/>
                <w:sz w:val="18"/>
                <w:szCs w:val="18"/>
              </w:rPr>
            </w:pPr>
            <w:r w:rsidRPr="00957FDB">
              <w:rPr>
                <w:b/>
                <w:bCs/>
                <w:sz w:val="18"/>
                <w:szCs w:val="18"/>
              </w:rPr>
              <w:t>Difference</w:t>
            </w:r>
          </w:p>
        </w:tc>
        <w:tc>
          <w:tcPr>
            <w:tcW w:w="809" w:type="dxa"/>
            <w:tcBorders>
              <w:top w:val="single" w:sz="4" w:space="0" w:color="000000"/>
              <w:bottom w:val="double" w:sz="4" w:space="0" w:color="000000"/>
            </w:tcBorders>
            <w:shd w:val="clear" w:color="auto" w:fill="auto"/>
            <w:vAlign w:val="bottom"/>
          </w:tcPr>
          <w:p w14:paraId="35BA9912"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(463,051)</w:t>
            </w:r>
          </w:p>
        </w:tc>
        <w:tc>
          <w:tcPr>
            <w:tcW w:w="138" w:type="dxa"/>
            <w:shd w:val="clear" w:color="auto" w:fill="auto"/>
            <w:vAlign w:val="bottom"/>
          </w:tcPr>
          <w:p w14:paraId="528F0F9F" w14:textId="77777777"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5557168F" w14:textId="77777777" w:rsidR="003F5C58" w:rsidRPr="00957FDB" w:rsidRDefault="00807F87" w:rsidP="009C5FEE">
            <w:pPr>
              <w:tabs>
                <w:tab w:val="decimal" w:pos="709"/>
              </w:tabs>
              <w:spacing w:line="240" w:lineRule="exact"/>
              <w:ind w:left="-11" w:right="-11"/>
              <w:jc w:val="both"/>
              <w:rPr>
                <w:b/>
                <w:bCs/>
                <w:sz w:val="18"/>
                <w:szCs w:val="18"/>
              </w:rPr>
            </w:pPr>
            <w:r w:rsidRPr="00957FDB">
              <w:rPr>
                <w:b/>
                <w:bCs/>
                <w:sz w:val="18"/>
                <w:szCs w:val="18"/>
              </w:rPr>
              <w:t>342,658</w:t>
            </w:r>
          </w:p>
        </w:tc>
        <w:tc>
          <w:tcPr>
            <w:tcW w:w="139" w:type="dxa"/>
            <w:shd w:val="clear" w:color="auto" w:fill="auto"/>
            <w:vAlign w:val="bottom"/>
          </w:tcPr>
          <w:p w14:paraId="090956F3" w14:textId="77777777"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46596A70"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(42,398)</w:t>
            </w:r>
          </w:p>
        </w:tc>
        <w:tc>
          <w:tcPr>
            <w:tcW w:w="140" w:type="dxa"/>
            <w:shd w:val="clear" w:color="auto" w:fill="auto"/>
            <w:vAlign w:val="bottom"/>
          </w:tcPr>
          <w:p w14:paraId="6F55336F" w14:textId="77777777"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32A326FB" w14:textId="77777777" w:rsidR="003F5C58" w:rsidRPr="00957FDB" w:rsidRDefault="00753A52" w:rsidP="009C5FEE">
            <w:pPr>
              <w:tabs>
                <w:tab w:val="decimal" w:pos="709"/>
              </w:tabs>
              <w:spacing w:line="240" w:lineRule="exact"/>
              <w:ind w:left="-11" w:right="-11"/>
              <w:jc w:val="both"/>
              <w:rPr>
                <w:b/>
                <w:bCs/>
                <w:sz w:val="18"/>
                <w:szCs w:val="18"/>
              </w:rPr>
            </w:pPr>
            <w:r w:rsidRPr="00957FDB">
              <w:rPr>
                <w:b/>
                <w:bCs/>
                <w:sz w:val="18"/>
                <w:szCs w:val="18"/>
              </w:rPr>
              <w:t>430,774</w:t>
            </w:r>
          </w:p>
        </w:tc>
        <w:tc>
          <w:tcPr>
            <w:tcW w:w="121" w:type="dxa"/>
            <w:shd w:val="clear" w:color="auto" w:fill="auto"/>
            <w:vAlign w:val="bottom"/>
          </w:tcPr>
          <w:p w14:paraId="381B3630" w14:textId="77777777" w:rsidR="003F5C58" w:rsidRPr="00957FDB" w:rsidRDefault="003F5C58" w:rsidP="009C5FEE">
            <w:pPr>
              <w:tabs>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06FAA276"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53,628</w:t>
            </w:r>
          </w:p>
        </w:tc>
        <w:tc>
          <w:tcPr>
            <w:tcW w:w="139" w:type="dxa"/>
            <w:shd w:val="clear" w:color="auto" w:fill="auto"/>
          </w:tcPr>
          <w:p w14:paraId="5837463B" w14:textId="77777777" w:rsidR="003F5C58" w:rsidRPr="00957FDB" w:rsidRDefault="003F5C58" w:rsidP="009C5FEE">
            <w:pPr>
              <w:tabs>
                <w:tab w:val="decimal" w:pos="0"/>
                <w:tab w:val="decimal" w:pos="709"/>
              </w:tabs>
              <w:spacing w:line="240" w:lineRule="exact"/>
              <w:ind w:left="-11" w:right="-11"/>
              <w:jc w:val="both"/>
              <w:rPr>
                <w:b/>
                <w:bCs/>
                <w:sz w:val="18"/>
                <w:szCs w:val="18"/>
              </w:rPr>
            </w:pPr>
          </w:p>
        </w:tc>
        <w:tc>
          <w:tcPr>
            <w:tcW w:w="858" w:type="dxa"/>
            <w:tcBorders>
              <w:top w:val="single" w:sz="4" w:space="0" w:color="000000"/>
              <w:bottom w:val="double" w:sz="4" w:space="0" w:color="000000"/>
            </w:tcBorders>
            <w:shd w:val="clear" w:color="auto" w:fill="auto"/>
            <w:vAlign w:val="bottom"/>
          </w:tcPr>
          <w:p w14:paraId="5B8E3C91" w14:textId="77777777" w:rsidR="003F5C58" w:rsidRPr="00957FDB" w:rsidRDefault="00B1684C" w:rsidP="009C5FEE">
            <w:pPr>
              <w:tabs>
                <w:tab w:val="decimal" w:pos="768"/>
              </w:tabs>
              <w:spacing w:line="240" w:lineRule="exact"/>
              <w:ind w:left="-11" w:right="-11"/>
              <w:jc w:val="both"/>
              <w:rPr>
                <w:b/>
                <w:bCs/>
                <w:sz w:val="18"/>
                <w:szCs w:val="18"/>
              </w:rPr>
            </w:pPr>
            <w:r w:rsidRPr="00957FDB">
              <w:rPr>
                <w:b/>
                <w:bCs/>
                <w:sz w:val="18"/>
                <w:szCs w:val="18"/>
              </w:rPr>
              <w:t>69,383</w:t>
            </w:r>
          </w:p>
        </w:tc>
        <w:tc>
          <w:tcPr>
            <w:tcW w:w="121" w:type="dxa"/>
            <w:shd w:val="clear" w:color="auto" w:fill="auto"/>
          </w:tcPr>
          <w:p w14:paraId="7AB67F88" w14:textId="77777777" w:rsidR="003F5C58" w:rsidRPr="00957FDB" w:rsidRDefault="003F5C58" w:rsidP="009C5FEE">
            <w:pPr>
              <w:tabs>
                <w:tab w:val="decimal" w:pos="0"/>
                <w:tab w:val="decimal" w:pos="709"/>
              </w:tabs>
              <w:spacing w:line="240" w:lineRule="exact"/>
              <w:ind w:left="-11" w:right="-11"/>
              <w:jc w:val="both"/>
              <w:rPr>
                <w:b/>
                <w:bCs/>
                <w:sz w:val="18"/>
                <w:szCs w:val="18"/>
              </w:rPr>
            </w:pPr>
          </w:p>
        </w:tc>
        <w:tc>
          <w:tcPr>
            <w:tcW w:w="809" w:type="dxa"/>
            <w:tcBorders>
              <w:top w:val="single" w:sz="4" w:space="0" w:color="000000"/>
              <w:bottom w:val="double" w:sz="4" w:space="0" w:color="000000"/>
            </w:tcBorders>
            <w:shd w:val="clear" w:color="auto" w:fill="auto"/>
            <w:vAlign w:val="bottom"/>
          </w:tcPr>
          <w:p w14:paraId="46478416" w14:textId="77777777" w:rsidR="003F5C58" w:rsidRPr="00957FDB" w:rsidRDefault="00B1684C" w:rsidP="009C5FEE">
            <w:pPr>
              <w:tabs>
                <w:tab w:val="decimal" w:pos="709"/>
              </w:tabs>
              <w:spacing w:line="240" w:lineRule="exact"/>
              <w:ind w:left="-11" w:right="-11"/>
              <w:jc w:val="both"/>
              <w:rPr>
                <w:b/>
                <w:bCs/>
                <w:sz w:val="18"/>
                <w:szCs w:val="18"/>
              </w:rPr>
            </w:pPr>
            <w:r w:rsidRPr="00957FDB">
              <w:rPr>
                <w:b/>
                <w:bCs/>
                <w:sz w:val="18"/>
                <w:szCs w:val="18"/>
              </w:rPr>
              <w:t>6,917</w:t>
            </w:r>
          </w:p>
        </w:tc>
        <w:tc>
          <w:tcPr>
            <w:tcW w:w="121" w:type="dxa"/>
            <w:shd w:val="clear" w:color="auto" w:fill="auto"/>
          </w:tcPr>
          <w:p w14:paraId="40A30740" w14:textId="77777777" w:rsidR="003F5C58" w:rsidRPr="00957FDB" w:rsidRDefault="003F5C58" w:rsidP="009C5FEE">
            <w:pPr>
              <w:tabs>
                <w:tab w:val="decimal" w:pos="0"/>
                <w:tab w:val="decimal" w:pos="709"/>
              </w:tabs>
              <w:spacing w:line="240" w:lineRule="exact"/>
              <w:ind w:left="-11" w:right="-11"/>
              <w:jc w:val="both"/>
              <w:rPr>
                <w:b/>
                <w:bCs/>
                <w:sz w:val="18"/>
                <w:szCs w:val="18"/>
              </w:rPr>
            </w:pPr>
          </w:p>
        </w:tc>
        <w:tc>
          <w:tcPr>
            <w:tcW w:w="839" w:type="dxa"/>
            <w:tcBorders>
              <w:top w:val="single" w:sz="4" w:space="0" w:color="000000"/>
              <w:bottom w:val="double" w:sz="4" w:space="0" w:color="000000"/>
            </w:tcBorders>
            <w:shd w:val="clear" w:color="auto" w:fill="auto"/>
            <w:vAlign w:val="bottom"/>
          </w:tcPr>
          <w:p w14:paraId="4959F220" w14:textId="77777777" w:rsidR="003F5C58" w:rsidRPr="00957FDB" w:rsidRDefault="001D6CAE" w:rsidP="009C5FEE">
            <w:pPr>
              <w:tabs>
                <w:tab w:val="decimal" w:pos="780"/>
              </w:tabs>
              <w:spacing w:line="240" w:lineRule="exact"/>
              <w:ind w:left="-11" w:right="-11"/>
              <w:jc w:val="both"/>
              <w:rPr>
                <w:b/>
                <w:bCs/>
                <w:sz w:val="18"/>
                <w:szCs w:val="18"/>
              </w:rPr>
            </w:pPr>
            <w:r w:rsidRPr="00957FDB">
              <w:rPr>
                <w:b/>
                <w:bCs/>
                <w:sz w:val="18"/>
                <w:szCs w:val="18"/>
              </w:rPr>
              <w:t>397,911</w:t>
            </w:r>
          </w:p>
        </w:tc>
      </w:tr>
    </w:tbl>
    <w:p w14:paraId="1A2C727A" w14:textId="77777777" w:rsidR="00C22EDF" w:rsidRPr="004059F5" w:rsidRDefault="00C22EDF" w:rsidP="009C5FEE">
      <w:pPr>
        <w:spacing w:line="240" w:lineRule="exact"/>
        <w:jc w:val="both"/>
        <w:rPr>
          <w:szCs w:val="24"/>
        </w:rPr>
      </w:pPr>
    </w:p>
    <w:p w14:paraId="36307515" w14:textId="77777777" w:rsidR="00C22EDF" w:rsidRPr="00957FDB" w:rsidRDefault="00C22EDF" w:rsidP="009C5FEE">
      <w:pPr>
        <w:tabs>
          <w:tab w:val="left" w:pos="270"/>
        </w:tabs>
        <w:spacing w:line="240" w:lineRule="exact"/>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Before deducting allowance for doubtful accounts amounting to Baht 2</w:t>
      </w:r>
      <w:r w:rsidR="008B28BF">
        <w:rPr>
          <w:sz w:val="16"/>
          <w:szCs w:val="16"/>
        </w:rPr>
        <w:t>47</w:t>
      </w:r>
      <w:r w:rsidRPr="00957FDB">
        <w:rPr>
          <w:sz w:val="16"/>
          <w:szCs w:val="16"/>
          <w:cs/>
        </w:rPr>
        <w:t xml:space="preserve"> </w:t>
      </w:r>
      <w:r w:rsidRPr="00957FDB">
        <w:rPr>
          <w:sz w:val="16"/>
          <w:szCs w:val="16"/>
        </w:rPr>
        <w:t>million</w:t>
      </w:r>
    </w:p>
    <w:p w14:paraId="7C087A65" w14:textId="77777777" w:rsidR="00C22EDF" w:rsidRPr="00957FDB" w:rsidRDefault="00C22EDF" w:rsidP="009C5FEE">
      <w:pPr>
        <w:tabs>
          <w:tab w:val="left" w:pos="270"/>
        </w:tabs>
        <w:spacing w:line="240" w:lineRule="exact"/>
        <w:rPr>
          <w:sz w:val="16"/>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Net of deferred revenue</w:t>
      </w:r>
    </w:p>
    <w:p w14:paraId="6C4C77BD" w14:textId="77777777" w:rsidR="00D60359" w:rsidRDefault="00D60359" w:rsidP="009C5FEE">
      <w:pPr>
        <w:spacing w:line="240" w:lineRule="atLeast"/>
        <w:ind w:left="1080" w:right="-28"/>
        <w:jc w:val="both"/>
        <w:rPr>
          <w:szCs w:val="24"/>
        </w:rPr>
      </w:pPr>
    </w:p>
    <w:p w14:paraId="4C9A8206" w14:textId="77777777" w:rsidR="00133258" w:rsidRDefault="00133258">
      <w:pPr>
        <w:suppressAutoHyphens w:val="0"/>
        <w:rPr>
          <w:sz w:val="22"/>
          <w:szCs w:val="22"/>
        </w:rPr>
      </w:pPr>
      <w:r>
        <w:rPr>
          <w:sz w:val="22"/>
          <w:szCs w:val="22"/>
        </w:rPr>
        <w:br w:type="page"/>
      </w:r>
    </w:p>
    <w:p w14:paraId="5E7AFD77" w14:textId="77777777" w:rsidR="002932C3" w:rsidRPr="00957FDB" w:rsidRDefault="002932C3" w:rsidP="009C5FEE">
      <w:pPr>
        <w:spacing w:line="240" w:lineRule="atLeast"/>
        <w:ind w:left="1080" w:right="-28"/>
        <w:jc w:val="both"/>
        <w:rPr>
          <w:sz w:val="22"/>
          <w:szCs w:val="22"/>
        </w:rPr>
      </w:pPr>
      <w:r w:rsidRPr="00957FDB">
        <w:rPr>
          <w:sz w:val="22"/>
          <w:szCs w:val="22"/>
        </w:rPr>
        <w:lastRenderedPageBreak/>
        <w:t xml:space="preserve">As at </w:t>
      </w:r>
      <w:r w:rsidR="00A23960" w:rsidRPr="00957FDB">
        <w:rPr>
          <w:sz w:val="22"/>
          <w:szCs w:val="22"/>
        </w:rPr>
        <w:t xml:space="preserve">31 </w:t>
      </w:r>
      <w:r w:rsidR="00282E4C" w:rsidRPr="00957FDB">
        <w:rPr>
          <w:sz w:val="22"/>
          <w:szCs w:val="22"/>
        </w:rPr>
        <w:t>December</w:t>
      </w:r>
      <w:r w:rsidR="00796794">
        <w:rPr>
          <w:sz w:val="22"/>
          <w:szCs w:val="22"/>
        </w:rPr>
        <w:t xml:space="preserve"> 2019 and</w:t>
      </w:r>
      <w:r w:rsidR="00282E4C" w:rsidRPr="00957FDB">
        <w:rPr>
          <w:sz w:val="22"/>
          <w:szCs w:val="22"/>
        </w:rPr>
        <w:t xml:space="preserve"> </w:t>
      </w:r>
      <w:r w:rsidRPr="00957FDB">
        <w:rPr>
          <w:sz w:val="22"/>
          <w:szCs w:val="22"/>
        </w:rPr>
        <w:t>2018</w:t>
      </w:r>
      <w:r w:rsidR="00A23960" w:rsidRPr="00957FDB">
        <w:rPr>
          <w:sz w:val="22"/>
          <w:szCs w:val="22"/>
        </w:rPr>
        <w:t xml:space="preserve">, </w:t>
      </w:r>
      <w:r w:rsidRPr="00957FDB">
        <w:rPr>
          <w:sz w:val="22"/>
          <w:szCs w:val="22"/>
        </w:rPr>
        <w:t xml:space="preserve">interest earning and </w:t>
      </w:r>
      <w:proofErr w:type="gramStart"/>
      <w:r w:rsidRPr="00957FDB">
        <w:rPr>
          <w:sz w:val="22"/>
          <w:szCs w:val="22"/>
        </w:rPr>
        <w:t>interest bearing</w:t>
      </w:r>
      <w:proofErr w:type="gramEnd"/>
      <w:r w:rsidRPr="00957FDB">
        <w:rPr>
          <w:sz w:val="22"/>
          <w:szCs w:val="22"/>
        </w:rPr>
        <w:t xml:space="preserve"> financial instruments were as follows</w:t>
      </w:r>
      <w:r w:rsidRPr="00957FDB">
        <w:rPr>
          <w:sz w:val="22"/>
          <w:szCs w:val="22"/>
          <w:cs/>
        </w:rPr>
        <w:t>:</w:t>
      </w:r>
    </w:p>
    <w:p w14:paraId="2F5A9D8A" w14:textId="77777777" w:rsidR="00AA14DD" w:rsidRPr="004059F5" w:rsidRDefault="00AA14DD" w:rsidP="009C5FEE">
      <w:pPr>
        <w:spacing w:line="240" w:lineRule="atLeast"/>
        <w:ind w:left="1800" w:right="-360" w:hanging="720"/>
        <w:jc w:val="both"/>
        <w:rPr>
          <w:szCs w:val="24"/>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957FDB" w14:paraId="295922C1" w14:textId="77777777" w:rsidTr="008D0001">
        <w:trPr>
          <w:cantSplit/>
        </w:trPr>
        <w:tc>
          <w:tcPr>
            <w:tcW w:w="3690" w:type="dxa"/>
            <w:shd w:val="clear" w:color="auto" w:fill="auto"/>
          </w:tcPr>
          <w:p w14:paraId="425A92C5" w14:textId="77777777" w:rsidR="00AA14DD" w:rsidRPr="00957FDB" w:rsidRDefault="00AA14DD" w:rsidP="009C5FEE">
            <w:pPr>
              <w:snapToGrid w:val="0"/>
              <w:spacing w:line="240" w:lineRule="atLeast"/>
              <w:ind w:left="1440"/>
              <w:rPr>
                <w:sz w:val="18"/>
                <w:szCs w:val="18"/>
              </w:rPr>
            </w:pPr>
          </w:p>
        </w:tc>
        <w:tc>
          <w:tcPr>
            <w:tcW w:w="5531" w:type="dxa"/>
            <w:gridSpan w:val="6"/>
            <w:shd w:val="clear" w:color="auto" w:fill="auto"/>
          </w:tcPr>
          <w:p w14:paraId="27BD6F07" w14:textId="698C3F2E" w:rsidR="00AA14DD" w:rsidRPr="00957FDB" w:rsidRDefault="00AA14DD" w:rsidP="008D0001">
            <w:pPr>
              <w:pStyle w:val="Heading8"/>
              <w:spacing w:line="240" w:lineRule="atLeast"/>
              <w:ind w:left="0" w:firstLine="0"/>
              <w:rPr>
                <w:sz w:val="18"/>
                <w:szCs w:val="18"/>
              </w:rPr>
            </w:pPr>
            <w:r w:rsidRPr="00957FDB">
              <w:rPr>
                <w:sz w:val="18"/>
                <w:szCs w:val="18"/>
              </w:rPr>
              <w:t>Consolidated</w:t>
            </w:r>
          </w:p>
        </w:tc>
      </w:tr>
      <w:tr w:rsidR="00AA14DD" w:rsidRPr="00957FDB" w14:paraId="03C48446" w14:textId="77777777" w:rsidTr="00723D7A">
        <w:trPr>
          <w:cantSplit/>
        </w:trPr>
        <w:tc>
          <w:tcPr>
            <w:tcW w:w="3690" w:type="dxa"/>
            <w:shd w:val="clear" w:color="auto" w:fill="auto"/>
          </w:tcPr>
          <w:p w14:paraId="5B971D54" w14:textId="77777777" w:rsidR="00AA14DD" w:rsidRPr="00957FDB" w:rsidRDefault="00AA14DD" w:rsidP="009C5FEE">
            <w:pPr>
              <w:snapToGrid w:val="0"/>
              <w:spacing w:line="240" w:lineRule="atLeast"/>
              <w:ind w:left="1440"/>
              <w:rPr>
                <w:sz w:val="18"/>
                <w:szCs w:val="18"/>
              </w:rPr>
            </w:pPr>
          </w:p>
        </w:tc>
        <w:tc>
          <w:tcPr>
            <w:tcW w:w="2765" w:type="dxa"/>
            <w:gridSpan w:val="3"/>
            <w:shd w:val="clear" w:color="auto" w:fill="auto"/>
          </w:tcPr>
          <w:p w14:paraId="4F4D09D7" w14:textId="77777777" w:rsidR="00AA14DD" w:rsidRPr="00957FDB" w:rsidRDefault="00796794" w:rsidP="009C5FEE">
            <w:pPr>
              <w:spacing w:line="240" w:lineRule="atLeast"/>
              <w:jc w:val="center"/>
              <w:rPr>
                <w:sz w:val="18"/>
                <w:szCs w:val="18"/>
              </w:rPr>
            </w:pPr>
            <w:r>
              <w:rPr>
                <w:sz w:val="18"/>
                <w:szCs w:val="18"/>
              </w:rPr>
              <w:t>2019</w:t>
            </w:r>
          </w:p>
        </w:tc>
        <w:tc>
          <w:tcPr>
            <w:tcW w:w="2766" w:type="dxa"/>
            <w:gridSpan w:val="3"/>
            <w:shd w:val="clear" w:color="auto" w:fill="auto"/>
          </w:tcPr>
          <w:p w14:paraId="597F4D47" w14:textId="77777777" w:rsidR="00AA14DD" w:rsidRPr="00957FDB" w:rsidRDefault="00796794" w:rsidP="009C5FEE">
            <w:pPr>
              <w:spacing w:line="240" w:lineRule="atLeast"/>
              <w:jc w:val="center"/>
              <w:rPr>
                <w:sz w:val="18"/>
                <w:szCs w:val="18"/>
              </w:rPr>
            </w:pPr>
            <w:r>
              <w:rPr>
                <w:sz w:val="18"/>
                <w:szCs w:val="18"/>
              </w:rPr>
              <w:t>2018</w:t>
            </w:r>
          </w:p>
        </w:tc>
      </w:tr>
      <w:tr w:rsidR="00AA14DD" w:rsidRPr="00957FDB" w14:paraId="3F0F6F83" w14:textId="77777777" w:rsidTr="00723D7A">
        <w:tc>
          <w:tcPr>
            <w:tcW w:w="3690" w:type="dxa"/>
            <w:shd w:val="clear" w:color="auto" w:fill="auto"/>
          </w:tcPr>
          <w:p w14:paraId="25131EFD" w14:textId="77777777" w:rsidR="00AA14DD" w:rsidRPr="00957FDB" w:rsidRDefault="00AA14DD" w:rsidP="009C5FEE">
            <w:pPr>
              <w:snapToGrid w:val="0"/>
              <w:spacing w:line="240" w:lineRule="atLeast"/>
              <w:ind w:left="1440"/>
              <w:rPr>
                <w:sz w:val="18"/>
                <w:szCs w:val="18"/>
              </w:rPr>
            </w:pPr>
          </w:p>
        </w:tc>
        <w:tc>
          <w:tcPr>
            <w:tcW w:w="921" w:type="dxa"/>
            <w:shd w:val="clear" w:color="auto" w:fill="auto"/>
          </w:tcPr>
          <w:p w14:paraId="6998942B" w14:textId="77777777" w:rsidR="00AA14DD" w:rsidRPr="00957FDB" w:rsidRDefault="00AA14DD" w:rsidP="009C5FEE">
            <w:pPr>
              <w:snapToGrid w:val="0"/>
              <w:spacing w:line="240" w:lineRule="atLeast"/>
              <w:jc w:val="center"/>
              <w:rPr>
                <w:sz w:val="18"/>
                <w:szCs w:val="18"/>
              </w:rPr>
            </w:pPr>
          </w:p>
        </w:tc>
        <w:tc>
          <w:tcPr>
            <w:tcW w:w="922" w:type="dxa"/>
            <w:shd w:val="clear" w:color="auto" w:fill="auto"/>
          </w:tcPr>
          <w:p w14:paraId="1D7921AC" w14:textId="77777777" w:rsidR="00AA14DD" w:rsidRPr="00957FDB" w:rsidRDefault="00AA14DD" w:rsidP="009C5FEE">
            <w:pPr>
              <w:snapToGrid w:val="0"/>
              <w:spacing w:line="240" w:lineRule="atLeast"/>
              <w:jc w:val="center"/>
              <w:rPr>
                <w:sz w:val="18"/>
                <w:szCs w:val="18"/>
              </w:rPr>
            </w:pPr>
          </w:p>
        </w:tc>
        <w:tc>
          <w:tcPr>
            <w:tcW w:w="922" w:type="dxa"/>
            <w:shd w:val="clear" w:color="auto" w:fill="auto"/>
          </w:tcPr>
          <w:p w14:paraId="4B0D741D" w14:textId="77777777" w:rsidR="00AA14DD" w:rsidRPr="00957FDB" w:rsidRDefault="0023619D" w:rsidP="009C5FEE">
            <w:pPr>
              <w:spacing w:line="240" w:lineRule="atLeast"/>
              <w:jc w:val="center"/>
              <w:rPr>
                <w:sz w:val="18"/>
                <w:szCs w:val="18"/>
              </w:rPr>
            </w:pPr>
            <w:r>
              <w:rPr>
                <w:sz w:val="18"/>
                <w:szCs w:val="18"/>
              </w:rPr>
              <w:t>Average</w:t>
            </w:r>
          </w:p>
        </w:tc>
        <w:tc>
          <w:tcPr>
            <w:tcW w:w="922" w:type="dxa"/>
            <w:shd w:val="clear" w:color="auto" w:fill="auto"/>
          </w:tcPr>
          <w:p w14:paraId="5E2C51F4" w14:textId="77777777" w:rsidR="00AA14DD" w:rsidRPr="00957FDB" w:rsidRDefault="00AA14DD" w:rsidP="009C5FEE">
            <w:pPr>
              <w:snapToGrid w:val="0"/>
              <w:spacing w:line="240" w:lineRule="atLeast"/>
              <w:jc w:val="center"/>
              <w:rPr>
                <w:sz w:val="18"/>
                <w:szCs w:val="18"/>
              </w:rPr>
            </w:pPr>
          </w:p>
        </w:tc>
        <w:tc>
          <w:tcPr>
            <w:tcW w:w="922" w:type="dxa"/>
            <w:shd w:val="clear" w:color="auto" w:fill="auto"/>
          </w:tcPr>
          <w:p w14:paraId="6550DA2D" w14:textId="77777777" w:rsidR="00AA14DD" w:rsidRPr="00957FDB" w:rsidRDefault="00AA14DD" w:rsidP="009C5FEE">
            <w:pPr>
              <w:snapToGrid w:val="0"/>
              <w:spacing w:line="240" w:lineRule="atLeast"/>
              <w:jc w:val="center"/>
              <w:rPr>
                <w:sz w:val="18"/>
                <w:szCs w:val="18"/>
              </w:rPr>
            </w:pPr>
          </w:p>
        </w:tc>
        <w:tc>
          <w:tcPr>
            <w:tcW w:w="922" w:type="dxa"/>
            <w:shd w:val="clear" w:color="auto" w:fill="auto"/>
          </w:tcPr>
          <w:p w14:paraId="69CED6B3" w14:textId="77777777" w:rsidR="00AA14DD" w:rsidRPr="00957FDB" w:rsidRDefault="00AA14DD" w:rsidP="009C5FEE">
            <w:pPr>
              <w:spacing w:line="240" w:lineRule="atLeast"/>
              <w:jc w:val="center"/>
              <w:rPr>
                <w:sz w:val="18"/>
                <w:szCs w:val="18"/>
              </w:rPr>
            </w:pPr>
            <w:r w:rsidRPr="00957FDB">
              <w:rPr>
                <w:sz w:val="18"/>
                <w:szCs w:val="18"/>
              </w:rPr>
              <w:t>Average</w:t>
            </w:r>
          </w:p>
        </w:tc>
      </w:tr>
      <w:tr w:rsidR="00AA14DD" w:rsidRPr="00957FDB" w14:paraId="0131E089" w14:textId="77777777" w:rsidTr="00723D7A">
        <w:tc>
          <w:tcPr>
            <w:tcW w:w="3690" w:type="dxa"/>
            <w:shd w:val="clear" w:color="auto" w:fill="auto"/>
          </w:tcPr>
          <w:p w14:paraId="4E35D04D" w14:textId="77777777" w:rsidR="00AA14DD" w:rsidRPr="00957FDB" w:rsidRDefault="00AA14DD" w:rsidP="009C5FEE">
            <w:pPr>
              <w:snapToGrid w:val="0"/>
              <w:spacing w:line="240" w:lineRule="atLeast"/>
              <w:ind w:left="1440"/>
              <w:rPr>
                <w:sz w:val="18"/>
                <w:szCs w:val="18"/>
              </w:rPr>
            </w:pPr>
          </w:p>
        </w:tc>
        <w:tc>
          <w:tcPr>
            <w:tcW w:w="921" w:type="dxa"/>
            <w:shd w:val="clear" w:color="auto" w:fill="auto"/>
          </w:tcPr>
          <w:p w14:paraId="01850067" w14:textId="77777777" w:rsidR="00AA14DD" w:rsidRPr="00957FDB" w:rsidRDefault="00AA14DD" w:rsidP="009C5FEE">
            <w:pPr>
              <w:spacing w:line="240" w:lineRule="atLeast"/>
              <w:jc w:val="center"/>
              <w:rPr>
                <w:sz w:val="18"/>
                <w:szCs w:val="18"/>
              </w:rPr>
            </w:pPr>
            <w:r w:rsidRPr="00957FDB">
              <w:rPr>
                <w:sz w:val="18"/>
                <w:szCs w:val="18"/>
              </w:rPr>
              <w:t>Average</w:t>
            </w:r>
          </w:p>
        </w:tc>
        <w:tc>
          <w:tcPr>
            <w:tcW w:w="922" w:type="dxa"/>
            <w:shd w:val="clear" w:color="auto" w:fill="auto"/>
          </w:tcPr>
          <w:p w14:paraId="666D2E81" w14:textId="77777777" w:rsidR="00AA14DD" w:rsidRPr="00957FDB" w:rsidRDefault="00AA14DD" w:rsidP="009C5FEE">
            <w:pPr>
              <w:spacing w:line="240" w:lineRule="atLeast"/>
              <w:jc w:val="center"/>
              <w:rPr>
                <w:sz w:val="18"/>
                <w:szCs w:val="18"/>
              </w:rPr>
            </w:pPr>
            <w:r w:rsidRPr="00957FDB">
              <w:rPr>
                <w:sz w:val="18"/>
                <w:szCs w:val="18"/>
              </w:rPr>
              <w:t>Interest</w:t>
            </w:r>
          </w:p>
        </w:tc>
        <w:tc>
          <w:tcPr>
            <w:tcW w:w="922" w:type="dxa"/>
            <w:shd w:val="clear" w:color="auto" w:fill="auto"/>
          </w:tcPr>
          <w:p w14:paraId="059E08D3" w14:textId="77777777" w:rsidR="00AA14DD" w:rsidRPr="00957FDB" w:rsidRDefault="00AA14DD" w:rsidP="009C5FEE">
            <w:pPr>
              <w:spacing w:line="240" w:lineRule="atLeast"/>
              <w:jc w:val="center"/>
              <w:rPr>
                <w:sz w:val="18"/>
                <w:szCs w:val="18"/>
              </w:rPr>
            </w:pPr>
            <w:r w:rsidRPr="00957FDB">
              <w:rPr>
                <w:sz w:val="18"/>
                <w:szCs w:val="18"/>
              </w:rPr>
              <w:t>interest rate</w:t>
            </w:r>
          </w:p>
        </w:tc>
        <w:tc>
          <w:tcPr>
            <w:tcW w:w="922" w:type="dxa"/>
            <w:shd w:val="clear" w:color="auto" w:fill="auto"/>
          </w:tcPr>
          <w:p w14:paraId="1AC52C32" w14:textId="77777777" w:rsidR="00AA14DD" w:rsidRPr="00957FDB" w:rsidRDefault="00AA14DD" w:rsidP="009C5FEE">
            <w:pPr>
              <w:spacing w:line="240" w:lineRule="atLeast"/>
              <w:jc w:val="center"/>
              <w:rPr>
                <w:sz w:val="18"/>
                <w:szCs w:val="18"/>
              </w:rPr>
            </w:pPr>
            <w:r w:rsidRPr="00957FDB">
              <w:rPr>
                <w:sz w:val="18"/>
                <w:szCs w:val="18"/>
              </w:rPr>
              <w:t>Average</w:t>
            </w:r>
          </w:p>
        </w:tc>
        <w:tc>
          <w:tcPr>
            <w:tcW w:w="922" w:type="dxa"/>
            <w:shd w:val="clear" w:color="auto" w:fill="auto"/>
          </w:tcPr>
          <w:p w14:paraId="193D2DB8" w14:textId="77777777" w:rsidR="00AA14DD" w:rsidRPr="00957FDB" w:rsidRDefault="00AA14DD" w:rsidP="009C5FEE">
            <w:pPr>
              <w:spacing w:line="240" w:lineRule="atLeast"/>
              <w:jc w:val="center"/>
              <w:rPr>
                <w:sz w:val="18"/>
                <w:szCs w:val="18"/>
              </w:rPr>
            </w:pPr>
            <w:r w:rsidRPr="00957FDB">
              <w:rPr>
                <w:sz w:val="18"/>
                <w:szCs w:val="18"/>
              </w:rPr>
              <w:t>Interest</w:t>
            </w:r>
          </w:p>
        </w:tc>
        <w:tc>
          <w:tcPr>
            <w:tcW w:w="922" w:type="dxa"/>
            <w:shd w:val="clear" w:color="auto" w:fill="auto"/>
          </w:tcPr>
          <w:p w14:paraId="5B0F9E1F" w14:textId="77777777" w:rsidR="00AA14DD" w:rsidRPr="00957FDB" w:rsidRDefault="00AA14DD" w:rsidP="009C5FEE">
            <w:pPr>
              <w:spacing w:line="240" w:lineRule="atLeast"/>
              <w:jc w:val="center"/>
              <w:rPr>
                <w:sz w:val="18"/>
                <w:szCs w:val="18"/>
              </w:rPr>
            </w:pPr>
            <w:r w:rsidRPr="00957FDB">
              <w:rPr>
                <w:sz w:val="18"/>
                <w:szCs w:val="18"/>
              </w:rPr>
              <w:t>interest rate</w:t>
            </w:r>
          </w:p>
        </w:tc>
      </w:tr>
      <w:tr w:rsidR="00AA14DD" w:rsidRPr="00957FDB" w14:paraId="3A4FFD97" w14:textId="77777777" w:rsidTr="00723D7A">
        <w:trPr>
          <w:trHeight w:val="144"/>
        </w:trPr>
        <w:tc>
          <w:tcPr>
            <w:tcW w:w="3690" w:type="dxa"/>
            <w:shd w:val="clear" w:color="auto" w:fill="auto"/>
          </w:tcPr>
          <w:p w14:paraId="717F9001" w14:textId="77777777" w:rsidR="00AA14DD" w:rsidRPr="00957FDB" w:rsidRDefault="00AA14DD" w:rsidP="009C5FEE">
            <w:pPr>
              <w:snapToGrid w:val="0"/>
              <w:spacing w:line="240" w:lineRule="atLeast"/>
              <w:ind w:left="170"/>
              <w:rPr>
                <w:sz w:val="18"/>
                <w:szCs w:val="18"/>
              </w:rPr>
            </w:pPr>
          </w:p>
        </w:tc>
        <w:tc>
          <w:tcPr>
            <w:tcW w:w="1843" w:type="dxa"/>
            <w:gridSpan w:val="2"/>
            <w:shd w:val="clear" w:color="auto" w:fill="auto"/>
          </w:tcPr>
          <w:p w14:paraId="45C464F5" w14:textId="77777777" w:rsidR="00AA14DD" w:rsidRPr="00957FDB" w:rsidRDefault="00AA14DD" w:rsidP="009C5FEE">
            <w:pPr>
              <w:tabs>
                <w:tab w:val="decimal" w:pos="828"/>
              </w:tabs>
              <w:spacing w:line="240" w:lineRule="atLeast"/>
              <w:jc w:val="center"/>
              <w:rPr>
                <w:i/>
                <w:iCs/>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922" w:type="dxa"/>
            <w:shd w:val="clear" w:color="auto" w:fill="auto"/>
          </w:tcPr>
          <w:p w14:paraId="1A61F448" w14:textId="77777777" w:rsidR="00AA14DD" w:rsidRPr="00957FDB" w:rsidRDefault="00AA14DD" w:rsidP="009C5FEE">
            <w:pPr>
              <w:spacing w:line="240" w:lineRule="atLeast"/>
              <w:jc w:val="center"/>
              <w:rPr>
                <w:i/>
                <w:iCs/>
                <w:sz w:val="18"/>
                <w:szCs w:val="18"/>
              </w:rPr>
            </w:pPr>
            <w:r w:rsidRPr="00957FDB">
              <w:rPr>
                <w:i/>
                <w:iCs/>
                <w:sz w:val="18"/>
                <w:szCs w:val="18"/>
                <w:cs/>
              </w:rPr>
              <w:t>(%)</w:t>
            </w:r>
          </w:p>
        </w:tc>
        <w:tc>
          <w:tcPr>
            <w:tcW w:w="1844" w:type="dxa"/>
            <w:gridSpan w:val="2"/>
            <w:shd w:val="clear" w:color="auto" w:fill="auto"/>
          </w:tcPr>
          <w:p w14:paraId="3AE52980" w14:textId="77777777" w:rsidR="00AA14DD" w:rsidRPr="00957FDB" w:rsidRDefault="00AA14DD" w:rsidP="009C5FEE">
            <w:pPr>
              <w:tabs>
                <w:tab w:val="decimal" w:pos="828"/>
              </w:tabs>
              <w:spacing w:line="240" w:lineRule="atLeast"/>
              <w:jc w:val="center"/>
              <w:rPr>
                <w:i/>
                <w:iCs/>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922" w:type="dxa"/>
            <w:shd w:val="clear" w:color="auto" w:fill="auto"/>
          </w:tcPr>
          <w:p w14:paraId="0475E7F3" w14:textId="77777777" w:rsidR="00AA14DD" w:rsidRPr="00957FDB" w:rsidRDefault="00AA14DD" w:rsidP="009C5FEE">
            <w:pPr>
              <w:spacing w:line="240" w:lineRule="atLeast"/>
              <w:jc w:val="center"/>
              <w:rPr>
                <w:sz w:val="18"/>
                <w:szCs w:val="18"/>
              </w:rPr>
            </w:pPr>
            <w:r w:rsidRPr="00957FDB">
              <w:rPr>
                <w:i/>
                <w:iCs/>
                <w:sz w:val="18"/>
                <w:szCs w:val="18"/>
                <w:cs/>
              </w:rPr>
              <w:t>(%)</w:t>
            </w:r>
          </w:p>
        </w:tc>
      </w:tr>
      <w:tr w:rsidR="008652E0" w:rsidRPr="00957FDB" w14:paraId="5DCA5DED" w14:textId="77777777" w:rsidTr="00DB01D2">
        <w:trPr>
          <w:trHeight w:val="144"/>
        </w:trPr>
        <w:tc>
          <w:tcPr>
            <w:tcW w:w="3690" w:type="dxa"/>
            <w:shd w:val="clear" w:color="auto" w:fill="auto"/>
          </w:tcPr>
          <w:p w14:paraId="29C0590E" w14:textId="77777777" w:rsidR="008652E0" w:rsidRPr="00957FDB" w:rsidRDefault="008652E0" w:rsidP="008652E0">
            <w:pPr>
              <w:spacing w:line="240" w:lineRule="atLeast"/>
              <w:ind w:left="170"/>
              <w:rPr>
                <w:sz w:val="18"/>
                <w:szCs w:val="18"/>
                <w:lang w:val="en-GB"/>
              </w:rPr>
            </w:pPr>
            <w:r w:rsidRPr="00957FDB">
              <w:rPr>
                <w:sz w:val="18"/>
                <w:szCs w:val="18"/>
              </w:rPr>
              <w:t xml:space="preserve">Interbank and money market items, net </w:t>
            </w:r>
            <w:r w:rsidRPr="00957FDB">
              <w:rPr>
                <w:sz w:val="18"/>
                <w:szCs w:val="18"/>
                <w:cs/>
              </w:rPr>
              <w:t>(</w:t>
            </w:r>
            <w:r w:rsidRPr="00957FDB">
              <w:rPr>
                <w:sz w:val="18"/>
                <w:szCs w:val="18"/>
              </w:rPr>
              <w:t>Assets</w:t>
            </w:r>
            <w:r w:rsidRPr="00957FDB">
              <w:rPr>
                <w:sz w:val="18"/>
                <w:szCs w:val="18"/>
                <w:cs/>
              </w:rPr>
              <w:t>)</w:t>
            </w:r>
          </w:p>
        </w:tc>
        <w:tc>
          <w:tcPr>
            <w:tcW w:w="921" w:type="dxa"/>
            <w:shd w:val="clear" w:color="auto" w:fill="auto"/>
          </w:tcPr>
          <w:p w14:paraId="532547B3"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405,707</w:t>
            </w:r>
          </w:p>
        </w:tc>
        <w:tc>
          <w:tcPr>
            <w:tcW w:w="922" w:type="dxa"/>
            <w:shd w:val="clear" w:color="auto" w:fill="auto"/>
          </w:tcPr>
          <w:p w14:paraId="583C8128"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5,737</w:t>
            </w:r>
          </w:p>
        </w:tc>
        <w:tc>
          <w:tcPr>
            <w:tcW w:w="922" w:type="dxa"/>
            <w:shd w:val="clear" w:color="auto" w:fill="auto"/>
          </w:tcPr>
          <w:p w14:paraId="2433C149"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1.4</w:t>
            </w:r>
          </w:p>
        </w:tc>
        <w:tc>
          <w:tcPr>
            <w:tcW w:w="922" w:type="dxa"/>
            <w:shd w:val="clear" w:color="auto" w:fill="auto"/>
          </w:tcPr>
          <w:p w14:paraId="708ADA9E"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347,319</w:t>
            </w:r>
          </w:p>
        </w:tc>
        <w:tc>
          <w:tcPr>
            <w:tcW w:w="922" w:type="dxa"/>
            <w:shd w:val="clear" w:color="auto" w:fill="auto"/>
          </w:tcPr>
          <w:p w14:paraId="19F1DC15"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5,456</w:t>
            </w:r>
          </w:p>
        </w:tc>
        <w:tc>
          <w:tcPr>
            <w:tcW w:w="922" w:type="dxa"/>
            <w:shd w:val="clear" w:color="auto" w:fill="auto"/>
          </w:tcPr>
          <w:p w14:paraId="6E94CEB1"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1.6</w:t>
            </w:r>
          </w:p>
        </w:tc>
      </w:tr>
      <w:tr w:rsidR="008652E0" w:rsidRPr="00957FDB" w14:paraId="5539318F" w14:textId="77777777" w:rsidTr="00DB01D2">
        <w:trPr>
          <w:trHeight w:val="144"/>
        </w:trPr>
        <w:tc>
          <w:tcPr>
            <w:tcW w:w="3690" w:type="dxa"/>
            <w:shd w:val="clear" w:color="auto" w:fill="auto"/>
          </w:tcPr>
          <w:p w14:paraId="3782303B" w14:textId="77777777" w:rsidR="008652E0" w:rsidRPr="00957FDB" w:rsidRDefault="008652E0" w:rsidP="008652E0">
            <w:pPr>
              <w:spacing w:line="240" w:lineRule="atLeast"/>
              <w:ind w:left="170"/>
              <w:rPr>
                <w:sz w:val="18"/>
                <w:szCs w:val="18"/>
                <w:lang w:val="en-GB"/>
              </w:rPr>
            </w:pPr>
            <w:r w:rsidRPr="00957FDB">
              <w:rPr>
                <w:sz w:val="18"/>
                <w:szCs w:val="18"/>
              </w:rPr>
              <w:t>Investments, net</w:t>
            </w:r>
          </w:p>
        </w:tc>
        <w:tc>
          <w:tcPr>
            <w:tcW w:w="921" w:type="dxa"/>
            <w:shd w:val="clear" w:color="auto" w:fill="auto"/>
          </w:tcPr>
          <w:p w14:paraId="188106D3"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440,459</w:t>
            </w:r>
          </w:p>
        </w:tc>
        <w:tc>
          <w:tcPr>
            <w:tcW w:w="922" w:type="dxa"/>
            <w:shd w:val="clear" w:color="auto" w:fill="auto"/>
          </w:tcPr>
          <w:p w14:paraId="28EF99C1"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12,833</w:t>
            </w:r>
          </w:p>
        </w:tc>
        <w:tc>
          <w:tcPr>
            <w:tcW w:w="922" w:type="dxa"/>
            <w:shd w:val="clear" w:color="auto" w:fill="auto"/>
          </w:tcPr>
          <w:p w14:paraId="0AEA576F"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2.9</w:t>
            </w:r>
          </w:p>
        </w:tc>
        <w:tc>
          <w:tcPr>
            <w:tcW w:w="922" w:type="dxa"/>
            <w:shd w:val="clear" w:color="auto" w:fill="auto"/>
          </w:tcPr>
          <w:p w14:paraId="5B28FA64"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569,612</w:t>
            </w:r>
          </w:p>
        </w:tc>
        <w:tc>
          <w:tcPr>
            <w:tcW w:w="922" w:type="dxa"/>
            <w:shd w:val="clear" w:color="auto" w:fill="auto"/>
          </w:tcPr>
          <w:p w14:paraId="4E1AA997"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13,495</w:t>
            </w:r>
          </w:p>
        </w:tc>
        <w:tc>
          <w:tcPr>
            <w:tcW w:w="922" w:type="dxa"/>
            <w:shd w:val="clear" w:color="auto" w:fill="auto"/>
          </w:tcPr>
          <w:p w14:paraId="6FE8E8D5"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2.4</w:t>
            </w:r>
          </w:p>
        </w:tc>
      </w:tr>
      <w:tr w:rsidR="008652E0" w:rsidRPr="00957FDB" w14:paraId="328AB097" w14:textId="77777777" w:rsidTr="00DB01D2">
        <w:trPr>
          <w:trHeight w:val="144"/>
        </w:trPr>
        <w:tc>
          <w:tcPr>
            <w:tcW w:w="3690" w:type="dxa"/>
            <w:shd w:val="clear" w:color="auto" w:fill="auto"/>
          </w:tcPr>
          <w:p w14:paraId="0E2F104C" w14:textId="77777777" w:rsidR="008652E0" w:rsidRPr="00957FDB" w:rsidRDefault="008652E0" w:rsidP="008652E0">
            <w:pPr>
              <w:spacing w:line="240" w:lineRule="atLeast"/>
              <w:ind w:left="170"/>
              <w:rPr>
                <w:sz w:val="18"/>
                <w:szCs w:val="18"/>
                <w:lang w:val="en-GB"/>
              </w:rPr>
            </w:pPr>
            <w:r w:rsidRPr="00957FDB">
              <w:rPr>
                <w:sz w:val="18"/>
                <w:szCs w:val="18"/>
              </w:rPr>
              <w:t xml:space="preserve">Loans to customers </w:t>
            </w:r>
            <w:r w:rsidRPr="00957FDB">
              <w:rPr>
                <w:sz w:val="18"/>
                <w:szCs w:val="18"/>
                <w:vertAlign w:val="superscript"/>
                <w:cs/>
              </w:rPr>
              <w:t>*</w:t>
            </w:r>
          </w:p>
        </w:tc>
        <w:tc>
          <w:tcPr>
            <w:tcW w:w="921" w:type="dxa"/>
            <w:shd w:val="clear" w:color="auto" w:fill="auto"/>
          </w:tcPr>
          <w:p w14:paraId="3E90E2D1"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2,127,174</w:t>
            </w:r>
          </w:p>
        </w:tc>
        <w:tc>
          <w:tcPr>
            <w:tcW w:w="922" w:type="dxa"/>
            <w:shd w:val="clear" w:color="auto" w:fill="auto"/>
          </w:tcPr>
          <w:p w14:paraId="575A3009"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116</w:t>
            </w:r>
            <w:r w:rsidR="0023619D">
              <w:rPr>
                <w:sz w:val="18"/>
                <w:szCs w:val="18"/>
                <w:lang w:val="en-GB"/>
              </w:rPr>
              <w:t>,</w:t>
            </w:r>
            <w:r w:rsidRPr="008652E0">
              <w:rPr>
                <w:sz w:val="18"/>
                <w:szCs w:val="18"/>
                <w:lang w:val="en-GB"/>
              </w:rPr>
              <w:t>325</w:t>
            </w:r>
          </w:p>
        </w:tc>
        <w:tc>
          <w:tcPr>
            <w:tcW w:w="922" w:type="dxa"/>
            <w:shd w:val="clear" w:color="auto" w:fill="auto"/>
          </w:tcPr>
          <w:p w14:paraId="39F1A761"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5.5</w:t>
            </w:r>
          </w:p>
        </w:tc>
        <w:tc>
          <w:tcPr>
            <w:tcW w:w="922" w:type="dxa"/>
            <w:shd w:val="clear" w:color="auto" w:fill="auto"/>
          </w:tcPr>
          <w:p w14:paraId="06AF137A"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2,087,646</w:t>
            </w:r>
          </w:p>
        </w:tc>
        <w:tc>
          <w:tcPr>
            <w:tcW w:w="922" w:type="dxa"/>
            <w:shd w:val="clear" w:color="auto" w:fill="auto"/>
          </w:tcPr>
          <w:p w14:paraId="058ADDA1"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110,038</w:t>
            </w:r>
          </w:p>
        </w:tc>
        <w:tc>
          <w:tcPr>
            <w:tcW w:w="922" w:type="dxa"/>
            <w:shd w:val="clear" w:color="auto" w:fill="auto"/>
          </w:tcPr>
          <w:p w14:paraId="3B6526B5"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5.3</w:t>
            </w:r>
          </w:p>
        </w:tc>
      </w:tr>
      <w:tr w:rsidR="008652E0" w:rsidRPr="00957FDB" w14:paraId="642B0296" w14:textId="77777777" w:rsidTr="00DB01D2">
        <w:trPr>
          <w:trHeight w:val="144"/>
        </w:trPr>
        <w:tc>
          <w:tcPr>
            <w:tcW w:w="3690" w:type="dxa"/>
            <w:shd w:val="clear" w:color="auto" w:fill="auto"/>
          </w:tcPr>
          <w:p w14:paraId="0DA56B99" w14:textId="77777777" w:rsidR="008652E0" w:rsidRPr="00957FDB" w:rsidRDefault="008652E0" w:rsidP="008652E0">
            <w:pPr>
              <w:spacing w:line="240" w:lineRule="atLeast"/>
              <w:ind w:left="170"/>
              <w:rPr>
                <w:sz w:val="18"/>
                <w:szCs w:val="18"/>
                <w:lang w:val="en-GB"/>
              </w:rPr>
            </w:pPr>
            <w:r w:rsidRPr="00957FDB">
              <w:rPr>
                <w:sz w:val="18"/>
                <w:szCs w:val="18"/>
              </w:rPr>
              <w:t xml:space="preserve">Deposits </w:t>
            </w:r>
          </w:p>
        </w:tc>
        <w:tc>
          <w:tcPr>
            <w:tcW w:w="921" w:type="dxa"/>
            <w:shd w:val="clear" w:color="auto" w:fill="auto"/>
          </w:tcPr>
          <w:p w14:paraId="1E1D7EC9"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2,159,528</w:t>
            </w:r>
          </w:p>
        </w:tc>
        <w:tc>
          <w:tcPr>
            <w:tcW w:w="922" w:type="dxa"/>
            <w:shd w:val="clear" w:color="auto" w:fill="auto"/>
          </w:tcPr>
          <w:p w14:paraId="6C95B351"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20,062</w:t>
            </w:r>
          </w:p>
        </w:tc>
        <w:tc>
          <w:tcPr>
            <w:tcW w:w="922" w:type="dxa"/>
            <w:shd w:val="clear" w:color="auto" w:fill="auto"/>
          </w:tcPr>
          <w:p w14:paraId="460D2383"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0.9</w:t>
            </w:r>
          </w:p>
        </w:tc>
        <w:tc>
          <w:tcPr>
            <w:tcW w:w="922" w:type="dxa"/>
            <w:shd w:val="clear" w:color="auto" w:fill="auto"/>
          </w:tcPr>
          <w:p w14:paraId="01182073"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2,126,044</w:t>
            </w:r>
          </w:p>
        </w:tc>
        <w:tc>
          <w:tcPr>
            <w:tcW w:w="922" w:type="dxa"/>
            <w:shd w:val="clear" w:color="auto" w:fill="auto"/>
          </w:tcPr>
          <w:p w14:paraId="15A196AD"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18,301</w:t>
            </w:r>
          </w:p>
        </w:tc>
        <w:tc>
          <w:tcPr>
            <w:tcW w:w="922" w:type="dxa"/>
            <w:shd w:val="clear" w:color="auto" w:fill="auto"/>
          </w:tcPr>
          <w:p w14:paraId="731E157B"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0.9</w:t>
            </w:r>
          </w:p>
        </w:tc>
      </w:tr>
      <w:tr w:rsidR="008652E0" w:rsidRPr="00957FDB" w14:paraId="46968B46" w14:textId="77777777" w:rsidTr="00DB01D2">
        <w:trPr>
          <w:trHeight w:val="144"/>
        </w:trPr>
        <w:tc>
          <w:tcPr>
            <w:tcW w:w="3690" w:type="dxa"/>
            <w:shd w:val="clear" w:color="auto" w:fill="auto"/>
          </w:tcPr>
          <w:p w14:paraId="610F1021" w14:textId="77777777" w:rsidR="008652E0" w:rsidRPr="00957FDB" w:rsidRDefault="008652E0" w:rsidP="008652E0">
            <w:pPr>
              <w:spacing w:line="240" w:lineRule="atLeast"/>
              <w:ind w:left="170"/>
              <w:rPr>
                <w:sz w:val="18"/>
                <w:szCs w:val="18"/>
                <w:lang w:val="en-GB"/>
              </w:rPr>
            </w:pPr>
            <w:r w:rsidRPr="00957FDB">
              <w:rPr>
                <w:sz w:val="18"/>
                <w:szCs w:val="18"/>
              </w:rPr>
              <w:t xml:space="preserve">Interbank and money market items </w:t>
            </w:r>
            <w:r w:rsidRPr="00957FDB">
              <w:rPr>
                <w:sz w:val="18"/>
                <w:szCs w:val="18"/>
                <w:cs/>
              </w:rPr>
              <w:t>(</w:t>
            </w:r>
            <w:r w:rsidRPr="00957FDB">
              <w:rPr>
                <w:sz w:val="18"/>
                <w:szCs w:val="18"/>
              </w:rPr>
              <w:t>Liabilities</w:t>
            </w:r>
            <w:r w:rsidRPr="00957FDB">
              <w:rPr>
                <w:sz w:val="18"/>
                <w:szCs w:val="18"/>
                <w:cs/>
              </w:rPr>
              <w:t>)</w:t>
            </w:r>
          </w:p>
        </w:tc>
        <w:tc>
          <w:tcPr>
            <w:tcW w:w="921" w:type="dxa"/>
            <w:shd w:val="clear" w:color="auto" w:fill="auto"/>
          </w:tcPr>
          <w:p w14:paraId="19EAA173"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144,186</w:t>
            </w:r>
          </w:p>
        </w:tc>
        <w:tc>
          <w:tcPr>
            <w:tcW w:w="922" w:type="dxa"/>
            <w:shd w:val="clear" w:color="auto" w:fill="auto"/>
          </w:tcPr>
          <w:p w14:paraId="59407BFD"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1,601</w:t>
            </w:r>
          </w:p>
        </w:tc>
        <w:tc>
          <w:tcPr>
            <w:tcW w:w="922" w:type="dxa"/>
            <w:shd w:val="clear" w:color="auto" w:fill="auto"/>
          </w:tcPr>
          <w:p w14:paraId="19E17021"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1.1</w:t>
            </w:r>
          </w:p>
        </w:tc>
        <w:tc>
          <w:tcPr>
            <w:tcW w:w="922" w:type="dxa"/>
            <w:shd w:val="clear" w:color="auto" w:fill="auto"/>
          </w:tcPr>
          <w:p w14:paraId="789765F2"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125,551</w:t>
            </w:r>
          </w:p>
        </w:tc>
        <w:tc>
          <w:tcPr>
            <w:tcW w:w="922" w:type="dxa"/>
            <w:shd w:val="clear" w:color="auto" w:fill="auto"/>
          </w:tcPr>
          <w:p w14:paraId="632EEB73"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1,534</w:t>
            </w:r>
          </w:p>
        </w:tc>
        <w:tc>
          <w:tcPr>
            <w:tcW w:w="922" w:type="dxa"/>
            <w:shd w:val="clear" w:color="auto" w:fill="auto"/>
          </w:tcPr>
          <w:p w14:paraId="1A0B8268"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1.2</w:t>
            </w:r>
          </w:p>
        </w:tc>
      </w:tr>
      <w:tr w:rsidR="008652E0" w:rsidRPr="00957FDB" w14:paraId="26D76D73" w14:textId="77777777" w:rsidTr="00DB01D2">
        <w:trPr>
          <w:trHeight w:val="144"/>
        </w:trPr>
        <w:tc>
          <w:tcPr>
            <w:tcW w:w="3690" w:type="dxa"/>
            <w:shd w:val="clear" w:color="auto" w:fill="auto"/>
          </w:tcPr>
          <w:p w14:paraId="1869DED0" w14:textId="77777777" w:rsidR="008652E0" w:rsidRPr="00957FDB" w:rsidRDefault="008652E0" w:rsidP="008652E0">
            <w:pPr>
              <w:spacing w:line="240" w:lineRule="atLeast"/>
              <w:ind w:left="170"/>
              <w:rPr>
                <w:sz w:val="18"/>
                <w:szCs w:val="18"/>
                <w:lang w:val="en-GB"/>
              </w:rPr>
            </w:pPr>
            <w:r w:rsidRPr="00957FDB">
              <w:rPr>
                <w:sz w:val="18"/>
                <w:szCs w:val="18"/>
              </w:rPr>
              <w:t>Debt issued and borrowings</w:t>
            </w:r>
          </w:p>
        </w:tc>
        <w:tc>
          <w:tcPr>
            <w:tcW w:w="921" w:type="dxa"/>
            <w:shd w:val="clear" w:color="auto" w:fill="auto"/>
          </w:tcPr>
          <w:p w14:paraId="309597FF"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92,756</w:t>
            </w:r>
          </w:p>
        </w:tc>
        <w:tc>
          <w:tcPr>
            <w:tcW w:w="922" w:type="dxa"/>
            <w:shd w:val="clear" w:color="auto" w:fill="auto"/>
          </w:tcPr>
          <w:p w14:paraId="75F4E195"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3,62</w:t>
            </w:r>
            <w:r w:rsidR="00906F6C">
              <w:rPr>
                <w:sz w:val="18"/>
                <w:szCs w:val="18"/>
                <w:lang w:val="en-GB"/>
              </w:rPr>
              <w:t>5</w:t>
            </w:r>
          </w:p>
        </w:tc>
        <w:tc>
          <w:tcPr>
            <w:tcW w:w="922" w:type="dxa"/>
            <w:shd w:val="clear" w:color="auto" w:fill="auto"/>
          </w:tcPr>
          <w:p w14:paraId="4E7F0A10"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3.9</w:t>
            </w:r>
          </w:p>
        </w:tc>
        <w:tc>
          <w:tcPr>
            <w:tcW w:w="922" w:type="dxa"/>
            <w:shd w:val="clear" w:color="auto" w:fill="auto"/>
          </w:tcPr>
          <w:p w14:paraId="7AB1E83E"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93,049</w:t>
            </w:r>
          </w:p>
        </w:tc>
        <w:tc>
          <w:tcPr>
            <w:tcW w:w="922" w:type="dxa"/>
            <w:shd w:val="clear" w:color="auto" w:fill="auto"/>
          </w:tcPr>
          <w:p w14:paraId="162789F6"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3,012</w:t>
            </w:r>
          </w:p>
        </w:tc>
        <w:tc>
          <w:tcPr>
            <w:tcW w:w="922" w:type="dxa"/>
            <w:shd w:val="clear" w:color="auto" w:fill="auto"/>
          </w:tcPr>
          <w:p w14:paraId="05E46A87"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3.2</w:t>
            </w:r>
          </w:p>
        </w:tc>
      </w:tr>
    </w:tbl>
    <w:p w14:paraId="318E954B" w14:textId="77777777" w:rsidR="00AA14DD" w:rsidRPr="004059F5" w:rsidRDefault="00AA14DD" w:rsidP="009C5FEE">
      <w:pPr>
        <w:spacing w:line="240" w:lineRule="atLeast"/>
        <w:ind w:left="1800" w:right="-360" w:hanging="720"/>
        <w:jc w:val="both"/>
        <w:rPr>
          <w:szCs w:val="24"/>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AA14DD" w:rsidRPr="00957FDB" w14:paraId="3FDA3027" w14:textId="77777777" w:rsidTr="00CB57F9">
        <w:trPr>
          <w:cantSplit/>
        </w:trPr>
        <w:tc>
          <w:tcPr>
            <w:tcW w:w="3690" w:type="dxa"/>
            <w:shd w:val="clear" w:color="auto" w:fill="auto"/>
          </w:tcPr>
          <w:p w14:paraId="460220C8" w14:textId="77777777" w:rsidR="00AA14DD" w:rsidRPr="00957FDB" w:rsidRDefault="00AA14DD" w:rsidP="009C5FEE">
            <w:pPr>
              <w:snapToGrid w:val="0"/>
              <w:spacing w:line="240" w:lineRule="atLeast"/>
              <w:ind w:left="1440"/>
              <w:rPr>
                <w:sz w:val="18"/>
                <w:szCs w:val="18"/>
              </w:rPr>
            </w:pPr>
          </w:p>
        </w:tc>
        <w:tc>
          <w:tcPr>
            <w:tcW w:w="5531" w:type="dxa"/>
            <w:gridSpan w:val="6"/>
            <w:shd w:val="clear" w:color="auto" w:fill="auto"/>
          </w:tcPr>
          <w:p w14:paraId="5AB07DE2" w14:textId="77777777" w:rsidR="00AA14DD" w:rsidRPr="00957FDB" w:rsidRDefault="00AA14DD" w:rsidP="008D0001">
            <w:pPr>
              <w:pStyle w:val="Heading8"/>
              <w:spacing w:line="240" w:lineRule="atLeast"/>
              <w:ind w:left="0" w:firstLine="0"/>
              <w:rPr>
                <w:sz w:val="18"/>
                <w:szCs w:val="18"/>
              </w:rPr>
            </w:pPr>
            <w:r w:rsidRPr="00957FDB">
              <w:rPr>
                <w:sz w:val="18"/>
                <w:szCs w:val="18"/>
              </w:rPr>
              <w:t xml:space="preserve">The Bank </w:t>
            </w:r>
          </w:p>
        </w:tc>
      </w:tr>
      <w:tr w:rsidR="00796794" w:rsidRPr="00957FDB" w14:paraId="74D4F25B" w14:textId="77777777" w:rsidTr="00CB57F9">
        <w:trPr>
          <w:cantSplit/>
        </w:trPr>
        <w:tc>
          <w:tcPr>
            <w:tcW w:w="3690" w:type="dxa"/>
            <w:shd w:val="clear" w:color="auto" w:fill="auto"/>
          </w:tcPr>
          <w:p w14:paraId="307614F9" w14:textId="77777777" w:rsidR="00796794" w:rsidRPr="00957FDB" w:rsidRDefault="00796794" w:rsidP="00796794">
            <w:pPr>
              <w:snapToGrid w:val="0"/>
              <w:spacing w:line="240" w:lineRule="atLeast"/>
              <w:ind w:left="1440"/>
              <w:rPr>
                <w:sz w:val="18"/>
                <w:szCs w:val="18"/>
              </w:rPr>
            </w:pPr>
          </w:p>
        </w:tc>
        <w:tc>
          <w:tcPr>
            <w:tcW w:w="2765" w:type="dxa"/>
            <w:gridSpan w:val="3"/>
            <w:shd w:val="clear" w:color="auto" w:fill="auto"/>
          </w:tcPr>
          <w:p w14:paraId="3D0F4EE7" w14:textId="77777777" w:rsidR="00796794" w:rsidRPr="00957FDB" w:rsidRDefault="00796794" w:rsidP="00796794">
            <w:pPr>
              <w:spacing w:line="240" w:lineRule="atLeast"/>
              <w:jc w:val="center"/>
              <w:rPr>
                <w:sz w:val="18"/>
                <w:szCs w:val="18"/>
              </w:rPr>
            </w:pPr>
            <w:r>
              <w:rPr>
                <w:sz w:val="18"/>
                <w:szCs w:val="18"/>
              </w:rPr>
              <w:t>2019</w:t>
            </w:r>
          </w:p>
        </w:tc>
        <w:tc>
          <w:tcPr>
            <w:tcW w:w="2766" w:type="dxa"/>
            <w:gridSpan w:val="3"/>
            <w:shd w:val="clear" w:color="auto" w:fill="auto"/>
          </w:tcPr>
          <w:p w14:paraId="0F52C179" w14:textId="77777777" w:rsidR="00796794" w:rsidRPr="00957FDB" w:rsidRDefault="00796794" w:rsidP="00796794">
            <w:pPr>
              <w:spacing w:line="240" w:lineRule="atLeast"/>
              <w:jc w:val="center"/>
              <w:rPr>
                <w:sz w:val="18"/>
                <w:szCs w:val="18"/>
              </w:rPr>
            </w:pPr>
            <w:r>
              <w:rPr>
                <w:sz w:val="18"/>
                <w:szCs w:val="18"/>
              </w:rPr>
              <w:t>2018</w:t>
            </w:r>
          </w:p>
        </w:tc>
      </w:tr>
      <w:tr w:rsidR="00796794" w:rsidRPr="00957FDB" w14:paraId="34200ECB" w14:textId="77777777" w:rsidTr="00CB57F9">
        <w:tc>
          <w:tcPr>
            <w:tcW w:w="3690" w:type="dxa"/>
            <w:shd w:val="clear" w:color="auto" w:fill="auto"/>
          </w:tcPr>
          <w:p w14:paraId="28627E21" w14:textId="77777777" w:rsidR="00796794" w:rsidRPr="00957FDB" w:rsidRDefault="00796794" w:rsidP="00796794">
            <w:pPr>
              <w:snapToGrid w:val="0"/>
              <w:spacing w:line="240" w:lineRule="atLeast"/>
              <w:ind w:left="1440"/>
              <w:rPr>
                <w:sz w:val="18"/>
                <w:szCs w:val="18"/>
              </w:rPr>
            </w:pPr>
          </w:p>
        </w:tc>
        <w:tc>
          <w:tcPr>
            <w:tcW w:w="921" w:type="dxa"/>
            <w:shd w:val="clear" w:color="auto" w:fill="auto"/>
          </w:tcPr>
          <w:p w14:paraId="658D6F35" w14:textId="77777777" w:rsidR="00796794" w:rsidRPr="00957FDB" w:rsidRDefault="00796794" w:rsidP="00796794">
            <w:pPr>
              <w:snapToGrid w:val="0"/>
              <w:spacing w:line="240" w:lineRule="atLeast"/>
              <w:jc w:val="center"/>
              <w:rPr>
                <w:sz w:val="18"/>
                <w:szCs w:val="18"/>
              </w:rPr>
            </w:pPr>
          </w:p>
        </w:tc>
        <w:tc>
          <w:tcPr>
            <w:tcW w:w="922" w:type="dxa"/>
            <w:shd w:val="clear" w:color="auto" w:fill="auto"/>
          </w:tcPr>
          <w:p w14:paraId="7DF03F6F" w14:textId="77777777" w:rsidR="00796794" w:rsidRPr="00957FDB" w:rsidRDefault="00796794" w:rsidP="00796794">
            <w:pPr>
              <w:snapToGrid w:val="0"/>
              <w:spacing w:line="240" w:lineRule="atLeast"/>
              <w:jc w:val="center"/>
              <w:rPr>
                <w:sz w:val="18"/>
                <w:szCs w:val="18"/>
              </w:rPr>
            </w:pPr>
          </w:p>
        </w:tc>
        <w:tc>
          <w:tcPr>
            <w:tcW w:w="922" w:type="dxa"/>
            <w:shd w:val="clear" w:color="auto" w:fill="auto"/>
          </w:tcPr>
          <w:p w14:paraId="04BE76D8" w14:textId="77777777" w:rsidR="00796794" w:rsidRPr="00957FDB" w:rsidRDefault="00796794" w:rsidP="00796794">
            <w:pPr>
              <w:spacing w:line="240" w:lineRule="atLeast"/>
              <w:jc w:val="center"/>
              <w:rPr>
                <w:sz w:val="18"/>
                <w:szCs w:val="18"/>
              </w:rPr>
            </w:pPr>
            <w:r w:rsidRPr="00957FDB">
              <w:rPr>
                <w:sz w:val="18"/>
                <w:szCs w:val="18"/>
              </w:rPr>
              <w:t>Average</w:t>
            </w:r>
          </w:p>
        </w:tc>
        <w:tc>
          <w:tcPr>
            <w:tcW w:w="922" w:type="dxa"/>
            <w:shd w:val="clear" w:color="auto" w:fill="auto"/>
          </w:tcPr>
          <w:p w14:paraId="19E1F724" w14:textId="77777777" w:rsidR="00796794" w:rsidRPr="00957FDB" w:rsidRDefault="00796794" w:rsidP="00796794">
            <w:pPr>
              <w:snapToGrid w:val="0"/>
              <w:spacing w:line="240" w:lineRule="atLeast"/>
              <w:jc w:val="center"/>
              <w:rPr>
                <w:sz w:val="18"/>
                <w:szCs w:val="18"/>
              </w:rPr>
            </w:pPr>
          </w:p>
        </w:tc>
        <w:tc>
          <w:tcPr>
            <w:tcW w:w="922" w:type="dxa"/>
            <w:shd w:val="clear" w:color="auto" w:fill="auto"/>
          </w:tcPr>
          <w:p w14:paraId="0CD2DC2D" w14:textId="77777777" w:rsidR="00796794" w:rsidRPr="00957FDB" w:rsidRDefault="00796794" w:rsidP="00796794">
            <w:pPr>
              <w:snapToGrid w:val="0"/>
              <w:spacing w:line="240" w:lineRule="atLeast"/>
              <w:jc w:val="center"/>
              <w:rPr>
                <w:sz w:val="18"/>
                <w:szCs w:val="18"/>
              </w:rPr>
            </w:pPr>
          </w:p>
        </w:tc>
        <w:tc>
          <w:tcPr>
            <w:tcW w:w="922" w:type="dxa"/>
            <w:shd w:val="clear" w:color="auto" w:fill="auto"/>
          </w:tcPr>
          <w:p w14:paraId="10555163" w14:textId="77777777" w:rsidR="00796794" w:rsidRPr="00957FDB" w:rsidRDefault="00796794" w:rsidP="00796794">
            <w:pPr>
              <w:spacing w:line="240" w:lineRule="atLeast"/>
              <w:jc w:val="center"/>
              <w:rPr>
                <w:sz w:val="18"/>
                <w:szCs w:val="18"/>
              </w:rPr>
            </w:pPr>
            <w:r w:rsidRPr="00957FDB">
              <w:rPr>
                <w:sz w:val="18"/>
                <w:szCs w:val="18"/>
              </w:rPr>
              <w:t>Average</w:t>
            </w:r>
          </w:p>
        </w:tc>
      </w:tr>
      <w:tr w:rsidR="00796794" w:rsidRPr="00957FDB" w14:paraId="0239FD70" w14:textId="77777777" w:rsidTr="00CB57F9">
        <w:tc>
          <w:tcPr>
            <w:tcW w:w="3690" w:type="dxa"/>
            <w:shd w:val="clear" w:color="auto" w:fill="auto"/>
          </w:tcPr>
          <w:p w14:paraId="4CE454B1" w14:textId="77777777" w:rsidR="00796794" w:rsidRPr="00957FDB" w:rsidRDefault="00796794" w:rsidP="00796794">
            <w:pPr>
              <w:snapToGrid w:val="0"/>
              <w:spacing w:line="240" w:lineRule="atLeast"/>
              <w:ind w:left="1440"/>
              <w:rPr>
                <w:sz w:val="18"/>
                <w:szCs w:val="18"/>
              </w:rPr>
            </w:pPr>
          </w:p>
        </w:tc>
        <w:tc>
          <w:tcPr>
            <w:tcW w:w="921" w:type="dxa"/>
            <w:shd w:val="clear" w:color="auto" w:fill="auto"/>
          </w:tcPr>
          <w:p w14:paraId="6E91E70F" w14:textId="77777777" w:rsidR="00796794" w:rsidRPr="00957FDB" w:rsidRDefault="00796794" w:rsidP="00796794">
            <w:pPr>
              <w:spacing w:line="240" w:lineRule="atLeast"/>
              <w:jc w:val="center"/>
              <w:rPr>
                <w:sz w:val="18"/>
                <w:szCs w:val="18"/>
              </w:rPr>
            </w:pPr>
            <w:r w:rsidRPr="00957FDB">
              <w:rPr>
                <w:sz w:val="18"/>
                <w:szCs w:val="18"/>
              </w:rPr>
              <w:t>Average</w:t>
            </w:r>
          </w:p>
        </w:tc>
        <w:tc>
          <w:tcPr>
            <w:tcW w:w="922" w:type="dxa"/>
            <w:shd w:val="clear" w:color="auto" w:fill="auto"/>
          </w:tcPr>
          <w:p w14:paraId="6E5A25B4" w14:textId="77777777" w:rsidR="00796794" w:rsidRPr="00957FDB" w:rsidRDefault="00796794" w:rsidP="00796794">
            <w:pPr>
              <w:spacing w:line="240" w:lineRule="atLeast"/>
              <w:jc w:val="center"/>
              <w:rPr>
                <w:sz w:val="18"/>
                <w:szCs w:val="18"/>
              </w:rPr>
            </w:pPr>
            <w:r w:rsidRPr="00957FDB">
              <w:rPr>
                <w:sz w:val="18"/>
                <w:szCs w:val="18"/>
              </w:rPr>
              <w:t>Interest</w:t>
            </w:r>
          </w:p>
        </w:tc>
        <w:tc>
          <w:tcPr>
            <w:tcW w:w="922" w:type="dxa"/>
            <w:shd w:val="clear" w:color="auto" w:fill="auto"/>
          </w:tcPr>
          <w:p w14:paraId="136562F4" w14:textId="77777777" w:rsidR="00796794" w:rsidRPr="00957FDB" w:rsidRDefault="00796794" w:rsidP="00796794">
            <w:pPr>
              <w:spacing w:line="240" w:lineRule="atLeast"/>
              <w:jc w:val="center"/>
              <w:rPr>
                <w:sz w:val="18"/>
                <w:szCs w:val="18"/>
              </w:rPr>
            </w:pPr>
            <w:r w:rsidRPr="00957FDB">
              <w:rPr>
                <w:sz w:val="18"/>
                <w:szCs w:val="18"/>
              </w:rPr>
              <w:t>interest rate</w:t>
            </w:r>
          </w:p>
        </w:tc>
        <w:tc>
          <w:tcPr>
            <w:tcW w:w="922" w:type="dxa"/>
            <w:shd w:val="clear" w:color="auto" w:fill="auto"/>
          </w:tcPr>
          <w:p w14:paraId="3391E828" w14:textId="77777777" w:rsidR="00796794" w:rsidRPr="00957FDB" w:rsidRDefault="00796794" w:rsidP="00796794">
            <w:pPr>
              <w:spacing w:line="240" w:lineRule="atLeast"/>
              <w:jc w:val="center"/>
              <w:rPr>
                <w:sz w:val="18"/>
                <w:szCs w:val="18"/>
              </w:rPr>
            </w:pPr>
            <w:r w:rsidRPr="00957FDB">
              <w:rPr>
                <w:sz w:val="18"/>
                <w:szCs w:val="18"/>
              </w:rPr>
              <w:t>Average</w:t>
            </w:r>
          </w:p>
        </w:tc>
        <w:tc>
          <w:tcPr>
            <w:tcW w:w="922" w:type="dxa"/>
            <w:shd w:val="clear" w:color="auto" w:fill="auto"/>
          </w:tcPr>
          <w:p w14:paraId="7F84253D" w14:textId="77777777" w:rsidR="00796794" w:rsidRPr="00957FDB" w:rsidRDefault="00796794" w:rsidP="00796794">
            <w:pPr>
              <w:spacing w:line="240" w:lineRule="atLeast"/>
              <w:jc w:val="center"/>
              <w:rPr>
                <w:sz w:val="18"/>
                <w:szCs w:val="18"/>
              </w:rPr>
            </w:pPr>
            <w:r w:rsidRPr="00957FDB">
              <w:rPr>
                <w:sz w:val="18"/>
                <w:szCs w:val="18"/>
              </w:rPr>
              <w:t>Interest</w:t>
            </w:r>
          </w:p>
        </w:tc>
        <w:tc>
          <w:tcPr>
            <w:tcW w:w="922" w:type="dxa"/>
            <w:shd w:val="clear" w:color="auto" w:fill="auto"/>
          </w:tcPr>
          <w:p w14:paraId="0B9585C8" w14:textId="77777777" w:rsidR="00796794" w:rsidRPr="00957FDB" w:rsidRDefault="00796794" w:rsidP="00796794">
            <w:pPr>
              <w:spacing w:line="240" w:lineRule="atLeast"/>
              <w:jc w:val="center"/>
              <w:rPr>
                <w:sz w:val="18"/>
                <w:szCs w:val="18"/>
              </w:rPr>
            </w:pPr>
            <w:r w:rsidRPr="00957FDB">
              <w:rPr>
                <w:sz w:val="18"/>
                <w:szCs w:val="18"/>
              </w:rPr>
              <w:t>interest rate</w:t>
            </w:r>
          </w:p>
        </w:tc>
      </w:tr>
      <w:tr w:rsidR="00796794" w:rsidRPr="00957FDB" w14:paraId="3A0D2273" w14:textId="77777777" w:rsidTr="00CB57F9">
        <w:trPr>
          <w:trHeight w:val="144"/>
        </w:trPr>
        <w:tc>
          <w:tcPr>
            <w:tcW w:w="3690" w:type="dxa"/>
            <w:shd w:val="clear" w:color="auto" w:fill="auto"/>
          </w:tcPr>
          <w:p w14:paraId="05BC5283" w14:textId="77777777" w:rsidR="00796794" w:rsidRPr="00957FDB" w:rsidRDefault="00796794" w:rsidP="00796794">
            <w:pPr>
              <w:snapToGrid w:val="0"/>
              <w:spacing w:line="240" w:lineRule="atLeast"/>
              <w:ind w:left="170"/>
              <w:rPr>
                <w:sz w:val="18"/>
                <w:szCs w:val="18"/>
              </w:rPr>
            </w:pPr>
          </w:p>
        </w:tc>
        <w:tc>
          <w:tcPr>
            <w:tcW w:w="1843" w:type="dxa"/>
            <w:gridSpan w:val="2"/>
            <w:shd w:val="clear" w:color="auto" w:fill="auto"/>
          </w:tcPr>
          <w:p w14:paraId="24B60E23" w14:textId="77777777" w:rsidR="00796794" w:rsidRPr="00957FDB" w:rsidRDefault="00796794" w:rsidP="00796794">
            <w:pPr>
              <w:tabs>
                <w:tab w:val="decimal" w:pos="828"/>
              </w:tabs>
              <w:spacing w:line="240" w:lineRule="atLeast"/>
              <w:jc w:val="center"/>
              <w:rPr>
                <w:i/>
                <w:iCs/>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922" w:type="dxa"/>
            <w:shd w:val="clear" w:color="auto" w:fill="auto"/>
          </w:tcPr>
          <w:p w14:paraId="77491511" w14:textId="77777777" w:rsidR="00796794" w:rsidRPr="00957FDB" w:rsidRDefault="00796794" w:rsidP="00796794">
            <w:pPr>
              <w:spacing w:line="240" w:lineRule="atLeast"/>
              <w:jc w:val="center"/>
              <w:rPr>
                <w:i/>
                <w:iCs/>
                <w:sz w:val="18"/>
                <w:szCs w:val="18"/>
              </w:rPr>
            </w:pPr>
            <w:r w:rsidRPr="00957FDB">
              <w:rPr>
                <w:i/>
                <w:iCs/>
                <w:sz w:val="18"/>
                <w:szCs w:val="18"/>
                <w:cs/>
              </w:rPr>
              <w:t>(%)</w:t>
            </w:r>
          </w:p>
        </w:tc>
        <w:tc>
          <w:tcPr>
            <w:tcW w:w="1844" w:type="dxa"/>
            <w:gridSpan w:val="2"/>
            <w:shd w:val="clear" w:color="auto" w:fill="auto"/>
          </w:tcPr>
          <w:p w14:paraId="49BA1F41" w14:textId="77777777" w:rsidR="00796794" w:rsidRPr="00957FDB" w:rsidRDefault="00796794" w:rsidP="00796794">
            <w:pPr>
              <w:tabs>
                <w:tab w:val="decimal" w:pos="828"/>
              </w:tabs>
              <w:spacing w:line="240" w:lineRule="atLeast"/>
              <w:jc w:val="center"/>
              <w:rPr>
                <w:i/>
                <w:iCs/>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922" w:type="dxa"/>
            <w:shd w:val="clear" w:color="auto" w:fill="auto"/>
          </w:tcPr>
          <w:p w14:paraId="044DDC68" w14:textId="77777777" w:rsidR="00796794" w:rsidRPr="00957FDB" w:rsidRDefault="00796794" w:rsidP="00796794">
            <w:pPr>
              <w:spacing w:line="240" w:lineRule="atLeast"/>
              <w:jc w:val="center"/>
              <w:rPr>
                <w:sz w:val="18"/>
                <w:szCs w:val="18"/>
              </w:rPr>
            </w:pPr>
            <w:r w:rsidRPr="00957FDB">
              <w:rPr>
                <w:i/>
                <w:iCs/>
                <w:sz w:val="18"/>
                <w:szCs w:val="18"/>
                <w:cs/>
              </w:rPr>
              <w:t>(%)</w:t>
            </w:r>
          </w:p>
        </w:tc>
      </w:tr>
      <w:tr w:rsidR="008652E0" w:rsidRPr="00957FDB" w14:paraId="3425A3AE" w14:textId="77777777" w:rsidTr="00B95A27">
        <w:trPr>
          <w:trHeight w:val="144"/>
        </w:trPr>
        <w:tc>
          <w:tcPr>
            <w:tcW w:w="3690" w:type="dxa"/>
            <w:shd w:val="clear" w:color="auto" w:fill="auto"/>
          </w:tcPr>
          <w:p w14:paraId="24EF771C" w14:textId="77777777" w:rsidR="008652E0" w:rsidRPr="00957FDB" w:rsidRDefault="008652E0" w:rsidP="008652E0">
            <w:pPr>
              <w:spacing w:line="240" w:lineRule="atLeast"/>
              <w:ind w:left="170"/>
              <w:rPr>
                <w:sz w:val="18"/>
                <w:szCs w:val="18"/>
                <w:lang w:val="en-GB"/>
              </w:rPr>
            </w:pPr>
            <w:r w:rsidRPr="00957FDB">
              <w:rPr>
                <w:sz w:val="18"/>
                <w:szCs w:val="18"/>
              </w:rPr>
              <w:t xml:space="preserve">Interbank and money market items, net </w:t>
            </w:r>
            <w:r w:rsidRPr="00957FDB">
              <w:rPr>
                <w:sz w:val="18"/>
                <w:szCs w:val="18"/>
                <w:cs/>
              </w:rPr>
              <w:t>(</w:t>
            </w:r>
            <w:r w:rsidRPr="00957FDB">
              <w:rPr>
                <w:sz w:val="18"/>
                <w:szCs w:val="18"/>
              </w:rPr>
              <w:t>Assets</w:t>
            </w:r>
            <w:r w:rsidRPr="00957FDB">
              <w:rPr>
                <w:sz w:val="18"/>
                <w:szCs w:val="18"/>
                <w:cs/>
              </w:rPr>
              <w:t>)</w:t>
            </w:r>
          </w:p>
        </w:tc>
        <w:tc>
          <w:tcPr>
            <w:tcW w:w="921" w:type="dxa"/>
            <w:shd w:val="clear" w:color="auto" w:fill="auto"/>
            <w:vAlign w:val="bottom"/>
          </w:tcPr>
          <w:p w14:paraId="11B94524" w14:textId="77777777" w:rsidR="008652E0" w:rsidRPr="008652E0" w:rsidRDefault="008652E0" w:rsidP="008652E0">
            <w:pPr>
              <w:tabs>
                <w:tab w:val="decimal" w:pos="810"/>
              </w:tabs>
              <w:snapToGrid w:val="0"/>
              <w:spacing w:line="240" w:lineRule="atLeast"/>
              <w:jc w:val="both"/>
              <w:rPr>
                <w:sz w:val="18"/>
                <w:szCs w:val="18"/>
              </w:rPr>
            </w:pPr>
            <w:r w:rsidRPr="008652E0">
              <w:rPr>
                <w:sz w:val="18"/>
                <w:szCs w:val="18"/>
              </w:rPr>
              <w:t>394,642</w:t>
            </w:r>
          </w:p>
        </w:tc>
        <w:tc>
          <w:tcPr>
            <w:tcW w:w="922" w:type="dxa"/>
            <w:shd w:val="clear" w:color="auto" w:fill="auto"/>
            <w:vAlign w:val="bottom"/>
          </w:tcPr>
          <w:p w14:paraId="0B9E3300"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5,352</w:t>
            </w:r>
          </w:p>
        </w:tc>
        <w:tc>
          <w:tcPr>
            <w:tcW w:w="922" w:type="dxa"/>
            <w:shd w:val="clear" w:color="auto" w:fill="auto"/>
            <w:vAlign w:val="bottom"/>
          </w:tcPr>
          <w:p w14:paraId="4F172DF6"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1.4</w:t>
            </w:r>
          </w:p>
        </w:tc>
        <w:tc>
          <w:tcPr>
            <w:tcW w:w="922" w:type="dxa"/>
            <w:shd w:val="clear" w:color="auto" w:fill="auto"/>
            <w:vAlign w:val="bottom"/>
          </w:tcPr>
          <w:p w14:paraId="474B2197" w14:textId="77777777" w:rsidR="008652E0" w:rsidRPr="00957FDB" w:rsidRDefault="008652E0" w:rsidP="008652E0">
            <w:pPr>
              <w:tabs>
                <w:tab w:val="decimal" w:pos="810"/>
              </w:tabs>
              <w:snapToGrid w:val="0"/>
              <w:spacing w:line="240" w:lineRule="atLeast"/>
              <w:jc w:val="both"/>
              <w:rPr>
                <w:sz w:val="18"/>
                <w:szCs w:val="18"/>
              </w:rPr>
            </w:pPr>
            <w:r w:rsidRPr="00957FDB">
              <w:rPr>
                <w:sz w:val="18"/>
                <w:szCs w:val="18"/>
              </w:rPr>
              <w:t>332,755</w:t>
            </w:r>
          </w:p>
        </w:tc>
        <w:tc>
          <w:tcPr>
            <w:tcW w:w="922" w:type="dxa"/>
            <w:shd w:val="clear" w:color="auto" w:fill="auto"/>
            <w:vAlign w:val="bottom"/>
          </w:tcPr>
          <w:p w14:paraId="285474ED"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5,000</w:t>
            </w:r>
          </w:p>
        </w:tc>
        <w:tc>
          <w:tcPr>
            <w:tcW w:w="922" w:type="dxa"/>
            <w:shd w:val="clear" w:color="auto" w:fill="auto"/>
            <w:vAlign w:val="bottom"/>
          </w:tcPr>
          <w:p w14:paraId="4B165E1F"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1.5</w:t>
            </w:r>
          </w:p>
        </w:tc>
      </w:tr>
      <w:tr w:rsidR="008652E0" w:rsidRPr="00957FDB" w14:paraId="2870E582" w14:textId="77777777" w:rsidTr="00B95A27">
        <w:trPr>
          <w:trHeight w:val="144"/>
        </w:trPr>
        <w:tc>
          <w:tcPr>
            <w:tcW w:w="3690" w:type="dxa"/>
            <w:shd w:val="clear" w:color="auto" w:fill="auto"/>
          </w:tcPr>
          <w:p w14:paraId="23050A94" w14:textId="77777777" w:rsidR="008652E0" w:rsidRPr="00957FDB" w:rsidRDefault="008652E0" w:rsidP="008652E0">
            <w:pPr>
              <w:spacing w:line="240" w:lineRule="atLeast"/>
              <w:ind w:left="170"/>
              <w:rPr>
                <w:sz w:val="18"/>
                <w:szCs w:val="18"/>
                <w:lang w:val="en-GB"/>
              </w:rPr>
            </w:pPr>
            <w:r w:rsidRPr="00957FDB">
              <w:rPr>
                <w:sz w:val="18"/>
                <w:szCs w:val="18"/>
              </w:rPr>
              <w:t>Investments, net</w:t>
            </w:r>
          </w:p>
        </w:tc>
        <w:tc>
          <w:tcPr>
            <w:tcW w:w="921" w:type="dxa"/>
            <w:shd w:val="clear" w:color="auto" w:fill="auto"/>
            <w:vAlign w:val="bottom"/>
          </w:tcPr>
          <w:p w14:paraId="1373845E" w14:textId="77777777" w:rsidR="008652E0" w:rsidRPr="008652E0" w:rsidRDefault="008652E0" w:rsidP="008652E0">
            <w:pPr>
              <w:tabs>
                <w:tab w:val="decimal" w:pos="810"/>
              </w:tabs>
              <w:snapToGrid w:val="0"/>
              <w:spacing w:line="240" w:lineRule="atLeast"/>
              <w:jc w:val="both"/>
              <w:rPr>
                <w:sz w:val="18"/>
                <w:szCs w:val="18"/>
              </w:rPr>
            </w:pPr>
            <w:r w:rsidRPr="008652E0">
              <w:rPr>
                <w:sz w:val="18"/>
                <w:szCs w:val="18"/>
              </w:rPr>
              <w:t>291,750</w:t>
            </w:r>
          </w:p>
        </w:tc>
        <w:tc>
          <w:tcPr>
            <w:tcW w:w="922" w:type="dxa"/>
            <w:shd w:val="clear" w:color="auto" w:fill="auto"/>
            <w:vAlign w:val="bottom"/>
          </w:tcPr>
          <w:p w14:paraId="51A9D141"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5,448</w:t>
            </w:r>
          </w:p>
        </w:tc>
        <w:tc>
          <w:tcPr>
            <w:tcW w:w="922" w:type="dxa"/>
            <w:shd w:val="clear" w:color="auto" w:fill="auto"/>
            <w:vAlign w:val="bottom"/>
          </w:tcPr>
          <w:p w14:paraId="7ACD92E9"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1.9</w:t>
            </w:r>
          </w:p>
        </w:tc>
        <w:tc>
          <w:tcPr>
            <w:tcW w:w="922" w:type="dxa"/>
            <w:shd w:val="clear" w:color="auto" w:fill="auto"/>
            <w:vAlign w:val="bottom"/>
          </w:tcPr>
          <w:p w14:paraId="3B89EEDA"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286,014</w:t>
            </w:r>
          </w:p>
        </w:tc>
        <w:tc>
          <w:tcPr>
            <w:tcW w:w="922" w:type="dxa"/>
            <w:shd w:val="clear" w:color="auto" w:fill="auto"/>
            <w:vAlign w:val="bottom"/>
          </w:tcPr>
          <w:p w14:paraId="359D04ED"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4,212</w:t>
            </w:r>
          </w:p>
        </w:tc>
        <w:tc>
          <w:tcPr>
            <w:tcW w:w="922" w:type="dxa"/>
            <w:shd w:val="clear" w:color="auto" w:fill="auto"/>
            <w:vAlign w:val="bottom"/>
          </w:tcPr>
          <w:p w14:paraId="63D2C8DE"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1.5</w:t>
            </w:r>
          </w:p>
        </w:tc>
      </w:tr>
      <w:tr w:rsidR="008652E0" w:rsidRPr="00957FDB" w14:paraId="129429A4" w14:textId="77777777" w:rsidTr="00B95A27">
        <w:trPr>
          <w:trHeight w:val="144"/>
        </w:trPr>
        <w:tc>
          <w:tcPr>
            <w:tcW w:w="3690" w:type="dxa"/>
            <w:shd w:val="clear" w:color="auto" w:fill="auto"/>
          </w:tcPr>
          <w:p w14:paraId="0E21858B" w14:textId="77777777" w:rsidR="008652E0" w:rsidRPr="00957FDB" w:rsidRDefault="008652E0" w:rsidP="008652E0">
            <w:pPr>
              <w:spacing w:line="240" w:lineRule="atLeast"/>
              <w:ind w:left="170"/>
              <w:rPr>
                <w:sz w:val="18"/>
                <w:szCs w:val="18"/>
                <w:lang w:val="en-GB"/>
              </w:rPr>
            </w:pPr>
            <w:r w:rsidRPr="00957FDB">
              <w:rPr>
                <w:sz w:val="18"/>
                <w:szCs w:val="18"/>
              </w:rPr>
              <w:t xml:space="preserve">Loans to customers </w:t>
            </w:r>
            <w:r w:rsidRPr="00957FDB">
              <w:rPr>
                <w:sz w:val="18"/>
                <w:szCs w:val="18"/>
                <w:vertAlign w:val="superscript"/>
                <w:cs/>
              </w:rPr>
              <w:t>*</w:t>
            </w:r>
          </w:p>
        </w:tc>
        <w:tc>
          <w:tcPr>
            <w:tcW w:w="921" w:type="dxa"/>
            <w:shd w:val="clear" w:color="auto" w:fill="auto"/>
            <w:vAlign w:val="bottom"/>
          </w:tcPr>
          <w:p w14:paraId="370CECC1" w14:textId="77777777" w:rsidR="008652E0" w:rsidRPr="008652E0" w:rsidRDefault="008652E0" w:rsidP="008652E0">
            <w:pPr>
              <w:tabs>
                <w:tab w:val="decimal" w:pos="810"/>
              </w:tabs>
              <w:snapToGrid w:val="0"/>
              <w:spacing w:line="240" w:lineRule="atLeast"/>
              <w:jc w:val="both"/>
              <w:rPr>
                <w:sz w:val="18"/>
                <w:szCs w:val="18"/>
              </w:rPr>
            </w:pPr>
            <w:r w:rsidRPr="008652E0">
              <w:rPr>
                <w:sz w:val="18"/>
                <w:szCs w:val="18"/>
              </w:rPr>
              <w:t>2,116,834</w:t>
            </w:r>
          </w:p>
        </w:tc>
        <w:tc>
          <w:tcPr>
            <w:tcW w:w="922" w:type="dxa"/>
            <w:shd w:val="clear" w:color="auto" w:fill="auto"/>
            <w:vAlign w:val="bottom"/>
          </w:tcPr>
          <w:p w14:paraId="05E377FE"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115,240</w:t>
            </w:r>
          </w:p>
        </w:tc>
        <w:tc>
          <w:tcPr>
            <w:tcW w:w="922" w:type="dxa"/>
            <w:shd w:val="clear" w:color="auto" w:fill="auto"/>
            <w:vAlign w:val="bottom"/>
          </w:tcPr>
          <w:p w14:paraId="027EF084"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5.4</w:t>
            </w:r>
          </w:p>
        </w:tc>
        <w:tc>
          <w:tcPr>
            <w:tcW w:w="922" w:type="dxa"/>
            <w:shd w:val="clear" w:color="auto" w:fill="auto"/>
            <w:vAlign w:val="bottom"/>
          </w:tcPr>
          <w:p w14:paraId="5ADDB5FE"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2,072,929</w:t>
            </w:r>
          </w:p>
        </w:tc>
        <w:tc>
          <w:tcPr>
            <w:tcW w:w="922" w:type="dxa"/>
            <w:shd w:val="clear" w:color="auto" w:fill="auto"/>
            <w:vAlign w:val="bottom"/>
          </w:tcPr>
          <w:p w14:paraId="069BBA67"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109,120</w:t>
            </w:r>
          </w:p>
        </w:tc>
        <w:tc>
          <w:tcPr>
            <w:tcW w:w="922" w:type="dxa"/>
            <w:shd w:val="clear" w:color="auto" w:fill="auto"/>
            <w:vAlign w:val="bottom"/>
          </w:tcPr>
          <w:p w14:paraId="1F4AC5D4"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5.3</w:t>
            </w:r>
          </w:p>
        </w:tc>
      </w:tr>
      <w:tr w:rsidR="008652E0" w:rsidRPr="00957FDB" w14:paraId="67A223EF" w14:textId="77777777" w:rsidTr="00B95A27">
        <w:trPr>
          <w:trHeight w:val="70"/>
        </w:trPr>
        <w:tc>
          <w:tcPr>
            <w:tcW w:w="3690" w:type="dxa"/>
            <w:shd w:val="clear" w:color="auto" w:fill="auto"/>
          </w:tcPr>
          <w:p w14:paraId="590E20F7" w14:textId="77777777" w:rsidR="008652E0" w:rsidRPr="00957FDB" w:rsidRDefault="008652E0" w:rsidP="008652E0">
            <w:pPr>
              <w:spacing w:line="240" w:lineRule="atLeast"/>
              <w:ind w:left="170"/>
              <w:rPr>
                <w:sz w:val="18"/>
                <w:szCs w:val="18"/>
                <w:lang w:val="en-GB"/>
              </w:rPr>
            </w:pPr>
            <w:r w:rsidRPr="00957FDB">
              <w:rPr>
                <w:sz w:val="18"/>
                <w:szCs w:val="18"/>
              </w:rPr>
              <w:t xml:space="preserve">Deposits </w:t>
            </w:r>
          </w:p>
        </w:tc>
        <w:tc>
          <w:tcPr>
            <w:tcW w:w="921" w:type="dxa"/>
            <w:shd w:val="clear" w:color="auto" w:fill="auto"/>
            <w:vAlign w:val="bottom"/>
          </w:tcPr>
          <w:p w14:paraId="0E1379E7" w14:textId="77777777" w:rsidR="008652E0" w:rsidRPr="008652E0" w:rsidRDefault="008652E0" w:rsidP="008652E0">
            <w:pPr>
              <w:tabs>
                <w:tab w:val="decimal" w:pos="810"/>
              </w:tabs>
              <w:snapToGrid w:val="0"/>
              <w:spacing w:line="240" w:lineRule="atLeast"/>
              <w:jc w:val="both"/>
              <w:rPr>
                <w:sz w:val="18"/>
                <w:szCs w:val="18"/>
              </w:rPr>
            </w:pPr>
            <w:r w:rsidRPr="008652E0">
              <w:rPr>
                <w:sz w:val="18"/>
                <w:szCs w:val="18"/>
              </w:rPr>
              <w:t>2,156,712</w:t>
            </w:r>
          </w:p>
        </w:tc>
        <w:tc>
          <w:tcPr>
            <w:tcW w:w="922" w:type="dxa"/>
            <w:shd w:val="clear" w:color="auto" w:fill="auto"/>
            <w:vAlign w:val="bottom"/>
          </w:tcPr>
          <w:p w14:paraId="1C38420D"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20,034</w:t>
            </w:r>
          </w:p>
        </w:tc>
        <w:tc>
          <w:tcPr>
            <w:tcW w:w="922" w:type="dxa"/>
            <w:shd w:val="clear" w:color="auto" w:fill="auto"/>
            <w:vAlign w:val="bottom"/>
          </w:tcPr>
          <w:p w14:paraId="354AA9DD"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0.9</w:t>
            </w:r>
          </w:p>
        </w:tc>
        <w:tc>
          <w:tcPr>
            <w:tcW w:w="922" w:type="dxa"/>
            <w:shd w:val="clear" w:color="auto" w:fill="auto"/>
            <w:vAlign w:val="bottom"/>
          </w:tcPr>
          <w:p w14:paraId="0C636585"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2,122,413</w:t>
            </w:r>
          </w:p>
        </w:tc>
        <w:tc>
          <w:tcPr>
            <w:tcW w:w="922" w:type="dxa"/>
            <w:shd w:val="clear" w:color="auto" w:fill="auto"/>
            <w:vAlign w:val="bottom"/>
          </w:tcPr>
          <w:p w14:paraId="5C3A57D0"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18,282</w:t>
            </w:r>
          </w:p>
        </w:tc>
        <w:tc>
          <w:tcPr>
            <w:tcW w:w="922" w:type="dxa"/>
            <w:shd w:val="clear" w:color="auto" w:fill="auto"/>
            <w:vAlign w:val="bottom"/>
          </w:tcPr>
          <w:p w14:paraId="45479EC1"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0.9</w:t>
            </w:r>
          </w:p>
        </w:tc>
      </w:tr>
      <w:tr w:rsidR="008652E0" w:rsidRPr="00957FDB" w14:paraId="1523FC41" w14:textId="77777777" w:rsidTr="00B95A27">
        <w:trPr>
          <w:trHeight w:val="144"/>
        </w:trPr>
        <w:tc>
          <w:tcPr>
            <w:tcW w:w="3690" w:type="dxa"/>
            <w:shd w:val="clear" w:color="auto" w:fill="auto"/>
          </w:tcPr>
          <w:p w14:paraId="52496F26" w14:textId="77777777" w:rsidR="008652E0" w:rsidRPr="00957FDB" w:rsidRDefault="008652E0" w:rsidP="008652E0">
            <w:pPr>
              <w:spacing w:line="240" w:lineRule="atLeast"/>
              <w:ind w:left="170"/>
              <w:rPr>
                <w:sz w:val="18"/>
                <w:szCs w:val="18"/>
                <w:lang w:val="en-GB"/>
              </w:rPr>
            </w:pPr>
            <w:r w:rsidRPr="00957FDB">
              <w:rPr>
                <w:sz w:val="18"/>
                <w:szCs w:val="18"/>
              </w:rPr>
              <w:t xml:space="preserve">Interbank and money market items </w:t>
            </w:r>
            <w:r w:rsidRPr="00957FDB">
              <w:rPr>
                <w:sz w:val="18"/>
                <w:szCs w:val="18"/>
                <w:cs/>
              </w:rPr>
              <w:t>(</w:t>
            </w:r>
            <w:r w:rsidRPr="00957FDB">
              <w:rPr>
                <w:sz w:val="18"/>
                <w:szCs w:val="18"/>
              </w:rPr>
              <w:t>Liabilities</w:t>
            </w:r>
            <w:r w:rsidRPr="00957FDB">
              <w:rPr>
                <w:sz w:val="18"/>
                <w:szCs w:val="18"/>
                <w:cs/>
              </w:rPr>
              <w:t>)</w:t>
            </w:r>
          </w:p>
        </w:tc>
        <w:tc>
          <w:tcPr>
            <w:tcW w:w="921" w:type="dxa"/>
            <w:shd w:val="clear" w:color="auto" w:fill="auto"/>
            <w:vAlign w:val="bottom"/>
          </w:tcPr>
          <w:p w14:paraId="6639F126" w14:textId="77777777" w:rsidR="008652E0" w:rsidRPr="008652E0" w:rsidRDefault="008652E0" w:rsidP="008652E0">
            <w:pPr>
              <w:tabs>
                <w:tab w:val="decimal" w:pos="810"/>
              </w:tabs>
              <w:snapToGrid w:val="0"/>
              <w:spacing w:line="240" w:lineRule="atLeast"/>
              <w:jc w:val="both"/>
              <w:rPr>
                <w:sz w:val="18"/>
                <w:szCs w:val="18"/>
              </w:rPr>
            </w:pPr>
            <w:r w:rsidRPr="008652E0">
              <w:rPr>
                <w:sz w:val="18"/>
                <w:szCs w:val="18"/>
              </w:rPr>
              <w:t>145,735</w:t>
            </w:r>
          </w:p>
        </w:tc>
        <w:tc>
          <w:tcPr>
            <w:tcW w:w="922" w:type="dxa"/>
            <w:shd w:val="clear" w:color="auto" w:fill="auto"/>
            <w:vAlign w:val="bottom"/>
          </w:tcPr>
          <w:p w14:paraId="57E531AB"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1,637</w:t>
            </w:r>
          </w:p>
        </w:tc>
        <w:tc>
          <w:tcPr>
            <w:tcW w:w="922" w:type="dxa"/>
            <w:shd w:val="clear" w:color="auto" w:fill="auto"/>
            <w:vAlign w:val="bottom"/>
          </w:tcPr>
          <w:p w14:paraId="0EAF586C"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1.1</w:t>
            </w:r>
          </w:p>
        </w:tc>
        <w:tc>
          <w:tcPr>
            <w:tcW w:w="922" w:type="dxa"/>
            <w:shd w:val="clear" w:color="auto" w:fill="auto"/>
            <w:vAlign w:val="bottom"/>
          </w:tcPr>
          <w:p w14:paraId="77DFDEE7"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128,256</w:t>
            </w:r>
          </w:p>
        </w:tc>
        <w:tc>
          <w:tcPr>
            <w:tcW w:w="922" w:type="dxa"/>
            <w:shd w:val="clear" w:color="auto" w:fill="auto"/>
            <w:vAlign w:val="bottom"/>
          </w:tcPr>
          <w:p w14:paraId="6277428C"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1,579</w:t>
            </w:r>
          </w:p>
        </w:tc>
        <w:tc>
          <w:tcPr>
            <w:tcW w:w="922" w:type="dxa"/>
            <w:shd w:val="clear" w:color="auto" w:fill="auto"/>
            <w:vAlign w:val="bottom"/>
          </w:tcPr>
          <w:p w14:paraId="1440CDCD"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1.2</w:t>
            </w:r>
          </w:p>
        </w:tc>
      </w:tr>
      <w:tr w:rsidR="008652E0" w:rsidRPr="00957FDB" w14:paraId="27C1CBBE" w14:textId="77777777" w:rsidTr="00B95A27">
        <w:trPr>
          <w:trHeight w:val="144"/>
        </w:trPr>
        <w:tc>
          <w:tcPr>
            <w:tcW w:w="3690" w:type="dxa"/>
            <w:shd w:val="clear" w:color="auto" w:fill="auto"/>
          </w:tcPr>
          <w:p w14:paraId="209107BB" w14:textId="77777777" w:rsidR="008652E0" w:rsidRPr="00957FDB" w:rsidRDefault="008652E0" w:rsidP="008652E0">
            <w:pPr>
              <w:spacing w:line="240" w:lineRule="atLeast"/>
              <w:ind w:left="170"/>
              <w:rPr>
                <w:sz w:val="18"/>
                <w:szCs w:val="18"/>
                <w:lang w:val="en-GB"/>
              </w:rPr>
            </w:pPr>
            <w:r w:rsidRPr="00957FDB">
              <w:rPr>
                <w:sz w:val="18"/>
                <w:szCs w:val="18"/>
              </w:rPr>
              <w:t>Debt issued and borrowings</w:t>
            </w:r>
          </w:p>
        </w:tc>
        <w:tc>
          <w:tcPr>
            <w:tcW w:w="921" w:type="dxa"/>
            <w:shd w:val="clear" w:color="auto" w:fill="auto"/>
            <w:vAlign w:val="bottom"/>
          </w:tcPr>
          <w:p w14:paraId="76E25AA9" w14:textId="77777777" w:rsidR="008652E0" w:rsidRPr="008652E0" w:rsidRDefault="008652E0" w:rsidP="008652E0">
            <w:pPr>
              <w:tabs>
                <w:tab w:val="decimal" w:pos="810"/>
              </w:tabs>
              <w:snapToGrid w:val="0"/>
              <w:spacing w:line="240" w:lineRule="atLeast"/>
              <w:jc w:val="both"/>
              <w:rPr>
                <w:sz w:val="18"/>
                <w:szCs w:val="18"/>
              </w:rPr>
            </w:pPr>
            <w:r w:rsidRPr="008652E0">
              <w:rPr>
                <w:sz w:val="18"/>
                <w:szCs w:val="18"/>
              </w:rPr>
              <w:t>91,210</w:t>
            </w:r>
          </w:p>
        </w:tc>
        <w:tc>
          <w:tcPr>
            <w:tcW w:w="922" w:type="dxa"/>
            <w:shd w:val="clear" w:color="auto" w:fill="auto"/>
            <w:vAlign w:val="bottom"/>
          </w:tcPr>
          <w:p w14:paraId="64BCFB68" w14:textId="77777777" w:rsidR="008652E0" w:rsidRPr="008652E0" w:rsidRDefault="008652E0" w:rsidP="008652E0">
            <w:pPr>
              <w:tabs>
                <w:tab w:val="decimal" w:pos="810"/>
              </w:tabs>
              <w:snapToGrid w:val="0"/>
              <w:spacing w:line="240" w:lineRule="atLeast"/>
              <w:jc w:val="both"/>
              <w:rPr>
                <w:sz w:val="18"/>
                <w:szCs w:val="18"/>
                <w:lang w:val="en-GB"/>
              </w:rPr>
            </w:pPr>
            <w:r w:rsidRPr="008652E0">
              <w:rPr>
                <w:sz w:val="18"/>
                <w:szCs w:val="18"/>
                <w:lang w:val="en-GB"/>
              </w:rPr>
              <w:t>3,532</w:t>
            </w:r>
          </w:p>
        </w:tc>
        <w:tc>
          <w:tcPr>
            <w:tcW w:w="922" w:type="dxa"/>
            <w:shd w:val="clear" w:color="auto" w:fill="auto"/>
            <w:vAlign w:val="bottom"/>
          </w:tcPr>
          <w:p w14:paraId="4105A1EB" w14:textId="77777777" w:rsidR="008652E0" w:rsidRPr="008652E0" w:rsidRDefault="008652E0" w:rsidP="008652E0">
            <w:pPr>
              <w:tabs>
                <w:tab w:val="decimal" w:pos="414"/>
                <w:tab w:val="decimal" w:pos="810"/>
              </w:tabs>
              <w:snapToGrid w:val="0"/>
              <w:spacing w:line="240" w:lineRule="atLeast"/>
              <w:jc w:val="center"/>
              <w:rPr>
                <w:sz w:val="18"/>
                <w:szCs w:val="18"/>
                <w:lang w:val="en-GB"/>
              </w:rPr>
            </w:pPr>
            <w:r w:rsidRPr="008652E0">
              <w:rPr>
                <w:sz w:val="18"/>
                <w:szCs w:val="18"/>
                <w:lang w:val="en-GB"/>
              </w:rPr>
              <w:t>3.9</w:t>
            </w:r>
          </w:p>
        </w:tc>
        <w:tc>
          <w:tcPr>
            <w:tcW w:w="922" w:type="dxa"/>
            <w:shd w:val="clear" w:color="auto" w:fill="auto"/>
            <w:vAlign w:val="bottom"/>
          </w:tcPr>
          <w:p w14:paraId="102185BF"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90,723</w:t>
            </w:r>
          </w:p>
        </w:tc>
        <w:tc>
          <w:tcPr>
            <w:tcW w:w="922" w:type="dxa"/>
            <w:shd w:val="clear" w:color="auto" w:fill="auto"/>
            <w:vAlign w:val="bottom"/>
          </w:tcPr>
          <w:p w14:paraId="7114ADE6" w14:textId="77777777" w:rsidR="008652E0" w:rsidRPr="00957FDB" w:rsidRDefault="008652E0" w:rsidP="008652E0">
            <w:pPr>
              <w:tabs>
                <w:tab w:val="decimal" w:pos="810"/>
              </w:tabs>
              <w:snapToGrid w:val="0"/>
              <w:spacing w:line="240" w:lineRule="atLeast"/>
              <w:jc w:val="both"/>
              <w:rPr>
                <w:sz w:val="18"/>
                <w:szCs w:val="18"/>
                <w:lang w:val="en-GB"/>
              </w:rPr>
            </w:pPr>
            <w:r w:rsidRPr="00957FDB">
              <w:rPr>
                <w:sz w:val="18"/>
                <w:szCs w:val="18"/>
                <w:lang w:val="en-GB"/>
              </w:rPr>
              <w:t>2,930</w:t>
            </w:r>
          </w:p>
        </w:tc>
        <w:tc>
          <w:tcPr>
            <w:tcW w:w="922" w:type="dxa"/>
            <w:shd w:val="clear" w:color="auto" w:fill="auto"/>
            <w:vAlign w:val="bottom"/>
          </w:tcPr>
          <w:p w14:paraId="416055A1" w14:textId="77777777" w:rsidR="008652E0" w:rsidRPr="00957FDB" w:rsidRDefault="008652E0" w:rsidP="008652E0">
            <w:pPr>
              <w:tabs>
                <w:tab w:val="decimal" w:pos="414"/>
                <w:tab w:val="decimal" w:pos="810"/>
              </w:tabs>
              <w:snapToGrid w:val="0"/>
              <w:spacing w:line="240" w:lineRule="atLeast"/>
              <w:jc w:val="center"/>
              <w:rPr>
                <w:sz w:val="18"/>
                <w:szCs w:val="18"/>
                <w:lang w:val="en-GB"/>
              </w:rPr>
            </w:pPr>
            <w:r w:rsidRPr="00957FDB">
              <w:rPr>
                <w:sz w:val="18"/>
                <w:szCs w:val="18"/>
                <w:lang w:val="en-GB"/>
              </w:rPr>
              <w:t>3.2</w:t>
            </w:r>
          </w:p>
        </w:tc>
      </w:tr>
    </w:tbl>
    <w:p w14:paraId="50B21216" w14:textId="77777777" w:rsidR="00AA14DD" w:rsidRPr="000E432B" w:rsidRDefault="00AA14DD" w:rsidP="009C5FEE">
      <w:pPr>
        <w:spacing w:line="240" w:lineRule="atLeast"/>
        <w:ind w:left="630" w:right="-360"/>
        <w:jc w:val="both"/>
        <w:rPr>
          <w:sz w:val="22"/>
          <w:szCs w:val="22"/>
        </w:rPr>
      </w:pPr>
    </w:p>
    <w:p w14:paraId="5A6CBC91" w14:textId="77777777" w:rsidR="00AA14DD" w:rsidRPr="00957FDB" w:rsidRDefault="00AA14DD" w:rsidP="009C5FEE">
      <w:pPr>
        <w:tabs>
          <w:tab w:val="left" w:pos="900"/>
        </w:tabs>
        <w:ind w:left="630"/>
        <w:rPr>
          <w:sz w:val="22"/>
          <w:szCs w:val="22"/>
        </w:rPr>
      </w:pPr>
      <w:r w:rsidRPr="00957FDB">
        <w:rPr>
          <w:sz w:val="16"/>
          <w:szCs w:val="16"/>
          <w:vertAlign w:val="superscript"/>
          <w:cs/>
        </w:rPr>
        <w:t>*</w:t>
      </w:r>
      <w:r w:rsidRPr="00957FDB">
        <w:rPr>
          <w:sz w:val="20"/>
          <w:szCs w:val="20"/>
        </w:rPr>
        <w:tab/>
      </w:r>
      <w:r w:rsidRPr="00957FDB">
        <w:rPr>
          <w:sz w:val="16"/>
          <w:szCs w:val="16"/>
        </w:rPr>
        <w:t>Net of deferred revenue</w:t>
      </w:r>
    </w:p>
    <w:p w14:paraId="188AFA11" w14:textId="77777777" w:rsidR="00CD7142" w:rsidRPr="000E432B" w:rsidRDefault="00CD7142" w:rsidP="000E432B">
      <w:pPr>
        <w:spacing w:line="240" w:lineRule="atLeast"/>
        <w:ind w:left="630" w:right="-360"/>
        <w:jc w:val="both"/>
        <w:rPr>
          <w:sz w:val="22"/>
          <w:szCs w:val="22"/>
        </w:rPr>
      </w:pPr>
    </w:p>
    <w:p w14:paraId="26A82D87" w14:textId="77777777" w:rsidR="00AA14DD" w:rsidRPr="00957FDB" w:rsidRDefault="00D87151" w:rsidP="009C5FEE">
      <w:pPr>
        <w:spacing w:line="240" w:lineRule="atLeast"/>
        <w:ind w:left="1080" w:right="-360" w:hanging="540"/>
        <w:jc w:val="both"/>
        <w:rPr>
          <w:sz w:val="22"/>
          <w:szCs w:val="22"/>
        </w:rPr>
      </w:pPr>
      <w:r w:rsidRPr="00957FDB">
        <w:rPr>
          <w:sz w:val="22"/>
          <w:szCs w:val="22"/>
        </w:rPr>
        <w:t>4</w:t>
      </w:r>
      <w:r w:rsidR="00AA14DD" w:rsidRPr="00957FDB">
        <w:rPr>
          <w:sz w:val="22"/>
          <w:szCs w:val="22"/>
          <w:cs/>
        </w:rPr>
        <w:t>.</w:t>
      </w:r>
      <w:r w:rsidR="00AA14DD" w:rsidRPr="00957FDB">
        <w:rPr>
          <w:sz w:val="22"/>
          <w:szCs w:val="22"/>
        </w:rPr>
        <w:t>3</w:t>
      </w:r>
      <w:r w:rsidR="00AA14DD" w:rsidRPr="00957FDB">
        <w:rPr>
          <w:sz w:val="22"/>
          <w:szCs w:val="22"/>
          <w:lang w:val="en-GB"/>
        </w:rPr>
        <w:tab/>
      </w:r>
      <w:r w:rsidR="00AA14DD" w:rsidRPr="00957FDB">
        <w:rPr>
          <w:sz w:val="22"/>
          <w:szCs w:val="22"/>
        </w:rPr>
        <w:t>Foreign exchange risk</w:t>
      </w:r>
    </w:p>
    <w:p w14:paraId="1CE7553C" w14:textId="77777777" w:rsidR="00AA14DD" w:rsidRPr="004059F5" w:rsidRDefault="00AA14DD" w:rsidP="009C5FEE">
      <w:pPr>
        <w:spacing w:line="240" w:lineRule="atLeast"/>
        <w:ind w:left="1080" w:right="-28"/>
        <w:jc w:val="both"/>
        <w:rPr>
          <w:szCs w:val="24"/>
        </w:rPr>
      </w:pPr>
    </w:p>
    <w:p w14:paraId="71BD9352" w14:textId="77777777" w:rsidR="00AA14DD" w:rsidRPr="00957FDB" w:rsidRDefault="00AA14DD" w:rsidP="009C5FEE">
      <w:pPr>
        <w:spacing w:line="240" w:lineRule="atLeast"/>
        <w:ind w:left="1080" w:right="-28"/>
        <w:jc w:val="both"/>
        <w:rPr>
          <w:sz w:val="22"/>
          <w:szCs w:val="22"/>
        </w:rPr>
      </w:pPr>
      <w:r w:rsidRPr="00957FDB">
        <w:rPr>
          <w:sz w:val="22"/>
          <w:szCs w:val="22"/>
        </w:rPr>
        <w:t>Foreign exchange risk is the risk that occurs from changes in exchange rate</w:t>
      </w:r>
      <w:r w:rsidR="00A3058D" w:rsidRPr="00957FDB">
        <w:rPr>
          <w:sz w:val="22"/>
          <w:szCs w:val="22"/>
        </w:rPr>
        <w:t>s</w:t>
      </w:r>
      <w:r w:rsidRPr="00957FDB">
        <w:rPr>
          <w:sz w:val="22"/>
          <w:szCs w:val="22"/>
        </w:rPr>
        <w:t xml:space="preserve"> which may affect the value of the financial instruments or may cause volatility in the Bank’s earnings or fluctuations in value of the financial assets and liabilities</w:t>
      </w:r>
      <w:r w:rsidRPr="00957FDB">
        <w:rPr>
          <w:sz w:val="22"/>
          <w:szCs w:val="22"/>
          <w:cs/>
        </w:rPr>
        <w:t>.</w:t>
      </w:r>
    </w:p>
    <w:p w14:paraId="10C9974B" w14:textId="77777777" w:rsidR="00AA14DD" w:rsidRPr="004059F5" w:rsidRDefault="00AA14DD" w:rsidP="009C5FEE">
      <w:pPr>
        <w:spacing w:line="240" w:lineRule="atLeast"/>
        <w:ind w:left="1080" w:right="-28"/>
        <w:jc w:val="both"/>
        <w:rPr>
          <w:szCs w:val="24"/>
        </w:rPr>
      </w:pPr>
    </w:p>
    <w:p w14:paraId="20BDDE4E" w14:textId="77777777" w:rsidR="00AA14DD" w:rsidRPr="00957FDB" w:rsidRDefault="006B20C2" w:rsidP="009C5FEE">
      <w:pPr>
        <w:spacing w:line="240" w:lineRule="atLeast"/>
        <w:ind w:left="1080" w:right="-28"/>
        <w:jc w:val="both"/>
        <w:rPr>
          <w:sz w:val="22"/>
          <w:szCs w:val="22"/>
        </w:rPr>
      </w:pPr>
      <w:r w:rsidRPr="00957FDB">
        <w:rPr>
          <w:sz w:val="22"/>
          <w:szCs w:val="22"/>
        </w:rPr>
        <w:t>It is the Bank’s policy to</w:t>
      </w:r>
      <w:r w:rsidR="00AA14DD" w:rsidRPr="00957FDB">
        <w:rPr>
          <w:sz w:val="22"/>
          <w:szCs w:val="22"/>
        </w:rPr>
        <w:t xml:space="preserve"> manage foreign exchange risk by setting risk limits on foreign exchange risk exposures</w:t>
      </w:r>
      <w:r w:rsidR="00AA14DD" w:rsidRPr="00957FDB">
        <w:rPr>
          <w:sz w:val="22"/>
          <w:szCs w:val="22"/>
          <w:cs/>
        </w:rPr>
        <w:t xml:space="preserve">. </w:t>
      </w:r>
      <w:r w:rsidR="00AA14DD" w:rsidRPr="00957FDB">
        <w:rPr>
          <w:sz w:val="22"/>
          <w:szCs w:val="22"/>
        </w:rPr>
        <w:t xml:space="preserve">These limits are net open position limits, open position by currency, management action triggers, and value at risk which are monitored </w:t>
      </w:r>
      <w:proofErr w:type="gramStart"/>
      <w:r w:rsidR="00AA14DD" w:rsidRPr="00957FDB">
        <w:rPr>
          <w:sz w:val="22"/>
          <w:szCs w:val="22"/>
        </w:rPr>
        <w:t>on a daily basis</w:t>
      </w:r>
      <w:proofErr w:type="gramEnd"/>
      <w:r w:rsidR="00AA14DD" w:rsidRPr="00957FDB">
        <w:rPr>
          <w:sz w:val="22"/>
          <w:szCs w:val="22"/>
        </w:rPr>
        <w:t xml:space="preserve"> and in compliance with the Bank of Thailand’s regulations on foreign exchange</w:t>
      </w:r>
      <w:r w:rsidR="00AA14DD" w:rsidRPr="00957FDB">
        <w:rPr>
          <w:sz w:val="22"/>
          <w:szCs w:val="22"/>
          <w:cs/>
        </w:rPr>
        <w:t>.</w:t>
      </w:r>
    </w:p>
    <w:p w14:paraId="2F0629CF" w14:textId="77777777" w:rsidR="008A2567" w:rsidRDefault="008A2567">
      <w:pPr>
        <w:suppressAutoHyphens w:val="0"/>
        <w:rPr>
          <w:szCs w:val="24"/>
        </w:rPr>
      </w:pPr>
      <w:r>
        <w:rPr>
          <w:szCs w:val="24"/>
        </w:rPr>
        <w:br w:type="page"/>
      </w:r>
    </w:p>
    <w:p w14:paraId="1A7EAB04" w14:textId="77777777" w:rsidR="001A7896" w:rsidRPr="00957FDB" w:rsidRDefault="001A7896" w:rsidP="009C5FEE">
      <w:pPr>
        <w:spacing w:line="240" w:lineRule="atLeast"/>
        <w:ind w:left="1080" w:right="-28"/>
        <w:jc w:val="both"/>
        <w:rPr>
          <w:sz w:val="22"/>
          <w:szCs w:val="22"/>
        </w:rPr>
      </w:pPr>
      <w:r w:rsidRPr="00957FDB">
        <w:rPr>
          <w:sz w:val="22"/>
          <w:szCs w:val="22"/>
        </w:rPr>
        <w:lastRenderedPageBreak/>
        <w:t xml:space="preserve">As at </w:t>
      </w:r>
      <w:r w:rsidR="003F6E15" w:rsidRPr="00957FDB">
        <w:rPr>
          <w:sz w:val="22"/>
          <w:szCs w:val="22"/>
        </w:rPr>
        <w:t xml:space="preserve">31 </w:t>
      </w:r>
      <w:r w:rsidR="00887434" w:rsidRPr="00957FDB">
        <w:rPr>
          <w:sz w:val="22"/>
          <w:szCs w:val="22"/>
        </w:rPr>
        <w:t>December</w:t>
      </w:r>
      <w:r w:rsidR="00796794">
        <w:rPr>
          <w:sz w:val="22"/>
          <w:szCs w:val="22"/>
        </w:rPr>
        <w:t xml:space="preserve"> 2019 and</w:t>
      </w:r>
      <w:r w:rsidR="00887434" w:rsidRPr="00957FDB">
        <w:rPr>
          <w:sz w:val="22"/>
          <w:szCs w:val="22"/>
        </w:rPr>
        <w:t xml:space="preserve"> </w:t>
      </w:r>
      <w:r w:rsidRPr="00957FDB">
        <w:rPr>
          <w:sz w:val="22"/>
          <w:szCs w:val="22"/>
        </w:rPr>
        <w:t>2018</w:t>
      </w:r>
      <w:r w:rsidR="003F6E15" w:rsidRPr="00957FDB">
        <w:rPr>
          <w:sz w:val="22"/>
          <w:szCs w:val="22"/>
        </w:rPr>
        <w:t xml:space="preserve">, </w:t>
      </w:r>
      <w:r w:rsidRPr="00957FDB">
        <w:rPr>
          <w:sz w:val="22"/>
          <w:szCs w:val="22"/>
        </w:rPr>
        <w:t>financial assets and liabilities denominated in various currencies as follows</w:t>
      </w:r>
      <w:r w:rsidRPr="00957FDB">
        <w:rPr>
          <w:sz w:val="22"/>
          <w:szCs w:val="22"/>
          <w:cs/>
        </w:rPr>
        <w:t>:</w:t>
      </w:r>
    </w:p>
    <w:p w14:paraId="08737081" w14:textId="77777777" w:rsidR="001A7896" w:rsidRPr="00CC2FFF" w:rsidRDefault="001A7896" w:rsidP="008713B3">
      <w:pPr>
        <w:spacing w:line="240" w:lineRule="atLeast"/>
        <w:ind w:left="1080" w:right="-28"/>
        <w:jc w:val="both"/>
        <w:rPr>
          <w:sz w:val="22"/>
          <w:szCs w:val="22"/>
        </w:rPr>
      </w:pPr>
    </w:p>
    <w:tbl>
      <w:tblPr>
        <w:tblW w:w="8823" w:type="dxa"/>
        <w:tblInd w:w="900" w:type="dxa"/>
        <w:tblLayout w:type="fixed"/>
        <w:tblCellMar>
          <w:left w:w="0" w:type="dxa"/>
          <w:right w:w="0" w:type="dxa"/>
        </w:tblCellMar>
        <w:tblLook w:val="0000" w:firstRow="0" w:lastRow="0" w:firstColumn="0" w:lastColumn="0" w:noHBand="0" w:noVBand="0"/>
      </w:tblPr>
      <w:tblGrid>
        <w:gridCol w:w="3780"/>
        <w:gridCol w:w="1080"/>
        <w:gridCol w:w="90"/>
        <w:gridCol w:w="900"/>
        <w:gridCol w:w="90"/>
        <w:gridCol w:w="810"/>
        <w:gridCol w:w="90"/>
        <w:gridCol w:w="903"/>
        <w:gridCol w:w="90"/>
        <w:gridCol w:w="990"/>
      </w:tblGrid>
      <w:tr w:rsidR="003F6E15" w:rsidRPr="00957FDB" w14:paraId="1319639F" w14:textId="77777777" w:rsidTr="00391DF0">
        <w:trPr>
          <w:cantSplit/>
          <w:trHeight w:val="244"/>
        </w:trPr>
        <w:tc>
          <w:tcPr>
            <w:tcW w:w="3780" w:type="dxa"/>
            <w:shd w:val="clear" w:color="auto" w:fill="auto"/>
            <w:vAlign w:val="bottom"/>
          </w:tcPr>
          <w:p w14:paraId="4FAFB33E" w14:textId="77777777" w:rsidR="003F6E15" w:rsidRPr="00957FDB" w:rsidRDefault="003F6E15" w:rsidP="00391DF0">
            <w:pPr>
              <w:spacing w:line="230" w:lineRule="exact"/>
              <w:ind w:left="294" w:hanging="181"/>
              <w:rPr>
                <w:b/>
                <w:bCs/>
                <w:sz w:val="20"/>
                <w:szCs w:val="20"/>
              </w:rPr>
            </w:pPr>
          </w:p>
        </w:tc>
        <w:tc>
          <w:tcPr>
            <w:tcW w:w="5043" w:type="dxa"/>
            <w:gridSpan w:val="9"/>
            <w:shd w:val="clear" w:color="auto" w:fill="auto"/>
            <w:vAlign w:val="bottom"/>
          </w:tcPr>
          <w:p w14:paraId="227C3C13" w14:textId="77777777" w:rsidR="003F6E15" w:rsidRPr="00957FDB" w:rsidRDefault="003F6E15" w:rsidP="00391DF0">
            <w:pPr>
              <w:tabs>
                <w:tab w:val="decimal" w:pos="737"/>
              </w:tabs>
              <w:snapToGrid w:val="0"/>
              <w:spacing w:line="240" w:lineRule="exact"/>
              <w:ind w:left="-54"/>
              <w:jc w:val="center"/>
              <w:rPr>
                <w:sz w:val="20"/>
                <w:szCs w:val="20"/>
              </w:rPr>
            </w:pPr>
            <w:r w:rsidRPr="00957FDB">
              <w:rPr>
                <w:b/>
                <w:bCs/>
                <w:sz w:val="20"/>
                <w:szCs w:val="20"/>
              </w:rPr>
              <w:t>Consolidated</w:t>
            </w:r>
          </w:p>
        </w:tc>
      </w:tr>
      <w:tr w:rsidR="003F6E15" w:rsidRPr="00957FDB" w14:paraId="5561BBE9" w14:textId="77777777" w:rsidTr="00391DF0">
        <w:trPr>
          <w:cantSplit/>
          <w:trHeight w:val="244"/>
        </w:trPr>
        <w:tc>
          <w:tcPr>
            <w:tcW w:w="3780" w:type="dxa"/>
            <w:shd w:val="clear" w:color="auto" w:fill="auto"/>
            <w:vAlign w:val="bottom"/>
          </w:tcPr>
          <w:p w14:paraId="500F7F83" w14:textId="77777777" w:rsidR="003F6E15" w:rsidRPr="00957FDB" w:rsidRDefault="003F6E15" w:rsidP="00391DF0">
            <w:pPr>
              <w:spacing w:line="230" w:lineRule="exact"/>
              <w:ind w:left="294" w:hanging="181"/>
              <w:rPr>
                <w:b/>
                <w:bCs/>
                <w:sz w:val="20"/>
                <w:szCs w:val="20"/>
              </w:rPr>
            </w:pPr>
          </w:p>
        </w:tc>
        <w:tc>
          <w:tcPr>
            <w:tcW w:w="5043" w:type="dxa"/>
            <w:gridSpan w:val="9"/>
            <w:shd w:val="clear" w:color="auto" w:fill="auto"/>
            <w:vAlign w:val="bottom"/>
          </w:tcPr>
          <w:p w14:paraId="7D9B99A1" w14:textId="77777777" w:rsidR="003F6E15" w:rsidRPr="00957FDB" w:rsidRDefault="00796794" w:rsidP="00391DF0">
            <w:pPr>
              <w:tabs>
                <w:tab w:val="decimal" w:pos="0"/>
              </w:tabs>
              <w:snapToGrid w:val="0"/>
              <w:spacing w:line="240" w:lineRule="exact"/>
              <w:ind w:left="-54"/>
              <w:jc w:val="center"/>
              <w:rPr>
                <w:sz w:val="20"/>
                <w:szCs w:val="20"/>
              </w:rPr>
            </w:pPr>
            <w:r>
              <w:rPr>
                <w:sz w:val="20"/>
                <w:szCs w:val="20"/>
              </w:rPr>
              <w:t>2019</w:t>
            </w:r>
          </w:p>
        </w:tc>
      </w:tr>
      <w:tr w:rsidR="003F6E15" w:rsidRPr="00957FDB" w14:paraId="77B6A513" w14:textId="77777777" w:rsidTr="00391DF0">
        <w:trPr>
          <w:cantSplit/>
          <w:trHeight w:val="244"/>
        </w:trPr>
        <w:tc>
          <w:tcPr>
            <w:tcW w:w="3780" w:type="dxa"/>
            <w:shd w:val="clear" w:color="auto" w:fill="auto"/>
            <w:vAlign w:val="bottom"/>
          </w:tcPr>
          <w:p w14:paraId="2172AE64" w14:textId="77777777" w:rsidR="003F6E15" w:rsidRPr="00957FDB" w:rsidRDefault="003F6E15" w:rsidP="00391DF0">
            <w:pPr>
              <w:spacing w:line="230" w:lineRule="exact"/>
              <w:ind w:left="294" w:hanging="181"/>
              <w:rPr>
                <w:b/>
                <w:bCs/>
                <w:sz w:val="20"/>
                <w:szCs w:val="20"/>
              </w:rPr>
            </w:pPr>
          </w:p>
        </w:tc>
        <w:tc>
          <w:tcPr>
            <w:tcW w:w="1080" w:type="dxa"/>
            <w:shd w:val="clear" w:color="auto" w:fill="auto"/>
          </w:tcPr>
          <w:p w14:paraId="4798F683" w14:textId="77777777" w:rsidR="003F6E15" w:rsidRPr="00957FDB" w:rsidRDefault="003F6E15" w:rsidP="00391DF0">
            <w:pPr>
              <w:spacing w:line="240" w:lineRule="exact"/>
              <w:jc w:val="center"/>
              <w:rPr>
                <w:sz w:val="20"/>
                <w:szCs w:val="20"/>
              </w:rPr>
            </w:pPr>
            <w:r w:rsidRPr="00957FDB">
              <w:rPr>
                <w:sz w:val="20"/>
                <w:szCs w:val="20"/>
              </w:rPr>
              <w:t>USD</w:t>
            </w:r>
          </w:p>
        </w:tc>
        <w:tc>
          <w:tcPr>
            <w:tcW w:w="90" w:type="dxa"/>
            <w:shd w:val="clear" w:color="auto" w:fill="auto"/>
          </w:tcPr>
          <w:p w14:paraId="5235E4AB" w14:textId="77777777" w:rsidR="003F6E15" w:rsidRPr="00957FDB" w:rsidRDefault="003F6E15" w:rsidP="00391DF0">
            <w:pPr>
              <w:snapToGrid w:val="0"/>
              <w:spacing w:line="240" w:lineRule="exact"/>
              <w:jc w:val="center"/>
              <w:rPr>
                <w:sz w:val="20"/>
                <w:szCs w:val="20"/>
              </w:rPr>
            </w:pPr>
          </w:p>
        </w:tc>
        <w:tc>
          <w:tcPr>
            <w:tcW w:w="900" w:type="dxa"/>
            <w:shd w:val="clear" w:color="auto" w:fill="auto"/>
          </w:tcPr>
          <w:p w14:paraId="78924F3B" w14:textId="77777777" w:rsidR="003F6E15" w:rsidRPr="00957FDB" w:rsidRDefault="003F6E15" w:rsidP="00391DF0">
            <w:pPr>
              <w:spacing w:line="240" w:lineRule="exact"/>
              <w:jc w:val="center"/>
              <w:rPr>
                <w:sz w:val="20"/>
                <w:szCs w:val="20"/>
              </w:rPr>
            </w:pPr>
            <w:r w:rsidRPr="00957FDB">
              <w:rPr>
                <w:sz w:val="20"/>
                <w:szCs w:val="20"/>
              </w:rPr>
              <w:t>EUR</w:t>
            </w:r>
          </w:p>
        </w:tc>
        <w:tc>
          <w:tcPr>
            <w:tcW w:w="90" w:type="dxa"/>
          </w:tcPr>
          <w:p w14:paraId="1FF685D8" w14:textId="77777777" w:rsidR="003F6E15" w:rsidRPr="00957FDB" w:rsidRDefault="003F6E15" w:rsidP="00391DF0">
            <w:pPr>
              <w:spacing w:line="240" w:lineRule="exact"/>
              <w:jc w:val="center"/>
              <w:rPr>
                <w:sz w:val="20"/>
                <w:szCs w:val="20"/>
              </w:rPr>
            </w:pPr>
          </w:p>
        </w:tc>
        <w:tc>
          <w:tcPr>
            <w:tcW w:w="810" w:type="dxa"/>
            <w:shd w:val="clear" w:color="auto" w:fill="auto"/>
          </w:tcPr>
          <w:p w14:paraId="4F79693D" w14:textId="77777777" w:rsidR="003F6E15" w:rsidRPr="00957FDB" w:rsidRDefault="003F6E15" w:rsidP="00391DF0">
            <w:pPr>
              <w:spacing w:line="240" w:lineRule="exact"/>
              <w:jc w:val="center"/>
              <w:rPr>
                <w:sz w:val="20"/>
                <w:szCs w:val="20"/>
              </w:rPr>
            </w:pPr>
            <w:r w:rsidRPr="00957FDB">
              <w:rPr>
                <w:sz w:val="20"/>
                <w:szCs w:val="20"/>
              </w:rPr>
              <w:t>JPY</w:t>
            </w:r>
          </w:p>
        </w:tc>
        <w:tc>
          <w:tcPr>
            <w:tcW w:w="90" w:type="dxa"/>
          </w:tcPr>
          <w:p w14:paraId="7FC724B8" w14:textId="77777777" w:rsidR="003F6E15" w:rsidRPr="00957FDB" w:rsidRDefault="003F6E15" w:rsidP="00391DF0">
            <w:pPr>
              <w:spacing w:line="240" w:lineRule="exact"/>
              <w:jc w:val="center"/>
              <w:rPr>
                <w:sz w:val="20"/>
                <w:szCs w:val="20"/>
              </w:rPr>
            </w:pPr>
          </w:p>
        </w:tc>
        <w:tc>
          <w:tcPr>
            <w:tcW w:w="903" w:type="dxa"/>
          </w:tcPr>
          <w:p w14:paraId="15D8A5B3" w14:textId="77777777" w:rsidR="003F6E15" w:rsidRPr="00957FDB" w:rsidRDefault="003F6E15" w:rsidP="00391DF0">
            <w:pPr>
              <w:spacing w:line="240" w:lineRule="exact"/>
              <w:jc w:val="center"/>
              <w:rPr>
                <w:sz w:val="20"/>
                <w:szCs w:val="20"/>
              </w:rPr>
            </w:pPr>
            <w:r w:rsidRPr="00957FDB">
              <w:rPr>
                <w:sz w:val="20"/>
                <w:szCs w:val="20"/>
              </w:rPr>
              <w:t>SGD</w:t>
            </w:r>
          </w:p>
        </w:tc>
        <w:tc>
          <w:tcPr>
            <w:tcW w:w="90" w:type="dxa"/>
          </w:tcPr>
          <w:p w14:paraId="33598B6F" w14:textId="77777777" w:rsidR="003F6E15" w:rsidRPr="00957FDB" w:rsidRDefault="003F6E15" w:rsidP="00391DF0">
            <w:pPr>
              <w:spacing w:line="240" w:lineRule="exact"/>
              <w:jc w:val="center"/>
              <w:rPr>
                <w:sz w:val="20"/>
                <w:szCs w:val="20"/>
              </w:rPr>
            </w:pPr>
          </w:p>
        </w:tc>
        <w:tc>
          <w:tcPr>
            <w:tcW w:w="990" w:type="dxa"/>
            <w:shd w:val="clear" w:color="auto" w:fill="auto"/>
          </w:tcPr>
          <w:p w14:paraId="0D46FF23" w14:textId="77777777" w:rsidR="003F6E15" w:rsidRPr="00957FDB" w:rsidRDefault="003F6E15" w:rsidP="00391DF0">
            <w:pPr>
              <w:spacing w:line="240" w:lineRule="exact"/>
              <w:jc w:val="center"/>
              <w:rPr>
                <w:sz w:val="20"/>
                <w:szCs w:val="20"/>
              </w:rPr>
            </w:pPr>
            <w:r w:rsidRPr="00957FDB">
              <w:rPr>
                <w:sz w:val="20"/>
                <w:szCs w:val="20"/>
              </w:rPr>
              <w:t>Others</w:t>
            </w:r>
          </w:p>
        </w:tc>
      </w:tr>
      <w:tr w:rsidR="003F6E15" w:rsidRPr="00957FDB" w14:paraId="4FE79849" w14:textId="77777777" w:rsidTr="00391DF0">
        <w:trPr>
          <w:cantSplit/>
          <w:trHeight w:val="244"/>
        </w:trPr>
        <w:tc>
          <w:tcPr>
            <w:tcW w:w="3780" w:type="dxa"/>
            <w:shd w:val="clear" w:color="auto" w:fill="auto"/>
            <w:vAlign w:val="bottom"/>
          </w:tcPr>
          <w:p w14:paraId="34E7AF0E" w14:textId="77777777" w:rsidR="003F6E15" w:rsidRPr="00957FDB" w:rsidRDefault="003F6E15" w:rsidP="00391DF0">
            <w:pPr>
              <w:spacing w:line="230" w:lineRule="exact"/>
              <w:ind w:left="294" w:hanging="181"/>
              <w:rPr>
                <w:b/>
                <w:bCs/>
                <w:sz w:val="20"/>
                <w:szCs w:val="20"/>
              </w:rPr>
            </w:pPr>
          </w:p>
        </w:tc>
        <w:tc>
          <w:tcPr>
            <w:tcW w:w="5043" w:type="dxa"/>
            <w:gridSpan w:val="9"/>
          </w:tcPr>
          <w:p w14:paraId="37338E51" w14:textId="77777777" w:rsidR="003F6E15" w:rsidRPr="00957FDB" w:rsidRDefault="003F6E15" w:rsidP="00391DF0">
            <w:pPr>
              <w:tabs>
                <w:tab w:val="decimal" w:pos="737"/>
              </w:tabs>
              <w:snapToGrid w:val="0"/>
              <w:spacing w:line="240" w:lineRule="exact"/>
              <w:ind w:left="-54"/>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3F6E15" w:rsidRPr="00957FDB" w14:paraId="0004B9B9" w14:textId="77777777" w:rsidTr="00391DF0">
        <w:trPr>
          <w:cantSplit/>
          <w:trHeight w:val="244"/>
        </w:trPr>
        <w:tc>
          <w:tcPr>
            <w:tcW w:w="3780" w:type="dxa"/>
            <w:shd w:val="clear" w:color="auto" w:fill="auto"/>
            <w:vAlign w:val="bottom"/>
          </w:tcPr>
          <w:p w14:paraId="02CA00B7" w14:textId="77777777" w:rsidR="003F6E15" w:rsidRPr="00957FDB" w:rsidRDefault="003F6E15" w:rsidP="00391DF0">
            <w:pPr>
              <w:spacing w:line="230" w:lineRule="exact"/>
              <w:ind w:left="294" w:hanging="114"/>
              <w:rPr>
                <w:sz w:val="20"/>
                <w:szCs w:val="20"/>
              </w:rPr>
            </w:pPr>
            <w:r w:rsidRPr="00957FDB">
              <w:rPr>
                <w:b/>
                <w:bCs/>
                <w:sz w:val="20"/>
                <w:szCs w:val="20"/>
              </w:rPr>
              <w:t>Financial assets</w:t>
            </w:r>
          </w:p>
        </w:tc>
        <w:tc>
          <w:tcPr>
            <w:tcW w:w="1080" w:type="dxa"/>
            <w:shd w:val="clear" w:color="auto" w:fill="auto"/>
            <w:vAlign w:val="bottom"/>
          </w:tcPr>
          <w:p w14:paraId="1A8A17F1" w14:textId="77777777" w:rsidR="003F6E15" w:rsidRPr="00957FDB" w:rsidRDefault="003F6E15" w:rsidP="00391DF0">
            <w:pPr>
              <w:tabs>
                <w:tab w:val="decimal" w:pos="737"/>
              </w:tabs>
              <w:snapToGrid w:val="0"/>
              <w:spacing w:line="240" w:lineRule="exact"/>
              <w:ind w:left="-54"/>
              <w:rPr>
                <w:sz w:val="20"/>
                <w:szCs w:val="20"/>
              </w:rPr>
            </w:pPr>
          </w:p>
        </w:tc>
        <w:tc>
          <w:tcPr>
            <w:tcW w:w="90" w:type="dxa"/>
            <w:shd w:val="clear" w:color="auto" w:fill="auto"/>
          </w:tcPr>
          <w:p w14:paraId="3EC53984" w14:textId="77777777" w:rsidR="003F6E15" w:rsidRPr="00957FDB" w:rsidRDefault="003F6E15" w:rsidP="00391DF0">
            <w:pPr>
              <w:tabs>
                <w:tab w:val="decimal" w:pos="737"/>
              </w:tabs>
              <w:snapToGrid w:val="0"/>
              <w:spacing w:line="240" w:lineRule="exact"/>
              <w:ind w:left="-54"/>
              <w:rPr>
                <w:sz w:val="20"/>
                <w:szCs w:val="20"/>
              </w:rPr>
            </w:pPr>
          </w:p>
        </w:tc>
        <w:tc>
          <w:tcPr>
            <w:tcW w:w="900" w:type="dxa"/>
            <w:shd w:val="clear" w:color="auto" w:fill="auto"/>
            <w:vAlign w:val="bottom"/>
          </w:tcPr>
          <w:p w14:paraId="2F3C59F1" w14:textId="77777777" w:rsidR="003F6E15" w:rsidRPr="00957FDB" w:rsidRDefault="003F6E15" w:rsidP="00391DF0">
            <w:pPr>
              <w:tabs>
                <w:tab w:val="decimal" w:pos="737"/>
              </w:tabs>
              <w:snapToGrid w:val="0"/>
              <w:spacing w:line="240" w:lineRule="exact"/>
              <w:ind w:left="-54"/>
              <w:rPr>
                <w:sz w:val="20"/>
                <w:szCs w:val="20"/>
              </w:rPr>
            </w:pPr>
          </w:p>
        </w:tc>
        <w:tc>
          <w:tcPr>
            <w:tcW w:w="90" w:type="dxa"/>
          </w:tcPr>
          <w:p w14:paraId="395335FD" w14:textId="77777777" w:rsidR="003F6E15" w:rsidRPr="00957FDB" w:rsidRDefault="003F6E15" w:rsidP="00391DF0">
            <w:pPr>
              <w:tabs>
                <w:tab w:val="decimal" w:pos="737"/>
              </w:tabs>
              <w:snapToGrid w:val="0"/>
              <w:spacing w:line="240" w:lineRule="exact"/>
              <w:ind w:left="-54"/>
              <w:rPr>
                <w:sz w:val="20"/>
                <w:szCs w:val="20"/>
              </w:rPr>
            </w:pPr>
          </w:p>
        </w:tc>
        <w:tc>
          <w:tcPr>
            <w:tcW w:w="810" w:type="dxa"/>
            <w:shd w:val="clear" w:color="auto" w:fill="auto"/>
            <w:vAlign w:val="bottom"/>
          </w:tcPr>
          <w:p w14:paraId="484AF0AB" w14:textId="77777777" w:rsidR="003F6E15" w:rsidRPr="00957FDB" w:rsidRDefault="003F6E15" w:rsidP="00391DF0">
            <w:pPr>
              <w:tabs>
                <w:tab w:val="decimal" w:pos="737"/>
              </w:tabs>
              <w:snapToGrid w:val="0"/>
              <w:spacing w:line="240" w:lineRule="exact"/>
              <w:ind w:left="-54"/>
              <w:rPr>
                <w:sz w:val="20"/>
                <w:szCs w:val="20"/>
              </w:rPr>
            </w:pPr>
          </w:p>
        </w:tc>
        <w:tc>
          <w:tcPr>
            <w:tcW w:w="90" w:type="dxa"/>
          </w:tcPr>
          <w:p w14:paraId="7DFFAE14" w14:textId="77777777" w:rsidR="003F6E15" w:rsidRPr="00957FDB" w:rsidRDefault="003F6E15" w:rsidP="00391DF0">
            <w:pPr>
              <w:tabs>
                <w:tab w:val="decimal" w:pos="737"/>
              </w:tabs>
              <w:snapToGrid w:val="0"/>
              <w:spacing w:line="240" w:lineRule="exact"/>
              <w:ind w:left="-54"/>
              <w:rPr>
                <w:sz w:val="20"/>
                <w:szCs w:val="20"/>
              </w:rPr>
            </w:pPr>
          </w:p>
        </w:tc>
        <w:tc>
          <w:tcPr>
            <w:tcW w:w="903" w:type="dxa"/>
          </w:tcPr>
          <w:p w14:paraId="54C62CED" w14:textId="77777777" w:rsidR="003F6E15" w:rsidRPr="00957FDB" w:rsidRDefault="003F6E15" w:rsidP="00391DF0">
            <w:pPr>
              <w:tabs>
                <w:tab w:val="decimal" w:pos="737"/>
              </w:tabs>
              <w:snapToGrid w:val="0"/>
              <w:spacing w:line="240" w:lineRule="exact"/>
              <w:ind w:left="-54"/>
              <w:rPr>
                <w:sz w:val="20"/>
                <w:szCs w:val="20"/>
              </w:rPr>
            </w:pPr>
          </w:p>
        </w:tc>
        <w:tc>
          <w:tcPr>
            <w:tcW w:w="90" w:type="dxa"/>
          </w:tcPr>
          <w:p w14:paraId="51B65D15" w14:textId="77777777" w:rsidR="003F6E15" w:rsidRPr="00957FDB" w:rsidRDefault="003F6E15" w:rsidP="00391DF0">
            <w:pPr>
              <w:tabs>
                <w:tab w:val="decimal" w:pos="737"/>
              </w:tabs>
              <w:snapToGrid w:val="0"/>
              <w:spacing w:line="240" w:lineRule="exact"/>
              <w:ind w:left="-54"/>
              <w:rPr>
                <w:sz w:val="20"/>
                <w:szCs w:val="20"/>
              </w:rPr>
            </w:pPr>
          </w:p>
        </w:tc>
        <w:tc>
          <w:tcPr>
            <w:tcW w:w="990" w:type="dxa"/>
            <w:shd w:val="clear" w:color="auto" w:fill="auto"/>
            <w:vAlign w:val="bottom"/>
          </w:tcPr>
          <w:p w14:paraId="5C1DD86D" w14:textId="77777777" w:rsidR="003F6E15" w:rsidRPr="00957FDB" w:rsidRDefault="003F6E15" w:rsidP="00391DF0">
            <w:pPr>
              <w:tabs>
                <w:tab w:val="decimal" w:pos="737"/>
              </w:tabs>
              <w:snapToGrid w:val="0"/>
              <w:spacing w:line="240" w:lineRule="exact"/>
              <w:ind w:left="-54"/>
              <w:rPr>
                <w:sz w:val="20"/>
                <w:szCs w:val="20"/>
              </w:rPr>
            </w:pPr>
          </w:p>
        </w:tc>
      </w:tr>
      <w:tr w:rsidR="002B698F" w:rsidRPr="00957FDB" w14:paraId="47B4C02F" w14:textId="77777777" w:rsidTr="002B698F">
        <w:trPr>
          <w:cantSplit/>
          <w:trHeight w:val="244"/>
        </w:trPr>
        <w:tc>
          <w:tcPr>
            <w:tcW w:w="3780" w:type="dxa"/>
            <w:shd w:val="clear" w:color="auto" w:fill="auto"/>
            <w:vAlign w:val="bottom"/>
          </w:tcPr>
          <w:p w14:paraId="5055A5CE" w14:textId="77777777" w:rsidR="002B698F" w:rsidRPr="00957FDB" w:rsidRDefault="002B698F" w:rsidP="002B698F">
            <w:pPr>
              <w:spacing w:line="230" w:lineRule="exact"/>
              <w:ind w:left="294" w:hanging="24"/>
              <w:rPr>
                <w:sz w:val="20"/>
                <w:szCs w:val="20"/>
              </w:rPr>
            </w:pPr>
            <w:r w:rsidRPr="00957FDB">
              <w:rPr>
                <w:sz w:val="20"/>
                <w:szCs w:val="20"/>
              </w:rPr>
              <w:t>Cash</w:t>
            </w:r>
          </w:p>
        </w:tc>
        <w:tc>
          <w:tcPr>
            <w:tcW w:w="1080" w:type="dxa"/>
            <w:shd w:val="clear" w:color="auto" w:fill="auto"/>
          </w:tcPr>
          <w:p w14:paraId="00C6A124" w14:textId="77777777" w:rsidR="002B698F" w:rsidRPr="00957FDB" w:rsidRDefault="00C23D6B" w:rsidP="002B698F">
            <w:pPr>
              <w:tabs>
                <w:tab w:val="decimal" w:pos="993"/>
              </w:tabs>
              <w:snapToGrid w:val="0"/>
              <w:spacing w:line="240" w:lineRule="atLeast"/>
              <w:ind w:left="-54"/>
              <w:rPr>
                <w:sz w:val="20"/>
                <w:szCs w:val="20"/>
              </w:rPr>
            </w:pPr>
            <w:r>
              <w:rPr>
                <w:sz w:val="20"/>
                <w:szCs w:val="20"/>
              </w:rPr>
              <w:t>412</w:t>
            </w:r>
          </w:p>
        </w:tc>
        <w:tc>
          <w:tcPr>
            <w:tcW w:w="90" w:type="dxa"/>
            <w:shd w:val="clear" w:color="auto" w:fill="auto"/>
            <w:vAlign w:val="bottom"/>
          </w:tcPr>
          <w:p w14:paraId="5F20801F" w14:textId="77777777" w:rsidR="002B698F" w:rsidRPr="00957FDB" w:rsidRDefault="002B698F" w:rsidP="002B698F">
            <w:pPr>
              <w:tabs>
                <w:tab w:val="decimal" w:pos="765"/>
              </w:tabs>
              <w:snapToGrid w:val="0"/>
              <w:spacing w:line="240" w:lineRule="atLeast"/>
              <w:ind w:left="-54"/>
              <w:rPr>
                <w:sz w:val="20"/>
                <w:szCs w:val="20"/>
              </w:rPr>
            </w:pPr>
          </w:p>
        </w:tc>
        <w:tc>
          <w:tcPr>
            <w:tcW w:w="900" w:type="dxa"/>
            <w:shd w:val="clear" w:color="auto" w:fill="auto"/>
          </w:tcPr>
          <w:p w14:paraId="7CE01F3E" w14:textId="77777777" w:rsidR="002B698F" w:rsidRPr="00957FDB" w:rsidRDefault="000D2A54" w:rsidP="002B698F">
            <w:pPr>
              <w:tabs>
                <w:tab w:val="decimal" w:pos="813"/>
              </w:tabs>
              <w:snapToGrid w:val="0"/>
              <w:spacing w:line="240" w:lineRule="atLeast"/>
              <w:ind w:left="-54"/>
              <w:rPr>
                <w:sz w:val="20"/>
                <w:szCs w:val="20"/>
              </w:rPr>
            </w:pPr>
            <w:r>
              <w:rPr>
                <w:sz w:val="20"/>
                <w:szCs w:val="20"/>
              </w:rPr>
              <w:t>140</w:t>
            </w:r>
          </w:p>
        </w:tc>
        <w:tc>
          <w:tcPr>
            <w:tcW w:w="90" w:type="dxa"/>
          </w:tcPr>
          <w:p w14:paraId="3D1B8E1A" w14:textId="77777777" w:rsidR="002B698F" w:rsidRPr="00957FDB" w:rsidRDefault="002B698F" w:rsidP="002B698F">
            <w:pPr>
              <w:tabs>
                <w:tab w:val="decimal" w:pos="765"/>
              </w:tabs>
              <w:snapToGrid w:val="0"/>
              <w:spacing w:line="240" w:lineRule="atLeast"/>
              <w:ind w:left="-54"/>
              <w:rPr>
                <w:sz w:val="20"/>
                <w:szCs w:val="20"/>
              </w:rPr>
            </w:pPr>
          </w:p>
        </w:tc>
        <w:tc>
          <w:tcPr>
            <w:tcW w:w="810" w:type="dxa"/>
            <w:shd w:val="clear" w:color="auto" w:fill="auto"/>
          </w:tcPr>
          <w:p w14:paraId="65274998" w14:textId="77777777" w:rsidR="002B698F" w:rsidRPr="00957FDB" w:rsidRDefault="00927A2B" w:rsidP="008618B5">
            <w:pPr>
              <w:tabs>
                <w:tab w:val="decimal" w:pos="723"/>
              </w:tabs>
              <w:snapToGrid w:val="0"/>
              <w:spacing w:line="240" w:lineRule="atLeast"/>
              <w:rPr>
                <w:sz w:val="20"/>
                <w:szCs w:val="20"/>
              </w:rPr>
            </w:pPr>
            <w:r>
              <w:rPr>
                <w:sz w:val="20"/>
                <w:szCs w:val="20"/>
              </w:rPr>
              <w:t>89</w:t>
            </w:r>
          </w:p>
        </w:tc>
        <w:tc>
          <w:tcPr>
            <w:tcW w:w="90" w:type="dxa"/>
          </w:tcPr>
          <w:p w14:paraId="2F3F375E" w14:textId="77777777" w:rsidR="002B698F" w:rsidRPr="00957FDB" w:rsidRDefault="002B698F" w:rsidP="002B698F">
            <w:pPr>
              <w:tabs>
                <w:tab w:val="decimal" w:pos="765"/>
              </w:tabs>
              <w:snapToGrid w:val="0"/>
              <w:spacing w:line="240" w:lineRule="atLeast"/>
              <w:ind w:left="-54"/>
              <w:rPr>
                <w:sz w:val="20"/>
                <w:szCs w:val="20"/>
              </w:rPr>
            </w:pPr>
          </w:p>
        </w:tc>
        <w:tc>
          <w:tcPr>
            <w:tcW w:w="903" w:type="dxa"/>
          </w:tcPr>
          <w:p w14:paraId="273BE140" w14:textId="77777777" w:rsidR="002B698F" w:rsidRPr="00957FDB" w:rsidRDefault="00927A2B" w:rsidP="002B698F">
            <w:pPr>
              <w:tabs>
                <w:tab w:val="decimal" w:pos="810"/>
              </w:tabs>
              <w:snapToGrid w:val="0"/>
              <w:spacing w:line="240" w:lineRule="atLeast"/>
              <w:ind w:left="-54"/>
              <w:rPr>
                <w:sz w:val="20"/>
                <w:szCs w:val="20"/>
              </w:rPr>
            </w:pPr>
            <w:r>
              <w:rPr>
                <w:sz w:val="20"/>
                <w:szCs w:val="20"/>
              </w:rPr>
              <w:t>28</w:t>
            </w:r>
          </w:p>
        </w:tc>
        <w:tc>
          <w:tcPr>
            <w:tcW w:w="90" w:type="dxa"/>
          </w:tcPr>
          <w:p w14:paraId="3F3D0E65" w14:textId="77777777" w:rsidR="002B698F" w:rsidRPr="00957FDB" w:rsidRDefault="002B698F" w:rsidP="002B698F">
            <w:pPr>
              <w:tabs>
                <w:tab w:val="decimal" w:pos="765"/>
              </w:tabs>
              <w:snapToGrid w:val="0"/>
              <w:spacing w:line="240" w:lineRule="atLeast"/>
              <w:ind w:left="-54"/>
              <w:rPr>
                <w:sz w:val="20"/>
                <w:szCs w:val="20"/>
              </w:rPr>
            </w:pPr>
          </w:p>
        </w:tc>
        <w:tc>
          <w:tcPr>
            <w:tcW w:w="990" w:type="dxa"/>
            <w:shd w:val="clear" w:color="auto" w:fill="auto"/>
          </w:tcPr>
          <w:p w14:paraId="245E10BC" w14:textId="77777777" w:rsidR="002B698F" w:rsidRPr="00957FDB" w:rsidRDefault="00050A9C" w:rsidP="002B698F">
            <w:pPr>
              <w:tabs>
                <w:tab w:val="decimal" w:pos="810"/>
              </w:tabs>
              <w:snapToGrid w:val="0"/>
              <w:spacing w:line="240" w:lineRule="atLeast"/>
              <w:ind w:left="-54"/>
              <w:rPr>
                <w:sz w:val="20"/>
                <w:szCs w:val="20"/>
              </w:rPr>
            </w:pPr>
            <w:r>
              <w:rPr>
                <w:sz w:val="20"/>
                <w:szCs w:val="20"/>
              </w:rPr>
              <w:t>246</w:t>
            </w:r>
          </w:p>
        </w:tc>
      </w:tr>
      <w:tr w:rsidR="002B698F" w:rsidRPr="00957FDB" w14:paraId="5045205B" w14:textId="77777777" w:rsidTr="002B698F">
        <w:trPr>
          <w:cantSplit/>
          <w:trHeight w:val="244"/>
        </w:trPr>
        <w:tc>
          <w:tcPr>
            <w:tcW w:w="3780" w:type="dxa"/>
            <w:shd w:val="clear" w:color="auto" w:fill="auto"/>
            <w:vAlign w:val="bottom"/>
          </w:tcPr>
          <w:p w14:paraId="7C3D9447" w14:textId="77777777" w:rsidR="002B698F" w:rsidRPr="00957FDB" w:rsidRDefault="002B698F" w:rsidP="002B698F">
            <w:pPr>
              <w:spacing w:line="230" w:lineRule="exact"/>
              <w:ind w:left="294" w:hanging="24"/>
              <w:rPr>
                <w:sz w:val="20"/>
                <w:szCs w:val="20"/>
              </w:rPr>
            </w:pPr>
            <w:r w:rsidRPr="00957FDB">
              <w:rPr>
                <w:sz w:val="20"/>
                <w:szCs w:val="20"/>
              </w:rPr>
              <w:t xml:space="preserve">Interbank and money market items </w:t>
            </w:r>
            <w:r w:rsidRPr="00957FDB">
              <w:rPr>
                <w:sz w:val="20"/>
                <w:szCs w:val="20"/>
                <w:vertAlign w:val="superscript"/>
                <w:cs/>
              </w:rPr>
              <w:t>*</w:t>
            </w:r>
          </w:p>
        </w:tc>
        <w:tc>
          <w:tcPr>
            <w:tcW w:w="1080" w:type="dxa"/>
            <w:shd w:val="clear" w:color="auto" w:fill="auto"/>
          </w:tcPr>
          <w:p w14:paraId="616E5363" w14:textId="77777777" w:rsidR="002B698F" w:rsidRPr="00957FDB" w:rsidRDefault="00C23D6B" w:rsidP="002B698F">
            <w:pPr>
              <w:tabs>
                <w:tab w:val="decimal" w:pos="993"/>
              </w:tabs>
              <w:snapToGrid w:val="0"/>
              <w:spacing w:line="240" w:lineRule="atLeast"/>
              <w:ind w:left="-54"/>
              <w:rPr>
                <w:sz w:val="20"/>
                <w:szCs w:val="20"/>
              </w:rPr>
            </w:pPr>
            <w:r>
              <w:rPr>
                <w:sz w:val="20"/>
                <w:szCs w:val="20"/>
              </w:rPr>
              <w:t>28</w:t>
            </w:r>
            <w:r w:rsidR="00F84080">
              <w:rPr>
                <w:sz w:val="20"/>
                <w:szCs w:val="20"/>
              </w:rPr>
              <w:t>,</w:t>
            </w:r>
            <w:r>
              <w:rPr>
                <w:sz w:val="20"/>
                <w:szCs w:val="20"/>
              </w:rPr>
              <w:t>823</w:t>
            </w:r>
          </w:p>
        </w:tc>
        <w:tc>
          <w:tcPr>
            <w:tcW w:w="90" w:type="dxa"/>
            <w:shd w:val="clear" w:color="auto" w:fill="auto"/>
            <w:vAlign w:val="bottom"/>
          </w:tcPr>
          <w:p w14:paraId="6081F6DF" w14:textId="77777777" w:rsidR="002B698F" w:rsidRPr="00957FDB" w:rsidRDefault="002B698F" w:rsidP="002B698F">
            <w:pPr>
              <w:tabs>
                <w:tab w:val="decimal" w:pos="737"/>
              </w:tabs>
              <w:snapToGrid w:val="0"/>
              <w:spacing w:line="240" w:lineRule="atLeast"/>
              <w:ind w:left="-54"/>
              <w:rPr>
                <w:sz w:val="20"/>
                <w:szCs w:val="20"/>
              </w:rPr>
            </w:pPr>
          </w:p>
        </w:tc>
        <w:tc>
          <w:tcPr>
            <w:tcW w:w="900" w:type="dxa"/>
            <w:shd w:val="clear" w:color="auto" w:fill="auto"/>
          </w:tcPr>
          <w:p w14:paraId="74E8B727" w14:textId="77777777" w:rsidR="002B698F" w:rsidRPr="00957FDB" w:rsidRDefault="000D2A54" w:rsidP="002B698F">
            <w:pPr>
              <w:tabs>
                <w:tab w:val="decimal" w:pos="813"/>
              </w:tabs>
              <w:snapToGrid w:val="0"/>
              <w:spacing w:line="240" w:lineRule="atLeast"/>
              <w:ind w:left="-54"/>
              <w:rPr>
                <w:sz w:val="20"/>
                <w:szCs w:val="20"/>
              </w:rPr>
            </w:pPr>
            <w:r>
              <w:rPr>
                <w:sz w:val="20"/>
                <w:szCs w:val="20"/>
              </w:rPr>
              <w:t>277</w:t>
            </w:r>
          </w:p>
        </w:tc>
        <w:tc>
          <w:tcPr>
            <w:tcW w:w="90" w:type="dxa"/>
          </w:tcPr>
          <w:p w14:paraId="1EC753D2" w14:textId="77777777" w:rsidR="002B698F" w:rsidRPr="00957FDB" w:rsidRDefault="002B698F" w:rsidP="002B698F">
            <w:pPr>
              <w:tabs>
                <w:tab w:val="decimal" w:pos="765"/>
              </w:tabs>
              <w:snapToGrid w:val="0"/>
              <w:spacing w:line="240" w:lineRule="atLeast"/>
              <w:ind w:left="-54"/>
              <w:rPr>
                <w:sz w:val="20"/>
                <w:szCs w:val="20"/>
              </w:rPr>
            </w:pPr>
          </w:p>
        </w:tc>
        <w:tc>
          <w:tcPr>
            <w:tcW w:w="810" w:type="dxa"/>
            <w:shd w:val="clear" w:color="auto" w:fill="auto"/>
          </w:tcPr>
          <w:p w14:paraId="5FE7747B" w14:textId="77777777" w:rsidR="002B698F" w:rsidRPr="00957FDB" w:rsidRDefault="00927A2B" w:rsidP="008618B5">
            <w:pPr>
              <w:tabs>
                <w:tab w:val="decimal" w:pos="723"/>
              </w:tabs>
              <w:snapToGrid w:val="0"/>
              <w:spacing w:line="240" w:lineRule="atLeast"/>
              <w:rPr>
                <w:sz w:val="20"/>
                <w:szCs w:val="20"/>
              </w:rPr>
            </w:pPr>
            <w:r>
              <w:rPr>
                <w:sz w:val="20"/>
                <w:szCs w:val="20"/>
              </w:rPr>
              <w:t>357</w:t>
            </w:r>
          </w:p>
        </w:tc>
        <w:tc>
          <w:tcPr>
            <w:tcW w:w="90" w:type="dxa"/>
          </w:tcPr>
          <w:p w14:paraId="4D6C80AE" w14:textId="77777777" w:rsidR="002B698F" w:rsidRPr="00957FDB" w:rsidRDefault="002B698F" w:rsidP="002B698F">
            <w:pPr>
              <w:tabs>
                <w:tab w:val="decimal" w:pos="765"/>
              </w:tabs>
              <w:snapToGrid w:val="0"/>
              <w:spacing w:line="240" w:lineRule="atLeast"/>
              <w:ind w:left="-54"/>
              <w:rPr>
                <w:sz w:val="20"/>
                <w:szCs w:val="20"/>
              </w:rPr>
            </w:pPr>
          </w:p>
        </w:tc>
        <w:tc>
          <w:tcPr>
            <w:tcW w:w="903" w:type="dxa"/>
          </w:tcPr>
          <w:p w14:paraId="56915F90" w14:textId="77777777" w:rsidR="002B698F" w:rsidRPr="00957FDB" w:rsidRDefault="00927A2B" w:rsidP="002B698F">
            <w:pPr>
              <w:tabs>
                <w:tab w:val="decimal" w:pos="810"/>
              </w:tabs>
              <w:snapToGrid w:val="0"/>
              <w:spacing w:line="240" w:lineRule="atLeast"/>
              <w:ind w:left="-54"/>
              <w:rPr>
                <w:sz w:val="20"/>
                <w:szCs w:val="20"/>
              </w:rPr>
            </w:pPr>
            <w:r>
              <w:rPr>
                <w:sz w:val="20"/>
                <w:szCs w:val="20"/>
              </w:rPr>
              <w:t>210</w:t>
            </w:r>
          </w:p>
        </w:tc>
        <w:tc>
          <w:tcPr>
            <w:tcW w:w="90" w:type="dxa"/>
          </w:tcPr>
          <w:p w14:paraId="220BF4AD" w14:textId="77777777" w:rsidR="002B698F" w:rsidRPr="00957FDB" w:rsidRDefault="002B698F" w:rsidP="002B698F">
            <w:pPr>
              <w:tabs>
                <w:tab w:val="decimal" w:pos="765"/>
              </w:tabs>
              <w:snapToGrid w:val="0"/>
              <w:spacing w:line="240" w:lineRule="atLeast"/>
              <w:ind w:left="-54"/>
              <w:rPr>
                <w:sz w:val="20"/>
                <w:szCs w:val="20"/>
              </w:rPr>
            </w:pPr>
          </w:p>
        </w:tc>
        <w:tc>
          <w:tcPr>
            <w:tcW w:w="990" w:type="dxa"/>
            <w:shd w:val="clear" w:color="auto" w:fill="auto"/>
          </w:tcPr>
          <w:p w14:paraId="3FB650C3" w14:textId="77777777" w:rsidR="002B698F" w:rsidRPr="00957FDB" w:rsidRDefault="00050A9C" w:rsidP="002B698F">
            <w:pPr>
              <w:tabs>
                <w:tab w:val="decimal" w:pos="810"/>
              </w:tabs>
              <w:snapToGrid w:val="0"/>
              <w:spacing w:line="240" w:lineRule="atLeast"/>
              <w:ind w:left="-54"/>
              <w:rPr>
                <w:sz w:val="20"/>
                <w:szCs w:val="20"/>
              </w:rPr>
            </w:pPr>
            <w:r>
              <w:rPr>
                <w:sz w:val="20"/>
                <w:szCs w:val="20"/>
              </w:rPr>
              <w:t>2</w:t>
            </w:r>
            <w:r w:rsidR="00425774">
              <w:rPr>
                <w:sz w:val="20"/>
                <w:szCs w:val="20"/>
              </w:rPr>
              <w:t>,</w:t>
            </w:r>
            <w:r>
              <w:rPr>
                <w:sz w:val="20"/>
                <w:szCs w:val="20"/>
              </w:rPr>
              <w:t>656</w:t>
            </w:r>
          </w:p>
        </w:tc>
      </w:tr>
      <w:tr w:rsidR="002B698F" w:rsidRPr="00957FDB" w14:paraId="2B9C0659" w14:textId="77777777" w:rsidTr="002B698F">
        <w:trPr>
          <w:cantSplit/>
          <w:trHeight w:val="244"/>
        </w:trPr>
        <w:tc>
          <w:tcPr>
            <w:tcW w:w="3780" w:type="dxa"/>
            <w:shd w:val="clear" w:color="auto" w:fill="auto"/>
            <w:vAlign w:val="bottom"/>
          </w:tcPr>
          <w:p w14:paraId="06F722E5" w14:textId="77777777" w:rsidR="002B698F" w:rsidRPr="00957FDB" w:rsidRDefault="002B698F" w:rsidP="002B698F">
            <w:pPr>
              <w:spacing w:line="230" w:lineRule="exact"/>
              <w:ind w:left="294" w:hanging="24"/>
              <w:rPr>
                <w:sz w:val="20"/>
                <w:szCs w:val="20"/>
              </w:rPr>
            </w:pPr>
            <w:r w:rsidRPr="00957FDB">
              <w:rPr>
                <w:sz w:val="20"/>
                <w:szCs w:val="20"/>
              </w:rPr>
              <w:t>Investments, net</w:t>
            </w:r>
          </w:p>
        </w:tc>
        <w:tc>
          <w:tcPr>
            <w:tcW w:w="1080" w:type="dxa"/>
            <w:shd w:val="clear" w:color="auto" w:fill="auto"/>
          </w:tcPr>
          <w:p w14:paraId="52026AE1" w14:textId="77777777" w:rsidR="002B698F" w:rsidRPr="00957FDB" w:rsidRDefault="00C23D6B" w:rsidP="002B698F">
            <w:pPr>
              <w:tabs>
                <w:tab w:val="decimal" w:pos="993"/>
              </w:tabs>
              <w:snapToGrid w:val="0"/>
              <w:spacing w:line="240" w:lineRule="atLeast"/>
              <w:ind w:left="-54"/>
              <w:rPr>
                <w:sz w:val="20"/>
                <w:szCs w:val="20"/>
              </w:rPr>
            </w:pPr>
            <w:r>
              <w:rPr>
                <w:sz w:val="20"/>
                <w:szCs w:val="20"/>
              </w:rPr>
              <w:t>6</w:t>
            </w:r>
            <w:r w:rsidR="00F84080">
              <w:rPr>
                <w:sz w:val="20"/>
                <w:szCs w:val="20"/>
              </w:rPr>
              <w:t>,</w:t>
            </w:r>
            <w:r>
              <w:rPr>
                <w:sz w:val="20"/>
                <w:szCs w:val="20"/>
              </w:rPr>
              <w:t>892</w:t>
            </w:r>
          </w:p>
        </w:tc>
        <w:tc>
          <w:tcPr>
            <w:tcW w:w="90" w:type="dxa"/>
            <w:shd w:val="clear" w:color="auto" w:fill="auto"/>
            <w:vAlign w:val="bottom"/>
          </w:tcPr>
          <w:p w14:paraId="41CB22B7" w14:textId="77777777" w:rsidR="002B698F" w:rsidRPr="00957FDB" w:rsidRDefault="002B698F" w:rsidP="002B698F">
            <w:pPr>
              <w:tabs>
                <w:tab w:val="decimal" w:pos="765"/>
              </w:tabs>
              <w:snapToGrid w:val="0"/>
              <w:spacing w:line="240" w:lineRule="atLeast"/>
              <w:ind w:left="-54"/>
              <w:rPr>
                <w:sz w:val="20"/>
                <w:szCs w:val="20"/>
              </w:rPr>
            </w:pPr>
          </w:p>
        </w:tc>
        <w:tc>
          <w:tcPr>
            <w:tcW w:w="900" w:type="dxa"/>
            <w:shd w:val="clear" w:color="auto" w:fill="auto"/>
          </w:tcPr>
          <w:p w14:paraId="28FF8C51" w14:textId="77777777" w:rsidR="002B698F" w:rsidRPr="00957FDB" w:rsidRDefault="000D2A54" w:rsidP="002B698F">
            <w:pPr>
              <w:tabs>
                <w:tab w:val="decimal" w:pos="813"/>
              </w:tabs>
              <w:snapToGrid w:val="0"/>
              <w:spacing w:line="240" w:lineRule="atLeast"/>
              <w:ind w:left="-54"/>
              <w:rPr>
                <w:sz w:val="20"/>
                <w:szCs w:val="20"/>
              </w:rPr>
            </w:pPr>
            <w:r>
              <w:rPr>
                <w:sz w:val="20"/>
                <w:szCs w:val="20"/>
              </w:rPr>
              <w:t>33</w:t>
            </w:r>
          </w:p>
        </w:tc>
        <w:tc>
          <w:tcPr>
            <w:tcW w:w="90" w:type="dxa"/>
          </w:tcPr>
          <w:p w14:paraId="6EB6BDFD" w14:textId="77777777" w:rsidR="002B698F" w:rsidRPr="00957FDB" w:rsidRDefault="002B698F" w:rsidP="002B698F">
            <w:pPr>
              <w:tabs>
                <w:tab w:val="decimal" w:pos="765"/>
              </w:tabs>
              <w:snapToGrid w:val="0"/>
              <w:spacing w:line="240" w:lineRule="atLeast"/>
              <w:ind w:left="-54"/>
              <w:rPr>
                <w:sz w:val="20"/>
                <w:szCs w:val="20"/>
              </w:rPr>
            </w:pPr>
          </w:p>
        </w:tc>
        <w:tc>
          <w:tcPr>
            <w:tcW w:w="810" w:type="dxa"/>
            <w:shd w:val="clear" w:color="auto" w:fill="auto"/>
          </w:tcPr>
          <w:p w14:paraId="73A38672" w14:textId="77777777" w:rsidR="002B698F" w:rsidRPr="00957FDB" w:rsidRDefault="00927A2B" w:rsidP="008618B5">
            <w:pPr>
              <w:tabs>
                <w:tab w:val="decimal" w:pos="723"/>
              </w:tabs>
              <w:snapToGrid w:val="0"/>
              <w:spacing w:line="240" w:lineRule="atLeast"/>
              <w:rPr>
                <w:sz w:val="20"/>
                <w:szCs w:val="20"/>
              </w:rPr>
            </w:pPr>
            <w:r>
              <w:rPr>
                <w:sz w:val="20"/>
                <w:szCs w:val="20"/>
              </w:rPr>
              <w:t>5</w:t>
            </w:r>
            <w:r w:rsidR="00425774">
              <w:rPr>
                <w:sz w:val="20"/>
                <w:szCs w:val="20"/>
              </w:rPr>
              <w:t>,</w:t>
            </w:r>
            <w:r>
              <w:rPr>
                <w:sz w:val="20"/>
                <w:szCs w:val="20"/>
              </w:rPr>
              <w:t>657</w:t>
            </w:r>
          </w:p>
        </w:tc>
        <w:tc>
          <w:tcPr>
            <w:tcW w:w="90" w:type="dxa"/>
          </w:tcPr>
          <w:p w14:paraId="6369C736" w14:textId="77777777" w:rsidR="002B698F" w:rsidRPr="00957FDB" w:rsidRDefault="002B698F" w:rsidP="002B698F">
            <w:pPr>
              <w:tabs>
                <w:tab w:val="decimal" w:pos="765"/>
              </w:tabs>
              <w:snapToGrid w:val="0"/>
              <w:spacing w:line="240" w:lineRule="atLeast"/>
              <w:ind w:left="-54"/>
              <w:rPr>
                <w:sz w:val="20"/>
                <w:szCs w:val="20"/>
              </w:rPr>
            </w:pPr>
          </w:p>
        </w:tc>
        <w:tc>
          <w:tcPr>
            <w:tcW w:w="903" w:type="dxa"/>
          </w:tcPr>
          <w:p w14:paraId="6C0C4FEF" w14:textId="77777777" w:rsidR="002B698F" w:rsidRPr="00957FDB" w:rsidRDefault="00927A2B" w:rsidP="002B698F">
            <w:pPr>
              <w:tabs>
                <w:tab w:val="decimal" w:pos="810"/>
              </w:tabs>
              <w:snapToGrid w:val="0"/>
              <w:spacing w:line="240" w:lineRule="atLeast"/>
              <w:ind w:left="-54"/>
              <w:rPr>
                <w:sz w:val="20"/>
                <w:szCs w:val="20"/>
              </w:rPr>
            </w:pPr>
            <w:r>
              <w:rPr>
                <w:sz w:val="20"/>
                <w:szCs w:val="20"/>
              </w:rPr>
              <w:t>1</w:t>
            </w:r>
            <w:r w:rsidR="00425774">
              <w:rPr>
                <w:sz w:val="20"/>
                <w:szCs w:val="20"/>
              </w:rPr>
              <w:t>,</w:t>
            </w:r>
            <w:r>
              <w:rPr>
                <w:sz w:val="20"/>
                <w:szCs w:val="20"/>
              </w:rPr>
              <w:t>225</w:t>
            </w:r>
          </w:p>
        </w:tc>
        <w:tc>
          <w:tcPr>
            <w:tcW w:w="90" w:type="dxa"/>
          </w:tcPr>
          <w:p w14:paraId="2F63848D" w14:textId="77777777" w:rsidR="002B698F" w:rsidRPr="00957FDB" w:rsidRDefault="002B698F" w:rsidP="002B698F">
            <w:pPr>
              <w:tabs>
                <w:tab w:val="decimal" w:pos="765"/>
              </w:tabs>
              <w:snapToGrid w:val="0"/>
              <w:spacing w:line="240" w:lineRule="atLeast"/>
              <w:ind w:left="-54"/>
              <w:rPr>
                <w:sz w:val="20"/>
                <w:szCs w:val="20"/>
              </w:rPr>
            </w:pPr>
          </w:p>
        </w:tc>
        <w:tc>
          <w:tcPr>
            <w:tcW w:w="990" w:type="dxa"/>
            <w:shd w:val="clear" w:color="auto" w:fill="auto"/>
          </w:tcPr>
          <w:p w14:paraId="17E0F176" w14:textId="77777777" w:rsidR="002B698F" w:rsidRPr="00957FDB" w:rsidRDefault="00050A9C" w:rsidP="002B698F">
            <w:pPr>
              <w:tabs>
                <w:tab w:val="decimal" w:pos="810"/>
              </w:tabs>
              <w:snapToGrid w:val="0"/>
              <w:spacing w:line="240" w:lineRule="atLeast"/>
              <w:ind w:left="-54"/>
              <w:rPr>
                <w:sz w:val="20"/>
                <w:szCs w:val="20"/>
              </w:rPr>
            </w:pPr>
            <w:r>
              <w:rPr>
                <w:sz w:val="20"/>
                <w:szCs w:val="20"/>
              </w:rPr>
              <w:t>707</w:t>
            </w:r>
          </w:p>
        </w:tc>
      </w:tr>
      <w:tr w:rsidR="002B698F" w:rsidRPr="00957FDB" w14:paraId="79B7CE8C" w14:textId="77777777" w:rsidTr="002B698F">
        <w:trPr>
          <w:cantSplit/>
          <w:trHeight w:val="244"/>
        </w:trPr>
        <w:tc>
          <w:tcPr>
            <w:tcW w:w="3780" w:type="dxa"/>
            <w:shd w:val="clear" w:color="auto" w:fill="auto"/>
            <w:vAlign w:val="bottom"/>
          </w:tcPr>
          <w:p w14:paraId="1BAC4CF1" w14:textId="77777777" w:rsidR="002B698F" w:rsidRPr="00957FDB" w:rsidRDefault="002B698F" w:rsidP="002B698F">
            <w:pPr>
              <w:spacing w:line="240" w:lineRule="atLeast"/>
              <w:ind w:left="294" w:hanging="24"/>
              <w:rPr>
                <w:sz w:val="20"/>
                <w:szCs w:val="20"/>
              </w:rPr>
            </w:pPr>
            <w:r w:rsidRPr="00957FDB">
              <w:rPr>
                <w:sz w:val="20"/>
                <w:szCs w:val="20"/>
              </w:rPr>
              <w:t xml:space="preserve">Loans to customers </w:t>
            </w:r>
            <w:r w:rsidRPr="00957FDB">
              <w:rPr>
                <w:sz w:val="20"/>
                <w:szCs w:val="20"/>
                <w:vertAlign w:val="superscript"/>
                <w:cs/>
              </w:rPr>
              <w:t>**</w:t>
            </w:r>
          </w:p>
        </w:tc>
        <w:tc>
          <w:tcPr>
            <w:tcW w:w="1080" w:type="dxa"/>
            <w:shd w:val="clear" w:color="auto" w:fill="auto"/>
          </w:tcPr>
          <w:p w14:paraId="3C106D67" w14:textId="77777777" w:rsidR="002B698F" w:rsidRPr="00957FDB" w:rsidRDefault="00C23D6B" w:rsidP="002B698F">
            <w:pPr>
              <w:tabs>
                <w:tab w:val="decimal" w:pos="993"/>
              </w:tabs>
              <w:snapToGrid w:val="0"/>
              <w:spacing w:line="240" w:lineRule="atLeast"/>
              <w:ind w:left="-54"/>
              <w:rPr>
                <w:sz w:val="20"/>
                <w:szCs w:val="20"/>
              </w:rPr>
            </w:pPr>
            <w:r>
              <w:rPr>
                <w:sz w:val="20"/>
                <w:szCs w:val="20"/>
              </w:rPr>
              <w:t>67</w:t>
            </w:r>
            <w:r w:rsidR="00F84080">
              <w:rPr>
                <w:sz w:val="20"/>
                <w:szCs w:val="20"/>
              </w:rPr>
              <w:t>,</w:t>
            </w:r>
            <w:r>
              <w:rPr>
                <w:sz w:val="20"/>
                <w:szCs w:val="20"/>
              </w:rPr>
              <w:t>9</w:t>
            </w:r>
            <w:r w:rsidR="00D23178">
              <w:rPr>
                <w:sz w:val="20"/>
                <w:szCs w:val="20"/>
              </w:rPr>
              <w:t>67</w:t>
            </w:r>
          </w:p>
        </w:tc>
        <w:tc>
          <w:tcPr>
            <w:tcW w:w="90" w:type="dxa"/>
            <w:shd w:val="clear" w:color="auto" w:fill="auto"/>
            <w:vAlign w:val="bottom"/>
          </w:tcPr>
          <w:p w14:paraId="5D41D691" w14:textId="77777777" w:rsidR="002B698F" w:rsidRPr="00957FDB" w:rsidRDefault="002B698F" w:rsidP="002B698F">
            <w:pPr>
              <w:tabs>
                <w:tab w:val="decimal" w:pos="765"/>
              </w:tabs>
              <w:snapToGrid w:val="0"/>
              <w:spacing w:line="240" w:lineRule="atLeast"/>
              <w:ind w:left="-54"/>
              <w:rPr>
                <w:sz w:val="20"/>
                <w:szCs w:val="20"/>
              </w:rPr>
            </w:pPr>
          </w:p>
        </w:tc>
        <w:tc>
          <w:tcPr>
            <w:tcW w:w="900" w:type="dxa"/>
            <w:shd w:val="clear" w:color="auto" w:fill="auto"/>
          </w:tcPr>
          <w:p w14:paraId="41D163D3" w14:textId="77777777" w:rsidR="002B698F" w:rsidRPr="00957FDB" w:rsidRDefault="000D2A54" w:rsidP="002B698F">
            <w:pPr>
              <w:tabs>
                <w:tab w:val="decimal" w:pos="813"/>
              </w:tabs>
              <w:snapToGrid w:val="0"/>
              <w:spacing w:line="240" w:lineRule="atLeast"/>
              <w:ind w:left="-54"/>
              <w:rPr>
                <w:sz w:val="20"/>
                <w:szCs w:val="20"/>
              </w:rPr>
            </w:pPr>
            <w:r>
              <w:rPr>
                <w:sz w:val="20"/>
                <w:szCs w:val="20"/>
              </w:rPr>
              <w:t>4</w:t>
            </w:r>
            <w:r w:rsidR="00F84080">
              <w:rPr>
                <w:sz w:val="20"/>
                <w:szCs w:val="20"/>
              </w:rPr>
              <w:t>,</w:t>
            </w:r>
            <w:r>
              <w:rPr>
                <w:sz w:val="20"/>
                <w:szCs w:val="20"/>
              </w:rPr>
              <w:t>687</w:t>
            </w:r>
          </w:p>
        </w:tc>
        <w:tc>
          <w:tcPr>
            <w:tcW w:w="90" w:type="dxa"/>
          </w:tcPr>
          <w:p w14:paraId="18EF65C1" w14:textId="77777777" w:rsidR="002B698F" w:rsidRPr="00957FDB" w:rsidRDefault="002B698F" w:rsidP="002B698F">
            <w:pPr>
              <w:tabs>
                <w:tab w:val="decimal" w:pos="765"/>
              </w:tabs>
              <w:snapToGrid w:val="0"/>
              <w:spacing w:line="240" w:lineRule="atLeast"/>
              <w:ind w:left="-54"/>
              <w:rPr>
                <w:sz w:val="20"/>
                <w:szCs w:val="20"/>
              </w:rPr>
            </w:pPr>
          </w:p>
        </w:tc>
        <w:tc>
          <w:tcPr>
            <w:tcW w:w="810" w:type="dxa"/>
            <w:shd w:val="clear" w:color="auto" w:fill="auto"/>
          </w:tcPr>
          <w:p w14:paraId="331F5742" w14:textId="77777777" w:rsidR="002B698F" w:rsidRPr="00957FDB" w:rsidRDefault="00927A2B" w:rsidP="008618B5">
            <w:pPr>
              <w:tabs>
                <w:tab w:val="decimal" w:pos="723"/>
              </w:tabs>
              <w:snapToGrid w:val="0"/>
              <w:spacing w:line="240" w:lineRule="atLeast"/>
              <w:rPr>
                <w:sz w:val="20"/>
                <w:szCs w:val="20"/>
              </w:rPr>
            </w:pPr>
            <w:r>
              <w:rPr>
                <w:sz w:val="20"/>
                <w:szCs w:val="20"/>
              </w:rPr>
              <w:t>267</w:t>
            </w:r>
          </w:p>
        </w:tc>
        <w:tc>
          <w:tcPr>
            <w:tcW w:w="90" w:type="dxa"/>
          </w:tcPr>
          <w:p w14:paraId="54635704" w14:textId="77777777" w:rsidR="002B698F" w:rsidRPr="00957FDB" w:rsidRDefault="002B698F" w:rsidP="002B698F">
            <w:pPr>
              <w:tabs>
                <w:tab w:val="decimal" w:pos="765"/>
              </w:tabs>
              <w:snapToGrid w:val="0"/>
              <w:spacing w:line="240" w:lineRule="atLeast"/>
              <w:ind w:left="-54"/>
              <w:rPr>
                <w:sz w:val="20"/>
                <w:szCs w:val="20"/>
              </w:rPr>
            </w:pPr>
          </w:p>
        </w:tc>
        <w:tc>
          <w:tcPr>
            <w:tcW w:w="903" w:type="dxa"/>
          </w:tcPr>
          <w:p w14:paraId="020E1EB5" w14:textId="77777777" w:rsidR="002B698F" w:rsidRPr="00957FDB" w:rsidRDefault="00927A2B" w:rsidP="002B698F">
            <w:pPr>
              <w:tabs>
                <w:tab w:val="decimal" w:pos="810"/>
              </w:tabs>
              <w:snapToGrid w:val="0"/>
              <w:spacing w:line="240" w:lineRule="atLeast"/>
              <w:ind w:left="-54"/>
              <w:rPr>
                <w:sz w:val="20"/>
                <w:szCs w:val="20"/>
              </w:rPr>
            </w:pPr>
            <w:r>
              <w:rPr>
                <w:sz w:val="20"/>
                <w:szCs w:val="20"/>
              </w:rPr>
              <w:t>5</w:t>
            </w:r>
          </w:p>
        </w:tc>
        <w:tc>
          <w:tcPr>
            <w:tcW w:w="90" w:type="dxa"/>
          </w:tcPr>
          <w:p w14:paraId="72BCA898" w14:textId="77777777" w:rsidR="002B698F" w:rsidRPr="00957FDB" w:rsidRDefault="002B698F" w:rsidP="002B698F">
            <w:pPr>
              <w:tabs>
                <w:tab w:val="decimal" w:pos="765"/>
              </w:tabs>
              <w:snapToGrid w:val="0"/>
              <w:spacing w:line="240" w:lineRule="atLeast"/>
              <w:ind w:left="-54"/>
              <w:rPr>
                <w:sz w:val="20"/>
                <w:szCs w:val="20"/>
              </w:rPr>
            </w:pPr>
          </w:p>
        </w:tc>
        <w:tc>
          <w:tcPr>
            <w:tcW w:w="990" w:type="dxa"/>
            <w:shd w:val="clear" w:color="auto" w:fill="auto"/>
          </w:tcPr>
          <w:p w14:paraId="4A9CBAD1" w14:textId="77777777" w:rsidR="002B698F" w:rsidRPr="00957FDB" w:rsidRDefault="00050A9C" w:rsidP="002B698F">
            <w:pPr>
              <w:tabs>
                <w:tab w:val="decimal" w:pos="810"/>
              </w:tabs>
              <w:snapToGrid w:val="0"/>
              <w:spacing w:line="240" w:lineRule="atLeast"/>
              <w:ind w:left="-54"/>
              <w:rPr>
                <w:sz w:val="20"/>
                <w:szCs w:val="20"/>
              </w:rPr>
            </w:pPr>
            <w:r>
              <w:rPr>
                <w:sz w:val="20"/>
                <w:szCs w:val="20"/>
              </w:rPr>
              <w:t>4</w:t>
            </w:r>
            <w:r w:rsidR="00425774">
              <w:rPr>
                <w:sz w:val="20"/>
                <w:szCs w:val="20"/>
              </w:rPr>
              <w:t>,</w:t>
            </w:r>
            <w:r>
              <w:rPr>
                <w:sz w:val="20"/>
                <w:szCs w:val="20"/>
              </w:rPr>
              <w:t>092</w:t>
            </w:r>
          </w:p>
        </w:tc>
      </w:tr>
      <w:tr w:rsidR="002B698F" w:rsidRPr="00957FDB" w14:paraId="6840A68B" w14:textId="77777777" w:rsidTr="002B698F">
        <w:trPr>
          <w:cantSplit/>
          <w:trHeight w:val="244"/>
        </w:trPr>
        <w:tc>
          <w:tcPr>
            <w:tcW w:w="3780" w:type="dxa"/>
            <w:shd w:val="clear" w:color="auto" w:fill="auto"/>
            <w:vAlign w:val="bottom"/>
          </w:tcPr>
          <w:p w14:paraId="1B7BBCE9" w14:textId="77777777" w:rsidR="002B698F" w:rsidRPr="00957FDB" w:rsidRDefault="002B698F" w:rsidP="002B698F">
            <w:pPr>
              <w:spacing w:line="240" w:lineRule="atLeast"/>
              <w:ind w:left="294" w:hanging="24"/>
              <w:rPr>
                <w:sz w:val="20"/>
                <w:szCs w:val="20"/>
              </w:rPr>
            </w:pPr>
            <w:r w:rsidRPr="00957FDB">
              <w:rPr>
                <w:sz w:val="20"/>
                <w:szCs w:val="20"/>
              </w:rPr>
              <w:t>Accrued interest receivables</w:t>
            </w:r>
          </w:p>
        </w:tc>
        <w:tc>
          <w:tcPr>
            <w:tcW w:w="1080" w:type="dxa"/>
            <w:tcBorders>
              <w:bottom w:val="single" w:sz="4" w:space="0" w:color="000000"/>
            </w:tcBorders>
            <w:shd w:val="clear" w:color="auto" w:fill="auto"/>
          </w:tcPr>
          <w:p w14:paraId="750AE76C" w14:textId="77777777" w:rsidR="002B698F" w:rsidRPr="00957FDB" w:rsidRDefault="00C23D6B" w:rsidP="002B698F">
            <w:pPr>
              <w:tabs>
                <w:tab w:val="decimal" w:pos="993"/>
              </w:tabs>
              <w:snapToGrid w:val="0"/>
              <w:spacing w:line="240" w:lineRule="atLeast"/>
              <w:ind w:left="-54"/>
              <w:rPr>
                <w:sz w:val="20"/>
                <w:szCs w:val="20"/>
              </w:rPr>
            </w:pPr>
            <w:r>
              <w:rPr>
                <w:sz w:val="20"/>
                <w:szCs w:val="20"/>
              </w:rPr>
              <w:t>167</w:t>
            </w:r>
          </w:p>
        </w:tc>
        <w:tc>
          <w:tcPr>
            <w:tcW w:w="90" w:type="dxa"/>
            <w:shd w:val="clear" w:color="auto" w:fill="auto"/>
            <w:vAlign w:val="bottom"/>
          </w:tcPr>
          <w:p w14:paraId="3E5CFD97" w14:textId="77777777" w:rsidR="002B698F" w:rsidRPr="00957FDB" w:rsidRDefault="002B698F" w:rsidP="002B698F">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tcPr>
          <w:p w14:paraId="10795E4E" w14:textId="77777777" w:rsidR="002B698F" w:rsidRPr="00957FDB" w:rsidRDefault="000D2A54" w:rsidP="002B698F">
            <w:pPr>
              <w:tabs>
                <w:tab w:val="decimal" w:pos="813"/>
              </w:tabs>
              <w:snapToGrid w:val="0"/>
              <w:spacing w:line="240" w:lineRule="atLeast"/>
              <w:ind w:left="-54"/>
              <w:rPr>
                <w:sz w:val="20"/>
                <w:szCs w:val="20"/>
              </w:rPr>
            </w:pPr>
            <w:r>
              <w:rPr>
                <w:sz w:val="20"/>
                <w:szCs w:val="20"/>
              </w:rPr>
              <w:t>9</w:t>
            </w:r>
          </w:p>
        </w:tc>
        <w:tc>
          <w:tcPr>
            <w:tcW w:w="90" w:type="dxa"/>
          </w:tcPr>
          <w:p w14:paraId="1B237EA6" w14:textId="77777777" w:rsidR="002B698F" w:rsidRPr="00957FDB" w:rsidRDefault="002B698F" w:rsidP="002B698F">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tcPr>
          <w:p w14:paraId="3BBE7581" w14:textId="77777777" w:rsidR="002B698F" w:rsidRPr="00957FDB" w:rsidRDefault="00927A2B" w:rsidP="003D420F">
            <w:pPr>
              <w:tabs>
                <w:tab w:val="decimal" w:pos="543"/>
              </w:tabs>
              <w:snapToGrid w:val="0"/>
              <w:spacing w:line="240" w:lineRule="atLeast"/>
              <w:rPr>
                <w:sz w:val="20"/>
                <w:szCs w:val="20"/>
              </w:rPr>
            </w:pPr>
            <w:r>
              <w:rPr>
                <w:sz w:val="20"/>
                <w:szCs w:val="20"/>
              </w:rPr>
              <w:t>-</w:t>
            </w:r>
          </w:p>
        </w:tc>
        <w:tc>
          <w:tcPr>
            <w:tcW w:w="90" w:type="dxa"/>
          </w:tcPr>
          <w:p w14:paraId="14AEAF7B" w14:textId="77777777" w:rsidR="002B698F" w:rsidRPr="00957FDB" w:rsidRDefault="002B698F" w:rsidP="003D420F">
            <w:pPr>
              <w:tabs>
                <w:tab w:val="decimal" w:pos="543"/>
                <w:tab w:val="decimal" w:pos="765"/>
              </w:tabs>
              <w:snapToGrid w:val="0"/>
              <w:spacing w:line="240" w:lineRule="atLeast"/>
              <w:rPr>
                <w:sz w:val="20"/>
                <w:szCs w:val="20"/>
              </w:rPr>
            </w:pPr>
          </w:p>
        </w:tc>
        <w:tc>
          <w:tcPr>
            <w:tcW w:w="903" w:type="dxa"/>
            <w:tcBorders>
              <w:bottom w:val="single" w:sz="4" w:space="0" w:color="auto"/>
            </w:tcBorders>
          </w:tcPr>
          <w:p w14:paraId="0C8EBE74" w14:textId="77777777" w:rsidR="002B698F" w:rsidRPr="00957FDB" w:rsidRDefault="00927A2B" w:rsidP="002B698F">
            <w:pPr>
              <w:tabs>
                <w:tab w:val="decimal" w:pos="810"/>
              </w:tabs>
              <w:snapToGrid w:val="0"/>
              <w:spacing w:line="240" w:lineRule="atLeast"/>
              <w:ind w:left="-54"/>
              <w:rPr>
                <w:sz w:val="20"/>
                <w:szCs w:val="20"/>
              </w:rPr>
            </w:pPr>
            <w:r>
              <w:rPr>
                <w:sz w:val="20"/>
                <w:szCs w:val="20"/>
              </w:rPr>
              <w:t>-</w:t>
            </w:r>
          </w:p>
        </w:tc>
        <w:tc>
          <w:tcPr>
            <w:tcW w:w="90" w:type="dxa"/>
          </w:tcPr>
          <w:p w14:paraId="5B2D2787" w14:textId="77777777" w:rsidR="002B698F" w:rsidRPr="00957FDB" w:rsidRDefault="002B698F" w:rsidP="002B698F">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tcPr>
          <w:p w14:paraId="6E525981" w14:textId="77777777" w:rsidR="002B698F" w:rsidRPr="00957FDB" w:rsidRDefault="00050A9C" w:rsidP="002B698F">
            <w:pPr>
              <w:tabs>
                <w:tab w:val="decimal" w:pos="810"/>
              </w:tabs>
              <w:snapToGrid w:val="0"/>
              <w:spacing w:line="240" w:lineRule="atLeast"/>
              <w:ind w:left="-54"/>
              <w:rPr>
                <w:sz w:val="20"/>
                <w:szCs w:val="20"/>
              </w:rPr>
            </w:pPr>
            <w:r>
              <w:rPr>
                <w:sz w:val="20"/>
                <w:szCs w:val="20"/>
              </w:rPr>
              <w:t>15</w:t>
            </w:r>
          </w:p>
        </w:tc>
      </w:tr>
      <w:tr w:rsidR="002B698F" w:rsidRPr="00957FDB" w14:paraId="1AFD072D" w14:textId="77777777" w:rsidTr="002B698F">
        <w:trPr>
          <w:cantSplit/>
          <w:trHeight w:val="244"/>
        </w:trPr>
        <w:tc>
          <w:tcPr>
            <w:tcW w:w="3780" w:type="dxa"/>
            <w:shd w:val="clear" w:color="auto" w:fill="auto"/>
            <w:vAlign w:val="bottom"/>
          </w:tcPr>
          <w:p w14:paraId="134205EE" w14:textId="77777777" w:rsidR="002B698F" w:rsidRPr="00957FDB" w:rsidRDefault="002B698F" w:rsidP="002B698F">
            <w:pPr>
              <w:spacing w:line="240" w:lineRule="atLeast"/>
              <w:ind w:left="294" w:hanging="114"/>
              <w:rPr>
                <w:b/>
                <w:bCs/>
                <w:sz w:val="20"/>
                <w:szCs w:val="20"/>
              </w:rPr>
            </w:pPr>
            <w:r w:rsidRPr="00957FDB">
              <w:rPr>
                <w:b/>
                <w:bCs/>
                <w:sz w:val="20"/>
                <w:szCs w:val="20"/>
              </w:rPr>
              <w:t>Total financial assets</w:t>
            </w:r>
          </w:p>
        </w:tc>
        <w:tc>
          <w:tcPr>
            <w:tcW w:w="1080" w:type="dxa"/>
            <w:tcBorders>
              <w:bottom w:val="single" w:sz="4" w:space="0" w:color="000000"/>
            </w:tcBorders>
            <w:shd w:val="clear" w:color="auto" w:fill="auto"/>
          </w:tcPr>
          <w:p w14:paraId="66EA305C" w14:textId="77777777" w:rsidR="002B698F" w:rsidRPr="002B698F" w:rsidRDefault="00C23D6B" w:rsidP="002B698F">
            <w:pPr>
              <w:tabs>
                <w:tab w:val="decimal" w:pos="993"/>
              </w:tabs>
              <w:snapToGrid w:val="0"/>
              <w:spacing w:line="240" w:lineRule="atLeast"/>
              <w:ind w:left="-54"/>
              <w:rPr>
                <w:b/>
                <w:bCs/>
                <w:sz w:val="20"/>
                <w:szCs w:val="20"/>
              </w:rPr>
            </w:pPr>
            <w:r>
              <w:rPr>
                <w:b/>
                <w:bCs/>
                <w:sz w:val="20"/>
                <w:szCs w:val="20"/>
              </w:rPr>
              <w:t>104</w:t>
            </w:r>
            <w:r w:rsidR="00F84080">
              <w:rPr>
                <w:b/>
                <w:bCs/>
                <w:sz w:val="20"/>
                <w:szCs w:val="20"/>
              </w:rPr>
              <w:t>,</w:t>
            </w:r>
            <w:r>
              <w:rPr>
                <w:b/>
                <w:bCs/>
                <w:sz w:val="20"/>
                <w:szCs w:val="20"/>
              </w:rPr>
              <w:t>261</w:t>
            </w:r>
          </w:p>
        </w:tc>
        <w:tc>
          <w:tcPr>
            <w:tcW w:w="90" w:type="dxa"/>
            <w:shd w:val="clear" w:color="auto" w:fill="auto"/>
            <w:vAlign w:val="bottom"/>
          </w:tcPr>
          <w:p w14:paraId="414E1C67" w14:textId="77777777" w:rsidR="002B698F" w:rsidRPr="002B698F" w:rsidRDefault="002B698F" w:rsidP="002B698F">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tcPr>
          <w:p w14:paraId="6CA4733B" w14:textId="77777777" w:rsidR="002B698F" w:rsidRPr="002B698F" w:rsidRDefault="000D2A54" w:rsidP="002B698F">
            <w:pPr>
              <w:tabs>
                <w:tab w:val="decimal" w:pos="813"/>
              </w:tabs>
              <w:snapToGrid w:val="0"/>
              <w:spacing w:line="240" w:lineRule="atLeast"/>
              <w:ind w:left="-54"/>
              <w:rPr>
                <w:b/>
                <w:bCs/>
                <w:sz w:val="20"/>
                <w:szCs w:val="20"/>
              </w:rPr>
            </w:pPr>
            <w:r>
              <w:rPr>
                <w:b/>
                <w:bCs/>
                <w:sz w:val="20"/>
                <w:szCs w:val="20"/>
              </w:rPr>
              <w:t>5</w:t>
            </w:r>
            <w:r w:rsidR="00F84080">
              <w:rPr>
                <w:b/>
                <w:bCs/>
                <w:sz w:val="20"/>
                <w:szCs w:val="20"/>
              </w:rPr>
              <w:t>,</w:t>
            </w:r>
            <w:r>
              <w:rPr>
                <w:b/>
                <w:bCs/>
                <w:sz w:val="20"/>
                <w:szCs w:val="20"/>
              </w:rPr>
              <w:t>146</w:t>
            </w:r>
          </w:p>
        </w:tc>
        <w:tc>
          <w:tcPr>
            <w:tcW w:w="90" w:type="dxa"/>
          </w:tcPr>
          <w:p w14:paraId="7BE59A23" w14:textId="77777777" w:rsidR="002B698F" w:rsidRPr="002B698F" w:rsidRDefault="002B698F" w:rsidP="002B698F">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tcPr>
          <w:p w14:paraId="32572CB9" w14:textId="77777777" w:rsidR="002B698F" w:rsidRPr="002B698F" w:rsidRDefault="00927A2B" w:rsidP="000E7C64">
            <w:pPr>
              <w:tabs>
                <w:tab w:val="decimal" w:pos="723"/>
              </w:tabs>
              <w:snapToGrid w:val="0"/>
              <w:spacing w:line="240" w:lineRule="atLeast"/>
              <w:rPr>
                <w:b/>
                <w:bCs/>
                <w:sz w:val="20"/>
                <w:szCs w:val="20"/>
              </w:rPr>
            </w:pPr>
            <w:r>
              <w:rPr>
                <w:b/>
                <w:bCs/>
                <w:sz w:val="20"/>
                <w:szCs w:val="20"/>
              </w:rPr>
              <w:t>6</w:t>
            </w:r>
            <w:r w:rsidR="00425774">
              <w:rPr>
                <w:b/>
                <w:bCs/>
                <w:sz w:val="20"/>
                <w:szCs w:val="20"/>
              </w:rPr>
              <w:t>,</w:t>
            </w:r>
            <w:r>
              <w:rPr>
                <w:b/>
                <w:bCs/>
                <w:sz w:val="20"/>
                <w:szCs w:val="20"/>
              </w:rPr>
              <w:t>370</w:t>
            </w:r>
          </w:p>
        </w:tc>
        <w:tc>
          <w:tcPr>
            <w:tcW w:w="90" w:type="dxa"/>
          </w:tcPr>
          <w:p w14:paraId="555B805C" w14:textId="77777777" w:rsidR="002B698F" w:rsidRPr="002B698F" w:rsidRDefault="002B698F" w:rsidP="000E7C64">
            <w:pPr>
              <w:tabs>
                <w:tab w:val="decimal" w:pos="723"/>
                <w:tab w:val="decimal" w:pos="765"/>
              </w:tabs>
              <w:snapToGrid w:val="0"/>
              <w:spacing w:line="240" w:lineRule="atLeast"/>
              <w:rPr>
                <w:b/>
                <w:bCs/>
                <w:sz w:val="20"/>
                <w:szCs w:val="20"/>
              </w:rPr>
            </w:pPr>
          </w:p>
        </w:tc>
        <w:tc>
          <w:tcPr>
            <w:tcW w:w="903" w:type="dxa"/>
            <w:tcBorders>
              <w:top w:val="single" w:sz="4" w:space="0" w:color="auto"/>
              <w:bottom w:val="single" w:sz="4" w:space="0" w:color="auto"/>
            </w:tcBorders>
          </w:tcPr>
          <w:p w14:paraId="32582A61" w14:textId="77777777" w:rsidR="002B698F" w:rsidRPr="002B698F" w:rsidRDefault="00927A2B" w:rsidP="002B698F">
            <w:pPr>
              <w:tabs>
                <w:tab w:val="decimal" w:pos="810"/>
              </w:tabs>
              <w:snapToGrid w:val="0"/>
              <w:spacing w:line="240" w:lineRule="atLeast"/>
              <w:ind w:left="-54"/>
              <w:rPr>
                <w:b/>
                <w:bCs/>
                <w:sz w:val="20"/>
                <w:szCs w:val="20"/>
              </w:rPr>
            </w:pPr>
            <w:r>
              <w:rPr>
                <w:b/>
                <w:bCs/>
                <w:sz w:val="20"/>
                <w:szCs w:val="20"/>
              </w:rPr>
              <w:t>1</w:t>
            </w:r>
            <w:r w:rsidR="00425774">
              <w:rPr>
                <w:b/>
                <w:bCs/>
                <w:sz w:val="20"/>
                <w:szCs w:val="20"/>
              </w:rPr>
              <w:t>,</w:t>
            </w:r>
            <w:r>
              <w:rPr>
                <w:b/>
                <w:bCs/>
                <w:sz w:val="20"/>
                <w:szCs w:val="20"/>
              </w:rPr>
              <w:t>468</w:t>
            </w:r>
          </w:p>
        </w:tc>
        <w:tc>
          <w:tcPr>
            <w:tcW w:w="90" w:type="dxa"/>
          </w:tcPr>
          <w:p w14:paraId="7B5EA6B9" w14:textId="77777777" w:rsidR="002B698F" w:rsidRPr="002B698F" w:rsidRDefault="002B698F" w:rsidP="002B698F">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tcPr>
          <w:p w14:paraId="792EFF17" w14:textId="77777777" w:rsidR="002B698F" w:rsidRPr="002B698F" w:rsidRDefault="00050A9C" w:rsidP="002B698F">
            <w:pPr>
              <w:tabs>
                <w:tab w:val="decimal" w:pos="810"/>
              </w:tabs>
              <w:snapToGrid w:val="0"/>
              <w:spacing w:line="240" w:lineRule="atLeast"/>
              <w:ind w:left="-54"/>
              <w:rPr>
                <w:b/>
                <w:bCs/>
                <w:sz w:val="20"/>
                <w:szCs w:val="20"/>
              </w:rPr>
            </w:pPr>
            <w:r>
              <w:rPr>
                <w:b/>
                <w:bCs/>
                <w:sz w:val="20"/>
                <w:szCs w:val="20"/>
              </w:rPr>
              <w:t>7</w:t>
            </w:r>
            <w:r w:rsidR="00425774">
              <w:rPr>
                <w:b/>
                <w:bCs/>
                <w:sz w:val="20"/>
                <w:szCs w:val="20"/>
              </w:rPr>
              <w:t>,</w:t>
            </w:r>
            <w:r>
              <w:rPr>
                <w:b/>
                <w:bCs/>
                <w:sz w:val="20"/>
                <w:szCs w:val="20"/>
              </w:rPr>
              <w:t>716</w:t>
            </w:r>
          </w:p>
        </w:tc>
      </w:tr>
      <w:tr w:rsidR="002B698F" w:rsidRPr="00957FDB" w14:paraId="067DC5B5" w14:textId="77777777" w:rsidTr="00D920F3">
        <w:trPr>
          <w:cantSplit/>
          <w:trHeight w:val="228"/>
        </w:trPr>
        <w:tc>
          <w:tcPr>
            <w:tcW w:w="3780" w:type="dxa"/>
            <w:shd w:val="clear" w:color="auto" w:fill="auto"/>
            <w:vAlign w:val="bottom"/>
          </w:tcPr>
          <w:p w14:paraId="7808F986" w14:textId="77777777" w:rsidR="002B698F" w:rsidRPr="00957FDB" w:rsidRDefault="002B698F" w:rsidP="002B698F">
            <w:pPr>
              <w:spacing w:line="240" w:lineRule="atLeast"/>
              <w:ind w:left="294" w:hanging="114"/>
              <w:rPr>
                <w:sz w:val="20"/>
                <w:szCs w:val="20"/>
              </w:rPr>
            </w:pPr>
            <w:r w:rsidRPr="00957FDB">
              <w:rPr>
                <w:b/>
                <w:bCs/>
                <w:sz w:val="20"/>
                <w:szCs w:val="20"/>
              </w:rPr>
              <w:t>Financial liabilities</w:t>
            </w:r>
          </w:p>
        </w:tc>
        <w:tc>
          <w:tcPr>
            <w:tcW w:w="1080" w:type="dxa"/>
            <w:shd w:val="clear" w:color="auto" w:fill="auto"/>
          </w:tcPr>
          <w:p w14:paraId="0B598205" w14:textId="77777777" w:rsidR="002B698F" w:rsidRPr="00957FDB" w:rsidRDefault="002B698F" w:rsidP="002B698F">
            <w:pPr>
              <w:tabs>
                <w:tab w:val="decimal" w:pos="993"/>
              </w:tabs>
              <w:snapToGrid w:val="0"/>
              <w:spacing w:line="240" w:lineRule="atLeast"/>
              <w:ind w:left="-54"/>
              <w:rPr>
                <w:sz w:val="20"/>
                <w:szCs w:val="20"/>
              </w:rPr>
            </w:pPr>
          </w:p>
        </w:tc>
        <w:tc>
          <w:tcPr>
            <w:tcW w:w="90" w:type="dxa"/>
            <w:shd w:val="clear" w:color="auto" w:fill="auto"/>
            <w:vAlign w:val="bottom"/>
          </w:tcPr>
          <w:p w14:paraId="03DDA282" w14:textId="77777777" w:rsidR="002B698F" w:rsidRPr="00957FDB" w:rsidRDefault="002B698F" w:rsidP="002B698F">
            <w:pPr>
              <w:tabs>
                <w:tab w:val="decimal" w:pos="765"/>
              </w:tabs>
              <w:snapToGrid w:val="0"/>
              <w:spacing w:line="240" w:lineRule="atLeast"/>
              <w:ind w:left="-54"/>
              <w:jc w:val="center"/>
              <w:rPr>
                <w:sz w:val="20"/>
                <w:szCs w:val="20"/>
              </w:rPr>
            </w:pPr>
          </w:p>
        </w:tc>
        <w:tc>
          <w:tcPr>
            <w:tcW w:w="900" w:type="dxa"/>
            <w:shd w:val="clear" w:color="auto" w:fill="auto"/>
          </w:tcPr>
          <w:p w14:paraId="68AFFA8A" w14:textId="77777777" w:rsidR="002B698F" w:rsidRPr="00957FDB" w:rsidRDefault="002B698F" w:rsidP="002B698F">
            <w:pPr>
              <w:tabs>
                <w:tab w:val="decimal" w:pos="813"/>
              </w:tabs>
              <w:snapToGrid w:val="0"/>
              <w:spacing w:line="240" w:lineRule="atLeast"/>
              <w:ind w:left="-54"/>
              <w:rPr>
                <w:sz w:val="20"/>
                <w:szCs w:val="20"/>
              </w:rPr>
            </w:pPr>
          </w:p>
        </w:tc>
        <w:tc>
          <w:tcPr>
            <w:tcW w:w="90" w:type="dxa"/>
          </w:tcPr>
          <w:p w14:paraId="422B6B81" w14:textId="77777777" w:rsidR="002B698F" w:rsidRPr="00957FDB" w:rsidRDefault="002B698F" w:rsidP="002B698F">
            <w:pPr>
              <w:tabs>
                <w:tab w:val="decimal" w:pos="765"/>
              </w:tabs>
              <w:snapToGrid w:val="0"/>
              <w:spacing w:line="240" w:lineRule="atLeast"/>
              <w:ind w:left="-54"/>
              <w:jc w:val="center"/>
              <w:rPr>
                <w:sz w:val="20"/>
                <w:szCs w:val="20"/>
              </w:rPr>
            </w:pPr>
          </w:p>
        </w:tc>
        <w:tc>
          <w:tcPr>
            <w:tcW w:w="810" w:type="dxa"/>
            <w:shd w:val="clear" w:color="auto" w:fill="auto"/>
          </w:tcPr>
          <w:p w14:paraId="16C818DF" w14:textId="77777777" w:rsidR="002B698F" w:rsidRPr="00957FDB" w:rsidRDefault="002B698F" w:rsidP="002B698F">
            <w:pPr>
              <w:tabs>
                <w:tab w:val="decimal" w:pos="810"/>
              </w:tabs>
              <w:snapToGrid w:val="0"/>
              <w:spacing w:line="240" w:lineRule="atLeast"/>
              <w:ind w:left="-54"/>
              <w:rPr>
                <w:sz w:val="20"/>
                <w:szCs w:val="20"/>
              </w:rPr>
            </w:pPr>
          </w:p>
        </w:tc>
        <w:tc>
          <w:tcPr>
            <w:tcW w:w="90" w:type="dxa"/>
          </w:tcPr>
          <w:p w14:paraId="156ED0CC" w14:textId="77777777" w:rsidR="002B698F" w:rsidRPr="00957FDB" w:rsidRDefault="002B698F" w:rsidP="002B698F">
            <w:pPr>
              <w:tabs>
                <w:tab w:val="decimal" w:pos="765"/>
              </w:tabs>
              <w:snapToGrid w:val="0"/>
              <w:spacing w:line="240" w:lineRule="atLeast"/>
              <w:ind w:left="-54"/>
              <w:jc w:val="center"/>
              <w:rPr>
                <w:sz w:val="20"/>
                <w:szCs w:val="20"/>
              </w:rPr>
            </w:pPr>
          </w:p>
        </w:tc>
        <w:tc>
          <w:tcPr>
            <w:tcW w:w="903" w:type="dxa"/>
          </w:tcPr>
          <w:p w14:paraId="574CD4E9" w14:textId="77777777" w:rsidR="002B698F" w:rsidRPr="00957FDB" w:rsidRDefault="002B698F" w:rsidP="002B698F">
            <w:pPr>
              <w:tabs>
                <w:tab w:val="decimal" w:pos="810"/>
              </w:tabs>
              <w:snapToGrid w:val="0"/>
              <w:spacing w:line="240" w:lineRule="atLeast"/>
              <w:ind w:left="-54"/>
              <w:rPr>
                <w:sz w:val="20"/>
                <w:szCs w:val="20"/>
              </w:rPr>
            </w:pPr>
          </w:p>
        </w:tc>
        <w:tc>
          <w:tcPr>
            <w:tcW w:w="90" w:type="dxa"/>
          </w:tcPr>
          <w:p w14:paraId="3990CE54" w14:textId="77777777" w:rsidR="002B698F" w:rsidRPr="00957FDB" w:rsidRDefault="002B698F" w:rsidP="002B698F">
            <w:pPr>
              <w:tabs>
                <w:tab w:val="decimal" w:pos="765"/>
              </w:tabs>
              <w:snapToGrid w:val="0"/>
              <w:spacing w:line="240" w:lineRule="atLeast"/>
              <w:ind w:left="-54"/>
              <w:jc w:val="center"/>
              <w:rPr>
                <w:sz w:val="20"/>
                <w:szCs w:val="20"/>
              </w:rPr>
            </w:pPr>
          </w:p>
        </w:tc>
        <w:tc>
          <w:tcPr>
            <w:tcW w:w="990" w:type="dxa"/>
            <w:shd w:val="clear" w:color="auto" w:fill="auto"/>
          </w:tcPr>
          <w:p w14:paraId="034844A3" w14:textId="77777777" w:rsidR="002B698F" w:rsidRPr="00957FDB" w:rsidRDefault="002B698F" w:rsidP="002B698F">
            <w:pPr>
              <w:tabs>
                <w:tab w:val="decimal" w:pos="810"/>
              </w:tabs>
              <w:snapToGrid w:val="0"/>
              <w:spacing w:line="240" w:lineRule="atLeast"/>
              <w:ind w:left="-54"/>
              <w:rPr>
                <w:sz w:val="20"/>
                <w:szCs w:val="20"/>
              </w:rPr>
            </w:pPr>
          </w:p>
        </w:tc>
      </w:tr>
      <w:tr w:rsidR="002B698F" w:rsidRPr="00957FDB" w14:paraId="1C042DBF" w14:textId="77777777" w:rsidTr="002B698F">
        <w:trPr>
          <w:cantSplit/>
          <w:trHeight w:val="244"/>
        </w:trPr>
        <w:tc>
          <w:tcPr>
            <w:tcW w:w="3780" w:type="dxa"/>
            <w:shd w:val="clear" w:color="auto" w:fill="auto"/>
            <w:vAlign w:val="bottom"/>
          </w:tcPr>
          <w:p w14:paraId="221675D8" w14:textId="77777777" w:rsidR="002B698F" w:rsidRPr="00957FDB" w:rsidRDefault="002B698F" w:rsidP="002B698F">
            <w:pPr>
              <w:spacing w:line="240" w:lineRule="atLeast"/>
              <w:ind w:left="294" w:hanging="24"/>
              <w:rPr>
                <w:sz w:val="20"/>
                <w:szCs w:val="20"/>
              </w:rPr>
            </w:pPr>
            <w:r w:rsidRPr="00957FDB">
              <w:rPr>
                <w:sz w:val="20"/>
                <w:szCs w:val="20"/>
              </w:rPr>
              <w:t xml:space="preserve">Deposits </w:t>
            </w:r>
          </w:p>
        </w:tc>
        <w:tc>
          <w:tcPr>
            <w:tcW w:w="1080" w:type="dxa"/>
            <w:shd w:val="clear" w:color="auto" w:fill="auto"/>
          </w:tcPr>
          <w:p w14:paraId="52B395B5" w14:textId="77777777" w:rsidR="002B698F" w:rsidRPr="00957FDB" w:rsidRDefault="00C23D6B" w:rsidP="002B698F">
            <w:pPr>
              <w:tabs>
                <w:tab w:val="decimal" w:pos="993"/>
              </w:tabs>
              <w:snapToGrid w:val="0"/>
              <w:spacing w:line="240" w:lineRule="atLeast"/>
              <w:ind w:left="-54"/>
              <w:rPr>
                <w:sz w:val="20"/>
                <w:szCs w:val="20"/>
              </w:rPr>
            </w:pPr>
            <w:r>
              <w:rPr>
                <w:sz w:val="20"/>
                <w:szCs w:val="20"/>
              </w:rPr>
              <w:t>32</w:t>
            </w:r>
            <w:r w:rsidR="00F84080">
              <w:rPr>
                <w:sz w:val="20"/>
                <w:szCs w:val="20"/>
              </w:rPr>
              <w:t>,</w:t>
            </w:r>
            <w:r>
              <w:rPr>
                <w:sz w:val="20"/>
                <w:szCs w:val="20"/>
              </w:rPr>
              <w:t>632</w:t>
            </w:r>
          </w:p>
        </w:tc>
        <w:tc>
          <w:tcPr>
            <w:tcW w:w="90" w:type="dxa"/>
            <w:shd w:val="clear" w:color="auto" w:fill="auto"/>
            <w:vAlign w:val="bottom"/>
          </w:tcPr>
          <w:p w14:paraId="4E831ED3" w14:textId="77777777" w:rsidR="002B698F" w:rsidRPr="00957FDB" w:rsidRDefault="002B698F" w:rsidP="002B698F">
            <w:pPr>
              <w:tabs>
                <w:tab w:val="decimal" w:pos="765"/>
              </w:tabs>
              <w:snapToGrid w:val="0"/>
              <w:spacing w:line="240" w:lineRule="atLeast"/>
              <w:ind w:left="-54"/>
              <w:rPr>
                <w:sz w:val="20"/>
                <w:szCs w:val="20"/>
              </w:rPr>
            </w:pPr>
          </w:p>
        </w:tc>
        <w:tc>
          <w:tcPr>
            <w:tcW w:w="900" w:type="dxa"/>
            <w:shd w:val="clear" w:color="auto" w:fill="auto"/>
          </w:tcPr>
          <w:p w14:paraId="1742738D" w14:textId="77777777" w:rsidR="002B698F" w:rsidRPr="00957FDB" w:rsidRDefault="000D2A54" w:rsidP="002B698F">
            <w:pPr>
              <w:tabs>
                <w:tab w:val="decimal" w:pos="813"/>
              </w:tabs>
              <w:snapToGrid w:val="0"/>
              <w:spacing w:line="240" w:lineRule="atLeast"/>
              <w:ind w:left="-54"/>
              <w:rPr>
                <w:sz w:val="20"/>
                <w:szCs w:val="20"/>
              </w:rPr>
            </w:pPr>
            <w:r>
              <w:rPr>
                <w:sz w:val="20"/>
                <w:szCs w:val="20"/>
              </w:rPr>
              <w:t>1</w:t>
            </w:r>
            <w:r w:rsidR="00F84080">
              <w:rPr>
                <w:sz w:val="20"/>
                <w:szCs w:val="20"/>
              </w:rPr>
              <w:t>,</w:t>
            </w:r>
            <w:r>
              <w:rPr>
                <w:sz w:val="20"/>
                <w:szCs w:val="20"/>
              </w:rPr>
              <w:t>650</w:t>
            </w:r>
          </w:p>
        </w:tc>
        <w:tc>
          <w:tcPr>
            <w:tcW w:w="90" w:type="dxa"/>
          </w:tcPr>
          <w:p w14:paraId="6B57951A" w14:textId="77777777" w:rsidR="002B698F" w:rsidRPr="00957FDB" w:rsidRDefault="002B698F" w:rsidP="002B698F">
            <w:pPr>
              <w:tabs>
                <w:tab w:val="decimal" w:pos="765"/>
              </w:tabs>
              <w:snapToGrid w:val="0"/>
              <w:spacing w:line="240" w:lineRule="atLeast"/>
              <w:ind w:left="-54"/>
              <w:rPr>
                <w:sz w:val="20"/>
                <w:szCs w:val="20"/>
              </w:rPr>
            </w:pPr>
          </w:p>
        </w:tc>
        <w:tc>
          <w:tcPr>
            <w:tcW w:w="810" w:type="dxa"/>
            <w:shd w:val="clear" w:color="auto" w:fill="auto"/>
          </w:tcPr>
          <w:p w14:paraId="19FFFF15" w14:textId="77777777" w:rsidR="002B698F" w:rsidRPr="00957FDB" w:rsidRDefault="00927A2B" w:rsidP="000E7C64">
            <w:pPr>
              <w:tabs>
                <w:tab w:val="decimal" w:pos="723"/>
              </w:tabs>
              <w:snapToGrid w:val="0"/>
              <w:spacing w:line="240" w:lineRule="atLeast"/>
              <w:rPr>
                <w:sz w:val="20"/>
                <w:szCs w:val="20"/>
              </w:rPr>
            </w:pPr>
            <w:r>
              <w:rPr>
                <w:sz w:val="20"/>
                <w:szCs w:val="20"/>
              </w:rPr>
              <w:t>380</w:t>
            </w:r>
          </w:p>
        </w:tc>
        <w:tc>
          <w:tcPr>
            <w:tcW w:w="90" w:type="dxa"/>
          </w:tcPr>
          <w:p w14:paraId="0CE98D31" w14:textId="77777777" w:rsidR="002B698F" w:rsidRPr="00957FDB" w:rsidRDefault="002B698F" w:rsidP="000E7C64">
            <w:pPr>
              <w:tabs>
                <w:tab w:val="decimal" w:pos="723"/>
                <w:tab w:val="decimal" w:pos="765"/>
              </w:tabs>
              <w:snapToGrid w:val="0"/>
              <w:spacing w:line="240" w:lineRule="atLeast"/>
              <w:rPr>
                <w:sz w:val="20"/>
                <w:szCs w:val="20"/>
              </w:rPr>
            </w:pPr>
          </w:p>
        </w:tc>
        <w:tc>
          <w:tcPr>
            <w:tcW w:w="903" w:type="dxa"/>
          </w:tcPr>
          <w:p w14:paraId="76DA4BFE" w14:textId="77777777" w:rsidR="002B698F" w:rsidRPr="00957FDB" w:rsidRDefault="00927A2B" w:rsidP="00B24362">
            <w:pPr>
              <w:tabs>
                <w:tab w:val="decimal" w:pos="765"/>
              </w:tabs>
              <w:snapToGrid w:val="0"/>
              <w:spacing w:line="240" w:lineRule="atLeast"/>
              <w:ind w:left="-54"/>
              <w:rPr>
                <w:sz w:val="20"/>
                <w:szCs w:val="20"/>
              </w:rPr>
            </w:pPr>
            <w:r>
              <w:rPr>
                <w:sz w:val="20"/>
                <w:szCs w:val="20"/>
              </w:rPr>
              <w:t>38</w:t>
            </w:r>
          </w:p>
        </w:tc>
        <w:tc>
          <w:tcPr>
            <w:tcW w:w="90" w:type="dxa"/>
          </w:tcPr>
          <w:p w14:paraId="2FA23C25" w14:textId="77777777" w:rsidR="002B698F" w:rsidRPr="00957FDB" w:rsidRDefault="002B698F" w:rsidP="00B24362">
            <w:pPr>
              <w:tabs>
                <w:tab w:val="decimal" w:pos="765"/>
              </w:tabs>
              <w:snapToGrid w:val="0"/>
              <w:spacing w:line="240" w:lineRule="atLeast"/>
              <w:ind w:left="-54"/>
              <w:rPr>
                <w:sz w:val="20"/>
                <w:szCs w:val="20"/>
              </w:rPr>
            </w:pPr>
          </w:p>
        </w:tc>
        <w:tc>
          <w:tcPr>
            <w:tcW w:w="990" w:type="dxa"/>
            <w:shd w:val="clear" w:color="auto" w:fill="auto"/>
          </w:tcPr>
          <w:p w14:paraId="7DEA2E6E" w14:textId="77777777" w:rsidR="002B698F" w:rsidRPr="00957FDB" w:rsidRDefault="00050A9C" w:rsidP="002B698F">
            <w:pPr>
              <w:tabs>
                <w:tab w:val="decimal" w:pos="810"/>
              </w:tabs>
              <w:snapToGrid w:val="0"/>
              <w:spacing w:line="240" w:lineRule="atLeast"/>
              <w:ind w:left="-54"/>
              <w:rPr>
                <w:sz w:val="20"/>
                <w:szCs w:val="20"/>
              </w:rPr>
            </w:pPr>
            <w:r>
              <w:rPr>
                <w:sz w:val="20"/>
                <w:szCs w:val="20"/>
              </w:rPr>
              <w:t>2</w:t>
            </w:r>
            <w:r w:rsidR="00425774">
              <w:rPr>
                <w:sz w:val="20"/>
                <w:szCs w:val="20"/>
              </w:rPr>
              <w:t>,</w:t>
            </w:r>
            <w:r>
              <w:rPr>
                <w:sz w:val="20"/>
                <w:szCs w:val="20"/>
              </w:rPr>
              <w:t>349</w:t>
            </w:r>
          </w:p>
        </w:tc>
      </w:tr>
      <w:tr w:rsidR="002B698F" w:rsidRPr="00957FDB" w14:paraId="0F6CC7F2" w14:textId="77777777" w:rsidTr="002B698F">
        <w:trPr>
          <w:cantSplit/>
          <w:trHeight w:val="244"/>
        </w:trPr>
        <w:tc>
          <w:tcPr>
            <w:tcW w:w="3780" w:type="dxa"/>
            <w:shd w:val="clear" w:color="auto" w:fill="auto"/>
            <w:vAlign w:val="bottom"/>
          </w:tcPr>
          <w:p w14:paraId="675BAE8F" w14:textId="77777777" w:rsidR="002B698F" w:rsidRPr="00957FDB" w:rsidRDefault="002B698F" w:rsidP="002B698F">
            <w:pPr>
              <w:spacing w:line="240" w:lineRule="atLeast"/>
              <w:ind w:left="294" w:hanging="24"/>
              <w:rPr>
                <w:sz w:val="20"/>
                <w:szCs w:val="20"/>
              </w:rPr>
            </w:pPr>
            <w:r w:rsidRPr="00957FDB">
              <w:rPr>
                <w:sz w:val="20"/>
                <w:szCs w:val="20"/>
              </w:rPr>
              <w:t xml:space="preserve">Interbank and money market items </w:t>
            </w:r>
          </w:p>
        </w:tc>
        <w:tc>
          <w:tcPr>
            <w:tcW w:w="1080" w:type="dxa"/>
            <w:shd w:val="clear" w:color="auto" w:fill="auto"/>
          </w:tcPr>
          <w:p w14:paraId="43448A4D" w14:textId="77777777" w:rsidR="002B698F" w:rsidRPr="00957FDB" w:rsidRDefault="00C23D6B" w:rsidP="002B698F">
            <w:pPr>
              <w:tabs>
                <w:tab w:val="decimal" w:pos="993"/>
              </w:tabs>
              <w:snapToGrid w:val="0"/>
              <w:spacing w:line="240" w:lineRule="atLeast"/>
              <w:ind w:left="-54"/>
              <w:rPr>
                <w:sz w:val="20"/>
                <w:szCs w:val="20"/>
              </w:rPr>
            </w:pPr>
            <w:r>
              <w:rPr>
                <w:sz w:val="20"/>
                <w:szCs w:val="20"/>
              </w:rPr>
              <w:t>4</w:t>
            </w:r>
            <w:r w:rsidR="00F84080">
              <w:rPr>
                <w:sz w:val="20"/>
                <w:szCs w:val="20"/>
              </w:rPr>
              <w:t>,</w:t>
            </w:r>
            <w:r>
              <w:rPr>
                <w:sz w:val="20"/>
                <w:szCs w:val="20"/>
              </w:rPr>
              <w:t>794</w:t>
            </w:r>
          </w:p>
        </w:tc>
        <w:tc>
          <w:tcPr>
            <w:tcW w:w="90" w:type="dxa"/>
            <w:shd w:val="clear" w:color="auto" w:fill="auto"/>
            <w:vAlign w:val="bottom"/>
          </w:tcPr>
          <w:p w14:paraId="377A8A75" w14:textId="77777777" w:rsidR="002B698F" w:rsidRPr="00957FDB" w:rsidRDefault="002B698F" w:rsidP="002B698F">
            <w:pPr>
              <w:tabs>
                <w:tab w:val="decimal" w:pos="737"/>
              </w:tabs>
              <w:snapToGrid w:val="0"/>
              <w:spacing w:line="240" w:lineRule="atLeast"/>
              <w:ind w:left="-54"/>
              <w:rPr>
                <w:sz w:val="20"/>
                <w:szCs w:val="20"/>
              </w:rPr>
            </w:pPr>
          </w:p>
        </w:tc>
        <w:tc>
          <w:tcPr>
            <w:tcW w:w="900" w:type="dxa"/>
            <w:shd w:val="clear" w:color="auto" w:fill="auto"/>
          </w:tcPr>
          <w:p w14:paraId="731E8637" w14:textId="77777777" w:rsidR="002B698F" w:rsidRPr="00957FDB" w:rsidRDefault="000D2A54" w:rsidP="002B698F">
            <w:pPr>
              <w:tabs>
                <w:tab w:val="decimal" w:pos="813"/>
              </w:tabs>
              <w:snapToGrid w:val="0"/>
              <w:spacing w:line="240" w:lineRule="atLeast"/>
              <w:ind w:left="-54"/>
              <w:rPr>
                <w:sz w:val="20"/>
                <w:szCs w:val="20"/>
              </w:rPr>
            </w:pPr>
            <w:r>
              <w:rPr>
                <w:sz w:val="20"/>
                <w:szCs w:val="20"/>
              </w:rPr>
              <w:t>46</w:t>
            </w:r>
          </w:p>
        </w:tc>
        <w:tc>
          <w:tcPr>
            <w:tcW w:w="90" w:type="dxa"/>
          </w:tcPr>
          <w:p w14:paraId="750FD268" w14:textId="77777777" w:rsidR="002B698F" w:rsidRPr="00957FDB" w:rsidRDefault="002B698F" w:rsidP="002B698F">
            <w:pPr>
              <w:tabs>
                <w:tab w:val="decimal" w:pos="558"/>
              </w:tabs>
              <w:snapToGrid w:val="0"/>
              <w:spacing w:line="240" w:lineRule="atLeast"/>
              <w:ind w:left="-54"/>
              <w:rPr>
                <w:sz w:val="20"/>
                <w:szCs w:val="20"/>
                <w:cs/>
              </w:rPr>
            </w:pPr>
          </w:p>
        </w:tc>
        <w:tc>
          <w:tcPr>
            <w:tcW w:w="810" w:type="dxa"/>
            <w:shd w:val="clear" w:color="auto" w:fill="auto"/>
          </w:tcPr>
          <w:p w14:paraId="7B07C54E" w14:textId="77777777" w:rsidR="002B698F" w:rsidRPr="00957FDB" w:rsidRDefault="00927A2B" w:rsidP="003D420F">
            <w:pPr>
              <w:tabs>
                <w:tab w:val="decimal" w:pos="543"/>
              </w:tabs>
              <w:snapToGrid w:val="0"/>
              <w:spacing w:line="240" w:lineRule="atLeast"/>
              <w:rPr>
                <w:sz w:val="20"/>
                <w:szCs w:val="20"/>
              </w:rPr>
            </w:pPr>
            <w:r>
              <w:rPr>
                <w:sz w:val="20"/>
                <w:szCs w:val="20"/>
              </w:rPr>
              <w:t>-</w:t>
            </w:r>
          </w:p>
        </w:tc>
        <w:tc>
          <w:tcPr>
            <w:tcW w:w="90" w:type="dxa"/>
          </w:tcPr>
          <w:p w14:paraId="74294655" w14:textId="77777777" w:rsidR="002B698F" w:rsidRPr="00957FDB" w:rsidRDefault="002B698F" w:rsidP="003D420F">
            <w:pPr>
              <w:tabs>
                <w:tab w:val="decimal" w:pos="543"/>
                <w:tab w:val="decimal" w:pos="765"/>
              </w:tabs>
              <w:snapToGrid w:val="0"/>
              <w:spacing w:line="240" w:lineRule="atLeast"/>
              <w:rPr>
                <w:sz w:val="20"/>
                <w:szCs w:val="20"/>
              </w:rPr>
            </w:pPr>
          </w:p>
        </w:tc>
        <w:tc>
          <w:tcPr>
            <w:tcW w:w="903" w:type="dxa"/>
          </w:tcPr>
          <w:p w14:paraId="6E7C149A" w14:textId="77777777" w:rsidR="002B698F" w:rsidRPr="00957FDB" w:rsidRDefault="00927A2B" w:rsidP="00F84080">
            <w:pPr>
              <w:tabs>
                <w:tab w:val="decimal" w:pos="630"/>
              </w:tabs>
              <w:snapToGrid w:val="0"/>
              <w:spacing w:line="240" w:lineRule="atLeast"/>
              <w:ind w:left="-54"/>
              <w:rPr>
                <w:sz w:val="20"/>
                <w:szCs w:val="20"/>
              </w:rPr>
            </w:pPr>
            <w:r>
              <w:rPr>
                <w:sz w:val="20"/>
                <w:szCs w:val="20"/>
              </w:rPr>
              <w:t>-</w:t>
            </w:r>
          </w:p>
        </w:tc>
        <w:tc>
          <w:tcPr>
            <w:tcW w:w="90" w:type="dxa"/>
          </w:tcPr>
          <w:p w14:paraId="292F3D2D" w14:textId="77777777" w:rsidR="002B698F" w:rsidRPr="00957FDB" w:rsidRDefault="002B698F" w:rsidP="003D420F">
            <w:pPr>
              <w:tabs>
                <w:tab w:val="decimal" w:pos="543"/>
                <w:tab w:val="decimal" w:pos="765"/>
              </w:tabs>
              <w:snapToGrid w:val="0"/>
              <w:spacing w:line="240" w:lineRule="atLeast"/>
              <w:rPr>
                <w:sz w:val="20"/>
                <w:szCs w:val="20"/>
              </w:rPr>
            </w:pPr>
          </w:p>
        </w:tc>
        <w:tc>
          <w:tcPr>
            <w:tcW w:w="990" w:type="dxa"/>
            <w:shd w:val="clear" w:color="auto" w:fill="auto"/>
          </w:tcPr>
          <w:p w14:paraId="144AAA1D" w14:textId="77777777" w:rsidR="002B698F" w:rsidRPr="00957FDB" w:rsidRDefault="00050A9C" w:rsidP="002B698F">
            <w:pPr>
              <w:tabs>
                <w:tab w:val="decimal" w:pos="810"/>
              </w:tabs>
              <w:snapToGrid w:val="0"/>
              <w:spacing w:line="240" w:lineRule="atLeast"/>
              <w:ind w:left="-54"/>
              <w:rPr>
                <w:sz w:val="20"/>
                <w:szCs w:val="20"/>
              </w:rPr>
            </w:pPr>
            <w:r>
              <w:rPr>
                <w:sz w:val="20"/>
                <w:szCs w:val="20"/>
              </w:rPr>
              <w:t>851</w:t>
            </w:r>
          </w:p>
        </w:tc>
      </w:tr>
      <w:tr w:rsidR="002B698F" w:rsidRPr="0012385E" w14:paraId="5DA0C282" w14:textId="77777777" w:rsidTr="002B698F">
        <w:trPr>
          <w:cantSplit/>
          <w:trHeight w:val="244"/>
        </w:trPr>
        <w:tc>
          <w:tcPr>
            <w:tcW w:w="3780" w:type="dxa"/>
            <w:shd w:val="clear" w:color="auto" w:fill="auto"/>
            <w:vAlign w:val="bottom"/>
          </w:tcPr>
          <w:p w14:paraId="5B3F453C" w14:textId="77777777" w:rsidR="002B698F" w:rsidRPr="00957FDB" w:rsidRDefault="002B698F" w:rsidP="002B698F">
            <w:pPr>
              <w:spacing w:line="240" w:lineRule="atLeast"/>
              <w:ind w:left="294" w:hanging="24"/>
              <w:rPr>
                <w:sz w:val="20"/>
                <w:szCs w:val="20"/>
              </w:rPr>
            </w:pPr>
            <w:r w:rsidRPr="00957FDB">
              <w:rPr>
                <w:sz w:val="20"/>
                <w:szCs w:val="20"/>
              </w:rPr>
              <w:t>Debt issued and borrowings</w:t>
            </w:r>
          </w:p>
        </w:tc>
        <w:tc>
          <w:tcPr>
            <w:tcW w:w="1080" w:type="dxa"/>
            <w:shd w:val="clear" w:color="auto" w:fill="auto"/>
          </w:tcPr>
          <w:p w14:paraId="25500316" w14:textId="77777777" w:rsidR="002B698F" w:rsidRPr="00957FDB" w:rsidRDefault="00C23D6B" w:rsidP="002B698F">
            <w:pPr>
              <w:tabs>
                <w:tab w:val="decimal" w:pos="993"/>
              </w:tabs>
              <w:snapToGrid w:val="0"/>
              <w:spacing w:line="240" w:lineRule="atLeast"/>
              <w:ind w:left="-54"/>
              <w:rPr>
                <w:sz w:val="20"/>
                <w:szCs w:val="20"/>
              </w:rPr>
            </w:pPr>
            <w:r>
              <w:rPr>
                <w:sz w:val="20"/>
                <w:szCs w:val="20"/>
              </w:rPr>
              <w:t>57</w:t>
            </w:r>
            <w:r w:rsidR="00F84080">
              <w:rPr>
                <w:sz w:val="20"/>
                <w:szCs w:val="20"/>
              </w:rPr>
              <w:t>,</w:t>
            </w:r>
            <w:r>
              <w:rPr>
                <w:sz w:val="20"/>
                <w:szCs w:val="20"/>
              </w:rPr>
              <w:t>768</w:t>
            </w:r>
          </w:p>
        </w:tc>
        <w:tc>
          <w:tcPr>
            <w:tcW w:w="90" w:type="dxa"/>
            <w:shd w:val="clear" w:color="auto" w:fill="auto"/>
            <w:vAlign w:val="bottom"/>
          </w:tcPr>
          <w:p w14:paraId="0993393D" w14:textId="77777777" w:rsidR="002B698F" w:rsidRPr="00957FDB" w:rsidRDefault="002B698F" w:rsidP="002B698F">
            <w:pPr>
              <w:tabs>
                <w:tab w:val="decimal" w:pos="648"/>
                <w:tab w:val="decimal" w:pos="765"/>
              </w:tabs>
              <w:snapToGrid w:val="0"/>
              <w:spacing w:line="240" w:lineRule="atLeast"/>
              <w:ind w:left="-54"/>
              <w:rPr>
                <w:sz w:val="20"/>
                <w:szCs w:val="20"/>
              </w:rPr>
            </w:pPr>
          </w:p>
        </w:tc>
        <w:tc>
          <w:tcPr>
            <w:tcW w:w="900" w:type="dxa"/>
            <w:shd w:val="clear" w:color="auto" w:fill="auto"/>
          </w:tcPr>
          <w:p w14:paraId="70078F41" w14:textId="77777777" w:rsidR="002B698F" w:rsidRPr="00957FDB" w:rsidRDefault="000D2A54" w:rsidP="00F84080">
            <w:pPr>
              <w:tabs>
                <w:tab w:val="decimal" w:pos="630"/>
              </w:tabs>
              <w:snapToGrid w:val="0"/>
              <w:spacing w:line="240" w:lineRule="atLeast"/>
              <w:ind w:left="-54"/>
              <w:rPr>
                <w:sz w:val="20"/>
                <w:szCs w:val="20"/>
              </w:rPr>
            </w:pPr>
            <w:r>
              <w:rPr>
                <w:sz w:val="20"/>
                <w:szCs w:val="20"/>
              </w:rPr>
              <w:t>-</w:t>
            </w:r>
          </w:p>
        </w:tc>
        <w:tc>
          <w:tcPr>
            <w:tcW w:w="90" w:type="dxa"/>
          </w:tcPr>
          <w:p w14:paraId="6D0FB65C" w14:textId="77777777" w:rsidR="002B698F" w:rsidRPr="00957FDB" w:rsidRDefault="002B698F" w:rsidP="002B698F">
            <w:pPr>
              <w:tabs>
                <w:tab w:val="decimal" w:pos="558"/>
              </w:tabs>
              <w:snapToGrid w:val="0"/>
              <w:spacing w:line="240" w:lineRule="atLeast"/>
              <w:ind w:left="-54"/>
              <w:rPr>
                <w:sz w:val="20"/>
                <w:szCs w:val="20"/>
                <w:cs/>
              </w:rPr>
            </w:pPr>
          </w:p>
        </w:tc>
        <w:tc>
          <w:tcPr>
            <w:tcW w:w="810" w:type="dxa"/>
            <w:shd w:val="clear" w:color="auto" w:fill="auto"/>
          </w:tcPr>
          <w:p w14:paraId="0ED3CA1B" w14:textId="77777777" w:rsidR="002B698F" w:rsidRPr="00957FDB" w:rsidRDefault="00927A2B" w:rsidP="003D420F">
            <w:pPr>
              <w:tabs>
                <w:tab w:val="decimal" w:pos="543"/>
              </w:tabs>
              <w:snapToGrid w:val="0"/>
              <w:spacing w:line="240" w:lineRule="atLeast"/>
              <w:rPr>
                <w:sz w:val="20"/>
                <w:szCs w:val="20"/>
              </w:rPr>
            </w:pPr>
            <w:r>
              <w:rPr>
                <w:sz w:val="20"/>
                <w:szCs w:val="20"/>
              </w:rPr>
              <w:t>-</w:t>
            </w:r>
          </w:p>
        </w:tc>
        <w:tc>
          <w:tcPr>
            <w:tcW w:w="90" w:type="dxa"/>
          </w:tcPr>
          <w:p w14:paraId="6DFD29D3" w14:textId="77777777" w:rsidR="002B698F" w:rsidRPr="00957FDB" w:rsidRDefault="002B698F" w:rsidP="003D420F">
            <w:pPr>
              <w:tabs>
                <w:tab w:val="decimal" w:pos="543"/>
              </w:tabs>
              <w:snapToGrid w:val="0"/>
              <w:spacing w:line="240" w:lineRule="atLeast"/>
              <w:rPr>
                <w:sz w:val="20"/>
                <w:szCs w:val="20"/>
                <w:cs/>
              </w:rPr>
            </w:pPr>
          </w:p>
        </w:tc>
        <w:tc>
          <w:tcPr>
            <w:tcW w:w="903" w:type="dxa"/>
          </w:tcPr>
          <w:p w14:paraId="243A7073" w14:textId="77777777" w:rsidR="002B698F" w:rsidRPr="00957FDB" w:rsidRDefault="00927A2B" w:rsidP="00F84080">
            <w:pPr>
              <w:tabs>
                <w:tab w:val="decimal" w:pos="630"/>
              </w:tabs>
              <w:snapToGrid w:val="0"/>
              <w:spacing w:line="240" w:lineRule="atLeast"/>
              <w:ind w:left="-54"/>
              <w:rPr>
                <w:sz w:val="20"/>
                <w:szCs w:val="20"/>
                <w:cs/>
              </w:rPr>
            </w:pPr>
            <w:r>
              <w:rPr>
                <w:sz w:val="20"/>
                <w:szCs w:val="20"/>
              </w:rPr>
              <w:t>-</w:t>
            </w:r>
          </w:p>
        </w:tc>
        <w:tc>
          <w:tcPr>
            <w:tcW w:w="90" w:type="dxa"/>
          </w:tcPr>
          <w:p w14:paraId="70F8BBB9" w14:textId="77777777" w:rsidR="002B698F" w:rsidRPr="00957FDB" w:rsidRDefault="002B698F" w:rsidP="003D420F">
            <w:pPr>
              <w:tabs>
                <w:tab w:val="decimal" w:pos="543"/>
              </w:tabs>
              <w:snapToGrid w:val="0"/>
              <w:spacing w:line="240" w:lineRule="atLeast"/>
              <w:rPr>
                <w:sz w:val="20"/>
                <w:szCs w:val="20"/>
                <w:cs/>
              </w:rPr>
            </w:pPr>
          </w:p>
        </w:tc>
        <w:tc>
          <w:tcPr>
            <w:tcW w:w="990" w:type="dxa"/>
            <w:shd w:val="clear" w:color="auto" w:fill="auto"/>
          </w:tcPr>
          <w:p w14:paraId="1146A125" w14:textId="77777777" w:rsidR="002B698F" w:rsidRPr="00957FDB" w:rsidRDefault="00050A9C" w:rsidP="0012385E">
            <w:pPr>
              <w:tabs>
                <w:tab w:val="decimal" w:pos="630"/>
              </w:tabs>
              <w:snapToGrid w:val="0"/>
              <w:spacing w:line="240" w:lineRule="atLeast"/>
              <w:ind w:left="-54"/>
              <w:rPr>
                <w:sz w:val="20"/>
                <w:szCs w:val="20"/>
              </w:rPr>
            </w:pPr>
            <w:r>
              <w:rPr>
                <w:sz w:val="20"/>
                <w:szCs w:val="20"/>
              </w:rPr>
              <w:t>-</w:t>
            </w:r>
          </w:p>
        </w:tc>
      </w:tr>
      <w:tr w:rsidR="002B698F" w:rsidRPr="00957FDB" w14:paraId="023CDA05" w14:textId="77777777" w:rsidTr="002B698F">
        <w:trPr>
          <w:cantSplit/>
          <w:trHeight w:val="244"/>
        </w:trPr>
        <w:tc>
          <w:tcPr>
            <w:tcW w:w="3780" w:type="dxa"/>
            <w:shd w:val="clear" w:color="auto" w:fill="auto"/>
            <w:vAlign w:val="bottom"/>
          </w:tcPr>
          <w:p w14:paraId="7B52ECA9" w14:textId="77777777" w:rsidR="002B698F" w:rsidRPr="00957FDB" w:rsidRDefault="002B698F" w:rsidP="002B698F">
            <w:pPr>
              <w:spacing w:line="230" w:lineRule="exact"/>
              <w:ind w:left="294" w:hanging="24"/>
              <w:rPr>
                <w:sz w:val="20"/>
                <w:szCs w:val="20"/>
              </w:rPr>
            </w:pPr>
            <w:r w:rsidRPr="00957FDB">
              <w:rPr>
                <w:sz w:val="20"/>
                <w:szCs w:val="20"/>
              </w:rPr>
              <w:t>Other liabilities</w:t>
            </w:r>
          </w:p>
        </w:tc>
        <w:tc>
          <w:tcPr>
            <w:tcW w:w="1080" w:type="dxa"/>
            <w:tcBorders>
              <w:bottom w:val="single" w:sz="4" w:space="0" w:color="auto"/>
            </w:tcBorders>
            <w:shd w:val="clear" w:color="auto" w:fill="auto"/>
          </w:tcPr>
          <w:p w14:paraId="374DFDC4" w14:textId="77777777" w:rsidR="002B698F" w:rsidRPr="00957FDB" w:rsidRDefault="00C23D6B" w:rsidP="002B698F">
            <w:pPr>
              <w:tabs>
                <w:tab w:val="decimal" w:pos="993"/>
              </w:tabs>
              <w:snapToGrid w:val="0"/>
              <w:spacing w:line="240" w:lineRule="atLeast"/>
              <w:ind w:left="-54"/>
              <w:rPr>
                <w:sz w:val="20"/>
                <w:szCs w:val="20"/>
              </w:rPr>
            </w:pPr>
            <w:r>
              <w:rPr>
                <w:sz w:val="20"/>
                <w:szCs w:val="20"/>
              </w:rPr>
              <w:t>712</w:t>
            </w:r>
          </w:p>
        </w:tc>
        <w:tc>
          <w:tcPr>
            <w:tcW w:w="90" w:type="dxa"/>
            <w:shd w:val="clear" w:color="auto" w:fill="auto"/>
            <w:vAlign w:val="bottom"/>
          </w:tcPr>
          <w:p w14:paraId="460D111C" w14:textId="77777777" w:rsidR="002B698F" w:rsidRPr="00957FDB" w:rsidRDefault="002B698F" w:rsidP="002B698F">
            <w:pPr>
              <w:tabs>
                <w:tab w:val="decimal" w:pos="540"/>
                <w:tab w:val="decimal" w:pos="765"/>
              </w:tabs>
              <w:snapToGrid w:val="0"/>
              <w:spacing w:line="240" w:lineRule="atLeast"/>
              <w:ind w:left="-54"/>
              <w:rPr>
                <w:sz w:val="20"/>
                <w:szCs w:val="20"/>
              </w:rPr>
            </w:pPr>
          </w:p>
        </w:tc>
        <w:tc>
          <w:tcPr>
            <w:tcW w:w="900" w:type="dxa"/>
            <w:tcBorders>
              <w:bottom w:val="single" w:sz="4" w:space="0" w:color="000000"/>
            </w:tcBorders>
            <w:shd w:val="clear" w:color="auto" w:fill="auto"/>
          </w:tcPr>
          <w:p w14:paraId="7E562EE4" w14:textId="77777777" w:rsidR="002B698F" w:rsidRPr="00957FDB" w:rsidRDefault="000D2A54" w:rsidP="0012385E">
            <w:pPr>
              <w:tabs>
                <w:tab w:val="decimal" w:pos="630"/>
              </w:tabs>
              <w:snapToGrid w:val="0"/>
              <w:spacing w:line="240" w:lineRule="atLeast"/>
              <w:ind w:left="-54"/>
              <w:rPr>
                <w:sz w:val="20"/>
                <w:szCs w:val="20"/>
              </w:rPr>
            </w:pPr>
            <w:r>
              <w:rPr>
                <w:sz w:val="20"/>
                <w:szCs w:val="20"/>
              </w:rPr>
              <w:t>-</w:t>
            </w:r>
          </w:p>
        </w:tc>
        <w:tc>
          <w:tcPr>
            <w:tcW w:w="90" w:type="dxa"/>
          </w:tcPr>
          <w:p w14:paraId="4B51EB38" w14:textId="77777777" w:rsidR="002B698F" w:rsidRPr="00957FDB" w:rsidRDefault="002B698F" w:rsidP="0012385E">
            <w:pPr>
              <w:tabs>
                <w:tab w:val="decimal" w:pos="558"/>
                <w:tab w:val="decimal" w:pos="630"/>
              </w:tabs>
              <w:snapToGrid w:val="0"/>
              <w:spacing w:line="240" w:lineRule="atLeast"/>
              <w:ind w:left="-54"/>
              <w:rPr>
                <w:sz w:val="20"/>
                <w:szCs w:val="20"/>
                <w:cs/>
              </w:rPr>
            </w:pPr>
          </w:p>
        </w:tc>
        <w:tc>
          <w:tcPr>
            <w:tcW w:w="810" w:type="dxa"/>
            <w:tcBorders>
              <w:bottom w:val="single" w:sz="4" w:space="0" w:color="auto"/>
            </w:tcBorders>
            <w:shd w:val="clear" w:color="auto" w:fill="auto"/>
          </w:tcPr>
          <w:p w14:paraId="20B9B011" w14:textId="77777777" w:rsidR="002B698F" w:rsidRPr="00957FDB" w:rsidRDefault="00927A2B" w:rsidP="003D420F">
            <w:pPr>
              <w:tabs>
                <w:tab w:val="decimal" w:pos="543"/>
              </w:tabs>
              <w:snapToGrid w:val="0"/>
              <w:spacing w:line="240" w:lineRule="atLeast"/>
              <w:rPr>
                <w:sz w:val="20"/>
                <w:szCs w:val="20"/>
              </w:rPr>
            </w:pPr>
            <w:r>
              <w:rPr>
                <w:sz w:val="20"/>
                <w:szCs w:val="20"/>
              </w:rPr>
              <w:t>-</w:t>
            </w:r>
          </w:p>
        </w:tc>
        <w:tc>
          <w:tcPr>
            <w:tcW w:w="90" w:type="dxa"/>
          </w:tcPr>
          <w:p w14:paraId="0EA44529" w14:textId="77777777" w:rsidR="002B698F" w:rsidRPr="00957FDB" w:rsidRDefault="002B698F" w:rsidP="003D420F">
            <w:pPr>
              <w:tabs>
                <w:tab w:val="decimal" w:pos="543"/>
                <w:tab w:val="decimal" w:pos="765"/>
              </w:tabs>
              <w:snapToGrid w:val="0"/>
              <w:spacing w:line="240" w:lineRule="atLeast"/>
              <w:rPr>
                <w:sz w:val="20"/>
                <w:szCs w:val="20"/>
              </w:rPr>
            </w:pPr>
          </w:p>
        </w:tc>
        <w:tc>
          <w:tcPr>
            <w:tcW w:w="903" w:type="dxa"/>
            <w:tcBorders>
              <w:bottom w:val="single" w:sz="4" w:space="0" w:color="auto"/>
            </w:tcBorders>
          </w:tcPr>
          <w:p w14:paraId="4EFDE639" w14:textId="77777777" w:rsidR="002B698F" w:rsidRPr="00957FDB" w:rsidRDefault="00927A2B" w:rsidP="00F84080">
            <w:pPr>
              <w:tabs>
                <w:tab w:val="decimal" w:pos="630"/>
              </w:tabs>
              <w:snapToGrid w:val="0"/>
              <w:spacing w:line="240" w:lineRule="atLeast"/>
              <w:ind w:left="-54"/>
              <w:rPr>
                <w:sz w:val="20"/>
                <w:szCs w:val="20"/>
              </w:rPr>
            </w:pPr>
            <w:r>
              <w:rPr>
                <w:sz w:val="20"/>
                <w:szCs w:val="20"/>
              </w:rPr>
              <w:t>-</w:t>
            </w:r>
          </w:p>
        </w:tc>
        <w:tc>
          <w:tcPr>
            <w:tcW w:w="90" w:type="dxa"/>
          </w:tcPr>
          <w:p w14:paraId="7D75F89D" w14:textId="77777777" w:rsidR="002B698F" w:rsidRPr="00957FDB" w:rsidRDefault="002B698F" w:rsidP="003D420F">
            <w:pPr>
              <w:tabs>
                <w:tab w:val="decimal" w:pos="543"/>
                <w:tab w:val="decimal" w:pos="765"/>
              </w:tabs>
              <w:snapToGrid w:val="0"/>
              <w:spacing w:line="240" w:lineRule="atLeast"/>
              <w:rPr>
                <w:sz w:val="20"/>
                <w:szCs w:val="20"/>
              </w:rPr>
            </w:pPr>
          </w:p>
        </w:tc>
        <w:tc>
          <w:tcPr>
            <w:tcW w:w="990" w:type="dxa"/>
            <w:tcBorders>
              <w:bottom w:val="single" w:sz="4" w:space="0" w:color="000000"/>
            </w:tcBorders>
            <w:shd w:val="clear" w:color="auto" w:fill="auto"/>
          </w:tcPr>
          <w:p w14:paraId="31CF8C0F" w14:textId="77777777" w:rsidR="002B698F" w:rsidRPr="00957FDB" w:rsidRDefault="00050A9C" w:rsidP="002B698F">
            <w:pPr>
              <w:tabs>
                <w:tab w:val="decimal" w:pos="810"/>
              </w:tabs>
              <w:snapToGrid w:val="0"/>
              <w:spacing w:line="240" w:lineRule="atLeast"/>
              <w:ind w:left="-54"/>
              <w:rPr>
                <w:sz w:val="20"/>
                <w:szCs w:val="20"/>
              </w:rPr>
            </w:pPr>
            <w:r>
              <w:rPr>
                <w:sz w:val="20"/>
                <w:szCs w:val="20"/>
              </w:rPr>
              <w:t>27</w:t>
            </w:r>
          </w:p>
        </w:tc>
      </w:tr>
      <w:tr w:rsidR="002B698F" w:rsidRPr="00957FDB" w14:paraId="17EF31F2" w14:textId="77777777" w:rsidTr="002B698F">
        <w:trPr>
          <w:cantSplit/>
          <w:trHeight w:val="244"/>
        </w:trPr>
        <w:tc>
          <w:tcPr>
            <w:tcW w:w="3780" w:type="dxa"/>
            <w:shd w:val="clear" w:color="auto" w:fill="auto"/>
            <w:vAlign w:val="bottom"/>
          </w:tcPr>
          <w:p w14:paraId="738498A0" w14:textId="77777777" w:rsidR="002B698F" w:rsidRPr="00957FDB" w:rsidRDefault="002B698F" w:rsidP="002B698F">
            <w:pPr>
              <w:spacing w:line="230" w:lineRule="exact"/>
              <w:ind w:left="294" w:hanging="114"/>
              <w:rPr>
                <w:b/>
                <w:bCs/>
                <w:sz w:val="20"/>
                <w:szCs w:val="20"/>
              </w:rPr>
            </w:pPr>
            <w:r w:rsidRPr="00957FDB">
              <w:rPr>
                <w:b/>
                <w:bCs/>
                <w:sz w:val="20"/>
                <w:szCs w:val="20"/>
              </w:rPr>
              <w:t>Total financial liabilities</w:t>
            </w:r>
          </w:p>
        </w:tc>
        <w:tc>
          <w:tcPr>
            <w:tcW w:w="1080" w:type="dxa"/>
            <w:tcBorders>
              <w:top w:val="single" w:sz="4" w:space="0" w:color="auto"/>
              <w:bottom w:val="single" w:sz="4" w:space="0" w:color="000000"/>
            </w:tcBorders>
            <w:shd w:val="clear" w:color="auto" w:fill="auto"/>
          </w:tcPr>
          <w:p w14:paraId="40E035C7" w14:textId="77777777" w:rsidR="002B698F" w:rsidRPr="002B698F" w:rsidRDefault="00C23D6B" w:rsidP="002B698F">
            <w:pPr>
              <w:tabs>
                <w:tab w:val="decimal" w:pos="993"/>
              </w:tabs>
              <w:snapToGrid w:val="0"/>
              <w:spacing w:line="240" w:lineRule="atLeast"/>
              <w:ind w:left="-54"/>
              <w:rPr>
                <w:b/>
                <w:bCs/>
                <w:sz w:val="20"/>
                <w:szCs w:val="20"/>
              </w:rPr>
            </w:pPr>
            <w:r>
              <w:rPr>
                <w:b/>
                <w:bCs/>
                <w:sz w:val="20"/>
                <w:szCs w:val="20"/>
              </w:rPr>
              <w:t>95</w:t>
            </w:r>
            <w:r w:rsidR="00F84080">
              <w:rPr>
                <w:b/>
                <w:bCs/>
                <w:sz w:val="20"/>
                <w:szCs w:val="20"/>
              </w:rPr>
              <w:t>,</w:t>
            </w:r>
            <w:r>
              <w:rPr>
                <w:b/>
                <w:bCs/>
                <w:sz w:val="20"/>
                <w:szCs w:val="20"/>
              </w:rPr>
              <w:t>906</w:t>
            </w:r>
          </w:p>
        </w:tc>
        <w:tc>
          <w:tcPr>
            <w:tcW w:w="90" w:type="dxa"/>
            <w:shd w:val="clear" w:color="auto" w:fill="auto"/>
            <w:vAlign w:val="bottom"/>
          </w:tcPr>
          <w:p w14:paraId="747BE33D" w14:textId="77777777" w:rsidR="002B698F" w:rsidRPr="002B698F" w:rsidRDefault="002B698F" w:rsidP="002B698F">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tcPr>
          <w:p w14:paraId="4FC99418" w14:textId="77777777" w:rsidR="002B698F" w:rsidRPr="002B698F" w:rsidRDefault="000D2A54" w:rsidP="002B698F">
            <w:pPr>
              <w:tabs>
                <w:tab w:val="decimal" w:pos="813"/>
              </w:tabs>
              <w:snapToGrid w:val="0"/>
              <w:spacing w:line="240" w:lineRule="atLeast"/>
              <w:ind w:left="-54"/>
              <w:rPr>
                <w:b/>
                <w:bCs/>
                <w:sz w:val="20"/>
                <w:szCs w:val="20"/>
              </w:rPr>
            </w:pPr>
            <w:r>
              <w:rPr>
                <w:b/>
                <w:bCs/>
                <w:sz w:val="20"/>
                <w:szCs w:val="20"/>
              </w:rPr>
              <w:t>1</w:t>
            </w:r>
            <w:r w:rsidR="00F84080">
              <w:rPr>
                <w:b/>
                <w:bCs/>
                <w:sz w:val="20"/>
                <w:szCs w:val="20"/>
              </w:rPr>
              <w:t>,</w:t>
            </w:r>
            <w:r>
              <w:rPr>
                <w:b/>
                <w:bCs/>
                <w:sz w:val="20"/>
                <w:szCs w:val="20"/>
              </w:rPr>
              <w:t>696</w:t>
            </w:r>
          </w:p>
        </w:tc>
        <w:tc>
          <w:tcPr>
            <w:tcW w:w="90" w:type="dxa"/>
          </w:tcPr>
          <w:p w14:paraId="03433D28" w14:textId="77777777" w:rsidR="002B698F" w:rsidRPr="002B698F" w:rsidRDefault="002B698F" w:rsidP="002B698F">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tcPr>
          <w:p w14:paraId="458DD23E" w14:textId="77777777" w:rsidR="002B698F" w:rsidRPr="000E7C64" w:rsidRDefault="00927A2B" w:rsidP="000E7C64">
            <w:pPr>
              <w:tabs>
                <w:tab w:val="decimal" w:pos="723"/>
              </w:tabs>
              <w:snapToGrid w:val="0"/>
              <w:spacing w:line="240" w:lineRule="atLeast"/>
              <w:rPr>
                <w:b/>
                <w:bCs/>
                <w:sz w:val="20"/>
                <w:szCs w:val="20"/>
              </w:rPr>
            </w:pPr>
            <w:r>
              <w:rPr>
                <w:b/>
                <w:bCs/>
                <w:sz w:val="20"/>
                <w:szCs w:val="20"/>
              </w:rPr>
              <w:t>380</w:t>
            </w:r>
          </w:p>
        </w:tc>
        <w:tc>
          <w:tcPr>
            <w:tcW w:w="90" w:type="dxa"/>
          </w:tcPr>
          <w:p w14:paraId="6CC75C88" w14:textId="77777777" w:rsidR="002B698F" w:rsidRPr="000E7C64" w:rsidRDefault="002B698F" w:rsidP="000E7C64">
            <w:pPr>
              <w:tabs>
                <w:tab w:val="decimal" w:pos="723"/>
                <w:tab w:val="decimal" w:pos="765"/>
              </w:tabs>
              <w:snapToGrid w:val="0"/>
              <w:spacing w:line="240" w:lineRule="atLeast"/>
              <w:rPr>
                <w:b/>
                <w:bCs/>
                <w:sz w:val="20"/>
                <w:szCs w:val="20"/>
              </w:rPr>
            </w:pPr>
          </w:p>
        </w:tc>
        <w:tc>
          <w:tcPr>
            <w:tcW w:w="903" w:type="dxa"/>
            <w:tcBorders>
              <w:top w:val="single" w:sz="4" w:space="0" w:color="auto"/>
              <w:bottom w:val="single" w:sz="4" w:space="0" w:color="auto"/>
            </w:tcBorders>
          </w:tcPr>
          <w:p w14:paraId="3735AD3E" w14:textId="77777777" w:rsidR="002B698F" w:rsidRPr="000E7C64" w:rsidRDefault="00927A2B" w:rsidP="00B24362">
            <w:pPr>
              <w:tabs>
                <w:tab w:val="decimal" w:pos="765"/>
              </w:tabs>
              <w:snapToGrid w:val="0"/>
              <w:spacing w:line="240" w:lineRule="atLeast"/>
              <w:ind w:left="-54"/>
              <w:rPr>
                <w:b/>
                <w:bCs/>
                <w:sz w:val="20"/>
                <w:szCs w:val="20"/>
              </w:rPr>
            </w:pPr>
            <w:r>
              <w:rPr>
                <w:b/>
                <w:bCs/>
                <w:sz w:val="20"/>
                <w:szCs w:val="20"/>
              </w:rPr>
              <w:t>38</w:t>
            </w:r>
          </w:p>
        </w:tc>
        <w:tc>
          <w:tcPr>
            <w:tcW w:w="90" w:type="dxa"/>
          </w:tcPr>
          <w:p w14:paraId="2143E34A" w14:textId="77777777" w:rsidR="002B698F" w:rsidRPr="002B698F" w:rsidRDefault="002B698F" w:rsidP="00B24362">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tcPr>
          <w:p w14:paraId="44735776" w14:textId="77777777" w:rsidR="002B698F" w:rsidRPr="002B698F" w:rsidRDefault="00050A9C" w:rsidP="002B698F">
            <w:pPr>
              <w:tabs>
                <w:tab w:val="decimal" w:pos="810"/>
              </w:tabs>
              <w:snapToGrid w:val="0"/>
              <w:spacing w:line="240" w:lineRule="atLeast"/>
              <w:ind w:left="-54"/>
              <w:rPr>
                <w:b/>
                <w:bCs/>
                <w:sz w:val="20"/>
                <w:szCs w:val="20"/>
              </w:rPr>
            </w:pPr>
            <w:r>
              <w:rPr>
                <w:b/>
                <w:bCs/>
                <w:sz w:val="20"/>
                <w:szCs w:val="20"/>
              </w:rPr>
              <w:t>3</w:t>
            </w:r>
            <w:r w:rsidR="00425774">
              <w:rPr>
                <w:b/>
                <w:bCs/>
                <w:sz w:val="20"/>
                <w:szCs w:val="20"/>
              </w:rPr>
              <w:t>,</w:t>
            </w:r>
            <w:r>
              <w:rPr>
                <w:b/>
                <w:bCs/>
                <w:sz w:val="20"/>
                <w:szCs w:val="20"/>
              </w:rPr>
              <w:t>227</w:t>
            </w:r>
          </w:p>
        </w:tc>
      </w:tr>
      <w:tr w:rsidR="002B698F" w:rsidRPr="00957FDB" w14:paraId="1F230627" w14:textId="77777777" w:rsidTr="002B698F">
        <w:trPr>
          <w:cantSplit/>
          <w:trHeight w:val="244"/>
        </w:trPr>
        <w:tc>
          <w:tcPr>
            <w:tcW w:w="3780" w:type="dxa"/>
            <w:shd w:val="clear" w:color="auto" w:fill="auto"/>
            <w:vAlign w:val="bottom"/>
          </w:tcPr>
          <w:p w14:paraId="4E5BCFDA" w14:textId="77777777" w:rsidR="002B698F" w:rsidRPr="00957FDB" w:rsidRDefault="002B698F" w:rsidP="002B698F">
            <w:pPr>
              <w:spacing w:line="230" w:lineRule="exact"/>
              <w:ind w:left="294" w:hanging="114"/>
              <w:rPr>
                <w:b/>
                <w:bCs/>
                <w:sz w:val="20"/>
                <w:szCs w:val="20"/>
              </w:rPr>
            </w:pPr>
            <w:r w:rsidRPr="00957FDB">
              <w:rPr>
                <w:b/>
                <w:bCs/>
                <w:sz w:val="20"/>
                <w:szCs w:val="20"/>
              </w:rPr>
              <w:t>On</w:t>
            </w:r>
            <w:r w:rsidRPr="00957FDB">
              <w:rPr>
                <w:b/>
                <w:bCs/>
                <w:sz w:val="20"/>
                <w:szCs w:val="20"/>
                <w:cs/>
              </w:rPr>
              <w:t>-</w:t>
            </w:r>
            <w:r w:rsidRPr="00957FDB">
              <w:rPr>
                <w:b/>
                <w:bCs/>
                <w:sz w:val="20"/>
                <w:szCs w:val="20"/>
              </w:rPr>
              <w:t>financial reporting items, net</w:t>
            </w:r>
          </w:p>
        </w:tc>
        <w:tc>
          <w:tcPr>
            <w:tcW w:w="1080" w:type="dxa"/>
            <w:tcBorders>
              <w:top w:val="single" w:sz="4" w:space="0" w:color="000000"/>
              <w:bottom w:val="double" w:sz="4" w:space="0" w:color="auto"/>
            </w:tcBorders>
            <w:shd w:val="clear" w:color="auto" w:fill="auto"/>
          </w:tcPr>
          <w:p w14:paraId="3341CE37" w14:textId="77777777" w:rsidR="002B698F" w:rsidRPr="002B698F" w:rsidRDefault="00C23D6B" w:rsidP="002B698F">
            <w:pPr>
              <w:tabs>
                <w:tab w:val="decimal" w:pos="993"/>
              </w:tabs>
              <w:snapToGrid w:val="0"/>
              <w:spacing w:line="240" w:lineRule="atLeast"/>
              <w:ind w:left="-54"/>
              <w:rPr>
                <w:b/>
                <w:bCs/>
                <w:sz w:val="20"/>
                <w:szCs w:val="20"/>
              </w:rPr>
            </w:pPr>
            <w:r>
              <w:rPr>
                <w:b/>
                <w:bCs/>
                <w:sz w:val="20"/>
                <w:szCs w:val="20"/>
              </w:rPr>
              <w:t>8</w:t>
            </w:r>
            <w:r w:rsidR="0023619D">
              <w:rPr>
                <w:b/>
                <w:bCs/>
                <w:sz w:val="20"/>
                <w:szCs w:val="20"/>
              </w:rPr>
              <w:t>,</w:t>
            </w:r>
            <w:r>
              <w:rPr>
                <w:b/>
                <w:bCs/>
                <w:sz w:val="20"/>
                <w:szCs w:val="20"/>
              </w:rPr>
              <w:t>355</w:t>
            </w:r>
          </w:p>
        </w:tc>
        <w:tc>
          <w:tcPr>
            <w:tcW w:w="90" w:type="dxa"/>
            <w:shd w:val="clear" w:color="auto" w:fill="auto"/>
            <w:vAlign w:val="bottom"/>
          </w:tcPr>
          <w:p w14:paraId="7E90DCA8" w14:textId="77777777" w:rsidR="002B698F" w:rsidRPr="002B698F" w:rsidRDefault="002B698F" w:rsidP="002B698F">
            <w:pPr>
              <w:tabs>
                <w:tab w:val="decimal" w:pos="765"/>
              </w:tabs>
              <w:snapToGrid w:val="0"/>
              <w:spacing w:line="240" w:lineRule="atLeast"/>
              <w:ind w:left="-54"/>
              <w:rPr>
                <w:b/>
                <w:bCs/>
                <w:sz w:val="20"/>
                <w:szCs w:val="20"/>
              </w:rPr>
            </w:pPr>
          </w:p>
        </w:tc>
        <w:tc>
          <w:tcPr>
            <w:tcW w:w="900" w:type="dxa"/>
            <w:tcBorders>
              <w:top w:val="single" w:sz="4" w:space="0" w:color="000000"/>
              <w:bottom w:val="double" w:sz="4" w:space="0" w:color="auto"/>
            </w:tcBorders>
            <w:shd w:val="clear" w:color="auto" w:fill="auto"/>
          </w:tcPr>
          <w:p w14:paraId="166E2094" w14:textId="77777777" w:rsidR="002B698F" w:rsidRPr="002B698F" w:rsidRDefault="000D2A54" w:rsidP="002B698F">
            <w:pPr>
              <w:tabs>
                <w:tab w:val="decimal" w:pos="813"/>
              </w:tabs>
              <w:snapToGrid w:val="0"/>
              <w:spacing w:line="240" w:lineRule="atLeast"/>
              <w:ind w:left="-54"/>
              <w:rPr>
                <w:b/>
                <w:bCs/>
                <w:sz w:val="20"/>
                <w:szCs w:val="20"/>
              </w:rPr>
            </w:pPr>
            <w:r>
              <w:rPr>
                <w:b/>
                <w:bCs/>
                <w:sz w:val="20"/>
                <w:szCs w:val="20"/>
              </w:rPr>
              <w:t>3</w:t>
            </w:r>
            <w:r w:rsidR="00425774">
              <w:rPr>
                <w:b/>
                <w:bCs/>
                <w:sz w:val="20"/>
                <w:szCs w:val="20"/>
              </w:rPr>
              <w:t>,</w:t>
            </w:r>
            <w:r>
              <w:rPr>
                <w:b/>
                <w:bCs/>
                <w:sz w:val="20"/>
                <w:szCs w:val="20"/>
              </w:rPr>
              <w:t>450</w:t>
            </w:r>
          </w:p>
        </w:tc>
        <w:tc>
          <w:tcPr>
            <w:tcW w:w="90" w:type="dxa"/>
          </w:tcPr>
          <w:p w14:paraId="19E497DF" w14:textId="77777777" w:rsidR="002B698F" w:rsidRPr="002B698F" w:rsidRDefault="002B698F" w:rsidP="002B698F">
            <w:pPr>
              <w:tabs>
                <w:tab w:val="decimal" w:pos="765"/>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tcPr>
          <w:p w14:paraId="71A31223" w14:textId="77777777" w:rsidR="002B698F" w:rsidRPr="000E7C64" w:rsidRDefault="00927A2B" w:rsidP="000E7C64">
            <w:pPr>
              <w:tabs>
                <w:tab w:val="decimal" w:pos="723"/>
              </w:tabs>
              <w:snapToGrid w:val="0"/>
              <w:spacing w:line="240" w:lineRule="atLeast"/>
              <w:rPr>
                <w:b/>
                <w:bCs/>
                <w:sz w:val="20"/>
                <w:szCs w:val="20"/>
              </w:rPr>
            </w:pPr>
            <w:r>
              <w:rPr>
                <w:b/>
                <w:bCs/>
                <w:sz w:val="20"/>
                <w:szCs w:val="20"/>
              </w:rPr>
              <w:t>5</w:t>
            </w:r>
            <w:r w:rsidR="00425774">
              <w:rPr>
                <w:b/>
                <w:bCs/>
                <w:sz w:val="20"/>
                <w:szCs w:val="20"/>
              </w:rPr>
              <w:t>,</w:t>
            </w:r>
            <w:r>
              <w:rPr>
                <w:b/>
                <w:bCs/>
                <w:sz w:val="20"/>
                <w:szCs w:val="20"/>
              </w:rPr>
              <w:t>990</w:t>
            </w:r>
          </w:p>
        </w:tc>
        <w:tc>
          <w:tcPr>
            <w:tcW w:w="90" w:type="dxa"/>
          </w:tcPr>
          <w:p w14:paraId="17FBB789" w14:textId="77777777" w:rsidR="002B698F" w:rsidRPr="000E7C64" w:rsidRDefault="002B698F" w:rsidP="000E7C64">
            <w:pPr>
              <w:tabs>
                <w:tab w:val="decimal" w:pos="723"/>
                <w:tab w:val="decimal" w:pos="765"/>
              </w:tabs>
              <w:snapToGrid w:val="0"/>
              <w:spacing w:line="240" w:lineRule="atLeast"/>
              <w:rPr>
                <w:b/>
                <w:bCs/>
                <w:sz w:val="20"/>
                <w:szCs w:val="20"/>
              </w:rPr>
            </w:pPr>
          </w:p>
        </w:tc>
        <w:tc>
          <w:tcPr>
            <w:tcW w:w="903" w:type="dxa"/>
            <w:tcBorders>
              <w:top w:val="single" w:sz="4" w:space="0" w:color="auto"/>
              <w:bottom w:val="double" w:sz="4" w:space="0" w:color="auto"/>
            </w:tcBorders>
          </w:tcPr>
          <w:p w14:paraId="2EBCCF1F" w14:textId="77777777" w:rsidR="002B698F" w:rsidRPr="000E7C64" w:rsidRDefault="00927A2B" w:rsidP="00B24362">
            <w:pPr>
              <w:tabs>
                <w:tab w:val="decimal" w:pos="765"/>
              </w:tabs>
              <w:snapToGrid w:val="0"/>
              <w:spacing w:line="240" w:lineRule="atLeast"/>
              <w:ind w:left="-54"/>
              <w:rPr>
                <w:b/>
                <w:bCs/>
                <w:sz w:val="20"/>
                <w:szCs w:val="20"/>
              </w:rPr>
            </w:pPr>
            <w:r>
              <w:rPr>
                <w:b/>
                <w:bCs/>
                <w:sz w:val="20"/>
                <w:szCs w:val="20"/>
              </w:rPr>
              <w:t>1</w:t>
            </w:r>
            <w:r w:rsidR="00425774">
              <w:rPr>
                <w:b/>
                <w:bCs/>
                <w:sz w:val="20"/>
                <w:szCs w:val="20"/>
              </w:rPr>
              <w:t>,</w:t>
            </w:r>
            <w:r>
              <w:rPr>
                <w:b/>
                <w:bCs/>
                <w:sz w:val="20"/>
                <w:szCs w:val="20"/>
              </w:rPr>
              <w:t>430</w:t>
            </w:r>
          </w:p>
        </w:tc>
        <w:tc>
          <w:tcPr>
            <w:tcW w:w="90" w:type="dxa"/>
          </w:tcPr>
          <w:p w14:paraId="1C62B5A0" w14:textId="77777777" w:rsidR="002B698F" w:rsidRPr="002B698F" w:rsidRDefault="002B698F" w:rsidP="00B24362">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auto"/>
            </w:tcBorders>
            <w:shd w:val="clear" w:color="auto" w:fill="auto"/>
          </w:tcPr>
          <w:p w14:paraId="11DE7B0B" w14:textId="77777777" w:rsidR="002B698F" w:rsidRPr="002B698F" w:rsidRDefault="00050A9C" w:rsidP="002B698F">
            <w:pPr>
              <w:tabs>
                <w:tab w:val="decimal" w:pos="810"/>
              </w:tabs>
              <w:snapToGrid w:val="0"/>
              <w:spacing w:line="240" w:lineRule="atLeast"/>
              <w:ind w:left="-54"/>
              <w:rPr>
                <w:b/>
                <w:bCs/>
                <w:sz w:val="20"/>
                <w:szCs w:val="20"/>
              </w:rPr>
            </w:pPr>
            <w:r>
              <w:rPr>
                <w:b/>
                <w:bCs/>
                <w:sz w:val="20"/>
                <w:szCs w:val="20"/>
              </w:rPr>
              <w:t>4</w:t>
            </w:r>
            <w:r w:rsidR="00425774">
              <w:rPr>
                <w:b/>
                <w:bCs/>
                <w:sz w:val="20"/>
                <w:szCs w:val="20"/>
              </w:rPr>
              <w:t>,</w:t>
            </w:r>
            <w:r>
              <w:rPr>
                <w:b/>
                <w:bCs/>
                <w:sz w:val="20"/>
                <w:szCs w:val="20"/>
              </w:rPr>
              <w:t>489</w:t>
            </w:r>
          </w:p>
        </w:tc>
      </w:tr>
      <w:tr w:rsidR="002B698F" w:rsidRPr="00957FDB" w14:paraId="0F018BEE" w14:textId="77777777" w:rsidTr="002B698F">
        <w:trPr>
          <w:cantSplit/>
          <w:trHeight w:val="49"/>
        </w:trPr>
        <w:tc>
          <w:tcPr>
            <w:tcW w:w="3780" w:type="dxa"/>
            <w:shd w:val="clear" w:color="auto" w:fill="auto"/>
            <w:vAlign w:val="bottom"/>
          </w:tcPr>
          <w:p w14:paraId="1DAFBFA4" w14:textId="77777777" w:rsidR="002B698F" w:rsidRPr="00957FDB" w:rsidRDefault="002B698F" w:rsidP="002B698F">
            <w:pPr>
              <w:spacing w:line="230" w:lineRule="exact"/>
              <w:ind w:left="294" w:hanging="114"/>
              <w:rPr>
                <w:b/>
                <w:bCs/>
                <w:sz w:val="20"/>
                <w:szCs w:val="20"/>
              </w:rPr>
            </w:pPr>
            <w:r w:rsidRPr="00957FDB">
              <w:rPr>
                <w:b/>
                <w:bCs/>
                <w:sz w:val="20"/>
                <w:szCs w:val="20"/>
              </w:rPr>
              <w:t>Off</w:t>
            </w:r>
            <w:r w:rsidRPr="00957FDB">
              <w:rPr>
                <w:b/>
                <w:bCs/>
                <w:sz w:val="20"/>
                <w:szCs w:val="20"/>
                <w:cs/>
              </w:rPr>
              <w:t>-</w:t>
            </w:r>
            <w:r w:rsidRPr="00957FDB">
              <w:rPr>
                <w:b/>
                <w:bCs/>
                <w:sz w:val="20"/>
                <w:szCs w:val="20"/>
              </w:rPr>
              <w:t xml:space="preserve">financial reporting items </w:t>
            </w:r>
            <w:r w:rsidRPr="00957FDB">
              <w:rPr>
                <w:b/>
                <w:bCs/>
                <w:sz w:val="20"/>
                <w:szCs w:val="20"/>
                <w:cs/>
              </w:rPr>
              <w:t>-</w:t>
            </w:r>
          </w:p>
        </w:tc>
        <w:tc>
          <w:tcPr>
            <w:tcW w:w="1080" w:type="dxa"/>
            <w:tcBorders>
              <w:top w:val="double" w:sz="4" w:space="0" w:color="auto"/>
            </w:tcBorders>
            <w:shd w:val="clear" w:color="auto" w:fill="auto"/>
          </w:tcPr>
          <w:p w14:paraId="7A57B644" w14:textId="77777777" w:rsidR="002B698F" w:rsidRPr="002B698F" w:rsidRDefault="002B698F" w:rsidP="002B698F">
            <w:pPr>
              <w:tabs>
                <w:tab w:val="decimal" w:pos="993"/>
              </w:tabs>
              <w:snapToGrid w:val="0"/>
              <w:spacing w:line="240" w:lineRule="atLeast"/>
              <w:ind w:left="-54"/>
              <w:rPr>
                <w:sz w:val="20"/>
                <w:szCs w:val="20"/>
              </w:rPr>
            </w:pPr>
          </w:p>
        </w:tc>
        <w:tc>
          <w:tcPr>
            <w:tcW w:w="90" w:type="dxa"/>
            <w:shd w:val="clear" w:color="auto" w:fill="auto"/>
            <w:vAlign w:val="bottom"/>
          </w:tcPr>
          <w:p w14:paraId="11F837AE" w14:textId="77777777" w:rsidR="002B698F" w:rsidRPr="00957FDB" w:rsidRDefault="002B698F" w:rsidP="002B698F">
            <w:pPr>
              <w:tabs>
                <w:tab w:val="decimal" w:pos="737"/>
                <w:tab w:val="decimal" w:pos="993"/>
              </w:tabs>
              <w:snapToGrid w:val="0"/>
              <w:spacing w:line="240" w:lineRule="exact"/>
              <w:ind w:left="-54"/>
              <w:jc w:val="center"/>
              <w:rPr>
                <w:b/>
                <w:bCs/>
                <w:sz w:val="20"/>
                <w:szCs w:val="20"/>
              </w:rPr>
            </w:pPr>
          </w:p>
        </w:tc>
        <w:tc>
          <w:tcPr>
            <w:tcW w:w="900" w:type="dxa"/>
            <w:tcBorders>
              <w:top w:val="double" w:sz="4" w:space="0" w:color="auto"/>
            </w:tcBorders>
            <w:shd w:val="clear" w:color="auto" w:fill="auto"/>
          </w:tcPr>
          <w:p w14:paraId="7A7CD41E" w14:textId="77777777" w:rsidR="002B698F" w:rsidRPr="002B698F" w:rsidRDefault="002B698F" w:rsidP="002B698F">
            <w:pPr>
              <w:tabs>
                <w:tab w:val="decimal" w:pos="813"/>
              </w:tabs>
              <w:snapToGrid w:val="0"/>
              <w:spacing w:line="240" w:lineRule="atLeast"/>
              <w:ind w:left="-54"/>
              <w:rPr>
                <w:sz w:val="20"/>
                <w:szCs w:val="20"/>
              </w:rPr>
            </w:pPr>
          </w:p>
        </w:tc>
        <w:tc>
          <w:tcPr>
            <w:tcW w:w="90" w:type="dxa"/>
          </w:tcPr>
          <w:p w14:paraId="21E26ECC" w14:textId="77777777" w:rsidR="002B698F" w:rsidRPr="00957FDB" w:rsidRDefault="002B698F" w:rsidP="002B698F">
            <w:pPr>
              <w:tabs>
                <w:tab w:val="decimal" w:pos="765"/>
                <w:tab w:val="decimal" w:pos="993"/>
              </w:tabs>
              <w:snapToGrid w:val="0"/>
              <w:spacing w:line="240" w:lineRule="atLeast"/>
              <w:ind w:left="-54"/>
              <w:jc w:val="center"/>
              <w:rPr>
                <w:b/>
                <w:bCs/>
                <w:sz w:val="20"/>
                <w:szCs w:val="20"/>
              </w:rPr>
            </w:pPr>
          </w:p>
        </w:tc>
        <w:tc>
          <w:tcPr>
            <w:tcW w:w="810" w:type="dxa"/>
            <w:tcBorders>
              <w:top w:val="double" w:sz="4" w:space="0" w:color="auto"/>
            </w:tcBorders>
            <w:shd w:val="clear" w:color="auto" w:fill="auto"/>
          </w:tcPr>
          <w:p w14:paraId="06C1512B" w14:textId="77777777" w:rsidR="002B698F" w:rsidRPr="002B698F" w:rsidRDefault="002B698F" w:rsidP="002B698F">
            <w:pPr>
              <w:tabs>
                <w:tab w:val="decimal" w:pos="810"/>
              </w:tabs>
              <w:snapToGrid w:val="0"/>
              <w:spacing w:line="240" w:lineRule="atLeast"/>
              <w:ind w:left="-54"/>
              <w:rPr>
                <w:sz w:val="20"/>
                <w:szCs w:val="20"/>
              </w:rPr>
            </w:pPr>
          </w:p>
        </w:tc>
        <w:tc>
          <w:tcPr>
            <w:tcW w:w="90" w:type="dxa"/>
          </w:tcPr>
          <w:p w14:paraId="415395EB" w14:textId="77777777" w:rsidR="002B698F" w:rsidRPr="00957FDB" w:rsidRDefault="002B698F" w:rsidP="002B698F">
            <w:pPr>
              <w:tabs>
                <w:tab w:val="decimal" w:pos="765"/>
                <w:tab w:val="decimal" w:pos="993"/>
              </w:tabs>
              <w:snapToGrid w:val="0"/>
              <w:spacing w:line="240" w:lineRule="atLeast"/>
              <w:ind w:left="-54"/>
              <w:jc w:val="center"/>
              <w:rPr>
                <w:b/>
                <w:bCs/>
                <w:sz w:val="20"/>
                <w:szCs w:val="20"/>
              </w:rPr>
            </w:pPr>
          </w:p>
        </w:tc>
        <w:tc>
          <w:tcPr>
            <w:tcW w:w="903" w:type="dxa"/>
            <w:tcBorders>
              <w:top w:val="double" w:sz="4" w:space="0" w:color="auto"/>
            </w:tcBorders>
          </w:tcPr>
          <w:p w14:paraId="3EAB3429" w14:textId="77777777" w:rsidR="002B698F" w:rsidRPr="002B698F" w:rsidRDefault="002B698F" w:rsidP="002B698F">
            <w:pPr>
              <w:tabs>
                <w:tab w:val="decimal" w:pos="810"/>
              </w:tabs>
              <w:snapToGrid w:val="0"/>
              <w:spacing w:line="240" w:lineRule="atLeast"/>
              <w:ind w:left="-54"/>
              <w:rPr>
                <w:sz w:val="20"/>
                <w:szCs w:val="20"/>
              </w:rPr>
            </w:pPr>
          </w:p>
        </w:tc>
        <w:tc>
          <w:tcPr>
            <w:tcW w:w="90" w:type="dxa"/>
          </w:tcPr>
          <w:p w14:paraId="48FCCFED" w14:textId="77777777" w:rsidR="002B698F" w:rsidRPr="00957FDB" w:rsidRDefault="002B698F" w:rsidP="002B698F">
            <w:pPr>
              <w:tabs>
                <w:tab w:val="decimal" w:pos="765"/>
                <w:tab w:val="decimal" w:pos="993"/>
              </w:tabs>
              <w:snapToGrid w:val="0"/>
              <w:spacing w:line="240" w:lineRule="atLeast"/>
              <w:ind w:left="-54"/>
              <w:rPr>
                <w:b/>
                <w:bCs/>
                <w:sz w:val="20"/>
                <w:szCs w:val="20"/>
              </w:rPr>
            </w:pPr>
          </w:p>
        </w:tc>
        <w:tc>
          <w:tcPr>
            <w:tcW w:w="990" w:type="dxa"/>
            <w:tcBorders>
              <w:top w:val="double" w:sz="4" w:space="0" w:color="auto"/>
            </w:tcBorders>
            <w:shd w:val="clear" w:color="auto" w:fill="auto"/>
          </w:tcPr>
          <w:p w14:paraId="25C1986E" w14:textId="77777777" w:rsidR="002B698F" w:rsidRPr="002B698F" w:rsidRDefault="002B698F" w:rsidP="002B698F">
            <w:pPr>
              <w:tabs>
                <w:tab w:val="decimal" w:pos="810"/>
              </w:tabs>
              <w:snapToGrid w:val="0"/>
              <w:spacing w:line="240" w:lineRule="atLeast"/>
              <w:ind w:left="-54"/>
              <w:rPr>
                <w:sz w:val="20"/>
                <w:szCs w:val="20"/>
              </w:rPr>
            </w:pPr>
          </w:p>
        </w:tc>
      </w:tr>
      <w:tr w:rsidR="002B698F" w:rsidRPr="00957FDB" w14:paraId="388BA465" w14:textId="77777777" w:rsidTr="002B698F">
        <w:trPr>
          <w:cantSplit/>
          <w:trHeight w:val="49"/>
        </w:trPr>
        <w:tc>
          <w:tcPr>
            <w:tcW w:w="3780" w:type="dxa"/>
            <w:shd w:val="clear" w:color="auto" w:fill="auto"/>
            <w:vAlign w:val="bottom"/>
          </w:tcPr>
          <w:p w14:paraId="4961E661" w14:textId="77777777" w:rsidR="002B698F" w:rsidRPr="00350B9B" w:rsidRDefault="002B698F" w:rsidP="002B698F">
            <w:pPr>
              <w:spacing w:line="230" w:lineRule="exact"/>
              <w:ind w:left="294" w:hanging="114"/>
              <w:rPr>
                <w:rFonts w:cstheme="minorBidi"/>
                <w:b/>
                <w:bCs/>
                <w:sz w:val="20"/>
                <w:szCs w:val="20"/>
                <w:cs/>
              </w:rPr>
            </w:pPr>
            <w:r w:rsidRPr="00957FDB">
              <w:rPr>
                <w:b/>
                <w:bCs/>
                <w:sz w:val="20"/>
                <w:szCs w:val="20"/>
              </w:rPr>
              <w:t xml:space="preserve">   contingencies</w:t>
            </w:r>
          </w:p>
        </w:tc>
        <w:tc>
          <w:tcPr>
            <w:tcW w:w="1080" w:type="dxa"/>
            <w:shd w:val="clear" w:color="auto" w:fill="auto"/>
          </w:tcPr>
          <w:p w14:paraId="4BCFE490" w14:textId="77777777" w:rsidR="002B698F" w:rsidRPr="002B698F" w:rsidRDefault="002B698F" w:rsidP="002B698F">
            <w:pPr>
              <w:tabs>
                <w:tab w:val="decimal" w:pos="993"/>
              </w:tabs>
              <w:snapToGrid w:val="0"/>
              <w:spacing w:line="240" w:lineRule="atLeast"/>
              <w:ind w:left="-54"/>
              <w:rPr>
                <w:sz w:val="20"/>
                <w:szCs w:val="20"/>
              </w:rPr>
            </w:pPr>
          </w:p>
        </w:tc>
        <w:tc>
          <w:tcPr>
            <w:tcW w:w="90" w:type="dxa"/>
            <w:shd w:val="clear" w:color="auto" w:fill="auto"/>
            <w:vAlign w:val="bottom"/>
          </w:tcPr>
          <w:p w14:paraId="0180538A" w14:textId="77777777" w:rsidR="002B698F" w:rsidRPr="00957FDB" w:rsidRDefault="002B698F" w:rsidP="002B698F">
            <w:pPr>
              <w:tabs>
                <w:tab w:val="decimal" w:pos="737"/>
              </w:tabs>
              <w:snapToGrid w:val="0"/>
              <w:spacing w:line="240" w:lineRule="exact"/>
              <w:ind w:left="-54"/>
              <w:jc w:val="center"/>
              <w:rPr>
                <w:b/>
                <w:bCs/>
                <w:sz w:val="20"/>
                <w:szCs w:val="20"/>
              </w:rPr>
            </w:pPr>
          </w:p>
        </w:tc>
        <w:tc>
          <w:tcPr>
            <w:tcW w:w="900" w:type="dxa"/>
            <w:shd w:val="clear" w:color="auto" w:fill="auto"/>
          </w:tcPr>
          <w:p w14:paraId="331185D6" w14:textId="77777777" w:rsidR="002B698F" w:rsidRPr="002B698F" w:rsidRDefault="002B698F" w:rsidP="003D420F">
            <w:pPr>
              <w:tabs>
                <w:tab w:val="decimal" w:pos="813"/>
              </w:tabs>
              <w:snapToGrid w:val="0"/>
              <w:spacing w:line="240" w:lineRule="atLeast"/>
              <w:ind w:left="-54"/>
              <w:rPr>
                <w:sz w:val="20"/>
                <w:szCs w:val="20"/>
              </w:rPr>
            </w:pPr>
          </w:p>
        </w:tc>
        <w:tc>
          <w:tcPr>
            <w:tcW w:w="90" w:type="dxa"/>
          </w:tcPr>
          <w:p w14:paraId="42483F21" w14:textId="77777777" w:rsidR="002B698F" w:rsidRPr="00957FDB" w:rsidRDefault="002B698F" w:rsidP="002B698F">
            <w:pPr>
              <w:tabs>
                <w:tab w:val="decimal" w:pos="765"/>
              </w:tabs>
              <w:snapToGrid w:val="0"/>
              <w:spacing w:line="240" w:lineRule="atLeast"/>
              <w:ind w:left="-54"/>
              <w:jc w:val="center"/>
              <w:rPr>
                <w:b/>
                <w:bCs/>
                <w:sz w:val="20"/>
                <w:szCs w:val="20"/>
              </w:rPr>
            </w:pPr>
          </w:p>
        </w:tc>
        <w:tc>
          <w:tcPr>
            <w:tcW w:w="810" w:type="dxa"/>
            <w:shd w:val="clear" w:color="auto" w:fill="auto"/>
          </w:tcPr>
          <w:p w14:paraId="68AAB8E7" w14:textId="77777777" w:rsidR="002B698F" w:rsidRPr="002B698F" w:rsidRDefault="002B698F" w:rsidP="002B698F">
            <w:pPr>
              <w:tabs>
                <w:tab w:val="decimal" w:pos="810"/>
              </w:tabs>
              <w:snapToGrid w:val="0"/>
              <w:spacing w:line="240" w:lineRule="atLeast"/>
              <w:ind w:left="-54"/>
              <w:rPr>
                <w:sz w:val="20"/>
                <w:szCs w:val="20"/>
              </w:rPr>
            </w:pPr>
          </w:p>
        </w:tc>
        <w:tc>
          <w:tcPr>
            <w:tcW w:w="90" w:type="dxa"/>
          </w:tcPr>
          <w:p w14:paraId="78846B41" w14:textId="77777777" w:rsidR="002B698F" w:rsidRPr="00957FDB" w:rsidRDefault="002B698F" w:rsidP="002B698F">
            <w:pPr>
              <w:tabs>
                <w:tab w:val="decimal" w:pos="765"/>
              </w:tabs>
              <w:snapToGrid w:val="0"/>
              <w:spacing w:line="240" w:lineRule="atLeast"/>
              <w:ind w:left="-54"/>
              <w:jc w:val="center"/>
              <w:rPr>
                <w:b/>
                <w:bCs/>
                <w:sz w:val="20"/>
                <w:szCs w:val="20"/>
              </w:rPr>
            </w:pPr>
          </w:p>
        </w:tc>
        <w:tc>
          <w:tcPr>
            <w:tcW w:w="903" w:type="dxa"/>
          </w:tcPr>
          <w:p w14:paraId="0B1387B0" w14:textId="77777777" w:rsidR="002B698F" w:rsidRPr="002B698F" w:rsidRDefault="002B698F" w:rsidP="002B698F">
            <w:pPr>
              <w:tabs>
                <w:tab w:val="decimal" w:pos="810"/>
              </w:tabs>
              <w:snapToGrid w:val="0"/>
              <w:spacing w:line="240" w:lineRule="atLeast"/>
              <w:ind w:left="-54"/>
              <w:rPr>
                <w:sz w:val="20"/>
                <w:szCs w:val="20"/>
              </w:rPr>
            </w:pPr>
          </w:p>
        </w:tc>
        <w:tc>
          <w:tcPr>
            <w:tcW w:w="90" w:type="dxa"/>
          </w:tcPr>
          <w:p w14:paraId="07493425" w14:textId="77777777" w:rsidR="002B698F" w:rsidRPr="00957FDB" w:rsidRDefault="002B698F" w:rsidP="002B698F">
            <w:pPr>
              <w:tabs>
                <w:tab w:val="decimal" w:pos="765"/>
              </w:tabs>
              <w:snapToGrid w:val="0"/>
              <w:spacing w:line="240" w:lineRule="atLeast"/>
              <w:ind w:left="-54"/>
              <w:rPr>
                <w:b/>
                <w:bCs/>
                <w:sz w:val="20"/>
                <w:szCs w:val="20"/>
              </w:rPr>
            </w:pPr>
          </w:p>
        </w:tc>
        <w:tc>
          <w:tcPr>
            <w:tcW w:w="990" w:type="dxa"/>
            <w:shd w:val="clear" w:color="auto" w:fill="auto"/>
          </w:tcPr>
          <w:p w14:paraId="1E6234AD" w14:textId="77777777" w:rsidR="002B698F" w:rsidRPr="002B698F" w:rsidRDefault="002B698F" w:rsidP="002B698F">
            <w:pPr>
              <w:tabs>
                <w:tab w:val="decimal" w:pos="810"/>
              </w:tabs>
              <w:snapToGrid w:val="0"/>
              <w:spacing w:line="240" w:lineRule="atLeast"/>
              <w:ind w:left="-54"/>
              <w:rPr>
                <w:sz w:val="20"/>
                <w:szCs w:val="20"/>
              </w:rPr>
            </w:pPr>
          </w:p>
        </w:tc>
      </w:tr>
      <w:tr w:rsidR="00350B9B" w:rsidRPr="00957FDB" w14:paraId="2369CFD8" w14:textId="77777777" w:rsidTr="00162077">
        <w:trPr>
          <w:cantSplit/>
          <w:trHeight w:val="49"/>
        </w:trPr>
        <w:tc>
          <w:tcPr>
            <w:tcW w:w="3780" w:type="dxa"/>
            <w:shd w:val="clear" w:color="auto" w:fill="auto"/>
            <w:vAlign w:val="bottom"/>
          </w:tcPr>
          <w:p w14:paraId="602E7E79" w14:textId="77777777" w:rsidR="00350B9B" w:rsidRPr="00957FDB" w:rsidRDefault="00350B9B" w:rsidP="00350B9B">
            <w:pPr>
              <w:spacing w:line="230" w:lineRule="exact"/>
              <w:ind w:left="294" w:hanging="114"/>
              <w:rPr>
                <w:b/>
                <w:bCs/>
                <w:sz w:val="20"/>
                <w:szCs w:val="20"/>
              </w:rPr>
            </w:pPr>
            <w:r w:rsidRPr="00957FDB">
              <w:rPr>
                <w:b/>
                <w:bCs/>
                <w:sz w:val="20"/>
                <w:szCs w:val="20"/>
                <w:cs/>
              </w:rPr>
              <w:t xml:space="preserve"> </w:t>
            </w:r>
            <w:r w:rsidRPr="00957FDB">
              <w:rPr>
                <w:b/>
                <w:bCs/>
                <w:sz w:val="20"/>
                <w:szCs w:val="20"/>
              </w:rPr>
              <w:t xml:space="preserve"> </w:t>
            </w:r>
            <w:r w:rsidRPr="00957FDB">
              <w:rPr>
                <w:b/>
                <w:bCs/>
                <w:sz w:val="20"/>
                <w:szCs w:val="20"/>
                <w:cs/>
              </w:rPr>
              <w:t xml:space="preserve"> (</w:t>
            </w:r>
            <w:r w:rsidRPr="00957FDB">
              <w:rPr>
                <w:b/>
                <w:bCs/>
                <w:sz w:val="20"/>
                <w:szCs w:val="20"/>
              </w:rPr>
              <w:t>currency swap contracts</w:t>
            </w:r>
            <w:r w:rsidRPr="00957FDB">
              <w:rPr>
                <w:b/>
                <w:bCs/>
                <w:sz w:val="20"/>
                <w:szCs w:val="20"/>
                <w:cs/>
              </w:rPr>
              <w:t>)</w:t>
            </w:r>
          </w:p>
        </w:tc>
        <w:tc>
          <w:tcPr>
            <w:tcW w:w="1080" w:type="dxa"/>
            <w:tcBorders>
              <w:bottom w:val="double" w:sz="4" w:space="0" w:color="auto"/>
            </w:tcBorders>
            <w:shd w:val="clear" w:color="auto" w:fill="auto"/>
          </w:tcPr>
          <w:p w14:paraId="72B6C23E" w14:textId="77777777" w:rsidR="00350B9B" w:rsidRPr="002B698F" w:rsidRDefault="00F84080" w:rsidP="00927A2B">
            <w:pPr>
              <w:tabs>
                <w:tab w:val="decimal" w:pos="993"/>
              </w:tabs>
              <w:snapToGrid w:val="0"/>
              <w:spacing w:line="240" w:lineRule="atLeast"/>
              <w:rPr>
                <w:b/>
                <w:bCs/>
                <w:sz w:val="20"/>
                <w:szCs w:val="20"/>
              </w:rPr>
            </w:pPr>
            <w:r>
              <w:rPr>
                <w:b/>
                <w:bCs/>
                <w:sz w:val="20"/>
                <w:szCs w:val="20"/>
              </w:rPr>
              <w:t>(</w:t>
            </w:r>
            <w:r w:rsidR="00927A2B">
              <w:rPr>
                <w:b/>
                <w:bCs/>
                <w:sz w:val="20"/>
                <w:szCs w:val="20"/>
              </w:rPr>
              <w:t>179</w:t>
            </w:r>
            <w:r>
              <w:rPr>
                <w:b/>
                <w:bCs/>
                <w:sz w:val="20"/>
                <w:szCs w:val="20"/>
              </w:rPr>
              <w:t>)</w:t>
            </w:r>
          </w:p>
        </w:tc>
        <w:tc>
          <w:tcPr>
            <w:tcW w:w="90" w:type="dxa"/>
            <w:shd w:val="clear" w:color="auto" w:fill="auto"/>
          </w:tcPr>
          <w:p w14:paraId="6846C001" w14:textId="77777777" w:rsidR="00350B9B" w:rsidRPr="002B698F" w:rsidRDefault="00350B9B" w:rsidP="00350B9B">
            <w:pPr>
              <w:tabs>
                <w:tab w:val="decimal" w:pos="737"/>
              </w:tabs>
              <w:snapToGrid w:val="0"/>
              <w:spacing w:line="240" w:lineRule="exact"/>
              <w:ind w:left="-54"/>
              <w:jc w:val="center"/>
              <w:rPr>
                <w:b/>
                <w:bCs/>
                <w:sz w:val="20"/>
                <w:szCs w:val="20"/>
              </w:rPr>
            </w:pPr>
          </w:p>
        </w:tc>
        <w:tc>
          <w:tcPr>
            <w:tcW w:w="900" w:type="dxa"/>
            <w:tcBorders>
              <w:bottom w:val="double" w:sz="4" w:space="0" w:color="auto"/>
            </w:tcBorders>
            <w:shd w:val="clear" w:color="auto" w:fill="auto"/>
          </w:tcPr>
          <w:p w14:paraId="7D40CD63" w14:textId="77777777" w:rsidR="00350B9B" w:rsidRPr="002B698F" w:rsidRDefault="00425774" w:rsidP="00350B9B">
            <w:pPr>
              <w:tabs>
                <w:tab w:val="decimal" w:pos="813"/>
              </w:tabs>
              <w:snapToGrid w:val="0"/>
              <w:spacing w:line="240" w:lineRule="atLeast"/>
              <w:ind w:left="-54"/>
              <w:rPr>
                <w:b/>
                <w:bCs/>
                <w:sz w:val="20"/>
                <w:szCs w:val="20"/>
              </w:rPr>
            </w:pPr>
            <w:r>
              <w:rPr>
                <w:b/>
                <w:bCs/>
                <w:sz w:val="20"/>
                <w:szCs w:val="20"/>
              </w:rPr>
              <w:t>(</w:t>
            </w:r>
            <w:r w:rsidR="000D2A54">
              <w:rPr>
                <w:b/>
                <w:bCs/>
                <w:sz w:val="20"/>
                <w:szCs w:val="20"/>
              </w:rPr>
              <w:t>2</w:t>
            </w:r>
            <w:r>
              <w:rPr>
                <w:b/>
                <w:bCs/>
                <w:sz w:val="20"/>
                <w:szCs w:val="20"/>
              </w:rPr>
              <w:t>,</w:t>
            </w:r>
            <w:r w:rsidR="000D2A54">
              <w:rPr>
                <w:b/>
                <w:bCs/>
                <w:sz w:val="20"/>
                <w:szCs w:val="20"/>
              </w:rPr>
              <w:t>468</w:t>
            </w:r>
            <w:r>
              <w:rPr>
                <w:b/>
                <w:bCs/>
                <w:sz w:val="20"/>
                <w:szCs w:val="20"/>
              </w:rPr>
              <w:t>)</w:t>
            </w:r>
          </w:p>
        </w:tc>
        <w:tc>
          <w:tcPr>
            <w:tcW w:w="90" w:type="dxa"/>
          </w:tcPr>
          <w:p w14:paraId="3A1445CD" w14:textId="77777777" w:rsidR="00350B9B" w:rsidRPr="002B698F" w:rsidRDefault="00350B9B" w:rsidP="00350B9B">
            <w:pPr>
              <w:tabs>
                <w:tab w:val="decimal" w:pos="765"/>
              </w:tabs>
              <w:snapToGrid w:val="0"/>
              <w:spacing w:line="240" w:lineRule="atLeast"/>
              <w:ind w:left="-54"/>
              <w:jc w:val="center"/>
              <w:rPr>
                <w:b/>
                <w:bCs/>
                <w:sz w:val="20"/>
                <w:szCs w:val="20"/>
              </w:rPr>
            </w:pPr>
          </w:p>
        </w:tc>
        <w:tc>
          <w:tcPr>
            <w:tcW w:w="810" w:type="dxa"/>
            <w:tcBorders>
              <w:bottom w:val="double" w:sz="4" w:space="0" w:color="auto"/>
            </w:tcBorders>
            <w:shd w:val="clear" w:color="auto" w:fill="auto"/>
          </w:tcPr>
          <w:p w14:paraId="36C6A69C" w14:textId="77777777" w:rsidR="00350B9B" w:rsidRPr="002B698F" w:rsidRDefault="00425774" w:rsidP="008F71D0">
            <w:pPr>
              <w:tabs>
                <w:tab w:val="decimal" w:pos="720"/>
              </w:tabs>
              <w:snapToGrid w:val="0"/>
              <w:spacing w:line="240" w:lineRule="atLeast"/>
              <w:ind w:left="-54"/>
              <w:rPr>
                <w:b/>
                <w:bCs/>
                <w:sz w:val="20"/>
                <w:szCs w:val="20"/>
              </w:rPr>
            </w:pPr>
            <w:r>
              <w:rPr>
                <w:b/>
                <w:bCs/>
                <w:sz w:val="20"/>
                <w:szCs w:val="20"/>
              </w:rPr>
              <w:t>(</w:t>
            </w:r>
            <w:r w:rsidR="00927A2B">
              <w:rPr>
                <w:b/>
                <w:bCs/>
                <w:sz w:val="20"/>
                <w:szCs w:val="20"/>
              </w:rPr>
              <w:t>5</w:t>
            </w:r>
            <w:r>
              <w:rPr>
                <w:b/>
                <w:bCs/>
                <w:sz w:val="20"/>
                <w:szCs w:val="20"/>
              </w:rPr>
              <w:t>,</w:t>
            </w:r>
            <w:r w:rsidR="00927A2B">
              <w:rPr>
                <w:b/>
                <w:bCs/>
                <w:sz w:val="20"/>
                <w:szCs w:val="20"/>
              </w:rPr>
              <w:t>420</w:t>
            </w:r>
            <w:r>
              <w:rPr>
                <w:b/>
                <w:bCs/>
                <w:sz w:val="20"/>
                <w:szCs w:val="20"/>
              </w:rPr>
              <w:t>)</w:t>
            </w:r>
          </w:p>
        </w:tc>
        <w:tc>
          <w:tcPr>
            <w:tcW w:w="90" w:type="dxa"/>
          </w:tcPr>
          <w:p w14:paraId="7DF2800A" w14:textId="77777777" w:rsidR="00350B9B" w:rsidRPr="002B698F" w:rsidRDefault="00350B9B" w:rsidP="00350B9B">
            <w:pPr>
              <w:tabs>
                <w:tab w:val="decimal" w:pos="765"/>
              </w:tabs>
              <w:snapToGrid w:val="0"/>
              <w:spacing w:line="240" w:lineRule="atLeast"/>
              <w:ind w:left="-54"/>
              <w:jc w:val="center"/>
              <w:rPr>
                <w:b/>
                <w:bCs/>
                <w:sz w:val="20"/>
                <w:szCs w:val="20"/>
              </w:rPr>
            </w:pPr>
          </w:p>
        </w:tc>
        <w:tc>
          <w:tcPr>
            <w:tcW w:w="903" w:type="dxa"/>
            <w:tcBorders>
              <w:bottom w:val="double" w:sz="4" w:space="0" w:color="auto"/>
            </w:tcBorders>
          </w:tcPr>
          <w:p w14:paraId="5B2709E0" w14:textId="77777777" w:rsidR="00350B9B" w:rsidRPr="002B698F" w:rsidRDefault="00425774" w:rsidP="00B24362">
            <w:pPr>
              <w:tabs>
                <w:tab w:val="decimal" w:pos="765"/>
              </w:tabs>
              <w:snapToGrid w:val="0"/>
              <w:spacing w:line="240" w:lineRule="atLeast"/>
              <w:ind w:left="-54"/>
              <w:rPr>
                <w:b/>
                <w:bCs/>
                <w:sz w:val="20"/>
                <w:szCs w:val="20"/>
              </w:rPr>
            </w:pPr>
            <w:r>
              <w:rPr>
                <w:b/>
                <w:bCs/>
                <w:sz w:val="20"/>
                <w:szCs w:val="20"/>
              </w:rPr>
              <w:t>(</w:t>
            </w:r>
            <w:r w:rsidR="00050A9C">
              <w:rPr>
                <w:b/>
                <w:bCs/>
                <w:sz w:val="20"/>
                <w:szCs w:val="20"/>
              </w:rPr>
              <w:t>1</w:t>
            </w:r>
            <w:r>
              <w:rPr>
                <w:b/>
                <w:bCs/>
                <w:sz w:val="20"/>
                <w:szCs w:val="20"/>
              </w:rPr>
              <w:t>,</w:t>
            </w:r>
            <w:r w:rsidR="00050A9C">
              <w:rPr>
                <w:b/>
                <w:bCs/>
                <w:sz w:val="20"/>
                <w:szCs w:val="20"/>
              </w:rPr>
              <w:t>070</w:t>
            </w:r>
            <w:r>
              <w:rPr>
                <w:b/>
                <w:bCs/>
                <w:sz w:val="20"/>
                <w:szCs w:val="20"/>
              </w:rPr>
              <w:t>)</w:t>
            </w:r>
          </w:p>
        </w:tc>
        <w:tc>
          <w:tcPr>
            <w:tcW w:w="90" w:type="dxa"/>
          </w:tcPr>
          <w:p w14:paraId="03B2B52A" w14:textId="77777777" w:rsidR="00350B9B" w:rsidRPr="002B698F" w:rsidRDefault="00350B9B" w:rsidP="00B24362">
            <w:pPr>
              <w:tabs>
                <w:tab w:val="decimal" w:pos="765"/>
              </w:tabs>
              <w:snapToGrid w:val="0"/>
              <w:spacing w:line="240" w:lineRule="atLeast"/>
              <w:ind w:left="-54"/>
              <w:rPr>
                <w:b/>
                <w:bCs/>
                <w:sz w:val="20"/>
                <w:szCs w:val="20"/>
              </w:rPr>
            </w:pPr>
          </w:p>
        </w:tc>
        <w:tc>
          <w:tcPr>
            <w:tcW w:w="990" w:type="dxa"/>
            <w:tcBorders>
              <w:bottom w:val="double" w:sz="4" w:space="0" w:color="auto"/>
            </w:tcBorders>
            <w:shd w:val="clear" w:color="auto" w:fill="auto"/>
          </w:tcPr>
          <w:p w14:paraId="79DCB71D" w14:textId="77777777" w:rsidR="00350B9B" w:rsidRPr="002B698F" w:rsidRDefault="00425774" w:rsidP="00350B9B">
            <w:pPr>
              <w:tabs>
                <w:tab w:val="decimal" w:pos="810"/>
              </w:tabs>
              <w:snapToGrid w:val="0"/>
              <w:spacing w:line="240" w:lineRule="atLeast"/>
              <w:ind w:left="-54"/>
              <w:rPr>
                <w:b/>
                <w:bCs/>
                <w:sz w:val="20"/>
                <w:szCs w:val="20"/>
              </w:rPr>
            </w:pPr>
            <w:r>
              <w:rPr>
                <w:b/>
                <w:bCs/>
                <w:sz w:val="20"/>
                <w:szCs w:val="20"/>
              </w:rPr>
              <w:t>(</w:t>
            </w:r>
            <w:r w:rsidR="00050A9C">
              <w:rPr>
                <w:b/>
                <w:bCs/>
                <w:sz w:val="20"/>
                <w:szCs w:val="20"/>
              </w:rPr>
              <w:t>2</w:t>
            </w:r>
            <w:r>
              <w:rPr>
                <w:b/>
                <w:bCs/>
                <w:sz w:val="20"/>
                <w:szCs w:val="20"/>
              </w:rPr>
              <w:t>,</w:t>
            </w:r>
            <w:r w:rsidR="00050A9C">
              <w:rPr>
                <w:b/>
                <w:bCs/>
                <w:sz w:val="20"/>
                <w:szCs w:val="20"/>
              </w:rPr>
              <w:t>336</w:t>
            </w:r>
            <w:r>
              <w:rPr>
                <w:b/>
                <w:bCs/>
                <w:sz w:val="20"/>
                <w:szCs w:val="20"/>
              </w:rPr>
              <w:t>)</w:t>
            </w:r>
          </w:p>
        </w:tc>
      </w:tr>
    </w:tbl>
    <w:p w14:paraId="2D575222" w14:textId="77777777" w:rsidR="00FA1080" w:rsidRPr="00CC2FFF" w:rsidRDefault="00FA1080" w:rsidP="00FA1080">
      <w:pPr>
        <w:spacing w:line="240" w:lineRule="atLeast"/>
        <w:ind w:left="1080" w:right="-28"/>
        <w:jc w:val="both"/>
        <w:rPr>
          <w:sz w:val="22"/>
          <w:szCs w:val="22"/>
        </w:rPr>
      </w:pPr>
    </w:p>
    <w:tbl>
      <w:tblPr>
        <w:tblW w:w="8823" w:type="dxa"/>
        <w:tblInd w:w="900" w:type="dxa"/>
        <w:tblLayout w:type="fixed"/>
        <w:tblCellMar>
          <w:left w:w="0" w:type="dxa"/>
          <w:right w:w="0" w:type="dxa"/>
        </w:tblCellMar>
        <w:tblLook w:val="0000" w:firstRow="0" w:lastRow="0" w:firstColumn="0" w:lastColumn="0" w:noHBand="0" w:noVBand="0"/>
      </w:tblPr>
      <w:tblGrid>
        <w:gridCol w:w="3780"/>
        <w:gridCol w:w="1080"/>
        <w:gridCol w:w="90"/>
        <w:gridCol w:w="900"/>
        <w:gridCol w:w="90"/>
        <w:gridCol w:w="810"/>
        <w:gridCol w:w="90"/>
        <w:gridCol w:w="903"/>
        <w:gridCol w:w="90"/>
        <w:gridCol w:w="990"/>
      </w:tblGrid>
      <w:tr w:rsidR="003F6E15" w:rsidRPr="00957FDB" w14:paraId="56ABC803" w14:textId="77777777" w:rsidTr="003F6E15">
        <w:trPr>
          <w:cantSplit/>
          <w:trHeight w:val="244"/>
        </w:trPr>
        <w:tc>
          <w:tcPr>
            <w:tcW w:w="3780" w:type="dxa"/>
            <w:shd w:val="clear" w:color="auto" w:fill="auto"/>
            <w:vAlign w:val="bottom"/>
          </w:tcPr>
          <w:p w14:paraId="09F6B2D4" w14:textId="77777777" w:rsidR="003F6E15" w:rsidRPr="00957FDB" w:rsidRDefault="003F6E15" w:rsidP="009C5FEE">
            <w:pPr>
              <w:spacing w:line="230" w:lineRule="exact"/>
              <w:ind w:left="294" w:hanging="181"/>
              <w:rPr>
                <w:b/>
                <w:bCs/>
                <w:sz w:val="20"/>
                <w:szCs w:val="20"/>
              </w:rPr>
            </w:pPr>
          </w:p>
        </w:tc>
        <w:tc>
          <w:tcPr>
            <w:tcW w:w="5043" w:type="dxa"/>
            <w:gridSpan w:val="9"/>
            <w:shd w:val="clear" w:color="auto" w:fill="auto"/>
            <w:vAlign w:val="bottom"/>
          </w:tcPr>
          <w:p w14:paraId="583725A3" w14:textId="77777777" w:rsidR="003F6E15" w:rsidRPr="00957FDB" w:rsidRDefault="003F6E15" w:rsidP="009C5FEE">
            <w:pPr>
              <w:tabs>
                <w:tab w:val="decimal" w:pos="737"/>
              </w:tabs>
              <w:snapToGrid w:val="0"/>
              <w:spacing w:line="240" w:lineRule="exact"/>
              <w:ind w:left="-54"/>
              <w:jc w:val="center"/>
              <w:rPr>
                <w:sz w:val="20"/>
                <w:szCs w:val="20"/>
              </w:rPr>
            </w:pPr>
            <w:r w:rsidRPr="00957FDB">
              <w:rPr>
                <w:b/>
                <w:bCs/>
                <w:sz w:val="20"/>
                <w:szCs w:val="20"/>
              </w:rPr>
              <w:t>Consolidated</w:t>
            </w:r>
          </w:p>
        </w:tc>
      </w:tr>
      <w:tr w:rsidR="003F6E15" w:rsidRPr="00957FDB" w14:paraId="495B7F10" w14:textId="77777777" w:rsidTr="003F6E15">
        <w:trPr>
          <w:cantSplit/>
          <w:trHeight w:val="244"/>
        </w:trPr>
        <w:tc>
          <w:tcPr>
            <w:tcW w:w="3780" w:type="dxa"/>
            <w:shd w:val="clear" w:color="auto" w:fill="auto"/>
            <w:vAlign w:val="bottom"/>
          </w:tcPr>
          <w:p w14:paraId="17250737" w14:textId="77777777" w:rsidR="003F6E15" w:rsidRPr="00957FDB" w:rsidRDefault="003F6E15" w:rsidP="009C5FEE">
            <w:pPr>
              <w:spacing w:line="230" w:lineRule="exact"/>
              <w:ind w:left="294" w:hanging="181"/>
              <w:rPr>
                <w:b/>
                <w:bCs/>
                <w:sz w:val="20"/>
                <w:szCs w:val="20"/>
              </w:rPr>
            </w:pPr>
          </w:p>
        </w:tc>
        <w:tc>
          <w:tcPr>
            <w:tcW w:w="5043" w:type="dxa"/>
            <w:gridSpan w:val="9"/>
            <w:shd w:val="clear" w:color="auto" w:fill="auto"/>
            <w:vAlign w:val="bottom"/>
          </w:tcPr>
          <w:p w14:paraId="02928095" w14:textId="77777777" w:rsidR="003F6E15" w:rsidRPr="00957FDB" w:rsidRDefault="00796794" w:rsidP="009C5FEE">
            <w:pPr>
              <w:tabs>
                <w:tab w:val="decimal" w:pos="0"/>
              </w:tabs>
              <w:snapToGrid w:val="0"/>
              <w:spacing w:line="240" w:lineRule="exact"/>
              <w:ind w:left="-54"/>
              <w:jc w:val="center"/>
              <w:rPr>
                <w:sz w:val="20"/>
                <w:szCs w:val="20"/>
              </w:rPr>
            </w:pPr>
            <w:r>
              <w:rPr>
                <w:sz w:val="20"/>
                <w:szCs w:val="20"/>
              </w:rPr>
              <w:t>2018</w:t>
            </w:r>
          </w:p>
        </w:tc>
      </w:tr>
      <w:tr w:rsidR="003F6E15" w:rsidRPr="00957FDB" w14:paraId="26640085" w14:textId="77777777" w:rsidTr="003F6E15">
        <w:trPr>
          <w:cantSplit/>
          <w:trHeight w:val="244"/>
        </w:trPr>
        <w:tc>
          <w:tcPr>
            <w:tcW w:w="3780" w:type="dxa"/>
            <w:shd w:val="clear" w:color="auto" w:fill="auto"/>
            <w:vAlign w:val="bottom"/>
          </w:tcPr>
          <w:p w14:paraId="562665BA" w14:textId="77777777" w:rsidR="003F6E15" w:rsidRPr="00957FDB" w:rsidRDefault="003F6E15" w:rsidP="009C5FEE">
            <w:pPr>
              <w:spacing w:line="230" w:lineRule="exact"/>
              <w:ind w:left="294" w:hanging="181"/>
              <w:rPr>
                <w:b/>
                <w:bCs/>
                <w:sz w:val="20"/>
                <w:szCs w:val="20"/>
              </w:rPr>
            </w:pPr>
          </w:p>
        </w:tc>
        <w:tc>
          <w:tcPr>
            <w:tcW w:w="1080" w:type="dxa"/>
            <w:shd w:val="clear" w:color="auto" w:fill="auto"/>
          </w:tcPr>
          <w:p w14:paraId="1A19640B" w14:textId="77777777" w:rsidR="003F6E15" w:rsidRPr="00957FDB" w:rsidRDefault="003F6E15" w:rsidP="009C5FEE">
            <w:pPr>
              <w:spacing w:line="240" w:lineRule="exact"/>
              <w:jc w:val="center"/>
              <w:rPr>
                <w:sz w:val="20"/>
                <w:szCs w:val="20"/>
              </w:rPr>
            </w:pPr>
            <w:r w:rsidRPr="00957FDB">
              <w:rPr>
                <w:sz w:val="20"/>
                <w:szCs w:val="20"/>
              </w:rPr>
              <w:t>USD</w:t>
            </w:r>
          </w:p>
        </w:tc>
        <w:tc>
          <w:tcPr>
            <w:tcW w:w="90" w:type="dxa"/>
            <w:shd w:val="clear" w:color="auto" w:fill="auto"/>
          </w:tcPr>
          <w:p w14:paraId="5B1FBACF" w14:textId="77777777" w:rsidR="003F6E15" w:rsidRPr="00957FDB" w:rsidRDefault="003F6E15" w:rsidP="009C5FEE">
            <w:pPr>
              <w:snapToGrid w:val="0"/>
              <w:spacing w:line="240" w:lineRule="exact"/>
              <w:jc w:val="center"/>
              <w:rPr>
                <w:sz w:val="20"/>
                <w:szCs w:val="20"/>
              </w:rPr>
            </w:pPr>
          </w:p>
        </w:tc>
        <w:tc>
          <w:tcPr>
            <w:tcW w:w="900" w:type="dxa"/>
            <w:shd w:val="clear" w:color="auto" w:fill="auto"/>
          </w:tcPr>
          <w:p w14:paraId="6B4E759B" w14:textId="77777777" w:rsidR="003F6E15" w:rsidRPr="00957FDB" w:rsidRDefault="003F6E15" w:rsidP="009C5FEE">
            <w:pPr>
              <w:spacing w:line="240" w:lineRule="exact"/>
              <w:jc w:val="center"/>
              <w:rPr>
                <w:sz w:val="20"/>
                <w:szCs w:val="20"/>
              </w:rPr>
            </w:pPr>
            <w:r w:rsidRPr="00957FDB">
              <w:rPr>
                <w:sz w:val="20"/>
                <w:szCs w:val="20"/>
              </w:rPr>
              <w:t>EUR</w:t>
            </w:r>
          </w:p>
        </w:tc>
        <w:tc>
          <w:tcPr>
            <w:tcW w:w="90" w:type="dxa"/>
          </w:tcPr>
          <w:p w14:paraId="3C02B66B" w14:textId="77777777" w:rsidR="003F6E15" w:rsidRPr="00957FDB" w:rsidRDefault="003F6E15" w:rsidP="009C5FEE">
            <w:pPr>
              <w:spacing w:line="240" w:lineRule="exact"/>
              <w:jc w:val="center"/>
              <w:rPr>
                <w:sz w:val="20"/>
                <w:szCs w:val="20"/>
              </w:rPr>
            </w:pPr>
          </w:p>
        </w:tc>
        <w:tc>
          <w:tcPr>
            <w:tcW w:w="810" w:type="dxa"/>
            <w:shd w:val="clear" w:color="auto" w:fill="auto"/>
          </w:tcPr>
          <w:p w14:paraId="4F1CEB21" w14:textId="77777777" w:rsidR="003F6E15" w:rsidRPr="00957FDB" w:rsidRDefault="003F6E15" w:rsidP="009C5FEE">
            <w:pPr>
              <w:spacing w:line="240" w:lineRule="exact"/>
              <w:jc w:val="center"/>
              <w:rPr>
                <w:sz w:val="20"/>
                <w:szCs w:val="20"/>
              </w:rPr>
            </w:pPr>
            <w:r w:rsidRPr="00957FDB">
              <w:rPr>
                <w:sz w:val="20"/>
                <w:szCs w:val="20"/>
              </w:rPr>
              <w:t>JPY</w:t>
            </w:r>
          </w:p>
        </w:tc>
        <w:tc>
          <w:tcPr>
            <w:tcW w:w="90" w:type="dxa"/>
          </w:tcPr>
          <w:p w14:paraId="23753D09" w14:textId="77777777" w:rsidR="003F6E15" w:rsidRPr="00957FDB" w:rsidRDefault="003F6E15" w:rsidP="009C5FEE">
            <w:pPr>
              <w:spacing w:line="240" w:lineRule="exact"/>
              <w:jc w:val="center"/>
              <w:rPr>
                <w:sz w:val="20"/>
                <w:szCs w:val="20"/>
              </w:rPr>
            </w:pPr>
          </w:p>
        </w:tc>
        <w:tc>
          <w:tcPr>
            <w:tcW w:w="903" w:type="dxa"/>
          </w:tcPr>
          <w:p w14:paraId="63B35942" w14:textId="77777777" w:rsidR="003F6E15" w:rsidRPr="00957FDB" w:rsidRDefault="003F6E15" w:rsidP="009C5FEE">
            <w:pPr>
              <w:spacing w:line="240" w:lineRule="exact"/>
              <w:jc w:val="center"/>
              <w:rPr>
                <w:sz w:val="20"/>
                <w:szCs w:val="20"/>
              </w:rPr>
            </w:pPr>
            <w:r w:rsidRPr="00957FDB">
              <w:rPr>
                <w:sz w:val="20"/>
                <w:szCs w:val="20"/>
              </w:rPr>
              <w:t>SGD</w:t>
            </w:r>
          </w:p>
        </w:tc>
        <w:tc>
          <w:tcPr>
            <w:tcW w:w="90" w:type="dxa"/>
          </w:tcPr>
          <w:p w14:paraId="727434C1" w14:textId="77777777" w:rsidR="003F6E15" w:rsidRPr="00957FDB" w:rsidRDefault="003F6E15" w:rsidP="009C5FEE">
            <w:pPr>
              <w:spacing w:line="240" w:lineRule="exact"/>
              <w:jc w:val="center"/>
              <w:rPr>
                <w:sz w:val="20"/>
                <w:szCs w:val="20"/>
              </w:rPr>
            </w:pPr>
          </w:p>
        </w:tc>
        <w:tc>
          <w:tcPr>
            <w:tcW w:w="990" w:type="dxa"/>
            <w:shd w:val="clear" w:color="auto" w:fill="auto"/>
          </w:tcPr>
          <w:p w14:paraId="6F18D303" w14:textId="77777777" w:rsidR="003F6E15" w:rsidRPr="00957FDB" w:rsidRDefault="003F6E15" w:rsidP="009C5FEE">
            <w:pPr>
              <w:spacing w:line="240" w:lineRule="exact"/>
              <w:jc w:val="center"/>
              <w:rPr>
                <w:sz w:val="20"/>
                <w:szCs w:val="20"/>
              </w:rPr>
            </w:pPr>
            <w:r w:rsidRPr="00957FDB">
              <w:rPr>
                <w:sz w:val="20"/>
                <w:szCs w:val="20"/>
              </w:rPr>
              <w:t>Others</w:t>
            </w:r>
          </w:p>
        </w:tc>
      </w:tr>
      <w:tr w:rsidR="003F6E15" w:rsidRPr="00957FDB" w14:paraId="7A37FB33" w14:textId="77777777" w:rsidTr="003F6E15">
        <w:trPr>
          <w:cantSplit/>
          <w:trHeight w:val="244"/>
        </w:trPr>
        <w:tc>
          <w:tcPr>
            <w:tcW w:w="3780" w:type="dxa"/>
            <w:shd w:val="clear" w:color="auto" w:fill="auto"/>
            <w:vAlign w:val="bottom"/>
          </w:tcPr>
          <w:p w14:paraId="6574AD7B" w14:textId="77777777" w:rsidR="003F6E15" w:rsidRPr="00957FDB" w:rsidRDefault="003F6E15" w:rsidP="009C5FEE">
            <w:pPr>
              <w:spacing w:line="230" w:lineRule="exact"/>
              <w:ind w:left="294" w:hanging="181"/>
              <w:rPr>
                <w:b/>
                <w:bCs/>
                <w:sz w:val="20"/>
                <w:szCs w:val="20"/>
              </w:rPr>
            </w:pPr>
          </w:p>
        </w:tc>
        <w:tc>
          <w:tcPr>
            <w:tcW w:w="5043" w:type="dxa"/>
            <w:gridSpan w:val="9"/>
          </w:tcPr>
          <w:p w14:paraId="4830263E" w14:textId="77777777" w:rsidR="003F6E15" w:rsidRPr="00957FDB" w:rsidRDefault="003F6E15" w:rsidP="009C5FEE">
            <w:pPr>
              <w:tabs>
                <w:tab w:val="decimal" w:pos="737"/>
              </w:tabs>
              <w:snapToGrid w:val="0"/>
              <w:spacing w:line="240" w:lineRule="exact"/>
              <w:ind w:left="-54"/>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3F6E15" w:rsidRPr="00957FDB" w14:paraId="3232ED4E" w14:textId="77777777" w:rsidTr="003F6E15">
        <w:trPr>
          <w:cantSplit/>
          <w:trHeight w:val="244"/>
        </w:trPr>
        <w:tc>
          <w:tcPr>
            <w:tcW w:w="3780" w:type="dxa"/>
            <w:shd w:val="clear" w:color="auto" w:fill="auto"/>
            <w:vAlign w:val="bottom"/>
          </w:tcPr>
          <w:p w14:paraId="50ACDC32" w14:textId="77777777" w:rsidR="003F6E15" w:rsidRPr="00957FDB" w:rsidRDefault="003F6E15" w:rsidP="009C5FEE">
            <w:pPr>
              <w:spacing w:line="230" w:lineRule="exact"/>
              <w:ind w:left="294" w:hanging="114"/>
              <w:rPr>
                <w:sz w:val="20"/>
                <w:szCs w:val="20"/>
              </w:rPr>
            </w:pPr>
            <w:r w:rsidRPr="00957FDB">
              <w:rPr>
                <w:b/>
                <w:bCs/>
                <w:sz w:val="20"/>
                <w:szCs w:val="20"/>
              </w:rPr>
              <w:t>Financial assets</w:t>
            </w:r>
          </w:p>
        </w:tc>
        <w:tc>
          <w:tcPr>
            <w:tcW w:w="1080" w:type="dxa"/>
            <w:shd w:val="clear" w:color="auto" w:fill="auto"/>
            <w:vAlign w:val="bottom"/>
          </w:tcPr>
          <w:p w14:paraId="12884FFF" w14:textId="77777777" w:rsidR="003F6E15" w:rsidRPr="00957FDB" w:rsidRDefault="003F6E15" w:rsidP="009C5FEE">
            <w:pPr>
              <w:tabs>
                <w:tab w:val="decimal" w:pos="737"/>
              </w:tabs>
              <w:snapToGrid w:val="0"/>
              <w:spacing w:line="240" w:lineRule="exact"/>
              <w:ind w:left="-54"/>
              <w:rPr>
                <w:sz w:val="20"/>
                <w:szCs w:val="20"/>
              </w:rPr>
            </w:pPr>
          </w:p>
        </w:tc>
        <w:tc>
          <w:tcPr>
            <w:tcW w:w="90" w:type="dxa"/>
            <w:shd w:val="clear" w:color="auto" w:fill="auto"/>
          </w:tcPr>
          <w:p w14:paraId="12719759" w14:textId="77777777" w:rsidR="003F6E15" w:rsidRPr="00957FDB" w:rsidRDefault="003F6E15" w:rsidP="009C5FEE">
            <w:pPr>
              <w:tabs>
                <w:tab w:val="decimal" w:pos="737"/>
              </w:tabs>
              <w:snapToGrid w:val="0"/>
              <w:spacing w:line="240" w:lineRule="exact"/>
              <w:ind w:left="-54"/>
              <w:rPr>
                <w:sz w:val="20"/>
                <w:szCs w:val="20"/>
              </w:rPr>
            </w:pPr>
          </w:p>
        </w:tc>
        <w:tc>
          <w:tcPr>
            <w:tcW w:w="900" w:type="dxa"/>
            <w:shd w:val="clear" w:color="auto" w:fill="auto"/>
            <w:vAlign w:val="bottom"/>
          </w:tcPr>
          <w:p w14:paraId="2AC7DD2B" w14:textId="77777777" w:rsidR="003F6E15" w:rsidRPr="00957FDB" w:rsidRDefault="003F6E15" w:rsidP="009C5FEE">
            <w:pPr>
              <w:tabs>
                <w:tab w:val="decimal" w:pos="737"/>
              </w:tabs>
              <w:snapToGrid w:val="0"/>
              <w:spacing w:line="240" w:lineRule="exact"/>
              <w:ind w:left="-54"/>
              <w:rPr>
                <w:sz w:val="20"/>
                <w:szCs w:val="20"/>
              </w:rPr>
            </w:pPr>
          </w:p>
        </w:tc>
        <w:tc>
          <w:tcPr>
            <w:tcW w:w="90" w:type="dxa"/>
          </w:tcPr>
          <w:p w14:paraId="507C7810" w14:textId="77777777" w:rsidR="003F6E15" w:rsidRPr="00957FDB" w:rsidRDefault="003F6E15" w:rsidP="009C5FEE">
            <w:pPr>
              <w:tabs>
                <w:tab w:val="decimal" w:pos="737"/>
              </w:tabs>
              <w:snapToGrid w:val="0"/>
              <w:spacing w:line="240" w:lineRule="exact"/>
              <w:ind w:left="-54"/>
              <w:rPr>
                <w:sz w:val="20"/>
                <w:szCs w:val="20"/>
              </w:rPr>
            </w:pPr>
          </w:p>
        </w:tc>
        <w:tc>
          <w:tcPr>
            <w:tcW w:w="810" w:type="dxa"/>
            <w:shd w:val="clear" w:color="auto" w:fill="auto"/>
            <w:vAlign w:val="bottom"/>
          </w:tcPr>
          <w:p w14:paraId="5216D58E" w14:textId="77777777" w:rsidR="003F6E15" w:rsidRPr="00957FDB" w:rsidRDefault="003F6E15" w:rsidP="009C5FEE">
            <w:pPr>
              <w:tabs>
                <w:tab w:val="decimal" w:pos="737"/>
              </w:tabs>
              <w:snapToGrid w:val="0"/>
              <w:spacing w:line="240" w:lineRule="exact"/>
              <w:ind w:left="-54"/>
              <w:rPr>
                <w:sz w:val="20"/>
                <w:szCs w:val="20"/>
              </w:rPr>
            </w:pPr>
          </w:p>
        </w:tc>
        <w:tc>
          <w:tcPr>
            <w:tcW w:w="90" w:type="dxa"/>
          </w:tcPr>
          <w:p w14:paraId="510B76F6" w14:textId="77777777" w:rsidR="003F6E15" w:rsidRPr="00957FDB" w:rsidRDefault="003F6E15" w:rsidP="009C5FEE">
            <w:pPr>
              <w:tabs>
                <w:tab w:val="decimal" w:pos="737"/>
              </w:tabs>
              <w:snapToGrid w:val="0"/>
              <w:spacing w:line="240" w:lineRule="exact"/>
              <w:ind w:left="-54"/>
              <w:rPr>
                <w:sz w:val="20"/>
                <w:szCs w:val="20"/>
              </w:rPr>
            </w:pPr>
          </w:p>
        </w:tc>
        <w:tc>
          <w:tcPr>
            <w:tcW w:w="903" w:type="dxa"/>
          </w:tcPr>
          <w:p w14:paraId="3FDF950F" w14:textId="77777777" w:rsidR="003F6E15" w:rsidRPr="00957FDB" w:rsidRDefault="003F6E15" w:rsidP="009C5FEE">
            <w:pPr>
              <w:tabs>
                <w:tab w:val="decimal" w:pos="737"/>
              </w:tabs>
              <w:snapToGrid w:val="0"/>
              <w:spacing w:line="240" w:lineRule="exact"/>
              <w:ind w:left="-54"/>
              <w:rPr>
                <w:sz w:val="20"/>
                <w:szCs w:val="20"/>
              </w:rPr>
            </w:pPr>
          </w:p>
        </w:tc>
        <w:tc>
          <w:tcPr>
            <w:tcW w:w="90" w:type="dxa"/>
          </w:tcPr>
          <w:p w14:paraId="7F66242E" w14:textId="77777777" w:rsidR="003F6E15" w:rsidRPr="00957FDB" w:rsidRDefault="003F6E15" w:rsidP="009C5FEE">
            <w:pPr>
              <w:tabs>
                <w:tab w:val="decimal" w:pos="737"/>
              </w:tabs>
              <w:snapToGrid w:val="0"/>
              <w:spacing w:line="240" w:lineRule="exact"/>
              <w:ind w:left="-54"/>
              <w:rPr>
                <w:sz w:val="20"/>
                <w:szCs w:val="20"/>
              </w:rPr>
            </w:pPr>
          </w:p>
        </w:tc>
        <w:tc>
          <w:tcPr>
            <w:tcW w:w="990" w:type="dxa"/>
            <w:shd w:val="clear" w:color="auto" w:fill="auto"/>
            <w:vAlign w:val="bottom"/>
          </w:tcPr>
          <w:p w14:paraId="0C8700B6" w14:textId="77777777" w:rsidR="003F6E15" w:rsidRPr="00957FDB" w:rsidRDefault="003F6E15" w:rsidP="009C5FEE">
            <w:pPr>
              <w:tabs>
                <w:tab w:val="decimal" w:pos="737"/>
              </w:tabs>
              <w:snapToGrid w:val="0"/>
              <w:spacing w:line="240" w:lineRule="exact"/>
              <w:ind w:left="-54"/>
              <w:rPr>
                <w:sz w:val="20"/>
                <w:szCs w:val="20"/>
              </w:rPr>
            </w:pPr>
          </w:p>
        </w:tc>
      </w:tr>
      <w:tr w:rsidR="003F6E15" w:rsidRPr="00957FDB" w14:paraId="77849649" w14:textId="77777777" w:rsidTr="003F6E15">
        <w:trPr>
          <w:cantSplit/>
          <w:trHeight w:val="244"/>
        </w:trPr>
        <w:tc>
          <w:tcPr>
            <w:tcW w:w="3780" w:type="dxa"/>
            <w:shd w:val="clear" w:color="auto" w:fill="auto"/>
            <w:vAlign w:val="bottom"/>
          </w:tcPr>
          <w:p w14:paraId="66C6A319" w14:textId="77777777" w:rsidR="003F6E15" w:rsidRPr="00957FDB" w:rsidRDefault="003F6E15" w:rsidP="009C5FEE">
            <w:pPr>
              <w:spacing w:line="230" w:lineRule="exact"/>
              <w:ind w:left="294" w:hanging="24"/>
              <w:rPr>
                <w:sz w:val="20"/>
                <w:szCs w:val="20"/>
              </w:rPr>
            </w:pPr>
            <w:r w:rsidRPr="00957FDB">
              <w:rPr>
                <w:sz w:val="20"/>
                <w:szCs w:val="20"/>
              </w:rPr>
              <w:t>Cash</w:t>
            </w:r>
          </w:p>
        </w:tc>
        <w:tc>
          <w:tcPr>
            <w:tcW w:w="1080" w:type="dxa"/>
            <w:shd w:val="clear" w:color="auto" w:fill="auto"/>
            <w:vAlign w:val="bottom"/>
          </w:tcPr>
          <w:p w14:paraId="6D6BE725"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1,021</w:t>
            </w:r>
          </w:p>
        </w:tc>
        <w:tc>
          <w:tcPr>
            <w:tcW w:w="90" w:type="dxa"/>
            <w:shd w:val="clear" w:color="auto" w:fill="auto"/>
            <w:vAlign w:val="bottom"/>
          </w:tcPr>
          <w:p w14:paraId="5F8F7A50" w14:textId="77777777"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14:paraId="1E544347" w14:textId="77777777" w:rsidR="003F6E15" w:rsidRPr="00957FDB" w:rsidRDefault="003F6E15" w:rsidP="009C5FEE">
            <w:pPr>
              <w:tabs>
                <w:tab w:val="decimal" w:pos="813"/>
              </w:tabs>
              <w:snapToGrid w:val="0"/>
              <w:spacing w:line="240" w:lineRule="atLeast"/>
              <w:ind w:left="-54"/>
              <w:rPr>
                <w:sz w:val="20"/>
                <w:szCs w:val="20"/>
              </w:rPr>
            </w:pPr>
            <w:r w:rsidRPr="00957FDB">
              <w:rPr>
                <w:sz w:val="20"/>
                <w:szCs w:val="20"/>
              </w:rPr>
              <w:t>181</w:t>
            </w:r>
          </w:p>
        </w:tc>
        <w:tc>
          <w:tcPr>
            <w:tcW w:w="90" w:type="dxa"/>
          </w:tcPr>
          <w:p w14:paraId="21A5CA12" w14:textId="77777777"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14:paraId="7045CEC1" w14:textId="77777777" w:rsidR="003F6E15" w:rsidRPr="00957FDB" w:rsidRDefault="003F6E15" w:rsidP="009C5FEE">
            <w:pPr>
              <w:tabs>
                <w:tab w:val="decimal" w:pos="723"/>
              </w:tabs>
              <w:snapToGrid w:val="0"/>
              <w:spacing w:line="240" w:lineRule="atLeast"/>
              <w:rPr>
                <w:sz w:val="20"/>
                <w:szCs w:val="20"/>
              </w:rPr>
            </w:pPr>
            <w:r w:rsidRPr="00957FDB">
              <w:rPr>
                <w:sz w:val="20"/>
                <w:szCs w:val="20"/>
              </w:rPr>
              <w:t>105</w:t>
            </w:r>
          </w:p>
        </w:tc>
        <w:tc>
          <w:tcPr>
            <w:tcW w:w="90" w:type="dxa"/>
          </w:tcPr>
          <w:p w14:paraId="4119C77C"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1506C62D"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40</w:t>
            </w:r>
          </w:p>
        </w:tc>
        <w:tc>
          <w:tcPr>
            <w:tcW w:w="90" w:type="dxa"/>
          </w:tcPr>
          <w:p w14:paraId="3FED75ED"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13D1ED2D"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280</w:t>
            </w:r>
          </w:p>
        </w:tc>
      </w:tr>
      <w:tr w:rsidR="003F6E15" w:rsidRPr="00957FDB" w14:paraId="1DC54276" w14:textId="77777777" w:rsidTr="003F6E15">
        <w:trPr>
          <w:cantSplit/>
          <w:trHeight w:val="244"/>
        </w:trPr>
        <w:tc>
          <w:tcPr>
            <w:tcW w:w="3780" w:type="dxa"/>
            <w:shd w:val="clear" w:color="auto" w:fill="auto"/>
            <w:vAlign w:val="bottom"/>
          </w:tcPr>
          <w:p w14:paraId="34865E8A" w14:textId="77777777" w:rsidR="003F6E15" w:rsidRPr="00957FDB" w:rsidRDefault="003F6E15" w:rsidP="009C5FEE">
            <w:pPr>
              <w:spacing w:line="230" w:lineRule="exact"/>
              <w:ind w:left="294" w:hanging="24"/>
              <w:rPr>
                <w:sz w:val="20"/>
                <w:szCs w:val="20"/>
              </w:rPr>
            </w:pPr>
            <w:r w:rsidRPr="00957FDB">
              <w:rPr>
                <w:sz w:val="20"/>
                <w:szCs w:val="20"/>
              </w:rPr>
              <w:t xml:space="preserve">Interbank and money market items </w:t>
            </w:r>
            <w:r w:rsidRPr="00957FDB">
              <w:rPr>
                <w:sz w:val="20"/>
                <w:szCs w:val="20"/>
                <w:vertAlign w:val="superscript"/>
                <w:cs/>
              </w:rPr>
              <w:t>*</w:t>
            </w:r>
          </w:p>
        </w:tc>
        <w:tc>
          <w:tcPr>
            <w:tcW w:w="1080" w:type="dxa"/>
            <w:shd w:val="clear" w:color="auto" w:fill="auto"/>
            <w:vAlign w:val="bottom"/>
          </w:tcPr>
          <w:p w14:paraId="21E59CE4"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39,072</w:t>
            </w:r>
          </w:p>
        </w:tc>
        <w:tc>
          <w:tcPr>
            <w:tcW w:w="90" w:type="dxa"/>
            <w:shd w:val="clear" w:color="auto" w:fill="auto"/>
            <w:vAlign w:val="bottom"/>
          </w:tcPr>
          <w:p w14:paraId="00C0989F" w14:textId="77777777" w:rsidR="003F6E15" w:rsidRPr="00957FDB" w:rsidRDefault="003F6E15" w:rsidP="009C5FEE">
            <w:pPr>
              <w:tabs>
                <w:tab w:val="decimal" w:pos="737"/>
              </w:tabs>
              <w:snapToGrid w:val="0"/>
              <w:spacing w:line="240" w:lineRule="atLeast"/>
              <w:ind w:left="-54"/>
              <w:rPr>
                <w:sz w:val="20"/>
                <w:szCs w:val="20"/>
              </w:rPr>
            </w:pPr>
          </w:p>
        </w:tc>
        <w:tc>
          <w:tcPr>
            <w:tcW w:w="900" w:type="dxa"/>
            <w:shd w:val="clear" w:color="auto" w:fill="auto"/>
            <w:vAlign w:val="bottom"/>
          </w:tcPr>
          <w:p w14:paraId="77ABAB4E" w14:textId="77777777" w:rsidR="003F6E15" w:rsidRPr="00957FDB" w:rsidRDefault="003F6E15" w:rsidP="00D60359">
            <w:pPr>
              <w:tabs>
                <w:tab w:val="decimal" w:pos="813"/>
              </w:tabs>
              <w:snapToGrid w:val="0"/>
              <w:spacing w:line="240" w:lineRule="atLeast"/>
              <w:ind w:left="-54"/>
              <w:rPr>
                <w:sz w:val="20"/>
                <w:szCs w:val="20"/>
              </w:rPr>
            </w:pPr>
            <w:r w:rsidRPr="00957FDB">
              <w:rPr>
                <w:sz w:val="20"/>
                <w:szCs w:val="20"/>
              </w:rPr>
              <w:t>247</w:t>
            </w:r>
          </w:p>
        </w:tc>
        <w:tc>
          <w:tcPr>
            <w:tcW w:w="90" w:type="dxa"/>
          </w:tcPr>
          <w:p w14:paraId="0FD7BB3D" w14:textId="77777777"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14:paraId="6236C164" w14:textId="77777777" w:rsidR="003F6E15" w:rsidRPr="00957FDB" w:rsidRDefault="003F6E15" w:rsidP="009C5FEE">
            <w:pPr>
              <w:tabs>
                <w:tab w:val="decimal" w:pos="723"/>
              </w:tabs>
              <w:snapToGrid w:val="0"/>
              <w:spacing w:line="240" w:lineRule="atLeast"/>
              <w:rPr>
                <w:sz w:val="20"/>
                <w:szCs w:val="20"/>
              </w:rPr>
            </w:pPr>
            <w:r w:rsidRPr="00957FDB">
              <w:rPr>
                <w:sz w:val="20"/>
                <w:szCs w:val="20"/>
              </w:rPr>
              <w:t>503</w:t>
            </w:r>
          </w:p>
        </w:tc>
        <w:tc>
          <w:tcPr>
            <w:tcW w:w="90" w:type="dxa"/>
          </w:tcPr>
          <w:p w14:paraId="69A5F5F0"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1ED8E583"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436</w:t>
            </w:r>
          </w:p>
        </w:tc>
        <w:tc>
          <w:tcPr>
            <w:tcW w:w="90" w:type="dxa"/>
          </w:tcPr>
          <w:p w14:paraId="01E98698"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76DD2AF0"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2,052</w:t>
            </w:r>
          </w:p>
        </w:tc>
      </w:tr>
      <w:tr w:rsidR="003F6E15" w:rsidRPr="00957FDB" w14:paraId="6AB3EFF4" w14:textId="77777777" w:rsidTr="003F6E15">
        <w:trPr>
          <w:cantSplit/>
          <w:trHeight w:val="244"/>
        </w:trPr>
        <w:tc>
          <w:tcPr>
            <w:tcW w:w="3780" w:type="dxa"/>
            <w:shd w:val="clear" w:color="auto" w:fill="auto"/>
            <w:vAlign w:val="bottom"/>
          </w:tcPr>
          <w:p w14:paraId="33936A6E" w14:textId="77777777" w:rsidR="003F6E15" w:rsidRPr="00957FDB" w:rsidRDefault="003F6E15" w:rsidP="009C5FEE">
            <w:pPr>
              <w:spacing w:line="230" w:lineRule="exact"/>
              <w:ind w:left="294" w:hanging="24"/>
              <w:rPr>
                <w:sz w:val="20"/>
                <w:szCs w:val="20"/>
              </w:rPr>
            </w:pPr>
            <w:r w:rsidRPr="00957FDB">
              <w:rPr>
                <w:sz w:val="20"/>
                <w:szCs w:val="20"/>
              </w:rPr>
              <w:t>Investments, net</w:t>
            </w:r>
          </w:p>
        </w:tc>
        <w:tc>
          <w:tcPr>
            <w:tcW w:w="1080" w:type="dxa"/>
            <w:shd w:val="clear" w:color="auto" w:fill="auto"/>
            <w:vAlign w:val="bottom"/>
          </w:tcPr>
          <w:p w14:paraId="3966D554"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17,465</w:t>
            </w:r>
          </w:p>
        </w:tc>
        <w:tc>
          <w:tcPr>
            <w:tcW w:w="90" w:type="dxa"/>
            <w:shd w:val="clear" w:color="auto" w:fill="auto"/>
            <w:vAlign w:val="bottom"/>
          </w:tcPr>
          <w:p w14:paraId="3912C96A" w14:textId="77777777"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14:paraId="20C5AF71" w14:textId="77777777" w:rsidR="003F6E15" w:rsidRPr="00957FDB" w:rsidRDefault="003F6E15" w:rsidP="009C5FEE">
            <w:pPr>
              <w:tabs>
                <w:tab w:val="decimal" w:pos="813"/>
              </w:tabs>
              <w:snapToGrid w:val="0"/>
              <w:spacing w:line="240" w:lineRule="atLeast"/>
              <w:ind w:left="-54"/>
              <w:rPr>
                <w:sz w:val="20"/>
                <w:szCs w:val="20"/>
              </w:rPr>
            </w:pPr>
            <w:r w:rsidRPr="00957FDB">
              <w:rPr>
                <w:sz w:val="20"/>
                <w:szCs w:val="20"/>
              </w:rPr>
              <w:t>5,616</w:t>
            </w:r>
          </w:p>
        </w:tc>
        <w:tc>
          <w:tcPr>
            <w:tcW w:w="90" w:type="dxa"/>
          </w:tcPr>
          <w:p w14:paraId="5AE843E9" w14:textId="77777777"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14:paraId="1B8234E3" w14:textId="77777777" w:rsidR="003F6E15" w:rsidRPr="00957FDB" w:rsidRDefault="003F6E15" w:rsidP="009C5FEE">
            <w:pPr>
              <w:tabs>
                <w:tab w:val="decimal" w:pos="723"/>
              </w:tabs>
              <w:snapToGrid w:val="0"/>
              <w:spacing w:line="240" w:lineRule="atLeast"/>
              <w:rPr>
                <w:sz w:val="20"/>
                <w:szCs w:val="20"/>
              </w:rPr>
            </w:pPr>
            <w:r w:rsidRPr="00957FDB">
              <w:rPr>
                <w:sz w:val="20"/>
                <w:szCs w:val="20"/>
              </w:rPr>
              <w:t>5,937</w:t>
            </w:r>
          </w:p>
        </w:tc>
        <w:tc>
          <w:tcPr>
            <w:tcW w:w="90" w:type="dxa"/>
          </w:tcPr>
          <w:p w14:paraId="6D33A9E0"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7208E62A"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882</w:t>
            </w:r>
          </w:p>
        </w:tc>
        <w:tc>
          <w:tcPr>
            <w:tcW w:w="90" w:type="dxa"/>
          </w:tcPr>
          <w:p w14:paraId="5A72D9C2"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0318D51A"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508</w:t>
            </w:r>
          </w:p>
        </w:tc>
      </w:tr>
      <w:tr w:rsidR="003F6E15" w:rsidRPr="00957FDB" w14:paraId="1D9E4496" w14:textId="77777777" w:rsidTr="003F6E15">
        <w:trPr>
          <w:cantSplit/>
          <w:trHeight w:val="244"/>
        </w:trPr>
        <w:tc>
          <w:tcPr>
            <w:tcW w:w="3780" w:type="dxa"/>
            <w:shd w:val="clear" w:color="auto" w:fill="auto"/>
            <w:vAlign w:val="bottom"/>
          </w:tcPr>
          <w:p w14:paraId="1409559D" w14:textId="77777777" w:rsidR="003F6E15" w:rsidRPr="00957FDB" w:rsidRDefault="003F6E15" w:rsidP="009C5FEE">
            <w:pPr>
              <w:spacing w:line="240" w:lineRule="atLeast"/>
              <w:ind w:left="294" w:hanging="24"/>
              <w:rPr>
                <w:sz w:val="20"/>
                <w:szCs w:val="20"/>
              </w:rPr>
            </w:pPr>
            <w:r w:rsidRPr="00957FDB">
              <w:rPr>
                <w:sz w:val="20"/>
                <w:szCs w:val="20"/>
              </w:rPr>
              <w:t xml:space="preserve">Loans to customers </w:t>
            </w:r>
            <w:r w:rsidRPr="00957FDB">
              <w:rPr>
                <w:sz w:val="20"/>
                <w:szCs w:val="20"/>
                <w:vertAlign w:val="superscript"/>
                <w:cs/>
              </w:rPr>
              <w:t>**</w:t>
            </w:r>
          </w:p>
        </w:tc>
        <w:tc>
          <w:tcPr>
            <w:tcW w:w="1080" w:type="dxa"/>
            <w:shd w:val="clear" w:color="auto" w:fill="auto"/>
            <w:vAlign w:val="bottom"/>
          </w:tcPr>
          <w:p w14:paraId="452616B7"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81,747</w:t>
            </w:r>
          </w:p>
        </w:tc>
        <w:tc>
          <w:tcPr>
            <w:tcW w:w="90" w:type="dxa"/>
            <w:shd w:val="clear" w:color="auto" w:fill="auto"/>
            <w:vAlign w:val="bottom"/>
          </w:tcPr>
          <w:p w14:paraId="61424A89" w14:textId="77777777"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14:paraId="473264BA" w14:textId="77777777" w:rsidR="003F6E15" w:rsidRPr="00957FDB" w:rsidRDefault="003F6E15" w:rsidP="009C5FEE">
            <w:pPr>
              <w:tabs>
                <w:tab w:val="decimal" w:pos="813"/>
              </w:tabs>
              <w:snapToGrid w:val="0"/>
              <w:spacing w:line="240" w:lineRule="atLeast"/>
              <w:ind w:left="-54"/>
              <w:rPr>
                <w:sz w:val="20"/>
                <w:szCs w:val="20"/>
              </w:rPr>
            </w:pPr>
            <w:r w:rsidRPr="00957FDB">
              <w:rPr>
                <w:sz w:val="20"/>
                <w:szCs w:val="20"/>
              </w:rPr>
              <w:t>5,804</w:t>
            </w:r>
          </w:p>
        </w:tc>
        <w:tc>
          <w:tcPr>
            <w:tcW w:w="90" w:type="dxa"/>
          </w:tcPr>
          <w:p w14:paraId="734F102E" w14:textId="77777777"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14:paraId="3B2CA208" w14:textId="77777777" w:rsidR="003F6E15" w:rsidRPr="00957FDB" w:rsidRDefault="003F6E15" w:rsidP="009C5FEE">
            <w:pPr>
              <w:tabs>
                <w:tab w:val="decimal" w:pos="723"/>
              </w:tabs>
              <w:snapToGrid w:val="0"/>
              <w:spacing w:line="240" w:lineRule="atLeast"/>
              <w:rPr>
                <w:sz w:val="20"/>
                <w:szCs w:val="20"/>
              </w:rPr>
            </w:pPr>
            <w:r w:rsidRPr="00957FDB">
              <w:rPr>
                <w:sz w:val="20"/>
                <w:szCs w:val="20"/>
              </w:rPr>
              <w:t>148</w:t>
            </w:r>
          </w:p>
        </w:tc>
        <w:tc>
          <w:tcPr>
            <w:tcW w:w="90" w:type="dxa"/>
          </w:tcPr>
          <w:p w14:paraId="3A50E758"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4CC7FE06"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11,074</w:t>
            </w:r>
          </w:p>
        </w:tc>
        <w:tc>
          <w:tcPr>
            <w:tcW w:w="90" w:type="dxa"/>
          </w:tcPr>
          <w:p w14:paraId="2F690AF7"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6BD676F3" w14:textId="77777777" w:rsidR="003F6E15" w:rsidRPr="00957FDB" w:rsidRDefault="003F6E15" w:rsidP="00D60359">
            <w:pPr>
              <w:tabs>
                <w:tab w:val="decimal" w:pos="873"/>
              </w:tabs>
              <w:snapToGrid w:val="0"/>
              <w:spacing w:line="240" w:lineRule="atLeast"/>
              <w:ind w:left="-54"/>
              <w:rPr>
                <w:sz w:val="20"/>
                <w:szCs w:val="20"/>
              </w:rPr>
            </w:pPr>
            <w:r w:rsidRPr="00957FDB">
              <w:rPr>
                <w:sz w:val="20"/>
                <w:szCs w:val="20"/>
              </w:rPr>
              <w:t>2,098</w:t>
            </w:r>
          </w:p>
        </w:tc>
      </w:tr>
      <w:tr w:rsidR="003F6E15" w:rsidRPr="00957FDB" w14:paraId="1C52D58C" w14:textId="77777777" w:rsidTr="003F6E15">
        <w:trPr>
          <w:cantSplit/>
          <w:trHeight w:val="244"/>
        </w:trPr>
        <w:tc>
          <w:tcPr>
            <w:tcW w:w="3780" w:type="dxa"/>
            <w:shd w:val="clear" w:color="auto" w:fill="auto"/>
            <w:vAlign w:val="bottom"/>
          </w:tcPr>
          <w:p w14:paraId="5BB9EF27" w14:textId="77777777" w:rsidR="003F6E15" w:rsidRPr="00957FDB" w:rsidRDefault="003F6E15" w:rsidP="009C5FEE">
            <w:pPr>
              <w:spacing w:line="240" w:lineRule="atLeast"/>
              <w:ind w:left="294" w:hanging="24"/>
              <w:rPr>
                <w:sz w:val="20"/>
                <w:szCs w:val="20"/>
              </w:rPr>
            </w:pPr>
            <w:r w:rsidRPr="00957FDB">
              <w:rPr>
                <w:sz w:val="20"/>
                <w:szCs w:val="20"/>
              </w:rPr>
              <w:t>Accrued interest receivables</w:t>
            </w:r>
          </w:p>
        </w:tc>
        <w:tc>
          <w:tcPr>
            <w:tcW w:w="1080" w:type="dxa"/>
            <w:tcBorders>
              <w:bottom w:val="single" w:sz="4" w:space="0" w:color="000000"/>
            </w:tcBorders>
            <w:shd w:val="clear" w:color="auto" w:fill="auto"/>
            <w:vAlign w:val="bottom"/>
          </w:tcPr>
          <w:p w14:paraId="0718A202"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243</w:t>
            </w:r>
          </w:p>
        </w:tc>
        <w:tc>
          <w:tcPr>
            <w:tcW w:w="90" w:type="dxa"/>
            <w:shd w:val="clear" w:color="auto" w:fill="auto"/>
            <w:vAlign w:val="bottom"/>
          </w:tcPr>
          <w:p w14:paraId="570BDD59" w14:textId="77777777" w:rsidR="003F6E15" w:rsidRPr="00957FDB" w:rsidRDefault="003F6E15" w:rsidP="009C5FEE">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7D378921" w14:textId="77777777" w:rsidR="003F6E15" w:rsidRPr="00957FDB" w:rsidRDefault="003F6E15" w:rsidP="009C5FEE">
            <w:pPr>
              <w:tabs>
                <w:tab w:val="decimal" w:pos="813"/>
              </w:tabs>
              <w:snapToGrid w:val="0"/>
              <w:spacing w:line="240" w:lineRule="atLeast"/>
              <w:ind w:left="-54"/>
              <w:rPr>
                <w:sz w:val="20"/>
                <w:szCs w:val="20"/>
              </w:rPr>
            </w:pPr>
            <w:r w:rsidRPr="00957FDB">
              <w:rPr>
                <w:sz w:val="20"/>
                <w:szCs w:val="20"/>
              </w:rPr>
              <w:t>11</w:t>
            </w:r>
          </w:p>
        </w:tc>
        <w:tc>
          <w:tcPr>
            <w:tcW w:w="90" w:type="dxa"/>
          </w:tcPr>
          <w:p w14:paraId="5694A31C" w14:textId="77777777" w:rsidR="003F6E15" w:rsidRPr="00957FDB" w:rsidRDefault="003F6E15" w:rsidP="009C5FEE">
            <w:pPr>
              <w:tabs>
                <w:tab w:val="decimal" w:pos="558"/>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14:paraId="1F424736" w14:textId="77777777" w:rsidR="003F6E15" w:rsidRPr="00957FDB" w:rsidRDefault="003F6E15" w:rsidP="009C5FEE">
            <w:pPr>
              <w:tabs>
                <w:tab w:val="decimal" w:pos="543"/>
              </w:tabs>
              <w:snapToGrid w:val="0"/>
              <w:spacing w:line="240" w:lineRule="atLeast"/>
              <w:rPr>
                <w:sz w:val="20"/>
                <w:szCs w:val="20"/>
              </w:rPr>
            </w:pPr>
            <w:r w:rsidRPr="00957FDB">
              <w:rPr>
                <w:sz w:val="20"/>
                <w:szCs w:val="20"/>
              </w:rPr>
              <w:t>-</w:t>
            </w:r>
          </w:p>
        </w:tc>
        <w:tc>
          <w:tcPr>
            <w:tcW w:w="90" w:type="dxa"/>
          </w:tcPr>
          <w:p w14:paraId="4CB29485" w14:textId="77777777" w:rsidR="003F6E15" w:rsidRPr="00957FDB" w:rsidRDefault="003F6E15" w:rsidP="009C5FEE">
            <w:pPr>
              <w:tabs>
                <w:tab w:val="decimal" w:pos="765"/>
              </w:tabs>
              <w:snapToGrid w:val="0"/>
              <w:spacing w:line="240" w:lineRule="atLeast"/>
              <w:ind w:left="-54"/>
              <w:rPr>
                <w:sz w:val="20"/>
                <w:szCs w:val="20"/>
              </w:rPr>
            </w:pPr>
          </w:p>
        </w:tc>
        <w:tc>
          <w:tcPr>
            <w:tcW w:w="903" w:type="dxa"/>
            <w:tcBorders>
              <w:bottom w:val="single" w:sz="4" w:space="0" w:color="auto"/>
            </w:tcBorders>
          </w:tcPr>
          <w:p w14:paraId="79F88B1A"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5</w:t>
            </w:r>
          </w:p>
        </w:tc>
        <w:tc>
          <w:tcPr>
            <w:tcW w:w="90" w:type="dxa"/>
          </w:tcPr>
          <w:p w14:paraId="4EFD6E03" w14:textId="77777777" w:rsidR="003F6E15" w:rsidRPr="00957FDB" w:rsidRDefault="003F6E15"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6B7255CF"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5</w:t>
            </w:r>
          </w:p>
        </w:tc>
      </w:tr>
      <w:tr w:rsidR="003F6E15" w:rsidRPr="00957FDB" w14:paraId="3AB69C11" w14:textId="77777777" w:rsidTr="003F6E15">
        <w:trPr>
          <w:cantSplit/>
          <w:trHeight w:val="244"/>
        </w:trPr>
        <w:tc>
          <w:tcPr>
            <w:tcW w:w="3780" w:type="dxa"/>
            <w:shd w:val="clear" w:color="auto" w:fill="auto"/>
            <w:vAlign w:val="bottom"/>
          </w:tcPr>
          <w:p w14:paraId="30D70C57" w14:textId="77777777" w:rsidR="003F6E15" w:rsidRPr="00957FDB" w:rsidRDefault="003F6E15" w:rsidP="009C5FEE">
            <w:pPr>
              <w:spacing w:line="240" w:lineRule="atLeast"/>
              <w:ind w:left="294" w:hanging="114"/>
              <w:rPr>
                <w:b/>
                <w:bCs/>
                <w:sz w:val="20"/>
                <w:szCs w:val="20"/>
              </w:rPr>
            </w:pPr>
            <w:r w:rsidRPr="00957FDB">
              <w:rPr>
                <w:b/>
                <w:bCs/>
                <w:sz w:val="20"/>
                <w:szCs w:val="20"/>
              </w:rPr>
              <w:t>Total financial assets</w:t>
            </w:r>
          </w:p>
        </w:tc>
        <w:tc>
          <w:tcPr>
            <w:tcW w:w="1080" w:type="dxa"/>
            <w:tcBorders>
              <w:bottom w:val="single" w:sz="4" w:space="0" w:color="000000"/>
            </w:tcBorders>
            <w:shd w:val="clear" w:color="auto" w:fill="auto"/>
            <w:vAlign w:val="bottom"/>
          </w:tcPr>
          <w:p w14:paraId="45012D16" w14:textId="77777777" w:rsidR="003F6E15" w:rsidRPr="00957FDB" w:rsidRDefault="003F6E15" w:rsidP="009C5FEE">
            <w:pPr>
              <w:tabs>
                <w:tab w:val="decimal" w:pos="993"/>
              </w:tabs>
              <w:snapToGrid w:val="0"/>
              <w:spacing w:line="240" w:lineRule="atLeast"/>
              <w:ind w:left="-54"/>
              <w:rPr>
                <w:b/>
                <w:bCs/>
                <w:sz w:val="20"/>
                <w:szCs w:val="20"/>
              </w:rPr>
            </w:pPr>
            <w:r w:rsidRPr="00957FDB">
              <w:rPr>
                <w:b/>
                <w:bCs/>
                <w:sz w:val="20"/>
                <w:szCs w:val="20"/>
              </w:rPr>
              <w:t>139,548</w:t>
            </w:r>
          </w:p>
        </w:tc>
        <w:tc>
          <w:tcPr>
            <w:tcW w:w="90" w:type="dxa"/>
            <w:shd w:val="clear" w:color="auto" w:fill="auto"/>
            <w:vAlign w:val="bottom"/>
          </w:tcPr>
          <w:p w14:paraId="592B89C5" w14:textId="77777777" w:rsidR="003F6E15" w:rsidRPr="00957FDB" w:rsidRDefault="003F6E15" w:rsidP="009C5FEE">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14:paraId="7651302B" w14:textId="77777777" w:rsidR="003F6E15" w:rsidRPr="00957FDB" w:rsidRDefault="003F6E15" w:rsidP="00D60359">
            <w:pPr>
              <w:tabs>
                <w:tab w:val="decimal" w:pos="813"/>
              </w:tabs>
              <w:snapToGrid w:val="0"/>
              <w:spacing w:line="240" w:lineRule="atLeast"/>
              <w:ind w:left="-54"/>
              <w:rPr>
                <w:b/>
                <w:bCs/>
                <w:sz w:val="20"/>
                <w:szCs w:val="20"/>
              </w:rPr>
            </w:pPr>
            <w:r w:rsidRPr="00957FDB">
              <w:rPr>
                <w:b/>
                <w:bCs/>
                <w:sz w:val="20"/>
                <w:szCs w:val="20"/>
              </w:rPr>
              <w:t>11,859</w:t>
            </w:r>
          </w:p>
        </w:tc>
        <w:tc>
          <w:tcPr>
            <w:tcW w:w="90" w:type="dxa"/>
          </w:tcPr>
          <w:p w14:paraId="23B1C727" w14:textId="77777777" w:rsidR="003F6E15" w:rsidRPr="00957FDB" w:rsidRDefault="003F6E15" w:rsidP="009C5FEE">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14:paraId="7631DB70" w14:textId="77777777" w:rsidR="003F6E15" w:rsidRPr="00957FDB" w:rsidRDefault="003F6E15" w:rsidP="009C5FEE">
            <w:pPr>
              <w:tabs>
                <w:tab w:val="decimal" w:pos="723"/>
              </w:tabs>
              <w:snapToGrid w:val="0"/>
              <w:spacing w:line="240" w:lineRule="atLeast"/>
              <w:rPr>
                <w:b/>
                <w:bCs/>
                <w:sz w:val="20"/>
                <w:szCs w:val="20"/>
              </w:rPr>
            </w:pPr>
            <w:r w:rsidRPr="00957FDB">
              <w:rPr>
                <w:b/>
                <w:bCs/>
                <w:sz w:val="20"/>
                <w:szCs w:val="20"/>
              </w:rPr>
              <w:t>6,693</w:t>
            </w:r>
          </w:p>
        </w:tc>
        <w:tc>
          <w:tcPr>
            <w:tcW w:w="90" w:type="dxa"/>
          </w:tcPr>
          <w:p w14:paraId="71BC4155" w14:textId="77777777"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5E235E93" w14:textId="77777777"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12,437</w:t>
            </w:r>
          </w:p>
        </w:tc>
        <w:tc>
          <w:tcPr>
            <w:tcW w:w="90" w:type="dxa"/>
          </w:tcPr>
          <w:p w14:paraId="0DF0219F" w14:textId="77777777" w:rsidR="003F6E15" w:rsidRPr="00957FDB" w:rsidRDefault="003F6E15"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504679AC" w14:textId="77777777" w:rsidR="003F6E15" w:rsidRPr="00957FDB" w:rsidRDefault="003F6E15" w:rsidP="00D60359">
            <w:pPr>
              <w:tabs>
                <w:tab w:val="decimal" w:pos="873"/>
              </w:tabs>
              <w:snapToGrid w:val="0"/>
              <w:spacing w:line="240" w:lineRule="atLeast"/>
              <w:ind w:left="-54"/>
              <w:rPr>
                <w:b/>
                <w:bCs/>
                <w:sz w:val="20"/>
                <w:szCs w:val="20"/>
              </w:rPr>
            </w:pPr>
            <w:r w:rsidRPr="00957FDB">
              <w:rPr>
                <w:b/>
                <w:bCs/>
                <w:sz w:val="20"/>
                <w:szCs w:val="20"/>
              </w:rPr>
              <w:t>4,943</w:t>
            </w:r>
          </w:p>
        </w:tc>
      </w:tr>
      <w:tr w:rsidR="003F6E15" w:rsidRPr="00957FDB" w14:paraId="2B3977E7" w14:textId="77777777" w:rsidTr="003F6E15">
        <w:trPr>
          <w:cantSplit/>
          <w:trHeight w:val="228"/>
        </w:trPr>
        <w:tc>
          <w:tcPr>
            <w:tcW w:w="3780" w:type="dxa"/>
            <w:shd w:val="clear" w:color="auto" w:fill="auto"/>
            <w:vAlign w:val="bottom"/>
          </w:tcPr>
          <w:p w14:paraId="0A8E1730" w14:textId="77777777" w:rsidR="003F6E15" w:rsidRPr="00957FDB" w:rsidRDefault="003F6E15" w:rsidP="009C5FEE">
            <w:pPr>
              <w:spacing w:line="240" w:lineRule="atLeast"/>
              <w:ind w:left="294" w:hanging="114"/>
              <w:rPr>
                <w:sz w:val="20"/>
                <w:szCs w:val="20"/>
              </w:rPr>
            </w:pPr>
            <w:r w:rsidRPr="00957FDB">
              <w:rPr>
                <w:b/>
                <w:bCs/>
                <w:sz w:val="20"/>
                <w:szCs w:val="20"/>
              </w:rPr>
              <w:t>Financial liabilities</w:t>
            </w:r>
          </w:p>
        </w:tc>
        <w:tc>
          <w:tcPr>
            <w:tcW w:w="1080" w:type="dxa"/>
            <w:tcBorders>
              <w:top w:val="single" w:sz="4" w:space="0" w:color="000000"/>
            </w:tcBorders>
            <w:shd w:val="clear" w:color="auto" w:fill="auto"/>
            <w:vAlign w:val="bottom"/>
          </w:tcPr>
          <w:p w14:paraId="081C4C35" w14:textId="77777777" w:rsidR="003F6E15" w:rsidRPr="00957FDB" w:rsidRDefault="003F6E15" w:rsidP="009C5FEE">
            <w:pPr>
              <w:tabs>
                <w:tab w:val="decimal" w:pos="848"/>
              </w:tabs>
              <w:snapToGrid w:val="0"/>
              <w:spacing w:line="240" w:lineRule="atLeast"/>
              <w:ind w:left="-54"/>
              <w:jc w:val="center"/>
              <w:rPr>
                <w:sz w:val="20"/>
                <w:szCs w:val="20"/>
              </w:rPr>
            </w:pPr>
          </w:p>
        </w:tc>
        <w:tc>
          <w:tcPr>
            <w:tcW w:w="90" w:type="dxa"/>
            <w:shd w:val="clear" w:color="auto" w:fill="auto"/>
            <w:vAlign w:val="bottom"/>
          </w:tcPr>
          <w:p w14:paraId="40A43078" w14:textId="77777777" w:rsidR="003F6E15" w:rsidRPr="00957FDB" w:rsidRDefault="003F6E15" w:rsidP="009C5FEE">
            <w:pPr>
              <w:tabs>
                <w:tab w:val="decimal" w:pos="765"/>
              </w:tabs>
              <w:snapToGrid w:val="0"/>
              <w:spacing w:line="240" w:lineRule="atLeast"/>
              <w:ind w:left="-54"/>
              <w:jc w:val="center"/>
              <w:rPr>
                <w:sz w:val="20"/>
                <w:szCs w:val="20"/>
              </w:rPr>
            </w:pPr>
          </w:p>
        </w:tc>
        <w:tc>
          <w:tcPr>
            <w:tcW w:w="900" w:type="dxa"/>
            <w:tcBorders>
              <w:top w:val="single" w:sz="4" w:space="0" w:color="000000"/>
            </w:tcBorders>
            <w:shd w:val="clear" w:color="auto" w:fill="auto"/>
            <w:vAlign w:val="bottom"/>
          </w:tcPr>
          <w:p w14:paraId="75E453AB" w14:textId="77777777" w:rsidR="003F6E15" w:rsidRPr="00957FDB" w:rsidRDefault="003F6E15" w:rsidP="009C5FEE">
            <w:pPr>
              <w:tabs>
                <w:tab w:val="decimal" w:pos="900"/>
              </w:tabs>
              <w:snapToGrid w:val="0"/>
              <w:spacing w:line="240" w:lineRule="atLeast"/>
              <w:ind w:left="-54"/>
              <w:jc w:val="center"/>
              <w:rPr>
                <w:sz w:val="20"/>
                <w:szCs w:val="20"/>
              </w:rPr>
            </w:pPr>
          </w:p>
        </w:tc>
        <w:tc>
          <w:tcPr>
            <w:tcW w:w="90" w:type="dxa"/>
          </w:tcPr>
          <w:p w14:paraId="536AAC6C" w14:textId="77777777" w:rsidR="003F6E15" w:rsidRPr="00957FDB" w:rsidRDefault="003F6E15" w:rsidP="009C5FEE">
            <w:pPr>
              <w:tabs>
                <w:tab w:val="decimal" w:pos="765"/>
              </w:tabs>
              <w:snapToGrid w:val="0"/>
              <w:spacing w:line="240" w:lineRule="atLeast"/>
              <w:ind w:left="-54"/>
              <w:jc w:val="center"/>
              <w:rPr>
                <w:sz w:val="20"/>
                <w:szCs w:val="20"/>
              </w:rPr>
            </w:pPr>
          </w:p>
        </w:tc>
        <w:tc>
          <w:tcPr>
            <w:tcW w:w="810" w:type="dxa"/>
            <w:tcBorders>
              <w:top w:val="single" w:sz="4" w:space="0" w:color="auto"/>
            </w:tcBorders>
            <w:shd w:val="clear" w:color="auto" w:fill="auto"/>
            <w:vAlign w:val="bottom"/>
          </w:tcPr>
          <w:p w14:paraId="3E659B41" w14:textId="77777777" w:rsidR="003F6E15" w:rsidRPr="00957FDB" w:rsidRDefault="003F6E15" w:rsidP="009C5FEE">
            <w:pPr>
              <w:tabs>
                <w:tab w:val="decimal" w:pos="765"/>
              </w:tabs>
              <w:snapToGrid w:val="0"/>
              <w:spacing w:line="240" w:lineRule="atLeast"/>
              <w:ind w:left="-54"/>
              <w:jc w:val="center"/>
              <w:rPr>
                <w:sz w:val="20"/>
                <w:szCs w:val="20"/>
              </w:rPr>
            </w:pPr>
          </w:p>
        </w:tc>
        <w:tc>
          <w:tcPr>
            <w:tcW w:w="90" w:type="dxa"/>
          </w:tcPr>
          <w:p w14:paraId="5B01D54B" w14:textId="77777777" w:rsidR="003F6E15" w:rsidRPr="00957FDB" w:rsidRDefault="003F6E15" w:rsidP="009C5FEE">
            <w:pPr>
              <w:tabs>
                <w:tab w:val="decimal" w:pos="765"/>
              </w:tabs>
              <w:snapToGrid w:val="0"/>
              <w:spacing w:line="240" w:lineRule="atLeast"/>
              <w:ind w:left="-54"/>
              <w:jc w:val="center"/>
              <w:rPr>
                <w:sz w:val="20"/>
                <w:szCs w:val="20"/>
              </w:rPr>
            </w:pPr>
          </w:p>
        </w:tc>
        <w:tc>
          <w:tcPr>
            <w:tcW w:w="903" w:type="dxa"/>
            <w:tcBorders>
              <w:top w:val="single" w:sz="4" w:space="0" w:color="auto"/>
            </w:tcBorders>
          </w:tcPr>
          <w:p w14:paraId="70607F6D" w14:textId="77777777" w:rsidR="003F6E15" w:rsidRPr="00957FDB" w:rsidRDefault="003F6E15" w:rsidP="009C5FEE">
            <w:pPr>
              <w:tabs>
                <w:tab w:val="decimal" w:pos="765"/>
              </w:tabs>
              <w:snapToGrid w:val="0"/>
              <w:spacing w:line="240" w:lineRule="atLeast"/>
              <w:ind w:left="-54"/>
              <w:jc w:val="center"/>
              <w:rPr>
                <w:sz w:val="20"/>
                <w:szCs w:val="20"/>
              </w:rPr>
            </w:pPr>
          </w:p>
        </w:tc>
        <w:tc>
          <w:tcPr>
            <w:tcW w:w="90" w:type="dxa"/>
          </w:tcPr>
          <w:p w14:paraId="410568FE" w14:textId="77777777" w:rsidR="003F6E15" w:rsidRPr="00957FDB" w:rsidRDefault="003F6E15" w:rsidP="009C5FEE">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14:paraId="07999D70" w14:textId="77777777" w:rsidR="003F6E15" w:rsidRPr="00957FDB" w:rsidRDefault="003F6E15" w:rsidP="009C5FEE">
            <w:pPr>
              <w:tabs>
                <w:tab w:val="decimal" w:pos="765"/>
              </w:tabs>
              <w:snapToGrid w:val="0"/>
              <w:spacing w:line="240" w:lineRule="atLeast"/>
              <w:ind w:left="-54"/>
              <w:jc w:val="center"/>
              <w:rPr>
                <w:sz w:val="20"/>
                <w:szCs w:val="20"/>
              </w:rPr>
            </w:pPr>
          </w:p>
        </w:tc>
      </w:tr>
      <w:tr w:rsidR="003F6E15" w:rsidRPr="00957FDB" w14:paraId="095D1745" w14:textId="77777777" w:rsidTr="003F6E15">
        <w:trPr>
          <w:cantSplit/>
          <w:trHeight w:val="244"/>
        </w:trPr>
        <w:tc>
          <w:tcPr>
            <w:tcW w:w="3780" w:type="dxa"/>
            <w:shd w:val="clear" w:color="auto" w:fill="auto"/>
            <w:vAlign w:val="bottom"/>
          </w:tcPr>
          <w:p w14:paraId="56B9A4D2" w14:textId="77777777" w:rsidR="003F6E15" w:rsidRPr="00957FDB" w:rsidRDefault="003F6E15" w:rsidP="009C5FEE">
            <w:pPr>
              <w:spacing w:line="240" w:lineRule="atLeast"/>
              <w:ind w:left="294" w:hanging="24"/>
              <w:rPr>
                <w:sz w:val="20"/>
                <w:szCs w:val="20"/>
              </w:rPr>
            </w:pPr>
            <w:r w:rsidRPr="00957FDB">
              <w:rPr>
                <w:sz w:val="20"/>
                <w:szCs w:val="20"/>
              </w:rPr>
              <w:t xml:space="preserve">Deposits </w:t>
            </w:r>
          </w:p>
        </w:tc>
        <w:tc>
          <w:tcPr>
            <w:tcW w:w="1080" w:type="dxa"/>
            <w:shd w:val="clear" w:color="auto" w:fill="auto"/>
            <w:vAlign w:val="bottom"/>
          </w:tcPr>
          <w:p w14:paraId="2AF4E634"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49,526</w:t>
            </w:r>
          </w:p>
        </w:tc>
        <w:tc>
          <w:tcPr>
            <w:tcW w:w="90" w:type="dxa"/>
            <w:shd w:val="clear" w:color="auto" w:fill="auto"/>
            <w:vAlign w:val="bottom"/>
          </w:tcPr>
          <w:p w14:paraId="10303189" w14:textId="77777777"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14:paraId="23E903AD" w14:textId="77777777" w:rsidR="003F6E15" w:rsidRPr="00957FDB" w:rsidRDefault="003F6E15" w:rsidP="009C5FEE">
            <w:pPr>
              <w:tabs>
                <w:tab w:val="decimal" w:pos="813"/>
              </w:tabs>
              <w:snapToGrid w:val="0"/>
              <w:spacing w:line="240" w:lineRule="atLeast"/>
              <w:ind w:left="-54"/>
              <w:rPr>
                <w:sz w:val="20"/>
                <w:szCs w:val="20"/>
              </w:rPr>
            </w:pPr>
            <w:r w:rsidRPr="00957FDB">
              <w:rPr>
                <w:sz w:val="20"/>
                <w:szCs w:val="20"/>
              </w:rPr>
              <w:t>1,510</w:t>
            </w:r>
          </w:p>
        </w:tc>
        <w:tc>
          <w:tcPr>
            <w:tcW w:w="90" w:type="dxa"/>
          </w:tcPr>
          <w:p w14:paraId="3D3ED273" w14:textId="77777777"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14:paraId="2E1C4E02" w14:textId="77777777" w:rsidR="003F6E15" w:rsidRPr="00957FDB" w:rsidRDefault="003F6E15" w:rsidP="009C5FEE">
            <w:pPr>
              <w:tabs>
                <w:tab w:val="decimal" w:pos="723"/>
              </w:tabs>
              <w:snapToGrid w:val="0"/>
              <w:spacing w:line="240" w:lineRule="atLeast"/>
              <w:rPr>
                <w:sz w:val="20"/>
                <w:szCs w:val="20"/>
              </w:rPr>
            </w:pPr>
            <w:r w:rsidRPr="00957FDB">
              <w:rPr>
                <w:sz w:val="20"/>
                <w:szCs w:val="20"/>
              </w:rPr>
              <w:t>430</w:t>
            </w:r>
          </w:p>
        </w:tc>
        <w:tc>
          <w:tcPr>
            <w:tcW w:w="90" w:type="dxa"/>
          </w:tcPr>
          <w:p w14:paraId="0EE98077"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2EF211A0"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17</w:t>
            </w:r>
          </w:p>
        </w:tc>
        <w:tc>
          <w:tcPr>
            <w:tcW w:w="90" w:type="dxa"/>
          </w:tcPr>
          <w:p w14:paraId="179AEA0A"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2D113CFA"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1,871</w:t>
            </w:r>
          </w:p>
        </w:tc>
      </w:tr>
      <w:tr w:rsidR="003F6E15" w:rsidRPr="00957FDB" w14:paraId="1D1ACB2D" w14:textId="77777777" w:rsidTr="003F6E15">
        <w:trPr>
          <w:cantSplit/>
          <w:trHeight w:val="244"/>
        </w:trPr>
        <w:tc>
          <w:tcPr>
            <w:tcW w:w="3780" w:type="dxa"/>
            <w:shd w:val="clear" w:color="auto" w:fill="auto"/>
            <w:vAlign w:val="bottom"/>
          </w:tcPr>
          <w:p w14:paraId="53525A61" w14:textId="77777777" w:rsidR="003F6E15" w:rsidRPr="00957FDB" w:rsidRDefault="003F6E15" w:rsidP="009C5FEE">
            <w:pPr>
              <w:spacing w:line="240" w:lineRule="atLeast"/>
              <w:ind w:left="294" w:hanging="24"/>
              <w:rPr>
                <w:sz w:val="20"/>
                <w:szCs w:val="20"/>
              </w:rPr>
            </w:pPr>
            <w:r w:rsidRPr="00957FDB">
              <w:rPr>
                <w:sz w:val="20"/>
                <w:szCs w:val="20"/>
              </w:rPr>
              <w:t xml:space="preserve">Interbank and money market items </w:t>
            </w:r>
          </w:p>
        </w:tc>
        <w:tc>
          <w:tcPr>
            <w:tcW w:w="1080" w:type="dxa"/>
            <w:shd w:val="clear" w:color="auto" w:fill="auto"/>
            <w:vAlign w:val="bottom"/>
          </w:tcPr>
          <w:p w14:paraId="19620A71"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5,168</w:t>
            </w:r>
          </w:p>
        </w:tc>
        <w:tc>
          <w:tcPr>
            <w:tcW w:w="90" w:type="dxa"/>
            <w:shd w:val="clear" w:color="auto" w:fill="auto"/>
            <w:vAlign w:val="bottom"/>
          </w:tcPr>
          <w:p w14:paraId="6137444D" w14:textId="77777777" w:rsidR="003F6E15" w:rsidRPr="00957FDB" w:rsidRDefault="003F6E15" w:rsidP="009C5FEE">
            <w:pPr>
              <w:tabs>
                <w:tab w:val="decimal" w:pos="737"/>
              </w:tabs>
              <w:snapToGrid w:val="0"/>
              <w:spacing w:line="240" w:lineRule="atLeast"/>
              <w:ind w:left="-54"/>
              <w:rPr>
                <w:sz w:val="20"/>
                <w:szCs w:val="20"/>
              </w:rPr>
            </w:pPr>
          </w:p>
        </w:tc>
        <w:tc>
          <w:tcPr>
            <w:tcW w:w="900" w:type="dxa"/>
            <w:shd w:val="clear" w:color="auto" w:fill="auto"/>
            <w:vAlign w:val="bottom"/>
          </w:tcPr>
          <w:p w14:paraId="2044211B" w14:textId="77777777" w:rsidR="003F6E15" w:rsidRPr="00957FDB" w:rsidRDefault="003F6E15" w:rsidP="009C5FEE">
            <w:pPr>
              <w:tabs>
                <w:tab w:val="decimal" w:pos="813"/>
              </w:tabs>
              <w:snapToGrid w:val="0"/>
              <w:spacing w:line="240" w:lineRule="atLeast"/>
              <w:ind w:left="-54"/>
              <w:rPr>
                <w:sz w:val="20"/>
                <w:szCs w:val="20"/>
              </w:rPr>
            </w:pPr>
            <w:r w:rsidRPr="00957FDB">
              <w:rPr>
                <w:sz w:val="20"/>
                <w:szCs w:val="20"/>
              </w:rPr>
              <w:t>111</w:t>
            </w:r>
          </w:p>
        </w:tc>
        <w:tc>
          <w:tcPr>
            <w:tcW w:w="90" w:type="dxa"/>
          </w:tcPr>
          <w:p w14:paraId="70B6C832" w14:textId="77777777" w:rsidR="003F6E15" w:rsidRPr="00957FDB" w:rsidRDefault="003F6E15" w:rsidP="009C5FEE">
            <w:pPr>
              <w:tabs>
                <w:tab w:val="decimal" w:pos="558"/>
              </w:tabs>
              <w:snapToGrid w:val="0"/>
              <w:spacing w:line="240" w:lineRule="atLeast"/>
              <w:ind w:left="-54"/>
              <w:rPr>
                <w:sz w:val="20"/>
                <w:szCs w:val="20"/>
                <w:cs/>
              </w:rPr>
            </w:pPr>
          </w:p>
        </w:tc>
        <w:tc>
          <w:tcPr>
            <w:tcW w:w="810" w:type="dxa"/>
            <w:shd w:val="clear" w:color="auto" w:fill="auto"/>
            <w:vAlign w:val="bottom"/>
          </w:tcPr>
          <w:p w14:paraId="2F2B19A1" w14:textId="77777777" w:rsidR="003F6E15" w:rsidRPr="00957FDB" w:rsidRDefault="003F6E15" w:rsidP="009C5FEE">
            <w:pPr>
              <w:tabs>
                <w:tab w:val="decimal" w:pos="543"/>
              </w:tabs>
              <w:snapToGrid w:val="0"/>
              <w:spacing w:line="240" w:lineRule="atLeast"/>
              <w:rPr>
                <w:sz w:val="20"/>
                <w:szCs w:val="20"/>
              </w:rPr>
            </w:pPr>
            <w:r w:rsidRPr="00957FDB">
              <w:rPr>
                <w:sz w:val="20"/>
                <w:szCs w:val="20"/>
              </w:rPr>
              <w:t>-</w:t>
            </w:r>
          </w:p>
        </w:tc>
        <w:tc>
          <w:tcPr>
            <w:tcW w:w="90" w:type="dxa"/>
          </w:tcPr>
          <w:p w14:paraId="23830BE2"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756BA122" w14:textId="77777777" w:rsidR="003F6E15" w:rsidRPr="00957FDB" w:rsidRDefault="003F6E15" w:rsidP="009C5FEE">
            <w:pPr>
              <w:tabs>
                <w:tab w:val="decimal" w:pos="543"/>
              </w:tabs>
              <w:snapToGrid w:val="0"/>
              <w:spacing w:line="240" w:lineRule="atLeast"/>
              <w:rPr>
                <w:sz w:val="20"/>
                <w:szCs w:val="20"/>
              </w:rPr>
            </w:pPr>
            <w:r w:rsidRPr="00957FDB">
              <w:rPr>
                <w:sz w:val="20"/>
                <w:szCs w:val="20"/>
              </w:rPr>
              <w:t>-</w:t>
            </w:r>
          </w:p>
        </w:tc>
        <w:tc>
          <w:tcPr>
            <w:tcW w:w="90" w:type="dxa"/>
          </w:tcPr>
          <w:p w14:paraId="3D1192DB"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663BBEFD"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507</w:t>
            </w:r>
          </w:p>
        </w:tc>
      </w:tr>
      <w:tr w:rsidR="003F6E15" w:rsidRPr="00957FDB" w14:paraId="7BB8B220" w14:textId="77777777" w:rsidTr="003F6E15">
        <w:trPr>
          <w:cantSplit/>
          <w:trHeight w:val="244"/>
        </w:trPr>
        <w:tc>
          <w:tcPr>
            <w:tcW w:w="3780" w:type="dxa"/>
            <w:shd w:val="clear" w:color="auto" w:fill="auto"/>
            <w:vAlign w:val="bottom"/>
          </w:tcPr>
          <w:p w14:paraId="27F139F7" w14:textId="77777777" w:rsidR="003F6E15" w:rsidRPr="00957FDB" w:rsidRDefault="003F6E15" w:rsidP="009C5FEE">
            <w:pPr>
              <w:spacing w:line="240" w:lineRule="atLeast"/>
              <w:ind w:left="294" w:hanging="24"/>
              <w:rPr>
                <w:sz w:val="20"/>
                <w:szCs w:val="20"/>
              </w:rPr>
            </w:pPr>
            <w:r w:rsidRPr="00957FDB">
              <w:rPr>
                <w:sz w:val="20"/>
                <w:szCs w:val="20"/>
              </w:rPr>
              <w:t>Debt issued and borrowings</w:t>
            </w:r>
          </w:p>
        </w:tc>
        <w:tc>
          <w:tcPr>
            <w:tcW w:w="1080" w:type="dxa"/>
            <w:shd w:val="clear" w:color="auto" w:fill="auto"/>
            <w:vAlign w:val="bottom"/>
          </w:tcPr>
          <w:p w14:paraId="6C49908B"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53,479</w:t>
            </w:r>
          </w:p>
        </w:tc>
        <w:tc>
          <w:tcPr>
            <w:tcW w:w="90" w:type="dxa"/>
            <w:shd w:val="clear" w:color="auto" w:fill="auto"/>
            <w:vAlign w:val="bottom"/>
          </w:tcPr>
          <w:p w14:paraId="5D3B2034" w14:textId="77777777" w:rsidR="003F6E15" w:rsidRPr="00957FDB" w:rsidRDefault="003F6E15" w:rsidP="009C5FEE">
            <w:pPr>
              <w:tabs>
                <w:tab w:val="decimal" w:pos="648"/>
                <w:tab w:val="decimal" w:pos="765"/>
              </w:tabs>
              <w:snapToGrid w:val="0"/>
              <w:spacing w:line="240" w:lineRule="atLeast"/>
              <w:ind w:left="-54"/>
              <w:rPr>
                <w:sz w:val="20"/>
                <w:szCs w:val="20"/>
              </w:rPr>
            </w:pPr>
          </w:p>
        </w:tc>
        <w:tc>
          <w:tcPr>
            <w:tcW w:w="900" w:type="dxa"/>
            <w:shd w:val="clear" w:color="auto" w:fill="auto"/>
            <w:vAlign w:val="bottom"/>
          </w:tcPr>
          <w:p w14:paraId="404F4089" w14:textId="77777777" w:rsidR="003F6E15" w:rsidRPr="00957FDB" w:rsidRDefault="003F6E15" w:rsidP="008713B3">
            <w:pPr>
              <w:tabs>
                <w:tab w:val="decimal" w:pos="813"/>
              </w:tabs>
              <w:snapToGrid w:val="0"/>
              <w:spacing w:line="240" w:lineRule="atLeast"/>
              <w:ind w:left="-54"/>
              <w:rPr>
                <w:sz w:val="20"/>
                <w:szCs w:val="20"/>
              </w:rPr>
            </w:pPr>
            <w:r w:rsidRPr="00957FDB">
              <w:rPr>
                <w:sz w:val="20"/>
                <w:szCs w:val="20"/>
              </w:rPr>
              <w:t>18</w:t>
            </w:r>
          </w:p>
        </w:tc>
        <w:tc>
          <w:tcPr>
            <w:tcW w:w="90" w:type="dxa"/>
          </w:tcPr>
          <w:p w14:paraId="3B6B92D9" w14:textId="77777777" w:rsidR="003F6E15" w:rsidRPr="00957FDB" w:rsidRDefault="003F6E15" w:rsidP="009C5FEE">
            <w:pPr>
              <w:tabs>
                <w:tab w:val="decimal" w:pos="558"/>
              </w:tabs>
              <w:snapToGrid w:val="0"/>
              <w:spacing w:line="240" w:lineRule="atLeast"/>
              <w:ind w:left="-54"/>
              <w:rPr>
                <w:sz w:val="20"/>
                <w:szCs w:val="20"/>
                <w:cs/>
              </w:rPr>
            </w:pPr>
          </w:p>
        </w:tc>
        <w:tc>
          <w:tcPr>
            <w:tcW w:w="810" w:type="dxa"/>
            <w:shd w:val="clear" w:color="auto" w:fill="auto"/>
            <w:vAlign w:val="bottom"/>
          </w:tcPr>
          <w:p w14:paraId="28ED68D3" w14:textId="77777777" w:rsidR="003F6E15" w:rsidRPr="00957FDB" w:rsidRDefault="003F6E15" w:rsidP="009C5FEE">
            <w:pPr>
              <w:tabs>
                <w:tab w:val="decimal" w:pos="543"/>
              </w:tabs>
              <w:snapToGrid w:val="0"/>
              <w:spacing w:line="240" w:lineRule="atLeast"/>
              <w:rPr>
                <w:sz w:val="20"/>
                <w:szCs w:val="20"/>
              </w:rPr>
            </w:pPr>
            <w:r w:rsidRPr="00957FDB">
              <w:rPr>
                <w:sz w:val="20"/>
                <w:szCs w:val="20"/>
              </w:rPr>
              <w:t>-</w:t>
            </w:r>
          </w:p>
        </w:tc>
        <w:tc>
          <w:tcPr>
            <w:tcW w:w="90" w:type="dxa"/>
          </w:tcPr>
          <w:p w14:paraId="36DB1FE6" w14:textId="77777777" w:rsidR="003F6E15" w:rsidRPr="00957FDB" w:rsidRDefault="003F6E15" w:rsidP="009C5FEE">
            <w:pPr>
              <w:tabs>
                <w:tab w:val="decimal" w:pos="567"/>
              </w:tabs>
              <w:snapToGrid w:val="0"/>
              <w:spacing w:line="240" w:lineRule="atLeast"/>
              <w:ind w:left="-54"/>
              <w:rPr>
                <w:sz w:val="20"/>
                <w:szCs w:val="20"/>
                <w:cs/>
              </w:rPr>
            </w:pPr>
          </w:p>
        </w:tc>
        <w:tc>
          <w:tcPr>
            <w:tcW w:w="903" w:type="dxa"/>
          </w:tcPr>
          <w:p w14:paraId="0F638BB5" w14:textId="77777777" w:rsidR="003F6E15" w:rsidRPr="00957FDB" w:rsidRDefault="003F6E15" w:rsidP="00D95474">
            <w:pPr>
              <w:tabs>
                <w:tab w:val="decimal" w:pos="543"/>
              </w:tabs>
              <w:snapToGrid w:val="0"/>
              <w:spacing w:line="240" w:lineRule="atLeast"/>
              <w:rPr>
                <w:sz w:val="20"/>
                <w:szCs w:val="20"/>
                <w:cs/>
              </w:rPr>
            </w:pPr>
            <w:r w:rsidRPr="00957FDB">
              <w:rPr>
                <w:sz w:val="20"/>
                <w:szCs w:val="20"/>
              </w:rPr>
              <w:t>-</w:t>
            </w:r>
          </w:p>
        </w:tc>
        <w:tc>
          <w:tcPr>
            <w:tcW w:w="90" w:type="dxa"/>
          </w:tcPr>
          <w:p w14:paraId="78F3475D" w14:textId="77777777" w:rsidR="003F6E15" w:rsidRPr="00957FDB" w:rsidRDefault="003F6E15" w:rsidP="009C5FEE">
            <w:pPr>
              <w:tabs>
                <w:tab w:val="decimal" w:pos="567"/>
              </w:tabs>
              <w:snapToGrid w:val="0"/>
              <w:spacing w:line="240" w:lineRule="atLeast"/>
              <w:ind w:left="-54"/>
              <w:rPr>
                <w:sz w:val="20"/>
                <w:szCs w:val="20"/>
                <w:cs/>
              </w:rPr>
            </w:pPr>
          </w:p>
        </w:tc>
        <w:tc>
          <w:tcPr>
            <w:tcW w:w="990" w:type="dxa"/>
            <w:shd w:val="clear" w:color="auto" w:fill="auto"/>
            <w:vAlign w:val="bottom"/>
          </w:tcPr>
          <w:p w14:paraId="2805A5DC" w14:textId="77777777" w:rsidR="003F6E15" w:rsidRPr="00957FDB" w:rsidRDefault="003F6E15" w:rsidP="008713B3">
            <w:pPr>
              <w:tabs>
                <w:tab w:val="decimal" w:pos="873"/>
              </w:tabs>
              <w:snapToGrid w:val="0"/>
              <w:spacing w:line="240" w:lineRule="atLeast"/>
              <w:rPr>
                <w:sz w:val="20"/>
                <w:szCs w:val="20"/>
              </w:rPr>
            </w:pPr>
            <w:r w:rsidRPr="00957FDB">
              <w:rPr>
                <w:sz w:val="20"/>
                <w:szCs w:val="20"/>
              </w:rPr>
              <w:t>411</w:t>
            </w:r>
          </w:p>
        </w:tc>
      </w:tr>
      <w:tr w:rsidR="003F6E15" w:rsidRPr="00957FDB" w14:paraId="394623E6" w14:textId="77777777" w:rsidTr="003F6E15">
        <w:trPr>
          <w:cantSplit/>
          <w:trHeight w:val="244"/>
        </w:trPr>
        <w:tc>
          <w:tcPr>
            <w:tcW w:w="3780" w:type="dxa"/>
            <w:shd w:val="clear" w:color="auto" w:fill="auto"/>
            <w:vAlign w:val="bottom"/>
          </w:tcPr>
          <w:p w14:paraId="77966138" w14:textId="77777777" w:rsidR="003F6E15" w:rsidRPr="00957FDB" w:rsidRDefault="003F6E15" w:rsidP="009C5FEE">
            <w:pPr>
              <w:spacing w:line="230" w:lineRule="exact"/>
              <w:ind w:left="294" w:hanging="24"/>
              <w:rPr>
                <w:sz w:val="20"/>
                <w:szCs w:val="20"/>
              </w:rPr>
            </w:pPr>
            <w:r w:rsidRPr="00957FDB">
              <w:rPr>
                <w:sz w:val="20"/>
                <w:szCs w:val="20"/>
              </w:rPr>
              <w:t>Other liabilities</w:t>
            </w:r>
          </w:p>
        </w:tc>
        <w:tc>
          <w:tcPr>
            <w:tcW w:w="1080" w:type="dxa"/>
            <w:tcBorders>
              <w:bottom w:val="single" w:sz="4" w:space="0" w:color="auto"/>
            </w:tcBorders>
            <w:shd w:val="clear" w:color="auto" w:fill="auto"/>
            <w:vAlign w:val="bottom"/>
          </w:tcPr>
          <w:p w14:paraId="5F1C9B40"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570</w:t>
            </w:r>
          </w:p>
        </w:tc>
        <w:tc>
          <w:tcPr>
            <w:tcW w:w="90" w:type="dxa"/>
            <w:shd w:val="clear" w:color="auto" w:fill="auto"/>
            <w:vAlign w:val="bottom"/>
          </w:tcPr>
          <w:p w14:paraId="677CD478" w14:textId="77777777" w:rsidR="003F6E15" w:rsidRPr="00957FDB" w:rsidRDefault="003F6E15" w:rsidP="009C5FEE">
            <w:pPr>
              <w:tabs>
                <w:tab w:val="decimal" w:pos="540"/>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3AEFE0DA" w14:textId="77777777" w:rsidR="003F6E15" w:rsidRPr="00957FDB" w:rsidRDefault="003F6E15" w:rsidP="003C0E7F">
            <w:pPr>
              <w:tabs>
                <w:tab w:val="decimal" w:pos="630"/>
              </w:tabs>
              <w:snapToGrid w:val="0"/>
              <w:spacing w:line="240" w:lineRule="atLeast"/>
              <w:ind w:left="-54"/>
              <w:rPr>
                <w:sz w:val="20"/>
                <w:szCs w:val="20"/>
              </w:rPr>
            </w:pPr>
            <w:r w:rsidRPr="00957FDB">
              <w:rPr>
                <w:sz w:val="20"/>
                <w:szCs w:val="20"/>
              </w:rPr>
              <w:t>-</w:t>
            </w:r>
          </w:p>
        </w:tc>
        <w:tc>
          <w:tcPr>
            <w:tcW w:w="90" w:type="dxa"/>
          </w:tcPr>
          <w:p w14:paraId="1F91DC32" w14:textId="77777777" w:rsidR="003F6E15" w:rsidRPr="00957FDB" w:rsidRDefault="003F6E15" w:rsidP="003C0E7F">
            <w:pPr>
              <w:tabs>
                <w:tab w:val="decimal" w:pos="630"/>
              </w:tabs>
              <w:snapToGrid w:val="0"/>
              <w:spacing w:line="240" w:lineRule="atLeast"/>
              <w:ind w:left="-54"/>
              <w:rPr>
                <w:sz w:val="20"/>
                <w:szCs w:val="20"/>
                <w:cs/>
              </w:rPr>
            </w:pPr>
          </w:p>
        </w:tc>
        <w:tc>
          <w:tcPr>
            <w:tcW w:w="810" w:type="dxa"/>
            <w:tcBorders>
              <w:bottom w:val="single" w:sz="4" w:space="0" w:color="auto"/>
            </w:tcBorders>
            <w:shd w:val="clear" w:color="auto" w:fill="auto"/>
            <w:vAlign w:val="bottom"/>
          </w:tcPr>
          <w:p w14:paraId="39B92B34" w14:textId="77777777" w:rsidR="003F6E15" w:rsidRPr="00957FDB" w:rsidRDefault="003F6E15" w:rsidP="009C5FEE">
            <w:pPr>
              <w:tabs>
                <w:tab w:val="decimal" w:pos="543"/>
              </w:tabs>
              <w:snapToGrid w:val="0"/>
              <w:spacing w:line="240" w:lineRule="atLeast"/>
              <w:rPr>
                <w:sz w:val="20"/>
                <w:szCs w:val="20"/>
              </w:rPr>
            </w:pPr>
            <w:r w:rsidRPr="00957FDB">
              <w:rPr>
                <w:sz w:val="20"/>
                <w:szCs w:val="20"/>
              </w:rPr>
              <w:t>-</w:t>
            </w:r>
          </w:p>
        </w:tc>
        <w:tc>
          <w:tcPr>
            <w:tcW w:w="90" w:type="dxa"/>
          </w:tcPr>
          <w:p w14:paraId="0FBB36D8" w14:textId="77777777" w:rsidR="003F6E15" w:rsidRPr="00957FDB" w:rsidRDefault="003F6E15" w:rsidP="009C5FEE">
            <w:pPr>
              <w:tabs>
                <w:tab w:val="decimal" w:pos="765"/>
              </w:tabs>
              <w:snapToGrid w:val="0"/>
              <w:spacing w:line="240" w:lineRule="atLeast"/>
              <w:ind w:left="-54"/>
              <w:rPr>
                <w:sz w:val="20"/>
                <w:szCs w:val="20"/>
              </w:rPr>
            </w:pPr>
          </w:p>
        </w:tc>
        <w:tc>
          <w:tcPr>
            <w:tcW w:w="903" w:type="dxa"/>
            <w:tcBorders>
              <w:bottom w:val="single" w:sz="4" w:space="0" w:color="auto"/>
            </w:tcBorders>
          </w:tcPr>
          <w:p w14:paraId="1C33C4DA" w14:textId="77777777" w:rsidR="003F6E15" w:rsidRPr="00957FDB" w:rsidRDefault="003F6E15" w:rsidP="00D95474">
            <w:pPr>
              <w:tabs>
                <w:tab w:val="decimal" w:pos="543"/>
              </w:tabs>
              <w:snapToGrid w:val="0"/>
              <w:spacing w:line="240" w:lineRule="atLeast"/>
              <w:rPr>
                <w:sz w:val="20"/>
                <w:szCs w:val="20"/>
              </w:rPr>
            </w:pPr>
            <w:r w:rsidRPr="00957FDB">
              <w:rPr>
                <w:sz w:val="20"/>
                <w:szCs w:val="20"/>
              </w:rPr>
              <w:t>-</w:t>
            </w:r>
          </w:p>
        </w:tc>
        <w:tc>
          <w:tcPr>
            <w:tcW w:w="90" w:type="dxa"/>
          </w:tcPr>
          <w:p w14:paraId="0913A482" w14:textId="77777777" w:rsidR="003F6E15" w:rsidRPr="00957FDB" w:rsidRDefault="003F6E15"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519AC360"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8</w:t>
            </w:r>
          </w:p>
        </w:tc>
      </w:tr>
      <w:tr w:rsidR="003F6E15" w:rsidRPr="00957FDB" w14:paraId="13076E55" w14:textId="77777777" w:rsidTr="003F6E15">
        <w:trPr>
          <w:cantSplit/>
          <w:trHeight w:val="244"/>
        </w:trPr>
        <w:tc>
          <w:tcPr>
            <w:tcW w:w="3780" w:type="dxa"/>
            <w:shd w:val="clear" w:color="auto" w:fill="auto"/>
            <w:vAlign w:val="bottom"/>
          </w:tcPr>
          <w:p w14:paraId="52DC0938" w14:textId="77777777" w:rsidR="003F6E15" w:rsidRPr="00957FDB" w:rsidRDefault="003F6E15" w:rsidP="009C5FEE">
            <w:pPr>
              <w:spacing w:line="230" w:lineRule="exact"/>
              <w:ind w:left="294" w:hanging="114"/>
              <w:rPr>
                <w:b/>
                <w:bCs/>
                <w:sz w:val="20"/>
                <w:szCs w:val="20"/>
              </w:rPr>
            </w:pPr>
            <w:r w:rsidRPr="00957FDB">
              <w:rPr>
                <w:b/>
                <w:bCs/>
                <w:sz w:val="20"/>
                <w:szCs w:val="20"/>
              </w:rPr>
              <w:t>Total financial liabilities</w:t>
            </w:r>
          </w:p>
        </w:tc>
        <w:tc>
          <w:tcPr>
            <w:tcW w:w="1080" w:type="dxa"/>
            <w:tcBorders>
              <w:top w:val="single" w:sz="4" w:space="0" w:color="auto"/>
              <w:bottom w:val="single" w:sz="4" w:space="0" w:color="000000"/>
            </w:tcBorders>
            <w:shd w:val="clear" w:color="auto" w:fill="auto"/>
            <w:vAlign w:val="bottom"/>
          </w:tcPr>
          <w:p w14:paraId="5E5A7AF0" w14:textId="77777777" w:rsidR="003F6E15" w:rsidRPr="00957FDB" w:rsidRDefault="003F6E15" w:rsidP="009C5FEE">
            <w:pPr>
              <w:tabs>
                <w:tab w:val="decimal" w:pos="993"/>
              </w:tabs>
              <w:snapToGrid w:val="0"/>
              <w:spacing w:line="240" w:lineRule="atLeast"/>
              <w:ind w:left="-54"/>
              <w:rPr>
                <w:b/>
                <w:bCs/>
                <w:sz w:val="20"/>
                <w:szCs w:val="20"/>
              </w:rPr>
            </w:pPr>
            <w:r w:rsidRPr="00957FDB">
              <w:rPr>
                <w:b/>
                <w:bCs/>
                <w:sz w:val="20"/>
                <w:szCs w:val="20"/>
              </w:rPr>
              <w:t>108,743</w:t>
            </w:r>
          </w:p>
        </w:tc>
        <w:tc>
          <w:tcPr>
            <w:tcW w:w="90" w:type="dxa"/>
            <w:shd w:val="clear" w:color="auto" w:fill="auto"/>
            <w:vAlign w:val="bottom"/>
          </w:tcPr>
          <w:p w14:paraId="502B41F9" w14:textId="77777777" w:rsidR="003F6E15" w:rsidRPr="00957FDB" w:rsidRDefault="003F6E15" w:rsidP="009C5FEE">
            <w:pPr>
              <w:tabs>
                <w:tab w:val="decimal" w:pos="765"/>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14:paraId="268EBFCE" w14:textId="77777777" w:rsidR="003F6E15" w:rsidRPr="00957FDB" w:rsidRDefault="003F6E15" w:rsidP="009C5FEE">
            <w:pPr>
              <w:tabs>
                <w:tab w:val="decimal" w:pos="813"/>
              </w:tabs>
              <w:snapToGrid w:val="0"/>
              <w:spacing w:line="240" w:lineRule="atLeast"/>
              <w:ind w:left="-54"/>
              <w:rPr>
                <w:b/>
                <w:bCs/>
                <w:sz w:val="20"/>
                <w:szCs w:val="20"/>
              </w:rPr>
            </w:pPr>
            <w:r w:rsidRPr="00957FDB">
              <w:rPr>
                <w:b/>
                <w:bCs/>
                <w:sz w:val="20"/>
                <w:szCs w:val="20"/>
              </w:rPr>
              <w:t>1,639</w:t>
            </w:r>
          </w:p>
        </w:tc>
        <w:tc>
          <w:tcPr>
            <w:tcW w:w="90" w:type="dxa"/>
          </w:tcPr>
          <w:p w14:paraId="4D610D37" w14:textId="77777777" w:rsidR="003F6E15" w:rsidRPr="00957FDB" w:rsidRDefault="003F6E15" w:rsidP="009C5FEE">
            <w:pPr>
              <w:tabs>
                <w:tab w:val="decimal" w:pos="765"/>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14:paraId="1F44C67B" w14:textId="77777777" w:rsidR="003F6E15" w:rsidRPr="00957FDB" w:rsidRDefault="003F6E15" w:rsidP="009C5FEE">
            <w:pPr>
              <w:tabs>
                <w:tab w:val="decimal" w:pos="723"/>
              </w:tabs>
              <w:snapToGrid w:val="0"/>
              <w:spacing w:line="240" w:lineRule="atLeast"/>
              <w:rPr>
                <w:b/>
                <w:bCs/>
                <w:sz w:val="20"/>
                <w:szCs w:val="20"/>
              </w:rPr>
            </w:pPr>
            <w:r w:rsidRPr="00957FDB">
              <w:rPr>
                <w:b/>
                <w:bCs/>
                <w:sz w:val="20"/>
                <w:szCs w:val="20"/>
              </w:rPr>
              <w:t>430</w:t>
            </w:r>
          </w:p>
        </w:tc>
        <w:tc>
          <w:tcPr>
            <w:tcW w:w="90" w:type="dxa"/>
          </w:tcPr>
          <w:p w14:paraId="2C7F2BCF" w14:textId="77777777"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25C076D9" w14:textId="77777777"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17</w:t>
            </w:r>
          </w:p>
        </w:tc>
        <w:tc>
          <w:tcPr>
            <w:tcW w:w="90" w:type="dxa"/>
          </w:tcPr>
          <w:p w14:paraId="639C23B8" w14:textId="77777777" w:rsidR="003F6E15" w:rsidRPr="00957FDB" w:rsidRDefault="003F6E15"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78132F38" w14:textId="77777777" w:rsidR="003F6E15" w:rsidRPr="00957FDB" w:rsidRDefault="003F6E15" w:rsidP="009C5FEE">
            <w:pPr>
              <w:tabs>
                <w:tab w:val="decimal" w:pos="873"/>
              </w:tabs>
              <w:snapToGrid w:val="0"/>
              <w:spacing w:line="240" w:lineRule="atLeast"/>
              <w:ind w:left="-54"/>
              <w:rPr>
                <w:b/>
                <w:bCs/>
                <w:sz w:val="20"/>
                <w:szCs w:val="20"/>
              </w:rPr>
            </w:pPr>
            <w:r w:rsidRPr="00957FDB">
              <w:rPr>
                <w:b/>
                <w:bCs/>
                <w:sz w:val="20"/>
                <w:szCs w:val="20"/>
              </w:rPr>
              <w:t>2,797</w:t>
            </w:r>
          </w:p>
        </w:tc>
      </w:tr>
      <w:tr w:rsidR="003F6E15" w:rsidRPr="00957FDB" w14:paraId="2C1AB24D" w14:textId="77777777" w:rsidTr="003F6E15">
        <w:trPr>
          <w:cantSplit/>
          <w:trHeight w:val="244"/>
        </w:trPr>
        <w:tc>
          <w:tcPr>
            <w:tcW w:w="3780" w:type="dxa"/>
            <w:shd w:val="clear" w:color="auto" w:fill="auto"/>
            <w:vAlign w:val="bottom"/>
          </w:tcPr>
          <w:p w14:paraId="1F207771" w14:textId="77777777" w:rsidR="003F6E15" w:rsidRPr="00957FDB" w:rsidRDefault="003F6E15" w:rsidP="009C5FEE">
            <w:pPr>
              <w:spacing w:line="230" w:lineRule="exact"/>
              <w:ind w:left="294" w:hanging="114"/>
              <w:rPr>
                <w:b/>
                <w:bCs/>
                <w:sz w:val="20"/>
                <w:szCs w:val="20"/>
              </w:rPr>
            </w:pPr>
            <w:r w:rsidRPr="00957FDB">
              <w:rPr>
                <w:b/>
                <w:bCs/>
                <w:sz w:val="20"/>
                <w:szCs w:val="20"/>
              </w:rPr>
              <w:t>On</w:t>
            </w:r>
            <w:r w:rsidRPr="00957FDB">
              <w:rPr>
                <w:b/>
                <w:bCs/>
                <w:sz w:val="20"/>
                <w:szCs w:val="20"/>
                <w:cs/>
              </w:rPr>
              <w:t>-</w:t>
            </w:r>
            <w:r w:rsidRPr="00957FDB">
              <w:rPr>
                <w:b/>
                <w:bCs/>
                <w:sz w:val="20"/>
                <w:szCs w:val="20"/>
              </w:rPr>
              <w:t>financial reporting items, net</w:t>
            </w:r>
          </w:p>
        </w:tc>
        <w:tc>
          <w:tcPr>
            <w:tcW w:w="1080" w:type="dxa"/>
            <w:tcBorders>
              <w:top w:val="single" w:sz="4" w:space="0" w:color="000000"/>
              <w:bottom w:val="double" w:sz="4" w:space="0" w:color="auto"/>
            </w:tcBorders>
            <w:shd w:val="clear" w:color="auto" w:fill="auto"/>
            <w:vAlign w:val="bottom"/>
          </w:tcPr>
          <w:p w14:paraId="3B92E53F" w14:textId="77777777" w:rsidR="003F6E15" w:rsidRPr="00957FDB" w:rsidRDefault="003F6E15" w:rsidP="009C5FEE">
            <w:pPr>
              <w:tabs>
                <w:tab w:val="decimal" w:pos="993"/>
              </w:tabs>
              <w:snapToGrid w:val="0"/>
              <w:spacing w:line="240" w:lineRule="atLeast"/>
              <w:rPr>
                <w:b/>
                <w:bCs/>
                <w:sz w:val="20"/>
                <w:szCs w:val="20"/>
              </w:rPr>
            </w:pPr>
            <w:r w:rsidRPr="00957FDB">
              <w:rPr>
                <w:b/>
                <w:bCs/>
                <w:sz w:val="20"/>
                <w:szCs w:val="20"/>
              </w:rPr>
              <w:t>30,805</w:t>
            </w:r>
          </w:p>
        </w:tc>
        <w:tc>
          <w:tcPr>
            <w:tcW w:w="90" w:type="dxa"/>
            <w:shd w:val="clear" w:color="auto" w:fill="auto"/>
            <w:vAlign w:val="bottom"/>
          </w:tcPr>
          <w:p w14:paraId="0D716866" w14:textId="77777777" w:rsidR="003F6E15" w:rsidRPr="00957FDB" w:rsidRDefault="003F6E15" w:rsidP="009C5FEE">
            <w:pPr>
              <w:tabs>
                <w:tab w:val="decimal" w:pos="765"/>
              </w:tabs>
              <w:snapToGrid w:val="0"/>
              <w:spacing w:line="240" w:lineRule="atLeast"/>
              <w:ind w:left="-54"/>
              <w:rPr>
                <w:b/>
                <w:bCs/>
                <w:sz w:val="20"/>
                <w:szCs w:val="20"/>
              </w:rPr>
            </w:pPr>
          </w:p>
        </w:tc>
        <w:tc>
          <w:tcPr>
            <w:tcW w:w="900" w:type="dxa"/>
            <w:tcBorders>
              <w:top w:val="single" w:sz="4" w:space="0" w:color="000000"/>
              <w:bottom w:val="double" w:sz="4" w:space="0" w:color="auto"/>
            </w:tcBorders>
            <w:shd w:val="clear" w:color="auto" w:fill="auto"/>
            <w:vAlign w:val="bottom"/>
          </w:tcPr>
          <w:p w14:paraId="52BEC19B" w14:textId="77777777" w:rsidR="003F6E15" w:rsidRPr="00957FDB" w:rsidRDefault="003F6E15" w:rsidP="00D60359">
            <w:pPr>
              <w:tabs>
                <w:tab w:val="decimal" w:pos="813"/>
              </w:tabs>
              <w:snapToGrid w:val="0"/>
              <w:spacing w:line="240" w:lineRule="atLeast"/>
              <w:ind w:left="-54"/>
              <w:rPr>
                <w:b/>
                <w:bCs/>
                <w:sz w:val="20"/>
                <w:szCs w:val="20"/>
              </w:rPr>
            </w:pPr>
            <w:r w:rsidRPr="00957FDB">
              <w:rPr>
                <w:b/>
                <w:bCs/>
                <w:sz w:val="20"/>
                <w:szCs w:val="20"/>
              </w:rPr>
              <w:t>10,220</w:t>
            </w:r>
          </w:p>
        </w:tc>
        <w:tc>
          <w:tcPr>
            <w:tcW w:w="90" w:type="dxa"/>
          </w:tcPr>
          <w:p w14:paraId="7B164C1E" w14:textId="77777777" w:rsidR="003F6E15" w:rsidRPr="00957FDB" w:rsidRDefault="003F6E15" w:rsidP="009C5FEE">
            <w:pPr>
              <w:tabs>
                <w:tab w:val="decimal" w:pos="765"/>
              </w:tabs>
              <w:snapToGrid w:val="0"/>
              <w:spacing w:line="240" w:lineRule="atLeast"/>
              <w:ind w:left="-54"/>
              <w:rPr>
                <w:b/>
                <w:bCs/>
                <w:sz w:val="20"/>
                <w:szCs w:val="20"/>
              </w:rPr>
            </w:pPr>
          </w:p>
        </w:tc>
        <w:tc>
          <w:tcPr>
            <w:tcW w:w="810" w:type="dxa"/>
            <w:tcBorders>
              <w:top w:val="single" w:sz="4" w:space="0" w:color="auto"/>
              <w:bottom w:val="double" w:sz="4" w:space="0" w:color="auto"/>
            </w:tcBorders>
            <w:shd w:val="clear" w:color="auto" w:fill="auto"/>
            <w:vAlign w:val="bottom"/>
          </w:tcPr>
          <w:p w14:paraId="217321EC" w14:textId="77777777" w:rsidR="003F6E15" w:rsidRPr="00957FDB" w:rsidRDefault="003F6E15" w:rsidP="009C5FEE">
            <w:pPr>
              <w:tabs>
                <w:tab w:val="decimal" w:pos="723"/>
              </w:tabs>
              <w:snapToGrid w:val="0"/>
              <w:spacing w:line="240" w:lineRule="atLeast"/>
              <w:rPr>
                <w:b/>
                <w:bCs/>
                <w:sz w:val="20"/>
                <w:szCs w:val="20"/>
              </w:rPr>
            </w:pPr>
            <w:r w:rsidRPr="00957FDB">
              <w:rPr>
                <w:b/>
                <w:bCs/>
                <w:sz w:val="20"/>
                <w:szCs w:val="20"/>
              </w:rPr>
              <w:t>6,263</w:t>
            </w:r>
          </w:p>
        </w:tc>
        <w:tc>
          <w:tcPr>
            <w:tcW w:w="90" w:type="dxa"/>
          </w:tcPr>
          <w:p w14:paraId="58E91A7F" w14:textId="77777777"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14:paraId="01AA6A15" w14:textId="77777777"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12,420</w:t>
            </w:r>
          </w:p>
        </w:tc>
        <w:tc>
          <w:tcPr>
            <w:tcW w:w="90" w:type="dxa"/>
          </w:tcPr>
          <w:p w14:paraId="01B46958" w14:textId="77777777" w:rsidR="003F6E15" w:rsidRPr="00957FDB" w:rsidRDefault="003F6E15" w:rsidP="009C5FEE">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auto"/>
            </w:tcBorders>
            <w:shd w:val="clear" w:color="auto" w:fill="auto"/>
            <w:vAlign w:val="bottom"/>
          </w:tcPr>
          <w:p w14:paraId="013A13EA" w14:textId="77777777" w:rsidR="003F6E15" w:rsidRPr="00957FDB" w:rsidRDefault="003F6E15" w:rsidP="00D60359">
            <w:pPr>
              <w:tabs>
                <w:tab w:val="decimal" w:pos="873"/>
              </w:tabs>
              <w:snapToGrid w:val="0"/>
              <w:spacing w:line="240" w:lineRule="atLeast"/>
              <w:ind w:left="-54"/>
              <w:rPr>
                <w:b/>
                <w:bCs/>
                <w:sz w:val="20"/>
                <w:szCs w:val="20"/>
              </w:rPr>
            </w:pPr>
            <w:r w:rsidRPr="00957FDB">
              <w:rPr>
                <w:b/>
                <w:bCs/>
                <w:sz w:val="20"/>
                <w:szCs w:val="20"/>
              </w:rPr>
              <w:t>2,146</w:t>
            </w:r>
          </w:p>
        </w:tc>
      </w:tr>
      <w:tr w:rsidR="003F6E15" w:rsidRPr="00957FDB" w14:paraId="74CF23C4" w14:textId="77777777" w:rsidTr="003F6E15">
        <w:trPr>
          <w:cantSplit/>
          <w:trHeight w:val="49"/>
        </w:trPr>
        <w:tc>
          <w:tcPr>
            <w:tcW w:w="3780" w:type="dxa"/>
            <w:shd w:val="clear" w:color="auto" w:fill="auto"/>
            <w:vAlign w:val="bottom"/>
          </w:tcPr>
          <w:p w14:paraId="1736EBF6" w14:textId="77777777" w:rsidR="003F6E15" w:rsidRPr="00957FDB" w:rsidRDefault="003F6E15" w:rsidP="009C5FEE">
            <w:pPr>
              <w:spacing w:line="230" w:lineRule="exact"/>
              <w:ind w:left="294" w:hanging="114"/>
              <w:rPr>
                <w:b/>
                <w:bCs/>
                <w:sz w:val="20"/>
                <w:szCs w:val="20"/>
              </w:rPr>
            </w:pPr>
            <w:r w:rsidRPr="00957FDB">
              <w:rPr>
                <w:b/>
                <w:bCs/>
                <w:sz w:val="20"/>
                <w:szCs w:val="20"/>
              </w:rPr>
              <w:t>Off</w:t>
            </w:r>
            <w:r w:rsidRPr="00957FDB">
              <w:rPr>
                <w:b/>
                <w:bCs/>
                <w:sz w:val="20"/>
                <w:szCs w:val="20"/>
                <w:cs/>
              </w:rPr>
              <w:t>-</w:t>
            </w:r>
            <w:r w:rsidRPr="00957FDB">
              <w:rPr>
                <w:b/>
                <w:bCs/>
                <w:sz w:val="20"/>
                <w:szCs w:val="20"/>
              </w:rPr>
              <w:t xml:space="preserve">financial reporting items </w:t>
            </w:r>
            <w:r w:rsidRPr="00957FDB">
              <w:rPr>
                <w:b/>
                <w:bCs/>
                <w:sz w:val="20"/>
                <w:szCs w:val="20"/>
                <w:cs/>
              </w:rPr>
              <w:t>-</w:t>
            </w:r>
          </w:p>
        </w:tc>
        <w:tc>
          <w:tcPr>
            <w:tcW w:w="1080" w:type="dxa"/>
            <w:tcBorders>
              <w:top w:val="double" w:sz="4" w:space="0" w:color="auto"/>
            </w:tcBorders>
            <w:shd w:val="clear" w:color="auto" w:fill="auto"/>
            <w:vAlign w:val="bottom"/>
          </w:tcPr>
          <w:p w14:paraId="3107062C" w14:textId="77777777" w:rsidR="003F6E15" w:rsidRPr="00957FDB" w:rsidRDefault="003F6E15" w:rsidP="00D60359">
            <w:pPr>
              <w:tabs>
                <w:tab w:val="decimal" w:pos="993"/>
              </w:tabs>
              <w:snapToGrid w:val="0"/>
              <w:spacing w:line="240" w:lineRule="atLeast"/>
              <w:ind w:left="-54"/>
              <w:rPr>
                <w:b/>
                <w:bCs/>
                <w:sz w:val="20"/>
                <w:szCs w:val="20"/>
              </w:rPr>
            </w:pPr>
          </w:p>
        </w:tc>
        <w:tc>
          <w:tcPr>
            <w:tcW w:w="90" w:type="dxa"/>
            <w:shd w:val="clear" w:color="auto" w:fill="auto"/>
            <w:vAlign w:val="bottom"/>
          </w:tcPr>
          <w:p w14:paraId="75849C99" w14:textId="77777777" w:rsidR="003F6E15" w:rsidRPr="00957FDB" w:rsidRDefault="003F6E15" w:rsidP="00D60359">
            <w:pPr>
              <w:tabs>
                <w:tab w:val="decimal" w:pos="737"/>
                <w:tab w:val="decimal" w:pos="993"/>
              </w:tabs>
              <w:snapToGrid w:val="0"/>
              <w:spacing w:line="240" w:lineRule="exact"/>
              <w:ind w:left="-54"/>
              <w:jc w:val="center"/>
              <w:rPr>
                <w:b/>
                <w:bCs/>
                <w:sz w:val="20"/>
                <w:szCs w:val="20"/>
              </w:rPr>
            </w:pPr>
          </w:p>
        </w:tc>
        <w:tc>
          <w:tcPr>
            <w:tcW w:w="900" w:type="dxa"/>
            <w:tcBorders>
              <w:top w:val="double" w:sz="4" w:space="0" w:color="auto"/>
            </w:tcBorders>
            <w:shd w:val="clear" w:color="auto" w:fill="auto"/>
            <w:vAlign w:val="bottom"/>
          </w:tcPr>
          <w:p w14:paraId="7B7898E2" w14:textId="77777777" w:rsidR="003F6E15" w:rsidRPr="00957FDB" w:rsidRDefault="003F6E15" w:rsidP="00D60359">
            <w:pPr>
              <w:tabs>
                <w:tab w:val="decimal" w:pos="993"/>
              </w:tabs>
              <w:snapToGrid w:val="0"/>
              <w:spacing w:line="240" w:lineRule="atLeast"/>
              <w:ind w:left="-54"/>
              <w:jc w:val="center"/>
              <w:rPr>
                <w:b/>
                <w:bCs/>
                <w:sz w:val="20"/>
                <w:szCs w:val="20"/>
              </w:rPr>
            </w:pPr>
          </w:p>
        </w:tc>
        <w:tc>
          <w:tcPr>
            <w:tcW w:w="90" w:type="dxa"/>
          </w:tcPr>
          <w:p w14:paraId="5C8E0751" w14:textId="77777777" w:rsidR="003F6E15" w:rsidRPr="00957FDB" w:rsidRDefault="003F6E15" w:rsidP="00D60359">
            <w:pPr>
              <w:tabs>
                <w:tab w:val="decimal" w:pos="765"/>
                <w:tab w:val="decimal" w:pos="993"/>
              </w:tabs>
              <w:snapToGrid w:val="0"/>
              <w:spacing w:line="240" w:lineRule="atLeast"/>
              <w:ind w:left="-54"/>
              <w:jc w:val="center"/>
              <w:rPr>
                <w:b/>
                <w:bCs/>
                <w:sz w:val="20"/>
                <w:szCs w:val="20"/>
              </w:rPr>
            </w:pPr>
          </w:p>
        </w:tc>
        <w:tc>
          <w:tcPr>
            <w:tcW w:w="810" w:type="dxa"/>
            <w:tcBorders>
              <w:top w:val="double" w:sz="4" w:space="0" w:color="auto"/>
            </w:tcBorders>
            <w:shd w:val="clear" w:color="auto" w:fill="auto"/>
            <w:vAlign w:val="bottom"/>
          </w:tcPr>
          <w:p w14:paraId="4FBB99F2" w14:textId="77777777" w:rsidR="003F6E15" w:rsidRPr="00957FDB" w:rsidRDefault="003F6E15" w:rsidP="00D60359">
            <w:pPr>
              <w:tabs>
                <w:tab w:val="decimal" w:pos="765"/>
                <w:tab w:val="decimal" w:pos="993"/>
              </w:tabs>
              <w:snapToGrid w:val="0"/>
              <w:spacing w:line="240" w:lineRule="atLeast"/>
              <w:rPr>
                <w:b/>
                <w:bCs/>
                <w:sz w:val="20"/>
                <w:szCs w:val="20"/>
              </w:rPr>
            </w:pPr>
          </w:p>
        </w:tc>
        <w:tc>
          <w:tcPr>
            <w:tcW w:w="90" w:type="dxa"/>
          </w:tcPr>
          <w:p w14:paraId="6B0DCBDA" w14:textId="77777777" w:rsidR="003F6E15" w:rsidRPr="00957FDB" w:rsidRDefault="003F6E15" w:rsidP="00D60359">
            <w:pPr>
              <w:tabs>
                <w:tab w:val="decimal" w:pos="765"/>
                <w:tab w:val="decimal" w:pos="993"/>
              </w:tabs>
              <w:snapToGrid w:val="0"/>
              <w:spacing w:line="240" w:lineRule="atLeast"/>
              <w:ind w:left="-54"/>
              <w:jc w:val="center"/>
              <w:rPr>
                <w:b/>
                <w:bCs/>
                <w:sz w:val="20"/>
                <w:szCs w:val="20"/>
              </w:rPr>
            </w:pPr>
          </w:p>
        </w:tc>
        <w:tc>
          <w:tcPr>
            <w:tcW w:w="903" w:type="dxa"/>
            <w:tcBorders>
              <w:top w:val="double" w:sz="4" w:space="0" w:color="auto"/>
            </w:tcBorders>
          </w:tcPr>
          <w:p w14:paraId="0B525C77" w14:textId="77777777" w:rsidR="003F6E15" w:rsidRPr="00957FDB" w:rsidRDefault="003F6E15" w:rsidP="00D60359">
            <w:pPr>
              <w:tabs>
                <w:tab w:val="decimal" w:pos="993"/>
              </w:tabs>
              <w:snapToGrid w:val="0"/>
              <w:spacing w:line="240" w:lineRule="atLeast"/>
              <w:rPr>
                <w:b/>
                <w:bCs/>
                <w:sz w:val="20"/>
                <w:szCs w:val="20"/>
              </w:rPr>
            </w:pPr>
          </w:p>
        </w:tc>
        <w:tc>
          <w:tcPr>
            <w:tcW w:w="90" w:type="dxa"/>
          </w:tcPr>
          <w:p w14:paraId="71B1F4DA" w14:textId="77777777" w:rsidR="003F6E15" w:rsidRPr="00957FDB" w:rsidRDefault="003F6E15" w:rsidP="00D60359">
            <w:pPr>
              <w:tabs>
                <w:tab w:val="decimal" w:pos="765"/>
                <w:tab w:val="decimal" w:pos="993"/>
              </w:tabs>
              <w:snapToGrid w:val="0"/>
              <w:spacing w:line="240" w:lineRule="atLeast"/>
              <w:ind w:left="-54"/>
              <w:rPr>
                <w:b/>
                <w:bCs/>
                <w:sz w:val="20"/>
                <w:szCs w:val="20"/>
              </w:rPr>
            </w:pPr>
          </w:p>
        </w:tc>
        <w:tc>
          <w:tcPr>
            <w:tcW w:w="990" w:type="dxa"/>
            <w:tcBorders>
              <w:top w:val="double" w:sz="4" w:space="0" w:color="auto"/>
            </w:tcBorders>
            <w:shd w:val="clear" w:color="auto" w:fill="auto"/>
            <w:vAlign w:val="bottom"/>
          </w:tcPr>
          <w:p w14:paraId="530B552B" w14:textId="77777777" w:rsidR="003F6E15" w:rsidRPr="00957FDB" w:rsidRDefault="003F6E15" w:rsidP="00D60359">
            <w:pPr>
              <w:tabs>
                <w:tab w:val="decimal" w:pos="765"/>
                <w:tab w:val="decimal" w:pos="993"/>
              </w:tabs>
              <w:snapToGrid w:val="0"/>
              <w:spacing w:line="240" w:lineRule="atLeast"/>
              <w:rPr>
                <w:b/>
                <w:bCs/>
                <w:sz w:val="20"/>
                <w:szCs w:val="20"/>
              </w:rPr>
            </w:pPr>
          </w:p>
        </w:tc>
      </w:tr>
      <w:tr w:rsidR="003F6E15" w:rsidRPr="00957FDB" w14:paraId="0A31D1FA" w14:textId="77777777" w:rsidTr="00DD7528">
        <w:trPr>
          <w:cantSplit/>
          <w:trHeight w:val="49"/>
        </w:trPr>
        <w:tc>
          <w:tcPr>
            <w:tcW w:w="3780" w:type="dxa"/>
            <w:shd w:val="clear" w:color="auto" w:fill="auto"/>
            <w:vAlign w:val="bottom"/>
          </w:tcPr>
          <w:p w14:paraId="499C0B8A" w14:textId="77777777" w:rsidR="003F6E15" w:rsidRPr="00957FDB" w:rsidRDefault="003F6E15" w:rsidP="009C5FEE">
            <w:pPr>
              <w:spacing w:line="230" w:lineRule="exact"/>
              <w:ind w:left="294" w:hanging="114"/>
              <w:rPr>
                <w:b/>
                <w:bCs/>
                <w:sz w:val="20"/>
                <w:szCs w:val="20"/>
                <w:cs/>
              </w:rPr>
            </w:pPr>
            <w:r w:rsidRPr="00957FDB">
              <w:rPr>
                <w:b/>
                <w:bCs/>
                <w:sz w:val="20"/>
                <w:szCs w:val="20"/>
              </w:rPr>
              <w:t xml:space="preserve">   contingencies</w:t>
            </w:r>
          </w:p>
        </w:tc>
        <w:tc>
          <w:tcPr>
            <w:tcW w:w="1080" w:type="dxa"/>
            <w:shd w:val="clear" w:color="auto" w:fill="auto"/>
            <w:vAlign w:val="bottom"/>
          </w:tcPr>
          <w:p w14:paraId="0273985C" w14:textId="77777777" w:rsidR="003F6E15" w:rsidRPr="00957FDB" w:rsidRDefault="003F6E15" w:rsidP="00D60359">
            <w:pPr>
              <w:tabs>
                <w:tab w:val="decimal" w:pos="993"/>
              </w:tabs>
              <w:snapToGrid w:val="0"/>
              <w:spacing w:line="240" w:lineRule="atLeast"/>
              <w:ind w:left="-54"/>
              <w:rPr>
                <w:b/>
                <w:bCs/>
                <w:sz w:val="20"/>
                <w:szCs w:val="20"/>
              </w:rPr>
            </w:pPr>
          </w:p>
        </w:tc>
        <w:tc>
          <w:tcPr>
            <w:tcW w:w="90" w:type="dxa"/>
            <w:shd w:val="clear" w:color="auto" w:fill="auto"/>
            <w:vAlign w:val="bottom"/>
          </w:tcPr>
          <w:p w14:paraId="27A8B221" w14:textId="77777777" w:rsidR="003F6E15" w:rsidRPr="00957FDB" w:rsidRDefault="003F6E15" w:rsidP="00D60359">
            <w:pPr>
              <w:tabs>
                <w:tab w:val="decimal" w:pos="737"/>
              </w:tabs>
              <w:snapToGrid w:val="0"/>
              <w:spacing w:line="240" w:lineRule="exact"/>
              <w:ind w:left="-54"/>
              <w:jc w:val="center"/>
              <w:rPr>
                <w:b/>
                <w:bCs/>
                <w:sz w:val="20"/>
                <w:szCs w:val="20"/>
              </w:rPr>
            </w:pPr>
          </w:p>
        </w:tc>
        <w:tc>
          <w:tcPr>
            <w:tcW w:w="900" w:type="dxa"/>
            <w:shd w:val="clear" w:color="auto" w:fill="auto"/>
            <w:vAlign w:val="bottom"/>
          </w:tcPr>
          <w:p w14:paraId="0DC65204" w14:textId="77777777" w:rsidR="003F6E15" w:rsidRPr="00957FDB" w:rsidRDefault="003F6E15" w:rsidP="00D60359">
            <w:pPr>
              <w:tabs>
                <w:tab w:val="decimal" w:pos="813"/>
              </w:tabs>
              <w:snapToGrid w:val="0"/>
              <w:spacing w:line="240" w:lineRule="atLeast"/>
              <w:ind w:left="-54"/>
              <w:rPr>
                <w:b/>
                <w:bCs/>
                <w:sz w:val="20"/>
                <w:szCs w:val="20"/>
              </w:rPr>
            </w:pPr>
          </w:p>
        </w:tc>
        <w:tc>
          <w:tcPr>
            <w:tcW w:w="90" w:type="dxa"/>
          </w:tcPr>
          <w:p w14:paraId="0C452C83" w14:textId="77777777" w:rsidR="003F6E15" w:rsidRPr="00957FDB" w:rsidRDefault="003F6E15" w:rsidP="00D60359">
            <w:pPr>
              <w:tabs>
                <w:tab w:val="decimal" w:pos="765"/>
              </w:tabs>
              <w:snapToGrid w:val="0"/>
              <w:spacing w:line="240" w:lineRule="atLeast"/>
              <w:ind w:left="-54"/>
              <w:jc w:val="center"/>
              <w:rPr>
                <w:b/>
                <w:bCs/>
                <w:sz w:val="20"/>
                <w:szCs w:val="20"/>
              </w:rPr>
            </w:pPr>
          </w:p>
        </w:tc>
        <w:tc>
          <w:tcPr>
            <w:tcW w:w="810" w:type="dxa"/>
            <w:shd w:val="clear" w:color="auto" w:fill="auto"/>
            <w:vAlign w:val="bottom"/>
          </w:tcPr>
          <w:p w14:paraId="54C954E3" w14:textId="77777777" w:rsidR="003F6E15" w:rsidRPr="00957FDB" w:rsidRDefault="003F6E15" w:rsidP="00D60359">
            <w:pPr>
              <w:tabs>
                <w:tab w:val="decimal" w:pos="813"/>
              </w:tabs>
              <w:snapToGrid w:val="0"/>
              <w:spacing w:line="240" w:lineRule="atLeast"/>
              <w:ind w:left="-54"/>
              <w:rPr>
                <w:b/>
                <w:bCs/>
                <w:sz w:val="20"/>
                <w:szCs w:val="20"/>
              </w:rPr>
            </w:pPr>
          </w:p>
        </w:tc>
        <w:tc>
          <w:tcPr>
            <w:tcW w:w="90" w:type="dxa"/>
          </w:tcPr>
          <w:p w14:paraId="4ACA6440" w14:textId="77777777" w:rsidR="003F6E15" w:rsidRPr="00957FDB" w:rsidRDefault="003F6E15" w:rsidP="00D60359">
            <w:pPr>
              <w:tabs>
                <w:tab w:val="decimal" w:pos="765"/>
              </w:tabs>
              <w:snapToGrid w:val="0"/>
              <w:spacing w:line="240" w:lineRule="atLeast"/>
              <w:ind w:left="-54"/>
              <w:jc w:val="center"/>
              <w:rPr>
                <w:b/>
                <w:bCs/>
                <w:sz w:val="20"/>
                <w:szCs w:val="20"/>
              </w:rPr>
            </w:pPr>
          </w:p>
        </w:tc>
        <w:tc>
          <w:tcPr>
            <w:tcW w:w="903" w:type="dxa"/>
          </w:tcPr>
          <w:p w14:paraId="5174D8A5" w14:textId="77777777" w:rsidR="003F6E15" w:rsidRPr="00957FDB" w:rsidRDefault="003F6E15" w:rsidP="00D60359">
            <w:pPr>
              <w:tabs>
                <w:tab w:val="decimal" w:pos="765"/>
              </w:tabs>
              <w:snapToGrid w:val="0"/>
              <w:spacing w:line="240" w:lineRule="atLeast"/>
              <w:ind w:left="-54"/>
              <w:rPr>
                <w:b/>
                <w:bCs/>
                <w:sz w:val="20"/>
                <w:szCs w:val="20"/>
              </w:rPr>
            </w:pPr>
          </w:p>
        </w:tc>
        <w:tc>
          <w:tcPr>
            <w:tcW w:w="90" w:type="dxa"/>
          </w:tcPr>
          <w:p w14:paraId="0AA81347" w14:textId="77777777" w:rsidR="003F6E15" w:rsidRPr="00957FDB" w:rsidRDefault="003F6E15" w:rsidP="00D60359">
            <w:pPr>
              <w:tabs>
                <w:tab w:val="decimal" w:pos="765"/>
              </w:tabs>
              <w:snapToGrid w:val="0"/>
              <w:spacing w:line="240" w:lineRule="atLeast"/>
              <w:ind w:left="-54"/>
              <w:rPr>
                <w:b/>
                <w:bCs/>
                <w:sz w:val="20"/>
                <w:szCs w:val="20"/>
              </w:rPr>
            </w:pPr>
          </w:p>
        </w:tc>
        <w:tc>
          <w:tcPr>
            <w:tcW w:w="990" w:type="dxa"/>
            <w:shd w:val="clear" w:color="auto" w:fill="auto"/>
            <w:vAlign w:val="bottom"/>
          </w:tcPr>
          <w:p w14:paraId="6CF83C65" w14:textId="77777777" w:rsidR="003F6E15" w:rsidRPr="00957FDB" w:rsidRDefault="003F6E15" w:rsidP="00D60359">
            <w:pPr>
              <w:tabs>
                <w:tab w:val="decimal" w:pos="873"/>
              </w:tabs>
              <w:snapToGrid w:val="0"/>
              <w:spacing w:line="240" w:lineRule="atLeast"/>
              <w:ind w:left="-54"/>
              <w:rPr>
                <w:b/>
                <w:bCs/>
                <w:sz w:val="20"/>
                <w:szCs w:val="20"/>
              </w:rPr>
            </w:pPr>
          </w:p>
        </w:tc>
      </w:tr>
      <w:tr w:rsidR="003F6E15" w:rsidRPr="00957FDB" w14:paraId="08D745FE" w14:textId="77777777" w:rsidTr="00DD7528">
        <w:trPr>
          <w:cantSplit/>
          <w:trHeight w:val="49"/>
        </w:trPr>
        <w:tc>
          <w:tcPr>
            <w:tcW w:w="3780" w:type="dxa"/>
            <w:shd w:val="clear" w:color="auto" w:fill="auto"/>
            <w:vAlign w:val="bottom"/>
          </w:tcPr>
          <w:p w14:paraId="34510ADC" w14:textId="77777777" w:rsidR="003F6E15" w:rsidRPr="00957FDB" w:rsidRDefault="003F6E15" w:rsidP="008827E7">
            <w:pPr>
              <w:spacing w:line="230" w:lineRule="exact"/>
              <w:ind w:left="294" w:hanging="114"/>
              <w:rPr>
                <w:b/>
                <w:bCs/>
                <w:sz w:val="20"/>
                <w:szCs w:val="20"/>
              </w:rPr>
            </w:pPr>
            <w:r w:rsidRPr="00957FDB">
              <w:rPr>
                <w:b/>
                <w:bCs/>
                <w:sz w:val="20"/>
                <w:szCs w:val="20"/>
                <w:cs/>
              </w:rPr>
              <w:t xml:space="preserve"> </w:t>
            </w:r>
            <w:r w:rsidRPr="00957FDB">
              <w:rPr>
                <w:b/>
                <w:bCs/>
                <w:sz w:val="20"/>
                <w:szCs w:val="20"/>
              </w:rPr>
              <w:t xml:space="preserve"> </w:t>
            </w:r>
            <w:r w:rsidRPr="00957FDB">
              <w:rPr>
                <w:b/>
                <w:bCs/>
                <w:sz w:val="20"/>
                <w:szCs w:val="20"/>
                <w:cs/>
              </w:rPr>
              <w:t xml:space="preserve"> (</w:t>
            </w:r>
            <w:r w:rsidRPr="00957FDB">
              <w:rPr>
                <w:b/>
                <w:bCs/>
                <w:sz w:val="20"/>
                <w:szCs w:val="20"/>
              </w:rPr>
              <w:t>currency swap contracts</w:t>
            </w:r>
            <w:r w:rsidRPr="00957FDB">
              <w:rPr>
                <w:b/>
                <w:bCs/>
                <w:sz w:val="20"/>
                <w:szCs w:val="20"/>
                <w:cs/>
              </w:rPr>
              <w:t>)</w:t>
            </w:r>
          </w:p>
        </w:tc>
        <w:tc>
          <w:tcPr>
            <w:tcW w:w="1080" w:type="dxa"/>
            <w:tcBorders>
              <w:bottom w:val="double" w:sz="4" w:space="0" w:color="auto"/>
            </w:tcBorders>
            <w:shd w:val="clear" w:color="auto" w:fill="auto"/>
            <w:vAlign w:val="bottom"/>
          </w:tcPr>
          <w:p w14:paraId="241A65C0" w14:textId="77777777" w:rsidR="003F6E15" w:rsidRPr="00957FDB" w:rsidRDefault="003F6E15" w:rsidP="008827E7">
            <w:pPr>
              <w:tabs>
                <w:tab w:val="decimal" w:pos="993"/>
              </w:tabs>
              <w:snapToGrid w:val="0"/>
              <w:spacing w:line="240" w:lineRule="atLeast"/>
              <w:ind w:left="-54"/>
              <w:rPr>
                <w:b/>
                <w:bCs/>
                <w:sz w:val="20"/>
                <w:szCs w:val="20"/>
              </w:rPr>
            </w:pPr>
            <w:r w:rsidRPr="00957FDB">
              <w:rPr>
                <w:b/>
                <w:bCs/>
                <w:sz w:val="20"/>
                <w:szCs w:val="20"/>
              </w:rPr>
              <w:t>(18,855)</w:t>
            </w:r>
          </w:p>
        </w:tc>
        <w:tc>
          <w:tcPr>
            <w:tcW w:w="90" w:type="dxa"/>
            <w:shd w:val="clear" w:color="auto" w:fill="auto"/>
            <w:vAlign w:val="bottom"/>
          </w:tcPr>
          <w:p w14:paraId="23BE49B3" w14:textId="77777777" w:rsidR="003F6E15" w:rsidRPr="00957FDB" w:rsidRDefault="003F6E15" w:rsidP="008827E7">
            <w:pPr>
              <w:tabs>
                <w:tab w:val="decimal" w:pos="737"/>
              </w:tabs>
              <w:snapToGrid w:val="0"/>
              <w:spacing w:line="240" w:lineRule="exact"/>
              <w:ind w:left="-54"/>
              <w:jc w:val="center"/>
              <w:rPr>
                <w:b/>
                <w:bCs/>
                <w:sz w:val="20"/>
                <w:szCs w:val="20"/>
              </w:rPr>
            </w:pPr>
          </w:p>
        </w:tc>
        <w:tc>
          <w:tcPr>
            <w:tcW w:w="900" w:type="dxa"/>
            <w:tcBorders>
              <w:bottom w:val="double" w:sz="4" w:space="0" w:color="auto"/>
            </w:tcBorders>
            <w:shd w:val="clear" w:color="auto" w:fill="auto"/>
            <w:vAlign w:val="bottom"/>
          </w:tcPr>
          <w:p w14:paraId="561E0E6D" w14:textId="77777777" w:rsidR="003F6E15" w:rsidRPr="00957FDB" w:rsidRDefault="003F6E15" w:rsidP="008827E7">
            <w:pPr>
              <w:tabs>
                <w:tab w:val="decimal" w:pos="813"/>
              </w:tabs>
              <w:snapToGrid w:val="0"/>
              <w:spacing w:line="240" w:lineRule="atLeast"/>
              <w:ind w:left="-54"/>
              <w:rPr>
                <w:b/>
                <w:bCs/>
                <w:sz w:val="20"/>
                <w:szCs w:val="20"/>
              </w:rPr>
            </w:pPr>
            <w:r w:rsidRPr="00957FDB">
              <w:rPr>
                <w:b/>
                <w:bCs/>
                <w:sz w:val="20"/>
                <w:szCs w:val="20"/>
              </w:rPr>
              <w:t>(1,529)</w:t>
            </w:r>
          </w:p>
        </w:tc>
        <w:tc>
          <w:tcPr>
            <w:tcW w:w="90" w:type="dxa"/>
          </w:tcPr>
          <w:p w14:paraId="5A1C407D" w14:textId="77777777" w:rsidR="003F6E15" w:rsidRPr="00957FDB" w:rsidRDefault="003F6E15" w:rsidP="008827E7">
            <w:pPr>
              <w:tabs>
                <w:tab w:val="decimal" w:pos="765"/>
              </w:tabs>
              <w:snapToGrid w:val="0"/>
              <w:spacing w:line="240" w:lineRule="atLeast"/>
              <w:ind w:left="-54"/>
              <w:jc w:val="center"/>
              <w:rPr>
                <w:b/>
                <w:bCs/>
                <w:sz w:val="20"/>
                <w:szCs w:val="20"/>
              </w:rPr>
            </w:pPr>
          </w:p>
        </w:tc>
        <w:tc>
          <w:tcPr>
            <w:tcW w:w="810" w:type="dxa"/>
            <w:tcBorders>
              <w:bottom w:val="double" w:sz="4" w:space="0" w:color="auto"/>
            </w:tcBorders>
            <w:shd w:val="clear" w:color="auto" w:fill="auto"/>
            <w:vAlign w:val="bottom"/>
          </w:tcPr>
          <w:p w14:paraId="08E2F3E6" w14:textId="77777777" w:rsidR="003F6E15" w:rsidRPr="00957FDB" w:rsidRDefault="003F6E15" w:rsidP="008827E7">
            <w:pPr>
              <w:tabs>
                <w:tab w:val="decimal" w:pos="813"/>
              </w:tabs>
              <w:snapToGrid w:val="0"/>
              <w:spacing w:line="240" w:lineRule="atLeast"/>
              <w:ind w:left="-54"/>
              <w:rPr>
                <w:b/>
                <w:bCs/>
                <w:sz w:val="20"/>
                <w:szCs w:val="20"/>
              </w:rPr>
            </w:pPr>
            <w:r w:rsidRPr="00957FDB">
              <w:rPr>
                <w:b/>
                <w:bCs/>
                <w:sz w:val="20"/>
                <w:szCs w:val="20"/>
              </w:rPr>
              <w:t>(6,439)</w:t>
            </w:r>
          </w:p>
        </w:tc>
        <w:tc>
          <w:tcPr>
            <w:tcW w:w="90" w:type="dxa"/>
          </w:tcPr>
          <w:p w14:paraId="05B37508" w14:textId="77777777" w:rsidR="003F6E15" w:rsidRPr="00957FDB" w:rsidRDefault="003F6E15" w:rsidP="008827E7">
            <w:pPr>
              <w:tabs>
                <w:tab w:val="decimal" w:pos="765"/>
              </w:tabs>
              <w:snapToGrid w:val="0"/>
              <w:spacing w:line="240" w:lineRule="atLeast"/>
              <w:ind w:left="-54"/>
              <w:jc w:val="center"/>
              <w:rPr>
                <w:b/>
                <w:bCs/>
                <w:sz w:val="20"/>
                <w:szCs w:val="20"/>
              </w:rPr>
            </w:pPr>
          </w:p>
        </w:tc>
        <w:tc>
          <w:tcPr>
            <w:tcW w:w="903" w:type="dxa"/>
            <w:tcBorders>
              <w:bottom w:val="double" w:sz="4" w:space="0" w:color="auto"/>
            </w:tcBorders>
          </w:tcPr>
          <w:p w14:paraId="509D6968" w14:textId="77777777" w:rsidR="003F6E15" w:rsidRPr="00957FDB" w:rsidRDefault="003F6E15" w:rsidP="008827E7">
            <w:pPr>
              <w:tabs>
                <w:tab w:val="decimal" w:pos="765"/>
              </w:tabs>
              <w:snapToGrid w:val="0"/>
              <w:spacing w:line="240" w:lineRule="atLeast"/>
              <w:ind w:left="-54"/>
              <w:rPr>
                <w:b/>
                <w:bCs/>
                <w:sz w:val="20"/>
                <w:szCs w:val="20"/>
              </w:rPr>
            </w:pPr>
            <w:r w:rsidRPr="00957FDB">
              <w:rPr>
                <w:b/>
                <w:bCs/>
                <w:sz w:val="20"/>
                <w:szCs w:val="20"/>
              </w:rPr>
              <w:t>(11,980)</w:t>
            </w:r>
          </w:p>
        </w:tc>
        <w:tc>
          <w:tcPr>
            <w:tcW w:w="90" w:type="dxa"/>
          </w:tcPr>
          <w:p w14:paraId="41E188C8" w14:textId="77777777" w:rsidR="003F6E15" w:rsidRPr="00957FDB" w:rsidRDefault="003F6E15" w:rsidP="008827E7">
            <w:pPr>
              <w:tabs>
                <w:tab w:val="decimal" w:pos="765"/>
              </w:tabs>
              <w:snapToGrid w:val="0"/>
              <w:spacing w:line="240" w:lineRule="atLeast"/>
              <w:ind w:left="-54"/>
              <w:rPr>
                <w:b/>
                <w:bCs/>
                <w:sz w:val="20"/>
                <w:szCs w:val="20"/>
              </w:rPr>
            </w:pPr>
          </w:p>
        </w:tc>
        <w:tc>
          <w:tcPr>
            <w:tcW w:w="990" w:type="dxa"/>
            <w:tcBorders>
              <w:bottom w:val="double" w:sz="4" w:space="0" w:color="auto"/>
            </w:tcBorders>
            <w:shd w:val="clear" w:color="auto" w:fill="auto"/>
            <w:vAlign w:val="bottom"/>
          </w:tcPr>
          <w:p w14:paraId="04493DDF" w14:textId="77777777" w:rsidR="003F6E15" w:rsidRPr="00957FDB" w:rsidRDefault="003F6E15" w:rsidP="000B44B0">
            <w:pPr>
              <w:tabs>
                <w:tab w:val="decimal" w:pos="873"/>
              </w:tabs>
              <w:snapToGrid w:val="0"/>
              <w:spacing w:line="240" w:lineRule="atLeast"/>
              <w:ind w:left="-54"/>
              <w:rPr>
                <w:b/>
                <w:bCs/>
                <w:sz w:val="20"/>
                <w:szCs w:val="20"/>
              </w:rPr>
            </w:pPr>
            <w:r w:rsidRPr="00957FDB">
              <w:rPr>
                <w:b/>
                <w:bCs/>
                <w:sz w:val="20"/>
                <w:szCs w:val="20"/>
              </w:rPr>
              <w:t>(984)</w:t>
            </w:r>
          </w:p>
        </w:tc>
      </w:tr>
    </w:tbl>
    <w:p w14:paraId="45A4DAAB" w14:textId="77777777" w:rsidR="00347601" w:rsidRDefault="00347601" w:rsidP="00347601">
      <w:pPr>
        <w:tabs>
          <w:tab w:val="left" w:pos="270"/>
        </w:tabs>
        <w:spacing w:line="240" w:lineRule="exact"/>
        <w:ind w:left="450" w:firstLine="630"/>
        <w:jc w:val="both"/>
        <w:rPr>
          <w:sz w:val="16"/>
          <w:szCs w:val="16"/>
          <w:vertAlign w:val="superscript"/>
        </w:rPr>
      </w:pPr>
    </w:p>
    <w:p w14:paraId="6065B134" w14:textId="77777777" w:rsidR="00347601" w:rsidRPr="00957FDB" w:rsidRDefault="00347601" w:rsidP="00347601">
      <w:pPr>
        <w:tabs>
          <w:tab w:val="left" w:pos="270"/>
        </w:tabs>
        <w:spacing w:line="240" w:lineRule="exact"/>
        <w:ind w:left="450" w:firstLine="630"/>
        <w:jc w:val="both"/>
        <w:rPr>
          <w:sz w:val="16"/>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Before deducting allowance for doubtful accounts</w:t>
      </w:r>
    </w:p>
    <w:p w14:paraId="384C04FD" w14:textId="77777777" w:rsidR="00347601" w:rsidRDefault="00347601" w:rsidP="00347601">
      <w:pPr>
        <w:spacing w:line="240" w:lineRule="atLeast"/>
        <w:ind w:left="1080" w:right="-28"/>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Net of deferred revenue</w:t>
      </w:r>
    </w:p>
    <w:p w14:paraId="5768235E" w14:textId="77777777" w:rsidR="00347601" w:rsidRDefault="00347601">
      <w:pPr>
        <w:suppressAutoHyphens w:val="0"/>
        <w:rPr>
          <w:sz w:val="22"/>
          <w:szCs w:val="22"/>
        </w:rPr>
      </w:pPr>
      <w:r>
        <w:rPr>
          <w:sz w:val="22"/>
          <w:szCs w:val="22"/>
        </w:rPr>
        <w:br w:type="page"/>
      </w:r>
    </w:p>
    <w:tbl>
      <w:tblPr>
        <w:tblW w:w="8823" w:type="dxa"/>
        <w:tblInd w:w="900" w:type="dxa"/>
        <w:tblLayout w:type="fixed"/>
        <w:tblCellMar>
          <w:left w:w="0" w:type="dxa"/>
          <w:right w:w="0" w:type="dxa"/>
        </w:tblCellMar>
        <w:tblLook w:val="0000" w:firstRow="0" w:lastRow="0" w:firstColumn="0" w:lastColumn="0" w:noHBand="0" w:noVBand="0"/>
      </w:tblPr>
      <w:tblGrid>
        <w:gridCol w:w="3780"/>
        <w:gridCol w:w="1080"/>
        <w:gridCol w:w="90"/>
        <w:gridCol w:w="900"/>
        <w:gridCol w:w="90"/>
        <w:gridCol w:w="810"/>
        <w:gridCol w:w="90"/>
        <w:gridCol w:w="903"/>
        <w:gridCol w:w="90"/>
        <w:gridCol w:w="990"/>
      </w:tblGrid>
      <w:tr w:rsidR="003F6E15" w:rsidRPr="00957FDB" w14:paraId="68EF1B32" w14:textId="77777777" w:rsidTr="00F66E6A">
        <w:trPr>
          <w:cantSplit/>
          <w:trHeight w:val="254"/>
        </w:trPr>
        <w:tc>
          <w:tcPr>
            <w:tcW w:w="3780" w:type="dxa"/>
            <w:shd w:val="clear" w:color="auto" w:fill="auto"/>
            <w:vAlign w:val="bottom"/>
          </w:tcPr>
          <w:p w14:paraId="5121B599" w14:textId="77777777" w:rsidR="003F6E15" w:rsidRPr="00957FDB" w:rsidRDefault="003F6E15" w:rsidP="00391DF0">
            <w:pPr>
              <w:spacing w:line="230" w:lineRule="exact"/>
              <w:ind w:left="294" w:hanging="181"/>
              <w:rPr>
                <w:b/>
                <w:bCs/>
                <w:sz w:val="20"/>
                <w:szCs w:val="20"/>
              </w:rPr>
            </w:pPr>
          </w:p>
        </w:tc>
        <w:tc>
          <w:tcPr>
            <w:tcW w:w="5043" w:type="dxa"/>
            <w:gridSpan w:val="9"/>
            <w:shd w:val="clear" w:color="auto" w:fill="auto"/>
            <w:vAlign w:val="bottom"/>
          </w:tcPr>
          <w:p w14:paraId="1540905E" w14:textId="77777777" w:rsidR="003F6E15" w:rsidRPr="00957FDB" w:rsidRDefault="003F6E15" w:rsidP="00184B3B">
            <w:pPr>
              <w:tabs>
                <w:tab w:val="decimal" w:pos="737"/>
              </w:tabs>
              <w:snapToGrid w:val="0"/>
              <w:spacing w:line="240" w:lineRule="exact"/>
              <w:jc w:val="center"/>
              <w:rPr>
                <w:sz w:val="20"/>
                <w:szCs w:val="20"/>
              </w:rPr>
            </w:pPr>
            <w:r w:rsidRPr="00957FDB">
              <w:rPr>
                <w:b/>
                <w:bCs/>
                <w:sz w:val="20"/>
                <w:szCs w:val="20"/>
              </w:rPr>
              <w:t>The Bank</w:t>
            </w:r>
          </w:p>
        </w:tc>
      </w:tr>
      <w:tr w:rsidR="003F6E15" w:rsidRPr="00957FDB" w14:paraId="13004FFC" w14:textId="77777777" w:rsidTr="003F6E15">
        <w:trPr>
          <w:cantSplit/>
          <w:trHeight w:val="244"/>
        </w:trPr>
        <w:tc>
          <w:tcPr>
            <w:tcW w:w="3780" w:type="dxa"/>
            <w:shd w:val="clear" w:color="auto" w:fill="auto"/>
            <w:vAlign w:val="bottom"/>
          </w:tcPr>
          <w:p w14:paraId="37F33E15" w14:textId="77777777" w:rsidR="003F6E15" w:rsidRPr="00957FDB" w:rsidRDefault="003F6E15" w:rsidP="00391DF0">
            <w:pPr>
              <w:spacing w:line="230" w:lineRule="exact"/>
              <w:ind w:left="294" w:hanging="181"/>
              <w:rPr>
                <w:b/>
                <w:bCs/>
                <w:sz w:val="20"/>
                <w:szCs w:val="20"/>
              </w:rPr>
            </w:pPr>
          </w:p>
        </w:tc>
        <w:tc>
          <w:tcPr>
            <w:tcW w:w="5043" w:type="dxa"/>
            <w:gridSpan w:val="9"/>
            <w:shd w:val="clear" w:color="auto" w:fill="auto"/>
            <w:vAlign w:val="bottom"/>
          </w:tcPr>
          <w:p w14:paraId="09A17B35" w14:textId="77777777" w:rsidR="003F6E15" w:rsidRPr="00957FDB" w:rsidRDefault="00796794" w:rsidP="00391DF0">
            <w:pPr>
              <w:tabs>
                <w:tab w:val="decimal" w:pos="0"/>
              </w:tabs>
              <w:snapToGrid w:val="0"/>
              <w:spacing w:line="240" w:lineRule="exact"/>
              <w:ind w:left="-54"/>
              <w:jc w:val="center"/>
              <w:rPr>
                <w:sz w:val="20"/>
                <w:szCs w:val="20"/>
              </w:rPr>
            </w:pPr>
            <w:r>
              <w:rPr>
                <w:sz w:val="20"/>
                <w:szCs w:val="20"/>
              </w:rPr>
              <w:t>2019</w:t>
            </w:r>
          </w:p>
        </w:tc>
      </w:tr>
      <w:tr w:rsidR="003F6E15" w:rsidRPr="00957FDB" w14:paraId="5CE293E2" w14:textId="77777777" w:rsidTr="003F6E15">
        <w:trPr>
          <w:cantSplit/>
          <w:trHeight w:val="244"/>
        </w:trPr>
        <w:tc>
          <w:tcPr>
            <w:tcW w:w="3780" w:type="dxa"/>
            <w:shd w:val="clear" w:color="auto" w:fill="auto"/>
            <w:vAlign w:val="bottom"/>
          </w:tcPr>
          <w:p w14:paraId="0E094513" w14:textId="77777777" w:rsidR="003F6E15" w:rsidRPr="00957FDB" w:rsidRDefault="003F6E15" w:rsidP="00391DF0">
            <w:pPr>
              <w:spacing w:line="230" w:lineRule="exact"/>
              <w:ind w:left="294" w:hanging="181"/>
              <w:rPr>
                <w:b/>
                <w:bCs/>
                <w:sz w:val="20"/>
                <w:szCs w:val="20"/>
              </w:rPr>
            </w:pPr>
          </w:p>
        </w:tc>
        <w:tc>
          <w:tcPr>
            <w:tcW w:w="1080" w:type="dxa"/>
            <w:shd w:val="clear" w:color="auto" w:fill="auto"/>
          </w:tcPr>
          <w:p w14:paraId="14ABAB2B" w14:textId="77777777" w:rsidR="003F6E15" w:rsidRPr="00957FDB" w:rsidRDefault="003F6E15" w:rsidP="00391DF0">
            <w:pPr>
              <w:spacing w:line="240" w:lineRule="exact"/>
              <w:jc w:val="center"/>
              <w:rPr>
                <w:sz w:val="20"/>
                <w:szCs w:val="20"/>
              </w:rPr>
            </w:pPr>
            <w:r w:rsidRPr="00957FDB">
              <w:rPr>
                <w:sz w:val="20"/>
                <w:szCs w:val="20"/>
              </w:rPr>
              <w:t>USD</w:t>
            </w:r>
          </w:p>
        </w:tc>
        <w:tc>
          <w:tcPr>
            <w:tcW w:w="90" w:type="dxa"/>
            <w:shd w:val="clear" w:color="auto" w:fill="auto"/>
          </w:tcPr>
          <w:p w14:paraId="18D24C1E" w14:textId="77777777" w:rsidR="003F6E15" w:rsidRPr="00957FDB" w:rsidRDefault="003F6E15" w:rsidP="00391DF0">
            <w:pPr>
              <w:snapToGrid w:val="0"/>
              <w:spacing w:line="240" w:lineRule="exact"/>
              <w:jc w:val="center"/>
              <w:rPr>
                <w:sz w:val="20"/>
                <w:szCs w:val="20"/>
              </w:rPr>
            </w:pPr>
          </w:p>
        </w:tc>
        <w:tc>
          <w:tcPr>
            <w:tcW w:w="900" w:type="dxa"/>
            <w:shd w:val="clear" w:color="auto" w:fill="auto"/>
          </w:tcPr>
          <w:p w14:paraId="56BED6EA" w14:textId="77777777" w:rsidR="003F6E15" w:rsidRPr="00957FDB" w:rsidRDefault="003F6E15" w:rsidP="00391DF0">
            <w:pPr>
              <w:spacing w:line="240" w:lineRule="exact"/>
              <w:jc w:val="center"/>
              <w:rPr>
                <w:sz w:val="20"/>
                <w:szCs w:val="20"/>
              </w:rPr>
            </w:pPr>
            <w:r w:rsidRPr="00957FDB">
              <w:rPr>
                <w:sz w:val="20"/>
                <w:szCs w:val="20"/>
              </w:rPr>
              <w:t>EUR</w:t>
            </w:r>
          </w:p>
        </w:tc>
        <w:tc>
          <w:tcPr>
            <w:tcW w:w="90" w:type="dxa"/>
          </w:tcPr>
          <w:p w14:paraId="7247BBCD" w14:textId="77777777" w:rsidR="003F6E15" w:rsidRPr="00957FDB" w:rsidRDefault="003F6E15" w:rsidP="00391DF0">
            <w:pPr>
              <w:spacing w:line="240" w:lineRule="exact"/>
              <w:jc w:val="center"/>
              <w:rPr>
                <w:sz w:val="20"/>
                <w:szCs w:val="20"/>
              </w:rPr>
            </w:pPr>
          </w:p>
        </w:tc>
        <w:tc>
          <w:tcPr>
            <w:tcW w:w="810" w:type="dxa"/>
            <w:shd w:val="clear" w:color="auto" w:fill="auto"/>
          </w:tcPr>
          <w:p w14:paraId="44FC9DC9" w14:textId="77777777" w:rsidR="003F6E15" w:rsidRPr="00957FDB" w:rsidRDefault="003F6E15" w:rsidP="00391DF0">
            <w:pPr>
              <w:spacing w:line="240" w:lineRule="exact"/>
              <w:jc w:val="center"/>
              <w:rPr>
                <w:sz w:val="20"/>
                <w:szCs w:val="20"/>
              </w:rPr>
            </w:pPr>
            <w:r w:rsidRPr="00957FDB">
              <w:rPr>
                <w:sz w:val="20"/>
                <w:szCs w:val="20"/>
              </w:rPr>
              <w:t>JPY</w:t>
            </w:r>
          </w:p>
        </w:tc>
        <w:tc>
          <w:tcPr>
            <w:tcW w:w="90" w:type="dxa"/>
          </w:tcPr>
          <w:p w14:paraId="2A3DFAAB" w14:textId="77777777" w:rsidR="003F6E15" w:rsidRPr="00957FDB" w:rsidRDefault="003F6E15" w:rsidP="00391DF0">
            <w:pPr>
              <w:spacing w:line="240" w:lineRule="exact"/>
              <w:jc w:val="center"/>
              <w:rPr>
                <w:sz w:val="20"/>
                <w:szCs w:val="20"/>
              </w:rPr>
            </w:pPr>
          </w:p>
        </w:tc>
        <w:tc>
          <w:tcPr>
            <w:tcW w:w="903" w:type="dxa"/>
          </w:tcPr>
          <w:p w14:paraId="26C63303" w14:textId="77777777" w:rsidR="003F6E15" w:rsidRPr="00957FDB" w:rsidRDefault="003F6E15" w:rsidP="00391DF0">
            <w:pPr>
              <w:spacing w:line="240" w:lineRule="exact"/>
              <w:jc w:val="center"/>
              <w:rPr>
                <w:sz w:val="20"/>
                <w:szCs w:val="20"/>
              </w:rPr>
            </w:pPr>
            <w:r w:rsidRPr="00957FDB">
              <w:rPr>
                <w:sz w:val="20"/>
                <w:szCs w:val="20"/>
              </w:rPr>
              <w:t>SGD</w:t>
            </w:r>
          </w:p>
        </w:tc>
        <w:tc>
          <w:tcPr>
            <w:tcW w:w="90" w:type="dxa"/>
          </w:tcPr>
          <w:p w14:paraId="1C9FB91B" w14:textId="77777777" w:rsidR="003F6E15" w:rsidRPr="00957FDB" w:rsidRDefault="003F6E15" w:rsidP="00391DF0">
            <w:pPr>
              <w:spacing w:line="240" w:lineRule="exact"/>
              <w:jc w:val="center"/>
              <w:rPr>
                <w:sz w:val="20"/>
                <w:szCs w:val="20"/>
              </w:rPr>
            </w:pPr>
          </w:p>
        </w:tc>
        <w:tc>
          <w:tcPr>
            <w:tcW w:w="990" w:type="dxa"/>
            <w:shd w:val="clear" w:color="auto" w:fill="auto"/>
          </w:tcPr>
          <w:p w14:paraId="368D116F" w14:textId="77777777" w:rsidR="003F6E15" w:rsidRPr="00957FDB" w:rsidRDefault="003F6E15" w:rsidP="00391DF0">
            <w:pPr>
              <w:spacing w:line="240" w:lineRule="exact"/>
              <w:jc w:val="center"/>
              <w:rPr>
                <w:sz w:val="20"/>
                <w:szCs w:val="20"/>
              </w:rPr>
            </w:pPr>
            <w:r w:rsidRPr="00957FDB">
              <w:rPr>
                <w:sz w:val="20"/>
                <w:szCs w:val="20"/>
              </w:rPr>
              <w:t>Others</w:t>
            </w:r>
          </w:p>
        </w:tc>
      </w:tr>
      <w:tr w:rsidR="003F6E15" w:rsidRPr="00957FDB" w14:paraId="77B85FE8" w14:textId="77777777" w:rsidTr="003F6E15">
        <w:trPr>
          <w:cantSplit/>
          <w:trHeight w:val="244"/>
        </w:trPr>
        <w:tc>
          <w:tcPr>
            <w:tcW w:w="3780" w:type="dxa"/>
            <w:shd w:val="clear" w:color="auto" w:fill="auto"/>
            <w:vAlign w:val="bottom"/>
          </w:tcPr>
          <w:p w14:paraId="7B5026A8" w14:textId="77777777" w:rsidR="003F6E15" w:rsidRPr="00957FDB" w:rsidRDefault="003F6E15" w:rsidP="00391DF0">
            <w:pPr>
              <w:spacing w:line="230" w:lineRule="exact"/>
              <w:ind w:left="294" w:hanging="181"/>
              <w:rPr>
                <w:b/>
                <w:bCs/>
                <w:sz w:val="20"/>
                <w:szCs w:val="20"/>
              </w:rPr>
            </w:pPr>
          </w:p>
        </w:tc>
        <w:tc>
          <w:tcPr>
            <w:tcW w:w="5043" w:type="dxa"/>
            <w:gridSpan w:val="9"/>
          </w:tcPr>
          <w:p w14:paraId="4CE7E7E7" w14:textId="77777777" w:rsidR="003F6E15" w:rsidRPr="00957FDB" w:rsidRDefault="003F6E15" w:rsidP="00391DF0">
            <w:pPr>
              <w:tabs>
                <w:tab w:val="decimal" w:pos="737"/>
              </w:tabs>
              <w:snapToGrid w:val="0"/>
              <w:spacing w:line="240" w:lineRule="exact"/>
              <w:ind w:left="-54"/>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3F6E15" w:rsidRPr="00957FDB" w14:paraId="050CF60B" w14:textId="77777777" w:rsidTr="003F6E15">
        <w:trPr>
          <w:cantSplit/>
          <w:trHeight w:val="244"/>
        </w:trPr>
        <w:tc>
          <w:tcPr>
            <w:tcW w:w="3780" w:type="dxa"/>
            <w:shd w:val="clear" w:color="auto" w:fill="auto"/>
            <w:vAlign w:val="bottom"/>
          </w:tcPr>
          <w:p w14:paraId="7744430F" w14:textId="77777777" w:rsidR="003F6E15" w:rsidRPr="00957FDB" w:rsidRDefault="003F6E15" w:rsidP="00391DF0">
            <w:pPr>
              <w:spacing w:line="230" w:lineRule="exact"/>
              <w:ind w:left="294" w:hanging="114"/>
              <w:rPr>
                <w:sz w:val="20"/>
                <w:szCs w:val="20"/>
              </w:rPr>
            </w:pPr>
            <w:r w:rsidRPr="00957FDB">
              <w:rPr>
                <w:b/>
                <w:bCs/>
                <w:sz w:val="20"/>
                <w:szCs w:val="20"/>
              </w:rPr>
              <w:t>Financial assets</w:t>
            </w:r>
          </w:p>
        </w:tc>
        <w:tc>
          <w:tcPr>
            <w:tcW w:w="1080" w:type="dxa"/>
            <w:shd w:val="clear" w:color="auto" w:fill="auto"/>
            <w:vAlign w:val="bottom"/>
          </w:tcPr>
          <w:p w14:paraId="10CD995A" w14:textId="77777777" w:rsidR="003F6E15" w:rsidRPr="00957FDB" w:rsidRDefault="003F6E15" w:rsidP="00391DF0">
            <w:pPr>
              <w:tabs>
                <w:tab w:val="decimal" w:pos="737"/>
              </w:tabs>
              <w:snapToGrid w:val="0"/>
              <w:spacing w:line="240" w:lineRule="exact"/>
              <w:ind w:left="-54"/>
              <w:rPr>
                <w:sz w:val="20"/>
                <w:szCs w:val="20"/>
              </w:rPr>
            </w:pPr>
          </w:p>
        </w:tc>
        <w:tc>
          <w:tcPr>
            <w:tcW w:w="90" w:type="dxa"/>
            <w:shd w:val="clear" w:color="auto" w:fill="auto"/>
          </w:tcPr>
          <w:p w14:paraId="3A80D1C2" w14:textId="77777777" w:rsidR="003F6E15" w:rsidRPr="00957FDB" w:rsidRDefault="003F6E15" w:rsidP="00391DF0">
            <w:pPr>
              <w:tabs>
                <w:tab w:val="decimal" w:pos="737"/>
              </w:tabs>
              <w:snapToGrid w:val="0"/>
              <w:spacing w:line="240" w:lineRule="exact"/>
              <w:ind w:left="-54"/>
              <w:rPr>
                <w:sz w:val="20"/>
                <w:szCs w:val="20"/>
              </w:rPr>
            </w:pPr>
          </w:p>
        </w:tc>
        <w:tc>
          <w:tcPr>
            <w:tcW w:w="900" w:type="dxa"/>
            <w:shd w:val="clear" w:color="auto" w:fill="auto"/>
            <w:vAlign w:val="bottom"/>
          </w:tcPr>
          <w:p w14:paraId="7AFBE4ED" w14:textId="77777777" w:rsidR="003F6E15" w:rsidRPr="00957FDB" w:rsidRDefault="003F6E15" w:rsidP="00391DF0">
            <w:pPr>
              <w:tabs>
                <w:tab w:val="decimal" w:pos="737"/>
              </w:tabs>
              <w:snapToGrid w:val="0"/>
              <w:spacing w:line="240" w:lineRule="exact"/>
              <w:ind w:left="-54"/>
              <w:rPr>
                <w:sz w:val="20"/>
                <w:szCs w:val="20"/>
              </w:rPr>
            </w:pPr>
          </w:p>
        </w:tc>
        <w:tc>
          <w:tcPr>
            <w:tcW w:w="90" w:type="dxa"/>
          </w:tcPr>
          <w:p w14:paraId="2C8A560E" w14:textId="77777777" w:rsidR="003F6E15" w:rsidRPr="00957FDB" w:rsidRDefault="003F6E15" w:rsidP="00391DF0">
            <w:pPr>
              <w:tabs>
                <w:tab w:val="decimal" w:pos="737"/>
              </w:tabs>
              <w:snapToGrid w:val="0"/>
              <w:spacing w:line="240" w:lineRule="exact"/>
              <w:ind w:left="-54"/>
              <w:rPr>
                <w:sz w:val="20"/>
                <w:szCs w:val="20"/>
              </w:rPr>
            </w:pPr>
          </w:p>
        </w:tc>
        <w:tc>
          <w:tcPr>
            <w:tcW w:w="810" w:type="dxa"/>
            <w:shd w:val="clear" w:color="auto" w:fill="auto"/>
            <w:vAlign w:val="bottom"/>
          </w:tcPr>
          <w:p w14:paraId="52141799" w14:textId="77777777" w:rsidR="003F6E15" w:rsidRPr="00957FDB" w:rsidRDefault="003F6E15" w:rsidP="00391DF0">
            <w:pPr>
              <w:tabs>
                <w:tab w:val="decimal" w:pos="737"/>
              </w:tabs>
              <w:snapToGrid w:val="0"/>
              <w:spacing w:line="240" w:lineRule="exact"/>
              <w:ind w:left="-54"/>
              <w:rPr>
                <w:sz w:val="20"/>
                <w:szCs w:val="20"/>
              </w:rPr>
            </w:pPr>
          </w:p>
        </w:tc>
        <w:tc>
          <w:tcPr>
            <w:tcW w:w="90" w:type="dxa"/>
          </w:tcPr>
          <w:p w14:paraId="67DA317B" w14:textId="77777777" w:rsidR="003F6E15" w:rsidRPr="00957FDB" w:rsidRDefault="003F6E15" w:rsidP="00391DF0">
            <w:pPr>
              <w:tabs>
                <w:tab w:val="decimal" w:pos="737"/>
              </w:tabs>
              <w:snapToGrid w:val="0"/>
              <w:spacing w:line="240" w:lineRule="exact"/>
              <w:ind w:left="-54"/>
              <w:rPr>
                <w:sz w:val="20"/>
                <w:szCs w:val="20"/>
              </w:rPr>
            </w:pPr>
          </w:p>
        </w:tc>
        <w:tc>
          <w:tcPr>
            <w:tcW w:w="903" w:type="dxa"/>
          </w:tcPr>
          <w:p w14:paraId="38A920EA" w14:textId="77777777" w:rsidR="003F6E15" w:rsidRPr="00957FDB" w:rsidRDefault="003F6E15" w:rsidP="00391DF0">
            <w:pPr>
              <w:tabs>
                <w:tab w:val="decimal" w:pos="737"/>
              </w:tabs>
              <w:snapToGrid w:val="0"/>
              <w:spacing w:line="240" w:lineRule="exact"/>
              <w:ind w:left="-54"/>
              <w:rPr>
                <w:sz w:val="20"/>
                <w:szCs w:val="20"/>
              </w:rPr>
            </w:pPr>
          </w:p>
        </w:tc>
        <w:tc>
          <w:tcPr>
            <w:tcW w:w="90" w:type="dxa"/>
          </w:tcPr>
          <w:p w14:paraId="4B6073B2" w14:textId="77777777" w:rsidR="003F6E15" w:rsidRPr="00957FDB" w:rsidRDefault="003F6E15" w:rsidP="00391DF0">
            <w:pPr>
              <w:tabs>
                <w:tab w:val="decimal" w:pos="737"/>
              </w:tabs>
              <w:snapToGrid w:val="0"/>
              <w:spacing w:line="240" w:lineRule="exact"/>
              <w:ind w:left="-54"/>
              <w:rPr>
                <w:sz w:val="20"/>
                <w:szCs w:val="20"/>
              </w:rPr>
            </w:pPr>
          </w:p>
        </w:tc>
        <w:tc>
          <w:tcPr>
            <w:tcW w:w="990" w:type="dxa"/>
            <w:shd w:val="clear" w:color="auto" w:fill="auto"/>
            <w:vAlign w:val="bottom"/>
          </w:tcPr>
          <w:p w14:paraId="4E434077" w14:textId="77777777" w:rsidR="003F6E15" w:rsidRPr="00957FDB" w:rsidRDefault="003F6E15" w:rsidP="00391DF0">
            <w:pPr>
              <w:tabs>
                <w:tab w:val="decimal" w:pos="737"/>
              </w:tabs>
              <w:snapToGrid w:val="0"/>
              <w:spacing w:line="240" w:lineRule="exact"/>
              <w:ind w:left="-54"/>
              <w:rPr>
                <w:sz w:val="20"/>
                <w:szCs w:val="20"/>
              </w:rPr>
            </w:pPr>
          </w:p>
        </w:tc>
      </w:tr>
      <w:tr w:rsidR="00C87A99" w:rsidRPr="00957FDB" w14:paraId="416DAED0" w14:textId="77777777" w:rsidTr="003F6E15">
        <w:trPr>
          <w:cantSplit/>
          <w:trHeight w:val="244"/>
        </w:trPr>
        <w:tc>
          <w:tcPr>
            <w:tcW w:w="3780" w:type="dxa"/>
            <w:shd w:val="clear" w:color="auto" w:fill="auto"/>
            <w:vAlign w:val="bottom"/>
          </w:tcPr>
          <w:p w14:paraId="5D47AB2F" w14:textId="77777777" w:rsidR="00C87A99" w:rsidRPr="00957FDB" w:rsidRDefault="00C87A99" w:rsidP="00C87A99">
            <w:pPr>
              <w:spacing w:line="230" w:lineRule="exact"/>
              <w:ind w:left="294" w:hanging="24"/>
              <w:rPr>
                <w:sz w:val="20"/>
                <w:szCs w:val="20"/>
              </w:rPr>
            </w:pPr>
            <w:r w:rsidRPr="00957FDB">
              <w:rPr>
                <w:sz w:val="20"/>
                <w:szCs w:val="20"/>
              </w:rPr>
              <w:t>Cash</w:t>
            </w:r>
          </w:p>
        </w:tc>
        <w:tc>
          <w:tcPr>
            <w:tcW w:w="1080" w:type="dxa"/>
            <w:shd w:val="clear" w:color="auto" w:fill="auto"/>
            <w:vAlign w:val="bottom"/>
          </w:tcPr>
          <w:p w14:paraId="217F03D7" w14:textId="77777777" w:rsidR="00C87A99" w:rsidRPr="00957FDB" w:rsidRDefault="00C87A99" w:rsidP="00C87A99">
            <w:pPr>
              <w:tabs>
                <w:tab w:val="decimal" w:pos="993"/>
              </w:tabs>
              <w:snapToGrid w:val="0"/>
              <w:spacing w:line="240" w:lineRule="atLeast"/>
              <w:ind w:left="-54"/>
              <w:rPr>
                <w:sz w:val="20"/>
                <w:szCs w:val="20"/>
              </w:rPr>
            </w:pPr>
            <w:r>
              <w:rPr>
                <w:sz w:val="20"/>
                <w:szCs w:val="20"/>
              </w:rPr>
              <w:t>263</w:t>
            </w:r>
          </w:p>
        </w:tc>
        <w:tc>
          <w:tcPr>
            <w:tcW w:w="90" w:type="dxa"/>
            <w:shd w:val="clear" w:color="auto" w:fill="auto"/>
          </w:tcPr>
          <w:p w14:paraId="20C319D0" w14:textId="77777777" w:rsidR="00C87A99" w:rsidRPr="00957FDB" w:rsidRDefault="00C87A99" w:rsidP="00C87A99">
            <w:pPr>
              <w:tabs>
                <w:tab w:val="decimal" w:pos="765"/>
              </w:tabs>
              <w:snapToGrid w:val="0"/>
              <w:spacing w:line="240" w:lineRule="atLeast"/>
              <w:ind w:left="-54"/>
              <w:rPr>
                <w:sz w:val="20"/>
                <w:szCs w:val="20"/>
              </w:rPr>
            </w:pPr>
          </w:p>
        </w:tc>
        <w:tc>
          <w:tcPr>
            <w:tcW w:w="900" w:type="dxa"/>
            <w:shd w:val="clear" w:color="auto" w:fill="auto"/>
            <w:vAlign w:val="bottom"/>
          </w:tcPr>
          <w:p w14:paraId="77C1F7B5" w14:textId="77777777" w:rsidR="00C87A99" w:rsidRPr="00337130" w:rsidRDefault="00C87A99" w:rsidP="00C87A99">
            <w:pPr>
              <w:tabs>
                <w:tab w:val="decimal" w:pos="810"/>
              </w:tabs>
              <w:snapToGrid w:val="0"/>
              <w:spacing w:line="240" w:lineRule="atLeast"/>
              <w:ind w:left="-54"/>
              <w:rPr>
                <w:rFonts w:cs="Angsana New"/>
                <w:sz w:val="20"/>
                <w:szCs w:val="25"/>
              </w:rPr>
            </w:pPr>
            <w:r>
              <w:rPr>
                <w:rFonts w:cs="Angsana New"/>
                <w:sz w:val="20"/>
                <w:szCs w:val="25"/>
              </w:rPr>
              <w:t>140</w:t>
            </w:r>
          </w:p>
        </w:tc>
        <w:tc>
          <w:tcPr>
            <w:tcW w:w="90" w:type="dxa"/>
          </w:tcPr>
          <w:p w14:paraId="6748CEF7" w14:textId="77777777" w:rsidR="00C87A99" w:rsidRPr="00957FDB" w:rsidRDefault="00C87A99" w:rsidP="00C87A99">
            <w:pPr>
              <w:tabs>
                <w:tab w:val="decimal" w:pos="765"/>
              </w:tabs>
              <w:snapToGrid w:val="0"/>
              <w:spacing w:line="240" w:lineRule="atLeast"/>
              <w:ind w:left="-54"/>
              <w:rPr>
                <w:sz w:val="20"/>
                <w:szCs w:val="20"/>
              </w:rPr>
            </w:pPr>
          </w:p>
        </w:tc>
        <w:tc>
          <w:tcPr>
            <w:tcW w:w="810" w:type="dxa"/>
            <w:shd w:val="clear" w:color="auto" w:fill="auto"/>
            <w:vAlign w:val="bottom"/>
          </w:tcPr>
          <w:p w14:paraId="6F38CF71" w14:textId="77777777" w:rsidR="00C87A99" w:rsidRPr="00957FDB" w:rsidRDefault="00C87A99" w:rsidP="00C87A99">
            <w:pPr>
              <w:tabs>
                <w:tab w:val="decimal" w:pos="723"/>
              </w:tabs>
              <w:snapToGrid w:val="0"/>
              <w:spacing w:line="240" w:lineRule="atLeast"/>
              <w:rPr>
                <w:sz w:val="20"/>
                <w:szCs w:val="20"/>
              </w:rPr>
            </w:pPr>
            <w:r>
              <w:rPr>
                <w:sz w:val="20"/>
                <w:szCs w:val="20"/>
              </w:rPr>
              <w:t>89</w:t>
            </w:r>
          </w:p>
        </w:tc>
        <w:tc>
          <w:tcPr>
            <w:tcW w:w="90" w:type="dxa"/>
          </w:tcPr>
          <w:p w14:paraId="717B0999" w14:textId="77777777" w:rsidR="00C87A99" w:rsidRPr="00957FDB" w:rsidRDefault="00C87A99" w:rsidP="00C87A99">
            <w:pPr>
              <w:tabs>
                <w:tab w:val="decimal" w:pos="765"/>
              </w:tabs>
              <w:snapToGrid w:val="0"/>
              <w:spacing w:line="240" w:lineRule="atLeast"/>
              <w:ind w:left="-54"/>
              <w:rPr>
                <w:sz w:val="20"/>
                <w:szCs w:val="20"/>
              </w:rPr>
            </w:pPr>
          </w:p>
        </w:tc>
        <w:tc>
          <w:tcPr>
            <w:tcW w:w="903" w:type="dxa"/>
          </w:tcPr>
          <w:p w14:paraId="182C33FC" w14:textId="77777777" w:rsidR="00C87A99" w:rsidRPr="00957FDB" w:rsidRDefault="00C87A99" w:rsidP="00C87A99">
            <w:pPr>
              <w:tabs>
                <w:tab w:val="decimal" w:pos="765"/>
              </w:tabs>
              <w:snapToGrid w:val="0"/>
              <w:spacing w:line="240" w:lineRule="atLeast"/>
              <w:ind w:left="-54"/>
              <w:rPr>
                <w:sz w:val="20"/>
                <w:szCs w:val="20"/>
              </w:rPr>
            </w:pPr>
            <w:r>
              <w:rPr>
                <w:sz w:val="20"/>
                <w:szCs w:val="20"/>
              </w:rPr>
              <w:t>28</w:t>
            </w:r>
          </w:p>
        </w:tc>
        <w:tc>
          <w:tcPr>
            <w:tcW w:w="90" w:type="dxa"/>
          </w:tcPr>
          <w:p w14:paraId="72D318B2" w14:textId="77777777" w:rsidR="00C87A99" w:rsidRPr="00957FDB" w:rsidRDefault="00C87A99" w:rsidP="00C87A99">
            <w:pPr>
              <w:tabs>
                <w:tab w:val="decimal" w:pos="765"/>
              </w:tabs>
              <w:snapToGrid w:val="0"/>
              <w:spacing w:line="240" w:lineRule="atLeast"/>
              <w:ind w:left="-54"/>
              <w:rPr>
                <w:sz w:val="20"/>
                <w:szCs w:val="20"/>
              </w:rPr>
            </w:pPr>
          </w:p>
        </w:tc>
        <w:tc>
          <w:tcPr>
            <w:tcW w:w="990" w:type="dxa"/>
            <w:shd w:val="clear" w:color="auto" w:fill="auto"/>
            <w:vAlign w:val="bottom"/>
          </w:tcPr>
          <w:p w14:paraId="27674FD0" w14:textId="77777777" w:rsidR="00C87A99" w:rsidRPr="00957FDB" w:rsidRDefault="00C87A99" w:rsidP="00C87A99">
            <w:pPr>
              <w:tabs>
                <w:tab w:val="decimal" w:pos="873"/>
              </w:tabs>
              <w:snapToGrid w:val="0"/>
              <w:spacing w:line="240" w:lineRule="atLeast"/>
              <w:ind w:left="-54"/>
              <w:rPr>
                <w:sz w:val="20"/>
                <w:szCs w:val="20"/>
              </w:rPr>
            </w:pPr>
            <w:r>
              <w:rPr>
                <w:sz w:val="20"/>
                <w:szCs w:val="20"/>
              </w:rPr>
              <w:t>245</w:t>
            </w:r>
          </w:p>
        </w:tc>
      </w:tr>
      <w:tr w:rsidR="00C87A99" w:rsidRPr="00957FDB" w14:paraId="5D0734BD" w14:textId="77777777" w:rsidTr="003F6E15">
        <w:trPr>
          <w:cantSplit/>
          <w:trHeight w:val="244"/>
        </w:trPr>
        <w:tc>
          <w:tcPr>
            <w:tcW w:w="3780" w:type="dxa"/>
            <w:shd w:val="clear" w:color="auto" w:fill="auto"/>
            <w:vAlign w:val="bottom"/>
          </w:tcPr>
          <w:p w14:paraId="27D829A5" w14:textId="77777777" w:rsidR="00C87A99" w:rsidRPr="00957FDB" w:rsidRDefault="00C87A99" w:rsidP="00C87A99">
            <w:pPr>
              <w:spacing w:line="230" w:lineRule="exact"/>
              <w:ind w:left="294" w:hanging="24"/>
              <w:rPr>
                <w:sz w:val="20"/>
                <w:szCs w:val="20"/>
              </w:rPr>
            </w:pPr>
            <w:r w:rsidRPr="00957FDB">
              <w:rPr>
                <w:sz w:val="20"/>
                <w:szCs w:val="20"/>
              </w:rPr>
              <w:t xml:space="preserve">Interbank and money market items </w:t>
            </w:r>
            <w:r w:rsidRPr="00957FDB">
              <w:rPr>
                <w:sz w:val="20"/>
                <w:szCs w:val="20"/>
                <w:vertAlign w:val="superscript"/>
                <w:cs/>
              </w:rPr>
              <w:t>*</w:t>
            </w:r>
          </w:p>
        </w:tc>
        <w:tc>
          <w:tcPr>
            <w:tcW w:w="1080" w:type="dxa"/>
            <w:shd w:val="clear" w:color="auto" w:fill="auto"/>
            <w:vAlign w:val="bottom"/>
          </w:tcPr>
          <w:p w14:paraId="2AC26EBE" w14:textId="77777777" w:rsidR="00C87A99" w:rsidRPr="00957FDB" w:rsidRDefault="00C87A99" w:rsidP="00C87A99">
            <w:pPr>
              <w:tabs>
                <w:tab w:val="decimal" w:pos="993"/>
              </w:tabs>
              <w:snapToGrid w:val="0"/>
              <w:spacing w:line="240" w:lineRule="atLeast"/>
              <w:ind w:left="-54"/>
              <w:rPr>
                <w:sz w:val="20"/>
                <w:szCs w:val="20"/>
              </w:rPr>
            </w:pPr>
            <w:r>
              <w:rPr>
                <w:sz w:val="20"/>
                <w:szCs w:val="20"/>
              </w:rPr>
              <w:t>22</w:t>
            </w:r>
            <w:r w:rsidR="00425774">
              <w:rPr>
                <w:sz w:val="20"/>
                <w:szCs w:val="20"/>
              </w:rPr>
              <w:t>,</w:t>
            </w:r>
            <w:r>
              <w:rPr>
                <w:sz w:val="20"/>
                <w:szCs w:val="20"/>
              </w:rPr>
              <w:t>741</w:t>
            </w:r>
          </w:p>
        </w:tc>
        <w:tc>
          <w:tcPr>
            <w:tcW w:w="90" w:type="dxa"/>
            <w:shd w:val="clear" w:color="auto" w:fill="auto"/>
          </w:tcPr>
          <w:p w14:paraId="001F33A9" w14:textId="77777777" w:rsidR="00C87A99" w:rsidRPr="00957FDB" w:rsidRDefault="00C87A99" w:rsidP="00C87A99">
            <w:pPr>
              <w:tabs>
                <w:tab w:val="decimal" w:pos="737"/>
              </w:tabs>
              <w:snapToGrid w:val="0"/>
              <w:spacing w:line="240" w:lineRule="atLeast"/>
              <w:ind w:left="-54"/>
              <w:rPr>
                <w:sz w:val="20"/>
                <w:szCs w:val="20"/>
              </w:rPr>
            </w:pPr>
          </w:p>
        </w:tc>
        <w:tc>
          <w:tcPr>
            <w:tcW w:w="900" w:type="dxa"/>
            <w:shd w:val="clear" w:color="auto" w:fill="auto"/>
            <w:vAlign w:val="bottom"/>
          </w:tcPr>
          <w:p w14:paraId="480D9C8E" w14:textId="77777777" w:rsidR="00C87A99" w:rsidRPr="00957FDB" w:rsidRDefault="00C87A99" w:rsidP="00C87A99">
            <w:pPr>
              <w:tabs>
                <w:tab w:val="decimal" w:pos="810"/>
              </w:tabs>
              <w:snapToGrid w:val="0"/>
              <w:spacing w:line="240" w:lineRule="atLeast"/>
              <w:ind w:left="-54"/>
              <w:rPr>
                <w:sz w:val="20"/>
                <w:szCs w:val="20"/>
              </w:rPr>
            </w:pPr>
            <w:r>
              <w:rPr>
                <w:sz w:val="20"/>
                <w:szCs w:val="20"/>
              </w:rPr>
              <w:t>277</w:t>
            </w:r>
          </w:p>
        </w:tc>
        <w:tc>
          <w:tcPr>
            <w:tcW w:w="90" w:type="dxa"/>
          </w:tcPr>
          <w:p w14:paraId="4D3BDC56" w14:textId="77777777" w:rsidR="00C87A99" w:rsidRPr="00957FDB" w:rsidRDefault="00C87A99" w:rsidP="00C87A99">
            <w:pPr>
              <w:tabs>
                <w:tab w:val="decimal" w:pos="664"/>
                <w:tab w:val="decimal" w:pos="737"/>
                <w:tab w:val="decimal" w:pos="765"/>
              </w:tabs>
              <w:snapToGrid w:val="0"/>
              <w:spacing w:line="240" w:lineRule="atLeast"/>
              <w:ind w:left="-54"/>
              <w:rPr>
                <w:sz w:val="20"/>
                <w:szCs w:val="20"/>
              </w:rPr>
            </w:pPr>
          </w:p>
        </w:tc>
        <w:tc>
          <w:tcPr>
            <w:tcW w:w="810" w:type="dxa"/>
            <w:shd w:val="clear" w:color="auto" w:fill="auto"/>
            <w:vAlign w:val="bottom"/>
          </w:tcPr>
          <w:p w14:paraId="0C80B4EC" w14:textId="77777777" w:rsidR="00C87A99" w:rsidRPr="00957FDB" w:rsidRDefault="00C87A99" w:rsidP="00C87A99">
            <w:pPr>
              <w:tabs>
                <w:tab w:val="decimal" w:pos="723"/>
              </w:tabs>
              <w:snapToGrid w:val="0"/>
              <w:spacing w:line="240" w:lineRule="atLeast"/>
              <w:rPr>
                <w:sz w:val="20"/>
                <w:szCs w:val="20"/>
              </w:rPr>
            </w:pPr>
            <w:r>
              <w:rPr>
                <w:sz w:val="20"/>
                <w:szCs w:val="20"/>
              </w:rPr>
              <w:t>357</w:t>
            </w:r>
          </w:p>
        </w:tc>
        <w:tc>
          <w:tcPr>
            <w:tcW w:w="90" w:type="dxa"/>
          </w:tcPr>
          <w:p w14:paraId="40A987DE" w14:textId="77777777" w:rsidR="00C87A99" w:rsidRPr="00957FDB" w:rsidRDefault="00C87A99" w:rsidP="00C87A99">
            <w:pPr>
              <w:tabs>
                <w:tab w:val="decimal" w:pos="765"/>
              </w:tabs>
              <w:snapToGrid w:val="0"/>
              <w:spacing w:line="240" w:lineRule="atLeast"/>
              <w:ind w:left="-54"/>
              <w:rPr>
                <w:sz w:val="20"/>
                <w:szCs w:val="20"/>
              </w:rPr>
            </w:pPr>
          </w:p>
        </w:tc>
        <w:tc>
          <w:tcPr>
            <w:tcW w:w="903" w:type="dxa"/>
          </w:tcPr>
          <w:p w14:paraId="42CE2A16" w14:textId="77777777" w:rsidR="00C87A99" w:rsidRPr="00957FDB" w:rsidRDefault="00C87A99" w:rsidP="00C87A99">
            <w:pPr>
              <w:tabs>
                <w:tab w:val="decimal" w:pos="765"/>
              </w:tabs>
              <w:snapToGrid w:val="0"/>
              <w:spacing w:line="240" w:lineRule="atLeast"/>
              <w:ind w:left="-54"/>
              <w:rPr>
                <w:sz w:val="20"/>
                <w:szCs w:val="20"/>
              </w:rPr>
            </w:pPr>
            <w:r>
              <w:rPr>
                <w:sz w:val="20"/>
                <w:szCs w:val="20"/>
              </w:rPr>
              <w:t>210</w:t>
            </w:r>
          </w:p>
        </w:tc>
        <w:tc>
          <w:tcPr>
            <w:tcW w:w="90" w:type="dxa"/>
          </w:tcPr>
          <w:p w14:paraId="7A31710B" w14:textId="77777777" w:rsidR="00C87A99" w:rsidRPr="00957FDB" w:rsidRDefault="00C87A99" w:rsidP="00C87A99">
            <w:pPr>
              <w:tabs>
                <w:tab w:val="decimal" w:pos="765"/>
              </w:tabs>
              <w:snapToGrid w:val="0"/>
              <w:spacing w:line="240" w:lineRule="atLeast"/>
              <w:ind w:left="-54"/>
              <w:rPr>
                <w:sz w:val="20"/>
                <w:szCs w:val="20"/>
              </w:rPr>
            </w:pPr>
          </w:p>
        </w:tc>
        <w:tc>
          <w:tcPr>
            <w:tcW w:w="990" w:type="dxa"/>
            <w:shd w:val="clear" w:color="auto" w:fill="auto"/>
            <w:vAlign w:val="bottom"/>
          </w:tcPr>
          <w:p w14:paraId="55CAB825" w14:textId="77777777" w:rsidR="00C87A99" w:rsidRPr="00957FDB" w:rsidRDefault="00C87A99" w:rsidP="00C87A99">
            <w:pPr>
              <w:tabs>
                <w:tab w:val="decimal" w:pos="873"/>
              </w:tabs>
              <w:snapToGrid w:val="0"/>
              <w:spacing w:line="240" w:lineRule="atLeast"/>
              <w:rPr>
                <w:sz w:val="20"/>
                <w:szCs w:val="20"/>
              </w:rPr>
            </w:pPr>
            <w:r>
              <w:rPr>
                <w:sz w:val="20"/>
                <w:szCs w:val="20"/>
              </w:rPr>
              <w:t>2</w:t>
            </w:r>
            <w:r w:rsidR="00425774">
              <w:rPr>
                <w:sz w:val="20"/>
                <w:szCs w:val="20"/>
              </w:rPr>
              <w:t>,</w:t>
            </w:r>
            <w:r>
              <w:rPr>
                <w:sz w:val="20"/>
                <w:szCs w:val="20"/>
              </w:rPr>
              <w:t>645</w:t>
            </w:r>
          </w:p>
        </w:tc>
      </w:tr>
      <w:tr w:rsidR="00C87A99" w:rsidRPr="00957FDB" w14:paraId="6D8D988B" w14:textId="77777777" w:rsidTr="003F6E15">
        <w:trPr>
          <w:cantSplit/>
          <w:trHeight w:val="244"/>
        </w:trPr>
        <w:tc>
          <w:tcPr>
            <w:tcW w:w="3780" w:type="dxa"/>
            <w:shd w:val="clear" w:color="auto" w:fill="auto"/>
            <w:vAlign w:val="bottom"/>
          </w:tcPr>
          <w:p w14:paraId="787F1391" w14:textId="77777777" w:rsidR="00C87A99" w:rsidRPr="00957FDB" w:rsidRDefault="00C87A99" w:rsidP="00C87A99">
            <w:pPr>
              <w:spacing w:line="230" w:lineRule="exact"/>
              <w:ind w:left="294" w:hanging="24"/>
              <w:rPr>
                <w:sz w:val="20"/>
                <w:szCs w:val="20"/>
              </w:rPr>
            </w:pPr>
            <w:r w:rsidRPr="00957FDB">
              <w:rPr>
                <w:sz w:val="20"/>
                <w:szCs w:val="20"/>
              </w:rPr>
              <w:t>Investments, net</w:t>
            </w:r>
          </w:p>
        </w:tc>
        <w:tc>
          <w:tcPr>
            <w:tcW w:w="1080" w:type="dxa"/>
            <w:shd w:val="clear" w:color="auto" w:fill="auto"/>
            <w:vAlign w:val="bottom"/>
          </w:tcPr>
          <w:p w14:paraId="3E1EAADF" w14:textId="77777777" w:rsidR="00C87A99" w:rsidRPr="00957FDB" w:rsidRDefault="00C87A99" w:rsidP="00C87A99">
            <w:pPr>
              <w:tabs>
                <w:tab w:val="decimal" w:pos="993"/>
              </w:tabs>
              <w:snapToGrid w:val="0"/>
              <w:spacing w:line="240" w:lineRule="atLeast"/>
              <w:ind w:left="-54"/>
              <w:rPr>
                <w:sz w:val="20"/>
                <w:szCs w:val="20"/>
              </w:rPr>
            </w:pPr>
            <w:r>
              <w:rPr>
                <w:sz w:val="20"/>
                <w:szCs w:val="20"/>
              </w:rPr>
              <w:t>6</w:t>
            </w:r>
            <w:r w:rsidR="00425774">
              <w:rPr>
                <w:sz w:val="20"/>
                <w:szCs w:val="20"/>
              </w:rPr>
              <w:t>,</w:t>
            </w:r>
            <w:r>
              <w:rPr>
                <w:sz w:val="20"/>
                <w:szCs w:val="20"/>
              </w:rPr>
              <w:t>891</w:t>
            </w:r>
          </w:p>
        </w:tc>
        <w:tc>
          <w:tcPr>
            <w:tcW w:w="90" w:type="dxa"/>
            <w:shd w:val="clear" w:color="auto" w:fill="auto"/>
          </w:tcPr>
          <w:p w14:paraId="398DF6F7" w14:textId="77777777" w:rsidR="00C87A99" w:rsidRPr="00957FDB" w:rsidRDefault="00C87A99" w:rsidP="00C87A99">
            <w:pPr>
              <w:tabs>
                <w:tab w:val="decimal" w:pos="765"/>
              </w:tabs>
              <w:snapToGrid w:val="0"/>
              <w:spacing w:line="240" w:lineRule="atLeast"/>
              <w:ind w:left="-54"/>
              <w:rPr>
                <w:sz w:val="20"/>
                <w:szCs w:val="20"/>
              </w:rPr>
            </w:pPr>
          </w:p>
        </w:tc>
        <w:tc>
          <w:tcPr>
            <w:tcW w:w="900" w:type="dxa"/>
            <w:shd w:val="clear" w:color="auto" w:fill="auto"/>
            <w:vAlign w:val="bottom"/>
          </w:tcPr>
          <w:p w14:paraId="16484649" w14:textId="77777777" w:rsidR="00C87A99" w:rsidRPr="00957FDB" w:rsidRDefault="00C87A99" w:rsidP="00C87A99">
            <w:pPr>
              <w:tabs>
                <w:tab w:val="decimal" w:pos="810"/>
              </w:tabs>
              <w:snapToGrid w:val="0"/>
              <w:spacing w:line="240" w:lineRule="atLeast"/>
              <w:ind w:left="-54"/>
              <w:rPr>
                <w:sz w:val="20"/>
                <w:szCs w:val="20"/>
              </w:rPr>
            </w:pPr>
            <w:r>
              <w:rPr>
                <w:sz w:val="20"/>
                <w:szCs w:val="20"/>
              </w:rPr>
              <w:t>33</w:t>
            </w:r>
          </w:p>
        </w:tc>
        <w:tc>
          <w:tcPr>
            <w:tcW w:w="90" w:type="dxa"/>
          </w:tcPr>
          <w:p w14:paraId="6DBD2F37" w14:textId="77777777" w:rsidR="00C87A99" w:rsidRPr="00957FDB" w:rsidRDefault="00C87A99" w:rsidP="00C87A99">
            <w:pPr>
              <w:tabs>
                <w:tab w:val="decimal" w:pos="664"/>
                <w:tab w:val="decimal" w:pos="765"/>
              </w:tabs>
              <w:snapToGrid w:val="0"/>
              <w:spacing w:line="240" w:lineRule="atLeast"/>
              <w:ind w:left="-54"/>
              <w:rPr>
                <w:sz w:val="20"/>
                <w:szCs w:val="20"/>
              </w:rPr>
            </w:pPr>
          </w:p>
        </w:tc>
        <w:tc>
          <w:tcPr>
            <w:tcW w:w="810" w:type="dxa"/>
            <w:shd w:val="clear" w:color="auto" w:fill="auto"/>
            <w:vAlign w:val="bottom"/>
          </w:tcPr>
          <w:p w14:paraId="0DC942E0" w14:textId="77777777" w:rsidR="00C87A99" w:rsidRPr="00957FDB" w:rsidRDefault="00C87A99" w:rsidP="00C87A99">
            <w:pPr>
              <w:tabs>
                <w:tab w:val="decimal" w:pos="723"/>
              </w:tabs>
              <w:snapToGrid w:val="0"/>
              <w:spacing w:line="240" w:lineRule="atLeast"/>
              <w:rPr>
                <w:sz w:val="20"/>
                <w:szCs w:val="20"/>
              </w:rPr>
            </w:pPr>
            <w:r>
              <w:rPr>
                <w:sz w:val="20"/>
                <w:szCs w:val="20"/>
              </w:rPr>
              <w:t>5</w:t>
            </w:r>
            <w:r w:rsidR="00425774">
              <w:rPr>
                <w:sz w:val="20"/>
                <w:szCs w:val="20"/>
              </w:rPr>
              <w:t>,</w:t>
            </w:r>
            <w:r>
              <w:rPr>
                <w:sz w:val="20"/>
                <w:szCs w:val="20"/>
              </w:rPr>
              <w:t>657</w:t>
            </w:r>
          </w:p>
        </w:tc>
        <w:tc>
          <w:tcPr>
            <w:tcW w:w="90" w:type="dxa"/>
          </w:tcPr>
          <w:p w14:paraId="7D174272" w14:textId="77777777" w:rsidR="00C87A99" w:rsidRPr="00957FDB" w:rsidRDefault="00C87A99" w:rsidP="00C87A99">
            <w:pPr>
              <w:tabs>
                <w:tab w:val="decimal" w:pos="765"/>
              </w:tabs>
              <w:snapToGrid w:val="0"/>
              <w:spacing w:line="240" w:lineRule="atLeast"/>
              <w:ind w:left="-54"/>
              <w:rPr>
                <w:sz w:val="20"/>
                <w:szCs w:val="20"/>
              </w:rPr>
            </w:pPr>
          </w:p>
        </w:tc>
        <w:tc>
          <w:tcPr>
            <w:tcW w:w="903" w:type="dxa"/>
          </w:tcPr>
          <w:p w14:paraId="005CFCAA" w14:textId="77777777" w:rsidR="00C87A99" w:rsidRPr="00957FDB" w:rsidRDefault="00C87A99" w:rsidP="00C87A99">
            <w:pPr>
              <w:tabs>
                <w:tab w:val="decimal" w:pos="765"/>
              </w:tabs>
              <w:snapToGrid w:val="0"/>
              <w:spacing w:line="240" w:lineRule="atLeast"/>
              <w:ind w:left="-54"/>
              <w:rPr>
                <w:sz w:val="20"/>
                <w:szCs w:val="20"/>
              </w:rPr>
            </w:pPr>
            <w:r>
              <w:rPr>
                <w:sz w:val="20"/>
                <w:szCs w:val="20"/>
              </w:rPr>
              <w:t>1</w:t>
            </w:r>
            <w:r w:rsidR="00425774">
              <w:rPr>
                <w:sz w:val="20"/>
                <w:szCs w:val="20"/>
              </w:rPr>
              <w:t>,</w:t>
            </w:r>
            <w:r>
              <w:rPr>
                <w:sz w:val="20"/>
                <w:szCs w:val="20"/>
              </w:rPr>
              <w:t>225</w:t>
            </w:r>
          </w:p>
        </w:tc>
        <w:tc>
          <w:tcPr>
            <w:tcW w:w="90" w:type="dxa"/>
          </w:tcPr>
          <w:p w14:paraId="0A55B2F1" w14:textId="77777777" w:rsidR="00C87A99" w:rsidRPr="00957FDB" w:rsidRDefault="00C87A99" w:rsidP="00C87A99">
            <w:pPr>
              <w:tabs>
                <w:tab w:val="decimal" w:pos="765"/>
              </w:tabs>
              <w:snapToGrid w:val="0"/>
              <w:spacing w:line="240" w:lineRule="atLeast"/>
              <w:ind w:left="-54"/>
              <w:rPr>
                <w:sz w:val="20"/>
                <w:szCs w:val="20"/>
              </w:rPr>
            </w:pPr>
          </w:p>
        </w:tc>
        <w:tc>
          <w:tcPr>
            <w:tcW w:w="990" w:type="dxa"/>
            <w:shd w:val="clear" w:color="auto" w:fill="auto"/>
            <w:vAlign w:val="bottom"/>
          </w:tcPr>
          <w:p w14:paraId="14BE8F56" w14:textId="77777777" w:rsidR="00C87A99" w:rsidRPr="00957FDB" w:rsidRDefault="00C87A99" w:rsidP="00C87A99">
            <w:pPr>
              <w:tabs>
                <w:tab w:val="decimal" w:pos="873"/>
              </w:tabs>
              <w:snapToGrid w:val="0"/>
              <w:spacing w:line="240" w:lineRule="atLeast"/>
              <w:rPr>
                <w:sz w:val="20"/>
                <w:szCs w:val="20"/>
              </w:rPr>
            </w:pPr>
            <w:r>
              <w:rPr>
                <w:sz w:val="20"/>
                <w:szCs w:val="20"/>
              </w:rPr>
              <w:t>677</w:t>
            </w:r>
          </w:p>
        </w:tc>
      </w:tr>
      <w:tr w:rsidR="00C87A99" w:rsidRPr="00957FDB" w14:paraId="4DB2B50D" w14:textId="77777777" w:rsidTr="003F6E15">
        <w:trPr>
          <w:cantSplit/>
          <w:trHeight w:val="244"/>
        </w:trPr>
        <w:tc>
          <w:tcPr>
            <w:tcW w:w="3780" w:type="dxa"/>
            <w:shd w:val="clear" w:color="auto" w:fill="auto"/>
            <w:vAlign w:val="bottom"/>
          </w:tcPr>
          <w:p w14:paraId="6C21F3EF" w14:textId="77777777" w:rsidR="00C87A99" w:rsidRPr="00957FDB" w:rsidRDefault="00C87A99" w:rsidP="00C87A99">
            <w:pPr>
              <w:spacing w:line="240" w:lineRule="atLeast"/>
              <w:ind w:left="294" w:hanging="24"/>
              <w:rPr>
                <w:sz w:val="20"/>
                <w:szCs w:val="20"/>
              </w:rPr>
            </w:pPr>
            <w:r w:rsidRPr="00957FDB">
              <w:rPr>
                <w:sz w:val="20"/>
                <w:szCs w:val="20"/>
              </w:rPr>
              <w:t xml:space="preserve">Loans to customers </w:t>
            </w:r>
            <w:r w:rsidRPr="00957FDB">
              <w:rPr>
                <w:sz w:val="20"/>
                <w:szCs w:val="20"/>
                <w:vertAlign w:val="superscript"/>
                <w:cs/>
              </w:rPr>
              <w:t>**</w:t>
            </w:r>
          </w:p>
        </w:tc>
        <w:tc>
          <w:tcPr>
            <w:tcW w:w="1080" w:type="dxa"/>
            <w:shd w:val="clear" w:color="auto" w:fill="auto"/>
            <w:vAlign w:val="bottom"/>
          </w:tcPr>
          <w:p w14:paraId="6D97FB8D" w14:textId="77777777" w:rsidR="00C87A99" w:rsidRPr="00957FDB" w:rsidRDefault="00C87A99" w:rsidP="00C87A99">
            <w:pPr>
              <w:tabs>
                <w:tab w:val="decimal" w:pos="993"/>
              </w:tabs>
              <w:snapToGrid w:val="0"/>
              <w:spacing w:line="240" w:lineRule="atLeast"/>
              <w:ind w:left="-54"/>
              <w:rPr>
                <w:sz w:val="20"/>
                <w:szCs w:val="20"/>
              </w:rPr>
            </w:pPr>
            <w:r>
              <w:rPr>
                <w:sz w:val="20"/>
                <w:szCs w:val="20"/>
              </w:rPr>
              <w:t>65</w:t>
            </w:r>
            <w:r w:rsidR="00425774">
              <w:rPr>
                <w:sz w:val="20"/>
                <w:szCs w:val="20"/>
              </w:rPr>
              <w:t>,</w:t>
            </w:r>
            <w:r>
              <w:rPr>
                <w:sz w:val="20"/>
                <w:szCs w:val="20"/>
              </w:rPr>
              <w:t>450</w:t>
            </w:r>
          </w:p>
        </w:tc>
        <w:tc>
          <w:tcPr>
            <w:tcW w:w="90" w:type="dxa"/>
            <w:shd w:val="clear" w:color="auto" w:fill="auto"/>
          </w:tcPr>
          <w:p w14:paraId="7A9A476E" w14:textId="77777777" w:rsidR="00C87A99" w:rsidRPr="00957FDB" w:rsidRDefault="00C87A99" w:rsidP="00C87A99">
            <w:pPr>
              <w:tabs>
                <w:tab w:val="decimal" w:pos="765"/>
              </w:tabs>
              <w:snapToGrid w:val="0"/>
              <w:spacing w:line="240" w:lineRule="atLeast"/>
              <w:ind w:left="-54"/>
              <w:rPr>
                <w:sz w:val="20"/>
                <w:szCs w:val="20"/>
              </w:rPr>
            </w:pPr>
          </w:p>
        </w:tc>
        <w:tc>
          <w:tcPr>
            <w:tcW w:w="900" w:type="dxa"/>
            <w:shd w:val="clear" w:color="auto" w:fill="auto"/>
            <w:vAlign w:val="bottom"/>
          </w:tcPr>
          <w:p w14:paraId="0BB346DE" w14:textId="77777777" w:rsidR="00C87A99" w:rsidRPr="00957FDB" w:rsidRDefault="00C87A99" w:rsidP="00C87A99">
            <w:pPr>
              <w:tabs>
                <w:tab w:val="decimal" w:pos="810"/>
              </w:tabs>
              <w:snapToGrid w:val="0"/>
              <w:spacing w:line="240" w:lineRule="atLeast"/>
              <w:ind w:left="-54"/>
              <w:rPr>
                <w:sz w:val="20"/>
                <w:szCs w:val="20"/>
              </w:rPr>
            </w:pPr>
            <w:r>
              <w:rPr>
                <w:sz w:val="20"/>
                <w:szCs w:val="20"/>
              </w:rPr>
              <w:t>4</w:t>
            </w:r>
            <w:r w:rsidR="00425774">
              <w:rPr>
                <w:sz w:val="20"/>
                <w:szCs w:val="20"/>
              </w:rPr>
              <w:t>,</w:t>
            </w:r>
            <w:r>
              <w:rPr>
                <w:sz w:val="20"/>
                <w:szCs w:val="20"/>
              </w:rPr>
              <w:t>687</w:t>
            </w:r>
          </w:p>
        </w:tc>
        <w:tc>
          <w:tcPr>
            <w:tcW w:w="90" w:type="dxa"/>
          </w:tcPr>
          <w:p w14:paraId="77B26885" w14:textId="77777777" w:rsidR="00C87A99" w:rsidRPr="00957FDB" w:rsidRDefault="00C87A99" w:rsidP="00C87A99">
            <w:pPr>
              <w:tabs>
                <w:tab w:val="decimal" w:pos="664"/>
                <w:tab w:val="decimal" w:pos="765"/>
              </w:tabs>
              <w:snapToGrid w:val="0"/>
              <w:spacing w:line="240" w:lineRule="atLeast"/>
              <w:ind w:left="-54"/>
              <w:rPr>
                <w:sz w:val="20"/>
                <w:szCs w:val="20"/>
              </w:rPr>
            </w:pPr>
          </w:p>
        </w:tc>
        <w:tc>
          <w:tcPr>
            <w:tcW w:w="810" w:type="dxa"/>
            <w:shd w:val="clear" w:color="auto" w:fill="auto"/>
            <w:vAlign w:val="bottom"/>
          </w:tcPr>
          <w:p w14:paraId="1260A729" w14:textId="77777777" w:rsidR="00C87A99" w:rsidRPr="00957FDB" w:rsidRDefault="00C87A99" w:rsidP="00C87A99">
            <w:pPr>
              <w:tabs>
                <w:tab w:val="decimal" w:pos="723"/>
              </w:tabs>
              <w:snapToGrid w:val="0"/>
              <w:spacing w:line="240" w:lineRule="atLeast"/>
              <w:rPr>
                <w:sz w:val="20"/>
                <w:szCs w:val="20"/>
              </w:rPr>
            </w:pPr>
            <w:r>
              <w:rPr>
                <w:sz w:val="20"/>
                <w:szCs w:val="20"/>
              </w:rPr>
              <w:t>267</w:t>
            </w:r>
          </w:p>
        </w:tc>
        <w:tc>
          <w:tcPr>
            <w:tcW w:w="90" w:type="dxa"/>
          </w:tcPr>
          <w:p w14:paraId="20F998A7" w14:textId="77777777" w:rsidR="00C87A99" w:rsidRPr="00957FDB" w:rsidRDefault="00C87A99" w:rsidP="00C87A99">
            <w:pPr>
              <w:tabs>
                <w:tab w:val="decimal" w:pos="765"/>
              </w:tabs>
              <w:snapToGrid w:val="0"/>
              <w:spacing w:line="240" w:lineRule="atLeast"/>
              <w:ind w:left="-54"/>
              <w:rPr>
                <w:sz w:val="20"/>
                <w:szCs w:val="20"/>
              </w:rPr>
            </w:pPr>
          </w:p>
        </w:tc>
        <w:tc>
          <w:tcPr>
            <w:tcW w:w="903" w:type="dxa"/>
          </w:tcPr>
          <w:p w14:paraId="22620075" w14:textId="77777777" w:rsidR="00C87A99" w:rsidRPr="00957FDB" w:rsidRDefault="00C87A99" w:rsidP="00C87A99">
            <w:pPr>
              <w:tabs>
                <w:tab w:val="decimal" w:pos="765"/>
              </w:tabs>
              <w:snapToGrid w:val="0"/>
              <w:spacing w:line="240" w:lineRule="atLeast"/>
              <w:ind w:left="-54"/>
              <w:rPr>
                <w:sz w:val="20"/>
                <w:szCs w:val="20"/>
              </w:rPr>
            </w:pPr>
            <w:r>
              <w:rPr>
                <w:sz w:val="20"/>
                <w:szCs w:val="20"/>
              </w:rPr>
              <w:t>5</w:t>
            </w:r>
          </w:p>
        </w:tc>
        <w:tc>
          <w:tcPr>
            <w:tcW w:w="90" w:type="dxa"/>
          </w:tcPr>
          <w:p w14:paraId="24B84E6A" w14:textId="77777777" w:rsidR="00C87A99" w:rsidRPr="00957FDB" w:rsidRDefault="00C87A99" w:rsidP="00C87A99">
            <w:pPr>
              <w:tabs>
                <w:tab w:val="decimal" w:pos="765"/>
              </w:tabs>
              <w:snapToGrid w:val="0"/>
              <w:spacing w:line="240" w:lineRule="atLeast"/>
              <w:ind w:left="-54"/>
              <w:rPr>
                <w:sz w:val="20"/>
                <w:szCs w:val="20"/>
              </w:rPr>
            </w:pPr>
          </w:p>
        </w:tc>
        <w:tc>
          <w:tcPr>
            <w:tcW w:w="990" w:type="dxa"/>
            <w:shd w:val="clear" w:color="auto" w:fill="auto"/>
            <w:vAlign w:val="bottom"/>
          </w:tcPr>
          <w:p w14:paraId="4DA4FE0A" w14:textId="77777777" w:rsidR="00C87A99" w:rsidRPr="00957FDB" w:rsidRDefault="00C87A99" w:rsidP="00C87A99">
            <w:pPr>
              <w:tabs>
                <w:tab w:val="decimal" w:pos="873"/>
              </w:tabs>
              <w:snapToGrid w:val="0"/>
              <w:spacing w:line="240" w:lineRule="atLeast"/>
              <w:rPr>
                <w:sz w:val="20"/>
                <w:szCs w:val="20"/>
              </w:rPr>
            </w:pPr>
            <w:r>
              <w:rPr>
                <w:sz w:val="20"/>
                <w:szCs w:val="20"/>
              </w:rPr>
              <w:t>3</w:t>
            </w:r>
            <w:r w:rsidR="00425774">
              <w:rPr>
                <w:sz w:val="20"/>
                <w:szCs w:val="20"/>
              </w:rPr>
              <w:t>,</w:t>
            </w:r>
            <w:r>
              <w:rPr>
                <w:sz w:val="20"/>
                <w:szCs w:val="20"/>
              </w:rPr>
              <w:t>825</w:t>
            </w:r>
          </w:p>
        </w:tc>
      </w:tr>
      <w:tr w:rsidR="00C87A99" w:rsidRPr="00957FDB" w14:paraId="638FDD37" w14:textId="77777777" w:rsidTr="003F6E15">
        <w:trPr>
          <w:cantSplit/>
          <w:trHeight w:val="244"/>
        </w:trPr>
        <w:tc>
          <w:tcPr>
            <w:tcW w:w="3780" w:type="dxa"/>
            <w:shd w:val="clear" w:color="auto" w:fill="auto"/>
            <w:vAlign w:val="bottom"/>
          </w:tcPr>
          <w:p w14:paraId="5BD89162" w14:textId="77777777" w:rsidR="00C87A99" w:rsidRPr="00957FDB" w:rsidRDefault="00C87A99" w:rsidP="00C87A99">
            <w:pPr>
              <w:spacing w:line="240" w:lineRule="atLeast"/>
              <w:ind w:left="294" w:hanging="24"/>
              <w:rPr>
                <w:sz w:val="20"/>
                <w:szCs w:val="20"/>
              </w:rPr>
            </w:pPr>
            <w:r w:rsidRPr="00957FDB">
              <w:rPr>
                <w:sz w:val="20"/>
                <w:szCs w:val="20"/>
              </w:rPr>
              <w:t>Accrued interest receivables</w:t>
            </w:r>
          </w:p>
        </w:tc>
        <w:tc>
          <w:tcPr>
            <w:tcW w:w="1080" w:type="dxa"/>
            <w:tcBorders>
              <w:bottom w:val="single" w:sz="4" w:space="0" w:color="000000"/>
            </w:tcBorders>
            <w:shd w:val="clear" w:color="auto" w:fill="auto"/>
            <w:vAlign w:val="bottom"/>
          </w:tcPr>
          <w:p w14:paraId="1E4E3864" w14:textId="77777777" w:rsidR="00C87A99" w:rsidRPr="00957FDB" w:rsidRDefault="00C87A99" w:rsidP="00C87A99">
            <w:pPr>
              <w:tabs>
                <w:tab w:val="decimal" w:pos="993"/>
              </w:tabs>
              <w:snapToGrid w:val="0"/>
              <w:spacing w:line="240" w:lineRule="atLeast"/>
              <w:ind w:left="-54"/>
              <w:rPr>
                <w:sz w:val="20"/>
                <w:szCs w:val="20"/>
              </w:rPr>
            </w:pPr>
            <w:r>
              <w:rPr>
                <w:sz w:val="20"/>
                <w:szCs w:val="20"/>
              </w:rPr>
              <w:t>156</w:t>
            </w:r>
          </w:p>
        </w:tc>
        <w:tc>
          <w:tcPr>
            <w:tcW w:w="90" w:type="dxa"/>
            <w:shd w:val="clear" w:color="auto" w:fill="auto"/>
          </w:tcPr>
          <w:p w14:paraId="39D61B5C" w14:textId="77777777" w:rsidR="00C87A99" w:rsidRPr="00957FDB" w:rsidRDefault="00C87A99" w:rsidP="00C87A99">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65E479C0" w14:textId="77777777" w:rsidR="00C87A99" w:rsidRPr="00957FDB" w:rsidRDefault="00C87A99" w:rsidP="00C87A99">
            <w:pPr>
              <w:tabs>
                <w:tab w:val="decimal" w:pos="810"/>
              </w:tabs>
              <w:snapToGrid w:val="0"/>
              <w:spacing w:line="240" w:lineRule="atLeast"/>
              <w:ind w:left="-54"/>
              <w:rPr>
                <w:sz w:val="20"/>
                <w:szCs w:val="20"/>
              </w:rPr>
            </w:pPr>
            <w:r>
              <w:rPr>
                <w:sz w:val="20"/>
                <w:szCs w:val="20"/>
              </w:rPr>
              <w:t>9</w:t>
            </w:r>
          </w:p>
        </w:tc>
        <w:tc>
          <w:tcPr>
            <w:tcW w:w="90" w:type="dxa"/>
          </w:tcPr>
          <w:p w14:paraId="091FB915" w14:textId="77777777" w:rsidR="00C87A99" w:rsidRPr="00957FDB" w:rsidRDefault="00C87A99" w:rsidP="00C87A99">
            <w:pPr>
              <w:tabs>
                <w:tab w:val="decimal" w:pos="664"/>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14:paraId="210C178C" w14:textId="77777777" w:rsidR="00C87A99" w:rsidRPr="00957FDB" w:rsidRDefault="00C87A99" w:rsidP="00D95474">
            <w:pPr>
              <w:tabs>
                <w:tab w:val="decimal" w:pos="623"/>
              </w:tabs>
              <w:snapToGrid w:val="0"/>
              <w:spacing w:line="240" w:lineRule="atLeast"/>
              <w:rPr>
                <w:sz w:val="20"/>
                <w:szCs w:val="20"/>
              </w:rPr>
            </w:pPr>
            <w:r>
              <w:rPr>
                <w:sz w:val="20"/>
                <w:szCs w:val="20"/>
              </w:rPr>
              <w:t>-</w:t>
            </w:r>
          </w:p>
        </w:tc>
        <w:tc>
          <w:tcPr>
            <w:tcW w:w="90" w:type="dxa"/>
          </w:tcPr>
          <w:p w14:paraId="67F0232F" w14:textId="77777777" w:rsidR="00C87A99" w:rsidRPr="00957FDB" w:rsidRDefault="00C87A99" w:rsidP="00C87A99">
            <w:pPr>
              <w:tabs>
                <w:tab w:val="decimal" w:pos="765"/>
              </w:tabs>
              <w:snapToGrid w:val="0"/>
              <w:spacing w:line="240" w:lineRule="atLeast"/>
              <w:ind w:left="-54"/>
              <w:rPr>
                <w:sz w:val="20"/>
                <w:szCs w:val="20"/>
              </w:rPr>
            </w:pPr>
          </w:p>
        </w:tc>
        <w:tc>
          <w:tcPr>
            <w:tcW w:w="903" w:type="dxa"/>
            <w:tcBorders>
              <w:bottom w:val="single" w:sz="4" w:space="0" w:color="auto"/>
            </w:tcBorders>
          </w:tcPr>
          <w:p w14:paraId="0282AD4D" w14:textId="77777777" w:rsidR="00C87A99" w:rsidRPr="00957FDB" w:rsidRDefault="00C87A99" w:rsidP="00D95474">
            <w:pPr>
              <w:tabs>
                <w:tab w:val="decimal" w:pos="623"/>
              </w:tabs>
              <w:snapToGrid w:val="0"/>
              <w:spacing w:line="240" w:lineRule="atLeast"/>
              <w:rPr>
                <w:sz w:val="20"/>
                <w:szCs w:val="20"/>
              </w:rPr>
            </w:pPr>
            <w:r>
              <w:rPr>
                <w:sz w:val="20"/>
                <w:szCs w:val="20"/>
              </w:rPr>
              <w:t>-</w:t>
            </w:r>
          </w:p>
        </w:tc>
        <w:tc>
          <w:tcPr>
            <w:tcW w:w="90" w:type="dxa"/>
          </w:tcPr>
          <w:p w14:paraId="6A3F13AC" w14:textId="77777777" w:rsidR="00C87A99" w:rsidRPr="00957FDB" w:rsidRDefault="00C87A99" w:rsidP="00C87A99">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10E2B03D" w14:textId="77777777" w:rsidR="00C87A99" w:rsidRPr="00957FDB" w:rsidRDefault="00C87A99" w:rsidP="00C87A99">
            <w:pPr>
              <w:tabs>
                <w:tab w:val="decimal" w:pos="873"/>
              </w:tabs>
              <w:snapToGrid w:val="0"/>
              <w:spacing w:line="240" w:lineRule="atLeast"/>
              <w:ind w:left="-54"/>
              <w:rPr>
                <w:sz w:val="20"/>
                <w:szCs w:val="20"/>
              </w:rPr>
            </w:pPr>
            <w:r>
              <w:rPr>
                <w:sz w:val="20"/>
                <w:szCs w:val="20"/>
              </w:rPr>
              <w:t>14</w:t>
            </w:r>
          </w:p>
        </w:tc>
      </w:tr>
      <w:tr w:rsidR="00C87A99" w:rsidRPr="00957FDB" w14:paraId="12510EF9" w14:textId="77777777" w:rsidTr="003F6E15">
        <w:trPr>
          <w:cantSplit/>
          <w:trHeight w:val="244"/>
        </w:trPr>
        <w:tc>
          <w:tcPr>
            <w:tcW w:w="3780" w:type="dxa"/>
            <w:shd w:val="clear" w:color="auto" w:fill="auto"/>
            <w:vAlign w:val="bottom"/>
          </w:tcPr>
          <w:p w14:paraId="212664A5" w14:textId="77777777" w:rsidR="00C87A99" w:rsidRPr="00957FDB" w:rsidRDefault="00C87A99" w:rsidP="00C87A99">
            <w:pPr>
              <w:spacing w:line="240" w:lineRule="atLeast"/>
              <w:ind w:left="294" w:hanging="114"/>
              <w:rPr>
                <w:b/>
                <w:bCs/>
                <w:sz w:val="20"/>
                <w:szCs w:val="20"/>
              </w:rPr>
            </w:pPr>
            <w:r w:rsidRPr="00957FDB">
              <w:rPr>
                <w:b/>
                <w:bCs/>
                <w:sz w:val="20"/>
                <w:szCs w:val="20"/>
              </w:rPr>
              <w:t>Total financial assets</w:t>
            </w:r>
          </w:p>
        </w:tc>
        <w:tc>
          <w:tcPr>
            <w:tcW w:w="1080" w:type="dxa"/>
            <w:tcBorders>
              <w:bottom w:val="single" w:sz="4" w:space="0" w:color="000000"/>
            </w:tcBorders>
            <w:shd w:val="clear" w:color="auto" w:fill="auto"/>
            <w:vAlign w:val="bottom"/>
          </w:tcPr>
          <w:p w14:paraId="58EFC35D" w14:textId="77777777" w:rsidR="00C87A99" w:rsidRPr="00957FDB" w:rsidRDefault="00C87A99" w:rsidP="00C87A99">
            <w:pPr>
              <w:tabs>
                <w:tab w:val="decimal" w:pos="993"/>
              </w:tabs>
              <w:snapToGrid w:val="0"/>
              <w:spacing w:line="240" w:lineRule="atLeast"/>
              <w:ind w:left="-54"/>
              <w:rPr>
                <w:b/>
                <w:bCs/>
                <w:sz w:val="20"/>
                <w:szCs w:val="20"/>
              </w:rPr>
            </w:pPr>
            <w:r>
              <w:rPr>
                <w:b/>
                <w:bCs/>
                <w:sz w:val="20"/>
                <w:szCs w:val="20"/>
              </w:rPr>
              <w:t>95</w:t>
            </w:r>
            <w:r w:rsidR="00425774">
              <w:rPr>
                <w:b/>
                <w:bCs/>
                <w:sz w:val="20"/>
                <w:szCs w:val="20"/>
              </w:rPr>
              <w:t>,</w:t>
            </w:r>
            <w:r>
              <w:rPr>
                <w:b/>
                <w:bCs/>
                <w:sz w:val="20"/>
                <w:szCs w:val="20"/>
              </w:rPr>
              <w:t>501</w:t>
            </w:r>
          </w:p>
        </w:tc>
        <w:tc>
          <w:tcPr>
            <w:tcW w:w="90" w:type="dxa"/>
            <w:shd w:val="clear" w:color="auto" w:fill="auto"/>
          </w:tcPr>
          <w:p w14:paraId="0126B42F" w14:textId="77777777" w:rsidR="00C87A99" w:rsidRPr="00957FDB" w:rsidRDefault="00C87A99" w:rsidP="00C87A99">
            <w:pPr>
              <w:tabs>
                <w:tab w:val="decimal" w:pos="729"/>
                <w:tab w:val="decimal" w:pos="765"/>
                <w:tab w:val="decimal" w:pos="848"/>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14:paraId="44DB2A0B" w14:textId="77777777" w:rsidR="00C87A99" w:rsidRPr="00957FDB" w:rsidRDefault="00C87A99" w:rsidP="00C87A99">
            <w:pPr>
              <w:tabs>
                <w:tab w:val="decimal" w:pos="813"/>
              </w:tabs>
              <w:snapToGrid w:val="0"/>
              <w:spacing w:line="240" w:lineRule="atLeast"/>
              <w:rPr>
                <w:b/>
                <w:bCs/>
                <w:sz w:val="20"/>
                <w:szCs w:val="20"/>
              </w:rPr>
            </w:pPr>
            <w:r>
              <w:rPr>
                <w:b/>
                <w:bCs/>
                <w:sz w:val="20"/>
                <w:szCs w:val="20"/>
              </w:rPr>
              <w:t>5</w:t>
            </w:r>
            <w:r w:rsidR="00425774">
              <w:rPr>
                <w:b/>
                <w:bCs/>
                <w:sz w:val="20"/>
                <w:szCs w:val="20"/>
              </w:rPr>
              <w:t>,</w:t>
            </w:r>
            <w:r>
              <w:rPr>
                <w:b/>
                <w:bCs/>
                <w:sz w:val="20"/>
                <w:szCs w:val="20"/>
              </w:rPr>
              <w:t>146</w:t>
            </w:r>
          </w:p>
        </w:tc>
        <w:tc>
          <w:tcPr>
            <w:tcW w:w="90" w:type="dxa"/>
          </w:tcPr>
          <w:p w14:paraId="26E8BFF7" w14:textId="77777777" w:rsidR="00C87A99" w:rsidRPr="00957FDB" w:rsidRDefault="00C87A99" w:rsidP="00C87A99">
            <w:pPr>
              <w:tabs>
                <w:tab w:val="decimal" w:pos="664"/>
                <w:tab w:val="decimal" w:pos="848"/>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14:paraId="4A192F1C" w14:textId="77777777" w:rsidR="00C87A99" w:rsidRPr="00957FDB" w:rsidRDefault="00C87A99" w:rsidP="00C87A99">
            <w:pPr>
              <w:tabs>
                <w:tab w:val="decimal" w:pos="723"/>
              </w:tabs>
              <w:snapToGrid w:val="0"/>
              <w:spacing w:line="240" w:lineRule="atLeast"/>
              <w:rPr>
                <w:b/>
                <w:bCs/>
                <w:sz w:val="20"/>
                <w:szCs w:val="20"/>
              </w:rPr>
            </w:pPr>
            <w:r>
              <w:rPr>
                <w:b/>
                <w:bCs/>
                <w:sz w:val="20"/>
                <w:szCs w:val="20"/>
              </w:rPr>
              <w:t>6</w:t>
            </w:r>
            <w:r w:rsidR="00425774">
              <w:rPr>
                <w:b/>
                <w:bCs/>
                <w:sz w:val="20"/>
                <w:szCs w:val="20"/>
              </w:rPr>
              <w:t>,</w:t>
            </w:r>
            <w:r>
              <w:rPr>
                <w:b/>
                <w:bCs/>
                <w:sz w:val="20"/>
                <w:szCs w:val="20"/>
              </w:rPr>
              <w:t>370</w:t>
            </w:r>
          </w:p>
        </w:tc>
        <w:tc>
          <w:tcPr>
            <w:tcW w:w="90" w:type="dxa"/>
          </w:tcPr>
          <w:p w14:paraId="433130D8" w14:textId="77777777" w:rsidR="00C87A99" w:rsidRPr="00957FDB" w:rsidRDefault="00C87A99" w:rsidP="00C87A99">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512BA8FB" w14:textId="77777777" w:rsidR="00C87A99" w:rsidRPr="00957FDB" w:rsidRDefault="00C87A99" w:rsidP="00C87A99">
            <w:pPr>
              <w:tabs>
                <w:tab w:val="decimal" w:pos="765"/>
              </w:tabs>
              <w:snapToGrid w:val="0"/>
              <w:spacing w:line="240" w:lineRule="atLeast"/>
              <w:ind w:left="-54"/>
              <w:rPr>
                <w:b/>
                <w:bCs/>
                <w:sz w:val="20"/>
                <w:szCs w:val="20"/>
              </w:rPr>
            </w:pPr>
            <w:r>
              <w:rPr>
                <w:b/>
                <w:bCs/>
                <w:sz w:val="20"/>
                <w:szCs w:val="20"/>
              </w:rPr>
              <w:t>1</w:t>
            </w:r>
            <w:r w:rsidR="00425774">
              <w:rPr>
                <w:b/>
                <w:bCs/>
                <w:sz w:val="20"/>
                <w:szCs w:val="20"/>
              </w:rPr>
              <w:t>,</w:t>
            </w:r>
            <w:r>
              <w:rPr>
                <w:b/>
                <w:bCs/>
                <w:sz w:val="20"/>
                <w:szCs w:val="20"/>
              </w:rPr>
              <w:t>468</w:t>
            </w:r>
          </w:p>
        </w:tc>
        <w:tc>
          <w:tcPr>
            <w:tcW w:w="90" w:type="dxa"/>
          </w:tcPr>
          <w:p w14:paraId="12FE8F36" w14:textId="77777777" w:rsidR="00C87A99" w:rsidRPr="00957FDB" w:rsidRDefault="00C87A99" w:rsidP="00C87A99">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4AC8BEEB" w14:textId="77777777" w:rsidR="00C87A99" w:rsidRPr="00957FDB" w:rsidRDefault="00C87A99" w:rsidP="00C87A99">
            <w:pPr>
              <w:tabs>
                <w:tab w:val="decimal" w:pos="873"/>
              </w:tabs>
              <w:snapToGrid w:val="0"/>
              <w:spacing w:line="240" w:lineRule="atLeast"/>
              <w:rPr>
                <w:b/>
                <w:bCs/>
                <w:sz w:val="20"/>
                <w:szCs w:val="20"/>
              </w:rPr>
            </w:pPr>
            <w:r>
              <w:rPr>
                <w:b/>
                <w:bCs/>
                <w:sz w:val="20"/>
                <w:szCs w:val="20"/>
              </w:rPr>
              <w:t>7</w:t>
            </w:r>
            <w:r w:rsidR="00425774">
              <w:rPr>
                <w:b/>
                <w:bCs/>
                <w:sz w:val="20"/>
                <w:szCs w:val="20"/>
              </w:rPr>
              <w:t>,</w:t>
            </w:r>
            <w:r>
              <w:rPr>
                <w:b/>
                <w:bCs/>
                <w:sz w:val="20"/>
                <w:szCs w:val="20"/>
              </w:rPr>
              <w:t>406</w:t>
            </w:r>
          </w:p>
        </w:tc>
      </w:tr>
      <w:tr w:rsidR="00C87A99" w:rsidRPr="00957FDB" w14:paraId="58D07642" w14:textId="77777777" w:rsidTr="003F6E15">
        <w:trPr>
          <w:cantSplit/>
          <w:trHeight w:val="228"/>
        </w:trPr>
        <w:tc>
          <w:tcPr>
            <w:tcW w:w="3780" w:type="dxa"/>
            <w:shd w:val="clear" w:color="auto" w:fill="auto"/>
            <w:vAlign w:val="bottom"/>
          </w:tcPr>
          <w:p w14:paraId="4AB81284" w14:textId="77777777" w:rsidR="00C87A99" w:rsidRPr="00957FDB" w:rsidRDefault="00C87A99" w:rsidP="00C87A99">
            <w:pPr>
              <w:spacing w:line="240" w:lineRule="atLeast"/>
              <w:ind w:left="294" w:hanging="114"/>
              <w:rPr>
                <w:sz w:val="20"/>
                <w:szCs w:val="20"/>
              </w:rPr>
            </w:pPr>
            <w:r w:rsidRPr="00957FDB">
              <w:rPr>
                <w:b/>
                <w:bCs/>
                <w:sz w:val="20"/>
                <w:szCs w:val="20"/>
              </w:rPr>
              <w:t>Financial liabilities</w:t>
            </w:r>
          </w:p>
        </w:tc>
        <w:tc>
          <w:tcPr>
            <w:tcW w:w="1080" w:type="dxa"/>
            <w:tcBorders>
              <w:top w:val="single" w:sz="4" w:space="0" w:color="000000"/>
            </w:tcBorders>
            <w:shd w:val="clear" w:color="auto" w:fill="auto"/>
            <w:vAlign w:val="bottom"/>
          </w:tcPr>
          <w:p w14:paraId="12AB244D" w14:textId="77777777" w:rsidR="00C87A99" w:rsidRPr="00957FDB" w:rsidRDefault="00C87A99" w:rsidP="00C87A99">
            <w:pPr>
              <w:tabs>
                <w:tab w:val="decimal" w:pos="765"/>
                <w:tab w:val="decimal" w:pos="810"/>
              </w:tabs>
              <w:snapToGrid w:val="0"/>
              <w:spacing w:line="240" w:lineRule="atLeast"/>
              <w:ind w:left="-54"/>
              <w:rPr>
                <w:sz w:val="20"/>
                <w:szCs w:val="20"/>
              </w:rPr>
            </w:pPr>
          </w:p>
        </w:tc>
        <w:tc>
          <w:tcPr>
            <w:tcW w:w="90" w:type="dxa"/>
            <w:shd w:val="clear" w:color="auto" w:fill="auto"/>
          </w:tcPr>
          <w:p w14:paraId="4A9C695A" w14:textId="77777777" w:rsidR="00C87A99" w:rsidRPr="00957FDB" w:rsidRDefault="00C87A99" w:rsidP="00C87A99">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14:paraId="6D827131" w14:textId="77777777" w:rsidR="00C87A99" w:rsidRPr="00957FDB" w:rsidRDefault="00C87A99" w:rsidP="00C87A99">
            <w:pPr>
              <w:tabs>
                <w:tab w:val="decimal" w:pos="765"/>
                <w:tab w:val="decimal" w:pos="810"/>
              </w:tabs>
              <w:snapToGrid w:val="0"/>
              <w:spacing w:line="240" w:lineRule="atLeast"/>
              <w:ind w:left="-54"/>
              <w:rPr>
                <w:sz w:val="20"/>
                <w:szCs w:val="20"/>
              </w:rPr>
            </w:pPr>
          </w:p>
        </w:tc>
        <w:tc>
          <w:tcPr>
            <w:tcW w:w="90" w:type="dxa"/>
          </w:tcPr>
          <w:p w14:paraId="403D5A4A" w14:textId="77777777" w:rsidR="00C87A99" w:rsidRPr="00957FDB" w:rsidRDefault="00C87A99" w:rsidP="00C87A99">
            <w:pPr>
              <w:tabs>
                <w:tab w:val="decimal" w:pos="737"/>
              </w:tabs>
              <w:snapToGrid w:val="0"/>
              <w:spacing w:line="240" w:lineRule="exact"/>
              <w:ind w:left="-54"/>
              <w:rPr>
                <w:sz w:val="20"/>
                <w:szCs w:val="20"/>
              </w:rPr>
            </w:pPr>
          </w:p>
        </w:tc>
        <w:tc>
          <w:tcPr>
            <w:tcW w:w="810" w:type="dxa"/>
            <w:tcBorders>
              <w:top w:val="single" w:sz="4" w:space="0" w:color="auto"/>
            </w:tcBorders>
            <w:shd w:val="clear" w:color="auto" w:fill="auto"/>
            <w:vAlign w:val="bottom"/>
          </w:tcPr>
          <w:p w14:paraId="0CBD9B88" w14:textId="77777777" w:rsidR="00C87A99" w:rsidRPr="00957FDB" w:rsidRDefault="00C87A99" w:rsidP="00C87A99">
            <w:pPr>
              <w:tabs>
                <w:tab w:val="decimal" w:pos="765"/>
              </w:tabs>
              <w:snapToGrid w:val="0"/>
              <w:spacing w:line="240" w:lineRule="atLeast"/>
              <w:ind w:left="-54"/>
              <w:rPr>
                <w:sz w:val="20"/>
                <w:szCs w:val="20"/>
              </w:rPr>
            </w:pPr>
          </w:p>
        </w:tc>
        <w:tc>
          <w:tcPr>
            <w:tcW w:w="90" w:type="dxa"/>
          </w:tcPr>
          <w:p w14:paraId="6104714B" w14:textId="77777777" w:rsidR="00C87A99" w:rsidRPr="00957FDB" w:rsidRDefault="00C87A99" w:rsidP="00C87A99">
            <w:pPr>
              <w:tabs>
                <w:tab w:val="decimal" w:pos="765"/>
              </w:tabs>
              <w:snapToGrid w:val="0"/>
              <w:spacing w:line="240" w:lineRule="atLeast"/>
              <w:ind w:left="-54"/>
              <w:jc w:val="center"/>
              <w:rPr>
                <w:sz w:val="20"/>
                <w:szCs w:val="20"/>
              </w:rPr>
            </w:pPr>
          </w:p>
        </w:tc>
        <w:tc>
          <w:tcPr>
            <w:tcW w:w="903" w:type="dxa"/>
            <w:tcBorders>
              <w:top w:val="single" w:sz="4" w:space="0" w:color="auto"/>
            </w:tcBorders>
          </w:tcPr>
          <w:p w14:paraId="027B2FA1" w14:textId="77777777" w:rsidR="00C87A99" w:rsidRPr="00957FDB" w:rsidRDefault="00C87A99" w:rsidP="00C87A99">
            <w:pPr>
              <w:tabs>
                <w:tab w:val="decimal" w:pos="765"/>
              </w:tabs>
              <w:snapToGrid w:val="0"/>
              <w:spacing w:line="240" w:lineRule="atLeast"/>
              <w:ind w:left="-54"/>
              <w:jc w:val="center"/>
              <w:rPr>
                <w:sz w:val="20"/>
                <w:szCs w:val="20"/>
              </w:rPr>
            </w:pPr>
          </w:p>
        </w:tc>
        <w:tc>
          <w:tcPr>
            <w:tcW w:w="90" w:type="dxa"/>
          </w:tcPr>
          <w:p w14:paraId="4ADEDDBF" w14:textId="77777777" w:rsidR="00C87A99" w:rsidRPr="00957FDB" w:rsidRDefault="00C87A99" w:rsidP="00C87A99">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14:paraId="62EDD34F" w14:textId="77777777" w:rsidR="00C87A99" w:rsidRPr="00957FDB" w:rsidRDefault="00C87A99" w:rsidP="00C87A99">
            <w:pPr>
              <w:tabs>
                <w:tab w:val="decimal" w:pos="765"/>
              </w:tabs>
              <w:snapToGrid w:val="0"/>
              <w:spacing w:line="240" w:lineRule="atLeast"/>
              <w:ind w:left="-54"/>
              <w:rPr>
                <w:sz w:val="20"/>
                <w:szCs w:val="20"/>
              </w:rPr>
            </w:pPr>
          </w:p>
        </w:tc>
      </w:tr>
      <w:tr w:rsidR="00C87A99" w:rsidRPr="00957FDB" w14:paraId="47607FCA" w14:textId="77777777" w:rsidTr="003F6E15">
        <w:trPr>
          <w:cantSplit/>
          <w:trHeight w:val="244"/>
        </w:trPr>
        <w:tc>
          <w:tcPr>
            <w:tcW w:w="3780" w:type="dxa"/>
            <w:shd w:val="clear" w:color="auto" w:fill="auto"/>
            <w:vAlign w:val="bottom"/>
          </w:tcPr>
          <w:p w14:paraId="5055A5C8" w14:textId="77777777" w:rsidR="00C87A99" w:rsidRPr="00957FDB" w:rsidRDefault="00C87A99" w:rsidP="00C87A99">
            <w:pPr>
              <w:spacing w:line="240" w:lineRule="atLeast"/>
              <w:ind w:left="294" w:hanging="24"/>
              <w:rPr>
                <w:sz w:val="20"/>
                <w:szCs w:val="20"/>
              </w:rPr>
            </w:pPr>
            <w:r w:rsidRPr="00957FDB">
              <w:rPr>
                <w:sz w:val="20"/>
                <w:szCs w:val="20"/>
              </w:rPr>
              <w:t xml:space="preserve">Deposits </w:t>
            </w:r>
          </w:p>
        </w:tc>
        <w:tc>
          <w:tcPr>
            <w:tcW w:w="1080" w:type="dxa"/>
            <w:shd w:val="clear" w:color="auto" w:fill="auto"/>
            <w:vAlign w:val="bottom"/>
          </w:tcPr>
          <w:p w14:paraId="00C5C167" w14:textId="77777777" w:rsidR="00C87A99" w:rsidRPr="00957FDB" w:rsidRDefault="00C87A99" w:rsidP="00C87A99">
            <w:pPr>
              <w:tabs>
                <w:tab w:val="decimal" w:pos="993"/>
              </w:tabs>
              <w:snapToGrid w:val="0"/>
              <w:spacing w:line="240" w:lineRule="atLeast"/>
              <w:ind w:left="-54"/>
              <w:rPr>
                <w:sz w:val="20"/>
                <w:szCs w:val="20"/>
              </w:rPr>
            </w:pPr>
            <w:r>
              <w:rPr>
                <w:sz w:val="20"/>
                <w:szCs w:val="20"/>
              </w:rPr>
              <w:t>26</w:t>
            </w:r>
            <w:r w:rsidR="00425774">
              <w:rPr>
                <w:sz w:val="20"/>
                <w:szCs w:val="20"/>
              </w:rPr>
              <w:t>,</w:t>
            </w:r>
            <w:r>
              <w:rPr>
                <w:sz w:val="20"/>
                <w:szCs w:val="20"/>
              </w:rPr>
              <w:t>09</w:t>
            </w:r>
            <w:r w:rsidR="003B1629">
              <w:rPr>
                <w:sz w:val="20"/>
                <w:szCs w:val="20"/>
              </w:rPr>
              <w:t>4</w:t>
            </w:r>
          </w:p>
        </w:tc>
        <w:tc>
          <w:tcPr>
            <w:tcW w:w="90" w:type="dxa"/>
            <w:shd w:val="clear" w:color="auto" w:fill="auto"/>
            <w:vAlign w:val="bottom"/>
          </w:tcPr>
          <w:p w14:paraId="3D99346E" w14:textId="77777777" w:rsidR="00C87A99" w:rsidRPr="00957FDB" w:rsidRDefault="00C87A99" w:rsidP="00C87A99">
            <w:pPr>
              <w:pStyle w:val="BodyTextIndent3"/>
              <w:tabs>
                <w:tab w:val="decimal" w:pos="526"/>
                <w:tab w:val="decimal" w:pos="765"/>
              </w:tabs>
              <w:snapToGrid w:val="0"/>
              <w:spacing w:line="240" w:lineRule="atLeast"/>
              <w:jc w:val="left"/>
              <w:rPr>
                <w:sz w:val="20"/>
                <w:szCs w:val="20"/>
              </w:rPr>
            </w:pPr>
          </w:p>
        </w:tc>
        <w:tc>
          <w:tcPr>
            <w:tcW w:w="900" w:type="dxa"/>
            <w:shd w:val="clear" w:color="auto" w:fill="auto"/>
            <w:vAlign w:val="bottom"/>
          </w:tcPr>
          <w:p w14:paraId="397D39A7" w14:textId="77777777" w:rsidR="00C87A99" w:rsidRPr="00957FDB" w:rsidRDefault="00C87A99" w:rsidP="00C87A99">
            <w:pPr>
              <w:tabs>
                <w:tab w:val="decimal" w:pos="810"/>
              </w:tabs>
              <w:snapToGrid w:val="0"/>
              <w:spacing w:line="240" w:lineRule="atLeast"/>
              <w:ind w:left="-54"/>
              <w:rPr>
                <w:sz w:val="20"/>
                <w:szCs w:val="20"/>
              </w:rPr>
            </w:pPr>
            <w:r>
              <w:rPr>
                <w:sz w:val="20"/>
                <w:szCs w:val="20"/>
              </w:rPr>
              <w:t>1</w:t>
            </w:r>
            <w:r w:rsidR="00425774">
              <w:rPr>
                <w:sz w:val="20"/>
                <w:szCs w:val="20"/>
              </w:rPr>
              <w:t>,</w:t>
            </w:r>
            <w:r>
              <w:rPr>
                <w:sz w:val="20"/>
                <w:szCs w:val="20"/>
              </w:rPr>
              <w:t>650</w:t>
            </w:r>
          </w:p>
        </w:tc>
        <w:tc>
          <w:tcPr>
            <w:tcW w:w="90" w:type="dxa"/>
            <w:vAlign w:val="bottom"/>
          </w:tcPr>
          <w:p w14:paraId="14198ADF" w14:textId="77777777" w:rsidR="00C87A99" w:rsidRPr="00957FDB" w:rsidRDefault="00C87A99" w:rsidP="00C87A99">
            <w:pPr>
              <w:tabs>
                <w:tab w:val="decimal" w:pos="664"/>
                <w:tab w:val="decimal" w:pos="737"/>
              </w:tabs>
              <w:snapToGrid w:val="0"/>
              <w:spacing w:line="240" w:lineRule="atLeast"/>
              <w:ind w:left="-54"/>
              <w:rPr>
                <w:sz w:val="20"/>
                <w:szCs w:val="20"/>
              </w:rPr>
            </w:pPr>
          </w:p>
        </w:tc>
        <w:tc>
          <w:tcPr>
            <w:tcW w:w="810" w:type="dxa"/>
            <w:shd w:val="clear" w:color="auto" w:fill="auto"/>
            <w:vAlign w:val="bottom"/>
          </w:tcPr>
          <w:p w14:paraId="32F14044" w14:textId="77777777" w:rsidR="00C87A99" w:rsidRPr="00957FDB" w:rsidRDefault="00C87A99" w:rsidP="00C87A99">
            <w:pPr>
              <w:tabs>
                <w:tab w:val="decimal" w:pos="723"/>
              </w:tabs>
              <w:snapToGrid w:val="0"/>
              <w:spacing w:line="240" w:lineRule="atLeast"/>
              <w:rPr>
                <w:sz w:val="20"/>
                <w:szCs w:val="20"/>
              </w:rPr>
            </w:pPr>
            <w:r>
              <w:rPr>
                <w:sz w:val="20"/>
                <w:szCs w:val="20"/>
              </w:rPr>
              <w:t>380</w:t>
            </w:r>
          </w:p>
        </w:tc>
        <w:tc>
          <w:tcPr>
            <w:tcW w:w="90" w:type="dxa"/>
          </w:tcPr>
          <w:p w14:paraId="6C3B2D78" w14:textId="77777777" w:rsidR="00C87A99" w:rsidRPr="00957FDB" w:rsidRDefault="00C87A99" w:rsidP="00C87A99">
            <w:pPr>
              <w:tabs>
                <w:tab w:val="decimal" w:pos="765"/>
              </w:tabs>
              <w:snapToGrid w:val="0"/>
              <w:spacing w:line="240" w:lineRule="atLeast"/>
              <w:ind w:left="-54"/>
              <w:rPr>
                <w:sz w:val="20"/>
                <w:szCs w:val="20"/>
              </w:rPr>
            </w:pPr>
          </w:p>
        </w:tc>
        <w:tc>
          <w:tcPr>
            <w:tcW w:w="903" w:type="dxa"/>
          </w:tcPr>
          <w:p w14:paraId="354C3A59" w14:textId="77777777" w:rsidR="00C87A99" w:rsidRPr="00957FDB" w:rsidRDefault="00C87A99" w:rsidP="00C87A99">
            <w:pPr>
              <w:tabs>
                <w:tab w:val="decimal" w:pos="765"/>
              </w:tabs>
              <w:snapToGrid w:val="0"/>
              <w:spacing w:line="240" w:lineRule="atLeast"/>
              <w:ind w:left="-54"/>
              <w:rPr>
                <w:sz w:val="20"/>
                <w:szCs w:val="20"/>
              </w:rPr>
            </w:pPr>
            <w:r>
              <w:rPr>
                <w:sz w:val="20"/>
                <w:szCs w:val="20"/>
              </w:rPr>
              <w:t>38</w:t>
            </w:r>
          </w:p>
        </w:tc>
        <w:tc>
          <w:tcPr>
            <w:tcW w:w="90" w:type="dxa"/>
          </w:tcPr>
          <w:p w14:paraId="48673595" w14:textId="77777777" w:rsidR="00C87A99" w:rsidRPr="00957FDB" w:rsidRDefault="00C87A99" w:rsidP="00C87A99">
            <w:pPr>
              <w:tabs>
                <w:tab w:val="decimal" w:pos="765"/>
              </w:tabs>
              <w:snapToGrid w:val="0"/>
              <w:spacing w:line="240" w:lineRule="atLeast"/>
              <w:ind w:left="-54"/>
              <w:rPr>
                <w:sz w:val="20"/>
                <w:szCs w:val="20"/>
              </w:rPr>
            </w:pPr>
          </w:p>
        </w:tc>
        <w:tc>
          <w:tcPr>
            <w:tcW w:w="990" w:type="dxa"/>
            <w:shd w:val="clear" w:color="auto" w:fill="auto"/>
            <w:vAlign w:val="bottom"/>
          </w:tcPr>
          <w:p w14:paraId="3A7F7962" w14:textId="77777777" w:rsidR="00C87A99" w:rsidRPr="00957FDB" w:rsidRDefault="00C87A99" w:rsidP="00C87A99">
            <w:pPr>
              <w:tabs>
                <w:tab w:val="decimal" w:pos="873"/>
              </w:tabs>
              <w:snapToGrid w:val="0"/>
              <w:spacing w:line="240" w:lineRule="atLeast"/>
              <w:ind w:left="-54"/>
              <w:rPr>
                <w:sz w:val="20"/>
                <w:szCs w:val="20"/>
              </w:rPr>
            </w:pPr>
            <w:r>
              <w:rPr>
                <w:sz w:val="20"/>
                <w:szCs w:val="20"/>
              </w:rPr>
              <w:t>2</w:t>
            </w:r>
            <w:r w:rsidR="00425774">
              <w:rPr>
                <w:sz w:val="20"/>
                <w:szCs w:val="20"/>
              </w:rPr>
              <w:t>,</w:t>
            </w:r>
            <w:r>
              <w:rPr>
                <w:sz w:val="20"/>
                <w:szCs w:val="20"/>
              </w:rPr>
              <w:t>34</w:t>
            </w:r>
            <w:r w:rsidR="0023619D">
              <w:rPr>
                <w:sz w:val="20"/>
                <w:szCs w:val="20"/>
              </w:rPr>
              <w:t>6</w:t>
            </w:r>
          </w:p>
        </w:tc>
      </w:tr>
      <w:tr w:rsidR="00C87A99" w:rsidRPr="00957FDB" w14:paraId="70A744CC" w14:textId="77777777" w:rsidTr="003F6E15">
        <w:trPr>
          <w:cantSplit/>
          <w:trHeight w:val="244"/>
        </w:trPr>
        <w:tc>
          <w:tcPr>
            <w:tcW w:w="3780" w:type="dxa"/>
            <w:shd w:val="clear" w:color="auto" w:fill="auto"/>
            <w:vAlign w:val="bottom"/>
          </w:tcPr>
          <w:p w14:paraId="5C134465" w14:textId="77777777" w:rsidR="00C87A99" w:rsidRPr="00957FDB" w:rsidRDefault="00C87A99" w:rsidP="00C87A99">
            <w:pPr>
              <w:spacing w:line="240" w:lineRule="atLeast"/>
              <w:ind w:left="294" w:hanging="24"/>
              <w:rPr>
                <w:sz w:val="20"/>
                <w:szCs w:val="20"/>
              </w:rPr>
            </w:pPr>
            <w:r w:rsidRPr="00957FDB">
              <w:rPr>
                <w:sz w:val="20"/>
                <w:szCs w:val="20"/>
              </w:rPr>
              <w:t xml:space="preserve">Interbank and money market items </w:t>
            </w:r>
          </w:p>
        </w:tc>
        <w:tc>
          <w:tcPr>
            <w:tcW w:w="1080" w:type="dxa"/>
            <w:shd w:val="clear" w:color="auto" w:fill="auto"/>
            <w:vAlign w:val="bottom"/>
          </w:tcPr>
          <w:p w14:paraId="6A33B2A0" w14:textId="77777777" w:rsidR="00C87A99" w:rsidRPr="00957FDB" w:rsidRDefault="00C87A99" w:rsidP="00C87A99">
            <w:pPr>
              <w:tabs>
                <w:tab w:val="decimal" w:pos="993"/>
              </w:tabs>
              <w:snapToGrid w:val="0"/>
              <w:spacing w:line="240" w:lineRule="atLeast"/>
              <w:ind w:left="-54"/>
              <w:rPr>
                <w:sz w:val="20"/>
                <w:szCs w:val="20"/>
              </w:rPr>
            </w:pPr>
            <w:r>
              <w:rPr>
                <w:sz w:val="20"/>
                <w:szCs w:val="20"/>
              </w:rPr>
              <w:t>4</w:t>
            </w:r>
            <w:r w:rsidR="00425774">
              <w:rPr>
                <w:sz w:val="20"/>
                <w:szCs w:val="20"/>
              </w:rPr>
              <w:t>,</w:t>
            </w:r>
            <w:r>
              <w:rPr>
                <w:sz w:val="20"/>
                <w:szCs w:val="20"/>
              </w:rPr>
              <w:t>967</w:t>
            </w:r>
          </w:p>
        </w:tc>
        <w:tc>
          <w:tcPr>
            <w:tcW w:w="90" w:type="dxa"/>
            <w:shd w:val="clear" w:color="auto" w:fill="auto"/>
            <w:vAlign w:val="bottom"/>
          </w:tcPr>
          <w:p w14:paraId="5C589F75" w14:textId="77777777" w:rsidR="00C87A99" w:rsidRPr="00957FDB" w:rsidRDefault="00C87A99" w:rsidP="00C87A99">
            <w:pPr>
              <w:pStyle w:val="BodyTextIndent3"/>
              <w:tabs>
                <w:tab w:val="decimal" w:pos="526"/>
              </w:tabs>
              <w:snapToGrid w:val="0"/>
              <w:spacing w:line="240" w:lineRule="atLeast"/>
              <w:jc w:val="left"/>
              <w:rPr>
                <w:sz w:val="20"/>
                <w:szCs w:val="20"/>
              </w:rPr>
            </w:pPr>
          </w:p>
        </w:tc>
        <w:tc>
          <w:tcPr>
            <w:tcW w:w="900" w:type="dxa"/>
            <w:shd w:val="clear" w:color="auto" w:fill="auto"/>
            <w:vAlign w:val="bottom"/>
          </w:tcPr>
          <w:p w14:paraId="4EEA2498" w14:textId="77777777" w:rsidR="00C87A99" w:rsidRPr="00957FDB" w:rsidRDefault="00C87A99" w:rsidP="00C87A99">
            <w:pPr>
              <w:tabs>
                <w:tab w:val="decimal" w:pos="810"/>
              </w:tabs>
              <w:snapToGrid w:val="0"/>
              <w:spacing w:line="240" w:lineRule="atLeast"/>
              <w:ind w:left="-54"/>
              <w:rPr>
                <w:sz w:val="20"/>
                <w:szCs w:val="20"/>
              </w:rPr>
            </w:pPr>
            <w:r>
              <w:rPr>
                <w:sz w:val="20"/>
                <w:szCs w:val="20"/>
              </w:rPr>
              <w:t>46</w:t>
            </w:r>
          </w:p>
        </w:tc>
        <w:tc>
          <w:tcPr>
            <w:tcW w:w="90" w:type="dxa"/>
            <w:vAlign w:val="bottom"/>
          </w:tcPr>
          <w:p w14:paraId="078AB3F0" w14:textId="77777777" w:rsidR="00C87A99" w:rsidRPr="00957FDB" w:rsidRDefault="00C87A99" w:rsidP="00C87A99">
            <w:pPr>
              <w:tabs>
                <w:tab w:val="decimal" w:pos="664"/>
                <w:tab w:val="decimal" w:pos="737"/>
              </w:tabs>
              <w:snapToGrid w:val="0"/>
              <w:spacing w:line="240" w:lineRule="atLeast"/>
              <w:ind w:left="-54"/>
              <w:rPr>
                <w:sz w:val="20"/>
                <w:szCs w:val="20"/>
              </w:rPr>
            </w:pPr>
          </w:p>
        </w:tc>
        <w:tc>
          <w:tcPr>
            <w:tcW w:w="810" w:type="dxa"/>
            <w:shd w:val="clear" w:color="auto" w:fill="auto"/>
            <w:vAlign w:val="bottom"/>
          </w:tcPr>
          <w:p w14:paraId="6F25B40F" w14:textId="77777777" w:rsidR="00C87A99" w:rsidRPr="00957FDB" w:rsidRDefault="00C87A99" w:rsidP="00D95474">
            <w:pPr>
              <w:tabs>
                <w:tab w:val="decimal" w:pos="623"/>
              </w:tabs>
              <w:snapToGrid w:val="0"/>
              <w:spacing w:line="240" w:lineRule="atLeast"/>
              <w:rPr>
                <w:sz w:val="20"/>
                <w:szCs w:val="20"/>
              </w:rPr>
            </w:pPr>
            <w:r>
              <w:rPr>
                <w:sz w:val="20"/>
                <w:szCs w:val="20"/>
              </w:rPr>
              <w:t>-</w:t>
            </w:r>
          </w:p>
        </w:tc>
        <w:tc>
          <w:tcPr>
            <w:tcW w:w="90" w:type="dxa"/>
          </w:tcPr>
          <w:p w14:paraId="1479944B" w14:textId="77777777" w:rsidR="00C87A99" w:rsidRPr="00957FDB" w:rsidRDefault="00C87A99" w:rsidP="00C87A99">
            <w:pPr>
              <w:tabs>
                <w:tab w:val="decimal" w:pos="765"/>
              </w:tabs>
              <w:snapToGrid w:val="0"/>
              <w:spacing w:line="240" w:lineRule="atLeast"/>
              <w:ind w:left="-54"/>
              <w:rPr>
                <w:sz w:val="20"/>
                <w:szCs w:val="20"/>
              </w:rPr>
            </w:pPr>
          </w:p>
        </w:tc>
        <w:tc>
          <w:tcPr>
            <w:tcW w:w="903" w:type="dxa"/>
          </w:tcPr>
          <w:p w14:paraId="173ACA01" w14:textId="77777777" w:rsidR="00C87A99" w:rsidRPr="00957FDB" w:rsidRDefault="00C87A99" w:rsidP="00D95474">
            <w:pPr>
              <w:tabs>
                <w:tab w:val="decimal" w:pos="623"/>
              </w:tabs>
              <w:snapToGrid w:val="0"/>
              <w:spacing w:line="240" w:lineRule="atLeast"/>
              <w:rPr>
                <w:sz w:val="20"/>
                <w:szCs w:val="20"/>
              </w:rPr>
            </w:pPr>
            <w:r>
              <w:rPr>
                <w:sz w:val="20"/>
                <w:szCs w:val="20"/>
              </w:rPr>
              <w:t>-</w:t>
            </w:r>
          </w:p>
        </w:tc>
        <w:tc>
          <w:tcPr>
            <w:tcW w:w="90" w:type="dxa"/>
          </w:tcPr>
          <w:p w14:paraId="45644A26" w14:textId="77777777" w:rsidR="00C87A99" w:rsidRPr="00957FDB" w:rsidRDefault="00C87A99" w:rsidP="00C87A99">
            <w:pPr>
              <w:tabs>
                <w:tab w:val="decimal" w:pos="765"/>
              </w:tabs>
              <w:snapToGrid w:val="0"/>
              <w:spacing w:line="240" w:lineRule="atLeast"/>
              <w:ind w:left="-54"/>
              <w:rPr>
                <w:sz w:val="20"/>
                <w:szCs w:val="20"/>
              </w:rPr>
            </w:pPr>
          </w:p>
        </w:tc>
        <w:tc>
          <w:tcPr>
            <w:tcW w:w="990" w:type="dxa"/>
            <w:shd w:val="clear" w:color="auto" w:fill="auto"/>
            <w:vAlign w:val="bottom"/>
          </w:tcPr>
          <w:p w14:paraId="337D8014" w14:textId="77777777" w:rsidR="00C87A99" w:rsidRPr="00957FDB" w:rsidRDefault="00C87A99" w:rsidP="00C87A99">
            <w:pPr>
              <w:tabs>
                <w:tab w:val="decimal" w:pos="873"/>
              </w:tabs>
              <w:snapToGrid w:val="0"/>
              <w:spacing w:line="240" w:lineRule="atLeast"/>
              <w:ind w:left="-54"/>
              <w:rPr>
                <w:sz w:val="20"/>
                <w:szCs w:val="20"/>
              </w:rPr>
            </w:pPr>
            <w:r>
              <w:rPr>
                <w:sz w:val="20"/>
                <w:szCs w:val="20"/>
              </w:rPr>
              <w:t>55</w:t>
            </w:r>
            <w:r w:rsidR="0023619D">
              <w:rPr>
                <w:sz w:val="20"/>
                <w:szCs w:val="20"/>
              </w:rPr>
              <w:t>3</w:t>
            </w:r>
          </w:p>
        </w:tc>
      </w:tr>
      <w:tr w:rsidR="00C87A99" w:rsidRPr="00957FDB" w14:paraId="44E29CC6" w14:textId="77777777" w:rsidTr="003F6E15">
        <w:trPr>
          <w:cantSplit/>
          <w:trHeight w:val="244"/>
        </w:trPr>
        <w:tc>
          <w:tcPr>
            <w:tcW w:w="3780" w:type="dxa"/>
            <w:shd w:val="clear" w:color="auto" w:fill="auto"/>
            <w:vAlign w:val="bottom"/>
          </w:tcPr>
          <w:p w14:paraId="5C073587" w14:textId="77777777" w:rsidR="00C87A99" w:rsidRPr="00957FDB" w:rsidRDefault="00C87A99" w:rsidP="00C87A99">
            <w:pPr>
              <w:spacing w:line="240" w:lineRule="atLeast"/>
              <w:ind w:left="294" w:hanging="24"/>
              <w:rPr>
                <w:sz w:val="20"/>
                <w:szCs w:val="20"/>
              </w:rPr>
            </w:pPr>
            <w:r w:rsidRPr="00957FDB">
              <w:rPr>
                <w:sz w:val="20"/>
                <w:szCs w:val="20"/>
              </w:rPr>
              <w:t>Debt issued and borrowings</w:t>
            </w:r>
          </w:p>
        </w:tc>
        <w:tc>
          <w:tcPr>
            <w:tcW w:w="1080" w:type="dxa"/>
            <w:shd w:val="clear" w:color="auto" w:fill="auto"/>
            <w:vAlign w:val="bottom"/>
          </w:tcPr>
          <w:p w14:paraId="1B9D59C8" w14:textId="77777777" w:rsidR="00C87A99" w:rsidRPr="00957FDB" w:rsidRDefault="00C87A99" w:rsidP="00C87A99">
            <w:pPr>
              <w:tabs>
                <w:tab w:val="decimal" w:pos="993"/>
              </w:tabs>
              <w:snapToGrid w:val="0"/>
              <w:spacing w:line="240" w:lineRule="atLeast"/>
              <w:ind w:left="-54"/>
              <w:rPr>
                <w:sz w:val="20"/>
                <w:szCs w:val="20"/>
              </w:rPr>
            </w:pPr>
            <w:r>
              <w:rPr>
                <w:sz w:val="20"/>
                <w:szCs w:val="20"/>
              </w:rPr>
              <w:t>57</w:t>
            </w:r>
            <w:r w:rsidR="00425774">
              <w:rPr>
                <w:sz w:val="20"/>
                <w:szCs w:val="20"/>
              </w:rPr>
              <w:t>,</w:t>
            </w:r>
            <w:r>
              <w:rPr>
                <w:sz w:val="20"/>
                <w:szCs w:val="20"/>
              </w:rPr>
              <w:t>76</w:t>
            </w:r>
            <w:r w:rsidR="003B1629">
              <w:rPr>
                <w:sz w:val="20"/>
                <w:szCs w:val="20"/>
              </w:rPr>
              <w:t>8</w:t>
            </w:r>
          </w:p>
        </w:tc>
        <w:tc>
          <w:tcPr>
            <w:tcW w:w="90" w:type="dxa"/>
            <w:shd w:val="clear" w:color="auto" w:fill="auto"/>
            <w:vAlign w:val="bottom"/>
          </w:tcPr>
          <w:p w14:paraId="7E8A0A0C" w14:textId="77777777" w:rsidR="00C87A99" w:rsidRPr="00957FDB" w:rsidRDefault="00C87A99" w:rsidP="00C87A99">
            <w:pPr>
              <w:tabs>
                <w:tab w:val="decimal" w:pos="737"/>
                <w:tab w:val="decimal" w:pos="765"/>
              </w:tabs>
              <w:snapToGrid w:val="0"/>
              <w:spacing w:line="240" w:lineRule="atLeast"/>
              <w:ind w:left="-54"/>
              <w:rPr>
                <w:sz w:val="20"/>
                <w:szCs w:val="20"/>
              </w:rPr>
            </w:pPr>
          </w:p>
        </w:tc>
        <w:tc>
          <w:tcPr>
            <w:tcW w:w="900" w:type="dxa"/>
            <w:shd w:val="clear" w:color="auto" w:fill="auto"/>
            <w:vAlign w:val="bottom"/>
          </w:tcPr>
          <w:p w14:paraId="10B057A3" w14:textId="77777777" w:rsidR="00C87A99" w:rsidRPr="00957FDB" w:rsidRDefault="00C87A99" w:rsidP="00D95474">
            <w:pPr>
              <w:tabs>
                <w:tab w:val="decimal" w:pos="623"/>
              </w:tabs>
              <w:snapToGrid w:val="0"/>
              <w:spacing w:line="240" w:lineRule="atLeast"/>
              <w:rPr>
                <w:sz w:val="20"/>
                <w:szCs w:val="20"/>
              </w:rPr>
            </w:pPr>
            <w:r>
              <w:rPr>
                <w:sz w:val="20"/>
                <w:szCs w:val="20"/>
              </w:rPr>
              <w:t>-</w:t>
            </w:r>
          </w:p>
        </w:tc>
        <w:tc>
          <w:tcPr>
            <w:tcW w:w="90" w:type="dxa"/>
          </w:tcPr>
          <w:p w14:paraId="581EC3A2" w14:textId="77777777" w:rsidR="00C87A99" w:rsidRPr="00957FDB" w:rsidRDefault="00C87A99" w:rsidP="00C87A99">
            <w:pPr>
              <w:tabs>
                <w:tab w:val="decimal" w:pos="737"/>
                <w:tab w:val="decimal" w:pos="765"/>
              </w:tabs>
              <w:snapToGrid w:val="0"/>
              <w:spacing w:line="240" w:lineRule="atLeast"/>
              <w:ind w:left="-54"/>
              <w:rPr>
                <w:sz w:val="20"/>
                <w:szCs w:val="20"/>
              </w:rPr>
            </w:pPr>
          </w:p>
        </w:tc>
        <w:tc>
          <w:tcPr>
            <w:tcW w:w="810" w:type="dxa"/>
            <w:shd w:val="clear" w:color="auto" w:fill="auto"/>
            <w:vAlign w:val="bottom"/>
          </w:tcPr>
          <w:p w14:paraId="2F43F944" w14:textId="77777777" w:rsidR="00C87A99" w:rsidRPr="00957FDB" w:rsidRDefault="00C87A99" w:rsidP="00D95474">
            <w:pPr>
              <w:tabs>
                <w:tab w:val="decimal" w:pos="623"/>
              </w:tabs>
              <w:snapToGrid w:val="0"/>
              <w:spacing w:line="240" w:lineRule="atLeast"/>
              <w:rPr>
                <w:sz w:val="20"/>
                <w:szCs w:val="20"/>
              </w:rPr>
            </w:pPr>
            <w:r>
              <w:rPr>
                <w:sz w:val="20"/>
                <w:szCs w:val="20"/>
              </w:rPr>
              <w:t>-</w:t>
            </w:r>
          </w:p>
        </w:tc>
        <w:tc>
          <w:tcPr>
            <w:tcW w:w="90" w:type="dxa"/>
          </w:tcPr>
          <w:p w14:paraId="5DBE7041" w14:textId="77777777" w:rsidR="00C87A99" w:rsidRPr="00957FDB" w:rsidRDefault="00C87A99" w:rsidP="00C87A99">
            <w:pPr>
              <w:tabs>
                <w:tab w:val="decimal" w:pos="567"/>
              </w:tabs>
              <w:snapToGrid w:val="0"/>
              <w:spacing w:line="240" w:lineRule="atLeast"/>
              <w:ind w:left="-54"/>
              <w:rPr>
                <w:sz w:val="20"/>
                <w:szCs w:val="20"/>
                <w:cs/>
              </w:rPr>
            </w:pPr>
          </w:p>
        </w:tc>
        <w:tc>
          <w:tcPr>
            <w:tcW w:w="903" w:type="dxa"/>
          </w:tcPr>
          <w:p w14:paraId="6DE5638C" w14:textId="77777777" w:rsidR="00C87A99" w:rsidRPr="00957FDB" w:rsidRDefault="00C87A99" w:rsidP="00D95474">
            <w:pPr>
              <w:tabs>
                <w:tab w:val="decimal" w:pos="623"/>
              </w:tabs>
              <w:snapToGrid w:val="0"/>
              <w:spacing w:line="240" w:lineRule="atLeast"/>
              <w:rPr>
                <w:sz w:val="20"/>
                <w:szCs w:val="20"/>
                <w:cs/>
              </w:rPr>
            </w:pPr>
            <w:r>
              <w:rPr>
                <w:sz w:val="20"/>
                <w:szCs w:val="20"/>
              </w:rPr>
              <w:t>-</w:t>
            </w:r>
          </w:p>
        </w:tc>
        <w:tc>
          <w:tcPr>
            <w:tcW w:w="90" w:type="dxa"/>
          </w:tcPr>
          <w:p w14:paraId="1428EE51" w14:textId="77777777" w:rsidR="00C87A99" w:rsidRPr="00957FDB" w:rsidRDefault="00C87A99" w:rsidP="00C87A99">
            <w:pPr>
              <w:tabs>
                <w:tab w:val="decimal" w:pos="567"/>
              </w:tabs>
              <w:snapToGrid w:val="0"/>
              <w:spacing w:line="240" w:lineRule="atLeast"/>
              <w:ind w:left="-54"/>
              <w:rPr>
                <w:sz w:val="20"/>
                <w:szCs w:val="20"/>
                <w:cs/>
              </w:rPr>
            </w:pPr>
          </w:p>
        </w:tc>
        <w:tc>
          <w:tcPr>
            <w:tcW w:w="990" w:type="dxa"/>
            <w:shd w:val="clear" w:color="auto" w:fill="auto"/>
            <w:vAlign w:val="bottom"/>
          </w:tcPr>
          <w:p w14:paraId="014B6808" w14:textId="77777777" w:rsidR="00C87A99" w:rsidRPr="00957FDB" w:rsidRDefault="00C87A99" w:rsidP="00C87A99">
            <w:pPr>
              <w:tabs>
                <w:tab w:val="decimal" w:pos="623"/>
              </w:tabs>
              <w:snapToGrid w:val="0"/>
              <w:spacing w:line="240" w:lineRule="atLeast"/>
              <w:rPr>
                <w:sz w:val="20"/>
                <w:szCs w:val="20"/>
              </w:rPr>
            </w:pPr>
            <w:r>
              <w:rPr>
                <w:sz w:val="20"/>
                <w:szCs w:val="20"/>
              </w:rPr>
              <w:t>-</w:t>
            </w:r>
          </w:p>
        </w:tc>
      </w:tr>
      <w:tr w:rsidR="00C87A99" w:rsidRPr="00957FDB" w14:paraId="1765FCC6" w14:textId="77777777" w:rsidTr="003F6E15">
        <w:trPr>
          <w:cantSplit/>
          <w:trHeight w:val="244"/>
        </w:trPr>
        <w:tc>
          <w:tcPr>
            <w:tcW w:w="3780" w:type="dxa"/>
            <w:shd w:val="clear" w:color="auto" w:fill="auto"/>
            <w:vAlign w:val="bottom"/>
          </w:tcPr>
          <w:p w14:paraId="44A535AB" w14:textId="77777777" w:rsidR="00C87A99" w:rsidRPr="00957FDB" w:rsidRDefault="00C87A99" w:rsidP="00C87A99">
            <w:pPr>
              <w:spacing w:line="230" w:lineRule="exact"/>
              <w:ind w:left="294" w:hanging="24"/>
              <w:rPr>
                <w:sz w:val="20"/>
                <w:szCs w:val="20"/>
              </w:rPr>
            </w:pPr>
            <w:r w:rsidRPr="00957FDB">
              <w:rPr>
                <w:sz w:val="20"/>
                <w:szCs w:val="20"/>
              </w:rPr>
              <w:t>Other liabilities</w:t>
            </w:r>
          </w:p>
        </w:tc>
        <w:tc>
          <w:tcPr>
            <w:tcW w:w="1080" w:type="dxa"/>
            <w:tcBorders>
              <w:bottom w:val="single" w:sz="4" w:space="0" w:color="auto"/>
            </w:tcBorders>
            <w:shd w:val="clear" w:color="auto" w:fill="auto"/>
            <w:vAlign w:val="bottom"/>
          </w:tcPr>
          <w:p w14:paraId="1108A8FB" w14:textId="77777777" w:rsidR="00C87A99" w:rsidRPr="00957FDB" w:rsidRDefault="00C87A99" w:rsidP="00C87A99">
            <w:pPr>
              <w:tabs>
                <w:tab w:val="decimal" w:pos="993"/>
              </w:tabs>
              <w:snapToGrid w:val="0"/>
              <w:spacing w:line="240" w:lineRule="atLeast"/>
              <w:ind w:left="-54"/>
              <w:rPr>
                <w:sz w:val="20"/>
                <w:szCs w:val="20"/>
              </w:rPr>
            </w:pPr>
            <w:r>
              <w:rPr>
                <w:sz w:val="20"/>
                <w:szCs w:val="20"/>
              </w:rPr>
              <w:t>710</w:t>
            </w:r>
          </w:p>
        </w:tc>
        <w:tc>
          <w:tcPr>
            <w:tcW w:w="90" w:type="dxa"/>
            <w:shd w:val="clear" w:color="auto" w:fill="auto"/>
            <w:vAlign w:val="bottom"/>
          </w:tcPr>
          <w:p w14:paraId="14476015" w14:textId="77777777" w:rsidR="00C87A99" w:rsidRPr="00957FDB" w:rsidRDefault="00C87A99" w:rsidP="00C87A99">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113DB044" w14:textId="77777777" w:rsidR="00C87A99" w:rsidRPr="00957FDB" w:rsidRDefault="00C87A99" w:rsidP="00D95474">
            <w:pPr>
              <w:tabs>
                <w:tab w:val="decimal" w:pos="623"/>
              </w:tabs>
              <w:snapToGrid w:val="0"/>
              <w:spacing w:line="240" w:lineRule="atLeast"/>
              <w:rPr>
                <w:sz w:val="20"/>
                <w:szCs w:val="20"/>
              </w:rPr>
            </w:pPr>
            <w:r>
              <w:rPr>
                <w:sz w:val="20"/>
                <w:szCs w:val="20"/>
              </w:rPr>
              <w:t>-</w:t>
            </w:r>
          </w:p>
        </w:tc>
        <w:tc>
          <w:tcPr>
            <w:tcW w:w="90" w:type="dxa"/>
          </w:tcPr>
          <w:p w14:paraId="069FE1BF" w14:textId="77777777" w:rsidR="00C87A99" w:rsidRPr="00957FDB" w:rsidRDefault="00C87A99" w:rsidP="00C87A99">
            <w:pPr>
              <w:tabs>
                <w:tab w:val="decimal" w:pos="737"/>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14:paraId="3EA402FA" w14:textId="77777777" w:rsidR="00C87A99" w:rsidRPr="00957FDB" w:rsidRDefault="00C87A99" w:rsidP="00D95474">
            <w:pPr>
              <w:tabs>
                <w:tab w:val="decimal" w:pos="623"/>
              </w:tabs>
              <w:snapToGrid w:val="0"/>
              <w:spacing w:line="240" w:lineRule="atLeast"/>
              <w:rPr>
                <w:sz w:val="20"/>
                <w:szCs w:val="20"/>
              </w:rPr>
            </w:pPr>
            <w:r>
              <w:rPr>
                <w:sz w:val="20"/>
                <w:szCs w:val="20"/>
              </w:rPr>
              <w:t>-</w:t>
            </w:r>
          </w:p>
        </w:tc>
        <w:tc>
          <w:tcPr>
            <w:tcW w:w="90" w:type="dxa"/>
          </w:tcPr>
          <w:p w14:paraId="3512F934" w14:textId="77777777" w:rsidR="00C87A99" w:rsidRPr="00957FDB" w:rsidRDefault="00C87A99" w:rsidP="00C87A99">
            <w:pPr>
              <w:tabs>
                <w:tab w:val="decimal" w:pos="765"/>
              </w:tabs>
              <w:snapToGrid w:val="0"/>
              <w:spacing w:line="240" w:lineRule="atLeast"/>
              <w:ind w:left="-54"/>
              <w:rPr>
                <w:sz w:val="20"/>
                <w:szCs w:val="20"/>
              </w:rPr>
            </w:pPr>
          </w:p>
        </w:tc>
        <w:tc>
          <w:tcPr>
            <w:tcW w:w="903" w:type="dxa"/>
            <w:tcBorders>
              <w:bottom w:val="single" w:sz="4" w:space="0" w:color="auto"/>
            </w:tcBorders>
          </w:tcPr>
          <w:p w14:paraId="33EF0533" w14:textId="77777777" w:rsidR="00C87A99" w:rsidRPr="00957FDB" w:rsidRDefault="00C87A99" w:rsidP="00D95474">
            <w:pPr>
              <w:tabs>
                <w:tab w:val="decimal" w:pos="623"/>
              </w:tabs>
              <w:snapToGrid w:val="0"/>
              <w:spacing w:line="240" w:lineRule="atLeast"/>
              <w:rPr>
                <w:sz w:val="20"/>
                <w:szCs w:val="20"/>
              </w:rPr>
            </w:pPr>
            <w:r>
              <w:rPr>
                <w:sz w:val="20"/>
                <w:szCs w:val="20"/>
              </w:rPr>
              <w:t>-</w:t>
            </w:r>
          </w:p>
        </w:tc>
        <w:tc>
          <w:tcPr>
            <w:tcW w:w="90" w:type="dxa"/>
          </w:tcPr>
          <w:p w14:paraId="73A7500A" w14:textId="77777777" w:rsidR="00C87A99" w:rsidRPr="00957FDB" w:rsidRDefault="00C87A99" w:rsidP="00C87A99">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74B679A7" w14:textId="77777777" w:rsidR="00C87A99" w:rsidRPr="00957FDB" w:rsidRDefault="00C87A99" w:rsidP="00C87A99">
            <w:pPr>
              <w:tabs>
                <w:tab w:val="decimal" w:pos="873"/>
              </w:tabs>
              <w:snapToGrid w:val="0"/>
              <w:spacing w:line="240" w:lineRule="atLeast"/>
              <w:ind w:left="-54"/>
              <w:rPr>
                <w:sz w:val="20"/>
                <w:szCs w:val="20"/>
              </w:rPr>
            </w:pPr>
            <w:r>
              <w:rPr>
                <w:sz w:val="20"/>
                <w:szCs w:val="20"/>
              </w:rPr>
              <w:t>24</w:t>
            </w:r>
          </w:p>
        </w:tc>
      </w:tr>
      <w:tr w:rsidR="00C87A99" w:rsidRPr="00957FDB" w14:paraId="5ADFAD51" w14:textId="77777777" w:rsidTr="003F6E15">
        <w:trPr>
          <w:cantSplit/>
          <w:trHeight w:val="244"/>
        </w:trPr>
        <w:tc>
          <w:tcPr>
            <w:tcW w:w="3780" w:type="dxa"/>
            <w:shd w:val="clear" w:color="auto" w:fill="auto"/>
            <w:vAlign w:val="bottom"/>
          </w:tcPr>
          <w:p w14:paraId="3E9EEA35" w14:textId="77777777" w:rsidR="00C87A99" w:rsidRPr="00957FDB" w:rsidRDefault="00C87A99" w:rsidP="00C87A99">
            <w:pPr>
              <w:spacing w:line="230" w:lineRule="exact"/>
              <w:ind w:left="294" w:hanging="114"/>
              <w:rPr>
                <w:b/>
                <w:bCs/>
                <w:sz w:val="20"/>
                <w:szCs w:val="20"/>
              </w:rPr>
            </w:pPr>
            <w:r w:rsidRPr="00957FDB">
              <w:rPr>
                <w:b/>
                <w:bCs/>
                <w:sz w:val="20"/>
                <w:szCs w:val="20"/>
              </w:rPr>
              <w:t>Total financial liabilities</w:t>
            </w:r>
          </w:p>
        </w:tc>
        <w:tc>
          <w:tcPr>
            <w:tcW w:w="1080" w:type="dxa"/>
            <w:tcBorders>
              <w:top w:val="single" w:sz="4" w:space="0" w:color="auto"/>
              <w:bottom w:val="single" w:sz="4" w:space="0" w:color="000000"/>
            </w:tcBorders>
            <w:shd w:val="clear" w:color="auto" w:fill="auto"/>
            <w:vAlign w:val="bottom"/>
          </w:tcPr>
          <w:p w14:paraId="718BC885" w14:textId="77777777" w:rsidR="00C87A99" w:rsidRPr="00957FDB" w:rsidRDefault="00C87A99" w:rsidP="00C87A99">
            <w:pPr>
              <w:tabs>
                <w:tab w:val="decimal" w:pos="993"/>
              </w:tabs>
              <w:snapToGrid w:val="0"/>
              <w:spacing w:line="240" w:lineRule="atLeast"/>
              <w:ind w:left="-54"/>
              <w:rPr>
                <w:b/>
                <w:bCs/>
                <w:sz w:val="20"/>
                <w:szCs w:val="20"/>
              </w:rPr>
            </w:pPr>
            <w:r>
              <w:rPr>
                <w:b/>
                <w:bCs/>
                <w:sz w:val="20"/>
                <w:szCs w:val="20"/>
              </w:rPr>
              <w:t>89</w:t>
            </w:r>
            <w:r w:rsidR="00425774">
              <w:rPr>
                <w:b/>
                <w:bCs/>
                <w:sz w:val="20"/>
                <w:szCs w:val="20"/>
              </w:rPr>
              <w:t>,</w:t>
            </w:r>
            <w:r>
              <w:rPr>
                <w:b/>
                <w:bCs/>
                <w:sz w:val="20"/>
                <w:szCs w:val="20"/>
              </w:rPr>
              <w:t>5</w:t>
            </w:r>
            <w:r w:rsidR="003B1629">
              <w:rPr>
                <w:b/>
                <w:bCs/>
                <w:sz w:val="20"/>
                <w:szCs w:val="20"/>
              </w:rPr>
              <w:t>39</w:t>
            </w:r>
          </w:p>
        </w:tc>
        <w:tc>
          <w:tcPr>
            <w:tcW w:w="90" w:type="dxa"/>
            <w:shd w:val="clear" w:color="auto" w:fill="auto"/>
            <w:vAlign w:val="bottom"/>
          </w:tcPr>
          <w:p w14:paraId="1A988B48" w14:textId="77777777" w:rsidR="00C87A99" w:rsidRPr="00957FDB" w:rsidRDefault="00C87A99" w:rsidP="00C87A99">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bottom w:val="single" w:sz="4" w:space="0" w:color="000000"/>
            </w:tcBorders>
            <w:shd w:val="clear" w:color="auto" w:fill="auto"/>
            <w:vAlign w:val="bottom"/>
          </w:tcPr>
          <w:p w14:paraId="69241176" w14:textId="77777777" w:rsidR="00C87A99" w:rsidRPr="00957FDB" w:rsidRDefault="00C87A99" w:rsidP="00C87A99">
            <w:pPr>
              <w:tabs>
                <w:tab w:val="decimal" w:pos="810"/>
              </w:tabs>
              <w:snapToGrid w:val="0"/>
              <w:spacing w:line="240" w:lineRule="atLeast"/>
              <w:ind w:left="-54"/>
              <w:rPr>
                <w:b/>
                <w:bCs/>
                <w:sz w:val="20"/>
                <w:szCs w:val="20"/>
              </w:rPr>
            </w:pPr>
            <w:r>
              <w:rPr>
                <w:b/>
                <w:bCs/>
                <w:sz w:val="20"/>
                <w:szCs w:val="20"/>
              </w:rPr>
              <w:t>1</w:t>
            </w:r>
            <w:r w:rsidR="00425774">
              <w:rPr>
                <w:b/>
                <w:bCs/>
                <w:sz w:val="20"/>
                <w:szCs w:val="20"/>
              </w:rPr>
              <w:t>,</w:t>
            </w:r>
            <w:r>
              <w:rPr>
                <w:b/>
                <w:bCs/>
                <w:sz w:val="20"/>
                <w:szCs w:val="20"/>
              </w:rPr>
              <w:t>696</w:t>
            </w:r>
          </w:p>
        </w:tc>
        <w:tc>
          <w:tcPr>
            <w:tcW w:w="90" w:type="dxa"/>
            <w:vAlign w:val="bottom"/>
          </w:tcPr>
          <w:p w14:paraId="27BEC093" w14:textId="77777777" w:rsidR="00C87A99" w:rsidRPr="00957FDB" w:rsidRDefault="00C87A99" w:rsidP="00C87A99">
            <w:pPr>
              <w:tabs>
                <w:tab w:val="decimal" w:pos="664"/>
                <w:tab w:val="decimal" w:pos="737"/>
              </w:tabs>
              <w:snapToGrid w:val="0"/>
              <w:spacing w:line="240" w:lineRule="atLeast"/>
              <w:rPr>
                <w:b/>
                <w:bCs/>
                <w:sz w:val="20"/>
                <w:szCs w:val="20"/>
              </w:rPr>
            </w:pPr>
          </w:p>
        </w:tc>
        <w:tc>
          <w:tcPr>
            <w:tcW w:w="810" w:type="dxa"/>
            <w:tcBorders>
              <w:top w:val="single" w:sz="4" w:space="0" w:color="auto"/>
              <w:bottom w:val="single" w:sz="4" w:space="0" w:color="auto"/>
            </w:tcBorders>
            <w:shd w:val="clear" w:color="auto" w:fill="auto"/>
            <w:vAlign w:val="bottom"/>
          </w:tcPr>
          <w:p w14:paraId="5BEE7FAC" w14:textId="77777777" w:rsidR="00C87A99" w:rsidRPr="00957FDB" w:rsidRDefault="00C87A99" w:rsidP="00C87A99">
            <w:pPr>
              <w:tabs>
                <w:tab w:val="decimal" w:pos="723"/>
              </w:tabs>
              <w:snapToGrid w:val="0"/>
              <w:spacing w:line="240" w:lineRule="atLeast"/>
              <w:rPr>
                <w:b/>
                <w:bCs/>
                <w:sz w:val="20"/>
                <w:szCs w:val="20"/>
              </w:rPr>
            </w:pPr>
            <w:r>
              <w:rPr>
                <w:b/>
                <w:bCs/>
                <w:sz w:val="20"/>
                <w:szCs w:val="20"/>
              </w:rPr>
              <w:t>380</w:t>
            </w:r>
          </w:p>
        </w:tc>
        <w:tc>
          <w:tcPr>
            <w:tcW w:w="90" w:type="dxa"/>
          </w:tcPr>
          <w:p w14:paraId="67A4D322" w14:textId="77777777" w:rsidR="00C87A99" w:rsidRPr="00957FDB" w:rsidRDefault="00C87A99" w:rsidP="00C87A99">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39449D8A" w14:textId="77777777" w:rsidR="00C87A99" w:rsidRPr="00957FDB" w:rsidRDefault="00C87A99" w:rsidP="00C87A99">
            <w:pPr>
              <w:tabs>
                <w:tab w:val="decimal" w:pos="765"/>
              </w:tabs>
              <w:snapToGrid w:val="0"/>
              <w:spacing w:line="240" w:lineRule="atLeast"/>
              <w:ind w:left="-54"/>
              <w:rPr>
                <w:b/>
                <w:bCs/>
                <w:sz w:val="20"/>
                <w:szCs w:val="20"/>
              </w:rPr>
            </w:pPr>
            <w:r>
              <w:rPr>
                <w:b/>
                <w:bCs/>
                <w:sz w:val="20"/>
                <w:szCs w:val="20"/>
              </w:rPr>
              <w:t>38</w:t>
            </w:r>
          </w:p>
        </w:tc>
        <w:tc>
          <w:tcPr>
            <w:tcW w:w="90" w:type="dxa"/>
          </w:tcPr>
          <w:p w14:paraId="185C76F9" w14:textId="77777777" w:rsidR="00C87A99" w:rsidRPr="00957FDB" w:rsidRDefault="00C87A99" w:rsidP="00C87A99">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2E4CFF02" w14:textId="77777777" w:rsidR="00C87A99" w:rsidRPr="00957FDB" w:rsidRDefault="00C87A99" w:rsidP="00C87A99">
            <w:pPr>
              <w:tabs>
                <w:tab w:val="decimal" w:pos="873"/>
              </w:tabs>
              <w:snapToGrid w:val="0"/>
              <w:spacing w:line="240" w:lineRule="atLeast"/>
              <w:ind w:left="-54"/>
              <w:rPr>
                <w:b/>
                <w:bCs/>
                <w:sz w:val="20"/>
                <w:szCs w:val="20"/>
              </w:rPr>
            </w:pPr>
            <w:r>
              <w:rPr>
                <w:b/>
                <w:bCs/>
                <w:sz w:val="20"/>
                <w:szCs w:val="20"/>
              </w:rPr>
              <w:t>2</w:t>
            </w:r>
            <w:r w:rsidR="00425774">
              <w:rPr>
                <w:b/>
                <w:bCs/>
                <w:sz w:val="20"/>
                <w:szCs w:val="20"/>
              </w:rPr>
              <w:t>,</w:t>
            </w:r>
            <w:r>
              <w:rPr>
                <w:b/>
                <w:bCs/>
                <w:sz w:val="20"/>
                <w:szCs w:val="20"/>
              </w:rPr>
              <w:t>923</w:t>
            </w:r>
          </w:p>
        </w:tc>
      </w:tr>
      <w:tr w:rsidR="00C87A99" w:rsidRPr="00957FDB" w14:paraId="6BB6A7B2" w14:textId="77777777" w:rsidTr="003F6E15">
        <w:trPr>
          <w:cantSplit/>
          <w:trHeight w:val="244"/>
        </w:trPr>
        <w:tc>
          <w:tcPr>
            <w:tcW w:w="3780" w:type="dxa"/>
            <w:shd w:val="clear" w:color="auto" w:fill="auto"/>
            <w:vAlign w:val="bottom"/>
          </w:tcPr>
          <w:p w14:paraId="5208E21A" w14:textId="77777777" w:rsidR="00C87A99" w:rsidRPr="00957FDB" w:rsidRDefault="00C87A99" w:rsidP="00C87A99">
            <w:pPr>
              <w:spacing w:line="230" w:lineRule="exact"/>
              <w:ind w:left="294" w:hanging="114"/>
              <w:rPr>
                <w:b/>
                <w:bCs/>
                <w:sz w:val="20"/>
                <w:szCs w:val="20"/>
              </w:rPr>
            </w:pPr>
            <w:r w:rsidRPr="00957FDB">
              <w:rPr>
                <w:b/>
                <w:bCs/>
                <w:sz w:val="20"/>
                <w:szCs w:val="20"/>
              </w:rPr>
              <w:t>On</w:t>
            </w:r>
            <w:r w:rsidRPr="00957FDB">
              <w:rPr>
                <w:b/>
                <w:bCs/>
                <w:sz w:val="20"/>
                <w:szCs w:val="20"/>
                <w:cs/>
              </w:rPr>
              <w:t>-</w:t>
            </w:r>
            <w:r w:rsidRPr="00957FDB">
              <w:rPr>
                <w:b/>
                <w:bCs/>
                <w:sz w:val="20"/>
                <w:szCs w:val="20"/>
              </w:rPr>
              <w:t>financial reporting items, net</w:t>
            </w:r>
          </w:p>
        </w:tc>
        <w:tc>
          <w:tcPr>
            <w:tcW w:w="1080" w:type="dxa"/>
            <w:tcBorders>
              <w:top w:val="single" w:sz="4" w:space="0" w:color="000000"/>
              <w:bottom w:val="double" w:sz="4" w:space="0" w:color="000000"/>
            </w:tcBorders>
            <w:shd w:val="clear" w:color="auto" w:fill="auto"/>
            <w:vAlign w:val="bottom"/>
          </w:tcPr>
          <w:p w14:paraId="39D6EBF1" w14:textId="77777777" w:rsidR="00C87A99" w:rsidRPr="00957FDB" w:rsidRDefault="00C87A99" w:rsidP="00C87A99">
            <w:pPr>
              <w:tabs>
                <w:tab w:val="decimal" w:pos="993"/>
              </w:tabs>
              <w:snapToGrid w:val="0"/>
              <w:spacing w:line="240" w:lineRule="atLeast"/>
              <w:ind w:left="-54"/>
              <w:rPr>
                <w:b/>
                <w:bCs/>
                <w:sz w:val="20"/>
                <w:szCs w:val="20"/>
              </w:rPr>
            </w:pPr>
            <w:r>
              <w:rPr>
                <w:b/>
                <w:bCs/>
                <w:sz w:val="20"/>
                <w:szCs w:val="20"/>
              </w:rPr>
              <w:t>5</w:t>
            </w:r>
            <w:r w:rsidR="00425774">
              <w:rPr>
                <w:b/>
                <w:bCs/>
                <w:sz w:val="20"/>
                <w:szCs w:val="20"/>
              </w:rPr>
              <w:t>,</w:t>
            </w:r>
            <w:r>
              <w:rPr>
                <w:b/>
                <w:bCs/>
                <w:sz w:val="20"/>
                <w:szCs w:val="20"/>
              </w:rPr>
              <w:t>96</w:t>
            </w:r>
            <w:r w:rsidR="003B1629">
              <w:rPr>
                <w:b/>
                <w:bCs/>
                <w:sz w:val="20"/>
                <w:szCs w:val="20"/>
              </w:rPr>
              <w:t>2</w:t>
            </w:r>
          </w:p>
        </w:tc>
        <w:tc>
          <w:tcPr>
            <w:tcW w:w="90" w:type="dxa"/>
            <w:shd w:val="clear" w:color="auto" w:fill="auto"/>
            <w:vAlign w:val="bottom"/>
          </w:tcPr>
          <w:p w14:paraId="052656FE" w14:textId="77777777" w:rsidR="00C87A99" w:rsidRPr="00957FDB" w:rsidRDefault="00C87A99" w:rsidP="00C87A99">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top w:val="single" w:sz="4" w:space="0" w:color="000000"/>
              <w:bottom w:val="double" w:sz="4" w:space="0" w:color="000000"/>
            </w:tcBorders>
            <w:shd w:val="clear" w:color="auto" w:fill="auto"/>
            <w:vAlign w:val="bottom"/>
          </w:tcPr>
          <w:p w14:paraId="2AE40AF8" w14:textId="77777777" w:rsidR="00C87A99" w:rsidRPr="00957FDB" w:rsidRDefault="00C87A99" w:rsidP="00C87A99">
            <w:pPr>
              <w:tabs>
                <w:tab w:val="decimal" w:pos="810"/>
              </w:tabs>
              <w:snapToGrid w:val="0"/>
              <w:spacing w:line="240" w:lineRule="atLeast"/>
              <w:ind w:left="-54"/>
              <w:rPr>
                <w:b/>
                <w:bCs/>
                <w:sz w:val="20"/>
                <w:szCs w:val="20"/>
              </w:rPr>
            </w:pPr>
            <w:r>
              <w:rPr>
                <w:b/>
                <w:bCs/>
                <w:sz w:val="20"/>
                <w:szCs w:val="20"/>
              </w:rPr>
              <w:t>3</w:t>
            </w:r>
            <w:r w:rsidR="00425774">
              <w:rPr>
                <w:b/>
                <w:bCs/>
                <w:sz w:val="20"/>
                <w:szCs w:val="20"/>
              </w:rPr>
              <w:t>,</w:t>
            </w:r>
            <w:r>
              <w:rPr>
                <w:b/>
                <w:bCs/>
                <w:sz w:val="20"/>
                <w:szCs w:val="20"/>
              </w:rPr>
              <w:t>450</w:t>
            </w:r>
          </w:p>
        </w:tc>
        <w:tc>
          <w:tcPr>
            <w:tcW w:w="90" w:type="dxa"/>
            <w:vAlign w:val="bottom"/>
          </w:tcPr>
          <w:p w14:paraId="09858485" w14:textId="77777777" w:rsidR="00C87A99" w:rsidRPr="00957FDB" w:rsidRDefault="00C87A99" w:rsidP="00C87A99">
            <w:pPr>
              <w:tabs>
                <w:tab w:val="decimal" w:pos="664"/>
                <w:tab w:val="decimal" w:pos="737"/>
              </w:tabs>
              <w:snapToGrid w:val="0"/>
              <w:spacing w:line="240" w:lineRule="atLeast"/>
              <w:rPr>
                <w:b/>
                <w:bCs/>
                <w:sz w:val="20"/>
                <w:szCs w:val="20"/>
              </w:rPr>
            </w:pPr>
          </w:p>
        </w:tc>
        <w:tc>
          <w:tcPr>
            <w:tcW w:w="810" w:type="dxa"/>
            <w:tcBorders>
              <w:top w:val="single" w:sz="4" w:space="0" w:color="auto"/>
              <w:bottom w:val="double" w:sz="4" w:space="0" w:color="auto"/>
            </w:tcBorders>
            <w:shd w:val="clear" w:color="auto" w:fill="auto"/>
            <w:vAlign w:val="bottom"/>
          </w:tcPr>
          <w:p w14:paraId="62398D2C" w14:textId="77777777" w:rsidR="00C87A99" w:rsidRPr="00957FDB" w:rsidRDefault="00C87A99" w:rsidP="00C87A99">
            <w:pPr>
              <w:tabs>
                <w:tab w:val="decimal" w:pos="723"/>
              </w:tabs>
              <w:snapToGrid w:val="0"/>
              <w:spacing w:line="240" w:lineRule="atLeast"/>
              <w:rPr>
                <w:b/>
                <w:bCs/>
                <w:sz w:val="20"/>
                <w:szCs w:val="20"/>
              </w:rPr>
            </w:pPr>
            <w:r>
              <w:rPr>
                <w:b/>
                <w:bCs/>
                <w:sz w:val="20"/>
                <w:szCs w:val="20"/>
              </w:rPr>
              <w:t>5</w:t>
            </w:r>
            <w:r w:rsidR="00425774">
              <w:rPr>
                <w:b/>
                <w:bCs/>
                <w:sz w:val="20"/>
                <w:szCs w:val="20"/>
              </w:rPr>
              <w:t>,</w:t>
            </w:r>
            <w:r>
              <w:rPr>
                <w:b/>
                <w:bCs/>
                <w:sz w:val="20"/>
                <w:szCs w:val="20"/>
              </w:rPr>
              <w:t>990</w:t>
            </w:r>
          </w:p>
        </w:tc>
        <w:tc>
          <w:tcPr>
            <w:tcW w:w="90" w:type="dxa"/>
          </w:tcPr>
          <w:p w14:paraId="54E9CD4A" w14:textId="77777777" w:rsidR="00C87A99" w:rsidRPr="00957FDB" w:rsidRDefault="00C87A99" w:rsidP="00C87A99">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14:paraId="287576D6" w14:textId="77777777" w:rsidR="00C87A99" w:rsidRPr="00957FDB" w:rsidRDefault="00C87A99" w:rsidP="00C87A99">
            <w:pPr>
              <w:tabs>
                <w:tab w:val="decimal" w:pos="765"/>
              </w:tabs>
              <w:snapToGrid w:val="0"/>
              <w:spacing w:line="240" w:lineRule="atLeast"/>
              <w:ind w:left="-54"/>
              <w:rPr>
                <w:b/>
                <w:bCs/>
                <w:sz w:val="20"/>
                <w:szCs w:val="20"/>
              </w:rPr>
            </w:pPr>
            <w:r>
              <w:rPr>
                <w:b/>
                <w:bCs/>
                <w:sz w:val="20"/>
                <w:szCs w:val="20"/>
              </w:rPr>
              <w:t>1</w:t>
            </w:r>
            <w:r w:rsidR="00425774">
              <w:rPr>
                <w:b/>
                <w:bCs/>
                <w:sz w:val="20"/>
                <w:szCs w:val="20"/>
              </w:rPr>
              <w:t>,</w:t>
            </w:r>
            <w:r>
              <w:rPr>
                <w:b/>
                <w:bCs/>
                <w:sz w:val="20"/>
                <w:szCs w:val="20"/>
              </w:rPr>
              <w:t>430</w:t>
            </w:r>
          </w:p>
        </w:tc>
        <w:tc>
          <w:tcPr>
            <w:tcW w:w="90" w:type="dxa"/>
          </w:tcPr>
          <w:p w14:paraId="3D5CB93F" w14:textId="77777777" w:rsidR="00C87A99" w:rsidRPr="00957FDB" w:rsidRDefault="00C87A99" w:rsidP="00C87A99">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14:paraId="293B86FF" w14:textId="77777777" w:rsidR="00C87A99" w:rsidRPr="00957FDB" w:rsidRDefault="00C87A99" w:rsidP="00C87A99">
            <w:pPr>
              <w:tabs>
                <w:tab w:val="decimal" w:pos="873"/>
              </w:tabs>
              <w:snapToGrid w:val="0"/>
              <w:spacing w:line="240" w:lineRule="atLeast"/>
              <w:ind w:left="-54"/>
              <w:rPr>
                <w:b/>
                <w:bCs/>
                <w:sz w:val="20"/>
                <w:szCs w:val="20"/>
              </w:rPr>
            </w:pPr>
            <w:r>
              <w:rPr>
                <w:b/>
                <w:bCs/>
                <w:sz w:val="20"/>
                <w:szCs w:val="20"/>
              </w:rPr>
              <w:t>4</w:t>
            </w:r>
            <w:r w:rsidR="00425774">
              <w:rPr>
                <w:b/>
                <w:bCs/>
                <w:sz w:val="20"/>
                <w:szCs w:val="20"/>
              </w:rPr>
              <w:t>,</w:t>
            </w:r>
            <w:r>
              <w:rPr>
                <w:b/>
                <w:bCs/>
                <w:sz w:val="20"/>
                <w:szCs w:val="20"/>
              </w:rPr>
              <w:t>483</w:t>
            </w:r>
          </w:p>
        </w:tc>
      </w:tr>
      <w:tr w:rsidR="00C87A99" w:rsidRPr="00957FDB" w14:paraId="2F307250" w14:textId="77777777" w:rsidTr="003F6E15">
        <w:trPr>
          <w:cantSplit/>
          <w:trHeight w:val="49"/>
        </w:trPr>
        <w:tc>
          <w:tcPr>
            <w:tcW w:w="3780" w:type="dxa"/>
            <w:shd w:val="clear" w:color="auto" w:fill="auto"/>
            <w:vAlign w:val="bottom"/>
          </w:tcPr>
          <w:p w14:paraId="594C474E" w14:textId="77777777" w:rsidR="00C87A99" w:rsidRPr="00957FDB" w:rsidRDefault="00C87A99" w:rsidP="00C87A99">
            <w:pPr>
              <w:spacing w:line="230" w:lineRule="exact"/>
              <w:ind w:left="294" w:hanging="114"/>
              <w:rPr>
                <w:b/>
                <w:bCs/>
                <w:sz w:val="20"/>
                <w:szCs w:val="20"/>
              </w:rPr>
            </w:pPr>
            <w:r w:rsidRPr="00957FDB">
              <w:rPr>
                <w:b/>
                <w:bCs/>
                <w:sz w:val="20"/>
                <w:szCs w:val="20"/>
              </w:rPr>
              <w:t>Off</w:t>
            </w:r>
            <w:r w:rsidRPr="00957FDB">
              <w:rPr>
                <w:b/>
                <w:bCs/>
                <w:sz w:val="20"/>
                <w:szCs w:val="20"/>
                <w:cs/>
              </w:rPr>
              <w:t>-</w:t>
            </w:r>
            <w:r w:rsidRPr="00957FDB">
              <w:rPr>
                <w:b/>
                <w:bCs/>
                <w:sz w:val="20"/>
                <w:szCs w:val="20"/>
              </w:rPr>
              <w:t xml:space="preserve">financial reporting items </w:t>
            </w:r>
            <w:r w:rsidRPr="00957FDB">
              <w:rPr>
                <w:b/>
                <w:bCs/>
                <w:sz w:val="20"/>
                <w:szCs w:val="20"/>
                <w:cs/>
              </w:rPr>
              <w:t xml:space="preserve">- </w:t>
            </w:r>
          </w:p>
        </w:tc>
        <w:tc>
          <w:tcPr>
            <w:tcW w:w="1080" w:type="dxa"/>
            <w:tcBorders>
              <w:top w:val="double" w:sz="4" w:space="0" w:color="000000"/>
            </w:tcBorders>
            <w:shd w:val="clear" w:color="auto" w:fill="auto"/>
            <w:vAlign w:val="bottom"/>
          </w:tcPr>
          <w:p w14:paraId="5E586E0D" w14:textId="77777777" w:rsidR="00C87A99" w:rsidRPr="00957FDB" w:rsidRDefault="00C87A99" w:rsidP="00C87A99">
            <w:pPr>
              <w:tabs>
                <w:tab w:val="decimal" w:pos="810"/>
              </w:tabs>
              <w:snapToGrid w:val="0"/>
              <w:spacing w:line="240" w:lineRule="atLeast"/>
              <w:ind w:left="-54"/>
              <w:rPr>
                <w:b/>
                <w:bCs/>
                <w:sz w:val="20"/>
                <w:szCs w:val="20"/>
              </w:rPr>
            </w:pPr>
          </w:p>
        </w:tc>
        <w:tc>
          <w:tcPr>
            <w:tcW w:w="90" w:type="dxa"/>
            <w:shd w:val="clear" w:color="auto" w:fill="auto"/>
          </w:tcPr>
          <w:p w14:paraId="0182C616" w14:textId="77777777" w:rsidR="00C87A99" w:rsidRPr="00957FDB" w:rsidRDefault="00C87A99" w:rsidP="00C87A99">
            <w:pPr>
              <w:pStyle w:val="BodyTextIndent3"/>
              <w:tabs>
                <w:tab w:val="decimal" w:pos="526"/>
              </w:tabs>
              <w:snapToGrid w:val="0"/>
              <w:spacing w:line="240" w:lineRule="exact"/>
              <w:ind w:right="81"/>
              <w:rPr>
                <w:b/>
                <w:bCs/>
                <w:sz w:val="20"/>
                <w:szCs w:val="20"/>
              </w:rPr>
            </w:pPr>
          </w:p>
        </w:tc>
        <w:tc>
          <w:tcPr>
            <w:tcW w:w="900" w:type="dxa"/>
            <w:tcBorders>
              <w:top w:val="double" w:sz="4" w:space="0" w:color="000000"/>
            </w:tcBorders>
            <w:shd w:val="clear" w:color="auto" w:fill="auto"/>
            <w:vAlign w:val="bottom"/>
          </w:tcPr>
          <w:p w14:paraId="10F5F9E9" w14:textId="77777777" w:rsidR="00C87A99" w:rsidRPr="00957FDB" w:rsidRDefault="00C87A99" w:rsidP="00C87A99">
            <w:pPr>
              <w:tabs>
                <w:tab w:val="decimal" w:pos="765"/>
                <w:tab w:val="decimal" w:pos="810"/>
              </w:tabs>
              <w:snapToGrid w:val="0"/>
              <w:spacing w:line="240" w:lineRule="atLeast"/>
              <w:ind w:left="-54"/>
              <w:jc w:val="right"/>
              <w:rPr>
                <w:b/>
                <w:bCs/>
                <w:sz w:val="20"/>
                <w:szCs w:val="20"/>
              </w:rPr>
            </w:pPr>
          </w:p>
        </w:tc>
        <w:tc>
          <w:tcPr>
            <w:tcW w:w="90" w:type="dxa"/>
          </w:tcPr>
          <w:p w14:paraId="478110CC" w14:textId="77777777" w:rsidR="00C87A99" w:rsidRPr="00957FDB" w:rsidRDefault="00C87A99" w:rsidP="00C87A99">
            <w:pPr>
              <w:tabs>
                <w:tab w:val="decimal" w:pos="737"/>
              </w:tabs>
              <w:snapToGrid w:val="0"/>
              <w:spacing w:line="240" w:lineRule="exact"/>
              <w:ind w:left="-54" w:right="81"/>
              <w:rPr>
                <w:b/>
                <w:bCs/>
                <w:sz w:val="20"/>
                <w:szCs w:val="20"/>
              </w:rPr>
            </w:pPr>
          </w:p>
        </w:tc>
        <w:tc>
          <w:tcPr>
            <w:tcW w:w="810" w:type="dxa"/>
            <w:tcBorders>
              <w:top w:val="double" w:sz="4" w:space="0" w:color="auto"/>
            </w:tcBorders>
            <w:shd w:val="clear" w:color="auto" w:fill="auto"/>
            <w:vAlign w:val="bottom"/>
          </w:tcPr>
          <w:p w14:paraId="3D6E4D72" w14:textId="77777777" w:rsidR="00C87A99" w:rsidRPr="00957FDB" w:rsidRDefault="00C87A99" w:rsidP="00C87A99">
            <w:pPr>
              <w:tabs>
                <w:tab w:val="decimal" w:pos="765"/>
              </w:tabs>
              <w:snapToGrid w:val="0"/>
              <w:spacing w:line="240" w:lineRule="atLeast"/>
              <w:ind w:left="-54"/>
              <w:rPr>
                <w:b/>
                <w:bCs/>
                <w:sz w:val="20"/>
                <w:szCs w:val="20"/>
              </w:rPr>
            </w:pPr>
          </w:p>
        </w:tc>
        <w:tc>
          <w:tcPr>
            <w:tcW w:w="90" w:type="dxa"/>
          </w:tcPr>
          <w:p w14:paraId="4B9DDCCA" w14:textId="77777777" w:rsidR="00C87A99" w:rsidRPr="00957FDB" w:rsidRDefault="00C87A99" w:rsidP="00C87A99">
            <w:pPr>
              <w:tabs>
                <w:tab w:val="decimal" w:pos="765"/>
              </w:tabs>
              <w:snapToGrid w:val="0"/>
              <w:spacing w:line="240" w:lineRule="atLeast"/>
              <w:ind w:left="-54"/>
              <w:jc w:val="center"/>
              <w:rPr>
                <w:sz w:val="20"/>
                <w:szCs w:val="20"/>
              </w:rPr>
            </w:pPr>
          </w:p>
        </w:tc>
        <w:tc>
          <w:tcPr>
            <w:tcW w:w="903" w:type="dxa"/>
            <w:tcBorders>
              <w:top w:val="double" w:sz="4" w:space="0" w:color="auto"/>
            </w:tcBorders>
          </w:tcPr>
          <w:p w14:paraId="022C0B13" w14:textId="77777777" w:rsidR="00C87A99" w:rsidRPr="00957FDB" w:rsidRDefault="00C87A99" w:rsidP="00C87A99">
            <w:pPr>
              <w:tabs>
                <w:tab w:val="decimal" w:pos="765"/>
              </w:tabs>
              <w:snapToGrid w:val="0"/>
              <w:spacing w:line="240" w:lineRule="atLeast"/>
              <w:ind w:left="-54"/>
              <w:jc w:val="center"/>
              <w:rPr>
                <w:b/>
                <w:bCs/>
                <w:sz w:val="20"/>
                <w:szCs w:val="20"/>
              </w:rPr>
            </w:pPr>
          </w:p>
        </w:tc>
        <w:tc>
          <w:tcPr>
            <w:tcW w:w="90" w:type="dxa"/>
          </w:tcPr>
          <w:p w14:paraId="6EB19BA3" w14:textId="77777777" w:rsidR="00C87A99" w:rsidRPr="00957FDB" w:rsidRDefault="00C87A99" w:rsidP="00C87A99">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14:paraId="2EAC9DDA" w14:textId="77777777" w:rsidR="00C87A99" w:rsidRPr="00957FDB" w:rsidRDefault="00C87A99" w:rsidP="00C87A99">
            <w:pPr>
              <w:tabs>
                <w:tab w:val="decimal" w:pos="765"/>
              </w:tabs>
              <w:snapToGrid w:val="0"/>
              <w:spacing w:line="240" w:lineRule="atLeast"/>
              <w:ind w:left="-54"/>
              <w:rPr>
                <w:b/>
                <w:bCs/>
                <w:sz w:val="20"/>
                <w:szCs w:val="20"/>
              </w:rPr>
            </w:pPr>
          </w:p>
        </w:tc>
      </w:tr>
      <w:tr w:rsidR="00C87A99" w:rsidRPr="00957FDB" w14:paraId="669C00FB" w14:textId="77777777" w:rsidTr="003F6E15">
        <w:trPr>
          <w:cantSplit/>
          <w:trHeight w:val="228"/>
        </w:trPr>
        <w:tc>
          <w:tcPr>
            <w:tcW w:w="3780" w:type="dxa"/>
            <w:shd w:val="clear" w:color="auto" w:fill="auto"/>
            <w:vAlign w:val="bottom"/>
          </w:tcPr>
          <w:p w14:paraId="709E30CA" w14:textId="77777777" w:rsidR="00C87A99" w:rsidRPr="00957FDB" w:rsidRDefault="00C87A99" w:rsidP="00C87A99">
            <w:pPr>
              <w:tabs>
                <w:tab w:val="left" w:pos="467"/>
              </w:tabs>
              <w:spacing w:line="230" w:lineRule="exact"/>
              <w:ind w:left="294" w:hanging="114"/>
              <w:rPr>
                <w:b/>
                <w:bCs/>
                <w:sz w:val="20"/>
                <w:szCs w:val="20"/>
                <w:cs/>
              </w:rPr>
            </w:pPr>
            <w:r w:rsidRPr="00957FDB">
              <w:rPr>
                <w:b/>
                <w:bCs/>
                <w:sz w:val="20"/>
                <w:szCs w:val="20"/>
              </w:rPr>
              <w:t xml:space="preserve">   contingencies</w:t>
            </w:r>
          </w:p>
        </w:tc>
        <w:tc>
          <w:tcPr>
            <w:tcW w:w="1080" w:type="dxa"/>
            <w:shd w:val="clear" w:color="auto" w:fill="auto"/>
            <w:vAlign w:val="bottom"/>
          </w:tcPr>
          <w:p w14:paraId="7FC2AB64" w14:textId="77777777" w:rsidR="00C87A99" w:rsidRPr="00957FDB" w:rsidRDefault="00C87A99" w:rsidP="00C87A99">
            <w:pPr>
              <w:tabs>
                <w:tab w:val="decimal" w:pos="993"/>
              </w:tabs>
              <w:snapToGrid w:val="0"/>
              <w:spacing w:line="240" w:lineRule="atLeast"/>
              <w:ind w:left="-54"/>
              <w:rPr>
                <w:b/>
                <w:bCs/>
                <w:sz w:val="20"/>
                <w:szCs w:val="20"/>
              </w:rPr>
            </w:pPr>
          </w:p>
        </w:tc>
        <w:tc>
          <w:tcPr>
            <w:tcW w:w="90" w:type="dxa"/>
            <w:shd w:val="clear" w:color="auto" w:fill="auto"/>
          </w:tcPr>
          <w:p w14:paraId="6A361ED3" w14:textId="77777777" w:rsidR="00C87A99" w:rsidRPr="00957FDB" w:rsidRDefault="00C87A99" w:rsidP="00C87A99">
            <w:pPr>
              <w:pStyle w:val="BodyTextIndent3"/>
              <w:tabs>
                <w:tab w:val="decimal" w:pos="526"/>
              </w:tabs>
              <w:snapToGrid w:val="0"/>
              <w:spacing w:line="240" w:lineRule="exact"/>
              <w:ind w:left="0" w:right="81"/>
              <w:rPr>
                <w:b/>
                <w:bCs/>
                <w:sz w:val="20"/>
                <w:szCs w:val="20"/>
              </w:rPr>
            </w:pPr>
          </w:p>
        </w:tc>
        <w:tc>
          <w:tcPr>
            <w:tcW w:w="900" w:type="dxa"/>
            <w:shd w:val="clear" w:color="auto" w:fill="auto"/>
            <w:vAlign w:val="bottom"/>
          </w:tcPr>
          <w:p w14:paraId="39497C77" w14:textId="77777777" w:rsidR="00C87A99" w:rsidRPr="00957FDB" w:rsidRDefault="00C87A99" w:rsidP="00C87A99">
            <w:pPr>
              <w:tabs>
                <w:tab w:val="decimal" w:pos="810"/>
              </w:tabs>
              <w:snapToGrid w:val="0"/>
              <w:spacing w:line="240" w:lineRule="atLeast"/>
              <w:ind w:left="-54"/>
              <w:rPr>
                <w:b/>
                <w:bCs/>
                <w:sz w:val="20"/>
                <w:szCs w:val="20"/>
              </w:rPr>
            </w:pPr>
          </w:p>
        </w:tc>
        <w:tc>
          <w:tcPr>
            <w:tcW w:w="90" w:type="dxa"/>
          </w:tcPr>
          <w:p w14:paraId="5338A5B7" w14:textId="77777777" w:rsidR="00C87A99" w:rsidRPr="00957FDB" w:rsidRDefault="00C87A99" w:rsidP="00C87A99">
            <w:pPr>
              <w:tabs>
                <w:tab w:val="decimal" w:pos="737"/>
              </w:tabs>
              <w:snapToGrid w:val="0"/>
              <w:spacing w:line="240" w:lineRule="exact"/>
              <w:ind w:right="81"/>
              <w:rPr>
                <w:b/>
                <w:bCs/>
                <w:sz w:val="20"/>
                <w:szCs w:val="20"/>
              </w:rPr>
            </w:pPr>
          </w:p>
        </w:tc>
        <w:tc>
          <w:tcPr>
            <w:tcW w:w="810" w:type="dxa"/>
            <w:shd w:val="clear" w:color="auto" w:fill="auto"/>
            <w:vAlign w:val="bottom"/>
          </w:tcPr>
          <w:p w14:paraId="3F3A3812" w14:textId="77777777" w:rsidR="00C87A99" w:rsidRPr="00957FDB" w:rsidRDefault="00C87A99" w:rsidP="00C87A99">
            <w:pPr>
              <w:tabs>
                <w:tab w:val="decimal" w:pos="723"/>
              </w:tabs>
              <w:snapToGrid w:val="0"/>
              <w:spacing w:line="240" w:lineRule="atLeast"/>
              <w:rPr>
                <w:b/>
                <w:bCs/>
                <w:sz w:val="20"/>
                <w:szCs w:val="20"/>
              </w:rPr>
            </w:pPr>
          </w:p>
        </w:tc>
        <w:tc>
          <w:tcPr>
            <w:tcW w:w="90" w:type="dxa"/>
          </w:tcPr>
          <w:p w14:paraId="3785D52B" w14:textId="77777777" w:rsidR="00C87A99" w:rsidRPr="00957FDB" w:rsidRDefault="00C87A99" w:rsidP="00C87A99">
            <w:pPr>
              <w:tabs>
                <w:tab w:val="decimal" w:pos="765"/>
              </w:tabs>
              <w:snapToGrid w:val="0"/>
              <w:spacing w:line="240" w:lineRule="atLeast"/>
              <w:ind w:left="-54"/>
              <w:rPr>
                <w:b/>
                <w:bCs/>
                <w:sz w:val="20"/>
                <w:szCs w:val="20"/>
                <w:cs/>
              </w:rPr>
            </w:pPr>
          </w:p>
        </w:tc>
        <w:tc>
          <w:tcPr>
            <w:tcW w:w="903" w:type="dxa"/>
          </w:tcPr>
          <w:p w14:paraId="244FA92A" w14:textId="77777777" w:rsidR="00C87A99" w:rsidRPr="00957FDB" w:rsidRDefault="00C87A99" w:rsidP="00C87A99">
            <w:pPr>
              <w:tabs>
                <w:tab w:val="decimal" w:pos="765"/>
              </w:tabs>
              <w:snapToGrid w:val="0"/>
              <w:spacing w:line="240" w:lineRule="atLeast"/>
              <w:ind w:left="-54"/>
              <w:rPr>
                <w:b/>
                <w:bCs/>
                <w:sz w:val="20"/>
                <w:szCs w:val="20"/>
              </w:rPr>
            </w:pPr>
          </w:p>
        </w:tc>
        <w:tc>
          <w:tcPr>
            <w:tcW w:w="90" w:type="dxa"/>
          </w:tcPr>
          <w:p w14:paraId="1F19823B" w14:textId="77777777" w:rsidR="00C87A99" w:rsidRPr="00957FDB" w:rsidRDefault="00C87A99" w:rsidP="00C87A99">
            <w:pPr>
              <w:tabs>
                <w:tab w:val="decimal" w:pos="765"/>
              </w:tabs>
              <w:snapToGrid w:val="0"/>
              <w:spacing w:line="240" w:lineRule="atLeast"/>
              <w:ind w:left="-54"/>
              <w:rPr>
                <w:b/>
                <w:bCs/>
                <w:sz w:val="20"/>
                <w:szCs w:val="20"/>
                <w:cs/>
              </w:rPr>
            </w:pPr>
          </w:p>
        </w:tc>
        <w:tc>
          <w:tcPr>
            <w:tcW w:w="990" w:type="dxa"/>
            <w:shd w:val="clear" w:color="auto" w:fill="auto"/>
            <w:vAlign w:val="bottom"/>
          </w:tcPr>
          <w:p w14:paraId="30A5E056" w14:textId="77777777" w:rsidR="00C87A99" w:rsidRPr="00957FDB" w:rsidRDefault="00C87A99" w:rsidP="00C87A99">
            <w:pPr>
              <w:tabs>
                <w:tab w:val="decimal" w:pos="873"/>
              </w:tabs>
              <w:snapToGrid w:val="0"/>
              <w:spacing w:line="240" w:lineRule="atLeast"/>
              <w:ind w:left="-54"/>
              <w:rPr>
                <w:b/>
                <w:bCs/>
                <w:sz w:val="20"/>
                <w:szCs w:val="20"/>
              </w:rPr>
            </w:pPr>
          </w:p>
        </w:tc>
      </w:tr>
      <w:tr w:rsidR="00C87A99" w:rsidRPr="00957FDB" w14:paraId="366C6869" w14:textId="77777777" w:rsidTr="003F6E15">
        <w:trPr>
          <w:cantSplit/>
          <w:trHeight w:val="228"/>
        </w:trPr>
        <w:tc>
          <w:tcPr>
            <w:tcW w:w="3780" w:type="dxa"/>
            <w:shd w:val="clear" w:color="auto" w:fill="auto"/>
            <w:vAlign w:val="bottom"/>
          </w:tcPr>
          <w:p w14:paraId="09DE90CD" w14:textId="77777777" w:rsidR="00C87A99" w:rsidRPr="00957FDB" w:rsidRDefault="00C87A99" w:rsidP="00C87A99">
            <w:pPr>
              <w:tabs>
                <w:tab w:val="left" w:pos="467"/>
              </w:tabs>
              <w:spacing w:line="230" w:lineRule="exact"/>
              <w:ind w:left="294" w:hanging="114"/>
              <w:rPr>
                <w:b/>
                <w:bCs/>
                <w:sz w:val="20"/>
                <w:szCs w:val="20"/>
              </w:rPr>
            </w:pPr>
            <w:r w:rsidRPr="00957FDB">
              <w:rPr>
                <w:b/>
                <w:bCs/>
                <w:sz w:val="20"/>
                <w:szCs w:val="20"/>
                <w:cs/>
              </w:rPr>
              <w:t xml:space="preserve"> </w:t>
            </w:r>
            <w:r w:rsidRPr="00957FDB">
              <w:rPr>
                <w:b/>
                <w:bCs/>
                <w:sz w:val="20"/>
                <w:szCs w:val="20"/>
              </w:rPr>
              <w:t xml:space="preserve"> </w:t>
            </w:r>
            <w:r w:rsidRPr="00957FDB">
              <w:rPr>
                <w:b/>
                <w:bCs/>
                <w:sz w:val="20"/>
                <w:szCs w:val="20"/>
                <w:cs/>
              </w:rPr>
              <w:t xml:space="preserve"> (</w:t>
            </w:r>
            <w:r w:rsidRPr="00957FDB">
              <w:rPr>
                <w:b/>
                <w:bCs/>
                <w:sz w:val="20"/>
                <w:szCs w:val="20"/>
              </w:rPr>
              <w:t>currency swap contracts</w:t>
            </w:r>
            <w:r w:rsidRPr="00957FDB">
              <w:rPr>
                <w:b/>
                <w:bCs/>
                <w:sz w:val="20"/>
                <w:szCs w:val="20"/>
                <w:cs/>
              </w:rPr>
              <w:t>)</w:t>
            </w:r>
          </w:p>
        </w:tc>
        <w:tc>
          <w:tcPr>
            <w:tcW w:w="1080" w:type="dxa"/>
            <w:tcBorders>
              <w:bottom w:val="double" w:sz="4" w:space="0" w:color="auto"/>
            </w:tcBorders>
            <w:shd w:val="clear" w:color="auto" w:fill="auto"/>
            <w:vAlign w:val="bottom"/>
          </w:tcPr>
          <w:p w14:paraId="3A65C65D" w14:textId="77777777" w:rsidR="00C87A99" w:rsidRPr="00957FDB" w:rsidRDefault="00425774" w:rsidP="00C87A99">
            <w:pPr>
              <w:tabs>
                <w:tab w:val="decimal" w:pos="993"/>
              </w:tabs>
              <w:snapToGrid w:val="0"/>
              <w:spacing w:line="240" w:lineRule="atLeast"/>
              <w:ind w:left="-54"/>
              <w:rPr>
                <w:b/>
                <w:bCs/>
                <w:sz w:val="20"/>
                <w:szCs w:val="20"/>
              </w:rPr>
            </w:pPr>
            <w:r>
              <w:rPr>
                <w:b/>
                <w:bCs/>
                <w:sz w:val="20"/>
                <w:szCs w:val="20"/>
              </w:rPr>
              <w:t>(</w:t>
            </w:r>
            <w:r w:rsidR="00C87A99">
              <w:rPr>
                <w:b/>
                <w:bCs/>
                <w:sz w:val="20"/>
                <w:szCs w:val="20"/>
              </w:rPr>
              <w:t>179</w:t>
            </w:r>
            <w:r>
              <w:rPr>
                <w:b/>
                <w:bCs/>
                <w:sz w:val="20"/>
                <w:szCs w:val="20"/>
              </w:rPr>
              <w:t>)</w:t>
            </w:r>
          </w:p>
        </w:tc>
        <w:tc>
          <w:tcPr>
            <w:tcW w:w="90" w:type="dxa"/>
            <w:shd w:val="clear" w:color="auto" w:fill="auto"/>
          </w:tcPr>
          <w:p w14:paraId="6D77B8F8" w14:textId="77777777" w:rsidR="00C87A99" w:rsidRPr="00957FDB" w:rsidRDefault="00C87A99" w:rsidP="00C87A99">
            <w:pPr>
              <w:pStyle w:val="BodyTextIndent3"/>
              <w:tabs>
                <w:tab w:val="decimal" w:pos="526"/>
              </w:tabs>
              <w:snapToGrid w:val="0"/>
              <w:spacing w:line="240" w:lineRule="exact"/>
              <w:ind w:left="0" w:right="81"/>
              <w:rPr>
                <w:b/>
                <w:bCs/>
                <w:sz w:val="20"/>
                <w:szCs w:val="20"/>
              </w:rPr>
            </w:pPr>
          </w:p>
        </w:tc>
        <w:tc>
          <w:tcPr>
            <w:tcW w:w="900" w:type="dxa"/>
            <w:tcBorders>
              <w:bottom w:val="double" w:sz="4" w:space="0" w:color="auto"/>
            </w:tcBorders>
            <w:shd w:val="clear" w:color="auto" w:fill="auto"/>
            <w:vAlign w:val="bottom"/>
          </w:tcPr>
          <w:p w14:paraId="25000479" w14:textId="77777777" w:rsidR="00C87A99" w:rsidRPr="00957FDB" w:rsidRDefault="00425774" w:rsidP="00C87A99">
            <w:pPr>
              <w:tabs>
                <w:tab w:val="decimal" w:pos="810"/>
              </w:tabs>
              <w:snapToGrid w:val="0"/>
              <w:spacing w:line="240" w:lineRule="atLeast"/>
              <w:rPr>
                <w:b/>
                <w:bCs/>
                <w:sz w:val="20"/>
                <w:szCs w:val="20"/>
              </w:rPr>
            </w:pPr>
            <w:r>
              <w:rPr>
                <w:b/>
                <w:bCs/>
                <w:sz w:val="20"/>
                <w:szCs w:val="20"/>
              </w:rPr>
              <w:t>(</w:t>
            </w:r>
            <w:r w:rsidR="00C87A99">
              <w:rPr>
                <w:b/>
                <w:bCs/>
                <w:sz w:val="20"/>
                <w:szCs w:val="20"/>
              </w:rPr>
              <w:t>2</w:t>
            </w:r>
            <w:r>
              <w:rPr>
                <w:b/>
                <w:bCs/>
                <w:sz w:val="20"/>
                <w:szCs w:val="20"/>
              </w:rPr>
              <w:t>,</w:t>
            </w:r>
            <w:r w:rsidR="00C87A99">
              <w:rPr>
                <w:b/>
                <w:bCs/>
                <w:sz w:val="20"/>
                <w:szCs w:val="20"/>
              </w:rPr>
              <w:t>468</w:t>
            </w:r>
            <w:r>
              <w:rPr>
                <w:b/>
                <w:bCs/>
                <w:sz w:val="20"/>
                <w:szCs w:val="20"/>
              </w:rPr>
              <w:t>)</w:t>
            </w:r>
          </w:p>
        </w:tc>
        <w:tc>
          <w:tcPr>
            <w:tcW w:w="90" w:type="dxa"/>
          </w:tcPr>
          <w:p w14:paraId="0CB84B89" w14:textId="77777777" w:rsidR="00C87A99" w:rsidRPr="00957FDB" w:rsidRDefault="00C87A99" w:rsidP="00C87A99">
            <w:pPr>
              <w:tabs>
                <w:tab w:val="decimal" w:pos="737"/>
              </w:tabs>
              <w:snapToGrid w:val="0"/>
              <w:spacing w:line="240" w:lineRule="exact"/>
              <w:ind w:right="81"/>
              <w:rPr>
                <w:b/>
                <w:bCs/>
                <w:sz w:val="20"/>
                <w:szCs w:val="20"/>
              </w:rPr>
            </w:pPr>
          </w:p>
        </w:tc>
        <w:tc>
          <w:tcPr>
            <w:tcW w:w="810" w:type="dxa"/>
            <w:tcBorders>
              <w:bottom w:val="double" w:sz="4" w:space="0" w:color="auto"/>
            </w:tcBorders>
            <w:shd w:val="clear" w:color="auto" w:fill="auto"/>
            <w:vAlign w:val="bottom"/>
          </w:tcPr>
          <w:p w14:paraId="15367561" w14:textId="77777777" w:rsidR="00C87A99" w:rsidRPr="00957FDB" w:rsidRDefault="00425774" w:rsidP="00C87A99">
            <w:pPr>
              <w:tabs>
                <w:tab w:val="decimal" w:pos="723"/>
              </w:tabs>
              <w:snapToGrid w:val="0"/>
              <w:spacing w:line="240" w:lineRule="atLeast"/>
              <w:rPr>
                <w:b/>
                <w:bCs/>
                <w:sz w:val="20"/>
                <w:szCs w:val="20"/>
              </w:rPr>
            </w:pPr>
            <w:r>
              <w:rPr>
                <w:b/>
                <w:bCs/>
                <w:sz w:val="20"/>
                <w:szCs w:val="20"/>
              </w:rPr>
              <w:t>(</w:t>
            </w:r>
            <w:r w:rsidR="00C87A99">
              <w:rPr>
                <w:b/>
                <w:bCs/>
                <w:sz w:val="20"/>
                <w:szCs w:val="20"/>
              </w:rPr>
              <w:t>5</w:t>
            </w:r>
            <w:r>
              <w:rPr>
                <w:b/>
                <w:bCs/>
                <w:sz w:val="20"/>
                <w:szCs w:val="20"/>
              </w:rPr>
              <w:t>,</w:t>
            </w:r>
            <w:r w:rsidR="00C87A99">
              <w:rPr>
                <w:b/>
                <w:bCs/>
                <w:sz w:val="20"/>
                <w:szCs w:val="20"/>
              </w:rPr>
              <w:t>420</w:t>
            </w:r>
            <w:r>
              <w:rPr>
                <w:b/>
                <w:bCs/>
                <w:sz w:val="20"/>
                <w:szCs w:val="20"/>
              </w:rPr>
              <w:t>)</w:t>
            </w:r>
          </w:p>
        </w:tc>
        <w:tc>
          <w:tcPr>
            <w:tcW w:w="90" w:type="dxa"/>
          </w:tcPr>
          <w:p w14:paraId="6541BCF6" w14:textId="77777777" w:rsidR="00C87A99" w:rsidRPr="00957FDB" w:rsidRDefault="00C87A99" w:rsidP="00C87A99">
            <w:pPr>
              <w:tabs>
                <w:tab w:val="decimal" w:pos="765"/>
              </w:tabs>
              <w:snapToGrid w:val="0"/>
              <w:spacing w:line="240" w:lineRule="atLeast"/>
              <w:ind w:left="-54"/>
              <w:rPr>
                <w:b/>
                <w:bCs/>
                <w:sz w:val="20"/>
                <w:szCs w:val="20"/>
                <w:cs/>
              </w:rPr>
            </w:pPr>
          </w:p>
        </w:tc>
        <w:tc>
          <w:tcPr>
            <w:tcW w:w="903" w:type="dxa"/>
            <w:tcBorders>
              <w:bottom w:val="double" w:sz="4" w:space="0" w:color="auto"/>
            </w:tcBorders>
          </w:tcPr>
          <w:p w14:paraId="25FB2873" w14:textId="77777777" w:rsidR="00C87A99" w:rsidRPr="00957FDB" w:rsidRDefault="00425774" w:rsidP="00C87A99">
            <w:pPr>
              <w:tabs>
                <w:tab w:val="decimal" w:pos="765"/>
              </w:tabs>
              <w:snapToGrid w:val="0"/>
              <w:spacing w:line="240" w:lineRule="atLeast"/>
              <w:ind w:left="-54"/>
              <w:rPr>
                <w:b/>
                <w:bCs/>
                <w:sz w:val="20"/>
                <w:szCs w:val="20"/>
                <w:cs/>
              </w:rPr>
            </w:pPr>
            <w:r>
              <w:rPr>
                <w:b/>
                <w:bCs/>
                <w:sz w:val="20"/>
                <w:szCs w:val="20"/>
              </w:rPr>
              <w:t>(</w:t>
            </w:r>
            <w:r w:rsidR="00C87A99">
              <w:rPr>
                <w:b/>
                <w:bCs/>
                <w:sz w:val="20"/>
                <w:szCs w:val="20"/>
              </w:rPr>
              <w:t>1</w:t>
            </w:r>
            <w:r>
              <w:rPr>
                <w:b/>
                <w:bCs/>
                <w:sz w:val="20"/>
                <w:szCs w:val="20"/>
              </w:rPr>
              <w:t>,</w:t>
            </w:r>
            <w:r w:rsidR="00C87A99">
              <w:rPr>
                <w:b/>
                <w:bCs/>
                <w:sz w:val="20"/>
                <w:szCs w:val="20"/>
              </w:rPr>
              <w:t>070</w:t>
            </w:r>
            <w:r>
              <w:rPr>
                <w:b/>
                <w:bCs/>
                <w:sz w:val="20"/>
                <w:szCs w:val="20"/>
              </w:rPr>
              <w:t>)</w:t>
            </w:r>
          </w:p>
        </w:tc>
        <w:tc>
          <w:tcPr>
            <w:tcW w:w="90" w:type="dxa"/>
          </w:tcPr>
          <w:p w14:paraId="2F4B79A7" w14:textId="77777777" w:rsidR="00C87A99" w:rsidRPr="00957FDB" w:rsidRDefault="00C87A99" w:rsidP="00C87A99">
            <w:pPr>
              <w:tabs>
                <w:tab w:val="decimal" w:pos="765"/>
              </w:tabs>
              <w:snapToGrid w:val="0"/>
              <w:spacing w:line="240" w:lineRule="atLeast"/>
              <w:ind w:left="-54"/>
              <w:rPr>
                <w:b/>
                <w:bCs/>
                <w:sz w:val="20"/>
                <w:szCs w:val="20"/>
                <w:cs/>
              </w:rPr>
            </w:pPr>
          </w:p>
        </w:tc>
        <w:tc>
          <w:tcPr>
            <w:tcW w:w="990" w:type="dxa"/>
            <w:tcBorders>
              <w:bottom w:val="double" w:sz="4" w:space="0" w:color="auto"/>
            </w:tcBorders>
            <w:shd w:val="clear" w:color="auto" w:fill="auto"/>
            <w:vAlign w:val="bottom"/>
          </w:tcPr>
          <w:p w14:paraId="7D86C625" w14:textId="77777777" w:rsidR="00C87A99" w:rsidRPr="00957FDB" w:rsidRDefault="00425774" w:rsidP="00C87A99">
            <w:pPr>
              <w:tabs>
                <w:tab w:val="decimal" w:pos="873"/>
              </w:tabs>
              <w:snapToGrid w:val="0"/>
              <w:spacing w:line="240" w:lineRule="atLeast"/>
              <w:ind w:left="-54"/>
              <w:rPr>
                <w:b/>
                <w:bCs/>
                <w:sz w:val="20"/>
                <w:szCs w:val="20"/>
              </w:rPr>
            </w:pPr>
            <w:r>
              <w:rPr>
                <w:b/>
                <w:bCs/>
                <w:sz w:val="20"/>
                <w:szCs w:val="20"/>
              </w:rPr>
              <w:t>(</w:t>
            </w:r>
            <w:r w:rsidR="00C87A99">
              <w:rPr>
                <w:b/>
                <w:bCs/>
                <w:sz w:val="20"/>
                <w:szCs w:val="20"/>
              </w:rPr>
              <w:t>2</w:t>
            </w:r>
            <w:r>
              <w:rPr>
                <w:b/>
                <w:bCs/>
                <w:sz w:val="20"/>
                <w:szCs w:val="20"/>
              </w:rPr>
              <w:t>,</w:t>
            </w:r>
            <w:r w:rsidR="00C87A99">
              <w:rPr>
                <w:b/>
                <w:bCs/>
                <w:sz w:val="20"/>
                <w:szCs w:val="20"/>
              </w:rPr>
              <w:t>336</w:t>
            </w:r>
            <w:r>
              <w:rPr>
                <w:b/>
                <w:bCs/>
                <w:sz w:val="20"/>
                <w:szCs w:val="20"/>
              </w:rPr>
              <w:t>)</w:t>
            </w:r>
          </w:p>
        </w:tc>
      </w:tr>
    </w:tbl>
    <w:p w14:paraId="77EE5E6E" w14:textId="77777777" w:rsidR="00FA1080" w:rsidRPr="00F25BE7" w:rsidRDefault="00FA1080" w:rsidP="008713B3">
      <w:pPr>
        <w:spacing w:line="240" w:lineRule="atLeast"/>
        <w:ind w:left="1080" w:right="-28"/>
        <w:jc w:val="both"/>
        <w:rPr>
          <w:sz w:val="30"/>
          <w:szCs w:val="30"/>
        </w:rPr>
      </w:pPr>
    </w:p>
    <w:tbl>
      <w:tblPr>
        <w:tblW w:w="8733" w:type="dxa"/>
        <w:tblInd w:w="900" w:type="dxa"/>
        <w:tblLayout w:type="fixed"/>
        <w:tblCellMar>
          <w:left w:w="0" w:type="dxa"/>
          <w:right w:w="0" w:type="dxa"/>
        </w:tblCellMar>
        <w:tblLook w:val="0000" w:firstRow="0" w:lastRow="0" w:firstColumn="0" w:lastColumn="0" w:noHBand="0" w:noVBand="0"/>
      </w:tblPr>
      <w:tblGrid>
        <w:gridCol w:w="3690"/>
        <w:gridCol w:w="1080"/>
        <w:gridCol w:w="90"/>
        <w:gridCol w:w="900"/>
        <w:gridCol w:w="90"/>
        <w:gridCol w:w="810"/>
        <w:gridCol w:w="90"/>
        <w:gridCol w:w="903"/>
        <w:gridCol w:w="90"/>
        <w:gridCol w:w="990"/>
      </w:tblGrid>
      <w:tr w:rsidR="003F6E15" w:rsidRPr="00957FDB" w14:paraId="41BFD2BD" w14:textId="77777777" w:rsidTr="003F6E15">
        <w:trPr>
          <w:cantSplit/>
          <w:trHeight w:val="244"/>
        </w:trPr>
        <w:tc>
          <w:tcPr>
            <w:tcW w:w="3690" w:type="dxa"/>
            <w:shd w:val="clear" w:color="auto" w:fill="auto"/>
            <w:vAlign w:val="bottom"/>
          </w:tcPr>
          <w:p w14:paraId="0EA99D72" w14:textId="77777777" w:rsidR="003F6E15" w:rsidRPr="00957FDB" w:rsidRDefault="003F6E15" w:rsidP="009C5FEE">
            <w:pPr>
              <w:spacing w:line="230" w:lineRule="exact"/>
              <w:ind w:left="294" w:hanging="181"/>
              <w:rPr>
                <w:b/>
                <w:bCs/>
                <w:sz w:val="20"/>
                <w:szCs w:val="20"/>
              </w:rPr>
            </w:pPr>
          </w:p>
        </w:tc>
        <w:tc>
          <w:tcPr>
            <w:tcW w:w="5043" w:type="dxa"/>
            <w:gridSpan w:val="9"/>
            <w:shd w:val="clear" w:color="auto" w:fill="auto"/>
            <w:vAlign w:val="bottom"/>
          </w:tcPr>
          <w:p w14:paraId="1C09DF14" w14:textId="77777777" w:rsidR="003F6E15" w:rsidRPr="00957FDB" w:rsidRDefault="003F6E15" w:rsidP="009C5FEE">
            <w:pPr>
              <w:tabs>
                <w:tab w:val="decimal" w:pos="737"/>
              </w:tabs>
              <w:snapToGrid w:val="0"/>
              <w:spacing w:line="240" w:lineRule="exact"/>
              <w:ind w:left="-54"/>
              <w:jc w:val="center"/>
              <w:rPr>
                <w:sz w:val="20"/>
                <w:szCs w:val="20"/>
              </w:rPr>
            </w:pPr>
            <w:r w:rsidRPr="00957FDB">
              <w:rPr>
                <w:b/>
                <w:bCs/>
                <w:sz w:val="20"/>
                <w:szCs w:val="20"/>
              </w:rPr>
              <w:t>The Bank</w:t>
            </w:r>
          </w:p>
        </w:tc>
      </w:tr>
      <w:tr w:rsidR="003F6E15" w:rsidRPr="00957FDB" w14:paraId="14DF76C9" w14:textId="77777777" w:rsidTr="003F6E15">
        <w:trPr>
          <w:cantSplit/>
          <w:trHeight w:val="244"/>
        </w:trPr>
        <w:tc>
          <w:tcPr>
            <w:tcW w:w="3690" w:type="dxa"/>
            <w:shd w:val="clear" w:color="auto" w:fill="auto"/>
            <w:vAlign w:val="bottom"/>
          </w:tcPr>
          <w:p w14:paraId="770479A5" w14:textId="77777777" w:rsidR="003F6E15" w:rsidRPr="00957FDB" w:rsidRDefault="003F6E15" w:rsidP="009C5FEE">
            <w:pPr>
              <w:spacing w:line="230" w:lineRule="exact"/>
              <w:ind w:left="294" w:hanging="181"/>
              <w:rPr>
                <w:b/>
                <w:bCs/>
                <w:sz w:val="20"/>
                <w:szCs w:val="20"/>
              </w:rPr>
            </w:pPr>
          </w:p>
        </w:tc>
        <w:tc>
          <w:tcPr>
            <w:tcW w:w="5043" w:type="dxa"/>
            <w:gridSpan w:val="9"/>
            <w:shd w:val="clear" w:color="auto" w:fill="auto"/>
            <w:vAlign w:val="bottom"/>
          </w:tcPr>
          <w:p w14:paraId="01BB98BF" w14:textId="77777777" w:rsidR="003F6E15" w:rsidRPr="00957FDB" w:rsidRDefault="003F6E15" w:rsidP="009C5FEE">
            <w:pPr>
              <w:tabs>
                <w:tab w:val="decimal" w:pos="0"/>
              </w:tabs>
              <w:snapToGrid w:val="0"/>
              <w:spacing w:line="240" w:lineRule="exact"/>
              <w:ind w:left="-54"/>
              <w:jc w:val="center"/>
              <w:rPr>
                <w:sz w:val="20"/>
                <w:szCs w:val="20"/>
              </w:rPr>
            </w:pPr>
            <w:r w:rsidRPr="00957FDB">
              <w:rPr>
                <w:sz w:val="20"/>
                <w:szCs w:val="20"/>
              </w:rPr>
              <w:t>2018</w:t>
            </w:r>
          </w:p>
        </w:tc>
      </w:tr>
      <w:tr w:rsidR="003F6E15" w:rsidRPr="00957FDB" w14:paraId="43A1025F" w14:textId="77777777" w:rsidTr="003F6E15">
        <w:trPr>
          <w:cantSplit/>
          <w:trHeight w:val="244"/>
        </w:trPr>
        <w:tc>
          <w:tcPr>
            <w:tcW w:w="3690" w:type="dxa"/>
            <w:shd w:val="clear" w:color="auto" w:fill="auto"/>
            <w:vAlign w:val="bottom"/>
          </w:tcPr>
          <w:p w14:paraId="5BDCB49E" w14:textId="77777777" w:rsidR="003F6E15" w:rsidRPr="00957FDB" w:rsidRDefault="003F6E15" w:rsidP="009C5FEE">
            <w:pPr>
              <w:spacing w:line="230" w:lineRule="exact"/>
              <w:ind w:left="294" w:hanging="181"/>
              <w:rPr>
                <w:b/>
                <w:bCs/>
                <w:sz w:val="20"/>
                <w:szCs w:val="20"/>
              </w:rPr>
            </w:pPr>
          </w:p>
        </w:tc>
        <w:tc>
          <w:tcPr>
            <w:tcW w:w="1080" w:type="dxa"/>
            <w:shd w:val="clear" w:color="auto" w:fill="auto"/>
          </w:tcPr>
          <w:p w14:paraId="3D09F9B3" w14:textId="77777777" w:rsidR="003F6E15" w:rsidRPr="00957FDB" w:rsidRDefault="003F6E15" w:rsidP="009C5FEE">
            <w:pPr>
              <w:spacing w:line="240" w:lineRule="exact"/>
              <w:jc w:val="center"/>
              <w:rPr>
                <w:sz w:val="20"/>
                <w:szCs w:val="20"/>
              </w:rPr>
            </w:pPr>
            <w:r w:rsidRPr="00957FDB">
              <w:rPr>
                <w:sz w:val="20"/>
                <w:szCs w:val="20"/>
              </w:rPr>
              <w:t>USD</w:t>
            </w:r>
          </w:p>
        </w:tc>
        <w:tc>
          <w:tcPr>
            <w:tcW w:w="90" w:type="dxa"/>
            <w:shd w:val="clear" w:color="auto" w:fill="auto"/>
          </w:tcPr>
          <w:p w14:paraId="42BD1BDF" w14:textId="77777777" w:rsidR="003F6E15" w:rsidRPr="00957FDB" w:rsidRDefault="003F6E15" w:rsidP="009C5FEE">
            <w:pPr>
              <w:snapToGrid w:val="0"/>
              <w:spacing w:line="240" w:lineRule="exact"/>
              <w:jc w:val="center"/>
              <w:rPr>
                <w:sz w:val="20"/>
                <w:szCs w:val="20"/>
              </w:rPr>
            </w:pPr>
          </w:p>
        </w:tc>
        <w:tc>
          <w:tcPr>
            <w:tcW w:w="900" w:type="dxa"/>
            <w:shd w:val="clear" w:color="auto" w:fill="auto"/>
          </w:tcPr>
          <w:p w14:paraId="6BE31DAA" w14:textId="77777777" w:rsidR="003F6E15" w:rsidRPr="00957FDB" w:rsidRDefault="003F6E15" w:rsidP="009C5FEE">
            <w:pPr>
              <w:spacing w:line="240" w:lineRule="exact"/>
              <w:jc w:val="center"/>
              <w:rPr>
                <w:sz w:val="20"/>
                <w:szCs w:val="20"/>
              </w:rPr>
            </w:pPr>
            <w:r w:rsidRPr="00957FDB">
              <w:rPr>
                <w:sz w:val="20"/>
                <w:szCs w:val="20"/>
              </w:rPr>
              <w:t>EUR</w:t>
            </w:r>
          </w:p>
        </w:tc>
        <w:tc>
          <w:tcPr>
            <w:tcW w:w="90" w:type="dxa"/>
          </w:tcPr>
          <w:p w14:paraId="02F5F2EE" w14:textId="77777777" w:rsidR="003F6E15" w:rsidRPr="00957FDB" w:rsidRDefault="003F6E15" w:rsidP="009C5FEE">
            <w:pPr>
              <w:spacing w:line="240" w:lineRule="exact"/>
              <w:jc w:val="center"/>
              <w:rPr>
                <w:sz w:val="20"/>
                <w:szCs w:val="20"/>
              </w:rPr>
            </w:pPr>
          </w:p>
        </w:tc>
        <w:tc>
          <w:tcPr>
            <w:tcW w:w="810" w:type="dxa"/>
            <w:shd w:val="clear" w:color="auto" w:fill="auto"/>
          </w:tcPr>
          <w:p w14:paraId="307544CA" w14:textId="77777777" w:rsidR="003F6E15" w:rsidRPr="00957FDB" w:rsidRDefault="003F6E15" w:rsidP="009C5FEE">
            <w:pPr>
              <w:spacing w:line="240" w:lineRule="exact"/>
              <w:jc w:val="center"/>
              <w:rPr>
                <w:sz w:val="20"/>
                <w:szCs w:val="20"/>
              </w:rPr>
            </w:pPr>
            <w:r w:rsidRPr="00957FDB">
              <w:rPr>
                <w:sz w:val="20"/>
                <w:szCs w:val="20"/>
              </w:rPr>
              <w:t>JPY</w:t>
            </w:r>
          </w:p>
        </w:tc>
        <w:tc>
          <w:tcPr>
            <w:tcW w:w="90" w:type="dxa"/>
          </w:tcPr>
          <w:p w14:paraId="1DDCD94C" w14:textId="77777777" w:rsidR="003F6E15" w:rsidRPr="00957FDB" w:rsidRDefault="003F6E15" w:rsidP="009C5FEE">
            <w:pPr>
              <w:spacing w:line="240" w:lineRule="exact"/>
              <w:jc w:val="center"/>
              <w:rPr>
                <w:sz w:val="20"/>
                <w:szCs w:val="20"/>
              </w:rPr>
            </w:pPr>
          </w:p>
        </w:tc>
        <w:tc>
          <w:tcPr>
            <w:tcW w:w="903" w:type="dxa"/>
          </w:tcPr>
          <w:p w14:paraId="3C88EFE8" w14:textId="77777777" w:rsidR="003F6E15" w:rsidRPr="00957FDB" w:rsidRDefault="003F6E15" w:rsidP="009C5FEE">
            <w:pPr>
              <w:spacing w:line="240" w:lineRule="exact"/>
              <w:jc w:val="center"/>
              <w:rPr>
                <w:sz w:val="20"/>
                <w:szCs w:val="20"/>
              </w:rPr>
            </w:pPr>
            <w:r w:rsidRPr="00957FDB">
              <w:rPr>
                <w:sz w:val="20"/>
                <w:szCs w:val="20"/>
              </w:rPr>
              <w:t>SGD</w:t>
            </w:r>
          </w:p>
        </w:tc>
        <w:tc>
          <w:tcPr>
            <w:tcW w:w="90" w:type="dxa"/>
          </w:tcPr>
          <w:p w14:paraId="6C687311" w14:textId="77777777" w:rsidR="003F6E15" w:rsidRPr="00957FDB" w:rsidRDefault="003F6E15" w:rsidP="009C5FEE">
            <w:pPr>
              <w:spacing w:line="240" w:lineRule="exact"/>
              <w:jc w:val="center"/>
              <w:rPr>
                <w:sz w:val="20"/>
                <w:szCs w:val="20"/>
              </w:rPr>
            </w:pPr>
          </w:p>
        </w:tc>
        <w:tc>
          <w:tcPr>
            <w:tcW w:w="990" w:type="dxa"/>
            <w:shd w:val="clear" w:color="auto" w:fill="auto"/>
          </w:tcPr>
          <w:p w14:paraId="7E134091" w14:textId="77777777" w:rsidR="003F6E15" w:rsidRPr="00957FDB" w:rsidRDefault="003F6E15" w:rsidP="009C5FEE">
            <w:pPr>
              <w:spacing w:line="240" w:lineRule="exact"/>
              <w:jc w:val="center"/>
              <w:rPr>
                <w:sz w:val="20"/>
                <w:szCs w:val="20"/>
              </w:rPr>
            </w:pPr>
            <w:r w:rsidRPr="00957FDB">
              <w:rPr>
                <w:sz w:val="20"/>
                <w:szCs w:val="20"/>
              </w:rPr>
              <w:t>Others</w:t>
            </w:r>
          </w:p>
        </w:tc>
      </w:tr>
      <w:tr w:rsidR="003F6E15" w:rsidRPr="00957FDB" w14:paraId="77DAA829" w14:textId="77777777" w:rsidTr="003F6E15">
        <w:trPr>
          <w:cantSplit/>
          <w:trHeight w:val="244"/>
        </w:trPr>
        <w:tc>
          <w:tcPr>
            <w:tcW w:w="3690" w:type="dxa"/>
            <w:shd w:val="clear" w:color="auto" w:fill="auto"/>
            <w:vAlign w:val="bottom"/>
          </w:tcPr>
          <w:p w14:paraId="12E4CE8E" w14:textId="77777777" w:rsidR="003F6E15" w:rsidRPr="00957FDB" w:rsidRDefault="003F6E15" w:rsidP="009C5FEE">
            <w:pPr>
              <w:spacing w:line="230" w:lineRule="exact"/>
              <w:ind w:left="294" w:hanging="181"/>
              <w:rPr>
                <w:b/>
                <w:bCs/>
                <w:sz w:val="20"/>
                <w:szCs w:val="20"/>
              </w:rPr>
            </w:pPr>
          </w:p>
        </w:tc>
        <w:tc>
          <w:tcPr>
            <w:tcW w:w="5043" w:type="dxa"/>
            <w:gridSpan w:val="9"/>
          </w:tcPr>
          <w:p w14:paraId="6ED4E178" w14:textId="77777777" w:rsidR="003F6E15" w:rsidRPr="00957FDB" w:rsidRDefault="003F6E15" w:rsidP="009C5FEE">
            <w:pPr>
              <w:tabs>
                <w:tab w:val="decimal" w:pos="737"/>
              </w:tabs>
              <w:snapToGrid w:val="0"/>
              <w:spacing w:line="240" w:lineRule="exact"/>
              <w:ind w:left="-54"/>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3F6E15" w:rsidRPr="00957FDB" w14:paraId="51FF08BF" w14:textId="77777777" w:rsidTr="003F6E15">
        <w:trPr>
          <w:cantSplit/>
          <w:trHeight w:val="244"/>
        </w:trPr>
        <w:tc>
          <w:tcPr>
            <w:tcW w:w="3690" w:type="dxa"/>
            <w:shd w:val="clear" w:color="auto" w:fill="auto"/>
            <w:vAlign w:val="bottom"/>
          </w:tcPr>
          <w:p w14:paraId="1A721892" w14:textId="77777777" w:rsidR="003F6E15" w:rsidRPr="00957FDB" w:rsidRDefault="003F6E15" w:rsidP="009C5FEE">
            <w:pPr>
              <w:spacing w:line="230" w:lineRule="exact"/>
              <w:ind w:left="294" w:hanging="114"/>
              <w:rPr>
                <w:sz w:val="20"/>
                <w:szCs w:val="20"/>
              </w:rPr>
            </w:pPr>
            <w:r w:rsidRPr="00957FDB">
              <w:rPr>
                <w:b/>
                <w:bCs/>
                <w:sz w:val="20"/>
                <w:szCs w:val="20"/>
              </w:rPr>
              <w:t>Financial assets</w:t>
            </w:r>
          </w:p>
        </w:tc>
        <w:tc>
          <w:tcPr>
            <w:tcW w:w="1080" w:type="dxa"/>
            <w:shd w:val="clear" w:color="auto" w:fill="auto"/>
            <w:vAlign w:val="bottom"/>
          </w:tcPr>
          <w:p w14:paraId="26254D44" w14:textId="77777777" w:rsidR="003F6E15" w:rsidRPr="00957FDB" w:rsidRDefault="003F6E15" w:rsidP="009C5FEE">
            <w:pPr>
              <w:tabs>
                <w:tab w:val="decimal" w:pos="737"/>
              </w:tabs>
              <w:snapToGrid w:val="0"/>
              <w:spacing w:line="240" w:lineRule="exact"/>
              <w:ind w:left="-54"/>
              <w:rPr>
                <w:sz w:val="20"/>
                <w:szCs w:val="20"/>
              </w:rPr>
            </w:pPr>
          </w:p>
        </w:tc>
        <w:tc>
          <w:tcPr>
            <w:tcW w:w="90" w:type="dxa"/>
            <w:shd w:val="clear" w:color="auto" w:fill="auto"/>
          </w:tcPr>
          <w:p w14:paraId="0011F456" w14:textId="77777777" w:rsidR="003F6E15" w:rsidRPr="00957FDB" w:rsidRDefault="003F6E15" w:rsidP="009C5FEE">
            <w:pPr>
              <w:tabs>
                <w:tab w:val="decimal" w:pos="737"/>
              </w:tabs>
              <w:snapToGrid w:val="0"/>
              <w:spacing w:line="240" w:lineRule="exact"/>
              <w:ind w:left="-54"/>
              <w:rPr>
                <w:sz w:val="20"/>
                <w:szCs w:val="20"/>
              </w:rPr>
            </w:pPr>
          </w:p>
        </w:tc>
        <w:tc>
          <w:tcPr>
            <w:tcW w:w="900" w:type="dxa"/>
            <w:shd w:val="clear" w:color="auto" w:fill="auto"/>
            <w:vAlign w:val="bottom"/>
          </w:tcPr>
          <w:p w14:paraId="4BD7376C" w14:textId="77777777" w:rsidR="003F6E15" w:rsidRPr="00957FDB" w:rsidRDefault="003F6E15" w:rsidP="009C5FEE">
            <w:pPr>
              <w:tabs>
                <w:tab w:val="decimal" w:pos="737"/>
              </w:tabs>
              <w:snapToGrid w:val="0"/>
              <w:spacing w:line="240" w:lineRule="exact"/>
              <w:ind w:left="-54"/>
              <w:rPr>
                <w:sz w:val="20"/>
                <w:szCs w:val="20"/>
              </w:rPr>
            </w:pPr>
          </w:p>
        </w:tc>
        <w:tc>
          <w:tcPr>
            <w:tcW w:w="90" w:type="dxa"/>
          </w:tcPr>
          <w:p w14:paraId="1A75FC36" w14:textId="77777777" w:rsidR="003F6E15" w:rsidRPr="00957FDB" w:rsidRDefault="003F6E15" w:rsidP="009C5FEE">
            <w:pPr>
              <w:tabs>
                <w:tab w:val="decimal" w:pos="737"/>
              </w:tabs>
              <w:snapToGrid w:val="0"/>
              <w:spacing w:line="240" w:lineRule="exact"/>
              <w:ind w:left="-54"/>
              <w:rPr>
                <w:sz w:val="20"/>
                <w:szCs w:val="20"/>
              </w:rPr>
            </w:pPr>
          </w:p>
        </w:tc>
        <w:tc>
          <w:tcPr>
            <w:tcW w:w="810" w:type="dxa"/>
            <w:shd w:val="clear" w:color="auto" w:fill="auto"/>
            <w:vAlign w:val="bottom"/>
          </w:tcPr>
          <w:p w14:paraId="3B5959CA" w14:textId="77777777" w:rsidR="003F6E15" w:rsidRPr="00957FDB" w:rsidRDefault="003F6E15" w:rsidP="009C5FEE">
            <w:pPr>
              <w:tabs>
                <w:tab w:val="decimal" w:pos="737"/>
              </w:tabs>
              <w:snapToGrid w:val="0"/>
              <w:spacing w:line="240" w:lineRule="exact"/>
              <w:ind w:left="-54"/>
              <w:rPr>
                <w:sz w:val="20"/>
                <w:szCs w:val="20"/>
              </w:rPr>
            </w:pPr>
          </w:p>
        </w:tc>
        <w:tc>
          <w:tcPr>
            <w:tcW w:w="90" w:type="dxa"/>
          </w:tcPr>
          <w:p w14:paraId="6DD680BB" w14:textId="77777777" w:rsidR="003F6E15" w:rsidRPr="00957FDB" w:rsidRDefault="003F6E15" w:rsidP="009C5FEE">
            <w:pPr>
              <w:tabs>
                <w:tab w:val="decimal" w:pos="737"/>
              </w:tabs>
              <w:snapToGrid w:val="0"/>
              <w:spacing w:line="240" w:lineRule="exact"/>
              <w:ind w:left="-54"/>
              <w:rPr>
                <w:sz w:val="20"/>
                <w:szCs w:val="20"/>
              </w:rPr>
            </w:pPr>
          </w:p>
        </w:tc>
        <w:tc>
          <w:tcPr>
            <w:tcW w:w="903" w:type="dxa"/>
          </w:tcPr>
          <w:p w14:paraId="59158AC8" w14:textId="77777777" w:rsidR="003F6E15" w:rsidRPr="00957FDB" w:rsidRDefault="003F6E15" w:rsidP="009C5FEE">
            <w:pPr>
              <w:tabs>
                <w:tab w:val="decimal" w:pos="737"/>
              </w:tabs>
              <w:snapToGrid w:val="0"/>
              <w:spacing w:line="240" w:lineRule="exact"/>
              <w:ind w:left="-54"/>
              <w:rPr>
                <w:sz w:val="20"/>
                <w:szCs w:val="20"/>
              </w:rPr>
            </w:pPr>
          </w:p>
        </w:tc>
        <w:tc>
          <w:tcPr>
            <w:tcW w:w="90" w:type="dxa"/>
          </w:tcPr>
          <w:p w14:paraId="2A79F672" w14:textId="77777777" w:rsidR="003F6E15" w:rsidRPr="00957FDB" w:rsidRDefault="003F6E15" w:rsidP="009C5FEE">
            <w:pPr>
              <w:tabs>
                <w:tab w:val="decimal" w:pos="737"/>
              </w:tabs>
              <w:snapToGrid w:val="0"/>
              <w:spacing w:line="240" w:lineRule="exact"/>
              <w:ind w:left="-54"/>
              <w:rPr>
                <w:sz w:val="20"/>
                <w:szCs w:val="20"/>
              </w:rPr>
            </w:pPr>
          </w:p>
        </w:tc>
        <w:tc>
          <w:tcPr>
            <w:tcW w:w="990" w:type="dxa"/>
            <w:shd w:val="clear" w:color="auto" w:fill="auto"/>
            <w:vAlign w:val="bottom"/>
          </w:tcPr>
          <w:p w14:paraId="23F03A73" w14:textId="77777777" w:rsidR="003F6E15" w:rsidRPr="00957FDB" w:rsidRDefault="003F6E15" w:rsidP="009C5FEE">
            <w:pPr>
              <w:tabs>
                <w:tab w:val="decimal" w:pos="737"/>
              </w:tabs>
              <w:snapToGrid w:val="0"/>
              <w:spacing w:line="240" w:lineRule="exact"/>
              <w:ind w:left="-54"/>
              <w:rPr>
                <w:sz w:val="20"/>
                <w:szCs w:val="20"/>
              </w:rPr>
            </w:pPr>
          </w:p>
        </w:tc>
      </w:tr>
      <w:tr w:rsidR="003F6E15" w:rsidRPr="00957FDB" w14:paraId="621E4836" w14:textId="77777777" w:rsidTr="003F6E15">
        <w:trPr>
          <w:cantSplit/>
          <w:trHeight w:val="244"/>
        </w:trPr>
        <w:tc>
          <w:tcPr>
            <w:tcW w:w="3690" w:type="dxa"/>
            <w:shd w:val="clear" w:color="auto" w:fill="auto"/>
            <w:vAlign w:val="bottom"/>
          </w:tcPr>
          <w:p w14:paraId="3FFF5F5A" w14:textId="77777777" w:rsidR="003F6E15" w:rsidRPr="00957FDB" w:rsidRDefault="003F6E15" w:rsidP="009C5FEE">
            <w:pPr>
              <w:spacing w:line="230" w:lineRule="exact"/>
              <w:ind w:left="294" w:hanging="24"/>
              <w:rPr>
                <w:sz w:val="20"/>
                <w:szCs w:val="20"/>
              </w:rPr>
            </w:pPr>
            <w:r w:rsidRPr="00957FDB">
              <w:rPr>
                <w:sz w:val="20"/>
                <w:szCs w:val="20"/>
              </w:rPr>
              <w:t>Cash</w:t>
            </w:r>
          </w:p>
        </w:tc>
        <w:tc>
          <w:tcPr>
            <w:tcW w:w="1080" w:type="dxa"/>
            <w:shd w:val="clear" w:color="auto" w:fill="auto"/>
            <w:vAlign w:val="bottom"/>
          </w:tcPr>
          <w:p w14:paraId="42F9E2FA"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368</w:t>
            </w:r>
          </w:p>
        </w:tc>
        <w:tc>
          <w:tcPr>
            <w:tcW w:w="90" w:type="dxa"/>
            <w:shd w:val="clear" w:color="auto" w:fill="auto"/>
          </w:tcPr>
          <w:p w14:paraId="07855E26" w14:textId="77777777"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14:paraId="22799CAA" w14:textId="77777777" w:rsidR="003F6E15" w:rsidRPr="00957FDB" w:rsidRDefault="003F6E15" w:rsidP="009C5FEE">
            <w:pPr>
              <w:tabs>
                <w:tab w:val="decimal" w:pos="810"/>
              </w:tabs>
              <w:snapToGrid w:val="0"/>
              <w:spacing w:line="240" w:lineRule="atLeast"/>
              <w:ind w:left="-54"/>
              <w:rPr>
                <w:sz w:val="20"/>
                <w:szCs w:val="20"/>
              </w:rPr>
            </w:pPr>
            <w:r w:rsidRPr="00957FDB">
              <w:rPr>
                <w:sz w:val="20"/>
                <w:szCs w:val="20"/>
              </w:rPr>
              <w:t>181</w:t>
            </w:r>
          </w:p>
        </w:tc>
        <w:tc>
          <w:tcPr>
            <w:tcW w:w="90" w:type="dxa"/>
          </w:tcPr>
          <w:p w14:paraId="2E7BFCD3" w14:textId="77777777" w:rsidR="003F6E15" w:rsidRPr="00957FDB" w:rsidRDefault="003F6E15" w:rsidP="009C5FEE">
            <w:pPr>
              <w:tabs>
                <w:tab w:val="decimal" w:pos="765"/>
              </w:tabs>
              <w:snapToGrid w:val="0"/>
              <w:spacing w:line="240" w:lineRule="atLeast"/>
              <w:ind w:left="-54"/>
              <w:rPr>
                <w:sz w:val="20"/>
                <w:szCs w:val="20"/>
              </w:rPr>
            </w:pPr>
          </w:p>
        </w:tc>
        <w:tc>
          <w:tcPr>
            <w:tcW w:w="810" w:type="dxa"/>
            <w:shd w:val="clear" w:color="auto" w:fill="auto"/>
            <w:vAlign w:val="bottom"/>
          </w:tcPr>
          <w:p w14:paraId="659F0709" w14:textId="77777777" w:rsidR="003F6E15" w:rsidRPr="00957FDB" w:rsidRDefault="003F6E15" w:rsidP="009C5FEE">
            <w:pPr>
              <w:tabs>
                <w:tab w:val="decimal" w:pos="723"/>
              </w:tabs>
              <w:snapToGrid w:val="0"/>
              <w:spacing w:line="240" w:lineRule="atLeast"/>
              <w:rPr>
                <w:sz w:val="20"/>
                <w:szCs w:val="20"/>
              </w:rPr>
            </w:pPr>
            <w:r w:rsidRPr="00957FDB">
              <w:rPr>
                <w:sz w:val="20"/>
                <w:szCs w:val="20"/>
              </w:rPr>
              <w:t>105</w:t>
            </w:r>
          </w:p>
        </w:tc>
        <w:tc>
          <w:tcPr>
            <w:tcW w:w="90" w:type="dxa"/>
          </w:tcPr>
          <w:p w14:paraId="20DDE30D"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7B5C2A15"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40</w:t>
            </w:r>
          </w:p>
        </w:tc>
        <w:tc>
          <w:tcPr>
            <w:tcW w:w="90" w:type="dxa"/>
          </w:tcPr>
          <w:p w14:paraId="19C768F5"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12124644"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280</w:t>
            </w:r>
          </w:p>
        </w:tc>
      </w:tr>
      <w:tr w:rsidR="003F6E15" w:rsidRPr="00957FDB" w14:paraId="41B2BECD" w14:textId="77777777" w:rsidTr="003F6E15">
        <w:trPr>
          <w:cantSplit/>
          <w:trHeight w:val="244"/>
        </w:trPr>
        <w:tc>
          <w:tcPr>
            <w:tcW w:w="3690" w:type="dxa"/>
            <w:shd w:val="clear" w:color="auto" w:fill="auto"/>
            <w:vAlign w:val="bottom"/>
          </w:tcPr>
          <w:p w14:paraId="3EC53195" w14:textId="77777777" w:rsidR="003F6E15" w:rsidRPr="00957FDB" w:rsidRDefault="003F6E15" w:rsidP="009C5FEE">
            <w:pPr>
              <w:spacing w:line="230" w:lineRule="exact"/>
              <w:ind w:left="294" w:hanging="24"/>
              <w:rPr>
                <w:sz w:val="20"/>
                <w:szCs w:val="20"/>
              </w:rPr>
            </w:pPr>
            <w:r w:rsidRPr="00957FDB">
              <w:rPr>
                <w:sz w:val="20"/>
                <w:szCs w:val="20"/>
              </w:rPr>
              <w:t xml:space="preserve">Interbank and money market items </w:t>
            </w:r>
            <w:r w:rsidRPr="00957FDB">
              <w:rPr>
                <w:sz w:val="20"/>
                <w:szCs w:val="20"/>
                <w:vertAlign w:val="superscript"/>
                <w:cs/>
              </w:rPr>
              <w:t>*</w:t>
            </w:r>
          </w:p>
        </w:tc>
        <w:tc>
          <w:tcPr>
            <w:tcW w:w="1080" w:type="dxa"/>
            <w:shd w:val="clear" w:color="auto" w:fill="auto"/>
            <w:vAlign w:val="bottom"/>
          </w:tcPr>
          <w:p w14:paraId="2E0C0589"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33,710</w:t>
            </w:r>
          </w:p>
        </w:tc>
        <w:tc>
          <w:tcPr>
            <w:tcW w:w="90" w:type="dxa"/>
            <w:shd w:val="clear" w:color="auto" w:fill="auto"/>
          </w:tcPr>
          <w:p w14:paraId="1E3D1B88" w14:textId="77777777" w:rsidR="003F6E15" w:rsidRPr="00957FDB" w:rsidRDefault="003F6E15" w:rsidP="009C5FEE">
            <w:pPr>
              <w:tabs>
                <w:tab w:val="decimal" w:pos="737"/>
              </w:tabs>
              <w:snapToGrid w:val="0"/>
              <w:spacing w:line="240" w:lineRule="atLeast"/>
              <w:ind w:left="-54"/>
              <w:rPr>
                <w:sz w:val="20"/>
                <w:szCs w:val="20"/>
              </w:rPr>
            </w:pPr>
          </w:p>
        </w:tc>
        <w:tc>
          <w:tcPr>
            <w:tcW w:w="900" w:type="dxa"/>
            <w:shd w:val="clear" w:color="auto" w:fill="auto"/>
            <w:vAlign w:val="bottom"/>
          </w:tcPr>
          <w:p w14:paraId="2956042E" w14:textId="77777777" w:rsidR="003F6E15" w:rsidRPr="00957FDB" w:rsidRDefault="003F6E15" w:rsidP="009C5FEE">
            <w:pPr>
              <w:tabs>
                <w:tab w:val="decimal" w:pos="810"/>
              </w:tabs>
              <w:snapToGrid w:val="0"/>
              <w:spacing w:line="240" w:lineRule="atLeast"/>
              <w:ind w:left="-54"/>
              <w:rPr>
                <w:sz w:val="20"/>
                <w:szCs w:val="20"/>
              </w:rPr>
            </w:pPr>
            <w:r w:rsidRPr="00957FDB">
              <w:rPr>
                <w:sz w:val="20"/>
                <w:szCs w:val="20"/>
              </w:rPr>
              <w:t>247</w:t>
            </w:r>
          </w:p>
        </w:tc>
        <w:tc>
          <w:tcPr>
            <w:tcW w:w="90" w:type="dxa"/>
          </w:tcPr>
          <w:p w14:paraId="63EB0F08" w14:textId="77777777" w:rsidR="003F6E15" w:rsidRPr="00957FDB" w:rsidRDefault="003F6E15" w:rsidP="009C5FEE">
            <w:pPr>
              <w:tabs>
                <w:tab w:val="decimal" w:pos="664"/>
                <w:tab w:val="decimal" w:pos="737"/>
                <w:tab w:val="decimal" w:pos="765"/>
              </w:tabs>
              <w:snapToGrid w:val="0"/>
              <w:spacing w:line="240" w:lineRule="atLeast"/>
              <w:ind w:left="-54"/>
              <w:rPr>
                <w:sz w:val="20"/>
                <w:szCs w:val="20"/>
              </w:rPr>
            </w:pPr>
          </w:p>
        </w:tc>
        <w:tc>
          <w:tcPr>
            <w:tcW w:w="810" w:type="dxa"/>
            <w:shd w:val="clear" w:color="auto" w:fill="auto"/>
            <w:vAlign w:val="bottom"/>
          </w:tcPr>
          <w:p w14:paraId="4BAC9A32" w14:textId="77777777" w:rsidR="003F6E15" w:rsidRPr="00957FDB" w:rsidRDefault="003F6E15" w:rsidP="009C5FEE">
            <w:pPr>
              <w:tabs>
                <w:tab w:val="decimal" w:pos="723"/>
              </w:tabs>
              <w:snapToGrid w:val="0"/>
              <w:spacing w:line="240" w:lineRule="atLeast"/>
              <w:rPr>
                <w:sz w:val="20"/>
                <w:szCs w:val="20"/>
              </w:rPr>
            </w:pPr>
            <w:r w:rsidRPr="00957FDB">
              <w:rPr>
                <w:sz w:val="20"/>
                <w:szCs w:val="20"/>
              </w:rPr>
              <w:t>503</w:t>
            </w:r>
          </w:p>
        </w:tc>
        <w:tc>
          <w:tcPr>
            <w:tcW w:w="90" w:type="dxa"/>
          </w:tcPr>
          <w:p w14:paraId="37A44668"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342DE03E"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436</w:t>
            </w:r>
          </w:p>
        </w:tc>
        <w:tc>
          <w:tcPr>
            <w:tcW w:w="90" w:type="dxa"/>
          </w:tcPr>
          <w:p w14:paraId="5F0089E8"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32B76BE3" w14:textId="77777777" w:rsidR="003F6E15" w:rsidRPr="00957FDB" w:rsidRDefault="003F6E15" w:rsidP="009C5FEE">
            <w:pPr>
              <w:tabs>
                <w:tab w:val="decimal" w:pos="873"/>
              </w:tabs>
              <w:snapToGrid w:val="0"/>
              <w:spacing w:line="240" w:lineRule="atLeast"/>
              <w:rPr>
                <w:sz w:val="20"/>
                <w:szCs w:val="20"/>
              </w:rPr>
            </w:pPr>
            <w:r w:rsidRPr="00957FDB">
              <w:rPr>
                <w:sz w:val="20"/>
                <w:szCs w:val="20"/>
              </w:rPr>
              <w:t>2,042</w:t>
            </w:r>
          </w:p>
        </w:tc>
      </w:tr>
      <w:tr w:rsidR="003F6E15" w:rsidRPr="00957FDB" w14:paraId="6871CD5A" w14:textId="77777777" w:rsidTr="003F6E15">
        <w:trPr>
          <w:cantSplit/>
          <w:trHeight w:val="244"/>
        </w:trPr>
        <w:tc>
          <w:tcPr>
            <w:tcW w:w="3690" w:type="dxa"/>
            <w:shd w:val="clear" w:color="auto" w:fill="auto"/>
            <w:vAlign w:val="bottom"/>
          </w:tcPr>
          <w:p w14:paraId="014EA86D" w14:textId="77777777" w:rsidR="003F6E15" w:rsidRPr="00957FDB" w:rsidRDefault="003F6E15" w:rsidP="009C5FEE">
            <w:pPr>
              <w:spacing w:line="230" w:lineRule="exact"/>
              <w:ind w:left="294" w:hanging="24"/>
              <w:rPr>
                <w:sz w:val="20"/>
                <w:szCs w:val="20"/>
              </w:rPr>
            </w:pPr>
            <w:r w:rsidRPr="00957FDB">
              <w:rPr>
                <w:sz w:val="20"/>
                <w:szCs w:val="20"/>
              </w:rPr>
              <w:t>Investments, net</w:t>
            </w:r>
          </w:p>
        </w:tc>
        <w:tc>
          <w:tcPr>
            <w:tcW w:w="1080" w:type="dxa"/>
            <w:shd w:val="clear" w:color="auto" w:fill="auto"/>
            <w:vAlign w:val="bottom"/>
          </w:tcPr>
          <w:p w14:paraId="41A00AEE"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9,352</w:t>
            </w:r>
          </w:p>
        </w:tc>
        <w:tc>
          <w:tcPr>
            <w:tcW w:w="90" w:type="dxa"/>
            <w:shd w:val="clear" w:color="auto" w:fill="auto"/>
          </w:tcPr>
          <w:p w14:paraId="33D0222E" w14:textId="77777777"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14:paraId="52BC1C38" w14:textId="77777777" w:rsidR="003F6E15" w:rsidRPr="00957FDB" w:rsidRDefault="003F6E15" w:rsidP="009C5FEE">
            <w:pPr>
              <w:tabs>
                <w:tab w:val="decimal" w:pos="810"/>
              </w:tabs>
              <w:snapToGrid w:val="0"/>
              <w:spacing w:line="240" w:lineRule="atLeast"/>
              <w:ind w:left="-54"/>
              <w:rPr>
                <w:sz w:val="20"/>
                <w:szCs w:val="20"/>
              </w:rPr>
            </w:pPr>
            <w:r w:rsidRPr="00957FDB">
              <w:rPr>
                <w:sz w:val="20"/>
                <w:szCs w:val="20"/>
              </w:rPr>
              <w:t>33</w:t>
            </w:r>
          </w:p>
        </w:tc>
        <w:tc>
          <w:tcPr>
            <w:tcW w:w="90" w:type="dxa"/>
          </w:tcPr>
          <w:p w14:paraId="1593848F" w14:textId="77777777" w:rsidR="003F6E15" w:rsidRPr="00957FDB" w:rsidRDefault="003F6E15" w:rsidP="009C5FEE">
            <w:pPr>
              <w:tabs>
                <w:tab w:val="decimal" w:pos="664"/>
                <w:tab w:val="decimal" w:pos="765"/>
              </w:tabs>
              <w:snapToGrid w:val="0"/>
              <w:spacing w:line="240" w:lineRule="atLeast"/>
              <w:ind w:left="-54"/>
              <w:rPr>
                <w:sz w:val="20"/>
                <w:szCs w:val="20"/>
              </w:rPr>
            </w:pPr>
          </w:p>
        </w:tc>
        <w:tc>
          <w:tcPr>
            <w:tcW w:w="810" w:type="dxa"/>
            <w:shd w:val="clear" w:color="auto" w:fill="auto"/>
            <w:vAlign w:val="bottom"/>
          </w:tcPr>
          <w:p w14:paraId="57513139" w14:textId="77777777" w:rsidR="003F6E15" w:rsidRPr="00957FDB" w:rsidRDefault="003F6E15" w:rsidP="009C5FEE">
            <w:pPr>
              <w:tabs>
                <w:tab w:val="decimal" w:pos="723"/>
              </w:tabs>
              <w:snapToGrid w:val="0"/>
              <w:spacing w:line="240" w:lineRule="atLeast"/>
              <w:rPr>
                <w:sz w:val="20"/>
                <w:szCs w:val="20"/>
              </w:rPr>
            </w:pPr>
            <w:r w:rsidRPr="00957FDB">
              <w:rPr>
                <w:sz w:val="20"/>
                <w:szCs w:val="20"/>
              </w:rPr>
              <w:t>5,937</w:t>
            </w:r>
          </w:p>
        </w:tc>
        <w:tc>
          <w:tcPr>
            <w:tcW w:w="90" w:type="dxa"/>
          </w:tcPr>
          <w:p w14:paraId="60DA384A"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2EAE4DE5"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882</w:t>
            </w:r>
          </w:p>
        </w:tc>
        <w:tc>
          <w:tcPr>
            <w:tcW w:w="90" w:type="dxa"/>
          </w:tcPr>
          <w:p w14:paraId="6FEF09F4"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405DC595" w14:textId="77777777" w:rsidR="003F6E15" w:rsidRPr="00957FDB" w:rsidRDefault="003F6E15" w:rsidP="009C5FEE">
            <w:pPr>
              <w:tabs>
                <w:tab w:val="decimal" w:pos="873"/>
              </w:tabs>
              <w:snapToGrid w:val="0"/>
              <w:spacing w:line="240" w:lineRule="atLeast"/>
              <w:rPr>
                <w:sz w:val="20"/>
                <w:szCs w:val="20"/>
              </w:rPr>
            </w:pPr>
            <w:r w:rsidRPr="00957FDB">
              <w:rPr>
                <w:sz w:val="20"/>
                <w:szCs w:val="20"/>
              </w:rPr>
              <w:t>508</w:t>
            </w:r>
          </w:p>
        </w:tc>
      </w:tr>
      <w:tr w:rsidR="003F6E15" w:rsidRPr="00957FDB" w14:paraId="476E881C" w14:textId="77777777" w:rsidTr="003F6E15">
        <w:trPr>
          <w:cantSplit/>
          <w:trHeight w:val="244"/>
        </w:trPr>
        <w:tc>
          <w:tcPr>
            <w:tcW w:w="3690" w:type="dxa"/>
            <w:shd w:val="clear" w:color="auto" w:fill="auto"/>
            <w:vAlign w:val="bottom"/>
          </w:tcPr>
          <w:p w14:paraId="70DFE8EF" w14:textId="77777777" w:rsidR="003F6E15" w:rsidRPr="00957FDB" w:rsidRDefault="003F6E15" w:rsidP="009C5FEE">
            <w:pPr>
              <w:spacing w:line="240" w:lineRule="atLeast"/>
              <w:ind w:left="294" w:hanging="24"/>
              <w:rPr>
                <w:sz w:val="20"/>
                <w:szCs w:val="20"/>
              </w:rPr>
            </w:pPr>
            <w:r w:rsidRPr="00957FDB">
              <w:rPr>
                <w:sz w:val="20"/>
                <w:szCs w:val="20"/>
              </w:rPr>
              <w:t xml:space="preserve">Loans to customers </w:t>
            </w:r>
            <w:r w:rsidRPr="00957FDB">
              <w:rPr>
                <w:sz w:val="20"/>
                <w:szCs w:val="20"/>
                <w:vertAlign w:val="superscript"/>
                <w:cs/>
              </w:rPr>
              <w:t>**</w:t>
            </w:r>
          </w:p>
        </w:tc>
        <w:tc>
          <w:tcPr>
            <w:tcW w:w="1080" w:type="dxa"/>
            <w:shd w:val="clear" w:color="auto" w:fill="auto"/>
            <w:vAlign w:val="bottom"/>
          </w:tcPr>
          <w:p w14:paraId="58F80099"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78,818</w:t>
            </w:r>
          </w:p>
        </w:tc>
        <w:tc>
          <w:tcPr>
            <w:tcW w:w="90" w:type="dxa"/>
            <w:shd w:val="clear" w:color="auto" w:fill="auto"/>
          </w:tcPr>
          <w:p w14:paraId="3D3BDD73" w14:textId="77777777" w:rsidR="003F6E15" w:rsidRPr="00957FDB" w:rsidRDefault="003F6E15" w:rsidP="009C5FEE">
            <w:pPr>
              <w:tabs>
                <w:tab w:val="decimal" w:pos="765"/>
              </w:tabs>
              <w:snapToGrid w:val="0"/>
              <w:spacing w:line="240" w:lineRule="atLeast"/>
              <w:ind w:left="-54"/>
              <w:rPr>
                <w:sz w:val="20"/>
                <w:szCs w:val="20"/>
              </w:rPr>
            </w:pPr>
          </w:p>
        </w:tc>
        <w:tc>
          <w:tcPr>
            <w:tcW w:w="900" w:type="dxa"/>
            <w:shd w:val="clear" w:color="auto" w:fill="auto"/>
            <w:vAlign w:val="bottom"/>
          </w:tcPr>
          <w:p w14:paraId="3CAB65E3" w14:textId="77777777" w:rsidR="003F6E15" w:rsidRPr="00957FDB" w:rsidRDefault="003F6E15" w:rsidP="009C5FEE">
            <w:pPr>
              <w:tabs>
                <w:tab w:val="decimal" w:pos="810"/>
              </w:tabs>
              <w:snapToGrid w:val="0"/>
              <w:spacing w:line="240" w:lineRule="atLeast"/>
              <w:ind w:left="-54"/>
              <w:rPr>
                <w:sz w:val="20"/>
                <w:szCs w:val="20"/>
              </w:rPr>
            </w:pPr>
            <w:r w:rsidRPr="00957FDB">
              <w:rPr>
                <w:sz w:val="20"/>
                <w:szCs w:val="20"/>
              </w:rPr>
              <w:t>5,804</w:t>
            </w:r>
          </w:p>
        </w:tc>
        <w:tc>
          <w:tcPr>
            <w:tcW w:w="90" w:type="dxa"/>
          </w:tcPr>
          <w:p w14:paraId="16707887" w14:textId="77777777" w:rsidR="003F6E15" w:rsidRPr="00957FDB" w:rsidRDefault="003F6E15" w:rsidP="009C5FEE">
            <w:pPr>
              <w:tabs>
                <w:tab w:val="decimal" w:pos="664"/>
                <w:tab w:val="decimal" w:pos="765"/>
              </w:tabs>
              <w:snapToGrid w:val="0"/>
              <w:spacing w:line="240" w:lineRule="atLeast"/>
              <w:ind w:left="-54"/>
              <w:rPr>
                <w:sz w:val="20"/>
                <w:szCs w:val="20"/>
              </w:rPr>
            </w:pPr>
          </w:p>
        </w:tc>
        <w:tc>
          <w:tcPr>
            <w:tcW w:w="810" w:type="dxa"/>
            <w:shd w:val="clear" w:color="auto" w:fill="auto"/>
            <w:vAlign w:val="bottom"/>
          </w:tcPr>
          <w:p w14:paraId="73CC9C52" w14:textId="77777777" w:rsidR="003F6E15" w:rsidRPr="00957FDB" w:rsidRDefault="003F6E15" w:rsidP="009C5FEE">
            <w:pPr>
              <w:tabs>
                <w:tab w:val="decimal" w:pos="723"/>
              </w:tabs>
              <w:snapToGrid w:val="0"/>
              <w:spacing w:line="240" w:lineRule="atLeast"/>
              <w:rPr>
                <w:sz w:val="20"/>
                <w:szCs w:val="20"/>
              </w:rPr>
            </w:pPr>
            <w:r w:rsidRPr="00957FDB">
              <w:rPr>
                <w:sz w:val="20"/>
                <w:szCs w:val="20"/>
              </w:rPr>
              <w:t>148</w:t>
            </w:r>
          </w:p>
        </w:tc>
        <w:tc>
          <w:tcPr>
            <w:tcW w:w="90" w:type="dxa"/>
          </w:tcPr>
          <w:p w14:paraId="0B95E85C"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10FFBA90"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11,074</w:t>
            </w:r>
          </w:p>
        </w:tc>
        <w:tc>
          <w:tcPr>
            <w:tcW w:w="90" w:type="dxa"/>
          </w:tcPr>
          <w:p w14:paraId="3DA4CF13"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76A8DE8C" w14:textId="77777777" w:rsidR="003F6E15" w:rsidRPr="00957FDB" w:rsidRDefault="003F6E15" w:rsidP="009C5FEE">
            <w:pPr>
              <w:tabs>
                <w:tab w:val="decimal" w:pos="873"/>
              </w:tabs>
              <w:snapToGrid w:val="0"/>
              <w:spacing w:line="240" w:lineRule="atLeast"/>
              <w:rPr>
                <w:sz w:val="20"/>
                <w:szCs w:val="20"/>
              </w:rPr>
            </w:pPr>
            <w:r w:rsidRPr="00957FDB">
              <w:rPr>
                <w:sz w:val="20"/>
                <w:szCs w:val="20"/>
              </w:rPr>
              <w:t>2,098</w:t>
            </w:r>
          </w:p>
        </w:tc>
      </w:tr>
      <w:tr w:rsidR="003F6E15" w:rsidRPr="00957FDB" w14:paraId="22E9EFDF" w14:textId="77777777" w:rsidTr="003F6E15">
        <w:trPr>
          <w:cantSplit/>
          <w:trHeight w:val="244"/>
        </w:trPr>
        <w:tc>
          <w:tcPr>
            <w:tcW w:w="3690" w:type="dxa"/>
            <w:shd w:val="clear" w:color="auto" w:fill="auto"/>
            <w:vAlign w:val="bottom"/>
          </w:tcPr>
          <w:p w14:paraId="76687FB2" w14:textId="77777777" w:rsidR="003F6E15" w:rsidRPr="00957FDB" w:rsidRDefault="003F6E15" w:rsidP="009C5FEE">
            <w:pPr>
              <w:spacing w:line="240" w:lineRule="atLeast"/>
              <w:ind w:left="294" w:hanging="24"/>
              <w:rPr>
                <w:sz w:val="20"/>
                <w:szCs w:val="20"/>
              </w:rPr>
            </w:pPr>
            <w:r w:rsidRPr="00957FDB">
              <w:rPr>
                <w:sz w:val="20"/>
                <w:szCs w:val="20"/>
              </w:rPr>
              <w:t>Accrued interest receivables</w:t>
            </w:r>
          </w:p>
        </w:tc>
        <w:tc>
          <w:tcPr>
            <w:tcW w:w="1080" w:type="dxa"/>
            <w:tcBorders>
              <w:bottom w:val="single" w:sz="4" w:space="0" w:color="000000"/>
            </w:tcBorders>
            <w:shd w:val="clear" w:color="auto" w:fill="auto"/>
            <w:vAlign w:val="bottom"/>
          </w:tcPr>
          <w:p w14:paraId="21F7D497"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228</w:t>
            </w:r>
          </w:p>
        </w:tc>
        <w:tc>
          <w:tcPr>
            <w:tcW w:w="90" w:type="dxa"/>
            <w:shd w:val="clear" w:color="auto" w:fill="auto"/>
          </w:tcPr>
          <w:p w14:paraId="3BA36153" w14:textId="77777777" w:rsidR="003F6E15" w:rsidRPr="00957FDB" w:rsidRDefault="003F6E15" w:rsidP="009C5FEE">
            <w:pPr>
              <w:tabs>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05D97709" w14:textId="77777777" w:rsidR="003F6E15" w:rsidRPr="00957FDB" w:rsidRDefault="003F6E15" w:rsidP="009C5FEE">
            <w:pPr>
              <w:tabs>
                <w:tab w:val="decimal" w:pos="810"/>
              </w:tabs>
              <w:snapToGrid w:val="0"/>
              <w:spacing w:line="240" w:lineRule="atLeast"/>
              <w:ind w:left="-54"/>
              <w:rPr>
                <w:sz w:val="20"/>
                <w:szCs w:val="20"/>
              </w:rPr>
            </w:pPr>
            <w:r w:rsidRPr="00957FDB">
              <w:rPr>
                <w:sz w:val="20"/>
                <w:szCs w:val="20"/>
              </w:rPr>
              <w:t>11</w:t>
            </w:r>
          </w:p>
        </w:tc>
        <w:tc>
          <w:tcPr>
            <w:tcW w:w="90" w:type="dxa"/>
          </w:tcPr>
          <w:p w14:paraId="02B84B7F" w14:textId="77777777" w:rsidR="003F6E15" w:rsidRPr="00957FDB" w:rsidRDefault="003F6E15" w:rsidP="009C5FEE">
            <w:pPr>
              <w:tabs>
                <w:tab w:val="decimal" w:pos="664"/>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14:paraId="7334F597" w14:textId="77777777" w:rsidR="003F6E15" w:rsidRPr="00957FDB" w:rsidRDefault="003F6E15" w:rsidP="009C5FEE">
            <w:pPr>
              <w:tabs>
                <w:tab w:val="decimal" w:pos="453"/>
              </w:tabs>
              <w:snapToGrid w:val="0"/>
              <w:spacing w:line="240" w:lineRule="atLeast"/>
              <w:rPr>
                <w:sz w:val="20"/>
                <w:szCs w:val="20"/>
              </w:rPr>
            </w:pPr>
            <w:r w:rsidRPr="00957FDB">
              <w:rPr>
                <w:sz w:val="20"/>
                <w:szCs w:val="20"/>
              </w:rPr>
              <w:t>-</w:t>
            </w:r>
          </w:p>
        </w:tc>
        <w:tc>
          <w:tcPr>
            <w:tcW w:w="90" w:type="dxa"/>
          </w:tcPr>
          <w:p w14:paraId="51BE9360" w14:textId="77777777" w:rsidR="003F6E15" w:rsidRPr="00957FDB" w:rsidRDefault="003F6E15" w:rsidP="009C5FEE">
            <w:pPr>
              <w:tabs>
                <w:tab w:val="decimal" w:pos="765"/>
              </w:tabs>
              <w:snapToGrid w:val="0"/>
              <w:spacing w:line="240" w:lineRule="atLeast"/>
              <w:ind w:left="-54"/>
              <w:rPr>
                <w:sz w:val="20"/>
                <w:szCs w:val="20"/>
              </w:rPr>
            </w:pPr>
          </w:p>
        </w:tc>
        <w:tc>
          <w:tcPr>
            <w:tcW w:w="903" w:type="dxa"/>
            <w:tcBorders>
              <w:bottom w:val="single" w:sz="4" w:space="0" w:color="auto"/>
            </w:tcBorders>
          </w:tcPr>
          <w:p w14:paraId="17289B7A"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5</w:t>
            </w:r>
          </w:p>
        </w:tc>
        <w:tc>
          <w:tcPr>
            <w:tcW w:w="90" w:type="dxa"/>
          </w:tcPr>
          <w:p w14:paraId="0BE14362" w14:textId="77777777" w:rsidR="003F6E15" w:rsidRPr="00957FDB" w:rsidRDefault="003F6E15"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5BE2B295"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5</w:t>
            </w:r>
          </w:p>
        </w:tc>
      </w:tr>
      <w:tr w:rsidR="003F6E15" w:rsidRPr="00957FDB" w14:paraId="718086B6" w14:textId="77777777" w:rsidTr="003F6E15">
        <w:trPr>
          <w:cantSplit/>
          <w:trHeight w:val="244"/>
        </w:trPr>
        <w:tc>
          <w:tcPr>
            <w:tcW w:w="3690" w:type="dxa"/>
            <w:shd w:val="clear" w:color="auto" w:fill="auto"/>
            <w:vAlign w:val="bottom"/>
          </w:tcPr>
          <w:p w14:paraId="03A40D84" w14:textId="77777777" w:rsidR="003F6E15" w:rsidRPr="00957FDB" w:rsidRDefault="003F6E15" w:rsidP="009C5FEE">
            <w:pPr>
              <w:spacing w:line="240" w:lineRule="atLeast"/>
              <w:ind w:left="294" w:hanging="114"/>
              <w:rPr>
                <w:b/>
                <w:bCs/>
                <w:sz w:val="20"/>
                <w:szCs w:val="20"/>
              </w:rPr>
            </w:pPr>
            <w:r w:rsidRPr="00957FDB">
              <w:rPr>
                <w:b/>
                <w:bCs/>
                <w:sz w:val="20"/>
                <w:szCs w:val="20"/>
              </w:rPr>
              <w:t>Total financial assets</w:t>
            </w:r>
          </w:p>
        </w:tc>
        <w:tc>
          <w:tcPr>
            <w:tcW w:w="1080" w:type="dxa"/>
            <w:tcBorders>
              <w:bottom w:val="single" w:sz="4" w:space="0" w:color="000000"/>
            </w:tcBorders>
            <w:shd w:val="clear" w:color="auto" w:fill="auto"/>
            <w:vAlign w:val="bottom"/>
          </w:tcPr>
          <w:p w14:paraId="47A729B7" w14:textId="77777777" w:rsidR="003F6E15" w:rsidRPr="00957FDB" w:rsidRDefault="003F6E15" w:rsidP="009C5FEE">
            <w:pPr>
              <w:tabs>
                <w:tab w:val="decimal" w:pos="993"/>
              </w:tabs>
              <w:snapToGrid w:val="0"/>
              <w:spacing w:line="240" w:lineRule="atLeast"/>
              <w:ind w:left="-54"/>
              <w:rPr>
                <w:b/>
                <w:bCs/>
                <w:sz w:val="20"/>
                <w:szCs w:val="20"/>
              </w:rPr>
            </w:pPr>
            <w:r w:rsidRPr="00957FDB">
              <w:rPr>
                <w:b/>
                <w:bCs/>
                <w:sz w:val="20"/>
                <w:szCs w:val="20"/>
              </w:rPr>
              <w:t>122,476</w:t>
            </w:r>
          </w:p>
        </w:tc>
        <w:tc>
          <w:tcPr>
            <w:tcW w:w="90" w:type="dxa"/>
            <w:shd w:val="clear" w:color="auto" w:fill="auto"/>
          </w:tcPr>
          <w:p w14:paraId="72F82420" w14:textId="77777777" w:rsidR="003F6E15" w:rsidRPr="00957FDB" w:rsidRDefault="003F6E15" w:rsidP="009C5FEE">
            <w:pPr>
              <w:tabs>
                <w:tab w:val="decimal" w:pos="729"/>
                <w:tab w:val="decimal" w:pos="765"/>
                <w:tab w:val="decimal" w:pos="848"/>
              </w:tabs>
              <w:snapToGrid w:val="0"/>
              <w:spacing w:line="240" w:lineRule="atLeast"/>
              <w:ind w:left="-54"/>
              <w:rPr>
                <w:b/>
                <w:bCs/>
                <w:sz w:val="20"/>
                <w:szCs w:val="20"/>
              </w:rPr>
            </w:pPr>
          </w:p>
        </w:tc>
        <w:tc>
          <w:tcPr>
            <w:tcW w:w="900" w:type="dxa"/>
            <w:tcBorders>
              <w:bottom w:val="single" w:sz="4" w:space="0" w:color="000000"/>
            </w:tcBorders>
            <w:shd w:val="clear" w:color="auto" w:fill="auto"/>
            <w:vAlign w:val="bottom"/>
          </w:tcPr>
          <w:p w14:paraId="348EC6E1" w14:textId="77777777" w:rsidR="003F6E15" w:rsidRPr="00957FDB" w:rsidRDefault="003F6E15" w:rsidP="009C5FEE">
            <w:pPr>
              <w:tabs>
                <w:tab w:val="decimal" w:pos="813"/>
              </w:tabs>
              <w:snapToGrid w:val="0"/>
              <w:spacing w:line="240" w:lineRule="atLeast"/>
              <w:rPr>
                <w:b/>
                <w:bCs/>
                <w:sz w:val="20"/>
                <w:szCs w:val="20"/>
              </w:rPr>
            </w:pPr>
            <w:r w:rsidRPr="00957FDB">
              <w:rPr>
                <w:b/>
                <w:bCs/>
                <w:sz w:val="20"/>
                <w:szCs w:val="20"/>
              </w:rPr>
              <w:t>6,276</w:t>
            </w:r>
          </w:p>
        </w:tc>
        <w:tc>
          <w:tcPr>
            <w:tcW w:w="90" w:type="dxa"/>
          </w:tcPr>
          <w:p w14:paraId="647064E7" w14:textId="77777777" w:rsidR="003F6E15" w:rsidRPr="00957FDB" w:rsidRDefault="003F6E15" w:rsidP="009C5FEE">
            <w:pPr>
              <w:tabs>
                <w:tab w:val="decimal" w:pos="664"/>
                <w:tab w:val="decimal" w:pos="848"/>
              </w:tabs>
              <w:snapToGrid w:val="0"/>
              <w:spacing w:line="240" w:lineRule="atLeast"/>
              <w:ind w:left="-54"/>
              <w:rPr>
                <w:b/>
                <w:bCs/>
                <w:sz w:val="20"/>
                <w:szCs w:val="20"/>
              </w:rPr>
            </w:pPr>
          </w:p>
        </w:tc>
        <w:tc>
          <w:tcPr>
            <w:tcW w:w="810" w:type="dxa"/>
            <w:tcBorders>
              <w:top w:val="single" w:sz="4" w:space="0" w:color="auto"/>
              <w:bottom w:val="single" w:sz="4" w:space="0" w:color="auto"/>
            </w:tcBorders>
            <w:shd w:val="clear" w:color="auto" w:fill="auto"/>
            <w:vAlign w:val="bottom"/>
          </w:tcPr>
          <w:p w14:paraId="46DBD07A" w14:textId="77777777" w:rsidR="003F6E15" w:rsidRPr="00957FDB" w:rsidRDefault="003F6E15" w:rsidP="009C5FEE">
            <w:pPr>
              <w:tabs>
                <w:tab w:val="decimal" w:pos="723"/>
              </w:tabs>
              <w:snapToGrid w:val="0"/>
              <w:spacing w:line="240" w:lineRule="atLeast"/>
              <w:rPr>
                <w:b/>
                <w:bCs/>
                <w:sz w:val="20"/>
                <w:szCs w:val="20"/>
              </w:rPr>
            </w:pPr>
            <w:r w:rsidRPr="00957FDB">
              <w:rPr>
                <w:b/>
                <w:bCs/>
                <w:sz w:val="20"/>
                <w:szCs w:val="20"/>
              </w:rPr>
              <w:t>6,693</w:t>
            </w:r>
          </w:p>
        </w:tc>
        <w:tc>
          <w:tcPr>
            <w:tcW w:w="90" w:type="dxa"/>
          </w:tcPr>
          <w:p w14:paraId="79D9BAFF" w14:textId="77777777"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30E7D14F" w14:textId="77777777"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12,437</w:t>
            </w:r>
          </w:p>
        </w:tc>
        <w:tc>
          <w:tcPr>
            <w:tcW w:w="90" w:type="dxa"/>
          </w:tcPr>
          <w:p w14:paraId="4855832A" w14:textId="77777777" w:rsidR="003F6E15" w:rsidRPr="00957FDB" w:rsidRDefault="003F6E15"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1395B655" w14:textId="77777777" w:rsidR="003F6E15" w:rsidRPr="00957FDB" w:rsidRDefault="003F6E15" w:rsidP="009C5FEE">
            <w:pPr>
              <w:tabs>
                <w:tab w:val="decimal" w:pos="873"/>
              </w:tabs>
              <w:snapToGrid w:val="0"/>
              <w:spacing w:line="240" w:lineRule="atLeast"/>
              <w:rPr>
                <w:b/>
                <w:bCs/>
                <w:sz w:val="20"/>
                <w:szCs w:val="20"/>
              </w:rPr>
            </w:pPr>
            <w:r w:rsidRPr="00957FDB">
              <w:rPr>
                <w:b/>
                <w:bCs/>
                <w:sz w:val="20"/>
                <w:szCs w:val="20"/>
              </w:rPr>
              <w:t>4,933</w:t>
            </w:r>
          </w:p>
        </w:tc>
      </w:tr>
      <w:tr w:rsidR="003F6E15" w:rsidRPr="00957FDB" w14:paraId="25B89125" w14:textId="77777777" w:rsidTr="003F6E15">
        <w:trPr>
          <w:cantSplit/>
          <w:trHeight w:val="228"/>
        </w:trPr>
        <w:tc>
          <w:tcPr>
            <w:tcW w:w="3690" w:type="dxa"/>
            <w:shd w:val="clear" w:color="auto" w:fill="auto"/>
            <w:vAlign w:val="bottom"/>
          </w:tcPr>
          <w:p w14:paraId="6ABCD7EB" w14:textId="77777777" w:rsidR="003F6E15" w:rsidRPr="00957FDB" w:rsidRDefault="003F6E15" w:rsidP="009C5FEE">
            <w:pPr>
              <w:spacing w:line="240" w:lineRule="atLeast"/>
              <w:ind w:left="294" w:hanging="114"/>
              <w:rPr>
                <w:sz w:val="20"/>
                <w:szCs w:val="20"/>
              </w:rPr>
            </w:pPr>
            <w:r w:rsidRPr="00957FDB">
              <w:rPr>
                <w:b/>
                <w:bCs/>
                <w:sz w:val="20"/>
                <w:szCs w:val="20"/>
              </w:rPr>
              <w:t>Financial liabilities</w:t>
            </w:r>
          </w:p>
        </w:tc>
        <w:tc>
          <w:tcPr>
            <w:tcW w:w="1080" w:type="dxa"/>
            <w:tcBorders>
              <w:top w:val="single" w:sz="4" w:space="0" w:color="000000"/>
            </w:tcBorders>
            <w:shd w:val="clear" w:color="auto" w:fill="auto"/>
            <w:vAlign w:val="bottom"/>
          </w:tcPr>
          <w:p w14:paraId="69B45079" w14:textId="77777777" w:rsidR="003F6E15" w:rsidRPr="00957FDB" w:rsidRDefault="003F6E15" w:rsidP="009C5FEE">
            <w:pPr>
              <w:tabs>
                <w:tab w:val="decimal" w:pos="765"/>
                <w:tab w:val="decimal" w:pos="810"/>
              </w:tabs>
              <w:snapToGrid w:val="0"/>
              <w:spacing w:line="240" w:lineRule="atLeast"/>
              <w:ind w:left="-54"/>
              <w:rPr>
                <w:sz w:val="20"/>
                <w:szCs w:val="20"/>
              </w:rPr>
            </w:pPr>
          </w:p>
        </w:tc>
        <w:tc>
          <w:tcPr>
            <w:tcW w:w="90" w:type="dxa"/>
            <w:shd w:val="clear" w:color="auto" w:fill="auto"/>
          </w:tcPr>
          <w:p w14:paraId="458026B2" w14:textId="77777777" w:rsidR="003F6E15" w:rsidRPr="00957FDB" w:rsidRDefault="003F6E15" w:rsidP="009C5FEE">
            <w:pPr>
              <w:tabs>
                <w:tab w:val="decimal" w:pos="737"/>
              </w:tabs>
              <w:snapToGrid w:val="0"/>
              <w:spacing w:line="240" w:lineRule="exact"/>
              <w:ind w:left="-54"/>
              <w:rPr>
                <w:sz w:val="20"/>
                <w:szCs w:val="20"/>
              </w:rPr>
            </w:pPr>
          </w:p>
        </w:tc>
        <w:tc>
          <w:tcPr>
            <w:tcW w:w="900" w:type="dxa"/>
            <w:tcBorders>
              <w:top w:val="single" w:sz="4" w:space="0" w:color="000000"/>
            </w:tcBorders>
            <w:shd w:val="clear" w:color="auto" w:fill="auto"/>
            <w:vAlign w:val="bottom"/>
          </w:tcPr>
          <w:p w14:paraId="6059545A" w14:textId="77777777" w:rsidR="003F6E15" w:rsidRPr="00957FDB" w:rsidRDefault="003F6E15" w:rsidP="009C5FEE">
            <w:pPr>
              <w:tabs>
                <w:tab w:val="decimal" w:pos="765"/>
                <w:tab w:val="decimal" w:pos="810"/>
              </w:tabs>
              <w:snapToGrid w:val="0"/>
              <w:spacing w:line="240" w:lineRule="atLeast"/>
              <w:ind w:left="-54"/>
              <w:rPr>
                <w:sz w:val="20"/>
                <w:szCs w:val="20"/>
              </w:rPr>
            </w:pPr>
          </w:p>
        </w:tc>
        <w:tc>
          <w:tcPr>
            <w:tcW w:w="90" w:type="dxa"/>
          </w:tcPr>
          <w:p w14:paraId="5E05EACB" w14:textId="77777777" w:rsidR="003F6E15" w:rsidRPr="00957FDB" w:rsidRDefault="003F6E15" w:rsidP="009C5FEE">
            <w:pPr>
              <w:tabs>
                <w:tab w:val="decimal" w:pos="737"/>
              </w:tabs>
              <w:snapToGrid w:val="0"/>
              <w:spacing w:line="240" w:lineRule="exact"/>
              <w:ind w:left="-54"/>
              <w:rPr>
                <w:sz w:val="20"/>
                <w:szCs w:val="20"/>
              </w:rPr>
            </w:pPr>
          </w:p>
        </w:tc>
        <w:tc>
          <w:tcPr>
            <w:tcW w:w="810" w:type="dxa"/>
            <w:tcBorders>
              <w:top w:val="single" w:sz="4" w:space="0" w:color="auto"/>
            </w:tcBorders>
            <w:shd w:val="clear" w:color="auto" w:fill="auto"/>
            <w:vAlign w:val="bottom"/>
          </w:tcPr>
          <w:p w14:paraId="240D4F61" w14:textId="77777777" w:rsidR="003F6E15" w:rsidRPr="00957FDB" w:rsidRDefault="003F6E15" w:rsidP="009C5FEE">
            <w:pPr>
              <w:tabs>
                <w:tab w:val="decimal" w:pos="765"/>
              </w:tabs>
              <w:snapToGrid w:val="0"/>
              <w:spacing w:line="240" w:lineRule="atLeast"/>
              <w:ind w:left="-54"/>
              <w:rPr>
                <w:sz w:val="20"/>
                <w:szCs w:val="20"/>
              </w:rPr>
            </w:pPr>
          </w:p>
        </w:tc>
        <w:tc>
          <w:tcPr>
            <w:tcW w:w="90" w:type="dxa"/>
          </w:tcPr>
          <w:p w14:paraId="2DAB09B7" w14:textId="77777777" w:rsidR="003F6E15" w:rsidRPr="00957FDB" w:rsidRDefault="003F6E15" w:rsidP="009C5FEE">
            <w:pPr>
              <w:tabs>
                <w:tab w:val="decimal" w:pos="765"/>
              </w:tabs>
              <w:snapToGrid w:val="0"/>
              <w:spacing w:line="240" w:lineRule="atLeast"/>
              <w:ind w:left="-54"/>
              <w:jc w:val="center"/>
              <w:rPr>
                <w:sz w:val="20"/>
                <w:szCs w:val="20"/>
              </w:rPr>
            </w:pPr>
          </w:p>
        </w:tc>
        <w:tc>
          <w:tcPr>
            <w:tcW w:w="903" w:type="dxa"/>
            <w:tcBorders>
              <w:top w:val="single" w:sz="4" w:space="0" w:color="auto"/>
            </w:tcBorders>
          </w:tcPr>
          <w:p w14:paraId="15A08447" w14:textId="77777777" w:rsidR="003F6E15" w:rsidRPr="00957FDB" w:rsidRDefault="003F6E15" w:rsidP="009C5FEE">
            <w:pPr>
              <w:tabs>
                <w:tab w:val="decimal" w:pos="765"/>
              </w:tabs>
              <w:snapToGrid w:val="0"/>
              <w:spacing w:line="240" w:lineRule="atLeast"/>
              <w:ind w:left="-54"/>
              <w:jc w:val="center"/>
              <w:rPr>
                <w:sz w:val="20"/>
                <w:szCs w:val="20"/>
              </w:rPr>
            </w:pPr>
          </w:p>
        </w:tc>
        <w:tc>
          <w:tcPr>
            <w:tcW w:w="90" w:type="dxa"/>
          </w:tcPr>
          <w:p w14:paraId="49FF669E" w14:textId="77777777" w:rsidR="003F6E15" w:rsidRPr="00957FDB" w:rsidRDefault="003F6E15" w:rsidP="009C5FEE">
            <w:pPr>
              <w:tabs>
                <w:tab w:val="decimal" w:pos="765"/>
              </w:tabs>
              <w:snapToGrid w:val="0"/>
              <w:spacing w:line="240" w:lineRule="atLeast"/>
              <w:ind w:left="-54"/>
              <w:jc w:val="center"/>
              <w:rPr>
                <w:sz w:val="20"/>
                <w:szCs w:val="20"/>
              </w:rPr>
            </w:pPr>
          </w:p>
        </w:tc>
        <w:tc>
          <w:tcPr>
            <w:tcW w:w="990" w:type="dxa"/>
            <w:tcBorders>
              <w:top w:val="single" w:sz="4" w:space="0" w:color="000000"/>
            </w:tcBorders>
            <w:shd w:val="clear" w:color="auto" w:fill="auto"/>
            <w:vAlign w:val="bottom"/>
          </w:tcPr>
          <w:p w14:paraId="66109888" w14:textId="77777777" w:rsidR="003F6E15" w:rsidRPr="00957FDB" w:rsidRDefault="003F6E15" w:rsidP="009C5FEE">
            <w:pPr>
              <w:tabs>
                <w:tab w:val="decimal" w:pos="765"/>
              </w:tabs>
              <w:snapToGrid w:val="0"/>
              <w:spacing w:line="240" w:lineRule="atLeast"/>
              <w:ind w:left="-54"/>
              <w:rPr>
                <w:sz w:val="20"/>
                <w:szCs w:val="20"/>
              </w:rPr>
            </w:pPr>
          </w:p>
        </w:tc>
      </w:tr>
      <w:tr w:rsidR="003F6E15" w:rsidRPr="00957FDB" w14:paraId="15A395FF" w14:textId="77777777" w:rsidTr="003F6E15">
        <w:trPr>
          <w:cantSplit/>
          <w:trHeight w:val="244"/>
        </w:trPr>
        <w:tc>
          <w:tcPr>
            <w:tcW w:w="3690" w:type="dxa"/>
            <w:shd w:val="clear" w:color="auto" w:fill="auto"/>
            <w:vAlign w:val="bottom"/>
          </w:tcPr>
          <w:p w14:paraId="34A4F5F5" w14:textId="77777777" w:rsidR="003F6E15" w:rsidRPr="00957FDB" w:rsidRDefault="003F6E15" w:rsidP="009C5FEE">
            <w:pPr>
              <w:spacing w:line="240" w:lineRule="atLeast"/>
              <w:ind w:left="294" w:hanging="24"/>
              <w:rPr>
                <w:sz w:val="20"/>
                <w:szCs w:val="20"/>
              </w:rPr>
            </w:pPr>
            <w:r w:rsidRPr="00957FDB">
              <w:rPr>
                <w:sz w:val="20"/>
                <w:szCs w:val="20"/>
              </w:rPr>
              <w:t xml:space="preserve">Deposits </w:t>
            </w:r>
          </w:p>
        </w:tc>
        <w:tc>
          <w:tcPr>
            <w:tcW w:w="1080" w:type="dxa"/>
            <w:shd w:val="clear" w:color="auto" w:fill="auto"/>
            <w:vAlign w:val="bottom"/>
          </w:tcPr>
          <w:p w14:paraId="377C96B7"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43,034</w:t>
            </w:r>
          </w:p>
        </w:tc>
        <w:tc>
          <w:tcPr>
            <w:tcW w:w="90" w:type="dxa"/>
            <w:shd w:val="clear" w:color="auto" w:fill="auto"/>
            <w:vAlign w:val="bottom"/>
          </w:tcPr>
          <w:p w14:paraId="41AEB4BC" w14:textId="77777777" w:rsidR="003F6E15" w:rsidRPr="00957FDB" w:rsidRDefault="003F6E15" w:rsidP="009C5FEE">
            <w:pPr>
              <w:pStyle w:val="BodyTextIndent3"/>
              <w:tabs>
                <w:tab w:val="decimal" w:pos="526"/>
                <w:tab w:val="decimal" w:pos="765"/>
              </w:tabs>
              <w:snapToGrid w:val="0"/>
              <w:spacing w:line="240" w:lineRule="atLeast"/>
              <w:jc w:val="left"/>
              <w:rPr>
                <w:sz w:val="20"/>
                <w:szCs w:val="20"/>
              </w:rPr>
            </w:pPr>
          </w:p>
        </w:tc>
        <w:tc>
          <w:tcPr>
            <w:tcW w:w="900" w:type="dxa"/>
            <w:shd w:val="clear" w:color="auto" w:fill="auto"/>
            <w:vAlign w:val="bottom"/>
          </w:tcPr>
          <w:p w14:paraId="66586A5C" w14:textId="77777777" w:rsidR="003F6E15" w:rsidRPr="00957FDB" w:rsidRDefault="003F6E15" w:rsidP="009C5FEE">
            <w:pPr>
              <w:tabs>
                <w:tab w:val="decimal" w:pos="810"/>
              </w:tabs>
              <w:snapToGrid w:val="0"/>
              <w:spacing w:line="240" w:lineRule="atLeast"/>
              <w:ind w:left="-54"/>
              <w:rPr>
                <w:sz w:val="20"/>
                <w:szCs w:val="20"/>
              </w:rPr>
            </w:pPr>
            <w:r w:rsidRPr="00957FDB">
              <w:rPr>
                <w:sz w:val="20"/>
                <w:szCs w:val="20"/>
              </w:rPr>
              <w:t>1,510</w:t>
            </w:r>
          </w:p>
        </w:tc>
        <w:tc>
          <w:tcPr>
            <w:tcW w:w="90" w:type="dxa"/>
            <w:vAlign w:val="bottom"/>
          </w:tcPr>
          <w:p w14:paraId="68F531FF" w14:textId="77777777" w:rsidR="003F6E15" w:rsidRPr="00957FDB" w:rsidRDefault="003F6E15" w:rsidP="009C5FEE">
            <w:pPr>
              <w:tabs>
                <w:tab w:val="decimal" w:pos="664"/>
                <w:tab w:val="decimal" w:pos="737"/>
              </w:tabs>
              <w:snapToGrid w:val="0"/>
              <w:spacing w:line="240" w:lineRule="atLeast"/>
              <w:ind w:left="-54"/>
              <w:rPr>
                <w:sz w:val="20"/>
                <w:szCs w:val="20"/>
              </w:rPr>
            </w:pPr>
          </w:p>
        </w:tc>
        <w:tc>
          <w:tcPr>
            <w:tcW w:w="810" w:type="dxa"/>
            <w:shd w:val="clear" w:color="auto" w:fill="auto"/>
            <w:vAlign w:val="bottom"/>
          </w:tcPr>
          <w:p w14:paraId="218BF707" w14:textId="77777777" w:rsidR="003F6E15" w:rsidRPr="00957FDB" w:rsidRDefault="003F6E15" w:rsidP="009C5FEE">
            <w:pPr>
              <w:tabs>
                <w:tab w:val="decimal" w:pos="723"/>
              </w:tabs>
              <w:snapToGrid w:val="0"/>
              <w:spacing w:line="240" w:lineRule="atLeast"/>
              <w:rPr>
                <w:sz w:val="20"/>
                <w:szCs w:val="20"/>
              </w:rPr>
            </w:pPr>
            <w:r w:rsidRPr="00957FDB">
              <w:rPr>
                <w:sz w:val="20"/>
                <w:szCs w:val="20"/>
              </w:rPr>
              <w:t>430</w:t>
            </w:r>
          </w:p>
        </w:tc>
        <w:tc>
          <w:tcPr>
            <w:tcW w:w="90" w:type="dxa"/>
          </w:tcPr>
          <w:p w14:paraId="119096E5"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72F99060" w14:textId="77777777" w:rsidR="003F6E15" w:rsidRPr="00957FDB" w:rsidRDefault="003F6E15" w:rsidP="009C5FEE">
            <w:pPr>
              <w:tabs>
                <w:tab w:val="decimal" w:pos="765"/>
              </w:tabs>
              <w:snapToGrid w:val="0"/>
              <w:spacing w:line="240" w:lineRule="atLeast"/>
              <w:ind w:left="-54"/>
              <w:rPr>
                <w:sz w:val="20"/>
                <w:szCs w:val="20"/>
              </w:rPr>
            </w:pPr>
            <w:r w:rsidRPr="00957FDB">
              <w:rPr>
                <w:sz w:val="20"/>
                <w:szCs w:val="20"/>
              </w:rPr>
              <w:t>17</w:t>
            </w:r>
          </w:p>
        </w:tc>
        <w:tc>
          <w:tcPr>
            <w:tcW w:w="90" w:type="dxa"/>
          </w:tcPr>
          <w:p w14:paraId="6B24B420"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7A1F1633"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1,866</w:t>
            </w:r>
          </w:p>
        </w:tc>
      </w:tr>
      <w:tr w:rsidR="003F6E15" w:rsidRPr="00957FDB" w14:paraId="0AFC9530" w14:textId="77777777" w:rsidTr="003F6E15">
        <w:trPr>
          <w:cantSplit/>
          <w:trHeight w:val="244"/>
        </w:trPr>
        <w:tc>
          <w:tcPr>
            <w:tcW w:w="3690" w:type="dxa"/>
            <w:shd w:val="clear" w:color="auto" w:fill="auto"/>
            <w:vAlign w:val="bottom"/>
          </w:tcPr>
          <w:p w14:paraId="3FBE07AB" w14:textId="77777777" w:rsidR="003F6E15" w:rsidRPr="00957FDB" w:rsidRDefault="003F6E15" w:rsidP="009C5FEE">
            <w:pPr>
              <w:spacing w:line="240" w:lineRule="atLeast"/>
              <w:ind w:left="294" w:hanging="24"/>
              <w:rPr>
                <w:sz w:val="20"/>
                <w:szCs w:val="20"/>
              </w:rPr>
            </w:pPr>
            <w:r w:rsidRPr="00957FDB">
              <w:rPr>
                <w:sz w:val="20"/>
                <w:szCs w:val="20"/>
              </w:rPr>
              <w:t xml:space="preserve">Interbank and money market items </w:t>
            </w:r>
          </w:p>
        </w:tc>
        <w:tc>
          <w:tcPr>
            <w:tcW w:w="1080" w:type="dxa"/>
            <w:shd w:val="clear" w:color="auto" w:fill="auto"/>
            <w:vAlign w:val="bottom"/>
          </w:tcPr>
          <w:p w14:paraId="7838EF27"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5,376</w:t>
            </w:r>
          </w:p>
        </w:tc>
        <w:tc>
          <w:tcPr>
            <w:tcW w:w="90" w:type="dxa"/>
            <w:shd w:val="clear" w:color="auto" w:fill="auto"/>
            <w:vAlign w:val="bottom"/>
          </w:tcPr>
          <w:p w14:paraId="3B3BA8AC" w14:textId="77777777" w:rsidR="003F6E15" w:rsidRPr="00957FDB" w:rsidRDefault="003F6E15" w:rsidP="009C5FEE">
            <w:pPr>
              <w:pStyle w:val="BodyTextIndent3"/>
              <w:tabs>
                <w:tab w:val="decimal" w:pos="526"/>
              </w:tabs>
              <w:snapToGrid w:val="0"/>
              <w:spacing w:line="240" w:lineRule="atLeast"/>
              <w:jc w:val="left"/>
              <w:rPr>
                <w:sz w:val="20"/>
                <w:szCs w:val="20"/>
              </w:rPr>
            </w:pPr>
          </w:p>
        </w:tc>
        <w:tc>
          <w:tcPr>
            <w:tcW w:w="900" w:type="dxa"/>
            <w:shd w:val="clear" w:color="auto" w:fill="auto"/>
            <w:vAlign w:val="bottom"/>
          </w:tcPr>
          <w:p w14:paraId="7AC2B1E9" w14:textId="77777777" w:rsidR="003F6E15" w:rsidRPr="00957FDB" w:rsidRDefault="003F6E15" w:rsidP="009C5FEE">
            <w:pPr>
              <w:tabs>
                <w:tab w:val="decimal" w:pos="810"/>
              </w:tabs>
              <w:snapToGrid w:val="0"/>
              <w:spacing w:line="240" w:lineRule="atLeast"/>
              <w:ind w:left="-54"/>
              <w:rPr>
                <w:sz w:val="20"/>
                <w:szCs w:val="20"/>
              </w:rPr>
            </w:pPr>
            <w:r w:rsidRPr="00957FDB">
              <w:rPr>
                <w:sz w:val="20"/>
                <w:szCs w:val="20"/>
              </w:rPr>
              <w:t>111</w:t>
            </w:r>
          </w:p>
        </w:tc>
        <w:tc>
          <w:tcPr>
            <w:tcW w:w="90" w:type="dxa"/>
            <w:vAlign w:val="bottom"/>
          </w:tcPr>
          <w:p w14:paraId="1A303946" w14:textId="77777777" w:rsidR="003F6E15" w:rsidRPr="00957FDB" w:rsidRDefault="003F6E15" w:rsidP="009C5FEE">
            <w:pPr>
              <w:tabs>
                <w:tab w:val="decimal" w:pos="664"/>
                <w:tab w:val="decimal" w:pos="737"/>
              </w:tabs>
              <w:snapToGrid w:val="0"/>
              <w:spacing w:line="240" w:lineRule="atLeast"/>
              <w:ind w:left="-54"/>
              <w:rPr>
                <w:sz w:val="20"/>
                <w:szCs w:val="20"/>
              </w:rPr>
            </w:pPr>
          </w:p>
        </w:tc>
        <w:tc>
          <w:tcPr>
            <w:tcW w:w="810" w:type="dxa"/>
            <w:shd w:val="clear" w:color="auto" w:fill="auto"/>
            <w:vAlign w:val="bottom"/>
          </w:tcPr>
          <w:p w14:paraId="4711EF32" w14:textId="77777777" w:rsidR="003F6E15" w:rsidRPr="00957FDB" w:rsidRDefault="003F6E15" w:rsidP="00E13C95">
            <w:pPr>
              <w:tabs>
                <w:tab w:val="decimal" w:pos="453"/>
              </w:tabs>
              <w:snapToGrid w:val="0"/>
              <w:spacing w:line="240" w:lineRule="atLeast"/>
              <w:rPr>
                <w:sz w:val="20"/>
                <w:szCs w:val="20"/>
              </w:rPr>
            </w:pPr>
            <w:r w:rsidRPr="00957FDB">
              <w:rPr>
                <w:sz w:val="20"/>
                <w:szCs w:val="20"/>
              </w:rPr>
              <w:t>-</w:t>
            </w:r>
          </w:p>
        </w:tc>
        <w:tc>
          <w:tcPr>
            <w:tcW w:w="90" w:type="dxa"/>
          </w:tcPr>
          <w:p w14:paraId="161236EB" w14:textId="77777777" w:rsidR="003F6E15" w:rsidRPr="00957FDB" w:rsidRDefault="003F6E15" w:rsidP="009C5FEE">
            <w:pPr>
              <w:tabs>
                <w:tab w:val="decimal" w:pos="765"/>
              </w:tabs>
              <w:snapToGrid w:val="0"/>
              <w:spacing w:line="240" w:lineRule="atLeast"/>
              <w:ind w:left="-54"/>
              <w:rPr>
                <w:sz w:val="20"/>
                <w:szCs w:val="20"/>
              </w:rPr>
            </w:pPr>
          </w:p>
        </w:tc>
        <w:tc>
          <w:tcPr>
            <w:tcW w:w="903" w:type="dxa"/>
          </w:tcPr>
          <w:p w14:paraId="53D1A279" w14:textId="77777777" w:rsidR="003F6E15" w:rsidRPr="00957FDB" w:rsidRDefault="003F6E15" w:rsidP="009C5FEE">
            <w:pPr>
              <w:tabs>
                <w:tab w:val="decimal" w:pos="543"/>
              </w:tabs>
              <w:snapToGrid w:val="0"/>
              <w:spacing w:line="240" w:lineRule="atLeast"/>
              <w:ind w:left="-54"/>
              <w:rPr>
                <w:sz w:val="20"/>
                <w:szCs w:val="20"/>
              </w:rPr>
            </w:pPr>
            <w:r w:rsidRPr="00957FDB">
              <w:rPr>
                <w:sz w:val="20"/>
                <w:szCs w:val="20"/>
              </w:rPr>
              <w:t>-</w:t>
            </w:r>
          </w:p>
        </w:tc>
        <w:tc>
          <w:tcPr>
            <w:tcW w:w="90" w:type="dxa"/>
          </w:tcPr>
          <w:p w14:paraId="2C52D247" w14:textId="77777777" w:rsidR="003F6E15" w:rsidRPr="00957FDB" w:rsidRDefault="003F6E15" w:rsidP="009C5FEE">
            <w:pPr>
              <w:tabs>
                <w:tab w:val="decimal" w:pos="765"/>
              </w:tabs>
              <w:snapToGrid w:val="0"/>
              <w:spacing w:line="240" w:lineRule="atLeast"/>
              <w:ind w:left="-54"/>
              <w:rPr>
                <w:sz w:val="20"/>
                <w:szCs w:val="20"/>
              </w:rPr>
            </w:pPr>
          </w:p>
        </w:tc>
        <w:tc>
          <w:tcPr>
            <w:tcW w:w="990" w:type="dxa"/>
            <w:shd w:val="clear" w:color="auto" w:fill="auto"/>
            <w:vAlign w:val="bottom"/>
          </w:tcPr>
          <w:p w14:paraId="0059AADD"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475</w:t>
            </w:r>
          </w:p>
        </w:tc>
      </w:tr>
      <w:tr w:rsidR="003F6E15" w:rsidRPr="00957FDB" w14:paraId="175BE076" w14:textId="77777777" w:rsidTr="003F6E15">
        <w:trPr>
          <w:cantSplit/>
          <w:trHeight w:val="244"/>
        </w:trPr>
        <w:tc>
          <w:tcPr>
            <w:tcW w:w="3690" w:type="dxa"/>
            <w:shd w:val="clear" w:color="auto" w:fill="auto"/>
            <w:vAlign w:val="bottom"/>
          </w:tcPr>
          <w:p w14:paraId="16F40F0F" w14:textId="77777777" w:rsidR="003F6E15" w:rsidRPr="00957FDB" w:rsidRDefault="003F6E15" w:rsidP="009C5FEE">
            <w:pPr>
              <w:spacing w:line="240" w:lineRule="atLeast"/>
              <w:ind w:left="294" w:hanging="24"/>
              <w:rPr>
                <w:sz w:val="20"/>
                <w:szCs w:val="20"/>
              </w:rPr>
            </w:pPr>
            <w:r w:rsidRPr="00957FDB">
              <w:rPr>
                <w:sz w:val="20"/>
                <w:szCs w:val="20"/>
              </w:rPr>
              <w:t>Debt issued and borrowings</w:t>
            </w:r>
          </w:p>
        </w:tc>
        <w:tc>
          <w:tcPr>
            <w:tcW w:w="1080" w:type="dxa"/>
            <w:shd w:val="clear" w:color="auto" w:fill="auto"/>
            <w:vAlign w:val="bottom"/>
          </w:tcPr>
          <w:p w14:paraId="2BF27248"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54,124</w:t>
            </w:r>
          </w:p>
        </w:tc>
        <w:tc>
          <w:tcPr>
            <w:tcW w:w="90" w:type="dxa"/>
            <w:shd w:val="clear" w:color="auto" w:fill="auto"/>
            <w:vAlign w:val="bottom"/>
          </w:tcPr>
          <w:p w14:paraId="0F16F576" w14:textId="77777777" w:rsidR="003F6E15" w:rsidRPr="00957FDB" w:rsidRDefault="003F6E15" w:rsidP="009C5FEE">
            <w:pPr>
              <w:tabs>
                <w:tab w:val="decimal" w:pos="737"/>
                <w:tab w:val="decimal" w:pos="765"/>
              </w:tabs>
              <w:snapToGrid w:val="0"/>
              <w:spacing w:line="240" w:lineRule="atLeast"/>
              <w:ind w:left="-54"/>
              <w:rPr>
                <w:sz w:val="20"/>
                <w:szCs w:val="20"/>
              </w:rPr>
            </w:pPr>
          </w:p>
        </w:tc>
        <w:tc>
          <w:tcPr>
            <w:tcW w:w="900" w:type="dxa"/>
            <w:shd w:val="clear" w:color="auto" w:fill="auto"/>
            <w:vAlign w:val="bottom"/>
          </w:tcPr>
          <w:p w14:paraId="7ED35BA9" w14:textId="77777777" w:rsidR="003F6E15" w:rsidRPr="00957FDB" w:rsidRDefault="003F6E15" w:rsidP="008713B3">
            <w:pPr>
              <w:tabs>
                <w:tab w:val="decimal" w:pos="810"/>
              </w:tabs>
              <w:snapToGrid w:val="0"/>
              <w:spacing w:line="240" w:lineRule="atLeast"/>
              <w:rPr>
                <w:sz w:val="20"/>
                <w:szCs w:val="20"/>
              </w:rPr>
            </w:pPr>
            <w:r w:rsidRPr="00957FDB">
              <w:rPr>
                <w:sz w:val="20"/>
                <w:szCs w:val="20"/>
              </w:rPr>
              <w:t>18</w:t>
            </w:r>
          </w:p>
        </w:tc>
        <w:tc>
          <w:tcPr>
            <w:tcW w:w="90" w:type="dxa"/>
          </w:tcPr>
          <w:p w14:paraId="0D7055E6" w14:textId="77777777" w:rsidR="003F6E15" w:rsidRPr="00957FDB" w:rsidRDefault="003F6E15" w:rsidP="009C5FEE">
            <w:pPr>
              <w:tabs>
                <w:tab w:val="decimal" w:pos="737"/>
                <w:tab w:val="decimal" w:pos="765"/>
              </w:tabs>
              <w:snapToGrid w:val="0"/>
              <w:spacing w:line="240" w:lineRule="atLeast"/>
              <w:ind w:left="-54"/>
              <w:rPr>
                <w:sz w:val="20"/>
                <w:szCs w:val="20"/>
              </w:rPr>
            </w:pPr>
          </w:p>
        </w:tc>
        <w:tc>
          <w:tcPr>
            <w:tcW w:w="810" w:type="dxa"/>
            <w:shd w:val="clear" w:color="auto" w:fill="auto"/>
            <w:vAlign w:val="bottom"/>
          </w:tcPr>
          <w:p w14:paraId="299C1F37" w14:textId="77777777" w:rsidR="003F6E15" w:rsidRPr="00957FDB" w:rsidRDefault="003F6E15" w:rsidP="009C5FEE">
            <w:pPr>
              <w:tabs>
                <w:tab w:val="decimal" w:pos="453"/>
              </w:tabs>
              <w:snapToGrid w:val="0"/>
              <w:spacing w:line="240" w:lineRule="atLeast"/>
              <w:rPr>
                <w:sz w:val="20"/>
                <w:szCs w:val="20"/>
              </w:rPr>
            </w:pPr>
            <w:r w:rsidRPr="00957FDB">
              <w:rPr>
                <w:sz w:val="20"/>
                <w:szCs w:val="20"/>
              </w:rPr>
              <w:t>-</w:t>
            </w:r>
          </w:p>
        </w:tc>
        <w:tc>
          <w:tcPr>
            <w:tcW w:w="90" w:type="dxa"/>
          </w:tcPr>
          <w:p w14:paraId="65663F78" w14:textId="77777777" w:rsidR="003F6E15" w:rsidRPr="00957FDB" w:rsidRDefault="003F6E15" w:rsidP="009C5FEE">
            <w:pPr>
              <w:tabs>
                <w:tab w:val="decimal" w:pos="567"/>
              </w:tabs>
              <w:snapToGrid w:val="0"/>
              <w:spacing w:line="240" w:lineRule="atLeast"/>
              <w:ind w:left="-54"/>
              <w:rPr>
                <w:sz w:val="20"/>
                <w:szCs w:val="20"/>
                <w:cs/>
              </w:rPr>
            </w:pPr>
          </w:p>
        </w:tc>
        <w:tc>
          <w:tcPr>
            <w:tcW w:w="903" w:type="dxa"/>
          </w:tcPr>
          <w:p w14:paraId="1E9DCB2B" w14:textId="77777777" w:rsidR="003F6E15" w:rsidRPr="00957FDB" w:rsidRDefault="003F6E15" w:rsidP="009C5FEE">
            <w:pPr>
              <w:tabs>
                <w:tab w:val="decimal" w:pos="543"/>
              </w:tabs>
              <w:snapToGrid w:val="0"/>
              <w:spacing w:line="240" w:lineRule="atLeast"/>
              <w:rPr>
                <w:sz w:val="20"/>
                <w:szCs w:val="20"/>
                <w:cs/>
              </w:rPr>
            </w:pPr>
            <w:r w:rsidRPr="00957FDB">
              <w:rPr>
                <w:sz w:val="20"/>
                <w:szCs w:val="20"/>
              </w:rPr>
              <w:t>-</w:t>
            </w:r>
          </w:p>
        </w:tc>
        <w:tc>
          <w:tcPr>
            <w:tcW w:w="90" w:type="dxa"/>
          </w:tcPr>
          <w:p w14:paraId="2687EBAB" w14:textId="77777777" w:rsidR="003F6E15" w:rsidRPr="00957FDB" w:rsidRDefault="003F6E15" w:rsidP="009C5FEE">
            <w:pPr>
              <w:tabs>
                <w:tab w:val="decimal" w:pos="567"/>
              </w:tabs>
              <w:snapToGrid w:val="0"/>
              <w:spacing w:line="240" w:lineRule="atLeast"/>
              <w:ind w:left="-54"/>
              <w:rPr>
                <w:sz w:val="20"/>
                <w:szCs w:val="20"/>
                <w:cs/>
              </w:rPr>
            </w:pPr>
          </w:p>
        </w:tc>
        <w:tc>
          <w:tcPr>
            <w:tcW w:w="990" w:type="dxa"/>
            <w:shd w:val="clear" w:color="auto" w:fill="auto"/>
            <w:vAlign w:val="bottom"/>
          </w:tcPr>
          <w:p w14:paraId="4768B7B1" w14:textId="77777777" w:rsidR="003F6E15" w:rsidRPr="00957FDB" w:rsidRDefault="003F6E15" w:rsidP="008713B3">
            <w:pPr>
              <w:tabs>
                <w:tab w:val="decimal" w:pos="873"/>
              </w:tabs>
              <w:snapToGrid w:val="0"/>
              <w:spacing w:line="240" w:lineRule="atLeast"/>
              <w:rPr>
                <w:sz w:val="20"/>
                <w:szCs w:val="20"/>
              </w:rPr>
            </w:pPr>
            <w:r w:rsidRPr="00957FDB">
              <w:rPr>
                <w:sz w:val="20"/>
                <w:szCs w:val="20"/>
              </w:rPr>
              <w:t>411</w:t>
            </w:r>
          </w:p>
        </w:tc>
      </w:tr>
      <w:tr w:rsidR="003F6E15" w:rsidRPr="00957FDB" w14:paraId="6BD118F3" w14:textId="77777777" w:rsidTr="003F6E15">
        <w:trPr>
          <w:cantSplit/>
          <w:trHeight w:val="244"/>
        </w:trPr>
        <w:tc>
          <w:tcPr>
            <w:tcW w:w="3690" w:type="dxa"/>
            <w:shd w:val="clear" w:color="auto" w:fill="auto"/>
            <w:vAlign w:val="bottom"/>
          </w:tcPr>
          <w:p w14:paraId="3ABEDC92" w14:textId="77777777" w:rsidR="003F6E15" w:rsidRPr="00957FDB" w:rsidRDefault="003F6E15" w:rsidP="009C5FEE">
            <w:pPr>
              <w:spacing w:line="230" w:lineRule="exact"/>
              <w:ind w:left="294" w:hanging="24"/>
              <w:rPr>
                <w:sz w:val="20"/>
                <w:szCs w:val="20"/>
              </w:rPr>
            </w:pPr>
            <w:r w:rsidRPr="00957FDB">
              <w:rPr>
                <w:sz w:val="20"/>
                <w:szCs w:val="20"/>
              </w:rPr>
              <w:t>Other liabilities</w:t>
            </w:r>
          </w:p>
        </w:tc>
        <w:tc>
          <w:tcPr>
            <w:tcW w:w="1080" w:type="dxa"/>
            <w:tcBorders>
              <w:bottom w:val="single" w:sz="4" w:space="0" w:color="auto"/>
            </w:tcBorders>
            <w:shd w:val="clear" w:color="auto" w:fill="auto"/>
            <w:vAlign w:val="bottom"/>
          </w:tcPr>
          <w:p w14:paraId="47208E60" w14:textId="77777777" w:rsidR="003F6E15" w:rsidRPr="00957FDB" w:rsidRDefault="003F6E15" w:rsidP="009C5FEE">
            <w:pPr>
              <w:tabs>
                <w:tab w:val="decimal" w:pos="993"/>
              </w:tabs>
              <w:snapToGrid w:val="0"/>
              <w:spacing w:line="240" w:lineRule="atLeast"/>
              <w:ind w:left="-54"/>
              <w:rPr>
                <w:sz w:val="20"/>
                <w:szCs w:val="20"/>
              </w:rPr>
            </w:pPr>
            <w:r w:rsidRPr="00957FDB">
              <w:rPr>
                <w:sz w:val="20"/>
                <w:szCs w:val="20"/>
              </w:rPr>
              <w:t>569</w:t>
            </w:r>
          </w:p>
        </w:tc>
        <w:tc>
          <w:tcPr>
            <w:tcW w:w="90" w:type="dxa"/>
            <w:shd w:val="clear" w:color="auto" w:fill="auto"/>
            <w:vAlign w:val="bottom"/>
          </w:tcPr>
          <w:p w14:paraId="4702E1B3" w14:textId="77777777" w:rsidR="003F6E15" w:rsidRPr="00957FDB" w:rsidRDefault="003F6E15" w:rsidP="009C5FEE">
            <w:pPr>
              <w:tabs>
                <w:tab w:val="decimal" w:pos="737"/>
                <w:tab w:val="decimal" w:pos="765"/>
              </w:tabs>
              <w:snapToGrid w:val="0"/>
              <w:spacing w:line="240" w:lineRule="atLeast"/>
              <w:ind w:left="-54"/>
              <w:rPr>
                <w:sz w:val="20"/>
                <w:szCs w:val="20"/>
              </w:rPr>
            </w:pPr>
          </w:p>
        </w:tc>
        <w:tc>
          <w:tcPr>
            <w:tcW w:w="900" w:type="dxa"/>
            <w:tcBorders>
              <w:bottom w:val="single" w:sz="4" w:space="0" w:color="000000"/>
            </w:tcBorders>
            <w:shd w:val="clear" w:color="auto" w:fill="auto"/>
            <w:vAlign w:val="bottom"/>
          </w:tcPr>
          <w:p w14:paraId="54996E49" w14:textId="77777777" w:rsidR="003F6E15" w:rsidRPr="00957FDB" w:rsidRDefault="003F6E15" w:rsidP="00FA3954">
            <w:pPr>
              <w:tabs>
                <w:tab w:val="decimal" w:pos="630"/>
              </w:tabs>
              <w:snapToGrid w:val="0"/>
              <w:spacing w:line="240" w:lineRule="atLeast"/>
              <w:ind w:left="-54"/>
              <w:rPr>
                <w:sz w:val="20"/>
                <w:szCs w:val="20"/>
              </w:rPr>
            </w:pPr>
            <w:r w:rsidRPr="00957FDB">
              <w:rPr>
                <w:sz w:val="20"/>
                <w:szCs w:val="20"/>
              </w:rPr>
              <w:t>-</w:t>
            </w:r>
          </w:p>
        </w:tc>
        <w:tc>
          <w:tcPr>
            <w:tcW w:w="90" w:type="dxa"/>
          </w:tcPr>
          <w:p w14:paraId="1D28D3B1" w14:textId="77777777" w:rsidR="003F6E15" w:rsidRPr="00957FDB" w:rsidRDefault="003F6E15" w:rsidP="009C5FEE">
            <w:pPr>
              <w:tabs>
                <w:tab w:val="decimal" w:pos="737"/>
                <w:tab w:val="decimal" w:pos="765"/>
              </w:tabs>
              <w:snapToGrid w:val="0"/>
              <w:spacing w:line="240" w:lineRule="atLeast"/>
              <w:ind w:left="-54"/>
              <w:rPr>
                <w:sz w:val="20"/>
                <w:szCs w:val="20"/>
              </w:rPr>
            </w:pPr>
          </w:p>
        </w:tc>
        <w:tc>
          <w:tcPr>
            <w:tcW w:w="810" w:type="dxa"/>
            <w:tcBorders>
              <w:bottom w:val="single" w:sz="4" w:space="0" w:color="auto"/>
            </w:tcBorders>
            <w:shd w:val="clear" w:color="auto" w:fill="auto"/>
            <w:vAlign w:val="bottom"/>
          </w:tcPr>
          <w:p w14:paraId="424DF9BA" w14:textId="77777777" w:rsidR="003F6E15" w:rsidRPr="00957FDB" w:rsidRDefault="003F6E15" w:rsidP="009C5FEE">
            <w:pPr>
              <w:tabs>
                <w:tab w:val="decimal" w:pos="453"/>
              </w:tabs>
              <w:snapToGrid w:val="0"/>
              <w:spacing w:line="240" w:lineRule="atLeast"/>
              <w:rPr>
                <w:sz w:val="20"/>
                <w:szCs w:val="20"/>
              </w:rPr>
            </w:pPr>
            <w:r w:rsidRPr="00957FDB">
              <w:rPr>
                <w:sz w:val="20"/>
                <w:szCs w:val="20"/>
              </w:rPr>
              <w:t>-</w:t>
            </w:r>
          </w:p>
        </w:tc>
        <w:tc>
          <w:tcPr>
            <w:tcW w:w="90" w:type="dxa"/>
          </w:tcPr>
          <w:p w14:paraId="447238E6" w14:textId="77777777" w:rsidR="003F6E15" w:rsidRPr="00957FDB" w:rsidRDefault="003F6E15" w:rsidP="009C5FEE">
            <w:pPr>
              <w:tabs>
                <w:tab w:val="decimal" w:pos="765"/>
              </w:tabs>
              <w:snapToGrid w:val="0"/>
              <w:spacing w:line="240" w:lineRule="atLeast"/>
              <w:ind w:left="-54"/>
              <w:rPr>
                <w:sz w:val="20"/>
                <w:szCs w:val="20"/>
              </w:rPr>
            </w:pPr>
          </w:p>
        </w:tc>
        <w:tc>
          <w:tcPr>
            <w:tcW w:w="903" w:type="dxa"/>
            <w:tcBorders>
              <w:bottom w:val="single" w:sz="4" w:space="0" w:color="auto"/>
            </w:tcBorders>
          </w:tcPr>
          <w:p w14:paraId="6CFDB1B5" w14:textId="77777777" w:rsidR="003F6E15" w:rsidRPr="00957FDB" w:rsidRDefault="003F6E15" w:rsidP="009C5FEE">
            <w:pPr>
              <w:tabs>
                <w:tab w:val="decimal" w:pos="543"/>
              </w:tabs>
              <w:snapToGrid w:val="0"/>
              <w:spacing w:line="240" w:lineRule="atLeast"/>
              <w:ind w:left="-54"/>
              <w:rPr>
                <w:sz w:val="20"/>
                <w:szCs w:val="20"/>
              </w:rPr>
            </w:pPr>
            <w:r w:rsidRPr="00957FDB">
              <w:rPr>
                <w:sz w:val="20"/>
                <w:szCs w:val="20"/>
              </w:rPr>
              <w:t>-</w:t>
            </w:r>
          </w:p>
        </w:tc>
        <w:tc>
          <w:tcPr>
            <w:tcW w:w="90" w:type="dxa"/>
          </w:tcPr>
          <w:p w14:paraId="5B976B02" w14:textId="77777777" w:rsidR="003F6E15" w:rsidRPr="00957FDB" w:rsidRDefault="003F6E15" w:rsidP="009C5FEE">
            <w:pPr>
              <w:tabs>
                <w:tab w:val="decimal" w:pos="765"/>
              </w:tabs>
              <w:snapToGrid w:val="0"/>
              <w:spacing w:line="240" w:lineRule="atLeast"/>
              <w:ind w:left="-54"/>
              <w:rPr>
                <w:sz w:val="20"/>
                <w:szCs w:val="20"/>
              </w:rPr>
            </w:pPr>
          </w:p>
        </w:tc>
        <w:tc>
          <w:tcPr>
            <w:tcW w:w="990" w:type="dxa"/>
            <w:tcBorders>
              <w:bottom w:val="single" w:sz="4" w:space="0" w:color="000000"/>
            </w:tcBorders>
            <w:shd w:val="clear" w:color="auto" w:fill="auto"/>
            <w:vAlign w:val="bottom"/>
          </w:tcPr>
          <w:p w14:paraId="5AF1081D" w14:textId="77777777" w:rsidR="003F6E15" w:rsidRPr="00957FDB" w:rsidRDefault="003F6E15" w:rsidP="009C5FEE">
            <w:pPr>
              <w:tabs>
                <w:tab w:val="decimal" w:pos="873"/>
              </w:tabs>
              <w:snapToGrid w:val="0"/>
              <w:spacing w:line="240" w:lineRule="atLeast"/>
              <w:ind w:left="-54"/>
              <w:rPr>
                <w:sz w:val="20"/>
                <w:szCs w:val="20"/>
              </w:rPr>
            </w:pPr>
            <w:r w:rsidRPr="00957FDB">
              <w:rPr>
                <w:sz w:val="20"/>
                <w:szCs w:val="20"/>
              </w:rPr>
              <w:t>8</w:t>
            </w:r>
          </w:p>
        </w:tc>
      </w:tr>
      <w:tr w:rsidR="003F6E15" w:rsidRPr="00957FDB" w14:paraId="4C733090" w14:textId="77777777" w:rsidTr="003F6E15">
        <w:trPr>
          <w:cantSplit/>
          <w:trHeight w:val="244"/>
        </w:trPr>
        <w:tc>
          <w:tcPr>
            <w:tcW w:w="3690" w:type="dxa"/>
            <w:shd w:val="clear" w:color="auto" w:fill="auto"/>
            <w:vAlign w:val="bottom"/>
          </w:tcPr>
          <w:p w14:paraId="4FB70901" w14:textId="77777777" w:rsidR="003F6E15" w:rsidRPr="00957FDB" w:rsidRDefault="003F6E15" w:rsidP="009C5FEE">
            <w:pPr>
              <w:spacing w:line="230" w:lineRule="exact"/>
              <w:ind w:left="294" w:hanging="114"/>
              <w:rPr>
                <w:b/>
                <w:bCs/>
                <w:sz w:val="20"/>
                <w:szCs w:val="20"/>
              </w:rPr>
            </w:pPr>
            <w:r w:rsidRPr="00957FDB">
              <w:rPr>
                <w:b/>
                <w:bCs/>
                <w:sz w:val="20"/>
                <w:szCs w:val="20"/>
              </w:rPr>
              <w:t>Total financial liabilities</w:t>
            </w:r>
          </w:p>
        </w:tc>
        <w:tc>
          <w:tcPr>
            <w:tcW w:w="1080" w:type="dxa"/>
            <w:tcBorders>
              <w:top w:val="single" w:sz="4" w:space="0" w:color="auto"/>
              <w:bottom w:val="single" w:sz="4" w:space="0" w:color="000000"/>
            </w:tcBorders>
            <w:shd w:val="clear" w:color="auto" w:fill="auto"/>
            <w:vAlign w:val="bottom"/>
          </w:tcPr>
          <w:p w14:paraId="3BE14667" w14:textId="77777777" w:rsidR="003F6E15" w:rsidRPr="00957FDB" w:rsidRDefault="003F6E15" w:rsidP="009C5FEE">
            <w:pPr>
              <w:tabs>
                <w:tab w:val="decimal" w:pos="993"/>
              </w:tabs>
              <w:snapToGrid w:val="0"/>
              <w:spacing w:line="240" w:lineRule="atLeast"/>
              <w:ind w:left="-54"/>
              <w:rPr>
                <w:b/>
                <w:bCs/>
                <w:sz w:val="20"/>
                <w:szCs w:val="20"/>
              </w:rPr>
            </w:pPr>
            <w:r w:rsidRPr="00957FDB">
              <w:rPr>
                <w:b/>
                <w:bCs/>
                <w:sz w:val="20"/>
                <w:szCs w:val="20"/>
              </w:rPr>
              <w:t>103,103</w:t>
            </w:r>
          </w:p>
        </w:tc>
        <w:tc>
          <w:tcPr>
            <w:tcW w:w="90" w:type="dxa"/>
            <w:shd w:val="clear" w:color="auto" w:fill="auto"/>
            <w:vAlign w:val="bottom"/>
          </w:tcPr>
          <w:p w14:paraId="4C56AB7E" w14:textId="77777777" w:rsidR="003F6E15" w:rsidRPr="00957FDB" w:rsidRDefault="003F6E15" w:rsidP="009C5FEE">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bottom w:val="single" w:sz="4" w:space="0" w:color="000000"/>
            </w:tcBorders>
            <w:shd w:val="clear" w:color="auto" w:fill="auto"/>
            <w:vAlign w:val="bottom"/>
          </w:tcPr>
          <w:p w14:paraId="33FDE4F4" w14:textId="77777777" w:rsidR="003F6E15" w:rsidRPr="00957FDB" w:rsidRDefault="003F6E15" w:rsidP="009C5FEE">
            <w:pPr>
              <w:tabs>
                <w:tab w:val="decimal" w:pos="810"/>
              </w:tabs>
              <w:snapToGrid w:val="0"/>
              <w:spacing w:line="240" w:lineRule="atLeast"/>
              <w:ind w:left="-54"/>
              <w:rPr>
                <w:b/>
                <w:bCs/>
                <w:sz w:val="20"/>
                <w:szCs w:val="20"/>
              </w:rPr>
            </w:pPr>
            <w:r w:rsidRPr="00957FDB">
              <w:rPr>
                <w:b/>
                <w:bCs/>
                <w:sz w:val="20"/>
                <w:szCs w:val="20"/>
              </w:rPr>
              <w:t>1,639</w:t>
            </w:r>
          </w:p>
        </w:tc>
        <w:tc>
          <w:tcPr>
            <w:tcW w:w="90" w:type="dxa"/>
            <w:vAlign w:val="bottom"/>
          </w:tcPr>
          <w:p w14:paraId="2E4538DD" w14:textId="77777777" w:rsidR="003F6E15" w:rsidRPr="00957FDB" w:rsidRDefault="003F6E15" w:rsidP="009C5FEE">
            <w:pPr>
              <w:tabs>
                <w:tab w:val="decimal" w:pos="664"/>
                <w:tab w:val="decimal" w:pos="737"/>
              </w:tabs>
              <w:snapToGrid w:val="0"/>
              <w:spacing w:line="240" w:lineRule="atLeast"/>
              <w:rPr>
                <w:b/>
                <w:bCs/>
                <w:sz w:val="20"/>
                <w:szCs w:val="20"/>
              </w:rPr>
            </w:pPr>
          </w:p>
        </w:tc>
        <w:tc>
          <w:tcPr>
            <w:tcW w:w="810" w:type="dxa"/>
            <w:tcBorders>
              <w:top w:val="single" w:sz="4" w:space="0" w:color="auto"/>
              <w:bottom w:val="single" w:sz="4" w:space="0" w:color="auto"/>
            </w:tcBorders>
            <w:shd w:val="clear" w:color="auto" w:fill="auto"/>
            <w:vAlign w:val="bottom"/>
          </w:tcPr>
          <w:p w14:paraId="30A3300E" w14:textId="77777777" w:rsidR="003F6E15" w:rsidRPr="00957FDB" w:rsidRDefault="003F6E15" w:rsidP="009C5FEE">
            <w:pPr>
              <w:tabs>
                <w:tab w:val="decimal" w:pos="723"/>
              </w:tabs>
              <w:snapToGrid w:val="0"/>
              <w:spacing w:line="240" w:lineRule="atLeast"/>
              <w:rPr>
                <w:b/>
                <w:bCs/>
                <w:sz w:val="20"/>
                <w:szCs w:val="20"/>
              </w:rPr>
            </w:pPr>
            <w:r w:rsidRPr="00957FDB">
              <w:rPr>
                <w:b/>
                <w:bCs/>
                <w:sz w:val="20"/>
                <w:szCs w:val="20"/>
              </w:rPr>
              <w:t>430</w:t>
            </w:r>
          </w:p>
        </w:tc>
        <w:tc>
          <w:tcPr>
            <w:tcW w:w="90" w:type="dxa"/>
          </w:tcPr>
          <w:p w14:paraId="7F7764A5" w14:textId="77777777"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single" w:sz="4" w:space="0" w:color="auto"/>
            </w:tcBorders>
          </w:tcPr>
          <w:p w14:paraId="225D0CCC" w14:textId="77777777"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17</w:t>
            </w:r>
          </w:p>
        </w:tc>
        <w:tc>
          <w:tcPr>
            <w:tcW w:w="90" w:type="dxa"/>
          </w:tcPr>
          <w:p w14:paraId="66C0B584" w14:textId="77777777" w:rsidR="003F6E15" w:rsidRPr="00957FDB" w:rsidRDefault="003F6E15" w:rsidP="009C5FEE">
            <w:pPr>
              <w:tabs>
                <w:tab w:val="decimal" w:pos="765"/>
              </w:tabs>
              <w:snapToGrid w:val="0"/>
              <w:spacing w:line="240" w:lineRule="atLeast"/>
              <w:ind w:left="-54"/>
              <w:rPr>
                <w:b/>
                <w:bCs/>
                <w:sz w:val="20"/>
                <w:szCs w:val="20"/>
              </w:rPr>
            </w:pPr>
          </w:p>
        </w:tc>
        <w:tc>
          <w:tcPr>
            <w:tcW w:w="990" w:type="dxa"/>
            <w:tcBorders>
              <w:bottom w:val="single" w:sz="4" w:space="0" w:color="000000"/>
            </w:tcBorders>
            <w:shd w:val="clear" w:color="auto" w:fill="auto"/>
            <w:vAlign w:val="bottom"/>
          </w:tcPr>
          <w:p w14:paraId="0A0066C4" w14:textId="77777777" w:rsidR="003F6E15" w:rsidRPr="00957FDB" w:rsidRDefault="003F6E15" w:rsidP="009C5FEE">
            <w:pPr>
              <w:tabs>
                <w:tab w:val="decimal" w:pos="873"/>
              </w:tabs>
              <w:snapToGrid w:val="0"/>
              <w:spacing w:line="240" w:lineRule="atLeast"/>
              <w:ind w:left="-54"/>
              <w:rPr>
                <w:b/>
                <w:bCs/>
                <w:sz w:val="20"/>
                <w:szCs w:val="20"/>
              </w:rPr>
            </w:pPr>
            <w:r w:rsidRPr="00957FDB">
              <w:rPr>
                <w:b/>
                <w:bCs/>
                <w:sz w:val="20"/>
                <w:szCs w:val="20"/>
              </w:rPr>
              <w:t>2,760</w:t>
            </w:r>
          </w:p>
        </w:tc>
      </w:tr>
      <w:tr w:rsidR="003F6E15" w:rsidRPr="00957FDB" w14:paraId="440657DA" w14:textId="77777777" w:rsidTr="003F6E15">
        <w:trPr>
          <w:cantSplit/>
          <w:trHeight w:val="244"/>
        </w:trPr>
        <w:tc>
          <w:tcPr>
            <w:tcW w:w="3690" w:type="dxa"/>
            <w:shd w:val="clear" w:color="auto" w:fill="auto"/>
            <w:vAlign w:val="bottom"/>
          </w:tcPr>
          <w:p w14:paraId="7A1AE976" w14:textId="77777777" w:rsidR="003F6E15" w:rsidRPr="00957FDB" w:rsidRDefault="003F6E15" w:rsidP="009C5FEE">
            <w:pPr>
              <w:spacing w:line="230" w:lineRule="exact"/>
              <w:ind w:left="294" w:hanging="114"/>
              <w:rPr>
                <w:b/>
                <w:bCs/>
                <w:sz w:val="20"/>
                <w:szCs w:val="20"/>
              </w:rPr>
            </w:pPr>
            <w:r w:rsidRPr="00957FDB">
              <w:rPr>
                <w:b/>
                <w:bCs/>
                <w:sz w:val="20"/>
                <w:szCs w:val="20"/>
              </w:rPr>
              <w:t>On</w:t>
            </w:r>
            <w:r w:rsidRPr="00957FDB">
              <w:rPr>
                <w:b/>
                <w:bCs/>
                <w:sz w:val="20"/>
                <w:szCs w:val="20"/>
                <w:cs/>
              </w:rPr>
              <w:t>-</w:t>
            </w:r>
            <w:r w:rsidRPr="00957FDB">
              <w:rPr>
                <w:b/>
                <w:bCs/>
                <w:sz w:val="20"/>
                <w:szCs w:val="20"/>
              </w:rPr>
              <w:t>financial reporting items, net</w:t>
            </w:r>
          </w:p>
        </w:tc>
        <w:tc>
          <w:tcPr>
            <w:tcW w:w="1080" w:type="dxa"/>
            <w:tcBorders>
              <w:top w:val="single" w:sz="4" w:space="0" w:color="000000"/>
              <w:bottom w:val="double" w:sz="4" w:space="0" w:color="000000"/>
            </w:tcBorders>
            <w:shd w:val="clear" w:color="auto" w:fill="auto"/>
            <w:vAlign w:val="bottom"/>
          </w:tcPr>
          <w:p w14:paraId="757B5C4F" w14:textId="77777777" w:rsidR="003F6E15" w:rsidRPr="00957FDB" w:rsidRDefault="003F6E15" w:rsidP="009C5FEE">
            <w:pPr>
              <w:tabs>
                <w:tab w:val="decimal" w:pos="993"/>
              </w:tabs>
              <w:snapToGrid w:val="0"/>
              <w:spacing w:line="240" w:lineRule="atLeast"/>
              <w:ind w:left="-54"/>
              <w:rPr>
                <w:b/>
                <w:bCs/>
                <w:sz w:val="20"/>
                <w:szCs w:val="20"/>
              </w:rPr>
            </w:pPr>
            <w:r w:rsidRPr="00957FDB">
              <w:rPr>
                <w:b/>
                <w:bCs/>
                <w:sz w:val="20"/>
                <w:szCs w:val="20"/>
              </w:rPr>
              <w:t>19,373</w:t>
            </w:r>
          </w:p>
        </w:tc>
        <w:tc>
          <w:tcPr>
            <w:tcW w:w="90" w:type="dxa"/>
            <w:shd w:val="clear" w:color="auto" w:fill="auto"/>
            <w:vAlign w:val="bottom"/>
          </w:tcPr>
          <w:p w14:paraId="18913A10" w14:textId="77777777" w:rsidR="003F6E15" w:rsidRPr="00957FDB" w:rsidRDefault="003F6E15" w:rsidP="009C5FEE">
            <w:pPr>
              <w:pStyle w:val="BodyText3"/>
              <w:tabs>
                <w:tab w:val="decimal" w:pos="526"/>
                <w:tab w:val="decimal" w:pos="765"/>
              </w:tabs>
              <w:snapToGrid w:val="0"/>
              <w:spacing w:line="240" w:lineRule="exact"/>
              <w:jc w:val="both"/>
              <w:rPr>
                <w:rFonts w:ascii="Times New Roman" w:hAnsi="Times New Roman" w:cs="Times New Roman"/>
                <w:b/>
                <w:bCs/>
                <w:sz w:val="20"/>
                <w:szCs w:val="20"/>
              </w:rPr>
            </w:pPr>
          </w:p>
        </w:tc>
        <w:tc>
          <w:tcPr>
            <w:tcW w:w="900" w:type="dxa"/>
            <w:tcBorders>
              <w:top w:val="single" w:sz="4" w:space="0" w:color="000000"/>
              <w:bottom w:val="double" w:sz="4" w:space="0" w:color="000000"/>
            </w:tcBorders>
            <w:shd w:val="clear" w:color="auto" w:fill="auto"/>
            <w:vAlign w:val="bottom"/>
          </w:tcPr>
          <w:p w14:paraId="166D38EE" w14:textId="77777777" w:rsidR="003F6E15" w:rsidRPr="00957FDB" w:rsidRDefault="003F6E15" w:rsidP="009C5FEE">
            <w:pPr>
              <w:tabs>
                <w:tab w:val="decimal" w:pos="810"/>
              </w:tabs>
              <w:snapToGrid w:val="0"/>
              <w:spacing w:line="240" w:lineRule="atLeast"/>
              <w:ind w:left="-54"/>
              <w:rPr>
                <w:b/>
                <w:bCs/>
                <w:sz w:val="20"/>
                <w:szCs w:val="20"/>
              </w:rPr>
            </w:pPr>
            <w:r w:rsidRPr="00957FDB">
              <w:rPr>
                <w:b/>
                <w:bCs/>
                <w:sz w:val="20"/>
                <w:szCs w:val="20"/>
              </w:rPr>
              <w:t>4,637</w:t>
            </w:r>
          </w:p>
        </w:tc>
        <w:tc>
          <w:tcPr>
            <w:tcW w:w="90" w:type="dxa"/>
            <w:vAlign w:val="bottom"/>
          </w:tcPr>
          <w:p w14:paraId="772DB004" w14:textId="77777777" w:rsidR="003F6E15" w:rsidRPr="00957FDB" w:rsidRDefault="003F6E15" w:rsidP="009C5FEE">
            <w:pPr>
              <w:tabs>
                <w:tab w:val="decimal" w:pos="664"/>
                <w:tab w:val="decimal" w:pos="737"/>
              </w:tabs>
              <w:snapToGrid w:val="0"/>
              <w:spacing w:line="240" w:lineRule="atLeast"/>
              <w:rPr>
                <w:b/>
                <w:bCs/>
                <w:sz w:val="20"/>
                <w:szCs w:val="20"/>
              </w:rPr>
            </w:pPr>
          </w:p>
        </w:tc>
        <w:tc>
          <w:tcPr>
            <w:tcW w:w="810" w:type="dxa"/>
            <w:tcBorders>
              <w:top w:val="single" w:sz="4" w:space="0" w:color="auto"/>
              <w:bottom w:val="double" w:sz="4" w:space="0" w:color="auto"/>
            </w:tcBorders>
            <w:shd w:val="clear" w:color="auto" w:fill="auto"/>
            <w:vAlign w:val="bottom"/>
          </w:tcPr>
          <w:p w14:paraId="2EC67414" w14:textId="77777777" w:rsidR="003F6E15" w:rsidRPr="00957FDB" w:rsidRDefault="003F6E15" w:rsidP="009C5FEE">
            <w:pPr>
              <w:tabs>
                <w:tab w:val="decimal" w:pos="723"/>
              </w:tabs>
              <w:snapToGrid w:val="0"/>
              <w:spacing w:line="240" w:lineRule="atLeast"/>
              <w:rPr>
                <w:b/>
                <w:bCs/>
                <w:sz w:val="20"/>
                <w:szCs w:val="20"/>
              </w:rPr>
            </w:pPr>
            <w:r w:rsidRPr="00957FDB">
              <w:rPr>
                <w:b/>
                <w:bCs/>
                <w:sz w:val="20"/>
                <w:szCs w:val="20"/>
              </w:rPr>
              <w:t>6,263</w:t>
            </w:r>
          </w:p>
        </w:tc>
        <w:tc>
          <w:tcPr>
            <w:tcW w:w="90" w:type="dxa"/>
          </w:tcPr>
          <w:p w14:paraId="0E5FE907" w14:textId="77777777" w:rsidR="003F6E15" w:rsidRPr="00957FDB" w:rsidRDefault="003F6E15" w:rsidP="009C5FEE">
            <w:pPr>
              <w:tabs>
                <w:tab w:val="decimal" w:pos="765"/>
              </w:tabs>
              <w:snapToGrid w:val="0"/>
              <w:spacing w:line="240" w:lineRule="atLeast"/>
              <w:ind w:left="-54"/>
              <w:rPr>
                <w:b/>
                <w:bCs/>
                <w:sz w:val="20"/>
                <w:szCs w:val="20"/>
              </w:rPr>
            </w:pPr>
          </w:p>
        </w:tc>
        <w:tc>
          <w:tcPr>
            <w:tcW w:w="903" w:type="dxa"/>
            <w:tcBorders>
              <w:top w:val="single" w:sz="4" w:space="0" w:color="auto"/>
              <w:bottom w:val="double" w:sz="4" w:space="0" w:color="auto"/>
            </w:tcBorders>
          </w:tcPr>
          <w:p w14:paraId="107B6925" w14:textId="77777777" w:rsidR="003F6E15" w:rsidRPr="00957FDB" w:rsidRDefault="003F6E15" w:rsidP="009C5FEE">
            <w:pPr>
              <w:tabs>
                <w:tab w:val="decimal" w:pos="765"/>
              </w:tabs>
              <w:snapToGrid w:val="0"/>
              <w:spacing w:line="240" w:lineRule="atLeast"/>
              <w:ind w:left="-54"/>
              <w:rPr>
                <w:b/>
                <w:bCs/>
                <w:sz w:val="20"/>
                <w:szCs w:val="20"/>
              </w:rPr>
            </w:pPr>
            <w:r w:rsidRPr="00957FDB">
              <w:rPr>
                <w:b/>
                <w:bCs/>
                <w:sz w:val="20"/>
                <w:szCs w:val="20"/>
              </w:rPr>
              <w:t>12,420</w:t>
            </w:r>
          </w:p>
        </w:tc>
        <w:tc>
          <w:tcPr>
            <w:tcW w:w="90" w:type="dxa"/>
          </w:tcPr>
          <w:p w14:paraId="697D5B60" w14:textId="77777777" w:rsidR="003F6E15" w:rsidRPr="00957FDB" w:rsidRDefault="003F6E15" w:rsidP="009C5FEE">
            <w:pPr>
              <w:tabs>
                <w:tab w:val="decimal" w:pos="765"/>
              </w:tabs>
              <w:snapToGrid w:val="0"/>
              <w:spacing w:line="240" w:lineRule="atLeast"/>
              <w:ind w:left="-54"/>
              <w:rPr>
                <w:b/>
                <w:bCs/>
                <w:sz w:val="20"/>
                <w:szCs w:val="20"/>
              </w:rPr>
            </w:pPr>
          </w:p>
        </w:tc>
        <w:tc>
          <w:tcPr>
            <w:tcW w:w="990" w:type="dxa"/>
            <w:tcBorders>
              <w:top w:val="single" w:sz="4" w:space="0" w:color="000000"/>
              <w:bottom w:val="double" w:sz="4" w:space="0" w:color="000000"/>
            </w:tcBorders>
            <w:shd w:val="clear" w:color="auto" w:fill="auto"/>
            <w:vAlign w:val="bottom"/>
          </w:tcPr>
          <w:p w14:paraId="09274ECA" w14:textId="77777777" w:rsidR="003F6E15" w:rsidRPr="00957FDB" w:rsidRDefault="003F6E15" w:rsidP="009C5FEE">
            <w:pPr>
              <w:tabs>
                <w:tab w:val="decimal" w:pos="873"/>
              </w:tabs>
              <w:snapToGrid w:val="0"/>
              <w:spacing w:line="240" w:lineRule="atLeast"/>
              <w:ind w:left="-54"/>
              <w:rPr>
                <w:b/>
                <w:bCs/>
                <w:sz w:val="20"/>
                <w:szCs w:val="20"/>
              </w:rPr>
            </w:pPr>
            <w:r w:rsidRPr="00957FDB">
              <w:rPr>
                <w:b/>
                <w:bCs/>
                <w:sz w:val="20"/>
                <w:szCs w:val="20"/>
              </w:rPr>
              <w:t>2,173</w:t>
            </w:r>
          </w:p>
        </w:tc>
      </w:tr>
      <w:tr w:rsidR="003F6E15" w:rsidRPr="00957FDB" w14:paraId="6739AB86" w14:textId="77777777" w:rsidTr="003F6E15">
        <w:trPr>
          <w:cantSplit/>
          <w:trHeight w:val="49"/>
        </w:trPr>
        <w:tc>
          <w:tcPr>
            <w:tcW w:w="3690" w:type="dxa"/>
            <w:shd w:val="clear" w:color="auto" w:fill="auto"/>
            <w:vAlign w:val="bottom"/>
          </w:tcPr>
          <w:p w14:paraId="42651013" w14:textId="77777777" w:rsidR="003F6E15" w:rsidRPr="00957FDB" w:rsidRDefault="003F6E15" w:rsidP="008313DD">
            <w:pPr>
              <w:spacing w:line="230" w:lineRule="exact"/>
              <w:ind w:left="294" w:hanging="114"/>
              <w:rPr>
                <w:b/>
                <w:bCs/>
                <w:sz w:val="20"/>
                <w:szCs w:val="20"/>
              </w:rPr>
            </w:pPr>
            <w:r w:rsidRPr="00957FDB">
              <w:rPr>
                <w:b/>
                <w:bCs/>
                <w:sz w:val="20"/>
                <w:szCs w:val="20"/>
              </w:rPr>
              <w:t>Off</w:t>
            </w:r>
            <w:r w:rsidRPr="00957FDB">
              <w:rPr>
                <w:b/>
                <w:bCs/>
                <w:sz w:val="20"/>
                <w:szCs w:val="20"/>
                <w:cs/>
              </w:rPr>
              <w:t>-</w:t>
            </w:r>
            <w:r w:rsidRPr="00957FDB">
              <w:rPr>
                <w:b/>
                <w:bCs/>
                <w:sz w:val="20"/>
                <w:szCs w:val="20"/>
              </w:rPr>
              <w:t xml:space="preserve">financial reporting items </w:t>
            </w:r>
            <w:r w:rsidRPr="00957FDB">
              <w:rPr>
                <w:b/>
                <w:bCs/>
                <w:sz w:val="20"/>
                <w:szCs w:val="20"/>
                <w:cs/>
              </w:rPr>
              <w:t xml:space="preserve">- </w:t>
            </w:r>
          </w:p>
        </w:tc>
        <w:tc>
          <w:tcPr>
            <w:tcW w:w="1080" w:type="dxa"/>
            <w:tcBorders>
              <w:top w:val="double" w:sz="4" w:space="0" w:color="000000"/>
            </w:tcBorders>
            <w:shd w:val="clear" w:color="auto" w:fill="auto"/>
            <w:vAlign w:val="bottom"/>
          </w:tcPr>
          <w:p w14:paraId="3A26867D" w14:textId="77777777" w:rsidR="003F6E15" w:rsidRPr="00957FDB" w:rsidRDefault="003F6E15" w:rsidP="009C5FEE">
            <w:pPr>
              <w:tabs>
                <w:tab w:val="decimal" w:pos="810"/>
              </w:tabs>
              <w:snapToGrid w:val="0"/>
              <w:spacing w:line="240" w:lineRule="atLeast"/>
              <w:ind w:left="-54"/>
              <w:rPr>
                <w:b/>
                <w:bCs/>
                <w:sz w:val="20"/>
                <w:szCs w:val="20"/>
              </w:rPr>
            </w:pPr>
          </w:p>
        </w:tc>
        <w:tc>
          <w:tcPr>
            <w:tcW w:w="90" w:type="dxa"/>
            <w:shd w:val="clear" w:color="auto" w:fill="auto"/>
          </w:tcPr>
          <w:p w14:paraId="73023E3A" w14:textId="77777777" w:rsidR="003F6E15" w:rsidRPr="00957FDB" w:rsidRDefault="003F6E15" w:rsidP="009C5FEE">
            <w:pPr>
              <w:pStyle w:val="BodyTextIndent3"/>
              <w:tabs>
                <w:tab w:val="decimal" w:pos="526"/>
              </w:tabs>
              <w:snapToGrid w:val="0"/>
              <w:spacing w:line="240" w:lineRule="exact"/>
              <w:ind w:right="81"/>
              <w:rPr>
                <w:b/>
                <w:bCs/>
                <w:sz w:val="20"/>
                <w:szCs w:val="20"/>
              </w:rPr>
            </w:pPr>
          </w:p>
        </w:tc>
        <w:tc>
          <w:tcPr>
            <w:tcW w:w="900" w:type="dxa"/>
            <w:tcBorders>
              <w:top w:val="double" w:sz="4" w:space="0" w:color="000000"/>
            </w:tcBorders>
            <w:shd w:val="clear" w:color="auto" w:fill="auto"/>
            <w:vAlign w:val="bottom"/>
          </w:tcPr>
          <w:p w14:paraId="381A2896" w14:textId="77777777" w:rsidR="003F6E15" w:rsidRPr="00957FDB" w:rsidRDefault="003F6E15" w:rsidP="00447868">
            <w:pPr>
              <w:tabs>
                <w:tab w:val="decimal" w:pos="765"/>
                <w:tab w:val="decimal" w:pos="810"/>
              </w:tabs>
              <w:snapToGrid w:val="0"/>
              <w:spacing w:line="240" w:lineRule="atLeast"/>
              <w:ind w:left="-54"/>
              <w:jc w:val="right"/>
              <w:rPr>
                <w:b/>
                <w:bCs/>
                <w:sz w:val="20"/>
                <w:szCs w:val="20"/>
              </w:rPr>
            </w:pPr>
          </w:p>
        </w:tc>
        <w:tc>
          <w:tcPr>
            <w:tcW w:w="90" w:type="dxa"/>
          </w:tcPr>
          <w:p w14:paraId="5E93E386" w14:textId="77777777" w:rsidR="003F6E15" w:rsidRPr="00957FDB" w:rsidRDefault="003F6E15" w:rsidP="009C5FEE">
            <w:pPr>
              <w:tabs>
                <w:tab w:val="decimal" w:pos="737"/>
              </w:tabs>
              <w:snapToGrid w:val="0"/>
              <w:spacing w:line="240" w:lineRule="exact"/>
              <w:ind w:left="-54" w:right="81"/>
              <w:rPr>
                <w:b/>
                <w:bCs/>
                <w:sz w:val="20"/>
                <w:szCs w:val="20"/>
              </w:rPr>
            </w:pPr>
          </w:p>
        </w:tc>
        <w:tc>
          <w:tcPr>
            <w:tcW w:w="810" w:type="dxa"/>
            <w:tcBorders>
              <w:top w:val="double" w:sz="4" w:space="0" w:color="auto"/>
            </w:tcBorders>
            <w:shd w:val="clear" w:color="auto" w:fill="auto"/>
            <w:vAlign w:val="bottom"/>
          </w:tcPr>
          <w:p w14:paraId="6A8C6E22" w14:textId="77777777" w:rsidR="003F6E15" w:rsidRPr="00957FDB" w:rsidRDefault="003F6E15" w:rsidP="009C5FEE">
            <w:pPr>
              <w:tabs>
                <w:tab w:val="decimal" w:pos="765"/>
              </w:tabs>
              <w:snapToGrid w:val="0"/>
              <w:spacing w:line="240" w:lineRule="atLeast"/>
              <w:ind w:left="-54"/>
              <w:rPr>
                <w:b/>
                <w:bCs/>
                <w:sz w:val="20"/>
                <w:szCs w:val="20"/>
              </w:rPr>
            </w:pPr>
          </w:p>
        </w:tc>
        <w:tc>
          <w:tcPr>
            <w:tcW w:w="90" w:type="dxa"/>
          </w:tcPr>
          <w:p w14:paraId="286A021E" w14:textId="77777777" w:rsidR="003F6E15" w:rsidRPr="00957FDB" w:rsidRDefault="003F6E15" w:rsidP="009C5FEE">
            <w:pPr>
              <w:tabs>
                <w:tab w:val="decimal" w:pos="765"/>
              </w:tabs>
              <w:snapToGrid w:val="0"/>
              <w:spacing w:line="240" w:lineRule="atLeast"/>
              <w:ind w:left="-54"/>
              <w:jc w:val="center"/>
              <w:rPr>
                <w:sz w:val="20"/>
                <w:szCs w:val="20"/>
              </w:rPr>
            </w:pPr>
          </w:p>
        </w:tc>
        <w:tc>
          <w:tcPr>
            <w:tcW w:w="903" w:type="dxa"/>
            <w:tcBorders>
              <w:top w:val="double" w:sz="4" w:space="0" w:color="auto"/>
            </w:tcBorders>
          </w:tcPr>
          <w:p w14:paraId="05E004BB" w14:textId="77777777" w:rsidR="003F6E15" w:rsidRPr="00957FDB" w:rsidRDefault="003F6E15" w:rsidP="009C5FEE">
            <w:pPr>
              <w:tabs>
                <w:tab w:val="decimal" w:pos="765"/>
              </w:tabs>
              <w:snapToGrid w:val="0"/>
              <w:spacing w:line="240" w:lineRule="atLeast"/>
              <w:ind w:left="-54"/>
              <w:jc w:val="center"/>
              <w:rPr>
                <w:b/>
                <w:bCs/>
                <w:sz w:val="20"/>
                <w:szCs w:val="20"/>
              </w:rPr>
            </w:pPr>
          </w:p>
        </w:tc>
        <w:tc>
          <w:tcPr>
            <w:tcW w:w="90" w:type="dxa"/>
          </w:tcPr>
          <w:p w14:paraId="7E222683" w14:textId="77777777" w:rsidR="003F6E15" w:rsidRPr="00957FDB" w:rsidRDefault="003F6E15" w:rsidP="009C5FEE">
            <w:pPr>
              <w:tabs>
                <w:tab w:val="decimal" w:pos="765"/>
              </w:tabs>
              <w:snapToGrid w:val="0"/>
              <w:spacing w:line="240" w:lineRule="atLeast"/>
              <w:ind w:left="-54"/>
              <w:jc w:val="center"/>
              <w:rPr>
                <w:sz w:val="20"/>
                <w:szCs w:val="20"/>
              </w:rPr>
            </w:pPr>
          </w:p>
        </w:tc>
        <w:tc>
          <w:tcPr>
            <w:tcW w:w="990" w:type="dxa"/>
            <w:tcBorders>
              <w:top w:val="double" w:sz="4" w:space="0" w:color="000000"/>
            </w:tcBorders>
            <w:shd w:val="clear" w:color="auto" w:fill="auto"/>
            <w:vAlign w:val="bottom"/>
          </w:tcPr>
          <w:p w14:paraId="7F2C72B6" w14:textId="77777777" w:rsidR="003F6E15" w:rsidRPr="00957FDB" w:rsidRDefault="003F6E15" w:rsidP="009C5FEE">
            <w:pPr>
              <w:tabs>
                <w:tab w:val="decimal" w:pos="765"/>
              </w:tabs>
              <w:snapToGrid w:val="0"/>
              <w:spacing w:line="240" w:lineRule="atLeast"/>
              <w:ind w:left="-54"/>
              <w:rPr>
                <w:b/>
                <w:bCs/>
                <w:sz w:val="20"/>
                <w:szCs w:val="20"/>
              </w:rPr>
            </w:pPr>
          </w:p>
        </w:tc>
      </w:tr>
      <w:tr w:rsidR="003F6E15" w:rsidRPr="00957FDB" w14:paraId="4CB829C6" w14:textId="77777777" w:rsidTr="003F6E15">
        <w:trPr>
          <w:cantSplit/>
          <w:trHeight w:val="228"/>
        </w:trPr>
        <w:tc>
          <w:tcPr>
            <w:tcW w:w="3690" w:type="dxa"/>
            <w:shd w:val="clear" w:color="auto" w:fill="auto"/>
            <w:vAlign w:val="bottom"/>
          </w:tcPr>
          <w:p w14:paraId="2A7613D0" w14:textId="77777777" w:rsidR="003F6E15" w:rsidRPr="00957FDB" w:rsidRDefault="003F6E15" w:rsidP="008313DD">
            <w:pPr>
              <w:tabs>
                <w:tab w:val="left" w:pos="467"/>
              </w:tabs>
              <w:spacing w:line="230" w:lineRule="exact"/>
              <w:ind w:left="294" w:hanging="114"/>
              <w:rPr>
                <w:b/>
                <w:bCs/>
                <w:sz w:val="20"/>
                <w:szCs w:val="20"/>
                <w:cs/>
              </w:rPr>
            </w:pPr>
            <w:r w:rsidRPr="00957FDB">
              <w:rPr>
                <w:b/>
                <w:bCs/>
                <w:sz w:val="20"/>
                <w:szCs w:val="20"/>
              </w:rPr>
              <w:t xml:space="preserve">   contingencies</w:t>
            </w:r>
          </w:p>
        </w:tc>
        <w:tc>
          <w:tcPr>
            <w:tcW w:w="1080" w:type="dxa"/>
            <w:shd w:val="clear" w:color="auto" w:fill="auto"/>
            <w:vAlign w:val="bottom"/>
          </w:tcPr>
          <w:p w14:paraId="0EE2EE21" w14:textId="77777777" w:rsidR="003F6E15" w:rsidRPr="00957FDB" w:rsidRDefault="003F6E15" w:rsidP="008313DD">
            <w:pPr>
              <w:tabs>
                <w:tab w:val="decimal" w:pos="993"/>
              </w:tabs>
              <w:snapToGrid w:val="0"/>
              <w:spacing w:line="240" w:lineRule="atLeast"/>
              <w:ind w:left="-54"/>
              <w:rPr>
                <w:b/>
                <w:bCs/>
                <w:sz w:val="20"/>
                <w:szCs w:val="20"/>
              </w:rPr>
            </w:pPr>
          </w:p>
        </w:tc>
        <w:tc>
          <w:tcPr>
            <w:tcW w:w="90" w:type="dxa"/>
            <w:shd w:val="clear" w:color="auto" w:fill="auto"/>
          </w:tcPr>
          <w:p w14:paraId="32D61A1E" w14:textId="77777777" w:rsidR="003F6E15" w:rsidRPr="00957FDB" w:rsidRDefault="003F6E15" w:rsidP="008313DD">
            <w:pPr>
              <w:pStyle w:val="BodyTextIndent3"/>
              <w:tabs>
                <w:tab w:val="decimal" w:pos="526"/>
              </w:tabs>
              <w:snapToGrid w:val="0"/>
              <w:spacing w:line="240" w:lineRule="exact"/>
              <w:ind w:left="0" w:right="81"/>
              <w:rPr>
                <w:b/>
                <w:bCs/>
                <w:sz w:val="20"/>
                <w:szCs w:val="20"/>
              </w:rPr>
            </w:pPr>
          </w:p>
        </w:tc>
        <w:tc>
          <w:tcPr>
            <w:tcW w:w="900" w:type="dxa"/>
            <w:shd w:val="clear" w:color="auto" w:fill="auto"/>
            <w:vAlign w:val="bottom"/>
          </w:tcPr>
          <w:p w14:paraId="5AB4B83B" w14:textId="77777777" w:rsidR="003F6E15" w:rsidRPr="00957FDB" w:rsidRDefault="003F6E15" w:rsidP="008313DD">
            <w:pPr>
              <w:tabs>
                <w:tab w:val="decimal" w:pos="810"/>
              </w:tabs>
              <w:snapToGrid w:val="0"/>
              <w:spacing w:line="240" w:lineRule="atLeast"/>
              <w:ind w:left="-54"/>
              <w:rPr>
                <w:b/>
                <w:bCs/>
                <w:sz w:val="20"/>
                <w:szCs w:val="20"/>
              </w:rPr>
            </w:pPr>
          </w:p>
        </w:tc>
        <w:tc>
          <w:tcPr>
            <w:tcW w:w="90" w:type="dxa"/>
          </w:tcPr>
          <w:p w14:paraId="620C8646" w14:textId="77777777" w:rsidR="003F6E15" w:rsidRPr="00957FDB" w:rsidRDefault="003F6E15" w:rsidP="008313DD">
            <w:pPr>
              <w:tabs>
                <w:tab w:val="decimal" w:pos="737"/>
              </w:tabs>
              <w:snapToGrid w:val="0"/>
              <w:spacing w:line="240" w:lineRule="exact"/>
              <w:ind w:right="81"/>
              <w:rPr>
                <w:b/>
                <w:bCs/>
                <w:sz w:val="20"/>
                <w:szCs w:val="20"/>
              </w:rPr>
            </w:pPr>
          </w:p>
        </w:tc>
        <w:tc>
          <w:tcPr>
            <w:tcW w:w="810" w:type="dxa"/>
            <w:shd w:val="clear" w:color="auto" w:fill="auto"/>
            <w:vAlign w:val="bottom"/>
          </w:tcPr>
          <w:p w14:paraId="15881947" w14:textId="77777777" w:rsidR="003F6E15" w:rsidRPr="00957FDB" w:rsidRDefault="003F6E15" w:rsidP="008313DD">
            <w:pPr>
              <w:tabs>
                <w:tab w:val="decimal" w:pos="723"/>
              </w:tabs>
              <w:snapToGrid w:val="0"/>
              <w:spacing w:line="240" w:lineRule="atLeast"/>
              <w:rPr>
                <w:b/>
                <w:bCs/>
                <w:sz w:val="20"/>
                <w:szCs w:val="20"/>
              </w:rPr>
            </w:pPr>
          </w:p>
        </w:tc>
        <w:tc>
          <w:tcPr>
            <w:tcW w:w="90" w:type="dxa"/>
          </w:tcPr>
          <w:p w14:paraId="213E7736" w14:textId="77777777" w:rsidR="003F6E15" w:rsidRPr="00957FDB" w:rsidRDefault="003F6E15" w:rsidP="008313DD">
            <w:pPr>
              <w:tabs>
                <w:tab w:val="decimal" w:pos="765"/>
              </w:tabs>
              <w:snapToGrid w:val="0"/>
              <w:spacing w:line="240" w:lineRule="atLeast"/>
              <w:ind w:left="-54"/>
              <w:rPr>
                <w:b/>
                <w:bCs/>
                <w:sz w:val="20"/>
                <w:szCs w:val="20"/>
                <w:cs/>
              </w:rPr>
            </w:pPr>
          </w:p>
        </w:tc>
        <w:tc>
          <w:tcPr>
            <w:tcW w:w="903" w:type="dxa"/>
          </w:tcPr>
          <w:p w14:paraId="747011DB" w14:textId="77777777" w:rsidR="003F6E15" w:rsidRPr="00957FDB" w:rsidRDefault="003F6E15" w:rsidP="008313DD">
            <w:pPr>
              <w:tabs>
                <w:tab w:val="decimal" w:pos="765"/>
              </w:tabs>
              <w:snapToGrid w:val="0"/>
              <w:spacing w:line="240" w:lineRule="atLeast"/>
              <w:ind w:left="-54"/>
              <w:rPr>
                <w:b/>
                <w:bCs/>
                <w:sz w:val="20"/>
                <w:szCs w:val="20"/>
              </w:rPr>
            </w:pPr>
          </w:p>
        </w:tc>
        <w:tc>
          <w:tcPr>
            <w:tcW w:w="90" w:type="dxa"/>
          </w:tcPr>
          <w:p w14:paraId="0A69E417" w14:textId="77777777" w:rsidR="003F6E15" w:rsidRPr="00957FDB" w:rsidRDefault="003F6E15" w:rsidP="008313DD">
            <w:pPr>
              <w:tabs>
                <w:tab w:val="decimal" w:pos="765"/>
              </w:tabs>
              <w:snapToGrid w:val="0"/>
              <w:spacing w:line="240" w:lineRule="atLeast"/>
              <w:ind w:left="-54"/>
              <w:rPr>
                <w:b/>
                <w:bCs/>
                <w:sz w:val="20"/>
                <w:szCs w:val="20"/>
                <w:cs/>
              </w:rPr>
            </w:pPr>
          </w:p>
        </w:tc>
        <w:tc>
          <w:tcPr>
            <w:tcW w:w="990" w:type="dxa"/>
            <w:shd w:val="clear" w:color="auto" w:fill="auto"/>
            <w:vAlign w:val="bottom"/>
          </w:tcPr>
          <w:p w14:paraId="1B5FFEA1" w14:textId="77777777" w:rsidR="003F6E15" w:rsidRPr="00957FDB" w:rsidRDefault="003F6E15" w:rsidP="008313DD">
            <w:pPr>
              <w:tabs>
                <w:tab w:val="decimal" w:pos="873"/>
              </w:tabs>
              <w:snapToGrid w:val="0"/>
              <w:spacing w:line="240" w:lineRule="atLeast"/>
              <w:ind w:left="-54"/>
              <w:rPr>
                <w:b/>
                <w:bCs/>
                <w:sz w:val="20"/>
                <w:szCs w:val="20"/>
              </w:rPr>
            </w:pPr>
          </w:p>
        </w:tc>
      </w:tr>
      <w:tr w:rsidR="003F6E15" w:rsidRPr="00957FDB" w14:paraId="7F323B6C" w14:textId="77777777" w:rsidTr="003F6E15">
        <w:trPr>
          <w:cantSplit/>
          <w:trHeight w:val="228"/>
        </w:trPr>
        <w:tc>
          <w:tcPr>
            <w:tcW w:w="3690" w:type="dxa"/>
            <w:shd w:val="clear" w:color="auto" w:fill="auto"/>
            <w:vAlign w:val="bottom"/>
          </w:tcPr>
          <w:p w14:paraId="50276F1D" w14:textId="77777777" w:rsidR="003F6E15" w:rsidRPr="00957FDB" w:rsidRDefault="003F6E15" w:rsidP="00E55FE0">
            <w:pPr>
              <w:tabs>
                <w:tab w:val="left" w:pos="467"/>
              </w:tabs>
              <w:spacing w:line="230" w:lineRule="exact"/>
              <w:ind w:left="294" w:hanging="114"/>
              <w:rPr>
                <w:b/>
                <w:bCs/>
                <w:sz w:val="20"/>
                <w:szCs w:val="20"/>
              </w:rPr>
            </w:pPr>
            <w:r w:rsidRPr="00957FDB">
              <w:rPr>
                <w:b/>
                <w:bCs/>
                <w:sz w:val="20"/>
                <w:szCs w:val="20"/>
                <w:cs/>
              </w:rPr>
              <w:t xml:space="preserve"> </w:t>
            </w:r>
            <w:r w:rsidRPr="00957FDB">
              <w:rPr>
                <w:b/>
                <w:bCs/>
                <w:sz w:val="20"/>
                <w:szCs w:val="20"/>
              </w:rPr>
              <w:t xml:space="preserve"> </w:t>
            </w:r>
            <w:r w:rsidRPr="00957FDB">
              <w:rPr>
                <w:b/>
                <w:bCs/>
                <w:sz w:val="20"/>
                <w:szCs w:val="20"/>
                <w:cs/>
              </w:rPr>
              <w:t xml:space="preserve"> (</w:t>
            </w:r>
            <w:r w:rsidRPr="00957FDB">
              <w:rPr>
                <w:b/>
                <w:bCs/>
                <w:sz w:val="20"/>
                <w:szCs w:val="20"/>
              </w:rPr>
              <w:t>currency swap contracts</w:t>
            </w:r>
            <w:r w:rsidRPr="00957FDB">
              <w:rPr>
                <w:b/>
                <w:bCs/>
                <w:sz w:val="20"/>
                <w:szCs w:val="20"/>
                <w:cs/>
              </w:rPr>
              <w:t>)</w:t>
            </w:r>
          </w:p>
        </w:tc>
        <w:tc>
          <w:tcPr>
            <w:tcW w:w="1080" w:type="dxa"/>
            <w:tcBorders>
              <w:bottom w:val="double" w:sz="4" w:space="0" w:color="auto"/>
            </w:tcBorders>
            <w:shd w:val="clear" w:color="auto" w:fill="auto"/>
            <w:vAlign w:val="bottom"/>
          </w:tcPr>
          <w:p w14:paraId="13DE91BE" w14:textId="77777777" w:rsidR="003F6E15" w:rsidRPr="00957FDB" w:rsidRDefault="003F6E15" w:rsidP="008713B3">
            <w:pPr>
              <w:tabs>
                <w:tab w:val="decimal" w:pos="993"/>
              </w:tabs>
              <w:snapToGrid w:val="0"/>
              <w:spacing w:line="240" w:lineRule="atLeast"/>
              <w:ind w:left="-54"/>
              <w:rPr>
                <w:b/>
                <w:bCs/>
                <w:sz w:val="20"/>
                <w:szCs w:val="20"/>
              </w:rPr>
            </w:pPr>
            <w:r w:rsidRPr="00957FDB">
              <w:rPr>
                <w:b/>
                <w:bCs/>
                <w:sz w:val="20"/>
                <w:szCs w:val="20"/>
              </w:rPr>
              <w:t>(11,871)</w:t>
            </w:r>
          </w:p>
        </w:tc>
        <w:tc>
          <w:tcPr>
            <w:tcW w:w="90" w:type="dxa"/>
            <w:shd w:val="clear" w:color="auto" w:fill="auto"/>
          </w:tcPr>
          <w:p w14:paraId="5C89D035" w14:textId="77777777" w:rsidR="003F6E15" w:rsidRPr="00957FDB" w:rsidRDefault="003F6E15" w:rsidP="00E55FE0">
            <w:pPr>
              <w:pStyle w:val="BodyTextIndent3"/>
              <w:tabs>
                <w:tab w:val="decimal" w:pos="526"/>
              </w:tabs>
              <w:snapToGrid w:val="0"/>
              <w:spacing w:line="240" w:lineRule="exact"/>
              <w:ind w:left="0" w:right="81"/>
              <w:rPr>
                <w:b/>
                <w:bCs/>
                <w:sz w:val="20"/>
                <w:szCs w:val="20"/>
              </w:rPr>
            </w:pPr>
          </w:p>
        </w:tc>
        <w:tc>
          <w:tcPr>
            <w:tcW w:w="900" w:type="dxa"/>
            <w:tcBorders>
              <w:bottom w:val="double" w:sz="4" w:space="0" w:color="auto"/>
            </w:tcBorders>
            <w:shd w:val="clear" w:color="auto" w:fill="auto"/>
            <w:vAlign w:val="bottom"/>
          </w:tcPr>
          <w:p w14:paraId="2E056536" w14:textId="77777777" w:rsidR="003F6E15" w:rsidRPr="00957FDB" w:rsidRDefault="003F6E15" w:rsidP="008713B3">
            <w:pPr>
              <w:tabs>
                <w:tab w:val="decimal" w:pos="810"/>
              </w:tabs>
              <w:snapToGrid w:val="0"/>
              <w:spacing w:line="240" w:lineRule="atLeast"/>
              <w:rPr>
                <w:b/>
                <w:bCs/>
                <w:sz w:val="20"/>
                <w:szCs w:val="20"/>
              </w:rPr>
            </w:pPr>
            <w:r w:rsidRPr="00957FDB">
              <w:rPr>
                <w:b/>
                <w:bCs/>
                <w:sz w:val="20"/>
                <w:szCs w:val="20"/>
              </w:rPr>
              <w:t xml:space="preserve">(3,797) </w:t>
            </w:r>
          </w:p>
        </w:tc>
        <w:tc>
          <w:tcPr>
            <w:tcW w:w="90" w:type="dxa"/>
          </w:tcPr>
          <w:p w14:paraId="200887EF" w14:textId="77777777" w:rsidR="003F6E15" w:rsidRPr="00957FDB" w:rsidRDefault="003F6E15" w:rsidP="00E55FE0">
            <w:pPr>
              <w:tabs>
                <w:tab w:val="decimal" w:pos="737"/>
              </w:tabs>
              <w:snapToGrid w:val="0"/>
              <w:spacing w:line="240" w:lineRule="exact"/>
              <w:ind w:right="81"/>
              <w:rPr>
                <w:b/>
                <w:bCs/>
                <w:sz w:val="20"/>
                <w:szCs w:val="20"/>
              </w:rPr>
            </w:pPr>
          </w:p>
        </w:tc>
        <w:tc>
          <w:tcPr>
            <w:tcW w:w="810" w:type="dxa"/>
            <w:tcBorders>
              <w:bottom w:val="double" w:sz="4" w:space="0" w:color="auto"/>
            </w:tcBorders>
            <w:shd w:val="clear" w:color="auto" w:fill="auto"/>
            <w:vAlign w:val="bottom"/>
          </w:tcPr>
          <w:p w14:paraId="0253A1F6" w14:textId="77777777" w:rsidR="003F6E15" w:rsidRPr="00957FDB" w:rsidRDefault="003F6E15" w:rsidP="00E55FE0">
            <w:pPr>
              <w:tabs>
                <w:tab w:val="decimal" w:pos="723"/>
              </w:tabs>
              <w:snapToGrid w:val="0"/>
              <w:spacing w:line="240" w:lineRule="atLeast"/>
              <w:rPr>
                <w:b/>
                <w:bCs/>
                <w:sz w:val="20"/>
                <w:szCs w:val="20"/>
              </w:rPr>
            </w:pPr>
            <w:r w:rsidRPr="00957FDB">
              <w:rPr>
                <w:b/>
                <w:bCs/>
                <w:sz w:val="20"/>
                <w:szCs w:val="20"/>
              </w:rPr>
              <w:t>(6,439)</w:t>
            </w:r>
          </w:p>
        </w:tc>
        <w:tc>
          <w:tcPr>
            <w:tcW w:w="90" w:type="dxa"/>
          </w:tcPr>
          <w:p w14:paraId="5D790E71" w14:textId="77777777" w:rsidR="003F6E15" w:rsidRPr="00957FDB" w:rsidRDefault="003F6E15" w:rsidP="00E55FE0">
            <w:pPr>
              <w:tabs>
                <w:tab w:val="decimal" w:pos="765"/>
              </w:tabs>
              <w:snapToGrid w:val="0"/>
              <w:spacing w:line="240" w:lineRule="atLeast"/>
              <w:ind w:left="-54"/>
              <w:rPr>
                <w:b/>
                <w:bCs/>
                <w:sz w:val="20"/>
                <w:szCs w:val="20"/>
                <w:cs/>
              </w:rPr>
            </w:pPr>
          </w:p>
        </w:tc>
        <w:tc>
          <w:tcPr>
            <w:tcW w:w="903" w:type="dxa"/>
            <w:tcBorders>
              <w:bottom w:val="double" w:sz="4" w:space="0" w:color="auto"/>
            </w:tcBorders>
          </w:tcPr>
          <w:p w14:paraId="082BE81D" w14:textId="77777777" w:rsidR="003F6E15" w:rsidRPr="00957FDB" w:rsidRDefault="003F6E15" w:rsidP="00E55FE0">
            <w:pPr>
              <w:tabs>
                <w:tab w:val="decimal" w:pos="765"/>
              </w:tabs>
              <w:snapToGrid w:val="0"/>
              <w:spacing w:line="240" w:lineRule="atLeast"/>
              <w:ind w:left="-54"/>
              <w:rPr>
                <w:b/>
                <w:bCs/>
                <w:sz w:val="20"/>
                <w:szCs w:val="20"/>
                <w:cs/>
              </w:rPr>
            </w:pPr>
            <w:r w:rsidRPr="00957FDB">
              <w:rPr>
                <w:b/>
                <w:bCs/>
                <w:sz w:val="20"/>
                <w:szCs w:val="20"/>
              </w:rPr>
              <w:t>(11,980)</w:t>
            </w:r>
          </w:p>
        </w:tc>
        <w:tc>
          <w:tcPr>
            <w:tcW w:w="90" w:type="dxa"/>
          </w:tcPr>
          <w:p w14:paraId="17744999" w14:textId="77777777" w:rsidR="003F6E15" w:rsidRPr="00957FDB" w:rsidRDefault="003F6E15" w:rsidP="00E55FE0">
            <w:pPr>
              <w:tabs>
                <w:tab w:val="decimal" w:pos="765"/>
              </w:tabs>
              <w:snapToGrid w:val="0"/>
              <w:spacing w:line="240" w:lineRule="atLeast"/>
              <w:ind w:left="-54"/>
              <w:rPr>
                <w:b/>
                <w:bCs/>
                <w:sz w:val="20"/>
                <w:szCs w:val="20"/>
                <w:cs/>
              </w:rPr>
            </w:pPr>
          </w:p>
        </w:tc>
        <w:tc>
          <w:tcPr>
            <w:tcW w:w="990" w:type="dxa"/>
            <w:tcBorders>
              <w:bottom w:val="double" w:sz="4" w:space="0" w:color="auto"/>
            </w:tcBorders>
            <w:shd w:val="clear" w:color="auto" w:fill="auto"/>
            <w:vAlign w:val="bottom"/>
          </w:tcPr>
          <w:p w14:paraId="63383ABC" w14:textId="77777777" w:rsidR="003F6E15" w:rsidRPr="00957FDB" w:rsidRDefault="003F6E15" w:rsidP="00E55FE0">
            <w:pPr>
              <w:tabs>
                <w:tab w:val="decimal" w:pos="873"/>
              </w:tabs>
              <w:snapToGrid w:val="0"/>
              <w:spacing w:line="240" w:lineRule="atLeast"/>
              <w:ind w:left="-54"/>
              <w:rPr>
                <w:b/>
                <w:bCs/>
                <w:sz w:val="20"/>
                <w:szCs w:val="20"/>
              </w:rPr>
            </w:pPr>
            <w:r w:rsidRPr="00957FDB">
              <w:rPr>
                <w:b/>
                <w:bCs/>
                <w:sz w:val="20"/>
                <w:szCs w:val="20"/>
              </w:rPr>
              <w:t>(984)</w:t>
            </w:r>
          </w:p>
        </w:tc>
      </w:tr>
    </w:tbl>
    <w:p w14:paraId="451EAB79" w14:textId="77777777" w:rsidR="001B415F" w:rsidRPr="0023619D" w:rsidRDefault="001B415F" w:rsidP="008713B3">
      <w:pPr>
        <w:spacing w:line="240" w:lineRule="atLeast"/>
        <w:ind w:left="1080" w:right="-28"/>
        <w:jc w:val="both"/>
        <w:rPr>
          <w:sz w:val="18"/>
          <w:szCs w:val="18"/>
        </w:rPr>
      </w:pPr>
    </w:p>
    <w:p w14:paraId="44A529EE" w14:textId="77777777" w:rsidR="00605380" w:rsidRPr="00957FDB" w:rsidRDefault="00605380" w:rsidP="009C5FEE">
      <w:pPr>
        <w:tabs>
          <w:tab w:val="left" w:pos="270"/>
        </w:tabs>
        <w:spacing w:line="240" w:lineRule="exact"/>
        <w:ind w:left="459" w:firstLine="621"/>
        <w:jc w:val="both"/>
        <w:rPr>
          <w:sz w:val="16"/>
          <w:szCs w:val="16"/>
        </w:rPr>
      </w:pPr>
      <w:r w:rsidRPr="00957FDB">
        <w:rPr>
          <w:sz w:val="16"/>
          <w:szCs w:val="16"/>
          <w:vertAlign w:val="superscript"/>
          <w:cs/>
        </w:rPr>
        <w:t>*</w:t>
      </w:r>
      <w:r w:rsidRPr="00957FDB">
        <w:rPr>
          <w:sz w:val="16"/>
          <w:szCs w:val="16"/>
        </w:rPr>
        <w:tab/>
        <w:t xml:space="preserve">Before deducting allowance for doubtful accounts </w:t>
      </w:r>
    </w:p>
    <w:p w14:paraId="0F467BA9" w14:textId="77777777" w:rsidR="001D6B2C" w:rsidRDefault="00605380" w:rsidP="009C5FEE">
      <w:pPr>
        <w:tabs>
          <w:tab w:val="left" w:pos="270"/>
        </w:tabs>
        <w:spacing w:line="240" w:lineRule="exact"/>
        <w:ind w:left="459" w:firstLine="621"/>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Net of deferred revenue</w:t>
      </w:r>
    </w:p>
    <w:p w14:paraId="1E02C0F6" w14:textId="77777777" w:rsidR="00FA1080" w:rsidRPr="0023619D" w:rsidRDefault="00FA1080" w:rsidP="00162077">
      <w:pPr>
        <w:ind w:left="1080" w:right="-360" w:hanging="540"/>
        <w:jc w:val="both"/>
        <w:rPr>
          <w:sz w:val="18"/>
          <w:szCs w:val="18"/>
        </w:rPr>
      </w:pPr>
    </w:p>
    <w:p w14:paraId="6AB16A8B" w14:textId="77777777" w:rsidR="00B94C6A" w:rsidRDefault="00B94C6A">
      <w:pPr>
        <w:suppressAutoHyphens w:val="0"/>
        <w:rPr>
          <w:sz w:val="22"/>
          <w:szCs w:val="22"/>
        </w:rPr>
      </w:pPr>
      <w:r>
        <w:rPr>
          <w:sz w:val="22"/>
          <w:szCs w:val="22"/>
        </w:rPr>
        <w:br w:type="page"/>
      </w:r>
    </w:p>
    <w:p w14:paraId="335133C8" w14:textId="77777777" w:rsidR="00AA14DD" w:rsidRPr="00CC2FFF" w:rsidRDefault="00D87151" w:rsidP="00162077">
      <w:pPr>
        <w:ind w:left="1080" w:right="-360" w:hanging="540"/>
        <w:jc w:val="both"/>
        <w:rPr>
          <w:sz w:val="22"/>
          <w:szCs w:val="22"/>
        </w:rPr>
      </w:pPr>
      <w:r w:rsidRPr="00957FDB">
        <w:rPr>
          <w:sz w:val="22"/>
          <w:szCs w:val="22"/>
        </w:rPr>
        <w:lastRenderedPageBreak/>
        <w:t>4</w:t>
      </w:r>
      <w:r w:rsidR="00AA14DD" w:rsidRPr="00957FDB">
        <w:rPr>
          <w:sz w:val="22"/>
          <w:szCs w:val="22"/>
          <w:cs/>
        </w:rPr>
        <w:t>.</w:t>
      </w:r>
      <w:r w:rsidR="00AA14DD" w:rsidRPr="00957FDB">
        <w:rPr>
          <w:sz w:val="22"/>
          <w:szCs w:val="22"/>
        </w:rPr>
        <w:t>4</w:t>
      </w:r>
      <w:r w:rsidR="00AA14DD" w:rsidRPr="00957FDB">
        <w:rPr>
          <w:sz w:val="22"/>
          <w:szCs w:val="22"/>
        </w:rPr>
        <w:tab/>
      </w:r>
      <w:r w:rsidR="00AA14DD" w:rsidRPr="00CC2FFF">
        <w:rPr>
          <w:sz w:val="22"/>
          <w:szCs w:val="22"/>
        </w:rPr>
        <w:t>Equity risk</w:t>
      </w:r>
    </w:p>
    <w:p w14:paraId="4D3C5EF7" w14:textId="77777777" w:rsidR="00AA14DD" w:rsidRPr="0023619D" w:rsidRDefault="00AA14DD" w:rsidP="009C5FEE">
      <w:pPr>
        <w:ind w:left="1080" w:right="-28"/>
        <w:jc w:val="both"/>
        <w:rPr>
          <w:sz w:val="18"/>
          <w:szCs w:val="18"/>
        </w:rPr>
      </w:pPr>
    </w:p>
    <w:p w14:paraId="2014055F" w14:textId="77777777" w:rsidR="00A2428B" w:rsidRPr="00CC2FFF" w:rsidRDefault="00AA14DD" w:rsidP="009C5FEE">
      <w:pPr>
        <w:ind w:left="1080" w:right="-28"/>
        <w:jc w:val="both"/>
        <w:rPr>
          <w:sz w:val="22"/>
          <w:szCs w:val="22"/>
        </w:rPr>
      </w:pPr>
      <w:r w:rsidRPr="00CC2FFF">
        <w:rPr>
          <w:sz w:val="22"/>
          <w:szCs w:val="22"/>
        </w:rPr>
        <w:t>Equity risk is the risk arising from changes in the price of equities or common stock that may cause volatility in earning or fluctuations in the value of</w:t>
      </w:r>
      <w:r w:rsidR="00357E95" w:rsidRPr="00CC2FFF">
        <w:rPr>
          <w:sz w:val="22"/>
          <w:szCs w:val="22"/>
          <w:cs/>
        </w:rPr>
        <w:t xml:space="preserve"> </w:t>
      </w:r>
      <w:r w:rsidRPr="00CC2FFF">
        <w:rPr>
          <w:sz w:val="22"/>
          <w:szCs w:val="22"/>
        </w:rPr>
        <w:t>financial assets</w:t>
      </w:r>
      <w:r w:rsidRPr="00CC2FFF">
        <w:rPr>
          <w:sz w:val="22"/>
          <w:szCs w:val="22"/>
          <w:cs/>
        </w:rPr>
        <w:t xml:space="preserve">. </w:t>
      </w:r>
      <w:r w:rsidRPr="00CC2FFF">
        <w:rPr>
          <w:sz w:val="22"/>
          <w:szCs w:val="22"/>
        </w:rPr>
        <w:t>The Bank and its subsidiaries have policies to manage the risk by maintaining long</w:t>
      </w:r>
      <w:r w:rsidRPr="00CC2FFF">
        <w:rPr>
          <w:sz w:val="22"/>
          <w:szCs w:val="22"/>
          <w:cs/>
        </w:rPr>
        <w:t>-</w:t>
      </w:r>
      <w:r w:rsidRPr="00CC2FFF">
        <w:rPr>
          <w:sz w:val="22"/>
          <w:szCs w:val="22"/>
        </w:rPr>
        <w:t>term equity investment</w:t>
      </w:r>
      <w:r w:rsidR="006B20C2" w:rsidRPr="00CC2FFF">
        <w:rPr>
          <w:sz w:val="22"/>
          <w:szCs w:val="22"/>
        </w:rPr>
        <w:t>s</w:t>
      </w:r>
      <w:r w:rsidRPr="00CC2FFF">
        <w:rPr>
          <w:sz w:val="22"/>
          <w:szCs w:val="22"/>
          <w:cs/>
        </w:rPr>
        <w:t xml:space="preserve"> </w:t>
      </w:r>
      <w:r w:rsidRPr="00CC2FFF">
        <w:rPr>
          <w:sz w:val="22"/>
          <w:szCs w:val="22"/>
        </w:rPr>
        <w:t>and inve</w:t>
      </w:r>
      <w:r w:rsidR="006B20C2" w:rsidRPr="00CC2FFF">
        <w:rPr>
          <w:sz w:val="22"/>
          <w:szCs w:val="22"/>
        </w:rPr>
        <w:t>sting in growth potential equities</w:t>
      </w:r>
      <w:r w:rsidRPr="00CC2FFF">
        <w:rPr>
          <w:sz w:val="22"/>
          <w:szCs w:val="22"/>
        </w:rPr>
        <w:t xml:space="preserve"> and</w:t>
      </w:r>
      <w:r w:rsidRPr="00CC2FFF">
        <w:rPr>
          <w:sz w:val="22"/>
          <w:szCs w:val="22"/>
          <w:cs/>
        </w:rPr>
        <w:t>/</w:t>
      </w:r>
      <w:r w:rsidRPr="00CC2FFF">
        <w:rPr>
          <w:sz w:val="22"/>
          <w:szCs w:val="22"/>
        </w:rPr>
        <w:t>or those intended to support the business</w:t>
      </w:r>
      <w:r w:rsidRPr="00CC2FFF">
        <w:rPr>
          <w:sz w:val="22"/>
          <w:szCs w:val="22"/>
          <w:cs/>
        </w:rPr>
        <w:t xml:space="preserve">. </w:t>
      </w:r>
      <w:r w:rsidRPr="00CC2FFF">
        <w:rPr>
          <w:sz w:val="22"/>
          <w:szCs w:val="22"/>
        </w:rPr>
        <w:t>The Bank has established the Policy that only companies within the Financial Group that are engaged in the financial business with specific supervisory bodies and those permitted to eng</w:t>
      </w:r>
      <w:r w:rsidR="00CF649F" w:rsidRPr="00CC2FFF">
        <w:rPr>
          <w:sz w:val="22"/>
          <w:szCs w:val="22"/>
        </w:rPr>
        <w:t>age in portfolio management can initiate action with respect to</w:t>
      </w:r>
      <w:r w:rsidRPr="00CC2FFF">
        <w:rPr>
          <w:sz w:val="22"/>
          <w:szCs w:val="22"/>
        </w:rPr>
        <w:t xml:space="preserve"> equity investment</w:t>
      </w:r>
      <w:r w:rsidR="00CF649F" w:rsidRPr="00CC2FFF">
        <w:rPr>
          <w:sz w:val="22"/>
          <w:szCs w:val="22"/>
        </w:rPr>
        <w:t>s, as allowed under</w:t>
      </w:r>
      <w:r w:rsidRPr="00CC2FFF">
        <w:rPr>
          <w:sz w:val="22"/>
          <w:szCs w:val="22"/>
        </w:rPr>
        <w:t xml:space="preserve"> applicable regulations</w:t>
      </w:r>
      <w:r w:rsidRPr="00CC2FFF">
        <w:rPr>
          <w:sz w:val="22"/>
          <w:szCs w:val="22"/>
          <w:cs/>
        </w:rPr>
        <w:t xml:space="preserve">. </w:t>
      </w:r>
      <w:r w:rsidRPr="00CC2FFF">
        <w:rPr>
          <w:sz w:val="22"/>
          <w:szCs w:val="22"/>
        </w:rPr>
        <w:t>The Bank has closely managed and monitored market situations to provide information for management to monitor the risk to the Bank</w:t>
      </w:r>
      <w:r w:rsidRPr="00CC2FFF">
        <w:rPr>
          <w:sz w:val="22"/>
          <w:szCs w:val="22"/>
          <w:cs/>
        </w:rPr>
        <w:t>.</w:t>
      </w:r>
      <w:r w:rsidR="00AC192E" w:rsidRPr="00CC2FFF">
        <w:rPr>
          <w:sz w:val="22"/>
          <w:szCs w:val="22"/>
          <w:cs/>
        </w:rPr>
        <w:t xml:space="preserve"> (</w:t>
      </w:r>
      <w:r w:rsidR="00AC192E" w:rsidRPr="00CC2FFF">
        <w:rPr>
          <w:sz w:val="22"/>
          <w:szCs w:val="22"/>
        </w:rPr>
        <w:t>Further details of equity investments are provided under</w:t>
      </w:r>
      <w:r w:rsidR="00A2428B" w:rsidRPr="00CC2FFF">
        <w:rPr>
          <w:sz w:val="22"/>
          <w:szCs w:val="22"/>
        </w:rPr>
        <w:t xml:space="preserve"> notes </w:t>
      </w:r>
      <w:r w:rsidR="00D87151" w:rsidRPr="00CC2FFF">
        <w:rPr>
          <w:sz w:val="22"/>
          <w:szCs w:val="22"/>
        </w:rPr>
        <w:t>9</w:t>
      </w:r>
      <w:r w:rsidR="00A2428B" w:rsidRPr="00CC2FFF">
        <w:rPr>
          <w:sz w:val="22"/>
          <w:szCs w:val="22"/>
        </w:rPr>
        <w:t xml:space="preserve"> and 1</w:t>
      </w:r>
      <w:r w:rsidR="00D87151" w:rsidRPr="00CC2FFF">
        <w:rPr>
          <w:sz w:val="22"/>
          <w:szCs w:val="22"/>
        </w:rPr>
        <w:t>0</w:t>
      </w:r>
      <w:r w:rsidR="00AC192E" w:rsidRPr="00CC2FFF">
        <w:rPr>
          <w:sz w:val="22"/>
          <w:szCs w:val="22"/>
          <w:cs/>
        </w:rPr>
        <w:t>)</w:t>
      </w:r>
      <w:r w:rsidR="001076E5" w:rsidRPr="00CC2FFF">
        <w:rPr>
          <w:sz w:val="22"/>
          <w:szCs w:val="22"/>
          <w:cs/>
        </w:rPr>
        <w:t>.</w:t>
      </w:r>
    </w:p>
    <w:p w14:paraId="3B1EC69C" w14:textId="77777777" w:rsidR="00AA14DD" w:rsidRPr="0023619D" w:rsidRDefault="00AA14DD" w:rsidP="009C5FEE">
      <w:pPr>
        <w:ind w:left="1080" w:right="-28"/>
        <w:jc w:val="both"/>
        <w:rPr>
          <w:sz w:val="18"/>
          <w:szCs w:val="18"/>
        </w:rPr>
      </w:pPr>
    </w:p>
    <w:p w14:paraId="26B611E2" w14:textId="77777777" w:rsidR="00AA14DD" w:rsidRPr="00CC2FFF" w:rsidRDefault="00D87151" w:rsidP="009C5FEE">
      <w:pPr>
        <w:ind w:left="1080" w:right="-360" w:hanging="540"/>
        <w:jc w:val="both"/>
        <w:rPr>
          <w:sz w:val="22"/>
          <w:szCs w:val="22"/>
        </w:rPr>
      </w:pPr>
      <w:r w:rsidRPr="00CC2FFF">
        <w:rPr>
          <w:sz w:val="22"/>
          <w:szCs w:val="22"/>
        </w:rPr>
        <w:t>4</w:t>
      </w:r>
      <w:r w:rsidR="00AA14DD" w:rsidRPr="00CC2FFF">
        <w:rPr>
          <w:sz w:val="22"/>
          <w:szCs w:val="22"/>
          <w:cs/>
        </w:rPr>
        <w:t>.</w:t>
      </w:r>
      <w:r w:rsidR="00AA14DD" w:rsidRPr="00CC2FFF">
        <w:rPr>
          <w:sz w:val="22"/>
          <w:szCs w:val="22"/>
        </w:rPr>
        <w:t>5</w:t>
      </w:r>
      <w:r w:rsidR="00AA14DD" w:rsidRPr="00CC2FFF">
        <w:rPr>
          <w:sz w:val="22"/>
          <w:szCs w:val="22"/>
        </w:rPr>
        <w:tab/>
        <w:t>Liquidity risk</w:t>
      </w:r>
    </w:p>
    <w:p w14:paraId="31D8E252" w14:textId="77777777" w:rsidR="00AA14DD" w:rsidRPr="0023619D" w:rsidRDefault="00AA14DD" w:rsidP="009C5FEE">
      <w:pPr>
        <w:ind w:left="1080" w:right="-28"/>
        <w:jc w:val="both"/>
        <w:rPr>
          <w:sz w:val="18"/>
          <w:szCs w:val="18"/>
        </w:rPr>
      </w:pPr>
    </w:p>
    <w:p w14:paraId="686F27BF" w14:textId="5B1D8D6F" w:rsidR="00C10F7F" w:rsidRPr="0023619D" w:rsidRDefault="00C10F7F" w:rsidP="00C10F7F">
      <w:pPr>
        <w:widowControl w:val="0"/>
        <w:autoSpaceDN w:val="0"/>
        <w:ind w:left="1080"/>
        <w:jc w:val="thaiDistribute"/>
        <w:textAlignment w:val="baseline"/>
        <w:rPr>
          <w:sz w:val="22"/>
          <w:szCs w:val="22"/>
          <w:cs/>
        </w:rPr>
      </w:pPr>
      <w:r w:rsidRPr="0023619D">
        <w:rPr>
          <w:sz w:val="22"/>
          <w:szCs w:val="22"/>
        </w:rPr>
        <w:t xml:space="preserve">Liquidity risk is the risk that the Bank may not be able to meet their obligations as they fall due, because of an inability to </w:t>
      </w:r>
      <w:proofErr w:type="spellStart"/>
      <w:r w:rsidRPr="0023619D">
        <w:rPr>
          <w:sz w:val="22"/>
          <w:szCs w:val="22"/>
        </w:rPr>
        <w:t>reali</w:t>
      </w:r>
      <w:r w:rsidR="00A52A5F">
        <w:rPr>
          <w:sz w:val="22"/>
          <w:szCs w:val="22"/>
        </w:rPr>
        <w:t>s</w:t>
      </w:r>
      <w:r w:rsidRPr="0023619D">
        <w:rPr>
          <w:sz w:val="22"/>
          <w:szCs w:val="22"/>
        </w:rPr>
        <w:t>e</w:t>
      </w:r>
      <w:proofErr w:type="spellEnd"/>
      <w:r w:rsidRPr="0023619D">
        <w:rPr>
          <w:sz w:val="22"/>
          <w:szCs w:val="22"/>
        </w:rPr>
        <w:t xml:space="preserve"> assets or to cover funding requirements at an appropriate price, thus resulting in losses to the Bank</w:t>
      </w:r>
      <w:r w:rsidRPr="0023619D">
        <w:rPr>
          <w:sz w:val="22"/>
          <w:szCs w:val="22"/>
          <w:cs/>
        </w:rPr>
        <w:t>.</w:t>
      </w:r>
    </w:p>
    <w:p w14:paraId="0B54C0ED" w14:textId="77777777" w:rsidR="00C10F7F" w:rsidRPr="0023619D" w:rsidRDefault="00C10F7F" w:rsidP="00C10F7F">
      <w:pPr>
        <w:ind w:left="1080" w:right="-28"/>
        <w:jc w:val="both"/>
        <w:rPr>
          <w:sz w:val="18"/>
          <w:szCs w:val="18"/>
        </w:rPr>
      </w:pPr>
    </w:p>
    <w:p w14:paraId="4D7A0536" w14:textId="77777777" w:rsidR="00C10F7F" w:rsidRDefault="00C10F7F" w:rsidP="0023619D">
      <w:pPr>
        <w:ind w:left="1080" w:right="-28"/>
        <w:jc w:val="both"/>
        <w:rPr>
          <w:sz w:val="22"/>
          <w:szCs w:val="22"/>
        </w:rPr>
      </w:pPr>
      <w:r w:rsidRPr="0023619D">
        <w:rPr>
          <w:sz w:val="22"/>
          <w:szCs w:val="22"/>
        </w:rPr>
        <w:t>In order to manage liquidity risk, the Bank has established the Liquidity Risk Management Policy. The policy has been approved by the Board of Directors,</w:t>
      </w:r>
      <w:r w:rsidRPr="0023619D">
        <w:rPr>
          <w:sz w:val="22"/>
          <w:szCs w:val="22"/>
          <w:cs/>
        </w:rPr>
        <w:t xml:space="preserve"> </w:t>
      </w:r>
      <w:r w:rsidRPr="0023619D">
        <w:rPr>
          <w:sz w:val="22"/>
          <w:szCs w:val="22"/>
        </w:rPr>
        <w:t>with the Assets and Liabilities Management Committee taking an oversight responsibility to ensure compliance with the policy.</w:t>
      </w:r>
    </w:p>
    <w:p w14:paraId="5D26BC89" w14:textId="77777777" w:rsidR="0023619D" w:rsidRPr="0023619D" w:rsidRDefault="0023619D" w:rsidP="0023619D">
      <w:pPr>
        <w:ind w:left="1080" w:right="-28"/>
        <w:jc w:val="both"/>
        <w:rPr>
          <w:sz w:val="18"/>
          <w:szCs w:val="18"/>
        </w:rPr>
      </w:pPr>
    </w:p>
    <w:p w14:paraId="321BBE65" w14:textId="77777777" w:rsidR="00C10F7F" w:rsidRPr="0023619D" w:rsidRDefault="00C10F7F" w:rsidP="0023619D">
      <w:pPr>
        <w:pStyle w:val="Standard"/>
        <w:ind w:left="1080"/>
        <w:jc w:val="both"/>
        <w:rPr>
          <w:rFonts w:eastAsia="Times New Roman" w:cs="Times New Roman"/>
          <w:kern w:val="0"/>
          <w:sz w:val="22"/>
          <w:szCs w:val="22"/>
          <w:lang w:eastAsia="zh-CN"/>
        </w:rPr>
      </w:pPr>
      <w:r w:rsidRPr="0023619D">
        <w:rPr>
          <w:rFonts w:eastAsia="Times New Roman" w:cs="Times New Roman"/>
          <w:kern w:val="0"/>
          <w:sz w:val="22"/>
          <w:szCs w:val="22"/>
          <w:lang w:eastAsia="zh-CN"/>
        </w:rPr>
        <w:t xml:space="preserve">The Bank manages and controls liquidity risk to ensure that it maintains adequate sources of liquidity in order to maintain </w:t>
      </w:r>
      <w:proofErr w:type="gramStart"/>
      <w:r w:rsidRPr="0023619D">
        <w:rPr>
          <w:rFonts w:eastAsia="Times New Roman" w:cs="Times New Roman"/>
          <w:kern w:val="0"/>
          <w:sz w:val="22"/>
          <w:szCs w:val="22"/>
          <w:lang w:eastAsia="zh-CN"/>
        </w:rPr>
        <w:t>sufficient</w:t>
      </w:r>
      <w:proofErr w:type="gramEnd"/>
      <w:r w:rsidRPr="0023619D">
        <w:rPr>
          <w:rFonts w:eastAsia="Times New Roman" w:cs="Times New Roman"/>
          <w:kern w:val="0"/>
          <w:sz w:val="22"/>
          <w:szCs w:val="22"/>
          <w:lang w:eastAsia="zh-CN"/>
        </w:rPr>
        <w:t xml:space="preserve"> future cash flows to cover its</w:t>
      </w:r>
      <w:r w:rsidRPr="0023619D">
        <w:rPr>
          <w:rFonts w:eastAsia="Times New Roman" w:cs="Times New Roman"/>
          <w:kern w:val="0"/>
          <w:sz w:val="22"/>
          <w:szCs w:val="22"/>
          <w:cs/>
          <w:lang w:eastAsia="zh-CN"/>
        </w:rPr>
        <w:t xml:space="preserve"> </w:t>
      </w:r>
      <w:r w:rsidRPr="0023619D">
        <w:rPr>
          <w:rFonts w:eastAsia="Times New Roman" w:cs="Times New Roman"/>
          <w:kern w:val="0"/>
          <w:sz w:val="22"/>
          <w:szCs w:val="22"/>
          <w:lang w:eastAsia="zh-CN"/>
        </w:rPr>
        <w:t>activities under both normal and stress situations by using cash flow reports or liquidity gap reports to</w:t>
      </w:r>
      <w:r w:rsidRPr="0023619D">
        <w:rPr>
          <w:rFonts w:eastAsia="Times New Roman" w:cs="Times New Roman"/>
          <w:kern w:val="0"/>
          <w:sz w:val="22"/>
          <w:szCs w:val="22"/>
          <w:cs/>
          <w:lang w:eastAsia="zh-CN"/>
        </w:rPr>
        <w:t xml:space="preserve"> </w:t>
      </w:r>
      <w:r w:rsidRPr="0023619D">
        <w:rPr>
          <w:rFonts w:eastAsia="Times New Roman" w:cs="Times New Roman"/>
          <w:kern w:val="0"/>
          <w:sz w:val="22"/>
          <w:szCs w:val="22"/>
          <w:lang w:eastAsia="zh-CN"/>
        </w:rPr>
        <w:t>monitor and control the Bank’s overall liquidity risk</w:t>
      </w:r>
      <w:r w:rsidRPr="0023619D">
        <w:rPr>
          <w:rFonts w:eastAsia="Times New Roman" w:cs="Times New Roman"/>
          <w:kern w:val="0"/>
          <w:sz w:val="22"/>
          <w:szCs w:val="22"/>
          <w:cs/>
          <w:lang w:eastAsia="zh-CN"/>
        </w:rPr>
        <w:t xml:space="preserve">. </w:t>
      </w:r>
      <w:r w:rsidRPr="0023619D">
        <w:rPr>
          <w:rFonts w:eastAsia="Times New Roman" w:cs="Times New Roman"/>
          <w:kern w:val="0"/>
          <w:sz w:val="22"/>
          <w:szCs w:val="22"/>
          <w:lang w:eastAsia="zh-CN"/>
        </w:rPr>
        <w:t xml:space="preserve">The Bank’s policy is to maintain its liquidity coverage ratio (LCR), net stable funding ratio (NSFR) and liquidity ratio </w:t>
      </w:r>
      <w:r w:rsidRPr="0023619D">
        <w:rPr>
          <w:rFonts w:eastAsia="Times New Roman" w:cs="Times New Roman"/>
          <w:kern w:val="0"/>
          <w:sz w:val="22"/>
          <w:szCs w:val="22"/>
          <w:cs/>
          <w:lang w:eastAsia="zh-CN"/>
        </w:rPr>
        <w:t>(</w:t>
      </w:r>
      <w:r w:rsidRPr="0023619D">
        <w:rPr>
          <w:rFonts w:eastAsia="Times New Roman" w:cs="Times New Roman"/>
          <w:kern w:val="0"/>
          <w:sz w:val="22"/>
          <w:szCs w:val="22"/>
          <w:lang w:eastAsia="zh-CN"/>
        </w:rPr>
        <w:t>liquid assets</w:t>
      </w:r>
      <w:r w:rsidRPr="0023619D">
        <w:rPr>
          <w:rFonts w:eastAsia="Times New Roman" w:cs="Times New Roman"/>
          <w:kern w:val="0"/>
          <w:sz w:val="22"/>
          <w:szCs w:val="22"/>
          <w:cs/>
          <w:lang w:eastAsia="zh-CN"/>
        </w:rPr>
        <w:t xml:space="preserve"> </w:t>
      </w:r>
      <w:r w:rsidRPr="0023619D">
        <w:rPr>
          <w:rFonts w:eastAsia="Times New Roman" w:cs="Times New Roman"/>
          <w:kern w:val="0"/>
          <w:sz w:val="22"/>
          <w:szCs w:val="22"/>
          <w:lang w:eastAsia="zh-CN"/>
        </w:rPr>
        <w:t>as a percentage of</w:t>
      </w:r>
      <w:r w:rsidRPr="0023619D">
        <w:rPr>
          <w:rFonts w:eastAsia="Times New Roman" w:cs="Times New Roman"/>
          <w:kern w:val="0"/>
          <w:sz w:val="22"/>
          <w:szCs w:val="22"/>
          <w:cs/>
          <w:lang w:eastAsia="zh-CN"/>
        </w:rPr>
        <w:t xml:space="preserve"> </w:t>
      </w:r>
      <w:r w:rsidRPr="0023619D">
        <w:rPr>
          <w:rFonts w:eastAsia="Times New Roman" w:cs="Times New Roman"/>
          <w:kern w:val="0"/>
          <w:sz w:val="22"/>
          <w:szCs w:val="22"/>
          <w:lang w:eastAsia="zh-CN"/>
        </w:rPr>
        <w:t>total deposits</w:t>
      </w:r>
      <w:r w:rsidRPr="0023619D">
        <w:rPr>
          <w:rFonts w:eastAsia="Times New Roman" w:cs="Times New Roman"/>
          <w:kern w:val="0"/>
          <w:sz w:val="22"/>
          <w:szCs w:val="22"/>
          <w:cs/>
          <w:lang w:eastAsia="zh-CN"/>
        </w:rPr>
        <w:t xml:space="preserve">) </w:t>
      </w:r>
      <w:r w:rsidRPr="0023619D">
        <w:rPr>
          <w:rFonts w:eastAsia="Times New Roman" w:cs="Times New Roman"/>
          <w:kern w:val="0"/>
          <w:sz w:val="22"/>
          <w:szCs w:val="22"/>
          <w:lang w:eastAsia="zh-CN"/>
        </w:rPr>
        <w:t>at the appropriate level and to monitor net cash outflows over different time horizons to ensure that the Bank will be able to meet its liquidity needs on a timely basis</w:t>
      </w:r>
      <w:r w:rsidRPr="0023619D">
        <w:rPr>
          <w:rFonts w:eastAsia="Times New Roman" w:cs="Times New Roman"/>
          <w:kern w:val="0"/>
          <w:sz w:val="22"/>
          <w:szCs w:val="22"/>
          <w:cs/>
          <w:lang w:eastAsia="zh-CN"/>
        </w:rPr>
        <w:t>.</w:t>
      </w:r>
    </w:p>
    <w:p w14:paraId="6D63EE5F" w14:textId="77777777" w:rsidR="00A822C8" w:rsidRDefault="00A822C8" w:rsidP="00C10F7F">
      <w:pPr>
        <w:ind w:left="1080"/>
        <w:jc w:val="thaiDistribute"/>
        <w:rPr>
          <w:sz w:val="22"/>
          <w:szCs w:val="22"/>
        </w:rPr>
      </w:pPr>
    </w:p>
    <w:p w14:paraId="2DBCAFDE" w14:textId="64F38D1E" w:rsidR="00C10F7F" w:rsidRPr="0081613F" w:rsidRDefault="00C10F7F" w:rsidP="00C10F7F">
      <w:pPr>
        <w:ind w:left="1080"/>
        <w:jc w:val="thaiDistribute"/>
        <w:rPr>
          <w:sz w:val="22"/>
          <w:szCs w:val="22"/>
        </w:rPr>
      </w:pPr>
      <w:r w:rsidRPr="0081613F">
        <w:rPr>
          <w:sz w:val="22"/>
          <w:szCs w:val="22"/>
        </w:rPr>
        <w:t xml:space="preserve">Additionally, the Bank also conducts stress testing on a regular basis under the </w:t>
      </w:r>
      <w:proofErr w:type="spellStart"/>
      <w:r w:rsidRPr="0081613F">
        <w:rPr>
          <w:sz w:val="22"/>
          <w:szCs w:val="22"/>
        </w:rPr>
        <w:t>B</w:t>
      </w:r>
      <w:r w:rsidR="00A52A5F">
        <w:rPr>
          <w:sz w:val="22"/>
          <w:szCs w:val="22"/>
        </w:rPr>
        <w:t>o</w:t>
      </w:r>
      <w:r w:rsidRPr="0081613F">
        <w:rPr>
          <w:sz w:val="22"/>
          <w:szCs w:val="22"/>
        </w:rPr>
        <w:t>T’s</w:t>
      </w:r>
      <w:proofErr w:type="spellEnd"/>
      <w:r w:rsidRPr="0081613F">
        <w:rPr>
          <w:sz w:val="22"/>
          <w:szCs w:val="22"/>
        </w:rPr>
        <w:t xml:space="preserve"> scenarios and the Bank’s own scenarios. Stress test results are incorporated into Bank’s contingency funding plan which establishes scenario-specific action plans and explicit roles and responsibilities for liquidity management in the event of crisis</w:t>
      </w:r>
      <w:r w:rsidRPr="0081613F">
        <w:rPr>
          <w:sz w:val="22"/>
          <w:szCs w:val="22"/>
          <w:cs/>
        </w:rPr>
        <w:t>.</w:t>
      </w:r>
    </w:p>
    <w:p w14:paraId="3AB3AD24" w14:textId="77777777" w:rsidR="00FA1080" w:rsidRDefault="00FA1080" w:rsidP="00511D9C">
      <w:pPr>
        <w:ind w:left="1080" w:right="-28"/>
        <w:jc w:val="both"/>
        <w:rPr>
          <w:sz w:val="22"/>
          <w:szCs w:val="22"/>
        </w:rPr>
      </w:pPr>
    </w:p>
    <w:p w14:paraId="1A062196" w14:textId="77777777" w:rsidR="00B94C6A" w:rsidRDefault="00B94C6A">
      <w:pPr>
        <w:suppressAutoHyphens w:val="0"/>
        <w:rPr>
          <w:sz w:val="22"/>
          <w:szCs w:val="22"/>
        </w:rPr>
      </w:pPr>
      <w:r>
        <w:rPr>
          <w:sz w:val="22"/>
          <w:szCs w:val="22"/>
        </w:rPr>
        <w:br w:type="page"/>
      </w:r>
    </w:p>
    <w:p w14:paraId="7843335B" w14:textId="77777777" w:rsidR="00BD548D" w:rsidRPr="00957FDB" w:rsidRDefault="00BD548D" w:rsidP="009C5FEE">
      <w:pPr>
        <w:spacing w:line="240" w:lineRule="atLeast"/>
        <w:ind w:left="1080" w:right="-28"/>
        <w:jc w:val="both"/>
        <w:rPr>
          <w:sz w:val="22"/>
          <w:szCs w:val="22"/>
        </w:rPr>
      </w:pPr>
      <w:r w:rsidRPr="00957FDB">
        <w:rPr>
          <w:sz w:val="22"/>
          <w:szCs w:val="22"/>
        </w:rPr>
        <w:lastRenderedPageBreak/>
        <w:t xml:space="preserve">As at </w:t>
      </w:r>
      <w:r w:rsidR="004059F5">
        <w:rPr>
          <w:sz w:val="22"/>
          <w:szCs w:val="22"/>
        </w:rPr>
        <w:t xml:space="preserve">31 </w:t>
      </w:r>
      <w:r w:rsidR="00C05599">
        <w:rPr>
          <w:sz w:val="22"/>
          <w:szCs w:val="22"/>
        </w:rPr>
        <w:t>December</w:t>
      </w:r>
      <w:r w:rsidR="004059F5">
        <w:rPr>
          <w:sz w:val="22"/>
          <w:szCs w:val="22"/>
        </w:rPr>
        <w:t xml:space="preserve"> </w:t>
      </w:r>
      <w:r w:rsidR="00796794">
        <w:rPr>
          <w:sz w:val="22"/>
          <w:szCs w:val="22"/>
        </w:rPr>
        <w:t xml:space="preserve">2019 and </w:t>
      </w:r>
      <w:r w:rsidRPr="00957FDB">
        <w:rPr>
          <w:sz w:val="22"/>
          <w:szCs w:val="22"/>
        </w:rPr>
        <w:t>201</w:t>
      </w:r>
      <w:r w:rsidR="004059F5">
        <w:rPr>
          <w:sz w:val="22"/>
          <w:szCs w:val="22"/>
        </w:rPr>
        <w:t>8</w:t>
      </w:r>
      <w:r w:rsidRPr="00957FDB">
        <w:rPr>
          <w:sz w:val="22"/>
          <w:szCs w:val="22"/>
        </w:rPr>
        <w:t>, financial assets and liabilities were classified according to their contractual maturity as follows</w:t>
      </w:r>
      <w:r w:rsidRPr="00957FDB">
        <w:rPr>
          <w:sz w:val="22"/>
          <w:szCs w:val="22"/>
          <w:cs/>
        </w:rPr>
        <w:t>:</w:t>
      </w:r>
    </w:p>
    <w:p w14:paraId="45162F48" w14:textId="77777777" w:rsidR="00BD548D" w:rsidRPr="00957FDB" w:rsidRDefault="00BD548D" w:rsidP="009C5FEE">
      <w:pPr>
        <w:spacing w:line="240" w:lineRule="atLeast"/>
        <w:ind w:left="1080" w:right="-28"/>
        <w:jc w:val="both"/>
        <w:rPr>
          <w:sz w:val="22"/>
          <w:szCs w:val="22"/>
        </w:rPr>
      </w:pPr>
    </w:p>
    <w:tbl>
      <w:tblPr>
        <w:tblW w:w="10440" w:type="dxa"/>
        <w:tblInd w:w="-36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810"/>
        <w:gridCol w:w="90"/>
        <w:gridCol w:w="810"/>
        <w:gridCol w:w="90"/>
        <w:gridCol w:w="896"/>
        <w:gridCol w:w="90"/>
        <w:gridCol w:w="904"/>
        <w:gridCol w:w="90"/>
        <w:gridCol w:w="810"/>
        <w:gridCol w:w="90"/>
        <w:gridCol w:w="900"/>
      </w:tblGrid>
      <w:tr w:rsidR="00CA2151" w:rsidRPr="00957FDB" w14:paraId="335F386D" w14:textId="77777777" w:rsidTr="00240F1C">
        <w:trPr>
          <w:cantSplit/>
        </w:trPr>
        <w:tc>
          <w:tcPr>
            <w:tcW w:w="2790" w:type="dxa"/>
            <w:vAlign w:val="bottom"/>
          </w:tcPr>
          <w:p w14:paraId="7F20B57E" w14:textId="77777777" w:rsidR="00CA2151" w:rsidRPr="00957FDB" w:rsidRDefault="00CA2151" w:rsidP="005936DF">
            <w:pPr>
              <w:snapToGrid w:val="0"/>
              <w:spacing w:line="220" w:lineRule="exact"/>
              <w:ind w:left="294" w:hanging="181"/>
              <w:rPr>
                <w:sz w:val="18"/>
                <w:szCs w:val="18"/>
              </w:rPr>
            </w:pPr>
          </w:p>
        </w:tc>
        <w:tc>
          <w:tcPr>
            <w:tcW w:w="7650" w:type="dxa"/>
            <w:gridSpan w:val="15"/>
          </w:tcPr>
          <w:p w14:paraId="24DFA8E6" w14:textId="77777777" w:rsidR="00CA2151" w:rsidRPr="00957FDB" w:rsidRDefault="00CA2151" w:rsidP="005936DF">
            <w:pPr>
              <w:spacing w:line="220" w:lineRule="exact"/>
              <w:jc w:val="center"/>
              <w:rPr>
                <w:sz w:val="18"/>
                <w:szCs w:val="18"/>
              </w:rPr>
            </w:pPr>
            <w:r w:rsidRPr="00957FDB">
              <w:rPr>
                <w:b/>
                <w:bCs/>
                <w:sz w:val="18"/>
                <w:szCs w:val="18"/>
              </w:rPr>
              <w:t>Consolidated</w:t>
            </w:r>
          </w:p>
        </w:tc>
      </w:tr>
      <w:tr w:rsidR="00CA2151" w:rsidRPr="00957FDB" w14:paraId="13F6095C" w14:textId="77777777" w:rsidTr="00240F1C">
        <w:trPr>
          <w:cantSplit/>
        </w:trPr>
        <w:tc>
          <w:tcPr>
            <w:tcW w:w="2790" w:type="dxa"/>
            <w:vAlign w:val="bottom"/>
          </w:tcPr>
          <w:p w14:paraId="67048244" w14:textId="77777777" w:rsidR="00CA2151" w:rsidRPr="00957FDB" w:rsidRDefault="00CA2151" w:rsidP="005936DF">
            <w:pPr>
              <w:snapToGrid w:val="0"/>
              <w:spacing w:line="220" w:lineRule="exact"/>
              <w:ind w:left="294" w:hanging="181"/>
              <w:rPr>
                <w:sz w:val="18"/>
                <w:szCs w:val="18"/>
              </w:rPr>
            </w:pPr>
          </w:p>
        </w:tc>
        <w:tc>
          <w:tcPr>
            <w:tcW w:w="7650" w:type="dxa"/>
            <w:gridSpan w:val="15"/>
          </w:tcPr>
          <w:p w14:paraId="33064E49" w14:textId="77777777" w:rsidR="00CA2151" w:rsidRPr="00957FDB" w:rsidRDefault="00796794" w:rsidP="005936DF">
            <w:pPr>
              <w:spacing w:line="220" w:lineRule="exact"/>
              <w:jc w:val="center"/>
              <w:rPr>
                <w:sz w:val="18"/>
                <w:szCs w:val="18"/>
              </w:rPr>
            </w:pPr>
            <w:r>
              <w:rPr>
                <w:sz w:val="18"/>
                <w:szCs w:val="18"/>
              </w:rPr>
              <w:t>2019</w:t>
            </w:r>
          </w:p>
        </w:tc>
      </w:tr>
      <w:tr w:rsidR="008409E0" w:rsidRPr="00957FDB" w14:paraId="629F4214" w14:textId="77777777" w:rsidTr="00240F1C">
        <w:trPr>
          <w:cantSplit/>
        </w:trPr>
        <w:tc>
          <w:tcPr>
            <w:tcW w:w="2790" w:type="dxa"/>
            <w:vAlign w:val="bottom"/>
          </w:tcPr>
          <w:p w14:paraId="60D1C2CC" w14:textId="77777777" w:rsidR="008409E0" w:rsidRPr="00957FDB" w:rsidRDefault="008409E0" w:rsidP="005936DF">
            <w:pPr>
              <w:snapToGrid w:val="0"/>
              <w:spacing w:line="220" w:lineRule="exact"/>
              <w:ind w:left="294" w:hanging="181"/>
              <w:rPr>
                <w:sz w:val="18"/>
                <w:szCs w:val="18"/>
              </w:rPr>
            </w:pPr>
          </w:p>
        </w:tc>
        <w:tc>
          <w:tcPr>
            <w:tcW w:w="990" w:type="dxa"/>
            <w:hideMark/>
          </w:tcPr>
          <w:p w14:paraId="6A2AE4AC" w14:textId="77777777" w:rsidR="008409E0" w:rsidRPr="00957FDB" w:rsidRDefault="008409E0" w:rsidP="005936DF">
            <w:pPr>
              <w:spacing w:line="220" w:lineRule="exact"/>
              <w:jc w:val="center"/>
              <w:rPr>
                <w:sz w:val="18"/>
                <w:szCs w:val="18"/>
              </w:rPr>
            </w:pPr>
            <w:r w:rsidRPr="00957FDB">
              <w:rPr>
                <w:sz w:val="18"/>
                <w:szCs w:val="18"/>
              </w:rPr>
              <w:t>Maturity</w:t>
            </w:r>
          </w:p>
        </w:tc>
        <w:tc>
          <w:tcPr>
            <w:tcW w:w="90" w:type="dxa"/>
          </w:tcPr>
          <w:p w14:paraId="0A938F27" w14:textId="77777777" w:rsidR="008409E0" w:rsidRPr="00957FDB" w:rsidRDefault="008409E0" w:rsidP="005936DF">
            <w:pPr>
              <w:snapToGrid w:val="0"/>
              <w:spacing w:line="220" w:lineRule="exact"/>
              <w:jc w:val="center"/>
              <w:rPr>
                <w:sz w:val="18"/>
                <w:szCs w:val="18"/>
              </w:rPr>
            </w:pPr>
          </w:p>
        </w:tc>
        <w:tc>
          <w:tcPr>
            <w:tcW w:w="2700" w:type="dxa"/>
            <w:gridSpan w:val="5"/>
            <w:hideMark/>
          </w:tcPr>
          <w:p w14:paraId="59E77786" w14:textId="77777777" w:rsidR="008409E0" w:rsidRPr="00957FDB" w:rsidRDefault="008409E0" w:rsidP="005936DF">
            <w:pPr>
              <w:spacing w:line="220" w:lineRule="exact"/>
              <w:jc w:val="center"/>
              <w:rPr>
                <w:sz w:val="18"/>
                <w:szCs w:val="18"/>
              </w:rPr>
            </w:pPr>
            <w:r w:rsidRPr="00957FDB">
              <w:rPr>
                <w:sz w:val="18"/>
                <w:szCs w:val="18"/>
              </w:rPr>
              <w:t>Maturity within</w:t>
            </w:r>
          </w:p>
        </w:tc>
        <w:tc>
          <w:tcPr>
            <w:tcW w:w="90" w:type="dxa"/>
          </w:tcPr>
          <w:p w14:paraId="1FE13DE7" w14:textId="77777777" w:rsidR="008409E0" w:rsidRPr="00957FDB" w:rsidRDefault="008409E0" w:rsidP="005936DF">
            <w:pPr>
              <w:snapToGrid w:val="0"/>
              <w:spacing w:line="220" w:lineRule="exact"/>
              <w:jc w:val="center"/>
              <w:rPr>
                <w:sz w:val="18"/>
                <w:szCs w:val="18"/>
              </w:rPr>
            </w:pPr>
          </w:p>
        </w:tc>
        <w:tc>
          <w:tcPr>
            <w:tcW w:w="896" w:type="dxa"/>
            <w:hideMark/>
          </w:tcPr>
          <w:p w14:paraId="1F1081D0" w14:textId="77777777" w:rsidR="008409E0" w:rsidRPr="00957FDB" w:rsidRDefault="008409E0" w:rsidP="005936DF">
            <w:pPr>
              <w:spacing w:line="220" w:lineRule="exact"/>
              <w:jc w:val="center"/>
              <w:rPr>
                <w:sz w:val="18"/>
                <w:szCs w:val="18"/>
              </w:rPr>
            </w:pPr>
            <w:r w:rsidRPr="00957FDB">
              <w:rPr>
                <w:sz w:val="18"/>
                <w:szCs w:val="18"/>
              </w:rPr>
              <w:t>Maturity</w:t>
            </w:r>
          </w:p>
        </w:tc>
        <w:tc>
          <w:tcPr>
            <w:tcW w:w="90" w:type="dxa"/>
          </w:tcPr>
          <w:p w14:paraId="5750D98F" w14:textId="77777777" w:rsidR="008409E0" w:rsidRPr="00957FDB" w:rsidRDefault="008409E0" w:rsidP="005936DF">
            <w:pPr>
              <w:snapToGrid w:val="0"/>
              <w:spacing w:line="220" w:lineRule="exact"/>
              <w:jc w:val="center"/>
              <w:rPr>
                <w:sz w:val="18"/>
                <w:szCs w:val="18"/>
              </w:rPr>
            </w:pPr>
          </w:p>
        </w:tc>
        <w:tc>
          <w:tcPr>
            <w:tcW w:w="904" w:type="dxa"/>
            <w:vAlign w:val="bottom"/>
          </w:tcPr>
          <w:p w14:paraId="53B72A59" w14:textId="77777777" w:rsidR="008409E0" w:rsidRPr="00957FDB" w:rsidRDefault="003427D6" w:rsidP="005936DF">
            <w:pPr>
              <w:snapToGrid w:val="0"/>
              <w:spacing w:line="220" w:lineRule="exact"/>
              <w:jc w:val="center"/>
              <w:rPr>
                <w:sz w:val="18"/>
                <w:szCs w:val="18"/>
              </w:rPr>
            </w:pPr>
            <w:r w:rsidRPr="00957FDB">
              <w:rPr>
                <w:sz w:val="18"/>
                <w:szCs w:val="18"/>
              </w:rPr>
              <w:t>Non</w:t>
            </w:r>
          </w:p>
        </w:tc>
        <w:tc>
          <w:tcPr>
            <w:tcW w:w="90" w:type="dxa"/>
          </w:tcPr>
          <w:p w14:paraId="34E08BA6" w14:textId="77777777" w:rsidR="008409E0" w:rsidRPr="00957FDB" w:rsidRDefault="008409E0" w:rsidP="005936DF">
            <w:pPr>
              <w:snapToGrid w:val="0"/>
              <w:spacing w:line="220" w:lineRule="exact"/>
              <w:jc w:val="center"/>
              <w:rPr>
                <w:sz w:val="18"/>
                <w:szCs w:val="18"/>
              </w:rPr>
            </w:pPr>
          </w:p>
        </w:tc>
        <w:tc>
          <w:tcPr>
            <w:tcW w:w="810" w:type="dxa"/>
          </w:tcPr>
          <w:p w14:paraId="255A27B0" w14:textId="77777777" w:rsidR="008409E0" w:rsidRPr="00957FDB" w:rsidRDefault="008409E0" w:rsidP="005936DF">
            <w:pPr>
              <w:snapToGrid w:val="0"/>
              <w:spacing w:line="220" w:lineRule="exact"/>
              <w:jc w:val="center"/>
              <w:rPr>
                <w:sz w:val="18"/>
                <w:szCs w:val="18"/>
              </w:rPr>
            </w:pPr>
          </w:p>
        </w:tc>
        <w:tc>
          <w:tcPr>
            <w:tcW w:w="90" w:type="dxa"/>
          </w:tcPr>
          <w:p w14:paraId="0EB15040" w14:textId="77777777" w:rsidR="008409E0" w:rsidRPr="00957FDB" w:rsidRDefault="008409E0" w:rsidP="005936DF">
            <w:pPr>
              <w:snapToGrid w:val="0"/>
              <w:spacing w:line="220" w:lineRule="exact"/>
              <w:jc w:val="center"/>
              <w:rPr>
                <w:sz w:val="18"/>
                <w:szCs w:val="18"/>
              </w:rPr>
            </w:pPr>
          </w:p>
        </w:tc>
        <w:tc>
          <w:tcPr>
            <w:tcW w:w="900" w:type="dxa"/>
          </w:tcPr>
          <w:p w14:paraId="43605B66" w14:textId="77777777" w:rsidR="008409E0" w:rsidRPr="00957FDB" w:rsidRDefault="008409E0" w:rsidP="005936DF">
            <w:pPr>
              <w:snapToGrid w:val="0"/>
              <w:spacing w:line="220" w:lineRule="exact"/>
              <w:jc w:val="center"/>
              <w:rPr>
                <w:sz w:val="18"/>
                <w:szCs w:val="18"/>
              </w:rPr>
            </w:pPr>
          </w:p>
        </w:tc>
      </w:tr>
      <w:tr w:rsidR="008409E0" w:rsidRPr="00957FDB" w14:paraId="3BEC6201" w14:textId="77777777" w:rsidTr="00240F1C">
        <w:trPr>
          <w:cantSplit/>
        </w:trPr>
        <w:tc>
          <w:tcPr>
            <w:tcW w:w="2790" w:type="dxa"/>
            <w:vAlign w:val="bottom"/>
          </w:tcPr>
          <w:p w14:paraId="12B6D3EF" w14:textId="77777777" w:rsidR="008409E0" w:rsidRPr="00957FDB" w:rsidRDefault="008409E0" w:rsidP="005936DF">
            <w:pPr>
              <w:snapToGrid w:val="0"/>
              <w:spacing w:line="220" w:lineRule="exact"/>
              <w:ind w:left="294" w:hanging="181"/>
              <w:rPr>
                <w:sz w:val="18"/>
                <w:szCs w:val="18"/>
              </w:rPr>
            </w:pPr>
          </w:p>
        </w:tc>
        <w:tc>
          <w:tcPr>
            <w:tcW w:w="990" w:type="dxa"/>
            <w:hideMark/>
          </w:tcPr>
          <w:p w14:paraId="0AED2310" w14:textId="77777777" w:rsidR="008409E0" w:rsidRPr="00957FDB" w:rsidRDefault="008409E0" w:rsidP="005936DF">
            <w:pPr>
              <w:spacing w:line="220" w:lineRule="exact"/>
              <w:jc w:val="center"/>
              <w:rPr>
                <w:sz w:val="18"/>
                <w:szCs w:val="18"/>
              </w:rPr>
            </w:pPr>
            <w:r w:rsidRPr="00957FDB">
              <w:rPr>
                <w:sz w:val="18"/>
                <w:szCs w:val="18"/>
              </w:rPr>
              <w:t>on</w:t>
            </w:r>
          </w:p>
        </w:tc>
        <w:tc>
          <w:tcPr>
            <w:tcW w:w="90" w:type="dxa"/>
          </w:tcPr>
          <w:p w14:paraId="4666C8DF" w14:textId="77777777" w:rsidR="008409E0" w:rsidRPr="00957FDB" w:rsidRDefault="008409E0" w:rsidP="005936DF">
            <w:pPr>
              <w:snapToGrid w:val="0"/>
              <w:spacing w:line="220" w:lineRule="exact"/>
              <w:jc w:val="center"/>
              <w:rPr>
                <w:sz w:val="18"/>
                <w:szCs w:val="18"/>
              </w:rPr>
            </w:pPr>
          </w:p>
        </w:tc>
        <w:tc>
          <w:tcPr>
            <w:tcW w:w="900" w:type="dxa"/>
            <w:hideMark/>
          </w:tcPr>
          <w:p w14:paraId="7034E55B" w14:textId="77777777" w:rsidR="008409E0" w:rsidRPr="00957FDB" w:rsidRDefault="008409E0" w:rsidP="005936DF">
            <w:pPr>
              <w:spacing w:line="220" w:lineRule="exact"/>
              <w:jc w:val="center"/>
              <w:rPr>
                <w:sz w:val="18"/>
                <w:szCs w:val="18"/>
              </w:rPr>
            </w:pPr>
            <w:r w:rsidRPr="00957FDB">
              <w:rPr>
                <w:sz w:val="18"/>
                <w:szCs w:val="18"/>
              </w:rPr>
              <w:t>3</w:t>
            </w:r>
          </w:p>
        </w:tc>
        <w:tc>
          <w:tcPr>
            <w:tcW w:w="90" w:type="dxa"/>
          </w:tcPr>
          <w:p w14:paraId="384FC5CD" w14:textId="77777777" w:rsidR="008409E0" w:rsidRPr="00957FDB" w:rsidRDefault="008409E0" w:rsidP="005936DF">
            <w:pPr>
              <w:snapToGrid w:val="0"/>
              <w:spacing w:line="220" w:lineRule="exact"/>
              <w:jc w:val="center"/>
              <w:rPr>
                <w:sz w:val="18"/>
                <w:szCs w:val="18"/>
              </w:rPr>
            </w:pPr>
          </w:p>
        </w:tc>
        <w:tc>
          <w:tcPr>
            <w:tcW w:w="810" w:type="dxa"/>
            <w:hideMark/>
          </w:tcPr>
          <w:p w14:paraId="6764191F" w14:textId="77777777" w:rsidR="008409E0" w:rsidRPr="00957FDB" w:rsidRDefault="008409E0" w:rsidP="005936DF">
            <w:pPr>
              <w:spacing w:line="220" w:lineRule="exac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90" w:type="dxa"/>
          </w:tcPr>
          <w:p w14:paraId="06249754" w14:textId="77777777" w:rsidR="008409E0" w:rsidRPr="00957FDB" w:rsidRDefault="008409E0" w:rsidP="005936DF">
            <w:pPr>
              <w:snapToGrid w:val="0"/>
              <w:spacing w:line="220" w:lineRule="exact"/>
              <w:jc w:val="center"/>
              <w:rPr>
                <w:sz w:val="18"/>
                <w:szCs w:val="18"/>
              </w:rPr>
            </w:pPr>
          </w:p>
        </w:tc>
        <w:tc>
          <w:tcPr>
            <w:tcW w:w="810" w:type="dxa"/>
            <w:hideMark/>
          </w:tcPr>
          <w:p w14:paraId="44CE158E" w14:textId="77777777" w:rsidR="008409E0" w:rsidRPr="00957FDB" w:rsidRDefault="008409E0" w:rsidP="005936DF">
            <w:pPr>
              <w:spacing w:line="220" w:lineRule="exac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90" w:type="dxa"/>
          </w:tcPr>
          <w:p w14:paraId="311DD096" w14:textId="77777777" w:rsidR="008409E0" w:rsidRPr="00957FDB" w:rsidRDefault="008409E0" w:rsidP="005936DF">
            <w:pPr>
              <w:snapToGrid w:val="0"/>
              <w:spacing w:line="220" w:lineRule="exact"/>
              <w:jc w:val="center"/>
              <w:rPr>
                <w:sz w:val="18"/>
                <w:szCs w:val="18"/>
              </w:rPr>
            </w:pPr>
          </w:p>
        </w:tc>
        <w:tc>
          <w:tcPr>
            <w:tcW w:w="896" w:type="dxa"/>
            <w:hideMark/>
          </w:tcPr>
          <w:p w14:paraId="5FD7E8D3" w14:textId="77777777" w:rsidR="008409E0" w:rsidRPr="00957FDB" w:rsidRDefault="008409E0" w:rsidP="005936DF">
            <w:pPr>
              <w:spacing w:line="220" w:lineRule="exact"/>
              <w:jc w:val="center"/>
              <w:rPr>
                <w:sz w:val="18"/>
                <w:szCs w:val="18"/>
              </w:rPr>
            </w:pPr>
            <w:r w:rsidRPr="00957FDB">
              <w:rPr>
                <w:sz w:val="18"/>
                <w:szCs w:val="18"/>
              </w:rPr>
              <w:t>over</w:t>
            </w:r>
          </w:p>
        </w:tc>
        <w:tc>
          <w:tcPr>
            <w:tcW w:w="90" w:type="dxa"/>
          </w:tcPr>
          <w:p w14:paraId="790BDACA" w14:textId="77777777" w:rsidR="008409E0" w:rsidRPr="00957FDB" w:rsidRDefault="008409E0" w:rsidP="005936DF">
            <w:pPr>
              <w:snapToGrid w:val="0"/>
              <w:spacing w:line="220" w:lineRule="exact"/>
              <w:jc w:val="center"/>
              <w:rPr>
                <w:sz w:val="18"/>
                <w:szCs w:val="18"/>
              </w:rPr>
            </w:pPr>
          </w:p>
        </w:tc>
        <w:tc>
          <w:tcPr>
            <w:tcW w:w="904" w:type="dxa"/>
            <w:vAlign w:val="bottom"/>
            <w:hideMark/>
          </w:tcPr>
          <w:p w14:paraId="56D5660D" w14:textId="77777777" w:rsidR="008409E0" w:rsidRPr="00957FDB" w:rsidRDefault="003427D6" w:rsidP="005936DF">
            <w:pPr>
              <w:spacing w:line="220" w:lineRule="exact"/>
              <w:jc w:val="center"/>
              <w:rPr>
                <w:sz w:val="18"/>
                <w:szCs w:val="18"/>
              </w:rPr>
            </w:pPr>
            <w:r w:rsidRPr="00957FDB">
              <w:rPr>
                <w:sz w:val="18"/>
                <w:szCs w:val="18"/>
              </w:rPr>
              <w:t>Performing</w:t>
            </w:r>
          </w:p>
        </w:tc>
        <w:tc>
          <w:tcPr>
            <w:tcW w:w="90" w:type="dxa"/>
          </w:tcPr>
          <w:p w14:paraId="53B8E580" w14:textId="77777777" w:rsidR="008409E0" w:rsidRPr="00957FDB" w:rsidRDefault="008409E0" w:rsidP="005936DF">
            <w:pPr>
              <w:snapToGrid w:val="0"/>
              <w:spacing w:line="220" w:lineRule="exact"/>
              <w:jc w:val="center"/>
              <w:rPr>
                <w:sz w:val="18"/>
                <w:szCs w:val="18"/>
              </w:rPr>
            </w:pPr>
          </w:p>
        </w:tc>
        <w:tc>
          <w:tcPr>
            <w:tcW w:w="810" w:type="dxa"/>
            <w:hideMark/>
          </w:tcPr>
          <w:p w14:paraId="7749451A" w14:textId="77777777" w:rsidR="008409E0" w:rsidRPr="00957FDB" w:rsidRDefault="008409E0" w:rsidP="005936DF">
            <w:pPr>
              <w:spacing w:line="220" w:lineRule="exact"/>
              <w:jc w:val="center"/>
              <w:rPr>
                <w:sz w:val="18"/>
                <w:szCs w:val="18"/>
              </w:rPr>
            </w:pPr>
            <w:r w:rsidRPr="00957FDB">
              <w:rPr>
                <w:sz w:val="18"/>
                <w:szCs w:val="18"/>
              </w:rPr>
              <w:t>No</w:t>
            </w:r>
          </w:p>
        </w:tc>
        <w:tc>
          <w:tcPr>
            <w:tcW w:w="90" w:type="dxa"/>
          </w:tcPr>
          <w:p w14:paraId="50ECDBF9" w14:textId="77777777" w:rsidR="008409E0" w:rsidRPr="00957FDB" w:rsidRDefault="008409E0" w:rsidP="005936DF">
            <w:pPr>
              <w:snapToGrid w:val="0"/>
              <w:spacing w:line="220" w:lineRule="exact"/>
              <w:jc w:val="center"/>
              <w:rPr>
                <w:sz w:val="18"/>
                <w:szCs w:val="18"/>
              </w:rPr>
            </w:pPr>
          </w:p>
        </w:tc>
        <w:tc>
          <w:tcPr>
            <w:tcW w:w="900" w:type="dxa"/>
          </w:tcPr>
          <w:p w14:paraId="29BFBE18" w14:textId="77777777" w:rsidR="008409E0" w:rsidRPr="00957FDB" w:rsidRDefault="008409E0" w:rsidP="005936DF">
            <w:pPr>
              <w:snapToGrid w:val="0"/>
              <w:spacing w:line="220" w:lineRule="exact"/>
              <w:jc w:val="center"/>
              <w:rPr>
                <w:sz w:val="18"/>
                <w:szCs w:val="18"/>
              </w:rPr>
            </w:pPr>
          </w:p>
        </w:tc>
      </w:tr>
      <w:tr w:rsidR="008409E0" w:rsidRPr="00957FDB" w14:paraId="68CE0760" w14:textId="77777777" w:rsidTr="00240F1C">
        <w:trPr>
          <w:cantSplit/>
        </w:trPr>
        <w:tc>
          <w:tcPr>
            <w:tcW w:w="2790" w:type="dxa"/>
            <w:vAlign w:val="bottom"/>
          </w:tcPr>
          <w:p w14:paraId="76789E8C" w14:textId="77777777" w:rsidR="008409E0" w:rsidRPr="00957FDB" w:rsidRDefault="008409E0" w:rsidP="005936DF">
            <w:pPr>
              <w:snapToGrid w:val="0"/>
              <w:spacing w:line="220" w:lineRule="exact"/>
              <w:ind w:left="294" w:hanging="181"/>
              <w:rPr>
                <w:sz w:val="18"/>
                <w:szCs w:val="18"/>
              </w:rPr>
            </w:pPr>
          </w:p>
        </w:tc>
        <w:tc>
          <w:tcPr>
            <w:tcW w:w="990" w:type="dxa"/>
            <w:hideMark/>
          </w:tcPr>
          <w:p w14:paraId="0C674711" w14:textId="77777777" w:rsidR="008409E0" w:rsidRPr="00957FDB" w:rsidRDefault="008409E0" w:rsidP="005936DF">
            <w:pPr>
              <w:spacing w:line="220" w:lineRule="exact"/>
              <w:jc w:val="center"/>
              <w:rPr>
                <w:sz w:val="18"/>
                <w:szCs w:val="18"/>
              </w:rPr>
            </w:pPr>
            <w:r w:rsidRPr="00957FDB">
              <w:rPr>
                <w:sz w:val="18"/>
                <w:szCs w:val="18"/>
              </w:rPr>
              <w:t>demand</w:t>
            </w:r>
          </w:p>
        </w:tc>
        <w:tc>
          <w:tcPr>
            <w:tcW w:w="90" w:type="dxa"/>
          </w:tcPr>
          <w:p w14:paraId="711E015C" w14:textId="77777777" w:rsidR="008409E0" w:rsidRPr="00957FDB" w:rsidRDefault="008409E0" w:rsidP="005936DF">
            <w:pPr>
              <w:snapToGrid w:val="0"/>
              <w:spacing w:line="220" w:lineRule="exact"/>
              <w:jc w:val="center"/>
              <w:rPr>
                <w:sz w:val="18"/>
                <w:szCs w:val="18"/>
              </w:rPr>
            </w:pPr>
          </w:p>
        </w:tc>
        <w:tc>
          <w:tcPr>
            <w:tcW w:w="900" w:type="dxa"/>
            <w:hideMark/>
          </w:tcPr>
          <w:p w14:paraId="27270A61" w14:textId="77777777" w:rsidR="008409E0" w:rsidRPr="00957FDB" w:rsidRDefault="008409E0" w:rsidP="005936DF">
            <w:pPr>
              <w:spacing w:line="220" w:lineRule="exact"/>
              <w:jc w:val="center"/>
              <w:rPr>
                <w:sz w:val="18"/>
                <w:szCs w:val="18"/>
              </w:rPr>
            </w:pPr>
            <w:r w:rsidRPr="00957FDB">
              <w:rPr>
                <w:sz w:val="18"/>
                <w:szCs w:val="18"/>
              </w:rPr>
              <w:t>months</w:t>
            </w:r>
          </w:p>
        </w:tc>
        <w:tc>
          <w:tcPr>
            <w:tcW w:w="90" w:type="dxa"/>
          </w:tcPr>
          <w:p w14:paraId="1FC5EAB4" w14:textId="77777777" w:rsidR="008409E0" w:rsidRPr="00957FDB" w:rsidRDefault="008409E0" w:rsidP="005936DF">
            <w:pPr>
              <w:snapToGrid w:val="0"/>
              <w:spacing w:line="220" w:lineRule="exact"/>
              <w:jc w:val="center"/>
              <w:rPr>
                <w:sz w:val="18"/>
                <w:szCs w:val="18"/>
              </w:rPr>
            </w:pPr>
          </w:p>
        </w:tc>
        <w:tc>
          <w:tcPr>
            <w:tcW w:w="810" w:type="dxa"/>
            <w:hideMark/>
          </w:tcPr>
          <w:p w14:paraId="06C9CF77" w14:textId="77777777" w:rsidR="008409E0" w:rsidRPr="00957FDB" w:rsidRDefault="008409E0" w:rsidP="005936DF">
            <w:pPr>
              <w:spacing w:line="220" w:lineRule="exact"/>
              <w:jc w:val="center"/>
              <w:rPr>
                <w:sz w:val="18"/>
                <w:szCs w:val="18"/>
              </w:rPr>
            </w:pPr>
            <w:r w:rsidRPr="00957FDB">
              <w:rPr>
                <w:sz w:val="18"/>
                <w:szCs w:val="18"/>
              </w:rPr>
              <w:t>months</w:t>
            </w:r>
          </w:p>
        </w:tc>
        <w:tc>
          <w:tcPr>
            <w:tcW w:w="90" w:type="dxa"/>
          </w:tcPr>
          <w:p w14:paraId="0728B411" w14:textId="77777777" w:rsidR="008409E0" w:rsidRPr="00957FDB" w:rsidRDefault="008409E0" w:rsidP="005936DF">
            <w:pPr>
              <w:snapToGrid w:val="0"/>
              <w:spacing w:line="220" w:lineRule="exact"/>
              <w:jc w:val="center"/>
              <w:rPr>
                <w:sz w:val="18"/>
                <w:szCs w:val="18"/>
              </w:rPr>
            </w:pPr>
          </w:p>
        </w:tc>
        <w:tc>
          <w:tcPr>
            <w:tcW w:w="810" w:type="dxa"/>
            <w:hideMark/>
          </w:tcPr>
          <w:p w14:paraId="3F90AD9E" w14:textId="77777777" w:rsidR="008409E0" w:rsidRPr="00957FDB" w:rsidRDefault="008409E0" w:rsidP="005936DF">
            <w:pPr>
              <w:spacing w:line="220" w:lineRule="exact"/>
              <w:jc w:val="center"/>
              <w:rPr>
                <w:sz w:val="18"/>
                <w:szCs w:val="18"/>
              </w:rPr>
            </w:pPr>
            <w:r w:rsidRPr="00957FDB">
              <w:rPr>
                <w:sz w:val="18"/>
                <w:szCs w:val="18"/>
              </w:rPr>
              <w:t>years</w:t>
            </w:r>
          </w:p>
        </w:tc>
        <w:tc>
          <w:tcPr>
            <w:tcW w:w="90" w:type="dxa"/>
          </w:tcPr>
          <w:p w14:paraId="2C615E24" w14:textId="77777777" w:rsidR="008409E0" w:rsidRPr="00957FDB" w:rsidRDefault="008409E0" w:rsidP="005936DF">
            <w:pPr>
              <w:snapToGrid w:val="0"/>
              <w:spacing w:line="220" w:lineRule="exact"/>
              <w:jc w:val="center"/>
              <w:rPr>
                <w:sz w:val="18"/>
                <w:szCs w:val="18"/>
              </w:rPr>
            </w:pPr>
          </w:p>
        </w:tc>
        <w:tc>
          <w:tcPr>
            <w:tcW w:w="896" w:type="dxa"/>
            <w:hideMark/>
          </w:tcPr>
          <w:p w14:paraId="2E655974" w14:textId="77777777" w:rsidR="008409E0" w:rsidRPr="00957FDB" w:rsidRDefault="008409E0" w:rsidP="005936DF">
            <w:pPr>
              <w:spacing w:line="220" w:lineRule="exact"/>
              <w:jc w:val="center"/>
              <w:rPr>
                <w:sz w:val="18"/>
                <w:szCs w:val="18"/>
              </w:rPr>
            </w:pPr>
            <w:r w:rsidRPr="00957FDB">
              <w:rPr>
                <w:sz w:val="18"/>
                <w:szCs w:val="18"/>
              </w:rPr>
              <w:t>5 years</w:t>
            </w:r>
          </w:p>
        </w:tc>
        <w:tc>
          <w:tcPr>
            <w:tcW w:w="90" w:type="dxa"/>
          </w:tcPr>
          <w:p w14:paraId="012590D5" w14:textId="77777777" w:rsidR="008409E0" w:rsidRPr="00957FDB" w:rsidRDefault="008409E0" w:rsidP="005936DF">
            <w:pPr>
              <w:snapToGrid w:val="0"/>
              <w:spacing w:line="220" w:lineRule="exact"/>
              <w:jc w:val="center"/>
              <w:rPr>
                <w:sz w:val="18"/>
                <w:szCs w:val="18"/>
              </w:rPr>
            </w:pPr>
          </w:p>
        </w:tc>
        <w:tc>
          <w:tcPr>
            <w:tcW w:w="904" w:type="dxa"/>
            <w:vAlign w:val="bottom"/>
            <w:hideMark/>
          </w:tcPr>
          <w:p w14:paraId="1931FF1E" w14:textId="77777777" w:rsidR="008409E0" w:rsidRPr="00957FDB" w:rsidRDefault="003427D6" w:rsidP="005936DF">
            <w:pPr>
              <w:spacing w:line="220" w:lineRule="exact"/>
              <w:jc w:val="center"/>
              <w:rPr>
                <w:sz w:val="18"/>
                <w:szCs w:val="18"/>
              </w:rPr>
            </w:pPr>
            <w:r w:rsidRPr="00957FDB">
              <w:rPr>
                <w:sz w:val="18"/>
                <w:szCs w:val="18"/>
              </w:rPr>
              <w:t>Loans</w:t>
            </w:r>
          </w:p>
        </w:tc>
        <w:tc>
          <w:tcPr>
            <w:tcW w:w="90" w:type="dxa"/>
          </w:tcPr>
          <w:p w14:paraId="2E14DD2B" w14:textId="77777777" w:rsidR="008409E0" w:rsidRPr="00957FDB" w:rsidRDefault="008409E0" w:rsidP="005936DF">
            <w:pPr>
              <w:snapToGrid w:val="0"/>
              <w:spacing w:line="220" w:lineRule="exact"/>
              <w:jc w:val="center"/>
              <w:rPr>
                <w:sz w:val="18"/>
                <w:szCs w:val="18"/>
              </w:rPr>
            </w:pPr>
          </w:p>
        </w:tc>
        <w:tc>
          <w:tcPr>
            <w:tcW w:w="810" w:type="dxa"/>
            <w:hideMark/>
          </w:tcPr>
          <w:p w14:paraId="71759399" w14:textId="77777777" w:rsidR="008409E0" w:rsidRPr="00957FDB" w:rsidRDefault="008409E0" w:rsidP="005936DF">
            <w:pPr>
              <w:spacing w:line="220" w:lineRule="exact"/>
              <w:jc w:val="center"/>
              <w:rPr>
                <w:sz w:val="18"/>
                <w:szCs w:val="18"/>
              </w:rPr>
            </w:pPr>
            <w:r w:rsidRPr="00957FDB">
              <w:rPr>
                <w:sz w:val="18"/>
                <w:szCs w:val="18"/>
              </w:rPr>
              <w:t>maturity</w:t>
            </w:r>
          </w:p>
        </w:tc>
        <w:tc>
          <w:tcPr>
            <w:tcW w:w="90" w:type="dxa"/>
          </w:tcPr>
          <w:p w14:paraId="46AC3607" w14:textId="77777777" w:rsidR="008409E0" w:rsidRPr="00957FDB" w:rsidRDefault="008409E0" w:rsidP="005936DF">
            <w:pPr>
              <w:spacing w:line="220" w:lineRule="exact"/>
              <w:jc w:val="center"/>
              <w:rPr>
                <w:sz w:val="18"/>
                <w:szCs w:val="18"/>
              </w:rPr>
            </w:pPr>
          </w:p>
        </w:tc>
        <w:tc>
          <w:tcPr>
            <w:tcW w:w="900" w:type="dxa"/>
            <w:hideMark/>
          </w:tcPr>
          <w:p w14:paraId="57A179E4" w14:textId="77777777" w:rsidR="008409E0" w:rsidRPr="00957FDB" w:rsidRDefault="008409E0" w:rsidP="005936DF">
            <w:pPr>
              <w:spacing w:line="220" w:lineRule="exact"/>
              <w:jc w:val="center"/>
              <w:rPr>
                <w:b/>
                <w:bCs/>
                <w:sz w:val="18"/>
                <w:szCs w:val="18"/>
              </w:rPr>
            </w:pPr>
            <w:r w:rsidRPr="00957FDB">
              <w:rPr>
                <w:sz w:val="18"/>
                <w:szCs w:val="18"/>
              </w:rPr>
              <w:t>Total</w:t>
            </w:r>
          </w:p>
        </w:tc>
      </w:tr>
      <w:tr w:rsidR="008409E0" w:rsidRPr="00957FDB" w14:paraId="74BF090B" w14:textId="77777777" w:rsidTr="00240F1C">
        <w:trPr>
          <w:cantSplit/>
        </w:trPr>
        <w:tc>
          <w:tcPr>
            <w:tcW w:w="2790" w:type="dxa"/>
            <w:vAlign w:val="bottom"/>
          </w:tcPr>
          <w:p w14:paraId="42FDEF20" w14:textId="77777777" w:rsidR="008409E0" w:rsidRPr="00957FDB" w:rsidRDefault="008409E0" w:rsidP="005936DF">
            <w:pPr>
              <w:snapToGrid w:val="0"/>
              <w:spacing w:line="220" w:lineRule="exact"/>
              <w:ind w:left="294" w:hanging="181"/>
              <w:rPr>
                <w:b/>
                <w:bCs/>
                <w:sz w:val="18"/>
                <w:szCs w:val="18"/>
              </w:rPr>
            </w:pPr>
          </w:p>
        </w:tc>
        <w:tc>
          <w:tcPr>
            <w:tcW w:w="7650" w:type="dxa"/>
            <w:gridSpan w:val="15"/>
            <w:hideMark/>
          </w:tcPr>
          <w:p w14:paraId="22CB8521" w14:textId="77777777" w:rsidR="008409E0" w:rsidRPr="00957FDB" w:rsidRDefault="008409E0" w:rsidP="005936DF">
            <w:pPr>
              <w:spacing w:line="220" w:lineRule="exact"/>
              <w:ind w:left="-54"/>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8409E0" w:rsidRPr="00957FDB" w14:paraId="0FFC045E" w14:textId="77777777" w:rsidTr="00240F1C">
        <w:trPr>
          <w:cantSplit/>
        </w:trPr>
        <w:tc>
          <w:tcPr>
            <w:tcW w:w="2790" w:type="dxa"/>
            <w:vAlign w:val="bottom"/>
            <w:hideMark/>
          </w:tcPr>
          <w:p w14:paraId="5FCAE4D4" w14:textId="77777777" w:rsidR="008409E0" w:rsidRPr="00957FDB" w:rsidRDefault="008409E0" w:rsidP="009C5FEE">
            <w:pPr>
              <w:spacing w:line="240" w:lineRule="atLeast"/>
              <w:ind w:left="294" w:hanging="181"/>
              <w:rPr>
                <w:sz w:val="18"/>
                <w:szCs w:val="18"/>
              </w:rPr>
            </w:pPr>
            <w:r w:rsidRPr="00957FDB">
              <w:rPr>
                <w:b/>
                <w:bCs/>
                <w:sz w:val="18"/>
                <w:szCs w:val="18"/>
              </w:rPr>
              <w:t>Financial assets</w:t>
            </w:r>
          </w:p>
        </w:tc>
        <w:tc>
          <w:tcPr>
            <w:tcW w:w="990" w:type="dxa"/>
            <w:vAlign w:val="bottom"/>
          </w:tcPr>
          <w:p w14:paraId="05B98058" w14:textId="77777777" w:rsidR="008409E0" w:rsidRPr="00957FDB" w:rsidRDefault="008409E0" w:rsidP="009C5FEE">
            <w:pPr>
              <w:tabs>
                <w:tab w:val="decimal" w:pos="737"/>
              </w:tabs>
              <w:snapToGrid w:val="0"/>
              <w:spacing w:line="240" w:lineRule="atLeast"/>
              <w:ind w:left="-54"/>
              <w:rPr>
                <w:sz w:val="18"/>
                <w:szCs w:val="18"/>
              </w:rPr>
            </w:pPr>
          </w:p>
        </w:tc>
        <w:tc>
          <w:tcPr>
            <w:tcW w:w="90" w:type="dxa"/>
          </w:tcPr>
          <w:p w14:paraId="387D75F4" w14:textId="77777777" w:rsidR="008409E0" w:rsidRPr="00957FDB" w:rsidRDefault="008409E0" w:rsidP="009C5FEE">
            <w:pPr>
              <w:tabs>
                <w:tab w:val="decimal" w:pos="737"/>
              </w:tabs>
              <w:snapToGrid w:val="0"/>
              <w:spacing w:line="240" w:lineRule="atLeast"/>
              <w:ind w:left="-54"/>
              <w:rPr>
                <w:sz w:val="18"/>
                <w:szCs w:val="18"/>
              </w:rPr>
            </w:pPr>
          </w:p>
        </w:tc>
        <w:tc>
          <w:tcPr>
            <w:tcW w:w="900" w:type="dxa"/>
            <w:vAlign w:val="bottom"/>
          </w:tcPr>
          <w:p w14:paraId="4022DE25" w14:textId="77777777" w:rsidR="008409E0" w:rsidRPr="00957FDB" w:rsidRDefault="008409E0" w:rsidP="009C5FEE">
            <w:pPr>
              <w:tabs>
                <w:tab w:val="decimal" w:pos="92"/>
              </w:tabs>
              <w:snapToGrid w:val="0"/>
              <w:spacing w:line="240" w:lineRule="atLeast"/>
              <w:ind w:left="92" w:hanging="62"/>
              <w:jc w:val="center"/>
              <w:rPr>
                <w:sz w:val="18"/>
                <w:szCs w:val="18"/>
              </w:rPr>
            </w:pPr>
          </w:p>
        </w:tc>
        <w:tc>
          <w:tcPr>
            <w:tcW w:w="90" w:type="dxa"/>
          </w:tcPr>
          <w:p w14:paraId="14B0F661" w14:textId="77777777" w:rsidR="008409E0" w:rsidRPr="00957FDB" w:rsidRDefault="008409E0" w:rsidP="009C5FEE">
            <w:pPr>
              <w:tabs>
                <w:tab w:val="decimal" w:pos="737"/>
              </w:tabs>
              <w:snapToGrid w:val="0"/>
              <w:spacing w:line="240" w:lineRule="atLeast"/>
              <w:ind w:left="-54"/>
              <w:rPr>
                <w:sz w:val="18"/>
                <w:szCs w:val="18"/>
              </w:rPr>
            </w:pPr>
          </w:p>
        </w:tc>
        <w:tc>
          <w:tcPr>
            <w:tcW w:w="810" w:type="dxa"/>
            <w:vAlign w:val="bottom"/>
          </w:tcPr>
          <w:p w14:paraId="63E89EE8" w14:textId="77777777" w:rsidR="008409E0" w:rsidRPr="00957FDB" w:rsidRDefault="008409E0" w:rsidP="009C5FEE">
            <w:pPr>
              <w:tabs>
                <w:tab w:val="decimal" w:pos="737"/>
              </w:tabs>
              <w:snapToGrid w:val="0"/>
              <w:spacing w:line="240" w:lineRule="atLeast"/>
              <w:ind w:left="-54"/>
              <w:rPr>
                <w:sz w:val="18"/>
                <w:szCs w:val="18"/>
              </w:rPr>
            </w:pPr>
          </w:p>
        </w:tc>
        <w:tc>
          <w:tcPr>
            <w:tcW w:w="90" w:type="dxa"/>
          </w:tcPr>
          <w:p w14:paraId="6E2528E8" w14:textId="77777777" w:rsidR="008409E0" w:rsidRPr="00957FDB" w:rsidRDefault="008409E0" w:rsidP="009C5FEE">
            <w:pPr>
              <w:tabs>
                <w:tab w:val="decimal" w:pos="737"/>
              </w:tabs>
              <w:snapToGrid w:val="0"/>
              <w:spacing w:line="240" w:lineRule="atLeast"/>
              <w:ind w:left="-54"/>
              <w:rPr>
                <w:sz w:val="18"/>
                <w:szCs w:val="18"/>
              </w:rPr>
            </w:pPr>
          </w:p>
        </w:tc>
        <w:tc>
          <w:tcPr>
            <w:tcW w:w="810" w:type="dxa"/>
            <w:vAlign w:val="bottom"/>
          </w:tcPr>
          <w:p w14:paraId="229F4B70" w14:textId="77777777" w:rsidR="008409E0" w:rsidRPr="00957FDB" w:rsidRDefault="008409E0" w:rsidP="009C5FEE">
            <w:pPr>
              <w:tabs>
                <w:tab w:val="decimal" w:pos="737"/>
              </w:tabs>
              <w:snapToGrid w:val="0"/>
              <w:spacing w:line="240" w:lineRule="atLeast"/>
              <w:ind w:left="-54"/>
              <w:rPr>
                <w:sz w:val="18"/>
                <w:szCs w:val="18"/>
              </w:rPr>
            </w:pPr>
          </w:p>
        </w:tc>
        <w:tc>
          <w:tcPr>
            <w:tcW w:w="90" w:type="dxa"/>
          </w:tcPr>
          <w:p w14:paraId="541DC49A" w14:textId="77777777" w:rsidR="008409E0" w:rsidRPr="00957FDB" w:rsidRDefault="008409E0" w:rsidP="009C5FEE">
            <w:pPr>
              <w:tabs>
                <w:tab w:val="decimal" w:pos="737"/>
              </w:tabs>
              <w:snapToGrid w:val="0"/>
              <w:spacing w:line="240" w:lineRule="atLeast"/>
              <w:ind w:left="-54"/>
              <w:rPr>
                <w:sz w:val="18"/>
                <w:szCs w:val="18"/>
              </w:rPr>
            </w:pPr>
          </w:p>
        </w:tc>
        <w:tc>
          <w:tcPr>
            <w:tcW w:w="896" w:type="dxa"/>
            <w:vAlign w:val="bottom"/>
          </w:tcPr>
          <w:p w14:paraId="150C3BA3" w14:textId="77777777" w:rsidR="008409E0" w:rsidRPr="00957FDB" w:rsidRDefault="008409E0" w:rsidP="009C5FEE">
            <w:pPr>
              <w:tabs>
                <w:tab w:val="decimal" w:pos="737"/>
              </w:tabs>
              <w:snapToGrid w:val="0"/>
              <w:spacing w:line="240" w:lineRule="atLeast"/>
              <w:ind w:left="-54"/>
              <w:rPr>
                <w:sz w:val="18"/>
                <w:szCs w:val="18"/>
              </w:rPr>
            </w:pPr>
          </w:p>
        </w:tc>
        <w:tc>
          <w:tcPr>
            <w:tcW w:w="90" w:type="dxa"/>
          </w:tcPr>
          <w:p w14:paraId="1158A114" w14:textId="77777777" w:rsidR="008409E0" w:rsidRPr="00957FDB" w:rsidRDefault="008409E0" w:rsidP="009C5FEE">
            <w:pPr>
              <w:tabs>
                <w:tab w:val="decimal" w:pos="737"/>
              </w:tabs>
              <w:snapToGrid w:val="0"/>
              <w:spacing w:line="240" w:lineRule="atLeast"/>
              <w:ind w:left="-54"/>
              <w:rPr>
                <w:sz w:val="18"/>
                <w:szCs w:val="18"/>
              </w:rPr>
            </w:pPr>
          </w:p>
        </w:tc>
        <w:tc>
          <w:tcPr>
            <w:tcW w:w="904" w:type="dxa"/>
            <w:vAlign w:val="bottom"/>
          </w:tcPr>
          <w:p w14:paraId="10282CF9" w14:textId="77777777" w:rsidR="008409E0" w:rsidRPr="00957FDB" w:rsidRDefault="008409E0" w:rsidP="009C5FEE">
            <w:pPr>
              <w:tabs>
                <w:tab w:val="decimal" w:pos="737"/>
              </w:tabs>
              <w:snapToGrid w:val="0"/>
              <w:spacing w:line="240" w:lineRule="atLeast"/>
              <w:ind w:left="-54"/>
              <w:rPr>
                <w:sz w:val="18"/>
                <w:szCs w:val="18"/>
              </w:rPr>
            </w:pPr>
          </w:p>
        </w:tc>
        <w:tc>
          <w:tcPr>
            <w:tcW w:w="90" w:type="dxa"/>
          </w:tcPr>
          <w:p w14:paraId="7052027A" w14:textId="77777777" w:rsidR="008409E0" w:rsidRPr="00957FDB" w:rsidRDefault="008409E0" w:rsidP="009C5FEE">
            <w:pPr>
              <w:tabs>
                <w:tab w:val="decimal" w:pos="737"/>
              </w:tabs>
              <w:snapToGrid w:val="0"/>
              <w:spacing w:line="240" w:lineRule="atLeast"/>
              <w:ind w:left="-54"/>
              <w:rPr>
                <w:sz w:val="18"/>
                <w:szCs w:val="18"/>
                <w:lang w:val="en-GB"/>
              </w:rPr>
            </w:pPr>
          </w:p>
        </w:tc>
        <w:tc>
          <w:tcPr>
            <w:tcW w:w="810" w:type="dxa"/>
          </w:tcPr>
          <w:p w14:paraId="1536011A" w14:textId="77777777" w:rsidR="008409E0" w:rsidRPr="00957FDB" w:rsidRDefault="008409E0" w:rsidP="009C5FEE">
            <w:pPr>
              <w:tabs>
                <w:tab w:val="decimal" w:pos="737"/>
              </w:tabs>
              <w:snapToGrid w:val="0"/>
              <w:spacing w:line="240" w:lineRule="atLeast"/>
              <w:ind w:left="-54"/>
              <w:rPr>
                <w:sz w:val="18"/>
                <w:szCs w:val="18"/>
                <w:cs/>
                <w:lang w:val="en-GB"/>
              </w:rPr>
            </w:pPr>
          </w:p>
        </w:tc>
        <w:tc>
          <w:tcPr>
            <w:tcW w:w="90" w:type="dxa"/>
          </w:tcPr>
          <w:p w14:paraId="53D502CF" w14:textId="77777777" w:rsidR="008409E0" w:rsidRPr="00957FDB" w:rsidRDefault="008409E0" w:rsidP="009C5FEE">
            <w:pPr>
              <w:tabs>
                <w:tab w:val="decimal" w:pos="737"/>
              </w:tabs>
              <w:snapToGrid w:val="0"/>
              <w:spacing w:line="240" w:lineRule="atLeast"/>
              <w:ind w:left="-54"/>
              <w:rPr>
                <w:sz w:val="18"/>
                <w:szCs w:val="18"/>
              </w:rPr>
            </w:pPr>
          </w:p>
        </w:tc>
        <w:tc>
          <w:tcPr>
            <w:tcW w:w="900" w:type="dxa"/>
            <w:vAlign w:val="bottom"/>
          </w:tcPr>
          <w:p w14:paraId="2DD99A2A" w14:textId="77777777" w:rsidR="008409E0" w:rsidRPr="00957FDB" w:rsidRDefault="008409E0" w:rsidP="009C5FEE">
            <w:pPr>
              <w:tabs>
                <w:tab w:val="decimal" w:pos="737"/>
              </w:tabs>
              <w:snapToGrid w:val="0"/>
              <w:spacing w:line="240" w:lineRule="atLeast"/>
              <w:ind w:left="-54"/>
              <w:rPr>
                <w:sz w:val="18"/>
                <w:szCs w:val="18"/>
              </w:rPr>
            </w:pPr>
          </w:p>
        </w:tc>
      </w:tr>
      <w:tr w:rsidR="00E55FE0" w:rsidRPr="00957FDB" w14:paraId="238177D1" w14:textId="77777777" w:rsidTr="00887434">
        <w:trPr>
          <w:cantSplit/>
        </w:trPr>
        <w:tc>
          <w:tcPr>
            <w:tcW w:w="2790" w:type="dxa"/>
            <w:vAlign w:val="bottom"/>
            <w:hideMark/>
          </w:tcPr>
          <w:p w14:paraId="52404C16" w14:textId="77777777" w:rsidR="00E55FE0" w:rsidRPr="00957FDB" w:rsidRDefault="00E55FE0" w:rsidP="00E55FE0">
            <w:pPr>
              <w:spacing w:line="240" w:lineRule="atLeast"/>
              <w:ind w:left="294" w:hanging="114"/>
              <w:rPr>
                <w:sz w:val="18"/>
                <w:szCs w:val="18"/>
              </w:rPr>
            </w:pPr>
            <w:r w:rsidRPr="00957FDB">
              <w:rPr>
                <w:sz w:val="18"/>
                <w:szCs w:val="18"/>
              </w:rPr>
              <w:t>Cash</w:t>
            </w:r>
          </w:p>
        </w:tc>
        <w:tc>
          <w:tcPr>
            <w:tcW w:w="990" w:type="dxa"/>
            <w:vAlign w:val="bottom"/>
          </w:tcPr>
          <w:p w14:paraId="07B3BBD7" w14:textId="77777777" w:rsidR="00E55FE0" w:rsidRPr="00957FDB" w:rsidRDefault="00D63718" w:rsidP="00E55FE0">
            <w:pPr>
              <w:tabs>
                <w:tab w:val="decimal" w:pos="360"/>
              </w:tabs>
              <w:spacing w:line="240" w:lineRule="atLeast"/>
              <w:ind w:left="92" w:hanging="62"/>
              <w:jc w:val="center"/>
              <w:rPr>
                <w:sz w:val="18"/>
                <w:szCs w:val="18"/>
              </w:rPr>
            </w:pPr>
            <w:r>
              <w:rPr>
                <w:sz w:val="18"/>
                <w:szCs w:val="18"/>
              </w:rPr>
              <w:t>-</w:t>
            </w:r>
          </w:p>
        </w:tc>
        <w:tc>
          <w:tcPr>
            <w:tcW w:w="90" w:type="dxa"/>
            <w:vAlign w:val="bottom"/>
          </w:tcPr>
          <w:p w14:paraId="1539E466" w14:textId="77777777" w:rsidR="00E55FE0" w:rsidRPr="00957FDB" w:rsidRDefault="00E55FE0" w:rsidP="00E55FE0">
            <w:pPr>
              <w:pStyle w:val="BodyTextIndent3"/>
              <w:tabs>
                <w:tab w:val="decimal" w:pos="510"/>
                <w:tab w:val="decimal" w:pos="540"/>
              </w:tabs>
              <w:spacing w:line="240" w:lineRule="atLeast"/>
              <w:ind w:left="92" w:hanging="62"/>
              <w:jc w:val="left"/>
              <w:rPr>
                <w:sz w:val="18"/>
                <w:szCs w:val="18"/>
              </w:rPr>
            </w:pPr>
          </w:p>
        </w:tc>
        <w:tc>
          <w:tcPr>
            <w:tcW w:w="900" w:type="dxa"/>
            <w:vAlign w:val="bottom"/>
          </w:tcPr>
          <w:p w14:paraId="68FBE6DB" w14:textId="77777777" w:rsidR="00E55FE0" w:rsidRPr="00957FDB" w:rsidRDefault="00D63718"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22D45C8B" w14:textId="77777777" w:rsidR="00E55FE0" w:rsidRPr="00957FDB" w:rsidRDefault="00E55FE0" w:rsidP="00E55FE0">
            <w:pPr>
              <w:pStyle w:val="BodyTextIndent3"/>
              <w:tabs>
                <w:tab w:val="decimal" w:pos="510"/>
                <w:tab w:val="decimal" w:pos="540"/>
              </w:tabs>
              <w:spacing w:line="240" w:lineRule="atLeast"/>
              <w:ind w:left="92" w:hanging="62"/>
              <w:jc w:val="left"/>
              <w:rPr>
                <w:sz w:val="18"/>
                <w:szCs w:val="18"/>
              </w:rPr>
            </w:pPr>
          </w:p>
        </w:tc>
        <w:tc>
          <w:tcPr>
            <w:tcW w:w="810" w:type="dxa"/>
            <w:vAlign w:val="bottom"/>
          </w:tcPr>
          <w:p w14:paraId="47EEF313" w14:textId="77777777" w:rsidR="00E55FE0" w:rsidRPr="00957FDB" w:rsidRDefault="00D63718" w:rsidP="00E55FE0">
            <w:pPr>
              <w:tabs>
                <w:tab w:val="decimal" w:pos="265"/>
              </w:tabs>
              <w:spacing w:line="240" w:lineRule="atLeast"/>
              <w:ind w:left="92" w:hanging="62"/>
              <w:jc w:val="center"/>
              <w:rPr>
                <w:sz w:val="18"/>
                <w:szCs w:val="18"/>
                <w:cs/>
              </w:rPr>
            </w:pPr>
            <w:r>
              <w:rPr>
                <w:sz w:val="18"/>
                <w:szCs w:val="18"/>
              </w:rPr>
              <w:t>-</w:t>
            </w:r>
          </w:p>
        </w:tc>
        <w:tc>
          <w:tcPr>
            <w:tcW w:w="90" w:type="dxa"/>
            <w:vAlign w:val="bottom"/>
          </w:tcPr>
          <w:p w14:paraId="34EFEAAF" w14:textId="77777777" w:rsidR="00E55FE0" w:rsidRPr="00957FDB" w:rsidRDefault="00E55FE0" w:rsidP="00E55FE0">
            <w:pPr>
              <w:tabs>
                <w:tab w:val="decimal" w:pos="510"/>
                <w:tab w:val="decimal" w:pos="557"/>
              </w:tabs>
              <w:spacing w:line="240" w:lineRule="atLeast"/>
              <w:ind w:left="92" w:hanging="62"/>
              <w:rPr>
                <w:sz w:val="18"/>
                <w:szCs w:val="18"/>
              </w:rPr>
            </w:pPr>
          </w:p>
        </w:tc>
        <w:tc>
          <w:tcPr>
            <w:tcW w:w="810" w:type="dxa"/>
            <w:vAlign w:val="bottom"/>
          </w:tcPr>
          <w:p w14:paraId="730AF9B0" w14:textId="77777777" w:rsidR="00E55FE0" w:rsidRPr="00957FDB" w:rsidRDefault="00D63718"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0719C509" w14:textId="77777777" w:rsidR="00E55FE0" w:rsidRPr="00957FDB" w:rsidRDefault="00E55FE0" w:rsidP="00E55FE0">
            <w:pPr>
              <w:tabs>
                <w:tab w:val="decimal" w:pos="510"/>
                <w:tab w:val="decimal" w:pos="540"/>
              </w:tabs>
              <w:spacing w:line="240" w:lineRule="atLeast"/>
              <w:ind w:left="92" w:hanging="62"/>
              <w:rPr>
                <w:sz w:val="18"/>
                <w:szCs w:val="18"/>
              </w:rPr>
            </w:pPr>
          </w:p>
        </w:tc>
        <w:tc>
          <w:tcPr>
            <w:tcW w:w="896" w:type="dxa"/>
            <w:vAlign w:val="bottom"/>
          </w:tcPr>
          <w:p w14:paraId="02A8938F" w14:textId="77777777" w:rsidR="00E55FE0" w:rsidRPr="00957FDB" w:rsidRDefault="00D63718" w:rsidP="00E55FE0">
            <w:pPr>
              <w:tabs>
                <w:tab w:val="decimal" w:pos="265"/>
              </w:tabs>
              <w:spacing w:line="240" w:lineRule="atLeast"/>
              <w:ind w:left="92" w:hanging="62"/>
              <w:jc w:val="center"/>
              <w:rPr>
                <w:sz w:val="18"/>
                <w:szCs w:val="18"/>
              </w:rPr>
            </w:pPr>
            <w:r>
              <w:rPr>
                <w:sz w:val="18"/>
                <w:szCs w:val="18"/>
              </w:rPr>
              <w:t>-</w:t>
            </w:r>
          </w:p>
        </w:tc>
        <w:tc>
          <w:tcPr>
            <w:tcW w:w="90" w:type="dxa"/>
            <w:vAlign w:val="bottom"/>
          </w:tcPr>
          <w:p w14:paraId="18318BA6" w14:textId="77777777" w:rsidR="00E55FE0" w:rsidRPr="00957FDB" w:rsidRDefault="00E55FE0" w:rsidP="00E55FE0">
            <w:pPr>
              <w:tabs>
                <w:tab w:val="decimal" w:pos="0"/>
                <w:tab w:val="decimal" w:pos="540"/>
              </w:tabs>
              <w:spacing w:line="240" w:lineRule="atLeast"/>
              <w:ind w:left="-54" w:right="79"/>
              <w:jc w:val="right"/>
              <w:rPr>
                <w:sz w:val="18"/>
                <w:szCs w:val="18"/>
              </w:rPr>
            </w:pPr>
          </w:p>
        </w:tc>
        <w:tc>
          <w:tcPr>
            <w:tcW w:w="904" w:type="dxa"/>
            <w:vAlign w:val="bottom"/>
          </w:tcPr>
          <w:p w14:paraId="3FC729B6" w14:textId="77777777" w:rsidR="00E55FE0" w:rsidRPr="00957FDB" w:rsidRDefault="00D63718" w:rsidP="00E55FE0">
            <w:pPr>
              <w:tabs>
                <w:tab w:val="decimal" w:pos="265"/>
              </w:tabs>
              <w:spacing w:line="240" w:lineRule="atLeast"/>
              <w:ind w:left="92" w:hanging="62"/>
              <w:jc w:val="center"/>
              <w:rPr>
                <w:sz w:val="18"/>
                <w:szCs w:val="18"/>
              </w:rPr>
            </w:pPr>
            <w:r>
              <w:rPr>
                <w:sz w:val="18"/>
                <w:szCs w:val="18"/>
              </w:rPr>
              <w:t>-</w:t>
            </w:r>
          </w:p>
        </w:tc>
        <w:tc>
          <w:tcPr>
            <w:tcW w:w="90" w:type="dxa"/>
          </w:tcPr>
          <w:p w14:paraId="569803C2" w14:textId="77777777" w:rsidR="00E55FE0" w:rsidRPr="00957FDB" w:rsidRDefault="00E55FE0" w:rsidP="00E55FE0">
            <w:pPr>
              <w:tabs>
                <w:tab w:val="decimal" w:pos="0"/>
                <w:tab w:val="decimal" w:pos="540"/>
                <w:tab w:val="decimal" w:pos="737"/>
              </w:tabs>
              <w:spacing w:line="240" w:lineRule="atLeast"/>
              <w:ind w:left="-54" w:right="79"/>
              <w:jc w:val="right"/>
              <w:rPr>
                <w:sz w:val="18"/>
                <w:szCs w:val="18"/>
              </w:rPr>
            </w:pPr>
          </w:p>
        </w:tc>
        <w:tc>
          <w:tcPr>
            <w:tcW w:w="810" w:type="dxa"/>
            <w:vAlign w:val="bottom"/>
          </w:tcPr>
          <w:p w14:paraId="20D4FEBF" w14:textId="77777777" w:rsidR="00E55FE0" w:rsidRPr="00957FDB" w:rsidRDefault="00B778BB" w:rsidP="00E55FE0">
            <w:pPr>
              <w:tabs>
                <w:tab w:val="decimal" w:pos="265"/>
              </w:tabs>
              <w:spacing w:line="240" w:lineRule="atLeast"/>
              <w:ind w:left="92" w:hanging="62"/>
              <w:jc w:val="center"/>
              <w:rPr>
                <w:sz w:val="18"/>
                <w:szCs w:val="18"/>
              </w:rPr>
            </w:pPr>
            <w:r>
              <w:rPr>
                <w:sz w:val="18"/>
                <w:szCs w:val="18"/>
              </w:rPr>
              <w:t>47</w:t>
            </w:r>
            <w:r w:rsidR="00940CE2">
              <w:rPr>
                <w:sz w:val="18"/>
                <w:szCs w:val="18"/>
              </w:rPr>
              <w:t>,</w:t>
            </w:r>
            <w:r>
              <w:rPr>
                <w:sz w:val="18"/>
                <w:szCs w:val="18"/>
              </w:rPr>
              <w:t>615</w:t>
            </w:r>
          </w:p>
        </w:tc>
        <w:tc>
          <w:tcPr>
            <w:tcW w:w="90" w:type="dxa"/>
          </w:tcPr>
          <w:p w14:paraId="263DB3FD" w14:textId="77777777" w:rsidR="00E55FE0" w:rsidRPr="00957FDB" w:rsidRDefault="00E55FE0" w:rsidP="00E55FE0">
            <w:pPr>
              <w:tabs>
                <w:tab w:val="decimal" w:pos="0"/>
                <w:tab w:val="decimal" w:pos="765"/>
              </w:tabs>
              <w:spacing w:line="240" w:lineRule="atLeast"/>
              <w:ind w:left="-54" w:right="79"/>
              <w:jc w:val="right"/>
              <w:rPr>
                <w:sz w:val="18"/>
                <w:szCs w:val="18"/>
              </w:rPr>
            </w:pPr>
          </w:p>
        </w:tc>
        <w:tc>
          <w:tcPr>
            <w:tcW w:w="900" w:type="dxa"/>
            <w:vAlign w:val="bottom"/>
          </w:tcPr>
          <w:p w14:paraId="282EB925" w14:textId="77777777" w:rsidR="00E55FE0" w:rsidRPr="00957FDB" w:rsidRDefault="00B778BB" w:rsidP="00E55FE0">
            <w:pPr>
              <w:tabs>
                <w:tab w:val="decimal" w:pos="0"/>
                <w:tab w:val="decimal" w:pos="765"/>
              </w:tabs>
              <w:spacing w:line="240" w:lineRule="atLeast"/>
              <w:ind w:left="-54" w:right="79"/>
              <w:jc w:val="right"/>
              <w:rPr>
                <w:sz w:val="18"/>
                <w:szCs w:val="18"/>
              </w:rPr>
            </w:pPr>
            <w:r>
              <w:rPr>
                <w:sz w:val="18"/>
                <w:szCs w:val="18"/>
              </w:rPr>
              <w:t>47</w:t>
            </w:r>
            <w:r w:rsidR="00940CE2">
              <w:rPr>
                <w:sz w:val="18"/>
                <w:szCs w:val="18"/>
              </w:rPr>
              <w:t>,</w:t>
            </w:r>
            <w:r>
              <w:rPr>
                <w:sz w:val="18"/>
                <w:szCs w:val="18"/>
              </w:rPr>
              <w:t>615</w:t>
            </w:r>
          </w:p>
        </w:tc>
      </w:tr>
      <w:tr w:rsidR="00B778BB" w:rsidRPr="00957FDB" w14:paraId="708B9763" w14:textId="77777777" w:rsidTr="00887434">
        <w:trPr>
          <w:cantSplit/>
        </w:trPr>
        <w:tc>
          <w:tcPr>
            <w:tcW w:w="2790" w:type="dxa"/>
            <w:vAlign w:val="bottom"/>
            <w:hideMark/>
          </w:tcPr>
          <w:p w14:paraId="38DE4952" w14:textId="77777777" w:rsidR="00B778BB" w:rsidRPr="00957FDB" w:rsidRDefault="00B778BB" w:rsidP="00B778BB">
            <w:pPr>
              <w:spacing w:line="240" w:lineRule="atLeast"/>
              <w:ind w:left="294" w:hanging="114"/>
              <w:rPr>
                <w:sz w:val="18"/>
                <w:szCs w:val="18"/>
              </w:rPr>
            </w:pPr>
            <w:r w:rsidRPr="00957FDB">
              <w:rPr>
                <w:sz w:val="18"/>
                <w:szCs w:val="18"/>
              </w:rPr>
              <w:t>Interbank and money market items</w:t>
            </w:r>
            <w:r w:rsidRPr="00957FDB">
              <w:rPr>
                <w:sz w:val="18"/>
                <w:szCs w:val="18"/>
                <w:vertAlign w:val="superscript"/>
                <w:cs/>
              </w:rPr>
              <w:t>*</w:t>
            </w:r>
          </w:p>
        </w:tc>
        <w:tc>
          <w:tcPr>
            <w:tcW w:w="990" w:type="dxa"/>
            <w:vAlign w:val="bottom"/>
          </w:tcPr>
          <w:p w14:paraId="42AF91B3" w14:textId="77777777" w:rsidR="00B778BB" w:rsidRPr="00E45BAE" w:rsidRDefault="0082766B" w:rsidP="008F035E">
            <w:pPr>
              <w:tabs>
                <w:tab w:val="decimal" w:pos="0"/>
              </w:tabs>
              <w:spacing w:line="240" w:lineRule="atLeast"/>
              <w:ind w:left="-54" w:right="79"/>
              <w:jc w:val="right"/>
              <w:rPr>
                <w:sz w:val="18"/>
                <w:szCs w:val="18"/>
              </w:rPr>
            </w:pPr>
            <w:r w:rsidRPr="00E45BAE">
              <w:rPr>
                <w:sz w:val="18"/>
                <w:szCs w:val="18"/>
              </w:rPr>
              <w:t>46,631</w:t>
            </w:r>
          </w:p>
        </w:tc>
        <w:tc>
          <w:tcPr>
            <w:tcW w:w="90" w:type="dxa"/>
            <w:vAlign w:val="bottom"/>
          </w:tcPr>
          <w:p w14:paraId="647561BB" w14:textId="77777777" w:rsidR="00B778BB" w:rsidRPr="00E45BAE" w:rsidRDefault="00B778BB" w:rsidP="00B778BB">
            <w:pPr>
              <w:tabs>
                <w:tab w:val="decimal" w:pos="0"/>
                <w:tab w:val="decimal" w:pos="540"/>
              </w:tabs>
              <w:spacing w:line="240" w:lineRule="atLeast"/>
              <w:ind w:right="79"/>
              <w:jc w:val="right"/>
              <w:rPr>
                <w:sz w:val="18"/>
                <w:szCs w:val="18"/>
              </w:rPr>
            </w:pPr>
          </w:p>
        </w:tc>
        <w:tc>
          <w:tcPr>
            <w:tcW w:w="900" w:type="dxa"/>
            <w:vAlign w:val="bottom"/>
          </w:tcPr>
          <w:p w14:paraId="06333DBF" w14:textId="77777777" w:rsidR="00B778BB" w:rsidRPr="00E45BAE" w:rsidRDefault="0082766B" w:rsidP="00B778BB">
            <w:pPr>
              <w:tabs>
                <w:tab w:val="decimal" w:pos="0"/>
              </w:tabs>
              <w:spacing w:line="240" w:lineRule="atLeast"/>
              <w:ind w:left="-54" w:right="79"/>
              <w:jc w:val="right"/>
              <w:rPr>
                <w:sz w:val="18"/>
                <w:szCs w:val="18"/>
              </w:rPr>
            </w:pPr>
            <w:r w:rsidRPr="00E45BAE">
              <w:rPr>
                <w:sz w:val="18"/>
                <w:szCs w:val="18"/>
              </w:rPr>
              <w:t>383,091</w:t>
            </w:r>
          </w:p>
        </w:tc>
        <w:tc>
          <w:tcPr>
            <w:tcW w:w="90" w:type="dxa"/>
            <w:vAlign w:val="bottom"/>
          </w:tcPr>
          <w:p w14:paraId="76D470B2" w14:textId="77777777" w:rsidR="00B778BB" w:rsidRPr="00E45BAE"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4EF4523A" w14:textId="77777777" w:rsidR="00B778BB" w:rsidRPr="00E45BAE" w:rsidRDefault="0082766B" w:rsidP="00B778BB">
            <w:pPr>
              <w:tabs>
                <w:tab w:val="decimal" w:pos="0"/>
              </w:tabs>
              <w:spacing w:line="240" w:lineRule="atLeast"/>
              <w:ind w:left="-54" w:right="79"/>
              <w:jc w:val="right"/>
              <w:rPr>
                <w:sz w:val="18"/>
                <w:szCs w:val="18"/>
              </w:rPr>
            </w:pPr>
            <w:r w:rsidRPr="00E45BAE">
              <w:rPr>
                <w:sz w:val="18"/>
                <w:szCs w:val="18"/>
              </w:rPr>
              <w:t>2,869</w:t>
            </w:r>
          </w:p>
        </w:tc>
        <w:tc>
          <w:tcPr>
            <w:tcW w:w="90" w:type="dxa"/>
            <w:vAlign w:val="bottom"/>
          </w:tcPr>
          <w:p w14:paraId="0E0354C3"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30D78094" w14:textId="77777777" w:rsidR="00B778BB" w:rsidRPr="00957FDB" w:rsidRDefault="00B778BB" w:rsidP="00D63718">
            <w:pPr>
              <w:tabs>
                <w:tab w:val="decimal" w:pos="265"/>
              </w:tabs>
              <w:spacing w:line="240" w:lineRule="atLeast"/>
              <w:ind w:left="92" w:hanging="62"/>
              <w:jc w:val="center"/>
              <w:rPr>
                <w:sz w:val="18"/>
                <w:szCs w:val="18"/>
              </w:rPr>
            </w:pPr>
            <w:r>
              <w:rPr>
                <w:sz w:val="18"/>
                <w:szCs w:val="18"/>
              </w:rPr>
              <w:t>-</w:t>
            </w:r>
          </w:p>
        </w:tc>
        <w:tc>
          <w:tcPr>
            <w:tcW w:w="90" w:type="dxa"/>
            <w:vAlign w:val="bottom"/>
          </w:tcPr>
          <w:p w14:paraId="566C6908"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96" w:type="dxa"/>
            <w:vAlign w:val="bottom"/>
          </w:tcPr>
          <w:p w14:paraId="18064BC0" w14:textId="77777777" w:rsidR="00B778BB" w:rsidRPr="00957FDB" w:rsidRDefault="00B778BB" w:rsidP="00B778BB">
            <w:pPr>
              <w:tabs>
                <w:tab w:val="decimal" w:pos="0"/>
              </w:tabs>
              <w:spacing w:line="240" w:lineRule="atLeast"/>
              <w:ind w:left="-54" w:right="79"/>
              <w:jc w:val="right"/>
              <w:rPr>
                <w:sz w:val="18"/>
                <w:szCs w:val="18"/>
              </w:rPr>
            </w:pPr>
            <w:r>
              <w:rPr>
                <w:sz w:val="18"/>
                <w:szCs w:val="18"/>
              </w:rPr>
              <w:t>1</w:t>
            </w:r>
            <w:r w:rsidR="00940CE2">
              <w:rPr>
                <w:sz w:val="18"/>
                <w:szCs w:val="18"/>
              </w:rPr>
              <w:t>,</w:t>
            </w:r>
            <w:r>
              <w:rPr>
                <w:sz w:val="18"/>
                <w:szCs w:val="18"/>
              </w:rPr>
              <w:t>076</w:t>
            </w:r>
          </w:p>
        </w:tc>
        <w:tc>
          <w:tcPr>
            <w:tcW w:w="90" w:type="dxa"/>
            <w:vAlign w:val="bottom"/>
          </w:tcPr>
          <w:p w14:paraId="4494B12F"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904" w:type="dxa"/>
            <w:vAlign w:val="bottom"/>
          </w:tcPr>
          <w:p w14:paraId="175E26E7"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w:t>
            </w:r>
          </w:p>
        </w:tc>
        <w:tc>
          <w:tcPr>
            <w:tcW w:w="90" w:type="dxa"/>
          </w:tcPr>
          <w:p w14:paraId="120722B2"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36CAB1AC" w14:textId="77777777" w:rsidR="00B778BB" w:rsidRPr="00957FDB" w:rsidRDefault="00B778BB" w:rsidP="00B778BB">
            <w:pPr>
              <w:tabs>
                <w:tab w:val="decimal" w:pos="180"/>
              </w:tabs>
              <w:spacing w:line="240" w:lineRule="atLeast"/>
              <w:ind w:left="92" w:hanging="62"/>
              <w:jc w:val="center"/>
              <w:rPr>
                <w:sz w:val="18"/>
                <w:szCs w:val="18"/>
              </w:rPr>
            </w:pPr>
            <w:r>
              <w:rPr>
                <w:sz w:val="18"/>
                <w:szCs w:val="18"/>
              </w:rPr>
              <w:t>-</w:t>
            </w:r>
          </w:p>
        </w:tc>
        <w:tc>
          <w:tcPr>
            <w:tcW w:w="90" w:type="dxa"/>
          </w:tcPr>
          <w:p w14:paraId="190EF75E" w14:textId="77777777" w:rsidR="00B778BB" w:rsidRPr="00957FDB" w:rsidRDefault="00B778BB" w:rsidP="00B778BB">
            <w:pPr>
              <w:tabs>
                <w:tab w:val="decimal" w:pos="0"/>
                <w:tab w:val="decimal" w:pos="180"/>
                <w:tab w:val="decimal" w:pos="765"/>
              </w:tabs>
              <w:spacing w:line="240" w:lineRule="atLeast"/>
              <w:ind w:left="-54" w:right="79"/>
              <w:jc w:val="right"/>
              <w:rPr>
                <w:sz w:val="18"/>
                <w:szCs w:val="18"/>
              </w:rPr>
            </w:pPr>
          </w:p>
        </w:tc>
        <w:tc>
          <w:tcPr>
            <w:tcW w:w="900" w:type="dxa"/>
            <w:vAlign w:val="bottom"/>
          </w:tcPr>
          <w:p w14:paraId="6E34897E"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433</w:t>
            </w:r>
            <w:r w:rsidR="00940CE2">
              <w:rPr>
                <w:sz w:val="18"/>
                <w:szCs w:val="18"/>
              </w:rPr>
              <w:t>,</w:t>
            </w:r>
            <w:r>
              <w:rPr>
                <w:sz w:val="18"/>
                <w:szCs w:val="18"/>
              </w:rPr>
              <w:t>667</w:t>
            </w:r>
          </w:p>
        </w:tc>
      </w:tr>
      <w:tr w:rsidR="00B778BB" w:rsidRPr="00957FDB" w14:paraId="43B88071" w14:textId="77777777" w:rsidTr="00887434">
        <w:trPr>
          <w:cantSplit/>
        </w:trPr>
        <w:tc>
          <w:tcPr>
            <w:tcW w:w="2790" w:type="dxa"/>
            <w:vAlign w:val="bottom"/>
            <w:hideMark/>
          </w:tcPr>
          <w:p w14:paraId="363BB178" w14:textId="77777777" w:rsidR="00B778BB" w:rsidRPr="00957FDB" w:rsidRDefault="00B778BB" w:rsidP="00B778BB">
            <w:pPr>
              <w:spacing w:line="240" w:lineRule="atLeast"/>
              <w:ind w:left="294" w:hanging="114"/>
              <w:rPr>
                <w:sz w:val="18"/>
                <w:szCs w:val="18"/>
              </w:rPr>
            </w:pPr>
            <w:r w:rsidRPr="00957FDB">
              <w:rPr>
                <w:sz w:val="18"/>
                <w:szCs w:val="18"/>
              </w:rPr>
              <w:t>Investments, net</w:t>
            </w:r>
          </w:p>
        </w:tc>
        <w:tc>
          <w:tcPr>
            <w:tcW w:w="990" w:type="dxa"/>
            <w:vAlign w:val="bottom"/>
          </w:tcPr>
          <w:p w14:paraId="2B140FDA" w14:textId="77777777" w:rsidR="00B778BB" w:rsidRPr="00E45BAE" w:rsidRDefault="00B778BB" w:rsidP="008F035E">
            <w:pPr>
              <w:tabs>
                <w:tab w:val="decimal" w:pos="0"/>
              </w:tabs>
              <w:spacing w:line="240" w:lineRule="atLeast"/>
              <w:ind w:left="-54" w:right="79"/>
              <w:jc w:val="right"/>
              <w:rPr>
                <w:sz w:val="18"/>
                <w:szCs w:val="18"/>
              </w:rPr>
            </w:pPr>
            <w:r w:rsidRPr="00E45BAE">
              <w:rPr>
                <w:sz w:val="18"/>
                <w:szCs w:val="18"/>
              </w:rPr>
              <w:t>1</w:t>
            </w:r>
            <w:r w:rsidR="00940CE2" w:rsidRPr="00E45BAE">
              <w:rPr>
                <w:sz w:val="18"/>
                <w:szCs w:val="18"/>
              </w:rPr>
              <w:t>,</w:t>
            </w:r>
            <w:r w:rsidRPr="00E45BAE">
              <w:rPr>
                <w:sz w:val="18"/>
                <w:szCs w:val="18"/>
              </w:rPr>
              <w:t>592</w:t>
            </w:r>
          </w:p>
        </w:tc>
        <w:tc>
          <w:tcPr>
            <w:tcW w:w="90" w:type="dxa"/>
            <w:vAlign w:val="bottom"/>
          </w:tcPr>
          <w:p w14:paraId="3BB0EE12" w14:textId="77777777" w:rsidR="00B778BB" w:rsidRPr="00E45BAE" w:rsidRDefault="00B778BB" w:rsidP="00B778BB">
            <w:pPr>
              <w:pStyle w:val="BodyTextIndent3"/>
              <w:tabs>
                <w:tab w:val="decimal" w:pos="510"/>
                <w:tab w:val="decimal" w:pos="540"/>
              </w:tabs>
              <w:spacing w:line="240" w:lineRule="atLeast"/>
              <w:ind w:left="92" w:hanging="62"/>
              <w:jc w:val="left"/>
              <w:rPr>
                <w:sz w:val="18"/>
                <w:szCs w:val="18"/>
              </w:rPr>
            </w:pPr>
          </w:p>
        </w:tc>
        <w:tc>
          <w:tcPr>
            <w:tcW w:w="900" w:type="dxa"/>
            <w:vAlign w:val="bottom"/>
          </w:tcPr>
          <w:p w14:paraId="0DA9F425"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86</w:t>
            </w:r>
            <w:r w:rsidR="00940CE2" w:rsidRPr="00E45BAE">
              <w:rPr>
                <w:sz w:val="18"/>
                <w:szCs w:val="18"/>
              </w:rPr>
              <w:t>,</w:t>
            </w:r>
            <w:r w:rsidRPr="00E45BAE">
              <w:rPr>
                <w:sz w:val="18"/>
                <w:szCs w:val="18"/>
              </w:rPr>
              <w:t>225</w:t>
            </w:r>
          </w:p>
        </w:tc>
        <w:tc>
          <w:tcPr>
            <w:tcW w:w="90" w:type="dxa"/>
            <w:vAlign w:val="bottom"/>
          </w:tcPr>
          <w:p w14:paraId="4C07ED7B" w14:textId="77777777" w:rsidR="00B778BB" w:rsidRPr="00E45BAE"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672E70CE"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68</w:t>
            </w:r>
            <w:r w:rsidR="00940CE2" w:rsidRPr="00E45BAE">
              <w:rPr>
                <w:sz w:val="18"/>
                <w:szCs w:val="18"/>
              </w:rPr>
              <w:t>,</w:t>
            </w:r>
            <w:r w:rsidRPr="00E45BAE">
              <w:rPr>
                <w:sz w:val="18"/>
                <w:szCs w:val="18"/>
              </w:rPr>
              <w:t>042</w:t>
            </w:r>
          </w:p>
        </w:tc>
        <w:tc>
          <w:tcPr>
            <w:tcW w:w="90" w:type="dxa"/>
            <w:vAlign w:val="bottom"/>
          </w:tcPr>
          <w:p w14:paraId="7BAA88F7"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58556EC7" w14:textId="77777777" w:rsidR="00B778BB" w:rsidRPr="00957FDB" w:rsidRDefault="00B778BB" w:rsidP="00B778BB">
            <w:pPr>
              <w:tabs>
                <w:tab w:val="decimal" w:pos="0"/>
              </w:tabs>
              <w:spacing w:line="240" w:lineRule="atLeast"/>
              <w:ind w:left="-54" w:right="79"/>
              <w:jc w:val="right"/>
              <w:rPr>
                <w:sz w:val="18"/>
                <w:szCs w:val="18"/>
              </w:rPr>
            </w:pPr>
            <w:r>
              <w:rPr>
                <w:sz w:val="18"/>
                <w:szCs w:val="18"/>
              </w:rPr>
              <w:t>127</w:t>
            </w:r>
            <w:r w:rsidR="00940CE2">
              <w:rPr>
                <w:sz w:val="18"/>
                <w:szCs w:val="18"/>
              </w:rPr>
              <w:t>,</w:t>
            </w:r>
            <w:r>
              <w:rPr>
                <w:sz w:val="18"/>
                <w:szCs w:val="18"/>
              </w:rPr>
              <w:t>191</w:t>
            </w:r>
          </w:p>
        </w:tc>
        <w:tc>
          <w:tcPr>
            <w:tcW w:w="90" w:type="dxa"/>
            <w:vAlign w:val="bottom"/>
          </w:tcPr>
          <w:p w14:paraId="6087BCA8"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96" w:type="dxa"/>
            <w:vAlign w:val="bottom"/>
          </w:tcPr>
          <w:p w14:paraId="525D563E" w14:textId="77777777" w:rsidR="00B778BB" w:rsidRPr="00957FDB" w:rsidRDefault="00B778BB" w:rsidP="00B778BB">
            <w:pPr>
              <w:tabs>
                <w:tab w:val="decimal" w:pos="0"/>
              </w:tabs>
              <w:spacing w:line="240" w:lineRule="atLeast"/>
              <w:ind w:left="-54" w:right="79"/>
              <w:jc w:val="right"/>
              <w:rPr>
                <w:sz w:val="18"/>
                <w:szCs w:val="18"/>
              </w:rPr>
            </w:pPr>
            <w:r>
              <w:rPr>
                <w:sz w:val="18"/>
                <w:szCs w:val="18"/>
              </w:rPr>
              <w:t>22</w:t>
            </w:r>
            <w:r w:rsidR="00940CE2">
              <w:rPr>
                <w:sz w:val="18"/>
                <w:szCs w:val="18"/>
              </w:rPr>
              <w:t>,</w:t>
            </w:r>
            <w:r>
              <w:rPr>
                <w:sz w:val="18"/>
                <w:szCs w:val="18"/>
              </w:rPr>
              <w:t>761</w:t>
            </w:r>
          </w:p>
        </w:tc>
        <w:tc>
          <w:tcPr>
            <w:tcW w:w="90" w:type="dxa"/>
            <w:vAlign w:val="bottom"/>
          </w:tcPr>
          <w:p w14:paraId="61C260DD"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904" w:type="dxa"/>
            <w:vAlign w:val="bottom"/>
          </w:tcPr>
          <w:p w14:paraId="790ADE0A"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w:t>
            </w:r>
          </w:p>
        </w:tc>
        <w:tc>
          <w:tcPr>
            <w:tcW w:w="90" w:type="dxa"/>
          </w:tcPr>
          <w:p w14:paraId="30F52B15"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48828B70"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6</w:t>
            </w:r>
            <w:r w:rsidR="00940CE2">
              <w:rPr>
                <w:sz w:val="18"/>
                <w:szCs w:val="18"/>
              </w:rPr>
              <w:t>,</w:t>
            </w:r>
            <w:r>
              <w:rPr>
                <w:sz w:val="18"/>
                <w:szCs w:val="18"/>
              </w:rPr>
              <w:t>254</w:t>
            </w:r>
          </w:p>
        </w:tc>
        <w:tc>
          <w:tcPr>
            <w:tcW w:w="90" w:type="dxa"/>
          </w:tcPr>
          <w:p w14:paraId="532C141D" w14:textId="77777777" w:rsidR="00B778BB" w:rsidRPr="00957FDB" w:rsidRDefault="00B778BB" w:rsidP="00B778BB">
            <w:pPr>
              <w:tabs>
                <w:tab w:val="decimal" w:pos="0"/>
                <w:tab w:val="decimal" w:pos="765"/>
              </w:tabs>
              <w:spacing w:line="240" w:lineRule="atLeast"/>
              <w:ind w:left="-54" w:right="79"/>
              <w:jc w:val="right"/>
              <w:rPr>
                <w:sz w:val="18"/>
                <w:szCs w:val="18"/>
              </w:rPr>
            </w:pPr>
          </w:p>
        </w:tc>
        <w:tc>
          <w:tcPr>
            <w:tcW w:w="900" w:type="dxa"/>
            <w:vAlign w:val="bottom"/>
          </w:tcPr>
          <w:p w14:paraId="5D0C80DD"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312</w:t>
            </w:r>
            <w:r w:rsidR="00940CE2">
              <w:rPr>
                <w:sz w:val="18"/>
                <w:szCs w:val="18"/>
              </w:rPr>
              <w:t>,</w:t>
            </w:r>
            <w:r>
              <w:rPr>
                <w:sz w:val="18"/>
                <w:szCs w:val="18"/>
              </w:rPr>
              <w:t>065</w:t>
            </w:r>
          </w:p>
        </w:tc>
      </w:tr>
      <w:tr w:rsidR="00B778BB" w:rsidRPr="00957FDB" w14:paraId="238BB532" w14:textId="77777777" w:rsidTr="00887434">
        <w:trPr>
          <w:cantSplit/>
        </w:trPr>
        <w:tc>
          <w:tcPr>
            <w:tcW w:w="2790" w:type="dxa"/>
            <w:vAlign w:val="bottom"/>
            <w:hideMark/>
          </w:tcPr>
          <w:p w14:paraId="182446F2" w14:textId="77777777" w:rsidR="00B778BB" w:rsidRPr="00957FDB" w:rsidRDefault="00B778BB" w:rsidP="00B778BB">
            <w:pPr>
              <w:spacing w:line="240" w:lineRule="atLeast"/>
              <w:ind w:left="294" w:hanging="114"/>
              <w:rPr>
                <w:sz w:val="18"/>
                <w:szCs w:val="18"/>
              </w:rPr>
            </w:pPr>
            <w:r w:rsidRPr="00957FDB">
              <w:rPr>
                <w:sz w:val="18"/>
                <w:szCs w:val="18"/>
              </w:rPr>
              <w:t>Loans to customers</w:t>
            </w:r>
            <w:r w:rsidRPr="00957FDB">
              <w:rPr>
                <w:sz w:val="18"/>
                <w:szCs w:val="18"/>
                <w:vertAlign w:val="superscript"/>
                <w:cs/>
              </w:rPr>
              <w:t>**</w:t>
            </w:r>
          </w:p>
        </w:tc>
        <w:tc>
          <w:tcPr>
            <w:tcW w:w="990" w:type="dxa"/>
            <w:vAlign w:val="bottom"/>
          </w:tcPr>
          <w:p w14:paraId="42C267DD" w14:textId="77777777" w:rsidR="00B778BB" w:rsidRPr="00E45BAE" w:rsidRDefault="00B778BB" w:rsidP="008F035E">
            <w:pPr>
              <w:tabs>
                <w:tab w:val="decimal" w:pos="0"/>
              </w:tabs>
              <w:spacing w:line="240" w:lineRule="atLeast"/>
              <w:ind w:left="-54" w:right="79"/>
              <w:jc w:val="right"/>
              <w:rPr>
                <w:sz w:val="18"/>
                <w:szCs w:val="18"/>
              </w:rPr>
            </w:pPr>
            <w:r w:rsidRPr="00E45BAE">
              <w:rPr>
                <w:sz w:val="18"/>
                <w:szCs w:val="18"/>
              </w:rPr>
              <w:t>201</w:t>
            </w:r>
            <w:r w:rsidR="00940CE2" w:rsidRPr="00E45BAE">
              <w:rPr>
                <w:sz w:val="18"/>
                <w:szCs w:val="18"/>
              </w:rPr>
              <w:t>,</w:t>
            </w:r>
            <w:r w:rsidRPr="00E45BAE">
              <w:rPr>
                <w:sz w:val="18"/>
                <w:szCs w:val="18"/>
              </w:rPr>
              <w:t>193</w:t>
            </w:r>
          </w:p>
        </w:tc>
        <w:tc>
          <w:tcPr>
            <w:tcW w:w="90" w:type="dxa"/>
            <w:vAlign w:val="bottom"/>
          </w:tcPr>
          <w:p w14:paraId="37175ABC" w14:textId="77777777" w:rsidR="00B778BB" w:rsidRPr="00E45BAE" w:rsidRDefault="00B778BB" w:rsidP="00B778BB">
            <w:pPr>
              <w:tabs>
                <w:tab w:val="decimal" w:pos="0"/>
                <w:tab w:val="decimal" w:pos="540"/>
              </w:tabs>
              <w:spacing w:line="240" w:lineRule="atLeast"/>
              <w:ind w:left="-54" w:right="79"/>
              <w:jc w:val="right"/>
              <w:rPr>
                <w:sz w:val="18"/>
                <w:szCs w:val="18"/>
              </w:rPr>
            </w:pPr>
          </w:p>
        </w:tc>
        <w:tc>
          <w:tcPr>
            <w:tcW w:w="900" w:type="dxa"/>
            <w:vAlign w:val="bottom"/>
          </w:tcPr>
          <w:p w14:paraId="1600A2C9"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324</w:t>
            </w:r>
            <w:r w:rsidR="00940CE2" w:rsidRPr="00E45BAE">
              <w:rPr>
                <w:sz w:val="18"/>
                <w:szCs w:val="18"/>
              </w:rPr>
              <w:t>,</w:t>
            </w:r>
            <w:r w:rsidRPr="00E45BAE">
              <w:rPr>
                <w:sz w:val="18"/>
                <w:szCs w:val="18"/>
              </w:rPr>
              <w:t>131</w:t>
            </w:r>
          </w:p>
        </w:tc>
        <w:tc>
          <w:tcPr>
            <w:tcW w:w="90" w:type="dxa"/>
            <w:vAlign w:val="bottom"/>
          </w:tcPr>
          <w:p w14:paraId="3171AD3F" w14:textId="77777777" w:rsidR="00B778BB" w:rsidRPr="00E45BAE"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71101483"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209</w:t>
            </w:r>
            <w:r w:rsidR="00940CE2" w:rsidRPr="00E45BAE">
              <w:rPr>
                <w:sz w:val="18"/>
                <w:szCs w:val="18"/>
              </w:rPr>
              <w:t>,</w:t>
            </w:r>
            <w:r w:rsidRPr="00E45BAE">
              <w:rPr>
                <w:sz w:val="18"/>
                <w:szCs w:val="18"/>
              </w:rPr>
              <w:t>994</w:t>
            </w:r>
          </w:p>
        </w:tc>
        <w:tc>
          <w:tcPr>
            <w:tcW w:w="90" w:type="dxa"/>
            <w:vAlign w:val="bottom"/>
          </w:tcPr>
          <w:p w14:paraId="10EFE280"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5DD0F42F" w14:textId="77777777" w:rsidR="00B778BB" w:rsidRPr="00957FDB" w:rsidRDefault="00B778BB" w:rsidP="00B778BB">
            <w:pPr>
              <w:tabs>
                <w:tab w:val="decimal" w:pos="0"/>
              </w:tabs>
              <w:spacing w:line="240" w:lineRule="atLeast"/>
              <w:ind w:left="-54" w:right="79"/>
              <w:jc w:val="right"/>
              <w:rPr>
                <w:sz w:val="18"/>
                <w:szCs w:val="18"/>
              </w:rPr>
            </w:pPr>
            <w:r>
              <w:rPr>
                <w:sz w:val="18"/>
                <w:szCs w:val="18"/>
              </w:rPr>
              <w:t>673</w:t>
            </w:r>
            <w:r w:rsidR="00940CE2">
              <w:rPr>
                <w:sz w:val="18"/>
                <w:szCs w:val="18"/>
              </w:rPr>
              <w:t>,</w:t>
            </w:r>
            <w:r>
              <w:rPr>
                <w:sz w:val="18"/>
                <w:szCs w:val="18"/>
              </w:rPr>
              <w:t>582</w:t>
            </w:r>
          </w:p>
        </w:tc>
        <w:tc>
          <w:tcPr>
            <w:tcW w:w="90" w:type="dxa"/>
            <w:vAlign w:val="bottom"/>
          </w:tcPr>
          <w:p w14:paraId="343484F1"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96" w:type="dxa"/>
            <w:vAlign w:val="bottom"/>
          </w:tcPr>
          <w:p w14:paraId="5DDCF188" w14:textId="77777777" w:rsidR="00B778BB" w:rsidRPr="00957FDB" w:rsidRDefault="00B778BB" w:rsidP="00B778BB">
            <w:pPr>
              <w:tabs>
                <w:tab w:val="decimal" w:pos="0"/>
              </w:tabs>
              <w:spacing w:line="240" w:lineRule="atLeast"/>
              <w:ind w:left="-54" w:right="79"/>
              <w:jc w:val="right"/>
              <w:rPr>
                <w:sz w:val="18"/>
                <w:szCs w:val="18"/>
              </w:rPr>
            </w:pPr>
            <w:r>
              <w:rPr>
                <w:sz w:val="18"/>
                <w:szCs w:val="18"/>
              </w:rPr>
              <w:t>619</w:t>
            </w:r>
            <w:r w:rsidR="00940CE2">
              <w:rPr>
                <w:sz w:val="18"/>
                <w:szCs w:val="18"/>
              </w:rPr>
              <w:t>,</w:t>
            </w:r>
            <w:r>
              <w:rPr>
                <w:sz w:val="18"/>
                <w:szCs w:val="18"/>
              </w:rPr>
              <w:t>675</w:t>
            </w:r>
          </w:p>
        </w:tc>
        <w:tc>
          <w:tcPr>
            <w:tcW w:w="90" w:type="dxa"/>
            <w:vAlign w:val="bottom"/>
          </w:tcPr>
          <w:p w14:paraId="002AE266" w14:textId="77777777" w:rsidR="00B778BB" w:rsidRPr="00957FDB" w:rsidRDefault="00B778BB" w:rsidP="00B778BB">
            <w:pPr>
              <w:tabs>
                <w:tab w:val="decimal" w:pos="510"/>
              </w:tabs>
              <w:spacing w:line="240" w:lineRule="atLeast"/>
              <w:ind w:left="92" w:hanging="62"/>
              <w:rPr>
                <w:sz w:val="18"/>
                <w:szCs w:val="18"/>
              </w:rPr>
            </w:pPr>
          </w:p>
        </w:tc>
        <w:tc>
          <w:tcPr>
            <w:tcW w:w="904" w:type="dxa"/>
            <w:vAlign w:val="bottom"/>
          </w:tcPr>
          <w:p w14:paraId="083C1D6D"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85</w:t>
            </w:r>
            <w:r w:rsidR="00940CE2">
              <w:rPr>
                <w:sz w:val="18"/>
                <w:szCs w:val="18"/>
              </w:rPr>
              <w:t>,</w:t>
            </w:r>
            <w:r>
              <w:rPr>
                <w:sz w:val="18"/>
                <w:szCs w:val="18"/>
              </w:rPr>
              <w:t>212</w:t>
            </w:r>
          </w:p>
        </w:tc>
        <w:tc>
          <w:tcPr>
            <w:tcW w:w="90" w:type="dxa"/>
          </w:tcPr>
          <w:p w14:paraId="0541A52F"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426AC1F9" w14:textId="77777777" w:rsidR="00B778BB" w:rsidRPr="00957FDB" w:rsidRDefault="00B778BB" w:rsidP="00B778BB">
            <w:pPr>
              <w:tabs>
                <w:tab w:val="decimal" w:pos="180"/>
              </w:tabs>
              <w:spacing w:line="240" w:lineRule="atLeast"/>
              <w:ind w:left="92" w:hanging="62"/>
              <w:jc w:val="center"/>
              <w:rPr>
                <w:sz w:val="18"/>
                <w:szCs w:val="18"/>
              </w:rPr>
            </w:pPr>
            <w:r>
              <w:rPr>
                <w:sz w:val="18"/>
                <w:szCs w:val="18"/>
              </w:rPr>
              <w:t>-</w:t>
            </w:r>
          </w:p>
        </w:tc>
        <w:tc>
          <w:tcPr>
            <w:tcW w:w="90" w:type="dxa"/>
          </w:tcPr>
          <w:p w14:paraId="14A04A19" w14:textId="77777777" w:rsidR="00B778BB" w:rsidRPr="00957FDB" w:rsidRDefault="00B778BB" w:rsidP="00B778BB">
            <w:pPr>
              <w:tabs>
                <w:tab w:val="decimal" w:pos="0"/>
                <w:tab w:val="decimal" w:pos="180"/>
                <w:tab w:val="decimal" w:pos="765"/>
              </w:tabs>
              <w:spacing w:line="240" w:lineRule="atLeast"/>
              <w:ind w:left="-54" w:right="79"/>
              <w:jc w:val="right"/>
              <w:rPr>
                <w:sz w:val="18"/>
                <w:szCs w:val="18"/>
              </w:rPr>
            </w:pPr>
          </w:p>
        </w:tc>
        <w:tc>
          <w:tcPr>
            <w:tcW w:w="900" w:type="dxa"/>
            <w:vAlign w:val="bottom"/>
          </w:tcPr>
          <w:p w14:paraId="64476F75"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2</w:t>
            </w:r>
            <w:r w:rsidR="00940CE2">
              <w:rPr>
                <w:sz w:val="18"/>
                <w:szCs w:val="18"/>
              </w:rPr>
              <w:t>,</w:t>
            </w:r>
            <w:r>
              <w:rPr>
                <w:sz w:val="18"/>
                <w:szCs w:val="18"/>
              </w:rPr>
              <w:t>113</w:t>
            </w:r>
            <w:r w:rsidR="00940CE2">
              <w:rPr>
                <w:sz w:val="18"/>
                <w:szCs w:val="18"/>
              </w:rPr>
              <w:t>,</w:t>
            </w:r>
            <w:r>
              <w:rPr>
                <w:sz w:val="18"/>
                <w:szCs w:val="18"/>
              </w:rPr>
              <w:t>787</w:t>
            </w:r>
          </w:p>
        </w:tc>
      </w:tr>
      <w:tr w:rsidR="00B778BB" w:rsidRPr="00957FDB" w14:paraId="2A082BBA" w14:textId="77777777" w:rsidTr="00887434">
        <w:trPr>
          <w:cantSplit/>
        </w:trPr>
        <w:tc>
          <w:tcPr>
            <w:tcW w:w="2790" w:type="dxa"/>
            <w:vAlign w:val="bottom"/>
            <w:hideMark/>
          </w:tcPr>
          <w:p w14:paraId="41B302E6" w14:textId="77777777" w:rsidR="00B778BB" w:rsidRPr="00957FDB" w:rsidRDefault="00B778BB" w:rsidP="00B778BB">
            <w:pPr>
              <w:spacing w:line="240" w:lineRule="atLeast"/>
              <w:ind w:left="294" w:hanging="114"/>
              <w:rPr>
                <w:sz w:val="18"/>
                <w:szCs w:val="18"/>
              </w:rPr>
            </w:pPr>
            <w:r w:rsidRPr="00957FDB">
              <w:rPr>
                <w:sz w:val="18"/>
                <w:szCs w:val="18"/>
              </w:rPr>
              <w:t>Accrued interest receivables</w:t>
            </w:r>
          </w:p>
        </w:tc>
        <w:tc>
          <w:tcPr>
            <w:tcW w:w="990" w:type="dxa"/>
            <w:vAlign w:val="bottom"/>
          </w:tcPr>
          <w:p w14:paraId="0B831331" w14:textId="77777777" w:rsidR="00B778BB" w:rsidRPr="00E45BAE" w:rsidRDefault="00B778BB" w:rsidP="007850C4">
            <w:pPr>
              <w:tabs>
                <w:tab w:val="decimal" w:pos="265"/>
              </w:tabs>
              <w:spacing w:line="240" w:lineRule="atLeast"/>
              <w:ind w:left="92" w:hanging="62"/>
              <w:jc w:val="center"/>
              <w:rPr>
                <w:sz w:val="18"/>
                <w:szCs w:val="18"/>
              </w:rPr>
            </w:pPr>
            <w:r w:rsidRPr="00E45BAE">
              <w:rPr>
                <w:sz w:val="18"/>
                <w:szCs w:val="18"/>
              </w:rPr>
              <w:t>-</w:t>
            </w:r>
          </w:p>
        </w:tc>
        <w:tc>
          <w:tcPr>
            <w:tcW w:w="90" w:type="dxa"/>
            <w:vAlign w:val="bottom"/>
          </w:tcPr>
          <w:p w14:paraId="3E83E5EA" w14:textId="77777777" w:rsidR="00B778BB" w:rsidRPr="00E45BAE" w:rsidRDefault="00B778BB" w:rsidP="00B778BB">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tcPr>
          <w:p w14:paraId="651814CD"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2</w:t>
            </w:r>
            <w:r w:rsidR="00940CE2" w:rsidRPr="00E45BAE">
              <w:rPr>
                <w:sz w:val="18"/>
                <w:szCs w:val="18"/>
              </w:rPr>
              <w:t>,</w:t>
            </w:r>
            <w:r w:rsidRPr="00E45BAE">
              <w:rPr>
                <w:sz w:val="18"/>
                <w:szCs w:val="18"/>
              </w:rPr>
              <w:t>939</w:t>
            </w:r>
          </w:p>
        </w:tc>
        <w:tc>
          <w:tcPr>
            <w:tcW w:w="90" w:type="dxa"/>
            <w:vAlign w:val="bottom"/>
          </w:tcPr>
          <w:p w14:paraId="67E2F1A9" w14:textId="77777777" w:rsidR="00B778BB" w:rsidRPr="00E45BAE" w:rsidRDefault="00B778BB" w:rsidP="00B778BB">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085DBD89" w14:textId="77777777" w:rsidR="00B778BB" w:rsidRPr="00E45BAE" w:rsidRDefault="00B778BB" w:rsidP="00940CE2">
            <w:pPr>
              <w:tabs>
                <w:tab w:val="decimal" w:pos="0"/>
              </w:tabs>
              <w:spacing w:line="240" w:lineRule="atLeast"/>
              <w:ind w:left="-54" w:right="79"/>
              <w:jc w:val="right"/>
              <w:rPr>
                <w:sz w:val="18"/>
                <w:szCs w:val="18"/>
              </w:rPr>
            </w:pPr>
            <w:r w:rsidRPr="00E45BAE">
              <w:rPr>
                <w:sz w:val="18"/>
                <w:szCs w:val="18"/>
              </w:rPr>
              <w:t>4</w:t>
            </w:r>
          </w:p>
        </w:tc>
        <w:tc>
          <w:tcPr>
            <w:tcW w:w="90" w:type="dxa"/>
            <w:vAlign w:val="bottom"/>
          </w:tcPr>
          <w:p w14:paraId="0F3CDBC8" w14:textId="77777777" w:rsidR="00B778BB" w:rsidRPr="00957FDB" w:rsidRDefault="00B778BB" w:rsidP="00B778BB">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14:paraId="2CC8452D" w14:textId="77777777" w:rsidR="00B778BB" w:rsidRPr="00957FDB" w:rsidRDefault="00B778BB" w:rsidP="00940CE2">
            <w:pPr>
              <w:tabs>
                <w:tab w:val="decimal" w:pos="0"/>
              </w:tabs>
              <w:spacing w:line="240" w:lineRule="atLeast"/>
              <w:ind w:left="-54" w:right="79"/>
              <w:jc w:val="right"/>
              <w:rPr>
                <w:sz w:val="18"/>
                <w:szCs w:val="18"/>
              </w:rPr>
            </w:pPr>
            <w:r>
              <w:rPr>
                <w:sz w:val="18"/>
                <w:szCs w:val="18"/>
              </w:rPr>
              <w:t>3</w:t>
            </w:r>
          </w:p>
        </w:tc>
        <w:tc>
          <w:tcPr>
            <w:tcW w:w="90" w:type="dxa"/>
            <w:vAlign w:val="bottom"/>
          </w:tcPr>
          <w:p w14:paraId="1A1287B2" w14:textId="77777777" w:rsidR="00B778BB" w:rsidRPr="00957FDB" w:rsidRDefault="00B778BB" w:rsidP="00B778BB">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14:paraId="53EC81EB"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w:t>
            </w:r>
          </w:p>
        </w:tc>
        <w:tc>
          <w:tcPr>
            <w:tcW w:w="90" w:type="dxa"/>
            <w:vAlign w:val="bottom"/>
          </w:tcPr>
          <w:p w14:paraId="3340EE70" w14:textId="77777777" w:rsidR="00B778BB" w:rsidRPr="00957FDB" w:rsidRDefault="00B778BB" w:rsidP="00B778BB">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14:paraId="5D07FEE6"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w:t>
            </w:r>
          </w:p>
        </w:tc>
        <w:tc>
          <w:tcPr>
            <w:tcW w:w="90" w:type="dxa"/>
          </w:tcPr>
          <w:p w14:paraId="16CAB0F2" w14:textId="77777777" w:rsidR="00B778BB" w:rsidRPr="00957FDB" w:rsidRDefault="00B778BB" w:rsidP="00B778BB">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14:paraId="78F30343" w14:textId="77777777" w:rsidR="00B778BB" w:rsidRPr="00957FDB" w:rsidRDefault="00B778BB" w:rsidP="00B778BB">
            <w:pPr>
              <w:tabs>
                <w:tab w:val="decimal" w:pos="180"/>
              </w:tabs>
              <w:spacing w:line="240" w:lineRule="atLeast"/>
              <w:ind w:left="92" w:hanging="62"/>
              <w:jc w:val="center"/>
              <w:rPr>
                <w:sz w:val="18"/>
                <w:szCs w:val="18"/>
              </w:rPr>
            </w:pPr>
            <w:r>
              <w:rPr>
                <w:sz w:val="18"/>
                <w:szCs w:val="18"/>
              </w:rPr>
              <w:t>-</w:t>
            </w:r>
          </w:p>
        </w:tc>
        <w:tc>
          <w:tcPr>
            <w:tcW w:w="90" w:type="dxa"/>
          </w:tcPr>
          <w:p w14:paraId="1DD108E5" w14:textId="77777777" w:rsidR="00B778BB" w:rsidRPr="00957FDB" w:rsidRDefault="00B778BB" w:rsidP="00B778BB">
            <w:pPr>
              <w:tabs>
                <w:tab w:val="decimal" w:pos="0"/>
                <w:tab w:val="decimal" w:pos="18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774EEDDD"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2</w:t>
            </w:r>
            <w:r w:rsidR="00940CE2">
              <w:rPr>
                <w:sz w:val="18"/>
                <w:szCs w:val="18"/>
              </w:rPr>
              <w:t>,</w:t>
            </w:r>
            <w:r>
              <w:rPr>
                <w:sz w:val="18"/>
                <w:szCs w:val="18"/>
              </w:rPr>
              <w:t>946</w:t>
            </w:r>
          </w:p>
        </w:tc>
      </w:tr>
      <w:tr w:rsidR="00B778BB" w:rsidRPr="00957FDB" w14:paraId="510682F3" w14:textId="77777777" w:rsidTr="00887434">
        <w:trPr>
          <w:cantSplit/>
        </w:trPr>
        <w:tc>
          <w:tcPr>
            <w:tcW w:w="2790" w:type="dxa"/>
            <w:vAlign w:val="bottom"/>
            <w:hideMark/>
          </w:tcPr>
          <w:p w14:paraId="16823C8A" w14:textId="77777777" w:rsidR="00B778BB" w:rsidRPr="00957FDB" w:rsidRDefault="00B778BB" w:rsidP="00B778BB">
            <w:pPr>
              <w:spacing w:line="240" w:lineRule="atLeast"/>
              <w:ind w:left="294" w:hanging="181"/>
              <w:rPr>
                <w:b/>
                <w:bCs/>
                <w:sz w:val="18"/>
                <w:szCs w:val="18"/>
              </w:rPr>
            </w:pPr>
            <w:r w:rsidRPr="00957FDB">
              <w:rPr>
                <w:b/>
                <w:bCs/>
                <w:sz w:val="18"/>
                <w:szCs w:val="18"/>
              </w:rPr>
              <w:t>Total financial assets</w:t>
            </w:r>
          </w:p>
        </w:tc>
        <w:tc>
          <w:tcPr>
            <w:tcW w:w="990" w:type="dxa"/>
            <w:tcBorders>
              <w:top w:val="single" w:sz="4" w:space="0" w:color="000000"/>
              <w:left w:val="nil"/>
              <w:bottom w:val="single" w:sz="4" w:space="0" w:color="000000"/>
              <w:right w:val="nil"/>
            </w:tcBorders>
            <w:vAlign w:val="bottom"/>
          </w:tcPr>
          <w:p w14:paraId="1D5935EE" w14:textId="77777777" w:rsidR="00B778BB" w:rsidRPr="00E45BAE" w:rsidRDefault="0082766B" w:rsidP="008F035E">
            <w:pPr>
              <w:tabs>
                <w:tab w:val="decimal" w:pos="0"/>
              </w:tabs>
              <w:spacing w:line="240" w:lineRule="atLeast"/>
              <w:ind w:left="-54" w:right="79"/>
              <w:jc w:val="right"/>
              <w:rPr>
                <w:b/>
                <w:bCs/>
                <w:sz w:val="18"/>
                <w:szCs w:val="18"/>
              </w:rPr>
            </w:pPr>
            <w:r w:rsidRPr="00E45BAE">
              <w:rPr>
                <w:b/>
                <w:bCs/>
                <w:sz w:val="18"/>
                <w:szCs w:val="18"/>
              </w:rPr>
              <w:t>249,416</w:t>
            </w:r>
          </w:p>
        </w:tc>
        <w:tc>
          <w:tcPr>
            <w:tcW w:w="90" w:type="dxa"/>
            <w:vAlign w:val="bottom"/>
          </w:tcPr>
          <w:p w14:paraId="02769CFE" w14:textId="77777777" w:rsidR="00B778BB" w:rsidRPr="00E45BAE" w:rsidRDefault="00B778BB" w:rsidP="00B778BB">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1B717239" w14:textId="77777777" w:rsidR="00B778BB" w:rsidRPr="00E45BAE" w:rsidRDefault="0082766B" w:rsidP="00B778BB">
            <w:pPr>
              <w:tabs>
                <w:tab w:val="decimal" w:pos="0"/>
              </w:tabs>
              <w:spacing w:line="240" w:lineRule="atLeast"/>
              <w:ind w:left="-54" w:right="79"/>
              <w:jc w:val="right"/>
              <w:rPr>
                <w:b/>
                <w:bCs/>
                <w:sz w:val="18"/>
                <w:szCs w:val="18"/>
              </w:rPr>
            </w:pPr>
            <w:r w:rsidRPr="00E45BAE">
              <w:rPr>
                <w:b/>
                <w:bCs/>
                <w:sz w:val="18"/>
                <w:szCs w:val="18"/>
              </w:rPr>
              <w:t>796,386</w:t>
            </w:r>
          </w:p>
        </w:tc>
        <w:tc>
          <w:tcPr>
            <w:tcW w:w="90" w:type="dxa"/>
            <w:vAlign w:val="bottom"/>
          </w:tcPr>
          <w:p w14:paraId="6A37C627" w14:textId="77777777" w:rsidR="00B778BB" w:rsidRPr="00E45BAE" w:rsidRDefault="00B778BB" w:rsidP="00B778BB">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78B9C804" w14:textId="77777777" w:rsidR="00B778BB" w:rsidRPr="00E45BAE" w:rsidRDefault="0082766B" w:rsidP="00B778BB">
            <w:pPr>
              <w:tabs>
                <w:tab w:val="decimal" w:pos="0"/>
                <w:tab w:val="decimal" w:pos="782"/>
              </w:tabs>
              <w:spacing w:line="240" w:lineRule="atLeast"/>
              <w:ind w:left="-54" w:right="79"/>
              <w:jc w:val="right"/>
              <w:rPr>
                <w:b/>
                <w:bCs/>
                <w:sz w:val="18"/>
                <w:szCs w:val="18"/>
              </w:rPr>
            </w:pPr>
            <w:r w:rsidRPr="00E45BAE">
              <w:rPr>
                <w:b/>
                <w:bCs/>
                <w:sz w:val="18"/>
                <w:szCs w:val="18"/>
              </w:rPr>
              <w:t>280,909</w:t>
            </w:r>
          </w:p>
        </w:tc>
        <w:tc>
          <w:tcPr>
            <w:tcW w:w="90" w:type="dxa"/>
            <w:vAlign w:val="bottom"/>
          </w:tcPr>
          <w:p w14:paraId="0A3B3958"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1D138A10" w14:textId="77777777" w:rsidR="00B778BB" w:rsidRPr="00957FDB" w:rsidRDefault="00B778BB" w:rsidP="00B778BB">
            <w:pPr>
              <w:tabs>
                <w:tab w:val="decimal" w:pos="0"/>
                <w:tab w:val="decimal" w:pos="782"/>
              </w:tabs>
              <w:spacing w:line="240" w:lineRule="atLeast"/>
              <w:ind w:left="-54" w:right="79"/>
              <w:jc w:val="right"/>
              <w:rPr>
                <w:b/>
                <w:bCs/>
                <w:sz w:val="18"/>
                <w:szCs w:val="18"/>
              </w:rPr>
            </w:pPr>
            <w:r>
              <w:rPr>
                <w:b/>
                <w:bCs/>
                <w:sz w:val="18"/>
                <w:szCs w:val="18"/>
              </w:rPr>
              <w:t>800</w:t>
            </w:r>
            <w:r w:rsidR="00940CE2">
              <w:rPr>
                <w:b/>
                <w:bCs/>
                <w:sz w:val="18"/>
                <w:szCs w:val="18"/>
              </w:rPr>
              <w:t>,</w:t>
            </w:r>
            <w:r>
              <w:rPr>
                <w:b/>
                <w:bCs/>
                <w:sz w:val="18"/>
                <w:szCs w:val="18"/>
              </w:rPr>
              <w:t>776</w:t>
            </w:r>
          </w:p>
        </w:tc>
        <w:tc>
          <w:tcPr>
            <w:tcW w:w="90" w:type="dxa"/>
            <w:vAlign w:val="bottom"/>
          </w:tcPr>
          <w:p w14:paraId="11A437EB"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6401FD5F" w14:textId="77777777" w:rsidR="00B778BB" w:rsidRPr="00957FDB" w:rsidRDefault="00B778BB" w:rsidP="00B778BB">
            <w:pPr>
              <w:tabs>
                <w:tab w:val="decimal" w:pos="0"/>
              </w:tabs>
              <w:spacing w:line="240" w:lineRule="atLeast"/>
              <w:ind w:left="-54" w:right="79"/>
              <w:jc w:val="right"/>
              <w:rPr>
                <w:b/>
                <w:bCs/>
                <w:sz w:val="18"/>
                <w:szCs w:val="18"/>
              </w:rPr>
            </w:pPr>
            <w:r>
              <w:rPr>
                <w:b/>
                <w:bCs/>
                <w:sz w:val="18"/>
                <w:szCs w:val="18"/>
              </w:rPr>
              <w:t>643</w:t>
            </w:r>
            <w:r w:rsidR="00940CE2">
              <w:rPr>
                <w:b/>
                <w:bCs/>
                <w:sz w:val="18"/>
                <w:szCs w:val="18"/>
              </w:rPr>
              <w:t>,</w:t>
            </w:r>
            <w:r>
              <w:rPr>
                <w:b/>
                <w:bCs/>
                <w:sz w:val="18"/>
                <w:szCs w:val="18"/>
              </w:rPr>
              <w:t>512</w:t>
            </w:r>
          </w:p>
        </w:tc>
        <w:tc>
          <w:tcPr>
            <w:tcW w:w="90" w:type="dxa"/>
            <w:vAlign w:val="bottom"/>
          </w:tcPr>
          <w:p w14:paraId="3B621EE5"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3E481AEC" w14:textId="77777777" w:rsidR="00B778BB" w:rsidRPr="00957FDB" w:rsidRDefault="00B778BB" w:rsidP="00B778BB">
            <w:pPr>
              <w:tabs>
                <w:tab w:val="decimal" w:pos="0"/>
                <w:tab w:val="decimal" w:pos="765"/>
              </w:tabs>
              <w:spacing w:line="240" w:lineRule="atLeast"/>
              <w:ind w:left="-54" w:right="79"/>
              <w:jc w:val="right"/>
              <w:rPr>
                <w:b/>
                <w:bCs/>
                <w:sz w:val="18"/>
                <w:szCs w:val="18"/>
              </w:rPr>
            </w:pPr>
            <w:r>
              <w:rPr>
                <w:b/>
                <w:bCs/>
                <w:sz w:val="18"/>
                <w:szCs w:val="18"/>
              </w:rPr>
              <w:t>85</w:t>
            </w:r>
            <w:r w:rsidR="00940CE2">
              <w:rPr>
                <w:b/>
                <w:bCs/>
                <w:sz w:val="18"/>
                <w:szCs w:val="18"/>
              </w:rPr>
              <w:t>,</w:t>
            </w:r>
            <w:r>
              <w:rPr>
                <w:b/>
                <w:bCs/>
                <w:sz w:val="18"/>
                <w:szCs w:val="18"/>
              </w:rPr>
              <w:t>212</w:t>
            </w:r>
          </w:p>
        </w:tc>
        <w:tc>
          <w:tcPr>
            <w:tcW w:w="90" w:type="dxa"/>
          </w:tcPr>
          <w:p w14:paraId="6F3DA081"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2A436DB9" w14:textId="77777777" w:rsidR="00B778BB" w:rsidRPr="00957FDB" w:rsidRDefault="00B778BB" w:rsidP="00B778BB">
            <w:pPr>
              <w:tabs>
                <w:tab w:val="decimal" w:pos="265"/>
              </w:tabs>
              <w:spacing w:line="240" w:lineRule="atLeast"/>
              <w:ind w:left="92" w:hanging="62"/>
              <w:jc w:val="center"/>
              <w:rPr>
                <w:b/>
                <w:bCs/>
                <w:sz w:val="18"/>
                <w:szCs w:val="18"/>
              </w:rPr>
            </w:pPr>
            <w:r>
              <w:rPr>
                <w:b/>
                <w:bCs/>
                <w:sz w:val="18"/>
                <w:szCs w:val="18"/>
              </w:rPr>
              <w:t>53</w:t>
            </w:r>
            <w:r w:rsidR="00940CE2">
              <w:rPr>
                <w:b/>
                <w:bCs/>
                <w:sz w:val="18"/>
                <w:szCs w:val="18"/>
              </w:rPr>
              <w:t>,</w:t>
            </w:r>
            <w:r>
              <w:rPr>
                <w:b/>
                <w:bCs/>
                <w:sz w:val="18"/>
                <w:szCs w:val="18"/>
              </w:rPr>
              <w:t>869</w:t>
            </w:r>
          </w:p>
        </w:tc>
        <w:tc>
          <w:tcPr>
            <w:tcW w:w="90" w:type="dxa"/>
          </w:tcPr>
          <w:p w14:paraId="77D52B98" w14:textId="77777777" w:rsidR="00B778BB" w:rsidRPr="00957FDB" w:rsidRDefault="00B778BB" w:rsidP="00B778BB">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47F65ACF" w14:textId="77777777" w:rsidR="00B778BB" w:rsidRPr="00957FDB" w:rsidRDefault="00B778BB" w:rsidP="00B778BB">
            <w:pPr>
              <w:tabs>
                <w:tab w:val="decimal" w:pos="0"/>
                <w:tab w:val="decimal" w:pos="765"/>
              </w:tabs>
              <w:spacing w:line="240" w:lineRule="atLeast"/>
              <w:ind w:left="-54" w:right="79"/>
              <w:jc w:val="right"/>
              <w:rPr>
                <w:b/>
                <w:bCs/>
                <w:sz w:val="18"/>
                <w:szCs w:val="18"/>
              </w:rPr>
            </w:pPr>
            <w:r>
              <w:rPr>
                <w:b/>
                <w:bCs/>
                <w:sz w:val="18"/>
                <w:szCs w:val="18"/>
              </w:rPr>
              <w:t>2</w:t>
            </w:r>
            <w:r w:rsidR="00940CE2">
              <w:rPr>
                <w:b/>
                <w:bCs/>
                <w:sz w:val="18"/>
                <w:szCs w:val="18"/>
              </w:rPr>
              <w:t>,</w:t>
            </w:r>
            <w:r>
              <w:rPr>
                <w:b/>
                <w:bCs/>
                <w:sz w:val="18"/>
                <w:szCs w:val="18"/>
              </w:rPr>
              <w:t>910</w:t>
            </w:r>
            <w:r w:rsidR="00940CE2">
              <w:rPr>
                <w:b/>
                <w:bCs/>
                <w:sz w:val="18"/>
                <w:szCs w:val="18"/>
              </w:rPr>
              <w:t>,</w:t>
            </w:r>
            <w:r>
              <w:rPr>
                <w:b/>
                <w:bCs/>
                <w:sz w:val="18"/>
                <w:szCs w:val="18"/>
              </w:rPr>
              <w:t>080</w:t>
            </w:r>
          </w:p>
        </w:tc>
      </w:tr>
      <w:tr w:rsidR="00B778BB" w:rsidRPr="00957FDB" w14:paraId="29F0F6EC" w14:textId="77777777" w:rsidTr="00240F1C">
        <w:trPr>
          <w:cantSplit/>
        </w:trPr>
        <w:tc>
          <w:tcPr>
            <w:tcW w:w="2790" w:type="dxa"/>
            <w:vAlign w:val="bottom"/>
            <w:hideMark/>
          </w:tcPr>
          <w:p w14:paraId="01DA969F" w14:textId="77777777" w:rsidR="00B778BB" w:rsidRPr="00957FDB" w:rsidRDefault="00B778BB" w:rsidP="00B778BB">
            <w:pPr>
              <w:spacing w:line="240" w:lineRule="atLeast"/>
              <w:ind w:left="294" w:hanging="181"/>
              <w:rPr>
                <w:sz w:val="18"/>
                <w:szCs w:val="18"/>
              </w:rPr>
            </w:pPr>
            <w:r w:rsidRPr="00957FDB">
              <w:rPr>
                <w:b/>
                <w:bCs/>
                <w:sz w:val="18"/>
                <w:szCs w:val="18"/>
              </w:rPr>
              <w:t>Financial liabilities</w:t>
            </w:r>
          </w:p>
        </w:tc>
        <w:tc>
          <w:tcPr>
            <w:tcW w:w="990" w:type="dxa"/>
            <w:tcBorders>
              <w:top w:val="single" w:sz="4" w:space="0" w:color="000000"/>
              <w:left w:val="nil"/>
              <w:bottom w:val="nil"/>
              <w:right w:val="nil"/>
            </w:tcBorders>
            <w:vAlign w:val="bottom"/>
          </w:tcPr>
          <w:p w14:paraId="39D10C48" w14:textId="77777777" w:rsidR="00B778BB" w:rsidRPr="00E45BAE" w:rsidRDefault="00B778BB" w:rsidP="00B778BB">
            <w:pPr>
              <w:tabs>
                <w:tab w:val="decimal" w:pos="810"/>
              </w:tabs>
              <w:spacing w:line="240" w:lineRule="atLeast"/>
              <w:ind w:left="-54" w:right="79" w:hanging="2"/>
              <w:rPr>
                <w:sz w:val="18"/>
                <w:szCs w:val="18"/>
              </w:rPr>
            </w:pPr>
          </w:p>
        </w:tc>
        <w:tc>
          <w:tcPr>
            <w:tcW w:w="90" w:type="dxa"/>
            <w:vAlign w:val="bottom"/>
          </w:tcPr>
          <w:p w14:paraId="23D0FAAE" w14:textId="77777777" w:rsidR="00B778BB" w:rsidRPr="00E45BAE" w:rsidRDefault="00B778BB" w:rsidP="00B778BB">
            <w:pPr>
              <w:tabs>
                <w:tab w:val="decimal" w:pos="0"/>
                <w:tab w:val="decimal" w:pos="54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14:paraId="232DAB7F" w14:textId="77777777" w:rsidR="00B778BB" w:rsidRPr="00E45BAE" w:rsidRDefault="00B778BB" w:rsidP="00B778BB">
            <w:pPr>
              <w:tabs>
                <w:tab w:val="decimal" w:pos="0"/>
                <w:tab w:val="decimal" w:pos="737"/>
              </w:tabs>
              <w:spacing w:line="240" w:lineRule="atLeast"/>
              <w:ind w:left="-54" w:right="79"/>
              <w:jc w:val="right"/>
              <w:rPr>
                <w:sz w:val="18"/>
                <w:szCs w:val="18"/>
              </w:rPr>
            </w:pPr>
          </w:p>
        </w:tc>
        <w:tc>
          <w:tcPr>
            <w:tcW w:w="90" w:type="dxa"/>
            <w:vAlign w:val="bottom"/>
          </w:tcPr>
          <w:p w14:paraId="2A18E926" w14:textId="77777777" w:rsidR="00B778BB" w:rsidRPr="00E45BAE" w:rsidRDefault="00B778BB" w:rsidP="00B778BB">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14:paraId="18B5319F" w14:textId="77777777" w:rsidR="00B778BB" w:rsidRPr="00E45BAE" w:rsidRDefault="00B778BB" w:rsidP="00B778BB">
            <w:pPr>
              <w:tabs>
                <w:tab w:val="decimal" w:pos="0"/>
                <w:tab w:val="decimal" w:pos="737"/>
              </w:tabs>
              <w:spacing w:line="240" w:lineRule="atLeast"/>
              <w:ind w:left="-54" w:right="79"/>
              <w:jc w:val="right"/>
              <w:rPr>
                <w:sz w:val="18"/>
                <w:szCs w:val="18"/>
              </w:rPr>
            </w:pPr>
          </w:p>
        </w:tc>
        <w:tc>
          <w:tcPr>
            <w:tcW w:w="90" w:type="dxa"/>
            <w:vAlign w:val="bottom"/>
          </w:tcPr>
          <w:p w14:paraId="7A3D59EE"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14:paraId="1EAFF001" w14:textId="77777777" w:rsidR="00B778BB" w:rsidRPr="00957FDB" w:rsidRDefault="00B778BB" w:rsidP="00B778BB">
            <w:pPr>
              <w:tabs>
                <w:tab w:val="decimal" w:pos="0"/>
                <w:tab w:val="decimal" w:pos="737"/>
              </w:tabs>
              <w:spacing w:line="240" w:lineRule="atLeast"/>
              <w:ind w:left="-54" w:right="79"/>
              <w:jc w:val="right"/>
              <w:rPr>
                <w:sz w:val="18"/>
                <w:szCs w:val="18"/>
              </w:rPr>
            </w:pPr>
          </w:p>
        </w:tc>
        <w:tc>
          <w:tcPr>
            <w:tcW w:w="90" w:type="dxa"/>
            <w:vAlign w:val="bottom"/>
          </w:tcPr>
          <w:p w14:paraId="5E97299B"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14:paraId="682417F1" w14:textId="77777777" w:rsidR="00B778BB" w:rsidRPr="00957FDB" w:rsidRDefault="00B778BB" w:rsidP="00B778BB">
            <w:pPr>
              <w:tabs>
                <w:tab w:val="decimal" w:pos="0"/>
                <w:tab w:val="decimal" w:pos="737"/>
              </w:tabs>
              <w:spacing w:line="240" w:lineRule="atLeast"/>
              <w:ind w:left="-54" w:right="79"/>
              <w:jc w:val="right"/>
              <w:rPr>
                <w:sz w:val="18"/>
                <w:szCs w:val="18"/>
              </w:rPr>
            </w:pPr>
          </w:p>
        </w:tc>
        <w:tc>
          <w:tcPr>
            <w:tcW w:w="90" w:type="dxa"/>
            <w:vAlign w:val="bottom"/>
          </w:tcPr>
          <w:p w14:paraId="4BB76353"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14:paraId="556A3AC5"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90" w:type="dxa"/>
          </w:tcPr>
          <w:p w14:paraId="675D8CAD" w14:textId="77777777" w:rsidR="00B778BB" w:rsidRPr="00957FDB" w:rsidRDefault="00B778BB" w:rsidP="00B778BB">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14:paraId="0AEAC562" w14:textId="77777777" w:rsidR="00B778BB" w:rsidRPr="00957FDB" w:rsidRDefault="00B778BB" w:rsidP="00B778BB">
            <w:pPr>
              <w:tabs>
                <w:tab w:val="decimal" w:pos="265"/>
              </w:tabs>
              <w:spacing w:line="240" w:lineRule="atLeast"/>
              <w:ind w:left="92" w:hanging="62"/>
              <w:jc w:val="center"/>
              <w:rPr>
                <w:sz w:val="18"/>
                <w:szCs w:val="18"/>
              </w:rPr>
            </w:pPr>
          </w:p>
        </w:tc>
        <w:tc>
          <w:tcPr>
            <w:tcW w:w="90" w:type="dxa"/>
          </w:tcPr>
          <w:p w14:paraId="6BA2EFBB" w14:textId="77777777" w:rsidR="00B778BB" w:rsidRPr="00957FDB" w:rsidRDefault="00B778BB" w:rsidP="00B778BB">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14:paraId="64D3BC70" w14:textId="77777777" w:rsidR="00B778BB" w:rsidRPr="00957FDB" w:rsidRDefault="00B778BB" w:rsidP="00B778BB">
            <w:pPr>
              <w:tabs>
                <w:tab w:val="decimal" w:pos="0"/>
              </w:tabs>
              <w:spacing w:line="240" w:lineRule="atLeast"/>
              <w:ind w:left="-54" w:right="79"/>
              <w:jc w:val="right"/>
              <w:rPr>
                <w:sz w:val="18"/>
                <w:szCs w:val="18"/>
              </w:rPr>
            </w:pPr>
          </w:p>
        </w:tc>
      </w:tr>
      <w:tr w:rsidR="00B778BB" w:rsidRPr="00957FDB" w14:paraId="031F0AF9" w14:textId="77777777" w:rsidTr="00887434">
        <w:trPr>
          <w:cantSplit/>
        </w:trPr>
        <w:tc>
          <w:tcPr>
            <w:tcW w:w="2790" w:type="dxa"/>
            <w:vAlign w:val="bottom"/>
            <w:hideMark/>
          </w:tcPr>
          <w:p w14:paraId="1C3D743C" w14:textId="77777777" w:rsidR="00B778BB" w:rsidRPr="00957FDB" w:rsidRDefault="00B778BB" w:rsidP="00B778BB">
            <w:pPr>
              <w:spacing w:line="240" w:lineRule="atLeast"/>
              <w:ind w:left="294" w:hanging="114"/>
              <w:rPr>
                <w:sz w:val="18"/>
                <w:szCs w:val="18"/>
              </w:rPr>
            </w:pPr>
            <w:r w:rsidRPr="00957FDB">
              <w:rPr>
                <w:sz w:val="18"/>
                <w:szCs w:val="18"/>
              </w:rPr>
              <w:t xml:space="preserve">Deposits </w:t>
            </w:r>
          </w:p>
        </w:tc>
        <w:tc>
          <w:tcPr>
            <w:tcW w:w="990" w:type="dxa"/>
            <w:vAlign w:val="bottom"/>
          </w:tcPr>
          <w:p w14:paraId="7CA0D39F" w14:textId="77777777" w:rsidR="00B778BB" w:rsidRPr="00E45BAE" w:rsidRDefault="00B778BB" w:rsidP="008F035E">
            <w:pPr>
              <w:tabs>
                <w:tab w:val="decimal" w:pos="0"/>
              </w:tabs>
              <w:spacing w:line="240" w:lineRule="atLeast"/>
              <w:ind w:left="-54" w:right="79"/>
              <w:jc w:val="right"/>
              <w:rPr>
                <w:sz w:val="18"/>
                <w:szCs w:val="18"/>
              </w:rPr>
            </w:pPr>
            <w:r w:rsidRPr="00E45BAE">
              <w:rPr>
                <w:sz w:val="18"/>
                <w:szCs w:val="18"/>
              </w:rPr>
              <w:t>1</w:t>
            </w:r>
            <w:r w:rsidR="00940CE2" w:rsidRPr="00E45BAE">
              <w:rPr>
                <w:sz w:val="18"/>
                <w:szCs w:val="18"/>
              </w:rPr>
              <w:t>,</w:t>
            </w:r>
            <w:r w:rsidRPr="00E45BAE">
              <w:rPr>
                <w:sz w:val="18"/>
                <w:szCs w:val="18"/>
              </w:rPr>
              <w:t>454</w:t>
            </w:r>
            <w:r w:rsidR="00940CE2" w:rsidRPr="00E45BAE">
              <w:rPr>
                <w:sz w:val="18"/>
                <w:szCs w:val="18"/>
              </w:rPr>
              <w:t>,</w:t>
            </w:r>
            <w:r w:rsidRPr="00E45BAE">
              <w:rPr>
                <w:sz w:val="18"/>
                <w:szCs w:val="18"/>
              </w:rPr>
              <w:t>49</w:t>
            </w:r>
            <w:r w:rsidR="003B1629">
              <w:rPr>
                <w:sz w:val="18"/>
                <w:szCs w:val="18"/>
              </w:rPr>
              <w:t>1</w:t>
            </w:r>
          </w:p>
        </w:tc>
        <w:tc>
          <w:tcPr>
            <w:tcW w:w="90" w:type="dxa"/>
            <w:vAlign w:val="bottom"/>
          </w:tcPr>
          <w:p w14:paraId="40E372F2" w14:textId="77777777" w:rsidR="00B778BB" w:rsidRPr="00E45BAE" w:rsidRDefault="00B778BB" w:rsidP="00B778BB">
            <w:pPr>
              <w:tabs>
                <w:tab w:val="decimal" w:pos="0"/>
                <w:tab w:val="decimal" w:pos="540"/>
              </w:tabs>
              <w:spacing w:line="240" w:lineRule="atLeast"/>
              <w:ind w:left="-54" w:right="79"/>
              <w:jc w:val="right"/>
              <w:rPr>
                <w:sz w:val="18"/>
                <w:szCs w:val="18"/>
              </w:rPr>
            </w:pPr>
          </w:p>
        </w:tc>
        <w:tc>
          <w:tcPr>
            <w:tcW w:w="900" w:type="dxa"/>
            <w:vAlign w:val="bottom"/>
          </w:tcPr>
          <w:p w14:paraId="70BD953D"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373</w:t>
            </w:r>
            <w:r w:rsidR="00940CE2" w:rsidRPr="00E45BAE">
              <w:rPr>
                <w:sz w:val="18"/>
                <w:szCs w:val="18"/>
              </w:rPr>
              <w:t>,</w:t>
            </w:r>
            <w:r w:rsidRPr="00E45BAE">
              <w:rPr>
                <w:sz w:val="18"/>
                <w:szCs w:val="18"/>
              </w:rPr>
              <w:t>924</w:t>
            </w:r>
          </w:p>
        </w:tc>
        <w:tc>
          <w:tcPr>
            <w:tcW w:w="90" w:type="dxa"/>
            <w:vAlign w:val="bottom"/>
          </w:tcPr>
          <w:p w14:paraId="34133182" w14:textId="77777777" w:rsidR="00B778BB" w:rsidRPr="00E45BAE" w:rsidRDefault="00B778BB" w:rsidP="00B778BB">
            <w:pPr>
              <w:pStyle w:val="BodyTextIndent3"/>
              <w:tabs>
                <w:tab w:val="decimal" w:pos="0"/>
                <w:tab w:val="decimal" w:pos="540"/>
              </w:tabs>
              <w:spacing w:line="240" w:lineRule="atLeast"/>
              <w:ind w:right="79"/>
              <w:rPr>
                <w:sz w:val="18"/>
                <w:szCs w:val="18"/>
              </w:rPr>
            </w:pPr>
          </w:p>
        </w:tc>
        <w:tc>
          <w:tcPr>
            <w:tcW w:w="810" w:type="dxa"/>
            <w:vAlign w:val="bottom"/>
          </w:tcPr>
          <w:p w14:paraId="5F5F14E0"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304</w:t>
            </w:r>
            <w:r w:rsidR="00940CE2" w:rsidRPr="00E45BAE">
              <w:rPr>
                <w:sz w:val="18"/>
                <w:szCs w:val="18"/>
              </w:rPr>
              <w:t>,</w:t>
            </w:r>
            <w:r w:rsidRPr="00E45BAE">
              <w:rPr>
                <w:sz w:val="18"/>
                <w:szCs w:val="18"/>
              </w:rPr>
              <w:t>74</w:t>
            </w:r>
            <w:r w:rsidR="00D23178">
              <w:rPr>
                <w:sz w:val="18"/>
                <w:szCs w:val="18"/>
              </w:rPr>
              <w:t>8</w:t>
            </w:r>
          </w:p>
        </w:tc>
        <w:tc>
          <w:tcPr>
            <w:tcW w:w="90" w:type="dxa"/>
            <w:vAlign w:val="bottom"/>
          </w:tcPr>
          <w:p w14:paraId="5DB0CE9C"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62F30C77" w14:textId="77777777" w:rsidR="00B778BB" w:rsidRPr="00957FDB" w:rsidRDefault="00B778BB" w:rsidP="00B778BB">
            <w:pPr>
              <w:tabs>
                <w:tab w:val="decimal" w:pos="0"/>
              </w:tabs>
              <w:spacing w:line="240" w:lineRule="atLeast"/>
              <w:ind w:left="-54" w:right="79"/>
              <w:jc w:val="right"/>
              <w:rPr>
                <w:sz w:val="18"/>
                <w:szCs w:val="18"/>
              </w:rPr>
            </w:pPr>
            <w:r>
              <w:rPr>
                <w:sz w:val="18"/>
                <w:szCs w:val="18"/>
              </w:rPr>
              <w:t>26</w:t>
            </w:r>
            <w:r w:rsidR="00940CE2">
              <w:rPr>
                <w:sz w:val="18"/>
                <w:szCs w:val="18"/>
              </w:rPr>
              <w:t>,</w:t>
            </w:r>
            <w:r>
              <w:rPr>
                <w:sz w:val="18"/>
                <w:szCs w:val="18"/>
              </w:rPr>
              <w:t>262</w:t>
            </w:r>
          </w:p>
        </w:tc>
        <w:tc>
          <w:tcPr>
            <w:tcW w:w="90" w:type="dxa"/>
            <w:vAlign w:val="bottom"/>
          </w:tcPr>
          <w:p w14:paraId="21320A3F"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96" w:type="dxa"/>
            <w:vAlign w:val="bottom"/>
          </w:tcPr>
          <w:p w14:paraId="17BFE4A3"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w:t>
            </w:r>
          </w:p>
        </w:tc>
        <w:tc>
          <w:tcPr>
            <w:tcW w:w="90" w:type="dxa"/>
            <w:vAlign w:val="bottom"/>
          </w:tcPr>
          <w:p w14:paraId="37B2FB36"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904" w:type="dxa"/>
            <w:vAlign w:val="bottom"/>
          </w:tcPr>
          <w:p w14:paraId="685C10B8"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w:t>
            </w:r>
          </w:p>
        </w:tc>
        <w:tc>
          <w:tcPr>
            <w:tcW w:w="90" w:type="dxa"/>
          </w:tcPr>
          <w:p w14:paraId="2EFA5556" w14:textId="77777777" w:rsidR="00B778BB" w:rsidRPr="00957FDB" w:rsidRDefault="00B778BB" w:rsidP="00B778BB">
            <w:pPr>
              <w:pStyle w:val="Header"/>
              <w:tabs>
                <w:tab w:val="decimal" w:pos="0"/>
                <w:tab w:val="decimal" w:pos="540"/>
              </w:tabs>
              <w:spacing w:line="240" w:lineRule="atLeast"/>
              <w:ind w:right="79"/>
              <w:jc w:val="right"/>
              <w:rPr>
                <w:sz w:val="18"/>
                <w:szCs w:val="18"/>
                <w:lang w:val="en-US"/>
              </w:rPr>
            </w:pPr>
          </w:p>
        </w:tc>
        <w:tc>
          <w:tcPr>
            <w:tcW w:w="810" w:type="dxa"/>
            <w:vAlign w:val="bottom"/>
          </w:tcPr>
          <w:p w14:paraId="54A88CB2" w14:textId="77777777" w:rsidR="00B778BB" w:rsidRPr="00957FDB" w:rsidRDefault="00B778BB" w:rsidP="00B778BB">
            <w:pPr>
              <w:tabs>
                <w:tab w:val="decimal" w:pos="180"/>
              </w:tabs>
              <w:spacing w:line="240" w:lineRule="atLeast"/>
              <w:ind w:left="92" w:hanging="62"/>
              <w:jc w:val="center"/>
              <w:rPr>
                <w:sz w:val="18"/>
                <w:szCs w:val="18"/>
              </w:rPr>
            </w:pPr>
            <w:r>
              <w:rPr>
                <w:sz w:val="18"/>
                <w:szCs w:val="18"/>
              </w:rPr>
              <w:t>-</w:t>
            </w:r>
          </w:p>
        </w:tc>
        <w:tc>
          <w:tcPr>
            <w:tcW w:w="90" w:type="dxa"/>
          </w:tcPr>
          <w:p w14:paraId="612A7B4D" w14:textId="77777777" w:rsidR="00B778BB" w:rsidRPr="00957FDB" w:rsidRDefault="00B778BB" w:rsidP="00B778BB">
            <w:pPr>
              <w:tabs>
                <w:tab w:val="decimal" w:pos="0"/>
                <w:tab w:val="decimal" w:pos="765"/>
              </w:tabs>
              <w:spacing w:line="240" w:lineRule="atLeast"/>
              <w:ind w:left="-54" w:right="79"/>
              <w:jc w:val="right"/>
              <w:rPr>
                <w:sz w:val="18"/>
                <w:szCs w:val="18"/>
              </w:rPr>
            </w:pPr>
          </w:p>
        </w:tc>
        <w:tc>
          <w:tcPr>
            <w:tcW w:w="900" w:type="dxa"/>
            <w:vAlign w:val="bottom"/>
          </w:tcPr>
          <w:p w14:paraId="35C935BB"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2</w:t>
            </w:r>
            <w:r w:rsidR="00940CE2">
              <w:rPr>
                <w:sz w:val="18"/>
                <w:szCs w:val="18"/>
              </w:rPr>
              <w:t>,</w:t>
            </w:r>
            <w:r>
              <w:rPr>
                <w:sz w:val="18"/>
                <w:szCs w:val="18"/>
              </w:rPr>
              <w:t>159</w:t>
            </w:r>
            <w:r w:rsidR="00940CE2">
              <w:rPr>
                <w:sz w:val="18"/>
                <w:szCs w:val="18"/>
              </w:rPr>
              <w:t>,</w:t>
            </w:r>
            <w:r>
              <w:rPr>
                <w:sz w:val="18"/>
                <w:szCs w:val="18"/>
              </w:rPr>
              <w:t>425</w:t>
            </w:r>
          </w:p>
        </w:tc>
      </w:tr>
      <w:tr w:rsidR="00B778BB" w:rsidRPr="00957FDB" w14:paraId="7131871E" w14:textId="77777777" w:rsidTr="00887434">
        <w:trPr>
          <w:cantSplit/>
        </w:trPr>
        <w:tc>
          <w:tcPr>
            <w:tcW w:w="2790" w:type="dxa"/>
            <w:vAlign w:val="bottom"/>
            <w:hideMark/>
          </w:tcPr>
          <w:p w14:paraId="58F4A33C" w14:textId="77777777" w:rsidR="00B778BB" w:rsidRPr="00957FDB" w:rsidRDefault="00B778BB" w:rsidP="00B778BB">
            <w:pPr>
              <w:spacing w:line="240" w:lineRule="atLeast"/>
              <w:ind w:left="294" w:hanging="114"/>
              <w:rPr>
                <w:sz w:val="18"/>
                <w:szCs w:val="18"/>
              </w:rPr>
            </w:pPr>
            <w:r w:rsidRPr="00957FDB">
              <w:rPr>
                <w:sz w:val="18"/>
                <w:szCs w:val="18"/>
              </w:rPr>
              <w:t>Interbank and money market items</w:t>
            </w:r>
          </w:p>
        </w:tc>
        <w:tc>
          <w:tcPr>
            <w:tcW w:w="990" w:type="dxa"/>
            <w:vAlign w:val="bottom"/>
          </w:tcPr>
          <w:p w14:paraId="3C271828" w14:textId="77777777" w:rsidR="00B778BB" w:rsidRPr="00E45BAE" w:rsidRDefault="00B5229D" w:rsidP="008F035E">
            <w:pPr>
              <w:tabs>
                <w:tab w:val="decimal" w:pos="0"/>
              </w:tabs>
              <w:spacing w:line="240" w:lineRule="atLeast"/>
              <w:ind w:left="-54" w:right="79"/>
              <w:jc w:val="right"/>
              <w:rPr>
                <w:sz w:val="18"/>
                <w:szCs w:val="18"/>
              </w:rPr>
            </w:pPr>
            <w:r w:rsidRPr="00E45BAE">
              <w:rPr>
                <w:sz w:val="18"/>
                <w:szCs w:val="18"/>
              </w:rPr>
              <w:t>18,82</w:t>
            </w:r>
            <w:r w:rsidR="003B1629">
              <w:rPr>
                <w:sz w:val="18"/>
                <w:szCs w:val="18"/>
              </w:rPr>
              <w:t>8</w:t>
            </w:r>
          </w:p>
        </w:tc>
        <w:tc>
          <w:tcPr>
            <w:tcW w:w="90" w:type="dxa"/>
            <w:vAlign w:val="bottom"/>
          </w:tcPr>
          <w:p w14:paraId="42D67B77" w14:textId="77777777" w:rsidR="00B778BB" w:rsidRPr="00E45BAE" w:rsidRDefault="00B778BB" w:rsidP="00B778BB">
            <w:pPr>
              <w:tabs>
                <w:tab w:val="decimal" w:pos="0"/>
                <w:tab w:val="decimal" w:pos="540"/>
              </w:tabs>
              <w:spacing w:line="240" w:lineRule="atLeast"/>
              <w:ind w:left="-54" w:right="79"/>
              <w:jc w:val="right"/>
              <w:rPr>
                <w:sz w:val="18"/>
                <w:szCs w:val="18"/>
              </w:rPr>
            </w:pPr>
          </w:p>
        </w:tc>
        <w:tc>
          <w:tcPr>
            <w:tcW w:w="900" w:type="dxa"/>
            <w:vAlign w:val="bottom"/>
          </w:tcPr>
          <w:p w14:paraId="394B6244" w14:textId="77777777" w:rsidR="00B778BB" w:rsidRPr="00E45BAE" w:rsidRDefault="00B5229D" w:rsidP="00B778BB">
            <w:pPr>
              <w:tabs>
                <w:tab w:val="decimal" w:pos="0"/>
              </w:tabs>
              <w:spacing w:line="240" w:lineRule="atLeast"/>
              <w:ind w:left="-54" w:right="79"/>
              <w:jc w:val="right"/>
              <w:rPr>
                <w:sz w:val="18"/>
                <w:szCs w:val="18"/>
              </w:rPr>
            </w:pPr>
            <w:r w:rsidRPr="00E45BAE">
              <w:rPr>
                <w:sz w:val="18"/>
                <w:szCs w:val="18"/>
              </w:rPr>
              <w:t>87,019</w:t>
            </w:r>
          </w:p>
        </w:tc>
        <w:tc>
          <w:tcPr>
            <w:tcW w:w="90" w:type="dxa"/>
            <w:vAlign w:val="bottom"/>
          </w:tcPr>
          <w:p w14:paraId="1C05A2F9" w14:textId="77777777" w:rsidR="00B778BB" w:rsidRPr="00E45BAE" w:rsidRDefault="00B778BB" w:rsidP="00B778BB">
            <w:pPr>
              <w:pStyle w:val="BodyTextIndent3"/>
              <w:tabs>
                <w:tab w:val="decimal" w:pos="0"/>
                <w:tab w:val="decimal" w:pos="540"/>
              </w:tabs>
              <w:spacing w:line="240" w:lineRule="atLeast"/>
              <w:ind w:right="79"/>
              <w:rPr>
                <w:sz w:val="18"/>
                <w:szCs w:val="18"/>
              </w:rPr>
            </w:pPr>
          </w:p>
        </w:tc>
        <w:tc>
          <w:tcPr>
            <w:tcW w:w="810" w:type="dxa"/>
            <w:vAlign w:val="bottom"/>
          </w:tcPr>
          <w:p w14:paraId="1F49DCE3"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7</w:t>
            </w:r>
            <w:r w:rsidR="00940CE2" w:rsidRPr="00E45BAE">
              <w:rPr>
                <w:sz w:val="18"/>
                <w:szCs w:val="18"/>
              </w:rPr>
              <w:t>,</w:t>
            </w:r>
            <w:r w:rsidRPr="00E45BAE">
              <w:rPr>
                <w:sz w:val="18"/>
                <w:szCs w:val="18"/>
              </w:rPr>
              <w:t>186</w:t>
            </w:r>
          </w:p>
        </w:tc>
        <w:tc>
          <w:tcPr>
            <w:tcW w:w="90" w:type="dxa"/>
            <w:vAlign w:val="bottom"/>
          </w:tcPr>
          <w:p w14:paraId="6FABAD4E"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2824760F" w14:textId="77777777" w:rsidR="00B778BB" w:rsidRPr="00957FDB" w:rsidRDefault="00B778BB" w:rsidP="00B778BB">
            <w:pPr>
              <w:tabs>
                <w:tab w:val="decimal" w:pos="0"/>
              </w:tabs>
              <w:spacing w:line="240" w:lineRule="atLeast"/>
              <w:ind w:left="-54" w:right="79"/>
              <w:jc w:val="right"/>
              <w:rPr>
                <w:sz w:val="18"/>
                <w:szCs w:val="18"/>
              </w:rPr>
            </w:pPr>
            <w:r>
              <w:rPr>
                <w:sz w:val="18"/>
                <w:szCs w:val="18"/>
              </w:rPr>
              <w:t>23</w:t>
            </w:r>
            <w:r w:rsidR="00940CE2">
              <w:rPr>
                <w:sz w:val="18"/>
                <w:szCs w:val="18"/>
              </w:rPr>
              <w:t>,</w:t>
            </w:r>
            <w:r>
              <w:rPr>
                <w:sz w:val="18"/>
                <w:szCs w:val="18"/>
              </w:rPr>
              <w:t>26</w:t>
            </w:r>
            <w:r w:rsidR="00D23178">
              <w:rPr>
                <w:sz w:val="18"/>
                <w:szCs w:val="18"/>
              </w:rPr>
              <w:t>1</w:t>
            </w:r>
          </w:p>
        </w:tc>
        <w:tc>
          <w:tcPr>
            <w:tcW w:w="90" w:type="dxa"/>
            <w:vAlign w:val="bottom"/>
          </w:tcPr>
          <w:p w14:paraId="19D1E682"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96" w:type="dxa"/>
            <w:vAlign w:val="bottom"/>
          </w:tcPr>
          <w:p w14:paraId="2484C087"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9</w:t>
            </w:r>
            <w:r w:rsidR="00940CE2">
              <w:rPr>
                <w:sz w:val="18"/>
                <w:szCs w:val="18"/>
              </w:rPr>
              <w:t>,</w:t>
            </w:r>
            <w:r>
              <w:rPr>
                <w:sz w:val="18"/>
                <w:szCs w:val="18"/>
              </w:rPr>
              <w:t>550</w:t>
            </w:r>
          </w:p>
        </w:tc>
        <w:tc>
          <w:tcPr>
            <w:tcW w:w="90" w:type="dxa"/>
            <w:vAlign w:val="bottom"/>
          </w:tcPr>
          <w:p w14:paraId="13DAB078"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904" w:type="dxa"/>
            <w:vAlign w:val="bottom"/>
          </w:tcPr>
          <w:p w14:paraId="47B0B2A0"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w:t>
            </w:r>
          </w:p>
        </w:tc>
        <w:tc>
          <w:tcPr>
            <w:tcW w:w="90" w:type="dxa"/>
          </w:tcPr>
          <w:p w14:paraId="60C18575" w14:textId="77777777" w:rsidR="00B778BB" w:rsidRPr="00957FDB" w:rsidRDefault="00B778BB" w:rsidP="00B778BB">
            <w:pPr>
              <w:pStyle w:val="Header"/>
              <w:tabs>
                <w:tab w:val="decimal" w:pos="0"/>
                <w:tab w:val="decimal" w:pos="540"/>
              </w:tabs>
              <w:spacing w:line="240" w:lineRule="atLeast"/>
              <w:ind w:right="79"/>
              <w:jc w:val="right"/>
              <w:rPr>
                <w:sz w:val="18"/>
                <w:szCs w:val="18"/>
                <w:lang w:val="en-US"/>
              </w:rPr>
            </w:pPr>
          </w:p>
        </w:tc>
        <w:tc>
          <w:tcPr>
            <w:tcW w:w="810" w:type="dxa"/>
            <w:vAlign w:val="bottom"/>
          </w:tcPr>
          <w:p w14:paraId="7B29B177" w14:textId="77777777" w:rsidR="00B778BB" w:rsidRPr="00957FDB" w:rsidRDefault="00B778BB" w:rsidP="00B778BB">
            <w:pPr>
              <w:tabs>
                <w:tab w:val="decimal" w:pos="180"/>
              </w:tabs>
              <w:spacing w:line="240" w:lineRule="atLeast"/>
              <w:ind w:left="92" w:hanging="62"/>
              <w:jc w:val="center"/>
              <w:rPr>
                <w:sz w:val="18"/>
                <w:szCs w:val="18"/>
              </w:rPr>
            </w:pPr>
            <w:r>
              <w:rPr>
                <w:sz w:val="18"/>
                <w:szCs w:val="18"/>
              </w:rPr>
              <w:t>-</w:t>
            </w:r>
          </w:p>
        </w:tc>
        <w:tc>
          <w:tcPr>
            <w:tcW w:w="90" w:type="dxa"/>
          </w:tcPr>
          <w:p w14:paraId="098A2BE1" w14:textId="77777777" w:rsidR="00B778BB" w:rsidRPr="00957FDB" w:rsidRDefault="00B778BB" w:rsidP="00B778BB">
            <w:pPr>
              <w:tabs>
                <w:tab w:val="decimal" w:pos="0"/>
                <w:tab w:val="decimal" w:pos="765"/>
              </w:tabs>
              <w:spacing w:line="240" w:lineRule="atLeast"/>
              <w:ind w:left="-54" w:right="79"/>
              <w:jc w:val="right"/>
              <w:rPr>
                <w:sz w:val="18"/>
                <w:szCs w:val="18"/>
              </w:rPr>
            </w:pPr>
          </w:p>
        </w:tc>
        <w:tc>
          <w:tcPr>
            <w:tcW w:w="900" w:type="dxa"/>
            <w:vAlign w:val="bottom"/>
          </w:tcPr>
          <w:p w14:paraId="14C1FDC7"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145</w:t>
            </w:r>
            <w:r w:rsidR="00940CE2">
              <w:rPr>
                <w:sz w:val="18"/>
                <w:szCs w:val="18"/>
              </w:rPr>
              <w:t>,</w:t>
            </w:r>
            <w:r>
              <w:rPr>
                <w:sz w:val="18"/>
                <w:szCs w:val="18"/>
              </w:rPr>
              <w:t>844</w:t>
            </w:r>
          </w:p>
        </w:tc>
      </w:tr>
      <w:tr w:rsidR="00B778BB" w:rsidRPr="00957FDB" w14:paraId="69E60FE7" w14:textId="77777777" w:rsidTr="00887434">
        <w:trPr>
          <w:cantSplit/>
        </w:trPr>
        <w:tc>
          <w:tcPr>
            <w:tcW w:w="2790" w:type="dxa"/>
            <w:vAlign w:val="bottom"/>
            <w:hideMark/>
          </w:tcPr>
          <w:p w14:paraId="14198336" w14:textId="77777777" w:rsidR="00B778BB" w:rsidRPr="00957FDB" w:rsidRDefault="00B778BB" w:rsidP="00B778BB">
            <w:pPr>
              <w:spacing w:line="240" w:lineRule="atLeast"/>
              <w:ind w:left="294" w:hanging="114"/>
              <w:rPr>
                <w:sz w:val="18"/>
                <w:szCs w:val="18"/>
              </w:rPr>
            </w:pPr>
            <w:r w:rsidRPr="00957FDB">
              <w:rPr>
                <w:sz w:val="18"/>
                <w:szCs w:val="18"/>
              </w:rPr>
              <w:t>Debt issued and borrowings</w:t>
            </w:r>
          </w:p>
        </w:tc>
        <w:tc>
          <w:tcPr>
            <w:tcW w:w="990" w:type="dxa"/>
            <w:vAlign w:val="bottom"/>
          </w:tcPr>
          <w:p w14:paraId="31CB6517" w14:textId="77777777" w:rsidR="00B778BB" w:rsidRPr="00E45BAE" w:rsidRDefault="00B778BB" w:rsidP="007850C4">
            <w:pPr>
              <w:tabs>
                <w:tab w:val="decimal" w:pos="265"/>
              </w:tabs>
              <w:spacing w:line="240" w:lineRule="atLeast"/>
              <w:ind w:left="92" w:hanging="62"/>
              <w:jc w:val="center"/>
              <w:rPr>
                <w:sz w:val="18"/>
                <w:szCs w:val="18"/>
              </w:rPr>
            </w:pPr>
            <w:r w:rsidRPr="00E45BAE">
              <w:rPr>
                <w:sz w:val="18"/>
                <w:szCs w:val="18"/>
              </w:rPr>
              <w:t>-</w:t>
            </w:r>
          </w:p>
        </w:tc>
        <w:tc>
          <w:tcPr>
            <w:tcW w:w="90" w:type="dxa"/>
            <w:vAlign w:val="bottom"/>
          </w:tcPr>
          <w:p w14:paraId="62F1FF37" w14:textId="77777777" w:rsidR="00B778BB" w:rsidRPr="00E45BAE" w:rsidRDefault="00B778BB" w:rsidP="00B778BB">
            <w:pPr>
              <w:pStyle w:val="BodyTextIndent3"/>
              <w:tabs>
                <w:tab w:val="decimal" w:pos="510"/>
                <w:tab w:val="decimal" w:pos="540"/>
              </w:tabs>
              <w:spacing w:line="240" w:lineRule="atLeast"/>
              <w:ind w:left="92" w:hanging="62"/>
              <w:jc w:val="left"/>
              <w:rPr>
                <w:sz w:val="18"/>
                <w:szCs w:val="18"/>
              </w:rPr>
            </w:pPr>
          </w:p>
        </w:tc>
        <w:tc>
          <w:tcPr>
            <w:tcW w:w="900" w:type="dxa"/>
            <w:vAlign w:val="bottom"/>
          </w:tcPr>
          <w:p w14:paraId="78D8D557"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17</w:t>
            </w:r>
            <w:r w:rsidR="00940CE2" w:rsidRPr="00E45BAE">
              <w:rPr>
                <w:sz w:val="18"/>
                <w:szCs w:val="18"/>
              </w:rPr>
              <w:t>,</w:t>
            </w:r>
            <w:r w:rsidRPr="00E45BAE">
              <w:rPr>
                <w:sz w:val="18"/>
                <w:szCs w:val="18"/>
              </w:rPr>
              <w:t>421</w:t>
            </w:r>
          </w:p>
        </w:tc>
        <w:tc>
          <w:tcPr>
            <w:tcW w:w="90" w:type="dxa"/>
            <w:vAlign w:val="bottom"/>
          </w:tcPr>
          <w:p w14:paraId="317D6E2E" w14:textId="77777777" w:rsidR="00B778BB" w:rsidRPr="00E45BAE" w:rsidRDefault="00B778BB" w:rsidP="00B778BB">
            <w:pPr>
              <w:pStyle w:val="BodyTextIndent3"/>
              <w:tabs>
                <w:tab w:val="decimal" w:pos="0"/>
                <w:tab w:val="decimal" w:pos="540"/>
              </w:tabs>
              <w:spacing w:line="240" w:lineRule="atLeast"/>
              <w:ind w:left="-54" w:right="79"/>
              <w:rPr>
                <w:sz w:val="18"/>
                <w:szCs w:val="18"/>
              </w:rPr>
            </w:pPr>
          </w:p>
        </w:tc>
        <w:tc>
          <w:tcPr>
            <w:tcW w:w="810" w:type="dxa"/>
            <w:vAlign w:val="bottom"/>
          </w:tcPr>
          <w:p w14:paraId="33F8B30D"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2</w:t>
            </w:r>
            <w:r w:rsidR="00940CE2" w:rsidRPr="00E45BAE">
              <w:rPr>
                <w:sz w:val="18"/>
                <w:szCs w:val="18"/>
              </w:rPr>
              <w:t>,</w:t>
            </w:r>
            <w:r w:rsidRPr="00E45BAE">
              <w:rPr>
                <w:sz w:val="18"/>
                <w:szCs w:val="18"/>
              </w:rPr>
              <w:t>242</w:t>
            </w:r>
          </w:p>
        </w:tc>
        <w:tc>
          <w:tcPr>
            <w:tcW w:w="90" w:type="dxa"/>
            <w:vAlign w:val="bottom"/>
          </w:tcPr>
          <w:p w14:paraId="66F9D97B"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vAlign w:val="bottom"/>
          </w:tcPr>
          <w:p w14:paraId="1A1922C5" w14:textId="77777777" w:rsidR="00B778BB" w:rsidRPr="00957FDB" w:rsidRDefault="00B778BB" w:rsidP="00B778BB">
            <w:pPr>
              <w:tabs>
                <w:tab w:val="decimal" w:pos="0"/>
              </w:tabs>
              <w:spacing w:line="240" w:lineRule="atLeast"/>
              <w:ind w:left="-54" w:right="79"/>
              <w:jc w:val="right"/>
              <w:rPr>
                <w:sz w:val="18"/>
                <w:szCs w:val="18"/>
              </w:rPr>
            </w:pPr>
            <w:r>
              <w:rPr>
                <w:sz w:val="18"/>
                <w:szCs w:val="18"/>
              </w:rPr>
              <w:t>42</w:t>
            </w:r>
            <w:r w:rsidR="00940CE2">
              <w:rPr>
                <w:sz w:val="18"/>
                <w:szCs w:val="18"/>
              </w:rPr>
              <w:t>,</w:t>
            </w:r>
            <w:r>
              <w:rPr>
                <w:sz w:val="18"/>
                <w:szCs w:val="18"/>
              </w:rPr>
              <w:t>918</w:t>
            </w:r>
          </w:p>
        </w:tc>
        <w:tc>
          <w:tcPr>
            <w:tcW w:w="90" w:type="dxa"/>
            <w:vAlign w:val="bottom"/>
          </w:tcPr>
          <w:p w14:paraId="5157A64C" w14:textId="77777777" w:rsidR="00B778BB" w:rsidRPr="00957FDB" w:rsidRDefault="00B778BB" w:rsidP="00B778BB">
            <w:pPr>
              <w:tabs>
                <w:tab w:val="decimal" w:pos="0"/>
                <w:tab w:val="decimal" w:pos="540"/>
                <w:tab w:val="decimal" w:pos="737"/>
              </w:tabs>
              <w:spacing w:line="240" w:lineRule="atLeast"/>
              <w:ind w:left="-54" w:right="79"/>
              <w:jc w:val="right"/>
              <w:rPr>
                <w:sz w:val="18"/>
                <w:szCs w:val="18"/>
              </w:rPr>
            </w:pPr>
          </w:p>
        </w:tc>
        <w:tc>
          <w:tcPr>
            <w:tcW w:w="896" w:type="dxa"/>
            <w:vAlign w:val="bottom"/>
          </w:tcPr>
          <w:p w14:paraId="2A939D6F"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15</w:t>
            </w:r>
            <w:r w:rsidR="00940CE2">
              <w:rPr>
                <w:sz w:val="18"/>
                <w:szCs w:val="18"/>
              </w:rPr>
              <w:t>,</w:t>
            </w:r>
            <w:r>
              <w:rPr>
                <w:sz w:val="18"/>
                <w:szCs w:val="18"/>
              </w:rPr>
              <w:t>371</w:t>
            </w:r>
          </w:p>
        </w:tc>
        <w:tc>
          <w:tcPr>
            <w:tcW w:w="90" w:type="dxa"/>
            <w:vAlign w:val="bottom"/>
          </w:tcPr>
          <w:p w14:paraId="7C0B6D68"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904" w:type="dxa"/>
            <w:vAlign w:val="bottom"/>
          </w:tcPr>
          <w:p w14:paraId="5D7136ED"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w:t>
            </w:r>
          </w:p>
        </w:tc>
        <w:tc>
          <w:tcPr>
            <w:tcW w:w="90" w:type="dxa"/>
          </w:tcPr>
          <w:p w14:paraId="5B54FD95" w14:textId="77777777" w:rsidR="00B778BB" w:rsidRPr="00957FDB" w:rsidRDefault="00B778BB" w:rsidP="00B778BB">
            <w:pPr>
              <w:pStyle w:val="Header"/>
              <w:tabs>
                <w:tab w:val="decimal" w:pos="0"/>
                <w:tab w:val="decimal" w:pos="540"/>
              </w:tabs>
              <w:spacing w:line="240" w:lineRule="atLeast"/>
              <w:ind w:left="-54" w:right="79"/>
              <w:jc w:val="right"/>
              <w:rPr>
                <w:sz w:val="18"/>
                <w:szCs w:val="18"/>
                <w:lang w:val="en-US"/>
              </w:rPr>
            </w:pPr>
          </w:p>
        </w:tc>
        <w:tc>
          <w:tcPr>
            <w:tcW w:w="810" w:type="dxa"/>
            <w:vAlign w:val="bottom"/>
          </w:tcPr>
          <w:p w14:paraId="66913503" w14:textId="77777777" w:rsidR="00B778BB" w:rsidRPr="00957FDB" w:rsidRDefault="00B778BB" w:rsidP="00B778BB">
            <w:pPr>
              <w:tabs>
                <w:tab w:val="decimal" w:pos="180"/>
              </w:tabs>
              <w:spacing w:line="240" w:lineRule="atLeast"/>
              <w:ind w:left="92" w:hanging="62"/>
              <w:jc w:val="center"/>
              <w:rPr>
                <w:sz w:val="18"/>
                <w:szCs w:val="18"/>
              </w:rPr>
            </w:pPr>
            <w:r>
              <w:rPr>
                <w:sz w:val="18"/>
                <w:szCs w:val="18"/>
              </w:rPr>
              <w:t>-</w:t>
            </w:r>
          </w:p>
        </w:tc>
        <w:tc>
          <w:tcPr>
            <w:tcW w:w="90" w:type="dxa"/>
          </w:tcPr>
          <w:p w14:paraId="6BABA5E7" w14:textId="77777777" w:rsidR="00B778BB" w:rsidRPr="00957FDB" w:rsidRDefault="00B778BB" w:rsidP="00B778BB">
            <w:pPr>
              <w:tabs>
                <w:tab w:val="decimal" w:pos="0"/>
                <w:tab w:val="decimal" w:pos="765"/>
              </w:tabs>
              <w:spacing w:line="240" w:lineRule="atLeast"/>
              <w:ind w:left="-54" w:right="79"/>
              <w:jc w:val="right"/>
              <w:rPr>
                <w:sz w:val="18"/>
                <w:szCs w:val="18"/>
              </w:rPr>
            </w:pPr>
          </w:p>
        </w:tc>
        <w:tc>
          <w:tcPr>
            <w:tcW w:w="900" w:type="dxa"/>
            <w:vAlign w:val="bottom"/>
          </w:tcPr>
          <w:p w14:paraId="33088BC0"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77</w:t>
            </w:r>
            <w:r w:rsidR="00940CE2">
              <w:rPr>
                <w:sz w:val="18"/>
                <w:szCs w:val="18"/>
              </w:rPr>
              <w:t>,</w:t>
            </w:r>
            <w:r>
              <w:rPr>
                <w:sz w:val="18"/>
                <w:szCs w:val="18"/>
              </w:rPr>
              <w:t>952</w:t>
            </w:r>
          </w:p>
        </w:tc>
      </w:tr>
      <w:tr w:rsidR="00B778BB" w:rsidRPr="00957FDB" w14:paraId="7228D23A" w14:textId="77777777" w:rsidTr="00887434">
        <w:trPr>
          <w:cantSplit/>
        </w:trPr>
        <w:tc>
          <w:tcPr>
            <w:tcW w:w="2790" w:type="dxa"/>
            <w:vAlign w:val="bottom"/>
            <w:hideMark/>
          </w:tcPr>
          <w:p w14:paraId="39FCF1E0" w14:textId="77777777" w:rsidR="00B778BB" w:rsidRPr="00957FDB" w:rsidRDefault="00B778BB" w:rsidP="00B778BB">
            <w:pPr>
              <w:spacing w:line="240" w:lineRule="atLeast"/>
              <w:ind w:left="294" w:hanging="114"/>
              <w:rPr>
                <w:sz w:val="18"/>
                <w:szCs w:val="18"/>
              </w:rPr>
            </w:pPr>
            <w:r w:rsidRPr="00957FDB">
              <w:rPr>
                <w:sz w:val="18"/>
                <w:szCs w:val="18"/>
              </w:rPr>
              <w:t>Other liabilities</w:t>
            </w:r>
          </w:p>
        </w:tc>
        <w:tc>
          <w:tcPr>
            <w:tcW w:w="990" w:type="dxa"/>
            <w:vAlign w:val="bottom"/>
          </w:tcPr>
          <w:p w14:paraId="37D7F9DD" w14:textId="77777777" w:rsidR="00B778BB" w:rsidRPr="00E45BAE" w:rsidRDefault="00B778BB" w:rsidP="007850C4">
            <w:pPr>
              <w:tabs>
                <w:tab w:val="decimal" w:pos="265"/>
              </w:tabs>
              <w:spacing w:line="240" w:lineRule="atLeast"/>
              <w:ind w:left="92" w:hanging="62"/>
              <w:jc w:val="center"/>
              <w:rPr>
                <w:sz w:val="18"/>
                <w:szCs w:val="18"/>
              </w:rPr>
            </w:pPr>
            <w:r w:rsidRPr="00E45BAE">
              <w:rPr>
                <w:sz w:val="18"/>
                <w:szCs w:val="18"/>
              </w:rPr>
              <w:t>-</w:t>
            </w:r>
          </w:p>
        </w:tc>
        <w:tc>
          <w:tcPr>
            <w:tcW w:w="90" w:type="dxa"/>
            <w:vAlign w:val="bottom"/>
          </w:tcPr>
          <w:p w14:paraId="739964CE" w14:textId="77777777" w:rsidR="00B778BB" w:rsidRPr="00E45BAE" w:rsidRDefault="00B778BB" w:rsidP="00B778BB">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tcPr>
          <w:p w14:paraId="5EBD24A7"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3</w:t>
            </w:r>
            <w:r w:rsidR="00940CE2" w:rsidRPr="00E45BAE">
              <w:rPr>
                <w:sz w:val="18"/>
                <w:szCs w:val="18"/>
              </w:rPr>
              <w:t>,</w:t>
            </w:r>
            <w:r w:rsidRPr="00E45BAE">
              <w:rPr>
                <w:sz w:val="18"/>
                <w:szCs w:val="18"/>
              </w:rPr>
              <w:t>641</w:t>
            </w:r>
          </w:p>
        </w:tc>
        <w:tc>
          <w:tcPr>
            <w:tcW w:w="90" w:type="dxa"/>
            <w:vAlign w:val="bottom"/>
          </w:tcPr>
          <w:p w14:paraId="1933F136" w14:textId="77777777" w:rsidR="00B778BB" w:rsidRPr="00E45BAE" w:rsidRDefault="00B778BB" w:rsidP="00B778BB">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14:paraId="78B97696" w14:textId="77777777" w:rsidR="00B778BB" w:rsidRPr="00E45BAE" w:rsidRDefault="00B778BB" w:rsidP="00B778BB">
            <w:pPr>
              <w:tabs>
                <w:tab w:val="decimal" w:pos="0"/>
              </w:tabs>
              <w:spacing w:line="240" w:lineRule="atLeast"/>
              <w:ind w:left="-54" w:right="79"/>
              <w:jc w:val="right"/>
              <w:rPr>
                <w:sz w:val="18"/>
                <w:szCs w:val="18"/>
              </w:rPr>
            </w:pPr>
            <w:r w:rsidRPr="00E45BAE">
              <w:rPr>
                <w:sz w:val="18"/>
                <w:szCs w:val="18"/>
              </w:rPr>
              <w:t>2</w:t>
            </w:r>
            <w:r w:rsidR="00940CE2" w:rsidRPr="00E45BAE">
              <w:rPr>
                <w:sz w:val="18"/>
                <w:szCs w:val="18"/>
              </w:rPr>
              <w:t>,</w:t>
            </w:r>
            <w:r w:rsidRPr="00E45BAE">
              <w:rPr>
                <w:sz w:val="18"/>
                <w:szCs w:val="18"/>
              </w:rPr>
              <w:t>355</w:t>
            </w:r>
          </w:p>
        </w:tc>
        <w:tc>
          <w:tcPr>
            <w:tcW w:w="90" w:type="dxa"/>
            <w:vAlign w:val="bottom"/>
          </w:tcPr>
          <w:p w14:paraId="7E074DC0" w14:textId="77777777" w:rsidR="00B778BB" w:rsidRPr="00957FDB" w:rsidRDefault="00B778BB" w:rsidP="00B778BB">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793EC94A" w14:textId="77777777" w:rsidR="00B778BB" w:rsidRPr="00957FDB" w:rsidRDefault="00B778BB" w:rsidP="00B778BB">
            <w:pPr>
              <w:tabs>
                <w:tab w:val="decimal" w:pos="0"/>
              </w:tabs>
              <w:spacing w:line="240" w:lineRule="atLeast"/>
              <w:ind w:left="-54" w:right="79"/>
              <w:jc w:val="right"/>
              <w:rPr>
                <w:sz w:val="18"/>
                <w:szCs w:val="18"/>
              </w:rPr>
            </w:pPr>
            <w:r>
              <w:rPr>
                <w:sz w:val="18"/>
                <w:szCs w:val="18"/>
              </w:rPr>
              <w:t>202</w:t>
            </w:r>
          </w:p>
        </w:tc>
        <w:tc>
          <w:tcPr>
            <w:tcW w:w="90" w:type="dxa"/>
            <w:vAlign w:val="bottom"/>
          </w:tcPr>
          <w:p w14:paraId="78BD168A" w14:textId="77777777" w:rsidR="00B778BB" w:rsidRPr="00957FDB" w:rsidRDefault="00B778BB" w:rsidP="00B778BB">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14:paraId="09169350"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w:t>
            </w:r>
          </w:p>
        </w:tc>
        <w:tc>
          <w:tcPr>
            <w:tcW w:w="90" w:type="dxa"/>
            <w:vAlign w:val="bottom"/>
          </w:tcPr>
          <w:p w14:paraId="421E1C2F" w14:textId="77777777" w:rsidR="00B778BB" w:rsidRPr="00957FDB" w:rsidRDefault="00B778BB" w:rsidP="00B778BB">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14:paraId="182C12CA" w14:textId="77777777" w:rsidR="00B778BB" w:rsidRPr="00957FDB" w:rsidRDefault="00B778BB" w:rsidP="00B778BB">
            <w:pPr>
              <w:tabs>
                <w:tab w:val="decimal" w:pos="265"/>
              </w:tabs>
              <w:spacing w:line="240" w:lineRule="atLeast"/>
              <w:ind w:left="92" w:hanging="62"/>
              <w:jc w:val="center"/>
              <w:rPr>
                <w:sz w:val="18"/>
                <w:szCs w:val="18"/>
              </w:rPr>
            </w:pPr>
            <w:r>
              <w:rPr>
                <w:sz w:val="18"/>
                <w:szCs w:val="18"/>
              </w:rPr>
              <w:t>-</w:t>
            </w:r>
          </w:p>
        </w:tc>
        <w:tc>
          <w:tcPr>
            <w:tcW w:w="90" w:type="dxa"/>
          </w:tcPr>
          <w:p w14:paraId="6DD98F72" w14:textId="77777777" w:rsidR="00B778BB" w:rsidRPr="00957FDB" w:rsidRDefault="00B778BB" w:rsidP="00B778BB">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tcPr>
          <w:p w14:paraId="4E60EDDE" w14:textId="77777777" w:rsidR="00B778BB" w:rsidRPr="00957FDB" w:rsidRDefault="00B778BB" w:rsidP="00B778BB">
            <w:pPr>
              <w:tabs>
                <w:tab w:val="decimal" w:pos="180"/>
              </w:tabs>
              <w:spacing w:line="240" w:lineRule="atLeast"/>
              <w:ind w:left="92" w:hanging="62"/>
              <w:jc w:val="center"/>
              <w:rPr>
                <w:sz w:val="18"/>
                <w:szCs w:val="18"/>
              </w:rPr>
            </w:pPr>
            <w:r>
              <w:rPr>
                <w:sz w:val="18"/>
                <w:szCs w:val="18"/>
              </w:rPr>
              <w:t>-</w:t>
            </w:r>
          </w:p>
        </w:tc>
        <w:tc>
          <w:tcPr>
            <w:tcW w:w="90" w:type="dxa"/>
          </w:tcPr>
          <w:p w14:paraId="77923563" w14:textId="77777777" w:rsidR="00B778BB" w:rsidRPr="00957FDB" w:rsidRDefault="00B778BB" w:rsidP="00B778BB">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3F170BB4" w14:textId="77777777" w:rsidR="00B778BB" w:rsidRPr="00957FDB" w:rsidRDefault="00B778BB" w:rsidP="00B778BB">
            <w:pPr>
              <w:tabs>
                <w:tab w:val="decimal" w:pos="0"/>
                <w:tab w:val="decimal" w:pos="765"/>
              </w:tabs>
              <w:spacing w:line="240" w:lineRule="atLeast"/>
              <w:ind w:left="-54" w:right="79"/>
              <w:jc w:val="right"/>
              <w:rPr>
                <w:sz w:val="18"/>
                <w:szCs w:val="18"/>
              </w:rPr>
            </w:pPr>
            <w:r>
              <w:rPr>
                <w:sz w:val="18"/>
                <w:szCs w:val="18"/>
              </w:rPr>
              <w:t>6</w:t>
            </w:r>
            <w:r w:rsidR="00940CE2">
              <w:rPr>
                <w:sz w:val="18"/>
                <w:szCs w:val="18"/>
              </w:rPr>
              <w:t>,</w:t>
            </w:r>
            <w:r>
              <w:rPr>
                <w:sz w:val="18"/>
                <w:szCs w:val="18"/>
              </w:rPr>
              <w:t>198</w:t>
            </w:r>
          </w:p>
        </w:tc>
      </w:tr>
      <w:tr w:rsidR="00B778BB" w:rsidRPr="00957FDB" w14:paraId="1521A9CB" w14:textId="77777777" w:rsidTr="00887434">
        <w:trPr>
          <w:cantSplit/>
        </w:trPr>
        <w:tc>
          <w:tcPr>
            <w:tcW w:w="2790" w:type="dxa"/>
            <w:vAlign w:val="bottom"/>
            <w:hideMark/>
          </w:tcPr>
          <w:p w14:paraId="2315F31C" w14:textId="77777777" w:rsidR="00B778BB" w:rsidRPr="00957FDB" w:rsidRDefault="00B778BB" w:rsidP="00B778BB">
            <w:pPr>
              <w:spacing w:line="240" w:lineRule="atLeast"/>
              <w:ind w:left="294" w:hanging="181"/>
              <w:rPr>
                <w:b/>
                <w:bCs/>
                <w:sz w:val="18"/>
                <w:szCs w:val="18"/>
              </w:rPr>
            </w:pPr>
            <w:r w:rsidRPr="00957FDB">
              <w:rPr>
                <w:b/>
                <w:bCs/>
                <w:sz w:val="18"/>
                <w:szCs w:val="18"/>
              </w:rPr>
              <w:t>Total financial liabilities</w:t>
            </w:r>
          </w:p>
        </w:tc>
        <w:tc>
          <w:tcPr>
            <w:tcW w:w="990" w:type="dxa"/>
            <w:tcBorders>
              <w:top w:val="single" w:sz="4" w:space="0" w:color="000000"/>
              <w:left w:val="nil"/>
              <w:bottom w:val="single" w:sz="4" w:space="0" w:color="000000"/>
              <w:right w:val="nil"/>
            </w:tcBorders>
            <w:vAlign w:val="bottom"/>
          </w:tcPr>
          <w:p w14:paraId="1C1C2C5A" w14:textId="77777777" w:rsidR="00B778BB" w:rsidRPr="00E45BAE" w:rsidRDefault="00B5229D" w:rsidP="008F035E">
            <w:pPr>
              <w:tabs>
                <w:tab w:val="decimal" w:pos="0"/>
              </w:tabs>
              <w:spacing w:line="240" w:lineRule="atLeast"/>
              <w:ind w:left="-54" w:right="79"/>
              <w:jc w:val="right"/>
              <w:rPr>
                <w:b/>
                <w:bCs/>
                <w:sz w:val="18"/>
                <w:szCs w:val="18"/>
              </w:rPr>
            </w:pPr>
            <w:r w:rsidRPr="00E45BAE">
              <w:rPr>
                <w:b/>
                <w:bCs/>
                <w:sz w:val="18"/>
                <w:szCs w:val="18"/>
              </w:rPr>
              <w:t>1,473,3</w:t>
            </w:r>
            <w:r w:rsidR="00D23178">
              <w:rPr>
                <w:b/>
                <w:bCs/>
                <w:sz w:val="18"/>
                <w:szCs w:val="18"/>
              </w:rPr>
              <w:t>19</w:t>
            </w:r>
          </w:p>
        </w:tc>
        <w:tc>
          <w:tcPr>
            <w:tcW w:w="90" w:type="dxa"/>
            <w:vAlign w:val="bottom"/>
          </w:tcPr>
          <w:p w14:paraId="7FDE2E7E" w14:textId="77777777" w:rsidR="00B778BB" w:rsidRPr="00E45BAE" w:rsidRDefault="00B778BB" w:rsidP="00B778BB">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09AA81A7" w14:textId="77777777" w:rsidR="00B778BB" w:rsidRPr="00E45BAE" w:rsidRDefault="00B5229D" w:rsidP="00B778BB">
            <w:pPr>
              <w:tabs>
                <w:tab w:val="decimal" w:pos="0"/>
              </w:tabs>
              <w:spacing w:line="240" w:lineRule="atLeast"/>
              <w:ind w:left="-54" w:right="79"/>
              <w:jc w:val="right"/>
              <w:rPr>
                <w:b/>
                <w:bCs/>
                <w:sz w:val="18"/>
                <w:szCs w:val="18"/>
              </w:rPr>
            </w:pPr>
            <w:r w:rsidRPr="00E45BAE">
              <w:rPr>
                <w:b/>
                <w:bCs/>
                <w:sz w:val="18"/>
                <w:szCs w:val="18"/>
              </w:rPr>
              <w:t>482,005</w:t>
            </w:r>
          </w:p>
        </w:tc>
        <w:tc>
          <w:tcPr>
            <w:tcW w:w="90" w:type="dxa"/>
            <w:vAlign w:val="bottom"/>
          </w:tcPr>
          <w:p w14:paraId="6D3C8A1B" w14:textId="77777777" w:rsidR="00B778BB" w:rsidRPr="00E45BAE" w:rsidRDefault="00B778BB" w:rsidP="00B778BB">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14:paraId="468B0E9E" w14:textId="77777777" w:rsidR="00B778BB" w:rsidRPr="00E45BAE" w:rsidRDefault="00B778BB" w:rsidP="00B778BB">
            <w:pPr>
              <w:tabs>
                <w:tab w:val="decimal" w:pos="0"/>
                <w:tab w:val="decimal" w:pos="762"/>
              </w:tabs>
              <w:spacing w:line="240" w:lineRule="atLeast"/>
              <w:ind w:left="-54" w:right="79"/>
              <w:jc w:val="right"/>
              <w:rPr>
                <w:b/>
                <w:bCs/>
                <w:sz w:val="18"/>
                <w:szCs w:val="18"/>
              </w:rPr>
            </w:pPr>
            <w:r w:rsidRPr="00E45BAE">
              <w:rPr>
                <w:b/>
                <w:bCs/>
                <w:sz w:val="18"/>
                <w:szCs w:val="18"/>
              </w:rPr>
              <w:t>316</w:t>
            </w:r>
            <w:r w:rsidR="00940CE2" w:rsidRPr="00E45BAE">
              <w:rPr>
                <w:b/>
                <w:bCs/>
                <w:sz w:val="18"/>
                <w:szCs w:val="18"/>
              </w:rPr>
              <w:t>,</w:t>
            </w:r>
            <w:r w:rsidRPr="00E45BAE">
              <w:rPr>
                <w:b/>
                <w:bCs/>
                <w:sz w:val="18"/>
                <w:szCs w:val="18"/>
              </w:rPr>
              <w:t>53</w:t>
            </w:r>
            <w:r w:rsidR="00D23178">
              <w:rPr>
                <w:b/>
                <w:bCs/>
                <w:sz w:val="18"/>
                <w:szCs w:val="18"/>
              </w:rPr>
              <w:t>1</w:t>
            </w:r>
          </w:p>
        </w:tc>
        <w:tc>
          <w:tcPr>
            <w:tcW w:w="90" w:type="dxa"/>
            <w:vAlign w:val="bottom"/>
          </w:tcPr>
          <w:p w14:paraId="5FBC90F3"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6011940A" w14:textId="77777777" w:rsidR="00B778BB" w:rsidRPr="00957FDB" w:rsidRDefault="00B778BB" w:rsidP="00B778BB">
            <w:pPr>
              <w:tabs>
                <w:tab w:val="decimal" w:pos="0"/>
              </w:tabs>
              <w:spacing w:line="240" w:lineRule="atLeast"/>
              <w:ind w:left="-54" w:right="79"/>
              <w:jc w:val="right"/>
              <w:rPr>
                <w:b/>
                <w:bCs/>
                <w:sz w:val="18"/>
                <w:szCs w:val="18"/>
              </w:rPr>
            </w:pPr>
            <w:r>
              <w:rPr>
                <w:b/>
                <w:bCs/>
                <w:sz w:val="18"/>
                <w:szCs w:val="18"/>
              </w:rPr>
              <w:t>92</w:t>
            </w:r>
            <w:r w:rsidR="00940CE2">
              <w:rPr>
                <w:b/>
                <w:bCs/>
                <w:sz w:val="18"/>
                <w:szCs w:val="18"/>
              </w:rPr>
              <w:t>,</w:t>
            </w:r>
            <w:r>
              <w:rPr>
                <w:b/>
                <w:bCs/>
                <w:sz w:val="18"/>
                <w:szCs w:val="18"/>
              </w:rPr>
              <w:t>64</w:t>
            </w:r>
            <w:r w:rsidR="00D23178">
              <w:rPr>
                <w:b/>
                <w:bCs/>
                <w:sz w:val="18"/>
                <w:szCs w:val="18"/>
              </w:rPr>
              <w:t>3</w:t>
            </w:r>
          </w:p>
        </w:tc>
        <w:tc>
          <w:tcPr>
            <w:tcW w:w="90" w:type="dxa"/>
            <w:vAlign w:val="bottom"/>
          </w:tcPr>
          <w:p w14:paraId="1D6934B4"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68179489" w14:textId="77777777" w:rsidR="00B778BB" w:rsidRPr="00957FDB" w:rsidRDefault="00B778BB" w:rsidP="00B778BB">
            <w:pPr>
              <w:tabs>
                <w:tab w:val="decimal" w:pos="0"/>
              </w:tabs>
              <w:spacing w:line="240" w:lineRule="atLeast"/>
              <w:ind w:left="-54" w:right="79"/>
              <w:jc w:val="right"/>
              <w:rPr>
                <w:b/>
                <w:bCs/>
                <w:sz w:val="18"/>
                <w:szCs w:val="18"/>
              </w:rPr>
            </w:pPr>
            <w:r>
              <w:rPr>
                <w:b/>
                <w:bCs/>
                <w:sz w:val="18"/>
                <w:szCs w:val="18"/>
              </w:rPr>
              <w:t>24</w:t>
            </w:r>
            <w:r w:rsidR="00940CE2">
              <w:rPr>
                <w:b/>
                <w:bCs/>
                <w:sz w:val="18"/>
                <w:szCs w:val="18"/>
              </w:rPr>
              <w:t>,</w:t>
            </w:r>
            <w:r>
              <w:rPr>
                <w:b/>
                <w:bCs/>
                <w:sz w:val="18"/>
                <w:szCs w:val="18"/>
              </w:rPr>
              <w:t>921</w:t>
            </w:r>
          </w:p>
        </w:tc>
        <w:tc>
          <w:tcPr>
            <w:tcW w:w="90" w:type="dxa"/>
            <w:vAlign w:val="bottom"/>
          </w:tcPr>
          <w:p w14:paraId="6BAA3FFB"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7D6575D1" w14:textId="77777777" w:rsidR="00B778BB" w:rsidRPr="00EA104D" w:rsidRDefault="00EA104D" w:rsidP="00EA104D">
            <w:pPr>
              <w:tabs>
                <w:tab w:val="decimal" w:pos="265"/>
              </w:tabs>
              <w:spacing w:line="240" w:lineRule="atLeast"/>
              <w:ind w:left="92" w:hanging="62"/>
              <w:jc w:val="center"/>
              <w:rPr>
                <w:b/>
                <w:bCs/>
                <w:sz w:val="18"/>
                <w:szCs w:val="18"/>
              </w:rPr>
            </w:pPr>
            <w:r w:rsidRPr="00EA104D">
              <w:rPr>
                <w:b/>
                <w:bCs/>
                <w:sz w:val="18"/>
                <w:szCs w:val="18"/>
              </w:rPr>
              <w:t>-</w:t>
            </w:r>
          </w:p>
        </w:tc>
        <w:tc>
          <w:tcPr>
            <w:tcW w:w="90" w:type="dxa"/>
          </w:tcPr>
          <w:p w14:paraId="3865DA06"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3669DED7" w14:textId="77777777" w:rsidR="00B778BB" w:rsidRPr="00957FDB" w:rsidRDefault="00B778BB" w:rsidP="00B778BB">
            <w:pPr>
              <w:tabs>
                <w:tab w:val="decimal" w:pos="180"/>
              </w:tabs>
              <w:spacing w:line="240" w:lineRule="atLeast"/>
              <w:ind w:left="92" w:hanging="62"/>
              <w:jc w:val="center"/>
              <w:rPr>
                <w:sz w:val="18"/>
                <w:szCs w:val="18"/>
              </w:rPr>
            </w:pPr>
            <w:r>
              <w:rPr>
                <w:sz w:val="18"/>
                <w:szCs w:val="18"/>
              </w:rPr>
              <w:t>-</w:t>
            </w:r>
          </w:p>
        </w:tc>
        <w:tc>
          <w:tcPr>
            <w:tcW w:w="90" w:type="dxa"/>
          </w:tcPr>
          <w:p w14:paraId="16969C99" w14:textId="77777777" w:rsidR="00B778BB" w:rsidRPr="00957FDB" w:rsidRDefault="00B778BB" w:rsidP="00B778BB">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2B025FCB" w14:textId="77777777" w:rsidR="00B778BB" w:rsidRPr="00957FDB" w:rsidRDefault="00B778BB" w:rsidP="00B778BB">
            <w:pPr>
              <w:tabs>
                <w:tab w:val="decimal" w:pos="0"/>
                <w:tab w:val="decimal" w:pos="765"/>
              </w:tabs>
              <w:spacing w:line="240" w:lineRule="atLeast"/>
              <w:ind w:left="-54" w:right="79"/>
              <w:jc w:val="right"/>
              <w:rPr>
                <w:b/>
                <w:bCs/>
                <w:sz w:val="18"/>
                <w:szCs w:val="18"/>
              </w:rPr>
            </w:pPr>
            <w:r>
              <w:rPr>
                <w:b/>
                <w:bCs/>
                <w:sz w:val="18"/>
                <w:szCs w:val="18"/>
              </w:rPr>
              <w:t>2</w:t>
            </w:r>
            <w:r w:rsidR="00940CE2">
              <w:rPr>
                <w:b/>
                <w:bCs/>
                <w:sz w:val="18"/>
                <w:szCs w:val="18"/>
              </w:rPr>
              <w:t>,</w:t>
            </w:r>
            <w:r>
              <w:rPr>
                <w:b/>
                <w:bCs/>
                <w:sz w:val="18"/>
                <w:szCs w:val="18"/>
              </w:rPr>
              <w:t>389</w:t>
            </w:r>
            <w:r w:rsidR="00940CE2">
              <w:rPr>
                <w:b/>
                <w:bCs/>
                <w:sz w:val="18"/>
                <w:szCs w:val="18"/>
              </w:rPr>
              <w:t>,</w:t>
            </w:r>
            <w:r>
              <w:rPr>
                <w:b/>
                <w:bCs/>
                <w:sz w:val="18"/>
                <w:szCs w:val="18"/>
              </w:rPr>
              <w:t>419</w:t>
            </w:r>
          </w:p>
        </w:tc>
      </w:tr>
      <w:tr w:rsidR="00B778BB" w:rsidRPr="00957FDB" w14:paraId="13B5F97F" w14:textId="77777777" w:rsidTr="00887434">
        <w:trPr>
          <w:cantSplit/>
        </w:trPr>
        <w:tc>
          <w:tcPr>
            <w:tcW w:w="2790" w:type="dxa"/>
            <w:vAlign w:val="bottom"/>
            <w:hideMark/>
          </w:tcPr>
          <w:p w14:paraId="477B8951" w14:textId="77777777" w:rsidR="00B778BB" w:rsidRPr="00957FDB" w:rsidRDefault="00B778BB" w:rsidP="00B778BB">
            <w:pPr>
              <w:spacing w:line="240" w:lineRule="atLeast"/>
              <w:ind w:left="294" w:hanging="181"/>
              <w:rPr>
                <w:b/>
                <w:bCs/>
                <w:sz w:val="18"/>
                <w:szCs w:val="18"/>
              </w:rPr>
            </w:pPr>
            <w:r w:rsidRPr="00957FDB">
              <w:rPr>
                <w:b/>
                <w:bCs/>
                <w:sz w:val="18"/>
                <w:szCs w:val="18"/>
              </w:rPr>
              <w:t>Net liquidity gap</w:t>
            </w:r>
          </w:p>
        </w:tc>
        <w:tc>
          <w:tcPr>
            <w:tcW w:w="990" w:type="dxa"/>
            <w:tcBorders>
              <w:top w:val="single" w:sz="4" w:space="0" w:color="000000"/>
              <w:left w:val="nil"/>
              <w:bottom w:val="double" w:sz="4" w:space="0" w:color="000000"/>
              <w:right w:val="nil"/>
            </w:tcBorders>
            <w:vAlign w:val="bottom"/>
          </w:tcPr>
          <w:p w14:paraId="694FC795" w14:textId="77777777" w:rsidR="00B778BB" w:rsidRPr="00E45BAE" w:rsidRDefault="00E45BAE" w:rsidP="00E45BAE">
            <w:pPr>
              <w:tabs>
                <w:tab w:val="decimal" w:pos="-90"/>
              </w:tabs>
              <w:spacing w:line="240" w:lineRule="atLeast"/>
              <w:ind w:left="-88" w:right="1" w:hanging="2"/>
              <w:jc w:val="center"/>
              <w:rPr>
                <w:b/>
                <w:bCs/>
                <w:sz w:val="18"/>
                <w:szCs w:val="18"/>
              </w:rPr>
            </w:pPr>
            <w:r>
              <w:rPr>
                <w:b/>
                <w:bCs/>
                <w:sz w:val="18"/>
                <w:szCs w:val="18"/>
              </w:rPr>
              <w:t xml:space="preserve">    </w:t>
            </w:r>
            <w:r w:rsidR="00B5229D" w:rsidRPr="00E45BAE">
              <w:rPr>
                <w:b/>
                <w:bCs/>
                <w:sz w:val="18"/>
                <w:szCs w:val="18"/>
              </w:rPr>
              <w:t>(1,223,90</w:t>
            </w:r>
            <w:r w:rsidR="00D23178">
              <w:rPr>
                <w:b/>
                <w:bCs/>
                <w:sz w:val="18"/>
                <w:szCs w:val="18"/>
              </w:rPr>
              <w:t>3</w:t>
            </w:r>
            <w:r w:rsidR="00B5229D" w:rsidRPr="00E45BAE">
              <w:rPr>
                <w:b/>
                <w:bCs/>
                <w:sz w:val="18"/>
                <w:szCs w:val="18"/>
              </w:rPr>
              <w:t>)</w:t>
            </w:r>
          </w:p>
        </w:tc>
        <w:tc>
          <w:tcPr>
            <w:tcW w:w="90" w:type="dxa"/>
            <w:vAlign w:val="bottom"/>
          </w:tcPr>
          <w:p w14:paraId="34A89332" w14:textId="77777777" w:rsidR="00B778BB" w:rsidRPr="00E45BAE" w:rsidRDefault="00B778BB" w:rsidP="00B778BB">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14:paraId="4223A680" w14:textId="77777777" w:rsidR="00B778BB" w:rsidRPr="00E45BAE" w:rsidRDefault="00B5229D" w:rsidP="00B778BB">
            <w:pPr>
              <w:tabs>
                <w:tab w:val="decimal" w:pos="0"/>
              </w:tabs>
              <w:spacing w:line="240" w:lineRule="atLeast"/>
              <w:ind w:left="-54" w:right="79"/>
              <w:jc w:val="right"/>
              <w:rPr>
                <w:b/>
                <w:bCs/>
                <w:sz w:val="18"/>
                <w:szCs w:val="18"/>
              </w:rPr>
            </w:pPr>
            <w:r w:rsidRPr="00E45BAE">
              <w:rPr>
                <w:b/>
                <w:bCs/>
                <w:sz w:val="18"/>
                <w:szCs w:val="18"/>
              </w:rPr>
              <w:t>314,381</w:t>
            </w:r>
          </w:p>
        </w:tc>
        <w:tc>
          <w:tcPr>
            <w:tcW w:w="90" w:type="dxa"/>
            <w:vAlign w:val="bottom"/>
          </w:tcPr>
          <w:p w14:paraId="6CB76553" w14:textId="77777777" w:rsidR="00B778BB" w:rsidRPr="00E45BAE" w:rsidRDefault="00B778BB" w:rsidP="00B778BB">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14:paraId="52B6FF69" w14:textId="77777777" w:rsidR="00B778BB" w:rsidRPr="00E45BAE" w:rsidRDefault="00E45BAE" w:rsidP="00E45BAE">
            <w:pPr>
              <w:tabs>
                <w:tab w:val="decimal" w:pos="-88"/>
              </w:tabs>
              <w:spacing w:line="240" w:lineRule="atLeast"/>
              <w:ind w:left="-88" w:right="1" w:hanging="90"/>
              <w:jc w:val="center"/>
              <w:rPr>
                <w:b/>
                <w:bCs/>
                <w:sz w:val="18"/>
                <w:szCs w:val="18"/>
              </w:rPr>
            </w:pPr>
            <w:r>
              <w:rPr>
                <w:b/>
                <w:bCs/>
                <w:sz w:val="18"/>
                <w:szCs w:val="18"/>
              </w:rPr>
              <w:t xml:space="preserve">        </w:t>
            </w:r>
            <w:r w:rsidR="00006876" w:rsidRPr="00E45BAE">
              <w:rPr>
                <w:b/>
                <w:bCs/>
                <w:sz w:val="18"/>
                <w:szCs w:val="18"/>
              </w:rPr>
              <w:t>(35,62</w:t>
            </w:r>
            <w:r w:rsidR="00D23178">
              <w:rPr>
                <w:b/>
                <w:bCs/>
                <w:sz w:val="18"/>
                <w:szCs w:val="18"/>
              </w:rPr>
              <w:t>2</w:t>
            </w:r>
            <w:r w:rsidR="00940CE2" w:rsidRPr="00E45BAE">
              <w:rPr>
                <w:b/>
                <w:bCs/>
                <w:sz w:val="18"/>
                <w:szCs w:val="18"/>
              </w:rPr>
              <w:t>)</w:t>
            </w:r>
          </w:p>
        </w:tc>
        <w:tc>
          <w:tcPr>
            <w:tcW w:w="90" w:type="dxa"/>
            <w:vAlign w:val="bottom"/>
          </w:tcPr>
          <w:p w14:paraId="51714C77"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14:paraId="028F4B99" w14:textId="77777777" w:rsidR="00B778BB" w:rsidRPr="00957FDB" w:rsidRDefault="00B778BB" w:rsidP="00B778BB">
            <w:pPr>
              <w:tabs>
                <w:tab w:val="decimal" w:pos="0"/>
              </w:tabs>
              <w:spacing w:line="240" w:lineRule="atLeast"/>
              <w:ind w:left="-54" w:right="79"/>
              <w:jc w:val="right"/>
              <w:rPr>
                <w:b/>
                <w:bCs/>
                <w:sz w:val="18"/>
                <w:szCs w:val="18"/>
              </w:rPr>
            </w:pPr>
            <w:r>
              <w:rPr>
                <w:b/>
                <w:bCs/>
                <w:sz w:val="18"/>
                <w:szCs w:val="18"/>
              </w:rPr>
              <w:t>708</w:t>
            </w:r>
            <w:r w:rsidR="00940CE2">
              <w:rPr>
                <w:b/>
                <w:bCs/>
                <w:sz w:val="18"/>
                <w:szCs w:val="18"/>
              </w:rPr>
              <w:t>,</w:t>
            </w:r>
            <w:r>
              <w:rPr>
                <w:b/>
                <w:bCs/>
                <w:sz w:val="18"/>
                <w:szCs w:val="18"/>
              </w:rPr>
              <w:t>13</w:t>
            </w:r>
            <w:r w:rsidR="00D23178">
              <w:rPr>
                <w:b/>
                <w:bCs/>
                <w:sz w:val="18"/>
                <w:szCs w:val="18"/>
              </w:rPr>
              <w:t>3</w:t>
            </w:r>
          </w:p>
        </w:tc>
        <w:tc>
          <w:tcPr>
            <w:tcW w:w="90" w:type="dxa"/>
            <w:vAlign w:val="bottom"/>
          </w:tcPr>
          <w:p w14:paraId="4E53E24E"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14:paraId="031DAD3F" w14:textId="77777777" w:rsidR="00B778BB" w:rsidRPr="00957FDB" w:rsidRDefault="00B778BB" w:rsidP="00B778BB">
            <w:pPr>
              <w:tabs>
                <w:tab w:val="decimal" w:pos="0"/>
              </w:tabs>
              <w:spacing w:line="240" w:lineRule="atLeast"/>
              <w:ind w:left="-54" w:right="79"/>
              <w:jc w:val="right"/>
              <w:rPr>
                <w:b/>
                <w:bCs/>
                <w:sz w:val="18"/>
                <w:szCs w:val="18"/>
              </w:rPr>
            </w:pPr>
            <w:r>
              <w:rPr>
                <w:b/>
                <w:bCs/>
                <w:sz w:val="18"/>
                <w:szCs w:val="18"/>
              </w:rPr>
              <w:t>618</w:t>
            </w:r>
            <w:r w:rsidR="00940CE2">
              <w:rPr>
                <w:b/>
                <w:bCs/>
                <w:sz w:val="18"/>
                <w:szCs w:val="18"/>
              </w:rPr>
              <w:t>,</w:t>
            </w:r>
            <w:r>
              <w:rPr>
                <w:b/>
                <w:bCs/>
                <w:sz w:val="18"/>
                <w:szCs w:val="18"/>
              </w:rPr>
              <w:t>591</w:t>
            </w:r>
          </w:p>
        </w:tc>
        <w:tc>
          <w:tcPr>
            <w:tcW w:w="90" w:type="dxa"/>
            <w:vAlign w:val="bottom"/>
          </w:tcPr>
          <w:p w14:paraId="248C0B60" w14:textId="77777777" w:rsidR="00B778BB" w:rsidRPr="00957FDB" w:rsidRDefault="00B778BB" w:rsidP="00B778BB">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14:paraId="2B9D3247" w14:textId="77777777" w:rsidR="00B778BB" w:rsidRPr="00957FDB" w:rsidRDefault="00B778BB" w:rsidP="00B778BB">
            <w:pPr>
              <w:tabs>
                <w:tab w:val="decimal" w:pos="0"/>
                <w:tab w:val="decimal" w:pos="540"/>
              </w:tabs>
              <w:spacing w:line="240" w:lineRule="atLeast"/>
              <w:ind w:left="-54" w:right="79"/>
              <w:jc w:val="right"/>
              <w:rPr>
                <w:b/>
                <w:bCs/>
                <w:sz w:val="18"/>
                <w:szCs w:val="18"/>
              </w:rPr>
            </w:pPr>
            <w:r>
              <w:rPr>
                <w:b/>
                <w:bCs/>
                <w:sz w:val="18"/>
                <w:szCs w:val="18"/>
              </w:rPr>
              <w:t>85</w:t>
            </w:r>
            <w:r w:rsidR="00940CE2">
              <w:rPr>
                <w:b/>
                <w:bCs/>
                <w:sz w:val="18"/>
                <w:szCs w:val="18"/>
              </w:rPr>
              <w:t>,</w:t>
            </w:r>
            <w:r>
              <w:rPr>
                <w:b/>
                <w:bCs/>
                <w:sz w:val="18"/>
                <w:szCs w:val="18"/>
              </w:rPr>
              <w:t>212</w:t>
            </w:r>
          </w:p>
        </w:tc>
        <w:tc>
          <w:tcPr>
            <w:tcW w:w="90" w:type="dxa"/>
          </w:tcPr>
          <w:p w14:paraId="489E9473" w14:textId="77777777" w:rsidR="00B778BB" w:rsidRPr="00957FDB" w:rsidRDefault="00B778BB" w:rsidP="00B778BB">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tcPr>
          <w:p w14:paraId="06B1E4A2" w14:textId="77777777" w:rsidR="00B778BB" w:rsidRPr="00957FDB" w:rsidRDefault="00B778BB" w:rsidP="00B778BB">
            <w:pPr>
              <w:tabs>
                <w:tab w:val="decimal" w:pos="265"/>
              </w:tabs>
              <w:spacing w:line="240" w:lineRule="atLeast"/>
              <w:ind w:left="92" w:hanging="62"/>
              <w:jc w:val="center"/>
              <w:rPr>
                <w:b/>
                <w:bCs/>
                <w:sz w:val="18"/>
                <w:szCs w:val="18"/>
              </w:rPr>
            </w:pPr>
            <w:r>
              <w:rPr>
                <w:b/>
                <w:bCs/>
                <w:sz w:val="18"/>
                <w:szCs w:val="18"/>
              </w:rPr>
              <w:t>53</w:t>
            </w:r>
            <w:r w:rsidR="00940CE2">
              <w:rPr>
                <w:b/>
                <w:bCs/>
                <w:sz w:val="18"/>
                <w:szCs w:val="18"/>
              </w:rPr>
              <w:t>,</w:t>
            </w:r>
            <w:r>
              <w:rPr>
                <w:b/>
                <w:bCs/>
                <w:sz w:val="18"/>
                <w:szCs w:val="18"/>
              </w:rPr>
              <w:t>869</w:t>
            </w:r>
          </w:p>
        </w:tc>
        <w:tc>
          <w:tcPr>
            <w:tcW w:w="90" w:type="dxa"/>
          </w:tcPr>
          <w:p w14:paraId="719CE10F" w14:textId="77777777" w:rsidR="00B778BB" w:rsidRPr="00957FDB" w:rsidRDefault="00B778BB" w:rsidP="00B778BB">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14:paraId="2A72DDDC" w14:textId="77777777" w:rsidR="00B778BB" w:rsidRPr="00957FDB" w:rsidRDefault="00B778BB" w:rsidP="00B778BB">
            <w:pPr>
              <w:tabs>
                <w:tab w:val="decimal" w:pos="0"/>
                <w:tab w:val="decimal" w:pos="765"/>
              </w:tabs>
              <w:spacing w:line="240" w:lineRule="atLeast"/>
              <w:ind w:left="-54" w:right="79"/>
              <w:jc w:val="right"/>
              <w:rPr>
                <w:b/>
                <w:bCs/>
                <w:sz w:val="18"/>
                <w:szCs w:val="18"/>
              </w:rPr>
            </w:pPr>
            <w:r>
              <w:rPr>
                <w:b/>
                <w:bCs/>
                <w:sz w:val="18"/>
                <w:szCs w:val="18"/>
              </w:rPr>
              <w:t>520</w:t>
            </w:r>
            <w:r w:rsidR="00940CE2">
              <w:rPr>
                <w:b/>
                <w:bCs/>
                <w:sz w:val="18"/>
                <w:szCs w:val="18"/>
              </w:rPr>
              <w:t>,</w:t>
            </w:r>
            <w:r>
              <w:rPr>
                <w:b/>
                <w:bCs/>
                <w:sz w:val="18"/>
                <w:szCs w:val="18"/>
              </w:rPr>
              <w:t>661</w:t>
            </w:r>
          </w:p>
        </w:tc>
      </w:tr>
    </w:tbl>
    <w:p w14:paraId="473135EF" w14:textId="77777777" w:rsidR="00BD548D" w:rsidRPr="00957FDB" w:rsidRDefault="00BD548D" w:rsidP="009C5FEE">
      <w:pPr>
        <w:pStyle w:val="BalloonText"/>
        <w:ind w:left="-90"/>
        <w:rPr>
          <w:rFonts w:ascii="Times New Roman" w:hAnsi="Times New Roman" w:cs="Times New Roman"/>
          <w:sz w:val="22"/>
          <w:szCs w:val="22"/>
        </w:rPr>
      </w:pPr>
    </w:p>
    <w:p w14:paraId="45EEDF86" w14:textId="77777777" w:rsidR="00BD548D" w:rsidRPr="00957FDB" w:rsidRDefault="00BD548D" w:rsidP="009C5FEE">
      <w:pPr>
        <w:pStyle w:val="BalloonText"/>
        <w:tabs>
          <w:tab w:val="left" w:pos="180"/>
        </w:tabs>
        <w:ind w:left="180" w:hanging="360"/>
        <w:jc w:val="thaiDistribute"/>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Before deducting allowance for doubtful accou</w:t>
      </w:r>
      <w:r w:rsidR="008409E0" w:rsidRPr="00957FDB">
        <w:rPr>
          <w:rFonts w:ascii="Times New Roman" w:hAnsi="Times New Roman" w:cs="Times New Roman"/>
          <w:szCs w:val="16"/>
        </w:rPr>
        <w:t>nts amounting to Baht</w:t>
      </w:r>
      <w:r w:rsidR="00162077">
        <w:rPr>
          <w:rFonts w:ascii="Times New Roman" w:hAnsi="Times New Roman" w:cs="Times New Roman"/>
          <w:szCs w:val="16"/>
        </w:rPr>
        <w:t xml:space="preserve"> </w:t>
      </w:r>
      <w:r w:rsidR="005A6046">
        <w:rPr>
          <w:rFonts w:ascii="Times New Roman" w:hAnsi="Times New Roman" w:cs="Times New Roman"/>
          <w:szCs w:val="16"/>
        </w:rPr>
        <w:t>157</w:t>
      </w:r>
      <w:r w:rsidRPr="00957FDB">
        <w:rPr>
          <w:rFonts w:ascii="Times New Roman" w:hAnsi="Times New Roman" w:cs="Times New Roman"/>
          <w:szCs w:val="16"/>
          <w:cs/>
        </w:rPr>
        <w:t xml:space="preserve"> </w:t>
      </w:r>
      <w:r w:rsidRPr="00957FDB">
        <w:rPr>
          <w:rFonts w:ascii="Times New Roman" w:hAnsi="Times New Roman" w:cs="Times New Roman"/>
          <w:szCs w:val="16"/>
        </w:rPr>
        <w:t>million</w:t>
      </w:r>
    </w:p>
    <w:p w14:paraId="7801FF61" w14:textId="77777777" w:rsidR="00BD548D" w:rsidRDefault="00BD548D" w:rsidP="009C5FEE">
      <w:pPr>
        <w:pStyle w:val="BalloonText"/>
        <w:tabs>
          <w:tab w:val="left" w:pos="180"/>
        </w:tabs>
        <w:ind w:left="-90" w:hanging="90"/>
        <w:jc w:val="thaiDistribute"/>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Net of deferred revenue</w:t>
      </w:r>
    </w:p>
    <w:p w14:paraId="7FAF150F" w14:textId="77777777" w:rsidR="00133258" w:rsidRDefault="00133258" w:rsidP="009C5FEE">
      <w:pPr>
        <w:pStyle w:val="BalloonText"/>
        <w:tabs>
          <w:tab w:val="left" w:pos="180"/>
        </w:tabs>
        <w:ind w:left="-90" w:hanging="90"/>
        <w:jc w:val="thaiDistribute"/>
        <w:rPr>
          <w:rFonts w:ascii="Times New Roman" w:hAnsi="Times New Roman" w:cs="Times New Roman"/>
          <w:szCs w:val="16"/>
        </w:rPr>
      </w:pPr>
    </w:p>
    <w:p w14:paraId="7AC7E525" w14:textId="77777777" w:rsidR="00133258" w:rsidRPr="00957FDB" w:rsidRDefault="00133258" w:rsidP="009C5FEE">
      <w:pPr>
        <w:pStyle w:val="BalloonText"/>
        <w:tabs>
          <w:tab w:val="left" w:pos="180"/>
        </w:tabs>
        <w:ind w:left="-90" w:hanging="90"/>
        <w:jc w:val="thaiDistribute"/>
        <w:rPr>
          <w:rFonts w:ascii="Times New Roman" w:hAnsi="Times New Roman" w:cs="Times New Roman"/>
          <w:szCs w:val="16"/>
        </w:rPr>
      </w:pPr>
    </w:p>
    <w:tbl>
      <w:tblPr>
        <w:tblW w:w="10440" w:type="dxa"/>
        <w:tblInd w:w="-36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810"/>
        <w:gridCol w:w="90"/>
        <w:gridCol w:w="810"/>
        <w:gridCol w:w="90"/>
        <w:gridCol w:w="896"/>
        <w:gridCol w:w="90"/>
        <w:gridCol w:w="904"/>
        <w:gridCol w:w="90"/>
        <w:gridCol w:w="810"/>
        <w:gridCol w:w="90"/>
        <w:gridCol w:w="900"/>
      </w:tblGrid>
      <w:tr w:rsidR="003F6E15" w:rsidRPr="00957FDB" w14:paraId="15682CCB" w14:textId="77777777" w:rsidTr="00391DF0">
        <w:trPr>
          <w:cantSplit/>
        </w:trPr>
        <w:tc>
          <w:tcPr>
            <w:tcW w:w="2790" w:type="dxa"/>
            <w:vAlign w:val="bottom"/>
          </w:tcPr>
          <w:p w14:paraId="61AEB0A7" w14:textId="77777777" w:rsidR="003F6E15" w:rsidRPr="00957FDB" w:rsidRDefault="003F6E15" w:rsidP="005936DF">
            <w:pPr>
              <w:snapToGrid w:val="0"/>
              <w:spacing w:line="220" w:lineRule="exact"/>
              <w:ind w:left="294" w:hanging="181"/>
              <w:rPr>
                <w:sz w:val="18"/>
                <w:szCs w:val="18"/>
              </w:rPr>
            </w:pPr>
          </w:p>
        </w:tc>
        <w:tc>
          <w:tcPr>
            <w:tcW w:w="7650" w:type="dxa"/>
            <w:gridSpan w:val="15"/>
          </w:tcPr>
          <w:p w14:paraId="05BBEC62" w14:textId="77777777" w:rsidR="003F6E15" w:rsidRPr="00957FDB" w:rsidRDefault="003F6E15" w:rsidP="005936DF">
            <w:pPr>
              <w:spacing w:line="220" w:lineRule="exact"/>
              <w:jc w:val="center"/>
              <w:rPr>
                <w:sz w:val="18"/>
                <w:szCs w:val="18"/>
              </w:rPr>
            </w:pPr>
            <w:r w:rsidRPr="00957FDB">
              <w:rPr>
                <w:b/>
                <w:bCs/>
                <w:sz w:val="18"/>
                <w:szCs w:val="18"/>
              </w:rPr>
              <w:t>Consolidated</w:t>
            </w:r>
          </w:p>
        </w:tc>
      </w:tr>
      <w:tr w:rsidR="003F6E15" w:rsidRPr="00957FDB" w14:paraId="0286CC1A" w14:textId="77777777" w:rsidTr="00391DF0">
        <w:trPr>
          <w:cantSplit/>
        </w:trPr>
        <w:tc>
          <w:tcPr>
            <w:tcW w:w="2790" w:type="dxa"/>
            <w:vAlign w:val="bottom"/>
          </w:tcPr>
          <w:p w14:paraId="588B1C45" w14:textId="77777777" w:rsidR="003F6E15" w:rsidRPr="00957FDB" w:rsidRDefault="003F6E15" w:rsidP="005936DF">
            <w:pPr>
              <w:snapToGrid w:val="0"/>
              <w:spacing w:line="220" w:lineRule="exact"/>
              <w:ind w:left="294" w:hanging="181"/>
              <w:rPr>
                <w:sz w:val="18"/>
                <w:szCs w:val="18"/>
              </w:rPr>
            </w:pPr>
          </w:p>
        </w:tc>
        <w:tc>
          <w:tcPr>
            <w:tcW w:w="7650" w:type="dxa"/>
            <w:gridSpan w:val="15"/>
          </w:tcPr>
          <w:p w14:paraId="6BC86991" w14:textId="77777777" w:rsidR="003F6E15" w:rsidRPr="00957FDB" w:rsidRDefault="00796794" w:rsidP="005936DF">
            <w:pPr>
              <w:spacing w:line="220" w:lineRule="exact"/>
              <w:jc w:val="center"/>
              <w:rPr>
                <w:sz w:val="18"/>
                <w:szCs w:val="18"/>
              </w:rPr>
            </w:pPr>
            <w:r>
              <w:rPr>
                <w:sz w:val="18"/>
                <w:szCs w:val="18"/>
              </w:rPr>
              <w:t>2018</w:t>
            </w:r>
          </w:p>
        </w:tc>
      </w:tr>
      <w:tr w:rsidR="003F6E15" w:rsidRPr="00957FDB" w14:paraId="10475687" w14:textId="77777777" w:rsidTr="00391DF0">
        <w:trPr>
          <w:cantSplit/>
        </w:trPr>
        <w:tc>
          <w:tcPr>
            <w:tcW w:w="2790" w:type="dxa"/>
            <w:vAlign w:val="bottom"/>
          </w:tcPr>
          <w:p w14:paraId="0850AEA1" w14:textId="77777777" w:rsidR="003F6E15" w:rsidRPr="00957FDB" w:rsidRDefault="003F6E15" w:rsidP="005936DF">
            <w:pPr>
              <w:snapToGrid w:val="0"/>
              <w:spacing w:line="220" w:lineRule="exact"/>
              <w:ind w:left="294" w:hanging="181"/>
              <w:rPr>
                <w:sz w:val="18"/>
                <w:szCs w:val="18"/>
              </w:rPr>
            </w:pPr>
          </w:p>
        </w:tc>
        <w:tc>
          <w:tcPr>
            <w:tcW w:w="990" w:type="dxa"/>
            <w:hideMark/>
          </w:tcPr>
          <w:p w14:paraId="1A481E46" w14:textId="77777777" w:rsidR="003F6E15" w:rsidRPr="00957FDB" w:rsidRDefault="003F6E15" w:rsidP="005936DF">
            <w:pPr>
              <w:spacing w:line="220" w:lineRule="exact"/>
              <w:jc w:val="center"/>
              <w:rPr>
                <w:sz w:val="18"/>
                <w:szCs w:val="18"/>
              </w:rPr>
            </w:pPr>
            <w:r w:rsidRPr="00957FDB">
              <w:rPr>
                <w:sz w:val="18"/>
                <w:szCs w:val="18"/>
              </w:rPr>
              <w:t>Maturity</w:t>
            </w:r>
          </w:p>
        </w:tc>
        <w:tc>
          <w:tcPr>
            <w:tcW w:w="90" w:type="dxa"/>
          </w:tcPr>
          <w:p w14:paraId="5BBE2E59" w14:textId="77777777" w:rsidR="003F6E15" w:rsidRPr="00957FDB" w:rsidRDefault="003F6E15" w:rsidP="005936DF">
            <w:pPr>
              <w:snapToGrid w:val="0"/>
              <w:spacing w:line="220" w:lineRule="exact"/>
              <w:jc w:val="center"/>
              <w:rPr>
                <w:sz w:val="18"/>
                <w:szCs w:val="18"/>
              </w:rPr>
            </w:pPr>
          </w:p>
        </w:tc>
        <w:tc>
          <w:tcPr>
            <w:tcW w:w="2700" w:type="dxa"/>
            <w:gridSpan w:val="5"/>
            <w:hideMark/>
          </w:tcPr>
          <w:p w14:paraId="2A04EF80" w14:textId="77777777" w:rsidR="003F6E15" w:rsidRPr="00957FDB" w:rsidRDefault="003F6E15" w:rsidP="005936DF">
            <w:pPr>
              <w:spacing w:line="220" w:lineRule="exact"/>
              <w:jc w:val="center"/>
              <w:rPr>
                <w:sz w:val="18"/>
                <w:szCs w:val="18"/>
              </w:rPr>
            </w:pPr>
            <w:r w:rsidRPr="00957FDB">
              <w:rPr>
                <w:sz w:val="18"/>
                <w:szCs w:val="18"/>
              </w:rPr>
              <w:t>Maturity within</w:t>
            </w:r>
          </w:p>
        </w:tc>
        <w:tc>
          <w:tcPr>
            <w:tcW w:w="90" w:type="dxa"/>
          </w:tcPr>
          <w:p w14:paraId="1A64D785" w14:textId="77777777" w:rsidR="003F6E15" w:rsidRPr="00957FDB" w:rsidRDefault="003F6E15" w:rsidP="005936DF">
            <w:pPr>
              <w:snapToGrid w:val="0"/>
              <w:spacing w:line="220" w:lineRule="exact"/>
              <w:jc w:val="center"/>
              <w:rPr>
                <w:sz w:val="18"/>
                <w:szCs w:val="18"/>
              </w:rPr>
            </w:pPr>
          </w:p>
        </w:tc>
        <w:tc>
          <w:tcPr>
            <w:tcW w:w="896" w:type="dxa"/>
            <w:hideMark/>
          </w:tcPr>
          <w:p w14:paraId="29ACD0E0" w14:textId="77777777" w:rsidR="003F6E15" w:rsidRPr="00957FDB" w:rsidRDefault="003F6E15" w:rsidP="005936DF">
            <w:pPr>
              <w:spacing w:line="220" w:lineRule="exact"/>
              <w:jc w:val="center"/>
              <w:rPr>
                <w:sz w:val="18"/>
                <w:szCs w:val="18"/>
              </w:rPr>
            </w:pPr>
            <w:r w:rsidRPr="00957FDB">
              <w:rPr>
                <w:sz w:val="18"/>
                <w:szCs w:val="18"/>
              </w:rPr>
              <w:t>Maturity</w:t>
            </w:r>
          </w:p>
        </w:tc>
        <w:tc>
          <w:tcPr>
            <w:tcW w:w="90" w:type="dxa"/>
          </w:tcPr>
          <w:p w14:paraId="65D5E6C2" w14:textId="77777777" w:rsidR="003F6E15" w:rsidRPr="00957FDB" w:rsidRDefault="003F6E15" w:rsidP="005936DF">
            <w:pPr>
              <w:snapToGrid w:val="0"/>
              <w:spacing w:line="220" w:lineRule="exact"/>
              <w:jc w:val="center"/>
              <w:rPr>
                <w:sz w:val="18"/>
                <w:szCs w:val="18"/>
              </w:rPr>
            </w:pPr>
          </w:p>
        </w:tc>
        <w:tc>
          <w:tcPr>
            <w:tcW w:w="904" w:type="dxa"/>
            <w:vAlign w:val="bottom"/>
          </w:tcPr>
          <w:p w14:paraId="5A0281F5" w14:textId="77777777" w:rsidR="003F6E15" w:rsidRPr="00957FDB" w:rsidRDefault="003F6E15" w:rsidP="005936DF">
            <w:pPr>
              <w:snapToGrid w:val="0"/>
              <w:spacing w:line="220" w:lineRule="exact"/>
              <w:jc w:val="center"/>
              <w:rPr>
                <w:sz w:val="18"/>
                <w:szCs w:val="18"/>
              </w:rPr>
            </w:pPr>
            <w:r w:rsidRPr="00957FDB">
              <w:rPr>
                <w:sz w:val="18"/>
                <w:szCs w:val="18"/>
              </w:rPr>
              <w:t>Non</w:t>
            </w:r>
          </w:p>
        </w:tc>
        <w:tc>
          <w:tcPr>
            <w:tcW w:w="90" w:type="dxa"/>
          </w:tcPr>
          <w:p w14:paraId="2D4079E8" w14:textId="77777777" w:rsidR="003F6E15" w:rsidRPr="00957FDB" w:rsidRDefault="003F6E15" w:rsidP="005936DF">
            <w:pPr>
              <w:snapToGrid w:val="0"/>
              <w:spacing w:line="220" w:lineRule="exact"/>
              <w:jc w:val="center"/>
              <w:rPr>
                <w:sz w:val="18"/>
                <w:szCs w:val="18"/>
              </w:rPr>
            </w:pPr>
          </w:p>
        </w:tc>
        <w:tc>
          <w:tcPr>
            <w:tcW w:w="810" w:type="dxa"/>
          </w:tcPr>
          <w:p w14:paraId="1D919452" w14:textId="77777777" w:rsidR="003F6E15" w:rsidRPr="00957FDB" w:rsidRDefault="003F6E15" w:rsidP="005936DF">
            <w:pPr>
              <w:snapToGrid w:val="0"/>
              <w:spacing w:line="220" w:lineRule="exact"/>
              <w:jc w:val="center"/>
              <w:rPr>
                <w:sz w:val="18"/>
                <w:szCs w:val="18"/>
              </w:rPr>
            </w:pPr>
          </w:p>
        </w:tc>
        <w:tc>
          <w:tcPr>
            <w:tcW w:w="90" w:type="dxa"/>
          </w:tcPr>
          <w:p w14:paraId="74F3DBDD" w14:textId="77777777" w:rsidR="003F6E15" w:rsidRPr="00957FDB" w:rsidRDefault="003F6E15" w:rsidP="005936DF">
            <w:pPr>
              <w:snapToGrid w:val="0"/>
              <w:spacing w:line="220" w:lineRule="exact"/>
              <w:jc w:val="center"/>
              <w:rPr>
                <w:sz w:val="18"/>
                <w:szCs w:val="18"/>
              </w:rPr>
            </w:pPr>
          </w:p>
        </w:tc>
        <w:tc>
          <w:tcPr>
            <w:tcW w:w="900" w:type="dxa"/>
          </w:tcPr>
          <w:p w14:paraId="4A469177" w14:textId="77777777" w:rsidR="003F6E15" w:rsidRPr="00957FDB" w:rsidRDefault="003F6E15" w:rsidP="005936DF">
            <w:pPr>
              <w:snapToGrid w:val="0"/>
              <w:spacing w:line="220" w:lineRule="exact"/>
              <w:jc w:val="center"/>
              <w:rPr>
                <w:sz w:val="18"/>
                <w:szCs w:val="18"/>
              </w:rPr>
            </w:pPr>
          </w:p>
        </w:tc>
      </w:tr>
      <w:tr w:rsidR="003F6E15" w:rsidRPr="00957FDB" w14:paraId="265A7B0B" w14:textId="77777777" w:rsidTr="00391DF0">
        <w:trPr>
          <w:cantSplit/>
        </w:trPr>
        <w:tc>
          <w:tcPr>
            <w:tcW w:w="2790" w:type="dxa"/>
            <w:vAlign w:val="bottom"/>
          </w:tcPr>
          <w:p w14:paraId="1BCF39C9" w14:textId="77777777" w:rsidR="003F6E15" w:rsidRPr="00957FDB" w:rsidRDefault="003F6E15" w:rsidP="005936DF">
            <w:pPr>
              <w:snapToGrid w:val="0"/>
              <w:spacing w:line="220" w:lineRule="exact"/>
              <w:ind w:left="294" w:hanging="181"/>
              <w:rPr>
                <w:sz w:val="18"/>
                <w:szCs w:val="18"/>
              </w:rPr>
            </w:pPr>
          </w:p>
        </w:tc>
        <w:tc>
          <w:tcPr>
            <w:tcW w:w="990" w:type="dxa"/>
            <w:hideMark/>
          </w:tcPr>
          <w:p w14:paraId="77E88518" w14:textId="77777777" w:rsidR="003F6E15" w:rsidRPr="00957FDB" w:rsidRDefault="003F6E15" w:rsidP="005936DF">
            <w:pPr>
              <w:spacing w:line="220" w:lineRule="exact"/>
              <w:jc w:val="center"/>
              <w:rPr>
                <w:sz w:val="18"/>
                <w:szCs w:val="18"/>
              </w:rPr>
            </w:pPr>
            <w:r w:rsidRPr="00957FDB">
              <w:rPr>
                <w:sz w:val="18"/>
                <w:szCs w:val="18"/>
              </w:rPr>
              <w:t>on</w:t>
            </w:r>
          </w:p>
        </w:tc>
        <w:tc>
          <w:tcPr>
            <w:tcW w:w="90" w:type="dxa"/>
          </w:tcPr>
          <w:p w14:paraId="2E46E8F3" w14:textId="77777777" w:rsidR="003F6E15" w:rsidRPr="00957FDB" w:rsidRDefault="003F6E15" w:rsidP="005936DF">
            <w:pPr>
              <w:snapToGrid w:val="0"/>
              <w:spacing w:line="220" w:lineRule="exact"/>
              <w:jc w:val="center"/>
              <w:rPr>
                <w:sz w:val="18"/>
                <w:szCs w:val="18"/>
              </w:rPr>
            </w:pPr>
          </w:p>
        </w:tc>
        <w:tc>
          <w:tcPr>
            <w:tcW w:w="900" w:type="dxa"/>
            <w:hideMark/>
          </w:tcPr>
          <w:p w14:paraId="7163763C" w14:textId="77777777" w:rsidR="003F6E15" w:rsidRPr="00957FDB" w:rsidRDefault="003F6E15" w:rsidP="005936DF">
            <w:pPr>
              <w:spacing w:line="220" w:lineRule="exact"/>
              <w:jc w:val="center"/>
              <w:rPr>
                <w:sz w:val="18"/>
                <w:szCs w:val="18"/>
              </w:rPr>
            </w:pPr>
            <w:r w:rsidRPr="00957FDB">
              <w:rPr>
                <w:sz w:val="18"/>
                <w:szCs w:val="18"/>
              </w:rPr>
              <w:t>3</w:t>
            </w:r>
          </w:p>
        </w:tc>
        <w:tc>
          <w:tcPr>
            <w:tcW w:w="90" w:type="dxa"/>
          </w:tcPr>
          <w:p w14:paraId="0FBBD256" w14:textId="77777777" w:rsidR="003F6E15" w:rsidRPr="00957FDB" w:rsidRDefault="003F6E15" w:rsidP="005936DF">
            <w:pPr>
              <w:snapToGrid w:val="0"/>
              <w:spacing w:line="220" w:lineRule="exact"/>
              <w:jc w:val="center"/>
              <w:rPr>
                <w:sz w:val="18"/>
                <w:szCs w:val="18"/>
              </w:rPr>
            </w:pPr>
          </w:p>
        </w:tc>
        <w:tc>
          <w:tcPr>
            <w:tcW w:w="810" w:type="dxa"/>
            <w:hideMark/>
          </w:tcPr>
          <w:p w14:paraId="3380EE81" w14:textId="77777777" w:rsidR="003F6E15" w:rsidRPr="00957FDB" w:rsidRDefault="003F6E15" w:rsidP="005936DF">
            <w:pPr>
              <w:spacing w:line="220" w:lineRule="exac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90" w:type="dxa"/>
          </w:tcPr>
          <w:p w14:paraId="744AACB7" w14:textId="77777777" w:rsidR="003F6E15" w:rsidRPr="00957FDB" w:rsidRDefault="003F6E15" w:rsidP="005936DF">
            <w:pPr>
              <w:snapToGrid w:val="0"/>
              <w:spacing w:line="220" w:lineRule="exact"/>
              <w:jc w:val="center"/>
              <w:rPr>
                <w:sz w:val="18"/>
                <w:szCs w:val="18"/>
              </w:rPr>
            </w:pPr>
          </w:p>
        </w:tc>
        <w:tc>
          <w:tcPr>
            <w:tcW w:w="810" w:type="dxa"/>
            <w:hideMark/>
          </w:tcPr>
          <w:p w14:paraId="6FD0F139" w14:textId="77777777" w:rsidR="003F6E15" w:rsidRPr="00957FDB" w:rsidRDefault="003F6E15" w:rsidP="005936DF">
            <w:pPr>
              <w:spacing w:line="220" w:lineRule="exac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90" w:type="dxa"/>
          </w:tcPr>
          <w:p w14:paraId="3DC30494" w14:textId="77777777" w:rsidR="003F6E15" w:rsidRPr="00957FDB" w:rsidRDefault="003F6E15" w:rsidP="005936DF">
            <w:pPr>
              <w:snapToGrid w:val="0"/>
              <w:spacing w:line="220" w:lineRule="exact"/>
              <w:jc w:val="center"/>
              <w:rPr>
                <w:sz w:val="18"/>
                <w:szCs w:val="18"/>
              </w:rPr>
            </w:pPr>
          </w:p>
        </w:tc>
        <w:tc>
          <w:tcPr>
            <w:tcW w:w="896" w:type="dxa"/>
            <w:hideMark/>
          </w:tcPr>
          <w:p w14:paraId="7D9378C1" w14:textId="77777777" w:rsidR="003F6E15" w:rsidRPr="00957FDB" w:rsidRDefault="003F6E15" w:rsidP="005936DF">
            <w:pPr>
              <w:spacing w:line="220" w:lineRule="exact"/>
              <w:jc w:val="center"/>
              <w:rPr>
                <w:sz w:val="18"/>
                <w:szCs w:val="18"/>
              </w:rPr>
            </w:pPr>
            <w:r w:rsidRPr="00957FDB">
              <w:rPr>
                <w:sz w:val="18"/>
                <w:szCs w:val="18"/>
              </w:rPr>
              <w:t>over</w:t>
            </w:r>
          </w:p>
        </w:tc>
        <w:tc>
          <w:tcPr>
            <w:tcW w:w="90" w:type="dxa"/>
          </w:tcPr>
          <w:p w14:paraId="1D8C7FE6" w14:textId="77777777" w:rsidR="003F6E15" w:rsidRPr="00957FDB" w:rsidRDefault="003F6E15" w:rsidP="005936DF">
            <w:pPr>
              <w:snapToGrid w:val="0"/>
              <w:spacing w:line="220" w:lineRule="exact"/>
              <w:jc w:val="center"/>
              <w:rPr>
                <w:sz w:val="18"/>
                <w:szCs w:val="18"/>
              </w:rPr>
            </w:pPr>
          </w:p>
        </w:tc>
        <w:tc>
          <w:tcPr>
            <w:tcW w:w="904" w:type="dxa"/>
            <w:vAlign w:val="bottom"/>
            <w:hideMark/>
          </w:tcPr>
          <w:p w14:paraId="321350BB" w14:textId="77777777" w:rsidR="003F6E15" w:rsidRPr="00957FDB" w:rsidRDefault="003F6E15" w:rsidP="005936DF">
            <w:pPr>
              <w:spacing w:line="220" w:lineRule="exact"/>
              <w:jc w:val="center"/>
              <w:rPr>
                <w:sz w:val="18"/>
                <w:szCs w:val="18"/>
              </w:rPr>
            </w:pPr>
            <w:r w:rsidRPr="00957FDB">
              <w:rPr>
                <w:sz w:val="18"/>
                <w:szCs w:val="18"/>
              </w:rPr>
              <w:t>Performing</w:t>
            </w:r>
          </w:p>
        </w:tc>
        <w:tc>
          <w:tcPr>
            <w:tcW w:w="90" w:type="dxa"/>
          </w:tcPr>
          <w:p w14:paraId="2A0CD5ED" w14:textId="77777777" w:rsidR="003F6E15" w:rsidRPr="00957FDB" w:rsidRDefault="003F6E15" w:rsidP="005936DF">
            <w:pPr>
              <w:snapToGrid w:val="0"/>
              <w:spacing w:line="220" w:lineRule="exact"/>
              <w:jc w:val="center"/>
              <w:rPr>
                <w:sz w:val="18"/>
                <w:szCs w:val="18"/>
              </w:rPr>
            </w:pPr>
          </w:p>
        </w:tc>
        <w:tc>
          <w:tcPr>
            <w:tcW w:w="810" w:type="dxa"/>
            <w:hideMark/>
          </w:tcPr>
          <w:p w14:paraId="49779D38" w14:textId="77777777" w:rsidR="003F6E15" w:rsidRPr="00957FDB" w:rsidRDefault="003F6E15" w:rsidP="005936DF">
            <w:pPr>
              <w:spacing w:line="220" w:lineRule="exact"/>
              <w:jc w:val="center"/>
              <w:rPr>
                <w:sz w:val="18"/>
                <w:szCs w:val="18"/>
              </w:rPr>
            </w:pPr>
            <w:r w:rsidRPr="00957FDB">
              <w:rPr>
                <w:sz w:val="18"/>
                <w:szCs w:val="18"/>
              </w:rPr>
              <w:t>No</w:t>
            </w:r>
          </w:p>
        </w:tc>
        <w:tc>
          <w:tcPr>
            <w:tcW w:w="90" w:type="dxa"/>
          </w:tcPr>
          <w:p w14:paraId="0CD7490F" w14:textId="77777777" w:rsidR="003F6E15" w:rsidRPr="00957FDB" w:rsidRDefault="003F6E15" w:rsidP="005936DF">
            <w:pPr>
              <w:snapToGrid w:val="0"/>
              <w:spacing w:line="220" w:lineRule="exact"/>
              <w:jc w:val="center"/>
              <w:rPr>
                <w:sz w:val="18"/>
                <w:szCs w:val="18"/>
              </w:rPr>
            </w:pPr>
          </w:p>
        </w:tc>
        <w:tc>
          <w:tcPr>
            <w:tcW w:w="900" w:type="dxa"/>
          </w:tcPr>
          <w:p w14:paraId="3A1A8483" w14:textId="77777777" w:rsidR="003F6E15" w:rsidRPr="00957FDB" w:rsidRDefault="003F6E15" w:rsidP="005936DF">
            <w:pPr>
              <w:snapToGrid w:val="0"/>
              <w:spacing w:line="220" w:lineRule="exact"/>
              <w:jc w:val="center"/>
              <w:rPr>
                <w:sz w:val="18"/>
                <w:szCs w:val="18"/>
              </w:rPr>
            </w:pPr>
          </w:p>
        </w:tc>
      </w:tr>
      <w:tr w:rsidR="003F6E15" w:rsidRPr="00957FDB" w14:paraId="192DA603" w14:textId="77777777" w:rsidTr="00391DF0">
        <w:trPr>
          <w:cantSplit/>
        </w:trPr>
        <w:tc>
          <w:tcPr>
            <w:tcW w:w="2790" w:type="dxa"/>
            <w:vAlign w:val="bottom"/>
          </w:tcPr>
          <w:p w14:paraId="782F2C96" w14:textId="77777777" w:rsidR="003F6E15" w:rsidRPr="00957FDB" w:rsidRDefault="003F6E15" w:rsidP="005936DF">
            <w:pPr>
              <w:snapToGrid w:val="0"/>
              <w:spacing w:line="220" w:lineRule="exact"/>
              <w:ind w:left="294" w:hanging="181"/>
              <w:rPr>
                <w:sz w:val="18"/>
                <w:szCs w:val="18"/>
              </w:rPr>
            </w:pPr>
          </w:p>
        </w:tc>
        <w:tc>
          <w:tcPr>
            <w:tcW w:w="990" w:type="dxa"/>
            <w:hideMark/>
          </w:tcPr>
          <w:p w14:paraId="44CE5D4B" w14:textId="77777777" w:rsidR="003F6E15" w:rsidRPr="00957FDB" w:rsidRDefault="003F6E15" w:rsidP="005936DF">
            <w:pPr>
              <w:spacing w:line="220" w:lineRule="exact"/>
              <w:jc w:val="center"/>
              <w:rPr>
                <w:sz w:val="18"/>
                <w:szCs w:val="18"/>
              </w:rPr>
            </w:pPr>
            <w:r w:rsidRPr="00957FDB">
              <w:rPr>
                <w:sz w:val="18"/>
                <w:szCs w:val="18"/>
              </w:rPr>
              <w:t>demand</w:t>
            </w:r>
          </w:p>
        </w:tc>
        <w:tc>
          <w:tcPr>
            <w:tcW w:w="90" w:type="dxa"/>
          </w:tcPr>
          <w:p w14:paraId="3BDDE82E" w14:textId="77777777" w:rsidR="003F6E15" w:rsidRPr="00957FDB" w:rsidRDefault="003F6E15" w:rsidP="005936DF">
            <w:pPr>
              <w:snapToGrid w:val="0"/>
              <w:spacing w:line="220" w:lineRule="exact"/>
              <w:jc w:val="center"/>
              <w:rPr>
                <w:sz w:val="18"/>
                <w:szCs w:val="18"/>
              </w:rPr>
            </w:pPr>
          </w:p>
        </w:tc>
        <w:tc>
          <w:tcPr>
            <w:tcW w:w="900" w:type="dxa"/>
            <w:hideMark/>
          </w:tcPr>
          <w:p w14:paraId="4B20EFB2" w14:textId="77777777" w:rsidR="003F6E15" w:rsidRPr="00957FDB" w:rsidRDefault="003F6E15" w:rsidP="005936DF">
            <w:pPr>
              <w:spacing w:line="220" w:lineRule="exact"/>
              <w:jc w:val="center"/>
              <w:rPr>
                <w:sz w:val="18"/>
                <w:szCs w:val="18"/>
              </w:rPr>
            </w:pPr>
            <w:r w:rsidRPr="00957FDB">
              <w:rPr>
                <w:sz w:val="18"/>
                <w:szCs w:val="18"/>
              </w:rPr>
              <w:t>months</w:t>
            </w:r>
          </w:p>
        </w:tc>
        <w:tc>
          <w:tcPr>
            <w:tcW w:w="90" w:type="dxa"/>
          </w:tcPr>
          <w:p w14:paraId="49986857" w14:textId="77777777" w:rsidR="003F6E15" w:rsidRPr="00957FDB" w:rsidRDefault="003F6E15" w:rsidP="005936DF">
            <w:pPr>
              <w:snapToGrid w:val="0"/>
              <w:spacing w:line="220" w:lineRule="exact"/>
              <w:jc w:val="center"/>
              <w:rPr>
                <w:sz w:val="18"/>
                <w:szCs w:val="18"/>
              </w:rPr>
            </w:pPr>
          </w:p>
        </w:tc>
        <w:tc>
          <w:tcPr>
            <w:tcW w:w="810" w:type="dxa"/>
            <w:hideMark/>
          </w:tcPr>
          <w:p w14:paraId="76E7A1ED" w14:textId="77777777" w:rsidR="003F6E15" w:rsidRPr="00957FDB" w:rsidRDefault="003F6E15" w:rsidP="005936DF">
            <w:pPr>
              <w:spacing w:line="220" w:lineRule="exact"/>
              <w:jc w:val="center"/>
              <w:rPr>
                <w:sz w:val="18"/>
                <w:szCs w:val="18"/>
              </w:rPr>
            </w:pPr>
            <w:r w:rsidRPr="00957FDB">
              <w:rPr>
                <w:sz w:val="18"/>
                <w:szCs w:val="18"/>
              </w:rPr>
              <w:t>months</w:t>
            </w:r>
          </w:p>
        </w:tc>
        <w:tc>
          <w:tcPr>
            <w:tcW w:w="90" w:type="dxa"/>
          </w:tcPr>
          <w:p w14:paraId="2F3BF683" w14:textId="77777777" w:rsidR="003F6E15" w:rsidRPr="00957FDB" w:rsidRDefault="003F6E15" w:rsidP="005936DF">
            <w:pPr>
              <w:snapToGrid w:val="0"/>
              <w:spacing w:line="220" w:lineRule="exact"/>
              <w:jc w:val="center"/>
              <w:rPr>
                <w:sz w:val="18"/>
                <w:szCs w:val="18"/>
              </w:rPr>
            </w:pPr>
          </w:p>
        </w:tc>
        <w:tc>
          <w:tcPr>
            <w:tcW w:w="810" w:type="dxa"/>
            <w:hideMark/>
          </w:tcPr>
          <w:p w14:paraId="2A6CCB58" w14:textId="77777777" w:rsidR="003F6E15" w:rsidRPr="00957FDB" w:rsidRDefault="003F6E15" w:rsidP="005936DF">
            <w:pPr>
              <w:spacing w:line="220" w:lineRule="exact"/>
              <w:jc w:val="center"/>
              <w:rPr>
                <w:sz w:val="18"/>
                <w:szCs w:val="18"/>
              </w:rPr>
            </w:pPr>
            <w:r w:rsidRPr="00957FDB">
              <w:rPr>
                <w:sz w:val="18"/>
                <w:szCs w:val="18"/>
              </w:rPr>
              <w:t>years</w:t>
            </w:r>
          </w:p>
        </w:tc>
        <w:tc>
          <w:tcPr>
            <w:tcW w:w="90" w:type="dxa"/>
          </w:tcPr>
          <w:p w14:paraId="2AC1BAF3" w14:textId="77777777" w:rsidR="003F6E15" w:rsidRPr="00957FDB" w:rsidRDefault="003F6E15" w:rsidP="005936DF">
            <w:pPr>
              <w:snapToGrid w:val="0"/>
              <w:spacing w:line="220" w:lineRule="exact"/>
              <w:jc w:val="center"/>
              <w:rPr>
                <w:sz w:val="18"/>
                <w:szCs w:val="18"/>
              </w:rPr>
            </w:pPr>
          </w:p>
        </w:tc>
        <w:tc>
          <w:tcPr>
            <w:tcW w:w="896" w:type="dxa"/>
            <w:hideMark/>
          </w:tcPr>
          <w:p w14:paraId="652DB6CB" w14:textId="77777777" w:rsidR="003F6E15" w:rsidRPr="00957FDB" w:rsidRDefault="003F6E15" w:rsidP="005936DF">
            <w:pPr>
              <w:spacing w:line="220" w:lineRule="exact"/>
              <w:jc w:val="center"/>
              <w:rPr>
                <w:sz w:val="18"/>
                <w:szCs w:val="18"/>
              </w:rPr>
            </w:pPr>
            <w:r w:rsidRPr="00957FDB">
              <w:rPr>
                <w:sz w:val="18"/>
                <w:szCs w:val="18"/>
              </w:rPr>
              <w:t>5 years</w:t>
            </w:r>
          </w:p>
        </w:tc>
        <w:tc>
          <w:tcPr>
            <w:tcW w:w="90" w:type="dxa"/>
          </w:tcPr>
          <w:p w14:paraId="25CA84A1" w14:textId="77777777" w:rsidR="003F6E15" w:rsidRPr="00957FDB" w:rsidRDefault="003F6E15" w:rsidP="005936DF">
            <w:pPr>
              <w:snapToGrid w:val="0"/>
              <w:spacing w:line="220" w:lineRule="exact"/>
              <w:jc w:val="center"/>
              <w:rPr>
                <w:sz w:val="18"/>
                <w:szCs w:val="18"/>
              </w:rPr>
            </w:pPr>
          </w:p>
        </w:tc>
        <w:tc>
          <w:tcPr>
            <w:tcW w:w="904" w:type="dxa"/>
            <w:vAlign w:val="bottom"/>
            <w:hideMark/>
          </w:tcPr>
          <w:p w14:paraId="654EEA21" w14:textId="77777777" w:rsidR="003F6E15" w:rsidRPr="00957FDB" w:rsidRDefault="003F6E15" w:rsidP="005936DF">
            <w:pPr>
              <w:spacing w:line="220" w:lineRule="exact"/>
              <w:jc w:val="center"/>
              <w:rPr>
                <w:sz w:val="18"/>
                <w:szCs w:val="18"/>
              </w:rPr>
            </w:pPr>
            <w:r w:rsidRPr="00957FDB">
              <w:rPr>
                <w:sz w:val="18"/>
                <w:szCs w:val="18"/>
              </w:rPr>
              <w:t>Loans</w:t>
            </w:r>
          </w:p>
        </w:tc>
        <w:tc>
          <w:tcPr>
            <w:tcW w:w="90" w:type="dxa"/>
          </w:tcPr>
          <w:p w14:paraId="1F78E56F" w14:textId="77777777" w:rsidR="003F6E15" w:rsidRPr="00957FDB" w:rsidRDefault="003F6E15" w:rsidP="005936DF">
            <w:pPr>
              <w:snapToGrid w:val="0"/>
              <w:spacing w:line="220" w:lineRule="exact"/>
              <w:jc w:val="center"/>
              <w:rPr>
                <w:sz w:val="18"/>
                <w:szCs w:val="18"/>
              </w:rPr>
            </w:pPr>
          </w:p>
        </w:tc>
        <w:tc>
          <w:tcPr>
            <w:tcW w:w="810" w:type="dxa"/>
            <w:hideMark/>
          </w:tcPr>
          <w:p w14:paraId="7C0686F2" w14:textId="77777777" w:rsidR="003F6E15" w:rsidRPr="00957FDB" w:rsidRDefault="003F6E15" w:rsidP="005936DF">
            <w:pPr>
              <w:spacing w:line="220" w:lineRule="exact"/>
              <w:jc w:val="center"/>
              <w:rPr>
                <w:sz w:val="18"/>
                <w:szCs w:val="18"/>
              </w:rPr>
            </w:pPr>
            <w:r w:rsidRPr="00957FDB">
              <w:rPr>
                <w:sz w:val="18"/>
                <w:szCs w:val="18"/>
              </w:rPr>
              <w:t>maturity</w:t>
            </w:r>
          </w:p>
        </w:tc>
        <w:tc>
          <w:tcPr>
            <w:tcW w:w="90" w:type="dxa"/>
          </w:tcPr>
          <w:p w14:paraId="2173F7E3" w14:textId="77777777" w:rsidR="003F6E15" w:rsidRPr="00957FDB" w:rsidRDefault="003F6E15" w:rsidP="005936DF">
            <w:pPr>
              <w:spacing w:line="220" w:lineRule="exact"/>
              <w:jc w:val="center"/>
              <w:rPr>
                <w:sz w:val="18"/>
                <w:szCs w:val="18"/>
              </w:rPr>
            </w:pPr>
          </w:p>
        </w:tc>
        <w:tc>
          <w:tcPr>
            <w:tcW w:w="900" w:type="dxa"/>
            <w:hideMark/>
          </w:tcPr>
          <w:p w14:paraId="78F9909C" w14:textId="77777777" w:rsidR="003F6E15" w:rsidRPr="00957FDB" w:rsidRDefault="003F6E15" w:rsidP="005936DF">
            <w:pPr>
              <w:spacing w:line="220" w:lineRule="exact"/>
              <w:jc w:val="center"/>
              <w:rPr>
                <w:b/>
                <w:bCs/>
                <w:sz w:val="18"/>
                <w:szCs w:val="18"/>
              </w:rPr>
            </w:pPr>
            <w:r w:rsidRPr="00957FDB">
              <w:rPr>
                <w:sz w:val="18"/>
                <w:szCs w:val="18"/>
              </w:rPr>
              <w:t>Total</w:t>
            </w:r>
          </w:p>
        </w:tc>
      </w:tr>
      <w:tr w:rsidR="003F6E15" w:rsidRPr="00957FDB" w14:paraId="4D34165B" w14:textId="77777777" w:rsidTr="00391DF0">
        <w:trPr>
          <w:cantSplit/>
        </w:trPr>
        <w:tc>
          <w:tcPr>
            <w:tcW w:w="2790" w:type="dxa"/>
            <w:vAlign w:val="bottom"/>
          </w:tcPr>
          <w:p w14:paraId="074685F4" w14:textId="77777777" w:rsidR="003F6E15" w:rsidRPr="00957FDB" w:rsidRDefault="003F6E15" w:rsidP="005936DF">
            <w:pPr>
              <w:snapToGrid w:val="0"/>
              <w:spacing w:line="220" w:lineRule="exact"/>
              <w:ind w:left="294" w:hanging="181"/>
              <w:rPr>
                <w:b/>
                <w:bCs/>
                <w:sz w:val="18"/>
                <w:szCs w:val="18"/>
              </w:rPr>
            </w:pPr>
          </w:p>
        </w:tc>
        <w:tc>
          <w:tcPr>
            <w:tcW w:w="7650" w:type="dxa"/>
            <w:gridSpan w:val="15"/>
            <w:hideMark/>
          </w:tcPr>
          <w:p w14:paraId="378D9258" w14:textId="77777777" w:rsidR="003F6E15" w:rsidRPr="00957FDB" w:rsidRDefault="003F6E15" w:rsidP="005936DF">
            <w:pPr>
              <w:spacing w:line="220" w:lineRule="exact"/>
              <w:ind w:left="-54"/>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3F6E15" w:rsidRPr="00957FDB" w14:paraId="1F7D15E5" w14:textId="77777777" w:rsidTr="00391DF0">
        <w:trPr>
          <w:cantSplit/>
        </w:trPr>
        <w:tc>
          <w:tcPr>
            <w:tcW w:w="2790" w:type="dxa"/>
            <w:vAlign w:val="bottom"/>
            <w:hideMark/>
          </w:tcPr>
          <w:p w14:paraId="624A7979" w14:textId="77777777" w:rsidR="003F6E15" w:rsidRPr="00957FDB" w:rsidRDefault="003F6E15" w:rsidP="00391DF0">
            <w:pPr>
              <w:spacing w:line="240" w:lineRule="atLeast"/>
              <w:ind w:left="294" w:hanging="181"/>
              <w:rPr>
                <w:sz w:val="18"/>
                <w:szCs w:val="18"/>
              </w:rPr>
            </w:pPr>
            <w:r w:rsidRPr="00957FDB">
              <w:rPr>
                <w:b/>
                <w:bCs/>
                <w:sz w:val="18"/>
                <w:szCs w:val="18"/>
              </w:rPr>
              <w:t>Financial assets</w:t>
            </w:r>
          </w:p>
        </w:tc>
        <w:tc>
          <w:tcPr>
            <w:tcW w:w="990" w:type="dxa"/>
            <w:vAlign w:val="bottom"/>
          </w:tcPr>
          <w:p w14:paraId="5E22FDAF" w14:textId="77777777" w:rsidR="003F6E15" w:rsidRPr="00957FDB" w:rsidRDefault="003F6E15" w:rsidP="00391DF0">
            <w:pPr>
              <w:tabs>
                <w:tab w:val="decimal" w:pos="737"/>
              </w:tabs>
              <w:snapToGrid w:val="0"/>
              <w:spacing w:line="240" w:lineRule="atLeast"/>
              <w:ind w:left="-54"/>
              <w:rPr>
                <w:sz w:val="18"/>
                <w:szCs w:val="18"/>
              </w:rPr>
            </w:pPr>
          </w:p>
        </w:tc>
        <w:tc>
          <w:tcPr>
            <w:tcW w:w="90" w:type="dxa"/>
          </w:tcPr>
          <w:p w14:paraId="7F6AFD89" w14:textId="77777777" w:rsidR="003F6E15" w:rsidRPr="00957FDB" w:rsidRDefault="003F6E15" w:rsidP="00391DF0">
            <w:pPr>
              <w:tabs>
                <w:tab w:val="decimal" w:pos="737"/>
              </w:tabs>
              <w:snapToGrid w:val="0"/>
              <w:spacing w:line="240" w:lineRule="atLeast"/>
              <w:ind w:left="-54"/>
              <w:rPr>
                <w:sz w:val="18"/>
                <w:szCs w:val="18"/>
              </w:rPr>
            </w:pPr>
          </w:p>
        </w:tc>
        <w:tc>
          <w:tcPr>
            <w:tcW w:w="900" w:type="dxa"/>
            <w:vAlign w:val="bottom"/>
          </w:tcPr>
          <w:p w14:paraId="468D5E3D" w14:textId="77777777" w:rsidR="003F6E15" w:rsidRPr="00957FDB" w:rsidRDefault="003F6E15" w:rsidP="00391DF0">
            <w:pPr>
              <w:tabs>
                <w:tab w:val="decimal" w:pos="92"/>
              </w:tabs>
              <w:snapToGrid w:val="0"/>
              <w:spacing w:line="240" w:lineRule="atLeast"/>
              <w:ind w:left="92" w:hanging="62"/>
              <w:jc w:val="center"/>
              <w:rPr>
                <w:sz w:val="18"/>
                <w:szCs w:val="18"/>
              </w:rPr>
            </w:pPr>
          </w:p>
        </w:tc>
        <w:tc>
          <w:tcPr>
            <w:tcW w:w="90" w:type="dxa"/>
          </w:tcPr>
          <w:p w14:paraId="38653289" w14:textId="77777777" w:rsidR="003F6E15" w:rsidRPr="00957FDB" w:rsidRDefault="003F6E15" w:rsidP="00391DF0">
            <w:pPr>
              <w:tabs>
                <w:tab w:val="decimal" w:pos="737"/>
              </w:tabs>
              <w:snapToGrid w:val="0"/>
              <w:spacing w:line="240" w:lineRule="atLeast"/>
              <w:ind w:left="-54"/>
              <w:rPr>
                <w:sz w:val="18"/>
                <w:szCs w:val="18"/>
              </w:rPr>
            </w:pPr>
          </w:p>
        </w:tc>
        <w:tc>
          <w:tcPr>
            <w:tcW w:w="810" w:type="dxa"/>
            <w:vAlign w:val="bottom"/>
          </w:tcPr>
          <w:p w14:paraId="1D508C96" w14:textId="77777777" w:rsidR="003F6E15" w:rsidRPr="00957FDB" w:rsidRDefault="003F6E15" w:rsidP="00391DF0">
            <w:pPr>
              <w:tabs>
                <w:tab w:val="decimal" w:pos="737"/>
              </w:tabs>
              <w:snapToGrid w:val="0"/>
              <w:spacing w:line="240" w:lineRule="atLeast"/>
              <w:ind w:left="-54"/>
              <w:rPr>
                <w:sz w:val="18"/>
                <w:szCs w:val="18"/>
              </w:rPr>
            </w:pPr>
          </w:p>
        </w:tc>
        <w:tc>
          <w:tcPr>
            <w:tcW w:w="90" w:type="dxa"/>
          </w:tcPr>
          <w:p w14:paraId="362E0FAA" w14:textId="77777777" w:rsidR="003F6E15" w:rsidRPr="00957FDB" w:rsidRDefault="003F6E15" w:rsidP="00391DF0">
            <w:pPr>
              <w:tabs>
                <w:tab w:val="decimal" w:pos="737"/>
              </w:tabs>
              <w:snapToGrid w:val="0"/>
              <w:spacing w:line="240" w:lineRule="atLeast"/>
              <w:ind w:left="-54"/>
              <w:rPr>
                <w:sz w:val="18"/>
                <w:szCs w:val="18"/>
              </w:rPr>
            </w:pPr>
          </w:p>
        </w:tc>
        <w:tc>
          <w:tcPr>
            <w:tcW w:w="810" w:type="dxa"/>
            <w:vAlign w:val="bottom"/>
          </w:tcPr>
          <w:p w14:paraId="201BB6F0" w14:textId="77777777" w:rsidR="003F6E15" w:rsidRPr="00957FDB" w:rsidRDefault="003F6E15" w:rsidP="00391DF0">
            <w:pPr>
              <w:tabs>
                <w:tab w:val="decimal" w:pos="737"/>
              </w:tabs>
              <w:snapToGrid w:val="0"/>
              <w:spacing w:line="240" w:lineRule="atLeast"/>
              <w:ind w:left="-54"/>
              <w:rPr>
                <w:sz w:val="18"/>
                <w:szCs w:val="18"/>
              </w:rPr>
            </w:pPr>
          </w:p>
        </w:tc>
        <w:tc>
          <w:tcPr>
            <w:tcW w:w="90" w:type="dxa"/>
          </w:tcPr>
          <w:p w14:paraId="6245E848" w14:textId="77777777" w:rsidR="003F6E15" w:rsidRPr="00957FDB" w:rsidRDefault="003F6E15" w:rsidP="00391DF0">
            <w:pPr>
              <w:tabs>
                <w:tab w:val="decimal" w:pos="737"/>
              </w:tabs>
              <w:snapToGrid w:val="0"/>
              <w:spacing w:line="240" w:lineRule="atLeast"/>
              <w:ind w:left="-54"/>
              <w:rPr>
                <w:sz w:val="18"/>
                <w:szCs w:val="18"/>
              </w:rPr>
            </w:pPr>
          </w:p>
        </w:tc>
        <w:tc>
          <w:tcPr>
            <w:tcW w:w="896" w:type="dxa"/>
            <w:vAlign w:val="bottom"/>
          </w:tcPr>
          <w:p w14:paraId="2EECFCDB" w14:textId="77777777" w:rsidR="003F6E15" w:rsidRPr="00957FDB" w:rsidRDefault="003F6E15" w:rsidP="00391DF0">
            <w:pPr>
              <w:tabs>
                <w:tab w:val="decimal" w:pos="737"/>
              </w:tabs>
              <w:snapToGrid w:val="0"/>
              <w:spacing w:line="240" w:lineRule="atLeast"/>
              <w:ind w:left="-54"/>
              <w:rPr>
                <w:sz w:val="18"/>
                <w:szCs w:val="18"/>
              </w:rPr>
            </w:pPr>
          </w:p>
        </w:tc>
        <w:tc>
          <w:tcPr>
            <w:tcW w:w="90" w:type="dxa"/>
          </w:tcPr>
          <w:p w14:paraId="54AD2A36" w14:textId="77777777" w:rsidR="003F6E15" w:rsidRPr="00957FDB" w:rsidRDefault="003F6E15" w:rsidP="00391DF0">
            <w:pPr>
              <w:tabs>
                <w:tab w:val="decimal" w:pos="737"/>
              </w:tabs>
              <w:snapToGrid w:val="0"/>
              <w:spacing w:line="240" w:lineRule="atLeast"/>
              <w:ind w:left="-54"/>
              <w:rPr>
                <w:sz w:val="18"/>
                <w:szCs w:val="18"/>
              </w:rPr>
            </w:pPr>
          </w:p>
        </w:tc>
        <w:tc>
          <w:tcPr>
            <w:tcW w:w="904" w:type="dxa"/>
            <w:vAlign w:val="bottom"/>
          </w:tcPr>
          <w:p w14:paraId="12392C7E" w14:textId="77777777" w:rsidR="003F6E15" w:rsidRPr="00957FDB" w:rsidRDefault="003F6E15" w:rsidP="00391DF0">
            <w:pPr>
              <w:tabs>
                <w:tab w:val="decimal" w:pos="737"/>
              </w:tabs>
              <w:snapToGrid w:val="0"/>
              <w:spacing w:line="240" w:lineRule="atLeast"/>
              <w:ind w:left="-54"/>
              <w:rPr>
                <w:sz w:val="18"/>
                <w:szCs w:val="18"/>
              </w:rPr>
            </w:pPr>
          </w:p>
        </w:tc>
        <w:tc>
          <w:tcPr>
            <w:tcW w:w="90" w:type="dxa"/>
          </w:tcPr>
          <w:p w14:paraId="366C8D34" w14:textId="77777777" w:rsidR="003F6E15" w:rsidRPr="00957FDB" w:rsidRDefault="003F6E15" w:rsidP="00391DF0">
            <w:pPr>
              <w:tabs>
                <w:tab w:val="decimal" w:pos="737"/>
              </w:tabs>
              <w:snapToGrid w:val="0"/>
              <w:spacing w:line="240" w:lineRule="atLeast"/>
              <w:ind w:left="-54"/>
              <w:rPr>
                <w:sz w:val="18"/>
                <w:szCs w:val="18"/>
                <w:lang w:val="en-GB"/>
              </w:rPr>
            </w:pPr>
          </w:p>
        </w:tc>
        <w:tc>
          <w:tcPr>
            <w:tcW w:w="810" w:type="dxa"/>
          </w:tcPr>
          <w:p w14:paraId="7D71DCE7" w14:textId="77777777" w:rsidR="003F6E15" w:rsidRPr="00957FDB" w:rsidRDefault="003F6E15" w:rsidP="00391DF0">
            <w:pPr>
              <w:tabs>
                <w:tab w:val="decimal" w:pos="737"/>
              </w:tabs>
              <w:snapToGrid w:val="0"/>
              <w:spacing w:line="240" w:lineRule="atLeast"/>
              <w:ind w:left="-54"/>
              <w:rPr>
                <w:sz w:val="18"/>
                <w:szCs w:val="18"/>
                <w:cs/>
                <w:lang w:val="en-GB"/>
              </w:rPr>
            </w:pPr>
          </w:p>
        </w:tc>
        <w:tc>
          <w:tcPr>
            <w:tcW w:w="90" w:type="dxa"/>
          </w:tcPr>
          <w:p w14:paraId="14348208" w14:textId="77777777" w:rsidR="003F6E15" w:rsidRPr="00957FDB" w:rsidRDefault="003F6E15" w:rsidP="00391DF0">
            <w:pPr>
              <w:tabs>
                <w:tab w:val="decimal" w:pos="737"/>
              </w:tabs>
              <w:snapToGrid w:val="0"/>
              <w:spacing w:line="240" w:lineRule="atLeast"/>
              <w:ind w:left="-54"/>
              <w:rPr>
                <w:sz w:val="18"/>
                <w:szCs w:val="18"/>
              </w:rPr>
            </w:pPr>
          </w:p>
        </w:tc>
        <w:tc>
          <w:tcPr>
            <w:tcW w:w="900" w:type="dxa"/>
            <w:vAlign w:val="bottom"/>
          </w:tcPr>
          <w:p w14:paraId="3D6D26FA" w14:textId="77777777" w:rsidR="003F6E15" w:rsidRPr="00957FDB" w:rsidRDefault="003F6E15" w:rsidP="00391DF0">
            <w:pPr>
              <w:tabs>
                <w:tab w:val="decimal" w:pos="737"/>
              </w:tabs>
              <w:snapToGrid w:val="0"/>
              <w:spacing w:line="240" w:lineRule="atLeast"/>
              <w:ind w:left="-54"/>
              <w:rPr>
                <w:sz w:val="18"/>
                <w:szCs w:val="18"/>
              </w:rPr>
            </w:pPr>
          </w:p>
        </w:tc>
      </w:tr>
      <w:tr w:rsidR="003F6E15" w:rsidRPr="00957FDB" w14:paraId="38000ECB" w14:textId="77777777" w:rsidTr="00391DF0">
        <w:trPr>
          <w:cantSplit/>
        </w:trPr>
        <w:tc>
          <w:tcPr>
            <w:tcW w:w="2790" w:type="dxa"/>
            <w:vAlign w:val="bottom"/>
            <w:hideMark/>
          </w:tcPr>
          <w:p w14:paraId="1CBDBA33" w14:textId="77777777" w:rsidR="003F6E15" w:rsidRPr="00957FDB" w:rsidRDefault="003F6E15" w:rsidP="00391DF0">
            <w:pPr>
              <w:spacing w:line="240" w:lineRule="atLeast"/>
              <w:ind w:left="294" w:hanging="114"/>
              <w:rPr>
                <w:sz w:val="18"/>
                <w:szCs w:val="18"/>
              </w:rPr>
            </w:pPr>
            <w:r w:rsidRPr="00957FDB">
              <w:rPr>
                <w:sz w:val="18"/>
                <w:szCs w:val="18"/>
              </w:rPr>
              <w:t>Cash</w:t>
            </w:r>
          </w:p>
        </w:tc>
        <w:tc>
          <w:tcPr>
            <w:tcW w:w="990" w:type="dxa"/>
            <w:vAlign w:val="bottom"/>
          </w:tcPr>
          <w:p w14:paraId="359CFF5C" w14:textId="77777777" w:rsidR="003F6E15" w:rsidRPr="00957FDB" w:rsidRDefault="003F6E15" w:rsidP="00391DF0">
            <w:pPr>
              <w:tabs>
                <w:tab w:val="decimal" w:pos="360"/>
              </w:tabs>
              <w:spacing w:line="240" w:lineRule="atLeast"/>
              <w:ind w:left="92" w:hanging="62"/>
              <w:jc w:val="center"/>
              <w:rPr>
                <w:sz w:val="18"/>
                <w:szCs w:val="18"/>
              </w:rPr>
            </w:pPr>
            <w:r w:rsidRPr="00957FDB">
              <w:rPr>
                <w:sz w:val="18"/>
                <w:szCs w:val="18"/>
              </w:rPr>
              <w:t>-</w:t>
            </w:r>
          </w:p>
        </w:tc>
        <w:tc>
          <w:tcPr>
            <w:tcW w:w="90" w:type="dxa"/>
            <w:vAlign w:val="bottom"/>
          </w:tcPr>
          <w:p w14:paraId="62FD352D" w14:textId="77777777"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900" w:type="dxa"/>
            <w:vAlign w:val="bottom"/>
          </w:tcPr>
          <w:p w14:paraId="26EDE780"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0FD6DF69" w14:textId="77777777"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810" w:type="dxa"/>
            <w:vAlign w:val="bottom"/>
          </w:tcPr>
          <w:p w14:paraId="414584AE" w14:textId="77777777" w:rsidR="003F6E15" w:rsidRPr="00957FDB" w:rsidRDefault="003F6E15" w:rsidP="00391DF0">
            <w:pPr>
              <w:tabs>
                <w:tab w:val="decimal" w:pos="265"/>
              </w:tabs>
              <w:spacing w:line="240" w:lineRule="atLeast"/>
              <w:ind w:left="92" w:hanging="62"/>
              <w:jc w:val="center"/>
              <w:rPr>
                <w:sz w:val="18"/>
                <w:szCs w:val="18"/>
                <w:cs/>
              </w:rPr>
            </w:pPr>
            <w:r w:rsidRPr="00957FDB">
              <w:rPr>
                <w:sz w:val="18"/>
                <w:szCs w:val="18"/>
              </w:rPr>
              <w:t>-</w:t>
            </w:r>
          </w:p>
        </w:tc>
        <w:tc>
          <w:tcPr>
            <w:tcW w:w="90" w:type="dxa"/>
            <w:vAlign w:val="bottom"/>
          </w:tcPr>
          <w:p w14:paraId="22FFD045" w14:textId="77777777" w:rsidR="003F6E15" w:rsidRPr="00957FDB" w:rsidRDefault="003F6E15" w:rsidP="00391DF0">
            <w:pPr>
              <w:tabs>
                <w:tab w:val="decimal" w:pos="510"/>
                <w:tab w:val="decimal" w:pos="557"/>
              </w:tabs>
              <w:spacing w:line="240" w:lineRule="atLeast"/>
              <w:ind w:left="92" w:hanging="62"/>
              <w:rPr>
                <w:sz w:val="18"/>
                <w:szCs w:val="18"/>
              </w:rPr>
            </w:pPr>
          </w:p>
        </w:tc>
        <w:tc>
          <w:tcPr>
            <w:tcW w:w="810" w:type="dxa"/>
            <w:vAlign w:val="bottom"/>
          </w:tcPr>
          <w:p w14:paraId="4AE59E5D"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65F93192" w14:textId="77777777" w:rsidR="003F6E15" w:rsidRPr="00957FDB" w:rsidRDefault="003F6E15" w:rsidP="00391DF0">
            <w:pPr>
              <w:tabs>
                <w:tab w:val="decimal" w:pos="510"/>
                <w:tab w:val="decimal" w:pos="540"/>
              </w:tabs>
              <w:spacing w:line="240" w:lineRule="atLeast"/>
              <w:ind w:left="92" w:hanging="62"/>
              <w:rPr>
                <w:sz w:val="18"/>
                <w:szCs w:val="18"/>
              </w:rPr>
            </w:pPr>
          </w:p>
        </w:tc>
        <w:tc>
          <w:tcPr>
            <w:tcW w:w="896" w:type="dxa"/>
            <w:vAlign w:val="bottom"/>
          </w:tcPr>
          <w:p w14:paraId="23EF9B70"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3A2AD2A8"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14:paraId="17E04F00"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13436FEB" w14:textId="77777777"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810" w:type="dxa"/>
            <w:vAlign w:val="bottom"/>
          </w:tcPr>
          <w:p w14:paraId="1D2957B3"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47,117</w:t>
            </w:r>
          </w:p>
        </w:tc>
        <w:tc>
          <w:tcPr>
            <w:tcW w:w="90" w:type="dxa"/>
          </w:tcPr>
          <w:p w14:paraId="561632E3" w14:textId="77777777" w:rsidR="003F6E15" w:rsidRPr="00957FDB" w:rsidRDefault="003F6E15" w:rsidP="00391DF0">
            <w:pPr>
              <w:tabs>
                <w:tab w:val="decimal" w:pos="0"/>
                <w:tab w:val="decimal" w:pos="765"/>
              </w:tabs>
              <w:spacing w:line="240" w:lineRule="atLeast"/>
              <w:ind w:left="-54" w:right="79"/>
              <w:jc w:val="right"/>
              <w:rPr>
                <w:sz w:val="18"/>
                <w:szCs w:val="18"/>
              </w:rPr>
            </w:pPr>
          </w:p>
        </w:tc>
        <w:tc>
          <w:tcPr>
            <w:tcW w:w="900" w:type="dxa"/>
            <w:vAlign w:val="bottom"/>
          </w:tcPr>
          <w:p w14:paraId="2CAB0588"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47,117</w:t>
            </w:r>
          </w:p>
        </w:tc>
      </w:tr>
      <w:tr w:rsidR="003F6E15" w:rsidRPr="00957FDB" w14:paraId="167D67D5" w14:textId="77777777" w:rsidTr="00391DF0">
        <w:trPr>
          <w:cantSplit/>
        </w:trPr>
        <w:tc>
          <w:tcPr>
            <w:tcW w:w="2790" w:type="dxa"/>
            <w:vAlign w:val="bottom"/>
            <w:hideMark/>
          </w:tcPr>
          <w:p w14:paraId="75445A29" w14:textId="77777777" w:rsidR="003F6E15" w:rsidRPr="00957FDB" w:rsidRDefault="003F6E15" w:rsidP="00391DF0">
            <w:pPr>
              <w:spacing w:line="240" w:lineRule="atLeast"/>
              <w:ind w:left="294" w:hanging="114"/>
              <w:rPr>
                <w:sz w:val="18"/>
                <w:szCs w:val="18"/>
              </w:rPr>
            </w:pPr>
            <w:r w:rsidRPr="00957FDB">
              <w:rPr>
                <w:sz w:val="18"/>
                <w:szCs w:val="18"/>
              </w:rPr>
              <w:t>Interbank and money market items</w:t>
            </w:r>
            <w:r w:rsidRPr="00957FDB">
              <w:rPr>
                <w:sz w:val="18"/>
                <w:szCs w:val="18"/>
                <w:vertAlign w:val="superscript"/>
                <w:cs/>
              </w:rPr>
              <w:t>*</w:t>
            </w:r>
          </w:p>
        </w:tc>
        <w:tc>
          <w:tcPr>
            <w:tcW w:w="990" w:type="dxa"/>
            <w:vAlign w:val="bottom"/>
          </w:tcPr>
          <w:p w14:paraId="5A43BD9F" w14:textId="77777777" w:rsidR="003F6E15" w:rsidRPr="00957FDB" w:rsidRDefault="003F6E15" w:rsidP="00391DF0">
            <w:pPr>
              <w:tabs>
                <w:tab w:val="decimal" w:pos="900"/>
              </w:tabs>
              <w:spacing w:line="240" w:lineRule="atLeast"/>
              <w:ind w:left="-54" w:hanging="2"/>
              <w:rPr>
                <w:sz w:val="18"/>
                <w:szCs w:val="18"/>
              </w:rPr>
            </w:pPr>
            <w:r w:rsidRPr="00957FDB">
              <w:rPr>
                <w:sz w:val="18"/>
                <w:szCs w:val="18"/>
              </w:rPr>
              <w:t>51,607</w:t>
            </w:r>
          </w:p>
        </w:tc>
        <w:tc>
          <w:tcPr>
            <w:tcW w:w="90" w:type="dxa"/>
            <w:vAlign w:val="bottom"/>
          </w:tcPr>
          <w:p w14:paraId="73CE57CC" w14:textId="77777777" w:rsidR="003F6E15" w:rsidRPr="00957FDB" w:rsidRDefault="003F6E15" w:rsidP="00391DF0">
            <w:pPr>
              <w:tabs>
                <w:tab w:val="decimal" w:pos="0"/>
                <w:tab w:val="decimal" w:pos="540"/>
              </w:tabs>
              <w:spacing w:line="240" w:lineRule="atLeast"/>
              <w:ind w:right="79"/>
              <w:jc w:val="right"/>
              <w:rPr>
                <w:sz w:val="18"/>
                <w:szCs w:val="18"/>
              </w:rPr>
            </w:pPr>
          </w:p>
        </w:tc>
        <w:tc>
          <w:tcPr>
            <w:tcW w:w="900" w:type="dxa"/>
            <w:vAlign w:val="bottom"/>
          </w:tcPr>
          <w:p w14:paraId="4E0B218C"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313,083</w:t>
            </w:r>
          </w:p>
        </w:tc>
        <w:tc>
          <w:tcPr>
            <w:tcW w:w="90" w:type="dxa"/>
            <w:vAlign w:val="bottom"/>
          </w:tcPr>
          <w:p w14:paraId="1C12DC31"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1A95FF99"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4,445</w:t>
            </w:r>
          </w:p>
        </w:tc>
        <w:tc>
          <w:tcPr>
            <w:tcW w:w="90" w:type="dxa"/>
            <w:vAlign w:val="bottom"/>
          </w:tcPr>
          <w:p w14:paraId="077B421D"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1EA4087C"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2,517</w:t>
            </w:r>
          </w:p>
        </w:tc>
        <w:tc>
          <w:tcPr>
            <w:tcW w:w="90" w:type="dxa"/>
            <w:vAlign w:val="bottom"/>
          </w:tcPr>
          <w:p w14:paraId="15E64E7F"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vAlign w:val="bottom"/>
          </w:tcPr>
          <w:p w14:paraId="3F5E229F"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6,500</w:t>
            </w:r>
          </w:p>
        </w:tc>
        <w:tc>
          <w:tcPr>
            <w:tcW w:w="90" w:type="dxa"/>
            <w:vAlign w:val="bottom"/>
          </w:tcPr>
          <w:p w14:paraId="1963085A"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14:paraId="07442F54"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5DD859B1"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4FF5D3A3" w14:textId="77777777"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14:paraId="24C4E31E" w14:textId="77777777"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vAlign w:val="bottom"/>
          </w:tcPr>
          <w:p w14:paraId="3049B3A4"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378,152</w:t>
            </w:r>
          </w:p>
        </w:tc>
      </w:tr>
      <w:tr w:rsidR="003F6E15" w:rsidRPr="00957FDB" w14:paraId="72CE6C54" w14:textId="77777777" w:rsidTr="00391DF0">
        <w:trPr>
          <w:cantSplit/>
        </w:trPr>
        <w:tc>
          <w:tcPr>
            <w:tcW w:w="2790" w:type="dxa"/>
            <w:vAlign w:val="bottom"/>
            <w:hideMark/>
          </w:tcPr>
          <w:p w14:paraId="64051445" w14:textId="77777777" w:rsidR="003F6E15" w:rsidRPr="00957FDB" w:rsidRDefault="003F6E15" w:rsidP="00391DF0">
            <w:pPr>
              <w:spacing w:line="240" w:lineRule="atLeast"/>
              <w:ind w:left="294" w:hanging="114"/>
              <w:rPr>
                <w:sz w:val="18"/>
                <w:szCs w:val="18"/>
              </w:rPr>
            </w:pPr>
            <w:r w:rsidRPr="00957FDB">
              <w:rPr>
                <w:sz w:val="18"/>
                <w:szCs w:val="18"/>
              </w:rPr>
              <w:t>Investments, net</w:t>
            </w:r>
          </w:p>
        </w:tc>
        <w:tc>
          <w:tcPr>
            <w:tcW w:w="990" w:type="dxa"/>
            <w:vAlign w:val="bottom"/>
          </w:tcPr>
          <w:p w14:paraId="31E77641" w14:textId="77777777" w:rsidR="003F6E15" w:rsidRPr="00957FDB" w:rsidRDefault="003F6E15" w:rsidP="00391DF0">
            <w:pPr>
              <w:tabs>
                <w:tab w:val="decimal" w:pos="360"/>
              </w:tabs>
              <w:spacing w:line="240" w:lineRule="atLeast"/>
              <w:ind w:left="92" w:hanging="62"/>
              <w:jc w:val="center"/>
              <w:rPr>
                <w:sz w:val="18"/>
                <w:szCs w:val="18"/>
              </w:rPr>
            </w:pPr>
            <w:r w:rsidRPr="00957FDB">
              <w:rPr>
                <w:sz w:val="18"/>
                <w:szCs w:val="18"/>
              </w:rPr>
              <w:t>-</w:t>
            </w:r>
          </w:p>
        </w:tc>
        <w:tc>
          <w:tcPr>
            <w:tcW w:w="90" w:type="dxa"/>
            <w:vAlign w:val="bottom"/>
          </w:tcPr>
          <w:p w14:paraId="17B077A1" w14:textId="77777777"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900" w:type="dxa"/>
            <w:vAlign w:val="bottom"/>
          </w:tcPr>
          <w:p w14:paraId="67EA110F"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29,288</w:t>
            </w:r>
          </w:p>
        </w:tc>
        <w:tc>
          <w:tcPr>
            <w:tcW w:w="90" w:type="dxa"/>
            <w:vAlign w:val="bottom"/>
          </w:tcPr>
          <w:p w14:paraId="199D67C9"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46A33CBF"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165,691</w:t>
            </w:r>
          </w:p>
        </w:tc>
        <w:tc>
          <w:tcPr>
            <w:tcW w:w="90" w:type="dxa"/>
            <w:vAlign w:val="bottom"/>
          </w:tcPr>
          <w:p w14:paraId="7F5E4419"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5E6775AE"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47,551</w:t>
            </w:r>
          </w:p>
        </w:tc>
        <w:tc>
          <w:tcPr>
            <w:tcW w:w="90" w:type="dxa"/>
            <w:vAlign w:val="bottom"/>
          </w:tcPr>
          <w:p w14:paraId="421A8521"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vAlign w:val="bottom"/>
          </w:tcPr>
          <w:p w14:paraId="0E721291"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20,557</w:t>
            </w:r>
          </w:p>
        </w:tc>
        <w:tc>
          <w:tcPr>
            <w:tcW w:w="90" w:type="dxa"/>
            <w:vAlign w:val="bottom"/>
          </w:tcPr>
          <w:p w14:paraId="493EF468"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14:paraId="0F33084F"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33D27FF6"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2D83E23A"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10,902</w:t>
            </w:r>
          </w:p>
        </w:tc>
        <w:tc>
          <w:tcPr>
            <w:tcW w:w="90" w:type="dxa"/>
          </w:tcPr>
          <w:p w14:paraId="378A8717" w14:textId="77777777" w:rsidR="003F6E15" w:rsidRPr="00957FDB" w:rsidRDefault="003F6E15" w:rsidP="00391DF0">
            <w:pPr>
              <w:tabs>
                <w:tab w:val="decimal" w:pos="0"/>
                <w:tab w:val="decimal" w:pos="765"/>
              </w:tabs>
              <w:spacing w:line="240" w:lineRule="atLeast"/>
              <w:ind w:left="-54" w:right="79"/>
              <w:jc w:val="right"/>
              <w:rPr>
                <w:sz w:val="18"/>
                <w:szCs w:val="18"/>
              </w:rPr>
            </w:pPr>
          </w:p>
        </w:tc>
        <w:tc>
          <w:tcPr>
            <w:tcW w:w="900" w:type="dxa"/>
            <w:vAlign w:val="bottom"/>
          </w:tcPr>
          <w:p w14:paraId="586D43C9"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273,989</w:t>
            </w:r>
          </w:p>
        </w:tc>
      </w:tr>
      <w:tr w:rsidR="003F6E15" w:rsidRPr="00957FDB" w14:paraId="2236B459" w14:textId="77777777" w:rsidTr="00391DF0">
        <w:trPr>
          <w:cantSplit/>
        </w:trPr>
        <w:tc>
          <w:tcPr>
            <w:tcW w:w="2790" w:type="dxa"/>
            <w:vAlign w:val="bottom"/>
            <w:hideMark/>
          </w:tcPr>
          <w:p w14:paraId="741ECB72" w14:textId="77777777" w:rsidR="003F6E15" w:rsidRPr="00957FDB" w:rsidRDefault="003F6E15" w:rsidP="00391DF0">
            <w:pPr>
              <w:spacing w:line="240" w:lineRule="atLeast"/>
              <w:ind w:left="294" w:hanging="114"/>
              <w:rPr>
                <w:sz w:val="18"/>
                <w:szCs w:val="18"/>
              </w:rPr>
            </w:pPr>
            <w:r w:rsidRPr="00957FDB">
              <w:rPr>
                <w:sz w:val="18"/>
                <w:szCs w:val="18"/>
              </w:rPr>
              <w:t>Loans to customers</w:t>
            </w:r>
            <w:r w:rsidRPr="00957FDB">
              <w:rPr>
                <w:sz w:val="18"/>
                <w:szCs w:val="18"/>
                <w:vertAlign w:val="superscript"/>
                <w:cs/>
              </w:rPr>
              <w:t>**</w:t>
            </w:r>
          </w:p>
        </w:tc>
        <w:tc>
          <w:tcPr>
            <w:tcW w:w="990" w:type="dxa"/>
            <w:vAlign w:val="bottom"/>
          </w:tcPr>
          <w:p w14:paraId="5C6FDB35" w14:textId="77777777" w:rsidR="003F6E15" w:rsidRPr="00957FDB" w:rsidRDefault="003F6E15" w:rsidP="00391DF0">
            <w:pPr>
              <w:tabs>
                <w:tab w:val="decimal" w:pos="900"/>
              </w:tabs>
              <w:spacing w:line="240" w:lineRule="atLeast"/>
              <w:ind w:left="-54" w:hanging="2"/>
              <w:rPr>
                <w:sz w:val="18"/>
                <w:szCs w:val="18"/>
              </w:rPr>
            </w:pPr>
            <w:r w:rsidRPr="00957FDB">
              <w:rPr>
                <w:sz w:val="18"/>
                <w:szCs w:val="18"/>
              </w:rPr>
              <w:t>202,836</w:t>
            </w:r>
          </w:p>
        </w:tc>
        <w:tc>
          <w:tcPr>
            <w:tcW w:w="90" w:type="dxa"/>
            <w:vAlign w:val="bottom"/>
          </w:tcPr>
          <w:p w14:paraId="4A3977C4"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0" w:type="dxa"/>
            <w:vAlign w:val="bottom"/>
          </w:tcPr>
          <w:p w14:paraId="19B4692E"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327,793</w:t>
            </w:r>
          </w:p>
        </w:tc>
        <w:tc>
          <w:tcPr>
            <w:tcW w:w="90" w:type="dxa"/>
            <w:vAlign w:val="bottom"/>
          </w:tcPr>
          <w:p w14:paraId="3933CE6C"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1382CE5E"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223,087</w:t>
            </w:r>
          </w:p>
        </w:tc>
        <w:tc>
          <w:tcPr>
            <w:tcW w:w="90" w:type="dxa"/>
            <w:vAlign w:val="bottom"/>
          </w:tcPr>
          <w:p w14:paraId="1C33AA6B"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051D7C2E"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662,421</w:t>
            </w:r>
          </w:p>
        </w:tc>
        <w:tc>
          <w:tcPr>
            <w:tcW w:w="90" w:type="dxa"/>
            <w:vAlign w:val="bottom"/>
          </w:tcPr>
          <w:p w14:paraId="573191C1"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vAlign w:val="bottom"/>
          </w:tcPr>
          <w:p w14:paraId="23B176ED"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654,035</w:t>
            </w:r>
          </w:p>
        </w:tc>
        <w:tc>
          <w:tcPr>
            <w:tcW w:w="90" w:type="dxa"/>
            <w:vAlign w:val="bottom"/>
          </w:tcPr>
          <w:p w14:paraId="6A2C2575" w14:textId="77777777" w:rsidR="003F6E15" w:rsidRPr="00957FDB" w:rsidRDefault="003F6E15" w:rsidP="00391DF0">
            <w:pPr>
              <w:tabs>
                <w:tab w:val="decimal" w:pos="510"/>
              </w:tabs>
              <w:spacing w:line="240" w:lineRule="atLeast"/>
              <w:ind w:left="92" w:hanging="62"/>
              <w:rPr>
                <w:sz w:val="18"/>
                <w:szCs w:val="18"/>
              </w:rPr>
            </w:pPr>
          </w:p>
        </w:tc>
        <w:tc>
          <w:tcPr>
            <w:tcW w:w="904" w:type="dxa"/>
            <w:vAlign w:val="bottom"/>
          </w:tcPr>
          <w:p w14:paraId="3AA5DEA8"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70,389</w:t>
            </w:r>
          </w:p>
        </w:tc>
        <w:tc>
          <w:tcPr>
            <w:tcW w:w="90" w:type="dxa"/>
          </w:tcPr>
          <w:p w14:paraId="085BB51E"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413FEA75" w14:textId="77777777"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14:paraId="4C126AF0" w14:textId="77777777"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vAlign w:val="bottom"/>
          </w:tcPr>
          <w:p w14:paraId="799D4A42"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2,140,561</w:t>
            </w:r>
          </w:p>
        </w:tc>
      </w:tr>
      <w:tr w:rsidR="003F6E15" w:rsidRPr="00957FDB" w14:paraId="132598A1" w14:textId="77777777" w:rsidTr="00391DF0">
        <w:trPr>
          <w:cantSplit/>
        </w:trPr>
        <w:tc>
          <w:tcPr>
            <w:tcW w:w="2790" w:type="dxa"/>
            <w:vAlign w:val="bottom"/>
            <w:hideMark/>
          </w:tcPr>
          <w:p w14:paraId="27B1833D" w14:textId="77777777" w:rsidR="003F6E15" w:rsidRPr="00957FDB" w:rsidRDefault="003F6E15" w:rsidP="00391DF0">
            <w:pPr>
              <w:spacing w:line="240" w:lineRule="atLeast"/>
              <w:ind w:left="294" w:hanging="114"/>
              <w:rPr>
                <w:sz w:val="18"/>
                <w:szCs w:val="18"/>
              </w:rPr>
            </w:pPr>
            <w:r w:rsidRPr="00957FDB">
              <w:rPr>
                <w:sz w:val="18"/>
                <w:szCs w:val="18"/>
              </w:rPr>
              <w:t>Accrued interest receivables</w:t>
            </w:r>
          </w:p>
        </w:tc>
        <w:tc>
          <w:tcPr>
            <w:tcW w:w="990" w:type="dxa"/>
            <w:vAlign w:val="bottom"/>
          </w:tcPr>
          <w:p w14:paraId="60048AE2" w14:textId="77777777" w:rsidR="003F6E15" w:rsidRPr="00957FDB" w:rsidRDefault="003F6E15" w:rsidP="00391DF0">
            <w:pPr>
              <w:tabs>
                <w:tab w:val="decimal" w:pos="360"/>
              </w:tabs>
              <w:spacing w:line="240" w:lineRule="atLeast"/>
              <w:ind w:left="92" w:hanging="62"/>
              <w:jc w:val="center"/>
              <w:rPr>
                <w:sz w:val="18"/>
                <w:szCs w:val="18"/>
              </w:rPr>
            </w:pPr>
            <w:r w:rsidRPr="00957FDB">
              <w:rPr>
                <w:sz w:val="18"/>
                <w:szCs w:val="18"/>
              </w:rPr>
              <w:t>-</w:t>
            </w:r>
          </w:p>
        </w:tc>
        <w:tc>
          <w:tcPr>
            <w:tcW w:w="90" w:type="dxa"/>
            <w:vAlign w:val="bottom"/>
          </w:tcPr>
          <w:p w14:paraId="2950E422" w14:textId="77777777"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tcPr>
          <w:p w14:paraId="1F4CB2A3"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3,334</w:t>
            </w:r>
          </w:p>
        </w:tc>
        <w:tc>
          <w:tcPr>
            <w:tcW w:w="90" w:type="dxa"/>
            <w:vAlign w:val="bottom"/>
          </w:tcPr>
          <w:p w14:paraId="5C6DD93A" w14:textId="77777777"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7D3360E1"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37189DA3" w14:textId="77777777" w:rsidR="003F6E15" w:rsidRPr="00957FDB" w:rsidRDefault="003F6E15" w:rsidP="00391DF0">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14:paraId="46644078"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0F0A15A9" w14:textId="77777777" w:rsidR="003F6E15" w:rsidRPr="00957FDB" w:rsidRDefault="003F6E15" w:rsidP="00391DF0">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14:paraId="10EDB49C"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0A3691B4" w14:textId="77777777" w:rsidR="003F6E15" w:rsidRPr="00957FDB" w:rsidRDefault="003F6E15" w:rsidP="00391DF0">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14:paraId="6A804F60"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5771FD6D" w14:textId="77777777"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14:paraId="4B14197C" w14:textId="77777777"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14:paraId="5D22908C" w14:textId="77777777"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12103749"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3,334</w:t>
            </w:r>
          </w:p>
        </w:tc>
      </w:tr>
      <w:tr w:rsidR="003F6E15" w:rsidRPr="00957FDB" w14:paraId="531CBF22" w14:textId="77777777" w:rsidTr="00391DF0">
        <w:trPr>
          <w:cantSplit/>
        </w:trPr>
        <w:tc>
          <w:tcPr>
            <w:tcW w:w="2790" w:type="dxa"/>
            <w:vAlign w:val="bottom"/>
            <w:hideMark/>
          </w:tcPr>
          <w:p w14:paraId="245D194E" w14:textId="77777777" w:rsidR="003F6E15" w:rsidRPr="00957FDB" w:rsidRDefault="003F6E15" w:rsidP="00391DF0">
            <w:pPr>
              <w:spacing w:line="240" w:lineRule="atLeast"/>
              <w:ind w:left="294" w:hanging="181"/>
              <w:rPr>
                <w:b/>
                <w:bCs/>
                <w:sz w:val="18"/>
                <w:szCs w:val="18"/>
              </w:rPr>
            </w:pPr>
            <w:r w:rsidRPr="00957FDB">
              <w:rPr>
                <w:b/>
                <w:bCs/>
                <w:sz w:val="18"/>
                <w:szCs w:val="18"/>
              </w:rPr>
              <w:t>Total financial assets</w:t>
            </w:r>
          </w:p>
        </w:tc>
        <w:tc>
          <w:tcPr>
            <w:tcW w:w="990" w:type="dxa"/>
            <w:tcBorders>
              <w:top w:val="single" w:sz="4" w:space="0" w:color="000000"/>
              <w:left w:val="nil"/>
              <w:bottom w:val="single" w:sz="4" w:space="0" w:color="000000"/>
              <w:right w:val="nil"/>
            </w:tcBorders>
            <w:vAlign w:val="bottom"/>
          </w:tcPr>
          <w:p w14:paraId="22A07D62" w14:textId="77777777" w:rsidR="003F6E15" w:rsidRPr="00957FDB" w:rsidRDefault="003F6E15" w:rsidP="00391DF0">
            <w:pPr>
              <w:tabs>
                <w:tab w:val="decimal" w:pos="900"/>
              </w:tabs>
              <w:spacing w:line="240" w:lineRule="atLeast"/>
              <w:ind w:left="-54" w:hanging="2"/>
              <w:rPr>
                <w:b/>
                <w:bCs/>
                <w:sz w:val="18"/>
                <w:szCs w:val="18"/>
              </w:rPr>
            </w:pPr>
            <w:r w:rsidRPr="00957FDB">
              <w:rPr>
                <w:b/>
                <w:bCs/>
                <w:sz w:val="18"/>
                <w:szCs w:val="18"/>
              </w:rPr>
              <w:t>254,443</w:t>
            </w:r>
          </w:p>
        </w:tc>
        <w:tc>
          <w:tcPr>
            <w:tcW w:w="90" w:type="dxa"/>
            <w:vAlign w:val="bottom"/>
          </w:tcPr>
          <w:p w14:paraId="01F6ED59"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78FC3383" w14:textId="77777777"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673,498</w:t>
            </w:r>
          </w:p>
        </w:tc>
        <w:tc>
          <w:tcPr>
            <w:tcW w:w="90" w:type="dxa"/>
            <w:vAlign w:val="bottom"/>
          </w:tcPr>
          <w:p w14:paraId="7E513408"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0C460907" w14:textId="77777777" w:rsidR="003F6E15" w:rsidRPr="00957FDB" w:rsidRDefault="003F6E15" w:rsidP="00391DF0">
            <w:pPr>
              <w:tabs>
                <w:tab w:val="decimal" w:pos="0"/>
                <w:tab w:val="decimal" w:pos="782"/>
              </w:tabs>
              <w:spacing w:line="240" w:lineRule="atLeast"/>
              <w:ind w:left="-54" w:right="79"/>
              <w:jc w:val="right"/>
              <w:rPr>
                <w:b/>
                <w:bCs/>
                <w:sz w:val="18"/>
                <w:szCs w:val="18"/>
              </w:rPr>
            </w:pPr>
            <w:r w:rsidRPr="00957FDB">
              <w:rPr>
                <w:b/>
                <w:bCs/>
                <w:sz w:val="18"/>
                <w:szCs w:val="18"/>
              </w:rPr>
              <w:t>393,223</w:t>
            </w:r>
          </w:p>
        </w:tc>
        <w:tc>
          <w:tcPr>
            <w:tcW w:w="90" w:type="dxa"/>
            <w:vAlign w:val="bottom"/>
          </w:tcPr>
          <w:p w14:paraId="75D4F73B"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061D7A4A" w14:textId="77777777" w:rsidR="003F6E15" w:rsidRPr="00957FDB" w:rsidRDefault="003F6E15" w:rsidP="00391DF0">
            <w:pPr>
              <w:tabs>
                <w:tab w:val="decimal" w:pos="0"/>
                <w:tab w:val="decimal" w:pos="782"/>
              </w:tabs>
              <w:spacing w:line="240" w:lineRule="atLeast"/>
              <w:ind w:left="-54" w:right="79"/>
              <w:jc w:val="right"/>
              <w:rPr>
                <w:b/>
                <w:bCs/>
                <w:sz w:val="18"/>
                <w:szCs w:val="18"/>
              </w:rPr>
            </w:pPr>
            <w:r w:rsidRPr="00957FDB">
              <w:rPr>
                <w:b/>
                <w:bCs/>
                <w:sz w:val="18"/>
                <w:szCs w:val="18"/>
              </w:rPr>
              <w:t>712,489</w:t>
            </w:r>
          </w:p>
        </w:tc>
        <w:tc>
          <w:tcPr>
            <w:tcW w:w="90" w:type="dxa"/>
            <w:vAlign w:val="bottom"/>
          </w:tcPr>
          <w:p w14:paraId="33E91312"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0F8D5722" w14:textId="77777777"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681,092</w:t>
            </w:r>
          </w:p>
        </w:tc>
        <w:tc>
          <w:tcPr>
            <w:tcW w:w="90" w:type="dxa"/>
            <w:vAlign w:val="bottom"/>
          </w:tcPr>
          <w:p w14:paraId="3C5472AB"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0EBFD042" w14:textId="77777777" w:rsidR="003F6E15" w:rsidRPr="00957FDB" w:rsidRDefault="003F6E15" w:rsidP="00391DF0">
            <w:pPr>
              <w:tabs>
                <w:tab w:val="decimal" w:pos="0"/>
                <w:tab w:val="decimal" w:pos="765"/>
              </w:tabs>
              <w:spacing w:line="240" w:lineRule="atLeast"/>
              <w:ind w:left="-54" w:right="79"/>
              <w:jc w:val="right"/>
              <w:rPr>
                <w:b/>
                <w:bCs/>
                <w:sz w:val="18"/>
                <w:szCs w:val="18"/>
              </w:rPr>
            </w:pPr>
            <w:r w:rsidRPr="00957FDB">
              <w:rPr>
                <w:b/>
                <w:bCs/>
                <w:sz w:val="18"/>
                <w:szCs w:val="18"/>
              </w:rPr>
              <w:t>70,389</w:t>
            </w:r>
          </w:p>
        </w:tc>
        <w:tc>
          <w:tcPr>
            <w:tcW w:w="90" w:type="dxa"/>
          </w:tcPr>
          <w:p w14:paraId="6FA5280D"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2DFE5DC8" w14:textId="77777777" w:rsidR="003F6E15" w:rsidRPr="00957FDB" w:rsidRDefault="003F6E15" w:rsidP="00391DF0">
            <w:pPr>
              <w:tabs>
                <w:tab w:val="decimal" w:pos="265"/>
              </w:tabs>
              <w:spacing w:line="240" w:lineRule="atLeast"/>
              <w:ind w:left="92" w:hanging="62"/>
              <w:jc w:val="center"/>
              <w:rPr>
                <w:b/>
                <w:bCs/>
                <w:sz w:val="18"/>
                <w:szCs w:val="18"/>
              </w:rPr>
            </w:pPr>
            <w:r w:rsidRPr="00957FDB">
              <w:rPr>
                <w:b/>
                <w:bCs/>
                <w:sz w:val="18"/>
                <w:szCs w:val="18"/>
              </w:rPr>
              <w:t>58,019</w:t>
            </w:r>
          </w:p>
        </w:tc>
        <w:tc>
          <w:tcPr>
            <w:tcW w:w="90" w:type="dxa"/>
          </w:tcPr>
          <w:p w14:paraId="12607A3B" w14:textId="77777777" w:rsidR="003F6E15" w:rsidRPr="00957FDB" w:rsidRDefault="003F6E15" w:rsidP="00391DF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1A3DE23B" w14:textId="77777777" w:rsidR="003F6E15" w:rsidRPr="00957FDB" w:rsidRDefault="003F6E15" w:rsidP="00391DF0">
            <w:pPr>
              <w:tabs>
                <w:tab w:val="decimal" w:pos="0"/>
                <w:tab w:val="decimal" w:pos="765"/>
              </w:tabs>
              <w:spacing w:line="240" w:lineRule="atLeast"/>
              <w:ind w:left="-54" w:right="79"/>
              <w:jc w:val="right"/>
              <w:rPr>
                <w:b/>
                <w:bCs/>
                <w:sz w:val="18"/>
                <w:szCs w:val="18"/>
              </w:rPr>
            </w:pPr>
            <w:r w:rsidRPr="00957FDB">
              <w:rPr>
                <w:b/>
                <w:bCs/>
                <w:sz w:val="18"/>
                <w:szCs w:val="18"/>
              </w:rPr>
              <w:t>2,843,153</w:t>
            </w:r>
          </w:p>
        </w:tc>
      </w:tr>
      <w:tr w:rsidR="003F6E15" w:rsidRPr="00957FDB" w14:paraId="15C7387E" w14:textId="77777777" w:rsidTr="00391DF0">
        <w:trPr>
          <w:cantSplit/>
        </w:trPr>
        <w:tc>
          <w:tcPr>
            <w:tcW w:w="2790" w:type="dxa"/>
            <w:vAlign w:val="bottom"/>
            <w:hideMark/>
          </w:tcPr>
          <w:p w14:paraId="10DD630E" w14:textId="77777777" w:rsidR="003F6E15" w:rsidRPr="00957FDB" w:rsidRDefault="003F6E15" w:rsidP="00391DF0">
            <w:pPr>
              <w:spacing w:line="240" w:lineRule="atLeast"/>
              <w:ind w:left="294" w:hanging="181"/>
              <w:rPr>
                <w:sz w:val="18"/>
                <w:szCs w:val="18"/>
              </w:rPr>
            </w:pPr>
            <w:r w:rsidRPr="00957FDB">
              <w:rPr>
                <w:b/>
                <w:bCs/>
                <w:sz w:val="18"/>
                <w:szCs w:val="18"/>
              </w:rPr>
              <w:t>Financial liabilities</w:t>
            </w:r>
          </w:p>
        </w:tc>
        <w:tc>
          <w:tcPr>
            <w:tcW w:w="990" w:type="dxa"/>
            <w:tcBorders>
              <w:top w:val="single" w:sz="4" w:space="0" w:color="000000"/>
              <w:left w:val="nil"/>
              <w:bottom w:val="nil"/>
              <w:right w:val="nil"/>
            </w:tcBorders>
            <w:vAlign w:val="bottom"/>
          </w:tcPr>
          <w:p w14:paraId="182DD28D" w14:textId="77777777" w:rsidR="003F6E15" w:rsidRPr="00957FDB" w:rsidRDefault="003F6E15" w:rsidP="00391DF0">
            <w:pPr>
              <w:tabs>
                <w:tab w:val="decimal" w:pos="810"/>
              </w:tabs>
              <w:spacing w:line="240" w:lineRule="atLeast"/>
              <w:ind w:left="-54" w:right="79" w:hanging="2"/>
              <w:rPr>
                <w:sz w:val="18"/>
                <w:szCs w:val="18"/>
              </w:rPr>
            </w:pPr>
          </w:p>
        </w:tc>
        <w:tc>
          <w:tcPr>
            <w:tcW w:w="90" w:type="dxa"/>
            <w:vAlign w:val="bottom"/>
          </w:tcPr>
          <w:p w14:paraId="30F3231F"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14:paraId="7A972311" w14:textId="77777777" w:rsidR="003F6E15" w:rsidRPr="00957FDB" w:rsidRDefault="003F6E15" w:rsidP="00391DF0">
            <w:pPr>
              <w:tabs>
                <w:tab w:val="decimal" w:pos="0"/>
                <w:tab w:val="decimal" w:pos="737"/>
              </w:tabs>
              <w:spacing w:line="240" w:lineRule="atLeast"/>
              <w:ind w:left="-54" w:right="79"/>
              <w:jc w:val="right"/>
              <w:rPr>
                <w:sz w:val="18"/>
                <w:szCs w:val="18"/>
              </w:rPr>
            </w:pPr>
          </w:p>
        </w:tc>
        <w:tc>
          <w:tcPr>
            <w:tcW w:w="90" w:type="dxa"/>
            <w:vAlign w:val="bottom"/>
          </w:tcPr>
          <w:p w14:paraId="132935F8" w14:textId="77777777" w:rsidR="003F6E15" w:rsidRPr="00957FDB" w:rsidRDefault="003F6E15" w:rsidP="00391DF0">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14:paraId="2F082910" w14:textId="77777777" w:rsidR="003F6E15" w:rsidRPr="00957FDB" w:rsidRDefault="003F6E15" w:rsidP="00391DF0">
            <w:pPr>
              <w:tabs>
                <w:tab w:val="decimal" w:pos="0"/>
                <w:tab w:val="decimal" w:pos="737"/>
              </w:tabs>
              <w:spacing w:line="240" w:lineRule="atLeast"/>
              <w:ind w:left="-54" w:right="79"/>
              <w:jc w:val="right"/>
              <w:rPr>
                <w:sz w:val="18"/>
                <w:szCs w:val="18"/>
              </w:rPr>
            </w:pPr>
          </w:p>
        </w:tc>
        <w:tc>
          <w:tcPr>
            <w:tcW w:w="90" w:type="dxa"/>
            <w:vAlign w:val="bottom"/>
          </w:tcPr>
          <w:p w14:paraId="671C069A"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14:paraId="39364033" w14:textId="77777777" w:rsidR="003F6E15" w:rsidRPr="00957FDB" w:rsidRDefault="003F6E15" w:rsidP="00391DF0">
            <w:pPr>
              <w:tabs>
                <w:tab w:val="decimal" w:pos="0"/>
                <w:tab w:val="decimal" w:pos="737"/>
              </w:tabs>
              <w:spacing w:line="240" w:lineRule="atLeast"/>
              <w:ind w:left="-54" w:right="79"/>
              <w:jc w:val="right"/>
              <w:rPr>
                <w:sz w:val="18"/>
                <w:szCs w:val="18"/>
              </w:rPr>
            </w:pPr>
          </w:p>
        </w:tc>
        <w:tc>
          <w:tcPr>
            <w:tcW w:w="90" w:type="dxa"/>
            <w:vAlign w:val="bottom"/>
          </w:tcPr>
          <w:p w14:paraId="7149C0D6"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14:paraId="3577C98E" w14:textId="77777777" w:rsidR="003F6E15" w:rsidRPr="00957FDB" w:rsidRDefault="003F6E15" w:rsidP="00391DF0">
            <w:pPr>
              <w:tabs>
                <w:tab w:val="decimal" w:pos="0"/>
                <w:tab w:val="decimal" w:pos="737"/>
              </w:tabs>
              <w:spacing w:line="240" w:lineRule="atLeast"/>
              <w:ind w:left="-54" w:right="79"/>
              <w:jc w:val="right"/>
              <w:rPr>
                <w:sz w:val="18"/>
                <w:szCs w:val="18"/>
              </w:rPr>
            </w:pPr>
          </w:p>
        </w:tc>
        <w:tc>
          <w:tcPr>
            <w:tcW w:w="90" w:type="dxa"/>
            <w:vAlign w:val="bottom"/>
          </w:tcPr>
          <w:p w14:paraId="4F7C1125"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14:paraId="65AA99FF"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 w:type="dxa"/>
          </w:tcPr>
          <w:p w14:paraId="5CE2B882" w14:textId="77777777" w:rsidR="003F6E15" w:rsidRPr="00957FDB" w:rsidRDefault="003F6E15" w:rsidP="00391DF0">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14:paraId="00CD2A26" w14:textId="77777777" w:rsidR="003F6E15" w:rsidRPr="00957FDB" w:rsidRDefault="003F6E15" w:rsidP="00391DF0">
            <w:pPr>
              <w:tabs>
                <w:tab w:val="decimal" w:pos="265"/>
              </w:tabs>
              <w:spacing w:line="240" w:lineRule="atLeast"/>
              <w:ind w:left="92" w:hanging="62"/>
              <w:jc w:val="center"/>
              <w:rPr>
                <w:sz w:val="18"/>
                <w:szCs w:val="18"/>
              </w:rPr>
            </w:pPr>
          </w:p>
        </w:tc>
        <w:tc>
          <w:tcPr>
            <w:tcW w:w="90" w:type="dxa"/>
          </w:tcPr>
          <w:p w14:paraId="59D69BE4" w14:textId="77777777" w:rsidR="003F6E15" w:rsidRPr="00957FDB" w:rsidRDefault="003F6E15" w:rsidP="00391DF0">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14:paraId="19275A7D" w14:textId="77777777" w:rsidR="003F6E15" w:rsidRPr="00957FDB" w:rsidRDefault="003F6E15" w:rsidP="00391DF0">
            <w:pPr>
              <w:tabs>
                <w:tab w:val="decimal" w:pos="0"/>
              </w:tabs>
              <w:spacing w:line="240" w:lineRule="atLeast"/>
              <w:ind w:left="-54" w:right="79"/>
              <w:jc w:val="right"/>
              <w:rPr>
                <w:sz w:val="18"/>
                <w:szCs w:val="18"/>
              </w:rPr>
            </w:pPr>
          </w:p>
        </w:tc>
      </w:tr>
      <w:tr w:rsidR="003F6E15" w:rsidRPr="00957FDB" w14:paraId="7C595A3B" w14:textId="77777777" w:rsidTr="00391DF0">
        <w:trPr>
          <w:cantSplit/>
        </w:trPr>
        <w:tc>
          <w:tcPr>
            <w:tcW w:w="2790" w:type="dxa"/>
            <w:vAlign w:val="bottom"/>
            <w:hideMark/>
          </w:tcPr>
          <w:p w14:paraId="16CEED67" w14:textId="77777777" w:rsidR="003F6E15" w:rsidRPr="00957FDB" w:rsidRDefault="003F6E15" w:rsidP="00391DF0">
            <w:pPr>
              <w:spacing w:line="240" w:lineRule="atLeast"/>
              <w:ind w:left="294" w:hanging="114"/>
              <w:rPr>
                <w:sz w:val="18"/>
                <w:szCs w:val="18"/>
              </w:rPr>
            </w:pPr>
            <w:r w:rsidRPr="00957FDB">
              <w:rPr>
                <w:sz w:val="18"/>
                <w:szCs w:val="18"/>
              </w:rPr>
              <w:t xml:space="preserve">Deposits </w:t>
            </w:r>
          </w:p>
        </w:tc>
        <w:tc>
          <w:tcPr>
            <w:tcW w:w="990" w:type="dxa"/>
            <w:vAlign w:val="bottom"/>
          </w:tcPr>
          <w:p w14:paraId="1B7641AA" w14:textId="77777777" w:rsidR="003F6E15" w:rsidRPr="00957FDB" w:rsidRDefault="003F6E15" w:rsidP="00391DF0">
            <w:pPr>
              <w:tabs>
                <w:tab w:val="decimal" w:pos="900"/>
              </w:tabs>
              <w:spacing w:line="240" w:lineRule="atLeast"/>
              <w:ind w:left="-54" w:hanging="2"/>
              <w:rPr>
                <w:sz w:val="18"/>
                <w:szCs w:val="18"/>
              </w:rPr>
            </w:pPr>
            <w:r w:rsidRPr="00957FDB">
              <w:rPr>
                <w:sz w:val="18"/>
                <w:szCs w:val="18"/>
              </w:rPr>
              <w:t>1,486,921</w:t>
            </w:r>
          </w:p>
        </w:tc>
        <w:tc>
          <w:tcPr>
            <w:tcW w:w="90" w:type="dxa"/>
            <w:vAlign w:val="bottom"/>
          </w:tcPr>
          <w:p w14:paraId="22C1E7E8"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0" w:type="dxa"/>
            <w:vAlign w:val="bottom"/>
          </w:tcPr>
          <w:p w14:paraId="03EA7E42"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320,963</w:t>
            </w:r>
          </w:p>
        </w:tc>
        <w:tc>
          <w:tcPr>
            <w:tcW w:w="90" w:type="dxa"/>
            <w:vAlign w:val="bottom"/>
          </w:tcPr>
          <w:p w14:paraId="55FA6EAF" w14:textId="77777777" w:rsidR="003F6E15" w:rsidRPr="00957FDB" w:rsidRDefault="003F6E15" w:rsidP="00391DF0">
            <w:pPr>
              <w:pStyle w:val="BodyTextIndent3"/>
              <w:tabs>
                <w:tab w:val="decimal" w:pos="0"/>
                <w:tab w:val="decimal" w:pos="540"/>
              </w:tabs>
              <w:spacing w:line="240" w:lineRule="atLeast"/>
              <w:ind w:right="79"/>
              <w:rPr>
                <w:sz w:val="18"/>
                <w:szCs w:val="18"/>
              </w:rPr>
            </w:pPr>
          </w:p>
        </w:tc>
        <w:tc>
          <w:tcPr>
            <w:tcW w:w="810" w:type="dxa"/>
            <w:vAlign w:val="bottom"/>
          </w:tcPr>
          <w:p w14:paraId="03751F12"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340,038</w:t>
            </w:r>
          </w:p>
        </w:tc>
        <w:tc>
          <w:tcPr>
            <w:tcW w:w="90" w:type="dxa"/>
            <w:vAlign w:val="bottom"/>
          </w:tcPr>
          <w:p w14:paraId="3F35B3CE"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0A3FBD81"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11,709</w:t>
            </w:r>
          </w:p>
        </w:tc>
        <w:tc>
          <w:tcPr>
            <w:tcW w:w="90" w:type="dxa"/>
            <w:vAlign w:val="bottom"/>
          </w:tcPr>
          <w:p w14:paraId="4A55C545"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vAlign w:val="bottom"/>
          </w:tcPr>
          <w:p w14:paraId="577DC5E0"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0F1D0C1A"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14:paraId="6866003C"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2C23DFE1" w14:textId="77777777" w:rsidR="003F6E15" w:rsidRPr="00957FDB" w:rsidRDefault="003F6E15" w:rsidP="00391DF0">
            <w:pPr>
              <w:pStyle w:val="Header"/>
              <w:tabs>
                <w:tab w:val="decimal" w:pos="0"/>
                <w:tab w:val="decimal" w:pos="540"/>
              </w:tabs>
              <w:spacing w:line="240" w:lineRule="atLeast"/>
              <w:ind w:right="79"/>
              <w:jc w:val="right"/>
              <w:rPr>
                <w:sz w:val="18"/>
                <w:szCs w:val="18"/>
                <w:lang w:val="en-US"/>
              </w:rPr>
            </w:pPr>
          </w:p>
        </w:tc>
        <w:tc>
          <w:tcPr>
            <w:tcW w:w="810" w:type="dxa"/>
            <w:vAlign w:val="bottom"/>
          </w:tcPr>
          <w:p w14:paraId="77508BA8" w14:textId="77777777"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14:paraId="680AB2D3" w14:textId="77777777"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vAlign w:val="bottom"/>
          </w:tcPr>
          <w:p w14:paraId="7D7B4029"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2,159,631</w:t>
            </w:r>
          </w:p>
        </w:tc>
      </w:tr>
      <w:tr w:rsidR="003F6E15" w:rsidRPr="00957FDB" w14:paraId="00C9FA82" w14:textId="77777777" w:rsidTr="00391DF0">
        <w:trPr>
          <w:cantSplit/>
        </w:trPr>
        <w:tc>
          <w:tcPr>
            <w:tcW w:w="2790" w:type="dxa"/>
            <w:vAlign w:val="bottom"/>
            <w:hideMark/>
          </w:tcPr>
          <w:p w14:paraId="0AE774A9" w14:textId="77777777" w:rsidR="003F6E15" w:rsidRPr="00957FDB" w:rsidRDefault="003F6E15" w:rsidP="00391DF0">
            <w:pPr>
              <w:spacing w:line="240" w:lineRule="atLeast"/>
              <w:ind w:left="294" w:hanging="114"/>
              <w:rPr>
                <w:sz w:val="18"/>
                <w:szCs w:val="18"/>
              </w:rPr>
            </w:pPr>
            <w:r w:rsidRPr="00957FDB">
              <w:rPr>
                <w:sz w:val="18"/>
                <w:szCs w:val="18"/>
              </w:rPr>
              <w:t>Interbank and money market items</w:t>
            </w:r>
          </w:p>
        </w:tc>
        <w:tc>
          <w:tcPr>
            <w:tcW w:w="990" w:type="dxa"/>
            <w:vAlign w:val="bottom"/>
          </w:tcPr>
          <w:p w14:paraId="6C73282C" w14:textId="77777777" w:rsidR="003F6E15" w:rsidRPr="00957FDB" w:rsidRDefault="003F6E15" w:rsidP="00391DF0">
            <w:pPr>
              <w:tabs>
                <w:tab w:val="decimal" w:pos="900"/>
              </w:tabs>
              <w:spacing w:line="240" w:lineRule="atLeast"/>
              <w:ind w:left="-54" w:hanging="2"/>
              <w:rPr>
                <w:sz w:val="18"/>
                <w:szCs w:val="18"/>
              </w:rPr>
            </w:pPr>
            <w:r w:rsidRPr="00957FDB">
              <w:rPr>
                <w:sz w:val="18"/>
                <w:szCs w:val="18"/>
              </w:rPr>
              <w:t>18,013</w:t>
            </w:r>
          </w:p>
        </w:tc>
        <w:tc>
          <w:tcPr>
            <w:tcW w:w="90" w:type="dxa"/>
            <w:vAlign w:val="bottom"/>
          </w:tcPr>
          <w:p w14:paraId="18D90358"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0" w:type="dxa"/>
            <w:vAlign w:val="bottom"/>
          </w:tcPr>
          <w:p w14:paraId="5861F50C"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81,578</w:t>
            </w:r>
          </w:p>
        </w:tc>
        <w:tc>
          <w:tcPr>
            <w:tcW w:w="90" w:type="dxa"/>
            <w:vAlign w:val="bottom"/>
          </w:tcPr>
          <w:p w14:paraId="4102C266" w14:textId="77777777" w:rsidR="003F6E15" w:rsidRPr="00957FDB" w:rsidRDefault="003F6E15" w:rsidP="00391DF0">
            <w:pPr>
              <w:pStyle w:val="BodyTextIndent3"/>
              <w:tabs>
                <w:tab w:val="decimal" w:pos="0"/>
                <w:tab w:val="decimal" w:pos="540"/>
              </w:tabs>
              <w:spacing w:line="240" w:lineRule="atLeast"/>
              <w:ind w:right="79"/>
              <w:rPr>
                <w:sz w:val="18"/>
                <w:szCs w:val="18"/>
              </w:rPr>
            </w:pPr>
          </w:p>
        </w:tc>
        <w:tc>
          <w:tcPr>
            <w:tcW w:w="810" w:type="dxa"/>
            <w:vAlign w:val="bottom"/>
          </w:tcPr>
          <w:p w14:paraId="21E89242"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5,950</w:t>
            </w:r>
          </w:p>
        </w:tc>
        <w:tc>
          <w:tcPr>
            <w:tcW w:w="90" w:type="dxa"/>
            <w:vAlign w:val="bottom"/>
          </w:tcPr>
          <w:p w14:paraId="723FA13A"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0E191134"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28,538</w:t>
            </w:r>
          </w:p>
        </w:tc>
        <w:tc>
          <w:tcPr>
            <w:tcW w:w="90" w:type="dxa"/>
            <w:vAlign w:val="bottom"/>
          </w:tcPr>
          <w:p w14:paraId="72B5B75A"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96" w:type="dxa"/>
            <w:vAlign w:val="bottom"/>
          </w:tcPr>
          <w:p w14:paraId="4047F221"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8,450</w:t>
            </w:r>
          </w:p>
        </w:tc>
        <w:tc>
          <w:tcPr>
            <w:tcW w:w="90" w:type="dxa"/>
            <w:vAlign w:val="bottom"/>
          </w:tcPr>
          <w:p w14:paraId="2320AE56"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14:paraId="37CCE49F"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4A6B7743" w14:textId="77777777" w:rsidR="003F6E15" w:rsidRPr="00957FDB" w:rsidRDefault="003F6E15" w:rsidP="00391DF0">
            <w:pPr>
              <w:pStyle w:val="Header"/>
              <w:tabs>
                <w:tab w:val="decimal" w:pos="0"/>
                <w:tab w:val="decimal" w:pos="540"/>
              </w:tabs>
              <w:spacing w:line="240" w:lineRule="atLeast"/>
              <w:ind w:right="79"/>
              <w:jc w:val="right"/>
              <w:rPr>
                <w:sz w:val="18"/>
                <w:szCs w:val="18"/>
                <w:lang w:val="en-US"/>
              </w:rPr>
            </w:pPr>
          </w:p>
        </w:tc>
        <w:tc>
          <w:tcPr>
            <w:tcW w:w="810" w:type="dxa"/>
            <w:vAlign w:val="bottom"/>
          </w:tcPr>
          <w:p w14:paraId="17CB1478" w14:textId="77777777"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14:paraId="64DCEBE0" w14:textId="77777777"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vAlign w:val="bottom"/>
          </w:tcPr>
          <w:p w14:paraId="0A51D7A1"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142,529</w:t>
            </w:r>
          </w:p>
        </w:tc>
      </w:tr>
      <w:tr w:rsidR="003F6E15" w:rsidRPr="00957FDB" w14:paraId="339783EF" w14:textId="77777777" w:rsidTr="00391DF0">
        <w:trPr>
          <w:cantSplit/>
        </w:trPr>
        <w:tc>
          <w:tcPr>
            <w:tcW w:w="2790" w:type="dxa"/>
            <w:vAlign w:val="bottom"/>
            <w:hideMark/>
          </w:tcPr>
          <w:p w14:paraId="5F9BF77C" w14:textId="77777777" w:rsidR="003F6E15" w:rsidRPr="00957FDB" w:rsidRDefault="003F6E15" w:rsidP="00391DF0">
            <w:pPr>
              <w:spacing w:line="240" w:lineRule="atLeast"/>
              <w:ind w:left="294" w:hanging="114"/>
              <w:rPr>
                <w:sz w:val="18"/>
                <w:szCs w:val="18"/>
              </w:rPr>
            </w:pPr>
            <w:r w:rsidRPr="00957FDB">
              <w:rPr>
                <w:sz w:val="18"/>
                <w:szCs w:val="18"/>
              </w:rPr>
              <w:t>Debt issued and borrowings</w:t>
            </w:r>
          </w:p>
        </w:tc>
        <w:tc>
          <w:tcPr>
            <w:tcW w:w="990" w:type="dxa"/>
            <w:vAlign w:val="bottom"/>
          </w:tcPr>
          <w:p w14:paraId="7D723AF8" w14:textId="77777777" w:rsidR="003F6E15" w:rsidRPr="00957FDB" w:rsidRDefault="003F6E15" w:rsidP="00391DF0">
            <w:pPr>
              <w:tabs>
                <w:tab w:val="decimal" w:pos="360"/>
              </w:tabs>
              <w:spacing w:line="240" w:lineRule="atLeast"/>
              <w:ind w:left="92" w:hanging="62"/>
              <w:jc w:val="center"/>
              <w:rPr>
                <w:sz w:val="18"/>
                <w:szCs w:val="18"/>
              </w:rPr>
            </w:pPr>
            <w:r w:rsidRPr="00957FDB">
              <w:rPr>
                <w:sz w:val="18"/>
                <w:szCs w:val="18"/>
              </w:rPr>
              <w:t>-</w:t>
            </w:r>
          </w:p>
        </w:tc>
        <w:tc>
          <w:tcPr>
            <w:tcW w:w="90" w:type="dxa"/>
            <w:vAlign w:val="bottom"/>
          </w:tcPr>
          <w:p w14:paraId="224D291E" w14:textId="77777777"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900" w:type="dxa"/>
            <w:vAlign w:val="bottom"/>
          </w:tcPr>
          <w:p w14:paraId="052F2278"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15,419</w:t>
            </w:r>
          </w:p>
        </w:tc>
        <w:tc>
          <w:tcPr>
            <w:tcW w:w="90" w:type="dxa"/>
            <w:vAlign w:val="bottom"/>
          </w:tcPr>
          <w:p w14:paraId="7C49FC67" w14:textId="77777777" w:rsidR="003F6E15" w:rsidRPr="00957FDB" w:rsidRDefault="003F6E15" w:rsidP="00391DF0">
            <w:pPr>
              <w:pStyle w:val="BodyTextIndent3"/>
              <w:tabs>
                <w:tab w:val="decimal" w:pos="0"/>
                <w:tab w:val="decimal" w:pos="540"/>
              </w:tabs>
              <w:spacing w:line="240" w:lineRule="atLeast"/>
              <w:ind w:left="-54" w:right="79"/>
              <w:rPr>
                <w:sz w:val="18"/>
                <w:szCs w:val="18"/>
              </w:rPr>
            </w:pPr>
          </w:p>
        </w:tc>
        <w:tc>
          <w:tcPr>
            <w:tcW w:w="810" w:type="dxa"/>
            <w:vAlign w:val="bottom"/>
          </w:tcPr>
          <w:p w14:paraId="3D64FF11"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43,462</w:t>
            </w:r>
          </w:p>
        </w:tc>
        <w:tc>
          <w:tcPr>
            <w:tcW w:w="90" w:type="dxa"/>
            <w:vAlign w:val="bottom"/>
          </w:tcPr>
          <w:p w14:paraId="669A0E8F"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vAlign w:val="bottom"/>
          </w:tcPr>
          <w:p w14:paraId="3F2D668E"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28,420</w:t>
            </w:r>
          </w:p>
        </w:tc>
        <w:tc>
          <w:tcPr>
            <w:tcW w:w="90" w:type="dxa"/>
            <w:vAlign w:val="bottom"/>
          </w:tcPr>
          <w:p w14:paraId="4BC430EC" w14:textId="77777777"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896" w:type="dxa"/>
            <w:vAlign w:val="bottom"/>
          </w:tcPr>
          <w:p w14:paraId="4095B7AF"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20,260</w:t>
            </w:r>
          </w:p>
        </w:tc>
        <w:tc>
          <w:tcPr>
            <w:tcW w:w="90" w:type="dxa"/>
            <w:vAlign w:val="bottom"/>
          </w:tcPr>
          <w:p w14:paraId="4AB48845"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904" w:type="dxa"/>
            <w:vAlign w:val="bottom"/>
          </w:tcPr>
          <w:p w14:paraId="0ADC94CA"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4B44B511" w14:textId="77777777" w:rsidR="003F6E15" w:rsidRPr="00957FDB" w:rsidRDefault="003F6E15" w:rsidP="00391DF0">
            <w:pPr>
              <w:pStyle w:val="Header"/>
              <w:tabs>
                <w:tab w:val="decimal" w:pos="0"/>
                <w:tab w:val="decimal" w:pos="540"/>
              </w:tabs>
              <w:spacing w:line="240" w:lineRule="atLeast"/>
              <w:ind w:left="-54" w:right="79"/>
              <w:jc w:val="right"/>
              <w:rPr>
                <w:sz w:val="18"/>
                <w:szCs w:val="18"/>
                <w:lang w:val="en-US"/>
              </w:rPr>
            </w:pPr>
          </w:p>
        </w:tc>
        <w:tc>
          <w:tcPr>
            <w:tcW w:w="810" w:type="dxa"/>
            <w:vAlign w:val="bottom"/>
          </w:tcPr>
          <w:p w14:paraId="25E3230C" w14:textId="77777777"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14:paraId="15C43CFB" w14:textId="77777777"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vAlign w:val="bottom"/>
          </w:tcPr>
          <w:p w14:paraId="246436D0"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107,561</w:t>
            </w:r>
          </w:p>
        </w:tc>
      </w:tr>
      <w:tr w:rsidR="003F6E15" w:rsidRPr="00957FDB" w14:paraId="19F767EF" w14:textId="77777777" w:rsidTr="00391DF0">
        <w:trPr>
          <w:cantSplit/>
        </w:trPr>
        <w:tc>
          <w:tcPr>
            <w:tcW w:w="2790" w:type="dxa"/>
            <w:vAlign w:val="bottom"/>
            <w:hideMark/>
          </w:tcPr>
          <w:p w14:paraId="56AD2E68" w14:textId="77777777" w:rsidR="003F6E15" w:rsidRPr="00957FDB" w:rsidRDefault="003F6E15" w:rsidP="00391DF0">
            <w:pPr>
              <w:spacing w:line="240" w:lineRule="atLeast"/>
              <w:ind w:left="294" w:hanging="114"/>
              <w:rPr>
                <w:sz w:val="18"/>
                <w:szCs w:val="18"/>
              </w:rPr>
            </w:pPr>
            <w:r w:rsidRPr="00957FDB">
              <w:rPr>
                <w:sz w:val="18"/>
                <w:szCs w:val="18"/>
              </w:rPr>
              <w:t>Other liabilities</w:t>
            </w:r>
          </w:p>
        </w:tc>
        <w:tc>
          <w:tcPr>
            <w:tcW w:w="990" w:type="dxa"/>
            <w:vAlign w:val="bottom"/>
          </w:tcPr>
          <w:p w14:paraId="4CDA29AA" w14:textId="77777777" w:rsidR="003F6E15" w:rsidRPr="00957FDB" w:rsidRDefault="003F6E15" w:rsidP="00391DF0">
            <w:pPr>
              <w:tabs>
                <w:tab w:val="decimal" w:pos="360"/>
              </w:tabs>
              <w:spacing w:line="240" w:lineRule="atLeast"/>
              <w:ind w:left="92" w:hanging="62"/>
              <w:jc w:val="center"/>
              <w:rPr>
                <w:sz w:val="18"/>
                <w:szCs w:val="18"/>
              </w:rPr>
            </w:pPr>
            <w:r w:rsidRPr="00957FDB">
              <w:rPr>
                <w:sz w:val="18"/>
                <w:szCs w:val="18"/>
              </w:rPr>
              <w:t>-</w:t>
            </w:r>
          </w:p>
        </w:tc>
        <w:tc>
          <w:tcPr>
            <w:tcW w:w="90" w:type="dxa"/>
            <w:vAlign w:val="bottom"/>
          </w:tcPr>
          <w:p w14:paraId="687D4F73" w14:textId="77777777" w:rsidR="003F6E15" w:rsidRPr="00957FDB" w:rsidRDefault="003F6E15" w:rsidP="00391DF0">
            <w:pPr>
              <w:pStyle w:val="BodyTextIndent3"/>
              <w:tabs>
                <w:tab w:val="decimal" w:pos="510"/>
                <w:tab w:val="decimal" w:pos="540"/>
              </w:tabs>
              <w:spacing w:line="240" w:lineRule="atLeast"/>
              <w:ind w:left="92" w:hanging="62"/>
              <w:jc w:val="left"/>
              <w:rPr>
                <w:sz w:val="18"/>
                <w:szCs w:val="18"/>
              </w:rPr>
            </w:pPr>
          </w:p>
        </w:tc>
        <w:tc>
          <w:tcPr>
            <w:tcW w:w="900" w:type="dxa"/>
            <w:tcBorders>
              <w:top w:val="nil"/>
              <w:left w:val="nil"/>
              <w:bottom w:val="single" w:sz="4" w:space="0" w:color="000000"/>
              <w:right w:val="nil"/>
            </w:tcBorders>
            <w:vAlign w:val="bottom"/>
          </w:tcPr>
          <w:p w14:paraId="2A5DCFD0"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2,431</w:t>
            </w:r>
          </w:p>
        </w:tc>
        <w:tc>
          <w:tcPr>
            <w:tcW w:w="90" w:type="dxa"/>
            <w:vAlign w:val="bottom"/>
          </w:tcPr>
          <w:p w14:paraId="6BFA1AA7" w14:textId="77777777" w:rsidR="003F6E15" w:rsidRPr="00957FDB" w:rsidRDefault="003F6E15" w:rsidP="00391DF0">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14:paraId="74DD6C6E"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2,210</w:t>
            </w:r>
          </w:p>
        </w:tc>
        <w:tc>
          <w:tcPr>
            <w:tcW w:w="90" w:type="dxa"/>
            <w:vAlign w:val="bottom"/>
          </w:tcPr>
          <w:p w14:paraId="6D95AA39" w14:textId="77777777" w:rsidR="003F6E15" w:rsidRPr="00957FDB" w:rsidRDefault="003F6E15" w:rsidP="00391DF0">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21B04D10" w14:textId="77777777" w:rsidR="003F6E15" w:rsidRPr="00957FDB" w:rsidRDefault="003F6E15" w:rsidP="00391DF0">
            <w:pPr>
              <w:tabs>
                <w:tab w:val="decimal" w:pos="0"/>
              </w:tabs>
              <w:spacing w:line="240" w:lineRule="atLeast"/>
              <w:ind w:left="-54" w:right="79"/>
              <w:jc w:val="right"/>
              <w:rPr>
                <w:sz w:val="18"/>
                <w:szCs w:val="18"/>
              </w:rPr>
            </w:pPr>
            <w:r w:rsidRPr="00957FDB">
              <w:rPr>
                <w:sz w:val="18"/>
                <w:szCs w:val="18"/>
              </w:rPr>
              <w:t>310</w:t>
            </w:r>
          </w:p>
        </w:tc>
        <w:tc>
          <w:tcPr>
            <w:tcW w:w="90" w:type="dxa"/>
            <w:vAlign w:val="bottom"/>
          </w:tcPr>
          <w:p w14:paraId="03891823" w14:textId="77777777"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14:paraId="3D6FA878"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7F9ECE72" w14:textId="77777777" w:rsidR="003F6E15" w:rsidRPr="00957FDB" w:rsidRDefault="003F6E15" w:rsidP="00391DF0">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14:paraId="0A62D6DD"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0CD9A20C" w14:textId="77777777" w:rsidR="003F6E15" w:rsidRPr="00957FDB" w:rsidRDefault="003F6E15" w:rsidP="00391DF0">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tcPr>
          <w:p w14:paraId="142A5DF6" w14:textId="77777777"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14:paraId="3863514D" w14:textId="77777777" w:rsidR="003F6E15" w:rsidRPr="00957FDB" w:rsidRDefault="003F6E15" w:rsidP="00EA7D9E">
            <w:pPr>
              <w:tabs>
                <w:tab w:val="decimal" w:pos="0"/>
                <w:tab w:val="decimal" w:pos="18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5532D3E2" w14:textId="77777777" w:rsidR="003F6E15" w:rsidRPr="00957FDB" w:rsidRDefault="003F6E15" w:rsidP="00391DF0">
            <w:pPr>
              <w:tabs>
                <w:tab w:val="decimal" w:pos="0"/>
                <w:tab w:val="decimal" w:pos="765"/>
              </w:tabs>
              <w:spacing w:line="240" w:lineRule="atLeast"/>
              <w:ind w:left="-54" w:right="79"/>
              <w:jc w:val="right"/>
              <w:rPr>
                <w:sz w:val="18"/>
                <w:szCs w:val="18"/>
              </w:rPr>
            </w:pPr>
            <w:r w:rsidRPr="00957FDB">
              <w:rPr>
                <w:sz w:val="18"/>
                <w:szCs w:val="18"/>
              </w:rPr>
              <w:t>4,951</w:t>
            </w:r>
          </w:p>
        </w:tc>
      </w:tr>
      <w:tr w:rsidR="003F6E15" w:rsidRPr="00957FDB" w14:paraId="6618D033" w14:textId="77777777" w:rsidTr="00391DF0">
        <w:trPr>
          <w:cantSplit/>
        </w:trPr>
        <w:tc>
          <w:tcPr>
            <w:tcW w:w="2790" w:type="dxa"/>
            <w:vAlign w:val="bottom"/>
            <w:hideMark/>
          </w:tcPr>
          <w:p w14:paraId="435B05B4" w14:textId="77777777" w:rsidR="003F6E15" w:rsidRPr="00957FDB" w:rsidRDefault="003F6E15" w:rsidP="00391DF0">
            <w:pPr>
              <w:spacing w:line="240" w:lineRule="atLeast"/>
              <w:ind w:left="294" w:hanging="181"/>
              <w:rPr>
                <w:b/>
                <w:bCs/>
                <w:sz w:val="18"/>
                <w:szCs w:val="18"/>
              </w:rPr>
            </w:pPr>
            <w:r w:rsidRPr="00957FDB">
              <w:rPr>
                <w:b/>
                <w:bCs/>
                <w:sz w:val="18"/>
                <w:szCs w:val="18"/>
              </w:rPr>
              <w:t>Total financial liabilities</w:t>
            </w:r>
          </w:p>
        </w:tc>
        <w:tc>
          <w:tcPr>
            <w:tcW w:w="990" w:type="dxa"/>
            <w:tcBorders>
              <w:top w:val="single" w:sz="4" w:space="0" w:color="000000"/>
              <w:left w:val="nil"/>
              <w:bottom w:val="single" w:sz="4" w:space="0" w:color="000000"/>
              <w:right w:val="nil"/>
            </w:tcBorders>
            <w:vAlign w:val="bottom"/>
          </w:tcPr>
          <w:p w14:paraId="15F6A7FB" w14:textId="77777777" w:rsidR="003F6E15" w:rsidRPr="00957FDB" w:rsidRDefault="003F6E15" w:rsidP="00391DF0">
            <w:pPr>
              <w:tabs>
                <w:tab w:val="decimal" w:pos="900"/>
              </w:tabs>
              <w:spacing w:line="240" w:lineRule="atLeast"/>
              <w:ind w:left="-54" w:hanging="2"/>
              <w:rPr>
                <w:b/>
                <w:bCs/>
                <w:sz w:val="18"/>
                <w:szCs w:val="18"/>
              </w:rPr>
            </w:pPr>
            <w:r w:rsidRPr="00957FDB">
              <w:rPr>
                <w:b/>
                <w:bCs/>
                <w:sz w:val="18"/>
                <w:szCs w:val="18"/>
              </w:rPr>
              <w:t>1,504,934</w:t>
            </w:r>
          </w:p>
        </w:tc>
        <w:tc>
          <w:tcPr>
            <w:tcW w:w="90" w:type="dxa"/>
            <w:vAlign w:val="bottom"/>
          </w:tcPr>
          <w:p w14:paraId="3296F6A4"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6480BCBB" w14:textId="77777777"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420,391</w:t>
            </w:r>
          </w:p>
        </w:tc>
        <w:tc>
          <w:tcPr>
            <w:tcW w:w="90" w:type="dxa"/>
            <w:vAlign w:val="bottom"/>
          </w:tcPr>
          <w:p w14:paraId="39D532E4" w14:textId="77777777" w:rsidR="003F6E15" w:rsidRPr="00957FDB" w:rsidRDefault="003F6E15" w:rsidP="00391DF0">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14:paraId="430E3051" w14:textId="77777777" w:rsidR="003F6E15" w:rsidRPr="00957FDB" w:rsidRDefault="003F6E15" w:rsidP="00391DF0">
            <w:pPr>
              <w:tabs>
                <w:tab w:val="decimal" w:pos="0"/>
                <w:tab w:val="decimal" w:pos="762"/>
              </w:tabs>
              <w:spacing w:line="240" w:lineRule="atLeast"/>
              <w:ind w:left="-54" w:right="79"/>
              <w:jc w:val="right"/>
              <w:rPr>
                <w:b/>
                <w:bCs/>
                <w:sz w:val="18"/>
                <w:szCs w:val="18"/>
              </w:rPr>
            </w:pPr>
            <w:r w:rsidRPr="00957FDB">
              <w:rPr>
                <w:b/>
                <w:bCs/>
                <w:sz w:val="18"/>
                <w:szCs w:val="18"/>
              </w:rPr>
              <w:t>391,660</w:t>
            </w:r>
          </w:p>
        </w:tc>
        <w:tc>
          <w:tcPr>
            <w:tcW w:w="90" w:type="dxa"/>
            <w:vAlign w:val="bottom"/>
          </w:tcPr>
          <w:p w14:paraId="126064F3"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170D89BC" w14:textId="77777777"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68,977</w:t>
            </w:r>
          </w:p>
        </w:tc>
        <w:tc>
          <w:tcPr>
            <w:tcW w:w="90" w:type="dxa"/>
            <w:vAlign w:val="bottom"/>
          </w:tcPr>
          <w:p w14:paraId="7D69A166"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5861B76C" w14:textId="77777777"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28,710</w:t>
            </w:r>
          </w:p>
        </w:tc>
        <w:tc>
          <w:tcPr>
            <w:tcW w:w="90" w:type="dxa"/>
            <w:vAlign w:val="bottom"/>
          </w:tcPr>
          <w:p w14:paraId="37C67D55"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54C2EA36" w14:textId="77777777" w:rsidR="003F6E15" w:rsidRPr="00957FDB" w:rsidRDefault="003F6E15"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54A00CA2"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1B1175BA" w14:textId="77777777" w:rsidR="003F6E15" w:rsidRPr="00957FDB" w:rsidRDefault="003F6E15" w:rsidP="00EA7D9E">
            <w:pPr>
              <w:tabs>
                <w:tab w:val="decimal" w:pos="180"/>
              </w:tabs>
              <w:spacing w:line="240" w:lineRule="atLeast"/>
              <w:ind w:left="92" w:hanging="62"/>
              <w:jc w:val="center"/>
              <w:rPr>
                <w:sz w:val="18"/>
                <w:szCs w:val="18"/>
              </w:rPr>
            </w:pPr>
            <w:r w:rsidRPr="00957FDB">
              <w:rPr>
                <w:sz w:val="18"/>
                <w:szCs w:val="18"/>
              </w:rPr>
              <w:t>-</w:t>
            </w:r>
          </w:p>
        </w:tc>
        <w:tc>
          <w:tcPr>
            <w:tcW w:w="90" w:type="dxa"/>
          </w:tcPr>
          <w:p w14:paraId="07DE1001" w14:textId="77777777" w:rsidR="003F6E15" w:rsidRPr="00EA7D9E" w:rsidRDefault="003F6E15" w:rsidP="00EA7D9E">
            <w:pPr>
              <w:tabs>
                <w:tab w:val="decimal" w:pos="0"/>
                <w:tab w:val="decimal" w:pos="180"/>
                <w:tab w:val="decimal" w:pos="765"/>
              </w:tabs>
              <w:spacing w:line="240" w:lineRule="atLeast"/>
              <w:ind w:left="-54" w:right="79"/>
              <w:jc w:val="right"/>
              <w:rPr>
                <w:sz w:val="18"/>
                <w:szCs w:val="18"/>
              </w:rPr>
            </w:pPr>
          </w:p>
        </w:tc>
        <w:tc>
          <w:tcPr>
            <w:tcW w:w="900" w:type="dxa"/>
            <w:tcBorders>
              <w:top w:val="single" w:sz="4" w:space="0" w:color="000000"/>
              <w:left w:val="nil"/>
              <w:bottom w:val="single" w:sz="4" w:space="0" w:color="000000"/>
              <w:right w:val="nil"/>
            </w:tcBorders>
            <w:vAlign w:val="bottom"/>
          </w:tcPr>
          <w:p w14:paraId="6D18A903" w14:textId="77777777" w:rsidR="003F6E15" w:rsidRPr="00957FDB" w:rsidRDefault="003F6E15" w:rsidP="00391DF0">
            <w:pPr>
              <w:tabs>
                <w:tab w:val="decimal" w:pos="0"/>
                <w:tab w:val="decimal" w:pos="765"/>
              </w:tabs>
              <w:spacing w:line="240" w:lineRule="atLeast"/>
              <w:ind w:left="-54" w:right="79"/>
              <w:jc w:val="right"/>
              <w:rPr>
                <w:b/>
                <w:bCs/>
                <w:sz w:val="18"/>
                <w:szCs w:val="18"/>
              </w:rPr>
            </w:pPr>
            <w:r w:rsidRPr="00957FDB">
              <w:rPr>
                <w:b/>
                <w:bCs/>
                <w:sz w:val="18"/>
                <w:szCs w:val="18"/>
              </w:rPr>
              <w:t>2,414,672</w:t>
            </w:r>
          </w:p>
        </w:tc>
      </w:tr>
      <w:tr w:rsidR="003F6E15" w:rsidRPr="00957FDB" w14:paraId="076A0F17" w14:textId="77777777" w:rsidTr="00391DF0">
        <w:trPr>
          <w:cantSplit/>
        </w:trPr>
        <w:tc>
          <w:tcPr>
            <w:tcW w:w="2790" w:type="dxa"/>
            <w:vAlign w:val="bottom"/>
            <w:hideMark/>
          </w:tcPr>
          <w:p w14:paraId="60F814F5" w14:textId="77777777" w:rsidR="003F6E15" w:rsidRPr="00957FDB" w:rsidRDefault="003F6E15" w:rsidP="00391DF0">
            <w:pPr>
              <w:spacing w:line="240" w:lineRule="atLeast"/>
              <w:ind w:left="294" w:hanging="181"/>
              <w:rPr>
                <w:b/>
                <w:bCs/>
                <w:sz w:val="18"/>
                <w:szCs w:val="18"/>
              </w:rPr>
            </w:pPr>
            <w:r w:rsidRPr="00957FDB">
              <w:rPr>
                <w:b/>
                <w:bCs/>
                <w:sz w:val="18"/>
                <w:szCs w:val="18"/>
              </w:rPr>
              <w:t>Net liquidity gap</w:t>
            </w:r>
          </w:p>
        </w:tc>
        <w:tc>
          <w:tcPr>
            <w:tcW w:w="990" w:type="dxa"/>
            <w:tcBorders>
              <w:top w:val="single" w:sz="4" w:space="0" w:color="000000"/>
              <w:left w:val="nil"/>
              <w:bottom w:val="double" w:sz="4" w:space="0" w:color="000000"/>
              <w:right w:val="nil"/>
            </w:tcBorders>
            <w:vAlign w:val="bottom"/>
          </w:tcPr>
          <w:p w14:paraId="2848F271" w14:textId="77777777" w:rsidR="003F6E15" w:rsidRPr="00957FDB" w:rsidRDefault="003F6E15" w:rsidP="00391DF0">
            <w:pPr>
              <w:tabs>
                <w:tab w:val="decimal" w:pos="900"/>
              </w:tabs>
              <w:spacing w:line="240" w:lineRule="exact"/>
              <w:ind w:left="-54" w:hanging="2"/>
              <w:rPr>
                <w:b/>
                <w:bCs/>
                <w:sz w:val="18"/>
                <w:szCs w:val="18"/>
              </w:rPr>
            </w:pPr>
            <w:r w:rsidRPr="00957FDB">
              <w:rPr>
                <w:b/>
                <w:bCs/>
                <w:sz w:val="18"/>
                <w:szCs w:val="18"/>
              </w:rPr>
              <w:t>(1,250,491)</w:t>
            </w:r>
          </w:p>
        </w:tc>
        <w:tc>
          <w:tcPr>
            <w:tcW w:w="90" w:type="dxa"/>
            <w:vAlign w:val="bottom"/>
          </w:tcPr>
          <w:p w14:paraId="1189A10F"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14:paraId="67F48547" w14:textId="77777777"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253,107</w:t>
            </w:r>
          </w:p>
        </w:tc>
        <w:tc>
          <w:tcPr>
            <w:tcW w:w="90" w:type="dxa"/>
            <w:vAlign w:val="bottom"/>
          </w:tcPr>
          <w:p w14:paraId="2AA9E3EA" w14:textId="77777777" w:rsidR="003F6E15" w:rsidRPr="00957FDB" w:rsidRDefault="003F6E15" w:rsidP="00391DF0">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14:paraId="529949CB" w14:textId="77777777" w:rsidR="003F6E15" w:rsidRPr="00957FDB" w:rsidRDefault="003F6E15" w:rsidP="00391DF0">
            <w:pPr>
              <w:tabs>
                <w:tab w:val="decimal" w:pos="0"/>
              </w:tabs>
              <w:spacing w:line="240" w:lineRule="atLeast"/>
              <w:ind w:left="-54" w:right="54"/>
              <w:jc w:val="right"/>
              <w:rPr>
                <w:b/>
                <w:bCs/>
                <w:sz w:val="18"/>
                <w:szCs w:val="18"/>
              </w:rPr>
            </w:pPr>
            <w:r w:rsidRPr="00957FDB">
              <w:rPr>
                <w:b/>
                <w:bCs/>
                <w:sz w:val="18"/>
                <w:szCs w:val="18"/>
              </w:rPr>
              <w:t>1,563</w:t>
            </w:r>
          </w:p>
        </w:tc>
        <w:tc>
          <w:tcPr>
            <w:tcW w:w="90" w:type="dxa"/>
            <w:vAlign w:val="bottom"/>
          </w:tcPr>
          <w:p w14:paraId="5DB0DD04"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14:paraId="651BCE59" w14:textId="77777777"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643,512</w:t>
            </w:r>
          </w:p>
        </w:tc>
        <w:tc>
          <w:tcPr>
            <w:tcW w:w="90" w:type="dxa"/>
            <w:vAlign w:val="bottom"/>
          </w:tcPr>
          <w:p w14:paraId="76C81BBF"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14:paraId="75DD7268" w14:textId="77777777" w:rsidR="003F6E15" w:rsidRPr="00957FDB" w:rsidRDefault="003F6E15" w:rsidP="00391DF0">
            <w:pPr>
              <w:tabs>
                <w:tab w:val="decimal" w:pos="0"/>
              </w:tabs>
              <w:spacing w:line="240" w:lineRule="atLeast"/>
              <w:ind w:left="-54" w:right="79"/>
              <w:jc w:val="right"/>
              <w:rPr>
                <w:b/>
                <w:bCs/>
                <w:sz w:val="18"/>
                <w:szCs w:val="18"/>
              </w:rPr>
            </w:pPr>
            <w:r w:rsidRPr="00957FDB">
              <w:rPr>
                <w:b/>
                <w:bCs/>
                <w:sz w:val="18"/>
                <w:szCs w:val="18"/>
              </w:rPr>
              <w:t>652,382</w:t>
            </w:r>
          </w:p>
        </w:tc>
        <w:tc>
          <w:tcPr>
            <w:tcW w:w="90" w:type="dxa"/>
            <w:vAlign w:val="bottom"/>
          </w:tcPr>
          <w:p w14:paraId="4B7B0215" w14:textId="77777777" w:rsidR="003F6E15" w:rsidRPr="00957FDB" w:rsidRDefault="003F6E15"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14:paraId="490BB4AC" w14:textId="77777777" w:rsidR="003F6E15" w:rsidRPr="00957FDB" w:rsidRDefault="003F6E15" w:rsidP="00391DF0">
            <w:pPr>
              <w:tabs>
                <w:tab w:val="decimal" w:pos="0"/>
                <w:tab w:val="decimal" w:pos="540"/>
              </w:tabs>
              <w:spacing w:line="240" w:lineRule="atLeast"/>
              <w:ind w:left="-54" w:right="79"/>
              <w:jc w:val="right"/>
              <w:rPr>
                <w:b/>
                <w:bCs/>
                <w:sz w:val="18"/>
                <w:szCs w:val="18"/>
              </w:rPr>
            </w:pPr>
            <w:r w:rsidRPr="00957FDB">
              <w:rPr>
                <w:b/>
                <w:bCs/>
                <w:sz w:val="18"/>
                <w:szCs w:val="18"/>
              </w:rPr>
              <w:t>70,389</w:t>
            </w:r>
          </w:p>
        </w:tc>
        <w:tc>
          <w:tcPr>
            <w:tcW w:w="90" w:type="dxa"/>
          </w:tcPr>
          <w:p w14:paraId="611F0A8A" w14:textId="77777777" w:rsidR="003F6E15" w:rsidRPr="00957FDB" w:rsidRDefault="003F6E15" w:rsidP="00391DF0">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tcPr>
          <w:p w14:paraId="7EE44B16" w14:textId="77777777" w:rsidR="003F6E15" w:rsidRPr="00957FDB" w:rsidRDefault="003F6E15" w:rsidP="00391DF0">
            <w:pPr>
              <w:tabs>
                <w:tab w:val="decimal" w:pos="265"/>
              </w:tabs>
              <w:spacing w:line="240" w:lineRule="atLeast"/>
              <w:ind w:left="92" w:hanging="62"/>
              <w:jc w:val="center"/>
              <w:rPr>
                <w:b/>
                <w:bCs/>
                <w:sz w:val="18"/>
                <w:szCs w:val="18"/>
              </w:rPr>
            </w:pPr>
            <w:r w:rsidRPr="00957FDB">
              <w:rPr>
                <w:b/>
                <w:bCs/>
                <w:sz w:val="18"/>
                <w:szCs w:val="18"/>
              </w:rPr>
              <w:t>58,019</w:t>
            </w:r>
          </w:p>
        </w:tc>
        <w:tc>
          <w:tcPr>
            <w:tcW w:w="90" w:type="dxa"/>
          </w:tcPr>
          <w:p w14:paraId="17218DF8" w14:textId="77777777" w:rsidR="003F6E15" w:rsidRPr="00957FDB" w:rsidRDefault="003F6E15" w:rsidP="00391DF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14:paraId="7D502A0C" w14:textId="77777777" w:rsidR="003F6E15" w:rsidRPr="00957FDB" w:rsidRDefault="003F6E15" w:rsidP="00391DF0">
            <w:pPr>
              <w:tabs>
                <w:tab w:val="decimal" w:pos="0"/>
                <w:tab w:val="decimal" w:pos="765"/>
              </w:tabs>
              <w:spacing w:line="240" w:lineRule="atLeast"/>
              <w:ind w:left="-54" w:right="79"/>
              <w:jc w:val="right"/>
              <w:rPr>
                <w:b/>
                <w:bCs/>
                <w:sz w:val="18"/>
                <w:szCs w:val="18"/>
              </w:rPr>
            </w:pPr>
            <w:r w:rsidRPr="00957FDB">
              <w:rPr>
                <w:b/>
                <w:bCs/>
                <w:sz w:val="18"/>
                <w:szCs w:val="18"/>
              </w:rPr>
              <w:t>428,481</w:t>
            </w:r>
          </w:p>
        </w:tc>
      </w:tr>
    </w:tbl>
    <w:p w14:paraId="0AD19B3C" w14:textId="77777777" w:rsidR="003F6E15" w:rsidRPr="00EB4D78" w:rsidRDefault="003F6E15" w:rsidP="00EB4D78">
      <w:pPr>
        <w:pStyle w:val="BalloonText"/>
        <w:ind w:left="-90"/>
        <w:rPr>
          <w:rFonts w:ascii="Times New Roman" w:hAnsi="Times New Roman" w:cs="Times New Roman"/>
          <w:sz w:val="22"/>
          <w:szCs w:val="22"/>
        </w:rPr>
      </w:pPr>
    </w:p>
    <w:p w14:paraId="263CF0EA" w14:textId="77777777" w:rsidR="00BA1B52" w:rsidRPr="00957FDB" w:rsidRDefault="00BA1B52" w:rsidP="009C5FEE">
      <w:pPr>
        <w:pStyle w:val="BalloonText"/>
        <w:tabs>
          <w:tab w:val="left" w:pos="180"/>
        </w:tabs>
        <w:ind w:left="270" w:hanging="450"/>
        <w:jc w:val="thaiDistribute"/>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Before deducting allowance for doubtfu</w:t>
      </w:r>
      <w:r w:rsidR="00E11E1A" w:rsidRPr="00957FDB">
        <w:rPr>
          <w:rFonts w:ascii="Times New Roman" w:hAnsi="Times New Roman" w:cs="Times New Roman"/>
          <w:szCs w:val="16"/>
        </w:rPr>
        <w:t>l accounts amounting to Baht</w:t>
      </w:r>
      <w:r w:rsidR="00322D14" w:rsidRPr="00957FDB">
        <w:rPr>
          <w:rFonts w:ascii="Times New Roman" w:hAnsi="Times New Roman" w:cs="Times New Roman"/>
          <w:szCs w:val="16"/>
          <w:cs/>
        </w:rPr>
        <w:t xml:space="preserve"> </w:t>
      </w:r>
      <w:r w:rsidR="00F63A40" w:rsidRPr="00957FDB">
        <w:rPr>
          <w:rFonts w:ascii="Times New Roman" w:hAnsi="Times New Roman" w:cs="Times New Roman"/>
          <w:szCs w:val="16"/>
        </w:rPr>
        <w:t>2</w:t>
      </w:r>
      <w:r w:rsidR="000F5A04">
        <w:rPr>
          <w:rFonts w:ascii="Times New Roman" w:hAnsi="Times New Roman" w:cs="Times New Roman"/>
          <w:szCs w:val="16"/>
        </w:rPr>
        <w:t>47</w:t>
      </w:r>
      <w:r w:rsidR="00F63A40" w:rsidRPr="00957FDB">
        <w:rPr>
          <w:rFonts w:ascii="Times New Roman" w:hAnsi="Times New Roman" w:cs="Times New Roman"/>
          <w:szCs w:val="16"/>
          <w:cs/>
        </w:rPr>
        <w:t xml:space="preserve"> </w:t>
      </w:r>
      <w:r w:rsidRPr="00957FDB">
        <w:rPr>
          <w:rFonts w:ascii="Times New Roman" w:hAnsi="Times New Roman" w:cs="Times New Roman"/>
          <w:szCs w:val="16"/>
        </w:rPr>
        <w:t>million</w:t>
      </w:r>
    </w:p>
    <w:p w14:paraId="0AF3099E" w14:textId="77777777" w:rsidR="00892DC7" w:rsidRDefault="00BA1B52" w:rsidP="009C5FEE">
      <w:pPr>
        <w:pStyle w:val="BalloonText"/>
        <w:tabs>
          <w:tab w:val="left" w:pos="180"/>
        </w:tabs>
        <w:ind w:left="180" w:hanging="360"/>
        <w:jc w:val="thaiDistribute"/>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Net of deferred revenue</w:t>
      </w:r>
      <w:r w:rsidR="00892DC7">
        <w:rPr>
          <w:rFonts w:ascii="Times New Roman" w:hAnsi="Times New Roman" w:cs="Times New Roman"/>
          <w:szCs w:val="16"/>
        </w:rPr>
        <w:br w:type="page"/>
      </w:r>
    </w:p>
    <w:tbl>
      <w:tblPr>
        <w:tblW w:w="10260" w:type="dxa"/>
        <w:tblInd w:w="-270" w:type="dxa"/>
        <w:tblLayout w:type="fixed"/>
        <w:tblCellMar>
          <w:left w:w="0" w:type="dxa"/>
          <w:right w:w="0" w:type="dxa"/>
        </w:tblCellMar>
        <w:tblLook w:val="04A0" w:firstRow="1" w:lastRow="0" w:firstColumn="1" w:lastColumn="0" w:noHBand="0" w:noVBand="1"/>
      </w:tblPr>
      <w:tblGrid>
        <w:gridCol w:w="2790"/>
        <w:gridCol w:w="900"/>
        <w:gridCol w:w="90"/>
        <w:gridCol w:w="810"/>
        <w:gridCol w:w="90"/>
        <w:gridCol w:w="810"/>
        <w:gridCol w:w="90"/>
        <w:gridCol w:w="810"/>
        <w:gridCol w:w="90"/>
        <w:gridCol w:w="896"/>
        <w:gridCol w:w="90"/>
        <w:gridCol w:w="904"/>
        <w:gridCol w:w="90"/>
        <w:gridCol w:w="810"/>
        <w:gridCol w:w="90"/>
        <w:gridCol w:w="900"/>
      </w:tblGrid>
      <w:tr w:rsidR="00CA2151" w:rsidRPr="00957FDB" w14:paraId="50313B34" w14:textId="77777777" w:rsidTr="00E67BB7">
        <w:trPr>
          <w:cantSplit/>
        </w:trPr>
        <w:tc>
          <w:tcPr>
            <w:tcW w:w="2790" w:type="dxa"/>
            <w:vAlign w:val="bottom"/>
          </w:tcPr>
          <w:p w14:paraId="28C4A640" w14:textId="77777777" w:rsidR="00CA2151" w:rsidRPr="00957FDB" w:rsidRDefault="00CA2151" w:rsidP="009C5FEE">
            <w:pPr>
              <w:snapToGrid w:val="0"/>
              <w:spacing w:line="240" w:lineRule="atLeast"/>
              <w:ind w:left="294" w:hanging="181"/>
              <w:rPr>
                <w:sz w:val="18"/>
                <w:szCs w:val="18"/>
              </w:rPr>
            </w:pPr>
          </w:p>
        </w:tc>
        <w:tc>
          <w:tcPr>
            <w:tcW w:w="7470" w:type="dxa"/>
            <w:gridSpan w:val="15"/>
            <w:hideMark/>
          </w:tcPr>
          <w:p w14:paraId="1B2AB367" w14:textId="77777777" w:rsidR="00CA2151" w:rsidRPr="00957FDB" w:rsidRDefault="00CA2151" w:rsidP="003557E0">
            <w:pPr>
              <w:spacing w:line="240" w:lineRule="atLeast"/>
              <w:jc w:val="center"/>
              <w:rPr>
                <w:sz w:val="18"/>
                <w:szCs w:val="18"/>
              </w:rPr>
            </w:pPr>
            <w:r w:rsidRPr="00957FDB">
              <w:rPr>
                <w:b/>
                <w:bCs/>
                <w:sz w:val="18"/>
                <w:szCs w:val="18"/>
              </w:rPr>
              <w:t>The Bank</w:t>
            </w:r>
          </w:p>
        </w:tc>
      </w:tr>
      <w:tr w:rsidR="00CA2151" w:rsidRPr="00957FDB" w14:paraId="0D7953EA" w14:textId="77777777" w:rsidTr="00E67BB7">
        <w:trPr>
          <w:cantSplit/>
        </w:trPr>
        <w:tc>
          <w:tcPr>
            <w:tcW w:w="2790" w:type="dxa"/>
            <w:vAlign w:val="bottom"/>
          </w:tcPr>
          <w:p w14:paraId="0BB909FE" w14:textId="77777777" w:rsidR="00CA2151" w:rsidRPr="00957FDB" w:rsidRDefault="00CA2151" w:rsidP="009C5FEE">
            <w:pPr>
              <w:snapToGrid w:val="0"/>
              <w:spacing w:line="240" w:lineRule="atLeast"/>
              <w:ind w:left="294" w:hanging="181"/>
              <w:rPr>
                <w:sz w:val="18"/>
                <w:szCs w:val="18"/>
              </w:rPr>
            </w:pPr>
          </w:p>
        </w:tc>
        <w:tc>
          <w:tcPr>
            <w:tcW w:w="7470" w:type="dxa"/>
            <w:gridSpan w:val="15"/>
            <w:hideMark/>
          </w:tcPr>
          <w:p w14:paraId="54C10F6B" w14:textId="77777777" w:rsidR="00CA2151" w:rsidRPr="00957FDB" w:rsidRDefault="00796794" w:rsidP="009C5FEE">
            <w:pPr>
              <w:spacing w:line="240" w:lineRule="atLeast"/>
              <w:jc w:val="center"/>
              <w:rPr>
                <w:sz w:val="18"/>
                <w:szCs w:val="18"/>
              </w:rPr>
            </w:pPr>
            <w:r>
              <w:rPr>
                <w:sz w:val="18"/>
                <w:szCs w:val="18"/>
              </w:rPr>
              <w:t>2019</w:t>
            </w:r>
          </w:p>
        </w:tc>
      </w:tr>
      <w:tr w:rsidR="00CA2151" w:rsidRPr="00957FDB" w14:paraId="1A77D874" w14:textId="77777777" w:rsidTr="00E67BB7">
        <w:trPr>
          <w:cantSplit/>
        </w:trPr>
        <w:tc>
          <w:tcPr>
            <w:tcW w:w="2790" w:type="dxa"/>
            <w:vAlign w:val="bottom"/>
          </w:tcPr>
          <w:p w14:paraId="0294FBE6" w14:textId="77777777" w:rsidR="00CA2151" w:rsidRPr="00957FDB" w:rsidRDefault="00CA2151" w:rsidP="009C5FEE">
            <w:pPr>
              <w:snapToGrid w:val="0"/>
              <w:spacing w:line="240" w:lineRule="atLeast"/>
              <w:ind w:left="294" w:hanging="181"/>
              <w:rPr>
                <w:sz w:val="18"/>
                <w:szCs w:val="18"/>
              </w:rPr>
            </w:pPr>
          </w:p>
        </w:tc>
        <w:tc>
          <w:tcPr>
            <w:tcW w:w="900" w:type="dxa"/>
            <w:hideMark/>
          </w:tcPr>
          <w:p w14:paraId="28904966" w14:textId="77777777" w:rsidR="00CA2151" w:rsidRPr="00957FDB" w:rsidRDefault="00CA2151" w:rsidP="009C5FEE">
            <w:pPr>
              <w:spacing w:line="240" w:lineRule="atLeast"/>
              <w:jc w:val="center"/>
              <w:rPr>
                <w:sz w:val="18"/>
                <w:szCs w:val="18"/>
              </w:rPr>
            </w:pPr>
            <w:r w:rsidRPr="00957FDB">
              <w:rPr>
                <w:sz w:val="18"/>
                <w:szCs w:val="18"/>
              </w:rPr>
              <w:t>Maturity</w:t>
            </w:r>
          </w:p>
        </w:tc>
        <w:tc>
          <w:tcPr>
            <w:tcW w:w="90" w:type="dxa"/>
          </w:tcPr>
          <w:p w14:paraId="425C934A" w14:textId="77777777" w:rsidR="00CA2151" w:rsidRPr="00957FDB" w:rsidRDefault="00CA2151" w:rsidP="009C5FEE">
            <w:pPr>
              <w:snapToGrid w:val="0"/>
              <w:spacing w:line="240" w:lineRule="atLeast"/>
              <w:jc w:val="center"/>
              <w:rPr>
                <w:sz w:val="18"/>
                <w:szCs w:val="18"/>
              </w:rPr>
            </w:pPr>
          </w:p>
        </w:tc>
        <w:tc>
          <w:tcPr>
            <w:tcW w:w="2610" w:type="dxa"/>
            <w:gridSpan w:val="5"/>
            <w:hideMark/>
          </w:tcPr>
          <w:p w14:paraId="748B686E" w14:textId="77777777" w:rsidR="00CA2151" w:rsidRPr="00957FDB" w:rsidRDefault="00CA2151" w:rsidP="009C5FEE">
            <w:pPr>
              <w:spacing w:line="240" w:lineRule="atLeast"/>
              <w:jc w:val="center"/>
              <w:rPr>
                <w:sz w:val="18"/>
                <w:szCs w:val="18"/>
              </w:rPr>
            </w:pPr>
            <w:r w:rsidRPr="00957FDB">
              <w:rPr>
                <w:sz w:val="18"/>
                <w:szCs w:val="18"/>
              </w:rPr>
              <w:t>Maturity within</w:t>
            </w:r>
          </w:p>
        </w:tc>
        <w:tc>
          <w:tcPr>
            <w:tcW w:w="90" w:type="dxa"/>
          </w:tcPr>
          <w:p w14:paraId="2332290B" w14:textId="77777777" w:rsidR="00CA2151" w:rsidRPr="00957FDB" w:rsidRDefault="00CA2151" w:rsidP="009C5FEE">
            <w:pPr>
              <w:snapToGrid w:val="0"/>
              <w:spacing w:line="240" w:lineRule="atLeast"/>
              <w:jc w:val="center"/>
              <w:rPr>
                <w:sz w:val="18"/>
                <w:szCs w:val="18"/>
              </w:rPr>
            </w:pPr>
          </w:p>
        </w:tc>
        <w:tc>
          <w:tcPr>
            <w:tcW w:w="896" w:type="dxa"/>
            <w:hideMark/>
          </w:tcPr>
          <w:p w14:paraId="565D3FD2" w14:textId="77777777" w:rsidR="00CA2151" w:rsidRPr="00957FDB" w:rsidRDefault="00CA2151" w:rsidP="009C5FEE">
            <w:pPr>
              <w:spacing w:line="240" w:lineRule="atLeast"/>
              <w:jc w:val="center"/>
              <w:rPr>
                <w:sz w:val="18"/>
                <w:szCs w:val="18"/>
              </w:rPr>
            </w:pPr>
            <w:r w:rsidRPr="00957FDB">
              <w:rPr>
                <w:sz w:val="18"/>
                <w:szCs w:val="18"/>
              </w:rPr>
              <w:t>Maturity</w:t>
            </w:r>
          </w:p>
        </w:tc>
        <w:tc>
          <w:tcPr>
            <w:tcW w:w="90" w:type="dxa"/>
          </w:tcPr>
          <w:p w14:paraId="5266374D" w14:textId="77777777" w:rsidR="00CA2151" w:rsidRPr="00957FDB" w:rsidRDefault="00CA2151" w:rsidP="009C5FEE">
            <w:pPr>
              <w:snapToGrid w:val="0"/>
              <w:spacing w:line="240" w:lineRule="atLeast"/>
              <w:jc w:val="center"/>
              <w:rPr>
                <w:sz w:val="18"/>
                <w:szCs w:val="18"/>
              </w:rPr>
            </w:pPr>
          </w:p>
        </w:tc>
        <w:tc>
          <w:tcPr>
            <w:tcW w:w="904" w:type="dxa"/>
          </w:tcPr>
          <w:p w14:paraId="366460E9" w14:textId="77777777" w:rsidR="00CA2151" w:rsidRPr="00957FDB" w:rsidRDefault="003427D6" w:rsidP="009C5FEE">
            <w:pPr>
              <w:snapToGrid w:val="0"/>
              <w:spacing w:line="240" w:lineRule="atLeast"/>
              <w:jc w:val="center"/>
              <w:rPr>
                <w:sz w:val="18"/>
                <w:szCs w:val="18"/>
              </w:rPr>
            </w:pPr>
            <w:r w:rsidRPr="00957FDB">
              <w:rPr>
                <w:sz w:val="18"/>
                <w:szCs w:val="18"/>
              </w:rPr>
              <w:t>Non</w:t>
            </w:r>
          </w:p>
        </w:tc>
        <w:tc>
          <w:tcPr>
            <w:tcW w:w="90" w:type="dxa"/>
          </w:tcPr>
          <w:p w14:paraId="43E69F9D" w14:textId="77777777" w:rsidR="00CA2151" w:rsidRPr="00957FDB" w:rsidRDefault="00CA2151" w:rsidP="009C5FEE">
            <w:pPr>
              <w:snapToGrid w:val="0"/>
              <w:spacing w:line="240" w:lineRule="atLeast"/>
              <w:jc w:val="center"/>
              <w:rPr>
                <w:sz w:val="18"/>
                <w:szCs w:val="18"/>
              </w:rPr>
            </w:pPr>
          </w:p>
        </w:tc>
        <w:tc>
          <w:tcPr>
            <w:tcW w:w="810" w:type="dxa"/>
          </w:tcPr>
          <w:p w14:paraId="01862321" w14:textId="77777777" w:rsidR="00CA2151" w:rsidRPr="00957FDB" w:rsidRDefault="00CA2151" w:rsidP="009C5FEE">
            <w:pPr>
              <w:snapToGrid w:val="0"/>
              <w:spacing w:line="240" w:lineRule="atLeast"/>
              <w:jc w:val="center"/>
              <w:rPr>
                <w:sz w:val="18"/>
                <w:szCs w:val="18"/>
              </w:rPr>
            </w:pPr>
          </w:p>
        </w:tc>
        <w:tc>
          <w:tcPr>
            <w:tcW w:w="90" w:type="dxa"/>
          </w:tcPr>
          <w:p w14:paraId="11FE5B58" w14:textId="77777777" w:rsidR="00CA2151" w:rsidRPr="00957FDB" w:rsidRDefault="00CA2151" w:rsidP="009C5FEE">
            <w:pPr>
              <w:snapToGrid w:val="0"/>
              <w:spacing w:line="240" w:lineRule="atLeast"/>
              <w:jc w:val="center"/>
              <w:rPr>
                <w:sz w:val="18"/>
                <w:szCs w:val="18"/>
              </w:rPr>
            </w:pPr>
          </w:p>
        </w:tc>
        <w:tc>
          <w:tcPr>
            <w:tcW w:w="900" w:type="dxa"/>
          </w:tcPr>
          <w:p w14:paraId="6602F4D7" w14:textId="77777777" w:rsidR="00CA2151" w:rsidRPr="00957FDB" w:rsidRDefault="00CA2151" w:rsidP="009C5FEE">
            <w:pPr>
              <w:snapToGrid w:val="0"/>
              <w:spacing w:line="240" w:lineRule="atLeast"/>
              <w:jc w:val="center"/>
              <w:rPr>
                <w:sz w:val="18"/>
                <w:szCs w:val="18"/>
              </w:rPr>
            </w:pPr>
          </w:p>
        </w:tc>
      </w:tr>
      <w:tr w:rsidR="00CA2151" w:rsidRPr="00957FDB" w14:paraId="38FBABFD" w14:textId="77777777" w:rsidTr="00E67BB7">
        <w:trPr>
          <w:cantSplit/>
        </w:trPr>
        <w:tc>
          <w:tcPr>
            <w:tcW w:w="2790" w:type="dxa"/>
            <w:vAlign w:val="bottom"/>
          </w:tcPr>
          <w:p w14:paraId="02B78AFF" w14:textId="77777777" w:rsidR="00CA2151" w:rsidRPr="00957FDB" w:rsidRDefault="00CA2151" w:rsidP="009C5FEE">
            <w:pPr>
              <w:snapToGrid w:val="0"/>
              <w:spacing w:line="240" w:lineRule="atLeast"/>
              <w:ind w:left="294" w:hanging="181"/>
              <w:rPr>
                <w:sz w:val="18"/>
                <w:szCs w:val="18"/>
              </w:rPr>
            </w:pPr>
          </w:p>
        </w:tc>
        <w:tc>
          <w:tcPr>
            <w:tcW w:w="900" w:type="dxa"/>
            <w:hideMark/>
          </w:tcPr>
          <w:p w14:paraId="565C1C98" w14:textId="77777777" w:rsidR="00CA2151" w:rsidRPr="00957FDB" w:rsidRDefault="00CA2151" w:rsidP="009C5FEE">
            <w:pPr>
              <w:spacing w:line="240" w:lineRule="atLeast"/>
              <w:jc w:val="center"/>
              <w:rPr>
                <w:sz w:val="18"/>
                <w:szCs w:val="18"/>
              </w:rPr>
            </w:pPr>
            <w:r w:rsidRPr="00957FDB">
              <w:rPr>
                <w:sz w:val="18"/>
                <w:szCs w:val="18"/>
              </w:rPr>
              <w:t>on</w:t>
            </w:r>
          </w:p>
        </w:tc>
        <w:tc>
          <w:tcPr>
            <w:tcW w:w="90" w:type="dxa"/>
          </w:tcPr>
          <w:p w14:paraId="26C1E9C2" w14:textId="77777777" w:rsidR="00CA2151" w:rsidRPr="00957FDB" w:rsidRDefault="00CA2151" w:rsidP="009C5FEE">
            <w:pPr>
              <w:snapToGrid w:val="0"/>
              <w:spacing w:line="240" w:lineRule="atLeast"/>
              <w:jc w:val="center"/>
              <w:rPr>
                <w:sz w:val="18"/>
                <w:szCs w:val="18"/>
              </w:rPr>
            </w:pPr>
          </w:p>
        </w:tc>
        <w:tc>
          <w:tcPr>
            <w:tcW w:w="810" w:type="dxa"/>
            <w:hideMark/>
          </w:tcPr>
          <w:p w14:paraId="78318F97" w14:textId="77777777" w:rsidR="00CA2151" w:rsidRPr="00957FDB" w:rsidRDefault="00CA2151" w:rsidP="009C5FEE">
            <w:pPr>
              <w:spacing w:line="240" w:lineRule="atLeast"/>
              <w:jc w:val="center"/>
              <w:rPr>
                <w:sz w:val="18"/>
                <w:szCs w:val="18"/>
              </w:rPr>
            </w:pPr>
            <w:r w:rsidRPr="00957FDB">
              <w:rPr>
                <w:sz w:val="18"/>
                <w:szCs w:val="18"/>
              </w:rPr>
              <w:t>3</w:t>
            </w:r>
          </w:p>
        </w:tc>
        <w:tc>
          <w:tcPr>
            <w:tcW w:w="90" w:type="dxa"/>
            <w:vAlign w:val="bottom"/>
          </w:tcPr>
          <w:p w14:paraId="205E8513" w14:textId="77777777" w:rsidR="00CA2151" w:rsidRPr="00957FDB" w:rsidRDefault="00CA2151" w:rsidP="009C5FEE">
            <w:pPr>
              <w:pStyle w:val="BodyTextIndent3"/>
              <w:tabs>
                <w:tab w:val="decimal" w:pos="510"/>
                <w:tab w:val="decimal" w:pos="540"/>
              </w:tabs>
              <w:spacing w:line="240" w:lineRule="atLeast"/>
              <w:ind w:left="92" w:hanging="62"/>
              <w:jc w:val="center"/>
              <w:rPr>
                <w:sz w:val="18"/>
                <w:szCs w:val="18"/>
              </w:rPr>
            </w:pPr>
          </w:p>
        </w:tc>
        <w:tc>
          <w:tcPr>
            <w:tcW w:w="810" w:type="dxa"/>
            <w:hideMark/>
          </w:tcPr>
          <w:p w14:paraId="6523EF0F" w14:textId="77777777" w:rsidR="00CA2151" w:rsidRPr="00957FDB" w:rsidRDefault="00CA2151" w:rsidP="009C5FEE">
            <w:pPr>
              <w:spacing w:line="240" w:lineRule="atLeas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90" w:type="dxa"/>
            <w:vAlign w:val="bottom"/>
          </w:tcPr>
          <w:p w14:paraId="2E970564" w14:textId="77777777" w:rsidR="00CA2151" w:rsidRPr="00957FDB" w:rsidRDefault="00CA2151" w:rsidP="009C5FEE">
            <w:pPr>
              <w:tabs>
                <w:tab w:val="decimal" w:pos="510"/>
                <w:tab w:val="decimal" w:pos="557"/>
              </w:tabs>
              <w:spacing w:line="240" w:lineRule="atLeast"/>
              <w:ind w:left="92" w:hanging="62"/>
              <w:jc w:val="center"/>
              <w:rPr>
                <w:sz w:val="18"/>
                <w:szCs w:val="18"/>
              </w:rPr>
            </w:pPr>
          </w:p>
        </w:tc>
        <w:tc>
          <w:tcPr>
            <w:tcW w:w="810" w:type="dxa"/>
            <w:hideMark/>
          </w:tcPr>
          <w:p w14:paraId="72B6993A" w14:textId="77777777" w:rsidR="00CA2151" w:rsidRPr="00957FDB" w:rsidRDefault="00CA2151" w:rsidP="009C5FEE">
            <w:pPr>
              <w:spacing w:line="240" w:lineRule="atLeas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90" w:type="dxa"/>
          </w:tcPr>
          <w:p w14:paraId="62214659" w14:textId="77777777" w:rsidR="00CA2151" w:rsidRPr="00957FDB" w:rsidRDefault="00CA2151" w:rsidP="009C5FEE">
            <w:pPr>
              <w:snapToGrid w:val="0"/>
              <w:spacing w:line="240" w:lineRule="atLeast"/>
              <w:jc w:val="center"/>
              <w:rPr>
                <w:sz w:val="18"/>
                <w:szCs w:val="18"/>
              </w:rPr>
            </w:pPr>
          </w:p>
        </w:tc>
        <w:tc>
          <w:tcPr>
            <w:tcW w:w="896" w:type="dxa"/>
            <w:hideMark/>
          </w:tcPr>
          <w:p w14:paraId="31949CF9" w14:textId="77777777" w:rsidR="00CA2151" w:rsidRPr="00957FDB" w:rsidRDefault="00CA2151" w:rsidP="009C5FEE">
            <w:pPr>
              <w:spacing w:line="240" w:lineRule="atLeast"/>
              <w:jc w:val="center"/>
              <w:rPr>
                <w:sz w:val="18"/>
                <w:szCs w:val="18"/>
              </w:rPr>
            </w:pPr>
            <w:r w:rsidRPr="00957FDB">
              <w:rPr>
                <w:sz w:val="18"/>
                <w:szCs w:val="18"/>
              </w:rPr>
              <w:t>over</w:t>
            </w:r>
          </w:p>
        </w:tc>
        <w:tc>
          <w:tcPr>
            <w:tcW w:w="90" w:type="dxa"/>
          </w:tcPr>
          <w:p w14:paraId="2D56D1BA" w14:textId="77777777" w:rsidR="00CA2151" w:rsidRPr="00957FDB" w:rsidRDefault="00CA2151" w:rsidP="009C5FEE">
            <w:pPr>
              <w:snapToGrid w:val="0"/>
              <w:spacing w:line="240" w:lineRule="atLeast"/>
              <w:jc w:val="center"/>
              <w:rPr>
                <w:sz w:val="18"/>
                <w:szCs w:val="18"/>
              </w:rPr>
            </w:pPr>
          </w:p>
        </w:tc>
        <w:tc>
          <w:tcPr>
            <w:tcW w:w="904" w:type="dxa"/>
            <w:hideMark/>
          </w:tcPr>
          <w:p w14:paraId="76B89B2B" w14:textId="77777777" w:rsidR="00CA2151" w:rsidRPr="00957FDB" w:rsidRDefault="003427D6" w:rsidP="009C5FEE">
            <w:pPr>
              <w:spacing w:line="240" w:lineRule="atLeast"/>
              <w:jc w:val="center"/>
              <w:rPr>
                <w:sz w:val="18"/>
                <w:szCs w:val="18"/>
              </w:rPr>
            </w:pPr>
            <w:r w:rsidRPr="00957FDB">
              <w:rPr>
                <w:sz w:val="18"/>
                <w:szCs w:val="18"/>
              </w:rPr>
              <w:t>Performing</w:t>
            </w:r>
          </w:p>
        </w:tc>
        <w:tc>
          <w:tcPr>
            <w:tcW w:w="90" w:type="dxa"/>
          </w:tcPr>
          <w:p w14:paraId="2325AF38" w14:textId="77777777" w:rsidR="00CA2151" w:rsidRPr="00957FDB" w:rsidRDefault="00CA2151" w:rsidP="009C5FEE">
            <w:pPr>
              <w:snapToGrid w:val="0"/>
              <w:spacing w:line="240" w:lineRule="atLeast"/>
              <w:jc w:val="center"/>
              <w:rPr>
                <w:sz w:val="18"/>
                <w:szCs w:val="18"/>
              </w:rPr>
            </w:pPr>
          </w:p>
        </w:tc>
        <w:tc>
          <w:tcPr>
            <w:tcW w:w="810" w:type="dxa"/>
            <w:vAlign w:val="bottom"/>
            <w:hideMark/>
          </w:tcPr>
          <w:p w14:paraId="77BFAEB6" w14:textId="77777777" w:rsidR="00CA2151" w:rsidRPr="00957FDB" w:rsidRDefault="00CA2151" w:rsidP="009C5FEE">
            <w:pPr>
              <w:tabs>
                <w:tab w:val="decimal" w:pos="0"/>
              </w:tabs>
              <w:spacing w:line="240" w:lineRule="atLeast"/>
              <w:ind w:left="-54" w:right="-90"/>
              <w:jc w:val="center"/>
              <w:rPr>
                <w:sz w:val="18"/>
                <w:szCs w:val="18"/>
              </w:rPr>
            </w:pPr>
            <w:r w:rsidRPr="00957FDB">
              <w:rPr>
                <w:sz w:val="18"/>
                <w:szCs w:val="18"/>
              </w:rPr>
              <w:t>No</w:t>
            </w:r>
          </w:p>
        </w:tc>
        <w:tc>
          <w:tcPr>
            <w:tcW w:w="90" w:type="dxa"/>
          </w:tcPr>
          <w:p w14:paraId="0F9E853D" w14:textId="77777777" w:rsidR="00CA2151" w:rsidRPr="00957FDB" w:rsidRDefault="00CA2151" w:rsidP="009C5FEE">
            <w:pPr>
              <w:snapToGrid w:val="0"/>
              <w:spacing w:line="240" w:lineRule="atLeast"/>
              <w:jc w:val="center"/>
              <w:rPr>
                <w:sz w:val="18"/>
                <w:szCs w:val="18"/>
              </w:rPr>
            </w:pPr>
          </w:p>
        </w:tc>
        <w:tc>
          <w:tcPr>
            <w:tcW w:w="900" w:type="dxa"/>
          </w:tcPr>
          <w:p w14:paraId="4F6A3838" w14:textId="77777777" w:rsidR="00CA2151" w:rsidRPr="00957FDB" w:rsidRDefault="00CA2151" w:rsidP="009C5FEE">
            <w:pPr>
              <w:snapToGrid w:val="0"/>
              <w:spacing w:line="240" w:lineRule="atLeast"/>
              <w:jc w:val="center"/>
              <w:rPr>
                <w:sz w:val="18"/>
                <w:szCs w:val="18"/>
              </w:rPr>
            </w:pPr>
          </w:p>
        </w:tc>
      </w:tr>
      <w:tr w:rsidR="00CA2151" w:rsidRPr="00957FDB" w14:paraId="417B71DC" w14:textId="77777777" w:rsidTr="00E67BB7">
        <w:trPr>
          <w:cantSplit/>
        </w:trPr>
        <w:tc>
          <w:tcPr>
            <w:tcW w:w="2790" w:type="dxa"/>
            <w:vAlign w:val="bottom"/>
          </w:tcPr>
          <w:p w14:paraId="2A01D51D" w14:textId="77777777" w:rsidR="00CA2151" w:rsidRPr="00957FDB" w:rsidRDefault="00CA2151" w:rsidP="009C5FEE">
            <w:pPr>
              <w:snapToGrid w:val="0"/>
              <w:spacing w:line="240" w:lineRule="atLeast"/>
              <w:ind w:left="294" w:hanging="181"/>
              <w:rPr>
                <w:sz w:val="18"/>
                <w:szCs w:val="18"/>
              </w:rPr>
            </w:pPr>
          </w:p>
        </w:tc>
        <w:tc>
          <w:tcPr>
            <w:tcW w:w="900" w:type="dxa"/>
            <w:hideMark/>
          </w:tcPr>
          <w:p w14:paraId="235988F6" w14:textId="77777777" w:rsidR="00CA2151" w:rsidRPr="00957FDB" w:rsidRDefault="00CA2151" w:rsidP="009C5FEE">
            <w:pPr>
              <w:spacing w:line="240" w:lineRule="atLeast"/>
              <w:jc w:val="center"/>
              <w:rPr>
                <w:sz w:val="18"/>
                <w:szCs w:val="18"/>
              </w:rPr>
            </w:pPr>
            <w:r w:rsidRPr="00957FDB">
              <w:rPr>
                <w:sz w:val="18"/>
                <w:szCs w:val="18"/>
              </w:rPr>
              <w:t>demand</w:t>
            </w:r>
          </w:p>
        </w:tc>
        <w:tc>
          <w:tcPr>
            <w:tcW w:w="90" w:type="dxa"/>
          </w:tcPr>
          <w:p w14:paraId="3CE80D86" w14:textId="77777777" w:rsidR="00CA2151" w:rsidRPr="00957FDB" w:rsidRDefault="00CA2151" w:rsidP="009C5FEE">
            <w:pPr>
              <w:snapToGrid w:val="0"/>
              <w:spacing w:line="240" w:lineRule="atLeast"/>
              <w:jc w:val="center"/>
              <w:rPr>
                <w:sz w:val="18"/>
                <w:szCs w:val="18"/>
              </w:rPr>
            </w:pPr>
          </w:p>
        </w:tc>
        <w:tc>
          <w:tcPr>
            <w:tcW w:w="810" w:type="dxa"/>
            <w:hideMark/>
          </w:tcPr>
          <w:p w14:paraId="2D5BA473" w14:textId="77777777" w:rsidR="00CA2151" w:rsidRPr="00957FDB" w:rsidRDefault="00CA2151" w:rsidP="009C5FEE">
            <w:pPr>
              <w:spacing w:line="240" w:lineRule="atLeast"/>
              <w:jc w:val="center"/>
              <w:rPr>
                <w:sz w:val="18"/>
                <w:szCs w:val="18"/>
              </w:rPr>
            </w:pPr>
            <w:r w:rsidRPr="00957FDB">
              <w:rPr>
                <w:sz w:val="18"/>
                <w:szCs w:val="18"/>
              </w:rPr>
              <w:t>months</w:t>
            </w:r>
          </w:p>
        </w:tc>
        <w:tc>
          <w:tcPr>
            <w:tcW w:w="90" w:type="dxa"/>
            <w:vAlign w:val="bottom"/>
          </w:tcPr>
          <w:p w14:paraId="2FC0904B" w14:textId="77777777" w:rsidR="00CA2151" w:rsidRPr="00957FDB" w:rsidRDefault="00CA2151" w:rsidP="009C5FEE">
            <w:pPr>
              <w:pStyle w:val="BodyTextIndent3"/>
              <w:tabs>
                <w:tab w:val="decimal" w:pos="510"/>
                <w:tab w:val="decimal" w:pos="540"/>
              </w:tabs>
              <w:spacing w:line="240" w:lineRule="atLeast"/>
              <w:ind w:left="92" w:hanging="62"/>
              <w:jc w:val="center"/>
              <w:rPr>
                <w:sz w:val="18"/>
                <w:szCs w:val="18"/>
              </w:rPr>
            </w:pPr>
          </w:p>
        </w:tc>
        <w:tc>
          <w:tcPr>
            <w:tcW w:w="810" w:type="dxa"/>
            <w:hideMark/>
          </w:tcPr>
          <w:p w14:paraId="096C4FC9" w14:textId="77777777" w:rsidR="00CA2151" w:rsidRPr="00957FDB" w:rsidRDefault="00CA2151" w:rsidP="009C5FEE">
            <w:pPr>
              <w:spacing w:line="240" w:lineRule="atLeast"/>
              <w:jc w:val="center"/>
              <w:rPr>
                <w:sz w:val="18"/>
                <w:szCs w:val="18"/>
              </w:rPr>
            </w:pPr>
            <w:r w:rsidRPr="00957FDB">
              <w:rPr>
                <w:sz w:val="18"/>
                <w:szCs w:val="18"/>
              </w:rPr>
              <w:t>months</w:t>
            </w:r>
          </w:p>
        </w:tc>
        <w:tc>
          <w:tcPr>
            <w:tcW w:w="90" w:type="dxa"/>
            <w:vAlign w:val="bottom"/>
          </w:tcPr>
          <w:p w14:paraId="1B3D90E3" w14:textId="77777777" w:rsidR="00CA2151" w:rsidRPr="00957FDB" w:rsidRDefault="00CA2151" w:rsidP="009C5FEE">
            <w:pPr>
              <w:tabs>
                <w:tab w:val="decimal" w:pos="510"/>
                <w:tab w:val="decimal" w:pos="557"/>
              </w:tabs>
              <w:spacing w:line="240" w:lineRule="atLeast"/>
              <w:ind w:left="92" w:hanging="62"/>
              <w:jc w:val="center"/>
              <w:rPr>
                <w:sz w:val="18"/>
                <w:szCs w:val="18"/>
              </w:rPr>
            </w:pPr>
          </w:p>
        </w:tc>
        <w:tc>
          <w:tcPr>
            <w:tcW w:w="810" w:type="dxa"/>
            <w:hideMark/>
          </w:tcPr>
          <w:p w14:paraId="23EC1727" w14:textId="77777777" w:rsidR="00CA2151" w:rsidRPr="00957FDB" w:rsidRDefault="00CA2151" w:rsidP="009C5FEE">
            <w:pPr>
              <w:spacing w:line="240" w:lineRule="atLeast"/>
              <w:jc w:val="center"/>
              <w:rPr>
                <w:sz w:val="18"/>
                <w:szCs w:val="18"/>
              </w:rPr>
            </w:pPr>
            <w:r w:rsidRPr="00957FDB">
              <w:rPr>
                <w:sz w:val="18"/>
                <w:szCs w:val="18"/>
              </w:rPr>
              <w:t>years</w:t>
            </w:r>
          </w:p>
        </w:tc>
        <w:tc>
          <w:tcPr>
            <w:tcW w:w="90" w:type="dxa"/>
          </w:tcPr>
          <w:p w14:paraId="3340FFF8" w14:textId="77777777" w:rsidR="00CA2151" w:rsidRPr="00957FDB" w:rsidRDefault="00CA2151" w:rsidP="009C5FEE">
            <w:pPr>
              <w:snapToGrid w:val="0"/>
              <w:spacing w:line="240" w:lineRule="atLeast"/>
              <w:jc w:val="center"/>
              <w:rPr>
                <w:sz w:val="18"/>
                <w:szCs w:val="18"/>
              </w:rPr>
            </w:pPr>
          </w:p>
        </w:tc>
        <w:tc>
          <w:tcPr>
            <w:tcW w:w="896" w:type="dxa"/>
            <w:hideMark/>
          </w:tcPr>
          <w:p w14:paraId="5FA8ADE6" w14:textId="77777777" w:rsidR="00CA2151" w:rsidRPr="00957FDB" w:rsidRDefault="00CA2151" w:rsidP="009C5FEE">
            <w:pPr>
              <w:spacing w:line="240" w:lineRule="atLeast"/>
              <w:jc w:val="center"/>
              <w:rPr>
                <w:sz w:val="18"/>
                <w:szCs w:val="18"/>
              </w:rPr>
            </w:pPr>
            <w:r w:rsidRPr="00957FDB">
              <w:rPr>
                <w:sz w:val="18"/>
                <w:szCs w:val="18"/>
              </w:rPr>
              <w:t>5 years</w:t>
            </w:r>
          </w:p>
        </w:tc>
        <w:tc>
          <w:tcPr>
            <w:tcW w:w="90" w:type="dxa"/>
          </w:tcPr>
          <w:p w14:paraId="65244478" w14:textId="77777777" w:rsidR="00CA2151" w:rsidRPr="00957FDB" w:rsidRDefault="00CA2151" w:rsidP="009C5FEE">
            <w:pPr>
              <w:snapToGrid w:val="0"/>
              <w:spacing w:line="240" w:lineRule="atLeast"/>
              <w:jc w:val="center"/>
              <w:rPr>
                <w:sz w:val="18"/>
                <w:szCs w:val="18"/>
              </w:rPr>
            </w:pPr>
          </w:p>
        </w:tc>
        <w:tc>
          <w:tcPr>
            <w:tcW w:w="904" w:type="dxa"/>
          </w:tcPr>
          <w:p w14:paraId="3B63895C" w14:textId="77777777" w:rsidR="00CA2151" w:rsidRPr="00957FDB" w:rsidRDefault="003427D6" w:rsidP="009C5FEE">
            <w:pPr>
              <w:spacing w:line="240" w:lineRule="atLeast"/>
              <w:jc w:val="center"/>
              <w:rPr>
                <w:sz w:val="18"/>
                <w:szCs w:val="18"/>
              </w:rPr>
            </w:pPr>
            <w:r w:rsidRPr="00957FDB">
              <w:rPr>
                <w:sz w:val="18"/>
                <w:szCs w:val="18"/>
              </w:rPr>
              <w:t>Loans</w:t>
            </w:r>
          </w:p>
        </w:tc>
        <w:tc>
          <w:tcPr>
            <w:tcW w:w="90" w:type="dxa"/>
          </w:tcPr>
          <w:p w14:paraId="7499591F" w14:textId="77777777" w:rsidR="00CA2151" w:rsidRPr="00957FDB" w:rsidRDefault="00CA2151" w:rsidP="009C5FEE">
            <w:pPr>
              <w:snapToGrid w:val="0"/>
              <w:spacing w:line="240" w:lineRule="atLeast"/>
              <w:jc w:val="center"/>
              <w:rPr>
                <w:sz w:val="18"/>
                <w:szCs w:val="18"/>
              </w:rPr>
            </w:pPr>
          </w:p>
        </w:tc>
        <w:tc>
          <w:tcPr>
            <w:tcW w:w="810" w:type="dxa"/>
            <w:vAlign w:val="bottom"/>
            <w:hideMark/>
          </w:tcPr>
          <w:p w14:paraId="39FCFE23" w14:textId="77777777" w:rsidR="00CA2151" w:rsidRPr="00957FDB" w:rsidRDefault="00CA2151" w:rsidP="009C5FEE">
            <w:pPr>
              <w:tabs>
                <w:tab w:val="decimal" w:pos="0"/>
              </w:tabs>
              <w:spacing w:line="240" w:lineRule="atLeast"/>
              <w:ind w:left="-54" w:right="-90"/>
              <w:jc w:val="center"/>
              <w:rPr>
                <w:sz w:val="18"/>
                <w:szCs w:val="18"/>
              </w:rPr>
            </w:pPr>
            <w:r w:rsidRPr="00957FDB">
              <w:rPr>
                <w:sz w:val="18"/>
                <w:szCs w:val="18"/>
              </w:rPr>
              <w:t>Maturity</w:t>
            </w:r>
          </w:p>
        </w:tc>
        <w:tc>
          <w:tcPr>
            <w:tcW w:w="90" w:type="dxa"/>
          </w:tcPr>
          <w:p w14:paraId="39AE5291" w14:textId="77777777" w:rsidR="00CA2151" w:rsidRPr="00957FDB" w:rsidRDefault="00CA2151" w:rsidP="009C5FEE">
            <w:pPr>
              <w:spacing w:line="240" w:lineRule="atLeast"/>
              <w:jc w:val="center"/>
              <w:rPr>
                <w:sz w:val="18"/>
                <w:szCs w:val="18"/>
              </w:rPr>
            </w:pPr>
          </w:p>
        </w:tc>
        <w:tc>
          <w:tcPr>
            <w:tcW w:w="900" w:type="dxa"/>
            <w:hideMark/>
          </w:tcPr>
          <w:p w14:paraId="6FA253F3" w14:textId="77777777" w:rsidR="00CA2151" w:rsidRPr="00957FDB" w:rsidRDefault="00CA2151" w:rsidP="009C5FEE">
            <w:pPr>
              <w:spacing w:line="240" w:lineRule="atLeast"/>
              <w:jc w:val="center"/>
              <w:rPr>
                <w:b/>
                <w:bCs/>
                <w:sz w:val="18"/>
                <w:szCs w:val="18"/>
              </w:rPr>
            </w:pPr>
            <w:r w:rsidRPr="00957FDB">
              <w:rPr>
                <w:sz w:val="18"/>
                <w:szCs w:val="18"/>
              </w:rPr>
              <w:t>Total</w:t>
            </w:r>
          </w:p>
        </w:tc>
      </w:tr>
      <w:tr w:rsidR="00CA2151" w:rsidRPr="00957FDB" w14:paraId="521A5F53" w14:textId="77777777" w:rsidTr="00E67BB7">
        <w:trPr>
          <w:cantSplit/>
        </w:trPr>
        <w:tc>
          <w:tcPr>
            <w:tcW w:w="2790" w:type="dxa"/>
            <w:vAlign w:val="bottom"/>
          </w:tcPr>
          <w:p w14:paraId="37CBE402" w14:textId="77777777" w:rsidR="00CA2151" w:rsidRPr="00957FDB" w:rsidRDefault="00CA2151" w:rsidP="009C5FEE">
            <w:pPr>
              <w:snapToGrid w:val="0"/>
              <w:spacing w:line="240" w:lineRule="atLeast"/>
              <w:ind w:left="294" w:hanging="181"/>
              <w:rPr>
                <w:b/>
                <w:bCs/>
                <w:sz w:val="18"/>
                <w:szCs w:val="18"/>
              </w:rPr>
            </w:pPr>
          </w:p>
        </w:tc>
        <w:tc>
          <w:tcPr>
            <w:tcW w:w="7470" w:type="dxa"/>
            <w:gridSpan w:val="15"/>
            <w:hideMark/>
          </w:tcPr>
          <w:p w14:paraId="23F6E776" w14:textId="77777777" w:rsidR="00CA2151" w:rsidRPr="00957FDB" w:rsidRDefault="00CA2151" w:rsidP="009C5FEE">
            <w:pPr>
              <w:spacing w:line="240" w:lineRule="atLeast"/>
              <w:ind w:left="-54"/>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CA2151" w:rsidRPr="00957FDB" w14:paraId="109B9056" w14:textId="77777777" w:rsidTr="00E67BB7">
        <w:trPr>
          <w:cantSplit/>
        </w:trPr>
        <w:tc>
          <w:tcPr>
            <w:tcW w:w="2790" w:type="dxa"/>
            <w:vAlign w:val="bottom"/>
            <w:hideMark/>
          </w:tcPr>
          <w:p w14:paraId="58C7DB9A" w14:textId="77777777" w:rsidR="00CA2151" w:rsidRPr="00957FDB" w:rsidRDefault="003A5A5C" w:rsidP="009C5FEE">
            <w:pPr>
              <w:spacing w:line="240" w:lineRule="atLeast"/>
              <w:ind w:left="294" w:hanging="181"/>
              <w:rPr>
                <w:b/>
                <w:bCs/>
                <w:sz w:val="18"/>
                <w:szCs w:val="18"/>
              </w:rPr>
            </w:pPr>
            <w:r w:rsidRPr="00957FDB">
              <w:rPr>
                <w:b/>
                <w:bCs/>
                <w:sz w:val="18"/>
                <w:szCs w:val="18"/>
              </w:rPr>
              <w:t>Financial assets</w:t>
            </w:r>
          </w:p>
        </w:tc>
        <w:tc>
          <w:tcPr>
            <w:tcW w:w="900" w:type="dxa"/>
            <w:vAlign w:val="bottom"/>
          </w:tcPr>
          <w:p w14:paraId="064084BB" w14:textId="77777777" w:rsidR="00CA2151" w:rsidRPr="00957FDB" w:rsidRDefault="00CA2151" w:rsidP="009C5FEE">
            <w:pPr>
              <w:tabs>
                <w:tab w:val="decimal" w:pos="737"/>
              </w:tabs>
              <w:snapToGrid w:val="0"/>
              <w:spacing w:line="240" w:lineRule="atLeast"/>
              <w:ind w:left="-54"/>
              <w:rPr>
                <w:sz w:val="18"/>
                <w:szCs w:val="18"/>
              </w:rPr>
            </w:pPr>
          </w:p>
        </w:tc>
        <w:tc>
          <w:tcPr>
            <w:tcW w:w="90" w:type="dxa"/>
          </w:tcPr>
          <w:p w14:paraId="7430AEFB" w14:textId="77777777" w:rsidR="00CA2151" w:rsidRPr="00957FDB" w:rsidRDefault="00CA2151" w:rsidP="009C5FEE">
            <w:pPr>
              <w:tabs>
                <w:tab w:val="decimal" w:pos="737"/>
              </w:tabs>
              <w:snapToGrid w:val="0"/>
              <w:spacing w:line="240" w:lineRule="atLeast"/>
              <w:ind w:left="-54"/>
              <w:rPr>
                <w:sz w:val="18"/>
                <w:szCs w:val="18"/>
              </w:rPr>
            </w:pPr>
          </w:p>
        </w:tc>
        <w:tc>
          <w:tcPr>
            <w:tcW w:w="810" w:type="dxa"/>
            <w:vAlign w:val="bottom"/>
          </w:tcPr>
          <w:p w14:paraId="0AB5C41B" w14:textId="77777777" w:rsidR="00CA2151" w:rsidRPr="00957FDB" w:rsidRDefault="00CA2151" w:rsidP="009C5FEE">
            <w:pPr>
              <w:tabs>
                <w:tab w:val="decimal" w:pos="92"/>
              </w:tabs>
              <w:snapToGrid w:val="0"/>
              <w:spacing w:line="240" w:lineRule="atLeast"/>
              <w:ind w:left="92" w:hanging="62"/>
              <w:jc w:val="center"/>
              <w:rPr>
                <w:sz w:val="18"/>
                <w:szCs w:val="18"/>
              </w:rPr>
            </w:pPr>
          </w:p>
        </w:tc>
        <w:tc>
          <w:tcPr>
            <w:tcW w:w="90" w:type="dxa"/>
          </w:tcPr>
          <w:p w14:paraId="7A30E917" w14:textId="77777777" w:rsidR="00CA2151" w:rsidRPr="00957FDB" w:rsidRDefault="00CA2151" w:rsidP="009C5FEE">
            <w:pPr>
              <w:tabs>
                <w:tab w:val="decimal" w:pos="737"/>
              </w:tabs>
              <w:snapToGrid w:val="0"/>
              <w:spacing w:line="240" w:lineRule="atLeast"/>
              <w:ind w:left="-54"/>
              <w:rPr>
                <w:sz w:val="18"/>
                <w:szCs w:val="18"/>
              </w:rPr>
            </w:pPr>
          </w:p>
        </w:tc>
        <w:tc>
          <w:tcPr>
            <w:tcW w:w="810" w:type="dxa"/>
            <w:vAlign w:val="bottom"/>
          </w:tcPr>
          <w:p w14:paraId="416B1AC8" w14:textId="77777777" w:rsidR="00CA2151" w:rsidRPr="00957FDB" w:rsidRDefault="00CA2151" w:rsidP="009C5FEE">
            <w:pPr>
              <w:tabs>
                <w:tab w:val="decimal" w:pos="737"/>
              </w:tabs>
              <w:snapToGrid w:val="0"/>
              <w:spacing w:line="240" w:lineRule="atLeast"/>
              <w:ind w:left="-54"/>
              <w:rPr>
                <w:sz w:val="18"/>
                <w:szCs w:val="18"/>
              </w:rPr>
            </w:pPr>
          </w:p>
        </w:tc>
        <w:tc>
          <w:tcPr>
            <w:tcW w:w="90" w:type="dxa"/>
          </w:tcPr>
          <w:p w14:paraId="44EF3536" w14:textId="77777777" w:rsidR="00CA2151" w:rsidRPr="00957FDB" w:rsidRDefault="00CA2151" w:rsidP="009C5FEE">
            <w:pPr>
              <w:tabs>
                <w:tab w:val="decimal" w:pos="737"/>
              </w:tabs>
              <w:snapToGrid w:val="0"/>
              <w:spacing w:line="240" w:lineRule="atLeast"/>
              <w:ind w:left="-54"/>
              <w:rPr>
                <w:sz w:val="18"/>
                <w:szCs w:val="18"/>
              </w:rPr>
            </w:pPr>
          </w:p>
        </w:tc>
        <w:tc>
          <w:tcPr>
            <w:tcW w:w="810" w:type="dxa"/>
            <w:vAlign w:val="bottom"/>
          </w:tcPr>
          <w:p w14:paraId="27D92831" w14:textId="77777777" w:rsidR="00CA2151" w:rsidRPr="00957FDB" w:rsidRDefault="00CA2151" w:rsidP="009C5FEE">
            <w:pPr>
              <w:tabs>
                <w:tab w:val="decimal" w:pos="737"/>
              </w:tabs>
              <w:snapToGrid w:val="0"/>
              <w:spacing w:line="240" w:lineRule="atLeast"/>
              <w:ind w:left="-54"/>
              <w:rPr>
                <w:sz w:val="18"/>
                <w:szCs w:val="18"/>
              </w:rPr>
            </w:pPr>
          </w:p>
        </w:tc>
        <w:tc>
          <w:tcPr>
            <w:tcW w:w="90" w:type="dxa"/>
          </w:tcPr>
          <w:p w14:paraId="50E7B5E5" w14:textId="77777777" w:rsidR="00CA2151" w:rsidRPr="00957FDB" w:rsidRDefault="00CA2151" w:rsidP="009C5FEE">
            <w:pPr>
              <w:tabs>
                <w:tab w:val="decimal" w:pos="737"/>
              </w:tabs>
              <w:snapToGrid w:val="0"/>
              <w:spacing w:line="240" w:lineRule="atLeast"/>
              <w:ind w:left="-54"/>
              <w:rPr>
                <w:sz w:val="18"/>
                <w:szCs w:val="18"/>
              </w:rPr>
            </w:pPr>
          </w:p>
        </w:tc>
        <w:tc>
          <w:tcPr>
            <w:tcW w:w="896" w:type="dxa"/>
            <w:vAlign w:val="bottom"/>
          </w:tcPr>
          <w:p w14:paraId="6439E0B7" w14:textId="77777777" w:rsidR="00CA2151" w:rsidRPr="00957FDB" w:rsidRDefault="00CA2151" w:rsidP="009C5FEE">
            <w:pPr>
              <w:tabs>
                <w:tab w:val="decimal" w:pos="737"/>
              </w:tabs>
              <w:snapToGrid w:val="0"/>
              <w:spacing w:line="240" w:lineRule="atLeast"/>
              <w:ind w:left="-54"/>
              <w:rPr>
                <w:sz w:val="18"/>
                <w:szCs w:val="18"/>
              </w:rPr>
            </w:pPr>
          </w:p>
        </w:tc>
        <w:tc>
          <w:tcPr>
            <w:tcW w:w="90" w:type="dxa"/>
          </w:tcPr>
          <w:p w14:paraId="1B6EB41C" w14:textId="77777777" w:rsidR="00CA2151" w:rsidRPr="00957FDB" w:rsidRDefault="00CA2151" w:rsidP="009C5FEE">
            <w:pPr>
              <w:tabs>
                <w:tab w:val="decimal" w:pos="737"/>
              </w:tabs>
              <w:snapToGrid w:val="0"/>
              <w:spacing w:line="240" w:lineRule="atLeast"/>
              <w:ind w:left="-54"/>
              <w:rPr>
                <w:sz w:val="18"/>
                <w:szCs w:val="18"/>
              </w:rPr>
            </w:pPr>
          </w:p>
        </w:tc>
        <w:tc>
          <w:tcPr>
            <w:tcW w:w="904" w:type="dxa"/>
            <w:vAlign w:val="bottom"/>
          </w:tcPr>
          <w:p w14:paraId="010051AB" w14:textId="77777777" w:rsidR="00CA2151" w:rsidRPr="00957FDB" w:rsidRDefault="00CA2151" w:rsidP="009C5FEE">
            <w:pPr>
              <w:tabs>
                <w:tab w:val="decimal" w:pos="737"/>
              </w:tabs>
              <w:snapToGrid w:val="0"/>
              <w:spacing w:line="240" w:lineRule="atLeast"/>
              <w:ind w:left="-54"/>
              <w:rPr>
                <w:sz w:val="18"/>
                <w:szCs w:val="18"/>
              </w:rPr>
            </w:pPr>
          </w:p>
        </w:tc>
        <w:tc>
          <w:tcPr>
            <w:tcW w:w="90" w:type="dxa"/>
          </w:tcPr>
          <w:p w14:paraId="0449C925" w14:textId="77777777" w:rsidR="00CA2151" w:rsidRPr="00957FDB" w:rsidRDefault="00CA2151" w:rsidP="009C5FEE">
            <w:pPr>
              <w:tabs>
                <w:tab w:val="decimal" w:pos="737"/>
              </w:tabs>
              <w:snapToGrid w:val="0"/>
              <w:spacing w:line="240" w:lineRule="atLeast"/>
              <w:ind w:left="-54"/>
              <w:rPr>
                <w:sz w:val="18"/>
                <w:szCs w:val="18"/>
                <w:lang w:val="en-GB"/>
              </w:rPr>
            </w:pPr>
          </w:p>
        </w:tc>
        <w:tc>
          <w:tcPr>
            <w:tcW w:w="810" w:type="dxa"/>
          </w:tcPr>
          <w:p w14:paraId="1DB63084" w14:textId="77777777" w:rsidR="00CA2151" w:rsidRPr="00957FDB" w:rsidRDefault="00CA2151" w:rsidP="009C5FEE">
            <w:pPr>
              <w:tabs>
                <w:tab w:val="decimal" w:pos="737"/>
              </w:tabs>
              <w:snapToGrid w:val="0"/>
              <w:spacing w:line="240" w:lineRule="atLeast"/>
              <w:ind w:left="-54"/>
              <w:rPr>
                <w:sz w:val="18"/>
                <w:szCs w:val="18"/>
                <w:lang w:val="en-GB"/>
              </w:rPr>
            </w:pPr>
          </w:p>
        </w:tc>
        <w:tc>
          <w:tcPr>
            <w:tcW w:w="90" w:type="dxa"/>
          </w:tcPr>
          <w:p w14:paraId="716FED08" w14:textId="77777777" w:rsidR="00CA2151" w:rsidRPr="00957FDB" w:rsidRDefault="00CA2151" w:rsidP="009C5FEE">
            <w:pPr>
              <w:tabs>
                <w:tab w:val="decimal" w:pos="737"/>
              </w:tabs>
              <w:snapToGrid w:val="0"/>
              <w:spacing w:line="240" w:lineRule="atLeast"/>
              <w:ind w:left="-54"/>
              <w:rPr>
                <w:sz w:val="18"/>
                <w:szCs w:val="18"/>
              </w:rPr>
            </w:pPr>
          </w:p>
        </w:tc>
        <w:tc>
          <w:tcPr>
            <w:tcW w:w="900" w:type="dxa"/>
            <w:vAlign w:val="bottom"/>
          </w:tcPr>
          <w:p w14:paraId="6DE54BD8" w14:textId="77777777" w:rsidR="00CA2151" w:rsidRPr="00957FDB" w:rsidRDefault="00CA2151" w:rsidP="009C5FEE">
            <w:pPr>
              <w:tabs>
                <w:tab w:val="decimal" w:pos="737"/>
              </w:tabs>
              <w:snapToGrid w:val="0"/>
              <w:spacing w:line="240" w:lineRule="atLeast"/>
              <w:ind w:left="-54"/>
              <w:rPr>
                <w:sz w:val="18"/>
                <w:szCs w:val="18"/>
              </w:rPr>
            </w:pPr>
          </w:p>
        </w:tc>
      </w:tr>
      <w:tr w:rsidR="00205BD1" w:rsidRPr="00957FDB" w14:paraId="465E1771" w14:textId="77777777" w:rsidTr="00610873">
        <w:trPr>
          <w:cantSplit/>
          <w:trHeight w:val="272"/>
        </w:trPr>
        <w:tc>
          <w:tcPr>
            <w:tcW w:w="2790" w:type="dxa"/>
            <w:vAlign w:val="center"/>
          </w:tcPr>
          <w:p w14:paraId="3AFCF840" w14:textId="77777777" w:rsidR="00205BD1" w:rsidRPr="00957FDB" w:rsidRDefault="00205BD1" w:rsidP="009C5FEE">
            <w:pPr>
              <w:spacing w:line="240" w:lineRule="atLeast"/>
              <w:ind w:left="294" w:hanging="114"/>
              <w:rPr>
                <w:sz w:val="18"/>
                <w:szCs w:val="18"/>
              </w:rPr>
            </w:pPr>
            <w:r w:rsidRPr="00957FDB">
              <w:rPr>
                <w:sz w:val="18"/>
                <w:szCs w:val="18"/>
              </w:rPr>
              <w:t>Cash</w:t>
            </w:r>
          </w:p>
        </w:tc>
        <w:tc>
          <w:tcPr>
            <w:tcW w:w="900" w:type="dxa"/>
            <w:vAlign w:val="bottom"/>
          </w:tcPr>
          <w:p w14:paraId="15CC9442" w14:textId="77777777" w:rsidR="00205BD1" w:rsidRPr="00957FDB" w:rsidRDefault="00656288"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646055C1" w14:textId="77777777" w:rsidR="00205BD1" w:rsidRPr="00957FDB" w:rsidRDefault="00205BD1" w:rsidP="009C5FEE">
            <w:pPr>
              <w:tabs>
                <w:tab w:val="decimal" w:pos="510"/>
                <w:tab w:val="decimal" w:pos="540"/>
                <w:tab w:val="decimal" w:pos="737"/>
              </w:tabs>
              <w:spacing w:line="240" w:lineRule="atLeast"/>
              <w:ind w:left="92" w:hanging="62"/>
              <w:rPr>
                <w:sz w:val="18"/>
                <w:szCs w:val="18"/>
              </w:rPr>
            </w:pPr>
          </w:p>
        </w:tc>
        <w:tc>
          <w:tcPr>
            <w:tcW w:w="810" w:type="dxa"/>
            <w:vAlign w:val="bottom"/>
          </w:tcPr>
          <w:p w14:paraId="5EC6CCA4" w14:textId="77777777" w:rsidR="00205BD1" w:rsidRPr="00957FDB" w:rsidRDefault="00656288" w:rsidP="00014A3A">
            <w:pPr>
              <w:tabs>
                <w:tab w:val="decimal" w:pos="446"/>
              </w:tabs>
              <w:spacing w:line="240" w:lineRule="atLeast"/>
              <w:ind w:right="-40"/>
              <w:rPr>
                <w:sz w:val="18"/>
                <w:szCs w:val="18"/>
              </w:rPr>
            </w:pPr>
            <w:r>
              <w:rPr>
                <w:sz w:val="18"/>
                <w:szCs w:val="18"/>
              </w:rPr>
              <w:t>-</w:t>
            </w:r>
          </w:p>
        </w:tc>
        <w:tc>
          <w:tcPr>
            <w:tcW w:w="90" w:type="dxa"/>
            <w:vAlign w:val="bottom"/>
          </w:tcPr>
          <w:p w14:paraId="0BA58F44" w14:textId="77777777" w:rsidR="00205BD1" w:rsidRPr="00957FDB" w:rsidRDefault="00205BD1" w:rsidP="009C5FEE">
            <w:pPr>
              <w:pStyle w:val="BodyTextIndent3"/>
              <w:tabs>
                <w:tab w:val="decimal" w:pos="510"/>
                <w:tab w:val="decimal" w:pos="540"/>
              </w:tabs>
              <w:spacing w:line="240" w:lineRule="atLeast"/>
              <w:ind w:left="92" w:hanging="62"/>
              <w:jc w:val="left"/>
              <w:rPr>
                <w:sz w:val="18"/>
                <w:szCs w:val="18"/>
              </w:rPr>
            </w:pPr>
          </w:p>
        </w:tc>
        <w:tc>
          <w:tcPr>
            <w:tcW w:w="810" w:type="dxa"/>
            <w:vAlign w:val="bottom"/>
          </w:tcPr>
          <w:p w14:paraId="6975D574" w14:textId="77777777" w:rsidR="00205BD1" w:rsidRPr="00957FDB" w:rsidRDefault="00656288" w:rsidP="00656288">
            <w:pPr>
              <w:tabs>
                <w:tab w:val="decimal" w:pos="446"/>
              </w:tabs>
              <w:spacing w:line="240" w:lineRule="atLeast"/>
              <w:ind w:right="-40"/>
              <w:rPr>
                <w:sz w:val="18"/>
                <w:szCs w:val="18"/>
                <w:cs/>
              </w:rPr>
            </w:pPr>
            <w:r>
              <w:rPr>
                <w:sz w:val="18"/>
                <w:szCs w:val="18"/>
              </w:rPr>
              <w:t>-</w:t>
            </w:r>
          </w:p>
        </w:tc>
        <w:tc>
          <w:tcPr>
            <w:tcW w:w="90" w:type="dxa"/>
            <w:vAlign w:val="bottom"/>
          </w:tcPr>
          <w:p w14:paraId="688AB45B" w14:textId="77777777" w:rsidR="00205BD1" w:rsidRPr="00957FDB" w:rsidRDefault="00205BD1" w:rsidP="009C5FEE">
            <w:pPr>
              <w:tabs>
                <w:tab w:val="decimal" w:pos="510"/>
                <w:tab w:val="decimal" w:pos="557"/>
              </w:tabs>
              <w:spacing w:line="240" w:lineRule="atLeast"/>
              <w:ind w:left="92" w:hanging="62"/>
              <w:rPr>
                <w:sz w:val="18"/>
                <w:szCs w:val="18"/>
              </w:rPr>
            </w:pPr>
          </w:p>
        </w:tc>
        <w:tc>
          <w:tcPr>
            <w:tcW w:w="810" w:type="dxa"/>
            <w:vAlign w:val="bottom"/>
          </w:tcPr>
          <w:p w14:paraId="2C35F282" w14:textId="77777777" w:rsidR="00205BD1" w:rsidRPr="00957FDB" w:rsidRDefault="00656288"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2CA52AD6" w14:textId="77777777" w:rsidR="00205BD1" w:rsidRPr="00957FDB" w:rsidRDefault="00205BD1" w:rsidP="009C5FEE">
            <w:pPr>
              <w:tabs>
                <w:tab w:val="decimal" w:pos="510"/>
                <w:tab w:val="decimal" w:pos="540"/>
              </w:tabs>
              <w:spacing w:line="240" w:lineRule="atLeast"/>
              <w:ind w:left="92" w:hanging="62"/>
              <w:rPr>
                <w:sz w:val="18"/>
                <w:szCs w:val="18"/>
              </w:rPr>
            </w:pPr>
          </w:p>
        </w:tc>
        <w:tc>
          <w:tcPr>
            <w:tcW w:w="896" w:type="dxa"/>
            <w:vAlign w:val="bottom"/>
          </w:tcPr>
          <w:p w14:paraId="576923C4" w14:textId="77777777" w:rsidR="00205BD1" w:rsidRPr="00957FDB" w:rsidRDefault="00656288"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778DEFBD" w14:textId="77777777" w:rsidR="00205BD1" w:rsidRPr="00957FDB" w:rsidRDefault="00205BD1" w:rsidP="009C5FEE">
            <w:pPr>
              <w:tabs>
                <w:tab w:val="decimal" w:pos="0"/>
                <w:tab w:val="decimal" w:pos="540"/>
              </w:tabs>
              <w:spacing w:line="240" w:lineRule="atLeast"/>
              <w:ind w:left="-54" w:right="79"/>
              <w:jc w:val="right"/>
              <w:rPr>
                <w:sz w:val="18"/>
                <w:szCs w:val="18"/>
              </w:rPr>
            </w:pPr>
          </w:p>
        </w:tc>
        <w:tc>
          <w:tcPr>
            <w:tcW w:w="904" w:type="dxa"/>
            <w:vAlign w:val="bottom"/>
          </w:tcPr>
          <w:p w14:paraId="1B332830" w14:textId="77777777" w:rsidR="00205BD1" w:rsidRPr="00957FDB" w:rsidRDefault="00014A3A" w:rsidP="009C5FEE">
            <w:pPr>
              <w:tabs>
                <w:tab w:val="decimal" w:pos="265"/>
              </w:tabs>
              <w:spacing w:line="240" w:lineRule="atLeast"/>
              <w:ind w:left="83" w:hanging="65"/>
              <w:jc w:val="center"/>
              <w:rPr>
                <w:sz w:val="18"/>
                <w:szCs w:val="18"/>
              </w:rPr>
            </w:pPr>
            <w:r>
              <w:rPr>
                <w:sz w:val="18"/>
                <w:szCs w:val="18"/>
              </w:rPr>
              <w:t>-</w:t>
            </w:r>
          </w:p>
        </w:tc>
        <w:tc>
          <w:tcPr>
            <w:tcW w:w="90" w:type="dxa"/>
          </w:tcPr>
          <w:p w14:paraId="14997D1A" w14:textId="77777777" w:rsidR="00205BD1" w:rsidRPr="00957FDB" w:rsidRDefault="00205BD1" w:rsidP="009C5FEE">
            <w:pPr>
              <w:tabs>
                <w:tab w:val="decimal" w:pos="0"/>
                <w:tab w:val="decimal" w:pos="540"/>
                <w:tab w:val="decimal" w:pos="737"/>
              </w:tabs>
              <w:spacing w:line="240" w:lineRule="atLeast"/>
              <w:ind w:left="-54" w:right="79"/>
              <w:jc w:val="right"/>
              <w:rPr>
                <w:sz w:val="18"/>
                <w:szCs w:val="18"/>
              </w:rPr>
            </w:pPr>
          </w:p>
        </w:tc>
        <w:tc>
          <w:tcPr>
            <w:tcW w:w="810" w:type="dxa"/>
            <w:vAlign w:val="bottom"/>
          </w:tcPr>
          <w:p w14:paraId="5F6102BE" w14:textId="77777777" w:rsidR="00205BD1" w:rsidRPr="00957FDB" w:rsidRDefault="00014A3A" w:rsidP="009C5FEE">
            <w:pPr>
              <w:tabs>
                <w:tab w:val="decimal" w:pos="0"/>
              </w:tabs>
              <w:spacing w:line="240" w:lineRule="atLeast"/>
              <w:ind w:left="-54" w:right="73"/>
              <w:jc w:val="right"/>
              <w:rPr>
                <w:sz w:val="18"/>
                <w:szCs w:val="18"/>
              </w:rPr>
            </w:pPr>
            <w:r>
              <w:rPr>
                <w:sz w:val="18"/>
                <w:szCs w:val="18"/>
              </w:rPr>
              <w:t>47</w:t>
            </w:r>
            <w:r w:rsidR="007A5AE9">
              <w:rPr>
                <w:sz w:val="18"/>
                <w:szCs w:val="18"/>
              </w:rPr>
              <w:t>,</w:t>
            </w:r>
            <w:r>
              <w:rPr>
                <w:sz w:val="18"/>
                <w:szCs w:val="18"/>
              </w:rPr>
              <w:t>450</w:t>
            </w:r>
          </w:p>
        </w:tc>
        <w:tc>
          <w:tcPr>
            <w:tcW w:w="90" w:type="dxa"/>
          </w:tcPr>
          <w:p w14:paraId="27B32AFC" w14:textId="77777777" w:rsidR="00205BD1" w:rsidRPr="00957FDB" w:rsidRDefault="00205BD1" w:rsidP="009C5FEE">
            <w:pPr>
              <w:tabs>
                <w:tab w:val="decimal" w:pos="0"/>
                <w:tab w:val="decimal" w:pos="765"/>
              </w:tabs>
              <w:spacing w:line="240" w:lineRule="atLeast"/>
              <w:ind w:left="-54" w:right="79"/>
              <w:jc w:val="right"/>
              <w:rPr>
                <w:sz w:val="18"/>
                <w:szCs w:val="18"/>
              </w:rPr>
            </w:pPr>
          </w:p>
        </w:tc>
        <w:tc>
          <w:tcPr>
            <w:tcW w:w="900" w:type="dxa"/>
            <w:vAlign w:val="bottom"/>
          </w:tcPr>
          <w:p w14:paraId="1F84D7F8" w14:textId="77777777" w:rsidR="00205BD1" w:rsidRPr="00957FDB" w:rsidRDefault="00014A3A" w:rsidP="009C5FEE">
            <w:pPr>
              <w:tabs>
                <w:tab w:val="decimal" w:pos="0"/>
                <w:tab w:val="decimal" w:pos="765"/>
              </w:tabs>
              <w:spacing w:line="240" w:lineRule="atLeast"/>
              <w:ind w:left="90" w:right="79" w:hanging="20"/>
              <w:jc w:val="right"/>
              <w:rPr>
                <w:sz w:val="18"/>
                <w:szCs w:val="18"/>
              </w:rPr>
            </w:pPr>
            <w:r>
              <w:rPr>
                <w:sz w:val="18"/>
                <w:szCs w:val="18"/>
              </w:rPr>
              <w:t>47</w:t>
            </w:r>
            <w:r w:rsidR="007A5AE9">
              <w:rPr>
                <w:sz w:val="18"/>
                <w:szCs w:val="18"/>
              </w:rPr>
              <w:t>,</w:t>
            </w:r>
            <w:r>
              <w:rPr>
                <w:sz w:val="18"/>
                <w:szCs w:val="18"/>
              </w:rPr>
              <w:t>450</w:t>
            </w:r>
          </w:p>
        </w:tc>
      </w:tr>
      <w:tr w:rsidR="00205BD1" w:rsidRPr="00957FDB" w14:paraId="06ABACE1" w14:textId="77777777" w:rsidTr="00610873">
        <w:trPr>
          <w:cantSplit/>
          <w:trHeight w:val="272"/>
        </w:trPr>
        <w:tc>
          <w:tcPr>
            <w:tcW w:w="2790" w:type="dxa"/>
            <w:vAlign w:val="center"/>
          </w:tcPr>
          <w:p w14:paraId="22B6156E" w14:textId="77777777" w:rsidR="00205BD1" w:rsidRPr="00957FDB" w:rsidRDefault="00205BD1" w:rsidP="009C5FEE">
            <w:pPr>
              <w:spacing w:line="240" w:lineRule="atLeast"/>
              <w:ind w:left="294" w:hanging="114"/>
              <w:rPr>
                <w:sz w:val="18"/>
                <w:szCs w:val="18"/>
              </w:rPr>
            </w:pPr>
            <w:r w:rsidRPr="00957FDB">
              <w:rPr>
                <w:sz w:val="18"/>
                <w:szCs w:val="18"/>
              </w:rPr>
              <w:t>Interbank and money market items</w:t>
            </w:r>
            <w:r w:rsidRPr="00957FDB">
              <w:rPr>
                <w:sz w:val="18"/>
                <w:szCs w:val="18"/>
                <w:vertAlign w:val="superscript"/>
                <w:cs/>
              </w:rPr>
              <w:t>*</w:t>
            </w:r>
          </w:p>
        </w:tc>
        <w:tc>
          <w:tcPr>
            <w:tcW w:w="900" w:type="dxa"/>
            <w:vAlign w:val="bottom"/>
          </w:tcPr>
          <w:p w14:paraId="3E60EC76" w14:textId="77777777" w:rsidR="00205BD1" w:rsidRPr="00843239" w:rsidRDefault="00BB28B3" w:rsidP="009C5FEE">
            <w:pPr>
              <w:tabs>
                <w:tab w:val="decimal" w:pos="810"/>
              </w:tabs>
              <w:spacing w:line="240" w:lineRule="atLeast"/>
              <w:ind w:left="-54" w:right="79"/>
              <w:rPr>
                <w:sz w:val="18"/>
                <w:szCs w:val="18"/>
              </w:rPr>
            </w:pPr>
            <w:r w:rsidRPr="00843239">
              <w:rPr>
                <w:sz w:val="18"/>
                <w:szCs w:val="18"/>
              </w:rPr>
              <w:t>44,24</w:t>
            </w:r>
            <w:r w:rsidR="00D23178">
              <w:rPr>
                <w:sz w:val="18"/>
                <w:szCs w:val="18"/>
              </w:rPr>
              <w:t>5</w:t>
            </w:r>
          </w:p>
        </w:tc>
        <w:tc>
          <w:tcPr>
            <w:tcW w:w="90" w:type="dxa"/>
            <w:vAlign w:val="bottom"/>
          </w:tcPr>
          <w:p w14:paraId="275C39FE" w14:textId="77777777" w:rsidR="00205BD1" w:rsidRPr="00843239" w:rsidRDefault="00205BD1" w:rsidP="009C5FEE">
            <w:pPr>
              <w:tabs>
                <w:tab w:val="decimal" w:pos="0"/>
                <w:tab w:val="decimal" w:pos="540"/>
              </w:tabs>
              <w:spacing w:line="240" w:lineRule="atLeast"/>
              <w:ind w:right="79"/>
              <w:jc w:val="right"/>
              <w:rPr>
                <w:sz w:val="18"/>
                <w:szCs w:val="18"/>
              </w:rPr>
            </w:pPr>
          </w:p>
        </w:tc>
        <w:tc>
          <w:tcPr>
            <w:tcW w:w="810" w:type="dxa"/>
            <w:vAlign w:val="bottom"/>
          </w:tcPr>
          <w:p w14:paraId="182997EC" w14:textId="77777777" w:rsidR="00205BD1" w:rsidRPr="00843239" w:rsidRDefault="00BB28B3" w:rsidP="009C5FEE">
            <w:pPr>
              <w:tabs>
                <w:tab w:val="decimal" w:pos="0"/>
              </w:tabs>
              <w:spacing w:line="240" w:lineRule="atLeast"/>
              <w:ind w:left="-54" w:right="79"/>
              <w:jc w:val="right"/>
              <w:rPr>
                <w:sz w:val="18"/>
                <w:szCs w:val="18"/>
              </w:rPr>
            </w:pPr>
            <w:r w:rsidRPr="00843239">
              <w:rPr>
                <w:sz w:val="18"/>
                <w:szCs w:val="18"/>
              </w:rPr>
              <w:t>381,538</w:t>
            </w:r>
          </w:p>
        </w:tc>
        <w:tc>
          <w:tcPr>
            <w:tcW w:w="90" w:type="dxa"/>
            <w:vAlign w:val="bottom"/>
          </w:tcPr>
          <w:p w14:paraId="0EB5F9A0" w14:textId="77777777" w:rsidR="00205BD1" w:rsidRPr="00957FDB" w:rsidRDefault="00205BD1" w:rsidP="009C5FEE">
            <w:pPr>
              <w:tabs>
                <w:tab w:val="decimal" w:pos="0"/>
                <w:tab w:val="decimal" w:pos="540"/>
              </w:tabs>
              <w:spacing w:line="240" w:lineRule="atLeast"/>
              <w:ind w:left="-54" w:right="79"/>
              <w:jc w:val="right"/>
              <w:rPr>
                <w:sz w:val="18"/>
                <w:szCs w:val="18"/>
                <w:cs/>
              </w:rPr>
            </w:pPr>
          </w:p>
        </w:tc>
        <w:tc>
          <w:tcPr>
            <w:tcW w:w="810" w:type="dxa"/>
            <w:vAlign w:val="bottom"/>
          </w:tcPr>
          <w:p w14:paraId="76362E23" w14:textId="77777777" w:rsidR="00205BD1" w:rsidRPr="00957FDB" w:rsidRDefault="00656288" w:rsidP="009C5FEE">
            <w:pPr>
              <w:tabs>
                <w:tab w:val="decimal" w:pos="0"/>
              </w:tabs>
              <w:spacing w:line="240" w:lineRule="atLeast"/>
              <w:ind w:left="-54" w:right="79"/>
              <w:jc w:val="right"/>
              <w:rPr>
                <w:sz w:val="18"/>
                <w:szCs w:val="18"/>
              </w:rPr>
            </w:pPr>
            <w:r>
              <w:rPr>
                <w:sz w:val="18"/>
                <w:szCs w:val="18"/>
              </w:rPr>
              <w:t>1</w:t>
            </w:r>
            <w:r w:rsidR="007A5AE9">
              <w:rPr>
                <w:sz w:val="18"/>
                <w:szCs w:val="18"/>
              </w:rPr>
              <w:t>,</w:t>
            </w:r>
            <w:r>
              <w:rPr>
                <w:sz w:val="18"/>
                <w:szCs w:val="18"/>
              </w:rPr>
              <w:t>62</w:t>
            </w:r>
            <w:r w:rsidR="00D23178">
              <w:rPr>
                <w:sz w:val="18"/>
                <w:szCs w:val="18"/>
              </w:rPr>
              <w:t>5</w:t>
            </w:r>
          </w:p>
        </w:tc>
        <w:tc>
          <w:tcPr>
            <w:tcW w:w="90" w:type="dxa"/>
            <w:vAlign w:val="bottom"/>
          </w:tcPr>
          <w:p w14:paraId="1794EBB4" w14:textId="77777777"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47231CF3" w14:textId="77777777" w:rsidR="00205BD1" w:rsidRPr="00957FDB" w:rsidRDefault="00656288" w:rsidP="007A5AE9">
            <w:pPr>
              <w:tabs>
                <w:tab w:val="decimal" w:pos="265"/>
              </w:tabs>
              <w:spacing w:line="240" w:lineRule="atLeast"/>
              <w:ind w:left="92" w:hanging="62"/>
              <w:jc w:val="center"/>
              <w:rPr>
                <w:sz w:val="18"/>
                <w:szCs w:val="18"/>
              </w:rPr>
            </w:pPr>
            <w:r>
              <w:rPr>
                <w:sz w:val="18"/>
                <w:szCs w:val="18"/>
              </w:rPr>
              <w:t>-</w:t>
            </w:r>
          </w:p>
        </w:tc>
        <w:tc>
          <w:tcPr>
            <w:tcW w:w="90" w:type="dxa"/>
            <w:vAlign w:val="bottom"/>
          </w:tcPr>
          <w:p w14:paraId="291A77D6" w14:textId="77777777" w:rsidR="00205BD1" w:rsidRPr="00957FDB" w:rsidRDefault="00205BD1" w:rsidP="009C5FEE">
            <w:pPr>
              <w:tabs>
                <w:tab w:val="decimal" w:pos="0"/>
                <w:tab w:val="decimal" w:pos="540"/>
              </w:tabs>
              <w:spacing w:line="240" w:lineRule="atLeast"/>
              <w:ind w:left="-54" w:right="79"/>
              <w:jc w:val="right"/>
              <w:rPr>
                <w:sz w:val="18"/>
                <w:szCs w:val="18"/>
              </w:rPr>
            </w:pPr>
          </w:p>
        </w:tc>
        <w:tc>
          <w:tcPr>
            <w:tcW w:w="896" w:type="dxa"/>
            <w:vAlign w:val="bottom"/>
          </w:tcPr>
          <w:p w14:paraId="7774133F" w14:textId="77777777" w:rsidR="00205BD1" w:rsidRPr="00957FDB" w:rsidRDefault="00656288" w:rsidP="009C5FEE">
            <w:pPr>
              <w:tabs>
                <w:tab w:val="decimal" w:pos="265"/>
              </w:tabs>
              <w:spacing w:line="240" w:lineRule="atLeast"/>
              <w:ind w:left="92" w:hanging="62"/>
              <w:jc w:val="center"/>
              <w:rPr>
                <w:sz w:val="18"/>
                <w:szCs w:val="18"/>
              </w:rPr>
            </w:pPr>
            <w:r>
              <w:rPr>
                <w:sz w:val="18"/>
                <w:szCs w:val="18"/>
              </w:rPr>
              <w:t>-</w:t>
            </w:r>
          </w:p>
        </w:tc>
        <w:tc>
          <w:tcPr>
            <w:tcW w:w="90" w:type="dxa"/>
            <w:vAlign w:val="bottom"/>
          </w:tcPr>
          <w:p w14:paraId="3B13552B" w14:textId="77777777" w:rsidR="00205BD1" w:rsidRPr="00957FDB" w:rsidRDefault="00205BD1" w:rsidP="009C5FEE">
            <w:pPr>
              <w:tabs>
                <w:tab w:val="decimal" w:pos="0"/>
                <w:tab w:val="decimal" w:pos="540"/>
              </w:tabs>
              <w:spacing w:line="240" w:lineRule="atLeast"/>
              <w:ind w:left="-54" w:right="79"/>
              <w:jc w:val="right"/>
              <w:rPr>
                <w:sz w:val="18"/>
                <w:szCs w:val="18"/>
              </w:rPr>
            </w:pPr>
          </w:p>
        </w:tc>
        <w:tc>
          <w:tcPr>
            <w:tcW w:w="904" w:type="dxa"/>
            <w:vAlign w:val="bottom"/>
          </w:tcPr>
          <w:p w14:paraId="6FB72112" w14:textId="77777777" w:rsidR="00205BD1" w:rsidRPr="00957FDB" w:rsidRDefault="00014A3A" w:rsidP="009C5FEE">
            <w:pPr>
              <w:tabs>
                <w:tab w:val="decimal" w:pos="265"/>
              </w:tabs>
              <w:spacing w:line="240" w:lineRule="atLeast"/>
              <w:ind w:left="92" w:hanging="62"/>
              <w:jc w:val="center"/>
              <w:rPr>
                <w:sz w:val="18"/>
                <w:szCs w:val="18"/>
              </w:rPr>
            </w:pPr>
            <w:r>
              <w:rPr>
                <w:sz w:val="18"/>
                <w:szCs w:val="18"/>
              </w:rPr>
              <w:t>-</w:t>
            </w:r>
          </w:p>
        </w:tc>
        <w:tc>
          <w:tcPr>
            <w:tcW w:w="90" w:type="dxa"/>
          </w:tcPr>
          <w:p w14:paraId="5F7C9032" w14:textId="77777777" w:rsidR="00205BD1" w:rsidRPr="00957FDB" w:rsidRDefault="00205BD1" w:rsidP="009C5FEE">
            <w:pPr>
              <w:tabs>
                <w:tab w:val="decimal" w:pos="0"/>
                <w:tab w:val="decimal" w:pos="540"/>
              </w:tabs>
              <w:spacing w:line="240" w:lineRule="atLeast"/>
              <w:ind w:left="-54" w:right="79"/>
              <w:jc w:val="right"/>
              <w:rPr>
                <w:sz w:val="18"/>
                <w:szCs w:val="18"/>
              </w:rPr>
            </w:pPr>
          </w:p>
        </w:tc>
        <w:tc>
          <w:tcPr>
            <w:tcW w:w="810" w:type="dxa"/>
            <w:vAlign w:val="bottom"/>
          </w:tcPr>
          <w:p w14:paraId="48B4B44B" w14:textId="77777777" w:rsidR="00205BD1" w:rsidRPr="00957FDB" w:rsidRDefault="00014A3A" w:rsidP="009C5FEE">
            <w:pPr>
              <w:tabs>
                <w:tab w:val="decimal" w:pos="265"/>
              </w:tabs>
              <w:spacing w:line="240" w:lineRule="atLeast"/>
              <w:ind w:left="92" w:hanging="62"/>
              <w:jc w:val="center"/>
              <w:rPr>
                <w:sz w:val="18"/>
                <w:szCs w:val="18"/>
              </w:rPr>
            </w:pPr>
            <w:r>
              <w:rPr>
                <w:sz w:val="18"/>
                <w:szCs w:val="18"/>
              </w:rPr>
              <w:t>-</w:t>
            </w:r>
          </w:p>
        </w:tc>
        <w:tc>
          <w:tcPr>
            <w:tcW w:w="90" w:type="dxa"/>
          </w:tcPr>
          <w:p w14:paraId="57756AD3" w14:textId="77777777" w:rsidR="00205BD1" w:rsidRPr="00957FDB" w:rsidRDefault="00205BD1" w:rsidP="009C5FEE">
            <w:pPr>
              <w:tabs>
                <w:tab w:val="decimal" w:pos="0"/>
                <w:tab w:val="decimal" w:pos="765"/>
              </w:tabs>
              <w:spacing w:line="240" w:lineRule="atLeast"/>
              <w:ind w:left="-54" w:right="79"/>
              <w:jc w:val="right"/>
              <w:rPr>
                <w:sz w:val="18"/>
                <w:szCs w:val="18"/>
              </w:rPr>
            </w:pPr>
          </w:p>
        </w:tc>
        <w:tc>
          <w:tcPr>
            <w:tcW w:w="900" w:type="dxa"/>
            <w:vAlign w:val="bottom"/>
          </w:tcPr>
          <w:p w14:paraId="4E9008BA" w14:textId="77777777" w:rsidR="00205BD1" w:rsidRPr="00957FDB" w:rsidRDefault="00014A3A" w:rsidP="009C5FEE">
            <w:pPr>
              <w:tabs>
                <w:tab w:val="decimal" w:pos="0"/>
                <w:tab w:val="decimal" w:pos="765"/>
              </w:tabs>
              <w:spacing w:line="240" w:lineRule="atLeast"/>
              <w:ind w:left="-54" w:right="79"/>
              <w:jc w:val="right"/>
              <w:rPr>
                <w:sz w:val="18"/>
                <w:szCs w:val="18"/>
              </w:rPr>
            </w:pPr>
            <w:r>
              <w:rPr>
                <w:sz w:val="18"/>
                <w:szCs w:val="18"/>
              </w:rPr>
              <w:t>427</w:t>
            </w:r>
            <w:r w:rsidR="007A5AE9">
              <w:rPr>
                <w:sz w:val="18"/>
                <w:szCs w:val="18"/>
              </w:rPr>
              <w:t>,</w:t>
            </w:r>
            <w:r>
              <w:rPr>
                <w:sz w:val="18"/>
                <w:szCs w:val="18"/>
              </w:rPr>
              <w:t>408</w:t>
            </w:r>
          </w:p>
        </w:tc>
      </w:tr>
      <w:tr w:rsidR="00656288" w:rsidRPr="00957FDB" w14:paraId="06BE5D8B" w14:textId="77777777" w:rsidTr="00F62605">
        <w:trPr>
          <w:cantSplit/>
          <w:trHeight w:val="272"/>
        </w:trPr>
        <w:tc>
          <w:tcPr>
            <w:tcW w:w="2790" w:type="dxa"/>
          </w:tcPr>
          <w:p w14:paraId="0313D709" w14:textId="77777777" w:rsidR="00656288" w:rsidRPr="00957FDB" w:rsidRDefault="00656288" w:rsidP="00656288">
            <w:pPr>
              <w:spacing w:line="240" w:lineRule="atLeast"/>
              <w:ind w:left="294" w:hanging="114"/>
              <w:rPr>
                <w:sz w:val="18"/>
                <w:szCs w:val="18"/>
              </w:rPr>
            </w:pPr>
            <w:r w:rsidRPr="00957FDB">
              <w:rPr>
                <w:sz w:val="18"/>
                <w:szCs w:val="18"/>
              </w:rPr>
              <w:t>Investments, net</w:t>
            </w:r>
          </w:p>
        </w:tc>
        <w:tc>
          <w:tcPr>
            <w:tcW w:w="900" w:type="dxa"/>
            <w:vAlign w:val="bottom"/>
          </w:tcPr>
          <w:p w14:paraId="2B2D1697" w14:textId="77777777" w:rsidR="00656288" w:rsidRPr="00843239" w:rsidRDefault="00656288" w:rsidP="00014A3A">
            <w:pPr>
              <w:tabs>
                <w:tab w:val="decimal" w:pos="810"/>
              </w:tabs>
              <w:spacing w:line="240" w:lineRule="atLeast"/>
              <w:ind w:left="-54" w:right="79"/>
              <w:rPr>
                <w:sz w:val="18"/>
                <w:szCs w:val="18"/>
              </w:rPr>
            </w:pPr>
            <w:r w:rsidRPr="00843239">
              <w:rPr>
                <w:sz w:val="18"/>
                <w:szCs w:val="18"/>
              </w:rPr>
              <w:t>1</w:t>
            </w:r>
            <w:r w:rsidR="00014A3A" w:rsidRPr="00843239">
              <w:rPr>
                <w:sz w:val="18"/>
                <w:szCs w:val="18"/>
              </w:rPr>
              <w:t>,</w:t>
            </w:r>
            <w:r w:rsidRPr="00843239">
              <w:rPr>
                <w:sz w:val="18"/>
                <w:szCs w:val="18"/>
              </w:rPr>
              <w:t>59</w:t>
            </w:r>
            <w:r w:rsidR="00190F4B">
              <w:rPr>
                <w:sz w:val="18"/>
                <w:szCs w:val="18"/>
              </w:rPr>
              <w:t>2</w:t>
            </w:r>
          </w:p>
        </w:tc>
        <w:tc>
          <w:tcPr>
            <w:tcW w:w="90" w:type="dxa"/>
            <w:vAlign w:val="bottom"/>
          </w:tcPr>
          <w:p w14:paraId="7BC859AC" w14:textId="77777777" w:rsidR="00656288" w:rsidRPr="00843239"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502522E1" w14:textId="77777777" w:rsidR="00656288" w:rsidRPr="00843239" w:rsidRDefault="00656288" w:rsidP="00656288">
            <w:pPr>
              <w:tabs>
                <w:tab w:val="decimal" w:pos="0"/>
              </w:tabs>
              <w:spacing w:line="240" w:lineRule="atLeast"/>
              <w:ind w:left="-54" w:right="79"/>
              <w:jc w:val="right"/>
              <w:rPr>
                <w:sz w:val="18"/>
                <w:szCs w:val="18"/>
              </w:rPr>
            </w:pPr>
            <w:r w:rsidRPr="00843239">
              <w:rPr>
                <w:sz w:val="18"/>
                <w:szCs w:val="18"/>
              </w:rPr>
              <w:t>86</w:t>
            </w:r>
            <w:r w:rsidR="007A5AE9" w:rsidRPr="00843239">
              <w:rPr>
                <w:sz w:val="18"/>
                <w:szCs w:val="18"/>
              </w:rPr>
              <w:t>,</w:t>
            </w:r>
            <w:r w:rsidRPr="00843239">
              <w:rPr>
                <w:sz w:val="18"/>
                <w:szCs w:val="18"/>
              </w:rPr>
              <w:t>198</w:t>
            </w:r>
          </w:p>
        </w:tc>
        <w:tc>
          <w:tcPr>
            <w:tcW w:w="90" w:type="dxa"/>
            <w:vAlign w:val="bottom"/>
          </w:tcPr>
          <w:p w14:paraId="3BB7F445"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1B22CF70" w14:textId="77777777" w:rsidR="00656288" w:rsidRPr="00957FDB" w:rsidRDefault="00656288" w:rsidP="00656288">
            <w:pPr>
              <w:tabs>
                <w:tab w:val="decimal" w:pos="0"/>
              </w:tabs>
              <w:spacing w:line="240" w:lineRule="atLeast"/>
              <w:ind w:left="-54" w:right="79"/>
              <w:jc w:val="right"/>
              <w:rPr>
                <w:sz w:val="18"/>
                <w:szCs w:val="18"/>
              </w:rPr>
            </w:pPr>
            <w:r>
              <w:rPr>
                <w:sz w:val="18"/>
                <w:szCs w:val="18"/>
              </w:rPr>
              <w:t>68</w:t>
            </w:r>
            <w:r w:rsidR="007A5AE9">
              <w:rPr>
                <w:sz w:val="18"/>
                <w:szCs w:val="18"/>
              </w:rPr>
              <w:t>,</w:t>
            </w:r>
            <w:r>
              <w:rPr>
                <w:sz w:val="18"/>
                <w:szCs w:val="18"/>
              </w:rPr>
              <w:t>3</w:t>
            </w:r>
            <w:r w:rsidR="00D23178">
              <w:rPr>
                <w:sz w:val="18"/>
                <w:szCs w:val="18"/>
              </w:rPr>
              <w:t>49</w:t>
            </w:r>
          </w:p>
        </w:tc>
        <w:tc>
          <w:tcPr>
            <w:tcW w:w="90" w:type="dxa"/>
            <w:vAlign w:val="bottom"/>
          </w:tcPr>
          <w:p w14:paraId="217CC365"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4A60CD03" w14:textId="77777777" w:rsidR="00656288" w:rsidRPr="00957FDB" w:rsidRDefault="00656288" w:rsidP="00656288">
            <w:pPr>
              <w:tabs>
                <w:tab w:val="decimal" w:pos="0"/>
              </w:tabs>
              <w:spacing w:line="240" w:lineRule="atLeast"/>
              <w:ind w:left="-54" w:right="79"/>
              <w:jc w:val="right"/>
              <w:rPr>
                <w:sz w:val="18"/>
                <w:szCs w:val="18"/>
              </w:rPr>
            </w:pPr>
            <w:r>
              <w:rPr>
                <w:sz w:val="18"/>
                <w:szCs w:val="18"/>
              </w:rPr>
              <w:t>127</w:t>
            </w:r>
            <w:r w:rsidR="007A5AE9">
              <w:rPr>
                <w:sz w:val="18"/>
                <w:szCs w:val="18"/>
              </w:rPr>
              <w:t>,</w:t>
            </w:r>
            <w:r>
              <w:rPr>
                <w:sz w:val="18"/>
                <w:szCs w:val="18"/>
              </w:rPr>
              <w:t>035</w:t>
            </w:r>
          </w:p>
        </w:tc>
        <w:tc>
          <w:tcPr>
            <w:tcW w:w="90" w:type="dxa"/>
            <w:vAlign w:val="bottom"/>
          </w:tcPr>
          <w:p w14:paraId="7EA5C553"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96" w:type="dxa"/>
            <w:vAlign w:val="bottom"/>
          </w:tcPr>
          <w:p w14:paraId="38900E2B" w14:textId="77777777" w:rsidR="00656288" w:rsidRPr="00957FDB" w:rsidRDefault="00656288" w:rsidP="00656288">
            <w:pPr>
              <w:tabs>
                <w:tab w:val="decimal" w:pos="0"/>
              </w:tabs>
              <w:spacing w:line="240" w:lineRule="atLeast"/>
              <w:ind w:left="-54" w:right="79"/>
              <w:jc w:val="right"/>
              <w:rPr>
                <w:sz w:val="18"/>
                <w:szCs w:val="18"/>
              </w:rPr>
            </w:pPr>
            <w:r>
              <w:rPr>
                <w:sz w:val="18"/>
                <w:szCs w:val="18"/>
              </w:rPr>
              <w:t>22</w:t>
            </w:r>
            <w:r w:rsidR="007A5AE9">
              <w:rPr>
                <w:sz w:val="18"/>
                <w:szCs w:val="18"/>
              </w:rPr>
              <w:t>,</w:t>
            </w:r>
            <w:r>
              <w:rPr>
                <w:sz w:val="18"/>
                <w:szCs w:val="18"/>
              </w:rPr>
              <w:t>712</w:t>
            </w:r>
          </w:p>
        </w:tc>
        <w:tc>
          <w:tcPr>
            <w:tcW w:w="90" w:type="dxa"/>
            <w:vAlign w:val="bottom"/>
          </w:tcPr>
          <w:p w14:paraId="097C5BC5"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904" w:type="dxa"/>
            <w:vAlign w:val="bottom"/>
          </w:tcPr>
          <w:p w14:paraId="02D9475F"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6493C0D4"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13598380" w14:textId="77777777" w:rsidR="00656288" w:rsidRPr="00957FDB" w:rsidRDefault="00014A3A" w:rsidP="00656288">
            <w:pPr>
              <w:tabs>
                <w:tab w:val="decimal" w:pos="0"/>
              </w:tabs>
              <w:spacing w:line="240" w:lineRule="atLeast"/>
              <w:ind w:left="-54" w:right="73"/>
              <w:jc w:val="right"/>
              <w:rPr>
                <w:sz w:val="18"/>
                <w:szCs w:val="18"/>
              </w:rPr>
            </w:pPr>
            <w:r>
              <w:rPr>
                <w:sz w:val="18"/>
                <w:szCs w:val="18"/>
              </w:rPr>
              <w:t>4</w:t>
            </w:r>
            <w:r w:rsidR="007A5AE9">
              <w:rPr>
                <w:sz w:val="18"/>
                <w:szCs w:val="18"/>
              </w:rPr>
              <w:t>,</w:t>
            </w:r>
            <w:r>
              <w:rPr>
                <w:sz w:val="18"/>
                <w:szCs w:val="18"/>
              </w:rPr>
              <w:t>61</w:t>
            </w:r>
            <w:r w:rsidR="00190F4B">
              <w:rPr>
                <w:sz w:val="18"/>
                <w:szCs w:val="18"/>
              </w:rPr>
              <w:t>9</w:t>
            </w:r>
          </w:p>
        </w:tc>
        <w:tc>
          <w:tcPr>
            <w:tcW w:w="90" w:type="dxa"/>
          </w:tcPr>
          <w:p w14:paraId="6C1680FE" w14:textId="77777777" w:rsidR="00656288" w:rsidRPr="00957FDB" w:rsidRDefault="00656288" w:rsidP="00656288">
            <w:pPr>
              <w:tabs>
                <w:tab w:val="decimal" w:pos="0"/>
                <w:tab w:val="decimal" w:pos="765"/>
              </w:tabs>
              <w:spacing w:line="240" w:lineRule="atLeast"/>
              <w:ind w:left="-54" w:right="73"/>
              <w:jc w:val="right"/>
              <w:rPr>
                <w:sz w:val="18"/>
                <w:szCs w:val="18"/>
              </w:rPr>
            </w:pPr>
          </w:p>
        </w:tc>
        <w:tc>
          <w:tcPr>
            <w:tcW w:w="900" w:type="dxa"/>
            <w:vAlign w:val="bottom"/>
          </w:tcPr>
          <w:p w14:paraId="365F72A8" w14:textId="77777777" w:rsidR="00656288" w:rsidRPr="00957FDB" w:rsidRDefault="00014A3A" w:rsidP="00656288">
            <w:pPr>
              <w:tabs>
                <w:tab w:val="decimal" w:pos="70"/>
                <w:tab w:val="decimal" w:pos="765"/>
              </w:tabs>
              <w:spacing w:line="240" w:lineRule="atLeast"/>
              <w:ind w:left="-54" w:right="79"/>
              <w:jc w:val="right"/>
              <w:rPr>
                <w:sz w:val="18"/>
                <w:szCs w:val="18"/>
              </w:rPr>
            </w:pPr>
            <w:r>
              <w:rPr>
                <w:sz w:val="18"/>
                <w:szCs w:val="18"/>
              </w:rPr>
              <w:t>310</w:t>
            </w:r>
            <w:r w:rsidR="007A5AE9">
              <w:rPr>
                <w:sz w:val="18"/>
                <w:szCs w:val="18"/>
              </w:rPr>
              <w:t>,</w:t>
            </w:r>
            <w:r>
              <w:rPr>
                <w:sz w:val="18"/>
                <w:szCs w:val="18"/>
              </w:rPr>
              <w:t>505</w:t>
            </w:r>
          </w:p>
        </w:tc>
      </w:tr>
      <w:tr w:rsidR="00656288" w:rsidRPr="00957FDB" w14:paraId="3E23F900" w14:textId="77777777" w:rsidTr="00F62605">
        <w:trPr>
          <w:cantSplit/>
          <w:trHeight w:val="272"/>
        </w:trPr>
        <w:tc>
          <w:tcPr>
            <w:tcW w:w="2790" w:type="dxa"/>
          </w:tcPr>
          <w:p w14:paraId="50174E0D" w14:textId="77777777" w:rsidR="00656288" w:rsidRPr="00957FDB" w:rsidRDefault="00656288" w:rsidP="00656288">
            <w:pPr>
              <w:spacing w:line="240" w:lineRule="atLeast"/>
              <w:ind w:left="294" w:hanging="114"/>
              <w:rPr>
                <w:sz w:val="18"/>
                <w:szCs w:val="18"/>
              </w:rPr>
            </w:pPr>
            <w:r w:rsidRPr="00957FDB">
              <w:rPr>
                <w:sz w:val="18"/>
                <w:szCs w:val="18"/>
              </w:rPr>
              <w:t>Loans to customers</w:t>
            </w:r>
            <w:r w:rsidRPr="00957FDB">
              <w:rPr>
                <w:sz w:val="18"/>
                <w:szCs w:val="18"/>
                <w:vertAlign w:val="superscript"/>
                <w:cs/>
              </w:rPr>
              <w:t>**</w:t>
            </w:r>
          </w:p>
        </w:tc>
        <w:tc>
          <w:tcPr>
            <w:tcW w:w="900" w:type="dxa"/>
            <w:vAlign w:val="bottom"/>
          </w:tcPr>
          <w:p w14:paraId="291A172D" w14:textId="77777777" w:rsidR="00656288" w:rsidRPr="00843239" w:rsidRDefault="00656288" w:rsidP="00656288">
            <w:pPr>
              <w:tabs>
                <w:tab w:val="decimal" w:pos="810"/>
              </w:tabs>
              <w:spacing w:line="240" w:lineRule="atLeast"/>
              <w:ind w:left="-54" w:right="79"/>
              <w:rPr>
                <w:sz w:val="18"/>
                <w:szCs w:val="18"/>
              </w:rPr>
            </w:pPr>
            <w:r w:rsidRPr="00843239">
              <w:rPr>
                <w:sz w:val="18"/>
                <w:szCs w:val="18"/>
              </w:rPr>
              <w:t>199</w:t>
            </w:r>
            <w:r w:rsidR="00014A3A" w:rsidRPr="00843239">
              <w:rPr>
                <w:sz w:val="18"/>
                <w:szCs w:val="18"/>
              </w:rPr>
              <w:t>,</w:t>
            </w:r>
            <w:r w:rsidRPr="00843239">
              <w:rPr>
                <w:sz w:val="18"/>
                <w:szCs w:val="18"/>
              </w:rPr>
              <w:t>909</w:t>
            </w:r>
          </w:p>
        </w:tc>
        <w:tc>
          <w:tcPr>
            <w:tcW w:w="90" w:type="dxa"/>
            <w:vAlign w:val="bottom"/>
          </w:tcPr>
          <w:p w14:paraId="68F7D3A4" w14:textId="77777777" w:rsidR="00656288" w:rsidRPr="00843239"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067F208F" w14:textId="77777777" w:rsidR="00656288" w:rsidRPr="00843239" w:rsidRDefault="00656288" w:rsidP="00656288">
            <w:pPr>
              <w:tabs>
                <w:tab w:val="decimal" w:pos="0"/>
              </w:tabs>
              <w:spacing w:line="240" w:lineRule="atLeast"/>
              <w:ind w:left="-54" w:right="79"/>
              <w:jc w:val="right"/>
              <w:rPr>
                <w:sz w:val="18"/>
                <w:szCs w:val="18"/>
              </w:rPr>
            </w:pPr>
            <w:r w:rsidRPr="00843239">
              <w:rPr>
                <w:sz w:val="18"/>
                <w:szCs w:val="18"/>
              </w:rPr>
              <w:t>323</w:t>
            </w:r>
            <w:r w:rsidR="007A5AE9" w:rsidRPr="00843239">
              <w:rPr>
                <w:sz w:val="18"/>
                <w:szCs w:val="18"/>
              </w:rPr>
              <w:t>,</w:t>
            </w:r>
            <w:r w:rsidRPr="00843239">
              <w:rPr>
                <w:sz w:val="18"/>
                <w:szCs w:val="18"/>
              </w:rPr>
              <w:t>252</w:t>
            </w:r>
          </w:p>
        </w:tc>
        <w:tc>
          <w:tcPr>
            <w:tcW w:w="90" w:type="dxa"/>
            <w:vAlign w:val="bottom"/>
          </w:tcPr>
          <w:p w14:paraId="5610C997"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5D12962C" w14:textId="77777777" w:rsidR="00656288" w:rsidRPr="00957FDB" w:rsidRDefault="00656288" w:rsidP="00656288">
            <w:pPr>
              <w:tabs>
                <w:tab w:val="decimal" w:pos="0"/>
              </w:tabs>
              <w:spacing w:line="240" w:lineRule="atLeast"/>
              <w:ind w:left="-54" w:right="79"/>
              <w:jc w:val="right"/>
              <w:rPr>
                <w:sz w:val="18"/>
                <w:szCs w:val="18"/>
              </w:rPr>
            </w:pPr>
            <w:r>
              <w:rPr>
                <w:sz w:val="18"/>
                <w:szCs w:val="18"/>
              </w:rPr>
              <w:t>209</w:t>
            </w:r>
            <w:r w:rsidR="007A5AE9">
              <w:rPr>
                <w:sz w:val="18"/>
                <w:szCs w:val="18"/>
              </w:rPr>
              <w:t>,</w:t>
            </w:r>
            <w:r>
              <w:rPr>
                <w:sz w:val="18"/>
                <w:szCs w:val="18"/>
              </w:rPr>
              <w:t>183</w:t>
            </w:r>
          </w:p>
        </w:tc>
        <w:tc>
          <w:tcPr>
            <w:tcW w:w="90" w:type="dxa"/>
            <w:vAlign w:val="bottom"/>
          </w:tcPr>
          <w:p w14:paraId="2D17FA8A"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0BF350D6" w14:textId="77777777" w:rsidR="00656288" w:rsidRPr="00957FDB" w:rsidRDefault="00656288" w:rsidP="00656288">
            <w:pPr>
              <w:tabs>
                <w:tab w:val="decimal" w:pos="0"/>
              </w:tabs>
              <w:spacing w:line="240" w:lineRule="atLeast"/>
              <w:ind w:left="-54" w:right="79"/>
              <w:jc w:val="right"/>
              <w:rPr>
                <w:sz w:val="18"/>
                <w:szCs w:val="18"/>
              </w:rPr>
            </w:pPr>
            <w:r>
              <w:rPr>
                <w:sz w:val="18"/>
                <w:szCs w:val="18"/>
              </w:rPr>
              <w:t>672</w:t>
            </w:r>
            <w:r w:rsidR="007A5AE9">
              <w:rPr>
                <w:sz w:val="18"/>
                <w:szCs w:val="18"/>
              </w:rPr>
              <w:t>,</w:t>
            </w:r>
            <w:r>
              <w:rPr>
                <w:sz w:val="18"/>
                <w:szCs w:val="18"/>
              </w:rPr>
              <w:t>508</w:t>
            </w:r>
          </w:p>
        </w:tc>
        <w:tc>
          <w:tcPr>
            <w:tcW w:w="90" w:type="dxa"/>
            <w:vAlign w:val="bottom"/>
          </w:tcPr>
          <w:p w14:paraId="1070C6E9"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96" w:type="dxa"/>
            <w:vAlign w:val="bottom"/>
          </w:tcPr>
          <w:p w14:paraId="518B8FB7" w14:textId="77777777" w:rsidR="00656288" w:rsidRPr="00957FDB" w:rsidRDefault="00656288" w:rsidP="00656288">
            <w:pPr>
              <w:tabs>
                <w:tab w:val="decimal" w:pos="0"/>
              </w:tabs>
              <w:spacing w:line="240" w:lineRule="atLeast"/>
              <w:ind w:left="-54" w:right="79"/>
              <w:jc w:val="right"/>
              <w:rPr>
                <w:sz w:val="18"/>
                <w:szCs w:val="18"/>
              </w:rPr>
            </w:pPr>
            <w:r>
              <w:rPr>
                <w:sz w:val="18"/>
                <w:szCs w:val="18"/>
              </w:rPr>
              <w:t>619</w:t>
            </w:r>
            <w:r w:rsidR="007A5AE9">
              <w:rPr>
                <w:sz w:val="18"/>
                <w:szCs w:val="18"/>
              </w:rPr>
              <w:t>,</w:t>
            </w:r>
            <w:r>
              <w:rPr>
                <w:sz w:val="18"/>
                <w:szCs w:val="18"/>
              </w:rPr>
              <w:t>675</w:t>
            </w:r>
          </w:p>
        </w:tc>
        <w:tc>
          <w:tcPr>
            <w:tcW w:w="90" w:type="dxa"/>
            <w:vAlign w:val="bottom"/>
          </w:tcPr>
          <w:p w14:paraId="72154CB9" w14:textId="77777777" w:rsidR="00656288" w:rsidRPr="00957FDB" w:rsidRDefault="00656288" w:rsidP="00656288">
            <w:pPr>
              <w:tabs>
                <w:tab w:val="decimal" w:pos="510"/>
              </w:tabs>
              <w:spacing w:line="240" w:lineRule="atLeast"/>
              <w:ind w:left="92" w:hanging="62"/>
              <w:rPr>
                <w:sz w:val="18"/>
                <w:szCs w:val="18"/>
              </w:rPr>
            </w:pPr>
          </w:p>
        </w:tc>
        <w:tc>
          <w:tcPr>
            <w:tcW w:w="904" w:type="dxa"/>
            <w:vAlign w:val="bottom"/>
          </w:tcPr>
          <w:p w14:paraId="362D4EF7" w14:textId="77777777" w:rsidR="00656288" w:rsidRPr="00957FDB" w:rsidRDefault="00014A3A" w:rsidP="00656288">
            <w:pPr>
              <w:tabs>
                <w:tab w:val="decimal" w:pos="0"/>
                <w:tab w:val="decimal" w:pos="765"/>
              </w:tabs>
              <w:spacing w:line="240" w:lineRule="atLeast"/>
              <w:ind w:left="-54" w:right="79"/>
              <w:jc w:val="right"/>
              <w:rPr>
                <w:sz w:val="18"/>
                <w:szCs w:val="18"/>
              </w:rPr>
            </w:pPr>
            <w:r>
              <w:rPr>
                <w:sz w:val="18"/>
                <w:szCs w:val="18"/>
              </w:rPr>
              <w:t>84</w:t>
            </w:r>
            <w:r w:rsidR="007A5AE9">
              <w:rPr>
                <w:sz w:val="18"/>
                <w:szCs w:val="18"/>
              </w:rPr>
              <w:t>,</w:t>
            </w:r>
            <w:r>
              <w:rPr>
                <w:sz w:val="18"/>
                <w:szCs w:val="18"/>
              </w:rPr>
              <w:t>349</w:t>
            </w:r>
          </w:p>
        </w:tc>
        <w:tc>
          <w:tcPr>
            <w:tcW w:w="90" w:type="dxa"/>
          </w:tcPr>
          <w:p w14:paraId="033B3A04"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122D6E98"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73F8671A" w14:textId="77777777" w:rsidR="00656288" w:rsidRPr="00957FDB" w:rsidRDefault="00656288" w:rsidP="00656288">
            <w:pPr>
              <w:tabs>
                <w:tab w:val="decimal" w:pos="0"/>
                <w:tab w:val="decimal" w:pos="765"/>
              </w:tabs>
              <w:spacing w:line="240" w:lineRule="atLeast"/>
              <w:ind w:left="-54" w:right="79"/>
              <w:jc w:val="right"/>
              <w:rPr>
                <w:sz w:val="18"/>
                <w:szCs w:val="18"/>
              </w:rPr>
            </w:pPr>
          </w:p>
        </w:tc>
        <w:tc>
          <w:tcPr>
            <w:tcW w:w="900" w:type="dxa"/>
            <w:vAlign w:val="bottom"/>
          </w:tcPr>
          <w:p w14:paraId="1B9855E5" w14:textId="77777777" w:rsidR="00656288" w:rsidRPr="00957FDB" w:rsidRDefault="00014A3A" w:rsidP="00656288">
            <w:pPr>
              <w:tabs>
                <w:tab w:val="decimal" w:pos="0"/>
                <w:tab w:val="decimal" w:pos="765"/>
              </w:tabs>
              <w:spacing w:line="240" w:lineRule="atLeast"/>
              <w:ind w:left="-54" w:right="79"/>
              <w:jc w:val="right"/>
              <w:rPr>
                <w:sz w:val="18"/>
                <w:szCs w:val="18"/>
              </w:rPr>
            </w:pPr>
            <w:r>
              <w:rPr>
                <w:sz w:val="18"/>
                <w:szCs w:val="18"/>
              </w:rPr>
              <w:t>2</w:t>
            </w:r>
            <w:r w:rsidR="007A5AE9">
              <w:rPr>
                <w:sz w:val="18"/>
                <w:szCs w:val="18"/>
              </w:rPr>
              <w:t>,</w:t>
            </w:r>
            <w:r>
              <w:rPr>
                <w:sz w:val="18"/>
                <w:szCs w:val="18"/>
              </w:rPr>
              <w:t>108</w:t>
            </w:r>
            <w:r w:rsidR="007A5AE9">
              <w:rPr>
                <w:sz w:val="18"/>
                <w:szCs w:val="18"/>
              </w:rPr>
              <w:t>,</w:t>
            </w:r>
            <w:r>
              <w:rPr>
                <w:sz w:val="18"/>
                <w:szCs w:val="18"/>
              </w:rPr>
              <w:t>876</w:t>
            </w:r>
          </w:p>
        </w:tc>
      </w:tr>
      <w:tr w:rsidR="00656288" w:rsidRPr="00957FDB" w14:paraId="31C18B42" w14:textId="77777777" w:rsidTr="006C7B80">
        <w:trPr>
          <w:cantSplit/>
        </w:trPr>
        <w:tc>
          <w:tcPr>
            <w:tcW w:w="2790" w:type="dxa"/>
            <w:hideMark/>
          </w:tcPr>
          <w:p w14:paraId="0514416E" w14:textId="77777777" w:rsidR="00656288" w:rsidRPr="00957FDB" w:rsidRDefault="00656288" w:rsidP="00656288">
            <w:pPr>
              <w:spacing w:line="240" w:lineRule="atLeast"/>
              <w:ind w:left="294" w:hanging="114"/>
              <w:rPr>
                <w:sz w:val="18"/>
                <w:szCs w:val="18"/>
              </w:rPr>
            </w:pPr>
            <w:r w:rsidRPr="00957FDB">
              <w:rPr>
                <w:sz w:val="18"/>
                <w:szCs w:val="18"/>
              </w:rPr>
              <w:t>Accrued interest receivables</w:t>
            </w:r>
          </w:p>
        </w:tc>
        <w:tc>
          <w:tcPr>
            <w:tcW w:w="900" w:type="dxa"/>
            <w:vAlign w:val="bottom"/>
          </w:tcPr>
          <w:p w14:paraId="751ED6EC" w14:textId="77777777" w:rsidR="00656288" w:rsidRPr="00843239" w:rsidRDefault="00656288" w:rsidP="00656288">
            <w:pPr>
              <w:tabs>
                <w:tab w:val="decimal" w:pos="265"/>
              </w:tabs>
              <w:spacing w:line="240" w:lineRule="atLeast"/>
              <w:ind w:left="92" w:hanging="62"/>
              <w:jc w:val="center"/>
              <w:rPr>
                <w:sz w:val="18"/>
                <w:szCs w:val="18"/>
              </w:rPr>
            </w:pPr>
            <w:r w:rsidRPr="00843239">
              <w:rPr>
                <w:sz w:val="18"/>
                <w:szCs w:val="18"/>
              </w:rPr>
              <w:t>-</w:t>
            </w:r>
          </w:p>
        </w:tc>
        <w:tc>
          <w:tcPr>
            <w:tcW w:w="90" w:type="dxa"/>
            <w:vAlign w:val="bottom"/>
          </w:tcPr>
          <w:p w14:paraId="3B282441" w14:textId="77777777" w:rsidR="00656288" w:rsidRPr="00843239" w:rsidRDefault="00656288" w:rsidP="00656288">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0E03A9A8" w14:textId="77777777" w:rsidR="00656288" w:rsidRPr="00843239" w:rsidRDefault="00656288" w:rsidP="00656288">
            <w:pPr>
              <w:tabs>
                <w:tab w:val="decimal" w:pos="0"/>
              </w:tabs>
              <w:spacing w:line="240" w:lineRule="atLeast"/>
              <w:ind w:left="-54" w:right="79"/>
              <w:jc w:val="right"/>
              <w:rPr>
                <w:sz w:val="18"/>
                <w:szCs w:val="18"/>
              </w:rPr>
            </w:pPr>
            <w:r w:rsidRPr="00843239">
              <w:rPr>
                <w:sz w:val="18"/>
                <w:szCs w:val="18"/>
              </w:rPr>
              <w:t>2</w:t>
            </w:r>
            <w:r w:rsidR="007A5AE9" w:rsidRPr="00843239">
              <w:rPr>
                <w:sz w:val="18"/>
                <w:szCs w:val="18"/>
              </w:rPr>
              <w:t>,</w:t>
            </w:r>
            <w:r w:rsidRPr="00843239">
              <w:rPr>
                <w:sz w:val="18"/>
                <w:szCs w:val="18"/>
              </w:rPr>
              <w:t>920</w:t>
            </w:r>
          </w:p>
        </w:tc>
        <w:tc>
          <w:tcPr>
            <w:tcW w:w="90" w:type="dxa"/>
            <w:vAlign w:val="bottom"/>
          </w:tcPr>
          <w:p w14:paraId="3D9055EB" w14:textId="77777777" w:rsidR="00656288" w:rsidRPr="00957FDB" w:rsidRDefault="00656288" w:rsidP="00656288">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653CE193" w14:textId="77777777" w:rsidR="00656288" w:rsidRPr="00957FDB" w:rsidRDefault="00656288" w:rsidP="007A5AE9">
            <w:pPr>
              <w:tabs>
                <w:tab w:val="decimal" w:pos="446"/>
              </w:tabs>
              <w:spacing w:line="240" w:lineRule="atLeast"/>
              <w:ind w:right="-40"/>
              <w:rPr>
                <w:sz w:val="18"/>
                <w:szCs w:val="18"/>
              </w:rPr>
            </w:pPr>
            <w:r>
              <w:rPr>
                <w:sz w:val="18"/>
                <w:szCs w:val="18"/>
              </w:rPr>
              <w:t>-</w:t>
            </w:r>
          </w:p>
        </w:tc>
        <w:tc>
          <w:tcPr>
            <w:tcW w:w="90" w:type="dxa"/>
            <w:vAlign w:val="bottom"/>
          </w:tcPr>
          <w:p w14:paraId="6BA6AFFF" w14:textId="77777777" w:rsidR="00656288" w:rsidRPr="00957FDB" w:rsidRDefault="00656288" w:rsidP="00656288">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14:paraId="74BAC38B" w14:textId="77777777" w:rsidR="00656288" w:rsidRPr="00957FDB" w:rsidRDefault="00656288" w:rsidP="00656288">
            <w:pPr>
              <w:tabs>
                <w:tab w:val="decimal" w:pos="265"/>
              </w:tabs>
              <w:spacing w:line="240" w:lineRule="atLeast"/>
              <w:ind w:left="92" w:hanging="62"/>
              <w:jc w:val="center"/>
              <w:rPr>
                <w:sz w:val="18"/>
                <w:szCs w:val="18"/>
              </w:rPr>
            </w:pPr>
            <w:r>
              <w:rPr>
                <w:sz w:val="18"/>
                <w:szCs w:val="18"/>
              </w:rPr>
              <w:t>-</w:t>
            </w:r>
          </w:p>
        </w:tc>
        <w:tc>
          <w:tcPr>
            <w:tcW w:w="90" w:type="dxa"/>
            <w:vAlign w:val="bottom"/>
          </w:tcPr>
          <w:p w14:paraId="3BEC99B7" w14:textId="77777777" w:rsidR="00656288" w:rsidRPr="00957FDB" w:rsidRDefault="00656288" w:rsidP="00656288">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14:paraId="7ED1E2CF" w14:textId="77777777" w:rsidR="00656288" w:rsidRPr="00957FDB" w:rsidRDefault="00656288" w:rsidP="00656288">
            <w:pPr>
              <w:tabs>
                <w:tab w:val="decimal" w:pos="265"/>
              </w:tabs>
              <w:spacing w:line="240" w:lineRule="atLeast"/>
              <w:ind w:left="92" w:hanging="62"/>
              <w:jc w:val="center"/>
              <w:rPr>
                <w:sz w:val="18"/>
                <w:szCs w:val="18"/>
              </w:rPr>
            </w:pPr>
            <w:r>
              <w:rPr>
                <w:sz w:val="18"/>
                <w:szCs w:val="18"/>
              </w:rPr>
              <w:t>-</w:t>
            </w:r>
          </w:p>
        </w:tc>
        <w:tc>
          <w:tcPr>
            <w:tcW w:w="90" w:type="dxa"/>
            <w:vAlign w:val="bottom"/>
          </w:tcPr>
          <w:p w14:paraId="54F71D87" w14:textId="77777777" w:rsidR="00656288" w:rsidRPr="00957FDB" w:rsidRDefault="00656288" w:rsidP="00656288">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14:paraId="2734A77A"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2A09A839" w14:textId="77777777" w:rsidR="00656288" w:rsidRPr="00957FDB" w:rsidRDefault="00656288" w:rsidP="00656288">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14:paraId="4F874F53"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14FAFAF9" w14:textId="77777777" w:rsidR="00656288" w:rsidRPr="00957FDB" w:rsidRDefault="00656288" w:rsidP="00656288">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7B7AD16F" w14:textId="77777777" w:rsidR="00656288" w:rsidRPr="00957FDB" w:rsidRDefault="00014A3A" w:rsidP="00656288">
            <w:pPr>
              <w:tabs>
                <w:tab w:val="decimal" w:pos="0"/>
                <w:tab w:val="decimal" w:pos="765"/>
              </w:tabs>
              <w:spacing w:line="240" w:lineRule="atLeast"/>
              <w:ind w:left="-54" w:right="79"/>
              <w:jc w:val="right"/>
              <w:rPr>
                <w:sz w:val="18"/>
                <w:szCs w:val="18"/>
              </w:rPr>
            </w:pPr>
            <w:r>
              <w:rPr>
                <w:sz w:val="18"/>
                <w:szCs w:val="18"/>
              </w:rPr>
              <w:t>2</w:t>
            </w:r>
            <w:r w:rsidR="007A5AE9">
              <w:rPr>
                <w:sz w:val="18"/>
                <w:szCs w:val="18"/>
              </w:rPr>
              <w:t>,</w:t>
            </w:r>
            <w:r>
              <w:rPr>
                <w:sz w:val="18"/>
                <w:szCs w:val="18"/>
              </w:rPr>
              <w:t>920</w:t>
            </w:r>
          </w:p>
        </w:tc>
      </w:tr>
      <w:tr w:rsidR="00656288" w:rsidRPr="00957FDB" w14:paraId="1C4E0326" w14:textId="77777777" w:rsidTr="006C7B80">
        <w:trPr>
          <w:cantSplit/>
        </w:trPr>
        <w:tc>
          <w:tcPr>
            <w:tcW w:w="2790" w:type="dxa"/>
            <w:vAlign w:val="bottom"/>
            <w:hideMark/>
          </w:tcPr>
          <w:p w14:paraId="6908273C" w14:textId="77777777" w:rsidR="00656288" w:rsidRPr="00957FDB" w:rsidRDefault="00656288" w:rsidP="00656288">
            <w:pPr>
              <w:spacing w:line="240" w:lineRule="atLeast"/>
              <w:ind w:left="294" w:hanging="181"/>
              <w:rPr>
                <w:b/>
                <w:bCs/>
                <w:sz w:val="18"/>
                <w:szCs w:val="18"/>
              </w:rPr>
            </w:pPr>
            <w:r w:rsidRPr="00957FDB">
              <w:rPr>
                <w:b/>
                <w:bCs/>
                <w:sz w:val="18"/>
                <w:szCs w:val="18"/>
              </w:rPr>
              <w:t>Total financial assets</w:t>
            </w:r>
          </w:p>
        </w:tc>
        <w:tc>
          <w:tcPr>
            <w:tcW w:w="900" w:type="dxa"/>
            <w:tcBorders>
              <w:top w:val="single" w:sz="4" w:space="0" w:color="000000"/>
              <w:left w:val="nil"/>
              <w:bottom w:val="single" w:sz="4" w:space="0" w:color="000000"/>
              <w:right w:val="nil"/>
            </w:tcBorders>
            <w:vAlign w:val="bottom"/>
          </w:tcPr>
          <w:p w14:paraId="78D614D7" w14:textId="77777777" w:rsidR="00656288" w:rsidRPr="00843239" w:rsidRDefault="00BB28B3" w:rsidP="00656288">
            <w:pPr>
              <w:tabs>
                <w:tab w:val="decimal" w:pos="810"/>
              </w:tabs>
              <w:spacing w:line="240" w:lineRule="atLeast"/>
              <w:ind w:left="-54" w:right="79"/>
              <w:rPr>
                <w:b/>
                <w:bCs/>
                <w:sz w:val="18"/>
                <w:szCs w:val="18"/>
              </w:rPr>
            </w:pPr>
            <w:r w:rsidRPr="00843239">
              <w:rPr>
                <w:b/>
                <w:bCs/>
                <w:sz w:val="18"/>
                <w:szCs w:val="18"/>
              </w:rPr>
              <w:t>245,74</w:t>
            </w:r>
            <w:r w:rsidR="00190F4B">
              <w:rPr>
                <w:b/>
                <w:bCs/>
                <w:sz w:val="18"/>
                <w:szCs w:val="18"/>
              </w:rPr>
              <w:t>6</w:t>
            </w:r>
          </w:p>
        </w:tc>
        <w:tc>
          <w:tcPr>
            <w:tcW w:w="90" w:type="dxa"/>
            <w:vAlign w:val="bottom"/>
          </w:tcPr>
          <w:p w14:paraId="47EA7976" w14:textId="77777777" w:rsidR="00656288" w:rsidRPr="00843239" w:rsidRDefault="00656288" w:rsidP="00656288">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0942795D" w14:textId="77777777" w:rsidR="00656288" w:rsidRPr="00843239" w:rsidRDefault="00BB28B3" w:rsidP="00656288">
            <w:pPr>
              <w:tabs>
                <w:tab w:val="decimal" w:pos="0"/>
              </w:tabs>
              <w:spacing w:line="240" w:lineRule="atLeast"/>
              <w:ind w:left="-54" w:right="79"/>
              <w:jc w:val="right"/>
              <w:rPr>
                <w:b/>
                <w:bCs/>
                <w:sz w:val="18"/>
                <w:szCs w:val="18"/>
              </w:rPr>
            </w:pPr>
            <w:r w:rsidRPr="00843239">
              <w:rPr>
                <w:b/>
                <w:bCs/>
                <w:sz w:val="18"/>
                <w:szCs w:val="18"/>
              </w:rPr>
              <w:t>793,908</w:t>
            </w:r>
          </w:p>
        </w:tc>
        <w:tc>
          <w:tcPr>
            <w:tcW w:w="90" w:type="dxa"/>
            <w:vAlign w:val="bottom"/>
          </w:tcPr>
          <w:p w14:paraId="5636A1ED"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08EEE355" w14:textId="77777777" w:rsidR="00656288" w:rsidRPr="00957FDB" w:rsidRDefault="00656288" w:rsidP="00656288">
            <w:pPr>
              <w:tabs>
                <w:tab w:val="decimal" w:pos="0"/>
                <w:tab w:val="decimal" w:pos="782"/>
              </w:tabs>
              <w:spacing w:line="240" w:lineRule="atLeast"/>
              <w:ind w:left="-54" w:right="79"/>
              <w:jc w:val="right"/>
              <w:rPr>
                <w:b/>
                <w:bCs/>
                <w:sz w:val="18"/>
                <w:szCs w:val="18"/>
              </w:rPr>
            </w:pPr>
            <w:r>
              <w:rPr>
                <w:b/>
                <w:bCs/>
                <w:sz w:val="18"/>
                <w:szCs w:val="18"/>
              </w:rPr>
              <w:t>279</w:t>
            </w:r>
            <w:r w:rsidR="007A5AE9">
              <w:rPr>
                <w:b/>
                <w:bCs/>
                <w:sz w:val="18"/>
                <w:szCs w:val="18"/>
              </w:rPr>
              <w:t>,</w:t>
            </w:r>
            <w:r>
              <w:rPr>
                <w:b/>
                <w:bCs/>
                <w:sz w:val="18"/>
                <w:szCs w:val="18"/>
              </w:rPr>
              <w:t>157</w:t>
            </w:r>
          </w:p>
        </w:tc>
        <w:tc>
          <w:tcPr>
            <w:tcW w:w="90" w:type="dxa"/>
            <w:vAlign w:val="bottom"/>
          </w:tcPr>
          <w:p w14:paraId="4F93EC60"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78DFF710" w14:textId="77777777" w:rsidR="00656288" w:rsidRPr="00957FDB" w:rsidRDefault="00656288" w:rsidP="00656288">
            <w:pPr>
              <w:tabs>
                <w:tab w:val="decimal" w:pos="0"/>
                <w:tab w:val="decimal" w:pos="782"/>
              </w:tabs>
              <w:spacing w:line="240" w:lineRule="atLeast"/>
              <w:ind w:left="-54" w:right="79"/>
              <w:jc w:val="right"/>
              <w:rPr>
                <w:b/>
                <w:bCs/>
                <w:sz w:val="18"/>
                <w:szCs w:val="18"/>
              </w:rPr>
            </w:pPr>
            <w:r>
              <w:rPr>
                <w:b/>
                <w:bCs/>
                <w:sz w:val="18"/>
                <w:szCs w:val="18"/>
              </w:rPr>
              <w:t>799</w:t>
            </w:r>
            <w:r w:rsidR="007A5AE9">
              <w:rPr>
                <w:b/>
                <w:bCs/>
                <w:sz w:val="18"/>
                <w:szCs w:val="18"/>
              </w:rPr>
              <w:t>,</w:t>
            </w:r>
            <w:r>
              <w:rPr>
                <w:b/>
                <w:bCs/>
                <w:sz w:val="18"/>
                <w:szCs w:val="18"/>
              </w:rPr>
              <w:t>543</w:t>
            </w:r>
          </w:p>
        </w:tc>
        <w:tc>
          <w:tcPr>
            <w:tcW w:w="90" w:type="dxa"/>
            <w:vAlign w:val="bottom"/>
          </w:tcPr>
          <w:p w14:paraId="431618FF"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41C9D5F7" w14:textId="77777777" w:rsidR="00656288" w:rsidRPr="00957FDB" w:rsidRDefault="00656288" w:rsidP="00656288">
            <w:pPr>
              <w:tabs>
                <w:tab w:val="decimal" w:pos="0"/>
              </w:tabs>
              <w:spacing w:line="240" w:lineRule="atLeast"/>
              <w:ind w:left="-54" w:right="79"/>
              <w:jc w:val="right"/>
              <w:rPr>
                <w:b/>
                <w:bCs/>
                <w:sz w:val="18"/>
                <w:szCs w:val="18"/>
              </w:rPr>
            </w:pPr>
            <w:r>
              <w:rPr>
                <w:b/>
                <w:bCs/>
                <w:sz w:val="18"/>
                <w:szCs w:val="18"/>
              </w:rPr>
              <w:t>642</w:t>
            </w:r>
            <w:r w:rsidR="007A5AE9">
              <w:rPr>
                <w:b/>
                <w:bCs/>
                <w:sz w:val="18"/>
                <w:szCs w:val="18"/>
              </w:rPr>
              <w:t>,</w:t>
            </w:r>
            <w:r>
              <w:rPr>
                <w:b/>
                <w:bCs/>
                <w:sz w:val="18"/>
                <w:szCs w:val="18"/>
              </w:rPr>
              <w:t>387</w:t>
            </w:r>
          </w:p>
        </w:tc>
        <w:tc>
          <w:tcPr>
            <w:tcW w:w="90" w:type="dxa"/>
            <w:vAlign w:val="bottom"/>
          </w:tcPr>
          <w:p w14:paraId="77222AB6"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74CD7AFB" w14:textId="77777777" w:rsidR="00656288" w:rsidRPr="00957FDB" w:rsidRDefault="00014A3A" w:rsidP="00656288">
            <w:pPr>
              <w:tabs>
                <w:tab w:val="decimal" w:pos="0"/>
                <w:tab w:val="decimal" w:pos="765"/>
              </w:tabs>
              <w:spacing w:line="240" w:lineRule="atLeast"/>
              <w:ind w:left="-54" w:right="79"/>
              <w:jc w:val="right"/>
              <w:rPr>
                <w:b/>
                <w:bCs/>
                <w:sz w:val="18"/>
                <w:szCs w:val="18"/>
              </w:rPr>
            </w:pPr>
            <w:r>
              <w:rPr>
                <w:b/>
                <w:bCs/>
                <w:sz w:val="18"/>
                <w:szCs w:val="18"/>
              </w:rPr>
              <w:t>84</w:t>
            </w:r>
            <w:r w:rsidR="007A5AE9">
              <w:rPr>
                <w:b/>
                <w:bCs/>
                <w:sz w:val="18"/>
                <w:szCs w:val="18"/>
              </w:rPr>
              <w:t>,</w:t>
            </w:r>
            <w:r>
              <w:rPr>
                <w:b/>
                <w:bCs/>
                <w:sz w:val="18"/>
                <w:szCs w:val="18"/>
              </w:rPr>
              <w:t>349</w:t>
            </w:r>
          </w:p>
        </w:tc>
        <w:tc>
          <w:tcPr>
            <w:tcW w:w="90" w:type="dxa"/>
          </w:tcPr>
          <w:p w14:paraId="09F3DA8F"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6B145EA9" w14:textId="77777777" w:rsidR="00656288" w:rsidRPr="00957FDB" w:rsidRDefault="00014A3A" w:rsidP="00656288">
            <w:pPr>
              <w:tabs>
                <w:tab w:val="decimal" w:pos="0"/>
              </w:tabs>
              <w:spacing w:line="240" w:lineRule="atLeast"/>
              <w:ind w:left="-54" w:right="79"/>
              <w:jc w:val="right"/>
              <w:rPr>
                <w:b/>
                <w:bCs/>
                <w:sz w:val="18"/>
                <w:szCs w:val="18"/>
              </w:rPr>
            </w:pPr>
            <w:r>
              <w:rPr>
                <w:b/>
                <w:bCs/>
                <w:sz w:val="18"/>
                <w:szCs w:val="18"/>
              </w:rPr>
              <w:t>52</w:t>
            </w:r>
            <w:r w:rsidR="007A5AE9">
              <w:rPr>
                <w:b/>
                <w:bCs/>
                <w:sz w:val="18"/>
                <w:szCs w:val="18"/>
              </w:rPr>
              <w:t>,</w:t>
            </w:r>
            <w:r>
              <w:rPr>
                <w:b/>
                <w:bCs/>
                <w:sz w:val="18"/>
                <w:szCs w:val="18"/>
              </w:rPr>
              <w:t>06</w:t>
            </w:r>
            <w:r w:rsidR="00190F4B">
              <w:rPr>
                <w:b/>
                <w:bCs/>
                <w:sz w:val="18"/>
                <w:szCs w:val="18"/>
              </w:rPr>
              <w:t>9</w:t>
            </w:r>
          </w:p>
        </w:tc>
        <w:tc>
          <w:tcPr>
            <w:tcW w:w="90" w:type="dxa"/>
          </w:tcPr>
          <w:p w14:paraId="07807AE0" w14:textId="77777777" w:rsidR="00656288" w:rsidRPr="00957FDB" w:rsidRDefault="00656288" w:rsidP="00656288">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66F6920E" w14:textId="77777777" w:rsidR="00656288" w:rsidRPr="00957FDB" w:rsidRDefault="00014A3A" w:rsidP="00656288">
            <w:pPr>
              <w:tabs>
                <w:tab w:val="decimal" w:pos="0"/>
                <w:tab w:val="decimal" w:pos="765"/>
              </w:tabs>
              <w:spacing w:line="240" w:lineRule="atLeast"/>
              <w:ind w:left="-54" w:right="79"/>
              <w:jc w:val="right"/>
              <w:rPr>
                <w:b/>
                <w:bCs/>
                <w:sz w:val="18"/>
                <w:szCs w:val="18"/>
              </w:rPr>
            </w:pPr>
            <w:r>
              <w:rPr>
                <w:b/>
                <w:bCs/>
                <w:sz w:val="18"/>
                <w:szCs w:val="18"/>
              </w:rPr>
              <w:t>2</w:t>
            </w:r>
            <w:r w:rsidR="007A5AE9">
              <w:rPr>
                <w:b/>
                <w:bCs/>
                <w:sz w:val="18"/>
                <w:szCs w:val="18"/>
              </w:rPr>
              <w:t>,</w:t>
            </w:r>
            <w:r>
              <w:rPr>
                <w:b/>
                <w:bCs/>
                <w:sz w:val="18"/>
                <w:szCs w:val="18"/>
              </w:rPr>
              <w:t>897</w:t>
            </w:r>
            <w:r w:rsidR="007A5AE9">
              <w:rPr>
                <w:b/>
                <w:bCs/>
                <w:sz w:val="18"/>
                <w:szCs w:val="18"/>
              </w:rPr>
              <w:t>,</w:t>
            </w:r>
            <w:r>
              <w:rPr>
                <w:b/>
                <w:bCs/>
                <w:sz w:val="18"/>
                <w:szCs w:val="18"/>
              </w:rPr>
              <w:t>159</w:t>
            </w:r>
          </w:p>
        </w:tc>
      </w:tr>
      <w:tr w:rsidR="00656288" w:rsidRPr="00957FDB" w14:paraId="4428206C" w14:textId="77777777" w:rsidTr="00E67BB7">
        <w:trPr>
          <w:cantSplit/>
        </w:trPr>
        <w:tc>
          <w:tcPr>
            <w:tcW w:w="2790" w:type="dxa"/>
            <w:vAlign w:val="bottom"/>
            <w:hideMark/>
          </w:tcPr>
          <w:p w14:paraId="77DB7708" w14:textId="77777777" w:rsidR="00656288" w:rsidRPr="00957FDB" w:rsidRDefault="00656288" w:rsidP="00656288">
            <w:pPr>
              <w:spacing w:line="240" w:lineRule="atLeast"/>
              <w:ind w:left="294" w:hanging="181"/>
              <w:rPr>
                <w:sz w:val="18"/>
                <w:szCs w:val="18"/>
              </w:rPr>
            </w:pPr>
            <w:r w:rsidRPr="00957FDB">
              <w:rPr>
                <w:b/>
                <w:bCs/>
                <w:sz w:val="18"/>
                <w:szCs w:val="18"/>
              </w:rPr>
              <w:t>Financial liabilities</w:t>
            </w:r>
          </w:p>
        </w:tc>
        <w:tc>
          <w:tcPr>
            <w:tcW w:w="900" w:type="dxa"/>
            <w:tcBorders>
              <w:top w:val="single" w:sz="4" w:space="0" w:color="000000"/>
              <w:left w:val="nil"/>
              <w:bottom w:val="nil"/>
              <w:right w:val="nil"/>
            </w:tcBorders>
            <w:vAlign w:val="bottom"/>
          </w:tcPr>
          <w:p w14:paraId="397270E2" w14:textId="77777777" w:rsidR="00656288" w:rsidRPr="00843239" w:rsidRDefault="00656288" w:rsidP="00656288">
            <w:pPr>
              <w:tabs>
                <w:tab w:val="decimal" w:pos="810"/>
              </w:tabs>
              <w:spacing w:line="240" w:lineRule="atLeast"/>
              <w:ind w:left="-54" w:right="79"/>
              <w:rPr>
                <w:sz w:val="18"/>
                <w:szCs w:val="18"/>
              </w:rPr>
            </w:pPr>
          </w:p>
        </w:tc>
        <w:tc>
          <w:tcPr>
            <w:tcW w:w="90" w:type="dxa"/>
            <w:vAlign w:val="bottom"/>
          </w:tcPr>
          <w:p w14:paraId="7661550E" w14:textId="77777777" w:rsidR="00656288" w:rsidRPr="00843239" w:rsidRDefault="00656288" w:rsidP="00656288">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14:paraId="0F08FAD1" w14:textId="77777777" w:rsidR="00656288" w:rsidRPr="00843239" w:rsidRDefault="00656288" w:rsidP="00656288">
            <w:pPr>
              <w:tabs>
                <w:tab w:val="decimal" w:pos="0"/>
                <w:tab w:val="decimal" w:pos="737"/>
              </w:tabs>
              <w:spacing w:line="240" w:lineRule="atLeast"/>
              <w:ind w:left="-54" w:right="79"/>
              <w:jc w:val="right"/>
              <w:rPr>
                <w:sz w:val="18"/>
                <w:szCs w:val="18"/>
              </w:rPr>
            </w:pPr>
          </w:p>
        </w:tc>
        <w:tc>
          <w:tcPr>
            <w:tcW w:w="90" w:type="dxa"/>
            <w:vAlign w:val="bottom"/>
          </w:tcPr>
          <w:p w14:paraId="668AD9CC" w14:textId="77777777" w:rsidR="00656288" w:rsidRPr="00957FDB" w:rsidRDefault="00656288" w:rsidP="00656288">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14:paraId="77D257F3" w14:textId="77777777" w:rsidR="00656288" w:rsidRPr="00957FDB" w:rsidRDefault="00656288" w:rsidP="00656288">
            <w:pPr>
              <w:tabs>
                <w:tab w:val="decimal" w:pos="0"/>
                <w:tab w:val="decimal" w:pos="737"/>
              </w:tabs>
              <w:spacing w:line="240" w:lineRule="atLeast"/>
              <w:ind w:left="-54" w:right="79"/>
              <w:jc w:val="right"/>
              <w:rPr>
                <w:sz w:val="18"/>
                <w:szCs w:val="18"/>
              </w:rPr>
            </w:pPr>
          </w:p>
        </w:tc>
        <w:tc>
          <w:tcPr>
            <w:tcW w:w="90" w:type="dxa"/>
            <w:vAlign w:val="bottom"/>
          </w:tcPr>
          <w:p w14:paraId="5B84F43F"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14:paraId="169AEF2E" w14:textId="77777777" w:rsidR="00656288" w:rsidRPr="00957FDB" w:rsidRDefault="00656288" w:rsidP="00656288">
            <w:pPr>
              <w:tabs>
                <w:tab w:val="decimal" w:pos="0"/>
                <w:tab w:val="decimal" w:pos="737"/>
              </w:tabs>
              <w:spacing w:line="240" w:lineRule="atLeast"/>
              <w:ind w:left="-54" w:right="79"/>
              <w:jc w:val="right"/>
              <w:rPr>
                <w:sz w:val="18"/>
                <w:szCs w:val="18"/>
              </w:rPr>
            </w:pPr>
          </w:p>
        </w:tc>
        <w:tc>
          <w:tcPr>
            <w:tcW w:w="90" w:type="dxa"/>
            <w:vAlign w:val="bottom"/>
          </w:tcPr>
          <w:p w14:paraId="50D66677"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14:paraId="4C25CA42" w14:textId="77777777" w:rsidR="00656288" w:rsidRPr="00957FDB" w:rsidRDefault="00656288" w:rsidP="00656288">
            <w:pPr>
              <w:tabs>
                <w:tab w:val="decimal" w:pos="0"/>
                <w:tab w:val="decimal" w:pos="737"/>
              </w:tabs>
              <w:spacing w:line="240" w:lineRule="atLeast"/>
              <w:ind w:left="-54" w:right="79"/>
              <w:jc w:val="right"/>
              <w:rPr>
                <w:sz w:val="18"/>
                <w:szCs w:val="18"/>
              </w:rPr>
            </w:pPr>
          </w:p>
        </w:tc>
        <w:tc>
          <w:tcPr>
            <w:tcW w:w="90" w:type="dxa"/>
            <w:vAlign w:val="bottom"/>
          </w:tcPr>
          <w:p w14:paraId="60CD1673"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14:paraId="36E316C4"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90" w:type="dxa"/>
          </w:tcPr>
          <w:p w14:paraId="40ED20A4" w14:textId="77777777" w:rsidR="00656288" w:rsidRPr="00957FDB" w:rsidRDefault="00656288" w:rsidP="00656288">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14:paraId="6409F956"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90" w:type="dxa"/>
          </w:tcPr>
          <w:p w14:paraId="6DAF3633" w14:textId="77777777" w:rsidR="00656288" w:rsidRPr="00957FDB" w:rsidRDefault="00656288" w:rsidP="00656288">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14:paraId="75BF3A2F" w14:textId="77777777" w:rsidR="00656288" w:rsidRPr="00957FDB" w:rsidRDefault="00656288" w:rsidP="00656288">
            <w:pPr>
              <w:tabs>
                <w:tab w:val="decimal" w:pos="0"/>
              </w:tabs>
              <w:spacing w:line="240" w:lineRule="atLeast"/>
              <w:ind w:left="-54" w:right="79"/>
              <w:jc w:val="right"/>
              <w:rPr>
                <w:sz w:val="18"/>
                <w:szCs w:val="18"/>
              </w:rPr>
            </w:pPr>
          </w:p>
        </w:tc>
      </w:tr>
      <w:tr w:rsidR="00656288" w:rsidRPr="00957FDB" w14:paraId="3A70DB02" w14:textId="77777777" w:rsidTr="006C7B80">
        <w:trPr>
          <w:cantSplit/>
        </w:trPr>
        <w:tc>
          <w:tcPr>
            <w:tcW w:w="2790" w:type="dxa"/>
            <w:vAlign w:val="bottom"/>
            <w:hideMark/>
          </w:tcPr>
          <w:p w14:paraId="5270B91B" w14:textId="77777777" w:rsidR="00656288" w:rsidRPr="00957FDB" w:rsidRDefault="00656288" w:rsidP="00656288">
            <w:pPr>
              <w:spacing w:line="240" w:lineRule="atLeast"/>
              <w:ind w:left="294" w:hanging="114"/>
              <w:rPr>
                <w:sz w:val="18"/>
                <w:szCs w:val="18"/>
              </w:rPr>
            </w:pPr>
            <w:r w:rsidRPr="00957FDB">
              <w:rPr>
                <w:sz w:val="18"/>
                <w:szCs w:val="18"/>
              </w:rPr>
              <w:t xml:space="preserve">Deposits </w:t>
            </w:r>
          </w:p>
        </w:tc>
        <w:tc>
          <w:tcPr>
            <w:tcW w:w="900" w:type="dxa"/>
            <w:vAlign w:val="bottom"/>
          </w:tcPr>
          <w:p w14:paraId="497A33E6" w14:textId="77777777" w:rsidR="00656288" w:rsidRPr="00843239" w:rsidRDefault="00656288" w:rsidP="00656288">
            <w:pPr>
              <w:tabs>
                <w:tab w:val="decimal" w:pos="810"/>
              </w:tabs>
              <w:spacing w:line="240" w:lineRule="atLeast"/>
              <w:ind w:left="-54" w:right="79"/>
              <w:rPr>
                <w:sz w:val="18"/>
                <w:szCs w:val="18"/>
              </w:rPr>
            </w:pPr>
            <w:r w:rsidRPr="00843239">
              <w:rPr>
                <w:sz w:val="18"/>
                <w:szCs w:val="18"/>
              </w:rPr>
              <w:t>1</w:t>
            </w:r>
            <w:r w:rsidR="00014A3A" w:rsidRPr="00843239">
              <w:rPr>
                <w:sz w:val="18"/>
                <w:szCs w:val="18"/>
              </w:rPr>
              <w:t>,</w:t>
            </w:r>
            <w:r w:rsidRPr="00843239">
              <w:rPr>
                <w:sz w:val="18"/>
                <w:szCs w:val="18"/>
              </w:rPr>
              <w:t>451</w:t>
            </w:r>
            <w:r w:rsidR="00014A3A" w:rsidRPr="00843239">
              <w:rPr>
                <w:sz w:val="18"/>
                <w:szCs w:val="18"/>
              </w:rPr>
              <w:t>,</w:t>
            </w:r>
            <w:r w:rsidRPr="00843239">
              <w:rPr>
                <w:sz w:val="18"/>
                <w:szCs w:val="18"/>
              </w:rPr>
              <w:t>285</w:t>
            </w:r>
          </w:p>
        </w:tc>
        <w:tc>
          <w:tcPr>
            <w:tcW w:w="90" w:type="dxa"/>
            <w:vAlign w:val="bottom"/>
          </w:tcPr>
          <w:p w14:paraId="7025D864" w14:textId="77777777" w:rsidR="00656288" w:rsidRPr="00843239"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76EB6C5C" w14:textId="77777777" w:rsidR="00656288" w:rsidRPr="00843239" w:rsidRDefault="00656288" w:rsidP="00656288">
            <w:pPr>
              <w:tabs>
                <w:tab w:val="decimal" w:pos="0"/>
              </w:tabs>
              <w:spacing w:line="240" w:lineRule="atLeast"/>
              <w:ind w:left="-54" w:right="79"/>
              <w:jc w:val="right"/>
              <w:rPr>
                <w:sz w:val="18"/>
                <w:szCs w:val="18"/>
              </w:rPr>
            </w:pPr>
            <w:r w:rsidRPr="00843239">
              <w:rPr>
                <w:sz w:val="18"/>
                <w:szCs w:val="18"/>
              </w:rPr>
              <w:t>374</w:t>
            </w:r>
            <w:r w:rsidR="007A5AE9" w:rsidRPr="00843239">
              <w:rPr>
                <w:sz w:val="18"/>
                <w:szCs w:val="18"/>
              </w:rPr>
              <w:t>,</w:t>
            </w:r>
            <w:r w:rsidRPr="00843239">
              <w:rPr>
                <w:sz w:val="18"/>
                <w:szCs w:val="18"/>
              </w:rPr>
              <w:t>197</w:t>
            </w:r>
          </w:p>
        </w:tc>
        <w:tc>
          <w:tcPr>
            <w:tcW w:w="90" w:type="dxa"/>
            <w:vAlign w:val="bottom"/>
          </w:tcPr>
          <w:p w14:paraId="40A90553" w14:textId="77777777" w:rsidR="00656288" w:rsidRPr="00957FDB" w:rsidRDefault="00656288" w:rsidP="00656288">
            <w:pPr>
              <w:pStyle w:val="BodyTextIndent3"/>
              <w:tabs>
                <w:tab w:val="decimal" w:pos="0"/>
                <w:tab w:val="decimal" w:pos="540"/>
              </w:tabs>
              <w:spacing w:line="240" w:lineRule="atLeast"/>
              <w:ind w:right="79"/>
              <w:rPr>
                <w:sz w:val="18"/>
                <w:szCs w:val="18"/>
              </w:rPr>
            </w:pPr>
          </w:p>
        </w:tc>
        <w:tc>
          <w:tcPr>
            <w:tcW w:w="810" w:type="dxa"/>
            <w:vAlign w:val="bottom"/>
          </w:tcPr>
          <w:p w14:paraId="2F3E1D64" w14:textId="77777777" w:rsidR="00656288" w:rsidRPr="00957FDB" w:rsidRDefault="00656288" w:rsidP="00656288">
            <w:pPr>
              <w:tabs>
                <w:tab w:val="decimal" w:pos="0"/>
              </w:tabs>
              <w:spacing w:line="240" w:lineRule="atLeast"/>
              <w:ind w:left="-54" w:right="79"/>
              <w:jc w:val="right"/>
              <w:rPr>
                <w:sz w:val="18"/>
                <w:szCs w:val="18"/>
              </w:rPr>
            </w:pPr>
            <w:r>
              <w:rPr>
                <w:sz w:val="18"/>
                <w:szCs w:val="18"/>
              </w:rPr>
              <w:t>304</w:t>
            </w:r>
            <w:r w:rsidR="007A5AE9">
              <w:rPr>
                <w:sz w:val="18"/>
                <w:szCs w:val="18"/>
              </w:rPr>
              <w:t>,</w:t>
            </w:r>
            <w:r>
              <w:rPr>
                <w:sz w:val="18"/>
                <w:szCs w:val="18"/>
              </w:rPr>
              <w:t>745</w:t>
            </w:r>
          </w:p>
        </w:tc>
        <w:tc>
          <w:tcPr>
            <w:tcW w:w="90" w:type="dxa"/>
            <w:vAlign w:val="bottom"/>
          </w:tcPr>
          <w:p w14:paraId="7CFA4FCE"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29D480CE" w14:textId="77777777" w:rsidR="00656288" w:rsidRPr="00957FDB" w:rsidRDefault="00656288" w:rsidP="00656288">
            <w:pPr>
              <w:tabs>
                <w:tab w:val="decimal" w:pos="0"/>
              </w:tabs>
              <w:spacing w:line="240" w:lineRule="atLeast"/>
              <w:ind w:left="-54" w:right="79"/>
              <w:jc w:val="right"/>
              <w:rPr>
                <w:sz w:val="18"/>
                <w:szCs w:val="18"/>
              </w:rPr>
            </w:pPr>
            <w:r>
              <w:rPr>
                <w:sz w:val="18"/>
                <w:szCs w:val="18"/>
              </w:rPr>
              <w:t>26</w:t>
            </w:r>
            <w:r w:rsidR="007A5AE9">
              <w:rPr>
                <w:sz w:val="18"/>
                <w:szCs w:val="18"/>
              </w:rPr>
              <w:t>,</w:t>
            </w:r>
            <w:r>
              <w:rPr>
                <w:sz w:val="18"/>
                <w:szCs w:val="18"/>
              </w:rPr>
              <w:t>262</w:t>
            </w:r>
          </w:p>
        </w:tc>
        <w:tc>
          <w:tcPr>
            <w:tcW w:w="90" w:type="dxa"/>
            <w:vAlign w:val="bottom"/>
          </w:tcPr>
          <w:p w14:paraId="585E3920"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96" w:type="dxa"/>
            <w:vAlign w:val="bottom"/>
          </w:tcPr>
          <w:p w14:paraId="31C255BF" w14:textId="77777777" w:rsidR="00656288" w:rsidRPr="00957FDB" w:rsidRDefault="00656288" w:rsidP="00656288">
            <w:pPr>
              <w:tabs>
                <w:tab w:val="decimal" w:pos="265"/>
              </w:tabs>
              <w:spacing w:line="240" w:lineRule="atLeast"/>
              <w:ind w:left="92" w:hanging="62"/>
              <w:jc w:val="center"/>
              <w:rPr>
                <w:sz w:val="18"/>
                <w:szCs w:val="18"/>
              </w:rPr>
            </w:pPr>
            <w:r>
              <w:rPr>
                <w:sz w:val="18"/>
                <w:szCs w:val="18"/>
              </w:rPr>
              <w:t>-</w:t>
            </w:r>
          </w:p>
        </w:tc>
        <w:tc>
          <w:tcPr>
            <w:tcW w:w="90" w:type="dxa"/>
            <w:vAlign w:val="bottom"/>
          </w:tcPr>
          <w:p w14:paraId="0760410E"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904" w:type="dxa"/>
            <w:vAlign w:val="bottom"/>
          </w:tcPr>
          <w:p w14:paraId="12AC6033"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79F33B26" w14:textId="77777777" w:rsidR="00656288" w:rsidRPr="00957FDB" w:rsidRDefault="00656288" w:rsidP="00656288">
            <w:pPr>
              <w:pStyle w:val="Header"/>
              <w:tabs>
                <w:tab w:val="decimal" w:pos="0"/>
                <w:tab w:val="decimal" w:pos="540"/>
              </w:tabs>
              <w:spacing w:line="240" w:lineRule="atLeast"/>
              <w:ind w:right="79"/>
              <w:jc w:val="right"/>
              <w:rPr>
                <w:sz w:val="18"/>
                <w:szCs w:val="18"/>
                <w:lang w:val="en-US"/>
              </w:rPr>
            </w:pPr>
          </w:p>
        </w:tc>
        <w:tc>
          <w:tcPr>
            <w:tcW w:w="810" w:type="dxa"/>
            <w:vAlign w:val="bottom"/>
          </w:tcPr>
          <w:p w14:paraId="03310A9C"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0B70A212" w14:textId="77777777" w:rsidR="00656288" w:rsidRPr="00957FDB" w:rsidRDefault="00656288" w:rsidP="00656288">
            <w:pPr>
              <w:tabs>
                <w:tab w:val="decimal" w:pos="0"/>
                <w:tab w:val="decimal" w:pos="765"/>
              </w:tabs>
              <w:spacing w:line="240" w:lineRule="atLeast"/>
              <w:ind w:left="-54" w:right="79"/>
              <w:jc w:val="right"/>
              <w:rPr>
                <w:sz w:val="18"/>
                <w:szCs w:val="18"/>
              </w:rPr>
            </w:pPr>
          </w:p>
        </w:tc>
        <w:tc>
          <w:tcPr>
            <w:tcW w:w="900" w:type="dxa"/>
            <w:vAlign w:val="bottom"/>
          </w:tcPr>
          <w:p w14:paraId="7B064423" w14:textId="77777777" w:rsidR="00656288" w:rsidRPr="00957FDB" w:rsidRDefault="00014A3A" w:rsidP="00656288">
            <w:pPr>
              <w:tabs>
                <w:tab w:val="decimal" w:pos="0"/>
                <w:tab w:val="decimal" w:pos="765"/>
              </w:tabs>
              <w:spacing w:line="240" w:lineRule="atLeast"/>
              <w:ind w:left="-54" w:right="79"/>
              <w:jc w:val="right"/>
              <w:rPr>
                <w:sz w:val="18"/>
                <w:szCs w:val="18"/>
              </w:rPr>
            </w:pPr>
            <w:r>
              <w:rPr>
                <w:sz w:val="18"/>
                <w:szCs w:val="18"/>
              </w:rPr>
              <w:t>2</w:t>
            </w:r>
            <w:r w:rsidR="007A5AE9">
              <w:rPr>
                <w:sz w:val="18"/>
                <w:szCs w:val="18"/>
              </w:rPr>
              <w:t>,</w:t>
            </w:r>
            <w:r>
              <w:rPr>
                <w:sz w:val="18"/>
                <w:szCs w:val="18"/>
              </w:rPr>
              <w:t>156</w:t>
            </w:r>
            <w:r w:rsidR="007A5AE9">
              <w:rPr>
                <w:sz w:val="18"/>
                <w:szCs w:val="18"/>
              </w:rPr>
              <w:t>,</w:t>
            </w:r>
            <w:r>
              <w:rPr>
                <w:sz w:val="18"/>
                <w:szCs w:val="18"/>
              </w:rPr>
              <w:t>489</w:t>
            </w:r>
          </w:p>
        </w:tc>
      </w:tr>
      <w:tr w:rsidR="00656288" w:rsidRPr="00957FDB" w14:paraId="3C45C06E" w14:textId="77777777" w:rsidTr="006C7B80">
        <w:trPr>
          <w:cantSplit/>
        </w:trPr>
        <w:tc>
          <w:tcPr>
            <w:tcW w:w="2790" w:type="dxa"/>
            <w:vAlign w:val="bottom"/>
            <w:hideMark/>
          </w:tcPr>
          <w:p w14:paraId="168EA070" w14:textId="77777777" w:rsidR="00656288" w:rsidRPr="00957FDB" w:rsidRDefault="00656288" w:rsidP="00656288">
            <w:pPr>
              <w:spacing w:line="240" w:lineRule="atLeast"/>
              <w:ind w:left="294" w:hanging="114"/>
              <w:rPr>
                <w:sz w:val="18"/>
                <w:szCs w:val="18"/>
              </w:rPr>
            </w:pPr>
            <w:r w:rsidRPr="00957FDB">
              <w:rPr>
                <w:sz w:val="18"/>
                <w:szCs w:val="18"/>
              </w:rPr>
              <w:t>Interbank and money market items</w:t>
            </w:r>
          </w:p>
        </w:tc>
        <w:tc>
          <w:tcPr>
            <w:tcW w:w="900" w:type="dxa"/>
            <w:vAlign w:val="bottom"/>
          </w:tcPr>
          <w:p w14:paraId="78ADB1D0" w14:textId="77777777" w:rsidR="00656288" w:rsidRPr="00843239" w:rsidRDefault="00656288" w:rsidP="00656288">
            <w:pPr>
              <w:tabs>
                <w:tab w:val="decimal" w:pos="810"/>
              </w:tabs>
              <w:spacing w:line="240" w:lineRule="atLeast"/>
              <w:ind w:left="-54" w:right="79"/>
              <w:rPr>
                <w:sz w:val="18"/>
                <w:szCs w:val="18"/>
              </w:rPr>
            </w:pPr>
            <w:r w:rsidRPr="00843239">
              <w:rPr>
                <w:sz w:val="18"/>
                <w:szCs w:val="18"/>
              </w:rPr>
              <w:t>19</w:t>
            </w:r>
            <w:r w:rsidR="00014A3A" w:rsidRPr="00843239">
              <w:rPr>
                <w:sz w:val="18"/>
                <w:szCs w:val="18"/>
              </w:rPr>
              <w:t>,</w:t>
            </w:r>
            <w:r w:rsidRPr="00843239">
              <w:rPr>
                <w:sz w:val="18"/>
                <w:szCs w:val="18"/>
              </w:rPr>
              <w:t>001</w:t>
            </w:r>
          </w:p>
        </w:tc>
        <w:tc>
          <w:tcPr>
            <w:tcW w:w="90" w:type="dxa"/>
            <w:vAlign w:val="bottom"/>
          </w:tcPr>
          <w:p w14:paraId="3A8B838E" w14:textId="77777777" w:rsidR="00656288" w:rsidRPr="00843239"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1542B654" w14:textId="77777777" w:rsidR="00656288" w:rsidRPr="00843239" w:rsidRDefault="00656288" w:rsidP="00656288">
            <w:pPr>
              <w:tabs>
                <w:tab w:val="decimal" w:pos="0"/>
              </w:tabs>
              <w:spacing w:line="240" w:lineRule="atLeast"/>
              <w:ind w:left="-54" w:right="79"/>
              <w:jc w:val="right"/>
              <w:rPr>
                <w:sz w:val="18"/>
                <w:szCs w:val="18"/>
              </w:rPr>
            </w:pPr>
            <w:r w:rsidRPr="00843239">
              <w:rPr>
                <w:sz w:val="18"/>
                <w:szCs w:val="18"/>
              </w:rPr>
              <w:t>87</w:t>
            </w:r>
            <w:r w:rsidR="007A5AE9" w:rsidRPr="00843239">
              <w:rPr>
                <w:sz w:val="18"/>
                <w:szCs w:val="18"/>
              </w:rPr>
              <w:t>,</w:t>
            </w:r>
            <w:r w:rsidRPr="00843239">
              <w:rPr>
                <w:sz w:val="18"/>
                <w:szCs w:val="18"/>
              </w:rPr>
              <w:t>170</w:t>
            </w:r>
          </w:p>
        </w:tc>
        <w:tc>
          <w:tcPr>
            <w:tcW w:w="90" w:type="dxa"/>
            <w:vAlign w:val="bottom"/>
          </w:tcPr>
          <w:p w14:paraId="3B5982E4" w14:textId="77777777" w:rsidR="00656288" w:rsidRPr="00957FDB" w:rsidRDefault="00656288" w:rsidP="00656288">
            <w:pPr>
              <w:pStyle w:val="BodyTextIndent3"/>
              <w:tabs>
                <w:tab w:val="decimal" w:pos="0"/>
                <w:tab w:val="decimal" w:pos="540"/>
              </w:tabs>
              <w:spacing w:line="240" w:lineRule="atLeast"/>
              <w:ind w:right="79"/>
              <w:rPr>
                <w:sz w:val="18"/>
                <w:szCs w:val="18"/>
              </w:rPr>
            </w:pPr>
          </w:p>
        </w:tc>
        <w:tc>
          <w:tcPr>
            <w:tcW w:w="810" w:type="dxa"/>
            <w:vAlign w:val="bottom"/>
          </w:tcPr>
          <w:p w14:paraId="73FF3E84" w14:textId="77777777" w:rsidR="00656288" w:rsidRPr="00957FDB" w:rsidRDefault="00656288" w:rsidP="00656288">
            <w:pPr>
              <w:tabs>
                <w:tab w:val="decimal" w:pos="0"/>
              </w:tabs>
              <w:spacing w:line="240" w:lineRule="atLeast"/>
              <w:ind w:left="-54" w:right="79"/>
              <w:jc w:val="right"/>
              <w:rPr>
                <w:sz w:val="18"/>
                <w:szCs w:val="18"/>
              </w:rPr>
            </w:pPr>
            <w:r>
              <w:rPr>
                <w:sz w:val="18"/>
                <w:szCs w:val="18"/>
              </w:rPr>
              <w:t>7</w:t>
            </w:r>
            <w:r w:rsidR="007A5AE9">
              <w:rPr>
                <w:sz w:val="18"/>
                <w:szCs w:val="18"/>
              </w:rPr>
              <w:t>,</w:t>
            </w:r>
            <w:r>
              <w:rPr>
                <w:sz w:val="18"/>
                <w:szCs w:val="18"/>
              </w:rPr>
              <w:t>186</w:t>
            </w:r>
          </w:p>
        </w:tc>
        <w:tc>
          <w:tcPr>
            <w:tcW w:w="90" w:type="dxa"/>
            <w:vAlign w:val="bottom"/>
          </w:tcPr>
          <w:p w14:paraId="220E380E"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16892C5B" w14:textId="77777777" w:rsidR="00656288" w:rsidRPr="00957FDB" w:rsidRDefault="00656288" w:rsidP="00656288">
            <w:pPr>
              <w:tabs>
                <w:tab w:val="decimal" w:pos="0"/>
              </w:tabs>
              <w:spacing w:line="240" w:lineRule="atLeast"/>
              <w:ind w:left="-54" w:right="79"/>
              <w:jc w:val="right"/>
              <w:rPr>
                <w:sz w:val="18"/>
                <w:szCs w:val="18"/>
              </w:rPr>
            </w:pPr>
            <w:r>
              <w:rPr>
                <w:sz w:val="18"/>
                <w:szCs w:val="18"/>
              </w:rPr>
              <w:t>22</w:t>
            </w:r>
            <w:r w:rsidR="007A5AE9">
              <w:rPr>
                <w:sz w:val="18"/>
                <w:szCs w:val="18"/>
              </w:rPr>
              <w:t>,</w:t>
            </w:r>
            <w:r>
              <w:rPr>
                <w:sz w:val="18"/>
                <w:szCs w:val="18"/>
              </w:rPr>
              <w:t>964</w:t>
            </w:r>
          </w:p>
        </w:tc>
        <w:tc>
          <w:tcPr>
            <w:tcW w:w="90" w:type="dxa"/>
            <w:vAlign w:val="bottom"/>
          </w:tcPr>
          <w:p w14:paraId="27776C89"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96" w:type="dxa"/>
            <w:vAlign w:val="bottom"/>
          </w:tcPr>
          <w:p w14:paraId="2B8B9691" w14:textId="77777777" w:rsidR="00656288" w:rsidRPr="00957FDB" w:rsidRDefault="00656288" w:rsidP="00656288">
            <w:pPr>
              <w:tabs>
                <w:tab w:val="decimal" w:pos="0"/>
                <w:tab w:val="decimal" w:pos="765"/>
              </w:tabs>
              <w:spacing w:line="240" w:lineRule="atLeast"/>
              <w:ind w:left="-54" w:right="79"/>
              <w:jc w:val="right"/>
              <w:rPr>
                <w:sz w:val="18"/>
                <w:szCs w:val="18"/>
              </w:rPr>
            </w:pPr>
            <w:r>
              <w:rPr>
                <w:sz w:val="18"/>
                <w:szCs w:val="18"/>
              </w:rPr>
              <w:t>9</w:t>
            </w:r>
            <w:r w:rsidR="007A5AE9">
              <w:rPr>
                <w:sz w:val="18"/>
                <w:szCs w:val="18"/>
              </w:rPr>
              <w:t>,</w:t>
            </w:r>
            <w:r>
              <w:rPr>
                <w:sz w:val="18"/>
                <w:szCs w:val="18"/>
              </w:rPr>
              <w:t>550</w:t>
            </w:r>
          </w:p>
        </w:tc>
        <w:tc>
          <w:tcPr>
            <w:tcW w:w="90" w:type="dxa"/>
            <w:vAlign w:val="bottom"/>
          </w:tcPr>
          <w:p w14:paraId="251C0781"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904" w:type="dxa"/>
            <w:vAlign w:val="bottom"/>
          </w:tcPr>
          <w:p w14:paraId="3F5896A3"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4497BC96" w14:textId="77777777" w:rsidR="00656288" w:rsidRPr="00957FDB" w:rsidRDefault="00656288" w:rsidP="00656288">
            <w:pPr>
              <w:pStyle w:val="Header"/>
              <w:tabs>
                <w:tab w:val="decimal" w:pos="0"/>
                <w:tab w:val="decimal" w:pos="540"/>
              </w:tabs>
              <w:spacing w:line="240" w:lineRule="atLeast"/>
              <w:ind w:right="79"/>
              <w:jc w:val="right"/>
              <w:rPr>
                <w:sz w:val="18"/>
                <w:szCs w:val="18"/>
                <w:lang w:val="en-US"/>
              </w:rPr>
            </w:pPr>
          </w:p>
        </w:tc>
        <w:tc>
          <w:tcPr>
            <w:tcW w:w="810" w:type="dxa"/>
            <w:vAlign w:val="bottom"/>
          </w:tcPr>
          <w:p w14:paraId="0C2AAA60" w14:textId="77777777" w:rsidR="00656288" w:rsidRPr="00957FDB" w:rsidRDefault="00014A3A" w:rsidP="00656288">
            <w:pPr>
              <w:tabs>
                <w:tab w:val="decimal" w:pos="265"/>
              </w:tabs>
              <w:spacing w:line="240" w:lineRule="atLeast"/>
              <w:jc w:val="center"/>
              <w:rPr>
                <w:sz w:val="18"/>
                <w:szCs w:val="18"/>
              </w:rPr>
            </w:pPr>
            <w:r>
              <w:rPr>
                <w:sz w:val="18"/>
                <w:szCs w:val="18"/>
              </w:rPr>
              <w:t>-</w:t>
            </w:r>
          </w:p>
        </w:tc>
        <w:tc>
          <w:tcPr>
            <w:tcW w:w="90" w:type="dxa"/>
          </w:tcPr>
          <w:p w14:paraId="5BD6DD38" w14:textId="77777777" w:rsidR="00656288" w:rsidRPr="00957FDB" w:rsidRDefault="00656288" w:rsidP="00656288">
            <w:pPr>
              <w:tabs>
                <w:tab w:val="decimal" w:pos="0"/>
                <w:tab w:val="decimal" w:pos="765"/>
              </w:tabs>
              <w:spacing w:line="240" w:lineRule="atLeast"/>
              <w:ind w:left="-54" w:right="79"/>
              <w:jc w:val="right"/>
              <w:rPr>
                <w:sz w:val="18"/>
                <w:szCs w:val="18"/>
              </w:rPr>
            </w:pPr>
          </w:p>
        </w:tc>
        <w:tc>
          <w:tcPr>
            <w:tcW w:w="900" w:type="dxa"/>
            <w:vAlign w:val="bottom"/>
          </w:tcPr>
          <w:p w14:paraId="5CF19DF6" w14:textId="77777777" w:rsidR="00656288" w:rsidRPr="00957FDB" w:rsidRDefault="00014A3A" w:rsidP="00656288">
            <w:pPr>
              <w:tabs>
                <w:tab w:val="decimal" w:pos="0"/>
                <w:tab w:val="decimal" w:pos="765"/>
              </w:tabs>
              <w:spacing w:line="240" w:lineRule="atLeast"/>
              <w:ind w:left="-54" w:right="79"/>
              <w:jc w:val="right"/>
              <w:rPr>
                <w:sz w:val="18"/>
                <w:szCs w:val="18"/>
              </w:rPr>
            </w:pPr>
            <w:r>
              <w:rPr>
                <w:sz w:val="18"/>
                <w:szCs w:val="18"/>
              </w:rPr>
              <w:t>145</w:t>
            </w:r>
            <w:r w:rsidR="007A5AE9">
              <w:rPr>
                <w:sz w:val="18"/>
                <w:szCs w:val="18"/>
              </w:rPr>
              <w:t>,</w:t>
            </w:r>
            <w:r>
              <w:rPr>
                <w:sz w:val="18"/>
                <w:szCs w:val="18"/>
              </w:rPr>
              <w:t>871</w:t>
            </w:r>
          </w:p>
        </w:tc>
      </w:tr>
      <w:tr w:rsidR="00656288" w:rsidRPr="00957FDB" w14:paraId="41437BDD" w14:textId="77777777" w:rsidTr="006C7B80">
        <w:trPr>
          <w:cantSplit/>
        </w:trPr>
        <w:tc>
          <w:tcPr>
            <w:tcW w:w="2790" w:type="dxa"/>
            <w:vAlign w:val="bottom"/>
            <w:hideMark/>
          </w:tcPr>
          <w:p w14:paraId="5AF42289" w14:textId="77777777" w:rsidR="00656288" w:rsidRPr="00957FDB" w:rsidRDefault="00656288" w:rsidP="00656288">
            <w:pPr>
              <w:spacing w:line="240" w:lineRule="atLeast"/>
              <w:ind w:left="294" w:hanging="114"/>
              <w:rPr>
                <w:sz w:val="18"/>
                <w:szCs w:val="18"/>
              </w:rPr>
            </w:pPr>
            <w:r w:rsidRPr="00957FDB">
              <w:rPr>
                <w:sz w:val="18"/>
                <w:szCs w:val="18"/>
              </w:rPr>
              <w:t>Debt issued and borrowings</w:t>
            </w:r>
          </w:p>
        </w:tc>
        <w:tc>
          <w:tcPr>
            <w:tcW w:w="900" w:type="dxa"/>
            <w:vAlign w:val="bottom"/>
          </w:tcPr>
          <w:p w14:paraId="62DDD528" w14:textId="77777777" w:rsidR="00656288" w:rsidRPr="00843239" w:rsidRDefault="00656288" w:rsidP="00656288">
            <w:pPr>
              <w:tabs>
                <w:tab w:val="decimal" w:pos="265"/>
              </w:tabs>
              <w:spacing w:line="240" w:lineRule="atLeast"/>
              <w:ind w:left="92" w:hanging="62"/>
              <w:jc w:val="center"/>
              <w:rPr>
                <w:sz w:val="18"/>
                <w:szCs w:val="18"/>
              </w:rPr>
            </w:pPr>
            <w:r w:rsidRPr="00843239">
              <w:rPr>
                <w:sz w:val="18"/>
                <w:szCs w:val="18"/>
              </w:rPr>
              <w:t>-</w:t>
            </w:r>
          </w:p>
        </w:tc>
        <w:tc>
          <w:tcPr>
            <w:tcW w:w="90" w:type="dxa"/>
            <w:vAlign w:val="bottom"/>
          </w:tcPr>
          <w:p w14:paraId="7347553E" w14:textId="77777777" w:rsidR="00656288" w:rsidRPr="00843239" w:rsidRDefault="00656288" w:rsidP="00656288">
            <w:pPr>
              <w:tabs>
                <w:tab w:val="decimal" w:pos="0"/>
                <w:tab w:val="decimal" w:pos="540"/>
                <w:tab w:val="decimal" w:pos="737"/>
              </w:tabs>
              <w:spacing w:line="240" w:lineRule="atLeast"/>
              <w:ind w:left="-54" w:right="79"/>
              <w:jc w:val="right"/>
              <w:rPr>
                <w:sz w:val="18"/>
                <w:szCs w:val="18"/>
              </w:rPr>
            </w:pPr>
          </w:p>
        </w:tc>
        <w:tc>
          <w:tcPr>
            <w:tcW w:w="810" w:type="dxa"/>
            <w:vAlign w:val="bottom"/>
          </w:tcPr>
          <w:p w14:paraId="129E1314" w14:textId="77777777" w:rsidR="00656288" w:rsidRPr="00843239" w:rsidRDefault="00656288" w:rsidP="00656288">
            <w:pPr>
              <w:tabs>
                <w:tab w:val="decimal" w:pos="0"/>
              </w:tabs>
              <w:spacing w:line="240" w:lineRule="atLeast"/>
              <w:ind w:left="-54" w:right="79"/>
              <w:jc w:val="right"/>
              <w:rPr>
                <w:sz w:val="18"/>
                <w:szCs w:val="18"/>
              </w:rPr>
            </w:pPr>
            <w:r w:rsidRPr="00843239">
              <w:rPr>
                <w:sz w:val="18"/>
                <w:szCs w:val="18"/>
              </w:rPr>
              <w:t>15</w:t>
            </w:r>
            <w:r w:rsidR="007A5AE9" w:rsidRPr="00843239">
              <w:rPr>
                <w:sz w:val="18"/>
                <w:szCs w:val="18"/>
              </w:rPr>
              <w:t>,</w:t>
            </w:r>
            <w:r w:rsidRPr="00843239">
              <w:rPr>
                <w:sz w:val="18"/>
                <w:szCs w:val="18"/>
              </w:rPr>
              <w:t>885</w:t>
            </w:r>
          </w:p>
        </w:tc>
        <w:tc>
          <w:tcPr>
            <w:tcW w:w="90" w:type="dxa"/>
            <w:vAlign w:val="bottom"/>
          </w:tcPr>
          <w:p w14:paraId="554E9AF0" w14:textId="77777777" w:rsidR="00656288" w:rsidRPr="00957FDB" w:rsidRDefault="00656288" w:rsidP="00656288">
            <w:pPr>
              <w:pStyle w:val="BodyTextIndent3"/>
              <w:tabs>
                <w:tab w:val="decimal" w:pos="0"/>
                <w:tab w:val="decimal" w:pos="540"/>
              </w:tabs>
              <w:spacing w:line="240" w:lineRule="atLeast"/>
              <w:ind w:left="-54" w:right="79"/>
              <w:rPr>
                <w:sz w:val="18"/>
                <w:szCs w:val="18"/>
              </w:rPr>
            </w:pPr>
          </w:p>
        </w:tc>
        <w:tc>
          <w:tcPr>
            <w:tcW w:w="810" w:type="dxa"/>
            <w:vAlign w:val="bottom"/>
          </w:tcPr>
          <w:p w14:paraId="439ADDA0" w14:textId="77777777" w:rsidR="00656288" w:rsidRPr="00957FDB" w:rsidRDefault="00656288" w:rsidP="00656288">
            <w:pPr>
              <w:tabs>
                <w:tab w:val="decimal" w:pos="0"/>
              </w:tabs>
              <w:spacing w:line="240" w:lineRule="atLeast"/>
              <w:ind w:left="-54" w:right="79"/>
              <w:jc w:val="right"/>
              <w:rPr>
                <w:sz w:val="18"/>
                <w:szCs w:val="18"/>
              </w:rPr>
            </w:pPr>
            <w:r>
              <w:rPr>
                <w:sz w:val="18"/>
                <w:szCs w:val="18"/>
              </w:rPr>
              <w:t>2</w:t>
            </w:r>
            <w:r w:rsidR="007A5AE9">
              <w:rPr>
                <w:sz w:val="18"/>
                <w:szCs w:val="18"/>
              </w:rPr>
              <w:t>,</w:t>
            </w:r>
            <w:r>
              <w:rPr>
                <w:sz w:val="18"/>
                <w:szCs w:val="18"/>
              </w:rPr>
              <w:t>182</w:t>
            </w:r>
          </w:p>
        </w:tc>
        <w:tc>
          <w:tcPr>
            <w:tcW w:w="90" w:type="dxa"/>
            <w:vAlign w:val="bottom"/>
          </w:tcPr>
          <w:p w14:paraId="2735274E"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vAlign w:val="bottom"/>
          </w:tcPr>
          <w:p w14:paraId="3D31AF8E" w14:textId="77777777" w:rsidR="00656288" w:rsidRPr="00957FDB" w:rsidRDefault="00656288" w:rsidP="00656288">
            <w:pPr>
              <w:tabs>
                <w:tab w:val="decimal" w:pos="0"/>
              </w:tabs>
              <w:spacing w:line="240" w:lineRule="atLeast"/>
              <w:ind w:left="-54" w:right="79"/>
              <w:jc w:val="right"/>
              <w:rPr>
                <w:sz w:val="18"/>
                <w:szCs w:val="18"/>
              </w:rPr>
            </w:pPr>
            <w:r>
              <w:rPr>
                <w:sz w:val="18"/>
                <w:szCs w:val="18"/>
              </w:rPr>
              <w:t>42</w:t>
            </w:r>
            <w:r w:rsidR="007A5AE9">
              <w:rPr>
                <w:sz w:val="18"/>
                <w:szCs w:val="18"/>
              </w:rPr>
              <w:t>,</w:t>
            </w:r>
            <w:r>
              <w:rPr>
                <w:sz w:val="18"/>
                <w:szCs w:val="18"/>
              </w:rPr>
              <w:t>918</w:t>
            </w:r>
          </w:p>
        </w:tc>
        <w:tc>
          <w:tcPr>
            <w:tcW w:w="90" w:type="dxa"/>
            <w:vAlign w:val="bottom"/>
          </w:tcPr>
          <w:p w14:paraId="3628BAB8" w14:textId="77777777" w:rsidR="00656288" w:rsidRPr="00957FDB" w:rsidRDefault="00656288" w:rsidP="00656288">
            <w:pPr>
              <w:tabs>
                <w:tab w:val="decimal" w:pos="0"/>
                <w:tab w:val="decimal" w:pos="540"/>
                <w:tab w:val="decimal" w:pos="737"/>
              </w:tabs>
              <w:spacing w:line="240" w:lineRule="atLeast"/>
              <w:ind w:left="-54" w:right="79"/>
              <w:jc w:val="right"/>
              <w:rPr>
                <w:sz w:val="18"/>
                <w:szCs w:val="18"/>
              </w:rPr>
            </w:pPr>
          </w:p>
        </w:tc>
        <w:tc>
          <w:tcPr>
            <w:tcW w:w="896" w:type="dxa"/>
            <w:vAlign w:val="bottom"/>
          </w:tcPr>
          <w:p w14:paraId="53900068" w14:textId="77777777" w:rsidR="00656288" w:rsidRPr="00957FDB" w:rsidRDefault="00656288" w:rsidP="00656288">
            <w:pPr>
              <w:tabs>
                <w:tab w:val="decimal" w:pos="0"/>
                <w:tab w:val="decimal" w:pos="765"/>
              </w:tabs>
              <w:spacing w:line="240" w:lineRule="atLeast"/>
              <w:ind w:left="-54" w:right="79"/>
              <w:jc w:val="right"/>
              <w:rPr>
                <w:sz w:val="18"/>
                <w:szCs w:val="18"/>
              </w:rPr>
            </w:pPr>
            <w:r>
              <w:rPr>
                <w:sz w:val="18"/>
                <w:szCs w:val="18"/>
              </w:rPr>
              <w:t>15</w:t>
            </w:r>
            <w:r w:rsidR="007A5AE9">
              <w:rPr>
                <w:sz w:val="18"/>
                <w:szCs w:val="18"/>
              </w:rPr>
              <w:t>,</w:t>
            </w:r>
            <w:r>
              <w:rPr>
                <w:sz w:val="18"/>
                <w:szCs w:val="18"/>
              </w:rPr>
              <w:t>371</w:t>
            </w:r>
          </w:p>
        </w:tc>
        <w:tc>
          <w:tcPr>
            <w:tcW w:w="90" w:type="dxa"/>
            <w:vAlign w:val="bottom"/>
          </w:tcPr>
          <w:p w14:paraId="566C6E45"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904" w:type="dxa"/>
            <w:vAlign w:val="bottom"/>
          </w:tcPr>
          <w:p w14:paraId="18CF3AC4"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610E21AE" w14:textId="77777777" w:rsidR="00656288" w:rsidRPr="00957FDB" w:rsidRDefault="00656288" w:rsidP="00656288">
            <w:pPr>
              <w:pStyle w:val="Header"/>
              <w:tabs>
                <w:tab w:val="decimal" w:pos="0"/>
                <w:tab w:val="decimal" w:pos="540"/>
              </w:tabs>
              <w:spacing w:line="240" w:lineRule="atLeast"/>
              <w:ind w:left="-54" w:right="79"/>
              <w:jc w:val="right"/>
              <w:rPr>
                <w:sz w:val="18"/>
                <w:szCs w:val="18"/>
                <w:lang w:val="en-US"/>
              </w:rPr>
            </w:pPr>
          </w:p>
        </w:tc>
        <w:tc>
          <w:tcPr>
            <w:tcW w:w="810" w:type="dxa"/>
            <w:vAlign w:val="bottom"/>
          </w:tcPr>
          <w:p w14:paraId="762EFE0E"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03D543DE" w14:textId="77777777" w:rsidR="00656288" w:rsidRPr="00957FDB" w:rsidRDefault="00656288" w:rsidP="00656288">
            <w:pPr>
              <w:tabs>
                <w:tab w:val="decimal" w:pos="0"/>
                <w:tab w:val="decimal" w:pos="765"/>
              </w:tabs>
              <w:spacing w:line="240" w:lineRule="atLeast"/>
              <w:ind w:left="-54" w:right="79"/>
              <w:jc w:val="right"/>
              <w:rPr>
                <w:sz w:val="18"/>
                <w:szCs w:val="18"/>
              </w:rPr>
            </w:pPr>
          </w:p>
        </w:tc>
        <w:tc>
          <w:tcPr>
            <w:tcW w:w="900" w:type="dxa"/>
            <w:vAlign w:val="bottom"/>
          </w:tcPr>
          <w:p w14:paraId="27995AF7" w14:textId="77777777" w:rsidR="00656288" w:rsidRPr="00957FDB" w:rsidRDefault="00014A3A" w:rsidP="00656288">
            <w:pPr>
              <w:tabs>
                <w:tab w:val="decimal" w:pos="0"/>
                <w:tab w:val="decimal" w:pos="765"/>
              </w:tabs>
              <w:spacing w:line="240" w:lineRule="atLeast"/>
              <w:ind w:left="-54" w:right="79"/>
              <w:jc w:val="right"/>
              <w:rPr>
                <w:sz w:val="18"/>
                <w:szCs w:val="18"/>
              </w:rPr>
            </w:pPr>
            <w:r>
              <w:rPr>
                <w:sz w:val="18"/>
                <w:szCs w:val="18"/>
              </w:rPr>
              <w:t>76</w:t>
            </w:r>
            <w:r w:rsidR="007A5AE9">
              <w:rPr>
                <w:sz w:val="18"/>
                <w:szCs w:val="18"/>
              </w:rPr>
              <w:t>,</w:t>
            </w:r>
            <w:r>
              <w:rPr>
                <w:sz w:val="18"/>
                <w:szCs w:val="18"/>
              </w:rPr>
              <w:t>356</w:t>
            </w:r>
          </w:p>
        </w:tc>
      </w:tr>
      <w:tr w:rsidR="00656288" w:rsidRPr="00957FDB" w14:paraId="67DD54D2" w14:textId="77777777" w:rsidTr="006C7B80">
        <w:trPr>
          <w:cantSplit/>
        </w:trPr>
        <w:tc>
          <w:tcPr>
            <w:tcW w:w="2790" w:type="dxa"/>
            <w:vAlign w:val="bottom"/>
            <w:hideMark/>
          </w:tcPr>
          <w:p w14:paraId="54F3A7B9" w14:textId="77777777" w:rsidR="00656288" w:rsidRPr="00957FDB" w:rsidRDefault="00656288" w:rsidP="00656288">
            <w:pPr>
              <w:spacing w:line="240" w:lineRule="atLeast"/>
              <w:ind w:left="294" w:hanging="114"/>
              <w:rPr>
                <w:sz w:val="18"/>
                <w:szCs w:val="18"/>
              </w:rPr>
            </w:pPr>
            <w:r w:rsidRPr="00957FDB">
              <w:rPr>
                <w:sz w:val="18"/>
                <w:szCs w:val="18"/>
              </w:rPr>
              <w:t>Other liabilities</w:t>
            </w:r>
          </w:p>
        </w:tc>
        <w:tc>
          <w:tcPr>
            <w:tcW w:w="900" w:type="dxa"/>
            <w:vAlign w:val="bottom"/>
          </w:tcPr>
          <w:p w14:paraId="22764744" w14:textId="77777777" w:rsidR="00656288" w:rsidRPr="00843239" w:rsidRDefault="00656288" w:rsidP="00656288">
            <w:pPr>
              <w:tabs>
                <w:tab w:val="decimal" w:pos="265"/>
              </w:tabs>
              <w:spacing w:line="240" w:lineRule="atLeast"/>
              <w:ind w:left="92" w:hanging="62"/>
              <w:jc w:val="center"/>
              <w:rPr>
                <w:sz w:val="18"/>
                <w:szCs w:val="18"/>
              </w:rPr>
            </w:pPr>
            <w:r w:rsidRPr="00843239">
              <w:rPr>
                <w:sz w:val="18"/>
                <w:szCs w:val="18"/>
              </w:rPr>
              <w:t>-</w:t>
            </w:r>
          </w:p>
        </w:tc>
        <w:tc>
          <w:tcPr>
            <w:tcW w:w="90" w:type="dxa"/>
            <w:vAlign w:val="bottom"/>
          </w:tcPr>
          <w:p w14:paraId="2E98B420" w14:textId="77777777" w:rsidR="00656288" w:rsidRPr="00843239" w:rsidRDefault="00656288" w:rsidP="00656288">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334300D9" w14:textId="77777777" w:rsidR="00656288" w:rsidRPr="00843239" w:rsidRDefault="00656288" w:rsidP="00656288">
            <w:pPr>
              <w:tabs>
                <w:tab w:val="decimal" w:pos="0"/>
              </w:tabs>
              <w:spacing w:line="240" w:lineRule="atLeast"/>
              <w:ind w:left="-54" w:right="79"/>
              <w:jc w:val="right"/>
              <w:rPr>
                <w:sz w:val="18"/>
                <w:szCs w:val="18"/>
              </w:rPr>
            </w:pPr>
            <w:r w:rsidRPr="00843239">
              <w:rPr>
                <w:sz w:val="18"/>
                <w:szCs w:val="18"/>
              </w:rPr>
              <w:t>3</w:t>
            </w:r>
            <w:r w:rsidR="007A5AE9" w:rsidRPr="00843239">
              <w:rPr>
                <w:sz w:val="18"/>
                <w:szCs w:val="18"/>
              </w:rPr>
              <w:t>,</w:t>
            </w:r>
            <w:r w:rsidRPr="00843239">
              <w:rPr>
                <w:sz w:val="18"/>
                <w:szCs w:val="18"/>
              </w:rPr>
              <w:t>635</w:t>
            </w:r>
          </w:p>
        </w:tc>
        <w:tc>
          <w:tcPr>
            <w:tcW w:w="90" w:type="dxa"/>
            <w:vAlign w:val="bottom"/>
          </w:tcPr>
          <w:p w14:paraId="2C845AC7" w14:textId="77777777" w:rsidR="00656288" w:rsidRPr="00957FDB" w:rsidRDefault="00656288" w:rsidP="00656288">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14:paraId="6C9B44E1" w14:textId="77777777" w:rsidR="00656288" w:rsidRPr="00957FDB" w:rsidRDefault="00656288" w:rsidP="00656288">
            <w:pPr>
              <w:tabs>
                <w:tab w:val="decimal" w:pos="0"/>
              </w:tabs>
              <w:spacing w:line="240" w:lineRule="atLeast"/>
              <w:ind w:left="-54" w:right="79"/>
              <w:jc w:val="right"/>
              <w:rPr>
                <w:sz w:val="18"/>
                <w:szCs w:val="18"/>
              </w:rPr>
            </w:pPr>
            <w:r>
              <w:rPr>
                <w:sz w:val="18"/>
                <w:szCs w:val="18"/>
              </w:rPr>
              <w:t>2</w:t>
            </w:r>
            <w:r w:rsidR="007A5AE9">
              <w:rPr>
                <w:sz w:val="18"/>
                <w:szCs w:val="18"/>
              </w:rPr>
              <w:t>,</w:t>
            </w:r>
            <w:r>
              <w:rPr>
                <w:sz w:val="18"/>
                <w:szCs w:val="18"/>
              </w:rPr>
              <w:t>355</w:t>
            </w:r>
          </w:p>
        </w:tc>
        <w:tc>
          <w:tcPr>
            <w:tcW w:w="90" w:type="dxa"/>
            <w:vAlign w:val="bottom"/>
          </w:tcPr>
          <w:p w14:paraId="1BAE5B9C" w14:textId="77777777" w:rsidR="00656288" w:rsidRPr="00957FDB" w:rsidRDefault="00656288" w:rsidP="00656288">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0AFD2A7F" w14:textId="77777777" w:rsidR="00656288" w:rsidRPr="00957FDB" w:rsidRDefault="00656288" w:rsidP="00656288">
            <w:pPr>
              <w:tabs>
                <w:tab w:val="decimal" w:pos="0"/>
              </w:tabs>
              <w:spacing w:line="240" w:lineRule="atLeast"/>
              <w:ind w:left="-54" w:right="79"/>
              <w:jc w:val="right"/>
              <w:rPr>
                <w:sz w:val="18"/>
                <w:szCs w:val="18"/>
              </w:rPr>
            </w:pPr>
            <w:r>
              <w:rPr>
                <w:sz w:val="18"/>
                <w:szCs w:val="18"/>
              </w:rPr>
              <w:t>198</w:t>
            </w:r>
          </w:p>
        </w:tc>
        <w:tc>
          <w:tcPr>
            <w:tcW w:w="90" w:type="dxa"/>
            <w:vAlign w:val="bottom"/>
          </w:tcPr>
          <w:p w14:paraId="2D53EDCE" w14:textId="77777777" w:rsidR="00656288" w:rsidRPr="00957FDB" w:rsidRDefault="00656288" w:rsidP="00656288">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14:paraId="07D6BD00" w14:textId="77777777" w:rsidR="00656288" w:rsidRPr="00957FDB" w:rsidRDefault="00656288" w:rsidP="00656288">
            <w:pPr>
              <w:tabs>
                <w:tab w:val="decimal" w:pos="265"/>
              </w:tabs>
              <w:spacing w:line="240" w:lineRule="atLeast"/>
              <w:ind w:left="92" w:hanging="62"/>
              <w:jc w:val="center"/>
              <w:rPr>
                <w:sz w:val="18"/>
                <w:szCs w:val="18"/>
              </w:rPr>
            </w:pPr>
            <w:r>
              <w:rPr>
                <w:sz w:val="18"/>
                <w:szCs w:val="18"/>
              </w:rPr>
              <w:t>-</w:t>
            </w:r>
          </w:p>
        </w:tc>
        <w:tc>
          <w:tcPr>
            <w:tcW w:w="90" w:type="dxa"/>
            <w:vAlign w:val="bottom"/>
          </w:tcPr>
          <w:p w14:paraId="541D4F36" w14:textId="77777777" w:rsidR="00656288" w:rsidRPr="00957FDB" w:rsidRDefault="00656288" w:rsidP="00656288">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14:paraId="0374BCE3"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307F0404" w14:textId="77777777" w:rsidR="00656288" w:rsidRPr="00957FDB" w:rsidRDefault="00656288" w:rsidP="00656288">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tcPr>
          <w:p w14:paraId="13C9E619"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438CFBFD" w14:textId="77777777" w:rsidR="00656288" w:rsidRPr="00957FDB" w:rsidRDefault="00656288" w:rsidP="00656288">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12ABE783" w14:textId="77777777" w:rsidR="00656288" w:rsidRPr="00957FDB" w:rsidRDefault="00014A3A" w:rsidP="00656288">
            <w:pPr>
              <w:tabs>
                <w:tab w:val="decimal" w:pos="0"/>
                <w:tab w:val="decimal" w:pos="765"/>
              </w:tabs>
              <w:spacing w:line="240" w:lineRule="atLeast"/>
              <w:ind w:left="-54" w:right="79"/>
              <w:jc w:val="right"/>
              <w:rPr>
                <w:sz w:val="18"/>
                <w:szCs w:val="18"/>
              </w:rPr>
            </w:pPr>
            <w:r>
              <w:rPr>
                <w:sz w:val="18"/>
                <w:szCs w:val="18"/>
              </w:rPr>
              <w:t>6</w:t>
            </w:r>
            <w:r w:rsidR="007A5AE9">
              <w:rPr>
                <w:sz w:val="18"/>
                <w:szCs w:val="18"/>
              </w:rPr>
              <w:t>,</w:t>
            </w:r>
            <w:r>
              <w:rPr>
                <w:sz w:val="18"/>
                <w:szCs w:val="18"/>
              </w:rPr>
              <w:t>188</w:t>
            </w:r>
          </w:p>
        </w:tc>
      </w:tr>
      <w:tr w:rsidR="00656288" w:rsidRPr="00957FDB" w14:paraId="54761ABB" w14:textId="77777777" w:rsidTr="006C7B80">
        <w:trPr>
          <w:cantSplit/>
        </w:trPr>
        <w:tc>
          <w:tcPr>
            <w:tcW w:w="2790" w:type="dxa"/>
            <w:vAlign w:val="bottom"/>
            <w:hideMark/>
          </w:tcPr>
          <w:p w14:paraId="310BDA07" w14:textId="77777777" w:rsidR="00656288" w:rsidRPr="00957FDB" w:rsidRDefault="00656288" w:rsidP="00656288">
            <w:pPr>
              <w:spacing w:line="240" w:lineRule="atLeast"/>
              <w:ind w:left="294" w:hanging="181"/>
              <w:rPr>
                <w:b/>
                <w:bCs/>
                <w:sz w:val="18"/>
                <w:szCs w:val="18"/>
              </w:rPr>
            </w:pPr>
            <w:r w:rsidRPr="00957FDB">
              <w:rPr>
                <w:b/>
                <w:bCs/>
                <w:sz w:val="18"/>
                <w:szCs w:val="18"/>
              </w:rPr>
              <w:t>Total financial liabilities</w:t>
            </w:r>
          </w:p>
        </w:tc>
        <w:tc>
          <w:tcPr>
            <w:tcW w:w="900" w:type="dxa"/>
            <w:tcBorders>
              <w:top w:val="single" w:sz="4" w:space="0" w:color="000000"/>
              <w:left w:val="nil"/>
              <w:bottom w:val="single" w:sz="4" w:space="0" w:color="000000"/>
              <w:right w:val="nil"/>
            </w:tcBorders>
            <w:vAlign w:val="bottom"/>
          </w:tcPr>
          <w:p w14:paraId="2EB7FAF0" w14:textId="77777777" w:rsidR="00656288" w:rsidRPr="00843239" w:rsidRDefault="00656288" w:rsidP="00656288">
            <w:pPr>
              <w:tabs>
                <w:tab w:val="decimal" w:pos="810"/>
              </w:tabs>
              <w:spacing w:line="240" w:lineRule="atLeast"/>
              <w:ind w:left="-54" w:right="79"/>
              <w:rPr>
                <w:b/>
                <w:bCs/>
                <w:sz w:val="18"/>
                <w:szCs w:val="18"/>
              </w:rPr>
            </w:pPr>
            <w:r w:rsidRPr="00843239">
              <w:rPr>
                <w:b/>
                <w:bCs/>
                <w:sz w:val="18"/>
                <w:szCs w:val="18"/>
              </w:rPr>
              <w:t>1</w:t>
            </w:r>
            <w:r w:rsidR="00014A3A" w:rsidRPr="00843239">
              <w:rPr>
                <w:b/>
                <w:bCs/>
                <w:sz w:val="18"/>
                <w:szCs w:val="18"/>
              </w:rPr>
              <w:t>,</w:t>
            </w:r>
            <w:r w:rsidRPr="00843239">
              <w:rPr>
                <w:b/>
                <w:bCs/>
                <w:sz w:val="18"/>
                <w:szCs w:val="18"/>
              </w:rPr>
              <w:t>470</w:t>
            </w:r>
            <w:r w:rsidR="00014A3A" w:rsidRPr="00843239">
              <w:rPr>
                <w:b/>
                <w:bCs/>
                <w:sz w:val="18"/>
                <w:szCs w:val="18"/>
              </w:rPr>
              <w:t>,</w:t>
            </w:r>
            <w:r w:rsidRPr="00843239">
              <w:rPr>
                <w:b/>
                <w:bCs/>
                <w:sz w:val="18"/>
                <w:szCs w:val="18"/>
              </w:rPr>
              <w:t>286</w:t>
            </w:r>
          </w:p>
        </w:tc>
        <w:tc>
          <w:tcPr>
            <w:tcW w:w="90" w:type="dxa"/>
            <w:vAlign w:val="bottom"/>
          </w:tcPr>
          <w:p w14:paraId="63228C19" w14:textId="77777777" w:rsidR="00656288" w:rsidRPr="00843239" w:rsidRDefault="00656288" w:rsidP="00656288">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3F657CCA" w14:textId="77777777" w:rsidR="00656288" w:rsidRPr="00843239" w:rsidRDefault="00656288" w:rsidP="00656288">
            <w:pPr>
              <w:tabs>
                <w:tab w:val="decimal" w:pos="0"/>
              </w:tabs>
              <w:spacing w:line="240" w:lineRule="atLeast"/>
              <w:ind w:left="-54" w:right="79"/>
              <w:jc w:val="right"/>
              <w:rPr>
                <w:b/>
                <w:bCs/>
                <w:sz w:val="18"/>
                <w:szCs w:val="18"/>
              </w:rPr>
            </w:pPr>
            <w:r w:rsidRPr="00843239">
              <w:rPr>
                <w:b/>
                <w:bCs/>
                <w:sz w:val="18"/>
                <w:szCs w:val="18"/>
              </w:rPr>
              <w:t>480</w:t>
            </w:r>
            <w:r w:rsidR="007A5AE9" w:rsidRPr="00843239">
              <w:rPr>
                <w:b/>
                <w:bCs/>
                <w:sz w:val="18"/>
                <w:szCs w:val="18"/>
              </w:rPr>
              <w:t>,</w:t>
            </w:r>
            <w:r w:rsidRPr="00843239">
              <w:rPr>
                <w:b/>
                <w:bCs/>
                <w:sz w:val="18"/>
                <w:szCs w:val="18"/>
              </w:rPr>
              <w:t>887</w:t>
            </w:r>
          </w:p>
        </w:tc>
        <w:tc>
          <w:tcPr>
            <w:tcW w:w="90" w:type="dxa"/>
            <w:vAlign w:val="bottom"/>
          </w:tcPr>
          <w:p w14:paraId="337125D4" w14:textId="77777777" w:rsidR="00656288" w:rsidRPr="00957FDB" w:rsidRDefault="00656288" w:rsidP="00656288">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14:paraId="16C504B1" w14:textId="77777777" w:rsidR="00656288" w:rsidRPr="00957FDB" w:rsidRDefault="00656288" w:rsidP="00656288">
            <w:pPr>
              <w:tabs>
                <w:tab w:val="decimal" w:pos="0"/>
                <w:tab w:val="decimal" w:pos="762"/>
              </w:tabs>
              <w:spacing w:line="240" w:lineRule="atLeast"/>
              <w:ind w:left="-54" w:right="79"/>
              <w:jc w:val="right"/>
              <w:rPr>
                <w:b/>
                <w:bCs/>
                <w:sz w:val="18"/>
                <w:szCs w:val="18"/>
              </w:rPr>
            </w:pPr>
            <w:r>
              <w:rPr>
                <w:b/>
                <w:bCs/>
                <w:sz w:val="18"/>
                <w:szCs w:val="18"/>
              </w:rPr>
              <w:t>316</w:t>
            </w:r>
            <w:r w:rsidR="007A5AE9">
              <w:rPr>
                <w:b/>
                <w:bCs/>
                <w:sz w:val="18"/>
                <w:szCs w:val="18"/>
              </w:rPr>
              <w:t>,</w:t>
            </w:r>
            <w:r>
              <w:rPr>
                <w:b/>
                <w:bCs/>
                <w:sz w:val="18"/>
                <w:szCs w:val="18"/>
              </w:rPr>
              <w:t>468</w:t>
            </w:r>
          </w:p>
        </w:tc>
        <w:tc>
          <w:tcPr>
            <w:tcW w:w="90" w:type="dxa"/>
            <w:vAlign w:val="bottom"/>
          </w:tcPr>
          <w:p w14:paraId="1F51C981"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1FAC0D1E" w14:textId="77777777" w:rsidR="00656288" w:rsidRPr="00957FDB" w:rsidRDefault="00656288" w:rsidP="00656288">
            <w:pPr>
              <w:tabs>
                <w:tab w:val="decimal" w:pos="0"/>
              </w:tabs>
              <w:spacing w:line="240" w:lineRule="atLeast"/>
              <w:ind w:left="-54" w:right="79"/>
              <w:jc w:val="right"/>
              <w:rPr>
                <w:b/>
                <w:bCs/>
                <w:sz w:val="18"/>
                <w:szCs w:val="18"/>
              </w:rPr>
            </w:pPr>
            <w:r>
              <w:rPr>
                <w:b/>
                <w:bCs/>
                <w:sz w:val="18"/>
                <w:szCs w:val="18"/>
              </w:rPr>
              <w:t>92</w:t>
            </w:r>
            <w:r w:rsidR="007A5AE9">
              <w:rPr>
                <w:b/>
                <w:bCs/>
                <w:sz w:val="18"/>
                <w:szCs w:val="18"/>
              </w:rPr>
              <w:t>,</w:t>
            </w:r>
            <w:r>
              <w:rPr>
                <w:b/>
                <w:bCs/>
                <w:sz w:val="18"/>
                <w:szCs w:val="18"/>
              </w:rPr>
              <w:t>342</w:t>
            </w:r>
          </w:p>
        </w:tc>
        <w:tc>
          <w:tcPr>
            <w:tcW w:w="90" w:type="dxa"/>
            <w:vAlign w:val="bottom"/>
          </w:tcPr>
          <w:p w14:paraId="267FF4AB"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15DA0383" w14:textId="77777777" w:rsidR="00656288" w:rsidRPr="00957FDB" w:rsidRDefault="00656288" w:rsidP="00656288">
            <w:pPr>
              <w:tabs>
                <w:tab w:val="decimal" w:pos="0"/>
              </w:tabs>
              <w:spacing w:line="240" w:lineRule="atLeast"/>
              <w:ind w:left="-54" w:right="79"/>
              <w:jc w:val="right"/>
              <w:rPr>
                <w:b/>
                <w:bCs/>
                <w:sz w:val="18"/>
                <w:szCs w:val="18"/>
              </w:rPr>
            </w:pPr>
            <w:r>
              <w:rPr>
                <w:b/>
                <w:bCs/>
                <w:sz w:val="18"/>
                <w:szCs w:val="18"/>
              </w:rPr>
              <w:t>24</w:t>
            </w:r>
            <w:r w:rsidR="007A5AE9">
              <w:rPr>
                <w:b/>
                <w:bCs/>
                <w:sz w:val="18"/>
                <w:szCs w:val="18"/>
              </w:rPr>
              <w:t>,</w:t>
            </w:r>
            <w:r>
              <w:rPr>
                <w:b/>
                <w:bCs/>
                <w:sz w:val="18"/>
                <w:szCs w:val="18"/>
              </w:rPr>
              <w:t>921</w:t>
            </w:r>
          </w:p>
        </w:tc>
        <w:tc>
          <w:tcPr>
            <w:tcW w:w="90" w:type="dxa"/>
            <w:vAlign w:val="bottom"/>
          </w:tcPr>
          <w:p w14:paraId="67C585B0"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1FA6AD9F"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585F69D4"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5F6BC547" w14:textId="77777777" w:rsidR="00656288" w:rsidRPr="00957FDB" w:rsidRDefault="00014A3A" w:rsidP="00656288">
            <w:pPr>
              <w:tabs>
                <w:tab w:val="decimal" w:pos="265"/>
              </w:tabs>
              <w:spacing w:line="240" w:lineRule="atLeast"/>
              <w:ind w:left="92" w:hanging="62"/>
              <w:jc w:val="center"/>
              <w:rPr>
                <w:sz w:val="18"/>
                <w:szCs w:val="18"/>
              </w:rPr>
            </w:pPr>
            <w:r>
              <w:rPr>
                <w:sz w:val="18"/>
                <w:szCs w:val="18"/>
              </w:rPr>
              <w:t>-</w:t>
            </w:r>
          </w:p>
        </w:tc>
        <w:tc>
          <w:tcPr>
            <w:tcW w:w="90" w:type="dxa"/>
          </w:tcPr>
          <w:p w14:paraId="447C17C6" w14:textId="77777777" w:rsidR="00656288" w:rsidRPr="00957FDB" w:rsidRDefault="00656288" w:rsidP="00656288">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67A8DEBE" w14:textId="77777777" w:rsidR="00656288" w:rsidRPr="00957FDB" w:rsidRDefault="00014A3A" w:rsidP="00656288">
            <w:pPr>
              <w:tabs>
                <w:tab w:val="decimal" w:pos="0"/>
                <w:tab w:val="decimal" w:pos="765"/>
              </w:tabs>
              <w:spacing w:line="240" w:lineRule="atLeast"/>
              <w:ind w:left="-54" w:right="79"/>
              <w:jc w:val="right"/>
              <w:rPr>
                <w:b/>
                <w:bCs/>
                <w:sz w:val="18"/>
                <w:szCs w:val="18"/>
              </w:rPr>
            </w:pPr>
            <w:r>
              <w:rPr>
                <w:b/>
                <w:bCs/>
                <w:sz w:val="18"/>
                <w:szCs w:val="18"/>
              </w:rPr>
              <w:t>2</w:t>
            </w:r>
            <w:r w:rsidR="007A5AE9">
              <w:rPr>
                <w:b/>
                <w:bCs/>
                <w:sz w:val="18"/>
                <w:szCs w:val="18"/>
              </w:rPr>
              <w:t>,</w:t>
            </w:r>
            <w:r>
              <w:rPr>
                <w:b/>
                <w:bCs/>
                <w:sz w:val="18"/>
                <w:szCs w:val="18"/>
              </w:rPr>
              <w:t>384</w:t>
            </w:r>
            <w:r w:rsidR="007A5AE9">
              <w:rPr>
                <w:b/>
                <w:bCs/>
                <w:sz w:val="18"/>
                <w:szCs w:val="18"/>
              </w:rPr>
              <w:t>,</w:t>
            </w:r>
            <w:r>
              <w:rPr>
                <w:b/>
                <w:bCs/>
                <w:sz w:val="18"/>
                <w:szCs w:val="18"/>
              </w:rPr>
              <w:t>904</w:t>
            </w:r>
          </w:p>
        </w:tc>
      </w:tr>
      <w:tr w:rsidR="00656288" w:rsidRPr="00957FDB" w14:paraId="77EA0E78" w14:textId="77777777" w:rsidTr="006C7B80">
        <w:trPr>
          <w:cantSplit/>
        </w:trPr>
        <w:tc>
          <w:tcPr>
            <w:tcW w:w="2790" w:type="dxa"/>
            <w:vAlign w:val="bottom"/>
            <w:hideMark/>
          </w:tcPr>
          <w:p w14:paraId="51EC4D80" w14:textId="77777777" w:rsidR="00656288" w:rsidRPr="00957FDB" w:rsidRDefault="00656288" w:rsidP="00656288">
            <w:pPr>
              <w:spacing w:line="240" w:lineRule="atLeast"/>
              <w:ind w:left="294" w:hanging="181"/>
              <w:rPr>
                <w:b/>
                <w:bCs/>
                <w:sz w:val="18"/>
                <w:szCs w:val="18"/>
              </w:rPr>
            </w:pPr>
            <w:r w:rsidRPr="00957FDB">
              <w:rPr>
                <w:b/>
                <w:bCs/>
                <w:sz w:val="18"/>
                <w:szCs w:val="18"/>
              </w:rPr>
              <w:t>Net liquidity gap</w:t>
            </w:r>
          </w:p>
        </w:tc>
        <w:tc>
          <w:tcPr>
            <w:tcW w:w="900" w:type="dxa"/>
            <w:tcBorders>
              <w:top w:val="single" w:sz="4" w:space="0" w:color="000000"/>
              <w:left w:val="nil"/>
              <w:bottom w:val="double" w:sz="4" w:space="0" w:color="000000"/>
              <w:right w:val="nil"/>
            </w:tcBorders>
            <w:vAlign w:val="bottom"/>
          </w:tcPr>
          <w:p w14:paraId="716611F8" w14:textId="77777777" w:rsidR="00656288" w:rsidRPr="00843239" w:rsidRDefault="00014A3A" w:rsidP="00656288">
            <w:pPr>
              <w:tabs>
                <w:tab w:val="decimal" w:pos="810"/>
              </w:tabs>
              <w:spacing w:line="240" w:lineRule="exact"/>
              <w:ind w:left="-54"/>
              <w:rPr>
                <w:b/>
                <w:bCs/>
                <w:sz w:val="18"/>
                <w:szCs w:val="18"/>
              </w:rPr>
            </w:pPr>
            <w:r w:rsidRPr="00843239">
              <w:rPr>
                <w:b/>
                <w:bCs/>
                <w:sz w:val="18"/>
                <w:szCs w:val="18"/>
              </w:rPr>
              <w:t>(</w:t>
            </w:r>
            <w:r w:rsidR="00BB28B3" w:rsidRPr="00843239">
              <w:rPr>
                <w:b/>
                <w:bCs/>
                <w:sz w:val="18"/>
                <w:szCs w:val="18"/>
              </w:rPr>
              <w:t>1,224,5</w:t>
            </w:r>
            <w:r w:rsidR="00190F4B">
              <w:rPr>
                <w:b/>
                <w:bCs/>
                <w:sz w:val="18"/>
                <w:szCs w:val="18"/>
              </w:rPr>
              <w:t>40</w:t>
            </w:r>
            <w:r w:rsidRPr="00843239">
              <w:rPr>
                <w:b/>
                <w:bCs/>
                <w:sz w:val="18"/>
                <w:szCs w:val="18"/>
              </w:rPr>
              <w:t>)</w:t>
            </w:r>
          </w:p>
        </w:tc>
        <w:tc>
          <w:tcPr>
            <w:tcW w:w="90" w:type="dxa"/>
            <w:vAlign w:val="bottom"/>
          </w:tcPr>
          <w:p w14:paraId="73CC5B90" w14:textId="77777777" w:rsidR="00656288" w:rsidRPr="00843239" w:rsidRDefault="00656288" w:rsidP="00656288">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14:paraId="01E1A8EA" w14:textId="77777777" w:rsidR="00656288" w:rsidRPr="00843239" w:rsidRDefault="00BB28B3" w:rsidP="00656288">
            <w:pPr>
              <w:tabs>
                <w:tab w:val="decimal" w:pos="0"/>
              </w:tabs>
              <w:spacing w:line="240" w:lineRule="atLeast"/>
              <w:ind w:left="-54" w:right="79"/>
              <w:jc w:val="right"/>
              <w:rPr>
                <w:b/>
                <w:bCs/>
                <w:sz w:val="18"/>
                <w:szCs w:val="18"/>
              </w:rPr>
            </w:pPr>
            <w:r w:rsidRPr="00843239">
              <w:rPr>
                <w:b/>
                <w:bCs/>
                <w:sz w:val="18"/>
                <w:szCs w:val="18"/>
              </w:rPr>
              <w:t>313,021</w:t>
            </w:r>
          </w:p>
        </w:tc>
        <w:tc>
          <w:tcPr>
            <w:tcW w:w="90" w:type="dxa"/>
            <w:vAlign w:val="bottom"/>
          </w:tcPr>
          <w:p w14:paraId="4919C763" w14:textId="77777777" w:rsidR="00656288" w:rsidRPr="00957FDB" w:rsidRDefault="00656288" w:rsidP="00656288">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14:paraId="7D030B83" w14:textId="77777777" w:rsidR="00656288" w:rsidRPr="00957FDB" w:rsidRDefault="007A5AE9" w:rsidP="00656288">
            <w:pPr>
              <w:tabs>
                <w:tab w:val="decimal" w:pos="0"/>
              </w:tabs>
              <w:spacing w:line="240" w:lineRule="atLeast"/>
              <w:ind w:left="-54" w:right="54"/>
              <w:jc w:val="right"/>
              <w:rPr>
                <w:b/>
                <w:bCs/>
                <w:sz w:val="18"/>
                <w:szCs w:val="18"/>
              </w:rPr>
            </w:pPr>
            <w:r>
              <w:rPr>
                <w:b/>
                <w:bCs/>
                <w:sz w:val="18"/>
                <w:szCs w:val="18"/>
              </w:rPr>
              <w:t>(</w:t>
            </w:r>
            <w:r w:rsidR="00656288">
              <w:rPr>
                <w:b/>
                <w:bCs/>
                <w:sz w:val="18"/>
                <w:szCs w:val="18"/>
              </w:rPr>
              <w:t>37</w:t>
            </w:r>
            <w:r>
              <w:rPr>
                <w:b/>
                <w:bCs/>
                <w:sz w:val="18"/>
                <w:szCs w:val="18"/>
              </w:rPr>
              <w:t>,</w:t>
            </w:r>
            <w:r w:rsidR="00656288">
              <w:rPr>
                <w:b/>
                <w:bCs/>
                <w:sz w:val="18"/>
                <w:szCs w:val="18"/>
              </w:rPr>
              <w:t>311</w:t>
            </w:r>
            <w:r>
              <w:rPr>
                <w:b/>
                <w:bCs/>
                <w:sz w:val="18"/>
                <w:szCs w:val="18"/>
              </w:rPr>
              <w:t>)</w:t>
            </w:r>
          </w:p>
        </w:tc>
        <w:tc>
          <w:tcPr>
            <w:tcW w:w="90" w:type="dxa"/>
            <w:vAlign w:val="bottom"/>
          </w:tcPr>
          <w:p w14:paraId="78DD9CAB"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14:paraId="68D04487" w14:textId="77777777" w:rsidR="00656288" w:rsidRPr="00957FDB" w:rsidRDefault="00656288" w:rsidP="00656288">
            <w:pPr>
              <w:tabs>
                <w:tab w:val="decimal" w:pos="0"/>
              </w:tabs>
              <w:spacing w:line="240" w:lineRule="atLeast"/>
              <w:ind w:left="-54" w:right="79"/>
              <w:jc w:val="right"/>
              <w:rPr>
                <w:b/>
                <w:bCs/>
                <w:sz w:val="18"/>
                <w:szCs w:val="18"/>
              </w:rPr>
            </w:pPr>
            <w:r>
              <w:rPr>
                <w:b/>
                <w:bCs/>
                <w:sz w:val="18"/>
                <w:szCs w:val="18"/>
              </w:rPr>
              <w:t>707</w:t>
            </w:r>
            <w:r w:rsidR="007A5AE9">
              <w:rPr>
                <w:b/>
                <w:bCs/>
                <w:sz w:val="18"/>
                <w:szCs w:val="18"/>
              </w:rPr>
              <w:t>,</w:t>
            </w:r>
            <w:r>
              <w:rPr>
                <w:b/>
                <w:bCs/>
                <w:sz w:val="18"/>
                <w:szCs w:val="18"/>
              </w:rPr>
              <w:t>201</w:t>
            </w:r>
          </w:p>
        </w:tc>
        <w:tc>
          <w:tcPr>
            <w:tcW w:w="90" w:type="dxa"/>
            <w:vAlign w:val="bottom"/>
          </w:tcPr>
          <w:p w14:paraId="18E1EB5A"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14:paraId="2E0E9C49" w14:textId="77777777" w:rsidR="00656288" w:rsidRPr="00957FDB" w:rsidRDefault="00014A3A" w:rsidP="00656288">
            <w:pPr>
              <w:tabs>
                <w:tab w:val="decimal" w:pos="0"/>
              </w:tabs>
              <w:spacing w:line="240" w:lineRule="atLeast"/>
              <w:ind w:left="-54" w:right="79"/>
              <w:jc w:val="right"/>
              <w:rPr>
                <w:b/>
                <w:bCs/>
                <w:sz w:val="18"/>
                <w:szCs w:val="18"/>
              </w:rPr>
            </w:pPr>
            <w:r>
              <w:rPr>
                <w:b/>
                <w:bCs/>
                <w:sz w:val="18"/>
                <w:szCs w:val="18"/>
              </w:rPr>
              <w:t>617</w:t>
            </w:r>
            <w:r w:rsidR="007A5AE9">
              <w:rPr>
                <w:b/>
                <w:bCs/>
                <w:sz w:val="18"/>
                <w:szCs w:val="18"/>
              </w:rPr>
              <w:t>,</w:t>
            </w:r>
            <w:r>
              <w:rPr>
                <w:b/>
                <w:bCs/>
                <w:sz w:val="18"/>
                <w:szCs w:val="18"/>
              </w:rPr>
              <w:t>466</w:t>
            </w:r>
          </w:p>
        </w:tc>
        <w:tc>
          <w:tcPr>
            <w:tcW w:w="90" w:type="dxa"/>
            <w:vAlign w:val="bottom"/>
          </w:tcPr>
          <w:p w14:paraId="018E6607" w14:textId="77777777" w:rsidR="00656288" w:rsidRPr="00957FDB" w:rsidRDefault="00656288" w:rsidP="00656288">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14:paraId="4EECD549" w14:textId="77777777" w:rsidR="00656288" w:rsidRPr="00957FDB" w:rsidRDefault="00014A3A" w:rsidP="00656288">
            <w:pPr>
              <w:tabs>
                <w:tab w:val="decimal" w:pos="0"/>
                <w:tab w:val="decimal" w:pos="540"/>
              </w:tabs>
              <w:spacing w:line="240" w:lineRule="atLeast"/>
              <w:ind w:left="-54" w:right="79"/>
              <w:jc w:val="right"/>
              <w:rPr>
                <w:b/>
                <w:bCs/>
                <w:sz w:val="18"/>
                <w:szCs w:val="18"/>
              </w:rPr>
            </w:pPr>
            <w:r>
              <w:rPr>
                <w:b/>
                <w:bCs/>
                <w:sz w:val="18"/>
                <w:szCs w:val="18"/>
              </w:rPr>
              <w:t>84</w:t>
            </w:r>
            <w:r w:rsidR="007A5AE9">
              <w:rPr>
                <w:b/>
                <w:bCs/>
                <w:sz w:val="18"/>
                <w:szCs w:val="18"/>
              </w:rPr>
              <w:t>,</w:t>
            </w:r>
            <w:r>
              <w:rPr>
                <w:b/>
                <w:bCs/>
                <w:sz w:val="18"/>
                <w:szCs w:val="18"/>
              </w:rPr>
              <w:t>349</w:t>
            </w:r>
          </w:p>
        </w:tc>
        <w:tc>
          <w:tcPr>
            <w:tcW w:w="90" w:type="dxa"/>
          </w:tcPr>
          <w:p w14:paraId="6EBF3AF1" w14:textId="77777777" w:rsidR="00656288" w:rsidRPr="00957FDB" w:rsidRDefault="00656288" w:rsidP="00656288">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tcPr>
          <w:p w14:paraId="39452AA9" w14:textId="77777777" w:rsidR="00656288" w:rsidRPr="00957FDB" w:rsidRDefault="00014A3A" w:rsidP="00656288">
            <w:pPr>
              <w:tabs>
                <w:tab w:val="decimal" w:pos="0"/>
              </w:tabs>
              <w:spacing w:line="240" w:lineRule="atLeast"/>
              <w:ind w:left="-54" w:right="79"/>
              <w:jc w:val="right"/>
              <w:rPr>
                <w:b/>
                <w:bCs/>
                <w:sz w:val="18"/>
                <w:szCs w:val="18"/>
              </w:rPr>
            </w:pPr>
            <w:r>
              <w:rPr>
                <w:b/>
                <w:bCs/>
                <w:sz w:val="18"/>
                <w:szCs w:val="18"/>
              </w:rPr>
              <w:t>52</w:t>
            </w:r>
            <w:r w:rsidR="007A5AE9">
              <w:rPr>
                <w:b/>
                <w:bCs/>
                <w:sz w:val="18"/>
                <w:szCs w:val="18"/>
              </w:rPr>
              <w:t>,</w:t>
            </w:r>
            <w:r>
              <w:rPr>
                <w:b/>
                <w:bCs/>
                <w:sz w:val="18"/>
                <w:szCs w:val="18"/>
              </w:rPr>
              <w:t>06</w:t>
            </w:r>
            <w:r w:rsidR="00190F4B">
              <w:rPr>
                <w:b/>
                <w:bCs/>
                <w:sz w:val="18"/>
                <w:szCs w:val="18"/>
              </w:rPr>
              <w:t>9</w:t>
            </w:r>
          </w:p>
        </w:tc>
        <w:tc>
          <w:tcPr>
            <w:tcW w:w="90" w:type="dxa"/>
          </w:tcPr>
          <w:p w14:paraId="2D8259A8" w14:textId="77777777" w:rsidR="00656288" w:rsidRPr="00957FDB" w:rsidRDefault="00656288" w:rsidP="00656288">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14:paraId="7CB647B6" w14:textId="77777777" w:rsidR="00656288" w:rsidRPr="00957FDB" w:rsidRDefault="00014A3A" w:rsidP="00656288">
            <w:pPr>
              <w:tabs>
                <w:tab w:val="decimal" w:pos="0"/>
                <w:tab w:val="decimal" w:pos="765"/>
              </w:tabs>
              <w:spacing w:line="240" w:lineRule="atLeast"/>
              <w:ind w:left="-54" w:right="79"/>
              <w:jc w:val="right"/>
              <w:rPr>
                <w:b/>
                <w:bCs/>
                <w:sz w:val="18"/>
                <w:szCs w:val="18"/>
              </w:rPr>
            </w:pPr>
            <w:r>
              <w:rPr>
                <w:b/>
                <w:bCs/>
                <w:sz w:val="18"/>
                <w:szCs w:val="18"/>
              </w:rPr>
              <w:t>512</w:t>
            </w:r>
            <w:r w:rsidR="007A5AE9">
              <w:rPr>
                <w:b/>
                <w:bCs/>
                <w:sz w:val="18"/>
                <w:szCs w:val="18"/>
              </w:rPr>
              <w:t>,</w:t>
            </w:r>
            <w:r>
              <w:rPr>
                <w:b/>
                <w:bCs/>
                <w:sz w:val="18"/>
                <w:szCs w:val="18"/>
              </w:rPr>
              <w:t>255</w:t>
            </w:r>
          </w:p>
        </w:tc>
      </w:tr>
    </w:tbl>
    <w:p w14:paraId="693A0D73" w14:textId="77777777" w:rsidR="00CA2151" w:rsidRPr="00852D6E" w:rsidRDefault="00CA2151" w:rsidP="008D0726">
      <w:pPr>
        <w:tabs>
          <w:tab w:val="left" w:pos="180"/>
        </w:tabs>
        <w:spacing w:line="80" w:lineRule="exact"/>
        <w:ind w:left="-86"/>
        <w:jc w:val="both"/>
        <w:rPr>
          <w:sz w:val="18"/>
          <w:szCs w:val="18"/>
          <w:vertAlign w:val="superscript"/>
        </w:rPr>
      </w:pPr>
    </w:p>
    <w:p w14:paraId="7322D85B" w14:textId="77777777" w:rsidR="00BA1B52" w:rsidRPr="00957FDB" w:rsidRDefault="00BA1B52" w:rsidP="009C5FEE">
      <w:pPr>
        <w:tabs>
          <w:tab w:val="left" w:pos="180"/>
        </w:tabs>
        <w:spacing w:line="240" w:lineRule="exact"/>
        <w:ind w:left="-90"/>
        <w:jc w:val="both"/>
        <w:rPr>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Before deducting allowance for doubtfu</w:t>
      </w:r>
      <w:r w:rsidR="00CA2151" w:rsidRPr="00957FDB">
        <w:rPr>
          <w:sz w:val="16"/>
          <w:szCs w:val="16"/>
        </w:rPr>
        <w:t xml:space="preserve">l accounts amounting to Baht </w:t>
      </w:r>
      <w:r w:rsidR="00CC03B0">
        <w:rPr>
          <w:sz w:val="16"/>
          <w:szCs w:val="16"/>
        </w:rPr>
        <w:t>157</w:t>
      </w:r>
      <w:r w:rsidR="00162077">
        <w:rPr>
          <w:sz w:val="16"/>
          <w:szCs w:val="16"/>
        </w:rPr>
        <w:t xml:space="preserve"> </w:t>
      </w:r>
      <w:r w:rsidRPr="00957FDB">
        <w:rPr>
          <w:sz w:val="16"/>
          <w:szCs w:val="16"/>
        </w:rPr>
        <w:t>million</w:t>
      </w:r>
    </w:p>
    <w:p w14:paraId="1AD30443" w14:textId="77777777" w:rsidR="00BA1B52" w:rsidRPr="00957FDB" w:rsidRDefault="00BA1B52" w:rsidP="009C5FEE">
      <w:pPr>
        <w:pStyle w:val="BalloonText"/>
        <w:tabs>
          <w:tab w:val="left" w:pos="180"/>
        </w:tabs>
        <w:ind w:left="-90"/>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Net of deferred revenue</w:t>
      </w:r>
    </w:p>
    <w:p w14:paraId="2C5732B7" w14:textId="77777777" w:rsidR="00391DF0" w:rsidRPr="00852D6E" w:rsidRDefault="00391DF0" w:rsidP="008D0726">
      <w:pPr>
        <w:tabs>
          <w:tab w:val="left" w:pos="180"/>
        </w:tabs>
        <w:spacing w:line="80" w:lineRule="exact"/>
        <w:ind w:left="-86"/>
        <w:jc w:val="both"/>
        <w:rPr>
          <w:sz w:val="18"/>
          <w:szCs w:val="18"/>
          <w:vertAlign w:val="superscript"/>
        </w:rPr>
      </w:pPr>
    </w:p>
    <w:tbl>
      <w:tblPr>
        <w:tblW w:w="10260" w:type="dxa"/>
        <w:tblInd w:w="-270" w:type="dxa"/>
        <w:tblLayout w:type="fixed"/>
        <w:tblCellMar>
          <w:left w:w="0" w:type="dxa"/>
          <w:right w:w="0" w:type="dxa"/>
        </w:tblCellMar>
        <w:tblLook w:val="04A0" w:firstRow="1" w:lastRow="0" w:firstColumn="1" w:lastColumn="0" w:noHBand="0" w:noVBand="1"/>
      </w:tblPr>
      <w:tblGrid>
        <w:gridCol w:w="2790"/>
        <w:gridCol w:w="900"/>
        <w:gridCol w:w="90"/>
        <w:gridCol w:w="810"/>
        <w:gridCol w:w="90"/>
        <w:gridCol w:w="810"/>
        <w:gridCol w:w="90"/>
        <w:gridCol w:w="810"/>
        <w:gridCol w:w="90"/>
        <w:gridCol w:w="896"/>
        <w:gridCol w:w="90"/>
        <w:gridCol w:w="904"/>
        <w:gridCol w:w="90"/>
        <w:gridCol w:w="810"/>
        <w:gridCol w:w="90"/>
        <w:gridCol w:w="900"/>
      </w:tblGrid>
      <w:tr w:rsidR="00391DF0" w:rsidRPr="00957FDB" w14:paraId="55A33F1D" w14:textId="77777777" w:rsidTr="00391DF0">
        <w:trPr>
          <w:cantSplit/>
        </w:trPr>
        <w:tc>
          <w:tcPr>
            <w:tcW w:w="2790" w:type="dxa"/>
            <w:vAlign w:val="bottom"/>
          </w:tcPr>
          <w:p w14:paraId="28416F0C" w14:textId="77777777" w:rsidR="00391DF0" w:rsidRPr="00957FDB" w:rsidRDefault="00391DF0" w:rsidP="00391DF0">
            <w:pPr>
              <w:snapToGrid w:val="0"/>
              <w:spacing w:line="240" w:lineRule="atLeast"/>
              <w:ind w:left="294" w:hanging="181"/>
              <w:rPr>
                <w:sz w:val="18"/>
                <w:szCs w:val="18"/>
              </w:rPr>
            </w:pPr>
          </w:p>
        </w:tc>
        <w:tc>
          <w:tcPr>
            <w:tcW w:w="7470" w:type="dxa"/>
            <w:gridSpan w:val="15"/>
            <w:hideMark/>
          </w:tcPr>
          <w:p w14:paraId="714DEDA8" w14:textId="77777777" w:rsidR="00391DF0" w:rsidRPr="00957FDB" w:rsidRDefault="00391DF0" w:rsidP="00391DF0">
            <w:pPr>
              <w:spacing w:line="240" w:lineRule="atLeast"/>
              <w:jc w:val="center"/>
              <w:rPr>
                <w:sz w:val="18"/>
                <w:szCs w:val="18"/>
              </w:rPr>
            </w:pPr>
            <w:r w:rsidRPr="00957FDB">
              <w:rPr>
                <w:b/>
                <w:bCs/>
                <w:sz w:val="18"/>
                <w:szCs w:val="18"/>
              </w:rPr>
              <w:t>The Bank</w:t>
            </w:r>
          </w:p>
        </w:tc>
      </w:tr>
      <w:tr w:rsidR="00391DF0" w:rsidRPr="00957FDB" w14:paraId="0B5EB7AA" w14:textId="77777777" w:rsidTr="00391DF0">
        <w:trPr>
          <w:cantSplit/>
        </w:trPr>
        <w:tc>
          <w:tcPr>
            <w:tcW w:w="2790" w:type="dxa"/>
            <w:vAlign w:val="bottom"/>
          </w:tcPr>
          <w:p w14:paraId="72B929C0" w14:textId="77777777" w:rsidR="00391DF0" w:rsidRPr="00957FDB" w:rsidRDefault="00391DF0" w:rsidP="00391DF0">
            <w:pPr>
              <w:snapToGrid w:val="0"/>
              <w:spacing w:line="240" w:lineRule="atLeast"/>
              <w:ind w:left="294" w:hanging="181"/>
              <w:rPr>
                <w:sz w:val="18"/>
                <w:szCs w:val="18"/>
              </w:rPr>
            </w:pPr>
          </w:p>
        </w:tc>
        <w:tc>
          <w:tcPr>
            <w:tcW w:w="7470" w:type="dxa"/>
            <w:gridSpan w:val="15"/>
            <w:hideMark/>
          </w:tcPr>
          <w:p w14:paraId="4483B25F" w14:textId="77777777" w:rsidR="00391DF0" w:rsidRPr="00957FDB" w:rsidRDefault="00796794" w:rsidP="00391DF0">
            <w:pPr>
              <w:spacing w:line="240" w:lineRule="atLeast"/>
              <w:jc w:val="center"/>
              <w:rPr>
                <w:sz w:val="18"/>
                <w:szCs w:val="18"/>
              </w:rPr>
            </w:pPr>
            <w:r>
              <w:rPr>
                <w:sz w:val="18"/>
                <w:szCs w:val="18"/>
              </w:rPr>
              <w:t>2018</w:t>
            </w:r>
          </w:p>
        </w:tc>
      </w:tr>
      <w:tr w:rsidR="00391DF0" w:rsidRPr="00957FDB" w14:paraId="700155E3" w14:textId="77777777" w:rsidTr="00391DF0">
        <w:trPr>
          <w:cantSplit/>
        </w:trPr>
        <w:tc>
          <w:tcPr>
            <w:tcW w:w="2790" w:type="dxa"/>
            <w:vAlign w:val="bottom"/>
          </w:tcPr>
          <w:p w14:paraId="4BB89D5E" w14:textId="77777777" w:rsidR="00391DF0" w:rsidRPr="00957FDB" w:rsidRDefault="00391DF0" w:rsidP="00391DF0">
            <w:pPr>
              <w:snapToGrid w:val="0"/>
              <w:spacing w:line="240" w:lineRule="atLeast"/>
              <w:ind w:left="294" w:hanging="181"/>
              <w:rPr>
                <w:sz w:val="18"/>
                <w:szCs w:val="18"/>
              </w:rPr>
            </w:pPr>
          </w:p>
        </w:tc>
        <w:tc>
          <w:tcPr>
            <w:tcW w:w="900" w:type="dxa"/>
            <w:hideMark/>
          </w:tcPr>
          <w:p w14:paraId="047A0A3A" w14:textId="77777777" w:rsidR="00391DF0" w:rsidRPr="00957FDB" w:rsidRDefault="00391DF0" w:rsidP="00391DF0">
            <w:pPr>
              <w:spacing w:line="240" w:lineRule="atLeast"/>
              <w:jc w:val="center"/>
              <w:rPr>
                <w:sz w:val="18"/>
                <w:szCs w:val="18"/>
              </w:rPr>
            </w:pPr>
            <w:r w:rsidRPr="00957FDB">
              <w:rPr>
                <w:sz w:val="18"/>
                <w:szCs w:val="18"/>
              </w:rPr>
              <w:t>Maturity</w:t>
            </w:r>
          </w:p>
        </w:tc>
        <w:tc>
          <w:tcPr>
            <w:tcW w:w="90" w:type="dxa"/>
          </w:tcPr>
          <w:p w14:paraId="58E6F5D6" w14:textId="77777777" w:rsidR="00391DF0" w:rsidRPr="00957FDB" w:rsidRDefault="00391DF0" w:rsidP="00391DF0">
            <w:pPr>
              <w:snapToGrid w:val="0"/>
              <w:spacing w:line="240" w:lineRule="atLeast"/>
              <w:jc w:val="center"/>
              <w:rPr>
                <w:sz w:val="18"/>
                <w:szCs w:val="18"/>
              </w:rPr>
            </w:pPr>
          </w:p>
        </w:tc>
        <w:tc>
          <w:tcPr>
            <w:tcW w:w="2610" w:type="dxa"/>
            <w:gridSpan w:val="5"/>
            <w:hideMark/>
          </w:tcPr>
          <w:p w14:paraId="2F71F75F" w14:textId="77777777" w:rsidR="00391DF0" w:rsidRPr="00957FDB" w:rsidRDefault="00391DF0" w:rsidP="00391DF0">
            <w:pPr>
              <w:spacing w:line="240" w:lineRule="atLeast"/>
              <w:jc w:val="center"/>
              <w:rPr>
                <w:sz w:val="18"/>
                <w:szCs w:val="18"/>
              </w:rPr>
            </w:pPr>
            <w:r w:rsidRPr="00957FDB">
              <w:rPr>
                <w:sz w:val="18"/>
                <w:szCs w:val="18"/>
              </w:rPr>
              <w:t>Maturity within</w:t>
            </w:r>
          </w:p>
        </w:tc>
        <w:tc>
          <w:tcPr>
            <w:tcW w:w="90" w:type="dxa"/>
          </w:tcPr>
          <w:p w14:paraId="422BCF2E" w14:textId="77777777" w:rsidR="00391DF0" w:rsidRPr="00957FDB" w:rsidRDefault="00391DF0" w:rsidP="00391DF0">
            <w:pPr>
              <w:snapToGrid w:val="0"/>
              <w:spacing w:line="240" w:lineRule="atLeast"/>
              <w:jc w:val="center"/>
              <w:rPr>
                <w:sz w:val="18"/>
                <w:szCs w:val="18"/>
              </w:rPr>
            </w:pPr>
          </w:p>
        </w:tc>
        <w:tc>
          <w:tcPr>
            <w:tcW w:w="896" w:type="dxa"/>
            <w:hideMark/>
          </w:tcPr>
          <w:p w14:paraId="25B7DF1F" w14:textId="77777777" w:rsidR="00391DF0" w:rsidRPr="00957FDB" w:rsidRDefault="00391DF0" w:rsidP="00391DF0">
            <w:pPr>
              <w:spacing w:line="240" w:lineRule="atLeast"/>
              <w:jc w:val="center"/>
              <w:rPr>
                <w:sz w:val="18"/>
                <w:szCs w:val="18"/>
              </w:rPr>
            </w:pPr>
            <w:r w:rsidRPr="00957FDB">
              <w:rPr>
                <w:sz w:val="18"/>
                <w:szCs w:val="18"/>
              </w:rPr>
              <w:t>Maturity</w:t>
            </w:r>
          </w:p>
        </w:tc>
        <w:tc>
          <w:tcPr>
            <w:tcW w:w="90" w:type="dxa"/>
          </w:tcPr>
          <w:p w14:paraId="19F75FB6" w14:textId="77777777" w:rsidR="00391DF0" w:rsidRPr="00957FDB" w:rsidRDefault="00391DF0" w:rsidP="00391DF0">
            <w:pPr>
              <w:snapToGrid w:val="0"/>
              <w:spacing w:line="240" w:lineRule="atLeast"/>
              <w:jc w:val="center"/>
              <w:rPr>
                <w:sz w:val="18"/>
                <w:szCs w:val="18"/>
              </w:rPr>
            </w:pPr>
          </w:p>
        </w:tc>
        <w:tc>
          <w:tcPr>
            <w:tcW w:w="904" w:type="dxa"/>
          </w:tcPr>
          <w:p w14:paraId="421F8C7A" w14:textId="77777777" w:rsidR="00391DF0" w:rsidRPr="00957FDB" w:rsidRDefault="00391DF0" w:rsidP="00391DF0">
            <w:pPr>
              <w:snapToGrid w:val="0"/>
              <w:spacing w:line="240" w:lineRule="atLeast"/>
              <w:jc w:val="center"/>
              <w:rPr>
                <w:sz w:val="18"/>
                <w:szCs w:val="18"/>
              </w:rPr>
            </w:pPr>
            <w:r w:rsidRPr="00957FDB">
              <w:rPr>
                <w:sz w:val="18"/>
                <w:szCs w:val="18"/>
              </w:rPr>
              <w:t>Non</w:t>
            </w:r>
          </w:p>
        </w:tc>
        <w:tc>
          <w:tcPr>
            <w:tcW w:w="90" w:type="dxa"/>
          </w:tcPr>
          <w:p w14:paraId="4F5D0979" w14:textId="77777777" w:rsidR="00391DF0" w:rsidRPr="00957FDB" w:rsidRDefault="00391DF0" w:rsidP="00391DF0">
            <w:pPr>
              <w:snapToGrid w:val="0"/>
              <w:spacing w:line="240" w:lineRule="atLeast"/>
              <w:jc w:val="center"/>
              <w:rPr>
                <w:sz w:val="18"/>
                <w:szCs w:val="18"/>
              </w:rPr>
            </w:pPr>
          </w:p>
        </w:tc>
        <w:tc>
          <w:tcPr>
            <w:tcW w:w="810" w:type="dxa"/>
          </w:tcPr>
          <w:p w14:paraId="3F41490A" w14:textId="77777777" w:rsidR="00391DF0" w:rsidRPr="00957FDB" w:rsidRDefault="00391DF0" w:rsidP="00391DF0">
            <w:pPr>
              <w:snapToGrid w:val="0"/>
              <w:spacing w:line="240" w:lineRule="atLeast"/>
              <w:jc w:val="center"/>
              <w:rPr>
                <w:sz w:val="18"/>
                <w:szCs w:val="18"/>
              </w:rPr>
            </w:pPr>
          </w:p>
        </w:tc>
        <w:tc>
          <w:tcPr>
            <w:tcW w:w="90" w:type="dxa"/>
          </w:tcPr>
          <w:p w14:paraId="469BD58E" w14:textId="77777777" w:rsidR="00391DF0" w:rsidRPr="00957FDB" w:rsidRDefault="00391DF0" w:rsidP="00391DF0">
            <w:pPr>
              <w:snapToGrid w:val="0"/>
              <w:spacing w:line="240" w:lineRule="atLeast"/>
              <w:jc w:val="center"/>
              <w:rPr>
                <w:sz w:val="18"/>
                <w:szCs w:val="18"/>
              </w:rPr>
            </w:pPr>
          </w:p>
        </w:tc>
        <w:tc>
          <w:tcPr>
            <w:tcW w:w="900" w:type="dxa"/>
          </w:tcPr>
          <w:p w14:paraId="635C8904" w14:textId="77777777" w:rsidR="00391DF0" w:rsidRPr="00957FDB" w:rsidRDefault="00391DF0" w:rsidP="00391DF0">
            <w:pPr>
              <w:snapToGrid w:val="0"/>
              <w:spacing w:line="240" w:lineRule="atLeast"/>
              <w:jc w:val="center"/>
              <w:rPr>
                <w:sz w:val="18"/>
                <w:szCs w:val="18"/>
              </w:rPr>
            </w:pPr>
          </w:p>
        </w:tc>
      </w:tr>
      <w:tr w:rsidR="00391DF0" w:rsidRPr="00957FDB" w14:paraId="69F368A7" w14:textId="77777777" w:rsidTr="00391DF0">
        <w:trPr>
          <w:cantSplit/>
        </w:trPr>
        <w:tc>
          <w:tcPr>
            <w:tcW w:w="2790" w:type="dxa"/>
            <w:vAlign w:val="bottom"/>
          </w:tcPr>
          <w:p w14:paraId="7E48D3D5" w14:textId="77777777" w:rsidR="00391DF0" w:rsidRPr="00957FDB" w:rsidRDefault="00391DF0" w:rsidP="00391DF0">
            <w:pPr>
              <w:snapToGrid w:val="0"/>
              <w:spacing w:line="240" w:lineRule="atLeast"/>
              <w:ind w:left="294" w:hanging="181"/>
              <w:rPr>
                <w:sz w:val="18"/>
                <w:szCs w:val="18"/>
              </w:rPr>
            </w:pPr>
          </w:p>
        </w:tc>
        <w:tc>
          <w:tcPr>
            <w:tcW w:w="900" w:type="dxa"/>
            <w:hideMark/>
          </w:tcPr>
          <w:p w14:paraId="4AF381A6" w14:textId="77777777" w:rsidR="00391DF0" w:rsidRPr="00957FDB" w:rsidRDefault="00391DF0" w:rsidP="00391DF0">
            <w:pPr>
              <w:spacing w:line="240" w:lineRule="atLeast"/>
              <w:jc w:val="center"/>
              <w:rPr>
                <w:sz w:val="18"/>
                <w:szCs w:val="18"/>
              </w:rPr>
            </w:pPr>
            <w:r w:rsidRPr="00957FDB">
              <w:rPr>
                <w:sz w:val="18"/>
                <w:szCs w:val="18"/>
              </w:rPr>
              <w:t>on</w:t>
            </w:r>
          </w:p>
        </w:tc>
        <w:tc>
          <w:tcPr>
            <w:tcW w:w="90" w:type="dxa"/>
          </w:tcPr>
          <w:p w14:paraId="7AC18D1A" w14:textId="77777777" w:rsidR="00391DF0" w:rsidRPr="00957FDB" w:rsidRDefault="00391DF0" w:rsidP="00391DF0">
            <w:pPr>
              <w:snapToGrid w:val="0"/>
              <w:spacing w:line="240" w:lineRule="atLeast"/>
              <w:jc w:val="center"/>
              <w:rPr>
                <w:sz w:val="18"/>
                <w:szCs w:val="18"/>
              </w:rPr>
            </w:pPr>
          </w:p>
        </w:tc>
        <w:tc>
          <w:tcPr>
            <w:tcW w:w="810" w:type="dxa"/>
            <w:hideMark/>
          </w:tcPr>
          <w:p w14:paraId="6E4F0971" w14:textId="77777777" w:rsidR="00391DF0" w:rsidRPr="00957FDB" w:rsidRDefault="00391DF0" w:rsidP="00391DF0">
            <w:pPr>
              <w:spacing w:line="240" w:lineRule="atLeast"/>
              <w:jc w:val="center"/>
              <w:rPr>
                <w:sz w:val="18"/>
                <w:szCs w:val="18"/>
              </w:rPr>
            </w:pPr>
            <w:r w:rsidRPr="00957FDB">
              <w:rPr>
                <w:sz w:val="18"/>
                <w:szCs w:val="18"/>
              </w:rPr>
              <w:t>3</w:t>
            </w:r>
          </w:p>
        </w:tc>
        <w:tc>
          <w:tcPr>
            <w:tcW w:w="90" w:type="dxa"/>
            <w:vAlign w:val="bottom"/>
          </w:tcPr>
          <w:p w14:paraId="692A1C93" w14:textId="77777777" w:rsidR="00391DF0" w:rsidRPr="00957FDB" w:rsidRDefault="00391DF0" w:rsidP="00391DF0">
            <w:pPr>
              <w:pStyle w:val="BodyTextIndent3"/>
              <w:tabs>
                <w:tab w:val="decimal" w:pos="510"/>
                <w:tab w:val="decimal" w:pos="540"/>
              </w:tabs>
              <w:spacing w:line="240" w:lineRule="atLeast"/>
              <w:ind w:left="92" w:hanging="62"/>
              <w:jc w:val="center"/>
              <w:rPr>
                <w:sz w:val="18"/>
                <w:szCs w:val="18"/>
              </w:rPr>
            </w:pPr>
          </w:p>
        </w:tc>
        <w:tc>
          <w:tcPr>
            <w:tcW w:w="810" w:type="dxa"/>
            <w:hideMark/>
          </w:tcPr>
          <w:p w14:paraId="0F971C3B" w14:textId="77777777" w:rsidR="00391DF0" w:rsidRPr="00957FDB" w:rsidRDefault="00391DF0" w:rsidP="00391DF0">
            <w:pPr>
              <w:spacing w:line="240" w:lineRule="atLeast"/>
              <w:jc w:val="center"/>
              <w:rPr>
                <w:sz w:val="18"/>
                <w:szCs w:val="18"/>
              </w:rPr>
            </w:pPr>
            <w:r w:rsidRPr="00957FDB">
              <w:rPr>
                <w:sz w:val="18"/>
                <w:szCs w:val="18"/>
              </w:rPr>
              <w:t xml:space="preserve">3 </w:t>
            </w:r>
            <w:r w:rsidRPr="00957FDB">
              <w:rPr>
                <w:sz w:val="18"/>
                <w:szCs w:val="18"/>
                <w:cs/>
              </w:rPr>
              <w:t xml:space="preserve">- </w:t>
            </w:r>
            <w:r w:rsidRPr="00957FDB">
              <w:rPr>
                <w:sz w:val="18"/>
                <w:szCs w:val="18"/>
              </w:rPr>
              <w:t>12</w:t>
            </w:r>
          </w:p>
        </w:tc>
        <w:tc>
          <w:tcPr>
            <w:tcW w:w="90" w:type="dxa"/>
            <w:vAlign w:val="bottom"/>
          </w:tcPr>
          <w:p w14:paraId="3322BB55" w14:textId="77777777" w:rsidR="00391DF0" w:rsidRPr="00957FDB" w:rsidRDefault="00391DF0" w:rsidP="00391DF0">
            <w:pPr>
              <w:tabs>
                <w:tab w:val="decimal" w:pos="510"/>
                <w:tab w:val="decimal" w:pos="557"/>
              </w:tabs>
              <w:spacing w:line="240" w:lineRule="atLeast"/>
              <w:ind w:left="92" w:hanging="62"/>
              <w:jc w:val="center"/>
              <w:rPr>
                <w:sz w:val="18"/>
                <w:szCs w:val="18"/>
              </w:rPr>
            </w:pPr>
          </w:p>
        </w:tc>
        <w:tc>
          <w:tcPr>
            <w:tcW w:w="810" w:type="dxa"/>
            <w:hideMark/>
          </w:tcPr>
          <w:p w14:paraId="567972AF" w14:textId="77777777" w:rsidR="00391DF0" w:rsidRPr="00957FDB" w:rsidRDefault="00391DF0" w:rsidP="00391DF0">
            <w:pPr>
              <w:spacing w:line="240" w:lineRule="atLeast"/>
              <w:jc w:val="center"/>
              <w:rPr>
                <w:sz w:val="18"/>
                <w:szCs w:val="18"/>
              </w:rPr>
            </w:pPr>
            <w:r w:rsidRPr="00957FDB">
              <w:rPr>
                <w:sz w:val="18"/>
                <w:szCs w:val="18"/>
              </w:rPr>
              <w:t xml:space="preserve">1 </w:t>
            </w:r>
            <w:r w:rsidRPr="00957FDB">
              <w:rPr>
                <w:sz w:val="18"/>
                <w:szCs w:val="18"/>
                <w:cs/>
              </w:rPr>
              <w:t xml:space="preserve">- </w:t>
            </w:r>
            <w:r w:rsidRPr="00957FDB">
              <w:rPr>
                <w:sz w:val="18"/>
                <w:szCs w:val="18"/>
              </w:rPr>
              <w:t>5</w:t>
            </w:r>
          </w:p>
        </w:tc>
        <w:tc>
          <w:tcPr>
            <w:tcW w:w="90" w:type="dxa"/>
          </w:tcPr>
          <w:p w14:paraId="0C31965E" w14:textId="77777777" w:rsidR="00391DF0" w:rsidRPr="00957FDB" w:rsidRDefault="00391DF0" w:rsidP="00391DF0">
            <w:pPr>
              <w:snapToGrid w:val="0"/>
              <w:spacing w:line="240" w:lineRule="atLeast"/>
              <w:jc w:val="center"/>
              <w:rPr>
                <w:sz w:val="18"/>
                <w:szCs w:val="18"/>
              </w:rPr>
            </w:pPr>
          </w:p>
        </w:tc>
        <w:tc>
          <w:tcPr>
            <w:tcW w:w="896" w:type="dxa"/>
            <w:hideMark/>
          </w:tcPr>
          <w:p w14:paraId="6562521D" w14:textId="77777777" w:rsidR="00391DF0" w:rsidRPr="00957FDB" w:rsidRDefault="00391DF0" w:rsidP="00391DF0">
            <w:pPr>
              <w:spacing w:line="240" w:lineRule="atLeast"/>
              <w:jc w:val="center"/>
              <w:rPr>
                <w:sz w:val="18"/>
                <w:szCs w:val="18"/>
              </w:rPr>
            </w:pPr>
            <w:r w:rsidRPr="00957FDB">
              <w:rPr>
                <w:sz w:val="18"/>
                <w:szCs w:val="18"/>
              </w:rPr>
              <w:t>over</w:t>
            </w:r>
          </w:p>
        </w:tc>
        <w:tc>
          <w:tcPr>
            <w:tcW w:w="90" w:type="dxa"/>
          </w:tcPr>
          <w:p w14:paraId="07F504B2" w14:textId="77777777" w:rsidR="00391DF0" w:rsidRPr="00957FDB" w:rsidRDefault="00391DF0" w:rsidP="00391DF0">
            <w:pPr>
              <w:snapToGrid w:val="0"/>
              <w:spacing w:line="240" w:lineRule="atLeast"/>
              <w:jc w:val="center"/>
              <w:rPr>
                <w:sz w:val="18"/>
                <w:szCs w:val="18"/>
              </w:rPr>
            </w:pPr>
          </w:p>
        </w:tc>
        <w:tc>
          <w:tcPr>
            <w:tcW w:w="904" w:type="dxa"/>
            <w:hideMark/>
          </w:tcPr>
          <w:p w14:paraId="5DC1D231" w14:textId="77777777" w:rsidR="00391DF0" w:rsidRPr="00957FDB" w:rsidRDefault="00391DF0" w:rsidP="00391DF0">
            <w:pPr>
              <w:spacing w:line="240" w:lineRule="atLeast"/>
              <w:jc w:val="center"/>
              <w:rPr>
                <w:sz w:val="18"/>
                <w:szCs w:val="18"/>
              </w:rPr>
            </w:pPr>
            <w:r w:rsidRPr="00957FDB">
              <w:rPr>
                <w:sz w:val="18"/>
                <w:szCs w:val="18"/>
              </w:rPr>
              <w:t>Performing</w:t>
            </w:r>
          </w:p>
        </w:tc>
        <w:tc>
          <w:tcPr>
            <w:tcW w:w="90" w:type="dxa"/>
          </w:tcPr>
          <w:p w14:paraId="6FA97E1C" w14:textId="77777777" w:rsidR="00391DF0" w:rsidRPr="00957FDB" w:rsidRDefault="00391DF0" w:rsidP="00391DF0">
            <w:pPr>
              <w:snapToGrid w:val="0"/>
              <w:spacing w:line="240" w:lineRule="atLeast"/>
              <w:jc w:val="center"/>
              <w:rPr>
                <w:sz w:val="18"/>
                <w:szCs w:val="18"/>
              </w:rPr>
            </w:pPr>
          </w:p>
        </w:tc>
        <w:tc>
          <w:tcPr>
            <w:tcW w:w="810" w:type="dxa"/>
            <w:vAlign w:val="bottom"/>
            <w:hideMark/>
          </w:tcPr>
          <w:p w14:paraId="5457EFFB" w14:textId="77777777" w:rsidR="00391DF0" w:rsidRPr="00957FDB" w:rsidRDefault="00391DF0" w:rsidP="00391DF0">
            <w:pPr>
              <w:tabs>
                <w:tab w:val="decimal" w:pos="0"/>
              </w:tabs>
              <w:spacing w:line="240" w:lineRule="atLeast"/>
              <w:ind w:left="-54" w:right="-90"/>
              <w:jc w:val="center"/>
              <w:rPr>
                <w:sz w:val="18"/>
                <w:szCs w:val="18"/>
              </w:rPr>
            </w:pPr>
            <w:r w:rsidRPr="00957FDB">
              <w:rPr>
                <w:sz w:val="18"/>
                <w:szCs w:val="18"/>
              </w:rPr>
              <w:t>No</w:t>
            </w:r>
          </w:p>
        </w:tc>
        <w:tc>
          <w:tcPr>
            <w:tcW w:w="90" w:type="dxa"/>
          </w:tcPr>
          <w:p w14:paraId="4C9E5B1B" w14:textId="77777777" w:rsidR="00391DF0" w:rsidRPr="00957FDB" w:rsidRDefault="00391DF0" w:rsidP="00391DF0">
            <w:pPr>
              <w:snapToGrid w:val="0"/>
              <w:spacing w:line="240" w:lineRule="atLeast"/>
              <w:jc w:val="center"/>
              <w:rPr>
                <w:sz w:val="18"/>
                <w:szCs w:val="18"/>
              </w:rPr>
            </w:pPr>
          </w:p>
        </w:tc>
        <w:tc>
          <w:tcPr>
            <w:tcW w:w="900" w:type="dxa"/>
          </w:tcPr>
          <w:p w14:paraId="7219FC5D" w14:textId="77777777" w:rsidR="00391DF0" w:rsidRPr="00957FDB" w:rsidRDefault="00391DF0" w:rsidP="00391DF0">
            <w:pPr>
              <w:snapToGrid w:val="0"/>
              <w:spacing w:line="240" w:lineRule="atLeast"/>
              <w:jc w:val="center"/>
              <w:rPr>
                <w:sz w:val="18"/>
                <w:szCs w:val="18"/>
              </w:rPr>
            </w:pPr>
          </w:p>
        </w:tc>
      </w:tr>
      <w:tr w:rsidR="00391DF0" w:rsidRPr="00957FDB" w14:paraId="7B6F4043" w14:textId="77777777" w:rsidTr="00391DF0">
        <w:trPr>
          <w:cantSplit/>
        </w:trPr>
        <w:tc>
          <w:tcPr>
            <w:tcW w:w="2790" w:type="dxa"/>
            <w:vAlign w:val="bottom"/>
          </w:tcPr>
          <w:p w14:paraId="3A02CC06" w14:textId="77777777" w:rsidR="00391DF0" w:rsidRPr="00957FDB" w:rsidRDefault="00391DF0" w:rsidP="00391DF0">
            <w:pPr>
              <w:snapToGrid w:val="0"/>
              <w:spacing w:line="240" w:lineRule="atLeast"/>
              <w:ind w:left="294" w:hanging="181"/>
              <w:rPr>
                <w:sz w:val="18"/>
                <w:szCs w:val="18"/>
              </w:rPr>
            </w:pPr>
          </w:p>
        </w:tc>
        <w:tc>
          <w:tcPr>
            <w:tcW w:w="900" w:type="dxa"/>
            <w:hideMark/>
          </w:tcPr>
          <w:p w14:paraId="1859D79A" w14:textId="77777777" w:rsidR="00391DF0" w:rsidRPr="00957FDB" w:rsidRDefault="00391DF0" w:rsidP="00391DF0">
            <w:pPr>
              <w:spacing w:line="240" w:lineRule="atLeast"/>
              <w:jc w:val="center"/>
              <w:rPr>
                <w:sz w:val="18"/>
                <w:szCs w:val="18"/>
              </w:rPr>
            </w:pPr>
            <w:r w:rsidRPr="00957FDB">
              <w:rPr>
                <w:sz w:val="18"/>
                <w:szCs w:val="18"/>
              </w:rPr>
              <w:t>demand</w:t>
            </w:r>
          </w:p>
        </w:tc>
        <w:tc>
          <w:tcPr>
            <w:tcW w:w="90" w:type="dxa"/>
          </w:tcPr>
          <w:p w14:paraId="49B0E51E" w14:textId="77777777" w:rsidR="00391DF0" w:rsidRPr="00957FDB" w:rsidRDefault="00391DF0" w:rsidP="00391DF0">
            <w:pPr>
              <w:snapToGrid w:val="0"/>
              <w:spacing w:line="240" w:lineRule="atLeast"/>
              <w:jc w:val="center"/>
              <w:rPr>
                <w:sz w:val="18"/>
                <w:szCs w:val="18"/>
              </w:rPr>
            </w:pPr>
          </w:p>
        </w:tc>
        <w:tc>
          <w:tcPr>
            <w:tcW w:w="810" w:type="dxa"/>
            <w:hideMark/>
          </w:tcPr>
          <w:p w14:paraId="22529641" w14:textId="77777777" w:rsidR="00391DF0" w:rsidRPr="00957FDB" w:rsidRDefault="00391DF0" w:rsidP="00391DF0">
            <w:pPr>
              <w:spacing w:line="240" w:lineRule="atLeast"/>
              <w:jc w:val="center"/>
              <w:rPr>
                <w:sz w:val="18"/>
                <w:szCs w:val="18"/>
              </w:rPr>
            </w:pPr>
            <w:r w:rsidRPr="00957FDB">
              <w:rPr>
                <w:sz w:val="18"/>
                <w:szCs w:val="18"/>
              </w:rPr>
              <w:t>months</w:t>
            </w:r>
          </w:p>
        </w:tc>
        <w:tc>
          <w:tcPr>
            <w:tcW w:w="90" w:type="dxa"/>
            <w:vAlign w:val="bottom"/>
          </w:tcPr>
          <w:p w14:paraId="555AF3BC" w14:textId="77777777" w:rsidR="00391DF0" w:rsidRPr="00957FDB" w:rsidRDefault="00391DF0" w:rsidP="00391DF0">
            <w:pPr>
              <w:pStyle w:val="BodyTextIndent3"/>
              <w:tabs>
                <w:tab w:val="decimal" w:pos="510"/>
                <w:tab w:val="decimal" w:pos="540"/>
              </w:tabs>
              <w:spacing w:line="240" w:lineRule="atLeast"/>
              <w:ind w:left="92" w:hanging="62"/>
              <w:jc w:val="center"/>
              <w:rPr>
                <w:sz w:val="18"/>
                <w:szCs w:val="18"/>
              </w:rPr>
            </w:pPr>
          </w:p>
        </w:tc>
        <w:tc>
          <w:tcPr>
            <w:tcW w:w="810" w:type="dxa"/>
            <w:hideMark/>
          </w:tcPr>
          <w:p w14:paraId="1D454F03" w14:textId="77777777" w:rsidR="00391DF0" w:rsidRPr="00957FDB" w:rsidRDefault="00391DF0" w:rsidP="00391DF0">
            <w:pPr>
              <w:spacing w:line="240" w:lineRule="atLeast"/>
              <w:jc w:val="center"/>
              <w:rPr>
                <w:sz w:val="18"/>
                <w:szCs w:val="18"/>
              </w:rPr>
            </w:pPr>
            <w:r w:rsidRPr="00957FDB">
              <w:rPr>
                <w:sz w:val="18"/>
                <w:szCs w:val="18"/>
              </w:rPr>
              <w:t>months</w:t>
            </w:r>
          </w:p>
        </w:tc>
        <w:tc>
          <w:tcPr>
            <w:tcW w:w="90" w:type="dxa"/>
            <w:vAlign w:val="bottom"/>
          </w:tcPr>
          <w:p w14:paraId="06F4E628" w14:textId="77777777" w:rsidR="00391DF0" w:rsidRPr="00957FDB" w:rsidRDefault="00391DF0" w:rsidP="00391DF0">
            <w:pPr>
              <w:tabs>
                <w:tab w:val="decimal" w:pos="510"/>
                <w:tab w:val="decimal" w:pos="557"/>
              </w:tabs>
              <w:spacing w:line="240" w:lineRule="atLeast"/>
              <w:ind w:left="92" w:hanging="62"/>
              <w:jc w:val="center"/>
              <w:rPr>
                <w:sz w:val="18"/>
                <w:szCs w:val="18"/>
              </w:rPr>
            </w:pPr>
          </w:p>
        </w:tc>
        <w:tc>
          <w:tcPr>
            <w:tcW w:w="810" w:type="dxa"/>
            <w:hideMark/>
          </w:tcPr>
          <w:p w14:paraId="7C2E4B9E" w14:textId="77777777" w:rsidR="00391DF0" w:rsidRPr="00957FDB" w:rsidRDefault="00391DF0" w:rsidP="00391DF0">
            <w:pPr>
              <w:spacing w:line="240" w:lineRule="atLeast"/>
              <w:jc w:val="center"/>
              <w:rPr>
                <w:sz w:val="18"/>
                <w:szCs w:val="18"/>
              </w:rPr>
            </w:pPr>
            <w:r w:rsidRPr="00957FDB">
              <w:rPr>
                <w:sz w:val="18"/>
                <w:szCs w:val="18"/>
              </w:rPr>
              <w:t>years</w:t>
            </w:r>
          </w:p>
        </w:tc>
        <w:tc>
          <w:tcPr>
            <w:tcW w:w="90" w:type="dxa"/>
          </w:tcPr>
          <w:p w14:paraId="1717EA5B" w14:textId="77777777" w:rsidR="00391DF0" w:rsidRPr="00957FDB" w:rsidRDefault="00391DF0" w:rsidP="00391DF0">
            <w:pPr>
              <w:snapToGrid w:val="0"/>
              <w:spacing w:line="240" w:lineRule="atLeast"/>
              <w:jc w:val="center"/>
              <w:rPr>
                <w:sz w:val="18"/>
                <w:szCs w:val="18"/>
              </w:rPr>
            </w:pPr>
          </w:p>
        </w:tc>
        <w:tc>
          <w:tcPr>
            <w:tcW w:w="896" w:type="dxa"/>
            <w:hideMark/>
          </w:tcPr>
          <w:p w14:paraId="0B866593" w14:textId="77777777" w:rsidR="00391DF0" w:rsidRPr="00957FDB" w:rsidRDefault="00391DF0" w:rsidP="00391DF0">
            <w:pPr>
              <w:spacing w:line="240" w:lineRule="atLeast"/>
              <w:jc w:val="center"/>
              <w:rPr>
                <w:sz w:val="18"/>
                <w:szCs w:val="18"/>
              </w:rPr>
            </w:pPr>
            <w:r w:rsidRPr="00957FDB">
              <w:rPr>
                <w:sz w:val="18"/>
                <w:szCs w:val="18"/>
              </w:rPr>
              <w:t>5 years</w:t>
            </w:r>
          </w:p>
        </w:tc>
        <w:tc>
          <w:tcPr>
            <w:tcW w:w="90" w:type="dxa"/>
          </w:tcPr>
          <w:p w14:paraId="3DF37AF0" w14:textId="77777777" w:rsidR="00391DF0" w:rsidRPr="00957FDB" w:rsidRDefault="00391DF0" w:rsidP="00391DF0">
            <w:pPr>
              <w:snapToGrid w:val="0"/>
              <w:spacing w:line="240" w:lineRule="atLeast"/>
              <w:jc w:val="center"/>
              <w:rPr>
                <w:sz w:val="18"/>
                <w:szCs w:val="18"/>
              </w:rPr>
            </w:pPr>
          </w:p>
        </w:tc>
        <w:tc>
          <w:tcPr>
            <w:tcW w:w="904" w:type="dxa"/>
          </w:tcPr>
          <w:p w14:paraId="40C02E6A" w14:textId="77777777" w:rsidR="00391DF0" w:rsidRPr="00957FDB" w:rsidRDefault="00391DF0" w:rsidP="00391DF0">
            <w:pPr>
              <w:spacing w:line="240" w:lineRule="atLeast"/>
              <w:jc w:val="center"/>
              <w:rPr>
                <w:sz w:val="18"/>
                <w:szCs w:val="18"/>
              </w:rPr>
            </w:pPr>
            <w:r w:rsidRPr="00957FDB">
              <w:rPr>
                <w:sz w:val="18"/>
                <w:szCs w:val="18"/>
              </w:rPr>
              <w:t>Loans</w:t>
            </w:r>
          </w:p>
        </w:tc>
        <w:tc>
          <w:tcPr>
            <w:tcW w:w="90" w:type="dxa"/>
          </w:tcPr>
          <w:p w14:paraId="27C1818F" w14:textId="77777777" w:rsidR="00391DF0" w:rsidRPr="00957FDB" w:rsidRDefault="00391DF0" w:rsidP="00391DF0">
            <w:pPr>
              <w:snapToGrid w:val="0"/>
              <w:spacing w:line="240" w:lineRule="atLeast"/>
              <w:jc w:val="center"/>
              <w:rPr>
                <w:sz w:val="18"/>
                <w:szCs w:val="18"/>
              </w:rPr>
            </w:pPr>
          </w:p>
        </w:tc>
        <w:tc>
          <w:tcPr>
            <w:tcW w:w="810" w:type="dxa"/>
            <w:vAlign w:val="bottom"/>
            <w:hideMark/>
          </w:tcPr>
          <w:p w14:paraId="459417C0" w14:textId="77777777" w:rsidR="00391DF0" w:rsidRPr="00957FDB" w:rsidRDefault="00391DF0" w:rsidP="00391DF0">
            <w:pPr>
              <w:tabs>
                <w:tab w:val="decimal" w:pos="0"/>
              </w:tabs>
              <w:spacing w:line="240" w:lineRule="atLeast"/>
              <w:ind w:left="-54" w:right="-90"/>
              <w:jc w:val="center"/>
              <w:rPr>
                <w:sz w:val="18"/>
                <w:szCs w:val="18"/>
              </w:rPr>
            </w:pPr>
            <w:r w:rsidRPr="00957FDB">
              <w:rPr>
                <w:sz w:val="18"/>
                <w:szCs w:val="18"/>
              </w:rPr>
              <w:t>Maturity</w:t>
            </w:r>
          </w:p>
        </w:tc>
        <w:tc>
          <w:tcPr>
            <w:tcW w:w="90" w:type="dxa"/>
          </w:tcPr>
          <w:p w14:paraId="5D60018E" w14:textId="77777777" w:rsidR="00391DF0" w:rsidRPr="00957FDB" w:rsidRDefault="00391DF0" w:rsidP="00391DF0">
            <w:pPr>
              <w:spacing w:line="240" w:lineRule="atLeast"/>
              <w:jc w:val="center"/>
              <w:rPr>
                <w:sz w:val="18"/>
                <w:szCs w:val="18"/>
              </w:rPr>
            </w:pPr>
          </w:p>
        </w:tc>
        <w:tc>
          <w:tcPr>
            <w:tcW w:w="900" w:type="dxa"/>
            <w:hideMark/>
          </w:tcPr>
          <w:p w14:paraId="47289880" w14:textId="77777777" w:rsidR="00391DF0" w:rsidRPr="00957FDB" w:rsidRDefault="00391DF0" w:rsidP="00391DF0">
            <w:pPr>
              <w:spacing w:line="240" w:lineRule="atLeast"/>
              <w:jc w:val="center"/>
              <w:rPr>
                <w:b/>
                <w:bCs/>
                <w:sz w:val="18"/>
                <w:szCs w:val="18"/>
              </w:rPr>
            </w:pPr>
            <w:r w:rsidRPr="00957FDB">
              <w:rPr>
                <w:sz w:val="18"/>
                <w:szCs w:val="18"/>
              </w:rPr>
              <w:t>Total</w:t>
            </w:r>
          </w:p>
        </w:tc>
      </w:tr>
      <w:tr w:rsidR="00391DF0" w:rsidRPr="00957FDB" w14:paraId="4209050B" w14:textId="77777777" w:rsidTr="00391DF0">
        <w:trPr>
          <w:cantSplit/>
        </w:trPr>
        <w:tc>
          <w:tcPr>
            <w:tcW w:w="2790" w:type="dxa"/>
            <w:vAlign w:val="bottom"/>
          </w:tcPr>
          <w:p w14:paraId="76013B67" w14:textId="77777777" w:rsidR="00391DF0" w:rsidRPr="00957FDB" w:rsidRDefault="00391DF0" w:rsidP="00391DF0">
            <w:pPr>
              <w:snapToGrid w:val="0"/>
              <w:spacing w:line="240" w:lineRule="atLeast"/>
              <w:ind w:left="294" w:hanging="181"/>
              <w:rPr>
                <w:b/>
                <w:bCs/>
                <w:sz w:val="18"/>
                <w:szCs w:val="18"/>
              </w:rPr>
            </w:pPr>
          </w:p>
        </w:tc>
        <w:tc>
          <w:tcPr>
            <w:tcW w:w="7470" w:type="dxa"/>
            <w:gridSpan w:val="15"/>
            <w:hideMark/>
          </w:tcPr>
          <w:p w14:paraId="2850E25E" w14:textId="77777777" w:rsidR="00391DF0" w:rsidRPr="00957FDB" w:rsidRDefault="00391DF0" w:rsidP="00391DF0">
            <w:pPr>
              <w:spacing w:line="240" w:lineRule="atLeast"/>
              <w:ind w:left="-54"/>
              <w:jc w:val="center"/>
              <w:rPr>
                <w:b/>
                <w:b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391DF0" w:rsidRPr="00957FDB" w14:paraId="49E20DE1" w14:textId="77777777" w:rsidTr="00391DF0">
        <w:trPr>
          <w:cantSplit/>
        </w:trPr>
        <w:tc>
          <w:tcPr>
            <w:tcW w:w="2790" w:type="dxa"/>
            <w:vAlign w:val="bottom"/>
            <w:hideMark/>
          </w:tcPr>
          <w:p w14:paraId="6F13491D" w14:textId="77777777" w:rsidR="00391DF0" w:rsidRPr="00957FDB" w:rsidRDefault="00391DF0" w:rsidP="00391DF0">
            <w:pPr>
              <w:spacing w:line="240" w:lineRule="atLeast"/>
              <w:ind w:left="294" w:hanging="181"/>
              <w:rPr>
                <w:b/>
                <w:bCs/>
                <w:sz w:val="18"/>
                <w:szCs w:val="18"/>
              </w:rPr>
            </w:pPr>
            <w:r w:rsidRPr="00957FDB">
              <w:rPr>
                <w:b/>
                <w:bCs/>
                <w:sz w:val="18"/>
                <w:szCs w:val="18"/>
              </w:rPr>
              <w:t>Financial assets</w:t>
            </w:r>
          </w:p>
        </w:tc>
        <w:tc>
          <w:tcPr>
            <w:tcW w:w="900" w:type="dxa"/>
            <w:vAlign w:val="bottom"/>
          </w:tcPr>
          <w:p w14:paraId="51E8E0BC" w14:textId="77777777" w:rsidR="00391DF0" w:rsidRPr="00957FDB" w:rsidRDefault="00391DF0" w:rsidP="00391DF0">
            <w:pPr>
              <w:tabs>
                <w:tab w:val="decimal" w:pos="737"/>
              </w:tabs>
              <w:snapToGrid w:val="0"/>
              <w:spacing w:line="240" w:lineRule="atLeast"/>
              <w:ind w:left="-54"/>
              <w:rPr>
                <w:sz w:val="18"/>
                <w:szCs w:val="18"/>
              </w:rPr>
            </w:pPr>
          </w:p>
        </w:tc>
        <w:tc>
          <w:tcPr>
            <w:tcW w:w="90" w:type="dxa"/>
          </w:tcPr>
          <w:p w14:paraId="6E02683B" w14:textId="77777777" w:rsidR="00391DF0" w:rsidRPr="00957FDB" w:rsidRDefault="00391DF0" w:rsidP="00391DF0">
            <w:pPr>
              <w:tabs>
                <w:tab w:val="decimal" w:pos="737"/>
              </w:tabs>
              <w:snapToGrid w:val="0"/>
              <w:spacing w:line="240" w:lineRule="atLeast"/>
              <w:ind w:left="-54"/>
              <w:rPr>
                <w:sz w:val="18"/>
                <w:szCs w:val="18"/>
              </w:rPr>
            </w:pPr>
          </w:p>
        </w:tc>
        <w:tc>
          <w:tcPr>
            <w:tcW w:w="810" w:type="dxa"/>
            <w:vAlign w:val="bottom"/>
          </w:tcPr>
          <w:p w14:paraId="6D659AC3" w14:textId="77777777" w:rsidR="00391DF0" w:rsidRPr="00957FDB" w:rsidRDefault="00391DF0" w:rsidP="00391DF0">
            <w:pPr>
              <w:tabs>
                <w:tab w:val="decimal" w:pos="92"/>
              </w:tabs>
              <w:snapToGrid w:val="0"/>
              <w:spacing w:line="240" w:lineRule="atLeast"/>
              <w:ind w:left="92" w:hanging="62"/>
              <w:jc w:val="center"/>
              <w:rPr>
                <w:sz w:val="18"/>
                <w:szCs w:val="18"/>
              </w:rPr>
            </w:pPr>
          </w:p>
        </w:tc>
        <w:tc>
          <w:tcPr>
            <w:tcW w:w="90" w:type="dxa"/>
          </w:tcPr>
          <w:p w14:paraId="6DEF2A71" w14:textId="77777777" w:rsidR="00391DF0" w:rsidRPr="00957FDB" w:rsidRDefault="00391DF0" w:rsidP="00391DF0">
            <w:pPr>
              <w:tabs>
                <w:tab w:val="decimal" w:pos="737"/>
              </w:tabs>
              <w:snapToGrid w:val="0"/>
              <w:spacing w:line="240" w:lineRule="atLeast"/>
              <w:ind w:left="-54"/>
              <w:rPr>
                <w:sz w:val="18"/>
                <w:szCs w:val="18"/>
              </w:rPr>
            </w:pPr>
          </w:p>
        </w:tc>
        <w:tc>
          <w:tcPr>
            <w:tcW w:w="810" w:type="dxa"/>
            <w:vAlign w:val="bottom"/>
          </w:tcPr>
          <w:p w14:paraId="0B3C17C8" w14:textId="77777777" w:rsidR="00391DF0" w:rsidRPr="00957FDB" w:rsidRDefault="00391DF0" w:rsidP="00391DF0">
            <w:pPr>
              <w:tabs>
                <w:tab w:val="decimal" w:pos="737"/>
              </w:tabs>
              <w:snapToGrid w:val="0"/>
              <w:spacing w:line="240" w:lineRule="atLeast"/>
              <w:ind w:left="-54"/>
              <w:rPr>
                <w:sz w:val="18"/>
                <w:szCs w:val="18"/>
              </w:rPr>
            </w:pPr>
          </w:p>
        </w:tc>
        <w:tc>
          <w:tcPr>
            <w:tcW w:w="90" w:type="dxa"/>
          </w:tcPr>
          <w:p w14:paraId="1B690855" w14:textId="77777777" w:rsidR="00391DF0" w:rsidRPr="00957FDB" w:rsidRDefault="00391DF0" w:rsidP="00391DF0">
            <w:pPr>
              <w:tabs>
                <w:tab w:val="decimal" w:pos="737"/>
              </w:tabs>
              <w:snapToGrid w:val="0"/>
              <w:spacing w:line="240" w:lineRule="atLeast"/>
              <w:ind w:left="-54"/>
              <w:rPr>
                <w:sz w:val="18"/>
                <w:szCs w:val="18"/>
              </w:rPr>
            </w:pPr>
          </w:p>
        </w:tc>
        <w:tc>
          <w:tcPr>
            <w:tcW w:w="810" w:type="dxa"/>
            <w:vAlign w:val="bottom"/>
          </w:tcPr>
          <w:p w14:paraId="277172F5" w14:textId="77777777" w:rsidR="00391DF0" w:rsidRPr="00957FDB" w:rsidRDefault="00391DF0" w:rsidP="00391DF0">
            <w:pPr>
              <w:tabs>
                <w:tab w:val="decimal" w:pos="737"/>
              </w:tabs>
              <w:snapToGrid w:val="0"/>
              <w:spacing w:line="240" w:lineRule="atLeast"/>
              <w:ind w:left="-54"/>
              <w:rPr>
                <w:sz w:val="18"/>
                <w:szCs w:val="18"/>
              </w:rPr>
            </w:pPr>
          </w:p>
        </w:tc>
        <w:tc>
          <w:tcPr>
            <w:tcW w:w="90" w:type="dxa"/>
          </w:tcPr>
          <w:p w14:paraId="4653DED2" w14:textId="77777777" w:rsidR="00391DF0" w:rsidRPr="00957FDB" w:rsidRDefault="00391DF0" w:rsidP="00391DF0">
            <w:pPr>
              <w:tabs>
                <w:tab w:val="decimal" w:pos="737"/>
              </w:tabs>
              <w:snapToGrid w:val="0"/>
              <w:spacing w:line="240" w:lineRule="atLeast"/>
              <w:ind w:left="-54"/>
              <w:rPr>
                <w:sz w:val="18"/>
                <w:szCs w:val="18"/>
              </w:rPr>
            </w:pPr>
          </w:p>
        </w:tc>
        <w:tc>
          <w:tcPr>
            <w:tcW w:w="896" w:type="dxa"/>
            <w:vAlign w:val="bottom"/>
          </w:tcPr>
          <w:p w14:paraId="1A97F283" w14:textId="77777777" w:rsidR="00391DF0" w:rsidRPr="00957FDB" w:rsidRDefault="00391DF0" w:rsidP="00391DF0">
            <w:pPr>
              <w:tabs>
                <w:tab w:val="decimal" w:pos="737"/>
              </w:tabs>
              <w:snapToGrid w:val="0"/>
              <w:spacing w:line="240" w:lineRule="atLeast"/>
              <w:ind w:left="-54"/>
              <w:rPr>
                <w:sz w:val="18"/>
                <w:szCs w:val="18"/>
              </w:rPr>
            </w:pPr>
          </w:p>
        </w:tc>
        <w:tc>
          <w:tcPr>
            <w:tcW w:w="90" w:type="dxa"/>
          </w:tcPr>
          <w:p w14:paraId="523F455C" w14:textId="77777777" w:rsidR="00391DF0" w:rsidRPr="00957FDB" w:rsidRDefault="00391DF0" w:rsidP="00391DF0">
            <w:pPr>
              <w:tabs>
                <w:tab w:val="decimal" w:pos="737"/>
              </w:tabs>
              <w:snapToGrid w:val="0"/>
              <w:spacing w:line="240" w:lineRule="atLeast"/>
              <w:ind w:left="-54"/>
              <w:rPr>
                <w:sz w:val="18"/>
                <w:szCs w:val="18"/>
              </w:rPr>
            </w:pPr>
          </w:p>
        </w:tc>
        <w:tc>
          <w:tcPr>
            <w:tcW w:w="904" w:type="dxa"/>
            <w:vAlign w:val="bottom"/>
          </w:tcPr>
          <w:p w14:paraId="6054B5FC" w14:textId="77777777" w:rsidR="00391DF0" w:rsidRPr="00957FDB" w:rsidRDefault="00391DF0" w:rsidP="00391DF0">
            <w:pPr>
              <w:tabs>
                <w:tab w:val="decimal" w:pos="737"/>
              </w:tabs>
              <w:snapToGrid w:val="0"/>
              <w:spacing w:line="240" w:lineRule="atLeast"/>
              <w:ind w:left="-54"/>
              <w:rPr>
                <w:sz w:val="18"/>
                <w:szCs w:val="18"/>
              </w:rPr>
            </w:pPr>
          </w:p>
        </w:tc>
        <w:tc>
          <w:tcPr>
            <w:tcW w:w="90" w:type="dxa"/>
          </w:tcPr>
          <w:p w14:paraId="2CD65D0A" w14:textId="77777777" w:rsidR="00391DF0" w:rsidRPr="00957FDB" w:rsidRDefault="00391DF0" w:rsidP="00391DF0">
            <w:pPr>
              <w:tabs>
                <w:tab w:val="decimal" w:pos="737"/>
              </w:tabs>
              <w:snapToGrid w:val="0"/>
              <w:spacing w:line="240" w:lineRule="atLeast"/>
              <w:ind w:left="-54"/>
              <w:rPr>
                <w:sz w:val="18"/>
                <w:szCs w:val="18"/>
                <w:lang w:val="en-GB"/>
              </w:rPr>
            </w:pPr>
          </w:p>
        </w:tc>
        <w:tc>
          <w:tcPr>
            <w:tcW w:w="810" w:type="dxa"/>
          </w:tcPr>
          <w:p w14:paraId="36BC0FF7" w14:textId="77777777" w:rsidR="00391DF0" w:rsidRPr="00957FDB" w:rsidRDefault="00391DF0" w:rsidP="00391DF0">
            <w:pPr>
              <w:tabs>
                <w:tab w:val="decimal" w:pos="737"/>
              </w:tabs>
              <w:snapToGrid w:val="0"/>
              <w:spacing w:line="240" w:lineRule="atLeast"/>
              <w:ind w:left="-54"/>
              <w:rPr>
                <w:sz w:val="18"/>
                <w:szCs w:val="18"/>
                <w:lang w:val="en-GB"/>
              </w:rPr>
            </w:pPr>
          </w:p>
        </w:tc>
        <w:tc>
          <w:tcPr>
            <w:tcW w:w="90" w:type="dxa"/>
          </w:tcPr>
          <w:p w14:paraId="67BD4D92" w14:textId="77777777" w:rsidR="00391DF0" w:rsidRPr="00957FDB" w:rsidRDefault="00391DF0" w:rsidP="00391DF0">
            <w:pPr>
              <w:tabs>
                <w:tab w:val="decimal" w:pos="737"/>
              </w:tabs>
              <w:snapToGrid w:val="0"/>
              <w:spacing w:line="240" w:lineRule="atLeast"/>
              <w:ind w:left="-54"/>
              <w:rPr>
                <w:sz w:val="18"/>
                <w:szCs w:val="18"/>
              </w:rPr>
            </w:pPr>
          </w:p>
        </w:tc>
        <w:tc>
          <w:tcPr>
            <w:tcW w:w="900" w:type="dxa"/>
            <w:vAlign w:val="bottom"/>
          </w:tcPr>
          <w:p w14:paraId="6455C7E2" w14:textId="77777777" w:rsidR="00391DF0" w:rsidRPr="00957FDB" w:rsidRDefault="00391DF0" w:rsidP="00391DF0">
            <w:pPr>
              <w:tabs>
                <w:tab w:val="decimal" w:pos="737"/>
              </w:tabs>
              <w:snapToGrid w:val="0"/>
              <w:spacing w:line="240" w:lineRule="atLeast"/>
              <w:ind w:left="-54"/>
              <w:rPr>
                <w:sz w:val="18"/>
                <w:szCs w:val="18"/>
              </w:rPr>
            </w:pPr>
          </w:p>
        </w:tc>
      </w:tr>
      <w:tr w:rsidR="00391DF0" w:rsidRPr="00957FDB" w14:paraId="7B545EE4" w14:textId="77777777" w:rsidTr="00391DF0">
        <w:trPr>
          <w:cantSplit/>
          <w:trHeight w:val="272"/>
        </w:trPr>
        <w:tc>
          <w:tcPr>
            <w:tcW w:w="2790" w:type="dxa"/>
            <w:vAlign w:val="center"/>
          </w:tcPr>
          <w:p w14:paraId="003B5658" w14:textId="77777777" w:rsidR="00391DF0" w:rsidRPr="00957FDB" w:rsidRDefault="00391DF0" w:rsidP="00391DF0">
            <w:pPr>
              <w:spacing w:line="240" w:lineRule="atLeast"/>
              <w:ind w:left="294" w:hanging="114"/>
              <w:rPr>
                <w:sz w:val="18"/>
                <w:szCs w:val="18"/>
              </w:rPr>
            </w:pPr>
            <w:r w:rsidRPr="00957FDB">
              <w:rPr>
                <w:sz w:val="18"/>
                <w:szCs w:val="18"/>
              </w:rPr>
              <w:t>Cash</w:t>
            </w:r>
          </w:p>
        </w:tc>
        <w:tc>
          <w:tcPr>
            <w:tcW w:w="900" w:type="dxa"/>
            <w:vAlign w:val="bottom"/>
          </w:tcPr>
          <w:p w14:paraId="7F6C2D21"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740C4FE9" w14:textId="77777777" w:rsidR="00391DF0" w:rsidRPr="00957FDB" w:rsidRDefault="00391DF0" w:rsidP="00391DF0">
            <w:pPr>
              <w:tabs>
                <w:tab w:val="decimal" w:pos="510"/>
                <w:tab w:val="decimal" w:pos="540"/>
                <w:tab w:val="decimal" w:pos="737"/>
              </w:tabs>
              <w:spacing w:line="240" w:lineRule="atLeast"/>
              <w:ind w:left="92" w:hanging="62"/>
              <w:rPr>
                <w:sz w:val="18"/>
                <w:szCs w:val="18"/>
              </w:rPr>
            </w:pPr>
          </w:p>
        </w:tc>
        <w:tc>
          <w:tcPr>
            <w:tcW w:w="810" w:type="dxa"/>
            <w:vAlign w:val="bottom"/>
          </w:tcPr>
          <w:p w14:paraId="17628EB7" w14:textId="77777777" w:rsidR="00391DF0" w:rsidRPr="00957FDB" w:rsidRDefault="00391DF0" w:rsidP="00172494">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3B09B9B4" w14:textId="77777777" w:rsidR="00391DF0" w:rsidRPr="00957FDB" w:rsidRDefault="00391DF0" w:rsidP="00391DF0">
            <w:pPr>
              <w:pStyle w:val="BodyTextIndent3"/>
              <w:tabs>
                <w:tab w:val="decimal" w:pos="510"/>
                <w:tab w:val="decimal" w:pos="540"/>
              </w:tabs>
              <w:spacing w:line="240" w:lineRule="atLeast"/>
              <w:ind w:left="92" w:hanging="62"/>
              <w:jc w:val="left"/>
              <w:rPr>
                <w:sz w:val="18"/>
                <w:szCs w:val="18"/>
              </w:rPr>
            </w:pPr>
          </w:p>
        </w:tc>
        <w:tc>
          <w:tcPr>
            <w:tcW w:w="810" w:type="dxa"/>
            <w:vAlign w:val="bottom"/>
          </w:tcPr>
          <w:p w14:paraId="7F260335" w14:textId="77777777" w:rsidR="00391DF0" w:rsidRPr="00957FDB" w:rsidRDefault="00391DF0" w:rsidP="00A52A5F">
            <w:pPr>
              <w:tabs>
                <w:tab w:val="decimal" w:pos="179"/>
              </w:tabs>
              <w:spacing w:line="240" w:lineRule="atLeast"/>
              <w:ind w:hanging="10"/>
              <w:jc w:val="center"/>
              <w:rPr>
                <w:sz w:val="18"/>
                <w:szCs w:val="18"/>
                <w:cs/>
              </w:rPr>
            </w:pPr>
            <w:r w:rsidRPr="00957FDB">
              <w:rPr>
                <w:sz w:val="18"/>
                <w:szCs w:val="18"/>
              </w:rPr>
              <w:t>-</w:t>
            </w:r>
          </w:p>
        </w:tc>
        <w:tc>
          <w:tcPr>
            <w:tcW w:w="90" w:type="dxa"/>
            <w:vAlign w:val="bottom"/>
          </w:tcPr>
          <w:p w14:paraId="7055F9C5" w14:textId="77777777" w:rsidR="00391DF0" w:rsidRPr="00957FDB" w:rsidRDefault="00391DF0" w:rsidP="00391DF0">
            <w:pPr>
              <w:tabs>
                <w:tab w:val="decimal" w:pos="510"/>
                <w:tab w:val="decimal" w:pos="557"/>
              </w:tabs>
              <w:spacing w:line="240" w:lineRule="atLeast"/>
              <w:ind w:left="92" w:hanging="62"/>
              <w:rPr>
                <w:sz w:val="18"/>
                <w:szCs w:val="18"/>
              </w:rPr>
            </w:pPr>
          </w:p>
        </w:tc>
        <w:tc>
          <w:tcPr>
            <w:tcW w:w="810" w:type="dxa"/>
            <w:vAlign w:val="bottom"/>
          </w:tcPr>
          <w:p w14:paraId="2D5BDB9A"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38045F1D" w14:textId="77777777" w:rsidR="00391DF0" w:rsidRPr="00957FDB" w:rsidRDefault="00391DF0" w:rsidP="00391DF0">
            <w:pPr>
              <w:tabs>
                <w:tab w:val="decimal" w:pos="510"/>
                <w:tab w:val="decimal" w:pos="540"/>
              </w:tabs>
              <w:spacing w:line="240" w:lineRule="atLeast"/>
              <w:ind w:left="92" w:hanging="62"/>
              <w:rPr>
                <w:sz w:val="18"/>
                <w:szCs w:val="18"/>
              </w:rPr>
            </w:pPr>
          </w:p>
        </w:tc>
        <w:tc>
          <w:tcPr>
            <w:tcW w:w="896" w:type="dxa"/>
            <w:vAlign w:val="bottom"/>
          </w:tcPr>
          <w:p w14:paraId="1AC1AFE8"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13861EFE"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14:paraId="1B5FA33C" w14:textId="77777777" w:rsidR="00391DF0" w:rsidRPr="00957FDB" w:rsidRDefault="00391DF0" w:rsidP="00391DF0">
            <w:pPr>
              <w:tabs>
                <w:tab w:val="decimal" w:pos="265"/>
              </w:tabs>
              <w:spacing w:line="240" w:lineRule="atLeast"/>
              <w:ind w:left="83" w:hanging="65"/>
              <w:jc w:val="center"/>
              <w:rPr>
                <w:sz w:val="18"/>
                <w:szCs w:val="18"/>
              </w:rPr>
            </w:pPr>
            <w:r w:rsidRPr="00957FDB">
              <w:rPr>
                <w:sz w:val="18"/>
                <w:szCs w:val="18"/>
              </w:rPr>
              <w:t>-</w:t>
            </w:r>
          </w:p>
        </w:tc>
        <w:tc>
          <w:tcPr>
            <w:tcW w:w="90" w:type="dxa"/>
          </w:tcPr>
          <w:p w14:paraId="3F05E7AC" w14:textId="77777777"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vAlign w:val="bottom"/>
          </w:tcPr>
          <w:p w14:paraId="60959822" w14:textId="77777777" w:rsidR="00391DF0" w:rsidRPr="00957FDB" w:rsidRDefault="00391DF0" w:rsidP="00391DF0">
            <w:pPr>
              <w:tabs>
                <w:tab w:val="decimal" w:pos="0"/>
              </w:tabs>
              <w:spacing w:line="240" w:lineRule="atLeast"/>
              <w:ind w:left="-54" w:right="73"/>
              <w:jc w:val="right"/>
              <w:rPr>
                <w:sz w:val="18"/>
                <w:szCs w:val="18"/>
              </w:rPr>
            </w:pPr>
            <w:r w:rsidRPr="00957FDB">
              <w:rPr>
                <w:sz w:val="18"/>
                <w:szCs w:val="18"/>
              </w:rPr>
              <w:t>46,443</w:t>
            </w:r>
          </w:p>
        </w:tc>
        <w:tc>
          <w:tcPr>
            <w:tcW w:w="90" w:type="dxa"/>
          </w:tcPr>
          <w:p w14:paraId="65FA4AB5" w14:textId="77777777"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14:paraId="4E10F358" w14:textId="77777777" w:rsidR="00391DF0" w:rsidRPr="00957FDB" w:rsidRDefault="00391DF0" w:rsidP="00391DF0">
            <w:pPr>
              <w:tabs>
                <w:tab w:val="decimal" w:pos="0"/>
                <w:tab w:val="decimal" w:pos="765"/>
              </w:tabs>
              <w:spacing w:line="240" w:lineRule="atLeast"/>
              <w:ind w:left="90" w:right="79" w:hanging="20"/>
              <w:jc w:val="right"/>
              <w:rPr>
                <w:sz w:val="18"/>
                <w:szCs w:val="18"/>
              </w:rPr>
            </w:pPr>
            <w:r w:rsidRPr="00957FDB">
              <w:rPr>
                <w:sz w:val="18"/>
                <w:szCs w:val="18"/>
              </w:rPr>
              <w:t>46,443</w:t>
            </w:r>
          </w:p>
        </w:tc>
      </w:tr>
      <w:tr w:rsidR="00391DF0" w:rsidRPr="00957FDB" w14:paraId="68922F68" w14:textId="77777777" w:rsidTr="00391DF0">
        <w:trPr>
          <w:cantSplit/>
          <w:trHeight w:val="272"/>
        </w:trPr>
        <w:tc>
          <w:tcPr>
            <w:tcW w:w="2790" w:type="dxa"/>
            <w:vAlign w:val="center"/>
          </w:tcPr>
          <w:p w14:paraId="6EC94E8E" w14:textId="77777777" w:rsidR="00391DF0" w:rsidRPr="00957FDB" w:rsidRDefault="00391DF0" w:rsidP="00391DF0">
            <w:pPr>
              <w:spacing w:line="240" w:lineRule="atLeast"/>
              <w:ind w:left="294" w:hanging="114"/>
              <w:rPr>
                <w:sz w:val="18"/>
                <w:szCs w:val="18"/>
              </w:rPr>
            </w:pPr>
            <w:r w:rsidRPr="00957FDB">
              <w:rPr>
                <w:sz w:val="18"/>
                <w:szCs w:val="18"/>
              </w:rPr>
              <w:t>Interbank and money market items</w:t>
            </w:r>
            <w:r w:rsidRPr="00957FDB">
              <w:rPr>
                <w:sz w:val="18"/>
                <w:szCs w:val="18"/>
                <w:vertAlign w:val="superscript"/>
                <w:cs/>
              </w:rPr>
              <w:t>*</w:t>
            </w:r>
          </w:p>
        </w:tc>
        <w:tc>
          <w:tcPr>
            <w:tcW w:w="900" w:type="dxa"/>
            <w:vAlign w:val="bottom"/>
          </w:tcPr>
          <w:p w14:paraId="3BD795FF" w14:textId="77777777" w:rsidR="00391DF0" w:rsidRPr="00957FDB" w:rsidRDefault="00391DF0" w:rsidP="00391DF0">
            <w:pPr>
              <w:tabs>
                <w:tab w:val="decimal" w:pos="810"/>
              </w:tabs>
              <w:spacing w:line="240" w:lineRule="atLeast"/>
              <w:ind w:left="-54" w:right="79"/>
              <w:rPr>
                <w:sz w:val="18"/>
                <w:szCs w:val="18"/>
              </w:rPr>
            </w:pPr>
            <w:r w:rsidRPr="00957FDB">
              <w:rPr>
                <w:sz w:val="18"/>
                <w:szCs w:val="18"/>
              </w:rPr>
              <w:t>49,007</w:t>
            </w:r>
          </w:p>
        </w:tc>
        <w:tc>
          <w:tcPr>
            <w:tcW w:w="90" w:type="dxa"/>
            <w:vAlign w:val="bottom"/>
          </w:tcPr>
          <w:p w14:paraId="58A22D94" w14:textId="77777777" w:rsidR="00391DF0" w:rsidRPr="00957FDB" w:rsidRDefault="00391DF0" w:rsidP="00391DF0">
            <w:pPr>
              <w:tabs>
                <w:tab w:val="decimal" w:pos="0"/>
                <w:tab w:val="decimal" w:pos="540"/>
              </w:tabs>
              <w:spacing w:line="240" w:lineRule="atLeast"/>
              <w:ind w:right="79"/>
              <w:jc w:val="right"/>
              <w:rPr>
                <w:sz w:val="18"/>
                <w:szCs w:val="18"/>
              </w:rPr>
            </w:pPr>
          </w:p>
        </w:tc>
        <w:tc>
          <w:tcPr>
            <w:tcW w:w="810" w:type="dxa"/>
            <w:vAlign w:val="bottom"/>
          </w:tcPr>
          <w:p w14:paraId="60BB6DB7"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311,605</w:t>
            </w:r>
          </w:p>
        </w:tc>
        <w:tc>
          <w:tcPr>
            <w:tcW w:w="90" w:type="dxa"/>
            <w:vAlign w:val="bottom"/>
          </w:tcPr>
          <w:p w14:paraId="116CF55A" w14:textId="77777777" w:rsidR="00391DF0" w:rsidRPr="00957FDB" w:rsidRDefault="00391DF0" w:rsidP="00391DF0">
            <w:pPr>
              <w:tabs>
                <w:tab w:val="decimal" w:pos="0"/>
                <w:tab w:val="decimal" w:pos="540"/>
              </w:tabs>
              <w:spacing w:line="240" w:lineRule="atLeast"/>
              <w:ind w:left="-54" w:right="79"/>
              <w:jc w:val="right"/>
              <w:rPr>
                <w:sz w:val="18"/>
                <w:szCs w:val="18"/>
                <w:cs/>
              </w:rPr>
            </w:pPr>
          </w:p>
        </w:tc>
        <w:tc>
          <w:tcPr>
            <w:tcW w:w="810" w:type="dxa"/>
            <w:vAlign w:val="bottom"/>
          </w:tcPr>
          <w:p w14:paraId="1C0D3871"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340</w:t>
            </w:r>
          </w:p>
        </w:tc>
        <w:tc>
          <w:tcPr>
            <w:tcW w:w="90" w:type="dxa"/>
            <w:vAlign w:val="bottom"/>
          </w:tcPr>
          <w:p w14:paraId="423B0A1D"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6DFFC3D0"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1,328</w:t>
            </w:r>
          </w:p>
        </w:tc>
        <w:tc>
          <w:tcPr>
            <w:tcW w:w="90" w:type="dxa"/>
            <w:vAlign w:val="bottom"/>
          </w:tcPr>
          <w:p w14:paraId="0807F522"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vAlign w:val="bottom"/>
          </w:tcPr>
          <w:p w14:paraId="3453C27D"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0C59048A"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14:paraId="4E0FCE6A"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4F6E9FC2"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61F3BADA"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5E54342E" w14:textId="77777777"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14:paraId="5F62B3A2" w14:textId="77777777"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362,280</w:t>
            </w:r>
          </w:p>
        </w:tc>
      </w:tr>
      <w:tr w:rsidR="00391DF0" w:rsidRPr="00957FDB" w14:paraId="365B5AA6" w14:textId="77777777" w:rsidTr="00391DF0">
        <w:trPr>
          <w:cantSplit/>
          <w:trHeight w:val="272"/>
        </w:trPr>
        <w:tc>
          <w:tcPr>
            <w:tcW w:w="2790" w:type="dxa"/>
          </w:tcPr>
          <w:p w14:paraId="4B3195A7" w14:textId="77777777" w:rsidR="00391DF0" w:rsidRPr="00957FDB" w:rsidRDefault="00391DF0" w:rsidP="00391DF0">
            <w:pPr>
              <w:spacing w:line="240" w:lineRule="atLeast"/>
              <w:ind w:left="294" w:hanging="114"/>
              <w:rPr>
                <w:sz w:val="18"/>
                <w:szCs w:val="18"/>
              </w:rPr>
            </w:pPr>
            <w:r w:rsidRPr="00957FDB">
              <w:rPr>
                <w:sz w:val="18"/>
                <w:szCs w:val="18"/>
              </w:rPr>
              <w:t>Investments, net</w:t>
            </w:r>
          </w:p>
        </w:tc>
        <w:tc>
          <w:tcPr>
            <w:tcW w:w="900" w:type="dxa"/>
            <w:vAlign w:val="bottom"/>
          </w:tcPr>
          <w:p w14:paraId="4846FE96"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66A18EF1"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5EF59435"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30,772</w:t>
            </w:r>
          </w:p>
        </w:tc>
        <w:tc>
          <w:tcPr>
            <w:tcW w:w="90" w:type="dxa"/>
            <w:vAlign w:val="bottom"/>
          </w:tcPr>
          <w:p w14:paraId="0E439B3C"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52A70870"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165,556</w:t>
            </w:r>
          </w:p>
        </w:tc>
        <w:tc>
          <w:tcPr>
            <w:tcW w:w="90" w:type="dxa"/>
            <w:vAlign w:val="bottom"/>
          </w:tcPr>
          <w:p w14:paraId="6CFBA101"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0C5C87EC"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48,180</w:t>
            </w:r>
          </w:p>
        </w:tc>
        <w:tc>
          <w:tcPr>
            <w:tcW w:w="90" w:type="dxa"/>
            <w:vAlign w:val="bottom"/>
          </w:tcPr>
          <w:p w14:paraId="54D71338"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vAlign w:val="bottom"/>
          </w:tcPr>
          <w:p w14:paraId="5A0924CF"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19,590</w:t>
            </w:r>
          </w:p>
        </w:tc>
        <w:tc>
          <w:tcPr>
            <w:tcW w:w="90" w:type="dxa"/>
            <w:vAlign w:val="bottom"/>
          </w:tcPr>
          <w:p w14:paraId="2BD5EE65"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14:paraId="49276053"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06A71C82"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53FD5E39" w14:textId="77777777" w:rsidR="00391DF0" w:rsidRPr="00957FDB" w:rsidRDefault="00391DF0" w:rsidP="00391DF0">
            <w:pPr>
              <w:tabs>
                <w:tab w:val="decimal" w:pos="0"/>
              </w:tabs>
              <w:spacing w:line="240" w:lineRule="atLeast"/>
              <w:ind w:left="-54" w:right="73"/>
              <w:jc w:val="right"/>
              <w:rPr>
                <w:sz w:val="18"/>
                <w:szCs w:val="18"/>
              </w:rPr>
            </w:pPr>
            <w:r w:rsidRPr="00957FDB">
              <w:rPr>
                <w:sz w:val="18"/>
                <w:szCs w:val="18"/>
              </w:rPr>
              <w:t>8,897</w:t>
            </w:r>
          </w:p>
        </w:tc>
        <w:tc>
          <w:tcPr>
            <w:tcW w:w="90" w:type="dxa"/>
          </w:tcPr>
          <w:p w14:paraId="3A1496FC" w14:textId="77777777" w:rsidR="00391DF0" w:rsidRPr="00957FDB" w:rsidRDefault="00391DF0" w:rsidP="00391DF0">
            <w:pPr>
              <w:tabs>
                <w:tab w:val="decimal" w:pos="0"/>
                <w:tab w:val="decimal" w:pos="765"/>
              </w:tabs>
              <w:spacing w:line="240" w:lineRule="atLeast"/>
              <w:ind w:left="-54" w:right="73"/>
              <w:jc w:val="right"/>
              <w:rPr>
                <w:sz w:val="18"/>
                <w:szCs w:val="18"/>
              </w:rPr>
            </w:pPr>
          </w:p>
        </w:tc>
        <w:tc>
          <w:tcPr>
            <w:tcW w:w="900" w:type="dxa"/>
            <w:vAlign w:val="bottom"/>
          </w:tcPr>
          <w:p w14:paraId="42F11910" w14:textId="77777777" w:rsidR="00391DF0" w:rsidRPr="00957FDB" w:rsidRDefault="00391DF0" w:rsidP="00391DF0">
            <w:pPr>
              <w:tabs>
                <w:tab w:val="decimal" w:pos="70"/>
                <w:tab w:val="decimal" w:pos="765"/>
              </w:tabs>
              <w:spacing w:line="240" w:lineRule="atLeast"/>
              <w:ind w:left="-54" w:right="79"/>
              <w:jc w:val="right"/>
              <w:rPr>
                <w:sz w:val="18"/>
                <w:szCs w:val="18"/>
              </w:rPr>
            </w:pPr>
            <w:r w:rsidRPr="00957FDB">
              <w:rPr>
                <w:sz w:val="18"/>
                <w:szCs w:val="18"/>
              </w:rPr>
              <w:t>272,995</w:t>
            </w:r>
          </w:p>
        </w:tc>
      </w:tr>
      <w:tr w:rsidR="00391DF0" w:rsidRPr="00957FDB" w14:paraId="66C73925" w14:textId="77777777" w:rsidTr="00391DF0">
        <w:trPr>
          <w:cantSplit/>
          <w:trHeight w:val="272"/>
        </w:trPr>
        <w:tc>
          <w:tcPr>
            <w:tcW w:w="2790" w:type="dxa"/>
          </w:tcPr>
          <w:p w14:paraId="69B151FE" w14:textId="77777777" w:rsidR="00391DF0" w:rsidRPr="00957FDB" w:rsidRDefault="00391DF0" w:rsidP="00391DF0">
            <w:pPr>
              <w:spacing w:line="240" w:lineRule="atLeast"/>
              <w:ind w:left="294" w:hanging="114"/>
              <w:rPr>
                <w:sz w:val="18"/>
                <w:szCs w:val="18"/>
              </w:rPr>
            </w:pPr>
            <w:r w:rsidRPr="00957FDB">
              <w:rPr>
                <w:sz w:val="18"/>
                <w:szCs w:val="18"/>
              </w:rPr>
              <w:t>Loans to customers</w:t>
            </w:r>
            <w:r w:rsidRPr="00957FDB">
              <w:rPr>
                <w:sz w:val="18"/>
                <w:szCs w:val="18"/>
                <w:vertAlign w:val="superscript"/>
                <w:cs/>
              </w:rPr>
              <w:t>**</w:t>
            </w:r>
          </w:p>
        </w:tc>
        <w:tc>
          <w:tcPr>
            <w:tcW w:w="900" w:type="dxa"/>
            <w:vAlign w:val="bottom"/>
          </w:tcPr>
          <w:p w14:paraId="52A3663F" w14:textId="77777777" w:rsidR="00391DF0" w:rsidRPr="00957FDB" w:rsidRDefault="00391DF0" w:rsidP="00391DF0">
            <w:pPr>
              <w:tabs>
                <w:tab w:val="decimal" w:pos="810"/>
              </w:tabs>
              <w:spacing w:line="240" w:lineRule="atLeast"/>
              <w:ind w:left="-54" w:right="79"/>
              <w:rPr>
                <w:sz w:val="18"/>
                <w:szCs w:val="18"/>
              </w:rPr>
            </w:pPr>
            <w:r w:rsidRPr="00957FDB">
              <w:rPr>
                <w:sz w:val="18"/>
                <w:szCs w:val="18"/>
              </w:rPr>
              <w:t>190,475</w:t>
            </w:r>
          </w:p>
        </w:tc>
        <w:tc>
          <w:tcPr>
            <w:tcW w:w="90" w:type="dxa"/>
            <w:vAlign w:val="bottom"/>
          </w:tcPr>
          <w:p w14:paraId="61966B15"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6296E98E"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327,793</w:t>
            </w:r>
          </w:p>
        </w:tc>
        <w:tc>
          <w:tcPr>
            <w:tcW w:w="90" w:type="dxa"/>
            <w:vAlign w:val="bottom"/>
          </w:tcPr>
          <w:p w14:paraId="528AE020"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34C508E9"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223,087</w:t>
            </w:r>
          </w:p>
        </w:tc>
        <w:tc>
          <w:tcPr>
            <w:tcW w:w="90" w:type="dxa"/>
            <w:vAlign w:val="bottom"/>
          </w:tcPr>
          <w:p w14:paraId="05F3B1F5"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70FEB946"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660,020</w:t>
            </w:r>
          </w:p>
        </w:tc>
        <w:tc>
          <w:tcPr>
            <w:tcW w:w="90" w:type="dxa"/>
            <w:vAlign w:val="bottom"/>
          </w:tcPr>
          <w:p w14:paraId="7716B840"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vAlign w:val="bottom"/>
          </w:tcPr>
          <w:p w14:paraId="3DA758F9"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654,035</w:t>
            </w:r>
          </w:p>
        </w:tc>
        <w:tc>
          <w:tcPr>
            <w:tcW w:w="90" w:type="dxa"/>
            <w:vAlign w:val="bottom"/>
          </w:tcPr>
          <w:p w14:paraId="580D2DAF" w14:textId="77777777" w:rsidR="00391DF0" w:rsidRPr="00957FDB" w:rsidRDefault="00391DF0" w:rsidP="00391DF0">
            <w:pPr>
              <w:tabs>
                <w:tab w:val="decimal" w:pos="510"/>
              </w:tabs>
              <w:spacing w:line="240" w:lineRule="atLeast"/>
              <w:ind w:left="92" w:hanging="62"/>
              <w:rPr>
                <w:sz w:val="18"/>
                <w:szCs w:val="18"/>
              </w:rPr>
            </w:pPr>
          </w:p>
        </w:tc>
        <w:tc>
          <w:tcPr>
            <w:tcW w:w="904" w:type="dxa"/>
            <w:vAlign w:val="bottom"/>
          </w:tcPr>
          <w:p w14:paraId="0C9E7BA1" w14:textId="77777777"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69,383</w:t>
            </w:r>
          </w:p>
        </w:tc>
        <w:tc>
          <w:tcPr>
            <w:tcW w:w="90" w:type="dxa"/>
          </w:tcPr>
          <w:p w14:paraId="36F975ED"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1B2DE5E8"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4AD9C2D5" w14:textId="77777777"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14:paraId="1F143F25" w14:textId="77777777"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2,124,793</w:t>
            </w:r>
          </w:p>
        </w:tc>
      </w:tr>
      <w:tr w:rsidR="00391DF0" w:rsidRPr="00957FDB" w14:paraId="22E4A2EB" w14:textId="77777777" w:rsidTr="00391DF0">
        <w:trPr>
          <w:cantSplit/>
        </w:trPr>
        <w:tc>
          <w:tcPr>
            <w:tcW w:w="2790" w:type="dxa"/>
            <w:hideMark/>
          </w:tcPr>
          <w:p w14:paraId="03E81DF5" w14:textId="77777777" w:rsidR="00391DF0" w:rsidRPr="00957FDB" w:rsidRDefault="00391DF0" w:rsidP="00391DF0">
            <w:pPr>
              <w:spacing w:line="240" w:lineRule="atLeast"/>
              <w:ind w:left="294" w:hanging="114"/>
              <w:rPr>
                <w:sz w:val="18"/>
                <w:szCs w:val="18"/>
              </w:rPr>
            </w:pPr>
            <w:r w:rsidRPr="00957FDB">
              <w:rPr>
                <w:sz w:val="18"/>
                <w:szCs w:val="18"/>
              </w:rPr>
              <w:t>Accrued interest receivables</w:t>
            </w:r>
          </w:p>
        </w:tc>
        <w:tc>
          <w:tcPr>
            <w:tcW w:w="900" w:type="dxa"/>
            <w:vAlign w:val="bottom"/>
          </w:tcPr>
          <w:p w14:paraId="7AD1E77D"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61AA9C0C" w14:textId="77777777"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69315917"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3,028</w:t>
            </w:r>
          </w:p>
        </w:tc>
        <w:tc>
          <w:tcPr>
            <w:tcW w:w="90" w:type="dxa"/>
            <w:vAlign w:val="bottom"/>
          </w:tcPr>
          <w:p w14:paraId="2533B44E" w14:textId="77777777"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4B98CBDC" w14:textId="77777777" w:rsidR="00391DF0" w:rsidRPr="00957FDB" w:rsidRDefault="00391DF0" w:rsidP="008E1CDA">
            <w:pPr>
              <w:tabs>
                <w:tab w:val="decimal" w:pos="179"/>
              </w:tabs>
              <w:spacing w:line="240" w:lineRule="atLeast"/>
              <w:ind w:hanging="10"/>
              <w:jc w:val="center"/>
              <w:rPr>
                <w:sz w:val="18"/>
                <w:szCs w:val="18"/>
              </w:rPr>
            </w:pPr>
            <w:r w:rsidRPr="00957FDB">
              <w:rPr>
                <w:sz w:val="18"/>
                <w:szCs w:val="18"/>
              </w:rPr>
              <w:t>-</w:t>
            </w:r>
          </w:p>
        </w:tc>
        <w:tc>
          <w:tcPr>
            <w:tcW w:w="90" w:type="dxa"/>
            <w:vAlign w:val="bottom"/>
          </w:tcPr>
          <w:p w14:paraId="3FD18140" w14:textId="77777777" w:rsidR="00391DF0" w:rsidRPr="00957FDB" w:rsidRDefault="00391DF0" w:rsidP="00391DF0">
            <w:pPr>
              <w:tabs>
                <w:tab w:val="decimal" w:pos="510"/>
                <w:tab w:val="decimal" w:pos="557"/>
              </w:tabs>
              <w:spacing w:line="240" w:lineRule="atLeast"/>
              <w:ind w:left="92" w:hanging="62"/>
              <w:rPr>
                <w:sz w:val="18"/>
                <w:szCs w:val="18"/>
              </w:rPr>
            </w:pPr>
          </w:p>
        </w:tc>
        <w:tc>
          <w:tcPr>
            <w:tcW w:w="810" w:type="dxa"/>
            <w:tcBorders>
              <w:top w:val="nil"/>
              <w:left w:val="nil"/>
              <w:bottom w:val="single" w:sz="4" w:space="0" w:color="000000"/>
              <w:right w:val="nil"/>
            </w:tcBorders>
            <w:vAlign w:val="bottom"/>
          </w:tcPr>
          <w:p w14:paraId="63585548"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4ECC8D9D" w14:textId="77777777" w:rsidR="00391DF0" w:rsidRPr="00957FDB" w:rsidRDefault="00391DF0" w:rsidP="00391DF0">
            <w:pPr>
              <w:tabs>
                <w:tab w:val="decimal" w:pos="510"/>
                <w:tab w:val="decimal" w:pos="540"/>
              </w:tabs>
              <w:spacing w:line="240" w:lineRule="atLeast"/>
              <w:ind w:left="92" w:hanging="62"/>
              <w:rPr>
                <w:sz w:val="18"/>
                <w:szCs w:val="18"/>
              </w:rPr>
            </w:pPr>
          </w:p>
        </w:tc>
        <w:tc>
          <w:tcPr>
            <w:tcW w:w="896" w:type="dxa"/>
            <w:tcBorders>
              <w:top w:val="nil"/>
              <w:left w:val="nil"/>
              <w:bottom w:val="single" w:sz="4" w:space="0" w:color="000000"/>
              <w:right w:val="nil"/>
            </w:tcBorders>
            <w:vAlign w:val="bottom"/>
          </w:tcPr>
          <w:p w14:paraId="18618D70"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717BCD83" w14:textId="77777777" w:rsidR="00391DF0" w:rsidRPr="00957FDB" w:rsidRDefault="00391DF0" w:rsidP="00391DF0">
            <w:pPr>
              <w:tabs>
                <w:tab w:val="decimal" w:pos="510"/>
                <w:tab w:val="decimal" w:pos="540"/>
              </w:tabs>
              <w:spacing w:line="240" w:lineRule="atLeast"/>
              <w:ind w:left="92" w:hanging="62"/>
              <w:rPr>
                <w:sz w:val="18"/>
                <w:szCs w:val="18"/>
              </w:rPr>
            </w:pPr>
          </w:p>
        </w:tc>
        <w:tc>
          <w:tcPr>
            <w:tcW w:w="904" w:type="dxa"/>
            <w:tcBorders>
              <w:top w:val="nil"/>
              <w:left w:val="nil"/>
              <w:bottom w:val="single" w:sz="4" w:space="0" w:color="000000"/>
              <w:right w:val="nil"/>
            </w:tcBorders>
            <w:vAlign w:val="bottom"/>
          </w:tcPr>
          <w:p w14:paraId="358813E6"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40703B64" w14:textId="77777777"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auto"/>
              <w:right w:val="nil"/>
            </w:tcBorders>
            <w:vAlign w:val="bottom"/>
          </w:tcPr>
          <w:p w14:paraId="2CA34731"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0EEEF0CE" w14:textId="77777777"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7F98C5AE" w14:textId="77777777"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3,028</w:t>
            </w:r>
          </w:p>
        </w:tc>
      </w:tr>
      <w:tr w:rsidR="00391DF0" w:rsidRPr="00957FDB" w14:paraId="65F7C646" w14:textId="77777777" w:rsidTr="00391DF0">
        <w:trPr>
          <w:cantSplit/>
        </w:trPr>
        <w:tc>
          <w:tcPr>
            <w:tcW w:w="2790" w:type="dxa"/>
            <w:vAlign w:val="bottom"/>
            <w:hideMark/>
          </w:tcPr>
          <w:p w14:paraId="384ACAD8" w14:textId="77777777" w:rsidR="00391DF0" w:rsidRPr="00957FDB" w:rsidRDefault="00391DF0" w:rsidP="00391DF0">
            <w:pPr>
              <w:spacing w:line="240" w:lineRule="atLeast"/>
              <w:ind w:left="294" w:hanging="181"/>
              <w:rPr>
                <w:b/>
                <w:bCs/>
                <w:sz w:val="18"/>
                <w:szCs w:val="18"/>
              </w:rPr>
            </w:pPr>
            <w:r w:rsidRPr="00957FDB">
              <w:rPr>
                <w:b/>
                <w:bCs/>
                <w:sz w:val="18"/>
                <w:szCs w:val="18"/>
              </w:rPr>
              <w:t>Total financial assets</w:t>
            </w:r>
          </w:p>
        </w:tc>
        <w:tc>
          <w:tcPr>
            <w:tcW w:w="900" w:type="dxa"/>
            <w:tcBorders>
              <w:top w:val="single" w:sz="4" w:space="0" w:color="000000"/>
              <w:left w:val="nil"/>
              <w:bottom w:val="single" w:sz="4" w:space="0" w:color="000000"/>
              <w:right w:val="nil"/>
            </w:tcBorders>
            <w:vAlign w:val="bottom"/>
          </w:tcPr>
          <w:p w14:paraId="28548029" w14:textId="77777777" w:rsidR="00391DF0" w:rsidRPr="00957FDB" w:rsidRDefault="00391DF0" w:rsidP="00391DF0">
            <w:pPr>
              <w:tabs>
                <w:tab w:val="decimal" w:pos="810"/>
              </w:tabs>
              <w:spacing w:line="240" w:lineRule="atLeast"/>
              <w:ind w:left="-54" w:right="79"/>
              <w:rPr>
                <w:b/>
                <w:bCs/>
                <w:sz w:val="18"/>
                <w:szCs w:val="18"/>
              </w:rPr>
            </w:pPr>
            <w:r w:rsidRPr="00957FDB">
              <w:rPr>
                <w:b/>
                <w:bCs/>
                <w:sz w:val="18"/>
                <w:szCs w:val="18"/>
              </w:rPr>
              <w:t>239,482</w:t>
            </w:r>
          </w:p>
        </w:tc>
        <w:tc>
          <w:tcPr>
            <w:tcW w:w="90" w:type="dxa"/>
            <w:vAlign w:val="bottom"/>
          </w:tcPr>
          <w:p w14:paraId="4CC56781"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4C20AC0F" w14:textId="77777777"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673,198</w:t>
            </w:r>
          </w:p>
        </w:tc>
        <w:tc>
          <w:tcPr>
            <w:tcW w:w="90" w:type="dxa"/>
            <w:vAlign w:val="bottom"/>
          </w:tcPr>
          <w:p w14:paraId="1C75A061"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6796766A" w14:textId="77777777" w:rsidR="00391DF0" w:rsidRPr="00957FDB" w:rsidRDefault="00391DF0" w:rsidP="00391DF0">
            <w:pPr>
              <w:tabs>
                <w:tab w:val="decimal" w:pos="0"/>
                <w:tab w:val="decimal" w:pos="782"/>
              </w:tabs>
              <w:spacing w:line="240" w:lineRule="atLeast"/>
              <w:ind w:left="-54" w:right="79"/>
              <w:jc w:val="right"/>
              <w:rPr>
                <w:b/>
                <w:bCs/>
                <w:sz w:val="18"/>
                <w:szCs w:val="18"/>
              </w:rPr>
            </w:pPr>
            <w:r w:rsidRPr="00957FDB">
              <w:rPr>
                <w:b/>
                <w:bCs/>
                <w:sz w:val="18"/>
                <w:szCs w:val="18"/>
              </w:rPr>
              <w:t>388,983</w:t>
            </w:r>
          </w:p>
        </w:tc>
        <w:tc>
          <w:tcPr>
            <w:tcW w:w="90" w:type="dxa"/>
            <w:vAlign w:val="bottom"/>
          </w:tcPr>
          <w:p w14:paraId="12499DCC"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2D37540E" w14:textId="77777777" w:rsidR="00391DF0" w:rsidRPr="00957FDB" w:rsidRDefault="00391DF0" w:rsidP="00391DF0">
            <w:pPr>
              <w:tabs>
                <w:tab w:val="decimal" w:pos="0"/>
                <w:tab w:val="decimal" w:pos="782"/>
              </w:tabs>
              <w:spacing w:line="240" w:lineRule="atLeast"/>
              <w:ind w:left="-54" w:right="79"/>
              <w:jc w:val="right"/>
              <w:rPr>
                <w:b/>
                <w:bCs/>
                <w:sz w:val="18"/>
                <w:szCs w:val="18"/>
              </w:rPr>
            </w:pPr>
            <w:r w:rsidRPr="00957FDB">
              <w:rPr>
                <w:b/>
                <w:bCs/>
                <w:sz w:val="18"/>
                <w:szCs w:val="18"/>
              </w:rPr>
              <w:t>709,528</w:t>
            </w:r>
          </w:p>
        </w:tc>
        <w:tc>
          <w:tcPr>
            <w:tcW w:w="90" w:type="dxa"/>
            <w:vAlign w:val="bottom"/>
          </w:tcPr>
          <w:p w14:paraId="3EA078B9"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2D4430AB" w14:textId="77777777"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673,625</w:t>
            </w:r>
          </w:p>
        </w:tc>
        <w:tc>
          <w:tcPr>
            <w:tcW w:w="90" w:type="dxa"/>
            <w:vAlign w:val="bottom"/>
          </w:tcPr>
          <w:p w14:paraId="2C0BD355"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5CB73B18" w14:textId="77777777" w:rsidR="00391DF0" w:rsidRPr="00957FDB" w:rsidRDefault="00391DF0" w:rsidP="00391DF0">
            <w:pPr>
              <w:tabs>
                <w:tab w:val="decimal" w:pos="0"/>
                <w:tab w:val="decimal" w:pos="765"/>
              </w:tabs>
              <w:spacing w:line="240" w:lineRule="atLeast"/>
              <w:ind w:left="-54" w:right="79"/>
              <w:jc w:val="right"/>
              <w:rPr>
                <w:b/>
                <w:bCs/>
                <w:sz w:val="18"/>
                <w:szCs w:val="18"/>
              </w:rPr>
            </w:pPr>
            <w:r w:rsidRPr="00957FDB">
              <w:rPr>
                <w:b/>
                <w:bCs/>
                <w:sz w:val="18"/>
                <w:szCs w:val="18"/>
              </w:rPr>
              <w:t>69,383</w:t>
            </w:r>
          </w:p>
        </w:tc>
        <w:tc>
          <w:tcPr>
            <w:tcW w:w="90" w:type="dxa"/>
          </w:tcPr>
          <w:p w14:paraId="7C62F20A"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7AEC602B" w14:textId="77777777"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55,340</w:t>
            </w:r>
          </w:p>
        </w:tc>
        <w:tc>
          <w:tcPr>
            <w:tcW w:w="90" w:type="dxa"/>
          </w:tcPr>
          <w:p w14:paraId="5932393F" w14:textId="77777777" w:rsidR="00391DF0" w:rsidRPr="00957FDB" w:rsidRDefault="00391DF0" w:rsidP="00391DF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76CB07D1" w14:textId="77777777" w:rsidR="00391DF0" w:rsidRPr="00957FDB" w:rsidRDefault="00391DF0" w:rsidP="00391DF0">
            <w:pPr>
              <w:tabs>
                <w:tab w:val="decimal" w:pos="0"/>
                <w:tab w:val="decimal" w:pos="765"/>
              </w:tabs>
              <w:spacing w:line="240" w:lineRule="atLeast"/>
              <w:ind w:left="-54" w:right="79"/>
              <w:jc w:val="right"/>
              <w:rPr>
                <w:b/>
                <w:bCs/>
                <w:sz w:val="18"/>
                <w:szCs w:val="18"/>
              </w:rPr>
            </w:pPr>
            <w:r w:rsidRPr="00957FDB">
              <w:rPr>
                <w:b/>
                <w:bCs/>
                <w:sz w:val="18"/>
                <w:szCs w:val="18"/>
              </w:rPr>
              <w:t>2,809,539</w:t>
            </w:r>
          </w:p>
        </w:tc>
      </w:tr>
      <w:tr w:rsidR="00391DF0" w:rsidRPr="00957FDB" w14:paraId="5C0E3AF4" w14:textId="77777777" w:rsidTr="00391DF0">
        <w:trPr>
          <w:cantSplit/>
        </w:trPr>
        <w:tc>
          <w:tcPr>
            <w:tcW w:w="2790" w:type="dxa"/>
            <w:vAlign w:val="bottom"/>
            <w:hideMark/>
          </w:tcPr>
          <w:p w14:paraId="6D7E5440" w14:textId="77777777" w:rsidR="00391DF0" w:rsidRPr="00957FDB" w:rsidRDefault="00391DF0" w:rsidP="00391DF0">
            <w:pPr>
              <w:spacing w:line="240" w:lineRule="atLeast"/>
              <w:ind w:left="294" w:hanging="181"/>
              <w:rPr>
                <w:sz w:val="18"/>
                <w:szCs w:val="18"/>
              </w:rPr>
            </w:pPr>
            <w:r w:rsidRPr="00957FDB">
              <w:rPr>
                <w:b/>
                <w:bCs/>
                <w:sz w:val="18"/>
                <w:szCs w:val="18"/>
              </w:rPr>
              <w:t>Financial liabilities</w:t>
            </w:r>
          </w:p>
        </w:tc>
        <w:tc>
          <w:tcPr>
            <w:tcW w:w="900" w:type="dxa"/>
            <w:tcBorders>
              <w:top w:val="single" w:sz="4" w:space="0" w:color="000000"/>
              <w:left w:val="nil"/>
              <w:bottom w:val="nil"/>
              <w:right w:val="nil"/>
            </w:tcBorders>
            <w:vAlign w:val="bottom"/>
          </w:tcPr>
          <w:p w14:paraId="22731FE0" w14:textId="77777777" w:rsidR="00391DF0" w:rsidRPr="00957FDB" w:rsidRDefault="00391DF0" w:rsidP="00391DF0">
            <w:pPr>
              <w:tabs>
                <w:tab w:val="decimal" w:pos="810"/>
              </w:tabs>
              <w:spacing w:line="240" w:lineRule="atLeast"/>
              <w:ind w:left="-54" w:right="79"/>
              <w:rPr>
                <w:sz w:val="18"/>
                <w:szCs w:val="18"/>
              </w:rPr>
            </w:pPr>
          </w:p>
        </w:tc>
        <w:tc>
          <w:tcPr>
            <w:tcW w:w="90" w:type="dxa"/>
            <w:vAlign w:val="bottom"/>
          </w:tcPr>
          <w:p w14:paraId="359A9B55"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14:paraId="0745E63F" w14:textId="77777777" w:rsidR="00391DF0" w:rsidRPr="00957FDB" w:rsidRDefault="00391DF0" w:rsidP="00391DF0">
            <w:pPr>
              <w:tabs>
                <w:tab w:val="decimal" w:pos="0"/>
                <w:tab w:val="decimal" w:pos="737"/>
              </w:tabs>
              <w:spacing w:line="240" w:lineRule="atLeast"/>
              <w:ind w:left="-54" w:right="79"/>
              <w:jc w:val="right"/>
              <w:rPr>
                <w:sz w:val="18"/>
                <w:szCs w:val="18"/>
              </w:rPr>
            </w:pPr>
          </w:p>
        </w:tc>
        <w:tc>
          <w:tcPr>
            <w:tcW w:w="90" w:type="dxa"/>
            <w:vAlign w:val="bottom"/>
          </w:tcPr>
          <w:p w14:paraId="1F9EB49D" w14:textId="77777777" w:rsidR="00391DF0" w:rsidRPr="00957FDB" w:rsidRDefault="00391DF0" w:rsidP="00391DF0">
            <w:pPr>
              <w:pStyle w:val="BodyTextIndent3"/>
              <w:tabs>
                <w:tab w:val="decimal" w:pos="0"/>
                <w:tab w:val="decimal" w:pos="540"/>
              </w:tabs>
              <w:spacing w:line="240" w:lineRule="atLeast"/>
              <w:ind w:right="79"/>
              <w:rPr>
                <w:sz w:val="18"/>
                <w:szCs w:val="18"/>
              </w:rPr>
            </w:pPr>
          </w:p>
        </w:tc>
        <w:tc>
          <w:tcPr>
            <w:tcW w:w="810" w:type="dxa"/>
            <w:tcBorders>
              <w:top w:val="single" w:sz="4" w:space="0" w:color="000000"/>
              <w:left w:val="nil"/>
              <w:bottom w:val="nil"/>
              <w:right w:val="nil"/>
            </w:tcBorders>
            <w:vAlign w:val="bottom"/>
          </w:tcPr>
          <w:p w14:paraId="2683A794" w14:textId="77777777" w:rsidR="00391DF0" w:rsidRPr="00957FDB" w:rsidRDefault="00391DF0" w:rsidP="00391DF0">
            <w:pPr>
              <w:tabs>
                <w:tab w:val="decimal" w:pos="0"/>
                <w:tab w:val="decimal" w:pos="737"/>
              </w:tabs>
              <w:spacing w:line="240" w:lineRule="atLeast"/>
              <w:ind w:left="-54" w:right="79"/>
              <w:jc w:val="right"/>
              <w:rPr>
                <w:sz w:val="18"/>
                <w:szCs w:val="18"/>
              </w:rPr>
            </w:pPr>
          </w:p>
        </w:tc>
        <w:tc>
          <w:tcPr>
            <w:tcW w:w="90" w:type="dxa"/>
            <w:vAlign w:val="bottom"/>
          </w:tcPr>
          <w:p w14:paraId="23C0A99E"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tcBorders>
              <w:top w:val="single" w:sz="4" w:space="0" w:color="000000"/>
              <w:left w:val="nil"/>
              <w:bottom w:val="nil"/>
              <w:right w:val="nil"/>
            </w:tcBorders>
            <w:vAlign w:val="bottom"/>
          </w:tcPr>
          <w:p w14:paraId="3137C580" w14:textId="77777777" w:rsidR="00391DF0" w:rsidRPr="00957FDB" w:rsidRDefault="00391DF0" w:rsidP="00391DF0">
            <w:pPr>
              <w:tabs>
                <w:tab w:val="decimal" w:pos="0"/>
                <w:tab w:val="decimal" w:pos="737"/>
              </w:tabs>
              <w:spacing w:line="240" w:lineRule="atLeast"/>
              <w:ind w:left="-54" w:right="79"/>
              <w:jc w:val="right"/>
              <w:rPr>
                <w:sz w:val="18"/>
                <w:szCs w:val="18"/>
              </w:rPr>
            </w:pPr>
          </w:p>
        </w:tc>
        <w:tc>
          <w:tcPr>
            <w:tcW w:w="90" w:type="dxa"/>
            <w:vAlign w:val="bottom"/>
          </w:tcPr>
          <w:p w14:paraId="43A094B2"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tcBorders>
              <w:top w:val="single" w:sz="4" w:space="0" w:color="000000"/>
              <w:left w:val="nil"/>
              <w:bottom w:val="nil"/>
              <w:right w:val="nil"/>
            </w:tcBorders>
            <w:vAlign w:val="bottom"/>
          </w:tcPr>
          <w:p w14:paraId="0275384D" w14:textId="77777777" w:rsidR="00391DF0" w:rsidRPr="00957FDB" w:rsidRDefault="00391DF0" w:rsidP="00391DF0">
            <w:pPr>
              <w:tabs>
                <w:tab w:val="decimal" w:pos="0"/>
                <w:tab w:val="decimal" w:pos="737"/>
              </w:tabs>
              <w:spacing w:line="240" w:lineRule="atLeast"/>
              <w:ind w:left="-54" w:right="79"/>
              <w:jc w:val="right"/>
              <w:rPr>
                <w:sz w:val="18"/>
                <w:szCs w:val="18"/>
              </w:rPr>
            </w:pPr>
          </w:p>
        </w:tc>
        <w:tc>
          <w:tcPr>
            <w:tcW w:w="90" w:type="dxa"/>
            <w:vAlign w:val="bottom"/>
          </w:tcPr>
          <w:p w14:paraId="65FD87F6"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tcBorders>
              <w:top w:val="single" w:sz="4" w:space="0" w:color="000000"/>
              <w:left w:val="nil"/>
              <w:bottom w:val="nil"/>
              <w:right w:val="nil"/>
            </w:tcBorders>
            <w:vAlign w:val="bottom"/>
          </w:tcPr>
          <w:p w14:paraId="4A55C5BB"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90" w:type="dxa"/>
          </w:tcPr>
          <w:p w14:paraId="578F6DD9" w14:textId="77777777" w:rsidR="00391DF0" w:rsidRPr="00957FDB" w:rsidRDefault="00391DF0" w:rsidP="00391DF0">
            <w:pPr>
              <w:pStyle w:val="Header"/>
              <w:tabs>
                <w:tab w:val="decimal" w:pos="0"/>
                <w:tab w:val="decimal" w:pos="540"/>
              </w:tabs>
              <w:spacing w:line="240" w:lineRule="atLeast"/>
              <w:ind w:right="79"/>
              <w:jc w:val="right"/>
              <w:rPr>
                <w:sz w:val="18"/>
                <w:szCs w:val="18"/>
                <w:lang w:val="en-US"/>
              </w:rPr>
            </w:pPr>
          </w:p>
        </w:tc>
        <w:tc>
          <w:tcPr>
            <w:tcW w:w="810" w:type="dxa"/>
            <w:tcBorders>
              <w:top w:val="single" w:sz="4" w:space="0" w:color="auto"/>
              <w:left w:val="nil"/>
              <w:bottom w:val="nil"/>
              <w:right w:val="nil"/>
            </w:tcBorders>
            <w:vAlign w:val="bottom"/>
          </w:tcPr>
          <w:p w14:paraId="347612A5"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90" w:type="dxa"/>
          </w:tcPr>
          <w:p w14:paraId="30B6249A" w14:textId="77777777" w:rsidR="00391DF0" w:rsidRPr="00957FDB" w:rsidRDefault="00391DF0" w:rsidP="00391DF0">
            <w:pPr>
              <w:tabs>
                <w:tab w:val="decimal" w:pos="0"/>
              </w:tabs>
              <w:spacing w:line="240" w:lineRule="atLeast"/>
              <w:ind w:left="-54" w:right="79"/>
              <w:jc w:val="right"/>
              <w:rPr>
                <w:sz w:val="18"/>
                <w:szCs w:val="18"/>
              </w:rPr>
            </w:pPr>
          </w:p>
        </w:tc>
        <w:tc>
          <w:tcPr>
            <w:tcW w:w="900" w:type="dxa"/>
            <w:tcBorders>
              <w:top w:val="single" w:sz="4" w:space="0" w:color="000000"/>
              <w:left w:val="nil"/>
              <w:bottom w:val="nil"/>
              <w:right w:val="nil"/>
            </w:tcBorders>
            <w:vAlign w:val="bottom"/>
          </w:tcPr>
          <w:p w14:paraId="56A6E78F" w14:textId="77777777" w:rsidR="00391DF0" w:rsidRPr="00957FDB" w:rsidRDefault="00391DF0" w:rsidP="00391DF0">
            <w:pPr>
              <w:tabs>
                <w:tab w:val="decimal" w:pos="0"/>
              </w:tabs>
              <w:spacing w:line="240" w:lineRule="atLeast"/>
              <w:ind w:left="-54" w:right="79"/>
              <w:jc w:val="right"/>
              <w:rPr>
                <w:sz w:val="18"/>
                <w:szCs w:val="18"/>
              </w:rPr>
            </w:pPr>
          </w:p>
        </w:tc>
      </w:tr>
      <w:tr w:rsidR="00391DF0" w:rsidRPr="00957FDB" w14:paraId="004EB36D" w14:textId="77777777" w:rsidTr="00391DF0">
        <w:trPr>
          <w:cantSplit/>
        </w:trPr>
        <w:tc>
          <w:tcPr>
            <w:tcW w:w="2790" w:type="dxa"/>
            <w:vAlign w:val="bottom"/>
            <w:hideMark/>
          </w:tcPr>
          <w:p w14:paraId="28F892F6" w14:textId="77777777" w:rsidR="00391DF0" w:rsidRPr="00957FDB" w:rsidRDefault="00391DF0" w:rsidP="00391DF0">
            <w:pPr>
              <w:spacing w:line="240" w:lineRule="atLeast"/>
              <w:ind w:left="294" w:hanging="114"/>
              <w:rPr>
                <w:sz w:val="18"/>
                <w:szCs w:val="18"/>
              </w:rPr>
            </w:pPr>
            <w:r w:rsidRPr="00957FDB">
              <w:rPr>
                <w:sz w:val="18"/>
                <w:szCs w:val="18"/>
              </w:rPr>
              <w:t xml:space="preserve">Deposits </w:t>
            </w:r>
          </w:p>
        </w:tc>
        <w:tc>
          <w:tcPr>
            <w:tcW w:w="900" w:type="dxa"/>
            <w:vAlign w:val="bottom"/>
          </w:tcPr>
          <w:p w14:paraId="632AA58E" w14:textId="77777777" w:rsidR="00391DF0" w:rsidRPr="00957FDB" w:rsidRDefault="00391DF0" w:rsidP="00391DF0">
            <w:pPr>
              <w:tabs>
                <w:tab w:val="decimal" w:pos="810"/>
              </w:tabs>
              <w:spacing w:line="240" w:lineRule="atLeast"/>
              <w:ind w:left="-54" w:right="79"/>
              <w:rPr>
                <w:sz w:val="18"/>
                <w:szCs w:val="18"/>
              </w:rPr>
            </w:pPr>
            <w:r w:rsidRPr="00957FDB">
              <w:rPr>
                <w:sz w:val="18"/>
                <w:szCs w:val="18"/>
              </w:rPr>
              <w:t>1,484,867</w:t>
            </w:r>
          </w:p>
        </w:tc>
        <w:tc>
          <w:tcPr>
            <w:tcW w:w="90" w:type="dxa"/>
            <w:vAlign w:val="bottom"/>
          </w:tcPr>
          <w:p w14:paraId="761E2FA5"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7F16BED4"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320,322</w:t>
            </w:r>
          </w:p>
        </w:tc>
        <w:tc>
          <w:tcPr>
            <w:tcW w:w="90" w:type="dxa"/>
            <w:vAlign w:val="bottom"/>
          </w:tcPr>
          <w:p w14:paraId="26A3CED1" w14:textId="77777777" w:rsidR="00391DF0" w:rsidRPr="00957FDB" w:rsidRDefault="00391DF0" w:rsidP="00391DF0">
            <w:pPr>
              <w:pStyle w:val="BodyTextIndent3"/>
              <w:tabs>
                <w:tab w:val="decimal" w:pos="0"/>
                <w:tab w:val="decimal" w:pos="540"/>
              </w:tabs>
              <w:spacing w:line="240" w:lineRule="atLeast"/>
              <w:ind w:right="79"/>
              <w:rPr>
                <w:sz w:val="18"/>
                <w:szCs w:val="18"/>
              </w:rPr>
            </w:pPr>
          </w:p>
        </w:tc>
        <w:tc>
          <w:tcPr>
            <w:tcW w:w="810" w:type="dxa"/>
            <w:vAlign w:val="bottom"/>
          </w:tcPr>
          <w:p w14:paraId="7541EEE1"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340,038</w:t>
            </w:r>
          </w:p>
        </w:tc>
        <w:tc>
          <w:tcPr>
            <w:tcW w:w="90" w:type="dxa"/>
            <w:vAlign w:val="bottom"/>
          </w:tcPr>
          <w:p w14:paraId="7D762E76"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39E16778"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11,709</w:t>
            </w:r>
          </w:p>
        </w:tc>
        <w:tc>
          <w:tcPr>
            <w:tcW w:w="90" w:type="dxa"/>
            <w:vAlign w:val="bottom"/>
          </w:tcPr>
          <w:p w14:paraId="174B3126"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vAlign w:val="bottom"/>
          </w:tcPr>
          <w:p w14:paraId="3AA94E61"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0C30B556"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14:paraId="43A94C67"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50E4F30B" w14:textId="77777777" w:rsidR="00391DF0" w:rsidRPr="00957FDB" w:rsidRDefault="00391DF0" w:rsidP="00391DF0">
            <w:pPr>
              <w:pStyle w:val="Header"/>
              <w:tabs>
                <w:tab w:val="decimal" w:pos="0"/>
                <w:tab w:val="decimal" w:pos="540"/>
              </w:tabs>
              <w:spacing w:line="240" w:lineRule="atLeast"/>
              <w:ind w:right="79"/>
              <w:jc w:val="right"/>
              <w:rPr>
                <w:sz w:val="18"/>
                <w:szCs w:val="18"/>
                <w:lang w:val="en-US"/>
              </w:rPr>
            </w:pPr>
          </w:p>
        </w:tc>
        <w:tc>
          <w:tcPr>
            <w:tcW w:w="810" w:type="dxa"/>
            <w:vAlign w:val="bottom"/>
          </w:tcPr>
          <w:p w14:paraId="7A4CCED9"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6FA86393" w14:textId="77777777"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14:paraId="2A00EB46" w14:textId="77777777"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2,156,936</w:t>
            </w:r>
          </w:p>
        </w:tc>
      </w:tr>
      <w:tr w:rsidR="00391DF0" w:rsidRPr="00957FDB" w14:paraId="19B89EE6" w14:textId="77777777" w:rsidTr="00391DF0">
        <w:trPr>
          <w:cantSplit/>
        </w:trPr>
        <w:tc>
          <w:tcPr>
            <w:tcW w:w="2790" w:type="dxa"/>
            <w:vAlign w:val="bottom"/>
            <w:hideMark/>
          </w:tcPr>
          <w:p w14:paraId="66460BA7" w14:textId="77777777" w:rsidR="00391DF0" w:rsidRPr="00957FDB" w:rsidRDefault="00391DF0" w:rsidP="00391DF0">
            <w:pPr>
              <w:spacing w:line="240" w:lineRule="atLeast"/>
              <w:ind w:left="294" w:hanging="114"/>
              <w:rPr>
                <w:sz w:val="18"/>
                <w:szCs w:val="18"/>
              </w:rPr>
            </w:pPr>
            <w:r w:rsidRPr="00957FDB">
              <w:rPr>
                <w:sz w:val="18"/>
                <w:szCs w:val="18"/>
              </w:rPr>
              <w:t>Interbank and money market items</w:t>
            </w:r>
          </w:p>
        </w:tc>
        <w:tc>
          <w:tcPr>
            <w:tcW w:w="900" w:type="dxa"/>
            <w:vAlign w:val="bottom"/>
          </w:tcPr>
          <w:p w14:paraId="2839E235" w14:textId="77777777" w:rsidR="00391DF0" w:rsidRPr="00957FDB" w:rsidRDefault="00391DF0" w:rsidP="00391DF0">
            <w:pPr>
              <w:tabs>
                <w:tab w:val="decimal" w:pos="810"/>
              </w:tabs>
              <w:spacing w:line="240" w:lineRule="atLeast"/>
              <w:ind w:left="-54" w:right="79"/>
              <w:rPr>
                <w:sz w:val="18"/>
                <w:szCs w:val="18"/>
              </w:rPr>
            </w:pPr>
            <w:r w:rsidRPr="00957FDB">
              <w:rPr>
                <w:sz w:val="18"/>
                <w:szCs w:val="18"/>
              </w:rPr>
              <w:t>19,561</w:t>
            </w:r>
          </w:p>
        </w:tc>
        <w:tc>
          <w:tcPr>
            <w:tcW w:w="90" w:type="dxa"/>
            <w:vAlign w:val="bottom"/>
          </w:tcPr>
          <w:p w14:paraId="4FA7D9A1"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7554CF2D"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81,750</w:t>
            </w:r>
          </w:p>
        </w:tc>
        <w:tc>
          <w:tcPr>
            <w:tcW w:w="90" w:type="dxa"/>
            <w:vAlign w:val="bottom"/>
          </w:tcPr>
          <w:p w14:paraId="519CDB72" w14:textId="77777777" w:rsidR="00391DF0" w:rsidRPr="00957FDB" w:rsidRDefault="00391DF0" w:rsidP="00391DF0">
            <w:pPr>
              <w:pStyle w:val="BodyTextIndent3"/>
              <w:tabs>
                <w:tab w:val="decimal" w:pos="0"/>
                <w:tab w:val="decimal" w:pos="540"/>
              </w:tabs>
              <w:spacing w:line="240" w:lineRule="atLeast"/>
              <w:ind w:right="79"/>
              <w:rPr>
                <w:sz w:val="18"/>
                <w:szCs w:val="18"/>
              </w:rPr>
            </w:pPr>
          </w:p>
        </w:tc>
        <w:tc>
          <w:tcPr>
            <w:tcW w:w="810" w:type="dxa"/>
            <w:vAlign w:val="bottom"/>
          </w:tcPr>
          <w:p w14:paraId="099B860D"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5,950</w:t>
            </w:r>
          </w:p>
        </w:tc>
        <w:tc>
          <w:tcPr>
            <w:tcW w:w="90" w:type="dxa"/>
            <w:vAlign w:val="bottom"/>
          </w:tcPr>
          <w:p w14:paraId="2E7247D6"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713AAF89"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28,538</w:t>
            </w:r>
          </w:p>
        </w:tc>
        <w:tc>
          <w:tcPr>
            <w:tcW w:w="90" w:type="dxa"/>
            <w:vAlign w:val="bottom"/>
          </w:tcPr>
          <w:p w14:paraId="736D0FF4"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96" w:type="dxa"/>
            <w:vAlign w:val="bottom"/>
          </w:tcPr>
          <w:p w14:paraId="3A0A0724" w14:textId="77777777"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9,800</w:t>
            </w:r>
          </w:p>
        </w:tc>
        <w:tc>
          <w:tcPr>
            <w:tcW w:w="90" w:type="dxa"/>
            <w:vAlign w:val="bottom"/>
          </w:tcPr>
          <w:p w14:paraId="2DC0C187"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14:paraId="56CD1C87"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15CC41A2" w14:textId="77777777" w:rsidR="00391DF0" w:rsidRPr="00957FDB" w:rsidRDefault="00391DF0" w:rsidP="00391DF0">
            <w:pPr>
              <w:pStyle w:val="Header"/>
              <w:tabs>
                <w:tab w:val="decimal" w:pos="0"/>
                <w:tab w:val="decimal" w:pos="540"/>
              </w:tabs>
              <w:spacing w:line="240" w:lineRule="atLeast"/>
              <w:ind w:right="79"/>
              <w:jc w:val="right"/>
              <w:rPr>
                <w:sz w:val="18"/>
                <w:szCs w:val="18"/>
                <w:lang w:val="en-US"/>
              </w:rPr>
            </w:pPr>
          </w:p>
        </w:tc>
        <w:tc>
          <w:tcPr>
            <w:tcW w:w="810" w:type="dxa"/>
            <w:vAlign w:val="bottom"/>
          </w:tcPr>
          <w:p w14:paraId="57FEAE7B" w14:textId="77777777" w:rsidR="00391DF0" w:rsidRPr="00957FDB" w:rsidRDefault="00391DF0" w:rsidP="00391DF0">
            <w:pPr>
              <w:tabs>
                <w:tab w:val="decimal" w:pos="265"/>
              </w:tabs>
              <w:spacing w:line="240" w:lineRule="atLeast"/>
              <w:jc w:val="center"/>
              <w:rPr>
                <w:sz w:val="18"/>
                <w:szCs w:val="18"/>
              </w:rPr>
            </w:pPr>
            <w:r w:rsidRPr="00957FDB">
              <w:rPr>
                <w:sz w:val="18"/>
                <w:szCs w:val="18"/>
              </w:rPr>
              <w:t>-</w:t>
            </w:r>
          </w:p>
        </w:tc>
        <w:tc>
          <w:tcPr>
            <w:tcW w:w="90" w:type="dxa"/>
          </w:tcPr>
          <w:p w14:paraId="60787B39" w14:textId="77777777"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14:paraId="091C320C" w14:textId="77777777"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145,599</w:t>
            </w:r>
          </w:p>
        </w:tc>
      </w:tr>
      <w:tr w:rsidR="00391DF0" w:rsidRPr="00957FDB" w14:paraId="47EB6097" w14:textId="77777777" w:rsidTr="00391DF0">
        <w:trPr>
          <w:cantSplit/>
        </w:trPr>
        <w:tc>
          <w:tcPr>
            <w:tcW w:w="2790" w:type="dxa"/>
            <w:vAlign w:val="bottom"/>
            <w:hideMark/>
          </w:tcPr>
          <w:p w14:paraId="5AB49B4B" w14:textId="77777777" w:rsidR="00391DF0" w:rsidRPr="00957FDB" w:rsidRDefault="00391DF0" w:rsidP="00391DF0">
            <w:pPr>
              <w:spacing w:line="240" w:lineRule="atLeast"/>
              <w:ind w:left="294" w:hanging="114"/>
              <w:rPr>
                <w:sz w:val="18"/>
                <w:szCs w:val="18"/>
              </w:rPr>
            </w:pPr>
            <w:r w:rsidRPr="00957FDB">
              <w:rPr>
                <w:sz w:val="18"/>
                <w:szCs w:val="18"/>
              </w:rPr>
              <w:t>Debt issued and borrowings</w:t>
            </w:r>
          </w:p>
        </w:tc>
        <w:tc>
          <w:tcPr>
            <w:tcW w:w="900" w:type="dxa"/>
            <w:vAlign w:val="bottom"/>
          </w:tcPr>
          <w:p w14:paraId="5DB67FDC"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3D53FF2D" w14:textId="77777777"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vAlign w:val="bottom"/>
          </w:tcPr>
          <w:p w14:paraId="5A713C89"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14,821</w:t>
            </w:r>
          </w:p>
        </w:tc>
        <w:tc>
          <w:tcPr>
            <w:tcW w:w="90" w:type="dxa"/>
            <w:vAlign w:val="bottom"/>
          </w:tcPr>
          <w:p w14:paraId="452C2FC8" w14:textId="77777777" w:rsidR="00391DF0" w:rsidRPr="00957FDB" w:rsidRDefault="00391DF0" w:rsidP="00391DF0">
            <w:pPr>
              <w:pStyle w:val="BodyTextIndent3"/>
              <w:tabs>
                <w:tab w:val="decimal" w:pos="0"/>
                <w:tab w:val="decimal" w:pos="540"/>
              </w:tabs>
              <w:spacing w:line="240" w:lineRule="atLeast"/>
              <w:ind w:left="-54" w:right="79"/>
              <w:rPr>
                <w:sz w:val="18"/>
                <w:szCs w:val="18"/>
              </w:rPr>
            </w:pPr>
          </w:p>
        </w:tc>
        <w:tc>
          <w:tcPr>
            <w:tcW w:w="810" w:type="dxa"/>
            <w:vAlign w:val="bottom"/>
          </w:tcPr>
          <w:p w14:paraId="4B31E798"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41,918</w:t>
            </w:r>
          </w:p>
        </w:tc>
        <w:tc>
          <w:tcPr>
            <w:tcW w:w="90" w:type="dxa"/>
            <w:vAlign w:val="bottom"/>
          </w:tcPr>
          <w:p w14:paraId="548E8730"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vAlign w:val="bottom"/>
          </w:tcPr>
          <w:p w14:paraId="7AE51586"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29,066</w:t>
            </w:r>
          </w:p>
        </w:tc>
        <w:tc>
          <w:tcPr>
            <w:tcW w:w="90" w:type="dxa"/>
            <w:vAlign w:val="bottom"/>
          </w:tcPr>
          <w:p w14:paraId="4177B4C2" w14:textId="77777777"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96" w:type="dxa"/>
            <w:vAlign w:val="bottom"/>
          </w:tcPr>
          <w:p w14:paraId="285E52B7" w14:textId="77777777"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20,260</w:t>
            </w:r>
          </w:p>
        </w:tc>
        <w:tc>
          <w:tcPr>
            <w:tcW w:w="90" w:type="dxa"/>
            <w:vAlign w:val="bottom"/>
          </w:tcPr>
          <w:p w14:paraId="459800F6"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904" w:type="dxa"/>
            <w:vAlign w:val="bottom"/>
          </w:tcPr>
          <w:p w14:paraId="7369A5F8"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37111BAC" w14:textId="77777777" w:rsidR="00391DF0" w:rsidRPr="00957FDB" w:rsidRDefault="00391DF0" w:rsidP="00391DF0">
            <w:pPr>
              <w:pStyle w:val="Header"/>
              <w:tabs>
                <w:tab w:val="decimal" w:pos="0"/>
                <w:tab w:val="decimal" w:pos="540"/>
              </w:tabs>
              <w:spacing w:line="240" w:lineRule="atLeast"/>
              <w:ind w:left="-54" w:right="79"/>
              <w:jc w:val="right"/>
              <w:rPr>
                <w:sz w:val="18"/>
                <w:szCs w:val="18"/>
                <w:lang w:val="en-US"/>
              </w:rPr>
            </w:pPr>
          </w:p>
        </w:tc>
        <w:tc>
          <w:tcPr>
            <w:tcW w:w="810" w:type="dxa"/>
            <w:vAlign w:val="bottom"/>
          </w:tcPr>
          <w:p w14:paraId="265F63A3"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347E2900" w14:textId="77777777"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vAlign w:val="bottom"/>
          </w:tcPr>
          <w:p w14:paraId="66F7B519" w14:textId="77777777"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106,065</w:t>
            </w:r>
          </w:p>
        </w:tc>
      </w:tr>
      <w:tr w:rsidR="00391DF0" w:rsidRPr="00957FDB" w14:paraId="74C56CE1" w14:textId="77777777" w:rsidTr="00391DF0">
        <w:trPr>
          <w:cantSplit/>
        </w:trPr>
        <w:tc>
          <w:tcPr>
            <w:tcW w:w="2790" w:type="dxa"/>
            <w:vAlign w:val="bottom"/>
            <w:hideMark/>
          </w:tcPr>
          <w:p w14:paraId="2BE558E6" w14:textId="77777777" w:rsidR="00391DF0" w:rsidRPr="00957FDB" w:rsidRDefault="00391DF0" w:rsidP="00391DF0">
            <w:pPr>
              <w:spacing w:line="240" w:lineRule="atLeast"/>
              <w:ind w:left="294" w:hanging="114"/>
              <w:rPr>
                <w:sz w:val="18"/>
                <w:szCs w:val="18"/>
              </w:rPr>
            </w:pPr>
            <w:r w:rsidRPr="00957FDB">
              <w:rPr>
                <w:sz w:val="18"/>
                <w:szCs w:val="18"/>
              </w:rPr>
              <w:t>Other liabilities</w:t>
            </w:r>
          </w:p>
        </w:tc>
        <w:tc>
          <w:tcPr>
            <w:tcW w:w="900" w:type="dxa"/>
            <w:vAlign w:val="bottom"/>
          </w:tcPr>
          <w:p w14:paraId="18903371"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6F123F41" w14:textId="77777777"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2A118C36"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2,488</w:t>
            </w:r>
          </w:p>
        </w:tc>
        <w:tc>
          <w:tcPr>
            <w:tcW w:w="90" w:type="dxa"/>
            <w:vAlign w:val="bottom"/>
          </w:tcPr>
          <w:p w14:paraId="7E3CC729" w14:textId="77777777" w:rsidR="00391DF0" w:rsidRPr="00957FDB" w:rsidRDefault="00391DF0" w:rsidP="00391DF0">
            <w:pPr>
              <w:pStyle w:val="BodyTextIndent3"/>
              <w:tabs>
                <w:tab w:val="decimal" w:pos="0"/>
                <w:tab w:val="decimal" w:pos="540"/>
              </w:tabs>
              <w:spacing w:line="240" w:lineRule="atLeast"/>
              <w:ind w:left="-54" w:right="79"/>
              <w:rPr>
                <w:sz w:val="18"/>
                <w:szCs w:val="18"/>
              </w:rPr>
            </w:pPr>
          </w:p>
        </w:tc>
        <w:tc>
          <w:tcPr>
            <w:tcW w:w="810" w:type="dxa"/>
            <w:tcBorders>
              <w:top w:val="nil"/>
              <w:left w:val="nil"/>
              <w:bottom w:val="single" w:sz="4" w:space="0" w:color="000000"/>
              <w:right w:val="nil"/>
            </w:tcBorders>
            <w:vAlign w:val="bottom"/>
          </w:tcPr>
          <w:p w14:paraId="7CB15E09"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2,210</w:t>
            </w:r>
          </w:p>
        </w:tc>
        <w:tc>
          <w:tcPr>
            <w:tcW w:w="90" w:type="dxa"/>
            <w:vAlign w:val="bottom"/>
          </w:tcPr>
          <w:p w14:paraId="3B718012" w14:textId="77777777" w:rsidR="00391DF0" w:rsidRPr="00957FDB" w:rsidRDefault="00391DF0" w:rsidP="00391DF0">
            <w:pPr>
              <w:tabs>
                <w:tab w:val="decimal" w:pos="0"/>
                <w:tab w:val="decimal" w:pos="540"/>
              </w:tabs>
              <w:spacing w:line="240" w:lineRule="atLeast"/>
              <w:ind w:left="-54" w:right="79"/>
              <w:jc w:val="right"/>
              <w:rPr>
                <w:sz w:val="18"/>
                <w:szCs w:val="18"/>
              </w:rPr>
            </w:pPr>
          </w:p>
        </w:tc>
        <w:tc>
          <w:tcPr>
            <w:tcW w:w="810" w:type="dxa"/>
            <w:tcBorders>
              <w:top w:val="nil"/>
              <w:left w:val="nil"/>
              <w:bottom w:val="single" w:sz="4" w:space="0" w:color="000000"/>
              <w:right w:val="nil"/>
            </w:tcBorders>
            <w:vAlign w:val="bottom"/>
          </w:tcPr>
          <w:p w14:paraId="0C4B15AC" w14:textId="77777777" w:rsidR="00391DF0" w:rsidRPr="00957FDB" w:rsidRDefault="00391DF0" w:rsidP="00391DF0">
            <w:pPr>
              <w:tabs>
                <w:tab w:val="decimal" w:pos="0"/>
              </w:tabs>
              <w:spacing w:line="240" w:lineRule="atLeast"/>
              <w:ind w:left="-54" w:right="79"/>
              <w:jc w:val="right"/>
              <w:rPr>
                <w:sz w:val="18"/>
                <w:szCs w:val="18"/>
              </w:rPr>
            </w:pPr>
            <w:r w:rsidRPr="00957FDB">
              <w:rPr>
                <w:sz w:val="18"/>
                <w:szCs w:val="18"/>
              </w:rPr>
              <w:t>310</w:t>
            </w:r>
          </w:p>
        </w:tc>
        <w:tc>
          <w:tcPr>
            <w:tcW w:w="90" w:type="dxa"/>
            <w:vAlign w:val="bottom"/>
          </w:tcPr>
          <w:p w14:paraId="378B26E0" w14:textId="77777777"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896" w:type="dxa"/>
            <w:tcBorders>
              <w:top w:val="nil"/>
              <w:left w:val="nil"/>
              <w:bottom w:val="single" w:sz="4" w:space="0" w:color="000000"/>
              <w:right w:val="nil"/>
            </w:tcBorders>
            <w:vAlign w:val="bottom"/>
          </w:tcPr>
          <w:p w14:paraId="705F2C79"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vAlign w:val="bottom"/>
          </w:tcPr>
          <w:p w14:paraId="0E3A1AA4" w14:textId="77777777" w:rsidR="00391DF0" w:rsidRPr="00957FDB" w:rsidRDefault="00391DF0" w:rsidP="00391DF0">
            <w:pPr>
              <w:tabs>
                <w:tab w:val="decimal" w:pos="0"/>
                <w:tab w:val="decimal" w:pos="540"/>
                <w:tab w:val="decimal" w:pos="737"/>
              </w:tabs>
              <w:spacing w:line="240" w:lineRule="atLeast"/>
              <w:ind w:left="-54" w:right="79"/>
              <w:jc w:val="right"/>
              <w:rPr>
                <w:sz w:val="18"/>
                <w:szCs w:val="18"/>
              </w:rPr>
            </w:pPr>
          </w:p>
        </w:tc>
        <w:tc>
          <w:tcPr>
            <w:tcW w:w="904" w:type="dxa"/>
            <w:tcBorders>
              <w:top w:val="nil"/>
              <w:left w:val="nil"/>
              <w:bottom w:val="single" w:sz="4" w:space="0" w:color="000000"/>
              <w:right w:val="nil"/>
            </w:tcBorders>
            <w:vAlign w:val="bottom"/>
          </w:tcPr>
          <w:p w14:paraId="661CC2A5"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78640F33" w14:textId="77777777" w:rsidR="00391DF0" w:rsidRPr="00957FDB" w:rsidRDefault="00391DF0" w:rsidP="00391DF0">
            <w:pPr>
              <w:pStyle w:val="Header"/>
              <w:tabs>
                <w:tab w:val="decimal" w:pos="0"/>
                <w:tab w:val="decimal" w:pos="540"/>
              </w:tabs>
              <w:spacing w:line="240" w:lineRule="atLeast"/>
              <w:ind w:left="-54" w:right="79"/>
              <w:jc w:val="right"/>
              <w:rPr>
                <w:sz w:val="18"/>
                <w:szCs w:val="18"/>
                <w:lang w:val="en-US"/>
              </w:rPr>
            </w:pPr>
          </w:p>
        </w:tc>
        <w:tc>
          <w:tcPr>
            <w:tcW w:w="810" w:type="dxa"/>
            <w:tcBorders>
              <w:top w:val="nil"/>
              <w:left w:val="nil"/>
              <w:bottom w:val="single" w:sz="4" w:space="0" w:color="auto"/>
              <w:right w:val="nil"/>
            </w:tcBorders>
            <w:vAlign w:val="bottom"/>
          </w:tcPr>
          <w:p w14:paraId="31A820DF"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1A01E2E8" w14:textId="77777777" w:rsidR="00391DF0" w:rsidRPr="00957FDB" w:rsidRDefault="00391DF0" w:rsidP="00391DF0">
            <w:pPr>
              <w:tabs>
                <w:tab w:val="decimal" w:pos="0"/>
                <w:tab w:val="decimal" w:pos="765"/>
              </w:tabs>
              <w:spacing w:line="240" w:lineRule="atLeast"/>
              <w:ind w:left="-54" w:right="79"/>
              <w:jc w:val="right"/>
              <w:rPr>
                <w:sz w:val="18"/>
                <w:szCs w:val="18"/>
              </w:rPr>
            </w:pPr>
          </w:p>
        </w:tc>
        <w:tc>
          <w:tcPr>
            <w:tcW w:w="900" w:type="dxa"/>
            <w:tcBorders>
              <w:top w:val="nil"/>
              <w:left w:val="nil"/>
              <w:bottom w:val="single" w:sz="4" w:space="0" w:color="000000"/>
              <w:right w:val="nil"/>
            </w:tcBorders>
            <w:vAlign w:val="bottom"/>
          </w:tcPr>
          <w:p w14:paraId="556A943B" w14:textId="77777777" w:rsidR="00391DF0" w:rsidRPr="00957FDB" w:rsidRDefault="00391DF0" w:rsidP="00391DF0">
            <w:pPr>
              <w:tabs>
                <w:tab w:val="decimal" w:pos="0"/>
                <w:tab w:val="decimal" w:pos="765"/>
              </w:tabs>
              <w:spacing w:line="240" w:lineRule="atLeast"/>
              <w:ind w:left="-54" w:right="79"/>
              <w:jc w:val="right"/>
              <w:rPr>
                <w:sz w:val="18"/>
                <w:szCs w:val="18"/>
              </w:rPr>
            </w:pPr>
            <w:r w:rsidRPr="00957FDB">
              <w:rPr>
                <w:sz w:val="18"/>
                <w:szCs w:val="18"/>
              </w:rPr>
              <w:t>5,008</w:t>
            </w:r>
          </w:p>
        </w:tc>
      </w:tr>
      <w:tr w:rsidR="00391DF0" w:rsidRPr="00957FDB" w14:paraId="4DB697ED" w14:textId="77777777" w:rsidTr="00391DF0">
        <w:trPr>
          <w:cantSplit/>
        </w:trPr>
        <w:tc>
          <w:tcPr>
            <w:tcW w:w="2790" w:type="dxa"/>
            <w:vAlign w:val="bottom"/>
            <w:hideMark/>
          </w:tcPr>
          <w:p w14:paraId="54EEDE96" w14:textId="77777777" w:rsidR="00391DF0" w:rsidRPr="00957FDB" w:rsidRDefault="00391DF0" w:rsidP="00391DF0">
            <w:pPr>
              <w:spacing w:line="240" w:lineRule="atLeast"/>
              <w:ind w:left="294" w:hanging="181"/>
              <w:rPr>
                <w:b/>
                <w:bCs/>
                <w:sz w:val="18"/>
                <w:szCs w:val="18"/>
              </w:rPr>
            </w:pPr>
            <w:r w:rsidRPr="00957FDB">
              <w:rPr>
                <w:b/>
                <w:bCs/>
                <w:sz w:val="18"/>
                <w:szCs w:val="18"/>
              </w:rPr>
              <w:t>Total financial liabilities</w:t>
            </w:r>
          </w:p>
        </w:tc>
        <w:tc>
          <w:tcPr>
            <w:tcW w:w="900" w:type="dxa"/>
            <w:tcBorders>
              <w:top w:val="single" w:sz="4" w:space="0" w:color="000000"/>
              <w:left w:val="nil"/>
              <w:bottom w:val="single" w:sz="4" w:space="0" w:color="000000"/>
              <w:right w:val="nil"/>
            </w:tcBorders>
            <w:vAlign w:val="bottom"/>
          </w:tcPr>
          <w:p w14:paraId="6ADDFB3A" w14:textId="77777777" w:rsidR="00391DF0" w:rsidRPr="00957FDB" w:rsidRDefault="00391DF0" w:rsidP="00391DF0">
            <w:pPr>
              <w:tabs>
                <w:tab w:val="decimal" w:pos="810"/>
              </w:tabs>
              <w:spacing w:line="240" w:lineRule="atLeast"/>
              <w:ind w:left="-54" w:right="79"/>
              <w:rPr>
                <w:b/>
                <w:bCs/>
                <w:sz w:val="18"/>
                <w:szCs w:val="18"/>
              </w:rPr>
            </w:pPr>
            <w:r w:rsidRPr="00957FDB">
              <w:rPr>
                <w:b/>
                <w:bCs/>
                <w:sz w:val="18"/>
                <w:szCs w:val="18"/>
              </w:rPr>
              <w:t>1,504,428</w:t>
            </w:r>
          </w:p>
        </w:tc>
        <w:tc>
          <w:tcPr>
            <w:tcW w:w="90" w:type="dxa"/>
            <w:vAlign w:val="bottom"/>
          </w:tcPr>
          <w:p w14:paraId="60FBDEFF"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39A6D173" w14:textId="77777777"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419,381</w:t>
            </w:r>
          </w:p>
        </w:tc>
        <w:tc>
          <w:tcPr>
            <w:tcW w:w="90" w:type="dxa"/>
            <w:vAlign w:val="bottom"/>
          </w:tcPr>
          <w:p w14:paraId="4FBE096F" w14:textId="77777777" w:rsidR="00391DF0" w:rsidRPr="00957FDB" w:rsidRDefault="00391DF0" w:rsidP="00391DF0">
            <w:pPr>
              <w:pStyle w:val="BodyTextIndent3"/>
              <w:tabs>
                <w:tab w:val="decimal" w:pos="0"/>
                <w:tab w:val="decimal" w:pos="540"/>
              </w:tabs>
              <w:spacing w:line="240" w:lineRule="atLeast"/>
              <w:ind w:left="-54" w:right="79"/>
              <w:rPr>
                <w:b/>
                <w:bCs/>
                <w:sz w:val="18"/>
                <w:szCs w:val="18"/>
              </w:rPr>
            </w:pPr>
          </w:p>
        </w:tc>
        <w:tc>
          <w:tcPr>
            <w:tcW w:w="810" w:type="dxa"/>
            <w:tcBorders>
              <w:top w:val="single" w:sz="4" w:space="0" w:color="000000"/>
              <w:left w:val="nil"/>
              <w:bottom w:val="single" w:sz="4" w:space="0" w:color="000000"/>
              <w:right w:val="nil"/>
            </w:tcBorders>
            <w:vAlign w:val="bottom"/>
          </w:tcPr>
          <w:p w14:paraId="487CCD4D" w14:textId="77777777" w:rsidR="00391DF0" w:rsidRPr="00957FDB" w:rsidRDefault="00391DF0" w:rsidP="00391DF0">
            <w:pPr>
              <w:tabs>
                <w:tab w:val="decimal" w:pos="0"/>
                <w:tab w:val="decimal" w:pos="762"/>
              </w:tabs>
              <w:spacing w:line="240" w:lineRule="atLeast"/>
              <w:ind w:left="-54" w:right="79"/>
              <w:jc w:val="right"/>
              <w:rPr>
                <w:b/>
                <w:bCs/>
                <w:sz w:val="18"/>
                <w:szCs w:val="18"/>
              </w:rPr>
            </w:pPr>
            <w:r w:rsidRPr="00957FDB">
              <w:rPr>
                <w:b/>
                <w:bCs/>
                <w:sz w:val="18"/>
                <w:szCs w:val="18"/>
              </w:rPr>
              <w:t>390,116</w:t>
            </w:r>
          </w:p>
        </w:tc>
        <w:tc>
          <w:tcPr>
            <w:tcW w:w="90" w:type="dxa"/>
            <w:vAlign w:val="bottom"/>
          </w:tcPr>
          <w:p w14:paraId="76DCE4FA"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single" w:sz="4" w:space="0" w:color="000000"/>
              <w:right w:val="nil"/>
            </w:tcBorders>
            <w:vAlign w:val="bottom"/>
          </w:tcPr>
          <w:p w14:paraId="13493B24" w14:textId="77777777"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69,623</w:t>
            </w:r>
          </w:p>
        </w:tc>
        <w:tc>
          <w:tcPr>
            <w:tcW w:w="90" w:type="dxa"/>
            <w:vAlign w:val="bottom"/>
          </w:tcPr>
          <w:p w14:paraId="7B6E9257"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single" w:sz="4" w:space="0" w:color="000000"/>
              <w:right w:val="nil"/>
            </w:tcBorders>
            <w:vAlign w:val="bottom"/>
          </w:tcPr>
          <w:p w14:paraId="5BF111A2" w14:textId="77777777"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30,060</w:t>
            </w:r>
          </w:p>
        </w:tc>
        <w:tc>
          <w:tcPr>
            <w:tcW w:w="90" w:type="dxa"/>
            <w:vAlign w:val="bottom"/>
          </w:tcPr>
          <w:p w14:paraId="4A3E61C5"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single" w:sz="4" w:space="0" w:color="000000"/>
              <w:right w:val="nil"/>
            </w:tcBorders>
            <w:vAlign w:val="bottom"/>
          </w:tcPr>
          <w:p w14:paraId="5639AE50"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7DE1148A"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auto"/>
              <w:left w:val="nil"/>
              <w:bottom w:val="single" w:sz="4" w:space="0" w:color="auto"/>
              <w:right w:val="nil"/>
            </w:tcBorders>
            <w:vAlign w:val="bottom"/>
          </w:tcPr>
          <w:p w14:paraId="3EDDFE66" w14:textId="77777777" w:rsidR="00391DF0" w:rsidRPr="00957FDB" w:rsidRDefault="00391DF0" w:rsidP="00391DF0">
            <w:pPr>
              <w:tabs>
                <w:tab w:val="decimal" w:pos="265"/>
              </w:tabs>
              <w:spacing w:line="240" w:lineRule="atLeast"/>
              <w:ind w:left="92" w:hanging="62"/>
              <w:jc w:val="center"/>
              <w:rPr>
                <w:sz w:val="18"/>
                <w:szCs w:val="18"/>
              </w:rPr>
            </w:pPr>
            <w:r w:rsidRPr="00957FDB">
              <w:rPr>
                <w:sz w:val="18"/>
                <w:szCs w:val="18"/>
              </w:rPr>
              <w:t>-</w:t>
            </w:r>
          </w:p>
        </w:tc>
        <w:tc>
          <w:tcPr>
            <w:tcW w:w="90" w:type="dxa"/>
          </w:tcPr>
          <w:p w14:paraId="65756A17" w14:textId="77777777" w:rsidR="00391DF0" w:rsidRPr="00957FDB" w:rsidRDefault="00391DF0" w:rsidP="00391DF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single" w:sz="4" w:space="0" w:color="000000"/>
              <w:right w:val="nil"/>
            </w:tcBorders>
            <w:vAlign w:val="bottom"/>
          </w:tcPr>
          <w:p w14:paraId="6473E8CB" w14:textId="77777777" w:rsidR="00391DF0" w:rsidRPr="00957FDB" w:rsidRDefault="00391DF0" w:rsidP="00391DF0">
            <w:pPr>
              <w:tabs>
                <w:tab w:val="decimal" w:pos="0"/>
                <w:tab w:val="decimal" w:pos="765"/>
              </w:tabs>
              <w:spacing w:line="240" w:lineRule="atLeast"/>
              <w:ind w:left="-54" w:right="79"/>
              <w:jc w:val="right"/>
              <w:rPr>
                <w:b/>
                <w:bCs/>
                <w:sz w:val="18"/>
                <w:szCs w:val="18"/>
              </w:rPr>
            </w:pPr>
            <w:r w:rsidRPr="00957FDB">
              <w:rPr>
                <w:b/>
                <w:bCs/>
                <w:sz w:val="18"/>
                <w:szCs w:val="18"/>
              </w:rPr>
              <w:t>2,413,608</w:t>
            </w:r>
          </w:p>
        </w:tc>
      </w:tr>
      <w:tr w:rsidR="00391DF0" w:rsidRPr="00957FDB" w14:paraId="52577755" w14:textId="77777777" w:rsidTr="00391DF0">
        <w:trPr>
          <w:cantSplit/>
        </w:trPr>
        <w:tc>
          <w:tcPr>
            <w:tcW w:w="2790" w:type="dxa"/>
            <w:vAlign w:val="bottom"/>
            <w:hideMark/>
          </w:tcPr>
          <w:p w14:paraId="70EF3350" w14:textId="77777777" w:rsidR="00391DF0" w:rsidRPr="00957FDB" w:rsidRDefault="00391DF0" w:rsidP="00391DF0">
            <w:pPr>
              <w:spacing w:line="240" w:lineRule="atLeast"/>
              <w:ind w:left="294" w:hanging="181"/>
              <w:rPr>
                <w:b/>
                <w:bCs/>
                <w:sz w:val="18"/>
                <w:szCs w:val="18"/>
              </w:rPr>
            </w:pPr>
            <w:r w:rsidRPr="00957FDB">
              <w:rPr>
                <w:b/>
                <w:bCs/>
                <w:sz w:val="18"/>
                <w:szCs w:val="18"/>
              </w:rPr>
              <w:t>Net liquidity gap</w:t>
            </w:r>
          </w:p>
        </w:tc>
        <w:tc>
          <w:tcPr>
            <w:tcW w:w="900" w:type="dxa"/>
            <w:tcBorders>
              <w:top w:val="single" w:sz="4" w:space="0" w:color="000000"/>
              <w:left w:val="nil"/>
              <w:bottom w:val="double" w:sz="4" w:space="0" w:color="000000"/>
              <w:right w:val="nil"/>
            </w:tcBorders>
            <w:vAlign w:val="bottom"/>
          </w:tcPr>
          <w:p w14:paraId="23908A90" w14:textId="77777777" w:rsidR="00391DF0" w:rsidRPr="00957FDB" w:rsidRDefault="00391DF0" w:rsidP="00391DF0">
            <w:pPr>
              <w:tabs>
                <w:tab w:val="decimal" w:pos="810"/>
              </w:tabs>
              <w:spacing w:line="240" w:lineRule="exact"/>
              <w:ind w:left="-54"/>
              <w:rPr>
                <w:b/>
                <w:bCs/>
                <w:sz w:val="18"/>
                <w:szCs w:val="18"/>
              </w:rPr>
            </w:pPr>
            <w:r w:rsidRPr="00957FDB">
              <w:rPr>
                <w:b/>
                <w:bCs/>
                <w:sz w:val="18"/>
                <w:szCs w:val="18"/>
              </w:rPr>
              <w:t>(1,264,946)</w:t>
            </w:r>
          </w:p>
        </w:tc>
        <w:tc>
          <w:tcPr>
            <w:tcW w:w="90" w:type="dxa"/>
            <w:vAlign w:val="bottom"/>
          </w:tcPr>
          <w:p w14:paraId="7B206B95"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14:paraId="25CC38F4" w14:textId="77777777"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253,817</w:t>
            </w:r>
          </w:p>
        </w:tc>
        <w:tc>
          <w:tcPr>
            <w:tcW w:w="90" w:type="dxa"/>
            <w:vAlign w:val="bottom"/>
          </w:tcPr>
          <w:p w14:paraId="26B1AC01" w14:textId="77777777" w:rsidR="00391DF0" w:rsidRPr="00957FDB" w:rsidRDefault="00391DF0" w:rsidP="00391DF0">
            <w:pPr>
              <w:pStyle w:val="Caption"/>
              <w:tabs>
                <w:tab w:val="decimal" w:pos="0"/>
                <w:tab w:val="decimal" w:pos="540"/>
              </w:tabs>
              <w:spacing w:line="240" w:lineRule="exact"/>
              <w:ind w:left="-54" w:right="79"/>
              <w:rPr>
                <w:rFonts w:ascii="Times New Roman" w:hAnsi="Times New Roman" w:cs="Times New Roman"/>
                <w:sz w:val="18"/>
                <w:szCs w:val="18"/>
              </w:rPr>
            </w:pPr>
          </w:p>
        </w:tc>
        <w:tc>
          <w:tcPr>
            <w:tcW w:w="810" w:type="dxa"/>
            <w:tcBorders>
              <w:top w:val="single" w:sz="4" w:space="0" w:color="000000"/>
              <w:left w:val="nil"/>
              <w:bottom w:val="double" w:sz="4" w:space="0" w:color="000000"/>
              <w:right w:val="nil"/>
            </w:tcBorders>
            <w:vAlign w:val="bottom"/>
          </w:tcPr>
          <w:p w14:paraId="09206128" w14:textId="77777777" w:rsidR="00391DF0" w:rsidRPr="00957FDB" w:rsidRDefault="00391DF0" w:rsidP="00391DF0">
            <w:pPr>
              <w:tabs>
                <w:tab w:val="decimal" w:pos="0"/>
              </w:tabs>
              <w:spacing w:line="240" w:lineRule="atLeast"/>
              <w:ind w:left="-54" w:right="54"/>
              <w:jc w:val="right"/>
              <w:rPr>
                <w:b/>
                <w:bCs/>
                <w:sz w:val="18"/>
                <w:szCs w:val="18"/>
              </w:rPr>
            </w:pPr>
            <w:r w:rsidRPr="00957FDB">
              <w:rPr>
                <w:b/>
                <w:bCs/>
                <w:sz w:val="18"/>
                <w:szCs w:val="18"/>
              </w:rPr>
              <w:t>(1,133)</w:t>
            </w:r>
          </w:p>
        </w:tc>
        <w:tc>
          <w:tcPr>
            <w:tcW w:w="90" w:type="dxa"/>
            <w:vAlign w:val="bottom"/>
          </w:tcPr>
          <w:p w14:paraId="3A3BF740"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10" w:type="dxa"/>
            <w:tcBorders>
              <w:top w:val="single" w:sz="4" w:space="0" w:color="000000"/>
              <w:left w:val="nil"/>
              <w:bottom w:val="double" w:sz="4" w:space="0" w:color="000000"/>
              <w:right w:val="nil"/>
            </w:tcBorders>
            <w:vAlign w:val="bottom"/>
          </w:tcPr>
          <w:p w14:paraId="2989232D" w14:textId="77777777"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639,905</w:t>
            </w:r>
          </w:p>
        </w:tc>
        <w:tc>
          <w:tcPr>
            <w:tcW w:w="90" w:type="dxa"/>
            <w:vAlign w:val="bottom"/>
          </w:tcPr>
          <w:p w14:paraId="0D172F6C"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896" w:type="dxa"/>
            <w:tcBorders>
              <w:top w:val="single" w:sz="4" w:space="0" w:color="000000"/>
              <w:left w:val="nil"/>
              <w:bottom w:val="double" w:sz="4" w:space="0" w:color="000000"/>
              <w:right w:val="nil"/>
            </w:tcBorders>
            <w:vAlign w:val="bottom"/>
          </w:tcPr>
          <w:p w14:paraId="4D82ECF1" w14:textId="77777777"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643,565</w:t>
            </w:r>
          </w:p>
        </w:tc>
        <w:tc>
          <w:tcPr>
            <w:tcW w:w="90" w:type="dxa"/>
            <w:vAlign w:val="bottom"/>
          </w:tcPr>
          <w:p w14:paraId="32C8C7EC" w14:textId="77777777" w:rsidR="00391DF0" w:rsidRPr="00957FDB" w:rsidRDefault="00391DF0" w:rsidP="00391DF0">
            <w:pPr>
              <w:tabs>
                <w:tab w:val="decimal" w:pos="0"/>
                <w:tab w:val="decimal" w:pos="540"/>
              </w:tabs>
              <w:spacing w:line="240" w:lineRule="atLeast"/>
              <w:ind w:left="-54" w:right="79"/>
              <w:jc w:val="right"/>
              <w:rPr>
                <w:b/>
                <w:bCs/>
                <w:sz w:val="18"/>
                <w:szCs w:val="18"/>
              </w:rPr>
            </w:pPr>
          </w:p>
        </w:tc>
        <w:tc>
          <w:tcPr>
            <w:tcW w:w="904" w:type="dxa"/>
            <w:tcBorders>
              <w:top w:val="single" w:sz="4" w:space="0" w:color="000000"/>
              <w:left w:val="nil"/>
              <w:bottom w:val="double" w:sz="4" w:space="0" w:color="000000"/>
              <w:right w:val="nil"/>
            </w:tcBorders>
            <w:vAlign w:val="bottom"/>
          </w:tcPr>
          <w:p w14:paraId="5BAA7190" w14:textId="77777777" w:rsidR="00391DF0" w:rsidRPr="00957FDB" w:rsidRDefault="00391DF0" w:rsidP="00391DF0">
            <w:pPr>
              <w:tabs>
                <w:tab w:val="decimal" w:pos="0"/>
                <w:tab w:val="decimal" w:pos="540"/>
              </w:tabs>
              <w:spacing w:line="240" w:lineRule="atLeast"/>
              <w:ind w:left="-54" w:right="79"/>
              <w:jc w:val="right"/>
              <w:rPr>
                <w:b/>
                <w:bCs/>
                <w:sz w:val="18"/>
                <w:szCs w:val="18"/>
              </w:rPr>
            </w:pPr>
            <w:r w:rsidRPr="00957FDB">
              <w:rPr>
                <w:b/>
                <w:bCs/>
                <w:sz w:val="18"/>
                <w:szCs w:val="18"/>
              </w:rPr>
              <w:t>69,383</w:t>
            </w:r>
          </w:p>
        </w:tc>
        <w:tc>
          <w:tcPr>
            <w:tcW w:w="90" w:type="dxa"/>
          </w:tcPr>
          <w:p w14:paraId="34D3906F" w14:textId="77777777" w:rsidR="00391DF0" w:rsidRPr="00957FDB" w:rsidRDefault="00391DF0" w:rsidP="00391DF0">
            <w:pPr>
              <w:pStyle w:val="PlainText"/>
              <w:tabs>
                <w:tab w:val="decimal" w:pos="0"/>
                <w:tab w:val="decimal" w:pos="540"/>
              </w:tabs>
              <w:spacing w:line="240" w:lineRule="atLeast"/>
              <w:ind w:left="-54" w:right="79"/>
              <w:jc w:val="right"/>
              <w:rPr>
                <w:rFonts w:ascii="Times New Roman" w:hAnsi="Times New Roman" w:cs="Times New Roman"/>
                <w:b/>
                <w:bCs/>
                <w:sz w:val="18"/>
                <w:szCs w:val="18"/>
                <w:lang w:val="en-US"/>
              </w:rPr>
            </w:pPr>
          </w:p>
        </w:tc>
        <w:tc>
          <w:tcPr>
            <w:tcW w:w="810" w:type="dxa"/>
            <w:tcBorders>
              <w:top w:val="single" w:sz="4" w:space="0" w:color="auto"/>
              <w:left w:val="nil"/>
              <w:bottom w:val="double" w:sz="4" w:space="0" w:color="auto"/>
              <w:right w:val="nil"/>
            </w:tcBorders>
            <w:vAlign w:val="bottom"/>
          </w:tcPr>
          <w:p w14:paraId="3358B41D" w14:textId="77777777" w:rsidR="00391DF0" w:rsidRPr="00957FDB" w:rsidRDefault="00391DF0" w:rsidP="00391DF0">
            <w:pPr>
              <w:tabs>
                <w:tab w:val="decimal" w:pos="0"/>
              </w:tabs>
              <w:spacing w:line="240" w:lineRule="atLeast"/>
              <w:ind w:left="-54" w:right="79"/>
              <w:jc w:val="right"/>
              <w:rPr>
                <w:b/>
                <w:bCs/>
                <w:sz w:val="18"/>
                <w:szCs w:val="18"/>
              </w:rPr>
            </w:pPr>
            <w:r w:rsidRPr="00957FDB">
              <w:rPr>
                <w:b/>
                <w:bCs/>
                <w:sz w:val="18"/>
                <w:szCs w:val="18"/>
              </w:rPr>
              <w:t>55,340</w:t>
            </w:r>
          </w:p>
        </w:tc>
        <w:tc>
          <w:tcPr>
            <w:tcW w:w="90" w:type="dxa"/>
          </w:tcPr>
          <w:p w14:paraId="6D028271" w14:textId="77777777" w:rsidR="00391DF0" w:rsidRPr="00957FDB" w:rsidRDefault="00391DF0" w:rsidP="00391DF0">
            <w:pPr>
              <w:tabs>
                <w:tab w:val="decimal" w:pos="0"/>
                <w:tab w:val="decimal" w:pos="765"/>
              </w:tabs>
              <w:spacing w:line="240" w:lineRule="atLeast"/>
              <w:ind w:left="-54" w:right="79"/>
              <w:jc w:val="right"/>
              <w:rPr>
                <w:b/>
                <w:bCs/>
                <w:sz w:val="18"/>
                <w:szCs w:val="18"/>
              </w:rPr>
            </w:pPr>
          </w:p>
        </w:tc>
        <w:tc>
          <w:tcPr>
            <w:tcW w:w="900" w:type="dxa"/>
            <w:tcBorders>
              <w:top w:val="single" w:sz="4" w:space="0" w:color="000000"/>
              <w:left w:val="nil"/>
              <w:bottom w:val="double" w:sz="4" w:space="0" w:color="000000"/>
              <w:right w:val="nil"/>
            </w:tcBorders>
            <w:vAlign w:val="bottom"/>
          </w:tcPr>
          <w:p w14:paraId="145314F3" w14:textId="77777777" w:rsidR="00391DF0" w:rsidRPr="00957FDB" w:rsidRDefault="00391DF0" w:rsidP="00391DF0">
            <w:pPr>
              <w:tabs>
                <w:tab w:val="decimal" w:pos="0"/>
                <w:tab w:val="decimal" w:pos="765"/>
              </w:tabs>
              <w:spacing w:line="240" w:lineRule="atLeast"/>
              <w:ind w:left="-54" w:right="79"/>
              <w:jc w:val="right"/>
              <w:rPr>
                <w:b/>
                <w:bCs/>
                <w:sz w:val="18"/>
                <w:szCs w:val="18"/>
              </w:rPr>
            </w:pPr>
            <w:r w:rsidRPr="00957FDB">
              <w:rPr>
                <w:b/>
                <w:bCs/>
                <w:sz w:val="18"/>
                <w:szCs w:val="18"/>
              </w:rPr>
              <w:t>395,931</w:t>
            </w:r>
          </w:p>
        </w:tc>
      </w:tr>
    </w:tbl>
    <w:p w14:paraId="0089D58B" w14:textId="77777777" w:rsidR="00852D6E" w:rsidRPr="00852D6E" w:rsidRDefault="00852D6E" w:rsidP="008D0726">
      <w:pPr>
        <w:spacing w:line="80" w:lineRule="exact"/>
        <w:ind w:left="-86"/>
        <w:jc w:val="both"/>
        <w:rPr>
          <w:sz w:val="18"/>
          <w:szCs w:val="18"/>
        </w:rPr>
      </w:pPr>
    </w:p>
    <w:p w14:paraId="42D1EAEC" w14:textId="77777777" w:rsidR="00B42C84" w:rsidRPr="00957FDB" w:rsidRDefault="00B42C84" w:rsidP="009C5FEE">
      <w:pPr>
        <w:tabs>
          <w:tab w:val="left" w:pos="180"/>
        </w:tabs>
        <w:spacing w:line="240" w:lineRule="exact"/>
        <w:ind w:left="-90"/>
        <w:jc w:val="both"/>
        <w:rPr>
          <w:szCs w:val="16"/>
          <w:vertAlign w:val="superscript"/>
        </w:rPr>
      </w:pPr>
      <w:r w:rsidRPr="00957FDB">
        <w:rPr>
          <w:sz w:val="16"/>
          <w:szCs w:val="16"/>
          <w:vertAlign w:val="superscript"/>
          <w:cs/>
        </w:rPr>
        <w:t>*</w:t>
      </w:r>
      <w:r w:rsidRPr="00957FDB">
        <w:rPr>
          <w:sz w:val="16"/>
          <w:szCs w:val="16"/>
          <w:vertAlign w:val="superscript"/>
        </w:rPr>
        <w:tab/>
      </w:r>
      <w:r w:rsidRPr="00957FDB">
        <w:rPr>
          <w:sz w:val="16"/>
          <w:szCs w:val="16"/>
        </w:rPr>
        <w:t>Before deducting allowance for doubtful accounts amounting to Baht 2</w:t>
      </w:r>
      <w:r w:rsidR="000F5A04">
        <w:rPr>
          <w:sz w:val="16"/>
          <w:szCs w:val="16"/>
        </w:rPr>
        <w:t>47</w:t>
      </w:r>
      <w:r w:rsidRPr="00957FDB">
        <w:rPr>
          <w:sz w:val="16"/>
          <w:szCs w:val="16"/>
          <w:cs/>
        </w:rPr>
        <w:t xml:space="preserve"> </w:t>
      </w:r>
      <w:r w:rsidRPr="00957FDB">
        <w:rPr>
          <w:sz w:val="16"/>
          <w:szCs w:val="16"/>
        </w:rPr>
        <w:t>million</w:t>
      </w:r>
    </w:p>
    <w:p w14:paraId="0A2E26C5" w14:textId="77777777" w:rsidR="00B42C84" w:rsidRPr="00957FDB" w:rsidRDefault="00B42C84" w:rsidP="009C5FEE">
      <w:pPr>
        <w:pStyle w:val="BalloonText"/>
        <w:tabs>
          <w:tab w:val="left" w:pos="180"/>
        </w:tabs>
        <w:ind w:left="-90"/>
        <w:rPr>
          <w:rFonts w:ascii="Times New Roman" w:hAnsi="Times New Roman" w:cs="Times New Roman"/>
          <w:szCs w:val="16"/>
        </w:rPr>
      </w:pPr>
      <w:r w:rsidRPr="00957FDB">
        <w:rPr>
          <w:rFonts w:ascii="Times New Roman" w:hAnsi="Times New Roman" w:cs="Times New Roman"/>
          <w:szCs w:val="16"/>
          <w:vertAlign w:val="superscript"/>
          <w:cs/>
        </w:rPr>
        <w:t>**</w:t>
      </w:r>
      <w:r w:rsidRPr="00957FDB">
        <w:rPr>
          <w:rFonts w:ascii="Times New Roman" w:hAnsi="Times New Roman" w:cs="Times New Roman"/>
          <w:szCs w:val="16"/>
          <w:vertAlign w:val="superscript"/>
        </w:rPr>
        <w:tab/>
      </w:r>
      <w:r w:rsidRPr="00957FDB">
        <w:rPr>
          <w:rFonts w:ascii="Times New Roman" w:hAnsi="Times New Roman" w:cs="Times New Roman"/>
          <w:szCs w:val="16"/>
        </w:rPr>
        <w:t>Net of deferred revenue</w:t>
      </w:r>
    </w:p>
    <w:p w14:paraId="27921A00" w14:textId="77777777" w:rsidR="00852D6E" w:rsidRPr="00852D6E" w:rsidRDefault="00852D6E" w:rsidP="004844BE">
      <w:pPr>
        <w:spacing w:line="180" w:lineRule="exact"/>
        <w:ind w:left="-86"/>
        <w:jc w:val="both"/>
        <w:rPr>
          <w:sz w:val="18"/>
          <w:szCs w:val="18"/>
        </w:rPr>
      </w:pPr>
    </w:p>
    <w:p w14:paraId="2AFC41F3" w14:textId="348FF455" w:rsidR="003427D6" w:rsidRPr="00957FDB" w:rsidRDefault="003427D6" w:rsidP="009C5FEE">
      <w:pPr>
        <w:spacing w:line="240" w:lineRule="atLeast"/>
        <w:ind w:left="540" w:right="-28"/>
        <w:jc w:val="both"/>
        <w:rPr>
          <w:i/>
          <w:iCs/>
          <w:sz w:val="22"/>
          <w:szCs w:val="22"/>
        </w:rPr>
      </w:pPr>
      <w:r w:rsidRPr="00957FDB">
        <w:rPr>
          <w:sz w:val="22"/>
          <w:szCs w:val="22"/>
        </w:rPr>
        <w:t xml:space="preserve">As at </w:t>
      </w:r>
      <w:r w:rsidR="00796794">
        <w:rPr>
          <w:sz w:val="22"/>
          <w:szCs w:val="22"/>
        </w:rPr>
        <w:t>31 December</w:t>
      </w:r>
      <w:r w:rsidR="00EE1114" w:rsidRPr="00957FDB">
        <w:rPr>
          <w:sz w:val="22"/>
          <w:szCs w:val="22"/>
        </w:rPr>
        <w:t xml:space="preserve"> 2019, </w:t>
      </w:r>
      <w:r w:rsidRPr="00957FDB">
        <w:rPr>
          <w:sz w:val="22"/>
          <w:szCs w:val="22"/>
        </w:rPr>
        <w:t>the liquidity ratio</w:t>
      </w:r>
      <w:r w:rsidRPr="00957FDB">
        <w:rPr>
          <w:sz w:val="22"/>
          <w:szCs w:val="22"/>
          <w:cs/>
        </w:rPr>
        <w:t xml:space="preserve"> (</w:t>
      </w:r>
      <w:r w:rsidRPr="00957FDB">
        <w:rPr>
          <w:sz w:val="22"/>
          <w:szCs w:val="22"/>
        </w:rPr>
        <w:t>liquid assets to total deposits</w:t>
      </w:r>
      <w:r w:rsidRPr="00957FDB">
        <w:rPr>
          <w:sz w:val="22"/>
          <w:szCs w:val="22"/>
          <w:cs/>
        </w:rPr>
        <w:t xml:space="preserve">) </w:t>
      </w:r>
      <w:r w:rsidRPr="00957FDB">
        <w:rPr>
          <w:sz w:val="22"/>
          <w:szCs w:val="22"/>
        </w:rPr>
        <w:t>stood at</w:t>
      </w:r>
      <w:r w:rsidR="00935CC3" w:rsidRPr="00957FDB">
        <w:rPr>
          <w:sz w:val="22"/>
          <w:szCs w:val="22"/>
        </w:rPr>
        <w:t xml:space="preserve"> </w:t>
      </w:r>
      <w:r w:rsidR="0091388F">
        <w:rPr>
          <w:sz w:val="22"/>
          <w:szCs w:val="22"/>
        </w:rPr>
        <w:t>31.0</w:t>
      </w:r>
      <w:r w:rsidRPr="00957FDB">
        <w:rPr>
          <w:sz w:val="22"/>
          <w:szCs w:val="22"/>
          <w:cs/>
        </w:rPr>
        <w:t xml:space="preserve">% </w:t>
      </w:r>
      <w:r w:rsidRPr="00957FDB">
        <w:rPr>
          <w:sz w:val="22"/>
          <w:szCs w:val="22"/>
        </w:rPr>
        <w:t>on a bank</w:t>
      </w:r>
      <w:r w:rsidRPr="00957FDB">
        <w:rPr>
          <w:sz w:val="22"/>
          <w:szCs w:val="22"/>
          <w:cs/>
        </w:rPr>
        <w:t>-</w:t>
      </w:r>
      <w:r w:rsidRPr="00957FDB">
        <w:rPr>
          <w:sz w:val="22"/>
          <w:szCs w:val="22"/>
        </w:rPr>
        <w:t>only basis</w:t>
      </w:r>
      <w:r w:rsidRPr="00957FDB">
        <w:rPr>
          <w:i/>
          <w:iCs/>
          <w:sz w:val="22"/>
          <w:szCs w:val="22"/>
          <w:cs/>
        </w:rPr>
        <w:t xml:space="preserve"> (</w:t>
      </w:r>
      <w:r w:rsidRPr="00957FDB">
        <w:rPr>
          <w:i/>
          <w:iCs/>
          <w:sz w:val="22"/>
          <w:szCs w:val="22"/>
        </w:rPr>
        <w:t>201</w:t>
      </w:r>
      <w:r w:rsidR="00EE1114" w:rsidRPr="00957FDB">
        <w:rPr>
          <w:i/>
          <w:iCs/>
          <w:sz w:val="22"/>
          <w:szCs w:val="22"/>
        </w:rPr>
        <w:t>8</w:t>
      </w:r>
      <w:r w:rsidRPr="00957FDB">
        <w:rPr>
          <w:i/>
          <w:iCs/>
          <w:sz w:val="22"/>
          <w:szCs w:val="22"/>
          <w:cs/>
        </w:rPr>
        <w:t>:</w:t>
      </w:r>
      <w:r w:rsidR="00F75AF1">
        <w:rPr>
          <w:i/>
          <w:iCs/>
          <w:sz w:val="22"/>
          <w:szCs w:val="22"/>
        </w:rPr>
        <w:t xml:space="preserve"> 25</w:t>
      </w:r>
      <w:r w:rsidR="0012147B">
        <w:rPr>
          <w:i/>
          <w:iCs/>
          <w:sz w:val="22"/>
          <w:szCs w:val="22"/>
        </w:rPr>
        <w:t>.0</w:t>
      </w:r>
      <w:r w:rsidRPr="00957FDB">
        <w:rPr>
          <w:i/>
          <w:iCs/>
          <w:sz w:val="22"/>
          <w:szCs w:val="22"/>
          <w:cs/>
        </w:rPr>
        <w:t>%).</w:t>
      </w:r>
    </w:p>
    <w:p w14:paraId="2A7AD9DA" w14:textId="77777777" w:rsidR="003427D6" w:rsidRPr="00852D6E" w:rsidRDefault="003427D6" w:rsidP="004844BE">
      <w:pPr>
        <w:spacing w:line="180" w:lineRule="exact"/>
        <w:ind w:left="-86"/>
        <w:jc w:val="both"/>
        <w:rPr>
          <w:sz w:val="18"/>
          <w:szCs w:val="18"/>
        </w:rPr>
      </w:pPr>
    </w:p>
    <w:p w14:paraId="46043A1D" w14:textId="77777777" w:rsidR="00096B88" w:rsidRPr="00957FDB" w:rsidRDefault="00096B88" w:rsidP="009C5FEE">
      <w:pPr>
        <w:spacing w:line="240" w:lineRule="atLeast"/>
        <w:ind w:left="540" w:right="-28"/>
        <w:jc w:val="both"/>
        <w:rPr>
          <w:b/>
          <w:bCs/>
          <w:sz w:val="22"/>
          <w:szCs w:val="22"/>
        </w:rPr>
      </w:pPr>
      <w:r w:rsidRPr="00957FDB">
        <w:rPr>
          <w:b/>
          <w:bCs/>
          <w:sz w:val="22"/>
          <w:szCs w:val="22"/>
        </w:rPr>
        <w:t>Loans to deposits ratio</w:t>
      </w:r>
    </w:p>
    <w:p w14:paraId="2B365409" w14:textId="77777777" w:rsidR="00096B88" w:rsidRPr="00852D6E" w:rsidRDefault="00096B88" w:rsidP="004844BE">
      <w:pPr>
        <w:spacing w:line="180" w:lineRule="exact"/>
        <w:ind w:left="-86"/>
        <w:jc w:val="both"/>
        <w:rPr>
          <w:sz w:val="18"/>
          <w:szCs w:val="18"/>
        </w:rPr>
      </w:pPr>
    </w:p>
    <w:p w14:paraId="5E42AD84" w14:textId="77777777" w:rsidR="00ED671F" w:rsidRPr="00957FDB" w:rsidRDefault="00ED671F" w:rsidP="009C5FEE">
      <w:pPr>
        <w:spacing w:line="240" w:lineRule="atLeast"/>
        <w:ind w:left="540" w:right="-28"/>
        <w:jc w:val="both"/>
        <w:rPr>
          <w:sz w:val="22"/>
          <w:szCs w:val="22"/>
        </w:rPr>
      </w:pPr>
      <w:r w:rsidRPr="00957FDB">
        <w:rPr>
          <w:sz w:val="22"/>
          <w:szCs w:val="22"/>
        </w:rPr>
        <w:t xml:space="preserve">As at </w:t>
      </w:r>
      <w:r w:rsidR="00796794">
        <w:rPr>
          <w:sz w:val="22"/>
          <w:szCs w:val="22"/>
        </w:rPr>
        <w:t>31 December</w:t>
      </w:r>
      <w:r w:rsidR="00EE1114" w:rsidRPr="00957FDB">
        <w:rPr>
          <w:sz w:val="22"/>
          <w:szCs w:val="22"/>
        </w:rPr>
        <w:t xml:space="preserve"> 2019 and </w:t>
      </w:r>
      <w:r w:rsidRPr="00957FDB">
        <w:rPr>
          <w:sz w:val="22"/>
          <w:szCs w:val="22"/>
        </w:rPr>
        <w:t>2018</w:t>
      </w:r>
      <w:r w:rsidR="00EE1114" w:rsidRPr="00957FDB">
        <w:rPr>
          <w:sz w:val="22"/>
          <w:szCs w:val="22"/>
        </w:rPr>
        <w:t xml:space="preserve">, </w:t>
      </w:r>
      <w:r w:rsidR="004973D4" w:rsidRPr="00957FDB">
        <w:rPr>
          <w:sz w:val="22"/>
          <w:szCs w:val="22"/>
        </w:rPr>
        <w:t>the loans to deposits ratio</w:t>
      </w:r>
      <w:r w:rsidRPr="00957FDB">
        <w:rPr>
          <w:sz w:val="22"/>
          <w:szCs w:val="22"/>
        </w:rPr>
        <w:t xml:space="preserve"> in the consolidated financial statements were as follows</w:t>
      </w:r>
      <w:r w:rsidRPr="00957FDB">
        <w:rPr>
          <w:sz w:val="22"/>
          <w:szCs w:val="22"/>
          <w:cs/>
        </w:rPr>
        <w:t>:</w:t>
      </w:r>
    </w:p>
    <w:p w14:paraId="3F078F66" w14:textId="77777777" w:rsidR="00096B88" w:rsidRPr="00957FDB" w:rsidRDefault="00096B88" w:rsidP="004844BE">
      <w:pPr>
        <w:spacing w:line="100" w:lineRule="exact"/>
        <w:ind w:left="-86"/>
        <w:jc w:val="both"/>
        <w:rPr>
          <w:sz w:val="22"/>
          <w:szCs w:val="22"/>
        </w:rPr>
      </w:pPr>
    </w:p>
    <w:tbl>
      <w:tblPr>
        <w:tblW w:w="9468" w:type="dxa"/>
        <w:tblInd w:w="270" w:type="dxa"/>
        <w:tblLayout w:type="fixed"/>
        <w:tblLook w:val="0000" w:firstRow="0" w:lastRow="0" w:firstColumn="0" w:lastColumn="0" w:noHBand="0" w:noVBand="0"/>
      </w:tblPr>
      <w:tblGrid>
        <w:gridCol w:w="6948"/>
        <w:gridCol w:w="1260"/>
        <w:gridCol w:w="1260"/>
      </w:tblGrid>
      <w:tr w:rsidR="00ED671F" w:rsidRPr="00957FDB" w14:paraId="7D7E95E6" w14:textId="77777777" w:rsidTr="00D9264E">
        <w:tc>
          <w:tcPr>
            <w:tcW w:w="6948" w:type="dxa"/>
            <w:shd w:val="clear" w:color="auto" w:fill="auto"/>
          </w:tcPr>
          <w:p w14:paraId="20150BDB" w14:textId="77777777" w:rsidR="00ED671F" w:rsidRPr="00957FDB" w:rsidRDefault="00ED671F" w:rsidP="009C5FEE">
            <w:pPr>
              <w:snapToGrid w:val="0"/>
              <w:spacing w:line="240" w:lineRule="atLeast"/>
              <w:ind w:right="-28"/>
              <w:jc w:val="both"/>
              <w:rPr>
                <w:sz w:val="20"/>
                <w:szCs w:val="20"/>
              </w:rPr>
            </w:pPr>
          </w:p>
        </w:tc>
        <w:tc>
          <w:tcPr>
            <w:tcW w:w="1260" w:type="dxa"/>
            <w:shd w:val="clear" w:color="auto" w:fill="auto"/>
          </w:tcPr>
          <w:p w14:paraId="62749531" w14:textId="77777777" w:rsidR="00ED671F" w:rsidRPr="00957FDB" w:rsidRDefault="00796794" w:rsidP="000F5A04">
            <w:pPr>
              <w:spacing w:line="240" w:lineRule="atLeast"/>
              <w:ind w:right="-28"/>
              <w:jc w:val="center"/>
              <w:rPr>
                <w:sz w:val="20"/>
                <w:szCs w:val="20"/>
              </w:rPr>
            </w:pPr>
            <w:r>
              <w:rPr>
                <w:sz w:val="20"/>
                <w:szCs w:val="20"/>
              </w:rPr>
              <w:t>2019</w:t>
            </w:r>
          </w:p>
        </w:tc>
        <w:tc>
          <w:tcPr>
            <w:tcW w:w="1260" w:type="dxa"/>
            <w:shd w:val="clear" w:color="auto" w:fill="auto"/>
          </w:tcPr>
          <w:p w14:paraId="2D8C6154" w14:textId="77777777" w:rsidR="00ED671F" w:rsidRPr="00957FDB" w:rsidRDefault="00796794" w:rsidP="009C5FEE">
            <w:pPr>
              <w:spacing w:line="240" w:lineRule="atLeast"/>
              <w:ind w:right="-28"/>
              <w:jc w:val="center"/>
              <w:rPr>
                <w:sz w:val="20"/>
                <w:szCs w:val="20"/>
              </w:rPr>
            </w:pPr>
            <w:r>
              <w:rPr>
                <w:sz w:val="20"/>
                <w:szCs w:val="20"/>
              </w:rPr>
              <w:t>2018</w:t>
            </w:r>
          </w:p>
        </w:tc>
      </w:tr>
      <w:tr w:rsidR="00ED671F" w:rsidRPr="00957FDB" w14:paraId="5ECB86DB" w14:textId="77777777" w:rsidTr="00D9264E">
        <w:tc>
          <w:tcPr>
            <w:tcW w:w="6948" w:type="dxa"/>
            <w:shd w:val="clear" w:color="auto" w:fill="auto"/>
          </w:tcPr>
          <w:p w14:paraId="7C499635" w14:textId="77777777" w:rsidR="00ED671F" w:rsidRPr="00957FDB" w:rsidRDefault="00ED671F" w:rsidP="009C5FEE">
            <w:pPr>
              <w:snapToGrid w:val="0"/>
              <w:spacing w:line="240" w:lineRule="atLeast"/>
              <w:ind w:right="-28"/>
              <w:jc w:val="both"/>
              <w:rPr>
                <w:sz w:val="20"/>
                <w:szCs w:val="20"/>
              </w:rPr>
            </w:pPr>
          </w:p>
        </w:tc>
        <w:tc>
          <w:tcPr>
            <w:tcW w:w="2520" w:type="dxa"/>
            <w:gridSpan w:val="2"/>
            <w:shd w:val="clear" w:color="auto" w:fill="auto"/>
          </w:tcPr>
          <w:p w14:paraId="2E14609F" w14:textId="77777777" w:rsidR="00ED671F" w:rsidRPr="00957FDB" w:rsidRDefault="00ED671F" w:rsidP="009C5FEE">
            <w:pPr>
              <w:spacing w:line="240" w:lineRule="atLeast"/>
              <w:jc w:val="center"/>
              <w:rPr>
                <w:sz w:val="20"/>
                <w:szCs w:val="20"/>
              </w:rPr>
            </w:pPr>
            <w:r w:rsidRPr="00957FDB">
              <w:rPr>
                <w:i/>
                <w:iCs/>
                <w:color w:val="000000"/>
                <w:sz w:val="20"/>
                <w:szCs w:val="20"/>
                <w:cs/>
              </w:rPr>
              <w:t>(%)</w:t>
            </w:r>
          </w:p>
        </w:tc>
      </w:tr>
      <w:tr w:rsidR="00ED671F" w:rsidRPr="00957FDB" w14:paraId="0630285E" w14:textId="77777777" w:rsidTr="00D9264E">
        <w:tc>
          <w:tcPr>
            <w:tcW w:w="6948" w:type="dxa"/>
            <w:shd w:val="clear" w:color="auto" w:fill="auto"/>
          </w:tcPr>
          <w:p w14:paraId="41016A42" w14:textId="77777777" w:rsidR="00ED671F" w:rsidRPr="00957FDB" w:rsidRDefault="00ED671F" w:rsidP="00E55FE0">
            <w:pPr>
              <w:spacing w:line="240" w:lineRule="atLeast"/>
              <w:ind w:left="141" w:right="-28"/>
              <w:jc w:val="both"/>
              <w:rPr>
                <w:sz w:val="20"/>
                <w:szCs w:val="20"/>
              </w:rPr>
            </w:pPr>
            <w:r w:rsidRPr="00957FDB">
              <w:rPr>
                <w:sz w:val="20"/>
                <w:szCs w:val="20"/>
              </w:rPr>
              <w:t xml:space="preserve">Gross loans to deposits ratio </w:t>
            </w:r>
            <w:r w:rsidRPr="00957FDB">
              <w:rPr>
                <w:sz w:val="20"/>
                <w:szCs w:val="20"/>
                <w:cs/>
              </w:rPr>
              <w:t>(</w:t>
            </w:r>
            <w:r w:rsidRPr="00957FDB">
              <w:rPr>
                <w:sz w:val="20"/>
                <w:szCs w:val="20"/>
              </w:rPr>
              <w:t>Consolidated financial statements</w:t>
            </w:r>
            <w:r w:rsidRPr="00957FDB">
              <w:rPr>
                <w:sz w:val="20"/>
                <w:szCs w:val="20"/>
                <w:cs/>
              </w:rPr>
              <w:t>)</w:t>
            </w:r>
          </w:p>
        </w:tc>
        <w:tc>
          <w:tcPr>
            <w:tcW w:w="1260" w:type="dxa"/>
            <w:shd w:val="clear" w:color="auto" w:fill="auto"/>
          </w:tcPr>
          <w:p w14:paraId="6E5632A0" w14:textId="77777777" w:rsidR="00ED671F" w:rsidRPr="004D7AAD" w:rsidRDefault="00673021" w:rsidP="009C5FEE">
            <w:pPr>
              <w:tabs>
                <w:tab w:val="decimal" w:pos="612"/>
              </w:tabs>
              <w:snapToGrid w:val="0"/>
              <w:spacing w:line="240" w:lineRule="atLeast"/>
              <w:rPr>
                <w:rFonts w:cstheme="minorBidi"/>
                <w:sz w:val="20"/>
                <w:szCs w:val="20"/>
                <w:cs/>
              </w:rPr>
            </w:pPr>
            <w:r>
              <w:rPr>
                <w:rFonts w:cstheme="minorBidi"/>
                <w:sz w:val="20"/>
                <w:szCs w:val="20"/>
              </w:rPr>
              <w:t>97.9</w:t>
            </w:r>
          </w:p>
        </w:tc>
        <w:tc>
          <w:tcPr>
            <w:tcW w:w="1260" w:type="dxa"/>
            <w:shd w:val="clear" w:color="auto" w:fill="auto"/>
          </w:tcPr>
          <w:p w14:paraId="7BE11D5B" w14:textId="77777777" w:rsidR="00ED671F" w:rsidRPr="00957FDB" w:rsidRDefault="000F5A04" w:rsidP="009C5FEE">
            <w:pPr>
              <w:tabs>
                <w:tab w:val="decimal" w:pos="612"/>
              </w:tabs>
              <w:snapToGrid w:val="0"/>
              <w:spacing w:line="240" w:lineRule="atLeast"/>
              <w:rPr>
                <w:sz w:val="20"/>
                <w:szCs w:val="20"/>
              </w:rPr>
            </w:pPr>
            <w:r>
              <w:rPr>
                <w:sz w:val="20"/>
                <w:szCs w:val="20"/>
              </w:rPr>
              <w:t>99.1</w:t>
            </w:r>
          </w:p>
        </w:tc>
      </w:tr>
    </w:tbl>
    <w:p w14:paraId="00895ED1" w14:textId="77777777" w:rsidR="00C10F7F" w:rsidRPr="00C61FC7" w:rsidRDefault="00C10F7F" w:rsidP="00C10F7F">
      <w:pPr>
        <w:ind w:left="1134"/>
        <w:jc w:val="thaiDistribute"/>
        <w:rPr>
          <w:sz w:val="22"/>
          <w:szCs w:val="22"/>
        </w:rPr>
      </w:pPr>
      <w:bookmarkStart w:id="1" w:name="_Hlk534878220"/>
      <w:r w:rsidRPr="00C61FC7">
        <w:rPr>
          <w:sz w:val="22"/>
          <w:szCs w:val="22"/>
        </w:rPr>
        <w:lastRenderedPageBreak/>
        <w:t>The Bank will disclose the Liquidity Coverage Ratio (LCR) information under Bank of Thailand Notification number Sor Nor Sor 2/2561 dated 25 January 2018 on the Liquidity coverage ratio disclosure standards was as follows:</w:t>
      </w:r>
    </w:p>
    <w:p w14:paraId="31072209" w14:textId="77777777" w:rsidR="00C10F7F" w:rsidRPr="00C61FC7" w:rsidRDefault="00C10F7F" w:rsidP="00C10F7F">
      <w:pPr>
        <w:ind w:left="1134"/>
        <w:jc w:val="thaiDistribute"/>
        <w:rPr>
          <w:sz w:val="22"/>
          <w:szCs w:val="22"/>
        </w:rPr>
      </w:pPr>
    </w:p>
    <w:p w14:paraId="79B19041" w14:textId="77777777" w:rsidR="00C10F7F" w:rsidRPr="00C61FC7" w:rsidRDefault="00C10F7F" w:rsidP="00182AF7">
      <w:pPr>
        <w:tabs>
          <w:tab w:val="left" w:pos="2880"/>
          <w:tab w:val="left" w:pos="3330"/>
        </w:tabs>
        <w:ind w:left="1134"/>
        <w:jc w:val="thaiDistribute"/>
        <w:rPr>
          <w:sz w:val="22"/>
          <w:szCs w:val="22"/>
        </w:rPr>
      </w:pPr>
      <w:r w:rsidRPr="00C61FC7">
        <w:rPr>
          <w:sz w:val="22"/>
          <w:szCs w:val="22"/>
        </w:rPr>
        <w:t>Location of disclosure</w:t>
      </w:r>
      <w:r w:rsidR="00182AF7">
        <w:rPr>
          <w:sz w:val="22"/>
          <w:szCs w:val="22"/>
        </w:rPr>
        <w:tab/>
      </w:r>
      <w:r w:rsidRPr="00C61FC7">
        <w:rPr>
          <w:sz w:val="22"/>
          <w:szCs w:val="22"/>
        </w:rPr>
        <w:t xml:space="preserve">The Bank’s website under Investor Relations section at </w:t>
      </w:r>
    </w:p>
    <w:p w14:paraId="2BF802EA" w14:textId="77777777" w:rsidR="00C10F7F" w:rsidRPr="00C61FC7" w:rsidRDefault="0071348E" w:rsidP="00FD2A7D">
      <w:pPr>
        <w:ind w:left="1134" w:right="-298" w:firstLine="2196"/>
        <w:jc w:val="thaiDistribute"/>
        <w:rPr>
          <w:sz w:val="20"/>
          <w:szCs w:val="20"/>
        </w:rPr>
      </w:pPr>
      <w:hyperlink r:id="rId8" w:history="1">
        <w:r w:rsidR="00182AF7" w:rsidRPr="006D251D">
          <w:rPr>
            <w:rStyle w:val="Hyperlink"/>
            <w:sz w:val="22"/>
            <w:szCs w:val="24"/>
          </w:rPr>
          <w:t>https://www.scb.co.th/en/investor-relations/financial-information.html</w:t>
        </w:r>
      </w:hyperlink>
    </w:p>
    <w:p w14:paraId="34B5F3D1" w14:textId="77777777" w:rsidR="00FD2A7D" w:rsidRDefault="00C10F7F" w:rsidP="00FD2A7D">
      <w:pPr>
        <w:tabs>
          <w:tab w:val="left" w:pos="3330"/>
        </w:tabs>
        <w:ind w:left="1134"/>
        <w:jc w:val="thaiDistribute"/>
        <w:rPr>
          <w:spacing w:val="-4"/>
          <w:sz w:val="22"/>
          <w:szCs w:val="22"/>
        </w:rPr>
      </w:pPr>
      <w:r w:rsidRPr="00C61FC7">
        <w:rPr>
          <w:sz w:val="22"/>
          <w:szCs w:val="22"/>
        </w:rPr>
        <w:t>Date of disclosure</w:t>
      </w:r>
      <w:r w:rsidRPr="00C61FC7">
        <w:rPr>
          <w:sz w:val="22"/>
          <w:szCs w:val="22"/>
        </w:rPr>
        <w:tab/>
      </w:r>
      <w:r w:rsidRPr="00FD2A7D">
        <w:rPr>
          <w:spacing w:val="-4"/>
          <w:sz w:val="22"/>
          <w:szCs w:val="22"/>
        </w:rPr>
        <w:t xml:space="preserve">Within 4 months after the year end date as indicated in the </w:t>
      </w:r>
      <w:proofErr w:type="spellStart"/>
      <w:r w:rsidRPr="00FD2A7D">
        <w:rPr>
          <w:spacing w:val="-4"/>
          <w:sz w:val="22"/>
          <w:szCs w:val="22"/>
        </w:rPr>
        <w:t>BoT</w:t>
      </w:r>
      <w:proofErr w:type="spellEnd"/>
      <w:r w:rsidR="00FD2A7D" w:rsidRPr="00FD2A7D">
        <w:rPr>
          <w:spacing w:val="-4"/>
          <w:sz w:val="22"/>
          <w:szCs w:val="22"/>
        </w:rPr>
        <w:t xml:space="preserve"> </w:t>
      </w:r>
      <w:r w:rsidRPr="00FD2A7D">
        <w:rPr>
          <w:spacing w:val="-4"/>
          <w:sz w:val="22"/>
          <w:szCs w:val="22"/>
        </w:rPr>
        <w:t>notification</w:t>
      </w:r>
    </w:p>
    <w:p w14:paraId="43576820" w14:textId="77777777" w:rsidR="00FD2A7D" w:rsidRDefault="00FD2A7D" w:rsidP="00FD2A7D">
      <w:pPr>
        <w:tabs>
          <w:tab w:val="left" w:pos="3330"/>
        </w:tabs>
        <w:ind w:left="1134"/>
        <w:jc w:val="thaiDistribute"/>
        <w:rPr>
          <w:spacing w:val="-20"/>
          <w:sz w:val="22"/>
          <w:szCs w:val="22"/>
        </w:rPr>
      </w:pPr>
    </w:p>
    <w:p w14:paraId="0B426D3E" w14:textId="77777777" w:rsidR="00C10F7F" w:rsidRPr="00957FDB" w:rsidRDefault="00C10F7F" w:rsidP="00FD2A7D">
      <w:pPr>
        <w:tabs>
          <w:tab w:val="left" w:pos="3330"/>
        </w:tabs>
        <w:ind w:left="1134"/>
        <w:jc w:val="thaiDistribute"/>
        <w:rPr>
          <w:sz w:val="22"/>
          <w:szCs w:val="22"/>
        </w:rPr>
      </w:pPr>
      <w:r w:rsidRPr="00C61FC7">
        <w:rPr>
          <w:sz w:val="22"/>
          <w:szCs w:val="22"/>
        </w:rPr>
        <w:t>The disclosure for the year ended 31 December 2019 will be provided on or before 30 April 2020 on the Bank’s website as noted above</w:t>
      </w:r>
      <w:r w:rsidRPr="00C61FC7">
        <w:rPr>
          <w:rFonts w:cs="Angsana New"/>
          <w:sz w:val="22"/>
          <w:szCs w:val="22"/>
          <w:cs/>
        </w:rPr>
        <w:t>.</w:t>
      </w:r>
    </w:p>
    <w:bookmarkEnd w:id="1"/>
    <w:p w14:paraId="0E65A04B" w14:textId="77777777" w:rsidR="003D4198" w:rsidRPr="00957FDB" w:rsidRDefault="003D4198" w:rsidP="009C5FEE">
      <w:pPr>
        <w:ind w:left="567" w:right="-360"/>
        <w:jc w:val="both"/>
        <w:rPr>
          <w:sz w:val="22"/>
          <w:szCs w:val="22"/>
        </w:rPr>
      </w:pPr>
    </w:p>
    <w:p w14:paraId="6BC31CA2" w14:textId="77777777" w:rsidR="00AA14DD" w:rsidRPr="00957FDB" w:rsidRDefault="00AA14DD" w:rsidP="00133258">
      <w:pPr>
        <w:numPr>
          <w:ilvl w:val="0"/>
          <w:numId w:val="36"/>
        </w:numPr>
        <w:spacing w:line="240" w:lineRule="atLeast"/>
        <w:ind w:left="540" w:right="-29" w:hanging="540"/>
        <w:jc w:val="both"/>
        <w:rPr>
          <w:b/>
          <w:bCs/>
          <w:szCs w:val="24"/>
        </w:rPr>
      </w:pPr>
      <w:r w:rsidRPr="00957FDB">
        <w:rPr>
          <w:b/>
          <w:bCs/>
          <w:szCs w:val="24"/>
        </w:rPr>
        <w:t xml:space="preserve">Fair value of </w:t>
      </w:r>
      <w:r w:rsidR="00F073C0" w:rsidRPr="00957FDB">
        <w:rPr>
          <w:b/>
          <w:bCs/>
          <w:szCs w:val="24"/>
        </w:rPr>
        <w:t>assets and liabilities</w:t>
      </w:r>
    </w:p>
    <w:p w14:paraId="372E6651" w14:textId="77777777" w:rsidR="00F073C0" w:rsidRPr="00957FDB" w:rsidRDefault="00F073C0" w:rsidP="009C5FEE">
      <w:pPr>
        <w:spacing w:line="240" w:lineRule="atLeast"/>
        <w:ind w:left="540" w:right="-28"/>
        <w:jc w:val="both"/>
        <w:rPr>
          <w:sz w:val="22"/>
          <w:szCs w:val="22"/>
        </w:rPr>
      </w:pPr>
    </w:p>
    <w:p w14:paraId="0A1807D2" w14:textId="77777777" w:rsidR="00542733" w:rsidRPr="00957FDB" w:rsidRDefault="00542733" w:rsidP="009C5FEE">
      <w:pPr>
        <w:pStyle w:val="block"/>
        <w:spacing w:after="0" w:line="240" w:lineRule="atLeast"/>
        <w:ind w:right="-7"/>
        <w:jc w:val="both"/>
        <w:rPr>
          <w:i/>
          <w:iCs/>
          <w:szCs w:val="22"/>
          <w:lang w:val="x-none" w:bidi="th-TH"/>
        </w:rPr>
      </w:pPr>
      <w:r w:rsidRPr="00957FDB">
        <w:rPr>
          <w:i/>
          <w:iCs/>
          <w:szCs w:val="22"/>
          <w:lang w:val="x-none" w:bidi="th-TH"/>
        </w:rPr>
        <w:t>Carrying amounts and fair values</w:t>
      </w:r>
    </w:p>
    <w:p w14:paraId="56F0C753" w14:textId="77777777" w:rsidR="00542733" w:rsidRPr="00957FDB" w:rsidRDefault="00542733" w:rsidP="009C5FEE">
      <w:pPr>
        <w:pStyle w:val="block"/>
        <w:spacing w:after="0" w:line="240" w:lineRule="atLeast"/>
        <w:ind w:right="-7"/>
        <w:jc w:val="both"/>
        <w:rPr>
          <w:szCs w:val="22"/>
          <w:lang w:val="x-none" w:bidi="th-TH"/>
        </w:rPr>
      </w:pPr>
    </w:p>
    <w:p w14:paraId="6E1B924B" w14:textId="77777777" w:rsidR="00542733" w:rsidRPr="00957FDB" w:rsidRDefault="00542733" w:rsidP="009C5FEE">
      <w:pPr>
        <w:pStyle w:val="block"/>
        <w:spacing w:after="0" w:line="240" w:lineRule="atLeast"/>
        <w:ind w:right="-7"/>
        <w:jc w:val="both"/>
        <w:rPr>
          <w:szCs w:val="22"/>
          <w:lang w:val="x-none" w:bidi="th-TH"/>
        </w:rPr>
      </w:pPr>
      <w:r w:rsidRPr="00957FDB">
        <w:rPr>
          <w:szCs w:val="22"/>
          <w:lang w:val="x-none" w:bidi="th-TH"/>
        </w:rPr>
        <w:t>The following table shows the carrying amounts and fair values of financial assets and financial liabilities, including their levels in the fair value hierarchy</w:t>
      </w:r>
      <w:r w:rsidRPr="00957FDB">
        <w:rPr>
          <w:szCs w:val="22"/>
          <w:cs/>
          <w:lang w:val="x-none" w:bidi="th-TH"/>
        </w:rPr>
        <w:t xml:space="preserve">. </w:t>
      </w:r>
      <w:r w:rsidRPr="00957FDB">
        <w:rPr>
          <w:szCs w:val="22"/>
          <w:lang w:val="x-none" w:bidi="th-TH"/>
        </w:rPr>
        <w:t>It does not include fair value information for financial assets and financial liabilities not measured at fair value if the carrying amount is a reasonable approximation of fair value</w:t>
      </w:r>
      <w:r w:rsidRPr="00957FDB">
        <w:rPr>
          <w:szCs w:val="22"/>
          <w:cs/>
          <w:lang w:val="x-none" w:bidi="th-TH"/>
        </w:rPr>
        <w:t>.</w:t>
      </w:r>
    </w:p>
    <w:p w14:paraId="32C82A9A" w14:textId="77777777" w:rsidR="003B53EB" w:rsidRPr="00957FDB" w:rsidRDefault="003B53EB" w:rsidP="008713B3">
      <w:pPr>
        <w:pStyle w:val="block"/>
        <w:spacing w:after="0" w:line="240" w:lineRule="atLeast"/>
        <w:ind w:right="-7"/>
        <w:jc w:val="both"/>
        <w:rPr>
          <w:szCs w:val="22"/>
        </w:rPr>
      </w:pPr>
    </w:p>
    <w:p w14:paraId="44172A64" w14:textId="77777777" w:rsidR="00F073C0" w:rsidRPr="00957FDB" w:rsidRDefault="00991338" w:rsidP="009C5FEE">
      <w:pPr>
        <w:pStyle w:val="block"/>
        <w:spacing w:after="0" w:line="240" w:lineRule="atLeast"/>
        <w:ind w:left="1080" w:right="-7" w:hanging="540"/>
        <w:jc w:val="both"/>
        <w:rPr>
          <w:szCs w:val="22"/>
          <w:lang w:bidi="th-TH"/>
        </w:rPr>
      </w:pPr>
      <w:r w:rsidRPr="00957FDB">
        <w:rPr>
          <w:szCs w:val="22"/>
          <w:lang w:bidi="th-TH"/>
        </w:rPr>
        <w:t>5</w:t>
      </w:r>
      <w:r w:rsidR="00E560DE" w:rsidRPr="00957FDB">
        <w:rPr>
          <w:szCs w:val="22"/>
          <w:cs/>
          <w:lang w:bidi="th-TH"/>
        </w:rPr>
        <w:t>.</w:t>
      </w:r>
      <w:r w:rsidR="00E560DE" w:rsidRPr="00957FDB">
        <w:rPr>
          <w:szCs w:val="22"/>
          <w:lang w:bidi="th-TH"/>
        </w:rPr>
        <w:t>1</w:t>
      </w:r>
      <w:r w:rsidR="00F073C0" w:rsidRPr="00957FDB">
        <w:rPr>
          <w:szCs w:val="22"/>
          <w:lang w:bidi="th-TH"/>
        </w:rPr>
        <w:tab/>
        <w:t xml:space="preserve">Financial instruments </w:t>
      </w:r>
      <w:r w:rsidRPr="00957FDB">
        <w:rPr>
          <w:szCs w:val="22"/>
          <w:lang w:bidi="th-TH"/>
        </w:rPr>
        <w:t>measured</w:t>
      </w:r>
      <w:r w:rsidR="00F073C0" w:rsidRPr="00957FDB">
        <w:rPr>
          <w:szCs w:val="22"/>
          <w:lang w:bidi="th-TH"/>
        </w:rPr>
        <w:t xml:space="preserve"> at fair value</w:t>
      </w:r>
    </w:p>
    <w:p w14:paraId="47C20D01" w14:textId="77777777" w:rsidR="00F073C0" w:rsidRPr="00957FDB" w:rsidRDefault="00F073C0" w:rsidP="009C5FEE">
      <w:pPr>
        <w:pStyle w:val="block"/>
        <w:spacing w:after="0" w:line="240" w:lineRule="atLeast"/>
        <w:ind w:left="1080" w:right="-7"/>
        <w:jc w:val="both"/>
        <w:rPr>
          <w:szCs w:val="22"/>
          <w:lang w:bidi="th-TH"/>
        </w:rPr>
      </w:pPr>
    </w:p>
    <w:p w14:paraId="7A79AE8F" w14:textId="77777777" w:rsidR="00F073C0" w:rsidRPr="00957FDB" w:rsidRDefault="00F62BF3" w:rsidP="008713B3">
      <w:pPr>
        <w:pStyle w:val="block"/>
        <w:tabs>
          <w:tab w:val="left" w:pos="1080"/>
        </w:tabs>
        <w:spacing w:after="0" w:line="240" w:lineRule="atLeast"/>
        <w:ind w:left="1080" w:right="-7"/>
        <w:jc w:val="both"/>
        <w:rPr>
          <w:szCs w:val="22"/>
          <w:lang w:bidi="th-TH"/>
        </w:rPr>
      </w:pPr>
      <w:r w:rsidRPr="00957FDB">
        <w:rPr>
          <w:szCs w:val="22"/>
          <w:lang w:bidi="th-TH"/>
        </w:rPr>
        <w:t>T</w:t>
      </w:r>
      <w:r w:rsidR="00F073C0" w:rsidRPr="00957FDB">
        <w:rPr>
          <w:szCs w:val="22"/>
          <w:lang w:bidi="th-TH"/>
        </w:rPr>
        <w:t>he fair value of financial instruments</w:t>
      </w:r>
      <w:r w:rsidR="00F073C0" w:rsidRPr="00957FDB">
        <w:rPr>
          <w:szCs w:val="22"/>
          <w:cs/>
          <w:lang w:bidi="th-TH"/>
        </w:rPr>
        <w:t xml:space="preserve"> </w:t>
      </w:r>
      <w:r w:rsidR="00991338" w:rsidRPr="00957FDB">
        <w:rPr>
          <w:szCs w:val="22"/>
          <w:lang w:bidi="th-TH"/>
        </w:rPr>
        <w:t>measured</w:t>
      </w:r>
      <w:r w:rsidR="00F073C0" w:rsidRPr="00957FDB">
        <w:rPr>
          <w:szCs w:val="22"/>
          <w:lang w:bidi="th-TH"/>
        </w:rPr>
        <w:t xml:space="preserve"> at fair value in the consolidated and the Bank statement of fi</w:t>
      </w:r>
      <w:r w:rsidR="00CD7078" w:rsidRPr="00957FDB">
        <w:rPr>
          <w:szCs w:val="22"/>
          <w:lang w:bidi="th-TH"/>
        </w:rPr>
        <w:t>nancial position were</w:t>
      </w:r>
      <w:r w:rsidR="00F073C0" w:rsidRPr="00957FDB">
        <w:rPr>
          <w:szCs w:val="22"/>
          <w:lang w:bidi="th-TH"/>
        </w:rPr>
        <w:t xml:space="preserve"> as follows</w:t>
      </w:r>
      <w:r w:rsidR="00F073C0" w:rsidRPr="00957FDB">
        <w:rPr>
          <w:szCs w:val="22"/>
          <w:cs/>
          <w:lang w:bidi="th-TH"/>
        </w:rPr>
        <w:t>:</w:t>
      </w:r>
    </w:p>
    <w:p w14:paraId="292AA3EE" w14:textId="77777777" w:rsidR="00386D55" w:rsidRPr="00957FDB" w:rsidRDefault="00386D55" w:rsidP="009C5FEE">
      <w:pPr>
        <w:pStyle w:val="block"/>
        <w:spacing w:after="0" w:line="240" w:lineRule="atLeast"/>
        <w:ind w:left="1080" w:right="-7"/>
        <w:jc w:val="both"/>
        <w:rPr>
          <w:szCs w:val="22"/>
          <w:lang w:bidi="th-TH"/>
        </w:rPr>
      </w:pPr>
    </w:p>
    <w:tbl>
      <w:tblPr>
        <w:tblW w:w="8706" w:type="dxa"/>
        <w:tblInd w:w="1017"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EE1114" w:rsidRPr="00957FDB" w:rsidDel="00D47E95" w14:paraId="6AB1C863" w14:textId="77777777" w:rsidTr="001E432E">
        <w:trPr>
          <w:gridAfter w:val="1"/>
          <w:wAfter w:w="10" w:type="dxa"/>
          <w:cantSplit/>
        </w:trPr>
        <w:tc>
          <w:tcPr>
            <w:tcW w:w="2763" w:type="dxa"/>
            <w:shd w:val="clear" w:color="auto" w:fill="auto"/>
          </w:tcPr>
          <w:p w14:paraId="63DF9E3A" w14:textId="77777777" w:rsidR="00EE1114" w:rsidRPr="00957FDB" w:rsidRDefault="00EE1114" w:rsidP="001E432E">
            <w:pPr>
              <w:spacing w:line="240" w:lineRule="atLeast"/>
              <w:ind w:left="180" w:hanging="180"/>
              <w:rPr>
                <w:b/>
                <w:bCs/>
                <w:sz w:val="18"/>
                <w:szCs w:val="18"/>
              </w:rPr>
            </w:pPr>
          </w:p>
        </w:tc>
        <w:tc>
          <w:tcPr>
            <w:tcW w:w="2872" w:type="dxa"/>
            <w:gridSpan w:val="5"/>
            <w:shd w:val="clear" w:color="auto" w:fill="auto"/>
          </w:tcPr>
          <w:p w14:paraId="14C5FCD3" w14:textId="77777777" w:rsidR="00EE1114" w:rsidRPr="00957FDB" w:rsidDel="00D47E95"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b/>
                <w:bCs/>
                <w:sz w:val="18"/>
                <w:szCs w:val="18"/>
              </w:rPr>
              <w:t>Consolidated</w:t>
            </w:r>
          </w:p>
        </w:tc>
        <w:tc>
          <w:tcPr>
            <w:tcW w:w="178" w:type="dxa"/>
          </w:tcPr>
          <w:p w14:paraId="0A80F7C2" w14:textId="77777777"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2883" w:type="dxa"/>
            <w:gridSpan w:val="5"/>
          </w:tcPr>
          <w:p w14:paraId="10AD7D6F" w14:textId="77777777" w:rsidR="00EE1114" w:rsidRPr="00957FDB" w:rsidDel="00D47E95"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b/>
                <w:bCs/>
                <w:sz w:val="18"/>
                <w:szCs w:val="18"/>
              </w:rPr>
              <w:t>The Bank</w:t>
            </w:r>
          </w:p>
        </w:tc>
      </w:tr>
      <w:tr w:rsidR="00EE1114" w:rsidRPr="00957FDB" w:rsidDel="00D47E95" w14:paraId="1B7F98D1" w14:textId="77777777" w:rsidTr="001E432E">
        <w:trPr>
          <w:gridAfter w:val="1"/>
          <w:wAfter w:w="10" w:type="dxa"/>
          <w:cantSplit/>
        </w:trPr>
        <w:tc>
          <w:tcPr>
            <w:tcW w:w="2763" w:type="dxa"/>
            <w:shd w:val="clear" w:color="auto" w:fill="auto"/>
          </w:tcPr>
          <w:p w14:paraId="41617F97" w14:textId="77777777" w:rsidR="00EE1114" w:rsidRPr="00957FDB" w:rsidRDefault="00EE1114" w:rsidP="001E432E">
            <w:pPr>
              <w:spacing w:line="240" w:lineRule="atLeast"/>
              <w:ind w:left="180" w:hanging="180"/>
              <w:rPr>
                <w:b/>
                <w:bCs/>
                <w:sz w:val="18"/>
                <w:szCs w:val="18"/>
              </w:rPr>
            </w:pPr>
          </w:p>
        </w:tc>
        <w:tc>
          <w:tcPr>
            <w:tcW w:w="2872" w:type="dxa"/>
            <w:gridSpan w:val="5"/>
            <w:shd w:val="clear" w:color="auto" w:fill="auto"/>
          </w:tcPr>
          <w:p w14:paraId="5468A6D6" w14:textId="77777777" w:rsidR="00EE1114" w:rsidRPr="00957FDB" w:rsidDel="00D47E95"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Fair value</w:t>
            </w:r>
          </w:p>
        </w:tc>
        <w:tc>
          <w:tcPr>
            <w:tcW w:w="178" w:type="dxa"/>
          </w:tcPr>
          <w:p w14:paraId="4DD5378F" w14:textId="77777777"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2883" w:type="dxa"/>
            <w:gridSpan w:val="5"/>
          </w:tcPr>
          <w:p w14:paraId="07C13E4C" w14:textId="77777777" w:rsidR="00EE1114" w:rsidRPr="00957FDB" w:rsidDel="00D47E95"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Fair value</w:t>
            </w:r>
          </w:p>
        </w:tc>
      </w:tr>
      <w:tr w:rsidR="00EE1114" w:rsidRPr="00957FDB" w14:paraId="6E23537B" w14:textId="77777777" w:rsidTr="001E432E">
        <w:trPr>
          <w:gridAfter w:val="1"/>
          <w:wAfter w:w="10" w:type="dxa"/>
          <w:cantSplit/>
        </w:trPr>
        <w:tc>
          <w:tcPr>
            <w:tcW w:w="2763" w:type="dxa"/>
            <w:shd w:val="clear" w:color="auto" w:fill="auto"/>
          </w:tcPr>
          <w:p w14:paraId="09164E0A" w14:textId="77777777" w:rsidR="00EE1114" w:rsidRPr="00957FDB" w:rsidRDefault="00EE1114" w:rsidP="001E432E">
            <w:pPr>
              <w:spacing w:line="240" w:lineRule="atLeast"/>
              <w:ind w:left="180" w:hanging="180"/>
              <w:rPr>
                <w:b/>
                <w:bCs/>
                <w:sz w:val="18"/>
                <w:szCs w:val="18"/>
              </w:rPr>
            </w:pPr>
          </w:p>
        </w:tc>
        <w:tc>
          <w:tcPr>
            <w:tcW w:w="793" w:type="dxa"/>
            <w:shd w:val="clear" w:color="auto" w:fill="auto"/>
          </w:tcPr>
          <w:p w14:paraId="37BC8D61" w14:textId="77777777" w:rsidR="00EE1114" w:rsidRPr="00957FDB" w:rsidRDefault="00EE1114" w:rsidP="001E432E">
            <w:pPr>
              <w:pStyle w:val="acctfourfigures"/>
              <w:tabs>
                <w:tab w:val="decimal" w:pos="-83"/>
              </w:tabs>
              <w:spacing w:line="240" w:lineRule="atLeast"/>
              <w:ind w:right="-75"/>
              <w:jc w:val="center"/>
              <w:rPr>
                <w:rFonts w:cs="Times New Roman"/>
                <w:sz w:val="18"/>
                <w:szCs w:val="18"/>
              </w:rPr>
            </w:pPr>
            <w:r w:rsidRPr="00957FDB">
              <w:rPr>
                <w:rFonts w:cs="Times New Roman"/>
                <w:sz w:val="18"/>
                <w:szCs w:val="18"/>
              </w:rPr>
              <w:t>Level 1</w:t>
            </w:r>
          </w:p>
        </w:tc>
        <w:tc>
          <w:tcPr>
            <w:tcW w:w="179" w:type="dxa"/>
          </w:tcPr>
          <w:p w14:paraId="5788A179" w14:textId="77777777" w:rsidR="00EE1114" w:rsidRPr="00957FDB" w:rsidRDefault="00EE1114" w:rsidP="001E432E">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14:paraId="2FA773A1" w14:textId="77777777" w:rsidR="00EE1114" w:rsidRPr="00957FDB"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Level 2</w:t>
            </w:r>
          </w:p>
        </w:tc>
        <w:tc>
          <w:tcPr>
            <w:tcW w:w="180" w:type="dxa"/>
          </w:tcPr>
          <w:p w14:paraId="460BA4B4" w14:textId="77777777" w:rsidR="00EE1114" w:rsidRPr="00957FDB" w:rsidRDefault="00EE1114" w:rsidP="001E432E">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14:paraId="47BA7697" w14:textId="77777777" w:rsidR="00EE1114" w:rsidRPr="00957FDB"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Total</w:t>
            </w:r>
          </w:p>
        </w:tc>
        <w:tc>
          <w:tcPr>
            <w:tcW w:w="178" w:type="dxa"/>
          </w:tcPr>
          <w:p w14:paraId="57645998" w14:textId="77777777"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814" w:type="dxa"/>
          </w:tcPr>
          <w:p w14:paraId="3FCDF4C9" w14:textId="77777777" w:rsidR="00EE1114" w:rsidRPr="00957FDB" w:rsidRDefault="00EE1114" w:rsidP="001E432E">
            <w:pPr>
              <w:pStyle w:val="acctfourfigures"/>
              <w:tabs>
                <w:tab w:val="decimal" w:pos="-83"/>
              </w:tabs>
              <w:spacing w:line="240" w:lineRule="atLeast"/>
              <w:ind w:right="-75"/>
              <w:jc w:val="center"/>
              <w:rPr>
                <w:rFonts w:cs="Times New Roman"/>
                <w:sz w:val="18"/>
                <w:szCs w:val="18"/>
              </w:rPr>
            </w:pPr>
            <w:r w:rsidRPr="00957FDB">
              <w:rPr>
                <w:rFonts w:cs="Times New Roman"/>
                <w:sz w:val="18"/>
                <w:szCs w:val="18"/>
              </w:rPr>
              <w:t>Level 1</w:t>
            </w:r>
          </w:p>
        </w:tc>
        <w:tc>
          <w:tcPr>
            <w:tcW w:w="178" w:type="dxa"/>
          </w:tcPr>
          <w:p w14:paraId="5B349151" w14:textId="77777777" w:rsidR="00EE1114" w:rsidRPr="00957FDB" w:rsidRDefault="00EE1114" w:rsidP="001E432E">
            <w:pPr>
              <w:pStyle w:val="acctfourfigures"/>
              <w:tabs>
                <w:tab w:val="decimal" w:pos="-83"/>
              </w:tabs>
              <w:spacing w:line="240" w:lineRule="atLeast"/>
              <w:ind w:left="-83" w:right="-75"/>
              <w:jc w:val="center"/>
              <w:rPr>
                <w:rFonts w:cs="Times New Roman"/>
                <w:sz w:val="18"/>
                <w:szCs w:val="18"/>
              </w:rPr>
            </w:pPr>
          </w:p>
        </w:tc>
        <w:tc>
          <w:tcPr>
            <w:tcW w:w="850" w:type="dxa"/>
          </w:tcPr>
          <w:p w14:paraId="0AB7C983" w14:textId="77777777" w:rsidR="00EE1114" w:rsidRPr="00957FDB"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Level 2</w:t>
            </w:r>
          </w:p>
        </w:tc>
        <w:tc>
          <w:tcPr>
            <w:tcW w:w="178" w:type="dxa"/>
          </w:tcPr>
          <w:p w14:paraId="47BA6E72" w14:textId="77777777" w:rsidR="00EE1114" w:rsidRPr="00957FDB" w:rsidRDefault="00EE1114" w:rsidP="001E432E">
            <w:pPr>
              <w:pStyle w:val="acctfourfigures"/>
              <w:tabs>
                <w:tab w:val="decimal" w:pos="-83"/>
              </w:tabs>
              <w:spacing w:line="240" w:lineRule="atLeast"/>
              <w:ind w:left="-83" w:right="-75"/>
              <w:jc w:val="center"/>
              <w:rPr>
                <w:rFonts w:cs="Times New Roman"/>
                <w:sz w:val="18"/>
                <w:szCs w:val="18"/>
              </w:rPr>
            </w:pPr>
          </w:p>
        </w:tc>
        <w:tc>
          <w:tcPr>
            <w:tcW w:w="863" w:type="dxa"/>
          </w:tcPr>
          <w:p w14:paraId="562BECAC" w14:textId="77777777" w:rsidR="00EE1114" w:rsidRPr="00957FDB" w:rsidRDefault="00EE1114" w:rsidP="001E432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Total</w:t>
            </w:r>
          </w:p>
        </w:tc>
      </w:tr>
      <w:tr w:rsidR="00EE1114" w:rsidRPr="00957FDB" w14:paraId="143AE94C" w14:textId="77777777" w:rsidTr="001E432E">
        <w:trPr>
          <w:cantSplit/>
        </w:trPr>
        <w:tc>
          <w:tcPr>
            <w:tcW w:w="2763" w:type="dxa"/>
            <w:shd w:val="clear" w:color="auto" w:fill="auto"/>
          </w:tcPr>
          <w:p w14:paraId="5C467D15" w14:textId="77777777" w:rsidR="00EE1114" w:rsidRPr="00957FDB" w:rsidRDefault="00EE1114" w:rsidP="001E432E">
            <w:pPr>
              <w:spacing w:line="240" w:lineRule="atLeast"/>
              <w:ind w:left="180" w:hanging="180"/>
              <w:rPr>
                <w:b/>
                <w:bCs/>
                <w:sz w:val="18"/>
                <w:szCs w:val="18"/>
              </w:rPr>
            </w:pPr>
          </w:p>
        </w:tc>
        <w:tc>
          <w:tcPr>
            <w:tcW w:w="5943" w:type="dxa"/>
            <w:gridSpan w:val="12"/>
            <w:shd w:val="clear" w:color="auto" w:fill="auto"/>
          </w:tcPr>
          <w:p w14:paraId="173981F2" w14:textId="77777777" w:rsidR="00EE1114" w:rsidRPr="00957FDB" w:rsidRDefault="00EE1114" w:rsidP="001E432E">
            <w:pPr>
              <w:pStyle w:val="acctfourfigures"/>
              <w:tabs>
                <w:tab w:val="decimal" w:pos="838"/>
              </w:tabs>
              <w:spacing w:line="240" w:lineRule="atLeast"/>
              <w:ind w:right="11"/>
              <w:jc w:val="center"/>
              <w:rPr>
                <w:rFonts w:cs="Times New Roman"/>
                <w:i/>
                <w:iCs/>
                <w:sz w:val="18"/>
                <w:szCs w:val="18"/>
              </w:rPr>
            </w:pPr>
            <w:r w:rsidRPr="00957FDB">
              <w:rPr>
                <w:rFonts w:cs="Times New Roman"/>
                <w:i/>
                <w:iCs/>
                <w:sz w:val="18"/>
                <w:szCs w:val="18"/>
                <w:cs/>
                <w:lang w:bidi="th-TH"/>
              </w:rPr>
              <w:t>(</w:t>
            </w:r>
            <w:r w:rsidRPr="00957FDB">
              <w:rPr>
                <w:rFonts w:cs="Times New Roman"/>
                <w:i/>
                <w:iCs/>
                <w:sz w:val="18"/>
                <w:szCs w:val="18"/>
              </w:rPr>
              <w:t>in million Baht</w:t>
            </w:r>
            <w:r w:rsidRPr="00957FDB">
              <w:rPr>
                <w:rFonts w:cs="Times New Roman"/>
                <w:i/>
                <w:iCs/>
                <w:sz w:val="18"/>
                <w:szCs w:val="18"/>
                <w:cs/>
                <w:lang w:bidi="th-TH"/>
              </w:rPr>
              <w:t>)</w:t>
            </w:r>
          </w:p>
        </w:tc>
      </w:tr>
      <w:tr w:rsidR="00EE1114" w:rsidRPr="00957FDB" w14:paraId="2CDF8B03" w14:textId="77777777" w:rsidTr="001E432E">
        <w:trPr>
          <w:gridAfter w:val="1"/>
          <w:wAfter w:w="10" w:type="dxa"/>
          <w:cantSplit/>
        </w:trPr>
        <w:tc>
          <w:tcPr>
            <w:tcW w:w="2763" w:type="dxa"/>
            <w:shd w:val="clear" w:color="auto" w:fill="auto"/>
          </w:tcPr>
          <w:p w14:paraId="3314CDEB" w14:textId="77777777" w:rsidR="00EE1114" w:rsidRPr="00957FDB" w:rsidRDefault="00796794" w:rsidP="001E432E">
            <w:pPr>
              <w:spacing w:line="240" w:lineRule="atLeast"/>
              <w:ind w:left="180" w:hanging="180"/>
              <w:rPr>
                <w:b/>
                <w:bCs/>
                <w:sz w:val="18"/>
                <w:szCs w:val="18"/>
              </w:rPr>
            </w:pPr>
            <w:r>
              <w:rPr>
                <w:b/>
                <w:bCs/>
                <w:sz w:val="18"/>
                <w:szCs w:val="18"/>
              </w:rPr>
              <w:t>2019</w:t>
            </w:r>
          </w:p>
        </w:tc>
        <w:tc>
          <w:tcPr>
            <w:tcW w:w="793" w:type="dxa"/>
            <w:shd w:val="clear" w:color="auto" w:fill="auto"/>
          </w:tcPr>
          <w:p w14:paraId="402C8AE3" w14:textId="77777777"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179" w:type="dxa"/>
          </w:tcPr>
          <w:p w14:paraId="07D8EA21" w14:textId="77777777"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900" w:type="dxa"/>
            <w:shd w:val="clear" w:color="auto" w:fill="auto"/>
          </w:tcPr>
          <w:p w14:paraId="279AA84A" w14:textId="77777777"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180" w:type="dxa"/>
          </w:tcPr>
          <w:p w14:paraId="7336F07A" w14:textId="77777777" w:rsidR="00EE1114" w:rsidRPr="00957FDB" w:rsidRDefault="00EE1114" w:rsidP="001E432E">
            <w:pPr>
              <w:pStyle w:val="acctfourfigures"/>
              <w:tabs>
                <w:tab w:val="decimal" w:pos="838"/>
              </w:tabs>
              <w:spacing w:line="240" w:lineRule="atLeast"/>
              <w:ind w:right="11"/>
              <w:rPr>
                <w:rFonts w:cs="Times New Roman"/>
                <w:i/>
                <w:iCs/>
                <w:sz w:val="18"/>
                <w:szCs w:val="18"/>
              </w:rPr>
            </w:pPr>
          </w:p>
        </w:tc>
        <w:tc>
          <w:tcPr>
            <w:tcW w:w="820" w:type="dxa"/>
            <w:shd w:val="clear" w:color="auto" w:fill="auto"/>
          </w:tcPr>
          <w:p w14:paraId="1DB4711B" w14:textId="77777777" w:rsidR="00EE1114" w:rsidRPr="00957FDB" w:rsidRDefault="00EE1114" w:rsidP="001E432E">
            <w:pPr>
              <w:pStyle w:val="acctfourfigures"/>
              <w:tabs>
                <w:tab w:val="decimal" w:pos="838"/>
              </w:tabs>
              <w:spacing w:line="240" w:lineRule="atLeast"/>
              <w:ind w:right="11"/>
              <w:rPr>
                <w:rFonts w:cs="Times New Roman"/>
                <w:i/>
                <w:iCs/>
                <w:sz w:val="18"/>
                <w:szCs w:val="18"/>
              </w:rPr>
            </w:pPr>
          </w:p>
        </w:tc>
        <w:tc>
          <w:tcPr>
            <w:tcW w:w="178" w:type="dxa"/>
          </w:tcPr>
          <w:p w14:paraId="2E63EB28" w14:textId="77777777"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814" w:type="dxa"/>
          </w:tcPr>
          <w:p w14:paraId="4A4128E9" w14:textId="77777777"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178" w:type="dxa"/>
          </w:tcPr>
          <w:p w14:paraId="40CB4225" w14:textId="77777777"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850" w:type="dxa"/>
          </w:tcPr>
          <w:p w14:paraId="50B55491" w14:textId="77777777"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178" w:type="dxa"/>
          </w:tcPr>
          <w:p w14:paraId="577A1152" w14:textId="77777777" w:rsidR="00EE1114" w:rsidRPr="00957FDB" w:rsidRDefault="00EE1114" w:rsidP="001E432E">
            <w:pPr>
              <w:pStyle w:val="acctfourfigures"/>
              <w:tabs>
                <w:tab w:val="decimal" w:pos="838"/>
              </w:tabs>
              <w:spacing w:line="240" w:lineRule="atLeast"/>
              <w:ind w:right="11"/>
              <w:rPr>
                <w:rFonts w:cs="Times New Roman"/>
                <w:i/>
                <w:iCs/>
                <w:sz w:val="18"/>
                <w:szCs w:val="18"/>
              </w:rPr>
            </w:pPr>
          </w:p>
        </w:tc>
        <w:tc>
          <w:tcPr>
            <w:tcW w:w="863" w:type="dxa"/>
          </w:tcPr>
          <w:p w14:paraId="00F75E0B" w14:textId="77777777" w:rsidR="00EE1114" w:rsidRPr="00957FDB" w:rsidRDefault="00EE1114" w:rsidP="001E432E">
            <w:pPr>
              <w:pStyle w:val="acctfourfigures"/>
              <w:tabs>
                <w:tab w:val="decimal" w:pos="838"/>
              </w:tabs>
              <w:spacing w:line="240" w:lineRule="atLeast"/>
              <w:ind w:right="11"/>
              <w:rPr>
                <w:rFonts w:cs="Times New Roman"/>
                <w:i/>
                <w:iCs/>
                <w:sz w:val="18"/>
                <w:szCs w:val="18"/>
              </w:rPr>
            </w:pPr>
          </w:p>
        </w:tc>
      </w:tr>
      <w:tr w:rsidR="00EE1114" w:rsidRPr="00957FDB" w14:paraId="3DFC05F3" w14:textId="77777777" w:rsidTr="001E432E">
        <w:trPr>
          <w:gridAfter w:val="1"/>
          <w:wAfter w:w="10" w:type="dxa"/>
          <w:cantSplit/>
        </w:trPr>
        <w:tc>
          <w:tcPr>
            <w:tcW w:w="2763" w:type="dxa"/>
            <w:shd w:val="clear" w:color="auto" w:fill="auto"/>
          </w:tcPr>
          <w:p w14:paraId="16E4C2B7" w14:textId="77777777" w:rsidR="00EE1114" w:rsidRPr="00957FDB" w:rsidRDefault="00EE1114" w:rsidP="001E432E">
            <w:pPr>
              <w:spacing w:line="240" w:lineRule="atLeast"/>
              <w:rPr>
                <w:b/>
                <w:bCs/>
                <w:sz w:val="18"/>
                <w:szCs w:val="18"/>
              </w:rPr>
            </w:pPr>
            <w:r w:rsidRPr="00957FDB">
              <w:rPr>
                <w:b/>
                <w:bCs/>
                <w:sz w:val="18"/>
                <w:szCs w:val="18"/>
              </w:rPr>
              <w:t>Financial assets</w:t>
            </w:r>
          </w:p>
        </w:tc>
        <w:tc>
          <w:tcPr>
            <w:tcW w:w="793" w:type="dxa"/>
            <w:shd w:val="clear" w:color="auto" w:fill="auto"/>
          </w:tcPr>
          <w:p w14:paraId="610EB68A" w14:textId="77777777"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179" w:type="dxa"/>
          </w:tcPr>
          <w:p w14:paraId="0C7DBC57" w14:textId="77777777"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900" w:type="dxa"/>
            <w:shd w:val="clear" w:color="auto" w:fill="auto"/>
          </w:tcPr>
          <w:p w14:paraId="4EAF1C7D" w14:textId="77777777"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180" w:type="dxa"/>
          </w:tcPr>
          <w:p w14:paraId="2EE4BACF" w14:textId="77777777" w:rsidR="00EE1114" w:rsidRPr="00957FDB" w:rsidRDefault="00EE1114" w:rsidP="001E432E">
            <w:pPr>
              <w:pStyle w:val="acctfourfigures"/>
              <w:spacing w:line="240" w:lineRule="atLeast"/>
              <w:ind w:right="205"/>
              <w:jc w:val="center"/>
              <w:rPr>
                <w:rFonts w:cs="Times New Roman"/>
                <w:i/>
                <w:iCs/>
                <w:sz w:val="18"/>
                <w:szCs w:val="18"/>
              </w:rPr>
            </w:pPr>
          </w:p>
        </w:tc>
        <w:tc>
          <w:tcPr>
            <w:tcW w:w="820" w:type="dxa"/>
            <w:shd w:val="clear" w:color="auto" w:fill="auto"/>
          </w:tcPr>
          <w:p w14:paraId="17DF510C" w14:textId="77777777" w:rsidR="00EE1114" w:rsidRPr="00957FDB" w:rsidRDefault="00EE1114" w:rsidP="001E432E">
            <w:pPr>
              <w:pStyle w:val="acctfourfigures"/>
              <w:spacing w:line="240" w:lineRule="atLeast"/>
              <w:ind w:right="205"/>
              <w:jc w:val="center"/>
              <w:rPr>
                <w:rFonts w:cs="Times New Roman"/>
                <w:i/>
                <w:iCs/>
                <w:sz w:val="18"/>
                <w:szCs w:val="18"/>
              </w:rPr>
            </w:pPr>
          </w:p>
        </w:tc>
        <w:tc>
          <w:tcPr>
            <w:tcW w:w="178" w:type="dxa"/>
          </w:tcPr>
          <w:p w14:paraId="6D34F586" w14:textId="77777777"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814" w:type="dxa"/>
          </w:tcPr>
          <w:p w14:paraId="23BC106A" w14:textId="77777777" w:rsidR="00EE1114" w:rsidRPr="00957FDB" w:rsidRDefault="00EE1114" w:rsidP="001E432E">
            <w:pPr>
              <w:pStyle w:val="acctfourfigures"/>
              <w:tabs>
                <w:tab w:val="decimal" w:pos="731"/>
              </w:tabs>
              <w:spacing w:line="240" w:lineRule="atLeast"/>
              <w:ind w:right="11"/>
              <w:rPr>
                <w:rFonts w:cs="Times New Roman"/>
                <w:i/>
                <w:iCs/>
                <w:sz w:val="18"/>
                <w:szCs w:val="18"/>
              </w:rPr>
            </w:pPr>
          </w:p>
        </w:tc>
        <w:tc>
          <w:tcPr>
            <w:tcW w:w="178" w:type="dxa"/>
          </w:tcPr>
          <w:p w14:paraId="00CE7A5E" w14:textId="77777777"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850" w:type="dxa"/>
          </w:tcPr>
          <w:p w14:paraId="0C39230C" w14:textId="77777777" w:rsidR="00EE1114" w:rsidRPr="00957FDB" w:rsidRDefault="00EE1114" w:rsidP="001E432E">
            <w:pPr>
              <w:pStyle w:val="acctfourfigures"/>
              <w:tabs>
                <w:tab w:val="decimal" w:pos="821"/>
              </w:tabs>
              <w:spacing w:line="240" w:lineRule="atLeast"/>
              <w:ind w:right="11"/>
              <w:rPr>
                <w:rFonts w:cs="Times New Roman"/>
                <w:i/>
                <w:iCs/>
                <w:sz w:val="18"/>
                <w:szCs w:val="18"/>
              </w:rPr>
            </w:pPr>
          </w:p>
        </w:tc>
        <w:tc>
          <w:tcPr>
            <w:tcW w:w="178" w:type="dxa"/>
          </w:tcPr>
          <w:p w14:paraId="07022E00" w14:textId="77777777" w:rsidR="00EE1114" w:rsidRPr="00957FDB" w:rsidRDefault="00EE1114" w:rsidP="001E432E">
            <w:pPr>
              <w:pStyle w:val="acctfourfigures"/>
              <w:spacing w:line="240" w:lineRule="atLeast"/>
              <w:ind w:right="205"/>
              <w:jc w:val="center"/>
              <w:rPr>
                <w:rFonts w:cs="Times New Roman"/>
                <w:i/>
                <w:iCs/>
                <w:sz w:val="18"/>
                <w:szCs w:val="18"/>
              </w:rPr>
            </w:pPr>
          </w:p>
        </w:tc>
        <w:tc>
          <w:tcPr>
            <w:tcW w:w="863" w:type="dxa"/>
          </w:tcPr>
          <w:p w14:paraId="79AB5C2C" w14:textId="77777777" w:rsidR="00EE1114" w:rsidRPr="00957FDB" w:rsidRDefault="00EE1114" w:rsidP="001E432E">
            <w:pPr>
              <w:pStyle w:val="acctfourfigures"/>
              <w:spacing w:line="240" w:lineRule="atLeast"/>
              <w:ind w:right="205"/>
              <w:jc w:val="center"/>
              <w:rPr>
                <w:rFonts w:cs="Times New Roman"/>
                <w:i/>
                <w:iCs/>
                <w:sz w:val="18"/>
                <w:szCs w:val="18"/>
              </w:rPr>
            </w:pPr>
          </w:p>
        </w:tc>
      </w:tr>
      <w:tr w:rsidR="00EE1114" w:rsidRPr="00957FDB" w14:paraId="769CC97D" w14:textId="77777777" w:rsidTr="001E432E">
        <w:trPr>
          <w:gridAfter w:val="1"/>
          <w:wAfter w:w="10" w:type="dxa"/>
          <w:cantSplit/>
          <w:trHeight w:val="193"/>
        </w:trPr>
        <w:tc>
          <w:tcPr>
            <w:tcW w:w="2763" w:type="dxa"/>
            <w:shd w:val="clear" w:color="auto" w:fill="auto"/>
            <w:vAlign w:val="bottom"/>
          </w:tcPr>
          <w:p w14:paraId="087D0430" w14:textId="77777777" w:rsidR="00EE1114" w:rsidRPr="00957FDB" w:rsidRDefault="00EE1114" w:rsidP="001E432E">
            <w:pPr>
              <w:spacing w:line="240" w:lineRule="atLeast"/>
              <w:ind w:left="191" w:hanging="72"/>
              <w:rPr>
                <w:b/>
                <w:bCs/>
                <w:sz w:val="18"/>
                <w:szCs w:val="18"/>
              </w:rPr>
            </w:pPr>
            <w:r w:rsidRPr="00957FDB">
              <w:rPr>
                <w:b/>
                <w:bCs/>
                <w:sz w:val="18"/>
                <w:szCs w:val="18"/>
              </w:rPr>
              <w:t>Derivative assets</w:t>
            </w:r>
          </w:p>
        </w:tc>
        <w:tc>
          <w:tcPr>
            <w:tcW w:w="793" w:type="dxa"/>
            <w:shd w:val="clear" w:color="auto" w:fill="auto"/>
            <w:vAlign w:val="bottom"/>
          </w:tcPr>
          <w:p w14:paraId="3F164ECC" w14:textId="77777777" w:rsidR="00EE1114" w:rsidRPr="00957FDB" w:rsidRDefault="00EE1114" w:rsidP="001E432E">
            <w:pPr>
              <w:pStyle w:val="acctfourfigures"/>
              <w:tabs>
                <w:tab w:val="decimal" w:pos="445"/>
              </w:tabs>
              <w:spacing w:line="240" w:lineRule="atLeast"/>
              <w:ind w:right="11"/>
              <w:rPr>
                <w:rFonts w:cs="Times New Roman"/>
                <w:sz w:val="18"/>
                <w:szCs w:val="18"/>
              </w:rPr>
            </w:pPr>
          </w:p>
        </w:tc>
        <w:tc>
          <w:tcPr>
            <w:tcW w:w="179" w:type="dxa"/>
          </w:tcPr>
          <w:p w14:paraId="55D9CC23"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14:paraId="1F79475D"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val="en-US" w:bidi="th-TH"/>
              </w:rPr>
            </w:pPr>
          </w:p>
        </w:tc>
        <w:tc>
          <w:tcPr>
            <w:tcW w:w="180" w:type="dxa"/>
          </w:tcPr>
          <w:p w14:paraId="0AB37CCD"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22C778ED"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5976D544"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14:paraId="3EE0823F" w14:textId="77777777" w:rsidR="00EE1114" w:rsidRPr="00957FDB" w:rsidRDefault="00EE1114" w:rsidP="001E432E">
            <w:pPr>
              <w:pStyle w:val="acctfourfigures"/>
              <w:tabs>
                <w:tab w:val="decimal" w:pos="435"/>
              </w:tabs>
              <w:spacing w:line="240" w:lineRule="atLeast"/>
              <w:ind w:right="11"/>
              <w:rPr>
                <w:rFonts w:cs="Times New Roman"/>
                <w:sz w:val="18"/>
                <w:szCs w:val="18"/>
                <w:lang w:bidi="th-TH"/>
              </w:rPr>
            </w:pPr>
          </w:p>
        </w:tc>
        <w:tc>
          <w:tcPr>
            <w:tcW w:w="178" w:type="dxa"/>
          </w:tcPr>
          <w:p w14:paraId="45F17DFB"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5C7AF0E1"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78" w:type="dxa"/>
          </w:tcPr>
          <w:p w14:paraId="7377DAC0"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580FF0FC"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r>
      <w:tr w:rsidR="00EE1114" w:rsidRPr="00957FDB" w14:paraId="5B71F456" w14:textId="77777777" w:rsidTr="001E432E">
        <w:trPr>
          <w:gridAfter w:val="1"/>
          <w:wAfter w:w="10" w:type="dxa"/>
          <w:cantSplit/>
        </w:trPr>
        <w:tc>
          <w:tcPr>
            <w:tcW w:w="2763" w:type="dxa"/>
            <w:shd w:val="clear" w:color="auto" w:fill="auto"/>
            <w:vAlign w:val="bottom"/>
          </w:tcPr>
          <w:p w14:paraId="77EAA75C" w14:textId="77777777" w:rsidR="00EE1114" w:rsidRPr="00957FDB" w:rsidRDefault="00EE1114" w:rsidP="00154574">
            <w:pPr>
              <w:numPr>
                <w:ilvl w:val="0"/>
                <w:numId w:val="14"/>
              </w:numPr>
              <w:spacing w:line="240" w:lineRule="atLeast"/>
              <w:ind w:left="371" w:hanging="236"/>
              <w:rPr>
                <w:sz w:val="18"/>
                <w:szCs w:val="18"/>
              </w:rPr>
            </w:pPr>
            <w:r w:rsidRPr="00957FDB">
              <w:rPr>
                <w:sz w:val="18"/>
                <w:szCs w:val="18"/>
              </w:rPr>
              <w:t>Foreign exchange rate</w:t>
            </w:r>
          </w:p>
        </w:tc>
        <w:tc>
          <w:tcPr>
            <w:tcW w:w="793" w:type="dxa"/>
            <w:shd w:val="clear" w:color="auto" w:fill="auto"/>
            <w:vAlign w:val="bottom"/>
          </w:tcPr>
          <w:p w14:paraId="00236472" w14:textId="77777777" w:rsidR="00EE1114" w:rsidRPr="00957FDB" w:rsidRDefault="008F0119" w:rsidP="001E432E">
            <w:pPr>
              <w:pStyle w:val="acctfourfigures"/>
              <w:tabs>
                <w:tab w:val="decimal" w:pos="445"/>
              </w:tabs>
              <w:spacing w:line="240" w:lineRule="atLeast"/>
              <w:ind w:right="11"/>
              <w:rPr>
                <w:rFonts w:cs="Times New Roman"/>
                <w:sz w:val="18"/>
                <w:szCs w:val="18"/>
                <w:cs/>
                <w:lang w:bidi="th-TH"/>
              </w:rPr>
            </w:pPr>
            <w:r>
              <w:rPr>
                <w:rFonts w:cs="Times New Roman"/>
                <w:sz w:val="18"/>
                <w:szCs w:val="18"/>
                <w:lang w:bidi="th-TH"/>
              </w:rPr>
              <w:t>-</w:t>
            </w:r>
          </w:p>
        </w:tc>
        <w:tc>
          <w:tcPr>
            <w:tcW w:w="179" w:type="dxa"/>
          </w:tcPr>
          <w:p w14:paraId="68D10BCE"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36BEC5FD"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val="en-US" w:bidi="th-TH"/>
              </w:rPr>
            </w:pPr>
            <w:r>
              <w:rPr>
                <w:rFonts w:cs="Times New Roman"/>
                <w:sz w:val="18"/>
                <w:szCs w:val="18"/>
                <w:lang w:val="en-US" w:bidi="th-TH"/>
              </w:rPr>
              <w:t>34</w:t>
            </w:r>
            <w:r w:rsidR="00B174FD">
              <w:rPr>
                <w:rFonts w:cs="Times New Roman"/>
                <w:sz w:val="18"/>
                <w:szCs w:val="18"/>
                <w:lang w:val="en-US" w:bidi="th-TH"/>
              </w:rPr>
              <w:t>,</w:t>
            </w:r>
            <w:r>
              <w:rPr>
                <w:rFonts w:cs="Times New Roman"/>
                <w:sz w:val="18"/>
                <w:szCs w:val="18"/>
                <w:lang w:val="en-US" w:bidi="th-TH"/>
              </w:rPr>
              <w:t>9</w:t>
            </w:r>
            <w:r w:rsidR="00537671">
              <w:rPr>
                <w:rFonts w:cs="Times New Roman"/>
                <w:sz w:val="18"/>
                <w:szCs w:val="18"/>
                <w:lang w:val="en-US" w:bidi="th-TH"/>
              </w:rPr>
              <w:t>89</w:t>
            </w:r>
          </w:p>
        </w:tc>
        <w:tc>
          <w:tcPr>
            <w:tcW w:w="180" w:type="dxa"/>
          </w:tcPr>
          <w:p w14:paraId="4FBE4F34"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52F164FE" w14:textId="77777777" w:rsidR="00EE1114" w:rsidRPr="00957FDB" w:rsidRDefault="008F0119"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34</w:t>
            </w:r>
            <w:r w:rsidR="00B174FD">
              <w:rPr>
                <w:rFonts w:cs="Times New Roman"/>
                <w:sz w:val="18"/>
                <w:szCs w:val="18"/>
                <w:lang w:bidi="th-TH"/>
              </w:rPr>
              <w:t>,</w:t>
            </w:r>
            <w:r>
              <w:rPr>
                <w:rFonts w:cs="Times New Roman"/>
                <w:sz w:val="18"/>
                <w:szCs w:val="18"/>
                <w:lang w:bidi="th-TH"/>
              </w:rPr>
              <w:t>9</w:t>
            </w:r>
            <w:r w:rsidR="00294A5B">
              <w:rPr>
                <w:rFonts w:cs="Times New Roman"/>
                <w:sz w:val="18"/>
                <w:szCs w:val="18"/>
                <w:lang w:bidi="th-TH"/>
              </w:rPr>
              <w:t>89</w:t>
            </w:r>
          </w:p>
        </w:tc>
        <w:tc>
          <w:tcPr>
            <w:tcW w:w="178" w:type="dxa"/>
            <w:vAlign w:val="bottom"/>
          </w:tcPr>
          <w:p w14:paraId="11BC3BB8"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14:paraId="7D4BB458" w14:textId="77777777" w:rsidR="00EE1114" w:rsidRPr="00957FDB" w:rsidRDefault="008F0119" w:rsidP="001E432E">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14:paraId="5C527E24"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63BE13C0"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34</w:t>
            </w:r>
            <w:r w:rsidR="00B174FD">
              <w:rPr>
                <w:rFonts w:cs="Times New Roman"/>
                <w:sz w:val="18"/>
                <w:szCs w:val="18"/>
                <w:lang w:bidi="th-TH"/>
              </w:rPr>
              <w:t>,</w:t>
            </w:r>
            <w:r>
              <w:rPr>
                <w:rFonts w:cs="Times New Roman"/>
                <w:sz w:val="18"/>
                <w:szCs w:val="18"/>
                <w:lang w:bidi="th-TH"/>
              </w:rPr>
              <w:t>989</w:t>
            </w:r>
          </w:p>
        </w:tc>
        <w:tc>
          <w:tcPr>
            <w:tcW w:w="178" w:type="dxa"/>
          </w:tcPr>
          <w:p w14:paraId="0E08A371"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7C72CEBC"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34</w:t>
            </w:r>
            <w:r w:rsidR="00B174FD">
              <w:rPr>
                <w:rFonts w:cs="Times New Roman"/>
                <w:sz w:val="18"/>
                <w:szCs w:val="18"/>
                <w:lang w:bidi="th-TH"/>
              </w:rPr>
              <w:t>,</w:t>
            </w:r>
            <w:r>
              <w:rPr>
                <w:rFonts w:cs="Times New Roman"/>
                <w:sz w:val="18"/>
                <w:szCs w:val="18"/>
                <w:lang w:bidi="th-TH"/>
              </w:rPr>
              <w:t>989</w:t>
            </w:r>
          </w:p>
        </w:tc>
      </w:tr>
      <w:tr w:rsidR="00EE1114" w:rsidRPr="00957FDB" w14:paraId="39D20BC9" w14:textId="77777777" w:rsidTr="001E432E">
        <w:trPr>
          <w:gridAfter w:val="1"/>
          <w:wAfter w:w="10" w:type="dxa"/>
          <w:cantSplit/>
        </w:trPr>
        <w:tc>
          <w:tcPr>
            <w:tcW w:w="2763" w:type="dxa"/>
            <w:shd w:val="clear" w:color="auto" w:fill="auto"/>
            <w:vAlign w:val="bottom"/>
          </w:tcPr>
          <w:p w14:paraId="3DB772C4" w14:textId="77777777" w:rsidR="00EE1114" w:rsidRPr="00957FDB" w:rsidRDefault="00EE1114" w:rsidP="00154574">
            <w:pPr>
              <w:numPr>
                <w:ilvl w:val="0"/>
                <w:numId w:val="14"/>
              </w:numPr>
              <w:spacing w:line="240" w:lineRule="atLeast"/>
              <w:ind w:left="371" w:hanging="236"/>
              <w:rPr>
                <w:sz w:val="18"/>
                <w:szCs w:val="18"/>
              </w:rPr>
            </w:pPr>
            <w:r w:rsidRPr="00957FDB">
              <w:rPr>
                <w:sz w:val="18"/>
                <w:szCs w:val="18"/>
              </w:rPr>
              <w:t>Interest rate</w:t>
            </w:r>
          </w:p>
        </w:tc>
        <w:tc>
          <w:tcPr>
            <w:tcW w:w="793" w:type="dxa"/>
            <w:shd w:val="clear" w:color="auto" w:fill="auto"/>
            <w:vAlign w:val="bottom"/>
          </w:tcPr>
          <w:p w14:paraId="41BA95C8" w14:textId="77777777" w:rsidR="00EE1114" w:rsidRPr="00957FDB" w:rsidRDefault="008F0119" w:rsidP="001E432E">
            <w:pPr>
              <w:pStyle w:val="acctfourfigures"/>
              <w:tabs>
                <w:tab w:val="decimal" w:pos="445"/>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2E10E58F"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594378DD"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val="en-US" w:bidi="th-TH"/>
              </w:rPr>
            </w:pPr>
            <w:r>
              <w:rPr>
                <w:rFonts w:cs="Times New Roman"/>
                <w:sz w:val="18"/>
                <w:szCs w:val="18"/>
                <w:lang w:val="en-US" w:bidi="th-TH"/>
              </w:rPr>
              <w:t>27</w:t>
            </w:r>
            <w:r w:rsidR="00B174FD">
              <w:rPr>
                <w:rFonts w:cs="Times New Roman"/>
                <w:sz w:val="18"/>
                <w:szCs w:val="18"/>
                <w:lang w:val="en-US" w:bidi="th-TH"/>
              </w:rPr>
              <w:t>,</w:t>
            </w:r>
            <w:r>
              <w:rPr>
                <w:rFonts w:cs="Times New Roman"/>
                <w:sz w:val="18"/>
                <w:szCs w:val="18"/>
                <w:lang w:val="en-US" w:bidi="th-TH"/>
              </w:rPr>
              <w:t>573</w:t>
            </w:r>
          </w:p>
        </w:tc>
        <w:tc>
          <w:tcPr>
            <w:tcW w:w="180" w:type="dxa"/>
          </w:tcPr>
          <w:p w14:paraId="0C808EEE"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3AF7EF5E" w14:textId="77777777" w:rsidR="00EE1114" w:rsidRPr="00957FDB" w:rsidRDefault="008F0119"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27</w:t>
            </w:r>
            <w:r w:rsidR="00B174FD">
              <w:rPr>
                <w:rFonts w:cs="Times New Roman"/>
                <w:sz w:val="18"/>
                <w:szCs w:val="18"/>
                <w:lang w:bidi="th-TH"/>
              </w:rPr>
              <w:t>,</w:t>
            </w:r>
            <w:r>
              <w:rPr>
                <w:rFonts w:cs="Times New Roman"/>
                <w:sz w:val="18"/>
                <w:szCs w:val="18"/>
                <w:lang w:bidi="th-TH"/>
              </w:rPr>
              <w:t>573</w:t>
            </w:r>
          </w:p>
        </w:tc>
        <w:tc>
          <w:tcPr>
            <w:tcW w:w="178" w:type="dxa"/>
            <w:vAlign w:val="bottom"/>
          </w:tcPr>
          <w:p w14:paraId="54A6B7BF"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14:paraId="1AE408FC" w14:textId="77777777" w:rsidR="00EE1114" w:rsidRPr="00957FDB" w:rsidRDefault="008F0119" w:rsidP="001E432E">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14:paraId="393962EB"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6994B420"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27</w:t>
            </w:r>
            <w:r w:rsidR="00B174FD">
              <w:rPr>
                <w:rFonts w:cs="Times New Roman"/>
                <w:sz w:val="18"/>
                <w:szCs w:val="18"/>
                <w:lang w:bidi="th-TH"/>
              </w:rPr>
              <w:t>,</w:t>
            </w:r>
            <w:r>
              <w:rPr>
                <w:rFonts w:cs="Times New Roman"/>
                <w:sz w:val="18"/>
                <w:szCs w:val="18"/>
                <w:lang w:bidi="th-TH"/>
              </w:rPr>
              <w:t>573</w:t>
            </w:r>
          </w:p>
        </w:tc>
        <w:tc>
          <w:tcPr>
            <w:tcW w:w="178" w:type="dxa"/>
          </w:tcPr>
          <w:p w14:paraId="08CF18E7"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0BFB1144"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27</w:t>
            </w:r>
            <w:r w:rsidR="00B174FD">
              <w:rPr>
                <w:rFonts w:cs="Times New Roman"/>
                <w:sz w:val="18"/>
                <w:szCs w:val="18"/>
                <w:lang w:bidi="th-TH"/>
              </w:rPr>
              <w:t>,</w:t>
            </w:r>
            <w:r>
              <w:rPr>
                <w:rFonts w:cs="Times New Roman"/>
                <w:sz w:val="18"/>
                <w:szCs w:val="18"/>
                <w:lang w:bidi="th-TH"/>
              </w:rPr>
              <w:t>573</w:t>
            </w:r>
          </w:p>
        </w:tc>
      </w:tr>
      <w:tr w:rsidR="00EE1114" w:rsidRPr="00957FDB" w14:paraId="31D3EAB0" w14:textId="77777777" w:rsidTr="001E432E">
        <w:trPr>
          <w:gridAfter w:val="1"/>
          <w:wAfter w:w="10" w:type="dxa"/>
          <w:cantSplit/>
        </w:trPr>
        <w:tc>
          <w:tcPr>
            <w:tcW w:w="2763" w:type="dxa"/>
            <w:shd w:val="clear" w:color="auto" w:fill="auto"/>
            <w:vAlign w:val="bottom"/>
          </w:tcPr>
          <w:p w14:paraId="4A1AECB2" w14:textId="77777777" w:rsidR="00EE1114" w:rsidRPr="00957FDB" w:rsidRDefault="00EE1114" w:rsidP="00154574">
            <w:pPr>
              <w:numPr>
                <w:ilvl w:val="0"/>
                <w:numId w:val="14"/>
              </w:numPr>
              <w:spacing w:line="240" w:lineRule="atLeast"/>
              <w:ind w:left="371" w:hanging="236"/>
              <w:rPr>
                <w:sz w:val="18"/>
                <w:szCs w:val="18"/>
              </w:rPr>
            </w:pPr>
            <w:r w:rsidRPr="00957FDB">
              <w:rPr>
                <w:sz w:val="18"/>
                <w:szCs w:val="18"/>
              </w:rPr>
              <w:t>Others</w:t>
            </w:r>
          </w:p>
        </w:tc>
        <w:tc>
          <w:tcPr>
            <w:tcW w:w="793" w:type="dxa"/>
            <w:tcBorders>
              <w:bottom w:val="single" w:sz="4" w:space="0" w:color="auto"/>
            </w:tcBorders>
            <w:shd w:val="clear" w:color="auto" w:fill="auto"/>
            <w:vAlign w:val="bottom"/>
          </w:tcPr>
          <w:p w14:paraId="05F737DE" w14:textId="77777777" w:rsidR="00EE1114" w:rsidRPr="00957FDB" w:rsidRDefault="008F0119" w:rsidP="001E432E">
            <w:pPr>
              <w:pStyle w:val="acctfourfigures"/>
              <w:tabs>
                <w:tab w:val="decimal" w:pos="445"/>
              </w:tabs>
              <w:spacing w:line="240" w:lineRule="atLeast"/>
              <w:ind w:right="11"/>
              <w:rPr>
                <w:rFonts w:cs="Times New Roman"/>
                <w:sz w:val="18"/>
                <w:szCs w:val="18"/>
                <w:lang w:bidi="th-TH"/>
              </w:rPr>
            </w:pPr>
            <w:r>
              <w:rPr>
                <w:rFonts w:cs="Times New Roman"/>
                <w:sz w:val="18"/>
                <w:szCs w:val="18"/>
                <w:lang w:bidi="th-TH"/>
              </w:rPr>
              <w:t>-</w:t>
            </w:r>
          </w:p>
        </w:tc>
        <w:tc>
          <w:tcPr>
            <w:tcW w:w="179" w:type="dxa"/>
          </w:tcPr>
          <w:p w14:paraId="7826F2E5"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094144B0"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48</w:t>
            </w:r>
            <w:r w:rsidR="009466DB">
              <w:rPr>
                <w:rFonts w:cs="Times New Roman"/>
                <w:sz w:val="18"/>
                <w:szCs w:val="18"/>
                <w:lang w:bidi="th-TH"/>
              </w:rPr>
              <w:t>6</w:t>
            </w:r>
          </w:p>
        </w:tc>
        <w:tc>
          <w:tcPr>
            <w:tcW w:w="180" w:type="dxa"/>
          </w:tcPr>
          <w:p w14:paraId="27F4D367"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14:paraId="765EEA7C" w14:textId="77777777" w:rsidR="00EE1114" w:rsidRPr="00957FDB" w:rsidRDefault="008F0119"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48</w:t>
            </w:r>
            <w:r w:rsidR="009466DB">
              <w:rPr>
                <w:rFonts w:cs="Times New Roman"/>
                <w:sz w:val="18"/>
                <w:szCs w:val="18"/>
                <w:lang w:bidi="th-TH"/>
              </w:rPr>
              <w:t>6</w:t>
            </w:r>
          </w:p>
        </w:tc>
        <w:tc>
          <w:tcPr>
            <w:tcW w:w="178" w:type="dxa"/>
            <w:vAlign w:val="bottom"/>
          </w:tcPr>
          <w:p w14:paraId="32568F9C"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3DD01130" w14:textId="77777777" w:rsidR="00EE1114" w:rsidRPr="00957FDB" w:rsidRDefault="008F0119" w:rsidP="001E432E">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14:paraId="72303D25"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14:paraId="3FA6A50F"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637</w:t>
            </w:r>
          </w:p>
        </w:tc>
        <w:tc>
          <w:tcPr>
            <w:tcW w:w="178" w:type="dxa"/>
          </w:tcPr>
          <w:p w14:paraId="77170A96"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49FE0A09"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637</w:t>
            </w:r>
          </w:p>
        </w:tc>
      </w:tr>
      <w:tr w:rsidR="00EE1114" w:rsidRPr="00957FDB" w14:paraId="2484E151" w14:textId="77777777" w:rsidTr="001E432E">
        <w:trPr>
          <w:gridAfter w:val="1"/>
          <w:wAfter w:w="10" w:type="dxa"/>
          <w:cantSplit/>
          <w:trHeight w:val="193"/>
        </w:trPr>
        <w:tc>
          <w:tcPr>
            <w:tcW w:w="2763" w:type="dxa"/>
            <w:shd w:val="clear" w:color="auto" w:fill="auto"/>
            <w:vAlign w:val="bottom"/>
          </w:tcPr>
          <w:p w14:paraId="29DF3F99" w14:textId="77777777" w:rsidR="00EE1114" w:rsidRPr="00957FDB" w:rsidRDefault="00EE1114" w:rsidP="001E432E">
            <w:pPr>
              <w:spacing w:line="240" w:lineRule="atLeast"/>
              <w:ind w:left="191" w:hanging="54"/>
              <w:rPr>
                <w:b/>
                <w:bCs/>
                <w:sz w:val="18"/>
                <w:szCs w:val="18"/>
              </w:rPr>
            </w:pPr>
            <w:r w:rsidRPr="00957FDB">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14:paraId="7497AC5E" w14:textId="77777777" w:rsidR="00EE1114" w:rsidRPr="00957FDB" w:rsidRDefault="008F0119" w:rsidP="001E432E">
            <w:pPr>
              <w:pStyle w:val="acctfourfigures"/>
              <w:tabs>
                <w:tab w:val="decimal" w:pos="445"/>
              </w:tabs>
              <w:spacing w:line="240" w:lineRule="atLeast"/>
              <w:ind w:right="11"/>
              <w:rPr>
                <w:rFonts w:cs="Times New Roman"/>
                <w:b/>
                <w:bCs/>
                <w:sz w:val="18"/>
                <w:szCs w:val="18"/>
                <w:lang w:bidi="th-TH"/>
              </w:rPr>
            </w:pPr>
            <w:r>
              <w:rPr>
                <w:rFonts w:cs="Times New Roman"/>
                <w:b/>
                <w:bCs/>
                <w:sz w:val="18"/>
                <w:szCs w:val="18"/>
                <w:lang w:bidi="th-TH"/>
              </w:rPr>
              <w:t>-</w:t>
            </w:r>
          </w:p>
        </w:tc>
        <w:tc>
          <w:tcPr>
            <w:tcW w:w="179" w:type="dxa"/>
          </w:tcPr>
          <w:p w14:paraId="79BC7F8A" w14:textId="77777777" w:rsidR="00EE1114" w:rsidRPr="00957FDB" w:rsidRDefault="00EE1114" w:rsidP="001E432E">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14:paraId="4F75D8D4" w14:textId="77777777" w:rsidR="00EE1114" w:rsidRPr="00957FDB" w:rsidRDefault="008F0119" w:rsidP="001E432E">
            <w:pPr>
              <w:pStyle w:val="acctfourfigures"/>
              <w:tabs>
                <w:tab w:val="decimal" w:pos="551"/>
              </w:tabs>
              <w:spacing w:line="240" w:lineRule="atLeast"/>
              <w:ind w:right="-79"/>
              <w:jc w:val="center"/>
              <w:rPr>
                <w:rFonts w:cs="Times New Roman"/>
                <w:b/>
                <w:bCs/>
                <w:sz w:val="18"/>
                <w:szCs w:val="18"/>
                <w:lang w:val="en-US" w:bidi="th-TH"/>
              </w:rPr>
            </w:pPr>
            <w:r>
              <w:rPr>
                <w:rFonts w:cs="Times New Roman"/>
                <w:b/>
                <w:bCs/>
                <w:sz w:val="18"/>
                <w:szCs w:val="18"/>
                <w:lang w:val="en-US" w:bidi="th-TH"/>
              </w:rPr>
              <w:t>63</w:t>
            </w:r>
            <w:r w:rsidR="00B174FD">
              <w:rPr>
                <w:rFonts w:cs="Times New Roman"/>
                <w:b/>
                <w:bCs/>
                <w:sz w:val="18"/>
                <w:szCs w:val="18"/>
                <w:lang w:val="en-US" w:bidi="th-TH"/>
              </w:rPr>
              <w:t>,</w:t>
            </w:r>
            <w:r>
              <w:rPr>
                <w:rFonts w:cs="Times New Roman"/>
                <w:b/>
                <w:bCs/>
                <w:sz w:val="18"/>
                <w:szCs w:val="18"/>
                <w:lang w:val="en-US" w:bidi="th-TH"/>
              </w:rPr>
              <w:t>04</w:t>
            </w:r>
            <w:r w:rsidR="009466DB">
              <w:rPr>
                <w:rFonts w:cs="Times New Roman"/>
                <w:b/>
                <w:bCs/>
                <w:sz w:val="18"/>
                <w:szCs w:val="18"/>
                <w:lang w:val="en-US" w:bidi="th-TH"/>
              </w:rPr>
              <w:t>8</w:t>
            </w:r>
          </w:p>
        </w:tc>
        <w:tc>
          <w:tcPr>
            <w:tcW w:w="180" w:type="dxa"/>
          </w:tcPr>
          <w:p w14:paraId="770C150E" w14:textId="77777777" w:rsidR="00EE1114" w:rsidRPr="00957FDB" w:rsidRDefault="00EE1114" w:rsidP="001E432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14:paraId="2590A456" w14:textId="77777777" w:rsidR="00EE1114" w:rsidRPr="00957FDB" w:rsidRDefault="008F0119" w:rsidP="001E432E">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63</w:t>
            </w:r>
            <w:r w:rsidR="00B174FD">
              <w:rPr>
                <w:rFonts w:cs="Times New Roman"/>
                <w:b/>
                <w:bCs/>
                <w:sz w:val="18"/>
                <w:szCs w:val="18"/>
                <w:lang w:bidi="th-TH"/>
              </w:rPr>
              <w:t>,</w:t>
            </w:r>
            <w:r>
              <w:rPr>
                <w:rFonts w:cs="Times New Roman"/>
                <w:b/>
                <w:bCs/>
                <w:sz w:val="18"/>
                <w:szCs w:val="18"/>
                <w:lang w:bidi="th-TH"/>
              </w:rPr>
              <w:t>04</w:t>
            </w:r>
            <w:r w:rsidR="009466DB">
              <w:rPr>
                <w:rFonts w:cs="Times New Roman"/>
                <w:b/>
                <w:bCs/>
                <w:sz w:val="18"/>
                <w:szCs w:val="18"/>
                <w:lang w:bidi="th-TH"/>
              </w:rPr>
              <w:t>8</w:t>
            </w:r>
          </w:p>
        </w:tc>
        <w:tc>
          <w:tcPr>
            <w:tcW w:w="178" w:type="dxa"/>
            <w:vAlign w:val="bottom"/>
          </w:tcPr>
          <w:p w14:paraId="38FD4099" w14:textId="77777777" w:rsidR="00EE1114" w:rsidRPr="00957FDB" w:rsidRDefault="00EE1114" w:rsidP="001E432E">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14:paraId="66A400C0" w14:textId="77777777" w:rsidR="00EE1114" w:rsidRPr="00957FDB" w:rsidRDefault="008F0119" w:rsidP="001E432E">
            <w:pPr>
              <w:pStyle w:val="acctfourfigures"/>
              <w:tabs>
                <w:tab w:val="decimal" w:pos="435"/>
              </w:tabs>
              <w:spacing w:line="240" w:lineRule="atLeast"/>
              <w:ind w:right="11"/>
              <w:rPr>
                <w:rFonts w:cs="Times New Roman"/>
                <w:sz w:val="18"/>
                <w:szCs w:val="18"/>
                <w:lang w:bidi="th-TH"/>
              </w:rPr>
            </w:pPr>
            <w:r>
              <w:rPr>
                <w:rFonts w:cs="Times New Roman"/>
                <w:sz w:val="18"/>
                <w:szCs w:val="18"/>
                <w:lang w:bidi="th-TH"/>
              </w:rPr>
              <w:t>-</w:t>
            </w:r>
          </w:p>
        </w:tc>
        <w:tc>
          <w:tcPr>
            <w:tcW w:w="178" w:type="dxa"/>
          </w:tcPr>
          <w:p w14:paraId="3CBDB76B" w14:textId="77777777"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14:paraId="55324C67" w14:textId="77777777" w:rsidR="00EE1114" w:rsidRPr="00957FDB" w:rsidRDefault="008F0119"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63</w:t>
            </w:r>
            <w:r w:rsidR="00B174FD">
              <w:rPr>
                <w:rFonts w:cs="Times New Roman"/>
                <w:b/>
                <w:bCs/>
                <w:sz w:val="18"/>
                <w:szCs w:val="18"/>
                <w:lang w:bidi="th-TH"/>
              </w:rPr>
              <w:t>,</w:t>
            </w:r>
            <w:r>
              <w:rPr>
                <w:rFonts w:cs="Times New Roman"/>
                <w:b/>
                <w:bCs/>
                <w:sz w:val="18"/>
                <w:szCs w:val="18"/>
                <w:lang w:bidi="th-TH"/>
              </w:rPr>
              <w:t>199</w:t>
            </w:r>
          </w:p>
        </w:tc>
        <w:tc>
          <w:tcPr>
            <w:tcW w:w="178" w:type="dxa"/>
          </w:tcPr>
          <w:p w14:paraId="05A9DEAB" w14:textId="77777777"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14:paraId="60CFF207" w14:textId="77777777" w:rsidR="00EE1114" w:rsidRPr="00957FDB" w:rsidRDefault="008F0119"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63</w:t>
            </w:r>
            <w:r w:rsidR="00B174FD">
              <w:rPr>
                <w:rFonts w:cs="Times New Roman"/>
                <w:b/>
                <w:bCs/>
                <w:sz w:val="18"/>
                <w:szCs w:val="18"/>
                <w:lang w:bidi="th-TH"/>
              </w:rPr>
              <w:t>,</w:t>
            </w:r>
            <w:r>
              <w:rPr>
                <w:rFonts w:cs="Times New Roman"/>
                <w:b/>
                <w:bCs/>
                <w:sz w:val="18"/>
                <w:szCs w:val="18"/>
                <w:lang w:bidi="th-TH"/>
              </w:rPr>
              <w:t>199</w:t>
            </w:r>
          </w:p>
        </w:tc>
      </w:tr>
      <w:tr w:rsidR="00EE1114" w:rsidRPr="00957FDB" w14:paraId="1D45BA23" w14:textId="77777777" w:rsidTr="001E432E">
        <w:trPr>
          <w:gridAfter w:val="1"/>
          <w:wAfter w:w="10" w:type="dxa"/>
          <w:cantSplit/>
        </w:trPr>
        <w:tc>
          <w:tcPr>
            <w:tcW w:w="2763" w:type="dxa"/>
            <w:shd w:val="clear" w:color="auto" w:fill="auto"/>
            <w:vAlign w:val="bottom"/>
          </w:tcPr>
          <w:p w14:paraId="18C4B40C" w14:textId="77777777" w:rsidR="00EE1114" w:rsidRPr="00957FDB" w:rsidRDefault="00EE1114" w:rsidP="001E432E">
            <w:pPr>
              <w:spacing w:line="240" w:lineRule="atLeast"/>
              <w:ind w:left="191" w:hanging="191"/>
              <w:rPr>
                <w:sz w:val="18"/>
                <w:szCs w:val="18"/>
              </w:rPr>
            </w:pPr>
          </w:p>
        </w:tc>
        <w:tc>
          <w:tcPr>
            <w:tcW w:w="793" w:type="dxa"/>
            <w:tcBorders>
              <w:top w:val="single" w:sz="4" w:space="0" w:color="auto"/>
            </w:tcBorders>
            <w:shd w:val="clear" w:color="auto" w:fill="auto"/>
            <w:vAlign w:val="bottom"/>
          </w:tcPr>
          <w:p w14:paraId="4D3BFF1C" w14:textId="77777777" w:rsidR="00EE1114" w:rsidRPr="00957FDB" w:rsidRDefault="00EE1114" w:rsidP="001E432E">
            <w:pPr>
              <w:pStyle w:val="acctfourfigures"/>
              <w:tabs>
                <w:tab w:val="decimal" w:pos="630"/>
              </w:tabs>
              <w:spacing w:line="240" w:lineRule="atLeast"/>
              <w:ind w:right="11"/>
              <w:jc w:val="center"/>
              <w:rPr>
                <w:rFonts w:cs="Times New Roman"/>
                <w:sz w:val="18"/>
                <w:szCs w:val="18"/>
                <w:lang w:bidi="th-TH"/>
              </w:rPr>
            </w:pPr>
          </w:p>
        </w:tc>
        <w:tc>
          <w:tcPr>
            <w:tcW w:w="179" w:type="dxa"/>
          </w:tcPr>
          <w:p w14:paraId="11B6AB58"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14:paraId="27D7FE1A"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80" w:type="dxa"/>
          </w:tcPr>
          <w:p w14:paraId="243BE897"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14:paraId="2956A4BA"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7BFA2C10"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14:paraId="4779605E" w14:textId="77777777" w:rsidR="00EE1114" w:rsidRPr="00957FDB" w:rsidRDefault="00EE1114" w:rsidP="001E432E">
            <w:pPr>
              <w:pStyle w:val="acctfourfigures"/>
              <w:tabs>
                <w:tab w:val="decimal" w:pos="435"/>
              </w:tabs>
              <w:spacing w:line="240" w:lineRule="atLeast"/>
              <w:ind w:right="11"/>
              <w:rPr>
                <w:rFonts w:cs="Times New Roman"/>
                <w:sz w:val="18"/>
                <w:szCs w:val="18"/>
              </w:rPr>
            </w:pPr>
          </w:p>
        </w:tc>
        <w:tc>
          <w:tcPr>
            <w:tcW w:w="178" w:type="dxa"/>
          </w:tcPr>
          <w:p w14:paraId="1672C80C"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14:paraId="4C713C4A"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78" w:type="dxa"/>
          </w:tcPr>
          <w:p w14:paraId="2F22CB1C"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14:paraId="64D6BE0C"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r>
      <w:tr w:rsidR="00EE1114" w:rsidRPr="00957FDB" w14:paraId="71738E06" w14:textId="77777777" w:rsidTr="001E432E">
        <w:trPr>
          <w:gridAfter w:val="1"/>
          <w:wAfter w:w="10" w:type="dxa"/>
          <w:cantSplit/>
        </w:trPr>
        <w:tc>
          <w:tcPr>
            <w:tcW w:w="2763" w:type="dxa"/>
            <w:shd w:val="clear" w:color="auto" w:fill="auto"/>
            <w:vAlign w:val="bottom"/>
          </w:tcPr>
          <w:p w14:paraId="17029A26" w14:textId="77777777" w:rsidR="00EE1114" w:rsidRPr="00957FDB" w:rsidRDefault="00EE1114" w:rsidP="001E432E">
            <w:pPr>
              <w:spacing w:line="240" w:lineRule="atLeast"/>
              <w:ind w:left="191" w:hanging="72"/>
              <w:rPr>
                <w:b/>
                <w:bCs/>
                <w:sz w:val="18"/>
                <w:szCs w:val="18"/>
              </w:rPr>
            </w:pPr>
            <w:r w:rsidRPr="00957FDB">
              <w:rPr>
                <w:b/>
                <w:bCs/>
                <w:sz w:val="18"/>
                <w:szCs w:val="18"/>
              </w:rPr>
              <w:t>Investments</w:t>
            </w:r>
          </w:p>
        </w:tc>
        <w:tc>
          <w:tcPr>
            <w:tcW w:w="793" w:type="dxa"/>
            <w:shd w:val="clear" w:color="auto" w:fill="auto"/>
            <w:vAlign w:val="bottom"/>
          </w:tcPr>
          <w:p w14:paraId="59E05794" w14:textId="77777777" w:rsidR="00EE1114" w:rsidRPr="00957FDB" w:rsidRDefault="00EE1114" w:rsidP="001E432E">
            <w:pPr>
              <w:pStyle w:val="acctfourfigures"/>
              <w:tabs>
                <w:tab w:val="decimal" w:pos="630"/>
              </w:tabs>
              <w:spacing w:line="240" w:lineRule="atLeast"/>
              <w:ind w:right="11"/>
              <w:jc w:val="center"/>
              <w:rPr>
                <w:rFonts w:cs="Times New Roman"/>
                <w:sz w:val="18"/>
                <w:szCs w:val="18"/>
                <w:cs/>
                <w:lang w:bidi="th-TH"/>
              </w:rPr>
            </w:pPr>
          </w:p>
        </w:tc>
        <w:tc>
          <w:tcPr>
            <w:tcW w:w="179" w:type="dxa"/>
          </w:tcPr>
          <w:p w14:paraId="0E8CB650"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473AE3F8"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80" w:type="dxa"/>
          </w:tcPr>
          <w:p w14:paraId="394870D1"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2B1CE5F5"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0EAEAE4A"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14:paraId="5E610EE5" w14:textId="77777777" w:rsidR="00EE1114" w:rsidRPr="00957FDB" w:rsidRDefault="00EE1114" w:rsidP="001E432E">
            <w:pPr>
              <w:pStyle w:val="acctfourfigures"/>
              <w:tabs>
                <w:tab w:val="decimal" w:pos="435"/>
              </w:tabs>
              <w:spacing w:line="240" w:lineRule="atLeast"/>
              <w:ind w:right="11"/>
              <w:rPr>
                <w:rFonts w:cs="Times New Roman"/>
                <w:sz w:val="18"/>
                <w:szCs w:val="18"/>
              </w:rPr>
            </w:pPr>
          </w:p>
        </w:tc>
        <w:tc>
          <w:tcPr>
            <w:tcW w:w="178" w:type="dxa"/>
          </w:tcPr>
          <w:p w14:paraId="4C854201"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2F41FFE6"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78" w:type="dxa"/>
          </w:tcPr>
          <w:p w14:paraId="1202E4BD"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140DD365"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r>
      <w:tr w:rsidR="00EE1114" w:rsidRPr="00957FDB" w14:paraId="36868D2F" w14:textId="77777777" w:rsidTr="001E432E">
        <w:trPr>
          <w:gridAfter w:val="1"/>
          <w:wAfter w:w="10" w:type="dxa"/>
          <w:cantSplit/>
        </w:trPr>
        <w:tc>
          <w:tcPr>
            <w:tcW w:w="2763" w:type="dxa"/>
            <w:shd w:val="clear" w:color="auto" w:fill="auto"/>
            <w:vAlign w:val="bottom"/>
          </w:tcPr>
          <w:p w14:paraId="791C6F31" w14:textId="77777777" w:rsidR="00EE1114" w:rsidRPr="00957FDB" w:rsidRDefault="00EE1114" w:rsidP="00154574">
            <w:pPr>
              <w:numPr>
                <w:ilvl w:val="0"/>
                <w:numId w:val="14"/>
              </w:numPr>
              <w:spacing w:line="240" w:lineRule="atLeast"/>
              <w:ind w:left="371" w:hanging="236"/>
              <w:rPr>
                <w:sz w:val="18"/>
                <w:szCs w:val="18"/>
              </w:rPr>
            </w:pPr>
            <w:r w:rsidRPr="00957FDB">
              <w:rPr>
                <w:sz w:val="18"/>
                <w:szCs w:val="18"/>
              </w:rPr>
              <w:t>Trading securities</w:t>
            </w:r>
          </w:p>
        </w:tc>
        <w:tc>
          <w:tcPr>
            <w:tcW w:w="793" w:type="dxa"/>
            <w:shd w:val="clear" w:color="auto" w:fill="auto"/>
            <w:vAlign w:val="bottom"/>
          </w:tcPr>
          <w:p w14:paraId="52E2A41C" w14:textId="77777777" w:rsidR="00EE1114" w:rsidRPr="00957FDB" w:rsidRDefault="008F0119" w:rsidP="001E432E">
            <w:pPr>
              <w:pStyle w:val="acctfourfigures"/>
              <w:tabs>
                <w:tab w:val="decimal" w:pos="630"/>
              </w:tabs>
              <w:spacing w:line="240" w:lineRule="atLeast"/>
              <w:ind w:right="11"/>
              <w:jc w:val="center"/>
              <w:rPr>
                <w:rFonts w:cs="Times New Roman"/>
                <w:sz w:val="18"/>
                <w:szCs w:val="18"/>
                <w:lang w:bidi="th-TH"/>
              </w:rPr>
            </w:pPr>
            <w:r>
              <w:rPr>
                <w:rFonts w:cs="Times New Roman"/>
                <w:sz w:val="18"/>
                <w:szCs w:val="18"/>
                <w:lang w:bidi="th-TH"/>
              </w:rPr>
              <w:t>3,192</w:t>
            </w:r>
          </w:p>
        </w:tc>
        <w:tc>
          <w:tcPr>
            <w:tcW w:w="179" w:type="dxa"/>
          </w:tcPr>
          <w:p w14:paraId="5BBEA302"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3B805F97"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26</w:t>
            </w:r>
            <w:r w:rsidR="00B174FD">
              <w:rPr>
                <w:rFonts w:cs="Times New Roman"/>
                <w:sz w:val="18"/>
                <w:szCs w:val="18"/>
                <w:lang w:bidi="th-TH"/>
              </w:rPr>
              <w:t>,</w:t>
            </w:r>
            <w:r>
              <w:rPr>
                <w:rFonts w:cs="Times New Roman"/>
                <w:sz w:val="18"/>
                <w:szCs w:val="18"/>
                <w:lang w:bidi="th-TH"/>
              </w:rPr>
              <w:t>622</w:t>
            </w:r>
          </w:p>
        </w:tc>
        <w:tc>
          <w:tcPr>
            <w:tcW w:w="180" w:type="dxa"/>
          </w:tcPr>
          <w:p w14:paraId="46DFF1DB"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184E3BC6" w14:textId="77777777" w:rsidR="00EE1114" w:rsidRPr="00957FDB" w:rsidRDefault="008F0119"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29</w:t>
            </w:r>
            <w:r w:rsidR="00B174FD">
              <w:rPr>
                <w:rFonts w:cs="Times New Roman"/>
                <w:sz w:val="18"/>
                <w:szCs w:val="18"/>
                <w:lang w:bidi="th-TH"/>
              </w:rPr>
              <w:t>,</w:t>
            </w:r>
            <w:r>
              <w:rPr>
                <w:rFonts w:cs="Times New Roman"/>
                <w:sz w:val="18"/>
                <w:szCs w:val="18"/>
                <w:lang w:bidi="th-TH"/>
              </w:rPr>
              <w:t>814</w:t>
            </w:r>
          </w:p>
        </w:tc>
        <w:tc>
          <w:tcPr>
            <w:tcW w:w="178" w:type="dxa"/>
            <w:vAlign w:val="bottom"/>
          </w:tcPr>
          <w:p w14:paraId="0C57CCE9"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14:paraId="1F5CC00B" w14:textId="77777777" w:rsidR="00EE1114" w:rsidRPr="00957FDB" w:rsidRDefault="008F0119" w:rsidP="00B174FD">
            <w:pPr>
              <w:pStyle w:val="acctfourfigures"/>
              <w:tabs>
                <w:tab w:val="decimal" w:pos="551"/>
              </w:tabs>
              <w:spacing w:line="240" w:lineRule="atLeast"/>
              <w:ind w:right="-79"/>
              <w:jc w:val="center"/>
              <w:rPr>
                <w:rFonts w:cs="Times New Roman"/>
                <w:sz w:val="18"/>
                <w:szCs w:val="18"/>
              </w:rPr>
            </w:pPr>
            <w:r>
              <w:rPr>
                <w:rFonts w:cs="Times New Roman"/>
                <w:sz w:val="18"/>
                <w:szCs w:val="18"/>
                <w:lang w:bidi="th-TH"/>
              </w:rPr>
              <w:t>1</w:t>
            </w:r>
            <w:r w:rsidR="00B174FD">
              <w:rPr>
                <w:rFonts w:cs="Times New Roman"/>
                <w:sz w:val="18"/>
                <w:szCs w:val="18"/>
                <w:lang w:bidi="th-TH"/>
              </w:rPr>
              <w:t>,</w:t>
            </w:r>
            <w:r>
              <w:rPr>
                <w:rFonts w:cs="Times New Roman"/>
                <w:sz w:val="18"/>
                <w:szCs w:val="18"/>
                <w:lang w:bidi="th-TH"/>
              </w:rPr>
              <w:t>592</w:t>
            </w:r>
          </w:p>
        </w:tc>
        <w:tc>
          <w:tcPr>
            <w:tcW w:w="178" w:type="dxa"/>
          </w:tcPr>
          <w:p w14:paraId="44401EB8"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6AE73F93"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26</w:t>
            </w:r>
            <w:r w:rsidR="00B174FD">
              <w:rPr>
                <w:rFonts w:cs="Times New Roman"/>
                <w:sz w:val="18"/>
                <w:szCs w:val="18"/>
                <w:lang w:bidi="th-TH"/>
              </w:rPr>
              <w:t>,</w:t>
            </w:r>
            <w:r>
              <w:rPr>
                <w:rFonts w:cs="Times New Roman"/>
                <w:sz w:val="18"/>
                <w:szCs w:val="18"/>
                <w:lang w:bidi="th-TH"/>
              </w:rPr>
              <w:t>414</w:t>
            </w:r>
          </w:p>
        </w:tc>
        <w:tc>
          <w:tcPr>
            <w:tcW w:w="178" w:type="dxa"/>
          </w:tcPr>
          <w:p w14:paraId="447ED639"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50ED313B"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28</w:t>
            </w:r>
            <w:r w:rsidR="00B174FD">
              <w:rPr>
                <w:rFonts w:cs="Times New Roman"/>
                <w:sz w:val="18"/>
                <w:szCs w:val="18"/>
                <w:lang w:bidi="th-TH"/>
              </w:rPr>
              <w:t>,</w:t>
            </w:r>
            <w:r>
              <w:rPr>
                <w:rFonts w:cs="Times New Roman"/>
                <w:sz w:val="18"/>
                <w:szCs w:val="18"/>
                <w:lang w:bidi="th-TH"/>
              </w:rPr>
              <w:t>006</w:t>
            </w:r>
          </w:p>
        </w:tc>
      </w:tr>
      <w:tr w:rsidR="00EE1114" w:rsidRPr="00957FDB" w14:paraId="2A326EC8" w14:textId="77777777" w:rsidTr="001E432E">
        <w:trPr>
          <w:gridAfter w:val="1"/>
          <w:wAfter w:w="10" w:type="dxa"/>
          <w:cantSplit/>
        </w:trPr>
        <w:tc>
          <w:tcPr>
            <w:tcW w:w="2763" w:type="dxa"/>
            <w:shd w:val="clear" w:color="auto" w:fill="auto"/>
            <w:vAlign w:val="bottom"/>
          </w:tcPr>
          <w:p w14:paraId="62E31B5D" w14:textId="77777777" w:rsidR="00EE1114" w:rsidRPr="00957FDB" w:rsidRDefault="00EE1114" w:rsidP="00154574">
            <w:pPr>
              <w:numPr>
                <w:ilvl w:val="0"/>
                <w:numId w:val="14"/>
              </w:numPr>
              <w:spacing w:line="240" w:lineRule="atLeast"/>
              <w:ind w:left="371" w:hanging="236"/>
              <w:rPr>
                <w:b/>
                <w:bCs/>
                <w:sz w:val="18"/>
                <w:szCs w:val="18"/>
              </w:rPr>
            </w:pPr>
            <w:r w:rsidRPr="00957FDB">
              <w:rPr>
                <w:sz w:val="18"/>
                <w:szCs w:val="18"/>
              </w:rPr>
              <w:t>Available</w:t>
            </w:r>
            <w:r w:rsidRPr="00957FDB">
              <w:rPr>
                <w:sz w:val="18"/>
                <w:szCs w:val="18"/>
                <w:cs/>
              </w:rPr>
              <w:t>-</w:t>
            </w:r>
            <w:r w:rsidRPr="00957FDB">
              <w:rPr>
                <w:sz w:val="18"/>
                <w:szCs w:val="18"/>
              </w:rPr>
              <w:t>for</w:t>
            </w:r>
            <w:r w:rsidRPr="00957FDB">
              <w:rPr>
                <w:sz w:val="18"/>
                <w:szCs w:val="18"/>
                <w:cs/>
              </w:rPr>
              <w:t>-</w:t>
            </w:r>
            <w:r w:rsidRPr="00957FDB">
              <w:rPr>
                <w:sz w:val="18"/>
                <w:szCs w:val="18"/>
              </w:rPr>
              <w:t>sale securities</w:t>
            </w:r>
          </w:p>
        </w:tc>
        <w:tc>
          <w:tcPr>
            <w:tcW w:w="793" w:type="dxa"/>
            <w:tcBorders>
              <w:bottom w:val="single" w:sz="4" w:space="0" w:color="auto"/>
            </w:tcBorders>
            <w:shd w:val="clear" w:color="auto" w:fill="auto"/>
            <w:vAlign w:val="bottom"/>
          </w:tcPr>
          <w:p w14:paraId="3D9DB014" w14:textId="77777777" w:rsidR="00EE1114" w:rsidRPr="00957FDB" w:rsidRDefault="008F0119" w:rsidP="001E432E">
            <w:pPr>
              <w:pStyle w:val="acctfourfigures"/>
              <w:tabs>
                <w:tab w:val="decimal" w:pos="630"/>
              </w:tabs>
              <w:spacing w:line="240" w:lineRule="atLeast"/>
              <w:ind w:right="11"/>
              <w:jc w:val="center"/>
              <w:rPr>
                <w:rFonts w:cs="Times New Roman"/>
                <w:sz w:val="18"/>
                <w:szCs w:val="18"/>
              </w:rPr>
            </w:pPr>
            <w:r>
              <w:rPr>
                <w:rFonts w:cs="Times New Roman"/>
                <w:sz w:val="18"/>
                <w:szCs w:val="18"/>
              </w:rPr>
              <w:t>952</w:t>
            </w:r>
          </w:p>
        </w:tc>
        <w:tc>
          <w:tcPr>
            <w:tcW w:w="179" w:type="dxa"/>
          </w:tcPr>
          <w:p w14:paraId="6578BB51"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63B6FA46" w14:textId="77777777" w:rsidR="00EE1114" w:rsidRPr="00957FDB" w:rsidRDefault="008F0119"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269</w:t>
            </w:r>
            <w:r w:rsidR="00B174FD">
              <w:rPr>
                <w:rFonts w:cs="Times New Roman"/>
                <w:sz w:val="18"/>
                <w:szCs w:val="18"/>
                <w:lang w:bidi="th-TH"/>
              </w:rPr>
              <w:t>,</w:t>
            </w:r>
            <w:r>
              <w:rPr>
                <w:rFonts w:cs="Times New Roman"/>
                <w:sz w:val="18"/>
                <w:szCs w:val="18"/>
                <w:lang w:bidi="th-TH"/>
              </w:rPr>
              <w:t>788</w:t>
            </w:r>
          </w:p>
        </w:tc>
        <w:tc>
          <w:tcPr>
            <w:tcW w:w="180" w:type="dxa"/>
          </w:tcPr>
          <w:p w14:paraId="7DAC4630"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14:paraId="550D9BD1" w14:textId="77777777" w:rsidR="00EE1114" w:rsidRPr="00957FDB" w:rsidRDefault="008F0119"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270</w:t>
            </w:r>
            <w:r w:rsidR="00B174FD">
              <w:rPr>
                <w:rFonts w:cs="Times New Roman"/>
                <w:sz w:val="18"/>
                <w:szCs w:val="18"/>
                <w:lang w:bidi="th-TH"/>
              </w:rPr>
              <w:t>,</w:t>
            </w:r>
            <w:r>
              <w:rPr>
                <w:rFonts w:cs="Times New Roman"/>
                <w:sz w:val="18"/>
                <w:szCs w:val="18"/>
                <w:lang w:bidi="th-TH"/>
              </w:rPr>
              <w:t>740</w:t>
            </w:r>
          </w:p>
        </w:tc>
        <w:tc>
          <w:tcPr>
            <w:tcW w:w="178" w:type="dxa"/>
            <w:vAlign w:val="bottom"/>
          </w:tcPr>
          <w:p w14:paraId="061F8ED9"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03B7E038" w14:textId="77777777" w:rsidR="00EE1114" w:rsidRPr="00957FDB" w:rsidRDefault="008F0119" w:rsidP="001E432E">
            <w:pPr>
              <w:pStyle w:val="acctfourfigures"/>
              <w:tabs>
                <w:tab w:val="decimal" w:pos="630"/>
              </w:tabs>
              <w:spacing w:line="240" w:lineRule="atLeast"/>
              <w:ind w:right="11"/>
              <w:jc w:val="center"/>
              <w:rPr>
                <w:rFonts w:cs="Times New Roman"/>
                <w:sz w:val="18"/>
                <w:szCs w:val="18"/>
              </w:rPr>
            </w:pPr>
            <w:r>
              <w:rPr>
                <w:rFonts w:cs="Times New Roman"/>
                <w:sz w:val="18"/>
                <w:szCs w:val="18"/>
              </w:rPr>
              <w:t>95</w:t>
            </w:r>
            <w:r w:rsidR="00915DE8">
              <w:rPr>
                <w:rFonts w:cs="Times New Roman"/>
                <w:sz w:val="18"/>
                <w:szCs w:val="18"/>
              </w:rPr>
              <w:t>1</w:t>
            </w:r>
          </w:p>
        </w:tc>
        <w:tc>
          <w:tcPr>
            <w:tcW w:w="178" w:type="dxa"/>
          </w:tcPr>
          <w:p w14:paraId="40217F76" w14:textId="77777777" w:rsidR="00EE1114" w:rsidRPr="00957FDB" w:rsidRDefault="00EE1114" w:rsidP="001E432E">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14:paraId="6023B7C5" w14:textId="77777777" w:rsidR="00EE1114" w:rsidRPr="00957FDB" w:rsidRDefault="008F0119" w:rsidP="001E432E">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269</w:t>
            </w:r>
            <w:r w:rsidR="00B174FD">
              <w:rPr>
                <w:rFonts w:cs="Times New Roman"/>
                <w:sz w:val="18"/>
                <w:szCs w:val="18"/>
                <w:lang w:bidi="th-TH"/>
              </w:rPr>
              <w:t>,</w:t>
            </w:r>
            <w:r>
              <w:rPr>
                <w:rFonts w:cs="Times New Roman"/>
                <w:sz w:val="18"/>
                <w:szCs w:val="18"/>
                <w:lang w:bidi="th-TH"/>
              </w:rPr>
              <w:t>76</w:t>
            </w:r>
            <w:r w:rsidR="00915DE8">
              <w:rPr>
                <w:rFonts w:cs="Times New Roman"/>
                <w:sz w:val="18"/>
                <w:szCs w:val="18"/>
                <w:lang w:bidi="th-TH"/>
              </w:rPr>
              <w:t>7</w:t>
            </w:r>
          </w:p>
        </w:tc>
        <w:tc>
          <w:tcPr>
            <w:tcW w:w="178" w:type="dxa"/>
          </w:tcPr>
          <w:p w14:paraId="554DDB9A"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26EE9763" w14:textId="77777777" w:rsidR="00EE1114" w:rsidRPr="00957FDB" w:rsidRDefault="008F0119" w:rsidP="001E432E">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270</w:t>
            </w:r>
            <w:r w:rsidR="00B174FD">
              <w:rPr>
                <w:rFonts w:cs="Times New Roman"/>
                <w:sz w:val="18"/>
                <w:szCs w:val="18"/>
                <w:lang w:bidi="th-TH"/>
              </w:rPr>
              <w:t>,</w:t>
            </w:r>
            <w:r>
              <w:rPr>
                <w:rFonts w:cs="Times New Roman"/>
                <w:sz w:val="18"/>
                <w:szCs w:val="18"/>
                <w:lang w:bidi="th-TH"/>
              </w:rPr>
              <w:t>718</w:t>
            </w:r>
          </w:p>
        </w:tc>
      </w:tr>
      <w:tr w:rsidR="00EE1114" w:rsidRPr="00957FDB" w14:paraId="6C95EA3A" w14:textId="77777777" w:rsidTr="001E432E">
        <w:trPr>
          <w:gridAfter w:val="1"/>
          <w:wAfter w:w="10" w:type="dxa"/>
          <w:cantSplit/>
        </w:trPr>
        <w:tc>
          <w:tcPr>
            <w:tcW w:w="2763" w:type="dxa"/>
            <w:shd w:val="clear" w:color="auto" w:fill="auto"/>
            <w:vAlign w:val="bottom"/>
          </w:tcPr>
          <w:p w14:paraId="6BD0C2E0" w14:textId="77777777" w:rsidR="00EE1114" w:rsidRPr="00957FDB" w:rsidRDefault="00EE1114" w:rsidP="001E432E">
            <w:pPr>
              <w:spacing w:line="240" w:lineRule="atLeast"/>
              <w:ind w:left="191" w:hanging="72"/>
              <w:rPr>
                <w:sz w:val="18"/>
                <w:szCs w:val="18"/>
              </w:rPr>
            </w:pPr>
            <w:r w:rsidRPr="00957FDB">
              <w:rPr>
                <w:b/>
                <w:bCs/>
                <w:sz w:val="18"/>
                <w:szCs w:val="18"/>
              </w:rPr>
              <w:t>Total</w:t>
            </w:r>
          </w:p>
        </w:tc>
        <w:tc>
          <w:tcPr>
            <w:tcW w:w="793" w:type="dxa"/>
            <w:tcBorders>
              <w:top w:val="single" w:sz="4" w:space="0" w:color="auto"/>
              <w:bottom w:val="single" w:sz="4" w:space="0" w:color="auto"/>
            </w:tcBorders>
            <w:shd w:val="clear" w:color="auto" w:fill="auto"/>
            <w:vAlign w:val="bottom"/>
          </w:tcPr>
          <w:p w14:paraId="42D0EB82" w14:textId="77777777" w:rsidR="00EE1114" w:rsidRPr="00957FDB" w:rsidRDefault="008F0119"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4,144</w:t>
            </w:r>
          </w:p>
        </w:tc>
        <w:tc>
          <w:tcPr>
            <w:tcW w:w="179" w:type="dxa"/>
          </w:tcPr>
          <w:p w14:paraId="63E7B5DD" w14:textId="77777777"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14:paraId="4B38BEBE" w14:textId="77777777" w:rsidR="00EE1114" w:rsidRPr="00957FDB" w:rsidRDefault="008F0119" w:rsidP="001E432E">
            <w:pPr>
              <w:pStyle w:val="acctfourfigures"/>
              <w:tabs>
                <w:tab w:val="decimal" w:pos="209"/>
              </w:tabs>
              <w:spacing w:line="240" w:lineRule="atLeast"/>
              <w:ind w:right="-79"/>
              <w:jc w:val="center"/>
              <w:rPr>
                <w:rFonts w:cs="Times New Roman"/>
                <w:b/>
                <w:bCs/>
                <w:sz w:val="18"/>
                <w:szCs w:val="18"/>
                <w:lang w:bidi="th-TH"/>
              </w:rPr>
            </w:pPr>
            <w:r>
              <w:rPr>
                <w:rFonts w:cs="Times New Roman"/>
                <w:b/>
                <w:bCs/>
                <w:sz w:val="18"/>
                <w:szCs w:val="18"/>
                <w:lang w:bidi="th-TH"/>
              </w:rPr>
              <w:t>296</w:t>
            </w:r>
            <w:r w:rsidR="00B174FD">
              <w:rPr>
                <w:rFonts w:cs="Times New Roman"/>
                <w:b/>
                <w:bCs/>
                <w:sz w:val="18"/>
                <w:szCs w:val="18"/>
                <w:lang w:bidi="th-TH"/>
              </w:rPr>
              <w:t>,</w:t>
            </w:r>
            <w:r>
              <w:rPr>
                <w:rFonts w:cs="Times New Roman"/>
                <w:b/>
                <w:bCs/>
                <w:sz w:val="18"/>
                <w:szCs w:val="18"/>
                <w:lang w:bidi="th-TH"/>
              </w:rPr>
              <w:t>410</w:t>
            </w:r>
          </w:p>
        </w:tc>
        <w:tc>
          <w:tcPr>
            <w:tcW w:w="180" w:type="dxa"/>
          </w:tcPr>
          <w:p w14:paraId="5AFA6899" w14:textId="77777777" w:rsidR="00EE1114" w:rsidRPr="00957FDB" w:rsidRDefault="00EE1114" w:rsidP="001E432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14:paraId="538B8CCC" w14:textId="77777777" w:rsidR="00EE1114" w:rsidRPr="00957FDB" w:rsidRDefault="008F0119" w:rsidP="001E432E">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300</w:t>
            </w:r>
            <w:r w:rsidR="00B174FD">
              <w:rPr>
                <w:rFonts w:cs="Times New Roman"/>
                <w:b/>
                <w:bCs/>
                <w:sz w:val="18"/>
                <w:szCs w:val="18"/>
                <w:lang w:bidi="th-TH"/>
              </w:rPr>
              <w:t>,</w:t>
            </w:r>
            <w:r>
              <w:rPr>
                <w:rFonts w:cs="Times New Roman"/>
                <w:b/>
                <w:bCs/>
                <w:sz w:val="18"/>
                <w:szCs w:val="18"/>
                <w:lang w:bidi="th-TH"/>
              </w:rPr>
              <w:t>554</w:t>
            </w:r>
          </w:p>
        </w:tc>
        <w:tc>
          <w:tcPr>
            <w:tcW w:w="178" w:type="dxa"/>
            <w:vAlign w:val="bottom"/>
          </w:tcPr>
          <w:p w14:paraId="2BA5586F"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14:paraId="013E6A80" w14:textId="77777777" w:rsidR="00EE1114" w:rsidRPr="00957FDB" w:rsidRDefault="008F0119" w:rsidP="001E432E">
            <w:pPr>
              <w:pStyle w:val="acctfourfigures"/>
              <w:tabs>
                <w:tab w:val="decimal" w:pos="629"/>
              </w:tabs>
              <w:spacing w:line="240" w:lineRule="atLeast"/>
              <w:ind w:right="11"/>
              <w:rPr>
                <w:rFonts w:cs="Times New Roman"/>
                <w:b/>
                <w:bCs/>
                <w:sz w:val="18"/>
                <w:szCs w:val="18"/>
              </w:rPr>
            </w:pPr>
            <w:r>
              <w:rPr>
                <w:rFonts w:cs="Times New Roman"/>
                <w:b/>
                <w:bCs/>
                <w:sz w:val="18"/>
                <w:szCs w:val="18"/>
              </w:rPr>
              <w:t>2</w:t>
            </w:r>
            <w:r w:rsidR="00B174FD">
              <w:rPr>
                <w:rFonts w:cs="Times New Roman"/>
                <w:b/>
                <w:bCs/>
                <w:sz w:val="18"/>
                <w:szCs w:val="18"/>
              </w:rPr>
              <w:t>,</w:t>
            </w:r>
            <w:r>
              <w:rPr>
                <w:rFonts w:cs="Times New Roman"/>
                <w:b/>
                <w:bCs/>
                <w:sz w:val="18"/>
                <w:szCs w:val="18"/>
              </w:rPr>
              <w:t>54</w:t>
            </w:r>
            <w:r w:rsidR="00915DE8">
              <w:rPr>
                <w:rFonts w:cs="Times New Roman"/>
                <w:b/>
                <w:bCs/>
                <w:sz w:val="18"/>
                <w:szCs w:val="18"/>
              </w:rPr>
              <w:t>3</w:t>
            </w:r>
          </w:p>
        </w:tc>
        <w:tc>
          <w:tcPr>
            <w:tcW w:w="178" w:type="dxa"/>
          </w:tcPr>
          <w:p w14:paraId="5288719D" w14:textId="77777777"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14:paraId="577B67F4" w14:textId="77777777" w:rsidR="00EE1114" w:rsidRPr="00957FDB" w:rsidRDefault="008F0119"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296</w:t>
            </w:r>
            <w:r w:rsidR="00B174FD">
              <w:rPr>
                <w:rFonts w:cs="Times New Roman"/>
                <w:b/>
                <w:bCs/>
                <w:sz w:val="18"/>
                <w:szCs w:val="18"/>
                <w:lang w:bidi="th-TH"/>
              </w:rPr>
              <w:t>,</w:t>
            </w:r>
            <w:r>
              <w:rPr>
                <w:rFonts w:cs="Times New Roman"/>
                <w:b/>
                <w:bCs/>
                <w:sz w:val="18"/>
                <w:szCs w:val="18"/>
                <w:lang w:bidi="th-TH"/>
              </w:rPr>
              <w:t>18</w:t>
            </w:r>
            <w:r w:rsidR="00915DE8">
              <w:rPr>
                <w:rFonts w:cs="Times New Roman"/>
                <w:b/>
                <w:bCs/>
                <w:sz w:val="18"/>
                <w:szCs w:val="18"/>
                <w:lang w:bidi="th-TH"/>
              </w:rPr>
              <w:t>1</w:t>
            </w:r>
          </w:p>
        </w:tc>
        <w:tc>
          <w:tcPr>
            <w:tcW w:w="178" w:type="dxa"/>
          </w:tcPr>
          <w:p w14:paraId="344FF1BB" w14:textId="77777777"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14:paraId="79F95099" w14:textId="77777777" w:rsidR="00EE1114" w:rsidRPr="00957FDB" w:rsidRDefault="008F0119"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298</w:t>
            </w:r>
            <w:r w:rsidR="00B174FD">
              <w:rPr>
                <w:rFonts w:cs="Times New Roman"/>
                <w:b/>
                <w:bCs/>
                <w:sz w:val="18"/>
                <w:szCs w:val="18"/>
                <w:lang w:bidi="th-TH"/>
              </w:rPr>
              <w:t>,</w:t>
            </w:r>
            <w:r>
              <w:rPr>
                <w:rFonts w:cs="Times New Roman"/>
                <w:b/>
                <w:bCs/>
                <w:sz w:val="18"/>
                <w:szCs w:val="18"/>
                <w:lang w:bidi="th-TH"/>
              </w:rPr>
              <w:t>724</w:t>
            </w:r>
          </w:p>
        </w:tc>
      </w:tr>
      <w:tr w:rsidR="00EE1114" w:rsidRPr="00957FDB" w14:paraId="4DBD39F9" w14:textId="77777777" w:rsidTr="001E432E">
        <w:trPr>
          <w:gridAfter w:val="1"/>
          <w:wAfter w:w="10" w:type="dxa"/>
          <w:cantSplit/>
        </w:trPr>
        <w:tc>
          <w:tcPr>
            <w:tcW w:w="2763" w:type="dxa"/>
            <w:shd w:val="clear" w:color="auto" w:fill="auto"/>
            <w:vAlign w:val="bottom"/>
          </w:tcPr>
          <w:p w14:paraId="4E479B98" w14:textId="77777777" w:rsidR="00EE1114" w:rsidRPr="00957FDB" w:rsidRDefault="00EE1114" w:rsidP="001E432E">
            <w:pPr>
              <w:spacing w:line="240" w:lineRule="atLeast"/>
              <w:ind w:left="191" w:hanging="191"/>
              <w:rPr>
                <w:sz w:val="18"/>
                <w:szCs w:val="18"/>
              </w:rPr>
            </w:pPr>
            <w:r w:rsidRPr="00957FDB">
              <w:rPr>
                <w:b/>
                <w:bCs/>
                <w:sz w:val="18"/>
                <w:szCs w:val="18"/>
              </w:rPr>
              <w:t>Total financial assets</w:t>
            </w:r>
          </w:p>
        </w:tc>
        <w:tc>
          <w:tcPr>
            <w:tcW w:w="793" w:type="dxa"/>
            <w:tcBorders>
              <w:top w:val="single" w:sz="4" w:space="0" w:color="auto"/>
            </w:tcBorders>
            <w:shd w:val="clear" w:color="auto" w:fill="auto"/>
            <w:vAlign w:val="bottom"/>
          </w:tcPr>
          <w:p w14:paraId="2C28FF0C" w14:textId="77777777" w:rsidR="00EE1114" w:rsidRPr="00957FDB" w:rsidRDefault="008F0119"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4,144</w:t>
            </w:r>
          </w:p>
        </w:tc>
        <w:tc>
          <w:tcPr>
            <w:tcW w:w="179" w:type="dxa"/>
          </w:tcPr>
          <w:p w14:paraId="3BCD2742" w14:textId="77777777"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tcBorders>
            <w:shd w:val="clear" w:color="auto" w:fill="auto"/>
            <w:vAlign w:val="bottom"/>
          </w:tcPr>
          <w:p w14:paraId="4867D5C9" w14:textId="77777777" w:rsidR="00EE1114" w:rsidRPr="00957FDB" w:rsidRDefault="008F0119"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359</w:t>
            </w:r>
            <w:r w:rsidR="00B174FD">
              <w:rPr>
                <w:rFonts w:cs="Times New Roman"/>
                <w:b/>
                <w:bCs/>
                <w:sz w:val="18"/>
                <w:szCs w:val="18"/>
                <w:lang w:bidi="th-TH"/>
              </w:rPr>
              <w:t>,</w:t>
            </w:r>
            <w:r>
              <w:rPr>
                <w:rFonts w:cs="Times New Roman"/>
                <w:b/>
                <w:bCs/>
                <w:sz w:val="18"/>
                <w:szCs w:val="18"/>
                <w:lang w:bidi="th-TH"/>
              </w:rPr>
              <w:t>45</w:t>
            </w:r>
            <w:r w:rsidR="000451FE">
              <w:rPr>
                <w:rFonts w:cs="Times New Roman"/>
                <w:b/>
                <w:bCs/>
                <w:sz w:val="18"/>
                <w:szCs w:val="18"/>
                <w:lang w:bidi="th-TH"/>
              </w:rPr>
              <w:t>8</w:t>
            </w:r>
          </w:p>
        </w:tc>
        <w:tc>
          <w:tcPr>
            <w:tcW w:w="180" w:type="dxa"/>
          </w:tcPr>
          <w:p w14:paraId="52814C72" w14:textId="77777777" w:rsidR="00EE1114" w:rsidRPr="00957FDB" w:rsidRDefault="00EE1114" w:rsidP="001E432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tcBorders>
            <w:shd w:val="clear" w:color="auto" w:fill="auto"/>
            <w:vAlign w:val="bottom"/>
          </w:tcPr>
          <w:p w14:paraId="455E95BE" w14:textId="77777777" w:rsidR="00EE1114" w:rsidRPr="00957FDB" w:rsidRDefault="008F0119" w:rsidP="001E432E">
            <w:pPr>
              <w:pStyle w:val="acctfourfigures"/>
              <w:tabs>
                <w:tab w:val="decimal" w:pos="551"/>
              </w:tabs>
              <w:spacing w:line="240" w:lineRule="atLeast"/>
              <w:ind w:left="-79" w:right="-79"/>
              <w:jc w:val="center"/>
              <w:rPr>
                <w:rFonts w:cs="Times New Roman"/>
                <w:b/>
                <w:bCs/>
                <w:sz w:val="18"/>
                <w:szCs w:val="18"/>
                <w:lang w:bidi="th-TH"/>
              </w:rPr>
            </w:pPr>
            <w:r>
              <w:rPr>
                <w:rFonts w:cs="Times New Roman"/>
                <w:b/>
                <w:bCs/>
                <w:sz w:val="18"/>
                <w:szCs w:val="18"/>
                <w:lang w:bidi="th-TH"/>
              </w:rPr>
              <w:t>363</w:t>
            </w:r>
            <w:r w:rsidR="00B174FD">
              <w:rPr>
                <w:rFonts w:cs="Times New Roman"/>
                <w:b/>
                <w:bCs/>
                <w:sz w:val="18"/>
                <w:szCs w:val="18"/>
                <w:lang w:bidi="th-TH"/>
              </w:rPr>
              <w:t>,</w:t>
            </w:r>
            <w:r>
              <w:rPr>
                <w:rFonts w:cs="Times New Roman"/>
                <w:b/>
                <w:bCs/>
                <w:sz w:val="18"/>
                <w:szCs w:val="18"/>
                <w:lang w:bidi="th-TH"/>
              </w:rPr>
              <w:t>60</w:t>
            </w:r>
            <w:r w:rsidR="000451FE">
              <w:rPr>
                <w:rFonts w:cs="Times New Roman"/>
                <w:b/>
                <w:bCs/>
                <w:sz w:val="18"/>
                <w:szCs w:val="18"/>
                <w:lang w:bidi="th-TH"/>
              </w:rPr>
              <w:t>2</w:t>
            </w:r>
          </w:p>
        </w:tc>
        <w:tc>
          <w:tcPr>
            <w:tcW w:w="178" w:type="dxa"/>
            <w:vAlign w:val="bottom"/>
          </w:tcPr>
          <w:p w14:paraId="58A37C2E"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14:paraId="12DFC89B" w14:textId="77777777" w:rsidR="00EE1114" w:rsidRPr="00957FDB" w:rsidRDefault="008F0119" w:rsidP="001E432E">
            <w:pPr>
              <w:pStyle w:val="acctfourfigures"/>
              <w:tabs>
                <w:tab w:val="decimal" w:pos="629"/>
              </w:tabs>
              <w:spacing w:line="240" w:lineRule="atLeast"/>
              <w:ind w:right="11"/>
              <w:rPr>
                <w:rFonts w:cs="Times New Roman"/>
                <w:b/>
                <w:bCs/>
                <w:sz w:val="18"/>
                <w:szCs w:val="18"/>
              </w:rPr>
            </w:pPr>
            <w:r>
              <w:rPr>
                <w:rFonts w:cs="Times New Roman"/>
                <w:b/>
                <w:bCs/>
                <w:sz w:val="18"/>
                <w:szCs w:val="18"/>
              </w:rPr>
              <w:t>2</w:t>
            </w:r>
            <w:r w:rsidR="00B174FD">
              <w:rPr>
                <w:rFonts w:cs="Times New Roman"/>
                <w:b/>
                <w:bCs/>
                <w:sz w:val="18"/>
                <w:szCs w:val="18"/>
              </w:rPr>
              <w:t>,</w:t>
            </w:r>
            <w:r>
              <w:rPr>
                <w:rFonts w:cs="Times New Roman"/>
                <w:b/>
                <w:bCs/>
                <w:sz w:val="18"/>
                <w:szCs w:val="18"/>
              </w:rPr>
              <w:t>54</w:t>
            </w:r>
            <w:r w:rsidR="00915DE8">
              <w:rPr>
                <w:rFonts w:cs="Times New Roman"/>
                <w:b/>
                <w:bCs/>
                <w:sz w:val="18"/>
                <w:szCs w:val="18"/>
              </w:rPr>
              <w:t>3</w:t>
            </w:r>
          </w:p>
        </w:tc>
        <w:tc>
          <w:tcPr>
            <w:tcW w:w="178" w:type="dxa"/>
          </w:tcPr>
          <w:p w14:paraId="2E1F9842" w14:textId="77777777"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tcBorders>
            <w:vAlign w:val="bottom"/>
          </w:tcPr>
          <w:p w14:paraId="0D20ED6D" w14:textId="77777777" w:rsidR="00EE1114" w:rsidRPr="00957FDB" w:rsidRDefault="008F0119"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359</w:t>
            </w:r>
            <w:r w:rsidR="00B174FD">
              <w:rPr>
                <w:rFonts w:cs="Times New Roman"/>
                <w:b/>
                <w:bCs/>
                <w:sz w:val="18"/>
                <w:szCs w:val="18"/>
                <w:lang w:bidi="th-TH"/>
              </w:rPr>
              <w:t>,</w:t>
            </w:r>
            <w:r>
              <w:rPr>
                <w:rFonts w:cs="Times New Roman"/>
                <w:b/>
                <w:bCs/>
                <w:sz w:val="18"/>
                <w:szCs w:val="18"/>
                <w:lang w:bidi="th-TH"/>
              </w:rPr>
              <w:t>3</w:t>
            </w:r>
            <w:r w:rsidR="00915DE8">
              <w:rPr>
                <w:rFonts w:cs="Times New Roman"/>
                <w:b/>
                <w:bCs/>
                <w:sz w:val="18"/>
                <w:szCs w:val="18"/>
                <w:lang w:bidi="th-TH"/>
              </w:rPr>
              <w:t>80</w:t>
            </w:r>
          </w:p>
        </w:tc>
        <w:tc>
          <w:tcPr>
            <w:tcW w:w="178" w:type="dxa"/>
          </w:tcPr>
          <w:p w14:paraId="43413315" w14:textId="77777777" w:rsidR="00EE1114" w:rsidRPr="00957FDB" w:rsidRDefault="00EE1114" w:rsidP="001E432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tcBorders>
            <w:vAlign w:val="bottom"/>
          </w:tcPr>
          <w:p w14:paraId="37518738" w14:textId="77777777" w:rsidR="00EE1114" w:rsidRPr="00957FDB" w:rsidRDefault="008F0119" w:rsidP="001E432E">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361</w:t>
            </w:r>
            <w:r w:rsidR="00B174FD">
              <w:rPr>
                <w:rFonts w:cs="Times New Roman"/>
                <w:b/>
                <w:bCs/>
                <w:sz w:val="18"/>
                <w:szCs w:val="18"/>
                <w:lang w:bidi="th-TH"/>
              </w:rPr>
              <w:t>,</w:t>
            </w:r>
            <w:r>
              <w:rPr>
                <w:rFonts w:cs="Times New Roman"/>
                <w:b/>
                <w:bCs/>
                <w:sz w:val="18"/>
                <w:szCs w:val="18"/>
                <w:lang w:bidi="th-TH"/>
              </w:rPr>
              <w:t>923</w:t>
            </w:r>
          </w:p>
        </w:tc>
      </w:tr>
      <w:tr w:rsidR="00EE1114" w:rsidRPr="00957FDB" w14:paraId="097C4B09" w14:textId="77777777" w:rsidTr="001E432E">
        <w:trPr>
          <w:gridAfter w:val="1"/>
          <w:wAfter w:w="10" w:type="dxa"/>
          <w:cantSplit/>
          <w:trHeight w:val="125"/>
        </w:trPr>
        <w:tc>
          <w:tcPr>
            <w:tcW w:w="2763" w:type="dxa"/>
            <w:shd w:val="clear" w:color="auto" w:fill="auto"/>
            <w:vAlign w:val="bottom"/>
          </w:tcPr>
          <w:p w14:paraId="6F65DBFF" w14:textId="77777777" w:rsidR="00EE1114" w:rsidRPr="00957FDB" w:rsidRDefault="00EE1114" w:rsidP="001E432E">
            <w:pPr>
              <w:spacing w:line="240" w:lineRule="atLeast"/>
              <w:rPr>
                <w:b/>
                <w:bCs/>
                <w:sz w:val="18"/>
                <w:szCs w:val="18"/>
              </w:rPr>
            </w:pPr>
          </w:p>
        </w:tc>
        <w:tc>
          <w:tcPr>
            <w:tcW w:w="793" w:type="dxa"/>
            <w:tcBorders>
              <w:top w:val="double" w:sz="4" w:space="0" w:color="auto"/>
            </w:tcBorders>
            <w:shd w:val="clear" w:color="auto" w:fill="auto"/>
            <w:vAlign w:val="bottom"/>
          </w:tcPr>
          <w:p w14:paraId="31B5BDF9" w14:textId="77777777" w:rsidR="00EE1114" w:rsidRPr="00957FDB" w:rsidRDefault="00EE1114" w:rsidP="001E432E">
            <w:pPr>
              <w:pStyle w:val="acctfourfigures"/>
              <w:tabs>
                <w:tab w:val="decimal" w:pos="731"/>
              </w:tabs>
              <w:spacing w:line="240" w:lineRule="atLeast"/>
              <w:ind w:right="11"/>
              <w:jc w:val="center"/>
              <w:rPr>
                <w:rFonts w:cs="Times New Roman"/>
                <w:sz w:val="18"/>
                <w:szCs w:val="18"/>
              </w:rPr>
            </w:pPr>
          </w:p>
        </w:tc>
        <w:tc>
          <w:tcPr>
            <w:tcW w:w="179" w:type="dxa"/>
          </w:tcPr>
          <w:p w14:paraId="2445C882" w14:textId="77777777"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900" w:type="dxa"/>
            <w:tcBorders>
              <w:top w:val="double" w:sz="4" w:space="0" w:color="auto"/>
            </w:tcBorders>
            <w:shd w:val="clear" w:color="auto" w:fill="auto"/>
            <w:vAlign w:val="bottom"/>
          </w:tcPr>
          <w:p w14:paraId="2429EEE8" w14:textId="77777777"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180" w:type="dxa"/>
          </w:tcPr>
          <w:p w14:paraId="77BEFF4A" w14:textId="77777777"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820" w:type="dxa"/>
            <w:tcBorders>
              <w:top w:val="double" w:sz="4" w:space="0" w:color="auto"/>
            </w:tcBorders>
            <w:shd w:val="clear" w:color="auto" w:fill="auto"/>
            <w:vAlign w:val="bottom"/>
          </w:tcPr>
          <w:p w14:paraId="75549EE2" w14:textId="77777777"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178" w:type="dxa"/>
            <w:vAlign w:val="bottom"/>
          </w:tcPr>
          <w:p w14:paraId="4A603E9C"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tcBorders>
              <w:top w:val="double" w:sz="4" w:space="0" w:color="auto"/>
            </w:tcBorders>
            <w:vAlign w:val="bottom"/>
          </w:tcPr>
          <w:p w14:paraId="694EBFE9" w14:textId="77777777" w:rsidR="00EE1114" w:rsidRPr="00957FDB" w:rsidRDefault="00EE1114" w:rsidP="001E432E">
            <w:pPr>
              <w:pStyle w:val="acctfourfigures"/>
              <w:tabs>
                <w:tab w:val="decimal" w:pos="973"/>
              </w:tabs>
              <w:spacing w:line="240" w:lineRule="atLeast"/>
              <w:ind w:right="11"/>
              <w:rPr>
                <w:rFonts w:cs="Times New Roman"/>
                <w:sz w:val="18"/>
                <w:szCs w:val="18"/>
              </w:rPr>
            </w:pPr>
          </w:p>
        </w:tc>
        <w:tc>
          <w:tcPr>
            <w:tcW w:w="178" w:type="dxa"/>
          </w:tcPr>
          <w:p w14:paraId="0D25344D" w14:textId="77777777"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850" w:type="dxa"/>
            <w:tcBorders>
              <w:top w:val="double" w:sz="4" w:space="0" w:color="auto"/>
            </w:tcBorders>
            <w:vAlign w:val="bottom"/>
          </w:tcPr>
          <w:p w14:paraId="67541B9A" w14:textId="77777777" w:rsidR="00EE1114" w:rsidRPr="00957FDB" w:rsidRDefault="00EE1114" w:rsidP="001E432E">
            <w:pPr>
              <w:pStyle w:val="acctfourfigures"/>
              <w:tabs>
                <w:tab w:val="decimal" w:pos="735"/>
              </w:tabs>
              <w:spacing w:line="240" w:lineRule="atLeast"/>
              <w:ind w:right="11"/>
              <w:jc w:val="center"/>
              <w:rPr>
                <w:rFonts w:cs="Times New Roman"/>
                <w:sz w:val="18"/>
                <w:szCs w:val="18"/>
              </w:rPr>
            </w:pPr>
          </w:p>
        </w:tc>
        <w:tc>
          <w:tcPr>
            <w:tcW w:w="178" w:type="dxa"/>
          </w:tcPr>
          <w:p w14:paraId="20B3D48A" w14:textId="77777777" w:rsidR="00EE1114" w:rsidRPr="00957FDB" w:rsidRDefault="00EE1114" w:rsidP="001E432E">
            <w:pPr>
              <w:pStyle w:val="acctfourfigures"/>
              <w:tabs>
                <w:tab w:val="decimal" w:pos="630"/>
              </w:tabs>
              <w:spacing w:line="240" w:lineRule="atLeast"/>
              <w:ind w:right="11"/>
              <w:jc w:val="center"/>
              <w:rPr>
                <w:rFonts w:cs="Times New Roman"/>
                <w:sz w:val="18"/>
                <w:szCs w:val="18"/>
              </w:rPr>
            </w:pPr>
          </w:p>
        </w:tc>
        <w:tc>
          <w:tcPr>
            <w:tcW w:w="863" w:type="dxa"/>
            <w:tcBorders>
              <w:top w:val="double" w:sz="4" w:space="0" w:color="auto"/>
            </w:tcBorders>
            <w:vAlign w:val="bottom"/>
          </w:tcPr>
          <w:p w14:paraId="2DED73B2" w14:textId="77777777" w:rsidR="00EE1114" w:rsidRPr="00957FDB" w:rsidRDefault="00EE1114" w:rsidP="001E432E">
            <w:pPr>
              <w:pStyle w:val="acctfourfigures"/>
              <w:tabs>
                <w:tab w:val="decimal" w:pos="630"/>
              </w:tabs>
              <w:spacing w:line="240" w:lineRule="atLeast"/>
              <w:ind w:right="11"/>
              <w:jc w:val="center"/>
              <w:rPr>
                <w:rFonts w:cs="Times New Roman"/>
                <w:sz w:val="18"/>
                <w:szCs w:val="18"/>
              </w:rPr>
            </w:pPr>
          </w:p>
        </w:tc>
      </w:tr>
      <w:tr w:rsidR="00EE1114" w:rsidRPr="00957FDB" w14:paraId="73D67B9A" w14:textId="77777777" w:rsidTr="001E432E">
        <w:trPr>
          <w:gridAfter w:val="1"/>
          <w:wAfter w:w="10" w:type="dxa"/>
          <w:cantSplit/>
        </w:trPr>
        <w:tc>
          <w:tcPr>
            <w:tcW w:w="2763" w:type="dxa"/>
            <w:shd w:val="clear" w:color="auto" w:fill="auto"/>
            <w:vAlign w:val="bottom"/>
          </w:tcPr>
          <w:p w14:paraId="005743CF" w14:textId="77777777" w:rsidR="00EE1114" w:rsidRPr="00957FDB" w:rsidRDefault="00EE1114" w:rsidP="001E432E">
            <w:pPr>
              <w:spacing w:line="240" w:lineRule="atLeast"/>
              <w:rPr>
                <w:b/>
                <w:bCs/>
                <w:sz w:val="18"/>
                <w:szCs w:val="18"/>
              </w:rPr>
            </w:pPr>
            <w:r w:rsidRPr="00957FDB">
              <w:rPr>
                <w:b/>
                <w:bCs/>
                <w:sz w:val="18"/>
                <w:szCs w:val="18"/>
              </w:rPr>
              <w:t>Financial liabilities</w:t>
            </w:r>
          </w:p>
        </w:tc>
        <w:tc>
          <w:tcPr>
            <w:tcW w:w="793" w:type="dxa"/>
            <w:shd w:val="clear" w:color="auto" w:fill="auto"/>
            <w:vAlign w:val="bottom"/>
          </w:tcPr>
          <w:p w14:paraId="2ED0FDC5" w14:textId="77777777" w:rsidR="00EE1114" w:rsidRPr="00957FDB" w:rsidRDefault="00EE1114" w:rsidP="001E432E">
            <w:pPr>
              <w:pStyle w:val="acctfourfigures"/>
              <w:tabs>
                <w:tab w:val="decimal" w:pos="731"/>
              </w:tabs>
              <w:spacing w:line="240" w:lineRule="atLeast"/>
              <w:ind w:right="11"/>
              <w:jc w:val="center"/>
              <w:rPr>
                <w:rFonts w:cs="Times New Roman"/>
                <w:i/>
                <w:iCs/>
                <w:sz w:val="18"/>
                <w:szCs w:val="18"/>
              </w:rPr>
            </w:pPr>
          </w:p>
        </w:tc>
        <w:tc>
          <w:tcPr>
            <w:tcW w:w="179" w:type="dxa"/>
          </w:tcPr>
          <w:p w14:paraId="22A4306F" w14:textId="77777777"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14:paraId="0FE2C73A" w14:textId="77777777"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180" w:type="dxa"/>
          </w:tcPr>
          <w:p w14:paraId="0A01B8B1" w14:textId="77777777"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14:paraId="7F170FC0" w14:textId="77777777"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178" w:type="dxa"/>
            <w:vAlign w:val="bottom"/>
          </w:tcPr>
          <w:p w14:paraId="32C43475"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14:paraId="2C1D4226" w14:textId="77777777" w:rsidR="00EE1114" w:rsidRPr="00957FDB" w:rsidRDefault="00EE1114" w:rsidP="001E432E">
            <w:pPr>
              <w:pStyle w:val="acctfourfigures"/>
              <w:tabs>
                <w:tab w:val="decimal" w:pos="973"/>
              </w:tabs>
              <w:spacing w:line="240" w:lineRule="atLeast"/>
              <w:ind w:right="11"/>
              <w:rPr>
                <w:rFonts w:cs="Times New Roman"/>
                <w:sz w:val="18"/>
                <w:szCs w:val="18"/>
              </w:rPr>
            </w:pPr>
          </w:p>
        </w:tc>
        <w:tc>
          <w:tcPr>
            <w:tcW w:w="178" w:type="dxa"/>
          </w:tcPr>
          <w:p w14:paraId="797F76E1" w14:textId="77777777"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850" w:type="dxa"/>
            <w:vAlign w:val="bottom"/>
          </w:tcPr>
          <w:p w14:paraId="2A009618" w14:textId="77777777" w:rsidR="00EE1114" w:rsidRPr="00957FDB" w:rsidRDefault="00EE1114" w:rsidP="001E432E">
            <w:pPr>
              <w:pStyle w:val="acctfourfigures"/>
              <w:tabs>
                <w:tab w:val="decimal" w:pos="735"/>
              </w:tabs>
              <w:spacing w:line="240" w:lineRule="atLeast"/>
              <w:ind w:right="11"/>
              <w:jc w:val="center"/>
              <w:rPr>
                <w:rFonts w:cs="Times New Roman"/>
                <w:i/>
                <w:iCs/>
                <w:sz w:val="18"/>
                <w:szCs w:val="18"/>
              </w:rPr>
            </w:pPr>
          </w:p>
        </w:tc>
        <w:tc>
          <w:tcPr>
            <w:tcW w:w="178" w:type="dxa"/>
          </w:tcPr>
          <w:p w14:paraId="738AD009" w14:textId="77777777" w:rsidR="00EE1114" w:rsidRPr="00957FDB" w:rsidRDefault="00EE1114" w:rsidP="001E432E">
            <w:pPr>
              <w:pStyle w:val="acctfourfigures"/>
              <w:tabs>
                <w:tab w:val="decimal" w:pos="630"/>
              </w:tabs>
              <w:spacing w:line="240" w:lineRule="atLeast"/>
              <w:ind w:right="11"/>
              <w:jc w:val="center"/>
              <w:rPr>
                <w:rFonts w:cs="Times New Roman"/>
                <w:sz w:val="18"/>
                <w:szCs w:val="18"/>
              </w:rPr>
            </w:pPr>
          </w:p>
        </w:tc>
        <w:tc>
          <w:tcPr>
            <w:tcW w:w="863" w:type="dxa"/>
            <w:vAlign w:val="bottom"/>
          </w:tcPr>
          <w:p w14:paraId="2F5BE7C0" w14:textId="77777777" w:rsidR="00EE1114" w:rsidRPr="00957FDB" w:rsidRDefault="00EE1114" w:rsidP="001E432E">
            <w:pPr>
              <w:pStyle w:val="acctfourfigures"/>
              <w:tabs>
                <w:tab w:val="decimal" w:pos="630"/>
              </w:tabs>
              <w:spacing w:line="240" w:lineRule="atLeast"/>
              <w:ind w:right="11"/>
              <w:jc w:val="center"/>
              <w:rPr>
                <w:rFonts w:cs="Times New Roman"/>
                <w:sz w:val="18"/>
                <w:szCs w:val="18"/>
              </w:rPr>
            </w:pPr>
          </w:p>
        </w:tc>
      </w:tr>
      <w:tr w:rsidR="00EE1114" w:rsidRPr="00957FDB" w14:paraId="243D2AB4" w14:textId="77777777" w:rsidTr="001E432E">
        <w:trPr>
          <w:gridAfter w:val="1"/>
          <w:wAfter w:w="10" w:type="dxa"/>
          <w:cantSplit/>
        </w:trPr>
        <w:tc>
          <w:tcPr>
            <w:tcW w:w="2763" w:type="dxa"/>
            <w:shd w:val="clear" w:color="auto" w:fill="auto"/>
            <w:vAlign w:val="bottom"/>
          </w:tcPr>
          <w:p w14:paraId="0650AE65" w14:textId="77777777" w:rsidR="00EE1114" w:rsidRPr="00957FDB" w:rsidRDefault="00EE1114" w:rsidP="001E432E">
            <w:pPr>
              <w:spacing w:line="240" w:lineRule="atLeast"/>
              <w:ind w:firstLine="119"/>
              <w:rPr>
                <w:b/>
                <w:bCs/>
                <w:sz w:val="18"/>
                <w:szCs w:val="18"/>
              </w:rPr>
            </w:pPr>
            <w:r w:rsidRPr="00957FDB">
              <w:rPr>
                <w:b/>
                <w:bCs/>
                <w:sz w:val="18"/>
                <w:szCs w:val="18"/>
              </w:rPr>
              <w:t>Derivative liabilities</w:t>
            </w:r>
          </w:p>
        </w:tc>
        <w:tc>
          <w:tcPr>
            <w:tcW w:w="793" w:type="dxa"/>
            <w:shd w:val="clear" w:color="auto" w:fill="auto"/>
            <w:vAlign w:val="bottom"/>
          </w:tcPr>
          <w:p w14:paraId="603F1E73" w14:textId="77777777" w:rsidR="00EE1114" w:rsidRPr="00957FDB" w:rsidRDefault="00EE1114" w:rsidP="001E432E">
            <w:pPr>
              <w:pStyle w:val="acctfourfigures"/>
              <w:tabs>
                <w:tab w:val="decimal" w:pos="445"/>
              </w:tabs>
              <w:spacing w:line="240" w:lineRule="atLeast"/>
              <w:ind w:right="11"/>
              <w:rPr>
                <w:rFonts w:cs="Times New Roman"/>
                <w:sz w:val="18"/>
                <w:szCs w:val="18"/>
              </w:rPr>
            </w:pPr>
          </w:p>
        </w:tc>
        <w:tc>
          <w:tcPr>
            <w:tcW w:w="179" w:type="dxa"/>
          </w:tcPr>
          <w:p w14:paraId="707FFFBC"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7982C6F4"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80" w:type="dxa"/>
          </w:tcPr>
          <w:p w14:paraId="291781FE"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05E2B0CA"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14:paraId="64A4DBBF" w14:textId="77777777" w:rsidR="00EE1114" w:rsidRPr="00957FDB" w:rsidRDefault="00EE1114" w:rsidP="001E432E">
            <w:pPr>
              <w:pStyle w:val="acctfourfigures"/>
              <w:tabs>
                <w:tab w:val="decimal" w:pos="122"/>
              </w:tabs>
              <w:spacing w:line="240" w:lineRule="atLeast"/>
              <w:ind w:right="11"/>
              <w:jc w:val="center"/>
              <w:rPr>
                <w:rFonts w:cs="Times New Roman"/>
                <w:sz w:val="18"/>
                <w:szCs w:val="18"/>
              </w:rPr>
            </w:pPr>
          </w:p>
        </w:tc>
        <w:tc>
          <w:tcPr>
            <w:tcW w:w="814" w:type="dxa"/>
            <w:vAlign w:val="bottom"/>
          </w:tcPr>
          <w:p w14:paraId="238F083A" w14:textId="77777777" w:rsidR="00EE1114" w:rsidRPr="00957FDB" w:rsidRDefault="00EE1114" w:rsidP="001E432E">
            <w:pPr>
              <w:pStyle w:val="acctfourfigures"/>
              <w:tabs>
                <w:tab w:val="decimal" w:pos="435"/>
              </w:tabs>
              <w:spacing w:line="240" w:lineRule="atLeast"/>
              <w:ind w:right="11"/>
              <w:rPr>
                <w:rFonts w:cs="Times New Roman"/>
                <w:sz w:val="18"/>
                <w:szCs w:val="18"/>
              </w:rPr>
            </w:pPr>
          </w:p>
        </w:tc>
        <w:tc>
          <w:tcPr>
            <w:tcW w:w="178" w:type="dxa"/>
          </w:tcPr>
          <w:p w14:paraId="413B6ABE"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1F7AD46A"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178" w:type="dxa"/>
          </w:tcPr>
          <w:p w14:paraId="4633B4BC"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48A95C0D" w14:textId="77777777" w:rsidR="00EE1114" w:rsidRPr="00957FDB" w:rsidRDefault="00EE1114" w:rsidP="001E432E">
            <w:pPr>
              <w:pStyle w:val="acctfourfigures"/>
              <w:tabs>
                <w:tab w:val="decimal" w:pos="551"/>
              </w:tabs>
              <w:spacing w:line="240" w:lineRule="atLeast"/>
              <w:ind w:right="-79"/>
              <w:jc w:val="center"/>
              <w:rPr>
                <w:rFonts w:cs="Times New Roman"/>
                <w:sz w:val="18"/>
                <w:szCs w:val="18"/>
                <w:lang w:bidi="th-TH"/>
              </w:rPr>
            </w:pPr>
          </w:p>
        </w:tc>
      </w:tr>
      <w:tr w:rsidR="008F0119" w:rsidRPr="00957FDB" w14:paraId="0A5584C0" w14:textId="77777777" w:rsidTr="001E432E">
        <w:trPr>
          <w:gridAfter w:val="1"/>
          <w:wAfter w:w="10" w:type="dxa"/>
          <w:cantSplit/>
        </w:trPr>
        <w:tc>
          <w:tcPr>
            <w:tcW w:w="2763" w:type="dxa"/>
            <w:shd w:val="clear" w:color="auto" w:fill="auto"/>
            <w:vAlign w:val="bottom"/>
          </w:tcPr>
          <w:p w14:paraId="599BF5E9" w14:textId="77777777" w:rsidR="008F0119" w:rsidRPr="00957FDB" w:rsidRDefault="008F0119" w:rsidP="008F0119">
            <w:pPr>
              <w:numPr>
                <w:ilvl w:val="0"/>
                <w:numId w:val="14"/>
              </w:numPr>
              <w:spacing w:line="240" w:lineRule="atLeast"/>
              <w:ind w:left="371" w:hanging="236"/>
              <w:rPr>
                <w:sz w:val="18"/>
                <w:szCs w:val="18"/>
              </w:rPr>
            </w:pPr>
            <w:r w:rsidRPr="00957FDB">
              <w:rPr>
                <w:sz w:val="18"/>
                <w:szCs w:val="18"/>
              </w:rPr>
              <w:t>Foreign exchange rate</w:t>
            </w:r>
          </w:p>
        </w:tc>
        <w:tc>
          <w:tcPr>
            <w:tcW w:w="793" w:type="dxa"/>
            <w:shd w:val="clear" w:color="auto" w:fill="auto"/>
            <w:vAlign w:val="bottom"/>
          </w:tcPr>
          <w:p w14:paraId="4F35C02A" w14:textId="77777777" w:rsidR="008F0119" w:rsidRPr="00957FDB" w:rsidRDefault="008F0119" w:rsidP="008F0119">
            <w:pPr>
              <w:pStyle w:val="acctfourfigures"/>
              <w:tabs>
                <w:tab w:val="decimal" w:pos="445"/>
              </w:tabs>
              <w:spacing w:line="240" w:lineRule="atLeast"/>
              <w:ind w:right="11"/>
              <w:rPr>
                <w:rFonts w:cs="Times New Roman"/>
                <w:b/>
                <w:bCs/>
                <w:sz w:val="18"/>
                <w:szCs w:val="18"/>
              </w:rPr>
            </w:pPr>
            <w:r>
              <w:rPr>
                <w:rFonts w:cs="Times New Roman"/>
                <w:b/>
                <w:bCs/>
                <w:sz w:val="18"/>
                <w:szCs w:val="18"/>
              </w:rPr>
              <w:t>-</w:t>
            </w:r>
          </w:p>
        </w:tc>
        <w:tc>
          <w:tcPr>
            <w:tcW w:w="179" w:type="dxa"/>
          </w:tcPr>
          <w:p w14:paraId="5C19E0E6"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67D5C8FE"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31</w:t>
            </w:r>
            <w:r w:rsidR="00B174FD">
              <w:rPr>
                <w:rFonts w:cs="Times New Roman"/>
                <w:sz w:val="18"/>
                <w:szCs w:val="18"/>
                <w:lang w:bidi="th-TH"/>
              </w:rPr>
              <w:t>,</w:t>
            </w:r>
            <w:r>
              <w:rPr>
                <w:rFonts w:cs="Times New Roman"/>
                <w:sz w:val="18"/>
                <w:szCs w:val="18"/>
                <w:lang w:bidi="th-TH"/>
              </w:rPr>
              <w:t>30</w:t>
            </w:r>
            <w:r w:rsidR="009466DB">
              <w:rPr>
                <w:rFonts w:cs="Times New Roman"/>
                <w:sz w:val="18"/>
                <w:szCs w:val="18"/>
                <w:lang w:bidi="th-TH"/>
              </w:rPr>
              <w:t>8</w:t>
            </w:r>
          </w:p>
        </w:tc>
        <w:tc>
          <w:tcPr>
            <w:tcW w:w="180" w:type="dxa"/>
          </w:tcPr>
          <w:p w14:paraId="0F8CB8A1"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2493B1BC"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31</w:t>
            </w:r>
            <w:r w:rsidR="00B174FD">
              <w:rPr>
                <w:rFonts w:cs="Times New Roman"/>
                <w:sz w:val="18"/>
                <w:szCs w:val="18"/>
                <w:lang w:bidi="th-TH"/>
              </w:rPr>
              <w:t>,</w:t>
            </w:r>
            <w:r>
              <w:rPr>
                <w:rFonts w:cs="Times New Roman"/>
                <w:sz w:val="18"/>
                <w:szCs w:val="18"/>
                <w:lang w:bidi="th-TH"/>
              </w:rPr>
              <w:t>30</w:t>
            </w:r>
            <w:r w:rsidR="009466DB">
              <w:rPr>
                <w:rFonts w:cs="Times New Roman"/>
                <w:sz w:val="18"/>
                <w:szCs w:val="18"/>
                <w:lang w:bidi="th-TH"/>
              </w:rPr>
              <w:t>8</w:t>
            </w:r>
          </w:p>
        </w:tc>
        <w:tc>
          <w:tcPr>
            <w:tcW w:w="178" w:type="dxa"/>
            <w:vAlign w:val="bottom"/>
          </w:tcPr>
          <w:p w14:paraId="51164A72" w14:textId="77777777" w:rsidR="008F0119" w:rsidRPr="00957FDB" w:rsidRDefault="008F0119" w:rsidP="008F0119">
            <w:pPr>
              <w:pStyle w:val="acctfourfigures"/>
              <w:tabs>
                <w:tab w:val="decimal" w:pos="122"/>
              </w:tabs>
              <w:spacing w:line="240" w:lineRule="atLeast"/>
              <w:ind w:right="11"/>
              <w:jc w:val="center"/>
              <w:rPr>
                <w:rFonts w:cs="Times New Roman"/>
                <w:sz w:val="18"/>
                <w:szCs w:val="18"/>
              </w:rPr>
            </w:pPr>
          </w:p>
        </w:tc>
        <w:tc>
          <w:tcPr>
            <w:tcW w:w="814" w:type="dxa"/>
            <w:vAlign w:val="bottom"/>
          </w:tcPr>
          <w:p w14:paraId="5F32C663" w14:textId="77777777" w:rsidR="008F0119" w:rsidRPr="00957FDB" w:rsidRDefault="008F0119" w:rsidP="008F0119">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14:paraId="39F1AF0A"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07D4DBC4"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31</w:t>
            </w:r>
            <w:r w:rsidR="00B174FD">
              <w:rPr>
                <w:rFonts w:cs="Times New Roman"/>
                <w:sz w:val="18"/>
                <w:szCs w:val="18"/>
                <w:lang w:bidi="th-TH"/>
              </w:rPr>
              <w:t>,</w:t>
            </w:r>
            <w:r>
              <w:rPr>
                <w:rFonts w:cs="Times New Roman"/>
                <w:sz w:val="18"/>
                <w:szCs w:val="18"/>
                <w:lang w:bidi="th-TH"/>
              </w:rPr>
              <w:t>308</w:t>
            </w:r>
          </w:p>
        </w:tc>
        <w:tc>
          <w:tcPr>
            <w:tcW w:w="178" w:type="dxa"/>
          </w:tcPr>
          <w:p w14:paraId="0BFFAC79"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6A884F42"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31</w:t>
            </w:r>
            <w:r w:rsidR="00B174FD">
              <w:rPr>
                <w:rFonts w:cs="Times New Roman"/>
                <w:sz w:val="18"/>
                <w:szCs w:val="18"/>
                <w:lang w:bidi="th-TH"/>
              </w:rPr>
              <w:t>,</w:t>
            </w:r>
            <w:r>
              <w:rPr>
                <w:rFonts w:cs="Times New Roman"/>
                <w:sz w:val="18"/>
                <w:szCs w:val="18"/>
                <w:lang w:bidi="th-TH"/>
              </w:rPr>
              <w:t>308</w:t>
            </w:r>
          </w:p>
        </w:tc>
      </w:tr>
      <w:tr w:rsidR="008F0119" w:rsidRPr="00957FDB" w14:paraId="4F74598D" w14:textId="77777777" w:rsidTr="001E432E">
        <w:trPr>
          <w:gridAfter w:val="1"/>
          <w:wAfter w:w="10" w:type="dxa"/>
          <w:cantSplit/>
        </w:trPr>
        <w:tc>
          <w:tcPr>
            <w:tcW w:w="2763" w:type="dxa"/>
            <w:shd w:val="clear" w:color="auto" w:fill="auto"/>
            <w:vAlign w:val="bottom"/>
          </w:tcPr>
          <w:p w14:paraId="0DD27133" w14:textId="77777777" w:rsidR="008F0119" w:rsidRPr="00957FDB" w:rsidRDefault="008F0119" w:rsidP="008F0119">
            <w:pPr>
              <w:numPr>
                <w:ilvl w:val="0"/>
                <w:numId w:val="14"/>
              </w:numPr>
              <w:spacing w:line="240" w:lineRule="atLeast"/>
              <w:ind w:left="371" w:hanging="236"/>
              <w:rPr>
                <w:sz w:val="18"/>
                <w:szCs w:val="18"/>
              </w:rPr>
            </w:pPr>
            <w:r w:rsidRPr="00957FDB">
              <w:rPr>
                <w:sz w:val="18"/>
                <w:szCs w:val="18"/>
              </w:rPr>
              <w:t>Interest rate</w:t>
            </w:r>
          </w:p>
        </w:tc>
        <w:tc>
          <w:tcPr>
            <w:tcW w:w="793" w:type="dxa"/>
            <w:shd w:val="clear" w:color="auto" w:fill="auto"/>
            <w:vAlign w:val="bottom"/>
          </w:tcPr>
          <w:p w14:paraId="5D4D74E3" w14:textId="77777777" w:rsidR="008F0119" w:rsidRPr="00957FDB" w:rsidRDefault="008F0119" w:rsidP="008F0119">
            <w:pPr>
              <w:pStyle w:val="acctfourfigures"/>
              <w:tabs>
                <w:tab w:val="decimal" w:pos="445"/>
              </w:tabs>
              <w:spacing w:line="240" w:lineRule="atLeast"/>
              <w:ind w:right="11"/>
              <w:rPr>
                <w:rFonts w:cs="Times New Roman"/>
                <w:b/>
                <w:bCs/>
                <w:sz w:val="18"/>
                <w:szCs w:val="18"/>
              </w:rPr>
            </w:pPr>
            <w:r>
              <w:rPr>
                <w:rFonts w:cs="Times New Roman"/>
                <w:b/>
                <w:bCs/>
                <w:sz w:val="18"/>
                <w:szCs w:val="18"/>
              </w:rPr>
              <w:t>-</w:t>
            </w:r>
          </w:p>
        </w:tc>
        <w:tc>
          <w:tcPr>
            <w:tcW w:w="179" w:type="dxa"/>
          </w:tcPr>
          <w:p w14:paraId="7F8A0D9D"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6E39487A"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30</w:t>
            </w:r>
            <w:r w:rsidR="00B174FD">
              <w:rPr>
                <w:rFonts w:cs="Times New Roman"/>
                <w:sz w:val="18"/>
                <w:szCs w:val="18"/>
                <w:lang w:bidi="th-TH"/>
              </w:rPr>
              <w:t>,</w:t>
            </w:r>
            <w:r>
              <w:rPr>
                <w:rFonts w:cs="Times New Roman"/>
                <w:sz w:val="18"/>
                <w:szCs w:val="18"/>
                <w:lang w:bidi="th-TH"/>
              </w:rPr>
              <w:t>297</w:t>
            </w:r>
          </w:p>
        </w:tc>
        <w:tc>
          <w:tcPr>
            <w:tcW w:w="180" w:type="dxa"/>
          </w:tcPr>
          <w:p w14:paraId="269E67AF"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25FC65B0"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30</w:t>
            </w:r>
            <w:r w:rsidR="00B174FD">
              <w:rPr>
                <w:rFonts w:cs="Times New Roman"/>
                <w:sz w:val="18"/>
                <w:szCs w:val="18"/>
                <w:lang w:bidi="th-TH"/>
              </w:rPr>
              <w:t>,</w:t>
            </w:r>
            <w:r>
              <w:rPr>
                <w:rFonts w:cs="Times New Roman"/>
                <w:sz w:val="18"/>
                <w:szCs w:val="18"/>
                <w:lang w:bidi="th-TH"/>
              </w:rPr>
              <w:t>297</w:t>
            </w:r>
          </w:p>
        </w:tc>
        <w:tc>
          <w:tcPr>
            <w:tcW w:w="178" w:type="dxa"/>
            <w:vAlign w:val="bottom"/>
          </w:tcPr>
          <w:p w14:paraId="5ED5E4DB" w14:textId="77777777" w:rsidR="008F0119" w:rsidRPr="00957FDB" w:rsidRDefault="008F0119" w:rsidP="008F0119">
            <w:pPr>
              <w:pStyle w:val="acctfourfigures"/>
              <w:tabs>
                <w:tab w:val="decimal" w:pos="122"/>
              </w:tabs>
              <w:spacing w:line="240" w:lineRule="atLeast"/>
              <w:ind w:right="11"/>
              <w:jc w:val="center"/>
              <w:rPr>
                <w:rFonts w:cs="Times New Roman"/>
                <w:sz w:val="18"/>
                <w:szCs w:val="18"/>
              </w:rPr>
            </w:pPr>
          </w:p>
        </w:tc>
        <w:tc>
          <w:tcPr>
            <w:tcW w:w="814" w:type="dxa"/>
            <w:vAlign w:val="bottom"/>
          </w:tcPr>
          <w:p w14:paraId="4EB9902E" w14:textId="77777777" w:rsidR="008F0119" w:rsidRPr="00957FDB" w:rsidRDefault="008F0119" w:rsidP="008F0119">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14:paraId="3FDD20C2"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213E8978"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30</w:t>
            </w:r>
            <w:r w:rsidR="00B174FD">
              <w:rPr>
                <w:rFonts w:cs="Times New Roman"/>
                <w:sz w:val="18"/>
                <w:szCs w:val="18"/>
                <w:lang w:bidi="th-TH"/>
              </w:rPr>
              <w:t>,</w:t>
            </w:r>
            <w:r>
              <w:rPr>
                <w:rFonts w:cs="Times New Roman"/>
                <w:sz w:val="18"/>
                <w:szCs w:val="18"/>
                <w:lang w:bidi="th-TH"/>
              </w:rPr>
              <w:t>297</w:t>
            </w:r>
          </w:p>
        </w:tc>
        <w:tc>
          <w:tcPr>
            <w:tcW w:w="178" w:type="dxa"/>
          </w:tcPr>
          <w:p w14:paraId="772C9602"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0483CDA1"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30</w:t>
            </w:r>
            <w:r w:rsidR="00B174FD">
              <w:rPr>
                <w:rFonts w:cs="Times New Roman"/>
                <w:sz w:val="18"/>
                <w:szCs w:val="18"/>
                <w:lang w:bidi="th-TH"/>
              </w:rPr>
              <w:t>,</w:t>
            </w:r>
            <w:r>
              <w:rPr>
                <w:rFonts w:cs="Times New Roman"/>
                <w:sz w:val="18"/>
                <w:szCs w:val="18"/>
                <w:lang w:bidi="th-TH"/>
              </w:rPr>
              <w:t>297</w:t>
            </w:r>
          </w:p>
        </w:tc>
      </w:tr>
      <w:tr w:rsidR="008F0119" w:rsidRPr="00957FDB" w14:paraId="104CC1B9" w14:textId="77777777" w:rsidTr="001E432E">
        <w:trPr>
          <w:gridAfter w:val="1"/>
          <w:wAfter w:w="10" w:type="dxa"/>
          <w:cantSplit/>
        </w:trPr>
        <w:tc>
          <w:tcPr>
            <w:tcW w:w="2763" w:type="dxa"/>
            <w:shd w:val="clear" w:color="auto" w:fill="auto"/>
            <w:vAlign w:val="bottom"/>
          </w:tcPr>
          <w:p w14:paraId="3D9C5BAD" w14:textId="77777777" w:rsidR="008F0119" w:rsidRPr="00957FDB" w:rsidRDefault="008F0119" w:rsidP="008F0119">
            <w:pPr>
              <w:numPr>
                <w:ilvl w:val="0"/>
                <w:numId w:val="14"/>
              </w:numPr>
              <w:spacing w:line="240" w:lineRule="atLeast"/>
              <w:ind w:left="371" w:hanging="236"/>
              <w:rPr>
                <w:sz w:val="18"/>
                <w:szCs w:val="18"/>
              </w:rPr>
            </w:pPr>
            <w:r w:rsidRPr="00957FDB">
              <w:rPr>
                <w:sz w:val="18"/>
                <w:szCs w:val="18"/>
              </w:rPr>
              <w:t>Others</w:t>
            </w:r>
          </w:p>
        </w:tc>
        <w:tc>
          <w:tcPr>
            <w:tcW w:w="793" w:type="dxa"/>
            <w:tcBorders>
              <w:bottom w:val="single" w:sz="4" w:space="0" w:color="auto"/>
            </w:tcBorders>
            <w:shd w:val="clear" w:color="auto" w:fill="auto"/>
            <w:vAlign w:val="bottom"/>
          </w:tcPr>
          <w:p w14:paraId="3275D371" w14:textId="77777777" w:rsidR="008F0119" w:rsidRPr="00957FDB" w:rsidRDefault="008F0119" w:rsidP="00B174FD">
            <w:pPr>
              <w:pStyle w:val="acctfourfigures"/>
              <w:tabs>
                <w:tab w:val="decimal" w:pos="445"/>
              </w:tabs>
              <w:spacing w:line="240" w:lineRule="atLeast"/>
              <w:ind w:right="11"/>
              <w:rPr>
                <w:rFonts w:cs="Times New Roman"/>
                <w:sz w:val="18"/>
                <w:szCs w:val="18"/>
                <w:lang w:bidi="th-TH"/>
              </w:rPr>
            </w:pPr>
            <w:r w:rsidRPr="00B174FD">
              <w:rPr>
                <w:rFonts w:cs="Times New Roman"/>
                <w:b/>
                <w:bCs/>
                <w:sz w:val="18"/>
                <w:szCs w:val="18"/>
              </w:rPr>
              <w:t>-</w:t>
            </w:r>
          </w:p>
        </w:tc>
        <w:tc>
          <w:tcPr>
            <w:tcW w:w="179" w:type="dxa"/>
          </w:tcPr>
          <w:p w14:paraId="6D3D567D"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652BDB57" w14:textId="77777777" w:rsidR="008F0119" w:rsidRPr="00957FDB" w:rsidRDefault="008F0119" w:rsidP="008F0119">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w:t>
            </w:r>
            <w:r w:rsidR="009466DB">
              <w:rPr>
                <w:rFonts w:cs="Times New Roman"/>
                <w:sz w:val="18"/>
                <w:szCs w:val="18"/>
                <w:lang w:bidi="th-TH"/>
              </w:rPr>
              <w:t>69</w:t>
            </w:r>
          </w:p>
        </w:tc>
        <w:tc>
          <w:tcPr>
            <w:tcW w:w="180" w:type="dxa"/>
            <w:vAlign w:val="bottom"/>
          </w:tcPr>
          <w:p w14:paraId="5E8A8207" w14:textId="77777777" w:rsidR="008F0119" w:rsidRPr="00957FDB" w:rsidRDefault="008F0119" w:rsidP="008F0119">
            <w:pPr>
              <w:pStyle w:val="acctfourfigures"/>
              <w:tabs>
                <w:tab w:val="decimal" w:pos="122"/>
              </w:tabs>
              <w:spacing w:line="240" w:lineRule="atLeast"/>
              <w:ind w:right="11"/>
              <w:jc w:val="center"/>
              <w:rPr>
                <w:rFonts w:cs="Times New Roman"/>
                <w:sz w:val="18"/>
                <w:szCs w:val="18"/>
              </w:rPr>
            </w:pPr>
          </w:p>
        </w:tc>
        <w:tc>
          <w:tcPr>
            <w:tcW w:w="820" w:type="dxa"/>
            <w:tcBorders>
              <w:bottom w:val="single" w:sz="4" w:space="0" w:color="auto"/>
            </w:tcBorders>
            <w:shd w:val="clear" w:color="auto" w:fill="auto"/>
            <w:vAlign w:val="bottom"/>
          </w:tcPr>
          <w:p w14:paraId="02AB3631" w14:textId="77777777" w:rsidR="008F0119" w:rsidRPr="00957FDB" w:rsidRDefault="008F0119" w:rsidP="008F0119">
            <w:pPr>
              <w:pStyle w:val="acctfourfigures"/>
              <w:tabs>
                <w:tab w:val="decimal" w:pos="551"/>
              </w:tabs>
              <w:spacing w:line="240" w:lineRule="atLeast"/>
              <w:ind w:left="-79" w:right="-79"/>
              <w:jc w:val="center"/>
              <w:rPr>
                <w:rFonts w:cs="Times New Roman"/>
                <w:sz w:val="18"/>
                <w:szCs w:val="18"/>
                <w:lang w:bidi="th-TH"/>
              </w:rPr>
            </w:pPr>
            <w:r>
              <w:rPr>
                <w:rFonts w:cs="Times New Roman"/>
                <w:sz w:val="18"/>
                <w:szCs w:val="18"/>
                <w:lang w:bidi="th-TH"/>
              </w:rPr>
              <w:t>2</w:t>
            </w:r>
            <w:r w:rsidR="009466DB">
              <w:rPr>
                <w:rFonts w:cs="Times New Roman"/>
                <w:sz w:val="18"/>
                <w:szCs w:val="18"/>
                <w:lang w:bidi="th-TH"/>
              </w:rPr>
              <w:t>69</w:t>
            </w:r>
          </w:p>
        </w:tc>
        <w:tc>
          <w:tcPr>
            <w:tcW w:w="178" w:type="dxa"/>
            <w:vAlign w:val="bottom"/>
          </w:tcPr>
          <w:p w14:paraId="7D4A9BA3" w14:textId="77777777" w:rsidR="008F0119" w:rsidRPr="00957FDB" w:rsidRDefault="008F0119" w:rsidP="008F0119">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3241B201" w14:textId="77777777" w:rsidR="008F0119" w:rsidRPr="00957FDB" w:rsidRDefault="008F0119" w:rsidP="008F0119">
            <w:pPr>
              <w:pStyle w:val="acctfourfigures"/>
              <w:tabs>
                <w:tab w:val="decimal" w:pos="435"/>
              </w:tabs>
              <w:spacing w:line="240" w:lineRule="atLeast"/>
              <w:ind w:right="11"/>
              <w:rPr>
                <w:rFonts w:cs="Times New Roman"/>
                <w:b/>
                <w:bCs/>
                <w:sz w:val="18"/>
                <w:szCs w:val="18"/>
              </w:rPr>
            </w:pPr>
            <w:r>
              <w:rPr>
                <w:rFonts w:cs="Times New Roman"/>
                <w:b/>
                <w:bCs/>
                <w:sz w:val="18"/>
                <w:szCs w:val="18"/>
              </w:rPr>
              <w:t>-</w:t>
            </w:r>
          </w:p>
        </w:tc>
        <w:tc>
          <w:tcPr>
            <w:tcW w:w="178" w:type="dxa"/>
          </w:tcPr>
          <w:p w14:paraId="1D56AF99"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14:paraId="219B5541"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320</w:t>
            </w:r>
          </w:p>
        </w:tc>
        <w:tc>
          <w:tcPr>
            <w:tcW w:w="178" w:type="dxa"/>
          </w:tcPr>
          <w:p w14:paraId="5F225BD4"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4429BD37" w14:textId="77777777" w:rsidR="008F0119" w:rsidRPr="00957FDB" w:rsidRDefault="008F0119" w:rsidP="008F0119">
            <w:pPr>
              <w:pStyle w:val="acctfourfigures"/>
              <w:tabs>
                <w:tab w:val="decimal" w:pos="551"/>
              </w:tabs>
              <w:spacing w:line="240" w:lineRule="atLeast"/>
              <w:ind w:right="-79"/>
              <w:jc w:val="center"/>
              <w:rPr>
                <w:rFonts w:cs="Times New Roman"/>
                <w:sz w:val="18"/>
                <w:szCs w:val="18"/>
                <w:lang w:bidi="th-TH"/>
              </w:rPr>
            </w:pPr>
            <w:r>
              <w:rPr>
                <w:rFonts w:cs="Times New Roman"/>
                <w:sz w:val="18"/>
                <w:szCs w:val="18"/>
                <w:lang w:bidi="th-TH"/>
              </w:rPr>
              <w:t>320</w:t>
            </w:r>
          </w:p>
        </w:tc>
      </w:tr>
      <w:tr w:rsidR="008F0119" w:rsidRPr="00957FDB" w14:paraId="34F90EC4" w14:textId="77777777" w:rsidTr="001E432E">
        <w:trPr>
          <w:gridAfter w:val="1"/>
          <w:wAfter w:w="10" w:type="dxa"/>
          <w:cantSplit/>
        </w:trPr>
        <w:tc>
          <w:tcPr>
            <w:tcW w:w="2763" w:type="dxa"/>
            <w:shd w:val="clear" w:color="auto" w:fill="auto"/>
            <w:vAlign w:val="bottom"/>
          </w:tcPr>
          <w:p w14:paraId="6BB08868" w14:textId="77777777" w:rsidR="008F0119" w:rsidRPr="00957FDB" w:rsidRDefault="008F0119" w:rsidP="008F0119">
            <w:pPr>
              <w:spacing w:line="240" w:lineRule="atLeast"/>
              <w:ind w:left="191" w:hanging="191"/>
              <w:rPr>
                <w:b/>
                <w:bCs/>
                <w:sz w:val="18"/>
                <w:szCs w:val="18"/>
              </w:rPr>
            </w:pPr>
            <w:r w:rsidRPr="00957FDB">
              <w:rPr>
                <w:b/>
                <w:bCs/>
                <w:sz w:val="18"/>
                <w:szCs w:val="18"/>
              </w:rPr>
              <w:t>Total financial liabilities</w:t>
            </w:r>
          </w:p>
        </w:tc>
        <w:tc>
          <w:tcPr>
            <w:tcW w:w="793" w:type="dxa"/>
            <w:tcBorders>
              <w:top w:val="single" w:sz="4" w:space="0" w:color="auto"/>
              <w:bottom w:val="double" w:sz="4" w:space="0" w:color="auto"/>
            </w:tcBorders>
            <w:shd w:val="clear" w:color="auto" w:fill="auto"/>
            <w:vAlign w:val="bottom"/>
          </w:tcPr>
          <w:p w14:paraId="6E6DF271" w14:textId="77777777" w:rsidR="008F0119" w:rsidRPr="00957FDB" w:rsidRDefault="008F0119" w:rsidP="00B174FD">
            <w:pPr>
              <w:pStyle w:val="acctfourfigures"/>
              <w:tabs>
                <w:tab w:val="decimal" w:pos="445"/>
              </w:tabs>
              <w:spacing w:line="240" w:lineRule="atLeast"/>
              <w:ind w:right="11"/>
              <w:rPr>
                <w:rFonts w:cs="Times New Roman"/>
                <w:b/>
                <w:bCs/>
                <w:sz w:val="18"/>
                <w:szCs w:val="18"/>
                <w:lang w:bidi="th-TH"/>
              </w:rPr>
            </w:pPr>
            <w:r>
              <w:rPr>
                <w:rFonts w:cs="Times New Roman"/>
                <w:b/>
                <w:bCs/>
                <w:sz w:val="18"/>
                <w:szCs w:val="18"/>
              </w:rPr>
              <w:t>-</w:t>
            </w:r>
          </w:p>
        </w:tc>
        <w:tc>
          <w:tcPr>
            <w:tcW w:w="179" w:type="dxa"/>
          </w:tcPr>
          <w:p w14:paraId="0AFAD237" w14:textId="77777777" w:rsidR="008F0119" w:rsidRPr="00957FDB" w:rsidRDefault="008F0119" w:rsidP="008F0119">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14:paraId="535F3084" w14:textId="77777777" w:rsidR="008F0119" w:rsidRPr="00957FDB" w:rsidRDefault="008F0119" w:rsidP="008F0119">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61</w:t>
            </w:r>
            <w:r w:rsidR="00B174FD">
              <w:rPr>
                <w:rFonts w:cs="Times New Roman"/>
                <w:b/>
                <w:bCs/>
                <w:sz w:val="18"/>
                <w:szCs w:val="18"/>
                <w:lang w:bidi="th-TH"/>
              </w:rPr>
              <w:t>,</w:t>
            </w:r>
            <w:r>
              <w:rPr>
                <w:rFonts w:cs="Times New Roman"/>
                <w:b/>
                <w:bCs/>
                <w:sz w:val="18"/>
                <w:szCs w:val="18"/>
                <w:lang w:bidi="th-TH"/>
              </w:rPr>
              <w:t>874</w:t>
            </w:r>
          </w:p>
        </w:tc>
        <w:tc>
          <w:tcPr>
            <w:tcW w:w="180" w:type="dxa"/>
          </w:tcPr>
          <w:p w14:paraId="05D51C10" w14:textId="77777777" w:rsidR="008F0119" w:rsidRPr="00957FDB" w:rsidRDefault="008F0119" w:rsidP="008F0119">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double" w:sz="4" w:space="0" w:color="auto"/>
            </w:tcBorders>
            <w:shd w:val="clear" w:color="auto" w:fill="auto"/>
            <w:vAlign w:val="bottom"/>
          </w:tcPr>
          <w:p w14:paraId="5BA238B3" w14:textId="77777777" w:rsidR="008F0119" w:rsidRPr="00957FDB" w:rsidRDefault="008F0119" w:rsidP="008F0119">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61</w:t>
            </w:r>
            <w:r w:rsidR="00B174FD">
              <w:rPr>
                <w:rFonts w:cs="Times New Roman"/>
                <w:b/>
                <w:bCs/>
                <w:sz w:val="18"/>
                <w:szCs w:val="18"/>
                <w:lang w:bidi="th-TH"/>
              </w:rPr>
              <w:t>,</w:t>
            </w:r>
            <w:r>
              <w:rPr>
                <w:rFonts w:cs="Times New Roman"/>
                <w:b/>
                <w:bCs/>
                <w:sz w:val="18"/>
                <w:szCs w:val="18"/>
                <w:lang w:bidi="th-TH"/>
              </w:rPr>
              <w:t>874</w:t>
            </w:r>
          </w:p>
        </w:tc>
        <w:tc>
          <w:tcPr>
            <w:tcW w:w="178" w:type="dxa"/>
            <w:vAlign w:val="bottom"/>
          </w:tcPr>
          <w:p w14:paraId="79660F47" w14:textId="77777777" w:rsidR="008F0119" w:rsidRPr="00957FDB" w:rsidRDefault="008F0119" w:rsidP="008F0119">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double" w:sz="4" w:space="0" w:color="auto"/>
            </w:tcBorders>
            <w:vAlign w:val="bottom"/>
          </w:tcPr>
          <w:p w14:paraId="5B651858" w14:textId="77777777" w:rsidR="008F0119" w:rsidRPr="00957FDB" w:rsidRDefault="008F0119" w:rsidP="008F0119">
            <w:pPr>
              <w:pStyle w:val="acctfourfigures"/>
              <w:tabs>
                <w:tab w:val="decimal" w:pos="435"/>
              </w:tabs>
              <w:spacing w:line="240" w:lineRule="atLeast"/>
              <w:ind w:right="11"/>
              <w:rPr>
                <w:rFonts w:cs="Times New Roman"/>
                <w:sz w:val="18"/>
                <w:szCs w:val="18"/>
              </w:rPr>
            </w:pPr>
            <w:r>
              <w:rPr>
                <w:rFonts w:cs="Times New Roman"/>
                <w:sz w:val="18"/>
                <w:szCs w:val="18"/>
              </w:rPr>
              <w:t>-</w:t>
            </w:r>
          </w:p>
        </w:tc>
        <w:tc>
          <w:tcPr>
            <w:tcW w:w="178" w:type="dxa"/>
          </w:tcPr>
          <w:p w14:paraId="5063C40E" w14:textId="77777777" w:rsidR="008F0119" w:rsidRPr="00957FDB" w:rsidRDefault="008F0119" w:rsidP="008F0119">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double" w:sz="4" w:space="0" w:color="auto"/>
            </w:tcBorders>
            <w:vAlign w:val="bottom"/>
          </w:tcPr>
          <w:p w14:paraId="1E652FFE" w14:textId="77777777" w:rsidR="008F0119" w:rsidRPr="00957FDB" w:rsidRDefault="008F0119" w:rsidP="008F0119">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61</w:t>
            </w:r>
            <w:r w:rsidR="00B174FD">
              <w:rPr>
                <w:rFonts w:cs="Times New Roman"/>
                <w:b/>
                <w:bCs/>
                <w:sz w:val="18"/>
                <w:szCs w:val="18"/>
                <w:lang w:bidi="th-TH"/>
              </w:rPr>
              <w:t>,</w:t>
            </w:r>
            <w:r>
              <w:rPr>
                <w:rFonts w:cs="Times New Roman"/>
                <w:b/>
                <w:bCs/>
                <w:sz w:val="18"/>
                <w:szCs w:val="18"/>
                <w:lang w:bidi="th-TH"/>
              </w:rPr>
              <w:t>925</w:t>
            </w:r>
          </w:p>
        </w:tc>
        <w:tc>
          <w:tcPr>
            <w:tcW w:w="178" w:type="dxa"/>
          </w:tcPr>
          <w:p w14:paraId="2AEEF41F" w14:textId="77777777" w:rsidR="008F0119" w:rsidRPr="00957FDB" w:rsidRDefault="008F0119" w:rsidP="008F0119">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double" w:sz="4" w:space="0" w:color="auto"/>
            </w:tcBorders>
            <w:vAlign w:val="bottom"/>
          </w:tcPr>
          <w:p w14:paraId="2C1822BA" w14:textId="77777777" w:rsidR="008F0119" w:rsidRPr="00957FDB" w:rsidRDefault="008F0119" w:rsidP="008F0119">
            <w:pPr>
              <w:pStyle w:val="acctfourfigures"/>
              <w:tabs>
                <w:tab w:val="decimal" w:pos="551"/>
              </w:tabs>
              <w:spacing w:line="240" w:lineRule="atLeast"/>
              <w:ind w:right="-79"/>
              <w:jc w:val="center"/>
              <w:rPr>
                <w:rFonts w:cs="Times New Roman"/>
                <w:b/>
                <w:bCs/>
                <w:sz w:val="18"/>
                <w:szCs w:val="18"/>
                <w:lang w:bidi="th-TH"/>
              </w:rPr>
            </w:pPr>
            <w:r>
              <w:rPr>
                <w:rFonts w:cs="Times New Roman"/>
                <w:b/>
                <w:bCs/>
                <w:sz w:val="18"/>
                <w:szCs w:val="18"/>
                <w:lang w:bidi="th-TH"/>
              </w:rPr>
              <w:t>61</w:t>
            </w:r>
            <w:r w:rsidR="00B174FD">
              <w:rPr>
                <w:rFonts w:cs="Times New Roman"/>
                <w:b/>
                <w:bCs/>
                <w:sz w:val="18"/>
                <w:szCs w:val="18"/>
                <w:lang w:bidi="th-TH"/>
              </w:rPr>
              <w:t>,</w:t>
            </w:r>
            <w:r>
              <w:rPr>
                <w:rFonts w:cs="Times New Roman"/>
                <w:b/>
                <w:bCs/>
                <w:sz w:val="18"/>
                <w:szCs w:val="18"/>
                <w:lang w:bidi="th-TH"/>
              </w:rPr>
              <w:t>925</w:t>
            </w:r>
          </w:p>
        </w:tc>
      </w:tr>
    </w:tbl>
    <w:p w14:paraId="51B83CD5" w14:textId="77777777" w:rsidR="00EE1114" w:rsidRPr="00957FDB" w:rsidRDefault="00EE1114" w:rsidP="009C5FEE">
      <w:pPr>
        <w:pStyle w:val="block"/>
        <w:spacing w:after="0" w:line="240" w:lineRule="atLeast"/>
        <w:ind w:left="1080" w:right="-7"/>
        <w:jc w:val="both"/>
        <w:rPr>
          <w:szCs w:val="22"/>
          <w:lang w:bidi="th-TH"/>
        </w:rPr>
      </w:pPr>
    </w:p>
    <w:p w14:paraId="2402AA19" w14:textId="77777777" w:rsidR="005936DF" w:rsidRDefault="005936DF">
      <w:r>
        <w:br w:type="page"/>
      </w:r>
    </w:p>
    <w:tbl>
      <w:tblPr>
        <w:tblW w:w="8706" w:type="dxa"/>
        <w:tblInd w:w="1017"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386D55" w:rsidRPr="00957FDB" w14:paraId="67104AC9" w14:textId="77777777" w:rsidTr="00B95A27">
        <w:trPr>
          <w:gridAfter w:val="1"/>
          <w:wAfter w:w="10" w:type="dxa"/>
          <w:cantSplit/>
        </w:trPr>
        <w:tc>
          <w:tcPr>
            <w:tcW w:w="2763" w:type="dxa"/>
            <w:shd w:val="clear" w:color="auto" w:fill="auto"/>
          </w:tcPr>
          <w:p w14:paraId="15443815" w14:textId="77777777" w:rsidR="00386D55" w:rsidRPr="00957FDB" w:rsidRDefault="00386D55" w:rsidP="009C5FEE">
            <w:pPr>
              <w:spacing w:line="240" w:lineRule="atLeast"/>
              <w:ind w:left="180" w:hanging="180"/>
              <w:rPr>
                <w:b/>
                <w:bCs/>
                <w:sz w:val="18"/>
                <w:szCs w:val="18"/>
              </w:rPr>
            </w:pPr>
          </w:p>
        </w:tc>
        <w:tc>
          <w:tcPr>
            <w:tcW w:w="2872" w:type="dxa"/>
            <w:gridSpan w:val="5"/>
            <w:shd w:val="clear" w:color="auto" w:fill="auto"/>
          </w:tcPr>
          <w:p w14:paraId="75283D8A" w14:textId="77777777" w:rsidR="00386D55" w:rsidRPr="00957FDB" w:rsidDel="00D47E95"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b/>
                <w:bCs/>
                <w:sz w:val="18"/>
                <w:szCs w:val="18"/>
              </w:rPr>
              <w:t>Consolidated</w:t>
            </w:r>
          </w:p>
        </w:tc>
        <w:tc>
          <w:tcPr>
            <w:tcW w:w="178" w:type="dxa"/>
          </w:tcPr>
          <w:p w14:paraId="23CDD504" w14:textId="77777777"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2883" w:type="dxa"/>
            <w:gridSpan w:val="5"/>
          </w:tcPr>
          <w:p w14:paraId="2A71B3ED" w14:textId="77777777" w:rsidR="00386D55" w:rsidRPr="00957FDB" w:rsidDel="00D47E95"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b/>
                <w:bCs/>
                <w:sz w:val="18"/>
                <w:szCs w:val="18"/>
              </w:rPr>
              <w:t>The Bank</w:t>
            </w:r>
          </w:p>
        </w:tc>
      </w:tr>
      <w:tr w:rsidR="00386D55" w:rsidRPr="00957FDB" w14:paraId="296070D9" w14:textId="77777777" w:rsidTr="00B95A27">
        <w:trPr>
          <w:gridAfter w:val="1"/>
          <w:wAfter w:w="10" w:type="dxa"/>
          <w:cantSplit/>
        </w:trPr>
        <w:tc>
          <w:tcPr>
            <w:tcW w:w="2763" w:type="dxa"/>
            <w:shd w:val="clear" w:color="auto" w:fill="auto"/>
          </w:tcPr>
          <w:p w14:paraId="7711E9FE" w14:textId="77777777" w:rsidR="00386D55" w:rsidRPr="00957FDB" w:rsidRDefault="00386D55" w:rsidP="009C5FEE">
            <w:pPr>
              <w:spacing w:line="240" w:lineRule="atLeast"/>
              <w:ind w:left="180" w:hanging="180"/>
              <w:rPr>
                <w:b/>
                <w:bCs/>
                <w:sz w:val="18"/>
                <w:szCs w:val="18"/>
              </w:rPr>
            </w:pPr>
          </w:p>
        </w:tc>
        <w:tc>
          <w:tcPr>
            <w:tcW w:w="2872" w:type="dxa"/>
            <w:gridSpan w:val="5"/>
            <w:shd w:val="clear" w:color="auto" w:fill="auto"/>
          </w:tcPr>
          <w:p w14:paraId="054AA179" w14:textId="77777777" w:rsidR="00386D55" w:rsidRPr="00957FDB" w:rsidDel="00D47E95"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Fair value</w:t>
            </w:r>
          </w:p>
        </w:tc>
        <w:tc>
          <w:tcPr>
            <w:tcW w:w="178" w:type="dxa"/>
          </w:tcPr>
          <w:p w14:paraId="1B215D86" w14:textId="77777777"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2883" w:type="dxa"/>
            <w:gridSpan w:val="5"/>
          </w:tcPr>
          <w:p w14:paraId="6A0DAADB" w14:textId="77777777" w:rsidR="00386D55" w:rsidRPr="00957FDB" w:rsidDel="00D47E95"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Fair value</w:t>
            </w:r>
          </w:p>
        </w:tc>
      </w:tr>
      <w:tr w:rsidR="00386D55" w:rsidRPr="00957FDB" w14:paraId="238A7C5D" w14:textId="77777777" w:rsidTr="00B95A27">
        <w:trPr>
          <w:gridAfter w:val="1"/>
          <w:wAfter w:w="10" w:type="dxa"/>
          <w:cantSplit/>
        </w:trPr>
        <w:tc>
          <w:tcPr>
            <w:tcW w:w="2763" w:type="dxa"/>
            <w:shd w:val="clear" w:color="auto" w:fill="auto"/>
          </w:tcPr>
          <w:p w14:paraId="73D5EDC6" w14:textId="77777777" w:rsidR="00386D55" w:rsidRPr="00957FDB" w:rsidRDefault="00386D55" w:rsidP="009C5FEE">
            <w:pPr>
              <w:spacing w:line="240" w:lineRule="atLeast"/>
              <w:ind w:left="180" w:hanging="180"/>
              <w:rPr>
                <w:b/>
                <w:bCs/>
                <w:sz w:val="18"/>
                <w:szCs w:val="18"/>
              </w:rPr>
            </w:pPr>
          </w:p>
        </w:tc>
        <w:tc>
          <w:tcPr>
            <w:tcW w:w="793" w:type="dxa"/>
            <w:shd w:val="clear" w:color="auto" w:fill="auto"/>
          </w:tcPr>
          <w:p w14:paraId="710FC6ED" w14:textId="77777777" w:rsidR="00386D55" w:rsidRPr="00957FDB" w:rsidRDefault="00386D55" w:rsidP="009C5FEE">
            <w:pPr>
              <w:pStyle w:val="acctfourfigures"/>
              <w:tabs>
                <w:tab w:val="decimal" w:pos="-83"/>
              </w:tabs>
              <w:spacing w:line="240" w:lineRule="atLeast"/>
              <w:ind w:right="-75"/>
              <w:jc w:val="center"/>
              <w:rPr>
                <w:rFonts w:cs="Times New Roman"/>
                <w:sz w:val="18"/>
                <w:szCs w:val="18"/>
              </w:rPr>
            </w:pPr>
            <w:r w:rsidRPr="00957FDB">
              <w:rPr>
                <w:rFonts w:cs="Times New Roman"/>
                <w:sz w:val="18"/>
                <w:szCs w:val="18"/>
              </w:rPr>
              <w:t>Level 1</w:t>
            </w:r>
          </w:p>
        </w:tc>
        <w:tc>
          <w:tcPr>
            <w:tcW w:w="179" w:type="dxa"/>
          </w:tcPr>
          <w:p w14:paraId="054F7800" w14:textId="77777777" w:rsidR="00386D55" w:rsidRPr="00957FDB" w:rsidRDefault="00386D55" w:rsidP="009C5FEE">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14:paraId="54BB3BE4" w14:textId="77777777" w:rsidR="00386D55" w:rsidRPr="00957FDB"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Level 2</w:t>
            </w:r>
          </w:p>
        </w:tc>
        <w:tc>
          <w:tcPr>
            <w:tcW w:w="180" w:type="dxa"/>
          </w:tcPr>
          <w:p w14:paraId="2DF573E5" w14:textId="77777777" w:rsidR="00386D55" w:rsidRPr="00957FDB" w:rsidRDefault="00386D55" w:rsidP="009C5FEE">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14:paraId="3C6BD868" w14:textId="77777777" w:rsidR="00386D55" w:rsidRPr="00957FDB"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Total</w:t>
            </w:r>
          </w:p>
        </w:tc>
        <w:tc>
          <w:tcPr>
            <w:tcW w:w="178" w:type="dxa"/>
          </w:tcPr>
          <w:p w14:paraId="1059DAD0" w14:textId="77777777"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814" w:type="dxa"/>
          </w:tcPr>
          <w:p w14:paraId="622C068C" w14:textId="77777777" w:rsidR="00386D55" w:rsidRPr="00957FDB" w:rsidRDefault="00386D55" w:rsidP="009C5FEE">
            <w:pPr>
              <w:pStyle w:val="acctfourfigures"/>
              <w:tabs>
                <w:tab w:val="decimal" w:pos="-83"/>
              </w:tabs>
              <w:spacing w:line="240" w:lineRule="atLeast"/>
              <w:ind w:right="-75"/>
              <w:jc w:val="center"/>
              <w:rPr>
                <w:rFonts w:cs="Times New Roman"/>
                <w:sz w:val="18"/>
                <w:szCs w:val="18"/>
              </w:rPr>
            </w:pPr>
            <w:r w:rsidRPr="00957FDB">
              <w:rPr>
                <w:rFonts w:cs="Times New Roman"/>
                <w:sz w:val="18"/>
                <w:szCs w:val="18"/>
              </w:rPr>
              <w:t>Level 1</w:t>
            </w:r>
          </w:p>
        </w:tc>
        <w:tc>
          <w:tcPr>
            <w:tcW w:w="178" w:type="dxa"/>
          </w:tcPr>
          <w:p w14:paraId="4E041069" w14:textId="77777777" w:rsidR="00386D55" w:rsidRPr="00957FDB" w:rsidRDefault="00386D55" w:rsidP="009C5FEE">
            <w:pPr>
              <w:pStyle w:val="acctfourfigures"/>
              <w:tabs>
                <w:tab w:val="decimal" w:pos="-83"/>
              </w:tabs>
              <w:spacing w:line="240" w:lineRule="atLeast"/>
              <w:ind w:left="-83" w:right="-75"/>
              <w:jc w:val="center"/>
              <w:rPr>
                <w:rFonts w:cs="Times New Roman"/>
                <w:sz w:val="18"/>
                <w:szCs w:val="18"/>
              </w:rPr>
            </w:pPr>
          </w:p>
        </w:tc>
        <w:tc>
          <w:tcPr>
            <w:tcW w:w="850" w:type="dxa"/>
          </w:tcPr>
          <w:p w14:paraId="0CF66709" w14:textId="77777777" w:rsidR="00386D55" w:rsidRPr="00957FDB"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Level 2</w:t>
            </w:r>
          </w:p>
        </w:tc>
        <w:tc>
          <w:tcPr>
            <w:tcW w:w="178" w:type="dxa"/>
          </w:tcPr>
          <w:p w14:paraId="63DB8468" w14:textId="77777777" w:rsidR="00386D55" w:rsidRPr="00957FDB" w:rsidRDefault="00386D55" w:rsidP="009C5FEE">
            <w:pPr>
              <w:pStyle w:val="acctfourfigures"/>
              <w:tabs>
                <w:tab w:val="decimal" w:pos="-83"/>
              </w:tabs>
              <w:spacing w:line="240" w:lineRule="atLeast"/>
              <w:ind w:left="-83" w:right="-75"/>
              <w:jc w:val="center"/>
              <w:rPr>
                <w:rFonts w:cs="Times New Roman"/>
                <w:sz w:val="18"/>
                <w:szCs w:val="18"/>
              </w:rPr>
            </w:pPr>
          </w:p>
        </w:tc>
        <w:tc>
          <w:tcPr>
            <w:tcW w:w="863" w:type="dxa"/>
          </w:tcPr>
          <w:p w14:paraId="77737633" w14:textId="77777777" w:rsidR="00386D55" w:rsidRPr="00957FDB" w:rsidRDefault="00386D55" w:rsidP="009C5FEE">
            <w:pPr>
              <w:pStyle w:val="acctfourfigures"/>
              <w:tabs>
                <w:tab w:val="decimal" w:pos="-83"/>
              </w:tabs>
              <w:spacing w:line="240" w:lineRule="atLeast"/>
              <w:ind w:left="-83" w:right="-75"/>
              <w:jc w:val="center"/>
              <w:rPr>
                <w:rFonts w:cs="Times New Roman"/>
                <w:sz w:val="18"/>
                <w:szCs w:val="18"/>
              </w:rPr>
            </w:pPr>
            <w:r w:rsidRPr="00957FDB">
              <w:rPr>
                <w:rFonts w:cs="Times New Roman"/>
                <w:sz w:val="18"/>
                <w:szCs w:val="18"/>
              </w:rPr>
              <w:t>Total</w:t>
            </w:r>
          </w:p>
        </w:tc>
      </w:tr>
      <w:tr w:rsidR="00386D55" w:rsidRPr="00957FDB" w14:paraId="065B13CD" w14:textId="77777777" w:rsidTr="00B95A27">
        <w:trPr>
          <w:cantSplit/>
        </w:trPr>
        <w:tc>
          <w:tcPr>
            <w:tcW w:w="2763" w:type="dxa"/>
            <w:shd w:val="clear" w:color="auto" w:fill="auto"/>
          </w:tcPr>
          <w:p w14:paraId="12D1BCC0" w14:textId="77777777" w:rsidR="00386D55" w:rsidRPr="00957FDB" w:rsidRDefault="00386D55" w:rsidP="009C5FEE">
            <w:pPr>
              <w:spacing w:line="240" w:lineRule="atLeast"/>
              <w:ind w:left="180" w:hanging="180"/>
              <w:rPr>
                <w:b/>
                <w:bCs/>
                <w:sz w:val="18"/>
                <w:szCs w:val="18"/>
              </w:rPr>
            </w:pPr>
          </w:p>
        </w:tc>
        <w:tc>
          <w:tcPr>
            <w:tcW w:w="5943" w:type="dxa"/>
            <w:gridSpan w:val="12"/>
            <w:shd w:val="clear" w:color="auto" w:fill="auto"/>
          </w:tcPr>
          <w:p w14:paraId="1342D7BC" w14:textId="77777777" w:rsidR="00386D55" w:rsidRPr="00957FDB" w:rsidRDefault="00386D55" w:rsidP="009C5FEE">
            <w:pPr>
              <w:pStyle w:val="acctfourfigures"/>
              <w:tabs>
                <w:tab w:val="decimal" w:pos="838"/>
              </w:tabs>
              <w:spacing w:line="240" w:lineRule="atLeast"/>
              <w:ind w:right="11"/>
              <w:jc w:val="center"/>
              <w:rPr>
                <w:rFonts w:cs="Times New Roman"/>
                <w:i/>
                <w:iCs/>
                <w:sz w:val="18"/>
                <w:szCs w:val="18"/>
              </w:rPr>
            </w:pPr>
            <w:r w:rsidRPr="00957FDB">
              <w:rPr>
                <w:rFonts w:cs="Times New Roman"/>
                <w:i/>
                <w:iCs/>
                <w:sz w:val="18"/>
                <w:szCs w:val="18"/>
                <w:cs/>
                <w:lang w:bidi="th-TH"/>
              </w:rPr>
              <w:t>(</w:t>
            </w:r>
            <w:r w:rsidRPr="00957FDB">
              <w:rPr>
                <w:rFonts w:cs="Times New Roman"/>
                <w:i/>
                <w:iCs/>
                <w:sz w:val="18"/>
                <w:szCs w:val="18"/>
              </w:rPr>
              <w:t>in million Baht</w:t>
            </w:r>
            <w:r w:rsidRPr="00957FDB">
              <w:rPr>
                <w:rFonts w:cs="Times New Roman"/>
                <w:i/>
                <w:iCs/>
                <w:sz w:val="18"/>
                <w:szCs w:val="18"/>
                <w:cs/>
                <w:lang w:bidi="th-TH"/>
              </w:rPr>
              <w:t>)</w:t>
            </w:r>
          </w:p>
        </w:tc>
      </w:tr>
      <w:tr w:rsidR="00386D55" w:rsidRPr="00957FDB" w14:paraId="459D20D5" w14:textId="77777777" w:rsidTr="00B95A27">
        <w:trPr>
          <w:gridAfter w:val="1"/>
          <w:wAfter w:w="10" w:type="dxa"/>
          <w:cantSplit/>
        </w:trPr>
        <w:tc>
          <w:tcPr>
            <w:tcW w:w="2763" w:type="dxa"/>
            <w:shd w:val="clear" w:color="auto" w:fill="auto"/>
          </w:tcPr>
          <w:p w14:paraId="6F136467" w14:textId="77777777" w:rsidR="00386D55" w:rsidRPr="00957FDB" w:rsidRDefault="00796794" w:rsidP="009C5FEE">
            <w:pPr>
              <w:spacing w:line="240" w:lineRule="atLeast"/>
              <w:ind w:left="180" w:hanging="180"/>
              <w:rPr>
                <w:b/>
                <w:bCs/>
                <w:sz w:val="18"/>
                <w:szCs w:val="18"/>
              </w:rPr>
            </w:pPr>
            <w:r>
              <w:rPr>
                <w:b/>
                <w:bCs/>
                <w:sz w:val="18"/>
                <w:szCs w:val="18"/>
              </w:rPr>
              <w:t>2018</w:t>
            </w:r>
          </w:p>
        </w:tc>
        <w:tc>
          <w:tcPr>
            <w:tcW w:w="793" w:type="dxa"/>
            <w:shd w:val="clear" w:color="auto" w:fill="auto"/>
          </w:tcPr>
          <w:p w14:paraId="55FFC7D1" w14:textId="77777777"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179" w:type="dxa"/>
          </w:tcPr>
          <w:p w14:paraId="50A17544" w14:textId="77777777"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900" w:type="dxa"/>
            <w:shd w:val="clear" w:color="auto" w:fill="auto"/>
          </w:tcPr>
          <w:p w14:paraId="5D1C9176" w14:textId="77777777"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180" w:type="dxa"/>
          </w:tcPr>
          <w:p w14:paraId="2C053AF4" w14:textId="77777777" w:rsidR="00386D55" w:rsidRPr="00957FDB" w:rsidRDefault="00386D55" w:rsidP="009C5FEE">
            <w:pPr>
              <w:pStyle w:val="acctfourfigures"/>
              <w:tabs>
                <w:tab w:val="decimal" w:pos="838"/>
              </w:tabs>
              <w:spacing w:line="240" w:lineRule="atLeast"/>
              <w:ind w:right="11"/>
              <w:rPr>
                <w:rFonts w:cs="Times New Roman"/>
                <w:i/>
                <w:iCs/>
                <w:sz w:val="18"/>
                <w:szCs w:val="18"/>
              </w:rPr>
            </w:pPr>
          </w:p>
        </w:tc>
        <w:tc>
          <w:tcPr>
            <w:tcW w:w="820" w:type="dxa"/>
            <w:shd w:val="clear" w:color="auto" w:fill="auto"/>
          </w:tcPr>
          <w:p w14:paraId="5FB3695F" w14:textId="77777777" w:rsidR="00386D55" w:rsidRPr="00957FDB" w:rsidRDefault="00386D55" w:rsidP="009C5FEE">
            <w:pPr>
              <w:pStyle w:val="acctfourfigures"/>
              <w:tabs>
                <w:tab w:val="decimal" w:pos="838"/>
              </w:tabs>
              <w:spacing w:line="240" w:lineRule="atLeast"/>
              <w:ind w:right="11"/>
              <w:rPr>
                <w:rFonts w:cs="Times New Roman"/>
                <w:i/>
                <w:iCs/>
                <w:sz w:val="18"/>
                <w:szCs w:val="18"/>
              </w:rPr>
            </w:pPr>
          </w:p>
        </w:tc>
        <w:tc>
          <w:tcPr>
            <w:tcW w:w="178" w:type="dxa"/>
          </w:tcPr>
          <w:p w14:paraId="00DE4D56" w14:textId="77777777"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814" w:type="dxa"/>
          </w:tcPr>
          <w:p w14:paraId="6B499E54" w14:textId="77777777"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178" w:type="dxa"/>
          </w:tcPr>
          <w:p w14:paraId="024BDE4D" w14:textId="77777777"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850" w:type="dxa"/>
          </w:tcPr>
          <w:p w14:paraId="339BF0A3" w14:textId="77777777"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178" w:type="dxa"/>
          </w:tcPr>
          <w:p w14:paraId="006B6DB2" w14:textId="77777777" w:rsidR="00386D55" w:rsidRPr="00957FDB" w:rsidRDefault="00386D55" w:rsidP="009C5FEE">
            <w:pPr>
              <w:pStyle w:val="acctfourfigures"/>
              <w:tabs>
                <w:tab w:val="decimal" w:pos="838"/>
              </w:tabs>
              <w:spacing w:line="240" w:lineRule="atLeast"/>
              <w:ind w:right="11"/>
              <w:rPr>
                <w:rFonts w:cs="Times New Roman"/>
                <w:i/>
                <w:iCs/>
                <w:sz w:val="18"/>
                <w:szCs w:val="18"/>
              </w:rPr>
            </w:pPr>
          </w:p>
        </w:tc>
        <w:tc>
          <w:tcPr>
            <w:tcW w:w="863" w:type="dxa"/>
          </w:tcPr>
          <w:p w14:paraId="345BECED" w14:textId="77777777" w:rsidR="00386D55" w:rsidRPr="00957FDB" w:rsidRDefault="00386D55" w:rsidP="009C5FEE">
            <w:pPr>
              <w:pStyle w:val="acctfourfigures"/>
              <w:tabs>
                <w:tab w:val="decimal" w:pos="838"/>
              </w:tabs>
              <w:spacing w:line="240" w:lineRule="atLeast"/>
              <w:ind w:right="11"/>
              <w:rPr>
                <w:rFonts w:cs="Times New Roman"/>
                <w:i/>
                <w:iCs/>
                <w:sz w:val="18"/>
                <w:szCs w:val="18"/>
              </w:rPr>
            </w:pPr>
          </w:p>
        </w:tc>
      </w:tr>
      <w:tr w:rsidR="00386D55" w:rsidRPr="00957FDB" w14:paraId="7DB55C6A" w14:textId="77777777" w:rsidTr="00B95A27">
        <w:trPr>
          <w:gridAfter w:val="1"/>
          <w:wAfter w:w="10" w:type="dxa"/>
          <w:cantSplit/>
        </w:trPr>
        <w:tc>
          <w:tcPr>
            <w:tcW w:w="2763" w:type="dxa"/>
            <w:shd w:val="clear" w:color="auto" w:fill="auto"/>
          </w:tcPr>
          <w:p w14:paraId="38015D77" w14:textId="77777777" w:rsidR="00386D55" w:rsidRPr="00957FDB" w:rsidRDefault="00386D55" w:rsidP="009C5FEE">
            <w:pPr>
              <w:spacing w:line="240" w:lineRule="atLeast"/>
              <w:rPr>
                <w:b/>
                <w:bCs/>
                <w:sz w:val="18"/>
                <w:szCs w:val="18"/>
              </w:rPr>
            </w:pPr>
            <w:r w:rsidRPr="00957FDB">
              <w:rPr>
                <w:b/>
                <w:bCs/>
                <w:sz w:val="18"/>
                <w:szCs w:val="18"/>
              </w:rPr>
              <w:t>Financial assets</w:t>
            </w:r>
          </w:p>
        </w:tc>
        <w:tc>
          <w:tcPr>
            <w:tcW w:w="793" w:type="dxa"/>
            <w:shd w:val="clear" w:color="auto" w:fill="auto"/>
          </w:tcPr>
          <w:p w14:paraId="276B645D" w14:textId="77777777"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179" w:type="dxa"/>
          </w:tcPr>
          <w:p w14:paraId="5DF61E39" w14:textId="77777777"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900" w:type="dxa"/>
            <w:shd w:val="clear" w:color="auto" w:fill="auto"/>
          </w:tcPr>
          <w:p w14:paraId="45F253C3" w14:textId="77777777"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180" w:type="dxa"/>
          </w:tcPr>
          <w:p w14:paraId="7C843E9F" w14:textId="77777777" w:rsidR="00386D55" w:rsidRPr="00957FDB" w:rsidRDefault="00386D55" w:rsidP="009C5FEE">
            <w:pPr>
              <w:pStyle w:val="acctfourfigures"/>
              <w:spacing w:line="240" w:lineRule="atLeast"/>
              <w:ind w:right="205"/>
              <w:jc w:val="center"/>
              <w:rPr>
                <w:rFonts w:cs="Times New Roman"/>
                <w:i/>
                <w:iCs/>
                <w:sz w:val="18"/>
                <w:szCs w:val="18"/>
              </w:rPr>
            </w:pPr>
          </w:p>
        </w:tc>
        <w:tc>
          <w:tcPr>
            <w:tcW w:w="820" w:type="dxa"/>
            <w:shd w:val="clear" w:color="auto" w:fill="auto"/>
          </w:tcPr>
          <w:p w14:paraId="78635158" w14:textId="77777777" w:rsidR="00386D55" w:rsidRPr="00957FDB" w:rsidRDefault="00386D55" w:rsidP="009C5FEE">
            <w:pPr>
              <w:pStyle w:val="acctfourfigures"/>
              <w:spacing w:line="240" w:lineRule="atLeast"/>
              <w:ind w:right="205"/>
              <w:jc w:val="center"/>
              <w:rPr>
                <w:rFonts w:cs="Times New Roman"/>
                <w:i/>
                <w:iCs/>
                <w:sz w:val="18"/>
                <w:szCs w:val="18"/>
              </w:rPr>
            </w:pPr>
          </w:p>
        </w:tc>
        <w:tc>
          <w:tcPr>
            <w:tcW w:w="178" w:type="dxa"/>
          </w:tcPr>
          <w:p w14:paraId="15349947" w14:textId="77777777"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814" w:type="dxa"/>
          </w:tcPr>
          <w:p w14:paraId="1DE8F975" w14:textId="77777777" w:rsidR="00386D55" w:rsidRPr="00957FDB" w:rsidRDefault="00386D55" w:rsidP="009C5FEE">
            <w:pPr>
              <w:pStyle w:val="acctfourfigures"/>
              <w:tabs>
                <w:tab w:val="decimal" w:pos="731"/>
              </w:tabs>
              <w:spacing w:line="240" w:lineRule="atLeast"/>
              <w:ind w:right="11"/>
              <w:rPr>
                <w:rFonts w:cs="Times New Roman"/>
                <w:i/>
                <w:iCs/>
                <w:sz w:val="18"/>
                <w:szCs w:val="18"/>
              </w:rPr>
            </w:pPr>
          </w:p>
        </w:tc>
        <w:tc>
          <w:tcPr>
            <w:tcW w:w="178" w:type="dxa"/>
          </w:tcPr>
          <w:p w14:paraId="0DB6CDFB" w14:textId="77777777"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850" w:type="dxa"/>
          </w:tcPr>
          <w:p w14:paraId="3908CCCF" w14:textId="77777777" w:rsidR="00386D55" w:rsidRPr="00957FDB" w:rsidRDefault="00386D55" w:rsidP="009C5FEE">
            <w:pPr>
              <w:pStyle w:val="acctfourfigures"/>
              <w:tabs>
                <w:tab w:val="decimal" w:pos="821"/>
              </w:tabs>
              <w:spacing w:line="240" w:lineRule="atLeast"/>
              <w:ind w:right="11"/>
              <w:rPr>
                <w:rFonts w:cs="Times New Roman"/>
                <w:i/>
                <w:iCs/>
                <w:sz w:val="18"/>
                <w:szCs w:val="18"/>
              </w:rPr>
            </w:pPr>
          </w:p>
        </w:tc>
        <w:tc>
          <w:tcPr>
            <w:tcW w:w="178" w:type="dxa"/>
          </w:tcPr>
          <w:p w14:paraId="21A5E4A3" w14:textId="77777777" w:rsidR="00386D55" w:rsidRPr="00957FDB" w:rsidRDefault="00386D55" w:rsidP="009C5FEE">
            <w:pPr>
              <w:pStyle w:val="acctfourfigures"/>
              <w:spacing w:line="240" w:lineRule="atLeast"/>
              <w:ind w:right="205"/>
              <w:jc w:val="center"/>
              <w:rPr>
                <w:rFonts w:cs="Times New Roman"/>
                <w:i/>
                <w:iCs/>
                <w:sz w:val="18"/>
                <w:szCs w:val="18"/>
              </w:rPr>
            </w:pPr>
          </w:p>
        </w:tc>
        <w:tc>
          <w:tcPr>
            <w:tcW w:w="863" w:type="dxa"/>
          </w:tcPr>
          <w:p w14:paraId="744106F8" w14:textId="77777777" w:rsidR="00386D55" w:rsidRPr="00957FDB" w:rsidRDefault="00386D55" w:rsidP="009C5FEE">
            <w:pPr>
              <w:pStyle w:val="acctfourfigures"/>
              <w:spacing w:line="240" w:lineRule="atLeast"/>
              <w:ind w:right="205"/>
              <w:jc w:val="center"/>
              <w:rPr>
                <w:rFonts w:cs="Times New Roman"/>
                <w:i/>
                <w:iCs/>
                <w:sz w:val="18"/>
                <w:szCs w:val="18"/>
              </w:rPr>
            </w:pPr>
          </w:p>
        </w:tc>
      </w:tr>
      <w:tr w:rsidR="00386D55" w:rsidRPr="00957FDB" w14:paraId="62CC8F5B" w14:textId="77777777" w:rsidTr="00B95A27">
        <w:trPr>
          <w:gridAfter w:val="1"/>
          <w:wAfter w:w="10" w:type="dxa"/>
          <w:cantSplit/>
          <w:trHeight w:val="193"/>
        </w:trPr>
        <w:tc>
          <w:tcPr>
            <w:tcW w:w="2763" w:type="dxa"/>
            <w:shd w:val="clear" w:color="auto" w:fill="auto"/>
            <w:vAlign w:val="bottom"/>
          </w:tcPr>
          <w:p w14:paraId="31A74652" w14:textId="77777777" w:rsidR="00386D55" w:rsidRPr="00957FDB" w:rsidRDefault="00CC1EB1" w:rsidP="009C5FEE">
            <w:pPr>
              <w:spacing w:line="240" w:lineRule="atLeast"/>
              <w:ind w:left="191" w:hanging="72"/>
              <w:rPr>
                <w:b/>
                <w:bCs/>
                <w:sz w:val="18"/>
                <w:szCs w:val="18"/>
              </w:rPr>
            </w:pPr>
            <w:r w:rsidRPr="00957FDB">
              <w:rPr>
                <w:b/>
                <w:bCs/>
                <w:sz w:val="18"/>
                <w:szCs w:val="18"/>
              </w:rPr>
              <w:t>Derivative</w:t>
            </w:r>
            <w:r w:rsidR="00386D55" w:rsidRPr="00957FDB">
              <w:rPr>
                <w:b/>
                <w:bCs/>
                <w:sz w:val="18"/>
                <w:szCs w:val="18"/>
              </w:rPr>
              <w:t xml:space="preserve"> assets</w:t>
            </w:r>
          </w:p>
        </w:tc>
        <w:tc>
          <w:tcPr>
            <w:tcW w:w="793" w:type="dxa"/>
            <w:shd w:val="clear" w:color="auto" w:fill="auto"/>
            <w:vAlign w:val="bottom"/>
          </w:tcPr>
          <w:p w14:paraId="79417C58" w14:textId="77777777" w:rsidR="00386D55" w:rsidRPr="00957FDB" w:rsidRDefault="00386D55" w:rsidP="009C5FEE">
            <w:pPr>
              <w:pStyle w:val="acctfourfigures"/>
              <w:tabs>
                <w:tab w:val="decimal" w:pos="445"/>
              </w:tabs>
              <w:spacing w:line="240" w:lineRule="atLeast"/>
              <w:ind w:right="11"/>
              <w:rPr>
                <w:rFonts w:cs="Times New Roman"/>
                <w:sz w:val="18"/>
                <w:szCs w:val="18"/>
              </w:rPr>
            </w:pPr>
          </w:p>
        </w:tc>
        <w:tc>
          <w:tcPr>
            <w:tcW w:w="179" w:type="dxa"/>
          </w:tcPr>
          <w:p w14:paraId="604C43E3" w14:textId="77777777" w:rsidR="00386D55" w:rsidRPr="00957FDB" w:rsidRDefault="00386D55" w:rsidP="009C5FEE">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14:paraId="68D5487C" w14:textId="77777777" w:rsidR="00386D55" w:rsidRPr="00957FDB" w:rsidRDefault="00386D55" w:rsidP="009C5FEE">
            <w:pPr>
              <w:pStyle w:val="acctfourfigures"/>
              <w:tabs>
                <w:tab w:val="decimal" w:pos="551"/>
              </w:tabs>
              <w:spacing w:line="240" w:lineRule="atLeast"/>
              <w:ind w:right="-79"/>
              <w:jc w:val="center"/>
              <w:rPr>
                <w:rFonts w:cs="Times New Roman"/>
                <w:sz w:val="18"/>
                <w:szCs w:val="18"/>
                <w:lang w:val="en-US" w:bidi="th-TH"/>
              </w:rPr>
            </w:pPr>
          </w:p>
        </w:tc>
        <w:tc>
          <w:tcPr>
            <w:tcW w:w="180" w:type="dxa"/>
          </w:tcPr>
          <w:p w14:paraId="594AA1E6" w14:textId="77777777"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1F31E121" w14:textId="77777777" w:rsidR="00386D55" w:rsidRPr="00957FDB"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57966A08" w14:textId="77777777" w:rsidR="00386D55" w:rsidRPr="00957FDB"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406E93D7" w14:textId="77777777" w:rsidR="00386D55" w:rsidRPr="00957FDB" w:rsidRDefault="00386D55" w:rsidP="009C5FEE">
            <w:pPr>
              <w:pStyle w:val="acctfourfigures"/>
              <w:tabs>
                <w:tab w:val="decimal" w:pos="435"/>
              </w:tabs>
              <w:spacing w:line="240" w:lineRule="atLeast"/>
              <w:ind w:right="11"/>
              <w:rPr>
                <w:rFonts w:cs="Times New Roman"/>
                <w:sz w:val="18"/>
                <w:szCs w:val="18"/>
                <w:lang w:bidi="th-TH"/>
              </w:rPr>
            </w:pPr>
          </w:p>
        </w:tc>
        <w:tc>
          <w:tcPr>
            <w:tcW w:w="178" w:type="dxa"/>
          </w:tcPr>
          <w:p w14:paraId="6D2A7E43" w14:textId="77777777"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123AC468" w14:textId="77777777"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738D8B31" w14:textId="77777777"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1821C699" w14:textId="77777777" w:rsidR="00386D55" w:rsidRPr="00957FDB"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957FDB" w14:paraId="02262790" w14:textId="77777777" w:rsidTr="00B95A27">
        <w:trPr>
          <w:gridAfter w:val="1"/>
          <w:wAfter w:w="10" w:type="dxa"/>
          <w:cantSplit/>
        </w:trPr>
        <w:tc>
          <w:tcPr>
            <w:tcW w:w="2763" w:type="dxa"/>
            <w:shd w:val="clear" w:color="auto" w:fill="auto"/>
            <w:vAlign w:val="bottom"/>
          </w:tcPr>
          <w:p w14:paraId="5CA4839A" w14:textId="77777777" w:rsidR="00386D55" w:rsidRPr="00957FDB" w:rsidRDefault="00386D55" w:rsidP="00154574">
            <w:pPr>
              <w:numPr>
                <w:ilvl w:val="0"/>
                <w:numId w:val="14"/>
              </w:numPr>
              <w:spacing w:line="240" w:lineRule="atLeast"/>
              <w:ind w:left="371" w:hanging="236"/>
              <w:rPr>
                <w:sz w:val="18"/>
                <w:szCs w:val="18"/>
              </w:rPr>
            </w:pPr>
            <w:r w:rsidRPr="00957FDB">
              <w:rPr>
                <w:sz w:val="18"/>
                <w:szCs w:val="18"/>
              </w:rPr>
              <w:t>Foreign exchange rate</w:t>
            </w:r>
          </w:p>
        </w:tc>
        <w:tc>
          <w:tcPr>
            <w:tcW w:w="793" w:type="dxa"/>
            <w:shd w:val="clear" w:color="auto" w:fill="auto"/>
            <w:vAlign w:val="bottom"/>
          </w:tcPr>
          <w:p w14:paraId="2E599A37" w14:textId="77777777" w:rsidR="00386D55" w:rsidRPr="009C5A2A" w:rsidRDefault="009C5A2A" w:rsidP="009C5FEE">
            <w:pPr>
              <w:pStyle w:val="acctfourfigures"/>
              <w:tabs>
                <w:tab w:val="decimal" w:pos="445"/>
              </w:tabs>
              <w:spacing w:line="240" w:lineRule="atLeast"/>
              <w:ind w:right="11"/>
              <w:rPr>
                <w:rFonts w:cs="Times New Roman"/>
                <w:sz w:val="18"/>
                <w:szCs w:val="18"/>
                <w:cs/>
                <w:lang w:bidi="th-TH"/>
              </w:rPr>
            </w:pPr>
            <w:r w:rsidRPr="009C5A2A">
              <w:rPr>
                <w:rFonts w:cs="Times New Roman"/>
                <w:sz w:val="18"/>
                <w:szCs w:val="18"/>
                <w:lang w:bidi="th-TH"/>
              </w:rPr>
              <w:t>-</w:t>
            </w:r>
          </w:p>
        </w:tc>
        <w:tc>
          <w:tcPr>
            <w:tcW w:w="179" w:type="dxa"/>
          </w:tcPr>
          <w:p w14:paraId="3E7DFFB4"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02C7806D" w14:textId="77777777" w:rsidR="00386D55" w:rsidRPr="009C5A2A" w:rsidRDefault="009C5A2A" w:rsidP="0019518F">
            <w:pPr>
              <w:pStyle w:val="acctfourfigures"/>
              <w:tabs>
                <w:tab w:val="decimal" w:pos="551"/>
              </w:tabs>
              <w:spacing w:line="240" w:lineRule="atLeast"/>
              <w:ind w:right="-79"/>
              <w:jc w:val="center"/>
              <w:rPr>
                <w:rFonts w:cs="Times New Roman"/>
                <w:sz w:val="18"/>
                <w:szCs w:val="18"/>
                <w:lang w:val="en-US" w:bidi="th-TH"/>
              </w:rPr>
            </w:pPr>
            <w:r w:rsidRPr="009C5A2A">
              <w:rPr>
                <w:rFonts w:cs="Times New Roman"/>
                <w:sz w:val="18"/>
                <w:szCs w:val="18"/>
                <w:lang w:val="en-US" w:bidi="th-TH"/>
              </w:rPr>
              <w:t>25,364</w:t>
            </w:r>
          </w:p>
        </w:tc>
        <w:tc>
          <w:tcPr>
            <w:tcW w:w="180" w:type="dxa"/>
          </w:tcPr>
          <w:p w14:paraId="3A967585"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39273155" w14:textId="77777777" w:rsidR="00386D55" w:rsidRPr="009C5A2A" w:rsidRDefault="009C5A2A" w:rsidP="00E55FE0">
            <w:pPr>
              <w:pStyle w:val="acctfourfigures"/>
              <w:tabs>
                <w:tab w:val="decimal" w:pos="551"/>
              </w:tabs>
              <w:spacing w:line="240" w:lineRule="atLeast"/>
              <w:ind w:left="-79" w:right="-79"/>
              <w:jc w:val="center"/>
              <w:rPr>
                <w:rFonts w:cs="Times New Roman"/>
                <w:sz w:val="18"/>
                <w:szCs w:val="18"/>
                <w:lang w:bidi="th-TH"/>
              </w:rPr>
            </w:pPr>
            <w:r w:rsidRPr="009C5A2A">
              <w:rPr>
                <w:rFonts w:cs="Times New Roman"/>
                <w:sz w:val="18"/>
                <w:szCs w:val="18"/>
                <w:lang w:bidi="th-TH"/>
              </w:rPr>
              <w:t>25,364</w:t>
            </w:r>
          </w:p>
        </w:tc>
        <w:tc>
          <w:tcPr>
            <w:tcW w:w="178" w:type="dxa"/>
            <w:vAlign w:val="bottom"/>
          </w:tcPr>
          <w:p w14:paraId="2F9C5555"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1B827459" w14:textId="77777777" w:rsidR="00386D55" w:rsidRPr="009C5A2A" w:rsidRDefault="009C5A2A" w:rsidP="009C5FEE">
            <w:pPr>
              <w:pStyle w:val="acctfourfigures"/>
              <w:tabs>
                <w:tab w:val="decimal" w:pos="435"/>
              </w:tabs>
              <w:spacing w:line="240" w:lineRule="atLeast"/>
              <w:ind w:right="11"/>
              <w:rPr>
                <w:rFonts w:cs="Times New Roman"/>
                <w:b/>
                <w:bCs/>
                <w:sz w:val="18"/>
                <w:szCs w:val="18"/>
              </w:rPr>
            </w:pPr>
            <w:r w:rsidRPr="009C5A2A">
              <w:rPr>
                <w:rFonts w:cs="Times New Roman"/>
                <w:b/>
                <w:bCs/>
                <w:sz w:val="18"/>
                <w:szCs w:val="18"/>
              </w:rPr>
              <w:t>-</w:t>
            </w:r>
          </w:p>
        </w:tc>
        <w:tc>
          <w:tcPr>
            <w:tcW w:w="178" w:type="dxa"/>
          </w:tcPr>
          <w:p w14:paraId="76B64555"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498EC743"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25,242</w:t>
            </w:r>
          </w:p>
        </w:tc>
        <w:tc>
          <w:tcPr>
            <w:tcW w:w="178" w:type="dxa"/>
          </w:tcPr>
          <w:p w14:paraId="057F3913"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7CBD384F"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25,242</w:t>
            </w:r>
          </w:p>
        </w:tc>
      </w:tr>
      <w:tr w:rsidR="00386D55" w:rsidRPr="00957FDB" w14:paraId="3AF16482" w14:textId="77777777" w:rsidTr="00B95A27">
        <w:trPr>
          <w:gridAfter w:val="1"/>
          <w:wAfter w:w="10" w:type="dxa"/>
          <w:cantSplit/>
        </w:trPr>
        <w:tc>
          <w:tcPr>
            <w:tcW w:w="2763" w:type="dxa"/>
            <w:shd w:val="clear" w:color="auto" w:fill="auto"/>
            <w:vAlign w:val="bottom"/>
          </w:tcPr>
          <w:p w14:paraId="0CC87258" w14:textId="77777777" w:rsidR="00386D55" w:rsidRPr="00957FDB" w:rsidRDefault="00386D55" w:rsidP="00154574">
            <w:pPr>
              <w:numPr>
                <w:ilvl w:val="0"/>
                <w:numId w:val="14"/>
              </w:numPr>
              <w:spacing w:line="240" w:lineRule="atLeast"/>
              <w:ind w:left="371" w:hanging="236"/>
              <w:rPr>
                <w:sz w:val="18"/>
                <w:szCs w:val="18"/>
              </w:rPr>
            </w:pPr>
            <w:r w:rsidRPr="00957FDB">
              <w:rPr>
                <w:sz w:val="18"/>
                <w:szCs w:val="18"/>
              </w:rPr>
              <w:t>Interest rate</w:t>
            </w:r>
          </w:p>
        </w:tc>
        <w:tc>
          <w:tcPr>
            <w:tcW w:w="793" w:type="dxa"/>
            <w:shd w:val="clear" w:color="auto" w:fill="auto"/>
            <w:vAlign w:val="bottom"/>
          </w:tcPr>
          <w:p w14:paraId="00D741D6" w14:textId="77777777" w:rsidR="00386D55" w:rsidRPr="009C5A2A" w:rsidRDefault="009C5A2A" w:rsidP="009C5FEE">
            <w:pPr>
              <w:pStyle w:val="acctfourfigures"/>
              <w:tabs>
                <w:tab w:val="decimal" w:pos="445"/>
              </w:tabs>
              <w:spacing w:line="240" w:lineRule="atLeast"/>
              <w:ind w:right="11"/>
              <w:rPr>
                <w:rFonts w:cs="Times New Roman"/>
                <w:sz w:val="18"/>
                <w:szCs w:val="18"/>
                <w:lang w:bidi="th-TH"/>
              </w:rPr>
            </w:pPr>
            <w:r w:rsidRPr="009C5A2A">
              <w:rPr>
                <w:rFonts w:cs="Times New Roman"/>
                <w:sz w:val="18"/>
                <w:szCs w:val="18"/>
                <w:lang w:bidi="th-TH"/>
              </w:rPr>
              <w:t>-</w:t>
            </w:r>
          </w:p>
        </w:tc>
        <w:tc>
          <w:tcPr>
            <w:tcW w:w="179" w:type="dxa"/>
          </w:tcPr>
          <w:p w14:paraId="5D056B20"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33EB84A5"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val="en-US" w:bidi="th-TH"/>
              </w:rPr>
            </w:pPr>
            <w:r w:rsidRPr="009C5A2A">
              <w:rPr>
                <w:rFonts w:cs="Times New Roman"/>
                <w:sz w:val="18"/>
                <w:szCs w:val="18"/>
                <w:lang w:bidi="th-TH"/>
              </w:rPr>
              <w:t>15,590</w:t>
            </w:r>
          </w:p>
        </w:tc>
        <w:tc>
          <w:tcPr>
            <w:tcW w:w="180" w:type="dxa"/>
          </w:tcPr>
          <w:p w14:paraId="6D4C7A11"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29F3CCFF" w14:textId="77777777" w:rsidR="00386D55" w:rsidRPr="009C5A2A" w:rsidRDefault="009C5A2A" w:rsidP="009C5FEE">
            <w:pPr>
              <w:pStyle w:val="acctfourfigures"/>
              <w:tabs>
                <w:tab w:val="decimal" w:pos="551"/>
              </w:tabs>
              <w:spacing w:line="240" w:lineRule="atLeast"/>
              <w:ind w:left="-79" w:right="-79"/>
              <w:jc w:val="center"/>
              <w:rPr>
                <w:rFonts w:cs="Times New Roman"/>
                <w:sz w:val="18"/>
                <w:szCs w:val="18"/>
                <w:lang w:bidi="th-TH"/>
              </w:rPr>
            </w:pPr>
            <w:r w:rsidRPr="009C5A2A">
              <w:rPr>
                <w:rFonts w:cs="Times New Roman"/>
                <w:sz w:val="18"/>
                <w:szCs w:val="18"/>
                <w:lang w:bidi="th-TH"/>
              </w:rPr>
              <w:t>15,590</w:t>
            </w:r>
          </w:p>
        </w:tc>
        <w:tc>
          <w:tcPr>
            <w:tcW w:w="178" w:type="dxa"/>
            <w:vAlign w:val="bottom"/>
          </w:tcPr>
          <w:p w14:paraId="090C1EFE"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310DAD46" w14:textId="77777777" w:rsidR="00386D55" w:rsidRPr="009C5A2A" w:rsidRDefault="009C5A2A" w:rsidP="009C5FEE">
            <w:pPr>
              <w:pStyle w:val="acctfourfigures"/>
              <w:tabs>
                <w:tab w:val="decimal" w:pos="435"/>
              </w:tabs>
              <w:spacing w:line="240" w:lineRule="atLeast"/>
              <w:ind w:right="11"/>
              <w:rPr>
                <w:rFonts w:cs="Times New Roman"/>
                <w:b/>
                <w:bCs/>
                <w:sz w:val="18"/>
                <w:szCs w:val="18"/>
              </w:rPr>
            </w:pPr>
            <w:r w:rsidRPr="009C5A2A">
              <w:rPr>
                <w:rFonts w:cs="Times New Roman"/>
                <w:b/>
                <w:bCs/>
                <w:sz w:val="18"/>
                <w:szCs w:val="18"/>
              </w:rPr>
              <w:t>-</w:t>
            </w:r>
          </w:p>
        </w:tc>
        <w:tc>
          <w:tcPr>
            <w:tcW w:w="178" w:type="dxa"/>
          </w:tcPr>
          <w:p w14:paraId="74BD1657"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150F057D"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15,035</w:t>
            </w:r>
          </w:p>
        </w:tc>
        <w:tc>
          <w:tcPr>
            <w:tcW w:w="178" w:type="dxa"/>
          </w:tcPr>
          <w:p w14:paraId="7C5245E0"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7B4FAECA"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15,035</w:t>
            </w:r>
          </w:p>
        </w:tc>
      </w:tr>
      <w:tr w:rsidR="00386D55" w:rsidRPr="00957FDB" w14:paraId="4D97E92B" w14:textId="77777777" w:rsidTr="00B95A27">
        <w:trPr>
          <w:gridAfter w:val="1"/>
          <w:wAfter w:w="10" w:type="dxa"/>
          <w:cantSplit/>
        </w:trPr>
        <w:tc>
          <w:tcPr>
            <w:tcW w:w="2763" w:type="dxa"/>
            <w:shd w:val="clear" w:color="auto" w:fill="auto"/>
            <w:vAlign w:val="bottom"/>
          </w:tcPr>
          <w:p w14:paraId="59A9A312" w14:textId="77777777" w:rsidR="00386D55" w:rsidRPr="00957FDB" w:rsidRDefault="00386D55" w:rsidP="00154574">
            <w:pPr>
              <w:numPr>
                <w:ilvl w:val="0"/>
                <w:numId w:val="14"/>
              </w:numPr>
              <w:spacing w:line="240" w:lineRule="atLeast"/>
              <w:ind w:left="371" w:hanging="236"/>
              <w:rPr>
                <w:sz w:val="18"/>
                <w:szCs w:val="18"/>
              </w:rPr>
            </w:pPr>
            <w:r w:rsidRPr="00957FDB">
              <w:rPr>
                <w:sz w:val="18"/>
                <w:szCs w:val="18"/>
              </w:rPr>
              <w:t>Others</w:t>
            </w:r>
          </w:p>
        </w:tc>
        <w:tc>
          <w:tcPr>
            <w:tcW w:w="793" w:type="dxa"/>
            <w:tcBorders>
              <w:bottom w:val="single" w:sz="4" w:space="0" w:color="auto"/>
            </w:tcBorders>
            <w:shd w:val="clear" w:color="auto" w:fill="auto"/>
            <w:vAlign w:val="bottom"/>
          </w:tcPr>
          <w:p w14:paraId="5BE1CD31" w14:textId="77777777" w:rsidR="00386D55" w:rsidRPr="009C5A2A" w:rsidRDefault="009C5A2A" w:rsidP="009C5FEE">
            <w:pPr>
              <w:pStyle w:val="acctfourfigures"/>
              <w:tabs>
                <w:tab w:val="decimal" w:pos="445"/>
              </w:tabs>
              <w:spacing w:line="240" w:lineRule="atLeast"/>
              <w:ind w:right="11"/>
              <w:rPr>
                <w:rFonts w:cs="Times New Roman"/>
                <w:sz w:val="18"/>
                <w:szCs w:val="18"/>
                <w:lang w:bidi="th-TH"/>
              </w:rPr>
            </w:pPr>
            <w:r w:rsidRPr="009C5A2A">
              <w:rPr>
                <w:rFonts w:cs="Times New Roman"/>
                <w:sz w:val="18"/>
                <w:szCs w:val="18"/>
                <w:lang w:bidi="th-TH"/>
              </w:rPr>
              <w:t>-</w:t>
            </w:r>
          </w:p>
        </w:tc>
        <w:tc>
          <w:tcPr>
            <w:tcW w:w="179" w:type="dxa"/>
          </w:tcPr>
          <w:p w14:paraId="0089C0F9"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3FBCC0B6"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101</w:t>
            </w:r>
          </w:p>
        </w:tc>
        <w:tc>
          <w:tcPr>
            <w:tcW w:w="180" w:type="dxa"/>
          </w:tcPr>
          <w:p w14:paraId="4739DF0F"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14:paraId="122F18B2" w14:textId="77777777" w:rsidR="00386D55" w:rsidRPr="009C5A2A" w:rsidRDefault="009C5A2A" w:rsidP="009C5FEE">
            <w:pPr>
              <w:pStyle w:val="acctfourfigures"/>
              <w:tabs>
                <w:tab w:val="decimal" w:pos="551"/>
              </w:tabs>
              <w:spacing w:line="240" w:lineRule="atLeast"/>
              <w:ind w:left="-79" w:right="-79"/>
              <w:jc w:val="center"/>
              <w:rPr>
                <w:rFonts w:cs="Times New Roman"/>
                <w:sz w:val="18"/>
                <w:szCs w:val="18"/>
                <w:lang w:bidi="th-TH"/>
              </w:rPr>
            </w:pPr>
            <w:r w:rsidRPr="009C5A2A">
              <w:rPr>
                <w:rFonts w:cs="Times New Roman"/>
                <w:sz w:val="18"/>
                <w:szCs w:val="18"/>
                <w:lang w:bidi="th-TH"/>
              </w:rPr>
              <w:t>101</w:t>
            </w:r>
          </w:p>
        </w:tc>
        <w:tc>
          <w:tcPr>
            <w:tcW w:w="178" w:type="dxa"/>
            <w:vAlign w:val="bottom"/>
          </w:tcPr>
          <w:p w14:paraId="33D31AC3"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44B68A39" w14:textId="77777777" w:rsidR="00386D55" w:rsidRPr="009C5A2A" w:rsidRDefault="009C5A2A" w:rsidP="009C5FEE">
            <w:pPr>
              <w:pStyle w:val="acctfourfigures"/>
              <w:tabs>
                <w:tab w:val="decimal" w:pos="435"/>
              </w:tabs>
              <w:spacing w:line="240" w:lineRule="atLeast"/>
              <w:ind w:right="11"/>
              <w:rPr>
                <w:rFonts w:cs="Times New Roman"/>
                <w:b/>
                <w:bCs/>
                <w:sz w:val="18"/>
                <w:szCs w:val="18"/>
              </w:rPr>
            </w:pPr>
            <w:r w:rsidRPr="009C5A2A">
              <w:rPr>
                <w:rFonts w:cs="Times New Roman"/>
                <w:b/>
                <w:bCs/>
                <w:sz w:val="18"/>
                <w:szCs w:val="18"/>
              </w:rPr>
              <w:t>-</w:t>
            </w:r>
          </w:p>
        </w:tc>
        <w:tc>
          <w:tcPr>
            <w:tcW w:w="178" w:type="dxa"/>
          </w:tcPr>
          <w:p w14:paraId="29E18F50"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14:paraId="4D43CB66"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629</w:t>
            </w:r>
          </w:p>
        </w:tc>
        <w:tc>
          <w:tcPr>
            <w:tcW w:w="178" w:type="dxa"/>
          </w:tcPr>
          <w:p w14:paraId="3CDEF201"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4FF6E40F"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629</w:t>
            </w:r>
          </w:p>
        </w:tc>
      </w:tr>
      <w:tr w:rsidR="00386D55" w:rsidRPr="00957FDB" w14:paraId="32B0B232" w14:textId="77777777" w:rsidTr="00B95A27">
        <w:trPr>
          <w:gridAfter w:val="1"/>
          <w:wAfter w:w="10" w:type="dxa"/>
          <w:cantSplit/>
          <w:trHeight w:val="193"/>
        </w:trPr>
        <w:tc>
          <w:tcPr>
            <w:tcW w:w="2763" w:type="dxa"/>
            <w:shd w:val="clear" w:color="auto" w:fill="auto"/>
            <w:vAlign w:val="bottom"/>
          </w:tcPr>
          <w:p w14:paraId="57D8E8AB" w14:textId="77777777" w:rsidR="00386D55" w:rsidRPr="00957FDB" w:rsidRDefault="00386D55" w:rsidP="009C5FEE">
            <w:pPr>
              <w:spacing w:line="240" w:lineRule="atLeast"/>
              <w:ind w:left="191" w:hanging="54"/>
              <w:rPr>
                <w:b/>
                <w:bCs/>
                <w:sz w:val="18"/>
                <w:szCs w:val="18"/>
              </w:rPr>
            </w:pPr>
            <w:r w:rsidRPr="00957FDB">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14:paraId="3762BDFD" w14:textId="77777777" w:rsidR="00386D55" w:rsidRPr="009C5A2A" w:rsidRDefault="009C5A2A" w:rsidP="009C5FEE">
            <w:pPr>
              <w:pStyle w:val="acctfourfigures"/>
              <w:tabs>
                <w:tab w:val="decimal" w:pos="445"/>
              </w:tabs>
              <w:spacing w:line="240" w:lineRule="atLeast"/>
              <w:ind w:right="11"/>
              <w:rPr>
                <w:rFonts w:cs="Times New Roman"/>
                <w:b/>
                <w:bCs/>
                <w:sz w:val="18"/>
                <w:szCs w:val="18"/>
                <w:lang w:bidi="th-TH"/>
              </w:rPr>
            </w:pPr>
            <w:r w:rsidRPr="009C5A2A">
              <w:rPr>
                <w:rFonts w:cs="Times New Roman"/>
                <w:b/>
                <w:bCs/>
                <w:sz w:val="18"/>
                <w:szCs w:val="18"/>
                <w:lang w:bidi="th-TH"/>
              </w:rPr>
              <w:t>-</w:t>
            </w:r>
          </w:p>
        </w:tc>
        <w:tc>
          <w:tcPr>
            <w:tcW w:w="179" w:type="dxa"/>
          </w:tcPr>
          <w:p w14:paraId="621F72E4"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14:paraId="6B8788D1"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val="en-US" w:bidi="th-TH"/>
              </w:rPr>
            </w:pPr>
            <w:r w:rsidRPr="009C5A2A">
              <w:rPr>
                <w:rFonts w:cs="Times New Roman"/>
                <w:b/>
                <w:bCs/>
                <w:sz w:val="18"/>
                <w:szCs w:val="18"/>
                <w:lang w:bidi="th-TH"/>
              </w:rPr>
              <w:t>41,055</w:t>
            </w:r>
          </w:p>
        </w:tc>
        <w:tc>
          <w:tcPr>
            <w:tcW w:w="180" w:type="dxa"/>
          </w:tcPr>
          <w:p w14:paraId="49989AA8" w14:textId="77777777" w:rsidR="00386D55" w:rsidRPr="009C5A2A"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14:paraId="7E720C0C" w14:textId="77777777" w:rsidR="00386D55" w:rsidRPr="009C5A2A" w:rsidRDefault="009C5A2A" w:rsidP="009C5FEE">
            <w:pPr>
              <w:pStyle w:val="acctfourfigures"/>
              <w:tabs>
                <w:tab w:val="decimal" w:pos="551"/>
              </w:tabs>
              <w:spacing w:line="240" w:lineRule="atLeast"/>
              <w:ind w:left="-79" w:right="-79"/>
              <w:jc w:val="center"/>
              <w:rPr>
                <w:rFonts w:cs="Times New Roman"/>
                <w:b/>
                <w:bCs/>
                <w:sz w:val="18"/>
                <w:szCs w:val="18"/>
                <w:lang w:bidi="th-TH"/>
              </w:rPr>
            </w:pPr>
            <w:r w:rsidRPr="009C5A2A">
              <w:rPr>
                <w:rFonts w:cs="Times New Roman"/>
                <w:b/>
                <w:bCs/>
                <w:sz w:val="18"/>
                <w:szCs w:val="18"/>
                <w:lang w:bidi="th-TH"/>
              </w:rPr>
              <w:t>41,055</w:t>
            </w:r>
          </w:p>
        </w:tc>
        <w:tc>
          <w:tcPr>
            <w:tcW w:w="178" w:type="dxa"/>
            <w:vAlign w:val="bottom"/>
          </w:tcPr>
          <w:p w14:paraId="78453393" w14:textId="77777777" w:rsidR="00386D55" w:rsidRPr="009C5A2A" w:rsidRDefault="00386D55" w:rsidP="009C5FEE">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14:paraId="11D87B20" w14:textId="77777777" w:rsidR="00386D55" w:rsidRPr="009C5A2A" w:rsidRDefault="009C5A2A" w:rsidP="009C5FEE">
            <w:pPr>
              <w:pStyle w:val="acctfourfigures"/>
              <w:tabs>
                <w:tab w:val="decimal" w:pos="435"/>
              </w:tabs>
              <w:spacing w:line="240" w:lineRule="atLeast"/>
              <w:ind w:right="11"/>
              <w:rPr>
                <w:rFonts w:cs="Times New Roman"/>
                <w:sz w:val="18"/>
                <w:szCs w:val="18"/>
                <w:lang w:bidi="th-TH"/>
              </w:rPr>
            </w:pPr>
            <w:r w:rsidRPr="009C5A2A">
              <w:rPr>
                <w:rFonts w:cs="Times New Roman"/>
                <w:sz w:val="18"/>
                <w:szCs w:val="18"/>
                <w:lang w:bidi="th-TH"/>
              </w:rPr>
              <w:t>-</w:t>
            </w:r>
          </w:p>
        </w:tc>
        <w:tc>
          <w:tcPr>
            <w:tcW w:w="178" w:type="dxa"/>
          </w:tcPr>
          <w:p w14:paraId="38F843AE"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14:paraId="274947E0"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40,906</w:t>
            </w:r>
          </w:p>
        </w:tc>
        <w:tc>
          <w:tcPr>
            <w:tcW w:w="178" w:type="dxa"/>
          </w:tcPr>
          <w:p w14:paraId="415711CD"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14:paraId="4452AC81"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40,906</w:t>
            </w:r>
          </w:p>
        </w:tc>
      </w:tr>
      <w:tr w:rsidR="00386D55" w:rsidRPr="00957FDB" w14:paraId="24074AF8" w14:textId="77777777" w:rsidTr="00B95A27">
        <w:trPr>
          <w:gridAfter w:val="1"/>
          <w:wAfter w:w="10" w:type="dxa"/>
          <w:cantSplit/>
        </w:trPr>
        <w:tc>
          <w:tcPr>
            <w:tcW w:w="2763" w:type="dxa"/>
            <w:shd w:val="clear" w:color="auto" w:fill="auto"/>
            <w:vAlign w:val="bottom"/>
          </w:tcPr>
          <w:p w14:paraId="3FB10021" w14:textId="77777777" w:rsidR="00386D55" w:rsidRPr="00957FDB" w:rsidRDefault="00386D55" w:rsidP="009C5FEE">
            <w:pPr>
              <w:spacing w:line="240" w:lineRule="atLeast"/>
              <w:ind w:left="191" w:hanging="191"/>
              <w:rPr>
                <w:sz w:val="18"/>
                <w:szCs w:val="18"/>
              </w:rPr>
            </w:pPr>
          </w:p>
        </w:tc>
        <w:tc>
          <w:tcPr>
            <w:tcW w:w="793" w:type="dxa"/>
            <w:tcBorders>
              <w:top w:val="single" w:sz="4" w:space="0" w:color="auto"/>
            </w:tcBorders>
            <w:shd w:val="clear" w:color="auto" w:fill="auto"/>
            <w:vAlign w:val="bottom"/>
          </w:tcPr>
          <w:p w14:paraId="045ED546" w14:textId="77777777" w:rsidR="00386D55" w:rsidRPr="009C5A2A" w:rsidRDefault="00386D55" w:rsidP="009C5FEE">
            <w:pPr>
              <w:pStyle w:val="acctfourfigures"/>
              <w:tabs>
                <w:tab w:val="decimal" w:pos="630"/>
              </w:tabs>
              <w:spacing w:line="240" w:lineRule="atLeast"/>
              <w:ind w:right="11"/>
              <w:jc w:val="center"/>
              <w:rPr>
                <w:rFonts w:cs="Times New Roman"/>
                <w:sz w:val="18"/>
                <w:szCs w:val="18"/>
                <w:lang w:bidi="th-TH"/>
              </w:rPr>
            </w:pPr>
          </w:p>
        </w:tc>
        <w:tc>
          <w:tcPr>
            <w:tcW w:w="179" w:type="dxa"/>
          </w:tcPr>
          <w:p w14:paraId="45288564"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14:paraId="3E92388D"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180" w:type="dxa"/>
          </w:tcPr>
          <w:p w14:paraId="0A90504B"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14:paraId="5D650345"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073B467C"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14:paraId="080BC36A" w14:textId="77777777" w:rsidR="00386D55" w:rsidRPr="009C5A2A" w:rsidRDefault="00386D55" w:rsidP="009C5FEE">
            <w:pPr>
              <w:pStyle w:val="acctfourfigures"/>
              <w:tabs>
                <w:tab w:val="decimal" w:pos="435"/>
              </w:tabs>
              <w:spacing w:line="240" w:lineRule="atLeast"/>
              <w:ind w:right="11"/>
              <w:rPr>
                <w:rFonts w:cs="Times New Roman"/>
                <w:sz w:val="18"/>
                <w:szCs w:val="18"/>
              </w:rPr>
            </w:pPr>
          </w:p>
        </w:tc>
        <w:tc>
          <w:tcPr>
            <w:tcW w:w="178" w:type="dxa"/>
          </w:tcPr>
          <w:p w14:paraId="46546E1B"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14:paraId="3010EF48"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14B85F19"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top w:val="single" w:sz="4" w:space="0" w:color="auto"/>
            </w:tcBorders>
            <w:vAlign w:val="bottom"/>
          </w:tcPr>
          <w:p w14:paraId="0024EF91"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957FDB" w14:paraId="0BF734ED" w14:textId="77777777" w:rsidTr="00B95A27">
        <w:trPr>
          <w:gridAfter w:val="1"/>
          <w:wAfter w:w="10" w:type="dxa"/>
          <w:cantSplit/>
        </w:trPr>
        <w:tc>
          <w:tcPr>
            <w:tcW w:w="2763" w:type="dxa"/>
            <w:shd w:val="clear" w:color="auto" w:fill="auto"/>
            <w:vAlign w:val="bottom"/>
          </w:tcPr>
          <w:p w14:paraId="46D3D5E6" w14:textId="77777777" w:rsidR="00386D55" w:rsidRPr="00957FDB" w:rsidRDefault="00386D55" w:rsidP="009C5FEE">
            <w:pPr>
              <w:spacing w:line="240" w:lineRule="atLeast"/>
              <w:ind w:left="191" w:hanging="72"/>
              <w:rPr>
                <w:b/>
                <w:bCs/>
                <w:sz w:val="18"/>
                <w:szCs w:val="18"/>
              </w:rPr>
            </w:pPr>
            <w:r w:rsidRPr="00957FDB">
              <w:rPr>
                <w:b/>
                <w:bCs/>
                <w:sz w:val="18"/>
                <w:szCs w:val="18"/>
              </w:rPr>
              <w:t>Investments</w:t>
            </w:r>
          </w:p>
        </w:tc>
        <w:tc>
          <w:tcPr>
            <w:tcW w:w="793" w:type="dxa"/>
            <w:shd w:val="clear" w:color="auto" w:fill="auto"/>
            <w:vAlign w:val="bottom"/>
          </w:tcPr>
          <w:p w14:paraId="47C1BD8F" w14:textId="77777777" w:rsidR="00386D55" w:rsidRPr="009C5A2A" w:rsidRDefault="00386D55" w:rsidP="009C5FEE">
            <w:pPr>
              <w:pStyle w:val="acctfourfigures"/>
              <w:tabs>
                <w:tab w:val="decimal" w:pos="630"/>
              </w:tabs>
              <w:spacing w:line="240" w:lineRule="atLeast"/>
              <w:ind w:right="11"/>
              <w:jc w:val="center"/>
              <w:rPr>
                <w:rFonts w:cs="Times New Roman"/>
                <w:sz w:val="18"/>
                <w:szCs w:val="18"/>
                <w:cs/>
                <w:lang w:bidi="th-TH"/>
              </w:rPr>
            </w:pPr>
          </w:p>
        </w:tc>
        <w:tc>
          <w:tcPr>
            <w:tcW w:w="179" w:type="dxa"/>
          </w:tcPr>
          <w:p w14:paraId="6E91EB17"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6EF4D0E2"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180" w:type="dxa"/>
          </w:tcPr>
          <w:p w14:paraId="40FE4DEF"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7700AFF3"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14:paraId="706AED38"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511B6591" w14:textId="77777777" w:rsidR="00386D55" w:rsidRPr="009C5A2A" w:rsidRDefault="00386D55" w:rsidP="009C5FEE">
            <w:pPr>
              <w:pStyle w:val="acctfourfigures"/>
              <w:tabs>
                <w:tab w:val="decimal" w:pos="435"/>
              </w:tabs>
              <w:spacing w:line="240" w:lineRule="atLeast"/>
              <w:ind w:right="11"/>
              <w:rPr>
                <w:rFonts w:cs="Times New Roman"/>
                <w:sz w:val="18"/>
                <w:szCs w:val="18"/>
              </w:rPr>
            </w:pPr>
          </w:p>
        </w:tc>
        <w:tc>
          <w:tcPr>
            <w:tcW w:w="178" w:type="dxa"/>
          </w:tcPr>
          <w:p w14:paraId="23145EFE"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5F8CFEA7"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3F123857"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39083C1F"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957FDB" w14:paraId="6F2938B3" w14:textId="77777777" w:rsidTr="00B95A27">
        <w:trPr>
          <w:gridAfter w:val="1"/>
          <w:wAfter w:w="10" w:type="dxa"/>
          <w:cantSplit/>
        </w:trPr>
        <w:tc>
          <w:tcPr>
            <w:tcW w:w="2763" w:type="dxa"/>
            <w:shd w:val="clear" w:color="auto" w:fill="auto"/>
            <w:vAlign w:val="bottom"/>
          </w:tcPr>
          <w:p w14:paraId="25B61C66" w14:textId="77777777" w:rsidR="00386D55" w:rsidRPr="00957FDB" w:rsidRDefault="00386D55" w:rsidP="00154574">
            <w:pPr>
              <w:numPr>
                <w:ilvl w:val="0"/>
                <w:numId w:val="14"/>
              </w:numPr>
              <w:spacing w:line="240" w:lineRule="atLeast"/>
              <w:ind w:left="371" w:hanging="236"/>
              <w:rPr>
                <w:sz w:val="18"/>
                <w:szCs w:val="18"/>
              </w:rPr>
            </w:pPr>
            <w:r w:rsidRPr="00957FDB">
              <w:rPr>
                <w:sz w:val="18"/>
                <w:szCs w:val="18"/>
              </w:rPr>
              <w:t>Trading securities</w:t>
            </w:r>
          </w:p>
        </w:tc>
        <w:tc>
          <w:tcPr>
            <w:tcW w:w="793" w:type="dxa"/>
            <w:shd w:val="clear" w:color="auto" w:fill="auto"/>
            <w:vAlign w:val="bottom"/>
          </w:tcPr>
          <w:p w14:paraId="566C46A7" w14:textId="77777777" w:rsidR="00386D55" w:rsidRPr="009C5A2A" w:rsidRDefault="009C5A2A" w:rsidP="009C5FEE">
            <w:pPr>
              <w:pStyle w:val="acctfourfigures"/>
              <w:tabs>
                <w:tab w:val="decimal" w:pos="630"/>
              </w:tabs>
              <w:spacing w:line="240" w:lineRule="atLeast"/>
              <w:ind w:right="11"/>
              <w:jc w:val="center"/>
              <w:rPr>
                <w:rFonts w:cs="Times New Roman"/>
                <w:sz w:val="18"/>
                <w:szCs w:val="18"/>
                <w:lang w:bidi="th-TH"/>
              </w:rPr>
            </w:pPr>
            <w:r w:rsidRPr="009C5A2A">
              <w:rPr>
                <w:rFonts w:cs="Times New Roman"/>
                <w:sz w:val="18"/>
                <w:szCs w:val="18"/>
                <w:lang w:bidi="th-TH"/>
              </w:rPr>
              <w:t>1,968</w:t>
            </w:r>
          </w:p>
        </w:tc>
        <w:tc>
          <w:tcPr>
            <w:tcW w:w="179" w:type="dxa"/>
          </w:tcPr>
          <w:p w14:paraId="12DF4718"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1AB70FB4"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11,447</w:t>
            </w:r>
          </w:p>
        </w:tc>
        <w:tc>
          <w:tcPr>
            <w:tcW w:w="180" w:type="dxa"/>
          </w:tcPr>
          <w:p w14:paraId="7BE237C4"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14:paraId="30825011" w14:textId="77777777" w:rsidR="00386D55" w:rsidRPr="009C5A2A" w:rsidRDefault="009C5A2A" w:rsidP="009C5FEE">
            <w:pPr>
              <w:pStyle w:val="acctfourfigures"/>
              <w:tabs>
                <w:tab w:val="decimal" w:pos="551"/>
              </w:tabs>
              <w:spacing w:line="240" w:lineRule="atLeast"/>
              <w:ind w:left="-79" w:right="-79"/>
              <w:jc w:val="center"/>
              <w:rPr>
                <w:rFonts w:cs="Times New Roman"/>
                <w:sz w:val="18"/>
                <w:szCs w:val="18"/>
                <w:lang w:bidi="th-TH"/>
              </w:rPr>
            </w:pPr>
            <w:r w:rsidRPr="009C5A2A">
              <w:rPr>
                <w:rFonts w:cs="Times New Roman"/>
                <w:sz w:val="18"/>
                <w:szCs w:val="18"/>
                <w:lang w:bidi="th-TH"/>
              </w:rPr>
              <w:t>13,415</w:t>
            </w:r>
          </w:p>
        </w:tc>
        <w:tc>
          <w:tcPr>
            <w:tcW w:w="178" w:type="dxa"/>
            <w:vAlign w:val="bottom"/>
          </w:tcPr>
          <w:p w14:paraId="12466B61"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32921B7E" w14:textId="77777777" w:rsidR="00386D55" w:rsidRPr="009C5A2A" w:rsidRDefault="009C5A2A" w:rsidP="009C5FEE">
            <w:pPr>
              <w:pStyle w:val="acctfourfigures"/>
              <w:tabs>
                <w:tab w:val="decimal" w:pos="435"/>
              </w:tabs>
              <w:spacing w:line="240" w:lineRule="atLeast"/>
              <w:ind w:right="11"/>
              <w:rPr>
                <w:rFonts w:cs="Times New Roman"/>
                <w:sz w:val="18"/>
                <w:szCs w:val="18"/>
              </w:rPr>
            </w:pPr>
            <w:r w:rsidRPr="009C5A2A">
              <w:rPr>
                <w:rFonts w:cs="Times New Roman"/>
                <w:sz w:val="18"/>
                <w:szCs w:val="18"/>
              </w:rPr>
              <w:t>-</w:t>
            </w:r>
          </w:p>
        </w:tc>
        <w:tc>
          <w:tcPr>
            <w:tcW w:w="178" w:type="dxa"/>
          </w:tcPr>
          <w:p w14:paraId="2A356D8B"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5EB82CE2"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11,411</w:t>
            </w:r>
          </w:p>
        </w:tc>
        <w:tc>
          <w:tcPr>
            <w:tcW w:w="178" w:type="dxa"/>
          </w:tcPr>
          <w:p w14:paraId="5A9ECD91"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194109FF"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11,411</w:t>
            </w:r>
          </w:p>
        </w:tc>
      </w:tr>
      <w:tr w:rsidR="00386D55" w:rsidRPr="00957FDB" w14:paraId="58B972DA" w14:textId="77777777" w:rsidTr="00B95A27">
        <w:trPr>
          <w:gridAfter w:val="1"/>
          <w:wAfter w:w="10" w:type="dxa"/>
          <w:cantSplit/>
        </w:trPr>
        <w:tc>
          <w:tcPr>
            <w:tcW w:w="2763" w:type="dxa"/>
            <w:shd w:val="clear" w:color="auto" w:fill="auto"/>
            <w:vAlign w:val="bottom"/>
          </w:tcPr>
          <w:p w14:paraId="1B712CA8" w14:textId="77777777" w:rsidR="00386D55" w:rsidRPr="00957FDB" w:rsidRDefault="00386D55" w:rsidP="00154574">
            <w:pPr>
              <w:numPr>
                <w:ilvl w:val="0"/>
                <w:numId w:val="14"/>
              </w:numPr>
              <w:spacing w:line="240" w:lineRule="atLeast"/>
              <w:ind w:left="371" w:hanging="236"/>
              <w:rPr>
                <w:b/>
                <w:bCs/>
                <w:sz w:val="18"/>
                <w:szCs w:val="18"/>
              </w:rPr>
            </w:pPr>
            <w:r w:rsidRPr="00957FDB">
              <w:rPr>
                <w:sz w:val="18"/>
                <w:szCs w:val="18"/>
              </w:rPr>
              <w:t>Available</w:t>
            </w:r>
            <w:r w:rsidRPr="00957FDB">
              <w:rPr>
                <w:sz w:val="18"/>
                <w:szCs w:val="18"/>
                <w:cs/>
              </w:rPr>
              <w:t>-</w:t>
            </w:r>
            <w:r w:rsidRPr="00957FDB">
              <w:rPr>
                <w:sz w:val="18"/>
                <w:szCs w:val="18"/>
              </w:rPr>
              <w:t>for</w:t>
            </w:r>
            <w:r w:rsidRPr="00957FDB">
              <w:rPr>
                <w:sz w:val="18"/>
                <w:szCs w:val="18"/>
                <w:cs/>
              </w:rPr>
              <w:t>-</w:t>
            </w:r>
            <w:r w:rsidRPr="00957FDB">
              <w:rPr>
                <w:sz w:val="18"/>
                <w:szCs w:val="18"/>
              </w:rPr>
              <w:t>sale securities</w:t>
            </w:r>
          </w:p>
        </w:tc>
        <w:tc>
          <w:tcPr>
            <w:tcW w:w="793" w:type="dxa"/>
            <w:tcBorders>
              <w:bottom w:val="single" w:sz="4" w:space="0" w:color="auto"/>
            </w:tcBorders>
            <w:shd w:val="clear" w:color="auto" w:fill="auto"/>
            <w:vAlign w:val="bottom"/>
          </w:tcPr>
          <w:p w14:paraId="5FCAE5CC" w14:textId="77777777" w:rsidR="00386D55" w:rsidRPr="009C5A2A" w:rsidRDefault="009C5A2A" w:rsidP="009C5FEE">
            <w:pPr>
              <w:pStyle w:val="acctfourfigures"/>
              <w:tabs>
                <w:tab w:val="decimal" w:pos="630"/>
              </w:tabs>
              <w:spacing w:line="240" w:lineRule="atLeast"/>
              <w:ind w:right="11"/>
              <w:jc w:val="center"/>
              <w:rPr>
                <w:rFonts w:cs="Times New Roman"/>
                <w:sz w:val="18"/>
                <w:szCs w:val="18"/>
              </w:rPr>
            </w:pPr>
            <w:r w:rsidRPr="009C5A2A">
              <w:rPr>
                <w:rFonts w:cs="Times New Roman"/>
                <w:sz w:val="18"/>
                <w:szCs w:val="18"/>
                <w:lang w:bidi="th-TH"/>
              </w:rPr>
              <w:t>20,389</w:t>
            </w:r>
          </w:p>
        </w:tc>
        <w:tc>
          <w:tcPr>
            <w:tcW w:w="179" w:type="dxa"/>
          </w:tcPr>
          <w:p w14:paraId="05DEA8DE"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4A00F363" w14:textId="77777777" w:rsidR="00386D55" w:rsidRPr="009C5A2A" w:rsidRDefault="009C5A2A" w:rsidP="009C5FEE">
            <w:pPr>
              <w:pStyle w:val="acctfourfigures"/>
              <w:tabs>
                <w:tab w:val="decimal" w:pos="551"/>
              </w:tabs>
              <w:spacing w:line="240" w:lineRule="atLeast"/>
              <w:ind w:left="-79" w:right="-79"/>
              <w:jc w:val="center"/>
              <w:rPr>
                <w:rFonts w:cs="Times New Roman"/>
                <w:sz w:val="18"/>
                <w:szCs w:val="18"/>
                <w:lang w:bidi="th-TH"/>
              </w:rPr>
            </w:pPr>
            <w:r w:rsidRPr="009C5A2A">
              <w:rPr>
                <w:rFonts w:cs="Times New Roman"/>
                <w:sz w:val="18"/>
                <w:szCs w:val="18"/>
                <w:lang w:bidi="th-TH"/>
              </w:rPr>
              <w:t>412,274</w:t>
            </w:r>
          </w:p>
        </w:tc>
        <w:tc>
          <w:tcPr>
            <w:tcW w:w="180" w:type="dxa"/>
          </w:tcPr>
          <w:p w14:paraId="2185F349"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14:paraId="2AD2F496" w14:textId="77777777" w:rsidR="00386D55" w:rsidRPr="009C5A2A" w:rsidRDefault="009C5A2A" w:rsidP="009C5FEE">
            <w:pPr>
              <w:pStyle w:val="acctfourfigures"/>
              <w:tabs>
                <w:tab w:val="decimal" w:pos="551"/>
              </w:tabs>
              <w:spacing w:line="240" w:lineRule="atLeast"/>
              <w:ind w:left="-79" w:right="-79"/>
              <w:jc w:val="center"/>
              <w:rPr>
                <w:rFonts w:cs="Times New Roman"/>
                <w:sz w:val="18"/>
                <w:szCs w:val="18"/>
                <w:lang w:bidi="th-TH"/>
              </w:rPr>
            </w:pPr>
            <w:r w:rsidRPr="009C5A2A">
              <w:rPr>
                <w:rFonts w:cs="Times New Roman"/>
                <w:sz w:val="18"/>
                <w:szCs w:val="18"/>
                <w:lang w:bidi="th-TH"/>
              </w:rPr>
              <w:t>432,663</w:t>
            </w:r>
          </w:p>
        </w:tc>
        <w:tc>
          <w:tcPr>
            <w:tcW w:w="178" w:type="dxa"/>
            <w:vAlign w:val="bottom"/>
          </w:tcPr>
          <w:p w14:paraId="79FDF9C0"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1F634419" w14:textId="77777777" w:rsidR="00386D55" w:rsidRPr="009C5A2A" w:rsidRDefault="009C5A2A" w:rsidP="009C5FEE">
            <w:pPr>
              <w:pStyle w:val="acctfourfigures"/>
              <w:tabs>
                <w:tab w:val="decimal" w:pos="630"/>
              </w:tabs>
              <w:spacing w:line="240" w:lineRule="atLeast"/>
              <w:ind w:right="11"/>
              <w:jc w:val="center"/>
              <w:rPr>
                <w:rFonts w:cs="Times New Roman"/>
                <w:sz w:val="18"/>
                <w:szCs w:val="18"/>
              </w:rPr>
            </w:pPr>
            <w:r w:rsidRPr="009C5A2A">
              <w:rPr>
                <w:rFonts w:cs="Times New Roman"/>
                <w:sz w:val="18"/>
                <w:szCs w:val="18"/>
                <w:lang w:val="en-US" w:bidi="th-TH"/>
              </w:rPr>
              <w:t>6,785</w:t>
            </w:r>
          </w:p>
        </w:tc>
        <w:tc>
          <w:tcPr>
            <w:tcW w:w="178" w:type="dxa"/>
          </w:tcPr>
          <w:p w14:paraId="3E38249C" w14:textId="77777777" w:rsidR="00386D55" w:rsidRPr="009C5A2A" w:rsidRDefault="00386D55" w:rsidP="009C5FEE">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14:paraId="0AE150FD" w14:textId="77777777" w:rsidR="00386D55" w:rsidRPr="009C5A2A" w:rsidRDefault="009C5A2A" w:rsidP="009C5FEE">
            <w:pPr>
              <w:pStyle w:val="acctfourfigures"/>
              <w:tabs>
                <w:tab w:val="decimal" w:pos="551"/>
              </w:tabs>
              <w:spacing w:line="240" w:lineRule="atLeast"/>
              <w:ind w:left="-79" w:right="-79"/>
              <w:jc w:val="center"/>
              <w:rPr>
                <w:rFonts w:cs="Times New Roman"/>
                <w:sz w:val="18"/>
                <w:szCs w:val="18"/>
                <w:lang w:bidi="th-TH"/>
              </w:rPr>
            </w:pPr>
            <w:r w:rsidRPr="009C5A2A">
              <w:rPr>
                <w:rFonts w:cs="Times New Roman"/>
                <w:sz w:val="18"/>
                <w:szCs w:val="18"/>
                <w:lang w:bidi="th-TH"/>
              </w:rPr>
              <w:t>242,013</w:t>
            </w:r>
          </w:p>
        </w:tc>
        <w:tc>
          <w:tcPr>
            <w:tcW w:w="178" w:type="dxa"/>
          </w:tcPr>
          <w:p w14:paraId="00ECA500"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11828F20"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248,798</w:t>
            </w:r>
          </w:p>
        </w:tc>
      </w:tr>
      <w:tr w:rsidR="00386D55" w:rsidRPr="00957FDB" w14:paraId="6F84AB10" w14:textId="77777777" w:rsidTr="00B95A27">
        <w:trPr>
          <w:gridAfter w:val="1"/>
          <w:wAfter w:w="10" w:type="dxa"/>
          <w:cantSplit/>
        </w:trPr>
        <w:tc>
          <w:tcPr>
            <w:tcW w:w="2763" w:type="dxa"/>
            <w:shd w:val="clear" w:color="auto" w:fill="auto"/>
            <w:vAlign w:val="bottom"/>
          </w:tcPr>
          <w:p w14:paraId="5D77EB53" w14:textId="77777777" w:rsidR="00386D55" w:rsidRPr="00957FDB" w:rsidRDefault="00386D55" w:rsidP="009C5FEE">
            <w:pPr>
              <w:spacing w:line="240" w:lineRule="atLeast"/>
              <w:ind w:left="191" w:hanging="72"/>
              <w:rPr>
                <w:sz w:val="18"/>
                <w:szCs w:val="18"/>
              </w:rPr>
            </w:pPr>
            <w:r w:rsidRPr="00957FDB">
              <w:rPr>
                <w:b/>
                <w:bCs/>
                <w:sz w:val="18"/>
                <w:szCs w:val="18"/>
              </w:rPr>
              <w:t>Total</w:t>
            </w:r>
          </w:p>
        </w:tc>
        <w:tc>
          <w:tcPr>
            <w:tcW w:w="793" w:type="dxa"/>
            <w:tcBorders>
              <w:top w:val="single" w:sz="4" w:space="0" w:color="auto"/>
              <w:bottom w:val="single" w:sz="4" w:space="0" w:color="auto"/>
            </w:tcBorders>
            <w:shd w:val="clear" w:color="auto" w:fill="auto"/>
            <w:vAlign w:val="bottom"/>
          </w:tcPr>
          <w:p w14:paraId="5C8BB44E"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22,357</w:t>
            </w:r>
          </w:p>
        </w:tc>
        <w:tc>
          <w:tcPr>
            <w:tcW w:w="179" w:type="dxa"/>
          </w:tcPr>
          <w:p w14:paraId="7690F66A"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14:paraId="324A37CB" w14:textId="77777777" w:rsidR="00386D55" w:rsidRPr="009C5A2A" w:rsidRDefault="009C5A2A" w:rsidP="009C5FEE">
            <w:pPr>
              <w:pStyle w:val="acctfourfigures"/>
              <w:tabs>
                <w:tab w:val="decimal" w:pos="209"/>
              </w:tabs>
              <w:spacing w:line="240" w:lineRule="atLeast"/>
              <w:ind w:right="-79"/>
              <w:jc w:val="center"/>
              <w:rPr>
                <w:rFonts w:cs="Times New Roman"/>
                <w:b/>
                <w:bCs/>
                <w:sz w:val="18"/>
                <w:szCs w:val="18"/>
                <w:lang w:bidi="th-TH"/>
              </w:rPr>
            </w:pPr>
            <w:r w:rsidRPr="009C5A2A">
              <w:rPr>
                <w:rFonts w:cs="Times New Roman"/>
                <w:b/>
                <w:bCs/>
                <w:sz w:val="18"/>
                <w:szCs w:val="18"/>
                <w:lang w:bidi="th-TH"/>
              </w:rPr>
              <w:t>423,721</w:t>
            </w:r>
          </w:p>
        </w:tc>
        <w:tc>
          <w:tcPr>
            <w:tcW w:w="180" w:type="dxa"/>
          </w:tcPr>
          <w:p w14:paraId="644B472D" w14:textId="77777777" w:rsidR="00386D55" w:rsidRPr="009C5A2A"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14:paraId="36F680C9" w14:textId="77777777" w:rsidR="00386D55" w:rsidRPr="009C5A2A" w:rsidRDefault="009C5A2A" w:rsidP="009C5FEE">
            <w:pPr>
              <w:pStyle w:val="acctfourfigures"/>
              <w:tabs>
                <w:tab w:val="decimal" w:pos="551"/>
              </w:tabs>
              <w:spacing w:line="240" w:lineRule="atLeast"/>
              <w:ind w:left="-79" w:right="-79"/>
              <w:jc w:val="center"/>
              <w:rPr>
                <w:rFonts w:cs="Times New Roman"/>
                <w:b/>
                <w:bCs/>
                <w:sz w:val="18"/>
                <w:szCs w:val="18"/>
                <w:lang w:bidi="th-TH"/>
              </w:rPr>
            </w:pPr>
            <w:r w:rsidRPr="009C5A2A">
              <w:rPr>
                <w:rFonts w:cs="Times New Roman"/>
                <w:b/>
                <w:bCs/>
                <w:sz w:val="18"/>
                <w:szCs w:val="18"/>
                <w:lang w:bidi="th-TH"/>
              </w:rPr>
              <w:t>446,078</w:t>
            </w:r>
          </w:p>
        </w:tc>
        <w:tc>
          <w:tcPr>
            <w:tcW w:w="178" w:type="dxa"/>
            <w:vAlign w:val="bottom"/>
          </w:tcPr>
          <w:p w14:paraId="29B76707"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14:paraId="7BF8405F" w14:textId="77777777" w:rsidR="00386D55" w:rsidRPr="009C5A2A" w:rsidRDefault="009C5A2A" w:rsidP="009C5FEE">
            <w:pPr>
              <w:pStyle w:val="acctfourfigures"/>
              <w:tabs>
                <w:tab w:val="decimal" w:pos="629"/>
              </w:tabs>
              <w:spacing w:line="240" w:lineRule="atLeast"/>
              <w:ind w:right="11"/>
              <w:rPr>
                <w:rFonts w:cs="Times New Roman"/>
                <w:b/>
                <w:bCs/>
                <w:sz w:val="18"/>
                <w:szCs w:val="18"/>
              </w:rPr>
            </w:pPr>
            <w:r w:rsidRPr="009C5A2A">
              <w:rPr>
                <w:rFonts w:cs="Times New Roman"/>
                <w:b/>
                <w:bCs/>
                <w:sz w:val="18"/>
                <w:szCs w:val="18"/>
                <w:lang w:val="en-US" w:bidi="th-TH"/>
              </w:rPr>
              <w:t>6,785</w:t>
            </w:r>
          </w:p>
        </w:tc>
        <w:tc>
          <w:tcPr>
            <w:tcW w:w="178" w:type="dxa"/>
          </w:tcPr>
          <w:p w14:paraId="7DCA6BA0"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14:paraId="598FE7B6"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253,424</w:t>
            </w:r>
          </w:p>
        </w:tc>
        <w:tc>
          <w:tcPr>
            <w:tcW w:w="178" w:type="dxa"/>
          </w:tcPr>
          <w:p w14:paraId="00B92470"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single" w:sz="4" w:space="0" w:color="auto"/>
            </w:tcBorders>
            <w:vAlign w:val="bottom"/>
          </w:tcPr>
          <w:p w14:paraId="59B77EB4"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260,209</w:t>
            </w:r>
          </w:p>
        </w:tc>
      </w:tr>
      <w:tr w:rsidR="00386D55" w:rsidRPr="00957FDB" w14:paraId="65203C7D" w14:textId="77777777" w:rsidTr="007056DD">
        <w:trPr>
          <w:gridAfter w:val="1"/>
          <w:wAfter w:w="10" w:type="dxa"/>
          <w:cantSplit/>
        </w:trPr>
        <w:tc>
          <w:tcPr>
            <w:tcW w:w="2763" w:type="dxa"/>
            <w:shd w:val="clear" w:color="auto" w:fill="auto"/>
            <w:vAlign w:val="bottom"/>
          </w:tcPr>
          <w:p w14:paraId="4FA36ACA" w14:textId="77777777" w:rsidR="00386D55" w:rsidRPr="00957FDB" w:rsidRDefault="00386D55" w:rsidP="009C5FEE">
            <w:pPr>
              <w:spacing w:line="240" w:lineRule="atLeast"/>
              <w:ind w:left="191" w:hanging="191"/>
              <w:rPr>
                <w:sz w:val="18"/>
                <w:szCs w:val="18"/>
              </w:rPr>
            </w:pPr>
            <w:r w:rsidRPr="00957FDB">
              <w:rPr>
                <w:b/>
                <w:bCs/>
                <w:sz w:val="18"/>
                <w:szCs w:val="18"/>
              </w:rPr>
              <w:t>Total financial assets</w:t>
            </w:r>
          </w:p>
        </w:tc>
        <w:tc>
          <w:tcPr>
            <w:tcW w:w="793" w:type="dxa"/>
            <w:tcBorders>
              <w:top w:val="single" w:sz="4" w:space="0" w:color="auto"/>
            </w:tcBorders>
            <w:shd w:val="clear" w:color="auto" w:fill="auto"/>
            <w:vAlign w:val="bottom"/>
          </w:tcPr>
          <w:p w14:paraId="4B44A977"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22,357</w:t>
            </w:r>
          </w:p>
        </w:tc>
        <w:tc>
          <w:tcPr>
            <w:tcW w:w="179" w:type="dxa"/>
          </w:tcPr>
          <w:p w14:paraId="24260B28"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tcBorders>
            <w:shd w:val="clear" w:color="auto" w:fill="auto"/>
            <w:vAlign w:val="bottom"/>
          </w:tcPr>
          <w:p w14:paraId="6286B799"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464,776</w:t>
            </w:r>
          </w:p>
        </w:tc>
        <w:tc>
          <w:tcPr>
            <w:tcW w:w="180" w:type="dxa"/>
          </w:tcPr>
          <w:p w14:paraId="653E6004" w14:textId="77777777" w:rsidR="00386D55" w:rsidRPr="009C5A2A"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tcBorders>
            <w:shd w:val="clear" w:color="auto" w:fill="auto"/>
            <w:vAlign w:val="bottom"/>
          </w:tcPr>
          <w:p w14:paraId="24F667D3" w14:textId="77777777" w:rsidR="00386D55" w:rsidRPr="009C5A2A" w:rsidRDefault="009C5A2A" w:rsidP="009C5FEE">
            <w:pPr>
              <w:pStyle w:val="acctfourfigures"/>
              <w:tabs>
                <w:tab w:val="decimal" w:pos="551"/>
              </w:tabs>
              <w:spacing w:line="240" w:lineRule="atLeast"/>
              <w:ind w:left="-79" w:right="-79"/>
              <w:jc w:val="center"/>
              <w:rPr>
                <w:rFonts w:cs="Times New Roman"/>
                <w:b/>
                <w:bCs/>
                <w:sz w:val="18"/>
                <w:szCs w:val="18"/>
                <w:lang w:bidi="th-TH"/>
              </w:rPr>
            </w:pPr>
            <w:r w:rsidRPr="009C5A2A">
              <w:rPr>
                <w:rFonts w:cs="Times New Roman"/>
                <w:b/>
                <w:bCs/>
                <w:sz w:val="18"/>
                <w:szCs w:val="18"/>
                <w:lang w:bidi="th-TH"/>
              </w:rPr>
              <w:t>487,133</w:t>
            </w:r>
          </w:p>
        </w:tc>
        <w:tc>
          <w:tcPr>
            <w:tcW w:w="178" w:type="dxa"/>
            <w:vAlign w:val="bottom"/>
          </w:tcPr>
          <w:p w14:paraId="1BF9D27C"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14:paraId="5A0CA7CD" w14:textId="77777777" w:rsidR="00386D55" w:rsidRPr="009C5A2A" w:rsidRDefault="009C5A2A" w:rsidP="009C5FEE">
            <w:pPr>
              <w:pStyle w:val="acctfourfigures"/>
              <w:tabs>
                <w:tab w:val="decimal" w:pos="629"/>
              </w:tabs>
              <w:spacing w:line="240" w:lineRule="atLeast"/>
              <w:ind w:right="11"/>
              <w:rPr>
                <w:rFonts w:cs="Times New Roman"/>
                <w:b/>
                <w:bCs/>
                <w:sz w:val="18"/>
                <w:szCs w:val="18"/>
              </w:rPr>
            </w:pPr>
            <w:r w:rsidRPr="009C5A2A">
              <w:rPr>
                <w:rFonts w:cs="Times New Roman"/>
                <w:b/>
                <w:bCs/>
                <w:sz w:val="18"/>
                <w:szCs w:val="18"/>
                <w:lang w:val="en-US" w:bidi="th-TH"/>
              </w:rPr>
              <w:t>6,785</w:t>
            </w:r>
          </w:p>
        </w:tc>
        <w:tc>
          <w:tcPr>
            <w:tcW w:w="178" w:type="dxa"/>
          </w:tcPr>
          <w:p w14:paraId="328E4BA0"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tcBorders>
            <w:vAlign w:val="bottom"/>
          </w:tcPr>
          <w:p w14:paraId="17F7FF09"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294,330</w:t>
            </w:r>
          </w:p>
        </w:tc>
        <w:tc>
          <w:tcPr>
            <w:tcW w:w="178" w:type="dxa"/>
          </w:tcPr>
          <w:p w14:paraId="1FFFC1CE"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tcBorders>
            <w:vAlign w:val="bottom"/>
          </w:tcPr>
          <w:p w14:paraId="31BAC4E4"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301,115</w:t>
            </w:r>
          </w:p>
        </w:tc>
      </w:tr>
      <w:tr w:rsidR="00386D55" w:rsidRPr="00957FDB" w14:paraId="35E3158F" w14:textId="77777777" w:rsidTr="00B95A27">
        <w:trPr>
          <w:gridAfter w:val="1"/>
          <w:wAfter w:w="10" w:type="dxa"/>
          <w:cantSplit/>
          <w:trHeight w:val="125"/>
        </w:trPr>
        <w:tc>
          <w:tcPr>
            <w:tcW w:w="2763" w:type="dxa"/>
            <w:shd w:val="clear" w:color="auto" w:fill="auto"/>
            <w:vAlign w:val="bottom"/>
          </w:tcPr>
          <w:p w14:paraId="20BD6333" w14:textId="77777777" w:rsidR="00386D55" w:rsidRPr="00957FDB" w:rsidRDefault="00386D55" w:rsidP="009C5FEE">
            <w:pPr>
              <w:spacing w:line="240" w:lineRule="atLeast"/>
              <w:rPr>
                <w:b/>
                <w:bCs/>
                <w:sz w:val="18"/>
                <w:szCs w:val="18"/>
              </w:rPr>
            </w:pPr>
          </w:p>
        </w:tc>
        <w:tc>
          <w:tcPr>
            <w:tcW w:w="793" w:type="dxa"/>
            <w:tcBorders>
              <w:top w:val="double" w:sz="4" w:space="0" w:color="auto"/>
            </w:tcBorders>
            <w:shd w:val="clear" w:color="auto" w:fill="auto"/>
            <w:vAlign w:val="bottom"/>
          </w:tcPr>
          <w:p w14:paraId="1C936290" w14:textId="77777777" w:rsidR="00386D55" w:rsidRPr="009C5A2A" w:rsidRDefault="00386D55" w:rsidP="009C5FEE">
            <w:pPr>
              <w:pStyle w:val="acctfourfigures"/>
              <w:tabs>
                <w:tab w:val="decimal" w:pos="731"/>
              </w:tabs>
              <w:spacing w:line="240" w:lineRule="atLeast"/>
              <w:ind w:right="11"/>
              <w:jc w:val="center"/>
              <w:rPr>
                <w:rFonts w:cs="Times New Roman"/>
                <w:sz w:val="18"/>
                <w:szCs w:val="18"/>
              </w:rPr>
            </w:pPr>
          </w:p>
        </w:tc>
        <w:tc>
          <w:tcPr>
            <w:tcW w:w="179" w:type="dxa"/>
          </w:tcPr>
          <w:p w14:paraId="5D38E948" w14:textId="77777777" w:rsidR="00386D55" w:rsidRPr="009C5A2A" w:rsidRDefault="00386D55" w:rsidP="009C5FEE">
            <w:pPr>
              <w:pStyle w:val="acctfourfigures"/>
              <w:tabs>
                <w:tab w:val="decimal" w:pos="735"/>
              </w:tabs>
              <w:spacing w:line="240" w:lineRule="atLeast"/>
              <w:ind w:right="11"/>
              <w:jc w:val="center"/>
              <w:rPr>
                <w:rFonts w:cs="Times New Roman"/>
                <w:sz w:val="18"/>
                <w:szCs w:val="18"/>
              </w:rPr>
            </w:pPr>
          </w:p>
        </w:tc>
        <w:tc>
          <w:tcPr>
            <w:tcW w:w="900" w:type="dxa"/>
            <w:tcBorders>
              <w:top w:val="double" w:sz="4" w:space="0" w:color="auto"/>
            </w:tcBorders>
            <w:shd w:val="clear" w:color="auto" w:fill="auto"/>
            <w:vAlign w:val="bottom"/>
          </w:tcPr>
          <w:p w14:paraId="6B5A471F" w14:textId="77777777" w:rsidR="00386D55" w:rsidRPr="009C5A2A" w:rsidRDefault="00386D55" w:rsidP="009C5FEE">
            <w:pPr>
              <w:pStyle w:val="acctfourfigures"/>
              <w:tabs>
                <w:tab w:val="decimal" w:pos="735"/>
              </w:tabs>
              <w:spacing w:line="240" w:lineRule="atLeast"/>
              <w:ind w:right="11"/>
              <w:jc w:val="center"/>
              <w:rPr>
                <w:rFonts w:cs="Times New Roman"/>
                <w:sz w:val="18"/>
                <w:szCs w:val="18"/>
              </w:rPr>
            </w:pPr>
          </w:p>
        </w:tc>
        <w:tc>
          <w:tcPr>
            <w:tcW w:w="180" w:type="dxa"/>
          </w:tcPr>
          <w:p w14:paraId="0167538C" w14:textId="77777777" w:rsidR="00386D55" w:rsidRPr="009C5A2A" w:rsidRDefault="00386D55" w:rsidP="009C5FEE">
            <w:pPr>
              <w:pStyle w:val="acctfourfigures"/>
              <w:tabs>
                <w:tab w:val="decimal" w:pos="735"/>
              </w:tabs>
              <w:spacing w:line="240" w:lineRule="atLeast"/>
              <w:ind w:right="11"/>
              <w:jc w:val="center"/>
              <w:rPr>
                <w:rFonts w:cs="Times New Roman"/>
                <w:sz w:val="18"/>
                <w:szCs w:val="18"/>
              </w:rPr>
            </w:pPr>
          </w:p>
        </w:tc>
        <w:tc>
          <w:tcPr>
            <w:tcW w:w="820" w:type="dxa"/>
            <w:tcBorders>
              <w:top w:val="double" w:sz="4" w:space="0" w:color="auto"/>
            </w:tcBorders>
            <w:shd w:val="clear" w:color="auto" w:fill="auto"/>
            <w:vAlign w:val="bottom"/>
          </w:tcPr>
          <w:p w14:paraId="73FCC8E5" w14:textId="77777777" w:rsidR="00386D55" w:rsidRPr="009C5A2A" w:rsidRDefault="00386D55" w:rsidP="009C5FEE">
            <w:pPr>
              <w:pStyle w:val="acctfourfigures"/>
              <w:tabs>
                <w:tab w:val="decimal" w:pos="735"/>
              </w:tabs>
              <w:spacing w:line="240" w:lineRule="atLeast"/>
              <w:ind w:right="11"/>
              <w:jc w:val="center"/>
              <w:rPr>
                <w:rFonts w:cs="Times New Roman"/>
                <w:sz w:val="18"/>
                <w:szCs w:val="18"/>
              </w:rPr>
            </w:pPr>
          </w:p>
        </w:tc>
        <w:tc>
          <w:tcPr>
            <w:tcW w:w="178" w:type="dxa"/>
            <w:vAlign w:val="bottom"/>
          </w:tcPr>
          <w:p w14:paraId="43B3EB62"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tcBorders>
              <w:top w:val="double" w:sz="4" w:space="0" w:color="auto"/>
            </w:tcBorders>
            <w:vAlign w:val="bottom"/>
          </w:tcPr>
          <w:p w14:paraId="6859ED16" w14:textId="77777777" w:rsidR="00386D55" w:rsidRPr="009C5A2A" w:rsidRDefault="00386D55" w:rsidP="009C5FEE">
            <w:pPr>
              <w:pStyle w:val="acctfourfigures"/>
              <w:tabs>
                <w:tab w:val="decimal" w:pos="973"/>
              </w:tabs>
              <w:spacing w:line="240" w:lineRule="atLeast"/>
              <w:ind w:right="11"/>
              <w:rPr>
                <w:rFonts w:cs="Times New Roman"/>
                <w:sz w:val="18"/>
                <w:szCs w:val="18"/>
              </w:rPr>
            </w:pPr>
          </w:p>
        </w:tc>
        <w:tc>
          <w:tcPr>
            <w:tcW w:w="178" w:type="dxa"/>
          </w:tcPr>
          <w:p w14:paraId="5CE940B4" w14:textId="77777777" w:rsidR="00386D55" w:rsidRPr="009C5A2A" w:rsidRDefault="00386D55" w:rsidP="009C5FEE">
            <w:pPr>
              <w:pStyle w:val="acctfourfigures"/>
              <w:tabs>
                <w:tab w:val="decimal" w:pos="735"/>
              </w:tabs>
              <w:spacing w:line="240" w:lineRule="atLeast"/>
              <w:ind w:right="11"/>
              <w:jc w:val="center"/>
              <w:rPr>
                <w:rFonts w:cs="Times New Roman"/>
                <w:sz w:val="18"/>
                <w:szCs w:val="18"/>
              </w:rPr>
            </w:pPr>
          </w:p>
        </w:tc>
        <w:tc>
          <w:tcPr>
            <w:tcW w:w="850" w:type="dxa"/>
            <w:tcBorders>
              <w:top w:val="double" w:sz="4" w:space="0" w:color="auto"/>
            </w:tcBorders>
            <w:vAlign w:val="bottom"/>
          </w:tcPr>
          <w:p w14:paraId="7B641FD0" w14:textId="77777777" w:rsidR="00386D55" w:rsidRPr="009C5A2A" w:rsidRDefault="00386D55" w:rsidP="009C5FEE">
            <w:pPr>
              <w:pStyle w:val="acctfourfigures"/>
              <w:tabs>
                <w:tab w:val="decimal" w:pos="735"/>
              </w:tabs>
              <w:spacing w:line="240" w:lineRule="atLeast"/>
              <w:ind w:right="11"/>
              <w:jc w:val="center"/>
              <w:rPr>
                <w:rFonts w:cs="Times New Roman"/>
                <w:sz w:val="18"/>
                <w:szCs w:val="18"/>
              </w:rPr>
            </w:pPr>
          </w:p>
        </w:tc>
        <w:tc>
          <w:tcPr>
            <w:tcW w:w="178" w:type="dxa"/>
          </w:tcPr>
          <w:p w14:paraId="4B257A61" w14:textId="77777777" w:rsidR="00386D55" w:rsidRPr="009C5A2A" w:rsidRDefault="00386D55" w:rsidP="009C5FEE">
            <w:pPr>
              <w:pStyle w:val="acctfourfigures"/>
              <w:tabs>
                <w:tab w:val="decimal" w:pos="630"/>
              </w:tabs>
              <w:spacing w:line="240" w:lineRule="atLeast"/>
              <w:ind w:right="11"/>
              <w:jc w:val="center"/>
              <w:rPr>
                <w:rFonts w:cs="Times New Roman"/>
                <w:sz w:val="18"/>
                <w:szCs w:val="18"/>
              </w:rPr>
            </w:pPr>
          </w:p>
        </w:tc>
        <w:tc>
          <w:tcPr>
            <w:tcW w:w="863" w:type="dxa"/>
            <w:tcBorders>
              <w:top w:val="double" w:sz="4" w:space="0" w:color="auto"/>
            </w:tcBorders>
            <w:vAlign w:val="bottom"/>
          </w:tcPr>
          <w:p w14:paraId="77D4B2FA" w14:textId="77777777" w:rsidR="00386D55" w:rsidRPr="009C5A2A" w:rsidRDefault="00386D55" w:rsidP="009C5FEE">
            <w:pPr>
              <w:pStyle w:val="acctfourfigures"/>
              <w:tabs>
                <w:tab w:val="decimal" w:pos="630"/>
              </w:tabs>
              <w:spacing w:line="240" w:lineRule="atLeast"/>
              <w:ind w:right="11"/>
              <w:jc w:val="center"/>
              <w:rPr>
                <w:rFonts w:cs="Times New Roman"/>
                <w:sz w:val="18"/>
                <w:szCs w:val="18"/>
              </w:rPr>
            </w:pPr>
          </w:p>
        </w:tc>
      </w:tr>
      <w:tr w:rsidR="00386D55" w:rsidRPr="00957FDB" w14:paraId="447AA448" w14:textId="77777777" w:rsidTr="00B95A27">
        <w:trPr>
          <w:gridAfter w:val="1"/>
          <w:wAfter w:w="10" w:type="dxa"/>
          <w:cantSplit/>
        </w:trPr>
        <w:tc>
          <w:tcPr>
            <w:tcW w:w="2763" w:type="dxa"/>
            <w:shd w:val="clear" w:color="auto" w:fill="auto"/>
            <w:vAlign w:val="bottom"/>
          </w:tcPr>
          <w:p w14:paraId="63BEE8C9" w14:textId="77777777" w:rsidR="00386D55" w:rsidRPr="00957FDB" w:rsidRDefault="00386D55" w:rsidP="009C5FEE">
            <w:pPr>
              <w:spacing w:line="240" w:lineRule="atLeast"/>
              <w:rPr>
                <w:b/>
                <w:bCs/>
                <w:sz w:val="18"/>
                <w:szCs w:val="18"/>
              </w:rPr>
            </w:pPr>
            <w:r w:rsidRPr="00957FDB">
              <w:rPr>
                <w:b/>
                <w:bCs/>
                <w:sz w:val="18"/>
                <w:szCs w:val="18"/>
              </w:rPr>
              <w:t>Financial liabilities</w:t>
            </w:r>
          </w:p>
        </w:tc>
        <w:tc>
          <w:tcPr>
            <w:tcW w:w="793" w:type="dxa"/>
            <w:shd w:val="clear" w:color="auto" w:fill="auto"/>
            <w:vAlign w:val="bottom"/>
          </w:tcPr>
          <w:p w14:paraId="2DF55F0E" w14:textId="77777777" w:rsidR="00386D55" w:rsidRPr="009C5A2A" w:rsidRDefault="00386D55" w:rsidP="009C5FEE">
            <w:pPr>
              <w:pStyle w:val="acctfourfigures"/>
              <w:tabs>
                <w:tab w:val="decimal" w:pos="731"/>
              </w:tabs>
              <w:spacing w:line="240" w:lineRule="atLeast"/>
              <w:ind w:right="11"/>
              <w:jc w:val="center"/>
              <w:rPr>
                <w:rFonts w:cs="Times New Roman"/>
                <w:i/>
                <w:iCs/>
                <w:sz w:val="18"/>
                <w:szCs w:val="18"/>
              </w:rPr>
            </w:pPr>
          </w:p>
        </w:tc>
        <w:tc>
          <w:tcPr>
            <w:tcW w:w="179" w:type="dxa"/>
          </w:tcPr>
          <w:p w14:paraId="394C757A" w14:textId="77777777" w:rsidR="00386D55" w:rsidRPr="009C5A2A" w:rsidRDefault="00386D55" w:rsidP="009C5FEE">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14:paraId="4543978C" w14:textId="77777777" w:rsidR="00386D55" w:rsidRPr="009C5A2A" w:rsidRDefault="00386D55" w:rsidP="009C5FEE">
            <w:pPr>
              <w:pStyle w:val="acctfourfigures"/>
              <w:tabs>
                <w:tab w:val="decimal" w:pos="735"/>
              </w:tabs>
              <w:spacing w:line="240" w:lineRule="atLeast"/>
              <w:ind w:right="11"/>
              <w:jc w:val="center"/>
              <w:rPr>
                <w:rFonts w:cs="Times New Roman"/>
                <w:i/>
                <w:iCs/>
                <w:sz w:val="18"/>
                <w:szCs w:val="18"/>
              </w:rPr>
            </w:pPr>
          </w:p>
        </w:tc>
        <w:tc>
          <w:tcPr>
            <w:tcW w:w="180" w:type="dxa"/>
          </w:tcPr>
          <w:p w14:paraId="4D19A19D" w14:textId="77777777" w:rsidR="00386D55" w:rsidRPr="009C5A2A" w:rsidRDefault="00386D55" w:rsidP="009C5FEE">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14:paraId="6B59D003" w14:textId="77777777" w:rsidR="00386D55" w:rsidRPr="009C5A2A" w:rsidRDefault="00386D55" w:rsidP="009C5FEE">
            <w:pPr>
              <w:pStyle w:val="acctfourfigures"/>
              <w:tabs>
                <w:tab w:val="decimal" w:pos="735"/>
              </w:tabs>
              <w:spacing w:line="240" w:lineRule="atLeast"/>
              <w:ind w:right="11"/>
              <w:jc w:val="center"/>
              <w:rPr>
                <w:rFonts w:cs="Times New Roman"/>
                <w:i/>
                <w:iCs/>
                <w:sz w:val="18"/>
                <w:szCs w:val="18"/>
              </w:rPr>
            </w:pPr>
          </w:p>
        </w:tc>
        <w:tc>
          <w:tcPr>
            <w:tcW w:w="178" w:type="dxa"/>
            <w:vAlign w:val="bottom"/>
          </w:tcPr>
          <w:p w14:paraId="6F8DE3F8"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316F9C0D" w14:textId="77777777" w:rsidR="00386D55" w:rsidRPr="009C5A2A" w:rsidRDefault="00386D55" w:rsidP="009C5FEE">
            <w:pPr>
              <w:pStyle w:val="acctfourfigures"/>
              <w:tabs>
                <w:tab w:val="decimal" w:pos="973"/>
              </w:tabs>
              <w:spacing w:line="240" w:lineRule="atLeast"/>
              <w:ind w:right="11"/>
              <w:rPr>
                <w:rFonts w:cs="Times New Roman"/>
                <w:sz w:val="18"/>
                <w:szCs w:val="18"/>
              </w:rPr>
            </w:pPr>
          </w:p>
        </w:tc>
        <w:tc>
          <w:tcPr>
            <w:tcW w:w="178" w:type="dxa"/>
          </w:tcPr>
          <w:p w14:paraId="21C27B69" w14:textId="77777777" w:rsidR="00386D55" w:rsidRPr="009C5A2A" w:rsidRDefault="00386D55" w:rsidP="009C5FEE">
            <w:pPr>
              <w:pStyle w:val="acctfourfigures"/>
              <w:tabs>
                <w:tab w:val="decimal" w:pos="735"/>
              </w:tabs>
              <w:spacing w:line="240" w:lineRule="atLeast"/>
              <w:ind w:right="11"/>
              <w:jc w:val="center"/>
              <w:rPr>
                <w:rFonts w:cs="Times New Roman"/>
                <w:i/>
                <w:iCs/>
                <w:sz w:val="18"/>
                <w:szCs w:val="18"/>
              </w:rPr>
            </w:pPr>
          </w:p>
        </w:tc>
        <w:tc>
          <w:tcPr>
            <w:tcW w:w="850" w:type="dxa"/>
            <w:vAlign w:val="bottom"/>
          </w:tcPr>
          <w:p w14:paraId="3D053912" w14:textId="77777777" w:rsidR="00386D55" w:rsidRPr="009C5A2A" w:rsidRDefault="00386D55" w:rsidP="009C5FEE">
            <w:pPr>
              <w:pStyle w:val="acctfourfigures"/>
              <w:tabs>
                <w:tab w:val="decimal" w:pos="735"/>
              </w:tabs>
              <w:spacing w:line="240" w:lineRule="atLeast"/>
              <w:ind w:right="11"/>
              <w:jc w:val="center"/>
              <w:rPr>
                <w:rFonts w:cs="Times New Roman"/>
                <w:i/>
                <w:iCs/>
                <w:sz w:val="18"/>
                <w:szCs w:val="18"/>
              </w:rPr>
            </w:pPr>
          </w:p>
        </w:tc>
        <w:tc>
          <w:tcPr>
            <w:tcW w:w="178" w:type="dxa"/>
          </w:tcPr>
          <w:p w14:paraId="0C6B3DC9" w14:textId="77777777" w:rsidR="00386D55" w:rsidRPr="009C5A2A" w:rsidRDefault="00386D55" w:rsidP="009C5FEE">
            <w:pPr>
              <w:pStyle w:val="acctfourfigures"/>
              <w:tabs>
                <w:tab w:val="decimal" w:pos="630"/>
              </w:tabs>
              <w:spacing w:line="240" w:lineRule="atLeast"/>
              <w:ind w:right="11"/>
              <w:jc w:val="center"/>
              <w:rPr>
                <w:rFonts w:cs="Times New Roman"/>
                <w:sz w:val="18"/>
                <w:szCs w:val="18"/>
              </w:rPr>
            </w:pPr>
          </w:p>
        </w:tc>
        <w:tc>
          <w:tcPr>
            <w:tcW w:w="863" w:type="dxa"/>
            <w:vAlign w:val="bottom"/>
          </w:tcPr>
          <w:p w14:paraId="092DFE1F" w14:textId="77777777" w:rsidR="00386D55" w:rsidRPr="009C5A2A" w:rsidRDefault="00386D55" w:rsidP="009C5FEE">
            <w:pPr>
              <w:pStyle w:val="acctfourfigures"/>
              <w:tabs>
                <w:tab w:val="decimal" w:pos="630"/>
              </w:tabs>
              <w:spacing w:line="240" w:lineRule="atLeast"/>
              <w:ind w:right="11"/>
              <w:jc w:val="center"/>
              <w:rPr>
                <w:rFonts w:cs="Times New Roman"/>
                <w:sz w:val="18"/>
                <w:szCs w:val="18"/>
              </w:rPr>
            </w:pPr>
          </w:p>
        </w:tc>
      </w:tr>
      <w:tr w:rsidR="00386D55" w:rsidRPr="00957FDB" w14:paraId="6E5C2AD8" w14:textId="77777777" w:rsidTr="00B95A27">
        <w:trPr>
          <w:gridAfter w:val="1"/>
          <w:wAfter w:w="10" w:type="dxa"/>
          <w:cantSplit/>
        </w:trPr>
        <w:tc>
          <w:tcPr>
            <w:tcW w:w="2763" w:type="dxa"/>
            <w:shd w:val="clear" w:color="auto" w:fill="auto"/>
            <w:vAlign w:val="bottom"/>
          </w:tcPr>
          <w:p w14:paraId="2FFD40C3" w14:textId="77777777" w:rsidR="00386D55" w:rsidRPr="00957FDB" w:rsidRDefault="00CC1EB1" w:rsidP="009C5FEE">
            <w:pPr>
              <w:spacing w:line="240" w:lineRule="atLeast"/>
              <w:ind w:firstLine="119"/>
              <w:rPr>
                <w:b/>
                <w:bCs/>
                <w:sz w:val="18"/>
                <w:szCs w:val="18"/>
              </w:rPr>
            </w:pPr>
            <w:r w:rsidRPr="00957FDB">
              <w:rPr>
                <w:b/>
                <w:bCs/>
                <w:sz w:val="18"/>
                <w:szCs w:val="18"/>
              </w:rPr>
              <w:t>Derivative</w:t>
            </w:r>
            <w:r w:rsidR="00386D55" w:rsidRPr="00957FDB">
              <w:rPr>
                <w:b/>
                <w:bCs/>
                <w:sz w:val="18"/>
                <w:szCs w:val="18"/>
              </w:rPr>
              <w:t xml:space="preserve"> liabilities</w:t>
            </w:r>
          </w:p>
        </w:tc>
        <w:tc>
          <w:tcPr>
            <w:tcW w:w="793" w:type="dxa"/>
            <w:shd w:val="clear" w:color="auto" w:fill="auto"/>
            <w:vAlign w:val="bottom"/>
          </w:tcPr>
          <w:p w14:paraId="21AA542E" w14:textId="77777777" w:rsidR="00386D55" w:rsidRPr="009C5A2A" w:rsidRDefault="00386D55" w:rsidP="009C5FEE">
            <w:pPr>
              <w:pStyle w:val="acctfourfigures"/>
              <w:tabs>
                <w:tab w:val="decimal" w:pos="445"/>
              </w:tabs>
              <w:spacing w:line="240" w:lineRule="atLeast"/>
              <w:ind w:right="11"/>
              <w:rPr>
                <w:rFonts w:cs="Times New Roman"/>
                <w:sz w:val="18"/>
                <w:szCs w:val="18"/>
              </w:rPr>
            </w:pPr>
          </w:p>
        </w:tc>
        <w:tc>
          <w:tcPr>
            <w:tcW w:w="179" w:type="dxa"/>
          </w:tcPr>
          <w:p w14:paraId="1E6C2C4C"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36EC334E"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180" w:type="dxa"/>
          </w:tcPr>
          <w:p w14:paraId="1E790D0E"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24F6A422"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14:paraId="25038239"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12A77E54" w14:textId="77777777" w:rsidR="00386D55" w:rsidRPr="009C5A2A" w:rsidRDefault="00386D55" w:rsidP="009C5FEE">
            <w:pPr>
              <w:pStyle w:val="acctfourfigures"/>
              <w:tabs>
                <w:tab w:val="decimal" w:pos="435"/>
              </w:tabs>
              <w:spacing w:line="240" w:lineRule="atLeast"/>
              <w:ind w:right="11"/>
              <w:rPr>
                <w:rFonts w:cs="Times New Roman"/>
                <w:sz w:val="18"/>
                <w:szCs w:val="18"/>
              </w:rPr>
            </w:pPr>
          </w:p>
        </w:tc>
        <w:tc>
          <w:tcPr>
            <w:tcW w:w="178" w:type="dxa"/>
          </w:tcPr>
          <w:p w14:paraId="3EA62A24"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07AB87D0"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178" w:type="dxa"/>
          </w:tcPr>
          <w:p w14:paraId="5A85FD25"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614D5253"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r>
      <w:tr w:rsidR="00386D55" w:rsidRPr="00957FDB" w14:paraId="1BB5D36A" w14:textId="77777777" w:rsidTr="00B95A27">
        <w:trPr>
          <w:gridAfter w:val="1"/>
          <w:wAfter w:w="10" w:type="dxa"/>
          <w:cantSplit/>
        </w:trPr>
        <w:tc>
          <w:tcPr>
            <w:tcW w:w="2763" w:type="dxa"/>
            <w:shd w:val="clear" w:color="auto" w:fill="auto"/>
            <w:vAlign w:val="bottom"/>
          </w:tcPr>
          <w:p w14:paraId="60E48180" w14:textId="77777777" w:rsidR="00386D55" w:rsidRPr="00957FDB" w:rsidRDefault="00386D55" w:rsidP="00154574">
            <w:pPr>
              <w:numPr>
                <w:ilvl w:val="0"/>
                <w:numId w:val="14"/>
              </w:numPr>
              <w:spacing w:line="240" w:lineRule="atLeast"/>
              <w:ind w:left="371" w:hanging="236"/>
              <w:rPr>
                <w:sz w:val="18"/>
                <w:szCs w:val="18"/>
              </w:rPr>
            </w:pPr>
            <w:r w:rsidRPr="00957FDB">
              <w:rPr>
                <w:sz w:val="18"/>
                <w:szCs w:val="18"/>
              </w:rPr>
              <w:t>Foreign exchange rate</w:t>
            </w:r>
          </w:p>
        </w:tc>
        <w:tc>
          <w:tcPr>
            <w:tcW w:w="793" w:type="dxa"/>
            <w:shd w:val="clear" w:color="auto" w:fill="auto"/>
            <w:vAlign w:val="bottom"/>
          </w:tcPr>
          <w:p w14:paraId="3948EE08" w14:textId="77777777" w:rsidR="00386D55" w:rsidRPr="009C5A2A" w:rsidRDefault="009C5A2A" w:rsidP="009C5FEE">
            <w:pPr>
              <w:pStyle w:val="acctfourfigures"/>
              <w:tabs>
                <w:tab w:val="decimal" w:pos="445"/>
              </w:tabs>
              <w:spacing w:line="240" w:lineRule="atLeast"/>
              <w:ind w:right="11"/>
              <w:rPr>
                <w:rFonts w:cs="Times New Roman"/>
                <w:b/>
                <w:bCs/>
                <w:sz w:val="18"/>
                <w:szCs w:val="18"/>
              </w:rPr>
            </w:pPr>
            <w:r w:rsidRPr="009C5A2A">
              <w:rPr>
                <w:rFonts w:cs="Times New Roman"/>
                <w:b/>
                <w:bCs/>
                <w:sz w:val="18"/>
                <w:szCs w:val="18"/>
              </w:rPr>
              <w:t>-</w:t>
            </w:r>
          </w:p>
        </w:tc>
        <w:tc>
          <w:tcPr>
            <w:tcW w:w="179" w:type="dxa"/>
          </w:tcPr>
          <w:p w14:paraId="3DE07D47"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6832D47F"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21,002</w:t>
            </w:r>
          </w:p>
        </w:tc>
        <w:tc>
          <w:tcPr>
            <w:tcW w:w="180" w:type="dxa"/>
          </w:tcPr>
          <w:p w14:paraId="010F05D3"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385F2288"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21,002</w:t>
            </w:r>
          </w:p>
        </w:tc>
        <w:tc>
          <w:tcPr>
            <w:tcW w:w="178" w:type="dxa"/>
            <w:vAlign w:val="bottom"/>
          </w:tcPr>
          <w:p w14:paraId="34BC7BB2"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3DE23B20" w14:textId="77777777" w:rsidR="00386D55" w:rsidRPr="009C5A2A" w:rsidRDefault="009C5A2A" w:rsidP="009C5FEE">
            <w:pPr>
              <w:pStyle w:val="acctfourfigures"/>
              <w:tabs>
                <w:tab w:val="decimal" w:pos="435"/>
              </w:tabs>
              <w:spacing w:line="240" w:lineRule="atLeast"/>
              <w:ind w:right="11"/>
              <w:rPr>
                <w:rFonts w:cs="Times New Roman"/>
                <w:b/>
                <w:bCs/>
                <w:sz w:val="18"/>
                <w:szCs w:val="18"/>
              </w:rPr>
            </w:pPr>
            <w:r w:rsidRPr="009C5A2A">
              <w:rPr>
                <w:rFonts w:cs="Times New Roman"/>
                <w:b/>
                <w:bCs/>
                <w:sz w:val="18"/>
                <w:szCs w:val="18"/>
              </w:rPr>
              <w:t>-</w:t>
            </w:r>
          </w:p>
        </w:tc>
        <w:tc>
          <w:tcPr>
            <w:tcW w:w="178" w:type="dxa"/>
          </w:tcPr>
          <w:p w14:paraId="2B02FDD6"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2CD0D1F6"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21,450</w:t>
            </w:r>
          </w:p>
        </w:tc>
        <w:tc>
          <w:tcPr>
            <w:tcW w:w="178" w:type="dxa"/>
          </w:tcPr>
          <w:p w14:paraId="62138E53"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2347FCB1"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21,450</w:t>
            </w:r>
          </w:p>
        </w:tc>
      </w:tr>
      <w:tr w:rsidR="00386D55" w:rsidRPr="00957FDB" w14:paraId="77D3F2E8" w14:textId="77777777" w:rsidTr="00B95A27">
        <w:trPr>
          <w:gridAfter w:val="1"/>
          <w:wAfter w:w="10" w:type="dxa"/>
          <w:cantSplit/>
        </w:trPr>
        <w:tc>
          <w:tcPr>
            <w:tcW w:w="2763" w:type="dxa"/>
            <w:shd w:val="clear" w:color="auto" w:fill="auto"/>
            <w:vAlign w:val="bottom"/>
          </w:tcPr>
          <w:p w14:paraId="297C5D6E" w14:textId="77777777" w:rsidR="00386D55" w:rsidRPr="00957FDB" w:rsidRDefault="00386D55" w:rsidP="00154574">
            <w:pPr>
              <w:numPr>
                <w:ilvl w:val="0"/>
                <w:numId w:val="14"/>
              </w:numPr>
              <w:spacing w:line="240" w:lineRule="atLeast"/>
              <w:ind w:left="371" w:hanging="236"/>
              <w:rPr>
                <w:sz w:val="18"/>
                <w:szCs w:val="18"/>
              </w:rPr>
            </w:pPr>
            <w:r w:rsidRPr="00957FDB">
              <w:rPr>
                <w:sz w:val="18"/>
                <w:szCs w:val="18"/>
              </w:rPr>
              <w:t>Interest rate</w:t>
            </w:r>
          </w:p>
        </w:tc>
        <w:tc>
          <w:tcPr>
            <w:tcW w:w="793" w:type="dxa"/>
            <w:shd w:val="clear" w:color="auto" w:fill="auto"/>
            <w:vAlign w:val="bottom"/>
          </w:tcPr>
          <w:p w14:paraId="23190939" w14:textId="77777777" w:rsidR="00386D55" w:rsidRPr="009C5A2A" w:rsidRDefault="009C5A2A" w:rsidP="009C5FEE">
            <w:pPr>
              <w:pStyle w:val="acctfourfigures"/>
              <w:tabs>
                <w:tab w:val="decimal" w:pos="445"/>
              </w:tabs>
              <w:spacing w:line="240" w:lineRule="atLeast"/>
              <w:ind w:right="11"/>
              <w:rPr>
                <w:rFonts w:cs="Times New Roman"/>
                <w:b/>
                <w:bCs/>
                <w:sz w:val="18"/>
                <w:szCs w:val="18"/>
              </w:rPr>
            </w:pPr>
            <w:r w:rsidRPr="009C5A2A">
              <w:rPr>
                <w:rFonts w:cs="Times New Roman"/>
                <w:b/>
                <w:bCs/>
                <w:sz w:val="18"/>
                <w:szCs w:val="18"/>
              </w:rPr>
              <w:t>-</w:t>
            </w:r>
          </w:p>
        </w:tc>
        <w:tc>
          <w:tcPr>
            <w:tcW w:w="179" w:type="dxa"/>
          </w:tcPr>
          <w:p w14:paraId="12839565"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14:paraId="5D06F452"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14,136</w:t>
            </w:r>
          </w:p>
        </w:tc>
        <w:tc>
          <w:tcPr>
            <w:tcW w:w="180" w:type="dxa"/>
          </w:tcPr>
          <w:p w14:paraId="6ED7C334"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14:paraId="6668A4CA"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14,136</w:t>
            </w:r>
          </w:p>
        </w:tc>
        <w:tc>
          <w:tcPr>
            <w:tcW w:w="178" w:type="dxa"/>
            <w:vAlign w:val="bottom"/>
          </w:tcPr>
          <w:p w14:paraId="5786BFCF" w14:textId="77777777" w:rsidR="00386D55" w:rsidRPr="009C5A2A" w:rsidRDefault="00386D55" w:rsidP="009C5FEE">
            <w:pPr>
              <w:pStyle w:val="acctfourfigures"/>
              <w:tabs>
                <w:tab w:val="decimal" w:pos="122"/>
              </w:tabs>
              <w:spacing w:line="240" w:lineRule="atLeast"/>
              <w:ind w:right="11"/>
              <w:jc w:val="center"/>
              <w:rPr>
                <w:rFonts w:cs="Times New Roman"/>
                <w:sz w:val="18"/>
                <w:szCs w:val="18"/>
              </w:rPr>
            </w:pPr>
          </w:p>
        </w:tc>
        <w:tc>
          <w:tcPr>
            <w:tcW w:w="814" w:type="dxa"/>
            <w:vAlign w:val="bottom"/>
          </w:tcPr>
          <w:p w14:paraId="67794DA6" w14:textId="77777777" w:rsidR="00386D55" w:rsidRPr="009C5A2A" w:rsidRDefault="009C5A2A" w:rsidP="009C5FEE">
            <w:pPr>
              <w:pStyle w:val="acctfourfigures"/>
              <w:tabs>
                <w:tab w:val="decimal" w:pos="435"/>
              </w:tabs>
              <w:spacing w:line="240" w:lineRule="atLeast"/>
              <w:ind w:right="11"/>
              <w:rPr>
                <w:rFonts w:cs="Times New Roman"/>
                <w:b/>
                <w:bCs/>
                <w:sz w:val="18"/>
                <w:szCs w:val="18"/>
              </w:rPr>
            </w:pPr>
            <w:r w:rsidRPr="009C5A2A">
              <w:rPr>
                <w:rFonts w:cs="Times New Roman"/>
                <w:b/>
                <w:bCs/>
                <w:sz w:val="18"/>
                <w:szCs w:val="18"/>
              </w:rPr>
              <w:t>-</w:t>
            </w:r>
          </w:p>
        </w:tc>
        <w:tc>
          <w:tcPr>
            <w:tcW w:w="178" w:type="dxa"/>
          </w:tcPr>
          <w:p w14:paraId="33A4D743"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14:paraId="55E2E5C7"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14,076</w:t>
            </w:r>
          </w:p>
        </w:tc>
        <w:tc>
          <w:tcPr>
            <w:tcW w:w="178" w:type="dxa"/>
          </w:tcPr>
          <w:p w14:paraId="7C95E539" w14:textId="77777777" w:rsidR="00386D55" w:rsidRPr="009C5A2A" w:rsidRDefault="00386D55" w:rsidP="009C5FEE">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14:paraId="1D87A50F" w14:textId="77777777" w:rsidR="00386D55"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14,076</w:t>
            </w:r>
          </w:p>
        </w:tc>
      </w:tr>
      <w:tr w:rsidR="004A49CF" w:rsidRPr="00957FDB" w14:paraId="39878D50" w14:textId="77777777" w:rsidTr="006264EB">
        <w:trPr>
          <w:gridAfter w:val="1"/>
          <w:wAfter w:w="10" w:type="dxa"/>
          <w:cantSplit/>
        </w:trPr>
        <w:tc>
          <w:tcPr>
            <w:tcW w:w="2763" w:type="dxa"/>
            <w:shd w:val="clear" w:color="auto" w:fill="auto"/>
            <w:vAlign w:val="bottom"/>
          </w:tcPr>
          <w:p w14:paraId="191AB2E8" w14:textId="77777777" w:rsidR="004A49CF" w:rsidRPr="00957FDB" w:rsidRDefault="004A49CF" w:rsidP="00154574">
            <w:pPr>
              <w:numPr>
                <w:ilvl w:val="0"/>
                <w:numId w:val="14"/>
              </w:numPr>
              <w:spacing w:line="240" w:lineRule="atLeast"/>
              <w:ind w:left="371" w:hanging="236"/>
              <w:rPr>
                <w:sz w:val="18"/>
                <w:szCs w:val="18"/>
              </w:rPr>
            </w:pPr>
            <w:r w:rsidRPr="00957FDB">
              <w:rPr>
                <w:sz w:val="18"/>
                <w:szCs w:val="18"/>
              </w:rPr>
              <w:t>Others</w:t>
            </w:r>
          </w:p>
        </w:tc>
        <w:tc>
          <w:tcPr>
            <w:tcW w:w="793" w:type="dxa"/>
            <w:tcBorders>
              <w:bottom w:val="single" w:sz="4" w:space="0" w:color="auto"/>
            </w:tcBorders>
            <w:shd w:val="clear" w:color="auto" w:fill="auto"/>
            <w:vAlign w:val="bottom"/>
          </w:tcPr>
          <w:p w14:paraId="304E353D" w14:textId="77777777" w:rsidR="004A49CF"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116</w:t>
            </w:r>
          </w:p>
        </w:tc>
        <w:tc>
          <w:tcPr>
            <w:tcW w:w="179" w:type="dxa"/>
          </w:tcPr>
          <w:p w14:paraId="435D3F86" w14:textId="77777777" w:rsidR="004A49CF" w:rsidRPr="009C5A2A" w:rsidRDefault="004A49CF" w:rsidP="009C5FEE">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14:paraId="6B5AD3C4" w14:textId="77777777" w:rsidR="004A49CF" w:rsidRPr="009C5A2A" w:rsidRDefault="009C5A2A" w:rsidP="009C5FEE">
            <w:pPr>
              <w:pStyle w:val="acctfourfigures"/>
              <w:tabs>
                <w:tab w:val="decimal" w:pos="551"/>
              </w:tabs>
              <w:spacing w:line="240" w:lineRule="atLeast"/>
              <w:ind w:left="-79" w:right="-79"/>
              <w:jc w:val="center"/>
              <w:rPr>
                <w:rFonts w:cs="Times New Roman"/>
                <w:sz w:val="18"/>
                <w:szCs w:val="18"/>
                <w:lang w:bidi="th-TH"/>
              </w:rPr>
            </w:pPr>
            <w:r w:rsidRPr="009C5A2A">
              <w:rPr>
                <w:rFonts w:cs="Times New Roman"/>
                <w:sz w:val="18"/>
                <w:szCs w:val="18"/>
                <w:lang w:bidi="th-TH"/>
              </w:rPr>
              <w:t>557</w:t>
            </w:r>
          </w:p>
        </w:tc>
        <w:tc>
          <w:tcPr>
            <w:tcW w:w="180" w:type="dxa"/>
            <w:vAlign w:val="bottom"/>
          </w:tcPr>
          <w:p w14:paraId="167AE91D" w14:textId="77777777" w:rsidR="004A49CF" w:rsidRPr="009C5A2A" w:rsidRDefault="004A49CF" w:rsidP="009C5FEE">
            <w:pPr>
              <w:pStyle w:val="acctfourfigures"/>
              <w:tabs>
                <w:tab w:val="decimal" w:pos="122"/>
              </w:tabs>
              <w:spacing w:line="240" w:lineRule="atLeast"/>
              <w:ind w:right="11"/>
              <w:jc w:val="center"/>
              <w:rPr>
                <w:rFonts w:cs="Times New Roman"/>
                <w:sz w:val="18"/>
                <w:szCs w:val="18"/>
              </w:rPr>
            </w:pPr>
          </w:p>
        </w:tc>
        <w:tc>
          <w:tcPr>
            <w:tcW w:w="820" w:type="dxa"/>
            <w:tcBorders>
              <w:bottom w:val="single" w:sz="4" w:space="0" w:color="auto"/>
            </w:tcBorders>
            <w:shd w:val="clear" w:color="auto" w:fill="auto"/>
            <w:vAlign w:val="bottom"/>
          </w:tcPr>
          <w:p w14:paraId="044DA806" w14:textId="77777777" w:rsidR="004A49CF" w:rsidRPr="009C5A2A" w:rsidRDefault="009C5A2A" w:rsidP="009C5FEE">
            <w:pPr>
              <w:pStyle w:val="acctfourfigures"/>
              <w:tabs>
                <w:tab w:val="decimal" w:pos="551"/>
              </w:tabs>
              <w:spacing w:line="240" w:lineRule="atLeast"/>
              <w:ind w:left="-79" w:right="-79"/>
              <w:jc w:val="center"/>
              <w:rPr>
                <w:rFonts w:cs="Times New Roman"/>
                <w:sz w:val="18"/>
                <w:szCs w:val="18"/>
                <w:lang w:bidi="th-TH"/>
              </w:rPr>
            </w:pPr>
            <w:r w:rsidRPr="009C5A2A">
              <w:rPr>
                <w:rFonts w:cs="Times New Roman"/>
                <w:sz w:val="18"/>
                <w:szCs w:val="18"/>
                <w:lang w:bidi="th-TH"/>
              </w:rPr>
              <w:t>673</w:t>
            </w:r>
          </w:p>
        </w:tc>
        <w:tc>
          <w:tcPr>
            <w:tcW w:w="178" w:type="dxa"/>
            <w:vAlign w:val="bottom"/>
          </w:tcPr>
          <w:p w14:paraId="3233A148" w14:textId="77777777" w:rsidR="004A49CF" w:rsidRPr="009C5A2A" w:rsidRDefault="004A49CF" w:rsidP="009C5FEE">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14:paraId="01BF1C5B" w14:textId="77777777" w:rsidR="004A49CF" w:rsidRPr="009C5A2A" w:rsidRDefault="009C5A2A" w:rsidP="009C5FEE">
            <w:pPr>
              <w:pStyle w:val="acctfourfigures"/>
              <w:tabs>
                <w:tab w:val="decimal" w:pos="435"/>
              </w:tabs>
              <w:spacing w:line="240" w:lineRule="atLeast"/>
              <w:ind w:right="11"/>
              <w:rPr>
                <w:rFonts w:cs="Times New Roman"/>
                <w:b/>
                <w:bCs/>
                <w:sz w:val="18"/>
                <w:szCs w:val="18"/>
              </w:rPr>
            </w:pPr>
            <w:r w:rsidRPr="009C5A2A">
              <w:rPr>
                <w:rFonts w:cs="Times New Roman"/>
                <w:b/>
                <w:bCs/>
                <w:sz w:val="18"/>
                <w:szCs w:val="18"/>
              </w:rPr>
              <w:t>-</w:t>
            </w:r>
          </w:p>
        </w:tc>
        <w:tc>
          <w:tcPr>
            <w:tcW w:w="178" w:type="dxa"/>
          </w:tcPr>
          <w:p w14:paraId="1BAF7054" w14:textId="77777777" w:rsidR="004A49CF" w:rsidRPr="009C5A2A" w:rsidRDefault="004A49CF" w:rsidP="009C5FEE">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14:paraId="347512DF" w14:textId="77777777" w:rsidR="004A49CF"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601</w:t>
            </w:r>
          </w:p>
        </w:tc>
        <w:tc>
          <w:tcPr>
            <w:tcW w:w="178" w:type="dxa"/>
          </w:tcPr>
          <w:p w14:paraId="0A61C304" w14:textId="77777777" w:rsidR="004A49CF" w:rsidRPr="009C5A2A" w:rsidRDefault="004A49CF" w:rsidP="009C5FEE">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14:paraId="6383274C" w14:textId="77777777" w:rsidR="004A49CF" w:rsidRPr="009C5A2A" w:rsidRDefault="009C5A2A" w:rsidP="009C5FEE">
            <w:pPr>
              <w:pStyle w:val="acctfourfigures"/>
              <w:tabs>
                <w:tab w:val="decimal" w:pos="551"/>
              </w:tabs>
              <w:spacing w:line="240" w:lineRule="atLeast"/>
              <w:ind w:right="-79"/>
              <w:jc w:val="center"/>
              <w:rPr>
                <w:rFonts w:cs="Times New Roman"/>
                <w:sz w:val="18"/>
                <w:szCs w:val="18"/>
                <w:lang w:bidi="th-TH"/>
              </w:rPr>
            </w:pPr>
            <w:r w:rsidRPr="009C5A2A">
              <w:rPr>
                <w:rFonts w:cs="Times New Roman"/>
                <w:sz w:val="18"/>
                <w:szCs w:val="18"/>
                <w:lang w:bidi="th-TH"/>
              </w:rPr>
              <w:t>601</w:t>
            </w:r>
          </w:p>
        </w:tc>
      </w:tr>
      <w:tr w:rsidR="00386D55" w:rsidRPr="00957FDB" w14:paraId="5DC1B6BC" w14:textId="77777777" w:rsidTr="00B95A27">
        <w:trPr>
          <w:gridAfter w:val="1"/>
          <w:wAfter w:w="10" w:type="dxa"/>
          <w:cantSplit/>
        </w:trPr>
        <w:tc>
          <w:tcPr>
            <w:tcW w:w="2763" w:type="dxa"/>
            <w:shd w:val="clear" w:color="auto" w:fill="auto"/>
            <w:vAlign w:val="bottom"/>
          </w:tcPr>
          <w:p w14:paraId="204515D3" w14:textId="77777777" w:rsidR="00386D55" w:rsidRPr="00957FDB" w:rsidRDefault="00386D55" w:rsidP="009C5FEE">
            <w:pPr>
              <w:spacing w:line="240" w:lineRule="atLeast"/>
              <w:ind w:left="191" w:hanging="191"/>
              <w:rPr>
                <w:b/>
                <w:bCs/>
                <w:sz w:val="18"/>
                <w:szCs w:val="18"/>
              </w:rPr>
            </w:pPr>
            <w:r w:rsidRPr="00957FDB">
              <w:rPr>
                <w:b/>
                <w:bCs/>
                <w:sz w:val="18"/>
                <w:szCs w:val="18"/>
              </w:rPr>
              <w:t>Total financial liabilities</w:t>
            </w:r>
          </w:p>
        </w:tc>
        <w:tc>
          <w:tcPr>
            <w:tcW w:w="793" w:type="dxa"/>
            <w:tcBorders>
              <w:top w:val="single" w:sz="4" w:space="0" w:color="auto"/>
              <w:bottom w:val="double" w:sz="4" w:space="0" w:color="auto"/>
            </w:tcBorders>
            <w:shd w:val="clear" w:color="auto" w:fill="auto"/>
            <w:vAlign w:val="bottom"/>
          </w:tcPr>
          <w:p w14:paraId="1562F860"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116</w:t>
            </w:r>
          </w:p>
        </w:tc>
        <w:tc>
          <w:tcPr>
            <w:tcW w:w="179" w:type="dxa"/>
          </w:tcPr>
          <w:p w14:paraId="10DF419C"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14:paraId="5FE4C321"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35,695</w:t>
            </w:r>
          </w:p>
        </w:tc>
        <w:tc>
          <w:tcPr>
            <w:tcW w:w="180" w:type="dxa"/>
          </w:tcPr>
          <w:p w14:paraId="661EB170" w14:textId="77777777" w:rsidR="00386D55" w:rsidRPr="009C5A2A" w:rsidRDefault="00386D55" w:rsidP="009C5FEE">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double" w:sz="4" w:space="0" w:color="auto"/>
            </w:tcBorders>
            <w:shd w:val="clear" w:color="auto" w:fill="auto"/>
            <w:vAlign w:val="bottom"/>
          </w:tcPr>
          <w:p w14:paraId="4289F778" w14:textId="77777777" w:rsidR="00386D55" w:rsidRPr="009C5A2A" w:rsidRDefault="009C5A2A" w:rsidP="009C5FEE">
            <w:pPr>
              <w:pStyle w:val="acctfourfigures"/>
              <w:tabs>
                <w:tab w:val="decimal" w:pos="551"/>
              </w:tabs>
              <w:spacing w:line="240" w:lineRule="atLeast"/>
              <w:ind w:left="-79" w:right="-79"/>
              <w:jc w:val="center"/>
              <w:rPr>
                <w:rFonts w:cs="Times New Roman"/>
                <w:b/>
                <w:bCs/>
                <w:sz w:val="18"/>
                <w:szCs w:val="18"/>
                <w:cs/>
                <w:lang w:val="en-US" w:bidi="th-TH"/>
              </w:rPr>
            </w:pPr>
            <w:r w:rsidRPr="009C5A2A">
              <w:rPr>
                <w:rFonts w:cs="Times New Roman"/>
                <w:b/>
                <w:bCs/>
                <w:sz w:val="18"/>
                <w:szCs w:val="18"/>
                <w:lang w:bidi="th-TH"/>
              </w:rPr>
              <w:t>35,811</w:t>
            </w:r>
          </w:p>
        </w:tc>
        <w:tc>
          <w:tcPr>
            <w:tcW w:w="178" w:type="dxa"/>
            <w:vAlign w:val="bottom"/>
          </w:tcPr>
          <w:p w14:paraId="41E79202" w14:textId="77777777" w:rsidR="00386D55" w:rsidRPr="009C5A2A" w:rsidRDefault="00386D55" w:rsidP="009C5FEE">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double" w:sz="4" w:space="0" w:color="auto"/>
            </w:tcBorders>
            <w:vAlign w:val="bottom"/>
          </w:tcPr>
          <w:p w14:paraId="6BD92147" w14:textId="77777777" w:rsidR="00386D55" w:rsidRPr="009C5A2A" w:rsidRDefault="009C5A2A" w:rsidP="009C5FEE">
            <w:pPr>
              <w:pStyle w:val="acctfourfigures"/>
              <w:tabs>
                <w:tab w:val="decimal" w:pos="435"/>
              </w:tabs>
              <w:spacing w:line="240" w:lineRule="atLeast"/>
              <w:ind w:right="11"/>
              <w:rPr>
                <w:rFonts w:cs="Times New Roman"/>
                <w:b/>
                <w:bCs/>
                <w:sz w:val="18"/>
                <w:szCs w:val="18"/>
              </w:rPr>
            </w:pPr>
            <w:r w:rsidRPr="009C5A2A">
              <w:rPr>
                <w:rFonts w:cs="Times New Roman"/>
                <w:b/>
                <w:bCs/>
                <w:sz w:val="18"/>
                <w:szCs w:val="18"/>
              </w:rPr>
              <w:t>-</w:t>
            </w:r>
          </w:p>
        </w:tc>
        <w:tc>
          <w:tcPr>
            <w:tcW w:w="178" w:type="dxa"/>
          </w:tcPr>
          <w:p w14:paraId="03DE96BC"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double" w:sz="4" w:space="0" w:color="auto"/>
            </w:tcBorders>
            <w:vAlign w:val="bottom"/>
          </w:tcPr>
          <w:p w14:paraId="0D495A2E"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36,127</w:t>
            </w:r>
          </w:p>
        </w:tc>
        <w:tc>
          <w:tcPr>
            <w:tcW w:w="178" w:type="dxa"/>
          </w:tcPr>
          <w:p w14:paraId="52154CCF" w14:textId="77777777" w:rsidR="00386D55" w:rsidRPr="009C5A2A" w:rsidRDefault="00386D55" w:rsidP="009C5FEE">
            <w:pPr>
              <w:pStyle w:val="acctfourfigures"/>
              <w:tabs>
                <w:tab w:val="decimal" w:pos="551"/>
              </w:tabs>
              <w:spacing w:line="240" w:lineRule="atLeast"/>
              <w:ind w:right="-79"/>
              <w:jc w:val="center"/>
              <w:rPr>
                <w:rFonts w:cs="Times New Roman"/>
                <w:b/>
                <w:bCs/>
                <w:sz w:val="18"/>
                <w:szCs w:val="18"/>
                <w:lang w:bidi="th-TH"/>
              </w:rPr>
            </w:pPr>
          </w:p>
        </w:tc>
        <w:tc>
          <w:tcPr>
            <w:tcW w:w="863" w:type="dxa"/>
            <w:tcBorders>
              <w:top w:val="single" w:sz="4" w:space="0" w:color="auto"/>
              <w:bottom w:val="double" w:sz="4" w:space="0" w:color="auto"/>
            </w:tcBorders>
            <w:vAlign w:val="bottom"/>
          </w:tcPr>
          <w:p w14:paraId="16308096" w14:textId="77777777" w:rsidR="00386D55" w:rsidRPr="009C5A2A" w:rsidRDefault="009C5A2A" w:rsidP="009C5FEE">
            <w:pPr>
              <w:pStyle w:val="acctfourfigures"/>
              <w:tabs>
                <w:tab w:val="decimal" w:pos="551"/>
              </w:tabs>
              <w:spacing w:line="240" w:lineRule="atLeast"/>
              <w:ind w:right="-79"/>
              <w:jc w:val="center"/>
              <w:rPr>
                <w:rFonts w:cs="Times New Roman"/>
                <w:b/>
                <w:bCs/>
                <w:sz w:val="18"/>
                <w:szCs w:val="18"/>
                <w:lang w:bidi="th-TH"/>
              </w:rPr>
            </w:pPr>
            <w:r w:rsidRPr="009C5A2A">
              <w:rPr>
                <w:rFonts w:cs="Times New Roman"/>
                <w:b/>
                <w:bCs/>
                <w:sz w:val="18"/>
                <w:szCs w:val="18"/>
                <w:lang w:bidi="th-TH"/>
              </w:rPr>
              <w:t>36,127</w:t>
            </w:r>
          </w:p>
        </w:tc>
      </w:tr>
    </w:tbl>
    <w:p w14:paraId="6B8C25A2" w14:textId="77777777" w:rsidR="00386D55" w:rsidRPr="00957FDB" w:rsidRDefault="00386D55" w:rsidP="009C5FEE">
      <w:pPr>
        <w:pStyle w:val="block"/>
        <w:spacing w:after="0" w:line="240" w:lineRule="atLeast"/>
        <w:ind w:left="1080" w:right="-7"/>
        <w:jc w:val="both"/>
        <w:rPr>
          <w:szCs w:val="22"/>
          <w:lang w:bidi="th-TH"/>
        </w:rPr>
      </w:pPr>
    </w:p>
    <w:p w14:paraId="7A8CA1CC" w14:textId="77777777" w:rsidR="00E560DE" w:rsidRPr="00957FDB" w:rsidRDefault="00E560DE" w:rsidP="009C5FEE">
      <w:pPr>
        <w:pStyle w:val="block"/>
        <w:spacing w:after="0" w:line="240" w:lineRule="atLeast"/>
        <w:ind w:left="1080" w:right="-7"/>
        <w:jc w:val="both"/>
        <w:rPr>
          <w:szCs w:val="22"/>
          <w:lang w:bidi="th-TH"/>
        </w:rPr>
      </w:pPr>
      <w:r w:rsidRPr="00957FDB">
        <w:rPr>
          <w:szCs w:val="22"/>
          <w:lang w:bidi="th-TH"/>
        </w:rPr>
        <w:t>The Bank and its subsidiaries determine Level 2 fair values for debt securities using quoted market prices for identi</w:t>
      </w:r>
      <w:r w:rsidR="0041369D" w:rsidRPr="00957FDB">
        <w:rPr>
          <w:szCs w:val="22"/>
          <w:lang w:bidi="th-TH"/>
        </w:rPr>
        <w:t xml:space="preserve">cal or similar instruments in </w:t>
      </w:r>
      <w:r w:rsidRPr="00957FDB">
        <w:rPr>
          <w:szCs w:val="22"/>
          <w:lang w:bidi="th-TH"/>
        </w:rPr>
        <w:t>active markets or other inputs that are observable market data</w:t>
      </w:r>
      <w:r w:rsidRPr="00957FDB">
        <w:rPr>
          <w:szCs w:val="22"/>
          <w:cs/>
          <w:lang w:bidi="th-TH"/>
        </w:rPr>
        <w:t>.</w:t>
      </w:r>
    </w:p>
    <w:p w14:paraId="00280952" w14:textId="77777777" w:rsidR="00E560DE" w:rsidRPr="00957FDB" w:rsidRDefault="00E560DE" w:rsidP="009C5FEE">
      <w:pPr>
        <w:pStyle w:val="block"/>
        <w:spacing w:after="0" w:line="240" w:lineRule="atLeast"/>
        <w:ind w:left="1080" w:right="-7"/>
        <w:jc w:val="both"/>
        <w:rPr>
          <w:szCs w:val="22"/>
          <w:lang w:bidi="th-TH"/>
        </w:rPr>
      </w:pPr>
    </w:p>
    <w:p w14:paraId="1AFA4C28" w14:textId="77777777" w:rsidR="002A09C4" w:rsidRPr="00957FDB" w:rsidRDefault="00991338">
      <w:pPr>
        <w:pStyle w:val="block"/>
        <w:spacing w:after="0" w:line="240" w:lineRule="atLeast"/>
        <w:ind w:left="1080" w:right="-7"/>
        <w:jc w:val="both"/>
        <w:rPr>
          <w:szCs w:val="22"/>
          <w:lang w:bidi="th-TH"/>
        </w:rPr>
      </w:pPr>
      <w:r w:rsidRPr="00957FDB">
        <w:rPr>
          <w:szCs w:val="22"/>
          <w:lang w:bidi="th-TH"/>
        </w:rPr>
        <w:t xml:space="preserve">Level 2 fair values for </w:t>
      </w:r>
      <w:r w:rsidR="00E560DE" w:rsidRPr="00957FDB">
        <w:rPr>
          <w:szCs w:val="22"/>
          <w:lang w:bidi="th-TH"/>
        </w:rPr>
        <w:t>over</w:t>
      </w:r>
      <w:r w:rsidR="00E560DE" w:rsidRPr="00957FDB">
        <w:rPr>
          <w:szCs w:val="22"/>
          <w:cs/>
          <w:lang w:bidi="th-TH"/>
        </w:rPr>
        <w:t>-</w:t>
      </w:r>
      <w:r w:rsidR="00E560DE" w:rsidRPr="00957FDB">
        <w:rPr>
          <w:szCs w:val="22"/>
          <w:lang w:bidi="th-TH"/>
        </w:rPr>
        <w:t>the</w:t>
      </w:r>
      <w:r w:rsidR="00E560DE" w:rsidRPr="00957FDB">
        <w:rPr>
          <w:szCs w:val="22"/>
          <w:cs/>
          <w:lang w:bidi="th-TH"/>
        </w:rPr>
        <w:t>-</w:t>
      </w:r>
      <w:r w:rsidR="00E560DE" w:rsidRPr="00957FDB">
        <w:rPr>
          <w:szCs w:val="22"/>
          <w:lang w:bidi="th-TH"/>
        </w:rPr>
        <w:t xml:space="preserve">counter derivative financial instruments are </w:t>
      </w:r>
      <w:r w:rsidRPr="00957FDB">
        <w:rPr>
          <w:szCs w:val="22"/>
          <w:lang w:bidi="th-TH"/>
        </w:rPr>
        <w:t>derived using</w:t>
      </w:r>
      <w:r w:rsidR="00E560DE" w:rsidRPr="00957FDB">
        <w:rPr>
          <w:szCs w:val="22"/>
          <w:lang w:bidi="th-TH"/>
        </w:rPr>
        <w:t xml:space="preserve"> broker quotes</w:t>
      </w:r>
      <w:r w:rsidRPr="00957FDB">
        <w:rPr>
          <w:szCs w:val="22"/>
          <w:lang w:bidi="th-TH"/>
        </w:rPr>
        <w:t xml:space="preserve"> in active markets</w:t>
      </w:r>
      <w:r w:rsidR="00E560DE" w:rsidRPr="00957FDB">
        <w:rPr>
          <w:szCs w:val="22"/>
          <w:cs/>
          <w:lang w:bidi="th-TH"/>
        </w:rPr>
        <w:t xml:space="preserve">. </w:t>
      </w:r>
      <w:r w:rsidR="00E560DE" w:rsidRPr="00957FDB">
        <w:rPr>
          <w:szCs w:val="22"/>
          <w:lang w:bidi="th-TH"/>
        </w:rPr>
        <w:t>Fair values reflect the credit risk of the counterparty</w:t>
      </w:r>
      <w:r w:rsidR="002A09C4">
        <w:rPr>
          <w:szCs w:val="22"/>
          <w:lang w:bidi="th-TH"/>
        </w:rPr>
        <w:t xml:space="preserve"> for financial assets in the form of derivatives and debt instruments.</w:t>
      </w:r>
    </w:p>
    <w:p w14:paraId="0F486B4F" w14:textId="77777777" w:rsidR="00EE1114" w:rsidRPr="00957FDB" w:rsidRDefault="00EE1114" w:rsidP="00F210FD">
      <w:pPr>
        <w:pStyle w:val="block"/>
        <w:spacing w:after="0" w:line="240" w:lineRule="atLeast"/>
        <w:ind w:left="1080" w:right="-7"/>
        <w:jc w:val="both"/>
        <w:rPr>
          <w:szCs w:val="22"/>
          <w:lang w:bidi="th-TH"/>
        </w:rPr>
      </w:pPr>
    </w:p>
    <w:p w14:paraId="68497037" w14:textId="77777777" w:rsidR="002E4C92" w:rsidRPr="00957FDB" w:rsidRDefault="00991338" w:rsidP="009C5FEE">
      <w:pPr>
        <w:tabs>
          <w:tab w:val="left" w:pos="1080"/>
        </w:tabs>
        <w:suppressAutoHyphens w:val="0"/>
        <w:ind w:left="540"/>
        <w:rPr>
          <w:sz w:val="22"/>
          <w:szCs w:val="22"/>
        </w:rPr>
      </w:pPr>
      <w:r w:rsidRPr="00957FDB">
        <w:rPr>
          <w:sz w:val="22"/>
          <w:szCs w:val="22"/>
        </w:rPr>
        <w:t>5</w:t>
      </w:r>
      <w:r w:rsidR="00E560DE" w:rsidRPr="00957FDB">
        <w:rPr>
          <w:sz w:val="22"/>
          <w:szCs w:val="22"/>
          <w:cs/>
        </w:rPr>
        <w:t>.</w:t>
      </w:r>
      <w:r w:rsidR="00E560DE" w:rsidRPr="00957FDB">
        <w:rPr>
          <w:sz w:val="22"/>
          <w:szCs w:val="22"/>
        </w:rPr>
        <w:t>2</w:t>
      </w:r>
      <w:r w:rsidR="00DF3CA3" w:rsidRPr="00957FDB">
        <w:rPr>
          <w:sz w:val="22"/>
          <w:szCs w:val="22"/>
        </w:rPr>
        <w:tab/>
      </w:r>
      <w:r w:rsidR="002E4C92" w:rsidRPr="00957FDB">
        <w:rPr>
          <w:sz w:val="22"/>
          <w:szCs w:val="22"/>
        </w:rPr>
        <w:t xml:space="preserve">Financial instruments not </w:t>
      </w:r>
      <w:r w:rsidRPr="00957FDB">
        <w:rPr>
          <w:sz w:val="22"/>
          <w:szCs w:val="22"/>
        </w:rPr>
        <w:t>measured</w:t>
      </w:r>
      <w:r w:rsidR="002E4C92" w:rsidRPr="00957FDB">
        <w:rPr>
          <w:sz w:val="22"/>
          <w:szCs w:val="22"/>
        </w:rPr>
        <w:t xml:space="preserve"> at fair value</w:t>
      </w:r>
    </w:p>
    <w:p w14:paraId="6462E8DC" w14:textId="77777777" w:rsidR="002E4C92" w:rsidRPr="00957FDB" w:rsidRDefault="002E4C92" w:rsidP="009C5FEE">
      <w:pPr>
        <w:pStyle w:val="block"/>
        <w:spacing w:after="0" w:line="240" w:lineRule="atLeast"/>
        <w:ind w:left="1080" w:right="-7"/>
        <w:jc w:val="both"/>
        <w:rPr>
          <w:szCs w:val="22"/>
          <w:lang w:bidi="th-TH"/>
        </w:rPr>
      </w:pPr>
    </w:p>
    <w:p w14:paraId="418C3BEE" w14:textId="77777777" w:rsidR="00EF559E" w:rsidRPr="00957FDB" w:rsidRDefault="00EF559E" w:rsidP="009C5FEE">
      <w:pPr>
        <w:pStyle w:val="block"/>
        <w:spacing w:after="0" w:line="240" w:lineRule="atLeast"/>
        <w:ind w:left="1080" w:right="-7"/>
        <w:jc w:val="both"/>
        <w:rPr>
          <w:szCs w:val="22"/>
          <w:lang w:bidi="th-TH"/>
        </w:rPr>
      </w:pPr>
      <w:r w:rsidRPr="00957FDB">
        <w:rPr>
          <w:szCs w:val="22"/>
          <w:lang w:bidi="th-TH"/>
        </w:rPr>
        <w:t>Fair value</w:t>
      </w:r>
      <w:r w:rsidR="002A09C4">
        <w:rPr>
          <w:szCs w:val="22"/>
          <w:lang w:bidi="th-TH"/>
        </w:rPr>
        <w:t xml:space="preserve"> </w:t>
      </w:r>
      <w:r w:rsidRPr="00957FDB">
        <w:rPr>
          <w:szCs w:val="22"/>
          <w:lang w:bidi="th-TH"/>
        </w:rPr>
        <w:t>of financial instruments which are not measured at fair value and for which there is a significant difference with carr</w:t>
      </w:r>
      <w:r w:rsidR="009C4FA7" w:rsidRPr="00957FDB">
        <w:rPr>
          <w:szCs w:val="22"/>
          <w:lang w:bidi="th-TH"/>
        </w:rPr>
        <w:t>y</w:t>
      </w:r>
      <w:r w:rsidRPr="00957FDB">
        <w:rPr>
          <w:szCs w:val="22"/>
          <w:lang w:bidi="th-TH"/>
        </w:rPr>
        <w:t xml:space="preserve">ing </w:t>
      </w:r>
      <w:r w:rsidR="002830CF" w:rsidRPr="00957FDB">
        <w:rPr>
          <w:szCs w:val="22"/>
          <w:lang w:bidi="th-TH"/>
        </w:rPr>
        <w:t>amount</w:t>
      </w:r>
      <w:r w:rsidR="00176402" w:rsidRPr="00957FDB">
        <w:rPr>
          <w:szCs w:val="22"/>
          <w:cs/>
          <w:lang w:bidi="th-TH"/>
        </w:rPr>
        <w:t xml:space="preserve"> </w:t>
      </w:r>
      <w:r w:rsidR="003A37AB" w:rsidRPr="00957FDB">
        <w:rPr>
          <w:szCs w:val="22"/>
          <w:lang w:bidi="th-TH"/>
        </w:rPr>
        <w:t xml:space="preserve">as at </w:t>
      </w:r>
      <w:r w:rsidR="00EE1114" w:rsidRPr="00957FDB">
        <w:rPr>
          <w:szCs w:val="22"/>
          <w:lang w:bidi="th-TH"/>
        </w:rPr>
        <w:t xml:space="preserve">31 December </w:t>
      </w:r>
      <w:r w:rsidR="003A37AB" w:rsidRPr="00957FDB">
        <w:rPr>
          <w:szCs w:val="22"/>
          <w:lang w:bidi="th-TH"/>
        </w:rPr>
        <w:t>201</w:t>
      </w:r>
      <w:r w:rsidR="00796794">
        <w:rPr>
          <w:szCs w:val="22"/>
          <w:lang w:bidi="th-TH"/>
        </w:rPr>
        <w:t>9 and 2018</w:t>
      </w:r>
      <w:r w:rsidR="003A37AB" w:rsidRPr="00957FDB">
        <w:rPr>
          <w:szCs w:val="22"/>
          <w:lang w:bidi="th-TH"/>
        </w:rPr>
        <w:t xml:space="preserve"> were as follows</w:t>
      </w:r>
      <w:r w:rsidR="003A37AB" w:rsidRPr="00957FDB">
        <w:rPr>
          <w:szCs w:val="22"/>
          <w:cs/>
          <w:lang w:bidi="th-TH"/>
        </w:rPr>
        <w:t>:</w:t>
      </w:r>
    </w:p>
    <w:p w14:paraId="3BE3E48A" w14:textId="77777777" w:rsidR="003A37AB" w:rsidRPr="00957FDB" w:rsidRDefault="003A37AB" w:rsidP="009C5FEE">
      <w:pPr>
        <w:pStyle w:val="block"/>
        <w:spacing w:after="0" w:line="240" w:lineRule="atLeast"/>
        <w:ind w:left="1080" w:right="-7"/>
        <w:jc w:val="both"/>
        <w:rPr>
          <w:szCs w:val="22"/>
          <w:lang w:val="en-US"/>
        </w:rPr>
      </w:pPr>
    </w:p>
    <w:tbl>
      <w:tblPr>
        <w:tblW w:w="8650" w:type="dxa"/>
        <w:tblInd w:w="1069" w:type="dxa"/>
        <w:tblLayout w:type="fixed"/>
        <w:tblCellMar>
          <w:left w:w="79" w:type="dxa"/>
          <w:right w:w="79" w:type="dxa"/>
        </w:tblCellMar>
        <w:tblLook w:val="0000" w:firstRow="0" w:lastRow="0" w:firstColumn="0" w:lastColumn="0" w:noHBand="0" w:noVBand="0"/>
      </w:tblPr>
      <w:tblGrid>
        <w:gridCol w:w="3972"/>
        <w:gridCol w:w="1276"/>
        <w:gridCol w:w="1134"/>
        <w:gridCol w:w="1134"/>
        <w:gridCol w:w="1134"/>
      </w:tblGrid>
      <w:tr w:rsidR="00EE1114" w:rsidRPr="00957FDB" w14:paraId="6AAC2FDE" w14:textId="77777777" w:rsidTr="001E432E">
        <w:trPr>
          <w:cantSplit/>
        </w:trPr>
        <w:tc>
          <w:tcPr>
            <w:tcW w:w="3972" w:type="dxa"/>
            <w:shd w:val="clear" w:color="auto" w:fill="auto"/>
          </w:tcPr>
          <w:p w14:paraId="30C35C1F" w14:textId="77777777" w:rsidR="00EE1114" w:rsidRPr="00957FDB" w:rsidRDefault="00EE1114" w:rsidP="001E432E">
            <w:pPr>
              <w:spacing w:line="240" w:lineRule="atLeast"/>
              <w:ind w:left="180" w:hanging="180"/>
              <w:rPr>
                <w:b/>
                <w:bCs/>
                <w:sz w:val="20"/>
                <w:szCs w:val="20"/>
              </w:rPr>
            </w:pPr>
          </w:p>
        </w:tc>
        <w:tc>
          <w:tcPr>
            <w:tcW w:w="2410" w:type="dxa"/>
            <w:gridSpan w:val="2"/>
          </w:tcPr>
          <w:p w14:paraId="51B1F0DF" w14:textId="77777777"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b/>
                <w:bCs/>
                <w:sz w:val="20"/>
              </w:rPr>
              <w:t>Consolidated</w:t>
            </w:r>
          </w:p>
        </w:tc>
        <w:tc>
          <w:tcPr>
            <w:tcW w:w="2268" w:type="dxa"/>
            <w:gridSpan w:val="2"/>
          </w:tcPr>
          <w:p w14:paraId="32726C29" w14:textId="77777777"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b/>
                <w:bCs/>
                <w:sz w:val="20"/>
              </w:rPr>
              <w:t>The Bank</w:t>
            </w:r>
          </w:p>
        </w:tc>
      </w:tr>
      <w:tr w:rsidR="00EE1114" w:rsidRPr="00957FDB" w14:paraId="2348AE36" w14:textId="77777777" w:rsidTr="001E432E">
        <w:trPr>
          <w:cantSplit/>
        </w:trPr>
        <w:tc>
          <w:tcPr>
            <w:tcW w:w="3972" w:type="dxa"/>
            <w:shd w:val="clear" w:color="auto" w:fill="auto"/>
          </w:tcPr>
          <w:p w14:paraId="6AB542B8" w14:textId="77777777" w:rsidR="00EE1114" w:rsidRPr="00957FDB" w:rsidRDefault="00EE1114" w:rsidP="001E432E">
            <w:pPr>
              <w:spacing w:line="240" w:lineRule="atLeast"/>
              <w:ind w:left="180" w:hanging="180"/>
              <w:rPr>
                <w:b/>
                <w:bCs/>
                <w:sz w:val="20"/>
                <w:szCs w:val="20"/>
              </w:rPr>
            </w:pPr>
          </w:p>
        </w:tc>
        <w:tc>
          <w:tcPr>
            <w:tcW w:w="1276" w:type="dxa"/>
          </w:tcPr>
          <w:p w14:paraId="46CD7C56" w14:textId="77777777" w:rsidR="00EE1114" w:rsidRPr="00957FDB" w:rsidRDefault="00EE1114" w:rsidP="001E432E">
            <w:pPr>
              <w:pStyle w:val="acctfourfigures"/>
              <w:spacing w:line="240" w:lineRule="atLeast"/>
              <w:ind w:left="-79" w:right="-79"/>
              <w:jc w:val="center"/>
              <w:rPr>
                <w:rFonts w:cs="Times New Roman"/>
                <w:sz w:val="20"/>
              </w:rPr>
            </w:pPr>
            <w:r w:rsidRPr="00957FDB">
              <w:rPr>
                <w:rFonts w:cs="Times New Roman"/>
                <w:sz w:val="20"/>
              </w:rPr>
              <w:t>Carrying</w:t>
            </w:r>
          </w:p>
        </w:tc>
        <w:tc>
          <w:tcPr>
            <w:tcW w:w="1134" w:type="dxa"/>
            <w:shd w:val="clear" w:color="auto" w:fill="auto"/>
          </w:tcPr>
          <w:p w14:paraId="5427D3DF" w14:textId="77777777"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sz w:val="20"/>
              </w:rPr>
              <w:t>Fair value</w:t>
            </w:r>
          </w:p>
        </w:tc>
        <w:tc>
          <w:tcPr>
            <w:tcW w:w="1134" w:type="dxa"/>
          </w:tcPr>
          <w:p w14:paraId="16F7E9AE" w14:textId="77777777" w:rsidR="00EE1114" w:rsidRPr="00957FDB" w:rsidRDefault="00EE1114" w:rsidP="001E432E">
            <w:pPr>
              <w:pStyle w:val="acctfourfigures"/>
              <w:spacing w:line="240" w:lineRule="atLeast"/>
              <w:ind w:left="-79" w:right="-79"/>
              <w:jc w:val="center"/>
              <w:rPr>
                <w:rFonts w:cs="Times New Roman"/>
                <w:sz w:val="20"/>
              </w:rPr>
            </w:pPr>
            <w:r w:rsidRPr="00957FDB">
              <w:rPr>
                <w:rFonts w:cs="Times New Roman"/>
                <w:sz w:val="20"/>
              </w:rPr>
              <w:t>Carrying</w:t>
            </w:r>
          </w:p>
        </w:tc>
        <w:tc>
          <w:tcPr>
            <w:tcW w:w="1134" w:type="dxa"/>
          </w:tcPr>
          <w:p w14:paraId="3FCC7F9E" w14:textId="77777777"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sz w:val="20"/>
              </w:rPr>
              <w:t>Fair value</w:t>
            </w:r>
          </w:p>
        </w:tc>
      </w:tr>
      <w:tr w:rsidR="00EE1114" w:rsidRPr="00957FDB" w14:paraId="313A0064" w14:textId="77777777" w:rsidTr="001E432E">
        <w:trPr>
          <w:cantSplit/>
        </w:trPr>
        <w:tc>
          <w:tcPr>
            <w:tcW w:w="3972" w:type="dxa"/>
            <w:shd w:val="clear" w:color="auto" w:fill="auto"/>
          </w:tcPr>
          <w:p w14:paraId="365010FB" w14:textId="77777777" w:rsidR="00EE1114" w:rsidRPr="00957FDB" w:rsidRDefault="00EE1114" w:rsidP="001E432E">
            <w:pPr>
              <w:spacing w:line="240" w:lineRule="atLeast"/>
              <w:ind w:left="180" w:hanging="180"/>
              <w:rPr>
                <w:b/>
                <w:bCs/>
                <w:sz w:val="20"/>
                <w:szCs w:val="20"/>
              </w:rPr>
            </w:pPr>
          </w:p>
        </w:tc>
        <w:tc>
          <w:tcPr>
            <w:tcW w:w="1276" w:type="dxa"/>
          </w:tcPr>
          <w:p w14:paraId="38A82BF9" w14:textId="77777777" w:rsidR="00EE1114" w:rsidRPr="00957FDB" w:rsidRDefault="00EE1114" w:rsidP="001E432E">
            <w:pPr>
              <w:pStyle w:val="acctfourfigures"/>
              <w:spacing w:line="240" w:lineRule="atLeast"/>
              <w:ind w:left="-79" w:right="-79"/>
              <w:jc w:val="center"/>
              <w:rPr>
                <w:rFonts w:cs="Times New Roman"/>
                <w:sz w:val="20"/>
              </w:rPr>
            </w:pPr>
            <w:r w:rsidRPr="00957FDB">
              <w:rPr>
                <w:rFonts w:cs="Times New Roman"/>
                <w:sz w:val="20"/>
              </w:rPr>
              <w:t>amount</w:t>
            </w:r>
          </w:p>
        </w:tc>
        <w:tc>
          <w:tcPr>
            <w:tcW w:w="1134" w:type="dxa"/>
            <w:shd w:val="clear" w:color="auto" w:fill="auto"/>
          </w:tcPr>
          <w:p w14:paraId="26ABD18A" w14:textId="77777777"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sz w:val="20"/>
              </w:rPr>
              <w:t>Level 2</w:t>
            </w:r>
          </w:p>
        </w:tc>
        <w:tc>
          <w:tcPr>
            <w:tcW w:w="1134" w:type="dxa"/>
          </w:tcPr>
          <w:p w14:paraId="28926C0F" w14:textId="77777777" w:rsidR="00EE1114" w:rsidRPr="00957FDB" w:rsidRDefault="00EE1114" w:rsidP="001E432E">
            <w:pPr>
              <w:pStyle w:val="acctfourfigures"/>
              <w:spacing w:line="240" w:lineRule="atLeast"/>
              <w:ind w:left="-79" w:right="-79"/>
              <w:jc w:val="center"/>
              <w:rPr>
                <w:rFonts w:cs="Times New Roman"/>
                <w:sz w:val="20"/>
              </w:rPr>
            </w:pPr>
            <w:r w:rsidRPr="00957FDB">
              <w:rPr>
                <w:rFonts w:cs="Times New Roman"/>
                <w:sz w:val="20"/>
              </w:rPr>
              <w:t>amount</w:t>
            </w:r>
          </w:p>
        </w:tc>
        <w:tc>
          <w:tcPr>
            <w:tcW w:w="1134" w:type="dxa"/>
          </w:tcPr>
          <w:p w14:paraId="14483586" w14:textId="77777777" w:rsidR="00EE1114" w:rsidRPr="00957FDB" w:rsidRDefault="00EE1114" w:rsidP="001E432E">
            <w:pPr>
              <w:pStyle w:val="acctfourfigures"/>
              <w:tabs>
                <w:tab w:val="decimal" w:pos="-83"/>
              </w:tabs>
              <w:spacing w:line="240" w:lineRule="atLeast"/>
              <w:ind w:right="-75"/>
              <w:jc w:val="center"/>
              <w:rPr>
                <w:rFonts w:cs="Times New Roman"/>
                <w:sz w:val="20"/>
              </w:rPr>
            </w:pPr>
            <w:r w:rsidRPr="00957FDB">
              <w:rPr>
                <w:rFonts w:cs="Times New Roman"/>
                <w:sz w:val="20"/>
              </w:rPr>
              <w:t>Level 2</w:t>
            </w:r>
          </w:p>
        </w:tc>
      </w:tr>
      <w:tr w:rsidR="00EE1114" w:rsidRPr="00957FDB" w14:paraId="0D8E01A9" w14:textId="77777777" w:rsidTr="001E432E">
        <w:trPr>
          <w:cantSplit/>
        </w:trPr>
        <w:tc>
          <w:tcPr>
            <w:tcW w:w="3972" w:type="dxa"/>
            <w:shd w:val="clear" w:color="auto" w:fill="auto"/>
          </w:tcPr>
          <w:p w14:paraId="192DC456" w14:textId="77777777" w:rsidR="00EE1114" w:rsidRPr="00957FDB" w:rsidRDefault="00EE1114" w:rsidP="001E432E">
            <w:pPr>
              <w:spacing w:line="240" w:lineRule="atLeast"/>
              <w:ind w:left="180" w:hanging="180"/>
              <w:rPr>
                <w:b/>
                <w:bCs/>
                <w:sz w:val="20"/>
                <w:szCs w:val="20"/>
              </w:rPr>
            </w:pPr>
          </w:p>
        </w:tc>
        <w:tc>
          <w:tcPr>
            <w:tcW w:w="4678" w:type="dxa"/>
            <w:gridSpan w:val="4"/>
          </w:tcPr>
          <w:p w14:paraId="0BD1E013" w14:textId="77777777" w:rsidR="00EE1114" w:rsidRPr="00957FDB" w:rsidRDefault="00EE1114" w:rsidP="001E432E">
            <w:pPr>
              <w:pStyle w:val="acctfourfigures"/>
              <w:tabs>
                <w:tab w:val="decimal" w:pos="731"/>
              </w:tabs>
              <w:spacing w:line="240" w:lineRule="atLeast"/>
              <w:ind w:right="11"/>
              <w:jc w:val="center"/>
              <w:rPr>
                <w:rFonts w:cs="Times New Roman"/>
                <w:i/>
                <w:iCs/>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EE1114" w:rsidRPr="00957FDB" w14:paraId="742830A9" w14:textId="77777777" w:rsidTr="001E432E">
        <w:trPr>
          <w:cantSplit/>
        </w:trPr>
        <w:tc>
          <w:tcPr>
            <w:tcW w:w="3972" w:type="dxa"/>
            <w:shd w:val="clear" w:color="auto" w:fill="auto"/>
          </w:tcPr>
          <w:p w14:paraId="1BE2722F" w14:textId="77777777" w:rsidR="00EE1114" w:rsidRPr="00957FDB" w:rsidRDefault="000D0771" w:rsidP="001E432E">
            <w:pPr>
              <w:spacing w:line="240" w:lineRule="atLeast"/>
              <w:ind w:left="180" w:hanging="180"/>
              <w:rPr>
                <w:b/>
                <w:bCs/>
                <w:sz w:val="20"/>
                <w:szCs w:val="20"/>
              </w:rPr>
            </w:pPr>
            <w:r>
              <w:rPr>
                <w:b/>
                <w:bCs/>
                <w:sz w:val="20"/>
                <w:szCs w:val="20"/>
              </w:rPr>
              <w:t>2019</w:t>
            </w:r>
          </w:p>
        </w:tc>
        <w:tc>
          <w:tcPr>
            <w:tcW w:w="1276" w:type="dxa"/>
          </w:tcPr>
          <w:p w14:paraId="59433AFB" w14:textId="77777777" w:rsidR="00EE1114" w:rsidRPr="00957FDB" w:rsidRDefault="00EE1114" w:rsidP="001E432E">
            <w:pPr>
              <w:pStyle w:val="acctfourfigures"/>
              <w:tabs>
                <w:tab w:val="decimal" w:pos="731"/>
              </w:tabs>
              <w:spacing w:line="240" w:lineRule="atLeast"/>
              <w:ind w:right="11"/>
              <w:rPr>
                <w:rFonts w:cs="Times New Roman"/>
                <w:i/>
                <w:iCs/>
                <w:sz w:val="20"/>
              </w:rPr>
            </w:pPr>
          </w:p>
        </w:tc>
        <w:tc>
          <w:tcPr>
            <w:tcW w:w="1134" w:type="dxa"/>
            <w:shd w:val="clear" w:color="auto" w:fill="auto"/>
          </w:tcPr>
          <w:p w14:paraId="033A9B16" w14:textId="77777777" w:rsidR="00EE1114" w:rsidRPr="00957FDB" w:rsidRDefault="00EE1114" w:rsidP="001E432E">
            <w:pPr>
              <w:pStyle w:val="acctfourfigures"/>
              <w:tabs>
                <w:tab w:val="decimal" w:pos="731"/>
              </w:tabs>
              <w:spacing w:line="240" w:lineRule="atLeast"/>
              <w:ind w:right="11"/>
              <w:rPr>
                <w:rFonts w:cs="Times New Roman"/>
                <w:i/>
                <w:iCs/>
                <w:sz w:val="20"/>
              </w:rPr>
            </w:pPr>
          </w:p>
        </w:tc>
        <w:tc>
          <w:tcPr>
            <w:tcW w:w="1134" w:type="dxa"/>
          </w:tcPr>
          <w:p w14:paraId="7A5C3DAE" w14:textId="77777777" w:rsidR="00EE1114" w:rsidRPr="00957FDB" w:rsidRDefault="00EE1114" w:rsidP="001E432E">
            <w:pPr>
              <w:pStyle w:val="acctfourfigures"/>
              <w:tabs>
                <w:tab w:val="decimal" w:pos="731"/>
              </w:tabs>
              <w:spacing w:line="240" w:lineRule="atLeast"/>
              <w:ind w:right="11"/>
              <w:rPr>
                <w:rFonts w:cs="Times New Roman"/>
                <w:i/>
                <w:iCs/>
                <w:sz w:val="20"/>
              </w:rPr>
            </w:pPr>
          </w:p>
        </w:tc>
        <w:tc>
          <w:tcPr>
            <w:tcW w:w="1134" w:type="dxa"/>
          </w:tcPr>
          <w:p w14:paraId="3FB7403D" w14:textId="77777777" w:rsidR="00EE1114" w:rsidRPr="00957FDB" w:rsidRDefault="00EE1114" w:rsidP="001E432E">
            <w:pPr>
              <w:pStyle w:val="acctfourfigures"/>
              <w:tabs>
                <w:tab w:val="decimal" w:pos="731"/>
              </w:tabs>
              <w:spacing w:line="240" w:lineRule="atLeast"/>
              <w:ind w:right="11"/>
              <w:rPr>
                <w:rFonts w:cs="Times New Roman"/>
                <w:i/>
                <w:iCs/>
                <w:sz w:val="20"/>
              </w:rPr>
            </w:pPr>
          </w:p>
        </w:tc>
      </w:tr>
      <w:tr w:rsidR="00EE1114" w:rsidRPr="00957FDB" w14:paraId="57B37AC0" w14:textId="77777777" w:rsidTr="001E432E">
        <w:trPr>
          <w:cantSplit/>
        </w:trPr>
        <w:tc>
          <w:tcPr>
            <w:tcW w:w="3972" w:type="dxa"/>
            <w:shd w:val="clear" w:color="auto" w:fill="auto"/>
          </w:tcPr>
          <w:p w14:paraId="44DFAEB1" w14:textId="77777777" w:rsidR="00EE1114" w:rsidRPr="00957FDB" w:rsidRDefault="00EE1114" w:rsidP="001E432E">
            <w:pPr>
              <w:spacing w:line="240" w:lineRule="atLeast"/>
              <w:ind w:left="180" w:hanging="180"/>
              <w:rPr>
                <w:b/>
                <w:bCs/>
                <w:sz w:val="20"/>
                <w:szCs w:val="20"/>
              </w:rPr>
            </w:pPr>
            <w:r w:rsidRPr="00957FDB">
              <w:rPr>
                <w:b/>
                <w:bCs/>
                <w:sz w:val="20"/>
                <w:szCs w:val="20"/>
              </w:rPr>
              <w:t>Financial assets</w:t>
            </w:r>
          </w:p>
        </w:tc>
        <w:tc>
          <w:tcPr>
            <w:tcW w:w="1276" w:type="dxa"/>
          </w:tcPr>
          <w:p w14:paraId="543D9A56" w14:textId="77777777" w:rsidR="00EE1114" w:rsidRPr="00957FDB" w:rsidRDefault="00EE1114" w:rsidP="001E432E">
            <w:pPr>
              <w:pStyle w:val="acctfourfigures"/>
              <w:tabs>
                <w:tab w:val="decimal" w:pos="731"/>
              </w:tabs>
              <w:spacing w:line="240" w:lineRule="atLeast"/>
              <w:ind w:right="11"/>
              <w:rPr>
                <w:rFonts w:cs="Times New Roman"/>
                <w:i/>
                <w:iCs/>
                <w:sz w:val="20"/>
                <w:lang w:val="en-US"/>
              </w:rPr>
            </w:pPr>
          </w:p>
        </w:tc>
        <w:tc>
          <w:tcPr>
            <w:tcW w:w="1134" w:type="dxa"/>
            <w:shd w:val="clear" w:color="auto" w:fill="auto"/>
          </w:tcPr>
          <w:p w14:paraId="5A56AD82" w14:textId="77777777" w:rsidR="00EE1114" w:rsidRPr="00957FDB" w:rsidRDefault="00EE1114" w:rsidP="001E432E">
            <w:pPr>
              <w:pStyle w:val="acctfourfigures"/>
              <w:tabs>
                <w:tab w:val="decimal" w:pos="731"/>
              </w:tabs>
              <w:spacing w:line="240" w:lineRule="atLeast"/>
              <w:ind w:right="11"/>
              <w:rPr>
                <w:rFonts w:cs="Times New Roman"/>
                <w:i/>
                <w:iCs/>
                <w:sz w:val="20"/>
              </w:rPr>
            </w:pPr>
          </w:p>
        </w:tc>
        <w:tc>
          <w:tcPr>
            <w:tcW w:w="1134" w:type="dxa"/>
          </w:tcPr>
          <w:p w14:paraId="4A4B2D04" w14:textId="77777777" w:rsidR="00EE1114" w:rsidRPr="00957FDB" w:rsidRDefault="00EE1114" w:rsidP="001E432E">
            <w:pPr>
              <w:pStyle w:val="acctfourfigures"/>
              <w:tabs>
                <w:tab w:val="decimal" w:pos="731"/>
              </w:tabs>
              <w:spacing w:line="240" w:lineRule="atLeast"/>
              <w:ind w:right="11"/>
              <w:rPr>
                <w:rFonts w:cs="Times New Roman"/>
                <w:i/>
                <w:iCs/>
                <w:sz w:val="20"/>
              </w:rPr>
            </w:pPr>
          </w:p>
        </w:tc>
        <w:tc>
          <w:tcPr>
            <w:tcW w:w="1134" w:type="dxa"/>
          </w:tcPr>
          <w:p w14:paraId="410AD5A9" w14:textId="77777777" w:rsidR="00EE1114" w:rsidRPr="00957FDB" w:rsidRDefault="00EE1114" w:rsidP="001E432E">
            <w:pPr>
              <w:pStyle w:val="acctfourfigures"/>
              <w:tabs>
                <w:tab w:val="decimal" w:pos="731"/>
              </w:tabs>
              <w:spacing w:line="240" w:lineRule="atLeast"/>
              <w:ind w:right="11"/>
              <w:rPr>
                <w:rFonts w:cs="Times New Roman"/>
                <w:i/>
                <w:iCs/>
                <w:sz w:val="20"/>
              </w:rPr>
            </w:pPr>
          </w:p>
        </w:tc>
      </w:tr>
      <w:tr w:rsidR="00CA6E1A" w:rsidRPr="00957FDB" w14:paraId="540583F2" w14:textId="77777777" w:rsidTr="001E432E">
        <w:trPr>
          <w:cantSplit/>
        </w:trPr>
        <w:tc>
          <w:tcPr>
            <w:tcW w:w="3972" w:type="dxa"/>
            <w:shd w:val="clear" w:color="auto" w:fill="auto"/>
            <w:vAlign w:val="bottom"/>
          </w:tcPr>
          <w:p w14:paraId="1B790719" w14:textId="77777777" w:rsidR="00CA6E1A" w:rsidRPr="00957FDB" w:rsidRDefault="00CA6E1A" w:rsidP="00CA6E1A">
            <w:pPr>
              <w:spacing w:line="240" w:lineRule="atLeast"/>
              <w:ind w:left="191" w:hanging="191"/>
              <w:rPr>
                <w:sz w:val="20"/>
                <w:szCs w:val="20"/>
              </w:rPr>
            </w:pPr>
            <w:r w:rsidRPr="00957FDB">
              <w:rPr>
                <w:sz w:val="20"/>
                <w:szCs w:val="20"/>
              </w:rPr>
              <w:t>Derivative assets</w:t>
            </w:r>
          </w:p>
        </w:tc>
        <w:tc>
          <w:tcPr>
            <w:tcW w:w="1276" w:type="dxa"/>
            <w:vAlign w:val="bottom"/>
          </w:tcPr>
          <w:p w14:paraId="0D11FA6A" w14:textId="77777777" w:rsidR="00CA6E1A" w:rsidRPr="00957FDB" w:rsidRDefault="00CA6E1A" w:rsidP="00CA6E1A">
            <w:pPr>
              <w:pStyle w:val="acctfourfigures"/>
              <w:tabs>
                <w:tab w:val="decimal" w:pos="731"/>
              </w:tabs>
              <w:spacing w:line="240" w:lineRule="atLeast"/>
              <w:ind w:right="11"/>
              <w:jc w:val="right"/>
              <w:rPr>
                <w:rFonts w:cs="Times New Roman"/>
                <w:sz w:val="20"/>
                <w:szCs w:val="25"/>
                <w:lang w:val="en-US" w:bidi="th-TH"/>
              </w:rPr>
            </w:pPr>
            <w:r>
              <w:rPr>
                <w:rFonts w:cs="Times New Roman"/>
                <w:sz w:val="20"/>
                <w:szCs w:val="25"/>
                <w:lang w:val="en-US" w:bidi="th-TH"/>
              </w:rPr>
              <w:t>84</w:t>
            </w:r>
          </w:p>
        </w:tc>
        <w:tc>
          <w:tcPr>
            <w:tcW w:w="1134" w:type="dxa"/>
            <w:shd w:val="clear" w:color="auto" w:fill="auto"/>
            <w:vAlign w:val="bottom"/>
          </w:tcPr>
          <w:p w14:paraId="05C06E0E" w14:textId="77777777" w:rsidR="00CA6E1A" w:rsidRPr="00957FDB" w:rsidRDefault="00CA6E1A" w:rsidP="00CA6E1A">
            <w:pPr>
              <w:tabs>
                <w:tab w:val="decimal" w:pos="510"/>
              </w:tabs>
              <w:spacing w:line="240" w:lineRule="atLeast"/>
              <w:ind w:left="92" w:right="27" w:hanging="62"/>
              <w:jc w:val="right"/>
              <w:rPr>
                <w:sz w:val="20"/>
                <w:szCs w:val="20"/>
              </w:rPr>
            </w:pPr>
            <w:r>
              <w:rPr>
                <w:sz w:val="20"/>
                <w:szCs w:val="20"/>
              </w:rPr>
              <w:t>151</w:t>
            </w:r>
          </w:p>
        </w:tc>
        <w:tc>
          <w:tcPr>
            <w:tcW w:w="1134" w:type="dxa"/>
            <w:vAlign w:val="bottom"/>
          </w:tcPr>
          <w:p w14:paraId="424AD5BE" w14:textId="77777777" w:rsidR="00CA6E1A" w:rsidRPr="00957FDB" w:rsidRDefault="00CA6E1A" w:rsidP="00CA6E1A">
            <w:pPr>
              <w:tabs>
                <w:tab w:val="decimal" w:pos="510"/>
              </w:tabs>
              <w:spacing w:line="240" w:lineRule="atLeast"/>
              <w:ind w:left="92" w:right="27" w:hanging="62"/>
              <w:jc w:val="right"/>
              <w:rPr>
                <w:sz w:val="20"/>
                <w:szCs w:val="20"/>
              </w:rPr>
            </w:pPr>
            <w:r>
              <w:rPr>
                <w:sz w:val="20"/>
                <w:szCs w:val="20"/>
              </w:rPr>
              <w:t>84</w:t>
            </w:r>
          </w:p>
        </w:tc>
        <w:tc>
          <w:tcPr>
            <w:tcW w:w="1134" w:type="dxa"/>
            <w:tcBorders>
              <w:left w:val="nil"/>
            </w:tcBorders>
            <w:vAlign w:val="bottom"/>
          </w:tcPr>
          <w:p w14:paraId="4BF6BEE0" w14:textId="77777777" w:rsidR="00CA6E1A" w:rsidRPr="00957FDB" w:rsidRDefault="00CA6E1A" w:rsidP="00CA6E1A">
            <w:pPr>
              <w:tabs>
                <w:tab w:val="decimal" w:pos="510"/>
              </w:tabs>
              <w:spacing w:line="240" w:lineRule="atLeast"/>
              <w:ind w:left="92" w:right="27" w:hanging="62"/>
              <w:jc w:val="right"/>
              <w:rPr>
                <w:sz w:val="20"/>
                <w:szCs w:val="20"/>
              </w:rPr>
            </w:pPr>
            <w:r>
              <w:rPr>
                <w:sz w:val="20"/>
                <w:szCs w:val="20"/>
              </w:rPr>
              <w:t>151</w:t>
            </w:r>
          </w:p>
        </w:tc>
      </w:tr>
      <w:tr w:rsidR="00CA6E1A" w:rsidRPr="00957FDB" w14:paraId="277ABD6F" w14:textId="77777777" w:rsidTr="00987445">
        <w:trPr>
          <w:cantSplit/>
        </w:trPr>
        <w:tc>
          <w:tcPr>
            <w:tcW w:w="3972" w:type="dxa"/>
            <w:shd w:val="clear" w:color="auto" w:fill="auto"/>
            <w:vAlign w:val="bottom"/>
          </w:tcPr>
          <w:p w14:paraId="72A3BC51" w14:textId="77777777" w:rsidR="00CA6E1A" w:rsidRPr="00957FDB" w:rsidRDefault="00CA6E1A" w:rsidP="00CA6E1A">
            <w:pPr>
              <w:pStyle w:val="acctfourfigures"/>
              <w:spacing w:line="240" w:lineRule="atLeast"/>
              <w:rPr>
                <w:rFonts w:cs="Times New Roman"/>
                <w:sz w:val="20"/>
              </w:rPr>
            </w:pPr>
            <w:r w:rsidRPr="00957FDB">
              <w:rPr>
                <w:rFonts w:cs="Times New Roman"/>
                <w:sz w:val="20"/>
              </w:rPr>
              <w:t>Held</w:t>
            </w:r>
            <w:r w:rsidRPr="00957FDB">
              <w:rPr>
                <w:rFonts w:cs="Times New Roman"/>
                <w:sz w:val="20"/>
                <w:cs/>
                <w:lang w:bidi="th-TH"/>
              </w:rPr>
              <w:t>-</w:t>
            </w:r>
            <w:r w:rsidRPr="00957FDB">
              <w:rPr>
                <w:rFonts w:cs="Times New Roman"/>
                <w:sz w:val="20"/>
              </w:rPr>
              <w:t>to</w:t>
            </w:r>
            <w:r w:rsidRPr="00957FDB">
              <w:rPr>
                <w:rFonts w:cs="Times New Roman"/>
                <w:sz w:val="20"/>
                <w:cs/>
                <w:lang w:bidi="th-TH"/>
              </w:rPr>
              <w:t>-</w:t>
            </w:r>
            <w:r w:rsidRPr="00957FDB">
              <w:rPr>
                <w:rFonts w:cs="Times New Roman"/>
                <w:sz w:val="20"/>
              </w:rPr>
              <w:t>maturity securities</w:t>
            </w:r>
          </w:p>
        </w:tc>
        <w:tc>
          <w:tcPr>
            <w:tcW w:w="1276" w:type="dxa"/>
          </w:tcPr>
          <w:p w14:paraId="0E7C74BA" w14:textId="77777777" w:rsidR="00CA6E1A" w:rsidRPr="00957FDB" w:rsidRDefault="00CA6E1A" w:rsidP="00CA6E1A">
            <w:pPr>
              <w:pStyle w:val="acctfourfigures"/>
              <w:tabs>
                <w:tab w:val="decimal" w:pos="731"/>
              </w:tabs>
              <w:spacing w:line="240" w:lineRule="atLeast"/>
              <w:ind w:right="11"/>
              <w:jc w:val="right"/>
              <w:rPr>
                <w:rFonts w:cs="Times New Roman"/>
                <w:sz w:val="20"/>
                <w:szCs w:val="25"/>
                <w:lang w:bidi="th-TH"/>
              </w:rPr>
            </w:pPr>
            <w:r>
              <w:rPr>
                <w:rFonts w:cs="Times New Roman"/>
                <w:sz w:val="20"/>
                <w:szCs w:val="25"/>
                <w:lang w:bidi="th-TH"/>
              </w:rPr>
              <w:t>7,830</w:t>
            </w:r>
          </w:p>
        </w:tc>
        <w:tc>
          <w:tcPr>
            <w:tcW w:w="1134" w:type="dxa"/>
            <w:shd w:val="clear" w:color="auto" w:fill="auto"/>
          </w:tcPr>
          <w:p w14:paraId="5796BC71" w14:textId="77777777" w:rsidR="00CA6E1A" w:rsidRPr="00957FDB" w:rsidRDefault="00CA6E1A" w:rsidP="00CA6E1A">
            <w:pPr>
              <w:pStyle w:val="acctfourfigures"/>
              <w:tabs>
                <w:tab w:val="decimal" w:pos="731"/>
              </w:tabs>
              <w:spacing w:line="240" w:lineRule="atLeast"/>
              <w:ind w:right="11"/>
              <w:jc w:val="right"/>
              <w:rPr>
                <w:rFonts w:cs="Times New Roman"/>
                <w:sz w:val="20"/>
              </w:rPr>
            </w:pPr>
            <w:r>
              <w:rPr>
                <w:rFonts w:cs="Times New Roman"/>
                <w:sz w:val="20"/>
              </w:rPr>
              <w:t>8,717</w:t>
            </w:r>
          </w:p>
        </w:tc>
        <w:tc>
          <w:tcPr>
            <w:tcW w:w="1134" w:type="dxa"/>
          </w:tcPr>
          <w:p w14:paraId="4CC80FB8" w14:textId="77777777" w:rsidR="00CA6E1A" w:rsidRPr="00957FDB" w:rsidRDefault="00CA6E1A" w:rsidP="00CA6E1A">
            <w:pPr>
              <w:pStyle w:val="acctfourfigures"/>
              <w:tabs>
                <w:tab w:val="decimal" w:pos="731"/>
              </w:tabs>
              <w:spacing w:line="240" w:lineRule="atLeast"/>
              <w:ind w:right="11"/>
              <w:jc w:val="right"/>
              <w:rPr>
                <w:rFonts w:cs="Times New Roman"/>
                <w:sz w:val="20"/>
              </w:rPr>
            </w:pPr>
            <w:r>
              <w:rPr>
                <w:rFonts w:cs="Times New Roman"/>
                <w:sz w:val="20"/>
              </w:rPr>
              <w:t>8,115</w:t>
            </w:r>
          </w:p>
        </w:tc>
        <w:tc>
          <w:tcPr>
            <w:tcW w:w="1134" w:type="dxa"/>
            <w:tcBorders>
              <w:left w:val="nil"/>
            </w:tcBorders>
            <w:vAlign w:val="bottom"/>
          </w:tcPr>
          <w:p w14:paraId="320FE96D" w14:textId="77777777" w:rsidR="00CA6E1A" w:rsidRPr="00957FDB" w:rsidRDefault="00CA6E1A" w:rsidP="00CA6E1A">
            <w:pPr>
              <w:pStyle w:val="acctfourfigures"/>
              <w:tabs>
                <w:tab w:val="decimal" w:pos="731"/>
              </w:tabs>
              <w:spacing w:line="240" w:lineRule="atLeast"/>
              <w:ind w:right="11"/>
              <w:jc w:val="right"/>
              <w:rPr>
                <w:rFonts w:cs="Times New Roman"/>
                <w:sz w:val="20"/>
              </w:rPr>
            </w:pPr>
            <w:r>
              <w:rPr>
                <w:rFonts w:cs="Times New Roman"/>
                <w:sz w:val="20"/>
              </w:rPr>
              <w:t>9,002</w:t>
            </w:r>
          </w:p>
        </w:tc>
      </w:tr>
      <w:tr w:rsidR="00CA6E1A" w:rsidRPr="00957FDB" w14:paraId="4603A187" w14:textId="77777777" w:rsidTr="001E432E">
        <w:trPr>
          <w:cantSplit/>
        </w:trPr>
        <w:tc>
          <w:tcPr>
            <w:tcW w:w="3972" w:type="dxa"/>
            <w:shd w:val="clear" w:color="auto" w:fill="auto"/>
            <w:vAlign w:val="bottom"/>
          </w:tcPr>
          <w:p w14:paraId="2AC22610" w14:textId="77777777" w:rsidR="00CA6E1A" w:rsidRPr="00957FDB" w:rsidRDefault="00CA6E1A" w:rsidP="00CA6E1A">
            <w:pPr>
              <w:spacing w:line="240" w:lineRule="atLeast"/>
              <w:rPr>
                <w:sz w:val="20"/>
                <w:szCs w:val="20"/>
              </w:rPr>
            </w:pPr>
          </w:p>
        </w:tc>
        <w:tc>
          <w:tcPr>
            <w:tcW w:w="1276" w:type="dxa"/>
            <w:vAlign w:val="bottom"/>
          </w:tcPr>
          <w:p w14:paraId="753B0C60" w14:textId="77777777" w:rsidR="00CA6E1A" w:rsidRPr="00957FDB" w:rsidRDefault="00CA6E1A" w:rsidP="00CA6E1A">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14:paraId="7556B389" w14:textId="77777777" w:rsidR="00CA6E1A" w:rsidRPr="00957FDB" w:rsidRDefault="00CA6E1A" w:rsidP="00CA6E1A">
            <w:pPr>
              <w:pStyle w:val="acctfourfigures"/>
              <w:tabs>
                <w:tab w:val="decimal" w:pos="973"/>
              </w:tabs>
              <w:spacing w:line="240" w:lineRule="atLeast"/>
              <w:ind w:right="11"/>
              <w:jc w:val="right"/>
              <w:rPr>
                <w:rFonts w:cs="Times New Roman"/>
                <w:sz w:val="20"/>
              </w:rPr>
            </w:pPr>
          </w:p>
        </w:tc>
        <w:tc>
          <w:tcPr>
            <w:tcW w:w="1134" w:type="dxa"/>
            <w:vAlign w:val="bottom"/>
          </w:tcPr>
          <w:p w14:paraId="1A3287EE" w14:textId="77777777" w:rsidR="00CA6E1A" w:rsidRPr="00957FDB" w:rsidRDefault="00CA6E1A" w:rsidP="00CA6E1A">
            <w:pPr>
              <w:pStyle w:val="acctfourfigures"/>
              <w:tabs>
                <w:tab w:val="decimal" w:pos="973"/>
              </w:tabs>
              <w:spacing w:line="240" w:lineRule="atLeast"/>
              <w:ind w:right="11"/>
              <w:jc w:val="right"/>
              <w:rPr>
                <w:rFonts w:cs="Times New Roman"/>
                <w:sz w:val="20"/>
              </w:rPr>
            </w:pPr>
          </w:p>
        </w:tc>
        <w:tc>
          <w:tcPr>
            <w:tcW w:w="1134" w:type="dxa"/>
            <w:vAlign w:val="bottom"/>
          </w:tcPr>
          <w:p w14:paraId="1F95845D" w14:textId="77777777" w:rsidR="00CA6E1A" w:rsidRPr="00957FDB" w:rsidRDefault="00CA6E1A" w:rsidP="00CA6E1A">
            <w:pPr>
              <w:tabs>
                <w:tab w:val="decimal" w:pos="510"/>
              </w:tabs>
              <w:spacing w:line="240" w:lineRule="atLeast"/>
              <w:ind w:left="92" w:right="11" w:hanging="62"/>
              <w:jc w:val="right"/>
              <w:rPr>
                <w:sz w:val="20"/>
                <w:szCs w:val="20"/>
                <w:rtl/>
                <w:lang w:val="en-GB" w:bidi="ar-SA"/>
              </w:rPr>
            </w:pPr>
          </w:p>
        </w:tc>
      </w:tr>
      <w:tr w:rsidR="00CA6E1A" w:rsidRPr="00957FDB" w14:paraId="44FD12F3" w14:textId="77777777" w:rsidTr="001E432E">
        <w:trPr>
          <w:cantSplit/>
        </w:trPr>
        <w:tc>
          <w:tcPr>
            <w:tcW w:w="3972" w:type="dxa"/>
            <w:shd w:val="clear" w:color="auto" w:fill="auto"/>
            <w:vAlign w:val="bottom"/>
          </w:tcPr>
          <w:p w14:paraId="1458854C" w14:textId="77777777" w:rsidR="00CA6E1A" w:rsidRPr="00957FDB" w:rsidRDefault="00CA6E1A" w:rsidP="00CA6E1A">
            <w:pPr>
              <w:spacing w:line="240" w:lineRule="atLeast"/>
              <w:rPr>
                <w:b/>
                <w:bCs/>
                <w:sz w:val="20"/>
                <w:szCs w:val="20"/>
              </w:rPr>
            </w:pPr>
            <w:r w:rsidRPr="00957FDB">
              <w:rPr>
                <w:b/>
                <w:bCs/>
                <w:sz w:val="20"/>
                <w:szCs w:val="20"/>
              </w:rPr>
              <w:t>Financial liabilities</w:t>
            </w:r>
          </w:p>
        </w:tc>
        <w:tc>
          <w:tcPr>
            <w:tcW w:w="1276" w:type="dxa"/>
            <w:vAlign w:val="bottom"/>
          </w:tcPr>
          <w:p w14:paraId="22FE7281" w14:textId="77777777" w:rsidR="00CA6E1A" w:rsidRPr="00957FDB" w:rsidRDefault="00CA6E1A" w:rsidP="00CA6E1A">
            <w:pPr>
              <w:pStyle w:val="acctfourfigures"/>
              <w:tabs>
                <w:tab w:val="decimal" w:pos="731"/>
              </w:tabs>
              <w:spacing w:line="240" w:lineRule="atLeast"/>
              <w:ind w:right="11"/>
              <w:jc w:val="right"/>
              <w:rPr>
                <w:rFonts w:cs="Times New Roman"/>
                <w:sz w:val="20"/>
                <w:szCs w:val="25"/>
                <w:cs/>
                <w:lang w:bidi="th-TH"/>
              </w:rPr>
            </w:pPr>
          </w:p>
        </w:tc>
        <w:tc>
          <w:tcPr>
            <w:tcW w:w="1134" w:type="dxa"/>
            <w:shd w:val="clear" w:color="auto" w:fill="auto"/>
            <w:vAlign w:val="bottom"/>
          </w:tcPr>
          <w:p w14:paraId="167B73B1" w14:textId="77777777" w:rsidR="00CA6E1A" w:rsidRPr="00957FDB" w:rsidRDefault="00CA6E1A" w:rsidP="00CA6E1A">
            <w:pPr>
              <w:pStyle w:val="acctfourfigures"/>
              <w:tabs>
                <w:tab w:val="decimal" w:pos="973"/>
              </w:tabs>
              <w:spacing w:line="240" w:lineRule="atLeast"/>
              <w:ind w:right="11"/>
              <w:jc w:val="right"/>
              <w:rPr>
                <w:rFonts w:cs="Times New Roman"/>
                <w:sz w:val="20"/>
              </w:rPr>
            </w:pPr>
          </w:p>
        </w:tc>
        <w:tc>
          <w:tcPr>
            <w:tcW w:w="1134" w:type="dxa"/>
            <w:vAlign w:val="bottom"/>
          </w:tcPr>
          <w:p w14:paraId="191202F4" w14:textId="77777777" w:rsidR="00CA6E1A" w:rsidRPr="00957FDB" w:rsidRDefault="00CA6E1A" w:rsidP="00CA6E1A">
            <w:pPr>
              <w:pStyle w:val="acctfourfigures"/>
              <w:tabs>
                <w:tab w:val="decimal" w:pos="973"/>
              </w:tabs>
              <w:spacing w:line="240" w:lineRule="atLeast"/>
              <w:ind w:right="11"/>
              <w:jc w:val="right"/>
              <w:rPr>
                <w:rFonts w:cs="Times New Roman"/>
                <w:sz w:val="20"/>
              </w:rPr>
            </w:pPr>
          </w:p>
        </w:tc>
        <w:tc>
          <w:tcPr>
            <w:tcW w:w="1134" w:type="dxa"/>
            <w:vAlign w:val="bottom"/>
          </w:tcPr>
          <w:p w14:paraId="63080036" w14:textId="77777777" w:rsidR="00CA6E1A" w:rsidRPr="00957FDB" w:rsidRDefault="00CA6E1A" w:rsidP="00CA6E1A">
            <w:pPr>
              <w:tabs>
                <w:tab w:val="decimal" w:pos="510"/>
              </w:tabs>
              <w:spacing w:line="240" w:lineRule="atLeast"/>
              <w:ind w:left="92" w:right="11" w:hanging="62"/>
              <w:jc w:val="right"/>
              <w:rPr>
                <w:sz w:val="20"/>
                <w:szCs w:val="20"/>
                <w:rtl/>
                <w:lang w:val="en-GB" w:bidi="ar-SA"/>
              </w:rPr>
            </w:pPr>
          </w:p>
        </w:tc>
      </w:tr>
      <w:tr w:rsidR="00CA6E1A" w:rsidRPr="00957FDB" w14:paraId="03BA31B8" w14:textId="77777777" w:rsidTr="00987445">
        <w:trPr>
          <w:cantSplit/>
        </w:trPr>
        <w:tc>
          <w:tcPr>
            <w:tcW w:w="3972" w:type="dxa"/>
            <w:shd w:val="clear" w:color="auto" w:fill="auto"/>
            <w:vAlign w:val="bottom"/>
          </w:tcPr>
          <w:p w14:paraId="3BCCCD5E" w14:textId="77777777" w:rsidR="00CA6E1A" w:rsidRPr="00957FDB" w:rsidRDefault="00CA6E1A" w:rsidP="00CA6E1A">
            <w:pPr>
              <w:spacing w:line="240" w:lineRule="atLeast"/>
              <w:ind w:left="191" w:hanging="191"/>
              <w:rPr>
                <w:sz w:val="20"/>
                <w:szCs w:val="20"/>
              </w:rPr>
            </w:pPr>
            <w:r w:rsidRPr="00957FDB">
              <w:rPr>
                <w:sz w:val="20"/>
                <w:szCs w:val="20"/>
              </w:rPr>
              <w:t>Derivative liabilities</w:t>
            </w:r>
          </w:p>
        </w:tc>
        <w:tc>
          <w:tcPr>
            <w:tcW w:w="1276" w:type="dxa"/>
          </w:tcPr>
          <w:p w14:paraId="3AEF67DD" w14:textId="77777777" w:rsidR="00CA6E1A" w:rsidRPr="00957FDB" w:rsidRDefault="00CA6E1A" w:rsidP="00CA6E1A">
            <w:pPr>
              <w:pStyle w:val="acctfourfigures"/>
              <w:spacing w:line="240" w:lineRule="atLeast"/>
              <w:ind w:right="11"/>
              <w:jc w:val="right"/>
              <w:rPr>
                <w:rFonts w:cs="Times New Roman"/>
                <w:sz w:val="20"/>
                <w:szCs w:val="25"/>
                <w:lang w:val="en-US" w:bidi="th-TH"/>
              </w:rPr>
            </w:pPr>
            <w:r>
              <w:rPr>
                <w:rFonts w:cs="Times New Roman"/>
                <w:sz w:val="20"/>
                <w:szCs w:val="25"/>
                <w:lang w:val="en-US" w:bidi="th-TH"/>
              </w:rPr>
              <w:t>63</w:t>
            </w:r>
          </w:p>
        </w:tc>
        <w:tc>
          <w:tcPr>
            <w:tcW w:w="1134" w:type="dxa"/>
            <w:shd w:val="clear" w:color="auto" w:fill="auto"/>
          </w:tcPr>
          <w:p w14:paraId="0D706586" w14:textId="77777777" w:rsidR="00CA6E1A" w:rsidRPr="00957FDB" w:rsidRDefault="00CA6E1A" w:rsidP="00CA6E1A">
            <w:pPr>
              <w:pStyle w:val="acctfourfigures"/>
              <w:tabs>
                <w:tab w:val="decimal" w:pos="731"/>
              </w:tabs>
              <w:spacing w:line="240" w:lineRule="atLeast"/>
              <w:ind w:right="11"/>
              <w:jc w:val="right"/>
              <w:rPr>
                <w:rFonts w:cs="Times New Roman"/>
                <w:sz w:val="20"/>
              </w:rPr>
            </w:pPr>
            <w:r>
              <w:rPr>
                <w:rFonts w:cs="Times New Roman"/>
                <w:sz w:val="20"/>
              </w:rPr>
              <w:t>48</w:t>
            </w:r>
          </w:p>
        </w:tc>
        <w:tc>
          <w:tcPr>
            <w:tcW w:w="1134" w:type="dxa"/>
          </w:tcPr>
          <w:p w14:paraId="2BF39029" w14:textId="77777777" w:rsidR="00CA6E1A" w:rsidRPr="00957FDB" w:rsidRDefault="00CA6E1A" w:rsidP="00CA6E1A">
            <w:pPr>
              <w:pStyle w:val="acctfourfigures"/>
              <w:tabs>
                <w:tab w:val="decimal" w:pos="731"/>
              </w:tabs>
              <w:spacing w:line="240" w:lineRule="atLeast"/>
              <w:ind w:right="11"/>
              <w:jc w:val="right"/>
              <w:rPr>
                <w:rFonts w:cs="Times New Roman"/>
                <w:sz w:val="20"/>
              </w:rPr>
            </w:pPr>
            <w:r>
              <w:rPr>
                <w:rFonts w:cs="Times New Roman"/>
                <w:sz w:val="20"/>
              </w:rPr>
              <w:t>63</w:t>
            </w:r>
          </w:p>
        </w:tc>
        <w:tc>
          <w:tcPr>
            <w:tcW w:w="1134" w:type="dxa"/>
            <w:tcBorders>
              <w:left w:val="nil"/>
            </w:tcBorders>
            <w:vAlign w:val="bottom"/>
          </w:tcPr>
          <w:p w14:paraId="39EE3D80" w14:textId="77777777" w:rsidR="00CA6E1A" w:rsidRPr="00957FDB" w:rsidRDefault="00CA6E1A" w:rsidP="00CA6E1A">
            <w:pPr>
              <w:pStyle w:val="acctfourfigures"/>
              <w:tabs>
                <w:tab w:val="decimal" w:pos="731"/>
              </w:tabs>
              <w:spacing w:line="240" w:lineRule="atLeast"/>
              <w:ind w:right="11"/>
              <w:jc w:val="right"/>
              <w:rPr>
                <w:rFonts w:cs="Times New Roman"/>
                <w:sz w:val="20"/>
                <w:lang w:val="en-US"/>
              </w:rPr>
            </w:pPr>
            <w:r>
              <w:rPr>
                <w:rFonts w:cs="Times New Roman"/>
                <w:sz w:val="20"/>
                <w:lang w:val="en-US"/>
              </w:rPr>
              <w:t>48</w:t>
            </w:r>
          </w:p>
        </w:tc>
      </w:tr>
    </w:tbl>
    <w:p w14:paraId="191207A2" w14:textId="77777777" w:rsidR="00EE1114" w:rsidRPr="00957FDB" w:rsidRDefault="00EE1114" w:rsidP="009C5FEE">
      <w:pPr>
        <w:pStyle w:val="block"/>
        <w:spacing w:after="0" w:line="240" w:lineRule="atLeast"/>
        <w:ind w:left="1080" w:right="-7"/>
        <w:jc w:val="both"/>
        <w:rPr>
          <w:szCs w:val="22"/>
          <w:lang w:val="en-US"/>
        </w:rPr>
      </w:pPr>
    </w:p>
    <w:p w14:paraId="63BB96A2" w14:textId="77777777" w:rsidR="005936DF" w:rsidRDefault="005936DF">
      <w:r>
        <w:br w:type="page"/>
      </w:r>
    </w:p>
    <w:tbl>
      <w:tblPr>
        <w:tblW w:w="8650" w:type="dxa"/>
        <w:tblInd w:w="1069" w:type="dxa"/>
        <w:tblLayout w:type="fixed"/>
        <w:tblCellMar>
          <w:left w:w="79" w:type="dxa"/>
          <w:right w:w="79" w:type="dxa"/>
        </w:tblCellMar>
        <w:tblLook w:val="0000" w:firstRow="0" w:lastRow="0" w:firstColumn="0" w:lastColumn="0" w:noHBand="0" w:noVBand="0"/>
      </w:tblPr>
      <w:tblGrid>
        <w:gridCol w:w="3972"/>
        <w:gridCol w:w="1276"/>
        <w:gridCol w:w="1134"/>
        <w:gridCol w:w="1134"/>
        <w:gridCol w:w="1134"/>
      </w:tblGrid>
      <w:tr w:rsidR="003A37AB" w:rsidRPr="00957FDB" w14:paraId="2EB34A84" w14:textId="77777777" w:rsidTr="00B95A27">
        <w:trPr>
          <w:cantSplit/>
        </w:trPr>
        <w:tc>
          <w:tcPr>
            <w:tcW w:w="3972" w:type="dxa"/>
            <w:shd w:val="clear" w:color="auto" w:fill="auto"/>
          </w:tcPr>
          <w:p w14:paraId="2E8EBB51" w14:textId="77777777" w:rsidR="003A37AB" w:rsidRPr="00957FDB" w:rsidRDefault="003A37AB" w:rsidP="009C5FEE">
            <w:pPr>
              <w:spacing w:line="240" w:lineRule="atLeast"/>
              <w:ind w:left="180" w:hanging="180"/>
              <w:rPr>
                <w:b/>
                <w:bCs/>
                <w:sz w:val="20"/>
                <w:szCs w:val="20"/>
              </w:rPr>
            </w:pPr>
          </w:p>
        </w:tc>
        <w:tc>
          <w:tcPr>
            <w:tcW w:w="2410" w:type="dxa"/>
            <w:gridSpan w:val="2"/>
          </w:tcPr>
          <w:p w14:paraId="34B4CC92" w14:textId="77777777"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b/>
                <w:bCs/>
                <w:sz w:val="20"/>
              </w:rPr>
              <w:t>Consolidated</w:t>
            </w:r>
          </w:p>
        </w:tc>
        <w:tc>
          <w:tcPr>
            <w:tcW w:w="2268" w:type="dxa"/>
            <w:gridSpan w:val="2"/>
          </w:tcPr>
          <w:p w14:paraId="1718D515" w14:textId="77777777"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b/>
                <w:bCs/>
                <w:sz w:val="20"/>
              </w:rPr>
              <w:t>The Bank</w:t>
            </w:r>
          </w:p>
        </w:tc>
      </w:tr>
      <w:tr w:rsidR="003A37AB" w:rsidRPr="00957FDB" w14:paraId="595106B5" w14:textId="77777777" w:rsidTr="00B95A27">
        <w:trPr>
          <w:cantSplit/>
        </w:trPr>
        <w:tc>
          <w:tcPr>
            <w:tcW w:w="3972" w:type="dxa"/>
            <w:shd w:val="clear" w:color="auto" w:fill="auto"/>
          </w:tcPr>
          <w:p w14:paraId="2F3E7329" w14:textId="77777777" w:rsidR="003A37AB" w:rsidRPr="00957FDB" w:rsidRDefault="003A37AB" w:rsidP="009C5FEE">
            <w:pPr>
              <w:spacing w:line="240" w:lineRule="atLeast"/>
              <w:ind w:left="180" w:hanging="180"/>
              <w:rPr>
                <w:b/>
                <w:bCs/>
                <w:sz w:val="20"/>
                <w:szCs w:val="20"/>
              </w:rPr>
            </w:pPr>
          </w:p>
        </w:tc>
        <w:tc>
          <w:tcPr>
            <w:tcW w:w="1276" w:type="dxa"/>
          </w:tcPr>
          <w:p w14:paraId="09D4B122" w14:textId="77777777" w:rsidR="003A37AB" w:rsidRPr="00957FDB" w:rsidRDefault="003A37AB" w:rsidP="009C5FEE">
            <w:pPr>
              <w:pStyle w:val="acctfourfigures"/>
              <w:spacing w:line="240" w:lineRule="atLeast"/>
              <w:ind w:left="-79" w:right="-79"/>
              <w:jc w:val="center"/>
              <w:rPr>
                <w:rFonts w:cs="Times New Roman"/>
                <w:sz w:val="20"/>
              </w:rPr>
            </w:pPr>
            <w:r w:rsidRPr="00957FDB">
              <w:rPr>
                <w:rFonts w:cs="Times New Roman"/>
                <w:sz w:val="20"/>
              </w:rPr>
              <w:t>Carrying</w:t>
            </w:r>
          </w:p>
        </w:tc>
        <w:tc>
          <w:tcPr>
            <w:tcW w:w="1134" w:type="dxa"/>
            <w:shd w:val="clear" w:color="auto" w:fill="auto"/>
          </w:tcPr>
          <w:p w14:paraId="3F9C1289" w14:textId="77777777"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sz w:val="20"/>
              </w:rPr>
              <w:t>Fair value</w:t>
            </w:r>
          </w:p>
        </w:tc>
        <w:tc>
          <w:tcPr>
            <w:tcW w:w="1134" w:type="dxa"/>
          </w:tcPr>
          <w:p w14:paraId="617FD98D" w14:textId="77777777" w:rsidR="003A37AB" w:rsidRPr="00957FDB" w:rsidRDefault="003A37AB" w:rsidP="009C5FEE">
            <w:pPr>
              <w:pStyle w:val="acctfourfigures"/>
              <w:spacing w:line="240" w:lineRule="atLeast"/>
              <w:ind w:left="-79" w:right="-79"/>
              <w:jc w:val="center"/>
              <w:rPr>
                <w:rFonts w:cs="Times New Roman"/>
                <w:sz w:val="20"/>
              </w:rPr>
            </w:pPr>
            <w:r w:rsidRPr="00957FDB">
              <w:rPr>
                <w:rFonts w:cs="Times New Roman"/>
                <w:sz w:val="20"/>
              </w:rPr>
              <w:t>Carrying</w:t>
            </w:r>
          </w:p>
        </w:tc>
        <w:tc>
          <w:tcPr>
            <w:tcW w:w="1134" w:type="dxa"/>
          </w:tcPr>
          <w:p w14:paraId="00C9D084" w14:textId="77777777"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sz w:val="20"/>
              </w:rPr>
              <w:t>Fair value</w:t>
            </w:r>
          </w:p>
        </w:tc>
      </w:tr>
      <w:tr w:rsidR="003A37AB" w:rsidRPr="00957FDB" w14:paraId="0231F3B8" w14:textId="77777777" w:rsidTr="00B95A27">
        <w:trPr>
          <w:cantSplit/>
        </w:trPr>
        <w:tc>
          <w:tcPr>
            <w:tcW w:w="3972" w:type="dxa"/>
            <w:shd w:val="clear" w:color="auto" w:fill="auto"/>
          </w:tcPr>
          <w:p w14:paraId="147B34C9" w14:textId="77777777" w:rsidR="003A37AB" w:rsidRPr="00957FDB" w:rsidRDefault="003A37AB" w:rsidP="009C5FEE">
            <w:pPr>
              <w:spacing w:line="240" w:lineRule="atLeast"/>
              <w:ind w:left="180" w:hanging="180"/>
              <w:rPr>
                <w:b/>
                <w:bCs/>
                <w:sz w:val="20"/>
                <w:szCs w:val="20"/>
              </w:rPr>
            </w:pPr>
          </w:p>
        </w:tc>
        <w:tc>
          <w:tcPr>
            <w:tcW w:w="1276" w:type="dxa"/>
          </w:tcPr>
          <w:p w14:paraId="55A4B898" w14:textId="77777777" w:rsidR="003A37AB" w:rsidRPr="00957FDB" w:rsidRDefault="003A37AB" w:rsidP="009C5FEE">
            <w:pPr>
              <w:pStyle w:val="acctfourfigures"/>
              <w:spacing w:line="240" w:lineRule="atLeast"/>
              <w:ind w:left="-79" w:right="-79"/>
              <w:jc w:val="center"/>
              <w:rPr>
                <w:rFonts w:cs="Times New Roman"/>
                <w:sz w:val="20"/>
              </w:rPr>
            </w:pPr>
            <w:r w:rsidRPr="00957FDB">
              <w:rPr>
                <w:rFonts w:cs="Times New Roman"/>
                <w:sz w:val="20"/>
              </w:rPr>
              <w:t>amount</w:t>
            </w:r>
          </w:p>
        </w:tc>
        <w:tc>
          <w:tcPr>
            <w:tcW w:w="1134" w:type="dxa"/>
            <w:shd w:val="clear" w:color="auto" w:fill="auto"/>
          </w:tcPr>
          <w:p w14:paraId="2B4A7430" w14:textId="77777777"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sz w:val="20"/>
              </w:rPr>
              <w:t>Level 2</w:t>
            </w:r>
          </w:p>
        </w:tc>
        <w:tc>
          <w:tcPr>
            <w:tcW w:w="1134" w:type="dxa"/>
          </w:tcPr>
          <w:p w14:paraId="62582E87" w14:textId="77777777" w:rsidR="003A37AB" w:rsidRPr="00957FDB" w:rsidRDefault="003A37AB" w:rsidP="009C5FEE">
            <w:pPr>
              <w:pStyle w:val="acctfourfigures"/>
              <w:spacing w:line="240" w:lineRule="atLeast"/>
              <w:ind w:left="-79" w:right="-79"/>
              <w:jc w:val="center"/>
              <w:rPr>
                <w:rFonts w:cs="Times New Roman"/>
                <w:sz w:val="20"/>
              </w:rPr>
            </w:pPr>
            <w:r w:rsidRPr="00957FDB">
              <w:rPr>
                <w:rFonts w:cs="Times New Roman"/>
                <w:sz w:val="20"/>
              </w:rPr>
              <w:t>amount</w:t>
            </w:r>
          </w:p>
        </w:tc>
        <w:tc>
          <w:tcPr>
            <w:tcW w:w="1134" w:type="dxa"/>
          </w:tcPr>
          <w:p w14:paraId="6BFDC9C1" w14:textId="77777777" w:rsidR="003A37AB" w:rsidRPr="00957FDB" w:rsidRDefault="003A37AB" w:rsidP="009C5FEE">
            <w:pPr>
              <w:pStyle w:val="acctfourfigures"/>
              <w:tabs>
                <w:tab w:val="decimal" w:pos="-83"/>
              </w:tabs>
              <w:spacing w:line="240" w:lineRule="atLeast"/>
              <w:ind w:right="-75"/>
              <w:jc w:val="center"/>
              <w:rPr>
                <w:rFonts w:cs="Times New Roman"/>
                <w:sz w:val="20"/>
              </w:rPr>
            </w:pPr>
            <w:r w:rsidRPr="00957FDB">
              <w:rPr>
                <w:rFonts w:cs="Times New Roman"/>
                <w:sz w:val="20"/>
              </w:rPr>
              <w:t>Level 2</w:t>
            </w:r>
          </w:p>
        </w:tc>
      </w:tr>
      <w:tr w:rsidR="003A37AB" w:rsidRPr="00957FDB" w14:paraId="6F41C190" w14:textId="77777777" w:rsidTr="00B95A27">
        <w:trPr>
          <w:cantSplit/>
        </w:trPr>
        <w:tc>
          <w:tcPr>
            <w:tcW w:w="3972" w:type="dxa"/>
            <w:shd w:val="clear" w:color="auto" w:fill="auto"/>
          </w:tcPr>
          <w:p w14:paraId="515F7E09" w14:textId="77777777" w:rsidR="003A37AB" w:rsidRPr="00957FDB" w:rsidRDefault="003A37AB" w:rsidP="009C5FEE">
            <w:pPr>
              <w:spacing w:line="240" w:lineRule="atLeast"/>
              <w:ind w:left="180" w:hanging="180"/>
              <w:rPr>
                <w:b/>
                <w:bCs/>
                <w:sz w:val="20"/>
                <w:szCs w:val="20"/>
              </w:rPr>
            </w:pPr>
          </w:p>
        </w:tc>
        <w:tc>
          <w:tcPr>
            <w:tcW w:w="4678" w:type="dxa"/>
            <w:gridSpan w:val="4"/>
          </w:tcPr>
          <w:p w14:paraId="5772EED8" w14:textId="77777777" w:rsidR="003A37AB" w:rsidRPr="00957FDB" w:rsidRDefault="003A37AB" w:rsidP="009C5FEE">
            <w:pPr>
              <w:pStyle w:val="acctfourfigures"/>
              <w:tabs>
                <w:tab w:val="decimal" w:pos="731"/>
              </w:tabs>
              <w:spacing w:line="240" w:lineRule="atLeast"/>
              <w:ind w:right="11"/>
              <w:jc w:val="center"/>
              <w:rPr>
                <w:rFonts w:cs="Times New Roman"/>
                <w:i/>
                <w:iCs/>
                <w:sz w:val="20"/>
              </w:rPr>
            </w:pPr>
            <w:r w:rsidRPr="00957FDB">
              <w:rPr>
                <w:rFonts w:cs="Times New Roman"/>
                <w:i/>
                <w:iCs/>
                <w:sz w:val="20"/>
                <w:cs/>
                <w:lang w:bidi="th-TH"/>
              </w:rPr>
              <w:t>(</w:t>
            </w:r>
            <w:r w:rsidRPr="00957FDB">
              <w:rPr>
                <w:rFonts w:cs="Times New Roman"/>
                <w:i/>
                <w:iCs/>
                <w:sz w:val="20"/>
              </w:rPr>
              <w:t>in million Baht</w:t>
            </w:r>
            <w:r w:rsidRPr="00957FDB">
              <w:rPr>
                <w:rFonts w:cs="Times New Roman"/>
                <w:i/>
                <w:iCs/>
                <w:sz w:val="20"/>
                <w:cs/>
                <w:lang w:bidi="th-TH"/>
              </w:rPr>
              <w:t>)</w:t>
            </w:r>
          </w:p>
        </w:tc>
      </w:tr>
      <w:tr w:rsidR="003A37AB" w:rsidRPr="00957FDB" w14:paraId="5CEADC45" w14:textId="77777777" w:rsidTr="00B95A27">
        <w:trPr>
          <w:cantSplit/>
        </w:trPr>
        <w:tc>
          <w:tcPr>
            <w:tcW w:w="3972" w:type="dxa"/>
            <w:shd w:val="clear" w:color="auto" w:fill="auto"/>
          </w:tcPr>
          <w:p w14:paraId="48AB9D22" w14:textId="77777777" w:rsidR="003A37AB" w:rsidRPr="00957FDB" w:rsidRDefault="000D0771" w:rsidP="009C5FEE">
            <w:pPr>
              <w:spacing w:line="240" w:lineRule="atLeast"/>
              <w:ind w:left="180" w:hanging="180"/>
              <w:rPr>
                <w:b/>
                <w:bCs/>
                <w:sz w:val="20"/>
                <w:szCs w:val="20"/>
              </w:rPr>
            </w:pPr>
            <w:r>
              <w:rPr>
                <w:b/>
                <w:bCs/>
                <w:sz w:val="20"/>
                <w:szCs w:val="20"/>
              </w:rPr>
              <w:t>2018</w:t>
            </w:r>
          </w:p>
        </w:tc>
        <w:tc>
          <w:tcPr>
            <w:tcW w:w="1276" w:type="dxa"/>
          </w:tcPr>
          <w:p w14:paraId="7AB809E0" w14:textId="77777777" w:rsidR="003A37AB" w:rsidRPr="00957FDB" w:rsidRDefault="003A37AB" w:rsidP="009C5FEE">
            <w:pPr>
              <w:pStyle w:val="acctfourfigures"/>
              <w:tabs>
                <w:tab w:val="decimal" w:pos="731"/>
              </w:tabs>
              <w:spacing w:line="240" w:lineRule="atLeast"/>
              <w:ind w:right="11"/>
              <w:rPr>
                <w:rFonts w:cs="Times New Roman"/>
                <w:i/>
                <w:iCs/>
                <w:sz w:val="20"/>
              </w:rPr>
            </w:pPr>
          </w:p>
        </w:tc>
        <w:tc>
          <w:tcPr>
            <w:tcW w:w="1134" w:type="dxa"/>
            <w:shd w:val="clear" w:color="auto" w:fill="auto"/>
          </w:tcPr>
          <w:p w14:paraId="015FBF21" w14:textId="77777777" w:rsidR="003A37AB" w:rsidRPr="00957FDB" w:rsidRDefault="003A37AB" w:rsidP="009C5FEE">
            <w:pPr>
              <w:pStyle w:val="acctfourfigures"/>
              <w:tabs>
                <w:tab w:val="decimal" w:pos="731"/>
              </w:tabs>
              <w:spacing w:line="240" w:lineRule="atLeast"/>
              <w:ind w:right="11"/>
              <w:rPr>
                <w:rFonts w:cs="Times New Roman"/>
                <w:i/>
                <w:iCs/>
                <w:sz w:val="20"/>
              </w:rPr>
            </w:pPr>
          </w:p>
        </w:tc>
        <w:tc>
          <w:tcPr>
            <w:tcW w:w="1134" w:type="dxa"/>
          </w:tcPr>
          <w:p w14:paraId="51340611" w14:textId="77777777" w:rsidR="003A37AB" w:rsidRPr="00957FDB" w:rsidRDefault="003A37AB" w:rsidP="009C5FEE">
            <w:pPr>
              <w:pStyle w:val="acctfourfigures"/>
              <w:tabs>
                <w:tab w:val="decimal" w:pos="731"/>
              </w:tabs>
              <w:spacing w:line="240" w:lineRule="atLeast"/>
              <w:ind w:right="11"/>
              <w:rPr>
                <w:rFonts w:cs="Times New Roman"/>
                <w:i/>
                <w:iCs/>
                <w:sz w:val="20"/>
              </w:rPr>
            </w:pPr>
          </w:p>
        </w:tc>
        <w:tc>
          <w:tcPr>
            <w:tcW w:w="1134" w:type="dxa"/>
          </w:tcPr>
          <w:p w14:paraId="53D9930B" w14:textId="77777777" w:rsidR="003A37AB" w:rsidRPr="00957FDB" w:rsidRDefault="003A37AB" w:rsidP="009C5FEE">
            <w:pPr>
              <w:pStyle w:val="acctfourfigures"/>
              <w:tabs>
                <w:tab w:val="decimal" w:pos="731"/>
              </w:tabs>
              <w:spacing w:line="240" w:lineRule="atLeast"/>
              <w:ind w:right="11"/>
              <w:rPr>
                <w:rFonts w:cs="Times New Roman"/>
                <w:i/>
                <w:iCs/>
                <w:sz w:val="20"/>
              </w:rPr>
            </w:pPr>
          </w:p>
        </w:tc>
      </w:tr>
      <w:tr w:rsidR="003A37AB" w:rsidRPr="00957FDB" w14:paraId="45119D5E" w14:textId="77777777" w:rsidTr="00B95A27">
        <w:trPr>
          <w:cantSplit/>
        </w:trPr>
        <w:tc>
          <w:tcPr>
            <w:tcW w:w="3972" w:type="dxa"/>
            <w:shd w:val="clear" w:color="auto" w:fill="auto"/>
          </w:tcPr>
          <w:p w14:paraId="391123A6" w14:textId="77777777" w:rsidR="003A37AB" w:rsidRPr="00957FDB" w:rsidRDefault="003A37AB" w:rsidP="009C5FEE">
            <w:pPr>
              <w:spacing w:line="240" w:lineRule="atLeast"/>
              <w:ind w:left="180" w:hanging="180"/>
              <w:rPr>
                <w:b/>
                <w:bCs/>
                <w:sz w:val="20"/>
                <w:szCs w:val="20"/>
              </w:rPr>
            </w:pPr>
            <w:r w:rsidRPr="00957FDB">
              <w:rPr>
                <w:b/>
                <w:bCs/>
                <w:sz w:val="20"/>
                <w:szCs w:val="20"/>
              </w:rPr>
              <w:t>Financial assets</w:t>
            </w:r>
          </w:p>
        </w:tc>
        <w:tc>
          <w:tcPr>
            <w:tcW w:w="1276" w:type="dxa"/>
          </w:tcPr>
          <w:p w14:paraId="61917650" w14:textId="77777777" w:rsidR="003A37AB" w:rsidRPr="00957FDB" w:rsidRDefault="003A37AB" w:rsidP="009C5FEE">
            <w:pPr>
              <w:pStyle w:val="acctfourfigures"/>
              <w:tabs>
                <w:tab w:val="decimal" w:pos="731"/>
              </w:tabs>
              <w:spacing w:line="240" w:lineRule="atLeast"/>
              <w:ind w:right="11"/>
              <w:rPr>
                <w:rFonts w:cs="Times New Roman"/>
                <w:i/>
                <w:iCs/>
                <w:sz w:val="20"/>
                <w:lang w:val="en-US"/>
              </w:rPr>
            </w:pPr>
          </w:p>
        </w:tc>
        <w:tc>
          <w:tcPr>
            <w:tcW w:w="1134" w:type="dxa"/>
            <w:shd w:val="clear" w:color="auto" w:fill="auto"/>
          </w:tcPr>
          <w:p w14:paraId="2474C131" w14:textId="77777777" w:rsidR="003A37AB" w:rsidRPr="00957FDB" w:rsidRDefault="003A37AB" w:rsidP="009C5FEE">
            <w:pPr>
              <w:pStyle w:val="acctfourfigures"/>
              <w:tabs>
                <w:tab w:val="decimal" w:pos="731"/>
              </w:tabs>
              <w:spacing w:line="240" w:lineRule="atLeast"/>
              <w:ind w:right="11"/>
              <w:rPr>
                <w:rFonts w:cs="Times New Roman"/>
                <w:i/>
                <w:iCs/>
                <w:sz w:val="20"/>
              </w:rPr>
            </w:pPr>
          </w:p>
        </w:tc>
        <w:tc>
          <w:tcPr>
            <w:tcW w:w="1134" w:type="dxa"/>
          </w:tcPr>
          <w:p w14:paraId="2E243E62" w14:textId="77777777" w:rsidR="003A37AB" w:rsidRPr="00957FDB" w:rsidRDefault="003A37AB" w:rsidP="009C5FEE">
            <w:pPr>
              <w:pStyle w:val="acctfourfigures"/>
              <w:tabs>
                <w:tab w:val="decimal" w:pos="731"/>
              </w:tabs>
              <w:spacing w:line="240" w:lineRule="atLeast"/>
              <w:ind w:right="11"/>
              <w:rPr>
                <w:rFonts w:cs="Times New Roman"/>
                <w:i/>
                <w:iCs/>
                <w:sz w:val="20"/>
              </w:rPr>
            </w:pPr>
          </w:p>
        </w:tc>
        <w:tc>
          <w:tcPr>
            <w:tcW w:w="1134" w:type="dxa"/>
          </w:tcPr>
          <w:p w14:paraId="3F79F750" w14:textId="77777777" w:rsidR="003A37AB" w:rsidRPr="00957FDB" w:rsidRDefault="003A37AB" w:rsidP="009C5FEE">
            <w:pPr>
              <w:pStyle w:val="acctfourfigures"/>
              <w:tabs>
                <w:tab w:val="decimal" w:pos="731"/>
              </w:tabs>
              <w:spacing w:line="240" w:lineRule="atLeast"/>
              <w:ind w:right="11"/>
              <w:rPr>
                <w:rFonts w:cs="Times New Roman"/>
                <w:i/>
                <w:iCs/>
                <w:sz w:val="20"/>
              </w:rPr>
            </w:pPr>
          </w:p>
        </w:tc>
      </w:tr>
      <w:tr w:rsidR="003A37AB" w:rsidRPr="00957FDB" w14:paraId="217FCF70" w14:textId="77777777" w:rsidTr="00B95A27">
        <w:trPr>
          <w:cantSplit/>
        </w:trPr>
        <w:tc>
          <w:tcPr>
            <w:tcW w:w="3972" w:type="dxa"/>
            <w:shd w:val="clear" w:color="auto" w:fill="auto"/>
            <w:vAlign w:val="bottom"/>
          </w:tcPr>
          <w:p w14:paraId="4FCEE8CD" w14:textId="77777777" w:rsidR="003A37AB" w:rsidRPr="00957FDB" w:rsidRDefault="00CC1EB1" w:rsidP="009C5FEE">
            <w:pPr>
              <w:spacing w:line="240" w:lineRule="atLeast"/>
              <w:ind w:left="191" w:hanging="191"/>
              <w:rPr>
                <w:sz w:val="20"/>
                <w:szCs w:val="20"/>
              </w:rPr>
            </w:pPr>
            <w:r w:rsidRPr="00957FDB">
              <w:rPr>
                <w:sz w:val="20"/>
                <w:szCs w:val="20"/>
              </w:rPr>
              <w:t>Derivative</w:t>
            </w:r>
            <w:r w:rsidR="003A37AB" w:rsidRPr="00957FDB">
              <w:rPr>
                <w:sz w:val="20"/>
                <w:szCs w:val="20"/>
              </w:rPr>
              <w:t xml:space="preserve"> assets</w:t>
            </w:r>
          </w:p>
        </w:tc>
        <w:tc>
          <w:tcPr>
            <w:tcW w:w="1276" w:type="dxa"/>
            <w:vAlign w:val="bottom"/>
          </w:tcPr>
          <w:p w14:paraId="4FC5EF84" w14:textId="77777777" w:rsidR="003A37AB" w:rsidRPr="00957FDB" w:rsidRDefault="00963018" w:rsidP="009C5FEE">
            <w:pPr>
              <w:pStyle w:val="acctfourfigures"/>
              <w:tabs>
                <w:tab w:val="decimal" w:pos="731"/>
              </w:tabs>
              <w:spacing w:line="240" w:lineRule="atLeast"/>
              <w:ind w:right="11"/>
              <w:jc w:val="right"/>
              <w:rPr>
                <w:rFonts w:cs="Times New Roman"/>
                <w:sz w:val="20"/>
                <w:szCs w:val="25"/>
                <w:lang w:val="en-US" w:bidi="th-TH"/>
              </w:rPr>
            </w:pPr>
            <w:r w:rsidRPr="00957FDB">
              <w:rPr>
                <w:rFonts w:cs="Times New Roman"/>
                <w:sz w:val="20"/>
                <w:szCs w:val="25"/>
                <w:lang w:val="en-US" w:bidi="th-TH"/>
              </w:rPr>
              <w:t>628</w:t>
            </w:r>
          </w:p>
        </w:tc>
        <w:tc>
          <w:tcPr>
            <w:tcW w:w="1134" w:type="dxa"/>
            <w:shd w:val="clear" w:color="auto" w:fill="auto"/>
            <w:vAlign w:val="bottom"/>
          </w:tcPr>
          <w:p w14:paraId="77827C22" w14:textId="77777777" w:rsidR="003A37AB" w:rsidRPr="00957FDB" w:rsidRDefault="002D3EE6" w:rsidP="009C5FEE">
            <w:pPr>
              <w:tabs>
                <w:tab w:val="decimal" w:pos="510"/>
              </w:tabs>
              <w:spacing w:line="240" w:lineRule="atLeast"/>
              <w:ind w:left="92" w:right="27" w:hanging="62"/>
              <w:jc w:val="right"/>
              <w:rPr>
                <w:sz w:val="20"/>
                <w:szCs w:val="20"/>
              </w:rPr>
            </w:pPr>
            <w:r w:rsidRPr="00957FDB">
              <w:rPr>
                <w:sz w:val="20"/>
                <w:szCs w:val="20"/>
              </w:rPr>
              <w:t>409</w:t>
            </w:r>
          </w:p>
        </w:tc>
        <w:tc>
          <w:tcPr>
            <w:tcW w:w="1134" w:type="dxa"/>
            <w:vAlign w:val="bottom"/>
          </w:tcPr>
          <w:p w14:paraId="63E114BE" w14:textId="77777777" w:rsidR="003A37AB" w:rsidRPr="00957FDB" w:rsidRDefault="00387FDA" w:rsidP="009C5FEE">
            <w:pPr>
              <w:tabs>
                <w:tab w:val="decimal" w:pos="510"/>
              </w:tabs>
              <w:spacing w:line="240" w:lineRule="atLeast"/>
              <w:ind w:left="92" w:right="27" w:hanging="62"/>
              <w:jc w:val="right"/>
              <w:rPr>
                <w:sz w:val="20"/>
                <w:szCs w:val="20"/>
              </w:rPr>
            </w:pPr>
            <w:r w:rsidRPr="00957FDB">
              <w:rPr>
                <w:sz w:val="20"/>
                <w:szCs w:val="20"/>
              </w:rPr>
              <w:t>628</w:t>
            </w:r>
          </w:p>
        </w:tc>
        <w:tc>
          <w:tcPr>
            <w:tcW w:w="1134" w:type="dxa"/>
            <w:tcBorders>
              <w:left w:val="nil"/>
            </w:tcBorders>
            <w:vAlign w:val="bottom"/>
          </w:tcPr>
          <w:p w14:paraId="4CE5A88C" w14:textId="77777777" w:rsidR="003A37AB" w:rsidRPr="00957FDB" w:rsidRDefault="006606F2" w:rsidP="009C5FEE">
            <w:pPr>
              <w:tabs>
                <w:tab w:val="decimal" w:pos="510"/>
              </w:tabs>
              <w:spacing w:line="240" w:lineRule="atLeast"/>
              <w:ind w:left="92" w:right="27" w:hanging="62"/>
              <w:jc w:val="right"/>
              <w:rPr>
                <w:sz w:val="20"/>
                <w:szCs w:val="20"/>
              </w:rPr>
            </w:pPr>
            <w:r w:rsidRPr="00957FDB">
              <w:rPr>
                <w:sz w:val="20"/>
                <w:szCs w:val="20"/>
              </w:rPr>
              <w:t>409</w:t>
            </w:r>
          </w:p>
        </w:tc>
      </w:tr>
      <w:tr w:rsidR="003A37AB" w:rsidRPr="00957FDB" w14:paraId="768D9446" w14:textId="77777777" w:rsidTr="00B95A27">
        <w:trPr>
          <w:cantSplit/>
        </w:trPr>
        <w:tc>
          <w:tcPr>
            <w:tcW w:w="3972" w:type="dxa"/>
            <w:shd w:val="clear" w:color="auto" w:fill="auto"/>
            <w:vAlign w:val="bottom"/>
          </w:tcPr>
          <w:p w14:paraId="3F45C797" w14:textId="77777777" w:rsidR="003A37AB" w:rsidRPr="00957FDB" w:rsidRDefault="003A37AB" w:rsidP="009C5FEE">
            <w:pPr>
              <w:pStyle w:val="acctfourfigures"/>
              <w:spacing w:line="240" w:lineRule="atLeast"/>
              <w:rPr>
                <w:rFonts w:cs="Times New Roman"/>
                <w:sz w:val="20"/>
              </w:rPr>
            </w:pPr>
            <w:r w:rsidRPr="00957FDB">
              <w:rPr>
                <w:rFonts w:cs="Times New Roman"/>
                <w:sz w:val="20"/>
              </w:rPr>
              <w:t>Held</w:t>
            </w:r>
            <w:r w:rsidRPr="00957FDB">
              <w:rPr>
                <w:rFonts w:cs="Times New Roman"/>
                <w:sz w:val="20"/>
                <w:cs/>
                <w:lang w:bidi="th-TH"/>
              </w:rPr>
              <w:t>-</w:t>
            </w:r>
            <w:r w:rsidRPr="00957FDB">
              <w:rPr>
                <w:rFonts w:cs="Times New Roman"/>
                <w:sz w:val="20"/>
              </w:rPr>
              <w:t>to</w:t>
            </w:r>
            <w:r w:rsidRPr="00957FDB">
              <w:rPr>
                <w:rFonts w:cs="Times New Roman"/>
                <w:sz w:val="20"/>
                <w:cs/>
                <w:lang w:bidi="th-TH"/>
              </w:rPr>
              <w:t>-</w:t>
            </w:r>
            <w:r w:rsidRPr="00957FDB">
              <w:rPr>
                <w:rFonts w:cs="Times New Roman"/>
                <w:sz w:val="20"/>
              </w:rPr>
              <w:t>maturity securities</w:t>
            </w:r>
          </w:p>
        </w:tc>
        <w:tc>
          <w:tcPr>
            <w:tcW w:w="1276" w:type="dxa"/>
          </w:tcPr>
          <w:p w14:paraId="7306C5C4" w14:textId="77777777" w:rsidR="003A37AB" w:rsidRPr="00957FDB" w:rsidRDefault="000679B0" w:rsidP="00BF7E31">
            <w:pPr>
              <w:pStyle w:val="acctfourfigures"/>
              <w:tabs>
                <w:tab w:val="decimal" w:pos="731"/>
              </w:tabs>
              <w:spacing w:line="240" w:lineRule="atLeast"/>
              <w:ind w:right="11"/>
              <w:jc w:val="right"/>
              <w:rPr>
                <w:rFonts w:cs="Times New Roman"/>
                <w:sz w:val="20"/>
                <w:szCs w:val="25"/>
                <w:lang w:bidi="th-TH"/>
              </w:rPr>
            </w:pPr>
            <w:r w:rsidRPr="00957FDB">
              <w:rPr>
                <w:rFonts w:cs="Times New Roman"/>
                <w:sz w:val="20"/>
                <w:szCs w:val="25"/>
                <w:lang w:bidi="th-TH"/>
              </w:rPr>
              <w:t>120,64</w:t>
            </w:r>
            <w:r w:rsidR="00BF7E31" w:rsidRPr="00957FDB">
              <w:rPr>
                <w:rFonts w:cs="Times New Roman"/>
                <w:sz w:val="20"/>
                <w:szCs w:val="25"/>
                <w:lang w:bidi="th-TH"/>
              </w:rPr>
              <w:t>5</w:t>
            </w:r>
          </w:p>
        </w:tc>
        <w:tc>
          <w:tcPr>
            <w:tcW w:w="1134" w:type="dxa"/>
            <w:shd w:val="clear" w:color="auto" w:fill="auto"/>
            <w:vAlign w:val="bottom"/>
          </w:tcPr>
          <w:p w14:paraId="65DDEF34" w14:textId="77777777" w:rsidR="003A37AB" w:rsidRPr="00957FDB" w:rsidRDefault="00963018" w:rsidP="009C5FEE">
            <w:pPr>
              <w:pStyle w:val="acctfourfigures"/>
              <w:tabs>
                <w:tab w:val="decimal" w:pos="731"/>
              </w:tabs>
              <w:spacing w:line="240" w:lineRule="atLeast"/>
              <w:ind w:right="11"/>
              <w:jc w:val="right"/>
              <w:rPr>
                <w:rFonts w:cs="Times New Roman"/>
                <w:sz w:val="20"/>
                <w:lang w:bidi="th-TH"/>
              </w:rPr>
            </w:pPr>
            <w:r w:rsidRPr="00957FDB">
              <w:rPr>
                <w:rFonts w:cs="Times New Roman"/>
                <w:sz w:val="20"/>
                <w:lang w:bidi="th-TH"/>
              </w:rPr>
              <w:t>131,527</w:t>
            </w:r>
          </w:p>
        </w:tc>
        <w:tc>
          <w:tcPr>
            <w:tcW w:w="1134" w:type="dxa"/>
          </w:tcPr>
          <w:p w14:paraId="0E2E999A" w14:textId="77777777" w:rsidR="003A37AB" w:rsidRPr="00957FDB" w:rsidRDefault="00387FDA" w:rsidP="009C5FEE">
            <w:pPr>
              <w:pStyle w:val="acctfourfigures"/>
              <w:tabs>
                <w:tab w:val="decimal" w:pos="731"/>
              </w:tabs>
              <w:spacing w:line="240" w:lineRule="atLeast"/>
              <w:ind w:right="11"/>
              <w:jc w:val="right"/>
              <w:rPr>
                <w:rFonts w:cs="Times New Roman"/>
                <w:sz w:val="20"/>
              </w:rPr>
            </w:pPr>
            <w:r w:rsidRPr="00957FDB">
              <w:rPr>
                <w:rFonts w:cs="Times New Roman"/>
                <w:sz w:val="20"/>
              </w:rPr>
              <w:t>10</w:t>
            </w:r>
            <w:r w:rsidR="00963018" w:rsidRPr="00957FDB">
              <w:rPr>
                <w:rFonts w:cs="Times New Roman"/>
                <w:sz w:val="20"/>
              </w:rPr>
              <w:t>,</w:t>
            </w:r>
            <w:r w:rsidRPr="00957FDB">
              <w:rPr>
                <w:rFonts w:cs="Times New Roman"/>
                <w:sz w:val="20"/>
              </w:rPr>
              <w:t>675</w:t>
            </w:r>
          </w:p>
        </w:tc>
        <w:tc>
          <w:tcPr>
            <w:tcW w:w="1134" w:type="dxa"/>
            <w:tcBorders>
              <w:left w:val="nil"/>
            </w:tcBorders>
            <w:vAlign w:val="bottom"/>
          </w:tcPr>
          <w:p w14:paraId="2CC75827" w14:textId="77777777" w:rsidR="003A37AB" w:rsidRPr="00957FDB" w:rsidRDefault="00387FDA" w:rsidP="009C5FEE">
            <w:pPr>
              <w:pStyle w:val="acctfourfigures"/>
              <w:tabs>
                <w:tab w:val="decimal" w:pos="731"/>
              </w:tabs>
              <w:spacing w:line="240" w:lineRule="atLeast"/>
              <w:ind w:right="11"/>
              <w:jc w:val="right"/>
              <w:rPr>
                <w:rFonts w:cs="Times New Roman"/>
                <w:sz w:val="20"/>
              </w:rPr>
            </w:pPr>
            <w:r w:rsidRPr="00957FDB">
              <w:rPr>
                <w:rFonts w:cs="Times New Roman"/>
                <w:sz w:val="20"/>
              </w:rPr>
              <w:t>11</w:t>
            </w:r>
            <w:r w:rsidR="00963018" w:rsidRPr="00957FDB">
              <w:rPr>
                <w:rFonts w:cs="Times New Roman"/>
                <w:sz w:val="20"/>
              </w:rPr>
              <w:t>,</w:t>
            </w:r>
            <w:r w:rsidRPr="00957FDB">
              <w:rPr>
                <w:rFonts w:cs="Times New Roman"/>
                <w:sz w:val="20"/>
              </w:rPr>
              <w:t>479</w:t>
            </w:r>
          </w:p>
        </w:tc>
      </w:tr>
      <w:tr w:rsidR="003A37AB" w:rsidRPr="00957FDB" w14:paraId="33DF696E" w14:textId="77777777" w:rsidTr="00B95A27">
        <w:trPr>
          <w:cantSplit/>
        </w:trPr>
        <w:tc>
          <w:tcPr>
            <w:tcW w:w="3972" w:type="dxa"/>
            <w:shd w:val="clear" w:color="auto" w:fill="auto"/>
            <w:vAlign w:val="bottom"/>
          </w:tcPr>
          <w:p w14:paraId="307E45E7" w14:textId="77777777" w:rsidR="003A37AB" w:rsidRPr="00957FDB" w:rsidRDefault="003A37AB" w:rsidP="009C5FEE">
            <w:pPr>
              <w:spacing w:line="240" w:lineRule="atLeast"/>
              <w:rPr>
                <w:sz w:val="20"/>
                <w:szCs w:val="20"/>
              </w:rPr>
            </w:pPr>
          </w:p>
        </w:tc>
        <w:tc>
          <w:tcPr>
            <w:tcW w:w="1276" w:type="dxa"/>
            <w:vAlign w:val="bottom"/>
          </w:tcPr>
          <w:p w14:paraId="774C8E26" w14:textId="77777777" w:rsidR="003A37AB" w:rsidRPr="00957FDB" w:rsidRDefault="003A37AB" w:rsidP="009C5FEE">
            <w:pPr>
              <w:pStyle w:val="acctfourfigures"/>
              <w:tabs>
                <w:tab w:val="decimal" w:pos="731"/>
              </w:tabs>
              <w:spacing w:line="240" w:lineRule="atLeast"/>
              <w:ind w:right="11"/>
              <w:jc w:val="right"/>
              <w:rPr>
                <w:rFonts w:cs="Times New Roman"/>
                <w:sz w:val="20"/>
              </w:rPr>
            </w:pPr>
          </w:p>
        </w:tc>
        <w:tc>
          <w:tcPr>
            <w:tcW w:w="1134" w:type="dxa"/>
            <w:shd w:val="clear" w:color="auto" w:fill="auto"/>
            <w:vAlign w:val="bottom"/>
          </w:tcPr>
          <w:p w14:paraId="4EF642D6" w14:textId="77777777" w:rsidR="003A37AB" w:rsidRPr="00957FDB" w:rsidRDefault="003A37AB" w:rsidP="009C5FEE">
            <w:pPr>
              <w:pStyle w:val="acctfourfigures"/>
              <w:tabs>
                <w:tab w:val="decimal" w:pos="735"/>
              </w:tabs>
              <w:spacing w:line="240" w:lineRule="atLeast"/>
              <w:ind w:right="11"/>
              <w:jc w:val="right"/>
              <w:rPr>
                <w:rFonts w:cs="Times New Roman"/>
                <w:sz w:val="20"/>
              </w:rPr>
            </w:pPr>
          </w:p>
        </w:tc>
        <w:tc>
          <w:tcPr>
            <w:tcW w:w="1134" w:type="dxa"/>
            <w:vAlign w:val="bottom"/>
          </w:tcPr>
          <w:p w14:paraId="586EEF78" w14:textId="77777777" w:rsidR="003A37AB" w:rsidRPr="00957FDB" w:rsidRDefault="003A37AB" w:rsidP="009C5FEE">
            <w:pPr>
              <w:pStyle w:val="acctfourfigures"/>
              <w:tabs>
                <w:tab w:val="decimal" w:pos="973"/>
              </w:tabs>
              <w:spacing w:line="240" w:lineRule="atLeast"/>
              <w:ind w:right="11"/>
              <w:jc w:val="right"/>
              <w:rPr>
                <w:rFonts w:cs="Times New Roman"/>
                <w:sz w:val="20"/>
              </w:rPr>
            </w:pPr>
          </w:p>
        </w:tc>
        <w:tc>
          <w:tcPr>
            <w:tcW w:w="1134" w:type="dxa"/>
            <w:vAlign w:val="bottom"/>
          </w:tcPr>
          <w:p w14:paraId="32E5C5BB" w14:textId="77777777" w:rsidR="003A37AB" w:rsidRPr="00957FDB" w:rsidRDefault="003A37AB" w:rsidP="009C5FEE">
            <w:pPr>
              <w:tabs>
                <w:tab w:val="decimal" w:pos="510"/>
              </w:tabs>
              <w:spacing w:line="240" w:lineRule="atLeast"/>
              <w:ind w:left="92" w:right="11" w:hanging="62"/>
              <w:jc w:val="right"/>
              <w:rPr>
                <w:sz w:val="20"/>
                <w:szCs w:val="20"/>
                <w:rtl/>
                <w:lang w:val="en-GB" w:bidi="ar-SA"/>
              </w:rPr>
            </w:pPr>
          </w:p>
        </w:tc>
      </w:tr>
      <w:tr w:rsidR="003A37AB" w:rsidRPr="00957FDB" w14:paraId="09325C73" w14:textId="77777777" w:rsidTr="00B95A27">
        <w:trPr>
          <w:cantSplit/>
        </w:trPr>
        <w:tc>
          <w:tcPr>
            <w:tcW w:w="3972" w:type="dxa"/>
            <w:shd w:val="clear" w:color="auto" w:fill="auto"/>
            <w:vAlign w:val="bottom"/>
          </w:tcPr>
          <w:p w14:paraId="1CDC7A47" w14:textId="77777777" w:rsidR="003A37AB" w:rsidRPr="00957FDB" w:rsidRDefault="003A37AB" w:rsidP="009C5FEE">
            <w:pPr>
              <w:spacing w:line="240" w:lineRule="atLeast"/>
              <w:rPr>
                <w:b/>
                <w:bCs/>
                <w:sz w:val="20"/>
                <w:szCs w:val="20"/>
              </w:rPr>
            </w:pPr>
            <w:r w:rsidRPr="00957FDB">
              <w:rPr>
                <w:b/>
                <w:bCs/>
                <w:sz w:val="20"/>
                <w:szCs w:val="20"/>
              </w:rPr>
              <w:t>Financial liabilities</w:t>
            </w:r>
          </w:p>
        </w:tc>
        <w:tc>
          <w:tcPr>
            <w:tcW w:w="1276" w:type="dxa"/>
            <w:vAlign w:val="bottom"/>
          </w:tcPr>
          <w:p w14:paraId="514BBD0D" w14:textId="77777777" w:rsidR="003A37AB" w:rsidRPr="00957FDB" w:rsidRDefault="003A37AB" w:rsidP="009C5FEE">
            <w:pPr>
              <w:pStyle w:val="acctfourfigures"/>
              <w:tabs>
                <w:tab w:val="decimal" w:pos="731"/>
              </w:tabs>
              <w:spacing w:line="240" w:lineRule="atLeast"/>
              <w:ind w:right="11"/>
              <w:jc w:val="right"/>
              <w:rPr>
                <w:rFonts w:cs="Times New Roman"/>
                <w:sz w:val="20"/>
                <w:szCs w:val="25"/>
                <w:cs/>
                <w:lang w:bidi="th-TH"/>
              </w:rPr>
            </w:pPr>
          </w:p>
        </w:tc>
        <w:tc>
          <w:tcPr>
            <w:tcW w:w="1134" w:type="dxa"/>
            <w:shd w:val="clear" w:color="auto" w:fill="auto"/>
            <w:vAlign w:val="bottom"/>
          </w:tcPr>
          <w:p w14:paraId="61A06B98" w14:textId="77777777" w:rsidR="003A37AB" w:rsidRPr="00957FDB" w:rsidRDefault="003A37AB" w:rsidP="009C5FEE">
            <w:pPr>
              <w:pStyle w:val="acctfourfigures"/>
              <w:tabs>
                <w:tab w:val="decimal" w:pos="735"/>
              </w:tabs>
              <w:spacing w:line="240" w:lineRule="atLeast"/>
              <w:ind w:right="11"/>
              <w:jc w:val="right"/>
              <w:rPr>
                <w:rFonts w:cs="Times New Roman"/>
                <w:sz w:val="20"/>
              </w:rPr>
            </w:pPr>
          </w:p>
        </w:tc>
        <w:tc>
          <w:tcPr>
            <w:tcW w:w="1134" w:type="dxa"/>
            <w:vAlign w:val="bottom"/>
          </w:tcPr>
          <w:p w14:paraId="624C982F" w14:textId="77777777" w:rsidR="003A37AB" w:rsidRPr="00957FDB" w:rsidRDefault="003A37AB" w:rsidP="009C5FEE">
            <w:pPr>
              <w:pStyle w:val="acctfourfigures"/>
              <w:tabs>
                <w:tab w:val="decimal" w:pos="973"/>
              </w:tabs>
              <w:spacing w:line="240" w:lineRule="atLeast"/>
              <w:ind w:right="11"/>
              <w:jc w:val="right"/>
              <w:rPr>
                <w:rFonts w:cs="Times New Roman"/>
                <w:sz w:val="20"/>
              </w:rPr>
            </w:pPr>
          </w:p>
        </w:tc>
        <w:tc>
          <w:tcPr>
            <w:tcW w:w="1134" w:type="dxa"/>
            <w:vAlign w:val="bottom"/>
          </w:tcPr>
          <w:p w14:paraId="2F77277B" w14:textId="77777777" w:rsidR="003A37AB" w:rsidRPr="00957FDB" w:rsidRDefault="003A37AB" w:rsidP="009C5FEE">
            <w:pPr>
              <w:tabs>
                <w:tab w:val="decimal" w:pos="510"/>
              </w:tabs>
              <w:spacing w:line="240" w:lineRule="atLeast"/>
              <w:ind w:left="92" w:right="11" w:hanging="62"/>
              <w:jc w:val="right"/>
              <w:rPr>
                <w:sz w:val="20"/>
                <w:szCs w:val="20"/>
                <w:rtl/>
                <w:lang w:val="en-GB" w:bidi="ar-SA"/>
              </w:rPr>
            </w:pPr>
          </w:p>
        </w:tc>
      </w:tr>
      <w:tr w:rsidR="003A37AB" w:rsidRPr="00957FDB" w14:paraId="38D99AB9" w14:textId="77777777" w:rsidTr="00B95A27">
        <w:trPr>
          <w:cantSplit/>
        </w:trPr>
        <w:tc>
          <w:tcPr>
            <w:tcW w:w="3972" w:type="dxa"/>
            <w:shd w:val="clear" w:color="auto" w:fill="auto"/>
            <w:vAlign w:val="bottom"/>
          </w:tcPr>
          <w:p w14:paraId="6C11552E" w14:textId="77777777" w:rsidR="003A37AB" w:rsidRPr="00957FDB" w:rsidRDefault="00CC1EB1" w:rsidP="009C5FEE">
            <w:pPr>
              <w:spacing w:line="240" w:lineRule="atLeast"/>
              <w:ind w:left="191" w:hanging="191"/>
              <w:rPr>
                <w:sz w:val="20"/>
                <w:szCs w:val="20"/>
              </w:rPr>
            </w:pPr>
            <w:r w:rsidRPr="00957FDB">
              <w:rPr>
                <w:sz w:val="20"/>
                <w:szCs w:val="20"/>
              </w:rPr>
              <w:t>Derivative</w:t>
            </w:r>
            <w:r w:rsidR="003A37AB" w:rsidRPr="00957FDB">
              <w:rPr>
                <w:sz w:val="20"/>
                <w:szCs w:val="20"/>
              </w:rPr>
              <w:t xml:space="preserve"> liabilities</w:t>
            </w:r>
          </w:p>
        </w:tc>
        <w:tc>
          <w:tcPr>
            <w:tcW w:w="1276" w:type="dxa"/>
          </w:tcPr>
          <w:p w14:paraId="6FFDC8C2" w14:textId="77777777" w:rsidR="003A37AB" w:rsidRPr="00957FDB" w:rsidRDefault="00963018" w:rsidP="009C5FEE">
            <w:pPr>
              <w:pStyle w:val="acctfourfigures"/>
              <w:spacing w:line="240" w:lineRule="atLeast"/>
              <w:ind w:right="11"/>
              <w:jc w:val="right"/>
              <w:rPr>
                <w:rFonts w:cs="Times New Roman"/>
                <w:sz w:val="20"/>
                <w:szCs w:val="25"/>
                <w:lang w:val="en-US" w:bidi="th-TH"/>
              </w:rPr>
            </w:pPr>
            <w:r w:rsidRPr="00957FDB">
              <w:rPr>
                <w:rFonts w:cs="Times New Roman"/>
                <w:sz w:val="20"/>
                <w:szCs w:val="25"/>
                <w:lang w:val="en-US" w:bidi="th-TH"/>
              </w:rPr>
              <w:t>672</w:t>
            </w:r>
          </w:p>
        </w:tc>
        <w:tc>
          <w:tcPr>
            <w:tcW w:w="1134" w:type="dxa"/>
            <w:shd w:val="clear" w:color="auto" w:fill="auto"/>
            <w:vAlign w:val="bottom"/>
          </w:tcPr>
          <w:p w14:paraId="760BAED6" w14:textId="77777777" w:rsidR="003A37AB" w:rsidRPr="00957FDB" w:rsidRDefault="006606F2" w:rsidP="009C5FEE">
            <w:pPr>
              <w:pStyle w:val="acctfourfigures"/>
              <w:spacing w:line="240" w:lineRule="atLeast"/>
              <w:ind w:right="11"/>
              <w:jc w:val="right"/>
              <w:rPr>
                <w:rFonts w:cs="Times New Roman"/>
                <w:sz w:val="20"/>
              </w:rPr>
            </w:pPr>
            <w:r w:rsidRPr="00957FDB">
              <w:rPr>
                <w:rFonts w:cs="Times New Roman"/>
                <w:sz w:val="20"/>
              </w:rPr>
              <w:t>490</w:t>
            </w:r>
          </w:p>
        </w:tc>
        <w:tc>
          <w:tcPr>
            <w:tcW w:w="1134" w:type="dxa"/>
          </w:tcPr>
          <w:p w14:paraId="393F4B64" w14:textId="77777777" w:rsidR="003A37AB" w:rsidRPr="00957FDB" w:rsidRDefault="00963018" w:rsidP="009C5FEE">
            <w:pPr>
              <w:pStyle w:val="acctfourfigures"/>
              <w:tabs>
                <w:tab w:val="decimal" w:pos="731"/>
              </w:tabs>
              <w:spacing w:line="240" w:lineRule="atLeast"/>
              <w:ind w:right="11"/>
              <w:jc w:val="right"/>
              <w:rPr>
                <w:rFonts w:cs="Times New Roman"/>
                <w:sz w:val="20"/>
              </w:rPr>
            </w:pPr>
            <w:r w:rsidRPr="00957FDB">
              <w:rPr>
                <w:rFonts w:cs="Times New Roman"/>
                <w:sz w:val="20"/>
              </w:rPr>
              <w:t>672</w:t>
            </w:r>
          </w:p>
        </w:tc>
        <w:tc>
          <w:tcPr>
            <w:tcW w:w="1134" w:type="dxa"/>
            <w:tcBorders>
              <w:left w:val="nil"/>
            </w:tcBorders>
            <w:vAlign w:val="bottom"/>
          </w:tcPr>
          <w:p w14:paraId="4C3C1AB6" w14:textId="77777777" w:rsidR="003A37AB" w:rsidRPr="00957FDB" w:rsidRDefault="006606F2" w:rsidP="009C5FEE">
            <w:pPr>
              <w:pStyle w:val="acctfourfigures"/>
              <w:tabs>
                <w:tab w:val="decimal" w:pos="731"/>
              </w:tabs>
              <w:spacing w:line="240" w:lineRule="atLeast"/>
              <w:ind w:right="11"/>
              <w:jc w:val="right"/>
              <w:rPr>
                <w:rFonts w:cs="Times New Roman"/>
                <w:sz w:val="20"/>
                <w:lang w:val="en-US"/>
              </w:rPr>
            </w:pPr>
            <w:r w:rsidRPr="00957FDB">
              <w:rPr>
                <w:rFonts w:cs="Times New Roman"/>
                <w:sz w:val="20"/>
                <w:lang w:val="en-US"/>
              </w:rPr>
              <w:t>490</w:t>
            </w:r>
          </w:p>
        </w:tc>
      </w:tr>
    </w:tbl>
    <w:p w14:paraId="0F11868C" w14:textId="77777777" w:rsidR="00750F6D" w:rsidRPr="00957FDB" w:rsidRDefault="00750F6D" w:rsidP="009C5FEE">
      <w:pPr>
        <w:pStyle w:val="block"/>
        <w:spacing w:after="0" w:line="240" w:lineRule="atLeast"/>
        <w:ind w:left="1080" w:right="-7"/>
        <w:jc w:val="both"/>
        <w:rPr>
          <w:szCs w:val="22"/>
          <w:lang w:val="en-US"/>
        </w:rPr>
      </w:pPr>
    </w:p>
    <w:p w14:paraId="2E636C72" w14:textId="77777777" w:rsidR="00AA14DD" w:rsidRPr="00957FDB" w:rsidRDefault="00AA14DD" w:rsidP="009C5FEE">
      <w:pPr>
        <w:spacing w:line="240" w:lineRule="atLeast"/>
        <w:ind w:left="540" w:right="-28"/>
        <w:jc w:val="both"/>
        <w:rPr>
          <w:sz w:val="22"/>
          <w:szCs w:val="22"/>
        </w:rPr>
      </w:pPr>
      <w:r w:rsidRPr="00957FDB">
        <w:rPr>
          <w:sz w:val="22"/>
          <w:szCs w:val="22"/>
        </w:rPr>
        <w:t>The following m</w:t>
      </w:r>
      <w:r w:rsidR="005D6B9C" w:rsidRPr="00957FDB">
        <w:rPr>
          <w:sz w:val="22"/>
          <w:szCs w:val="22"/>
        </w:rPr>
        <w:t xml:space="preserve">ethods and assumptions are used </w:t>
      </w:r>
      <w:r w:rsidRPr="00957FDB">
        <w:rPr>
          <w:sz w:val="22"/>
          <w:szCs w:val="22"/>
        </w:rPr>
        <w:t>in estimating fair market values of financial instruments as disclosed herein</w:t>
      </w:r>
      <w:r w:rsidRPr="00957FDB">
        <w:rPr>
          <w:sz w:val="22"/>
          <w:szCs w:val="22"/>
          <w:cs/>
        </w:rPr>
        <w:t>:</w:t>
      </w:r>
    </w:p>
    <w:p w14:paraId="3744251C" w14:textId="77777777" w:rsidR="006F4A78" w:rsidRPr="00957FDB" w:rsidRDefault="006F4A78" w:rsidP="009C5FEE">
      <w:pPr>
        <w:spacing w:line="240" w:lineRule="atLeast"/>
        <w:ind w:left="540" w:right="-28"/>
        <w:jc w:val="both"/>
        <w:rPr>
          <w:sz w:val="22"/>
          <w:szCs w:val="22"/>
        </w:rPr>
      </w:pPr>
    </w:p>
    <w:tbl>
      <w:tblPr>
        <w:tblW w:w="9360" w:type="dxa"/>
        <w:tblInd w:w="360" w:type="dxa"/>
        <w:tblLayout w:type="fixed"/>
        <w:tblLook w:val="0000" w:firstRow="0" w:lastRow="0" w:firstColumn="0" w:lastColumn="0" w:noHBand="0" w:noVBand="0"/>
      </w:tblPr>
      <w:tblGrid>
        <w:gridCol w:w="3690"/>
        <w:gridCol w:w="5670"/>
      </w:tblGrid>
      <w:tr w:rsidR="00064D9E" w:rsidRPr="00957FDB" w14:paraId="2D7DC982" w14:textId="77777777" w:rsidTr="00D9264E">
        <w:tc>
          <w:tcPr>
            <w:tcW w:w="3690" w:type="dxa"/>
            <w:shd w:val="clear" w:color="auto" w:fill="auto"/>
          </w:tcPr>
          <w:p w14:paraId="4C5078E4" w14:textId="77777777" w:rsidR="00064D9E" w:rsidRPr="00957FDB" w:rsidRDefault="00064D9E" w:rsidP="00BF7E31">
            <w:pPr>
              <w:spacing w:line="240" w:lineRule="atLeast"/>
              <w:ind w:left="333" w:hanging="252"/>
              <w:rPr>
                <w:sz w:val="22"/>
                <w:szCs w:val="22"/>
              </w:rPr>
            </w:pPr>
            <w:r w:rsidRPr="00957FDB">
              <w:rPr>
                <w:sz w:val="22"/>
                <w:szCs w:val="22"/>
              </w:rPr>
              <w:t xml:space="preserve">Interbank and money market items </w:t>
            </w:r>
            <w:r w:rsidRPr="00957FDB">
              <w:rPr>
                <w:sz w:val="22"/>
                <w:szCs w:val="22"/>
                <w:cs/>
              </w:rPr>
              <w:t>(</w:t>
            </w:r>
            <w:r w:rsidRPr="00957FDB">
              <w:rPr>
                <w:sz w:val="22"/>
                <w:szCs w:val="22"/>
              </w:rPr>
              <w:t>Assets</w:t>
            </w:r>
            <w:r w:rsidRPr="00957FDB">
              <w:rPr>
                <w:sz w:val="22"/>
                <w:szCs w:val="22"/>
                <w:cs/>
              </w:rPr>
              <w:t>):</w:t>
            </w:r>
          </w:p>
        </w:tc>
        <w:tc>
          <w:tcPr>
            <w:tcW w:w="5670" w:type="dxa"/>
            <w:shd w:val="clear" w:color="auto" w:fill="auto"/>
          </w:tcPr>
          <w:p w14:paraId="463A94E0" w14:textId="77777777" w:rsidR="00064D9E" w:rsidRPr="00957FDB" w:rsidRDefault="00064D9E" w:rsidP="009C5FEE">
            <w:pPr>
              <w:spacing w:line="240" w:lineRule="atLeast"/>
              <w:jc w:val="both"/>
              <w:rPr>
                <w:sz w:val="22"/>
                <w:szCs w:val="22"/>
              </w:rPr>
            </w:pPr>
            <w:r w:rsidRPr="00957FDB">
              <w:rPr>
                <w:sz w:val="22"/>
                <w:szCs w:val="22"/>
              </w:rPr>
              <w:t>Fair value calculated based on present value of estimated cash flows, using the current interest rate in the money market</w:t>
            </w:r>
            <w:r w:rsidRPr="00957FDB">
              <w:rPr>
                <w:sz w:val="22"/>
                <w:szCs w:val="22"/>
                <w:cs/>
              </w:rPr>
              <w:t>.</w:t>
            </w:r>
          </w:p>
          <w:p w14:paraId="506E2B3E" w14:textId="77777777" w:rsidR="00A5654D" w:rsidRPr="00957FDB" w:rsidRDefault="00A5654D" w:rsidP="009C5FEE">
            <w:pPr>
              <w:spacing w:line="240" w:lineRule="atLeast"/>
              <w:jc w:val="both"/>
              <w:rPr>
                <w:sz w:val="22"/>
                <w:szCs w:val="22"/>
              </w:rPr>
            </w:pPr>
          </w:p>
        </w:tc>
      </w:tr>
      <w:tr w:rsidR="00064D9E" w:rsidRPr="00957FDB" w14:paraId="4F4034E1" w14:textId="77777777" w:rsidTr="00D9264E">
        <w:tc>
          <w:tcPr>
            <w:tcW w:w="3690" w:type="dxa"/>
            <w:shd w:val="clear" w:color="auto" w:fill="auto"/>
          </w:tcPr>
          <w:p w14:paraId="4DA84DDA" w14:textId="77777777" w:rsidR="00064D9E" w:rsidRPr="00957FDB" w:rsidRDefault="00F251CB" w:rsidP="00BF7E31">
            <w:pPr>
              <w:spacing w:line="240" w:lineRule="atLeast"/>
              <w:ind w:left="333" w:hanging="252"/>
              <w:rPr>
                <w:sz w:val="22"/>
                <w:szCs w:val="22"/>
              </w:rPr>
            </w:pPr>
            <w:r w:rsidRPr="00957FDB">
              <w:rPr>
                <w:sz w:val="22"/>
                <w:szCs w:val="22"/>
              </w:rPr>
              <w:t>Derivative</w:t>
            </w:r>
            <w:r w:rsidR="00F157E9" w:rsidRPr="00957FDB">
              <w:rPr>
                <w:sz w:val="22"/>
                <w:szCs w:val="22"/>
              </w:rPr>
              <w:t>s</w:t>
            </w:r>
            <w:r w:rsidR="00064D9E" w:rsidRPr="00957FDB">
              <w:rPr>
                <w:sz w:val="22"/>
                <w:szCs w:val="22"/>
                <w:cs/>
              </w:rPr>
              <w:t>:</w:t>
            </w:r>
          </w:p>
        </w:tc>
        <w:tc>
          <w:tcPr>
            <w:tcW w:w="5670" w:type="dxa"/>
            <w:shd w:val="clear" w:color="auto" w:fill="auto"/>
          </w:tcPr>
          <w:p w14:paraId="4CBF84ED" w14:textId="77777777" w:rsidR="00064D9E" w:rsidRPr="00957FDB" w:rsidRDefault="00064D9E" w:rsidP="009C5FEE">
            <w:pPr>
              <w:jc w:val="both"/>
              <w:rPr>
                <w:sz w:val="22"/>
                <w:szCs w:val="22"/>
              </w:rPr>
            </w:pPr>
            <w:r w:rsidRPr="00957FDB">
              <w:rPr>
                <w:sz w:val="22"/>
                <w:szCs w:val="22"/>
              </w:rPr>
              <w:t>The fair values of derivatives are obtained from quoted market prices in active markets</w:t>
            </w:r>
            <w:r w:rsidR="0041369D" w:rsidRPr="00957FDB">
              <w:rPr>
                <w:sz w:val="22"/>
                <w:szCs w:val="22"/>
              </w:rPr>
              <w:t>, where available</w:t>
            </w:r>
            <w:r w:rsidRPr="00957FDB">
              <w:rPr>
                <w:sz w:val="22"/>
                <w:szCs w:val="22"/>
                <w:cs/>
              </w:rPr>
              <w:t xml:space="preserve">. </w:t>
            </w:r>
            <w:r w:rsidRPr="00957FDB">
              <w:rPr>
                <w:sz w:val="22"/>
                <w:szCs w:val="22"/>
              </w:rPr>
              <w:t xml:space="preserve">Fair values of derivatives in an illiquid market are obtained using an average price </w:t>
            </w:r>
            <w:r w:rsidRPr="00957FDB">
              <w:rPr>
                <w:sz w:val="22"/>
                <w:szCs w:val="22"/>
                <w:cs/>
              </w:rPr>
              <w:t>(</w:t>
            </w:r>
            <w:r w:rsidRPr="00957FDB">
              <w:rPr>
                <w:sz w:val="22"/>
                <w:szCs w:val="22"/>
              </w:rPr>
              <w:t>quoted from several reliable sources</w:t>
            </w:r>
            <w:r w:rsidRPr="00957FDB">
              <w:rPr>
                <w:sz w:val="22"/>
                <w:szCs w:val="22"/>
                <w:cs/>
              </w:rPr>
              <w:t>)</w:t>
            </w:r>
            <w:r w:rsidRPr="00957FDB">
              <w:rPr>
                <w:sz w:val="22"/>
                <w:szCs w:val="22"/>
              </w:rPr>
              <w:t>, valuation technique and a benchmark price of instruments which have similar characteristics, as appropriate</w:t>
            </w:r>
            <w:r w:rsidRPr="00957FDB">
              <w:rPr>
                <w:sz w:val="22"/>
                <w:szCs w:val="22"/>
                <w:cs/>
              </w:rPr>
              <w:t>.</w:t>
            </w:r>
          </w:p>
          <w:p w14:paraId="6A5B650B" w14:textId="77777777" w:rsidR="00A5654D" w:rsidRPr="00957FDB" w:rsidRDefault="00A5654D" w:rsidP="009C5FEE">
            <w:pPr>
              <w:jc w:val="both"/>
              <w:rPr>
                <w:sz w:val="22"/>
                <w:szCs w:val="22"/>
              </w:rPr>
            </w:pPr>
          </w:p>
        </w:tc>
      </w:tr>
      <w:tr w:rsidR="00064D9E" w:rsidRPr="00957FDB" w14:paraId="7D73C394" w14:textId="77777777" w:rsidTr="00D9264E">
        <w:tc>
          <w:tcPr>
            <w:tcW w:w="3690" w:type="dxa"/>
            <w:shd w:val="clear" w:color="auto" w:fill="auto"/>
          </w:tcPr>
          <w:p w14:paraId="6D398C6E" w14:textId="77777777" w:rsidR="00064D9E" w:rsidRPr="00957FDB" w:rsidRDefault="00064D9E" w:rsidP="00BF7E31">
            <w:pPr>
              <w:spacing w:line="240" w:lineRule="atLeast"/>
              <w:ind w:left="333" w:hanging="252"/>
              <w:rPr>
                <w:sz w:val="22"/>
                <w:szCs w:val="22"/>
              </w:rPr>
            </w:pPr>
            <w:r w:rsidRPr="00957FDB">
              <w:rPr>
                <w:sz w:val="22"/>
                <w:szCs w:val="22"/>
              </w:rPr>
              <w:t>Investments</w:t>
            </w:r>
            <w:r w:rsidRPr="00957FDB">
              <w:rPr>
                <w:sz w:val="22"/>
                <w:szCs w:val="22"/>
                <w:cs/>
              </w:rPr>
              <w:t>:</w:t>
            </w:r>
          </w:p>
        </w:tc>
        <w:tc>
          <w:tcPr>
            <w:tcW w:w="5670" w:type="dxa"/>
            <w:shd w:val="clear" w:color="auto" w:fill="auto"/>
          </w:tcPr>
          <w:p w14:paraId="53CD38FE" w14:textId="77777777" w:rsidR="00064D9E" w:rsidRPr="00957FDB" w:rsidRDefault="00064D9E" w:rsidP="009C5FEE">
            <w:pPr>
              <w:spacing w:line="240" w:lineRule="atLeast"/>
              <w:ind w:right="-28"/>
              <w:jc w:val="both"/>
              <w:rPr>
                <w:sz w:val="22"/>
                <w:szCs w:val="22"/>
              </w:rPr>
            </w:pPr>
            <w:r w:rsidRPr="00957FDB">
              <w:rPr>
                <w:sz w:val="22"/>
                <w:szCs w:val="22"/>
              </w:rPr>
              <w:t>The following methodologies are used to determine the fair value of securities held by the Bank</w:t>
            </w:r>
            <w:r w:rsidRPr="00957FDB">
              <w:rPr>
                <w:sz w:val="22"/>
                <w:szCs w:val="22"/>
                <w:cs/>
              </w:rPr>
              <w:t>.</w:t>
            </w:r>
          </w:p>
          <w:p w14:paraId="03104ACF" w14:textId="77777777" w:rsidR="00064D9E" w:rsidRPr="00957FDB" w:rsidRDefault="00064D9E" w:rsidP="00154574">
            <w:pPr>
              <w:numPr>
                <w:ilvl w:val="0"/>
                <w:numId w:val="6"/>
              </w:numPr>
              <w:tabs>
                <w:tab w:val="left" w:pos="252"/>
              </w:tabs>
              <w:spacing w:line="240" w:lineRule="atLeast"/>
              <w:ind w:left="252" w:hanging="280"/>
              <w:jc w:val="thaiDistribute"/>
              <w:rPr>
                <w:sz w:val="22"/>
                <w:szCs w:val="22"/>
              </w:rPr>
            </w:pPr>
            <w:r w:rsidRPr="00957FDB">
              <w:rPr>
                <w:sz w:val="22"/>
                <w:szCs w:val="22"/>
              </w:rPr>
              <w:t>The fair value of debt securities is estimated based on the Thai Bond Market Association’s last average bid price</w:t>
            </w:r>
            <w:r w:rsidRPr="00957FDB">
              <w:rPr>
                <w:sz w:val="22"/>
                <w:szCs w:val="22"/>
                <w:cs/>
              </w:rPr>
              <w:t xml:space="preserve">. </w:t>
            </w:r>
            <w:r w:rsidRPr="00957FDB">
              <w:rPr>
                <w:sz w:val="22"/>
                <w:szCs w:val="22"/>
              </w:rPr>
              <w:t>In situations where no auction prices are available, the fair value is estimated based on the last executed price</w:t>
            </w:r>
            <w:r w:rsidRPr="00957FDB">
              <w:rPr>
                <w:sz w:val="22"/>
                <w:szCs w:val="22"/>
                <w:cs/>
              </w:rPr>
              <w:t xml:space="preserve">. </w:t>
            </w:r>
            <w:r w:rsidR="009A2018" w:rsidRPr="00957FDB">
              <w:rPr>
                <w:sz w:val="22"/>
                <w:szCs w:val="22"/>
                <w:cs/>
              </w:rPr>
              <w:t xml:space="preserve">              </w:t>
            </w:r>
            <w:r w:rsidRPr="00957FDB">
              <w:rPr>
                <w:sz w:val="22"/>
                <w:szCs w:val="22"/>
              </w:rPr>
              <w:t>For debt securities with no active market price, the fair value is estimated based on the yield curve of debt securities plus a risk premium</w:t>
            </w:r>
            <w:r w:rsidRPr="00957FDB">
              <w:rPr>
                <w:sz w:val="22"/>
                <w:szCs w:val="22"/>
                <w:cs/>
              </w:rPr>
              <w:t>.</w:t>
            </w:r>
          </w:p>
          <w:p w14:paraId="23129535" w14:textId="7147E00B" w:rsidR="002828CE" w:rsidRPr="00957FDB" w:rsidRDefault="00064D9E" w:rsidP="00154574">
            <w:pPr>
              <w:numPr>
                <w:ilvl w:val="0"/>
                <w:numId w:val="6"/>
              </w:numPr>
              <w:tabs>
                <w:tab w:val="left" w:pos="252"/>
              </w:tabs>
              <w:spacing w:line="240" w:lineRule="atLeast"/>
              <w:ind w:left="252" w:hanging="280"/>
              <w:jc w:val="thaiDistribute"/>
              <w:rPr>
                <w:sz w:val="22"/>
                <w:szCs w:val="22"/>
              </w:rPr>
            </w:pPr>
            <w:r w:rsidRPr="00957FDB">
              <w:rPr>
                <w:sz w:val="22"/>
                <w:szCs w:val="22"/>
              </w:rPr>
              <w:t xml:space="preserve">The bidding prices at The Stock Exchange of Thailand on the last business day of the </w:t>
            </w:r>
            <w:r w:rsidR="00BF74CD">
              <w:rPr>
                <w:sz w:val="22"/>
                <w:szCs w:val="22"/>
              </w:rPr>
              <w:t>year</w:t>
            </w:r>
            <w:r w:rsidRPr="00957FDB">
              <w:rPr>
                <w:sz w:val="22"/>
                <w:szCs w:val="22"/>
              </w:rPr>
              <w:t xml:space="preserve"> are used to estimate the fair value of listed private sector equity securities</w:t>
            </w:r>
            <w:r w:rsidR="000A4E1F" w:rsidRPr="00957FDB">
              <w:rPr>
                <w:sz w:val="22"/>
                <w:szCs w:val="22"/>
                <w:cs/>
              </w:rPr>
              <w:t xml:space="preserve"> </w:t>
            </w:r>
            <w:r w:rsidR="000A4E1F" w:rsidRPr="00957FDB">
              <w:rPr>
                <w:sz w:val="22"/>
                <w:szCs w:val="22"/>
              </w:rPr>
              <w:t>and listed unit trust</w:t>
            </w:r>
            <w:r w:rsidRPr="00957FDB">
              <w:rPr>
                <w:sz w:val="22"/>
                <w:szCs w:val="22"/>
                <w:cs/>
              </w:rPr>
              <w:t xml:space="preserve">. </w:t>
            </w:r>
          </w:p>
          <w:p w14:paraId="1AF2D9F7" w14:textId="77777777" w:rsidR="00064D9E" w:rsidRPr="00957FDB" w:rsidRDefault="00064D9E" w:rsidP="00154574">
            <w:pPr>
              <w:numPr>
                <w:ilvl w:val="0"/>
                <w:numId w:val="6"/>
              </w:numPr>
              <w:tabs>
                <w:tab w:val="left" w:pos="252"/>
              </w:tabs>
              <w:spacing w:line="240" w:lineRule="atLeast"/>
              <w:ind w:left="252" w:hanging="280"/>
              <w:jc w:val="thaiDistribute"/>
              <w:rPr>
                <w:sz w:val="22"/>
                <w:szCs w:val="22"/>
              </w:rPr>
            </w:pPr>
            <w:r w:rsidRPr="00957FDB">
              <w:rPr>
                <w:sz w:val="22"/>
                <w:szCs w:val="22"/>
              </w:rPr>
              <w:t xml:space="preserve">The fair value of </w:t>
            </w:r>
            <w:r w:rsidR="00BB46AC" w:rsidRPr="00957FDB">
              <w:rPr>
                <w:sz w:val="22"/>
                <w:szCs w:val="22"/>
              </w:rPr>
              <w:t>non-</w:t>
            </w:r>
            <w:r w:rsidR="000A4E1F" w:rsidRPr="00957FDB">
              <w:rPr>
                <w:sz w:val="22"/>
                <w:szCs w:val="22"/>
              </w:rPr>
              <w:t xml:space="preserve">listed </w:t>
            </w:r>
            <w:r w:rsidRPr="00957FDB">
              <w:rPr>
                <w:sz w:val="22"/>
                <w:szCs w:val="22"/>
              </w:rPr>
              <w:t>unit trusts is estimated based on the net asset value at the reporting date</w:t>
            </w:r>
            <w:r w:rsidRPr="00957FDB">
              <w:rPr>
                <w:sz w:val="22"/>
                <w:szCs w:val="22"/>
                <w:cs/>
              </w:rPr>
              <w:t>.</w:t>
            </w:r>
          </w:p>
          <w:p w14:paraId="71A09CB0" w14:textId="77777777" w:rsidR="00064D9E" w:rsidRPr="00957FDB" w:rsidRDefault="00064D9E" w:rsidP="00154574">
            <w:pPr>
              <w:numPr>
                <w:ilvl w:val="0"/>
                <w:numId w:val="6"/>
              </w:numPr>
              <w:tabs>
                <w:tab w:val="left" w:pos="252"/>
              </w:tabs>
              <w:spacing w:line="240" w:lineRule="atLeast"/>
              <w:ind w:left="252" w:hanging="280"/>
              <w:jc w:val="thaiDistribute"/>
              <w:rPr>
                <w:sz w:val="22"/>
                <w:szCs w:val="22"/>
              </w:rPr>
            </w:pPr>
            <w:r w:rsidRPr="00957FDB">
              <w:rPr>
                <w:sz w:val="22"/>
                <w:szCs w:val="22"/>
              </w:rPr>
              <w:t xml:space="preserve">The fair value of foreign debt and equity securities listed on foreign stock exchanges is estimated by using the bid prices at such exchanges as of the last business day of the </w:t>
            </w:r>
            <w:r w:rsidR="009466DB">
              <w:rPr>
                <w:sz w:val="22"/>
                <w:szCs w:val="22"/>
              </w:rPr>
              <w:t>year</w:t>
            </w:r>
            <w:r w:rsidRPr="00957FDB">
              <w:rPr>
                <w:sz w:val="22"/>
                <w:szCs w:val="22"/>
                <w:cs/>
              </w:rPr>
              <w:t xml:space="preserve">. </w:t>
            </w:r>
            <w:r w:rsidRPr="00957FDB">
              <w:rPr>
                <w:sz w:val="22"/>
                <w:szCs w:val="22"/>
              </w:rPr>
              <w:t>The fair value of non</w:t>
            </w:r>
            <w:r w:rsidR="00BB46AC" w:rsidRPr="00957FDB">
              <w:rPr>
                <w:sz w:val="22"/>
                <w:szCs w:val="22"/>
              </w:rPr>
              <w:t>-</w:t>
            </w:r>
            <w:r w:rsidRPr="00957FDB">
              <w:rPr>
                <w:sz w:val="22"/>
                <w:szCs w:val="22"/>
              </w:rPr>
              <w:t>listed foreign debt and equity securities is determined based on values quoted by reliable international financial institutions</w:t>
            </w:r>
            <w:r w:rsidRPr="00957FDB">
              <w:rPr>
                <w:sz w:val="22"/>
                <w:szCs w:val="22"/>
                <w:cs/>
              </w:rPr>
              <w:t>.</w:t>
            </w:r>
          </w:p>
          <w:p w14:paraId="39A8027A" w14:textId="77777777" w:rsidR="007633AA" w:rsidRPr="00957FDB" w:rsidRDefault="007633AA" w:rsidP="009C5FEE">
            <w:pPr>
              <w:tabs>
                <w:tab w:val="left" w:pos="252"/>
              </w:tabs>
              <w:spacing w:line="240" w:lineRule="atLeast"/>
              <w:ind w:left="252"/>
              <w:jc w:val="thaiDistribute"/>
              <w:rPr>
                <w:sz w:val="22"/>
                <w:szCs w:val="22"/>
              </w:rPr>
            </w:pPr>
          </w:p>
        </w:tc>
      </w:tr>
      <w:tr w:rsidR="005936DF" w:rsidRPr="00957FDB" w14:paraId="757A8DA2" w14:textId="77777777" w:rsidTr="00D9264E">
        <w:tc>
          <w:tcPr>
            <w:tcW w:w="3690" w:type="dxa"/>
            <w:shd w:val="clear" w:color="auto" w:fill="auto"/>
          </w:tcPr>
          <w:p w14:paraId="5D230CFC" w14:textId="77777777" w:rsidR="005936DF" w:rsidRPr="00957FDB" w:rsidRDefault="005936DF" w:rsidP="00BF7E31">
            <w:pPr>
              <w:spacing w:line="240" w:lineRule="atLeast"/>
              <w:ind w:left="333" w:hanging="252"/>
              <w:rPr>
                <w:sz w:val="22"/>
                <w:szCs w:val="22"/>
              </w:rPr>
            </w:pPr>
          </w:p>
        </w:tc>
        <w:tc>
          <w:tcPr>
            <w:tcW w:w="5670" w:type="dxa"/>
            <w:shd w:val="clear" w:color="auto" w:fill="auto"/>
          </w:tcPr>
          <w:p w14:paraId="24B60214" w14:textId="77777777" w:rsidR="005936DF" w:rsidRPr="00957FDB" w:rsidRDefault="005936DF" w:rsidP="009C5FEE">
            <w:pPr>
              <w:spacing w:line="240" w:lineRule="atLeast"/>
              <w:ind w:right="-28"/>
              <w:jc w:val="both"/>
              <w:rPr>
                <w:sz w:val="22"/>
                <w:szCs w:val="22"/>
              </w:rPr>
            </w:pPr>
          </w:p>
        </w:tc>
      </w:tr>
      <w:tr w:rsidR="005936DF" w:rsidRPr="00957FDB" w14:paraId="77003445" w14:textId="77777777" w:rsidTr="00D9264E">
        <w:tc>
          <w:tcPr>
            <w:tcW w:w="3690" w:type="dxa"/>
            <w:shd w:val="clear" w:color="auto" w:fill="auto"/>
          </w:tcPr>
          <w:p w14:paraId="79986DEB" w14:textId="77777777" w:rsidR="005936DF" w:rsidRPr="00957FDB" w:rsidRDefault="005936DF" w:rsidP="00BF7E31">
            <w:pPr>
              <w:spacing w:line="240" w:lineRule="atLeast"/>
              <w:ind w:left="333" w:hanging="252"/>
              <w:rPr>
                <w:sz w:val="22"/>
                <w:szCs w:val="22"/>
              </w:rPr>
            </w:pPr>
          </w:p>
        </w:tc>
        <w:tc>
          <w:tcPr>
            <w:tcW w:w="5670" w:type="dxa"/>
            <w:shd w:val="clear" w:color="auto" w:fill="auto"/>
          </w:tcPr>
          <w:p w14:paraId="67BDCA21" w14:textId="77777777" w:rsidR="005936DF" w:rsidRPr="00957FDB" w:rsidRDefault="005936DF" w:rsidP="009C5FEE">
            <w:pPr>
              <w:spacing w:line="240" w:lineRule="atLeast"/>
              <w:ind w:right="-28"/>
              <w:jc w:val="both"/>
              <w:rPr>
                <w:sz w:val="22"/>
                <w:szCs w:val="22"/>
              </w:rPr>
            </w:pPr>
          </w:p>
        </w:tc>
      </w:tr>
      <w:tr w:rsidR="005936DF" w:rsidRPr="00957FDB" w14:paraId="1E5AB22E" w14:textId="77777777" w:rsidTr="00D9264E">
        <w:tc>
          <w:tcPr>
            <w:tcW w:w="3690" w:type="dxa"/>
            <w:shd w:val="clear" w:color="auto" w:fill="auto"/>
          </w:tcPr>
          <w:p w14:paraId="5DE22490" w14:textId="77777777" w:rsidR="005936DF" w:rsidRPr="00957FDB" w:rsidRDefault="005936DF" w:rsidP="00BF7E31">
            <w:pPr>
              <w:spacing w:line="240" w:lineRule="atLeast"/>
              <w:ind w:left="333" w:hanging="252"/>
              <w:rPr>
                <w:sz w:val="22"/>
                <w:szCs w:val="22"/>
              </w:rPr>
            </w:pPr>
          </w:p>
        </w:tc>
        <w:tc>
          <w:tcPr>
            <w:tcW w:w="5670" w:type="dxa"/>
            <w:shd w:val="clear" w:color="auto" w:fill="auto"/>
          </w:tcPr>
          <w:p w14:paraId="47A19EED" w14:textId="77777777" w:rsidR="005936DF" w:rsidRPr="00957FDB" w:rsidRDefault="005936DF" w:rsidP="009C5FEE">
            <w:pPr>
              <w:spacing w:line="240" w:lineRule="atLeast"/>
              <w:ind w:right="-28"/>
              <w:jc w:val="both"/>
              <w:rPr>
                <w:sz w:val="22"/>
                <w:szCs w:val="22"/>
              </w:rPr>
            </w:pPr>
          </w:p>
        </w:tc>
      </w:tr>
      <w:tr w:rsidR="005936DF" w:rsidRPr="00957FDB" w14:paraId="08304F3C" w14:textId="77777777" w:rsidTr="00D9264E">
        <w:tc>
          <w:tcPr>
            <w:tcW w:w="3690" w:type="dxa"/>
            <w:shd w:val="clear" w:color="auto" w:fill="auto"/>
          </w:tcPr>
          <w:p w14:paraId="18725E83" w14:textId="77777777" w:rsidR="005936DF" w:rsidRPr="00957FDB" w:rsidRDefault="005936DF" w:rsidP="00BF7E31">
            <w:pPr>
              <w:spacing w:line="240" w:lineRule="atLeast"/>
              <w:ind w:left="333" w:hanging="252"/>
              <w:rPr>
                <w:sz w:val="22"/>
                <w:szCs w:val="22"/>
              </w:rPr>
            </w:pPr>
          </w:p>
        </w:tc>
        <w:tc>
          <w:tcPr>
            <w:tcW w:w="5670" w:type="dxa"/>
            <w:shd w:val="clear" w:color="auto" w:fill="auto"/>
          </w:tcPr>
          <w:p w14:paraId="76A08C39" w14:textId="77777777" w:rsidR="005936DF" w:rsidRPr="00957FDB" w:rsidRDefault="005936DF" w:rsidP="009C5FEE">
            <w:pPr>
              <w:spacing w:line="240" w:lineRule="atLeast"/>
              <w:ind w:right="-28"/>
              <w:jc w:val="both"/>
              <w:rPr>
                <w:sz w:val="22"/>
                <w:szCs w:val="22"/>
              </w:rPr>
            </w:pPr>
          </w:p>
        </w:tc>
      </w:tr>
      <w:tr w:rsidR="000D0771" w:rsidRPr="00957FDB" w14:paraId="69A3AFF7" w14:textId="77777777" w:rsidTr="00D9264E">
        <w:tc>
          <w:tcPr>
            <w:tcW w:w="3690" w:type="dxa"/>
            <w:shd w:val="clear" w:color="auto" w:fill="auto"/>
          </w:tcPr>
          <w:p w14:paraId="405C7342" w14:textId="77777777" w:rsidR="000D0771" w:rsidRPr="00957FDB" w:rsidRDefault="000D0771" w:rsidP="00BF7E31">
            <w:pPr>
              <w:spacing w:line="240" w:lineRule="atLeast"/>
              <w:ind w:left="333" w:hanging="252"/>
              <w:rPr>
                <w:sz w:val="22"/>
                <w:szCs w:val="22"/>
              </w:rPr>
            </w:pPr>
          </w:p>
        </w:tc>
        <w:tc>
          <w:tcPr>
            <w:tcW w:w="5670" w:type="dxa"/>
            <w:shd w:val="clear" w:color="auto" w:fill="auto"/>
          </w:tcPr>
          <w:p w14:paraId="35BE893D" w14:textId="77777777" w:rsidR="000D0771" w:rsidRPr="00957FDB" w:rsidRDefault="000D0771" w:rsidP="009C5FEE">
            <w:pPr>
              <w:spacing w:line="240" w:lineRule="atLeast"/>
              <w:ind w:right="-28"/>
              <w:jc w:val="both"/>
              <w:rPr>
                <w:sz w:val="22"/>
                <w:szCs w:val="22"/>
              </w:rPr>
            </w:pPr>
          </w:p>
        </w:tc>
      </w:tr>
      <w:tr w:rsidR="005936DF" w:rsidRPr="00957FDB" w14:paraId="4A007719" w14:textId="77777777" w:rsidTr="00D9264E">
        <w:tc>
          <w:tcPr>
            <w:tcW w:w="3690" w:type="dxa"/>
            <w:shd w:val="clear" w:color="auto" w:fill="auto"/>
          </w:tcPr>
          <w:p w14:paraId="47A28985" w14:textId="77777777" w:rsidR="005936DF" w:rsidRPr="00957FDB" w:rsidRDefault="005936DF" w:rsidP="00BF7E31">
            <w:pPr>
              <w:spacing w:line="240" w:lineRule="atLeast"/>
              <w:ind w:left="333" w:hanging="252"/>
              <w:rPr>
                <w:sz w:val="22"/>
                <w:szCs w:val="22"/>
              </w:rPr>
            </w:pPr>
          </w:p>
        </w:tc>
        <w:tc>
          <w:tcPr>
            <w:tcW w:w="5670" w:type="dxa"/>
            <w:shd w:val="clear" w:color="auto" w:fill="auto"/>
          </w:tcPr>
          <w:p w14:paraId="418297A5" w14:textId="77777777" w:rsidR="005936DF" w:rsidRPr="00957FDB" w:rsidRDefault="005936DF" w:rsidP="009C5FEE">
            <w:pPr>
              <w:spacing w:line="240" w:lineRule="atLeast"/>
              <w:ind w:right="-28"/>
              <w:jc w:val="both"/>
              <w:rPr>
                <w:sz w:val="22"/>
                <w:szCs w:val="22"/>
              </w:rPr>
            </w:pPr>
          </w:p>
        </w:tc>
      </w:tr>
      <w:tr w:rsidR="00064D9E" w:rsidRPr="00957FDB" w14:paraId="296466C7" w14:textId="77777777" w:rsidTr="00D9264E">
        <w:tc>
          <w:tcPr>
            <w:tcW w:w="3690" w:type="dxa"/>
            <w:shd w:val="clear" w:color="auto" w:fill="auto"/>
          </w:tcPr>
          <w:p w14:paraId="0EE5D1FA" w14:textId="77777777" w:rsidR="00064D9E" w:rsidRPr="00957FDB" w:rsidRDefault="00064D9E" w:rsidP="00BF7E31">
            <w:pPr>
              <w:spacing w:line="240" w:lineRule="atLeast"/>
              <w:ind w:left="333" w:hanging="252"/>
              <w:rPr>
                <w:sz w:val="22"/>
                <w:szCs w:val="22"/>
              </w:rPr>
            </w:pPr>
            <w:r w:rsidRPr="00957FDB">
              <w:rPr>
                <w:sz w:val="22"/>
                <w:szCs w:val="22"/>
              </w:rPr>
              <w:lastRenderedPageBreak/>
              <w:t>Loans to customers and accrued interest receivables</w:t>
            </w:r>
            <w:r w:rsidRPr="00957FDB">
              <w:rPr>
                <w:sz w:val="22"/>
                <w:szCs w:val="22"/>
                <w:cs/>
              </w:rPr>
              <w:t>:</w:t>
            </w:r>
          </w:p>
        </w:tc>
        <w:tc>
          <w:tcPr>
            <w:tcW w:w="5670" w:type="dxa"/>
            <w:shd w:val="clear" w:color="auto" w:fill="auto"/>
          </w:tcPr>
          <w:p w14:paraId="21B519C5" w14:textId="77777777" w:rsidR="00064D9E" w:rsidRPr="00957FDB" w:rsidRDefault="00064D9E" w:rsidP="00154574">
            <w:pPr>
              <w:numPr>
                <w:ilvl w:val="0"/>
                <w:numId w:val="6"/>
              </w:numPr>
              <w:tabs>
                <w:tab w:val="left" w:pos="252"/>
              </w:tabs>
              <w:spacing w:line="240" w:lineRule="atLeast"/>
              <w:ind w:left="252" w:hanging="280"/>
              <w:jc w:val="thaiDistribute"/>
              <w:rPr>
                <w:sz w:val="22"/>
                <w:szCs w:val="22"/>
              </w:rPr>
            </w:pPr>
            <w:r w:rsidRPr="00957FDB">
              <w:rPr>
                <w:sz w:val="22"/>
                <w:szCs w:val="22"/>
              </w:rPr>
              <w:t>For variable</w:t>
            </w:r>
            <w:r w:rsidRPr="00957FDB">
              <w:rPr>
                <w:sz w:val="22"/>
                <w:szCs w:val="22"/>
                <w:cs/>
              </w:rPr>
              <w:t>-</w:t>
            </w:r>
            <w:r w:rsidRPr="00957FDB">
              <w:rPr>
                <w:sz w:val="22"/>
                <w:szCs w:val="22"/>
              </w:rPr>
              <w:t xml:space="preserve">rate loans that are repriced frequently and have no significant change in credit risk, fair values are based on carrying </w:t>
            </w:r>
            <w:r w:rsidR="009A2018" w:rsidRPr="00957FDB">
              <w:rPr>
                <w:sz w:val="22"/>
                <w:szCs w:val="22"/>
              </w:rPr>
              <w:t>amount</w:t>
            </w:r>
            <w:r w:rsidR="009A2018" w:rsidRPr="00957FDB">
              <w:rPr>
                <w:sz w:val="22"/>
                <w:szCs w:val="22"/>
                <w:cs/>
              </w:rPr>
              <w:t>.</w:t>
            </w:r>
          </w:p>
          <w:p w14:paraId="3BAA6C04" w14:textId="77777777" w:rsidR="00064D9E" w:rsidRPr="00957FDB" w:rsidRDefault="00064D9E" w:rsidP="00154574">
            <w:pPr>
              <w:numPr>
                <w:ilvl w:val="0"/>
                <w:numId w:val="6"/>
              </w:numPr>
              <w:tabs>
                <w:tab w:val="left" w:pos="252"/>
              </w:tabs>
              <w:spacing w:line="240" w:lineRule="atLeast"/>
              <w:ind w:left="252" w:hanging="280"/>
              <w:jc w:val="thaiDistribute"/>
              <w:rPr>
                <w:sz w:val="22"/>
                <w:szCs w:val="22"/>
              </w:rPr>
            </w:pPr>
            <w:r w:rsidRPr="00957FDB">
              <w:rPr>
                <w:sz w:val="22"/>
                <w:szCs w:val="22"/>
              </w:rPr>
              <w:t>Fair values of other loans are estimated using discounted cash flow analyses, using market interest rates or the fair value of collateral</w:t>
            </w:r>
            <w:r w:rsidRPr="00957FDB">
              <w:rPr>
                <w:sz w:val="22"/>
                <w:szCs w:val="22"/>
                <w:cs/>
              </w:rPr>
              <w:t xml:space="preserve">. </w:t>
            </w:r>
            <w:r w:rsidR="00741D2B" w:rsidRPr="00957FDB">
              <w:rPr>
                <w:sz w:val="22"/>
                <w:szCs w:val="22"/>
              </w:rPr>
              <w:t>There is no significant difference with the carrying amount</w:t>
            </w:r>
            <w:r w:rsidR="00741D2B" w:rsidRPr="00957FDB">
              <w:rPr>
                <w:sz w:val="22"/>
                <w:szCs w:val="22"/>
                <w:cs/>
              </w:rPr>
              <w:t>.</w:t>
            </w:r>
          </w:p>
          <w:p w14:paraId="13FE99F1" w14:textId="77777777" w:rsidR="00A3058D" w:rsidRPr="00957FDB" w:rsidRDefault="00A3058D" w:rsidP="009C5FEE">
            <w:pPr>
              <w:tabs>
                <w:tab w:val="left" w:pos="252"/>
              </w:tabs>
              <w:spacing w:line="240" w:lineRule="atLeast"/>
              <w:ind w:left="252"/>
              <w:jc w:val="thaiDistribute"/>
              <w:rPr>
                <w:sz w:val="22"/>
                <w:szCs w:val="22"/>
              </w:rPr>
            </w:pPr>
          </w:p>
        </w:tc>
      </w:tr>
      <w:tr w:rsidR="009A2018" w:rsidRPr="00957FDB" w14:paraId="2DF9307A" w14:textId="77777777" w:rsidTr="00D9264E">
        <w:tc>
          <w:tcPr>
            <w:tcW w:w="3690" w:type="dxa"/>
            <w:shd w:val="clear" w:color="auto" w:fill="auto"/>
          </w:tcPr>
          <w:p w14:paraId="0BC7AAED" w14:textId="77777777" w:rsidR="009A2018" w:rsidRPr="00957FDB" w:rsidRDefault="009A2018" w:rsidP="00BF7E31">
            <w:pPr>
              <w:spacing w:line="240" w:lineRule="atLeast"/>
              <w:ind w:left="333" w:hanging="252"/>
              <w:rPr>
                <w:sz w:val="22"/>
                <w:szCs w:val="22"/>
              </w:rPr>
            </w:pPr>
            <w:r w:rsidRPr="00957FDB">
              <w:rPr>
                <w:sz w:val="22"/>
                <w:szCs w:val="22"/>
              </w:rPr>
              <w:t xml:space="preserve">Deposits and interbank and money market items </w:t>
            </w:r>
            <w:r w:rsidRPr="00957FDB">
              <w:rPr>
                <w:sz w:val="22"/>
                <w:szCs w:val="22"/>
                <w:cs/>
              </w:rPr>
              <w:t>(</w:t>
            </w:r>
            <w:r w:rsidRPr="00957FDB">
              <w:rPr>
                <w:sz w:val="22"/>
                <w:szCs w:val="22"/>
              </w:rPr>
              <w:t>Liabilities</w:t>
            </w:r>
            <w:r w:rsidRPr="00957FDB">
              <w:rPr>
                <w:sz w:val="22"/>
                <w:szCs w:val="22"/>
                <w:cs/>
              </w:rPr>
              <w:t>):</w:t>
            </w:r>
          </w:p>
        </w:tc>
        <w:tc>
          <w:tcPr>
            <w:tcW w:w="5670" w:type="dxa"/>
            <w:shd w:val="clear" w:color="auto" w:fill="auto"/>
          </w:tcPr>
          <w:p w14:paraId="05F4F648" w14:textId="77777777" w:rsidR="009A2018" w:rsidRPr="00957FDB" w:rsidRDefault="009A2018" w:rsidP="00154574">
            <w:pPr>
              <w:numPr>
                <w:ilvl w:val="0"/>
                <w:numId w:val="6"/>
              </w:numPr>
              <w:tabs>
                <w:tab w:val="left" w:pos="252"/>
              </w:tabs>
              <w:spacing w:line="240" w:lineRule="atLeast"/>
              <w:ind w:left="252" w:hanging="280"/>
              <w:jc w:val="thaiDistribute"/>
              <w:rPr>
                <w:sz w:val="22"/>
                <w:szCs w:val="22"/>
              </w:rPr>
            </w:pPr>
            <w:r w:rsidRPr="00957FDB">
              <w:rPr>
                <w:sz w:val="22"/>
                <w:szCs w:val="22"/>
              </w:rPr>
              <w:t>The carrying amount disclosed for deposits which are payable on demand by the depositor, are equal to the fair value of such deposits</w:t>
            </w:r>
            <w:r w:rsidRPr="00957FDB">
              <w:rPr>
                <w:sz w:val="22"/>
                <w:szCs w:val="22"/>
                <w:cs/>
              </w:rPr>
              <w:t xml:space="preserve">. </w:t>
            </w:r>
          </w:p>
          <w:p w14:paraId="2198D3C4" w14:textId="77777777" w:rsidR="009A2018" w:rsidRPr="00957FDB" w:rsidRDefault="009A2018" w:rsidP="00154574">
            <w:pPr>
              <w:numPr>
                <w:ilvl w:val="0"/>
                <w:numId w:val="6"/>
              </w:numPr>
              <w:tabs>
                <w:tab w:val="left" w:pos="252"/>
              </w:tabs>
              <w:spacing w:line="240" w:lineRule="atLeast"/>
              <w:ind w:left="252" w:hanging="280"/>
              <w:jc w:val="thaiDistribute"/>
              <w:rPr>
                <w:sz w:val="22"/>
                <w:szCs w:val="22"/>
              </w:rPr>
            </w:pPr>
            <w:r w:rsidRPr="00957FDB">
              <w:rPr>
                <w:sz w:val="22"/>
                <w:szCs w:val="22"/>
              </w:rPr>
              <w:t>Fair values for fixed</w:t>
            </w:r>
            <w:r w:rsidR="00147767" w:rsidRPr="00957FDB">
              <w:rPr>
                <w:sz w:val="22"/>
                <w:szCs w:val="22"/>
              </w:rPr>
              <w:t>-</w:t>
            </w:r>
            <w:r w:rsidRPr="00957FDB">
              <w:rPr>
                <w:sz w:val="22"/>
                <w:szCs w:val="22"/>
              </w:rPr>
              <w:t>deposits are estimated using a discounted cash flow calculation that applies interest rates currently being offered on similar deposits</w:t>
            </w:r>
            <w:r w:rsidRPr="00957FDB">
              <w:rPr>
                <w:sz w:val="22"/>
                <w:szCs w:val="22"/>
                <w:cs/>
              </w:rPr>
              <w:t>.</w:t>
            </w:r>
          </w:p>
          <w:p w14:paraId="7F00D519" w14:textId="77777777" w:rsidR="009A2018" w:rsidRPr="00957FDB" w:rsidRDefault="009A2018" w:rsidP="00154574">
            <w:pPr>
              <w:numPr>
                <w:ilvl w:val="0"/>
                <w:numId w:val="6"/>
              </w:numPr>
              <w:tabs>
                <w:tab w:val="left" w:pos="252"/>
              </w:tabs>
              <w:spacing w:line="240" w:lineRule="atLeast"/>
              <w:ind w:left="252" w:hanging="280"/>
              <w:jc w:val="thaiDistribute"/>
              <w:rPr>
                <w:sz w:val="22"/>
                <w:szCs w:val="22"/>
              </w:rPr>
            </w:pPr>
            <w:r w:rsidRPr="00957FDB">
              <w:rPr>
                <w:sz w:val="22"/>
                <w:szCs w:val="22"/>
              </w:rPr>
              <w:t>The carrying amount of interbank and money market items approximates their fair value</w:t>
            </w:r>
            <w:r w:rsidRPr="00957FDB">
              <w:rPr>
                <w:sz w:val="22"/>
                <w:szCs w:val="22"/>
                <w:cs/>
              </w:rPr>
              <w:t>.</w:t>
            </w:r>
          </w:p>
          <w:p w14:paraId="5DFC2A8C" w14:textId="77777777" w:rsidR="009A2018" w:rsidRPr="00957FDB" w:rsidRDefault="009A2018" w:rsidP="009C5FEE">
            <w:pPr>
              <w:tabs>
                <w:tab w:val="left" w:pos="252"/>
              </w:tabs>
              <w:spacing w:line="240" w:lineRule="atLeast"/>
              <w:jc w:val="thaiDistribute"/>
              <w:rPr>
                <w:sz w:val="22"/>
                <w:szCs w:val="22"/>
              </w:rPr>
            </w:pPr>
          </w:p>
        </w:tc>
      </w:tr>
      <w:tr w:rsidR="009A2018" w:rsidRPr="00957FDB" w14:paraId="40D342C5" w14:textId="77777777" w:rsidTr="00D9264E">
        <w:tc>
          <w:tcPr>
            <w:tcW w:w="3690" w:type="dxa"/>
            <w:shd w:val="clear" w:color="auto" w:fill="auto"/>
          </w:tcPr>
          <w:p w14:paraId="4BC57636" w14:textId="77777777" w:rsidR="009A2018" w:rsidRPr="00957FDB" w:rsidRDefault="00D40D15" w:rsidP="00D40D15">
            <w:pPr>
              <w:spacing w:line="240" w:lineRule="atLeast"/>
              <w:rPr>
                <w:sz w:val="22"/>
                <w:szCs w:val="22"/>
              </w:rPr>
            </w:pPr>
            <w:r w:rsidRPr="00957FDB">
              <w:rPr>
                <w:sz w:val="22"/>
                <w:szCs w:val="22"/>
              </w:rPr>
              <w:t xml:space="preserve"> </w:t>
            </w:r>
            <w:r w:rsidR="009A2018" w:rsidRPr="00957FDB">
              <w:rPr>
                <w:sz w:val="22"/>
                <w:szCs w:val="22"/>
              </w:rPr>
              <w:t>Liabilities payable on demand</w:t>
            </w:r>
            <w:r w:rsidR="009A2018" w:rsidRPr="00957FDB">
              <w:rPr>
                <w:sz w:val="22"/>
                <w:szCs w:val="22"/>
                <w:cs/>
              </w:rPr>
              <w:t>:</w:t>
            </w:r>
          </w:p>
        </w:tc>
        <w:tc>
          <w:tcPr>
            <w:tcW w:w="5670" w:type="dxa"/>
            <w:shd w:val="clear" w:color="auto" w:fill="auto"/>
          </w:tcPr>
          <w:p w14:paraId="7154D0CD" w14:textId="77777777" w:rsidR="009A2018" w:rsidRPr="00957FDB" w:rsidRDefault="009A2018" w:rsidP="009C5FEE">
            <w:pPr>
              <w:spacing w:line="240" w:lineRule="atLeast"/>
              <w:jc w:val="thaiDistribute"/>
              <w:rPr>
                <w:sz w:val="22"/>
                <w:szCs w:val="22"/>
              </w:rPr>
            </w:pPr>
            <w:r w:rsidRPr="00957FDB">
              <w:rPr>
                <w:sz w:val="22"/>
                <w:szCs w:val="22"/>
              </w:rPr>
              <w:t>The carrying amount of liabilities payable on demand approximates fair value</w:t>
            </w:r>
            <w:r w:rsidRPr="00957FDB">
              <w:rPr>
                <w:sz w:val="22"/>
                <w:szCs w:val="22"/>
                <w:cs/>
              </w:rPr>
              <w:t>.</w:t>
            </w:r>
          </w:p>
          <w:p w14:paraId="5DDB4AD9" w14:textId="77777777" w:rsidR="009A2018" w:rsidRPr="00957FDB" w:rsidRDefault="009A2018" w:rsidP="009C5FEE">
            <w:pPr>
              <w:spacing w:line="240" w:lineRule="atLeast"/>
              <w:jc w:val="thaiDistribute"/>
              <w:rPr>
                <w:sz w:val="22"/>
                <w:szCs w:val="22"/>
              </w:rPr>
            </w:pPr>
          </w:p>
        </w:tc>
      </w:tr>
      <w:tr w:rsidR="009A2018" w:rsidRPr="00957FDB" w14:paraId="50E8DD73" w14:textId="77777777" w:rsidTr="00D9264E">
        <w:trPr>
          <w:trHeight w:val="1532"/>
        </w:trPr>
        <w:tc>
          <w:tcPr>
            <w:tcW w:w="3690" w:type="dxa"/>
            <w:shd w:val="clear" w:color="auto" w:fill="auto"/>
          </w:tcPr>
          <w:p w14:paraId="03B5548A" w14:textId="77777777" w:rsidR="009A2018" w:rsidRPr="00957FDB" w:rsidRDefault="00D40D15" w:rsidP="00D40D15">
            <w:pPr>
              <w:spacing w:line="240" w:lineRule="atLeast"/>
              <w:rPr>
                <w:sz w:val="22"/>
                <w:szCs w:val="22"/>
              </w:rPr>
            </w:pPr>
            <w:r w:rsidRPr="00957FDB">
              <w:rPr>
                <w:sz w:val="22"/>
                <w:szCs w:val="22"/>
              </w:rPr>
              <w:t xml:space="preserve"> </w:t>
            </w:r>
            <w:r w:rsidR="009A2018" w:rsidRPr="00957FDB">
              <w:rPr>
                <w:sz w:val="22"/>
                <w:szCs w:val="22"/>
              </w:rPr>
              <w:t>Debt issued and borrowings</w:t>
            </w:r>
            <w:r w:rsidR="009A2018" w:rsidRPr="00957FDB">
              <w:rPr>
                <w:sz w:val="22"/>
                <w:szCs w:val="22"/>
                <w:cs/>
              </w:rPr>
              <w:t>:</w:t>
            </w:r>
          </w:p>
        </w:tc>
        <w:tc>
          <w:tcPr>
            <w:tcW w:w="5670" w:type="dxa"/>
            <w:shd w:val="clear" w:color="auto" w:fill="auto"/>
          </w:tcPr>
          <w:p w14:paraId="5E78E4DC" w14:textId="77777777" w:rsidR="009A2018" w:rsidRPr="00957FDB" w:rsidRDefault="009A2018" w:rsidP="00154574">
            <w:pPr>
              <w:numPr>
                <w:ilvl w:val="0"/>
                <w:numId w:val="6"/>
              </w:numPr>
              <w:tabs>
                <w:tab w:val="left" w:pos="252"/>
              </w:tabs>
              <w:spacing w:line="240" w:lineRule="atLeast"/>
              <w:ind w:left="252" w:hanging="280"/>
              <w:jc w:val="thaiDistribute"/>
              <w:rPr>
                <w:sz w:val="22"/>
                <w:szCs w:val="22"/>
              </w:rPr>
            </w:pPr>
            <w:r w:rsidRPr="00957FDB">
              <w:rPr>
                <w:sz w:val="22"/>
                <w:szCs w:val="22"/>
              </w:rPr>
              <w:t>The carrying amounts of short</w:t>
            </w:r>
            <w:r w:rsidRPr="00957FDB">
              <w:rPr>
                <w:sz w:val="22"/>
                <w:szCs w:val="22"/>
                <w:cs/>
              </w:rPr>
              <w:t>-</w:t>
            </w:r>
            <w:r w:rsidRPr="00957FDB">
              <w:rPr>
                <w:sz w:val="22"/>
                <w:szCs w:val="22"/>
              </w:rPr>
              <w:t>term borrowings maturing within 90 days approximate their fair values</w:t>
            </w:r>
            <w:r w:rsidRPr="00957FDB">
              <w:rPr>
                <w:sz w:val="22"/>
                <w:szCs w:val="22"/>
                <w:cs/>
              </w:rPr>
              <w:t xml:space="preserve">. </w:t>
            </w:r>
          </w:p>
          <w:p w14:paraId="5EF0A4A3" w14:textId="77777777" w:rsidR="009A2018" w:rsidRPr="00957FDB" w:rsidRDefault="009A2018" w:rsidP="00154574">
            <w:pPr>
              <w:numPr>
                <w:ilvl w:val="0"/>
                <w:numId w:val="6"/>
              </w:numPr>
              <w:tabs>
                <w:tab w:val="left" w:pos="252"/>
              </w:tabs>
              <w:spacing w:line="240" w:lineRule="atLeast"/>
              <w:ind w:left="252" w:hanging="280"/>
              <w:jc w:val="thaiDistribute"/>
            </w:pPr>
            <w:r w:rsidRPr="00957FDB">
              <w:rPr>
                <w:sz w:val="22"/>
                <w:szCs w:val="22"/>
              </w:rPr>
              <w:t>Fair values of other borrowings are estimated using discounted cash flow analyses based on the Bank’s current borrowing rates for similar types of borrowing arrangements</w:t>
            </w:r>
            <w:r w:rsidRPr="00957FDB">
              <w:rPr>
                <w:sz w:val="22"/>
                <w:szCs w:val="22"/>
                <w:cs/>
              </w:rPr>
              <w:t>.</w:t>
            </w:r>
          </w:p>
        </w:tc>
      </w:tr>
    </w:tbl>
    <w:p w14:paraId="1084759F" w14:textId="77777777" w:rsidR="00487F42" w:rsidRPr="00957FDB" w:rsidRDefault="00487F42" w:rsidP="009C5FEE">
      <w:pPr>
        <w:spacing w:line="240" w:lineRule="atLeast"/>
        <w:ind w:left="540"/>
        <w:jc w:val="both"/>
        <w:rPr>
          <w:sz w:val="22"/>
          <w:szCs w:val="22"/>
        </w:rPr>
      </w:pPr>
    </w:p>
    <w:p w14:paraId="44A11D5E" w14:textId="77777777" w:rsidR="00AA14DD" w:rsidRPr="00957FDB" w:rsidRDefault="00AA14DD" w:rsidP="002846FD">
      <w:pPr>
        <w:numPr>
          <w:ilvl w:val="0"/>
          <w:numId w:val="36"/>
        </w:numPr>
        <w:spacing w:line="240" w:lineRule="atLeast"/>
        <w:ind w:left="540" w:right="-29" w:hanging="540"/>
        <w:jc w:val="both"/>
        <w:rPr>
          <w:b/>
          <w:bCs/>
          <w:szCs w:val="24"/>
        </w:rPr>
      </w:pPr>
      <w:r w:rsidRPr="00957FDB">
        <w:rPr>
          <w:b/>
          <w:bCs/>
          <w:szCs w:val="24"/>
        </w:rPr>
        <w:t>Maintenance of capital fund</w:t>
      </w:r>
    </w:p>
    <w:p w14:paraId="73F0795C" w14:textId="77777777" w:rsidR="00AA14DD" w:rsidRPr="00957FDB" w:rsidRDefault="00AA14DD" w:rsidP="009C5FEE">
      <w:pPr>
        <w:spacing w:line="240" w:lineRule="atLeast"/>
        <w:ind w:left="540"/>
        <w:jc w:val="both"/>
        <w:rPr>
          <w:sz w:val="22"/>
          <w:szCs w:val="22"/>
        </w:rPr>
      </w:pPr>
    </w:p>
    <w:p w14:paraId="6B6CB2EF" w14:textId="77777777" w:rsidR="00064D9E" w:rsidRPr="00957FDB" w:rsidRDefault="00064D9E" w:rsidP="009C5FEE">
      <w:pPr>
        <w:spacing w:line="240" w:lineRule="atLeast"/>
        <w:ind w:left="540" w:right="-28"/>
        <w:jc w:val="both"/>
        <w:rPr>
          <w:sz w:val="22"/>
          <w:szCs w:val="22"/>
        </w:rPr>
      </w:pPr>
      <w:r w:rsidRPr="00957FDB">
        <w:rPr>
          <w:sz w:val="22"/>
          <w:szCs w:val="22"/>
        </w:rPr>
        <w:t>The Bank and its subsidiaries, which are financial institutions, are subject to various capital and regulatory requirements of the Bank of Thailand</w:t>
      </w:r>
      <w:r w:rsidRPr="00957FDB">
        <w:rPr>
          <w:sz w:val="22"/>
          <w:szCs w:val="22"/>
          <w:cs/>
        </w:rPr>
        <w:t xml:space="preserve">. </w:t>
      </w:r>
      <w:r w:rsidRPr="00957FDB">
        <w:rPr>
          <w:sz w:val="22"/>
          <w:szCs w:val="22"/>
        </w:rPr>
        <w:t>Under these capital adequacy guidelines and the regulatory framework for prompt corrective action, the Bank and its subsidiaries must satisfy specific capital guidelines that involve, among others, qua</w:t>
      </w:r>
      <w:r w:rsidR="00F157E9" w:rsidRPr="00957FDB">
        <w:rPr>
          <w:sz w:val="22"/>
          <w:szCs w:val="22"/>
        </w:rPr>
        <w:t>ntitative measures of the Bank</w:t>
      </w:r>
      <w:r w:rsidRPr="00957FDB">
        <w:rPr>
          <w:sz w:val="22"/>
          <w:szCs w:val="22"/>
        </w:rPr>
        <w:t xml:space="preserve"> and its subsidiaries’ assets, liabilities and certain off</w:t>
      </w:r>
      <w:r w:rsidRPr="00957FDB">
        <w:rPr>
          <w:sz w:val="22"/>
          <w:szCs w:val="22"/>
          <w:cs/>
        </w:rPr>
        <w:t>-</w:t>
      </w:r>
      <w:r w:rsidRPr="00957FDB">
        <w:rPr>
          <w:sz w:val="22"/>
          <w:szCs w:val="22"/>
        </w:rPr>
        <w:t>financial reporting items as calculated in accordance with regulatory practices</w:t>
      </w:r>
      <w:r w:rsidRPr="00957FDB">
        <w:rPr>
          <w:sz w:val="22"/>
          <w:szCs w:val="22"/>
          <w:cs/>
        </w:rPr>
        <w:t xml:space="preserve">. </w:t>
      </w:r>
      <w:r w:rsidR="00F157E9" w:rsidRPr="00957FDB">
        <w:rPr>
          <w:sz w:val="22"/>
          <w:szCs w:val="22"/>
        </w:rPr>
        <w:t>The Bank</w:t>
      </w:r>
      <w:r w:rsidRPr="00957FDB">
        <w:rPr>
          <w:sz w:val="22"/>
          <w:szCs w:val="22"/>
        </w:rPr>
        <w:t xml:space="preserve"> and its subsidiaries’ capital amounts and classifications are also subject to qualitative judgments by the Bank of Thailand as to components, risk weightings, and other factors</w:t>
      </w:r>
      <w:r w:rsidRPr="00957FDB">
        <w:rPr>
          <w:sz w:val="22"/>
          <w:szCs w:val="22"/>
          <w:cs/>
        </w:rPr>
        <w:t xml:space="preserve">. </w:t>
      </w:r>
      <w:r w:rsidRPr="00957FDB">
        <w:rPr>
          <w:sz w:val="22"/>
          <w:szCs w:val="22"/>
        </w:rPr>
        <w:t>These capital and regulatory requirements are subject to change, as considered necessary by the Bank of Thailand</w:t>
      </w:r>
      <w:r w:rsidRPr="00957FDB">
        <w:rPr>
          <w:sz w:val="22"/>
          <w:szCs w:val="22"/>
          <w:cs/>
        </w:rPr>
        <w:t>.</w:t>
      </w:r>
    </w:p>
    <w:p w14:paraId="4419660C" w14:textId="77777777" w:rsidR="002314CA" w:rsidRPr="00957FDB" w:rsidRDefault="002314CA" w:rsidP="009C5FEE">
      <w:pPr>
        <w:spacing w:line="240" w:lineRule="atLeast"/>
        <w:ind w:left="540" w:right="-28"/>
        <w:jc w:val="both"/>
        <w:rPr>
          <w:sz w:val="22"/>
          <w:szCs w:val="22"/>
        </w:rPr>
      </w:pPr>
    </w:p>
    <w:p w14:paraId="1D6CB181" w14:textId="77777777" w:rsidR="005C3B6A" w:rsidRPr="00957FDB" w:rsidRDefault="00AA14DD" w:rsidP="009C5FEE">
      <w:pPr>
        <w:spacing w:line="240" w:lineRule="atLeast"/>
        <w:ind w:left="540" w:right="-28"/>
        <w:jc w:val="both"/>
        <w:rPr>
          <w:sz w:val="22"/>
          <w:szCs w:val="22"/>
        </w:rPr>
      </w:pPr>
      <w:r w:rsidRPr="00957FDB">
        <w:rPr>
          <w:sz w:val="22"/>
          <w:szCs w:val="22"/>
        </w:rPr>
        <w:t>The Bank maintains its capital fund in accordance with the Financial In</w:t>
      </w:r>
      <w:r w:rsidR="00B81DE0" w:rsidRPr="00957FDB">
        <w:rPr>
          <w:sz w:val="22"/>
          <w:szCs w:val="22"/>
        </w:rPr>
        <w:t>stitution Business Act B</w:t>
      </w:r>
      <w:r w:rsidR="00B81DE0" w:rsidRPr="00957FDB">
        <w:rPr>
          <w:sz w:val="22"/>
          <w:szCs w:val="22"/>
          <w:cs/>
        </w:rPr>
        <w:t>.</w:t>
      </w:r>
      <w:r w:rsidR="00B81DE0" w:rsidRPr="00957FDB">
        <w:rPr>
          <w:sz w:val="22"/>
          <w:szCs w:val="22"/>
        </w:rPr>
        <w:t>E</w:t>
      </w:r>
      <w:r w:rsidR="00B81DE0" w:rsidRPr="00957FDB">
        <w:rPr>
          <w:sz w:val="22"/>
          <w:szCs w:val="22"/>
          <w:cs/>
        </w:rPr>
        <w:t xml:space="preserve">. </w:t>
      </w:r>
      <w:r w:rsidR="00B81DE0" w:rsidRPr="00957FDB">
        <w:rPr>
          <w:sz w:val="22"/>
          <w:szCs w:val="22"/>
        </w:rPr>
        <w:t>2</w:t>
      </w:r>
      <w:r w:rsidR="00FB548A" w:rsidRPr="00957FDB">
        <w:rPr>
          <w:sz w:val="22"/>
          <w:szCs w:val="22"/>
        </w:rPr>
        <w:t>551</w:t>
      </w:r>
      <w:r w:rsidRPr="00957FDB">
        <w:rPr>
          <w:sz w:val="22"/>
          <w:szCs w:val="22"/>
        </w:rPr>
        <w:t xml:space="preserve"> by maintaining its capital fund as a proportion of risk weighted assets in accordance with the criteria, methodologies, and conditions prescribed by the Bank of Thailand</w:t>
      </w:r>
      <w:r w:rsidRPr="00957FDB">
        <w:rPr>
          <w:sz w:val="22"/>
          <w:szCs w:val="22"/>
          <w:cs/>
        </w:rPr>
        <w:t xml:space="preserve">. </w:t>
      </w:r>
      <w:r w:rsidRPr="00957FDB">
        <w:rPr>
          <w:sz w:val="22"/>
          <w:szCs w:val="22"/>
        </w:rPr>
        <w:t xml:space="preserve">As announced by the </w:t>
      </w:r>
      <w:proofErr w:type="spellStart"/>
      <w:r w:rsidRPr="00957FDB">
        <w:rPr>
          <w:sz w:val="22"/>
          <w:szCs w:val="22"/>
        </w:rPr>
        <w:t>BoT</w:t>
      </w:r>
      <w:proofErr w:type="spellEnd"/>
      <w:r w:rsidRPr="00957FDB">
        <w:rPr>
          <w:sz w:val="22"/>
          <w:szCs w:val="22"/>
        </w:rPr>
        <w:t xml:space="preserve"> in its circulars dated 8 November 2012 and </w:t>
      </w:r>
      <w:r w:rsidR="00426061" w:rsidRPr="00957FDB">
        <w:rPr>
          <w:sz w:val="22"/>
          <w:szCs w:val="22"/>
        </w:rPr>
        <w:t>8</w:t>
      </w:r>
      <w:r w:rsidRPr="00957FDB">
        <w:rPr>
          <w:sz w:val="22"/>
          <w:szCs w:val="22"/>
          <w:cs/>
        </w:rPr>
        <w:t xml:space="preserve"> </w:t>
      </w:r>
      <w:r w:rsidR="00426061" w:rsidRPr="00957FDB">
        <w:rPr>
          <w:sz w:val="22"/>
          <w:szCs w:val="22"/>
        </w:rPr>
        <w:t>May</w:t>
      </w:r>
      <w:r w:rsidRPr="00957FDB">
        <w:rPr>
          <w:sz w:val="22"/>
          <w:szCs w:val="22"/>
        </w:rPr>
        <w:t xml:space="preserve"> 201</w:t>
      </w:r>
      <w:r w:rsidR="00426061" w:rsidRPr="00957FDB">
        <w:rPr>
          <w:sz w:val="22"/>
          <w:szCs w:val="22"/>
        </w:rPr>
        <w:t>5</w:t>
      </w:r>
      <w:r w:rsidRPr="00957FDB">
        <w:rPr>
          <w:sz w:val="22"/>
          <w:szCs w:val="22"/>
        </w:rPr>
        <w:t>, the Bank is required to calculate its Capital Fund in accordance with Basel III</w:t>
      </w:r>
      <w:r w:rsidR="00B81DE0" w:rsidRPr="00957FDB">
        <w:rPr>
          <w:sz w:val="22"/>
          <w:szCs w:val="22"/>
          <w:cs/>
        </w:rPr>
        <w:t>.</w:t>
      </w:r>
      <w:r w:rsidR="00D26BA9" w:rsidRPr="00957FDB">
        <w:rPr>
          <w:sz w:val="22"/>
          <w:szCs w:val="22"/>
          <w:cs/>
        </w:rPr>
        <w:t xml:space="preserve"> </w:t>
      </w:r>
      <w:r w:rsidR="00967A24" w:rsidRPr="00957FDB">
        <w:rPr>
          <w:sz w:val="22"/>
          <w:szCs w:val="22"/>
        </w:rPr>
        <w:t xml:space="preserve">As at </w:t>
      </w:r>
      <w:r w:rsidR="003F3889">
        <w:rPr>
          <w:sz w:val="22"/>
          <w:szCs w:val="22"/>
        </w:rPr>
        <w:t xml:space="preserve">31 December </w:t>
      </w:r>
      <w:r w:rsidR="008C57D7" w:rsidRPr="00957FDB">
        <w:rPr>
          <w:sz w:val="22"/>
          <w:szCs w:val="22"/>
        </w:rPr>
        <w:t>201</w:t>
      </w:r>
      <w:r w:rsidR="00A6495E">
        <w:rPr>
          <w:sz w:val="22"/>
          <w:szCs w:val="22"/>
        </w:rPr>
        <w:t>9 and 2018</w:t>
      </w:r>
      <w:r w:rsidR="008C57D7" w:rsidRPr="00957FDB">
        <w:rPr>
          <w:sz w:val="22"/>
          <w:szCs w:val="22"/>
        </w:rPr>
        <w:t xml:space="preserve">, the Consolidated Supervision group and the Bank’s total capital funds were </w:t>
      </w:r>
      <w:proofErr w:type="spellStart"/>
      <w:r w:rsidR="008C57D7" w:rsidRPr="00957FDB">
        <w:rPr>
          <w:sz w:val="22"/>
          <w:szCs w:val="22"/>
        </w:rPr>
        <w:t>categorised</w:t>
      </w:r>
      <w:proofErr w:type="spellEnd"/>
      <w:r w:rsidR="008C57D7" w:rsidRPr="00957FDB">
        <w:rPr>
          <w:sz w:val="22"/>
          <w:szCs w:val="22"/>
        </w:rPr>
        <w:t xml:space="preserve"> as follows</w:t>
      </w:r>
      <w:r w:rsidR="008C57D7" w:rsidRPr="00957FDB">
        <w:rPr>
          <w:sz w:val="22"/>
          <w:szCs w:val="22"/>
          <w:cs/>
        </w:rPr>
        <w:t>:</w:t>
      </w:r>
    </w:p>
    <w:p w14:paraId="6DE25EDA" w14:textId="77777777" w:rsidR="00F41906" w:rsidRPr="00957FDB" w:rsidRDefault="00F41906" w:rsidP="009C5FEE">
      <w:pPr>
        <w:spacing w:line="240" w:lineRule="atLeast"/>
        <w:ind w:left="540" w:right="-28"/>
        <w:jc w:val="both"/>
        <w:rPr>
          <w:sz w:val="22"/>
          <w:szCs w:val="22"/>
          <w:cs/>
        </w:rPr>
      </w:pPr>
    </w:p>
    <w:p w14:paraId="205DCBDB" w14:textId="77777777" w:rsidR="005936DF" w:rsidRDefault="005936DF">
      <w:r>
        <w:br w:type="page"/>
      </w:r>
    </w:p>
    <w:tbl>
      <w:tblPr>
        <w:tblW w:w="9116" w:type="dxa"/>
        <w:tblInd w:w="450" w:type="dxa"/>
        <w:tblLayout w:type="fixed"/>
        <w:tblLook w:val="0000" w:firstRow="0" w:lastRow="0" w:firstColumn="0" w:lastColumn="0" w:noHBand="0" w:noVBand="0"/>
      </w:tblPr>
      <w:tblGrid>
        <w:gridCol w:w="6304"/>
        <w:gridCol w:w="1260"/>
        <w:gridCol w:w="290"/>
        <w:gridCol w:w="1262"/>
      </w:tblGrid>
      <w:tr w:rsidR="008F0E96" w:rsidRPr="00957FDB" w14:paraId="1CE33D7B" w14:textId="77777777" w:rsidTr="005C3B6A">
        <w:trPr>
          <w:cantSplit/>
          <w:trHeight w:val="215"/>
        </w:trPr>
        <w:tc>
          <w:tcPr>
            <w:tcW w:w="6304" w:type="dxa"/>
            <w:shd w:val="clear" w:color="auto" w:fill="auto"/>
          </w:tcPr>
          <w:p w14:paraId="4962515F" w14:textId="77777777" w:rsidR="008F0E96" w:rsidRPr="003F3889" w:rsidRDefault="008F0E96" w:rsidP="009C5FEE">
            <w:pPr>
              <w:snapToGrid w:val="0"/>
              <w:spacing w:line="220" w:lineRule="exact"/>
              <w:rPr>
                <w:sz w:val="20"/>
                <w:szCs w:val="20"/>
              </w:rPr>
            </w:pPr>
          </w:p>
        </w:tc>
        <w:tc>
          <w:tcPr>
            <w:tcW w:w="2812" w:type="dxa"/>
            <w:gridSpan w:val="3"/>
            <w:shd w:val="clear" w:color="auto" w:fill="auto"/>
          </w:tcPr>
          <w:p w14:paraId="5BD887EC" w14:textId="77777777" w:rsidR="008F0E96" w:rsidRPr="003F3889" w:rsidRDefault="008F0E96" w:rsidP="009C5FEE">
            <w:pPr>
              <w:spacing w:line="220" w:lineRule="exact"/>
              <w:ind w:left="-113" w:right="-113"/>
              <w:jc w:val="center"/>
              <w:rPr>
                <w:b/>
                <w:bCs/>
                <w:sz w:val="20"/>
                <w:szCs w:val="20"/>
              </w:rPr>
            </w:pPr>
            <w:r w:rsidRPr="003F3889">
              <w:rPr>
                <w:b/>
                <w:bCs/>
                <w:sz w:val="20"/>
                <w:szCs w:val="20"/>
              </w:rPr>
              <w:t>Basel III</w:t>
            </w:r>
          </w:p>
        </w:tc>
      </w:tr>
      <w:tr w:rsidR="008F0E96" w:rsidRPr="00957FDB" w14:paraId="558412AF" w14:textId="77777777" w:rsidTr="005C3B6A">
        <w:trPr>
          <w:cantSplit/>
          <w:trHeight w:val="229"/>
        </w:trPr>
        <w:tc>
          <w:tcPr>
            <w:tcW w:w="6304" w:type="dxa"/>
            <w:shd w:val="clear" w:color="auto" w:fill="auto"/>
          </w:tcPr>
          <w:p w14:paraId="54BA5BDE" w14:textId="77777777" w:rsidR="008F0E96" w:rsidRPr="003F3889" w:rsidRDefault="008F0E96" w:rsidP="009C5FEE">
            <w:pPr>
              <w:snapToGrid w:val="0"/>
              <w:spacing w:line="220" w:lineRule="exact"/>
              <w:rPr>
                <w:sz w:val="20"/>
                <w:szCs w:val="20"/>
              </w:rPr>
            </w:pPr>
          </w:p>
        </w:tc>
        <w:tc>
          <w:tcPr>
            <w:tcW w:w="2812" w:type="dxa"/>
            <w:gridSpan w:val="3"/>
            <w:shd w:val="clear" w:color="auto" w:fill="auto"/>
          </w:tcPr>
          <w:p w14:paraId="0C6338BB" w14:textId="77777777" w:rsidR="008F0E96" w:rsidRPr="003F3889" w:rsidRDefault="008F0E96" w:rsidP="009C5FEE">
            <w:pPr>
              <w:spacing w:line="220" w:lineRule="exact"/>
              <w:ind w:left="-113" w:right="-113"/>
              <w:jc w:val="center"/>
              <w:rPr>
                <w:sz w:val="20"/>
                <w:szCs w:val="20"/>
              </w:rPr>
            </w:pPr>
            <w:r w:rsidRPr="003F3889">
              <w:rPr>
                <w:b/>
                <w:bCs/>
                <w:sz w:val="20"/>
                <w:szCs w:val="20"/>
              </w:rPr>
              <w:t>Consolidated Supervision</w:t>
            </w:r>
          </w:p>
        </w:tc>
      </w:tr>
      <w:tr w:rsidR="008C57D7" w:rsidRPr="00957FDB" w14:paraId="5291A09F" w14:textId="77777777" w:rsidTr="007B0AB7">
        <w:trPr>
          <w:trHeight w:val="229"/>
        </w:trPr>
        <w:tc>
          <w:tcPr>
            <w:tcW w:w="6304" w:type="dxa"/>
            <w:shd w:val="clear" w:color="auto" w:fill="auto"/>
          </w:tcPr>
          <w:p w14:paraId="46CD989E" w14:textId="77777777" w:rsidR="008C57D7" w:rsidRPr="003F3889" w:rsidRDefault="008C57D7" w:rsidP="009C5FEE">
            <w:pPr>
              <w:snapToGrid w:val="0"/>
              <w:spacing w:line="220" w:lineRule="exact"/>
              <w:rPr>
                <w:sz w:val="20"/>
                <w:szCs w:val="20"/>
              </w:rPr>
            </w:pPr>
          </w:p>
        </w:tc>
        <w:tc>
          <w:tcPr>
            <w:tcW w:w="1260" w:type="dxa"/>
            <w:shd w:val="clear" w:color="auto" w:fill="auto"/>
          </w:tcPr>
          <w:p w14:paraId="5864C575" w14:textId="77777777" w:rsidR="008C57D7" w:rsidRPr="003F3889" w:rsidRDefault="008C57D7" w:rsidP="009C5FEE">
            <w:pPr>
              <w:spacing w:line="220" w:lineRule="exact"/>
              <w:ind w:left="-108" w:right="-108"/>
              <w:jc w:val="center"/>
              <w:rPr>
                <w:sz w:val="20"/>
                <w:szCs w:val="20"/>
              </w:rPr>
            </w:pPr>
            <w:r w:rsidRPr="003F3889">
              <w:rPr>
                <w:sz w:val="20"/>
                <w:szCs w:val="20"/>
              </w:rPr>
              <w:t>201</w:t>
            </w:r>
            <w:r w:rsidR="00F41906" w:rsidRPr="003F3889">
              <w:rPr>
                <w:sz w:val="20"/>
                <w:szCs w:val="20"/>
              </w:rPr>
              <w:t>9</w:t>
            </w:r>
          </w:p>
        </w:tc>
        <w:tc>
          <w:tcPr>
            <w:tcW w:w="290" w:type="dxa"/>
            <w:shd w:val="clear" w:color="auto" w:fill="auto"/>
          </w:tcPr>
          <w:p w14:paraId="2CF7EE19" w14:textId="77777777" w:rsidR="008C57D7" w:rsidRPr="003F3889" w:rsidRDefault="008C57D7" w:rsidP="009C5FEE">
            <w:pPr>
              <w:snapToGrid w:val="0"/>
              <w:spacing w:line="220" w:lineRule="exact"/>
              <w:rPr>
                <w:sz w:val="20"/>
                <w:szCs w:val="20"/>
              </w:rPr>
            </w:pPr>
          </w:p>
        </w:tc>
        <w:tc>
          <w:tcPr>
            <w:tcW w:w="1262" w:type="dxa"/>
            <w:shd w:val="clear" w:color="auto" w:fill="auto"/>
          </w:tcPr>
          <w:p w14:paraId="3E7611B2" w14:textId="77777777" w:rsidR="008C57D7" w:rsidRPr="003F3889" w:rsidRDefault="008C57D7" w:rsidP="009C5FEE">
            <w:pPr>
              <w:spacing w:line="220" w:lineRule="exact"/>
              <w:ind w:left="-126" w:right="-90"/>
              <w:jc w:val="center"/>
              <w:rPr>
                <w:sz w:val="20"/>
                <w:szCs w:val="20"/>
              </w:rPr>
            </w:pPr>
            <w:r w:rsidRPr="003F3889">
              <w:rPr>
                <w:sz w:val="20"/>
                <w:szCs w:val="20"/>
              </w:rPr>
              <w:t>201</w:t>
            </w:r>
            <w:r w:rsidR="00F41906" w:rsidRPr="003F3889">
              <w:rPr>
                <w:sz w:val="20"/>
                <w:szCs w:val="20"/>
              </w:rPr>
              <w:t>8</w:t>
            </w:r>
          </w:p>
        </w:tc>
      </w:tr>
      <w:tr w:rsidR="008C57D7" w:rsidRPr="00957FDB" w14:paraId="07769207" w14:textId="77777777" w:rsidTr="005C3B6A">
        <w:trPr>
          <w:cantSplit/>
          <w:trHeight w:val="215"/>
        </w:trPr>
        <w:tc>
          <w:tcPr>
            <w:tcW w:w="6304" w:type="dxa"/>
            <w:shd w:val="clear" w:color="auto" w:fill="auto"/>
            <w:vAlign w:val="bottom"/>
          </w:tcPr>
          <w:p w14:paraId="37CBCE20" w14:textId="77777777" w:rsidR="008C57D7" w:rsidRPr="003F3889" w:rsidRDefault="008C57D7" w:rsidP="009C5FEE">
            <w:pPr>
              <w:snapToGrid w:val="0"/>
              <w:spacing w:line="220" w:lineRule="exact"/>
              <w:jc w:val="both"/>
              <w:rPr>
                <w:sz w:val="20"/>
                <w:szCs w:val="20"/>
              </w:rPr>
            </w:pPr>
          </w:p>
        </w:tc>
        <w:tc>
          <w:tcPr>
            <w:tcW w:w="2812" w:type="dxa"/>
            <w:gridSpan w:val="3"/>
            <w:shd w:val="clear" w:color="auto" w:fill="auto"/>
          </w:tcPr>
          <w:p w14:paraId="20AF7DB7" w14:textId="77777777" w:rsidR="008C57D7" w:rsidRPr="003F3889" w:rsidRDefault="008C57D7" w:rsidP="009C5FEE">
            <w:pPr>
              <w:spacing w:line="220" w:lineRule="exact"/>
              <w:jc w:val="center"/>
              <w:rPr>
                <w:sz w:val="20"/>
                <w:szCs w:val="20"/>
              </w:rPr>
            </w:pPr>
            <w:r w:rsidRPr="003F3889">
              <w:rPr>
                <w:i/>
                <w:iCs/>
                <w:sz w:val="20"/>
                <w:szCs w:val="20"/>
                <w:cs/>
              </w:rPr>
              <w:t>(</w:t>
            </w:r>
            <w:r w:rsidRPr="003F3889">
              <w:rPr>
                <w:i/>
                <w:iCs/>
                <w:sz w:val="20"/>
                <w:szCs w:val="20"/>
              </w:rPr>
              <w:t>in million Baht</w:t>
            </w:r>
            <w:r w:rsidRPr="003F3889">
              <w:rPr>
                <w:i/>
                <w:iCs/>
                <w:sz w:val="20"/>
                <w:szCs w:val="20"/>
                <w:cs/>
              </w:rPr>
              <w:t>)</w:t>
            </w:r>
          </w:p>
        </w:tc>
      </w:tr>
      <w:tr w:rsidR="008C57D7" w:rsidRPr="00957FDB" w14:paraId="33151F48" w14:textId="77777777" w:rsidTr="007B0AB7">
        <w:trPr>
          <w:trHeight w:val="229"/>
        </w:trPr>
        <w:tc>
          <w:tcPr>
            <w:tcW w:w="6304" w:type="dxa"/>
            <w:shd w:val="clear" w:color="auto" w:fill="auto"/>
            <w:vAlign w:val="bottom"/>
          </w:tcPr>
          <w:p w14:paraId="6ACCC106" w14:textId="77777777" w:rsidR="008C57D7" w:rsidRPr="003F3889" w:rsidRDefault="008C57D7" w:rsidP="009C5FEE">
            <w:pPr>
              <w:spacing w:line="220" w:lineRule="exact"/>
              <w:jc w:val="both"/>
              <w:rPr>
                <w:sz w:val="20"/>
                <w:szCs w:val="20"/>
              </w:rPr>
            </w:pPr>
            <w:r w:rsidRPr="003F3889">
              <w:rPr>
                <w:sz w:val="20"/>
                <w:szCs w:val="20"/>
              </w:rPr>
              <w:t>Tier 1 capital</w:t>
            </w:r>
          </w:p>
        </w:tc>
        <w:tc>
          <w:tcPr>
            <w:tcW w:w="1260" w:type="dxa"/>
            <w:shd w:val="clear" w:color="auto" w:fill="auto"/>
          </w:tcPr>
          <w:p w14:paraId="4C160302" w14:textId="77777777" w:rsidR="008C57D7" w:rsidRPr="003F3889" w:rsidRDefault="008C57D7" w:rsidP="009C5FEE">
            <w:pPr>
              <w:snapToGrid w:val="0"/>
              <w:spacing w:line="220" w:lineRule="exact"/>
              <w:rPr>
                <w:sz w:val="20"/>
                <w:szCs w:val="20"/>
              </w:rPr>
            </w:pPr>
          </w:p>
        </w:tc>
        <w:tc>
          <w:tcPr>
            <w:tcW w:w="290" w:type="dxa"/>
            <w:shd w:val="clear" w:color="auto" w:fill="auto"/>
          </w:tcPr>
          <w:p w14:paraId="037E3913" w14:textId="77777777" w:rsidR="008C57D7" w:rsidRPr="003F3889" w:rsidRDefault="008C57D7" w:rsidP="009C5FEE">
            <w:pPr>
              <w:snapToGrid w:val="0"/>
              <w:spacing w:line="220" w:lineRule="exact"/>
              <w:rPr>
                <w:sz w:val="20"/>
                <w:szCs w:val="20"/>
              </w:rPr>
            </w:pPr>
          </w:p>
        </w:tc>
        <w:tc>
          <w:tcPr>
            <w:tcW w:w="1262" w:type="dxa"/>
            <w:shd w:val="clear" w:color="auto" w:fill="auto"/>
          </w:tcPr>
          <w:p w14:paraId="1C603D1C" w14:textId="77777777" w:rsidR="008C57D7" w:rsidRPr="003F3889" w:rsidRDefault="008C57D7" w:rsidP="009C5FEE">
            <w:pPr>
              <w:snapToGrid w:val="0"/>
              <w:spacing w:line="220" w:lineRule="exact"/>
              <w:rPr>
                <w:sz w:val="20"/>
                <w:szCs w:val="20"/>
              </w:rPr>
            </w:pPr>
          </w:p>
        </w:tc>
      </w:tr>
      <w:tr w:rsidR="008C57D7" w:rsidRPr="00957FDB" w14:paraId="021E71EB" w14:textId="77777777" w:rsidTr="007B0AB7">
        <w:trPr>
          <w:trHeight w:val="215"/>
        </w:trPr>
        <w:tc>
          <w:tcPr>
            <w:tcW w:w="6304" w:type="dxa"/>
            <w:shd w:val="clear" w:color="auto" w:fill="auto"/>
            <w:vAlign w:val="bottom"/>
          </w:tcPr>
          <w:p w14:paraId="4C5DEB44" w14:textId="77777777" w:rsidR="008C57D7" w:rsidRPr="003F3889" w:rsidRDefault="008C57D7" w:rsidP="009C5FEE">
            <w:pPr>
              <w:spacing w:line="220" w:lineRule="exact"/>
              <w:jc w:val="both"/>
              <w:rPr>
                <w:sz w:val="20"/>
                <w:szCs w:val="20"/>
              </w:rPr>
            </w:pPr>
            <w:r w:rsidRPr="003F3889">
              <w:rPr>
                <w:sz w:val="20"/>
                <w:szCs w:val="20"/>
              </w:rPr>
              <w:t xml:space="preserve">Common Equity Tier 1 </w:t>
            </w:r>
            <w:r w:rsidRPr="003F3889">
              <w:rPr>
                <w:sz w:val="20"/>
                <w:szCs w:val="20"/>
                <w:cs/>
              </w:rPr>
              <w:t>(</w:t>
            </w:r>
            <w:r w:rsidRPr="003F3889">
              <w:rPr>
                <w:sz w:val="20"/>
                <w:szCs w:val="20"/>
              </w:rPr>
              <w:t>CET1</w:t>
            </w:r>
            <w:r w:rsidRPr="003F3889">
              <w:rPr>
                <w:sz w:val="20"/>
                <w:szCs w:val="20"/>
                <w:cs/>
              </w:rPr>
              <w:t>)</w:t>
            </w:r>
          </w:p>
        </w:tc>
        <w:tc>
          <w:tcPr>
            <w:tcW w:w="1260" w:type="dxa"/>
            <w:shd w:val="clear" w:color="auto" w:fill="auto"/>
            <w:vAlign w:val="bottom"/>
          </w:tcPr>
          <w:p w14:paraId="4A176EF0" w14:textId="77777777" w:rsidR="008C57D7" w:rsidRPr="003F3889" w:rsidRDefault="008C57D7" w:rsidP="009C5FEE">
            <w:pPr>
              <w:tabs>
                <w:tab w:val="decimal" w:pos="927"/>
              </w:tabs>
              <w:snapToGrid w:val="0"/>
              <w:spacing w:line="220" w:lineRule="exact"/>
              <w:ind w:left="-113" w:right="-113"/>
              <w:rPr>
                <w:sz w:val="20"/>
                <w:szCs w:val="20"/>
              </w:rPr>
            </w:pPr>
          </w:p>
        </w:tc>
        <w:tc>
          <w:tcPr>
            <w:tcW w:w="290" w:type="dxa"/>
            <w:shd w:val="clear" w:color="auto" w:fill="auto"/>
          </w:tcPr>
          <w:p w14:paraId="0007C1DC" w14:textId="77777777" w:rsidR="008C57D7" w:rsidRPr="003F3889" w:rsidRDefault="008C57D7" w:rsidP="009C5FEE">
            <w:pPr>
              <w:snapToGrid w:val="0"/>
              <w:spacing w:line="220" w:lineRule="exact"/>
              <w:rPr>
                <w:sz w:val="20"/>
                <w:szCs w:val="20"/>
              </w:rPr>
            </w:pPr>
          </w:p>
        </w:tc>
        <w:tc>
          <w:tcPr>
            <w:tcW w:w="1262" w:type="dxa"/>
            <w:shd w:val="clear" w:color="auto" w:fill="auto"/>
            <w:vAlign w:val="bottom"/>
          </w:tcPr>
          <w:p w14:paraId="44A4D223" w14:textId="77777777" w:rsidR="008C57D7" w:rsidRPr="003F3889" w:rsidRDefault="008C57D7" w:rsidP="009C5FEE">
            <w:pPr>
              <w:tabs>
                <w:tab w:val="decimal" w:pos="1062"/>
              </w:tabs>
              <w:snapToGrid w:val="0"/>
              <w:spacing w:line="220" w:lineRule="exact"/>
              <w:ind w:left="-113" w:right="-113"/>
              <w:rPr>
                <w:sz w:val="20"/>
                <w:szCs w:val="20"/>
              </w:rPr>
            </w:pPr>
          </w:p>
        </w:tc>
      </w:tr>
      <w:tr w:rsidR="007F32D4" w:rsidRPr="00957FDB" w14:paraId="1D0F27E1" w14:textId="77777777" w:rsidTr="000D0771">
        <w:trPr>
          <w:trHeight w:val="60"/>
        </w:trPr>
        <w:tc>
          <w:tcPr>
            <w:tcW w:w="6304" w:type="dxa"/>
            <w:shd w:val="clear" w:color="auto" w:fill="auto"/>
            <w:vAlign w:val="bottom"/>
          </w:tcPr>
          <w:p w14:paraId="65050662" w14:textId="77777777" w:rsidR="007F32D4" w:rsidRPr="003F3889" w:rsidRDefault="007F32D4" w:rsidP="007F32D4">
            <w:pPr>
              <w:spacing w:line="220" w:lineRule="exact"/>
              <w:ind w:left="180"/>
              <w:jc w:val="both"/>
              <w:rPr>
                <w:sz w:val="20"/>
                <w:szCs w:val="20"/>
              </w:rPr>
            </w:pPr>
            <w:r w:rsidRPr="003F3889">
              <w:rPr>
                <w:sz w:val="20"/>
                <w:szCs w:val="20"/>
              </w:rPr>
              <w:t>Issued and paid</w:t>
            </w:r>
            <w:r w:rsidRPr="003F3889">
              <w:rPr>
                <w:sz w:val="20"/>
                <w:szCs w:val="20"/>
                <w:cs/>
              </w:rPr>
              <w:t>-</w:t>
            </w:r>
            <w:r w:rsidRPr="003F3889">
              <w:rPr>
                <w:sz w:val="20"/>
                <w:szCs w:val="20"/>
              </w:rPr>
              <w:t>up share capital</w:t>
            </w:r>
          </w:p>
        </w:tc>
        <w:tc>
          <w:tcPr>
            <w:tcW w:w="1260" w:type="dxa"/>
            <w:shd w:val="clear" w:color="auto" w:fill="auto"/>
            <w:vAlign w:val="bottom"/>
          </w:tcPr>
          <w:p w14:paraId="0CD2B86C" w14:textId="77777777" w:rsidR="007F32D4" w:rsidRPr="003F3889" w:rsidRDefault="003431A3" w:rsidP="007F32D4">
            <w:pPr>
              <w:tabs>
                <w:tab w:val="decimal" w:pos="927"/>
              </w:tabs>
              <w:snapToGrid w:val="0"/>
              <w:spacing w:line="220" w:lineRule="exact"/>
              <w:ind w:left="-113" w:right="-113"/>
              <w:rPr>
                <w:sz w:val="20"/>
                <w:szCs w:val="20"/>
              </w:rPr>
            </w:pPr>
            <w:r w:rsidRPr="003F3889">
              <w:rPr>
                <w:sz w:val="20"/>
                <w:szCs w:val="20"/>
              </w:rPr>
              <w:t>33,992</w:t>
            </w:r>
          </w:p>
        </w:tc>
        <w:tc>
          <w:tcPr>
            <w:tcW w:w="290" w:type="dxa"/>
            <w:shd w:val="clear" w:color="auto" w:fill="auto"/>
          </w:tcPr>
          <w:p w14:paraId="0AF9B10C" w14:textId="77777777" w:rsidR="007F32D4" w:rsidRPr="003F3889" w:rsidRDefault="007F32D4" w:rsidP="007F32D4">
            <w:pPr>
              <w:tabs>
                <w:tab w:val="decimal" w:pos="954"/>
              </w:tabs>
              <w:snapToGrid w:val="0"/>
              <w:spacing w:line="220" w:lineRule="exact"/>
              <w:rPr>
                <w:sz w:val="20"/>
                <w:szCs w:val="20"/>
                <w:lang w:val="en-GB"/>
              </w:rPr>
            </w:pPr>
          </w:p>
        </w:tc>
        <w:tc>
          <w:tcPr>
            <w:tcW w:w="1262" w:type="dxa"/>
            <w:shd w:val="clear" w:color="auto" w:fill="auto"/>
            <w:vAlign w:val="bottom"/>
          </w:tcPr>
          <w:p w14:paraId="2809DA79" w14:textId="77777777" w:rsidR="007F32D4" w:rsidRPr="003F3889" w:rsidRDefault="007F32D4" w:rsidP="007F32D4">
            <w:pPr>
              <w:tabs>
                <w:tab w:val="decimal" w:pos="927"/>
              </w:tabs>
              <w:snapToGrid w:val="0"/>
              <w:spacing w:line="220" w:lineRule="exact"/>
              <w:ind w:left="-113" w:right="-113"/>
              <w:rPr>
                <w:sz w:val="20"/>
                <w:szCs w:val="20"/>
              </w:rPr>
            </w:pPr>
            <w:r w:rsidRPr="003F3889">
              <w:rPr>
                <w:sz w:val="20"/>
                <w:szCs w:val="20"/>
              </w:rPr>
              <w:t>33,992</w:t>
            </w:r>
          </w:p>
        </w:tc>
      </w:tr>
      <w:tr w:rsidR="003431A3" w:rsidRPr="00957FDB" w14:paraId="7F27651F" w14:textId="77777777" w:rsidTr="007B0AB7">
        <w:trPr>
          <w:trHeight w:val="229"/>
        </w:trPr>
        <w:tc>
          <w:tcPr>
            <w:tcW w:w="6304" w:type="dxa"/>
            <w:shd w:val="clear" w:color="auto" w:fill="auto"/>
            <w:vAlign w:val="bottom"/>
          </w:tcPr>
          <w:p w14:paraId="6979A6FF" w14:textId="77777777" w:rsidR="003431A3" w:rsidRPr="003F3889" w:rsidRDefault="003431A3" w:rsidP="003431A3">
            <w:pPr>
              <w:spacing w:line="220" w:lineRule="exact"/>
              <w:ind w:left="180"/>
              <w:jc w:val="both"/>
              <w:rPr>
                <w:sz w:val="20"/>
                <w:szCs w:val="20"/>
              </w:rPr>
            </w:pPr>
            <w:r w:rsidRPr="003F3889">
              <w:rPr>
                <w:sz w:val="20"/>
                <w:szCs w:val="20"/>
              </w:rPr>
              <w:t>Premium on share capital</w:t>
            </w:r>
          </w:p>
        </w:tc>
        <w:tc>
          <w:tcPr>
            <w:tcW w:w="1260" w:type="dxa"/>
            <w:shd w:val="clear" w:color="auto" w:fill="auto"/>
            <w:vAlign w:val="bottom"/>
          </w:tcPr>
          <w:p w14:paraId="7B0870AE" w14:textId="77777777" w:rsidR="003431A3" w:rsidRPr="003F3889" w:rsidRDefault="003431A3" w:rsidP="003431A3">
            <w:pPr>
              <w:tabs>
                <w:tab w:val="decimal" w:pos="927"/>
              </w:tabs>
              <w:snapToGrid w:val="0"/>
              <w:spacing w:line="220" w:lineRule="exact"/>
              <w:ind w:left="-113" w:right="-113"/>
              <w:rPr>
                <w:sz w:val="20"/>
                <w:szCs w:val="20"/>
              </w:rPr>
            </w:pPr>
            <w:r w:rsidRPr="003F3889">
              <w:rPr>
                <w:sz w:val="20"/>
                <w:szCs w:val="20"/>
              </w:rPr>
              <w:t>11,124</w:t>
            </w:r>
          </w:p>
        </w:tc>
        <w:tc>
          <w:tcPr>
            <w:tcW w:w="290" w:type="dxa"/>
            <w:shd w:val="clear" w:color="auto" w:fill="auto"/>
          </w:tcPr>
          <w:p w14:paraId="0DD7C092" w14:textId="77777777" w:rsidR="003431A3" w:rsidRPr="003F3889" w:rsidRDefault="003431A3" w:rsidP="003431A3">
            <w:pPr>
              <w:snapToGrid w:val="0"/>
              <w:spacing w:line="220" w:lineRule="exact"/>
              <w:rPr>
                <w:sz w:val="20"/>
                <w:szCs w:val="20"/>
              </w:rPr>
            </w:pPr>
          </w:p>
        </w:tc>
        <w:tc>
          <w:tcPr>
            <w:tcW w:w="1262" w:type="dxa"/>
            <w:shd w:val="clear" w:color="auto" w:fill="auto"/>
            <w:vAlign w:val="bottom"/>
          </w:tcPr>
          <w:p w14:paraId="2903502C" w14:textId="77777777" w:rsidR="003431A3" w:rsidRPr="003F3889" w:rsidRDefault="003431A3" w:rsidP="003431A3">
            <w:pPr>
              <w:tabs>
                <w:tab w:val="decimal" w:pos="927"/>
              </w:tabs>
              <w:snapToGrid w:val="0"/>
              <w:spacing w:line="220" w:lineRule="exact"/>
              <w:ind w:left="-113" w:right="-113"/>
              <w:rPr>
                <w:sz w:val="20"/>
                <w:szCs w:val="20"/>
              </w:rPr>
            </w:pPr>
            <w:r w:rsidRPr="003F3889">
              <w:rPr>
                <w:sz w:val="20"/>
                <w:szCs w:val="20"/>
              </w:rPr>
              <w:t>11,124</w:t>
            </w:r>
          </w:p>
        </w:tc>
      </w:tr>
      <w:tr w:rsidR="003431A3" w:rsidRPr="00957FDB" w14:paraId="1AFE5062" w14:textId="77777777" w:rsidTr="007B0AB7">
        <w:trPr>
          <w:trHeight w:val="215"/>
        </w:trPr>
        <w:tc>
          <w:tcPr>
            <w:tcW w:w="6304" w:type="dxa"/>
            <w:shd w:val="clear" w:color="auto" w:fill="auto"/>
            <w:vAlign w:val="bottom"/>
          </w:tcPr>
          <w:p w14:paraId="255F5EDC" w14:textId="77777777" w:rsidR="003431A3" w:rsidRPr="003F3889" w:rsidRDefault="003431A3" w:rsidP="003431A3">
            <w:pPr>
              <w:spacing w:line="220" w:lineRule="exact"/>
              <w:ind w:left="180"/>
              <w:jc w:val="both"/>
              <w:rPr>
                <w:sz w:val="20"/>
                <w:szCs w:val="20"/>
                <w:lang w:val="en-GB"/>
              </w:rPr>
            </w:pPr>
            <w:r w:rsidRPr="003F3889">
              <w:rPr>
                <w:sz w:val="20"/>
                <w:szCs w:val="20"/>
              </w:rPr>
              <w:t>Legal reserve</w:t>
            </w:r>
          </w:p>
        </w:tc>
        <w:tc>
          <w:tcPr>
            <w:tcW w:w="1260" w:type="dxa"/>
            <w:shd w:val="clear" w:color="auto" w:fill="auto"/>
            <w:vAlign w:val="bottom"/>
          </w:tcPr>
          <w:p w14:paraId="56C6D67E" w14:textId="77777777" w:rsidR="003431A3" w:rsidRPr="003F3889" w:rsidRDefault="003431A3" w:rsidP="003431A3">
            <w:pPr>
              <w:tabs>
                <w:tab w:val="decimal" w:pos="927"/>
              </w:tabs>
              <w:snapToGrid w:val="0"/>
              <w:spacing w:line="220" w:lineRule="exact"/>
              <w:ind w:left="-113" w:right="-113"/>
              <w:rPr>
                <w:sz w:val="20"/>
                <w:szCs w:val="20"/>
                <w:lang w:val="en-GB"/>
              </w:rPr>
            </w:pPr>
            <w:r w:rsidRPr="003F3889">
              <w:rPr>
                <w:sz w:val="20"/>
                <w:szCs w:val="20"/>
                <w:lang w:val="en-GB"/>
              </w:rPr>
              <w:t>7,000</w:t>
            </w:r>
          </w:p>
        </w:tc>
        <w:tc>
          <w:tcPr>
            <w:tcW w:w="290" w:type="dxa"/>
            <w:shd w:val="clear" w:color="auto" w:fill="auto"/>
          </w:tcPr>
          <w:p w14:paraId="251F7EEF" w14:textId="77777777" w:rsidR="003431A3" w:rsidRPr="003F3889" w:rsidRDefault="003431A3" w:rsidP="003431A3">
            <w:pPr>
              <w:snapToGrid w:val="0"/>
              <w:spacing w:line="220" w:lineRule="exact"/>
              <w:rPr>
                <w:sz w:val="20"/>
                <w:szCs w:val="20"/>
              </w:rPr>
            </w:pPr>
          </w:p>
        </w:tc>
        <w:tc>
          <w:tcPr>
            <w:tcW w:w="1262" w:type="dxa"/>
            <w:shd w:val="clear" w:color="auto" w:fill="auto"/>
            <w:vAlign w:val="bottom"/>
          </w:tcPr>
          <w:p w14:paraId="44556486" w14:textId="77777777" w:rsidR="003431A3" w:rsidRPr="003F3889" w:rsidRDefault="003431A3" w:rsidP="003431A3">
            <w:pPr>
              <w:tabs>
                <w:tab w:val="decimal" w:pos="927"/>
              </w:tabs>
              <w:snapToGrid w:val="0"/>
              <w:spacing w:line="220" w:lineRule="exact"/>
              <w:ind w:left="-113" w:right="-113"/>
              <w:rPr>
                <w:sz w:val="20"/>
                <w:szCs w:val="20"/>
                <w:lang w:val="en-GB"/>
              </w:rPr>
            </w:pPr>
            <w:r w:rsidRPr="003F3889">
              <w:rPr>
                <w:sz w:val="20"/>
                <w:szCs w:val="20"/>
                <w:lang w:val="en-GB"/>
              </w:rPr>
              <w:t>7,000</w:t>
            </w:r>
          </w:p>
        </w:tc>
      </w:tr>
      <w:tr w:rsidR="003431A3" w:rsidRPr="00957FDB" w14:paraId="60E58FD3" w14:textId="77777777" w:rsidTr="007B0AB7">
        <w:trPr>
          <w:trHeight w:val="229"/>
        </w:trPr>
        <w:tc>
          <w:tcPr>
            <w:tcW w:w="6304" w:type="dxa"/>
            <w:shd w:val="clear" w:color="auto" w:fill="auto"/>
            <w:vAlign w:val="bottom"/>
          </w:tcPr>
          <w:p w14:paraId="295E8211" w14:textId="77777777" w:rsidR="003431A3" w:rsidRPr="003F3889" w:rsidRDefault="003431A3" w:rsidP="003431A3">
            <w:pPr>
              <w:spacing w:line="220" w:lineRule="exact"/>
              <w:ind w:left="180"/>
              <w:jc w:val="both"/>
              <w:rPr>
                <w:sz w:val="20"/>
                <w:szCs w:val="20"/>
              </w:rPr>
            </w:pPr>
            <w:r w:rsidRPr="003F3889">
              <w:rPr>
                <w:sz w:val="20"/>
                <w:szCs w:val="20"/>
              </w:rPr>
              <w:t>Net gain after appropriations</w:t>
            </w:r>
          </w:p>
        </w:tc>
        <w:tc>
          <w:tcPr>
            <w:tcW w:w="1260" w:type="dxa"/>
            <w:shd w:val="clear" w:color="auto" w:fill="auto"/>
            <w:vAlign w:val="bottom"/>
          </w:tcPr>
          <w:p w14:paraId="29B07E13" w14:textId="77777777" w:rsidR="003431A3" w:rsidRPr="003F3889" w:rsidRDefault="003431A3" w:rsidP="003431A3">
            <w:pPr>
              <w:tabs>
                <w:tab w:val="decimal" w:pos="927"/>
              </w:tabs>
              <w:snapToGrid w:val="0"/>
              <w:spacing w:line="220" w:lineRule="exact"/>
              <w:ind w:left="-113" w:right="-113"/>
              <w:rPr>
                <w:sz w:val="20"/>
                <w:szCs w:val="20"/>
              </w:rPr>
            </w:pPr>
            <w:r>
              <w:rPr>
                <w:sz w:val="20"/>
                <w:szCs w:val="20"/>
              </w:rPr>
              <w:t>307,655</w:t>
            </w:r>
          </w:p>
        </w:tc>
        <w:tc>
          <w:tcPr>
            <w:tcW w:w="290" w:type="dxa"/>
            <w:shd w:val="clear" w:color="auto" w:fill="auto"/>
          </w:tcPr>
          <w:p w14:paraId="72E165B5" w14:textId="77777777" w:rsidR="003431A3" w:rsidRPr="003F3889" w:rsidRDefault="003431A3" w:rsidP="003431A3">
            <w:pPr>
              <w:snapToGrid w:val="0"/>
              <w:spacing w:line="220" w:lineRule="exact"/>
              <w:rPr>
                <w:sz w:val="20"/>
                <w:szCs w:val="20"/>
              </w:rPr>
            </w:pPr>
          </w:p>
        </w:tc>
        <w:tc>
          <w:tcPr>
            <w:tcW w:w="1262" w:type="dxa"/>
            <w:shd w:val="clear" w:color="auto" w:fill="auto"/>
            <w:vAlign w:val="bottom"/>
          </w:tcPr>
          <w:p w14:paraId="4C07C38B" w14:textId="77777777" w:rsidR="003431A3" w:rsidRPr="003F3889" w:rsidRDefault="003431A3" w:rsidP="003431A3">
            <w:pPr>
              <w:tabs>
                <w:tab w:val="decimal" w:pos="927"/>
              </w:tabs>
              <w:snapToGrid w:val="0"/>
              <w:spacing w:line="220" w:lineRule="exact"/>
              <w:ind w:left="-113" w:right="-113"/>
              <w:rPr>
                <w:sz w:val="20"/>
                <w:szCs w:val="20"/>
              </w:rPr>
            </w:pPr>
            <w:r w:rsidRPr="003F3889">
              <w:rPr>
                <w:sz w:val="20"/>
                <w:szCs w:val="20"/>
              </w:rPr>
              <w:t>287,738</w:t>
            </w:r>
          </w:p>
        </w:tc>
      </w:tr>
      <w:tr w:rsidR="003431A3" w:rsidRPr="00957FDB" w14:paraId="2E242486" w14:textId="77777777" w:rsidTr="007B0AB7">
        <w:trPr>
          <w:trHeight w:val="215"/>
        </w:trPr>
        <w:tc>
          <w:tcPr>
            <w:tcW w:w="6304" w:type="dxa"/>
            <w:shd w:val="clear" w:color="auto" w:fill="auto"/>
            <w:vAlign w:val="bottom"/>
          </w:tcPr>
          <w:p w14:paraId="61CB73CF" w14:textId="77777777" w:rsidR="003431A3" w:rsidRPr="003F3889" w:rsidRDefault="003431A3" w:rsidP="003431A3">
            <w:pPr>
              <w:spacing w:line="220" w:lineRule="exact"/>
              <w:ind w:left="180"/>
              <w:jc w:val="both"/>
              <w:rPr>
                <w:sz w:val="20"/>
                <w:szCs w:val="20"/>
              </w:rPr>
            </w:pPr>
            <w:r w:rsidRPr="003F3889">
              <w:rPr>
                <w:sz w:val="20"/>
                <w:szCs w:val="20"/>
              </w:rPr>
              <w:t>Disclosed reserves</w:t>
            </w:r>
          </w:p>
        </w:tc>
        <w:tc>
          <w:tcPr>
            <w:tcW w:w="1260" w:type="dxa"/>
            <w:shd w:val="clear" w:color="auto" w:fill="auto"/>
            <w:vAlign w:val="bottom"/>
          </w:tcPr>
          <w:p w14:paraId="5526A417" w14:textId="77777777" w:rsidR="003431A3" w:rsidRPr="003F3889" w:rsidDel="00710402" w:rsidRDefault="003431A3" w:rsidP="003431A3">
            <w:pPr>
              <w:tabs>
                <w:tab w:val="decimal" w:pos="927"/>
              </w:tabs>
              <w:snapToGrid w:val="0"/>
              <w:spacing w:line="220" w:lineRule="exact"/>
              <w:ind w:left="-113" w:right="-113"/>
              <w:rPr>
                <w:sz w:val="20"/>
                <w:szCs w:val="20"/>
              </w:rPr>
            </w:pPr>
          </w:p>
        </w:tc>
        <w:tc>
          <w:tcPr>
            <w:tcW w:w="290" w:type="dxa"/>
            <w:shd w:val="clear" w:color="auto" w:fill="auto"/>
          </w:tcPr>
          <w:p w14:paraId="4671E2AB" w14:textId="77777777" w:rsidR="003431A3" w:rsidRPr="003F3889" w:rsidRDefault="003431A3" w:rsidP="003431A3">
            <w:pPr>
              <w:snapToGrid w:val="0"/>
              <w:spacing w:line="220" w:lineRule="exact"/>
              <w:rPr>
                <w:sz w:val="20"/>
                <w:szCs w:val="20"/>
              </w:rPr>
            </w:pPr>
          </w:p>
        </w:tc>
        <w:tc>
          <w:tcPr>
            <w:tcW w:w="1262" w:type="dxa"/>
            <w:shd w:val="clear" w:color="auto" w:fill="auto"/>
            <w:vAlign w:val="bottom"/>
          </w:tcPr>
          <w:p w14:paraId="1A118B92" w14:textId="77777777" w:rsidR="003431A3" w:rsidRPr="003F3889" w:rsidDel="00710402" w:rsidRDefault="003431A3" w:rsidP="003431A3">
            <w:pPr>
              <w:tabs>
                <w:tab w:val="decimal" w:pos="927"/>
              </w:tabs>
              <w:snapToGrid w:val="0"/>
              <w:spacing w:line="220" w:lineRule="exact"/>
              <w:ind w:left="-113" w:right="-113"/>
              <w:rPr>
                <w:sz w:val="20"/>
                <w:szCs w:val="20"/>
              </w:rPr>
            </w:pPr>
          </w:p>
        </w:tc>
      </w:tr>
      <w:tr w:rsidR="003431A3" w:rsidRPr="00957FDB" w14:paraId="0D7C49F9" w14:textId="77777777" w:rsidTr="007B0AB7">
        <w:trPr>
          <w:trHeight w:val="229"/>
        </w:trPr>
        <w:tc>
          <w:tcPr>
            <w:tcW w:w="6304" w:type="dxa"/>
            <w:shd w:val="clear" w:color="auto" w:fill="auto"/>
            <w:vAlign w:val="bottom"/>
          </w:tcPr>
          <w:p w14:paraId="3B9A0345" w14:textId="77777777" w:rsidR="003431A3" w:rsidRPr="003F3889" w:rsidRDefault="003431A3" w:rsidP="003431A3">
            <w:pPr>
              <w:spacing w:line="220" w:lineRule="exact"/>
              <w:ind w:left="180"/>
              <w:jc w:val="both"/>
              <w:rPr>
                <w:sz w:val="20"/>
                <w:szCs w:val="20"/>
              </w:rPr>
            </w:pPr>
            <w:r w:rsidRPr="003F3889">
              <w:rPr>
                <w:sz w:val="20"/>
                <w:szCs w:val="20"/>
              </w:rPr>
              <w:t xml:space="preserve">   Other comprehensive income</w:t>
            </w:r>
          </w:p>
        </w:tc>
        <w:tc>
          <w:tcPr>
            <w:tcW w:w="1260" w:type="dxa"/>
            <w:shd w:val="clear" w:color="auto" w:fill="auto"/>
            <w:vAlign w:val="bottom"/>
          </w:tcPr>
          <w:p w14:paraId="1E7C38B3" w14:textId="77777777" w:rsidR="003431A3" w:rsidRPr="003F3889" w:rsidRDefault="003431A3" w:rsidP="003431A3">
            <w:pPr>
              <w:tabs>
                <w:tab w:val="decimal" w:pos="927"/>
              </w:tabs>
              <w:snapToGrid w:val="0"/>
              <w:spacing w:line="220" w:lineRule="exact"/>
              <w:ind w:left="-113" w:right="-113"/>
              <w:rPr>
                <w:sz w:val="20"/>
                <w:szCs w:val="20"/>
              </w:rPr>
            </w:pPr>
            <w:r>
              <w:rPr>
                <w:sz w:val="20"/>
                <w:szCs w:val="20"/>
              </w:rPr>
              <w:t>13,973</w:t>
            </w:r>
          </w:p>
        </w:tc>
        <w:tc>
          <w:tcPr>
            <w:tcW w:w="290" w:type="dxa"/>
            <w:shd w:val="clear" w:color="auto" w:fill="auto"/>
          </w:tcPr>
          <w:p w14:paraId="1E97DB35" w14:textId="77777777" w:rsidR="003431A3" w:rsidRPr="003F3889" w:rsidRDefault="003431A3" w:rsidP="003431A3">
            <w:pPr>
              <w:snapToGrid w:val="0"/>
              <w:spacing w:line="220" w:lineRule="exact"/>
              <w:rPr>
                <w:sz w:val="20"/>
                <w:szCs w:val="20"/>
              </w:rPr>
            </w:pPr>
          </w:p>
        </w:tc>
        <w:tc>
          <w:tcPr>
            <w:tcW w:w="1262" w:type="dxa"/>
            <w:shd w:val="clear" w:color="auto" w:fill="auto"/>
            <w:vAlign w:val="bottom"/>
          </w:tcPr>
          <w:p w14:paraId="42C1523A" w14:textId="77777777" w:rsidR="003431A3" w:rsidRPr="003F3889" w:rsidRDefault="003431A3" w:rsidP="003431A3">
            <w:pPr>
              <w:tabs>
                <w:tab w:val="decimal" w:pos="927"/>
              </w:tabs>
              <w:snapToGrid w:val="0"/>
              <w:spacing w:line="220" w:lineRule="exact"/>
              <w:ind w:left="-113" w:right="-113"/>
              <w:rPr>
                <w:sz w:val="20"/>
                <w:szCs w:val="20"/>
              </w:rPr>
            </w:pPr>
            <w:r w:rsidRPr="003F3889">
              <w:rPr>
                <w:sz w:val="20"/>
                <w:szCs w:val="20"/>
              </w:rPr>
              <w:t>15,944</w:t>
            </w:r>
          </w:p>
        </w:tc>
      </w:tr>
      <w:tr w:rsidR="003431A3" w:rsidRPr="00957FDB" w14:paraId="2B23EE43" w14:textId="77777777" w:rsidTr="007B0AB7">
        <w:trPr>
          <w:trHeight w:val="215"/>
        </w:trPr>
        <w:tc>
          <w:tcPr>
            <w:tcW w:w="6304" w:type="dxa"/>
            <w:shd w:val="clear" w:color="auto" w:fill="auto"/>
            <w:vAlign w:val="bottom"/>
          </w:tcPr>
          <w:p w14:paraId="742E9332" w14:textId="77777777" w:rsidR="003431A3" w:rsidRPr="003F3889" w:rsidRDefault="003431A3" w:rsidP="003431A3">
            <w:pPr>
              <w:spacing w:line="220" w:lineRule="exact"/>
              <w:ind w:left="180"/>
              <w:jc w:val="both"/>
              <w:rPr>
                <w:sz w:val="20"/>
                <w:szCs w:val="20"/>
              </w:rPr>
            </w:pPr>
            <w:r w:rsidRPr="003F3889">
              <w:rPr>
                <w:sz w:val="20"/>
                <w:szCs w:val="20"/>
              </w:rPr>
              <w:t xml:space="preserve">   Other owner changes items</w:t>
            </w:r>
          </w:p>
        </w:tc>
        <w:tc>
          <w:tcPr>
            <w:tcW w:w="1260" w:type="dxa"/>
            <w:shd w:val="clear" w:color="auto" w:fill="auto"/>
            <w:vAlign w:val="bottom"/>
          </w:tcPr>
          <w:p w14:paraId="39D1D8C7" w14:textId="77777777" w:rsidR="003431A3" w:rsidRPr="003F3889" w:rsidRDefault="003431A3" w:rsidP="00AE0AA3">
            <w:pPr>
              <w:tabs>
                <w:tab w:val="decimal" w:pos="698"/>
              </w:tabs>
              <w:spacing w:line="220" w:lineRule="exact"/>
              <w:ind w:left="-113" w:right="-113"/>
              <w:rPr>
                <w:sz w:val="20"/>
                <w:szCs w:val="20"/>
                <w:lang w:val="en-GB"/>
              </w:rPr>
            </w:pPr>
            <w:r>
              <w:rPr>
                <w:sz w:val="20"/>
                <w:szCs w:val="20"/>
                <w:lang w:val="en-GB"/>
              </w:rPr>
              <w:t>-</w:t>
            </w:r>
          </w:p>
        </w:tc>
        <w:tc>
          <w:tcPr>
            <w:tcW w:w="290" w:type="dxa"/>
            <w:shd w:val="clear" w:color="auto" w:fill="auto"/>
          </w:tcPr>
          <w:p w14:paraId="42762E9F" w14:textId="77777777" w:rsidR="003431A3" w:rsidRPr="003F3889" w:rsidRDefault="003431A3" w:rsidP="003431A3">
            <w:pPr>
              <w:snapToGrid w:val="0"/>
              <w:spacing w:line="220" w:lineRule="exact"/>
              <w:rPr>
                <w:sz w:val="20"/>
                <w:szCs w:val="20"/>
              </w:rPr>
            </w:pPr>
          </w:p>
        </w:tc>
        <w:tc>
          <w:tcPr>
            <w:tcW w:w="1262" w:type="dxa"/>
            <w:shd w:val="clear" w:color="auto" w:fill="auto"/>
            <w:vAlign w:val="bottom"/>
          </w:tcPr>
          <w:p w14:paraId="4AE76BEB" w14:textId="77777777" w:rsidR="003431A3" w:rsidRPr="003F3889" w:rsidRDefault="003431A3" w:rsidP="003431A3">
            <w:pPr>
              <w:tabs>
                <w:tab w:val="decimal" w:pos="927"/>
              </w:tabs>
              <w:snapToGrid w:val="0"/>
              <w:spacing w:line="220" w:lineRule="exact"/>
              <w:ind w:left="-113" w:right="-113"/>
              <w:rPr>
                <w:sz w:val="20"/>
                <w:szCs w:val="20"/>
                <w:lang w:val="en-GB"/>
              </w:rPr>
            </w:pPr>
            <w:r w:rsidRPr="003F3889">
              <w:rPr>
                <w:sz w:val="20"/>
                <w:szCs w:val="20"/>
                <w:lang w:val="en-GB"/>
              </w:rPr>
              <w:t>(2,365)</w:t>
            </w:r>
          </w:p>
        </w:tc>
      </w:tr>
      <w:tr w:rsidR="003431A3" w:rsidRPr="00957FDB" w14:paraId="525A3381" w14:textId="77777777" w:rsidTr="007B0AB7">
        <w:trPr>
          <w:trHeight w:val="215"/>
        </w:trPr>
        <w:tc>
          <w:tcPr>
            <w:tcW w:w="6304" w:type="dxa"/>
            <w:shd w:val="clear" w:color="auto" w:fill="auto"/>
            <w:vAlign w:val="bottom"/>
          </w:tcPr>
          <w:p w14:paraId="1C785CA7" w14:textId="77777777" w:rsidR="003431A3" w:rsidRPr="003F3889" w:rsidRDefault="003431A3" w:rsidP="003431A3">
            <w:pPr>
              <w:spacing w:line="220" w:lineRule="exact"/>
              <w:ind w:left="180"/>
              <w:jc w:val="both"/>
              <w:rPr>
                <w:sz w:val="20"/>
                <w:szCs w:val="20"/>
                <w:lang w:val="en-GB"/>
              </w:rPr>
            </w:pPr>
            <w:r w:rsidRPr="003F3889">
              <w:rPr>
                <w:sz w:val="20"/>
                <w:szCs w:val="20"/>
              </w:rPr>
              <w:t>Capital deduction items on CET1</w:t>
            </w:r>
          </w:p>
        </w:tc>
        <w:tc>
          <w:tcPr>
            <w:tcW w:w="1260" w:type="dxa"/>
            <w:tcBorders>
              <w:bottom w:val="single" w:sz="4" w:space="0" w:color="auto"/>
            </w:tcBorders>
            <w:shd w:val="clear" w:color="auto" w:fill="auto"/>
            <w:vAlign w:val="bottom"/>
          </w:tcPr>
          <w:p w14:paraId="5087441D" w14:textId="77777777" w:rsidR="003431A3" w:rsidRPr="003F3889" w:rsidRDefault="003431A3" w:rsidP="003431A3">
            <w:pPr>
              <w:tabs>
                <w:tab w:val="decimal" w:pos="927"/>
              </w:tabs>
              <w:snapToGrid w:val="0"/>
              <w:spacing w:line="220" w:lineRule="exact"/>
              <w:ind w:left="-113" w:right="-113"/>
              <w:rPr>
                <w:sz w:val="20"/>
                <w:szCs w:val="20"/>
                <w:lang w:val="en-GB"/>
              </w:rPr>
            </w:pPr>
            <w:r>
              <w:rPr>
                <w:sz w:val="20"/>
                <w:szCs w:val="20"/>
                <w:lang w:val="en-GB"/>
              </w:rPr>
              <w:t>(21,052)</w:t>
            </w:r>
          </w:p>
        </w:tc>
        <w:tc>
          <w:tcPr>
            <w:tcW w:w="290" w:type="dxa"/>
            <w:shd w:val="clear" w:color="auto" w:fill="auto"/>
          </w:tcPr>
          <w:p w14:paraId="704CF761" w14:textId="77777777" w:rsidR="003431A3" w:rsidRPr="003F3889" w:rsidRDefault="003431A3" w:rsidP="003431A3">
            <w:pPr>
              <w:snapToGrid w:val="0"/>
              <w:spacing w:line="220" w:lineRule="exact"/>
              <w:rPr>
                <w:sz w:val="20"/>
                <w:szCs w:val="20"/>
              </w:rPr>
            </w:pPr>
          </w:p>
        </w:tc>
        <w:tc>
          <w:tcPr>
            <w:tcW w:w="1262" w:type="dxa"/>
            <w:tcBorders>
              <w:bottom w:val="single" w:sz="4" w:space="0" w:color="auto"/>
            </w:tcBorders>
            <w:shd w:val="clear" w:color="auto" w:fill="auto"/>
            <w:vAlign w:val="bottom"/>
          </w:tcPr>
          <w:p w14:paraId="53BB4530" w14:textId="77777777" w:rsidR="003431A3" w:rsidRPr="003F3889" w:rsidRDefault="003431A3" w:rsidP="003431A3">
            <w:pPr>
              <w:tabs>
                <w:tab w:val="decimal" w:pos="927"/>
              </w:tabs>
              <w:snapToGrid w:val="0"/>
              <w:spacing w:line="220" w:lineRule="exact"/>
              <w:ind w:left="-113" w:right="-113"/>
              <w:rPr>
                <w:sz w:val="20"/>
                <w:szCs w:val="20"/>
                <w:lang w:val="en-GB"/>
              </w:rPr>
            </w:pPr>
            <w:r w:rsidRPr="003F3889">
              <w:rPr>
                <w:sz w:val="20"/>
                <w:szCs w:val="20"/>
                <w:lang w:val="en-GB"/>
              </w:rPr>
              <w:t>(26,754)</w:t>
            </w:r>
          </w:p>
        </w:tc>
      </w:tr>
      <w:tr w:rsidR="003431A3" w:rsidRPr="00957FDB" w14:paraId="32A34BCF" w14:textId="77777777" w:rsidTr="007B0AB7">
        <w:trPr>
          <w:trHeight w:val="229"/>
        </w:trPr>
        <w:tc>
          <w:tcPr>
            <w:tcW w:w="6304" w:type="dxa"/>
            <w:shd w:val="clear" w:color="auto" w:fill="auto"/>
            <w:vAlign w:val="bottom"/>
          </w:tcPr>
          <w:p w14:paraId="6976B95F" w14:textId="77777777" w:rsidR="003431A3" w:rsidRPr="003F3889" w:rsidRDefault="003431A3" w:rsidP="003431A3">
            <w:pPr>
              <w:spacing w:line="220" w:lineRule="exact"/>
              <w:jc w:val="both"/>
              <w:rPr>
                <w:sz w:val="20"/>
                <w:szCs w:val="20"/>
                <w:lang w:val="en-GB"/>
              </w:rPr>
            </w:pPr>
            <w:r w:rsidRPr="003F3889">
              <w:rPr>
                <w:sz w:val="20"/>
                <w:szCs w:val="20"/>
              </w:rPr>
              <w:t>Total Tier 1 capital</w:t>
            </w:r>
          </w:p>
        </w:tc>
        <w:tc>
          <w:tcPr>
            <w:tcW w:w="1260" w:type="dxa"/>
            <w:tcBorders>
              <w:top w:val="single" w:sz="4" w:space="0" w:color="auto"/>
              <w:bottom w:val="single" w:sz="4" w:space="0" w:color="auto"/>
            </w:tcBorders>
            <w:shd w:val="clear" w:color="auto" w:fill="auto"/>
            <w:vAlign w:val="bottom"/>
          </w:tcPr>
          <w:p w14:paraId="0AB265BB" w14:textId="77777777" w:rsidR="003431A3" w:rsidRPr="003F3889" w:rsidRDefault="003431A3" w:rsidP="003431A3">
            <w:pPr>
              <w:tabs>
                <w:tab w:val="decimal" w:pos="927"/>
              </w:tabs>
              <w:snapToGrid w:val="0"/>
              <w:spacing w:line="220" w:lineRule="exact"/>
              <w:ind w:left="-113" w:right="-113"/>
              <w:rPr>
                <w:sz w:val="20"/>
                <w:szCs w:val="20"/>
                <w:lang w:val="en-GB"/>
              </w:rPr>
            </w:pPr>
            <w:r>
              <w:rPr>
                <w:sz w:val="20"/>
                <w:szCs w:val="20"/>
                <w:lang w:val="en-GB"/>
              </w:rPr>
              <w:t>352,69</w:t>
            </w:r>
            <w:r w:rsidR="00077693">
              <w:rPr>
                <w:sz w:val="20"/>
                <w:szCs w:val="20"/>
                <w:lang w:val="en-GB"/>
              </w:rPr>
              <w:t>2</w:t>
            </w:r>
          </w:p>
        </w:tc>
        <w:tc>
          <w:tcPr>
            <w:tcW w:w="290" w:type="dxa"/>
            <w:shd w:val="clear" w:color="auto" w:fill="auto"/>
          </w:tcPr>
          <w:p w14:paraId="78F55FD7" w14:textId="77777777" w:rsidR="003431A3" w:rsidRPr="003F3889" w:rsidRDefault="003431A3" w:rsidP="003431A3">
            <w:pPr>
              <w:snapToGrid w:val="0"/>
              <w:spacing w:line="220" w:lineRule="exact"/>
              <w:rPr>
                <w:sz w:val="20"/>
                <w:szCs w:val="20"/>
              </w:rPr>
            </w:pPr>
          </w:p>
        </w:tc>
        <w:tc>
          <w:tcPr>
            <w:tcW w:w="1262" w:type="dxa"/>
            <w:tcBorders>
              <w:top w:val="single" w:sz="4" w:space="0" w:color="auto"/>
              <w:bottom w:val="single" w:sz="4" w:space="0" w:color="auto"/>
            </w:tcBorders>
            <w:shd w:val="clear" w:color="auto" w:fill="auto"/>
            <w:vAlign w:val="bottom"/>
          </w:tcPr>
          <w:p w14:paraId="786AC20C" w14:textId="77777777" w:rsidR="003431A3" w:rsidRPr="003F3889" w:rsidRDefault="003431A3" w:rsidP="003431A3">
            <w:pPr>
              <w:tabs>
                <w:tab w:val="decimal" w:pos="927"/>
              </w:tabs>
              <w:snapToGrid w:val="0"/>
              <w:spacing w:line="220" w:lineRule="exact"/>
              <w:ind w:left="-113" w:right="-113"/>
              <w:rPr>
                <w:sz w:val="20"/>
                <w:szCs w:val="20"/>
                <w:lang w:val="en-GB"/>
              </w:rPr>
            </w:pPr>
            <w:r w:rsidRPr="003F3889">
              <w:rPr>
                <w:sz w:val="20"/>
                <w:szCs w:val="20"/>
                <w:lang w:val="en-GB"/>
              </w:rPr>
              <w:t>326,679</w:t>
            </w:r>
          </w:p>
        </w:tc>
      </w:tr>
      <w:tr w:rsidR="003431A3" w:rsidRPr="00957FDB" w14:paraId="7ECD2B22" w14:textId="77777777" w:rsidTr="007B0AB7">
        <w:trPr>
          <w:trHeight w:val="215"/>
        </w:trPr>
        <w:tc>
          <w:tcPr>
            <w:tcW w:w="6304" w:type="dxa"/>
            <w:shd w:val="clear" w:color="auto" w:fill="auto"/>
            <w:vAlign w:val="bottom"/>
          </w:tcPr>
          <w:p w14:paraId="3DA00B02" w14:textId="77777777" w:rsidR="003431A3" w:rsidRPr="003F3889" w:rsidRDefault="003431A3" w:rsidP="003431A3">
            <w:pPr>
              <w:spacing w:line="220" w:lineRule="exact"/>
              <w:jc w:val="both"/>
              <w:rPr>
                <w:sz w:val="20"/>
                <w:szCs w:val="20"/>
              </w:rPr>
            </w:pPr>
          </w:p>
        </w:tc>
        <w:tc>
          <w:tcPr>
            <w:tcW w:w="1260" w:type="dxa"/>
            <w:tcBorders>
              <w:top w:val="single" w:sz="4" w:space="0" w:color="auto"/>
            </w:tcBorders>
            <w:shd w:val="clear" w:color="auto" w:fill="auto"/>
            <w:vAlign w:val="bottom"/>
          </w:tcPr>
          <w:p w14:paraId="3FD31827" w14:textId="77777777" w:rsidR="003431A3" w:rsidRPr="003F3889" w:rsidRDefault="003431A3" w:rsidP="003431A3">
            <w:pPr>
              <w:tabs>
                <w:tab w:val="decimal" w:pos="927"/>
              </w:tabs>
              <w:snapToGrid w:val="0"/>
              <w:spacing w:line="220" w:lineRule="exact"/>
              <w:ind w:left="-113" w:right="-113"/>
              <w:rPr>
                <w:sz w:val="20"/>
                <w:szCs w:val="20"/>
                <w:lang w:val="en-GB"/>
              </w:rPr>
            </w:pPr>
          </w:p>
        </w:tc>
        <w:tc>
          <w:tcPr>
            <w:tcW w:w="290" w:type="dxa"/>
            <w:shd w:val="clear" w:color="auto" w:fill="auto"/>
          </w:tcPr>
          <w:p w14:paraId="20527480" w14:textId="77777777" w:rsidR="003431A3" w:rsidRPr="003F3889" w:rsidRDefault="003431A3" w:rsidP="003431A3">
            <w:pPr>
              <w:snapToGrid w:val="0"/>
              <w:spacing w:line="220" w:lineRule="exact"/>
              <w:rPr>
                <w:sz w:val="20"/>
                <w:szCs w:val="20"/>
              </w:rPr>
            </w:pPr>
          </w:p>
        </w:tc>
        <w:tc>
          <w:tcPr>
            <w:tcW w:w="1262" w:type="dxa"/>
            <w:tcBorders>
              <w:top w:val="single" w:sz="4" w:space="0" w:color="auto"/>
            </w:tcBorders>
            <w:shd w:val="clear" w:color="auto" w:fill="auto"/>
            <w:vAlign w:val="bottom"/>
          </w:tcPr>
          <w:p w14:paraId="164C0E4C" w14:textId="77777777" w:rsidR="003431A3" w:rsidRPr="003F3889" w:rsidRDefault="003431A3" w:rsidP="003431A3">
            <w:pPr>
              <w:tabs>
                <w:tab w:val="decimal" w:pos="927"/>
              </w:tabs>
              <w:snapToGrid w:val="0"/>
              <w:spacing w:line="220" w:lineRule="exact"/>
              <w:ind w:left="-113" w:right="-113"/>
              <w:rPr>
                <w:sz w:val="20"/>
                <w:szCs w:val="20"/>
                <w:lang w:val="en-GB"/>
              </w:rPr>
            </w:pPr>
          </w:p>
        </w:tc>
      </w:tr>
      <w:tr w:rsidR="003431A3" w:rsidRPr="00957FDB" w14:paraId="4EFC0EE1" w14:textId="77777777" w:rsidTr="007B0AB7">
        <w:trPr>
          <w:trHeight w:val="215"/>
        </w:trPr>
        <w:tc>
          <w:tcPr>
            <w:tcW w:w="6304" w:type="dxa"/>
            <w:shd w:val="clear" w:color="auto" w:fill="auto"/>
            <w:vAlign w:val="bottom"/>
          </w:tcPr>
          <w:p w14:paraId="1FFCBA07" w14:textId="77777777" w:rsidR="003431A3" w:rsidRPr="003F3889" w:rsidRDefault="003431A3" w:rsidP="003431A3">
            <w:pPr>
              <w:spacing w:line="220" w:lineRule="exact"/>
              <w:jc w:val="both"/>
              <w:rPr>
                <w:sz w:val="20"/>
                <w:szCs w:val="20"/>
                <w:lang w:val="en-GB"/>
              </w:rPr>
            </w:pPr>
            <w:r w:rsidRPr="003F3889">
              <w:rPr>
                <w:sz w:val="20"/>
                <w:szCs w:val="20"/>
              </w:rPr>
              <w:t>Tier 2 capital</w:t>
            </w:r>
          </w:p>
        </w:tc>
        <w:tc>
          <w:tcPr>
            <w:tcW w:w="1260" w:type="dxa"/>
            <w:shd w:val="clear" w:color="auto" w:fill="auto"/>
          </w:tcPr>
          <w:p w14:paraId="3D796FFE" w14:textId="77777777" w:rsidR="003431A3" w:rsidRPr="003F3889" w:rsidRDefault="003431A3" w:rsidP="003431A3">
            <w:pPr>
              <w:tabs>
                <w:tab w:val="decimal" w:pos="927"/>
              </w:tabs>
              <w:spacing w:line="220" w:lineRule="exact"/>
              <w:ind w:left="-113" w:right="-113"/>
              <w:rPr>
                <w:sz w:val="20"/>
                <w:szCs w:val="20"/>
                <w:lang w:val="en-GB"/>
              </w:rPr>
            </w:pPr>
          </w:p>
        </w:tc>
        <w:tc>
          <w:tcPr>
            <w:tcW w:w="290" w:type="dxa"/>
            <w:shd w:val="clear" w:color="auto" w:fill="auto"/>
          </w:tcPr>
          <w:p w14:paraId="76CA27C1" w14:textId="77777777" w:rsidR="003431A3" w:rsidRPr="003F3889" w:rsidRDefault="003431A3" w:rsidP="003431A3">
            <w:pPr>
              <w:snapToGrid w:val="0"/>
              <w:spacing w:line="220" w:lineRule="exact"/>
              <w:rPr>
                <w:sz w:val="20"/>
                <w:szCs w:val="20"/>
              </w:rPr>
            </w:pPr>
          </w:p>
        </w:tc>
        <w:tc>
          <w:tcPr>
            <w:tcW w:w="1262" w:type="dxa"/>
            <w:shd w:val="clear" w:color="auto" w:fill="auto"/>
          </w:tcPr>
          <w:p w14:paraId="44641811" w14:textId="77777777" w:rsidR="003431A3" w:rsidRPr="003F3889" w:rsidRDefault="003431A3" w:rsidP="003431A3">
            <w:pPr>
              <w:tabs>
                <w:tab w:val="decimal" w:pos="927"/>
              </w:tabs>
              <w:spacing w:line="220" w:lineRule="exact"/>
              <w:ind w:left="-113" w:right="-113"/>
              <w:rPr>
                <w:sz w:val="20"/>
                <w:szCs w:val="20"/>
                <w:lang w:val="en-GB"/>
              </w:rPr>
            </w:pPr>
          </w:p>
        </w:tc>
      </w:tr>
      <w:tr w:rsidR="003431A3" w:rsidRPr="00957FDB" w14:paraId="6CDBA358" w14:textId="77777777" w:rsidTr="007B0AB7">
        <w:trPr>
          <w:trHeight w:val="229"/>
        </w:trPr>
        <w:tc>
          <w:tcPr>
            <w:tcW w:w="6304" w:type="dxa"/>
            <w:shd w:val="clear" w:color="auto" w:fill="auto"/>
            <w:vAlign w:val="center"/>
          </w:tcPr>
          <w:p w14:paraId="36D3AB40" w14:textId="77777777" w:rsidR="003431A3" w:rsidRPr="003F3889" w:rsidRDefault="003431A3" w:rsidP="003431A3">
            <w:pPr>
              <w:spacing w:line="220" w:lineRule="exact"/>
              <w:ind w:left="180"/>
              <w:jc w:val="both"/>
              <w:rPr>
                <w:sz w:val="20"/>
                <w:szCs w:val="20"/>
                <w:lang w:val="en-GB"/>
              </w:rPr>
            </w:pPr>
            <w:r w:rsidRPr="003F3889">
              <w:rPr>
                <w:sz w:val="20"/>
                <w:szCs w:val="20"/>
              </w:rPr>
              <w:t>Subordinated debt</w:t>
            </w:r>
          </w:p>
        </w:tc>
        <w:tc>
          <w:tcPr>
            <w:tcW w:w="1260" w:type="dxa"/>
            <w:shd w:val="clear" w:color="auto" w:fill="auto"/>
          </w:tcPr>
          <w:p w14:paraId="715D8419" w14:textId="77777777" w:rsidR="003431A3" w:rsidRPr="003F3889" w:rsidRDefault="003431A3" w:rsidP="00AE0AA3">
            <w:pPr>
              <w:tabs>
                <w:tab w:val="decimal" w:pos="698"/>
              </w:tabs>
              <w:spacing w:line="220" w:lineRule="exact"/>
              <w:ind w:left="-113" w:right="-113"/>
              <w:rPr>
                <w:sz w:val="20"/>
                <w:szCs w:val="20"/>
                <w:lang w:val="en-GB"/>
              </w:rPr>
            </w:pPr>
            <w:r>
              <w:rPr>
                <w:sz w:val="20"/>
                <w:szCs w:val="20"/>
                <w:lang w:val="en-GB"/>
              </w:rPr>
              <w:t>-</w:t>
            </w:r>
          </w:p>
        </w:tc>
        <w:tc>
          <w:tcPr>
            <w:tcW w:w="290" w:type="dxa"/>
            <w:shd w:val="clear" w:color="auto" w:fill="auto"/>
          </w:tcPr>
          <w:p w14:paraId="2BA1A8B9" w14:textId="77777777" w:rsidR="003431A3" w:rsidRPr="003F3889" w:rsidRDefault="003431A3" w:rsidP="003431A3">
            <w:pPr>
              <w:snapToGrid w:val="0"/>
              <w:spacing w:line="220" w:lineRule="exact"/>
              <w:rPr>
                <w:sz w:val="20"/>
                <w:szCs w:val="20"/>
              </w:rPr>
            </w:pPr>
          </w:p>
        </w:tc>
        <w:tc>
          <w:tcPr>
            <w:tcW w:w="1262" w:type="dxa"/>
            <w:shd w:val="clear" w:color="auto" w:fill="auto"/>
          </w:tcPr>
          <w:p w14:paraId="73D27B93" w14:textId="77777777" w:rsidR="003431A3" w:rsidRPr="003F3889" w:rsidRDefault="003431A3" w:rsidP="003431A3">
            <w:pPr>
              <w:tabs>
                <w:tab w:val="decimal" w:pos="927"/>
              </w:tabs>
              <w:spacing w:line="220" w:lineRule="exact"/>
              <w:ind w:left="-113" w:right="-113"/>
              <w:rPr>
                <w:sz w:val="20"/>
                <w:szCs w:val="20"/>
                <w:lang w:val="en-GB"/>
              </w:rPr>
            </w:pPr>
            <w:r w:rsidRPr="003F3889">
              <w:rPr>
                <w:sz w:val="20"/>
                <w:szCs w:val="20"/>
                <w:lang w:val="en-GB"/>
              </w:rPr>
              <w:t>20,000</w:t>
            </w:r>
          </w:p>
        </w:tc>
      </w:tr>
      <w:tr w:rsidR="003431A3" w:rsidRPr="00957FDB" w14:paraId="591CAA8F" w14:textId="77777777" w:rsidTr="007B0AB7">
        <w:trPr>
          <w:trHeight w:val="215"/>
        </w:trPr>
        <w:tc>
          <w:tcPr>
            <w:tcW w:w="6304" w:type="dxa"/>
            <w:shd w:val="clear" w:color="auto" w:fill="auto"/>
            <w:vAlign w:val="center"/>
          </w:tcPr>
          <w:p w14:paraId="41166B5E" w14:textId="77777777" w:rsidR="003431A3" w:rsidRPr="003F3889" w:rsidRDefault="003431A3" w:rsidP="003431A3">
            <w:pPr>
              <w:spacing w:line="220" w:lineRule="exact"/>
              <w:ind w:left="180"/>
              <w:jc w:val="both"/>
              <w:rPr>
                <w:sz w:val="20"/>
                <w:szCs w:val="20"/>
                <w:lang w:val="en-GB"/>
              </w:rPr>
            </w:pPr>
            <w:r w:rsidRPr="003F3889">
              <w:rPr>
                <w:sz w:val="20"/>
                <w:szCs w:val="20"/>
              </w:rPr>
              <w:t xml:space="preserve">Allowance for classified assets of “normal” category </w:t>
            </w:r>
          </w:p>
        </w:tc>
        <w:tc>
          <w:tcPr>
            <w:tcW w:w="1260" w:type="dxa"/>
            <w:shd w:val="clear" w:color="auto" w:fill="auto"/>
          </w:tcPr>
          <w:p w14:paraId="1421CD7E" w14:textId="77777777" w:rsidR="003431A3" w:rsidRPr="003F3889" w:rsidRDefault="003431A3" w:rsidP="003431A3">
            <w:pPr>
              <w:tabs>
                <w:tab w:val="decimal" w:pos="927"/>
              </w:tabs>
              <w:spacing w:line="220" w:lineRule="exact"/>
              <w:ind w:left="-113" w:right="-113"/>
              <w:rPr>
                <w:sz w:val="20"/>
                <w:szCs w:val="20"/>
                <w:lang w:val="en-GB"/>
              </w:rPr>
            </w:pPr>
            <w:r>
              <w:rPr>
                <w:sz w:val="20"/>
                <w:szCs w:val="20"/>
                <w:lang w:val="en-GB"/>
              </w:rPr>
              <w:t>22,514</w:t>
            </w:r>
          </w:p>
        </w:tc>
        <w:tc>
          <w:tcPr>
            <w:tcW w:w="290" w:type="dxa"/>
            <w:shd w:val="clear" w:color="auto" w:fill="auto"/>
          </w:tcPr>
          <w:p w14:paraId="6FD5142A" w14:textId="77777777" w:rsidR="003431A3" w:rsidRPr="003F3889" w:rsidRDefault="003431A3" w:rsidP="003431A3">
            <w:pPr>
              <w:snapToGrid w:val="0"/>
              <w:spacing w:line="220" w:lineRule="exact"/>
              <w:rPr>
                <w:sz w:val="20"/>
                <w:szCs w:val="20"/>
              </w:rPr>
            </w:pPr>
          </w:p>
        </w:tc>
        <w:tc>
          <w:tcPr>
            <w:tcW w:w="1262" w:type="dxa"/>
            <w:shd w:val="clear" w:color="auto" w:fill="auto"/>
          </w:tcPr>
          <w:p w14:paraId="5C7394B4" w14:textId="77777777" w:rsidR="003431A3" w:rsidRPr="003F3889" w:rsidRDefault="003431A3" w:rsidP="003431A3">
            <w:pPr>
              <w:tabs>
                <w:tab w:val="decimal" w:pos="927"/>
              </w:tabs>
              <w:spacing w:line="220" w:lineRule="exact"/>
              <w:ind w:left="-113" w:right="-113"/>
              <w:rPr>
                <w:sz w:val="20"/>
                <w:szCs w:val="20"/>
                <w:lang w:val="en-GB"/>
              </w:rPr>
            </w:pPr>
            <w:r w:rsidRPr="003F3889">
              <w:rPr>
                <w:sz w:val="20"/>
                <w:szCs w:val="20"/>
                <w:lang w:val="en-GB"/>
              </w:rPr>
              <w:t>23,793</w:t>
            </w:r>
          </w:p>
        </w:tc>
      </w:tr>
      <w:tr w:rsidR="003431A3" w:rsidRPr="00957FDB" w14:paraId="180CB87D" w14:textId="77777777" w:rsidTr="007B0AB7">
        <w:trPr>
          <w:trHeight w:val="215"/>
        </w:trPr>
        <w:tc>
          <w:tcPr>
            <w:tcW w:w="6304" w:type="dxa"/>
            <w:shd w:val="clear" w:color="auto" w:fill="auto"/>
            <w:vAlign w:val="center"/>
          </w:tcPr>
          <w:p w14:paraId="3BC822BD" w14:textId="77777777" w:rsidR="003431A3" w:rsidRPr="003F3889" w:rsidRDefault="003431A3" w:rsidP="003431A3">
            <w:pPr>
              <w:spacing w:line="220" w:lineRule="exact"/>
              <w:jc w:val="both"/>
              <w:rPr>
                <w:sz w:val="20"/>
                <w:szCs w:val="20"/>
                <w:lang w:val="en-GB"/>
              </w:rPr>
            </w:pPr>
            <w:r w:rsidRPr="003F3889">
              <w:rPr>
                <w:sz w:val="20"/>
                <w:szCs w:val="20"/>
              </w:rPr>
              <w:t>Total Tier 2 capital</w:t>
            </w:r>
          </w:p>
        </w:tc>
        <w:tc>
          <w:tcPr>
            <w:tcW w:w="1260" w:type="dxa"/>
            <w:tcBorders>
              <w:top w:val="single" w:sz="4" w:space="0" w:color="000000"/>
              <w:bottom w:val="single" w:sz="4" w:space="0" w:color="000000"/>
            </w:tcBorders>
            <w:shd w:val="clear" w:color="auto" w:fill="auto"/>
          </w:tcPr>
          <w:p w14:paraId="07E990FE" w14:textId="77777777" w:rsidR="003431A3" w:rsidRPr="003F3889" w:rsidRDefault="003431A3" w:rsidP="003431A3">
            <w:pPr>
              <w:tabs>
                <w:tab w:val="decimal" w:pos="927"/>
              </w:tabs>
              <w:spacing w:line="220" w:lineRule="exact"/>
              <w:ind w:left="-113" w:right="-113"/>
              <w:rPr>
                <w:sz w:val="20"/>
                <w:szCs w:val="20"/>
                <w:lang w:val="en-GB"/>
              </w:rPr>
            </w:pPr>
            <w:r>
              <w:rPr>
                <w:sz w:val="20"/>
                <w:szCs w:val="20"/>
                <w:lang w:val="en-GB"/>
              </w:rPr>
              <w:t>22,514</w:t>
            </w:r>
          </w:p>
        </w:tc>
        <w:tc>
          <w:tcPr>
            <w:tcW w:w="290" w:type="dxa"/>
            <w:shd w:val="clear" w:color="auto" w:fill="auto"/>
          </w:tcPr>
          <w:p w14:paraId="266C1C11" w14:textId="77777777" w:rsidR="003431A3" w:rsidRPr="003F3889" w:rsidRDefault="003431A3" w:rsidP="003431A3">
            <w:pPr>
              <w:snapToGrid w:val="0"/>
              <w:spacing w:line="220" w:lineRule="exact"/>
              <w:rPr>
                <w:sz w:val="20"/>
                <w:szCs w:val="20"/>
              </w:rPr>
            </w:pPr>
          </w:p>
        </w:tc>
        <w:tc>
          <w:tcPr>
            <w:tcW w:w="1262" w:type="dxa"/>
            <w:tcBorders>
              <w:top w:val="single" w:sz="4" w:space="0" w:color="000000"/>
              <w:bottom w:val="single" w:sz="4" w:space="0" w:color="000000"/>
            </w:tcBorders>
            <w:shd w:val="clear" w:color="auto" w:fill="auto"/>
          </w:tcPr>
          <w:p w14:paraId="1C7D9012" w14:textId="77777777" w:rsidR="003431A3" w:rsidRPr="003F3889" w:rsidRDefault="003431A3" w:rsidP="003431A3">
            <w:pPr>
              <w:tabs>
                <w:tab w:val="decimal" w:pos="927"/>
              </w:tabs>
              <w:spacing w:line="220" w:lineRule="exact"/>
              <w:ind w:left="-113" w:right="-113"/>
              <w:rPr>
                <w:sz w:val="20"/>
                <w:szCs w:val="20"/>
                <w:lang w:val="en-GB"/>
              </w:rPr>
            </w:pPr>
            <w:r w:rsidRPr="003F3889">
              <w:rPr>
                <w:sz w:val="20"/>
                <w:szCs w:val="20"/>
                <w:lang w:val="en-GB"/>
              </w:rPr>
              <w:t>43,793</w:t>
            </w:r>
          </w:p>
        </w:tc>
      </w:tr>
      <w:tr w:rsidR="003431A3" w:rsidRPr="00957FDB" w14:paraId="06B206A0" w14:textId="77777777" w:rsidTr="007B0AB7">
        <w:trPr>
          <w:trHeight w:val="215"/>
        </w:trPr>
        <w:tc>
          <w:tcPr>
            <w:tcW w:w="6304" w:type="dxa"/>
            <w:shd w:val="clear" w:color="auto" w:fill="auto"/>
            <w:vAlign w:val="center"/>
          </w:tcPr>
          <w:p w14:paraId="3B0E64DC" w14:textId="77777777" w:rsidR="003431A3" w:rsidRPr="003F3889" w:rsidRDefault="003431A3" w:rsidP="003431A3">
            <w:pPr>
              <w:spacing w:line="220" w:lineRule="exact"/>
              <w:jc w:val="both"/>
              <w:rPr>
                <w:b/>
                <w:bCs/>
                <w:sz w:val="20"/>
                <w:szCs w:val="20"/>
                <w:lang w:val="en-GB"/>
              </w:rPr>
            </w:pPr>
            <w:r w:rsidRPr="003F3889">
              <w:rPr>
                <w:b/>
                <w:bCs/>
                <w:sz w:val="20"/>
                <w:szCs w:val="20"/>
              </w:rPr>
              <w:t>Total capital funds</w:t>
            </w:r>
          </w:p>
        </w:tc>
        <w:tc>
          <w:tcPr>
            <w:tcW w:w="1260" w:type="dxa"/>
            <w:tcBorders>
              <w:top w:val="single" w:sz="4" w:space="0" w:color="000000"/>
              <w:bottom w:val="double" w:sz="4" w:space="0" w:color="000000"/>
            </w:tcBorders>
            <w:shd w:val="clear" w:color="auto" w:fill="auto"/>
          </w:tcPr>
          <w:p w14:paraId="32401068" w14:textId="77777777" w:rsidR="003431A3" w:rsidRPr="003F3889" w:rsidRDefault="003431A3" w:rsidP="003431A3">
            <w:pPr>
              <w:tabs>
                <w:tab w:val="decimal" w:pos="927"/>
              </w:tabs>
              <w:spacing w:line="220" w:lineRule="exact"/>
              <w:ind w:left="-113" w:right="-113"/>
              <w:rPr>
                <w:b/>
                <w:bCs/>
                <w:sz w:val="20"/>
                <w:szCs w:val="20"/>
                <w:lang w:val="en-GB"/>
              </w:rPr>
            </w:pPr>
            <w:r>
              <w:rPr>
                <w:b/>
                <w:bCs/>
                <w:sz w:val="20"/>
                <w:szCs w:val="20"/>
                <w:lang w:val="en-GB"/>
              </w:rPr>
              <w:t>375,206</w:t>
            </w:r>
          </w:p>
        </w:tc>
        <w:tc>
          <w:tcPr>
            <w:tcW w:w="290" w:type="dxa"/>
            <w:shd w:val="clear" w:color="auto" w:fill="auto"/>
          </w:tcPr>
          <w:p w14:paraId="5EC2405E" w14:textId="77777777" w:rsidR="003431A3" w:rsidRPr="003F3889" w:rsidRDefault="003431A3" w:rsidP="003431A3">
            <w:pPr>
              <w:snapToGrid w:val="0"/>
              <w:spacing w:line="220" w:lineRule="exact"/>
              <w:rPr>
                <w:b/>
                <w:bCs/>
                <w:sz w:val="20"/>
                <w:szCs w:val="20"/>
              </w:rPr>
            </w:pPr>
          </w:p>
        </w:tc>
        <w:tc>
          <w:tcPr>
            <w:tcW w:w="1262" w:type="dxa"/>
            <w:tcBorders>
              <w:top w:val="single" w:sz="4" w:space="0" w:color="000000"/>
              <w:bottom w:val="double" w:sz="4" w:space="0" w:color="000000"/>
            </w:tcBorders>
            <w:shd w:val="clear" w:color="auto" w:fill="auto"/>
          </w:tcPr>
          <w:p w14:paraId="5D2C4724" w14:textId="77777777" w:rsidR="003431A3" w:rsidRPr="003F3889" w:rsidRDefault="003431A3" w:rsidP="003431A3">
            <w:pPr>
              <w:tabs>
                <w:tab w:val="decimal" w:pos="927"/>
              </w:tabs>
              <w:spacing w:line="220" w:lineRule="exact"/>
              <w:ind w:left="-113" w:right="-113"/>
              <w:rPr>
                <w:b/>
                <w:bCs/>
                <w:sz w:val="20"/>
                <w:szCs w:val="20"/>
                <w:lang w:val="en-GB"/>
              </w:rPr>
            </w:pPr>
            <w:r w:rsidRPr="003F3889">
              <w:rPr>
                <w:b/>
                <w:bCs/>
                <w:sz w:val="20"/>
                <w:szCs w:val="20"/>
                <w:lang w:val="en-GB"/>
              </w:rPr>
              <w:t>370,472</w:t>
            </w:r>
          </w:p>
        </w:tc>
      </w:tr>
      <w:tr w:rsidR="003431A3" w:rsidRPr="00957FDB" w14:paraId="34E4A192" w14:textId="77777777" w:rsidTr="007B0AB7">
        <w:trPr>
          <w:trHeight w:val="229"/>
        </w:trPr>
        <w:tc>
          <w:tcPr>
            <w:tcW w:w="6304" w:type="dxa"/>
            <w:shd w:val="clear" w:color="auto" w:fill="auto"/>
          </w:tcPr>
          <w:p w14:paraId="76B4D3BB" w14:textId="77777777" w:rsidR="003431A3" w:rsidRPr="003F3889" w:rsidRDefault="003431A3" w:rsidP="003431A3">
            <w:pPr>
              <w:snapToGrid w:val="0"/>
              <w:contextualSpacing/>
              <w:rPr>
                <w:sz w:val="20"/>
                <w:szCs w:val="20"/>
              </w:rPr>
            </w:pPr>
          </w:p>
        </w:tc>
        <w:tc>
          <w:tcPr>
            <w:tcW w:w="1260" w:type="dxa"/>
            <w:shd w:val="clear" w:color="auto" w:fill="auto"/>
          </w:tcPr>
          <w:p w14:paraId="122BA233" w14:textId="77777777" w:rsidR="003431A3" w:rsidRPr="003F3889" w:rsidRDefault="003431A3" w:rsidP="003431A3">
            <w:pPr>
              <w:tabs>
                <w:tab w:val="decimal" w:pos="927"/>
              </w:tabs>
              <w:ind w:left="-113" w:right="-113"/>
              <w:contextualSpacing/>
              <w:rPr>
                <w:sz w:val="20"/>
                <w:szCs w:val="20"/>
                <w:lang w:val="en-GB"/>
              </w:rPr>
            </w:pPr>
          </w:p>
        </w:tc>
        <w:tc>
          <w:tcPr>
            <w:tcW w:w="290" w:type="dxa"/>
            <w:shd w:val="clear" w:color="auto" w:fill="auto"/>
          </w:tcPr>
          <w:p w14:paraId="2EFA3C58" w14:textId="77777777" w:rsidR="003431A3" w:rsidRPr="003F3889" w:rsidRDefault="003431A3" w:rsidP="003431A3">
            <w:pPr>
              <w:snapToGrid w:val="0"/>
              <w:contextualSpacing/>
              <w:rPr>
                <w:sz w:val="20"/>
                <w:szCs w:val="20"/>
              </w:rPr>
            </w:pPr>
          </w:p>
        </w:tc>
        <w:tc>
          <w:tcPr>
            <w:tcW w:w="1262" w:type="dxa"/>
            <w:shd w:val="clear" w:color="auto" w:fill="auto"/>
          </w:tcPr>
          <w:p w14:paraId="50E9D030" w14:textId="77777777" w:rsidR="003431A3" w:rsidRPr="003F3889" w:rsidRDefault="003431A3" w:rsidP="003431A3">
            <w:pPr>
              <w:tabs>
                <w:tab w:val="decimal" w:pos="927"/>
              </w:tabs>
              <w:ind w:left="-113" w:right="-113"/>
              <w:contextualSpacing/>
              <w:rPr>
                <w:sz w:val="20"/>
                <w:szCs w:val="20"/>
                <w:lang w:val="en-GB"/>
              </w:rPr>
            </w:pPr>
          </w:p>
        </w:tc>
      </w:tr>
      <w:tr w:rsidR="003431A3" w:rsidRPr="00957FDB" w14:paraId="09D7CDE1" w14:textId="77777777" w:rsidTr="007B0AB7">
        <w:trPr>
          <w:trHeight w:val="229"/>
        </w:trPr>
        <w:tc>
          <w:tcPr>
            <w:tcW w:w="6304" w:type="dxa"/>
            <w:shd w:val="clear" w:color="auto" w:fill="auto"/>
          </w:tcPr>
          <w:p w14:paraId="4217399A" w14:textId="77777777" w:rsidR="003431A3" w:rsidRPr="003F3889" w:rsidRDefault="003431A3" w:rsidP="003431A3">
            <w:pPr>
              <w:spacing w:line="240" w:lineRule="atLeast"/>
              <w:jc w:val="both"/>
              <w:rPr>
                <w:b/>
                <w:bCs/>
                <w:sz w:val="20"/>
                <w:szCs w:val="20"/>
                <w:lang w:val="en-GB"/>
              </w:rPr>
            </w:pPr>
            <w:r w:rsidRPr="003F3889">
              <w:rPr>
                <w:b/>
                <w:bCs/>
                <w:sz w:val="20"/>
                <w:szCs w:val="20"/>
              </w:rPr>
              <w:t>Total risk weighted assets</w:t>
            </w:r>
          </w:p>
        </w:tc>
        <w:tc>
          <w:tcPr>
            <w:tcW w:w="1260" w:type="dxa"/>
            <w:shd w:val="clear" w:color="auto" w:fill="auto"/>
          </w:tcPr>
          <w:p w14:paraId="1009A170" w14:textId="77777777" w:rsidR="003431A3" w:rsidRPr="003F3889" w:rsidRDefault="00F05ADF" w:rsidP="003431A3">
            <w:pPr>
              <w:tabs>
                <w:tab w:val="decimal" w:pos="927"/>
              </w:tabs>
              <w:snapToGrid w:val="0"/>
              <w:spacing w:line="240" w:lineRule="atLeast"/>
              <w:ind w:left="-113" w:right="-113"/>
              <w:rPr>
                <w:b/>
                <w:bCs/>
                <w:sz w:val="20"/>
                <w:szCs w:val="20"/>
              </w:rPr>
            </w:pPr>
            <w:r>
              <w:rPr>
                <w:b/>
                <w:bCs/>
                <w:sz w:val="20"/>
                <w:szCs w:val="20"/>
              </w:rPr>
              <w:t>2,075,492</w:t>
            </w:r>
          </w:p>
        </w:tc>
        <w:tc>
          <w:tcPr>
            <w:tcW w:w="290" w:type="dxa"/>
            <w:shd w:val="clear" w:color="auto" w:fill="auto"/>
          </w:tcPr>
          <w:p w14:paraId="5C830D05" w14:textId="77777777" w:rsidR="003431A3" w:rsidRPr="003F3889" w:rsidRDefault="003431A3" w:rsidP="003431A3">
            <w:pPr>
              <w:snapToGrid w:val="0"/>
              <w:rPr>
                <w:sz w:val="20"/>
                <w:szCs w:val="20"/>
              </w:rPr>
            </w:pPr>
          </w:p>
        </w:tc>
        <w:tc>
          <w:tcPr>
            <w:tcW w:w="1262" w:type="dxa"/>
            <w:shd w:val="clear" w:color="auto" w:fill="auto"/>
          </w:tcPr>
          <w:p w14:paraId="2A974FA9" w14:textId="77777777" w:rsidR="003431A3" w:rsidRPr="003F3889" w:rsidRDefault="003431A3" w:rsidP="003431A3">
            <w:pPr>
              <w:tabs>
                <w:tab w:val="decimal" w:pos="927"/>
              </w:tabs>
              <w:snapToGrid w:val="0"/>
              <w:spacing w:line="240" w:lineRule="atLeast"/>
              <w:ind w:left="-113" w:right="-113"/>
              <w:rPr>
                <w:b/>
                <w:bCs/>
                <w:sz w:val="20"/>
                <w:szCs w:val="20"/>
                <w:lang w:val="en-GB"/>
              </w:rPr>
            </w:pPr>
            <w:r w:rsidRPr="003F3889">
              <w:rPr>
                <w:b/>
                <w:bCs/>
                <w:sz w:val="20"/>
                <w:szCs w:val="20"/>
              </w:rPr>
              <w:t>2,166,374</w:t>
            </w:r>
          </w:p>
        </w:tc>
      </w:tr>
    </w:tbl>
    <w:p w14:paraId="3701EF28" w14:textId="77777777" w:rsidR="00061AF3" w:rsidRPr="00957FDB" w:rsidRDefault="00061AF3" w:rsidP="008713B3">
      <w:pPr>
        <w:ind w:left="450"/>
        <w:rPr>
          <w:sz w:val="22"/>
          <w:szCs w:val="22"/>
        </w:rPr>
      </w:pPr>
    </w:p>
    <w:tbl>
      <w:tblPr>
        <w:tblW w:w="9180" w:type="dxa"/>
        <w:tblInd w:w="450" w:type="dxa"/>
        <w:tblLayout w:type="fixed"/>
        <w:tblLook w:val="0000" w:firstRow="0" w:lastRow="0" w:firstColumn="0" w:lastColumn="0" w:noHBand="0" w:noVBand="0"/>
      </w:tblPr>
      <w:tblGrid>
        <w:gridCol w:w="4500"/>
        <w:gridCol w:w="1170"/>
        <w:gridCol w:w="1170"/>
        <w:gridCol w:w="1170"/>
        <w:gridCol w:w="1170"/>
      </w:tblGrid>
      <w:tr w:rsidR="00827642" w:rsidRPr="00957FDB" w14:paraId="2ADA780A" w14:textId="77777777" w:rsidTr="00827642">
        <w:trPr>
          <w:trHeight w:val="70"/>
        </w:trPr>
        <w:tc>
          <w:tcPr>
            <w:tcW w:w="4500" w:type="dxa"/>
            <w:shd w:val="clear" w:color="auto" w:fill="auto"/>
          </w:tcPr>
          <w:p w14:paraId="604090C5" w14:textId="77777777" w:rsidR="00827642" w:rsidRPr="00957FDB" w:rsidRDefault="00827642" w:rsidP="009C5FEE">
            <w:pPr>
              <w:tabs>
                <w:tab w:val="left" w:pos="3240"/>
              </w:tabs>
              <w:spacing w:line="240" w:lineRule="atLeast"/>
              <w:ind w:right="-113"/>
              <w:jc w:val="both"/>
              <w:rPr>
                <w:sz w:val="20"/>
                <w:szCs w:val="20"/>
              </w:rPr>
            </w:pPr>
          </w:p>
        </w:tc>
        <w:tc>
          <w:tcPr>
            <w:tcW w:w="1170" w:type="dxa"/>
          </w:tcPr>
          <w:p w14:paraId="27FEBB19" w14:textId="77777777" w:rsidR="00827642" w:rsidRPr="00957FDB" w:rsidRDefault="00147767" w:rsidP="009C5FEE">
            <w:pPr>
              <w:snapToGrid w:val="0"/>
              <w:spacing w:line="220" w:lineRule="exact"/>
              <w:ind w:left="-113" w:right="-108"/>
              <w:jc w:val="center"/>
              <w:rPr>
                <w:sz w:val="20"/>
                <w:szCs w:val="20"/>
              </w:rPr>
            </w:pPr>
            <w:r w:rsidRPr="00957FDB">
              <w:rPr>
                <w:sz w:val="20"/>
                <w:szCs w:val="20"/>
              </w:rPr>
              <w:t xml:space="preserve">The </w:t>
            </w:r>
            <w:proofErr w:type="spellStart"/>
            <w:r w:rsidRPr="00957FDB">
              <w:rPr>
                <w:sz w:val="20"/>
                <w:szCs w:val="20"/>
              </w:rPr>
              <w:t>Bo</w:t>
            </w:r>
            <w:r w:rsidR="00827642" w:rsidRPr="00957FDB">
              <w:rPr>
                <w:sz w:val="20"/>
                <w:szCs w:val="20"/>
              </w:rPr>
              <w:t>T’s</w:t>
            </w:r>
            <w:proofErr w:type="spellEnd"/>
          </w:p>
        </w:tc>
        <w:tc>
          <w:tcPr>
            <w:tcW w:w="1170" w:type="dxa"/>
            <w:shd w:val="clear" w:color="auto" w:fill="auto"/>
            <w:vAlign w:val="bottom"/>
          </w:tcPr>
          <w:p w14:paraId="725C6647" w14:textId="77777777" w:rsidR="00827642" w:rsidRPr="00957FDB" w:rsidRDefault="00827642" w:rsidP="009C5FEE">
            <w:pPr>
              <w:snapToGrid w:val="0"/>
              <w:spacing w:line="220" w:lineRule="exact"/>
              <w:ind w:left="-113" w:right="-108"/>
              <w:jc w:val="center"/>
              <w:rPr>
                <w:sz w:val="20"/>
                <w:szCs w:val="20"/>
              </w:rPr>
            </w:pPr>
          </w:p>
        </w:tc>
        <w:tc>
          <w:tcPr>
            <w:tcW w:w="1170" w:type="dxa"/>
            <w:shd w:val="clear" w:color="auto" w:fill="auto"/>
          </w:tcPr>
          <w:p w14:paraId="5DCC9479" w14:textId="77777777" w:rsidR="00827642" w:rsidRPr="00957FDB" w:rsidRDefault="00147767" w:rsidP="009C5FEE">
            <w:pPr>
              <w:snapToGrid w:val="0"/>
              <w:spacing w:line="220" w:lineRule="exact"/>
              <w:ind w:left="-113" w:right="-108"/>
              <w:jc w:val="center"/>
              <w:rPr>
                <w:sz w:val="20"/>
                <w:szCs w:val="20"/>
              </w:rPr>
            </w:pPr>
            <w:r w:rsidRPr="00957FDB">
              <w:rPr>
                <w:sz w:val="20"/>
                <w:szCs w:val="20"/>
              </w:rPr>
              <w:t xml:space="preserve">The </w:t>
            </w:r>
            <w:proofErr w:type="spellStart"/>
            <w:r w:rsidRPr="00957FDB">
              <w:rPr>
                <w:sz w:val="20"/>
                <w:szCs w:val="20"/>
              </w:rPr>
              <w:t>Bo</w:t>
            </w:r>
            <w:r w:rsidR="00827642" w:rsidRPr="00957FDB">
              <w:rPr>
                <w:sz w:val="20"/>
                <w:szCs w:val="20"/>
              </w:rPr>
              <w:t>T’s</w:t>
            </w:r>
            <w:proofErr w:type="spellEnd"/>
          </w:p>
        </w:tc>
        <w:tc>
          <w:tcPr>
            <w:tcW w:w="1170" w:type="dxa"/>
            <w:shd w:val="clear" w:color="auto" w:fill="auto"/>
            <w:vAlign w:val="bottom"/>
          </w:tcPr>
          <w:p w14:paraId="0C68C857" w14:textId="77777777" w:rsidR="00827642" w:rsidRPr="00957FDB" w:rsidRDefault="00827642" w:rsidP="009C5FEE">
            <w:pPr>
              <w:snapToGrid w:val="0"/>
              <w:spacing w:line="220" w:lineRule="exact"/>
              <w:ind w:left="-113" w:right="-108"/>
              <w:jc w:val="center"/>
              <w:rPr>
                <w:sz w:val="20"/>
                <w:szCs w:val="20"/>
              </w:rPr>
            </w:pPr>
          </w:p>
        </w:tc>
      </w:tr>
      <w:tr w:rsidR="00827642" w:rsidRPr="00957FDB" w14:paraId="30B2DE60" w14:textId="77777777" w:rsidTr="00061AF3">
        <w:tc>
          <w:tcPr>
            <w:tcW w:w="4500" w:type="dxa"/>
            <w:shd w:val="clear" w:color="auto" w:fill="auto"/>
          </w:tcPr>
          <w:p w14:paraId="1A3BE795" w14:textId="77777777" w:rsidR="00827642" w:rsidRPr="00957FDB" w:rsidRDefault="00827642" w:rsidP="009C5FEE">
            <w:pPr>
              <w:tabs>
                <w:tab w:val="left" w:pos="3240"/>
              </w:tabs>
              <w:spacing w:line="240" w:lineRule="atLeast"/>
              <w:ind w:right="-113"/>
              <w:jc w:val="both"/>
              <w:rPr>
                <w:sz w:val="20"/>
                <w:szCs w:val="20"/>
              </w:rPr>
            </w:pPr>
          </w:p>
        </w:tc>
        <w:tc>
          <w:tcPr>
            <w:tcW w:w="1170" w:type="dxa"/>
          </w:tcPr>
          <w:p w14:paraId="073011B4" w14:textId="77777777" w:rsidR="00827642" w:rsidRPr="00957FDB" w:rsidRDefault="00827642" w:rsidP="009C5FEE">
            <w:pPr>
              <w:snapToGrid w:val="0"/>
              <w:spacing w:line="220" w:lineRule="exact"/>
              <w:ind w:left="-113" w:right="-108"/>
              <w:jc w:val="center"/>
              <w:rPr>
                <w:sz w:val="20"/>
                <w:szCs w:val="20"/>
              </w:rPr>
            </w:pPr>
            <w:r w:rsidRPr="00957FDB">
              <w:rPr>
                <w:sz w:val="20"/>
                <w:szCs w:val="20"/>
              </w:rPr>
              <w:t>regulation</w:t>
            </w:r>
          </w:p>
        </w:tc>
        <w:tc>
          <w:tcPr>
            <w:tcW w:w="1170" w:type="dxa"/>
            <w:shd w:val="clear" w:color="auto" w:fill="auto"/>
            <w:vAlign w:val="bottom"/>
          </w:tcPr>
          <w:p w14:paraId="5A23E04F" w14:textId="77777777" w:rsidR="00827642" w:rsidRPr="00957FDB" w:rsidRDefault="00827642" w:rsidP="009C5FEE">
            <w:pPr>
              <w:snapToGrid w:val="0"/>
              <w:spacing w:line="220" w:lineRule="exact"/>
              <w:ind w:left="-113" w:right="-108"/>
              <w:jc w:val="center"/>
              <w:rPr>
                <w:sz w:val="20"/>
                <w:szCs w:val="20"/>
              </w:rPr>
            </w:pPr>
          </w:p>
        </w:tc>
        <w:tc>
          <w:tcPr>
            <w:tcW w:w="1170" w:type="dxa"/>
            <w:shd w:val="clear" w:color="auto" w:fill="auto"/>
          </w:tcPr>
          <w:p w14:paraId="2D612033" w14:textId="77777777" w:rsidR="00827642" w:rsidRPr="00957FDB" w:rsidRDefault="00827642" w:rsidP="009C5FEE">
            <w:pPr>
              <w:snapToGrid w:val="0"/>
              <w:spacing w:line="220" w:lineRule="exact"/>
              <w:ind w:left="-113" w:right="-108"/>
              <w:jc w:val="center"/>
              <w:rPr>
                <w:sz w:val="20"/>
                <w:szCs w:val="20"/>
              </w:rPr>
            </w:pPr>
            <w:r w:rsidRPr="00957FDB">
              <w:rPr>
                <w:sz w:val="20"/>
                <w:szCs w:val="20"/>
              </w:rPr>
              <w:t>regulation</w:t>
            </w:r>
          </w:p>
        </w:tc>
        <w:tc>
          <w:tcPr>
            <w:tcW w:w="1170" w:type="dxa"/>
            <w:shd w:val="clear" w:color="auto" w:fill="auto"/>
            <w:vAlign w:val="bottom"/>
          </w:tcPr>
          <w:p w14:paraId="021D14C8" w14:textId="77777777" w:rsidR="00827642" w:rsidRPr="00957FDB" w:rsidRDefault="00827642" w:rsidP="009C5FEE">
            <w:pPr>
              <w:snapToGrid w:val="0"/>
              <w:spacing w:line="220" w:lineRule="exact"/>
              <w:ind w:left="-113" w:right="-108"/>
              <w:jc w:val="center"/>
              <w:rPr>
                <w:sz w:val="20"/>
                <w:szCs w:val="20"/>
              </w:rPr>
            </w:pPr>
          </w:p>
        </w:tc>
      </w:tr>
      <w:tr w:rsidR="00827642" w:rsidRPr="00957FDB" w14:paraId="2ABE7D3E" w14:textId="77777777" w:rsidTr="00061AF3">
        <w:tc>
          <w:tcPr>
            <w:tcW w:w="4500" w:type="dxa"/>
            <w:shd w:val="clear" w:color="auto" w:fill="auto"/>
          </w:tcPr>
          <w:p w14:paraId="5909D8AD" w14:textId="77777777" w:rsidR="00827642" w:rsidRPr="00957FDB" w:rsidRDefault="00827642" w:rsidP="009C5FEE">
            <w:pPr>
              <w:tabs>
                <w:tab w:val="left" w:pos="3240"/>
              </w:tabs>
              <w:spacing w:line="240" w:lineRule="atLeast"/>
              <w:ind w:right="-113"/>
              <w:jc w:val="both"/>
              <w:rPr>
                <w:sz w:val="20"/>
                <w:szCs w:val="20"/>
              </w:rPr>
            </w:pPr>
          </w:p>
        </w:tc>
        <w:tc>
          <w:tcPr>
            <w:tcW w:w="1170" w:type="dxa"/>
          </w:tcPr>
          <w:p w14:paraId="69CA407C" w14:textId="77777777" w:rsidR="00827642" w:rsidRPr="00957FDB" w:rsidRDefault="00827642" w:rsidP="009C5FEE">
            <w:pPr>
              <w:snapToGrid w:val="0"/>
              <w:spacing w:line="220" w:lineRule="exact"/>
              <w:ind w:left="-113" w:right="-108"/>
              <w:jc w:val="center"/>
              <w:rPr>
                <w:sz w:val="20"/>
                <w:szCs w:val="20"/>
              </w:rPr>
            </w:pPr>
            <w:r w:rsidRPr="00957FDB">
              <w:rPr>
                <w:sz w:val="20"/>
                <w:szCs w:val="20"/>
              </w:rPr>
              <w:t>minimum</w:t>
            </w:r>
          </w:p>
        </w:tc>
        <w:tc>
          <w:tcPr>
            <w:tcW w:w="1170" w:type="dxa"/>
            <w:shd w:val="clear" w:color="auto" w:fill="auto"/>
            <w:vAlign w:val="bottom"/>
          </w:tcPr>
          <w:p w14:paraId="0F18B482" w14:textId="77777777" w:rsidR="00827642" w:rsidRPr="00957FDB" w:rsidRDefault="00827642" w:rsidP="009C5FEE">
            <w:pPr>
              <w:snapToGrid w:val="0"/>
              <w:spacing w:line="220" w:lineRule="exact"/>
              <w:ind w:left="-113" w:right="-108"/>
              <w:jc w:val="center"/>
              <w:rPr>
                <w:sz w:val="20"/>
                <w:szCs w:val="20"/>
              </w:rPr>
            </w:pPr>
          </w:p>
        </w:tc>
        <w:tc>
          <w:tcPr>
            <w:tcW w:w="1170" w:type="dxa"/>
            <w:shd w:val="clear" w:color="auto" w:fill="auto"/>
          </w:tcPr>
          <w:p w14:paraId="41D1A270" w14:textId="77777777" w:rsidR="00827642" w:rsidRPr="00957FDB" w:rsidRDefault="00827642" w:rsidP="009C5FEE">
            <w:pPr>
              <w:snapToGrid w:val="0"/>
              <w:spacing w:line="220" w:lineRule="exact"/>
              <w:ind w:left="-113" w:right="-108"/>
              <w:jc w:val="center"/>
              <w:rPr>
                <w:sz w:val="20"/>
                <w:szCs w:val="20"/>
              </w:rPr>
            </w:pPr>
            <w:r w:rsidRPr="00957FDB">
              <w:rPr>
                <w:sz w:val="20"/>
                <w:szCs w:val="20"/>
              </w:rPr>
              <w:t>minimum</w:t>
            </w:r>
          </w:p>
        </w:tc>
        <w:tc>
          <w:tcPr>
            <w:tcW w:w="1170" w:type="dxa"/>
            <w:shd w:val="clear" w:color="auto" w:fill="auto"/>
            <w:vAlign w:val="bottom"/>
          </w:tcPr>
          <w:p w14:paraId="225179E8" w14:textId="77777777" w:rsidR="00827642" w:rsidRPr="00957FDB" w:rsidRDefault="00827642" w:rsidP="009C5FEE">
            <w:pPr>
              <w:snapToGrid w:val="0"/>
              <w:spacing w:line="220" w:lineRule="exact"/>
              <w:ind w:left="-113" w:right="-108"/>
              <w:jc w:val="center"/>
              <w:rPr>
                <w:sz w:val="20"/>
                <w:szCs w:val="20"/>
              </w:rPr>
            </w:pPr>
          </w:p>
        </w:tc>
      </w:tr>
      <w:tr w:rsidR="00827642" w:rsidRPr="00957FDB" w14:paraId="6F68803F" w14:textId="77777777" w:rsidTr="00061AF3">
        <w:tc>
          <w:tcPr>
            <w:tcW w:w="4500" w:type="dxa"/>
            <w:shd w:val="clear" w:color="auto" w:fill="auto"/>
          </w:tcPr>
          <w:p w14:paraId="68D783B2" w14:textId="77777777" w:rsidR="00827642" w:rsidRPr="00957FDB" w:rsidRDefault="00827642" w:rsidP="009C5FEE">
            <w:pPr>
              <w:tabs>
                <w:tab w:val="left" w:pos="3240"/>
              </w:tabs>
              <w:spacing w:line="240" w:lineRule="atLeast"/>
              <w:ind w:right="-113"/>
              <w:jc w:val="both"/>
              <w:rPr>
                <w:sz w:val="20"/>
                <w:szCs w:val="20"/>
              </w:rPr>
            </w:pPr>
          </w:p>
        </w:tc>
        <w:tc>
          <w:tcPr>
            <w:tcW w:w="1170" w:type="dxa"/>
          </w:tcPr>
          <w:p w14:paraId="2EE42B24" w14:textId="77777777" w:rsidR="00827642" w:rsidRPr="00957FDB" w:rsidRDefault="001C04B8" w:rsidP="009C5FEE">
            <w:pPr>
              <w:snapToGrid w:val="0"/>
              <w:spacing w:line="220" w:lineRule="exact"/>
              <w:ind w:left="-113" w:right="-108"/>
              <w:jc w:val="center"/>
              <w:rPr>
                <w:sz w:val="20"/>
                <w:szCs w:val="20"/>
              </w:rPr>
            </w:pPr>
            <w:r w:rsidRPr="00957FDB">
              <w:rPr>
                <w:sz w:val="20"/>
                <w:szCs w:val="20"/>
              </w:rPr>
              <w:t>req</w:t>
            </w:r>
            <w:r w:rsidR="00827642" w:rsidRPr="00957FDB">
              <w:rPr>
                <w:sz w:val="20"/>
                <w:szCs w:val="20"/>
              </w:rPr>
              <w:t>uirement</w:t>
            </w:r>
            <w:r w:rsidR="00827642" w:rsidRPr="00957FDB">
              <w:rPr>
                <w:sz w:val="20"/>
                <w:szCs w:val="20"/>
                <w:vertAlign w:val="superscript"/>
                <w:cs/>
              </w:rPr>
              <w:t>*</w:t>
            </w:r>
          </w:p>
        </w:tc>
        <w:tc>
          <w:tcPr>
            <w:tcW w:w="1170" w:type="dxa"/>
            <w:shd w:val="clear" w:color="auto" w:fill="auto"/>
            <w:vAlign w:val="bottom"/>
          </w:tcPr>
          <w:p w14:paraId="0257D800" w14:textId="77777777" w:rsidR="00827642" w:rsidRPr="00957FDB" w:rsidRDefault="00827642" w:rsidP="009C5FEE">
            <w:pPr>
              <w:snapToGrid w:val="0"/>
              <w:spacing w:line="220" w:lineRule="exact"/>
              <w:ind w:left="-113" w:right="-108"/>
              <w:jc w:val="center"/>
              <w:rPr>
                <w:sz w:val="20"/>
                <w:szCs w:val="20"/>
              </w:rPr>
            </w:pPr>
            <w:r w:rsidRPr="00957FDB">
              <w:rPr>
                <w:sz w:val="20"/>
                <w:szCs w:val="20"/>
              </w:rPr>
              <w:t>201</w:t>
            </w:r>
            <w:r w:rsidR="00F41906" w:rsidRPr="00957FDB">
              <w:rPr>
                <w:sz w:val="20"/>
                <w:szCs w:val="20"/>
              </w:rPr>
              <w:t>9</w:t>
            </w:r>
          </w:p>
        </w:tc>
        <w:tc>
          <w:tcPr>
            <w:tcW w:w="1170" w:type="dxa"/>
            <w:shd w:val="clear" w:color="auto" w:fill="auto"/>
          </w:tcPr>
          <w:p w14:paraId="7F063C42" w14:textId="77777777" w:rsidR="00827642" w:rsidRPr="00957FDB" w:rsidRDefault="001C04B8" w:rsidP="009C5FEE">
            <w:pPr>
              <w:snapToGrid w:val="0"/>
              <w:spacing w:line="220" w:lineRule="exact"/>
              <w:ind w:left="-113" w:right="-108"/>
              <w:jc w:val="center"/>
              <w:rPr>
                <w:sz w:val="20"/>
                <w:szCs w:val="20"/>
              </w:rPr>
            </w:pPr>
            <w:r w:rsidRPr="00957FDB">
              <w:rPr>
                <w:sz w:val="20"/>
                <w:szCs w:val="20"/>
              </w:rPr>
              <w:t>req</w:t>
            </w:r>
            <w:r w:rsidR="00827642" w:rsidRPr="00957FDB">
              <w:rPr>
                <w:sz w:val="20"/>
                <w:szCs w:val="20"/>
              </w:rPr>
              <w:t>uirement</w:t>
            </w:r>
            <w:r w:rsidR="00827642" w:rsidRPr="00957FDB">
              <w:rPr>
                <w:sz w:val="20"/>
                <w:szCs w:val="20"/>
                <w:vertAlign w:val="superscript"/>
                <w:cs/>
              </w:rPr>
              <w:t>*</w:t>
            </w:r>
          </w:p>
        </w:tc>
        <w:tc>
          <w:tcPr>
            <w:tcW w:w="1170" w:type="dxa"/>
            <w:shd w:val="clear" w:color="auto" w:fill="auto"/>
            <w:vAlign w:val="bottom"/>
          </w:tcPr>
          <w:p w14:paraId="2D429C07" w14:textId="77777777" w:rsidR="00827642" w:rsidRPr="00957FDB" w:rsidRDefault="00827642" w:rsidP="009C5FEE">
            <w:pPr>
              <w:snapToGrid w:val="0"/>
              <w:spacing w:line="220" w:lineRule="exact"/>
              <w:ind w:left="-113" w:right="-108"/>
              <w:jc w:val="center"/>
              <w:rPr>
                <w:sz w:val="20"/>
                <w:szCs w:val="20"/>
              </w:rPr>
            </w:pPr>
            <w:r w:rsidRPr="00957FDB">
              <w:rPr>
                <w:sz w:val="20"/>
                <w:szCs w:val="20"/>
              </w:rPr>
              <w:t>201</w:t>
            </w:r>
            <w:r w:rsidR="00F41906" w:rsidRPr="00957FDB">
              <w:rPr>
                <w:sz w:val="20"/>
                <w:szCs w:val="20"/>
              </w:rPr>
              <w:t>8</w:t>
            </w:r>
          </w:p>
        </w:tc>
      </w:tr>
      <w:tr w:rsidR="00147767" w:rsidRPr="00957FDB" w14:paraId="5636D672" w14:textId="77777777" w:rsidTr="00236A5D">
        <w:tc>
          <w:tcPr>
            <w:tcW w:w="4500" w:type="dxa"/>
            <w:shd w:val="clear" w:color="auto" w:fill="auto"/>
          </w:tcPr>
          <w:p w14:paraId="170CEA93" w14:textId="77777777" w:rsidR="00147767" w:rsidRPr="00957FDB" w:rsidRDefault="00147767" w:rsidP="009C5FEE">
            <w:pPr>
              <w:tabs>
                <w:tab w:val="left" w:pos="3240"/>
              </w:tabs>
              <w:spacing w:line="240" w:lineRule="atLeast"/>
              <w:ind w:right="-113"/>
              <w:jc w:val="both"/>
              <w:rPr>
                <w:sz w:val="20"/>
                <w:szCs w:val="20"/>
              </w:rPr>
            </w:pPr>
          </w:p>
        </w:tc>
        <w:tc>
          <w:tcPr>
            <w:tcW w:w="4680" w:type="dxa"/>
            <w:gridSpan w:val="4"/>
          </w:tcPr>
          <w:p w14:paraId="658FBC47" w14:textId="77777777" w:rsidR="00147767" w:rsidRPr="00957FDB" w:rsidRDefault="00147767" w:rsidP="009C5FEE">
            <w:pPr>
              <w:tabs>
                <w:tab w:val="decimal" w:pos="660"/>
              </w:tabs>
              <w:snapToGrid w:val="0"/>
              <w:spacing w:line="220" w:lineRule="exact"/>
              <w:ind w:left="-113" w:right="12"/>
              <w:jc w:val="center"/>
              <w:rPr>
                <w:i/>
                <w:iCs/>
                <w:sz w:val="20"/>
                <w:szCs w:val="20"/>
              </w:rPr>
            </w:pPr>
            <w:r w:rsidRPr="00957FDB">
              <w:rPr>
                <w:i/>
                <w:iCs/>
                <w:sz w:val="20"/>
                <w:szCs w:val="20"/>
                <w:cs/>
              </w:rPr>
              <w:t>(%)</w:t>
            </w:r>
          </w:p>
        </w:tc>
      </w:tr>
      <w:tr w:rsidR="00F41906" w:rsidRPr="00957FDB" w14:paraId="2B06B37B" w14:textId="77777777" w:rsidTr="001E432E">
        <w:tc>
          <w:tcPr>
            <w:tcW w:w="4500" w:type="dxa"/>
            <w:shd w:val="clear" w:color="auto" w:fill="auto"/>
          </w:tcPr>
          <w:p w14:paraId="10CDA769" w14:textId="77777777" w:rsidR="00F41906" w:rsidRPr="00957FDB" w:rsidRDefault="00F41906" w:rsidP="00F41906">
            <w:pPr>
              <w:tabs>
                <w:tab w:val="left" w:pos="3240"/>
              </w:tabs>
              <w:spacing w:line="240" w:lineRule="atLeast"/>
              <w:ind w:right="-113"/>
              <w:jc w:val="both"/>
              <w:rPr>
                <w:sz w:val="20"/>
                <w:szCs w:val="20"/>
              </w:rPr>
            </w:pPr>
            <w:r w:rsidRPr="00957FDB">
              <w:rPr>
                <w:sz w:val="20"/>
                <w:szCs w:val="20"/>
              </w:rPr>
              <w:t xml:space="preserve">Total capital </w:t>
            </w:r>
            <w:r w:rsidRPr="00957FDB">
              <w:rPr>
                <w:sz w:val="20"/>
                <w:szCs w:val="20"/>
                <w:cs/>
              </w:rPr>
              <w:t xml:space="preserve">/ </w:t>
            </w:r>
            <w:r w:rsidRPr="00957FDB">
              <w:rPr>
                <w:sz w:val="20"/>
                <w:szCs w:val="20"/>
              </w:rPr>
              <w:t xml:space="preserve">Total risk weighted assets                          </w:t>
            </w:r>
          </w:p>
        </w:tc>
        <w:tc>
          <w:tcPr>
            <w:tcW w:w="1170" w:type="dxa"/>
          </w:tcPr>
          <w:p w14:paraId="3C9C3260" w14:textId="77777777" w:rsidR="00F41906" w:rsidRPr="00957FDB" w:rsidRDefault="0054592A" w:rsidP="00F41906">
            <w:pPr>
              <w:tabs>
                <w:tab w:val="decimal" w:pos="489"/>
              </w:tabs>
              <w:snapToGrid w:val="0"/>
              <w:spacing w:line="220" w:lineRule="exact"/>
              <w:ind w:left="-113" w:right="12"/>
              <w:rPr>
                <w:sz w:val="20"/>
                <w:szCs w:val="20"/>
              </w:rPr>
            </w:pPr>
            <w:r>
              <w:rPr>
                <w:sz w:val="20"/>
                <w:szCs w:val="20"/>
              </w:rPr>
              <w:t>11.5</w:t>
            </w:r>
          </w:p>
        </w:tc>
        <w:tc>
          <w:tcPr>
            <w:tcW w:w="1170" w:type="dxa"/>
            <w:shd w:val="clear" w:color="auto" w:fill="auto"/>
            <w:vAlign w:val="bottom"/>
          </w:tcPr>
          <w:p w14:paraId="4F454E70" w14:textId="77777777" w:rsidR="00F41906" w:rsidRPr="00957FDB" w:rsidRDefault="00077693" w:rsidP="00F41906">
            <w:pPr>
              <w:tabs>
                <w:tab w:val="decimal" w:pos="660"/>
              </w:tabs>
              <w:snapToGrid w:val="0"/>
              <w:spacing w:line="220" w:lineRule="exact"/>
              <w:ind w:left="-113" w:right="12"/>
              <w:rPr>
                <w:sz w:val="20"/>
                <w:szCs w:val="20"/>
              </w:rPr>
            </w:pPr>
            <w:r>
              <w:rPr>
                <w:sz w:val="20"/>
                <w:szCs w:val="20"/>
              </w:rPr>
              <w:t>18.1</w:t>
            </w:r>
          </w:p>
        </w:tc>
        <w:tc>
          <w:tcPr>
            <w:tcW w:w="1170" w:type="dxa"/>
            <w:shd w:val="clear" w:color="auto" w:fill="auto"/>
          </w:tcPr>
          <w:p w14:paraId="30DEF60E" w14:textId="77777777" w:rsidR="00F41906" w:rsidRPr="00957FDB" w:rsidRDefault="00F41906" w:rsidP="00F41906">
            <w:pPr>
              <w:tabs>
                <w:tab w:val="decimal" w:pos="491"/>
              </w:tabs>
              <w:snapToGrid w:val="0"/>
              <w:rPr>
                <w:sz w:val="20"/>
                <w:szCs w:val="20"/>
              </w:rPr>
            </w:pPr>
            <w:r w:rsidRPr="00957FDB">
              <w:rPr>
                <w:sz w:val="20"/>
                <w:szCs w:val="20"/>
              </w:rPr>
              <w:t>10.375</w:t>
            </w:r>
          </w:p>
        </w:tc>
        <w:tc>
          <w:tcPr>
            <w:tcW w:w="1170" w:type="dxa"/>
            <w:shd w:val="clear" w:color="auto" w:fill="auto"/>
            <w:vAlign w:val="bottom"/>
          </w:tcPr>
          <w:p w14:paraId="749248FB" w14:textId="77777777"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17.1</w:t>
            </w:r>
          </w:p>
        </w:tc>
      </w:tr>
      <w:tr w:rsidR="00F41906" w:rsidRPr="00957FDB" w14:paraId="67EC5A12" w14:textId="77777777" w:rsidTr="001E432E">
        <w:tc>
          <w:tcPr>
            <w:tcW w:w="4500" w:type="dxa"/>
            <w:shd w:val="clear" w:color="auto" w:fill="auto"/>
          </w:tcPr>
          <w:p w14:paraId="3B20378C" w14:textId="77777777" w:rsidR="00F41906" w:rsidRPr="00957FDB" w:rsidRDefault="00F41906" w:rsidP="00F41906">
            <w:pPr>
              <w:tabs>
                <w:tab w:val="left" w:pos="3240"/>
                <w:tab w:val="left" w:pos="4032"/>
              </w:tabs>
              <w:spacing w:line="240" w:lineRule="atLeast"/>
              <w:ind w:right="-113"/>
              <w:jc w:val="both"/>
              <w:rPr>
                <w:sz w:val="20"/>
                <w:szCs w:val="20"/>
              </w:rPr>
            </w:pPr>
            <w:r w:rsidRPr="00957FDB">
              <w:rPr>
                <w:sz w:val="20"/>
                <w:szCs w:val="20"/>
              </w:rPr>
              <w:t xml:space="preserve">Total Tier 1 capital </w:t>
            </w:r>
            <w:r w:rsidRPr="00957FDB">
              <w:rPr>
                <w:sz w:val="20"/>
                <w:szCs w:val="20"/>
                <w:cs/>
              </w:rPr>
              <w:t xml:space="preserve">/ </w:t>
            </w:r>
            <w:r w:rsidRPr="00957FDB">
              <w:rPr>
                <w:sz w:val="20"/>
                <w:szCs w:val="20"/>
              </w:rPr>
              <w:t xml:space="preserve">Total risk weighted assets               </w:t>
            </w:r>
          </w:p>
        </w:tc>
        <w:tc>
          <w:tcPr>
            <w:tcW w:w="1170" w:type="dxa"/>
          </w:tcPr>
          <w:p w14:paraId="5DFFC2BC" w14:textId="77777777" w:rsidR="00F41906" w:rsidRPr="00957FDB" w:rsidRDefault="0054592A" w:rsidP="00F41906">
            <w:pPr>
              <w:tabs>
                <w:tab w:val="decimal" w:pos="489"/>
              </w:tabs>
              <w:snapToGrid w:val="0"/>
              <w:spacing w:line="220" w:lineRule="exact"/>
              <w:ind w:left="-113" w:right="12"/>
              <w:rPr>
                <w:sz w:val="20"/>
                <w:szCs w:val="20"/>
              </w:rPr>
            </w:pPr>
            <w:r>
              <w:rPr>
                <w:sz w:val="20"/>
                <w:szCs w:val="20"/>
              </w:rPr>
              <w:t>9.0</w:t>
            </w:r>
          </w:p>
        </w:tc>
        <w:tc>
          <w:tcPr>
            <w:tcW w:w="1170" w:type="dxa"/>
            <w:vAlign w:val="bottom"/>
          </w:tcPr>
          <w:p w14:paraId="37DE8E13" w14:textId="77777777" w:rsidR="00F41906" w:rsidRPr="00957FDB" w:rsidRDefault="00077693" w:rsidP="00F41906">
            <w:pPr>
              <w:tabs>
                <w:tab w:val="decimal" w:pos="660"/>
              </w:tabs>
              <w:snapToGrid w:val="0"/>
              <w:spacing w:line="220" w:lineRule="exact"/>
              <w:ind w:left="-113" w:right="12"/>
              <w:rPr>
                <w:sz w:val="20"/>
                <w:szCs w:val="20"/>
              </w:rPr>
            </w:pPr>
            <w:r>
              <w:rPr>
                <w:sz w:val="20"/>
                <w:szCs w:val="20"/>
              </w:rPr>
              <w:t>17.0</w:t>
            </w:r>
          </w:p>
        </w:tc>
        <w:tc>
          <w:tcPr>
            <w:tcW w:w="1170" w:type="dxa"/>
            <w:shd w:val="clear" w:color="auto" w:fill="auto"/>
          </w:tcPr>
          <w:p w14:paraId="6FFD3854" w14:textId="77777777" w:rsidR="00F41906" w:rsidRPr="00957FDB" w:rsidRDefault="00F41906" w:rsidP="00F41906">
            <w:pPr>
              <w:tabs>
                <w:tab w:val="decimal" w:pos="491"/>
              </w:tabs>
              <w:snapToGrid w:val="0"/>
              <w:rPr>
                <w:sz w:val="20"/>
                <w:szCs w:val="20"/>
              </w:rPr>
            </w:pPr>
            <w:r w:rsidRPr="00957FDB">
              <w:rPr>
                <w:sz w:val="20"/>
                <w:szCs w:val="20"/>
              </w:rPr>
              <w:t>7</w:t>
            </w:r>
            <w:r w:rsidRPr="00957FDB">
              <w:rPr>
                <w:sz w:val="20"/>
                <w:szCs w:val="20"/>
                <w:cs/>
              </w:rPr>
              <w:t>.</w:t>
            </w:r>
            <w:r w:rsidRPr="00957FDB">
              <w:rPr>
                <w:sz w:val="20"/>
                <w:szCs w:val="20"/>
              </w:rPr>
              <w:t>875</w:t>
            </w:r>
          </w:p>
        </w:tc>
        <w:tc>
          <w:tcPr>
            <w:tcW w:w="1170" w:type="dxa"/>
            <w:vAlign w:val="bottom"/>
          </w:tcPr>
          <w:p w14:paraId="6066EF04" w14:textId="77777777"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15.1</w:t>
            </w:r>
          </w:p>
        </w:tc>
      </w:tr>
      <w:tr w:rsidR="00F41906" w:rsidRPr="00957FDB" w14:paraId="72F2B870" w14:textId="77777777" w:rsidTr="001E432E">
        <w:tc>
          <w:tcPr>
            <w:tcW w:w="4500" w:type="dxa"/>
            <w:shd w:val="clear" w:color="auto" w:fill="auto"/>
          </w:tcPr>
          <w:p w14:paraId="71485AC6" w14:textId="77777777" w:rsidR="00F41906" w:rsidRPr="00957FDB" w:rsidRDefault="00F41906" w:rsidP="00F41906">
            <w:pPr>
              <w:tabs>
                <w:tab w:val="left" w:pos="3240"/>
                <w:tab w:val="left" w:pos="4032"/>
              </w:tabs>
              <w:spacing w:line="240" w:lineRule="atLeast"/>
              <w:ind w:right="-113"/>
              <w:jc w:val="both"/>
              <w:rPr>
                <w:spacing w:val="-2"/>
                <w:sz w:val="20"/>
                <w:szCs w:val="20"/>
              </w:rPr>
            </w:pPr>
            <w:r w:rsidRPr="00957FDB">
              <w:rPr>
                <w:spacing w:val="-2"/>
                <w:sz w:val="20"/>
                <w:szCs w:val="20"/>
              </w:rPr>
              <w:t xml:space="preserve">Total Tier 1 common equity </w:t>
            </w:r>
            <w:r w:rsidRPr="00957FDB">
              <w:rPr>
                <w:spacing w:val="-2"/>
                <w:sz w:val="20"/>
                <w:szCs w:val="20"/>
                <w:cs/>
              </w:rPr>
              <w:t xml:space="preserve">/ </w:t>
            </w:r>
            <w:r w:rsidRPr="00957FDB">
              <w:rPr>
                <w:spacing w:val="-2"/>
                <w:sz w:val="20"/>
                <w:szCs w:val="20"/>
              </w:rPr>
              <w:t>Total risk weighted assets</w:t>
            </w:r>
          </w:p>
        </w:tc>
        <w:tc>
          <w:tcPr>
            <w:tcW w:w="1170" w:type="dxa"/>
          </w:tcPr>
          <w:p w14:paraId="7FCF4FE4" w14:textId="77777777" w:rsidR="00F41906" w:rsidRPr="00957FDB" w:rsidRDefault="0054592A" w:rsidP="00F41906">
            <w:pPr>
              <w:tabs>
                <w:tab w:val="decimal" w:pos="489"/>
              </w:tabs>
              <w:snapToGrid w:val="0"/>
              <w:spacing w:line="220" w:lineRule="exact"/>
              <w:ind w:left="-113" w:right="12"/>
              <w:rPr>
                <w:sz w:val="20"/>
                <w:szCs w:val="20"/>
              </w:rPr>
            </w:pPr>
            <w:r>
              <w:rPr>
                <w:sz w:val="20"/>
                <w:szCs w:val="20"/>
              </w:rPr>
              <w:t>7.5</w:t>
            </w:r>
          </w:p>
        </w:tc>
        <w:tc>
          <w:tcPr>
            <w:tcW w:w="1170" w:type="dxa"/>
            <w:vAlign w:val="bottom"/>
          </w:tcPr>
          <w:p w14:paraId="4F38E8AB" w14:textId="77777777" w:rsidR="00F41906" w:rsidRPr="00957FDB" w:rsidRDefault="00077693" w:rsidP="00F41906">
            <w:pPr>
              <w:tabs>
                <w:tab w:val="decimal" w:pos="660"/>
              </w:tabs>
              <w:snapToGrid w:val="0"/>
              <w:spacing w:line="220" w:lineRule="exact"/>
              <w:ind w:left="-113" w:right="12"/>
              <w:rPr>
                <w:sz w:val="20"/>
                <w:szCs w:val="20"/>
              </w:rPr>
            </w:pPr>
            <w:r>
              <w:rPr>
                <w:sz w:val="20"/>
                <w:szCs w:val="20"/>
              </w:rPr>
              <w:t>17.0</w:t>
            </w:r>
          </w:p>
        </w:tc>
        <w:tc>
          <w:tcPr>
            <w:tcW w:w="1170" w:type="dxa"/>
            <w:shd w:val="clear" w:color="auto" w:fill="auto"/>
          </w:tcPr>
          <w:p w14:paraId="5542D84A" w14:textId="77777777" w:rsidR="00F41906" w:rsidRPr="00957FDB" w:rsidRDefault="00F41906" w:rsidP="00F41906">
            <w:pPr>
              <w:tabs>
                <w:tab w:val="decimal" w:pos="491"/>
              </w:tabs>
              <w:snapToGrid w:val="0"/>
              <w:rPr>
                <w:sz w:val="20"/>
                <w:szCs w:val="20"/>
              </w:rPr>
            </w:pPr>
            <w:r w:rsidRPr="00957FDB">
              <w:rPr>
                <w:sz w:val="20"/>
                <w:szCs w:val="20"/>
              </w:rPr>
              <w:t>6.375</w:t>
            </w:r>
          </w:p>
        </w:tc>
        <w:tc>
          <w:tcPr>
            <w:tcW w:w="1170" w:type="dxa"/>
            <w:vAlign w:val="bottom"/>
          </w:tcPr>
          <w:p w14:paraId="00706581" w14:textId="77777777"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15.1</w:t>
            </w:r>
          </w:p>
        </w:tc>
      </w:tr>
      <w:tr w:rsidR="00F41906" w:rsidRPr="00957FDB" w14:paraId="72195EB6" w14:textId="77777777" w:rsidTr="001E432E">
        <w:tc>
          <w:tcPr>
            <w:tcW w:w="4500" w:type="dxa"/>
            <w:shd w:val="clear" w:color="auto" w:fill="auto"/>
          </w:tcPr>
          <w:p w14:paraId="649A91D4" w14:textId="77777777" w:rsidR="00F41906" w:rsidRPr="00957FDB" w:rsidRDefault="00F41906" w:rsidP="00F41906">
            <w:pPr>
              <w:spacing w:line="240" w:lineRule="atLeast"/>
              <w:jc w:val="both"/>
              <w:rPr>
                <w:sz w:val="20"/>
                <w:szCs w:val="20"/>
              </w:rPr>
            </w:pPr>
            <w:r w:rsidRPr="00957FDB">
              <w:rPr>
                <w:sz w:val="20"/>
                <w:szCs w:val="20"/>
              </w:rPr>
              <w:t xml:space="preserve">Total Tier 2 capital </w:t>
            </w:r>
            <w:r w:rsidRPr="00957FDB">
              <w:rPr>
                <w:sz w:val="20"/>
                <w:szCs w:val="20"/>
                <w:cs/>
              </w:rPr>
              <w:t xml:space="preserve">/ </w:t>
            </w:r>
            <w:r w:rsidRPr="00957FDB">
              <w:rPr>
                <w:sz w:val="20"/>
                <w:szCs w:val="20"/>
              </w:rPr>
              <w:t>Total risk weighted assets</w:t>
            </w:r>
          </w:p>
        </w:tc>
        <w:tc>
          <w:tcPr>
            <w:tcW w:w="1170" w:type="dxa"/>
          </w:tcPr>
          <w:p w14:paraId="18D96209" w14:textId="77777777" w:rsidR="00F41906" w:rsidRPr="00957FDB" w:rsidRDefault="00F41906" w:rsidP="00F41906">
            <w:pPr>
              <w:tabs>
                <w:tab w:val="decimal" w:pos="489"/>
              </w:tabs>
              <w:snapToGrid w:val="0"/>
              <w:spacing w:line="220" w:lineRule="exact"/>
              <w:ind w:left="-113" w:right="12"/>
              <w:rPr>
                <w:sz w:val="20"/>
                <w:szCs w:val="20"/>
              </w:rPr>
            </w:pPr>
          </w:p>
        </w:tc>
        <w:tc>
          <w:tcPr>
            <w:tcW w:w="1170" w:type="dxa"/>
            <w:vAlign w:val="bottom"/>
          </w:tcPr>
          <w:p w14:paraId="6692BBF3" w14:textId="77777777" w:rsidR="00F41906" w:rsidRPr="00957FDB" w:rsidRDefault="00077693" w:rsidP="00F41906">
            <w:pPr>
              <w:tabs>
                <w:tab w:val="decimal" w:pos="660"/>
              </w:tabs>
              <w:snapToGrid w:val="0"/>
              <w:spacing w:line="220" w:lineRule="exact"/>
              <w:ind w:left="-113" w:right="12"/>
              <w:rPr>
                <w:sz w:val="20"/>
                <w:szCs w:val="20"/>
              </w:rPr>
            </w:pPr>
            <w:r>
              <w:rPr>
                <w:sz w:val="20"/>
                <w:szCs w:val="20"/>
              </w:rPr>
              <w:t>1.1</w:t>
            </w:r>
          </w:p>
        </w:tc>
        <w:tc>
          <w:tcPr>
            <w:tcW w:w="1170" w:type="dxa"/>
            <w:shd w:val="clear" w:color="auto" w:fill="auto"/>
          </w:tcPr>
          <w:p w14:paraId="26413A76" w14:textId="77777777" w:rsidR="00F41906" w:rsidRPr="00957FDB" w:rsidRDefault="00F41906" w:rsidP="00F41906">
            <w:pPr>
              <w:tabs>
                <w:tab w:val="decimal" w:pos="491"/>
              </w:tabs>
              <w:snapToGrid w:val="0"/>
              <w:rPr>
                <w:sz w:val="20"/>
                <w:szCs w:val="20"/>
              </w:rPr>
            </w:pPr>
          </w:p>
        </w:tc>
        <w:tc>
          <w:tcPr>
            <w:tcW w:w="1170" w:type="dxa"/>
            <w:vAlign w:val="bottom"/>
          </w:tcPr>
          <w:p w14:paraId="2F6C8AE6" w14:textId="77777777"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2.0</w:t>
            </w:r>
          </w:p>
        </w:tc>
      </w:tr>
      <w:tr w:rsidR="00F41906" w:rsidRPr="00957FDB" w14:paraId="486CE137" w14:textId="77777777" w:rsidTr="00061AF3">
        <w:tc>
          <w:tcPr>
            <w:tcW w:w="4500" w:type="dxa"/>
            <w:shd w:val="clear" w:color="auto" w:fill="auto"/>
          </w:tcPr>
          <w:p w14:paraId="52535F0E" w14:textId="77777777" w:rsidR="00F41906" w:rsidRPr="00957FDB" w:rsidRDefault="00F41906" w:rsidP="00F41906">
            <w:pPr>
              <w:spacing w:line="240" w:lineRule="atLeast"/>
              <w:jc w:val="both"/>
              <w:rPr>
                <w:sz w:val="20"/>
                <w:szCs w:val="20"/>
              </w:rPr>
            </w:pPr>
          </w:p>
        </w:tc>
        <w:tc>
          <w:tcPr>
            <w:tcW w:w="1170" w:type="dxa"/>
          </w:tcPr>
          <w:p w14:paraId="63728E80" w14:textId="77777777" w:rsidR="00F41906" w:rsidRPr="00957FDB" w:rsidRDefault="00F41906" w:rsidP="00F41906">
            <w:pPr>
              <w:tabs>
                <w:tab w:val="decimal" w:pos="489"/>
              </w:tabs>
              <w:snapToGrid w:val="0"/>
              <w:spacing w:line="220" w:lineRule="exact"/>
              <w:ind w:left="-113" w:right="12"/>
              <w:rPr>
                <w:sz w:val="20"/>
                <w:szCs w:val="20"/>
              </w:rPr>
            </w:pPr>
          </w:p>
        </w:tc>
        <w:tc>
          <w:tcPr>
            <w:tcW w:w="1170" w:type="dxa"/>
            <w:vAlign w:val="bottom"/>
          </w:tcPr>
          <w:p w14:paraId="3CD1AC5A" w14:textId="77777777" w:rsidR="00F41906" w:rsidRPr="00957FDB" w:rsidRDefault="00F41906" w:rsidP="00F41906">
            <w:pPr>
              <w:tabs>
                <w:tab w:val="decimal" w:pos="660"/>
              </w:tabs>
              <w:snapToGrid w:val="0"/>
              <w:spacing w:line="220" w:lineRule="exact"/>
              <w:ind w:left="-113" w:right="12"/>
              <w:rPr>
                <w:sz w:val="20"/>
                <w:szCs w:val="20"/>
              </w:rPr>
            </w:pPr>
          </w:p>
        </w:tc>
        <w:tc>
          <w:tcPr>
            <w:tcW w:w="1170" w:type="dxa"/>
            <w:shd w:val="clear" w:color="auto" w:fill="auto"/>
            <w:vAlign w:val="bottom"/>
          </w:tcPr>
          <w:p w14:paraId="52CDC918" w14:textId="77777777" w:rsidR="00F41906" w:rsidRPr="00957FDB" w:rsidRDefault="00F41906" w:rsidP="00F41906">
            <w:pPr>
              <w:tabs>
                <w:tab w:val="decimal" w:pos="491"/>
              </w:tabs>
              <w:snapToGrid w:val="0"/>
              <w:rPr>
                <w:sz w:val="20"/>
                <w:szCs w:val="20"/>
              </w:rPr>
            </w:pPr>
          </w:p>
        </w:tc>
        <w:tc>
          <w:tcPr>
            <w:tcW w:w="1170" w:type="dxa"/>
            <w:vAlign w:val="bottom"/>
          </w:tcPr>
          <w:p w14:paraId="3BA873BD" w14:textId="77777777" w:rsidR="00F41906" w:rsidRPr="00957FDB" w:rsidRDefault="00F41906" w:rsidP="00F41906">
            <w:pPr>
              <w:tabs>
                <w:tab w:val="decimal" w:pos="660"/>
              </w:tabs>
              <w:snapToGrid w:val="0"/>
              <w:spacing w:line="220" w:lineRule="exact"/>
              <w:ind w:left="-113" w:right="12"/>
              <w:rPr>
                <w:sz w:val="20"/>
                <w:szCs w:val="20"/>
              </w:rPr>
            </w:pPr>
          </w:p>
        </w:tc>
      </w:tr>
      <w:tr w:rsidR="00F41906" w:rsidRPr="00957FDB" w14:paraId="34884F0E" w14:textId="77777777" w:rsidTr="00061AF3">
        <w:tc>
          <w:tcPr>
            <w:tcW w:w="9180" w:type="dxa"/>
            <w:gridSpan w:val="5"/>
          </w:tcPr>
          <w:p w14:paraId="1408E6BB" w14:textId="77777777" w:rsidR="00F41906" w:rsidRPr="00957FDB" w:rsidRDefault="00F41906" w:rsidP="00F41906">
            <w:pPr>
              <w:spacing w:line="240" w:lineRule="atLeast"/>
              <w:ind w:left="162" w:right="-28" w:hanging="180"/>
              <w:jc w:val="both"/>
              <w:rPr>
                <w:sz w:val="16"/>
                <w:szCs w:val="16"/>
              </w:rPr>
            </w:pPr>
            <w:r w:rsidRPr="00957FDB">
              <w:rPr>
                <w:sz w:val="18"/>
                <w:szCs w:val="18"/>
                <w:vertAlign w:val="superscript"/>
                <w:cs/>
              </w:rPr>
              <w:t>*</w:t>
            </w:r>
            <w:r w:rsidRPr="00957FDB">
              <w:rPr>
                <w:sz w:val="18"/>
                <w:szCs w:val="18"/>
                <w:cs/>
              </w:rPr>
              <w:t xml:space="preserve">  </w:t>
            </w:r>
            <w:r w:rsidRPr="00957FDB">
              <w:rPr>
                <w:sz w:val="16"/>
                <w:szCs w:val="16"/>
              </w:rPr>
              <w:t>Conservation buffer requires additional Common Equity Tier 1 of 0</w:t>
            </w:r>
            <w:r w:rsidRPr="00957FDB">
              <w:rPr>
                <w:sz w:val="16"/>
                <w:szCs w:val="16"/>
                <w:cs/>
              </w:rPr>
              <w:t>.</w:t>
            </w:r>
            <w:r w:rsidRPr="00957FDB">
              <w:rPr>
                <w:sz w:val="16"/>
                <w:szCs w:val="16"/>
              </w:rPr>
              <w:t>625</w:t>
            </w:r>
            <w:r w:rsidRPr="00957FDB">
              <w:rPr>
                <w:sz w:val="16"/>
                <w:szCs w:val="16"/>
                <w:cs/>
              </w:rPr>
              <w:t xml:space="preserve">% </w:t>
            </w:r>
            <w:r w:rsidRPr="00957FDB">
              <w:rPr>
                <w:sz w:val="16"/>
                <w:szCs w:val="16"/>
              </w:rPr>
              <w:t>per annum from 1 January 2016 onwards until reaching 2</w:t>
            </w:r>
            <w:r w:rsidRPr="00957FDB">
              <w:rPr>
                <w:sz w:val="16"/>
                <w:szCs w:val="16"/>
                <w:cs/>
              </w:rPr>
              <w:t>.</w:t>
            </w:r>
            <w:r w:rsidRPr="00957FDB">
              <w:rPr>
                <w:sz w:val="16"/>
                <w:szCs w:val="16"/>
              </w:rPr>
              <w:t>50</w:t>
            </w:r>
            <w:r w:rsidRPr="00957FDB">
              <w:rPr>
                <w:sz w:val="16"/>
                <w:szCs w:val="16"/>
                <w:cs/>
              </w:rPr>
              <w:t xml:space="preserve">% </w:t>
            </w:r>
            <w:r w:rsidRPr="00957FDB">
              <w:rPr>
                <w:sz w:val="16"/>
                <w:szCs w:val="16"/>
              </w:rPr>
              <w:t>in</w:t>
            </w:r>
            <w:r w:rsidRPr="00957FDB">
              <w:rPr>
                <w:sz w:val="16"/>
                <w:szCs w:val="16"/>
                <w:cs/>
              </w:rPr>
              <w:t xml:space="preserve"> </w:t>
            </w:r>
            <w:r w:rsidRPr="00957FDB">
              <w:rPr>
                <w:sz w:val="16"/>
                <w:szCs w:val="16"/>
              </w:rPr>
              <w:t>2019</w:t>
            </w:r>
            <w:r w:rsidR="002A09C4">
              <w:rPr>
                <w:sz w:val="16"/>
                <w:szCs w:val="16"/>
              </w:rPr>
              <w:t>, and a D-SIB Buffer of 0.5% from 1 January 2019 increasing to 1.0% from 1 January 2020 onwards.</w:t>
            </w:r>
          </w:p>
        </w:tc>
      </w:tr>
    </w:tbl>
    <w:p w14:paraId="6C4D8B9F" w14:textId="77777777" w:rsidR="00012D45" w:rsidRPr="00957FDB" w:rsidRDefault="00012D45" w:rsidP="008713B3">
      <w:pPr>
        <w:ind w:left="450"/>
        <w:rPr>
          <w:sz w:val="22"/>
          <w:szCs w:val="22"/>
        </w:rPr>
      </w:pPr>
    </w:p>
    <w:tbl>
      <w:tblPr>
        <w:tblW w:w="9378" w:type="dxa"/>
        <w:tblInd w:w="450" w:type="dxa"/>
        <w:tblLayout w:type="fixed"/>
        <w:tblLook w:val="0000" w:firstRow="0" w:lastRow="0" w:firstColumn="0" w:lastColumn="0" w:noHBand="0" w:noVBand="0"/>
      </w:tblPr>
      <w:tblGrid>
        <w:gridCol w:w="6660"/>
        <w:gridCol w:w="1080"/>
        <w:gridCol w:w="270"/>
        <w:gridCol w:w="1368"/>
      </w:tblGrid>
      <w:tr w:rsidR="004C15BC" w:rsidRPr="00957FDB" w14:paraId="488E7B4B" w14:textId="77777777" w:rsidTr="00F41906">
        <w:trPr>
          <w:trHeight w:val="110"/>
        </w:trPr>
        <w:tc>
          <w:tcPr>
            <w:tcW w:w="6660" w:type="dxa"/>
            <w:shd w:val="clear" w:color="auto" w:fill="auto"/>
          </w:tcPr>
          <w:p w14:paraId="75F25429" w14:textId="77777777" w:rsidR="004C15BC" w:rsidRPr="00957FDB" w:rsidRDefault="004C15BC" w:rsidP="009C5FEE">
            <w:pPr>
              <w:tabs>
                <w:tab w:val="decimal" w:pos="708"/>
              </w:tabs>
              <w:snapToGrid w:val="0"/>
              <w:ind w:left="-113"/>
              <w:contextualSpacing/>
              <w:rPr>
                <w:sz w:val="20"/>
                <w:szCs w:val="20"/>
                <w:vertAlign w:val="superscript"/>
              </w:rPr>
            </w:pPr>
          </w:p>
        </w:tc>
        <w:tc>
          <w:tcPr>
            <w:tcW w:w="1080" w:type="dxa"/>
            <w:shd w:val="clear" w:color="auto" w:fill="auto"/>
            <w:vAlign w:val="bottom"/>
          </w:tcPr>
          <w:p w14:paraId="6C939D68" w14:textId="77777777" w:rsidR="004C15BC" w:rsidRPr="00957FDB" w:rsidRDefault="004C15BC" w:rsidP="00F41906">
            <w:pPr>
              <w:snapToGrid w:val="0"/>
              <w:ind w:right="-113"/>
              <w:jc w:val="center"/>
              <w:rPr>
                <w:sz w:val="20"/>
                <w:szCs w:val="20"/>
              </w:rPr>
            </w:pPr>
            <w:r w:rsidRPr="00957FDB">
              <w:rPr>
                <w:sz w:val="20"/>
                <w:szCs w:val="20"/>
              </w:rPr>
              <w:t>201</w:t>
            </w:r>
            <w:r w:rsidR="00F41906" w:rsidRPr="00957FDB">
              <w:rPr>
                <w:sz w:val="20"/>
                <w:szCs w:val="20"/>
              </w:rPr>
              <w:t>9</w:t>
            </w:r>
          </w:p>
        </w:tc>
        <w:tc>
          <w:tcPr>
            <w:tcW w:w="270" w:type="dxa"/>
            <w:shd w:val="clear" w:color="auto" w:fill="auto"/>
            <w:vAlign w:val="bottom"/>
          </w:tcPr>
          <w:p w14:paraId="760A8A00" w14:textId="77777777" w:rsidR="004C15BC" w:rsidRPr="00957FDB" w:rsidRDefault="004C15BC" w:rsidP="00F41906">
            <w:pPr>
              <w:snapToGrid w:val="0"/>
              <w:ind w:right="-113"/>
              <w:contextualSpacing/>
              <w:jc w:val="center"/>
              <w:rPr>
                <w:sz w:val="20"/>
                <w:szCs w:val="20"/>
                <w:vertAlign w:val="superscript"/>
              </w:rPr>
            </w:pPr>
          </w:p>
        </w:tc>
        <w:tc>
          <w:tcPr>
            <w:tcW w:w="1368" w:type="dxa"/>
            <w:vAlign w:val="bottom"/>
          </w:tcPr>
          <w:p w14:paraId="0D5D1F82" w14:textId="77777777" w:rsidR="004C15BC" w:rsidRPr="00957FDB" w:rsidRDefault="004C15BC" w:rsidP="00F41906">
            <w:pPr>
              <w:snapToGrid w:val="0"/>
              <w:ind w:right="-113"/>
              <w:jc w:val="center"/>
              <w:rPr>
                <w:sz w:val="20"/>
                <w:szCs w:val="20"/>
              </w:rPr>
            </w:pPr>
            <w:r w:rsidRPr="00957FDB">
              <w:rPr>
                <w:sz w:val="20"/>
                <w:szCs w:val="20"/>
              </w:rPr>
              <w:t>201</w:t>
            </w:r>
            <w:r w:rsidR="00F41906" w:rsidRPr="00957FDB">
              <w:rPr>
                <w:sz w:val="20"/>
                <w:szCs w:val="20"/>
              </w:rPr>
              <w:t>8</w:t>
            </w:r>
          </w:p>
        </w:tc>
      </w:tr>
      <w:tr w:rsidR="004C15BC" w:rsidRPr="00957FDB" w14:paraId="574E2E12" w14:textId="77777777" w:rsidTr="00F41906">
        <w:trPr>
          <w:trHeight w:val="110"/>
        </w:trPr>
        <w:tc>
          <w:tcPr>
            <w:tcW w:w="6660" w:type="dxa"/>
            <w:shd w:val="clear" w:color="auto" w:fill="auto"/>
          </w:tcPr>
          <w:p w14:paraId="1D1CC783" w14:textId="77777777" w:rsidR="004C15BC" w:rsidRPr="00957FDB" w:rsidRDefault="004C15BC" w:rsidP="009C5FEE">
            <w:pPr>
              <w:tabs>
                <w:tab w:val="decimal" w:pos="708"/>
              </w:tabs>
              <w:snapToGrid w:val="0"/>
              <w:ind w:left="-113"/>
              <w:contextualSpacing/>
              <w:rPr>
                <w:sz w:val="20"/>
                <w:szCs w:val="20"/>
                <w:vertAlign w:val="superscript"/>
              </w:rPr>
            </w:pPr>
          </w:p>
        </w:tc>
        <w:tc>
          <w:tcPr>
            <w:tcW w:w="2718" w:type="dxa"/>
            <w:gridSpan w:val="3"/>
            <w:shd w:val="clear" w:color="auto" w:fill="auto"/>
          </w:tcPr>
          <w:p w14:paraId="741EA934" w14:textId="77777777" w:rsidR="004C15BC" w:rsidRPr="00957FDB" w:rsidRDefault="004C15BC" w:rsidP="009C5FEE">
            <w:pPr>
              <w:spacing w:line="220" w:lineRule="exact"/>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F41906" w:rsidRPr="00957FDB" w14:paraId="1E23E089" w14:textId="77777777" w:rsidTr="00F41906">
        <w:trPr>
          <w:trHeight w:val="110"/>
        </w:trPr>
        <w:tc>
          <w:tcPr>
            <w:tcW w:w="6660" w:type="dxa"/>
            <w:shd w:val="clear" w:color="auto" w:fill="auto"/>
          </w:tcPr>
          <w:p w14:paraId="6D4A3DE1" w14:textId="77777777" w:rsidR="00F41906" w:rsidRPr="00957FDB" w:rsidRDefault="00F41906" w:rsidP="00F41906">
            <w:pPr>
              <w:tabs>
                <w:tab w:val="decimal" w:pos="708"/>
              </w:tabs>
              <w:snapToGrid w:val="0"/>
              <w:contextualSpacing/>
              <w:rPr>
                <w:sz w:val="20"/>
                <w:szCs w:val="20"/>
                <w:vertAlign w:val="superscript"/>
              </w:rPr>
            </w:pPr>
            <w:r w:rsidRPr="00957FDB">
              <w:rPr>
                <w:sz w:val="20"/>
                <w:szCs w:val="20"/>
              </w:rPr>
              <w:t>Capital after deducting capital add</w:t>
            </w:r>
            <w:r w:rsidRPr="00957FDB">
              <w:rPr>
                <w:sz w:val="20"/>
                <w:szCs w:val="20"/>
                <w:cs/>
              </w:rPr>
              <w:t>-</w:t>
            </w:r>
            <w:r w:rsidRPr="00957FDB">
              <w:rPr>
                <w:sz w:val="20"/>
                <w:szCs w:val="20"/>
              </w:rPr>
              <w:t>on arising from Single Lending Limit</w:t>
            </w:r>
          </w:p>
        </w:tc>
        <w:tc>
          <w:tcPr>
            <w:tcW w:w="1080" w:type="dxa"/>
            <w:shd w:val="clear" w:color="auto" w:fill="auto"/>
            <w:vAlign w:val="bottom"/>
          </w:tcPr>
          <w:p w14:paraId="5434DCAB" w14:textId="77777777" w:rsidR="00F41906" w:rsidRPr="00957FDB" w:rsidRDefault="00077693" w:rsidP="00F41906">
            <w:pPr>
              <w:tabs>
                <w:tab w:val="decimal" w:pos="948"/>
              </w:tabs>
              <w:snapToGrid w:val="0"/>
              <w:ind w:left="-113" w:right="-113"/>
              <w:rPr>
                <w:sz w:val="20"/>
                <w:szCs w:val="20"/>
              </w:rPr>
            </w:pPr>
            <w:r>
              <w:rPr>
                <w:sz w:val="20"/>
                <w:szCs w:val="20"/>
              </w:rPr>
              <w:t>375,206</w:t>
            </w:r>
          </w:p>
        </w:tc>
        <w:tc>
          <w:tcPr>
            <w:tcW w:w="270" w:type="dxa"/>
            <w:shd w:val="clear" w:color="auto" w:fill="auto"/>
            <w:vAlign w:val="bottom"/>
          </w:tcPr>
          <w:p w14:paraId="0B0276BF" w14:textId="77777777" w:rsidR="00F41906" w:rsidRPr="00957FDB" w:rsidRDefault="00F41906" w:rsidP="00F41906">
            <w:pPr>
              <w:snapToGrid w:val="0"/>
              <w:rPr>
                <w:sz w:val="20"/>
                <w:szCs w:val="20"/>
              </w:rPr>
            </w:pPr>
          </w:p>
        </w:tc>
        <w:tc>
          <w:tcPr>
            <w:tcW w:w="1368" w:type="dxa"/>
            <w:vAlign w:val="bottom"/>
          </w:tcPr>
          <w:p w14:paraId="78924311" w14:textId="77777777" w:rsidR="00F41906" w:rsidRPr="00957FDB" w:rsidRDefault="00F41906" w:rsidP="00F41906">
            <w:pPr>
              <w:tabs>
                <w:tab w:val="decimal" w:pos="948"/>
              </w:tabs>
              <w:snapToGrid w:val="0"/>
              <w:ind w:left="-113" w:right="-113"/>
              <w:rPr>
                <w:sz w:val="20"/>
                <w:szCs w:val="20"/>
              </w:rPr>
            </w:pPr>
            <w:r w:rsidRPr="00957FDB">
              <w:rPr>
                <w:sz w:val="20"/>
                <w:szCs w:val="20"/>
              </w:rPr>
              <w:t>370,472</w:t>
            </w:r>
          </w:p>
        </w:tc>
      </w:tr>
      <w:tr w:rsidR="00F41906" w:rsidRPr="00957FDB" w14:paraId="13F19ABC" w14:textId="77777777" w:rsidTr="00F41906">
        <w:tc>
          <w:tcPr>
            <w:tcW w:w="6660" w:type="dxa"/>
            <w:shd w:val="clear" w:color="auto" w:fill="auto"/>
          </w:tcPr>
          <w:p w14:paraId="616996E6" w14:textId="77777777" w:rsidR="00F41906" w:rsidRPr="00957FDB" w:rsidRDefault="00F41906" w:rsidP="00F41906">
            <w:pPr>
              <w:tabs>
                <w:tab w:val="left" w:pos="3240"/>
              </w:tabs>
              <w:ind w:right="-113"/>
              <w:jc w:val="both"/>
              <w:rPr>
                <w:spacing w:val="-2"/>
                <w:sz w:val="20"/>
                <w:szCs w:val="20"/>
              </w:rPr>
            </w:pPr>
            <w:r w:rsidRPr="00957FDB">
              <w:rPr>
                <w:spacing w:val="-2"/>
                <w:sz w:val="20"/>
                <w:szCs w:val="20"/>
              </w:rPr>
              <w:t>Capital ratio after deducting capital add</w:t>
            </w:r>
            <w:r w:rsidRPr="00957FDB">
              <w:rPr>
                <w:spacing w:val="-2"/>
                <w:sz w:val="20"/>
                <w:szCs w:val="20"/>
                <w:cs/>
              </w:rPr>
              <w:t>-</w:t>
            </w:r>
            <w:r w:rsidRPr="00957FDB">
              <w:rPr>
                <w:spacing w:val="-2"/>
                <w:sz w:val="20"/>
                <w:szCs w:val="20"/>
              </w:rPr>
              <w:t>on arising from</w:t>
            </w:r>
            <w:r w:rsidRPr="00957FDB">
              <w:rPr>
                <w:spacing w:val="-2"/>
                <w:sz w:val="20"/>
                <w:szCs w:val="20"/>
                <w:cs/>
              </w:rPr>
              <w:t xml:space="preserve"> </w:t>
            </w:r>
            <w:r w:rsidRPr="00957FDB">
              <w:rPr>
                <w:spacing w:val="-2"/>
                <w:sz w:val="20"/>
                <w:szCs w:val="20"/>
              </w:rPr>
              <w:t xml:space="preserve">Single Lending Limit </w:t>
            </w:r>
            <w:r w:rsidRPr="00957FDB">
              <w:rPr>
                <w:i/>
                <w:iCs/>
                <w:spacing w:val="-2"/>
                <w:sz w:val="20"/>
                <w:szCs w:val="20"/>
                <w:cs/>
              </w:rPr>
              <w:t>(%)</w:t>
            </w:r>
          </w:p>
        </w:tc>
        <w:tc>
          <w:tcPr>
            <w:tcW w:w="1080" w:type="dxa"/>
            <w:shd w:val="clear" w:color="auto" w:fill="auto"/>
            <w:vAlign w:val="bottom"/>
          </w:tcPr>
          <w:p w14:paraId="2ACED910" w14:textId="77777777" w:rsidR="00F41906" w:rsidRPr="00957FDB" w:rsidRDefault="00077693" w:rsidP="00F41906">
            <w:pPr>
              <w:tabs>
                <w:tab w:val="decimal" w:pos="792"/>
              </w:tabs>
              <w:snapToGrid w:val="0"/>
              <w:ind w:left="-113" w:right="-108"/>
              <w:rPr>
                <w:sz w:val="20"/>
                <w:szCs w:val="20"/>
              </w:rPr>
            </w:pPr>
            <w:r>
              <w:rPr>
                <w:sz w:val="20"/>
                <w:szCs w:val="20"/>
              </w:rPr>
              <w:t>18.1</w:t>
            </w:r>
          </w:p>
        </w:tc>
        <w:tc>
          <w:tcPr>
            <w:tcW w:w="270" w:type="dxa"/>
            <w:shd w:val="clear" w:color="auto" w:fill="auto"/>
            <w:vAlign w:val="bottom"/>
          </w:tcPr>
          <w:p w14:paraId="5C69F6AE" w14:textId="77777777" w:rsidR="00F41906" w:rsidRPr="00957FDB" w:rsidRDefault="00F41906" w:rsidP="00F41906">
            <w:pPr>
              <w:snapToGrid w:val="0"/>
              <w:rPr>
                <w:sz w:val="20"/>
                <w:szCs w:val="20"/>
              </w:rPr>
            </w:pPr>
          </w:p>
        </w:tc>
        <w:tc>
          <w:tcPr>
            <w:tcW w:w="1368" w:type="dxa"/>
            <w:shd w:val="clear" w:color="auto" w:fill="auto"/>
            <w:vAlign w:val="bottom"/>
          </w:tcPr>
          <w:p w14:paraId="68295011" w14:textId="77777777" w:rsidR="00F41906" w:rsidRPr="00957FDB" w:rsidRDefault="00F41906" w:rsidP="00F41906">
            <w:pPr>
              <w:tabs>
                <w:tab w:val="decimal" w:pos="792"/>
              </w:tabs>
              <w:snapToGrid w:val="0"/>
              <w:ind w:left="-113" w:right="12"/>
              <w:rPr>
                <w:sz w:val="20"/>
                <w:szCs w:val="20"/>
              </w:rPr>
            </w:pPr>
            <w:r w:rsidRPr="00957FDB">
              <w:rPr>
                <w:sz w:val="20"/>
                <w:szCs w:val="20"/>
              </w:rPr>
              <w:t>17.1</w:t>
            </w:r>
          </w:p>
        </w:tc>
      </w:tr>
    </w:tbl>
    <w:p w14:paraId="36C9C9C2" w14:textId="77777777" w:rsidR="00F41906" w:rsidRPr="00957FDB" w:rsidRDefault="00F41906" w:rsidP="008713B3">
      <w:pPr>
        <w:ind w:left="450"/>
        <w:rPr>
          <w:sz w:val="22"/>
          <w:szCs w:val="22"/>
        </w:rPr>
      </w:pPr>
    </w:p>
    <w:p w14:paraId="764DD870" w14:textId="77777777" w:rsidR="005936DF" w:rsidRDefault="005936DF">
      <w:r>
        <w:br w:type="page"/>
      </w:r>
    </w:p>
    <w:tbl>
      <w:tblPr>
        <w:tblW w:w="9396" w:type="dxa"/>
        <w:tblInd w:w="450" w:type="dxa"/>
        <w:tblLayout w:type="fixed"/>
        <w:tblLook w:val="0000" w:firstRow="0" w:lastRow="0" w:firstColumn="0" w:lastColumn="0" w:noHBand="0" w:noVBand="0"/>
      </w:tblPr>
      <w:tblGrid>
        <w:gridCol w:w="6678"/>
        <w:gridCol w:w="1170"/>
        <w:gridCol w:w="270"/>
        <w:gridCol w:w="1278"/>
      </w:tblGrid>
      <w:tr w:rsidR="00F41906" w:rsidRPr="00957FDB" w14:paraId="750AF69A" w14:textId="77777777" w:rsidTr="00F41906">
        <w:trPr>
          <w:cantSplit/>
          <w:tblHeader/>
        </w:trPr>
        <w:tc>
          <w:tcPr>
            <w:tcW w:w="6678" w:type="dxa"/>
            <w:shd w:val="clear" w:color="auto" w:fill="auto"/>
          </w:tcPr>
          <w:p w14:paraId="23752D09" w14:textId="77777777" w:rsidR="00F41906" w:rsidRPr="0074419F" w:rsidRDefault="00F41906" w:rsidP="00F41906">
            <w:pPr>
              <w:snapToGrid w:val="0"/>
              <w:spacing w:line="240" w:lineRule="atLeast"/>
              <w:rPr>
                <w:sz w:val="20"/>
                <w:szCs w:val="20"/>
              </w:rPr>
            </w:pPr>
            <w:r w:rsidRPr="0074419F">
              <w:rPr>
                <w:sz w:val="20"/>
                <w:szCs w:val="20"/>
                <w:cs/>
              </w:rPr>
              <w:lastRenderedPageBreak/>
              <w:br w:type="page"/>
            </w:r>
          </w:p>
        </w:tc>
        <w:tc>
          <w:tcPr>
            <w:tcW w:w="2718" w:type="dxa"/>
            <w:gridSpan w:val="3"/>
            <w:shd w:val="clear" w:color="auto" w:fill="auto"/>
          </w:tcPr>
          <w:p w14:paraId="614D7EEB" w14:textId="77777777" w:rsidR="00F41906" w:rsidRPr="0074419F" w:rsidRDefault="00F41906" w:rsidP="00F41906">
            <w:pPr>
              <w:spacing w:line="240" w:lineRule="atLeast"/>
              <w:ind w:left="-113" w:right="-113"/>
              <w:jc w:val="center"/>
              <w:rPr>
                <w:b/>
                <w:bCs/>
                <w:color w:val="000000"/>
                <w:sz w:val="20"/>
                <w:szCs w:val="20"/>
              </w:rPr>
            </w:pPr>
            <w:r w:rsidRPr="0074419F">
              <w:rPr>
                <w:b/>
                <w:bCs/>
                <w:sz w:val="20"/>
                <w:szCs w:val="20"/>
              </w:rPr>
              <w:t>Basel III</w:t>
            </w:r>
          </w:p>
        </w:tc>
      </w:tr>
      <w:tr w:rsidR="00F41906" w:rsidRPr="00957FDB" w14:paraId="66F1C47C" w14:textId="77777777" w:rsidTr="00F41906">
        <w:trPr>
          <w:cantSplit/>
          <w:tblHeader/>
        </w:trPr>
        <w:tc>
          <w:tcPr>
            <w:tcW w:w="6678" w:type="dxa"/>
            <w:shd w:val="clear" w:color="auto" w:fill="auto"/>
          </w:tcPr>
          <w:p w14:paraId="40A36E1A" w14:textId="77777777" w:rsidR="00F41906" w:rsidRPr="0074419F" w:rsidRDefault="00F41906" w:rsidP="00F41906">
            <w:pPr>
              <w:snapToGrid w:val="0"/>
              <w:spacing w:line="240" w:lineRule="atLeast"/>
              <w:rPr>
                <w:sz w:val="20"/>
                <w:szCs w:val="20"/>
              </w:rPr>
            </w:pPr>
          </w:p>
        </w:tc>
        <w:tc>
          <w:tcPr>
            <w:tcW w:w="2718" w:type="dxa"/>
            <w:gridSpan w:val="3"/>
            <w:shd w:val="clear" w:color="auto" w:fill="auto"/>
          </w:tcPr>
          <w:p w14:paraId="58C3B489" w14:textId="77777777" w:rsidR="00F41906" w:rsidRPr="0074419F" w:rsidRDefault="00F41906" w:rsidP="00F41906">
            <w:pPr>
              <w:spacing w:line="240" w:lineRule="atLeast"/>
              <w:ind w:left="-113" w:right="-113"/>
              <w:jc w:val="center"/>
              <w:rPr>
                <w:sz w:val="20"/>
                <w:szCs w:val="20"/>
              </w:rPr>
            </w:pPr>
            <w:r w:rsidRPr="0074419F">
              <w:rPr>
                <w:b/>
                <w:bCs/>
                <w:color w:val="000000"/>
                <w:sz w:val="20"/>
                <w:szCs w:val="20"/>
              </w:rPr>
              <w:t>The Bank</w:t>
            </w:r>
          </w:p>
        </w:tc>
      </w:tr>
      <w:tr w:rsidR="00F41906" w:rsidRPr="00957FDB" w14:paraId="66588AD4" w14:textId="77777777" w:rsidTr="00F41906">
        <w:trPr>
          <w:tblHeader/>
        </w:trPr>
        <w:tc>
          <w:tcPr>
            <w:tcW w:w="6678" w:type="dxa"/>
            <w:shd w:val="clear" w:color="auto" w:fill="auto"/>
          </w:tcPr>
          <w:p w14:paraId="640BA548" w14:textId="77777777" w:rsidR="00F41906" w:rsidRPr="0074419F" w:rsidRDefault="00F41906" w:rsidP="00F41906">
            <w:pPr>
              <w:snapToGrid w:val="0"/>
              <w:spacing w:line="240" w:lineRule="atLeast"/>
              <w:rPr>
                <w:sz w:val="20"/>
                <w:szCs w:val="20"/>
              </w:rPr>
            </w:pPr>
          </w:p>
        </w:tc>
        <w:tc>
          <w:tcPr>
            <w:tcW w:w="1170" w:type="dxa"/>
            <w:shd w:val="clear" w:color="auto" w:fill="auto"/>
            <w:vAlign w:val="bottom"/>
          </w:tcPr>
          <w:p w14:paraId="2DD0AC00" w14:textId="77777777" w:rsidR="00F41906" w:rsidRPr="0074419F" w:rsidRDefault="00F41906" w:rsidP="00F41906">
            <w:pPr>
              <w:spacing w:line="240" w:lineRule="atLeast"/>
              <w:ind w:left="-108" w:right="-108"/>
              <w:jc w:val="center"/>
              <w:rPr>
                <w:sz w:val="20"/>
                <w:szCs w:val="20"/>
              </w:rPr>
            </w:pPr>
            <w:r w:rsidRPr="0074419F">
              <w:rPr>
                <w:sz w:val="20"/>
                <w:szCs w:val="20"/>
              </w:rPr>
              <w:t>2019</w:t>
            </w:r>
          </w:p>
        </w:tc>
        <w:tc>
          <w:tcPr>
            <w:tcW w:w="270" w:type="dxa"/>
            <w:shd w:val="clear" w:color="auto" w:fill="auto"/>
            <w:vAlign w:val="bottom"/>
          </w:tcPr>
          <w:p w14:paraId="3963449B" w14:textId="77777777" w:rsidR="00F41906" w:rsidRPr="0074419F" w:rsidRDefault="00F41906" w:rsidP="00F41906">
            <w:pPr>
              <w:snapToGrid w:val="0"/>
              <w:spacing w:line="240" w:lineRule="atLeast"/>
              <w:rPr>
                <w:sz w:val="20"/>
                <w:szCs w:val="20"/>
              </w:rPr>
            </w:pPr>
          </w:p>
        </w:tc>
        <w:tc>
          <w:tcPr>
            <w:tcW w:w="1278" w:type="dxa"/>
            <w:shd w:val="clear" w:color="auto" w:fill="auto"/>
            <w:vAlign w:val="bottom"/>
          </w:tcPr>
          <w:p w14:paraId="304BC886" w14:textId="77777777" w:rsidR="00F41906" w:rsidRPr="0074419F" w:rsidRDefault="00F41906" w:rsidP="00F41906">
            <w:pPr>
              <w:spacing w:line="240" w:lineRule="atLeast"/>
              <w:ind w:left="-126" w:right="-90"/>
              <w:jc w:val="center"/>
              <w:rPr>
                <w:sz w:val="20"/>
                <w:szCs w:val="20"/>
              </w:rPr>
            </w:pPr>
            <w:r w:rsidRPr="0074419F">
              <w:rPr>
                <w:sz w:val="20"/>
                <w:szCs w:val="20"/>
              </w:rPr>
              <w:t>2018</w:t>
            </w:r>
          </w:p>
        </w:tc>
      </w:tr>
      <w:tr w:rsidR="00F41906" w:rsidRPr="00957FDB" w14:paraId="549E34A4" w14:textId="77777777" w:rsidTr="00F41906">
        <w:trPr>
          <w:cantSplit/>
          <w:tblHeader/>
        </w:trPr>
        <w:tc>
          <w:tcPr>
            <w:tcW w:w="6678" w:type="dxa"/>
            <w:shd w:val="clear" w:color="auto" w:fill="auto"/>
            <w:vAlign w:val="bottom"/>
          </w:tcPr>
          <w:p w14:paraId="6DD2D229" w14:textId="77777777" w:rsidR="00F41906" w:rsidRPr="0074419F" w:rsidRDefault="00F41906" w:rsidP="00F41906">
            <w:pPr>
              <w:snapToGrid w:val="0"/>
              <w:spacing w:line="240" w:lineRule="atLeast"/>
              <w:jc w:val="both"/>
              <w:rPr>
                <w:sz w:val="20"/>
                <w:szCs w:val="20"/>
              </w:rPr>
            </w:pPr>
          </w:p>
        </w:tc>
        <w:tc>
          <w:tcPr>
            <w:tcW w:w="2718" w:type="dxa"/>
            <w:gridSpan w:val="3"/>
            <w:shd w:val="clear" w:color="auto" w:fill="auto"/>
          </w:tcPr>
          <w:p w14:paraId="4BD5655B" w14:textId="77777777" w:rsidR="00F41906" w:rsidRPr="0074419F" w:rsidRDefault="00F41906" w:rsidP="00F41906">
            <w:pPr>
              <w:spacing w:line="240" w:lineRule="atLeast"/>
              <w:jc w:val="center"/>
              <w:rPr>
                <w:sz w:val="20"/>
                <w:szCs w:val="20"/>
              </w:rPr>
            </w:pPr>
            <w:r w:rsidRPr="0074419F">
              <w:rPr>
                <w:i/>
                <w:iCs/>
                <w:sz w:val="20"/>
                <w:szCs w:val="20"/>
                <w:cs/>
              </w:rPr>
              <w:t>(</w:t>
            </w:r>
            <w:r w:rsidRPr="0074419F">
              <w:rPr>
                <w:i/>
                <w:iCs/>
                <w:sz w:val="20"/>
                <w:szCs w:val="20"/>
              </w:rPr>
              <w:t>in million Baht</w:t>
            </w:r>
            <w:r w:rsidRPr="0074419F">
              <w:rPr>
                <w:i/>
                <w:iCs/>
                <w:sz w:val="20"/>
                <w:szCs w:val="20"/>
                <w:cs/>
              </w:rPr>
              <w:t>)</w:t>
            </w:r>
          </w:p>
        </w:tc>
      </w:tr>
      <w:tr w:rsidR="00F41906" w:rsidRPr="00957FDB" w14:paraId="69C8E083" w14:textId="77777777" w:rsidTr="00F41906">
        <w:tc>
          <w:tcPr>
            <w:tcW w:w="6678" w:type="dxa"/>
            <w:shd w:val="clear" w:color="auto" w:fill="auto"/>
            <w:vAlign w:val="bottom"/>
          </w:tcPr>
          <w:p w14:paraId="54565696" w14:textId="77777777" w:rsidR="00F41906" w:rsidRPr="0074419F" w:rsidRDefault="00F41906" w:rsidP="00F41906">
            <w:pPr>
              <w:spacing w:line="240" w:lineRule="atLeast"/>
              <w:jc w:val="both"/>
              <w:rPr>
                <w:sz w:val="20"/>
                <w:szCs w:val="20"/>
              </w:rPr>
            </w:pPr>
            <w:r w:rsidRPr="0074419F">
              <w:rPr>
                <w:sz w:val="20"/>
                <w:szCs w:val="20"/>
              </w:rPr>
              <w:t>Tier 1 capital</w:t>
            </w:r>
          </w:p>
        </w:tc>
        <w:tc>
          <w:tcPr>
            <w:tcW w:w="1170" w:type="dxa"/>
            <w:shd w:val="clear" w:color="auto" w:fill="auto"/>
          </w:tcPr>
          <w:p w14:paraId="0F449E9F" w14:textId="77777777" w:rsidR="00F41906" w:rsidRPr="0074419F" w:rsidRDefault="00F41906" w:rsidP="00F41906">
            <w:pPr>
              <w:snapToGrid w:val="0"/>
              <w:spacing w:line="240" w:lineRule="atLeast"/>
              <w:rPr>
                <w:sz w:val="20"/>
                <w:szCs w:val="20"/>
              </w:rPr>
            </w:pPr>
          </w:p>
        </w:tc>
        <w:tc>
          <w:tcPr>
            <w:tcW w:w="270" w:type="dxa"/>
            <w:shd w:val="clear" w:color="auto" w:fill="auto"/>
          </w:tcPr>
          <w:p w14:paraId="56860357" w14:textId="77777777" w:rsidR="00F41906" w:rsidRPr="0074419F" w:rsidRDefault="00F41906" w:rsidP="00F41906">
            <w:pPr>
              <w:snapToGrid w:val="0"/>
              <w:spacing w:line="240" w:lineRule="atLeast"/>
              <w:rPr>
                <w:sz w:val="20"/>
                <w:szCs w:val="20"/>
              </w:rPr>
            </w:pPr>
          </w:p>
        </w:tc>
        <w:tc>
          <w:tcPr>
            <w:tcW w:w="1278" w:type="dxa"/>
            <w:shd w:val="clear" w:color="auto" w:fill="auto"/>
          </w:tcPr>
          <w:p w14:paraId="6E3B08AE" w14:textId="77777777" w:rsidR="00F41906" w:rsidRPr="0074419F" w:rsidRDefault="00F41906" w:rsidP="00F41906">
            <w:pPr>
              <w:snapToGrid w:val="0"/>
              <w:spacing w:line="240" w:lineRule="atLeast"/>
              <w:rPr>
                <w:sz w:val="20"/>
                <w:szCs w:val="20"/>
              </w:rPr>
            </w:pPr>
          </w:p>
        </w:tc>
      </w:tr>
      <w:tr w:rsidR="00F41906" w:rsidRPr="00957FDB" w14:paraId="29B2BABA" w14:textId="77777777" w:rsidTr="00F41906">
        <w:tc>
          <w:tcPr>
            <w:tcW w:w="6678" w:type="dxa"/>
            <w:shd w:val="clear" w:color="auto" w:fill="auto"/>
            <w:vAlign w:val="bottom"/>
          </w:tcPr>
          <w:p w14:paraId="5A59F19B" w14:textId="77777777" w:rsidR="00F41906" w:rsidRPr="0074419F" w:rsidRDefault="00F41906" w:rsidP="00F41906">
            <w:pPr>
              <w:spacing w:line="240" w:lineRule="atLeast"/>
              <w:jc w:val="both"/>
              <w:rPr>
                <w:sz w:val="20"/>
                <w:szCs w:val="20"/>
              </w:rPr>
            </w:pPr>
            <w:r w:rsidRPr="0074419F">
              <w:rPr>
                <w:sz w:val="20"/>
                <w:szCs w:val="20"/>
              </w:rPr>
              <w:t xml:space="preserve">Common Equity Tier 1 </w:t>
            </w:r>
            <w:r w:rsidRPr="0074419F">
              <w:rPr>
                <w:sz w:val="20"/>
                <w:szCs w:val="20"/>
                <w:cs/>
              </w:rPr>
              <w:t>(</w:t>
            </w:r>
            <w:r w:rsidRPr="0074419F">
              <w:rPr>
                <w:sz w:val="20"/>
                <w:szCs w:val="20"/>
              </w:rPr>
              <w:t>CET1</w:t>
            </w:r>
            <w:r w:rsidRPr="0074419F">
              <w:rPr>
                <w:sz w:val="20"/>
                <w:szCs w:val="20"/>
                <w:cs/>
              </w:rPr>
              <w:t>)</w:t>
            </w:r>
          </w:p>
        </w:tc>
        <w:tc>
          <w:tcPr>
            <w:tcW w:w="1170" w:type="dxa"/>
            <w:shd w:val="clear" w:color="auto" w:fill="auto"/>
            <w:vAlign w:val="bottom"/>
          </w:tcPr>
          <w:p w14:paraId="4796B65A" w14:textId="77777777" w:rsidR="00F41906" w:rsidRPr="0074419F" w:rsidRDefault="00F41906" w:rsidP="00F41906">
            <w:pPr>
              <w:tabs>
                <w:tab w:val="decimal" w:pos="1062"/>
              </w:tabs>
              <w:spacing w:line="240" w:lineRule="atLeast"/>
              <w:ind w:left="-113" w:right="-113"/>
              <w:rPr>
                <w:sz w:val="20"/>
                <w:szCs w:val="20"/>
                <w:lang w:val="en-GB"/>
              </w:rPr>
            </w:pPr>
          </w:p>
        </w:tc>
        <w:tc>
          <w:tcPr>
            <w:tcW w:w="270" w:type="dxa"/>
            <w:shd w:val="clear" w:color="auto" w:fill="auto"/>
          </w:tcPr>
          <w:p w14:paraId="7BDE7BE0" w14:textId="77777777" w:rsidR="00F41906" w:rsidRPr="0074419F" w:rsidRDefault="00F41906" w:rsidP="00F41906">
            <w:pPr>
              <w:snapToGrid w:val="0"/>
              <w:spacing w:line="240" w:lineRule="atLeast"/>
              <w:rPr>
                <w:sz w:val="20"/>
                <w:szCs w:val="20"/>
              </w:rPr>
            </w:pPr>
          </w:p>
        </w:tc>
        <w:tc>
          <w:tcPr>
            <w:tcW w:w="1278" w:type="dxa"/>
            <w:shd w:val="clear" w:color="auto" w:fill="auto"/>
            <w:vAlign w:val="bottom"/>
          </w:tcPr>
          <w:p w14:paraId="214330C5" w14:textId="77777777" w:rsidR="00F41906" w:rsidRPr="0074419F" w:rsidRDefault="00F41906" w:rsidP="00F41906">
            <w:pPr>
              <w:tabs>
                <w:tab w:val="decimal" w:pos="1062"/>
              </w:tabs>
              <w:spacing w:line="240" w:lineRule="atLeast"/>
              <w:ind w:left="-113" w:right="-113"/>
              <w:rPr>
                <w:sz w:val="20"/>
                <w:szCs w:val="20"/>
                <w:lang w:val="en-GB"/>
              </w:rPr>
            </w:pPr>
          </w:p>
        </w:tc>
      </w:tr>
      <w:tr w:rsidR="007F32D4" w:rsidRPr="00957FDB" w14:paraId="1AA6361C" w14:textId="77777777" w:rsidTr="00F41906">
        <w:tc>
          <w:tcPr>
            <w:tcW w:w="6678" w:type="dxa"/>
            <w:shd w:val="clear" w:color="auto" w:fill="auto"/>
            <w:vAlign w:val="bottom"/>
          </w:tcPr>
          <w:p w14:paraId="48B23E26" w14:textId="77777777" w:rsidR="007F32D4" w:rsidRPr="0074419F" w:rsidRDefault="007F32D4" w:rsidP="007F32D4">
            <w:pPr>
              <w:spacing w:line="240" w:lineRule="atLeast"/>
              <w:ind w:left="180"/>
              <w:jc w:val="both"/>
              <w:rPr>
                <w:sz w:val="20"/>
                <w:szCs w:val="20"/>
              </w:rPr>
            </w:pPr>
            <w:r w:rsidRPr="0074419F">
              <w:rPr>
                <w:sz w:val="20"/>
                <w:szCs w:val="20"/>
              </w:rPr>
              <w:t>Issued and paid</w:t>
            </w:r>
            <w:r w:rsidRPr="0074419F">
              <w:rPr>
                <w:sz w:val="20"/>
                <w:szCs w:val="20"/>
                <w:cs/>
              </w:rPr>
              <w:t>-</w:t>
            </w:r>
            <w:r w:rsidRPr="0074419F">
              <w:rPr>
                <w:sz w:val="20"/>
                <w:szCs w:val="20"/>
              </w:rPr>
              <w:t>up share capital</w:t>
            </w:r>
          </w:p>
        </w:tc>
        <w:tc>
          <w:tcPr>
            <w:tcW w:w="1170" w:type="dxa"/>
            <w:shd w:val="clear" w:color="auto" w:fill="auto"/>
            <w:vAlign w:val="bottom"/>
          </w:tcPr>
          <w:p w14:paraId="790703B4" w14:textId="77777777" w:rsidR="007F32D4" w:rsidRPr="0074419F" w:rsidRDefault="00987445" w:rsidP="007F32D4">
            <w:pPr>
              <w:tabs>
                <w:tab w:val="decimal" w:pos="948"/>
              </w:tabs>
              <w:snapToGrid w:val="0"/>
              <w:spacing w:line="240" w:lineRule="atLeast"/>
              <w:ind w:right="-113"/>
              <w:rPr>
                <w:sz w:val="20"/>
                <w:szCs w:val="20"/>
              </w:rPr>
            </w:pPr>
            <w:r>
              <w:rPr>
                <w:sz w:val="20"/>
                <w:szCs w:val="20"/>
              </w:rPr>
              <w:t>33,992</w:t>
            </w:r>
          </w:p>
        </w:tc>
        <w:tc>
          <w:tcPr>
            <w:tcW w:w="270" w:type="dxa"/>
            <w:shd w:val="clear" w:color="auto" w:fill="auto"/>
            <w:vAlign w:val="bottom"/>
          </w:tcPr>
          <w:p w14:paraId="1D2610AC" w14:textId="77777777" w:rsidR="007F32D4" w:rsidRPr="0074419F" w:rsidRDefault="007F32D4" w:rsidP="007F32D4">
            <w:pPr>
              <w:snapToGrid w:val="0"/>
              <w:spacing w:line="240" w:lineRule="atLeast"/>
              <w:rPr>
                <w:sz w:val="20"/>
                <w:szCs w:val="20"/>
              </w:rPr>
            </w:pPr>
          </w:p>
        </w:tc>
        <w:tc>
          <w:tcPr>
            <w:tcW w:w="1278" w:type="dxa"/>
            <w:shd w:val="clear" w:color="auto" w:fill="auto"/>
            <w:vAlign w:val="bottom"/>
          </w:tcPr>
          <w:p w14:paraId="585A48C3" w14:textId="77777777" w:rsidR="007F32D4" w:rsidRPr="0074419F" w:rsidRDefault="007F32D4" w:rsidP="007F32D4">
            <w:pPr>
              <w:tabs>
                <w:tab w:val="decimal" w:pos="948"/>
              </w:tabs>
              <w:snapToGrid w:val="0"/>
              <w:spacing w:line="240" w:lineRule="atLeast"/>
              <w:ind w:right="-113"/>
              <w:rPr>
                <w:sz w:val="20"/>
                <w:szCs w:val="20"/>
              </w:rPr>
            </w:pPr>
            <w:r w:rsidRPr="0074419F">
              <w:rPr>
                <w:sz w:val="20"/>
                <w:szCs w:val="20"/>
              </w:rPr>
              <w:t>33,992</w:t>
            </w:r>
          </w:p>
        </w:tc>
      </w:tr>
      <w:tr w:rsidR="007F32D4" w:rsidRPr="00957FDB" w14:paraId="6C3E1EF2" w14:textId="77777777" w:rsidTr="00F41906">
        <w:tc>
          <w:tcPr>
            <w:tcW w:w="6678" w:type="dxa"/>
            <w:shd w:val="clear" w:color="auto" w:fill="auto"/>
            <w:vAlign w:val="bottom"/>
          </w:tcPr>
          <w:p w14:paraId="75769EC5" w14:textId="77777777" w:rsidR="007F32D4" w:rsidRPr="0074419F" w:rsidRDefault="007F32D4" w:rsidP="007F32D4">
            <w:pPr>
              <w:spacing w:line="240" w:lineRule="atLeast"/>
              <w:ind w:left="180"/>
              <w:jc w:val="both"/>
              <w:rPr>
                <w:sz w:val="20"/>
                <w:szCs w:val="20"/>
              </w:rPr>
            </w:pPr>
            <w:r w:rsidRPr="0074419F">
              <w:rPr>
                <w:sz w:val="20"/>
                <w:szCs w:val="20"/>
              </w:rPr>
              <w:t>Premium on share capital</w:t>
            </w:r>
          </w:p>
        </w:tc>
        <w:tc>
          <w:tcPr>
            <w:tcW w:w="1170" w:type="dxa"/>
            <w:shd w:val="clear" w:color="auto" w:fill="auto"/>
            <w:vAlign w:val="bottom"/>
          </w:tcPr>
          <w:p w14:paraId="62B5DA29" w14:textId="77777777" w:rsidR="007F32D4" w:rsidRPr="0074419F" w:rsidRDefault="00987445" w:rsidP="007F32D4">
            <w:pPr>
              <w:tabs>
                <w:tab w:val="decimal" w:pos="948"/>
              </w:tabs>
              <w:snapToGrid w:val="0"/>
              <w:spacing w:line="240" w:lineRule="atLeast"/>
              <w:ind w:left="-113" w:right="-113"/>
              <w:rPr>
                <w:sz w:val="20"/>
                <w:szCs w:val="20"/>
              </w:rPr>
            </w:pPr>
            <w:r>
              <w:rPr>
                <w:sz w:val="20"/>
                <w:szCs w:val="20"/>
              </w:rPr>
              <w:t>11,124</w:t>
            </w:r>
          </w:p>
        </w:tc>
        <w:tc>
          <w:tcPr>
            <w:tcW w:w="270" w:type="dxa"/>
            <w:shd w:val="clear" w:color="auto" w:fill="auto"/>
            <w:vAlign w:val="bottom"/>
          </w:tcPr>
          <w:p w14:paraId="757F34A0" w14:textId="77777777" w:rsidR="007F32D4" w:rsidRPr="0074419F" w:rsidRDefault="007F32D4" w:rsidP="007F32D4">
            <w:pPr>
              <w:snapToGrid w:val="0"/>
              <w:spacing w:line="240" w:lineRule="atLeast"/>
              <w:rPr>
                <w:sz w:val="20"/>
                <w:szCs w:val="20"/>
              </w:rPr>
            </w:pPr>
          </w:p>
        </w:tc>
        <w:tc>
          <w:tcPr>
            <w:tcW w:w="1278" w:type="dxa"/>
            <w:shd w:val="clear" w:color="auto" w:fill="auto"/>
            <w:vAlign w:val="bottom"/>
          </w:tcPr>
          <w:p w14:paraId="2C12E73F" w14:textId="77777777"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11,124</w:t>
            </w:r>
          </w:p>
        </w:tc>
      </w:tr>
      <w:tr w:rsidR="007F32D4" w:rsidRPr="00957FDB" w14:paraId="0DFD770D" w14:textId="77777777" w:rsidTr="00F41906">
        <w:tc>
          <w:tcPr>
            <w:tcW w:w="6678" w:type="dxa"/>
            <w:shd w:val="clear" w:color="auto" w:fill="auto"/>
            <w:vAlign w:val="bottom"/>
          </w:tcPr>
          <w:p w14:paraId="2636198F" w14:textId="77777777" w:rsidR="007F32D4" w:rsidRPr="0074419F" w:rsidRDefault="007F32D4" w:rsidP="007F32D4">
            <w:pPr>
              <w:spacing w:line="240" w:lineRule="atLeast"/>
              <w:ind w:left="180"/>
              <w:jc w:val="both"/>
              <w:rPr>
                <w:sz w:val="20"/>
                <w:szCs w:val="20"/>
                <w:lang w:val="en-GB"/>
              </w:rPr>
            </w:pPr>
            <w:r w:rsidRPr="0074419F">
              <w:rPr>
                <w:sz w:val="20"/>
                <w:szCs w:val="20"/>
              </w:rPr>
              <w:t>Legal reserve</w:t>
            </w:r>
          </w:p>
        </w:tc>
        <w:tc>
          <w:tcPr>
            <w:tcW w:w="1170" w:type="dxa"/>
            <w:shd w:val="clear" w:color="auto" w:fill="auto"/>
            <w:vAlign w:val="bottom"/>
          </w:tcPr>
          <w:p w14:paraId="047F4F4E" w14:textId="77777777" w:rsidR="007F32D4" w:rsidRPr="0074419F" w:rsidRDefault="00987445" w:rsidP="007F32D4">
            <w:pPr>
              <w:tabs>
                <w:tab w:val="decimal" w:pos="948"/>
              </w:tabs>
              <w:snapToGrid w:val="0"/>
              <w:spacing w:line="240" w:lineRule="atLeast"/>
              <w:ind w:left="-113" w:right="-113"/>
              <w:rPr>
                <w:sz w:val="20"/>
                <w:szCs w:val="20"/>
              </w:rPr>
            </w:pPr>
            <w:r>
              <w:rPr>
                <w:sz w:val="20"/>
                <w:szCs w:val="20"/>
              </w:rPr>
              <w:t>7,000</w:t>
            </w:r>
          </w:p>
        </w:tc>
        <w:tc>
          <w:tcPr>
            <w:tcW w:w="270" w:type="dxa"/>
            <w:shd w:val="clear" w:color="auto" w:fill="auto"/>
            <w:vAlign w:val="bottom"/>
          </w:tcPr>
          <w:p w14:paraId="23121A56" w14:textId="77777777" w:rsidR="007F32D4" w:rsidRPr="0074419F" w:rsidRDefault="007F32D4" w:rsidP="007F32D4">
            <w:pPr>
              <w:snapToGrid w:val="0"/>
              <w:spacing w:line="240" w:lineRule="atLeast"/>
              <w:rPr>
                <w:sz w:val="20"/>
                <w:szCs w:val="20"/>
              </w:rPr>
            </w:pPr>
          </w:p>
        </w:tc>
        <w:tc>
          <w:tcPr>
            <w:tcW w:w="1278" w:type="dxa"/>
            <w:shd w:val="clear" w:color="auto" w:fill="auto"/>
            <w:vAlign w:val="bottom"/>
          </w:tcPr>
          <w:p w14:paraId="08891529" w14:textId="77777777"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7,000</w:t>
            </w:r>
          </w:p>
        </w:tc>
      </w:tr>
      <w:tr w:rsidR="007F32D4" w:rsidRPr="00957FDB" w14:paraId="4F5712DB" w14:textId="77777777" w:rsidTr="00F41906">
        <w:tc>
          <w:tcPr>
            <w:tcW w:w="6678" w:type="dxa"/>
            <w:shd w:val="clear" w:color="auto" w:fill="auto"/>
            <w:vAlign w:val="bottom"/>
          </w:tcPr>
          <w:p w14:paraId="4FCCE731" w14:textId="77777777" w:rsidR="007F32D4" w:rsidRPr="0074419F" w:rsidRDefault="007F32D4" w:rsidP="007F32D4">
            <w:pPr>
              <w:spacing w:line="240" w:lineRule="atLeast"/>
              <w:ind w:left="180"/>
              <w:jc w:val="both"/>
              <w:rPr>
                <w:sz w:val="20"/>
                <w:szCs w:val="20"/>
              </w:rPr>
            </w:pPr>
            <w:r w:rsidRPr="0074419F">
              <w:rPr>
                <w:sz w:val="20"/>
                <w:szCs w:val="20"/>
              </w:rPr>
              <w:t>Net gain after appropriations</w:t>
            </w:r>
          </w:p>
        </w:tc>
        <w:tc>
          <w:tcPr>
            <w:tcW w:w="1170" w:type="dxa"/>
            <w:shd w:val="clear" w:color="auto" w:fill="auto"/>
            <w:vAlign w:val="bottom"/>
          </w:tcPr>
          <w:p w14:paraId="02CE28DB" w14:textId="77777777" w:rsidR="007F32D4" w:rsidRPr="0074419F" w:rsidRDefault="00987445" w:rsidP="007F32D4">
            <w:pPr>
              <w:tabs>
                <w:tab w:val="decimal" w:pos="948"/>
              </w:tabs>
              <w:snapToGrid w:val="0"/>
              <w:spacing w:line="240" w:lineRule="atLeast"/>
              <w:ind w:left="-113" w:right="-113"/>
              <w:rPr>
                <w:sz w:val="20"/>
                <w:szCs w:val="20"/>
              </w:rPr>
            </w:pPr>
            <w:r>
              <w:rPr>
                <w:sz w:val="20"/>
                <w:szCs w:val="20"/>
              </w:rPr>
              <w:t>271,824</w:t>
            </w:r>
          </w:p>
        </w:tc>
        <w:tc>
          <w:tcPr>
            <w:tcW w:w="270" w:type="dxa"/>
            <w:shd w:val="clear" w:color="auto" w:fill="auto"/>
            <w:vAlign w:val="bottom"/>
          </w:tcPr>
          <w:p w14:paraId="3A021C2C" w14:textId="77777777" w:rsidR="007F32D4" w:rsidRPr="0074419F" w:rsidRDefault="007F32D4" w:rsidP="007F32D4">
            <w:pPr>
              <w:snapToGrid w:val="0"/>
              <w:spacing w:line="240" w:lineRule="atLeast"/>
              <w:rPr>
                <w:sz w:val="20"/>
                <w:szCs w:val="20"/>
              </w:rPr>
            </w:pPr>
          </w:p>
        </w:tc>
        <w:tc>
          <w:tcPr>
            <w:tcW w:w="1278" w:type="dxa"/>
            <w:shd w:val="clear" w:color="auto" w:fill="auto"/>
            <w:vAlign w:val="bottom"/>
          </w:tcPr>
          <w:p w14:paraId="7DFF89D1" w14:textId="77777777"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258,691</w:t>
            </w:r>
          </w:p>
        </w:tc>
      </w:tr>
      <w:tr w:rsidR="007F32D4" w:rsidRPr="00957FDB" w14:paraId="4DE363A0" w14:textId="77777777" w:rsidTr="00F41906">
        <w:tc>
          <w:tcPr>
            <w:tcW w:w="6678" w:type="dxa"/>
            <w:shd w:val="clear" w:color="auto" w:fill="auto"/>
            <w:vAlign w:val="bottom"/>
          </w:tcPr>
          <w:p w14:paraId="5A7B462E" w14:textId="77777777" w:rsidR="007F32D4" w:rsidRPr="0074419F" w:rsidRDefault="007F32D4" w:rsidP="007F32D4">
            <w:pPr>
              <w:spacing w:line="240" w:lineRule="atLeast"/>
              <w:ind w:left="180"/>
              <w:jc w:val="both"/>
              <w:rPr>
                <w:sz w:val="20"/>
                <w:szCs w:val="20"/>
              </w:rPr>
            </w:pPr>
            <w:r w:rsidRPr="0074419F">
              <w:rPr>
                <w:sz w:val="20"/>
                <w:szCs w:val="20"/>
              </w:rPr>
              <w:t xml:space="preserve">Other </w:t>
            </w:r>
            <w:r w:rsidRPr="0074419F">
              <w:rPr>
                <w:sz w:val="20"/>
                <w:szCs w:val="20"/>
                <w:lang w:val="en-GB"/>
              </w:rPr>
              <w:t>comprehensive</w:t>
            </w:r>
            <w:r w:rsidRPr="0074419F">
              <w:rPr>
                <w:sz w:val="20"/>
                <w:szCs w:val="20"/>
              </w:rPr>
              <w:t xml:space="preserve"> income</w:t>
            </w:r>
          </w:p>
        </w:tc>
        <w:tc>
          <w:tcPr>
            <w:tcW w:w="1170" w:type="dxa"/>
            <w:shd w:val="clear" w:color="auto" w:fill="auto"/>
            <w:vAlign w:val="bottom"/>
          </w:tcPr>
          <w:p w14:paraId="46403EC2" w14:textId="77777777" w:rsidR="007F32D4" w:rsidRPr="0074419F" w:rsidRDefault="00987445" w:rsidP="007F32D4">
            <w:pPr>
              <w:tabs>
                <w:tab w:val="decimal" w:pos="948"/>
              </w:tabs>
              <w:snapToGrid w:val="0"/>
              <w:spacing w:line="240" w:lineRule="atLeast"/>
              <w:ind w:left="-113" w:right="-113"/>
              <w:rPr>
                <w:sz w:val="20"/>
                <w:szCs w:val="20"/>
              </w:rPr>
            </w:pPr>
            <w:r>
              <w:rPr>
                <w:sz w:val="20"/>
                <w:szCs w:val="20"/>
              </w:rPr>
              <w:t>13,632</w:t>
            </w:r>
          </w:p>
        </w:tc>
        <w:tc>
          <w:tcPr>
            <w:tcW w:w="270" w:type="dxa"/>
            <w:shd w:val="clear" w:color="auto" w:fill="auto"/>
            <w:vAlign w:val="bottom"/>
          </w:tcPr>
          <w:p w14:paraId="29B46F78" w14:textId="77777777" w:rsidR="007F32D4" w:rsidRPr="0074419F" w:rsidRDefault="007F32D4" w:rsidP="007F32D4">
            <w:pPr>
              <w:snapToGrid w:val="0"/>
              <w:spacing w:line="240" w:lineRule="atLeast"/>
              <w:rPr>
                <w:sz w:val="20"/>
                <w:szCs w:val="20"/>
              </w:rPr>
            </w:pPr>
          </w:p>
        </w:tc>
        <w:tc>
          <w:tcPr>
            <w:tcW w:w="1278" w:type="dxa"/>
            <w:shd w:val="clear" w:color="auto" w:fill="auto"/>
            <w:vAlign w:val="bottom"/>
          </w:tcPr>
          <w:p w14:paraId="0A252404" w14:textId="77777777"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13,985</w:t>
            </w:r>
          </w:p>
        </w:tc>
      </w:tr>
      <w:tr w:rsidR="007F32D4" w:rsidRPr="00957FDB" w14:paraId="7230E1F9" w14:textId="77777777" w:rsidTr="00F41906">
        <w:tc>
          <w:tcPr>
            <w:tcW w:w="6678" w:type="dxa"/>
            <w:shd w:val="clear" w:color="auto" w:fill="auto"/>
            <w:vAlign w:val="bottom"/>
          </w:tcPr>
          <w:p w14:paraId="2771D77B" w14:textId="77777777" w:rsidR="007F32D4" w:rsidRPr="0074419F" w:rsidRDefault="007F32D4" w:rsidP="007F32D4">
            <w:pPr>
              <w:spacing w:line="240" w:lineRule="atLeast"/>
              <w:ind w:left="180"/>
              <w:jc w:val="both"/>
              <w:rPr>
                <w:sz w:val="20"/>
                <w:szCs w:val="20"/>
                <w:lang w:val="en-GB"/>
              </w:rPr>
            </w:pPr>
            <w:r w:rsidRPr="0074419F">
              <w:rPr>
                <w:sz w:val="20"/>
                <w:szCs w:val="20"/>
              </w:rPr>
              <w:t>Capital deduction items on CET1</w:t>
            </w:r>
          </w:p>
        </w:tc>
        <w:tc>
          <w:tcPr>
            <w:tcW w:w="1170" w:type="dxa"/>
            <w:tcBorders>
              <w:bottom w:val="single" w:sz="4" w:space="0" w:color="000000"/>
            </w:tcBorders>
            <w:shd w:val="clear" w:color="auto" w:fill="auto"/>
            <w:vAlign w:val="bottom"/>
          </w:tcPr>
          <w:p w14:paraId="556441CE" w14:textId="77777777" w:rsidR="007F32D4" w:rsidRPr="0074419F" w:rsidRDefault="00987445" w:rsidP="007F32D4">
            <w:pPr>
              <w:tabs>
                <w:tab w:val="decimal" w:pos="948"/>
              </w:tabs>
              <w:snapToGrid w:val="0"/>
              <w:spacing w:line="240" w:lineRule="atLeast"/>
              <w:ind w:left="-113" w:right="-113"/>
              <w:rPr>
                <w:sz w:val="20"/>
                <w:szCs w:val="20"/>
              </w:rPr>
            </w:pPr>
            <w:r>
              <w:rPr>
                <w:sz w:val="20"/>
                <w:szCs w:val="20"/>
              </w:rPr>
              <w:t>(20,260)</w:t>
            </w:r>
          </w:p>
        </w:tc>
        <w:tc>
          <w:tcPr>
            <w:tcW w:w="270" w:type="dxa"/>
            <w:shd w:val="clear" w:color="auto" w:fill="auto"/>
            <w:vAlign w:val="bottom"/>
          </w:tcPr>
          <w:p w14:paraId="023D578D" w14:textId="77777777" w:rsidR="007F32D4" w:rsidRPr="0074419F" w:rsidRDefault="007F32D4" w:rsidP="007F32D4">
            <w:pPr>
              <w:snapToGrid w:val="0"/>
              <w:spacing w:line="240" w:lineRule="atLeast"/>
              <w:rPr>
                <w:sz w:val="20"/>
                <w:szCs w:val="20"/>
              </w:rPr>
            </w:pPr>
          </w:p>
        </w:tc>
        <w:tc>
          <w:tcPr>
            <w:tcW w:w="1278" w:type="dxa"/>
            <w:tcBorders>
              <w:bottom w:val="single" w:sz="4" w:space="0" w:color="000000"/>
            </w:tcBorders>
            <w:shd w:val="clear" w:color="auto" w:fill="auto"/>
            <w:vAlign w:val="bottom"/>
          </w:tcPr>
          <w:p w14:paraId="06547C4A" w14:textId="77777777"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(19,609)</w:t>
            </w:r>
          </w:p>
        </w:tc>
      </w:tr>
      <w:tr w:rsidR="007F32D4" w:rsidRPr="00957FDB" w14:paraId="7DDAA85D" w14:textId="77777777" w:rsidTr="00F41906">
        <w:tc>
          <w:tcPr>
            <w:tcW w:w="6678" w:type="dxa"/>
            <w:shd w:val="clear" w:color="auto" w:fill="auto"/>
            <w:vAlign w:val="bottom"/>
          </w:tcPr>
          <w:p w14:paraId="5859FC0A" w14:textId="77777777" w:rsidR="007F32D4" w:rsidRPr="0074419F" w:rsidRDefault="007F32D4" w:rsidP="007F32D4">
            <w:pPr>
              <w:spacing w:line="240" w:lineRule="atLeast"/>
              <w:jc w:val="both"/>
              <w:rPr>
                <w:sz w:val="20"/>
                <w:szCs w:val="20"/>
                <w:lang w:val="en-GB"/>
              </w:rPr>
            </w:pPr>
            <w:r w:rsidRPr="0074419F">
              <w:rPr>
                <w:sz w:val="20"/>
                <w:szCs w:val="20"/>
              </w:rPr>
              <w:t>Total Tier 1 capital</w:t>
            </w:r>
          </w:p>
        </w:tc>
        <w:tc>
          <w:tcPr>
            <w:tcW w:w="1170" w:type="dxa"/>
            <w:tcBorders>
              <w:top w:val="single" w:sz="4" w:space="0" w:color="000000"/>
            </w:tcBorders>
            <w:shd w:val="clear" w:color="auto" w:fill="auto"/>
            <w:vAlign w:val="bottom"/>
          </w:tcPr>
          <w:p w14:paraId="0F270099" w14:textId="77777777" w:rsidR="007F32D4" w:rsidRPr="0074419F" w:rsidRDefault="00987445" w:rsidP="007F32D4">
            <w:pPr>
              <w:tabs>
                <w:tab w:val="decimal" w:pos="948"/>
              </w:tabs>
              <w:snapToGrid w:val="0"/>
              <w:spacing w:line="240" w:lineRule="atLeast"/>
              <w:ind w:left="-113" w:right="-113"/>
              <w:rPr>
                <w:sz w:val="20"/>
                <w:szCs w:val="20"/>
              </w:rPr>
            </w:pPr>
            <w:r>
              <w:rPr>
                <w:sz w:val="20"/>
                <w:szCs w:val="20"/>
              </w:rPr>
              <w:t>317,312</w:t>
            </w:r>
          </w:p>
        </w:tc>
        <w:tc>
          <w:tcPr>
            <w:tcW w:w="270" w:type="dxa"/>
            <w:shd w:val="clear" w:color="auto" w:fill="auto"/>
            <w:vAlign w:val="bottom"/>
          </w:tcPr>
          <w:p w14:paraId="664EB5D0" w14:textId="77777777" w:rsidR="007F32D4" w:rsidRPr="0074419F" w:rsidRDefault="007F32D4" w:rsidP="007F32D4">
            <w:pPr>
              <w:snapToGrid w:val="0"/>
              <w:spacing w:line="240" w:lineRule="atLeast"/>
              <w:rPr>
                <w:sz w:val="20"/>
                <w:szCs w:val="20"/>
              </w:rPr>
            </w:pPr>
          </w:p>
        </w:tc>
        <w:tc>
          <w:tcPr>
            <w:tcW w:w="1278" w:type="dxa"/>
            <w:tcBorders>
              <w:top w:val="single" w:sz="4" w:space="0" w:color="000000"/>
            </w:tcBorders>
            <w:shd w:val="clear" w:color="auto" w:fill="auto"/>
            <w:vAlign w:val="bottom"/>
          </w:tcPr>
          <w:p w14:paraId="74A1CA4B" w14:textId="77777777"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305,183</w:t>
            </w:r>
          </w:p>
        </w:tc>
      </w:tr>
      <w:tr w:rsidR="007F32D4" w:rsidRPr="00957FDB" w14:paraId="391B1F47" w14:textId="77777777" w:rsidTr="00F41906">
        <w:tc>
          <w:tcPr>
            <w:tcW w:w="6678" w:type="dxa"/>
            <w:shd w:val="clear" w:color="auto" w:fill="auto"/>
            <w:vAlign w:val="bottom"/>
          </w:tcPr>
          <w:p w14:paraId="4879E136" w14:textId="77777777" w:rsidR="007F32D4" w:rsidRPr="0074419F" w:rsidRDefault="007F32D4" w:rsidP="007F32D4">
            <w:pPr>
              <w:spacing w:line="240" w:lineRule="atLeast"/>
              <w:jc w:val="both"/>
              <w:rPr>
                <w:sz w:val="20"/>
                <w:szCs w:val="20"/>
              </w:rPr>
            </w:pPr>
          </w:p>
        </w:tc>
        <w:tc>
          <w:tcPr>
            <w:tcW w:w="1170" w:type="dxa"/>
            <w:tcBorders>
              <w:top w:val="single" w:sz="4" w:space="0" w:color="auto"/>
            </w:tcBorders>
            <w:shd w:val="clear" w:color="auto" w:fill="auto"/>
          </w:tcPr>
          <w:p w14:paraId="06C19DFA" w14:textId="77777777" w:rsidR="007F32D4" w:rsidRPr="0074419F" w:rsidRDefault="007F32D4" w:rsidP="007F32D4">
            <w:pPr>
              <w:tabs>
                <w:tab w:val="decimal" w:pos="948"/>
                <w:tab w:val="decimal" w:pos="1044"/>
              </w:tabs>
              <w:snapToGrid w:val="0"/>
              <w:spacing w:line="240" w:lineRule="atLeast"/>
              <w:ind w:left="-113" w:right="-113"/>
              <w:rPr>
                <w:sz w:val="20"/>
                <w:szCs w:val="20"/>
              </w:rPr>
            </w:pPr>
          </w:p>
        </w:tc>
        <w:tc>
          <w:tcPr>
            <w:tcW w:w="270" w:type="dxa"/>
            <w:shd w:val="clear" w:color="auto" w:fill="auto"/>
          </w:tcPr>
          <w:p w14:paraId="4CD62CA1" w14:textId="77777777" w:rsidR="007F32D4" w:rsidRPr="0074419F" w:rsidRDefault="007F32D4" w:rsidP="007F32D4">
            <w:pPr>
              <w:snapToGrid w:val="0"/>
              <w:spacing w:line="240" w:lineRule="atLeast"/>
              <w:rPr>
                <w:sz w:val="20"/>
                <w:szCs w:val="20"/>
              </w:rPr>
            </w:pPr>
          </w:p>
        </w:tc>
        <w:tc>
          <w:tcPr>
            <w:tcW w:w="1278" w:type="dxa"/>
            <w:tcBorders>
              <w:top w:val="single" w:sz="4" w:space="0" w:color="auto"/>
            </w:tcBorders>
            <w:shd w:val="clear" w:color="auto" w:fill="auto"/>
          </w:tcPr>
          <w:p w14:paraId="4F7AE7CA" w14:textId="77777777" w:rsidR="007F32D4" w:rsidRPr="0074419F" w:rsidRDefault="007F32D4" w:rsidP="007F32D4">
            <w:pPr>
              <w:tabs>
                <w:tab w:val="decimal" w:pos="948"/>
                <w:tab w:val="decimal" w:pos="1044"/>
              </w:tabs>
              <w:snapToGrid w:val="0"/>
              <w:spacing w:line="240" w:lineRule="atLeast"/>
              <w:ind w:left="-113" w:right="-113"/>
              <w:rPr>
                <w:sz w:val="20"/>
                <w:szCs w:val="20"/>
              </w:rPr>
            </w:pPr>
          </w:p>
        </w:tc>
      </w:tr>
      <w:tr w:rsidR="007F32D4" w:rsidRPr="00957FDB" w14:paraId="7AE6985A" w14:textId="77777777" w:rsidTr="00F41906">
        <w:tc>
          <w:tcPr>
            <w:tcW w:w="6678" w:type="dxa"/>
            <w:shd w:val="clear" w:color="auto" w:fill="auto"/>
            <w:vAlign w:val="bottom"/>
          </w:tcPr>
          <w:p w14:paraId="608BBA09" w14:textId="77777777" w:rsidR="007F32D4" w:rsidRPr="0074419F" w:rsidRDefault="007F32D4" w:rsidP="007F32D4">
            <w:pPr>
              <w:spacing w:line="240" w:lineRule="atLeast"/>
              <w:jc w:val="both"/>
              <w:rPr>
                <w:sz w:val="20"/>
                <w:szCs w:val="20"/>
                <w:lang w:val="en-GB"/>
              </w:rPr>
            </w:pPr>
            <w:r w:rsidRPr="0074419F">
              <w:rPr>
                <w:sz w:val="20"/>
                <w:szCs w:val="20"/>
              </w:rPr>
              <w:t>Tier 2 capital</w:t>
            </w:r>
          </w:p>
        </w:tc>
        <w:tc>
          <w:tcPr>
            <w:tcW w:w="1170" w:type="dxa"/>
            <w:shd w:val="clear" w:color="auto" w:fill="auto"/>
          </w:tcPr>
          <w:p w14:paraId="6B6CE3E7" w14:textId="77777777" w:rsidR="007F32D4" w:rsidRPr="0074419F" w:rsidRDefault="007F32D4" w:rsidP="007F32D4">
            <w:pPr>
              <w:tabs>
                <w:tab w:val="decimal" w:pos="948"/>
                <w:tab w:val="decimal" w:pos="1044"/>
              </w:tabs>
              <w:snapToGrid w:val="0"/>
              <w:spacing w:line="240" w:lineRule="atLeast"/>
              <w:ind w:left="-113" w:right="-113"/>
              <w:rPr>
                <w:sz w:val="20"/>
                <w:szCs w:val="20"/>
              </w:rPr>
            </w:pPr>
          </w:p>
        </w:tc>
        <w:tc>
          <w:tcPr>
            <w:tcW w:w="270" w:type="dxa"/>
            <w:shd w:val="clear" w:color="auto" w:fill="auto"/>
          </w:tcPr>
          <w:p w14:paraId="4B6FFFB1" w14:textId="77777777" w:rsidR="007F32D4" w:rsidRPr="0074419F" w:rsidRDefault="007F32D4" w:rsidP="007F32D4">
            <w:pPr>
              <w:snapToGrid w:val="0"/>
              <w:spacing w:line="240" w:lineRule="atLeast"/>
              <w:rPr>
                <w:sz w:val="20"/>
                <w:szCs w:val="20"/>
              </w:rPr>
            </w:pPr>
          </w:p>
        </w:tc>
        <w:tc>
          <w:tcPr>
            <w:tcW w:w="1278" w:type="dxa"/>
            <w:shd w:val="clear" w:color="auto" w:fill="auto"/>
          </w:tcPr>
          <w:p w14:paraId="22B0FCFF" w14:textId="77777777" w:rsidR="007F32D4" w:rsidRPr="0074419F" w:rsidRDefault="007F32D4" w:rsidP="007F32D4">
            <w:pPr>
              <w:tabs>
                <w:tab w:val="decimal" w:pos="948"/>
                <w:tab w:val="decimal" w:pos="1044"/>
              </w:tabs>
              <w:snapToGrid w:val="0"/>
              <w:spacing w:line="240" w:lineRule="atLeast"/>
              <w:ind w:left="-113" w:right="-113"/>
              <w:rPr>
                <w:sz w:val="20"/>
                <w:szCs w:val="20"/>
              </w:rPr>
            </w:pPr>
          </w:p>
        </w:tc>
      </w:tr>
      <w:tr w:rsidR="007F32D4" w:rsidRPr="00957FDB" w14:paraId="384AC431" w14:textId="77777777" w:rsidTr="00F41906">
        <w:tc>
          <w:tcPr>
            <w:tcW w:w="6678" w:type="dxa"/>
            <w:shd w:val="clear" w:color="auto" w:fill="auto"/>
            <w:vAlign w:val="center"/>
          </w:tcPr>
          <w:p w14:paraId="7B6FAD1A" w14:textId="77777777" w:rsidR="007F32D4" w:rsidRPr="0074419F" w:rsidRDefault="007F32D4" w:rsidP="007F32D4">
            <w:pPr>
              <w:spacing w:line="240" w:lineRule="atLeast"/>
              <w:ind w:left="180"/>
              <w:jc w:val="both"/>
              <w:rPr>
                <w:sz w:val="20"/>
                <w:szCs w:val="20"/>
                <w:lang w:val="en-GB"/>
              </w:rPr>
            </w:pPr>
            <w:r w:rsidRPr="0074419F">
              <w:rPr>
                <w:sz w:val="20"/>
                <w:szCs w:val="20"/>
              </w:rPr>
              <w:t>Subordinated debt</w:t>
            </w:r>
          </w:p>
        </w:tc>
        <w:tc>
          <w:tcPr>
            <w:tcW w:w="1170" w:type="dxa"/>
            <w:shd w:val="clear" w:color="auto" w:fill="auto"/>
            <w:vAlign w:val="bottom"/>
          </w:tcPr>
          <w:p w14:paraId="0650BAC1" w14:textId="77777777" w:rsidR="007F32D4" w:rsidRPr="0074419F" w:rsidRDefault="00987445" w:rsidP="00AE0AA3">
            <w:pPr>
              <w:tabs>
                <w:tab w:val="decimal" w:pos="684"/>
              </w:tabs>
              <w:spacing w:line="220" w:lineRule="exact"/>
              <w:ind w:left="-113" w:right="-113"/>
              <w:rPr>
                <w:sz w:val="20"/>
                <w:szCs w:val="20"/>
              </w:rPr>
            </w:pPr>
            <w:r w:rsidRPr="00AE0AA3">
              <w:rPr>
                <w:sz w:val="20"/>
                <w:szCs w:val="20"/>
                <w:lang w:val="en-GB"/>
              </w:rPr>
              <w:t>-</w:t>
            </w:r>
          </w:p>
        </w:tc>
        <w:tc>
          <w:tcPr>
            <w:tcW w:w="270" w:type="dxa"/>
            <w:shd w:val="clear" w:color="auto" w:fill="auto"/>
            <w:vAlign w:val="bottom"/>
          </w:tcPr>
          <w:p w14:paraId="62193EC6" w14:textId="77777777" w:rsidR="007F32D4" w:rsidRPr="0074419F" w:rsidRDefault="007F32D4" w:rsidP="007F32D4">
            <w:pPr>
              <w:snapToGrid w:val="0"/>
              <w:spacing w:line="240" w:lineRule="atLeast"/>
              <w:rPr>
                <w:sz w:val="20"/>
                <w:szCs w:val="20"/>
              </w:rPr>
            </w:pPr>
          </w:p>
        </w:tc>
        <w:tc>
          <w:tcPr>
            <w:tcW w:w="1278" w:type="dxa"/>
            <w:shd w:val="clear" w:color="auto" w:fill="auto"/>
            <w:vAlign w:val="bottom"/>
          </w:tcPr>
          <w:p w14:paraId="7D8A28C3" w14:textId="77777777"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20,000</w:t>
            </w:r>
          </w:p>
        </w:tc>
      </w:tr>
      <w:tr w:rsidR="007F32D4" w:rsidRPr="00957FDB" w14:paraId="483691C7" w14:textId="77777777" w:rsidTr="00F41906">
        <w:tc>
          <w:tcPr>
            <w:tcW w:w="6678" w:type="dxa"/>
            <w:shd w:val="clear" w:color="auto" w:fill="auto"/>
            <w:vAlign w:val="center"/>
          </w:tcPr>
          <w:p w14:paraId="27554F50" w14:textId="77777777" w:rsidR="007F32D4" w:rsidRPr="0074419F" w:rsidRDefault="007F32D4" w:rsidP="007F32D4">
            <w:pPr>
              <w:spacing w:line="240" w:lineRule="atLeast"/>
              <w:ind w:left="180"/>
              <w:jc w:val="both"/>
              <w:rPr>
                <w:sz w:val="20"/>
                <w:szCs w:val="20"/>
              </w:rPr>
            </w:pPr>
            <w:r w:rsidRPr="0074419F">
              <w:rPr>
                <w:sz w:val="20"/>
                <w:szCs w:val="20"/>
              </w:rPr>
              <w:t>Allowance for classified assets of “normal” category</w:t>
            </w:r>
          </w:p>
        </w:tc>
        <w:tc>
          <w:tcPr>
            <w:tcW w:w="1170" w:type="dxa"/>
            <w:shd w:val="clear" w:color="auto" w:fill="auto"/>
            <w:vAlign w:val="bottom"/>
          </w:tcPr>
          <w:p w14:paraId="0ED07CCB" w14:textId="77777777" w:rsidR="007F32D4" w:rsidRPr="0074419F" w:rsidRDefault="00BC0C27" w:rsidP="007F32D4">
            <w:pPr>
              <w:tabs>
                <w:tab w:val="decimal" w:pos="948"/>
              </w:tabs>
              <w:snapToGrid w:val="0"/>
              <w:spacing w:line="240" w:lineRule="atLeast"/>
              <w:ind w:left="-113" w:right="-113"/>
              <w:rPr>
                <w:sz w:val="20"/>
                <w:szCs w:val="20"/>
              </w:rPr>
            </w:pPr>
            <w:r>
              <w:rPr>
                <w:sz w:val="20"/>
                <w:szCs w:val="20"/>
              </w:rPr>
              <w:t>22,432</w:t>
            </w:r>
          </w:p>
        </w:tc>
        <w:tc>
          <w:tcPr>
            <w:tcW w:w="270" w:type="dxa"/>
            <w:shd w:val="clear" w:color="auto" w:fill="auto"/>
            <w:vAlign w:val="bottom"/>
          </w:tcPr>
          <w:p w14:paraId="6F502B38" w14:textId="77777777" w:rsidR="007F32D4" w:rsidRPr="0074419F" w:rsidRDefault="007F32D4" w:rsidP="007F32D4">
            <w:pPr>
              <w:snapToGrid w:val="0"/>
              <w:spacing w:line="240" w:lineRule="atLeast"/>
              <w:rPr>
                <w:sz w:val="20"/>
                <w:szCs w:val="20"/>
              </w:rPr>
            </w:pPr>
          </w:p>
        </w:tc>
        <w:tc>
          <w:tcPr>
            <w:tcW w:w="1278" w:type="dxa"/>
            <w:shd w:val="clear" w:color="auto" w:fill="auto"/>
            <w:vAlign w:val="bottom"/>
          </w:tcPr>
          <w:p w14:paraId="7196FB60" w14:textId="77777777"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22,953</w:t>
            </w:r>
          </w:p>
        </w:tc>
      </w:tr>
      <w:tr w:rsidR="007F32D4" w:rsidRPr="00957FDB" w14:paraId="6A5760EA" w14:textId="77777777" w:rsidTr="00F41906">
        <w:tc>
          <w:tcPr>
            <w:tcW w:w="6678" w:type="dxa"/>
            <w:shd w:val="clear" w:color="auto" w:fill="auto"/>
            <w:vAlign w:val="center"/>
          </w:tcPr>
          <w:p w14:paraId="70835B87" w14:textId="77777777" w:rsidR="007F32D4" w:rsidRPr="0074419F" w:rsidRDefault="007F32D4" w:rsidP="007F32D4">
            <w:pPr>
              <w:spacing w:line="240" w:lineRule="atLeast"/>
              <w:jc w:val="both"/>
              <w:rPr>
                <w:sz w:val="20"/>
                <w:szCs w:val="20"/>
                <w:lang w:val="en-GB"/>
              </w:rPr>
            </w:pPr>
            <w:r w:rsidRPr="0074419F">
              <w:rPr>
                <w:sz w:val="20"/>
                <w:szCs w:val="20"/>
              </w:rPr>
              <w:t>Total Tier 2 capital</w:t>
            </w:r>
          </w:p>
        </w:tc>
        <w:tc>
          <w:tcPr>
            <w:tcW w:w="1170" w:type="dxa"/>
            <w:tcBorders>
              <w:top w:val="single" w:sz="4" w:space="0" w:color="000000"/>
              <w:bottom w:val="single" w:sz="4" w:space="0" w:color="000000"/>
            </w:tcBorders>
            <w:shd w:val="clear" w:color="auto" w:fill="auto"/>
            <w:vAlign w:val="bottom"/>
          </w:tcPr>
          <w:p w14:paraId="7A5B3AE2" w14:textId="77777777" w:rsidR="007F32D4" w:rsidRPr="0074419F" w:rsidRDefault="00987445" w:rsidP="007F32D4">
            <w:pPr>
              <w:tabs>
                <w:tab w:val="decimal" w:pos="948"/>
              </w:tabs>
              <w:snapToGrid w:val="0"/>
              <w:spacing w:line="240" w:lineRule="atLeast"/>
              <w:ind w:left="-113" w:right="-113"/>
              <w:rPr>
                <w:sz w:val="20"/>
                <w:szCs w:val="20"/>
              </w:rPr>
            </w:pPr>
            <w:r>
              <w:rPr>
                <w:sz w:val="20"/>
                <w:szCs w:val="20"/>
              </w:rPr>
              <w:t>22</w:t>
            </w:r>
            <w:r w:rsidR="00BC0C27">
              <w:rPr>
                <w:sz w:val="20"/>
                <w:szCs w:val="20"/>
              </w:rPr>
              <w:t>,</w:t>
            </w:r>
            <w:r>
              <w:rPr>
                <w:sz w:val="20"/>
                <w:szCs w:val="20"/>
              </w:rPr>
              <w:t>432</w:t>
            </w:r>
          </w:p>
        </w:tc>
        <w:tc>
          <w:tcPr>
            <w:tcW w:w="270" w:type="dxa"/>
            <w:shd w:val="clear" w:color="auto" w:fill="auto"/>
            <w:vAlign w:val="bottom"/>
          </w:tcPr>
          <w:p w14:paraId="18EEDF39" w14:textId="77777777" w:rsidR="007F32D4" w:rsidRPr="0074419F" w:rsidRDefault="007F32D4" w:rsidP="007F32D4">
            <w:pPr>
              <w:snapToGrid w:val="0"/>
              <w:spacing w:line="240" w:lineRule="atLeast"/>
              <w:rPr>
                <w:sz w:val="20"/>
                <w:szCs w:val="20"/>
              </w:rPr>
            </w:pPr>
          </w:p>
        </w:tc>
        <w:tc>
          <w:tcPr>
            <w:tcW w:w="1278" w:type="dxa"/>
            <w:tcBorders>
              <w:top w:val="single" w:sz="4" w:space="0" w:color="000000"/>
              <w:bottom w:val="single" w:sz="4" w:space="0" w:color="000000"/>
            </w:tcBorders>
            <w:shd w:val="clear" w:color="auto" w:fill="auto"/>
            <w:vAlign w:val="bottom"/>
          </w:tcPr>
          <w:p w14:paraId="1EF64F92" w14:textId="77777777" w:rsidR="007F32D4" w:rsidRPr="0074419F" w:rsidRDefault="007F32D4" w:rsidP="007F32D4">
            <w:pPr>
              <w:tabs>
                <w:tab w:val="decimal" w:pos="948"/>
              </w:tabs>
              <w:snapToGrid w:val="0"/>
              <w:spacing w:line="240" w:lineRule="atLeast"/>
              <w:ind w:left="-113" w:right="-113"/>
              <w:rPr>
                <w:sz w:val="20"/>
                <w:szCs w:val="20"/>
              </w:rPr>
            </w:pPr>
            <w:r w:rsidRPr="0074419F">
              <w:rPr>
                <w:sz w:val="20"/>
                <w:szCs w:val="20"/>
              </w:rPr>
              <w:t>42,953</w:t>
            </w:r>
          </w:p>
        </w:tc>
      </w:tr>
      <w:tr w:rsidR="007F32D4" w:rsidRPr="00957FDB" w14:paraId="67D0B37D" w14:textId="77777777" w:rsidTr="00F41906">
        <w:tc>
          <w:tcPr>
            <w:tcW w:w="6678" w:type="dxa"/>
            <w:shd w:val="clear" w:color="auto" w:fill="auto"/>
            <w:vAlign w:val="center"/>
          </w:tcPr>
          <w:p w14:paraId="352DD8C9" w14:textId="77777777" w:rsidR="007F32D4" w:rsidRPr="0074419F" w:rsidRDefault="007F32D4" w:rsidP="007F32D4">
            <w:pPr>
              <w:spacing w:line="240" w:lineRule="atLeast"/>
              <w:jc w:val="both"/>
              <w:rPr>
                <w:b/>
                <w:bCs/>
                <w:sz w:val="20"/>
                <w:szCs w:val="20"/>
                <w:lang w:val="en-GB"/>
              </w:rPr>
            </w:pPr>
            <w:r w:rsidRPr="0074419F">
              <w:rPr>
                <w:b/>
                <w:bCs/>
                <w:sz w:val="20"/>
                <w:szCs w:val="20"/>
              </w:rPr>
              <w:t>Total capital funds</w:t>
            </w:r>
          </w:p>
        </w:tc>
        <w:tc>
          <w:tcPr>
            <w:tcW w:w="1170" w:type="dxa"/>
            <w:tcBorders>
              <w:top w:val="single" w:sz="4" w:space="0" w:color="000000"/>
              <w:bottom w:val="double" w:sz="4" w:space="0" w:color="000000"/>
            </w:tcBorders>
            <w:shd w:val="clear" w:color="auto" w:fill="auto"/>
            <w:vAlign w:val="bottom"/>
          </w:tcPr>
          <w:p w14:paraId="3AE26073" w14:textId="77777777" w:rsidR="007F32D4" w:rsidRPr="0074419F" w:rsidRDefault="00BC0C27" w:rsidP="007F32D4">
            <w:pPr>
              <w:tabs>
                <w:tab w:val="decimal" w:pos="948"/>
              </w:tabs>
              <w:snapToGrid w:val="0"/>
              <w:spacing w:line="240" w:lineRule="atLeast"/>
              <w:ind w:left="-113" w:right="-113"/>
              <w:rPr>
                <w:b/>
                <w:bCs/>
                <w:sz w:val="20"/>
                <w:szCs w:val="20"/>
              </w:rPr>
            </w:pPr>
            <w:r>
              <w:rPr>
                <w:b/>
                <w:bCs/>
                <w:sz w:val="20"/>
                <w:szCs w:val="20"/>
              </w:rPr>
              <w:t>339,744</w:t>
            </w:r>
          </w:p>
        </w:tc>
        <w:tc>
          <w:tcPr>
            <w:tcW w:w="270" w:type="dxa"/>
            <w:shd w:val="clear" w:color="auto" w:fill="auto"/>
            <w:vAlign w:val="bottom"/>
          </w:tcPr>
          <w:p w14:paraId="199AF5EB" w14:textId="77777777" w:rsidR="007F32D4" w:rsidRPr="0074419F" w:rsidRDefault="007F32D4" w:rsidP="007F32D4">
            <w:pPr>
              <w:snapToGrid w:val="0"/>
              <w:spacing w:line="240" w:lineRule="atLeast"/>
              <w:rPr>
                <w:b/>
                <w:bCs/>
                <w:sz w:val="20"/>
                <w:szCs w:val="20"/>
              </w:rPr>
            </w:pPr>
          </w:p>
        </w:tc>
        <w:tc>
          <w:tcPr>
            <w:tcW w:w="1278" w:type="dxa"/>
            <w:tcBorders>
              <w:top w:val="single" w:sz="4" w:space="0" w:color="000000"/>
              <w:bottom w:val="double" w:sz="4" w:space="0" w:color="000000"/>
            </w:tcBorders>
            <w:shd w:val="clear" w:color="auto" w:fill="auto"/>
            <w:vAlign w:val="bottom"/>
          </w:tcPr>
          <w:p w14:paraId="68D8FF8D" w14:textId="77777777" w:rsidR="007F32D4" w:rsidRPr="0074419F" w:rsidRDefault="007F32D4" w:rsidP="007F32D4">
            <w:pPr>
              <w:tabs>
                <w:tab w:val="decimal" w:pos="948"/>
              </w:tabs>
              <w:snapToGrid w:val="0"/>
              <w:spacing w:line="240" w:lineRule="atLeast"/>
              <w:ind w:left="-113" w:right="-113"/>
              <w:rPr>
                <w:b/>
                <w:bCs/>
                <w:sz w:val="20"/>
                <w:szCs w:val="20"/>
              </w:rPr>
            </w:pPr>
            <w:r w:rsidRPr="0074419F">
              <w:rPr>
                <w:b/>
                <w:bCs/>
                <w:sz w:val="20"/>
                <w:szCs w:val="20"/>
              </w:rPr>
              <w:t>348,136</w:t>
            </w:r>
          </w:p>
        </w:tc>
      </w:tr>
      <w:tr w:rsidR="007F32D4" w:rsidRPr="00957FDB" w14:paraId="0EB0C910" w14:textId="77777777" w:rsidTr="00F41906">
        <w:tc>
          <w:tcPr>
            <w:tcW w:w="6678" w:type="dxa"/>
            <w:shd w:val="clear" w:color="auto" w:fill="auto"/>
          </w:tcPr>
          <w:p w14:paraId="4C82B87F" w14:textId="77777777" w:rsidR="007F32D4" w:rsidRPr="0074419F" w:rsidRDefault="007F32D4" w:rsidP="007F32D4">
            <w:pPr>
              <w:snapToGrid w:val="0"/>
              <w:spacing w:line="240" w:lineRule="atLeast"/>
              <w:rPr>
                <w:b/>
                <w:bCs/>
                <w:sz w:val="20"/>
                <w:szCs w:val="20"/>
              </w:rPr>
            </w:pPr>
          </w:p>
        </w:tc>
        <w:tc>
          <w:tcPr>
            <w:tcW w:w="1170" w:type="dxa"/>
            <w:shd w:val="clear" w:color="auto" w:fill="auto"/>
            <w:vAlign w:val="bottom"/>
          </w:tcPr>
          <w:p w14:paraId="4DECC42A" w14:textId="77777777" w:rsidR="007F32D4" w:rsidRPr="0074419F" w:rsidRDefault="007F32D4" w:rsidP="007F32D4">
            <w:pPr>
              <w:tabs>
                <w:tab w:val="decimal" w:pos="948"/>
              </w:tabs>
              <w:spacing w:line="240" w:lineRule="atLeast"/>
              <w:ind w:left="-108" w:right="-108"/>
              <w:rPr>
                <w:sz w:val="20"/>
                <w:szCs w:val="20"/>
              </w:rPr>
            </w:pPr>
          </w:p>
        </w:tc>
        <w:tc>
          <w:tcPr>
            <w:tcW w:w="270" w:type="dxa"/>
            <w:shd w:val="clear" w:color="auto" w:fill="auto"/>
            <w:vAlign w:val="bottom"/>
          </w:tcPr>
          <w:p w14:paraId="0F2E6BE8" w14:textId="77777777" w:rsidR="007F32D4" w:rsidRPr="0074419F" w:rsidRDefault="007F32D4" w:rsidP="007F32D4">
            <w:pPr>
              <w:snapToGrid w:val="0"/>
              <w:spacing w:line="240" w:lineRule="atLeast"/>
              <w:rPr>
                <w:sz w:val="20"/>
                <w:szCs w:val="20"/>
              </w:rPr>
            </w:pPr>
          </w:p>
        </w:tc>
        <w:tc>
          <w:tcPr>
            <w:tcW w:w="1278" w:type="dxa"/>
            <w:shd w:val="clear" w:color="auto" w:fill="auto"/>
            <w:vAlign w:val="bottom"/>
          </w:tcPr>
          <w:p w14:paraId="02EE654C" w14:textId="77777777" w:rsidR="007F32D4" w:rsidRPr="0074419F" w:rsidRDefault="007F32D4" w:rsidP="007F32D4">
            <w:pPr>
              <w:tabs>
                <w:tab w:val="decimal" w:pos="948"/>
              </w:tabs>
              <w:spacing w:line="240" w:lineRule="atLeast"/>
              <w:ind w:left="-108" w:right="-108"/>
              <w:rPr>
                <w:sz w:val="20"/>
                <w:szCs w:val="20"/>
              </w:rPr>
            </w:pPr>
          </w:p>
        </w:tc>
      </w:tr>
      <w:tr w:rsidR="007F32D4" w:rsidRPr="00957FDB" w14:paraId="009EED69" w14:textId="77777777" w:rsidTr="00F41906">
        <w:tc>
          <w:tcPr>
            <w:tcW w:w="6678" w:type="dxa"/>
            <w:shd w:val="clear" w:color="auto" w:fill="auto"/>
          </w:tcPr>
          <w:p w14:paraId="2F1E23FD" w14:textId="77777777" w:rsidR="007F32D4" w:rsidRPr="0074419F" w:rsidRDefault="007F32D4" w:rsidP="007F32D4">
            <w:pPr>
              <w:spacing w:line="240" w:lineRule="atLeast"/>
              <w:jc w:val="both"/>
              <w:rPr>
                <w:b/>
                <w:bCs/>
                <w:sz w:val="20"/>
                <w:szCs w:val="20"/>
                <w:lang w:val="en-GB"/>
              </w:rPr>
            </w:pPr>
            <w:r w:rsidRPr="0074419F">
              <w:rPr>
                <w:b/>
                <w:bCs/>
                <w:sz w:val="20"/>
                <w:szCs w:val="20"/>
              </w:rPr>
              <w:t>Total risk weighted assets</w:t>
            </w:r>
          </w:p>
        </w:tc>
        <w:tc>
          <w:tcPr>
            <w:tcW w:w="1170" w:type="dxa"/>
            <w:shd w:val="clear" w:color="auto" w:fill="auto"/>
            <w:vAlign w:val="bottom"/>
          </w:tcPr>
          <w:p w14:paraId="32575BBB" w14:textId="77777777" w:rsidR="007F32D4" w:rsidRPr="0074419F" w:rsidRDefault="00BC0C27" w:rsidP="007F32D4">
            <w:pPr>
              <w:tabs>
                <w:tab w:val="decimal" w:pos="948"/>
              </w:tabs>
              <w:snapToGrid w:val="0"/>
              <w:spacing w:line="240" w:lineRule="atLeast"/>
              <w:ind w:left="-113" w:right="-113"/>
              <w:rPr>
                <w:b/>
                <w:bCs/>
                <w:sz w:val="20"/>
                <w:szCs w:val="20"/>
              </w:rPr>
            </w:pPr>
            <w:r>
              <w:rPr>
                <w:b/>
                <w:bCs/>
                <w:sz w:val="20"/>
                <w:szCs w:val="20"/>
              </w:rPr>
              <w:t>2,060,169</w:t>
            </w:r>
          </w:p>
        </w:tc>
        <w:tc>
          <w:tcPr>
            <w:tcW w:w="270" w:type="dxa"/>
            <w:shd w:val="clear" w:color="auto" w:fill="auto"/>
            <w:vAlign w:val="bottom"/>
          </w:tcPr>
          <w:p w14:paraId="5C66DEF6" w14:textId="77777777" w:rsidR="007F32D4" w:rsidRPr="0074419F" w:rsidRDefault="007F32D4" w:rsidP="007F32D4">
            <w:pPr>
              <w:snapToGrid w:val="0"/>
              <w:spacing w:line="240" w:lineRule="atLeast"/>
              <w:rPr>
                <w:sz w:val="20"/>
                <w:szCs w:val="20"/>
              </w:rPr>
            </w:pPr>
          </w:p>
        </w:tc>
        <w:tc>
          <w:tcPr>
            <w:tcW w:w="1278" w:type="dxa"/>
            <w:shd w:val="clear" w:color="auto" w:fill="auto"/>
            <w:vAlign w:val="bottom"/>
          </w:tcPr>
          <w:p w14:paraId="71846EE3" w14:textId="77777777" w:rsidR="007F32D4" w:rsidRPr="0074419F" w:rsidRDefault="007F32D4" w:rsidP="007F32D4">
            <w:pPr>
              <w:tabs>
                <w:tab w:val="decimal" w:pos="948"/>
              </w:tabs>
              <w:snapToGrid w:val="0"/>
              <w:spacing w:line="240" w:lineRule="atLeast"/>
              <w:ind w:left="-113" w:right="-113"/>
              <w:rPr>
                <w:b/>
                <w:bCs/>
                <w:sz w:val="20"/>
                <w:szCs w:val="20"/>
              </w:rPr>
            </w:pPr>
            <w:r w:rsidRPr="0074419F">
              <w:rPr>
                <w:b/>
                <w:bCs/>
                <w:sz w:val="20"/>
                <w:szCs w:val="20"/>
              </w:rPr>
              <w:t>2,091,071</w:t>
            </w:r>
          </w:p>
        </w:tc>
      </w:tr>
    </w:tbl>
    <w:p w14:paraId="6C067AD5" w14:textId="77777777" w:rsidR="004328A5" w:rsidRPr="00957FDB" w:rsidRDefault="004328A5" w:rsidP="008713B3">
      <w:pPr>
        <w:ind w:left="450"/>
        <w:rPr>
          <w:sz w:val="22"/>
          <w:szCs w:val="22"/>
        </w:rPr>
      </w:pPr>
    </w:p>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4328A5" w:rsidRPr="00957FDB" w14:paraId="3BEA022E" w14:textId="77777777" w:rsidTr="00E46416">
        <w:trPr>
          <w:trHeight w:val="70"/>
        </w:trPr>
        <w:tc>
          <w:tcPr>
            <w:tcW w:w="4590" w:type="dxa"/>
            <w:shd w:val="clear" w:color="auto" w:fill="auto"/>
          </w:tcPr>
          <w:p w14:paraId="4FA3253B" w14:textId="77777777" w:rsidR="004328A5" w:rsidRPr="00957FDB" w:rsidRDefault="004328A5" w:rsidP="009C5FEE">
            <w:pPr>
              <w:tabs>
                <w:tab w:val="left" w:pos="3240"/>
              </w:tabs>
              <w:spacing w:line="240" w:lineRule="atLeast"/>
              <w:ind w:right="-113"/>
              <w:jc w:val="both"/>
              <w:rPr>
                <w:sz w:val="20"/>
                <w:szCs w:val="20"/>
              </w:rPr>
            </w:pPr>
          </w:p>
        </w:tc>
        <w:tc>
          <w:tcPr>
            <w:tcW w:w="1170" w:type="dxa"/>
          </w:tcPr>
          <w:p w14:paraId="40D8245F" w14:textId="77777777" w:rsidR="004328A5" w:rsidRPr="00957FDB" w:rsidRDefault="004C15BC" w:rsidP="009C5FEE">
            <w:pPr>
              <w:snapToGrid w:val="0"/>
              <w:spacing w:line="220" w:lineRule="exact"/>
              <w:ind w:left="-113" w:right="-108"/>
              <w:jc w:val="center"/>
              <w:rPr>
                <w:sz w:val="20"/>
                <w:szCs w:val="20"/>
              </w:rPr>
            </w:pPr>
            <w:r w:rsidRPr="00957FDB">
              <w:rPr>
                <w:sz w:val="20"/>
                <w:szCs w:val="20"/>
              </w:rPr>
              <w:t xml:space="preserve">The </w:t>
            </w:r>
            <w:proofErr w:type="spellStart"/>
            <w:r w:rsidRPr="00957FDB">
              <w:rPr>
                <w:sz w:val="20"/>
                <w:szCs w:val="20"/>
              </w:rPr>
              <w:t>Bo</w:t>
            </w:r>
            <w:r w:rsidR="004328A5" w:rsidRPr="00957FDB">
              <w:rPr>
                <w:sz w:val="20"/>
                <w:szCs w:val="20"/>
              </w:rPr>
              <w:t>T’s</w:t>
            </w:r>
            <w:proofErr w:type="spellEnd"/>
          </w:p>
        </w:tc>
        <w:tc>
          <w:tcPr>
            <w:tcW w:w="1170" w:type="dxa"/>
            <w:shd w:val="clear" w:color="auto" w:fill="auto"/>
            <w:vAlign w:val="bottom"/>
          </w:tcPr>
          <w:p w14:paraId="3EF8257B" w14:textId="77777777" w:rsidR="004328A5" w:rsidRPr="00957FDB" w:rsidRDefault="004328A5" w:rsidP="009C5FEE">
            <w:pPr>
              <w:snapToGrid w:val="0"/>
              <w:spacing w:line="220" w:lineRule="exact"/>
              <w:ind w:left="-113" w:right="-108"/>
              <w:jc w:val="center"/>
              <w:rPr>
                <w:sz w:val="20"/>
                <w:szCs w:val="20"/>
              </w:rPr>
            </w:pPr>
          </w:p>
        </w:tc>
        <w:tc>
          <w:tcPr>
            <w:tcW w:w="1170" w:type="dxa"/>
            <w:shd w:val="clear" w:color="auto" w:fill="auto"/>
          </w:tcPr>
          <w:p w14:paraId="50C2B8C6" w14:textId="77777777" w:rsidR="004328A5" w:rsidRPr="00957FDB" w:rsidRDefault="004C15BC" w:rsidP="009C5FEE">
            <w:pPr>
              <w:snapToGrid w:val="0"/>
              <w:spacing w:line="220" w:lineRule="exact"/>
              <w:ind w:left="-113" w:right="-108"/>
              <w:jc w:val="center"/>
              <w:rPr>
                <w:sz w:val="20"/>
                <w:szCs w:val="20"/>
              </w:rPr>
            </w:pPr>
            <w:r w:rsidRPr="00957FDB">
              <w:rPr>
                <w:sz w:val="20"/>
                <w:szCs w:val="20"/>
              </w:rPr>
              <w:t xml:space="preserve">The </w:t>
            </w:r>
            <w:proofErr w:type="spellStart"/>
            <w:r w:rsidRPr="00957FDB">
              <w:rPr>
                <w:sz w:val="20"/>
                <w:szCs w:val="20"/>
              </w:rPr>
              <w:t>Bo</w:t>
            </w:r>
            <w:r w:rsidR="004328A5" w:rsidRPr="00957FDB">
              <w:rPr>
                <w:sz w:val="20"/>
                <w:szCs w:val="20"/>
              </w:rPr>
              <w:t>T’s</w:t>
            </w:r>
            <w:proofErr w:type="spellEnd"/>
          </w:p>
        </w:tc>
        <w:tc>
          <w:tcPr>
            <w:tcW w:w="1170" w:type="dxa"/>
            <w:shd w:val="clear" w:color="auto" w:fill="auto"/>
            <w:vAlign w:val="bottom"/>
          </w:tcPr>
          <w:p w14:paraId="59375CA5" w14:textId="77777777" w:rsidR="004328A5" w:rsidRPr="00957FDB" w:rsidRDefault="004328A5" w:rsidP="009C5FEE">
            <w:pPr>
              <w:snapToGrid w:val="0"/>
              <w:spacing w:line="220" w:lineRule="exact"/>
              <w:ind w:left="-113" w:right="-108"/>
              <w:jc w:val="center"/>
              <w:rPr>
                <w:sz w:val="20"/>
                <w:szCs w:val="20"/>
              </w:rPr>
            </w:pPr>
          </w:p>
        </w:tc>
      </w:tr>
      <w:tr w:rsidR="004328A5" w:rsidRPr="00957FDB" w14:paraId="4B026797" w14:textId="77777777" w:rsidTr="00E46416">
        <w:tc>
          <w:tcPr>
            <w:tcW w:w="4590" w:type="dxa"/>
            <w:shd w:val="clear" w:color="auto" w:fill="auto"/>
          </w:tcPr>
          <w:p w14:paraId="1B626931" w14:textId="77777777" w:rsidR="004328A5" w:rsidRPr="00957FDB" w:rsidRDefault="004328A5" w:rsidP="009C5FEE">
            <w:pPr>
              <w:tabs>
                <w:tab w:val="left" w:pos="3240"/>
              </w:tabs>
              <w:spacing w:line="240" w:lineRule="atLeast"/>
              <w:ind w:right="-113"/>
              <w:jc w:val="both"/>
              <w:rPr>
                <w:sz w:val="20"/>
                <w:szCs w:val="20"/>
              </w:rPr>
            </w:pPr>
          </w:p>
        </w:tc>
        <w:tc>
          <w:tcPr>
            <w:tcW w:w="1170" w:type="dxa"/>
          </w:tcPr>
          <w:p w14:paraId="296A4568" w14:textId="77777777" w:rsidR="004328A5" w:rsidRPr="00957FDB" w:rsidRDefault="004328A5" w:rsidP="009C5FEE">
            <w:pPr>
              <w:snapToGrid w:val="0"/>
              <w:spacing w:line="220" w:lineRule="exact"/>
              <w:ind w:left="-113" w:right="-108"/>
              <w:jc w:val="center"/>
              <w:rPr>
                <w:sz w:val="20"/>
                <w:szCs w:val="20"/>
              </w:rPr>
            </w:pPr>
            <w:r w:rsidRPr="00957FDB">
              <w:rPr>
                <w:sz w:val="20"/>
                <w:szCs w:val="20"/>
              </w:rPr>
              <w:t>regulation</w:t>
            </w:r>
          </w:p>
        </w:tc>
        <w:tc>
          <w:tcPr>
            <w:tcW w:w="1170" w:type="dxa"/>
            <w:shd w:val="clear" w:color="auto" w:fill="auto"/>
            <w:vAlign w:val="bottom"/>
          </w:tcPr>
          <w:p w14:paraId="6CF580FE" w14:textId="77777777" w:rsidR="004328A5" w:rsidRPr="00957FDB" w:rsidRDefault="004328A5" w:rsidP="009C5FEE">
            <w:pPr>
              <w:snapToGrid w:val="0"/>
              <w:spacing w:line="220" w:lineRule="exact"/>
              <w:ind w:left="-113" w:right="-108"/>
              <w:jc w:val="center"/>
              <w:rPr>
                <w:sz w:val="20"/>
                <w:szCs w:val="20"/>
              </w:rPr>
            </w:pPr>
          </w:p>
        </w:tc>
        <w:tc>
          <w:tcPr>
            <w:tcW w:w="1170" w:type="dxa"/>
            <w:shd w:val="clear" w:color="auto" w:fill="auto"/>
          </w:tcPr>
          <w:p w14:paraId="216284CA" w14:textId="77777777" w:rsidR="004328A5" w:rsidRPr="00957FDB" w:rsidRDefault="004328A5" w:rsidP="009C5FEE">
            <w:pPr>
              <w:snapToGrid w:val="0"/>
              <w:spacing w:line="220" w:lineRule="exact"/>
              <w:ind w:left="-113" w:right="-108"/>
              <w:jc w:val="center"/>
              <w:rPr>
                <w:sz w:val="20"/>
                <w:szCs w:val="20"/>
              </w:rPr>
            </w:pPr>
            <w:r w:rsidRPr="00957FDB">
              <w:rPr>
                <w:sz w:val="20"/>
                <w:szCs w:val="20"/>
              </w:rPr>
              <w:t>regulation</w:t>
            </w:r>
          </w:p>
        </w:tc>
        <w:tc>
          <w:tcPr>
            <w:tcW w:w="1170" w:type="dxa"/>
            <w:shd w:val="clear" w:color="auto" w:fill="auto"/>
            <w:vAlign w:val="bottom"/>
          </w:tcPr>
          <w:p w14:paraId="5B8CFE3E" w14:textId="77777777" w:rsidR="004328A5" w:rsidRPr="00957FDB" w:rsidRDefault="004328A5" w:rsidP="009C5FEE">
            <w:pPr>
              <w:snapToGrid w:val="0"/>
              <w:spacing w:line="220" w:lineRule="exact"/>
              <w:ind w:left="-113" w:right="-108"/>
              <w:jc w:val="center"/>
              <w:rPr>
                <w:sz w:val="20"/>
                <w:szCs w:val="20"/>
              </w:rPr>
            </w:pPr>
          </w:p>
        </w:tc>
      </w:tr>
      <w:tr w:rsidR="004328A5" w:rsidRPr="00957FDB" w14:paraId="09CC359E" w14:textId="77777777" w:rsidTr="00E46416">
        <w:tc>
          <w:tcPr>
            <w:tcW w:w="4590" w:type="dxa"/>
            <w:shd w:val="clear" w:color="auto" w:fill="auto"/>
          </w:tcPr>
          <w:p w14:paraId="364CE83E" w14:textId="77777777" w:rsidR="004328A5" w:rsidRPr="00957FDB" w:rsidRDefault="004328A5" w:rsidP="009C5FEE">
            <w:pPr>
              <w:tabs>
                <w:tab w:val="left" w:pos="3240"/>
              </w:tabs>
              <w:spacing w:line="240" w:lineRule="atLeast"/>
              <w:ind w:right="-113"/>
              <w:jc w:val="both"/>
              <w:rPr>
                <w:sz w:val="20"/>
                <w:szCs w:val="20"/>
              </w:rPr>
            </w:pPr>
          </w:p>
        </w:tc>
        <w:tc>
          <w:tcPr>
            <w:tcW w:w="1170" w:type="dxa"/>
          </w:tcPr>
          <w:p w14:paraId="3F766AF0" w14:textId="77777777" w:rsidR="004328A5" w:rsidRPr="00957FDB" w:rsidRDefault="004328A5" w:rsidP="009C5FEE">
            <w:pPr>
              <w:snapToGrid w:val="0"/>
              <w:spacing w:line="220" w:lineRule="exact"/>
              <w:ind w:left="-113" w:right="-108"/>
              <w:jc w:val="center"/>
              <w:rPr>
                <w:sz w:val="20"/>
                <w:szCs w:val="20"/>
              </w:rPr>
            </w:pPr>
            <w:r w:rsidRPr="00957FDB">
              <w:rPr>
                <w:sz w:val="20"/>
                <w:szCs w:val="20"/>
              </w:rPr>
              <w:t>minimum</w:t>
            </w:r>
          </w:p>
        </w:tc>
        <w:tc>
          <w:tcPr>
            <w:tcW w:w="1170" w:type="dxa"/>
            <w:shd w:val="clear" w:color="auto" w:fill="auto"/>
            <w:vAlign w:val="bottom"/>
          </w:tcPr>
          <w:p w14:paraId="3CF15FEA" w14:textId="77777777" w:rsidR="004328A5" w:rsidRPr="00957FDB" w:rsidRDefault="004328A5" w:rsidP="009C5FEE">
            <w:pPr>
              <w:snapToGrid w:val="0"/>
              <w:spacing w:line="220" w:lineRule="exact"/>
              <w:ind w:left="-113" w:right="-108"/>
              <w:jc w:val="center"/>
              <w:rPr>
                <w:sz w:val="20"/>
                <w:szCs w:val="20"/>
              </w:rPr>
            </w:pPr>
          </w:p>
        </w:tc>
        <w:tc>
          <w:tcPr>
            <w:tcW w:w="1170" w:type="dxa"/>
            <w:shd w:val="clear" w:color="auto" w:fill="auto"/>
          </w:tcPr>
          <w:p w14:paraId="12F96EF9" w14:textId="77777777" w:rsidR="004328A5" w:rsidRPr="00957FDB" w:rsidRDefault="004328A5" w:rsidP="009C5FEE">
            <w:pPr>
              <w:snapToGrid w:val="0"/>
              <w:spacing w:line="220" w:lineRule="exact"/>
              <w:ind w:left="-113" w:right="-108"/>
              <w:jc w:val="center"/>
              <w:rPr>
                <w:sz w:val="20"/>
                <w:szCs w:val="20"/>
              </w:rPr>
            </w:pPr>
            <w:r w:rsidRPr="00957FDB">
              <w:rPr>
                <w:sz w:val="20"/>
                <w:szCs w:val="20"/>
              </w:rPr>
              <w:t>minimum</w:t>
            </w:r>
          </w:p>
        </w:tc>
        <w:tc>
          <w:tcPr>
            <w:tcW w:w="1170" w:type="dxa"/>
            <w:shd w:val="clear" w:color="auto" w:fill="auto"/>
            <w:vAlign w:val="bottom"/>
          </w:tcPr>
          <w:p w14:paraId="06230D91" w14:textId="77777777" w:rsidR="004328A5" w:rsidRPr="00957FDB" w:rsidRDefault="004328A5" w:rsidP="009C5FEE">
            <w:pPr>
              <w:snapToGrid w:val="0"/>
              <w:spacing w:line="220" w:lineRule="exact"/>
              <w:ind w:left="-113" w:right="-108"/>
              <w:jc w:val="center"/>
              <w:rPr>
                <w:sz w:val="20"/>
                <w:szCs w:val="20"/>
              </w:rPr>
            </w:pPr>
          </w:p>
        </w:tc>
      </w:tr>
      <w:tr w:rsidR="004328A5" w:rsidRPr="00957FDB" w14:paraId="3D130945" w14:textId="77777777" w:rsidTr="00E46416">
        <w:tc>
          <w:tcPr>
            <w:tcW w:w="4590" w:type="dxa"/>
            <w:shd w:val="clear" w:color="auto" w:fill="auto"/>
          </w:tcPr>
          <w:p w14:paraId="7A319BE0" w14:textId="77777777" w:rsidR="004328A5" w:rsidRPr="00957FDB" w:rsidRDefault="004328A5" w:rsidP="009C5FEE">
            <w:pPr>
              <w:tabs>
                <w:tab w:val="left" w:pos="3240"/>
              </w:tabs>
              <w:spacing w:line="240" w:lineRule="atLeast"/>
              <w:ind w:right="-113"/>
              <w:jc w:val="both"/>
              <w:rPr>
                <w:sz w:val="20"/>
                <w:szCs w:val="20"/>
              </w:rPr>
            </w:pPr>
          </w:p>
        </w:tc>
        <w:tc>
          <w:tcPr>
            <w:tcW w:w="1170" w:type="dxa"/>
          </w:tcPr>
          <w:p w14:paraId="5C35EA64" w14:textId="77777777" w:rsidR="004328A5" w:rsidRPr="00957FDB" w:rsidRDefault="001C04B8" w:rsidP="009C5FEE">
            <w:pPr>
              <w:snapToGrid w:val="0"/>
              <w:spacing w:line="220" w:lineRule="exact"/>
              <w:ind w:left="-113" w:right="-108"/>
              <w:jc w:val="center"/>
              <w:rPr>
                <w:sz w:val="20"/>
                <w:szCs w:val="20"/>
              </w:rPr>
            </w:pPr>
            <w:r w:rsidRPr="00957FDB">
              <w:rPr>
                <w:sz w:val="20"/>
                <w:szCs w:val="20"/>
              </w:rPr>
              <w:t>req</w:t>
            </w:r>
            <w:r w:rsidR="004328A5" w:rsidRPr="00957FDB">
              <w:rPr>
                <w:sz w:val="20"/>
                <w:szCs w:val="20"/>
              </w:rPr>
              <w:t>uirement</w:t>
            </w:r>
            <w:r w:rsidR="004328A5" w:rsidRPr="00957FDB">
              <w:rPr>
                <w:sz w:val="20"/>
                <w:szCs w:val="20"/>
                <w:vertAlign w:val="superscript"/>
                <w:cs/>
              </w:rPr>
              <w:t>*</w:t>
            </w:r>
          </w:p>
        </w:tc>
        <w:tc>
          <w:tcPr>
            <w:tcW w:w="1170" w:type="dxa"/>
            <w:shd w:val="clear" w:color="auto" w:fill="auto"/>
            <w:vAlign w:val="bottom"/>
          </w:tcPr>
          <w:p w14:paraId="1B6DEEA6" w14:textId="77777777" w:rsidR="004328A5" w:rsidRPr="00957FDB" w:rsidRDefault="004328A5" w:rsidP="009C5FEE">
            <w:pPr>
              <w:snapToGrid w:val="0"/>
              <w:spacing w:line="220" w:lineRule="exact"/>
              <w:ind w:left="-113" w:right="-108"/>
              <w:jc w:val="center"/>
              <w:rPr>
                <w:sz w:val="20"/>
                <w:szCs w:val="20"/>
              </w:rPr>
            </w:pPr>
            <w:r w:rsidRPr="00957FDB">
              <w:rPr>
                <w:sz w:val="20"/>
                <w:szCs w:val="20"/>
              </w:rPr>
              <w:t>201</w:t>
            </w:r>
            <w:r w:rsidR="00F41906" w:rsidRPr="00957FDB">
              <w:rPr>
                <w:sz w:val="20"/>
                <w:szCs w:val="20"/>
              </w:rPr>
              <w:t>9</w:t>
            </w:r>
          </w:p>
        </w:tc>
        <w:tc>
          <w:tcPr>
            <w:tcW w:w="1170" w:type="dxa"/>
            <w:shd w:val="clear" w:color="auto" w:fill="auto"/>
          </w:tcPr>
          <w:p w14:paraId="6369147E" w14:textId="77777777" w:rsidR="004328A5" w:rsidRPr="00957FDB" w:rsidRDefault="001C04B8" w:rsidP="009C5FEE">
            <w:pPr>
              <w:snapToGrid w:val="0"/>
              <w:spacing w:line="220" w:lineRule="exact"/>
              <w:ind w:left="-113" w:right="-108"/>
              <w:jc w:val="center"/>
              <w:rPr>
                <w:sz w:val="20"/>
                <w:szCs w:val="20"/>
              </w:rPr>
            </w:pPr>
            <w:r w:rsidRPr="00957FDB">
              <w:rPr>
                <w:sz w:val="20"/>
                <w:szCs w:val="20"/>
              </w:rPr>
              <w:t>req</w:t>
            </w:r>
            <w:r w:rsidR="004328A5" w:rsidRPr="00957FDB">
              <w:rPr>
                <w:sz w:val="20"/>
                <w:szCs w:val="20"/>
              </w:rPr>
              <w:t>uirement</w:t>
            </w:r>
            <w:r w:rsidR="004328A5" w:rsidRPr="00957FDB">
              <w:rPr>
                <w:sz w:val="20"/>
                <w:szCs w:val="20"/>
                <w:vertAlign w:val="superscript"/>
                <w:cs/>
              </w:rPr>
              <w:t>*</w:t>
            </w:r>
          </w:p>
        </w:tc>
        <w:tc>
          <w:tcPr>
            <w:tcW w:w="1170" w:type="dxa"/>
            <w:shd w:val="clear" w:color="auto" w:fill="auto"/>
            <w:vAlign w:val="bottom"/>
          </w:tcPr>
          <w:p w14:paraId="51441CD5" w14:textId="77777777" w:rsidR="004328A5" w:rsidRPr="00957FDB" w:rsidRDefault="004328A5" w:rsidP="009C5FEE">
            <w:pPr>
              <w:snapToGrid w:val="0"/>
              <w:spacing w:line="220" w:lineRule="exact"/>
              <w:ind w:left="-113" w:right="-108"/>
              <w:jc w:val="center"/>
              <w:rPr>
                <w:sz w:val="20"/>
                <w:szCs w:val="20"/>
              </w:rPr>
            </w:pPr>
            <w:r w:rsidRPr="00957FDB">
              <w:rPr>
                <w:sz w:val="20"/>
                <w:szCs w:val="20"/>
              </w:rPr>
              <w:t>201</w:t>
            </w:r>
            <w:r w:rsidR="00F41906" w:rsidRPr="00957FDB">
              <w:rPr>
                <w:sz w:val="20"/>
                <w:szCs w:val="20"/>
              </w:rPr>
              <w:t>8</w:t>
            </w:r>
          </w:p>
        </w:tc>
      </w:tr>
      <w:tr w:rsidR="004C15BC" w:rsidRPr="00957FDB" w14:paraId="67D842C8" w14:textId="77777777" w:rsidTr="00236A5D">
        <w:tc>
          <w:tcPr>
            <w:tcW w:w="4590" w:type="dxa"/>
            <w:shd w:val="clear" w:color="auto" w:fill="auto"/>
          </w:tcPr>
          <w:p w14:paraId="1E577981" w14:textId="77777777" w:rsidR="004C15BC" w:rsidRPr="00957FDB" w:rsidRDefault="004C15BC" w:rsidP="009C5FEE">
            <w:pPr>
              <w:tabs>
                <w:tab w:val="left" w:pos="3240"/>
              </w:tabs>
              <w:spacing w:line="240" w:lineRule="atLeast"/>
              <w:ind w:right="-113"/>
              <w:jc w:val="both"/>
              <w:rPr>
                <w:sz w:val="20"/>
                <w:szCs w:val="20"/>
              </w:rPr>
            </w:pPr>
          </w:p>
        </w:tc>
        <w:tc>
          <w:tcPr>
            <w:tcW w:w="4680" w:type="dxa"/>
            <w:gridSpan w:val="4"/>
          </w:tcPr>
          <w:p w14:paraId="1CDD10BF" w14:textId="77777777" w:rsidR="004C15BC" w:rsidRPr="00957FDB" w:rsidRDefault="004C15BC" w:rsidP="009C5FEE">
            <w:pPr>
              <w:tabs>
                <w:tab w:val="decimal" w:pos="660"/>
              </w:tabs>
              <w:snapToGrid w:val="0"/>
              <w:spacing w:line="220" w:lineRule="exact"/>
              <w:ind w:left="-113" w:right="12"/>
              <w:jc w:val="center"/>
              <w:rPr>
                <w:i/>
                <w:iCs/>
                <w:sz w:val="20"/>
                <w:szCs w:val="20"/>
              </w:rPr>
            </w:pPr>
            <w:r w:rsidRPr="00957FDB">
              <w:rPr>
                <w:i/>
                <w:iCs/>
                <w:sz w:val="20"/>
                <w:szCs w:val="20"/>
                <w:cs/>
              </w:rPr>
              <w:t>(%)</w:t>
            </w:r>
          </w:p>
        </w:tc>
      </w:tr>
      <w:tr w:rsidR="00F41906" w:rsidRPr="00957FDB" w14:paraId="78E711D3" w14:textId="77777777" w:rsidTr="00E46416">
        <w:tc>
          <w:tcPr>
            <w:tcW w:w="4590" w:type="dxa"/>
            <w:shd w:val="clear" w:color="auto" w:fill="auto"/>
          </w:tcPr>
          <w:p w14:paraId="6E86D2DD" w14:textId="77777777" w:rsidR="00F41906" w:rsidRPr="00957FDB" w:rsidRDefault="00F41906" w:rsidP="00F41906">
            <w:pPr>
              <w:tabs>
                <w:tab w:val="left" w:pos="0"/>
                <w:tab w:val="left" w:pos="3240"/>
              </w:tabs>
              <w:spacing w:line="240" w:lineRule="atLeast"/>
              <w:ind w:right="-113"/>
              <w:jc w:val="both"/>
              <w:rPr>
                <w:sz w:val="20"/>
                <w:szCs w:val="20"/>
              </w:rPr>
            </w:pPr>
            <w:r w:rsidRPr="00957FDB">
              <w:rPr>
                <w:sz w:val="20"/>
                <w:szCs w:val="20"/>
              </w:rPr>
              <w:t xml:space="preserve">Total capital </w:t>
            </w:r>
            <w:r w:rsidRPr="00957FDB">
              <w:rPr>
                <w:sz w:val="20"/>
                <w:szCs w:val="20"/>
                <w:cs/>
              </w:rPr>
              <w:t xml:space="preserve">/ </w:t>
            </w:r>
            <w:r w:rsidRPr="00957FDB">
              <w:rPr>
                <w:sz w:val="20"/>
                <w:szCs w:val="20"/>
              </w:rPr>
              <w:t xml:space="preserve">Total risk weighted assets                          </w:t>
            </w:r>
            <w:r w:rsidRPr="00957FDB">
              <w:rPr>
                <w:sz w:val="20"/>
                <w:szCs w:val="20"/>
                <w:cs/>
              </w:rPr>
              <w:t xml:space="preserve"> </w:t>
            </w:r>
          </w:p>
        </w:tc>
        <w:tc>
          <w:tcPr>
            <w:tcW w:w="1170" w:type="dxa"/>
          </w:tcPr>
          <w:p w14:paraId="45544AD1" w14:textId="77777777" w:rsidR="00F41906" w:rsidRPr="00957FDB" w:rsidRDefault="00697DA5" w:rsidP="00F41906">
            <w:pPr>
              <w:tabs>
                <w:tab w:val="decimal" w:pos="660"/>
              </w:tabs>
              <w:snapToGrid w:val="0"/>
              <w:spacing w:line="220" w:lineRule="exact"/>
              <w:ind w:left="-113" w:right="12"/>
              <w:rPr>
                <w:sz w:val="20"/>
                <w:szCs w:val="20"/>
              </w:rPr>
            </w:pPr>
            <w:r>
              <w:rPr>
                <w:sz w:val="20"/>
                <w:szCs w:val="20"/>
              </w:rPr>
              <w:t>11.5</w:t>
            </w:r>
          </w:p>
        </w:tc>
        <w:tc>
          <w:tcPr>
            <w:tcW w:w="1170" w:type="dxa"/>
            <w:shd w:val="clear" w:color="auto" w:fill="auto"/>
          </w:tcPr>
          <w:p w14:paraId="4DC7085F" w14:textId="77777777" w:rsidR="00F41906" w:rsidRPr="00957FDB" w:rsidRDefault="00D0186E" w:rsidP="00F41906">
            <w:pPr>
              <w:tabs>
                <w:tab w:val="decimal" w:pos="660"/>
              </w:tabs>
              <w:snapToGrid w:val="0"/>
              <w:spacing w:line="220" w:lineRule="exact"/>
              <w:ind w:left="-113" w:right="12"/>
              <w:rPr>
                <w:sz w:val="20"/>
                <w:szCs w:val="20"/>
              </w:rPr>
            </w:pPr>
            <w:r>
              <w:rPr>
                <w:sz w:val="20"/>
                <w:szCs w:val="20"/>
              </w:rPr>
              <w:t>16.5</w:t>
            </w:r>
          </w:p>
        </w:tc>
        <w:tc>
          <w:tcPr>
            <w:tcW w:w="1170" w:type="dxa"/>
            <w:shd w:val="clear" w:color="auto" w:fill="auto"/>
          </w:tcPr>
          <w:p w14:paraId="6798F32F" w14:textId="77777777" w:rsidR="00F41906" w:rsidRPr="00957FDB" w:rsidRDefault="00F41906" w:rsidP="00F41906">
            <w:pPr>
              <w:tabs>
                <w:tab w:val="decimal" w:pos="720"/>
              </w:tabs>
              <w:snapToGrid w:val="0"/>
              <w:rPr>
                <w:sz w:val="20"/>
                <w:szCs w:val="20"/>
              </w:rPr>
            </w:pPr>
            <w:r w:rsidRPr="00957FDB">
              <w:rPr>
                <w:sz w:val="20"/>
                <w:szCs w:val="20"/>
              </w:rPr>
              <w:t>10.375</w:t>
            </w:r>
          </w:p>
        </w:tc>
        <w:tc>
          <w:tcPr>
            <w:tcW w:w="1170" w:type="dxa"/>
            <w:shd w:val="clear" w:color="auto" w:fill="auto"/>
          </w:tcPr>
          <w:p w14:paraId="71B647A2" w14:textId="77777777"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16.6</w:t>
            </w:r>
          </w:p>
        </w:tc>
      </w:tr>
      <w:tr w:rsidR="00F41906" w:rsidRPr="00957FDB" w14:paraId="57B7C284" w14:textId="77777777" w:rsidTr="00C90053">
        <w:trPr>
          <w:trHeight w:val="162"/>
        </w:trPr>
        <w:tc>
          <w:tcPr>
            <w:tcW w:w="4590" w:type="dxa"/>
            <w:shd w:val="clear" w:color="auto" w:fill="auto"/>
          </w:tcPr>
          <w:p w14:paraId="53A3D525" w14:textId="77777777" w:rsidR="00F41906" w:rsidRPr="00957FDB" w:rsidRDefault="00F41906" w:rsidP="00F41906">
            <w:pPr>
              <w:tabs>
                <w:tab w:val="left" w:pos="0"/>
                <w:tab w:val="left" w:pos="3240"/>
                <w:tab w:val="left" w:pos="4032"/>
              </w:tabs>
              <w:spacing w:line="240" w:lineRule="atLeast"/>
              <w:ind w:right="-113"/>
              <w:jc w:val="both"/>
              <w:rPr>
                <w:sz w:val="20"/>
                <w:szCs w:val="20"/>
              </w:rPr>
            </w:pPr>
            <w:r w:rsidRPr="00957FDB">
              <w:rPr>
                <w:sz w:val="20"/>
                <w:szCs w:val="20"/>
              </w:rPr>
              <w:t xml:space="preserve">Total Tier 1 capital </w:t>
            </w:r>
            <w:r w:rsidRPr="00957FDB">
              <w:rPr>
                <w:sz w:val="20"/>
                <w:szCs w:val="20"/>
                <w:cs/>
              </w:rPr>
              <w:t xml:space="preserve">/ </w:t>
            </w:r>
            <w:r w:rsidRPr="00957FDB">
              <w:rPr>
                <w:sz w:val="20"/>
                <w:szCs w:val="20"/>
              </w:rPr>
              <w:t xml:space="preserve">Total risk weighted assets               </w:t>
            </w:r>
            <w:r w:rsidRPr="00957FDB">
              <w:rPr>
                <w:sz w:val="20"/>
                <w:szCs w:val="20"/>
                <w:cs/>
              </w:rPr>
              <w:t xml:space="preserve"> </w:t>
            </w:r>
          </w:p>
        </w:tc>
        <w:tc>
          <w:tcPr>
            <w:tcW w:w="1170" w:type="dxa"/>
          </w:tcPr>
          <w:p w14:paraId="4F34D245" w14:textId="77777777" w:rsidR="00F41906" w:rsidRPr="00957FDB" w:rsidRDefault="00697DA5" w:rsidP="00F41906">
            <w:pPr>
              <w:tabs>
                <w:tab w:val="decimal" w:pos="660"/>
              </w:tabs>
              <w:snapToGrid w:val="0"/>
              <w:spacing w:line="220" w:lineRule="exact"/>
              <w:ind w:left="-113" w:right="12"/>
              <w:rPr>
                <w:sz w:val="20"/>
                <w:szCs w:val="20"/>
              </w:rPr>
            </w:pPr>
            <w:r>
              <w:rPr>
                <w:sz w:val="20"/>
                <w:szCs w:val="20"/>
              </w:rPr>
              <w:t>9.0</w:t>
            </w:r>
          </w:p>
        </w:tc>
        <w:tc>
          <w:tcPr>
            <w:tcW w:w="1170" w:type="dxa"/>
            <w:shd w:val="clear" w:color="auto" w:fill="auto"/>
          </w:tcPr>
          <w:p w14:paraId="38737523" w14:textId="77777777" w:rsidR="00F41906" w:rsidRPr="00957FDB" w:rsidRDefault="00D0186E" w:rsidP="00F41906">
            <w:pPr>
              <w:tabs>
                <w:tab w:val="decimal" w:pos="660"/>
              </w:tabs>
              <w:snapToGrid w:val="0"/>
              <w:spacing w:line="220" w:lineRule="exact"/>
              <w:ind w:left="-113" w:right="12"/>
              <w:rPr>
                <w:sz w:val="20"/>
                <w:szCs w:val="20"/>
              </w:rPr>
            </w:pPr>
            <w:r>
              <w:rPr>
                <w:sz w:val="20"/>
                <w:szCs w:val="20"/>
              </w:rPr>
              <w:t>15.4</w:t>
            </w:r>
          </w:p>
        </w:tc>
        <w:tc>
          <w:tcPr>
            <w:tcW w:w="1170" w:type="dxa"/>
            <w:shd w:val="clear" w:color="auto" w:fill="auto"/>
          </w:tcPr>
          <w:p w14:paraId="406191E9" w14:textId="77777777" w:rsidR="00F41906" w:rsidRPr="00957FDB" w:rsidRDefault="00F41906" w:rsidP="00F41906">
            <w:pPr>
              <w:tabs>
                <w:tab w:val="decimal" w:pos="720"/>
              </w:tabs>
              <w:snapToGrid w:val="0"/>
              <w:rPr>
                <w:sz w:val="20"/>
                <w:szCs w:val="20"/>
              </w:rPr>
            </w:pPr>
            <w:r w:rsidRPr="00957FDB">
              <w:rPr>
                <w:sz w:val="20"/>
                <w:szCs w:val="20"/>
              </w:rPr>
              <w:t>7</w:t>
            </w:r>
            <w:r w:rsidRPr="00957FDB">
              <w:rPr>
                <w:sz w:val="20"/>
                <w:szCs w:val="20"/>
                <w:cs/>
              </w:rPr>
              <w:t>.</w:t>
            </w:r>
            <w:r w:rsidRPr="00957FDB">
              <w:rPr>
                <w:sz w:val="20"/>
                <w:szCs w:val="20"/>
              </w:rPr>
              <w:t>875</w:t>
            </w:r>
          </w:p>
        </w:tc>
        <w:tc>
          <w:tcPr>
            <w:tcW w:w="1170" w:type="dxa"/>
            <w:shd w:val="clear" w:color="auto" w:fill="auto"/>
          </w:tcPr>
          <w:p w14:paraId="7A277B72" w14:textId="77777777"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14.6</w:t>
            </w:r>
          </w:p>
        </w:tc>
      </w:tr>
      <w:tr w:rsidR="00F41906" w:rsidRPr="00957FDB" w14:paraId="6CBCDA41" w14:textId="77777777" w:rsidTr="00E46416">
        <w:tc>
          <w:tcPr>
            <w:tcW w:w="4590" w:type="dxa"/>
            <w:shd w:val="clear" w:color="auto" w:fill="auto"/>
          </w:tcPr>
          <w:p w14:paraId="3FAE36C4" w14:textId="77777777" w:rsidR="00F41906" w:rsidRPr="00957FDB" w:rsidRDefault="00F41906" w:rsidP="00F41906">
            <w:pPr>
              <w:tabs>
                <w:tab w:val="left" w:pos="0"/>
                <w:tab w:val="left" w:pos="3240"/>
                <w:tab w:val="left" w:pos="4032"/>
              </w:tabs>
              <w:spacing w:line="240" w:lineRule="atLeast"/>
              <w:ind w:right="-113"/>
              <w:jc w:val="both"/>
              <w:rPr>
                <w:sz w:val="20"/>
                <w:szCs w:val="20"/>
              </w:rPr>
            </w:pPr>
            <w:r w:rsidRPr="00957FDB">
              <w:rPr>
                <w:sz w:val="20"/>
                <w:szCs w:val="20"/>
              </w:rPr>
              <w:t xml:space="preserve">Total Tier 1 common equity </w:t>
            </w:r>
            <w:r w:rsidRPr="00957FDB">
              <w:rPr>
                <w:sz w:val="20"/>
                <w:szCs w:val="20"/>
                <w:cs/>
              </w:rPr>
              <w:t xml:space="preserve">/ </w:t>
            </w:r>
            <w:r w:rsidRPr="00957FDB">
              <w:rPr>
                <w:sz w:val="20"/>
                <w:szCs w:val="20"/>
              </w:rPr>
              <w:t xml:space="preserve">Total risk weighted assets </w:t>
            </w:r>
            <w:r w:rsidRPr="00957FDB">
              <w:rPr>
                <w:sz w:val="20"/>
                <w:szCs w:val="20"/>
                <w:cs/>
              </w:rPr>
              <w:t xml:space="preserve"> </w:t>
            </w:r>
          </w:p>
        </w:tc>
        <w:tc>
          <w:tcPr>
            <w:tcW w:w="1170" w:type="dxa"/>
          </w:tcPr>
          <w:p w14:paraId="1977DDDD" w14:textId="77777777" w:rsidR="00F41906" w:rsidRPr="00957FDB" w:rsidRDefault="00697DA5" w:rsidP="00BC0C27">
            <w:pPr>
              <w:tabs>
                <w:tab w:val="decimal" w:pos="660"/>
              </w:tabs>
              <w:snapToGrid w:val="0"/>
              <w:spacing w:line="220" w:lineRule="exact"/>
              <w:ind w:left="-113" w:right="12"/>
              <w:rPr>
                <w:sz w:val="20"/>
                <w:szCs w:val="20"/>
              </w:rPr>
            </w:pPr>
            <w:r>
              <w:rPr>
                <w:sz w:val="20"/>
                <w:szCs w:val="20"/>
              </w:rPr>
              <w:t>7.5</w:t>
            </w:r>
          </w:p>
        </w:tc>
        <w:tc>
          <w:tcPr>
            <w:tcW w:w="1170" w:type="dxa"/>
            <w:shd w:val="clear" w:color="auto" w:fill="auto"/>
          </w:tcPr>
          <w:p w14:paraId="268726E7" w14:textId="77777777" w:rsidR="00F41906" w:rsidRPr="00957FDB" w:rsidRDefault="00D0186E" w:rsidP="00F41906">
            <w:pPr>
              <w:tabs>
                <w:tab w:val="decimal" w:pos="660"/>
              </w:tabs>
              <w:snapToGrid w:val="0"/>
              <w:spacing w:line="220" w:lineRule="exact"/>
              <w:ind w:left="-113" w:right="12"/>
              <w:rPr>
                <w:sz w:val="20"/>
                <w:szCs w:val="20"/>
              </w:rPr>
            </w:pPr>
            <w:r>
              <w:rPr>
                <w:sz w:val="20"/>
                <w:szCs w:val="20"/>
              </w:rPr>
              <w:t>15.4</w:t>
            </w:r>
          </w:p>
        </w:tc>
        <w:tc>
          <w:tcPr>
            <w:tcW w:w="1170" w:type="dxa"/>
            <w:shd w:val="clear" w:color="auto" w:fill="auto"/>
          </w:tcPr>
          <w:p w14:paraId="29EC2790" w14:textId="77777777" w:rsidR="00F41906" w:rsidRPr="00957FDB" w:rsidRDefault="00327964" w:rsidP="00F41906">
            <w:pPr>
              <w:tabs>
                <w:tab w:val="decimal" w:pos="720"/>
              </w:tabs>
              <w:snapToGrid w:val="0"/>
              <w:rPr>
                <w:sz w:val="20"/>
                <w:szCs w:val="20"/>
              </w:rPr>
            </w:pPr>
            <w:r w:rsidRPr="00957FDB">
              <w:rPr>
                <w:sz w:val="20"/>
                <w:szCs w:val="20"/>
              </w:rPr>
              <w:t>6.375</w:t>
            </w:r>
          </w:p>
        </w:tc>
        <w:tc>
          <w:tcPr>
            <w:tcW w:w="1170" w:type="dxa"/>
            <w:shd w:val="clear" w:color="auto" w:fill="auto"/>
          </w:tcPr>
          <w:p w14:paraId="63B68944" w14:textId="77777777"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14.6</w:t>
            </w:r>
          </w:p>
        </w:tc>
      </w:tr>
      <w:tr w:rsidR="00F41906" w:rsidRPr="00957FDB" w14:paraId="11536A48" w14:textId="77777777" w:rsidTr="00E46416">
        <w:tc>
          <w:tcPr>
            <w:tcW w:w="4590" w:type="dxa"/>
            <w:shd w:val="clear" w:color="auto" w:fill="auto"/>
          </w:tcPr>
          <w:p w14:paraId="240DE6AD" w14:textId="77777777" w:rsidR="00F41906" w:rsidRPr="00957FDB" w:rsidRDefault="00F41906" w:rsidP="00F41906">
            <w:pPr>
              <w:tabs>
                <w:tab w:val="left" w:pos="0"/>
              </w:tabs>
              <w:spacing w:line="240" w:lineRule="atLeast"/>
              <w:jc w:val="both"/>
              <w:rPr>
                <w:sz w:val="20"/>
                <w:szCs w:val="20"/>
              </w:rPr>
            </w:pPr>
            <w:r w:rsidRPr="00957FDB">
              <w:rPr>
                <w:sz w:val="20"/>
                <w:szCs w:val="20"/>
              </w:rPr>
              <w:t xml:space="preserve">Total Tier 2 capital </w:t>
            </w:r>
            <w:r w:rsidRPr="00957FDB">
              <w:rPr>
                <w:sz w:val="20"/>
                <w:szCs w:val="20"/>
                <w:cs/>
              </w:rPr>
              <w:t xml:space="preserve">/ </w:t>
            </w:r>
            <w:r w:rsidRPr="00957FDB">
              <w:rPr>
                <w:sz w:val="20"/>
                <w:szCs w:val="20"/>
              </w:rPr>
              <w:t>Total risk weighted assets</w:t>
            </w:r>
          </w:p>
        </w:tc>
        <w:tc>
          <w:tcPr>
            <w:tcW w:w="1170" w:type="dxa"/>
          </w:tcPr>
          <w:p w14:paraId="44574673" w14:textId="77777777" w:rsidR="00F41906" w:rsidRPr="00957FDB" w:rsidRDefault="00F41906" w:rsidP="00F41906">
            <w:pPr>
              <w:tabs>
                <w:tab w:val="decimal" w:pos="660"/>
              </w:tabs>
              <w:snapToGrid w:val="0"/>
              <w:spacing w:line="220" w:lineRule="exact"/>
              <w:ind w:left="-113" w:right="12"/>
              <w:rPr>
                <w:sz w:val="20"/>
                <w:szCs w:val="20"/>
              </w:rPr>
            </w:pPr>
          </w:p>
        </w:tc>
        <w:tc>
          <w:tcPr>
            <w:tcW w:w="1170" w:type="dxa"/>
            <w:shd w:val="clear" w:color="auto" w:fill="auto"/>
          </w:tcPr>
          <w:p w14:paraId="63368E2E" w14:textId="77777777" w:rsidR="00F41906" w:rsidRPr="00957FDB" w:rsidRDefault="00D0186E" w:rsidP="00F41906">
            <w:pPr>
              <w:tabs>
                <w:tab w:val="decimal" w:pos="660"/>
              </w:tabs>
              <w:snapToGrid w:val="0"/>
              <w:spacing w:line="220" w:lineRule="exact"/>
              <w:ind w:left="-113" w:right="12"/>
              <w:rPr>
                <w:sz w:val="20"/>
                <w:szCs w:val="20"/>
              </w:rPr>
            </w:pPr>
            <w:r>
              <w:rPr>
                <w:sz w:val="20"/>
                <w:szCs w:val="20"/>
              </w:rPr>
              <w:t>1.1</w:t>
            </w:r>
          </w:p>
        </w:tc>
        <w:tc>
          <w:tcPr>
            <w:tcW w:w="1170" w:type="dxa"/>
            <w:shd w:val="clear" w:color="auto" w:fill="auto"/>
          </w:tcPr>
          <w:p w14:paraId="3EF963D6" w14:textId="77777777" w:rsidR="00F41906" w:rsidRPr="00957FDB" w:rsidRDefault="00F41906" w:rsidP="00C90053">
            <w:pPr>
              <w:tabs>
                <w:tab w:val="decimal" w:pos="720"/>
              </w:tabs>
              <w:snapToGrid w:val="0"/>
              <w:rPr>
                <w:sz w:val="20"/>
                <w:szCs w:val="20"/>
              </w:rPr>
            </w:pPr>
          </w:p>
        </w:tc>
        <w:tc>
          <w:tcPr>
            <w:tcW w:w="1170" w:type="dxa"/>
            <w:shd w:val="clear" w:color="auto" w:fill="auto"/>
          </w:tcPr>
          <w:p w14:paraId="0077DC84" w14:textId="77777777" w:rsidR="00F41906" w:rsidRPr="00957FDB" w:rsidRDefault="00F41906" w:rsidP="00F41906">
            <w:pPr>
              <w:tabs>
                <w:tab w:val="decimal" w:pos="660"/>
              </w:tabs>
              <w:snapToGrid w:val="0"/>
              <w:spacing w:line="220" w:lineRule="exact"/>
              <w:ind w:left="-113" w:right="12"/>
              <w:rPr>
                <w:sz w:val="20"/>
                <w:szCs w:val="20"/>
              </w:rPr>
            </w:pPr>
            <w:r w:rsidRPr="00957FDB">
              <w:rPr>
                <w:sz w:val="20"/>
                <w:szCs w:val="20"/>
              </w:rPr>
              <w:t>2.0</w:t>
            </w:r>
          </w:p>
        </w:tc>
      </w:tr>
      <w:tr w:rsidR="00F41906" w:rsidRPr="00957FDB" w14:paraId="0553531A" w14:textId="77777777" w:rsidTr="00E46416">
        <w:tc>
          <w:tcPr>
            <w:tcW w:w="4590" w:type="dxa"/>
            <w:shd w:val="clear" w:color="auto" w:fill="auto"/>
          </w:tcPr>
          <w:p w14:paraId="4820F3B8" w14:textId="77777777" w:rsidR="00F41906" w:rsidRPr="00957FDB" w:rsidRDefault="00F41906" w:rsidP="00F41906">
            <w:pPr>
              <w:tabs>
                <w:tab w:val="left" w:pos="0"/>
              </w:tabs>
              <w:spacing w:line="240" w:lineRule="atLeast"/>
              <w:jc w:val="both"/>
              <w:rPr>
                <w:sz w:val="20"/>
                <w:szCs w:val="20"/>
              </w:rPr>
            </w:pPr>
          </w:p>
        </w:tc>
        <w:tc>
          <w:tcPr>
            <w:tcW w:w="1170" w:type="dxa"/>
          </w:tcPr>
          <w:p w14:paraId="3332BB97" w14:textId="77777777" w:rsidR="00F41906" w:rsidRPr="00957FDB" w:rsidRDefault="00F41906" w:rsidP="00F41906">
            <w:pPr>
              <w:tabs>
                <w:tab w:val="decimal" w:pos="660"/>
              </w:tabs>
              <w:snapToGrid w:val="0"/>
              <w:spacing w:line="220" w:lineRule="exact"/>
              <w:ind w:left="-113" w:right="12"/>
              <w:rPr>
                <w:sz w:val="20"/>
                <w:szCs w:val="20"/>
              </w:rPr>
            </w:pPr>
          </w:p>
        </w:tc>
        <w:tc>
          <w:tcPr>
            <w:tcW w:w="1170" w:type="dxa"/>
            <w:shd w:val="clear" w:color="auto" w:fill="auto"/>
          </w:tcPr>
          <w:p w14:paraId="3C5354A4" w14:textId="77777777" w:rsidR="00F41906" w:rsidRPr="00957FDB" w:rsidRDefault="00F41906" w:rsidP="00F41906">
            <w:pPr>
              <w:tabs>
                <w:tab w:val="decimal" w:pos="660"/>
              </w:tabs>
              <w:snapToGrid w:val="0"/>
              <w:spacing w:line="220" w:lineRule="exact"/>
              <w:ind w:left="-113" w:right="12"/>
              <w:rPr>
                <w:sz w:val="20"/>
                <w:szCs w:val="20"/>
              </w:rPr>
            </w:pPr>
          </w:p>
        </w:tc>
        <w:tc>
          <w:tcPr>
            <w:tcW w:w="1170" w:type="dxa"/>
            <w:shd w:val="clear" w:color="auto" w:fill="auto"/>
          </w:tcPr>
          <w:p w14:paraId="63E2E7AD" w14:textId="77777777" w:rsidR="00F41906" w:rsidRPr="00957FDB" w:rsidRDefault="00F41906" w:rsidP="00F41906">
            <w:pPr>
              <w:snapToGrid w:val="0"/>
              <w:rPr>
                <w:sz w:val="20"/>
                <w:szCs w:val="20"/>
              </w:rPr>
            </w:pPr>
          </w:p>
        </w:tc>
        <w:tc>
          <w:tcPr>
            <w:tcW w:w="1170" w:type="dxa"/>
            <w:shd w:val="clear" w:color="auto" w:fill="auto"/>
          </w:tcPr>
          <w:p w14:paraId="12DEB85C" w14:textId="77777777" w:rsidR="00F41906" w:rsidRPr="00957FDB" w:rsidRDefault="00F41906" w:rsidP="00F41906">
            <w:pPr>
              <w:tabs>
                <w:tab w:val="decimal" w:pos="660"/>
              </w:tabs>
              <w:snapToGrid w:val="0"/>
              <w:spacing w:line="220" w:lineRule="exact"/>
              <w:ind w:left="-113" w:right="12"/>
              <w:rPr>
                <w:sz w:val="20"/>
                <w:szCs w:val="20"/>
              </w:rPr>
            </w:pPr>
          </w:p>
        </w:tc>
      </w:tr>
      <w:tr w:rsidR="00F41906" w:rsidRPr="00957FDB" w14:paraId="08F01616" w14:textId="77777777" w:rsidTr="00236A5D">
        <w:tc>
          <w:tcPr>
            <w:tcW w:w="9270" w:type="dxa"/>
            <w:gridSpan w:val="5"/>
            <w:shd w:val="clear" w:color="auto" w:fill="auto"/>
          </w:tcPr>
          <w:p w14:paraId="68A7D054" w14:textId="6E5664BC" w:rsidR="00F41906" w:rsidRPr="00957FDB" w:rsidRDefault="00F41906" w:rsidP="001135CD">
            <w:pPr>
              <w:tabs>
                <w:tab w:val="left" w:pos="192"/>
              </w:tabs>
              <w:snapToGrid w:val="0"/>
              <w:spacing w:line="220" w:lineRule="exact"/>
              <w:rPr>
                <w:sz w:val="20"/>
                <w:szCs w:val="20"/>
              </w:rPr>
            </w:pPr>
            <w:r w:rsidRPr="00957FDB">
              <w:rPr>
                <w:sz w:val="18"/>
                <w:szCs w:val="18"/>
                <w:vertAlign w:val="superscript"/>
                <w:cs/>
              </w:rPr>
              <w:t>*</w:t>
            </w:r>
            <w:r w:rsidRPr="00957FDB">
              <w:rPr>
                <w:sz w:val="18"/>
                <w:szCs w:val="18"/>
              </w:rPr>
              <w:tab/>
            </w:r>
            <w:r w:rsidRPr="00957FDB">
              <w:rPr>
                <w:sz w:val="16"/>
                <w:szCs w:val="16"/>
              </w:rPr>
              <w:t xml:space="preserve">Conservation buffer requires additional Common Equity Tier 1 of 0.625% per annum from 1 January 2016 onwards until reaching 2.5%  </w:t>
            </w:r>
          </w:p>
        </w:tc>
      </w:tr>
    </w:tbl>
    <w:p w14:paraId="7D8C0F39" w14:textId="4352DF7C" w:rsidR="004328A5" w:rsidRDefault="000944ED" w:rsidP="001135CD">
      <w:pPr>
        <w:ind w:left="207"/>
        <w:rPr>
          <w:sz w:val="16"/>
          <w:szCs w:val="16"/>
        </w:rPr>
      </w:pPr>
      <w:r w:rsidRPr="00957FDB">
        <w:t xml:space="preserve">        </w:t>
      </w:r>
      <w:r w:rsidR="001135CD">
        <w:t xml:space="preserve"> </w:t>
      </w:r>
      <w:r w:rsidRPr="00957FDB">
        <w:rPr>
          <w:sz w:val="16"/>
          <w:szCs w:val="16"/>
        </w:rPr>
        <w:t>in 2019</w:t>
      </w:r>
      <w:r w:rsidR="002A09C4">
        <w:rPr>
          <w:sz w:val="16"/>
          <w:szCs w:val="16"/>
        </w:rPr>
        <w:t>, and a D-SIB Buffer of 0.5% from 1 January 2019 increasing to 1.0% from 1 January 2020 onwards.</w:t>
      </w:r>
    </w:p>
    <w:p w14:paraId="0130F79F" w14:textId="77777777" w:rsidR="0074419F" w:rsidRPr="00957FDB" w:rsidRDefault="0074419F" w:rsidP="000944ED">
      <w:pPr>
        <w:ind w:left="43"/>
      </w:pPr>
    </w:p>
    <w:tbl>
      <w:tblPr>
        <w:tblW w:w="9378" w:type="dxa"/>
        <w:tblInd w:w="450" w:type="dxa"/>
        <w:tblLayout w:type="fixed"/>
        <w:tblLook w:val="0000" w:firstRow="0" w:lastRow="0" w:firstColumn="0" w:lastColumn="0" w:noHBand="0" w:noVBand="0"/>
      </w:tblPr>
      <w:tblGrid>
        <w:gridCol w:w="6660"/>
        <w:gridCol w:w="1170"/>
        <w:gridCol w:w="270"/>
        <w:gridCol w:w="1278"/>
      </w:tblGrid>
      <w:tr w:rsidR="004C15BC" w:rsidRPr="00957FDB" w14:paraId="5CB44E36" w14:textId="77777777" w:rsidTr="004D13E3">
        <w:trPr>
          <w:trHeight w:val="110"/>
        </w:trPr>
        <w:tc>
          <w:tcPr>
            <w:tcW w:w="6660" w:type="dxa"/>
            <w:shd w:val="clear" w:color="auto" w:fill="auto"/>
          </w:tcPr>
          <w:p w14:paraId="4E983041" w14:textId="77777777" w:rsidR="004C15BC" w:rsidRPr="00957FDB" w:rsidRDefault="004C15BC" w:rsidP="009C5FEE">
            <w:pPr>
              <w:tabs>
                <w:tab w:val="decimal" w:pos="708"/>
              </w:tabs>
              <w:snapToGrid w:val="0"/>
              <w:ind w:left="-113"/>
              <w:contextualSpacing/>
              <w:rPr>
                <w:sz w:val="20"/>
                <w:szCs w:val="20"/>
                <w:vertAlign w:val="superscript"/>
              </w:rPr>
            </w:pPr>
          </w:p>
        </w:tc>
        <w:tc>
          <w:tcPr>
            <w:tcW w:w="1170" w:type="dxa"/>
            <w:shd w:val="clear" w:color="auto" w:fill="auto"/>
            <w:vAlign w:val="bottom"/>
          </w:tcPr>
          <w:p w14:paraId="3F800EDF" w14:textId="77777777" w:rsidR="004C15BC" w:rsidRPr="00957FDB" w:rsidRDefault="004C15BC" w:rsidP="004D13E3">
            <w:pPr>
              <w:snapToGrid w:val="0"/>
              <w:ind w:right="-113"/>
              <w:jc w:val="center"/>
              <w:rPr>
                <w:sz w:val="20"/>
                <w:szCs w:val="20"/>
              </w:rPr>
            </w:pPr>
            <w:r w:rsidRPr="00957FDB">
              <w:rPr>
                <w:sz w:val="20"/>
                <w:szCs w:val="20"/>
              </w:rPr>
              <w:t>201</w:t>
            </w:r>
            <w:r w:rsidR="004D13E3" w:rsidRPr="00957FDB">
              <w:rPr>
                <w:sz w:val="20"/>
                <w:szCs w:val="20"/>
              </w:rPr>
              <w:t>9</w:t>
            </w:r>
          </w:p>
        </w:tc>
        <w:tc>
          <w:tcPr>
            <w:tcW w:w="270" w:type="dxa"/>
            <w:shd w:val="clear" w:color="auto" w:fill="auto"/>
            <w:vAlign w:val="bottom"/>
          </w:tcPr>
          <w:p w14:paraId="2EC75D79" w14:textId="77777777" w:rsidR="004C15BC" w:rsidRPr="00957FDB" w:rsidRDefault="004C15BC" w:rsidP="004D13E3">
            <w:pPr>
              <w:snapToGrid w:val="0"/>
              <w:ind w:right="-113"/>
              <w:contextualSpacing/>
              <w:jc w:val="center"/>
              <w:rPr>
                <w:sz w:val="20"/>
                <w:szCs w:val="20"/>
                <w:vertAlign w:val="superscript"/>
              </w:rPr>
            </w:pPr>
          </w:p>
        </w:tc>
        <w:tc>
          <w:tcPr>
            <w:tcW w:w="1278" w:type="dxa"/>
            <w:vAlign w:val="bottom"/>
          </w:tcPr>
          <w:p w14:paraId="3159CA58" w14:textId="77777777" w:rsidR="004C15BC" w:rsidRPr="00957FDB" w:rsidRDefault="004C15BC" w:rsidP="004D13E3">
            <w:pPr>
              <w:snapToGrid w:val="0"/>
              <w:ind w:right="-113"/>
              <w:jc w:val="center"/>
              <w:rPr>
                <w:sz w:val="20"/>
                <w:szCs w:val="20"/>
              </w:rPr>
            </w:pPr>
            <w:r w:rsidRPr="00957FDB">
              <w:rPr>
                <w:sz w:val="20"/>
                <w:szCs w:val="20"/>
              </w:rPr>
              <w:t>201</w:t>
            </w:r>
            <w:r w:rsidR="004D13E3" w:rsidRPr="00957FDB">
              <w:rPr>
                <w:sz w:val="20"/>
                <w:szCs w:val="20"/>
              </w:rPr>
              <w:t>8</w:t>
            </w:r>
          </w:p>
        </w:tc>
      </w:tr>
      <w:tr w:rsidR="004C15BC" w:rsidRPr="00957FDB" w14:paraId="12CA4E8E" w14:textId="77777777" w:rsidTr="004D13E3">
        <w:trPr>
          <w:trHeight w:val="110"/>
        </w:trPr>
        <w:tc>
          <w:tcPr>
            <w:tcW w:w="6660" w:type="dxa"/>
            <w:shd w:val="clear" w:color="auto" w:fill="auto"/>
          </w:tcPr>
          <w:p w14:paraId="0C2948F5" w14:textId="77777777" w:rsidR="004C15BC" w:rsidRPr="00957FDB" w:rsidRDefault="004C15BC" w:rsidP="009C5FEE">
            <w:pPr>
              <w:tabs>
                <w:tab w:val="decimal" w:pos="708"/>
              </w:tabs>
              <w:snapToGrid w:val="0"/>
              <w:ind w:left="-113"/>
              <w:contextualSpacing/>
              <w:rPr>
                <w:sz w:val="20"/>
                <w:szCs w:val="20"/>
                <w:vertAlign w:val="superscript"/>
              </w:rPr>
            </w:pPr>
          </w:p>
        </w:tc>
        <w:tc>
          <w:tcPr>
            <w:tcW w:w="2718" w:type="dxa"/>
            <w:gridSpan w:val="3"/>
            <w:shd w:val="clear" w:color="auto" w:fill="auto"/>
          </w:tcPr>
          <w:p w14:paraId="26E0A297" w14:textId="77777777" w:rsidR="004C15BC" w:rsidRPr="00957FDB" w:rsidRDefault="004C15BC" w:rsidP="009C5FEE">
            <w:pPr>
              <w:spacing w:line="220" w:lineRule="exact"/>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4D13E3" w:rsidRPr="00957FDB" w14:paraId="64522856" w14:textId="77777777" w:rsidTr="001E432E">
        <w:trPr>
          <w:trHeight w:val="110"/>
        </w:trPr>
        <w:tc>
          <w:tcPr>
            <w:tcW w:w="6660" w:type="dxa"/>
            <w:shd w:val="clear" w:color="auto" w:fill="auto"/>
          </w:tcPr>
          <w:p w14:paraId="5586B12A" w14:textId="77777777" w:rsidR="004D13E3" w:rsidRPr="00957FDB" w:rsidRDefault="004D13E3" w:rsidP="004D13E3">
            <w:pPr>
              <w:tabs>
                <w:tab w:val="decimal" w:pos="708"/>
              </w:tabs>
              <w:snapToGrid w:val="0"/>
              <w:contextualSpacing/>
              <w:rPr>
                <w:sz w:val="20"/>
                <w:szCs w:val="20"/>
                <w:vertAlign w:val="superscript"/>
              </w:rPr>
            </w:pPr>
            <w:r w:rsidRPr="00957FDB">
              <w:rPr>
                <w:sz w:val="20"/>
                <w:szCs w:val="20"/>
              </w:rPr>
              <w:t>Capital after deducting capital add</w:t>
            </w:r>
            <w:r w:rsidRPr="00957FDB">
              <w:rPr>
                <w:sz w:val="20"/>
                <w:szCs w:val="20"/>
                <w:cs/>
              </w:rPr>
              <w:t>-</w:t>
            </w:r>
            <w:r w:rsidRPr="00957FDB">
              <w:rPr>
                <w:sz w:val="20"/>
                <w:szCs w:val="20"/>
              </w:rPr>
              <w:t>on arising from Single Lending Limit</w:t>
            </w:r>
          </w:p>
        </w:tc>
        <w:tc>
          <w:tcPr>
            <w:tcW w:w="1170" w:type="dxa"/>
            <w:shd w:val="clear" w:color="auto" w:fill="auto"/>
            <w:vAlign w:val="bottom"/>
          </w:tcPr>
          <w:p w14:paraId="2B4781AF" w14:textId="77777777" w:rsidR="004D13E3" w:rsidRPr="00957FDB" w:rsidRDefault="00D0186E" w:rsidP="004D13E3">
            <w:pPr>
              <w:tabs>
                <w:tab w:val="decimal" w:pos="948"/>
              </w:tabs>
              <w:snapToGrid w:val="0"/>
              <w:ind w:left="-113" w:right="-113"/>
              <w:rPr>
                <w:sz w:val="20"/>
                <w:szCs w:val="20"/>
              </w:rPr>
            </w:pPr>
            <w:r>
              <w:rPr>
                <w:sz w:val="20"/>
                <w:szCs w:val="20"/>
              </w:rPr>
              <w:t>339,744</w:t>
            </w:r>
          </w:p>
        </w:tc>
        <w:tc>
          <w:tcPr>
            <w:tcW w:w="270" w:type="dxa"/>
            <w:shd w:val="clear" w:color="auto" w:fill="auto"/>
            <w:vAlign w:val="bottom"/>
          </w:tcPr>
          <w:p w14:paraId="7146DFDA" w14:textId="77777777" w:rsidR="004D13E3" w:rsidRPr="00957FDB" w:rsidRDefault="004D13E3" w:rsidP="004D13E3">
            <w:pPr>
              <w:snapToGrid w:val="0"/>
              <w:rPr>
                <w:sz w:val="20"/>
                <w:szCs w:val="20"/>
              </w:rPr>
            </w:pPr>
          </w:p>
        </w:tc>
        <w:tc>
          <w:tcPr>
            <w:tcW w:w="1278" w:type="dxa"/>
            <w:vAlign w:val="bottom"/>
          </w:tcPr>
          <w:p w14:paraId="4706A0C3" w14:textId="77777777" w:rsidR="004D13E3" w:rsidRPr="00957FDB" w:rsidRDefault="004D13E3" w:rsidP="004D13E3">
            <w:pPr>
              <w:tabs>
                <w:tab w:val="decimal" w:pos="948"/>
              </w:tabs>
              <w:snapToGrid w:val="0"/>
              <w:spacing w:line="220" w:lineRule="exact"/>
              <w:ind w:left="-113" w:right="-113"/>
              <w:rPr>
                <w:sz w:val="20"/>
                <w:szCs w:val="20"/>
              </w:rPr>
            </w:pPr>
            <w:r w:rsidRPr="00957FDB">
              <w:rPr>
                <w:sz w:val="20"/>
                <w:szCs w:val="20"/>
              </w:rPr>
              <w:t>348,136</w:t>
            </w:r>
          </w:p>
        </w:tc>
      </w:tr>
      <w:tr w:rsidR="004D13E3" w:rsidRPr="00957FDB" w14:paraId="33D09701" w14:textId="77777777" w:rsidTr="001E432E">
        <w:tc>
          <w:tcPr>
            <w:tcW w:w="6660" w:type="dxa"/>
            <w:shd w:val="clear" w:color="auto" w:fill="auto"/>
          </w:tcPr>
          <w:p w14:paraId="3EE260BB" w14:textId="77777777" w:rsidR="004D13E3" w:rsidRPr="00957FDB" w:rsidRDefault="004D13E3" w:rsidP="004D13E3">
            <w:pPr>
              <w:tabs>
                <w:tab w:val="left" w:pos="3240"/>
              </w:tabs>
              <w:ind w:right="-113"/>
              <w:jc w:val="both"/>
              <w:rPr>
                <w:spacing w:val="-2"/>
                <w:sz w:val="20"/>
                <w:szCs w:val="20"/>
              </w:rPr>
            </w:pPr>
            <w:r w:rsidRPr="00957FDB">
              <w:rPr>
                <w:spacing w:val="-2"/>
                <w:sz w:val="20"/>
                <w:szCs w:val="20"/>
              </w:rPr>
              <w:t>Capital ratio after deducting capital add</w:t>
            </w:r>
            <w:r w:rsidRPr="00957FDB">
              <w:rPr>
                <w:spacing w:val="-2"/>
                <w:sz w:val="20"/>
                <w:szCs w:val="20"/>
                <w:cs/>
              </w:rPr>
              <w:t>-</w:t>
            </w:r>
            <w:r w:rsidRPr="00957FDB">
              <w:rPr>
                <w:spacing w:val="-2"/>
                <w:sz w:val="20"/>
                <w:szCs w:val="20"/>
              </w:rPr>
              <w:t>on arising from</w:t>
            </w:r>
            <w:r w:rsidRPr="00957FDB">
              <w:rPr>
                <w:spacing w:val="-2"/>
                <w:sz w:val="20"/>
                <w:szCs w:val="20"/>
                <w:cs/>
              </w:rPr>
              <w:t xml:space="preserve"> </w:t>
            </w:r>
            <w:r w:rsidRPr="00957FDB">
              <w:rPr>
                <w:spacing w:val="-2"/>
                <w:sz w:val="20"/>
                <w:szCs w:val="20"/>
              </w:rPr>
              <w:t xml:space="preserve">Single Lending Limit </w:t>
            </w:r>
            <w:r w:rsidRPr="00957FDB">
              <w:rPr>
                <w:i/>
                <w:iCs/>
                <w:spacing w:val="-2"/>
                <w:sz w:val="20"/>
                <w:szCs w:val="20"/>
                <w:cs/>
              </w:rPr>
              <w:t>(%)</w:t>
            </w:r>
          </w:p>
        </w:tc>
        <w:tc>
          <w:tcPr>
            <w:tcW w:w="1170" w:type="dxa"/>
            <w:shd w:val="clear" w:color="auto" w:fill="auto"/>
            <w:vAlign w:val="bottom"/>
          </w:tcPr>
          <w:p w14:paraId="0DA5B895" w14:textId="77777777" w:rsidR="004D13E3" w:rsidRPr="00957FDB" w:rsidRDefault="00D0186E" w:rsidP="004D13E3">
            <w:pPr>
              <w:tabs>
                <w:tab w:val="decimal" w:pos="792"/>
              </w:tabs>
              <w:snapToGrid w:val="0"/>
              <w:ind w:left="-113" w:right="12"/>
              <w:rPr>
                <w:sz w:val="20"/>
                <w:szCs w:val="20"/>
              </w:rPr>
            </w:pPr>
            <w:r>
              <w:rPr>
                <w:sz w:val="20"/>
                <w:szCs w:val="20"/>
              </w:rPr>
              <w:t>16.5</w:t>
            </w:r>
          </w:p>
        </w:tc>
        <w:tc>
          <w:tcPr>
            <w:tcW w:w="270" w:type="dxa"/>
            <w:shd w:val="clear" w:color="auto" w:fill="auto"/>
            <w:vAlign w:val="bottom"/>
          </w:tcPr>
          <w:p w14:paraId="29A6ED05" w14:textId="77777777" w:rsidR="004D13E3" w:rsidRPr="00957FDB" w:rsidRDefault="004D13E3" w:rsidP="004D13E3">
            <w:pPr>
              <w:snapToGrid w:val="0"/>
              <w:rPr>
                <w:sz w:val="20"/>
                <w:szCs w:val="20"/>
              </w:rPr>
            </w:pPr>
          </w:p>
        </w:tc>
        <w:tc>
          <w:tcPr>
            <w:tcW w:w="1278" w:type="dxa"/>
            <w:shd w:val="clear" w:color="auto" w:fill="auto"/>
            <w:vAlign w:val="bottom"/>
          </w:tcPr>
          <w:p w14:paraId="03DF97D6" w14:textId="77777777" w:rsidR="004D13E3" w:rsidRPr="00957FDB" w:rsidRDefault="004D13E3" w:rsidP="004D13E3">
            <w:pPr>
              <w:tabs>
                <w:tab w:val="decimal" w:pos="792"/>
              </w:tabs>
              <w:snapToGrid w:val="0"/>
              <w:spacing w:line="220" w:lineRule="exact"/>
              <w:ind w:left="-113" w:right="12"/>
              <w:rPr>
                <w:sz w:val="20"/>
                <w:szCs w:val="20"/>
              </w:rPr>
            </w:pPr>
            <w:r w:rsidRPr="00957FDB">
              <w:rPr>
                <w:sz w:val="20"/>
                <w:szCs w:val="20"/>
              </w:rPr>
              <w:t>16.6</w:t>
            </w:r>
          </w:p>
        </w:tc>
      </w:tr>
    </w:tbl>
    <w:p w14:paraId="643DC5EC" w14:textId="77777777" w:rsidR="004328A5" w:rsidRPr="00957FDB" w:rsidRDefault="004328A5" w:rsidP="008713B3">
      <w:pPr>
        <w:ind w:left="450"/>
        <w:rPr>
          <w:sz w:val="22"/>
          <w:szCs w:val="22"/>
        </w:rPr>
      </w:pPr>
    </w:p>
    <w:p w14:paraId="30DED04B" w14:textId="77777777" w:rsidR="005C3B6A" w:rsidRPr="00957FDB" w:rsidRDefault="00A27D80" w:rsidP="009C5FEE">
      <w:pPr>
        <w:spacing w:line="240" w:lineRule="atLeast"/>
        <w:ind w:left="540" w:right="-28"/>
        <w:jc w:val="thaiDistribute"/>
        <w:rPr>
          <w:sz w:val="22"/>
          <w:szCs w:val="22"/>
        </w:rPr>
      </w:pPr>
      <w:r w:rsidRPr="00957FDB">
        <w:rPr>
          <w:sz w:val="22"/>
          <w:szCs w:val="22"/>
        </w:rPr>
        <w:t>Disclosures of capital maintenance information under Bank of Thailand Notification number Sor Nor Sor 4</w:t>
      </w:r>
      <w:r w:rsidRPr="00957FDB">
        <w:rPr>
          <w:sz w:val="22"/>
          <w:szCs w:val="22"/>
          <w:cs/>
        </w:rPr>
        <w:t>/</w:t>
      </w:r>
      <w:r w:rsidRPr="00957FDB">
        <w:rPr>
          <w:sz w:val="22"/>
          <w:szCs w:val="22"/>
        </w:rPr>
        <w:t>2556 dated 2 May 2013 on the Public Disclosures of Capital Maintenance for Commercial Banks and Bank of Thailand Notification number Sor Nor Sor 5</w:t>
      </w:r>
      <w:r w:rsidRPr="00957FDB">
        <w:rPr>
          <w:sz w:val="22"/>
          <w:szCs w:val="22"/>
          <w:cs/>
        </w:rPr>
        <w:t>/</w:t>
      </w:r>
      <w:r w:rsidRPr="00957FDB">
        <w:rPr>
          <w:sz w:val="22"/>
          <w:szCs w:val="22"/>
        </w:rPr>
        <w:t>2556 dated 2 May 2013</w:t>
      </w:r>
      <w:r w:rsidR="00230D1F" w:rsidRPr="00957FDB">
        <w:rPr>
          <w:sz w:val="22"/>
          <w:szCs w:val="22"/>
          <w:cs/>
        </w:rPr>
        <w:t xml:space="preserve"> </w:t>
      </w:r>
      <w:r w:rsidRPr="00957FDB">
        <w:rPr>
          <w:sz w:val="22"/>
          <w:szCs w:val="22"/>
        </w:rPr>
        <w:t>on the Public Disclosures of Capital Maintenance for Financial Group, were as follows</w:t>
      </w:r>
      <w:r w:rsidRPr="00957FDB">
        <w:rPr>
          <w:sz w:val="22"/>
          <w:szCs w:val="22"/>
          <w:cs/>
        </w:rPr>
        <w:t>:</w:t>
      </w:r>
    </w:p>
    <w:p w14:paraId="6EE993C0" w14:textId="77777777" w:rsidR="005C3B6A" w:rsidRPr="00957FDB" w:rsidRDefault="005C3B6A" w:rsidP="008713B3">
      <w:pPr>
        <w:spacing w:line="240" w:lineRule="atLeast"/>
        <w:ind w:left="540" w:right="-28"/>
        <w:jc w:val="both"/>
        <w:rPr>
          <w:sz w:val="22"/>
          <w:szCs w:val="22"/>
          <w:cs/>
        </w:rPr>
      </w:pPr>
    </w:p>
    <w:tbl>
      <w:tblPr>
        <w:tblW w:w="9286" w:type="dxa"/>
        <w:tblInd w:w="450" w:type="dxa"/>
        <w:tblLayout w:type="fixed"/>
        <w:tblCellMar>
          <w:left w:w="0" w:type="dxa"/>
          <w:right w:w="0" w:type="dxa"/>
        </w:tblCellMar>
        <w:tblLook w:val="0000" w:firstRow="0" w:lastRow="0" w:firstColumn="0" w:lastColumn="0" w:noHBand="0" w:noVBand="0"/>
      </w:tblPr>
      <w:tblGrid>
        <w:gridCol w:w="2283"/>
        <w:gridCol w:w="7003"/>
      </w:tblGrid>
      <w:tr w:rsidR="006D2767" w:rsidRPr="00957FDB" w14:paraId="7EF68474" w14:textId="77777777" w:rsidTr="006D2767">
        <w:trPr>
          <w:trHeight w:val="494"/>
        </w:trPr>
        <w:tc>
          <w:tcPr>
            <w:tcW w:w="2283" w:type="dxa"/>
            <w:shd w:val="clear" w:color="auto" w:fill="auto"/>
          </w:tcPr>
          <w:p w14:paraId="11D62A09" w14:textId="77777777" w:rsidR="006D2767" w:rsidRPr="00957FDB" w:rsidRDefault="006D2767" w:rsidP="009C5FEE">
            <w:pPr>
              <w:ind w:firstLine="90"/>
              <w:rPr>
                <w:sz w:val="22"/>
                <w:szCs w:val="22"/>
              </w:rPr>
            </w:pPr>
            <w:r w:rsidRPr="00957FDB">
              <w:rPr>
                <w:sz w:val="22"/>
                <w:szCs w:val="22"/>
              </w:rPr>
              <w:t>Location of disclosure</w:t>
            </w:r>
          </w:p>
        </w:tc>
        <w:tc>
          <w:tcPr>
            <w:tcW w:w="7003" w:type="dxa"/>
            <w:shd w:val="clear" w:color="auto" w:fill="auto"/>
          </w:tcPr>
          <w:p w14:paraId="6017435B" w14:textId="77777777" w:rsidR="006D2767" w:rsidRPr="00957FDB" w:rsidRDefault="006D2767" w:rsidP="009C5FEE">
            <w:pPr>
              <w:ind w:right="72"/>
              <w:rPr>
                <w:sz w:val="22"/>
                <w:szCs w:val="22"/>
              </w:rPr>
            </w:pPr>
            <w:r w:rsidRPr="00957FDB">
              <w:rPr>
                <w:sz w:val="22"/>
                <w:szCs w:val="22"/>
              </w:rPr>
              <w:t xml:space="preserve">The Bank’s website under Investor Relations section at </w:t>
            </w:r>
          </w:p>
          <w:p w14:paraId="777FDAB7" w14:textId="77777777" w:rsidR="006D2767" w:rsidRPr="00957FDB" w:rsidRDefault="0071348E" w:rsidP="009C5FEE">
            <w:pPr>
              <w:rPr>
                <w:u w:val="single"/>
              </w:rPr>
            </w:pPr>
            <w:hyperlink r:id="rId9" w:history="1">
              <w:r w:rsidR="006D2767" w:rsidRPr="00957FDB">
                <w:rPr>
                  <w:rStyle w:val="Hyperlink"/>
                  <w:color w:val="auto"/>
                  <w:sz w:val="22"/>
                  <w:szCs w:val="22"/>
                </w:rPr>
                <w:t>https://www.scb.co.th/en/investor-relations/financial-information.html</w:t>
              </w:r>
            </w:hyperlink>
          </w:p>
        </w:tc>
      </w:tr>
      <w:tr w:rsidR="006D2767" w:rsidRPr="00957FDB" w14:paraId="6727AFCF" w14:textId="77777777" w:rsidTr="006D2767">
        <w:trPr>
          <w:trHeight w:val="258"/>
        </w:trPr>
        <w:tc>
          <w:tcPr>
            <w:tcW w:w="2283" w:type="dxa"/>
            <w:shd w:val="clear" w:color="auto" w:fill="auto"/>
          </w:tcPr>
          <w:p w14:paraId="52445E96" w14:textId="77777777" w:rsidR="006D2767" w:rsidRPr="00957FDB" w:rsidRDefault="006D2767" w:rsidP="009C5FEE">
            <w:pPr>
              <w:ind w:left="117"/>
              <w:rPr>
                <w:sz w:val="22"/>
                <w:szCs w:val="22"/>
              </w:rPr>
            </w:pPr>
            <w:r w:rsidRPr="00957FDB">
              <w:rPr>
                <w:sz w:val="22"/>
                <w:szCs w:val="22"/>
              </w:rPr>
              <w:t>Date of disclosure</w:t>
            </w:r>
          </w:p>
        </w:tc>
        <w:tc>
          <w:tcPr>
            <w:tcW w:w="7003" w:type="dxa"/>
            <w:shd w:val="clear" w:color="auto" w:fill="auto"/>
          </w:tcPr>
          <w:p w14:paraId="23ED717E" w14:textId="77777777" w:rsidR="006D2767" w:rsidRPr="00957FDB" w:rsidRDefault="006D2767" w:rsidP="009C5FEE">
            <w:r w:rsidRPr="00957FDB">
              <w:rPr>
                <w:sz w:val="22"/>
                <w:szCs w:val="22"/>
              </w:rPr>
              <w:t xml:space="preserve">Within 4 months after the </w:t>
            </w:r>
            <w:r w:rsidR="008F614A">
              <w:rPr>
                <w:sz w:val="22"/>
                <w:szCs w:val="22"/>
              </w:rPr>
              <w:t>year</w:t>
            </w:r>
            <w:r w:rsidRPr="00957FDB">
              <w:rPr>
                <w:sz w:val="22"/>
                <w:szCs w:val="22"/>
              </w:rPr>
              <w:t xml:space="preserve"> end date as indicated in the </w:t>
            </w:r>
            <w:proofErr w:type="spellStart"/>
            <w:r w:rsidRPr="00957FDB">
              <w:rPr>
                <w:sz w:val="22"/>
                <w:szCs w:val="22"/>
              </w:rPr>
              <w:t>BoT</w:t>
            </w:r>
            <w:proofErr w:type="spellEnd"/>
            <w:r w:rsidRPr="00957FDB">
              <w:rPr>
                <w:sz w:val="22"/>
                <w:szCs w:val="22"/>
              </w:rPr>
              <w:t xml:space="preserve"> notification</w:t>
            </w:r>
          </w:p>
        </w:tc>
      </w:tr>
      <w:tr w:rsidR="006D2767" w:rsidRPr="00957FDB" w14:paraId="606A1BB3" w14:textId="77777777" w:rsidTr="006D2767">
        <w:trPr>
          <w:trHeight w:val="245"/>
        </w:trPr>
        <w:tc>
          <w:tcPr>
            <w:tcW w:w="2283" w:type="dxa"/>
            <w:shd w:val="clear" w:color="auto" w:fill="auto"/>
          </w:tcPr>
          <w:p w14:paraId="78908B83" w14:textId="77777777" w:rsidR="006D2767" w:rsidRPr="00957FDB" w:rsidRDefault="006D2767" w:rsidP="009C5FEE">
            <w:pPr>
              <w:ind w:left="117"/>
              <w:rPr>
                <w:sz w:val="22"/>
                <w:szCs w:val="22"/>
              </w:rPr>
            </w:pPr>
            <w:r w:rsidRPr="00957FDB">
              <w:rPr>
                <w:sz w:val="22"/>
                <w:szCs w:val="22"/>
              </w:rPr>
              <w:t xml:space="preserve">Information as of </w:t>
            </w:r>
          </w:p>
        </w:tc>
        <w:tc>
          <w:tcPr>
            <w:tcW w:w="7003" w:type="dxa"/>
            <w:shd w:val="clear" w:color="auto" w:fill="auto"/>
          </w:tcPr>
          <w:p w14:paraId="5C450F55" w14:textId="77777777" w:rsidR="006D2767" w:rsidRPr="00957FDB" w:rsidRDefault="006D2767" w:rsidP="009C5FEE">
            <w:r w:rsidRPr="00957FDB">
              <w:rPr>
                <w:sz w:val="22"/>
                <w:szCs w:val="22"/>
              </w:rPr>
              <w:t>31 December</w:t>
            </w:r>
            <w:r w:rsidRPr="00957FDB">
              <w:rPr>
                <w:color w:val="FF0000"/>
                <w:sz w:val="22"/>
                <w:szCs w:val="22"/>
                <w:cs/>
              </w:rPr>
              <w:t xml:space="preserve"> </w:t>
            </w:r>
            <w:r w:rsidRPr="00957FDB">
              <w:rPr>
                <w:sz w:val="22"/>
                <w:szCs w:val="22"/>
              </w:rPr>
              <w:t>201</w:t>
            </w:r>
            <w:r w:rsidR="00A6495E">
              <w:rPr>
                <w:sz w:val="22"/>
                <w:szCs w:val="22"/>
              </w:rPr>
              <w:t>9</w:t>
            </w:r>
          </w:p>
        </w:tc>
      </w:tr>
    </w:tbl>
    <w:p w14:paraId="61B58A7A" w14:textId="77777777" w:rsidR="00AA14DD" w:rsidRPr="00957FDB" w:rsidRDefault="00AA14DD" w:rsidP="009C5FEE">
      <w:pPr>
        <w:spacing w:line="240" w:lineRule="atLeast"/>
        <w:ind w:left="540" w:right="-28"/>
        <w:jc w:val="both"/>
        <w:rPr>
          <w:sz w:val="22"/>
          <w:szCs w:val="22"/>
        </w:rPr>
      </w:pPr>
    </w:p>
    <w:p w14:paraId="0C8E4C1B" w14:textId="77777777" w:rsidR="00AA65CD" w:rsidRDefault="00AA65CD" w:rsidP="009C5FEE">
      <w:pPr>
        <w:ind w:left="540"/>
        <w:jc w:val="thaiDistribute"/>
        <w:rPr>
          <w:sz w:val="22"/>
          <w:szCs w:val="22"/>
        </w:rPr>
      </w:pPr>
      <w:r w:rsidRPr="00957FDB">
        <w:rPr>
          <w:sz w:val="22"/>
          <w:szCs w:val="22"/>
        </w:rPr>
        <w:t xml:space="preserve">The disclosure for the </w:t>
      </w:r>
      <w:r w:rsidR="008F614A">
        <w:rPr>
          <w:sz w:val="22"/>
          <w:szCs w:val="22"/>
        </w:rPr>
        <w:t xml:space="preserve">year </w:t>
      </w:r>
      <w:r w:rsidRPr="00957FDB">
        <w:rPr>
          <w:sz w:val="22"/>
          <w:szCs w:val="22"/>
        </w:rPr>
        <w:t xml:space="preserve">ended </w:t>
      </w:r>
      <w:r w:rsidR="009404A7" w:rsidRPr="00957FDB">
        <w:rPr>
          <w:sz w:val="22"/>
          <w:szCs w:val="22"/>
        </w:rPr>
        <w:t>3</w:t>
      </w:r>
      <w:r w:rsidR="00A6495E">
        <w:rPr>
          <w:sz w:val="22"/>
          <w:szCs w:val="22"/>
        </w:rPr>
        <w:t>1 December</w:t>
      </w:r>
      <w:r w:rsidR="004D13E3" w:rsidRPr="00957FDB">
        <w:rPr>
          <w:sz w:val="22"/>
          <w:szCs w:val="22"/>
        </w:rPr>
        <w:t xml:space="preserve"> </w:t>
      </w:r>
      <w:r w:rsidRPr="00957FDB">
        <w:rPr>
          <w:sz w:val="22"/>
          <w:szCs w:val="22"/>
        </w:rPr>
        <w:t>201</w:t>
      </w:r>
      <w:r w:rsidR="004D13E3" w:rsidRPr="00957FDB">
        <w:rPr>
          <w:sz w:val="22"/>
          <w:szCs w:val="22"/>
        </w:rPr>
        <w:t>9</w:t>
      </w:r>
      <w:r w:rsidRPr="00957FDB">
        <w:rPr>
          <w:sz w:val="22"/>
          <w:szCs w:val="22"/>
        </w:rPr>
        <w:t xml:space="preserve"> will be provided on or before </w:t>
      </w:r>
      <w:r w:rsidR="00A6495E">
        <w:rPr>
          <w:sz w:val="22"/>
          <w:szCs w:val="22"/>
        </w:rPr>
        <w:t>30 April 2020</w:t>
      </w:r>
      <w:r w:rsidRPr="00957FDB">
        <w:rPr>
          <w:sz w:val="22"/>
          <w:szCs w:val="22"/>
        </w:rPr>
        <w:t xml:space="preserve"> on the Bank’s website as noted above</w:t>
      </w:r>
      <w:r w:rsidRPr="00957FDB">
        <w:rPr>
          <w:sz w:val="22"/>
          <w:szCs w:val="22"/>
          <w:cs/>
        </w:rPr>
        <w:t>.</w:t>
      </w:r>
    </w:p>
    <w:p w14:paraId="4A0A5CDC" w14:textId="77777777" w:rsidR="00A6495E" w:rsidRDefault="00A6495E" w:rsidP="009C5FEE">
      <w:pPr>
        <w:ind w:left="540"/>
        <w:jc w:val="thaiDistribute"/>
        <w:rPr>
          <w:sz w:val="22"/>
          <w:szCs w:val="22"/>
        </w:rPr>
      </w:pPr>
    </w:p>
    <w:p w14:paraId="0A992E7B" w14:textId="77777777" w:rsidR="00A6495E" w:rsidRDefault="00A6495E" w:rsidP="009C5FEE">
      <w:pPr>
        <w:ind w:left="540"/>
        <w:jc w:val="thaiDistribute"/>
        <w:rPr>
          <w:sz w:val="22"/>
          <w:szCs w:val="22"/>
        </w:rPr>
      </w:pPr>
    </w:p>
    <w:p w14:paraId="3198CDE5" w14:textId="5C9E59C5" w:rsidR="00A6495E" w:rsidRDefault="00A6495E" w:rsidP="009C5FEE">
      <w:pPr>
        <w:ind w:left="540"/>
        <w:jc w:val="thaiDistribute"/>
        <w:rPr>
          <w:sz w:val="22"/>
          <w:szCs w:val="22"/>
        </w:rPr>
      </w:pPr>
    </w:p>
    <w:p w14:paraId="41E6CD0F" w14:textId="77777777" w:rsidR="001135CD" w:rsidRPr="00957FDB" w:rsidRDefault="001135CD" w:rsidP="009C5FEE">
      <w:pPr>
        <w:ind w:left="540"/>
        <w:jc w:val="thaiDistribute"/>
        <w:rPr>
          <w:sz w:val="22"/>
          <w:szCs w:val="22"/>
        </w:rPr>
      </w:pPr>
    </w:p>
    <w:p w14:paraId="4E1FA049" w14:textId="77777777" w:rsidR="00A27D80" w:rsidRPr="00957FDB" w:rsidRDefault="00A27D80" w:rsidP="009C5FEE">
      <w:pPr>
        <w:pStyle w:val="BodyTextIndent3"/>
        <w:spacing w:line="240" w:lineRule="atLeast"/>
        <w:ind w:left="540" w:right="-52"/>
        <w:rPr>
          <w:i/>
          <w:iCs/>
          <w:sz w:val="22"/>
          <w:szCs w:val="22"/>
        </w:rPr>
      </w:pPr>
      <w:r w:rsidRPr="00957FDB">
        <w:rPr>
          <w:i/>
          <w:iCs/>
          <w:sz w:val="22"/>
          <w:szCs w:val="22"/>
        </w:rPr>
        <w:lastRenderedPageBreak/>
        <w:t>Capital management</w:t>
      </w:r>
    </w:p>
    <w:p w14:paraId="2E54DF0C" w14:textId="77777777" w:rsidR="00406546" w:rsidRPr="00BF74CD" w:rsidRDefault="00406546" w:rsidP="00BF74CD">
      <w:pPr>
        <w:spacing w:line="240" w:lineRule="atLeast"/>
        <w:ind w:left="540" w:right="-28"/>
        <w:jc w:val="thaiDistribute"/>
        <w:rPr>
          <w:sz w:val="22"/>
          <w:szCs w:val="22"/>
        </w:rPr>
      </w:pPr>
    </w:p>
    <w:p w14:paraId="08FD90A0" w14:textId="77777777" w:rsidR="00A27D80" w:rsidRPr="00957FDB" w:rsidRDefault="00A27D80" w:rsidP="009C5FEE">
      <w:pPr>
        <w:spacing w:line="240" w:lineRule="atLeast"/>
        <w:ind w:left="540" w:right="-28"/>
        <w:jc w:val="thaiDistribute"/>
        <w:rPr>
          <w:sz w:val="22"/>
          <w:szCs w:val="22"/>
        </w:rPr>
      </w:pPr>
      <w:r w:rsidRPr="00957FDB">
        <w:rPr>
          <w:sz w:val="22"/>
          <w:szCs w:val="22"/>
        </w:rPr>
        <w:t xml:space="preserve">The Bank and its subsidiaries policies are to maintain a strong capital base </w:t>
      </w:r>
      <w:proofErr w:type="gramStart"/>
      <w:r w:rsidRPr="00957FDB">
        <w:rPr>
          <w:sz w:val="22"/>
          <w:szCs w:val="22"/>
        </w:rPr>
        <w:t>so as to</w:t>
      </w:r>
      <w:proofErr w:type="gramEnd"/>
      <w:r w:rsidRPr="00957FDB">
        <w:rPr>
          <w:sz w:val="22"/>
          <w:szCs w:val="22"/>
        </w:rPr>
        <w:t xml:space="preserve"> provide</w:t>
      </w:r>
      <w:r w:rsidRPr="00957FDB">
        <w:rPr>
          <w:sz w:val="22"/>
          <w:szCs w:val="22"/>
        </w:rPr>
        <w:br/>
        <w:t>a cushion against future uncertainties, engender market confidence in the Bank’s robustness and to support business growth</w:t>
      </w:r>
      <w:r w:rsidRPr="00957FDB">
        <w:rPr>
          <w:sz w:val="22"/>
          <w:szCs w:val="22"/>
          <w:cs/>
        </w:rPr>
        <w:t xml:space="preserve">. </w:t>
      </w:r>
      <w:r w:rsidRPr="00957FDB">
        <w:rPr>
          <w:sz w:val="22"/>
          <w:szCs w:val="22"/>
        </w:rPr>
        <w:t>Further, the impact of the level of capital on shareholders’ returns is also considered together with the need to maintain a balance between the higher returns that might be possible with higher gearing and the advantages and security afforded by a sound capital position</w:t>
      </w:r>
      <w:r w:rsidRPr="00957FDB">
        <w:rPr>
          <w:sz w:val="22"/>
          <w:szCs w:val="22"/>
          <w:cs/>
        </w:rPr>
        <w:t>.</w:t>
      </w:r>
    </w:p>
    <w:p w14:paraId="02A2059F" w14:textId="77777777" w:rsidR="00A27D80" w:rsidRPr="00BF74CD" w:rsidRDefault="00A27D80" w:rsidP="00BF74CD">
      <w:pPr>
        <w:spacing w:line="240" w:lineRule="atLeast"/>
        <w:ind w:left="540" w:right="-28"/>
        <w:jc w:val="thaiDistribute"/>
        <w:rPr>
          <w:sz w:val="22"/>
          <w:szCs w:val="22"/>
        </w:rPr>
      </w:pPr>
    </w:p>
    <w:p w14:paraId="1CBE60C8" w14:textId="77777777" w:rsidR="00A27D80" w:rsidRDefault="00A27D80" w:rsidP="009C5FEE">
      <w:pPr>
        <w:spacing w:line="240" w:lineRule="atLeast"/>
        <w:ind w:left="540" w:right="-28"/>
        <w:jc w:val="thaiDistribute"/>
        <w:rPr>
          <w:sz w:val="22"/>
          <w:szCs w:val="22"/>
        </w:rPr>
      </w:pPr>
      <w:r w:rsidRPr="00957FDB">
        <w:rPr>
          <w:sz w:val="22"/>
          <w:szCs w:val="22"/>
        </w:rPr>
        <w:t xml:space="preserve">The Bank and its subsidiaries have complied with </w:t>
      </w:r>
      <w:proofErr w:type="spellStart"/>
      <w:r w:rsidRPr="00957FDB">
        <w:rPr>
          <w:sz w:val="22"/>
          <w:szCs w:val="22"/>
        </w:rPr>
        <w:t>BoT</w:t>
      </w:r>
      <w:proofErr w:type="spellEnd"/>
      <w:r w:rsidRPr="00957FDB">
        <w:rPr>
          <w:sz w:val="22"/>
          <w:szCs w:val="22"/>
        </w:rPr>
        <w:t xml:space="preserve"> imposed capital requirements throughout the </w:t>
      </w:r>
      <w:r w:rsidR="0079563A">
        <w:rPr>
          <w:sz w:val="22"/>
          <w:szCs w:val="22"/>
        </w:rPr>
        <w:t>period</w:t>
      </w:r>
      <w:r w:rsidR="00130143" w:rsidRPr="00957FDB">
        <w:rPr>
          <w:sz w:val="22"/>
          <w:szCs w:val="22"/>
        </w:rPr>
        <w:t xml:space="preserve"> </w:t>
      </w:r>
      <w:r w:rsidRPr="00957FDB">
        <w:rPr>
          <w:sz w:val="22"/>
          <w:szCs w:val="22"/>
        </w:rPr>
        <w:t>and, as noted in the table above, its capital level is well in excess of the minimum requirements</w:t>
      </w:r>
      <w:r w:rsidRPr="00957FDB">
        <w:rPr>
          <w:sz w:val="22"/>
          <w:szCs w:val="22"/>
          <w:cs/>
        </w:rPr>
        <w:t>.</w:t>
      </w:r>
    </w:p>
    <w:p w14:paraId="4E939F17" w14:textId="77777777" w:rsidR="00AE0AA3" w:rsidRPr="00957FDB" w:rsidRDefault="00AE0AA3" w:rsidP="009C5FEE">
      <w:pPr>
        <w:spacing w:line="240" w:lineRule="atLeast"/>
        <w:ind w:left="540" w:right="-28"/>
        <w:jc w:val="thaiDistribute"/>
        <w:rPr>
          <w:sz w:val="22"/>
          <w:szCs w:val="22"/>
        </w:rPr>
      </w:pPr>
    </w:p>
    <w:p w14:paraId="104B1C4F" w14:textId="77777777" w:rsidR="00AA14DD" w:rsidRPr="00957FDB" w:rsidRDefault="00AA14DD" w:rsidP="002846FD">
      <w:pPr>
        <w:numPr>
          <w:ilvl w:val="0"/>
          <w:numId w:val="36"/>
        </w:numPr>
        <w:spacing w:line="240" w:lineRule="atLeast"/>
        <w:ind w:left="540" w:right="-29" w:hanging="540"/>
        <w:jc w:val="both"/>
        <w:rPr>
          <w:b/>
          <w:bCs/>
          <w:szCs w:val="24"/>
        </w:rPr>
      </w:pPr>
      <w:r w:rsidRPr="00957FDB">
        <w:rPr>
          <w:b/>
          <w:bCs/>
          <w:szCs w:val="24"/>
        </w:rPr>
        <w:t xml:space="preserve">Interbank and money market items, net </w:t>
      </w:r>
      <w:r w:rsidRPr="00957FDB">
        <w:rPr>
          <w:b/>
          <w:bCs/>
          <w:szCs w:val="24"/>
          <w:cs/>
        </w:rPr>
        <w:t>(</w:t>
      </w:r>
      <w:r w:rsidRPr="00957FDB">
        <w:rPr>
          <w:b/>
          <w:bCs/>
          <w:szCs w:val="24"/>
        </w:rPr>
        <w:t>Assets</w:t>
      </w:r>
      <w:r w:rsidRPr="00957FDB">
        <w:rPr>
          <w:b/>
          <w:bCs/>
          <w:szCs w:val="24"/>
          <w:cs/>
        </w:rPr>
        <w:t>)</w:t>
      </w:r>
    </w:p>
    <w:p w14:paraId="2C89CC35" w14:textId="77777777" w:rsidR="00AA14DD" w:rsidRPr="001135CD" w:rsidRDefault="00AA14DD" w:rsidP="00D1179A">
      <w:pPr>
        <w:ind w:left="540"/>
        <w:jc w:val="thaiDistribute"/>
        <w:rPr>
          <w:sz w:val="22"/>
          <w:szCs w:val="22"/>
        </w:rPr>
      </w:pPr>
    </w:p>
    <w:p w14:paraId="3D6BC800" w14:textId="77777777" w:rsidR="00AA14DD" w:rsidRDefault="008C57D7" w:rsidP="009C5FEE">
      <w:pPr>
        <w:tabs>
          <w:tab w:val="left" w:pos="3600"/>
        </w:tabs>
        <w:spacing w:line="240" w:lineRule="atLeast"/>
        <w:ind w:left="540" w:right="-28"/>
        <w:jc w:val="both"/>
        <w:rPr>
          <w:sz w:val="22"/>
          <w:szCs w:val="22"/>
        </w:rPr>
      </w:pPr>
      <w:r w:rsidRPr="00957FDB">
        <w:rPr>
          <w:sz w:val="22"/>
          <w:szCs w:val="22"/>
        </w:rPr>
        <w:t xml:space="preserve">As at </w:t>
      </w:r>
      <w:r w:rsidR="004D13E3" w:rsidRPr="00957FDB">
        <w:rPr>
          <w:sz w:val="22"/>
          <w:szCs w:val="22"/>
        </w:rPr>
        <w:t>31 December</w:t>
      </w:r>
      <w:r w:rsidR="00533E88">
        <w:rPr>
          <w:sz w:val="22"/>
          <w:szCs w:val="22"/>
        </w:rPr>
        <w:t xml:space="preserve"> 2019 and</w:t>
      </w:r>
      <w:r w:rsidRPr="00957FDB">
        <w:rPr>
          <w:sz w:val="22"/>
          <w:szCs w:val="22"/>
        </w:rPr>
        <w:t xml:space="preserve"> 201</w:t>
      </w:r>
      <w:r w:rsidR="004D13E3" w:rsidRPr="00957FDB">
        <w:rPr>
          <w:sz w:val="22"/>
          <w:szCs w:val="22"/>
        </w:rPr>
        <w:t>8</w:t>
      </w:r>
      <w:r w:rsidRPr="00957FDB">
        <w:rPr>
          <w:sz w:val="22"/>
          <w:szCs w:val="22"/>
        </w:rPr>
        <w:t xml:space="preserve">, interbank and money market items, net </w:t>
      </w:r>
      <w:r w:rsidRPr="00957FDB">
        <w:rPr>
          <w:sz w:val="22"/>
          <w:szCs w:val="22"/>
          <w:cs/>
        </w:rPr>
        <w:t>(</w:t>
      </w:r>
      <w:r w:rsidRPr="00957FDB">
        <w:rPr>
          <w:sz w:val="22"/>
          <w:szCs w:val="22"/>
        </w:rPr>
        <w:t>Assets</w:t>
      </w:r>
      <w:r w:rsidRPr="00957FDB">
        <w:rPr>
          <w:sz w:val="22"/>
          <w:szCs w:val="22"/>
          <w:cs/>
        </w:rPr>
        <w:t xml:space="preserve">) </w:t>
      </w:r>
      <w:r w:rsidRPr="00957FDB">
        <w:rPr>
          <w:sz w:val="22"/>
          <w:szCs w:val="22"/>
        </w:rPr>
        <w:t>were as follows</w:t>
      </w:r>
      <w:r w:rsidRPr="00957FDB">
        <w:rPr>
          <w:sz w:val="22"/>
          <w:szCs w:val="22"/>
          <w:cs/>
        </w:rPr>
        <w:t>:</w:t>
      </w:r>
    </w:p>
    <w:p w14:paraId="6AE46B0F" w14:textId="77777777" w:rsidR="00A7421A" w:rsidRPr="00BF74CD" w:rsidRDefault="00A7421A" w:rsidP="00BF74CD">
      <w:pPr>
        <w:spacing w:line="240" w:lineRule="atLeast"/>
        <w:ind w:left="540" w:right="-28"/>
        <w:jc w:val="thaiDistribute"/>
        <w:rPr>
          <w:sz w:val="22"/>
          <w:szCs w:val="22"/>
        </w:rPr>
      </w:pPr>
    </w:p>
    <w:p w14:paraId="57EC0E17" w14:textId="77777777" w:rsidR="00CC2A4B" w:rsidRPr="00C23DFD" w:rsidRDefault="00CC2A4B" w:rsidP="00CC2A4B">
      <w:pPr>
        <w:ind w:left="540"/>
        <w:jc w:val="thaiDistribute"/>
        <w:rPr>
          <w:sz w:val="6"/>
          <w:szCs w:val="6"/>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957FDB" w14:paraId="210CE3D6" w14:textId="77777777" w:rsidTr="00985CF0">
        <w:trPr>
          <w:cantSplit/>
          <w:trHeight w:val="227"/>
        </w:trPr>
        <w:tc>
          <w:tcPr>
            <w:tcW w:w="3042" w:type="dxa"/>
            <w:shd w:val="clear" w:color="auto" w:fill="auto"/>
            <w:vAlign w:val="bottom"/>
          </w:tcPr>
          <w:p w14:paraId="15E57B13" w14:textId="77777777" w:rsidR="00AA14DD" w:rsidRPr="00957FDB" w:rsidRDefault="00AA14DD" w:rsidP="009C5FEE">
            <w:pPr>
              <w:snapToGrid w:val="0"/>
              <w:spacing w:line="280" w:lineRule="atLeast"/>
              <w:ind w:left="294" w:hanging="181"/>
              <w:rPr>
                <w:sz w:val="20"/>
                <w:szCs w:val="20"/>
              </w:rPr>
            </w:pPr>
          </w:p>
        </w:tc>
        <w:tc>
          <w:tcPr>
            <w:tcW w:w="6764" w:type="dxa"/>
            <w:gridSpan w:val="12"/>
            <w:shd w:val="clear" w:color="auto" w:fill="auto"/>
          </w:tcPr>
          <w:p w14:paraId="1FAF3EE7" w14:textId="77777777"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b/>
                <w:bCs/>
                <w:color w:val="auto"/>
                <w:sz w:val="20"/>
                <w:szCs w:val="20"/>
                <w:lang w:val="en-US"/>
              </w:rPr>
              <w:t xml:space="preserve">Consolidated </w:t>
            </w:r>
          </w:p>
        </w:tc>
      </w:tr>
      <w:tr w:rsidR="00AA14DD" w:rsidRPr="00957FDB" w14:paraId="6268ABCB" w14:textId="77777777" w:rsidTr="00AC192E">
        <w:trPr>
          <w:cantSplit/>
        </w:trPr>
        <w:tc>
          <w:tcPr>
            <w:tcW w:w="3042" w:type="dxa"/>
            <w:shd w:val="clear" w:color="auto" w:fill="auto"/>
            <w:vAlign w:val="bottom"/>
          </w:tcPr>
          <w:p w14:paraId="068D39E6" w14:textId="77777777" w:rsidR="00AA14DD" w:rsidRPr="00957FDB" w:rsidRDefault="00AA14DD" w:rsidP="009C5FEE">
            <w:pPr>
              <w:snapToGrid w:val="0"/>
              <w:spacing w:line="280" w:lineRule="atLeast"/>
              <w:ind w:left="294" w:hanging="181"/>
              <w:rPr>
                <w:sz w:val="20"/>
                <w:szCs w:val="20"/>
              </w:rPr>
            </w:pPr>
          </w:p>
        </w:tc>
        <w:tc>
          <w:tcPr>
            <w:tcW w:w="3313" w:type="dxa"/>
            <w:gridSpan w:val="5"/>
            <w:shd w:val="clear" w:color="auto" w:fill="auto"/>
          </w:tcPr>
          <w:p w14:paraId="72F2E606" w14:textId="77777777" w:rsidR="00AA14DD" w:rsidRPr="00957FDB" w:rsidRDefault="000D0771" w:rsidP="009C5FEE">
            <w:pPr>
              <w:pStyle w:val="BodyText"/>
              <w:spacing w:line="280" w:lineRule="atLeast"/>
              <w:ind w:left="-108" w:right="-102"/>
              <w:jc w:val="center"/>
              <w:rPr>
                <w:rFonts w:cs="Times New Roman"/>
                <w:color w:val="auto"/>
                <w:sz w:val="20"/>
                <w:szCs w:val="20"/>
                <w:lang w:val="en-US"/>
              </w:rPr>
            </w:pPr>
            <w:r>
              <w:rPr>
                <w:rFonts w:cs="Times New Roman"/>
                <w:color w:val="auto"/>
                <w:sz w:val="20"/>
                <w:szCs w:val="20"/>
                <w:lang w:val="en-US"/>
              </w:rPr>
              <w:t>2019</w:t>
            </w:r>
          </w:p>
        </w:tc>
        <w:tc>
          <w:tcPr>
            <w:tcW w:w="136" w:type="dxa"/>
            <w:shd w:val="clear" w:color="auto" w:fill="auto"/>
          </w:tcPr>
          <w:p w14:paraId="6B6F5A3B" w14:textId="77777777" w:rsidR="00AA14DD" w:rsidRPr="00957FDB" w:rsidRDefault="00AA14DD" w:rsidP="009C5FEE">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14:paraId="29E5728F" w14:textId="77777777" w:rsidR="00AA14DD" w:rsidRPr="00957FDB" w:rsidRDefault="000D0771" w:rsidP="009C5FEE">
            <w:pPr>
              <w:pStyle w:val="BodyText"/>
              <w:spacing w:line="280" w:lineRule="atLeast"/>
              <w:ind w:left="-108" w:right="-102"/>
              <w:jc w:val="center"/>
              <w:rPr>
                <w:rFonts w:cs="Times New Roman"/>
                <w:color w:val="auto"/>
                <w:sz w:val="20"/>
                <w:szCs w:val="20"/>
                <w:lang w:val="en-US"/>
              </w:rPr>
            </w:pPr>
            <w:r>
              <w:rPr>
                <w:rFonts w:cs="Times New Roman"/>
                <w:color w:val="auto"/>
                <w:sz w:val="20"/>
                <w:szCs w:val="20"/>
                <w:lang w:val="en-US"/>
              </w:rPr>
              <w:t>2018</w:t>
            </w:r>
          </w:p>
        </w:tc>
      </w:tr>
      <w:tr w:rsidR="00AA14DD" w:rsidRPr="00957FDB" w14:paraId="26C943FF" w14:textId="77777777" w:rsidTr="00AC192E">
        <w:trPr>
          <w:cantSplit/>
        </w:trPr>
        <w:tc>
          <w:tcPr>
            <w:tcW w:w="3042" w:type="dxa"/>
            <w:shd w:val="clear" w:color="auto" w:fill="auto"/>
            <w:vAlign w:val="bottom"/>
          </w:tcPr>
          <w:p w14:paraId="64936E66" w14:textId="77777777" w:rsidR="00AA14DD" w:rsidRPr="00957FDB" w:rsidRDefault="00AA14DD" w:rsidP="009C5FEE">
            <w:pPr>
              <w:snapToGrid w:val="0"/>
              <w:spacing w:line="280" w:lineRule="atLeast"/>
              <w:ind w:left="294" w:hanging="181"/>
              <w:rPr>
                <w:sz w:val="20"/>
                <w:szCs w:val="20"/>
              </w:rPr>
            </w:pPr>
          </w:p>
        </w:tc>
        <w:tc>
          <w:tcPr>
            <w:tcW w:w="1015" w:type="dxa"/>
            <w:shd w:val="clear" w:color="auto" w:fill="auto"/>
          </w:tcPr>
          <w:p w14:paraId="06FF2F3A" w14:textId="77777777"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Demand</w:t>
            </w:r>
          </w:p>
        </w:tc>
        <w:tc>
          <w:tcPr>
            <w:tcW w:w="133" w:type="dxa"/>
            <w:shd w:val="clear" w:color="auto" w:fill="auto"/>
          </w:tcPr>
          <w:p w14:paraId="06C37454" w14:textId="77777777" w:rsidR="00AA14DD" w:rsidRPr="00957FDB" w:rsidRDefault="00AA14DD" w:rsidP="009C5FEE">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14:paraId="13526D18" w14:textId="77777777"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Time</w:t>
            </w:r>
          </w:p>
        </w:tc>
        <w:tc>
          <w:tcPr>
            <w:tcW w:w="135" w:type="dxa"/>
            <w:shd w:val="clear" w:color="auto" w:fill="auto"/>
          </w:tcPr>
          <w:p w14:paraId="5C2FFC7F" w14:textId="77777777" w:rsidR="00AA14DD" w:rsidRPr="00957FDB"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37F6789E" w14:textId="77777777"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Total</w:t>
            </w:r>
          </w:p>
        </w:tc>
        <w:tc>
          <w:tcPr>
            <w:tcW w:w="136" w:type="dxa"/>
            <w:shd w:val="clear" w:color="auto" w:fill="auto"/>
          </w:tcPr>
          <w:p w14:paraId="057E0F22" w14:textId="77777777" w:rsidR="00AA14DD" w:rsidRPr="00957FDB"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14:paraId="501734A3" w14:textId="77777777"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Demand</w:t>
            </w:r>
          </w:p>
        </w:tc>
        <w:tc>
          <w:tcPr>
            <w:tcW w:w="135" w:type="dxa"/>
            <w:shd w:val="clear" w:color="auto" w:fill="auto"/>
          </w:tcPr>
          <w:p w14:paraId="254B2E47" w14:textId="77777777" w:rsidR="00AA14DD" w:rsidRPr="00957FDB"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503B2432" w14:textId="77777777"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Time</w:t>
            </w:r>
          </w:p>
        </w:tc>
        <w:tc>
          <w:tcPr>
            <w:tcW w:w="135" w:type="dxa"/>
            <w:shd w:val="clear" w:color="auto" w:fill="auto"/>
          </w:tcPr>
          <w:p w14:paraId="07E87A2B" w14:textId="77777777" w:rsidR="00AA14DD" w:rsidRPr="00957FDB" w:rsidRDefault="00AA14DD" w:rsidP="009C5FEE">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7CA37B97" w14:textId="77777777"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Total</w:t>
            </w:r>
          </w:p>
        </w:tc>
      </w:tr>
      <w:tr w:rsidR="00AA14DD" w:rsidRPr="00957FDB" w14:paraId="5892E707" w14:textId="77777777" w:rsidTr="00AC192E">
        <w:trPr>
          <w:cantSplit/>
        </w:trPr>
        <w:tc>
          <w:tcPr>
            <w:tcW w:w="3042" w:type="dxa"/>
            <w:shd w:val="clear" w:color="auto" w:fill="auto"/>
            <w:vAlign w:val="bottom"/>
          </w:tcPr>
          <w:p w14:paraId="12425618" w14:textId="77777777" w:rsidR="00AA14DD" w:rsidRPr="00957FDB" w:rsidRDefault="00AA14DD" w:rsidP="009C5FEE">
            <w:pPr>
              <w:snapToGrid w:val="0"/>
              <w:spacing w:line="280" w:lineRule="atLeast"/>
              <w:ind w:left="294" w:hanging="181"/>
              <w:rPr>
                <w:sz w:val="20"/>
                <w:szCs w:val="20"/>
              </w:rPr>
            </w:pPr>
          </w:p>
        </w:tc>
        <w:tc>
          <w:tcPr>
            <w:tcW w:w="6764" w:type="dxa"/>
            <w:gridSpan w:val="12"/>
            <w:shd w:val="clear" w:color="auto" w:fill="auto"/>
          </w:tcPr>
          <w:p w14:paraId="15EDA300" w14:textId="77777777" w:rsidR="00AA14DD" w:rsidRPr="00957FDB" w:rsidRDefault="00AA14DD" w:rsidP="009C5FEE">
            <w:pPr>
              <w:spacing w:line="280" w:lineRule="atLeast"/>
              <w:ind w:left="-54"/>
              <w:jc w:val="center"/>
              <w:rPr>
                <w:b/>
                <w:b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AA14DD" w:rsidRPr="00957FDB" w14:paraId="0BEF9ED2" w14:textId="77777777" w:rsidTr="00A5654D">
        <w:trPr>
          <w:cantSplit/>
        </w:trPr>
        <w:tc>
          <w:tcPr>
            <w:tcW w:w="3042" w:type="dxa"/>
            <w:shd w:val="clear" w:color="auto" w:fill="auto"/>
            <w:vAlign w:val="bottom"/>
          </w:tcPr>
          <w:p w14:paraId="16B5E1F2" w14:textId="77777777" w:rsidR="00AA14DD" w:rsidRPr="00957FDB" w:rsidRDefault="00AA14DD" w:rsidP="009C5FEE">
            <w:pPr>
              <w:spacing w:line="280" w:lineRule="atLeast"/>
              <w:ind w:left="294" w:hanging="181"/>
              <w:rPr>
                <w:sz w:val="20"/>
                <w:szCs w:val="20"/>
              </w:rPr>
            </w:pPr>
            <w:r w:rsidRPr="00957FDB">
              <w:rPr>
                <w:b/>
                <w:bCs/>
                <w:sz w:val="20"/>
                <w:szCs w:val="20"/>
              </w:rPr>
              <w:t>Domestic items</w:t>
            </w:r>
            <w:r w:rsidRPr="00957FDB">
              <w:rPr>
                <w:b/>
                <w:bCs/>
                <w:sz w:val="20"/>
                <w:szCs w:val="20"/>
                <w:cs/>
              </w:rPr>
              <w:t>:</w:t>
            </w:r>
          </w:p>
        </w:tc>
        <w:tc>
          <w:tcPr>
            <w:tcW w:w="1015" w:type="dxa"/>
            <w:shd w:val="clear" w:color="auto" w:fill="auto"/>
            <w:vAlign w:val="bottom"/>
          </w:tcPr>
          <w:p w14:paraId="5AA9B1B1" w14:textId="77777777" w:rsidR="00AA14DD" w:rsidRPr="00957FDB" w:rsidRDefault="00AA14DD" w:rsidP="009C5FEE">
            <w:pPr>
              <w:tabs>
                <w:tab w:val="decimal" w:pos="946"/>
              </w:tabs>
              <w:snapToGrid w:val="0"/>
              <w:spacing w:line="280" w:lineRule="atLeast"/>
              <w:ind w:left="-54"/>
              <w:rPr>
                <w:sz w:val="20"/>
                <w:szCs w:val="20"/>
              </w:rPr>
            </w:pPr>
          </w:p>
        </w:tc>
        <w:tc>
          <w:tcPr>
            <w:tcW w:w="133" w:type="dxa"/>
            <w:shd w:val="clear" w:color="auto" w:fill="auto"/>
          </w:tcPr>
          <w:p w14:paraId="3B12B6A8" w14:textId="77777777"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57F61F53" w14:textId="77777777" w:rsidR="00AA14DD" w:rsidRPr="00957FDB" w:rsidRDefault="00AA14DD" w:rsidP="009C5FEE">
            <w:pPr>
              <w:tabs>
                <w:tab w:val="decimal" w:pos="946"/>
              </w:tabs>
              <w:snapToGrid w:val="0"/>
              <w:spacing w:line="280" w:lineRule="atLeast"/>
              <w:ind w:left="-54"/>
              <w:rPr>
                <w:sz w:val="20"/>
                <w:szCs w:val="20"/>
              </w:rPr>
            </w:pPr>
          </w:p>
        </w:tc>
        <w:tc>
          <w:tcPr>
            <w:tcW w:w="135" w:type="dxa"/>
            <w:shd w:val="clear" w:color="auto" w:fill="auto"/>
          </w:tcPr>
          <w:p w14:paraId="181C9A42" w14:textId="77777777" w:rsidR="00AA14DD" w:rsidRPr="00957FDB" w:rsidRDefault="00AA14DD" w:rsidP="009C5FEE">
            <w:pPr>
              <w:pStyle w:val="BodyText2"/>
              <w:tabs>
                <w:tab w:val="decimal" w:pos="526"/>
              </w:tabs>
              <w:snapToGrid w:val="0"/>
              <w:spacing w:line="280" w:lineRule="atLeast"/>
              <w:rPr>
                <w:color w:val="auto"/>
                <w:sz w:val="20"/>
                <w:szCs w:val="20"/>
              </w:rPr>
            </w:pPr>
          </w:p>
        </w:tc>
        <w:tc>
          <w:tcPr>
            <w:tcW w:w="1015" w:type="dxa"/>
            <w:shd w:val="clear" w:color="auto" w:fill="auto"/>
            <w:vAlign w:val="bottom"/>
          </w:tcPr>
          <w:p w14:paraId="1C56870F" w14:textId="77777777" w:rsidR="00AA14DD" w:rsidRPr="00957FDB" w:rsidRDefault="00AA14DD" w:rsidP="009C5FEE">
            <w:pPr>
              <w:tabs>
                <w:tab w:val="decimal" w:pos="851"/>
              </w:tabs>
              <w:snapToGrid w:val="0"/>
              <w:spacing w:line="280" w:lineRule="atLeast"/>
              <w:ind w:left="-54"/>
              <w:rPr>
                <w:sz w:val="20"/>
                <w:szCs w:val="20"/>
              </w:rPr>
            </w:pPr>
          </w:p>
        </w:tc>
        <w:tc>
          <w:tcPr>
            <w:tcW w:w="136" w:type="dxa"/>
            <w:shd w:val="clear" w:color="auto" w:fill="auto"/>
          </w:tcPr>
          <w:p w14:paraId="3E87FCF4" w14:textId="77777777" w:rsidR="00AA14DD" w:rsidRPr="00957FDB" w:rsidRDefault="00AA14DD" w:rsidP="009C5FEE">
            <w:pPr>
              <w:tabs>
                <w:tab w:val="decimal" w:pos="737"/>
              </w:tabs>
              <w:snapToGrid w:val="0"/>
              <w:spacing w:line="280" w:lineRule="atLeast"/>
              <w:ind w:left="-54"/>
              <w:rPr>
                <w:sz w:val="20"/>
                <w:szCs w:val="20"/>
              </w:rPr>
            </w:pPr>
          </w:p>
        </w:tc>
        <w:tc>
          <w:tcPr>
            <w:tcW w:w="979" w:type="dxa"/>
            <w:shd w:val="clear" w:color="auto" w:fill="auto"/>
            <w:vAlign w:val="bottom"/>
          </w:tcPr>
          <w:p w14:paraId="01FFE074" w14:textId="77777777" w:rsidR="00AA14DD" w:rsidRPr="00957FDB" w:rsidRDefault="00AA14DD" w:rsidP="009C5FEE">
            <w:pPr>
              <w:tabs>
                <w:tab w:val="decimal" w:pos="904"/>
              </w:tabs>
              <w:snapToGrid w:val="0"/>
              <w:spacing w:line="280" w:lineRule="atLeast"/>
              <w:ind w:left="-54"/>
              <w:rPr>
                <w:sz w:val="20"/>
                <w:szCs w:val="20"/>
              </w:rPr>
            </w:pPr>
          </w:p>
        </w:tc>
        <w:tc>
          <w:tcPr>
            <w:tcW w:w="171" w:type="dxa"/>
            <w:gridSpan w:val="2"/>
            <w:shd w:val="clear" w:color="auto" w:fill="auto"/>
          </w:tcPr>
          <w:p w14:paraId="50528460" w14:textId="77777777"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08AD4699" w14:textId="77777777" w:rsidR="00AA14DD" w:rsidRPr="00957FDB" w:rsidRDefault="00AA14DD" w:rsidP="009C5FEE">
            <w:pPr>
              <w:tabs>
                <w:tab w:val="decimal" w:pos="885"/>
              </w:tabs>
              <w:snapToGrid w:val="0"/>
              <w:spacing w:line="280" w:lineRule="atLeast"/>
              <w:ind w:left="-54"/>
              <w:rPr>
                <w:sz w:val="20"/>
                <w:szCs w:val="20"/>
              </w:rPr>
            </w:pPr>
          </w:p>
        </w:tc>
        <w:tc>
          <w:tcPr>
            <w:tcW w:w="135" w:type="dxa"/>
            <w:shd w:val="clear" w:color="auto" w:fill="auto"/>
          </w:tcPr>
          <w:p w14:paraId="7A7A1F64" w14:textId="77777777"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3A1327EE" w14:textId="77777777" w:rsidR="00AA14DD" w:rsidRPr="00957FDB" w:rsidRDefault="00AA14DD" w:rsidP="009C5FEE">
            <w:pPr>
              <w:tabs>
                <w:tab w:val="decimal" w:pos="876"/>
              </w:tabs>
              <w:snapToGrid w:val="0"/>
              <w:spacing w:line="280" w:lineRule="atLeast"/>
              <w:ind w:left="-54"/>
              <w:rPr>
                <w:sz w:val="20"/>
                <w:szCs w:val="20"/>
              </w:rPr>
            </w:pPr>
          </w:p>
        </w:tc>
      </w:tr>
      <w:tr w:rsidR="00AA14DD" w:rsidRPr="00957FDB" w14:paraId="28D67011" w14:textId="77777777" w:rsidTr="00A5654D">
        <w:trPr>
          <w:cantSplit/>
          <w:trHeight w:val="272"/>
        </w:trPr>
        <w:tc>
          <w:tcPr>
            <w:tcW w:w="3042" w:type="dxa"/>
            <w:shd w:val="clear" w:color="auto" w:fill="auto"/>
            <w:vAlign w:val="bottom"/>
          </w:tcPr>
          <w:p w14:paraId="02AC8B1A" w14:textId="77777777" w:rsidR="00AA14DD" w:rsidRPr="00957FDB" w:rsidRDefault="00AA14DD" w:rsidP="009C5FEE">
            <w:pPr>
              <w:spacing w:line="280" w:lineRule="atLeast"/>
              <w:ind w:left="294" w:hanging="181"/>
              <w:rPr>
                <w:sz w:val="20"/>
                <w:szCs w:val="20"/>
              </w:rPr>
            </w:pPr>
            <w:r w:rsidRPr="00957FDB">
              <w:rPr>
                <w:sz w:val="20"/>
                <w:szCs w:val="20"/>
              </w:rPr>
              <w:t>Bank of Thailand and Financial</w:t>
            </w:r>
          </w:p>
        </w:tc>
        <w:tc>
          <w:tcPr>
            <w:tcW w:w="1015" w:type="dxa"/>
            <w:shd w:val="clear" w:color="auto" w:fill="auto"/>
            <w:vAlign w:val="bottom"/>
          </w:tcPr>
          <w:p w14:paraId="30610963" w14:textId="77777777" w:rsidR="00AA14DD" w:rsidRPr="00957FDB" w:rsidRDefault="00AA14DD" w:rsidP="009C5FEE">
            <w:pPr>
              <w:tabs>
                <w:tab w:val="decimal" w:pos="946"/>
              </w:tabs>
              <w:snapToGrid w:val="0"/>
              <w:spacing w:line="280" w:lineRule="atLeast"/>
              <w:rPr>
                <w:sz w:val="20"/>
                <w:szCs w:val="20"/>
              </w:rPr>
            </w:pPr>
          </w:p>
        </w:tc>
        <w:tc>
          <w:tcPr>
            <w:tcW w:w="133" w:type="dxa"/>
            <w:shd w:val="clear" w:color="auto" w:fill="auto"/>
          </w:tcPr>
          <w:p w14:paraId="15B1E380" w14:textId="77777777"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64716962" w14:textId="77777777" w:rsidR="00AA14DD" w:rsidRPr="00957FDB" w:rsidRDefault="00AA14DD" w:rsidP="009C5FEE">
            <w:pPr>
              <w:tabs>
                <w:tab w:val="decimal" w:pos="946"/>
              </w:tabs>
              <w:snapToGrid w:val="0"/>
              <w:spacing w:line="280" w:lineRule="atLeast"/>
              <w:ind w:left="-54"/>
              <w:rPr>
                <w:sz w:val="20"/>
                <w:szCs w:val="20"/>
              </w:rPr>
            </w:pPr>
          </w:p>
        </w:tc>
        <w:tc>
          <w:tcPr>
            <w:tcW w:w="135" w:type="dxa"/>
            <w:shd w:val="clear" w:color="auto" w:fill="auto"/>
          </w:tcPr>
          <w:p w14:paraId="6DE4C42B" w14:textId="77777777" w:rsidR="00AA14DD" w:rsidRPr="00957FDB" w:rsidRDefault="00AA14DD" w:rsidP="009C5FEE">
            <w:pPr>
              <w:pStyle w:val="BodyText2"/>
              <w:tabs>
                <w:tab w:val="decimal" w:pos="526"/>
              </w:tabs>
              <w:snapToGrid w:val="0"/>
              <w:spacing w:line="280" w:lineRule="atLeast"/>
              <w:rPr>
                <w:color w:val="auto"/>
                <w:sz w:val="20"/>
                <w:szCs w:val="20"/>
              </w:rPr>
            </w:pPr>
          </w:p>
        </w:tc>
        <w:tc>
          <w:tcPr>
            <w:tcW w:w="1015" w:type="dxa"/>
            <w:shd w:val="clear" w:color="auto" w:fill="auto"/>
            <w:vAlign w:val="bottom"/>
          </w:tcPr>
          <w:p w14:paraId="7C469137" w14:textId="77777777" w:rsidR="00AA14DD" w:rsidRPr="00957FDB" w:rsidRDefault="00AA14DD" w:rsidP="009C5FEE">
            <w:pPr>
              <w:tabs>
                <w:tab w:val="decimal" w:pos="851"/>
              </w:tabs>
              <w:snapToGrid w:val="0"/>
              <w:spacing w:line="280" w:lineRule="atLeast"/>
              <w:ind w:left="-54"/>
              <w:rPr>
                <w:sz w:val="20"/>
                <w:szCs w:val="20"/>
              </w:rPr>
            </w:pPr>
          </w:p>
        </w:tc>
        <w:tc>
          <w:tcPr>
            <w:tcW w:w="136" w:type="dxa"/>
            <w:shd w:val="clear" w:color="auto" w:fill="auto"/>
          </w:tcPr>
          <w:p w14:paraId="3A3DE4E4" w14:textId="77777777" w:rsidR="00AA14DD" w:rsidRPr="00957FDB" w:rsidRDefault="00AA14DD" w:rsidP="009C5FEE">
            <w:pPr>
              <w:tabs>
                <w:tab w:val="decimal" w:pos="737"/>
              </w:tabs>
              <w:snapToGrid w:val="0"/>
              <w:spacing w:line="280" w:lineRule="atLeast"/>
              <w:ind w:left="-54"/>
              <w:rPr>
                <w:sz w:val="20"/>
                <w:szCs w:val="20"/>
              </w:rPr>
            </w:pPr>
          </w:p>
        </w:tc>
        <w:tc>
          <w:tcPr>
            <w:tcW w:w="979" w:type="dxa"/>
            <w:shd w:val="clear" w:color="auto" w:fill="auto"/>
            <w:vAlign w:val="bottom"/>
          </w:tcPr>
          <w:p w14:paraId="7382C6AE" w14:textId="77777777" w:rsidR="00AA14DD" w:rsidRPr="00957FDB" w:rsidRDefault="00AA14DD" w:rsidP="009C5FEE">
            <w:pPr>
              <w:tabs>
                <w:tab w:val="decimal" w:pos="904"/>
              </w:tabs>
              <w:snapToGrid w:val="0"/>
              <w:spacing w:line="280" w:lineRule="atLeast"/>
              <w:ind w:left="-54"/>
              <w:rPr>
                <w:sz w:val="20"/>
                <w:szCs w:val="20"/>
              </w:rPr>
            </w:pPr>
          </w:p>
        </w:tc>
        <w:tc>
          <w:tcPr>
            <w:tcW w:w="171" w:type="dxa"/>
            <w:gridSpan w:val="2"/>
            <w:shd w:val="clear" w:color="auto" w:fill="auto"/>
          </w:tcPr>
          <w:p w14:paraId="7B0D08D4" w14:textId="77777777"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3E18A487" w14:textId="77777777" w:rsidR="00AA14DD" w:rsidRPr="00957FDB" w:rsidRDefault="00AA14DD" w:rsidP="009C5FEE">
            <w:pPr>
              <w:tabs>
                <w:tab w:val="decimal" w:pos="885"/>
              </w:tabs>
              <w:snapToGrid w:val="0"/>
              <w:spacing w:line="280" w:lineRule="atLeast"/>
              <w:ind w:left="-54"/>
              <w:rPr>
                <w:sz w:val="20"/>
                <w:szCs w:val="20"/>
              </w:rPr>
            </w:pPr>
          </w:p>
        </w:tc>
        <w:tc>
          <w:tcPr>
            <w:tcW w:w="135" w:type="dxa"/>
            <w:shd w:val="clear" w:color="auto" w:fill="auto"/>
          </w:tcPr>
          <w:p w14:paraId="526C9E17" w14:textId="77777777" w:rsidR="00AA14DD" w:rsidRPr="00957FDB" w:rsidRDefault="00AA14DD" w:rsidP="009C5FEE">
            <w:pPr>
              <w:tabs>
                <w:tab w:val="decimal" w:pos="737"/>
              </w:tabs>
              <w:snapToGrid w:val="0"/>
              <w:spacing w:line="280" w:lineRule="atLeast"/>
              <w:ind w:left="-54"/>
              <w:rPr>
                <w:sz w:val="20"/>
                <w:szCs w:val="20"/>
              </w:rPr>
            </w:pPr>
          </w:p>
        </w:tc>
        <w:tc>
          <w:tcPr>
            <w:tcW w:w="1015" w:type="dxa"/>
            <w:shd w:val="clear" w:color="auto" w:fill="auto"/>
            <w:vAlign w:val="bottom"/>
          </w:tcPr>
          <w:p w14:paraId="2BF9CA66" w14:textId="77777777" w:rsidR="00AA14DD" w:rsidRPr="00957FDB" w:rsidRDefault="00AA14DD" w:rsidP="009C5FEE">
            <w:pPr>
              <w:tabs>
                <w:tab w:val="decimal" w:pos="876"/>
              </w:tabs>
              <w:snapToGrid w:val="0"/>
              <w:spacing w:line="280" w:lineRule="atLeast"/>
              <w:ind w:left="-54"/>
              <w:rPr>
                <w:sz w:val="20"/>
                <w:szCs w:val="20"/>
              </w:rPr>
            </w:pPr>
          </w:p>
        </w:tc>
      </w:tr>
      <w:tr w:rsidR="004D13E3" w:rsidRPr="00957FDB" w14:paraId="0A59AA9A" w14:textId="77777777" w:rsidTr="00B95A27">
        <w:trPr>
          <w:cantSplit/>
        </w:trPr>
        <w:tc>
          <w:tcPr>
            <w:tcW w:w="3042" w:type="dxa"/>
            <w:shd w:val="clear" w:color="auto" w:fill="auto"/>
            <w:vAlign w:val="bottom"/>
          </w:tcPr>
          <w:p w14:paraId="4595FAD1" w14:textId="77777777" w:rsidR="004D13E3" w:rsidRPr="00957FDB" w:rsidRDefault="004D13E3" w:rsidP="004D13E3">
            <w:pPr>
              <w:spacing w:line="280" w:lineRule="atLeast"/>
              <w:ind w:left="294" w:hanging="181"/>
              <w:rPr>
                <w:sz w:val="20"/>
                <w:szCs w:val="20"/>
                <w:lang w:val="en-GB"/>
              </w:rPr>
            </w:pPr>
            <w:r w:rsidRPr="00957FDB">
              <w:rPr>
                <w:sz w:val="20"/>
                <w:szCs w:val="20"/>
              </w:rPr>
              <w:t xml:space="preserve">   Institutions Development Fund</w:t>
            </w:r>
          </w:p>
        </w:tc>
        <w:tc>
          <w:tcPr>
            <w:tcW w:w="1015" w:type="dxa"/>
            <w:shd w:val="clear" w:color="auto" w:fill="auto"/>
            <w:vAlign w:val="bottom"/>
          </w:tcPr>
          <w:p w14:paraId="25C3F812" w14:textId="77777777" w:rsidR="004D13E3" w:rsidRPr="00A97FB6" w:rsidRDefault="008D2E9E" w:rsidP="004D13E3">
            <w:pPr>
              <w:tabs>
                <w:tab w:val="decimal" w:pos="918"/>
              </w:tabs>
              <w:snapToGrid w:val="0"/>
              <w:spacing w:line="280" w:lineRule="atLeast"/>
              <w:ind w:left="-54"/>
              <w:rPr>
                <w:sz w:val="20"/>
                <w:szCs w:val="20"/>
              </w:rPr>
            </w:pPr>
            <w:r w:rsidRPr="00A97FB6">
              <w:rPr>
                <w:sz w:val="20"/>
                <w:szCs w:val="20"/>
              </w:rPr>
              <w:t>19,901</w:t>
            </w:r>
          </w:p>
        </w:tc>
        <w:tc>
          <w:tcPr>
            <w:tcW w:w="133" w:type="dxa"/>
            <w:shd w:val="clear" w:color="auto" w:fill="auto"/>
          </w:tcPr>
          <w:p w14:paraId="6A10A3B4" w14:textId="77777777" w:rsidR="004D13E3" w:rsidRPr="00A97FB6"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1B651014" w14:textId="77777777" w:rsidR="004D13E3" w:rsidRPr="00A97FB6" w:rsidRDefault="008D2E9E" w:rsidP="004D13E3">
            <w:pPr>
              <w:tabs>
                <w:tab w:val="decimal" w:pos="922"/>
              </w:tabs>
              <w:snapToGrid w:val="0"/>
              <w:spacing w:line="280" w:lineRule="atLeast"/>
              <w:ind w:left="-54"/>
              <w:rPr>
                <w:sz w:val="20"/>
                <w:szCs w:val="20"/>
                <w:lang w:val="en-GB"/>
              </w:rPr>
            </w:pPr>
            <w:r w:rsidRPr="00A97FB6">
              <w:rPr>
                <w:sz w:val="20"/>
                <w:szCs w:val="20"/>
                <w:lang w:val="en-GB"/>
              </w:rPr>
              <w:t>346,882</w:t>
            </w:r>
          </w:p>
        </w:tc>
        <w:tc>
          <w:tcPr>
            <w:tcW w:w="135" w:type="dxa"/>
            <w:shd w:val="clear" w:color="auto" w:fill="auto"/>
          </w:tcPr>
          <w:p w14:paraId="0F268105" w14:textId="77777777" w:rsidR="004D13E3" w:rsidRPr="00A97FB6"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533067AB" w14:textId="77777777" w:rsidR="004D13E3" w:rsidRPr="00A97FB6" w:rsidRDefault="008D2E9E" w:rsidP="004D13E3">
            <w:pPr>
              <w:tabs>
                <w:tab w:val="decimal" w:pos="922"/>
              </w:tabs>
              <w:snapToGrid w:val="0"/>
              <w:spacing w:line="280" w:lineRule="atLeast"/>
              <w:ind w:left="-54"/>
              <w:rPr>
                <w:sz w:val="20"/>
                <w:szCs w:val="20"/>
                <w:lang w:val="en-GB"/>
              </w:rPr>
            </w:pPr>
            <w:r w:rsidRPr="00A97FB6">
              <w:rPr>
                <w:sz w:val="20"/>
                <w:szCs w:val="20"/>
                <w:lang w:val="en-GB"/>
              </w:rPr>
              <w:t>366,783</w:t>
            </w:r>
          </w:p>
        </w:tc>
        <w:tc>
          <w:tcPr>
            <w:tcW w:w="136" w:type="dxa"/>
            <w:shd w:val="clear" w:color="auto" w:fill="auto"/>
          </w:tcPr>
          <w:p w14:paraId="0305F693"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14:paraId="16D104A6" w14:textId="77777777" w:rsidR="004D13E3" w:rsidRPr="00957FDB" w:rsidRDefault="004D13E3" w:rsidP="004D13E3">
            <w:pPr>
              <w:tabs>
                <w:tab w:val="decimal" w:pos="918"/>
              </w:tabs>
              <w:snapToGrid w:val="0"/>
              <w:spacing w:line="280" w:lineRule="atLeast"/>
              <w:ind w:left="-54"/>
              <w:rPr>
                <w:sz w:val="20"/>
                <w:szCs w:val="20"/>
              </w:rPr>
            </w:pPr>
            <w:r w:rsidRPr="00957FDB">
              <w:rPr>
                <w:sz w:val="20"/>
                <w:szCs w:val="20"/>
              </w:rPr>
              <w:t>17,929</w:t>
            </w:r>
          </w:p>
        </w:tc>
        <w:tc>
          <w:tcPr>
            <w:tcW w:w="171" w:type="dxa"/>
            <w:gridSpan w:val="2"/>
            <w:shd w:val="clear" w:color="auto" w:fill="auto"/>
          </w:tcPr>
          <w:p w14:paraId="6BAC2454" w14:textId="77777777"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45FA9B0F"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289,585</w:t>
            </w:r>
          </w:p>
        </w:tc>
        <w:tc>
          <w:tcPr>
            <w:tcW w:w="135" w:type="dxa"/>
            <w:shd w:val="clear" w:color="auto" w:fill="auto"/>
          </w:tcPr>
          <w:p w14:paraId="3A1B61B2" w14:textId="77777777"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477FBBEF"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307,514</w:t>
            </w:r>
          </w:p>
        </w:tc>
      </w:tr>
      <w:tr w:rsidR="004D13E3" w:rsidRPr="00957FDB" w14:paraId="151B9639" w14:textId="77777777" w:rsidTr="009204D1">
        <w:trPr>
          <w:cantSplit/>
        </w:trPr>
        <w:tc>
          <w:tcPr>
            <w:tcW w:w="3042" w:type="dxa"/>
            <w:shd w:val="clear" w:color="auto" w:fill="auto"/>
            <w:vAlign w:val="bottom"/>
          </w:tcPr>
          <w:p w14:paraId="2CF28334" w14:textId="77777777" w:rsidR="004D13E3" w:rsidRPr="00957FDB" w:rsidRDefault="004D13E3" w:rsidP="004D13E3">
            <w:pPr>
              <w:spacing w:line="280" w:lineRule="atLeast"/>
              <w:ind w:left="294" w:hanging="181"/>
              <w:rPr>
                <w:sz w:val="20"/>
                <w:szCs w:val="20"/>
                <w:lang w:val="en-GB"/>
              </w:rPr>
            </w:pPr>
            <w:r w:rsidRPr="00957FDB">
              <w:rPr>
                <w:sz w:val="20"/>
                <w:szCs w:val="20"/>
              </w:rPr>
              <w:t>Commercial banks</w:t>
            </w:r>
          </w:p>
        </w:tc>
        <w:tc>
          <w:tcPr>
            <w:tcW w:w="1015" w:type="dxa"/>
            <w:shd w:val="clear" w:color="auto" w:fill="auto"/>
            <w:vAlign w:val="bottom"/>
          </w:tcPr>
          <w:p w14:paraId="6EA030A3" w14:textId="77777777" w:rsidR="004D13E3" w:rsidRPr="00A97FB6" w:rsidRDefault="00F64CEA" w:rsidP="004D13E3">
            <w:pPr>
              <w:tabs>
                <w:tab w:val="decimal" w:pos="918"/>
              </w:tabs>
              <w:snapToGrid w:val="0"/>
              <w:spacing w:line="280" w:lineRule="atLeast"/>
              <w:ind w:left="-54"/>
              <w:rPr>
                <w:sz w:val="20"/>
                <w:szCs w:val="20"/>
                <w:lang w:val="en-GB"/>
              </w:rPr>
            </w:pPr>
            <w:r w:rsidRPr="00A97FB6">
              <w:rPr>
                <w:sz w:val="20"/>
                <w:szCs w:val="20"/>
                <w:lang w:val="en-GB"/>
              </w:rPr>
              <w:t>2,269</w:t>
            </w:r>
          </w:p>
        </w:tc>
        <w:tc>
          <w:tcPr>
            <w:tcW w:w="133" w:type="dxa"/>
            <w:shd w:val="clear" w:color="auto" w:fill="auto"/>
          </w:tcPr>
          <w:p w14:paraId="1276D9C0" w14:textId="77777777" w:rsidR="004D13E3" w:rsidRPr="00A97FB6" w:rsidRDefault="004D13E3" w:rsidP="00496739">
            <w:pPr>
              <w:tabs>
                <w:tab w:val="decimal" w:pos="-100"/>
                <w:tab w:val="decimal" w:pos="737"/>
                <w:tab w:val="decimal" w:pos="979"/>
              </w:tabs>
              <w:snapToGrid w:val="0"/>
              <w:spacing w:line="280" w:lineRule="atLeast"/>
              <w:ind w:left="-54"/>
              <w:rPr>
                <w:sz w:val="20"/>
                <w:szCs w:val="20"/>
                <w:lang w:val="en-GB"/>
              </w:rPr>
            </w:pPr>
          </w:p>
        </w:tc>
        <w:tc>
          <w:tcPr>
            <w:tcW w:w="1015" w:type="dxa"/>
            <w:shd w:val="clear" w:color="auto" w:fill="auto"/>
            <w:vAlign w:val="bottom"/>
          </w:tcPr>
          <w:p w14:paraId="748C4A07" w14:textId="77777777" w:rsidR="004D13E3" w:rsidRPr="00A97FB6" w:rsidRDefault="00F64CEA" w:rsidP="004D13E3">
            <w:pPr>
              <w:tabs>
                <w:tab w:val="decimal" w:pos="940"/>
              </w:tabs>
              <w:snapToGrid w:val="0"/>
              <w:spacing w:line="280" w:lineRule="atLeast"/>
              <w:ind w:left="-54"/>
              <w:rPr>
                <w:sz w:val="20"/>
                <w:szCs w:val="20"/>
                <w:lang w:val="en-GB"/>
              </w:rPr>
            </w:pPr>
            <w:r w:rsidRPr="00A97FB6">
              <w:rPr>
                <w:sz w:val="20"/>
                <w:szCs w:val="20"/>
                <w:lang w:val="en-GB"/>
              </w:rPr>
              <w:t>28,117</w:t>
            </w:r>
          </w:p>
        </w:tc>
        <w:tc>
          <w:tcPr>
            <w:tcW w:w="135" w:type="dxa"/>
            <w:shd w:val="clear" w:color="auto" w:fill="auto"/>
          </w:tcPr>
          <w:p w14:paraId="4500DFFC" w14:textId="77777777" w:rsidR="004D13E3" w:rsidRPr="00A97FB6"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4D9DA0AF" w14:textId="77777777" w:rsidR="004D13E3" w:rsidRPr="00A97FB6" w:rsidRDefault="00F64CEA" w:rsidP="004D13E3">
            <w:pPr>
              <w:tabs>
                <w:tab w:val="decimal" w:pos="922"/>
              </w:tabs>
              <w:snapToGrid w:val="0"/>
              <w:spacing w:line="280" w:lineRule="atLeast"/>
              <w:ind w:left="-54"/>
              <w:rPr>
                <w:sz w:val="20"/>
                <w:szCs w:val="20"/>
                <w:lang w:val="en-GB"/>
              </w:rPr>
            </w:pPr>
            <w:r w:rsidRPr="00A97FB6">
              <w:rPr>
                <w:sz w:val="20"/>
                <w:szCs w:val="20"/>
                <w:lang w:val="en-GB"/>
              </w:rPr>
              <w:t>30,386</w:t>
            </w:r>
          </w:p>
        </w:tc>
        <w:tc>
          <w:tcPr>
            <w:tcW w:w="136" w:type="dxa"/>
            <w:shd w:val="clear" w:color="auto" w:fill="auto"/>
          </w:tcPr>
          <w:p w14:paraId="332A471F"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14:paraId="77F7392A" w14:textId="77777777"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3,258</w:t>
            </w:r>
          </w:p>
        </w:tc>
        <w:tc>
          <w:tcPr>
            <w:tcW w:w="171" w:type="dxa"/>
            <w:gridSpan w:val="2"/>
            <w:shd w:val="clear" w:color="auto" w:fill="auto"/>
          </w:tcPr>
          <w:p w14:paraId="6258F658" w14:textId="77777777"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09EF7200" w14:textId="77777777" w:rsidR="004D13E3" w:rsidRPr="00957FDB" w:rsidRDefault="004D13E3" w:rsidP="004D13E3">
            <w:pPr>
              <w:tabs>
                <w:tab w:val="decimal" w:pos="940"/>
              </w:tabs>
              <w:snapToGrid w:val="0"/>
              <w:spacing w:line="280" w:lineRule="atLeast"/>
              <w:ind w:left="-54"/>
              <w:rPr>
                <w:sz w:val="20"/>
                <w:szCs w:val="20"/>
                <w:lang w:val="en-GB"/>
              </w:rPr>
            </w:pPr>
            <w:r w:rsidRPr="00957FDB">
              <w:rPr>
                <w:sz w:val="20"/>
                <w:szCs w:val="20"/>
                <w:lang w:val="en-GB"/>
              </w:rPr>
              <w:t>1</w:t>
            </w:r>
            <w:r w:rsidRPr="00957FDB">
              <w:rPr>
                <w:sz w:val="20"/>
                <w:szCs w:val="20"/>
              </w:rPr>
              <w:t>3</w:t>
            </w:r>
            <w:r w:rsidRPr="00957FDB">
              <w:rPr>
                <w:sz w:val="20"/>
                <w:szCs w:val="20"/>
                <w:lang w:val="en-GB"/>
              </w:rPr>
              <w:t>,665</w:t>
            </w:r>
          </w:p>
        </w:tc>
        <w:tc>
          <w:tcPr>
            <w:tcW w:w="135" w:type="dxa"/>
            <w:shd w:val="clear" w:color="auto" w:fill="auto"/>
          </w:tcPr>
          <w:p w14:paraId="41F53048" w14:textId="77777777"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764A2287"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16,923</w:t>
            </w:r>
          </w:p>
        </w:tc>
      </w:tr>
      <w:tr w:rsidR="004D13E3" w:rsidRPr="00957FDB" w14:paraId="202C86A1" w14:textId="77777777" w:rsidTr="009204D1">
        <w:trPr>
          <w:cantSplit/>
        </w:trPr>
        <w:tc>
          <w:tcPr>
            <w:tcW w:w="3042" w:type="dxa"/>
            <w:shd w:val="clear" w:color="auto" w:fill="auto"/>
          </w:tcPr>
          <w:p w14:paraId="5E5EC1E0" w14:textId="77777777" w:rsidR="004D13E3" w:rsidRPr="00957FDB" w:rsidRDefault="004D13E3" w:rsidP="004D13E3">
            <w:pPr>
              <w:spacing w:line="280" w:lineRule="atLeast"/>
              <w:ind w:left="294" w:hanging="181"/>
              <w:rPr>
                <w:sz w:val="20"/>
                <w:szCs w:val="20"/>
                <w:lang w:val="en-GB"/>
              </w:rPr>
            </w:pPr>
            <w:r w:rsidRPr="00957FDB">
              <w:rPr>
                <w:sz w:val="20"/>
                <w:szCs w:val="20"/>
              </w:rPr>
              <w:t>Other financial institutions</w:t>
            </w:r>
            <w:r w:rsidR="003F4D53">
              <w:rPr>
                <w:sz w:val="20"/>
                <w:szCs w:val="20"/>
                <w:vertAlign w:val="superscript"/>
              </w:rPr>
              <w:t>*</w:t>
            </w:r>
          </w:p>
        </w:tc>
        <w:tc>
          <w:tcPr>
            <w:tcW w:w="1015" w:type="dxa"/>
            <w:tcBorders>
              <w:bottom w:val="single" w:sz="4" w:space="0" w:color="000000"/>
            </w:tcBorders>
            <w:shd w:val="clear" w:color="auto" w:fill="auto"/>
            <w:vAlign w:val="bottom"/>
          </w:tcPr>
          <w:p w14:paraId="74409EEA" w14:textId="77777777" w:rsidR="004D13E3" w:rsidRPr="00A97FB6" w:rsidRDefault="00F64CEA" w:rsidP="004D13E3">
            <w:pPr>
              <w:tabs>
                <w:tab w:val="decimal" w:pos="918"/>
              </w:tabs>
              <w:snapToGrid w:val="0"/>
              <w:spacing w:line="280" w:lineRule="atLeast"/>
              <w:ind w:left="-54"/>
              <w:rPr>
                <w:sz w:val="20"/>
                <w:szCs w:val="20"/>
                <w:lang w:val="en-GB"/>
              </w:rPr>
            </w:pPr>
            <w:r w:rsidRPr="00A97FB6">
              <w:rPr>
                <w:sz w:val="20"/>
                <w:szCs w:val="20"/>
                <w:lang w:val="en-GB"/>
              </w:rPr>
              <w:t>300</w:t>
            </w:r>
          </w:p>
        </w:tc>
        <w:tc>
          <w:tcPr>
            <w:tcW w:w="133" w:type="dxa"/>
            <w:shd w:val="clear" w:color="auto" w:fill="auto"/>
          </w:tcPr>
          <w:p w14:paraId="6E1D7077" w14:textId="77777777" w:rsidR="004D13E3" w:rsidRPr="00A97FB6"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7A707000" w14:textId="77777777" w:rsidR="004D13E3" w:rsidRPr="00A97FB6" w:rsidRDefault="008D2E9E" w:rsidP="004D13E3">
            <w:pPr>
              <w:tabs>
                <w:tab w:val="decimal" w:pos="922"/>
              </w:tabs>
              <w:snapToGrid w:val="0"/>
              <w:spacing w:line="280" w:lineRule="atLeast"/>
              <w:ind w:left="-54"/>
              <w:rPr>
                <w:sz w:val="20"/>
                <w:szCs w:val="20"/>
                <w:lang w:val="en-GB"/>
              </w:rPr>
            </w:pPr>
            <w:r w:rsidRPr="00A97FB6">
              <w:rPr>
                <w:sz w:val="20"/>
                <w:szCs w:val="20"/>
                <w:lang w:val="en-GB"/>
              </w:rPr>
              <w:t>2,825</w:t>
            </w:r>
          </w:p>
        </w:tc>
        <w:tc>
          <w:tcPr>
            <w:tcW w:w="135" w:type="dxa"/>
            <w:shd w:val="clear" w:color="auto" w:fill="auto"/>
          </w:tcPr>
          <w:p w14:paraId="4685AA0F" w14:textId="77777777" w:rsidR="004D13E3" w:rsidRPr="00A97FB6"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14:paraId="10D9D73F" w14:textId="77777777" w:rsidR="004D13E3" w:rsidRPr="00A97FB6" w:rsidRDefault="008D2E9E" w:rsidP="004D13E3">
            <w:pPr>
              <w:tabs>
                <w:tab w:val="decimal" w:pos="922"/>
              </w:tabs>
              <w:snapToGrid w:val="0"/>
              <w:spacing w:line="280" w:lineRule="atLeast"/>
              <w:ind w:left="-54"/>
              <w:rPr>
                <w:sz w:val="20"/>
                <w:szCs w:val="20"/>
                <w:lang w:val="en-GB"/>
              </w:rPr>
            </w:pPr>
            <w:r w:rsidRPr="00A97FB6">
              <w:rPr>
                <w:sz w:val="20"/>
                <w:szCs w:val="20"/>
                <w:lang w:val="en-GB"/>
              </w:rPr>
              <w:t>3,12</w:t>
            </w:r>
            <w:r w:rsidR="00F64CEA" w:rsidRPr="00A97FB6">
              <w:rPr>
                <w:sz w:val="20"/>
                <w:szCs w:val="20"/>
                <w:lang w:val="en-GB"/>
              </w:rPr>
              <w:t>5</w:t>
            </w:r>
          </w:p>
        </w:tc>
        <w:tc>
          <w:tcPr>
            <w:tcW w:w="136" w:type="dxa"/>
            <w:shd w:val="clear" w:color="auto" w:fill="auto"/>
          </w:tcPr>
          <w:p w14:paraId="10233E8B" w14:textId="77777777" w:rsidR="004D13E3" w:rsidRPr="00957FDB" w:rsidRDefault="004D13E3" w:rsidP="004D13E3">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vAlign w:val="bottom"/>
          </w:tcPr>
          <w:p w14:paraId="332305E1" w14:textId="77777777"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823</w:t>
            </w:r>
          </w:p>
        </w:tc>
        <w:tc>
          <w:tcPr>
            <w:tcW w:w="171" w:type="dxa"/>
            <w:gridSpan w:val="2"/>
            <w:shd w:val="clear" w:color="auto" w:fill="auto"/>
          </w:tcPr>
          <w:p w14:paraId="61A56918" w14:textId="77777777"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21BDAE30"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8,944</w:t>
            </w:r>
          </w:p>
        </w:tc>
        <w:tc>
          <w:tcPr>
            <w:tcW w:w="135" w:type="dxa"/>
            <w:shd w:val="clear" w:color="auto" w:fill="auto"/>
          </w:tcPr>
          <w:p w14:paraId="04D03392" w14:textId="77777777"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14:paraId="42570A22"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9,767</w:t>
            </w:r>
          </w:p>
        </w:tc>
      </w:tr>
      <w:tr w:rsidR="004D13E3" w:rsidRPr="00957FDB" w14:paraId="73EA2404" w14:textId="77777777" w:rsidTr="00B95A27">
        <w:trPr>
          <w:cantSplit/>
        </w:trPr>
        <w:tc>
          <w:tcPr>
            <w:tcW w:w="3042" w:type="dxa"/>
            <w:shd w:val="clear" w:color="auto" w:fill="auto"/>
            <w:vAlign w:val="bottom"/>
          </w:tcPr>
          <w:p w14:paraId="6735A4E1" w14:textId="77777777" w:rsidR="004D13E3" w:rsidRPr="00957FDB" w:rsidRDefault="004D13E3" w:rsidP="004D13E3">
            <w:pPr>
              <w:spacing w:line="280" w:lineRule="atLeast"/>
              <w:ind w:left="294" w:hanging="181"/>
              <w:rPr>
                <w:sz w:val="20"/>
                <w:szCs w:val="20"/>
                <w:lang w:val="en-GB"/>
              </w:rPr>
            </w:pPr>
            <w:r w:rsidRPr="00957FDB">
              <w:rPr>
                <w:sz w:val="20"/>
                <w:szCs w:val="20"/>
              </w:rPr>
              <w:t xml:space="preserve">Total </w:t>
            </w:r>
          </w:p>
        </w:tc>
        <w:tc>
          <w:tcPr>
            <w:tcW w:w="1015" w:type="dxa"/>
            <w:tcBorders>
              <w:top w:val="single" w:sz="4" w:space="0" w:color="000000"/>
            </w:tcBorders>
            <w:shd w:val="clear" w:color="auto" w:fill="auto"/>
            <w:vAlign w:val="bottom"/>
          </w:tcPr>
          <w:p w14:paraId="10033624" w14:textId="77777777" w:rsidR="004D13E3" w:rsidRPr="00A97FB6" w:rsidRDefault="00F64CEA" w:rsidP="004D13E3">
            <w:pPr>
              <w:tabs>
                <w:tab w:val="decimal" w:pos="918"/>
              </w:tabs>
              <w:snapToGrid w:val="0"/>
              <w:spacing w:line="280" w:lineRule="atLeast"/>
              <w:ind w:left="-54"/>
              <w:rPr>
                <w:sz w:val="20"/>
                <w:szCs w:val="20"/>
                <w:lang w:val="en-GB"/>
              </w:rPr>
            </w:pPr>
            <w:r w:rsidRPr="00A97FB6">
              <w:rPr>
                <w:sz w:val="20"/>
                <w:szCs w:val="20"/>
                <w:lang w:val="en-GB"/>
              </w:rPr>
              <w:t>22,470</w:t>
            </w:r>
          </w:p>
        </w:tc>
        <w:tc>
          <w:tcPr>
            <w:tcW w:w="133" w:type="dxa"/>
            <w:shd w:val="clear" w:color="auto" w:fill="auto"/>
          </w:tcPr>
          <w:p w14:paraId="6640B3DB" w14:textId="77777777" w:rsidR="004D13E3" w:rsidRPr="00A97FB6"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14:paraId="5B40BBEA" w14:textId="77777777" w:rsidR="004D13E3" w:rsidRPr="00A97FB6" w:rsidRDefault="00F64CEA" w:rsidP="004D13E3">
            <w:pPr>
              <w:tabs>
                <w:tab w:val="decimal" w:pos="922"/>
              </w:tabs>
              <w:snapToGrid w:val="0"/>
              <w:spacing w:line="280" w:lineRule="atLeast"/>
              <w:ind w:left="-54"/>
              <w:rPr>
                <w:sz w:val="20"/>
                <w:szCs w:val="20"/>
                <w:lang w:val="en-GB"/>
              </w:rPr>
            </w:pPr>
            <w:r w:rsidRPr="00A97FB6">
              <w:rPr>
                <w:sz w:val="20"/>
                <w:szCs w:val="20"/>
                <w:lang w:val="en-GB"/>
              </w:rPr>
              <w:t>377,824</w:t>
            </w:r>
          </w:p>
        </w:tc>
        <w:tc>
          <w:tcPr>
            <w:tcW w:w="135" w:type="dxa"/>
            <w:shd w:val="clear" w:color="auto" w:fill="auto"/>
          </w:tcPr>
          <w:p w14:paraId="5D75D44D" w14:textId="77777777" w:rsidR="004D13E3" w:rsidRPr="00A97FB6"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14:paraId="0C5E7514" w14:textId="77777777" w:rsidR="004D13E3" w:rsidRPr="00A97FB6" w:rsidRDefault="00F64CEA" w:rsidP="004D13E3">
            <w:pPr>
              <w:tabs>
                <w:tab w:val="decimal" w:pos="922"/>
              </w:tabs>
              <w:snapToGrid w:val="0"/>
              <w:spacing w:line="280" w:lineRule="atLeast"/>
              <w:rPr>
                <w:sz w:val="20"/>
                <w:szCs w:val="20"/>
                <w:lang w:val="en-GB"/>
              </w:rPr>
            </w:pPr>
            <w:r w:rsidRPr="00A97FB6">
              <w:rPr>
                <w:sz w:val="20"/>
                <w:szCs w:val="20"/>
                <w:lang w:val="en-GB"/>
              </w:rPr>
              <w:t>400,294</w:t>
            </w:r>
          </w:p>
        </w:tc>
        <w:tc>
          <w:tcPr>
            <w:tcW w:w="136" w:type="dxa"/>
            <w:shd w:val="clear" w:color="auto" w:fill="auto"/>
          </w:tcPr>
          <w:p w14:paraId="1EBE3159" w14:textId="77777777" w:rsidR="004D13E3" w:rsidRPr="00957FDB" w:rsidRDefault="004D13E3" w:rsidP="004D13E3">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14:paraId="0177D5D6" w14:textId="77777777"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22,010</w:t>
            </w:r>
          </w:p>
        </w:tc>
        <w:tc>
          <w:tcPr>
            <w:tcW w:w="171" w:type="dxa"/>
            <w:gridSpan w:val="2"/>
            <w:shd w:val="clear" w:color="auto" w:fill="auto"/>
          </w:tcPr>
          <w:p w14:paraId="6D53368D" w14:textId="77777777"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14:paraId="2C60A7D3"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312,194</w:t>
            </w:r>
          </w:p>
        </w:tc>
        <w:tc>
          <w:tcPr>
            <w:tcW w:w="135" w:type="dxa"/>
            <w:shd w:val="clear" w:color="auto" w:fill="auto"/>
          </w:tcPr>
          <w:p w14:paraId="13131E8D" w14:textId="77777777"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14:paraId="5F87B2FB" w14:textId="77777777" w:rsidR="004D13E3" w:rsidRPr="00957FDB" w:rsidRDefault="004D13E3" w:rsidP="004D13E3">
            <w:pPr>
              <w:tabs>
                <w:tab w:val="decimal" w:pos="922"/>
              </w:tabs>
              <w:snapToGrid w:val="0"/>
              <w:spacing w:line="280" w:lineRule="atLeast"/>
              <w:rPr>
                <w:sz w:val="20"/>
                <w:szCs w:val="20"/>
                <w:lang w:val="en-GB"/>
              </w:rPr>
            </w:pPr>
            <w:r w:rsidRPr="00957FDB">
              <w:rPr>
                <w:sz w:val="20"/>
                <w:szCs w:val="20"/>
                <w:lang w:val="en-GB"/>
              </w:rPr>
              <w:t>334,204</w:t>
            </w:r>
          </w:p>
        </w:tc>
      </w:tr>
      <w:tr w:rsidR="004D13E3" w:rsidRPr="00957FDB" w14:paraId="6906F489" w14:textId="77777777" w:rsidTr="00B95A27">
        <w:trPr>
          <w:cantSplit/>
        </w:trPr>
        <w:tc>
          <w:tcPr>
            <w:tcW w:w="3042" w:type="dxa"/>
            <w:shd w:val="clear" w:color="auto" w:fill="auto"/>
            <w:vAlign w:val="bottom"/>
          </w:tcPr>
          <w:p w14:paraId="7874AFAD" w14:textId="77777777" w:rsidR="004D13E3" w:rsidRPr="00957FDB" w:rsidRDefault="004D13E3" w:rsidP="004D13E3">
            <w:pPr>
              <w:spacing w:line="280" w:lineRule="atLeast"/>
              <w:ind w:left="294" w:hanging="181"/>
              <w:rPr>
                <w:sz w:val="20"/>
                <w:szCs w:val="20"/>
                <w:lang w:val="en-GB"/>
              </w:rPr>
            </w:pPr>
            <w:r w:rsidRPr="00957FDB">
              <w:rPr>
                <w:i/>
                <w:iCs/>
                <w:sz w:val="20"/>
                <w:szCs w:val="20"/>
              </w:rPr>
              <w:t>Add</w:t>
            </w:r>
            <w:r w:rsidRPr="00957FDB">
              <w:rPr>
                <w:sz w:val="20"/>
                <w:szCs w:val="20"/>
              </w:rPr>
              <w:t xml:space="preserve"> accrued interest receivables</w:t>
            </w:r>
          </w:p>
        </w:tc>
        <w:tc>
          <w:tcPr>
            <w:tcW w:w="1015" w:type="dxa"/>
            <w:shd w:val="clear" w:color="auto" w:fill="auto"/>
            <w:vAlign w:val="bottom"/>
          </w:tcPr>
          <w:p w14:paraId="2F84745D" w14:textId="77777777" w:rsidR="004D13E3" w:rsidRPr="00A97FB6" w:rsidRDefault="008D2E9E" w:rsidP="004D13E3">
            <w:pPr>
              <w:tabs>
                <w:tab w:val="decimal" w:pos="675"/>
              </w:tabs>
              <w:spacing w:line="280" w:lineRule="atLeast"/>
              <w:ind w:left="-54"/>
              <w:rPr>
                <w:sz w:val="20"/>
                <w:szCs w:val="20"/>
                <w:lang w:val="en-GB"/>
              </w:rPr>
            </w:pPr>
            <w:r w:rsidRPr="00A97FB6">
              <w:rPr>
                <w:sz w:val="20"/>
                <w:szCs w:val="20"/>
                <w:lang w:val="en-GB"/>
              </w:rPr>
              <w:t>-</w:t>
            </w:r>
          </w:p>
        </w:tc>
        <w:tc>
          <w:tcPr>
            <w:tcW w:w="133" w:type="dxa"/>
            <w:shd w:val="clear" w:color="auto" w:fill="auto"/>
          </w:tcPr>
          <w:p w14:paraId="0770D8A6" w14:textId="77777777" w:rsidR="004D13E3" w:rsidRPr="00A97FB6" w:rsidRDefault="004D13E3" w:rsidP="004D13E3">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14:paraId="0F340903" w14:textId="77777777" w:rsidR="004D13E3" w:rsidRPr="00A97FB6" w:rsidRDefault="008D2E9E" w:rsidP="004D13E3">
            <w:pPr>
              <w:tabs>
                <w:tab w:val="decimal" w:pos="922"/>
              </w:tabs>
              <w:snapToGrid w:val="0"/>
              <w:spacing w:line="280" w:lineRule="atLeast"/>
              <w:ind w:left="-54"/>
              <w:rPr>
                <w:sz w:val="20"/>
                <w:szCs w:val="20"/>
                <w:lang w:val="en-GB"/>
              </w:rPr>
            </w:pPr>
            <w:r w:rsidRPr="00A97FB6">
              <w:rPr>
                <w:sz w:val="20"/>
                <w:szCs w:val="20"/>
                <w:lang w:val="en-GB"/>
              </w:rPr>
              <w:t>8</w:t>
            </w:r>
            <w:r w:rsidR="00F64CEA" w:rsidRPr="00A97FB6">
              <w:rPr>
                <w:sz w:val="20"/>
                <w:szCs w:val="20"/>
                <w:lang w:val="en-GB"/>
              </w:rPr>
              <w:t>5</w:t>
            </w:r>
          </w:p>
        </w:tc>
        <w:tc>
          <w:tcPr>
            <w:tcW w:w="135" w:type="dxa"/>
            <w:shd w:val="clear" w:color="auto" w:fill="auto"/>
          </w:tcPr>
          <w:p w14:paraId="5A4A6E1D" w14:textId="77777777" w:rsidR="004D13E3" w:rsidRPr="00A97FB6" w:rsidRDefault="004D13E3" w:rsidP="004D13E3">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14:paraId="746F26F3" w14:textId="77777777" w:rsidR="004D13E3" w:rsidRPr="00A97FB6" w:rsidRDefault="008D2E9E" w:rsidP="004D13E3">
            <w:pPr>
              <w:tabs>
                <w:tab w:val="decimal" w:pos="922"/>
              </w:tabs>
              <w:snapToGrid w:val="0"/>
              <w:spacing w:line="280" w:lineRule="atLeast"/>
              <w:ind w:left="-54"/>
              <w:rPr>
                <w:sz w:val="20"/>
                <w:szCs w:val="20"/>
                <w:lang w:val="en-GB"/>
              </w:rPr>
            </w:pPr>
            <w:r w:rsidRPr="00A97FB6">
              <w:rPr>
                <w:sz w:val="20"/>
                <w:szCs w:val="20"/>
                <w:lang w:val="en-GB"/>
              </w:rPr>
              <w:t>8</w:t>
            </w:r>
            <w:r w:rsidR="00F64CEA" w:rsidRPr="00A97FB6">
              <w:rPr>
                <w:sz w:val="20"/>
                <w:szCs w:val="20"/>
                <w:lang w:val="en-GB"/>
              </w:rPr>
              <w:t>5</w:t>
            </w:r>
          </w:p>
        </w:tc>
        <w:tc>
          <w:tcPr>
            <w:tcW w:w="136" w:type="dxa"/>
            <w:shd w:val="clear" w:color="auto" w:fill="auto"/>
          </w:tcPr>
          <w:p w14:paraId="67361F01"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14:paraId="22504467" w14:textId="77777777" w:rsidR="004D13E3" w:rsidRPr="00957FDB" w:rsidRDefault="004D13E3" w:rsidP="004D13E3">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14:paraId="7C5CF17D" w14:textId="77777777" w:rsidR="004D13E3" w:rsidRPr="00957FDB" w:rsidRDefault="004D13E3" w:rsidP="004D13E3">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14:paraId="14A952F5"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794</w:t>
            </w:r>
          </w:p>
        </w:tc>
        <w:tc>
          <w:tcPr>
            <w:tcW w:w="135" w:type="dxa"/>
            <w:shd w:val="clear" w:color="auto" w:fill="auto"/>
          </w:tcPr>
          <w:p w14:paraId="3EE02EEF" w14:textId="77777777" w:rsidR="004D13E3" w:rsidRPr="00957FDB" w:rsidRDefault="004D13E3" w:rsidP="004D13E3">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14:paraId="39756DED"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794</w:t>
            </w:r>
          </w:p>
        </w:tc>
      </w:tr>
      <w:tr w:rsidR="004D13E3" w:rsidRPr="00957FDB" w14:paraId="232AAC4E" w14:textId="77777777" w:rsidTr="00A5654D">
        <w:trPr>
          <w:cantSplit/>
          <w:trHeight w:val="74"/>
        </w:trPr>
        <w:tc>
          <w:tcPr>
            <w:tcW w:w="3042" w:type="dxa"/>
            <w:shd w:val="clear" w:color="auto" w:fill="auto"/>
            <w:vAlign w:val="bottom"/>
          </w:tcPr>
          <w:p w14:paraId="4AE02AFF" w14:textId="77777777" w:rsidR="004D13E3" w:rsidRPr="00957FDB" w:rsidRDefault="004D13E3" w:rsidP="004D13E3">
            <w:pPr>
              <w:spacing w:line="280" w:lineRule="atLeast"/>
              <w:ind w:left="294" w:hanging="181"/>
              <w:rPr>
                <w:i/>
                <w:iCs/>
                <w:sz w:val="20"/>
                <w:szCs w:val="20"/>
              </w:rPr>
            </w:pPr>
            <w:r w:rsidRPr="00957FDB">
              <w:rPr>
                <w:i/>
                <w:iCs/>
                <w:sz w:val="20"/>
                <w:szCs w:val="20"/>
              </w:rPr>
              <w:t xml:space="preserve">Less </w:t>
            </w:r>
            <w:r w:rsidRPr="00957FDB">
              <w:rPr>
                <w:sz w:val="20"/>
                <w:szCs w:val="20"/>
              </w:rPr>
              <w:t>allowance for doubtful</w:t>
            </w:r>
            <w:r w:rsidRPr="00957FDB">
              <w:rPr>
                <w:i/>
                <w:iCs/>
                <w:sz w:val="20"/>
                <w:szCs w:val="20"/>
                <w:cs/>
              </w:rPr>
              <w:t xml:space="preserve"> </w:t>
            </w:r>
          </w:p>
        </w:tc>
        <w:tc>
          <w:tcPr>
            <w:tcW w:w="1015" w:type="dxa"/>
            <w:shd w:val="clear" w:color="auto" w:fill="auto"/>
            <w:vAlign w:val="bottom"/>
          </w:tcPr>
          <w:p w14:paraId="14DE62D0" w14:textId="77777777" w:rsidR="004D13E3" w:rsidRPr="00A97FB6" w:rsidRDefault="004D13E3" w:rsidP="004D13E3">
            <w:pPr>
              <w:spacing w:line="280" w:lineRule="atLeast"/>
              <w:ind w:left="294" w:hanging="181"/>
              <w:rPr>
                <w:i/>
                <w:iCs/>
                <w:sz w:val="20"/>
                <w:szCs w:val="20"/>
              </w:rPr>
            </w:pPr>
          </w:p>
        </w:tc>
        <w:tc>
          <w:tcPr>
            <w:tcW w:w="133" w:type="dxa"/>
            <w:shd w:val="clear" w:color="auto" w:fill="auto"/>
          </w:tcPr>
          <w:p w14:paraId="328187CD" w14:textId="77777777" w:rsidR="004D13E3" w:rsidRPr="00A97FB6" w:rsidRDefault="004D13E3" w:rsidP="004D13E3">
            <w:pPr>
              <w:spacing w:line="280" w:lineRule="atLeast"/>
              <w:ind w:left="294" w:hanging="181"/>
              <w:rPr>
                <w:i/>
                <w:iCs/>
                <w:sz w:val="20"/>
                <w:szCs w:val="20"/>
              </w:rPr>
            </w:pPr>
          </w:p>
        </w:tc>
        <w:tc>
          <w:tcPr>
            <w:tcW w:w="1015" w:type="dxa"/>
            <w:shd w:val="clear" w:color="auto" w:fill="auto"/>
            <w:vAlign w:val="bottom"/>
          </w:tcPr>
          <w:p w14:paraId="2E438CD4" w14:textId="77777777" w:rsidR="004D13E3" w:rsidRPr="00A97FB6" w:rsidRDefault="004D13E3" w:rsidP="004D13E3">
            <w:pPr>
              <w:spacing w:line="280" w:lineRule="atLeast"/>
              <w:rPr>
                <w:i/>
                <w:iCs/>
                <w:sz w:val="20"/>
                <w:szCs w:val="20"/>
              </w:rPr>
            </w:pPr>
          </w:p>
        </w:tc>
        <w:tc>
          <w:tcPr>
            <w:tcW w:w="135" w:type="dxa"/>
            <w:shd w:val="clear" w:color="auto" w:fill="auto"/>
          </w:tcPr>
          <w:p w14:paraId="707E742F" w14:textId="77777777" w:rsidR="004D13E3" w:rsidRPr="00A97FB6" w:rsidRDefault="004D13E3" w:rsidP="004D13E3">
            <w:pPr>
              <w:spacing w:line="280" w:lineRule="atLeast"/>
              <w:ind w:left="294" w:hanging="181"/>
              <w:rPr>
                <w:i/>
                <w:iCs/>
                <w:sz w:val="20"/>
                <w:szCs w:val="20"/>
              </w:rPr>
            </w:pPr>
          </w:p>
        </w:tc>
        <w:tc>
          <w:tcPr>
            <w:tcW w:w="1015" w:type="dxa"/>
            <w:shd w:val="clear" w:color="auto" w:fill="auto"/>
            <w:vAlign w:val="bottom"/>
          </w:tcPr>
          <w:p w14:paraId="3E3C20BE" w14:textId="77777777" w:rsidR="004D13E3" w:rsidRPr="00A97FB6" w:rsidRDefault="004D13E3" w:rsidP="004D13E3">
            <w:pPr>
              <w:spacing w:line="280" w:lineRule="atLeast"/>
              <w:ind w:left="294" w:hanging="181"/>
              <w:rPr>
                <w:i/>
                <w:iCs/>
                <w:sz w:val="20"/>
                <w:szCs w:val="20"/>
              </w:rPr>
            </w:pPr>
          </w:p>
        </w:tc>
        <w:tc>
          <w:tcPr>
            <w:tcW w:w="136" w:type="dxa"/>
            <w:shd w:val="clear" w:color="auto" w:fill="auto"/>
          </w:tcPr>
          <w:p w14:paraId="23C0E1A2" w14:textId="77777777" w:rsidR="004D13E3" w:rsidRPr="00957FDB" w:rsidRDefault="004D13E3" w:rsidP="004D13E3">
            <w:pPr>
              <w:spacing w:line="280" w:lineRule="atLeast"/>
              <w:ind w:left="294" w:hanging="181"/>
              <w:rPr>
                <w:i/>
                <w:iCs/>
                <w:sz w:val="20"/>
                <w:szCs w:val="20"/>
              </w:rPr>
            </w:pPr>
          </w:p>
        </w:tc>
        <w:tc>
          <w:tcPr>
            <w:tcW w:w="979" w:type="dxa"/>
            <w:shd w:val="clear" w:color="auto" w:fill="auto"/>
            <w:vAlign w:val="bottom"/>
          </w:tcPr>
          <w:p w14:paraId="399CB7B4" w14:textId="77777777" w:rsidR="004D13E3" w:rsidRPr="00957FDB" w:rsidRDefault="004D13E3" w:rsidP="004D13E3">
            <w:pPr>
              <w:spacing w:line="280" w:lineRule="atLeast"/>
              <w:ind w:left="294" w:hanging="181"/>
              <w:rPr>
                <w:i/>
                <w:iCs/>
                <w:sz w:val="20"/>
                <w:szCs w:val="20"/>
              </w:rPr>
            </w:pPr>
          </w:p>
        </w:tc>
        <w:tc>
          <w:tcPr>
            <w:tcW w:w="171" w:type="dxa"/>
            <w:gridSpan w:val="2"/>
            <w:shd w:val="clear" w:color="auto" w:fill="auto"/>
          </w:tcPr>
          <w:p w14:paraId="4C40428A" w14:textId="77777777" w:rsidR="004D13E3" w:rsidRPr="00957FDB" w:rsidRDefault="004D13E3" w:rsidP="004D13E3">
            <w:pPr>
              <w:spacing w:line="280" w:lineRule="atLeast"/>
              <w:ind w:left="294" w:hanging="181"/>
              <w:rPr>
                <w:i/>
                <w:iCs/>
                <w:sz w:val="20"/>
                <w:szCs w:val="20"/>
              </w:rPr>
            </w:pPr>
          </w:p>
        </w:tc>
        <w:tc>
          <w:tcPr>
            <w:tcW w:w="1015" w:type="dxa"/>
            <w:shd w:val="clear" w:color="auto" w:fill="auto"/>
            <w:vAlign w:val="bottom"/>
          </w:tcPr>
          <w:p w14:paraId="58459347" w14:textId="77777777" w:rsidR="004D13E3" w:rsidRPr="00957FDB" w:rsidRDefault="004D13E3" w:rsidP="004D13E3">
            <w:pPr>
              <w:spacing w:line="280" w:lineRule="atLeast"/>
              <w:rPr>
                <w:i/>
                <w:iCs/>
                <w:sz w:val="20"/>
                <w:szCs w:val="20"/>
              </w:rPr>
            </w:pPr>
          </w:p>
        </w:tc>
        <w:tc>
          <w:tcPr>
            <w:tcW w:w="135" w:type="dxa"/>
            <w:shd w:val="clear" w:color="auto" w:fill="auto"/>
          </w:tcPr>
          <w:p w14:paraId="00300142" w14:textId="77777777" w:rsidR="004D13E3" w:rsidRPr="00957FDB" w:rsidRDefault="004D13E3" w:rsidP="004D13E3">
            <w:pPr>
              <w:spacing w:line="280" w:lineRule="atLeast"/>
              <w:ind w:left="294" w:hanging="181"/>
              <w:rPr>
                <w:i/>
                <w:iCs/>
                <w:sz w:val="20"/>
                <w:szCs w:val="20"/>
              </w:rPr>
            </w:pPr>
          </w:p>
        </w:tc>
        <w:tc>
          <w:tcPr>
            <w:tcW w:w="1015" w:type="dxa"/>
            <w:shd w:val="clear" w:color="auto" w:fill="auto"/>
            <w:vAlign w:val="bottom"/>
          </w:tcPr>
          <w:p w14:paraId="4CACFB1F" w14:textId="77777777" w:rsidR="004D13E3" w:rsidRPr="00957FDB" w:rsidRDefault="004D13E3" w:rsidP="004D13E3">
            <w:pPr>
              <w:spacing w:line="280" w:lineRule="atLeast"/>
              <w:ind w:left="294" w:hanging="181"/>
              <w:rPr>
                <w:i/>
                <w:iCs/>
                <w:sz w:val="20"/>
                <w:szCs w:val="20"/>
              </w:rPr>
            </w:pPr>
          </w:p>
        </w:tc>
      </w:tr>
      <w:tr w:rsidR="004D13E3" w:rsidRPr="00957FDB" w14:paraId="612A501F" w14:textId="77777777" w:rsidTr="00B95A27">
        <w:trPr>
          <w:cantSplit/>
          <w:trHeight w:val="250"/>
        </w:trPr>
        <w:tc>
          <w:tcPr>
            <w:tcW w:w="3042" w:type="dxa"/>
            <w:shd w:val="clear" w:color="auto" w:fill="auto"/>
            <w:vAlign w:val="bottom"/>
          </w:tcPr>
          <w:p w14:paraId="3720FE9C" w14:textId="77777777" w:rsidR="004D13E3" w:rsidRPr="00957FDB" w:rsidRDefault="004D13E3" w:rsidP="004D13E3">
            <w:pPr>
              <w:spacing w:line="280" w:lineRule="atLeast"/>
              <w:ind w:left="294" w:firstLine="246"/>
              <w:rPr>
                <w:sz w:val="20"/>
                <w:szCs w:val="20"/>
              </w:rPr>
            </w:pPr>
            <w:r w:rsidRPr="00957FDB">
              <w:rPr>
                <w:sz w:val="20"/>
                <w:szCs w:val="20"/>
              </w:rPr>
              <w:t xml:space="preserve">   accounts</w:t>
            </w:r>
          </w:p>
        </w:tc>
        <w:tc>
          <w:tcPr>
            <w:tcW w:w="1015" w:type="dxa"/>
            <w:shd w:val="clear" w:color="auto" w:fill="auto"/>
            <w:vAlign w:val="bottom"/>
          </w:tcPr>
          <w:p w14:paraId="07D46B16" w14:textId="77777777" w:rsidR="004D13E3" w:rsidRPr="00A97FB6" w:rsidRDefault="008D2E9E" w:rsidP="004D13E3">
            <w:pPr>
              <w:tabs>
                <w:tab w:val="decimal" w:pos="675"/>
              </w:tabs>
              <w:spacing w:line="280" w:lineRule="atLeast"/>
              <w:ind w:left="-54"/>
              <w:rPr>
                <w:sz w:val="20"/>
                <w:szCs w:val="20"/>
                <w:lang w:val="en-GB"/>
              </w:rPr>
            </w:pPr>
            <w:r w:rsidRPr="00A97FB6">
              <w:rPr>
                <w:sz w:val="20"/>
                <w:szCs w:val="20"/>
                <w:lang w:val="en-GB"/>
              </w:rPr>
              <w:t>-</w:t>
            </w:r>
          </w:p>
        </w:tc>
        <w:tc>
          <w:tcPr>
            <w:tcW w:w="133" w:type="dxa"/>
            <w:shd w:val="clear" w:color="auto" w:fill="auto"/>
          </w:tcPr>
          <w:p w14:paraId="7B1CD83F" w14:textId="77777777" w:rsidR="004D13E3" w:rsidRPr="00A97FB6" w:rsidRDefault="004D13E3" w:rsidP="004D13E3">
            <w:pPr>
              <w:spacing w:line="280" w:lineRule="atLeast"/>
              <w:ind w:left="294" w:hanging="181"/>
              <w:rPr>
                <w:sz w:val="20"/>
                <w:szCs w:val="20"/>
              </w:rPr>
            </w:pPr>
          </w:p>
        </w:tc>
        <w:tc>
          <w:tcPr>
            <w:tcW w:w="1015" w:type="dxa"/>
            <w:tcBorders>
              <w:bottom w:val="single" w:sz="4" w:space="0" w:color="000000"/>
            </w:tcBorders>
            <w:shd w:val="clear" w:color="auto" w:fill="auto"/>
            <w:vAlign w:val="bottom"/>
          </w:tcPr>
          <w:p w14:paraId="1CA0DE01" w14:textId="77777777" w:rsidR="004D13E3" w:rsidRPr="00A97FB6" w:rsidRDefault="008D2E9E" w:rsidP="004D13E3">
            <w:pPr>
              <w:tabs>
                <w:tab w:val="decimal" w:pos="918"/>
              </w:tabs>
              <w:snapToGrid w:val="0"/>
              <w:spacing w:line="280" w:lineRule="atLeast"/>
              <w:ind w:left="-54"/>
              <w:rPr>
                <w:sz w:val="20"/>
                <w:szCs w:val="20"/>
                <w:lang w:val="en-GB"/>
              </w:rPr>
            </w:pPr>
            <w:r w:rsidRPr="00A97FB6">
              <w:rPr>
                <w:sz w:val="20"/>
                <w:szCs w:val="20"/>
                <w:lang w:val="en-GB"/>
              </w:rPr>
              <w:t>(100)</w:t>
            </w:r>
          </w:p>
        </w:tc>
        <w:tc>
          <w:tcPr>
            <w:tcW w:w="135" w:type="dxa"/>
            <w:shd w:val="clear" w:color="auto" w:fill="auto"/>
          </w:tcPr>
          <w:p w14:paraId="62717C3E" w14:textId="77777777" w:rsidR="004D13E3" w:rsidRPr="00A97FB6" w:rsidRDefault="004D13E3" w:rsidP="004D13E3">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14:paraId="36B832FC" w14:textId="77777777" w:rsidR="004D13E3" w:rsidRPr="00A97FB6" w:rsidRDefault="008D2E9E" w:rsidP="004D13E3">
            <w:pPr>
              <w:tabs>
                <w:tab w:val="decimal" w:pos="918"/>
              </w:tabs>
              <w:snapToGrid w:val="0"/>
              <w:spacing w:line="280" w:lineRule="atLeast"/>
              <w:ind w:left="-54"/>
              <w:rPr>
                <w:sz w:val="20"/>
                <w:szCs w:val="20"/>
                <w:lang w:val="en-GB"/>
              </w:rPr>
            </w:pPr>
            <w:r w:rsidRPr="00A97FB6">
              <w:rPr>
                <w:sz w:val="20"/>
                <w:szCs w:val="20"/>
                <w:lang w:val="en-GB"/>
              </w:rPr>
              <w:t>(100)</w:t>
            </w:r>
          </w:p>
        </w:tc>
        <w:tc>
          <w:tcPr>
            <w:tcW w:w="136" w:type="dxa"/>
            <w:shd w:val="clear" w:color="auto" w:fill="auto"/>
          </w:tcPr>
          <w:p w14:paraId="5388CCEE" w14:textId="77777777" w:rsidR="004D13E3" w:rsidRPr="00957FDB" w:rsidRDefault="004D13E3" w:rsidP="004D13E3">
            <w:pPr>
              <w:tabs>
                <w:tab w:val="decimal" w:pos="918"/>
              </w:tabs>
              <w:snapToGrid w:val="0"/>
              <w:spacing w:line="280" w:lineRule="atLeast"/>
              <w:ind w:left="-54"/>
              <w:rPr>
                <w:sz w:val="20"/>
                <w:szCs w:val="20"/>
                <w:lang w:val="en-GB"/>
              </w:rPr>
            </w:pPr>
          </w:p>
        </w:tc>
        <w:tc>
          <w:tcPr>
            <w:tcW w:w="979" w:type="dxa"/>
            <w:tcBorders>
              <w:bottom w:val="single" w:sz="4" w:space="0" w:color="000000"/>
            </w:tcBorders>
            <w:shd w:val="clear" w:color="auto" w:fill="auto"/>
            <w:vAlign w:val="bottom"/>
          </w:tcPr>
          <w:p w14:paraId="422AA911" w14:textId="77777777" w:rsidR="004D13E3" w:rsidRPr="00957FDB" w:rsidRDefault="004D13E3" w:rsidP="004D13E3">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14:paraId="79A4CC83" w14:textId="77777777" w:rsidR="004D13E3" w:rsidRPr="00957FDB" w:rsidRDefault="004D13E3" w:rsidP="004D13E3">
            <w:pPr>
              <w:spacing w:line="280" w:lineRule="atLeast"/>
              <w:ind w:left="294" w:hanging="181"/>
              <w:rPr>
                <w:sz w:val="20"/>
                <w:szCs w:val="20"/>
              </w:rPr>
            </w:pPr>
          </w:p>
        </w:tc>
        <w:tc>
          <w:tcPr>
            <w:tcW w:w="1015" w:type="dxa"/>
            <w:tcBorders>
              <w:bottom w:val="single" w:sz="4" w:space="0" w:color="000000"/>
            </w:tcBorders>
            <w:shd w:val="clear" w:color="auto" w:fill="auto"/>
            <w:vAlign w:val="bottom"/>
          </w:tcPr>
          <w:p w14:paraId="4246A78A" w14:textId="77777777"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(124)</w:t>
            </w:r>
          </w:p>
        </w:tc>
        <w:tc>
          <w:tcPr>
            <w:tcW w:w="135" w:type="dxa"/>
            <w:shd w:val="clear" w:color="auto" w:fill="auto"/>
          </w:tcPr>
          <w:p w14:paraId="2B962CFB" w14:textId="77777777" w:rsidR="004D13E3" w:rsidRPr="00957FDB" w:rsidRDefault="004D13E3" w:rsidP="004D13E3">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14:paraId="3B48567A" w14:textId="77777777"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(124)</w:t>
            </w:r>
          </w:p>
        </w:tc>
      </w:tr>
      <w:tr w:rsidR="004D13E3" w:rsidRPr="00957FDB" w14:paraId="3FA4EDFC" w14:textId="77777777" w:rsidTr="00B95A27">
        <w:trPr>
          <w:cantSplit/>
        </w:trPr>
        <w:tc>
          <w:tcPr>
            <w:tcW w:w="3042" w:type="dxa"/>
            <w:shd w:val="clear" w:color="auto" w:fill="auto"/>
            <w:vAlign w:val="bottom"/>
          </w:tcPr>
          <w:p w14:paraId="2F50B23E" w14:textId="77777777" w:rsidR="004D13E3" w:rsidRPr="00957FDB" w:rsidRDefault="004D13E3" w:rsidP="004D13E3">
            <w:pPr>
              <w:spacing w:line="280" w:lineRule="atLeast"/>
              <w:ind w:left="294" w:hanging="181"/>
              <w:rPr>
                <w:b/>
                <w:bCs/>
                <w:sz w:val="20"/>
                <w:szCs w:val="20"/>
                <w:lang w:val="en-GB"/>
              </w:rPr>
            </w:pPr>
            <w:r w:rsidRPr="00957FDB">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14:paraId="45D2CD77" w14:textId="77777777" w:rsidR="004D13E3" w:rsidRPr="00A97FB6" w:rsidRDefault="00F64CEA" w:rsidP="004D13E3">
            <w:pPr>
              <w:tabs>
                <w:tab w:val="decimal" w:pos="918"/>
              </w:tabs>
              <w:snapToGrid w:val="0"/>
              <w:spacing w:line="280" w:lineRule="atLeast"/>
              <w:ind w:left="-54"/>
              <w:rPr>
                <w:b/>
                <w:bCs/>
                <w:sz w:val="20"/>
                <w:szCs w:val="20"/>
                <w:lang w:val="en-GB"/>
              </w:rPr>
            </w:pPr>
            <w:r w:rsidRPr="00A97FB6">
              <w:rPr>
                <w:b/>
                <w:bCs/>
                <w:sz w:val="20"/>
                <w:szCs w:val="20"/>
                <w:lang w:val="en-GB"/>
              </w:rPr>
              <w:t>22,470</w:t>
            </w:r>
          </w:p>
        </w:tc>
        <w:tc>
          <w:tcPr>
            <w:tcW w:w="133" w:type="dxa"/>
            <w:shd w:val="clear" w:color="auto" w:fill="auto"/>
          </w:tcPr>
          <w:p w14:paraId="43211902" w14:textId="77777777" w:rsidR="004D13E3" w:rsidRPr="00A97FB6" w:rsidRDefault="004D13E3" w:rsidP="004D13E3">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67C94634" w14:textId="77777777" w:rsidR="004D13E3" w:rsidRPr="00A97FB6" w:rsidRDefault="00F64CEA" w:rsidP="004D13E3">
            <w:pPr>
              <w:tabs>
                <w:tab w:val="decimal" w:pos="922"/>
              </w:tabs>
              <w:snapToGrid w:val="0"/>
              <w:spacing w:line="280" w:lineRule="atLeast"/>
              <w:ind w:left="-54"/>
              <w:rPr>
                <w:b/>
                <w:bCs/>
                <w:sz w:val="20"/>
                <w:szCs w:val="20"/>
                <w:lang w:val="en-GB"/>
              </w:rPr>
            </w:pPr>
            <w:r w:rsidRPr="00A97FB6">
              <w:rPr>
                <w:b/>
                <w:bCs/>
                <w:sz w:val="20"/>
                <w:szCs w:val="20"/>
                <w:lang w:val="en-GB"/>
              </w:rPr>
              <w:t>377,809</w:t>
            </w:r>
          </w:p>
        </w:tc>
        <w:tc>
          <w:tcPr>
            <w:tcW w:w="135" w:type="dxa"/>
            <w:shd w:val="clear" w:color="auto" w:fill="auto"/>
          </w:tcPr>
          <w:p w14:paraId="2F9728FC" w14:textId="77777777" w:rsidR="004D13E3" w:rsidRPr="00A97FB6" w:rsidRDefault="004D13E3" w:rsidP="004D13E3">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550C1B32" w14:textId="77777777" w:rsidR="004D13E3" w:rsidRPr="00A97FB6" w:rsidRDefault="00F64CEA" w:rsidP="004D13E3">
            <w:pPr>
              <w:tabs>
                <w:tab w:val="decimal" w:pos="922"/>
              </w:tabs>
              <w:snapToGrid w:val="0"/>
              <w:spacing w:line="280" w:lineRule="atLeast"/>
              <w:ind w:left="-54"/>
              <w:rPr>
                <w:b/>
                <w:bCs/>
                <w:sz w:val="20"/>
                <w:szCs w:val="20"/>
                <w:lang w:val="en-GB"/>
              </w:rPr>
            </w:pPr>
            <w:r w:rsidRPr="00A97FB6">
              <w:rPr>
                <w:b/>
                <w:bCs/>
                <w:sz w:val="20"/>
                <w:szCs w:val="20"/>
                <w:lang w:val="en-GB"/>
              </w:rPr>
              <w:t>400,279</w:t>
            </w:r>
          </w:p>
        </w:tc>
        <w:tc>
          <w:tcPr>
            <w:tcW w:w="136" w:type="dxa"/>
            <w:shd w:val="clear" w:color="auto" w:fill="auto"/>
          </w:tcPr>
          <w:p w14:paraId="4C7C2A39" w14:textId="77777777" w:rsidR="004D13E3" w:rsidRPr="00957FDB" w:rsidRDefault="004D13E3" w:rsidP="004D13E3">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14:paraId="526CBD79" w14:textId="77777777" w:rsidR="004D13E3" w:rsidRPr="00957FDB" w:rsidRDefault="004D13E3" w:rsidP="004D13E3">
            <w:pPr>
              <w:tabs>
                <w:tab w:val="decimal" w:pos="918"/>
              </w:tabs>
              <w:snapToGrid w:val="0"/>
              <w:spacing w:line="280" w:lineRule="atLeast"/>
              <w:ind w:left="-54"/>
              <w:rPr>
                <w:b/>
                <w:bCs/>
                <w:sz w:val="20"/>
                <w:szCs w:val="20"/>
                <w:lang w:val="en-GB"/>
              </w:rPr>
            </w:pPr>
            <w:r w:rsidRPr="00957FDB">
              <w:rPr>
                <w:b/>
                <w:bCs/>
                <w:sz w:val="20"/>
                <w:szCs w:val="20"/>
                <w:lang w:val="en-GB"/>
              </w:rPr>
              <w:t>22,010</w:t>
            </w:r>
          </w:p>
        </w:tc>
        <w:tc>
          <w:tcPr>
            <w:tcW w:w="171" w:type="dxa"/>
            <w:gridSpan w:val="2"/>
            <w:shd w:val="clear" w:color="auto" w:fill="auto"/>
          </w:tcPr>
          <w:p w14:paraId="30ADB2F5" w14:textId="77777777" w:rsidR="004D13E3" w:rsidRPr="00957FDB" w:rsidRDefault="004D13E3" w:rsidP="004D13E3">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12B73F57" w14:textId="77777777" w:rsidR="004D13E3" w:rsidRPr="00957FDB" w:rsidRDefault="004D13E3" w:rsidP="004D13E3">
            <w:pPr>
              <w:tabs>
                <w:tab w:val="decimal" w:pos="922"/>
              </w:tabs>
              <w:snapToGrid w:val="0"/>
              <w:spacing w:line="280" w:lineRule="atLeast"/>
              <w:ind w:left="-54"/>
              <w:rPr>
                <w:b/>
                <w:bCs/>
                <w:sz w:val="20"/>
                <w:szCs w:val="20"/>
                <w:lang w:val="en-GB"/>
              </w:rPr>
            </w:pPr>
            <w:r w:rsidRPr="00957FDB">
              <w:rPr>
                <w:b/>
                <w:bCs/>
                <w:sz w:val="20"/>
                <w:szCs w:val="20"/>
                <w:lang w:val="en-GB"/>
              </w:rPr>
              <w:t>312,864</w:t>
            </w:r>
          </w:p>
        </w:tc>
        <w:tc>
          <w:tcPr>
            <w:tcW w:w="135" w:type="dxa"/>
            <w:shd w:val="clear" w:color="auto" w:fill="auto"/>
          </w:tcPr>
          <w:p w14:paraId="1B05BA62" w14:textId="77777777" w:rsidR="004D13E3" w:rsidRPr="00957FDB" w:rsidRDefault="004D13E3" w:rsidP="004D13E3">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45CC09E8" w14:textId="77777777" w:rsidR="004D13E3" w:rsidRPr="00957FDB" w:rsidRDefault="004D13E3" w:rsidP="004D13E3">
            <w:pPr>
              <w:tabs>
                <w:tab w:val="decimal" w:pos="922"/>
              </w:tabs>
              <w:snapToGrid w:val="0"/>
              <w:spacing w:line="280" w:lineRule="atLeast"/>
              <w:ind w:left="-54"/>
              <w:rPr>
                <w:b/>
                <w:bCs/>
                <w:sz w:val="20"/>
                <w:szCs w:val="20"/>
                <w:lang w:val="en-GB"/>
              </w:rPr>
            </w:pPr>
            <w:r w:rsidRPr="00957FDB">
              <w:rPr>
                <w:b/>
                <w:bCs/>
                <w:sz w:val="20"/>
                <w:szCs w:val="20"/>
                <w:lang w:val="en-GB"/>
              </w:rPr>
              <w:t>334,874</w:t>
            </w:r>
          </w:p>
        </w:tc>
      </w:tr>
      <w:tr w:rsidR="004D13E3" w:rsidRPr="00957FDB" w14:paraId="5E192974" w14:textId="77777777" w:rsidTr="00A5654D">
        <w:trPr>
          <w:cantSplit/>
        </w:trPr>
        <w:tc>
          <w:tcPr>
            <w:tcW w:w="3042" w:type="dxa"/>
            <w:shd w:val="clear" w:color="auto" w:fill="auto"/>
            <w:vAlign w:val="bottom"/>
          </w:tcPr>
          <w:p w14:paraId="354ABB2F" w14:textId="77777777" w:rsidR="004D13E3" w:rsidRPr="00957FDB" w:rsidRDefault="004D13E3" w:rsidP="004D13E3">
            <w:pPr>
              <w:spacing w:line="280" w:lineRule="atLeast"/>
              <w:ind w:left="294" w:hanging="181"/>
              <w:rPr>
                <w:b/>
                <w:bCs/>
                <w:sz w:val="20"/>
                <w:szCs w:val="20"/>
              </w:rPr>
            </w:pPr>
          </w:p>
        </w:tc>
        <w:tc>
          <w:tcPr>
            <w:tcW w:w="1015" w:type="dxa"/>
            <w:shd w:val="clear" w:color="auto" w:fill="auto"/>
            <w:vAlign w:val="center"/>
          </w:tcPr>
          <w:p w14:paraId="0EFBBD5D" w14:textId="77777777" w:rsidR="004D13E3" w:rsidRPr="00A97FB6" w:rsidRDefault="004D13E3" w:rsidP="004D13E3">
            <w:pPr>
              <w:tabs>
                <w:tab w:val="decimal" w:pos="918"/>
              </w:tabs>
              <w:snapToGrid w:val="0"/>
              <w:spacing w:line="280" w:lineRule="atLeast"/>
              <w:ind w:left="-54"/>
              <w:rPr>
                <w:sz w:val="20"/>
                <w:szCs w:val="20"/>
                <w:lang w:val="en-GB"/>
              </w:rPr>
            </w:pPr>
          </w:p>
        </w:tc>
        <w:tc>
          <w:tcPr>
            <w:tcW w:w="133" w:type="dxa"/>
            <w:shd w:val="clear" w:color="auto" w:fill="auto"/>
            <w:vAlign w:val="center"/>
          </w:tcPr>
          <w:p w14:paraId="6A9C509B" w14:textId="77777777" w:rsidR="004D13E3" w:rsidRPr="00A97FB6" w:rsidRDefault="004D13E3" w:rsidP="004D13E3">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14:paraId="09CD3084" w14:textId="77777777" w:rsidR="004D13E3" w:rsidRPr="00A97FB6" w:rsidRDefault="004D13E3" w:rsidP="004D13E3">
            <w:pPr>
              <w:tabs>
                <w:tab w:val="decimal" w:pos="940"/>
              </w:tabs>
              <w:snapToGrid w:val="0"/>
              <w:spacing w:line="280" w:lineRule="atLeast"/>
              <w:ind w:left="-54"/>
              <w:rPr>
                <w:sz w:val="20"/>
                <w:szCs w:val="20"/>
                <w:lang w:val="en-GB"/>
              </w:rPr>
            </w:pPr>
          </w:p>
        </w:tc>
        <w:tc>
          <w:tcPr>
            <w:tcW w:w="135" w:type="dxa"/>
            <w:shd w:val="clear" w:color="auto" w:fill="auto"/>
            <w:vAlign w:val="center"/>
          </w:tcPr>
          <w:p w14:paraId="1FCAE224" w14:textId="77777777" w:rsidR="004D13E3" w:rsidRPr="00A97FB6" w:rsidRDefault="004D13E3" w:rsidP="004D13E3">
            <w:pPr>
              <w:tabs>
                <w:tab w:val="decimal" w:pos="979"/>
              </w:tabs>
              <w:snapToGrid w:val="0"/>
              <w:spacing w:line="280" w:lineRule="atLeast"/>
              <w:jc w:val="center"/>
              <w:rPr>
                <w:sz w:val="20"/>
                <w:szCs w:val="20"/>
                <w:lang w:val="en-GB"/>
              </w:rPr>
            </w:pPr>
          </w:p>
        </w:tc>
        <w:tc>
          <w:tcPr>
            <w:tcW w:w="1015" w:type="dxa"/>
            <w:shd w:val="clear" w:color="auto" w:fill="auto"/>
            <w:vAlign w:val="center"/>
          </w:tcPr>
          <w:p w14:paraId="45523CAB" w14:textId="77777777" w:rsidR="004D13E3" w:rsidRPr="00A97FB6" w:rsidRDefault="004D13E3" w:rsidP="004D13E3">
            <w:pPr>
              <w:tabs>
                <w:tab w:val="decimal" w:pos="922"/>
              </w:tabs>
              <w:snapToGrid w:val="0"/>
              <w:spacing w:line="280" w:lineRule="atLeast"/>
              <w:ind w:left="-54"/>
              <w:rPr>
                <w:sz w:val="20"/>
                <w:szCs w:val="20"/>
                <w:lang w:val="en-GB"/>
              </w:rPr>
            </w:pPr>
          </w:p>
        </w:tc>
        <w:tc>
          <w:tcPr>
            <w:tcW w:w="136" w:type="dxa"/>
            <w:shd w:val="clear" w:color="auto" w:fill="auto"/>
          </w:tcPr>
          <w:p w14:paraId="7EEE51CC"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center"/>
          </w:tcPr>
          <w:p w14:paraId="17C4EB9C" w14:textId="77777777" w:rsidR="004D13E3" w:rsidRPr="00957FDB" w:rsidRDefault="004D13E3" w:rsidP="004D13E3">
            <w:pPr>
              <w:tabs>
                <w:tab w:val="decimal" w:pos="918"/>
              </w:tabs>
              <w:snapToGrid w:val="0"/>
              <w:spacing w:line="280" w:lineRule="atLeast"/>
              <w:ind w:left="-54"/>
              <w:rPr>
                <w:sz w:val="20"/>
                <w:szCs w:val="20"/>
                <w:lang w:val="en-GB"/>
              </w:rPr>
            </w:pPr>
          </w:p>
        </w:tc>
        <w:tc>
          <w:tcPr>
            <w:tcW w:w="171" w:type="dxa"/>
            <w:gridSpan w:val="2"/>
            <w:shd w:val="clear" w:color="auto" w:fill="auto"/>
            <w:vAlign w:val="center"/>
          </w:tcPr>
          <w:p w14:paraId="788F73BE" w14:textId="77777777" w:rsidR="004D13E3" w:rsidRPr="00957FDB" w:rsidRDefault="004D13E3" w:rsidP="004D13E3">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14:paraId="32584971" w14:textId="77777777" w:rsidR="004D13E3" w:rsidRPr="00957FDB" w:rsidRDefault="004D13E3" w:rsidP="004D13E3">
            <w:pPr>
              <w:tabs>
                <w:tab w:val="decimal" w:pos="940"/>
              </w:tabs>
              <w:snapToGrid w:val="0"/>
              <w:spacing w:line="280" w:lineRule="atLeast"/>
              <w:ind w:left="-54"/>
              <w:rPr>
                <w:sz w:val="20"/>
                <w:szCs w:val="20"/>
                <w:lang w:val="en-GB"/>
              </w:rPr>
            </w:pPr>
          </w:p>
        </w:tc>
        <w:tc>
          <w:tcPr>
            <w:tcW w:w="135" w:type="dxa"/>
            <w:shd w:val="clear" w:color="auto" w:fill="auto"/>
            <w:vAlign w:val="center"/>
          </w:tcPr>
          <w:p w14:paraId="000652FD" w14:textId="77777777" w:rsidR="004D13E3" w:rsidRPr="00957FDB" w:rsidRDefault="004D13E3" w:rsidP="004D13E3">
            <w:pPr>
              <w:tabs>
                <w:tab w:val="decimal" w:pos="979"/>
              </w:tabs>
              <w:snapToGrid w:val="0"/>
              <w:spacing w:line="280" w:lineRule="atLeast"/>
              <w:jc w:val="center"/>
              <w:rPr>
                <w:sz w:val="20"/>
                <w:szCs w:val="20"/>
                <w:lang w:val="en-GB"/>
              </w:rPr>
            </w:pPr>
          </w:p>
        </w:tc>
        <w:tc>
          <w:tcPr>
            <w:tcW w:w="1015" w:type="dxa"/>
            <w:shd w:val="clear" w:color="auto" w:fill="auto"/>
            <w:vAlign w:val="center"/>
          </w:tcPr>
          <w:p w14:paraId="0DAA6CB6" w14:textId="77777777" w:rsidR="004D13E3" w:rsidRPr="00957FDB" w:rsidRDefault="004D13E3" w:rsidP="004D13E3">
            <w:pPr>
              <w:tabs>
                <w:tab w:val="decimal" w:pos="922"/>
              </w:tabs>
              <w:snapToGrid w:val="0"/>
              <w:spacing w:line="280" w:lineRule="atLeast"/>
              <w:ind w:left="-54"/>
              <w:rPr>
                <w:sz w:val="20"/>
                <w:szCs w:val="20"/>
                <w:lang w:val="en-GB"/>
              </w:rPr>
            </w:pPr>
          </w:p>
        </w:tc>
      </w:tr>
      <w:tr w:rsidR="004D13E3" w:rsidRPr="00957FDB" w14:paraId="48D7F01B" w14:textId="77777777" w:rsidTr="00A5654D">
        <w:trPr>
          <w:cantSplit/>
        </w:trPr>
        <w:tc>
          <w:tcPr>
            <w:tcW w:w="3042" w:type="dxa"/>
            <w:shd w:val="clear" w:color="auto" w:fill="auto"/>
            <w:vAlign w:val="bottom"/>
          </w:tcPr>
          <w:p w14:paraId="06583C80" w14:textId="77777777" w:rsidR="004D13E3" w:rsidRPr="00957FDB" w:rsidRDefault="004D13E3" w:rsidP="004D13E3">
            <w:pPr>
              <w:spacing w:line="280" w:lineRule="atLeast"/>
              <w:ind w:left="294" w:hanging="181"/>
              <w:rPr>
                <w:sz w:val="20"/>
                <w:szCs w:val="20"/>
                <w:lang w:val="en-GB"/>
              </w:rPr>
            </w:pPr>
            <w:r w:rsidRPr="00957FDB">
              <w:rPr>
                <w:b/>
                <w:bCs/>
                <w:sz w:val="20"/>
                <w:szCs w:val="20"/>
              </w:rPr>
              <w:t>Foreign items</w:t>
            </w:r>
            <w:r w:rsidRPr="00957FDB">
              <w:rPr>
                <w:b/>
                <w:bCs/>
                <w:sz w:val="20"/>
                <w:szCs w:val="20"/>
                <w:cs/>
              </w:rPr>
              <w:t>:</w:t>
            </w:r>
          </w:p>
        </w:tc>
        <w:tc>
          <w:tcPr>
            <w:tcW w:w="1015" w:type="dxa"/>
            <w:shd w:val="clear" w:color="auto" w:fill="auto"/>
            <w:vAlign w:val="center"/>
          </w:tcPr>
          <w:p w14:paraId="0215B759" w14:textId="77777777" w:rsidR="004D13E3" w:rsidRPr="00A97FB6" w:rsidRDefault="004D13E3" w:rsidP="004D13E3">
            <w:pPr>
              <w:tabs>
                <w:tab w:val="decimal" w:pos="918"/>
              </w:tabs>
              <w:snapToGrid w:val="0"/>
              <w:spacing w:line="280" w:lineRule="atLeast"/>
              <w:ind w:left="-54"/>
              <w:rPr>
                <w:sz w:val="20"/>
                <w:szCs w:val="20"/>
                <w:lang w:val="en-GB"/>
              </w:rPr>
            </w:pPr>
          </w:p>
        </w:tc>
        <w:tc>
          <w:tcPr>
            <w:tcW w:w="133" w:type="dxa"/>
            <w:shd w:val="clear" w:color="auto" w:fill="auto"/>
            <w:vAlign w:val="center"/>
          </w:tcPr>
          <w:p w14:paraId="16277154" w14:textId="77777777" w:rsidR="004D13E3" w:rsidRPr="00A97FB6" w:rsidRDefault="004D13E3" w:rsidP="004D13E3">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14:paraId="02336C81" w14:textId="77777777" w:rsidR="004D13E3" w:rsidRPr="00A97FB6" w:rsidRDefault="004D13E3" w:rsidP="004D13E3">
            <w:pPr>
              <w:tabs>
                <w:tab w:val="decimal" w:pos="940"/>
              </w:tabs>
              <w:snapToGrid w:val="0"/>
              <w:spacing w:line="280" w:lineRule="atLeast"/>
              <w:ind w:left="-54"/>
              <w:rPr>
                <w:sz w:val="20"/>
                <w:szCs w:val="20"/>
                <w:lang w:val="en-GB"/>
              </w:rPr>
            </w:pPr>
          </w:p>
        </w:tc>
        <w:tc>
          <w:tcPr>
            <w:tcW w:w="135" w:type="dxa"/>
            <w:shd w:val="clear" w:color="auto" w:fill="auto"/>
            <w:vAlign w:val="center"/>
          </w:tcPr>
          <w:p w14:paraId="09D631D6" w14:textId="77777777" w:rsidR="004D13E3" w:rsidRPr="00A97FB6" w:rsidRDefault="004D13E3" w:rsidP="004D13E3">
            <w:pPr>
              <w:tabs>
                <w:tab w:val="decimal" w:pos="979"/>
              </w:tabs>
              <w:snapToGrid w:val="0"/>
              <w:spacing w:line="280" w:lineRule="atLeast"/>
              <w:jc w:val="center"/>
              <w:rPr>
                <w:sz w:val="20"/>
                <w:szCs w:val="20"/>
                <w:lang w:val="en-GB"/>
              </w:rPr>
            </w:pPr>
          </w:p>
        </w:tc>
        <w:tc>
          <w:tcPr>
            <w:tcW w:w="1015" w:type="dxa"/>
            <w:shd w:val="clear" w:color="auto" w:fill="auto"/>
            <w:vAlign w:val="center"/>
          </w:tcPr>
          <w:p w14:paraId="79428F38" w14:textId="77777777" w:rsidR="004D13E3" w:rsidRPr="00A97FB6" w:rsidRDefault="004D13E3" w:rsidP="004D13E3">
            <w:pPr>
              <w:tabs>
                <w:tab w:val="decimal" w:pos="922"/>
              </w:tabs>
              <w:snapToGrid w:val="0"/>
              <w:spacing w:line="280" w:lineRule="atLeast"/>
              <w:ind w:left="-54"/>
              <w:rPr>
                <w:sz w:val="20"/>
                <w:szCs w:val="20"/>
                <w:lang w:val="en-GB"/>
              </w:rPr>
            </w:pPr>
          </w:p>
        </w:tc>
        <w:tc>
          <w:tcPr>
            <w:tcW w:w="136" w:type="dxa"/>
            <w:shd w:val="clear" w:color="auto" w:fill="auto"/>
          </w:tcPr>
          <w:p w14:paraId="097D5C30"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center"/>
          </w:tcPr>
          <w:p w14:paraId="29464394" w14:textId="77777777" w:rsidR="004D13E3" w:rsidRPr="00957FDB" w:rsidRDefault="004D13E3" w:rsidP="004D13E3">
            <w:pPr>
              <w:tabs>
                <w:tab w:val="decimal" w:pos="918"/>
              </w:tabs>
              <w:snapToGrid w:val="0"/>
              <w:spacing w:line="280" w:lineRule="atLeast"/>
              <w:ind w:left="-54"/>
              <w:rPr>
                <w:sz w:val="20"/>
                <w:szCs w:val="20"/>
                <w:lang w:val="en-GB"/>
              </w:rPr>
            </w:pPr>
          </w:p>
        </w:tc>
        <w:tc>
          <w:tcPr>
            <w:tcW w:w="171" w:type="dxa"/>
            <w:gridSpan w:val="2"/>
            <w:shd w:val="clear" w:color="auto" w:fill="auto"/>
            <w:vAlign w:val="center"/>
          </w:tcPr>
          <w:p w14:paraId="079B49B4" w14:textId="77777777" w:rsidR="004D13E3" w:rsidRPr="00957FDB" w:rsidRDefault="004D13E3" w:rsidP="004D13E3">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14:paraId="6B67360F" w14:textId="77777777" w:rsidR="004D13E3" w:rsidRPr="00957FDB" w:rsidRDefault="004D13E3" w:rsidP="004D13E3">
            <w:pPr>
              <w:tabs>
                <w:tab w:val="decimal" w:pos="940"/>
              </w:tabs>
              <w:snapToGrid w:val="0"/>
              <w:spacing w:line="280" w:lineRule="atLeast"/>
              <w:ind w:left="-54"/>
              <w:rPr>
                <w:sz w:val="20"/>
                <w:szCs w:val="20"/>
                <w:lang w:val="en-GB"/>
              </w:rPr>
            </w:pPr>
          </w:p>
        </w:tc>
        <w:tc>
          <w:tcPr>
            <w:tcW w:w="135" w:type="dxa"/>
            <w:shd w:val="clear" w:color="auto" w:fill="auto"/>
            <w:vAlign w:val="center"/>
          </w:tcPr>
          <w:p w14:paraId="7191DC13" w14:textId="77777777" w:rsidR="004D13E3" w:rsidRPr="00957FDB" w:rsidRDefault="004D13E3" w:rsidP="004D13E3">
            <w:pPr>
              <w:tabs>
                <w:tab w:val="decimal" w:pos="979"/>
              </w:tabs>
              <w:snapToGrid w:val="0"/>
              <w:spacing w:line="280" w:lineRule="atLeast"/>
              <w:jc w:val="center"/>
              <w:rPr>
                <w:sz w:val="20"/>
                <w:szCs w:val="20"/>
                <w:lang w:val="en-GB"/>
              </w:rPr>
            </w:pPr>
          </w:p>
        </w:tc>
        <w:tc>
          <w:tcPr>
            <w:tcW w:w="1015" w:type="dxa"/>
            <w:shd w:val="clear" w:color="auto" w:fill="auto"/>
            <w:vAlign w:val="center"/>
          </w:tcPr>
          <w:p w14:paraId="03B4C436" w14:textId="77777777" w:rsidR="004D13E3" w:rsidRPr="00957FDB" w:rsidRDefault="004D13E3" w:rsidP="004D13E3">
            <w:pPr>
              <w:tabs>
                <w:tab w:val="decimal" w:pos="922"/>
              </w:tabs>
              <w:snapToGrid w:val="0"/>
              <w:spacing w:line="280" w:lineRule="atLeast"/>
              <w:ind w:left="-54"/>
              <w:rPr>
                <w:sz w:val="20"/>
                <w:szCs w:val="20"/>
                <w:lang w:val="en-GB"/>
              </w:rPr>
            </w:pPr>
          </w:p>
        </w:tc>
      </w:tr>
      <w:tr w:rsidR="004D13E3" w:rsidRPr="00957FDB" w14:paraId="38398087" w14:textId="77777777" w:rsidTr="00B95A27">
        <w:trPr>
          <w:cantSplit/>
          <w:trHeight w:val="272"/>
        </w:trPr>
        <w:tc>
          <w:tcPr>
            <w:tcW w:w="3042" w:type="dxa"/>
            <w:shd w:val="clear" w:color="auto" w:fill="auto"/>
            <w:vAlign w:val="bottom"/>
          </w:tcPr>
          <w:p w14:paraId="1F232742" w14:textId="77777777" w:rsidR="004D13E3" w:rsidRPr="00957FDB" w:rsidRDefault="004D13E3" w:rsidP="004D13E3">
            <w:pPr>
              <w:spacing w:line="280" w:lineRule="atLeast"/>
              <w:ind w:left="294" w:hanging="181"/>
              <w:rPr>
                <w:sz w:val="20"/>
                <w:szCs w:val="20"/>
                <w:lang w:val="en-GB"/>
              </w:rPr>
            </w:pPr>
            <w:r w:rsidRPr="00957FDB">
              <w:rPr>
                <w:sz w:val="20"/>
                <w:szCs w:val="20"/>
              </w:rPr>
              <w:t>US Dollar</w:t>
            </w:r>
          </w:p>
        </w:tc>
        <w:tc>
          <w:tcPr>
            <w:tcW w:w="1015" w:type="dxa"/>
            <w:shd w:val="clear" w:color="auto" w:fill="auto"/>
            <w:vAlign w:val="bottom"/>
          </w:tcPr>
          <w:p w14:paraId="22A5D496" w14:textId="77777777" w:rsidR="004D13E3" w:rsidRPr="00A97FB6" w:rsidRDefault="000A7065" w:rsidP="004D13E3">
            <w:pPr>
              <w:tabs>
                <w:tab w:val="decimal" w:pos="918"/>
              </w:tabs>
              <w:snapToGrid w:val="0"/>
              <w:spacing w:line="280" w:lineRule="atLeast"/>
              <w:ind w:left="-54"/>
              <w:rPr>
                <w:sz w:val="20"/>
                <w:szCs w:val="20"/>
                <w:lang w:val="en-GB"/>
              </w:rPr>
            </w:pPr>
            <w:r w:rsidRPr="00A97FB6">
              <w:rPr>
                <w:sz w:val="20"/>
                <w:szCs w:val="20"/>
                <w:lang w:val="en-GB"/>
              </w:rPr>
              <w:t>19,926</w:t>
            </w:r>
          </w:p>
        </w:tc>
        <w:tc>
          <w:tcPr>
            <w:tcW w:w="133" w:type="dxa"/>
            <w:shd w:val="clear" w:color="auto" w:fill="auto"/>
          </w:tcPr>
          <w:p w14:paraId="4ED94E84" w14:textId="77777777" w:rsidR="004D13E3" w:rsidRPr="00A97FB6"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01A5F77F" w14:textId="77777777" w:rsidR="004D13E3" w:rsidRPr="00A97FB6" w:rsidRDefault="000A7065" w:rsidP="004D13E3">
            <w:pPr>
              <w:tabs>
                <w:tab w:val="decimal" w:pos="922"/>
              </w:tabs>
              <w:snapToGrid w:val="0"/>
              <w:spacing w:line="280" w:lineRule="atLeast"/>
              <w:ind w:left="-54"/>
              <w:rPr>
                <w:sz w:val="20"/>
                <w:szCs w:val="20"/>
                <w:lang w:val="en-GB"/>
              </w:rPr>
            </w:pPr>
            <w:r w:rsidRPr="00A97FB6">
              <w:rPr>
                <w:sz w:val="20"/>
                <w:szCs w:val="20"/>
                <w:lang w:val="en-GB"/>
              </w:rPr>
              <w:t>8,614</w:t>
            </w:r>
          </w:p>
        </w:tc>
        <w:tc>
          <w:tcPr>
            <w:tcW w:w="135" w:type="dxa"/>
            <w:shd w:val="clear" w:color="auto" w:fill="auto"/>
          </w:tcPr>
          <w:p w14:paraId="571478EF" w14:textId="77777777" w:rsidR="004D13E3" w:rsidRPr="00A97FB6"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477052B3" w14:textId="77777777" w:rsidR="004D13E3" w:rsidRPr="00A97FB6" w:rsidRDefault="000A7065" w:rsidP="004D13E3">
            <w:pPr>
              <w:tabs>
                <w:tab w:val="decimal" w:pos="922"/>
              </w:tabs>
              <w:snapToGrid w:val="0"/>
              <w:spacing w:line="280" w:lineRule="atLeast"/>
              <w:ind w:left="-54"/>
              <w:rPr>
                <w:sz w:val="20"/>
                <w:szCs w:val="20"/>
                <w:lang w:val="en-GB"/>
              </w:rPr>
            </w:pPr>
            <w:r w:rsidRPr="00A97FB6">
              <w:rPr>
                <w:sz w:val="20"/>
                <w:szCs w:val="20"/>
                <w:lang w:val="en-GB"/>
              </w:rPr>
              <w:t>28,540</w:t>
            </w:r>
          </w:p>
        </w:tc>
        <w:tc>
          <w:tcPr>
            <w:tcW w:w="136" w:type="dxa"/>
            <w:shd w:val="clear" w:color="auto" w:fill="auto"/>
          </w:tcPr>
          <w:p w14:paraId="3B217538"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14:paraId="0D9AB72B" w14:textId="77777777"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25,191</w:t>
            </w:r>
          </w:p>
        </w:tc>
        <w:tc>
          <w:tcPr>
            <w:tcW w:w="171" w:type="dxa"/>
            <w:gridSpan w:val="2"/>
            <w:shd w:val="clear" w:color="auto" w:fill="auto"/>
          </w:tcPr>
          <w:p w14:paraId="0371AD97" w14:textId="77777777"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3B1D197A"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13,539</w:t>
            </w:r>
          </w:p>
        </w:tc>
        <w:tc>
          <w:tcPr>
            <w:tcW w:w="135" w:type="dxa"/>
            <w:shd w:val="clear" w:color="auto" w:fill="auto"/>
          </w:tcPr>
          <w:p w14:paraId="666729D2" w14:textId="77777777"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1EBC4897"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38,730</w:t>
            </w:r>
          </w:p>
        </w:tc>
      </w:tr>
      <w:tr w:rsidR="004D13E3" w:rsidRPr="00957FDB" w14:paraId="49FEE5EE" w14:textId="77777777" w:rsidTr="00B95A27">
        <w:trPr>
          <w:cantSplit/>
        </w:trPr>
        <w:tc>
          <w:tcPr>
            <w:tcW w:w="3042" w:type="dxa"/>
            <w:shd w:val="clear" w:color="auto" w:fill="auto"/>
            <w:vAlign w:val="bottom"/>
          </w:tcPr>
          <w:p w14:paraId="11049350" w14:textId="77777777" w:rsidR="004D13E3" w:rsidRPr="00957FDB" w:rsidRDefault="004D13E3" w:rsidP="004D13E3">
            <w:pPr>
              <w:spacing w:line="280" w:lineRule="atLeast"/>
              <w:ind w:left="294" w:hanging="181"/>
              <w:rPr>
                <w:sz w:val="20"/>
                <w:szCs w:val="20"/>
                <w:lang w:val="en-GB"/>
              </w:rPr>
            </w:pPr>
            <w:r w:rsidRPr="00957FDB">
              <w:rPr>
                <w:sz w:val="20"/>
                <w:szCs w:val="20"/>
              </w:rPr>
              <w:t>Japanese Yen</w:t>
            </w:r>
          </w:p>
        </w:tc>
        <w:tc>
          <w:tcPr>
            <w:tcW w:w="1015" w:type="dxa"/>
            <w:shd w:val="clear" w:color="auto" w:fill="auto"/>
            <w:vAlign w:val="bottom"/>
          </w:tcPr>
          <w:p w14:paraId="7794167C" w14:textId="77777777" w:rsidR="004D13E3" w:rsidRPr="00A97FB6" w:rsidRDefault="008D2E9E" w:rsidP="004D13E3">
            <w:pPr>
              <w:tabs>
                <w:tab w:val="decimal" w:pos="918"/>
              </w:tabs>
              <w:snapToGrid w:val="0"/>
              <w:spacing w:line="280" w:lineRule="atLeast"/>
              <w:ind w:left="-54"/>
              <w:rPr>
                <w:sz w:val="20"/>
                <w:szCs w:val="20"/>
                <w:lang w:val="en-GB"/>
              </w:rPr>
            </w:pPr>
            <w:r w:rsidRPr="00A97FB6">
              <w:rPr>
                <w:sz w:val="20"/>
                <w:szCs w:val="20"/>
                <w:lang w:val="en-GB"/>
              </w:rPr>
              <w:t>357</w:t>
            </w:r>
          </w:p>
        </w:tc>
        <w:tc>
          <w:tcPr>
            <w:tcW w:w="133" w:type="dxa"/>
            <w:shd w:val="clear" w:color="auto" w:fill="auto"/>
          </w:tcPr>
          <w:p w14:paraId="072F9C9E" w14:textId="77777777" w:rsidR="004D13E3" w:rsidRPr="00A97FB6"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48981FC2" w14:textId="77777777" w:rsidR="004D13E3" w:rsidRPr="00A97FB6" w:rsidRDefault="008D2E9E" w:rsidP="004D13E3">
            <w:pPr>
              <w:tabs>
                <w:tab w:val="decimal" w:pos="675"/>
              </w:tabs>
              <w:spacing w:line="280" w:lineRule="atLeast"/>
              <w:ind w:left="-54"/>
              <w:rPr>
                <w:sz w:val="20"/>
                <w:szCs w:val="20"/>
                <w:lang w:val="en-GB"/>
              </w:rPr>
            </w:pPr>
            <w:r w:rsidRPr="00A97FB6">
              <w:rPr>
                <w:sz w:val="20"/>
                <w:szCs w:val="20"/>
                <w:lang w:val="en-GB"/>
              </w:rPr>
              <w:t>-</w:t>
            </w:r>
          </w:p>
        </w:tc>
        <w:tc>
          <w:tcPr>
            <w:tcW w:w="135" w:type="dxa"/>
            <w:shd w:val="clear" w:color="auto" w:fill="auto"/>
          </w:tcPr>
          <w:p w14:paraId="0F071E76" w14:textId="77777777" w:rsidR="004D13E3" w:rsidRPr="00A97FB6"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1F284533" w14:textId="77777777" w:rsidR="004D13E3" w:rsidRPr="00A97FB6" w:rsidRDefault="008D2E9E" w:rsidP="004D13E3">
            <w:pPr>
              <w:tabs>
                <w:tab w:val="decimal" w:pos="922"/>
              </w:tabs>
              <w:snapToGrid w:val="0"/>
              <w:spacing w:line="280" w:lineRule="atLeast"/>
              <w:ind w:left="-54"/>
              <w:rPr>
                <w:sz w:val="20"/>
                <w:szCs w:val="20"/>
                <w:lang w:val="en-GB"/>
              </w:rPr>
            </w:pPr>
            <w:r w:rsidRPr="00A97FB6">
              <w:rPr>
                <w:sz w:val="20"/>
                <w:szCs w:val="20"/>
                <w:lang w:val="en-GB"/>
              </w:rPr>
              <w:t>357</w:t>
            </w:r>
          </w:p>
        </w:tc>
        <w:tc>
          <w:tcPr>
            <w:tcW w:w="136" w:type="dxa"/>
            <w:shd w:val="clear" w:color="auto" w:fill="auto"/>
          </w:tcPr>
          <w:p w14:paraId="66F36F12"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14:paraId="23F8F290" w14:textId="77777777"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503</w:t>
            </w:r>
          </w:p>
        </w:tc>
        <w:tc>
          <w:tcPr>
            <w:tcW w:w="171" w:type="dxa"/>
            <w:gridSpan w:val="2"/>
            <w:shd w:val="clear" w:color="auto" w:fill="auto"/>
          </w:tcPr>
          <w:p w14:paraId="207E3CCE" w14:textId="77777777"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25EF710C" w14:textId="77777777" w:rsidR="004D13E3" w:rsidRPr="00957FDB" w:rsidRDefault="004D13E3" w:rsidP="004D13E3">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14:paraId="6DD09467" w14:textId="77777777" w:rsidR="004D13E3" w:rsidRPr="00957FDB" w:rsidRDefault="004D13E3" w:rsidP="004D13E3">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75DA1259"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503</w:t>
            </w:r>
          </w:p>
        </w:tc>
      </w:tr>
      <w:tr w:rsidR="004D13E3" w:rsidRPr="00957FDB" w14:paraId="5FF11921" w14:textId="77777777" w:rsidTr="00B95A27">
        <w:trPr>
          <w:cantSplit/>
        </w:trPr>
        <w:tc>
          <w:tcPr>
            <w:tcW w:w="3042" w:type="dxa"/>
            <w:shd w:val="clear" w:color="auto" w:fill="auto"/>
            <w:vAlign w:val="bottom"/>
          </w:tcPr>
          <w:p w14:paraId="52C7B034" w14:textId="77777777" w:rsidR="004D13E3" w:rsidRPr="00957FDB" w:rsidRDefault="004D13E3" w:rsidP="004D13E3">
            <w:pPr>
              <w:spacing w:line="280" w:lineRule="atLeast"/>
              <w:ind w:left="294" w:hanging="181"/>
              <w:rPr>
                <w:sz w:val="20"/>
                <w:szCs w:val="20"/>
                <w:lang w:val="en-GB"/>
              </w:rPr>
            </w:pPr>
            <w:r w:rsidRPr="00957FDB">
              <w:rPr>
                <w:sz w:val="20"/>
                <w:szCs w:val="20"/>
              </w:rPr>
              <w:t>Euro</w:t>
            </w:r>
          </w:p>
        </w:tc>
        <w:tc>
          <w:tcPr>
            <w:tcW w:w="1015" w:type="dxa"/>
            <w:shd w:val="clear" w:color="auto" w:fill="auto"/>
            <w:vAlign w:val="bottom"/>
          </w:tcPr>
          <w:p w14:paraId="51BFA570" w14:textId="77777777" w:rsidR="004D13E3" w:rsidRPr="00A97FB6" w:rsidRDefault="008D2E9E" w:rsidP="004D13E3">
            <w:pPr>
              <w:tabs>
                <w:tab w:val="decimal" w:pos="918"/>
              </w:tabs>
              <w:snapToGrid w:val="0"/>
              <w:spacing w:line="280" w:lineRule="atLeast"/>
              <w:ind w:left="-54"/>
              <w:rPr>
                <w:sz w:val="20"/>
                <w:szCs w:val="20"/>
                <w:lang w:val="en-GB"/>
              </w:rPr>
            </w:pPr>
            <w:r w:rsidRPr="00A97FB6">
              <w:rPr>
                <w:sz w:val="20"/>
                <w:szCs w:val="20"/>
                <w:lang w:val="en-GB"/>
              </w:rPr>
              <w:t>277</w:t>
            </w:r>
          </w:p>
        </w:tc>
        <w:tc>
          <w:tcPr>
            <w:tcW w:w="133" w:type="dxa"/>
            <w:shd w:val="clear" w:color="auto" w:fill="auto"/>
          </w:tcPr>
          <w:p w14:paraId="403A9EC4" w14:textId="77777777" w:rsidR="004D13E3" w:rsidRPr="00A97FB6"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23E9A051" w14:textId="77777777" w:rsidR="004D13E3" w:rsidRPr="00A97FB6" w:rsidRDefault="008D2E9E" w:rsidP="004D13E3">
            <w:pPr>
              <w:tabs>
                <w:tab w:val="decimal" w:pos="675"/>
              </w:tabs>
              <w:spacing w:line="280" w:lineRule="atLeast"/>
              <w:ind w:left="-54"/>
              <w:rPr>
                <w:sz w:val="20"/>
                <w:szCs w:val="20"/>
                <w:lang w:val="en-GB"/>
              </w:rPr>
            </w:pPr>
            <w:r w:rsidRPr="00A97FB6">
              <w:rPr>
                <w:sz w:val="20"/>
                <w:szCs w:val="20"/>
                <w:lang w:val="en-GB"/>
              </w:rPr>
              <w:t>-</w:t>
            </w:r>
          </w:p>
        </w:tc>
        <w:tc>
          <w:tcPr>
            <w:tcW w:w="135" w:type="dxa"/>
            <w:shd w:val="clear" w:color="auto" w:fill="auto"/>
          </w:tcPr>
          <w:p w14:paraId="54B81878" w14:textId="77777777" w:rsidR="004D13E3" w:rsidRPr="00A97FB6" w:rsidRDefault="004D13E3" w:rsidP="004D13E3">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14:paraId="358F93A7" w14:textId="77777777" w:rsidR="004D13E3" w:rsidRPr="00A97FB6" w:rsidRDefault="008D2E9E" w:rsidP="004D13E3">
            <w:pPr>
              <w:tabs>
                <w:tab w:val="decimal" w:pos="922"/>
              </w:tabs>
              <w:snapToGrid w:val="0"/>
              <w:spacing w:line="280" w:lineRule="atLeast"/>
              <w:ind w:left="-54"/>
              <w:rPr>
                <w:sz w:val="20"/>
                <w:szCs w:val="20"/>
                <w:lang w:val="en-GB"/>
              </w:rPr>
            </w:pPr>
            <w:r w:rsidRPr="00A97FB6">
              <w:rPr>
                <w:sz w:val="20"/>
                <w:szCs w:val="20"/>
                <w:lang w:val="en-GB"/>
              </w:rPr>
              <w:t>277</w:t>
            </w:r>
          </w:p>
        </w:tc>
        <w:tc>
          <w:tcPr>
            <w:tcW w:w="136" w:type="dxa"/>
            <w:shd w:val="clear" w:color="auto" w:fill="auto"/>
          </w:tcPr>
          <w:p w14:paraId="60204243"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14:paraId="509AE0F3" w14:textId="77777777"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247</w:t>
            </w:r>
          </w:p>
        </w:tc>
        <w:tc>
          <w:tcPr>
            <w:tcW w:w="171" w:type="dxa"/>
            <w:gridSpan w:val="2"/>
            <w:shd w:val="clear" w:color="auto" w:fill="auto"/>
          </w:tcPr>
          <w:p w14:paraId="60B4B799" w14:textId="77777777"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0FF442F3" w14:textId="77777777" w:rsidR="004D13E3" w:rsidRPr="00957FDB" w:rsidRDefault="004D13E3" w:rsidP="004D13E3">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14:paraId="28B91A01" w14:textId="77777777" w:rsidR="004D13E3" w:rsidRPr="00957FDB" w:rsidRDefault="004D13E3" w:rsidP="004D13E3">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14:paraId="602754E7"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247</w:t>
            </w:r>
          </w:p>
        </w:tc>
      </w:tr>
      <w:tr w:rsidR="004D13E3" w:rsidRPr="00957FDB" w14:paraId="28874588" w14:textId="77777777" w:rsidTr="00B95A27">
        <w:trPr>
          <w:cantSplit/>
        </w:trPr>
        <w:tc>
          <w:tcPr>
            <w:tcW w:w="3042" w:type="dxa"/>
            <w:shd w:val="clear" w:color="auto" w:fill="auto"/>
            <w:vAlign w:val="bottom"/>
          </w:tcPr>
          <w:p w14:paraId="3F5DE074" w14:textId="77777777" w:rsidR="004D13E3" w:rsidRPr="00957FDB" w:rsidRDefault="004D13E3" w:rsidP="004D13E3">
            <w:pPr>
              <w:spacing w:line="280" w:lineRule="atLeast"/>
              <w:ind w:left="294" w:hanging="181"/>
              <w:rPr>
                <w:sz w:val="20"/>
                <w:szCs w:val="20"/>
                <w:lang w:val="en-GB"/>
              </w:rPr>
            </w:pPr>
            <w:r w:rsidRPr="00957FDB">
              <w:rPr>
                <w:sz w:val="20"/>
                <w:szCs w:val="20"/>
              </w:rPr>
              <w:t>Other currencies</w:t>
            </w:r>
          </w:p>
        </w:tc>
        <w:tc>
          <w:tcPr>
            <w:tcW w:w="1015" w:type="dxa"/>
            <w:tcBorders>
              <w:bottom w:val="single" w:sz="4" w:space="0" w:color="auto"/>
            </w:tcBorders>
            <w:shd w:val="clear" w:color="auto" w:fill="auto"/>
            <w:vAlign w:val="bottom"/>
          </w:tcPr>
          <w:p w14:paraId="0F789756" w14:textId="77777777" w:rsidR="004D13E3" w:rsidRPr="00A97FB6" w:rsidRDefault="000A7065" w:rsidP="004D13E3">
            <w:pPr>
              <w:tabs>
                <w:tab w:val="decimal" w:pos="918"/>
              </w:tabs>
              <w:snapToGrid w:val="0"/>
              <w:spacing w:line="280" w:lineRule="atLeast"/>
              <w:ind w:left="-54"/>
              <w:rPr>
                <w:sz w:val="20"/>
                <w:szCs w:val="20"/>
                <w:lang w:val="en-GB"/>
              </w:rPr>
            </w:pPr>
            <w:r w:rsidRPr="00A97FB6">
              <w:rPr>
                <w:sz w:val="20"/>
                <w:szCs w:val="20"/>
                <w:lang w:val="en-GB"/>
              </w:rPr>
              <w:t>3,601</w:t>
            </w:r>
          </w:p>
        </w:tc>
        <w:tc>
          <w:tcPr>
            <w:tcW w:w="133" w:type="dxa"/>
            <w:shd w:val="clear" w:color="auto" w:fill="auto"/>
          </w:tcPr>
          <w:p w14:paraId="205285E0" w14:textId="77777777" w:rsidR="004D13E3" w:rsidRPr="00A97FB6"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14:paraId="18E6AEBB" w14:textId="77777777" w:rsidR="004D13E3" w:rsidRPr="00A97FB6" w:rsidRDefault="000A7065" w:rsidP="00407D1B">
            <w:pPr>
              <w:tabs>
                <w:tab w:val="decimal" w:pos="922"/>
              </w:tabs>
              <w:snapToGrid w:val="0"/>
              <w:spacing w:line="280" w:lineRule="atLeast"/>
              <w:ind w:left="-54"/>
              <w:rPr>
                <w:sz w:val="20"/>
                <w:szCs w:val="20"/>
                <w:lang w:val="en-GB"/>
              </w:rPr>
            </w:pPr>
            <w:r w:rsidRPr="00A97FB6">
              <w:rPr>
                <w:sz w:val="20"/>
                <w:szCs w:val="20"/>
                <w:lang w:val="en-GB"/>
              </w:rPr>
              <w:t>497</w:t>
            </w:r>
          </w:p>
        </w:tc>
        <w:tc>
          <w:tcPr>
            <w:tcW w:w="135" w:type="dxa"/>
            <w:shd w:val="clear" w:color="auto" w:fill="auto"/>
          </w:tcPr>
          <w:p w14:paraId="64C9F2EE" w14:textId="77777777" w:rsidR="004D13E3" w:rsidRPr="00A97FB6" w:rsidRDefault="004D13E3" w:rsidP="004D13E3">
            <w:pPr>
              <w:pStyle w:val="BodyText2"/>
              <w:tabs>
                <w:tab w:val="decimal" w:pos="-100"/>
                <w:tab w:val="decimal" w:pos="526"/>
                <w:tab w:val="decimal" w:pos="675"/>
                <w:tab w:val="decimal" w:pos="979"/>
              </w:tabs>
              <w:spacing w:line="280" w:lineRule="atLeast"/>
              <w:ind w:left="-54"/>
              <w:jc w:val="right"/>
              <w:rPr>
                <w:color w:val="auto"/>
                <w:sz w:val="20"/>
                <w:szCs w:val="20"/>
                <w:lang w:val="en-GB"/>
              </w:rPr>
            </w:pPr>
          </w:p>
        </w:tc>
        <w:tc>
          <w:tcPr>
            <w:tcW w:w="1015" w:type="dxa"/>
            <w:tcBorders>
              <w:bottom w:val="single" w:sz="4" w:space="0" w:color="auto"/>
            </w:tcBorders>
            <w:shd w:val="clear" w:color="auto" w:fill="auto"/>
            <w:vAlign w:val="bottom"/>
          </w:tcPr>
          <w:p w14:paraId="32797ABD" w14:textId="77777777" w:rsidR="004D13E3" w:rsidRPr="00A97FB6" w:rsidRDefault="000A7065" w:rsidP="004D13E3">
            <w:pPr>
              <w:tabs>
                <w:tab w:val="decimal" w:pos="922"/>
              </w:tabs>
              <w:snapToGrid w:val="0"/>
              <w:spacing w:line="280" w:lineRule="atLeast"/>
              <w:ind w:left="-54"/>
              <w:rPr>
                <w:sz w:val="20"/>
                <w:szCs w:val="20"/>
                <w:lang w:val="en-GB"/>
              </w:rPr>
            </w:pPr>
            <w:r w:rsidRPr="00A97FB6">
              <w:rPr>
                <w:sz w:val="20"/>
                <w:szCs w:val="20"/>
                <w:lang w:val="en-GB"/>
              </w:rPr>
              <w:t>4,098</w:t>
            </w:r>
          </w:p>
        </w:tc>
        <w:tc>
          <w:tcPr>
            <w:tcW w:w="136" w:type="dxa"/>
            <w:shd w:val="clear" w:color="auto" w:fill="auto"/>
          </w:tcPr>
          <w:p w14:paraId="79667C2C" w14:textId="77777777" w:rsidR="004D13E3" w:rsidRPr="00957FDB" w:rsidRDefault="004D13E3" w:rsidP="004D13E3">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vAlign w:val="bottom"/>
          </w:tcPr>
          <w:p w14:paraId="6BB6AA2E" w14:textId="77777777"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3,656</w:t>
            </w:r>
          </w:p>
        </w:tc>
        <w:tc>
          <w:tcPr>
            <w:tcW w:w="171" w:type="dxa"/>
            <w:gridSpan w:val="2"/>
            <w:shd w:val="clear" w:color="auto" w:fill="auto"/>
          </w:tcPr>
          <w:p w14:paraId="59AB8CD6" w14:textId="77777777"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14:paraId="2546DDC3" w14:textId="77777777" w:rsidR="004D13E3" w:rsidRPr="00957FDB" w:rsidRDefault="004D13E3" w:rsidP="0079563A">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14:paraId="2AB64A86" w14:textId="77777777" w:rsidR="004D13E3" w:rsidRPr="00957FDB" w:rsidRDefault="004D13E3" w:rsidP="0079563A">
            <w:pPr>
              <w:pStyle w:val="BodyText2"/>
              <w:tabs>
                <w:tab w:val="decimal" w:pos="-100"/>
                <w:tab w:val="decimal" w:pos="526"/>
                <w:tab w:val="decimal" w:pos="675"/>
                <w:tab w:val="decimal" w:pos="979"/>
              </w:tabs>
              <w:spacing w:line="280" w:lineRule="atLeast"/>
              <w:ind w:left="-54"/>
              <w:jc w:val="left"/>
              <w:rPr>
                <w:color w:val="auto"/>
                <w:sz w:val="20"/>
                <w:szCs w:val="20"/>
                <w:lang w:val="en-GB"/>
              </w:rPr>
            </w:pPr>
          </w:p>
        </w:tc>
        <w:tc>
          <w:tcPr>
            <w:tcW w:w="1015" w:type="dxa"/>
            <w:tcBorders>
              <w:bottom w:val="single" w:sz="4" w:space="0" w:color="auto"/>
            </w:tcBorders>
            <w:shd w:val="clear" w:color="auto" w:fill="auto"/>
            <w:vAlign w:val="bottom"/>
          </w:tcPr>
          <w:p w14:paraId="2E55B180"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3,656</w:t>
            </w:r>
          </w:p>
        </w:tc>
      </w:tr>
      <w:tr w:rsidR="004D13E3" w:rsidRPr="00957FDB" w14:paraId="728A8424" w14:textId="77777777" w:rsidTr="00B95A27">
        <w:trPr>
          <w:cantSplit/>
        </w:trPr>
        <w:tc>
          <w:tcPr>
            <w:tcW w:w="3042" w:type="dxa"/>
            <w:shd w:val="clear" w:color="auto" w:fill="auto"/>
            <w:vAlign w:val="bottom"/>
          </w:tcPr>
          <w:p w14:paraId="68833790" w14:textId="77777777" w:rsidR="004D13E3" w:rsidRPr="00957FDB" w:rsidRDefault="004D13E3" w:rsidP="004D13E3">
            <w:pPr>
              <w:spacing w:line="280" w:lineRule="atLeast"/>
              <w:ind w:left="294" w:hanging="181"/>
              <w:rPr>
                <w:sz w:val="20"/>
                <w:szCs w:val="20"/>
                <w:lang w:val="en-GB"/>
              </w:rPr>
            </w:pPr>
            <w:r w:rsidRPr="00957FDB">
              <w:rPr>
                <w:sz w:val="20"/>
                <w:szCs w:val="20"/>
              </w:rPr>
              <w:t xml:space="preserve">Total </w:t>
            </w:r>
          </w:p>
        </w:tc>
        <w:tc>
          <w:tcPr>
            <w:tcW w:w="1015" w:type="dxa"/>
            <w:tcBorders>
              <w:top w:val="single" w:sz="4" w:space="0" w:color="auto"/>
            </w:tcBorders>
            <w:shd w:val="clear" w:color="auto" w:fill="auto"/>
            <w:vAlign w:val="bottom"/>
          </w:tcPr>
          <w:p w14:paraId="0CF78242" w14:textId="77777777" w:rsidR="004D13E3" w:rsidRPr="00A97FB6" w:rsidRDefault="00D32463" w:rsidP="004D13E3">
            <w:pPr>
              <w:tabs>
                <w:tab w:val="decimal" w:pos="918"/>
              </w:tabs>
              <w:snapToGrid w:val="0"/>
              <w:spacing w:line="280" w:lineRule="atLeast"/>
              <w:ind w:left="-54"/>
              <w:rPr>
                <w:sz w:val="20"/>
                <w:szCs w:val="20"/>
                <w:lang w:val="en-GB"/>
              </w:rPr>
            </w:pPr>
            <w:r w:rsidRPr="00A97FB6">
              <w:rPr>
                <w:sz w:val="20"/>
                <w:szCs w:val="20"/>
                <w:lang w:val="en-GB"/>
              </w:rPr>
              <w:t>24,161</w:t>
            </w:r>
          </w:p>
        </w:tc>
        <w:tc>
          <w:tcPr>
            <w:tcW w:w="133" w:type="dxa"/>
            <w:shd w:val="clear" w:color="auto" w:fill="auto"/>
          </w:tcPr>
          <w:p w14:paraId="0E4CC385" w14:textId="77777777" w:rsidR="004D13E3" w:rsidRPr="00A97FB6"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14:paraId="31F578DE" w14:textId="77777777" w:rsidR="004D13E3" w:rsidRPr="00A97FB6" w:rsidRDefault="00D32463" w:rsidP="004D13E3">
            <w:pPr>
              <w:tabs>
                <w:tab w:val="decimal" w:pos="922"/>
              </w:tabs>
              <w:snapToGrid w:val="0"/>
              <w:spacing w:line="280" w:lineRule="atLeast"/>
              <w:ind w:left="-54"/>
              <w:rPr>
                <w:sz w:val="20"/>
                <w:szCs w:val="20"/>
                <w:lang w:val="en-GB"/>
              </w:rPr>
            </w:pPr>
            <w:r w:rsidRPr="00A97FB6">
              <w:rPr>
                <w:sz w:val="20"/>
                <w:szCs w:val="20"/>
                <w:lang w:val="en-GB"/>
              </w:rPr>
              <w:t>9,111</w:t>
            </w:r>
          </w:p>
        </w:tc>
        <w:tc>
          <w:tcPr>
            <w:tcW w:w="135" w:type="dxa"/>
            <w:shd w:val="clear" w:color="auto" w:fill="auto"/>
          </w:tcPr>
          <w:p w14:paraId="312AB54A" w14:textId="77777777" w:rsidR="004D13E3" w:rsidRPr="00A97FB6" w:rsidRDefault="004D13E3" w:rsidP="004D13E3">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14:paraId="4E79AD27" w14:textId="77777777" w:rsidR="004D13E3" w:rsidRPr="00A97FB6" w:rsidRDefault="00D32463" w:rsidP="004D13E3">
            <w:pPr>
              <w:tabs>
                <w:tab w:val="decimal" w:pos="922"/>
              </w:tabs>
              <w:snapToGrid w:val="0"/>
              <w:spacing w:line="280" w:lineRule="atLeast"/>
              <w:ind w:left="-54"/>
              <w:rPr>
                <w:sz w:val="20"/>
                <w:szCs w:val="20"/>
                <w:lang w:val="en-GB"/>
              </w:rPr>
            </w:pPr>
            <w:r w:rsidRPr="00A97FB6">
              <w:rPr>
                <w:sz w:val="20"/>
                <w:szCs w:val="20"/>
                <w:lang w:val="en-GB"/>
              </w:rPr>
              <w:t>33,272</w:t>
            </w:r>
          </w:p>
        </w:tc>
        <w:tc>
          <w:tcPr>
            <w:tcW w:w="136" w:type="dxa"/>
            <w:shd w:val="clear" w:color="auto" w:fill="auto"/>
          </w:tcPr>
          <w:p w14:paraId="2CF47FC5" w14:textId="77777777" w:rsidR="004D13E3" w:rsidRPr="00957FDB" w:rsidRDefault="004D13E3" w:rsidP="004D13E3">
            <w:pPr>
              <w:tabs>
                <w:tab w:val="decimal" w:pos="737"/>
              </w:tabs>
              <w:snapToGrid w:val="0"/>
              <w:spacing w:line="280" w:lineRule="atLeast"/>
              <w:ind w:left="-54"/>
              <w:rPr>
                <w:sz w:val="20"/>
                <w:szCs w:val="20"/>
              </w:rPr>
            </w:pPr>
          </w:p>
        </w:tc>
        <w:tc>
          <w:tcPr>
            <w:tcW w:w="979" w:type="dxa"/>
            <w:tcBorders>
              <w:top w:val="single" w:sz="4" w:space="0" w:color="auto"/>
            </w:tcBorders>
            <w:shd w:val="clear" w:color="auto" w:fill="auto"/>
            <w:vAlign w:val="bottom"/>
          </w:tcPr>
          <w:p w14:paraId="3AD670CC" w14:textId="77777777" w:rsidR="004D13E3" w:rsidRPr="00957FDB" w:rsidRDefault="004D13E3" w:rsidP="004D13E3">
            <w:pPr>
              <w:tabs>
                <w:tab w:val="decimal" w:pos="918"/>
              </w:tabs>
              <w:snapToGrid w:val="0"/>
              <w:spacing w:line="280" w:lineRule="atLeast"/>
              <w:ind w:left="-54"/>
              <w:rPr>
                <w:sz w:val="20"/>
                <w:szCs w:val="20"/>
                <w:lang w:val="en-GB"/>
              </w:rPr>
            </w:pPr>
            <w:r w:rsidRPr="00957FDB">
              <w:rPr>
                <w:sz w:val="20"/>
                <w:szCs w:val="20"/>
                <w:lang w:val="en-GB"/>
              </w:rPr>
              <w:t>29,597</w:t>
            </w:r>
          </w:p>
        </w:tc>
        <w:tc>
          <w:tcPr>
            <w:tcW w:w="171" w:type="dxa"/>
            <w:gridSpan w:val="2"/>
            <w:shd w:val="clear" w:color="auto" w:fill="auto"/>
          </w:tcPr>
          <w:p w14:paraId="4FB21FD8" w14:textId="77777777" w:rsidR="004D13E3" w:rsidRPr="00957FDB" w:rsidRDefault="004D13E3" w:rsidP="004D13E3">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14:paraId="7F7C8438"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13,539</w:t>
            </w:r>
          </w:p>
        </w:tc>
        <w:tc>
          <w:tcPr>
            <w:tcW w:w="135" w:type="dxa"/>
            <w:shd w:val="clear" w:color="auto" w:fill="auto"/>
          </w:tcPr>
          <w:p w14:paraId="66E967FB" w14:textId="77777777" w:rsidR="004D13E3" w:rsidRPr="00957FDB" w:rsidRDefault="004D13E3" w:rsidP="004D13E3">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14:paraId="2346E9F8"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43,136</w:t>
            </w:r>
          </w:p>
        </w:tc>
      </w:tr>
      <w:tr w:rsidR="004D13E3" w:rsidRPr="00957FDB" w14:paraId="6FBAA8D5" w14:textId="77777777" w:rsidTr="00B95A27">
        <w:trPr>
          <w:cantSplit/>
        </w:trPr>
        <w:tc>
          <w:tcPr>
            <w:tcW w:w="3042" w:type="dxa"/>
            <w:shd w:val="clear" w:color="auto" w:fill="auto"/>
            <w:vAlign w:val="bottom"/>
          </w:tcPr>
          <w:p w14:paraId="46FC49FF" w14:textId="77777777" w:rsidR="004D13E3" w:rsidRPr="00957FDB" w:rsidRDefault="004D13E3" w:rsidP="004D13E3">
            <w:pPr>
              <w:spacing w:line="280" w:lineRule="atLeast"/>
              <w:ind w:left="294" w:hanging="181"/>
              <w:rPr>
                <w:sz w:val="20"/>
                <w:szCs w:val="20"/>
                <w:lang w:val="en-GB"/>
              </w:rPr>
            </w:pPr>
            <w:r w:rsidRPr="00957FDB">
              <w:rPr>
                <w:i/>
                <w:iCs/>
                <w:sz w:val="20"/>
                <w:szCs w:val="20"/>
              </w:rPr>
              <w:t>Add</w:t>
            </w:r>
            <w:r w:rsidRPr="00957FDB">
              <w:rPr>
                <w:sz w:val="20"/>
                <w:szCs w:val="20"/>
              </w:rPr>
              <w:t xml:space="preserve"> accrued interest receivables</w:t>
            </w:r>
          </w:p>
        </w:tc>
        <w:tc>
          <w:tcPr>
            <w:tcW w:w="1015" w:type="dxa"/>
            <w:shd w:val="clear" w:color="auto" w:fill="auto"/>
            <w:vAlign w:val="bottom"/>
          </w:tcPr>
          <w:p w14:paraId="57AF8B49" w14:textId="77777777" w:rsidR="004D13E3" w:rsidRPr="00A97FB6" w:rsidRDefault="008D2E9E" w:rsidP="004D13E3">
            <w:pPr>
              <w:tabs>
                <w:tab w:val="decimal" w:pos="675"/>
              </w:tabs>
              <w:spacing w:line="280" w:lineRule="atLeast"/>
              <w:ind w:left="-54"/>
              <w:rPr>
                <w:sz w:val="20"/>
                <w:szCs w:val="20"/>
                <w:lang w:val="en-GB"/>
              </w:rPr>
            </w:pPr>
            <w:r w:rsidRPr="00A97FB6">
              <w:rPr>
                <w:sz w:val="20"/>
                <w:szCs w:val="20"/>
                <w:lang w:val="en-GB"/>
              </w:rPr>
              <w:t>-</w:t>
            </w:r>
          </w:p>
        </w:tc>
        <w:tc>
          <w:tcPr>
            <w:tcW w:w="133" w:type="dxa"/>
            <w:shd w:val="clear" w:color="auto" w:fill="auto"/>
          </w:tcPr>
          <w:p w14:paraId="047F4C96" w14:textId="77777777" w:rsidR="004D13E3" w:rsidRPr="00A97FB6" w:rsidRDefault="004D13E3" w:rsidP="004D13E3">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14:paraId="22A9BA89" w14:textId="77777777" w:rsidR="004D13E3" w:rsidRPr="00A97FB6" w:rsidRDefault="00D32463" w:rsidP="004D13E3">
            <w:pPr>
              <w:tabs>
                <w:tab w:val="decimal" w:pos="922"/>
              </w:tabs>
              <w:snapToGrid w:val="0"/>
              <w:spacing w:line="280" w:lineRule="atLeast"/>
              <w:ind w:left="-54"/>
              <w:rPr>
                <w:sz w:val="20"/>
                <w:szCs w:val="20"/>
                <w:lang w:val="en-GB"/>
              </w:rPr>
            </w:pPr>
            <w:r w:rsidRPr="00A97FB6">
              <w:rPr>
                <w:sz w:val="20"/>
                <w:szCs w:val="20"/>
                <w:lang w:val="en-GB"/>
              </w:rPr>
              <w:t>16</w:t>
            </w:r>
          </w:p>
        </w:tc>
        <w:tc>
          <w:tcPr>
            <w:tcW w:w="135" w:type="dxa"/>
            <w:shd w:val="clear" w:color="auto" w:fill="auto"/>
          </w:tcPr>
          <w:p w14:paraId="6465DB68" w14:textId="77777777" w:rsidR="004D13E3" w:rsidRPr="00A97FB6" w:rsidRDefault="004D13E3" w:rsidP="004D13E3">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14:paraId="329F031E" w14:textId="77777777" w:rsidR="004D13E3" w:rsidRPr="00A97FB6" w:rsidRDefault="00D32463" w:rsidP="004D13E3">
            <w:pPr>
              <w:tabs>
                <w:tab w:val="decimal" w:pos="922"/>
              </w:tabs>
              <w:snapToGrid w:val="0"/>
              <w:spacing w:line="280" w:lineRule="atLeast"/>
              <w:ind w:left="-54"/>
              <w:rPr>
                <w:sz w:val="20"/>
                <w:szCs w:val="20"/>
                <w:lang w:val="en-GB"/>
              </w:rPr>
            </w:pPr>
            <w:r w:rsidRPr="00A97FB6">
              <w:rPr>
                <w:sz w:val="20"/>
                <w:szCs w:val="20"/>
                <w:lang w:val="en-GB"/>
              </w:rPr>
              <w:t>16</w:t>
            </w:r>
          </w:p>
        </w:tc>
        <w:tc>
          <w:tcPr>
            <w:tcW w:w="136" w:type="dxa"/>
            <w:shd w:val="clear" w:color="auto" w:fill="auto"/>
          </w:tcPr>
          <w:p w14:paraId="194763AD"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14:paraId="62C7AC27" w14:textId="77777777" w:rsidR="004D13E3" w:rsidRPr="00957FDB" w:rsidRDefault="004D13E3" w:rsidP="004D13E3">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14:paraId="212438E0" w14:textId="77777777" w:rsidR="004D13E3" w:rsidRPr="00957FDB" w:rsidRDefault="004D13E3" w:rsidP="004D13E3">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14:paraId="05A6A1A6"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18</w:t>
            </w:r>
          </w:p>
        </w:tc>
        <w:tc>
          <w:tcPr>
            <w:tcW w:w="135" w:type="dxa"/>
            <w:shd w:val="clear" w:color="auto" w:fill="auto"/>
          </w:tcPr>
          <w:p w14:paraId="64942097" w14:textId="77777777" w:rsidR="004D13E3" w:rsidRPr="00957FDB" w:rsidRDefault="004D13E3" w:rsidP="004D13E3">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14:paraId="21B31F0B" w14:textId="77777777" w:rsidR="004D13E3" w:rsidRPr="00957FDB" w:rsidRDefault="004D13E3" w:rsidP="004D13E3">
            <w:pPr>
              <w:tabs>
                <w:tab w:val="decimal" w:pos="922"/>
              </w:tabs>
              <w:snapToGrid w:val="0"/>
              <w:spacing w:line="280" w:lineRule="atLeast"/>
              <w:ind w:left="-54"/>
              <w:rPr>
                <w:sz w:val="20"/>
                <w:szCs w:val="20"/>
                <w:lang w:val="en-GB"/>
              </w:rPr>
            </w:pPr>
            <w:r w:rsidRPr="00957FDB">
              <w:rPr>
                <w:sz w:val="20"/>
                <w:szCs w:val="20"/>
                <w:lang w:val="en-GB"/>
              </w:rPr>
              <w:t>18</w:t>
            </w:r>
          </w:p>
        </w:tc>
      </w:tr>
      <w:tr w:rsidR="004D13E3" w:rsidRPr="00957FDB" w14:paraId="5896B021" w14:textId="77777777" w:rsidTr="00A5654D">
        <w:trPr>
          <w:cantSplit/>
        </w:trPr>
        <w:tc>
          <w:tcPr>
            <w:tcW w:w="3042" w:type="dxa"/>
            <w:shd w:val="clear" w:color="auto" w:fill="auto"/>
            <w:vAlign w:val="bottom"/>
          </w:tcPr>
          <w:p w14:paraId="66EBEA4A" w14:textId="77777777" w:rsidR="004D13E3" w:rsidRPr="00957FDB" w:rsidRDefault="004D13E3" w:rsidP="004D13E3">
            <w:pPr>
              <w:spacing w:line="280" w:lineRule="atLeast"/>
              <w:ind w:left="294" w:hanging="181"/>
              <w:rPr>
                <w:sz w:val="20"/>
                <w:szCs w:val="20"/>
                <w:lang w:val="en-GB"/>
              </w:rPr>
            </w:pPr>
            <w:r w:rsidRPr="00957FDB">
              <w:rPr>
                <w:i/>
                <w:iCs/>
                <w:sz w:val="20"/>
                <w:szCs w:val="20"/>
              </w:rPr>
              <w:t>Less</w:t>
            </w:r>
            <w:r w:rsidRPr="00957FDB">
              <w:rPr>
                <w:sz w:val="20"/>
                <w:szCs w:val="20"/>
              </w:rPr>
              <w:t xml:space="preserve"> allowance for doubtful </w:t>
            </w:r>
          </w:p>
        </w:tc>
        <w:tc>
          <w:tcPr>
            <w:tcW w:w="1015" w:type="dxa"/>
            <w:shd w:val="clear" w:color="auto" w:fill="auto"/>
            <w:vAlign w:val="bottom"/>
          </w:tcPr>
          <w:p w14:paraId="0387FCEB" w14:textId="77777777" w:rsidR="004D13E3" w:rsidRPr="00A97FB6" w:rsidRDefault="004D13E3" w:rsidP="004D13E3">
            <w:pPr>
              <w:tabs>
                <w:tab w:val="decimal" w:pos="592"/>
              </w:tabs>
              <w:spacing w:line="280" w:lineRule="atLeast"/>
              <w:ind w:left="-54"/>
              <w:rPr>
                <w:sz w:val="20"/>
                <w:szCs w:val="20"/>
                <w:lang w:val="en-GB"/>
              </w:rPr>
            </w:pPr>
          </w:p>
        </w:tc>
        <w:tc>
          <w:tcPr>
            <w:tcW w:w="133" w:type="dxa"/>
            <w:shd w:val="clear" w:color="auto" w:fill="auto"/>
          </w:tcPr>
          <w:p w14:paraId="12FE634B" w14:textId="77777777" w:rsidR="004D13E3" w:rsidRPr="00A97FB6" w:rsidRDefault="004D13E3" w:rsidP="004D13E3">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14:paraId="4433F642" w14:textId="77777777" w:rsidR="004D13E3" w:rsidRPr="00A97FB6" w:rsidRDefault="004D13E3" w:rsidP="004D13E3">
            <w:pPr>
              <w:tabs>
                <w:tab w:val="decimal" w:pos="940"/>
              </w:tabs>
              <w:snapToGrid w:val="0"/>
              <w:spacing w:line="280" w:lineRule="atLeast"/>
              <w:rPr>
                <w:sz w:val="20"/>
                <w:szCs w:val="20"/>
                <w:lang w:val="en-GB"/>
              </w:rPr>
            </w:pPr>
          </w:p>
        </w:tc>
        <w:tc>
          <w:tcPr>
            <w:tcW w:w="135" w:type="dxa"/>
            <w:shd w:val="clear" w:color="auto" w:fill="auto"/>
          </w:tcPr>
          <w:p w14:paraId="187B1CCB" w14:textId="77777777" w:rsidR="004D13E3" w:rsidRPr="00A97FB6" w:rsidRDefault="004D13E3" w:rsidP="004D13E3">
            <w:pPr>
              <w:tabs>
                <w:tab w:val="decimal" w:pos="851"/>
                <w:tab w:val="decimal" w:pos="979"/>
              </w:tabs>
              <w:snapToGrid w:val="0"/>
              <w:spacing w:line="280" w:lineRule="atLeast"/>
              <w:rPr>
                <w:sz w:val="20"/>
                <w:szCs w:val="20"/>
                <w:lang w:val="en-GB"/>
              </w:rPr>
            </w:pPr>
          </w:p>
        </w:tc>
        <w:tc>
          <w:tcPr>
            <w:tcW w:w="1015" w:type="dxa"/>
            <w:shd w:val="clear" w:color="auto" w:fill="auto"/>
            <w:vAlign w:val="bottom"/>
          </w:tcPr>
          <w:p w14:paraId="460C50EB" w14:textId="77777777" w:rsidR="004D13E3" w:rsidRPr="00A97FB6" w:rsidRDefault="004D13E3" w:rsidP="004D13E3">
            <w:pPr>
              <w:tabs>
                <w:tab w:val="decimal" w:pos="922"/>
              </w:tabs>
              <w:snapToGrid w:val="0"/>
              <w:spacing w:line="280" w:lineRule="atLeast"/>
              <w:ind w:left="-54"/>
              <w:rPr>
                <w:sz w:val="20"/>
                <w:szCs w:val="20"/>
                <w:lang w:val="en-GB"/>
              </w:rPr>
            </w:pPr>
          </w:p>
        </w:tc>
        <w:tc>
          <w:tcPr>
            <w:tcW w:w="136" w:type="dxa"/>
            <w:shd w:val="clear" w:color="auto" w:fill="auto"/>
          </w:tcPr>
          <w:p w14:paraId="6189118C"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14:paraId="62732151" w14:textId="77777777" w:rsidR="004D13E3" w:rsidRPr="00957FDB" w:rsidRDefault="004D13E3" w:rsidP="004D13E3">
            <w:pPr>
              <w:tabs>
                <w:tab w:val="decimal" w:pos="592"/>
              </w:tabs>
              <w:spacing w:line="280" w:lineRule="atLeast"/>
              <w:ind w:left="-54"/>
              <w:rPr>
                <w:sz w:val="20"/>
                <w:szCs w:val="20"/>
                <w:lang w:val="en-GB"/>
              </w:rPr>
            </w:pPr>
          </w:p>
        </w:tc>
        <w:tc>
          <w:tcPr>
            <w:tcW w:w="171" w:type="dxa"/>
            <w:gridSpan w:val="2"/>
            <w:shd w:val="clear" w:color="auto" w:fill="auto"/>
          </w:tcPr>
          <w:p w14:paraId="75D20B1F" w14:textId="77777777" w:rsidR="004D13E3" w:rsidRPr="00957FDB" w:rsidRDefault="004D13E3" w:rsidP="004D13E3">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14:paraId="16019748" w14:textId="77777777" w:rsidR="004D13E3" w:rsidRPr="00957FDB" w:rsidRDefault="004D13E3" w:rsidP="004D13E3">
            <w:pPr>
              <w:tabs>
                <w:tab w:val="decimal" w:pos="940"/>
              </w:tabs>
              <w:snapToGrid w:val="0"/>
              <w:spacing w:line="280" w:lineRule="atLeast"/>
              <w:ind w:left="-54"/>
              <w:rPr>
                <w:sz w:val="20"/>
                <w:szCs w:val="20"/>
                <w:lang w:val="en-GB"/>
              </w:rPr>
            </w:pPr>
          </w:p>
        </w:tc>
        <w:tc>
          <w:tcPr>
            <w:tcW w:w="135" w:type="dxa"/>
            <w:shd w:val="clear" w:color="auto" w:fill="auto"/>
          </w:tcPr>
          <w:p w14:paraId="561551BD" w14:textId="77777777" w:rsidR="004D13E3" w:rsidRPr="00957FDB" w:rsidRDefault="004D13E3" w:rsidP="004D13E3">
            <w:pPr>
              <w:tabs>
                <w:tab w:val="decimal" w:pos="851"/>
                <w:tab w:val="decimal" w:pos="979"/>
              </w:tabs>
              <w:snapToGrid w:val="0"/>
              <w:spacing w:line="280" w:lineRule="atLeast"/>
              <w:ind w:left="-54"/>
              <w:jc w:val="center"/>
              <w:rPr>
                <w:sz w:val="20"/>
                <w:szCs w:val="20"/>
                <w:lang w:val="en-GB"/>
              </w:rPr>
            </w:pPr>
          </w:p>
        </w:tc>
        <w:tc>
          <w:tcPr>
            <w:tcW w:w="1015" w:type="dxa"/>
            <w:shd w:val="clear" w:color="auto" w:fill="auto"/>
            <w:vAlign w:val="bottom"/>
          </w:tcPr>
          <w:p w14:paraId="0AED9C6D" w14:textId="77777777" w:rsidR="004D13E3" w:rsidRPr="00957FDB" w:rsidRDefault="004D13E3" w:rsidP="004D13E3">
            <w:pPr>
              <w:tabs>
                <w:tab w:val="decimal" w:pos="922"/>
              </w:tabs>
              <w:snapToGrid w:val="0"/>
              <w:spacing w:line="280" w:lineRule="atLeast"/>
              <w:ind w:left="-54"/>
              <w:rPr>
                <w:sz w:val="20"/>
                <w:szCs w:val="20"/>
                <w:lang w:val="en-GB"/>
              </w:rPr>
            </w:pPr>
          </w:p>
        </w:tc>
      </w:tr>
      <w:tr w:rsidR="00496739" w:rsidRPr="00957FDB" w14:paraId="51C72B5D" w14:textId="77777777" w:rsidTr="00B95A27">
        <w:trPr>
          <w:cantSplit/>
          <w:trHeight w:val="74"/>
        </w:trPr>
        <w:tc>
          <w:tcPr>
            <w:tcW w:w="3042" w:type="dxa"/>
            <w:shd w:val="clear" w:color="auto" w:fill="auto"/>
            <w:vAlign w:val="bottom"/>
          </w:tcPr>
          <w:p w14:paraId="27EFB41D" w14:textId="77777777" w:rsidR="00496739" w:rsidRPr="00957FDB" w:rsidRDefault="00496739" w:rsidP="00496739">
            <w:pPr>
              <w:spacing w:line="280" w:lineRule="atLeast"/>
              <w:ind w:left="294" w:firstLine="246"/>
              <w:rPr>
                <w:sz w:val="20"/>
                <w:szCs w:val="20"/>
                <w:lang w:val="en-GB"/>
              </w:rPr>
            </w:pPr>
            <w:r w:rsidRPr="00957FDB">
              <w:rPr>
                <w:sz w:val="20"/>
                <w:szCs w:val="20"/>
              </w:rPr>
              <w:t xml:space="preserve">   accounts</w:t>
            </w:r>
          </w:p>
        </w:tc>
        <w:tc>
          <w:tcPr>
            <w:tcW w:w="1015" w:type="dxa"/>
            <w:tcBorders>
              <w:bottom w:val="single" w:sz="4" w:space="0" w:color="auto"/>
            </w:tcBorders>
            <w:shd w:val="clear" w:color="auto" w:fill="auto"/>
            <w:vAlign w:val="bottom"/>
          </w:tcPr>
          <w:p w14:paraId="31DD7302" w14:textId="77777777" w:rsidR="00496739" w:rsidRPr="00A97FB6" w:rsidRDefault="008D2E9E" w:rsidP="00496739">
            <w:pPr>
              <w:tabs>
                <w:tab w:val="decimal" w:pos="675"/>
              </w:tabs>
              <w:spacing w:line="280" w:lineRule="atLeast"/>
              <w:ind w:left="-54"/>
              <w:rPr>
                <w:sz w:val="20"/>
                <w:szCs w:val="20"/>
                <w:lang w:val="en-GB"/>
              </w:rPr>
            </w:pPr>
            <w:r w:rsidRPr="00A97FB6">
              <w:rPr>
                <w:sz w:val="20"/>
                <w:szCs w:val="20"/>
                <w:lang w:val="en-GB"/>
              </w:rPr>
              <w:t>-</w:t>
            </w:r>
          </w:p>
        </w:tc>
        <w:tc>
          <w:tcPr>
            <w:tcW w:w="133" w:type="dxa"/>
            <w:shd w:val="clear" w:color="auto" w:fill="auto"/>
          </w:tcPr>
          <w:p w14:paraId="1791EF97" w14:textId="77777777" w:rsidR="00496739" w:rsidRPr="00A97FB6" w:rsidRDefault="00496739" w:rsidP="00496739">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14:paraId="54A141DB" w14:textId="77777777" w:rsidR="00496739" w:rsidRPr="00A97FB6" w:rsidRDefault="008D2E9E" w:rsidP="00496739">
            <w:pPr>
              <w:tabs>
                <w:tab w:val="decimal" w:pos="922"/>
              </w:tabs>
              <w:snapToGrid w:val="0"/>
              <w:spacing w:line="280" w:lineRule="atLeast"/>
              <w:ind w:left="-54"/>
              <w:rPr>
                <w:sz w:val="20"/>
                <w:szCs w:val="20"/>
                <w:lang w:val="en-GB"/>
              </w:rPr>
            </w:pPr>
            <w:r w:rsidRPr="00A97FB6">
              <w:rPr>
                <w:sz w:val="20"/>
                <w:szCs w:val="20"/>
                <w:lang w:val="en-GB"/>
              </w:rPr>
              <w:t>(57)</w:t>
            </w:r>
          </w:p>
        </w:tc>
        <w:tc>
          <w:tcPr>
            <w:tcW w:w="135" w:type="dxa"/>
            <w:shd w:val="clear" w:color="auto" w:fill="auto"/>
          </w:tcPr>
          <w:p w14:paraId="49684BC5" w14:textId="77777777" w:rsidR="00496739" w:rsidRPr="00A97FB6" w:rsidRDefault="00496739" w:rsidP="00496739">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14:paraId="412F9CE8" w14:textId="77777777" w:rsidR="00496739" w:rsidRPr="00A97FB6" w:rsidRDefault="008D2E9E" w:rsidP="00496739">
            <w:pPr>
              <w:tabs>
                <w:tab w:val="decimal" w:pos="922"/>
              </w:tabs>
              <w:snapToGrid w:val="0"/>
              <w:spacing w:line="280" w:lineRule="atLeast"/>
              <w:ind w:left="-54"/>
              <w:rPr>
                <w:sz w:val="20"/>
                <w:szCs w:val="20"/>
                <w:lang w:val="en-GB"/>
              </w:rPr>
            </w:pPr>
            <w:r w:rsidRPr="00A97FB6">
              <w:rPr>
                <w:sz w:val="20"/>
                <w:szCs w:val="20"/>
                <w:lang w:val="en-GB"/>
              </w:rPr>
              <w:t>(57)</w:t>
            </w:r>
          </w:p>
        </w:tc>
        <w:tc>
          <w:tcPr>
            <w:tcW w:w="136" w:type="dxa"/>
            <w:shd w:val="clear" w:color="auto" w:fill="auto"/>
          </w:tcPr>
          <w:p w14:paraId="5AA3500A" w14:textId="77777777" w:rsidR="00496739" w:rsidRPr="00957FDB" w:rsidRDefault="00496739" w:rsidP="00496739">
            <w:pPr>
              <w:tabs>
                <w:tab w:val="decimal" w:pos="737"/>
              </w:tabs>
              <w:snapToGrid w:val="0"/>
              <w:spacing w:line="280" w:lineRule="atLeast"/>
              <w:ind w:left="-54"/>
              <w:rPr>
                <w:sz w:val="20"/>
                <w:szCs w:val="20"/>
              </w:rPr>
            </w:pPr>
          </w:p>
        </w:tc>
        <w:tc>
          <w:tcPr>
            <w:tcW w:w="979" w:type="dxa"/>
            <w:tcBorders>
              <w:bottom w:val="single" w:sz="4" w:space="0" w:color="auto"/>
            </w:tcBorders>
            <w:shd w:val="clear" w:color="auto" w:fill="auto"/>
            <w:vAlign w:val="bottom"/>
          </w:tcPr>
          <w:p w14:paraId="46426EB7" w14:textId="77777777" w:rsidR="00496739" w:rsidRPr="00957FDB" w:rsidRDefault="00496739" w:rsidP="00496739">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14:paraId="7D9E4F93" w14:textId="77777777" w:rsidR="00496739" w:rsidRPr="00957FDB" w:rsidRDefault="00496739" w:rsidP="00496739">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14:paraId="3D5FA63A" w14:textId="77777777" w:rsidR="00496739" w:rsidRPr="00957FDB" w:rsidRDefault="00496739" w:rsidP="00496739">
            <w:pPr>
              <w:tabs>
                <w:tab w:val="decimal" w:pos="922"/>
              </w:tabs>
              <w:snapToGrid w:val="0"/>
              <w:spacing w:line="280" w:lineRule="atLeast"/>
              <w:ind w:left="-54"/>
              <w:rPr>
                <w:sz w:val="20"/>
                <w:szCs w:val="20"/>
                <w:lang w:val="en-GB"/>
              </w:rPr>
            </w:pPr>
            <w:r w:rsidRPr="00957FDB">
              <w:rPr>
                <w:sz w:val="20"/>
                <w:szCs w:val="20"/>
                <w:lang w:val="en-GB"/>
              </w:rPr>
              <w:t>(123)</w:t>
            </w:r>
          </w:p>
        </w:tc>
        <w:tc>
          <w:tcPr>
            <w:tcW w:w="135" w:type="dxa"/>
            <w:shd w:val="clear" w:color="auto" w:fill="auto"/>
          </w:tcPr>
          <w:p w14:paraId="1978C13C" w14:textId="77777777" w:rsidR="00496739" w:rsidRPr="00957FDB" w:rsidRDefault="00496739" w:rsidP="00496739">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14:paraId="4899DD2F" w14:textId="77777777" w:rsidR="00496739" w:rsidRPr="00957FDB" w:rsidRDefault="00496739" w:rsidP="00496739">
            <w:pPr>
              <w:tabs>
                <w:tab w:val="decimal" w:pos="922"/>
              </w:tabs>
              <w:snapToGrid w:val="0"/>
              <w:spacing w:line="280" w:lineRule="atLeast"/>
              <w:ind w:left="-54"/>
              <w:rPr>
                <w:sz w:val="20"/>
                <w:szCs w:val="20"/>
                <w:lang w:val="en-GB"/>
              </w:rPr>
            </w:pPr>
            <w:r w:rsidRPr="00957FDB">
              <w:rPr>
                <w:sz w:val="20"/>
                <w:szCs w:val="20"/>
                <w:lang w:val="en-GB"/>
              </w:rPr>
              <w:t>(123)</w:t>
            </w:r>
          </w:p>
        </w:tc>
      </w:tr>
      <w:tr w:rsidR="00496739" w:rsidRPr="00957FDB" w14:paraId="48AF4056" w14:textId="77777777" w:rsidTr="00B95A27">
        <w:trPr>
          <w:cantSplit/>
          <w:trHeight w:val="250"/>
        </w:trPr>
        <w:tc>
          <w:tcPr>
            <w:tcW w:w="3042" w:type="dxa"/>
            <w:shd w:val="clear" w:color="auto" w:fill="auto"/>
            <w:vAlign w:val="bottom"/>
          </w:tcPr>
          <w:p w14:paraId="60D78013" w14:textId="77777777" w:rsidR="00496739" w:rsidRPr="00957FDB" w:rsidRDefault="00496739" w:rsidP="00496739">
            <w:pPr>
              <w:spacing w:line="280" w:lineRule="atLeast"/>
              <w:ind w:left="294" w:hanging="181"/>
              <w:rPr>
                <w:b/>
                <w:bCs/>
                <w:sz w:val="20"/>
                <w:szCs w:val="20"/>
                <w:lang w:val="en-GB"/>
              </w:rPr>
            </w:pPr>
            <w:r w:rsidRPr="00957FDB">
              <w:rPr>
                <w:b/>
                <w:bCs/>
                <w:sz w:val="20"/>
                <w:szCs w:val="20"/>
              </w:rPr>
              <w:t>Total foreign items</w:t>
            </w:r>
          </w:p>
        </w:tc>
        <w:tc>
          <w:tcPr>
            <w:tcW w:w="1015" w:type="dxa"/>
            <w:tcBorders>
              <w:top w:val="single" w:sz="4" w:space="0" w:color="auto"/>
              <w:bottom w:val="single" w:sz="4" w:space="0" w:color="000000"/>
            </w:tcBorders>
            <w:shd w:val="clear" w:color="auto" w:fill="auto"/>
            <w:vAlign w:val="bottom"/>
          </w:tcPr>
          <w:p w14:paraId="46594B51" w14:textId="77777777" w:rsidR="00496739" w:rsidRPr="00A97FB6" w:rsidRDefault="00D32463" w:rsidP="00496739">
            <w:pPr>
              <w:tabs>
                <w:tab w:val="decimal" w:pos="918"/>
              </w:tabs>
              <w:snapToGrid w:val="0"/>
              <w:spacing w:line="280" w:lineRule="atLeast"/>
              <w:ind w:left="-54"/>
              <w:rPr>
                <w:b/>
                <w:bCs/>
                <w:sz w:val="20"/>
                <w:szCs w:val="20"/>
                <w:lang w:val="en-GB"/>
              </w:rPr>
            </w:pPr>
            <w:r w:rsidRPr="00A97FB6">
              <w:rPr>
                <w:b/>
                <w:bCs/>
                <w:sz w:val="20"/>
                <w:szCs w:val="20"/>
                <w:lang w:val="en-GB"/>
              </w:rPr>
              <w:t>24,161</w:t>
            </w:r>
          </w:p>
        </w:tc>
        <w:tc>
          <w:tcPr>
            <w:tcW w:w="133" w:type="dxa"/>
            <w:shd w:val="clear" w:color="auto" w:fill="auto"/>
          </w:tcPr>
          <w:p w14:paraId="6AAB4A46" w14:textId="77777777" w:rsidR="00496739" w:rsidRPr="00A97FB6"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14:paraId="484D5631" w14:textId="77777777" w:rsidR="00496739" w:rsidRPr="00A97FB6" w:rsidRDefault="00D32463" w:rsidP="00496739">
            <w:pPr>
              <w:tabs>
                <w:tab w:val="decimal" w:pos="922"/>
              </w:tabs>
              <w:snapToGrid w:val="0"/>
              <w:spacing w:line="280" w:lineRule="atLeast"/>
              <w:ind w:left="-54"/>
              <w:rPr>
                <w:b/>
                <w:bCs/>
                <w:sz w:val="20"/>
                <w:szCs w:val="20"/>
                <w:lang w:val="en-GB"/>
              </w:rPr>
            </w:pPr>
            <w:r w:rsidRPr="00A97FB6">
              <w:rPr>
                <w:b/>
                <w:bCs/>
                <w:sz w:val="20"/>
                <w:szCs w:val="20"/>
                <w:lang w:val="en-GB"/>
              </w:rPr>
              <w:t>9,070</w:t>
            </w:r>
          </w:p>
        </w:tc>
        <w:tc>
          <w:tcPr>
            <w:tcW w:w="135" w:type="dxa"/>
            <w:shd w:val="clear" w:color="auto" w:fill="auto"/>
          </w:tcPr>
          <w:p w14:paraId="59F06BD1" w14:textId="77777777" w:rsidR="00496739" w:rsidRPr="00A97FB6" w:rsidRDefault="00496739" w:rsidP="00496739">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14:paraId="77651ED8" w14:textId="77777777" w:rsidR="00496739" w:rsidRPr="00A97FB6" w:rsidRDefault="00D32463" w:rsidP="00496739">
            <w:pPr>
              <w:tabs>
                <w:tab w:val="decimal" w:pos="922"/>
              </w:tabs>
              <w:snapToGrid w:val="0"/>
              <w:spacing w:line="280" w:lineRule="atLeast"/>
              <w:ind w:left="-54"/>
              <w:rPr>
                <w:b/>
                <w:bCs/>
                <w:sz w:val="20"/>
                <w:szCs w:val="20"/>
                <w:lang w:val="en-GB"/>
              </w:rPr>
            </w:pPr>
            <w:r w:rsidRPr="00A97FB6">
              <w:rPr>
                <w:b/>
                <w:bCs/>
                <w:sz w:val="20"/>
                <w:szCs w:val="20"/>
                <w:lang w:val="en-GB"/>
              </w:rPr>
              <w:t>33,231</w:t>
            </w:r>
          </w:p>
        </w:tc>
        <w:tc>
          <w:tcPr>
            <w:tcW w:w="136" w:type="dxa"/>
            <w:shd w:val="clear" w:color="auto" w:fill="auto"/>
          </w:tcPr>
          <w:p w14:paraId="7D5D3036" w14:textId="77777777" w:rsidR="00496739" w:rsidRPr="00957FDB" w:rsidRDefault="00496739" w:rsidP="00496739">
            <w:pPr>
              <w:tabs>
                <w:tab w:val="decimal" w:pos="737"/>
              </w:tabs>
              <w:snapToGrid w:val="0"/>
              <w:spacing w:line="280" w:lineRule="atLeast"/>
              <w:ind w:left="-54"/>
              <w:rPr>
                <w:b/>
                <w:bCs/>
                <w:sz w:val="20"/>
                <w:szCs w:val="20"/>
              </w:rPr>
            </w:pPr>
          </w:p>
        </w:tc>
        <w:tc>
          <w:tcPr>
            <w:tcW w:w="979" w:type="dxa"/>
            <w:tcBorders>
              <w:top w:val="single" w:sz="4" w:space="0" w:color="auto"/>
              <w:bottom w:val="single" w:sz="4" w:space="0" w:color="000000"/>
            </w:tcBorders>
            <w:shd w:val="clear" w:color="auto" w:fill="auto"/>
            <w:vAlign w:val="bottom"/>
          </w:tcPr>
          <w:p w14:paraId="7B0F8F9C" w14:textId="77777777" w:rsidR="00496739" w:rsidRPr="00957FDB" w:rsidRDefault="00496739" w:rsidP="00496739">
            <w:pPr>
              <w:tabs>
                <w:tab w:val="decimal" w:pos="918"/>
              </w:tabs>
              <w:snapToGrid w:val="0"/>
              <w:spacing w:line="280" w:lineRule="atLeast"/>
              <w:ind w:left="-54"/>
              <w:rPr>
                <w:b/>
                <w:bCs/>
                <w:sz w:val="20"/>
                <w:szCs w:val="20"/>
                <w:lang w:val="en-GB"/>
              </w:rPr>
            </w:pPr>
            <w:r w:rsidRPr="00957FDB">
              <w:rPr>
                <w:b/>
                <w:bCs/>
                <w:sz w:val="20"/>
                <w:szCs w:val="20"/>
                <w:lang w:val="en-GB"/>
              </w:rPr>
              <w:t>29,597</w:t>
            </w:r>
          </w:p>
        </w:tc>
        <w:tc>
          <w:tcPr>
            <w:tcW w:w="171" w:type="dxa"/>
            <w:gridSpan w:val="2"/>
            <w:shd w:val="clear" w:color="auto" w:fill="auto"/>
          </w:tcPr>
          <w:p w14:paraId="1F054797" w14:textId="77777777" w:rsidR="00496739" w:rsidRPr="00957FDB"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14:paraId="28981F55" w14:textId="77777777" w:rsidR="00496739" w:rsidRPr="00957FDB" w:rsidRDefault="00496739" w:rsidP="00496739">
            <w:pPr>
              <w:tabs>
                <w:tab w:val="decimal" w:pos="922"/>
              </w:tabs>
              <w:snapToGrid w:val="0"/>
              <w:spacing w:line="280" w:lineRule="atLeast"/>
              <w:ind w:left="-54"/>
              <w:rPr>
                <w:b/>
                <w:bCs/>
                <w:sz w:val="20"/>
                <w:szCs w:val="20"/>
                <w:lang w:val="en-GB"/>
              </w:rPr>
            </w:pPr>
            <w:r w:rsidRPr="00957FDB">
              <w:rPr>
                <w:b/>
                <w:bCs/>
                <w:sz w:val="20"/>
                <w:szCs w:val="20"/>
                <w:lang w:val="en-GB"/>
              </w:rPr>
              <w:t>13,434</w:t>
            </w:r>
          </w:p>
        </w:tc>
        <w:tc>
          <w:tcPr>
            <w:tcW w:w="135" w:type="dxa"/>
            <w:shd w:val="clear" w:color="auto" w:fill="auto"/>
          </w:tcPr>
          <w:p w14:paraId="6EF6D18C" w14:textId="77777777" w:rsidR="00496739" w:rsidRPr="00957FDB" w:rsidRDefault="00496739" w:rsidP="00496739">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14:paraId="0DD1E79E" w14:textId="77777777" w:rsidR="00496739" w:rsidRPr="00957FDB" w:rsidRDefault="00496739" w:rsidP="00496739">
            <w:pPr>
              <w:tabs>
                <w:tab w:val="decimal" w:pos="922"/>
              </w:tabs>
              <w:snapToGrid w:val="0"/>
              <w:spacing w:line="280" w:lineRule="atLeast"/>
              <w:ind w:left="-54"/>
              <w:rPr>
                <w:b/>
                <w:bCs/>
                <w:sz w:val="20"/>
                <w:szCs w:val="20"/>
                <w:lang w:val="en-GB"/>
              </w:rPr>
            </w:pPr>
            <w:r w:rsidRPr="00957FDB">
              <w:rPr>
                <w:b/>
                <w:bCs/>
                <w:sz w:val="20"/>
                <w:szCs w:val="20"/>
                <w:lang w:val="en-GB"/>
              </w:rPr>
              <w:t>43,031</w:t>
            </w:r>
          </w:p>
        </w:tc>
      </w:tr>
      <w:tr w:rsidR="00496739" w:rsidRPr="00957FDB" w14:paraId="6CC0F0EA" w14:textId="77777777" w:rsidTr="00A5654D">
        <w:trPr>
          <w:cantSplit/>
        </w:trPr>
        <w:tc>
          <w:tcPr>
            <w:tcW w:w="3042" w:type="dxa"/>
            <w:shd w:val="clear" w:color="auto" w:fill="auto"/>
            <w:vAlign w:val="bottom"/>
          </w:tcPr>
          <w:p w14:paraId="0643F5F8" w14:textId="77777777" w:rsidR="00496739" w:rsidRPr="00957FDB" w:rsidRDefault="00496739" w:rsidP="00496739">
            <w:pPr>
              <w:spacing w:line="280" w:lineRule="atLeast"/>
              <w:ind w:left="294" w:hanging="181"/>
              <w:rPr>
                <w:b/>
                <w:bCs/>
                <w:sz w:val="20"/>
                <w:szCs w:val="20"/>
                <w:lang w:val="en-GB"/>
              </w:rPr>
            </w:pPr>
          </w:p>
        </w:tc>
        <w:tc>
          <w:tcPr>
            <w:tcW w:w="1015" w:type="dxa"/>
            <w:tcBorders>
              <w:top w:val="single" w:sz="4" w:space="0" w:color="000000"/>
            </w:tcBorders>
            <w:shd w:val="clear" w:color="auto" w:fill="auto"/>
            <w:vAlign w:val="bottom"/>
          </w:tcPr>
          <w:p w14:paraId="783FCC95" w14:textId="77777777" w:rsidR="00496739" w:rsidRPr="00A97FB6" w:rsidRDefault="00496739" w:rsidP="00496739">
            <w:pPr>
              <w:tabs>
                <w:tab w:val="decimal" w:pos="918"/>
              </w:tabs>
              <w:snapToGrid w:val="0"/>
              <w:spacing w:line="280" w:lineRule="atLeast"/>
              <w:ind w:left="-54"/>
              <w:rPr>
                <w:b/>
                <w:bCs/>
                <w:sz w:val="20"/>
                <w:szCs w:val="20"/>
                <w:lang w:val="en-GB"/>
              </w:rPr>
            </w:pPr>
          </w:p>
        </w:tc>
        <w:tc>
          <w:tcPr>
            <w:tcW w:w="133" w:type="dxa"/>
            <w:shd w:val="clear" w:color="auto" w:fill="auto"/>
          </w:tcPr>
          <w:p w14:paraId="429877C0" w14:textId="77777777" w:rsidR="00496739" w:rsidRPr="00A97FB6"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14:paraId="6E36D1E5" w14:textId="77777777" w:rsidR="00496739" w:rsidRPr="00A97FB6" w:rsidRDefault="00496739" w:rsidP="00496739">
            <w:pPr>
              <w:tabs>
                <w:tab w:val="decimal" w:pos="922"/>
              </w:tabs>
              <w:snapToGrid w:val="0"/>
              <w:spacing w:line="280" w:lineRule="atLeast"/>
              <w:ind w:left="-54"/>
              <w:rPr>
                <w:b/>
                <w:bCs/>
                <w:sz w:val="20"/>
                <w:szCs w:val="20"/>
                <w:lang w:val="en-GB"/>
              </w:rPr>
            </w:pPr>
          </w:p>
        </w:tc>
        <w:tc>
          <w:tcPr>
            <w:tcW w:w="135" w:type="dxa"/>
            <w:shd w:val="clear" w:color="auto" w:fill="auto"/>
          </w:tcPr>
          <w:p w14:paraId="481F3387" w14:textId="77777777" w:rsidR="00496739" w:rsidRPr="00A97FB6" w:rsidRDefault="00496739" w:rsidP="00496739">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14:paraId="7008AD43" w14:textId="77777777" w:rsidR="00496739" w:rsidRPr="00A97FB6" w:rsidRDefault="00496739" w:rsidP="00496739">
            <w:pPr>
              <w:tabs>
                <w:tab w:val="decimal" w:pos="922"/>
              </w:tabs>
              <w:snapToGrid w:val="0"/>
              <w:spacing w:line="280" w:lineRule="atLeast"/>
              <w:ind w:left="-54"/>
              <w:rPr>
                <w:b/>
                <w:bCs/>
                <w:sz w:val="20"/>
                <w:szCs w:val="20"/>
                <w:lang w:val="en-GB"/>
              </w:rPr>
            </w:pPr>
          </w:p>
        </w:tc>
        <w:tc>
          <w:tcPr>
            <w:tcW w:w="136" w:type="dxa"/>
            <w:shd w:val="clear" w:color="auto" w:fill="auto"/>
          </w:tcPr>
          <w:p w14:paraId="17EBE0C6" w14:textId="77777777" w:rsidR="00496739" w:rsidRPr="00957FDB" w:rsidRDefault="00496739" w:rsidP="00496739">
            <w:pPr>
              <w:tabs>
                <w:tab w:val="decimal" w:pos="737"/>
              </w:tabs>
              <w:snapToGrid w:val="0"/>
              <w:spacing w:line="280" w:lineRule="atLeast"/>
              <w:ind w:left="-54"/>
              <w:rPr>
                <w:b/>
                <w:bCs/>
                <w:sz w:val="20"/>
                <w:szCs w:val="20"/>
              </w:rPr>
            </w:pPr>
          </w:p>
        </w:tc>
        <w:tc>
          <w:tcPr>
            <w:tcW w:w="979" w:type="dxa"/>
            <w:tcBorders>
              <w:top w:val="single" w:sz="4" w:space="0" w:color="000000"/>
            </w:tcBorders>
            <w:shd w:val="clear" w:color="auto" w:fill="auto"/>
            <w:vAlign w:val="bottom"/>
          </w:tcPr>
          <w:p w14:paraId="4F1AC21A" w14:textId="77777777" w:rsidR="00496739" w:rsidRPr="00957FDB" w:rsidRDefault="00496739" w:rsidP="00496739">
            <w:pPr>
              <w:tabs>
                <w:tab w:val="decimal" w:pos="918"/>
              </w:tabs>
              <w:snapToGrid w:val="0"/>
              <w:spacing w:line="280" w:lineRule="atLeast"/>
              <w:ind w:left="-54"/>
              <w:rPr>
                <w:b/>
                <w:bCs/>
                <w:sz w:val="20"/>
                <w:szCs w:val="20"/>
                <w:lang w:val="en-GB"/>
              </w:rPr>
            </w:pPr>
          </w:p>
        </w:tc>
        <w:tc>
          <w:tcPr>
            <w:tcW w:w="171" w:type="dxa"/>
            <w:gridSpan w:val="2"/>
            <w:shd w:val="clear" w:color="auto" w:fill="auto"/>
          </w:tcPr>
          <w:p w14:paraId="509545CC" w14:textId="77777777" w:rsidR="00496739" w:rsidRPr="00957FDB"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14:paraId="09A38199" w14:textId="77777777" w:rsidR="00496739" w:rsidRPr="00957FDB" w:rsidRDefault="00496739" w:rsidP="00496739">
            <w:pPr>
              <w:tabs>
                <w:tab w:val="decimal" w:pos="922"/>
              </w:tabs>
              <w:snapToGrid w:val="0"/>
              <w:spacing w:line="280" w:lineRule="atLeast"/>
              <w:ind w:left="-54"/>
              <w:rPr>
                <w:b/>
                <w:bCs/>
                <w:sz w:val="20"/>
                <w:szCs w:val="20"/>
                <w:lang w:val="en-GB"/>
              </w:rPr>
            </w:pPr>
          </w:p>
        </w:tc>
        <w:tc>
          <w:tcPr>
            <w:tcW w:w="135" w:type="dxa"/>
            <w:shd w:val="clear" w:color="auto" w:fill="auto"/>
          </w:tcPr>
          <w:p w14:paraId="60AF7FEE" w14:textId="77777777" w:rsidR="00496739" w:rsidRPr="00957FDB" w:rsidRDefault="00496739" w:rsidP="00496739">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14:paraId="47CBB3E3" w14:textId="77777777" w:rsidR="00496739" w:rsidRPr="00957FDB" w:rsidRDefault="00496739" w:rsidP="00496739">
            <w:pPr>
              <w:tabs>
                <w:tab w:val="decimal" w:pos="922"/>
              </w:tabs>
              <w:snapToGrid w:val="0"/>
              <w:spacing w:line="280" w:lineRule="atLeast"/>
              <w:ind w:left="-54"/>
              <w:rPr>
                <w:b/>
                <w:bCs/>
                <w:sz w:val="20"/>
                <w:szCs w:val="20"/>
                <w:lang w:val="en-GB"/>
              </w:rPr>
            </w:pPr>
          </w:p>
        </w:tc>
      </w:tr>
      <w:tr w:rsidR="00496739" w:rsidRPr="00957FDB" w14:paraId="0FCD0CFC" w14:textId="77777777" w:rsidTr="00A5654D">
        <w:trPr>
          <w:cantSplit/>
        </w:trPr>
        <w:tc>
          <w:tcPr>
            <w:tcW w:w="3042" w:type="dxa"/>
            <w:shd w:val="clear" w:color="auto" w:fill="auto"/>
            <w:vAlign w:val="bottom"/>
          </w:tcPr>
          <w:p w14:paraId="40E73EF6" w14:textId="77777777" w:rsidR="00496739" w:rsidRPr="00957FDB" w:rsidRDefault="00496739" w:rsidP="00496739">
            <w:pPr>
              <w:spacing w:line="280" w:lineRule="atLeast"/>
              <w:ind w:left="294" w:hanging="181"/>
              <w:rPr>
                <w:b/>
                <w:bCs/>
                <w:sz w:val="20"/>
                <w:szCs w:val="20"/>
                <w:lang w:val="en-GB"/>
              </w:rPr>
            </w:pPr>
            <w:r w:rsidRPr="00957FDB">
              <w:rPr>
                <w:b/>
                <w:bCs/>
                <w:sz w:val="20"/>
                <w:szCs w:val="20"/>
              </w:rPr>
              <w:t>Total domestic and foreign items</w:t>
            </w:r>
          </w:p>
        </w:tc>
        <w:tc>
          <w:tcPr>
            <w:tcW w:w="1015" w:type="dxa"/>
            <w:tcBorders>
              <w:bottom w:val="double" w:sz="4" w:space="0" w:color="auto"/>
            </w:tcBorders>
            <w:shd w:val="clear" w:color="auto" w:fill="auto"/>
            <w:vAlign w:val="bottom"/>
          </w:tcPr>
          <w:p w14:paraId="02674A3F" w14:textId="77777777" w:rsidR="00496739" w:rsidRPr="00A97FB6" w:rsidRDefault="00D32463" w:rsidP="00496739">
            <w:pPr>
              <w:tabs>
                <w:tab w:val="decimal" w:pos="918"/>
              </w:tabs>
              <w:snapToGrid w:val="0"/>
              <w:spacing w:line="280" w:lineRule="atLeast"/>
              <w:ind w:left="-54"/>
              <w:rPr>
                <w:b/>
                <w:bCs/>
                <w:sz w:val="20"/>
                <w:szCs w:val="20"/>
                <w:lang w:val="en-GB"/>
              </w:rPr>
            </w:pPr>
            <w:r w:rsidRPr="00A97FB6">
              <w:rPr>
                <w:b/>
                <w:bCs/>
                <w:sz w:val="20"/>
                <w:szCs w:val="20"/>
                <w:lang w:val="en-GB"/>
              </w:rPr>
              <w:t>46,631</w:t>
            </w:r>
          </w:p>
        </w:tc>
        <w:tc>
          <w:tcPr>
            <w:tcW w:w="133" w:type="dxa"/>
            <w:shd w:val="clear" w:color="auto" w:fill="auto"/>
          </w:tcPr>
          <w:p w14:paraId="4F98156C" w14:textId="77777777" w:rsidR="00496739" w:rsidRPr="00A97FB6"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14:paraId="187AB578" w14:textId="77777777" w:rsidR="00496739" w:rsidRPr="00A97FB6" w:rsidRDefault="00D32463" w:rsidP="00496739">
            <w:pPr>
              <w:tabs>
                <w:tab w:val="decimal" w:pos="922"/>
              </w:tabs>
              <w:snapToGrid w:val="0"/>
              <w:spacing w:line="280" w:lineRule="atLeast"/>
              <w:ind w:left="-54"/>
              <w:rPr>
                <w:b/>
                <w:bCs/>
                <w:sz w:val="20"/>
                <w:szCs w:val="20"/>
                <w:lang w:val="en-GB"/>
              </w:rPr>
            </w:pPr>
            <w:r w:rsidRPr="00A97FB6">
              <w:rPr>
                <w:b/>
                <w:bCs/>
                <w:sz w:val="20"/>
                <w:szCs w:val="20"/>
                <w:lang w:val="en-GB"/>
              </w:rPr>
              <w:t>386,879</w:t>
            </w:r>
          </w:p>
        </w:tc>
        <w:tc>
          <w:tcPr>
            <w:tcW w:w="135" w:type="dxa"/>
            <w:shd w:val="clear" w:color="auto" w:fill="auto"/>
          </w:tcPr>
          <w:p w14:paraId="36906FEC" w14:textId="77777777" w:rsidR="00496739" w:rsidRPr="00A97FB6" w:rsidRDefault="00496739" w:rsidP="00496739">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14:paraId="5E227478" w14:textId="77777777" w:rsidR="00496739" w:rsidRPr="00A97FB6" w:rsidRDefault="008D2E9E" w:rsidP="00496739">
            <w:pPr>
              <w:tabs>
                <w:tab w:val="decimal" w:pos="922"/>
              </w:tabs>
              <w:snapToGrid w:val="0"/>
              <w:spacing w:line="280" w:lineRule="atLeast"/>
              <w:ind w:left="-54"/>
              <w:rPr>
                <w:b/>
                <w:bCs/>
                <w:sz w:val="20"/>
                <w:szCs w:val="20"/>
                <w:lang w:val="en-GB"/>
              </w:rPr>
            </w:pPr>
            <w:r w:rsidRPr="00A97FB6">
              <w:rPr>
                <w:b/>
                <w:bCs/>
                <w:sz w:val="20"/>
                <w:szCs w:val="20"/>
                <w:lang w:val="en-GB"/>
              </w:rPr>
              <w:t>433,510</w:t>
            </w:r>
          </w:p>
        </w:tc>
        <w:tc>
          <w:tcPr>
            <w:tcW w:w="136" w:type="dxa"/>
            <w:shd w:val="clear" w:color="auto" w:fill="auto"/>
          </w:tcPr>
          <w:p w14:paraId="6ADB0139" w14:textId="77777777" w:rsidR="00496739" w:rsidRPr="00957FDB" w:rsidRDefault="00496739" w:rsidP="00496739">
            <w:pPr>
              <w:tabs>
                <w:tab w:val="decimal" w:pos="737"/>
              </w:tabs>
              <w:snapToGrid w:val="0"/>
              <w:spacing w:line="280" w:lineRule="atLeast"/>
              <w:ind w:left="-54"/>
              <w:rPr>
                <w:b/>
                <w:bCs/>
                <w:sz w:val="20"/>
                <w:szCs w:val="20"/>
              </w:rPr>
            </w:pPr>
          </w:p>
        </w:tc>
        <w:tc>
          <w:tcPr>
            <w:tcW w:w="979" w:type="dxa"/>
            <w:tcBorders>
              <w:bottom w:val="double" w:sz="4" w:space="0" w:color="auto"/>
            </w:tcBorders>
            <w:shd w:val="clear" w:color="auto" w:fill="auto"/>
            <w:vAlign w:val="bottom"/>
          </w:tcPr>
          <w:p w14:paraId="6ECADB8B" w14:textId="77777777" w:rsidR="00496739" w:rsidRPr="00957FDB" w:rsidRDefault="00496739" w:rsidP="00496739">
            <w:pPr>
              <w:tabs>
                <w:tab w:val="decimal" w:pos="918"/>
              </w:tabs>
              <w:snapToGrid w:val="0"/>
              <w:spacing w:line="280" w:lineRule="atLeast"/>
              <w:ind w:left="-54"/>
              <w:rPr>
                <w:b/>
                <w:bCs/>
                <w:sz w:val="20"/>
                <w:szCs w:val="20"/>
                <w:lang w:val="en-GB"/>
              </w:rPr>
            </w:pPr>
            <w:r w:rsidRPr="00957FDB">
              <w:rPr>
                <w:b/>
                <w:bCs/>
                <w:sz w:val="20"/>
                <w:szCs w:val="20"/>
                <w:lang w:val="en-GB"/>
              </w:rPr>
              <w:t>51,607</w:t>
            </w:r>
          </w:p>
        </w:tc>
        <w:tc>
          <w:tcPr>
            <w:tcW w:w="171" w:type="dxa"/>
            <w:gridSpan w:val="2"/>
            <w:shd w:val="clear" w:color="auto" w:fill="auto"/>
          </w:tcPr>
          <w:p w14:paraId="77555CCD" w14:textId="77777777" w:rsidR="00496739" w:rsidRPr="00957FDB" w:rsidRDefault="00496739" w:rsidP="00496739">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14:paraId="20D627AD" w14:textId="77777777" w:rsidR="00496739" w:rsidRPr="00957FDB" w:rsidRDefault="00496739" w:rsidP="00496739">
            <w:pPr>
              <w:tabs>
                <w:tab w:val="decimal" w:pos="922"/>
              </w:tabs>
              <w:snapToGrid w:val="0"/>
              <w:spacing w:line="280" w:lineRule="atLeast"/>
              <w:ind w:left="-54"/>
              <w:rPr>
                <w:b/>
                <w:bCs/>
                <w:sz w:val="20"/>
                <w:szCs w:val="20"/>
                <w:lang w:val="en-GB"/>
              </w:rPr>
            </w:pPr>
            <w:r w:rsidRPr="00957FDB">
              <w:rPr>
                <w:b/>
                <w:bCs/>
                <w:sz w:val="20"/>
                <w:szCs w:val="20"/>
                <w:lang w:val="en-GB"/>
              </w:rPr>
              <w:t>326,298</w:t>
            </w:r>
          </w:p>
        </w:tc>
        <w:tc>
          <w:tcPr>
            <w:tcW w:w="135" w:type="dxa"/>
            <w:shd w:val="clear" w:color="auto" w:fill="auto"/>
          </w:tcPr>
          <w:p w14:paraId="52BCCD6C" w14:textId="77777777" w:rsidR="00496739" w:rsidRPr="00957FDB" w:rsidRDefault="00496739" w:rsidP="00496739">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14:paraId="30217D34" w14:textId="77777777" w:rsidR="00496739" w:rsidRPr="00957FDB" w:rsidRDefault="00496739" w:rsidP="00496739">
            <w:pPr>
              <w:tabs>
                <w:tab w:val="decimal" w:pos="922"/>
              </w:tabs>
              <w:snapToGrid w:val="0"/>
              <w:spacing w:line="280" w:lineRule="atLeast"/>
              <w:ind w:left="-54"/>
              <w:rPr>
                <w:b/>
                <w:bCs/>
                <w:sz w:val="20"/>
                <w:szCs w:val="20"/>
                <w:lang w:val="en-GB"/>
              </w:rPr>
            </w:pPr>
            <w:r w:rsidRPr="00957FDB">
              <w:rPr>
                <w:b/>
                <w:bCs/>
                <w:sz w:val="20"/>
                <w:szCs w:val="20"/>
                <w:lang w:val="en-GB"/>
              </w:rPr>
              <w:t>377,905</w:t>
            </w:r>
          </w:p>
        </w:tc>
      </w:tr>
    </w:tbl>
    <w:p w14:paraId="4877D1E6" w14:textId="77777777" w:rsidR="00AC192E" w:rsidRPr="00D1179A" w:rsidRDefault="00AC192E" w:rsidP="00D1179A">
      <w:pPr>
        <w:ind w:left="540"/>
        <w:jc w:val="thaiDistribute"/>
        <w:rPr>
          <w:sz w:val="10"/>
          <w:szCs w:val="10"/>
        </w:rPr>
      </w:pPr>
    </w:p>
    <w:p w14:paraId="37BC40CB" w14:textId="77777777" w:rsidR="00D1179A" w:rsidRDefault="00476219" w:rsidP="009C5FEE">
      <w:pPr>
        <w:tabs>
          <w:tab w:val="left" w:pos="360"/>
        </w:tabs>
        <w:spacing w:line="240" w:lineRule="atLeast"/>
        <w:ind w:left="360" w:right="-28" w:hanging="360"/>
        <w:jc w:val="both"/>
        <w:rPr>
          <w:sz w:val="16"/>
          <w:szCs w:val="16"/>
        </w:rPr>
      </w:pPr>
      <w:r>
        <w:rPr>
          <w:sz w:val="16"/>
          <w:szCs w:val="16"/>
          <w:vertAlign w:val="superscript"/>
        </w:rPr>
        <w:t>*</w:t>
      </w:r>
      <w:r w:rsidR="008013CE" w:rsidRPr="00957FDB">
        <w:rPr>
          <w:sz w:val="16"/>
          <w:szCs w:val="16"/>
        </w:rPr>
        <w:tab/>
        <w:t>O</w:t>
      </w:r>
      <w:r w:rsidR="0041369D" w:rsidRPr="00957FDB">
        <w:rPr>
          <w:sz w:val="16"/>
          <w:szCs w:val="16"/>
        </w:rPr>
        <w:t>ther financial institutions represent</w:t>
      </w:r>
      <w:r w:rsidR="008013CE" w:rsidRPr="00957FDB">
        <w:rPr>
          <w:sz w:val="16"/>
          <w:szCs w:val="16"/>
        </w:rPr>
        <w:t xml:space="preserve"> financial institutions which have a license to offer interest </w:t>
      </w:r>
      <w:r w:rsidR="00363E22">
        <w:rPr>
          <w:sz w:val="16"/>
          <w:szCs w:val="16"/>
        </w:rPr>
        <w:t>bearing</w:t>
      </w:r>
      <w:r w:rsidR="008013CE" w:rsidRPr="00957FDB">
        <w:rPr>
          <w:sz w:val="16"/>
          <w:szCs w:val="16"/>
        </w:rPr>
        <w:t xml:space="preserve"> loans under the Finance Institution Act and, excluding those </w:t>
      </w:r>
      <w:proofErr w:type="spellStart"/>
      <w:r w:rsidR="008013CE" w:rsidRPr="00957FDB">
        <w:rPr>
          <w:sz w:val="16"/>
          <w:szCs w:val="16"/>
        </w:rPr>
        <w:t>itemised</w:t>
      </w:r>
      <w:proofErr w:type="spellEnd"/>
      <w:r w:rsidR="008013CE" w:rsidRPr="00957FDB">
        <w:rPr>
          <w:sz w:val="16"/>
          <w:szCs w:val="16"/>
        </w:rPr>
        <w:t xml:space="preserve"> separately above, such as Finance companies, Securities companies, Credit </w:t>
      </w:r>
      <w:proofErr w:type="spellStart"/>
      <w:r w:rsidR="008013CE" w:rsidRPr="00957FDB">
        <w:rPr>
          <w:sz w:val="16"/>
          <w:szCs w:val="16"/>
        </w:rPr>
        <w:t>foncier</w:t>
      </w:r>
      <w:proofErr w:type="spellEnd"/>
      <w:r w:rsidR="008013CE" w:rsidRPr="00957FDB">
        <w:rPr>
          <w:sz w:val="16"/>
          <w:szCs w:val="16"/>
        </w:rPr>
        <w:t xml:space="preserve"> companies, Life insurance companies, Cooperatives, the Federation of Savings and Credit Cooperatives of Thailand Limited and the Credit Union League of Thailand Limited</w:t>
      </w:r>
      <w:r w:rsidR="00D1179A">
        <w:rPr>
          <w:sz w:val="16"/>
          <w:szCs w:val="16"/>
        </w:rPr>
        <w:br w:type="page"/>
      </w:r>
    </w:p>
    <w:p w14:paraId="4C0E7639" w14:textId="77777777" w:rsidR="00DF3CA3" w:rsidRPr="00957FDB" w:rsidRDefault="00DF3CA3" w:rsidP="009C5FEE">
      <w:pPr>
        <w:tabs>
          <w:tab w:val="left" w:pos="360"/>
        </w:tabs>
        <w:ind w:left="360" w:right="-29" w:hanging="360"/>
        <w:jc w:val="both"/>
        <w:rPr>
          <w:sz w:val="2"/>
          <w:szCs w:val="2"/>
        </w:rPr>
      </w:pPr>
    </w:p>
    <w:tbl>
      <w:tblPr>
        <w:tblW w:w="9806" w:type="dxa"/>
        <w:tblInd w:w="-90" w:type="dxa"/>
        <w:tblLayout w:type="fixed"/>
        <w:tblCellMar>
          <w:left w:w="0" w:type="dxa"/>
          <w:right w:w="0" w:type="dxa"/>
        </w:tblCellMar>
        <w:tblLook w:val="0000" w:firstRow="0" w:lastRow="0" w:firstColumn="0" w:lastColumn="0" w:noHBand="0" w:noVBand="0"/>
      </w:tblPr>
      <w:tblGrid>
        <w:gridCol w:w="3042"/>
        <w:gridCol w:w="1015"/>
        <w:gridCol w:w="133"/>
        <w:gridCol w:w="1015"/>
        <w:gridCol w:w="135"/>
        <w:gridCol w:w="1015"/>
        <w:gridCol w:w="136"/>
        <w:gridCol w:w="979"/>
        <w:gridCol w:w="36"/>
        <w:gridCol w:w="135"/>
        <w:gridCol w:w="1015"/>
        <w:gridCol w:w="135"/>
        <w:gridCol w:w="1015"/>
      </w:tblGrid>
      <w:tr w:rsidR="00AA14DD" w:rsidRPr="00957FDB" w14:paraId="2958CDF7" w14:textId="77777777" w:rsidTr="00852156">
        <w:trPr>
          <w:cantSplit/>
        </w:trPr>
        <w:tc>
          <w:tcPr>
            <w:tcW w:w="3042" w:type="dxa"/>
            <w:shd w:val="clear" w:color="auto" w:fill="auto"/>
            <w:vAlign w:val="bottom"/>
          </w:tcPr>
          <w:p w14:paraId="61DA57AD" w14:textId="77777777" w:rsidR="00AA14DD" w:rsidRPr="00957FDB" w:rsidRDefault="00AA14DD" w:rsidP="009C5FEE">
            <w:pPr>
              <w:snapToGrid w:val="0"/>
              <w:spacing w:line="280" w:lineRule="atLeast"/>
              <w:ind w:left="294" w:hanging="181"/>
              <w:rPr>
                <w:sz w:val="20"/>
                <w:szCs w:val="20"/>
              </w:rPr>
            </w:pPr>
          </w:p>
        </w:tc>
        <w:tc>
          <w:tcPr>
            <w:tcW w:w="6764" w:type="dxa"/>
            <w:gridSpan w:val="12"/>
            <w:shd w:val="clear" w:color="auto" w:fill="auto"/>
          </w:tcPr>
          <w:p w14:paraId="10626211" w14:textId="77777777" w:rsidR="00AA14DD" w:rsidRPr="00957FDB" w:rsidRDefault="00AA14DD" w:rsidP="009C5FEE">
            <w:pPr>
              <w:pStyle w:val="BodyText"/>
              <w:spacing w:line="280" w:lineRule="atLeast"/>
              <w:ind w:left="-108" w:right="-102"/>
              <w:jc w:val="center"/>
              <w:rPr>
                <w:rFonts w:cs="Times New Roman"/>
                <w:color w:val="auto"/>
                <w:sz w:val="20"/>
                <w:szCs w:val="20"/>
                <w:lang w:val="en-US"/>
              </w:rPr>
            </w:pPr>
            <w:r w:rsidRPr="00957FDB">
              <w:rPr>
                <w:rFonts w:cs="Times New Roman"/>
                <w:b/>
                <w:bCs/>
                <w:color w:val="auto"/>
                <w:sz w:val="20"/>
                <w:szCs w:val="20"/>
                <w:lang w:val="en-US"/>
              </w:rPr>
              <w:t>The Bank</w:t>
            </w:r>
          </w:p>
        </w:tc>
      </w:tr>
      <w:tr w:rsidR="004D13E3" w:rsidRPr="00957FDB" w14:paraId="1CA55335" w14:textId="77777777" w:rsidTr="00852156">
        <w:trPr>
          <w:cantSplit/>
        </w:trPr>
        <w:tc>
          <w:tcPr>
            <w:tcW w:w="3042" w:type="dxa"/>
            <w:shd w:val="clear" w:color="auto" w:fill="auto"/>
            <w:vAlign w:val="bottom"/>
          </w:tcPr>
          <w:p w14:paraId="4EE24184" w14:textId="77777777" w:rsidR="004D13E3" w:rsidRPr="00957FDB" w:rsidRDefault="004D13E3" w:rsidP="004D13E3">
            <w:pPr>
              <w:snapToGrid w:val="0"/>
              <w:spacing w:line="280" w:lineRule="atLeast"/>
              <w:ind w:left="294" w:hanging="181"/>
              <w:rPr>
                <w:sz w:val="20"/>
                <w:szCs w:val="20"/>
              </w:rPr>
            </w:pPr>
          </w:p>
        </w:tc>
        <w:tc>
          <w:tcPr>
            <w:tcW w:w="3313" w:type="dxa"/>
            <w:gridSpan w:val="5"/>
            <w:shd w:val="clear" w:color="auto" w:fill="auto"/>
          </w:tcPr>
          <w:p w14:paraId="58F8350D" w14:textId="77777777" w:rsidR="004D13E3" w:rsidRPr="00957FDB" w:rsidRDefault="000D0771" w:rsidP="004D13E3">
            <w:pPr>
              <w:pStyle w:val="BodyText"/>
              <w:spacing w:line="280" w:lineRule="atLeast"/>
              <w:ind w:left="-108" w:right="-102"/>
              <w:jc w:val="center"/>
              <w:rPr>
                <w:rFonts w:cs="Times New Roman"/>
                <w:color w:val="auto"/>
                <w:sz w:val="20"/>
                <w:szCs w:val="20"/>
                <w:lang w:val="en-US"/>
              </w:rPr>
            </w:pPr>
            <w:r>
              <w:rPr>
                <w:rFonts w:cs="Times New Roman"/>
                <w:color w:val="auto"/>
                <w:sz w:val="20"/>
                <w:szCs w:val="20"/>
                <w:lang w:val="en-US"/>
              </w:rPr>
              <w:t>2019</w:t>
            </w:r>
          </w:p>
        </w:tc>
        <w:tc>
          <w:tcPr>
            <w:tcW w:w="136" w:type="dxa"/>
            <w:shd w:val="clear" w:color="auto" w:fill="auto"/>
          </w:tcPr>
          <w:p w14:paraId="4518143B" w14:textId="77777777" w:rsidR="004D13E3" w:rsidRPr="00957FDB" w:rsidRDefault="004D13E3" w:rsidP="004D13E3">
            <w:pPr>
              <w:pStyle w:val="BodyText"/>
              <w:snapToGrid w:val="0"/>
              <w:spacing w:line="280" w:lineRule="atLeast"/>
              <w:ind w:left="-108" w:right="-102"/>
              <w:jc w:val="center"/>
              <w:rPr>
                <w:rFonts w:cs="Times New Roman"/>
                <w:color w:val="auto"/>
                <w:sz w:val="20"/>
                <w:szCs w:val="20"/>
                <w:lang w:val="en-US"/>
              </w:rPr>
            </w:pPr>
          </w:p>
        </w:tc>
        <w:tc>
          <w:tcPr>
            <w:tcW w:w="3315" w:type="dxa"/>
            <w:gridSpan w:val="6"/>
            <w:shd w:val="clear" w:color="auto" w:fill="auto"/>
          </w:tcPr>
          <w:p w14:paraId="47CCF379" w14:textId="77777777" w:rsidR="004D13E3" w:rsidRPr="00957FDB" w:rsidRDefault="000D0771" w:rsidP="004D13E3">
            <w:pPr>
              <w:pStyle w:val="BodyText"/>
              <w:spacing w:line="280" w:lineRule="atLeast"/>
              <w:ind w:left="-108" w:right="-102"/>
              <w:jc w:val="center"/>
              <w:rPr>
                <w:rFonts w:cs="Times New Roman"/>
                <w:color w:val="auto"/>
                <w:sz w:val="20"/>
                <w:szCs w:val="20"/>
                <w:lang w:val="en-US"/>
              </w:rPr>
            </w:pPr>
            <w:r>
              <w:rPr>
                <w:rFonts w:cs="Times New Roman"/>
                <w:color w:val="auto"/>
                <w:sz w:val="20"/>
                <w:szCs w:val="20"/>
                <w:lang w:val="en-US"/>
              </w:rPr>
              <w:t>2018</w:t>
            </w:r>
          </w:p>
        </w:tc>
      </w:tr>
      <w:tr w:rsidR="004D13E3" w:rsidRPr="00957FDB" w14:paraId="57F89D89" w14:textId="77777777" w:rsidTr="00852156">
        <w:trPr>
          <w:cantSplit/>
        </w:trPr>
        <w:tc>
          <w:tcPr>
            <w:tcW w:w="3042" w:type="dxa"/>
            <w:shd w:val="clear" w:color="auto" w:fill="auto"/>
            <w:vAlign w:val="bottom"/>
          </w:tcPr>
          <w:p w14:paraId="0D75E176" w14:textId="77777777" w:rsidR="004D13E3" w:rsidRPr="00957FDB" w:rsidRDefault="004D13E3" w:rsidP="004D13E3">
            <w:pPr>
              <w:snapToGrid w:val="0"/>
              <w:spacing w:line="280" w:lineRule="atLeast"/>
              <w:ind w:left="294" w:hanging="181"/>
              <w:rPr>
                <w:sz w:val="20"/>
                <w:szCs w:val="20"/>
              </w:rPr>
            </w:pPr>
          </w:p>
        </w:tc>
        <w:tc>
          <w:tcPr>
            <w:tcW w:w="1015" w:type="dxa"/>
            <w:shd w:val="clear" w:color="auto" w:fill="auto"/>
          </w:tcPr>
          <w:p w14:paraId="7E573119" w14:textId="77777777"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Demand</w:t>
            </w:r>
          </w:p>
        </w:tc>
        <w:tc>
          <w:tcPr>
            <w:tcW w:w="133" w:type="dxa"/>
            <w:shd w:val="clear" w:color="auto" w:fill="auto"/>
          </w:tcPr>
          <w:p w14:paraId="720385FD" w14:textId="77777777" w:rsidR="004D13E3" w:rsidRPr="00957FDB" w:rsidRDefault="004D13E3" w:rsidP="004D13E3">
            <w:pPr>
              <w:pStyle w:val="BodyText"/>
              <w:snapToGrid w:val="0"/>
              <w:spacing w:line="280" w:lineRule="atLeast"/>
              <w:ind w:left="-108" w:right="-143"/>
              <w:jc w:val="center"/>
              <w:rPr>
                <w:rFonts w:cs="Times New Roman"/>
                <w:color w:val="auto"/>
                <w:sz w:val="20"/>
                <w:szCs w:val="20"/>
                <w:lang w:val="en-US"/>
              </w:rPr>
            </w:pPr>
          </w:p>
        </w:tc>
        <w:tc>
          <w:tcPr>
            <w:tcW w:w="1015" w:type="dxa"/>
            <w:shd w:val="clear" w:color="auto" w:fill="auto"/>
          </w:tcPr>
          <w:p w14:paraId="0C382922" w14:textId="77777777"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Time</w:t>
            </w:r>
          </w:p>
        </w:tc>
        <w:tc>
          <w:tcPr>
            <w:tcW w:w="135" w:type="dxa"/>
            <w:shd w:val="clear" w:color="auto" w:fill="auto"/>
          </w:tcPr>
          <w:p w14:paraId="618EB852" w14:textId="77777777" w:rsidR="004D13E3" w:rsidRPr="00957FDB" w:rsidRDefault="004D13E3" w:rsidP="004D13E3">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3B41F9C1" w14:textId="77777777"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Total</w:t>
            </w:r>
          </w:p>
        </w:tc>
        <w:tc>
          <w:tcPr>
            <w:tcW w:w="136" w:type="dxa"/>
            <w:shd w:val="clear" w:color="auto" w:fill="auto"/>
          </w:tcPr>
          <w:p w14:paraId="6D174464" w14:textId="77777777" w:rsidR="004D13E3" w:rsidRPr="00957FDB" w:rsidRDefault="004D13E3" w:rsidP="004D13E3">
            <w:pPr>
              <w:pStyle w:val="BodyText"/>
              <w:snapToGrid w:val="0"/>
              <w:spacing w:line="280" w:lineRule="atLeast"/>
              <w:ind w:left="-108" w:right="-102"/>
              <w:jc w:val="center"/>
              <w:rPr>
                <w:rFonts w:cs="Times New Roman"/>
                <w:color w:val="auto"/>
                <w:sz w:val="20"/>
                <w:szCs w:val="20"/>
                <w:lang w:val="en-US"/>
              </w:rPr>
            </w:pPr>
          </w:p>
        </w:tc>
        <w:tc>
          <w:tcPr>
            <w:tcW w:w="1015" w:type="dxa"/>
            <w:gridSpan w:val="2"/>
            <w:shd w:val="clear" w:color="auto" w:fill="auto"/>
          </w:tcPr>
          <w:p w14:paraId="30A7A405" w14:textId="77777777"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Demand</w:t>
            </w:r>
          </w:p>
        </w:tc>
        <w:tc>
          <w:tcPr>
            <w:tcW w:w="135" w:type="dxa"/>
            <w:shd w:val="clear" w:color="auto" w:fill="auto"/>
          </w:tcPr>
          <w:p w14:paraId="2A4C18AD" w14:textId="77777777" w:rsidR="004D13E3" w:rsidRPr="00957FDB" w:rsidRDefault="004D13E3" w:rsidP="004D13E3">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445B7BEA" w14:textId="77777777"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Time</w:t>
            </w:r>
          </w:p>
        </w:tc>
        <w:tc>
          <w:tcPr>
            <w:tcW w:w="135" w:type="dxa"/>
            <w:shd w:val="clear" w:color="auto" w:fill="auto"/>
          </w:tcPr>
          <w:p w14:paraId="04AD9C66" w14:textId="77777777" w:rsidR="004D13E3" w:rsidRPr="00957FDB" w:rsidRDefault="004D13E3" w:rsidP="004D13E3">
            <w:pPr>
              <w:pStyle w:val="BodyText"/>
              <w:snapToGrid w:val="0"/>
              <w:spacing w:line="280" w:lineRule="atLeast"/>
              <w:ind w:left="-108" w:right="-102"/>
              <w:jc w:val="center"/>
              <w:rPr>
                <w:rFonts w:cs="Times New Roman"/>
                <w:color w:val="auto"/>
                <w:sz w:val="20"/>
                <w:szCs w:val="20"/>
                <w:lang w:val="en-US"/>
              </w:rPr>
            </w:pPr>
          </w:p>
        </w:tc>
        <w:tc>
          <w:tcPr>
            <w:tcW w:w="1015" w:type="dxa"/>
            <w:shd w:val="clear" w:color="auto" w:fill="auto"/>
          </w:tcPr>
          <w:p w14:paraId="1355A71C" w14:textId="77777777" w:rsidR="004D13E3" w:rsidRPr="00957FDB" w:rsidRDefault="004D13E3" w:rsidP="004D13E3">
            <w:pPr>
              <w:pStyle w:val="BodyText"/>
              <w:spacing w:line="280" w:lineRule="atLeast"/>
              <w:ind w:left="-108" w:right="-102"/>
              <w:jc w:val="center"/>
              <w:rPr>
                <w:rFonts w:cs="Times New Roman"/>
                <w:color w:val="auto"/>
                <w:sz w:val="20"/>
                <w:szCs w:val="20"/>
                <w:lang w:val="en-US"/>
              </w:rPr>
            </w:pPr>
            <w:r w:rsidRPr="00957FDB">
              <w:rPr>
                <w:rFonts w:cs="Times New Roman"/>
                <w:color w:val="auto"/>
                <w:sz w:val="20"/>
                <w:szCs w:val="20"/>
                <w:lang w:val="en-US"/>
              </w:rPr>
              <w:t>Total</w:t>
            </w:r>
          </w:p>
        </w:tc>
      </w:tr>
      <w:tr w:rsidR="004D13E3" w:rsidRPr="00957FDB" w14:paraId="7721A1CA" w14:textId="77777777" w:rsidTr="00852156">
        <w:trPr>
          <w:cantSplit/>
        </w:trPr>
        <w:tc>
          <w:tcPr>
            <w:tcW w:w="3042" w:type="dxa"/>
            <w:shd w:val="clear" w:color="auto" w:fill="auto"/>
            <w:vAlign w:val="bottom"/>
          </w:tcPr>
          <w:p w14:paraId="77C06BBB" w14:textId="77777777" w:rsidR="004D13E3" w:rsidRPr="00957FDB" w:rsidRDefault="004D13E3" w:rsidP="004D13E3">
            <w:pPr>
              <w:snapToGrid w:val="0"/>
              <w:spacing w:line="280" w:lineRule="atLeast"/>
              <w:ind w:left="294" w:hanging="181"/>
              <w:rPr>
                <w:sz w:val="20"/>
                <w:szCs w:val="20"/>
              </w:rPr>
            </w:pPr>
          </w:p>
        </w:tc>
        <w:tc>
          <w:tcPr>
            <w:tcW w:w="6764" w:type="dxa"/>
            <w:gridSpan w:val="12"/>
            <w:shd w:val="clear" w:color="auto" w:fill="auto"/>
          </w:tcPr>
          <w:p w14:paraId="2BF1D268" w14:textId="77777777" w:rsidR="004D13E3" w:rsidRPr="00957FDB" w:rsidRDefault="004D13E3" w:rsidP="004D13E3">
            <w:pPr>
              <w:spacing w:line="280" w:lineRule="atLeast"/>
              <w:ind w:left="-54"/>
              <w:jc w:val="center"/>
              <w:rPr>
                <w:b/>
                <w:b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4D13E3" w:rsidRPr="00957FDB" w14:paraId="3B18B85D" w14:textId="77777777" w:rsidTr="00A5654D">
        <w:trPr>
          <w:cantSplit/>
        </w:trPr>
        <w:tc>
          <w:tcPr>
            <w:tcW w:w="3042" w:type="dxa"/>
            <w:shd w:val="clear" w:color="auto" w:fill="auto"/>
            <w:vAlign w:val="bottom"/>
          </w:tcPr>
          <w:p w14:paraId="6048C38F" w14:textId="77777777" w:rsidR="004D13E3" w:rsidRPr="00957FDB" w:rsidRDefault="004D13E3" w:rsidP="004D13E3">
            <w:pPr>
              <w:spacing w:line="280" w:lineRule="atLeast"/>
              <w:ind w:left="294" w:hanging="181"/>
              <w:rPr>
                <w:sz w:val="20"/>
                <w:szCs w:val="20"/>
                <w:lang w:val="en-GB"/>
              </w:rPr>
            </w:pPr>
            <w:r w:rsidRPr="00957FDB">
              <w:rPr>
                <w:b/>
                <w:bCs/>
                <w:sz w:val="20"/>
                <w:szCs w:val="20"/>
              </w:rPr>
              <w:t>Domestic items</w:t>
            </w:r>
            <w:r w:rsidRPr="00957FDB">
              <w:rPr>
                <w:b/>
                <w:bCs/>
                <w:sz w:val="20"/>
                <w:szCs w:val="20"/>
                <w:cs/>
              </w:rPr>
              <w:t>:</w:t>
            </w:r>
          </w:p>
        </w:tc>
        <w:tc>
          <w:tcPr>
            <w:tcW w:w="1015" w:type="dxa"/>
            <w:shd w:val="clear" w:color="auto" w:fill="auto"/>
            <w:vAlign w:val="bottom"/>
          </w:tcPr>
          <w:p w14:paraId="6283247B" w14:textId="77777777" w:rsidR="004D13E3" w:rsidRPr="00957FDB" w:rsidRDefault="004D13E3" w:rsidP="004D13E3">
            <w:pPr>
              <w:tabs>
                <w:tab w:val="decimal" w:pos="918"/>
              </w:tabs>
              <w:snapToGrid w:val="0"/>
              <w:spacing w:line="280" w:lineRule="atLeast"/>
              <w:ind w:left="-54"/>
              <w:rPr>
                <w:sz w:val="20"/>
                <w:szCs w:val="20"/>
                <w:lang w:val="en-GB"/>
              </w:rPr>
            </w:pPr>
          </w:p>
        </w:tc>
        <w:tc>
          <w:tcPr>
            <w:tcW w:w="133" w:type="dxa"/>
            <w:shd w:val="clear" w:color="auto" w:fill="auto"/>
          </w:tcPr>
          <w:p w14:paraId="5C1B7339" w14:textId="77777777"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14:paraId="24204B2B" w14:textId="77777777" w:rsidR="004D13E3" w:rsidRPr="00957FDB" w:rsidRDefault="004D13E3" w:rsidP="004D13E3">
            <w:pPr>
              <w:tabs>
                <w:tab w:val="decimal" w:pos="946"/>
              </w:tabs>
              <w:snapToGrid w:val="0"/>
              <w:spacing w:line="280" w:lineRule="atLeast"/>
              <w:ind w:left="-54"/>
              <w:rPr>
                <w:sz w:val="20"/>
                <w:szCs w:val="20"/>
                <w:lang w:val="en-GB"/>
              </w:rPr>
            </w:pPr>
          </w:p>
        </w:tc>
        <w:tc>
          <w:tcPr>
            <w:tcW w:w="135" w:type="dxa"/>
            <w:shd w:val="clear" w:color="auto" w:fill="auto"/>
          </w:tcPr>
          <w:p w14:paraId="05F074F6" w14:textId="77777777" w:rsidR="004D13E3" w:rsidRPr="00957FDB" w:rsidRDefault="004D13E3" w:rsidP="004D13E3">
            <w:pPr>
              <w:pStyle w:val="BodyText2"/>
              <w:tabs>
                <w:tab w:val="decimal" w:pos="526"/>
              </w:tabs>
              <w:snapToGrid w:val="0"/>
              <w:spacing w:line="280" w:lineRule="atLeast"/>
              <w:rPr>
                <w:color w:val="auto"/>
                <w:sz w:val="20"/>
                <w:szCs w:val="20"/>
              </w:rPr>
            </w:pPr>
          </w:p>
        </w:tc>
        <w:tc>
          <w:tcPr>
            <w:tcW w:w="1015" w:type="dxa"/>
            <w:shd w:val="clear" w:color="auto" w:fill="auto"/>
            <w:vAlign w:val="bottom"/>
          </w:tcPr>
          <w:p w14:paraId="74C3A7A7" w14:textId="77777777" w:rsidR="004D13E3" w:rsidRPr="00957FDB" w:rsidRDefault="004D13E3" w:rsidP="004D13E3">
            <w:pPr>
              <w:tabs>
                <w:tab w:val="decimal" w:pos="922"/>
              </w:tabs>
              <w:snapToGrid w:val="0"/>
              <w:spacing w:line="280" w:lineRule="atLeast"/>
              <w:ind w:left="-54"/>
              <w:rPr>
                <w:sz w:val="20"/>
                <w:szCs w:val="20"/>
                <w:lang w:val="en-GB"/>
              </w:rPr>
            </w:pPr>
          </w:p>
        </w:tc>
        <w:tc>
          <w:tcPr>
            <w:tcW w:w="136" w:type="dxa"/>
            <w:shd w:val="clear" w:color="auto" w:fill="auto"/>
          </w:tcPr>
          <w:p w14:paraId="1103AAE8"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14:paraId="54C035DC" w14:textId="77777777" w:rsidR="004D13E3" w:rsidRPr="00957FDB" w:rsidRDefault="004D13E3" w:rsidP="004D13E3">
            <w:pPr>
              <w:tabs>
                <w:tab w:val="decimal" w:pos="889"/>
              </w:tabs>
              <w:snapToGrid w:val="0"/>
              <w:spacing w:line="280" w:lineRule="atLeast"/>
              <w:ind w:left="-54"/>
              <w:rPr>
                <w:sz w:val="20"/>
                <w:szCs w:val="20"/>
                <w:lang w:val="en-GB"/>
              </w:rPr>
            </w:pPr>
          </w:p>
        </w:tc>
        <w:tc>
          <w:tcPr>
            <w:tcW w:w="171" w:type="dxa"/>
            <w:gridSpan w:val="2"/>
            <w:shd w:val="clear" w:color="auto" w:fill="auto"/>
          </w:tcPr>
          <w:p w14:paraId="6CDF1FDF" w14:textId="77777777"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14:paraId="46D69DE1" w14:textId="77777777" w:rsidR="004D13E3" w:rsidRPr="00957FDB" w:rsidRDefault="004D13E3" w:rsidP="004D13E3">
            <w:pPr>
              <w:tabs>
                <w:tab w:val="decimal" w:pos="885"/>
              </w:tabs>
              <w:snapToGrid w:val="0"/>
              <w:spacing w:line="280" w:lineRule="atLeast"/>
              <w:ind w:left="-54"/>
              <w:rPr>
                <w:sz w:val="20"/>
                <w:szCs w:val="20"/>
              </w:rPr>
            </w:pPr>
          </w:p>
        </w:tc>
        <w:tc>
          <w:tcPr>
            <w:tcW w:w="135" w:type="dxa"/>
            <w:shd w:val="clear" w:color="auto" w:fill="auto"/>
          </w:tcPr>
          <w:p w14:paraId="3273A1EC" w14:textId="77777777"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14:paraId="1917A4C4" w14:textId="77777777" w:rsidR="004D13E3" w:rsidRPr="00957FDB" w:rsidRDefault="004D13E3" w:rsidP="004D13E3">
            <w:pPr>
              <w:tabs>
                <w:tab w:val="decimal" w:pos="876"/>
              </w:tabs>
              <w:snapToGrid w:val="0"/>
              <w:spacing w:line="280" w:lineRule="atLeast"/>
              <w:ind w:left="-54"/>
              <w:rPr>
                <w:sz w:val="20"/>
                <w:szCs w:val="20"/>
              </w:rPr>
            </w:pPr>
          </w:p>
        </w:tc>
      </w:tr>
      <w:tr w:rsidR="004D13E3" w:rsidRPr="00957FDB" w14:paraId="2D799677" w14:textId="77777777" w:rsidTr="00A5654D">
        <w:trPr>
          <w:cantSplit/>
          <w:trHeight w:val="272"/>
        </w:trPr>
        <w:tc>
          <w:tcPr>
            <w:tcW w:w="3042" w:type="dxa"/>
            <w:shd w:val="clear" w:color="auto" w:fill="auto"/>
            <w:vAlign w:val="bottom"/>
          </w:tcPr>
          <w:p w14:paraId="3E65945D" w14:textId="77777777" w:rsidR="004D13E3" w:rsidRPr="00957FDB" w:rsidRDefault="004D13E3" w:rsidP="004D13E3">
            <w:pPr>
              <w:spacing w:line="280" w:lineRule="atLeast"/>
              <w:ind w:left="294" w:hanging="181"/>
              <w:rPr>
                <w:sz w:val="20"/>
                <w:szCs w:val="20"/>
                <w:lang w:val="en-GB"/>
              </w:rPr>
            </w:pPr>
            <w:r w:rsidRPr="00957FDB">
              <w:rPr>
                <w:sz w:val="20"/>
                <w:szCs w:val="20"/>
              </w:rPr>
              <w:t>Bank of Thailand and Financial</w:t>
            </w:r>
          </w:p>
        </w:tc>
        <w:tc>
          <w:tcPr>
            <w:tcW w:w="1015" w:type="dxa"/>
            <w:shd w:val="clear" w:color="auto" w:fill="auto"/>
            <w:vAlign w:val="bottom"/>
          </w:tcPr>
          <w:p w14:paraId="59F97FB0" w14:textId="77777777" w:rsidR="004D13E3" w:rsidRPr="00957FDB" w:rsidRDefault="004D13E3" w:rsidP="004D13E3">
            <w:pPr>
              <w:tabs>
                <w:tab w:val="decimal" w:pos="918"/>
              </w:tabs>
              <w:snapToGrid w:val="0"/>
              <w:spacing w:line="280" w:lineRule="atLeast"/>
              <w:ind w:left="-54"/>
              <w:rPr>
                <w:sz w:val="20"/>
                <w:szCs w:val="20"/>
                <w:lang w:val="en-GB"/>
              </w:rPr>
            </w:pPr>
          </w:p>
        </w:tc>
        <w:tc>
          <w:tcPr>
            <w:tcW w:w="133" w:type="dxa"/>
            <w:shd w:val="clear" w:color="auto" w:fill="auto"/>
          </w:tcPr>
          <w:p w14:paraId="53A45CDA" w14:textId="77777777"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14:paraId="638AEFD5" w14:textId="77777777" w:rsidR="004D13E3" w:rsidRPr="00957FDB" w:rsidRDefault="004D13E3" w:rsidP="004D13E3">
            <w:pPr>
              <w:tabs>
                <w:tab w:val="decimal" w:pos="946"/>
              </w:tabs>
              <w:snapToGrid w:val="0"/>
              <w:spacing w:line="280" w:lineRule="atLeast"/>
              <w:ind w:left="-54"/>
              <w:rPr>
                <w:sz w:val="20"/>
                <w:szCs w:val="20"/>
                <w:lang w:val="en-GB"/>
              </w:rPr>
            </w:pPr>
          </w:p>
        </w:tc>
        <w:tc>
          <w:tcPr>
            <w:tcW w:w="135" w:type="dxa"/>
            <w:shd w:val="clear" w:color="auto" w:fill="auto"/>
          </w:tcPr>
          <w:p w14:paraId="641FBA02" w14:textId="77777777" w:rsidR="004D13E3" w:rsidRPr="00957FDB" w:rsidRDefault="004D13E3" w:rsidP="004D13E3">
            <w:pPr>
              <w:pStyle w:val="BodyText2"/>
              <w:tabs>
                <w:tab w:val="decimal" w:pos="526"/>
              </w:tabs>
              <w:snapToGrid w:val="0"/>
              <w:spacing w:line="280" w:lineRule="atLeast"/>
              <w:rPr>
                <w:color w:val="auto"/>
                <w:sz w:val="20"/>
                <w:szCs w:val="20"/>
              </w:rPr>
            </w:pPr>
          </w:p>
        </w:tc>
        <w:tc>
          <w:tcPr>
            <w:tcW w:w="1015" w:type="dxa"/>
            <w:shd w:val="clear" w:color="auto" w:fill="auto"/>
            <w:vAlign w:val="bottom"/>
          </w:tcPr>
          <w:p w14:paraId="302FD3B1" w14:textId="77777777" w:rsidR="004D13E3" w:rsidRPr="00957FDB" w:rsidRDefault="004D13E3" w:rsidP="004D13E3">
            <w:pPr>
              <w:tabs>
                <w:tab w:val="decimal" w:pos="922"/>
              </w:tabs>
              <w:snapToGrid w:val="0"/>
              <w:spacing w:line="280" w:lineRule="atLeast"/>
              <w:ind w:left="-54"/>
              <w:rPr>
                <w:sz w:val="20"/>
                <w:szCs w:val="20"/>
                <w:lang w:val="en-GB"/>
              </w:rPr>
            </w:pPr>
          </w:p>
        </w:tc>
        <w:tc>
          <w:tcPr>
            <w:tcW w:w="136" w:type="dxa"/>
            <w:shd w:val="clear" w:color="auto" w:fill="auto"/>
          </w:tcPr>
          <w:p w14:paraId="35D8F588" w14:textId="77777777" w:rsidR="004D13E3" w:rsidRPr="00957FDB" w:rsidRDefault="004D13E3" w:rsidP="004D13E3">
            <w:pPr>
              <w:tabs>
                <w:tab w:val="decimal" w:pos="737"/>
              </w:tabs>
              <w:snapToGrid w:val="0"/>
              <w:spacing w:line="280" w:lineRule="atLeast"/>
              <w:ind w:left="-54"/>
              <w:rPr>
                <w:sz w:val="20"/>
                <w:szCs w:val="20"/>
              </w:rPr>
            </w:pPr>
          </w:p>
        </w:tc>
        <w:tc>
          <w:tcPr>
            <w:tcW w:w="979" w:type="dxa"/>
            <w:shd w:val="clear" w:color="auto" w:fill="auto"/>
            <w:vAlign w:val="bottom"/>
          </w:tcPr>
          <w:p w14:paraId="5F504024" w14:textId="77777777" w:rsidR="004D13E3" w:rsidRPr="00957FDB" w:rsidRDefault="004D13E3" w:rsidP="004D13E3">
            <w:pPr>
              <w:tabs>
                <w:tab w:val="decimal" w:pos="889"/>
              </w:tabs>
              <w:snapToGrid w:val="0"/>
              <w:spacing w:line="280" w:lineRule="atLeast"/>
              <w:ind w:left="-54"/>
              <w:rPr>
                <w:sz w:val="20"/>
                <w:szCs w:val="20"/>
              </w:rPr>
            </w:pPr>
          </w:p>
        </w:tc>
        <w:tc>
          <w:tcPr>
            <w:tcW w:w="171" w:type="dxa"/>
            <w:gridSpan w:val="2"/>
            <w:shd w:val="clear" w:color="auto" w:fill="auto"/>
          </w:tcPr>
          <w:p w14:paraId="24B987D6" w14:textId="77777777"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14:paraId="7C9CDFA6" w14:textId="77777777" w:rsidR="004D13E3" w:rsidRPr="00957FDB" w:rsidRDefault="004D13E3" w:rsidP="004D13E3">
            <w:pPr>
              <w:tabs>
                <w:tab w:val="decimal" w:pos="927"/>
              </w:tabs>
              <w:snapToGrid w:val="0"/>
              <w:spacing w:line="280" w:lineRule="atLeast"/>
              <w:ind w:left="-54"/>
              <w:rPr>
                <w:sz w:val="20"/>
                <w:szCs w:val="20"/>
              </w:rPr>
            </w:pPr>
          </w:p>
        </w:tc>
        <w:tc>
          <w:tcPr>
            <w:tcW w:w="135" w:type="dxa"/>
            <w:shd w:val="clear" w:color="auto" w:fill="auto"/>
          </w:tcPr>
          <w:p w14:paraId="293CEB60" w14:textId="77777777" w:rsidR="004D13E3" w:rsidRPr="00957FDB" w:rsidRDefault="004D13E3" w:rsidP="004D13E3">
            <w:pPr>
              <w:tabs>
                <w:tab w:val="decimal" w:pos="737"/>
              </w:tabs>
              <w:snapToGrid w:val="0"/>
              <w:spacing w:line="280" w:lineRule="atLeast"/>
              <w:ind w:left="-54"/>
              <w:rPr>
                <w:sz w:val="20"/>
                <w:szCs w:val="20"/>
              </w:rPr>
            </w:pPr>
          </w:p>
        </w:tc>
        <w:tc>
          <w:tcPr>
            <w:tcW w:w="1015" w:type="dxa"/>
            <w:shd w:val="clear" w:color="auto" w:fill="auto"/>
            <w:vAlign w:val="bottom"/>
          </w:tcPr>
          <w:p w14:paraId="211E9652" w14:textId="77777777" w:rsidR="004D13E3" w:rsidRPr="00957FDB" w:rsidRDefault="004D13E3" w:rsidP="004D13E3">
            <w:pPr>
              <w:tabs>
                <w:tab w:val="decimal" w:pos="929"/>
              </w:tabs>
              <w:snapToGrid w:val="0"/>
              <w:spacing w:line="280" w:lineRule="atLeast"/>
              <w:ind w:left="-54"/>
              <w:rPr>
                <w:sz w:val="20"/>
                <w:szCs w:val="20"/>
              </w:rPr>
            </w:pPr>
          </w:p>
        </w:tc>
      </w:tr>
      <w:tr w:rsidR="00455C36" w:rsidRPr="00957FDB" w14:paraId="6DFB9BF3" w14:textId="77777777" w:rsidTr="00B95A27">
        <w:trPr>
          <w:cantSplit/>
        </w:trPr>
        <w:tc>
          <w:tcPr>
            <w:tcW w:w="3042" w:type="dxa"/>
            <w:shd w:val="clear" w:color="auto" w:fill="auto"/>
            <w:vAlign w:val="bottom"/>
          </w:tcPr>
          <w:p w14:paraId="2C8E226E" w14:textId="77777777" w:rsidR="00455C36" w:rsidRPr="00957FDB" w:rsidRDefault="00455C36" w:rsidP="00455C36">
            <w:pPr>
              <w:spacing w:line="280" w:lineRule="atLeast"/>
              <w:ind w:left="294" w:hanging="181"/>
              <w:rPr>
                <w:sz w:val="20"/>
                <w:szCs w:val="20"/>
                <w:lang w:val="en-GB"/>
              </w:rPr>
            </w:pPr>
            <w:r w:rsidRPr="00957FDB">
              <w:rPr>
                <w:sz w:val="20"/>
                <w:szCs w:val="20"/>
              </w:rPr>
              <w:t xml:space="preserve">   Institutions Development Fund</w:t>
            </w:r>
          </w:p>
        </w:tc>
        <w:tc>
          <w:tcPr>
            <w:tcW w:w="1015" w:type="dxa"/>
            <w:shd w:val="clear" w:color="auto" w:fill="auto"/>
            <w:vAlign w:val="bottom"/>
          </w:tcPr>
          <w:p w14:paraId="63CBAF93" w14:textId="77777777" w:rsidR="00455C36" w:rsidRPr="00A97FB6" w:rsidRDefault="00455C36" w:rsidP="00455C36">
            <w:pPr>
              <w:tabs>
                <w:tab w:val="decimal" w:pos="918"/>
              </w:tabs>
              <w:snapToGrid w:val="0"/>
              <w:spacing w:line="280" w:lineRule="atLeast"/>
              <w:ind w:left="-54"/>
              <w:rPr>
                <w:sz w:val="20"/>
                <w:szCs w:val="20"/>
              </w:rPr>
            </w:pPr>
            <w:r w:rsidRPr="00A97FB6">
              <w:rPr>
                <w:sz w:val="20"/>
                <w:szCs w:val="20"/>
              </w:rPr>
              <w:t>19,90</w:t>
            </w:r>
            <w:r w:rsidR="00D85F14" w:rsidRPr="00A97FB6">
              <w:rPr>
                <w:sz w:val="20"/>
                <w:szCs w:val="20"/>
              </w:rPr>
              <w:t>1</w:t>
            </w:r>
          </w:p>
        </w:tc>
        <w:tc>
          <w:tcPr>
            <w:tcW w:w="133" w:type="dxa"/>
            <w:shd w:val="clear" w:color="auto" w:fill="auto"/>
          </w:tcPr>
          <w:p w14:paraId="181B7D89" w14:textId="77777777" w:rsidR="00455C36" w:rsidRPr="00A97FB6" w:rsidRDefault="00455C36" w:rsidP="00455C36">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71ABB028"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346,882</w:t>
            </w:r>
          </w:p>
        </w:tc>
        <w:tc>
          <w:tcPr>
            <w:tcW w:w="135" w:type="dxa"/>
            <w:shd w:val="clear" w:color="auto" w:fill="auto"/>
          </w:tcPr>
          <w:p w14:paraId="6291E1FE" w14:textId="77777777" w:rsidR="00455C36" w:rsidRPr="00A97FB6" w:rsidRDefault="00455C36" w:rsidP="00455C36">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1197CA08"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366,783</w:t>
            </w:r>
          </w:p>
        </w:tc>
        <w:tc>
          <w:tcPr>
            <w:tcW w:w="136" w:type="dxa"/>
            <w:shd w:val="clear" w:color="auto" w:fill="auto"/>
          </w:tcPr>
          <w:p w14:paraId="072E58F2" w14:textId="77777777" w:rsidR="00455C36" w:rsidRPr="00957FDB" w:rsidRDefault="00455C36" w:rsidP="00455C36">
            <w:pPr>
              <w:tabs>
                <w:tab w:val="decimal" w:pos="737"/>
              </w:tabs>
              <w:snapToGrid w:val="0"/>
              <w:spacing w:line="280" w:lineRule="atLeast"/>
              <w:ind w:left="-54"/>
              <w:rPr>
                <w:sz w:val="20"/>
                <w:szCs w:val="20"/>
              </w:rPr>
            </w:pPr>
          </w:p>
        </w:tc>
        <w:tc>
          <w:tcPr>
            <w:tcW w:w="979" w:type="dxa"/>
            <w:shd w:val="clear" w:color="auto" w:fill="auto"/>
            <w:vAlign w:val="bottom"/>
          </w:tcPr>
          <w:p w14:paraId="1816ECB2" w14:textId="77777777" w:rsidR="00455C36" w:rsidRPr="00957FDB" w:rsidRDefault="00455C36" w:rsidP="00455C36">
            <w:pPr>
              <w:tabs>
                <w:tab w:val="decimal" w:pos="918"/>
              </w:tabs>
              <w:snapToGrid w:val="0"/>
              <w:spacing w:line="280" w:lineRule="atLeast"/>
              <w:ind w:left="-54"/>
              <w:rPr>
                <w:sz w:val="20"/>
                <w:szCs w:val="20"/>
                <w:lang w:val="en-GB"/>
              </w:rPr>
            </w:pPr>
            <w:r w:rsidRPr="00957FDB">
              <w:rPr>
                <w:sz w:val="20"/>
                <w:szCs w:val="20"/>
                <w:lang w:val="en-GB"/>
              </w:rPr>
              <w:t>17,929</w:t>
            </w:r>
          </w:p>
        </w:tc>
        <w:tc>
          <w:tcPr>
            <w:tcW w:w="171" w:type="dxa"/>
            <w:gridSpan w:val="2"/>
            <w:shd w:val="clear" w:color="auto" w:fill="auto"/>
          </w:tcPr>
          <w:p w14:paraId="428325A8" w14:textId="77777777" w:rsidR="00455C36" w:rsidRPr="00957FDB" w:rsidRDefault="00455C36" w:rsidP="00455C36">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14:paraId="3C487253"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289,585</w:t>
            </w:r>
          </w:p>
        </w:tc>
        <w:tc>
          <w:tcPr>
            <w:tcW w:w="135" w:type="dxa"/>
            <w:shd w:val="clear" w:color="auto" w:fill="auto"/>
          </w:tcPr>
          <w:p w14:paraId="4256C141" w14:textId="77777777" w:rsidR="00455C36" w:rsidRPr="00957FDB" w:rsidRDefault="00455C36" w:rsidP="00455C36">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shd w:val="clear" w:color="auto" w:fill="auto"/>
            <w:vAlign w:val="bottom"/>
          </w:tcPr>
          <w:p w14:paraId="1540B20F"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307,514</w:t>
            </w:r>
          </w:p>
        </w:tc>
      </w:tr>
      <w:tr w:rsidR="00455C36" w:rsidRPr="00957FDB" w14:paraId="34996B4A" w14:textId="77777777" w:rsidTr="00E93C42">
        <w:trPr>
          <w:cantSplit/>
        </w:trPr>
        <w:tc>
          <w:tcPr>
            <w:tcW w:w="3042" w:type="dxa"/>
            <w:shd w:val="clear" w:color="auto" w:fill="auto"/>
            <w:vAlign w:val="bottom"/>
          </w:tcPr>
          <w:p w14:paraId="689AA373" w14:textId="77777777" w:rsidR="00455C36" w:rsidRPr="00957FDB" w:rsidRDefault="00455C36" w:rsidP="00455C36">
            <w:pPr>
              <w:spacing w:line="280" w:lineRule="atLeast"/>
              <w:ind w:left="294" w:hanging="181"/>
              <w:rPr>
                <w:sz w:val="20"/>
                <w:szCs w:val="20"/>
                <w:lang w:val="en-GB"/>
              </w:rPr>
            </w:pPr>
            <w:r w:rsidRPr="00957FDB">
              <w:rPr>
                <w:sz w:val="20"/>
                <w:szCs w:val="20"/>
              </w:rPr>
              <w:t>Commercial banks</w:t>
            </w:r>
          </w:p>
        </w:tc>
        <w:tc>
          <w:tcPr>
            <w:tcW w:w="1015" w:type="dxa"/>
            <w:shd w:val="clear" w:color="auto" w:fill="auto"/>
            <w:vAlign w:val="bottom"/>
          </w:tcPr>
          <w:p w14:paraId="0F7D5B75" w14:textId="77777777" w:rsidR="00455C36" w:rsidRPr="00A97FB6" w:rsidRDefault="00455C36" w:rsidP="00455C36">
            <w:pPr>
              <w:tabs>
                <w:tab w:val="decimal" w:pos="918"/>
              </w:tabs>
              <w:snapToGrid w:val="0"/>
              <w:spacing w:line="280" w:lineRule="atLeast"/>
              <w:ind w:left="-54"/>
              <w:rPr>
                <w:sz w:val="20"/>
                <w:szCs w:val="20"/>
                <w:lang w:val="en-GB"/>
              </w:rPr>
            </w:pPr>
            <w:r w:rsidRPr="00A97FB6">
              <w:rPr>
                <w:sz w:val="20"/>
                <w:szCs w:val="20"/>
                <w:lang w:val="en-GB"/>
              </w:rPr>
              <w:t>2,133</w:t>
            </w:r>
          </w:p>
        </w:tc>
        <w:tc>
          <w:tcPr>
            <w:tcW w:w="133" w:type="dxa"/>
            <w:shd w:val="clear" w:color="auto" w:fill="auto"/>
          </w:tcPr>
          <w:p w14:paraId="572A4176" w14:textId="77777777" w:rsidR="00455C36" w:rsidRPr="00A97FB6" w:rsidRDefault="00455C36" w:rsidP="00455C36">
            <w:pPr>
              <w:tabs>
                <w:tab w:val="decimal" w:pos="-100"/>
                <w:tab w:val="decimal" w:pos="737"/>
                <w:tab w:val="decimal" w:pos="979"/>
              </w:tabs>
              <w:snapToGrid w:val="0"/>
              <w:spacing w:line="280" w:lineRule="atLeast"/>
              <w:ind w:left="-54"/>
              <w:rPr>
                <w:sz w:val="20"/>
                <w:szCs w:val="20"/>
                <w:lang w:val="en-GB"/>
              </w:rPr>
            </w:pPr>
          </w:p>
        </w:tc>
        <w:tc>
          <w:tcPr>
            <w:tcW w:w="1015" w:type="dxa"/>
            <w:shd w:val="clear" w:color="auto" w:fill="auto"/>
            <w:vAlign w:val="bottom"/>
          </w:tcPr>
          <w:p w14:paraId="0B1E4149" w14:textId="77777777" w:rsidR="00455C36" w:rsidRPr="00A97FB6" w:rsidRDefault="00455C36" w:rsidP="00455C36">
            <w:pPr>
              <w:tabs>
                <w:tab w:val="decimal" w:pos="940"/>
              </w:tabs>
              <w:snapToGrid w:val="0"/>
              <w:spacing w:line="280" w:lineRule="atLeast"/>
              <w:ind w:left="-54"/>
              <w:rPr>
                <w:sz w:val="20"/>
                <w:szCs w:val="20"/>
                <w:lang w:val="en-GB"/>
              </w:rPr>
            </w:pPr>
            <w:r w:rsidRPr="00A97FB6">
              <w:rPr>
                <w:sz w:val="20"/>
                <w:szCs w:val="20"/>
                <w:lang w:val="en-GB"/>
              </w:rPr>
              <w:t>28,118</w:t>
            </w:r>
          </w:p>
        </w:tc>
        <w:tc>
          <w:tcPr>
            <w:tcW w:w="135" w:type="dxa"/>
            <w:shd w:val="clear" w:color="auto" w:fill="auto"/>
          </w:tcPr>
          <w:p w14:paraId="22BB32D6" w14:textId="77777777" w:rsidR="00455C36" w:rsidRPr="00A97FB6" w:rsidRDefault="00455C36" w:rsidP="00455C36">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029A00C1"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30,251</w:t>
            </w:r>
          </w:p>
        </w:tc>
        <w:tc>
          <w:tcPr>
            <w:tcW w:w="136" w:type="dxa"/>
            <w:shd w:val="clear" w:color="auto" w:fill="auto"/>
          </w:tcPr>
          <w:p w14:paraId="691BAAC0" w14:textId="77777777" w:rsidR="00455C36" w:rsidRPr="00957FDB" w:rsidRDefault="00455C36" w:rsidP="00455C36">
            <w:pPr>
              <w:tabs>
                <w:tab w:val="decimal" w:pos="737"/>
              </w:tabs>
              <w:snapToGrid w:val="0"/>
              <w:spacing w:line="280" w:lineRule="atLeast"/>
              <w:ind w:left="-54"/>
              <w:rPr>
                <w:sz w:val="20"/>
                <w:szCs w:val="20"/>
              </w:rPr>
            </w:pPr>
          </w:p>
        </w:tc>
        <w:tc>
          <w:tcPr>
            <w:tcW w:w="979" w:type="dxa"/>
            <w:shd w:val="clear" w:color="auto" w:fill="auto"/>
            <w:vAlign w:val="bottom"/>
          </w:tcPr>
          <w:p w14:paraId="65728242" w14:textId="77777777" w:rsidR="00455C36" w:rsidRPr="00957FDB" w:rsidRDefault="00455C36" w:rsidP="00455C36">
            <w:pPr>
              <w:tabs>
                <w:tab w:val="decimal" w:pos="918"/>
              </w:tabs>
              <w:snapToGrid w:val="0"/>
              <w:spacing w:line="280" w:lineRule="atLeast"/>
              <w:ind w:left="-54"/>
              <w:rPr>
                <w:sz w:val="20"/>
                <w:szCs w:val="20"/>
                <w:lang w:val="en-GB"/>
              </w:rPr>
            </w:pPr>
            <w:r w:rsidRPr="00957FDB">
              <w:rPr>
                <w:sz w:val="20"/>
                <w:szCs w:val="20"/>
                <w:lang w:val="en-GB"/>
              </w:rPr>
              <w:t>2,422</w:t>
            </w:r>
          </w:p>
        </w:tc>
        <w:tc>
          <w:tcPr>
            <w:tcW w:w="171" w:type="dxa"/>
            <w:gridSpan w:val="2"/>
            <w:shd w:val="clear" w:color="auto" w:fill="auto"/>
          </w:tcPr>
          <w:p w14:paraId="74FC0E24" w14:textId="77777777" w:rsidR="00455C36" w:rsidRPr="00957FDB" w:rsidRDefault="00455C36" w:rsidP="00455C36">
            <w:pPr>
              <w:tabs>
                <w:tab w:val="decimal" w:pos="-100"/>
                <w:tab w:val="decimal" w:pos="737"/>
                <w:tab w:val="decimal" w:pos="851"/>
              </w:tabs>
              <w:snapToGrid w:val="0"/>
              <w:spacing w:line="280" w:lineRule="atLeast"/>
              <w:ind w:left="-120"/>
              <w:jc w:val="right"/>
              <w:rPr>
                <w:sz w:val="20"/>
                <w:szCs w:val="20"/>
                <w:lang w:val="en-GB"/>
              </w:rPr>
            </w:pPr>
          </w:p>
        </w:tc>
        <w:tc>
          <w:tcPr>
            <w:tcW w:w="1015" w:type="dxa"/>
            <w:shd w:val="clear" w:color="auto" w:fill="auto"/>
            <w:vAlign w:val="bottom"/>
          </w:tcPr>
          <w:p w14:paraId="04B77810"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4,395</w:t>
            </w:r>
          </w:p>
        </w:tc>
        <w:tc>
          <w:tcPr>
            <w:tcW w:w="135" w:type="dxa"/>
            <w:shd w:val="clear" w:color="auto" w:fill="auto"/>
          </w:tcPr>
          <w:p w14:paraId="0D85B064" w14:textId="77777777" w:rsidR="00455C36" w:rsidRPr="00957FDB" w:rsidRDefault="00455C36" w:rsidP="00455C36">
            <w:pPr>
              <w:pStyle w:val="BodyTextIndent"/>
              <w:tabs>
                <w:tab w:val="decimal" w:pos="-100"/>
                <w:tab w:val="decimal" w:pos="526"/>
                <w:tab w:val="decimal" w:pos="851"/>
              </w:tabs>
              <w:snapToGrid w:val="0"/>
              <w:spacing w:line="280" w:lineRule="atLeast"/>
              <w:ind w:left="-120"/>
              <w:jc w:val="right"/>
              <w:rPr>
                <w:rFonts w:ascii="Times New Roman" w:hAnsi="Times New Roman" w:cs="Times New Roman"/>
                <w:sz w:val="20"/>
                <w:szCs w:val="20"/>
                <w:lang w:val="en-GB"/>
              </w:rPr>
            </w:pPr>
          </w:p>
        </w:tc>
        <w:tc>
          <w:tcPr>
            <w:tcW w:w="1015" w:type="dxa"/>
            <w:shd w:val="clear" w:color="auto" w:fill="auto"/>
            <w:vAlign w:val="bottom"/>
          </w:tcPr>
          <w:p w14:paraId="5CCCB71B"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6,817</w:t>
            </w:r>
          </w:p>
        </w:tc>
      </w:tr>
      <w:tr w:rsidR="00455C36" w:rsidRPr="00957FDB" w14:paraId="359F3879" w14:textId="77777777" w:rsidTr="00E93C42">
        <w:trPr>
          <w:cantSplit/>
        </w:trPr>
        <w:tc>
          <w:tcPr>
            <w:tcW w:w="3042" w:type="dxa"/>
            <w:shd w:val="clear" w:color="auto" w:fill="auto"/>
          </w:tcPr>
          <w:p w14:paraId="7CB5BF9C" w14:textId="77777777" w:rsidR="00455C36" w:rsidRPr="00957FDB" w:rsidRDefault="00455C36" w:rsidP="00455C36">
            <w:pPr>
              <w:spacing w:line="280" w:lineRule="atLeast"/>
              <w:ind w:left="294" w:hanging="181"/>
              <w:rPr>
                <w:sz w:val="20"/>
                <w:szCs w:val="20"/>
                <w:lang w:val="en-GB"/>
              </w:rPr>
            </w:pPr>
            <w:r w:rsidRPr="00957FDB">
              <w:rPr>
                <w:sz w:val="20"/>
                <w:szCs w:val="20"/>
              </w:rPr>
              <w:t>Other financial institutions</w:t>
            </w:r>
            <w:r>
              <w:rPr>
                <w:sz w:val="20"/>
                <w:szCs w:val="20"/>
                <w:vertAlign w:val="superscript"/>
              </w:rPr>
              <w:t>*</w:t>
            </w:r>
          </w:p>
        </w:tc>
        <w:tc>
          <w:tcPr>
            <w:tcW w:w="1015" w:type="dxa"/>
            <w:tcBorders>
              <w:bottom w:val="single" w:sz="4" w:space="0" w:color="000000"/>
            </w:tcBorders>
            <w:shd w:val="clear" w:color="auto" w:fill="auto"/>
            <w:vAlign w:val="bottom"/>
          </w:tcPr>
          <w:p w14:paraId="6384B9AF" w14:textId="77777777" w:rsidR="00455C36" w:rsidRPr="00A97FB6" w:rsidRDefault="00455C36" w:rsidP="00455C36">
            <w:pPr>
              <w:tabs>
                <w:tab w:val="decimal" w:pos="918"/>
              </w:tabs>
              <w:snapToGrid w:val="0"/>
              <w:spacing w:line="280" w:lineRule="atLeast"/>
              <w:ind w:left="-54"/>
              <w:rPr>
                <w:sz w:val="20"/>
                <w:szCs w:val="20"/>
                <w:lang w:val="en-GB"/>
              </w:rPr>
            </w:pPr>
            <w:r w:rsidRPr="00A97FB6">
              <w:rPr>
                <w:sz w:val="20"/>
                <w:szCs w:val="20"/>
                <w:lang w:val="en-GB"/>
              </w:rPr>
              <w:t>300</w:t>
            </w:r>
          </w:p>
        </w:tc>
        <w:tc>
          <w:tcPr>
            <w:tcW w:w="133" w:type="dxa"/>
            <w:shd w:val="clear" w:color="auto" w:fill="auto"/>
          </w:tcPr>
          <w:p w14:paraId="75D44BB5" w14:textId="77777777" w:rsidR="00455C36" w:rsidRPr="00A97FB6" w:rsidRDefault="00455C36" w:rsidP="00455C36">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6C69567D"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2,825</w:t>
            </w:r>
          </w:p>
        </w:tc>
        <w:tc>
          <w:tcPr>
            <w:tcW w:w="135" w:type="dxa"/>
            <w:shd w:val="clear" w:color="auto" w:fill="auto"/>
          </w:tcPr>
          <w:p w14:paraId="2027DD71" w14:textId="77777777" w:rsidR="00455C36" w:rsidRPr="00A97FB6" w:rsidRDefault="00455C36" w:rsidP="00455C36">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bottom w:val="single" w:sz="4" w:space="0" w:color="000000"/>
            </w:tcBorders>
            <w:shd w:val="clear" w:color="auto" w:fill="auto"/>
            <w:vAlign w:val="bottom"/>
          </w:tcPr>
          <w:p w14:paraId="3466FE69"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3,125</w:t>
            </w:r>
          </w:p>
        </w:tc>
        <w:tc>
          <w:tcPr>
            <w:tcW w:w="136" w:type="dxa"/>
            <w:shd w:val="clear" w:color="auto" w:fill="auto"/>
          </w:tcPr>
          <w:p w14:paraId="6E3ACB1F" w14:textId="77777777" w:rsidR="00455C36" w:rsidRPr="00957FDB" w:rsidRDefault="00455C36" w:rsidP="00455C36">
            <w:pPr>
              <w:tabs>
                <w:tab w:val="decimal" w:pos="737"/>
              </w:tabs>
              <w:snapToGrid w:val="0"/>
              <w:spacing w:line="280" w:lineRule="atLeast"/>
              <w:ind w:left="-54"/>
              <w:rPr>
                <w:sz w:val="20"/>
                <w:szCs w:val="20"/>
                <w:shd w:val="clear" w:color="auto" w:fill="808000"/>
              </w:rPr>
            </w:pPr>
          </w:p>
        </w:tc>
        <w:tc>
          <w:tcPr>
            <w:tcW w:w="979" w:type="dxa"/>
            <w:tcBorders>
              <w:bottom w:val="single" w:sz="4" w:space="0" w:color="000000"/>
            </w:tcBorders>
            <w:shd w:val="clear" w:color="auto" w:fill="auto"/>
            <w:vAlign w:val="bottom"/>
          </w:tcPr>
          <w:p w14:paraId="608F6151" w14:textId="77777777" w:rsidR="00455C36" w:rsidRPr="00957FDB" w:rsidRDefault="00455C36" w:rsidP="00455C36">
            <w:pPr>
              <w:tabs>
                <w:tab w:val="decimal" w:pos="918"/>
              </w:tabs>
              <w:snapToGrid w:val="0"/>
              <w:spacing w:line="280" w:lineRule="atLeast"/>
              <w:ind w:left="-54"/>
              <w:rPr>
                <w:sz w:val="20"/>
                <w:szCs w:val="20"/>
                <w:lang w:val="en-GB"/>
              </w:rPr>
            </w:pPr>
            <w:r w:rsidRPr="00957FDB">
              <w:rPr>
                <w:sz w:val="20"/>
                <w:szCs w:val="20"/>
                <w:lang w:val="en-GB"/>
              </w:rPr>
              <w:t>1,124</w:t>
            </w:r>
          </w:p>
        </w:tc>
        <w:tc>
          <w:tcPr>
            <w:tcW w:w="171" w:type="dxa"/>
            <w:gridSpan w:val="2"/>
            <w:shd w:val="clear" w:color="auto" w:fill="auto"/>
          </w:tcPr>
          <w:p w14:paraId="77954068" w14:textId="77777777" w:rsidR="00455C36" w:rsidRPr="00957FDB" w:rsidRDefault="00455C36" w:rsidP="00455C36">
            <w:pPr>
              <w:tabs>
                <w:tab w:val="decimal" w:pos="-100"/>
                <w:tab w:val="decimal" w:pos="737"/>
                <w:tab w:val="decimal" w:pos="851"/>
              </w:tabs>
              <w:snapToGrid w:val="0"/>
              <w:spacing w:line="280" w:lineRule="atLeast"/>
              <w:jc w:val="right"/>
              <w:rPr>
                <w:sz w:val="20"/>
                <w:szCs w:val="20"/>
                <w:shd w:val="clear" w:color="auto" w:fill="808000"/>
                <w:lang w:val="en-GB"/>
              </w:rPr>
            </w:pPr>
          </w:p>
        </w:tc>
        <w:tc>
          <w:tcPr>
            <w:tcW w:w="1015" w:type="dxa"/>
            <w:tcBorders>
              <w:bottom w:val="single" w:sz="4" w:space="0" w:color="000000"/>
            </w:tcBorders>
            <w:shd w:val="clear" w:color="auto" w:fill="auto"/>
            <w:vAlign w:val="bottom"/>
          </w:tcPr>
          <w:p w14:paraId="33D4C9C5"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8,944</w:t>
            </w:r>
          </w:p>
        </w:tc>
        <w:tc>
          <w:tcPr>
            <w:tcW w:w="135" w:type="dxa"/>
            <w:shd w:val="clear" w:color="auto" w:fill="auto"/>
          </w:tcPr>
          <w:p w14:paraId="054D6B4E" w14:textId="77777777" w:rsidR="00455C36" w:rsidRPr="00957FDB" w:rsidRDefault="00455C36" w:rsidP="00455C36">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shd w:val="clear" w:color="auto" w:fill="808000"/>
                <w:lang w:val="en-GB"/>
              </w:rPr>
            </w:pPr>
          </w:p>
        </w:tc>
        <w:tc>
          <w:tcPr>
            <w:tcW w:w="1015" w:type="dxa"/>
            <w:tcBorders>
              <w:bottom w:val="single" w:sz="4" w:space="0" w:color="000000"/>
            </w:tcBorders>
            <w:shd w:val="clear" w:color="auto" w:fill="auto"/>
            <w:vAlign w:val="bottom"/>
          </w:tcPr>
          <w:p w14:paraId="061A2F8F"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10,068</w:t>
            </w:r>
          </w:p>
        </w:tc>
      </w:tr>
      <w:tr w:rsidR="00455C36" w:rsidRPr="00957FDB" w14:paraId="6ABDCBE1" w14:textId="77777777" w:rsidTr="00B95A27">
        <w:trPr>
          <w:cantSplit/>
        </w:trPr>
        <w:tc>
          <w:tcPr>
            <w:tcW w:w="3042" w:type="dxa"/>
            <w:shd w:val="clear" w:color="auto" w:fill="auto"/>
            <w:vAlign w:val="bottom"/>
          </w:tcPr>
          <w:p w14:paraId="38464449" w14:textId="77777777" w:rsidR="00455C36" w:rsidRPr="00957FDB" w:rsidRDefault="00455C36" w:rsidP="00455C36">
            <w:pPr>
              <w:spacing w:line="280" w:lineRule="atLeast"/>
              <w:ind w:left="294" w:hanging="181"/>
              <w:rPr>
                <w:sz w:val="20"/>
                <w:szCs w:val="20"/>
                <w:lang w:val="en-GB"/>
              </w:rPr>
            </w:pPr>
            <w:r w:rsidRPr="00957FDB">
              <w:rPr>
                <w:sz w:val="20"/>
                <w:szCs w:val="20"/>
              </w:rPr>
              <w:t xml:space="preserve">Total </w:t>
            </w:r>
          </w:p>
        </w:tc>
        <w:tc>
          <w:tcPr>
            <w:tcW w:w="1015" w:type="dxa"/>
            <w:tcBorders>
              <w:top w:val="single" w:sz="4" w:space="0" w:color="000000"/>
            </w:tcBorders>
            <w:shd w:val="clear" w:color="auto" w:fill="auto"/>
            <w:vAlign w:val="bottom"/>
          </w:tcPr>
          <w:p w14:paraId="7AB6858C" w14:textId="77777777" w:rsidR="00455C36" w:rsidRPr="00A97FB6" w:rsidRDefault="00455C36" w:rsidP="00455C36">
            <w:pPr>
              <w:tabs>
                <w:tab w:val="decimal" w:pos="918"/>
              </w:tabs>
              <w:snapToGrid w:val="0"/>
              <w:spacing w:line="280" w:lineRule="atLeast"/>
              <w:ind w:left="-54"/>
              <w:rPr>
                <w:sz w:val="20"/>
                <w:szCs w:val="20"/>
                <w:lang w:val="en-GB"/>
              </w:rPr>
            </w:pPr>
            <w:r w:rsidRPr="00A97FB6">
              <w:rPr>
                <w:sz w:val="20"/>
                <w:szCs w:val="20"/>
                <w:lang w:val="en-GB"/>
              </w:rPr>
              <w:t>22,334</w:t>
            </w:r>
          </w:p>
        </w:tc>
        <w:tc>
          <w:tcPr>
            <w:tcW w:w="133" w:type="dxa"/>
            <w:shd w:val="clear" w:color="auto" w:fill="auto"/>
          </w:tcPr>
          <w:p w14:paraId="472E54AE" w14:textId="77777777" w:rsidR="00455C36" w:rsidRPr="00A97FB6" w:rsidRDefault="00455C36" w:rsidP="00455C36">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14:paraId="577364C3"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377,825</w:t>
            </w:r>
          </w:p>
        </w:tc>
        <w:tc>
          <w:tcPr>
            <w:tcW w:w="135" w:type="dxa"/>
            <w:shd w:val="clear" w:color="auto" w:fill="auto"/>
          </w:tcPr>
          <w:p w14:paraId="00ED669C" w14:textId="77777777" w:rsidR="00455C36" w:rsidRPr="00A97FB6" w:rsidRDefault="00455C36" w:rsidP="00455C36">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14:paraId="2E861303" w14:textId="77777777" w:rsidR="00455C36" w:rsidRPr="00A97FB6" w:rsidRDefault="00455C36" w:rsidP="00455C36">
            <w:pPr>
              <w:tabs>
                <w:tab w:val="decimal" w:pos="922"/>
              </w:tabs>
              <w:snapToGrid w:val="0"/>
              <w:spacing w:line="280" w:lineRule="atLeast"/>
              <w:rPr>
                <w:sz w:val="20"/>
                <w:szCs w:val="20"/>
                <w:lang w:val="en-GB"/>
              </w:rPr>
            </w:pPr>
            <w:r w:rsidRPr="00A97FB6">
              <w:rPr>
                <w:sz w:val="20"/>
                <w:szCs w:val="20"/>
                <w:lang w:val="en-GB"/>
              </w:rPr>
              <w:t>400,159</w:t>
            </w:r>
          </w:p>
        </w:tc>
        <w:tc>
          <w:tcPr>
            <w:tcW w:w="136" w:type="dxa"/>
            <w:shd w:val="clear" w:color="auto" w:fill="auto"/>
          </w:tcPr>
          <w:p w14:paraId="68943799" w14:textId="77777777" w:rsidR="00455C36" w:rsidRPr="00957FDB" w:rsidRDefault="00455C36" w:rsidP="00455C36">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14:paraId="1925E84D" w14:textId="77777777" w:rsidR="00455C36" w:rsidRPr="00957FDB" w:rsidRDefault="00455C36" w:rsidP="00455C36">
            <w:pPr>
              <w:tabs>
                <w:tab w:val="decimal" w:pos="918"/>
              </w:tabs>
              <w:snapToGrid w:val="0"/>
              <w:spacing w:line="280" w:lineRule="atLeast"/>
              <w:ind w:left="-54"/>
              <w:rPr>
                <w:sz w:val="20"/>
                <w:szCs w:val="20"/>
                <w:lang w:val="en-GB"/>
              </w:rPr>
            </w:pPr>
            <w:r w:rsidRPr="00957FDB">
              <w:rPr>
                <w:sz w:val="20"/>
                <w:szCs w:val="20"/>
                <w:lang w:val="en-GB"/>
              </w:rPr>
              <w:t>21,475</w:t>
            </w:r>
          </w:p>
        </w:tc>
        <w:tc>
          <w:tcPr>
            <w:tcW w:w="171" w:type="dxa"/>
            <w:gridSpan w:val="2"/>
            <w:shd w:val="clear" w:color="auto" w:fill="auto"/>
          </w:tcPr>
          <w:p w14:paraId="5E4D8991" w14:textId="77777777" w:rsidR="00455C36" w:rsidRPr="00957FDB" w:rsidRDefault="00455C36" w:rsidP="00455C36">
            <w:pPr>
              <w:tabs>
                <w:tab w:val="decimal" w:pos="-100"/>
                <w:tab w:val="decimal" w:pos="737"/>
                <w:tab w:val="decimal" w:pos="851"/>
              </w:tabs>
              <w:snapToGrid w:val="0"/>
              <w:spacing w:line="280" w:lineRule="atLeast"/>
              <w:jc w:val="right"/>
              <w:rPr>
                <w:sz w:val="20"/>
                <w:szCs w:val="20"/>
                <w:lang w:val="en-GB"/>
              </w:rPr>
            </w:pPr>
          </w:p>
        </w:tc>
        <w:tc>
          <w:tcPr>
            <w:tcW w:w="1015" w:type="dxa"/>
            <w:tcBorders>
              <w:top w:val="single" w:sz="4" w:space="0" w:color="000000"/>
            </w:tcBorders>
            <w:shd w:val="clear" w:color="auto" w:fill="auto"/>
            <w:vAlign w:val="bottom"/>
          </w:tcPr>
          <w:p w14:paraId="5FA37756"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302,924</w:t>
            </w:r>
          </w:p>
        </w:tc>
        <w:tc>
          <w:tcPr>
            <w:tcW w:w="135" w:type="dxa"/>
            <w:shd w:val="clear" w:color="auto" w:fill="auto"/>
          </w:tcPr>
          <w:p w14:paraId="1D25FB28" w14:textId="77777777" w:rsidR="00455C36" w:rsidRPr="00957FDB" w:rsidRDefault="00455C36" w:rsidP="00455C36">
            <w:pPr>
              <w:pStyle w:val="BodyTextIndent"/>
              <w:tabs>
                <w:tab w:val="decimal" w:pos="-100"/>
                <w:tab w:val="decimal" w:pos="526"/>
                <w:tab w:val="decimal" w:pos="851"/>
              </w:tabs>
              <w:snapToGrid w:val="0"/>
              <w:spacing w:line="280" w:lineRule="atLeast"/>
              <w:ind w:left="0"/>
              <w:jc w:val="right"/>
              <w:rPr>
                <w:rFonts w:ascii="Times New Roman" w:hAnsi="Times New Roman" w:cs="Times New Roman"/>
                <w:sz w:val="20"/>
                <w:szCs w:val="20"/>
                <w:lang w:val="en-GB"/>
              </w:rPr>
            </w:pPr>
          </w:p>
        </w:tc>
        <w:tc>
          <w:tcPr>
            <w:tcW w:w="1015" w:type="dxa"/>
            <w:tcBorders>
              <w:top w:val="single" w:sz="4" w:space="0" w:color="000000"/>
            </w:tcBorders>
            <w:shd w:val="clear" w:color="auto" w:fill="auto"/>
            <w:vAlign w:val="bottom"/>
          </w:tcPr>
          <w:p w14:paraId="5520E9FF"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324,399</w:t>
            </w:r>
          </w:p>
        </w:tc>
      </w:tr>
      <w:tr w:rsidR="00455C36" w:rsidRPr="00957FDB" w14:paraId="6C7E6E30" w14:textId="77777777" w:rsidTr="00B95A27">
        <w:trPr>
          <w:cantSplit/>
        </w:trPr>
        <w:tc>
          <w:tcPr>
            <w:tcW w:w="3042" w:type="dxa"/>
            <w:shd w:val="clear" w:color="auto" w:fill="auto"/>
            <w:vAlign w:val="bottom"/>
          </w:tcPr>
          <w:p w14:paraId="0E435454" w14:textId="77777777" w:rsidR="00455C36" w:rsidRPr="00957FDB" w:rsidRDefault="00455C36" w:rsidP="00455C36">
            <w:pPr>
              <w:spacing w:line="280" w:lineRule="atLeast"/>
              <w:ind w:left="294" w:hanging="181"/>
              <w:rPr>
                <w:sz w:val="20"/>
                <w:szCs w:val="20"/>
                <w:lang w:val="en-GB"/>
              </w:rPr>
            </w:pPr>
            <w:r w:rsidRPr="00957FDB">
              <w:rPr>
                <w:i/>
                <w:iCs/>
                <w:sz w:val="20"/>
                <w:szCs w:val="20"/>
              </w:rPr>
              <w:t>Add</w:t>
            </w:r>
            <w:r w:rsidRPr="00957FDB">
              <w:rPr>
                <w:sz w:val="20"/>
                <w:szCs w:val="20"/>
              </w:rPr>
              <w:t xml:space="preserve"> accrued interest receivables</w:t>
            </w:r>
          </w:p>
        </w:tc>
        <w:tc>
          <w:tcPr>
            <w:tcW w:w="1015" w:type="dxa"/>
            <w:shd w:val="clear" w:color="auto" w:fill="auto"/>
            <w:vAlign w:val="bottom"/>
          </w:tcPr>
          <w:p w14:paraId="4806C8F9" w14:textId="77777777" w:rsidR="00455C36" w:rsidRPr="00A97FB6" w:rsidRDefault="00455C36" w:rsidP="00455C36">
            <w:pPr>
              <w:tabs>
                <w:tab w:val="decimal" w:pos="675"/>
              </w:tabs>
              <w:spacing w:line="280" w:lineRule="atLeast"/>
              <w:ind w:left="-54"/>
              <w:rPr>
                <w:sz w:val="20"/>
                <w:szCs w:val="20"/>
                <w:lang w:val="en-GB"/>
              </w:rPr>
            </w:pPr>
            <w:r w:rsidRPr="00A97FB6">
              <w:rPr>
                <w:sz w:val="20"/>
                <w:szCs w:val="20"/>
                <w:lang w:val="en-GB"/>
              </w:rPr>
              <w:t>-</w:t>
            </w:r>
          </w:p>
        </w:tc>
        <w:tc>
          <w:tcPr>
            <w:tcW w:w="133" w:type="dxa"/>
            <w:shd w:val="clear" w:color="auto" w:fill="auto"/>
          </w:tcPr>
          <w:p w14:paraId="4758C39C" w14:textId="77777777" w:rsidR="00455C36" w:rsidRPr="00A97FB6" w:rsidRDefault="00455C36" w:rsidP="00455C36">
            <w:pPr>
              <w:tabs>
                <w:tab w:val="decimal" w:pos="-100"/>
                <w:tab w:val="decimal" w:pos="649"/>
                <w:tab w:val="decimal" w:pos="737"/>
                <w:tab w:val="decimal" w:pos="851"/>
                <w:tab w:val="decimal" w:pos="979"/>
              </w:tabs>
              <w:snapToGrid w:val="0"/>
              <w:spacing w:line="280" w:lineRule="atLeast"/>
              <w:jc w:val="right"/>
              <w:rPr>
                <w:sz w:val="20"/>
                <w:szCs w:val="20"/>
                <w:lang w:val="en-GB"/>
              </w:rPr>
            </w:pPr>
          </w:p>
        </w:tc>
        <w:tc>
          <w:tcPr>
            <w:tcW w:w="1015" w:type="dxa"/>
            <w:shd w:val="clear" w:color="auto" w:fill="auto"/>
            <w:vAlign w:val="bottom"/>
          </w:tcPr>
          <w:p w14:paraId="335518A1"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85</w:t>
            </w:r>
          </w:p>
        </w:tc>
        <w:tc>
          <w:tcPr>
            <w:tcW w:w="135" w:type="dxa"/>
            <w:shd w:val="clear" w:color="auto" w:fill="auto"/>
          </w:tcPr>
          <w:p w14:paraId="629EB3F9" w14:textId="77777777" w:rsidR="00455C36" w:rsidRPr="00A97FB6" w:rsidRDefault="00455C36" w:rsidP="00455C36">
            <w:pPr>
              <w:tabs>
                <w:tab w:val="decimal" w:pos="612"/>
                <w:tab w:val="decimal" w:pos="851"/>
                <w:tab w:val="decimal" w:pos="979"/>
              </w:tabs>
              <w:snapToGrid w:val="0"/>
              <w:spacing w:line="280" w:lineRule="atLeast"/>
              <w:jc w:val="center"/>
              <w:rPr>
                <w:sz w:val="20"/>
                <w:szCs w:val="20"/>
                <w:lang w:val="en-GB"/>
              </w:rPr>
            </w:pPr>
          </w:p>
        </w:tc>
        <w:tc>
          <w:tcPr>
            <w:tcW w:w="1015" w:type="dxa"/>
            <w:shd w:val="clear" w:color="auto" w:fill="auto"/>
            <w:vAlign w:val="bottom"/>
          </w:tcPr>
          <w:p w14:paraId="7D6B4F57"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85</w:t>
            </w:r>
          </w:p>
        </w:tc>
        <w:tc>
          <w:tcPr>
            <w:tcW w:w="136" w:type="dxa"/>
            <w:shd w:val="clear" w:color="auto" w:fill="auto"/>
          </w:tcPr>
          <w:p w14:paraId="18CFAE6D" w14:textId="77777777" w:rsidR="00455C36" w:rsidRPr="00957FDB" w:rsidRDefault="00455C36" w:rsidP="00455C36">
            <w:pPr>
              <w:tabs>
                <w:tab w:val="decimal" w:pos="737"/>
              </w:tabs>
              <w:snapToGrid w:val="0"/>
              <w:spacing w:line="280" w:lineRule="atLeast"/>
              <w:ind w:left="-54"/>
              <w:rPr>
                <w:sz w:val="20"/>
                <w:szCs w:val="20"/>
              </w:rPr>
            </w:pPr>
          </w:p>
        </w:tc>
        <w:tc>
          <w:tcPr>
            <w:tcW w:w="979" w:type="dxa"/>
            <w:shd w:val="clear" w:color="auto" w:fill="auto"/>
            <w:vAlign w:val="bottom"/>
          </w:tcPr>
          <w:p w14:paraId="72633BC6" w14:textId="77777777" w:rsidR="00455C36" w:rsidRPr="00957FDB" w:rsidRDefault="00455C36" w:rsidP="00455C36">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14:paraId="63F91343" w14:textId="77777777" w:rsidR="00455C36" w:rsidRPr="00957FDB" w:rsidRDefault="00455C36" w:rsidP="00455C36">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14:paraId="6564E6C0"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100</w:t>
            </w:r>
          </w:p>
        </w:tc>
        <w:tc>
          <w:tcPr>
            <w:tcW w:w="135" w:type="dxa"/>
            <w:shd w:val="clear" w:color="auto" w:fill="auto"/>
          </w:tcPr>
          <w:p w14:paraId="6AF545CA" w14:textId="77777777" w:rsidR="00455C36" w:rsidRPr="00957FDB" w:rsidRDefault="00455C36" w:rsidP="00455C36">
            <w:pPr>
              <w:tabs>
                <w:tab w:val="decimal" w:pos="612"/>
                <w:tab w:val="decimal" w:pos="851"/>
              </w:tabs>
              <w:snapToGrid w:val="0"/>
              <w:spacing w:line="280" w:lineRule="atLeast"/>
              <w:jc w:val="center"/>
              <w:rPr>
                <w:sz w:val="20"/>
                <w:szCs w:val="20"/>
              </w:rPr>
            </w:pPr>
          </w:p>
        </w:tc>
        <w:tc>
          <w:tcPr>
            <w:tcW w:w="1015" w:type="dxa"/>
            <w:shd w:val="clear" w:color="auto" w:fill="auto"/>
            <w:vAlign w:val="bottom"/>
          </w:tcPr>
          <w:p w14:paraId="5E8341C1"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100</w:t>
            </w:r>
          </w:p>
        </w:tc>
      </w:tr>
      <w:tr w:rsidR="00455C36" w:rsidRPr="00957FDB" w14:paraId="4D81F56F" w14:textId="77777777" w:rsidTr="00A5654D">
        <w:trPr>
          <w:cantSplit/>
        </w:trPr>
        <w:tc>
          <w:tcPr>
            <w:tcW w:w="3042" w:type="dxa"/>
            <w:shd w:val="clear" w:color="auto" w:fill="auto"/>
            <w:vAlign w:val="bottom"/>
          </w:tcPr>
          <w:p w14:paraId="495628EA" w14:textId="77777777" w:rsidR="00455C36" w:rsidRPr="00957FDB" w:rsidRDefault="00455C36" w:rsidP="00455C36">
            <w:pPr>
              <w:spacing w:line="280" w:lineRule="atLeast"/>
              <w:ind w:left="294" w:hanging="181"/>
              <w:rPr>
                <w:sz w:val="20"/>
                <w:szCs w:val="20"/>
                <w:lang w:val="en-GB"/>
              </w:rPr>
            </w:pPr>
            <w:r w:rsidRPr="00957FDB">
              <w:rPr>
                <w:i/>
                <w:iCs/>
                <w:sz w:val="20"/>
                <w:szCs w:val="20"/>
              </w:rPr>
              <w:t>Less</w:t>
            </w:r>
            <w:r w:rsidRPr="00957FDB">
              <w:rPr>
                <w:sz w:val="20"/>
                <w:szCs w:val="20"/>
              </w:rPr>
              <w:t xml:space="preserve"> allowance for doubtful </w:t>
            </w:r>
          </w:p>
        </w:tc>
        <w:tc>
          <w:tcPr>
            <w:tcW w:w="1015" w:type="dxa"/>
            <w:shd w:val="clear" w:color="auto" w:fill="auto"/>
            <w:vAlign w:val="bottom"/>
          </w:tcPr>
          <w:p w14:paraId="096C6E0E" w14:textId="77777777" w:rsidR="00455C36" w:rsidRPr="00A97FB6" w:rsidRDefault="00455C36" w:rsidP="00455C36">
            <w:pPr>
              <w:spacing w:line="280" w:lineRule="atLeast"/>
              <w:ind w:left="294" w:hanging="181"/>
              <w:rPr>
                <w:i/>
                <w:iCs/>
                <w:sz w:val="20"/>
                <w:szCs w:val="20"/>
              </w:rPr>
            </w:pPr>
          </w:p>
        </w:tc>
        <w:tc>
          <w:tcPr>
            <w:tcW w:w="133" w:type="dxa"/>
            <w:shd w:val="clear" w:color="auto" w:fill="auto"/>
          </w:tcPr>
          <w:p w14:paraId="1FC6C8C8" w14:textId="77777777" w:rsidR="00455C36" w:rsidRPr="00A97FB6" w:rsidRDefault="00455C36" w:rsidP="00455C36">
            <w:pPr>
              <w:spacing w:line="280" w:lineRule="atLeast"/>
              <w:ind w:left="294" w:hanging="181"/>
              <w:rPr>
                <w:i/>
                <w:iCs/>
                <w:sz w:val="20"/>
                <w:szCs w:val="20"/>
              </w:rPr>
            </w:pPr>
          </w:p>
        </w:tc>
        <w:tc>
          <w:tcPr>
            <w:tcW w:w="1015" w:type="dxa"/>
            <w:shd w:val="clear" w:color="auto" w:fill="auto"/>
            <w:vAlign w:val="bottom"/>
          </w:tcPr>
          <w:p w14:paraId="28117541" w14:textId="77777777" w:rsidR="00455C36" w:rsidRPr="00A97FB6" w:rsidRDefault="00455C36" w:rsidP="00455C36">
            <w:pPr>
              <w:spacing w:line="280" w:lineRule="atLeast"/>
              <w:rPr>
                <w:i/>
                <w:iCs/>
                <w:sz w:val="20"/>
                <w:szCs w:val="20"/>
              </w:rPr>
            </w:pPr>
          </w:p>
        </w:tc>
        <w:tc>
          <w:tcPr>
            <w:tcW w:w="135" w:type="dxa"/>
            <w:shd w:val="clear" w:color="auto" w:fill="auto"/>
          </w:tcPr>
          <w:p w14:paraId="40CBF4DD" w14:textId="77777777" w:rsidR="00455C36" w:rsidRPr="00A97FB6" w:rsidRDefault="00455C36" w:rsidP="00455C36">
            <w:pPr>
              <w:spacing w:line="280" w:lineRule="atLeast"/>
              <w:ind w:left="294" w:hanging="181"/>
              <w:rPr>
                <w:i/>
                <w:iCs/>
                <w:sz w:val="20"/>
                <w:szCs w:val="20"/>
              </w:rPr>
            </w:pPr>
          </w:p>
        </w:tc>
        <w:tc>
          <w:tcPr>
            <w:tcW w:w="1015" w:type="dxa"/>
            <w:shd w:val="clear" w:color="auto" w:fill="auto"/>
            <w:vAlign w:val="bottom"/>
          </w:tcPr>
          <w:p w14:paraId="6B7D893D" w14:textId="77777777" w:rsidR="00455C36" w:rsidRPr="00A97FB6" w:rsidRDefault="00455C36" w:rsidP="00455C36">
            <w:pPr>
              <w:spacing w:line="280" w:lineRule="atLeast"/>
              <w:ind w:left="294" w:hanging="181"/>
              <w:rPr>
                <w:i/>
                <w:iCs/>
                <w:sz w:val="20"/>
                <w:szCs w:val="20"/>
              </w:rPr>
            </w:pPr>
          </w:p>
        </w:tc>
        <w:tc>
          <w:tcPr>
            <w:tcW w:w="136" w:type="dxa"/>
            <w:shd w:val="clear" w:color="auto" w:fill="auto"/>
          </w:tcPr>
          <w:p w14:paraId="4A06E9E3" w14:textId="77777777" w:rsidR="00455C36" w:rsidRPr="00957FDB" w:rsidRDefault="00455C36" w:rsidP="00455C36">
            <w:pPr>
              <w:tabs>
                <w:tab w:val="decimal" w:pos="737"/>
              </w:tabs>
              <w:snapToGrid w:val="0"/>
              <w:spacing w:line="280" w:lineRule="atLeast"/>
              <w:ind w:left="-54"/>
              <w:rPr>
                <w:sz w:val="20"/>
                <w:szCs w:val="20"/>
              </w:rPr>
            </w:pPr>
          </w:p>
        </w:tc>
        <w:tc>
          <w:tcPr>
            <w:tcW w:w="979" w:type="dxa"/>
            <w:shd w:val="clear" w:color="auto" w:fill="auto"/>
            <w:vAlign w:val="bottom"/>
          </w:tcPr>
          <w:p w14:paraId="064785B5" w14:textId="77777777" w:rsidR="00455C36" w:rsidRPr="00957FDB" w:rsidRDefault="00455C36" w:rsidP="00455C36">
            <w:pPr>
              <w:tabs>
                <w:tab w:val="decimal" w:pos="918"/>
              </w:tabs>
              <w:snapToGrid w:val="0"/>
              <w:spacing w:line="280" w:lineRule="atLeast"/>
              <w:rPr>
                <w:sz w:val="20"/>
                <w:szCs w:val="20"/>
                <w:lang w:val="en-GB"/>
              </w:rPr>
            </w:pPr>
          </w:p>
        </w:tc>
        <w:tc>
          <w:tcPr>
            <w:tcW w:w="171" w:type="dxa"/>
            <w:gridSpan w:val="2"/>
            <w:shd w:val="clear" w:color="auto" w:fill="auto"/>
          </w:tcPr>
          <w:p w14:paraId="00E114E0" w14:textId="77777777" w:rsidR="00455C36" w:rsidRPr="00957FDB" w:rsidRDefault="00455C36" w:rsidP="00455C36">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vAlign w:val="bottom"/>
          </w:tcPr>
          <w:p w14:paraId="55EA779E" w14:textId="77777777" w:rsidR="00455C36" w:rsidRPr="00957FDB" w:rsidRDefault="00455C36" w:rsidP="00455C36">
            <w:pPr>
              <w:tabs>
                <w:tab w:val="decimal" w:pos="922"/>
              </w:tabs>
              <w:snapToGrid w:val="0"/>
              <w:spacing w:line="280" w:lineRule="atLeast"/>
              <w:ind w:left="-54"/>
              <w:rPr>
                <w:sz w:val="20"/>
                <w:szCs w:val="20"/>
                <w:lang w:val="en-GB"/>
              </w:rPr>
            </w:pPr>
          </w:p>
        </w:tc>
        <w:tc>
          <w:tcPr>
            <w:tcW w:w="135" w:type="dxa"/>
            <w:shd w:val="clear" w:color="auto" w:fill="auto"/>
          </w:tcPr>
          <w:p w14:paraId="1EFBC29E" w14:textId="77777777" w:rsidR="00455C36" w:rsidRPr="00957FDB" w:rsidRDefault="00455C36" w:rsidP="00455C36">
            <w:pPr>
              <w:pStyle w:val="BodyText2"/>
              <w:tabs>
                <w:tab w:val="decimal" w:pos="-100"/>
                <w:tab w:val="decimal" w:pos="526"/>
                <w:tab w:val="decimal" w:pos="851"/>
              </w:tabs>
              <w:snapToGrid w:val="0"/>
              <w:spacing w:line="280" w:lineRule="atLeast"/>
              <w:ind w:left="0"/>
              <w:jc w:val="right"/>
              <w:rPr>
                <w:color w:val="auto"/>
                <w:sz w:val="20"/>
                <w:szCs w:val="20"/>
                <w:lang w:val="en-GB"/>
              </w:rPr>
            </w:pPr>
          </w:p>
        </w:tc>
        <w:tc>
          <w:tcPr>
            <w:tcW w:w="1015" w:type="dxa"/>
            <w:shd w:val="clear" w:color="auto" w:fill="auto"/>
            <w:vAlign w:val="bottom"/>
          </w:tcPr>
          <w:p w14:paraId="3B65DAA6" w14:textId="77777777" w:rsidR="00455C36" w:rsidRPr="00957FDB" w:rsidRDefault="00455C36" w:rsidP="00455C36">
            <w:pPr>
              <w:tabs>
                <w:tab w:val="decimal" w:pos="922"/>
              </w:tabs>
              <w:snapToGrid w:val="0"/>
              <w:spacing w:line="280" w:lineRule="atLeast"/>
              <w:ind w:left="-54"/>
              <w:rPr>
                <w:sz w:val="20"/>
                <w:szCs w:val="20"/>
                <w:lang w:val="en-GB"/>
              </w:rPr>
            </w:pPr>
          </w:p>
        </w:tc>
      </w:tr>
      <w:tr w:rsidR="00455C36" w:rsidRPr="00957FDB" w14:paraId="4B379851" w14:textId="77777777" w:rsidTr="00B95A27">
        <w:trPr>
          <w:cantSplit/>
        </w:trPr>
        <w:tc>
          <w:tcPr>
            <w:tcW w:w="3042" w:type="dxa"/>
            <w:shd w:val="clear" w:color="auto" w:fill="auto"/>
            <w:vAlign w:val="bottom"/>
          </w:tcPr>
          <w:p w14:paraId="0DB18915" w14:textId="77777777" w:rsidR="00455C36" w:rsidRPr="00957FDB" w:rsidRDefault="00455C36" w:rsidP="00455C36">
            <w:pPr>
              <w:spacing w:line="280" w:lineRule="atLeast"/>
              <w:ind w:left="294" w:firstLine="246"/>
              <w:rPr>
                <w:sz w:val="20"/>
                <w:szCs w:val="20"/>
                <w:lang w:val="en-GB"/>
              </w:rPr>
            </w:pPr>
            <w:r w:rsidRPr="00957FDB">
              <w:rPr>
                <w:sz w:val="20"/>
                <w:szCs w:val="20"/>
              </w:rPr>
              <w:t xml:space="preserve">   accounts</w:t>
            </w:r>
          </w:p>
        </w:tc>
        <w:tc>
          <w:tcPr>
            <w:tcW w:w="1015" w:type="dxa"/>
            <w:shd w:val="clear" w:color="auto" w:fill="auto"/>
            <w:vAlign w:val="bottom"/>
          </w:tcPr>
          <w:p w14:paraId="6EE4915D" w14:textId="77777777" w:rsidR="00455C36" w:rsidRPr="00A97FB6" w:rsidRDefault="00455C36" w:rsidP="00455C36">
            <w:pPr>
              <w:tabs>
                <w:tab w:val="decimal" w:pos="675"/>
              </w:tabs>
              <w:spacing w:line="280" w:lineRule="atLeast"/>
              <w:ind w:left="-54"/>
              <w:rPr>
                <w:sz w:val="20"/>
                <w:szCs w:val="20"/>
                <w:lang w:val="en-GB"/>
              </w:rPr>
            </w:pPr>
            <w:r w:rsidRPr="00A97FB6">
              <w:rPr>
                <w:sz w:val="20"/>
                <w:szCs w:val="20"/>
                <w:lang w:val="en-GB"/>
              </w:rPr>
              <w:t>-</w:t>
            </w:r>
          </w:p>
        </w:tc>
        <w:tc>
          <w:tcPr>
            <w:tcW w:w="133" w:type="dxa"/>
            <w:shd w:val="clear" w:color="auto" w:fill="auto"/>
          </w:tcPr>
          <w:p w14:paraId="51A99977" w14:textId="77777777" w:rsidR="00455C36" w:rsidRPr="00A97FB6" w:rsidRDefault="00455C36" w:rsidP="00455C36">
            <w:pPr>
              <w:spacing w:line="280" w:lineRule="atLeast"/>
              <w:ind w:left="294" w:hanging="181"/>
              <w:rPr>
                <w:sz w:val="20"/>
                <w:szCs w:val="20"/>
              </w:rPr>
            </w:pPr>
          </w:p>
        </w:tc>
        <w:tc>
          <w:tcPr>
            <w:tcW w:w="1015" w:type="dxa"/>
            <w:tcBorders>
              <w:bottom w:val="single" w:sz="4" w:space="0" w:color="000000"/>
            </w:tcBorders>
            <w:shd w:val="clear" w:color="auto" w:fill="auto"/>
            <w:vAlign w:val="bottom"/>
          </w:tcPr>
          <w:p w14:paraId="72714DA8" w14:textId="77777777" w:rsidR="00455C36" w:rsidRPr="00A97FB6" w:rsidRDefault="00455C36" w:rsidP="00455C36">
            <w:pPr>
              <w:tabs>
                <w:tab w:val="decimal" w:pos="918"/>
              </w:tabs>
              <w:snapToGrid w:val="0"/>
              <w:spacing w:line="280" w:lineRule="atLeast"/>
              <w:ind w:left="-54"/>
              <w:rPr>
                <w:sz w:val="20"/>
                <w:szCs w:val="20"/>
                <w:lang w:val="en-GB"/>
              </w:rPr>
            </w:pPr>
            <w:r w:rsidRPr="00A97FB6">
              <w:rPr>
                <w:sz w:val="20"/>
                <w:szCs w:val="20"/>
                <w:lang w:val="en-GB"/>
              </w:rPr>
              <w:t>(100)</w:t>
            </w:r>
          </w:p>
        </w:tc>
        <w:tc>
          <w:tcPr>
            <w:tcW w:w="135" w:type="dxa"/>
            <w:shd w:val="clear" w:color="auto" w:fill="auto"/>
          </w:tcPr>
          <w:p w14:paraId="7FBD27A7" w14:textId="77777777" w:rsidR="00455C36" w:rsidRPr="00A97FB6" w:rsidRDefault="00455C36" w:rsidP="00455C36">
            <w:pPr>
              <w:tabs>
                <w:tab w:val="decimal" w:pos="918"/>
              </w:tabs>
              <w:snapToGrid w:val="0"/>
              <w:spacing w:line="280" w:lineRule="atLeast"/>
              <w:ind w:left="-54"/>
              <w:rPr>
                <w:sz w:val="20"/>
                <w:szCs w:val="20"/>
                <w:lang w:val="en-GB"/>
              </w:rPr>
            </w:pPr>
          </w:p>
        </w:tc>
        <w:tc>
          <w:tcPr>
            <w:tcW w:w="1015" w:type="dxa"/>
            <w:tcBorders>
              <w:bottom w:val="single" w:sz="4" w:space="0" w:color="000000"/>
            </w:tcBorders>
            <w:shd w:val="clear" w:color="auto" w:fill="auto"/>
            <w:vAlign w:val="bottom"/>
          </w:tcPr>
          <w:p w14:paraId="16A73B2A" w14:textId="77777777" w:rsidR="00455C36" w:rsidRPr="00A97FB6" w:rsidRDefault="00455C36" w:rsidP="00455C36">
            <w:pPr>
              <w:tabs>
                <w:tab w:val="decimal" w:pos="918"/>
              </w:tabs>
              <w:snapToGrid w:val="0"/>
              <w:spacing w:line="280" w:lineRule="atLeast"/>
              <w:ind w:left="-54"/>
              <w:rPr>
                <w:sz w:val="20"/>
                <w:szCs w:val="20"/>
                <w:lang w:val="en-GB"/>
              </w:rPr>
            </w:pPr>
            <w:r w:rsidRPr="00A97FB6">
              <w:rPr>
                <w:sz w:val="20"/>
                <w:szCs w:val="20"/>
                <w:lang w:val="en-GB"/>
              </w:rPr>
              <w:t>(100)</w:t>
            </w:r>
          </w:p>
        </w:tc>
        <w:tc>
          <w:tcPr>
            <w:tcW w:w="136" w:type="dxa"/>
            <w:shd w:val="clear" w:color="auto" w:fill="auto"/>
          </w:tcPr>
          <w:p w14:paraId="289579B9" w14:textId="77777777" w:rsidR="00455C36" w:rsidRPr="00957FDB" w:rsidRDefault="00455C36" w:rsidP="00455C36">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14:paraId="096B8248" w14:textId="77777777" w:rsidR="00455C36" w:rsidRPr="00957FDB" w:rsidRDefault="00455C36" w:rsidP="00455C36">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14:paraId="7C71AFFC" w14:textId="77777777" w:rsidR="00455C36" w:rsidRPr="00957FDB" w:rsidRDefault="00455C36" w:rsidP="00455C36">
            <w:pPr>
              <w:tabs>
                <w:tab w:val="decimal" w:pos="-100"/>
                <w:tab w:val="decimal" w:pos="737"/>
                <w:tab w:val="decimal" w:pos="851"/>
              </w:tabs>
              <w:snapToGrid w:val="0"/>
              <w:spacing w:line="280" w:lineRule="atLeast"/>
              <w:jc w:val="right"/>
              <w:rPr>
                <w:sz w:val="20"/>
                <w:szCs w:val="20"/>
                <w:lang w:val="en-GB"/>
              </w:rPr>
            </w:pPr>
          </w:p>
        </w:tc>
        <w:tc>
          <w:tcPr>
            <w:tcW w:w="1015" w:type="dxa"/>
            <w:tcBorders>
              <w:bottom w:val="single" w:sz="4" w:space="0" w:color="000000"/>
            </w:tcBorders>
            <w:shd w:val="clear" w:color="auto" w:fill="auto"/>
            <w:vAlign w:val="bottom"/>
          </w:tcPr>
          <w:p w14:paraId="307960B7"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(124)</w:t>
            </w:r>
          </w:p>
        </w:tc>
        <w:tc>
          <w:tcPr>
            <w:tcW w:w="135" w:type="dxa"/>
            <w:shd w:val="clear" w:color="auto" w:fill="auto"/>
          </w:tcPr>
          <w:p w14:paraId="3B802439" w14:textId="77777777" w:rsidR="00455C36" w:rsidRPr="00957FDB" w:rsidRDefault="00455C36" w:rsidP="00455C36">
            <w:pPr>
              <w:pStyle w:val="BodyText"/>
              <w:tabs>
                <w:tab w:val="decimal" w:pos="612"/>
                <w:tab w:val="decimal" w:pos="851"/>
              </w:tabs>
              <w:snapToGrid w:val="0"/>
              <w:spacing w:line="280" w:lineRule="atLeast"/>
              <w:jc w:val="center"/>
              <w:rPr>
                <w:rFonts w:cs="Times New Roman"/>
                <w:color w:val="auto"/>
                <w:sz w:val="20"/>
                <w:szCs w:val="20"/>
                <w:lang w:val="en-US"/>
              </w:rPr>
            </w:pPr>
          </w:p>
        </w:tc>
        <w:tc>
          <w:tcPr>
            <w:tcW w:w="1015" w:type="dxa"/>
            <w:tcBorders>
              <w:bottom w:val="single" w:sz="4" w:space="0" w:color="000000"/>
            </w:tcBorders>
            <w:shd w:val="clear" w:color="auto" w:fill="auto"/>
            <w:vAlign w:val="bottom"/>
          </w:tcPr>
          <w:p w14:paraId="3DFA6D15"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(124)</w:t>
            </w:r>
          </w:p>
        </w:tc>
      </w:tr>
      <w:tr w:rsidR="00455C36" w:rsidRPr="00957FDB" w14:paraId="7CC898E7" w14:textId="77777777" w:rsidTr="00B95A27">
        <w:trPr>
          <w:cantSplit/>
        </w:trPr>
        <w:tc>
          <w:tcPr>
            <w:tcW w:w="3042" w:type="dxa"/>
            <w:shd w:val="clear" w:color="auto" w:fill="auto"/>
            <w:vAlign w:val="bottom"/>
          </w:tcPr>
          <w:p w14:paraId="2EDB4587" w14:textId="77777777" w:rsidR="00455C36" w:rsidRPr="00957FDB" w:rsidRDefault="00455C36" w:rsidP="00455C36">
            <w:pPr>
              <w:spacing w:line="280" w:lineRule="atLeast"/>
              <w:ind w:left="294" w:hanging="181"/>
              <w:rPr>
                <w:b/>
                <w:bCs/>
                <w:sz w:val="20"/>
                <w:szCs w:val="20"/>
                <w:lang w:val="en-GB"/>
              </w:rPr>
            </w:pPr>
            <w:r w:rsidRPr="00957FDB">
              <w:rPr>
                <w:b/>
                <w:bCs/>
                <w:sz w:val="20"/>
                <w:szCs w:val="20"/>
              </w:rPr>
              <w:t>Total domestic items</w:t>
            </w:r>
          </w:p>
        </w:tc>
        <w:tc>
          <w:tcPr>
            <w:tcW w:w="1015" w:type="dxa"/>
            <w:tcBorders>
              <w:top w:val="single" w:sz="4" w:space="0" w:color="000000"/>
              <w:bottom w:val="single" w:sz="4" w:space="0" w:color="000000"/>
            </w:tcBorders>
            <w:shd w:val="clear" w:color="auto" w:fill="auto"/>
            <w:vAlign w:val="bottom"/>
          </w:tcPr>
          <w:p w14:paraId="2D070750" w14:textId="77777777" w:rsidR="00455C36" w:rsidRPr="00A97FB6" w:rsidRDefault="00455C36" w:rsidP="00455C36">
            <w:pPr>
              <w:tabs>
                <w:tab w:val="decimal" w:pos="918"/>
              </w:tabs>
              <w:snapToGrid w:val="0"/>
              <w:spacing w:line="280" w:lineRule="atLeast"/>
              <w:ind w:left="-54"/>
              <w:rPr>
                <w:b/>
                <w:bCs/>
                <w:sz w:val="20"/>
                <w:szCs w:val="20"/>
                <w:lang w:val="en-GB"/>
              </w:rPr>
            </w:pPr>
            <w:r w:rsidRPr="00A97FB6">
              <w:rPr>
                <w:b/>
                <w:bCs/>
                <w:sz w:val="20"/>
                <w:szCs w:val="20"/>
                <w:lang w:val="en-GB"/>
              </w:rPr>
              <w:t>22,334</w:t>
            </w:r>
          </w:p>
        </w:tc>
        <w:tc>
          <w:tcPr>
            <w:tcW w:w="133" w:type="dxa"/>
            <w:shd w:val="clear" w:color="auto" w:fill="auto"/>
          </w:tcPr>
          <w:p w14:paraId="01B0558B" w14:textId="77777777" w:rsidR="00455C36" w:rsidRPr="00A97FB6" w:rsidRDefault="00455C36" w:rsidP="00455C36">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64CE61ED" w14:textId="77777777" w:rsidR="00455C36" w:rsidRPr="00A97FB6" w:rsidRDefault="00455C36" w:rsidP="00455C36">
            <w:pPr>
              <w:tabs>
                <w:tab w:val="decimal" w:pos="922"/>
              </w:tabs>
              <w:snapToGrid w:val="0"/>
              <w:spacing w:line="280" w:lineRule="atLeast"/>
              <w:ind w:left="-54"/>
              <w:rPr>
                <w:b/>
                <w:bCs/>
                <w:sz w:val="20"/>
                <w:szCs w:val="20"/>
                <w:lang w:val="en-GB"/>
              </w:rPr>
            </w:pPr>
            <w:r w:rsidRPr="00A97FB6">
              <w:rPr>
                <w:b/>
                <w:bCs/>
                <w:sz w:val="20"/>
                <w:szCs w:val="20"/>
                <w:lang w:val="en-GB"/>
              </w:rPr>
              <w:t>377,810</w:t>
            </w:r>
          </w:p>
        </w:tc>
        <w:tc>
          <w:tcPr>
            <w:tcW w:w="135" w:type="dxa"/>
            <w:shd w:val="clear" w:color="auto" w:fill="auto"/>
          </w:tcPr>
          <w:p w14:paraId="5C8FB649" w14:textId="77777777" w:rsidR="00455C36" w:rsidRPr="00A97FB6" w:rsidRDefault="00455C36" w:rsidP="00455C36">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105102A9" w14:textId="77777777" w:rsidR="00455C36" w:rsidRPr="00A97FB6" w:rsidRDefault="00455C36" w:rsidP="00455C36">
            <w:pPr>
              <w:tabs>
                <w:tab w:val="decimal" w:pos="922"/>
              </w:tabs>
              <w:snapToGrid w:val="0"/>
              <w:spacing w:line="280" w:lineRule="atLeast"/>
              <w:ind w:left="-54"/>
              <w:rPr>
                <w:b/>
                <w:bCs/>
                <w:sz w:val="20"/>
                <w:szCs w:val="20"/>
                <w:lang w:val="en-GB"/>
              </w:rPr>
            </w:pPr>
            <w:r w:rsidRPr="00A97FB6">
              <w:rPr>
                <w:b/>
                <w:bCs/>
                <w:sz w:val="20"/>
                <w:szCs w:val="20"/>
                <w:lang w:val="en-GB"/>
              </w:rPr>
              <w:t>400,144</w:t>
            </w:r>
          </w:p>
        </w:tc>
        <w:tc>
          <w:tcPr>
            <w:tcW w:w="136" w:type="dxa"/>
            <w:shd w:val="clear" w:color="auto" w:fill="auto"/>
          </w:tcPr>
          <w:p w14:paraId="0EDFD5B4" w14:textId="77777777" w:rsidR="00455C36" w:rsidRPr="00957FDB" w:rsidRDefault="00455C36" w:rsidP="00455C36">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14:paraId="3C1618BB" w14:textId="77777777" w:rsidR="00455C36" w:rsidRPr="00957FDB" w:rsidRDefault="00455C36" w:rsidP="00455C36">
            <w:pPr>
              <w:tabs>
                <w:tab w:val="decimal" w:pos="918"/>
              </w:tabs>
              <w:snapToGrid w:val="0"/>
              <w:spacing w:line="280" w:lineRule="atLeast"/>
              <w:ind w:left="-54"/>
              <w:rPr>
                <w:b/>
                <w:bCs/>
                <w:sz w:val="20"/>
                <w:szCs w:val="20"/>
                <w:lang w:val="en-GB"/>
              </w:rPr>
            </w:pPr>
            <w:r w:rsidRPr="00957FDB">
              <w:rPr>
                <w:b/>
                <w:bCs/>
                <w:sz w:val="20"/>
                <w:szCs w:val="20"/>
                <w:lang w:val="en-GB"/>
              </w:rPr>
              <w:t>21,475</w:t>
            </w:r>
          </w:p>
        </w:tc>
        <w:tc>
          <w:tcPr>
            <w:tcW w:w="171" w:type="dxa"/>
            <w:gridSpan w:val="2"/>
            <w:shd w:val="clear" w:color="auto" w:fill="auto"/>
          </w:tcPr>
          <w:p w14:paraId="36BF9C92" w14:textId="77777777" w:rsidR="00455C36" w:rsidRPr="00957FDB" w:rsidRDefault="00455C36" w:rsidP="00455C36">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6FE65052" w14:textId="77777777" w:rsidR="00455C36" w:rsidRPr="00957FDB" w:rsidRDefault="00455C36" w:rsidP="00455C36">
            <w:pPr>
              <w:tabs>
                <w:tab w:val="decimal" w:pos="922"/>
              </w:tabs>
              <w:snapToGrid w:val="0"/>
              <w:spacing w:line="280" w:lineRule="atLeast"/>
              <w:ind w:left="-54"/>
              <w:rPr>
                <w:b/>
                <w:bCs/>
                <w:sz w:val="20"/>
                <w:szCs w:val="20"/>
                <w:lang w:val="en-GB"/>
              </w:rPr>
            </w:pPr>
            <w:r w:rsidRPr="00957FDB">
              <w:rPr>
                <w:b/>
                <w:bCs/>
                <w:sz w:val="20"/>
                <w:szCs w:val="20"/>
                <w:lang w:val="en-GB"/>
              </w:rPr>
              <w:t>302,900</w:t>
            </w:r>
          </w:p>
        </w:tc>
        <w:tc>
          <w:tcPr>
            <w:tcW w:w="135" w:type="dxa"/>
            <w:shd w:val="clear" w:color="auto" w:fill="auto"/>
          </w:tcPr>
          <w:p w14:paraId="71A45E56" w14:textId="77777777" w:rsidR="00455C36" w:rsidRPr="00957FDB" w:rsidRDefault="00455C36" w:rsidP="00455C36">
            <w:pPr>
              <w:pStyle w:val="BodyText2"/>
              <w:tabs>
                <w:tab w:val="decimal" w:pos="-100"/>
                <w:tab w:val="decimal" w:pos="526"/>
                <w:tab w:val="decimal" w:pos="851"/>
              </w:tabs>
              <w:snapToGrid w:val="0"/>
              <w:spacing w:line="280" w:lineRule="atLeast"/>
              <w:ind w:left="-54"/>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49C3EF85" w14:textId="77777777" w:rsidR="00455C36" w:rsidRPr="00957FDB" w:rsidRDefault="00455C36" w:rsidP="00455C36">
            <w:pPr>
              <w:tabs>
                <w:tab w:val="decimal" w:pos="922"/>
              </w:tabs>
              <w:snapToGrid w:val="0"/>
              <w:spacing w:line="280" w:lineRule="atLeast"/>
              <w:ind w:left="-54"/>
              <w:rPr>
                <w:b/>
                <w:bCs/>
                <w:sz w:val="20"/>
                <w:szCs w:val="20"/>
                <w:lang w:val="en-GB"/>
              </w:rPr>
            </w:pPr>
            <w:r w:rsidRPr="00957FDB">
              <w:rPr>
                <w:b/>
                <w:bCs/>
                <w:sz w:val="20"/>
                <w:szCs w:val="20"/>
                <w:lang w:val="en-GB"/>
              </w:rPr>
              <w:t>324,375</w:t>
            </w:r>
          </w:p>
        </w:tc>
      </w:tr>
      <w:tr w:rsidR="00455C36" w:rsidRPr="00957FDB" w14:paraId="73C112D9" w14:textId="77777777" w:rsidTr="00D67339">
        <w:trPr>
          <w:cantSplit/>
        </w:trPr>
        <w:tc>
          <w:tcPr>
            <w:tcW w:w="3042" w:type="dxa"/>
            <w:shd w:val="clear" w:color="auto" w:fill="auto"/>
            <w:vAlign w:val="bottom"/>
          </w:tcPr>
          <w:p w14:paraId="369EE315" w14:textId="77777777" w:rsidR="00455C36" w:rsidRPr="00957FDB" w:rsidRDefault="00455C36" w:rsidP="00455C36">
            <w:pPr>
              <w:snapToGrid w:val="0"/>
              <w:spacing w:line="280" w:lineRule="atLeast"/>
              <w:ind w:left="294" w:hanging="181"/>
              <w:rPr>
                <w:b/>
                <w:bCs/>
                <w:sz w:val="20"/>
                <w:szCs w:val="20"/>
              </w:rPr>
            </w:pPr>
          </w:p>
        </w:tc>
        <w:tc>
          <w:tcPr>
            <w:tcW w:w="1015" w:type="dxa"/>
            <w:shd w:val="clear" w:color="auto" w:fill="auto"/>
            <w:vAlign w:val="center"/>
          </w:tcPr>
          <w:p w14:paraId="087A7E90" w14:textId="77777777" w:rsidR="00455C36" w:rsidRPr="00A97FB6" w:rsidRDefault="00455C36" w:rsidP="00455C36">
            <w:pPr>
              <w:tabs>
                <w:tab w:val="decimal" w:pos="918"/>
              </w:tabs>
              <w:snapToGrid w:val="0"/>
              <w:spacing w:line="280" w:lineRule="atLeast"/>
              <w:ind w:left="-54"/>
              <w:rPr>
                <w:sz w:val="20"/>
                <w:szCs w:val="20"/>
                <w:lang w:val="en-GB"/>
              </w:rPr>
            </w:pPr>
          </w:p>
        </w:tc>
        <w:tc>
          <w:tcPr>
            <w:tcW w:w="133" w:type="dxa"/>
            <w:shd w:val="clear" w:color="auto" w:fill="auto"/>
            <w:vAlign w:val="center"/>
          </w:tcPr>
          <w:p w14:paraId="5E561D4C" w14:textId="77777777" w:rsidR="00455C36" w:rsidRPr="00A97FB6" w:rsidRDefault="00455C36" w:rsidP="00455C36">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14:paraId="28AED549" w14:textId="77777777" w:rsidR="00455C36" w:rsidRPr="00A97FB6" w:rsidRDefault="00455C36" w:rsidP="00455C36">
            <w:pPr>
              <w:tabs>
                <w:tab w:val="decimal" w:pos="940"/>
              </w:tabs>
              <w:snapToGrid w:val="0"/>
              <w:spacing w:line="280" w:lineRule="atLeast"/>
              <w:ind w:left="-54"/>
              <w:rPr>
                <w:sz w:val="20"/>
                <w:szCs w:val="20"/>
                <w:lang w:val="en-GB"/>
              </w:rPr>
            </w:pPr>
          </w:p>
        </w:tc>
        <w:tc>
          <w:tcPr>
            <w:tcW w:w="135" w:type="dxa"/>
            <w:shd w:val="clear" w:color="auto" w:fill="auto"/>
            <w:vAlign w:val="center"/>
          </w:tcPr>
          <w:p w14:paraId="563921D7" w14:textId="77777777" w:rsidR="00455C36" w:rsidRPr="00A97FB6" w:rsidRDefault="00455C36" w:rsidP="00455C36">
            <w:pPr>
              <w:tabs>
                <w:tab w:val="decimal" w:pos="979"/>
              </w:tabs>
              <w:snapToGrid w:val="0"/>
              <w:spacing w:line="280" w:lineRule="atLeast"/>
              <w:jc w:val="center"/>
              <w:rPr>
                <w:sz w:val="20"/>
                <w:szCs w:val="20"/>
                <w:lang w:val="en-GB"/>
              </w:rPr>
            </w:pPr>
          </w:p>
        </w:tc>
        <w:tc>
          <w:tcPr>
            <w:tcW w:w="1015" w:type="dxa"/>
            <w:shd w:val="clear" w:color="auto" w:fill="auto"/>
            <w:vAlign w:val="center"/>
          </w:tcPr>
          <w:p w14:paraId="68D42A84" w14:textId="77777777" w:rsidR="00455C36" w:rsidRPr="00A97FB6" w:rsidRDefault="00455C36" w:rsidP="00455C36">
            <w:pPr>
              <w:tabs>
                <w:tab w:val="decimal" w:pos="922"/>
              </w:tabs>
              <w:snapToGrid w:val="0"/>
              <w:spacing w:line="280" w:lineRule="atLeast"/>
              <w:ind w:left="-54"/>
              <w:rPr>
                <w:sz w:val="20"/>
                <w:szCs w:val="20"/>
                <w:lang w:val="en-GB"/>
              </w:rPr>
            </w:pPr>
          </w:p>
        </w:tc>
        <w:tc>
          <w:tcPr>
            <w:tcW w:w="136" w:type="dxa"/>
            <w:shd w:val="clear" w:color="auto" w:fill="auto"/>
          </w:tcPr>
          <w:p w14:paraId="2E6FFBFF" w14:textId="77777777" w:rsidR="00455C36" w:rsidRPr="00957FDB" w:rsidRDefault="00455C36" w:rsidP="00455C36">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tcPr>
          <w:p w14:paraId="19232AA6" w14:textId="77777777" w:rsidR="00455C36" w:rsidRPr="00957FDB" w:rsidRDefault="00455C36" w:rsidP="00455C36">
            <w:pPr>
              <w:tabs>
                <w:tab w:val="decimal" w:pos="918"/>
              </w:tabs>
              <w:snapToGrid w:val="0"/>
              <w:spacing w:line="280" w:lineRule="atLeast"/>
              <w:ind w:left="-54"/>
              <w:rPr>
                <w:sz w:val="20"/>
                <w:szCs w:val="20"/>
                <w:lang w:val="en-GB"/>
              </w:rPr>
            </w:pPr>
          </w:p>
        </w:tc>
        <w:tc>
          <w:tcPr>
            <w:tcW w:w="171" w:type="dxa"/>
            <w:gridSpan w:val="2"/>
            <w:shd w:val="clear" w:color="auto" w:fill="auto"/>
          </w:tcPr>
          <w:p w14:paraId="7527E0F1" w14:textId="77777777" w:rsidR="00455C36" w:rsidRPr="00957FDB" w:rsidRDefault="00455C36" w:rsidP="00455C36">
            <w:pPr>
              <w:tabs>
                <w:tab w:val="decimal" w:pos="737"/>
              </w:tabs>
              <w:snapToGrid w:val="0"/>
              <w:spacing w:line="280" w:lineRule="atLeast"/>
              <w:ind w:left="-54"/>
              <w:rPr>
                <w:sz w:val="20"/>
                <w:szCs w:val="20"/>
              </w:rPr>
            </w:pPr>
          </w:p>
        </w:tc>
        <w:tc>
          <w:tcPr>
            <w:tcW w:w="1015" w:type="dxa"/>
            <w:tcBorders>
              <w:top w:val="single" w:sz="4" w:space="0" w:color="000000"/>
            </w:tcBorders>
            <w:shd w:val="clear" w:color="auto" w:fill="auto"/>
          </w:tcPr>
          <w:p w14:paraId="15ED7810" w14:textId="77777777" w:rsidR="00455C36" w:rsidRPr="00957FDB" w:rsidRDefault="00455C36" w:rsidP="00455C36">
            <w:pPr>
              <w:tabs>
                <w:tab w:val="decimal" w:pos="922"/>
              </w:tabs>
              <w:snapToGrid w:val="0"/>
              <w:spacing w:line="280" w:lineRule="atLeast"/>
              <w:ind w:left="-54"/>
              <w:rPr>
                <w:sz w:val="20"/>
                <w:szCs w:val="20"/>
                <w:lang w:val="en-GB"/>
              </w:rPr>
            </w:pPr>
          </w:p>
        </w:tc>
        <w:tc>
          <w:tcPr>
            <w:tcW w:w="135" w:type="dxa"/>
            <w:shd w:val="clear" w:color="auto" w:fill="auto"/>
          </w:tcPr>
          <w:p w14:paraId="5223B0B0" w14:textId="77777777" w:rsidR="00455C36" w:rsidRPr="00957FDB" w:rsidRDefault="00455C36" w:rsidP="00455C36">
            <w:pPr>
              <w:pStyle w:val="BodyText2"/>
              <w:tabs>
                <w:tab w:val="decimal" w:pos="526"/>
              </w:tabs>
              <w:snapToGrid w:val="0"/>
              <w:spacing w:line="280" w:lineRule="atLeast"/>
              <w:rPr>
                <w:color w:val="auto"/>
                <w:sz w:val="20"/>
                <w:szCs w:val="20"/>
              </w:rPr>
            </w:pPr>
          </w:p>
        </w:tc>
        <w:tc>
          <w:tcPr>
            <w:tcW w:w="1015" w:type="dxa"/>
            <w:tcBorders>
              <w:top w:val="single" w:sz="4" w:space="0" w:color="000000"/>
            </w:tcBorders>
            <w:shd w:val="clear" w:color="auto" w:fill="auto"/>
          </w:tcPr>
          <w:p w14:paraId="3E3E3697" w14:textId="77777777" w:rsidR="00455C36" w:rsidRPr="00957FDB" w:rsidRDefault="00455C36" w:rsidP="00455C36">
            <w:pPr>
              <w:tabs>
                <w:tab w:val="decimal" w:pos="922"/>
              </w:tabs>
              <w:snapToGrid w:val="0"/>
              <w:spacing w:line="280" w:lineRule="atLeast"/>
              <w:ind w:left="-54"/>
              <w:rPr>
                <w:sz w:val="20"/>
                <w:szCs w:val="20"/>
                <w:lang w:val="en-GB"/>
              </w:rPr>
            </w:pPr>
          </w:p>
        </w:tc>
      </w:tr>
      <w:tr w:rsidR="00455C36" w:rsidRPr="00957FDB" w14:paraId="3602EB1D" w14:textId="77777777" w:rsidTr="00D67339">
        <w:trPr>
          <w:cantSplit/>
        </w:trPr>
        <w:tc>
          <w:tcPr>
            <w:tcW w:w="3042" w:type="dxa"/>
            <w:shd w:val="clear" w:color="auto" w:fill="auto"/>
            <w:vAlign w:val="bottom"/>
          </w:tcPr>
          <w:p w14:paraId="50FD006C" w14:textId="77777777" w:rsidR="00455C36" w:rsidRPr="00957FDB" w:rsidRDefault="00455C36" w:rsidP="00455C36">
            <w:pPr>
              <w:spacing w:line="280" w:lineRule="atLeast"/>
              <w:ind w:left="294" w:hanging="181"/>
              <w:rPr>
                <w:sz w:val="20"/>
                <w:szCs w:val="20"/>
                <w:lang w:val="en-GB"/>
              </w:rPr>
            </w:pPr>
            <w:r w:rsidRPr="00957FDB">
              <w:rPr>
                <w:b/>
                <w:bCs/>
                <w:sz w:val="20"/>
                <w:szCs w:val="20"/>
              </w:rPr>
              <w:t>Foreign items</w:t>
            </w:r>
            <w:r w:rsidRPr="00957FDB">
              <w:rPr>
                <w:b/>
                <w:bCs/>
                <w:sz w:val="20"/>
                <w:szCs w:val="20"/>
                <w:cs/>
              </w:rPr>
              <w:t>:</w:t>
            </w:r>
          </w:p>
        </w:tc>
        <w:tc>
          <w:tcPr>
            <w:tcW w:w="1015" w:type="dxa"/>
            <w:shd w:val="clear" w:color="auto" w:fill="auto"/>
            <w:vAlign w:val="center"/>
          </w:tcPr>
          <w:p w14:paraId="1506172A" w14:textId="77777777" w:rsidR="00455C36" w:rsidRPr="00A97FB6" w:rsidRDefault="00455C36" w:rsidP="00455C36">
            <w:pPr>
              <w:tabs>
                <w:tab w:val="decimal" w:pos="918"/>
              </w:tabs>
              <w:snapToGrid w:val="0"/>
              <w:spacing w:line="280" w:lineRule="atLeast"/>
              <w:ind w:left="-54"/>
              <w:rPr>
                <w:sz w:val="20"/>
                <w:szCs w:val="20"/>
                <w:lang w:val="en-GB"/>
              </w:rPr>
            </w:pPr>
          </w:p>
        </w:tc>
        <w:tc>
          <w:tcPr>
            <w:tcW w:w="133" w:type="dxa"/>
            <w:shd w:val="clear" w:color="auto" w:fill="auto"/>
            <w:vAlign w:val="center"/>
          </w:tcPr>
          <w:p w14:paraId="25B35743" w14:textId="77777777" w:rsidR="00455C36" w:rsidRPr="00A97FB6" w:rsidRDefault="00455C36" w:rsidP="00455C36">
            <w:pPr>
              <w:tabs>
                <w:tab w:val="decimal" w:pos="-100"/>
                <w:tab w:val="decimal" w:pos="737"/>
                <w:tab w:val="decimal" w:pos="979"/>
              </w:tabs>
              <w:snapToGrid w:val="0"/>
              <w:spacing w:line="280" w:lineRule="atLeast"/>
              <w:jc w:val="right"/>
              <w:rPr>
                <w:sz w:val="20"/>
                <w:szCs w:val="20"/>
                <w:lang w:val="en-GB"/>
              </w:rPr>
            </w:pPr>
          </w:p>
        </w:tc>
        <w:tc>
          <w:tcPr>
            <w:tcW w:w="1015" w:type="dxa"/>
            <w:shd w:val="clear" w:color="auto" w:fill="auto"/>
            <w:vAlign w:val="center"/>
          </w:tcPr>
          <w:p w14:paraId="6C27773C" w14:textId="77777777" w:rsidR="00455C36" w:rsidRPr="00A97FB6" w:rsidRDefault="00455C36" w:rsidP="00455C36">
            <w:pPr>
              <w:tabs>
                <w:tab w:val="decimal" w:pos="940"/>
              </w:tabs>
              <w:snapToGrid w:val="0"/>
              <w:spacing w:line="280" w:lineRule="atLeast"/>
              <w:ind w:left="-54"/>
              <w:rPr>
                <w:sz w:val="20"/>
                <w:szCs w:val="20"/>
                <w:lang w:val="en-GB"/>
              </w:rPr>
            </w:pPr>
          </w:p>
        </w:tc>
        <w:tc>
          <w:tcPr>
            <w:tcW w:w="135" w:type="dxa"/>
            <w:shd w:val="clear" w:color="auto" w:fill="auto"/>
            <w:vAlign w:val="center"/>
          </w:tcPr>
          <w:p w14:paraId="41162717" w14:textId="77777777" w:rsidR="00455C36" w:rsidRPr="00A97FB6" w:rsidRDefault="00455C36" w:rsidP="00455C36">
            <w:pPr>
              <w:tabs>
                <w:tab w:val="decimal" w:pos="979"/>
              </w:tabs>
              <w:snapToGrid w:val="0"/>
              <w:spacing w:line="280" w:lineRule="atLeast"/>
              <w:jc w:val="center"/>
              <w:rPr>
                <w:sz w:val="20"/>
                <w:szCs w:val="20"/>
                <w:lang w:val="en-GB"/>
              </w:rPr>
            </w:pPr>
          </w:p>
        </w:tc>
        <w:tc>
          <w:tcPr>
            <w:tcW w:w="1015" w:type="dxa"/>
            <w:shd w:val="clear" w:color="auto" w:fill="auto"/>
            <w:vAlign w:val="center"/>
          </w:tcPr>
          <w:p w14:paraId="09E68596" w14:textId="77777777" w:rsidR="00455C36" w:rsidRPr="00A97FB6" w:rsidRDefault="00455C36" w:rsidP="00455C36">
            <w:pPr>
              <w:tabs>
                <w:tab w:val="decimal" w:pos="922"/>
              </w:tabs>
              <w:snapToGrid w:val="0"/>
              <w:spacing w:line="280" w:lineRule="atLeast"/>
              <w:ind w:left="-54"/>
              <w:rPr>
                <w:sz w:val="20"/>
                <w:szCs w:val="20"/>
                <w:lang w:val="en-GB"/>
              </w:rPr>
            </w:pPr>
          </w:p>
        </w:tc>
        <w:tc>
          <w:tcPr>
            <w:tcW w:w="136" w:type="dxa"/>
            <w:shd w:val="clear" w:color="auto" w:fill="auto"/>
          </w:tcPr>
          <w:p w14:paraId="6B9F7201" w14:textId="77777777" w:rsidR="00455C36" w:rsidRPr="00957FDB" w:rsidRDefault="00455C36" w:rsidP="00455C36">
            <w:pPr>
              <w:tabs>
                <w:tab w:val="decimal" w:pos="737"/>
              </w:tabs>
              <w:snapToGrid w:val="0"/>
              <w:spacing w:line="280" w:lineRule="atLeast"/>
              <w:ind w:left="-54"/>
              <w:rPr>
                <w:sz w:val="20"/>
                <w:szCs w:val="20"/>
              </w:rPr>
            </w:pPr>
          </w:p>
        </w:tc>
        <w:tc>
          <w:tcPr>
            <w:tcW w:w="979" w:type="dxa"/>
            <w:shd w:val="clear" w:color="auto" w:fill="auto"/>
          </w:tcPr>
          <w:p w14:paraId="5EE57823" w14:textId="77777777" w:rsidR="00455C36" w:rsidRPr="00957FDB" w:rsidRDefault="00455C36" w:rsidP="00455C36">
            <w:pPr>
              <w:tabs>
                <w:tab w:val="decimal" w:pos="918"/>
              </w:tabs>
              <w:snapToGrid w:val="0"/>
              <w:spacing w:line="280" w:lineRule="atLeast"/>
              <w:ind w:left="-54"/>
              <w:rPr>
                <w:sz w:val="20"/>
                <w:szCs w:val="20"/>
                <w:lang w:val="en-GB"/>
              </w:rPr>
            </w:pPr>
          </w:p>
        </w:tc>
        <w:tc>
          <w:tcPr>
            <w:tcW w:w="171" w:type="dxa"/>
            <w:gridSpan w:val="2"/>
            <w:shd w:val="clear" w:color="auto" w:fill="auto"/>
          </w:tcPr>
          <w:p w14:paraId="243EC696" w14:textId="77777777" w:rsidR="00455C36" w:rsidRPr="00957FDB" w:rsidRDefault="00455C36" w:rsidP="00455C36">
            <w:pPr>
              <w:tabs>
                <w:tab w:val="decimal" w:pos="-100"/>
                <w:tab w:val="decimal" w:pos="737"/>
                <w:tab w:val="decimal" w:pos="851"/>
              </w:tabs>
              <w:snapToGrid w:val="0"/>
              <w:spacing w:line="280" w:lineRule="atLeast"/>
              <w:jc w:val="right"/>
              <w:rPr>
                <w:sz w:val="20"/>
                <w:szCs w:val="20"/>
                <w:lang w:val="en-GB"/>
              </w:rPr>
            </w:pPr>
          </w:p>
        </w:tc>
        <w:tc>
          <w:tcPr>
            <w:tcW w:w="1015" w:type="dxa"/>
            <w:shd w:val="clear" w:color="auto" w:fill="auto"/>
          </w:tcPr>
          <w:p w14:paraId="1755233D" w14:textId="77777777" w:rsidR="00455C36" w:rsidRPr="00957FDB" w:rsidRDefault="00455C36" w:rsidP="00455C36">
            <w:pPr>
              <w:tabs>
                <w:tab w:val="decimal" w:pos="922"/>
              </w:tabs>
              <w:snapToGrid w:val="0"/>
              <w:spacing w:line="280" w:lineRule="atLeast"/>
              <w:ind w:left="-54"/>
              <w:rPr>
                <w:sz w:val="20"/>
                <w:szCs w:val="20"/>
                <w:lang w:val="en-GB"/>
              </w:rPr>
            </w:pPr>
          </w:p>
        </w:tc>
        <w:tc>
          <w:tcPr>
            <w:tcW w:w="135" w:type="dxa"/>
            <w:shd w:val="clear" w:color="auto" w:fill="auto"/>
          </w:tcPr>
          <w:p w14:paraId="38359E39" w14:textId="77777777" w:rsidR="00455C36" w:rsidRPr="00957FDB" w:rsidRDefault="00455C36" w:rsidP="00455C36">
            <w:pPr>
              <w:tabs>
                <w:tab w:val="decimal" w:pos="851"/>
              </w:tabs>
              <w:snapToGrid w:val="0"/>
              <w:spacing w:line="280" w:lineRule="atLeast"/>
              <w:jc w:val="center"/>
              <w:rPr>
                <w:sz w:val="20"/>
                <w:szCs w:val="20"/>
              </w:rPr>
            </w:pPr>
          </w:p>
        </w:tc>
        <w:tc>
          <w:tcPr>
            <w:tcW w:w="1015" w:type="dxa"/>
            <w:shd w:val="clear" w:color="auto" w:fill="auto"/>
          </w:tcPr>
          <w:p w14:paraId="7C03B9FC" w14:textId="77777777" w:rsidR="00455C36" w:rsidRPr="00957FDB" w:rsidRDefault="00455C36" w:rsidP="00455C36">
            <w:pPr>
              <w:tabs>
                <w:tab w:val="decimal" w:pos="922"/>
              </w:tabs>
              <w:snapToGrid w:val="0"/>
              <w:spacing w:line="280" w:lineRule="atLeast"/>
              <w:ind w:left="-54"/>
              <w:rPr>
                <w:sz w:val="20"/>
                <w:szCs w:val="20"/>
                <w:lang w:val="en-GB"/>
              </w:rPr>
            </w:pPr>
          </w:p>
        </w:tc>
      </w:tr>
      <w:tr w:rsidR="00455C36" w:rsidRPr="00957FDB" w14:paraId="702F778B" w14:textId="77777777" w:rsidTr="00B95A27">
        <w:trPr>
          <w:cantSplit/>
        </w:trPr>
        <w:tc>
          <w:tcPr>
            <w:tcW w:w="3042" w:type="dxa"/>
            <w:shd w:val="clear" w:color="auto" w:fill="auto"/>
            <w:vAlign w:val="bottom"/>
          </w:tcPr>
          <w:p w14:paraId="29028709" w14:textId="77777777" w:rsidR="00455C36" w:rsidRPr="00957FDB" w:rsidRDefault="00455C36" w:rsidP="00455C36">
            <w:pPr>
              <w:spacing w:line="280" w:lineRule="atLeast"/>
              <w:ind w:left="294" w:hanging="181"/>
              <w:rPr>
                <w:sz w:val="20"/>
                <w:szCs w:val="20"/>
                <w:lang w:val="en-GB"/>
              </w:rPr>
            </w:pPr>
            <w:r w:rsidRPr="00957FDB">
              <w:rPr>
                <w:sz w:val="20"/>
                <w:szCs w:val="20"/>
              </w:rPr>
              <w:t>US Dollar</w:t>
            </w:r>
          </w:p>
        </w:tc>
        <w:tc>
          <w:tcPr>
            <w:tcW w:w="1015" w:type="dxa"/>
            <w:shd w:val="clear" w:color="auto" w:fill="auto"/>
            <w:vAlign w:val="bottom"/>
          </w:tcPr>
          <w:p w14:paraId="61033364" w14:textId="77777777" w:rsidR="00455C36" w:rsidRPr="00A97FB6" w:rsidRDefault="00D85F14" w:rsidP="00455C36">
            <w:pPr>
              <w:tabs>
                <w:tab w:val="decimal" w:pos="918"/>
              </w:tabs>
              <w:snapToGrid w:val="0"/>
              <w:spacing w:line="280" w:lineRule="atLeast"/>
              <w:ind w:left="-54"/>
              <w:rPr>
                <w:sz w:val="20"/>
                <w:szCs w:val="20"/>
                <w:lang w:val="en-GB"/>
              </w:rPr>
            </w:pPr>
            <w:r w:rsidRPr="00A97FB6">
              <w:rPr>
                <w:sz w:val="20"/>
                <w:szCs w:val="20"/>
                <w:lang w:val="en-GB"/>
              </w:rPr>
              <w:t>17,682</w:t>
            </w:r>
          </w:p>
        </w:tc>
        <w:tc>
          <w:tcPr>
            <w:tcW w:w="133" w:type="dxa"/>
            <w:shd w:val="clear" w:color="auto" w:fill="auto"/>
          </w:tcPr>
          <w:p w14:paraId="52D77C56" w14:textId="77777777" w:rsidR="00455C36" w:rsidRPr="00A97FB6" w:rsidRDefault="00455C36" w:rsidP="00455C36">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2FC9D67F" w14:textId="77777777" w:rsidR="00455C36" w:rsidRPr="00A97FB6" w:rsidRDefault="00D85F14" w:rsidP="00455C36">
            <w:pPr>
              <w:tabs>
                <w:tab w:val="decimal" w:pos="922"/>
              </w:tabs>
              <w:snapToGrid w:val="0"/>
              <w:spacing w:line="280" w:lineRule="atLeast"/>
              <w:ind w:left="-54"/>
              <w:rPr>
                <w:sz w:val="20"/>
                <w:szCs w:val="20"/>
                <w:lang w:val="en-GB"/>
              </w:rPr>
            </w:pPr>
            <w:r w:rsidRPr="00A97FB6">
              <w:rPr>
                <w:sz w:val="20"/>
                <w:szCs w:val="20"/>
                <w:lang w:val="en-GB"/>
              </w:rPr>
              <w:t>4,754</w:t>
            </w:r>
          </w:p>
        </w:tc>
        <w:tc>
          <w:tcPr>
            <w:tcW w:w="135" w:type="dxa"/>
            <w:shd w:val="clear" w:color="auto" w:fill="auto"/>
          </w:tcPr>
          <w:p w14:paraId="6D368526" w14:textId="77777777" w:rsidR="00455C36" w:rsidRPr="00A97FB6" w:rsidRDefault="00455C36" w:rsidP="00455C36">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5F9EF9CA" w14:textId="77777777" w:rsidR="00455C36" w:rsidRPr="00A97FB6" w:rsidRDefault="00D85F14" w:rsidP="00455C36">
            <w:pPr>
              <w:tabs>
                <w:tab w:val="decimal" w:pos="922"/>
              </w:tabs>
              <w:snapToGrid w:val="0"/>
              <w:spacing w:line="280" w:lineRule="atLeast"/>
              <w:ind w:left="-54"/>
              <w:rPr>
                <w:sz w:val="20"/>
                <w:szCs w:val="20"/>
                <w:lang w:val="en-GB"/>
              </w:rPr>
            </w:pPr>
            <w:r w:rsidRPr="00A97FB6">
              <w:rPr>
                <w:sz w:val="20"/>
                <w:szCs w:val="20"/>
                <w:lang w:val="en-GB"/>
              </w:rPr>
              <w:t>22,436</w:t>
            </w:r>
          </w:p>
        </w:tc>
        <w:tc>
          <w:tcPr>
            <w:tcW w:w="136" w:type="dxa"/>
            <w:shd w:val="clear" w:color="auto" w:fill="auto"/>
          </w:tcPr>
          <w:p w14:paraId="70E1A54E" w14:textId="77777777" w:rsidR="00455C36" w:rsidRPr="00957FDB" w:rsidRDefault="00455C36" w:rsidP="00455C36">
            <w:pPr>
              <w:tabs>
                <w:tab w:val="decimal" w:pos="737"/>
              </w:tabs>
              <w:snapToGrid w:val="0"/>
              <w:spacing w:line="280" w:lineRule="atLeast"/>
              <w:ind w:left="-54"/>
              <w:rPr>
                <w:sz w:val="20"/>
                <w:szCs w:val="20"/>
              </w:rPr>
            </w:pPr>
          </w:p>
        </w:tc>
        <w:tc>
          <w:tcPr>
            <w:tcW w:w="979" w:type="dxa"/>
            <w:shd w:val="clear" w:color="auto" w:fill="auto"/>
            <w:vAlign w:val="bottom"/>
          </w:tcPr>
          <w:p w14:paraId="1B8F82E5" w14:textId="77777777" w:rsidR="00455C36" w:rsidRPr="00957FDB" w:rsidRDefault="00455C36" w:rsidP="00455C36">
            <w:pPr>
              <w:tabs>
                <w:tab w:val="decimal" w:pos="918"/>
              </w:tabs>
              <w:snapToGrid w:val="0"/>
              <w:spacing w:line="280" w:lineRule="atLeast"/>
              <w:ind w:left="-54"/>
              <w:rPr>
                <w:sz w:val="20"/>
                <w:szCs w:val="20"/>
                <w:lang w:val="en-GB"/>
              </w:rPr>
            </w:pPr>
            <w:r w:rsidRPr="00957FDB">
              <w:rPr>
                <w:sz w:val="20"/>
                <w:szCs w:val="20"/>
                <w:lang w:val="en-GB"/>
              </w:rPr>
              <w:t>23,137</w:t>
            </w:r>
          </w:p>
        </w:tc>
        <w:tc>
          <w:tcPr>
            <w:tcW w:w="171" w:type="dxa"/>
            <w:gridSpan w:val="2"/>
            <w:shd w:val="clear" w:color="auto" w:fill="auto"/>
          </w:tcPr>
          <w:p w14:paraId="6B9D51D9" w14:textId="77777777" w:rsidR="00455C36" w:rsidRPr="00957FDB" w:rsidRDefault="00455C36" w:rsidP="00455C36">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0D59D6B0"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10,242</w:t>
            </w:r>
          </w:p>
        </w:tc>
        <w:tc>
          <w:tcPr>
            <w:tcW w:w="135" w:type="dxa"/>
            <w:shd w:val="clear" w:color="auto" w:fill="auto"/>
          </w:tcPr>
          <w:p w14:paraId="4A8DE44B" w14:textId="77777777" w:rsidR="00455C36" w:rsidRPr="00957FDB" w:rsidRDefault="00455C36" w:rsidP="00455C36">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407C0097"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33,379</w:t>
            </w:r>
          </w:p>
        </w:tc>
      </w:tr>
      <w:tr w:rsidR="00455C36" w:rsidRPr="00957FDB" w14:paraId="6C34C929" w14:textId="77777777" w:rsidTr="00B95A27">
        <w:trPr>
          <w:cantSplit/>
        </w:trPr>
        <w:tc>
          <w:tcPr>
            <w:tcW w:w="3042" w:type="dxa"/>
            <w:shd w:val="clear" w:color="auto" w:fill="auto"/>
            <w:vAlign w:val="bottom"/>
          </w:tcPr>
          <w:p w14:paraId="680A15C4" w14:textId="77777777" w:rsidR="00455C36" w:rsidRPr="00957FDB" w:rsidRDefault="00455C36" w:rsidP="00455C36">
            <w:pPr>
              <w:spacing w:line="280" w:lineRule="atLeast"/>
              <w:ind w:left="294" w:hanging="181"/>
              <w:rPr>
                <w:sz w:val="20"/>
                <w:szCs w:val="20"/>
                <w:lang w:val="en-GB"/>
              </w:rPr>
            </w:pPr>
            <w:r w:rsidRPr="00957FDB">
              <w:rPr>
                <w:sz w:val="20"/>
                <w:szCs w:val="20"/>
              </w:rPr>
              <w:t>Japanese Yen</w:t>
            </w:r>
          </w:p>
        </w:tc>
        <w:tc>
          <w:tcPr>
            <w:tcW w:w="1015" w:type="dxa"/>
            <w:shd w:val="clear" w:color="auto" w:fill="auto"/>
            <w:vAlign w:val="bottom"/>
          </w:tcPr>
          <w:p w14:paraId="65F1ED39" w14:textId="77777777" w:rsidR="00455C36" w:rsidRPr="00A97FB6" w:rsidRDefault="00455C36" w:rsidP="00455C36">
            <w:pPr>
              <w:tabs>
                <w:tab w:val="decimal" w:pos="918"/>
              </w:tabs>
              <w:snapToGrid w:val="0"/>
              <w:spacing w:line="280" w:lineRule="atLeast"/>
              <w:ind w:left="-54"/>
              <w:rPr>
                <w:sz w:val="20"/>
                <w:szCs w:val="20"/>
                <w:lang w:val="en-GB"/>
              </w:rPr>
            </w:pPr>
            <w:r w:rsidRPr="00A97FB6">
              <w:rPr>
                <w:sz w:val="20"/>
                <w:szCs w:val="20"/>
                <w:lang w:val="en-GB"/>
              </w:rPr>
              <w:t>357</w:t>
            </w:r>
          </w:p>
        </w:tc>
        <w:tc>
          <w:tcPr>
            <w:tcW w:w="133" w:type="dxa"/>
            <w:shd w:val="clear" w:color="auto" w:fill="auto"/>
          </w:tcPr>
          <w:p w14:paraId="0D268890" w14:textId="77777777" w:rsidR="00455C36" w:rsidRPr="00A97FB6" w:rsidRDefault="00455C36" w:rsidP="00455C36">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1A51C286" w14:textId="77777777" w:rsidR="00455C36" w:rsidRPr="00A97FB6" w:rsidRDefault="00455C36" w:rsidP="00455C36">
            <w:pPr>
              <w:tabs>
                <w:tab w:val="decimal" w:pos="675"/>
              </w:tabs>
              <w:spacing w:line="280" w:lineRule="atLeast"/>
              <w:ind w:left="-54"/>
              <w:rPr>
                <w:sz w:val="20"/>
                <w:szCs w:val="20"/>
                <w:lang w:val="en-GB"/>
              </w:rPr>
            </w:pPr>
            <w:r w:rsidRPr="00A97FB6">
              <w:rPr>
                <w:sz w:val="20"/>
                <w:szCs w:val="20"/>
                <w:lang w:val="en-GB"/>
              </w:rPr>
              <w:t>-</w:t>
            </w:r>
          </w:p>
        </w:tc>
        <w:tc>
          <w:tcPr>
            <w:tcW w:w="135" w:type="dxa"/>
            <w:shd w:val="clear" w:color="auto" w:fill="auto"/>
          </w:tcPr>
          <w:p w14:paraId="4DA049B9" w14:textId="77777777" w:rsidR="00455C36" w:rsidRPr="00A97FB6" w:rsidRDefault="00455C36" w:rsidP="00455C36">
            <w:pPr>
              <w:pStyle w:val="BodyTextIndent"/>
              <w:tabs>
                <w:tab w:val="decimal" w:pos="-100"/>
                <w:tab w:val="decimal" w:pos="526"/>
                <w:tab w:val="decimal" w:pos="979"/>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19391D25"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357</w:t>
            </w:r>
          </w:p>
        </w:tc>
        <w:tc>
          <w:tcPr>
            <w:tcW w:w="136" w:type="dxa"/>
            <w:shd w:val="clear" w:color="auto" w:fill="auto"/>
          </w:tcPr>
          <w:p w14:paraId="3F1FCD3D" w14:textId="77777777" w:rsidR="00455C36" w:rsidRPr="00957FDB" w:rsidRDefault="00455C36" w:rsidP="00455C36">
            <w:pPr>
              <w:tabs>
                <w:tab w:val="decimal" w:pos="737"/>
              </w:tabs>
              <w:snapToGrid w:val="0"/>
              <w:spacing w:line="280" w:lineRule="atLeast"/>
              <w:ind w:left="-54"/>
              <w:rPr>
                <w:sz w:val="20"/>
                <w:szCs w:val="20"/>
              </w:rPr>
            </w:pPr>
          </w:p>
        </w:tc>
        <w:tc>
          <w:tcPr>
            <w:tcW w:w="979" w:type="dxa"/>
            <w:shd w:val="clear" w:color="auto" w:fill="auto"/>
            <w:vAlign w:val="bottom"/>
          </w:tcPr>
          <w:p w14:paraId="42116ADC" w14:textId="77777777" w:rsidR="00455C36" w:rsidRPr="00957FDB" w:rsidRDefault="00455C36" w:rsidP="00455C36">
            <w:pPr>
              <w:tabs>
                <w:tab w:val="decimal" w:pos="918"/>
              </w:tabs>
              <w:snapToGrid w:val="0"/>
              <w:spacing w:line="280" w:lineRule="atLeast"/>
              <w:ind w:left="-54"/>
              <w:rPr>
                <w:sz w:val="20"/>
                <w:szCs w:val="20"/>
                <w:lang w:val="en-GB"/>
              </w:rPr>
            </w:pPr>
            <w:r w:rsidRPr="00957FDB">
              <w:rPr>
                <w:sz w:val="20"/>
                <w:szCs w:val="20"/>
                <w:lang w:val="en-GB"/>
              </w:rPr>
              <w:t>503</w:t>
            </w:r>
          </w:p>
        </w:tc>
        <w:tc>
          <w:tcPr>
            <w:tcW w:w="171" w:type="dxa"/>
            <w:gridSpan w:val="2"/>
            <w:shd w:val="clear" w:color="auto" w:fill="auto"/>
          </w:tcPr>
          <w:p w14:paraId="313D61A0" w14:textId="77777777" w:rsidR="00455C36" w:rsidRPr="00957FDB" w:rsidRDefault="00455C36" w:rsidP="00455C36">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1AD6F997" w14:textId="77777777" w:rsidR="00455C36" w:rsidRPr="00957FDB" w:rsidRDefault="00455C36" w:rsidP="00455C36">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14:paraId="4431CDC1" w14:textId="77777777" w:rsidR="00455C36" w:rsidRPr="00957FDB" w:rsidRDefault="00455C36" w:rsidP="00455C36">
            <w:pPr>
              <w:pStyle w:val="BodyTextIndent"/>
              <w:tabs>
                <w:tab w:val="decimal" w:pos="-100"/>
                <w:tab w:val="decimal" w:pos="526"/>
                <w:tab w:val="decimal" w:pos="851"/>
              </w:tabs>
              <w:snapToGrid w:val="0"/>
              <w:spacing w:line="280" w:lineRule="atLeast"/>
              <w:ind w:left="-54"/>
              <w:jc w:val="right"/>
              <w:rPr>
                <w:rFonts w:ascii="Times New Roman" w:hAnsi="Times New Roman" w:cs="Times New Roman"/>
                <w:sz w:val="20"/>
                <w:szCs w:val="20"/>
                <w:lang w:val="en-GB"/>
              </w:rPr>
            </w:pPr>
          </w:p>
        </w:tc>
        <w:tc>
          <w:tcPr>
            <w:tcW w:w="1015" w:type="dxa"/>
            <w:shd w:val="clear" w:color="auto" w:fill="auto"/>
            <w:vAlign w:val="bottom"/>
          </w:tcPr>
          <w:p w14:paraId="45AF2BEC"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503</w:t>
            </w:r>
          </w:p>
        </w:tc>
      </w:tr>
      <w:tr w:rsidR="00455C36" w:rsidRPr="00957FDB" w14:paraId="04E62B04" w14:textId="77777777" w:rsidTr="00B95A27">
        <w:trPr>
          <w:cantSplit/>
        </w:trPr>
        <w:tc>
          <w:tcPr>
            <w:tcW w:w="3042" w:type="dxa"/>
            <w:shd w:val="clear" w:color="auto" w:fill="auto"/>
            <w:vAlign w:val="bottom"/>
          </w:tcPr>
          <w:p w14:paraId="40160E39" w14:textId="77777777" w:rsidR="00455C36" w:rsidRPr="00957FDB" w:rsidRDefault="00455C36" w:rsidP="00455C36">
            <w:pPr>
              <w:spacing w:line="280" w:lineRule="atLeast"/>
              <w:ind w:left="294" w:hanging="181"/>
              <w:rPr>
                <w:sz w:val="20"/>
                <w:szCs w:val="20"/>
                <w:lang w:val="en-GB"/>
              </w:rPr>
            </w:pPr>
            <w:r w:rsidRPr="00957FDB">
              <w:rPr>
                <w:sz w:val="20"/>
                <w:szCs w:val="20"/>
              </w:rPr>
              <w:t>Euro</w:t>
            </w:r>
          </w:p>
        </w:tc>
        <w:tc>
          <w:tcPr>
            <w:tcW w:w="1015" w:type="dxa"/>
            <w:shd w:val="clear" w:color="auto" w:fill="auto"/>
            <w:vAlign w:val="bottom"/>
          </w:tcPr>
          <w:p w14:paraId="292C82F1" w14:textId="77777777" w:rsidR="00455C36" w:rsidRPr="00A97FB6" w:rsidRDefault="00455C36" w:rsidP="00455C36">
            <w:pPr>
              <w:tabs>
                <w:tab w:val="decimal" w:pos="918"/>
              </w:tabs>
              <w:snapToGrid w:val="0"/>
              <w:spacing w:line="280" w:lineRule="atLeast"/>
              <w:ind w:left="-54"/>
              <w:rPr>
                <w:sz w:val="20"/>
                <w:szCs w:val="20"/>
                <w:lang w:val="en-GB"/>
              </w:rPr>
            </w:pPr>
            <w:r w:rsidRPr="00A97FB6">
              <w:rPr>
                <w:sz w:val="20"/>
                <w:szCs w:val="20"/>
                <w:lang w:val="en-GB"/>
              </w:rPr>
              <w:t>277</w:t>
            </w:r>
          </w:p>
        </w:tc>
        <w:tc>
          <w:tcPr>
            <w:tcW w:w="133" w:type="dxa"/>
            <w:shd w:val="clear" w:color="auto" w:fill="auto"/>
          </w:tcPr>
          <w:p w14:paraId="2BA8100C" w14:textId="77777777" w:rsidR="00455C36" w:rsidRPr="00A97FB6" w:rsidRDefault="00455C36" w:rsidP="00455C36">
            <w:pPr>
              <w:tabs>
                <w:tab w:val="decimal" w:pos="-100"/>
                <w:tab w:val="decimal" w:pos="737"/>
                <w:tab w:val="decimal" w:pos="979"/>
              </w:tabs>
              <w:snapToGrid w:val="0"/>
              <w:spacing w:line="280" w:lineRule="atLeast"/>
              <w:ind w:left="-54"/>
              <w:jc w:val="right"/>
              <w:rPr>
                <w:sz w:val="20"/>
                <w:szCs w:val="20"/>
                <w:lang w:val="en-GB"/>
              </w:rPr>
            </w:pPr>
          </w:p>
        </w:tc>
        <w:tc>
          <w:tcPr>
            <w:tcW w:w="1015" w:type="dxa"/>
            <w:shd w:val="clear" w:color="auto" w:fill="auto"/>
            <w:vAlign w:val="bottom"/>
          </w:tcPr>
          <w:p w14:paraId="697C748C" w14:textId="77777777" w:rsidR="00455C36" w:rsidRPr="00A97FB6" w:rsidRDefault="00455C36" w:rsidP="00455C36">
            <w:pPr>
              <w:tabs>
                <w:tab w:val="decimal" w:pos="675"/>
              </w:tabs>
              <w:spacing w:line="280" w:lineRule="atLeast"/>
              <w:ind w:left="-54"/>
              <w:rPr>
                <w:sz w:val="20"/>
                <w:szCs w:val="20"/>
                <w:lang w:val="en-GB"/>
              </w:rPr>
            </w:pPr>
            <w:r w:rsidRPr="00A97FB6">
              <w:rPr>
                <w:sz w:val="20"/>
                <w:szCs w:val="20"/>
                <w:lang w:val="en-GB"/>
              </w:rPr>
              <w:t>-</w:t>
            </w:r>
          </w:p>
        </w:tc>
        <w:tc>
          <w:tcPr>
            <w:tcW w:w="135" w:type="dxa"/>
            <w:shd w:val="clear" w:color="auto" w:fill="auto"/>
          </w:tcPr>
          <w:p w14:paraId="6690170B" w14:textId="77777777" w:rsidR="00455C36" w:rsidRPr="00A97FB6" w:rsidRDefault="00455C36" w:rsidP="00455C36">
            <w:pPr>
              <w:pStyle w:val="BodyText2"/>
              <w:tabs>
                <w:tab w:val="decimal" w:pos="-100"/>
                <w:tab w:val="decimal" w:pos="526"/>
                <w:tab w:val="decimal" w:pos="649"/>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14:paraId="40D0E853"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277</w:t>
            </w:r>
          </w:p>
        </w:tc>
        <w:tc>
          <w:tcPr>
            <w:tcW w:w="136" w:type="dxa"/>
            <w:shd w:val="clear" w:color="auto" w:fill="auto"/>
          </w:tcPr>
          <w:p w14:paraId="296D7E23" w14:textId="77777777" w:rsidR="00455C36" w:rsidRPr="00957FDB" w:rsidRDefault="00455C36" w:rsidP="00455C36">
            <w:pPr>
              <w:tabs>
                <w:tab w:val="decimal" w:pos="737"/>
              </w:tabs>
              <w:snapToGrid w:val="0"/>
              <w:spacing w:line="280" w:lineRule="atLeast"/>
              <w:ind w:left="-54"/>
              <w:rPr>
                <w:sz w:val="20"/>
                <w:szCs w:val="20"/>
              </w:rPr>
            </w:pPr>
          </w:p>
        </w:tc>
        <w:tc>
          <w:tcPr>
            <w:tcW w:w="979" w:type="dxa"/>
            <w:shd w:val="clear" w:color="auto" w:fill="auto"/>
            <w:vAlign w:val="bottom"/>
          </w:tcPr>
          <w:p w14:paraId="688CD137" w14:textId="77777777" w:rsidR="00455C36" w:rsidRPr="00957FDB" w:rsidRDefault="00455C36" w:rsidP="00455C36">
            <w:pPr>
              <w:tabs>
                <w:tab w:val="decimal" w:pos="918"/>
              </w:tabs>
              <w:snapToGrid w:val="0"/>
              <w:spacing w:line="280" w:lineRule="atLeast"/>
              <w:rPr>
                <w:sz w:val="20"/>
                <w:szCs w:val="20"/>
                <w:lang w:val="en-GB"/>
              </w:rPr>
            </w:pPr>
            <w:r w:rsidRPr="00957FDB">
              <w:rPr>
                <w:sz w:val="20"/>
                <w:szCs w:val="20"/>
                <w:lang w:val="en-GB"/>
              </w:rPr>
              <w:t>247</w:t>
            </w:r>
          </w:p>
        </w:tc>
        <w:tc>
          <w:tcPr>
            <w:tcW w:w="171" w:type="dxa"/>
            <w:gridSpan w:val="2"/>
            <w:shd w:val="clear" w:color="auto" w:fill="auto"/>
          </w:tcPr>
          <w:p w14:paraId="7D431646" w14:textId="77777777" w:rsidR="00455C36" w:rsidRPr="00957FDB" w:rsidRDefault="00455C36" w:rsidP="00455C36">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11BA7FD5" w14:textId="77777777" w:rsidR="00455C36" w:rsidRPr="00957FDB" w:rsidRDefault="00455C36" w:rsidP="00455C36">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14:paraId="3AC6C05B" w14:textId="77777777" w:rsidR="00455C36" w:rsidRPr="00957FDB" w:rsidRDefault="00455C36" w:rsidP="00455C36">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14:paraId="75CE42D0"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247</w:t>
            </w:r>
          </w:p>
        </w:tc>
      </w:tr>
      <w:tr w:rsidR="00455C36" w:rsidRPr="00957FDB" w14:paraId="75EE8228" w14:textId="77777777" w:rsidTr="00D67339">
        <w:trPr>
          <w:cantSplit/>
        </w:trPr>
        <w:tc>
          <w:tcPr>
            <w:tcW w:w="3042" w:type="dxa"/>
            <w:shd w:val="clear" w:color="auto" w:fill="auto"/>
            <w:vAlign w:val="bottom"/>
          </w:tcPr>
          <w:p w14:paraId="0D0CD8E7" w14:textId="77777777" w:rsidR="00455C36" w:rsidRPr="00957FDB" w:rsidRDefault="00455C36" w:rsidP="00455C36">
            <w:pPr>
              <w:spacing w:line="280" w:lineRule="atLeast"/>
              <w:ind w:left="294" w:hanging="181"/>
              <w:rPr>
                <w:sz w:val="20"/>
                <w:szCs w:val="20"/>
                <w:lang w:val="en-GB"/>
              </w:rPr>
            </w:pPr>
            <w:r w:rsidRPr="00957FDB">
              <w:rPr>
                <w:sz w:val="20"/>
                <w:szCs w:val="20"/>
              </w:rPr>
              <w:t>Other currencies</w:t>
            </w:r>
          </w:p>
        </w:tc>
        <w:tc>
          <w:tcPr>
            <w:tcW w:w="1015" w:type="dxa"/>
            <w:tcBorders>
              <w:bottom w:val="single" w:sz="4" w:space="0" w:color="auto"/>
            </w:tcBorders>
            <w:shd w:val="clear" w:color="auto" w:fill="auto"/>
            <w:vAlign w:val="bottom"/>
          </w:tcPr>
          <w:p w14:paraId="40E9BBFB" w14:textId="77777777" w:rsidR="00455C36" w:rsidRPr="00A97FB6" w:rsidRDefault="00D85F14" w:rsidP="00455C36">
            <w:pPr>
              <w:tabs>
                <w:tab w:val="decimal" w:pos="918"/>
              </w:tabs>
              <w:snapToGrid w:val="0"/>
              <w:spacing w:line="280" w:lineRule="atLeast"/>
              <w:ind w:left="-54"/>
              <w:rPr>
                <w:sz w:val="20"/>
                <w:szCs w:val="20"/>
                <w:lang w:val="en-GB"/>
              </w:rPr>
            </w:pPr>
            <w:r w:rsidRPr="00A97FB6">
              <w:rPr>
                <w:sz w:val="20"/>
                <w:szCs w:val="20"/>
                <w:lang w:val="en-GB"/>
              </w:rPr>
              <w:t>3,595</w:t>
            </w:r>
          </w:p>
        </w:tc>
        <w:tc>
          <w:tcPr>
            <w:tcW w:w="133" w:type="dxa"/>
            <w:shd w:val="clear" w:color="auto" w:fill="auto"/>
          </w:tcPr>
          <w:p w14:paraId="61DD7083" w14:textId="77777777" w:rsidR="00455C36" w:rsidRPr="00A97FB6" w:rsidRDefault="00455C36" w:rsidP="00455C36">
            <w:pPr>
              <w:tabs>
                <w:tab w:val="decimal" w:pos="-100"/>
                <w:tab w:val="decimal" w:pos="737"/>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14:paraId="073233C0" w14:textId="77777777" w:rsidR="00455C36" w:rsidRPr="00A97FB6" w:rsidRDefault="00D85F14" w:rsidP="00D85F14">
            <w:pPr>
              <w:tabs>
                <w:tab w:val="decimal" w:pos="922"/>
              </w:tabs>
              <w:snapToGrid w:val="0"/>
              <w:spacing w:line="280" w:lineRule="atLeast"/>
              <w:ind w:left="-54"/>
              <w:rPr>
                <w:sz w:val="20"/>
                <w:szCs w:val="20"/>
                <w:lang w:val="en-GB"/>
              </w:rPr>
            </w:pPr>
            <w:r w:rsidRPr="00A97FB6">
              <w:rPr>
                <w:sz w:val="20"/>
                <w:szCs w:val="20"/>
                <w:lang w:val="en-GB"/>
              </w:rPr>
              <w:t>492</w:t>
            </w:r>
          </w:p>
        </w:tc>
        <w:tc>
          <w:tcPr>
            <w:tcW w:w="135" w:type="dxa"/>
            <w:shd w:val="clear" w:color="auto" w:fill="auto"/>
          </w:tcPr>
          <w:p w14:paraId="2BF7FE47" w14:textId="77777777" w:rsidR="00455C36" w:rsidRPr="00A97FB6" w:rsidRDefault="00455C36" w:rsidP="00455C36">
            <w:pPr>
              <w:pStyle w:val="BodyText2"/>
              <w:tabs>
                <w:tab w:val="decimal" w:pos="-100"/>
                <w:tab w:val="decimal" w:pos="526"/>
                <w:tab w:val="decimal" w:pos="675"/>
                <w:tab w:val="decimal" w:pos="979"/>
              </w:tabs>
              <w:spacing w:line="280" w:lineRule="atLeast"/>
              <w:ind w:left="-54"/>
              <w:jc w:val="right"/>
              <w:rPr>
                <w:color w:val="auto"/>
                <w:sz w:val="20"/>
                <w:szCs w:val="20"/>
                <w:lang w:val="en-GB"/>
              </w:rPr>
            </w:pPr>
          </w:p>
        </w:tc>
        <w:tc>
          <w:tcPr>
            <w:tcW w:w="1015" w:type="dxa"/>
            <w:tcBorders>
              <w:bottom w:val="single" w:sz="4" w:space="0" w:color="auto"/>
            </w:tcBorders>
            <w:shd w:val="clear" w:color="auto" w:fill="auto"/>
            <w:vAlign w:val="bottom"/>
          </w:tcPr>
          <w:p w14:paraId="63E2C61A" w14:textId="77777777" w:rsidR="00455C36" w:rsidRPr="00A97FB6" w:rsidRDefault="00D85F14" w:rsidP="00455C36">
            <w:pPr>
              <w:tabs>
                <w:tab w:val="decimal" w:pos="922"/>
              </w:tabs>
              <w:snapToGrid w:val="0"/>
              <w:spacing w:line="280" w:lineRule="atLeast"/>
              <w:ind w:left="-54"/>
              <w:rPr>
                <w:sz w:val="20"/>
                <w:szCs w:val="20"/>
                <w:lang w:val="en-GB"/>
              </w:rPr>
            </w:pPr>
            <w:r w:rsidRPr="00A97FB6">
              <w:rPr>
                <w:sz w:val="20"/>
                <w:szCs w:val="20"/>
                <w:lang w:val="en-GB"/>
              </w:rPr>
              <w:t>4,087</w:t>
            </w:r>
          </w:p>
        </w:tc>
        <w:tc>
          <w:tcPr>
            <w:tcW w:w="136" w:type="dxa"/>
            <w:shd w:val="clear" w:color="auto" w:fill="auto"/>
          </w:tcPr>
          <w:p w14:paraId="0DD6CB42" w14:textId="77777777" w:rsidR="00455C36" w:rsidRPr="00957FDB" w:rsidRDefault="00455C36" w:rsidP="00455C36">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14:paraId="04406777" w14:textId="77777777" w:rsidR="00455C36" w:rsidRPr="00957FDB" w:rsidRDefault="00455C36" w:rsidP="00455C36">
            <w:pPr>
              <w:tabs>
                <w:tab w:val="decimal" w:pos="918"/>
              </w:tabs>
              <w:snapToGrid w:val="0"/>
              <w:spacing w:line="280" w:lineRule="atLeast"/>
              <w:ind w:left="-54"/>
              <w:rPr>
                <w:sz w:val="20"/>
                <w:szCs w:val="20"/>
                <w:lang w:val="en-GB"/>
              </w:rPr>
            </w:pPr>
            <w:r w:rsidRPr="00957FDB">
              <w:rPr>
                <w:sz w:val="20"/>
                <w:szCs w:val="20"/>
                <w:lang w:val="en-GB"/>
              </w:rPr>
              <w:t>3,645</w:t>
            </w:r>
          </w:p>
        </w:tc>
        <w:tc>
          <w:tcPr>
            <w:tcW w:w="171" w:type="dxa"/>
            <w:gridSpan w:val="2"/>
            <w:shd w:val="clear" w:color="auto" w:fill="auto"/>
          </w:tcPr>
          <w:p w14:paraId="35CDF475" w14:textId="77777777" w:rsidR="00455C36" w:rsidRPr="00957FDB" w:rsidRDefault="00455C36" w:rsidP="00455C36">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3927F722" w14:textId="77777777" w:rsidR="00455C36" w:rsidRPr="00957FDB" w:rsidRDefault="00455C36" w:rsidP="00455C36">
            <w:pPr>
              <w:tabs>
                <w:tab w:val="decimal" w:pos="675"/>
              </w:tabs>
              <w:spacing w:line="280" w:lineRule="atLeast"/>
              <w:ind w:left="-54"/>
              <w:rPr>
                <w:sz w:val="20"/>
                <w:szCs w:val="20"/>
                <w:lang w:val="en-GB"/>
              </w:rPr>
            </w:pPr>
            <w:r w:rsidRPr="00957FDB">
              <w:rPr>
                <w:sz w:val="20"/>
                <w:szCs w:val="20"/>
                <w:lang w:val="en-GB"/>
              </w:rPr>
              <w:t>-</w:t>
            </w:r>
          </w:p>
        </w:tc>
        <w:tc>
          <w:tcPr>
            <w:tcW w:w="135" w:type="dxa"/>
            <w:shd w:val="clear" w:color="auto" w:fill="auto"/>
          </w:tcPr>
          <w:p w14:paraId="4D40A9E5" w14:textId="77777777" w:rsidR="00455C36" w:rsidRPr="00957FDB" w:rsidRDefault="00455C36" w:rsidP="00455C36">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bottom w:val="single" w:sz="4" w:space="0" w:color="000000"/>
            </w:tcBorders>
            <w:shd w:val="clear" w:color="auto" w:fill="auto"/>
            <w:vAlign w:val="bottom"/>
          </w:tcPr>
          <w:p w14:paraId="44C2882A"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3,645</w:t>
            </w:r>
          </w:p>
        </w:tc>
      </w:tr>
      <w:tr w:rsidR="00455C36" w:rsidRPr="00957FDB" w14:paraId="299123C9" w14:textId="77777777" w:rsidTr="00D67339">
        <w:trPr>
          <w:cantSplit/>
        </w:trPr>
        <w:tc>
          <w:tcPr>
            <w:tcW w:w="3042" w:type="dxa"/>
            <w:shd w:val="clear" w:color="auto" w:fill="auto"/>
            <w:vAlign w:val="bottom"/>
          </w:tcPr>
          <w:p w14:paraId="5A041CA2" w14:textId="77777777" w:rsidR="00455C36" w:rsidRPr="00957FDB" w:rsidRDefault="00455C36" w:rsidP="00455C36">
            <w:pPr>
              <w:spacing w:line="280" w:lineRule="atLeast"/>
              <w:ind w:left="294" w:hanging="181"/>
              <w:rPr>
                <w:sz w:val="20"/>
                <w:szCs w:val="20"/>
                <w:lang w:val="en-GB"/>
              </w:rPr>
            </w:pPr>
            <w:r w:rsidRPr="00957FDB">
              <w:rPr>
                <w:sz w:val="20"/>
                <w:szCs w:val="20"/>
              </w:rPr>
              <w:t xml:space="preserve">Total </w:t>
            </w:r>
          </w:p>
        </w:tc>
        <w:tc>
          <w:tcPr>
            <w:tcW w:w="1015" w:type="dxa"/>
            <w:tcBorders>
              <w:top w:val="single" w:sz="4" w:space="0" w:color="auto"/>
            </w:tcBorders>
            <w:shd w:val="clear" w:color="auto" w:fill="auto"/>
            <w:vAlign w:val="bottom"/>
          </w:tcPr>
          <w:p w14:paraId="6ACB6677" w14:textId="77777777" w:rsidR="00455C36" w:rsidRPr="00A97FB6" w:rsidRDefault="00D85F14" w:rsidP="00455C36">
            <w:pPr>
              <w:tabs>
                <w:tab w:val="decimal" w:pos="918"/>
              </w:tabs>
              <w:snapToGrid w:val="0"/>
              <w:spacing w:line="280" w:lineRule="atLeast"/>
              <w:ind w:left="-54"/>
              <w:rPr>
                <w:sz w:val="20"/>
                <w:szCs w:val="20"/>
                <w:lang w:val="en-GB"/>
              </w:rPr>
            </w:pPr>
            <w:r w:rsidRPr="00A97FB6">
              <w:rPr>
                <w:sz w:val="20"/>
                <w:szCs w:val="20"/>
                <w:lang w:val="en-GB"/>
              </w:rPr>
              <w:t>21,911</w:t>
            </w:r>
          </w:p>
        </w:tc>
        <w:tc>
          <w:tcPr>
            <w:tcW w:w="133" w:type="dxa"/>
            <w:shd w:val="clear" w:color="auto" w:fill="auto"/>
          </w:tcPr>
          <w:p w14:paraId="1826C77D" w14:textId="77777777" w:rsidR="00455C36" w:rsidRPr="00A97FB6" w:rsidRDefault="00455C36" w:rsidP="00455C36">
            <w:pPr>
              <w:tabs>
                <w:tab w:val="decimal" w:pos="-100"/>
                <w:tab w:val="decimal" w:pos="737"/>
                <w:tab w:val="decimal" w:pos="979"/>
              </w:tabs>
              <w:snapToGrid w:val="0"/>
              <w:spacing w:line="280" w:lineRule="atLeast"/>
              <w:ind w:left="-54"/>
              <w:jc w:val="right"/>
              <w:rPr>
                <w:sz w:val="20"/>
                <w:szCs w:val="20"/>
                <w:lang w:val="en-GB"/>
              </w:rPr>
            </w:pPr>
          </w:p>
        </w:tc>
        <w:tc>
          <w:tcPr>
            <w:tcW w:w="1015" w:type="dxa"/>
            <w:tcBorders>
              <w:top w:val="single" w:sz="4" w:space="0" w:color="auto"/>
            </w:tcBorders>
            <w:shd w:val="clear" w:color="auto" w:fill="auto"/>
            <w:vAlign w:val="bottom"/>
          </w:tcPr>
          <w:p w14:paraId="22BFBB63" w14:textId="77777777" w:rsidR="00455C36" w:rsidRPr="00A97FB6" w:rsidRDefault="00D85F14" w:rsidP="00455C36">
            <w:pPr>
              <w:tabs>
                <w:tab w:val="decimal" w:pos="922"/>
              </w:tabs>
              <w:snapToGrid w:val="0"/>
              <w:spacing w:line="280" w:lineRule="atLeast"/>
              <w:ind w:left="-54"/>
              <w:rPr>
                <w:sz w:val="20"/>
                <w:szCs w:val="20"/>
                <w:lang w:val="en-GB"/>
              </w:rPr>
            </w:pPr>
            <w:r w:rsidRPr="00A97FB6">
              <w:rPr>
                <w:sz w:val="20"/>
                <w:szCs w:val="20"/>
                <w:lang w:val="en-GB"/>
              </w:rPr>
              <w:t>5,246</w:t>
            </w:r>
          </w:p>
        </w:tc>
        <w:tc>
          <w:tcPr>
            <w:tcW w:w="135" w:type="dxa"/>
            <w:shd w:val="clear" w:color="auto" w:fill="auto"/>
          </w:tcPr>
          <w:p w14:paraId="3084888D" w14:textId="77777777" w:rsidR="00455C36" w:rsidRPr="00A97FB6" w:rsidRDefault="00455C36" w:rsidP="00455C36">
            <w:pPr>
              <w:pStyle w:val="BodyText2"/>
              <w:tabs>
                <w:tab w:val="decimal" w:pos="-100"/>
                <w:tab w:val="decimal" w:pos="526"/>
                <w:tab w:val="decimal" w:pos="979"/>
              </w:tabs>
              <w:snapToGrid w:val="0"/>
              <w:spacing w:line="280" w:lineRule="atLeast"/>
              <w:ind w:left="-54"/>
              <w:jc w:val="right"/>
              <w:rPr>
                <w:color w:val="auto"/>
                <w:sz w:val="20"/>
                <w:szCs w:val="20"/>
                <w:lang w:val="en-GB"/>
              </w:rPr>
            </w:pPr>
          </w:p>
        </w:tc>
        <w:tc>
          <w:tcPr>
            <w:tcW w:w="1015" w:type="dxa"/>
            <w:tcBorders>
              <w:top w:val="single" w:sz="4" w:space="0" w:color="auto"/>
            </w:tcBorders>
            <w:shd w:val="clear" w:color="auto" w:fill="auto"/>
            <w:vAlign w:val="bottom"/>
          </w:tcPr>
          <w:p w14:paraId="67775CEA" w14:textId="77777777" w:rsidR="00455C36" w:rsidRPr="00A97FB6" w:rsidRDefault="00D85F14" w:rsidP="00455C36">
            <w:pPr>
              <w:tabs>
                <w:tab w:val="decimal" w:pos="922"/>
              </w:tabs>
              <w:snapToGrid w:val="0"/>
              <w:spacing w:line="280" w:lineRule="atLeast"/>
              <w:ind w:left="-54"/>
              <w:rPr>
                <w:sz w:val="20"/>
                <w:szCs w:val="20"/>
                <w:lang w:val="en-GB"/>
              </w:rPr>
            </w:pPr>
            <w:r w:rsidRPr="00A97FB6">
              <w:rPr>
                <w:sz w:val="20"/>
                <w:szCs w:val="20"/>
                <w:lang w:val="en-GB"/>
              </w:rPr>
              <w:t>27,157</w:t>
            </w:r>
          </w:p>
        </w:tc>
        <w:tc>
          <w:tcPr>
            <w:tcW w:w="136" w:type="dxa"/>
            <w:shd w:val="clear" w:color="auto" w:fill="auto"/>
          </w:tcPr>
          <w:p w14:paraId="69347916" w14:textId="77777777" w:rsidR="00455C36" w:rsidRPr="00957FDB" w:rsidRDefault="00455C36" w:rsidP="00455C36">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14:paraId="1D163968" w14:textId="77777777" w:rsidR="00455C36" w:rsidRPr="00957FDB" w:rsidRDefault="00455C36" w:rsidP="00455C36">
            <w:pPr>
              <w:tabs>
                <w:tab w:val="decimal" w:pos="918"/>
              </w:tabs>
              <w:snapToGrid w:val="0"/>
              <w:spacing w:line="280" w:lineRule="atLeast"/>
              <w:ind w:left="-54"/>
              <w:rPr>
                <w:sz w:val="20"/>
                <w:szCs w:val="20"/>
                <w:lang w:val="en-GB"/>
              </w:rPr>
            </w:pPr>
            <w:r w:rsidRPr="00957FDB">
              <w:rPr>
                <w:sz w:val="20"/>
                <w:szCs w:val="20"/>
                <w:lang w:val="en-GB"/>
              </w:rPr>
              <w:t>27,532</w:t>
            </w:r>
          </w:p>
        </w:tc>
        <w:tc>
          <w:tcPr>
            <w:tcW w:w="171" w:type="dxa"/>
            <w:gridSpan w:val="2"/>
            <w:shd w:val="clear" w:color="auto" w:fill="auto"/>
          </w:tcPr>
          <w:p w14:paraId="78A4FA48" w14:textId="77777777" w:rsidR="00455C36" w:rsidRPr="00957FDB" w:rsidRDefault="00455C36" w:rsidP="00455C36">
            <w:pPr>
              <w:tabs>
                <w:tab w:val="decimal" w:pos="-100"/>
                <w:tab w:val="decimal" w:pos="737"/>
                <w:tab w:val="decimal" w:pos="851"/>
              </w:tabs>
              <w:snapToGrid w:val="0"/>
              <w:spacing w:line="280" w:lineRule="atLeast"/>
              <w:ind w:left="-54"/>
              <w:jc w:val="right"/>
              <w:rPr>
                <w:sz w:val="20"/>
                <w:szCs w:val="20"/>
                <w:lang w:val="en-GB"/>
              </w:rPr>
            </w:pPr>
          </w:p>
        </w:tc>
        <w:tc>
          <w:tcPr>
            <w:tcW w:w="1015" w:type="dxa"/>
            <w:tcBorders>
              <w:top w:val="single" w:sz="4" w:space="0" w:color="000000"/>
            </w:tcBorders>
            <w:shd w:val="clear" w:color="auto" w:fill="auto"/>
            <w:vAlign w:val="bottom"/>
          </w:tcPr>
          <w:p w14:paraId="6C22A280"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10,242</w:t>
            </w:r>
          </w:p>
        </w:tc>
        <w:tc>
          <w:tcPr>
            <w:tcW w:w="135" w:type="dxa"/>
            <w:shd w:val="clear" w:color="auto" w:fill="auto"/>
          </w:tcPr>
          <w:p w14:paraId="07C0FC91" w14:textId="77777777" w:rsidR="00455C36" w:rsidRPr="00957FDB" w:rsidRDefault="00455C36" w:rsidP="00455C36">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tcBorders>
              <w:top w:val="single" w:sz="4" w:space="0" w:color="000000"/>
            </w:tcBorders>
            <w:shd w:val="clear" w:color="auto" w:fill="auto"/>
            <w:vAlign w:val="bottom"/>
          </w:tcPr>
          <w:p w14:paraId="11A60817"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37,774</w:t>
            </w:r>
          </w:p>
        </w:tc>
      </w:tr>
      <w:tr w:rsidR="00455C36" w:rsidRPr="00957FDB" w14:paraId="5E21408A" w14:textId="77777777" w:rsidTr="00B95A27">
        <w:trPr>
          <w:cantSplit/>
        </w:trPr>
        <w:tc>
          <w:tcPr>
            <w:tcW w:w="3042" w:type="dxa"/>
            <w:shd w:val="clear" w:color="auto" w:fill="auto"/>
            <w:vAlign w:val="bottom"/>
          </w:tcPr>
          <w:p w14:paraId="4016B029" w14:textId="77777777" w:rsidR="00455C36" w:rsidRPr="00957FDB" w:rsidRDefault="00455C36" w:rsidP="00455C36">
            <w:pPr>
              <w:spacing w:line="280" w:lineRule="atLeast"/>
              <w:ind w:left="294" w:hanging="181"/>
              <w:rPr>
                <w:sz w:val="20"/>
                <w:szCs w:val="20"/>
                <w:lang w:val="en-GB"/>
              </w:rPr>
            </w:pPr>
            <w:r w:rsidRPr="00957FDB">
              <w:rPr>
                <w:i/>
                <w:iCs/>
                <w:sz w:val="20"/>
                <w:szCs w:val="20"/>
              </w:rPr>
              <w:t>Add</w:t>
            </w:r>
            <w:r w:rsidRPr="00957FDB">
              <w:rPr>
                <w:sz w:val="20"/>
                <w:szCs w:val="20"/>
              </w:rPr>
              <w:t xml:space="preserve"> accrued interest receivables</w:t>
            </w:r>
          </w:p>
        </w:tc>
        <w:tc>
          <w:tcPr>
            <w:tcW w:w="1015" w:type="dxa"/>
            <w:shd w:val="clear" w:color="auto" w:fill="auto"/>
            <w:vAlign w:val="bottom"/>
          </w:tcPr>
          <w:p w14:paraId="4170DC14" w14:textId="77777777" w:rsidR="00455C36" w:rsidRPr="00A97FB6" w:rsidRDefault="00455C36" w:rsidP="00455C36">
            <w:pPr>
              <w:tabs>
                <w:tab w:val="decimal" w:pos="675"/>
              </w:tabs>
              <w:spacing w:line="280" w:lineRule="atLeast"/>
              <w:ind w:left="-54"/>
              <w:rPr>
                <w:sz w:val="20"/>
                <w:szCs w:val="20"/>
                <w:lang w:val="en-GB"/>
              </w:rPr>
            </w:pPr>
            <w:r w:rsidRPr="00A97FB6">
              <w:rPr>
                <w:sz w:val="20"/>
                <w:szCs w:val="20"/>
                <w:lang w:val="en-GB"/>
              </w:rPr>
              <w:t>-</w:t>
            </w:r>
          </w:p>
        </w:tc>
        <w:tc>
          <w:tcPr>
            <w:tcW w:w="133" w:type="dxa"/>
            <w:shd w:val="clear" w:color="auto" w:fill="auto"/>
          </w:tcPr>
          <w:p w14:paraId="21B7B42C" w14:textId="77777777" w:rsidR="00455C36" w:rsidRPr="00A97FB6" w:rsidRDefault="00455C36" w:rsidP="00455C36">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14:paraId="1F87CBB6"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7</w:t>
            </w:r>
          </w:p>
        </w:tc>
        <w:tc>
          <w:tcPr>
            <w:tcW w:w="135" w:type="dxa"/>
            <w:shd w:val="clear" w:color="auto" w:fill="auto"/>
          </w:tcPr>
          <w:p w14:paraId="379EC2C9" w14:textId="77777777" w:rsidR="00455C36" w:rsidRPr="00A97FB6" w:rsidRDefault="00455C36" w:rsidP="00455C36">
            <w:pPr>
              <w:pStyle w:val="BodyText2"/>
              <w:tabs>
                <w:tab w:val="decimal" w:pos="-100"/>
                <w:tab w:val="decimal" w:pos="526"/>
                <w:tab w:val="decimal" w:pos="851"/>
                <w:tab w:val="decimal" w:pos="979"/>
              </w:tabs>
              <w:snapToGrid w:val="0"/>
              <w:spacing w:line="280" w:lineRule="atLeast"/>
              <w:ind w:left="-54"/>
              <w:jc w:val="right"/>
              <w:rPr>
                <w:color w:val="auto"/>
                <w:sz w:val="20"/>
                <w:szCs w:val="20"/>
                <w:lang w:val="en-GB"/>
              </w:rPr>
            </w:pPr>
          </w:p>
        </w:tc>
        <w:tc>
          <w:tcPr>
            <w:tcW w:w="1015" w:type="dxa"/>
            <w:shd w:val="clear" w:color="auto" w:fill="auto"/>
            <w:vAlign w:val="bottom"/>
          </w:tcPr>
          <w:p w14:paraId="60A35F4D"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7</w:t>
            </w:r>
          </w:p>
        </w:tc>
        <w:tc>
          <w:tcPr>
            <w:tcW w:w="136" w:type="dxa"/>
            <w:shd w:val="clear" w:color="auto" w:fill="auto"/>
          </w:tcPr>
          <w:p w14:paraId="768BF558" w14:textId="77777777" w:rsidR="00455C36" w:rsidRPr="00957FDB" w:rsidRDefault="00455C36" w:rsidP="00455C36">
            <w:pPr>
              <w:tabs>
                <w:tab w:val="decimal" w:pos="737"/>
              </w:tabs>
              <w:snapToGrid w:val="0"/>
              <w:spacing w:line="280" w:lineRule="atLeast"/>
              <w:ind w:left="-54"/>
              <w:rPr>
                <w:sz w:val="20"/>
                <w:szCs w:val="20"/>
              </w:rPr>
            </w:pPr>
          </w:p>
        </w:tc>
        <w:tc>
          <w:tcPr>
            <w:tcW w:w="979" w:type="dxa"/>
            <w:shd w:val="clear" w:color="auto" w:fill="auto"/>
            <w:vAlign w:val="bottom"/>
          </w:tcPr>
          <w:p w14:paraId="72503224" w14:textId="77777777" w:rsidR="00455C36" w:rsidRPr="00957FDB" w:rsidRDefault="00455C36" w:rsidP="00455C36">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14:paraId="09A094FB" w14:textId="77777777" w:rsidR="00455C36" w:rsidRPr="00957FDB" w:rsidRDefault="00455C36" w:rsidP="00455C36">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70800512"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7</w:t>
            </w:r>
          </w:p>
        </w:tc>
        <w:tc>
          <w:tcPr>
            <w:tcW w:w="135" w:type="dxa"/>
            <w:shd w:val="clear" w:color="auto" w:fill="auto"/>
          </w:tcPr>
          <w:p w14:paraId="7A4F83F7" w14:textId="77777777" w:rsidR="00455C36" w:rsidRPr="00957FDB" w:rsidRDefault="00455C36" w:rsidP="00455C36">
            <w:pPr>
              <w:pStyle w:val="BodyText2"/>
              <w:tabs>
                <w:tab w:val="decimal" w:pos="-100"/>
                <w:tab w:val="decimal" w:pos="526"/>
                <w:tab w:val="decimal" w:pos="851"/>
              </w:tabs>
              <w:snapToGrid w:val="0"/>
              <w:spacing w:line="280" w:lineRule="atLeast"/>
              <w:ind w:left="-54"/>
              <w:jc w:val="right"/>
              <w:rPr>
                <w:color w:val="auto"/>
                <w:sz w:val="20"/>
                <w:szCs w:val="20"/>
                <w:lang w:val="en-GB"/>
              </w:rPr>
            </w:pPr>
          </w:p>
        </w:tc>
        <w:tc>
          <w:tcPr>
            <w:tcW w:w="1015" w:type="dxa"/>
            <w:shd w:val="clear" w:color="auto" w:fill="auto"/>
            <w:vAlign w:val="bottom"/>
          </w:tcPr>
          <w:p w14:paraId="57868175"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7</w:t>
            </w:r>
          </w:p>
        </w:tc>
      </w:tr>
      <w:tr w:rsidR="00455C36" w:rsidRPr="00957FDB" w14:paraId="5128DA6A" w14:textId="77777777" w:rsidTr="00A5654D">
        <w:trPr>
          <w:cantSplit/>
        </w:trPr>
        <w:tc>
          <w:tcPr>
            <w:tcW w:w="3042" w:type="dxa"/>
            <w:shd w:val="clear" w:color="auto" w:fill="auto"/>
            <w:vAlign w:val="bottom"/>
          </w:tcPr>
          <w:p w14:paraId="3CB5E292" w14:textId="77777777" w:rsidR="00455C36" w:rsidRPr="00957FDB" w:rsidRDefault="00455C36" w:rsidP="00455C36">
            <w:pPr>
              <w:spacing w:line="280" w:lineRule="atLeast"/>
              <w:ind w:left="294" w:hanging="181"/>
              <w:rPr>
                <w:sz w:val="20"/>
                <w:szCs w:val="20"/>
                <w:lang w:val="en-GB"/>
              </w:rPr>
            </w:pPr>
            <w:r w:rsidRPr="00957FDB">
              <w:rPr>
                <w:i/>
                <w:iCs/>
                <w:sz w:val="20"/>
                <w:szCs w:val="20"/>
              </w:rPr>
              <w:t>Less</w:t>
            </w:r>
            <w:r w:rsidRPr="00957FDB">
              <w:rPr>
                <w:sz w:val="20"/>
                <w:szCs w:val="20"/>
              </w:rPr>
              <w:t xml:space="preserve"> allowance for doubtful </w:t>
            </w:r>
          </w:p>
        </w:tc>
        <w:tc>
          <w:tcPr>
            <w:tcW w:w="1015" w:type="dxa"/>
            <w:shd w:val="clear" w:color="auto" w:fill="auto"/>
            <w:vAlign w:val="bottom"/>
          </w:tcPr>
          <w:p w14:paraId="28C1DF38" w14:textId="77777777" w:rsidR="00455C36" w:rsidRPr="00A97FB6" w:rsidRDefault="00455C36" w:rsidP="00455C36">
            <w:pPr>
              <w:tabs>
                <w:tab w:val="decimal" w:pos="592"/>
              </w:tabs>
              <w:spacing w:line="280" w:lineRule="atLeast"/>
              <w:ind w:left="-54"/>
              <w:rPr>
                <w:sz w:val="20"/>
                <w:szCs w:val="20"/>
                <w:lang w:val="en-GB"/>
              </w:rPr>
            </w:pPr>
          </w:p>
        </w:tc>
        <w:tc>
          <w:tcPr>
            <w:tcW w:w="133" w:type="dxa"/>
            <w:shd w:val="clear" w:color="auto" w:fill="auto"/>
          </w:tcPr>
          <w:p w14:paraId="309D3B90" w14:textId="77777777" w:rsidR="00455C36" w:rsidRPr="00A97FB6" w:rsidRDefault="00455C36" w:rsidP="00455C36">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shd w:val="clear" w:color="auto" w:fill="auto"/>
            <w:vAlign w:val="bottom"/>
          </w:tcPr>
          <w:p w14:paraId="1B02E373" w14:textId="77777777" w:rsidR="00455C36" w:rsidRPr="00A97FB6" w:rsidRDefault="00455C36" w:rsidP="00455C36">
            <w:pPr>
              <w:tabs>
                <w:tab w:val="decimal" w:pos="940"/>
              </w:tabs>
              <w:snapToGrid w:val="0"/>
              <w:spacing w:line="280" w:lineRule="atLeast"/>
              <w:rPr>
                <w:sz w:val="20"/>
                <w:szCs w:val="20"/>
                <w:lang w:val="en-GB"/>
              </w:rPr>
            </w:pPr>
          </w:p>
        </w:tc>
        <w:tc>
          <w:tcPr>
            <w:tcW w:w="135" w:type="dxa"/>
            <w:shd w:val="clear" w:color="auto" w:fill="auto"/>
          </w:tcPr>
          <w:p w14:paraId="58DC67FA" w14:textId="77777777" w:rsidR="00455C36" w:rsidRPr="00A97FB6" w:rsidRDefault="00455C36" w:rsidP="00455C36">
            <w:pPr>
              <w:tabs>
                <w:tab w:val="decimal" w:pos="851"/>
                <w:tab w:val="decimal" w:pos="979"/>
              </w:tabs>
              <w:snapToGrid w:val="0"/>
              <w:spacing w:line="280" w:lineRule="atLeast"/>
              <w:rPr>
                <w:sz w:val="20"/>
                <w:szCs w:val="20"/>
                <w:lang w:val="en-GB"/>
              </w:rPr>
            </w:pPr>
          </w:p>
        </w:tc>
        <w:tc>
          <w:tcPr>
            <w:tcW w:w="1015" w:type="dxa"/>
            <w:shd w:val="clear" w:color="auto" w:fill="auto"/>
            <w:vAlign w:val="bottom"/>
          </w:tcPr>
          <w:p w14:paraId="1A8DBA50" w14:textId="77777777" w:rsidR="00455C36" w:rsidRPr="00A97FB6" w:rsidRDefault="00455C36" w:rsidP="00455C36">
            <w:pPr>
              <w:tabs>
                <w:tab w:val="decimal" w:pos="922"/>
              </w:tabs>
              <w:snapToGrid w:val="0"/>
              <w:spacing w:line="280" w:lineRule="atLeast"/>
              <w:ind w:left="-54"/>
              <w:rPr>
                <w:sz w:val="20"/>
                <w:szCs w:val="20"/>
                <w:lang w:val="en-GB"/>
              </w:rPr>
            </w:pPr>
          </w:p>
        </w:tc>
        <w:tc>
          <w:tcPr>
            <w:tcW w:w="136" w:type="dxa"/>
            <w:shd w:val="clear" w:color="auto" w:fill="auto"/>
          </w:tcPr>
          <w:p w14:paraId="4A315665" w14:textId="77777777" w:rsidR="00455C36" w:rsidRPr="00957FDB" w:rsidRDefault="00455C36" w:rsidP="00455C36">
            <w:pPr>
              <w:tabs>
                <w:tab w:val="decimal" w:pos="737"/>
              </w:tabs>
              <w:snapToGrid w:val="0"/>
              <w:spacing w:line="280" w:lineRule="atLeast"/>
              <w:ind w:left="-54"/>
              <w:rPr>
                <w:sz w:val="20"/>
                <w:szCs w:val="20"/>
              </w:rPr>
            </w:pPr>
          </w:p>
        </w:tc>
        <w:tc>
          <w:tcPr>
            <w:tcW w:w="979" w:type="dxa"/>
            <w:shd w:val="clear" w:color="auto" w:fill="auto"/>
            <w:vAlign w:val="bottom"/>
          </w:tcPr>
          <w:p w14:paraId="61CC3788" w14:textId="77777777" w:rsidR="00455C36" w:rsidRPr="00957FDB" w:rsidRDefault="00455C36" w:rsidP="00455C36">
            <w:pPr>
              <w:tabs>
                <w:tab w:val="decimal" w:pos="918"/>
              </w:tabs>
              <w:snapToGrid w:val="0"/>
              <w:spacing w:line="280" w:lineRule="atLeast"/>
              <w:ind w:left="-54"/>
              <w:rPr>
                <w:sz w:val="20"/>
                <w:szCs w:val="20"/>
                <w:lang w:val="en-GB"/>
              </w:rPr>
            </w:pPr>
          </w:p>
        </w:tc>
        <w:tc>
          <w:tcPr>
            <w:tcW w:w="171" w:type="dxa"/>
            <w:gridSpan w:val="2"/>
            <w:shd w:val="clear" w:color="auto" w:fill="auto"/>
          </w:tcPr>
          <w:p w14:paraId="727B4A40" w14:textId="77777777" w:rsidR="00455C36" w:rsidRPr="00957FDB" w:rsidRDefault="00455C36" w:rsidP="00455C36">
            <w:pPr>
              <w:tabs>
                <w:tab w:val="decimal" w:pos="-100"/>
                <w:tab w:val="decimal" w:pos="737"/>
                <w:tab w:val="decimal" w:pos="851"/>
              </w:tabs>
              <w:snapToGrid w:val="0"/>
              <w:spacing w:line="280" w:lineRule="atLeast"/>
              <w:ind w:left="-54"/>
              <w:jc w:val="right"/>
              <w:rPr>
                <w:sz w:val="20"/>
                <w:szCs w:val="20"/>
                <w:lang w:val="en-GB"/>
              </w:rPr>
            </w:pPr>
          </w:p>
        </w:tc>
        <w:tc>
          <w:tcPr>
            <w:tcW w:w="1015" w:type="dxa"/>
            <w:shd w:val="clear" w:color="auto" w:fill="auto"/>
            <w:vAlign w:val="bottom"/>
          </w:tcPr>
          <w:p w14:paraId="7EDC5E06" w14:textId="77777777" w:rsidR="00455C36" w:rsidRPr="00957FDB" w:rsidRDefault="00455C36" w:rsidP="00455C36">
            <w:pPr>
              <w:tabs>
                <w:tab w:val="decimal" w:pos="922"/>
              </w:tabs>
              <w:snapToGrid w:val="0"/>
              <w:spacing w:line="280" w:lineRule="atLeast"/>
              <w:ind w:left="-54"/>
              <w:rPr>
                <w:sz w:val="20"/>
                <w:szCs w:val="20"/>
                <w:lang w:val="en-GB"/>
              </w:rPr>
            </w:pPr>
          </w:p>
        </w:tc>
        <w:tc>
          <w:tcPr>
            <w:tcW w:w="135" w:type="dxa"/>
            <w:shd w:val="clear" w:color="auto" w:fill="auto"/>
          </w:tcPr>
          <w:p w14:paraId="67101838" w14:textId="77777777" w:rsidR="00455C36" w:rsidRPr="00957FDB" w:rsidRDefault="00455C36" w:rsidP="00455C36">
            <w:pPr>
              <w:tabs>
                <w:tab w:val="decimal" w:pos="851"/>
              </w:tabs>
              <w:snapToGrid w:val="0"/>
              <w:spacing w:line="280" w:lineRule="atLeast"/>
              <w:ind w:left="-54"/>
              <w:jc w:val="center"/>
              <w:rPr>
                <w:sz w:val="20"/>
                <w:szCs w:val="20"/>
              </w:rPr>
            </w:pPr>
          </w:p>
        </w:tc>
        <w:tc>
          <w:tcPr>
            <w:tcW w:w="1015" w:type="dxa"/>
            <w:shd w:val="clear" w:color="auto" w:fill="auto"/>
            <w:vAlign w:val="bottom"/>
          </w:tcPr>
          <w:p w14:paraId="6F7E08EA" w14:textId="77777777" w:rsidR="00455C36" w:rsidRPr="00957FDB" w:rsidRDefault="00455C36" w:rsidP="00455C36">
            <w:pPr>
              <w:tabs>
                <w:tab w:val="decimal" w:pos="922"/>
              </w:tabs>
              <w:snapToGrid w:val="0"/>
              <w:spacing w:line="280" w:lineRule="atLeast"/>
              <w:ind w:left="-54"/>
              <w:rPr>
                <w:sz w:val="20"/>
                <w:szCs w:val="20"/>
                <w:lang w:val="en-GB"/>
              </w:rPr>
            </w:pPr>
          </w:p>
        </w:tc>
      </w:tr>
      <w:tr w:rsidR="00455C36" w:rsidRPr="00957FDB" w14:paraId="3A58994A" w14:textId="77777777" w:rsidTr="00D67339">
        <w:trPr>
          <w:cantSplit/>
        </w:trPr>
        <w:tc>
          <w:tcPr>
            <w:tcW w:w="3042" w:type="dxa"/>
            <w:shd w:val="clear" w:color="auto" w:fill="auto"/>
            <w:vAlign w:val="bottom"/>
          </w:tcPr>
          <w:p w14:paraId="274FF372" w14:textId="77777777" w:rsidR="00455C36" w:rsidRPr="00957FDB" w:rsidRDefault="00455C36" w:rsidP="00455C36">
            <w:pPr>
              <w:spacing w:line="280" w:lineRule="atLeast"/>
              <w:ind w:left="294" w:firstLine="246"/>
              <w:rPr>
                <w:sz w:val="20"/>
                <w:szCs w:val="20"/>
                <w:lang w:val="en-GB"/>
              </w:rPr>
            </w:pPr>
            <w:r w:rsidRPr="00957FDB">
              <w:rPr>
                <w:sz w:val="20"/>
                <w:szCs w:val="20"/>
              </w:rPr>
              <w:t xml:space="preserve">   accounts</w:t>
            </w:r>
          </w:p>
        </w:tc>
        <w:tc>
          <w:tcPr>
            <w:tcW w:w="1015" w:type="dxa"/>
            <w:tcBorders>
              <w:bottom w:val="single" w:sz="4" w:space="0" w:color="auto"/>
            </w:tcBorders>
            <w:shd w:val="clear" w:color="auto" w:fill="auto"/>
            <w:vAlign w:val="bottom"/>
          </w:tcPr>
          <w:p w14:paraId="413B1536" w14:textId="77777777" w:rsidR="00455C36" w:rsidRPr="00A97FB6" w:rsidRDefault="00455C36" w:rsidP="00455C36">
            <w:pPr>
              <w:tabs>
                <w:tab w:val="decimal" w:pos="675"/>
              </w:tabs>
              <w:spacing w:line="280" w:lineRule="atLeast"/>
              <w:ind w:left="-54"/>
              <w:rPr>
                <w:sz w:val="20"/>
                <w:szCs w:val="20"/>
                <w:lang w:val="en-GB"/>
              </w:rPr>
            </w:pPr>
            <w:r w:rsidRPr="00A97FB6">
              <w:rPr>
                <w:sz w:val="20"/>
                <w:szCs w:val="20"/>
                <w:lang w:val="en-GB"/>
              </w:rPr>
              <w:t>-</w:t>
            </w:r>
          </w:p>
        </w:tc>
        <w:tc>
          <w:tcPr>
            <w:tcW w:w="133" w:type="dxa"/>
            <w:shd w:val="clear" w:color="auto" w:fill="auto"/>
          </w:tcPr>
          <w:p w14:paraId="12A98652" w14:textId="77777777" w:rsidR="00455C36" w:rsidRPr="00A97FB6" w:rsidRDefault="00455C36" w:rsidP="00455C36">
            <w:pPr>
              <w:tabs>
                <w:tab w:val="decimal" w:pos="-100"/>
                <w:tab w:val="decimal" w:pos="737"/>
                <w:tab w:val="decimal" w:pos="851"/>
                <w:tab w:val="decimal" w:pos="979"/>
              </w:tabs>
              <w:snapToGrid w:val="0"/>
              <w:spacing w:line="280" w:lineRule="atLeast"/>
              <w:ind w:left="-54"/>
              <w:jc w:val="right"/>
              <w:rPr>
                <w:sz w:val="20"/>
                <w:szCs w:val="20"/>
                <w:lang w:val="en-GB"/>
              </w:rPr>
            </w:pPr>
          </w:p>
        </w:tc>
        <w:tc>
          <w:tcPr>
            <w:tcW w:w="1015" w:type="dxa"/>
            <w:tcBorders>
              <w:bottom w:val="single" w:sz="4" w:space="0" w:color="auto"/>
            </w:tcBorders>
            <w:shd w:val="clear" w:color="auto" w:fill="auto"/>
            <w:vAlign w:val="bottom"/>
          </w:tcPr>
          <w:p w14:paraId="0C92B921"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(57)</w:t>
            </w:r>
          </w:p>
        </w:tc>
        <w:tc>
          <w:tcPr>
            <w:tcW w:w="135" w:type="dxa"/>
            <w:shd w:val="clear" w:color="auto" w:fill="auto"/>
          </w:tcPr>
          <w:p w14:paraId="73D4E972" w14:textId="77777777" w:rsidR="00455C36" w:rsidRPr="00A97FB6" w:rsidRDefault="00455C36" w:rsidP="00455C36">
            <w:pPr>
              <w:pStyle w:val="BodyText"/>
              <w:tabs>
                <w:tab w:val="decimal" w:pos="612"/>
                <w:tab w:val="decimal" w:pos="851"/>
                <w:tab w:val="decimal" w:pos="979"/>
              </w:tabs>
              <w:snapToGrid w:val="0"/>
              <w:spacing w:line="280" w:lineRule="atLeast"/>
              <w:ind w:left="-54"/>
              <w:jc w:val="center"/>
              <w:rPr>
                <w:rFonts w:cs="Times New Roman"/>
                <w:color w:val="auto"/>
                <w:sz w:val="20"/>
                <w:szCs w:val="20"/>
                <w:lang w:val="en-GB"/>
              </w:rPr>
            </w:pPr>
          </w:p>
        </w:tc>
        <w:tc>
          <w:tcPr>
            <w:tcW w:w="1015" w:type="dxa"/>
            <w:tcBorders>
              <w:bottom w:val="single" w:sz="4" w:space="0" w:color="auto"/>
            </w:tcBorders>
            <w:shd w:val="clear" w:color="auto" w:fill="auto"/>
            <w:vAlign w:val="bottom"/>
          </w:tcPr>
          <w:p w14:paraId="4A0CBF09" w14:textId="77777777" w:rsidR="00455C36" w:rsidRPr="00A97FB6" w:rsidRDefault="00455C36" w:rsidP="00455C36">
            <w:pPr>
              <w:tabs>
                <w:tab w:val="decimal" w:pos="922"/>
              </w:tabs>
              <w:snapToGrid w:val="0"/>
              <w:spacing w:line="280" w:lineRule="atLeast"/>
              <w:ind w:left="-54"/>
              <w:rPr>
                <w:sz w:val="20"/>
                <w:szCs w:val="20"/>
                <w:lang w:val="en-GB"/>
              </w:rPr>
            </w:pPr>
            <w:r w:rsidRPr="00A97FB6">
              <w:rPr>
                <w:sz w:val="20"/>
                <w:szCs w:val="20"/>
                <w:lang w:val="en-GB"/>
              </w:rPr>
              <w:t>(57)</w:t>
            </w:r>
          </w:p>
        </w:tc>
        <w:tc>
          <w:tcPr>
            <w:tcW w:w="136" w:type="dxa"/>
            <w:shd w:val="clear" w:color="auto" w:fill="auto"/>
          </w:tcPr>
          <w:p w14:paraId="6609A997" w14:textId="77777777" w:rsidR="00455C36" w:rsidRPr="00957FDB" w:rsidRDefault="00455C36" w:rsidP="00455C36">
            <w:pPr>
              <w:tabs>
                <w:tab w:val="decimal" w:pos="737"/>
              </w:tabs>
              <w:snapToGrid w:val="0"/>
              <w:spacing w:line="280" w:lineRule="atLeast"/>
              <w:ind w:left="-54"/>
              <w:rPr>
                <w:sz w:val="20"/>
                <w:szCs w:val="20"/>
              </w:rPr>
            </w:pPr>
          </w:p>
        </w:tc>
        <w:tc>
          <w:tcPr>
            <w:tcW w:w="979" w:type="dxa"/>
            <w:tcBorders>
              <w:bottom w:val="single" w:sz="4" w:space="0" w:color="000000"/>
            </w:tcBorders>
            <w:shd w:val="clear" w:color="auto" w:fill="auto"/>
            <w:vAlign w:val="bottom"/>
          </w:tcPr>
          <w:p w14:paraId="1BBBE039" w14:textId="77777777" w:rsidR="00455C36" w:rsidRPr="00957FDB" w:rsidRDefault="00455C36" w:rsidP="00455C36">
            <w:pPr>
              <w:tabs>
                <w:tab w:val="decimal" w:pos="675"/>
              </w:tabs>
              <w:spacing w:line="280" w:lineRule="atLeast"/>
              <w:ind w:left="-54"/>
              <w:rPr>
                <w:sz w:val="20"/>
                <w:szCs w:val="20"/>
                <w:lang w:val="en-GB"/>
              </w:rPr>
            </w:pPr>
            <w:r w:rsidRPr="00957FDB">
              <w:rPr>
                <w:sz w:val="20"/>
                <w:szCs w:val="20"/>
                <w:lang w:val="en-GB"/>
              </w:rPr>
              <w:t>-</w:t>
            </w:r>
          </w:p>
        </w:tc>
        <w:tc>
          <w:tcPr>
            <w:tcW w:w="171" w:type="dxa"/>
            <w:gridSpan w:val="2"/>
            <w:shd w:val="clear" w:color="auto" w:fill="auto"/>
          </w:tcPr>
          <w:p w14:paraId="1195A06F" w14:textId="77777777" w:rsidR="00455C36" w:rsidRPr="00957FDB" w:rsidRDefault="00455C36" w:rsidP="00455C36">
            <w:pPr>
              <w:tabs>
                <w:tab w:val="decimal" w:pos="-100"/>
                <w:tab w:val="decimal" w:pos="737"/>
                <w:tab w:val="decimal" w:pos="851"/>
              </w:tabs>
              <w:snapToGrid w:val="0"/>
              <w:spacing w:line="280" w:lineRule="atLeast"/>
              <w:ind w:left="-54"/>
              <w:jc w:val="right"/>
              <w:rPr>
                <w:sz w:val="20"/>
                <w:szCs w:val="20"/>
                <w:lang w:val="en-GB"/>
              </w:rPr>
            </w:pPr>
          </w:p>
        </w:tc>
        <w:tc>
          <w:tcPr>
            <w:tcW w:w="1015" w:type="dxa"/>
            <w:tcBorders>
              <w:bottom w:val="single" w:sz="4" w:space="0" w:color="000000"/>
            </w:tcBorders>
            <w:shd w:val="clear" w:color="auto" w:fill="auto"/>
            <w:vAlign w:val="bottom"/>
          </w:tcPr>
          <w:p w14:paraId="34387EDE"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(123)</w:t>
            </w:r>
          </w:p>
        </w:tc>
        <w:tc>
          <w:tcPr>
            <w:tcW w:w="135" w:type="dxa"/>
            <w:shd w:val="clear" w:color="auto" w:fill="auto"/>
          </w:tcPr>
          <w:p w14:paraId="7667DB7E" w14:textId="77777777" w:rsidR="00455C36" w:rsidRPr="00957FDB" w:rsidRDefault="00455C36" w:rsidP="00455C36">
            <w:pPr>
              <w:pStyle w:val="BodyText"/>
              <w:tabs>
                <w:tab w:val="decimal" w:pos="612"/>
                <w:tab w:val="decimal" w:pos="851"/>
              </w:tabs>
              <w:snapToGrid w:val="0"/>
              <w:spacing w:line="280" w:lineRule="atLeast"/>
              <w:ind w:left="-54"/>
              <w:jc w:val="center"/>
              <w:rPr>
                <w:rFonts w:cs="Times New Roman"/>
                <w:color w:val="auto"/>
                <w:sz w:val="20"/>
                <w:szCs w:val="20"/>
                <w:lang w:val="en-GB"/>
              </w:rPr>
            </w:pPr>
          </w:p>
        </w:tc>
        <w:tc>
          <w:tcPr>
            <w:tcW w:w="1015" w:type="dxa"/>
            <w:tcBorders>
              <w:bottom w:val="single" w:sz="4" w:space="0" w:color="000000"/>
            </w:tcBorders>
            <w:shd w:val="clear" w:color="auto" w:fill="auto"/>
            <w:vAlign w:val="bottom"/>
          </w:tcPr>
          <w:p w14:paraId="095C709B" w14:textId="77777777" w:rsidR="00455C36" w:rsidRPr="00957FDB" w:rsidRDefault="00455C36" w:rsidP="00455C36">
            <w:pPr>
              <w:tabs>
                <w:tab w:val="decimal" w:pos="922"/>
              </w:tabs>
              <w:snapToGrid w:val="0"/>
              <w:spacing w:line="280" w:lineRule="atLeast"/>
              <w:ind w:left="-54"/>
              <w:rPr>
                <w:sz w:val="20"/>
                <w:szCs w:val="20"/>
                <w:lang w:val="en-GB"/>
              </w:rPr>
            </w:pPr>
            <w:r w:rsidRPr="00957FDB">
              <w:rPr>
                <w:sz w:val="20"/>
                <w:szCs w:val="20"/>
                <w:lang w:val="en-GB"/>
              </w:rPr>
              <w:t>(123)</w:t>
            </w:r>
          </w:p>
        </w:tc>
      </w:tr>
      <w:tr w:rsidR="00455C36" w:rsidRPr="00957FDB" w14:paraId="2A0C428F" w14:textId="77777777" w:rsidTr="00D67339">
        <w:trPr>
          <w:cantSplit/>
        </w:trPr>
        <w:tc>
          <w:tcPr>
            <w:tcW w:w="3042" w:type="dxa"/>
            <w:shd w:val="clear" w:color="auto" w:fill="auto"/>
            <w:vAlign w:val="bottom"/>
          </w:tcPr>
          <w:p w14:paraId="73FD8173" w14:textId="77777777" w:rsidR="00455C36" w:rsidRPr="00957FDB" w:rsidRDefault="00455C36" w:rsidP="00455C36">
            <w:pPr>
              <w:spacing w:line="280" w:lineRule="atLeast"/>
              <w:ind w:left="294" w:hanging="181"/>
              <w:rPr>
                <w:b/>
                <w:bCs/>
                <w:sz w:val="20"/>
                <w:szCs w:val="20"/>
                <w:lang w:val="en-GB"/>
              </w:rPr>
            </w:pPr>
            <w:r w:rsidRPr="00957FDB">
              <w:rPr>
                <w:b/>
                <w:bCs/>
                <w:sz w:val="20"/>
                <w:szCs w:val="20"/>
              </w:rPr>
              <w:t>Total foreign items</w:t>
            </w:r>
          </w:p>
        </w:tc>
        <w:tc>
          <w:tcPr>
            <w:tcW w:w="1015" w:type="dxa"/>
            <w:tcBorders>
              <w:top w:val="single" w:sz="4" w:space="0" w:color="auto"/>
              <w:bottom w:val="single" w:sz="4" w:space="0" w:color="000000"/>
            </w:tcBorders>
            <w:shd w:val="clear" w:color="auto" w:fill="auto"/>
            <w:vAlign w:val="bottom"/>
          </w:tcPr>
          <w:p w14:paraId="5F5C0340" w14:textId="77777777" w:rsidR="00455C36" w:rsidRPr="00A97FB6" w:rsidRDefault="00D85F14" w:rsidP="00455C36">
            <w:pPr>
              <w:tabs>
                <w:tab w:val="decimal" w:pos="918"/>
              </w:tabs>
              <w:snapToGrid w:val="0"/>
              <w:spacing w:line="280" w:lineRule="atLeast"/>
              <w:ind w:left="-54"/>
              <w:rPr>
                <w:b/>
                <w:bCs/>
                <w:sz w:val="20"/>
                <w:szCs w:val="20"/>
                <w:lang w:val="en-GB"/>
              </w:rPr>
            </w:pPr>
            <w:r w:rsidRPr="00A97FB6">
              <w:rPr>
                <w:b/>
                <w:bCs/>
                <w:sz w:val="20"/>
                <w:szCs w:val="20"/>
                <w:lang w:val="en-GB"/>
              </w:rPr>
              <w:t>21,911</w:t>
            </w:r>
          </w:p>
        </w:tc>
        <w:tc>
          <w:tcPr>
            <w:tcW w:w="133" w:type="dxa"/>
            <w:shd w:val="clear" w:color="auto" w:fill="auto"/>
          </w:tcPr>
          <w:p w14:paraId="67F58C6F" w14:textId="77777777" w:rsidR="00455C36" w:rsidRPr="00A97FB6" w:rsidRDefault="00455C36" w:rsidP="00455C36">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auto"/>
              <w:bottom w:val="single" w:sz="4" w:space="0" w:color="000000"/>
            </w:tcBorders>
            <w:shd w:val="clear" w:color="auto" w:fill="auto"/>
            <w:vAlign w:val="bottom"/>
          </w:tcPr>
          <w:p w14:paraId="52196487" w14:textId="77777777" w:rsidR="00455C36" w:rsidRPr="00A97FB6" w:rsidRDefault="00D85F14" w:rsidP="00455C36">
            <w:pPr>
              <w:tabs>
                <w:tab w:val="decimal" w:pos="922"/>
              </w:tabs>
              <w:snapToGrid w:val="0"/>
              <w:spacing w:line="280" w:lineRule="atLeast"/>
              <w:ind w:left="-54"/>
              <w:rPr>
                <w:b/>
                <w:bCs/>
                <w:sz w:val="20"/>
                <w:szCs w:val="20"/>
                <w:lang w:val="en-GB"/>
              </w:rPr>
            </w:pPr>
            <w:r w:rsidRPr="00A97FB6">
              <w:rPr>
                <w:b/>
                <w:bCs/>
                <w:sz w:val="20"/>
                <w:szCs w:val="20"/>
                <w:lang w:val="en-GB"/>
              </w:rPr>
              <w:t>5,196</w:t>
            </w:r>
          </w:p>
        </w:tc>
        <w:tc>
          <w:tcPr>
            <w:tcW w:w="135" w:type="dxa"/>
            <w:shd w:val="clear" w:color="auto" w:fill="auto"/>
          </w:tcPr>
          <w:p w14:paraId="33325F98" w14:textId="77777777" w:rsidR="00455C36" w:rsidRPr="00A97FB6" w:rsidRDefault="00455C36" w:rsidP="00455C36">
            <w:pPr>
              <w:pStyle w:val="BodyText2"/>
              <w:tabs>
                <w:tab w:val="decimal" w:pos="-100"/>
                <w:tab w:val="decimal" w:pos="526"/>
                <w:tab w:val="decimal" w:pos="979"/>
              </w:tabs>
              <w:snapToGrid w:val="0"/>
              <w:spacing w:line="280" w:lineRule="atLeast"/>
              <w:ind w:left="0"/>
              <w:jc w:val="right"/>
              <w:rPr>
                <w:b/>
                <w:bCs/>
                <w:color w:val="auto"/>
                <w:sz w:val="20"/>
                <w:szCs w:val="20"/>
                <w:lang w:val="en-GB"/>
              </w:rPr>
            </w:pPr>
          </w:p>
        </w:tc>
        <w:tc>
          <w:tcPr>
            <w:tcW w:w="1015" w:type="dxa"/>
            <w:tcBorders>
              <w:top w:val="single" w:sz="4" w:space="0" w:color="auto"/>
              <w:bottom w:val="single" w:sz="4" w:space="0" w:color="000000"/>
            </w:tcBorders>
            <w:shd w:val="clear" w:color="auto" w:fill="auto"/>
            <w:vAlign w:val="bottom"/>
          </w:tcPr>
          <w:p w14:paraId="2E8A07D0" w14:textId="77777777" w:rsidR="00455C36" w:rsidRPr="00A97FB6" w:rsidRDefault="00D85F14" w:rsidP="00455C36">
            <w:pPr>
              <w:tabs>
                <w:tab w:val="decimal" w:pos="922"/>
              </w:tabs>
              <w:snapToGrid w:val="0"/>
              <w:spacing w:line="280" w:lineRule="atLeast"/>
              <w:ind w:left="-54"/>
              <w:rPr>
                <w:b/>
                <w:bCs/>
                <w:sz w:val="20"/>
                <w:szCs w:val="20"/>
                <w:lang w:val="en-GB"/>
              </w:rPr>
            </w:pPr>
            <w:r w:rsidRPr="00A97FB6">
              <w:rPr>
                <w:b/>
                <w:bCs/>
                <w:sz w:val="20"/>
                <w:szCs w:val="20"/>
                <w:lang w:val="en-GB"/>
              </w:rPr>
              <w:t>27,107</w:t>
            </w:r>
          </w:p>
        </w:tc>
        <w:tc>
          <w:tcPr>
            <w:tcW w:w="136" w:type="dxa"/>
            <w:shd w:val="clear" w:color="auto" w:fill="auto"/>
          </w:tcPr>
          <w:p w14:paraId="005A75E2" w14:textId="77777777" w:rsidR="00455C36" w:rsidRPr="00957FDB" w:rsidRDefault="00455C36" w:rsidP="00455C36">
            <w:pPr>
              <w:tabs>
                <w:tab w:val="decimal" w:pos="737"/>
              </w:tabs>
              <w:snapToGrid w:val="0"/>
              <w:spacing w:line="280" w:lineRule="atLeast"/>
              <w:ind w:left="-54"/>
              <w:rPr>
                <w:b/>
                <w:bCs/>
                <w:sz w:val="20"/>
                <w:szCs w:val="20"/>
              </w:rPr>
            </w:pPr>
          </w:p>
        </w:tc>
        <w:tc>
          <w:tcPr>
            <w:tcW w:w="979" w:type="dxa"/>
            <w:tcBorders>
              <w:top w:val="single" w:sz="4" w:space="0" w:color="000000"/>
              <w:bottom w:val="single" w:sz="4" w:space="0" w:color="000000"/>
            </w:tcBorders>
            <w:shd w:val="clear" w:color="auto" w:fill="auto"/>
            <w:vAlign w:val="bottom"/>
          </w:tcPr>
          <w:p w14:paraId="2968FEDF" w14:textId="77777777" w:rsidR="00455C36" w:rsidRPr="00957FDB" w:rsidRDefault="00455C36" w:rsidP="00455C36">
            <w:pPr>
              <w:tabs>
                <w:tab w:val="decimal" w:pos="918"/>
              </w:tabs>
              <w:snapToGrid w:val="0"/>
              <w:spacing w:line="280" w:lineRule="atLeast"/>
              <w:ind w:left="-54"/>
              <w:rPr>
                <w:b/>
                <w:bCs/>
                <w:sz w:val="20"/>
                <w:szCs w:val="20"/>
                <w:lang w:val="en-GB"/>
              </w:rPr>
            </w:pPr>
            <w:r w:rsidRPr="00957FDB">
              <w:rPr>
                <w:b/>
                <w:bCs/>
                <w:sz w:val="20"/>
                <w:szCs w:val="20"/>
                <w:lang w:val="en-GB"/>
              </w:rPr>
              <w:t>27,532</w:t>
            </w:r>
          </w:p>
        </w:tc>
        <w:tc>
          <w:tcPr>
            <w:tcW w:w="171" w:type="dxa"/>
            <w:gridSpan w:val="2"/>
            <w:shd w:val="clear" w:color="auto" w:fill="auto"/>
          </w:tcPr>
          <w:p w14:paraId="3C068B74" w14:textId="77777777" w:rsidR="00455C36" w:rsidRPr="00957FDB" w:rsidRDefault="00455C36" w:rsidP="00455C36">
            <w:pPr>
              <w:tabs>
                <w:tab w:val="decimal" w:pos="-100"/>
                <w:tab w:val="decimal" w:pos="737"/>
                <w:tab w:val="decimal" w:pos="851"/>
              </w:tabs>
              <w:snapToGrid w:val="0"/>
              <w:spacing w:line="280" w:lineRule="atLeast"/>
              <w:ind w:left="-54"/>
              <w:jc w:val="right"/>
              <w:rPr>
                <w:b/>
                <w:bCs/>
                <w:sz w:val="20"/>
                <w:szCs w:val="20"/>
                <w:lang w:val="en-GB"/>
              </w:rPr>
            </w:pPr>
          </w:p>
        </w:tc>
        <w:tc>
          <w:tcPr>
            <w:tcW w:w="1015" w:type="dxa"/>
            <w:tcBorders>
              <w:top w:val="single" w:sz="4" w:space="0" w:color="000000"/>
              <w:bottom w:val="single" w:sz="4" w:space="0" w:color="000000"/>
            </w:tcBorders>
            <w:shd w:val="clear" w:color="auto" w:fill="auto"/>
            <w:vAlign w:val="bottom"/>
          </w:tcPr>
          <w:p w14:paraId="6220AC38" w14:textId="77777777" w:rsidR="00455C36" w:rsidRPr="00957FDB" w:rsidRDefault="00455C36" w:rsidP="00455C36">
            <w:pPr>
              <w:tabs>
                <w:tab w:val="decimal" w:pos="922"/>
              </w:tabs>
              <w:snapToGrid w:val="0"/>
              <w:spacing w:line="280" w:lineRule="atLeast"/>
              <w:ind w:left="-54"/>
              <w:rPr>
                <w:b/>
                <w:bCs/>
                <w:sz w:val="20"/>
                <w:szCs w:val="20"/>
                <w:lang w:val="en-GB"/>
              </w:rPr>
            </w:pPr>
            <w:r w:rsidRPr="00957FDB">
              <w:rPr>
                <w:b/>
                <w:bCs/>
                <w:sz w:val="20"/>
                <w:szCs w:val="20"/>
                <w:lang w:val="en-GB"/>
              </w:rPr>
              <w:t>10,126</w:t>
            </w:r>
          </w:p>
        </w:tc>
        <w:tc>
          <w:tcPr>
            <w:tcW w:w="135" w:type="dxa"/>
            <w:shd w:val="clear" w:color="auto" w:fill="auto"/>
          </w:tcPr>
          <w:p w14:paraId="1A7BBA56" w14:textId="77777777" w:rsidR="00455C36" w:rsidRPr="00957FDB" w:rsidRDefault="00455C36" w:rsidP="00455C36">
            <w:pPr>
              <w:pStyle w:val="BodyText2"/>
              <w:tabs>
                <w:tab w:val="decimal" w:pos="-100"/>
                <w:tab w:val="decimal" w:pos="526"/>
                <w:tab w:val="decimal" w:pos="851"/>
              </w:tabs>
              <w:snapToGrid w:val="0"/>
              <w:spacing w:line="280" w:lineRule="atLeast"/>
              <w:ind w:left="0"/>
              <w:jc w:val="right"/>
              <w:rPr>
                <w:b/>
                <w:bCs/>
                <w:color w:val="auto"/>
                <w:sz w:val="20"/>
                <w:szCs w:val="20"/>
                <w:lang w:val="en-GB"/>
              </w:rPr>
            </w:pPr>
          </w:p>
        </w:tc>
        <w:tc>
          <w:tcPr>
            <w:tcW w:w="1015" w:type="dxa"/>
            <w:tcBorders>
              <w:top w:val="single" w:sz="4" w:space="0" w:color="000000"/>
              <w:bottom w:val="single" w:sz="4" w:space="0" w:color="000000"/>
            </w:tcBorders>
            <w:shd w:val="clear" w:color="auto" w:fill="auto"/>
            <w:vAlign w:val="bottom"/>
          </w:tcPr>
          <w:p w14:paraId="17A82E7D" w14:textId="77777777" w:rsidR="00455C36" w:rsidRPr="00957FDB" w:rsidRDefault="00455C36" w:rsidP="00455C36">
            <w:pPr>
              <w:tabs>
                <w:tab w:val="decimal" w:pos="922"/>
              </w:tabs>
              <w:snapToGrid w:val="0"/>
              <w:spacing w:line="280" w:lineRule="atLeast"/>
              <w:ind w:left="-54"/>
              <w:rPr>
                <w:b/>
                <w:bCs/>
                <w:sz w:val="20"/>
                <w:szCs w:val="20"/>
                <w:lang w:val="en-GB"/>
              </w:rPr>
            </w:pPr>
            <w:r w:rsidRPr="00957FDB">
              <w:rPr>
                <w:b/>
                <w:bCs/>
                <w:sz w:val="20"/>
                <w:szCs w:val="20"/>
                <w:lang w:val="en-GB"/>
              </w:rPr>
              <w:t>37,658</w:t>
            </w:r>
          </w:p>
        </w:tc>
      </w:tr>
      <w:tr w:rsidR="00455C36" w:rsidRPr="00957FDB" w14:paraId="43F27B10" w14:textId="77777777" w:rsidTr="00A5654D">
        <w:trPr>
          <w:cantSplit/>
        </w:trPr>
        <w:tc>
          <w:tcPr>
            <w:tcW w:w="3042" w:type="dxa"/>
            <w:shd w:val="clear" w:color="auto" w:fill="auto"/>
            <w:vAlign w:val="bottom"/>
          </w:tcPr>
          <w:p w14:paraId="336236ED" w14:textId="77777777" w:rsidR="00455C36" w:rsidRPr="00957FDB" w:rsidRDefault="00455C36" w:rsidP="00455C36">
            <w:pPr>
              <w:snapToGrid w:val="0"/>
              <w:spacing w:line="280" w:lineRule="atLeast"/>
              <w:ind w:left="294" w:hanging="181"/>
              <w:rPr>
                <w:b/>
                <w:bCs/>
                <w:sz w:val="20"/>
                <w:szCs w:val="20"/>
              </w:rPr>
            </w:pPr>
          </w:p>
        </w:tc>
        <w:tc>
          <w:tcPr>
            <w:tcW w:w="1015" w:type="dxa"/>
            <w:tcBorders>
              <w:top w:val="single" w:sz="4" w:space="0" w:color="000000"/>
            </w:tcBorders>
            <w:shd w:val="clear" w:color="auto" w:fill="auto"/>
            <w:vAlign w:val="bottom"/>
          </w:tcPr>
          <w:p w14:paraId="59E1E6CE" w14:textId="77777777" w:rsidR="00455C36" w:rsidRPr="00A97FB6" w:rsidRDefault="00455C36" w:rsidP="00455C36">
            <w:pPr>
              <w:tabs>
                <w:tab w:val="decimal" w:pos="918"/>
              </w:tabs>
              <w:snapToGrid w:val="0"/>
              <w:spacing w:line="280" w:lineRule="atLeast"/>
              <w:ind w:left="-54"/>
              <w:rPr>
                <w:b/>
                <w:bCs/>
                <w:sz w:val="20"/>
                <w:szCs w:val="20"/>
                <w:lang w:val="en-GB"/>
              </w:rPr>
            </w:pPr>
          </w:p>
        </w:tc>
        <w:tc>
          <w:tcPr>
            <w:tcW w:w="133" w:type="dxa"/>
            <w:shd w:val="clear" w:color="auto" w:fill="auto"/>
          </w:tcPr>
          <w:p w14:paraId="4A605C54" w14:textId="77777777" w:rsidR="00455C36" w:rsidRPr="00A97FB6" w:rsidRDefault="00455C36" w:rsidP="00455C36">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top w:val="single" w:sz="4" w:space="0" w:color="000000"/>
            </w:tcBorders>
            <w:shd w:val="clear" w:color="auto" w:fill="auto"/>
            <w:vAlign w:val="bottom"/>
          </w:tcPr>
          <w:p w14:paraId="6DC2E724" w14:textId="77777777" w:rsidR="00455C36" w:rsidRPr="00A97FB6" w:rsidRDefault="00455C36" w:rsidP="00455C36">
            <w:pPr>
              <w:tabs>
                <w:tab w:val="decimal" w:pos="922"/>
              </w:tabs>
              <w:snapToGrid w:val="0"/>
              <w:spacing w:line="280" w:lineRule="atLeast"/>
              <w:ind w:left="-54"/>
              <w:rPr>
                <w:b/>
                <w:bCs/>
                <w:sz w:val="20"/>
                <w:szCs w:val="20"/>
                <w:lang w:val="en-GB"/>
              </w:rPr>
            </w:pPr>
          </w:p>
        </w:tc>
        <w:tc>
          <w:tcPr>
            <w:tcW w:w="135" w:type="dxa"/>
            <w:shd w:val="clear" w:color="auto" w:fill="auto"/>
          </w:tcPr>
          <w:p w14:paraId="692A4E1B" w14:textId="77777777" w:rsidR="00455C36" w:rsidRPr="00A97FB6" w:rsidRDefault="00455C36" w:rsidP="00455C36">
            <w:pPr>
              <w:pStyle w:val="BodyText2"/>
              <w:tabs>
                <w:tab w:val="decimal" w:pos="-100"/>
                <w:tab w:val="decimal" w:pos="526"/>
                <w:tab w:val="decimal" w:pos="979"/>
              </w:tabs>
              <w:snapToGrid w:val="0"/>
              <w:spacing w:line="280" w:lineRule="atLeast"/>
              <w:ind w:left="-54"/>
              <w:jc w:val="right"/>
              <w:rPr>
                <w:b/>
                <w:bCs/>
                <w:color w:val="auto"/>
                <w:sz w:val="20"/>
                <w:szCs w:val="20"/>
                <w:lang w:val="en-GB"/>
              </w:rPr>
            </w:pPr>
          </w:p>
        </w:tc>
        <w:tc>
          <w:tcPr>
            <w:tcW w:w="1015" w:type="dxa"/>
            <w:tcBorders>
              <w:top w:val="single" w:sz="4" w:space="0" w:color="000000"/>
            </w:tcBorders>
            <w:shd w:val="clear" w:color="auto" w:fill="auto"/>
            <w:vAlign w:val="bottom"/>
          </w:tcPr>
          <w:p w14:paraId="17034FBB" w14:textId="77777777" w:rsidR="00455C36" w:rsidRPr="00A97FB6" w:rsidRDefault="00455C36" w:rsidP="00455C36">
            <w:pPr>
              <w:tabs>
                <w:tab w:val="decimal" w:pos="922"/>
              </w:tabs>
              <w:snapToGrid w:val="0"/>
              <w:spacing w:line="280" w:lineRule="atLeast"/>
              <w:ind w:left="-54"/>
              <w:rPr>
                <w:b/>
                <w:bCs/>
                <w:sz w:val="20"/>
                <w:szCs w:val="20"/>
                <w:lang w:val="en-GB"/>
              </w:rPr>
            </w:pPr>
          </w:p>
        </w:tc>
        <w:tc>
          <w:tcPr>
            <w:tcW w:w="136" w:type="dxa"/>
            <w:shd w:val="clear" w:color="auto" w:fill="auto"/>
          </w:tcPr>
          <w:p w14:paraId="75167E50" w14:textId="77777777" w:rsidR="00455C36" w:rsidRPr="00957FDB" w:rsidRDefault="00455C36" w:rsidP="00455C36">
            <w:pPr>
              <w:tabs>
                <w:tab w:val="decimal" w:pos="737"/>
              </w:tabs>
              <w:snapToGrid w:val="0"/>
              <w:spacing w:line="280" w:lineRule="atLeast"/>
              <w:ind w:left="-54"/>
              <w:rPr>
                <w:sz w:val="20"/>
                <w:szCs w:val="20"/>
              </w:rPr>
            </w:pPr>
          </w:p>
        </w:tc>
        <w:tc>
          <w:tcPr>
            <w:tcW w:w="979" w:type="dxa"/>
            <w:tcBorders>
              <w:top w:val="single" w:sz="4" w:space="0" w:color="000000"/>
            </w:tcBorders>
            <w:shd w:val="clear" w:color="auto" w:fill="auto"/>
            <w:vAlign w:val="bottom"/>
          </w:tcPr>
          <w:p w14:paraId="7AF8CAE7" w14:textId="77777777" w:rsidR="00455C36" w:rsidRPr="00957FDB" w:rsidRDefault="00455C36" w:rsidP="00455C36">
            <w:pPr>
              <w:tabs>
                <w:tab w:val="decimal" w:pos="918"/>
              </w:tabs>
              <w:snapToGrid w:val="0"/>
              <w:spacing w:line="280" w:lineRule="atLeast"/>
              <w:ind w:left="-54"/>
              <w:rPr>
                <w:sz w:val="20"/>
                <w:szCs w:val="20"/>
                <w:lang w:val="en-GB"/>
              </w:rPr>
            </w:pPr>
          </w:p>
        </w:tc>
        <w:tc>
          <w:tcPr>
            <w:tcW w:w="171" w:type="dxa"/>
            <w:gridSpan w:val="2"/>
            <w:shd w:val="clear" w:color="auto" w:fill="auto"/>
          </w:tcPr>
          <w:p w14:paraId="358D0C42" w14:textId="77777777" w:rsidR="00455C36" w:rsidRPr="00957FDB" w:rsidRDefault="00455C36" w:rsidP="00455C36">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14:paraId="7F1C220E" w14:textId="77777777" w:rsidR="00455C36" w:rsidRPr="00957FDB" w:rsidRDefault="00455C36" w:rsidP="00455C36">
            <w:pPr>
              <w:tabs>
                <w:tab w:val="decimal" w:pos="922"/>
              </w:tabs>
              <w:snapToGrid w:val="0"/>
              <w:spacing w:line="280" w:lineRule="atLeast"/>
              <w:ind w:left="-54"/>
              <w:rPr>
                <w:sz w:val="20"/>
                <w:szCs w:val="20"/>
                <w:lang w:val="en-GB"/>
              </w:rPr>
            </w:pPr>
          </w:p>
        </w:tc>
        <w:tc>
          <w:tcPr>
            <w:tcW w:w="135" w:type="dxa"/>
            <w:shd w:val="clear" w:color="auto" w:fill="auto"/>
          </w:tcPr>
          <w:p w14:paraId="75536A5E" w14:textId="77777777" w:rsidR="00455C36" w:rsidRPr="00957FDB" w:rsidRDefault="00455C36" w:rsidP="00455C36">
            <w:pPr>
              <w:tabs>
                <w:tab w:val="decimal" w:pos="851"/>
              </w:tabs>
              <w:snapToGrid w:val="0"/>
              <w:spacing w:line="280" w:lineRule="atLeast"/>
              <w:jc w:val="center"/>
              <w:rPr>
                <w:b/>
                <w:bCs/>
                <w:sz w:val="20"/>
                <w:szCs w:val="20"/>
              </w:rPr>
            </w:pPr>
          </w:p>
        </w:tc>
        <w:tc>
          <w:tcPr>
            <w:tcW w:w="1015" w:type="dxa"/>
            <w:tcBorders>
              <w:top w:val="single" w:sz="4" w:space="0" w:color="000000"/>
            </w:tcBorders>
            <w:shd w:val="clear" w:color="auto" w:fill="auto"/>
            <w:vAlign w:val="bottom"/>
          </w:tcPr>
          <w:p w14:paraId="1C249EF2" w14:textId="77777777" w:rsidR="00455C36" w:rsidRPr="00957FDB" w:rsidRDefault="00455C36" w:rsidP="00455C36">
            <w:pPr>
              <w:tabs>
                <w:tab w:val="decimal" w:pos="922"/>
              </w:tabs>
              <w:snapToGrid w:val="0"/>
              <w:spacing w:line="280" w:lineRule="atLeast"/>
              <w:ind w:left="-54"/>
              <w:rPr>
                <w:sz w:val="20"/>
                <w:szCs w:val="20"/>
                <w:lang w:val="en-GB"/>
              </w:rPr>
            </w:pPr>
          </w:p>
        </w:tc>
      </w:tr>
      <w:tr w:rsidR="00455C36" w:rsidRPr="00957FDB" w14:paraId="6DBDC186" w14:textId="77777777" w:rsidTr="00D67339">
        <w:trPr>
          <w:cantSplit/>
          <w:trHeight w:val="254"/>
        </w:trPr>
        <w:tc>
          <w:tcPr>
            <w:tcW w:w="3042" w:type="dxa"/>
            <w:shd w:val="clear" w:color="auto" w:fill="auto"/>
            <w:vAlign w:val="bottom"/>
          </w:tcPr>
          <w:p w14:paraId="4867E3C9" w14:textId="77777777" w:rsidR="00455C36" w:rsidRPr="00957FDB" w:rsidRDefault="00455C36" w:rsidP="00455C36">
            <w:pPr>
              <w:spacing w:line="280" w:lineRule="atLeast"/>
              <w:ind w:left="294" w:hanging="181"/>
              <w:rPr>
                <w:b/>
                <w:bCs/>
                <w:sz w:val="20"/>
                <w:szCs w:val="20"/>
                <w:lang w:val="en-GB"/>
              </w:rPr>
            </w:pPr>
            <w:r w:rsidRPr="00957FDB">
              <w:rPr>
                <w:b/>
                <w:bCs/>
                <w:sz w:val="20"/>
                <w:szCs w:val="20"/>
              </w:rPr>
              <w:t>Total domestic and foreign items</w:t>
            </w:r>
          </w:p>
        </w:tc>
        <w:tc>
          <w:tcPr>
            <w:tcW w:w="1015" w:type="dxa"/>
            <w:tcBorders>
              <w:bottom w:val="double" w:sz="4" w:space="0" w:color="auto"/>
            </w:tcBorders>
            <w:shd w:val="clear" w:color="auto" w:fill="auto"/>
            <w:vAlign w:val="bottom"/>
          </w:tcPr>
          <w:p w14:paraId="549A8117" w14:textId="77777777" w:rsidR="00455C36" w:rsidRPr="00A97FB6" w:rsidRDefault="00D85F14" w:rsidP="00455C36">
            <w:pPr>
              <w:tabs>
                <w:tab w:val="decimal" w:pos="918"/>
              </w:tabs>
              <w:snapToGrid w:val="0"/>
              <w:spacing w:line="280" w:lineRule="atLeast"/>
              <w:ind w:left="-54"/>
              <w:rPr>
                <w:b/>
                <w:bCs/>
                <w:sz w:val="20"/>
                <w:szCs w:val="20"/>
                <w:lang w:val="en-GB"/>
              </w:rPr>
            </w:pPr>
            <w:r w:rsidRPr="00A97FB6">
              <w:rPr>
                <w:b/>
                <w:bCs/>
                <w:sz w:val="20"/>
                <w:szCs w:val="20"/>
                <w:lang w:val="en-GB"/>
              </w:rPr>
              <w:t>44,245</w:t>
            </w:r>
          </w:p>
        </w:tc>
        <w:tc>
          <w:tcPr>
            <w:tcW w:w="133" w:type="dxa"/>
            <w:shd w:val="clear" w:color="auto" w:fill="auto"/>
          </w:tcPr>
          <w:p w14:paraId="46573ED9" w14:textId="77777777" w:rsidR="00455C36" w:rsidRPr="00A97FB6" w:rsidRDefault="00455C36" w:rsidP="00455C36">
            <w:pPr>
              <w:tabs>
                <w:tab w:val="decimal" w:pos="-100"/>
                <w:tab w:val="decimal" w:pos="737"/>
                <w:tab w:val="decimal" w:pos="979"/>
              </w:tabs>
              <w:snapToGrid w:val="0"/>
              <w:spacing w:line="280" w:lineRule="atLeast"/>
              <w:ind w:left="-54"/>
              <w:jc w:val="right"/>
              <w:rPr>
                <w:b/>
                <w:bCs/>
                <w:sz w:val="20"/>
                <w:szCs w:val="20"/>
                <w:lang w:val="en-GB"/>
              </w:rPr>
            </w:pPr>
          </w:p>
        </w:tc>
        <w:tc>
          <w:tcPr>
            <w:tcW w:w="1015" w:type="dxa"/>
            <w:tcBorders>
              <w:bottom w:val="double" w:sz="4" w:space="0" w:color="auto"/>
            </w:tcBorders>
            <w:shd w:val="clear" w:color="auto" w:fill="auto"/>
            <w:vAlign w:val="bottom"/>
          </w:tcPr>
          <w:p w14:paraId="1C12EF77" w14:textId="77777777" w:rsidR="00455C36" w:rsidRPr="00A97FB6" w:rsidRDefault="00D85F14" w:rsidP="00455C36">
            <w:pPr>
              <w:tabs>
                <w:tab w:val="decimal" w:pos="922"/>
              </w:tabs>
              <w:snapToGrid w:val="0"/>
              <w:spacing w:line="280" w:lineRule="atLeast"/>
              <w:ind w:left="-54"/>
              <w:rPr>
                <w:b/>
                <w:bCs/>
                <w:sz w:val="20"/>
                <w:szCs w:val="20"/>
                <w:lang w:val="en-GB"/>
              </w:rPr>
            </w:pPr>
            <w:r w:rsidRPr="00A97FB6">
              <w:rPr>
                <w:b/>
                <w:bCs/>
                <w:sz w:val="20"/>
                <w:szCs w:val="20"/>
                <w:lang w:val="en-GB"/>
              </w:rPr>
              <w:t>383,006</w:t>
            </w:r>
          </w:p>
        </w:tc>
        <w:tc>
          <w:tcPr>
            <w:tcW w:w="135" w:type="dxa"/>
            <w:shd w:val="clear" w:color="auto" w:fill="auto"/>
          </w:tcPr>
          <w:p w14:paraId="1D795989" w14:textId="77777777" w:rsidR="00455C36" w:rsidRPr="00A97FB6" w:rsidRDefault="00455C36" w:rsidP="00455C36">
            <w:pPr>
              <w:pStyle w:val="BodyText"/>
              <w:tabs>
                <w:tab w:val="decimal" w:pos="979"/>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auto"/>
            </w:tcBorders>
            <w:shd w:val="clear" w:color="auto" w:fill="auto"/>
            <w:vAlign w:val="bottom"/>
          </w:tcPr>
          <w:p w14:paraId="536CA42D" w14:textId="77777777" w:rsidR="00455C36" w:rsidRPr="00A97FB6" w:rsidRDefault="00455C36" w:rsidP="00455C36">
            <w:pPr>
              <w:tabs>
                <w:tab w:val="decimal" w:pos="922"/>
              </w:tabs>
              <w:snapToGrid w:val="0"/>
              <w:spacing w:line="280" w:lineRule="atLeast"/>
              <w:ind w:left="-54"/>
              <w:rPr>
                <w:b/>
                <w:bCs/>
                <w:sz w:val="20"/>
                <w:szCs w:val="20"/>
                <w:lang w:val="en-GB"/>
              </w:rPr>
            </w:pPr>
            <w:r w:rsidRPr="00A97FB6">
              <w:rPr>
                <w:b/>
                <w:bCs/>
                <w:sz w:val="20"/>
                <w:szCs w:val="20"/>
                <w:lang w:val="en-GB"/>
              </w:rPr>
              <w:t>427,251</w:t>
            </w:r>
          </w:p>
        </w:tc>
        <w:tc>
          <w:tcPr>
            <w:tcW w:w="136" w:type="dxa"/>
            <w:shd w:val="clear" w:color="auto" w:fill="auto"/>
          </w:tcPr>
          <w:p w14:paraId="09E33029" w14:textId="77777777" w:rsidR="00455C36" w:rsidRPr="00957FDB" w:rsidRDefault="00455C36" w:rsidP="00455C36">
            <w:pPr>
              <w:tabs>
                <w:tab w:val="decimal" w:pos="737"/>
              </w:tabs>
              <w:snapToGrid w:val="0"/>
              <w:spacing w:line="280" w:lineRule="atLeast"/>
              <w:ind w:left="-54"/>
              <w:rPr>
                <w:b/>
                <w:bCs/>
                <w:sz w:val="20"/>
                <w:szCs w:val="20"/>
              </w:rPr>
            </w:pPr>
          </w:p>
        </w:tc>
        <w:tc>
          <w:tcPr>
            <w:tcW w:w="979" w:type="dxa"/>
            <w:tcBorders>
              <w:bottom w:val="double" w:sz="4" w:space="0" w:color="000000"/>
            </w:tcBorders>
            <w:shd w:val="clear" w:color="auto" w:fill="auto"/>
            <w:vAlign w:val="bottom"/>
          </w:tcPr>
          <w:p w14:paraId="6BBB5841" w14:textId="77777777" w:rsidR="00455C36" w:rsidRPr="00957FDB" w:rsidRDefault="00455C36" w:rsidP="00455C36">
            <w:pPr>
              <w:tabs>
                <w:tab w:val="decimal" w:pos="918"/>
              </w:tabs>
              <w:snapToGrid w:val="0"/>
              <w:spacing w:line="280" w:lineRule="atLeast"/>
              <w:ind w:left="-54"/>
              <w:rPr>
                <w:b/>
                <w:bCs/>
                <w:sz w:val="20"/>
                <w:szCs w:val="20"/>
                <w:lang w:val="en-GB"/>
              </w:rPr>
            </w:pPr>
            <w:r w:rsidRPr="00957FDB">
              <w:rPr>
                <w:b/>
                <w:bCs/>
                <w:sz w:val="20"/>
                <w:szCs w:val="20"/>
                <w:lang w:val="en-GB"/>
              </w:rPr>
              <w:t>49,007</w:t>
            </w:r>
          </w:p>
        </w:tc>
        <w:tc>
          <w:tcPr>
            <w:tcW w:w="171" w:type="dxa"/>
            <w:gridSpan w:val="2"/>
            <w:shd w:val="clear" w:color="auto" w:fill="auto"/>
          </w:tcPr>
          <w:p w14:paraId="0D359AC5" w14:textId="77777777" w:rsidR="00455C36" w:rsidRPr="00957FDB" w:rsidRDefault="00455C36" w:rsidP="00455C36">
            <w:pPr>
              <w:tabs>
                <w:tab w:val="decimal" w:pos="-100"/>
                <w:tab w:val="decimal" w:pos="737"/>
                <w:tab w:val="decimal" w:pos="851"/>
              </w:tabs>
              <w:snapToGrid w:val="0"/>
              <w:spacing w:line="280" w:lineRule="atLeast"/>
              <w:ind w:left="-54"/>
              <w:jc w:val="right"/>
              <w:rPr>
                <w:b/>
                <w:bCs/>
                <w:sz w:val="20"/>
                <w:szCs w:val="20"/>
              </w:rPr>
            </w:pPr>
          </w:p>
        </w:tc>
        <w:tc>
          <w:tcPr>
            <w:tcW w:w="1015" w:type="dxa"/>
            <w:tcBorders>
              <w:bottom w:val="double" w:sz="4" w:space="0" w:color="000000"/>
            </w:tcBorders>
            <w:shd w:val="clear" w:color="auto" w:fill="auto"/>
            <w:vAlign w:val="bottom"/>
          </w:tcPr>
          <w:p w14:paraId="5C7F336F" w14:textId="77777777" w:rsidR="00455C36" w:rsidRPr="00957FDB" w:rsidRDefault="00455C36" w:rsidP="00455C36">
            <w:pPr>
              <w:tabs>
                <w:tab w:val="decimal" w:pos="922"/>
              </w:tabs>
              <w:snapToGrid w:val="0"/>
              <w:spacing w:line="280" w:lineRule="atLeast"/>
              <w:ind w:left="-54"/>
              <w:rPr>
                <w:b/>
                <w:bCs/>
                <w:sz w:val="20"/>
                <w:szCs w:val="20"/>
                <w:lang w:val="en-GB"/>
              </w:rPr>
            </w:pPr>
            <w:r w:rsidRPr="00957FDB">
              <w:rPr>
                <w:b/>
                <w:bCs/>
                <w:sz w:val="20"/>
                <w:szCs w:val="20"/>
                <w:lang w:val="en-GB"/>
              </w:rPr>
              <w:t>313,026</w:t>
            </w:r>
          </w:p>
        </w:tc>
        <w:tc>
          <w:tcPr>
            <w:tcW w:w="135" w:type="dxa"/>
            <w:shd w:val="clear" w:color="auto" w:fill="auto"/>
          </w:tcPr>
          <w:p w14:paraId="16E50830" w14:textId="77777777" w:rsidR="00455C36" w:rsidRPr="00957FDB" w:rsidRDefault="00455C36" w:rsidP="00455C36">
            <w:pPr>
              <w:pStyle w:val="BodyText"/>
              <w:tabs>
                <w:tab w:val="decimal" w:pos="851"/>
              </w:tabs>
              <w:snapToGrid w:val="0"/>
              <w:spacing w:line="280" w:lineRule="atLeast"/>
              <w:ind w:left="-54"/>
              <w:jc w:val="center"/>
              <w:rPr>
                <w:rFonts w:cs="Times New Roman"/>
                <w:b/>
                <w:bCs/>
                <w:color w:val="auto"/>
                <w:sz w:val="20"/>
                <w:szCs w:val="20"/>
                <w:lang w:val="en-GB"/>
              </w:rPr>
            </w:pPr>
          </w:p>
        </w:tc>
        <w:tc>
          <w:tcPr>
            <w:tcW w:w="1015" w:type="dxa"/>
            <w:tcBorders>
              <w:bottom w:val="double" w:sz="4" w:space="0" w:color="000000"/>
            </w:tcBorders>
            <w:shd w:val="clear" w:color="auto" w:fill="auto"/>
            <w:vAlign w:val="bottom"/>
          </w:tcPr>
          <w:p w14:paraId="6B77CB43" w14:textId="77777777" w:rsidR="00455C36" w:rsidRPr="00957FDB" w:rsidRDefault="00455C36" w:rsidP="00455C36">
            <w:pPr>
              <w:tabs>
                <w:tab w:val="decimal" w:pos="922"/>
              </w:tabs>
              <w:snapToGrid w:val="0"/>
              <w:spacing w:line="280" w:lineRule="atLeast"/>
              <w:ind w:left="-54"/>
              <w:rPr>
                <w:b/>
                <w:bCs/>
                <w:sz w:val="20"/>
                <w:szCs w:val="20"/>
                <w:lang w:val="en-GB"/>
              </w:rPr>
            </w:pPr>
            <w:r w:rsidRPr="00957FDB">
              <w:rPr>
                <w:b/>
                <w:bCs/>
                <w:sz w:val="20"/>
                <w:szCs w:val="20"/>
                <w:lang w:val="en-GB"/>
              </w:rPr>
              <w:t>362,033</w:t>
            </w:r>
          </w:p>
        </w:tc>
      </w:tr>
    </w:tbl>
    <w:p w14:paraId="23B61902" w14:textId="77777777" w:rsidR="00AA14DD" w:rsidRDefault="00AA14DD" w:rsidP="009C5FEE">
      <w:pPr>
        <w:spacing w:line="240" w:lineRule="atLeast"/>
        <w:ind w:left="360" w:right="-28"/>
        <w:jc w:val="both"/>
        <w:rPr>
          <w:sz w:val="22"/>
          <w:szCs w:val="22"/>
        </w:rPr>
      </w:pPr>
    </w:p>
    <w:p w14:paraId="1BEA27C9" w14:textId="77777777" w:rsidR="00AA14DD" w:rsidRPr="00957FDB" w:rsidRDefault="00BD479D" w:rsidP="009C5FEE">
      <w:pPr>
        <w:spacing w:line="240" w:lineRule="atLeast"/>
        <w:ind w:left="360" w:right="-28" w:hanging="360"/>
        <w:jc w:val="both"/>
        <w:rPr>
          <w:sz w:val="22"/>
          <w:szCs w:val="22"/>
        </w:rPr>
      </w:pPr>
      <w:r w:rsidRPr="00957FDB">
        <w:rPr>
          <w:sz w:val="16"/>
          <w:szCs w:val="16"/>
          <w:vertAlign w:val="superscript"/>
          <w:cs/>
        </w:rPr>
        <w:t>*</w:t>
      </w:r>
      <w:r w:rsidR="00AA14DD" w:rsidRPr="00957FDB">
        <w:rPr>
          <w:sz w:val="16"/>
          <w:szCs w:val="16"/>
        </w:rPr>
        <w:tab/>
        <w:t>O</w:t>
      </w:r>
      <w:r w:rsidR="0041369D" w:rsidRPr="00957FDB">
        <w:rPr>
          <w:sz w:val="16"/>
          <w:szCs w:val="16"/>
        </w:rPr>
        <w:t>ther financial institutions represent</w:t>
      </w:r>
      <w:r w:rsidR="00AA14DD" w:rsidRPr="00957FDB">
        <w:rPr>
          <w:sz w:val="16"/>
          <w:szCs w:val="16"/>
        </w:rPr>
        <w:t xml:space="preserve"> financial institutions which have a license to offer interest </w:t>
      </w:r>
      <w:r w:rsidR="00363E22">
        <w:rPr>
          <w:sz w:val="16"/>
          <w:szCs w:val="16"/>
        </w:rPr>
        <w:t>bearing</w:t>
      </w:r>
      <w:r w:rsidR="00AA14DD" w:rsidRPr="00957FDB">
        <w:rPr>
          <w:sz w:val="16"/>
          <w:szCs w:val="16"/>
        </w:rPr>
        <w:t xml:space="preserve"> loans under the Finance Institution Act and, excluding those </w:t>
      </w:r>
      <w:proofErr w:type="spellStart"/>
      <w:r w:rsidR="00AA14DD" w:rsidRPr="00957FDB">
        <w:rPr>
          <w:sz w:val="16"/>
          <w:szCs w:val="16"/>
        </w:rPr>
        <w:t>itemised</w:t>
      </w:r>
      <w:proofErr w:type="spellEnd"/>
      <w:r w:rsidR="00AA14DD" w:rsidRPr="00957FDB">
        <w:rPr>
          <w:sz w:val="16"/>
          <w:szCs w:val="16"/>
        </w:rPr>
        <w:t xml:space="preserve"> separately above, such as Finance companies, Securities companies, Credit </w:t>
      </w:r>
      <w:proofErr w:type="spellStart"/>
      <w:r w:rsidR="00AA14DD" w:rsidRPr="00957FDB">
        <w:rPr>
          <w:sz w:val="16"/>
          <w:szCs w:val="16"/>
        </w:rPr>
        <w:t>foncier</w:t>
      </w:r>
      <w:proofErr w:type="spellEnd"/>
      <w:r w:rsidR="00AA14DD" w:rsidRPr="00957FDB">
        <w:rPr>
          <w:sz w:val="16"/>
          <w:szCs w:val="16"/>
        </w:rPr>
        <w:t xml:space="preserve"> companies, Life insurance companies, Cooperatives, the Federation of Savings and Credit Cooperatives of Thailand Limited and the Credit Union League of Thailand Limited</w:t>
      </w:r>
    </w:p>
    <w:p w14:paraId="01051D7E" w14:textId="77777777" w:rsidR="007B16AA" w:rsidRPr="00957FDB" w:rsidRDefault="007B16AA" w:rsidP="00080605">
      <w:pPr>
        <w:spacing w:line="240" w:lineRule="atLeast"/>
        <w:ind w:right="-28"/>
        <w:jc w:val="both"/>
        <w:rPr>
          <w:sz w:val="22"/>
          <w:szCs w:val="22"/>
        </w:rPr>
      </w:pPr>
    </w:p>
    <w:p w14:paraId="3C492B96" w14:textId="1E86A222" w:rsidR="00EA231D" w:rsidRDefault="007B16AA" w:rsidP="00080605">
      <w:pPr>
        <w:pStyle w:val="NoSpacing"/>
        <w:tabs>
          <w:tab w:val="left" w:pos="720"/>
        </w:tabs>
        <w:jc w:val="thaiDistribute"/>
        <w:rPr>
          <w:rFonts w:cs="Times New Roman"/>
          <w:i/>
          <w:iCs/>
          <w:sz w:val="22"/>
          <w:szCs w:val="22"/>
        </w:rPr>
      </w:pPr>
      <w:r w:rsidRPr="00957FDB">
        <w:rPr>
          <w:rFonts w:cs="Times New Roman"/>
          <w:sz w:val="22"/>
          <w:szCs w:val="22"/>
        </w:rPr>
        <w:t xml:space="preserve">As at </w:t>
      </w:r>
      <w:r w:rsidR="000D0771">
        <w:rPr>
          <w:rFonts w:cs="Times New Roman"/>
          <w:sz w:val="22"/>
          <w:szCs w:val="22"/>
        </w:rPr>
        <w:t>31 December</w:t>
      </w:r>
      <w:r w:rsidR="001E432E" w:rsidRPr="00957FDB">
        <w:rPr>
          <w:rFonts w:cs="Times New Roman"/>
          <w:sz w:val="22"/>
          <w:szCs w:val="22"/>
        </w:rPr>
        <w:t xml:space="preserve"> 2019, </w:t>
      </w:r>
      <w:r w:rsidRPr="00957FDB">
        <w:rPr>
          <w:rFonts w:cs="Times New Roman"/>
          <w:sz w:val="22"/>
          <w:szCs w:val="22"/>
        </w:rPr>
        <w:t>the Bank and its subsidiaries had restricted on interbank and money market item</w:t>
      </w:r>
      <w:r w:rsidR="00347B20" w:rsidRPr="00957FDB">
        <w:rPr>
          <w:rFonts w:cs="Times New Roman"/>
          <w:sz w:val="22"/>
          <w:szCs w:val="22"/>
        </w:rPr>
        <w:t>s</w:t>
      </w:r>
      <w:r w:rsidRPr="00957FDB">
        <w:rPr>
          <w:rFonts w:cs="Times New Roman"/>
          <w:sz w:val="22"/>
          <w:szCs w:val="22"/>
        </w:rPr>
        <w:t xml:space="preserve"> of Baht</w:t>
      </w:r>
      <w:r w:rsidR="00080605" w:rsidRPr="00957FDB">
        <w:rPr>
          <w:rFonts w:cs="Times New Roman"/>
          <w:sz w:val="22"/>
          <w:szCs w:val="22"/>
        </w:rPr>
        <w:t xml:space="preserve"> </w:t>
      </w:r>
      <w:r w:rsidR="004E5747" w:rsidRPr="00A97FB6">
        <w:rPr>
          <w:rFonts w:cs="Times New Roman"/>
          <w:sz w:val="22"/>
          <w:szCs w:val="22"/>
        </w:rPr>
        <w:t>1,1</w:t>
      </w:r>
      <w:r w:rsidR="006E4951">
        <w:rPr>
          <w:rFonts w:cs="Times New Roman"/>
          <w:sz w:val="22"/>
          <w:szCs w:val="22"/>
        </w:rPr>
        <w:t>6</w:t>
      </w:r>
      <w:r w:rsidR="004E5747" w:rsidRPr="00A97FB6">
        <w:rPr>
          <w:rFonts w:cs="Times New Roman"/>
          <w:sz w:val="22"/>
          <w:szCs w:val="22"/>
        </w:rPr>
        <w:t>5</w:t>
      </w:r>
      <w:r w:rsidRPr="00957FDB">
        <w:rPr>
          <w:rFonts w:cs="Times New Roman"/>
          <w:sz w:val="22"/>
          <w:szCs w:val="22"/>
        </w:rPr>
        <w:t xml:space="preserve"> million </w:t>
      </w:r>
      <w:r w:rsidRPr="00957FDB">
        <w:rPr>
          <w:rFonts w:cs="Times New Roman"/>
          <w:i/>
          <w:iCs/>
          <w:sz w:val="22"/>
          <w:szCs w:val="22"/>
        </w:rPr>
        <w:t>(20</w:t>
      </w:r>
      <w:r w:rsidR="001E432E" w:rsidRPr="00957FDB">
        <w:rPr>
          <w:rFonts w:cs="Times New Roman"/>
          <w:i/>
          <w:iCs/>
          <w:sz w:val="22"/>
          <w:szCs w:val="22"/>
        </w:rPr>
        <w:t>18</w:t>
      </w:r>
      <w:r w:rsidRPr="00957FDB">
        <w:rPr>
          <w:rFonts w:cs="Times New Roman"/>
          <w:i/>
          <w:iCs/>
          <w:sz w:val="22"/>
          <w:szCs w:val="22"/>
        </w:rPr>
        <w:t>: Baht</w:t>
      </w:r>
      <w:r w:rsidR="00F75AF1">
        <w:rPr>
          <w:rFonts w:cs="Times New Roman"/>
          <w:i/>
          <w:iCs/>
          <w:sz w:val="22"/>
          <w:szCs w:val="22"/>
        </w:rPr>
        <w:t xml:space="preserve"> </w:t>
      </w:r>
      <w:r w:rsidR="00F75AF1">
        <w:rPr>
          <w:rFonts w:cstheme="minorBidi"/>
          <w:i/>
          <w:iCs/>
          <w:sz w:val="22"/>
          <w:szCs w:val="22"/>
        </w:rPr>
        <w:t xml:space="preserve">1,264 </w:t>
      </w:r>
      <w:r w:rsidRPr="00957FDB">
        <w:rPr>
          <w:rFonts w:cs="Times New Roman"/>
          <w:i/>
          <w:iCs/>
          <w:sz w:val="22"/>
          <w:szCs w:val="22"/>
        </w:rPr>
        <w:t>million).</w:t>
      </w:r>
      <w:r w:rsidR="00EA231D">
        <w:rPr>
          <w:rFonts w:cs="Times New Roman"/>
          <w:i/>
          <w:iCs/>
          <w:sz w:val="22"/>
          <w:szCs w:val="22"/>
        </w:rPr>
        <w:br w:type="page"/>
      </w:r>
    </w:p>
    <w:p w14:paraId="5E19F7E7" w14:textId="77777777" w:rsidR="00AA14DD" w:rsidRPr="000D0771" w:rsidRDefault="00AA14DD" w:rsidP="002846FD">
      <w:pPr>
        <w:numPr>
          <w:ilvl w:val="0"/>
          <w:numId w:val="36"/>
        </w:numPr>
        <w:spacing w:line="240" w:lineRule="atLeast"/>
        <w:ind w:left="540" w:right="-29" w:hanging="540"/>
        <w:jc w:val="both"/>
        <w:rPr>
          <w:b/>
          <w:bCs/>
          <w:szCs w:val="24"/>
        </w:rPr>
      </w:pPr>
      <w:r w:rsidRPr="000D0771">
        <w:rPr>
          <w:b/>
          <w:bCs/>
          <w:szCs w:val="24"/>
        </w:rPr>
        <w:lastRenderedPageBreak/>
        <w:t>Derivatives</w:t>
      </w:r>
    </w:p>
    <w:p w14:paraId="25483921" w14:textId="77777777" w:rsidR="00AA14DD" w:rsidRPr="00957FDB" w:rsidRDefault="00AA14DD" w:rsidP="009C5FEE">
      <w:pPr>
        <w:spacing w:line="240" w:lineRule="atLeast"/>
        <w:ind w:left="540"/>
        <w:jc w:val="both"/>
        <w:rPr>
          <w:sz w:val="22"/>
          <w:szCs w:val="22"/>
        </w:rPr>
      </w:pPr>
    </w:p>
    <w:p w14:paraId="5EC46327" w14:textId="77777777" w:rsidR="00AA14DD" w:rsidRPr="00957FDB" w:rsidRDefault="001134FD" w:rsidP="00D74D16">
      <w:pPr>
        <w:tabs>
          <w:tab w:val="left" w:pos="3600"/>
        </w:tabs>
        <w:spacing w:line="240" w:lineRule="atLeast"/>
        <w:ind w:left="540" w:right="-28"/>
        <w:jc w:val="both"/>
        <w:rPr>
          <w:sz w:val="22"/>
          <w:szCs w:val="22"/>
        </w:rPr>
      </w:pPr>
      <w:r w:rsidRPr="00957FDB">
        <w:rPr>
          <w:sz w:val="22"/>
          <w:szCs w:val="22"/>
        </w:rPr>
        <w:t>D</w:t>
      </w:r>
      <w:r w:rsidR="00AA14DD" w:rsidRPr="00957FDB">
        <w:rPr>
          <w:sz w:val="22"/>
          <w:szCs w:val="22"/>
        </w:rPr>
        <w:t xml:space="preserve">erivatives are financial instruments whose characteristics are derived from </w:t>
      </w:r>
      <w:r w:rsidR="005A0238" w:rsidRPr="00957FDB">
        <w:rPr>
          <w:sz w:val="22"/>
          <w:szCs w:val="22"/>
        </w:rPr>
        <w:t xml:space="preserve">fair value of </w:t>
      </w:r>
      <w:r w:rsidR="00AA14DD" w:rsidRPr="00957FDB">
        <w:rPr>
          <w:sz w:val="22"/>
          <w:szCs w:val="22"/>
        </w:rPr>
        <w:t>underlying assets, or from interest and exchange rates or indices</w:t>
      </w:r>
      <w:r w:rsidR="00AA14DD" w:rsidRPr="00957FDB">
        <w:rPr>
          <w:sz w:val="22"/>
          <w:szCs w:val="22"/>
          <w:cs/>
        </w:rPr>
        <w:t xml:space="preserve">. </w:t>
      </w:r>
      <w:r w:rsidR="00AA14DD" w:rsidRPr="00957FDB">
        <w:rPr>
          <w:sz w:val="22"/>
          <w:szCs w:val="22"/>
        </w:rPr>
        <w:t>The following derivatives are used by the Bank</w:t>
      </w:r>
      <w:r w:rsidR="00AA14DD" w:rsidRPr="00957FDB">
        <w:rPr>
          <w:sz w:val="22"/>
          <w:szCs w:val="22"/>
          <w:cs/>
        </w:rPr>
        <w:t xml:space="preserve">: </w:t>
      </w:r>
    </w:p>
    <w:p w14:paraId="2F1CC9E7" w14:textId="77777777" w:rsidR="00AA14DD" w:rsidRPr="00957FDB" w:rsidRDefault="00AA14DD" w:rsidP="009C5FEE">
      <w:pPr>
        <w:spacing w:line="240" w:lineRule="atLeast"/>
        <w:ind w:left="540" w:right="-28"/>
        <w:jc w:val="both"/>
        <w:rPr>
          <w:sz w:val="22"/>
          <w:szCs w:val="22"/>
        </w:rPr>
      </w:pPr>
    </w:p>
    <w:p w14:paraId="7E7A6A9F" w14:textId="77777777" w:rsidR="00AA14DD" w:rsidRPr="00957FDB" w:rsidRDefault="00AA14DD" w:rsidP="00154574">
      <w:pPr>
        <w:pStyle w:val="BodyText"/>
        <w:numPr>
          <w:ilvl w:val="0"/>
          <w:numId w:val="7"/>
        </w:numPr>
        <w:tabs>
          <w:tab w:val="left" w:pos="900"/>
        </w:tabs>
        <w:spacing w:line="240" w:lineRule="atLeast"/>
        <w:ind w:left="900" w:right="-28" w:hanging="360"/>
        <w:rPr>
          <w:rFonts w:cs="Times New Roman"/>
          <w:color w:val="auto"/>
          <w:sz w:val="22"/>
          <w:szCs w:val="22"/>
        </w:rPr>
      </w:pPr>
      <w:r w:rsidRPr="00957FDB">
        <w:rPr>
          <w:rFonts w:cs="Times New Roman"/>
          <w:color w:val="auto"/>
          <w:sz w:val="22"/>
          <w:szCs w:val="22"/>
        </w:rPr>
        <w:t>Forward exchange contracts which are agreements to buy or sell fixed amounts of currency at agreed rates of exchange on a specified future date</w:t>
      </w:r>
      <w:r w:rsidRPr="00957FDB">
        <w:rPr>
          <w:rFonts w:cs="Times New Roman"/>
          <w:color w:val="auto"/>
          <w:sz w:val="22"/>
          <w:szCs w:val="22"/>
          <w:cs/>
        </w:rPr>
        <w:t>.</w:t>
      </w:r>
    </w:p>
    <w:p w14:paraId="39594F72" w14:textId="77777777" w:rsidR="00AA14DD" w:rsidRPr="00957FDB" w:rsidRDefault="00AA14DD" w:rsidP="009C5FEE">
      <w:pPr>
        <w:pStyle w:val="BodyText"/>
        <w:spacing w:line="240" w:lineRule="atLeast"/>
        <w:ind w:left="900" w:hanging="360"/>
        <w:rPr>
          <w:rFonts w:cs="Times New Roman"/>
          <w:color w:val="auto"/>
          <w:sz w:val="22"/>
          <w:szCs w:val="22"/>
        </w:rPr>
      </w:pPr>
    </w:p>
    <w:p w14:paraId="3249A1A8" w14:textId="77777777" w:rsidR="00AA14DD" w:rsidRPr="00957FDB" w:rsidRDefault="00AA14DD" w:rsidP="00154574">
      <w:pPr>
        <w:pStyle w:val="BodyText"/>
        <w:numPr>
          <w:ilvl w:val="0"/>
          <w:numId w:val="7"/>
        </w:numPr>
        <w:tabs>
          <w:tab w:val="left" w:pos="900"/>
        </w:tabs>
        <w:spacing w:line="240" w:lineRule="atLeast"/>
        <w:ind w:left="900" w:right="-28" w:hanging="360"/>
        <w:rPr>
          <w:rFonts w:cs="Times New Roman"/>
          <w:color w:val="auto"/>
          <w:sz w:val="22"/>
          <w:szCs w:val="22"/>
        </w:rPr>
      </w:pPr>
      <w:r w:rsidRPr="00957FDB">
        <w:rPr>
          <w:rFonts w:cs="Times New Roman"/>
          <w:color w:val="auto"/>
          <w:sz w:val="22"/>
          <w:szCs w:val="22"/>
        </w:rPr>
        <w:t>Currency and interest rate swaps which are agreements to exchange, and on termination of the swap, re</w:t>
      </w:r>
      <w:r w:rsidRPr="00957FDB">
        <w:rPr>
          <w:rFonts w:cs="Times New Roman"/>
          <w:color w:val="auto"/>
          <w:sz w:val="22"/>
          <w:szCs w:val="22"/>
          <w:cs/>
        </w:rPr>
        <w:t>-</w:t>
      </w:r>
      <w:r w:rsidRPr="00957FDB">
        <w:rPr>
          <w:rFonts w:cs="Times New Roman"/>
          <w:color w:val="auto"/>
          <w:sz w:val="22"/>
          <w:szCs w:val="22"/>
        </w:rPr>
        <w:t>exchange principal amounts denominated in different currencies and may also involve the exchange of related interest payments</w:t>
      </w:r>
      <w:r w:rsidRPr="00957FDB">
        <w:rPr>
          <w:rFonts w:cs="Times New Roman"/>
          <w:color w:val="auto"/>
          <w:sz w:val="22"/>
          <w:szCs w:val="22"/>
          <w:cs/>
        </w:rPr>
        <w:t>.</w:t>
      </w:r>
    </w:p>
    <w:p w14:paraId="4DCB6A52" w14:textId="77777777" w:rsidR="005936DF" w:rsidRPr="00F210FD" w:rsidRDefault="005936DF" w:rsidP="00F210FD">
      <w:pPr>
        <w:pStyle w:val="BodyText"/>
        <w:spacing w:line="240" w:lineRule="atLeast"/>
        <w:ind w:left="900" w:hanging="360"/>
        <w:rPr>
          <w:rFonts w:cs="Times New Roman"/>
          <w:color w:val="auto"/>
          <w:sz w:val="22"/>
          <w:szCs w:val="22"/>
        </w:rPr>
      </w:pPr>
    </w:p>
    <w:p w14:paraId="0FBA9FC9" w14:textId="77777777" w:rsidR="00AA14DD" w:rsidRPr="00957FDB" w:rsidRDefault="00AA14DD" w:rsidP="00154574">
      <w:pPr>
        <w:pStyle w:val="BodyText"/>
        <w:numPr>
          <w:ilvl w:val="0"/>
          <w:numId w:val="7"/>
        </w:numPr>
        <w:tabs>
          <w:tab w:val="left" w:pos="900"/>
        </w:tabs>
        <w:spacing w:line="240" w:lineRule="atLeast"/>
        <w:ind w:left="900" w:right="-28" w:hanging="360"/>
        <w:rPr>
          <w:rFonts w:cs="Times New Roman"/>
          <w:color w:val="auto"/>
          <w:sz w:val="22"/>
          <w:szCs w:val="22"/>
        </w:rPr>
      </w:pPr>
      <w:r w:rsidRPr="00957FDB">
        <w:rPr>
          <w:rFonts w:cs="Times New Roman"/>
          <w:color w:val="auto"/>
          <w:sz w:val="22"/>
          <w:szCs w:val="22"/>
        </w:rPr>
        <w:t>Interest rate swaps which are agreements that involve the exchange of intere</w:t>
      </w:r>
      <w:r w:rsidR="006B20C2" w:rsidRPr="00957FDB">
        <w:rPr>
          <w:rFonts w:cs="Times New Roman"/>
          <w:color w:val="auto"/>
          <w:sz w:val="22"/>
          <w:szCs w:val="22"/>
        </w:rPr>
        <w:t>st obligations</w:t>
      </w:r>
      <w:r w:rsidRPr="00957FDB">
        <w:rPr>
          <w:rFonts w:cs="Times New Roman"/>
          <w:color w:val="auto"/>
          <w:sz w:val="22"/>
          <w:szCs w:val="22"/>
        </w:rPr>
        <w:t xml:space="preserve"> for a specified period without exchanging the underlying or notional principal</w:t>
      </w:r>
      <w:r w:rsidRPr="00957FDB">
        <w:rPr>
          <w:rFonts w:cs="Times New Roman"/>
          <w:color w:val="auto"/>
          <w:sz w:val="22"/>
          <w:szCs w:val="22"/>
          <w:cs/>
        </w:rPr>
        <w:t>.</w:t>
      </w:r>
    </w:p>
    <w:p w14:paraId="0590AD40" w14:textId="77777777" w:rsidR="00AA14DD" w:rsidRPr="00957FDB" w:rsidRDefault="00AA14DD" w:rsidP="009C5FEE">
      <w:pPr>
        <w:pStyle w:val="BodyText"/>
        <w:spacing w:line="240" w:lineRule="atLeast"/>
        <w:ind w:left="900" w:hanging="360"/>
        <w:rPr>
          <w:rFonts w:cs="Times New Roman"/>
          <w:color w:val="auto"/>
          <w:sz w:val="22"/>
          <w:szCs w:val="22"/>
        </w:rPr>
      </w:pPr>
    </w:p>
    <w:p w14:paraId="1A5331D1" w14:textId="77777777" w:rsidR="00AA14DD" w:rsidRPr="00957FDB" w:rsidRDefault="00AA14DD" w:rsidP="009C5FEE">
      <w:pPr>
        <w:spacing w:line="240" w:lineRule="atLeast"/>
        <w:ind w:left="900" w:right="-28" w:hanging="360"/>
        <w:jc w:val="both"/>
        <w:rPr>
          <w:sz w:val="22"/>
          <w:szCs w:val="22"/>
        </w:rPr>
      </w:pPr>
      <w:r w:rsidRPr="00957FDB">
        <w:rPr>
          <w:sz w:val="22"/>
          <w:szCs w:val="22"/>
        </w:rPr>
        <w:t>4</w:t>
      </w:r>
      <w:r w:rsidRPr="00957FDB">
        <w:rPr>
          <w:sz w:val="22"/>
          <w:szCs w:val="22"/>
        </w:rPr>
        <w:tab/>
        <w:t>Equity derivatives which are agreements that determined values based on level of the underlying equity’s price or price of equity group or Equity Index</w:t>
      </w:r>
      <w:r w:rsidRPr="00957FDB">
        <w:rPr>
          <w:sz w:val="22"/>
          <w:szCs w:val="22"/>
          <w:cs/>
        </w:rPr>
        <w:t>.</w:t>
      </w:r>
    </w:p>
    <w:p w14:paraId="04AACFEF" w14:textId="77777777" w:rsidR="00AA14DD" w:rsidRPr="00957FDB" w:rsidRDefault="00AA14DD" w:rsidP="009C5FEE">
      <w:pPr>
        <w:pStyle w:val="BodyText"/>
        <w:spacing w:line="240" w:lineRule="atLeast"/>
        <w:ind w:left="900" w:hanging="360"/>
        <w:rPr>
          <w:rFonts w:cs="Times New Roman"/>
          <w:color w:val="auto"/>
          <w:sz w:val="22"/>
          <w:szCs w:val="22"/>
        </w:rPr>
      </w:pPr>
    </w:p>
    <w:p w14:paraId="27F7AF5C" w14:textId="77777777" w:rsidR="00AA14DD" w:rsidRPr="00957FDB" w:rsidRDefault="00AA14DD" w:rsidP="009C5FEE">
      <w:pPr>
        <w:pStyle w:val="BodyText"/>
        <w:spacing w:line="240" w:lineRule="atLeast"/>
        <w:ind w:left="900" w:right="-28" w:hanging="360"/>
        <w:rPr>
          <w:rFonts w:cs="Times New Roman"/>
          <w:color w:val="auto"/>
          <w:sz w:val="22"/>
          <w:szCs w:val="22"/>
        </w:rPr>
      </w:pPr>
      <w:r w:rsidRPr="00957FDB">
        <w:rPr>
          <w:rFonts w:cs="Times New Roman"/>
          <w:color w:val="auto"/>
          <w:sz w:val="22"/>
          <w:szCs w:val="22"/>
        </w:rPr>
        <w:t>5</w:t>
      </w:r>
      <w:r w:rsidRPr="00957FDB">
        <w:rPr>
          <w:rFonts w:cs="Times New Roman"/>
          <w:color w:val="auto"/>
          <w:sz w:val="22"/>
          <w:szCs w:val="22"/>
        </w:rPr>
        <w:tab/>
        <w:t xml:space="preserve">Credit derivatives which are agreements to buy or sell guarantees of credit risk related to </w:t>
      </w:r>
      <w:r w:rsidR="006B20C2" w:rsidRPr="00957FDB">
        <w:rPr>
          <w:rFonts w:cs="Times New Roman"/>
          <w:color w:val="auto"/>
          <w:sz w:val="22"/>
          <w:szCs w:val="22"/>
        </w:rPr>
        <w:t xml:space="preserve">the </w:t>
      </w:r>
      <w:r w:rsidRPr="00957FDB">
        <w:rPr>
          <w:rFonts w:cs="Times New Roman"/>
          <w:color w:val="auto"/>
          <w:sz w:val="22"/>
          <w:szCs w:val="22"/>
        </w:rPr>
        <w:t>ability to repay underlying assets</w:t>
      </w:r>
      <w:r w:rsidRPr="00957FDB">
        <w:rPr>
          <w:rFonts w:cs="Times New Roman"/>
          <w:color w:val="auto"/>
          <w:sz w:val="22"/>
          <w:szCs w:val="22"/>
          <w:cs/>
        </w:rPr>
        <w:t>.</w:t>
      </w:r>
    </w:p>
    <w:p w14:paraId="640F245A" w14:textId="77777777" w:rsidR="00AA14DD" w:rsidRPr="00957FDB" w:rsidRDefault="00AA14DD" w:rsidP="009C5FEE">
      <w:pPr>
        <w:pStyle w:val="BodyText"/>
        <w:spacing w:line="240" w:lineRule="atLeast"/>
        <w:ind w:left="900" w:hanging="360"/>
        <w:rPr>
          <w:rFonts w:cs="Times New Roman"/>
          <w:color w:val="auto"/>
          <w:sz w:val="22"/>
          <w:szCs w:val="22"/>
        </w:rPr>
      </w:pPr>
    </w:p>
    <w:p w14:paraId="33F278EC" w14:textId="77777777" w:rsidR="00AA14DD" w:rsidRPr="00957FDB" w:rsidRDefault="00AA14DD" w:rsidP="009C5FEE">
      <w:pPr>
        <w:pStyle w:val="BodyText"/>
        <w:spacing w:line="240" w:lineRule="atLeast"/>
        <w:ind w:left="900" w:right="-28" w:hanging="360"/>
        <w:rPr>
          <w:rFonts w:cs="Times New Roman"/>
          <w:color w:val="auto"/>
          <w:sz w:val="22"/>
          <w:szCs w:val="22"/>
        </w:rPr>
      </w:pPr>
      <w:r w:rsidRPr="00957FDB">
        <w:rPr>
          <w:rFonts w:cs="Times New Roman"/>
          <w:color w:val="auto"/>
          <w:sz w:val="22"/>
          <w:szCs w:val="22"/>
        </w:rPr>
        <w:t>6</w:t>
      </w:r>
      <w:r w:rsidRPr="00957FDB">
        <w:rPr>
          <w:rFonts w:cs="Times New Roman"/>
          <w:color w:val="auto"/>
          <w:sz w:val="22"/>
          <w:szCs w:val="22"/>
        </w:rPr>
        <w:tab/>
        <w:t>Commodity derivatives which are a purchase or a sale of a</w:t>
      </w:r>
      <w:r w:rsidR="001D45FD" w:rsidRPr="00957FDB">
        <w:rPr>
          <w:rFonts w:cs="Times New Roman"/>
          <w:color w:val="auto"/>
          <w:sz w:val="22"/>
          <w:szCs w:val="22"/>
        </w:rPr>
        <w:t>n</w:t>
      </w:r>
      <w:r w:rsidRPr="00957FDB">
        <w:rPr>
          <w:rFonts w:cs="Times New Roman"/>
          <w:color w:val="auto"/>
          <w:sz w:val="22"/>
          <w:szCs w:val="22"/>
          <w:cs/>
        </w:rPr>
        <w:t xml:space="preserve"> </w:t>
      </w:r>
      <w:r w:rsidR="005A0238" w:rsidRPr="00957FDB">
        <w:rPr>
          <w:rFonts w:cs="Times New Roman"/>
          <w:color w:val="auto"/>
          <w:sz w:val="22"/>
          <w:szCs w:val="22"/>
        </w:rPr>
        <w:t xml:space="preserve">underlying </w:t>
      </w:r>
      <w:r w:rsidRPr="00957FDB">
        <w:rPr>
          <w:rFonts w:cs="Times New Roman"/>
          <w:color w:val="auto"/>
          <w:sz w:val="22"/>
          <w:szCs w:val="22"/>
        </w:rPr>
        <w:t>product or the exchange of cash flow calculated from a reference volume of product multiplied by the agreed price within a period of time and conditions as agreed in the contract</w:t>
      </w:r>
      <w:r w:rsidRPr="00957FDB">
        <w:rPr>
          <w:rFonts w:cs="Times New Roman"/>
          <w:color w:val="auto"/>
          <w:sz w:val="22"/>
          <w:szCs w:val="22"/>
          <w:cs/>
        </w:rPr>
        <w:t>.</w:t>
      </w:r>
    </w:p>
    <w:p w14:paraId="7815C29C" w14:textId="77777777" w:rsidR="00AA14DD" w:rsidRPr="00957FDB" w:rsidRDefault="00AA14DD" w:rsidP="009C5FEE">
      <w:pPr>
        <w:pStyle w:val="BodyText"/>
        <w:spacing w:line="240" w:lineRule="atLeast"/>
        <w:ind w:left="540" w:right="-28"/>
        <w:rPr>
          <w:rFonts w:cs="Times New Roman"/>
          <w:color w:val="auto"/>
          <w:sz w:val="22"/>
          <w:szCs w:val="22"/>
        </w:rPr>
      </w:pPr>
    </w:p>
    <w:p w14:paraId="75D7C272" w14:textId="77777777" w:rsidR="00AA14DD" w:rsidRPr="00957FDB" w:rsidRDefault="00AA14DD" w:rsidP="00D74D16">
      <w:pPr>
        <w:tabs>
          <w:tab w:val="left" w:pos="3600"/>
        </w:tabs>
        <w:spacing w:line="240" w:lineRule="atLeast"/>
        <w:ind w:left="540" w:right="-28"/>
        <w:jc w:val="both"/>
        <w:rPr>
          <w:sz w:val="22"/>
          <w:szCs w:val="22"/>
        </w:rPr>
      </w:pPr>
      <w:r w:rsidRPr="00957FDB">
        <w:rPr>
          <w:sz w:val="22"/>
          <w:szCs w:val="22"/>
        </w:rPr>
        <w:t>The Bank has implemented policies to manage the foreign exchange risk and interest rate risk arising from the volatility of foreign exchange rates</w:t>
      </w:r>
      <w:r w:rsidR="006B20C2" w:rsidRPr="00957FDB">
        <w:rPr>
          <w:sz w:val="22"/>
          <w:szCs w:val="22"/>
        </w:rPr>
        <w:t xml:space="preserve"> and interest rates by using</w:t>
      </w:r>
      <w:r w:rsidRPr="00957FDB">
        <w:rPr>
          <w:sz w:val="22"/>
          <w:szCs w:val="22"/>
        </w:rPr>
        <w:t xml:space="preserve"> derivatives for serving the client’s need</w:t>
      </w:r>
      <w:r w:rsidR="005A0238" w:rsidRPr="00957FDB">
        <w:rPr>
          <w:sz w:val="22"/>
          <w:szCs w:val="22"/>
        </w:rPr>
        <w:t>s</w:t>
      </w:r>
      <w:r w:rsidRPr="00957FDB">
        <w:rPr>
          <w:sz w:val="22"/>
          <w:szCs w:val="22"/>
        </w:rPr>
        <w:t xml:space="preserve"> as well as</w:t>
      </w:r>
      <w:r w:rsidR="005A0238" w:rsidRPr="00957FDB">
        <w:rPr>
          <w:sz w:val="22"/>
          <w:szCs w:val="22"/>
        </w:rPr>
        <w:t xml:space="preserve"> the Bank’s assets and liabilities</w:t>
      </w:r>
      <w:r w:rsidRPr="00957FDB">
        <w:rPr>
          <w:sz w:val="22"/>
          <w:szCs w:val="22"/>
        </w:rPr>
        <w:t xml:space="preserve"> management needs</w:t>
      </w:r>
      <w:r w:rsidRPr="00957FDB">
        <w:rPr>
          <w:sz w:val="22"/>
          <w:szCs w:val="22"/>
          <w:cs/>
        </w:rPr>
        <w:t xml:space="preserve">. </w:t>
      </w:r>
      <w:r w:rsidRPr="00957FDB">
        <w:rPr>
          <w:sz w:val="22"/>
          <w:szCs w:val="22"/>
        </w:rPr>
        <w:t>The Bank controls the counterparty risks by setting</w:t>
      </w:r>
      <w:r w:rsidRPr="00957FDB">
        <w:rPr>
          <w:sz w:val="22"/>
          <w:szCs w:val="22"/>
          <w:cs/>
        </w:rPr>
        <w:t>-</w:t>
      </w:r>
      <w:r w:rsidRPr="00957FDB">
        <w:rPr>
          <w:sz w:val="22"/>
          <w:szCs w:val="22"/>
        </w:rPr>
        <w:t xml:space="preserve">up the credit </w:t>
      </w:r>
      <w:proofErr w:type="gramStart"/>
      <w:r w:rsidRPr="00957FDB">
        <w:rPr>
          <w:sz w:val="22"/>
          <w:szCs w:val="22"/>
        </w:rPr>
        <w:t>limits</w:t>
      </w:r>
      <w:r w:rsidR="006B20C2" w:rsidRPr="00957FDB">
        <w:rPr>
          <w:sz w:val="22"/>
          <w:szCs w:val="22"/>
        </w:rPr>
        <w:t>,</w:t>
      </w:r>
      <w:r w:rsidRPr="00957FDB">
        <w:rPr>
          <w:sz w:val="22"/>
          <w:szCs w:val="22"/>
        </w:rPr>
        <w:t xml:space="preserve"> and</w:t>
      </w:r>
      <w:proofErr w:type="gramEnd"/>
      <w:r w:rsidRPr="00957FDB">
        <w:rPr>
          <w:sz w:val="22"/>
          <w:szCs w:val="22"/>
        </w:rPr>
        <w:t xml:space="preserve"> controls the marke</w:t>
      </w:r>
      <w:r w:rsidR="006B20C2" w:rsidRPr="00957FDB">
        <w:rPr>
          <w:sz w:val="22"/>
          <w:szCs w:val="22"/>
        </w:rPr>
        <w:t>t risk by setting</w:t>
      </w:r>
      <w:r w:rsidR="006B20C2" w:rsidRPr="00957FDB">
        <w:rPr>
          <w:sz w:val="22"/>
          <w:szCs w:val="22"/>
          <w:cs/>
        </w:rPr>
        <w:t>-</w:t>
      </w:r>
      <w:r w:rsidR="006B20C2" w:rsidRPr="00957FDB">
        <w:rPr>
          <w:sz w:val="22"/>
          <w:szCs w:val="22"/>
        </w:rPr>
        <w:t>up limits for</w:t>
      </w:r>
      <w:r w:rsidRPr="00957FDB">
        <w:rPr>
          <w:sz w:val="22"/>
          <w:szCs w:val="22"/>
        </w:rPr>
        <w:t xml:space="preserve"> management action triggers, net open position, basis point value, value at risk and management stress triggers</w:t>
      </w:r>
      <w:r w:rsidRPr="00957FDB">
        <w:rPr>
          <w:sz w:val="22"/>
          <w:szCs w:val="22"/>
          <w:cs/>
        </w:rPr>
        <w:t>.</w:t>
      </w:r>
    </w:p>
    <w:p w14:paraId="714B7F48" w14:textId="77777777" w:rsidR="00AF2A61" w:rsidRPr="00957FDB" w:rsidRDefault="00AF2A61" w:rsidP="00D74D16">
      <w:pPr>
        <w:tabs>
          <w:tab w:val="left" w:pos="3600"/>
        </w:tabs>
        <w:spacing w:line="240" w:lineRule="atLeast"/>
        <w:ind w:left="540" w:right="-28"/>
        <w:jc w:val="both"/>
        <w:rPr>
          <w:sz w:val="22"/>
          <w:szCs w:val="22"/>
        </w:rPr>
      </w:pPr>
    </w:p>
    <w:p w14:paraId="785ECE56" w14:textId="77777777" w:rsidR="00AF2A61" w:rsidRPr="00957FDB" w:rsidRDefault="00AF2A61" w:rsidP="00D74D16">
      <w:pPr>
        <w:tabs>
          <w:tab w:val="left" w:pos="3600"/>
        </w:tabs>
        <w:spacing w:line="240" w:lineRule="atLeast"/>
        <w:ind w:left="540" w:right="-28"/>
        <w:jc w:val="both"/>
        <w:rPr>
          <w:sz w:val="22"/>
          <w:szCs w:val="22"/>
          <w:cs/>
        </w:rPr>
      </w:pPr>
      <w:r w:rsidRPr="00957FDB">
        <w:rPr>
          <w:sz w:val="22"/>
          <w:szCs w:val="22"/>
        </w:rPr>
        <w:t xml:space="preserve">The notional </w:t>
      </w:r>
      <w:proofErr w:type="gramStart"/>
      <w:r w:rsidRPr="00957FDB">
        <w:rPr>
          <w:sz w:val="22"/>
          <w:szCs w:val="22"/>
        </w:rPr>
        <w:t>amount</w:t>
      </w:r>
      <w:proofErr w:type="gramEnd"/>
      <w:r w:rsidRPr="00957FDB">
        <w:rPr>
          <w:sz w:val="22"/>
          <w:szCs w:val="22"/>
        </w:rPr>
        <w:t xml:space="preserve"> of derivatives at the </w:t>
      </w:r>
      <w:proofErr w:type="spellStart"/>
      <w:r w:rsidR="000451FE">
        <w:rPr>
          <w:sz w:val="22"/>
          <w:szCs w:val="22"/>
        </w:rPr>
        <w:t>year</w:t>
      </w:r>
      <w:r w:rsidR="009B0A22" w:rsidRPr="00957FDB">
        <w:rPr>
          <w:sz w:val="22"/>
          <w:szCs w:val="22"/>
        </w:rPr>
        <w:t xml:space="preserve"> </w:t>
      </w:r>
      <w:r w:rsidRPr="00957FDB">
        <w:rPr>
          <w:sz w:val="22"/>
          <w:szCs w:val="22"/>
        </w:rPr>
        <w:t>end</w:t>
      </w:r>
      <w:proofErr w:type="spellEnd"/>
      <w:r w:rsidRPr="00957FDB">
        <w:rPr>
          <w:sz w:val="22"/>
          <w:szCs w:val="22"/>
        </w:rPr>
        <w:t xml:space="preserve"> does not represent the risk exposure arising from derivative transactions</w:t>
      </w:r>
      <w:r w:rsidRPr="00957FDB">
        <w:rPr>
          <w:sz w:val="22"/>
          <w:szCs w:val="22"/>
          <w:cs/>
        </w:rPr>
        <w:t xml:space="preserve">. </w:t>
      </w:r>
      <w:r w:rsidRPr="00957FDB">
        <w:rPr>
          <w:sz w:val="22"/>
          <w:szCs w:val="22"/>
        </w:rPr>
        <w:t>The risks arising from derivatives will depend on the changes in the price of each derivative type before maturity of the contract</w:t>
      </w:r>
      <w:r w:rsidRPr="00957FDB">
        <w:rPr>
          <w:sz w:val="22"/>
          <w:szCs w:val="22"/>
          <w:cs/>
        </w:rPr>
        <w:t>.</w:t>
      </w:r>
    </w:p>
    <w:p w14:paraId="681EA9B5" w14:textId="77777777" w:rsidR="00D00F22" w:rsidRDefault="00D00F22">
      <w:pPr>
        <w:suppressAutoHyphens w:val="0"/>
        <w:rPr>
          <w:sz w:val="22"/>
          <w:szCs w:val="22"/>
          <w:lang w:val="x-none"/>
        </w:rPr>
      </w:pPr>
      <w:r>
        <w:rPr>
          <w:sz w:val="22"/>
          <w:szCs w:val="22"/>
        </w:rPr>
        <w:br w:type="page"/>
      </w:r>
    </w:p>
    <w:p w14:paraId="7B617751" w14:textId="77777777" w:rsidR="00AF2A61" w:rsidRPr="00957FDB" w:rsidRDefault="00FE60AA" w:rsidP="009C5FEE">
      <w:pPr>
        <w:pStyle w:val="BodyText"/>
        <w:spacing w:line="240" w:lineRule="atLeast"/>
        <w:ind w:left="540" w:right="-28"/>
        <w:rPr>
          <w:rFonts w:cs="Times New Roman"/>
          <w:color w:val="auto"/>
          <w:sz w:val="22"/>
          <w:szCs w:val="22"/>
          <w:lang w:val="en-US"/>
        </w:rPr>
      </w:pPr>
      <w:r w:rsidRPr="00957FDB">
        <w:rPr>
          <w:rFonts w:cs="Times New Roman"/>
          <w:color w:val="auto"/>
          <w:sz w:val="22"/>
          <w:szCs w:val="22"/>
        </w:rPr>
        <w:lastRenderedPageBreak/>
        <w:t xml:space="preserve">As at </w:t>
      </w:r>
      <w:r w:rsidR="001E432E" w:rsidRPr="00957FDB">
        <w:rPr>
          <w:rFonts w:cs="Times New Roman"/>
          <w:color w:val="auto"/>
          <w:sz w:val="22"/>
          <w:szCs w:val="22"/>
          <w:lang w:val="en-US"/>
        </w:rPr>
        <w:t>31 D</w:t>
      </w:r>
      <w:proofErr w:type="spellStart"/>
      <w:r w:rsidR="00453CA8" w:rsidRPr="00957FDB">
        <w:rPr>
          <w:rFonts w:cs="Times New Roman"/>
          <w:color w:val="auto"/>
          <w:sz w:val="22"/>
          <w:szCs w:val="22"/>
        </w:rPr>
        <w:t>ecember</w:t>
      </w:r>
      <w:proofErr w:type="spellEnd"/>
      <w:r w:rsidR="00453CA8" w:rsidRPr="00957FDB">
        <w:rPr>
          <w:rFonts w:cs="Times New Roman"/>
          <w:color w:val="auto"/>
          <w:sz w:val="22"/>
          <w:szCs w:val="22"/>
        </w:rPr>
        <w:t xml:space="preserve"> </w:t>
      </w:r>
      <w:r w:rsidR="00533E88">
        <w:rPr>
          <w:rFonts w:cs="Times New Roman"/>
          <w:color w:val="auto"/>
          <w:sz w:val="22"/>
          <w:szCs w:val="22"/>
          <w:lang w:val="en-US"/>
        </w:rPr>
        <w:t xml:space="preserve">2019 and </w:t>
      </w:r>
      <w:r w:rsidRPr="00957FDB">
        <w:rPr>
          <w:rFonts w:cs="Times New Roman"/>
          <w:color w:val="auto"/>
          <w:sz w:val="22"/>
          <w:szCs w:val="22"/>
        </w:rPr>
        <w:t>2018</w:t>
      </w:r>
      <w:r w:rsidR="001E432E" w:rsidRPr="00957FDB">
        <w:rPr>
          <w:rFonts w:cs="Times New Roman"/>
          <w:color w:val="auto"/>
          <w:sz w:val="22"/>
          <w:szCs w:val="22"/>
          <w:lang w:val="en-US"/>
        </w:rPr>
        <w:t xml:space="preserve">, </w:t>
      </w:r>
      <w:r w:rsidRPr="00957FDB">
        <w:rPr>
          <w:rFonts w:cs="Times New Roman"/>
          <w:color w:val="auto"/>
          <w:sz w:val="22"/>
          <w:szCs w:val="22"/>
        </w:rPr>
        <w:t>the notional amount of derivatives was as follows</w:t>
      </w:r>
      <w:r w:rsidRPr="00957FDB">
        <w:rPr>
          <w:rFonts w:cs="Times New Roman"/>
          <w:color w:val="auto"/>
          <w:sz w:val="22"/>
          <w:szCs w:val="22"/>
          <w:cs/>
        </w:rPr>
        <w:t>:</w:t>
      </w:r>
    </w:p>
    <w:p w14:paraId="652B5436" w14:textId="77777777" w:rsidR="00AA14DD" w:rsidRPr="00957FDB" w:rsidRDefault="00AA14DD" w:rsidP="009C5FEE">
      <w:pPr>
        <w:spacing w:line="240" w:lineRule="atLeast"/>
        <w:ind w:left="540"/>
        <w:jc w:val="both"/>
        <w:rPr>
          <w:sz w:val="22"/>
          <w:szCs w:val="22"/>
        </w:rPr>
      </w:pPr>
    </w:p>
    <w:tbl>
      <w:tblPr>
        <w:tblW w:w="9735" w:type="dxa"/>
        <w:tblInd w:w="360" w:type="dxa"/>
        <w:tblLayout w:type="fixed"/>
        <w:tblLook w:val="0000" w:firstRow="0" w:lastRow="0" w:firstColumn="0" w:lastColumn="0" w:noHBand="0" w:noVBand="0"/>
      </w:tblPr>
      <w:tblGrid>
        <w:gridCol w:w="4338"/>
        <w:gridCol w:w="1326"/>
        <w:gridCol w:w="1353"/>
        <w:gridCol w:w="1353"/>
        <w:gridCol w:w="1365"/>
      </w:tblGrid>
      <w:tr w:rsidR="001E432E" w:rsidRPr="00957FDB" w14:paraId="7237508F" w14:textId="77777777" w:rsidTr="00D9264E">
        <w:trPr>
          <w:trHeight w:val="240"/>
        </w:trPr>
        <w:tc>
          <w:tcPr>
            <w:tcW w:w="4338" w:type="dxa"/>
            <w:shd w:val="clear" w:color="auto" w:fill="auto"/>
          </w:tcPr>
          <w:p w14:paraId="4A4A8A23" w14:textId="77777777" w:rsidR="001E432E" w:rsidRPr="00957FDB" w:rsidRDefault="001E432E" w:rsidP="001E432E">
            <w:pPr>
              <w:snapToGrid w:val="0"/>
              <w:spacing w:line="240" w:lineRule="atLeast"/>
              <w:jc w:val="both"/>
              <w:rPr>
                <w:sz w:val="20"/>
                <w:szCs w:val="20"/>
              </w:rPr>
            </w:pPr>
          </w:p>
        </w:tc>
        <w:tc>
          <w:tcPr>
            <w:tcW w:w="5397" w:type="dxa"/>
            <w:gridSpan w:val="4"/>
            <w:shd w:val="clear" w:color="auto" w:fill="auto"/>
          </w:tcPr>
          <w:p w14:paraId="28A2377C" w14:textId="77777777" w:rsidR="001E432E" w:rsidRPr="00957FDB" w:rsidRDefault="001E432E" w:rsidP="001E432E">
            <w:pPr>
              <w:spacing w:line="240" w:lineRule="atLeast"/>
              <w:jc w:val="center"/>
              <w:rPr>
                <w:sz w:val="20"/>
                <w:szCs w:val="20"/>
              </w:rPr>
            </w:pPr>
            <w:r w:rsidRPr="00957FDB">
              <w:rPr>
                <w:b/>
                <w:bCs/>
                <w:sz w:val="20"/>
                <w:szCs w:val="20"/>
              </w:rPr>
              <w:t>Consolidated</w:t>
            </w:r>
          </w:p>
        </w:tc>
      </w:tr>
      <w:tr w:rsidR="001E432E" w:rsidRPr="00957FDB" w14:paraId="6B52C07F" w14:textId="77777777" w:rsidTr="00D9264E">
        <w:trPr>
          <w:trHeight w:val="240"/>
        </w:trPr>
        <w:tc>
          <w:tcPr>
            <w:tcW w:w="4338" w:type="dxa"/>
            <w:shd w:val="clear" w:color="auto" w:fill="auto"/>
          </w:tcPr>
          <w:p w14:paraId="4F1A66D9" w14:textId="77777777" w:rsidR="001E432E" w:rsidRPr="00957FDB" w:rsidRDefault="001E432E" w:rsidP="001E432E">
            <w:pPr>
              <w:snapToGrid w:val="0"/>
              <w:spacing w:line="240" w:lineRule="atLeast"/>
              <w:jc w:val="both"/>
              <w:rPr>
                <w:sz w:val="20"/>
                <w:szCs w:val="20"/>
              </w:rPr>
            </w:pPr>
          </w:p>
        </w:tc>
        <w:tc>
          <w:tcPr>
            <w:tcW w:w="5397" w:type="dxa"/>
            <w:gridSpan w:val="4"/>
            <w:shd w:val="clear" w:color="auto" w:fill="auto"/>
          </w:tcPr>
          <w:p w14:paraId="42E8780F" w14:textId="77777777" w:rsidR="001E432E" w:rsidRPr="00957FDB" w:rsidRDefault="00533E88" w:rsidP="001E432E">
            <w:pPr>
              <w:spacing w:line="240" w:lineRule="atLeast"/>
              <w:jc w:val="center"/>
              <w:rPr>
                <w:sz w:val="20"/>
                <w:szCs w:val="20"/>
              </w:rPr>
            </w:pPr>
            <w:r>
              <w:rPr>
                <w:sz w:val="20"/>
                <w:szCs w:val="20"/>
              </w:rPr>
              <w:t>2019</w:t>
            </w:r>
          </w:p>
        </w:tc>
      </w:tr>
      <w:tr w:rsidR="001E432E" w:rsidRPr="00957FDB" w14:paraId="3ED0FB14" w14:textId="77777777" w:rsidTr="00D9264E">
        <w:tc>
          <w:tcPr>
            <w:tcW w:w="4338" w:type="dxa"/>
            <w:shd w:val="clear" w:color="auto" w:fill="auto"/>
          </w:tcPr>
          <w:p w14:paraId="60AFBB4D" w14:textId="77777777" w:rsidR="001E432E" w:rsidRPr="00957FDB" w:rsidRDefault="001E432E" w:rsidP="001E432E">
            <w:pPr>
              <w:snapToGrid w:val="0"/>
              <w:spacing w:line="240" w:lineRule="atLeast"/>
              <w:jc w:val="center"/>
              <w:rPr>
                <w:sz w:val="20"/>
                <w:szCs w:val="20"/>
              </w:rPr>
            </w:pPr>
          </w:p>
        </w:tc>
        <w:tc>
          <w:tcPr>
            <w:tcW w:w="5397" w:type="dxa"/>
            <w:gridSpan w:val="4"/>
            <w:shd w:val="clear" w:color="auto" w:fill="auto"/>
          </w:tcPr>
          <w:p w14:paraId="50B159DB" w14:textId="77777777" w:rsidR="001E432E" w:rsidRPr="00957FDB" w:rsidRDefault="001E432E" w:rsidP="001E432E">
            <w:pPr>
              <w:spacing w:line="240" w:lineRule="atLeast"/>
              <w:ind w:left="-113" w:right="-113"/>
              <w:jc w:val="center"/>
              <w:rPr>
                <w:sz w:val="20"/>
                <w:szCs w:val="20"/>
              </w:rPr>
            </w:pPr>
            <w:r w:rsidRPr="00957FDB">
              <w:rPr>
                <w:sz w:val="20"/>
                <w:szCs w:val="20"/>
              </w:rPr>
              <w:t>Notional amount</w:t>
            </w:r>
          </w:p>
        </w:tc>
      </w:tr>
      <w:tr w:rsidR="001E432E" w:rsidRPr="00957FDB" w14:paraId="7F6447B8" w14:textId="77777777" w:rsidTr="00D9264E">
        <w:tc>
          <w:tcPr>
            <w:tcW w:w="4338" w:type="dxa"/>
            <w:shd w:val="clear" w:color="auto" w:fill="auto"/>
          </w:tcPr>
          <w:p w14:paraId="723D03E8" w14:textId="77777777" w:rsidR="001E432E" w:rsidRPr="00957FDB" w:rsidRDefault="001E432E" w:rsidP="001E432E">
            <w:pPr>
              <w:snapToGrid w:val="0"/>
              <w:spacing w:line="240" w:lineRule="atLeast"/>
              <w:jc w:val="center"/>
              <w:rPr>
                <w:sz w:val="20"/>
                <w:szCs w:val="20"/>
              </w:rPr>
            </w:pPr>
          </w:p>
        </w:tc>
        <w:tc>
          <w:tcPr>
            <w:tcW w:w="1326" w:type="dxa"/>
            <w:shd w:val="clear" w:color="auto" w:fill="auto"/>
          </w:tcPr>
          <w:p w14:paraId="29CBCCB9" w14:textId="77777777" w:rsidR="001E432E" w:rsidRPr="00957FDB" w:rsidRDefault="001E432E" w:rsidP="001E432E">
            <w:pPr>
              <w:spacing w:line="240" w:lineRule="atLeast"/>
              <w:ind w:left="-110" w:right="-112"/>
              <w:jc w:val="center"/>
              <w:rPr>
                <w:sz w:val="20"/>
                <w:szCs w:val="20"/>
              </w:rPr>
            </w:pPr>
            <w:r w:rsidRPr="00957FDB">
              <w:rPr>
                <w:sz w:val="20"/>
                <w:szCs w:val="20"/>
              </w:rPr>
              <w:t>Less than</w:t>
            </w:r>
          </w:p>
        </w:tc>
        <w:tc>
          <w:tcPr>
            <w:tcW w:w="1353" w:type="dxa"/>
            <w:shd w:val="clear" w:color="auto" w:fill="auto"/>
          </w:tcPr>
          <w:p w14:paraId="0A79AF59" w14:textId="77777777" w:rsidR="001E432E" w:rsidRPr="00957FDB" w:rsidRDefault="001E432E" w:rsidP="001E432E">
            <w:pPr>
              <w:spacing w:line="240" w:lineRule="atLeast"/>
              <w:ind w:left="-113" w:right="-113"/>
              <w:jc w:val="center"/>
              <w:rPr>
                <w:sz w:val="20"/>
                <w:szCs w:val="20"/>
              </w:rPr>
            </w:pPr>
            <w:r w:rsidRPr="00957FDB">
              <w:rPr>
                <w:sz w:val="20"/>
                <w:szCs w:val="20"/>
              </w:rPr>
              <w:t>Within</w:t>
            </w:r>
          </w:p>
        </w:tc>
        <w:tc>
          <w:tcPr>
            <w:tcW w:w="1353" w:type="dxa"/>
            <w:shd w:val="clear" w:color="auto" w:fill="auto"/>
          </w:tcPr>
          <w:p w14:paraId="7948B083" w14:textId="77777777" w:rsidR="001E432E" w:rsidRPr="00957FDB" w:rsidRDefault="001E432E" w:rsidP="001E432E">
            <w:pPr>
              <w:pStyle w:val="Header"/>
              <w:spacing w:line="240" w:lineRule="atLeast"/>
              <w:ind w:right="-113"/>
              <w:jc w:val="center"/>
              <w:rPr>
                <w:sz w:val="20"/>
                <w:szCs w:val="20"/>
                <w:cs/>
              </w:rPr>
            </w:pPr>
            <w:r w:rsidRPr="00957FDB">
              <w:rPr>
                <w:sz w:val="20"/>
                <w:szCs w:val="20"/>
                <w:lang w:val="en-US"/>
              </w:rPr>
              <w:t>More than</w:t>
            </w:r>
          </w:p>
        </w:tc>
        <w:tc>
          <w:tcPr>
            <w:tcW w:w="1365" w:type="dxa"/>
            <w:shd w:val="clear" w:color="auto" w:fill="auto"/>
          </w:tcPr>
          <w:p w14:paraId="74A880DB" w14:textId="77777777" w:rsidR="001E432E" w:rsidRPr="00957FDB" w:rsidRDefault="001E432E" w:rsidP="001E432E">
            <w:pPr>
              <w:snapToGrid w:val="0"/>
              <w:spacing w:line="240" w:lineRule="atLeast"/>
              <w:ind w:left="-113" w:right="-113"/>
              <w:jc w:val="center"/>
              <w:rPr>
                <w:sz w:val="20"/>
                <w:szCs w:val="20"/>
              </w:rPr>
            </w:pPr>
          </w:p>
        </w:tc>
      </w:tr>
      <w:tr w:rsidR="001E432E" w:rsidRPr="00957FDB" w14:paraId="62F97229" w14:textId="77777777" w:rsidTr="00D9264E">
        <w:tc>
          <w:tcPr>
            <w:tcW w:w="4338" w:type="dxa"/>
            <w:shd w:val="clear" w:color="auto" w:fill="auto"/>
          </w:tcPr>
          <w:p w14:paraId="452048EB" w14:textId="77777777" w:rsidR="001E432E" w:rsidRPr="00957FDB" w:rsidRDefault="001E432E" w:rsidP="001E432E">
            <w:pPr>
              <w:snapToGrid w:val="0"/>
              <w:spacing w:line="240" w:lineRule="atLeast"/>
              <w:jc w:val="center"/>
              <w:rPr>
                <w:sz w:val="20"/>
                <w:szCs w:val="20"/>
              </w:rPr>
            </w:pPr>
          </w:p>
        </w:tc>
        <w:tc>
          <w:tcPr>
            <w:tcW w:w="1326" w:type="dxa"/>
            <w:shd w:val="clear" w:color="auto" w:fill="auto"/>
          </w:tcPr>
          <w:p w14:paraId="029A2895" w14:textId="77777777" w:rsidR="001E432E" w:rsidRPr="00957FDB" w:rsidRDefault="001E432E" w:rsidP="001E432E">
            <w:pPr>
              <w:spacing w:line="240" w:lineRule="atLeast"/>
              <w:ind w:left="-110" w:right="-112"/>
              <w:jc w:val="center"/>
              <w:rPr>
                <w:sz w:val="20"/>
                <w:szCs w:val="20"/>
              </w:rPr>
            </w:pPr>
            <w:r w:rsidRPr="00957FDB">
              <w:rPr>
                <w:sz w:val="20"/>
                <w:szCs w:val="20"/>
              </w:rPr>
              <w:t>1 year</w:t>
            </w:r>
          </w:p>
        </w:tc>
        <w:tc>
          <w:tcPr>
            <w:tcW w:w="1353" w:type="dxa"/>
            <w:shd w:val="clear" w:color="auto" w:fill="auto"/>
          </w:tcPr>
          <w:p w14:paraId="6F137AFF" w14:textId="77777777" w:rsidR="001E432E" w:rsidRPr="00957FDB" w:rsidRDefault="001E432E" w:rsidP="001E432E">
            <w:pPr>
              <w:spacing w:line="240" w:lineRule="atLeast"/>
              <w:ind w:left="-113" w:right="-113"/>
              <w:jc w:val="center"/>
              <w:rPr>
                <w:sz w:val="20"/>
                <w:szCs w:val="20"/>
              </w:rPr>
            </w:pPr>
            <w:r w:rsidRPr="00957FDB">
              <w:rPr>
                <w:sz w:val="20"/>
                <w:szCs w:val="20"/>
              </w:rPr>
              <w:t xml:space="preserve">1 </w:t>
            </w:r>
            <w:r w:rsidRPr="00957FDB">
              <w:rPr>
                <w:sz w:val="20"/>
                <w:szCs w:val="20"/>
                <w:cs/>
              </w:rPr>
              <w:t xml:space="preserve">- </w:t>
            </w:r>
            <w:r w:rsidRPr="00957FDB">
              <w:rPr>
                <w:sz w:val="20"/>
                <w:szCs w:val="20"/>
              </w:rPr>
              <w:t>5 years</w:t>
            </w:r>
          </w:p>
        </w:tc>
        <w:tc>
          <w:tcPr>
            <w:tcW w:w="1353" w:type="dxa"/>
            <w:shd w:val="clear" w:color="auto" w:fill="auto"/>
          </w:tcPr>
          <w:p w14:paraId="5962828C" w14:textId="77777777" w:rsidR="001E432E" w:rsidRPr="00957FDB" w:rsidRDefault="001E432E" w:rsidP="001E432E">
            <w:pPr>
              <w:pStyle w:val="Header"/>
              <w:spacing w:line="240" w:lineRule="atLeast"/>
              <w:ind w:right="-113"/>
              <w:jc w:val="center"/>
              <w:rPr>
                <w:sz w:val="20"/>
                <w:szCs w:val="20"/>
                <w:lang w:val="en-GB"/>
              </w:rPr>
            </w:pPr>
            <w:r w:rsidRPr="00957FDB">
              <w:rPr>
                <w:sz w:val="20"/>
                <w:szCs w:val="20"/>
                <w:lang w:val="en-US"/>
              </w:rPr>
              <w:t>5 years</w:t>
            </w:r>
          </w:p>
        </w:tc>
        <w:tc>
          <w:tcPr>
            <w:tcW w:w="1365" w:type="dxa"/>
            <w:shd w:val="clear" w:color="auto" w:fill="auto"/>
          </w:tcPr>
          <w:p w14:paraId="333713A5" w14:textId="77777777" w:rsidR="001E432E" w:rsidRPr="00AE0AA3" w:rsidRDefault="001E432E" w:rsidP="001E432E">
            <w:pPr>
              <w:spacing w:line="240" w:lineRule="atLeast"/>
              <w:ind w:left="-113" w:right="177"/>
              <w:jc w:val="center"/>
              <w:rPr>
                <w:sz w:val="20"/>
                <w:szCs w:val="20"/>
              </w:rPr>
            </w:pPr>
            <w:r w:rsidRPr="00AE0AA3">
              <w:rPr>
                <w:sz w:val="20"/>
                <w:szCs w:val="20"/>
                <w:lang w:val="en-GB"/>
              </w:rPr>
              <w:t>Total</w:t>
            </w:r>
          </w:p>
        </w:tc>
      </w:tr>
      <w:tr w:rsidR="001E432E" w:rsidRPr="00957FDB" w14:paraId="4488DA30" w14:textId="77777777" w:rsidTr="00D9264E">
        <w:trPr>
          <w:cantSplit/>
        </w:trPr>
        <w:tc>
          <w:tcPr>
            <w:tcW w:w="4338" w:type="dxa"/>
            <w:shd w:val="clear" w:color="auto" w:fill="auto"/>
          </w:tcPr>
          <w:p w14:paraId="169D8B34" w14:textId="77777777" w:rsidR="001E432E" w:rsidRPr="00957FDB" w:rsidRDefault="001E432E" w:rsidP="001E432E">
            <w:pPr>
              <w:snapToGrid w:val="0"/>
              <w:spacing w:line="240" w:lineRule="atLeast"/>
              <w:jc w:val="center"/>
              <w:rPr>
                <w:sz w:val="20"/>
                <w:szCs w:val="20"/>
              </w:rPr>
            </w:pPr>
          </w:p>
        </w:tc>
        <w:tc>
          <w:tcPr>
            <w:tcW w:w="5397" w:type="dxa"/>
            <w:gridSpan w:val="4"/>
            <w:shd w:val="clear" w:color="auto" w:fill="auto"/>
          </w:tcPr>
          <w:p w14:paraId="34F20A7B" w14:textId="77777777" w:rsidR="001E432E" w:rsidRPr="00AE0AA3" w:rsidRDefault="001E432E" w:rsidP="001E432E">
            <w:pPr>
              <w:spacing w:line="240" w:lineRule="atLeast"/>
              <w:ind w:left="-113" w:right="-113"/>
              <w:jc w:val="center"/>
              <w:rPr>
                <w:sz w:val="20"/>
                <w:szCs w:val="20"/>
              </w:rPr>
            </w:pPr>
            <w:r w:rsidRPr="00AE0AA3">
              <w:rPr>
                <w:i/>
                <w:iCs/>
                <w:sz w:val="20"/>
                <w:szCs w:val="20"/>
                <w:cs/>
              </w:rPr>
              <w:t>(</w:t>
            </w:r>
            <w:r w:rsidRPr="00AE0AA3">
              <w:rPr>
                <w:i/>
                <w:iCs/>
                <w:sz w:val="20"/>
                <w:szCs w:val="20"/>
              </w:rPr>
              <w:t>in million Baht</w:t>
            </w:r>
            <w:r w:rsidRPr="00AE0AA3">
              <w:rPr>
                <w:i/>
                <w:iCs/>
                <w:sz w:val="20"/>
                <w:szCs w:val="20"/>
                <w:cs/>
              </w:rPr>
              <w:t>)</w:t>
            </w:r>
          </w:p>
        </w:tc>
      </w:tr>
      <w:tr w:rsidR="003B3BBF" w:rsidRPr="00957FDB" w14:paraId="6BB12DA8" w14:textId="77777777" w:rsidTr="00D9264E">
        <w:tc>
          <w:tcPr>
            <w:tcW w:w="4338" w:type="dxa"/>
            <w:shd w:val="clear" w:color="auto" w:fill="auto"/>
            <w:vAlign w:val="bottom"/>
          </w:tcPr>
          <w:p w14:paraId="5127448B" w14:textId="77777777" w:rsidR="003B3BBF" w:rsidRPr="00957FDB" w:rsidRDefault="003B3BBF" w:rsidP="003B3BBF">
            <w:pPr>
              <w:spacing w:line="240" w:lineRule="atLeast"/>
              <w:ind w:left="99"/>
              <w:rPr>
                <w:sz w:val="20"/>
                <w:szCs w:val="20"/>
              </w:rPr>
            </w:pPr>
            <w:r w:rsidRPr="00957FDB">
              <w:rPr>
                <w:sz w:val="20"/>
                <w:szCs w:val="20"/>
              </w:rPr>
              <w:t>Forward exchange contracts</w:t>
            </w:r>
          </w:p>
        </w:tc>
        <w:tc>
          <w:tcPr>
            <w:tcW w:w="1326" w:type="dxa"/>
            <w:shd w:val="clear" w:color="auto" w:fill="auto"/>
          </w:tcPr>
          <w:p w14:paraId="6A7D71EB" w14:textId="77777777" w:rsidR="003B3BBF" w:rsidRPr="003B3BBF" w:rsidRDefault="003B3BBF" w:rsidP="003B3BBF">
            <w:pPr>
              <w:pStyle w:val="Header"/>
              <w:tabs>
                <w:tab w:val="decimal" w:pos="1189"/>
              </w:tabs>
              <w:snapToGrid w:val="0"/>
              <w:spacing w:line="240" w:lineRule="atLeast"/>
              <w:rPr>
                <w:sz w:val="20"/>
                <w:szCs w:val="20"/>
                <w:lang w:val="en-US"/>
              </w:rPr>
            </w:pPr>
            <w:r w:rsidRPr="003B3BBF">
              <w:rPr>
                <w:sz w:val="20"/>
                <w:szCs w:val="20"/>
                <w:lang w:val="en-US"/>
              </w:rPr>
              <w:t>1,389,</w:t>
            </w:r>
            <w:r w:rsidRPr="003B3BBF">
              <w:rPr>
                <w:rFonts w:hint="cs"/>
                <w:sz w:val="20"/>
                <w:szCs w:val="20"/>
                <w:cs/>
                <w:lang w:val="en-US"/>
              </w:rPr>
              <w:t>622</w:t>
            </w:r>
          </w:p>
        </w:tc>
        <w:tc>
          <w:tcPr>
            <w:tcW w:w="1353" w:type="dxa"/>
            <w:shd w:val="clear" w:color="auto" w:fill="auto"/>
          </w:tcPr>
          <w:p w14:paraId="69883403" w14:textId="77777777" w:rsidR="003B3BBF" w:rsidRPr="003B3BBF" w:rsidRDefault="003B3BBF" w:rsidP="00DC443E">
            <w:pPr>
              <w:pStyle w:val="Header"/>
              <w:tabs>
                <w:tab w:val="decimal" w:pos="1044"/>
              </w:tabs>
              <w:snapToGrid w:val="0"/>
              <w:spacing w:line="240" w:lineRule="atLeast"/>
              <w:ind w:right="-115"/>
              <w:rPr>
                <w:sz w:val="20"/>
                <w:szCs w:val="20"/>
                <w:lang w:val="en-US"/>
              </w:rPr>
            </w:pPr>
            <w:r w:rsidRPr="003B3BBF">
              <w:rPr>
                <w:sz w:val="20"/>
                <w:szCs w:val="20"/>
                <w:lang w:val="en-US"/>
              </w:rPr>
              <w:t>13,794</w:t>
            </w:r>
          </w:p>
        </w:tc>
        <w:tc>
          <w:tcPr>
            <w:tcW w:w="1353" w:type="dxa"/>
            <w:shd w:val="clear" w:color="auto" w:fill="auto"/>
          </w:tcPr>
          <w:p w14:paraId="294049A8" w14:textId="77777777" w:rsidR="003B3BBF" w:rsidRPr="0028654F" w:rsidRDefault="003B3BBF" w:rsidP="006B3EFC">
            <w:pPr>
              <w:pStyle w:val="Header"/>
              <w:tabs>
                <w:tab w:val="decimal" w:pos="840"/>
              </w:tabs>
              <w:snapToGrid w:val="0"/>
              <w:spacing w:line="240" w:lineRule="atLeast"/>
              <w:ind w:right="-115"/>
              <w:rPr>
                <w:sz w:val="20"/>
                <w:szCs w:val="20"/>
              </w:rPr>
            </w:pPr>
            <w:r w:rsidRPr="006B3EFC">
              <w:rPr>
                <w:sz w:val="20"/>
                <w:szCs w:val="20"/>
                <w:lang w:val="en-US"/>
              </w:rPr>
              <w:t>-</w:t>
            </w:r>
          </w:p>
        </w:tc>
        <w:tc>
          <w:tcPr>
            <w:tcW w:w="1365" w:type="dxa"/>
            <w:shd w:val="clear" w:color="auto" w:fill="auto"/>
          </w:tcPr>
          <w:p w14:paraId="22568175" w14:textId="77777777" w:rsidR="003B3BBF" w:rsidRPr="00AE0AA3" w:rsidRDefault="003B3BBF" w:rsidP="00A97FB6">
            <w:pPr>
              <w:pStyle w:val="Header"/>
              <w:tabs>
                <w:tab w:val="decimal" w:pos="882"/>
              </w:tabs>
              <w:snapToGrid w:val="0"/>
              <w:spacing w:line="240" w:lineRule="atLeast"/>
              <w:ind w:right="-115"/>
              <w:rPr>
                <w:sz w:val="20"/>
                <w:szCs w:val="20"/>
                <w:lang w:val="en-US"/>
              </w:rPr>
            </w:pPr>
            <w:r w:rsidRPr="00AE0AA3">
              <w:rPr>
                <w:sz w:val="20"/>
                <w:szCs w:val="20"/>
                <w:lang w:val="en-US"/>
              </w:rPr>
              <w:t>1,403,416</w:t>
            </w:r>
          </w:p>
        </w:tc>
      </w:tr>
      <w:tr w:rsidR="003B3BBF" w:rsidRPr="00957FDB" w14:paraId="52724220" w14:textId="77777777" w:rsidTr="00D9264E">
        <w:tc>
          <w:tcPr>
            <w:tcW w:w="4338" w:type="dxa"/>
            <w:shd w:val="clear" w:color="auto" w:fill="auto"/>
            <w:vAlign w:val="bottom"/>
          </w:tcPr>
          <w:p w14:paraId="0731832A" w14:textId="77777777" w:rsidR="003B3BBF" w:rsidRPr="009E3862" w:rsidRDefault="009E3862" w:rsidP="003B3BBF">
            <w:pPr>
              <w:spacing w:line="240" w:lineRule="atLeast"/>
              <w:ind w:left="99"/>
              <w:rPr>
                <w:rFonts w:cstheme="minorBidi"/>
                <w:sz w:val="20"/>
                <w:szCs w:val="20"/>
              </w:rPr>
            </w:pPr>
            <w:r>
              <w:rPr>
                <w:sz w:val="20"/>
                <w:szCs w:val="20"/>
              </w:rPr>
              <w:t>Foreign c</w:t>
            </w:r>
            <w:r w:rsidR="003B3BBF" w:rsidRPr="00957FDB">
              <w:rPr>
                <w:sz w:val="20"/>
                <w:szCs w:val="20"/>
              </w:rPr>
              <w:t>urrency swap contracts</w:t>
            </w:r>
          </w:p>
        </w:tc>
        <w:tc>
          <w:tcPr>
            <w:tcW w:w="1326" w:type="dxa"/>
            <w:shd w:val="clear" w:color="auto" w:fill="auto"/>
          </w:tcPr>
          <w:p w14:paraId="1181A2ED" w14:textId="77777777" w:rsidR="003B3BBF" w:rsidRPr="003B3BBF" w:rsidRDefault="003B3BBF" w:rsidP="003B3BBF">
            <w:pPr>
              <w:pStyle w:val="Header"/>
              <w:tabs>
                <w:tab w:val="decimal" w:pos="1189"/>
              </w:tabs>
              <w:snapToGrid w:val="0"/>
              <w:spacing w:line="240" w:lineRule="atLeast"/>
              <w:rPr>
                <w:sz w:val="20"/>
                <w:szCs w:val="20"/>
                <w:lang w:val="en-US"/>
              </w:rPr>
            </w:pPr>
            <w:r w:rsidRPr="003B3BBF">
              <w:rPr>
                <w:sz w:val="20"/>
                <w:szCs w:val="20"/>
                <w:lang w:val="en-US"/>
              </w:rPr>
              <w:t>111,977</w:t>
            </w:r>
          </w:p>
        </w:tc>
        <w:tc>
          <w:tcPr>
            <w:tcW w:w="1353" w:type="dxa"/>
            <w:shd w:val="clear" w:color="auto" w:fill="auto"/>
          </w:tcPr>
          <w:p w14:paraId="35540835" w14:textId="77777777" w:rsidR="003B3BBF" w:rsidRPr="003B3BBF" w:rsidRDefault="003B3BBF" w:rsidP="00DC443E">
            <w:pPr>
              <w:pStyle w:val="Header"/>
              <w:tabs>
                <w:tab w:val="decimal" w:pos="1044"/>
              </w:tabs>
              <w:snapToGrid w:val="0"/>
              <w:spacing w:line="240" w:lineRule="atLeast"/>
              <w:ind w:right="-115"/>
              <w:rPr>
                <w:sz w:val="20"/>
                <w:szCs w:val="20"/>
                <w:lang w:val="en-US"/>
              </w:rPr>
            </w:pPr>
            <w:r w:rsidRPr="003B3BBF">
              <w:rPr>
                <w:sz w:val="20"/>
                <w:szCs w:val="20"/>
                <w:lang w:val="en-US"/>
              </w:rPr>
              <w:t>299,222</w:t>
            </w:r>
          </w:p>
        </w:tc>
        <w:tc>
          <w:tcPr>
            <w:tcW w:w="1353" w:type="dxa"/>
            <w:shd w:val="clear" w:color="auto" w:fill="auto"/>
          </w:tcPr>
          <w:p w14:paraId="73CBB63D" w14:textId="77777777" w:rsidR="003B3BBF" w:rsidRPr="0028654F" w:rsidRDefault="003B3BBF" w:rsidP="00A74A52">
            <w:pPr>
              <w:pStyle w:val="Header"/>
              <w:tabs>
                <w:tab w:val="decimal" w:pos="1044"/>
              </w:tabs>
              <w:snapToGrid w:val="0"/>
              <w:spacing w:line="240" w:lineRule="atLeast"/>
              <w:ind w:right="-115"/>
              <w:rPr>
                <w:sz w:val="20"/>
                <w:szCs w:val="20"/>
                <w:lang w:val="en-US"/>
              </w:rPr>
            </w:pPr>
            <w:r w:rsidRPr="0028654F">
              <w:rPr>
                <w:sz w:val="20"/>
                <w:szCs w:val="20"/>
                <w:lang w:val="en-US"/>
              </w:rPr>
              <w:t>128,90</w:t>
            </w:r>
            <w:r>
              <w:rPr>
                <w:sz w:val="20"/>
                <w:szCs w:val="20"/>
                <w:lang w:val="en-US"/>
              </w:rPr>
              <w:t>3</w:t>
            </w:r>
          </w:p>
        </w:tc>
        <w:tc>
          <w:tcPr>
            <w:tcW w:w="1365" w:type="dxa"/>
            <w:shd w:val="clear" w:color="auto" w:fill="auto"/>
          </w:tcPr>
          <w:p w14:paraId="691B2BF5" w14:textId="77777777" w:rsidR="003B3BBF" w:rsidRPr="00AE0AA3" w:rsidRDefault="003B3BBF" w:rsidP="00A97FB6">
            <w:pPr>
              <w:pStyle w:val="Header"/>
              <w:tabs>
                <w:tab w:val="decimal" w:pos="882"/>
              </w:tabs>
              <w:snapToGrid w:val="0"/>
              <w:spacing w:line="240" w:lineRule="atLeast"/>
              <w:ind w:right="-115"/>
              <w:rPr>
                <w:sz w:val="20"/>
                <w:szCs w:val="20"/>
                <w:lang w:val="en-US"/>
              </w:rPr>
            </w:pPr>
            <w:r w:rsidRPr="00AE0AA3">
              <w:rPr>
                <w:sz w:val="20"/>
                <w:szCs w:val="20"/>
                <w:lang w:val="en-US"/>
              </w:rPr>
              <w:t>540,102</w:t>
            </w:r>
          </w:p>
        </w:tc>
      </w:tr>
      <w:tr w:rsidR="003B3BBF" w:rsidRPr="00957FDB" w14:paraId="4AD85A07" w14:textId="77777777" w:rsidTr="00D9264E">
        <w:tc>
          <w:tcPr>
            <w:tcW w:w="4338" w:type="dxa"/>
            <w:shd w:val="clear" w:color="auto" w:fill="auto"/>
            <w:vAlign w:val="bottom"/>
          </w:tcPr>
          <w:p w14:paraId="045FA397" w14:textId="77777777" w:rsidR="003B3BBF" w:rsidRPr="00957FDB" w:rsidRDefault="003B3BBF" w:rsidP="003B3BBF">
            <w:pPr>
              <w:spacing w:line="240" w:lineRule="atLeast"/>
              <w:ind w:left="99"/>
              <w:rPr>
                <w:sz w:val="20"/>
                <w:szCs w:val="20"/>
              </w:rPr>
            </w:pPr>
            <w:r w:rsidRPr="00957FDB">
              <w:rPr>
                <w:sz w:val="20"/>
                <w:szCs w:val="20"/>
              </w:rPr>
              <w:t>Interest rate swap contracts</w:t>
            </w:r>
          </w:p>
        </w:tc>
        <w:tc>
          <w:tcPr>
            <w:tcW w:w="1326" w:type="dxa"/>
            <w:shd w:val="clear" w:color="auto" w:fill="auto"/>
          </w:tcPr>
          <w:p w14:paraId="641382CA" w14:textId="77777777" w:rsidR="003B3BBF" w:rsidRPr="003B3BBF" w:rsidRDefault="003B3BBF" w:rsidP="003B3BBF">
            <w:pPr>
              <w:pStyle w:val="Header"/>
              <w:tabs>
                <w:tab w:val="decimal" w:pos="1189"/>
              </w:tabs>
              <w:snapToGrid w:val="0"/>
              <w:spacing w:line="240" w:lineRule="atLeast"/>
              <w:rPr>
                <w:sz w:val="20"/>
                <w:szCs w:val="20"/>
                <w:lang w:val="en-US"/>
              </w:rPr>
            </w:pPr>
            <w:r w:rsidRPr="003B3BBF">
              <w:rPr>
                <w:sz w:val="20"/>
                <w:szCs w:val="20"/>
                <w:lang w:val="en-US"/>
              </w:rPr>
              <w:t>727,545</w:t>
            </w:r>
          </w:p>
        </w:tc>
        <w:tc>
          <w:tcPr>
            <w:tcW w:w="1353" w:type="dxa"/>
            <w:shd w:val="clear" w:color="auto" w:fill="auto"/>
          </w:tcPr>
          <w:p w14:paraId="5B8D5C4B" w14:textId="77777777" w:rsidR="003B3BBF" w:rsidRPr="003B3BBF" w:rsidRDefault="003B3BBF" w:rsidP="00DC443E">
            <w:pPr>
              <w:pStyle w:val="Header"/>
              <w:tabs>
                <w:tab w:val="decimal" w:pos="1044"/>
              </w:tabs>
              <w:snapToGrid w:val="0"/>
              <w:spacing w:line="240" w:lineRule="atLeast"/>
              <w:ind w:right="-115"/>
              <w:rPr>
                <w:sz w:val="20"/>
                <w:szCs w:val="20"/>
                <w:lang w:val="en-US"/>
              </w:rPr>
            </w:pPr>
            <w:r w:rsidRPr="003B3BBF">
              <w:rPr>
                <w:sz w:val="20"/>
                <w:szCs w:val="20"/>
                <w:lang w:val="en-US"/>
              </w:rPr>
              <w:t>1,094,745</w:t>
            </w:r>
          </w:p>
        </w:tc>
        <w:tc>
          <w:tcPr>
            <w:tcW w:w="1353" w:type="dxa"/>
            <w:shd w:val="clear" w:color="auto" w:fill="auto"/>
          </w:tcPr>
          <w:p w14:paraId="591A8C13" w14:textId="77777777" w:rsidR="003B3BBF" w:rsidRPr="0028654F" w:rsidRDefault="003B3BBF" w:rsidP="00A74A52">
            <w:pPr>
              <w:pStyle w:val="Header"/>
              <w:tabs>
                <w:tab w:val="decimal" w:pos="1044"/>
              </w:tabs>
              <w:snapToGrid w:val="0"/>
              <w:spacing w:line="240" w:lineRule="atLeast"/>
              <w:ind w:right="-115"/>
              <w:rPr>
                <w:sz w:val="20"/>
                <w:szCs w:val="20"/>
                <w:lang w:val="en-US"/>
              </w:rPr>
            </w:pPr>
            <w:r>
              <w:rPr>
                <w:sz w:val="20"/>
                <w:szCs w:val="20"/>
                <w:lang w:val="en-US"/>
              </w:rPr>
              <w:t>339,846</w:t>
            </w:r>
          </w:p>
        </w:tc>
        <w:tc>
          <w:tcPr>
            <w:tcW w:w="1365" w:type="dxa"/>
            <w:shd w:val="clear" w:color="auto" w:fill="auto"/>
          </w:tcPr>
          <w:p w14:paraId="6A7CA525" w14:textId="77777777" w:rsidR="003B3BBF" w:rsidRPr="00AE0AA3" w:rsidRDefault="003B3BBF" w:rsidP="00A97FB6">
            <w:pPr>
              <w:pStyle w:val="Header"/>
              <w:tabs>
                <w:tab w:val="decimal" w:pos="882"/>
              </w:tabs>
              <w:snapToGrid w:val="0"/>
              <w:spacing w:line="240" w:lineRule="atLeast"/>
              <w:ind w:right="-115"/>
              <w:rPr>
                <w:sz w:val="20"/>
                <w:szCs w:val="20"/>
                <w:lang w:val="en-US"/>
              </w:rPr>
            </w:pPr>
            <w:r w:rsidRPr="00AE0AA3">
              <w:rPr>
                <w:sz w:val="20"/>
                <w:szCs w:val="20"/>
                <w:lang w:val="en-US"/>
              </w:rPr>
              <w:t>2,162,136</w:t>
            </w:r>
          </w:p>
        </w:tc>
      </w:tr>
      <w:tr w:rsidR="003B3BBF" w:rsidRPr="00957FDB" w14:paraId="7E865CDE" w14:textId="77777777" w:rsidTr="00D9264E">
        <w:tc>
          <w:tcPr>
            <w:tcW w:w="4338" w:type="dxa"/>
            <w:shd w:val="clear" w:color="auto" w:fill="auto"/>
            <w:vAlign w:val="bottom"/>
          </w:tcPr>
          <w:p w14:paraId="6902935C" w14:textId="77777777" w:rsidR="003B3BBF" w:rsidRPr="00957FDB" w:rsidRDefault="003B3BBF" w:rsidP="003B3BBF">
            <w:pPr>
              <w:spacing w:line="240" w:lineRule="atLeast"/>
              <w:ind w:left="99"/>
              <w:rPr>
                <w:sz w:val="20"/>
                <w:szCs w:val="20"/>
              </w:rPr>
            </w:pPr>
            <w:r w:rsidRPr="00957FDB">
              <w:rPr>
                <w:sz w:val="20"/>
                <w:szCs w:val="20"/>
              </w:rPr>
              <w:t>Equity derivatives</w:t>
            </w:r>
          </w:p>
        </w:tc>
        <w:tc>
          <w:tcPr>
            <w:tcW w:w="1326" w:type="dxa"/>
            <w:shd w:val="clear" w:color="auto" w:fill="auto"/>
          </w:tcPr>
          <w:p w14:paraId="22DC21F1" w14:textId="77777777" w:rsidR="003B3BBF" w:rsidRPr="003B3BBF" w:rsidRDefault="003B3BBF" w:rsidP="003B3BBF">
            <w:pPr>
              <w:pStyle w:val="Header"/>
              <w:tabs>
                <w:tab w:val="decimal" w:pos="1189"/>
              </w:tabs>
              <w:snapToGrid w:val="0"/>
              <w:spacing w:line="240" w:lineRule="atLeast"/>
              <w:rPr>
                <w:sz w:val="20"/>
                <w:szCs w:val="20"/>
                <w:lang w:val="en-US"/>
              </w:rPr>
            </w:pPr>
            <w:r w:rsidRPr="003B3BBF">
              <w:rPr>
                <w:sz w:val="20"/>
                <w:szCs w:val="20"/>
                <w:lang w:val="en-US"/>
              </w:rPr>
              <w:t>8,663</w:t>
            </w:r>
          </w:p>
        </w:tc>
        <w:tc>
          <w:tcPr>
            <w:tcW w:w="1353" w:type="dxa"/>
            <w:shd w:val="clear" w:color="auto" w:fill="auto"/>
          </w:tcPr>
          <w:p w14:paraId="720ED524" w14:textId="77777777" w:rsidR="003B3BBF" w:rsidRPr="003B3BBF" w:rsidRDefault="003B3BBF" w:rsidP="00DC443E">
            <w:pPr>
              <w:pStyle w:val="Header"/>
              <w:tabs>
                <w:tab w:val="decimal" w:pos="1044"/>
              </w:tabs>
              <w:snapToGrid w:val="0"/>
              <w:spacing w:line="240" w:lineRule="atLeast"/>
              <w:ind w:right="-115"/>
              <w:rPr>
                <w:sz w:val="20"/>
                <w:szCs w:val="20"/>
                <w:lang w:val="en-US"/>
              </w:rPr>
            </w:pPr>
            <w:r w:rsidRPr="003B3BBF">
              <w:rPr>
                <w:sz w:val="20"/>
                <w:szCs w:val="20"/>
                <w:lang w:val="en-US"/>
              </w:rPr>
              <w:t>386</w:t>
            </w:r>
          </w:p>
        </w:tc>
        <w:tc>
          <w:tcPr>
            <w:tcW w:w="1353" w:type="dxa"/>
            <w:shd w:val="clear" w:color="auto" w:fill="auto"/>
          </w:tcPr>
          <w:p w14:paraId="3E13C7EE" w14:textId="77777777" w:rsidR="003B3BBF" w:rsidRPr="00A74A52" w:rsidRDefault="003B3BBF" w:rsidP="00145F5C">
            <w:pPr>
              <w:pStyle w:val="Header"/>
              <w:tabs>
                <w:tab w:val="decimal" w:pos="840"/>
              </w:tabs>
              <w:snapToGrid w:val="0"/>
              <w:spacing w:line="240" w:lineRule="atLeast"/>
              <w:ind w:right="-115"/>
              <w:rPr>
                <w:sz w:val="20"/>
                <w:szCs w:val="20"/>
                <w:lang w:val="en-US"/>
              </w:rPr>
            </w:pPr>
            <w:r w:rsidRPr="006B3EFC">
              <w:rPr>
                <w:sz w:val="20"/>
                <w:szCs w:val="20"/>
                <w:lang w:val="en-US"/>
              </w:rPr>
              <w:t>-</w:t>
            </w:r>
          </w:p>
        </w:tc>
        <w:tc>
          <w:tcPr>
            <w:tcW w:w="1365" w:type="dxa"/>
            <w:shd w:val="clear" w:color="auto" w:fill="auto"/>
          </w:tcPr>
          <w:p w14:paraId="17E9C710" w14:textId="77777777" w:rsidR="003B3BBF" w:rsidRPr="00AE0AA3" w:rsidRDefault="003B3BBF" w:rsidP="00A97FB6">
            <w:pPr>
              <w:pStyle w:val="Header"/>
              <w:tabs>
                <w:tab w:val="decimal" w:pos="882"/>
              </w:tabs>
              <w:snapToGrid w:val="0"/>
              <w:spacing w:line="240" w:lineRule="atLeast"/>
              <w:ind w:right="-115"/>
              <w:rPr>
                <w:sz w:val="20"/>
                <w:szCs w:val="20"/>
                <w:lang w:val="en-US"/>
              </w:rPr>
            </w:pPr>
            <w:r w:rsidRPr="00AE0AA3">
              <w:rPr>
                <w:sz w:val="20"/>
                <w:szCs w:val="20"/>
                <w:lang w:val="en-US"/>
              </w:rPr>
              <w:t>9,049</w:t>
            </w:r>
          </w:p>
        </w:tc>
      </w:tr>
      <w:tr w:rsidR="003B3BBF" w:rsidRPr="00957FDB" w14:paraId="387B7B8D" w14:textId="77777777" w:rsidTr="00C822C5">
        <w:trPr>
          <w:trHeight w:val="80"/>
        </w:trPr>
        <w:tc>
          <w:tcPr>
            <w:tcW w:w="4338" w:type="dxa"/>
            <w:shd w:val="clear" w:color="auto" w:fill="auto"/>
            <w:vAlign w:val="bottom"/>
          </w:tcPr>
          <w:p w14:paraId="03A5A95D" w14:textId="77777777" w:rsidR="003B3BBF" w:rsidRPr="00957FDB" w:rsidRDefault="003B3BBF" w:rsidP="003B3BBF">
            <w:pPr>
              <w:spacing w:line="240" w:lineRule="atLeast"/>
              <w:ind w:left="99"/>
              <w:rPr>
                <w:sz w:val="20"/>
                <w:szCs w:val="20"/>
              </w:rPr>
            </w:pPr>
            <w:r w:rsidRPr="00957FDB">
              <w:rPr>
                <w:sz w:val="20"/>
                <w:szCs w:val="20"/>
              </w:rPr>
              <w:t>Commodity derivatives</w:t>
            </w:r>
          </w:p>
        </w:tc>
        <w:tc>
          <w:tcPr>
            <w:tcW w:w="1326" w:type="dxa"/>
            <w:shd w:val="clear" w:color="auto" w:fill="auto"/>
          </w:tcPr>
          <w:p w14:paraId="055EF9E1" w14:textId="77777777" w:rsidR="003B3BBF" w:rsidRPr="003B3BBF" w:rsidRDefault="003B3BBF" w:rsidP="003B3BBF">
            <w:pPr>
              <w:pStyle w:val="Header"/>
              <w:tabs>
                <w:tab w:val="decimal" w:pos="1189"/>
              </w:tabs>
              <w:snapToGrid w:val="0"/>
              <w:spacing w:line="240" w:lineRule="atLeast"/>
              <w:rPr>
                <w:sz w:val="20"/>
                <w:szCs w:val="20"/>
                <w:lang w:val="en-US"/>
              </w:rPr>
            </w:pPr>
            <w:r w:rsidRPr="003B3BBF">
              <w:rPr>
                <w:sz w:val="20"/>
                <w:szCs w:val="20"/>
                <w:lang w:val="en-US"/>
              </w:rPr>
              <w:t>103</w:t>
            </w:r>
          </w:p>
        </w:tc>
        <w:tc>
          <w:tcPr>
            <w:tcW w:w="1353" w:type="dxa"/>
            <w:shd w:val="clear" w:color="auto" w:fill="auto"/>
          </w:tcPr>
          <w:p w14:paraId="27A4DCD8" w14:textId="77777777" w:rsidR="003B3BBF" w:rsidRPr="003B3BBF" w:rsidRDefault="003B3BBF" w:rsidP="00F25A50">
            <w:pPr>
              <w:pStyle w:val="Header"/>
              <w:tabs>
                <w:tab w:val="decimal" w:pos="840"/>
              </w:tabs>
              <w:snapToGrid w:val="0"/>
              <w:spacing w:line="240" w:lineRule="atLeast"/>
              <w:ind w:right="-115"/>
              <w:rPr>
                <w:sz w:val="20"/>
                <w:szCs w:val="20"/>
                <w:lang w:val="en-US"/>
              </w:rPr>
            </w:pPr>
            <w:r w:rsidRPr="003B3BBF">
              <w:rPr>
                <w:sz w:val="20"/>
                <w:szCs w:val="20"/>
                <w:lang w:val="en-US"/>
              </w:rPr>
              <w:t>-</w:t>
            </w:r>
          </w:p>
        </w:tc>
        <w:tc>
          <w:tcPr>
            <w:tcW w:w="1353" w:type="dxa"/>
            <w:shd w:val="clear" w:color="auto" w:fill="auto"/>
          </w:tcPr>
          <w:p w14:paraId="7AB91578" w14:textId="77777777" w:rsidR="003B3BBF" w:rsidRPr="00A74A52" w:rsidRDefault="003B3BBF" w:rsidP="00145F5C">
            <w:pPr>
              <w:pStyle w:val="Header"/>
              <w:tabs>
                <w:tab w:val="decimal" w:pos="840"/>
              </w:tabs>
              <w:snapToGrid w:val="0"/>
              <w:spacing w:line="240" w:lineRule="atLeast"/>
              <w:ind w:right="-115"/>
              <w:rPr>
                <w:sz w:val="20"/>
                <w:szCs w:val="20"/>
                <w:lang w:val="en-US"/>
              </w:rPr>
            </w:pPr>
            <w:r w:rsidRPr="00145F5C">
              <w:rPr>
                <w:sz w:val="20"/>
                <w:szCs w:val="20"/>
                <w:lang w:val="en-US"/>
              </w:rPr>
              <w:t>-</w:t>
            </w:r>
          </w:p>
        </w:tc>
        <w:tc>
          <w:tcPr>
            <w:tcW w:w="1365" w:type="dxa"/>
            <w:shd w:val="clear" w:color="auto" w:fill="auto"/>
          </w:tcPr>
          <w:p w14:paraId="297995FB" w14:textId="77777777" w:rsidR="003B3BBF" w:rsidRPr="00AE0AA3" w:rsidRDefault="003B3BBF" w:rsidP="00A97FB6">
            <w:pPr>
              <w:pStyle w:val="Header"/>
              <w:tabs>
                <w:tab w:val="decimal" w:pos="882"/>
              </w:tabs>
              <w:snapToGrid w:val="0"/>
              <w:spacing w:line="240" w:lineRule="atLeast"/>
              <w:ind w:right="-115"/>
              <w:rPr>
                <w:sz w:val="20"/>
                <w:szCs w:val="20"/>
                <w:lang w:val="en-US"/>
              </w:rPr>
            </w:pPr>
            <w:r w:rsidRPr="00AE0AA3">
              <w:rPr>
                <w:sz w:val="20"/>
                <w:szCs w:val="20"/>
                <w:lang w:val="en-US"/>
              </w:rPr>
              <w:t>103</w:t>
            </w:r>
          </w:p>
        </w:tc>
      </w:tr>
    </w:tbl>
    <w:p w14:paraId="743FA0FE" w14:textId="77777777" w:rsidR="0092579C" w:rsidRDefault="0092579C" w:rsidP="00583A0E">
      <w:pPr>
        <w:spacing w:line="240" w:lineRule="atLeast"/>
        <w:jc w:val="both"/>
        <w:rPr>
          <w:sz w:val="22"/>
          <w:szCs w:val="22"/>
        </w:rPr>
      </w:pPr>
    </w:p>
    <w:tbl>
      <w:tblPr>
        <w:tblW w:w="9735" w:type="dxa"/>
        <w:tblInd w:w="360" w:type="dxa"/>
        <w:tblLayout w:type="fixed"/>
        <w:tblLook w:val="0000" w:firstRow="0" w:lastRow="0" w:firstColumn="0" w:lastColumn="0" w:noHBand="0" w:noVBand="0"/>
      </w:tblPr>
      <w:tblGrid>
        <w:gridCol w:w="4338"/>
        <w:gridCol w:w="1326"/>
        <w:gridCol w:w="1353"/>
        <w:gridCol w:w="1353"/>
        <w:gridCol w:w="1365"/>
      </w:tblGrid>
      <w:tr w:rsidR="00AA14DD" w:rsidRPr="00957FDB" w14:paraId="34690540" w14:textId="77777777" w:rsidTr="00D9264E">
        <w:trPr>
          <w:trHeight w:val="240"/>
        </w:trPr>
        <w:tc>
          <w:tcPr>
            <w:tcW w:w="4338" w:type="dxa"/>
            <w:shd w:val="clear" w:color="auto" w:fill="auto"/>
          </w:tcPr>
          <w:p w14:paraId="48102922" w14:textId="77777777" w:rsidR="00AA14DD" w:rsidRPr="00957FDB" w:rsidRDefault="00AA14DD" w:rsidP="009C5FEE">
            <w:pPr>
              <w:snapToGrid w:val="0"/>
              <w:spacing w:line="240" w:lineRule="atLeast"/>
              <w:jc w:val="both"/>
              <w:rPr>
                <w:sz w:val="20"/>
                <w:szCs w:val="20"/>
              </w:rPr>
            </w:pPr>
          </w:p>
        </w:tc>
        <w:tc>
          <w:tcPr>
            <w:tcW w:w="5397" w:type="dxa"/>
            <w:gridSpan w:val="4"/>
            <w:shd w:val="clear" w:color="auto" w:fill="auto"/>
          </w:tcPr>
          <w:p w14:paraId="2F06D6BE" w14:textId="77777777" w:rsidR="00AA14DD" w:rsidRPr="00957FDB" w:rsidRDefault="00AA14DD" w:rsidP="009C5FEE">
            <w:pPr>
              <w:spacing w:line="240" w:lineRule="atLeast"/>
              <w:jc w:val="center"/>
              <w:rPr>
                <w:sz w:val="20"/>
                <w:szCs w:val="20"/>
              </w:rPr>
            </w:pPr>
            <w:r w:rsidRPr="00957FDB">
              <w:rPr>
                <w:b/>
                <w:bCs/>
                <w:sz w:val="20"/>
                <w:szCs w:val="20"/>
              </w:rPr>
              <w:t>Consolidated</w:t>
            </w:r>
          </w:p>
        </w:tc>
      </w:tr>
      <w:tr w:rsidR="00AA14DD" w:rsidRPr="00957FDB" w14:paraId="3459A87D" w14:textId="77777777" w:rsidTr="00D9264E">
        <w:trPr>
          <w:trHeight w:val="240"/>
        </w:trPr>
        <w:tc>
          <w:tcPr>
            <w:tcW w:w="4338" w:type="dxa"/>
            <w:shd w:val="clear" w:color="auto" w:fill="auto"/>
          </w:tcPr>
          <w:p w14:paraId="3BFB3401" w14:textId="77777777" w:rsidR="00AA14DD" w:rsidRPr="00957FDB" w:rsidRDefault="00AA14DD" w:rsidP="009C5FEE">
            <w:pPr>
              <w:snapToGrid w:val="0"/>
              <w:spacing w:line="240" w:lineRule="atLeast"/>
              <w:jc w:val="both"/>
              <w:rPr>
                <w:sz w:val="20"/>
                <w:szCs w:val="20"/>
              </w:rPr>
            </w:pPr>
          </w:p>
        </w:tc>
        <w:tc>
          <w:tcPr>
            <w:tcW w:w="5397" w:type="dxa"/>
            <w:gridSpan w:val="4"/>
            <w:shd w:val="clear" w:color="auto" w:fill="auto"/>
          </w:tcPr>
          <w:p w14:paraId="2F06D658" w14:textId="77777777" w:rsidR="00AA14DD" w:rsidRPr="00957FDB" w:rsidRDefault="00533E88" w:rsidP="009C5FEE">
            <w:pPr>
              <w:spacing w:line="240" w:lineRule="atLeast"/>
              <w:jc w:val="center"/>
              <w:rPr>
                <w:sz w:val="20"/>
                <w:szCs w:val="20"/>
              </w:rPr>
            </w:pPr>
            <w:r>
              <w:rPr>
                <w:sz w:val="20"/>
                <w:szCs w:val="20"/>
              </w:rPr>
              <w:t>201</w:t>
            </w:r>
            <w:r w:rsidR="000E769D">
              <w:rPr>
                <w:sz w:val="20"/>
                <w:szCs w:val="20"/>
              </w:rPr>
              <w:t>8</w:t>
            </w:r>
          </w:p>
        </w:tc>
      </w:tr>
      <w:tr w:rsidR="00AA14DD" w:rsidRPr="00957FDB" w14:paraId="0109E5F7" w14:textId="77777777" w:rsidTr="00D9264E">
        <w:tc>
          <w:tcPr>
            <w:tcW w:w="4338" w:type="dxa"/>
            <w:shd w:val="clear" w:color="auto" w:fill="auto"/>
          </w:tcPr>
          <w:p w14:paraId="6EA197ED" w14:textId="77777777" w:rsidR="00AA14DD" w:rsidRPr="00957FDB" w:rsidRDefault="00AA14DD" w:rsidP="009C5FEE">
            <w:pPr>
              <w:snapToGrid w:val="0"/>
              <w:spacing w:line="240" w:lineRule="atLeast"/>
              <w:jc w:val="center"/>
              <w:rPr>
                <w:sz w:val="20"/>
                <w:szCs w:val="20"/>
              </w:rPr>
            </w:pPr>
          </w:p>
        </w:tc>
        <w:tc>
          <w:tcPr>
            <w:tcW w:w="5397" w:type="dxa"/>
            <w:gridSpan w:val="4"/>
            <w:shd w:val="clear" w:color="auto" w:fill="auto"/>
          </w:tcPr>
          <w:p w14:paraId="484E5B1B" w14:textId="77777777" w:rsidR="00AA14DD" w:rsidRPr="00957FDB" w:rsidRDefault="00AA14DD" w:rsidP="009C5FEE">
            <w:pPr>
              <w:spacing w:line="240" w:lineRule="atLeast"/>
              <w:ind w:left="-113" w:right="-113"/>
              <w:jc w:val="center"/>
              <w:rPr>
                <w:sz w:val="20"/>
                <w:szCs w:val="20"/>
              </w:rPr>
            </w:pPr>
            <w:r w:rsidRPr="00957FDB">
              <w:rPr>
                <w:sz w:val="20"/>
                <w:szCs w:val="20"/>
              </w:rPr>
              <w:t>Notional amount</w:t>
            </w:r>
          </w:p>
        </w:tc>
      </w:tr>
      <w:tr w:rsidR="00AA14DD" w:rsidRPr="00957FDB" w14:paraId="02223D9E" w14:textId="77777777" w:rsidTr="00D9264E">
        <w:tc>
          <w:tcPr>
            <w:tcW w:w="4338" w:type="dxa"/>
            <w:shd w:val="clear" w:color="auto" w:fill="auto"/>
          </w:tcPr>
          <w:p w14:paraId="73C7EF52" w14:textId="77777777" w:rsidR="00AA14DD" w:rsidRPr="00957FDB" w:rsidRDefault="00AA14DD" w:rsidP="009C5FEE">
            <w:pPr>
              <w:snapToGrid w:val="0"/>
              <w:spacing w:line="240" w:lineRule="atLeast"/>
              <w:jc w:val="center"/>
              <w:rPr>
                <w:sz w:val="20"/>
                <w:szCs w:val="20"/>
              </w:rPr>
            </w:pPr>
          </w:p>
        </w:tc>
        <w:tc>
          <w:tcPr>
            <w:tcW w:w="1326" w:type="dxa"/>
            <w:shd w:val="clear" w:color="auto" w:fill="auto"/>
          </w:tcPr>
          <w:p w14:paraId="58351EA4" w14:textId="77777777" w:rsidR="00AA14DD" w:rsidRPr="00957FDB" w:rsidRDefault="00AA14DD" w:rsidP="009C5FEE">
            <w:pPr>
              <w:spacing w:line="240" w:lineRule="atLeast"/>
              <w:ind w:left="-110" w:right="-112"/>
              <w:jc w:val="center"/>
              <w:rPr>
                <w:sz w:val="20"/>
                <w:szCs w:val="20"/>
              </w:rPr>
            </w:pPr>
            <w:r w:rsidRPr="00957FDB">
              <w:rPr>
                <w:sz w:val="20"/>
                <w:szCs w:val="20"/>
              </w:rPr>
              <w:t>Less than</w:t>
            </w:r>
          </w:p>
        </w:tc>
        <w:tc>
          <w:tcPr>
            <w:tcW w:w="1353" w:type="dxa"/>
            <w:shd w:val="clear" w:color="auto" w:fill="auto"/>
          </w:tcPr>
          <w:p w14:paraId="08E556B8" w14:textId="77777777" w:rsidR="00AA14DD" w:rsidRPr="00957FDB" w:rsidRDefault="00AA14DD" w:rsidP="009C5FEE">
            <w:pPr>
              <w:spacing w:line="240" w:lineRule="atLeast"/>
              <w:ind w:left="-113" w:right="-113"/>
              <w:jc w:val="center"/>
              <w:rPr>
                <w:sz w:val="20"/>
                <w:szCs w:val="20"/>
              </w:rPr>
            </w:pPr>
            <w:r w:rsidRPr="00957FDB">
              <w:rPr>
                <w:sz w:val="20"/>
                <w:szCs w:val="20"/>
              </w:rPr>
              <w:t>Within</w:t>
            </w:r>
          </w:p>
        </w:tc>
        <w:tc>
          <w:tcPr>
            <w:tcW w:w="1353" w:type="dxa"/>
            <w:shd w:val="clear" w:color="auto" w:fill="auto"/>
          </w:tcPr>
          <w:p w14:paraId="613C7BDA" w14:textId="77777777" w:rsidR="00AA14DD" w:rsidRPr="00957FDB" w:rsidRDefault="00AA14DD" w:rsidP="009C5FEE">
            <w:pPr>
              <w:pStyle w:val="Header"/>
              <w:spacing w:line="240" w:lineRule="atLeast"/>
              <w:ind w:right="-113"/>
              <w:jc w:val="center"/>
              <w:rPr>
                <w:sz w:val="20"/>
                <w:szCs w:val="20"/>
                <w:cs/>
              </w:rPr>
            </w:pPr>
            <w:r w:rsidRPr="00957FDB">
              <w:rPr>
                <w:sz w:val="20"/>
                <w:szCs w:val="20"/>
                <w:lang w:val="en-US"/>
              </w:rPr>
              <w:t>More than</w:t>
            </w:r>
          </w:p>
        </w:tc>
        <w:tc>
          <w:tcPr>
            <w:tcW w:w="1365" w:type="dxa"/>
            <w:shd w:val="clear" w:color="auto" w:fill="auto"/>
          </w:tcPr>
          <w:p w14:paraId="68683E13" w14:textId="77777777" w:rsidR="00AA14DD" w:rsidRPr="00957FDB" w:rsidRDefault="00AA14DD" w:rsidP="009C5FEE">
            <w:pPr>
              <w:snapToGrid w:val="0"/>
              <w:spacing w:line="240" w:lineRule="atLeast"/>
              <w:ind w:left="-113" w:right="-113"/>
              <w:jc w:val="center"/>
              <w:rPr>
                <w:sz w:val="20"/>
                <w:szCs w:val="20"/>
              </w:rPr>
            </w:pPr>
          </w:p>
        </w:tc>
      </w:tr>
      <w:tr w:rsidR="00AA14DD" w:rsidRPr="00957FDB" w14:paraId="4A103B4B" w14:textId="77777777" w:rsidTr="00D9264E">
        <w:tc>
          <w:tcPr>
            <w:tcW w:w="4338" w:type="dxa"/>
            <w:shd w:val="clear" w:color="auto" w:fill="auto"/>
          </w:tcPr>
          <w:p w14:paraId="76A27A49" w14:textId="77777777" w:rsidR="00AA14DD" w:rsidRPr="00957FDB" w:rsidRDefault="00AA14DD" w:rsidP="009C5FEE">
            <w:pPr>
              <w:snapToGrid w:val="0"/>
              <w:spacing w:line="240" w:lineRule="atLeast"/>
              <w:jc w:val="center"/>
              <w:rPr>
                <w:sz w:val="20"/>
                <w:szCs w:val="20"/>
              </w:rPr>
            </w:pPr>
          </w:p>
        </w:tc>
        <w:tc>
          <w:tcPr>
            <w:tcW w:w="1326" w:type="dxa"/>
            <w:shd w:val="clear" w:color="auto" w:fill="auto"/>
          </w:tcPr>
          <w:p w14:paraId="523A42F3" w14:textId="77777777" w:rsidR="00AA14DD" w:rsidRPr="00957FDB" w:rsidRDefault="00AA14DD" w:rsidP="009C5FEE">
            <w:pPr>
              <w:spacing w:line="240" w:lineRule="atLeast"/>
              <w:ind w:left="-110" w:right="-112"/>
              <w:jc w:val="center"/>
              <w:rPr>
                <w:sz w:val="20"/>
                <w:szCs w:val="20"/>
              </w:rPr>
            </w:pPr>
            <w:r w:rsidRPr="00957FDB">
              <w:rPr>
                <w:sz w:val="20"/>
                <w:szCs w:val="20"/>
              </w:rPr>
              <w:t>1 year</w:t>
            </w:r>
          </w:p>
        </w:tc>
        <w:tc>
          <w:tcPr>
            <w:tcW w:w="1353" w:type="dxa"/>
            <w:shd w:val="clear" w:color="auto" w:fill="auto"/>
          </w:tcPr>
          <w:p w14:paraId="20273B92" w14:textId="77777777" w:rsidR="00AA14DD" w:rsidRPr="00957FDB" w:rsidRDefault="00AA14DD" w:rsidP="009C5FEE">
            <w:pPr>
              <w:spacing w:line="240" w:lineRule="atLeast"/>
              <w:ind w:left="-113" w:right="-113"/>
              <w:jc w:val="center"/>
              <w:rPr>
                <w:sz w:val="20"/>
                <w:szCs w:val="20"/>
              </w:rPr>
            </w:pPr>
            <w:r w:rsidRPr="00957FDB">
              <w:rPr>
                <w:sz w:val="20"/>
                <w:szCs w:val="20"/>
              </w:rPr>
              <w:t xml:space="preserve">1 </w:t>
            </w:r>
            <w:r w:rsidRPr="00957FDB">
              <w:rPr>
                <w:sz w:val="20"/>
                <w:szCs w:val="20"/>
                <w:cs/>
              </w:rPr>
              <w:t xml:space="preserve">- </w:t>
            </w:r>
            <w:r w:rsidRPr="00957FDB">
              <w:rPr>
                <w:sz w:val="20"/>
                <w:szCs w:val="20"/>
              </w:rPr>
              <w:t>5 years</w:t>
            </w:r>
          </w:p>
        </w:tc>
        <w:tc>
          <w:tcPr>
            <w:tcW w:w="1353" w:type="dxa"/>
            <w:shd w:val="clear" w:color="auto" w:fill="auto"/>
          </w:tcPr>
          <w:p w14:paraId="1C251AF8" w14:textId="77777777" w:rsidR="00AA14DD" w:rsidRPr="00957FDB" w:rsidRDefault="00AA14DD" w:rsidP="009C5FEE">
            <w:pPr>
              <w:pStyle w:val="Header"/>
              <w:spacing w:line="240" w:lineRule="atLeast"/>
              <w:ind w:right="-113"/>
              <w:jc w:val="center"/>
              <w:rPr>
                <w:sz w:val="20"/>
                <w:szCs w:val="20"/>
                <w:lang w:val="en-GB"/>
              </w:rPr>
            </w:pPr>
            <w:r w:rsidRPr="00957FDB">
              <w:rPr>
                <w:sz w:val="20"/>
                <w:szCs w:val="20"/>
                <w:lang w:val="en-US"/>
              </w:rPr>
              <w:t>5 years</w:t>
            </w:r>
          </w:p>
        </w:tc>
        <w:tc>
          <w:tcPr>
            <w:tcW w:w="1365" w:type="dxa"/>
            <w:shd w:val="clear" w:color="auto" w:fill="auto"/>
          </w:tcPr>
          <w:p w14:paraId="56886825" w14:textId="77777777" w:rsidR="00AA14DD" w:rsidRPr="00957FDB" w:rsidRDefault="00AA14DD" w:rsidP="00AE0AA3">
            <w:pPr>
              <w:spacing w:line="240" w:lineRule="atLeast"/>
              <w:ind w:left="-113" w:right="177"/>
              <w:jc w:val="center"/>
              <w:rPr>
                <w:sz w:val="20"/>
                <w:szCs w:val="20"/>
              </w:rPr>
            </w:pPr>
            <w:r w:rsidRPr="00957FDB">
              <w:rPr>
                <w:sz w:val="20"/>
                <w:szCs w:val="20"/>
                <w:lang w:val="en-GB"/>
              </w:rPr>
              <w:t>Total</w:t>
            </w:r>
          </w:p>
        </w:tc>
      </w:tr>
      <w:tr w:rsidR="00AA14DD" w:rsidRPr="00957FDB" w14:paraId="06F4F3ED" w14:textId="77777777" w:rsidTr="00D9264E">
        <w:trPr>
          <w:cantSplit/>
        </w:trPr>
        <w:tc>
          <w:tcPr>
            <w:tcW w:w="4338" w:type="dxa"/>
            <w:shd w:val="clear" w:color="auto" w:fill="auto"/>
          </w:tcPr>
          <w:p w14:paraId="6BBF7CA4" w14:textId="77777777" w:rsidR="00AA14DD" w:rsidRPr="00957FDB" w:rsidRDefault="00AA14DD" w:rsidP="009C5FEE">
            <w:pPr>
              <w:snapToGrid w:val="0"/>
              <w:spacing w:line="240" w:lineRule="atLeast"/>
              <w:jc w:val="center"/>
              <w:rPr>
                <w:sz w:val="20"/>
                <w:szCs w:val="20"/>
              </w:rPr>
            </w:pPr>
          </w:p>
        </w:tc>
        <w:tc>
          <w:tcPr>
            <w:tcW w:w="5397" w:type="dxa"/>
            <w:gridSpan w:val="4"/>
            <w:shd w:val="clear" w:color="auto" w:fill="auto"/>
          </w:tcPr>
          <w:p w14:paraId="2C1D9BF6" w14:textId="77777777" w:rsidR="00AA14DD" w:rsidRPr="00957FDB" w:rsidRDefault="00AA14DD" w:rsidP="009C5FEE">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0802E6" w:rsidRPr="00957FDB" w14:paraId="17D9DE04" w14:textId="77777777" w:rsidTr="00D9264E">
        <w:tc>
          <w:tcPr>
            <w:tcW w:w="4338" w:type="dxa"/>
            <w:shd w:val="clear" w:color="auto" w:fill="auto"/>
            <w:vAlign w:val="bottom"/>
          </w:tcPr>
          <w:p w14:paraId="7E3E907A" w14:textId="77777777" w:rsidR="000802E6" w:rsidRPr="00957FDB" w:rsidRDefault="000802E6" w:rsidP="00BF7E31">
            <w:pPr>
              <w:spacing w:line="240" w:lineRule="atLeast"/>
              <w:ind w:left="99"/>
              <w:rPr>
                <w:sz w:val="20"/>
                <w:szCs w:val="20"/>
              </w:rPr>
            </w:pPr>
            <w:r w:rsidRPr="00957FDB">
              <w:rPr>
                <w:sz w:val="20"/>
                <w:szCs w:val="20"/>
              </w:rPr>
              <w:t>Forward exchange contracts</w:t>
            </w:r>
          </w:p>
        </w:tc>
        <w:tc>
          <w:tcPr>
            <w:tcW w:w="1326" w:type="dxa"/>
            <w:shd w:val="clear" w:color="auto" w:fill="auto"/>
          </w:tcPr>
          <w:p w14:paraId="4139A02A" w14:textId="77777777" w:rsidR="000802E6" w:rsidRPr="00957FDB" w:rsidRDefault="00BF7E31" w:rsidP="009C5FEE">
            <w:pPr>
              <w:pStyle w:val="Header"/>
              <w:tabs>
                <w:tab w:val="decimal" w:pos="1044"/>
              </w:tabs>
              <w:snapToGrid w:val="0"/>
              <w:spacing w:line="240" w:lineRule="atLeast"/>
              <w:ind w:right="-115"/>
              <w:rPr>
                <w:sz w:val="20"/>
                <w:szCs w:val="25"/>
                <w:lang w:val="en-US"/>
              </w:rPr>
            </w:pPr>
            <w:r w:rsidRPr="00957FDB">
              <w:rPr>
                <w:sz w:val="20"/>
                <w:szCs w:val="20"/>
                <w:lang w:val="en-US"/>
              </w:rPr>
              <w:t>1,169,594</w:t>
            </w:r>
          </w:p>
        </w:tc>
        <w:tc>
          <w:tcPr>
            <w:tcW w:w="1353" w:type="dxa"/>
            <w:shd w:val="clear" w:color="auto" w:fill="auto"/>
          </w:tcPr>
          <w:p w14:paraId="5AC2513C" w14:textId="77777777" w:rsidR="000802E6" w:rsidRPr="00957FDB" w:rsidRDefault="00BF7E31" w:rsidP="009C5FEE">
            <w:pPr>
              <w:pStyle w:val="Header"/>
              <w:tabs>
                <w:tab w:val="decimal" w:pos="1044"/>
              </w:tabs>
              <w:snapToGrid w:val="0"/>
              <w:spacing w:line="240" w:lineRule="atLeast"/>
              <w:ind w:right="-115"/>
              <w:rPr>
                <w:sz w:val="20"/>
                <w:szCs w:val="20"/>
                <w:lang w:val="en-US"/>
              </w:rPr>
            </w:pPr>
            <w:r w:rsidRPr="00957FDB">
              <w:rPr>
                <w:sz w:val="20"/>
                <w:szCs w:val="20"/>
                <w:lang w:val="en-US"/>
              </w:rPr>
              <w:t>21,705</w:t>
            </w:r>
          </w:p>
        </w:tc>
        <w:tc>
          <w:tcPr>
            <w:tcW w:w="1353" w:type="dxa"/>
            <w:shd w:val="clear" w:color="auto" w:fill="auto"/>
          </w:tcPr>
          <w:p w14:paraId="6BB34CCD" w14:textId="77777777" w:rsidR="000802E6" w:rsidRPr="00957FDB" w:rsidRDefault="001873E3" w:rsidP="009C5FEE">
            <w:pPr>
              <w:pStyle w:val="Header"/>
              <w:tabs>
                <w:tab w:val="decimal" w:pos="1044"/>
              </w:tabs>
              <w:snapToGrid w:val="0"/>
              <w:spacing w:line="240" w:lineRule="atLeast"/>
              <w:ind w:right="-115"/>
              <w:rPr>
                <w:sz w:val="20"/>
                <w:szCs w:val="20"/>
                <w:lang w:val="en-US"/>
              </w:rPr>
            </w:pPr>
            <w:r w:rsidRPr="00957FDB">
              <w:rPr>
                <w:sz w:val="20"/>
                <w:szCs w:val="20"/>
                <w:lang w:val="en-US"/>
              </w:rPr>
              <w:t>1,948</w:t>
            </w:r>
          </w:p>
        </w:tc>
        <w:tc>
          <w:tcPr>
            <w:tcW w:w="1365" w:type="dxa"/>
            <w:shd w:val="clear" w:color="auto" w:fill="auto"/>
          </w:tcPr>
          <w:p w14:paraId="589644CA" w14:textId="77777777" w:rsidR="000802E6" w:rsidRPr="00957FDB" w:rsidRDefault="00BF7E31" w:rsidP="00A97FB6">
            <w:pPr>
              <w:pStyle w:val="Header"/>
              <w:tabs>
                <w:tab w:val="decimal" w:pos="882"/>
              </w:tabs>
              <w:snapToGrid w:val="0"/>
              <w:spacing w:line="240" w:lineRule="atLeast"/>
              <w:ind w:right="-115"/>
              <w:rPr>
                <w:sz w:val="20"/>
                <w:szCs w:val="20"/>
                <w:lang w:val="en-US"/>
              </w:rPr>
            </w:pPr>
            <w:r w:rsidRPr="00957FDB">
              <w:rPr>
                <w:sz w:val="20"/>
                <w:szCs w:val="20"/>
                <w:lang w:val="en-US"/>
              </w:rPr>
              <w:t>1,193,247</w:t>
            </w:r>
          </w:p>
        </w:tc>
      </w:tr>
      <w:tr w:rsidR="000802E6" w:rsidRPr="00957FDB" w14:paraId="60000F0D" w14:textId="77777777" w:rsidTr="00D9264E">
        <w:tc>
          <w:tcPr>
            <w:tcW w:w="4338" w:type="dxa"/>
            <w:shd w:val="clear" w:color="auto" w:fill="auto"/>
            <w:vAlign w:val="bottom"/>
          </w:tcPr>
          <w:p w14:paraId="1C26F0C2" w14:textId="77777777" w:rsidR="000802E6" w:rsidRPr="00957FDB" w:rsidRDefault="009E3862" w:rsidP="00BF7E31">
            <w:pPr>
              <w:spacing w:line="240" w:lineRule="atLeast"/>
              <w:ind w:left="99"/>
              <w:rPr>
                <w:sz w:val="20"/>
                <w:szCs w:val="20"/>
              </w:rPr>
            </w:pPr>
            <w:r>
              <w:rPr>
                <w:sz w:val="20"/>
                <w:szCs w:val="20"/>
              </w:rPr>
              <w:t>Foreign c</w:t>
            </w:r>
            <w:r w:rsidR="000802E6" w:rsidRPr="00957FDB">
              <w:rPr>
                <w:sz w:val="20"/>
                <w:szCs w:val="20"/>
              </w:rPr>
              <w:t>urrency swap contracts</w:t>
            </w:r>
          </w:p>
        </w:tc>
        <w:tc>
          <w:tcPr>
            <w:tcW w:w="1326" w:type="dxa"/>
            <w:shd w:val="clear" w:color="auto" w:fill="auto"/>
          </w:tcPr>
          <w:p w14:paraId="1CEF09E3" w14:textId="77777777" w:rsidR="000802E6" w:rsidRPr="00957FDB" w:rsidRDefault="001873E3" w:rsidP="009C5FEE">
            <w:pPr>
              <w:pStyle w:val="Header"/>
              <w:tabs>
                <w:tab w:val="decimal" w:pos="1044"/>
              </w:tabs>
              <w:snapToGrid w:val="0"/>
              <w:spacing w:line="240" w:lineRule="atLeast"/>
              <w:ind w:right="-115"/>
              <w:rPr>
                <w:sz w:val="20"/>
                <w:szCs w:val="20"/>
                <w:lang w:val="en-US"/>
              </w:rPr>
            </w:pPr>
            <w:r w:rsidRPr="00957FDB">
              <w:rPr>
                <w:sz w:val="20"/>
                <w:szCs w:val="20"/>
                <w:lang w:val="en-US"/>
              </w:rPr>
              <w:t>101,712</w:t>
            </w:r>
          </w:p>
        </w:tc>
        <w:tc>
          <w:tcPr>
            <w:tcW w:w="1353" w:type="dxa"/>
            <w:shd w:val="clear" w:color="auto" w:fill="auto"/>
          </w:tcPr>
          <w:p w14:paraId="195B00EA" w14:textId="77777777" w:rsidR="000802E6" w:rsidRPr="00957FDB" w:rsidRDefault="001873E3" w:rsidP="009C5FEE">
            <w:pPr>
              <w:pStyle w:val="Header"/>
              <w:tabs>
                <w:tab w:val="decimal" w:pos="1044"/>
              </w:tabs>
              <w:snapToGrid w:val="0"/>
              <w:spacing w:line="240" w:lineRule="atLeast"/>
              <w:ind w:right="-115"/>
              <w:rPr>
                <w:sz w:val="20"/>
                <w:szCs w:val="20"/>
                <w:lang w:val="en-US"/>
              </w:rPr>
            </w:pPr>
            <w:r w:rsidRPr="00957FDB">
              <w:rPr>
                <w:sz w:val="20"/>
                <w:szCs w:val="20"/>
                <w:lang w:val="en-US"/>
              </w:rPr>
              <w:t>307,835</w:t>
            </w:r>
          </w:p>
        </w:tc>
        <w:tc>
          <w:tcPr>
            <w:tcW w:w="1353" w:type="dxa"/>
            <w:shd w:val="clear" w:color="auto" w:fill="auto"/>
          </w:tcPr>
          <w:p w14:paraId="533ED45E" w14:textId="77777777" w:rsidR="000802E6" w:rsidRPr="00957FDB" w:rsidRDefault="001873E3" w:rsidP="009C5FEE">
            <w:pPr>
              <w:pStyle w:val="Header"/>
              <w:tabs>
                <w:tab w:val="decimal" w:pos="1044"/>
              </w:tabs>
              <w:snapToGrid w:val="0"/>
              <w:spacing w:line="240" w:lineRule="atLeast"/>
              <w:ind w:right="-115"/>
              <w:rPr>
                <w:sz w:val="20"/>
                <w:szCs w:val="20"/>
                <w:lang w:val="en-US"/>
              </w:rPr>
            </w:pPr>
            <w:r w:rsidRPr="00957FDB">
              <w:rPr>
                <w:sz w:val="20"/>
                <w:szCs w:val="20"/>
                <w:lang w:val="en-US"/>
              </w:rPr>
              <w:t>151,452</w:t>
            </w:r>
          </w:p>
        </w:tc>
        <w:tc>
          <w:tcPr>
            <w:tcW w:w="1365" w:type="dxa"/>
            <w:shd w:val="clear" w:color="auto" w:fill="auto"/>
          </w:tcPr>
          <w:p w14:paraId="2C65FF4E" w14:textId="77777777" w:rsidR="000802E6" w:rsidRPr="00957FDB" w:rsidRDefault="001873E3" w:rsidP="00A97FB6">
            <w:pPr>
              <w:pStyle w:val="Header"/>
              <w:tabs>
                <w:tab w:val="decimal" w:pos="882"/>
              </w:tabs>
              <w:snapToGrid w:val="0"/>
              <w:spacing w:line="240" w:lineRule="atLeast"/>
              <w:ind w:right="-115"/>
              <w:rPr>
                <w:sz w:val="20"/>
                <w:szCs w:val="20"/>
                <w:lang w:val="en-US"/>
              </w:rPr>
            </w:pPr>
            <w:r w:rsidRPr="00957FDB">
              <w:rPr>
                <w:sz w:val="20"/>
                <w:szCs w:val="20"/>
                <w:lang w:val="en-US"/>
              </w:rPr>
              <w:t>560,999</w:t>
            </w:r>
          </w:p>
        </w:tc>
      </w:tr>
      <w:tr w:rsidR="000802E6" w:rsidRPr="00957FDB" w14:paraId="41A393C0" w14:textId="77777777" w:rsidTr="00D9264E">
        <w:tc>
          <w:tcPr>
            <w:tcW w:w="4338" w:type="dxa"/>
            <w:shd w:val="clear" w:color="auto" w:fill="auto"/>
            <w:vAlign w:val="bottom"/>
          </w:tcPr>
          <w:p w14:paraId="7D4E5D01" w14:textId="77777777" w:rsidR="000802E6" w:rsidRPr="00957FDB" w:rsidRDefault="000802E6" w:rsidP="00BF7E31">
            <w:pPr>
              <w:spacing w:line="240" w:lineRule="atLeast"/>
              <w:ind w:left="99"/>
              <w:rPr>
                <w:sz w:val="20"/>
                <w:szCs w:val="20"/>
              </w:rPr>
            </w:pPr>
            <w:r w:rsidRPr="00957FDB">
              <w:rPr>
                <w:sz w:val="20"/>
                <w:szCs w:val="20"/>
              </w:rPr>
              <w:t>Interest rate swap contracts</w:t>
            </w:r>
          </w:p>
        </w:tc>
        <w:tc>
          <w:tcPr>
            <w:tcW w:w="1326" w:type="dxa"/>
            <w:shd w:val="clear" w:color="auto" w:fill="auto"/>
          </w:tcPr>
          <w:p w14:paraId="4252F629" w14:textId="77777777" w:rsidR="000802E6" w:rsidRPr="00957FDB" w:rsidRDefault="00BF7E31" w:rsidP="009C5FEE">
            <w:pPr>
              <w:pStyle w:val="Header"/>
              <w:tabs>
                <w:tab w:val="decimal" w:pos="1044"/>
              </w:tabs>
              <w:snapToGrid w:val="0"/>
              <w:spacing w:line="240" w:lineRule="atLeast"/>
              <w:ind w:right="-115"/>
              <w:rPr>
                <w:sz w:val="20"/>
                <w:szCs w:val="20"/>
                <w:lang w:val="en-US"/>
              </w:rPr>
            </w:pPr>
            <w:r w:rsidRPr="00957FDB">
              <w:rPr>
                <w:sz w:val="20"/>
                <w:szCs w:val="20"/>
                <w:lang w:val="en-US"/>
              </w:rPr>
              <w:t>647,429</w:t>
            </w:r>
          </w:p>
        </w:tc>
        <w:tc>
          <w:tcPr>
            <w:tcW w:w="1353" w:type="dxa"/>
            <w:shd w:val="clear" w:color="auto" w:fill="auto"/>
          </w:tcPr>
          <w:p w14:paraId="03BA540C" w14:textId="77777777" w:rsidR="000802E6" w:rsidRPr="00957FDB" w:rsidRDefault="00BF7E31" w:rsidP="009C5FEE">
            <w:pPr>
              <w:pStyle w:val="Header"/>
              <w:tabs>
                <w:tab w:val="decimal" w:pos="1044"/>
              </w:tabs>
              <w:snapToGrid w:val="0"/>
              <w:spacing w:line="240" w:lineRule="atLeast"/>
              <w:ind w:right="-115"/>
              <w:rPr>
                <w:sz w:val="20"/>
                <w:szCs w:val="20"/>
                <w:lang w:val="en-US"/>
              </w:rPr>
            </w:pPr>
            <w:r w:rsidRPr="00957FDB">
              <w:rPr>
                <w:sz w:val="20"/>
                <w:szCs w:val="20"/>
                <w:lang w:val="en-US"/>
              </w:rPr>
              <w:t>1,279,355</w:t>
            </w:r>
          </w:p>
        </w:tc>
        <w:tc>
          <w:tcPr>
            <w:tcW w:w="1353" w:type="dxa"/>
            <w:shd w:val="clear" w:color="auto" w:fill="auto"/>
          </w:tcPr>
          <w:p w14:paraId="1E36F8F9" w14:textId="77777777" w:rsidR="000802E6" w:rsidRPr="00957FDB" w:rsidRDefault="00BF7E31" w:rsidP="009C5FEE">
            <w:pPr>
              <w:pStyle w:val="Header"/>
              <w:tabs>
                <w:tab w:val="decimal" w:pos="1044"/>
              </w:tabs>
              <w:snapToGrid w:val="0"/>
              <w:spacing w:line="240" w:lineRule="atLeast"/>
              <w:ind w:right="-115"/>
              <w:rPr>
                <w:sz w:val="20"/>
                <w:szCs w:val="20"/>
                <w:lang w:val="en-US"/>
              </w:rPr>
            </w:pPr>
            <w:r w:rsidRPr="00957FDB">
              <w:rPr>
                <w:sz w:val="20"/>
                <w:szCs w:val="20"/>
                <w:lang w:val="en-US"/>
              </w:rPr>
              <w:t>383,705</w:t>
            </w:r>
          </w:p>
        </w:tc>
        <w:tc>
          <w:tcPr>
            <w:tcW w:w="1365" w:type="dxa"/>
            <w:shd w:val="clear" w:color="auto" w:fill="auto"/>
          </w:tcPr>
          <w:p w14:paraId="3DFA2D2B" w14:textId="77777777" w:rsidR="000802E6" w:rsidRPr="00957FDB" w:rsidRDefault="00BF7E31" w:rsidP="00A97FB6">
            <w:pPr>
              <w:pStyle w:val="Header"/>
              <w:tabs>
                <w:tab w:val="decimal" w:pos="882"/>
              </w:tabs>
              <w:snapToGrid w:val="0"/>
              <w:spacing w:line="240" w:lineRule="atLeast"/>
              <w:ind w:right="-115"/>
              <w:rPr>
                <w:sz w:val="20"/>
                <w:szCs w:val="20"/>
                <w:lang w:val="en-US"/>
              </w:rPr>
            </w:pPr>
            <w:r w:rsidRPr="00957FDB">
              <w:rPr>
                <w:sz w:val="20"/>
                <w:szCs w:val="20"/>
                <w:lang w:val="en-US"/>
              </w:rPr>
              <w:t>2,310,489</w:t>
            </w:r>
          </w:p>
        </w:tc>
      </w:tr>
      <w:tr w:rsidR="000802E6" w:rsidRPr="00957FDB" w14:paraId="4CA89553" w14:textId="77777777" w:rsidTr="00D9264E">
        <w:tc>
          <w:tcPr>
            <w:tcW w:w="4338" w:type="dxa"/>
            <w:shd w:val="clear" w:color="auto" w:fill="auto"/>
            <w:vAlign w:val="bottom"/>
          </w:tcPr>
          <w:p w14:paraId="3B681161" w14:textId="77777777" w:rsidR="000802E6" w:rsidRPr="00957FDB" w:rsidRDefault="000802E6" w:rsidP="00BF7E31">
            <w:pPr>
              <w:spacing w:line="240" w:lineRule="atLeast"/>
              <w:ind w:left="99"/>
              <w:rPr>
                <w:sz w:val="20"/>
                <w:szCs w:val="20"/>
              </w:rPr>
            </w:pPr>
            <w:r w:rsidRPr="00957FDB">
              <w:rPr>
                <w:sz w:val="20"/>
                <w:szCs w:val="20"/>
              </w:rPr>
              <w:t>Equity derivatives</w:t>
            </w:r>
          </w:p>
        </w:tc>
        <w:tc>
          <w:tcPr>
            <w:tcW w:w="1326" w:type="dxa"/>
            <w:shd w:val="clear" w:color="auto" w:fill="auto"/>
          </w:tcPr>
          <w:p w14:paraId="226F8DE8" w14:textId="77777777" w:rsidR="000802E6" w:rsidRPr="00957FDB" w:rsidRDefault="00BF7E31" w:rsidP="009C5FEE">
            <w:pPr>
              <w:pStyle w:val="Header"/>
              <w:tabs>
                <w:tab w:val="decimal" w:pos="1044"/>
              </w:tabs>
              <w:snapToGrid w:val="0"/>
              <w:spacing w:line="240" w:lineRule="atLeast"/>
              <w:ind w:right="-115"/>
              <w:rPr>
                <w:sz w:val="20"/>
                <w:szCs w:val="20"/>
                <w:lang w:val="en-US"/>
              </w:rPr>
            </w:pPr>
            <w:r w:rsidRPr="00957FDB">
              <w:rPr>
                <w:sz w:val="20"/>
                <w:szCs w:val="20"/>
                <w:lang w:val="en-US"/>
              </w:rPr>
              <w:t>4,888</w:t>
            </w:r>
          </w:p>
        </w:tc>
        <w:tc>
          <w:tcPr>
            <w:tcW w:w="1353" w:type="dxa"/>
            <w:shd w:val="clear" w:color="auto" w:fill="auto"/>
          </w:tcPr>
          <w:p w14:paraId="2CA3C4B0" w14:textId="77777777" w:rsidR="000802E6" w:rsidRPr="00957FDB" w:rsidRDefault="004211B8" w:rsidP="009C5FEE">
            <w:pPr>
              <w:pStyle w:val="Header"/>
              <w:tabs>
                <w:tab w:val="decimal" w:pos="1044"/>
              </w:tabs>
              <w:snapToGrid w:val="0"/>
              <w:spacing w:line="240" w:lineRule="atLeast"/>
              <w:ind w:right="-115"/>
              <w:rPr>
                <w:sz w:val="20"/>
                <w:szCs w:val="20"/>
                <w:lang w:val="en-US"/>
              </w:rPr>
            </w:pPr>
            <w:r w:rsidRPr="00957FDB">
              <w:rPr>
                <w:sz w:val="20"/>
                <w:szCs w:val="20"/>
                <w:lang w:val="en-US"/>
              </w:rPr>
              <w:t>2,317</w:t>
            </w:r>
          </w:p>
        </w:tc>
        <w:tc>
          <w:tcPr>
            <w:tcW w:w="1353" w:type="dxa"/>
            <w:shd w:val="clear" w:color="auto" w:fill="auto"/>
          </w:tcPr>
          <w:p w14:paraId="21BD71C0" w14:textId="77777777" w:rsidR="000802E6"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14:paraId="7BC1961B" w14:textId="77777777" w:rsidR="000802E6" w:rsidRPr="00957FDB" w:rsidRDefault="00BF7E31" w:rsidP="00A97FB6">
            <w:pPr>
              <w:pStyle w:val="Header"/>
              <w:tabs>
                <w:tab w:val="decimal" w:pos="882"/>
              </w:tabs>
              <w:snapToGrid w:val="0"/>
              <w:spacing w:line="240" w:lineRule="atLeast"/>
              <w:ind w:right="-115"/>
              <w:rPr>
                <w:sz w:val="20"/>
                <w:szCs w:val="20"/>
                <w:lang w:val="en-US"/>
              </w:rPr>
            </w:pPr>
            <w:r w:rsidRPr="00957FDB">
              <w:rPr>
                <w:sz w:val="20"/>
                <w:szCs w:val="20"/>
                <w:lang w:val="en-US"/>
              </w:rPr>
              <w:t>7,205</w:t>
            </w:r>
          </w:p>
        </w:tc>
      </w:tr>
      <w:tr w:rsidR="00626594" w:rsidRPr="00957FDB" w14:paraId="609C7027" w14:textId="77777777" w:rsidTr="00D9264E">
        <w:trPr>
          <w:trHeight w:val="80"/>
        </w:trPr>
        <w:tc>
          <w:tcPr>
            <w:tcW w:w="4338" w:type="dxa"/>
            <w:shd w:val="clear" w:color="auto" w:fill="auto"/>
            <w:vAlign w:val="bottom"/>
          </w:tcPr>
          <w:p w14:paraId="7A757361" w14:textId="77777777" w:rsidR="00626594" w:rsidRPr="00957FDB" w:rsidRDefault="00626594" w:rsidP="00BF7E31">
            <w:pPr>
              <w:spacing w:line="240" w:lineRule="atLeast"/>
              <w:ind w:left="99"/>
              <w:rPr>
                <w:sz w:val="20"/>
                <w:szCs w:val="20"/>
              </w:rPr>
            </w:pPr>
            <w:r w:rsidRPr="00957FDB">
              <w:rPr>
                <w:sz w:val="20"/>
                <w:szCs w:val="20"/>
              </w:rPr>
              <w:t>Commodity derivatives</w:t>
            </w:r>
          </w:p>
        </w:tc>
        <w:tc>
          <w:tcPr>
            <w:tcW w:w="1326" w:type="dxa"/>
            <w:shd w:val="clear" w:color="auto" w:fill="auto"/>
          </w:tcPr>
          <w:p w14:paraId="06D85577" w14:textId="77777777" w:rsidR="00626594" w:rsidRPr="00957FDB" w:rsidRDefault="001873E3" w:rsidP="009C5FEE">
            <w:pPr>
              <w:pStyle w:val="Header"/>
              <w:tabs>
                <w:tab w:val="decimal" w:pos="1044"/>
              </w:tabs>
              <w:snapToGrid w:val="0"/>
              <w:spacing w:line="240" w:lineRule="atLeast"/>
              <w:ind w:right="-115"/>
              <w:rPr>
                <w:sz w:val="20"/>
                <w:szCs w:val="20"/>
                <w:lang w:val="en-US"/>
              </w:rPr>
            </w:pPr>
            <w:r w:rsidRPr="00957FDB">
              <w:rPr>
                <w:sz w:val="20"/>
                <w:szCs w:val="20"/>
                <w:lang w:val="en-US"/>
              </w:rPr>
              <w:t>563</w:t>
            </w:r>
          </w:p>
        </w:tc>
        <w:tc>
          <w:tcPr>
            <w:tcW w:w="1353" w:type="dxa"/>
            <w:shd w:val="clear" w:color="auto" w:fill="auto"/>
          </w:tcPr>
          <w:p w14:paraId="34536835" w14:textId="77777777" w:rsidR="00626594"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53" w:type="dxa"/>
            <w:shd w:val="clear" w:color="auto" w:fill="auto"/>
          </w:tcPr>
          <w:p w14:paraId="7ED19902" w14:textId="77777777" w:rsidR="00626594"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14:paraId="49E7E72C" w14:textId="77777777" w:rsidR="00626594" w:rsidRPr="00957FDB" w:rsidRDefault="001873E3" w:rsidP="00A97FB6">
            <w:pPr>
              <w:pStyle w:val="Header"/>
              <w:tabs>
                <w:tab w:val="decimal" w:pos="882"/>
              </w:tabs>
              <w:snapToGrid w:val="0"/>
              <w:spacing w:line="240" w:lineRule="atLeast"/>
              <w:ind w:right="-115"/>
              <w:rPr>
                <w:sz w:val="20"/>
                <w:szCs w:val="20"/>
                <w:lang w:val="en-US"/>
              </w:rPr>
            </w:pPr>
            <w:r w:rsidRPr="00957FDB">
              <w:rPr>
                <w:sz w:val="20"/>
                <w:szCs w:val="20"/>
                <w:lang w:val="en-US"/>
              </w:rPr>
              <w:t>563</w:t>
            </w:r>
          </w:p>
        </w:tc>
      </w:tr>
    </w:tbl>
    <w:p w14:paraId="6C877AF5" w14:textId="77777777" w:rsidR="005936DF" w:rsidRPr="00F210FD" w:rsidRDefault="005936DF" w:rsidP="00CE1082">
      <w:pPr>
        <w:spacing w:line="240" w:lineRule="atLeast"/>
        <w:jc w:val="both"/>
        <w:rPr>
          <w:sz w:val="22"/>
          <w:szCs w:val="22"/>
        </w:rPr>
      </w:pPr>
    </w:p>
    <w:tbl>
      <w:tblPr>
        <w:tblW w:w="9735" w:type="dxa"/>
        <w:tblInd w:w="360" w:type="dxa"/>
        <w:tblLayout w:type="fixed"/>
        <w:tblLook w:val="0000" w:firstRow="0" w:lastRow="0" w:firstColumn="0" w:lastColumn="0" w:noHBand="0" w:noVBand="0"/>
      </w:tblPr>
      <w:tblGrid>
        <w:gridCol w:w="4338"/>
        <w:gridCol w:w="1326"/>
        <w:gridCol w:w="1353"/>
        <w:gridCol w:w="1353"/>
        <w:gridCol w:w="1365"/>
      </w:tblGrid>
      <w:tr w:rsidR="001E432E" w:rsidRPr="00957FDB" w14:paraId="6350E907" w14:textId="77777777" w:rsidTr="00D9264E">
        <w:trPr>
          <w:trHeight w:val="240"/>
        </w:trPr>
        <w:tc>
          <w:tcPr>
            <w:tcW w:w="4338" w:type="dxa"/>
            <w:shd w:val="clear" w:color="auto" w:fill="auto"/>
          </w:tcPr>
          <w:p w14:paraId="2484ED56" w14:textId="77777777" w:rsidR="001E432E" w:rsidRPr="00957FDB" w:rsidRDefault="001E432E" w:rsidP="001E432E">
            <w:pPr>
              <w:snapToGrid w:val="0"/>
              <w:spacing w:line="240" w:lineRule="atLeast"/>
              <w:jc w:val="both"/>
              <w:rPr>
                <w:sz w:val="20"/>
                <w:szCs w:val="20"/>
              </w:rPr>
            </w:pPr>
          </w:p>
        </w:tc>
        <w:tc>
          <w:tcPr>
            <w:tcW w:w="5397" w:type="dxa"/>
            <w:gridSpan w:val="4"/>
            <w:shd w:val="clear" w:color="auto" w:fill="auto"/>
          </w:tcPr>
          <w:p w14:paraId="1A91B81D" w14:textId="77777777" w:rsidR="001E432E" w:rsidRPr="00957FDB" w:rsidRDefault="001E432E" w:rsidP="001E432E">
            <w:pPr>
              <w:spacing w:line="240" w:lineRule="atLeast"/>
              <w:jc w:val="center"/>
              <w:rPr>
                <w:sz w:val="20"/>
                <w:szCs w:val="20"/>
              </w:rPr>
            </w:pPr>
            <w:r w:rsidRPr="00957FDB">
              <w:rPr>
                <w:b/>
                <w:bCs/>
                <w:sz w:val="20"/>
                <w:szCs w:val="20"/>
              </w:rPr>
              <w:t>The Bank</w:t>
            </w:r>
          </w:p>
        </w:tc>
      </w:tr>
      <w:tr w:rsidR="001E432E" w:rsidRPr="00957FDB" w14:paraId="6856053E" w14:textId="77777777" w:rsidTr="00D9264E">
        <w:trPr>
          <w:trHeight w:val="240"/>
        </w:trPr>
        <w:tc>
          <w:tcPr>
            <w:tcW w:w="4338" w:type="dxa"/>
            <w:shd w:val="clear" w:color="auto" w:fill="auto"/>
          </w:tcPr>
          <w:p w14:paraId="3208B019" w14:textId="77777777" w:rsidR="001E432E" w:rsidRPr="00957FDB" w:rsidRDefault="001E432E" w:rsidP="001E432E">
            <w:pPr>
              <w:snapToGrid w:val="0"/>
              <w:spacing w:line="240" w:lineRule="atLeast"/>
              <w:jc w:val="both"/>
              <w:rPr>
                <w:sz w:val="20"/>
                <w:szCs w:val="20"/>
              </w:rPr>
            </w:pPr>
          </w:p>
        </w:tc>
        <w:tc>
          <w:tcPr>
            <w:tcW w:w="5397" w:type="dxa"/>
            <w:gridSpan w:val="4"/>
            <w:shd w:val="clear" w:color="auto" w:fill="auto"/>
          </w:tcPr>
          <w:p w14:paraId="125880E8" w14:textId="77777777" w:rsidR="001E432E" w:rsidRPr="00957FDB" w:rsidRDefault="000E769D" w:rsidP="001E432E">
            <w:pPr>
              <w:spacing w:line="240" w:lineRule="atLeast"/>
              <w:jc w:val="center"/>
              <w:rPr>
                <w:sz w:val="20"/>
                <w:szCs w:val="20"/>
              </w:rPr>
            </w:pPr>
            <w:r>
              <w:rPr>
                <w:sz w:val="20"/>
                <w:szCs w:val="20"/>
              </w:rPr>
              <w:t>2019</w:t>
            </w:r>
          </w:p>
        </w:tc>
      </w:tr>
      <w:tr w:rsidR="001E432E" w:rsidRPr="00957FDB" w14:paraId="27F906E4" w14:textId="77777777" w:rsidTr="00D9264E">
        <w:tc>
          <w:tcPr>
            <w:tcW w:w="4338" w:type="dxa"/>
            <w:shd w:val="clear" w:color="auto" w:fill="auto"/>
          </w:tcPr>
          <w:p w14:paraId="471407DF" w14:textId="77777777" w:rsidR="001E432E" w:rsidRPr="00957FDB" w:rsidRDefault="001E432E" w:rsidP="001E432E">
            <w:pPr>
              <w:snapToGrid w:val="0"/>
              <w:spacing w:line="240" w:lineRule="atLeast"/>
              <w:jc w:val="center"/>
              <w:rPr>
                <w:sz w:val="20"/>
                <w:szCs w:val="20"/>
              </w:rPr>
            </w:pPr>
          </w:p>
        </w:tc>
        <w:tc>
          <w:tcPr>
            <w:tcW w:w="5397" w:type="dxa"/>
            <w:gridSpan w:val="4"/>
            <w:shd w:val="clear" w:color="auto" w:fill="auto"/>
          </w:tcPr>
          <w:p w14:paraId="667EC283" w14:textId="77777777" w:rsidR="001E432E" w:rsidRPr="00957FDB" w:rsidRDefault="001E432E" w:rsidP="001E432E">
            <w:pPr>
              <w:spacing w:line="240" w:lineRule="atLeast"/>
              <w:ind w:left="-113" w:right="-113"/>
              <w:jc w:val="center"/>
              <w:rPr>
                <w:sz w:val="20"/>
                <w:szCs w:val="20"/>
              </w:rPr>
            </w:pPr>
            <w:r w:rsidRPr="00957FDB">
              <w:rPr>
                <w:sz w:val="20"/>
                <w:szCs w:val="20"/>
              </w:rPr>
              <w:t>Notional amount</w:t>
            </w:r>
          </w:p>
        </w:tc>
      </w:tr>
      <w:tr w:rsidR="001E432E" w:rsidRPr="00957FDB" w14:paraId="0A9543FB" w14:textId="77777777" w:rsidTr="00D9264E">
        <w:tc>
          <w:tcPr>
            <w:tcW w:w="4338" w:type="dxa"/>
            <w:shd w:val="clear" w:color="auto" w:fill="auto"/>
          </w:tcPr>
          <w:p w14:paraId="178A1081" w14:textId="77777777" w:rsidR="001E432E" w:rsidRPr="00957FDB" w:rsidRDefault="001E432E" w:rsidP="001E432E">
            <w:pPr>
              <w:snapToGrid w:val="0"/>
              <w:spacing w:line="240" w:lineRule="atLeast"/>
              <w:jc w:val="center"/>
              <w:rPr>
                <w:sz w:val="20"/>
                <w:szCs w:val="20"/>
              </w:rPr>
            </w:pPr>
          </w:p>
        </w:tc>
        <w:tc>
          <w:tcPr>
            <w:tcW w:w="1326" w:type="dxa"/>
            <w:shd w:val="clear" w:color="auto" w:fill="auto"/>
          </w:tcPr>
          <w:p w14:paraId="26A7D6C4" w14:textId="77777777" w:rsidR="001E432E" w:rsidRPr="00957FDB" w:rsidRDefault="001E432E" w:rsidP="001E432E">
            <w:pPr>
              <w:spacing w:line="240" w:lineRule="atLeast"/>
              <w:ind w:left="-110" w:right="-112"/>
              <w:jc w:val="center"/>
              <w:rPr>
                <w:sz w:val="20"/>
                <w:szCs w:val="20"/>
              </w:rPr>
            </w:pPr>
            <w:r w:rsidRPr="00957FDB">
              <w:rPr>
                <w:sz w:val="20"/>
                <w:szCs w:val="20"/>
              </w:rPr>
              <w:t>Less than</w:t>
            </w:r>
          </w:p>
        </w:tc>
        <w:tc>
          <w:tcPr>
            <w:tcW w:w="1353" w:type="dxa"/>
            <w:shd w:val="clear" w:color="auto" w:fill="auto"/>
          </w:tcPr>
          <w:p w14:paraId="0FE6F5FF" w14:textId="77777777" w:rsidR="001E432E" w:rsidRPr="00957FDB" w:rsidRDefault="001E432E" w:rsidP="001E432E">
            <w:pPr>
              <w:spacing w:line="240" w:lineRule="atLeast"/>
              <w:ind w:left="-113" w:right="-113"/>
              <w:jc w:val="center"/>
              <w:rPr>
                <w:sz w:val="20"/>
                <w:szCs w:val="20"/>
              </w:rPr>
            </w:pPr>
            <w:r w:rsidRPr="00957FDB">
              <w:rPr>
                <w:sz w:val="20"/>
                <w:szCs w:val="20"/>
              </w:rPr>
              <w:t>Within</w:t>
            </w:r>
          </w:p>
        </w:tc>
        <w:tc>
          <w:tcPr>
            <w:tcW w:w="1353" w:type="dxa"/>
            <w:shd w:val="clear" w:color="auto" w:fill="auto"/>
          </w:tcPr>
          <w:p w14:paraId="2A77F47B" w14:textId="77777777" w:rsidR="001E432E" w:rsidRPr="00957FDB" w:rsidRDefault="001E432E" w:rsidP="001E432E">
            <w:pPr>
              <w:pStyle w:val="Header"/>
              <w:spacing w:line="240" w:lineRule="atLeast"/>
              <w:ind w:right="-113"/>
              <w:jc w:val="center"/>
              <w:rPr>
                <w:sz w:val="20"/>
                <w:szCs w:val="20"/>
                <w:cs/>
              </w:rPr>
            </w:pPr>
            <w:r w:rsidRPr="00957FDB">
              <w:rPr>
                <w:sz w:val="20"/>
                <w:szCs w:val="20"/>
                <w:lang w:val="en-US"/>
              </w:rPr>
              <w:t>More than</w:t>
            </w:r>
          </w:p>
        </w:tc>
        <w:tc>
          <w:tcPr>
            <w:tcW w:w="1365" w:type="dxa"/>
            <w:shd w:val="clear" w:color="auto" w:fill="auto"/>
          </w:tcPr>
          <w:p w14:paraId="56EAD90A" w14:textId="77777777" w:rsidR="001E432E" w:rsidRPr="00957FDB" w:rsidRDefault="001E432E" w:rsidP="001E432E">
            <w:pPr>
              <w:snapToGrid w:val="0"/>
              <w:spacing w:line="240" w:lineRule="atLeast"/>
              <w:ind w:left="-113" w:right="-113"/>
              <w:jc w:val="center"/>
              <w:rPr>
                <w:sz w:val="20"/>
                <w:szCs w:val="20"/>
              </w:rPr>
            </w:pPr>
          </w:p>
        </w:tc>
      </w:tr>
      <w:tr w:rsidR="001E432E" w:rsidRPr="00957FDB" w14:paraId="658DB848" w14:textId="77777777" w:rsidTr="00D9264E">
        <w:tc>
          <w:tcPr>
            <w:tcW w:w="4338" w:type="dxa"/>
            <w:shd w:val="clear" w:color="auto" w:fill="auto"/>
          </w:tcPr>
          <w:p w14:paraId="1B5DA484" w14:textId="77777777" w:rsidR="001E432E" w:rsidRPr="00957FDB" w:rsidRDefault="001E432E" w:rsidP="001E432E">
            <w:pPr>
              <w:snapToGrid w:val="0"/>
              <w:spacing w:line="240" w:lineRule="atLeast"/>
              <w:jc w:val="center"/>
              <w:rPr>
                <w:sz w:val="20"/>
                <w:szCs w:val="20"/>
              </w:rPr>
            </w:pPr>
          </w:p>
        </w:tc>
        <w:tc>
          <w:tcPr>
            <w:tcW w:w="1326" w:type="dxa"/>
            <w:shd w:val="clear" w:color="auto" w:fill="auto"/>
          </w:tcPr>
          <w:p w14:paraId="727D157F" w14:textId="77777777" w:rsidR="001E432E" w:rsidRPr="00957FDB" w:rsidRDefault="001E432E" w:rsidP="001E432E">
            <w:pPr>
              <w:spacing w:line="240" w:lineRule="atLeast"/>
              <w:ind w:left="-110" w:right="-112"/>
              <w:jc w:val="center"/>
              <w:rPr>
                <w:sz w:val="20"/>
                <w:szCs w:val="20"/>
              </w:rPr>
            </w:pPr>
            <w:r w:rsidRPr="00957FDB">
              <w:rPr>
                <w:sz w:val="20"/>
                <w:szCs w:val="20"/>
              </w:rPr>
              <w:t>1 year</w:t>
            </w:r>
          </w:p>
        </w:tc>
        <w:tc>
          <w:tcPr>
            <w:tcW w:w="1353" w:type="dxa"/>
            <w:shd w:val="clear" w:color="auto" w:fill="auto"/>
          </w:tcPr>
          <w:p w14:paraId="43AE9628" w14:textId="77777777" w:rsidR="001E432E" w:rsidRPr="00957FDB" w:rsidRDefault="001E432E" w:rsidP="001E432E">
            <w:pPr>
              <w:spacing w:line="240" w:lineRule="atLeast"/>
              <w:ind w:left="-113" w:right="-113"/>
              <w:jc w:val="center"/>
              <w:rPr>
                <w:sz w:val="20"/>
                <w:szCs w:val="20"/>
              </w:rPr>
            </w:pPr>
            <w:r w:rsidRPr="00957FDB">
              <w:rPr>
                <w:sz w:val="20"/>
                <w:szCs w:val="20"/>
              </w:rPr>
              <w:t xml:space="preserve">1 </w:t>
            </w:r>
            <w:r w:rsidRPr="00957FDB">
              <w:rPr>
                <w:sz w:val="20"/>
                <w:szCs w:val="20"/>
                <w:cs/>
              </w:rPr>
              <w:t xml:space="preserve">- </w:t>
            </w:r>
            <w:r w:rsidRPr="00957FDB">
              <w:rPr>
                <w:sz w:val="20"/>
                <w:szCs w:val="20"/>
              </w:rPr>
              <w:t>5 years</w:t>
            </w:r>
          </w:p>
        </w:tc>
        <w:tc>
          <w:tcPr>
            <w:tcW w:w="1353" w:type="dxa"/>
            <w:shd w:val="clear" w:color="auto" w:fill="auto"/>
          </w:tcPr>
          <w:p w14:paraId="1BC36176" w14:textId="77777777" w:rsidR="001E432E" w:rsidRPr="00957FDB" w:rsidRDefault="001E432E" w:rsidP="001E432E">
            <w:pPr>
              <w:pStyle w:val="Header"/>
              <w:spacing w:line="240" w:lineRule="atLeast"/>
              <w:ind w:right="-113"/>
              <w:jc w:val="center"/>
              <w:rPr>
                <w:sz w:val="20"/>
                <w:szCs w:val="20"/>
                <w:lang w:val="en-GB"/>
              </w:rPr>
            </w:pPr>
            <w:r w:rsidRPr="00957FDB">
              <w:rPr>
                <w:sz w:val="20"/>
                <w:szCs w:val="20"/>
                <w:lang w:val="en-US"/>
              </w:rPr>
              <w:t>5 years</w:t>
            </w:r>
          </w:p>
        </w:tc>
        <w:tc>
          <w:tcPr>
            <w:tcW w:w="1365" w:type="dxa"/>
            <w:shd w:val="clear" w:color="auto" w:fill="auto"/>
          </w:tcPr>
          <w:p w14:paraId="317EB90B" w14:textId="77777777" w:rsidR="001E432E" w:rsidRPr="00957FDB" w:rsidRDefault="001E432E" w:rsidP="001E432E">
            <w:pPr>
              <w:spacing w:line="240" w:lineRule="atLeast"/>
              <w:ind w:left="-113" w:right="177"/>
              <w:jc w:val="center"/>
              <w:rPr>
                <w:sz w:val="20"/>
                <w:szCs w:val="20"/>
              </w:rPr>
            </w:pPr>
            <w:r w:rsidRPr="00957FDB">
              <w:rPr>
                <w:sz w:val="20"/>
                <w:szCs w:val="20"/>
                <w:lang w:val="en-GB"/>
              </w:rPr>
              <w:t>Total</w:t>
            </w:r>
          </w:p>
        </w:tc>
      </w:tr>
      <w:tr w:rsidR="001E432E" w:rsidRPr="00957FDB" w14:paraId="33515D1C" w14:textId="77777777" w:rsidTr="00D9264E">
        <w:trPr>
          <w:cantSplit/>
        </w:trPr>
        <w:tc>
          <w:tcPr>
            <w:tcW w:w="4338" w:type="dxa"/>
            <w:shd w:val="clear" w:color="auto" w:fill="auto"/>
          </w:tcPr>
          <w:p w14:paraId="08E38178" w14:textId="77777777" w:rsidR="001E432E" w:rsidRPr="00957FDB" w:rsidRDefault="001E432E" w:rsidP="001E432E">
            <w:pPr>
              <w:spacing w:line="240" w:lineRule="atLeast"/>
              <w:ind w:left="-126"/>
              <w:rPr>
                <w:sz w:val="20"/>
                <w:szCs w:val="20"/>
              </w:rPr>
            </w:pPr>
          </w:p>
        </w:tc>
        <w:tc>
          <w:tcPr>
            <w:tcW w:w="5397" w:type="dxa"/>
            <w:gridSpan w:val="4"/>
            <w:shd w:val="clear" w:color="auto" w:fill="auto"/>
          </w:tcPr>
          <w:p w14:paraId="1AEA8DDF" w14:textId="77777777" w:rsidR="001E432E" w:rsidRPr="00957FDB" w:rsidRDefault="001E432E" w:rsidP="001E432E">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3B3BBF" w:rsidRPr="00957FDB" w14:paraId="64DF6F09" w14:textId="77777777" w:rsidTr="00D9264E">
        <w:tc>
          <w:tcPr>
            <w:tcW w:w="4338" w:type="dxa"/>
            <w:shd w:val="clear" w:color="auto" w:fill="auto"/>
            <w:vAlign w:val="bottom"/>
          </w:tcPr>
          <w:p w14:paraId="536DBE62" w14:textId="77777777" w:rsidR="003B3BBF" w:rsidRPr="00957FDB" w:rsidRDefault="003B3BBF" w:rsidP="003B3BBF">
            <w:pPr>
              <w:spacing w:line="240" w:lineRule="atLeast"/>
              <w:ind w:left="99"/>
              <w:rPr>
                <w:sz w:val="20"/>
                <w:szCs w:val="20"/>
              </w:rPr>
            </w:pPr>
            <w:r w:rsidRPr="00957FDB">
              <w:rPr>
                <w:sz w:val="20"/>
                <w:szCs w:val="20"/>
              </w:rPr>
              <w:t>Forward exchange contracts</w:t>
            </w:r>
          </w:p>
        </w:tc>
        <w:tc>
          <w:tcPr>
            <w:tcW w:w="1326" w:type="dxa"/>
            <w:shd w:val="clear" w:color="auto" w:fill="auto"/>
          </w:tcPr>
          <w:p w14:paraId="342D8CD2" w14:textId="77777777" w:rsidR="003B3BBF" w:rsidRPr="003B3BBF" w:rsidRDefault="003B3BBF" w:rsidP="003B3BBF">
            <w:pPr>
              <w:pStyle w:val="Header"/>
              <w:tabs>
                <w:tab w:val="decimal" w:pos="1062"/>
              </w:tabs>
              <w:snapToGrid w:val="0"/>
              <w:spacing w:line="240" w:lineRule="atLeast"/>
              <w:ind w:right="-115"/>
              <w:rPr>
                <w:sz w:val="20"/>
                <w:szCs w:val="20"/>
                <w:lang w:val="en-US"/>
              </w:rPr>
            </w:pPr>
            <w:r w:rsidRPr="003B3BBF">
              <w:rPr>
                <w:sz w:val="20"/>
                <w:szCs w:val="20"/>
                <w:lang w:val="en-US"/>
              </w:rPr>
              <w:t>1,389,626</w:t>
            </w:r>
          </w:p>
        </w:tc>
        <w:tc>
          <w:tcPr>
            <w:tcW w:w="1353" w:type="dxa"/>
            <w:shd w:val="clear" w:color="auto" w:fill="auto"/>
          </w:tcPr>
          <w:p w14:paraId="52801840" w14:textId="77777777" w:rsidR="003B3BBF" w:rsidRPr="003B3BBF" w:rsidRDefault="003B3BBF" w:rsidP="00DC443E">
            <w:pPr>
              <w:pStyle w:val="Header"/>
              <w:tabs>
                <w:tab w:val="decimal" w:pos="1044"/>
              </w:tabs>
              <w:snapToGrid w:val="0"/>
              <w:spacing w:line="240" w:lineRule="atLeast"/>
              <w:ind w:right="-115"/>
              <w:rPr>
                <w:sz w:val="20"/>
                <w:szCs w:val="20"/>
                <w:lang w:val="en-US"/>
              </w:rPr>
            </w:pPr>
            <w:r w:rsidRPr="003B3BBF">
              <w:rPr>
                <w:sz w:val="20"/>
                <w:szCs w:val="20"/>
                <w:lang w:val="en-US"/>
              </w:rPr>
              <w:t>13,794</w:t>
            </w:r>
          </w:p>
        </w:tc>
        <w:tc>
          <w:tcPr>
            <w:tcW w:w="1353" w:type="dxa"/>
            <w:shd w:val="clear" w:color="auto" w:fill="auto"/>
          </w:tcPr>
          <w:p w14:paraId="172F1F6D" w14:textId="77777777" w:rsidR="003B3BBF" w:rsidRPr="00957FDB" w:rsidRDefault="003B3BBF" w:rsidP="003B3BBF">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14:paraId="05D559B7" w14:textId="77777777" w:rsidR="003B3BBF" w:rsidRPr="0028654F" w:rsidRDefault="003B3BBF" w:rsidP="00A97FB6">
            <w:pPr>
              <w:pStyle w:val="Header"/>
              <w:tabs>
                <w:tab w:val="decimal" w:pos="882"/>
              </w:tabs>
              <w:snapToGrid w:val="0"/>
              <w:spacing w:line="240" w:lineRule="atLeast"/>
              <w:ind w:right="-115"/>
              <w:rPr>
                <w:sz w:val="20"/>
                <w:szCs w:val="20"/>
                <w:lang w:val="en-US"/>
              </w:rPr>
            </w:pPr>
            <w:r w:rsidRPr="0028654F">
              <w:rPr>
                <w:sz w:val="20"/>
                <w:szCs w:val="20"/>
                <w:lang w:val="en-US"/>
              </w:rPr>
              <w:t>1,403,420</w:t>
            </w:r>
          </w:p>
        </w:tc>
      </w:tr>
      <w:tr w:rsidR="003B3BBF" w:rsidRPr="00957FDB" w14:paraId="188E37F9" w14:textId="77777777" w:rsidTr="00D9264E">
        <w:tc>
          <w:tcPr>
            <w:tcW w:w="4338" w:type="dxa"/>
            <w:shd w:val="clear" w:color="auto" w:fill="auto"/>
            <w:vAlign w:val="bottom"/>
          </w:tcPr>
          <w:p w14:paraId="6AB396E4" w14:textId="77777777" w:rsidR="003B3BBF" w:rsidRPr="00957FDB" w:rsidRDefault="00D32529" w:rsidP="003B3BBF">
            <w:pPr>
              <w:spacing w:line="240" w:lineRule="atLeast"/>
              <w:ind w:left="99"/>
              <w:rPr>
                <w:sz w:val="20"/>
                <w:szCs w:val="20"/>
              </w:rPr>
            </w:pPr>
            <w:r>
              <w:rPr>
                <w:sz w:val="20"/>
                <w:szCs w:val="20"/>
              </w:rPr>
              <w:t>Foreign c</w:t>
            </w:r>
            <w:r w:rsidRPr="00957FDB">
              <w:rPr>
                <w:sz w:val="20"/>
                <w:szCs w:val="20"/>
              </w:rPr>
              <w:t>urrency</w:t>
            </w:r>
            <w:r w:rsidR="003B3BBF" w:rsidRPr="00957FDB">
              <w:rPr>
                <w:sz w:val="20"/>
                <w:szCs w:val="20"/>
              </w:rPr>
              <w:t xml:space="preserve"> swap contracts</w:t>
            </w:r>
          </w:p>
        </w:tc>
        <w:tc>
          <w:tcPr>
            <w:tcW w:w="1326" w:type="dxa"/>
            <w:shd w:val="clear" w:color="auto" w:fill="auto"/>
          </w:tcPr>
          <w:p w14:paraId="06B094E1" w14:textId="77777777" w:rsidR="003B3BBF" w:rsidRPr="003B3BBF" w:rsidRDefault="003B3BBF" w:rsidP="003B3BBF">
            <w:pPr>
              <w:pStyle w:val="Header"/>
              <w:tabs>
                <w:tab w:val="decimal" w:pos="1062"/>
              </w:tabs>
              <w:snapToGrid w:val="0"/>
              <w:spacing w:line="240" w:lineRule="atLeast"/>
              <w:ind w:right="-115"/>
              <w:rPr>
                <w:sz w:val="20"/>
                <w:szCs w:val="20"/>
                <w:lang w:val="en-US"/>
              </w:rPr>
            </w:pPr>
            <w:r w:rsidRPr="003B3BBF">
              <w:rPr>
                <w:sz w:val="20"/>
                <w:szCs w:val="20"/>
                <w:lang w:val="en-US"/>
              </w:rPr>
              <w:t>111,97</w:t>
            </w:r>
            <w:r w:rsidR="000451FE">
              <w:rPr>
                <w:sz w:val="20"/>
                <w:szCs w:val="20"/>
                <w:lang w:val="en-US"/>
              </w:rPr>
              <w:t>7</w:t>
            </w:r>
          </w:p>
        </w:tc>
        <w:tc>
          <w:tcPr>
            <w:tcW w:w="1353" w:type="dxa"/>
            <w:shd w:val="clear" w:color="auto" w:fill="auto"/>
          </w:tcPr>
          <w:p w14:paraId="3F4C2C5E" w14:textId="77777777" w:rsidR="003B3BBF" w:rsidRPr="003B3BBF" w:rsidRDefault="003B3BBF" w:rsidP="00DC443E">
            <w:pPr>
              <w:pStyle w:val="Header"/>
              <w:tabs>
                <w:tab w:val="decimal" w:pos="1044"/>
              </w:tabs>
              <w:snapToGrid w:val="0"/>
              <w:spacing w:line="240" w:lineRule="atLeast"/>
              <w:ind w:right="-115"/>
              <w:rPr>
                <w:sz w:val="20"/>
                <w:szCs w:val="20"/>
                <w:lang w:val="en-US"/>
              </w:rPr>
            </w:pPr>
            <w:r w:rsidRPr="003B3BBF">
              <w:rPr>
                <w:sz w:val="20"/>
                <w:szCs w:val="20"/>
                <w:lang w:val="en-US"/>
              </w:rPr>
              <w:t>299,222</w:t>
            </w:r>
          </w:p>
        </w:tc>
        <w:tc>
          <w:tcPr>
            <w:tcW w:w="1353" w:type="dxa"/>
            <w:shd w:val="clear" w:color="auto" w:fill="auto"/>
          </w:tcPr>
          <w:p w14:paraId="684EE791" w14:textId="77777777" w:rsidR="003B3BBF" w:rsidRPr="0028654F" w:rsidRDefault="003B3BBF" w:rsidP="003B3BBF">
            <w:pPr>
              <w:pStyle w:val="Header"/>
              <w:tabs>
                <w:tab w:val="decimal" w:pos="1062"/>
              </w:tabs>
              <w:snapToGrid w:val="0"/>
              <w:spacing w:line="240" w:lineRule="atLeast"/>
              <w:ind w:right="-115"/>
              <w:rPr>
                <w:sz w:val="20"/>
                <w:szCs w:val="20"/>
                <w:lang w:val="en-US"/>
              </w:rPr>
            </w:pPr>
            <w:r w:rsidRPr="0028654F">
              <w:rPr>
                <w:sz w:val="20"/>
                <w:szCs w:val="20"/>
                <w:lang w:val="en-US"/>
              </w:rPr>
              <w:t>128,90</w:t>
            </w:r>
            <w:r>
              <w:rPr>
                <w:sz w:val="20"/>
                <w:szCs w:val="20"/>
                <w:lang w:val="en-US"/>
              </w:rPr>
              <w:t>3</w:t>
            </w:r>
          </w:p>
        </w:tc>
        <w:tc>
          <w:tcPr>
            <w:tcW w:w="1365" w:type="dxa"/>
            <w:shd w:val="clear" w:color="auto" w:fill="auto"/>
          </w:tcPr>
          <w:p w14:paraId="36168237" w14:textId="77777777" w:rsidR="003B3BBF" w:rsidRPr="0028654F" w:rsidRDefault="003B3BBF" w:rsidP="00A97FB6">
            <w:pPr>
              <w:pStyle w:val="Header"/>
              <w:tabs>
                <w:tab w:val="decimal" w:pos="882"/>
              </w:tabs>
              <w:snapToGrid w:val="0"/>
              <w:spacing w:line="240" w:lineRule="atLeast"/>
              <w:ind w:right="-115"/>
              <w:rPr>
                <w:sz w:val="20"/>
                <w:szCs w:val="20"/>
                <w:lang w:val="en-US"/>
              </w:rPr>
            </w:pPr>
            <w:r w:rsidRPr="0028654F">
              <w:rPr>
                <w:sz w:val="20"/>
                <w:szCs w:val="20"/>
                <w:lang w:val="en-US"/>
              </w:rPr>
              <w:t>540,10</w:t>
            </w:r>
            <w:r w:rsidR="000451FE">
              <w:rPr>
                <w:sz w:val="20"/>
                <w:szCs w:val="20"/>
                <w:lang w:val="en-US"/>
              </w:rPr>
              <w:t>2</w:t>
            </w:r>
          </w:p>
        </w:tc>
      </w:tr>
      <w:tr w:rsidR="003B3BBF" w:rsidRPr="00957FDB" w14:paraId="2F56B078" w14:textId="77777777" w:rsidTr="00D9264E">
        <w:tc>
          <w:tcPr>
            <w:tcW w:w="4338" w:type="dxa"/>
            <w:shd w:val="clear" w:color="auto" w:fill="auto"/>
            <w:vAlign w:val="bottom"/>
          </w:tcPr>
          <w:p w14:paraId="23060395" w14:textId="77777777" w:rsidR="003B3BBF" w:rsidRPr="00957FDB" w:rsidRDefault="003B3BBF" w:rsidP="003B3BBF">
            <w:pPr>
              <w:spacing w:line="240" w:lineRule="atLeast"/>
              <w:ind w:left="99"/>
              <w:rPr>
                <w:sz w:val="20"/>
                <w:szCs w:val="20"/>
              </w:rPr>
            </w:pPr>
            <w:r w:rsidRPr="00957FDB">
              <w:rPr>
                <w:sz w:val="20"/>
                <w:szCs w:val="20"/>
              </w:rPr>
              <w:t>Interest rate swap contracts</w:t>
            </w:r>
          </w:p>
        </w:tc>
        <w:tc>
          <w:tcPr>
            <w:tcW w:w="1326" w:type="dxa"/>
            <w:shd w:val="clear" w:color="auto" w:fill="auto"/>
          </w:tcPr>
          <w:p w14:paraId="38C4207B" w14:textId="77777777" w:rsidR="003B3BBF" w:rsidRPr="003B3BBF" w:rsidRDefault="003B3BBF" w:rsidP="003B3BBF">
            <w:pPr>
              <w:pStyle w:val="Header"/>
              <w:tabs>
                <w:tab w:val="decimal" w:pos="1062"/>
              </w:tabs>
              <w:snapToGrid w:val="0"/>
              <w:spacing w:line="240" w:lineRule="atLeast"/>
              <w:ind w:right="-115"/>
              <w:rPr>
                <w:sz w:val="20"/>
                <w:szCs w:val="20"/>
                <w:lang w:val="en-US"/>
              </w:rPr>
            </w:pPr>
            <w:r w:rsidRPr="003B3BBF">
              <w:rPr>
                <w:sz w:val="20"/>
                <w:szCs w:val="20"/>
                <w:lang w:val="en-US"/>
              </w:rPr>
              <w:t>727,545</w:t>
            </w:r>
          </w:p>
        </w:tc>
        <w:tc>
          <w:tcPr>
            <w:tcW w:w="1353" w:type="dxa"/>
            <w:shd w:val="clear" w:color="auto" w:fill="auto"/>
          </w:tcPr>
          <w:p w14:paraId="571ECEBF" w14:textId="77777777" w:rsidR="003B3BBF" w:rsidRPr="003B3BBF" w:rsidRDefault="003B3BBF" w:rsidP="00DC443E">
            <w:pPr>
              <w:pStyle w:val="Header"/>
              <w:tabs>
                <w:tab w:val="decimal" w:pos="1044"/>
              </w:tabs>
              <w:snapToGrid w:val="0"/>
              <w:spacing w:line="240" w:lineRule="atLeast"/>
              <w:ind w:right="-115"/>
              <w:rPr>
                <w:sz w:val="20"/>
                <w:szCs w:val="20"/>
                <w:lang w:val="en-US"/>
              </w:rPr>
            </w:pPr>
            <w:r w:rsidRPr="003B3BBF">
              <w:rPr>
                <w:sz w:val="20"/>
                <w:szCs w:val="20"/>
                <w:lang w:val="en-US"/>
              </w:rPr>
              <w:t>1,094,745</w:t>
            </w:r>
          </w:p>
        </w:tc>
        <w:tc>
          <w:tcPr>
            <w:tcW w:w="1353" w:type="dxa"/>
            <w:shd w:val="clear" w:color="auto" w:fill="auto"/>
          </w:tcPr>
          <w:p w14:paraId="53EE5AD7" w14:textId="77777777" w:rsidR="003B3BBF" w:rsidRPr="0028654F" w:rsidRDefault="003B3BBF" w:rsidP="003B3BBF">
            <w:pPr>
              <w:pStyle w:val="Header"/>
              <w:tabs>
                <w:tab w:val="decimal" w:pos="1062"/>
              </w:tabs>
              <w:snapToGrid w:val="0"/>
              <w:spacing w:line="240" w:lineRule="atLeast"/>
              <w:ind w:right="-115"/>
              <w:rPr>
                <w:sz w:val="20"/>
                <w:szCs w:val="20"/>
                <w:lang w:val="en-US"/>
              </w:rPr>
            </w:pPr>
            <w:r>
              <w:rPr>
                <w:sz w:val="20"/>
                <w:szCs w:val="20"/>
                <w:lang w:val="en-US"/>
              </w:rPr>
              <w:t>339,846</w:t>
            </w:r>
          </w:p>
        </w:tc>
        <w:tc>
          <w:tcPr>
            <w:tcW w:w="1365" w:type="dxa"/>
            <w:shd w:val="clear" w:color="auto" w:fill="auto"/>
          </w:tcPr>
          <w:p w14:paraId="7A1FC1B2" w14:textId="77777777" w:rsidR="003B3BBF" w:rsidRPr="0028654F" w:rsidRDefault="003B3BBF" w:rsidP="00A97FB6">
            <w:pPr>
              <w:pStyle w:val="Header"/>
              <w:tabs>
                <w:tab w:val="decimal" w:pos="882"/>
              </w:tabs>
              <w:snapToGrid w:val="0"/>
              <w:spacing w:line="240" w:lineRule="atLeast"/>
              <w:ind w:right="-115"/>
              <w:rPr>
                <w:sz w:val="20"/>
                <w:szCs w:val="20"/>
                <w:lang w:val="en-US"/>
              </w:rPr>
            </w:pPr>
            <w:r w:rsidRPr="0028654F">
              <w:rPr>
                <w:sz w:val="20"/>
                <w:szCs w:val="20"/>
                <w:lang w:val="en-US"/>
              </w:rPr>
              <w:t>2,162,136</w:t>
            </w:r>
          </w:p>
        </w:tc>
      </w:tr>
      <w:tr w:rsidR="003B3BBF" w:rsidRPr="00957FDB" w14:paraId="0975F454" w14:textId="77777777" w:rsidTr="00D9264E">
        <w:tc>
          <w:tcPr>
            <w:tcW w:w="4338" w:type="dxa"/>
            <w:shd w:val="clear" w:color="auto" w:fill="auto"/>
            <w:vAlign w:val="bottom"/>
          </w:tcPr>
          <w:p w14:paraId="2BBCA72A" w14:textId="77777777" w:rsidR="003B3BBF" w:rsidRPr="00957FDB" w:rsidRDefault="003B3BBF" w:rsidP="003B3BBF">
            <w:pPr>
              <w:spacing w:line="240" w:lineRule="atLeast"/>
              <w:ind w:left="99"/>
              <w:rPr>
                <w:sz w:val="20"/>
                <w:szCs w:val="20"/>
              </w:rPr>
            </w:pPr>
            <w:r w:rsidRPr="00957FDB">
              <w:rPr>
                <w:sz w:val="20"/>
                <w:szCs w:val="20"/>
              </w:rPr>
              <w:t>Equity derivatives</w:t>
            </w:r>
          </w:p>
        </w:tc>
        <w:tc>
          <w:tcPr>
            <w:tcW w:w="1326" w:type="dxa"/>
            <w:shd w:val="clear" w:color="auto" w:fill="auto"/>
          </w:tcPr>
          <w:p w14:paraId="7F65B93D" w14:textId="77777777" w:rsidR="003B3BBF" w:rsidRPr="003B3BBF" w:rsidRDefault="003B3BBF" w:rsidP="003B3BBF">
            <w:pPr>
              <w:pStyle w:val="Header"/>
              <w:tabs>
                <w:tab w:val="decimal" w:pos="1062"/>
              </w:tabs>
              <w:snapToGrid w:val="0"/>
              <w:spacing w:line="240" w:lineRule="atLeast"/>
              <w:ind w:right="-115"/>
              <w:rPr>
                <w:sz w:val="20"/>
                <w:szCs w:val="20"/>
                <w:lang w:val="en-US"/>
              </w:rPr>
            </w:pPr>
            <w:r w:rsidRPr="003B3BBF">
              <w:rPr>
                <w:sz w:val="20"/>
                <w:szCs w:val="20"/>
                <w:lang w:val="en-US"/>
              </w:rPr>
              <w:t>8,969</w:t>
            </w:r>
          </w:p>
        </w:tc>
        <w:tc>
          <w:tcPr>
            <w:tcW w:w="1353" w:type="dxa"/>
            <w:shd w:val="clear" w:color="auto" w:fill="auto"/>
          </w:tcPr>
          <w:p w14:paraId="7C806832" w14:textId="77777777" w:rsidR="003B3BBF" w:rsidRPr="003B3BBF" w:rsidRDefault="003B3BBF" w:rsidP="00DC443E">
            <w:pPr>
              <w:pStyle w:val="Header"/>
              <w:tabs>
                <w:tab w:val="decimal" w:pos="1044"/>
              </w:tabs>
              <w:snapToGrid w:val="0"/>
              <w:spacing w:line="240" w:lineRule="atLeast"/>
              <w:ind w:right="-115"/>
              <w:rPr>
                <w:sz w:val="20"/>
                <w:szCs w:val="20"/>
                <w:lang w:val="en-US"/>
              </w:rPr>
            </w:pPr>
            <w:r w:rsidRPr="003B3BBF">
              <w:rPr>
                <w:sz w:val="20"/>
                <w:szCs w:val="20"/>
                <w:lang w:val="en-US"/>
              </w:rPr>
              <w:t>386</w:t>
            </w:r>
          </w:p>
        </w:tc>
        <w:tc>
          <w:tcPr>
            <w:tcW w:w="1353" w:type="dxa"/>
            <w:shd w:val="clear" w:color="auto" w:fill="auto"/>
          </w:tcPr>
          <w:p w14:paraId="652A3CEC" w14:textId="77777777" w:rsidR="003B3BBF" w:rsidRPr="00957FDB" w:rsidRDefault="003B3BBF" w:rsidP="003B3BBF">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14:paraId="20702631" w14:textId="77777777" w:rsidR="003B3BBF" w:rsidRPr="0028654F" w:rsidRDefault="003B3BBF" w:rsidP="00A97FB6">
            <w:pPr>
              <w:pStyle w:val="Header"/>
              <w:tabs>
                <w:tab w:val="decimal" w:pos="882"/>
              </w:tabs>
              <w:snapToGrid w:val="0"/>
              <w:spacing w:line="240" w:lineRule="atLeast"/>
              <w:ind w:right="-115"/>
              <w:rPr>
                <w:sz w:val="20"/>
                <w:szCs w:val="20"/>
                <w:lang w:val="en-US"/>
              </w:rPr>
            </w:pPr>
            <w:r w:rsidRPr="0028654F">
              <w:rPr>
                <w:sz w:val="20"/>
                <w:szCs w:val="20"/>
                <w:lang w:val="en-US"/>
              </w:rPr>
              <w:t>9,355</w:t>
            </w:r>
          </w:p>
        </w:tc>
      </w:tr>
      <w:tr w:rsidR="003B3BBF" w:rsidRPr="00957FDB" w14:paraId="5F04E7F0" w14:textId="77777777" w:rsidTr="00D9264E">
        <w:tc>
          <w:tcPr>
            <w:tcW w:w="4338" w:type="dxa"/>
            <w:shd w:val="clear" w:color="auto" w:fill="auto"/>
            <w:vAlign w:val="bottom"/>
          </w:tcPr>
          <w:p w14:paraId="0D2AFBC8" w14:textId="77777777" w:rsidR="003B3BBF" w:rsidRPr="00957FDB" w:rsidRDefault="003B3BBF" w:rsidP="003B3BBF">
            <w:pPr>
              <w:spacing w:line="240" w:lineRule="atLeast"/>
              <w:ind w:left="99"/>
              <w:rPr>
                <w:sz w:val="20"/>
                <w:szCs w:val="20"/>
              </w:rPr>
            </w:pPr>
            <w:r w:rsidRPr="00957FDB">
              <w:rPr>
                <w:sz w:val="20"/>
                <w:szCs w:val="20"/>
              </w:rPr>
              <w:t>Commodity derivatives</w:t>
            </w:r>
          </w:p>
        </w:tc>
        <w:tc>
          <w:tcPr>
            <w:tcW w:w="1326" w:type="dxa"/>
            <w:shd w:val="clear" w:color="auto" w:fill="auto"/>
          </w:tcPr>
          <w:p w14:paraId="4509E326" w14:textId="77777777" w:rsidR="003B3BBF" w:rsidRPr="003B3BBF" w:rsidRDefault="003B3BBF" w:rsidP="003B3BBF">
            <w:pPr>
              <w:pStyle w:val="Header"/>
              <w:tabs>
                <w:tab w:val="decimal" w:pos="1062"/>
              </w:tabs>
              <w:snapToGrid w:val="0"/>
              <w:spacing w:line="240" w:lineRule="atLeast"/>
              <w:ind w:right="-115"/>
              <w:rPr>
                <w:sz w:val="20"/>
                <w:szCs w:val="20"/>
                <w:lang w:val="en-US"/>
              </w:rPr>
            </w:pPr>
            <w:r w:rsidRPr="003B3BBF">
              <w:rPr>
                <w:sz w:val="20"/>
                <w:szCs w:val="20"/>
                <w:lang w:val="en-US"/>
              </w:rPr>
              <w:t>103</w:t>
            </w:r>
          </w:p>
        </w:tc>
        <w:tc>
          <w:tcPr>
            <w:tcW w:w="1353" w:type="dxa"/>
            <w:shd w:val="clear" w:color="auto" w:fill="auto"/>
          </w:tcPr>
          <w:p w14:paraId="275C0B30" w14:textId="77777777" w:rsidR="003B3BBF" w:rsidRPr="003B3BBF" w:rsidRDefault="003B3BBF" w:rsidP="00DC443E">
            <w:pPr>
              <w:pStyle w:val="Header"/>
              <w:tabs>
                <w:tab w:val="decimal" w:pos="840"/>
              </w:tabs>
              <w:snapToGrid w:val="0"/>
              <w:spacing w:line="240" w:lineRule="atLeast"/>
              <w:ind w:right="-115"/>
              <w:rPr>
                <w:sz w:val="20"/>
                <w:szCs w:val="20"/>
                <w:lang w:val="en-US"/>
              </w:rPr>
            </w:pPr>
            <w:r w:rsidRPr="003B3BBF">
              <w:rPr>
                <w:sz w:val="20"/>
                <w:szCs w:val="20"/>
                <w:lang w:val="en-US"/>
              </w:rPr>
              <w:t>-</w:t>
            </w:r>
          </w:p>
        </w:tc>
        <w:tc>
          <w:tcPr>
            <w:tcW w:w="1353" w:type="dxa"/>
            <w:shd w:val="clear" w:color="auto" w:fill="auto"/>
          </w:tcPr>
          <w:p w14:paraId="1125F6E0" w14:textId="77777777" w:rsidR="003B3BBF" w:rsidRPr="00957FDB" w:rsidRDefault="003B3BBF" w:rsidP="003B3BBF">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14:paraId="787C98F5" w14:textId="77777777" w:rsidR="003B3BBF" w:rsidRPr="0028654F" w:rsidRDefault="003B3BBF" w:rsidP="00A97FB6">
            <w:pPr>
              <w:pStyle w:val="Header"/>
              <w:tabs>
                <w:tab w:val="decimal" w:pos="882"/>
              </w:tabs>
              <w:snapToGrid w:val="0"/>
              <w:spacing w:line="240" w:lineRule="atLeast"/>
              <w:ind w:right="-115"/>
              <w:rPr>
                <w:sz w:val="20"/>
                <w:szCs w:val="20"/>
                <w:lang w:val="en-US"/>
              </w:rPr>
            </w:pPr>
            <w:r w:rsidRPr="0028654F">
              <w:rPr>
                <w:sz w:val="20"/>
                <w:szCs w:val="20"/>
                <w:lang w:val="en-US"/>
              </w:rPr>
              <w:t>103</w:t>
            </w:r>
          </w:p>
        </w:tc>
      </w:tr>
    </w:tbl>
    <w:p w14:paraId="5A42C29E" w14:textId="77777777" w:rsidR="001E432E" w:rsidRPr="00957FDB" w:rsidRDefault="001E432E" w:rsidP="00CE1082">
      <w:pPr>
        <w:spacing w:line="240" w:lineRule="atLeast"/>
        <w:jc w:val="both"/>
        <w:rPr>
          <w:sz w:val="22"/>
          <w:szCs w:val="22"/>
        </w:rPr>
      </w:pPr>
    </w:p>
    <w:tbl>
      <w:tblPr>
        <w:tblW w:w="9735" w:type="dxa"/>
        <w:tblInd w:w="360" w:type="dxa"/>
        <w:tblLayout w:type="fixed"/>
        <w:tblLook w:val="0000" w:firstRow="0" w:lastRow="0" w:firstColumn="0" w:lastColumn="0" w:noHBand="0" w:noVBand="0"/>
      </w:tblPr>
      <w:tblGrid>
        <w:gridCol w:w="4338"/>
        <w:gridCol w:w="1326"/>
        <w:gridCol w:w="1353"/>
        <w:gridCol w:w="1353"/>
        <w:gridCol w:w="1365"/>
      </w:tblGrid>
      <w:tr w:rsidR="00FE60AA" w:rsidRPr="00957FDB" w14:paraId="2C60F195" w14:textId="77777777" w:rsidTr="00D9264E">
        <w:trPr>
          <w:trHeight w:val="240"/>
        </w:trPr>
        <w:tc>
          <w:tcPr>
            <w:tcW w:w="4338" w:type="dxa"/>
            <w:shd w:val="clear" w:color="auto" w:fill="auto"/>
          </w:tcPr>
          <w:p w14:paraId="4E311ED5" w14:textId="77777777" w:rsidR="00FE60AA" w:rsidRPr="00957FDB" w:rsidRDefault="00FE60AA" w:rsidP="009C5FEE">
            <w:pPr>
              <w:snapToGrid w:val="0"/>
              <w:spacing w:line="240" w:lineRule="atLeast"/>
              <w:jc w:val="both"/>
              <w:rPr>
                <w:sz w:val="20"/>
                <w:szCs w:val="20"/>
              </w:rPr>
            </w:pPr>
          </w:p>
        </w:tc>
        <w:tc>
          <w:tcPr>
            <w:tcW w:w="5397" w:type="dxa"/>
            <w:gridSpan w:val="4"/>
            <w:shd w:val="clear" w:color="auto" w:fill="auto"/>
          </w:tcPr>
          <w:p w14:paraId="4D78BFBF" w14:textId="77777777" w:rsidR="00FE60AA" w:rsidRPr="00957FDB" w:rsidRDefault="00FE60AA" w:rsidP="009C5FEE">
            <w:pPr>
              <w:spacing w:line="240" w:lineRule="atLeast"/>
              <w:jc w:val="center"/>
              <w:rPr>
                <w:sz w:val="20"/>
                <w:szCs w:val="20"/>
              </w:rPr>
            </w:pPr>
            <w:r w:rsidRPr="00957FDB">
              <w:rPr>
                <w:b/>
                <w:bCs/>
                <w:sz w:val="20"/>
                <w:szCs w:val="20"/>
              </w:rPr>
              <w:t>The Bank</w:t>
            </w:r>
          </w:p>
        </w:tc>
      </w:tr>
      <w:tr w:rsidR="00FE60AA" w:rsidRPr="00957FDB" w14:paraId="47E22285" w14:textId="77777777" w:rsidTr="00D9264E">
        <w:trPr>
          <w:trHeight w:val="240"/>
        </w:trPr>
        <w:tc>
          <w:tcPr>
            <w:tcW w:w="4338" w:type="dxa"/>
            <w:shd w:val="clear" w:color="auto" w:fill="auto"/>
          </w:tcPr>
          <w:p w14:paraId="1E20A9E3" w14:textId="77777777" w:rsidR="00FE60AA" w:rsidRPr="00957FDB" w:rsidRDefault="00FE60AA" w:rsidP="009C5FEE">
            <w:pPr>
              <w:snapToGrid w:val="0"/>
              <w:spacing w:line="240" w:lineRule="atLeast"/>
              <w:jc w:val="both"/>
              <w:rPr>
                <w:sz w:val="20"/>
                <w:szCs w:val="20"/>
              </w:rPr>
            </w:pPr>
          </w:p>
        </w:tc>
        <w:tc>
          <w:tcPr>
            <w:tcW w:w="5397" w:type="dxa"/>
            <w:gridSpan w:val="4"/>
            <w:shd w:val="clear" w:color="auto" w:fill="auto"/>
          </w:tcPr>
          <w:p w14:paraId="66222B40" w14:textId="77777777" w:rsidR="00FE60AA" w:rsidRPr="00957FDB" w:rsidRDefault="000E769D" w:rsidP="009C5FEE">
            <w:pPr>
              <w:spacing w:line="240" w:lineRule="atLeast"/>
              <w:jc w:val="center"/>
              <w:rPr>
                <w:sz w:val="20"/>
                <w:szCs w:val="20"/>
              </w:rPr>
            </w:pPr>
            <w:r>
              <w:rPr>
                <w:sz w:val="20"/>
                <w:szCs w:val="20"/>
              </w:rPr>
              <w:t>2018</w:t>
            </w:r>
          </w:p>
        </w:tc>
      </w:tr>
      <w:tr w:rsidR="00FE60AA" w:rsidRPr="00957FDB" w14:paraId="5C7395EE" w14:textId="77777777" w:rsidTr="00D9264E">
        <w:tc>
          <w:tcPr>
            <w:tcW w:w="4338" w:type="dxa"/>
            <w:shd w:val="clear" w:color="auto" w:fill="auto"/>
          </w:tcPr>
          <w:p w14:paraId="49533437" w14:textId="77777777" w:rsidR="00FE60AA" w:rsidRPr="00957FDB" w:rsidRDefault="00FE60AA" w:rsidP="009C5FEE">
            <w:pPr>
              <w:snapToGrid w:val="0"/>
              <w:spacing w:line="240" w:lineRule="atLeast"/>
              <w:jc w:val="center"/>
              <w:rPr>
                <w:sz w:val="20"/>
                <w:szCs w:val="20"/>
              </w:rPr>
            </w:pPr>
          </w:p>
        </w:tc>
        <w:tc>
          <w:tcPr>
            <w:tcW w:w="5397" w:type="dxa"/>
            <w:gridSpan w:val="4"/>
            <w:shd w:val="clear" w:color="auto" w:fill="auto"/>
          </w:tcPr>
          <w:p w14:paraId="1806EB0A" w14:textId="77777777" w:rsidR="00FE60AA" w:rsidRPr="00957FDB" w:rsidRDefault="00FE60AA" w:rsidP="009C5FEE">
            <w:pPr>
              <w:spacing w:line="240" w:lineRule="atLeast"/>
              <w:ind w:left="-113" w:right="-113"/>
              <w:jc w:val="center"/>
              <w:rPr>
                <w:sz w:val="20"/>
                <w:szCs w:val="20"/>
              </w:rPr>
            </w:pPr>
            <w:r w:rsidRPr="00957FDB">
              <w:rPr>
                <w:sz w:val="20"/>
                <w:szCs w:val="20"/>
              </w:rPr>
              <w:t>Notional amount</w:t>
            </w:r>
          </w:p>
        </w:tc>
      </w:tr>
      <w:tr w:rsidR="00FE60AA" w:rsidRPr="00957FDB" w14:paraId="578154DB" w14:textId="77777777" w:rsidTr="00D9264E">
        <w:tc>
          <w:tcPr>
            <w:tcW w:w="4338" w:type="dxa"/>
            <w:shd w:val="clear" w:color="auto" w:fill="auto"/>
          </w:tcPr>
          <w:p w14:paraId="594BA73F" w14:textId="77777777" w:rsidR="00FE60AA" w:rsidRPr="00957FDB" w:rsidRDefault="00FE60AA" w:rsidP="009C5FEE">
            <w:pPr>
              <w:snapToGrid w:val="0"/>
              <w:spacing w:line="240" w:lineRule="atLeast"/>
              <w:jc w:val="center"/>
              <w:rPr>
                <w:sz w:val="20"/>
                <w:szCs w:val="20"/>
              </w:rPr>
            </w:pPr>
          </w:p>
        </w:tc>
        <w:tc>
          <w:tcPr>
            <w:tcW w:w="1326" w:type="dxa"/>
            <w:shd w:val="clear" w:color="auto" w:fill="auto"/>
          </w:tcPr>
          <w:p w14:paraId="465C0948" w14:textId="77777777" w:rsidR="00FE60AA" w:rsidRPr="00957FDB" w:rsidRDefault="00FE60AA" w:rsidP="009C5FEE">
            <w:pPr>
              <w:spacing w:line="240" w:lineRule="atLeast"/>
              <w:ind w:left="-110" w:right="-112"/>
              <w:jc w:val="center"/>
              <w:rPr>
                <w:sz w:val="20"/>
                <w:szCs w:val="20"/>
              </w:rPr>
            </w:pPr>
            <w:r w:rsidRPr="00957FDB">
              <w:rPr>
                <w:sz w:val="20"/>
                <w:szCs w:val="20"/>
              </w:rPr>
              <w:t>Less than</w:t>
            </w:r>
          </w:p>
        </w:tc>
        <w:tc>
          <w:tcPr>
            <w:tcW w:w="1353" w:type="dxa"/>
            <w:shd w:val="clear" w:color="auto" w:fill="auto"/>
          </w:tcPr>
          <w:p w14:paraId="53DCF07D" w14:textId="77777777" w:rsidR="00FE60AA" w:rsidRPr="00957FDB" w:rsidRDefault="00FE60AA" w:rsidP="009C5FEE">
            <w:pPr>
              <w:spacing w:line="240" w:lineRule="atLeast"/>
              <w:ind w:left="-113" w:right="-113"/>
              <w:jc w:val="center"/>
              <w:rPr>
                <w:sz w:val="20"/>
                <w:szCs w:val="20"/>
              </w:rPr>
            </w:pPr>
            <w:r w:rsidRPr="00957FDB">
              <w:rPr>
                <w:sz w:val="20"/>
                <w:szCs w:val="20"/>
              </w:rPr>
              <w:t>Within</w:t>
            </w:r>
          </w:p>
        </w:tc>
        <w:tc>
          <w:tcPr>
            <w:tcW w:w="1353" w:type="dxa"/>
            <w:shd w:val="clear" w:color="auto" w:fill="auto"/>
          </w:tcPr>
          <w:p w14:paraId="5E02C360" w14:textId="77777777" w:rsidR="00FE60AA" w:rsidRPr="00957FDB" w:rsidRDefault="00FE60AA" w:rsidP="009C5FEE">
            <w:pPr>
              <w:pStyle w:val="Header"/>
              <w:spacing w:line="240" w:lineRule="atLeast"/>
              <w:ind w:right="-113"/>
              <w:jc w:val="center"/>
              <w:rPr>
                <w:sz w:val="20"/>
                <w:szCs w:val="20"/>
                <w:cs/>
              </w:rPr>
            </w:pPr>
            <w:r w:rsidRPr="00957FDB">
              <w:rPr>
                <w:sz w:val="20"/>
                <w:szCs w:val="20"/>
                <w:lang w:val="en-US"/>
              </w:rPr>
              <w:t>More than</w:t>
            </w:r>
          </w:p>
        </w:tc>
        <w:tc>
          <w:tcPr>
            <w:tcW w:w="1365" w:type="dxa"/>
            <w:shd w:val="clear" w:color="auto" w:fill="auto"/>
          </w:tcPr>
          <w:p w14:paraId="2B0E1D28" w14:textId="77777777" w:rsidR="00FE60AA" w:rsidRPr="00957FDB" w:rsidRDefault="00FE60AA" w:rsidP="009C5FEE">
            <w:pPr>
              <w:snapToGrid w:val="0"/>
              <w:spacing w:line="240" w:lineRule="atLeast"/>
              <w:ind w:left="-113" w:right="-113"/>
              <w:jc w:val="center"/>
              <w:rPr>
                <w:sz w:val="20"/>
                <w:szCs w:val="20"/>
              </w:rPr>
            </w:pPr>
          </w:p>
        </w:tc>
      </w:tr>
      <w:tr w:rsidR="00FE60AA" w:rsidRPr="00957FDB" w14:paraId="566460BA" w14:textId="77777777" w:rsidTr="00D9264E">
        <w:tc>
          <w:tcPr>
            <w:tcW w:w="4338" w:type="dxa"/>
            <w:shd w:val="clear" w:color="auto" w:fill="auto"/>
          </w:tcPr>
          <w:p w14:paraId="17A140C9" w14:textId="77777777" w:rsidR="00FE60AA" w:rsidRPr="00957FDB" w:rsidRDefault="00FE60AA" w:rsidP="009C5FEE">
            <w:pPr>
              <w:snapToGrid w:val="0"/>
              <w:spacing w:line="240" w:lineRule="atLeast"/>
              <w:jc w:val="center"/>
              <w:rPr>
                <w:sz w:val="20"/>
                <w:szCs w:val="20"/>
              </w:rPr>
            </w:pPr>
          </w:p>
        </w:tc>
        <w:tc>
          <w:tcPr>
            <w:tcW w:w="1326" w:type="dxa"/>
            <w:shd w:val="clear" w:color="auto" w:fill="auto"/>
          </w:tcPr>
          <w:p w14:paraId="203F0FBA" w14:textId="77777777" w:rsidR="00FE60AA" w:rsidRPr="00957FDB" w:rsidRDefault="00FE60AA" w:rsidP="009C5FEE">
            <w:pPr>
              <w:spacing w:line="240" w:lineRule="atLeast"/>
              <w:ind w:left="-110" w:right="-112"/>
              <w:jc w:val="center"/>
              <w:rPr>
                <w:sz w:val="20"/>
                <w:szCs w:val="20"/>
              </w:rPr>
            </w:pPr>
            <w:r w:rsidRPr="00957FDB">
              <w:rPr>
                <w:sz w:val="20"/>
                <w:szCs w:val="20"/>
              </w:rPr>
              <w:t>1 year</w:t>
            </w:r>
          </w:p>
        </w:tc>
        <w:tc>
          <w:tcPr>
            <w:tcW w:w="1353" w:type="dxa"/>
            <w:shd w:val="clear" w:color="auto" w:fill="auto"/>
          </w:tcPr>
          <w:p w14:paraId="2E4B0898" w14:textId="77777777" w:rsidR="00FE60AA" w:rsidRPr="00957FDB" w:rsidRDefault="00FE60AA" w:rsidP="009C5FEE">
            <w:pPr>
              <w:spacing w:line="240" w:lineRule="atLeast"/>
              <w:ind w:left="-113" w:right="-113"/>
              <w:jc w:val="center"/>
              <w:rPr>
                <w:sz w:val="20"/>
                <w:szCs w:val="20"/>
              </w:rPr>
            </w:pPr>
            <w:r w:rsidRPr="00957FDB">
              <w:rPr>
                <w:sz w:val="20"/>
                <w:szCs w:val="20"/>
              </w:rPr>
              <w:t xml:space="preserve">1 </w:t>
            </w:r>
            <w:r w:rsidRPr="00957FDB">
              <w:rPr>
                <w:sz w:val="20"/>
                <w:szCs w:val="20"/>
                <w:cs/>
              </w:rPr>
              <w:t xml:space="preserve">- </w:t>
            </w:r>
            <w:r w:rsidRPr="00957FDB">
              <w:rPr>
                <w:sz w:val="20"/>
                <w:szCs w:val="20"/>
              </w:rPr>
              <w:t>5 years</w:t>
            </w:r>
          </w:p>
        </w:tc>
        <w:tc>
          <w:tcPr>
            <w:tcW w:w="1353" w:type="dxa"/>
            <w:shd w:val="clear" w:color="auto" w:fill="auto"/>
          </w:tcPr>
          <w:p w14:paraId="0F9587A3" w14:textId="77777777" w:rsidR="00FE60AA" w:rsidRPr="00957FDB" w:rsidRDefault="00FE60AA" w:rsidP="009C5FEE">
            <w:pPr>
              <w:pStyle w:val="Header"/>
              <w:spacing w:line="240" w:lineRule="atLeast"/>
              <w:ind w:right="-113"/>
              <w:jc w:val="center"/>
              <w:rPr>
                <w:sz w:val="20"/>
                <w:szCs w:val="20"/>
                <w:lang w:val="en-GB"/>
              </w:rPr>
            </w:pPr>
            <w:r w:rsidRPr="00957FDB">
              <w:rPr>
                <w:sz w:val="20"/>
                <w:szCs w:val="20"/>
                <w:lang w:val="en-US"/>
              </w:rPr>
              <w:t>5 years</w:t>
            </w:r>
          </w:p>
        </w:tc>
        <w:tc>
          <w:tcPr>
            <w:tcW w:w="1365" w:type="dxa"/>
            <w:shd w:val="clear" w:color="auto" w:fill="auto"/>
          </w:tcPr>
          <w:p w14:paraId="76813893" w14:textId="77777777" w:rsidR="00FE60AA" w:rsidRPr="00957FDB" w:rsidRDefault="00FE60AA" w:rsidP="009C5FEE">
            <w:pPr>
              <w:spacing w:line="240" w:lineRule="atLeast"/>
              <w:ind w:left="-113" w:right="177"/>
              <w:jc w:val="center"/>
              <w:rPr>
                <w:sz w:val="20"/>
                <w:szCs w:val="20"/>
              </w:rPr>
            </w:pPr>
            <w:r w:rsidRPr="00957FDB">
              <w:rPr>
                <w:sz w:val="20"/>
                <w:szCs w:val="20"/>
                <w:lang w:val="en-GB"/>
              </w:rPr>
              <w:t>Total</w:t>
            </w:r>
          </w:p>
        </w:tc>
      </w:tr>
      <w:tr w:rsidR="00FE60AA" w:rsidRPr="00957FDB" w14:paraId="0F9AB874" w14:textId="77777777" w:rsidTr="00D9264E">
        <w:trPr>
          <w:cantSplit/>
        </w:trPr>
        <w:tc>
          <w:tcPr>
            <w:tcW w:w="4338" w:type="dxa"/>
            <w:shd w:val="clear" w:color="auto" w:fill="auto"/>
          </w:tcPr>
          <w:p w14:paraId="63DFAD30" w14:textId="77777777" w:rsidR="00FE60AA" w:rsidRPr="00957FDB" w:rsidRDefault="00FE60AA" w:rsidP="009C5FEE">
            <w:pPr>
              <w:spacing w:line="240" w:lineRule="atLeast"/>
              <w:ind w:left="-126"/>
              <w:rPr>
                <w:sz w:val="20"/>
                <w:szCs w:val="20"/>
              </w:rPr>
            </w:pPr>
          </w:p>
        </w:tc>
        <w:tc>
          <w:tcPr>
            <w:tcW w:w="5397" w:type="dxa"/>
            <w:gridSpan w:val="4"/>
            <w:shd w:val="clear" w:color="auto" w:fill="auto"/>
          </w:tcPr>
          <w:p w14:paraId="170400AD" w14:textId="77777777" w:rsidR="00FE60AA" w:rsidRPr="00957FDB" w:rsidRDefault="00FE60AA" w:rsidP="009C5FEE">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FE60AA" w:rsidRPr="00957FDB" w14:paraId="1368D217" w14:textId="77777777" w:rsidTr="00D9264E">
        <w:tc>
          <w:tcPr>
            <w:tcW w:w="4338" w:type="dxa"/>
            <w:shd w:val="clear" w:color="auto" w:fill="auto"/>
            <w:vAlign w:val="bottom"/>
          </w:tcPr>
          <w:p w14:paraId="3DA2F82F" w14:textId="77777777" w:rsidR="00FE60AA" w:rsidRPr="00957FDB" w:rsidRDefault="00FE60AA" w:rsidP="008713B3">
            <w:pPr>
              <w:spacing w:line="240" w:lineRule="atLeast"/>
              <w:ind w:left="99"/>
              <w:rPr>
                <w:sz w:val="20"/>
                <w:szCs w:val="20"/>
              </w:rPr>
            </w:pPr>
            <w:r w:rsidRPr="00957FDB">
              <w:rPr>
                <w:sz w:val="20"/>
                <w:szCs w:val="20"/>
              </w:rPr>
              <w:t>Forward exchange contracts</w:t>
            </w:r>
          </w:p>
        </w:tc>
        <w:tc>
          <w:tcPr>
            <w:tcW w:w="1326" w:type="dxa"/>
            <w:shd w:val="clear" w:color="auto" w:fill="auto"/>
          </w:tcPr>
          <w:p w14:paraId="3017E5D6" w14:textId="77777777"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1,169,594</w:t>
            </w:r>
          </w:p>
        </w:tc>
        <w:tc>
          <w:tcPr>
            <w:tcW w:w="1353" w:type="dxa"/>
            <w:shd w:val="clear" w:color="auto" w:fill="auto"/>
          </w:tcPr>
          <w:p w14:paraId="1FD91684" w14:textId="77777777"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21,705</w:t>
            </w:r>
          </w:p>
        </w:tc>
        <w:tc>
          <w:tcPr>
            <w:tcW w:w="1353" w:type="dxa"/>
            <w:shd w:val="clear" w:color="auto" w:fill="auto"/>
          </w:tcPr>
          <w:p w14:paraId="66417C46" w14:textId="77777777"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1,948</w:t>
            </w:r>
          </w:p>
        </w:tc>
        <w:tc>
          <w:tcPr>
            <w:tcW w:w="1365" w:type="dxa"/>
            <w:shd w:val="clear" w:color="auto" w:fill="auto"/>
          </w:tcPr>
          <w:p w14:paraId="79497DB7" w14:textId="77777777" w:rsidR="00FE60AA"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1,193,247</w:t>
            </w:r>
          </w:p>
        </w:tc>
      </w:tr>
      <w:tr w:rsidR="00FE60AA" w:rsidRPr="00957FDB" w14:paraId="6B1B51D3" w14:textId="77777777" w:rsidTr="00D9264E">
        <w:tc>
          <w:tcPr>
            <w:tcW w:w="4338" w:type="dxa"/>
            <w:shd w:val="clear" w:color="auto" w:fill="auto"/>
            <w:vAlign w:val="bottom"/>
          </w:tcPr>
          <w:p w14:paraId="37507288" w14:textId="77777777" w:rsidR="00FE60AA" w:rsidRPr="00957FDB" w:rsidRDefault="00D32529" w:rsidP="008713B3">
            <w:pPr>
              <w:spacing w:line="240" w:lineRule="atLeast"/>
              <w:ind w:left="99"/>
              <w:rPr>
                <w:sz w:val="20"/>
                <w:szCs w:val="20"/>
              </w:rPr>
            </w:pPr>
            <w:r>
              <w:rPr>
                <w:sz w:val="20"/>
                <w:szCs w:val="20"/>
              </w:rPr>
              <w:t>Foreign c</w:t>
            </w:r>
            <w:r w:rsidRPr="00957FDB">
              <w:rPr>
                <w:sz w:val="20"/>
                <w:szCs w:val="20"/>
              </w:rPr>
              <w:t>urrency</w:t>
            </w:r>
            <w:r w:rsidR="00FE60AA" w:rsidRPr="00957FDB">
              <w:rPr>
                <w:sz w:val="20"/>
                <w:szCs w:val="20"/>
              </w:rPr>
              <w:t xml:space="preserve"> swap contracts</w:t>
            </w:r>
          </w:p>
        </w:tc>
        <w:tc>
          <w:tcPr>
            <w:tcW w:w="1326" w:type="dxa"/>
            <w:shd w:val="clear" w:color="auto" w:fill="auto"/>
          </w:tcPr>
          <w:p w14:paraId="24468B66" w14:textId="77777777"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103,010</w:t>
            </w:r>
          </w:p>
        </w:tc>
        <w:tc>
          <w:tcPr>
            <w:tcW w:w="1353" w:type="dxa"/>
            <w:shd w:val="clear" w:color="auto" w:fill="auto"/>
          </w:tcPr>
          <w:p w14:paraId="415E802D" w14:textId="77777777"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314,225</w:t>
            </w:r>
          </w:p>
        </w:tc>
        <w:tc>
          <w:tcPr>
            <w:tcW w:w="1353" w:type="dxa"/>
            <w:shd w:val="clear" w:color="auto" w:fill="auto"/>
          </w:tcPr>
          <w:p w14:paraId="61681A0F" w14:textId="77777777"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148,481</w:t>
            </w:r>
          </w:p>
        </w:tc>
        <w:tc>
          <w:tcPr>
            <w:tcW w:w="1365" w:type="dxa"/>
            <w:shd w:val="clear" w:color="auto" w:fill="auto"/>
          </w:tcPr>
          <w:p w14:paraId="71BC97E0" w14:textId="77777777" w:rsidR="00FE60AA"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565,716</w:t>
            </w:r>
          </w:p>
        </w:tc>
      </w:tr>
      <w:tr w:rsidR="00FE60AA" w:rsidRPr="00957FDB" w14:paraId="361A48BE" w14:textId="77777777" w:rsidTr="00D9264E">
        <w:tc>
          <w:tcPr>
            <w:tcW w:w="4338" w:type="dxa"/>
            <w:shd w:val="clear" w:color="auto" w:fill="auto"/>
            <w:vAlign w:val="bottom"/>
          </w:tcPr>
          <w:p w14:paraId="121F09C3" w14:textId="77777777" w:rsidR="00FE60AA" w:rsidRPr="00957FDB" w:rsidRDefault="00FE60AA" w:rsidP="008713B3">
            <w:pPr>
              <w:spacing w:line="240" w:lineRule="atLeast"/>
              <w:ind w:left="99"/>
              <w:rPr>
                <w:sz w:val="20"/>
                <w:szCs w:val="20"/>
              </w:rPr>
            </w:pPr>
            <w:r w:rsidRPr="00957FDB">
              <w:rPr>
                <w:sz w:val="20"/>
                <w:szCs w:val="20"/>
              </w:rPr>
              <w:t>Interest rate swap contracts</w:t>
            </w:r>
          </w:p>
        </w:tc>
        <w:tc>
          <w:tcPr>
            <w:tcW w:w="1326" w:type="dxa"/>
            <w:shd w:val="clear" w:color="auto" w:fill="auto"/>
          </w:tcPr>
          <w:p w14:paraId="4BC625ED" w14:textId="77777777"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641,829</w:t>
            </w:r>
          </w:p>
        </w:tc>
        <w:tc>
          <w:tcPr>
            <w:tcW w:w="1353" w:type="dxa"/>
            <w:shd w:val="clear" w:color="auto" w:fill="auto"/>
          </w:tcPr>
          <w:p w14:paraId="0BA9D5C2" w14:textId="77777777" w:rsidR="00FE60AA" w:rsidRPr="00957FDB" w:rsidRDefault="00BF7E31" w:rsidP="009C5FEE">
            <w:pPr>
              <w:pStyle w:val="Header"/>
              <w:tabs>
                <w:tab w:val="decimal" w:pos="1062"/>
              </w:tabs>
              <w:snapToGrid w:val="0"/>
              <w:spacing w:line="240" w:lineRule="atLeast"/>
              <w:ind w:right="-115"/>
              <w:rPr>
                <w:sz w:val="20"/>
                <w:szCs w:val="20"/>
                <w:lang w:val="en-US"/>
              </w:rPr>
            </w:pPr>
            <w:r w:rsidRPr="00957FDB">
              <w:rPr>
                <w:sz w:val="20"/>
                <w:szCs w:val="20"/>
                <w:lang w:val="en-US"/>
              </w:rPr>
              <w:t>1,259,200</w:t>
            </w:r>
          </w:p>
        </w:tc>
        <w:tc>
          <w:tcPr>
            <w:tcW w:w="1353" w:type="dxa"/>
            <w:shd w:val="clear" w:color="auto" w:fill="auto"/>
          </w:tcPr>
          <w:p w14:paraId="0D7A3318" w14:textId="77777777" w:rsidR="00FE60AA" w:rsidRPr="00957FDB" w:rsidRDefault="001873E3" w:rsidP="00BF7E31">
            <w:pPr>
              <w:pStyle w:val="Header"/>
              <w:tabs>
                <w:tab w:val="decimal" w:pos="1062"/>
              </w:tabs>
              <w:snapToGrid w:val="0"/>
              <w:spacing w:line="240" w:lineRule="atLeast"/>
              <w:ind w:right="-115"/>
              <w:rPr>
                <w:sz w:val="20"/>
                <w:szCs w:val="20"/>
                <w:lang w:val="en-US"/>
              </w:rPr>
            </w:pPr>
            <w:r w:rsidRPr="00957FDB">
              <w:rPr>
                <w:sz w:val="20"/>
                <w:szCs w:val="20"/>
                <w:lang w:val="en-US"/>
              </w:rPr>
              <w:t>38</w:t>
            </w:r>
            <w:r w:rsidR="00BF7E31" w:rsidRPr="00957FDB">
              <w:rPr>
                <w:sz w:val="20"/>
                <w:szCs w:val="20"/>
                <w:lang w:val="en-US"/>
              </w:rPr>
              <w:t>5,33</w:t>
            </w:r>
            <w:r w:rsidRPr="00957FDB">
              <w:rPr>
                <w:sz w:val="20"/>
                <w:szCs w:val="20"/>
                <w:lang w:val="en-US"/>
              </w:rPr>
              <w:t>8</w:t>
            </w:r>
          </w:p>
        </w:tc>
        <w:tc>
          <w:tcPr>
            <w:tcW w:w="1365" w:type="dxa"/>
            <w:shd w:val="clear" w:color="auto" w:fill="auto"/>
          </w:tcPr>
          <w:p w14:paraId="2406DB5D" w14:textId="77777777" w:rsidR="00FE60AA"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2</w:t>
            </w:r>
            <w:r w:rsidR="00D40D15" w:rsidRPr="00957FDB">
              <w:rPr>
                <w:sz w:val="20"/>
                <w:szCs w:val="20"/>
                <w:lang w:val="en-US"/>
              </w:rPr>
              <w:t>,286,36</w:t>
            </w:r>
            <w:r w:rsidR="00BF7E31" w:rsidRPr="00957FDB">
              <w:rPr>
                <w:sz w:val="20"/>
                <w:szCs w:val="20"/>
                <w:lang w:val="en-US"/>
              </w:rPr>
              <w:t>7</w:t>
            </w:r>
          </w:p>
        </w:tc>
      </w:tr>
      <w:tr w:rsidR="00FE60AA" w:rsidRPr="00957FDB" w14:paraId="7A588F1F" w14:textId="77777777" w:rsidTr="00D9264E">
        <w:tc>
          <w:tcPr>
            <w:tcW w:w="4338" w:type="dxa"/>
            <w:shd w:val="clear" w:color="auto" w:fill="auto"/>
            <w:vAlign w:val="bottom"/>
          </w:tcPr>
          <w:p w14:paraId="29655F37" w14:textId="77777777" w:rsidR="00FE60AA" w:rsidRPr="00957FDB" w:rsidRDefault="00FE60AA" w:rsidP="008713B3">
            <w:pPr>
              <w:spacing w:line="240" w:lineRule="atLeast"/>
              <w:ind w:left="99"/>
              <w:rPr>
                <w:sz w:val="20"/>
                <w:szCs w:val="20"/>
              </w:rPr>
            </w:pPr>
            <w:r w:rsidRPr="00957FDB">
              <w:rPr>
                <w:sz w:val="20"/>
                <w:szCs w:val="20"/>
              </w:rPr>
              <w:t>Equity derivatives</w:t>
            </w:r>
          </w:p>
        </w:tc>
        <w:tc>
          <w:tcPr>
            <w:tcW w:w="1326" w:type="dxa"/>
            <w:shd w:val="clear" w:color="auto" w:fill="auto"/>
          </w:tcPr>
          <w:p w14:paraId="310291AE" w14:textId="77777777"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7,251</w:t>
            </w:r>
          </w:p>
        </w:tc>
        <w:tc>
          <w:tcPr>
            <w:tcW w:w="1353" w:type="dxa"/>
            <w:shd w:val="clear" w:color="auto" w:fill="auto"/>
          </w:tcPr>
          <w:p w14:paraId="4A9B8BBD" w14:textId="77777777"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3,159</w:t>
            </w:r>
          </w:p>
        </w:tc>
        <w:tc>
          <w:tcPr>
            <w:tcW w:w="1353" w:type="dxa"/>
            <w:shd w:val="clear" w:color="auto" w:fill="auto"/>
          </w:tcPr>
          <w:p w14:paraId="4C4CAF18" w14:textId="77777777" w:rsidR="00FE60AA"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14:paraId="34E618F7" w14:textId="77777777" w:rsidR="00FE60AA"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10,410</w:t>
            </w:r>
          </w:p>
        </w:tc>
      </w:tr>
      <w:tr w:rsidR="00FE60AA" w:rsidRPr="00957FDB" w14:paraId="4BE49617" w14:textId="77777777" w:rsidTr="00D9264E">
        <w:tc>
          <w:tcPr>
            <w:tcW w:w="4338" w:type="dxa"/>
            <w:shd w:val="clear" w:color="auto" w:fill="auto"/>
            <w:vAlign w:val="bottom"/>
          </w:tcPr>
          <w:p w14:paraId="32779ED6" w14:textId="77777777" w:rsidR="00FE60AA" w:rsidRPr="00957FDB" w:rsidRDefault="00FE60AA" w:rsidP="008713B3">
            <w:pPr>
              <w:spacing w:line="240" w:lineRule="atLeast"/>
              <w:ind w:left="99"/>
              <w:rPr>
                <w:sz w:val="20"/>
                <w:szCs w:val="20"/>
              </w:rPr>
            </w:pPr>
            <w:r w:rsidRPr="00957FDB">
              <w:rPr>
                <w:sz w:val="20"/>
                <w:szCs w:val="20"/>
              </w:rPr>
              <w:t>Commodity derivatives</w:t>
            </w:r>
          </w:p>
        </w:tc>
        <w:tc>
          <w:tcPr>
            <w:tcW w:w="1326" w:type="dxa"/>
            <w:shd w:val="clear" w:color="auto" w:fill="auto"/>
          </w:tcPr>
          <w:p w14:paraId="321533E9" w14:textId="77777777" w:rsidR="00FE60AA" w:rsidRPr="00957FDB" w:rsidRDefault="001873E3" w:rsidP="009C5FEE">
            <w:pPr>
              <w:pStyle w:val="Header"/>
              <w:tabs>
                <w:tab w:val="decimal" w:pos="1062"/>
              </w:tabs>
              <w:snapToGrid w:val="0"/>
              <w:spacing w:line="240" w:lineRule="atLeast"/>
              <w:ind w:right="-115"/>
              <w:rPr>
                <w:sz w:val="20"/>
                <w:szCs w:val="20"/>
                <w:lang w:val="en-US"/>
              </w:rPr>
            </w:pPr>
            <w:r w:rsidRPr="00957FDB">
              <w:rPr>
                <w:sz w:val="20"/>
                <w:szCs w:val="20"/>
                <w:lang w:val="en-US"/>
              </w:rPr>
              <w:t>563</w:t>
            </w:r>
          </w:p>
        </w:tc>
        <w:tc>
          <w:tcPr>
            <w:tcW w:w="1353" w:type="dxa"/>
            <w:shd w:val="clear" w:color="auto" w:fill="auto"/>
          </w:tcPr>
          <w:p w14:paraId="72754603" w14:textId="77777777" w:rsidR="00FE60AA"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53" w:type="dxa"/>
            <w:shd w:val="clear" w:color="auto" w:fill="auto"/>
          </w:tcPr>
          <w:p w14:paraId="180BCF2A" w14:textId="77777777" w:rsidR="00FE60AA" w:rsidRPr="00957FDB" w:rsidRDefault="001873E3" w:rsidP="009C5FEE">
            <w:pPr>
              <w:pStyle w:val="Header"/>
              <w:tabs>
                <w:tab w:val="decimal" w:pos="840"/>
              </w:tabs>
              <w:snapToGrid w:val="0"/>
              <w:spacing w:line="240" w:lineRule="atLeast"/>
              <w:ind w:right="-115"/>
              <w:rPr>
                <w:sz w:val="20"/>
                <w:szCs w:val="20"/>
                <w:lang w:val="en-US"/>
              </w:rPr>
            </w:pPr>
            <w:r w:rsidRPr="00957FDB">
              <w:rPr>
                <w:sz w:val="20"/>
                <w:szCs w:val="20"/>
                <w:lang w:val="en-US"/>
              </w:rPr>
              <w:t>-</w:t>
            </w:r>
          </w:p>
        </w:tc>
        <w:tc>
          <w:tcPr>
            <w:tcW w:w="1365" w:type="dxa"/>
            <w:shd w:val="clear" w:color="auto" w:fill="auto"/>
          </w:tcPr>
          <w:p w14:paraId="18172B4B" w14:textId="77777777" w:rsidR="00FE60AA" w:rsidRPr="00957FDB" w:rsidRDefault="001873E3" w:rsidP="009C5FEE">
            <w:pPr>
              <w:pStyle w:val="Header"/>
              <w:tabs>
                <w:tab w:val="decimal" w:pos="882"/>
              </w:tabs>
              <w:snapToGrid w:val="0"/>
              <w:spacing w:line="240" w:lineRule="atLeast"/>
              <w:ind w:right="-115"/>
              <w:rPr>
                <w:sz w:val="20"/>
                <w:szCs w:val="20"/>
                <w:lang w:val="en-US"/>
              </w:rPr>
            </w:pPr>
            <w:r w:rsidRPr="00957FDB">
              <w:rPr>
                <w:sz w:val="20"/>
                <w:szCs w:val="20"/>
                <w:lang w:val="en-US"/>
              </w:rPr>
              <w:t>563</w:t>
            </w:r>
          </w:p>
        </w:tc>
      </w:tr>
    </w:tbl>
    <w:p w14:paraId="1B5ED2E4" w14:textId="77777777" w:rsidR="002C04A5" w:rsidRDefault="002C04A5" w:rsidP="009C5FEE">
      <w:pPr>
        <w:tabs>
          <w:tab w:val="left" w:pos="8595"/>
        </w:tabs>
        <w:spacing w:line="240" w:lineRule="atLeast"/>
        <w:ind w:left="540"/>
        <w:rPr>
          <w:sz w:val="22"/>
          <w:szCs w:val="22"/>
        </w:rPr>
      </w:pPr>
      <w:r>
        <w:rPr>
          <w:sz w:val="22"/>
          <w:szCs w:val="22"/>
        </w:rPr>
        <w:br w:type="page"/>
      </w:r>
    </w:p>
    <w:p w14:paraId="1FCD22D6" w14:textId="77777777" w:rsidR="008E541C" w:rsidRPr="00957FDB" w:rsidRDefault="002A4B4C" w:rsidP="009C5FEE">
      <w:pPr>
        <w:tabs>
          <w:tab w:val="left" w:pos="1080"/>
        </w:tabs>
        <w:spacing w:line="240" w:lineRule="atLeast"/>
        <w:ind w:left="540" w:right="-28"/>
        <w:jc w:val="both"/>
        <w:rPr>
          <w:sz w:val="22"/>
          <w:szCs w:val="22"/>
        </w:rPr>
      </w:pPr>
      <w:r w:rsidRPr="00957FDB">
        <w:rPr>
          <w:sz w:val="22"/>
          <w:szCs w:val="22"/>
        </w:rPr>
        <w:lastRenderedPageBreak/>
        <w:t>8</w:t>
      </w:r>
      <w:r w:rsidR="008E541C" w:rsidRPr="00957FDB">
        <w:rPr>
          <w:sz w:val="22"/>
          <w:szCs w:val="22"/>
          <w:cs/>
        </w:rPr>
        <w:t>.</w:t>
      </w:r>
      <w:r w:rsidR="008E541C" w:rsidRPr="00957FDB">
        <w:rPr>
          <w:sz w:val="22"/>
          <w:szCs w:val="22"/>
        </w:rPr>
        <w:t>1</w:t>
      </w:r>
      <w:r w:rsidR="00A67417" w:rsidRPr="00957FDB">
        <w:rPr>
          <w:sz w:val="22"/>
          <w:szCs w:val="22"/>
        </w:rPr>
        <w:tab/>
      </w:r>
      <w:r w:rsidR="008E541C" w:rsidRPr="00957FDB">
        <w:rPr>
          <w:sz w:val="22"/>
          <w:szCs w:val="22"/>
        </w:rPr>
        <w:t>Trading book derivatives</w:t>
      </w:r>
    </w:p>
    <w:p w14:paraId="1BBE3373" w14:textId="77777777" w:rsidR="008E541C" w:rsidRPr="00957FDB" w:rsidRDefault="008E541C" w:rsidP="00D030BB">
      <w:pPr>
        <w:pStyle w:val="block"/>
        <w:spacing w:after="0" w:line="240" w:lineRule="atLeast"/>
        <w:ind w:left="1080" w:right="-7"/>
        <w:jc w:val="both"/>
        <w:rPr>
          <w:szCs w:val="22"/>
          <w:lang w:bidi="th-TH"/>
        </w:rPr>
      </w:pPr>
    </w:p>
    <w:p w14:paraId="6AC89618" w14:textId="77777777" w:rsidR="003658BF" w:rsidRPr="00D67AD4" w:rsidRDefault="0029137E" w:rsidP="009C5FEE">
      <w:pPr>
        <w:pStyle w:val="block"/>
        <w:spacing w:after="0" w:line="240" w:lineRule="atLeast"/>
        <w:ind w:left="1080" w:right="-7"/>
        <w:jc w:val="both"/>
        <w:rPr>
          <w:rFonts w:cstheme="minorBidi"/>
          <w:szCs w:val="22"/>
          <w:cs/>
          <w:lang w:bidi="th-TH"/>
        </w:rPr>
      </w:pPr>
      <w:r w:rsidRPr="00957FDB">
        <w:rPr>
          <w:szCs w:val="22"/>
          <w:lang w:bidi="th-TH"/>
        </w:rPr>
        <w:t xml:space="preserve">As at </w:t>
      </w:r>
      <w:r w:rsidR="001E432E" w:rsidRPr="00957FDB">
        <w:rPr>
          <w:szCs w:val="22"/>
          <w:lang w:bidi="th-TH"/>
        </w:rPr>
        <w:t>31</w:t>
      </w:r>
      <w:r w:rsidR="00453CA8" w:rsidRPr="00957FDB">
        <w:rPr>
          <w:szCs w:val="22"/>
          <w:lang w:bidi="th-TH"/>
        </w:rPr>
        <w:t xml:space="preserve"> December </w:t>
      </w:r>
      <w:r w:rsidR="000E769D">
        <w:rPr>
          <w:szCs w:val="22"/>
          <w:lang w:bidi="th-TH"/>
        </w:rPr>
        <w:t xml:space="preserve">2019 and </w:t>
      </w:r>
      <w:r w:rsidRPr="00957FDB">
        <w:rPr>
          <w:szCs w:val="22"/>
          <w:lang w:bidi="th-TH"/>
        </w:rPr>
        <w:t>2018</w:t>
      </w:r>
      <w:r w:rsidR="001E432E" w:rsidRPr="00957FDB">
        <w:rPr>
          <w:szCs w:val="22"/>
          <w:lang w:bidi="th-TH"/>
        </w:rPr>
        <w:t xml:space="preserve">, </w:t>
      </w:r>
      <w:r w:rsidR="00C82928" w:rsidRPr="00957FDB">
        <w:rPr>
          <w:szCs w:val="22"/>
          <w:lang w:bidi="th-TH"/>
        </w:rPr>
        <w:t>fair value</w:t>
      </w:r>
      <w:r w:rsidRPr="00957FDB">
        <w:rPr>
          <w:szCs w:val="22"/>
          <w:lang w:bidi="th-TH"/>
        </w:rPr>
        <w:t xml:space="preserve"> and notional amount classified by type of risk were as follows</w:t>
      </w:r>
      <w:r w:rsidRPr="00957FDB">
        <w:rPr>
          <w:szCs w:val="22"/>
          <w:cs/>
          <w:lang w:bidi="th-TH"/>
        </w:rPr>
        <w:t>:</w:t>
      </w:r>
    </w:p>
    <w:p w14:paraId="2C331653" w14:textId="77777777" w:rsidR="00C97591" w:rsidRPr="00957FDB" w:rsidRDefault="00C97591" w:rsidP="009C5FEE">
      <w:pPr>
        <w:pStyle w:val="block"/>
        <w:spacing w:after="0" w:line="240" w:lineRule="atLeast"/>
        <w:ind w:left="1080" w:right="-7"/>
        <w:jc w:val="both"/>
        <w:rPr>
          <w:szCs w:val="22"/>
          <w:lang w:bidi="th-TH"/>
        </w:rPr>
      </w:pPr>
    </w:p>
    <w:tbl>
      <w:tblPr>
        <w:tblW w:w="8744" w:type="dxa"/>
        <w:tblInd w:w="990" w:type="dxa"/>
        <w:tblLayout w:type="fixed"/>
        <w:tblCellMar>
          <w:left w:w="0" w:type="dxa"/>
          <w:right w:w="0" w:type="dxa"/>
        </w:tblCellMar>
        <w:tblLook w:val="0000" w:firstRow="0" w:lastRow="0" w:firstColumn="0" w:lastColumn="0" w:noHBand="0" w:noVBand="0"/>
      </w:tblPr>
      <w:tblGrid>
        <w:gridCol w:w="1980"/>
        <w:gridCol w:w="1015"/>
        <w:gridCol w:w="133"/>
        <w:gridCol w:w="1015"/>
        <w:gridCol w:w="135"/>
        <w:gridCol w:w="1015"/>
        <w:gridCol w:w="136"/>
        <w:gridCol w:w="1015"/>
        <w:gridCol w:w="54"/>
        <w:gridCol w:w="81"/>
        <w:gridCol w:w="1015"/>
        <w:gridCol w:w="135"/>
        <w:gridCol w:w="1015"/>
      </w:tblGrid>
      <w:tr w:rsidR="00AA14DD" w:rsidRPr="00957FDB" w14:paraId="657CF67A" w14:textId="77777777" w:rsidTr="000778DD">
        <w:trPr>
          <w:cantSplit/>
        </w:trPr>
        <w:tc>
          <w:tcPr>
            <w:tcW w:w="1980" w:type="dxa"/>
            <w:shd w:val="clear" w:color="auto" w:fill="auto"/>
            <w:vAlign w:val="bottom"/>
          </w:tcPr>
          <w:p w14:paraId="3EEC2E84" w14:textId="77777777" w:rsidR="00AA14DD" w:rsidRPr="00957FDB" w:rsidRDefault="00AA14DD" w:rsidP="009C5FEE">
            <w:pPr>
              <w:snapToGrid w:val="0"/>
              <w:spacing w:line="240" w:lineRule="atLeast"/>
              <w:ind w:left="294" w:hanging="234"/>
              <w:rPr>
                <w:rFonts w:eastAsia="Calibri"/>
                <w:sz w:val="20"/>
                <w:szCs w:val="20"/>
              </w:rPr>
            </w:pPr>
          </w:p>
        </w:tc>
        <w:tc>
          <w:tcPr>
            <w:tcW w:w="6764" w:type="dxa"/>
            <w:gridSpan w:val="12"/>
            <w:shd w:val="clear" w:color="auto" w:fill="auto"/>
          </w:tcPr>
          <w:p w14:paraId="05C158EC" w14:textId="77777777" w:rsidR="00AA14DD" w:rsidRPr="00957FDB" w:rsidRDefault="00AA14DD" w:rsidP="009C5FEE">
            <w:pPr>
              <w:pStyle w:val="BodyText"/>
              <w:spacing w:line="240" w:lineRule="atLeast"/>
              <w:ind w:left="-108" w:right="-102"/>
              <w:jc w:val="center"/>
              <w:rPr>
                <w:rFonts w:eastAsia="Calibri" w:cs="Times New Roman"/>
                <w:color w:val="auto"/>
                <w:sz w:val="20"/>
                <w:szCs w:val="20"/>
                <w:lang w:val="en-US"/>
              </w:rPr>
            </w:pPr>
            <w:r w:rsidRPr="00957FDB">
              <w:rPr>
                <w:rFonts w:cs="Times New Roman"/>
                <w:b/>
                <w:bCs/>
                <w:color w:val="auto"/>
                <w:sz w:val="20"/>
                <w:szCs w:val="20"/>
                <w:lang w:val="en-US"/>
              </w:rPr>
              <w:t xml:space="preserve">Consolidated </w:t>
            </w:r>
          </w:p>
        </w:tc>
      </w:tr>
      <w:tr w:rsidR="001E432E" w:rsidRPr="00957FDB" w14:paraId="69B7CD62" w14:textId="77777777" w:rsidTr="000778DD">
        <w:trPr>
          <w:cantSplit/>
        </w:trPr>
        <w:tc>
          <w:tcPr>
            <w:tcW w:w="1980" w:type="dxa"/>
            <w:shd w:val="clear" w:color="auto" w:fill="auto"/>
            <w:vAlign w:val="bottom"/>
          </w:tcPr>
          <w:p w14:paraId="06088EA0" w14:textId="77777777" w:rsidR="001E432E" w:rsidRPr="00957FDB" w:rsidRDefault="001E432E" w:rsidP="001E432E">
            <w:pPr>
              <w:snapToGrid w:val="0"/>
              <w:spacing w:line="240" w:lineRule="atLeast"/>
              <w:ind w:left="294" w:hanging="234"/>
              <w:rPr>
                <w:rFonts w:eastAsia="Calibri"/>
                <w:sz w:val="20"/>
                <w:szCs w:val="20"/>
              </w:rPr>
            </w:pPr>
          </w:p>
        </w:tc>
        <w:tc>
          <w:tcPr>
            <w:tcW w:w="3313" w:type="dxa"/>
            <w:gridSpan w:val="5"/>
            <w:shd w:val="clear" w:color="auto" w:fill="auto"/>
          </w:tcPr>
          <w:p w14:paraId="11543D9C" w14:textId="77777777" w:rsidR="001E432E" w:rsidRPr="00957FDB" w:rsidRDefault="000E769D" w:rsidP="001E432E">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2019</w:t>
            </w:r>
          </w:p>
        </w:tc>
        <w:tc>
          <w:tcPr>
            <w:tcW w:w="136" w:type="dxa"/>
            <w:shd w:val="clear" w:color="auto" w:fill="auto"/>
          </w:tcPr>
          <w:p w14:paraId="67CC46F6"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3315" w:type="dxa"/>
            <w:gridSpan w:val="6"/>
            <w:shd w:val="clear" w:color="auto" w:fill="auto"/>
          </w:tcPr>
          <w:p w14:paraId="22CB3B89" w14:textId="77777777" w:rsidR="001E432E" w:rsidRPr="00957FDB" w:rsidRDefault="000E769D" w:rsidP="001E432E">
            <w:pPr>
              <w:pStyle w:val="BodyText"/>
              <w:spacing w:line="240" w:lineRule="atLeast"/>
              <w:ind w:left="-108" w:right="-102"/>
              <w:jc w:val="center"/>
              <w:rPr>
                <w:rFonts w:eastAsia="Calibri" w:cs="Times New Roman"/>
                <w:color w:val="auto"/>
                <w:sz w:val="20"/>
                <w:szCs w:val="20"/>
                <w:lang w:val="en-US"/>
              </w:rPr>
            </w:pPr>
            <w:r>
              <w:rPr>
                <w:rFonts w:eastAsia="Calibri" w:cs="Times New Roman"/>
                <w:color w:val="auto"/>
                <w:sz w:val="20"/>
                <w:szCs w:val="20"/>
                <w:lang w:val="en-US"/>
              </w:rPr>
              <w:t>2018</w:t>
            </w:r>
          </w:p>
        </w:tc>
      </w:tr>
      <w:tr w:rsidR="001E432E" w:rsidRPr="00957FDB" w14:paraId="6F114C55" w14:textId="77777777" w:rsidTr="000778DD">
        <w:trPr>
          <w:cantSplit/>
        </w:trPr>
        <w:tc>
          <w:tcPr>
            <w:tcW w:w="1980" w:type="dxa"/>
            <w:shd w:val="clear" w:color="auto" w:fill="auto"/>
            <w:vAlign w:val="bottom"/>
          </w:tcPr>
          <w:p w14:paraId="4B4F27E8" w14:textId="77777777" w:rsidR="001E432E" w:rsidRPr="00957FDB" w:rsidRDefault="001E432E" w:rsidP="001E432E">
            <w:pPr>
              <w:snapToGrid w:val="0"/>
              <w:spacing w:line="240" w:lineRule="atLeast"/>
              <w:ind w:left="294" w:hanging="234"/>
              <w:rPr>
                <w:rFonts w:eastAsia="Calibri"/>
                <w:sz w:val="20"/>
                <w:szCs w:val="20"/>
              </w:rPr>
            </w:pPr>
          </w:p>
        </w:tc>
        <w:tc>
          <w:tcPr>
            <w:tcW w:w="2163" w:type="dxa"/>
            <w:gridSpan w:val="3"/>
            <w:shd w:val="clear" w:color="auto" w:fill="auto"/>
          </w:tcPr>
          <w:p w14:paraId="36BABA10"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Fair value</w:t>
            </w:r>
          </w:p>
        </w:tc>
        <w:tc>
          <w:tcPr>
            <w:tcW w:w="135" w:type="dxa"/>
            <w:shd w:val="clear" w:color="auto" w:fill="auto"/>
          </w:tcPr>
          <w:p w14:paraId="3480B5EE"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48D03531"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Notional</w:t>
            </w:r>
          </w:p>
        </w:tc>
        <w:tc>
          <w:tcPr>
            <w:tcW w:w="136" w:type="dxa"/>
            <w:shd w:val="clear" w:color="auto" w:fill="auto"/>
          </w:tcPr>
          <w:p w14:paraId="76956872"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2165" w:type="dxa"/>
            <w:gridSpan w:val="4"/>
            <w:shd w:val="clear" w:color="auto" w:fill="auto"/>
          </w:tcPr>
          <w:p w14:paraId="5CD4E0D6"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Fair value</w:t>
            </w:r>
          </w:p>
        </w:tc>
        <w:tc>
          <w:tcPr>
            <w:tcW w:w="135" w:type="dxa"/>
            <w:shd w:val="clear" w:color="auto" w:fill="auto"/>
          </w:tcPr>
          <w:p w14:paraId="6DC262A8"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554FBCF8" w14:textId="77777777"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cs="Times New Roman"/>
                <w:color w:val="auto"/>
                <w:sz w:val="20"/>
                <w:szCs w:val="20"/>
                <w:lang w:val="en-US"/>
              </w:rPr>
              <w:t>Notional</w:t>
            </w:r>
          </w:p>
        </w:tc>
      </w:tr>
      <w:tr w:rsidR="001E432E" w:rsidRPr="00957FDB" w14:paraId="1A5FD9BE" w14:textId="77777777" w:rsidTr="000778DD">
        <w:trPr>
          <w:cantSplit/>
        </w:trPr>
        <w:tc>
          <w:tcPr>
            <w:tcW w:w="1980" w:type="dxa"/>
            <w:shd w:val="clear" w:color="auto" w:fill="auto"/>
            <w:vAlign w:val="bottom"/>
          </w:tcPr>
          <w:p w14:paraId="05AA5BB5" w14:textId="77777777" w:rsidR="001E432E" w:rsidRPr="00957FDB" w:rsidRDefault="001E432E" w:rsidP="001E432E">
            <w:pPr>
              <w:spacing w:line="240" w:lineRule="atLeast"/>
              <w:ind w:left="294" w:hanging="234"/>
              <w:rPr>
                <w:rFonts w:eastAsia="Calibri"/>
                <w:sz w:val="20"/>
                <w:szCs w:val="20"/>
              </w:rPr>
            </w:pPr>
            <w:r w:rsidRPr="00957FDB">
              <w:rPr>
                <w:rFonts w:eastAsia="Calibri"/>
                <w:sz w:val="20"/>
                <w:szCs w:val="20"/>
              </w:rPr>
              <w:t>Type of risk</w:t>
            </w:r>
          </w:p>
        </w:tc>
        <w:tc>
          <w:tcPr>
            <w:tcW w:w="1015" w:type="dxa"/>
            <w:shd w:val="clear" w:color="auto" w:fill="auto"/>
          </w:tcPr>
          <w:p w14:paraId="738CE7EC"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33" w:type="dxa"/>
            <w:shd w:val="clear" w:color="auto" w:fill="auto"/>
          </w:tcPr>
          <w:p w14:paraId="7FAA3946" w14:textId="77777777" w:rsidR="001E432E" w:rsidRPr="00957FDB" w:rsidRDefault="001E432E" w:rsidP="001E432E">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14:paraId="40642C0A"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35" w:type="dxa"/>
            <w:shd w:val="clear" w:color="auto" w:fill="auto"/>
          </w:tcPr>
          <w:p w14:paraId="5DFA4DFA"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668E618F"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amount</w:t>
            </w:r>
          </w:p>
        </w:tc>
        <w:tc>
          <w:tcPr>
            <w:tcW w:w="136" w:type="dxa"/>
            <w:shd w:val="clear" w:color="auto" w:fill="auto"/>
          </w:tcPr>
          <w:p w14:paraId="7F41A0CF"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13C31AB1"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35" w:type="dxa"/>
            <w:gridSpan w:val="2"/>
            <w:shd w:val="clear" w:color="auto" w:fill="auto"/>
          </w:tcPr>
          <w:p w14:paraId="3EE3A495"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3E2DCF61"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35" w:type="dxa"/>
            <w:shd w:val="clear" w:color="auto" w:fill="auto"/>
          </w:tcPr>
          <w:p w14:paraId="7E79A19D"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1B39FB06" w14:textId="77777777"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eastAsia="Calibri" w:cs="Times New Roman"/>
                <w:color w:val="auto"/>
                <w:sz w:val="20"/>
                <w:szCs w:val="20"/>
                <w:lang w:val="en-US"/>
              </w:rPr>
              <w:t>amount</w:t>
            </w:r>
          </w:p>
        </w:tc>
      </w:tr>
      <w:tr w:rsidR="001E432E" w:rsidRPr="00957FDB" w14:paraId="613ED51C" w14:textId="77777777" w:rsidTr="000778DD">
        <w:trPr>
          <w:cantSplit/>
        </w:trPr>
        <w:tc>
          <w:tcPr>
            <w:tcW w:w="1980" w:type="dxa"/>
            <w:shd w:val="clear" w:color="auto" w:fill="auto"/>
            <w:vAlign w:val="bottom"/>
          </w:tcPr>
          <w:p w14:paraId="6A310937" w14:textId="77777777" w:rsidR="001E432E" w:rsidRPr="00957FDB" w:rsidRDefault="001E432E" w:rsidP="001E432E">
            <w:pPr>
              <w:snapToGrid w:val="0"/>
              <w:spacing w:line="240" w:lineRule="atLeast"/>
              <w:ind w:left="294" w:hanging="234"/>
              <w:rPr>
                <w:rFonts w:eastAsia="Calibri"/>
                <w:sz w:val="20"/>
                <w:szCs w:val="20"/>
              </w:rPr>
            </w:pPr>
          </w:p>
        </w:tc>
        <w:tc>
          <w:tcPr>
            <w:tcW w:w="6764" w:type="dxa"/>
            <w:gridSpan w:val="12"/>
            <w:shd w:val="clear" w:color="auto" w:fill="auto"/>
          </w:tcPr>
          <w:p w14:paraId="763B6FD9" w14:textId="77777777" w:rsidR="001E432E" w:rsidRPr="00957FDB" w:rsidRDefault="001E432E" w:rsidP="001E432E">
            <w:pPr>
              <w:spacing w:line="240" w:lineRule="atLeast"/>
              <w:ind w:left="-54"/>
              <w:jc w:val="center"/>
              <w:rPr>
                <w:rFonts w:eastAsia="Calibri"/>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1E432E" w:rsidRPr="00957FDB" w14:paraId="4C47FA88" w14:textId="77777777" w:rsidTr="00DB01D2">
        <w:trPr>
          <w:cantSplit/>
        </w:trPr>
        <w:tc>
          <w:tcPr>
            <w:tcW w:w="1980" w:type="dxa"/>
            <w:shd w:val="clear" w:color="auto" w:fill="auto"/>
            <w:vAlign w:val="bottom"/>
          </w:tcPr>
          <w:p w14:paraId="428287FC" w14:textId="77777777" w:rsidR="001E432E" w:rsidRPr="00957FDB" w:rsidRDefault="001E432E" w:rsidP="001E432E">
            <w:pPr>
              <w:spacing w:line="240" w:lineRule="atLeast"/>
              <w:ind w:left="294" w:hanging="234"/>
              <w:rPr>
                <w:sz w:val="20"/>
                <w:szCs w:val="20"/>
                <w:lang w:val="en-GB"/>
              </w:rPr>
            </w:pPr>
            <w:r w:rsidRPr="00957FDB">
              <w:rPr>
                <w:rFonts w:eastAsia="Calibri"/>
                <w:sz w:val="20"/>
                <w:szCs w:val="20"/>
              </w:rPr>
              <w:t>Foreign exchange rate</w:t>
            </w:r>
          </w:p>
        </w:tc>
        <w:tc>
          <w:tcPr>
            <w:tcW w:w="1015" w:type="dxa"/>
            <w:shd w:val="clear" w:color="auto" w:fill="auto"/>
          </w:tcPr>
          <w:p w14:paraId="24A7AF35" w14:textId="77777777" w:rsidR="001E432E" w:rsidRPr="00957FDB" w:rsidRDefault="0028654F" w:rsidP="001E432E">
            <w:pPr>
              <w:tabs>
                <w:tab w:val="decimal" w:pos="918"/>
              </w:tabs>
              <w:snapToGrid w:val="0"/>
              <w:spacing w:line="240" w:lineRule="exact"/>
              <w:ind w:left="-54"/>
              <w:rPr>
                <w:sz w:val="20"/>
                <w:szCs w:val="20"/>
              </w:rPr>
            </w:pPr>
            <w:r>
              <w:rPr>
                <w:sz w:val="20"/>
                <w:szCs w:val="20"/>
              </w:rPr>
              <w:t>34,9</w:t>
            </w:r>
            <w:r w:rsidR="00294A5B">
              <w:rPr>
                <w:sz w:val="20"/>
                <w:szCs w:val="20"/>
              </w:rPr>
              <w:t>89</w:t>
            </w:r>
          </w:p>
        </w:tc>
        <w:tc>
          <w:tcPr>
            <w:tcW w:w="133" w:type="dxa"/>
            <w:shd w:val="clear" w:color="auto" w:fill="auto"/>
          </w:tcPr>
          <w:p w14:paraId="4FF943DE"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28AD7DA8" w14:textId="77777777" w:rsidR="001E432E" w:rsidRPr="00957FDB" w:rsidRDefault="0028654F" w:rsidP="001E432E">
            <w:pPr>
              <w:tabs>
                <w:tab w:val="decimal" w:pos="918"/>
              </w:tabs>
              <w:snapToGrid w:val="0"/>
              <w:spacing w:line="240" w:lineRule="exact"/>
              <w:ind w:left="-54"/>
              <w:rPr>
                <w:sz w:val="20"/>
                <w:szCs w:val="20"/>
              </w:rPr>
            </w:pPr>
            <w:r>
              <w:rPr>
                <w:sz w:val="20"/>
                <w:szCs w:val="20"/>
              </w:rPr>
              <w:t>31,30</w:t>
            </w:r>
            <w:r w:rsidR="00190F4B">
              <w:rPr>
                <w:sz w:val="20"/>
                <w:szCs w:val="20"/>
              </w:rPr>
              <w:t>8</w:t>
            </w:r>
          </w:p>
        </w:tc>
        <w:tc>
          <w:tcPr>
            <w:tcW w:w="135" w:type="dxa"/>
            <w:shd w:val="clear" w:color="auto" w:fill="auto"/>
          </w:tcPr>
          <w:p w14:paraId="22BA5FFD"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63012B19" w14:textId="77777777" w:rsidR="001E432E" w:rsidRPr="00957FDB" w:rsidRDefault="0028654F" w:rsidP="001E432E">
            <w:pPr>
              <w:tabs>
                <w:tab w:val="decimal" w:pos="918"/>
              </w:tabs>
              <w:snapToGrid w:val="0"/>
              <w:spacing w:line="240" w:lineRule="exact"/>
              <w:ind w:left="-54"/>
              <w:rPr>
                <w:sz w:val="20"/>
                <w:szCs w:val="20"/>
              </w:rPr>
            </w:pPr>
            <w:r>
              <w:rPr>
                <w:sz w:val="20"/>
                <w:szCs w:val="20"/>
              </w:rPr>
              <w:t>1,905,097</w:t>
            </w:r>
          </w:p>
        </w:tc>
        <w:tc>
          <w:tcPr>
            <w:tcW w:w="136" w:type="dxa"/>
            <w:shd w:val="clear" w:color="auto" w:fill="auto"/>
          </w:tcPr>
          <w:p w14:paraId="3EDF5525" w14:textId="77777777" w:rsidR="001E432E" w:rsidRPr="00957FDB" w:rsidRDefault="001E432E" w:rsidP="001E432E">
            <w:pPr>
              <w:tabs>
                <w:tab w:val="decimal" w:pos="737"/>
              </w:tabs>
              <w:snapToGrid w:val="0"/>
              <w:spacing w:line="240" w:lineRule="exact"/>
              <w:ind w:left="-54"/>
              <w:rPr>
                <w:sz w:val="20"/>
                <w:szCs w:val="20"/>
              </w:rPr>
            </w:pPr>
          </w:p>
        </w:tc>
        <w:tc>
          <w:tcPr>
            <w:tcW w:w="1069" w:type="dxa"/>
            <w:gridSpan w:val="2"/>
            <w:shd w:val="clear" w:color="auto" w:fill="auto"/>
          </w:tcPr>
          <w:p w14:paraId="18D237F9"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25,364</w:t>
            </w:r>
          </w:p>
        </w:tc>
        <w:tc>
          <w:tcPr>
            <w:tcW w:w="81" w:type="dxa"/>
            <w:shd w:val="clear" w:color="auto" w:fill="auto"/>
          </w:tcPr>
          <w:p w14:paraId="53BA0287"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21FFE24A"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21,002</w:t>
            </w:r>
          </w:p>
        </w:tc>
        <w:tc>
          <w:tcPr>
            <w:tcW w:w="135" w:type="dxa"/>
            <w:shd w:val="clear" w:color="auto" w:fill="auto"/>
          </w:tcPr>
          <w:p w14:paraId="70990446"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3945F800"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1,645,232</w:t>
            </w:r>
          </w:p>
        </w:tc>
      </w:tr>
      <w:tr w:rsidR="001E432E" w:rsidRPr="00957FDB" w14:paraId="20351391" w14:textId="77777777" w:rsidTr="00DB01D2">
        <w:trPr>
          <w:cantSplit/>
        </w:trPr>
        <w:tc>
          <w:tcPr>
            <w:tcW w:w="1980" w:type="dxa"/>
            <w:shd w:val="clear" w:color="auto" w:fill="auto"/>
            <w:vAlign w:val="bottom"/>
          </w:tcPr>
          <w:p w14:paraId="006307C8" w14:textId="77777777" w:rsidR="001E432E" w:rsidRPr="00957FDB" w:rsidRDefault="001E432E" w:rsidP="001E432E">
            <w:pPr>
              <w:spacing w:line="240" w:lineRule="atLeast"/>
              <w:ind w:left="294" w:hanging="234"/>
              <w:rPr>
                <w:sz w:val="20"/>
                <w:szCs w:val="20"/>
                <w:lang w:val="en-GB"/>
              </w:rPr>
            </w:pPr>
            <w:r w:rsidRPr="00957FDB">
              <w:rPr>
                <w:rFonts w:eastAsia="Calibri"/>
                <w:sz w:val="20"/>
                <w:szCs w:val="20"/>
              </w:rPr>
              <w:t>Interest rate</w:t>
            </w:r>
          </w:p>
        </w:tc>
        <w:tc>
          <w:tcPr>
            <w:tcW w:w="1015" w:type="dxa"/>
            <w:shd w:val="clear" w:color="auto" w:fill="auto"/>
          </w:tcPr>
          <w:p w14:paraId="722E24FF" w14:textId="77777777" w:rsidR="001E432E" w:rsidRPr="00957FDB" w:rsidRDefault="0028654F" w:rsidP="001E432E">
            <w:pPr>
              <w:tabs>
                <w:tab w:val="decimal" w:pos="918"/>
              </w:tabs>
              <w:snapToGrid w:val="0"/>
              <w:spacing w:line="240" w:lineRule="exact"/>
              <w:ind w:left="-54"/>
              <w:rPr>
                <w:sz w:val="20"/>
                <w:szCs w:val="20"/>
              </w:rPr>
            </w:pPr>
            <w:r>
              <w:rPr>
                <w:sz w:val="20"/>
                <w:szCs w:val="20"/>
              </w:rPr>
              <w:t>27,573</w:t>
            </w:r>
          </w:p>
        </w:tc>
        <w:tc>
          <w:tcPr>
            <w:tcW w:w="133" w:type="dxa"/>
            <w:shd w:val="clear" w:color="auto" w:fill="auto"/>
          </w:tcPr>
          <w:p w14:paraId="6F4E4452"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289FE56B" w14:textId="77777777" w:rsidR="001E432E" w:rsidRPr="00957FDB" w:rsidRDefault="0028654F" w:rsidP="001E432E">
            <w:pPr>
              <w:tabs>
                <w:tab w:val="decimal" w:pos="918"/>
              </w:tabs>
              <w:snapToGrid w:val="0"/>
              <w:spacing w:line="240" w:lineRule="exact"/>
              <w:ind w:left="-54"/>
              <w:rPr>
                <w:sz w:val="20"/>
                <w:szCs w:val="20"/>
              </w:rPr>
            </w:pPr>
            <w:r>
              <w:rPr>
                <w:sz w:val="20"/>
                <w:szCs w:val="20"/>
              </w:rPr>
              <w:t>30,297</w:t>
            </w:r>
          </w:p>
        </w:tc>
        <w:tc>
          <w:tcPr>
            <w:tcW w:w="135" w:type="dxa"/>
            <w:shd w:val="clear" w:color="auto" w:fill="auto"/>
          </w:tcPr>
          <w:p w14:paraId="1930F571"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0644B30A" w14:textId="77777777" w:rsidR="001E432E" w:rsidRPr="0041469C" w:rsidRDefault="0028654F" w:rsidP="001E432E">
            <w:pPr>
              <w:tabs>
                <w:tab w:val="decimal" w:pos="918"/>
              </w:tabs>
              <w:snapToGrid w:val="0"/>
              <w:spacing w:line="240" w:lineRule="exact"/>
              <w:ind w:left="-54"/>
              <w:rPr>
                <w:rFonts w:cs="Angsana New"/>
                <w:sz w:val="20"/>
                <w:szCs w:val="25"/>
              </w:rPr>
            </w:pPr>
            <w:r>
              <w:rPr>
                <w:rFonts w:cs="Angsana New"/>
                <w:sz w:val="20"/>
                <w:szCs w:val="25"/>
              </w:rPr>
              <w:t>2,102,64</w:t>
            </w:r>
            <w:r w:rsidR="009452BB">
              <w:rPr>
                <w:rFonts w:cs="Angsana New"/>
                <w:sz w:val="20"/>
                <w:szCs w:val="25"/>
              </w:rPr>
              <w:t>3</w:t>
            </w:r>
          </w:p>
        </w:tc>
        <w:tc>
          <w:tcPr>
            <w:tcW w:w="136" w:type="dxa"/>
            <w:shd w:val="clear" w:color="auto" w:fill="auto"/>
          </w:tcPr>
          <w:p w14:paraId="149548F3" w14:textId="77777777" w:rsidR="001E432E" w:rsidRPr="00957FDB" w:rsidRDefault="001E432E" w:rsidP="001E432E">
            <w:pPr>
              <w:tabs>
                <w:tab w:val="decimal" w:pos="737"/>
              </w:tabs>
              <w:snapToGrid w:val="0"/>
              <w:spacing w:line="240" w:lineRule="exact"/>
              <w:ind w:left="-54"/>
              <w:rPr>
                <w:sz w:val="20"/>
                <w:szCs w:val="20"/>
              </w:rPr>
            </w:pPr>
          </w:p>
        </w:tc>
        <w:tc>
          <w:tcPr>
            <w:tcW w:w="1069" w:type="dxa"/>
            <w:gridSpan w:val="2"/>
            <w:shd w:val="clear" w:color="auto" w:fill="auto"/>
          </w:tcPr>
          <w:p w14:paraId="3E1C3C3D"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15,590</w:t>
            </w:r>
          </w:p>
        </w:tc>
        <w:tc>
          <w:tcPr>
            <w:tcW w:w="81" w:type="dxa"/>
            <w:shd w:val="clear" w:color="auto" w:fill="auto"/>
          </w:tcPr>
          <w:p w14:paraId="5C3FBF35"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1497464C"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14,136</w:t>
            </w:r>
          </w:p>
        </w:tc>
        <w:tc>
          <w:tcPr>
            <w:tcW w:w="135" w:type="dxa"/>
            <w:shd w:val="clear" w:color="auto" w:fill="auto"/>
          </w:tcPr>
          <w:p w14:paraId="0A70969F"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1C4F1067"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2,247,376</w:t>
            </w:r>
          </w:p>
        </w:tc>
      </w:tr>
      <w:tr w:rsidR="001E432E" w:rsidRPr="00957FDB" w14:paraId="5CA0E355" w14:textId="77777777" w:rsidTr="00DB01D2">
        <w:trPr>
          <w:cantSplit/>
        </w:trPr>
        <w:tc>
          <w:tcPr>
            <w:tcW w:w="1980" w:type="dxa"/>
            <w:shd w:val="clear" w:color="auto" w:fill="auto"/>
          </w:tcPr>
          <w:p w14:paraId="2F3C547B" w14:textId="77777777" w:rsidR="001E432E" w:rsidRPr="00957FDB" w:rsidRDefault="001E432E" w:rsidP="001E432E">
            <w:pPr>
              <w:spacing w:line="240" w:lineRule="atLeast"/>
              <w:ind w:left="294" w:hanging="234"/>
              <w:rPr>
                <w:sz w:val="20"/>
                <w:szCs w:val="20"/>
                <w:lang w:val="en-GB"/>
              </w:rPr>
            </w:pPr>
            <w:r w:rsidRPr="00957FDB">
              <w:rPr>
                <w:rFonts w:eastAsia="Calibri"/>
                <w:sz w:val="20"/>
                <w:szCs w:val="20"/>
              </w:rPr>
              <w:t>Equity derivatives</w:t>
            </w:r>
          </w:p>
        </w:tc>
        <w:tc>
          <w:tcPr>
            <w:tcW w:w="1015" w:type="dxa"/>
            <w:shd w:val="clear" w:color="auto" w:fill="auto"/>
          </w:tcPr>
          <w:p w14:paraId="3881AC01" w14:textId="77777777" w:rsidR="001E432E" w:rsidRPr="00957FDB" w:rsidRDefault="0028654F" w:rsidP="001E432E">
            <w:pPr>
              <w:tabs>
                <w:tab w:val="decimal" w:pos="918"/>
              </w:tabs>
              <w:snapToGrid w:val="0"/>
              <w:spacing w:line="240" w:lineRule="exact"/>
              <w:ind w:left="-54"/>
              <w:rPr>
                <w:sz w:val="20"/>
                <w:szCs w:val="20"/>
              </w:rPr>
            </w:pPr>
            <w:r>
              <w:rPr>
                <w:sz w:val="20"/>
                <w:szCs w:val="20"/>
              </w:rPr>
              <w:t>48</w:t>
            </w:r>
            <w:r w:rsidR="00190F4B">
              <w:rPr>
                <w:sz w:val="20"/>
                <w:szCs w:val="20"/>
              </w:rPr>
              <w:t>2</w:t>
            </w:r>
          </w:p>
        </w:tc>
        <w:tc>
          <w:tcPr>
            <w:tcW w:w="133" w:type="dxa"/>
            <w:shd w:val="clear" w:color="auto" w:fill="auto"/>
          </w:tcPr>
          <w:p w14:paraId="61B07A7A"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4A578B89" w14:textId="77777777" w:rsidR="001E432E" w:rsidRPr="00957FDB" w:rsidRDefault="0028654F" w:rsidP="001E432E">
            <w:pPr>
              <w:tabs>
                <w:tab w:val="decimal" w:pos="918"/>
              </w:tabs>
              <w:snapToGrid w:val="0"/>
              <w:spacing w:line="240" w:lineRule="exact"/>
              <w:ind w:left="-54"/>
              <w:rPr>
                <w:sz w:val="20"/>
                <w:szCs w:val="20"/>
              </w:rPr>
            </w:pPr>
            <w:r>
              <w:rPr>
                <w:sz w:val="20"/>
                <w:szCs w:val="20"/>
              </w:rPr>
              <w:t>26</w:t>
            </w:r>
            <w:r w:rsidR="00190F4B">
              <w:rPr>
                <w:sz w:val="20"/>
                <w:szCs w:val="20"/>
              </w:rPr>
              <w:t>5</w:t>
            </w:r>
          </w:p>
        </w:tc>
        <w:tc>
          <w:tcPr>
            <w:tcW w:w="135" w:type="dxa"/>
            <w:shd w:val="clear" w:color="auto" w:fill="auto"/>
          </w:tcPr>
          <w:p w14:paraId="1B90F238"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22A913F4" w14:textId="77777777" w:rsidR="001E432E" w:rsidRPr="00957FDB" w:rsidRDefault="0028654F" w:rsidP="001E432E">
            <w:pPr>
              <w:tabs>
                <w:tab w:val="decimal" w:pos="918"/>
              </w:tabs>
              <w:snapToGrid w:val="0"/>
              <w:spacing w:line="240" w:lineRule="exact"/>
              <w:ind w:left="-54"/>
              <w:rPr>
                <w:sz w:val="20"/>
                <w:szCs w:val="20"/>
              </w:rPr>
            </w:pPr>
            <w:r>
              <w:rPr>
                <w:sz w:val="20"/>
                <w:szCs w:val="20"/>
              </w:rPr>
              <w:t>9,04</w:t>
            </w:r>
            <w:r w:rsidR="009452BB">
              <w:rPr>
                <w:sz w:val="20"/>
                <w:szCs w:val="20"/>
              </w:rPr>
              <w:t>9</w:t>
            </w:r>
          </w:p>
        </w:tc>
        <w:tc>
          <w:tcPr>
            <w:tcW w:w="136" w:type="dxa"/>
            <w:shd w:val="clear" w:color="auto" w:fill="auto"/>
          </w:tcPr>
          <w:p w14:paraId="4B6F47AA" w14:textId="77777777" w:rsidR="001E432E" w:rsidRPr="00957FDB" w:rsidRDefault="001E432E" w:rsidP="001E432E">
            <w:pPr>
              <w:tabs>
                <w:tab w:val="decimal" w:pos="737"/>
              </w:tabs>
              <w:snapToGrid w:val="0"/>
              <w:spacing w:line="240" w:lineRule="exact"/>
              <w:ind w:left="-54"/>
              <w:rPr>
                <w:sz w:val="20"/>
                <w:szCs w:val="20"/>
                <w:shd w:val="clear" w:color="auto" w:fill="808000"/>
              </w:rPr>
            </w:pPr>
          </w:p>
        </w:tc>
        <w:tc>
          <w:tcPr>
            <w:tcW w:w="1069" w:type="dxa"/>
            <w:gridSpan w:val="2"/>
            <w:shd w:val="clear" w:color="auto" w:fill="auto"/>
          </w:tcPr>
          <w:p w14:paraId="071D1E4D"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83</w:t>
            </w:r>
          </w:p>
        </w:tc>
        <w:tc>
          <w:tcPr>
            <w:tcW w:w="81" w:type="dxa"/>
            <w:shd w:val="clear" w:color="auto" w:fill="auto"/>
          </w:tcPr>
          <w:p w14:paraId="032025C6"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0355E072"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656</w:t>
            </w:r>
          </w:p>
        </w:tc>
        <w:tc>
          <w:tcPr>
            <w:tcW w:w="135" w:type="dxa"/>
            <w:shd w:val="clear" w:color="auto" w:fill="auto"/>
          </w:tcPr>
          <w:p w14:paraId="10901BC8"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03869222"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7,205</w:t>
            </w:r>
          </w:p>
        </w:tc>
      </w:tr>
      <w:tr w:rsidR="001E432E" w:rsidRPr="00957FDB" w14:paraId="258139AA" w14:textId="77777777" w:rsidTr="00DB01D2">
        <w:trPr>
          <w:cantSplit/>
        </w:trPr>
        <w:tc>
          <w:tcPr>
            <w:tcW w:w="1980" w:type="dxa"/>
            <w:shd w:val="clear" w:color="auto" w:fill="auto"/>
          </w:tcPr>
          <w:p w14:paraId="233E1861" w14:textId="77777777" w:rsidR="001E432E" w:rsidRPr="00957FDB" w:rsidRDefault="001E432E" w:rsidP="001E432E">
            <w:pPr>
              <w:spacing w:line="240" w:lineRule="atLeast"/>
              <w:ind w:left="294" w:hanging="234"/>
              <w:rPr>
                <w:rFonts w:eastAsia="Calibri"/>
                <w:sz w:val="20"/>
                <w:szCs w:val="20"/>
              </w:rPr>
            </w:pPr>
            <w:r w:rsidRPr="00957FDB">
              <w:rPr>
                <w:rFonts w:eastAsia="Calibri"/>
                <w:sz w:val="20"/>
                <w:szCs w:val="20"/>
              </w:rPr>
              <w:t>Commodity derivatives</w:t>
            </w:r>
          </w:p>
        </w:tc>
        <w:tc>
          <w:tcPr>
            <w:tcW w:w="1015" w:type="dxa"/>
            <w:shd w:val="clear" w:color="auto" w:fill="auto"/>
          </w:tcPr>
          <w:p w14:paraId="203A031A" w14:textId="77777777" w:rsidR="001E432E" w:rsidRPr="00957FDB" w:rsidRDefault="0028654F" w:rsidP="001E432E">
            <w:pPr>
              <w:tabs>
                <w:tab w:val="decimal" w:pos="918"/>
              </w:tabs>
              <w:snapToGrid w:val="0"/>
              <w:spacing w:line="240" w:lineRule="exact"/>
              <w:ind w:left="-54"/>
              <w:rPr>
                <w:sz w:val="20"/>
                <w:szCs w:val="20"/>
              </w:rPr>
            </w:pPr>
            <w:r>
              <w:rPr>
                <w:sz w:val="20"/>
                <w:szCs w:val="20"/>
              </w:rPr>
              <w:t>4</w:t>
            </w:r>
          </w:p>
        </w:tc>
        <w:tc>
          <w:tcPr>
            <w:tcW w:w="133" w:type="dxa"/>
            <w:shd w:val="clear" w:color="auto" w:fill="auto"/>
          </w:tcPr>
          <w:p w14:paraId="6C95C952"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49593691" w14:textId="77777777" w:rsidR="001E432E" w:rsidRPr="00957FDB" w:rsidRDefault="0028654F" w:rsidP="001E432E">
            <w:pPr>
              <w:tabs>
                <w:tab w:val="decimal" w:pos="918"/>
              </w:tabs>
              <w:snapToGrid w:val="0"/>
              <w:spacing w:line="240" w:lineRule="exact"/>
              <w:ind w:left="-54"/>
              <w:rPr>
                <w:sz w:val="20"/>
                <w:szCs w:val="20"/>
              </w:rPr>
            </w:pPr>
            <w:r>
              <w:rPr>
                <w:sz w:val="20"/>
                <w:szCs w:val="20"/>
              </w:rPr>
              <w:t>4</w:t>
            </w:r>
          </w:p>
        </w:tc>
        <w:tc>
          <w:tcPr>
            <w:tcW w:w="135" w:type="dxa"/>
            <w:shd w:val="clear" w:color="auto" w:fill="auto"/>
          </w:tcPr>
          <w:p w14:paraId="7E8F222D"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541F1FD1" w14:textId="77777777" w:rsidR="001E432E" w:rsidRPr="00957FDB" w:rsidRDefault="0028654F" w:rsidP="001E432E">
            <w:pPr>
              <w:tabs>
                <w:tab w:val="decimal" w:pos="918"/>
              </w:tabs>
              <w:snapToGrid w:val="0"/>
              <w:spacing w:line="240" w:lineRule="exact"/>
              <w:ind w:left="-54"/>
              <w:rPr>
                <w:sz w:val="20"/>
                <w:szCs w:val="20"/>
              </w:rPr>
            </w:pPr>
            <w:r>
              <w:rPr>
                <w:sz w:val="20"/>
                <w:szCs w:val="20"/>
              </w:rPr>
              <w:t>103</w:t>
            </w:r>
          </w:p>
        </w:tc>
        <w:tc>
          <w:tcPr>
            <w:tcW w:w="136" w:type="dxa"/>
            <w:shd w:val="clear" w:color="auto" w:fill="auto"/>
          </w:tcPr>
          <w:p w14:paraId="49147E5A"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69" w:type="dxa"/>
            <w:gridSpan w:val="2"/>
            <w:shd w:val="clear" w:color="auto" w:fill="auto"/>
          </w:tcPr>
          <w:p w14:paraId="32400BFA"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18</w:t>
            </w:r>
          </w:p>
        </w:tc>
        <w:tc>
          <w:tcPr>
            <w:tcW w:w="81" w:type="dxa"/>
            <w:shd w:val="clear" w:color="auto" w:fill="auto"/>
          </w:tcPr>
          <w:p w14:paraId="5E184205"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63A9AF9A"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17</w:t>
            </w:r>
          </w:p>
        </w:tc>
        <w:tc>
          <w:tcPr>
            <w:tcW w:w="135" w:type="dxa"/>
            <w:shd w:val="clear" w:color="auto" w:fill="auto"/>
          </w:tcPr>
          <w:p w14:paraId="7FC29576"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66ECCCFF"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563</w:t>
            </w:r>
          </w:p>
        </w:tc>
      </w:tr>
      <w:tr w:rsidR="001E432E" w:rsidRPr="00957FDB" w14:paraId="10FA17C6" w14:textId="77777777" w:rsidTr="00DB01D2">
        <w:trPr>
          <w:cantSplit/>
        </w:trPr>
        <w:tc>
          <w:tcPr>
            <w:tcW w:w="1980" w:type="dxa"/>
            <w:shd w:val="clear" w:color="auto" w:fill="auto"/>
            <w:vAlign w:val="bottom"/>
          </w:tcPr>
          <w:p w14:paraId="698DFF3B" w14:textId="77777777" w:rsidR="001E432E" w:rsidRPr="00957FDB" w:rsidRDefault="001E432E" w:rsidP="001E432E">
            <w:pPr>
              <w:spacing w:line="240" w:lineRule="atLeast"/>
              <w:ind w:left="294" w:hanging="234"/>
              <w:rPr>
                <w:rFonts w:eastAsia="Calibri"/>
                <w:b/>
                <w:bCs/>
                <w:sz w:val="20"/>
                <w:szCs w:val="20"/>
              </w:rPr>
            </w:pPr>
            <w:r w:rsidRPr="00957FDB">
              <w:rPr>
                <w:rFonts w:eastAsia="Calibri"/>
                <w:b/>
                <w:bCs/>
                <w:sz w:val="20"/>
                <w:szCs w:val="20"/>
              </w:rPr>
              <w:t>Total</w:t>
            </w:r>
          </w:p>
        </w:tc>
        <w:tc>
          <w:tcPr>
            <w:tcW w:w="1015" w:type="dxa"/>
            <w:tcBorders>
              <w:top w:val="single" w:sz="4" w:space="0" w:color="000000"/>
              <w:bottom w:val="double" w:sz="4" w:space="0" w:color="000000"/>
            </w:tcBorders>
            <w:shd w:val="clear" w:color="auto" w:fill="auto"/>
          </w:tcPr>
          <w:p w14:paraId="0785576C" w14:textId="77777777" w:rsidR="001E432E" w:rsidRPr="00957FDB" w:rsidRDefault="0028654F" w:rsidP="001E432E">
            <w:pPr>
              <w:tabs>
                <w:tab w:val="decimal" w:pos="918"/>
              </w:tabs>
              <w:snapToGrid w:val="0"/>
              <w:spacing w:line="240" w:lineRule="exact"/>
              <w:ind w:left="-54"/>
              <w:rPr>
                <w:rFonts w:eastAsia="Calibri"/>
                <w:b/>
                <w:bCs/>
                <w:sz w:val="20"/>
                <w:szCs w:val="20"/>
              </w:rPr>
            </w:pPr>
            <w:r>
              <w:rPr>
                <w:rFonts w:eastAsia="Calibri"/>
                <w:b/>
                <w:bCs/>
                <w:sz w:val="20"/>
                <w:szCs w:val="20"/>
              </w:rPr>
              <w:t>63,04</w:t>
            </w:r>
            <w:r w:rsidR="00D32529">
              <w:rPr>
                <w:rFonts w:eastAsia="Calibri"/>
                <w:b/>
                <w:bCs/>
                <w:sz w:val="20"/>
                <w:szCs w:val="20"/>
              </w:rPr>
              <w:t>8</w:t>
            </w:r>
          </w:p>
        </w:tc>
        <w:tc>
          <w:tcPr>
            <w:tcW w:w="133" w:type="dxa"/>
            <w:shd w:val="clear" w:color="auto" w:fill="auto"/>
          </w:tcPr>
          <w:p w14:paraId="21778DAC"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14:paraId="0282C53F" w14:textId="77777777" w:rsidR="001E432E" w:rsidRPr="00957FDB" w:rsidRDefault="0028654F" w:rsidP="001E432E">
            <w:pPr>
              <w:tabs>
                <w:tab w:val="decimal" w:pos="918"/>
              </w:tabs>
              <w:snapToGrid w:val="0"/>
              <w:spacing w:line="240" w:lineRule="exact"/>
              <w:ind w:left="-54"/>
              <w:rPr>
                <w:rFonts w:eastAsia="Calibri"/>
                <w:b/>
                <w:bCs/>
                <w:sz w:val="20"/>
                <w:szCs w:val="20"/>
              </w:rPr>
            </w:pPr>
            <w:r>
              <w:rPr>
                <w:rFonts w:eastAsia="Calibri"/>
                <w:b/>
                <w:bCs/>
                <w:sz w:val="20"/>
                <w:szCs w:val="20"/>
              </w:rPr>
              <w:t>61,87</w:t>
            </w:r>
            <w:r w:rsidR="009452BB">
              <w:rPr>
                <w:rFonts w:eastAsia="Calibri"/>
                <w:b/>
                <w:bCs/>
                <w:sz w:val="20"/>
                <w:szCs w:val="20"/>
              </w:rPr>
              <w:t>4</w:t>
            </w:r>
          </w:p>
        </w:tc>
        <w:tc>
          <w:tcPr>
            <w:tcW w:w="135" w:type="dxa"/>
            <w:shd w:val="clear" w:color="auto" w:fill="auto"/>
          </w:tcPr>
          <w:p w14:paraId="6DD5B97B" w14:textId="77777777" w:rsidR="001E432E" w:rsidRPr="00957FDB" w:rsidRDefault="001E432E" w:rsidP="001E432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14:paraId="3B399B59" w14:textId="77777777" w:rsidR="001E432E" w:rsidRPr="00957FDB" w:rsidRDefault="0028654F" w:rsidP="001E432E">
            <w:pPr>
              <w:tabs>
                <w:tab w:val="decimal" w:pos="918"/>
              </w:tabs>
              <w:snapToGrid w:val="0"/>
              <w:spacing w:line="240" w:lineRule="exact"/>
              <w:ind w:left="-54"/>
              <w:rPr>
                <w:rFonts w:eastAsia="Calibri"/>
                <w:b/>
                <w:bCs/>
                <w:sz w:val="20"/>
                <w:szCs w:val="20"/>
              </w:rPr>
            </w:pPr>
            <w:r>
              <w:rPr>
                <w:rFonts w:eastAsia="Calibri"/>
                <w:b/>
                <w:bCs/>
                <w:sz w:val="20"/>
                <w:szCs w:val="20"/>
              </w:rPr>
              <w:t>4,016,892</w:t>
            </w:r>
          </w:p>
        </w:tc>
        <w:tc>
          <w:tcPr>
            <w:tcW w:w="136" w:type="dxa"/>
            <w:shd w:val="clear" w:color="auto" w:fill="auto"/>
          </w:tcPr>
          <w:p w14:paraId="2C0972E2" w14:textId="77777777" w:rsidR="001E432E" w:rsidRPr="00957FDB" w:rsidRDefault="001E432E" w:rsidP="001E432E">
            <w:pPr>
              <w:tabs>
                <w:tab w:val="decimal" w:pos="737"/>
              </w:tabs>
              <w:snapToGrid w:val="0"/>
              <w:spacing w:line="240" w:lineRule="exact"/>
              <w:ind w:left="-54"/>
              <w:rPr>
                <w:rFonts w:eastAsia="Calibri"/>
                <w:b/>
                <w:bCs/>
                <w:sz w:val="20"/>
                <w:szCs w:val="20"/>
              </w:rPr>
            </w:pPr>
          </w:p>
        </w:tc>
        <w:tc>
          <w:tcPr>
            <w:tcW w:w="1069" w:type="dxa"/>
            <w:gridSpan w:val="2"/>
            <w:tcBorders>
              <w:top w:val="single" w:sz="4" w:space="0" w:color="000000"/>
              <w:bottom w:val="double" w:sz="4" w:space="0" w:color="000000"/>
            </w:tcBorders>
            <w:shd w:val="clear" w:color="auto" w:fill="auto"/>
          </w:tcPr>
          <w:p w14:paraId="018921DF" w14:textId="77777777"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41,055</w:t>
            </w:r>
          </w:p>
        </w:tc>
        <w:tc>
          <w:tcPr>
            <w:tcW w:w="81" w:type="dxa"/>
            <w:shd w:val="clear" w:color="auto" w:fill="auto"/>
          </w:tcPr>
          <w:p w14:paraId="04E50C5B"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14:paraId="6217B635" w14:textId="77777777"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35,811</w:t>
            </w:r>
          </w:p>
        </w:tc>
        <w:tc>
          <w:tcPr>
            <w:tcW w:w="135" w:type="dxa"/>
            <w:shd w:val="clear" w:color="auto" w:fill="auto"/>
          </w:tcPr>
          <w:p w14:paraId="42B5E89A" w14:textId="77777777" w:rsidR="001E432E" w:rsidRPr="00957FDB" w:rsidRDefault="001E432E" w:rsidP="001E432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14:paraId="57A93243" w14:textId="77777777"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3,900,376</w:t>
            </w:r>
          </w:p>
        </w:tc>
      </w:tr>
    </w:tbl>
    <w:p w14:paraId="656EBBD4" w14:textId="77777777" w:rsidR="00AA14DD" w:rsidRPr="00957FDB" w:rsidRDefault="00AA14DD" w:rsidP="00D030BB">
      <w:pPr>
        <w:pStyle w:val="block"/>
        <w:spacing w:after="0" w:line="240" w:lineRule="atLeast"/>
        <w:ind w:left="1080" w:right="-7"/>
        <w:jc w:val="both"/>
        <w:rPr>
          <w:szCs w:val="22"/>
          <w:lang w:bidi="th-TH"/>
        </w:rPr>
      </w:pPr>
    </w:p>
    <w:tbl>
      <w:tblPr>
        <w:tblW w:w="8744" w:type="dxa"/>
        <w:tblInd w:w="990" w:type="dxa"/>
        <w:tblLayout w:type="fixed"/>
        <w:tblCellMar>
          <w:left w:w="0" w:type="dxa"/>
          <w:right w:w="0" w:type="dxa"/>
        </w:tblCellMar>
        <w:tblLook w:val="0000" w:firstRow="0" w:lastRow="0" w:firstColumn="0" w:lastColumn="0" w:noHBand="0" w:noVBand="0"/>
      </w:tblPr>
      <w:tblGrid>
        <w:gridCol w:w="1979"/>
        <w:gridCol w:w="1015"/>
        <w:gridCol w:w="133"/>
        <w:gridCol w:w="1015"/>
        <w:gridCol w:w="135"/>
        <w:gridCol w:w="1015"/>
        <w:gridCol w:w="136"/>
        <w:gridCol w:w="1015"/>
        <w:gridCol w:w="136"/>
        <w:gridCol w:w="1015"/>
        <w:gridCol w:w="135"/>
        <w:gridCol w:w="989"/>
        <w:gridCol w:w="26"/>
      </w:tblGrid>
      <w:tr w:rsidR="00AA14DD" w:rsidRPr="00957FDB" w14:paraId="3BAA519E" w14:textId="77777777" w:rsidTr="00DF1CF3">
        <w:trPr>
          <w:cantSplit/>
        </w:trPr>
        <w:tc>
          <w:tcPr>
            <w:tcW w:w="1979" w:type="dxa"/>
            <w:shd w:val="clear" w:color="auto" w:fill="auto"/>
            <w:vAlign w:val="bottom"/>
          </w:tcPr>
          <w:p w14:paraId="642896FE" w14:textId="77777777" w:rsidR="00AA14DD" w:rsidRPr="00957FDB" w:rsidRDefault="00AA14DD" w:rsidP="009C5FEE">
            <w:pPr>
              <w:snapToGrid w:val="0"/>
              <w:spacing w:line="240" w:lineRule="atLeast"/>
              <w:ind w:left="294" w:hanging="234"/>
              <w:rPr>
                <w:rFonts w:eastAsia="Calibri"/>
                <w:sz w:val="20"/>
                <w:szCs w:val="20"/>
              </w:rPr>
            </w:pPr>
          </w:p>
        </w:tc>
        <w:tc>
          <w:tcPr>
            <w:tcW w:w="6739" w:type="dxa"/>
            <w:gridSpan w:val="11"/>
            <w:shd w:val="clear" w:color="auto" w:fill="auto"/>
            <w:vAlign w:val="bottom"/>
          </w:tcPr>
          <w:p w14:paraId="04358C75" w14:textId="77777777" w:rsidR="00AA14DD" w:rsidRPr="00957FDB" w:rsidRDefault="00AA14DD" w:rsidP="009C5FEE">
            <w:pPr>
              <w:spacing w:line="240" w:lineRule="atLeast"/>
              <w:jc w:val="center"/>
              <w:rPr>
                <w:sz w:val="20"/>
                <w:szCs w:val="20"/>
              </w:rPr>
            </w:pPr>
            <w:r w:rsidRPr="00957FDB">
              <w:rPr>
                <w:b/>
                <w:bCs/>
                <w:sz w:val="20"/>
                <w:szCs w:val="20"/>
              </w:rPr>
              <w:t>The Bank</w:t>
            </w:r>
          </w:p>
        </w:tc>
        <w:tc>
          <w:tcPr>
            <w:tcW w:w="26" w:type="dxa"/>
            <w:shd w:val="clear" w:color="auto" w:fill="auto"/>
          </w:tcPr>
          <w:p w14:paraId="155A137D" w14:textId="77777777" w:rsidR="00AA14DD" w:rsidRPr="00957FDB" w:rsidRDefault="00AA14DD" w:rsidP="009C5FEE">
            <w:pPr>
              <w:snapToGrid w:val="0"/>
              <w:spacing w:line="240" w:lineRule="atLeast"/>
              <w:rPr>
                <w:sz w:val="20"/>
                <w:szCs w:val="20"/>
              </w:rPr>
            </w:pPr>
          </w:p>
        </w:tc>
      </w:tr>
      <w:tr w:rsidR="001E432E" w:rsidRPr="00957FDB" w14:paraId="15A5467E" w14:textId="77777777" w:rsidTr="00DF1CF3">
        <w:trPr>
          <w:cantSplit/>
        </w:trPr>
        <w:tc>
          <w:tcPr>
            <w:tcW w:w="1979" w:type="dxa"/>
            <w:shd w:val="clear" w:color="auto" w:fill="auto"/>
            <w:vAlign w:val="bottom"/>
          </w:tcPr>
          <w:p w14:paraId="1009DE83" w14:textId="77777777" w:rsidR="001E432E" w:rsidRPr="00957FDB" w:rsidRDefault="001E432E" w:rsidP="001E432E">
            <w:pPr>
              <w:snapToGrid w:val="0"/>
              <w:spacing w:line="240" w:lineRule="atLeast"/>
              <w:ind w:left="294" w:hanging="234"/>
              <w:rPr>
                <w:rFonts w:eastAsia="Calibri"/>
                <w:sz w:val="20"/>
                <w:szCs w:val="20"/>
              </w:rPr>
            </w:pPr>
          </w:p>
        </w:tc>
        <w:tc>
          <w:tcPr>
            <w:tcW w:w="3313" w:type="dxa"/>
            <w:gridSpan w:val="5"/>
            <w:shd w:val="clear" w:color="auto" w:fill="auto"/>
          </w:tcPr>
          <w:p w14:paraId="65A9FF56" w14:textId="77777777" w:rsidR="001E432E" w:rsidRPr="00957FDB" w:rsidRDefault="000E769D" w:rsidP="001E432E">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2019</w:t>
            </w:r>
          </w:p>
        </w:tc>
        <w:tc>
          <w:tcPr>
            <w:tcW w:w="136" w:type="dxa"/>
            <w:shd w:val="clear" w:color="auto" w:fill="auto"/>
          </w:tcPr>
          <w:p w14:paraId="45B5657A"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3316" w:type="dxa"/>
            <w:gridSpan w:val="6"/>
            <w:shd w:val="clear" w:color="auto" w:fill="auto"/>
          </w:tcPr>
          <w:p w14:paraId="5B02CDFD" w14:textId="77777777" w:rsidR="001E432E" w:rsidRPr="00957FDB" w:rsidRDefault="000E769D" w:rsidP="001E432E">
            <w:pPr>
              <w:pStyle w:val="BodyText"/>
              <w:spacing w:line="240" w:lineRule="atLeast"/>
              <w:ind w:left="-108" w:right="-102"/>
              <w:jc w:val="center"/>
              <w:rPr>
                <w:rFonts w:eastAsia="Calibri" w:cs="Times New Roman"/>
                <w:color w:val="auto"/>
                <w:sz w:val="20"/>
                <w:szCs w:val="20"/>
                <w:lang w:val="en-US"/>
              </w:rPr>
            </w:pPr>
            <w:r>
              <w:rPr>
                <w:rFonts w:eastAsia="Calibri" w:cs="Times New Roman"/>
                <w:color w:val="auto"/>
                <w:sz w:val="20"/>
                <w:szCs w:val="20"/>
                <w:lang w:val="en-US"/>
              </w:rPr>
              <w:t>2018</w:t>
            </w:r>
          </w:p>
        </w:tc>
      </w:tr>
      <w:tr w:rsidR="001E432E" w:rsidRPr="00957FDB" w14:paraId="42DAE7EB" w14:textId="77777777" w:rsidTr="00DF1CF3">
        <w:trPr>
          <w:cantSplit/>
        </w:trPr>
        <w:tc>
          <w:tcPr>
            <w:tcW w:w="1979" w:type="dxa"/>
            <w:shd w:val="clear" w:color="auto" w:fill="auto"/>
            <w:vAlign w:val="bottom"/>
          </w:tcPr>
          <w:p w14:paraId="008E129D" w14:textId="77777777" w:rsidR="001E432E" w:rsidRPr="00957FDB" w:rsidRDefault="001E432E" w:rsidP="001E432E">
            <w:pPr>
              <w:snapToGrid w:val="0"/>
              <w:spacing w:line="240" w:lineRule="atLeast"/>
              <w:ind w:left="294" w:hanging="234"/>
              <w:rPr>
                <w:rFonts w:eastAsia="Calibri"/>
                <w:sz w:val="20"/>
                <w:szCs w:val="20"/>
              </w:rPr>
            </w:pPr>
          </w:p>
        </w:tc>
        <w:tc>
          <w:tcPr>
            <w:tcW w:w="2163" w:type="dxa"/>
            <w:gridSpan w:val="3"/>
            <w:shd w:val="clear" w:color="auto" w:fill="auto"/>
          </w:tcPr>
          <w:p w14:paraId="656CC568"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Fair value</w:t>
            </w:r>
          </w:p>
        </w:tc>
        <w:tc>
          <w:tcPr>
            <w:tcW w:w="135" w:type="dxa"/>
            <w:shd w:val="clear" w:color="auto" w:fill="auto"/>
          </w:tcPr>
          <w:p w14:paraId="18DE25B7"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1D5990E2"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Notional</w:t>
            </w:r>
          </w:p>
        </w:tc>
        <w:tc>
          <w:tcPr>
            <w:tcW w:w="136" w:type="dxa"/>
            <w:shd w:val="clear" w:color="auto" w:fill="auto"/>
          </w:tcPr>
          <w:p w14:paraId="1017F8CF"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2166" w:type="dxa"/>
            <w:gridSpan w:val="3"/>
            <w:shd w:val="clear" w:color="auto" w:fill="auto"/>
          </w:tcPr>
          <w:p w14:paraId="02B0D45A"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Fair value</w:t>
            </w:r>
          </w:p>
        </w:tc>
        <w:tc>
          <w:tcPr>
            <w:tcW w:w="135" w:type="dxa"/>
            <w:shd w:val="clear" w:color="auto" w:fill="auto"/>
          </w:tcPr>
          <w:p w14:paraId="54CF282E"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14:paraId="2A45625A" w14:textId="77777777" w:rsidR="001E432E" w:rsidRPr="00957FDB" w:rsidRDefault="001E432E" w:rsidP="001E432E">
            <w:pPr>
              <w:pStyle w:val="BodyText"/>
              <w:spacing w:line="240" w:lineRule="atLeast"/>
              <w:jc w:val="center"/>
              <w:rPr>
                <w:rFonts w:eastAsia="Calibri" w:cs="Times New Roman"/>
                <w:color w:val="auto"/>
                <w:sz w:val="20"/>
                <w:szCs w:val="20"/>
                <w:lang w:val="en-US"/>
              </w:rPr>
            </w:pPr>
            <w:r w:rsidRPr="00957FDB">
              <w:rPr>
                <w:rFonts w:cs="Times New Roman"/>
                <w:color w:val="auto"/>
                <w:sz w:val="20"/>
                <w:szCs w:val="20"/>
                <w:lang w:val="en-US"/>
              </w:rPr>
              <w:t>Notional</w:t>
            </w:r>
          </w:p>
        </w:tc>
      </w:tr>
      <w:tr w:rsidR="001E432E" w:rsidRPr="00957FDB" w14:paraId="0EBA02E4" w14:textId="77777777" w:rsidTr="00DF1CF3">
        <w:trPr>
          <w:cantSplit/>
        </w:trPr>
        <w:tc>
          <w:tcPr>
            <w:tcW w:w="1979" w:type="dxa"/>
            <w:shd w:val="clear" w:color="auto" w:fill="auto"/>
            <w:vAlign w:val="bottom"/>
          </w:tcPr>
          <w:p w14:paraId="62FFF850" w14:textId="77777777" w:rsidR="001E432E" w:rsidRPr="00957FDB" w:rsidRDefault="001E432E" w:rsidP="001E432E">
            <w:pPr>
              <w:spacing w:line="240" w:lineRule="atLeast"/>
              <w:ind w:left="294" w:hanging="234"/>
              <w:rPr>
                <w:rFonts w:eastAsia="Calibri"/>
                <w:sz w:val="20"/>
                <w:szCs w:val="20"/>
              </w:rPr>
            </w:pPr>
            <w:r w:rsidRPr="00957FDB">
              <w:rPr>
                <w:rFonts w:eastAsia="Calibri"/>
                <w:sz w:val="20"/>
                <w:szCs w:val="20"/>
              </w:rPr>
              <w:t>Type of risk</w:t>
            </w:r>
          </w:p>
        </w:tc>
        <w:tc>
          <w:tcPr>
            <w:tcW w:w="1015" w:type="dxa"/>
            <w:shd w:val="clear" w:color="auto" w:fill="auto"/>
          </w:tcPr>
          <w:p w14:paraId="10E5FC04"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33" w:type="dxa"/>
            <w:shd w:val="clear" w:color="auto" w:fill="auto"/>
          </w:tcPr>
          <w:p w14:paraId="6201EEF5" w14:textId="77777777" w:rsidR="001E432E" w:rsidRPr="00957FDB" w:rsidRDefault="001E432E" w:rsidP="001E432E">
            <w:pPr>
              <w:pStyle w:val="BodyText"/>
              <w:snapToGrid w:val="0"/>
              <w:spacing w:line="240" w:lineRule="atLeast"/>
              <w:ind w:left="-108" w:right="-143"/>
              <w:jc w:val="center"/>
              <w:rPr>
                <w:rFonts w:cs="Times New Roman"/>
                <w:color w:val="auto"/>
                <w:sz w:val="20"/>
                <w:szCs w:val="20"/>
                <w:lang w:val="en-US"/>
              </w:rPr>
            </w:pPr>
          </w:p>
        </w:tc>
        <w:tc>
          <w:tcPr>
            <w:tcW w:w="1015" w:type="dxa"/>
            <w:shd w:val="clear" w:color="auto" w:fill="auto"/>
          </w:tcPr>
          <w:p w14:paraId="7F390E1C"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35" w:type="dxa"/>
            <w:shd w:val="clear" w:color="auto" w:fill="auto"/>
          </w:tcPr>
          <w:p w14:paraId="4ADF3198"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6F7E83EF"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Amount</w:t>
            </w:r>
          </w:p>
        </w:tc>
        <w:tc>
          <w:tcPr>
            <w:tcW w:w="136" w:type="dxa"/>
            <w:shd w:val="clear" w:color="auto" w:fill="auto"/>
          </w:tcPr>
          <w:p w14:paraId="6398615B"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67DBD1DF"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36" w:type="dxa"/>
            <w:shd w:val="clear" w:color="auto" w:fill="auto"/>
          </w:tcPr>
          <w:p w14:paraId="770F54D7"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shd w:val="clear" w:color="auto" w:fill="auto"/>
          </w:tcPr>
          <w:p w14:paraId="2236AD79"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35" w:type="dxa"/>
            <w:shd w:val="clear" w:color="auto" w:fill="auto"/>
          </w:tcPr>
          <w:p w14:paraId="26A9CE0E"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15" w:type="dxa"/>
            <w:gridSpan w:val="2"/>
            <w:shd w:val="clear" w:color="auto" w:fill="auto"/>
          </w:tcPr>
          <w:p w14:paraId="5B52B36B" w14:textId="77777777"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eastAsia="Calibri" w:cs="Times New Roman"/>
                <w:color w:val="auto"/>
                <w:sz w:val="20"/>
                <w:szCs w:val="20"/>
                <w:lang w:val="en-US"/>
              </w:rPr>
              <w:t>amount</w:t>
            </w:r>
          </w:p>
        </w:tc>
      </w:tr>
      <w:tr w:rsidR="001E432E" w:rsidRPr="00957FDB" w14:paraId="5B904048" w14:textId="77777777" w:rsidTr="00DF1CF3">
        <w:trPr>
          <w:cantSplit/>
        </w:trPr>
        <w:tc>
          <w:tcPr>
            <w:tcW w:w="1979" w:type="dxa"/>
            <w:shd w:val="clear" w:color="auto" w:fill="auto"/>
            <w:vAlign w:val="bottom"/>
          </w:tcPr>
          <w:p w14:paraId="110D9157" w14:textId="77777777" w:rsidR="001E432E" w:rsidRPr="00957FDB" w:rsidRDefault="001E432E" w:rsidP="001E432E">
            <w:pPr>
              <w:snapToGrid w:val="0"/>
              <w:spacing w:line="240" w:lineRule="atLeast"/>
              <w:ind w:left="294" w:hanging="234"/>
              <w:rPr>
                <w:rFonts w:eastAsia="Calibri"/>
                <w:sz w:val="20"/>
                <w:szCs w:val="20"/>
              </w:rPr>
            </w:pPr>
          </w:p>
        </w:tc>
        <w:tc>
          <w:tcPr>
            <w:tcW w:w="6765" w:type="dxa"/>
            <w:gridSpan w:val="12"/>
            <w:shd w:val="clear" w:color="auto" w:fill="auto"/>
          </w:tcPr>
          <w:p w14:paraId="508D6609" w14:textId="77777777" w:rsidR="001E432E" w:rsidRPr="00957FDB" w:rsidRDefault="001E432E" w:rsidP="001E432E">
            <w:pPr>
              <w:spacing w:line="240" w:lineRule="atLeast"/>
              <w:ind w:left="-54"/>
              <w:jc w:val="center"/>
              <w:rPr>
                <w:rFonts w:eastAsia="Calibri"/>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1E432E" w:rsidRPr="00957FDB" w14:paraId="2AC4EBF8" w14:textId="77777777" w:rsidTr="00DB01D2">
        <w:trPr>
          <w:cantSplit/>
        </w:trPr>
        <w:tc>
          <w:tcPr>
            <w:tcW w:w="1979" w:type="dxa"/>
            <w:shd w:val="clear" w:color="auto" w:fill="auto"/>
            <w:vAlign w:val="bottom"/>
          </w:tcPr>
          <w:p w14:paraId="47FF0244" w14:textId="77777777" w:rsidR="001E432E" w:rsidRPr="00957FDB" w:rsidRDefault="001E432E" w:rsidP="001E432E">
            <w:pPr>
              <w:spacing w:line="240" w:lineRule="atLeast"/>
              <w:ind w:left="294" w:hanging="234"/>
              <w:rPr>
                <w:sz w:val="20"/>
                <w:szCs w:val="20"/>
                <w:lang w:val="en-GB"/>
              </w:rPr>
            </w:pPr>
            <w:r w:rsidRPr="00957FDB">
              <w:rPr>
                <w:rFonts w:eastAsia="Calibri"/>
                <w:sz w:val="20"/>
                <w:szCs w:val="20"/>
              </w:rPr>
              <w:t>Foreign exchange rate</w:t>
            </w:r>
          </w:p>
        </w:tc>
        <w:tc>
          <w:tcPr>
            <w:tcW w:w="1015" w:type="dxa"/>
            <w:shd w:val="clear" w:color="auto" w:fill="auto"/>
          </w:tcPr>
          <w:p w14:paraId="1D06CB10" w14:textId="77777777" w:rsidR="001E432E" w:rsidRPr="00957FDB" w:rsidRDefault="0028654F" w:rsidP="001E432E">
            <w:pPr>
              <w:tabs>
                <w:tab w:val="decimal" w:pos="918"/>
              </w:tabs>
              <w:snapToGrid w:val="0"/>
              <w:spacing w:line="240" w:lineRule="exact"/>
              <w:ind w:left="-54"/>
              <w:rPr>
                <w:sz w:val="20"/>
                <w:szCs w:val="20"/>
              </w:rPr>
            </w:pPr>
            <w:r>
              <w:rPr>
                <w:sz w:val="20"/>
                <w:szCs w:val="20"/>
              </w:rPr>
              <w:t>34,989</w:t>
            </w:r>
          </w:p>
        </w:tc>
        <w:tc>
          <w:tcPr>
            <w:tcW w:w="133" w:type="dxa"/>
            <w:shd w:val="clear" w:color="auto" w:fill="auto"/>
          </w:tcPr>
          <w:p w14:paraId="28A8EEEB"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73E2797F" w14:textId="77777777" w:rsidR="001E432E" w:rsidRPr="00957FDB" w:rsidRDefault="0028654F" w:rsidP="001E432E">
            <w:pPr>
              <w:tabs>
                <w:tab w:val="decimal" w:pos="918"/>
              </w:tabs>
              <w:snapToGrid w:val="0"/>
              <w:spacing w:line="240" w:lineRule="exact"/>
              <w:ind w:left="-54"/>
              <w:rPr>
                <w:sz w:val="20"/>
                <w:szCs w:val="20"/>
              </w:rPr>
            </w:pPr>
            <w:r>
              <w:rPr>
                <w:sz w:val="20"/>
                <w:szCs w:val="20"/>
              </w:rPr>
              <w:t>31,308</w:t>
            </w:r>
          </w:p>
        </w:tc>
        <w:tc>
          <w:tcPr>
            <w:tcW w:w="135" w:type="dxa"/>
            <w:shd w:val="clear" w:color="auto" w:fill="auto"/>
          </w:tcPr>
          <w:p w14:paraId="525BEBF4"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2B77E25B" w14:textId="77777777" w:rsidR="001E432E" w:rsidRPr="00957FDB" w:rsidRDefault="0028654F" w:rsidP="001E432E">
            <w:pPr>
              <w:tabs>
                <w:tab w:val="decimal" w:pos="918"/>
              </w:tabs>
              <w:snapToGrid w:val="0"/>
              <w:spacing w:line="240" w:lineRule="exact"/>
              <w:ind w:left="-54"/>
              <w:rPr>
                <w:sz w:val="20"/>
                <w:szCs w:val="20"/>
              </w:rPr>
            </w:pPr>
            <w:r>
              <w:rPr>
                <w:sz w:val="20"/>
                <w:szCs w:val="20"/>
              </w:rPr>
              <w:t>1,905,10</w:t>
            </w:r>
            <w:r w:rsidR="00190F4B">
              <w:rPr>
                <w:sz w:val="20"/>
                <w:szCs w:val="20"/>
              </w:rPr>
              <w:t>1</w:t>
            </w:r>
          </w:p>
        </w:tc>
        <w:tc>
          <w:tcPr>
            <w:tcW w:w="136" w:type="dxa"/>
            <w:shd w:val="clear" w:color="auto" w:fill="auto"/>
          </w:tcPr>
          <w:p w14:paraId="31339A6C" w14:textId="77777777" w:rsidR="001E432E" w:rsidRPr="00957FDB" w:rsidRDefault="001E432E" w:rsidP="001E432E">
            <w:pPr>
              <w:tabs>
                <w:tab w:val="decimal" w:pos="737"/>
              </w:tabs>
              <w:snapToGrid w:val="0"/>
              <w:spacing w:line="240" w:lineRule="atLeast"/>
              <w:ind w:left="-54"/>
              <w:rPr>
                <w:sz w:val="20"/>
                <w:szCs w:val="20"/>
              </w:rPr>
            </w:pPr>
          </w:p>
        </w:tc>
        <w:tc>
          <w:tcPr>
            <w:tcW w:w="1015" w:type="dxa"/>
            <w:shd w:val="clear" w:color="auto" w:fill="auto"/>
          </w:tcPr>
          <w:p w14:paraId="23B7E126"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25,242</w:t>
            </w:r>
          </w:p>
        </w:tc>
        <w:tc>
          <w:tcPr>
            <w:tcW w:w="136" w:type="dxa"/>
            <w:shd w:val="clear" w:color="auto" w:fill="auto"/>
          </w:tcPr>
          <w:p w14:paraId="60454652"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5CA7979F"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21,450</w:t>
            </w:r>
          </w:p>
        </w:tc>
        <w:tc>
          <w:tcPr>
            <w:tcW w:w="135" w:type="dxa"/>
            <w:shd w:val="clear" w:color="auto" w:fill="auto"/>
          </w:tcPr>
          <w:p w14:paraId="247094D1"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gridSpan w:val="2"/>
            <w:shd w:val="clear" w:color="auto" w:fill="auto"/>
          </w:tcPr>
          <w:p w14:paraId="0E09D88A"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1,649,949</w:t>
            </w:r>
          </w:p>
        </w:tc>
      </w:tr>
      <w:tr w:rsidR="001E432E" w:rsidRPr="00957FDB" w14:paraId="5DC07C0D" w14:textId="77777777" w:rsidTr="00DB01D2">
        <w:trPr>
          <w:cantSplit/>
        </w:trPr>
        <w:tc>
          <w:tcPr>
            <w:tcW w:w="1979" w:type="dxa"/>
            <w:shd w:val="clear" w:color="auto" w:fill="auto"/>
            <w:vAlign w:val="bottom"/>
          </w:tcPr>
          <w:p w14:paraId="5F9D47A8" w14:textId="77777777" w:rsidR="001E432E" w:rsidRPr="00957FDB" w:rsidRDefault="001E432E" w:rsidP="001E432E">
            <w:pPr>
              <w:spacing w:line="240" w:lineRule="atLeast"/>
              <w:ind w:left="294" w:hanging="234"/>
              <w:rPr>
                <w:sz w:val="20"/>
                <w:szCs w:val="20"/>
                <w:lang w:val="en-GB"/>
              </w:rPr>
            </w:pPr>
            <w:r w:rsidRPr="00957FDB">
              <w:rPr>
                <w:rFonts w:eastAsia="Calibri"/>
                <w:sz w:val="20"/>
                <w:szCs w:val="20"/>
              </w:rPr>
              <w:t>Interest rate</w:t>
            </w:r>
          </w:p>
        </w:tc>
        <w:tc>
          <w:tcPr>
            <w:tcW w:w="1015" w:type="dxa"/>
            <w:shd w:val="clear" w:color="auto" w:fill="auto"/>
          </w:tcPr>
          <w:p w14:paraId="2FD2EB92" w14:textId="77777777" w:rsidR="001E432E" w:rsidRPr="00957FDB" w:rsidRDefault="0028654F" w:rsidP="001E432E">
            <w:pPr>
              <w:tabs>
                <w:tab w:val="decimal" w:pos="918"/>
              </w:tabs>
              <w:snapToGrid w:val="0"/>
              <w:spacing w:line="240" w:lineRule="exact"/>
              <w:ind w:left="-54"/>
              <w:rPr>
                <w:sz w:val="20"/>
                <w:szCs w:val="20"/>
              </w:rPr>
            </w:pPr>
            <w:r>
              <w:rPr>
                <w:sz w:val="20"/>
                <w:szCs w:val="20"/>
              </w:rPr>
              <w:t>27,573</w:t>
            </w:r>
          </w:p>
        </w:tc>
        <w:tc>
          <w:tcPr>
            <w:tcW w:w="133" w:type="dxa"/>
            <w:shd w:val="clear" w:color="auto" w:fill="auto"/>
          </w:tcPr>
          <w:p w14:paraId="49A41D53"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3805D876" w14:textId="77777777" w:rsidR="001E432E" w:rsidRPr="00957FDB" w:rsidRDefault="0028654F" w:rsidP="001E432E">
            <w:pPr>
              <w:tabs>
                <w:tab w:val="decimal" w:pos="918"/>
              </w:tabs>
              <w:snapToGrid w:val="0"/>
              <w:spacing w:line="240" w:lineRule="exact"/>
              <w:ind w:left="-54"/>
              <w:rPr>
                <w:sz w:val="20"/>
                <w:szCs w:val="20"/>
              </w:rPr>
            </w:pPr>
            <w:r>
              <w:rPr>
                <w:sz w:val="20"/>
                <w:szCs w:val="20"/>
              </w:rPr>
              <w:t>30,297</w:t>
            </w:r>
          </w:p>
        </w:tc>
        <w:tc>
          <w:tcPr>
            <w:tcW w:w="135" w:type="dxa"/>
            <w:shd w:val="clear" w:color="auto" w:fill="auto"/>
          </w:tcPr>
          <w:p w14:paraId="534E0281"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shd w:val="clear" w:color="auto" w:fill="auto"/>
          </w:tcPr>
          <w:p w14:paraId="72C2EE52" w14:textId="77777777" w:rsidR="001E432E" w:rsidRPr="00957FDB" w:rsidRDefault="0028654F" w:rsidP="001E432E">
            <w:pPr>
              <w:tabs>
                <w:tab w:val="decimal" w:pos="918"/>
              </w:tabs>
              <w:snapToGrid w:val="0"/>
              <w:spacing w:line="240" w:lineRule="exact"/>
              <w:ind w:left="-54"/>
              <w:rPr>
                <w:sz w:val="20"/>
                <w:szCs w:val="20"/>
              </w:rPr>
            </w:pPr>
            <w:r>
              <w:rPr>
                <w:sz w:val="20"/>
                <w:szCs w:val="20"/>
              </w:rPr>
              <w:t>2,102,64</w:t>
            </w:r>
            <w:r w:rsidR="009452BB">
              <w:rPr>
                <w:sz w:val="20"/>
                <w:szCs w:val="20"/>
              </w:rPr>
              <w:t>3</w:t>
            </w:r>
          </w:p>
        </w:tc>
        <w:tc>
          <w:tcPr>
            <w:tcW w:w="136" w:type="dxa"/>
            <w:shd w:val="clear" w:color="auto" w:fill="auto"/>
          </w:tcPr>
          <w:p w14:paraId="3B3DA95D" w14:textId="77777777" w:rsidR="001E432E" w:rsidRPr="00957FDB" w:rsidRDefault="001E432E" w:rsidP="001E432E">
            <w:pPr>
              <w:tabs>
                <w:tab w:val="decimal" w:pos="737"/>
              </w:tabs>
              <w:snapToGrid w:val="0"/>
              <w:spacing w:line="240" w:lineRule="atLeast"/>
              <w:ind w:left="-54"/>
              <w:rPr>
                <w:sz w:val="20"/>
                <w:szCs w:val="20"/>
              </w:rPr>
            </w:pPr>
          </w:p>
        </w:tc>
        <w:tc>
          <w:tcPr>
            <w:tcW w:w="1015" w:type="dxa"/>
            <w:shd w:val="clear" w:color="auto" w:fill="auto"/>
          </w:tcPr>
          <w:p w14:paraId="47972C14"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15,035</w:t>
            </w:r>
          </w:p>
        </w:tc>
        <w:tc>
          <w:tcPr>
            <w:tcW w:w="136" w:type="dxa"/>
            <w:shd w:val="clear" w:color="auto" w:fill="auto"/>
          </w:tcPr>
          <w:p w14:paraId="0D82C633"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rPr>
            </w:pPr>
          </w:p>
        </w:tc>
        <w:tc>
          <w:tcPr>
            <w:tcW w:w="1015" w:type="dxa"/>
            <w:shd w:val="clear" w:color="auto" w:fill="auto"/>
          </w:tcPr>
          <w:p w14:paraId="6CFA3837"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14,076</w:t>
            </w:r>
          </w:p>
        </w:tc>
        <w:tc>
          <w:tcPr>
            <w:tcW w:w="135" w:type="dxa"/>
            <w:shd w:val="clear" w:color="auto" w:fill="auto"/>
          </w:tcPr>
          <w:p w14:paraId="564B7DD4"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rPr>
            </w:pPr>
          </w:p>
        </w:tc>
        <w:tc>
          <w:tcPr>
            <w:tcW w:w="1015" w:type="dxa"/>
            <w:gridSpan w:val="2"/>
            <w:shd w:val="clear" w:color="auto" w:fill="auto"/>
          </w:tcPr>
          <w:p w14:paraId="292724EE"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2,223,254</w:t>
            </w:r>
          </w:p>
        </w:tc>
      </w:tr>
      <w:tr w:rsidR="001E432E" w:rsidRPr="00957FDB" w14:paraId="23DF0C1F" w14:textId="77777777" w:rsidTr="00DB01D2">
        <w:trPr>
          <w:cantSplit/>
        </w:trPr>
        <w:tc>
          <w:tcPr>
            <w:tcW w:w="1979" w:type="dxa"/>
            <w:shd w:val="clear" w:color="auto" w:fill="auto"/>
          </w:tcPr>
          <w:p w14:paraId="3C63E467" w14:textId="77777777" w:rsidR="001E432E" w:rsidRPr="00957FDB" w:rsidRDefault="001E432E" w:rsidP="001E432E">
            <w:pPr>
              <w:spacing w:line="240" w:lineRule="atLeast"/>
              <w:ind w:left="294" w:hanging="234"/>
              <w:rPr>
                <w:sz w:val="20"/>
                <w:szCs w:val="20"/>
                <w:lang w:val="en-GB"/>
              </w:rPr>
            </w:pPr>
            <w:r w:rsidRPr="00957FDB">
              <w:rPr>
                <w:rFonts w:eastAsia="Calibri"/>
                <w:sz w:val="20"/>
                <w:szCs w:val="20"/>
              </w:rPr>
              <w:t>Equity derivatives</w:t>
            </w:r>
          </w:p>
        </w:tc>
        <w:tc>
          <w:tcPr>
            <w:tcW w:w="1015" w:type="dxa"/>
            <w:shd w:val="clear" w:color="auto" w:fill="auto"/>
          </w:tcPr>
          <w:p w14:paraId="5F3E098D" w14:textId="77777777" w:rsidR="001E432E" w:rsidRPr="00957FDB" w:rsidRDefault="0028654F" w:rsidP="001E432E">
            <w:pPr>
              <w:tabs>
                <w:tab w:val="decimal" w:pos="918"/>
              </w:tabs>
              <w:snapToGrid w:val="0"/>
              <w:spacing w:line="240" w:lineRule="exact"/>
              <w:ind w:left="-54"/>
              <w:rPr>
                <w:sz w:val="20"/>
                <w:szCs w:val="20"/>
              </w:rPr>
            </w:pPr>
            <w:r>
              <w:rPr>
                <w:sz w:val="20"/>
                <w:szCs w:val="20"/>
              </w:rPr>
              <w:t>633</w:t>
            </w:r>
          </w:p>
        </w:tc>
        <w:tc>
          <w:tcPr>
            <w:tcW w:w="133" w:type="dxa"/>
            <w:shd w:val="clear" w:color="auto" w:fill="auto"/>
          </w:tcPr>
          <w:p w14:paraId="6A0140A9" w14:textId="77777777" w:rsidR="001E432E" w:rsidRPr="00957FDB" w:rsidRDefault="001E432E" w:rsidP="001E432E">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14:paraId="4D1A7673" w14:textId="77777777" w:rsidR="001E432E" w:rsidRPr="00957FDB" w:rsidRDefault="0028654F" w:rsidP="001E432E">
            <w:pPr>
              <w:tabs>
                <w:tab w:val="decimal" w:pos="918"/>
              </w:tabs>
              <w:snapToGrid w:val="0"/>
              <w:spacing w:line="240" w:lineRule="exact"/>
              <w:ind w:left="-54"/>
              <w:rPr>
                <w:sz w:val="20"/>
                <w:szCs w:val="20"/>
              </w:rPr>
            </w:pPr>
            <w:r>
              <w:rPr>
                <w:sz w:val="20"/>
                <w:szCs w:val="20"/>
              </w:rPr>
              <w:t>316</w:t>
            </w:r>
          </w:p>
        </w:tc>
        <w:tc>
          <w:tcPr>
            <w:tcW w:w="135" w:type="dxa"/>
            <w:shd w:val="clear" w:color="auto" w:fill="auto"/>
          </w:tcPr>
          <w:p w14:paraId="0B3EF891" w14:textId="77777777" w:rsidR="001E432E" w:rsidRPr="00957FDB" w:rsidRDefault="001E432E" w:rsidP="001E432E">
            <w:pPr>
              <w:tabs>
                <w:tab w:val="decimal" w:pos="918"/>
              </w:tabs>
              <w:snapToGrid w:val="0"/>
              <w:spacing w:line="240" w:lineRule="exact"/>
              <w:ind w:left="-54"/>
              <w:rPr>
                <w:sz w:val="20"/>
                <w:szCs w:val="20"/>
              </w:rPr>
            </w:pPr>
          </w:p>
        </w:tc>
        <w:tc>
          <w:tcPr>
            <w:tcW w:w="1015" w:type="dxa"/>
            <w:shd w:val="clear" w:color="auto" w:fill="auto"/>
          </w:tcPr>
          <w:p w14:paraId="09D27D8A" w14:textId="77777777" w:rsidR="001E432E" w:rsidRPr="00957FDB" w:rsidRDefault="0028654F" w:rsidP="001E432E">
            <w:pPr>
              <w:tabs>
                <w:tab w:val="decimal" w:pos="918"/>
              </w:tabs>
              <w:snapToGrid w:val="0"/>
              <w:spacing w:line="240" w:lineRule="exact"/>
              <w:ind w:left="-54"/>
              <w:rPr>
                <w:sz w:val="20"/>
                <w:szCs w:val="20"/>
              </w:rPr>
            </w:pPr>
            <w:r>
              <w:rPr>
                <w:sz w:val="20"/>
                <w:szCs w:val="20"/>
              </w:rPr>
              <w:t>9,355</w:t>
            </w:r>
          </w:p>
        </w:tc>
        <w:tc>
          <w:tcPr>
            <w:tcW w:w="136" w:type="dxa"/>
            <w:shd w:val="clear" w:color="auto" w:fill="auto"/>
          </w:tcPr>
          <w:p w14:paraId="6B26C6B6" w14:textId="77777777" w:rsidR="001E432E" w:rsidRPr="00957FDB" w:rsidRDefault="001E432E" w:rsidP="001E432E">
            <w:pPr>
              <w:tabs>
                <w:tab w:val="decimal" w:pos="737"/>
              </w:tabs>
              <w:snapToGrid w:val="0"/>
              <w:spacing w:line="240" w:lineRule="atLeast"/>
              <w:ind w:left="-54"/>
              <w:rPr>
                <w:sz w:val="20"/>
                <w:szCs w:val="20"/>
              </w:rPr>
            </w:pPr>
          </w:p>
        </w:tc>
        <w:tc>
          <w:tcPr>
            <w:tcW w:w="1015" w:type="dxa"/>
            <w:shd w:val="clear" w:color="auto" w:fill="auto"/>
          </w:tcPr>
          <w:p w14:paraId="49A21B12"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611</w:t>
            </w:r>
          </w:p>
        </w:tc>
        <w:tc>
          <w:tcPr>
            <w:tcW w:w="136" w:type="dxa"/>
            <w:shd w:val="clear" w:color="auto" w:fill="auto"/>
          </w:tcPr>
          <w:p w14:paraId="6AF54B31" w14:textId="77777777" w:rsidR="001E432E" w:rsidRPr="00957FDB" w:rsidRDefault="001E432E" w:rsidP="001E432E">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14:paraId="5F5285D8"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584</w:t>
            </w:r>
          </w:p>
        </w:tc>
        <w:tc>
          <w:tcPr>
            <w:tcW w:w="135" w:type="dxa"/>
            <w:shd w:val="clear" w:color="auto" w:fill="auto"/>
          </w:tcPr>
          <w:p w14:paraId="7BE590CC" w14:textId="77777777" w:rsidR="001E432E" w:rsidRPr="00957FDB" w:rsidRDefault="001E432E" w:rsidP="001E432E">
            <w:pPr>
              <w:tabs>
                <w:tab w:val="decimal" w:pos="918"/>
              </w:tabs>
              <w:snapToGrid w:val="0"/>
              <w:spacing w:line="240" w:lineRule="exact"/>
              <w:ind w:left="-54"/>
              <w:rPr>
                <w:sz w:val="20"/>
                <w:szCs w:val="20"/>
              </w:rPr>
            </w:pPr>
          </w:p>
        </w:tc>
        <w:tc>
          <w:tcPr>
            <w:tcW w:w="1015" w:type="dxa"/>
            <w:gridSpan w:val="2"/>
            <w:shd w:val="clear" w:color="auto" w:fill="auto"/>
          </w:tcPr>
          <w:p w14:paraId="30F0E071"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10,410</w:t>
            </w:r>
          </w:p>
        </w:tc>
      </w:tr>
      <w:tr w:rsidR="001E432E" w:rsidRPr="00957FDB" w14:paraId="0AE16F3C" w14:textId="77777777" w:rsidTr="00DB01D2">
        <w:trPr>
          <w:cantSplit/>
        </w:trPr>
        <w:tc>
          <w:tcPr>
            <w:tcW w:w="1979" w:type="dxa"/>
            <w:shd w:val="clear" w:color="auto" w:fill="auto"/>
          </w:tcPr>
          <w:p w14:paraId="3EE0B629" w14:textId="77777777" w:rsidR="001E432E" w:rsidRPr="00957FDB" w:rsidRDefault="001E432E" w:rsidP="001E432E">
            <w:pPr>
              <w:spacing w:line="240" w:lineRule="atLeast"/>
              <w:ind w:left="294" w:hanging="234"/>
              <w:rPr>
                <w:rFonts w:eastAsia="Calibri"/>
                <w:sz w:val="18"/>
                <w:szCs w:val="18"/>
              </w:rPr>
            </w:pPr>
            <w:r w:rsidRPr="00957FDB">
              <w:rPr>
                <w:rFonts w:eastAsia="Calibri"/>
                <w:sz w:val="20"/>
                <w:szCs w:val="20"/>
              </w:rPr>
              <w:t>Commodity derivatives</w:t>
            </w:r>
          </w:p>
        </w:tc>
        <w:tc>
          <w:tcPr>
            <w:tcW w:w="1015" w:type="dxa"/>
            <w:shd w:val="clear" w:color="auto" w:fill="auto"/>
          </w:tcPr>
          <w:p w14:paraId="4DB925E0" w14:textId="77777777" w:rsidR="001E432E" w:rsidRPr="00957FDB" w:rsidRDefault="0028654F" w:rsidP="001E432E">
            <w:pPr>
              <w:tabs>
                <w:tab w:val="decimal" w:pos="918"/>
              </w:tabs>
              <w:snapToGrid w:val="0"/>
              <w:spacing w:line="240" w:lineRule="exact"/>
              <w:ind w:left="-54"/>
              <w:rPr>
                <w:sz w:val="20"/>
                <w:szCs w:val="20"/>
              </w:rPr>
            </w:pPr>
            <w:r>
              <w:rPr>
                <w:sz w:val="20"/>
                <w:szCs w:val="20"/>
              </w:rPr>
              <w:t>4</w:t>
            </w:r>
          </w:p>
        </w:tc>
        <w:tc>
          <w:tcPr>
            <w:tcW w:w="133" w:type="dxa"/>
            <w:shd w:val="clear" w:color="auto" w:fill="auto"/>
          </w:tcPr>
          <w:p w14:paraId="52EEDA31" w14:textId="77777777" w:rsidR="001E432E" w:rsidRPr="00957FDB" w:rsidRDefault="001E432E" w:rsidP="001E432E">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14:paraId="30355F25" w14:textId="77777777" w:rsidR="001E432E" w:rsidRPr="00957FDB" w:rsidRDefault="0028654F" w:rsidP="001E432E">
            <w:pPr>
              <w:tabs>
                <w:tab w:val="decimal" w:pos="918"/>
              </w:tabs>
              <w:snapToGrid w:val="0"/>
              <w:spacing w:line="240" w:lineRule="exact"/>
              <w:ind w:left="-54"/>
              <w:rPr>
                <w:sz w:val="20"/>
                <w:szCs w:val="20"/>
              </w:rPr>
            </w:pPr>
            <w:r>
              <w:rPr>
                <w:sz w:val="20"/>
                <w:szCs w:val="20"/>
              </w:rPr>
              <w:t>4</w:t>
            </w:r>
          </w:p>
        </w:tc>
        <w:tc>
          <w:tcPr>
            <w:tcW w:w="135" w:type="dxa"/>
            <w:shd w:val="clear" w:color="auto" w:fill="auto"/>
          </w:tcPr>
          <w:p w14:paraId="0A8FE403" w14:textId="77777777" w:rsidR="001E432E" w:rsidRPr="00957FDB" w:rsidRDefault="001E432E" w:rsidP="001E432E">
            <w:pPr>
              <w:tabs>
                <w:tab w:val="decimal" w:pos="918"/>
              </w:tabs>
              <w:snapToGrid w:val="0"/>
              <w:spacing w:line="240" w:lineRule="exact"/>
              <w:ind w:left="-54"/>
              <w:rPr>
                <w:sz w:val="20"/>
                <w:szCs w:val="20"/>
              </w:rPr>
            </w:pPr>
          </w:p>
        </w:tc>
        <w:tc>
          <w:tcPr>
            <w:tcW w:w="1015" w:type="dxa"/>
            <w:shd w:val="clear" w:color="auto" w:fill="auto"/>
          </w:tcPr>
          <w:p w14:paraId="4D2B0B33" w14:textId="77777777" w:rsidR="001E432E" w:rsidRPr="00957FDB" w:rsidRDefault="0028654F" w:rsidP="001E432E">
            <w:pPr>
              <w:tabs>
                <w:tab w:val="decimal" w:pos="918"/>
              </w:tabs>
              <w:snapToGrid w:val="0"/>
              <w:spacing w:line="240" w:lineRule="exact"/>
              <w:ind w:left="-54"/>
              <w:rPr>
                <w:sz w:val="20"/>
                <w:szCs w:val="20"/>
              </w:rPr>
            </w:pPr>
            <w:r>
              <w:rPr>
                <w:sz w:val="20"/>
                <w:szCs w:val="20"/>
              </w:rPr>
              <w:t>103</w:t>
            </w:r>
          </w:p>
        </w:tc>
        <w:tc>
          <w:tcPr>
            <w:tcW w:w="136" w:type="dxa"/>
            <w:shd w:val="clear" w:color="auto" w:fill="auto"/>
          </w:tcPr>
          <w:p w14:paraId="075981A4" w14:textId="77777777" w:rsidR="001E432E" w:rsidRPr="00957FDB" w:rsidRDefault="001E432E" w:rsidP="001E432E">
            <w:pPr>
              <w:tabs>
                <w:tab w:val="decimal" w:pos="737"/>
              </w:tabs>
              <w:snapToGrid w:val="0"/>
              <w:spacing w:line="240" w:lineRule="atLeast"/>
              <w:ind w:left="-54"/>
              <w:rPr>
                <w:sz w:val="20"/>
                <w:szCs w:val="20"/>
              </w:rPr>
            </w:pPr>
          </w:p>
        </w:tc>
        <w:tc>
          <w:tcPr>
            <w:tcW w:w="1015" w:type="dxa"/>
            <w:shd w:val="clear" w:color="auto" w:fill="auto"/>
          </w:tcPr>
          <w:p w14:paraId="0FCF2974"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18</w:t>
            </w:r>
          </w:p>
        </w:tc>
        <w:tc>
          <w:tcPr>
            <w:tcW w:w="136" w:type="dxa"/>
            <w:shd w:val="clear" w:color="auto" w:fill="auto"/>
          </w:tcPr>
          <w:p w14:paraId="1975F573" w14:textId="77777777" w:rsidR="001E432E" w:rsidRPr="00957FDB" w:rsidRDefault="001E432E" w:rsidP="001E432E">
            <w:pPr>
              <w:pStyle w:val="Header"/>
              <w:tabs>
                <w:tab w:val="decimal" w:pos="-84"/>
                <w:tab w:val="decimal" w:pos="918"/>
                <w:tab w:val="decimal" w:pos="1042"/>
              </w:tabs>
              <w:snapToGrid w:val="0"/>
              <w:spacing w:line="240" w:lineRule="exact"/>
              <w:ind w:left="-54" w:right="-113"/>
              <w:jc w:val="center"/>
              <w:rPr>
                <w:sz w:val="20"/>
                <w:szCs w:val="20"/>
                <w:lang w:val="en-US"/>
              </w:rPr>
            </w:pPr>
          </w:p>
        </w:tc>
        <w:tc>
          <w:tcPr>
            <w:tcW w:w="1015" w:type="dxa"/>
            <w:shd w:val="clear" w:color="auto" w:fill="auto"/>
          </w:tcPr>
          <w:p w14:paraId="5D55F9FE"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17</w:t>
            </w:r>
          </w:p>
        </w:tc>
        <w:tc>
          <w:tcPr>
            <w:tcW w:w="135" w:type="dxa"/>
            <w:shd w:val="clear" w:color="auto" w:fill="auto"/>
          </w:tcPr>
          <w:p w14:paraId="46646E79" w14:textId="77777777" w:rsidR="001E432E" w:rsidRPr="00957FDB" w:rsidRDefault="001E432E" w:rsidP="001E432E">
            <w:pPr>
              <w:tabs>
                <w:tab w:val="decimal" w:pos="918"/>
              </w:tabs>
              <w:snapToGrid w:val="0"/>
              <w:spacing w:line="240" w:lineRule="exact"/>
              <w:ind w:left="-54"/>
              <w:rPr>
                <w:sz w:val="20"/>
                <w:szCs w:val="20"/>
              </w:rPr>
            </w:pPr>
          </w:p>
        </w:tc>
        <w:tc>
          <w:tcPr>
            <w:tcW w:w="1015" w:type="dxa"/>
            <w:gridSpan w:val="2"/>
            <w:shd w:val="clear" w:color="auto" w:fill="auto"/>
          </w:tcPr>
          <w:p w14:paraId="15EEF2B3" w14:textId="77777777" w:rsidR="001E432E" w:rsidRPr="00957FDB" w:rsidRDefault="001E432E" w:rsidP="001E432E">
            <w:pPr>
              <w:tabs>
                <w:tab w:val="decimal" w:pos="918"/>
              </w:tabs>
              <w:snapToGrid w:val="0"/>
              <w:spacing w:line="240" w:lineRule="exact"/>
              <w:ind w:left="-54"/>
              <w:rPr>
                <w:sz w:val="20"/>
                <w:szCs w:val="20"/>
              </w:rPr>
            </w:pPr>
            <w:r w:rsidRPr="00957FDB">
              <w:rPr>
                <w:sz w:val="20"/>
                <w:szCs w:val="20"/>
              </w:rPr>
              <w:t>563</w:t>
            </w:r>
          </w:p>
        </w:tc>
      </w:tr>
      <w:tr w:rsidR="001E432E" w:rsidRPr="00957FDB" w14:paraId="290576D2" w14:textId="77777777" w:rsidTr="00DB01D2">
        <w:trPr>
          <w:cantSplit/>
        </w:trPr>
        <w:tc>
          <w:tcPr>
            <w:tcW w:w="1979" w:type="dxa"/>
            <w:shd w:val="clear" w:color="auto" w:fill="auto"/>
            <w:vAlign w:val="bottom"/>
          </w:tcPr>
          <w:p w14:paraId="0574F8BD" w14:textId="77777777" w:rsidR="001E432E" w:rsidRPr="00957FDB" w:rsidRDefault="001E432E" w:rsidP="001E432E">
            <w:pPr>
              <w:spacing w:line="240" w:lineRule="atLeast"/>
              <w:ind w:left="294" w:hanging="234"/>
              <w:rPr>
                <w:rFonts w:eastAsia="Calibri"/>
                <w:b/>
                <w:bCs/>
                <w:sz w:val="18"/>
                <w:szCs w:val="18"/>
              </w:rPr>
            </w:pPr>
            <w:r w:rsidRPr="00957FDB">
              <w:rPr>
                <w:rFonts w:eastAsia="Calibri"/>
                <w:b/>
                <w:bCs/>
                <w:sz w:val="18"/>
                <w:szCs w:val="18"/>
              </w:rPr>
              <w:t>Total</w:t>
            </w:r>
          </w:p>
        </w:tc>
        <w:tc>
          <w:tcPr>
            <w:tcW w:w="1015" w:type="dxa"/>
            <w:tcBorders>
              <w:top w:val="single" w:sz="4" w:space="0" w:color="000000"/>
              <w:bottom w:val="double" w:sz="4" w:space="0" w:color="000000"/>
            </w:tcBorders>
            <w:shd w:val="clear" w:color="auto" w:fill="auto"/>
          </w:tcPr>
          <w:p w14:paraId="73771704" w14:textId="77777777" w:rsidR="001E432E" w:rsidRPr="00957FDB" w:rsidRDefault="0028654F" w:rsidP="001E432E">
            <w:pPr>
              <w:tabs>
                <w:tab w:val="decimal" w:pos="918"/>
              </w:tabs>
              <w:snapToGrid w:val="0"/>
              <w:spacing w:line="240" w:lineRule="exact"/>
              <w:ind w:left="-54"/>
              <w:rPr>
                <w:rFonts w:eastAsia="Calibri"/>
                <w:b/>
                <w:bCs/>
                <w:sz w:val="20"/>
                <w:szCs w:val="20"/>
              </w:rPr>
            </w:pPr>
            <w:r>
              <w:rPr>
                <w:rFonts w:eastAsia="Calibri"/>
                <w:b/>
                <w:bCs/>
                <w:sz w:val="20"/>
                <w:szCs w:val="20"/>
              </w:rPr>
              <w:t>63,199</w:t>
            </w:r>
          </w:p>
        </w:tc>
        <w:tc>
          <w:tcPr>
            <w:tcW w:w="133" w:type="dxa"/>
            <w:shd w:val="clear" w:color="auto" w:fill="auto"/>
          </w:tcPr>
          <w:p w14:paraId="3ABAE2AC"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14:paraId="2E96C1D1" w14:textId="77777777" w:rsidR="001E432E" w:rsidRPr="00957FDB" w:rsidRDefault="0028654F" w:rsidP="001E432E">
            <w:pPr>
              <w:tabs>
                <w:tab w:val="decimal" w:pos="918"/>
              </w:tabs>
              <w:snapToGrid w:val="0"/>
              <w:spacing w:line="240" w:lineRule="exact"/>
              <w:ind w:left="-54"/>
              <w:rPr>
                <w:rFonts w:eastAsia="Calibri"/>
                <w:b/>
                <w:bCs/>
                <w:sz w:val="20"/>
                <w:szCs w:val="20"/>
              </w:rPr>
            </w:pPr>
            <w:r>
              <w:rPr>
                <w:rFonts w:eastAsia="Calibri"/>
                <w:b/>
                <w:bCs/>
                <w:sz w:val="20"/>
                <w:szCs w:val="20"/>
              </w:rPr>
              <w:t>61,925</w:t>
            </w:r>
          </w:p>
        </w:tc>
        <w:tc>
          <w:tcPr>
            <w:tcW w:w="135" w:type="dxa"/>
            <w:shd w:val="clear" w:color="auto" w:fill="auto"/>
          </w:tcPr>
          <w:p w14:paraId="689646E4" w14:textId="77777777" w:rsidR="001E432E" w:rsidRPr="00957FDB" w:rsidRDefault="001E432E" w:rsidP="001E432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tcBorders>
              <w:top w:val="single" w:sz="4" w:space="0" w:color="000000"/>
              <w:bottom w:val="double" w:sz="4" w:space="0" w:color="000000"/>
            </w:tcBorders>
            <w:shd w:val="clear" w:color="auto" w:fill="auto"/>
          </w:tcPr>
          <w:p w14:paraId="682A7C1B" w14:textId="77777777" w:rsidR="001E432E" w:rsidRPr="00957FDB" w:rsidRDefault="0028654F" w:rsidP="001E432E">
            <w:pPr>
              <w:tabs>
                <w:tab w:val="decimal" w:pos="918"/>
              </w:tabs>
              <w:snapToGrid w:val="0"/>
              <w:spacing w:line="240" w:lineRule="exact"/>
              <w:ind w:left="-54"/>
              <w:rPr>
                <w:rFonts w:eastAsia="Calibri"/>
                <w:b/>
                <w:bCs/>
                <w:sz w:val="20"/>
                <w:szCs w:val="20"/>
              </w:rPr>
            </w:pPr>
            <w:r>
              <w:rPr>
                <w:rFonts w:eastAsia="Calibri"/>
                <w:b/>
                <w:bCs/>
                <w:sz w:val="20"/>
                <w:szCs w:val="20"/>
              </w:rPr>
              <w:t>4,017,20</w:t>
            </w:r>
            <w:r w:rsidR="00190F4B">
              <w:rPr>
                <w:rFonts w:eastAsia="Calibri"/>
                <w:b/>
                <w:bCs/>
                <w:sz w:val="20"/>
                <w:szCs w:val="20"/>
              </w:rPr>
              <w:t>2</w:t>
            </w:r>
          </w:p>
        </w:tc>
        <w:tc>
          <w:tcPr>
            <w:tcW w:w="136" w:type="dxa"/>
            <w:shd w:val="clear" w:color="auto" w:fill="auto"/>
          </w:tcPr>
          <w:p w14:paraId="40E80B80" w14:textId="77777777" w:rsidR="001E432E" w:rsidRPr="00957FDB" w:rsidRDefault="001E432E" w:rsidP="001E432E">
            <w:pPr>
              <w:tabs>
                <w:tab w:val="decimal" w:pos="737"/>
              </w:tabs>
              <w:snapToGrid w:val="0"/>
              <w:spacing w:line="240" w:lineRule="atLeast"/>
              <w:ind w:left="-54"/>
              <w:rPr>
                <w:rFonts w:eastAsia="Calibri"/>
                <w:b/>
                <w:bCs/>
                <w:sz w:val="20"/>
                <w:szCs w:val="20"/>
              </w:rPr>
            </w:pPr>
          </w:p>
        </w:tc>
        <w:tc>
          <w:tcPr>
            <w:tcW w:w="1015" w:type="dxa"/>
            <w:tcBorders>
              <w:top w:val="single" w:sz="4" w:space="0" w:color="000000"/>
              <w:bottom w:val="double" w:sz="4" w:space="0" w:color="000000"/>
            </w:tcBorders>
            <w:shd w:val="clear" w:color="auto" w:fill="auto"/>
          </w:tcPr>
          <w:p w14:paraId="210DF25C" w14:textId="77777777"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40,906</w:t>
            </w:r>
          </w:p>
        </w:tc>
        <w:tc>
          <w:tcPr>
            <w:tcW w:w="136" w:type="dxa"/>
            <w:shd w:val="clear" w:color="auto" w:fill="auto"/>
          </w:tcPr>
          <w:p w14:paraId="2F178A7D"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rFonts w:eastAsia="Calibri"/>
                <w:b/>
                <w:bCs/>
                <w:sz w:val="20"/>
                <w:szCs w:val="20"/>
              </w:rPr>
            </w:pPr>
          </w:p>
        </w:tc>
        <w:tc>
          <w:tcPr>
            <w:tcW w:w="1015" w:type="dxa"/>
            <w:tcBorders>
              <w:top w:val="single" w:sz="4" w:space="0" w:color="000000"/>
              <w:bottom w:val="double" w:sz="4" w:space="0" w:color="000000"/>
            </w:tcBorders>
            <w:shd w:val="clear" w:color="auto" w:fill="auto"/>
          </w:tcPr>
          <w:p w14:paraId="3528B9CC" w14:textId="77777777"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36,127</w:t>
            </w:r>
          </w:p>
        </w:tc>
        <w:tc>
          <w:tcPr>
            <w:tcW w:w="135" w:type="dxa"/>
            <w:shd w:val="clear" w:color="auto" w:fill="auto"/>
          </w:tcPr>
          <w:p w14:paraId="766C9F86" w14:textId="77777777" w:rsidR="001E432E" w:rsidRPr="00957FDB" w:rsidRDefault="001E432E" w:rsidP="001E432E">
            <w:pPr>
              <w:pStyle w:val="BodyText"/>
              <w:tabs>
                <w:tab w:val="decimal" w:pos="918"/>
                <w:tab w:val="decimal" w:pos="979"/>
              </w:tabs>
              <w:snapToGrid w:val="0"/>
              <w:spacing w:line="240" w:lineRule="exact"/>
              <w:ind w:left="-54"/>
              <w:jc w:val="center"/>
              <w:rPr>
                <w:rFonts w:eastAsia="Calibri" w:cs="Times New Roman"/>
                <w:b/>
                <w:bCs/>
                <w:color w:val="auto"/>
                <w:sz w:val="20"/>
                <w:szCs w:val="20"/>
                <w:lang w:val="en-US"/>
              </w:rPr>
            </w:pPr>
          </w:p>
        </w:tc>
        <w:tc>
          <w:tcPr>
            <w:tcW w:w="1015" w:type="dxa"/>
            <w:gridSpan w:val="2"/>
            <w:tcBorders>
              <w:top w:val="single" w:sz="4" w:space="0" w:color="000000"/>
              <w:bottom w:val="double" w:sz="4" w:space="0" w:color="000000"/>
            </w:tcBorders>
            <w:shd w:val="clear" w:color="auto" w:fill="auto"/>
          </w:tcPr>
          <w:p w14:paraId="4030BE68" w14:textId="77777777" w:rsidR="001E432E" w:rsidRPr="00957FDB" w:rsidRDefault="001E432E" w:rsidP="001E432E">
            <w:pPr>
              <w:tabs>
                <w:tab w:val="decimal" w:pos="918"/>
              </w:tabs>
              <w:snapToGrid w:val="0"/>
              <w:spacing w:line="240" w:lineRule="exact"/>
              <w:ind w:left="-54"/>
              <w:rPr>
                <w:rFonts w:eastAsia="Calibri"/>
                <w:b/>
                <w:bCs/>
                <w:sz w:val="20"/>
                <w:szCs w:val="20"/>
              </w:rPr>
            </w:pPr>
            <w:r w:rsidRPr="00957FDB">
              <w:rPr>
                <w:rFonts w:eastAsia="Calibri"/>
                <w:b/>
                <w:bCs/>
                <w:sz w:val="20"/>
                <w:szCs w:val="20"/>
              </w:rPr>
              <w:t>3,884,176</w:t>
            </w:r>
          </w:p>
        </w:tc>
      </w:tr>
    </w:tbl>
    <w:p w14:paraId="51AC245D" w14:textId="77777777" w:rsidR="005936DF" w:rsidRPr="00CC2FFF" w:rsidRDefault="005936DF" w:rsidP="00CC2FFF">
      <w:pPr>
        <w:spacing w:line="240" w:lineRule="atLeast"/>
        <w:ind w:left="1080" w:right="-28"/>
        <w:jc w:val="both"/>
        <w:rPr>
          <w:sz w:val="22"/>
          <w:szCs w:val="22"/>
        </w:rPr>
      </w:pPr>
    </w:p>
    <w:p w14:paraId="53FBE7F7" w14:textId="77777777" w:rsidR="00FD51EE" w:rsidRPr="00957FDB" w:rsidRDefault="00FD51EE" w:rsidP="009C5FEE">
      <w:pPr>
        <w:tabs>
          <w:tab w:val="left" w:pos="1080"/>
        </w:tabs>
        <w:spacing w:line="240" w:lineRule="atLeast"/>
        <w:ind w:left="540" w:right="-28"/>
        <w:jc w:val="both"/>
        <w:rPr>
          <w:sz w:val="20"/>
          <w:szCs w:val="20"/>
        </w:rPr>
      </w:pPr>
      <w:r w:rsidRPr="00957FDB">
        <w:rPr>
          <w:sz w:val="20"/>
          <w:szCs w:val="20"/>
        </w:rPr>
        <w:t>8</w:t>
      </w:r>
      <w:r w:rsidRPr="00957FDB">
        <w:rPr>
          <w:sz w:val="20"/>
          <w:szCs w:val="20"/>
          <w:cs/>
        </w:rPr>
        <w:t>.</w:t>
      </w:r>
      <w:r w:rsidRPr="00957FDB">
        <w:rPr>
          <w:sz w:val="20"/>
          <w:szCs w:val="20"/>
        </w:rPr>
        <w:t>2</w:t>
      </w:r>
      <w:r w:rsidRPr="00957FDB">
        <w:rPr>
          <w:sz w:val="20"/>
          <w:szCs w:val="20"/>
        </w:rPr>
        <w:tab/>
      </w:r>
      <w:r w:rsidRPr="00957FDB">
        <w:rPr>
          <w:sz w:val="22"/>
          <w:szCs w:val="22"/>
        </w:rPr>
        <w:t>Banking book derivatives</w:t>
      </w:r>
    </w:p>
    <w:p w14:paraId="01FEC2F4" w14:textId="77777777" w:rsidR="008E541C" w:rsidRPr="00957FDB" w:rsidRDefault="008E541C" w:rsidP="009C5FEE">
      <w:pPr>
        <w:spacing w:line="240" w:lineRule="atLeast"/>
        <w:ind w:left="1080" w:right="-28"/>
        <w:jc w:val="both"/>
        <w:rPr>
          <w:sz w:val="22"/>
          <w:szCs w:val="22"/>
        </w:rPr>
      </w:pPr>
    </w:p>
    <w:p w14:paraId="2589C46A" w14:textId="77777777" w:rsidR="008E541C" w:rsidRPr="00957FDB" w:rsidRDefault="00421CD3" w:rsidP="009C5FEE">
      <w:pPr>
        <w:spacing w:line="240" w:lineRule="atLeast"/>
        <w:ind w:left="1080" w:right="-28"/>
        <w:jc w:val="both"/>
        <w:rPr>
          <w:sz w:val="22"/>
          <w:szCs w:val="22"/>
        </w:rPr>
      </w:pPr>
      <w:r w:rsidRPr="00957FDB">
        <w:rPr>
          <w:sz w:val="22"/>
          <w:szCs w:val="22"/>
        </w:rPr>
        <w:t xml:space="preserve">As at </w:t>
      </w:r>
      <w:r w:rsidR="001E432E" w:rsidRPr="00957FDB">
        <w:rPr>
          <w:sz w:val="22"/>
          <w:szCs w:val="22"/>
        </w:rPr>
        <w:t xml:space="preserve">31 </w:t>
      </w:r>
      <w:r w:rsidR="00453CA8" w:rsidRPr="00957FDB">
        <w:rPr>
          <w:sz w:val="22"/>
          <w:szCs w:val="22"/>
        </w:rPr>
        <w:t xml:space="preserve">December </w:t>
      </w:r>
      <w:r w:rsidR="000E769D">
        <w:rPr>
          <w:sz w:val="22"/>
          <w:szCs w:val="22"/>
        </w:rPr>
        <w:t xml:space="preserve">2019 and </w:t>
      </w:r>
      <w:r w:rsidRPr="00957FDB">
        <w:rPr>
          <w:sz w:val="22"/>
          <w:szCs w:val="22"/>
        </w:rPr>
        <w:t>2018</w:t>
      </w:r>
      <w:r w:rsidR="001E432E" w:rsidRPr="00957FDB">
        <w:rPr>
          <w:sz w:val="22"/>
          <w:szCs w:val="22"/>
        </w:rPr>
        <w:t xml:space="preserve">, </w:t>
      </w:r>
      <w:r w:rsidR="00BF7E31" w:rsidRPr="00957FDB">
        <w:rPr>
          <w:sz w:val="22"/>
          <w:szCs w:val="22"/>
        </w:rPr>
        <w:t>carrying amount</w:t>
      </w:r>
      <w:r w:rsidRPr="00957FDB">
        <w:rPr>
          <w:sz w:val="22"/>
          <w:szCs w:val="22"/>
        </w:rPr>
        <w:t xml:space="preserve"> and notional amount classified by type of risk were as follows</w:t>
      </w:r>
      <w:r w:rsidRPr="00957FDB">
        <w:rPr>
          <w:sz w:val="22"/>
          <w:szCs w:val="22"/>
          <w:cs/>
        </w:rPr>
        <w:t>:</w:t>
      </w:r>
    </w:p>
    <w:p w14:paraId="3140CBB6" w14:textId="77777777" w:rsidR="00C97591" w:rsidRPr="00957FDB" w:rsidRDefault="00C97591" w:rsidP="009C5FEE">
      <w:pPr>
        <w:spacing w:line="240" w:lineRule="atLeast"/>
        <w:ind w:left="1080" w:right="-28"/>
        <w:jc w:val="both"/>
        <w:rPr>
          <w:sz w:val="22"/>
          <w:szCs w:val="22"/>
        </w:rPr>
      </w:pPr>
    </w:p>
    <w:tbl>
      <w:tblPr>
        <w:tblW w:w="8739" w:type="dxa"/>
        <w:tblInd w:w="990" w:type="dxa"/>
        <w:tblLayout w:type="fixed"/>
        <w:tblCellMar>
          <w:left w:w="0" w:type="dxa"/>
          <w:right w:w="0" w:type="dxa"/>
        </w:tblCellMar>
        <w:tblLook w:val="0000" w:firstRow="0" w:lastRow="0" w:firstColumn="0" w:lastColumn="0" w:noHBand="0" w:noVBand="0"/>
      </w:tblPr>
      <w:tblGrid>
        <w:gridCol w:w="1977"/>
        <w:gridCol w:w="1008"/>
        <w:gridCol w:w="154"/>
        <w:gridCol w:w="1001"/>
        <w:gridCol w:w="147"/>
        <w:gridCol w:w="1023"/>
        <w:gridCol w:w="139"/>
        <w:gridCol w:w="994"/>
        <w:gridCol w:w="140"/>
        <w:gridCol w:w="1022"/>
        <w:gridCol w:w="112"/>
        <w:gridCol w:w="1022"/>
      </w:tblGrid>
      <w:tr w:rsidR="008E541C" w:rsidRPr="00957FDB" w14:paraId="3F3E3E9F" w14:textId="77777777" w:rsidTr="00096B88">
        <w:trPr>
          <w:cantSplit/>
        </w:trPr>
        <w:tc>
          <w:tcPr>
            <w:tcW w:w="1977" w:type="dxa"/>
            <w:shd w:val="clear" w:color="auto" w:fill="auto"/>
            <w:vAlign w:val="bottom"/>
          </w:tcPr>
          <w:p w14:paraId="1DD3CE40" w14:textId="77777777" w:rsidR="008E541C" w:rsidRPr="00957FDB" w:rsidRDefault="008E541C" w:rsidP="009C5FEE">
            <w:pPr>
              <w:snapToGrid w:val="0"/>
              <w:spacing w:line="240" w:lineRule="atLeast"/>
              <w:ind w:left="294" w:hanging="234"/>
              <w:rPr>
                <w:rFonts w:eastAsia="Calibri"/>
                <w:sz w:val="20"/>
                <w:szCs w:val="20"/>
              </w:rPr>
            </w:pPr>
          </w:p>
        </w:tc>
        <w:tc>
          <w:tcPr>
            <w:tcW w:w="6762" w:type="dxa"/>
            <w:gridSpan w:val="11"/>
            <w:shd w:val="clear" w:color="auto" w:fill="auto"/>
          </w:tcPr>
          <w:p w14:paraId="619C2B84" w14:textId="77777777" w:rsidR="008E541C" w:rsidRPr="00957FDB" w:rsidRDefault="008E541C" w:rsidP="009C5FEE">
            <w:pPr>
              <w:pStyle w:val="BodyText"/>
              <w:spacing w:line="240" w:lineRule="atLeast"/>
              <w:ind w:left="-108" w:right="-102"/>
              <w:jc w:val="center"/>
              <w:rPr>
                <w:rFonts w:eastAsia="Calibri" w:cs="Times New Roman"/>
                <w:color w:val="auto"/>
                <w:sz w:val="20"/>
                <w:szCs w:val="20"/>
                <w:lang w:val="en-US"/>
              </w:rPr>
            </w:pPr>
            <w:r w:rsidRPr="00957FDB">
              <w:rPr>
                <w:rFonts w:cs="Times New Roman"/>
                <w:b/>
                <w:bCs/>
                <w:color w:val="auto"/>
                <w:sz w:val="20"/>
                <w:szCs w:val="20"/>
                <w:lang w:val="en-US"/>
              </w:rPr>
              <w:t xml:space="preserve">Consolidated </w:t>
            </w:r>
            <w:r w:rsidR="00BB46AC" w:rsidRPr="00957FDB">
              <w:rPr>
                <w:rFonts w:cs="Times New Roman"/>
                <w:b/>
                <w:bCs/>
                <w:color w:val="auto"/>
                <w:sz w:val="20"/>
                <w:szCs w:val="20"/>
                <w:lang w:val="en-US"/>
              </w:rPr>
              <w:t>and the Bank</w:t>
            </w:r>
          </w:p>
        </w:tc>
      </w:tr>
      <w:tr w:rsidR="001E432E" w:rsidRPr="00957FDB" w14:paraId="02F770A8" w14:textId="77777777" w:rsidTr="00CD23F1">
        <w:trPr>
          <w:cantSplit/>
        </w:trPr>
        <w:tc>
          <w:tcPr>
            <w:tcW w:w="1977" w:type="dxa"/>
            <w:shd w:val="clear" w:color="auto" w:fill="auto"/>
            <w:vAlign w:val="bottom"/>
          </w:tcPr>
          <w:p w14:paraId="51F5212B" w14:textId="77777777" w:rsidR="001E432E" w:rsidRPr="00957FDB" w:rsidRDefault="001E432E" w:rsidP="001E432E">
            <w:pPr>
              <w:snapToGrid w:val="0"/>
              <w:spacing w:line="240" w:lineRule="atLeast"/>
              <w:ind w:left="294" w:hanging="234"/>
              <w:rPr>
                <w:rFonts w:eastAsia="Calibri"/>
                <w:sz w:val="20"/>
                <w:szCs w:val="20"/>
              </w:rPr>
            </w:pPr>
          </w:p>
        </w:tc>
        <w:tc>
          <w:tcPr>
            <w:tcW w:w="3333" w:type="dxa"/>
            <w:gridSpan w:val="5"/>
            <w:shd w:val="clear" w:color="auto" w:fill="auto"/>
          </w:tcPr>
          <w:p w14:paraId="44064C6E" w14:textId="77777777" w:rsidR="001E432E" w:rsidRPr="00957FDB" w:rsidRDefault="000E769D" w:rsidP="001E432E">
            <w:pPr>
              <w:pStyle w:val="BodyText"/>
              <w:spacing w:line="240" w:lineRule="atLeast"/>
              <w:ind w:left="-108" w:right="-102"/>
              <w:jc w:val="center"/>
              <w:rPr>
                <w:rFonts w:cs="Times New Roman"/>
                <w:color w:val="auto"/>
                <w:sz w:val="20"/>
                <w:szCs w:val="20"/>
                <w:lang w:val="en-US"/>
              </w:rPr>
            </w:pPr>
            <w:r>
              <w:rPr>
                <w:rFonts w:cs="Times New Roman"/>
                <w:color w:val="auto"/>
                <w:sz w:val="20"/>
                <w:szCs w:val="20"/>
                <w:lang w:val="en-US"/>
              </w:rPr>
              <w:t>2019</w:t>
            </w:r>
          </w:p>
        </w:tc>
        <w:tc>
          <w:tcPr>
            <w:tcW w:w="139" w:type="dxa"/>
            <w:shd w:val="clear" w:color="auto" w:fill="auto"/>
          </w:tcPr>
          <w:p w14:paraId="40AF01AF"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3290" w:type="dxa"/>
            <w:gridSpan w:val="5"/>
            <w:shd w:val="clear" w:color="auto" w:fill="auto"/>
          </w:tcPr>
          <w:p w14:paraId="14E07BBB" w14:textId="77777777" w:rsidR="001E432E" w:rsidRPr="00957FDB" w:rsidRDefault="000E769D" w:rsidP="001E432E">
            <w:pPr>
              <w:pStyle w:val="BodyText"/>
              <w:spacing w:line="240" w:lineRule="atLeast"/>
              <w:ind w:left="-108" w:right="-102"/>
              <w:jc w:val="center"/>
              <w:rPr>
                <w:rFonts w:eastAsia="Calibri" w:cs="Times New Roman"/>
                <w:color w:val="auto"/>
                <w:sz w:val="20"/>
                <w:szCs w:val="20"/>
                <w:lang w:val="en-US"/>
              </w:rPr>
            </w:pPr>
            <w:r>
              <w:rPr>
                <w:rFonts w:eastAsia="Calibri" w:cs="Times New Roman"/>
                <w:color w:val="auto"/>
                <w:sz w:val="20"/>
                <w:szCs w:val="20"/>
                <w:lang w:val="en-US"/>
              </w:rPr>
              <w:t>2018</w:t>
            </w:r>
          </w:p>
        </w:tc>
      </w:tr>
      <w:tr w:rsidR="001E432E" w:rsidRPr="00957FDB" w14:paraId="3581F3A9" w14:textId="77777777" w:rsidTr="00CD23F1">
        <w:trPr>
          <w:cantSplit/>
        </w:trPr>
        <w:tc>
          <w:tcPr>
            <w:tcW w:w="1977" w:type="dxa"/>
            <w:shd w:val="clear" w:color="auto" w:fill="auto"/>
            <w:vAlign w:val="bottom"/>
          </w:tcPr>
          <w:p w14:paraId="69A98797" w14:textId="77777777" w:rsidR="001E432E" w:rsidRPr="00957FDB" w:rsidRDefault="001E432E" w:rsidP="001E432E">
            <w:pPr>
              <w:snapToGrid w:val="0"/>
              <w:spacing w:line="240" w:lineRule="atLeast"/>
              <w:ind w:left="294" w:hanging="234"/>
              <w:rPr>
                <w:rFonts w:eastAsia="Calibri"/>
                <w:sz w:val="20"/>
                <w:szCs w:val="20"/>
              </w:rPr>
            </w:pPr>
          </w:p>
        </w:tc>
        <w:tc>
          <w:tcPr>
            <w:tcW w:w="2163" w:type="dxa"/>
            <w:gridSpan w:val="3"/>
            <w:shd w:val="clear" w:color="auto" w:fill="auto"/>
          </w:tcPr>
          <w:p w14:paraId="27C38C4B"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Carrying amount</w:t>
            </w:r>
          </w:p>
        </w:tc>
        <w:tc>
          <w:tcPr>
            <w:tcW w:w="147" w:type="dxa"/>
            <w:shd w:val="clear" w:color="auto" w:fill="auto"/>
          </w:tcPr>
          <w:p w14:paraId="13E9DAF6"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23" w:type="dxa"/>
            <w:shd w:val="clear" w:color="auto" w:fill="auto"/>
          </w:tcPr>
          <w:p w14:paraId="0D81CE4F"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Notional</w:t>
            </w:r>
          </w:p>
        </w:tc>
        <w:tc>
          <w:tcPr>
            <w:tcW w:w="139" w:type="dxa"/>
            <w:shd w:val="clear" w:color="auto" w:fill="auto"/>
          </w:tcPr>
          <w:p w14:paraId="47D4765B"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2156" w:type="dxa"/>
            <w:gridSpan w:val="3"/>
            <w:shd w:val="clear" w:color="auto" w:fill="auto"/>
          </w:tcPr>
          <w:p w14:paraId="3CCD49BD"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cs="Times New Roman"/>
                <w:color w:val="auto"/>
                <w:sz w:val="20"/>
                <w:szCs w:val="20"/>
                <w:lang w:val="en-US"/>
              </w:rPr>
              <w:t>Carrying amount</w:t>
            </w:r>
          </w:p>
        </w:tc>
        <w:tc>
          <w:tcPr>
            <w:tcW w:w="112" w:type="dxa"/>
            <w:shd w:val="clear" w:color="auto" w:fill="auto"/>
          </w:tcPr>
          <w:p w14:paraId="2A92B8D8"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14:paraId="59CA007F" w14:textId="77777777" w:rsidR="001E432E" w:rsidRPr="00957FDB" w:rsidRDefault="001E432E" w:rsidP="001E432E">
            <w:pPr>
              <w:pStyle w:val="BodyText"/>
              <w:spacing w:line="240" w:lineRule="atLeast"/>
              <w:ind w:left="-20"/>
              <w:jc w:val="center"/>
              <w:rPr>
                <w:rFonts w:eastAsia="Calibri" w:cs="Times New Roman"/>
                <w:color w:val="auto"/>
                <w:sz w:val="20"/>
                <w:szCs w:val="20"/>
                <w:lang w:val="en-US"/>
              </w:rPr>
            </w:pPr>
            <w:r w:rsidRPr="00957FDB">
              <w:rPr>
                <w:rFonts w:cs="Times New Roman"/>
                <w:color w:val="auto"/>
                <w:sz w:val="20"/>
                <w:szCs w:val="20"/>
                <w:lang w:val="en-US"/>
              </w:rPr>
              <w:t>Notional</w:t>
            </w:r>
          </w:p>
        </w:tc>
      </w:tr>
      <w:tr w:rsidR="001E432E" w:rsidRPr="00957FDB" w14:paraId="5C0A22CF" w14:textId="77777777" w:rsidTr="00CD23F1">
        <w:trPr>
          <w:cantSplit/>
        </w:trPr>
        <w:tc>
          <w:tcPr>
            <w:tcW w:w="1977" w:type="dxa"/>
            <w:shd w:val="clear" w:color="auto" w:fill="auto"/>
            <w:vAlign w:val="bottom"/>
          </w:tcPr>
          <w:p w14:paraId="556D66F8" w14:textId="77777777" w:rsidR="001E432E" w:rsidRPr="00957FDB" w:rsidRDefault="001E432E" w:rsidP="001E432E">
            <w:pPr>
              <w:spacing w:line="240" w:lineRule="atLeast"/>
              <w:ind w:left="294" w:hanging="234"/>
              <w:rPr>
                <w:rFonts w:eastAsia="Calibri"/>
                <w:sz w:val="20"/>
                <w:szCs w:val="20"/>
              </w:rPr>
            </w:pPr>
            <w:r w:rsidRPr="00957FDB">
              <w:rPr>
                <w:rFonts w:eastAsia="Calibri"/>
                <w:sz w:val="20"/>
                <w:szCs w:val="20"/>
              </w:rPr>
              <w:t>Type of risk</w:t>
            </w:r>
          </w:p>
        </w:tc>
        <w:tc>
          <w:tcPr>
            <w:tcW w:w="1008" w:type="dxa"/>
            <w:shd w:val="clear" w:color="auto" w:fill="auto"/>
          </w:tcPr>
          <w:p w14:paraId="61142A5C"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54" w:type="dxa"/>
            <w:shd w:val="clear" w:color="auto" w:fill="auto"/>
          </w:tcPr>
          <w:p w14:paraId="5DA9E556" w14:textId="77777777" w:rsidR="001E432E" w:rsidRPr="00957FDB" w:rsidRDefault="001E432E" w:rsidP="001E432E">
            <w:pPr>
              <w:pStyle w:val="BodyText"/>
              <w:snapToGrid w:val="0"/>
              <w:spacing w:line="240" w:lineRule="atLeast"/>
              <w:ind w:left="-108" w:right="-143"/>
              <w:jc w:val="center"/>
              <w:rPr>
                <w:rFonts w:cs="Times New Roman"/>
                <w:color w:val="auto"/>
                <w:sz w:val="20"/>
                <w:szCs w:val="20"/>
                <w:lang w:val="en-US"/>
              </w:rPr>
            </w:pPr>
          </w:p>
        </w:tc>
        <w:tc>
          <w:tcPr>
            <w:tcW w:w="1001" w:type="dxa"/>
            <w:shd w:val="clear" w:color="auto" w:fill="auto"/>
          </w:tcPr>
          <w:p w14:paraId="59CFECE2"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47" w:type="dxa"/>
            <w:shd w:val="clear" w:color="auto" w:fill="auto"/>
          </w:tcPr>
          <w:p w14:paraId="18BF6F5F"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23" w:type="dxa"/>
            <w:shd w:val="clear" w:color="auto" w:fill="auto"/>
          </w:tcPr>
          <w:p w14:paraId="03205E1E"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amount</w:t>
            </w:r>
          </w:p>
        </w:tc>
        <w:tc>
          <w:tcPr>
            <w:tcW w:w="139" w:type="dxa"/>
            <w:shd w:val="clear" w:color="auto" w:fill="auto"/>
          </w:tcPr>
          <w:p w14:paraId="0BC746C5"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994" w:type="dxa"/>
            <w:shd w:val="clear" w:color="auto" w:fill="auto"/>
          </w:tcPr>
          <w:p w14:paraId="76F2AAF0"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Assets</w:t>
            </w:r>
          </w:p>
        </w:tc>
        <w:tc>
          <w:tcPr>
            <w:tcW w:w="140" w:type="dxa"/>
            <w:shd w:val="clear" w:color="auto" w:fill="auto"/>
          </w:tcPr>
          <w:p w14:paraId="5694B2F0"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14:paraId="21A17230" w14:textId="77777777" w:rsidR="001E432E" w:rsidRPr="00957FDB" w:rsidRDefault="001E432E" w:rsidP="001E432E">
            <w:pPr>
              <w:pStyle w:val="BodyText"/>
              <w:spacing w:line="240" w:lineRule="atLeast"/>
              <w:ind w:left="-108" w:right="-102"/>
              <w:jc w:val="center"/>
              <w:rPr>
                <w:rFonts w:cs="Times New Roman"/>
                <w:color w:val="auto"/>
                <w:sz w:val="20"/>
                <w:szCs w:val="20"/>
                <w:lang w:val="en-US"/>
              </w:rPr>
            </w:pPr>
            <w:r w:rsidRPr="00957FDB">
              <w:rPr>
                <w:rFonts w:eastAsia="Calibri" w:cs="Times New Roman"/>
                <w:color w:val="auto"/>
                <w:sz w:val="20"/>
                <w:szCs w:val="20"/>
                <w:lang w:val="en-US"/>
              </w:rPr>
              <w:t>Liabilities</w:t>
            </w:r>
          </w:p>
        </w:tc>
        <w:tc>
          <w:tcPr>
            <w:tcW w:w="112" w:type="dxa"/>
            <w:shd w:val="clear" w:color="auto" w:fill="auto"/>
          </w:tcPr>
          <w:p w14:paraId="49A65C7A" w14:textId="77777777" w:rsidR="001E432E" w:rsidRPr="00957FDB" w:rsidRDefault="001E432E" w:rsidP="001E432E">
            <w:pPr>
              <w:pStyle w:val="BodyText"/>
              <w:snapToGrid w:val="0"/>
              <w:spacing w:line="240" w:lineRule="atLeast"/>
              <w:ind w:left="-108" w:right="-102"/>
              <w:jc w:val="center"/>
              <w:rPr>
                <w:rFonts w:cs="Times New Roman"/>
                <w:color w:val="auto"/>
                <w:sz w:val="20"/>
                <w:szCs w:val="20"/>
                <w:lang w:val="en-US"/>
              </w:rPr>
            </w:pPr>
          </w:p>
        </w:tc>
        <w:tc>
          <w:tcPr>
            <w:tcW w:w="1022" w:type="dxa"/>
            <w:shd w:val="clear" w:color="auto" w:fill="auto"/>
          </w:tcPr>
          <w:p w14:paraId="0E368146" w14:textId="77777777" w:rsidR="001E432E" w:rsidRPr="00957FDB" w:rsidRDefault="001E432E" w:rsidP="001E432E">
            <w:pPr>
              <w:pStyle w:val="BodyText"/>
              <w:spacing w:line="240" w:lineRule="atLeast"/>
              <w:ind w:left="-108" w:right="-102"/>
              <w:jc w:val="center"/>
              <w:rPr>
                <w:rFonts w:eastAsia="Calibri" w:cs="Times New Roman"/>
                <w:color w:val="auto"/>
                <w:sz w:val="20"/>
                <w:szCs w:val="20"/>
                <w:lang w:val="en-US"/>
              </w:rPr>
            </w:pPr>
            <w:r w:rsidRPr="00957FDB">
              <w:rPr>
                <w:rFonts w:eastAsia="Calibri" w:cs="Times New Roman"/>
                <w:color w:val="auto"/>
                <w:sz w:val="20"/>
                <w:szCs w:val="20"/>
                <w:lang w:val="en-US"/>
              </w:rPr>
              <w:t>Amount</w:t>
            </w:r>
          </w:p>
        </w:tc>
      </w:tr>
      <w:tr w:rsidR="001E432E" w:rsidRPr="00957FDB" w14:paraId="6BA029B3" w14:textId="77777777" w:rsidTr="00096B88">
        <w:trPr>
          <w:cantSplit/>
        </w:trPr>
        <w:tc>
          <w:tcPr>
            <w:tcW w:w="1977" w:type="dxa"/>
            <w:shd w:val="clear" w:color="auto" w:fill="auto"/>
            <w:vAlign w:val="bottom"/>
          </w:tcPr>
          <w:p w14:paraId="0BE64AE0" w14:textId="77777777" w:rsidR="001E432E" w:rsidRPr="00957FDB" w:rsidRDefault="001E432E" w:rsidP="001E432E">
            <w:pPr>
              <w:snapToGrid w:val="0"/>
              <w:spacing w:line="240" w:lineRule="atLeast"/>
              <w:ind w:left="294" w:hanging="234"/>
              <w:rPr>
                <w:rFonts w:eastAsia="Calibri"/>
                <w:sz w:val="20"/>
                <w:szCs w:val="20"/>
              </w:rPr>
            </w:pPr>
          </w:p>
        </w:tc>
        <w:tc>
          <w:tcPr>
            <w:tcW w:w="6762" w:type="dxa"/>
            <w:gridSpan w:val="11"/>
            <w:shd w:val="clear" w:color="auto" w:fill="auto"/>
          </w:tcPr>
          <w:p w14:paraId="1CD32787" w14:textId="77777777" w:rsidR="001E432E" w:rsidRPr="00957FDB" w:rsidRDefault="001E432E" w:rsidP="001E432E">
            <w:pPr>
              <w:spacing w:line="240" w:lineRule="atLeast"/>
              <w:ind w:left="-54"/>
              <w:jc w:val="center"/>
              <w:rPr>
                <w:rFonts w:eastAsia="Calibri"/>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1E432E" w:rsidRPr="00957FDB" w14:paraId="0C55B78D" w14:textId="77777777" w:rsidTr="00CD23F1">
        <w:trPr>
          <w:cantSplit/>
        </w:trPr>
        <w:tc>
          <w:tcPr>
            <w:tcW w:w="1977" w:type="dxa"/>
            <w:shd w:val="clear" w:color="auto" w:fill="auto"/>
            <w:vAlign w:val="bottom"/>
          </w:tcPr>
          <w:p w14:paraId="7A6CB90D" w14:textId="77777777" w:rsidR="001E432E" w:rsidRPr="00957FDB" w:rsidRDefault="001E432E" w:rsidP="001E432E">
            <w:pPr>
              <w:spacing w:line="240" w:lineRule="atLeast"/>
              <w:ind w:left="294" w:hanging="234"/>
              <w:rPr>
                <w:sz w:val="20"/>
                <w:szCs w:val="20"/>
                <w:lang w:val="en-GB"/>
              </w:rPr>
            </w:pPr>
            <w:r w:rsidRPr="00957FDB">
              <w:rPr>
                <w:rFonts w:eastAsia="Calibri"/>
                <w:sz w:val="20"/>
                <w:szCs w:val="20"/>
              </w:rPr>
              <w:t>Foreign exchange rate</w:t>
            </w:r>
          </w:p>
        </w:tc>
        <w:tc>
          <w:tcPr>
            <w:tcW w:w="1008" w:type="dxa"/>
            <w:shd w:val="clear" w:color="auto" w:fill="auto"/>
          </w:tcPr>
          <w:p w14:paraId="38041FD5" w14:textId="77777777" w:rsidR="001E432E" w:rsidRPr="00957FDB" w:rsidRDefault="0028654F" w:rsidP="001E432E">
            <w:pPr>
              <w:tabs>
                <w:tab w:val="decimal" w:pos="918"/>
              </w:tabs>
              <w:snapToGrid w:val="0"/>
              <w:spacing w:line="240" w:lineRule="exact"/>
              <w:ind w:left="-54"/>
              <w:rPr>
                <w:sz w:val="20"/>
                <w:szCs w:val="20"/>
              </w:rPr>
            </w:pPr>
            <w:r>
              <w:rPr>
                <w:sz w:val="20"/>
                <w:szCs w:val="20"/>
              </w:rPr>
              <w:t>84</w:t>
            </w:r>
          </w:p>
        </w:tc>
        <w:tc>
          <w:tcPr>
            <w:tcW w:w="154" w:type="dxa"/>
            <w:shd w:val="clear" w:color="auto" w:fill="auto"/>
          </w:tcPr>
          <w:p w14:paraId="11460ED1"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lang w:val="en-GB"/>
              </w:rPr>
            </w:pPr>
          </w:p>
        </w:tc>
        <w:tc>
          <w:tcPr>
            <w:tcW w:w="1001" w:type="dxa"/>
            <w:shd w:val="clear" w:color="auto" w:fill="auto"/>
          </w:tcPr>
          <w:p w14:paraId="47B312A3" w14:textId="77777777" w:rsidR="001E432E" w:rsidRPr="00957FDB" w:rsidRDefault="0028654F" w:rsidP="001E432E">
            <w:pPr>
              <w:tabs>
                <w:tab w:val="decimal" w:pos="918"/>
              </w:tabs>
              <w:snapToGrid w:val="0"/>
              <w:spacing w:line="240" w:lineRule="exact"/>
              <w:ind w:left="-54"/>
              <w:rPr>
                <w:sz w:val="20"/>
                <w:szCs w:val="20"/>
                <w:lang w:val="en-GB"/>
              </w:rPr>
            </w:pPr>
            <w:r>
              <w:rPr>
                <w:sz w:val="20"/>
                <w:szCs w:val="20"/>
                <w:lang w:val="en-GB"/>
              </w:rPr>
              <w:t>63</w:t>
            </w:r>
          </w:p>
        </w:tc>
        <w:tc>
          <w:tcPr>
            <w:tcW w:w="147" w:type="dxa"/>
            <w:shd w:val="clear" w:color="auto" w:fill="auto"/>
          </w:tcPr>
          <w:p w14:paraId="3BDEBF39"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3" w:type="dxa"/>
            <w:shd w:val="clear" w:color="auto" w:fill="auto"/>
          </w:tcPr>
          <w:p w14:paraId="6B5AB689" w14:textId="77777777" w:rsidR="001E432E" w:rsidRPr="00957FDB" w:rsidRDefault="0028654F" w:rsidP="001E432E">
            <w:pPr>
              <w:tabs>
                <w:tab w:val="decimal" w:pos="918"/>
              </w:tabs>
              <w:snapToGrid w:val="0"/>
              <w:spacing w:line="240" w:lineRule="exact"/>
              <w:ind w:left="-54"/>
              <w:rPr>
                <w:sz w:val="20"/>
                <w:szCs w:val="20"/>
                <w:lang w:val="en-GB"/>
              </w:rPr>
            </w:pPr>
            <w:r>
              <w:rPr>
                <w:sz w:val="20"/>
                <w:szCs w:val="20"/>
                <w:lang w:val="en-GB"/>
              </w:rPr>
              <w:t>38,421</w:t>
            </w:r>
          </w:p>
        </w:tc>
        <w:tc>
          <w:tcPr>
            <w:tcW w:w="139" w:type="dxa"/>
            <w:shd w:val="clear" w:color="auto" w:fill="auto"/>
          </w:tcPr>
          <w:p w14:paraId="121994E4" w14:textId="77777777" w:rsidR="001E432E" w:rsidRPr="00957FDB" w:rsidRDefault="001E432E" w:rsidP="001E432E">
            <w:pPr>
              <w:tabs>
                <w:tab w:val="decimal" w:pos="737"/>
              </w:tabs>
              <w:snapToGrid w:val="0"/>
              <w:spacing w:line="240" w:lineRule="atLeast"/>
              <w:ind w:left="-54"/>
              <w:rPr>
                <w:sz w:val="20"/>
                <w:szCs w:val="20"/>
              </w:rPr>
            </w:pPr>
          </w:p>
        </w:tc>
        <w:tc>
          <w:tcPr>
            <w:tcW w:w="994" w:type="dxa"/>
            <w:shd w:val="clear" w:color="auto" w:fill="auto"/>
          </w:tcPr>
          <w:p w14:paraId="7A71B0B0" w14:textId="77777777"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rPr>
              <w:t>628</w:t>
            </w:r>
          </w:p>
        </w:tc>
        <w:tc>
          <w:tcPr>
            <w:tcW w:w="140" w:type="dxa"/>
            <w:shd w:val="clear" w:color="auto" w:fill="auto"/>
          </w:tcPr>
          <w:p w14:paraId="7694432D"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lang w:val="en-GB"/>
              </w:rPr>
            </w:pPr>
          </w:p>
        </w:tc>
        <w:tc>
          <w:tcPr>
            <w:tcW w:w="1022" w:type="dxa"/>
            <w:shd w:val="clear" w:color="auto" w:fill="auto"/>
          </w:tcPr>
          <w:p w14:paraId="30E1FD46" w14:textId="77777777"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lang w:val="en-GB"/>
              </w:rPr>
              <w:t>672</w:t>
            </w:r>
          </w:p>
        </w:tc>
        <w:tc>
          <w:tcPr>
            <w:tcW w:w="112" w:type="dxa"/>
            <w:shd w:val="clear" w:color="auto" w:fill="auto"/>
          </w:tcPr>
          <w:p w14:paraId="68BE3DDE"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2" w:type="dxa"/>
            <w:shd w:val="clear" w:color="auto" w:fill="auto"/>
          </w:tcPr>
          <w:p w14:paraId="65586CE0" w14:textId="77777777"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lang w:val="en-GB"/>
              </w:rPr>
              <w:t>109,014</w:t>
            </w:r>
          </w:p>
        </w:tc>
      </w:tr>
      <w:tr w:rsidR="001E432E" w:rsidRPr="00957FDB" w14:paraId="028003AB" w14:textId="77777777" w:rsidTr="00CD23F1">
        <w:trPr>
          <w:cantSplit/>
        </w:trPr>
        <w:tc>
          <w:tcPr>
            <w:tcW w:w="1977" w:type="dxa"/>
            <w:shd w:val="clear" w:color="auto" w:fill="auto"/>
            <w:vAlign w:val="bottom"/>
          </w:tcPr>
          <w:p w14:paraId="4F6F5E75" w14:textId="77777777" w:rsidR="001E432E" w:rsidRPr="00957FDB" w:rsidRDefault="001E432E" w:rsidP="001E432E">
            <w:pPr>
              <w:spacing w:line="240" w:lineRule="atLeast"/>
              <w:ind w:left="294" w:hanging="234"/>
              <w:rPr>
                <w:sz w:val="20"/>
                <w:szCs w:val="20"/>
                <w:lang w:val="en-GB"/>
              </w:rPr>
            </w:pPr>
            <w:r w:rsidRPr="00957FDB">
              <w:rPr>
                <w:rFonts w:eastAsia="Calibri"/>
                <w:sz w:val="20"/>
                <w:szCs w:val="20"/>
              </w:rPr>
              <w:t>Interest rate</w:t>
            </w:r>
            <w:r w:rsidR="00295A64">
              <w:rPr>
                <w:rFonts w:eastAsia="Calibri"/>
                <w:sz w:val="16"/>
                <w:szCs w:val="16"/>
                <w:vertAlign w:val="superscript"/>
              </w:rPr>
              <w:t>*</w:t>
            </w:r>
          </w:p>
        </w:tc>
        <w:tc>
          <w:tcPr>
            <w:tcW w:w="1008" w:type="dxa"/>
            <w:shd w:val="clear" w:color="auto" w:fill="auto"/>
          </w:tcPr>
          <w:p w14:paraId="7E879E38" w14:textId="77777777" w:rsidR="001E432E" w:rsidRPr="00957FDB" w:rsidRDefault="0028654F" w:rsidP="001E432E">
            <w:pPr>
              <w:tabs>
                <w:tab w:val="decimal" w:pos="918"/>
              </w:tabs>
              <w:snapToGrid w:val="0"/>
              <w:spacing w:line="240" w:lineRule="exact"/>
              <w:ind w:left="-54"/>
              <w:rPr>
                <w:sz w:val="20"/>
                <w:szCs w:val="20"/>
                <w:lang w:val="en-GB"/>
              </w:rPr>
            </w:pPr>
            <w:r>
              <w:rPr>
                <w:sz w:val="20"/>
                <w:szCs w:val="20"/>
                <w:lang w:val="en-GB"/>
              </w:rPr>
              <w:t>455</w:t>
            </w:r>
          </w:p>
        </w:tc>
        <w:tc>
          <w:tcPr>
            <w:tcW w:w="154" w:type="dxa"/>
            <w:shd w:val="clear" w:color="auto" w:fill="auto"/>
          </w:tcPr>
          <w:p w14:paraId="33CDC3E1"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lang w:val="en-GB"/>
              </w:rPr>
            </w:pPr>
          </w:p>
        </w:tc>
        <w:tc>
          <w:tcPr>
            <w:tcW w:w="1001" w:type="dxa"/>
            <w:shd w:val="clear" w:color="auto" w:fill="auto"/>
          </w:tcPr>
          <w:p w14:paraId="77E05A30" w14:textId="77777777" w:rsidR="001E432E" w:rsidRPr="00957FDB" w:rsidRDefault="0028654F" w:rsidP="001E432E">
            <w:pPr>
              <w:tabs>
                <w:tab w:val="decimal" w:pos="918"/>
              </w:tabs>
              <w:snapToGrid w:val="0"/>
              <w:spacing w:line="240" w:lineRule="exact"/>
              <w:ind w:left="-54"/>
              <w:rPr>
                <w:sz w:val="20"/>
                <w:szCs w:val="20"/>
                <w:lang w:val="en-GB"/>
              </w:rPr>
            </w:pPr>
            <w:r>
              <w:rPr>
                <w:sz w:val="20"/>
                <w:szCs w:val="20"/>
                <w:lang w:val="en-GB"/>
              </w:rPr>
              <w:t>4</w:t>
            </w:r>
          </w:p>
        </w:tc>
        <w:tc>
          <w:tcPr>
            <w:tcW w:w="147" w:type="dxa"/>
            <w:shd w:val="clear" w:color="auto" w:fill="auto"/>
          </w:tcPr>
          <w:p w14:paraId="74F0E044"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3" w:type="dxa"/>
            <w:shd w:val="clear" w:color="auto" w:fill="auto"/>
          </w:tcPr>
          <w:p w14:paraId="57D88238" w14:textId="77777777" w:rsidR="001E432E" w:rsidRPr="00957FDB" w:rsidRDefault="0028654F" w:rsidP="001E432E">
            <w:pPr>
              <w:tabs>
                <w:tab w:val="decimal" w:pos="918"/>
              </w:tabs>
              <w:snapToGrid w:val="0"/>
              <w:spacing w:line="240" w:lineRule="exact"/>
              <w:ind w:left="-54"/>
              <w:rPr>
                <w:sz w:val="20"/>
                <w:szCs w:val="20"/>
                <w:lang w:val="en-GB"/>
              </w:rPr>
            </w:pPr>
            <w:r>
              <w:rPr>
                <w:sz w:val="20"/>
                <w:szCs w:val="20"/>
                <w:lang w:val="en-GB"/>
              </w:rPr>
              <w:t>59,493</w:t>
            </w:r>
          </w:p>
        </w:tc>
        <w:tc>
          <w:tcPr>
            <w:tcW w:w="139" w:type="dxa"/>
            <w:shd w:val="clear" w:color="auto" w:fill="auto"/>
          </w:tcPr>
          <w:p w14:paraId="28087F61" w14:textId="77777777" w:rsidR="001E432E" w:rsidRPr="00957FDB" w:rsidRDefault="001E432E" w:rsidP="001E432E">
            <w:pPr>
              <w:tabs>
                <w:tab w:val="decimal" w:pos="737"/>
              </w:tabs>
              <w:snapToGrid w:val="0"/>
              <w:spacing w:line="240" w:lineRule="atLeast"/>
              <w:ind w:left="-54"/>
              <w:rPr>
                <w:sz w:val="20"/>
                <w:szCs w:val="20"/>
              </w:rPr>
            </w:pPr>
          </w:p>
        </w:tc>
        <w:tc>
          <w:tcPr>
            <w:tcW w:w="994" w:type="dxa"/>
            <w:shd w:val="clear" w:color="auto" w:fill="auto"/>
          </w:tcPr>
          <w:p w14:paraId="690B6854" w14:textId="77777777"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lang w:val="en-GB"/>
              </w:rPr>
              <w:t>112</w:t>
            </w:r>
          </w:p>
        </w:tc>
        <w:tc>
          <w:tcPr>
            <w:tcW w:w="140" w:type="dxa"/>
            <w:shd w:val="clear" w:color="auto" w:fill="auto"/>
          </w:tcPr>
          <w:p w14:paraId="75AE5247"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sz w:val="20"/>
                <w:szCs w:val="20"/>
                <w:lang w:val="en-GB"/>
              </w:rPr>
            </w:pPr>
          </w:p>
        </w:tc>
        <w:tc>
          <w:tcPr>
            <w:tcW w:w="1022" w:type="dxa"/>
            <w:shd w:val="clear" w:color="auto" w:fill="auto"/>
          </w:tcPr>
          <w:p w14:paraId="3B975FFC" w14:textId="77777777"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lang w:val="en-GB"/>
              </w:rPr>
              <w:t>51</w:t>
            </w:r>
          </w:p>
        </w:tc>
        <w:tc>
          <w:tcPr>
            <w:tcW w:w="112" w:type="dxa"/>
            <w:shd w:val="clear" w:color="auto" w:fill="auto"/>
          </w:tcPr>
          <w:p w14:paraId="394A197E" w14:textId="77777777" w:rsidR="001E432E" w:rsidRPr="00957FDB" w:rsidRDefault="001E432E" w:rsidP="001E432E">
            <w:pPr>
              <w:pStyle w:val="BodyTextIndent"/>
              <w:tabs>
                <w:tab w:val="decimal" w:pos="-100"/>
                <w:tab w:val="decimal" w:pos="526"/>
                <w:tab w:val="decimal" w:pos="918"/>
                <w:tab w:val="decimal" w:pos="979"/>
              </w:tabs>
              <w:snapToGrid w:val="0"/>
              <w:spacing w:line="240" w:lineRule="exact"/>
              <w:ind w:left="-54"/>
              <w:jc w:val="right"/>
              <w:rPr>
                <w:rFonts w:ascii="Times New Roman" w:hAnsi="Times New Roman" w:cs="Times New Roman"/>
                <w:sz w:val="20"/>
                <w:szCs w:val="20"/>
                <w:lang w:val="en-GB"/>
              </w:rPr>
            </w:pPr>
          </w:p>
        </w:tc>
        <w:tc>
          <w:tcPr>
            <w:tcW w:w="1022" w:type="dxa"/>
            <w:shd w:val="clear" w:color="auto" w:fill="auto"/>
          </w:tcPr>
          <w:p w14:paraId="6AC0D388" w14:textId="77777777" w:rsidR="001E432E" w:rsidRPr="00957FDB" w:rsidRDefault="001E432E" w:rsidP="001E432E">
            <w:pPr>
              <w:tabs>
                <w:tab w:val="decimal" w:pos="918"/>
              </w:tabs>
              <w:snapToGrid w:val="0"/>
              <w:spacing w:line="240" w:lineRule="exact"/>
              <w:ind w:left="-54"/>
              <w:rPr>
                <w:sz w:val="20"/>
                <w:szCs w:val="20"/>
                <w:lang w:val="en-GB"/>
              </w:rPr>
            </w:pPr>
            <w:r w:rsidRPr="00957FDB">
              <w:rPr>
                <w:sz w:val="20"/>
                <w:szCs w:val="20"/>
                <w:lang w:val="en-GB"/>
              </w:rPr>
              <w:t>63,113</w:t>
            </w:r>
          </w:p>
        </w:tc>
      </w:tr>
      <w:tr w:rsidR="001E432E" w:rsidRPr="00957FDB" w14:paraId="6BC0A83F" w14:textId="77777777" w:rsidTr="00CD23F1">
        <w:trPr>
          <w:cantSplit/>
        </w:trPr>
        <w:tc>
          <w:tcPr>
            <w:tcW w:w="1977" w:type="dxa"/>
            <w:shd w:val="clear" w:color="auto" w:fill="auto"/>
            <w:vAlign w:val="bottom"/>
          </w:tcPr>
          <w:p w14:paraId="041962E2" w14:textId="77777777" w:rsidR="001E432E" w:rsidRPr="00957FDB" w:rsidRDefault="001E432E" w:rsidP="001E432E">
            <w:pPr>
              <w:spacing w:line="240" w:lineRule="atLeast"/>
              <w:ind w:left="294" w:hanging="234"/>
              <w:rPr>
                <w:b/>
                <w:bCs/>
                <w:sz w:val="20"/>
                <w:szCs w:val="20"/>
                <w:lang w:val="en-GB"/>
              </w:rPr>
            </w:pPr>
            <w:r w:rsidRPr="00957FDB">
              <w:rPr>
                <w:rFonts w:eastAsia="Calibri"/>
                <w:b/>
                <w:bCs/>
                <w:sz w:val="20"/>
                <w:szCs w:val="20"/>
              </w:rPr>
              <w:t>Total</w:t>
            </w:r>
          </w:p>
        </w:tc>
        <w:tc>
          <w:tcPr>
            <w:tcW w:w="1008" w:type="dxa"/>
            <w:tcBorders>
              <w:top w:val="single" w:sz="4" w:space="0" w:color="000000"/>
              <w:bottom w:val="double" w:sz="4" w:space="0" w:color="000000"/>
            </w:tcBorders>
            <w:shd w:val="clear" w:color="auto" w:fill="auto"/>
          </w:tcPr>
          <w:p w14:paraId="5CF32E93" w14:textId="77777777" w:rsidR="001E432E" w:rsidRPr="00957FDB" w:rsidRDefault="0028654F" w:rsidP="001E432E">
            <w:pPr>
              <w:tabs>
                <w:tab w:val="decimal" w:pos="918"/>
              </w:tabs>
              <w:snapToGrid w:val="0"/>
              <w:spacing w:line="240" w:lineRule="exact"/>
              <w:ind w:left="-54"/>
              <w:rPr>
                <w:b/>
                <w:bCs/>
                <w:sz w:val="20"/>
                <w:szCs w:val="20"/>
                <w:lang w:val="en-GB"/>
              </w:rPr>
            </w:pPr>
            <w:r>
              <w:rPr>
                <w:b/>
                <w:bCs/>
                <w:sz w:val="20"/>
                <w:szCs w:val="20"/>
                <w:lang w:val="en-GB"/>
              </w:rPr>
              <w:t>539</w:t>
            </w:r>
          </w:p>
        </w:tc>
        <w:tc>
          <w:tcPr>
            <w:tcW w:w="154" w:type="dxa"/>
            <w:shd w:val="clear" w:color="auto" w:fill="auto"/>
          </w:tcPr>
          <w:p w14:paraId="784EB041"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1001" w:type="dxa"/>
            <w:tcBorders>
              <w:top w:val="single" w:sz="4" w:space="0" w:color="000000"/>
              <w:bottom w:val="double" w:sz="4" w:space="0" w:color="000000"/>
            </w:tcBorders>
            <w:shd w:val="clear" w:color="auto" w:fill="auto"/>
          </w:tcPr>
          <w:p w14:paraId="7DCCAFFC" w14:textId="77777777" w:rsidR="001E432E" w:rsidRPr="00957FDB" w:rsidRDefault="0028654F" w:rsidP="001E432E">
            <w:pPr>
              <w:tabs>
                <w:tab w:val="decimal" w:pos="918"/>
              </w:tabs>
              <w:snapToGrid w:val="0"/>
              <w:spacing w:line="240" w:lineRule="exact"/>
              <w:ind w:left="-54"/>
              <w:rPr>
                <w:b/>
                <w:bCs/>
                <w:sz w:val="20"/>
                <w:szCs w:val="20"/>
                <w:lang w:val="en-GB"/>
              </w:rPr>
            </w:pPr>
            <w:r>
              <w:rPr>
                <w:b/>
                <w:bCs/>
                <w:sz w:val="20"/>
                <w:szCs w:val="20"/>
                <w:lang w:val="en-GB"/>
              </w:rPr>
              <w:t>67</w:t>
            </w:r>
          </w:p>
        </w:tc>
        <w:tc>
          <w:tcPr>
            <w:tcW w:w="147" w:type="dxa"/>
            <w:shd w:val="clear" w:color="auto" w:fill="auto"/>
          </w:tcPr>
          <w:p w14:paraId="308858D9" w14:textId="77777777" w:rsidR="001E432E" w:rsidRPr="00957FDB" w:rsidRDefault="001E432E" w:rsidP="001E432E">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1023" w:type="dxa"/>
            <w:tcBorders>
              <w:top w:val="single" w:sz="4" w:space="0" w:color="000000"/>
              <w:bottom w:val="double" w:sz="4" w:space="0" w:color="000000"/>
            </w:tcBorders>
            <w:shd w:val="clear" w:color="auto" w:fill="auto"/>
          </w:tcPr>
          <w:p w14:paraId="79C551DF" w14:textId="77777777" w:rsidR="001E432E" w:rsidRPr="00957FDB" w:rsidRDefault="0028654F" w:rsidP="001E432E">
            <w:pPr>
              <w:tabs>
                <w:tab w:val="decimal" w:pos="918"/>
              </w:tabs>
              <w:snapToGrid w:val="0"/>
              <w:spacing w:line="240" w:lineRule="exact"/>
              <w:ind w:left="-54"/>
              <w:rPr>
                <w:b/>
                <w:bCs/>
                <w:sz w:val="20"/>
                <w:szCs w:val="20"/>
                <w:lang w:val="en-GB"/>
              </w:rPr>
            </w:pPr>
            <w:r>
              <w:rPr>
                <w:b/>
                <w:bCs/>
                <w:sz w:val="20"/>
                <w:szCs w:val="20"/>
                <w:lang w:val="en-GB"/>
              </w:rPr>
              <w:t>97,914</w:t>
            </w:r>
          </w:p>
        </w:tc>
        <w:tc>
          <w:tcPr>
            <w:tcW w:w="139" w:type="dxa"/>
            <w:shd w:val="clear" w:color="auto" w:fill="auto"/>
          </w:tcPr>
          <w:p w14:paraId="21E2DE6F" w14:textId="77777777" w:rsidR="001E432E" w:rsidRPr="00957FDB" w:rsidRDefault="001E432E" w:rsidP="001E432E">
            <w:pPr>
              <w:tabs>
                <w:tab w:val="decimal" w:pos="737"/>
              </w:tabs>
              <w:snapToGrid w:val="0"/>
              <w:spacing w:line="240" w:lineRule="atLeast"/>
              <w:ind w:left="-54"/>
              <w:rPr>
                <w:b/>
                <w:bCs/>
                <w:sz w:val="20"/>
                <w:szCs w:val="20"/>
              </w:rPr>
            </w:pPr>
          </w:p>
        </w:tc>
        <w:tc>
          <w:tcPr>
            <w:tcW w:w="994" w:type="dxa"/>
            <w:tcBorders>
              <w:top w:val="single" w:sz="4" w:space="0" w:color="000000"/>
              <w:bottom w:val="double" w:sz="4" w:space="0" w:color="000000"/>
            </w:tcBorders>
            <w:shd w:val="clear" w:color="auto" w:fill="auto"/>
          </w:tcPr>
          <w:p w14:paraId="177C1D12" w14:textId="77777777" w:rsidR="001E432E" w:rsidRPr="00957FDB" w:rsidRDefault="001E432E" w:rsidP="001E432E">
            <w:pPr>
              <w:tabs>
                <w:tab w:val="decimal" w:pos="918"/>
              </w:tabs>
              <w:snapToGrid w:val="0"/>
              <w:spacing w:line="240" w:lineRule="exact"/>
              <w:ind w:left="-54"/>
              <w:rPr>
                <w:b/>
                <w:bCs/>
                <w:sz w:val="20"/>
                <w:szCs w:val="20"/>
                <w:lang w:val="en-GB"/>
              </w:rPr>
            </w:pPr>
            <w:r w:rsidRPr="00957FDB">
              <w:rPr>
                <w:b/>
                <w:bCs/>
                <w:sz w:val="20"/>
                <w:szCs w:val="20"/>
                <w:lang w:val="en-GB"/>
              </w:rPr>
              <w:t>740</w:t>
            </w:r>
          </w:p>
        </w:tc>
        <w:tc>
          <w:tcPr>
            <w:tcW w:w="140" w:type="dxa"/>
            <w:shd w:val="clear" w:color="auto" w:fill="auto"/>
          </w:tcPr>
          <w:p w14:paraId="0F73FFBA" w14:textId="77777777" w:rsidR="001E432E" w:rsidRPr="00957FDB" w:rsidRDefault="001E432E" w:rsidP="001E432E">
            <w:pPr>
              <w:tabs>
                <w:tab w:val="decimal" w:pos="-100"/>
                <w:tab w:val="decimal" w:pos="737"/>
                <w:tab w:val="decimal" w:pos="918"/>
                <w:tab w:val="decimal" w:pos="979"/>
              </w:tabs>
              <w:snapToGrid w:val="0"/>
              <w:spacing w:line="240" w:lineRule="exact"/>
              <w:ind w:left="-54"/>
              <w:jc w:val="right"/>
              <w:rPr>
                <w:b/>
                <w:bCs/>
                <w:sz w:val="20"/>
                <w:szCs w:val="20"/>
                <w:lang w:val="en-GB"/>
              </w:rPr>
            </w:pPr>
          </w:p>
        </w:tc>
        <w:tc>
          <w:tcPr>
            <w:tcW w:w="1022" w:type="dxa"/>
            <w:tcBorders>
              <w:top w:val="single" w:sz="4" w:space="0" w:color="000000"/>
              <w:bottom w:val="double" w:sz="4" w:space="0" w:color="000000"/>
            </w:tcBorders>
            <w:shd w:val="clear" w:color="auto" w:fill="auto"/>
          </w:tcPr>
          <w:p w14:paraId="70264148" w14:textId="77777777" w:rsidR="001E432E" w:rsidRPr="00957FDB" w:rsidRDefault="001E432E" w:rsidP="001E432E">
            <w:pPr>
              <w:tabs>
                <w:tab w:val="decimal" w:pos="918"/>
              </w:tabs>
              <w:snapToGrid w:val="0"/>
              <w:spacing w:line="240" w:lineRule="exact"/>
              <w:ind w:left="-54"/>
              <w:rPr>
                <w:b/>
                <w:bCs/>
                <w:sz w:val="20"/>
                <w:szCs w:val="20"/>
                <w:lang w:val="en-GB"/>
              </w:rPr>
            </w:pPr>
            <w:r w:rsidRPr="00957FDB">
              <w:rPr>
                <w:b/>
                <w:bCs/>
                <w:sz w:val="20"/>
                <w:szCs w:val="20"/>
                <w:lang w:val="en-GB"/>
              </w:rPr>
              <w:t>723</w:t>
            </w:r>
          </w:p>
        </w:tc>
        <w:tc>
          <w:tcPr>
            <w:tcW w:w="112" w:type="dxa"/>
            <w:shd w:val="clear" w:color="auto" w:fill="auto"/>
          </w:tcPr>
          <w:p w14:paraId="06A368A3" w14:textId="77777777" w:rsidR="001E432E" w:rsidRPr="00957FDB" w:rsidRDefault="001E432E" w:rsidP="001E432E">
            <w:pPr>
              <w:pStyle w:val="BodyText"/>
              <w:tabs>
                <w:tab w:val="decimal" w:pos="918"/>
                <w:tab w:val="decimal" w:pos="979"/>
              </w:tabs>
              <w:snapToGrid w:val="0"/>
              <w:spacing w:line="240" w:lineRule="exact"/>
              <w:ind w:left="-54"/>
              <w:jc w:val="center"/>
              <w:rPr>
                <w:rFonts w:cs="Times New Roman"/>
                <w:b/>
                <w:bCs/>
                <w:color w:val="auto"/>
                <w:sz w:val="20"/>
                <w:szCs w:val="20"/>
                <w:lang w:val="en-GB"/>
              </w:rPr>
            </w:pPr>
          </w:p>
        </w:tc>
        <w:tc>
          <w:tcPr>
            <w:tcW w:w="1022" w:type="dxa"/>
            <w:tcBorders>
              <w:top w:val="single" w:sz="4" w:space="0" w:color="000000"/>
              <w:bottom w:val="double" w:sz="4" w:space="0" w:color="000000"/>
            </w:tcBorders>
            <w:shd w:val="clear" w:color="auto" w:fill="auto"/>
          </w:tcPr>
          <w:p w14:paraId="45F1E3E5" w14:textId="77777777" w:rsidR="001E432E" w:rsidRPr="00957FDB" w:rsidRDefault="001E432E" w:rsidP="001E432E">
            <w:pPr>
              <w:tabs>
                <w:tab w:val="decimal" w:pos="918"/>
              </w:tabs>
              <w:snapToGrid w:val="0"/>
              <w:spacing w:line="240" w:lineRule="exact"/>
              <w:ind w:left="-54"/>
              <w:rPr>
                <w:b/>
                <w:bCs/>
                <w:sz w:val="20"/>
                <w:szCs w:val="20"/>
                <w:lang w:val="en-GB"/>
              </w:rPr>
            </w:pPr>
            <w:r w:rsidRPr="00957FDB">
              <w:rPr>
                <w:b/>
                <w:bCs/>
                <w:sz w:val="20"/>
                <w:szCs w:val="20"/>
                <w:lang w:val="en-GB"/>
              </w:rPr>
              <w:t>172,127</w:t>
            </w:r>
          </w:p>
        </w:tc>
      </w:tr>
    </w:tbl>
    <w:p w14:paraId="590373D8" w14:textId="77777777" w:rsidR="008E541C" w:rsidRPr="00957FDB" w:rsidRDefault="008E541C" w:rsidP="009C5FEE">
      <w:pPr>
        <w:tabs>
          <w:tab w:val="left" w:pos="1080"/>
        </w:tabs>
        <w:spacing w:line="240" w:lineRule="atLeast"/>
        <w:ind w:left="1080" w:right="-28"/>
        <w:jc w:val="both"/>
        <w:rPr>
          <w:sz w:val="16"/>
          <w:szCs w:val="16"/>
        </w:rPr>
      </w:pPr>
    </w:p>
    <w:p w14:paraId="74800227" w14:textId="77777777" w:rsidR="002A4B4C" w:rsidRPr="000A7947" w:rsidRDefault="00295A64" w:rsidP="00295A64">
      <w:pPr>
        <w:pStyle w:val="ListParagraph"/>
        <w:tabs>
          <w:tab w:val="left" w:pos="1080"/>
        </w:tabs>
        <w:spacing w:line="240" w:lineRule="atLeast"/>
        <w:ind w:left="1440" w:right="-28" w:hanging="369"/>
        <w:jc w:val="both"/>
        <w:rPr>
          <w:sz w:val="16"/>
          <w:szCs w:val="16"/>
        </w:rPr>
      </w:pPr>
      <w:r w:rsidRPr="00295A64">
        <w:rPr>
          <w:sz w:val="16"/>
          <w:szCs w:val="16"/>
          <w:vertAlign w:val="superscript"/>
        </w:rPr>
        <w:t>*</w:t>
      </w:r>
      <w:r>
        <w:rPr>
          <w:sz w:val="16"/>
          <w:szCs w:val="16"/>
        </w:rPr>
        <w:t xml:space="preserve"> </w:t>
      </w:r>
      <w:r>
        <w:rPr>
          <w:sz w:val="16"/>
          <w:szCs w:val="16"/>
        </w:rPr>
        <w:tab/>
      </w:r>
      <w:r w:rsidR="002A4B4C" w:rsidRPr="000A7947">
        <w:rPr>
          <w:sz w:val="16"/>
          <w:szCs w:val="16"/>
        </w:rPr>
        <w:t>Carrying amo</w:t>
      </w:r>
      <w:r w:rsidR="0049393F" w:rsidRPr="000A7947">
        <w:rPr>
          <w:sz w:val="16"/>
          <w:szCs w:val="16"/>
        </w:rPr>
        <w:t>unt at the en</w:t>
      </w:r>
      <w:r w:rsidR="00E91686" w:rsidRPr="000A7947">
        <w:rPr>
          <w:sz w:val="16"/>
          <w:szCs w:val="16"/>
        </w:rPr>
        <w:t>d</w:t>
      </w:r>
      <w:r w:rsidR="0049393F" w:rsidRPr="000A7947">
        <w:rPr>
          <w:sz w:val="16"/>
          <w:szCs w:val="16"/>
        </w:rPr>
        <w:t xml:space="preserve"> of the </w:t>
      </w:r>
      <w:r w:rsidR="0090426A" w:rsidRPr="000A7947">
        <w:rPr>
          <w:sz w:val="16"/>
          <w:szCs w:val="16"/>
        </w:rPr>
        <w:t>year</w:t>
      </w:r>
      <w:r w:rsidR="002A4B4C" w:rsidRPr="000A7947">
        <w:rPr>
          <w:sz w:val="16"/>
          <w:szCs w:val="16"/>
        </w:rPr>
        <w:t xml:space="preserve"> for interest rate swap contracts held for banking book are accrued interest receivables or payables based on the contra</w:t>
      </w:r>
      <w:r w:rsidR="000A7947" w:rsidRPr="000A7947">
        <w:rPr>
          <w:sz w:val="16"/>
          <w:szCs w:val="16"/>
        </w:rPr>
        <w:t>ct</w:t>
      </w:r>
      <w:r w:rsidR="000A7947">
        <w:rPr>
          <w:sz w:val="16"/>
          <w:szCs w:val="16"/>
        </w:rPr>
        <w:t>s.</w:t>
      </w:r>
      <w:r w:rsidR="005E1894" w:rsidRPr="000A7947">
        <w:rPr>
          <w:sz w:val="16"/>
          <w:szCs w:val="16"/>
          <w:rtl/>
        </w:rPr>
        <w:t xml:space="preserve"> </w:t>
      </w:r>
      <w:r w:rsidR="002A4B4C" w:rsidRPr="000A7947">
        <w:rPr>
          <w:sz w:val="16"/>
          <w:szCs w:val="16"/>
        </w:rPr>
        <w:t>Accrued interest receivables are presented as a part of “Other assets” and accrued interest payables are presented as a part of “Other liabilities” in the consolidated and the Bank’s financial statements</w:t>
      </w:r>
      <w:r w:rsidR="002A4B4C" w:rsidRPr="000A7947">
        <w:rPr>
          <w:sz w:val="16"/>
          <w:szCs w:val="16"/>
          <w:rtl/>
          <w:cs/>
        </w:rPr>
        <w:t>.</w:t>
      </w:r>
    </w:p>
    <w:p w14:paraId="6DDF8674" w14:textId="77777777" w:rsidR="00BB46AC" w:rsidRPr="00957FDB" w:rsidRDefault="00BB46AC" w:rsidP="009C5FEE">
      <w:pPr>
        <w:ind w:left="540" w:right="-28"/>
        <w:jc w:val="both"/>
        <w:rPr>
          <w:sz w:val="22"/>
          <w:szCs w:val="22"/>
        </w:rPr>
      </w:pPr>
    </w:p>
    <w:p w14:paraId="33360CBF" w14:textId="7D1D2592" w:rsidR="00A71A5E" w:rsidRPr="00957FDB" w:rsidRDefault="00A71A5E" w:rsidP="00944C1B">
      <w:pPr>
        <w:ind w:left="1080" w:right="-28"/>
        <w:jc w:val="both"/>
        <w:rPr>
          <w:sz w:val="22"/>
          <w:szCs w:val="22"/>
        </w:rPr>
      </w:pPr>
      <w:r w:rsidRPr="00957FDB">
        <w:rPr>
          <w:sz w:val="22"/>
          <w:szCs w:val="22"/>
        </w:rPr>
        <w:t xml:space="preserve">The carrying amount of derivative assets and liabilities </w:t>
      </w:r>
      <w:r w:rsidR="00723A6C" w:rsidRPr="00957FDB">
        <w:rPr>
          <w:sz w:val="22"/>
          <w:szCs w:val="22"/>
        </w:rPr>
        <w:t>for</w:t>
      </w:r>
      <w:r w:rsidRPr="00957FDB">
        <w:rPr>
          <w:sz w:val="22"/>
          <w:szCs w:val="22"/>
        </w:rPr>
        <w:t xml:space="preserve"> trading book derivatives </w:t>
      </w:r>
      <w:r w:rsidR="00723A6C" w:rsidRPr="00957FDB">
        <w:rPr>
          <w:sz w:val="22"/>
          <w:szCs w:val="22"/>
        </w:rPr>
        <w:t>is based on</w:t>
      </w:r>
      <w:r w:rsidRPr="00957FDB">
        <w:rPr>
          <w:sz w:val="22"/>
          <w:szCs w:val="22"/>
        </w:rPr>
        <w:t xml:space="preserve"> fair value and banking book derivatives </w:t>
      </w:r>
      <w:r w:rsidR="00723A6C" w:rsidRPr="00957FDB">
        <w:rPr>
          <w:sz w:val="22"/>
          <w:szCs w:val="22"/>
        </w:rPr>
        <w:t>is based</w:t>
      </w:r>
      <w:r w:rsidRPr="00957FDB">
        <w:rPr>
          <w:sz w:val="22"/>
          <w:szCs w:val="22"/>
        </w:rPr>
        <w:t xml:space="preserve"> on an accrual basis in accordance with the accounting policy disclosed in note </w:t>
      </w:r>
      <w:r w:rsidR="005C6BBD" w:rsidRPr="00957FDB">
        <w:rPr>
          <w:sz w:val="22"/>
          <w:szCs w:val="22"/>
        </w:rPr>
        <w:t>3.</w:t>
      </w:r>
      <w:r w:rsidR="001B67EB">
        <w:rPr>
          <w:sz w:val="22"/>
          <w:szCs w:val="22"/>
        </w:rPr>
        <w:t>3</w:t>
      </w:r>
      <w:r w:rsidR="00856EFE">
        <w:rPr>
          <w:sz w:val="22"/>
          <w:szCs w:val="22"/>
        </w:rPr>
        <w:t>1.</w:t>
      </w:r>
    </w:p>
    <w:p w14:paraId="3B93D7EC" w14:textId="77777777" w:rsidR="000E769D" w:rsidRDefault="000E769D">
      <w:pPr>
        <w:suppressAutoHyphens w:val="0"/>
        <w:rPr>
          <w:sz w:val="22"/>
          <w:szCs w:val="22"/>
        </w:rPr>
      </w:pPr>
      <w:r>
        <w:rPr>
          <w:sz w:val="22"/>
          <w:szCs w:val="22"/>
        </w:rPr>
        <w:br w:type="page"/>
      </w:r>
    </w:p>
    <w:p w14:paraId="31CF5F16" w14:textId="77777777" w:rsidR="00CA57FF" w:rsidRPr="00957FDB" w:rsidRDefault="00CA57FF" w:rsidP="002364A3">
      <w:pPr>
        <w:ind w:left="1080" w:right="-28"/>
        <w:jc w:val="both"/>
        <w:rPr>
          <w:sz w:val="22"/>
          <w:szCs w:val="22"/>
        </w:rPr>
      </w:pPr>
      <w:r w:rsidRPr="00957FDB">
        <w:rPr>
          <w:sz w:val="22"/>
          <w:szCs w:val="22"/>
        </w:rPr>
        <w:lastRenderedPageBreak/>
        <w:t xml:space="preserve">As at </w:t>
      </w:r>
      <w:r w:rsidR="001E432E" w:rsidRPr="00957FDB">
        <w:rPr>
          <w:sz w:val="22"/>
          <w:szCs w:val="22"/>
        </w:rPr>
        <w:t>31 De</w:t>
      </w:r>
      <w:r w:rsidR="004E17B4" w:rsidRPr="00957FDB">
        <w:rPr>
          <w:sz w:val="22"/>
          <w:szCs w:val="22"/>
        </w:rPr>
        <w:t xml:space="preserve">cember </w:t>
      </w:r>
      <w:r w:rsidR="000E769D">
        <w:rPr>
          <w:sz w:val="22"/>
          <w:szCs w:val="22"/>
        </w:rPr>
        <w:t xml:space="preserve">2019 and </w:t>
      </w:r>
      <w:r w:rsidRPr="00957FDB">
        <w:rPr>
          <w:sz w:val="22"/>
          <w:szCs w:val="22"/>
        </w:rPr>
        <w:t>2018</w:t>
      </w:r>
      <w:r w:rsidR="001E432E" w:rsidRPr="00957FDB">
        <w:rPr>
          <w:sz w:val="22"/>
          <w:szCs w:val="22"/>
        </w:rPr>
        <w:t xml:space="preserve">, </w:t>
      </w:r>
      <w:r w:rsidRPr="00957FDB">
        <w:rPr>
          <w:sz w:val="22"/>
          <w:szCs w:val="22"/>
        </w:rPr>
        <w:t xml:space="preserve">the proportions, determined based on the notional </w:t>
      </w:r>
      <w:proofErr w:type="gramStart"/>
      <w:r w:rsidRPr="00957FDB">
        <w:rPr>
          <w:sz w:val="22"/>
          <w:szCs w:val="22"/>
        </w:rPr>
        <w:t>amount</w:t>
      </w:r>
      <w:proofErr w:type="gramEnd"/>
      <w:r w:rsidRPr="00957FDB">
        <w:rPr>
          <w:sz w:val="22"/>
          <w:szCs w:val="22"/>
        </w:rPr>
        <w:t xml:space="preserve"> of derivatives contracts divided by type of counterparty were as follows</w:t>
      </w:r>
      <w:r w:rsidRPr="00957FDB">
        <w:rPr>
          <w:sz w:val="22"/>
          <w:szCs w:val="22"/>
          <w:cs/>
        </w:rPr>
        <w:t>:</w:t>
      </w:r>
    </w:p>
    <w:p w14:paraId="7B7FAD79" w14:textId="77777777" w:rsidR="00492F76" w:rsidRPr="00957FDB" w:rsidRDefault="00492F76" w:rsidP="009C5FEE">
      <w:pPr>
        <w:ind w:left="540" w:right="-28"/>
        <w:jc w:val="both"/>
        <w:rPr>
          <w:sz w:val="22"/>
          <w:szCs w:val="22"/>
        </w:rPr>
      </w:pPr>
    </w:p>
    <w:tbl>
      <w:tblPr>
        <w:tblW w:w="9180" w:type="dxa"/>
        <w:tblInd w:w="1008" w:type="dxa"/>
        <w:tblLayout w:type="fixed"/>
        <w:tblCellMar>
          <w:left w:w="30" w:type="dxa"/>
          <w:right w:w="30" w:type="dxa"/>
        </w:tblCellMar>
        <w:tblLook w:val="0000" w:firstRow="0" w:lastRow="0" w:firstColumn="0" w:lastColumn="0" w:noHBand="0" w:noVBand="0"/>
      </w:tblPr>
      <w:tblGrid>
        <w:gridCol w:w="3330"/>
        <w:gridCol w:w="1440"/>
        <w:gridCol w:w="1440"/>
        <w:gridCol w:w="1530"/>
        <w:gridCol w:w="1440"/>
      </w:tblGrid>
      <w:tr w:rsidR="00AA14DD" w:rsidRPr="00957FDB" w14:paraId="6891E057" w14:textId="77777777" w:rsidTr="002364A3">
        <w:tc>
          <w:tcPr>
            <w:tcW w:w="3330" w:type="dxa"/>
            <w:shd w:val="clear" w:color="auto" w:fill="auto"/>
          </w:tcPr>
          <w:p w14:paraId="6C2EFD08" w14:textId="77777777" w:rsidR="00AA14DD" w:rsidRPr="00957FDB" w:rsidRDefault="00AA14DD" w:rsidP="009C5FEE">
            <w:pPr>
              <w:autoSpaceDE w:val="0"/>
              <w:snapToGrid w:val="0"/>
              <w:rPr>
                <w:b/>
                <w:bCs/>
                <w:color w:val="000000"/>
                <w:sz w:val="22"/>
                <w:szCs w:val="22"/>
              </w:rPr>
            </w:pPr>
          </w:p>
        </w:tc>
        <w:tc>
          <w:tcPr>
            <w:tcW w:w="2880" w:type="dxa"/>
            <w:gridSpan w:val="2"/>
            <w:shd w:val="clear" w:color="auto" w:fill="auto"/>
          </w:tcPr>
          <w:p w14:paraId="61AE0255" w14:textId="77777777" w:rsidR="00AA14DD" w:rsidRPr="00856EFE" w:rsidRDefault="00AA14DD" w:rsidP="009C5FEE">
            <w:pPr>
              <w:autoSpaceDE w:val="0"/>
              <w:jc w:val="center"/>
              <w:rPr>
                <w:b/>
                <w:bCs/>
                <w:sz w:val="20"/>
                <w:szCs w:val="20"/>
              </w:rPr>
            </w:pPr>
            <w:r w:rsidRPr="00856EFE">
              <w:rPr>
                <w:b/>
                <w:bCs/>
                <w:sz w:val="20"/>
                <w:szCs w:val="20"/>
              </w:rPr>
              <w:t>Consolidated</w:t>
            </w:r>
          </w:p>
        </w:tc>
        <w:tc>
          <w:tcPr>
            <w:tcW w:w="2970" w:type="dxa"/>
            <w:gridSpan w:val="2"/>
            <w:shd w:val="clear" w:color="auto" w:fill="auto"/>
          </w:tcPr>
          <w:p w14:paraId="6B9C5C68" w14:textId="77777777" w:rsidR="00AA14DD" w:rsidRPr="00856EFE" w:rsidRDefault="00AA14DD" w:rsidP="009C5FEE">
            <w:pPr>
              <w:autoSpaceDE w:val="0"/>
              <w:jc w:val="center"/>
              <w:rPr>
                <w:b/>
                <w:bCs/>
                <w:color w:val="000000"/>
                <w:sz w:val="20"/>
                <w:szCs w:val="20"/>
              </w:rPr>
            </w:pPr>
            <w:r w:rsidRPr="00856EFE">
              <w:rPr>
                <w:b/>
                <w:bCs/>
                <w:sz w:val="20"/>
                <w:szCs w:val="20"/>
              </w:rPr>
              <w:t>The Bank</w:t>
            </w:r>
          </w:p>
        </w:tc>
      </w:tr>
      <w:tr w:rsidR="00C14CC7" w:rsidRPr="00957FDB" w14:paraId="0D057A53" w14:textId="77777777" w:rsidTr="002364A3">
        <w:tc>
          <w:tcPr>
            <w:tcW w:w="3330" w:type="dxa"/>
            <w:shd w:val="clear" w:color="auto" w:fill="auto"/>
          </w:tcPr>
          <w:p w14:paraId="3F584C70" w14:textId="77777777" w:rsidR="00C14CC7" w:rsidRPr="00957FDB" w:rsidRDefault="00C14CC7" w:rsidP="00C14CC7">
            <w:pPr>
              <w:snapToGrid w:val="0"/>
              <w:spacing w:line="240" w:lineRule="exact"/>
              <w:ind w:left="294" w:hanging="234"/>
              <w:rPr>
                <w:b/>
                <w:bCs/>
                <w:color w:val="000000"/>
                <w:sz w:val="22"/>
                <w:szCs w:val="22"/>
              </w:rPr>
            </w:pPr>
          </w:p>
        </w:tc>
        <w:tc>
          <w:tcPr>
            <w:tcW w:w="1440" w:type="dxa"/>
            <w:shd w:val="clear" w:color="auto" w:fill="auto"/>
          </w:tcPr>
          <w:p w14:paraId="39792E91" w14:textId="77777777" w:rsidR="00C14CC7" w:rsidRPr="00856EFE" w:rsidRDefault="00C14CC7" w:rsidP="00C14CC7">
            <w:pPr>
              <w:autoSpaceDE w:val="0"/>
              <w:jc w:val="center"/>
              <w:rPr>
                <w:sz w:val="20"/>
                <w:szCs w:val="20"/>
              </w:rPr>
            </w:pPr>
            <w:r w:rsidRPr="00856EFE">
              <w:rPr>
                <w:sz w:val="20"/>
                <w:szCs w:val="20"/>
              </w:rPr>
              <w:t>2019</w:t>
            </w:r>
          </w:p>
        </w:tc>
        <w:tc>
          <w:tcPr>
            <w:tcW w:w="1440" w:type="dxa"/>
            <w:shd w:val="clear" w:color="auto" w:fill="auto"/>
          </w:tcPr>
          <w:p w14:paraId="78FC4E42" w14:textId="77777777" w:rsidR="00C14CC7" w:rsidRPr="00856EFE" w:rsidRDefault="00C14CC7" w:rsidP="00C14CC7">
            <w:pPr>
              <w:autoSpaceDE w:val="0"/>
              <w:jc w:val="center"/>
              <w:rPr>
                <w:sz w:val="20"/>
                <w:szCs w:val="20"/>
              </w:rPr>
            </w:pPr>
            <w:r w:rsidRPr="00856EFE">
              <w:rPr>
                <w:sz w:val="20"/>
                <w:szCs w:val="20"/>
              </w:rPr>
              <w:t>2018</w:t>
            </w:r>
          </w:p>
        </w:tc>
        <w:tc>
          <w:tcPr>
            <w:tcW w:w="1530" w:type="dxa"/>
            <w:shd w:val="clear" w:color="auto" w:fill="auto"/>
          </w:tcPr>
          <w:p w14:paraId="0253352A" w14:textId="77777777" w:rsidR="00C14CC7" w:rsidRPr="00856EFE" w:rsidRDefault="00C14CC7" w:rsidP="00C14CC7">
            <w:pPr>
              <w:autoSpaceDE w:val="0"/>
              <w:jc w:val="center"/>
              <w:rPr>
                <w:sz w:val="20"/>
                <w:szCs w:val="20"/>
              </w:rPr>
            </w:pPr>
            <w:r w:rsidRPr="00856EFE">
              <w:rPr>
                <w:sz w:val="20"/>
                <w:szCs w:val="20"/>
              </w:rPr>
              <w:t>2019</w:t>
            </w:r>
          </w:p>
        </w:tc>
        <w:tc>
          <w:tcPr>
            <w:tcW w:w="1440" w:type="dxa"/>
            <w:shd w:val="clear" w:color="auto" w:fill="auto"/>
          </w:tcPr>
          <w:p w14:paraId="4D2B310C" w14:textId="77777777" w:rsidR="00C14CC7" w:rsidRPr="00856EFE" w:rsidRDefault="00C14CC7" w:rsidP="00C14CC7">
            <w:pPr>
              <w:autoSpaceDE w:val="0"/>
              <w:jc w:val="center"/>
              <w:rPr>
                <w:rFonts w:eastAsia="Calibri"/>
                <w:color w:val="000000"/>
                <w:sz w:val="20"/>
                <w:szCs w:val="20"/>
              </w:rPr>
            </w:pPr>
            <w:r w:rsidRPr="00856EFE">
              <w:rPr>
                <w:sz w:val="20"/>
                <w:szCs w:val="20"/>
              </w:rPr>
              <w:t>2018</w:t>
            </w:r>
          </w:p>
        </w:tc>
      </w:tr>
      <w:tr w:rsidR="00C14CC7" w:rsidRPr="00957FDB" w14:paraId="2814134B" w14:textId="77777777" w:rsidTr="002364A3">
        <w:tc>
          <w:tcPr>
            <w:tcW w:w="3330" w:type="dxa"/>
            <w:shd w:val="clear" w:color="auto" w:fill="auto"/>
          </w:tcPr>
          <w:p w14:paraId="263267EB" w14:textId="77777777" w:rsidR="00C14CC7" w:rsidRPr="00957FDB" w:rsidRDefault="00C14CC7" w:rsidP="00C14CC7">
            <w:pPr>
              <w:snapToGrid w:val="0"/>
              <w:spacing w:line="240" w:lineRule="exact"/>
              <w:ind w:left="294" w:hanging="234"/>
              <w:rPr>
                <w:rFonts w:eastAsia="Calibri"/>
                <w:color w:val="000000"/>
                <w:sz w:val="22"/>
                <w:szCs w:val="22"/>
              </w:rPr>
            </w:pPr>
          </w:p>
        </w:tc>
        <w:tc>
          <w:tcPr>
            <w:tcW w:w="5850" w:type="dxa"/>
            <w:gridSpan w:val="4"/>
            <w:shd w:val="clear" w:color="auto" w:fill="auto"/>
          </w:tcPr>
          <w:p w14:paraId="76C96AD3" w14:textId="77777777" w:rsidR="00C14CC7" w:rsidRPr="00856EFE" w:rsidRDefault="00C14CC7" w:rsidP="00C14CC7">
            <w:pPr>
              <w:autoSpaceDE w:val="0"/>
              <w:jc w:val="center"/>
              <w:rPr>
                <w:rFonts w:eastAsia="Calibri"/>
                <w:b/>
                <w:bCs/>
                <w:sz w:val="20"/>
                <w:szCs w:val="20"/>
              </w:rPr>
            </w:pPr>
            <w:r w:rsidRPr="00856EFE">
              <w:rPr>
                <w:i/>
                <w:iCs/>
                <w:color w:val="000000"/>
                <w:sz w:val="20"/>
                <w:szCs w:val="20"/>
                <w:cs/>
              </w:rPr>
              <w:t>(%)</w:t>
            </w:r>
          </w:p>
        </w:tc>
      </w:tr>
      <w:tr w:rsidR="00C14CC7" w:rsidRPr="00957FDB" w14:paraId="7FAA4160" w14:textId="77777777" w:rsidTr="002364A3">
        <w:tc>
          <w:tcPr>
            <w:tcW w:w="3330" w:type="dxa"/>
            <w:shd w:val="clear" w:color="auto" w:fill="auto"/>
          </w:tcPr>
          <w:p w14:paraId="2534FACA" w14:textId="77777777" w:rsidR="00C14CC7" w:rsidRPr="00E27831" w:rsidRDefault="00C14CC7" w:rsidP="00C14CC7">
            <w:pPr>
              <w:spacing w:line="240" w:lineRule="exact"/>
              <w:ind w:left="294" w:hanging="234"/>
              <w:rPr>
                <w:rFonts w:eastAsia="Calibri"/>
                <w:sz w:val="20"/>
                <w:szCs w:val="20"/>
              </w:rPr>
            </w:pPr>
            <w:r w:rsidRPr="00E27831">
              <w:rPr>
                <w:rFonts w:eastAsia="Calibri"/>
                <w:b/>
                <w:bCs/>
                <w:sz w:val="20"/>
                <w:szCs w:val="20"/>
              </w:rPr>
              <w:t>Counterparty</w:t>
            </w:r>
          </w:p>
        </w:tc>
        <w:tc>
          <w:tcPr>
            <w:tcW w:w="1440" w:type="dxa"/>
            <w:shd w:val="clear" w:color="auto" w:fill="auto"/>
          </w:tcPr>
          <w:p w14:paraId="7C85E95A" w14:textId="77777777" w:rsidR="00C14CC7" w:rsidRPr="00957FDB" w:rsidRDefault="00C14CC7" w:rsidP="00C14CC7">
            <w:pPr>
              <w:pStyle w:val="CommentText"/>
              <w:tabs>
                <w:tab w:val="decimal" w:pos="690"/>
              </w:tabs>
              <w:snapToGrid w:val="0"/>
              <w:rPr>
                <w:rFonts w:eastAsia="Calibri"/>
                <w:sz w:val="22"/>
                <w:szCs w:val="22"/>
              </w:rPr>
            </w:pPr>
          </w:p>
        </w:tc>
        <w:tc>
          <w:tcPr>
            <w:tcW w:w="1440" w:type="dxa"/>
            <w:shd w:val="clear" w:color="auto" w:fill="auto"/>
          </w:tcPr>
          <w:p w14:paraId="385616F5" w14:textId="77777777" w:rsidR="00C14CC7" w:rsidRPr="00957FDB" w:rsidRDefault="00C14CC7" w:rsidP="00C14CC7">
            <w:pPr>
              <w:tabs>
                <w:tab w:val="decimal" w:pos="254"/>
              </w:tabs>
              <w:snapToGrid w:val="0"/>
              <w:jc w:val="center"/>
              <w:rPr>
                <w:rFonts w:eastAsia="Calibri"/>
                <w:sz w:val="22"/>
                <w:szCs w:val="22"/>
              </w:rPr>
            </w:pPr>
          </w:p>
        </w:tc>
        <w:tc>
          <w:tcPr>
            <w:tcW w:w="1530" w:type="dxa"/>
            <w:shd w:val="clear" w:color="auto" w:fill="auto"/>
          </w:tcPr>
          <w:p w14:paraId="59BB992F" w14:textId="77777777" w:rsidR="00C14CC7" w:rsidRPr="00957FDB" w:rsidRDefault="00C14CC7" w:rsidP="00C14CC7">
            <w:pPr>
              <w:pStyle w:val="CommentText"/>
              <w:tabs>
                <w:tab w:val="decimal" w:pos="576"/>
              </w:tabs>
              <w:snapToGrid w:val="0"/>
              <w:rPr>
                <w:rFonts w:eastAsia="Calibri"/>
                <w:sz w:val="22"/>
                <w:szCs w:val="22"/>
              </w:rPr>
            </w:pPr>
          </w:p>
        </w:tc>
        <w:tc>
          <w:tcPr>
            <w:tcW w:w="1440" w:type="dxa"/>
            <w:shd w:val="clear" w:color="auto" w:fill="auto"/>
          </w:tcPr>
          <w:p w14:paraId="0CF0744C" w14:textId="77777777" w:rsidR="00C14CC7" w:rsidRPr="00957FDB" w:rsidRDefault="00C14CC7" w:rsidP="00C14CC7">
            <w:pPr>
              <w:tabs>
                <w:tab w:val="decimal" w:pos="239"/>
              </w:tabs>
              <w:snapToGrid w:val="0"/>
              <w:jc w:val="center"/>
              <w:rPr>
                <w:rFonts w:eastAsia="Calibri"/>
                <w:sz w:val="22"/>
                <w:szCs w:val="22"/>
              </w:rPr>
            </w:pPr>
          </w:p>
        </w:tc>
      </w:tr>
      <w:tr w:rsidR="00570527" w:rsidRPr="00957FDB" w14:paraId="7A803CE2" w14:textId="77777777" w:rsidTr="000A7C4F">
        <w:tc>
          <w:tcPr>
            <w:tcW w:w="3330" w:type="dxa"/>
            <w:shd w:val="clear" w:color="auto" w:fill="auto"/>
          </w:tcPr>
          <w:p w14:paraId="419B01CD" w14:textId="77777777" w:rsidR="00570527" w:rsidRPr="00E27831" w:rsidRDefault="00570527" w:rsidP="00570527">
            <w:pPr>
              <w:spacing w:line="240" w:lineRule="exact"/>
              <w:ind w:left="294" w:hanging="234"/>
              <w:rPr>
                <w:rFonts w:eastAsia="Calibri"/>
                <w:sz w:val="20"/>
                <w:szCs w:val="20"/>
              </w:rPr>
            </w:pPr>
            <w:r w:rsidRPr="00E27831">
              <w:rPr>
                <w:rFonts w:eastAsia="Calibri"/>
                <w:sz w:val="20"/>
                <w:szCs w:val="20"/>
              </w:rPr>
              <w:t>Financial institutions</w:t>
            </w:r>
          </w:p>
        </w:tc>
        <w:tc>
          <w:tcPr>
            <w:tcW w:w="1440" w:type="dxa"/>
            <w:shd w:val="clear" w:color="auto" w:fill="auto"/>
            <w:vAlign w:val="center"/>
          </w:tcPr>
          <w:p w14:paraId="72A0EE1C" w14:textId="77777777" w:rsidR="00570527" w:rsidRPr="002E48B2" w:rsidRDefault="00570527" w:rsidP="00570527">
            <w:pPr>
              <w:pStyle w:val="CommentText"/>
              <w:tabs>
                <w:tab w:val="decimal" w:pos="690"/>
              </w:tabs>
              <w:snapToGrid w:val="0"/>
              <w:jc w:val="both"/>
              <w:rPr>
                <w:rFonts w:eastAsia="Calibri"/>
                <w:szCs w:val="20"/>
              </w:rPr>
            </w:pPr>
            <w:r w:rsidRPr="002E48B2">
              <w:rPr>
                <w:rFonts w:eastAsia="Calibri"/>
                <w:szCs w:val="20"/>
              </w:rPr>
              <w:t>75.69</w:t>
            </w:r>
          </w:p>
        </w:tc>
        <w:tc>
          <w:tcPr>
            <w:tcW w:w="1440" w:type="dxa"/>
            <w:shd w:val="clear" w:color="auto" w:fill="auto"/>
          </w:tcPr>
          <w:p w14:paraId="22DBA3CE" w14:textId="77777777" w:rsidR="00570527" w:rsidRPr="002E48B2" w:rsidRDefault="00570527" w:rsidP="00570527">
            <w:pPr>
              <w:pStyle w:val="CommentText"/>
              <w:tabs>
                <w:tab w:val="decimal" w:pos="690"/>
              </w:tabs>
              <w:snapToGrid w:val="0"/>
              <w:jc w:val="both"/>
              <w:rPr>
                <w:rFonts w:eastAsia="Calibri"/>
                <w:szCs w:val="20"/>
              </w:rPr>
            </w:pPr>
            <w:r w:rsidRPr="002E48B2">
              <w:rPr>
                <w:rFonts w:eastAsia="Calibri"/>
                <w:szCs w:val="20"/>
              </w:rPr>
              <w:t>71.04</w:t>
            </w:r>
          </w:p>
        </w:tc>
        <w:tc>
          <w:tcPr>
            <w:tcW w:w="1530" w:type="dxa"/>
            <w:shd w:val="clear" w:color="auto" w:fill="auto"/>
            <w:vAlign w:val="center"/>
          </w:tcPr>
          <w:p w14:paraId="5F27E496" w14:textId="77777777" w:rsidR="00570527" w:rsidRPr="002E48B2" w:rsidRDefault="00570527" w:rsidP="00570527">
            <w:pPr>
              <w:pStyle w:val="CommentText"/>
              <w:tabs>
                <w:tab w:val="decimal" w:pos="780"/>
              </w:tabs>
              <w:snapToGrid w:val="0"/>
              <w:jc w:val="both"/>
              <w:rPr>
                <w:rFonts w:eastAsia="Calibri"/>
                <w:szCs w:val="20"/>
              </w:rPr>
            </w:pPr>
            <w:r w:rsidRPr="002E48B2">
              <w:rPr>
                <w:rFonts w:eastAsia="Calibri"/>
                <w:szCs w:val="20"/>
              </w:rPr>
              <w:t>75.68</w:t>
            </w:r>
          </w:p>
        </w:tc>
        <w:tc>
          <w:tcPr>
            <w:tcW w:w="1440" w:type="dxa"/>
            <w:shd w:val="clear" w:color="auto" w:fill="auto"/>
          </w:tcPr>
          <w:p w14:paraId="187924AA" w14:textId="77777777" w:rsidR="00570527" w:rsidRPr="002E48B2" w:rsidRDefault="00570527" w:rsidP="00570527">
            <w:pPr>
              <w:pStyle w:val="CommentText"/>
              <w:tabs>
                <w:tab w:val="decimal" w:pos="780"/>
              </w:tabs>
              <w:snapToGrid w:val="0"/>
              <w:jc w:val="both"/>
              <w:rPr>
                <w:rFonts w:eastAsia="Calibri"/>
                <w:szCs w:val="20"/>
              </w:rPr>
            </w:pPr>
            <w:r w:rsidRPr="002E48B2">
              <w:rPr>
                <w:rFonts w:eastAsia="Calibri"/>
                <w:szCs w:val="20"/>
              </w:rPr>
              <w:t>70.57</w:t>
            </w:r>
          </w:p>
        </w:tc>
      </w:tr>
      <w:tr w:rsidR="00570527" w:rsidRPr="00957FDB" w14:paraId="28D29E26" w14:textId="77777777" w:rsidTr="000A7C4F">
        <w:tc>
          <w:tcPr>
            <w:tcW w:w="3330" w:type="dxa"/>
            <w:shd w:val="clear" w:color="auto" w:fill="auto"/>
          </w:tcPr>
          <w:p w14:paraId="24ACB3F9" w14:textId="77777777" w:rsidR="00570527" w:rsidRPr="00E27831" w:rsidRDefault="00570527" w:rsidP="00570527">
            <w:pPr>
              <w:spacing w:line="240" w:lineRule="exact"/>
              <w:ind w:left="294" w:hanging="234"/>
              <w:rPr>
                <w:rFonts w:eastAsia="Calibri"/>
                <w:sz w:val="20"/>
                <w:szCs w:val="20"/>
              </w:rPr>
            </w:pPr>
            <w:r w:rsidRPr="00E27831">
              <w:rPr>
                <w:rFonts w:eastAsia="Calibri"/>
                <w:sz w:val="20"/>
                <w:szCs w:val="20"/>
              </w:rPr>
              <w:t>Affiliated companies</w:t>
            </w:r>
          </w:p>
        </w:tc>
        <w:tc>
          <w:tcPr>
            <w:tcW w:w="1440" w:type="dxa"/>
            <w:shd w:val="clear" w:color="auto" w:fill="auto"/>
            <w:vAlign w:val="center"/>
          </w:tcPr>
          <w:p w14:paraId="10811354" w14:textId="77777777" w:rsidR="00570527" w:rsidRPr="002E48B2" w:rsidRDefault="00570527" w:rsidP="00570527">
            <w:pPr>
              <w:pStyle w:val="CommentText"/>
              <w:tabs>
                <w:tab w:val="decimal" w:pos="690"/>
              </w:tabs>
              <w:snapToGrid w:val="0"/>
              <w:jc w:val="both"/>
              <w:rPr>
                <w:rFonts w:eastAsia="Calibri"/>
                <w:szCs w:val="20"/>
              </w:rPr>
            </w:pPr>
            <w:r w:rsidRPr="002E48B2">
              <w:rPr>
                <w:rFonts w:eastAsia="Calibri"/>
                <w:szCs w:val="20"/>
              </w:rPr>
              <w:t>-</w:t>
            </w:r>
          </w:p>
        </w:tc>
        <w:tc>
          <w:tcPr>
            <w:tcW w:w="1440" w:type="dxa"/>
            <w:shd w:val="clear" w:color="auto" w:fill="auto"/>
          </w:tcPr>
          <w:p w14:paraId="42CF3603" w14:textId="77777777" w:rsidR="00570527" w:rsidRPr="002E48B2" w:rsidRDefault="00570527" w:rsidP="00570527">
            <w:pPr>
              <w:pStyle w:val="CommentText"/>
              <w:tabs>
                <w:tab w:val="decimal" w:pos="690"/>
              </w:tabs>
              <w:snapToGrid w:val="0"/>
              <w:jc w:val="both"/>
              <w:rPr>
                <w:rFonts w:eastAsia="Calibri"/>
                <w:szCs w:val="20"/>
              </w:rPr>
            </w:pPr>
            <w:r w:rsidRPr="002E48B2">
              <w:rPr>
                <w:rFonts w:eastAsia="Calibri"/>
                <w:szCs w:val="20"/>
              </w:rPr>
              <w:t>-</w:t>
            </w:r>
          </w:p>
        </w:tc>
        <w:tc>
          <w:tcPr>
            <w:tcW w:w="1530" w:type="dxa"/>
            <w:shd w:val="clear" w:color="auto" w:fill="auto"/>
            <w:vAlign w:val="center"/>
          </w:tcPr>
          <w:p w14:paraId="2257E948" w14:textId="77777777" w:rsidR="00570527" w:rsidRPr="002E48B2" w:rsidRDefault="00570527" w:rsidP="00570527">
            <w:pPr>
              <w:pStyle w:val="CommentText"/>
              <w:tabs>
                <w:tab w:val="decimal" w:pos="780"/>
              </w:tabs>
              <w:snapToGrid w:val="0"/>
              <w:jc w:val="both"/>
              <w:rPr>
                <w:rFonts w:eastAsia="Calibri"/>
                <w:szCs w:val="20"/>
              </w:rPr>
            </w:pPr>
            <w:r w:rsidRPr="002E48B2">
              <w:rPr>
                <w:rFonts w:eastAsia="Calibri"/>
                <w:szCs w:val="20"/>
              </w:rPr>
              <w:t>0.05</w:t>
            </w:r>
          </w:p>
        </w:tc>
        <w:tc>
          <w:tcPr>
            <w:tcW w:w="1440" w:type="dxa"/>
            <w:shd w:val="clear" w:color="auto" w:fill="auto"/>
          </w:tcPr>
          <w:p w14:paraId="219D40FB" w14:textId="77777777" w:rsidR="00570527" w:rsidRPr="002E48B2" w:rsidRDefault="00570527" w:rsidP="00570527">
            <w:pPr>
              <w:pStyle w:val="CommentText"/>
              <w:tabs>
                <w:tab w:val="decimal" w:pos="780"/>
              </w:tabs>
              <w:snapToGrid w:val="0"/>
              <w:jc w:val="both"/>
              <w:rPr>
                <w:rFonts w:eastAsia="Calibri"/>
                <w:szCs w:val="20"/>
              </w:rPr>
            </w:pPr>
            <w:r w:rsidRPr="002E48B2">
              <w:rPr>
                <w:rFonts w:eastAsia="Calibri"/>
                <w:szCs w:val="20"/>
              </w:rPr>
              <w:t>0.38</w:t>
            </w:r>
          </w:p>
        </w:tc>
      </w:tr>
      <w:tr w:rsidR="00570527" w:rsidRPr="00957FDB" w14:paraId="1C50948E" w14:textId="77777777" w:rsidTr="000A7C4F">
        <w:tc>
          <w:tcPr>
            <w:tcW w:w="3330" w:type="dxa"/>
            <w:shd w:val="clear" w:color="auto" w:fill="auto"/>
          </w:tcPr>
          <w:p w14:paraId="3309DDCA" w14:textId="77777777" w:rsidR="00570527" w:rsidRPr="00E27831" w:rsidRDefault="00570527" w:rsidP="00570527">
            <w:pPr>
              <w:spacing w:line="240" w:lineRule="exact"/>
              <w:ind w:left="294" w:hanging="234"/>
              <w:rPr>
                <w:rFonts w:eastAsia="Calibri"/>
                <w:sz w:val="20"/>
                <w:szCs w:val="20"/>
              </w:rPr>
            </w:pPr>
            <w:r w:rsidRPr="00E27831">
              <w:rPr>
                <w:rFonts w:eastAsia="Calibri"/>
                <w:sz w:val="20"/>
                <w:szCs w:val="20"/>
              </w:rPr>
              <w:t>Third parties</w:t>
            </w:r>
          </w:p>
        </w:tc>
        <w:tc>
          <w:tcPr>
            <w:tcW w:w="1440" w:type="dxa"/>
            <w:shd w:val="clear" w:color="auto" w:fill="auto"/>
            <w:vAlign w:val="center"/>
          </w:tcPr>
          <w:p w14:paraId="1C8E5AE3" w14:textId="77777777" w:rsidR="00570527" w:rsidRPr="002E48B2" w:rsidRDefault="00570527" w:rsidP="00570527">
            <w:pPr>
              <w:pStyle w:val="CommentText"/>
              <w:tabs>
                <w:tab w:val="decimal" w:pos="690"/>
              </w:tabs>
              <w:snapToGrid w:val="0"/>
              <w:jc w:val="both"/>
              <w:rPr>
                <w:rFonts w:eastAsia="Calibri"/>
                <w:szCs w:val="20"/>
              </w:rPr>
            </w:pPr>
            <w:r w:rsidRPr="002E48B2">
              <w:rPr>
                <w:rFonts w:eastAsia="Calibri"/>
                <w:szCs w:val="20"/>
              </w:rPr>
              <w:t>24.31</w:t>
            </w:r>
          </w:p>
        </w:tc>
        <w:tc>
          <w:tcPr>
            <w:tcW w:w="1440" w:type="dxa"/>
            <w:shd w:val="clear" w:color="auto" w:fill="auto"/>
          </w:tcPr>
          <w:p w14:paraId="1C417B67" w14:textId="77777777" w:rsidR="00570527" w:rsidRPr="002E48B2" w:rsidRDefault="00570527" w:rsidP="00570527">
            <w:pPr>
              <w:pStyle w:val="CommentText"/>
              <w:tabs>
                <w:tab w:val="decimal" w:pos="690"/>
              </w:tabs>
              <w:snapToGrid w:val="0"/>
              <w:jc w:val="both"/>
              <w:rPr>
                <w:rFonts w:eastAsia="Calibri"/>
                <w:szCs w:val="20"/>
              </w:rPr>
            </w:pPr>
            <w:r w:rsidRPr="002E48B2">
              <w:rPr>
                <w:rFonts w:eastAsia="Calibri"/>
                <w:szCs w:val="20"/>
              </w:rPr>
              <w:t>28.96</w:t>
            </w:r>
          </w:p>
        </w:tc>
        <w:tc>
          <w:tcPr>
            <w:tcW w:w="1530" w:type="dxa"/>
            <w:shd w:val="clear" w:color="auto" w:fill="auto"/>
            <w:vAlign w:val="center"/>
          </w:tcPr>
          <w:p w14:paraId="1727D618" w14:textId="77777777" w:rsidR="00570527" w:rsidRPr="002E48B2" w:rsidRDefault="00570527" w:rsidP="00570527">
            <w:pPr>
              <w:pStyle w:val="CommentText"/>
              <w:tabs>
                <w:tab w:val="decimal" w:pos="780"/>
              </w:tabs>
              <w:snapToGrid w:val="0"/>
              <w:jc w:val="both"/>
              <w:rPr>
                <w:rFonts w:eastAsia="Calibri"/>
                <w:szCs w:val="20"/>
              </w:rPr>
            </w:pPr>
            <w:r w:rsidRPr="002E48B2">
              <w:rPr>
                <w:rFonts w:eastAsia="Calibri"/>
                <w:szCs w:val="20"/>
              </w:rPr>
              <w:t>24.27</w:t>
            </w:r>
          </w:p>
        </w:tc>
        <w:tc>
          <w:tcPr>
            <w:tcW w:w="1440" w:type="dxa"/>
            <w:shd w:val="clear" w:color="auto" w:fill="auto"/>
          </w:tcPr>
          <w:p w14:paraId="6E4D089E" w14:textId="77777777" w:rsidR="00570527" w:rsidRPr="002E48B2" w:rsidRDefault="00570527" w:rsidP="00570527">
            <w:pPr>
              <w:pStyle w:val="CommentText"/>
              <w:tabs>
                <w:tab w:val="decimal" w:pos="780"/>
              </w:tabs>
              <w:snapToGrid w:val="0"/>
              <w:jc w:val="both"/>
              <w:rPr>
                <w:rFonts w:eastAsia="Calibri"/>
                <w:szCs w:val="20"/>
              </w:rPr>
            </w:pPr>
            <w:r w:rsidRPr="002E48B2">
              <w:rPr>
                <w:rFonts w:eastAsia="Calibri"/>
                <w:szCs w:val="20"/>
              </w:rPr>
              <w:t>29.05</w:t>
            </w:r>
          </w:p>
        </w:tc>
      </w:tr>
    </w:tbl>
    <w:p w14:paraId="5A5FC880" w14:textId="77777777" w:rsidR="008A4B06" w:rsidRPr="00957FDB" w:rsidRDefault="008A4B06" w:rsidP="009C5FEE">
      <w:pPr>
        <w:ind w:left="540" w:right="-28"/>
        <w:jc w:val="both"/>
        <w:rPr>
          <w:sz w:val="22"/>
          <w:szCs w:val="22"/>
        </w:rPr>
      </w:pPr>
    </w:p>
    <w:p w14:paraId="279BCA31" w14:textId="77777777" w:rsidR="00AA14DD" w:rsidRPr="00957FDB" w:rsidRDefault="006F6D1F" w:rsidP="002846FD">
      <w:pPr>
        <w:numPr>
          <w:ilvl w:val="0"/>
          <w:numId w:val="36"/>
        </w:numPr>
        <w:spacing w:line="240" w:lineRule="atLeast"/>
        <w:ind w:left="540" w:right="-29" w:hanging="540"/>
        <w:jc w:val="both"/>
        <w:rPr>
          <w:b/>
          <w:bCs/>
          <w:szCs w:val="24"/>
        </w:rPr>
      </w:pPr>
      <w:r w:rsidRPr="00957FDB">
        <w:rPr>
          <w:b/>
          <w:bCs/>
          <w:szCs w:val="24"/>
        </w:rPr>
        <w:t>I</w:t>
      </w:r>
      <w:r w:rsidR="00AA14DD" w:rsidRPr="00957FDB">
        <w:rPr>
          <w:b/>
          <w:bCs/>
          <w:szCs w:val="24"/>
        </w:rPr>
        <w:t>nvestments, net</w:t>
      </w:r>
    </w:p>
    <w:p w14:paraId="1EA87EAA" w14:textId="77777777" w:rsidR="00AA14DD" w:rsidRPr="00957FDB" w:rsidRDefault="00AA14DD" w:rsidP="009C5FEE">
      <w:pPr>
        <w:spacing w:line="240" w:lineRule="atLeast"/>
        <w:ind w:left="567" w:right="-29"/>
        <w:jc w:val="both"/>
        <w:rPr>
          <w:sz w:val="22"/>
          <w:szCs w:val="22"/>
        </w:rPr>
      </w:pPr>
    </w:p>
    <w:p w14:paraId="410FF076" w14:textId="77777777" w:rsidR="00AA14DD" w:rsidRPr="00957FDB" w:rsidRDefault="00ED74AD" w:rsidP="009C5FEE">
      <w:pPr>
        <w:tabs>
          <w:tab w:val="left" w:pos="1080"/>
        </w:tabs>
        <w:spacing w:line="240" w:lineRule="atLeast"/>
        <w:ind w:left="540" w:right="-29"/>
        <w:jc w:val="both"/>
        <w:rPr>
          <w:sz w:val="22"/>
          <w:szCs w:val="22"/>
        </w:rPr>
      </w:pPr>
      <w:r w:rsidRPr="00957FDB">
        <w:rPr>
          <w:sz w:val="22"/>
          <w:szCs w:val="22"/>
        </w:rPr>
        <w:t>9</w:t>
      </w:r>
      <w:r w:rsidR="00AA14DD" w:rsidRPr="00957FDB">
        <w:rPr>
          <w:sz w:val="22"/>
          <w:szCs w:val="22"/>
          <w:cs/>
        </w:rPr>
        <w:t>.</w:t>
      </w:r>
      <w:r w:rsidR="00AA14DD" w:rsidRPr="00957FDB">
        <w:rPr>
          <w:sz w:val="22"/>
          <w:szCs w:val="22"/>
        </w:rPr>
        <w:t>1</w:t>
      </w:r>
      <w:r w:rsidR="00AA14DD" w:rsidRPr="00957FDB">
        <w:rPr>
          <w:sz w:val="22"/>
          <w:szCs w:val="22"/>
        </w:rPr>
        <w:tab/>
        <w:t>Classification of investments in securities</w:t>
      </w:r>
    </w:p>
    <w:p w14:paraId="1B88BB42" w14:textId="77777777" w:rsidR="00AA14DD" w:rsidRPr="00957FDB" w:rsidRDefault="00AA14DD" w:rsidP="009C5FEE">
      <w:pPr>
        <w:spacing w:line="240" w:lineRule="atLeast"/>
        <w:ind w:left="1080" w:right="-29"/>
        <w:jc w:val="both"/>
        <w:rPr>
          <w:sz w:val="22"/>
          <w:szCs w:val="22"/>
        </w:rPr>
      </w:pPr>
    </w:p>
    <w:p w14:paraId="67848507" w14:textId="77777777" w:rsidR="002734E4" w:rsidRPr="00957FDB" w:rsidRDefault="00B95A27" w:rsidP="009C5FEE">
      <w:pPr>
        <w:spacing w:line="240" w:lineRule="atLeast"/>
        <w:ind w:left="1080" w:right="-29"/>
        <w:jc w:val="both"/>
        <w:rPr>
          <w:sz w:val="22"/>
          <w:szCs w:val="22"/>
        </w:rPr>
      </w:pPr>
      <w:r w:rsidRPr="00957FDB">
        <w:rPr>
          <w:sz w:val="22"/>
          <w:szCs w:val="22"/>
        </w:rPr>
        <w:t xml:space="preserve">As at </w:t>
      </w:r>
      <w:r w:rsidR="00C14CC7" w:rsidRPr="00957FDB">
        <w:rPr>
          <w:sz w:val="22"/>
          <w:szCs w:val="22"/>
        </w:rPr>
        <w:t>31</w:t>
      </w:r>
      <w:r w:rsidR="007060D6" w:rsidRPr="00957FDB">
        <w:rPr>
          <w:sz w:val="22"/>
          <w:szCs w:val="22"/>
        </w:rPr>
        <w:t xml:space="preserve"> December </w:t>
      </w:r>
      <w:r w:rsidR="00151563">
        <w:rPr>
          <w:sz w:val="22"/>
          <w:szCs w:val="22"/>
        </w:rPr>
        <w:t xml:space="preserve">2019 and </w:t>
      </w:r>
      <w:r w:rsidRPr="00957FDB">
        <w:rPr>
          <w:sz w:val="22"/>
          <w:szCs w:val="22"/>
        </w:rPr>
        <w:t>2018</w:t>
      </w:r>
      <w:r w:rsidR="00C14CC7" w:rsidRPr="00957FDB">
        <w:rPr>
          <w:sz w:val="22"/>
          <w:szCs w:val="22"/>
        </w:rPr>
        <w:t xml:space="preserve">, </w:t>
      </w:r>
      <w:r w:rsidRPr="00957FDB">
        <w:rPr>
          <w:sz w:val="22"/>
          <w:szCs w:val="22"/>
        </w:rPr>
        <w:t>the investments in securities of the Bank and its subsidiaries were classified as follows</w:t>
      </w:r>
      <w:r w:rsidRPr="00957FDB">
        <w:rPr>
          <w:sz w:val="22"/>
          <w:szCs w:val="22"/>
          <w:cs/>
        </w:rPr>
        <w:t>:</w:t>
      </w:r>
    </w:p>
    <w:p w14:paraId="61F04445" w14:textId="77777777" w:rsidR="00AA64D0" w:rsidRPr="00957FDB" w:rsidRDefault="00AA64D0" w:rsidP="009C5FEE">
      <w:pPr>
        <w:spacing w:line="240" w:lineRule="atLeast"/>
        <w:ind w:left="1080" w:right="-29"/>
        <w:jc w:val="both"/>
        <w:rPr>
          <w:sz w:val="22"/>
          <w:szCs w:val="22"/>
        </w:rPr>
      </w:pPr>
    </w:p>
    <w:tbl>
      <w:tblPr>
        <w:tblW w:w="9738" w:type="dxa"/>
        <w:tblInd w:w="270" w:type="dxa"/>
        <w:tblLayout w:type="fixed"/>
        <w:tblLook w:val="0000" w:firstRow="0" w:lastRow="0" w:firstColumn="0" w:lastColumn="0" w:noHBand="0" w:noVBand="0"/>
      </w:tblPr>
      <w:tblGrid>
        <w:gridCol w:w="3978"/>
        <w:gridCol w:w="1230"/>
        <w:gridCol w:w="259"/>
        <w:gridCol w:w="1301"/>
        <w:gridCol w:w="239"/>
        <w:gridCol w:w="1201"/>
        <w:gridCol w:w="272"/>
        <w:gridCol w:w="1258"/>
      </w:tblGrid>
      <w:tr w:rsidR="00AA64D0" w:rsidRPr="004428B6" w14:paraId="1CBC26A4" w14:textId="77777777" w:rsidTr="00D9264E">
        <w:tc>
          <w:tcPr>
            <w:tcW w:w="3978" w:type="dxa"/>
            <w:shd w:val="clear" w:color="auto" w:fill="auto"/>
          </w:tcPr>
          <w:p w14:paraId="5977E607" w14:textId="77777777" w:rsidR="00AA64D0" w:rsidRPr="004428B6" w:rsidRDefault="00AA64D0" w:rsidP="009C5FEE">
            <w:pPr>
              <w:snapToGrid w:val="0"/>
              <w:spacing w:line="240" w:lineRule="atLeast"/>
              <w:ind w:right="-29"/>
              <w:jc w:val="both"/>
              <w:rPr>
                <w:b/>
                <w:bCs/>
                <w:sz w:val="20"/>
                <w:szCs w:val="20"/>
              </w:rPr>
            </w:pPr>
          </w:p>
        </w:tc>
        <w:tc>
          <w:tcPr>
            <w:tcW w:w="2790" w:type="dxa"/>
            <w:gridSpan w:val="3"/>
            <w:shd w:val="clear" w:color="auto" w:fill="auto"/>
          </w:tcPr>
          <w:p w14:paraId="67C08803" w14:textId="77777777" w:rsidR="00AA64D0" w:rsidRPr="004428B6" w:rsidRDefault="00AA64D0" w:rsidP="009C5FEE">
            <w:pPr>
              <w:spacing w:line="240" w:lineRule="atLeast"/>
              <w:ind w:right="-29"/>
              <w:jc w:val="center"/>
              <w:rPr>
                <w:b/>
                <w:bCs/>
                <w:sz w:val="20"/>
                <w:szCs w:val="20"/>
              </w:rPr>
            </w:pPr>
            <w:r w:rsidRPr="004428B6">
              <w:rPr>
                <w:b/>
                <w:bCs/>
                <w:color w:val="000000"/>
                <w:sz w:val="20"/>
                <w:szCs w:val="20"/>
              </w:rPr>
              <w:t>Consolidated</w:t>
            </w:r>
          </w:p>
        </w:tc>
        <w:tc>
          <w:tcPr>
            <w:tcW w:w="239" w:type="dxa"/>
            <w:shd w:val="clear" w:color="auto" w:fill="auto"/>
          </w:tcPr>
          <w:p w14:paraId="602EC363" w14:textId="77777777" w:rsidR="00AA64D0" w:rsidRPr="004428B6" w:rsidRDefault="00AA64D0" w:rsidP="009C5FEE">
            <w:pPr>
              <w:snapToGrid w:val="0"/>
              <w:spacing w:line="240" w:lineRule="atLeast"/>
              <w:ind w:right="-29"/>
              <w:jc w:val="both"/>
              <w:rPr>
                <w:b/>
                <w:bCs/>
                <w:sz w:val="20"/>
                <w:szCs w:val="20"/>
              </w:rPr>
            </w:pPr>
          </w:p>
        </w:tc>
        <w:tc>
          <w:tcPr>
            <w:tcW w:w="2731" w:type="dxa"/>
            <w:gridSpan w:val="3"/>
            <w:shd w:val="clear" w:color="auto" w:fill="auto"/>
          </w:tcPr>
          <w:p w14:paraId="7D0AA72B" w14:textId="77777777" w:rsidR="00AA64D0" w:rsidRPr="004428B6" w:rsidRDefault="00AA64D0" w:rsidP="009C5FEE">
            <w:pPr>
              <w:spacing w:line="240" w:lineRule="atLeast"/>
              <w:ind w:right="-29"/>
              <w:jc w:val="center"/>
              <w:rPr>
                <w:b/>
                <w:bCs/>
                <w:sz w:val="20"/>
                <w:szCs w:val="20"/>
              </w:rPr>
            </w:pPr>
            <w:r w:rsidRPr="004428B6">
              <w:rPr>
                <w:b/>
                <w:bCs/>
                <w:color w:val="000000"/>
                <w:sz w:val="20"/>
                <w:szCs w:val="20"/>
              </w:rPr>
              <w:t>The Bank</w:t>
            </w:r>
          </w:p>
        </w:tc>
      </w:tr>
      <w:tr w:rsidR="00C14CC7" w:rsidRPr="004428B6" w14:paraId="41100518" w14:textId="77777777" w:rsidTr="00D9264E">
        <w:tc>
          <w:tcPr>
            <w:tcW w:w="3978" w:type="dxa"/>
            <w:shd w:val="clear" w:color="auto" w:fill="auto"/>
          </w:tcPr>
          <w:p w14:paraId="79232B87" w14:textId="77777777" w:rsidR="00C14CC7" w:rsidRPr="004428B6" w:rsidRDefault="00C14CC7" w:rsidP="00C14CC7">
            <w:pPr>
              <w:snapToGrid w:val="0"/>
              <w:spacing w:line="240" w:lineRule="atLeast"/>
              <w:ind w:right="-29"/>
              <w:jc w:val="both"/>
              <w:rPr>
                <w:sz w:val="20"/>
                <w:szCs w:val="20"/>
              </w:rPr>
            </w:pPr>
          </w:p>
        </w:tc>
        <w:tc>
          <w:tcPr>
            <w:tcW w:w="1230" w:type="dxa"/>
            <w:shd w:val="clear" w:color="auto" w:fill="auto"/>
          </w:tcPr>
          <w:p w14:paraId="5549E4F6" w14:textId="77777777" w:rsidR="00C14CC7" w:rsidRPr="004428B6" w:rsidRDefault="00C14CC7" w:rsidP="00C14CC7">
            <w:pPr>
              <w:spacing w:line="240" w:lineRule="atLeast"/>
              <w:ind w:right="-29"/>
              <w:jc w:val="center"/>
              <w:rPr>
                <w:sz w:val="20"/>
                <w:szCs w:val="20"/>
              </w:rPr>
            </w:pPr>
            <w:r w:rsidRPr="004428B6">
              <w:rPr>
                <w:color w:val="000000"/>
                <w:sz w:val="20"/>
                <w:szCs w:val="20"/>
              </w:rPr>
              <w:t>2019</w:t>
            </w:r>
          </w:p>
        </w:tc>
        <w:tc>
          <w:tcPr>
            <w:tcW w:w="259" w:type="dxa"/>
            <w:shd w:val="clear" w:color="auto" w:fill="auto"/>
          </w:tcPr>
          <w:p w14:paraId="0EE18238" w14:textId="77777777" w:rsidR="00C14CC7" w:rsidRPr="004428B6" w:rsidRDefault="00C14CC7" w:rsidP="00C14CC7">
            <w:pPr>
              <w:snapToGrid w:val="0"/>
              <w:spacing w:line="240" w:lineRule="atLeast"/>
              <w:ind w:right="-29"/>
              <w:jc w:val="both"/>
              <w:rPr>
                <w:sz w:val="20"/>
                <w:szCs w:val="20"/>
              </w:rPr>
            </w:pPr>
          </w:p>
        </w:tc>
        <w:tc>
          <w:tcPr>
            <w:tcW w:w="1301" w:type="dxa"/>
            <w:shd w:val="clear" w:color="auto" w:fill="auto"/>
          </w:tcPr>
          <w:p w14:paraId="7C4D5171" w14:textId="77777777" w:rsidR="00C14CC7" w:rsidRPr="004428B6" w:rsidRDefault="00C14CC7" w:rsidP="00C14CC7">
            <w:pPr>
              <w:spacing w:line="240" w:lineRule="atLeast"/>
              <w:ind w:left="-175" w:right="-120"/>
              <w:jc w:val="center"/>
              <w:rPr>
                <w:sz w:val="20"/>
                <w:szCs w:val="20"/>
              </w:rPr>
            </w:pPr>
            <w:r w:rsidRPr="004428B6">
              <w:rPr>
                <w:color w:val="000000"/>
                <w:sz w:val="20"/>
                <w:szCs w:val="20"/>
              </w:rPr>
              <w:t>2018</w:t>
            </w:r>
          </w:p>
        </w:tc>
        <w:tc>
          <w:tcPr>
            <w:tcW w:w="239" w:type="dxa"/>
            <w:shd w:val="clear" w:color="auto" w:fill="auto"/>
          </w:tcPr>
          <w:p w14:paraId="3D3A579C" w14:textId="77777777" w:rsidR="00C14CC7" w:rsidRPr="004428B6" w:rsidRDefault="00C14CC7" w:rsidP="00C14CC7">
            <w:pPr>
              <w:snapToGrid w:val="0"/>
              <w:spacing w:line="240" w:lineRule="atLeast"/>
              <w:ind w:right="-29"/>
              <w:jc w:val="both"/>
              <w:rPr>
                <w:sz w:val="20"/>
                <w:szCs w:val="20"/>
              </w:rPr>
            </w:pPr>
          </w:p>
        </w:tc>
        <w:tc>
          <w:tcPr>
            <w:tcW w:w="1201" w:type="dxa"/>
            <w:shd w:val="clear" w:color="auto" w:fill="auto"/>
          </w:tcPr>
          <w:p w14:paraId="023FC362" w14:textId="77777777" w:rsidR="00C14CC7" w:rsidRPr="004428B6" w:rsidRDefault="00C14CC7" w:rsidP="00C14CC7">
            <w:pPr>
              <w:spacing w:line="240" w:lineRule="atLeast"/>
              <w:ind w:right="-29"/>
              <w:jc w:val="center"/>
              <w:rPr>
                <w:sz w:val="20"/>
                <w:szCs w:val="20"/>
              </w:rPr>
            </w:pPr>
            <w:r w:rsidRPr="004428B6">
              <w:rPr>
                <w:color w:val="000000"/>
                <w:sz w:val="20"/>
                <w:szCs w:val="20"/>
              </w:rPr>
              <w:t>2019</w:t>
            </w:r>
          </w:p>
        </w:tc>
        <w:tc>
          <w:tcPr>
            <w:tcW w:w="272" w:type="dxa"/>
            <w:shd w:val="clear" w:color="auto" w:fill="auto"/>
          </w:tcPr>
          <w:p w14:paraId="6337338F" w14:textId="77777777" w:rsidR="00C14CC7" w:rsidRPr="004428B6" w:rsidRDefault="00C14CC7" w:rsidP="00C14CC7">
            <w:pPr>
              <w:snapToGrid w:val="0"/>
              <w:spacing w:line="240" w:lineRule="atLeast"/>
              <w:ind w:right="-29"/>
              <w:jc w:val="both"/>
              <w:rPr>
                <w:sz w:val="20"/>
                <w:szCs w:val="20"/>
              </w:rPr>
            </w:pPr>
          </w:p>
        </w:tc>
        <w:tc>
          <w:tcPr>
            <w:tcW w:w="1258" w:type="dxa"/>
            <w:shd w:val="clear" w:color="auto" w:fill="auto"/>
          </w:tcPr>
          <w:p w14:paraId="57C1CE31" w14:textId="77777777" w:rsidR="00C14CC7" w:rsidRPr="004428B6" w:rsidRDefault="00C14CC7" w:rsidP="00C14CC7">
            <w:pPr>
              <w:spacing w:line="240" w:lineRule="atLeast"/>
              <w:ind w:left="-175" w:right="-120"/>
              <w:jc w:val="center"/>
              <w:rPr>
                <w:sz w:val="20"/>
                <w:szCs w:val="20"/>
              </w:rPr>
            </w:pPr>
            <w:r w:rsidRPr="004428B6">
              <w:rPr>
                <w:color w:val="000000"/>
                <w:sz w:val="20"/>
                <w:szCs w:val="20"/>
              </w:rPr>
              <w:t>2018</w:t>
            </w:r>
          </w:p>
        </w:tc>
      </w:tr>
      <w:tr w:rsidR="00C14CC7" w:rsidRPr="004428B6" w14:paraId="3D84DE26" w14:textId="77777777" w:rsidTr="00D9264E">
        <w:tc>
          <w:tcPr>
            <w:tcW w:w="3978" w:type="dxa"/>
            <w:shd w:val="clear" w:color="auto" w:fill="auto"/>
          </w:tcPr>
          <w:p w14:paraId="1EA034A6" w14:textId="77777777" w:rsidR="00C14CC7" w:rsidRPr="004428B6" w:rsidRDefault="00C14CC7" w:rsidP="00C14CC7">
            <w:pPr>
              <w:snapToGrid w:val="0"/>
              <w:spacing w:line="240" w:lineRule="atLeast"/>
              <w:ind w:right="-29"/>
              <w:jc w:val="both"/>
              <w:rPr>
                <w:sz w:val="20"/>
                <w:szCs w:val="20"/>
              </w:rPr>
            </w:pPr>
          </w:p>
        </w:tc>
        <w:tc>
          <w:tcPr>
            <w:tcW w:w="1230" w:type="dxa"/>
            <w:shd w:val="clear" w:color="auto" w:fill="auto"/>
          </w:tcPr>
          <w:p w14:paraId="0310905C" w14:textId="77777777"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59" w:type="dxa"/>
            <w:shd w:val="clear" w:color="auto" w:fill="auto"/>
          </w:tcPr>
          <w:p w14:paraId="2D7EDAE9" w14:textId="77777777" w:rsidR="00C14CC7" w:rsidRPr="004428B6" w:rsidRDefault="00C14CC7" w:rsidP="00C14CC7">
            <w:pPr>
              <w:snapToGrid w:val="0"/>
              <w:spacing w:line="240" w:lineRule="atLeast"/>
              <w:ind w:right="-29"/>
              <w:jc w:val="both"/>
              <w:rPr>
                <w:sz w:val="20"/>
                <w:szCs w:val="20"/>
              </w:rPr>
            </w:pPr>
          </w:p>
        </w:tc>
        <w:tc>
          <w:tcPr>
            <w:tcW w:w="1301" w:type="dxa"/>
            <w:shd w:val="clear" w:color="auto" w:fill="auto"/>
          </w:tcPr>
          <w:p w14:paraId="76A0ED0B" w14:textId="77777777"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39" w:type="dxa"/>
            <w:shd w:val="clear" w:color="auto" w:fill="auto"/>
          </w:tcPr>
          <w:p w14:paraId="16B2AC05" w14:textId="77777777" w:rsidR="00C14CC7" w:rsidRPr="004428B6" w:rsidRDefault="00C14CC7" w:rsidP="00C14CC7">
            <w:pPr>
              <w:snapToGrid w:val="0"/>
              <w:spacing w:line="240" w:lineRule="atLeast"/>
              <w:ind w:right="-29"/>
              <w:jc w:val="both"/>
              <w:rPr>
                <w:sz w:val="20"/>
                <w:szCs w:val="20"/>
              </w:rPr>
            </w:pPr>
          </w:p>
        </w:tc>
        <w:tc>
          <w:tcPr>
            <w:tcW w:w="1201" w:type="dxa"/>
            <w:shd w:val="clear" w:color="auto" w:fill="auto"/>
          </w:tcPr>
          <w:p w14:paraId="5F7DFA61" w14:textId="77777777"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72" w:type="dxa"/>
            <w:shd w:val="clear" w:color="auto" w:fill="auto"/>
          </w:tcPr>
          <w:p w14:paraId="7EFB4EC6" w14:textId="77777777" w:rsidR="00C14CC7" w:rsidRPr="004428B6" w:rsidRDefault="00C14CC7" w:rsidP="00C14CC7">
            <w:pPr>
              <w:snapToGrid w:val="0"/>
              <w:spacing w:line="240" w:lineRule="atLeast"/>
              <w:ind w:right="-29"/>
              <w:jc w:val="both"/>
              <w:rPr>
                <w:sz w:val="20"/>
                <w:szCs w:val="20"/>
              </w:rPr>
            </w:pPr>
          </w:p>
        </w:tc>
        <w:tc>
          <w:tcPr>
            <w:tcW w:w="1258" w:type="dxa"/>
            <w:shd w:val="clear" w:color="auto" w:fill="auto"/>
          </w:tcPr>
          <w:p w14:paraId="0A0A0595" w14:textId="77777777" w:rsidR="00C14CC7" w:rsidRPr="004428B6" w:rsidRDefault="00C14CC7" w:rsidP="00C14CC7">
            <w:pPr>
              <w:spacing w:line="240" w:lineRule="atLeast"/>
              <w:ind w:right="-29"/>
              <w:jc w:val="center"/>
              <w:rPr>
                <w:sz w:val="20"/>
                <w:szCs w:val="20"/>
              </w:rPr>
            </w:pPr>
            <w:r w:rsidRPr="004428B6">
              <w:rPr>
                <w:color w:val="000000"/>
                <w:sz w:val="20"/>
                <w:szCs w:val="20"/>
              </w:rPr>
              <w:t>Fair value</w:t>
            </w:r>
          </w:p>
        </w:tc>
      </w:tr>
      <w:tr w:rsidR="00C14CC7" w:rsidRPr="004428B6" w14:paraId="12CEBDA3" w14:textId="77777777" w:rsidTr="00D9264E">
        <w:tc>
          <w:tcPr>
            <w:tcW w:w="3978" w:type="dxa"/>
            <w:shd w:val="clear" w:color="auto" w:fill="auto"/>
          </w:tcPr>
          <w:p w14:paraId="2D4B3A69" w14:textId="77777777" w:rsidR="00C14CC7" w:rsidRPr="004428B6" w:rsidRDefault="00C14CC7" w:rsidP="00C14CC7">
            <w:pPr>
              <w:snapToGrid w:val="0"/>
              <w:spacing w:line="240" w:lineRule="atLeast"/>
              <w:ind w:right="-29"/>
              <w:jc w:val="both"/>
              <w:rPr>
                <w:sz w:val="20"/>
                <w:szCs w:val="20"/>
              </w:rPr>
            </w:pPr>
          </w:p>
        </w:tc>
        <w:tc>
          <w:tcPr>
            <w:tcW w:w="5760" w:type="dxa"/>
            <w:gridSpan w:val="7"/>
            <w:shd w:val="clear" w:color="auto" w:fill="auto"/>
          </w:tcPr>
          <w:p w14:paraId="3A0CA97C" w14:textId="77777777" w:rsidR="00C14CC7" w:rsidRPr="004428B6" w:rsidRDefault="00C14CC7" w:rsidP="00C14CC7">
            <w:pPr>
              <w:spacing w:line="240" w:lineRule="atLeast"/>
              <w:ind w:right="-29"/>
              <w:jc w:val="center"/>
              <w:rPr>
                <w:b/>
                <w:bCs/>
                <w:color w:val="000000"/>
                <w:sz w:val="20"/>
                <w:szCs w:val="20"/>
              </w:rPr>
            </w:pPr>
            <w:r w:rsidRPr="004428B6">
              <w:rPr>
                <w:i/>
                <w:iCs/>
                <w:color w:val="000000"/>
                <w:sz w:val="20"/>
                <w:szCs w:val="20"/>
                <w:cs/>
              </w:rPr>
              <w:t>(</w:t>
            </w:r>
            <w:r w:rsidRPr="004428B6">
              <w:rPr>
                <w:i/>
                <w:iCs/>
                <w:color w:val="000000"/>
                <w:sz w:val="20"/>
                <w:szCs w:val="20"/>
              </w:rPr>
              <w:t>in million Baht</w:t>
            </w:r>
            <w:r w:rsidRPr="004428B6">
              <w:rPr>
                <w:i/>
                <w:iCs/>
                <w:color w:val="000000"/>
                <w:sz w:val="20"/>
                <w:szCs w:val="20"/>
                <w:cs/>
              </w:rPr>
              <w:t>)</w:t>
            </w:r>
          </w:p>
        </w:tc>
      </w:tr>
      <w:tr w:rsidR="00C14CC7" w:rsidRPr="004428B6" w14:paraId="20EB5979" w14:textId="77777777" w:rsidTr="00D9264E">
        <w:tc>
          <w:tcPr>
            <w:tcW w:w="3978" w:type="dxa"/>
            <w:shd w:val="clear" w:color="auto" w:fill="auto"/>
            <w:vAlign w:val="bottom"/>
          </w:tcPr>
          <w:p w14:paraId="204DC38C" w14:textId="77777777" w:rsidR="00C14CC7" w:rsidRPr="004428B6" w:rsidRDefault="0090426A" w:rsidP="00C14CC7">
            <w:pPr>
              <w:spacing w:line="240" w:lineRule="atLeast"/>
              <w:ind w:right="-29" w:firstLine="208"/>
              <w:rPr>
                <w:color w:val="000000"/>
                <w:sz w:val="20"/>
                <w:szCs w:val="20"/>
              </w:rPr>
            </w:pPr>
            <w:r>
              <w:rPr>
                <w:b/>
                <w:bCs/>
                <w:color w:val="000000"/>
                <w:sz w:val="20"/>
                <w:szCs w:val="20"/>
              </w:rPr>
              <w:t xml:space="preserve"> </w:t>
            </w:r>
            <w:r w:rsidR="00C14CC7" w:rsidRPr="004428B6">
              <w:rPr>
                <w:b/>
                <w:bCs/>
                <w:color w:val="000000"/>
                <w:sz w:val="20"/>
                <w:szCs w:val="20"/>
              </w:rPr>
              <w:t>Trading securities</w:t>
            </w:r>
          </w:p>
        </w:tc>
        <w:tc>
          <w:tcPr>
            <w:tcW w:w="1230" w:type="dxa"/>
            <w:shd w:val="clear" w:color="auto" w:fill="auto"/>
            <w:vAlign w:val="bottom"/>
          </w:tcPr>
          <w:p w14:paraId="6253A793" w14:textId="77777777" w:rsidR="00C14CC7" w:rsidRPr="004428B6" w:rsidRDefault="00C14CC7" w:rsidP="00C14CC7">
            <w:pPr>
              <w:snapToGrid w:val="0"/>
              <w:spacing w:line="240" w:lineRule="atLeast"/>
              <w:jc w:val="right"/>
              <w:rPr>
                <w:color w:val="000000"/>
                <w:sz w:val="20"/>
                <w:szCs w:val="20"/>
              </w:rPr>
            </w:pPr>
          </w:p>
        </w:tc>
        <w:tc>
          <w:tcPr>
            <w:tcW w:w="259" w:type="dxa"/>
            <w:shd w:val="clear" w:color="auto" w:fill="auto"/>
          </w:tcPr>
          <w:p w14:paraId="3E50AAD0" w14:textId="77777777" w:rsidR="00C14CC7" w:rsidRPr="004428B6" w:rsidRDefault="00C14CC7" w:rsidP="00C14CC7">
            <w:pPr>
              <w:snapToGrid w:val="0"/>
              <w:spacing w:line="240" w:lineRule="atLeast"/>
              <w:ind w:right="-29"/>
              <w:jc w:val="both"/>
              <w:rPr>
                <w:sz w:val="20"/>
                <w:szCs w:val="20"/>
              </w:rPr>
            </w:pPr>
          </w:p>
        </w:tc>
        <w:tc>
          <w:tcPr>
            <w:tcW w:w="1301" w:type="dxa"/>
            <w:shd w:val="clear" w:color="auto" w:fill="auto"/>
            <w:vAlign w:val="bottom"/>
          </w:tcPr>
          <w:p w14:paraId="37B5C36E" w14:textId="77777777" w:rsidR="00C14CC7" w:rsidRPr="004428B6" w:rsidRDefault="00C14CC7" w:rsidP="00C14CC7">
            <w:pPr>
              <w:snapToGrid w:val="0"/>
              <w:spacing w:line="240" w:lineRule="atLeast"/>
              <w:jc w:val="right"/>
              <w:rPr>
                <w:color w:val="000000"/>
                <w:sz w:val="20"/>
                <w:szCs w:val="20"/>
              </w:rPr>
            </w:pPr>
          </w:p>
        </w:tc>
        <w:tc>
          <w:tcPr>
            <w:tcW w:w="239" w:type="dxa"/>
            <w:shd w:val="clear" w:color="auto" w:fill="auto"/>
          </w:tcPr>
          <w:p w14:paraId="531732F1" w14:textId="77777777" w:rsidR="00C14CC7" w:rsidRPr="004428B6" w:rsidRDefault="00C14CC7" w:rsidP="00C14CC7">
            <w:pPr>
              <w:snapToGrid w:val="0"/>
              <w:spacing w:line="240" w:lineRule="atLeast"/>
              <w:ind w:right="-29"/>
              <w:jc w:val="both"/>
              <w:rPr>
                <w:sz w:val="20"/>
                <w:szCs w:val="20"/>
              </w:rPr>
            </w:pPr>
          </w:p>
        </w:tc>
        <w:tc>
          <w:tcPr>
            <w:tcW w:w="1201" w:type="dxa"/>
            <w:shd w:val="clear" w:color="auto" w:fill="auto"/>
            <w:vAlign w:val="bottom"/>
          </w:tcPr>
          <w:p w14:paraId="3C0A3B8A" w14:textId="77777777" w:rsidR="00C14CC7" w:rsidRPr="004428B6" w:rsidRDefault="00C14CC7" w:rsidP="00C14CC7">
            <w:pPr>
              <w:snapToGrid w:val="0"/>
              <w:spacing w:line="240" w:lineRule="atLeast"/>
              <w:jc w:val="right"/>
              <w:rPr>
                <w:color w:val="000000"/>
                <w:sz w:val="20"/>
                <w:szCs w:val="20"/>
              </w:rPr>
            </w:pPr>
          </w:p>
        </w:tc>
        <w:tc>
          <w:tcPr>
            <w:tcW w:w="272" w:type="dxa"/>
            <w:shd w:val="clear" w:color="auto" w:fill="auto"/>
          </w:tcPr>
          <w:p w14:paraId="6F9AFDDD" w14:textId="77777777" w:rsidR="00C14CC7" w:rsidRPr="004428B6" w:rsidRDefault="00C14CC7" w:rsidP="00C14CC7">
            <w:pPr>
              <w:snapToGrid w:val="0"/>
              <w:spacing w:line="240" w:lineRule="atLeast"/>
              <w:ind w:right="-29"/>
              <w:jc w:val="both"/>
              <w:rPr>
                <w:sz w:val="20"/>
                <w:szCs w:val="20"/>
              </w:rPr>
            </w:pPr>
          </w:p>
        </w:tc>
        <w:tc>
          <w:tcPr>
            <w:tcW w:w="1258" w:type="dxa"/>
            <w:shd w:val="clear" w:color="auto" w:fill="auto"/>
            <w:vAlign w:val="bottom"/>
          </w:tcPr>
          <w:p w14:paraId="2809F43C" w14:textId="77777777" w:rsidR="00C14CC7" w:rsidRPr="004428B6" w:rsidRDefault="00C14CC7" w:rsidP="00C14CC7">
            <w:pPr>
              <w:snapToGrid w:val="0"/>
              <w:spacing w:line="240" w:lineRule="atLeast"/>
              <w:jc w:val="right"/>
              <w:rPr>
                <w:color w:val="000000"/>
                <w:sz w:val="20"/>
                <w:szCs w:val="20"/>
              </w:rPr>
            </w:pPr>
          </w:p>
        </w:tc>
      </w:tr>
      <w:tr w:rsidR="00D1057F" w:rsidRPr="004428B6" w14:paraId="06A052EA" w14:textId="77777777" w:rsidTr="00825BB1">
        <w:tc>
          <w:tcPr>
            <w:tcW w:w="3978" w:type="dxa"/>
            <w:shd w:val="clear" w:color="auto" w:fill="auto"/>
            <w:vAlign w:val="bottom"/>
          </w:tcPr>
          <w:p w14:paraId="7FD428DB" w14:textId="77777777" w:rsidR="00D1057F" w:rsidRPr="004428B6" w:rsidRDefault="00D1057F" w:rsidP="00D1057F">
            <w:pPr>
              <w:spacing w:line="240" w:lineRule="atLeast"/>
              <w:ind w:left="390" w:right="-29" w:hanging="182"/>
              <w:rPr>
                <w:color w:val="000000"/>
                <w:sz w:val="20"/>
                <w:szCs w:val="20"/>
              </w:rPr>
            </w:pPr>
            <w:r>
              <w:rPr>
                <w:sz w:val="20"/>
                <w:szCs w:val="20"/>
              </w:rPr>
              <w:t xml:space="preserve"> </w:t>
            </w:r>
            <w:r w:rsidRPr="004428B6">
              <w:rPr>
                <w:sz w:val="20"/>
                <w:szCs w:val="20"/>
              </w:rPr>
              <w:t>Government and state enterprise securities</w:t>
            </w:r>
          </w:p>
        </w:tc>
        <w:tc>
          <w:tcPr>
            <w:tcW w:w="1230" w:type="dxa"/>
            <w:shd w:val="clear" w:color="auto" w:fill="auto"/>
          </w:tcPr>
          <w:p w14:paraId="093058B7" w14:textId="77777777" w:rsidR="00D1057F" w:rsidRPr="005A0FBD" w:rsidRDefault="00D1057F" w:rsidP="00D1057F">
            <w:pPr>
              <w:snapToGrid w:val="0"/>
              <w:spacing w:line="240" w:lineRule="atLeast"/>
              <w:jc w:val="right"/>
              <w:rPr>
                <w:sz w:val="20"/>
                <w:szCs w:val="20"/>
              </w:rPr>
            </w:pPr>
            <w:r w:rsidRPr="005A0FBD">
              <w:rPr>
                <w:sz w:val="20"/>
                <w:szCs w:val="20"/>
              </w:rPr>
              <w:t>22,072</w:t>
            </w:r>
          </w:p>
        </w:tc>
        <w:tc>
          <w:tcPr>
            <w:tcW w:w="259" w:type="dxa"/>
            <w:shd w:val="clear" w:color="auto" w:fill="auto"/>
          </w:tcPr>
          <w:p w14:paraId="1EC82166" w14:textId="77777777" w:rsidR="00D1057F" w:rsidRPr="004428B6" w:rsidRDefault="00D1057F" w:rsidP="00D1057F">
            <w:pPr>
              <w:snapToGrid w:val="0"/>
              <w:spacing w:line="240" w:lineRule="atLeast"/>
              <w:ind w:right="-29"/>
              <w:jc w:val="both"/>
              <w:rPr>
                <w:sz w:val="20"/>
                <w:szCs w:val="20"/>
              </w:rPr>
            </w:pPr>
          </w:p>
        </w:tc>
        <w:tc>
          <w:tcPr>
            <w:tcW w:w="1301" w:type="dxa"/>
            <w:shd w:val="clear" w:color="auto" w:fill="auto"/>
            <w:vAlign w:val="bottom"/>
          </w:tcPr>
          <w:p w14:paraId="7EB61361" w14:textId="77777777" w:rsidR="00D1057F" w:rsidRPr="004428B6" w:rsidRDefault="00D1057F" w:rsidP="00D1057F">
            <w:pPr>
              <w:snapToGrid w:val="0"/>
              <w:spacing w:line="240" w:lineRule="atLeast"/>
              <w:jc w:val="right"/>
              <w:rPr>
                <w:sz w:val="20"/>
                <w:szCs w:val="20"/>
              </w:rPr>
            </w:pPr>
            <w:r w:rsidRPr="004428B6">
              <w:rPr>
                <w:sz w:val="20"/>
                <w:szCs w:val="20"/>
              </w:rPr>
              <w:t>9,974</w:t>
            </w:r>
          </w:p>
        </w:tc>
        <w:tc>
          <w:tcPr>
            <w:tcW w:w="239" w:type="dxa"/>
            <w:shd w:val="clear" w:color="auto" w:fill="auto"/>
          </w:tcPr>
          <w:p w14:paraId="2A125B76" w14:textId="77777777" w:rsidR="00D1057F" w:rsidRPr="004428B6" w:rsidRDefault="00D1057F" w:rsidP="00D1057F">
            <w:pPr>
              <w:snapToGrid w:val="0"/>
              <w:spacing w:line="240" w:lineRule="atLeast"/>
              <w:ind w:right="-29"/>
              <w:jc w:val="both"/>
              <w:rPr>
                <w:sz w:val="20"/>
                <w:szCs w:val="20"/>
              </w:rPr>
            </w:pPr>
          </w:p>
        </w:tc>
        <w:tc>
          <w:tcPr>
            <w:tcW w:w="1201" w:type="dxa"/>
            <w:shd w:val="clear" w:color="auto" w:fill="auto"/>
            <w:vAlign w:val="center"/>
          </w:tcPr>
          <w:p w14:paraId="1D4B9503" w14:textId="77777777" w:rsidR="00D1057F" w:rsidRPr="00D1057F" w:rsidRDefault="00D1057F" w:rsidP="00D1057F">
            <w:pPr>
              <w:snapToGrid w:val="0"/>
              <w:spacing w:line="240" w:lineRule="atLeast"/>
              <w:jc w:val="right"/>
              <w:rPr>
                <w:sz w:val="20"/>
                <w:szCs w:val="20"/>
              </w:rPr>
            </w:pPr>
            <w:r w:rsidRPr="00D1057F">
              <w:rPr>
                <w:sz w:val="20"/>
                <w:szCs w:val="20"/>
              </w:rPr>
              <w:t>22,040</w:t>
            </w:r>
          </w:p>
        </w:tc>
        <w:tc>
          <w:tcPr>
            <w:tcW w:w="272" w:type="dxa"/>
            <w:shd w:val="clear" w:color="auto" w:fill="auto"/>
          </w:tcPr>
          <w:p w14:paraId="77A05114" w14:textId="77777777" w:rsidR="00D1057F" w:rsidRPr="004428B6" w:rsidRDefault="00D1057F" w:rsidP="00D1057F">
            <w:pPr>
              <w:snapToGrid w:val="0"/>
              <w:spacing w:line="240" w:lineRule="atLeast"/>
              <w:ind w:right="-29"/>
              <w:jc w:val="both"/>
              <w:rPr>
                <w:sz w:val="20"/>
                <w:szCs w:val="20"/>
              </w:rPr>
            </w:pPr>
          </w:p>
        </w:tc>
        <w:tc>
          <w:tcPr>
            <w:tcW w:w="1258" w:type="dxa"/>
            <w:shd w:val="clear" w:color="auto" w:fill="auto"/>
            <w:vAlign w:val="bottom"/>
          </w:tcPr>
          <w:p w14:paraId="5C5366EC" w14:textId="77777777" w:rsidR="00D1057F" w:rsidRPr="004428B6" w:rsidRDefault="00D1057F" w:rsidP="00D1057F">
            <w:pPr>
              <w:snapToGrid w:val="0"/>
              <w:spacing w:line="240" w:lineRule="atLeast"/>
              <w:jc w:val="right"/>
              <w:rPr>
                <w:sz w:val="20"/>
                <w:szCs w:val="20"/>
              </w:rPr>
            </w:pPr>
            <w:r w:rsidRPr="004428B6">
              <w:rPr>
                <w:sz w:val="20"/>
                <w:szCs w:val="20"/>
              </w:rPr>
              <w:t>9,944</w:t>
            </w:r>
          </w:p>
        </w:tc>
      </w:tr>
      <w:tr w:rsidR="00D1057F" w:rsidRPr="004428B6" w14:paraId="6914C213" w14:textId="77777777" w:rsidTr="00825BB1">
        <w:tc>
          <w:tcPr>
            <w:tcW w:w="3978" w:type="dxa"/>
            <w:shd w:val="clear" w:color="auto" w:fill="auto"/>
            <w:vAlign w:val="bottom"/>
          </w:tcPr>
          <w:p w14:paraId="4F99930E" w14:textId="77777777" w:rsidR="00D1057F" w:rsidRPr="004428B6" w:rsidRDefault="00D1057F" w:rsidP="00D1057F">
            <w:pPr>
              <w:spacing w:line="240" w:lineRule="atLeast"/>
              <w:ind w:left="208" w:right="-29"/>
              <w:jc w:val="both"/>
              <w:rPr>
                <w:color w:val="000000"/>
                <w:sz w:val="20"/>
                <w:szCs w:val="20"/>
              </w:rPr>
            </w:pPr>
            <w:r>
              <w:rPr>
                <w:color w:val="000000"/>
                <w:sz w:val="20"/>
                <w:szCs w:val="20"/>
              </w:rPr>
              <w:t xml:space="preserve"> </w:t>
            </w:r>
            <w:r w:rsidRPr="004428B6">
              <w:rPr>
                <w:color w:val="000000"/>
                <w:sz w:val="20"/>
                <w:szCs w:val="20"/>
              </w:rPr>
              <w:t>Corporate debt securities</w:t>
            </w:r>
          </w:p>
        </w:tc>
        <w:tc>
          <w:tcPr>
            <w:tcW w:w="1230" w:type="dxa"/>
            <w:shd w:val="clear" w:color="auto" w:fill="auto"/>
          </w:tcPr>
          <w:p w14:paraId="51AB54D4" w14:textId="77777777" w:rsidR="00D1057F" w:rsidRPr="005A0FBD" w:rsidRDefault="00D1057F" w:rsidP="00D1057F">
            <w:pPr>
              <w:snapToGrid w:val="0"/>
              <w:spacing w:line="240" w:lineRule="atLeast"/>
              <w:jc w:val="right"/>
              <w:rPr>
                <w:sz w:val="20"/>
                <w:szCs w:val="20"/>
              </w:rPr>
            </w:pPr>
            <w:r w:rsidRPr="005A0FBD">
              <w:rPr>
                <w:sz w:val="20"/>
                <w:szCs w:val="20"/>
              </w:rPr>
              <w:t>4,550</w:t>
            </w:r>
          </w:p>
        </w:tc>
        <w:tc>
          <w:tcPr>
            <w:tcW w:w="259" w:type="dxa"/>
            <w:shd w:val="clear" w:color="auto" w:fill="auto"/>
          </w:tcPr>
          <w:p w14:paraId="34E23391" w14:textId="77777777" w:rsidR="00D1057F" w:rsidRPr="004428B6" w:rsidRDefault="00D1057F" w:rsidP="00D1057F">
            <w:pPr>
              <w:snapToGrid w:val="0"/>
              <w:spacing w:line="240" w:lineRule="atLeast"/>
              <w:ind w:right="-29"/>
              <w:jc w:val="both"/>
              <w:rPr>
                <w:sz w:val="20"/>
                <w:szCs w:val="20"/>
              </w:rPr>
            </w:pPr>
          </w:p>
        </w:tc>
        <w:tc>
          <w:tcPr>
            <w:tcW w:w="1301" w:type="dxa"/>
            <w:shd w:val="clear" w:color="auto" w:fill="auto"/>
            <w:vAlign w:val="bottom"/>
          </w:tcPr>
          <w:p w14:paraId="64E10064" w14:textId="77777777" w:rsidR="00D1057F" w:rsidRPr="004428B6" w:rsidRDefault="00D1057F" w:rsidP="00D1057F">
            <w:pPr>
              <w:snapToGrid w:val="0"/>
              <w:spacing w:line="240" w:lineRule="atLeast"/>
              <w:jc w:val="right"/>
              <w:rPr>
                <w:sz w:val="20"/>
                <w:szCs w:val="20"/>
              </w:rPr>
            </w:pPr>
            <w:r w:rsidRPr="004428B6">
              <w:rPr>
                <w:sz w:val="20"/>
                <w:szCs w:val="20"/>
              </w:rPr>
              <w:t>1,473</w:t>
            </w:r>
          </w:p>
        </w:tc>
        <w:tc>
          <w:tcPr>
            <w:tcW w:w="239" w:type="dxa"/>
            <w:shd w:val="clear" w:color="auto" w:fill="auto"/>
          </w:tcPr>
          <w:p w14:paraId="26D8D771" w14:textId="77777777" w:rsidR="00D1057F" w:rsidRPr="004428B6" w:rsidRDefault="00D1057F" w:rsidP="00D1057F">
            <w:pPr>
              <w:snapToGrid w:val="0"/>
              <w:spacing w:line="240" w:lineRule="atLeast"/>
              <w:ind w:right="-29"/>
              <w:jc w:val="both"/>
              <w:rPr>
                <w:sz w:val="20"/>
                <w:szCs w:val="20"/>
              </w:rPr>
            </w:pPr>
          </w:p>
        </w:tc>
        <w:tc>
          <w:tcPr>
            <w:tcW w:w="1201" w:type="dxa"/>
            <w:shd w:val="clear" w:color="auto" w:fill="auto"/>
            <w:vAlign w:val="center"/>
          </w:tcPr>
          <w:p w14:paraId="67CDDF18" w14:textId="77777777" w:rsidR="00D1057F" w:rsidRPr="00D1057F" w:rsidRDefault="00D1057F" w:rsidP="00D1057F">
            <w:pPr>
              <w:snapToGrid w:val="0"/>
              <w:spacing w:line="240" w:lineRule="atLeast"/>
              <w:jc w:val="right"/>
              <w:rPr>
                <w:sz w:val="20"/>
                <w:szCs w:val="20"/>
              </w:rPr>
            </w:pPr>
            <w:r w:rsidRPr="00D1057F">
              <w:rPr>
                <w:sz w:val="20"/>
                <w:szCs w:val="20"/>
              </w:rPr>
              <w:t>4,374</w:t>
            </w:r>
          </w:p>
        </w:tc>
        <w:tc>
          <w:tcPr>
            <w:tcW w:w="272" w:type="dxa"/>
            <w:shd w:val="clear" w:color="auto" w:fill="auto"/>
          </w:tcPr>
          <w:p w14:paraId="5FF47BC6" w14:textId="77777777" w:rsidR="00D1057F" w:rsidRPr="004428B6" w:rsidRDefault="00D1057F" w:rsidP="00D1057F">
            <w:pPr>
              <w:snapToGrid w:val="0"/>
              <w:spacing w:line="240" w:lineRule="atLeast"/>
              <w:ind w:right="-29"/>
              <w:jc w:val="both"/>
              <w:rPr>
                <w:sz w:val="20"/>
                <w:szCs w:val="20"/>
              </w:rPr>
            </w:pPr>
          </w:p>
        </w:tc>
        <w:tc>
          <w:tcPr>
            <w:tcW w:w="1258" w:type="dxa"/>
            <w:shd w:val="clear" w:color="auto" w:fill="auto"/>
            <w:vAlign w:val="bottom"/>
          </w:tcPr>
          <w:p w14:paraId="413D55E3" w14:textId="77777777" w:rsidR="00D1057F" w:rsidRPr="004428B6" w:rsidRDefault="00D1057F" w:rsidP="00D1057F">
            <w:pPr>
              <w:snapToGrid w:val="0"/>
              <w:spacing w:line="240" w:lineRule="atLeast"/>
              <w:jc w:val="right"/>
              <w:rPr>
                <w:sz w:val="20"/>
                <w:szCs w:val="20"/>
              </w:rPr>
            </w:pPr>
            <w:r w:rsidRPr="004428B6">
              <w:rPr>
                <w:sz w:val="20"/>
                <w:szCs w:val="20"/>
              </w:rPr>
              <w:t>1,467</w:t>
            </w:r>
          </w:p>
        </w:tc>
      </w:tr>
      <w:tr w:rsidR="00D1057F" w:rsidRPr="004428B6" w14:paraId="0E749B5B" w14:textId="77777777" w:rsidTr="00825BB1">
        <w:tc>
          <w:tcPr>
            <w:tcW w:w="3978" w:type="dxa"/>
            <w:shd w:val="clear" w:color="auto" w:fill="auto"/>
            <w:vAlign w:val="bottom"/>
          </w:tcPr>
          <w:p w14:paraId="5C664039" w14:textId="77777777" w:rsidR="00D1057F" w:rsidRPr="004428B6" w:rsidRDefault="00D1057F" w:rsidP="00D1057F">
            <w:pPr>
              <w:spacing w:line="240" w:lineRule="atLeast"/>
              <w:ind w:left="208" w:right="-29"/>
              <w:jc w:val="both"/>
              <w:rPr>
                <w:sz w:val="20"/>
                <w:szCs w:val="20"/>
                <w:lang w:val="en-GB"/>
              </w:rPr>
            </w:pPr>
            <w:r>
              <w:rPr>
                <w:color w:val="000000"/>
                <w:sz w:val="20"/>
                <w:szCs w:val="20"/>
              </w:rPr>
              <w:t xml:space="preserve"> </w:t>
            </w:r>
            <w:r w:rsidRPr="004428B6">
              <w:rPr>
                <w:color w:val="000000"/>
                <w:sz w:val="20"/>
                <w:szCs w:val="20"/>
              </w:rPr>
              <w:t>Domestic equity securities</w:t>
            </w:r>
          </w:p>
        </w:tc>
        <w:tc>
          <w:tcPr>
            <w:tcW w:w="1230" w:type="dxa"/>
            <w:shd w:val="clear" w:color="auto" w:fill="auto"/>
          </w:tcPr>
          <w:p w14:paraId="59BAA512" w14:textId="77777777" w:rsidR="00D1057F" w:rsidRPr="005A0FBD" w:rsidRDefault="00D1057F" w:rsidP="00D1057F">
            <w:pPr>
              <w:snapToGrid w:val="0"/>
              <w:spacing w:line="240" w:lineRule="atLeast"/>
              <w:jc w:val="right"/>
              <w:rPr>
                <w:sz w:val="20"/>
                <w:szCs w:val="20"/>
              </w:rPr>
            </w:pPr>
            <w:r w:rsidRPr="005A0FBD">
              <w:rPr>
                <w:sz w:val="20"/>
                <w:szCs w:val="20"/>
              </w:rPr>
              <w:t>3,192</w:t>
            </w:r>
          </w:p>
        </w:tc>
        <w:tc>
          <w:tcPr>
            <w:tcW w:w="259" w:type="dxa"/>
            <w:shd w:val="clear" w:color="auto" w:fill="auto"/>
          </w:tcPr>
          <w:p w14:paraId="685B7FA0" w14:textId="77777777" w:rsidR="00D1057F" w:rsidRPr="009C614B" w:rsidRDefault="00D1057F" w:rsidP="00D1057F">
            <w:pPr>
              <w:snapToGrid w:val="0"/>
              <w:spacing w:line="240" w:lineRule="atLeast"/>
              <w:jc w:val="right"/>
              <w:rPr>
                <w:sz w:val="20"/>
                <w:szCs w:val="20"/>
              </w:rPr>
            </w:pPr>
          </w:p>
        </w:tc>
        <w:tc>
          <w:tcPr>
            <w:tcW w:w="1301" w:type="dxa"/>
            <w:shd w:val="clear" w:color="auto" w:fill="auto"/>
            <w:vAlign w:val="bottom"/>
          </w:tcPr>
          <w:p w14:paraId="193C0008" w14:textId="77777777" w:rsidR="00D1057F" w:rsidRPr="004428B6" w:rsidRDefault="00D1057F" w:rsidP="00D1057F">
            <w:pPr>
              <w:snapToGrid w:val="0"/>
              <w:spacing w:line="240" w:lineRule="atLeast"/>
              <w:jc w:val="right"/>
              <w:rPr>
                <w:sz w:val="20"/>
                <w:szCs w:val="20"/>
              </w:rPr>
            </w:pPr>
            <w:r w:rsidRPr="004428B6">
              <w:rPr>
                <w:sz w:val="20"/>
                <w:szCs w:val="20"/>
              </w:rPr>
              <w:t>1,968</w:t>
            </w:r>
          </w:p>
        </w:tc>
        <w:tc>
          <w:tcPr>
            <w:tcW w:w="239" w:type="dxa"/>
            <w:shd w:val="clear" w:color="auto" w:fill="auto"/>
          </w:tcPr>
          <w:p w14:paraId="2DDA03C1" w14:textId="77777777" w:rsidR="00D1057F" w:rsidRPr="004428B6" w:rsidRDefault="00D1057F" w:rsidP="00D1057F">
            <w:pPr>
              <w:snapToGrid w:val="0"/>
              <w:ind w:right="-262"/>
              <w:jc w:val="center"/>
              <w:rPr>
                <w:sz w:val="20"/>
                <w:szCs w:val="20"/>
                <w:lang w:val="en-GB"/>
              </w:rPr>
            </w:pPr>
          </w:p>
        </w:tc>
        <w:tc>
          <w:tcPr>
            <w:tcW w:w="1201" w:type="dxa"/>
            <w:shd w:val="clear" w:color="auto" w:fill="auto"/>
            <w:vAlign w:val="center"/>
          </w:tcPr>
          <w:p w14:paraId="1FCEDC94" w14:textId="77777777" w:rsidR="00D1057F" w:rsidRPr="00D1057F" w:rsidRDefault="00D1057F" w:rsidP="00D1057F">
            <w:pPr>
              <w:snapToGrid w:val="0"/>
              <w:spacing w:line="240" w:lineRule="atLeast"/>
              <w:jc w:val="right"/>
              <w:rPr>
                <w:sz w:val="20"/>
                <w:szCs w:val="20"/>
              </w:rPr>
            </w:pPr>
            <w:r w:rsidRPr="00D1057F">
              <w:rPr>
                <w:sz w:val="20"/>
                <w:szCs w:val="20"/>
              </w:rPr>
              <w:t>1,592</w:t>
            </w:r>
          </w:p>
        </w:tc>
        <w:tc>
          <w:tcPr>
            <w:tcW w:w="272" w:type="dxa"/>
            <w:shd w:val="clear" w:color="auto" w:fill="auto"/>
          </w:tcPr>
          <w:p w14:paraId="5DF0EEF5" w14:textId="77777777" w:rsidR="00D1057F" w:rsidRPr="004428B6" w:rsidRDefault="00D1057F" w:rsidP="00D1057F">
            <w:pPr>
              <w:snapToGrid w:val="0"/>
              <w:ind w:right="-262"/>
              <w:jc w:val="center"/>
              <w:rPr>
                <w:b/>
                <w:bCs/>
                <w:sz w:val="20"/>
                <w:szCs w:val="20"/>
                <w:lang w:val="en-GB"/>
              </w:rPr>
            </w:pPr>
          </w:p>
        </w:tc>
        <w:tc>
          <w:tcPr>
            <w:tcW w:w="1258" w:type="dxa"/>
            <w:shd w:val="clear" w:color="auto" w:fill="auto"/>
            <w:vAlign w:val="bottom"/>
          </w:tcPr>
          <w:p w14:paraId="7F0C1AFF" w14:textId="77777777" w:rsidR="00D1057F" w:rsidRPr="004428B6" w:rsidRDefault="00D1057F" w:rsidP="00D1057F">
            <w:pPr>
              <w:tabs>
                <w:tab w:val="decimal" w:pos="763"/>
              </w:tabs>
              <w:snapToGrid w:val="0"/>
              <w:ind w:right="-262"/>
              <w:rPr>
                <w:sz w:val="20"/>
                <w:szCs w:val="20"/>
                <w:lang w:val="en-GB"/>
              </w:rPr>
            </w:pPr>
            <w:r>
              <w:rPr>
                <w:sz w:val="20"/>
                <w:szCs w:val="20"/>
                <w:lang w:val="en-GB"/>
              </w:rPr>
              <w:t xml:space="preserve">               </w:t>
            </w:r>
            <w:r w:rsidRPr="004428B6">
              <w:rPr>
                <w:sz w:val="20"/>
                <w:szCs w:val="20"/>
                <w:lang w:val="en-GB"/>
              </w:rPr>
              <w:t>-</w:t>
            </w:r>
          </w:p>
        </w:tc>
      </w:tr>
      <w:tr w:rsidR="00D1057F" w:rsidRPr="004428B6" w14:paraId="6D08D0C9" w14:textId="77777777" w:rsidTr="00825BB1">
        <w:tc>
          <w:tcPr>
            <w:tcW w:w="3978" w:type="dxa"/>
            <w:shd w:val="clear" w:color="auto" w:fill="auto"/>
            <w:vAlign w:val="bottom"/>
          </w:tcPr>
          <w:p w14:paraId="2A78A922" w14:textId="77777777" w:rsidR="00D1057F" w:rsidRPr="004428B6" w:rsidRDefault="00D1057F" w:rsidP="00D1057F">
            <w:pPr>
              <w:spacing w:line="240" w:lineRule="atLeast"/>
              <w:ind w:left="208" w:right="-29"/>
              <w:jc w:val="both"/>
              <w:rPr>
                <w:b/>
                <w:bCs/>
                <w:color w:val="000000"/>
                <w:sz w:val="20"/>
                <w:szCs w:val="20"/>
              </w:rPr>
            </w:pPr>
            <w:r>
              <w:rPr>
                <w:b/>
                <w:bCs/>
                <w:color w:val="000000"/>
                <w:sz w:val="20"/>
                <w:szCs w:val="20"/>
              </w:rPr>
              <w:t xml:space="preserve"> </w:t>
            </w:r>
            <w:r w:rsidRPr="004428B6">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14:paraId="71FD443B" w14:textId="77777777" w:rsidR="00D1057F" w:rsidRPr="004428B6" w:rsidRDefault="00D1057F" w:rsidP="00D1057F">
            <w:pPr>
              <w:snapToGrid w:val="0"/>
              <w:spacing w:line="240" w:lineRule="atLeast"/>
              <w:jc w:val="right"/>
              <w:rPr>
                <w:b/>
                <w:bCs/>
                <w:color w:val="000000"/>
                <w:sz w:val="20"/>
                <w:szCs w:val="20"/>
              </w:rPr>
            </w:pPr>
            <w:r w:rsidRPr="005A0FBD">
              <w:rPr>
                <w:b/>
                <w:bCs/>
                <w:color w:val="000000"/>
                <w:sz w:val="20"/>
                <w:szCs w:val="20"/>
              </w:rPr>
              <w:t>29,814</w:t>
            </w:r>
          </w:p>
        </w:tc>
        <w:tc>
          <w:tcPr>
            <w:tcW w:w="259" w:type="dxa"/>
            <w:shd w:val="clear" w:color="auto" w:fill="auto"/>
          </w:tcPr>
          <w:p w14:paraId="1C2F8532" w14:textId="77777777" w:rsidR="00D1057F" w:rsidRPr="004428B6" w:rsidRDefault="00D1057F" w:rsidP="00D1057F">
            <w:pPr>
              <w:snapToGrid w:val="0"/>
              <w:spacing w:line="240" w:lineRule="atLeast"/>
              <w:ind w:right="-29"/>
              <w:jc w:val="both"/>
              <w:rPr>
                <w:b/>
                <w:bCs/>
                <w:color w:val="000000"/>
                <w:sz w:val="20"/>
                <w:szCs w:val="20"/>
              </w:rPr>
            </w:pPr>
          </w:p>
        </w:tc>
        <w:tc>
          <w:tcPr>
            <w:tcW w:w="1301" w:type="dxa"/>
            <w:tcBorders>
              <w:top w:val="single" w:sz="4" w:space="0" w:color="000000"/>
              <w:bottom w:val="single" w:sz="4" w:space="0" w:color="000000"/>
            </w:tcBorders>
            <w:shd w:val="clear" w:color="auto" w:fill="auto"/>
            <w:vAlign w:val="bottom"/>
          </w:tcPr>
          <w:p w14:paraId="66158915" w14:textId="77777777" w:rsidR="00D1057F" w:rsidRPr="004428B6" w:rsidRDefault="00D1057F" w:rsidP="00D1057F">
            <w:pPr>
              <w:snapToGrid w:val="0"/>
              <w:spacing w:line="240" w:lineRule="atLeast"/>
              <w:jc w:val="right"/>
              <w:rPr>
                <w:b/>
                <w:bCs/>
                <w:color w:val="000000"/>
                <w:sz w:val="20"/>
                <w:szCs w:val="20"/>
              </w:rPr>
            </w:pPr>
            <w:r w:rsidRPr="004428B6">
              <w:rPr>
                <w:b/>
                <w:bCs/>
                <w:color w:val="000000"/>
                <w:sz w:val="20"/>
                <w:szCs w:val="20"/>
              </w:rPr>
              <w:t>13,415</w:t>
            </w:r>
          </w:p>
        </w:tc>
        <w:tc>
          <w:tcPr>
            <w:tcW w:w="239" w:type="dxa"/>
            <w:shd w:val="clear" w:color="auto" w:fill="auto"/>
          </w:tcPr>
          <w:p w14:paraId="6338D420" w14:textId="77777777" w:rsidR="00D1057F" w:rsidRPr="004428B6" w:rsidRDefault="00D1057F" w:rsidP="00D1057F">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vAlign w:val="center"/>
          </w:tcPr>
          <w:p w14:paraId="162EC63D" w14:textId="77777777" w:rsidR="00D1057F" w:rsidRPr="00D1057F" w:rsidRDefault="00D1057F" w:rsidP="00D1057F">
            <w:pPr>
              <w:snapToGrid w:val="0"/>
              <w:spacing w:line="240" w:lineRule="atLeast"/>
              <w:jc w:val="right"/>
              <w:rPr>
                <w:b/>
                <w:bCs/>
                <w:sz w:val="20"/>
                <w:szCs w:val="20"/>
              </w:rPr>
            </w:pPr>
            <w:r w:rsidRPr="00D1057F">
              <w:rPr>
                <w:b/>
                <w:bCs/>
                <w:sz w:val="20"/>
                <w:szCs w:val="20"/>
              </w:rPr>
              <w:t>28,006</w:t>
            </w:r>
          </w:p>
        </w:tc>
        <w:tc>
          <w:tcPr>
            <w:tcW w:w="272" w:type="dxa"/>
            <w:shd w:val="clear" w:color="auto" w:fill="auto"/>
          </w:tcPr>
          <w:p w14:paraId="1B77DA3E" w14:textId="77777777" w:rsidR="00D1057F" w:rsidRPr="004428B6" w:rsidRDefault="00D1057F" w:rsidP="00D1057F">
            <w:pPr>
              <w:snapToGrid w:val="0"/>
              <w:spacing w:line="240" w:lineRule="atLeast"/>
              <w:ind w:right="-29"/>
              <w:jc w:val="both"/>
              <w:rPr>
                <w:b/>
                <w:bCs/>
                <w:sz w:val="20"/>
                <w:szCs w:val="20"/>
              </w:rPr>
            </w:pPr>
          </w:p>
        </w:tc>
        <w:tc>
          <w:tcPr>
            <w:tcW w:w="1258" w:type="dxa"/>
            <w:tcBorders>
              <w:top w:val="single" w:sz="4" w:space="0" w:color="000000"/>
              <w:bottom w:val="single" w:sz="4" w:space="0" w:color="000000"/>
            </w:tcBorders>
            <w:shd w:val="clear" w:color="auto" w:fill="auto"/>
            <w:vAlign w:val="bottom"/>
          </w:tcPr>
          <w:p w14:paraId="5FFC4C52" w14:textId="77777777" w:rsidR="00D1057F" w:rsidRPr="004428B6" w:rsidRDefault="00D1057F" w:rsidP="00D1057F">
            <w:pPr>
              <w:snapToGrid w:val="0"/>
              <w:spacing w:line="240" w:lineRule="atLeast"/>
              <w:jc w:val="right"/>
              <w:rPr>
                <w:b/>
                <w:bCs/>
                <w:sz w:val="20"/>
                <w:szCs w:val="20"/>
              </w:rPr>
            </w:pPr>
            <w:r w:rsidRPr="004428B6">
              <w:rPr>
                <w:b/>
                <w:bCs/>
                <w:sz w:val="20"/>
                <w:szCs w:val="20"/>
              </w:rPr>
              <w:t>11,411</w:t>
            </w:r>
          </w:p>
        </w:tc>
      </w:tr>
    </w:tbl>
    <w:p w14:paraId="063E978C" w14:textId="77777777" w:rsidR="004428B6" w:rsidRDefault="004428B6">
      <w:pPr>
        <w:suppressAutoHyphens w:val="0"/>
        <w:rPr>
          <w:sz w:val="2"/>
          <w:szCs w:val="2"/>
        </w:rPr>
      </w:pPr>
    </w:p>
    <w:p w14:paraId="2A489853" w14:textId="77777777" w:rsidR="0090426A" w:rsidRDefault="0090426A">
      <w:pPr>
        <w:suppressAutoHyphens w:val="0"/>
        <w:rPr>
          <w:sz w:val="2"/>
          <w:szCs w:val="2"/>
        </w:rPr>
      </w:pPr>
    </w:p>
    <w:p w14:paraId="3E08600D" w14:textId="77777777" w:rsidR="0090426A" w:rsidRDefault="0090426A">
      <w:pPr>
        <w:suppressAutoHyphens w:val="0"/>
        <w:rPr>
          <w:sz w:val="2"/>
          <w:szCs w:val="2"/>
        </w:rPr>
      </w:pPr>
    </w:p>
    <w:p w14:paraId="62599987" w14:textId="77777777" w:rsidR="0090426A" w:rsidRDefault="0090426A">
      <w:pPr>
        <w:suppressAutoHyphens w:val="0"/>
        <w:rPr>
          <w:sz w:val="2"/>
          <w:szCs w:val="2"/>
        </w:rPr>
      </w:pPr>
    </w:p>
    <w:p w14:paraId="2263C2D6" w14:textId="77777777" w:rsidR="0090426A" w:rsidRDefault="0090426A">
      <w:pPr>
        <w:suppressAutoHyphens w:val="0"/>
        <w:rPr>
          <w:sz w:val="2"/>
          <w:szCs w:val="2"/>
        </w:rPr>
      </w:pPr>
    </w:p>
    <w:p w14:paraId="683649B5" w14:textId="77777777" w:rsidR="0090426A" w:rsidRDefault="0090426A">
      <w:pPr>
        <w:suppressAutoHyphens w:val="0"/>
        <w:rPr>
          <w:sz w:val="2"/>
          <w:szCs w:val="2"/>
        </w:rPr>
      </w:pPr>
    </w:p>
    <w:p w14:paraId="05B686EA" w14:textId="77777777" w:rsidR="0090426A" w:rsidRDefault="0090426A">
      <w:pPr>
        <w:suppressAutoHyphens w:val="0"/>
        <w:rPr>
          <w:sz w:val="2"/>
          <w:szCs w:val="2"/>
        </w:rPr>
      </w:pPr>
    </w:p>
    <w:p w14:paraId="46627089" w14:textId="77777777" w:rsidR="0090426A" w:rsidRDefault="0090426A">
      <w:pPr>
        <w:suppressAutoHyphens w:val="0"/>
        <w:rPr>
          <w:sz w:val="2"/>
          <w:szCs w:val="2"/>
        </w:rPr>
      </w:pPr>
    </w:p>
    <w:p w14:paraId="49841415" w14:textId="77777777" w:rsidR="0090426A" w:rsidRDefault="0090426A">
      <w:pPr>
        <w:suppressAutoHyphens w:val="0"/>
        <w:rPr>
          <w:sz w:val="2"/>
          <w:szCs w:val="2"/>
        </w:rPr>
      </w:pPr>
    </w:p>
    <w:p w14:paraId="6B033B13" w14:textId="77777777" w:rsidR="0090426A" w:rsidRDefault="0090426A">
      <w:pPr>
        <w:suppressAutoHyphens w:val="0"/>
        <w:rPr>
          <w:sz w:val="2"/>
          <w:szCs w:val="2"/>
        </w:rPr>
      </w:pPr>
    </w:p>
    <w:p w14:paraId="75FE32BF" w14:textId="77777777" w:rsidR="00AA64D0" w:rsidRPr="00957FDB" w:rsidRDefault="00AA64D0" w:rsidP="009C5FEE">
      <w:pPr>
        <w:ind w:left="1080" w:right="-29"/>
        <w:jc w:val="both"/>
        <w:rPr>
          <w:sz w:val="2"/>
          <w:szCs w:val="2"/>
        </w:rPr>
      </w:pPr>
    </w:p>
    <w:tbl>
      <w:tblPr>
        <w:tblW w:w="9734" w:type="dxa"/>
        <w:tblInd w:w="270" w:type="dxa"/>
        <w:tblLayout w:type="fixed"/>
        <w:tblLook w:val="0000" w:firstRow="0" w:lastRow="0" w:firstColumn="0" w:lastColumn="0" w:noHBand="0" w:noVBand="0"/>
      </w:tblPr>
      <w:tblGrid>
        <w:gridCol w:w="273"/>
        <w:gridCol w:w="3665"/>
        <w:gridCol w:w="1244"/>
        <w:gridCol w:w="262"/>
        <w:gridCol w:w="1286"/>
        <w:gridCol w:w="241"/>
        <w:gridCol w:w="1215"/>
        <w:gridCol w:w="238"/>
        <w:gridCol w:w="1310"/>
      </w:tblGrid>
      <w:tr w:rsidR="00AA64D0" w:rsidRPr="004428B6" w14:paraId="5798740B" w14:textId="77777777" w:rsidTr="009C614B">
        <w:trPr>
          <w:trHeight w:val="261"/>
        </w:trPr>
        <w:tc>
          <w:tcPr>
            <w:tcW w:w="273" w:type="dxa"/>
            <w:shd w:val="clear" w:color="auto" w:fill="auto"/>
          </w:tcPr>
          <w:p w14:paraId="33EDCA7D" w14:textId="77777777" w:rsidR="00AA64D0" w:rsidRPr="00D9264E" w:rsidRDefault="00AA64D0" w:rsidP="009C5FEE">
            <w:pPr>
              <w:snapToGrid w:val="0"/>
              <w:spacing w:line="240" w:lineRule="atLeast"/>
              <w:ind w:right="-29"/>
              <w:jc w:val="both"/>
              <w:rPr>
                <w:b/>
                <w:bCs/>
                <w:sz w:val="10"/>
                <w:szCs w:val="10"/>
              </w:rPr>
            </w:pPr>
          </w:p>
        </w:tc>
        <w:tc>
          <w:tcPr>
            <w:tcW w:w="3665" w:type="dxa"/>
            <w:shd w:val="clear" w:color="auto" w:fill="auto"/>
          </w:tcPr>
          <w:p w14:paraId="447DF60D" w14:textId="77777777" w:rsidR="00AA64D0" w:rsidRPr="004428B6" w:rsidRDefault="00AA64D0" w:rsidP="009C5FEE">
            <w:pPr>
              <w:snapToGrid w:val="0"/>
              <w:spacing w:line="240" w:lineRule="atLeast"/>
              <w:jc w:val="right"/>
              <w:rPr>
                <w:b/>
                <w:bCs/>
                <w:sz w:val="20"/>
                <w:szCs w:val="20"/>
              </w:rPr>
            </w:pPr>
          </w:p>
        </w:tc>
        <w:tc>
          <w:tcPr>
            <w:tcW w:w="2792" w:type="dxa"/>
            <w:gridSpan w:val="3"/>
            <w:shd w:val="clear" w:color="auto" w:fill="auto"/>
          </w:tcPr>
          <w:p w14:paraId="2F5525FE" w14:textId="77777777" w:rsidR="00AA64D0" w:rsidRPr="004428B6" w:rsidRDefault="00AA64D0" w:rsidP="009C5FEE">
            <w:pPr>
              <w:spacing w:line="240" w:lineRule="atLeast"/>
              <w:ind w:right="-29"/>
              <w:jc w:val="center"/>
              <w:rPr>
                <w:b/>
                <w:bCs/>
                <w:sz w:val="20"/>
                <w:szCs w:val="20"/>
              </w:rPr>
            </w:pPr>
            <w:r w:rsidRPr="004428B6">
              <w:rPr>
                <w:b/>
                <w:bCs/>
                <w:color w:val="000000"/>
                <w:sz w:val="20"/>
                <w:szCs w:val="20"/>
              </w:rPr>
              <w:t>Consolidated</w:t>
            </w:r>
          </w:p>
        </w:tc>
        <w:tc>
          <w:tcPr>
            <w:tcW w:w="241" w:type="dxa"/>
            <w:shd w:val="clear" w:color="auto" w:fill="auto"/>
          </w:tcPr>
          <w:p w14:paraId="709F4FDF" w14:textId="77777777" w:rsidR="00AA64D0" w:rsidRPr="004428B6" w:rsidRDefault="00AA64D0" w:rsidP="009C5FEE">
            <w:pPr>
              <w:snapToGrid w:val="0"/>
              <w:spacing w:line="240" w:lineRule="atLeast"/>
              <w:ind w:right="-29"/>
              <w:jc w:val="both"/>
              <w:rPr>
                <w:b/>
                <w:bCs/>
                <w:sz w:val="20"/>
                <w:szCs w:val="20"/>
              </w:rPr>
            </w:pPr>
          </w:p>
        </w:tc>
        <w:tc>
          <w:tcPr>
            <w:tcW w:w="2763" w:type="dxa"/>
            <w:gridSpan w:val="3"/>
            <w:shd w:val="clear" w:color="auto" w:fill="auto"/>
          </w:tcPr>
          <w:p w14:paraId="2AC80C9C" w14:textId="77777777" w:rsidR="00AA64D0" w:rsidRPr="004428B6" w:rsidRDefault="00AA64D0" w:rsidP="009C5FEE">
            <w:pPr>
              <w:spacing w:line="240" w:lineRule="atLeast"/>
              <w:ind w:right="-29"/>
              <w:jc w:val="center"/>
              <w:rPr>
                <w:sz w:val="20"/>
                <w:szCs w:val="20"/>
              </w:rPr>
            </w:pPr>
            <w:r w:rsidRPr="004428B6">
              <w:rPr>
                <w:b/>
                <w:bCs/>
                <w:color w:val="000000"/>
                <w:sz w:val="20"/>
                <w:szCs w:val="20"/>
              </w:rPr>
              <w:t>The Bank</w:t>
            </w:r>
          </w:p>
        </w:tc>
      </w:tr>
      <w:tr w:rsidR="00C14CC7" w:rsidRPr="004428B6" w14:paraId="442F2F6D" w14:textId="77777777" w:rsidTr="009C614B">
        <w:trPr>
          <w:trHeight w:val="274"/>
        </w:trPr>
        <w:tc>
          <w:tcPr>
            <w:tcW w:w="273" w:type="dxa"/>
            <w:shd w:val="clear" w:color="auto" w:fill="auto"/>
          </w:tcPr>
          <w:p w14:paraId="0EA8ACC1" w14:textId="77777777" w:rsidR="00C14CC7" w:rsidRPr="00D9264E" w:rsidRDefault="00C14CC7" w:rsidP="00C14CC7">
            <w:pPr>
              <w:snapToGrid w:val="0"/>
              <w:spacing w:line="240" w:lineRule="atLeast"/>
              <w:ind w:right="-29"/>
              <w:jc w:val="both"/>
              <w:rPr>
                <w:sz w:val="10"/>
                <w:szCs w:val="10"/>
              </w:rPr>
            </w:pPr>
          </w:p>
        </w:tc>
        <w:tc>
          <w:tcPr>
            <w:tcW w:w="3665" w:type="dxa"/>
            <w:shd w:val="clear" w:color="auto" w:fill="auto"/>
          </w:tcPr>
          <w:p w14:paraId="77F82B05" w14:textId="77777777" w:rsidR="00C14CC7" w:rsidRPr="004428B6" w:rsidRDefault="00C14CC7" w:rsidP="00C14CC7">
            <w:pPr>
              <w:snapToGrid w:val="0"/>
              <w:spacing w:line="240" w:lineRule="atLeast"/>
              <w:ind w:right="-29"/>
              <w:jc w:val="both"/>
              <w:rPr>
                <w:sz w:val="20"/>
                <w:szCs w:val="20"/>
              </w:rPr>
            </w:pPr>
          </w:p>
        </w:tc>
        <w:tc>
          <w:tcPr>
            <w:tcW w:w="1244" w:type="dxa"/>
            <w:shd w:val="clear" w:color="auto" w:fill="auto"/>
          </w:tcPr>
          <w:p w14:paraId="069766E4" w14:textId="77777777" w:rsidR="00C14CC7" w:rsidRPr="004428B6" w:rsidRDefault="00C14CC7" w:rsidP="00C14CC7">
            <w:pPr>
              <w:spacing w:line="240" w:lineRule="atLeast"/>
              <w:ind w:right="-29"/>
              <w:jc w:val="center"/>
              <w:rPr>
                <w:sz w:val="20"/>
                <w:szCs w:val="20"/>
              </w:rPr>
            </w:pPr>
            <w:r w:rsidRPr="004428B6">
              <w:rPr>
                <w:color w:val="000000"/>
                <w:sz w:val="20"/>
                <w:szCs w:val="20"/>
              </w:rPr>
              <w:t>2019</w:t>
            </w:r>
          </w:p>
        </w:tc>
        <w:tc>
          <w:tcPr>
            <w:tcW w:w="262" w:type="dxa"/>
            <w:shd w:val="clear" w:color="auto" w:fill="auto"/>
          </w:tcPr>
          <w:p w14:paraId="7952E6E8" w14:textId="77777777" w:rsidR="00C14CC7" w:rsidRPr="004428B6" w:rsidRDefault="00C14CC7" w:rsidP="00C14CC7">
            <w:pPr>
              <w:snapToGrid w:val="0"/>
              <w:spacing w:line="240" w:lineRule="atLeast"/>
              <w:ind w:right="-29"/>
              <w:jc w:val="both"/>
              <w:rPr>
                <w:sz w:val="20"/>
                <w:szCs w:val="20"/>
              </w:rPr>
            </w:pPr>
          </w:p>
        </w:tc>
        <w:tc>
          <w:tcPr>
            <w:tcW w:w="1286" w:type="dxa"/>
            <w:shd w:val="clear" w:color="auto" w:fill="auto"/>
          </w:tcPr>
          <w:p w14:paraId="7C714751" w14:textId="77777777" w:rsidR="00C14CC7" w:rsidRPr="004428B6" w:rsidRDefault="00C14CC7" w:rsidP="00C14CC7">
            <w:pPr>
              <w:spacing w:line="240" w:lineRule="atLeast"/>
              <w:ind w:left="-175" w:right="-120"/>
              <w:jc w:val="center"/>
              <w:rPr>
                <w:sz w:val="20"/>
                <w:szCs w:val="20"/>
              </w:rPr>
            </w:pPr>
            <w:r w:rsidRPr="004428B6">
              <w:rPr>
                <w:color w:val="000000"/>
                <w:sz w:val="20"/>
                <w:szCs w:val="20"/>
              </w:rPr>
              <w:t>2018</w:t>
            </w:r>
          </w:p>
        </w:tc>
        <w:tc>
          <w:tcPr>
            <w:tcW w:w="241" w:type="dxa"/>
            <w:shd w:val="clear" w:color="auto" w:fill="auto"/>
          </w:tcPr>
          <w:p w14:paraId="20C9E424" w14:textId="77777777" w:rsidR="00C14CC7" w:rsidRPr="004428B6" w:rsidRDefault="00C14CC7" w:rsidP="00C14CC7">
            <w:pPr>
              <w:snapToGrid w:val="0"/>
              <w:spacing w:line="240" w:lineRule="atLeast"/>
              <w:ind w:right="-29"/>
              <w:jc w:val="both"/>
              <w:rPr>
                <w:sz w:val="20"/>
                <w:szCs w:val="20"/>
              </w:rPr>
            </w:pPr>
          </w:p>
        </w:tc>
        <w:tc>
          <w:tcPr>
            <w:tcW w:w="1215" w:type="dxa"/>
            <w:shd w:val="clear" w:color="auto" w:fill="auto"/>
          </w:tcPr>
          <w:p w14:paraId="7C41FA56" w14:textId="77777777" w:rsidR="00C14CC7" w:rsidRPr="004428B6" w:rsidRDefault="00C14CC7" w:rsidP="00C14CC7">
            <w:pPr>
              <w:spacing w:line="240" w:lineRule="atLeast"/>
              <w:ind w:right="-29"/>
              <w:jc w:val="center"/>
              <w:rPr>
                <w:sz w:val="20"/>
                <w:szCs w:val="20"/>
              </w:rPr>
            </w:pPr>
            <w:r w:rsidRPr="004428B6">
              <w:rPr>
                <w:color w:val="000000"/>
                <w:sz w:val="20"/>
                <w:szCs w:val="20"/>
              </w:rPr>
              <w:t>2019</w:t>
            </w:r>
          </w:p>
        </w:tc>
        <w:tc>
          <w:tcPr>
            <w:tcW w:w="238" w:type="dxa"/>
            <w:shd w:val="clear" w:color="auto" w:fill="auto"/>
          </w:tcPr>
          <w:p w14:paraId="0A2DBD77" w14:textId="77777777" w:rsidR="00C14CC7" w:rsidRPr="004428B6" w:rsidRDefault="00C14CC7" w:rsidP="00C14CC7">
            <w:pPr>
              <w:snapToGrid w:val="0"/>
              <w:spacing w:line="240" w:lineRule="atLeast"/>
              <w:ind w:right="-29"/>
              <w:jc w:val="both"/>
              <w:rPr>
                <w:sz w:val="20"/>
                <w:szCs w:val="20"/>
              </w:rPr>
            </w:pPr>
          </w:p>
        </w:tc>
        <w:tc>
          <w:tcPr>
            <w:tcW w:w="1310" w:type="dxa"/>
            <w:shd w:val="clear" w:color="auto" w:fill="auto"/>
          </w:tcPr>
          <w:p w14:paraId="17CA3A67" w14:textId="77777777" w:rsidR="00C14CC7" w:rsidRPr="004428B6" w:rsidRDefault="00C14CC7" w:rsidP="00C14CC7">
            <w:pPr>
              <w:spacing w:line="240" w:lineRule="atLeast"/>
              <w:ind w:left="-175" w:right="-120"/>
              <w:jc w:val="center"/>
              <w:rPr>
                <w:sz w:val="20"/>
                <w:szCs w:val="20"/>
              </w:rPr>
            </w:pPr>
            <w:r w:rsidRPr="004428B6">
              <w:rPr>
                <w:color w:val="000000"/>
                <w:sz w:val="20"/>
                <w:szCs w:val="20"/>
              </w:rPr>
              <w:t>2018</w:t>
            </w:r>
          </w:p>
        </w:tc>
      </w:tr>
      <w:tr w:rsidR="00C14CC7" w:rsidRPr="004428B6" w14:paraId="27F6577F" w14:textId="77777777" w:rsidTr="009C614B">
        <w:trPr>
          <w:trHeight w:val="261"/>
        </w:trPr>
        <w:tc>
          <w:tcPr>
            <w:tcW w:w="273" w:type="dxa"/>
            <w:shd w:val="clear" w:color="auto" w:fill="auto"/>
          </w:tcPr>
          <w:p w14:paraId="613B304D" w14:textId="77777777" w:rsidR="00C14CC7" w:rsidRPr="00D9264E" w:rsidRDefault="00C14CC7" w:rsidP="00C14CC7">
            <w:pPr>
              <w:snapToGrid w:val="0"/>
              <w:spacing w:line="240" w:lineRule="atLeast"/>
              <w:ind w:right="-29"/>
              <w:jc w:val="both"/>
              <w:rPr>
                <w:sz w:val="10"/>
                <w:szCs w:val="10"/>
              </w:rPr>
            </w:pPr>
          </w:p>
        </w:tc>
        <w:tc>
          <w:tcPr>
            <w:tcW w:w="3665" w:type="dxa"/>
            <w:shd w:val="clear" w:color="auto" w:fill="auto"/>
          </w:tcPr>
          <w:p w14:paraId="36B8F3A8" w14:textId="77777777" w:rsidR="00C14CC7" w:rsidRPr="004428B6" w:rsidRDefault="00C14CC7" w:rsidP="00C14CC7">
            <w:pPr>
              <w:snapToGrid w:val="0"/>
              <w:spacing w:line="240" w:lineRule="atLeast"/>
              <w:ind w:right="-29"/>
              <w:jc w:val="both"/>
              <w:rPr>
                <w:sz w:val="20"/>
                <w:szCs w:val="20"/>
              </w:rPr>
            </w:pPr>
          </w:p>
        </w:tc>
        <w:tc>
          <w:tcPr>
            <w:tcW w:w="1244" w:type="dxa"/>
            <w:shd w:val="clear" w:color="auto" w:fill="auto"/>
          </w:tcPr>
          <w:p w14:paraId="70684D45" w14:textId="77777777"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62" w:type="dxa"/>
            <w:shd w:val="clear" w:color="auto" w:fill="auto"/>
          </w:tcPr>
          <w:p w14:paraId="6C6936B7" w14:textId="77777777" w:rsidR="00C14CC7" w:rsidRPr="004428B6" w:rsidRDefault="00C14CC7" w:rsidP="00C14CC7">
            <w:pPr>
              <w:snapToGrid w:val="0"/>
              <w:spacing w:line="240" w:lineRule="atLeast"/>
              <w:ind w:right="-29"/>
              <w:jc w:val="both"/>
              <w:rPr>
                <w:sz w:val="20"/>
                <w:szCs w:val="20"/>
              </w:rPr>
            </w:pPr>
          </w:p>
        </w:tc>
        <w:tc>
          <w:tcPr>
            <w:tcW w:w="1286" w:type="dxa"/>
            <w:shd w:val="clear" w:color="auto" w:fill="auto"/>
          </w:tcPr>
          <w:p w14:paraId="1B6504FE" w14:textId="77777777"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41" w:type="dxa"/>
            <w:shd w:val="clear" w:color="auto" w:fill="auto"/>
          </w:tcPr>
          <w:p w14:paraId="0D7D3727" w14:textId="77777777" w:rsidR="00C14CC7" w:rsidRPr="004428B6" w:rsidRDefault="00C14CC7" w:rsidP="00C14CC7">
            <w:pPr>
              <w:snapToGrid w:val="0"/>
              <w:spacing w:line="240" w:lineRule="atLeast"/>
              <w:ind w:right="-29"/>
              <w:jc w:val="both"/>
              <w:rPr>
                <w:sz w:val="20"/>
                <w:szCs w:val="20"/>
              </w:rPr>
            </w:pPr>
          </w:p>
        </w:tc>
        <w:tc>
          <w:tcPr>
            <w:tcW w:w="1215" w:type="dxa"/>
            <w:shd w:val="clear" w:color="auto" w:fill="auto"/>
          </w:tcPr>
          <w:p w14:paraId="17B99376" w14:textId="77777777" w:rsidR="00C14CC7" w:rsidRPr="004428B6" w:rsidRDefault="00C14CC7" w:rsidP="00C14CC7">
            <w:pPr>
              <w:spacing w:line="240" w:lineRule="atLeast"/>
              <w:ind w:right="-29"/>
              <w:jc w:val="center"/>
              <w:rPr>
                <w:sz w:val="20"/>
                <w:szCs w:val="20"/>
              </w:rPr>
            </w:pPr>
            <w:r w:rsidRPr="004428B6">
              <w:rPr>
                <w:color w:val="000000"/>
                <w:sz w:val="20"/>
                <w:szCs w:val="20"/>
              </w:rPr>
              <w:t>Fair value</w:t>
            </w:r>
          </w:p>
        </w:tc>
        <w:tc>
          <w:tcPr>
            <w:tcW w:w="238" w:type="dxa"/>
            <w:shd w:val="clear" w:color="auto" w:fill="auto"/>
          </w:tcPr>
          <w:p w14:paraId="455AC380" w14:textId="77777777" w:rsidR="00C14CC7" w:rsidRPr="004428B6" w:rsidRDefault="00C14CC7" w:rsidP="00C14CC7">
            <w:pPr>
              <w:snapToGrid w:val="0"/>
              <w:spacing w:line="240" w:lineRule="atLeast"/>
              <w:ind w:right="-29"/>
              <w:jc w:val="both"/>
              <w:rPr>
                <w:sz w:val="20"/>
                <w:szCs w:val="20"/>
              </w:rPr>
            </w:pPr>
          </w:p>
        </w:tc>
        <w:tc>
          <w:tcPr>
            <w:tcW w:w="1310" w:type="dxa"/>
            <w:shd w:val="clear" w:color="auto" w:fill="auto"/>
          </w:tcPr>
          <w:p w14:paraId="460AD0BA" w14:textId="77777777" w:rsidR="00C14CC7" w:rsidRPr="004428B6" w:rsidRDefault="00C14CC7" w:rsidP="00C14CC7">
            <w:pPr>
              <w:spacing w:line="240" w:lineRule="atLeast"/>
              <w:ind w:right="-29"/>
              <w:jc w:val="center"/>
              <w:rPr>
                <w:sz w:val="20"/>
                <w:szCs w:val="20"/>
              </w:rPr>
            </w:pPr>
            <w:r w:rsidRPr="004428B6">
              <w:rPr>
                <w:color w:val="000000"/>
                <w:sz w:val="20"/>
                <w:szCs w:val="20"/>
              </w:rPr>
              <w:t>Fair value</w:t>
            </w:r>
          </w:p>
        </w:tc>
      </w:tr>
      <w:tr w:rsidR="00C14CC7" w:rsidRPr="004428B6" w14:paraId="6FADA5CA" w14:textId="77777777" w:rsidTr="00D9264E">
        <w:trPr>
          <w:trHeight w:val="261"/>
        </w:trPr>
        <w:tc>
          <w:tcPr>
            <w:tcW w:w="273" w:type="dxa"/>
            <w:shd w:val="clear" w:color="auto" w:fill="auto"/>
          </w:tcPr>
          <w:p w14:paraId="30877A81" w14:textId="77777777" w:rsidR="00C14CC7" w:rsidRPr="00D9264E" w:rsidRDefault="00C14CC7" w:rsidP="00C14CC7">
            <w:pPr>
              <w:snapToGrid w:val="0"/>
              <w:spacing w:line="240" w:lineRule="atLeast"/>
              <w:ind w:right="-29"/>
              <w:jc w:val="both"/>
              <w:rPr>
                <w:sz w:val="10"/>
                <w:szCs w:val="10"/>
              </w:rPr>
            </w:pPr>
          </w:p>
        </w:tc>
        <w:tc>
          <w:tcPr>
            <w:tcW w:w="3665" w:type="dxa"/>
            <w:shd w:val="clear" w:color="auto" w:fill="auto"/>
          </w:tcPr>
          <w:p w14:paraId="587378C2" w14:textId="77777777" w:rsidR="00C14CC7" w:rsidRPr="004428B6" w:rsidRDefault="00C14CC7" w:rsidP="00C14CC7">
            <w:pPr>
              <w:snapToGrid w:val="0"/>
              <w:spacing w:line="240" w:lineRule="atLeast"/>
              <w:ind w:right="-29"/>
              <w:jc w:val="both"/>
              <w:rPr>
                <w:sz w:val="20"/>
                <w:szCs w:val="20"/>
              </w:rPr>
            </w:pPr>
          </w:p>
        </w:tc>
        <w:tc>
          <w:tcPr>
            <w:tcW w:w="5796" w:type="dxa"/>
            <w:gridSpan w:val="7"/>
            <w:shd w:val="clear" w:color="auto" w:fill="auto"/>
          </w:tcPr>
          <w:p w14:paraId="60EC98C5" w14:textId="77777777" w:rsidR="00C14CC7" w:rsidRPr="004428B6" w:rsidRDefault="00C14CC7" w:rsidP="00C14CC7">
            <w:pPr>
              <w:spacing w:line="240" w:lineRule="atLeast"/>
              <w:ind w:right="-29"/>
              <w:jc w:val="center"/>
              <w:rPr>
                <w:b/>
                <w:bCs/>
                <w:color w:val="000000"/>
                <w:sz w:val="20"/>
                <w:szCs w:val="20"/>
                <w:cs/>
              </w:rPr>
            </w:pPr>
            <w:r w:rsidRPr="004428B6">
              <w:rPr>
                <w:i/>
                <w:iCs/>
                <w:color w:val="000000"/>
                <w:sz w:val="20"/>
                <w:szCs w:val="20"/>
                <w:cs/>
              </w:rPr>
              <w:t>(</w:t>
            </w:r>
            <w:r w:rsidRPr="004428B6">
              <w:rPr>
                <w:i/>
                <w:iCs/>
                <w:color w:val="000000"/>
                <w:sz w:val="20"/>
                <w:szCs w:val="20"/>
              </w:rPr>
              <w:t>in million Baht</w:t>
            </w:r>
            <w:r w:rsidRPr="004428B6">
              <w:rPr>
                <w:i/>
                <w:iCs/>
                <w:color w:val="000000"/>
                <w:sz w:val="20"/>
                <w:szCs w:val="20"/>
                <w:cs/>
              </w:rPr>
              <w:t>)</w:t>
            </w:r>
          </w:p>
        </w:tc>
      </w:tr>
      <w:tr w:rsidR="0090426A" w:rsidRPr="004428B6" w14:paraId="119A5632" w14:textId="77777777" w:rsidTr="009C614B">
        <w:trPr>
          <w:trHeight w:val="261"/>
        </w:trPr>
        <w:tc>
          <w:tcPr>
            <w:tcW w:w="273" w:type="dxa"/>
            <w:shd w:val="clear" w:color="auto" w:fill="auto"/>
          </w:tcPr>
          <w:p w14:paraId="73BE299F" w14:textId="77777777" w:rsidR="0090426A" w:rsidRPr="00D9264E" w:rsidRDefault="0090426A" w:rsidP="00C14CC7">
            <w:pPr>
              <w:snapToGrid w:val="0"/>
              <w:spacing w:line="240" w:lineRule="atLeast"/>
              <w:ind w:right="-29"/>
              <w:jc w:val="both"/>
              <w:rPr>
                <w:sz w:val="10"/>
                <w:szCs w:val="10"/>
              </w:rPr>
            </w:pPr>
          </w:p>
        </w:tc>
        <w:tc>
          <w:tcPr>
            <w:tcW w:w="3665" w:type="dxa"/>
            <w:shd w:val="clear" w:color="auto" w:fill="auto"/>
            <w:vAlign w:val="bottom"/>
          </w:tcPr>
          <w:p w14:paraId="614FA0B0" w14:textId="77777777" w:rsidR="0090426A" w:rsidRPr="004428B6" w:rsidRDefault="0090426A" w:rsidP="002B0F58">
            <w:pPr>
              <w:spacing w:line="240" w:lineRule="atLeast"/>
              <w:ind w:left="134" w:right="-29" w:hanging="150"/>
              <w:rPr>
                <w:sz w:val="20"/>
                <w:szCs w:val="20"/>
              </w:rPr>
            </w:pPr>
            <w:r w:rsidRPr="004428B6">
              <w:rPr>
                <w:b/>
                <w:bCs/>
                <w:color w:val="000000"/>
                <w:sz w:val="20"/>
                <w:szCs w:val="20"/>
              </w:rPr>
              <w:t>Available</w:t>
            </w:r>
            <w:r w:rsidRPr="004428B6">
              <w:rPr>
                <w:b/>
                <w:bCs/>
                <w:color w:val="000000"/>
                <w:sz w:val="20"/>
                <w:szCs w:val="20"/>
                <w:cs/>
              </w:rPr>
              <w:t>-</w:t>
            </w:r>
            <w:r w:rsidRPr="004428B6">
              <w:rPr>
                <w:b/>
                <w:bCs/>
                <w:color w:val="000000"/>
                <w:sz w:val="20"/>
                <w:szCs w:val="20"/>
              </w:rPr>
              <w:t>for</w:t>
            </w:r>
            <w:r w:rsidRPr="004428B6">
              <w:rPr>
                <w:b/>
                <w:bCs/>
                <w:color w:val="000000"/>
                <w:sz w:val="20"/>
                <w:szCs w:val="20"/>
                <w:cs/>
              </w:rPr>
              <w:t>-</w:t>
            </w:r>
            <w:r w:rsidRPr="004428B6">
              <w:rPr>
                <w:b/>
                <w:bCs/>
                <w:color w:val="000000"/>
                <w:sz w:val="20"/>
                <w:szCs w:val="20"/>
              </w:rPr>
              <w:t>sale securities</w:t>
            </w:r>
          </w:p>
        </w:tc>
        <w:tc>
          <w:tcPr>
            <w:tcW w:w="1244" w:type="dxa"/>
            <w:shd w:val="clear" w:color="auto" w:fill="auto"/>
            <w:vAlign w:val="bottom"/>
          </w:tcPr>
          <w:p w14:paraId="46D45761" w14:textId="77777777" w:rsidR="0090426A" w:rsidRPr="004428B6" w:rsidRDefault="0090426A" w:rsidP="00C14CC7">
            <w:pPr>
              <w:snapToGrid w:val="0"/>
              <w:spacing w:line="240" w:lineRule="atLeast"/>
              <w:jc w:val="right"/>
              <w:rPr>
                <w:sz w:val="20"/>
                <w:szCs w:val="20"/>
              </w:rPr>
            </w:pPr>
          </w:p>
        </w:tc>
        <w:tc>
          <w:tcPr>
            <w:tcW w:w="262" w:type="dxa"/>
            <w:shd w:val="clear" w:color="auto" w:fill="auto"/>
          </w:tcPr>
          <w:p w14:paraId="5B28FD1A" w14:textId="77777777" w:rsidR="0090426A" w:rsidRPr="004428B6" w:rsidRDefault="0090426A" w:rsidP="00C14CC7">
            <w:pPr>
              <w:snapToGrid w:val="0"/>
              <w:spacing w:line="240" w:lineRule="atLeast"/>
              <w:ind w:right="-29"/>
              <w:jc w:val="both"/>
              <w:rPr>
                <w:sz w:val="20"/>
                <w:szCs w:val="20"/>
              </w:rPr>
            </w:pPr>
          </w:p>
        </w:tc>
        <w:tc>
          <w:tcPr>
            <w:tcW w:w="1286" w:type="dxa"/>
            <w:shd w:val="clear" w:color="auto" w:fill="auto"/>
            <w:vAlign w:val="bottom"/>
          </w:tcPr>
          <w:p w14:paraId="4E82B89E" w14:textId="77777777" w:rsidR="0090426A" w:rsidRPr="004428B6" w:rsidRDefault="0090426A" w:rsidP="00C14CC7">
            <w:pPr>
              <w:snapToGrid w:val="0"/>
              <w:spacing w:line="240" w:lineRule="atLeast"/>
              <w:jc w:val="right"/>
              <w:rPr>
                <w:sz w:val="20"/>
                <w:szCs w:val="20"/>
              </w:rPr>
            </w:pPr>
          </w:p>
        </w:tc>
        <w:tc>
          <w:tcPr>
            <w:tcW w:w="241" w:type="dxa"/>
            <w:shd w:val="clear" w:color="auto" w:fill="auto"/>
          </w:tcPr>
          <w:p w14:paraId="07F16E01" w14:textId="77777777" w:rsidR="0090426A" w:rsidRPr="004428B6" w:rsidRDefault="0090426A" w:rsidP="00C14CC7">
            <w:pPr>
              <w:snapToGrid w:val="0"/>
              <w:spacing w:line="240" w:lineRule="atLeast"/>
              <w:ind w:right="-29"/>
              <w:jc w:val="both"/>
              <w:rPr>
                <w:sz w:val="20"/>
                <w:szCs w:val="20"/>
              </w:rPr>
            </w:pPr>
          </w:p>
        </w:tc>
        <w:tc>
          <w:tcPr>
            <w:tcW w:w="1215" w:type="dxa"/>
            <w:shd w:val="clear" w:color="auto" w:fill="auto"/>
          </w:tcPr>
          <w:p w14:paraId="5415BF5B" w14:textId="77777777" w:rsidR="0090426A" w:rsidRPr="004428B6" w:rsidRDefault="0090426A" w:rsidP="00C14CC7">
            <w:pPr>
              <w:snapToGrid w:val="0"/>
              <w:spacing w:line="240" w:lineRule="atLeast"/>
              <w:jc w:val="right"/>
              <w:rPr>
                <w:sz w:val="20"/>
                <w:szCs w:val="20"/>
              </w:rPr>
            </w:pPr>
          </w:p>
        </w:tc>
        <w:tc>
          <w:tcPr>
            <w:tcW w:w="238" w:type="dxa"/>
            <w:shd w:val="clear" w:color="auto" w:fill="auto"/>
          </w:tcPr>
          <w:p w14:paraId="615AD93A" w14:textId="77777777" w:rsidR="0090426A" w:rsidRPr="004428B6" w:rsidRDefault="0090426A" w:rsidP="00C14CC7">
            <w:pPr>
              <w:snapToGrid w:val="0"/>
              <w:spacing w:line="240" w:lineRule="atLeast"/>
              <w:ind w:right="-29"/>
              <w:jc w:val="both"/>
              <w:rPr>
                <w:sz w:val="20"/>
                <w:szCs w:val="20"/>
              </w:rPr>
            </w:pPr>
          </w:p>
        </w:tc>
        <w:tc>
          <w:tcPr>
            <w:tcW w:w="1310" w:type="dxa"/>
            <w:shd w:val="clear" w:color="auto" w:fill="auto"/>
          </w:tcPr>
          <w:p w14:paraId="754C77BC" w14:textId="77777777" w:rsidR="0090426A" w:rsidRPr="004428B6" w:rsidRDefault="0090426A" w:rsidP="00C14CC7">
            <w:pPr>
              <w:snapToGrid w:val="0"/>
              <w:spacing w:line="240" w:lineRule="atLeast"/>
              <w:jc w:val="right"/>
              <w:rPr>
                <w:sz w:val="20"/>
                <w:szCs w:val="20"/>
              </w:rPr>
            </w:pPr>
          </w:p>
        </w:tc>
      </w:tr>
      <w:tr w:rsidR="00A271AD" w:rsidRPr="004428B6" w14:paraId="39E0EDEB" w14:textId="77777777" w:rsidTr="00825BB1">
        <w:trPr>
          <w:trHeight w:val="261"/>
        </w:trPr>
        <w:tc>
          <w:tcPr>
            <w:tcW w:w="273" w:type="dxa"/>
            <w:shd w:val="clear" w:color="auto" w:fill="auto"/>
          </w:tcPr>
          <w:p w14:paraId="68E9690B" w14:textId="77777777" w:rsidR="00A271AD" w:rsidRPr="00D9264E" w:rsidRDefault="00A271AD" w:rsidP="00A271AD">
            <w:pPr>
              <w:snapToGrid w:val="0"/>
              <w:spacing w:line="240" w:lineRule="atLeast"/>
              <w:ind w:right="-29"/>
              <w:jc w:val="both"/>
              <w:rPr>
                <w:sz w:val="10"/>
                <w:szCs w:val="10"/>
              </w:rPr>
            </w:pPr>
          </w:p>
        </w:tc>
        <w:tc>
          <w:tcPr>
            <w:tcW w:w="3665" w:type="dxa"/>
            <w:shd w:val="clear" w:color="auto" w:fill="auto"/>
            <w:vAlign w:val="bottom"/>
          </w:tcPr>
          <w:p w14:paraId="5D6FC3A1" w14:textId="77777777" w:rsidR="00A271AD" w:rsidRPr="004428B6" w:rsidRDefault="00A271AD" w:rsidP="00A271AD">
            <w:pPr>
              <w:spacing w:line="240" w:lineRule="atLeast"/>
              <w:ind w:left="134" w:right="-29" w:hanging="150"/>
              <w:rPr>
                <w:sz w:val="20"/>
                <w:szCs w:val="20"/>
              </w:rPr>
            </w:pPr>
            <w:r w:rsidRPr="004428B6">
              <w:rPr>
                <w:sz w:val="20"/>
                <w:szCs w:val="20"/>
              </w:rPr>
              <w:t>Government and state enterprise securities</w:t>
            </w:r>
          </w:p>
        </w:tc>
        <w:tc>
          <w:tcPr>
            <w:tcW w:w="1244" w:type="dxa"/>
            <w:shd w:val="clear" w:color="auto" w:fill="auto"/>
            <w:vAlign w:val="center"/>
          </w:tcPr>
          <w:p w14:paraId="23B0E243" w14:textId="77777777" w:rsidR="00A271AD" w:rsidRPr="005A0FBD" w:rsidRDefault="00A271AD" w:rsidP="00A271AD">
            <w:pPr>
              <w:snapToGrid w:val="0"/>
              <w:spacing w:line="240" w:lineRule="atLeast"/>
              <w:jc w:val="right"/>
              <w:rPr>
                <w:sz w:val="20"/>
                <w:szCs w:val="20"/>
              </w:rPr>
            </w:pPr>
            <w:r w:rsidRPr="005A0FBD">
              <w:rPr>
                <w:sz w:val="20"/>
                <w:szCs w:val="20"/>
              </w:rPr>
              <w:t>258,768</w:t>
            </w:r>
          </w:p>
        </w:tc>
        <w:tc>
          <w:tcPr>
            <w:tcW w:w="262" w:type="dxa"/>
            <w:shd w:val="clear" w:color="auto" w:fill="auto"/>
          </w:tcPr>
          <w:p w14:paraId="53E4F7F5" w14:textId="77777777" w:rsidR="00A271AD" w:rsidRPr="004428B6" w:rsidRDefault="00A271AD" w:rsidP="00A271AD">
            <w:pPr>
              <w:snapToGrid w:val="0"/>
              <w:spacing w:line="240" w:lineRule="atLeast"/>
              <w:ind w:right="-29"/>
              <w:jc w:val="both"/>
              <w:rPr>
                <w:sz w:val="20"/>
                <w:szCs w:val="20"/>
              </w:rPr>
            </w:pPr>
          </w:p>
        </w:tc>
        <w:tc>
          <w:tcPr>
            <w:tcW w:w="1286" w:type="dxa"/>
            <w:shd w:val="clear" w:color="auto" w:fill="auto"/>
            <w:vAlign w:val="bottom"/>
          </w:tcPr>
          <w:p w14:paraId="1209671F" w14:textId="77777777" w:rsidR="00A271AD" w:rsidRPr="004428B6" w:rsidRDefault="00A271AD" w:rsidP="00A271AD">
            <w:pPr>
              <w:snapToGrid w:val="0"/>
              <w:spacing w:line="240" w:lineRule="atLeast"/>
              <w:jc w:val="right"/>
              <w:rPr>
                <w:sz w:val="20"/>
                <w:szCs w:val="20"/>
              </w:rPr>
            </w:pPr>
            <w:r w:rsidRPr="004428B6">
              <w:rPr>
                <w:sz w:val="20"/>
                <w:szCs w:val="20"/>
              </w:rPr>
              <w:t>348,508</w:t>
            </w:r>
          </w:p>
        </w:tc>
        <w:tc>
          <w:tcPr>
            <w:tcW w:w="241" w:type="dxa"/>
            <w:shd w:val="clear" w:color="auto" w:fill="auto"/>
          </w:tcPr>
          <w:p w14:paraId="0DC5C012" w14:textId="77777777" w:rsidR="00A271AD" w:rsidRPr="004428B6" w:rsidRDefault="00A271AD" w:rsidP="00A271AD">
            <w:pPr>
              <w:snapToGrid w:val="0"/>
              <w:spacing w:line="240" w:lineRule="atLeast"/>
              <w:ind w:right="-29"/>
              <w:jc w:val="both"/>
              <w:rPr>
                <w:sz w:val="20"/>
                <w:szCs w:val="20"/>
              </w:rPr>
            </w:pPr>
          </w:p>
        </w:tc>
        <w:tc>
          <w:tcPr>
            <w:tcW w:w="1215" w:type="dxa"/>
            <w:shd w:val="clear" w:color="auto" w:fill="auto"/>
            <w:vAlign w:val="center"/>
          </w:tcPr>
          <w:p w14:paraId="766621AA" w14:textId="77777777" w:rsidR="00A271AD" w:rsidRPr="00A271AD" w:rsidRDefault="00A271AD" w:rsidP="00A271AD">
            <w:pPr>
              <w:snapToGrid w:val="0"/>
              <w:spacing w:line="240" w:lineRule="atLeast"/>
              <w:jc w:val="right"/>
              <w:rPr>
                <w:sz w:val="20"/>
                <w:szCs w:val="20"/>
              </w:rPr>
            </w:pPr>
            <w:r w:rsidRPr="00A271AD">
              <w:rPr>
                <w:sz w:val="20"/>
                <w:szCs w:val="20"/>
              </w:rPr>
              <w:t>258,768</w:t>
            </w:r>
          </w:p>
        </w:tc>
        <w:tc>
          <w:tcPr>
            <w:tcW w:w="238" w:type="dxa"/>
            <w:shd w:val="clear" w:color="auto" w:fill="auto"/>
          </w:tcPr>
          <w:p w14:paraId="472680A0" w14:textId="77777777" w:rsidR="00A271AD" w:rsidRPr="004428B6" w:rsidRDefault="00A271AD" w:rsidP="00A271AD">
            <w:pPr>
              <w:snapToGrid w:val="0"/>
              <w:spacing w:line="240" w:lineRule="atLeast"/>
              <w:ind w:right="-29"/>
              <w:jc w:val="both"/>
              <w:rPr>
                <w:sz w:val="20"/>
                <w:szCs w:val="20"/>
              </w:rPr>
            </w:pPr>
          </w:p>
        </w:tc>
        <w:tc>
          <w:tcPr>
            <w:tcW w:w="1310" w:type="dxa"/>
            <w:shd w:val="clear" w:color="auto" w:fill="auto"/>
          </w:tcPr>
          <w:p w14:paraId="2B215C5C" w14:textId="77777777" w:rsidR="00A271AD" w:rsidRPr="004428B6" w:rsidRDefault="00A271AD" w:rsidP="00A271AD">
            <w:pPr>
              <w:snapToGrid w:val="0"/>
              <w:spacing w:line="240" w:lineRule="atLeast"/>
              <w:jc w:val="right"/>
              <w:rPr>
                <w:sz w:val="20"/>
                <w:szCs w:val="20"/>
              </w:rPr>
            </w:pPr>
            <w:r w:rsidRPr="004428B6">
              <w:rPr>
                <w:sz w:val="20"/>
                <w:szCs w:val="20"/>
              </w:rPr>
              <w:t>228,742</w:t>
            </w:r>
          </w:p>
        </w:tc>
      </w:tr>
      <w:tr w:rsidR="00A271AD" w:rsidRPr="004428B6" w14:paraId="070D0E9D" w14:textId="77777777" w:rsidTr="00825BB1">
        <w:trPr>
          <w:trHeight w:val="261"/>
        </w:trPr>
        <w:tc>
          <w:tcPr>
            <w:tcW w:w="273" w:type="dxa"/>
            <w:shd w:val="clear" w:color="auto" w:fill="auto"/>
          </w:tcPr>
          <w:p w14:paraId="05142891" w14:textId="77777777" w:rsidR="00A271AD" w:rsidRPr="00D9264E" w:rsidRDefault="00A271AD" w:rsidP="00A271AD">
            <w:pPr>
              <w:snapToGrid w:val="0"/>
              <w:spacing w:line="240" w:lineRule="atLeast"/>
              <w:ind w:right="-29"/>
              <w:jc w:val="both"/>
              <w:rPr>
                <w:sz w:val="10"/>
                <w:szCs w:val="10"/>
              </w:rPr>
            </w:pPr>
          </w:p>
        </w:tc>
        <w:tc>
          <w:tcPr>
            <w:tcW w:w="3665" w:type="dxa"/>
            <w:shd w:val="clear" w:color="auto" w:fill="auto"/>
            <w:vAlign w:val="bottom"/>
          </w:tcPr>
          <w:p w14:paraId="7164EE22" w14:textId="77777777" w:rsidR="00A271AD" w:rsidRPr="004428B6" w:rsidRDefault="00A271AD" w:rsidP="00A271AD">
            <w:pPr>
              <w:spacing w:line="240" w:lineRule="atLeast"/>
              <w:ind w:right="-29"/>
              <w:jc w:val="both"/>
              <w:rPr>
                <w:sz w:val="20"/>
                <w:szCs w:val="20"/>
              </w:rPr>
            </w:pPr>
            <w:r w:rsidRPr="004428B6">
              <w:rPr>
                <w:color w:val="000000"/>
                <w:sz w:val="20"/>
                <w:szCs w:val="20"/>
              </w:rPr>
              <w:t>Corporate debt securities</w:t>
            </w:r>
          </w:p>
        </w:tc>
        <w:tc>
          <w:tcPr>
            <w:tcW w:w="1244" w:type="dxa"/>
            <w:shd w:val="clear" w:color="auto" w:fill="auto"/>
            <w:vAlign w:val="center"/>
          </w:tcPr>
          <w:p w14:paraId="481075AD" w14:textId="77777777" w:rsidR="00A271AD" w:rsidRPr="009452BB" w:rsidRDefault="00A271AD" w:rsidP="009452BB">
            <w:pPr>
              <w:tabs>
                <w:tab w:val="decimal" w:pos="810"/>
              </w:tabs>
              <w:snapToGrid w:val="0"/>
              <w:ind w:right="-262"/>
              <w:rPr>
                <w:sz w:val="20"/>
                <w:szCs w:val="20"/>
                <w:lang w:val="en-GB"/>
              </w:rPr>
            </w:pPr>
            <w:r w:rsidRPr="009452BB">
              <w:rPr>
                <w:sz w:val="20"/>
                <w:szCs w:val="20"/>
                <w:lang w:val="en-GB"/>
              </w:rPr>
              <w:t>-</w:t>
            </w:r>
          </w:p>
        </w:tc>
        <w:tc>
          <w:tcPr>
            <w:tcW w:w="262" w:type="dxa"/>
            <w:shd w:val="clear" w:color="auto" w:fill="auto"/>
          </w:tcPr>
          <w:p w14:paraId="3A7F5A45" w14:textId="77777777" w:rsidR="00A271AD" w:rsidRPr="004428B6" w:rsidRDefault="00A271AD" w:rsidP="00A271AD">
            <w:pPr>
              <w:snapToGrid w:val="0"/>
              <w:spacing w:line="240" w:lineRule="atLeast"/>
              <w:ind w:right="-29"/>
              <w:jc w:val="both"/>
              <w:rPr>
                <w:sz w:val="20"/>
                <w:szCs w:val="20"/>
              </w:rPr>
            </w:pPr>
          </w:p>
        </w:tc>
        <w:tc>
          <w:tcPr>
            <w:tcW w:w="1286" w:type="dxa"/>
            <w:shd w:val="clear" w:color="auto" w:fill="auto"/>
            <w:vAlign w:val="bottom"/>
          </w:tcPr>
          <w:p w14:paraId="42B6DC89" w14:textId="77777777" w:rsidR="00A271AD" w:rsidRPr="004428B6" w:rsidRDefault="00A271AD" w:rsidP="00A271AD">
            <w:pPr>
              <w:snapToGrid w:val="0"/>
              <w:spacing w:line="240" w:lineRule="atLeast"/>
              <w:jc w:val="right"/>
              <w:rPr>
                <w:sz w:val="20"/>
                <w:szCs w:val="20"/>
              </w:rPr>
            </w:pPr>
            <w:r w:rsidRPr="004428B6">
              <w:rPr>
                <w:sz w:val="20"/>
                <w:szCs w:val="20"/>
              </w:rPr>
              <w:t>39,497</w:t>
            </w:r>
          </w:p>
        </w:tc>
        <w:tc>
          <w:tcPr>
            <w:tcW w:w="241" w:type="dxa"/>
            <w:shd w:val="clear" w:color="auto" w:fill="auto"/>
          </w:tcPr>
          <w:p w14:paraId="7C375AF1" w14:textId="77777777" w:rsidR="00A271AD" w:rsidRPr="004428B6" w:rsidRDefault="00A271AD" w:rsidP="00A271AD">
            <w:pPr>
              <w:snapToGrid w:val="0"/>
              <w:spacing w:line="240" w:lineRule="atLeast"/>
              <w:ind w:right="-29"/>
              <w:jc w:val="both"/>
              <w:rPr>
                <w:sz w:val="20"/>
                <w:szCs w:val="20"/>
              </w:rPr>
            </w:pPr>
          </w:p>
        </w:tc>
        <w:tc>
          <w:tcPr>
            <w:tcW w:w="1215" w:type="dxa"/>
            <w:shd w:val="clear" w:color="auto" w:fill="auto"/>
            <w:vAlign w:val="center"/>
          </w:tcPr>
          <w:p w14:paraId="72A8D452" w14:textId="77777777" w:rsidR="00A271AD" w:rsidRPr="00A271AD" w:rsidRDefault="00A271AD" w:rsidP="009452BB">
            <w:pPr>
              <w:tabs>
                <w:tab w:val="decimal" w:pos="810"/>
              </w:tabs>
              <w:snapToGrid w:val="0"/>
              <w:ind w:right="-262"/>
              <w:rPr>
                <w:sz w:val="20"/>
                <w:szCs w:val="20"/>
              </w:rPr>
            </w:pPr>
            <w:r w:rsidRPr="00A271AD">
              <w:rPr>
                <w:sz w:val="20"/>
                <w:szCs w:val="20"/>
              </w:rPr>
              <w:t>-</w:t>
            </w:r>
          </w:p>
        </w:tc>
        <w:tc>
          <w:tcPr>
            <w:tcW w:w="238" w:type="dxa"/>
            <w:shd w:val="clear" w:color="auto" w:fill="auto"/>
          </w:tcPr>
          <w:p w14:paraId="51E648E5" w14:textId="77777777" w:rsidR="00A271AD" w:rsidRPr="004428B6" w:rsidRDefault="00A271AD" w:rsidP="00A271AD">
            <w:pPr>
              <w:snapToGrid w:val="0"/>
              <w:spacing w:line="240" w:lineRule="atLeast"/>
              <w:ind w:right="-29"/>
              <w:jc w:val="both"/>
              <w:rPr>
                <w:sz w:val="20"/>
                <w:szCs w:val="20"/>
              </w:rPr>
            </w:pPr>
          </w:p>
        </w:tc>
        <w:tc>
          <w:tcPr>
            <w:tcW w:w="1310" w:type="dxa"/>
            <w:shd w:val="clear" w:color="auto" w:fill="auto"/>
            <w:vAlign w:val="bottom"/>
          </w:tcPr>
          <w:p w14:paraId="0A8763D1" w14:textId="77777777" w:rsidR="00A271AD" w:rsidRPr="004428B6" w:rsidRDefault="00A271AD" w:rsidP="00A271AD">
            <w:pPr>
              <w:tabs>
                <w:tab w:val="decimal" w:pos="763"/>
              </w:tabs>
              <w:snapToGrid w:val="0"/>
              <w:ind w:right="-262"/>
              <w:rPr>
                <w:sz w:val="20"/>
                <w:szCs w:val="20"/>
                <w:lang w:val="en-GB"/>
              </w:rPr>
            </w:pPr>
            <w:r>
              <w:rPr>
                <w:sz w:val="20"/>
                <w:szCs w:val="20"/>
                <w:lang w:val="en-GB"/>
              </w:rPr>
              <w:t xml:space="preserve">                -</w:t>
            </w:r>
          </w:p>
        </w:tc>
      </w:tr>
      <w:tr w:rsidR="00A271AD" w:rsidRPr="004428B6" w14:paraId="4386D2BB" w14:textId="77777777" w:rsidTr="00825BB1">
        <w:trPr>
          <w:trHeight w:val="274"/>
        </w:trPr>
        <w:tc>
          <w:tcPr>
            <w:tcW w:w="273" w:type="dxa"/>
            <w:shd w:val="clear" w:color="auto" w:fill="auto"/>
          </w:tcPr>
          <w:p w14:paraId="1AF64DAB" w14:textId="77777777" w:rsidR="00A271AD" w:rsidRPr="00D9264E" w:rsidRDefault="00A271AD" w:rsidP="00A271AD">
            <w:pPr>
              <w:snapToGrid w:val="0"/>
              <w:spacing w:line="240" w:lineRule="atLeast"/>
              <w:ind w:right="-29"/>
              <w:jc w:val="both"/>
              <w:rPr>
                <w:sz w:val="10"/>
                <w:szCs w:val="10"/>
              </w:rPr>
            </w:pPr>
          </w:p>
        </w:tc>
        <w:tc>
          <w:tcPr>
            <w:tcW w:w="3665" w:type="dxa"/>
            <w:shd w:val="clear" w:color="auto" w:fill="auto"/>
            <w:vAlign w:val="bottom"/>
          </w:tcPr>
          <w:p w14:paraId="760E482C" w14:textId="77777777" w:rsidR="00A271AD" w:rsidRPr="004428B6" w:rsidRDefault="00A271AD" w:rsidP="00A271AD">
            <w:pPr>
              <w:spacing w:line="240" w:lineRule="atLeast"/>
              <w:ind w:right="-29"/>
              <w:jc w:val="both"/>
              <w:rPr>
                <w:sz w:val="20"/>
                <w:szCs w:val="20"/>
              </w:rPr>
            </w:pPr>
            <w:r w:rsidRPr="004428B6">
              <w:rPr>
                <w:color w:val="000000"/>
                <w:sz w:val="20"/>
                <w:szCs w:val="20"/>
              </w:rPr>
              <w:t>Foreign debt securities</w:t>
            </w:r>
          </w:p>
        </w:tc>
        <w:tc>
          <w:tcPr>
            <w:tcW w:w="1244" w:type="dxa"/>
            <w:shd w:val="clear" w:color="auto" w:fill="auto"/>
            <w:vAlign w:val="center"/>
          </w:tcPr>
          <w:p w14:paraId="1CF3C2E3" w14:textId="77777777" w:rsidR="00A271AD" w:rsidRPr="005A0FBD" w:rsidRDefault="00A271AD" w:rsidP="00A271AD">
            <w:pPr>
              <w:snapToGrid w:val="0"/>
              <w:spacing w:line="240" w:lineRule="atLeast"/>
              <w:jc w:val="right"/>
              <w:rPr>
                <w:sz w:val="20"/>
                <w:szCs w:val="20"/>
              </w:rPr>
            </w:pPr>
            <w:r w:rsidRPr="005A0FBD">
              <w:rPr>
                <w:sz w:val="20"/>
                <w:szCs w:val="20"/>
              </w:rPr>
              <w:t>10,999</w:t>
            </w:r>
          </w:p>
        </w:tc>
        <w:tc>
          <w:tcPr>
            <w:tcW w:w="262" w:type="dxa"/>
            <w:shd w:val="clear" w:color="auto" w:fill="auto"/>
          </w:tcPr>
          <w:p w14:paraId="4E883E87" w14:textId="77777777" w:rsidR="00A271AD" w:rsidRPr="004428B6" w:rsidRDefault="00A271AD" w:rsidP="00A271AD">
            <w:pPr>
              <w:snapToGrid w:val="0"/>
              <w:spacing w:line="240" w:lineRule="atLeast"/>
              <w:ind w:right="-29"/>
              <w:jc w:val="both"/>
              <w:rPr>
                <w:sz w:val="20"/>
                <w:szCs w:val="20"/>
              </w:rPr>
            </w:pPr>
          </w:p>
        </w:tc>
        <w:tc>
          <w:tcPr>
            <w:tcW w:w="1286" w:type="dxa"/>
            <w:shd w:val="clear" w:color="auto" w:fill="auto"/>
            <w:vAlign w:val="bottom"/>
          </w:tcPr>
          <w:p w14:paraId="5BD3A67F" w14:textId="77777777" w:rsidR="00A271AD" w:rsidRPr="004428B6" w:rsidRDefault="00A271AD" w:rsidP="00A271AD">
            <w:pPr>
              <w:snapToGrid w:val="0"/>
              <w:spacing w:line="240" w:lineRule="atLeast"/>
              <w:jc w:val="right"/>
              <w:rPr>
                <w:sz w:val="20"/>
                <w:szCs w:val="20"/>
              </w:rPr>
            </w:pPr>
            <w:r w:rsidRPr="004428B6">
              <w:rPr>
                <w:sz w:val="20"/>
                <w:szCs w:val="20"/>
              </w:rPr>
              <w:t>24,249</w:t>
            </w:r>
          </w:p>
        </w:tc>
        <w:tc>
          <w:tcPr>
            <w:tcW w:w="241" w:type="dxa"/>
            <w:shd w:val="clear" w:color="auto" w:fill="auto"/>
          </w:tcPr>
          <w:p w14:paraId="61A72DBA" w14:textId="77777777" w:rsidR="00A271AD" w:rsidRPr="004428B6" w:rsidRDefault="00A271AD" w:rsidP="00A271AD">
            <w:pPr>
              <w:snapToGrid w:val="0"/>
              <w:spacing w:line="240" w:lineRule="atLeast"/>
              <w:ind w:right="-29"/>
              <w:jc w:val="both"/>
              <w:rPr>
                <w:sz w:val="20"/>
                <w:szCs w:val="20"/>
              </w:rPr>
            </w:pPr>
          </w:p>
        </w:tc>
        <w:tc>
          <w:tcPr>
            <w:tcW w:w="1215" w:type="dxa"/>
            <w:shd w:val="clear" w:color="auto" w:fill="auto"/>
            <w:vAlign w:val="center"/>
          </w:tcPr>
          <w:p w14:paraId="65921F5F" w14:textId="77777777" w:rsidR="00A271AD" w:rsidRPr="00A271AD" w:rsidRDefault="00A271AD" w:rsidP="00A271AD">
            <w:pPr>
              <w:snapToGrid w:val="0"/>
              <w:spacing w:line="240" w:lineRule="atLeast"/>
              <w:jc w:val="right"/>
              <w:rPr>
                <w:sz w:val="20"/>
                <w:szCs w:val="20"/>
              </w:rPr>
            </w:pPr>
            <w:r w:rsidRPr="00A271AD">
              <w:rPr>
                <w:sz w:val="20"/>
                <w:szCs w:val="20"/>
              </w:rPr>
              <w:t>10,999</w:t>
            </w:r>
          </w:p>
        </w:tc>
        <w:tc>
          <w:tcPr>
            <w:tcW w:w="238" w:type="dxa"/>
            <w:shd w:val="clear" w:color="auto" w:fill="auto"/>
          </w:tcPr>
          <w:p w14:paraId="31CA6172" w14:textId="77777777" w:rsidR="00A271AD" w:rsidRPr="004428B6" w:rsidRDefault="00A271AD" w:rsidP="00A271AD">
            <w:pPr>
              <w:snapToGrid w:val="0"/>
              <w:spacing w:line="240" w:lineRule="atLeast"/>
              <w:ind w:right="-29"/>
              <w:jc w:val="both"/>
              <w:rPr>
                <w:sz w:val="20"/>
                <w:szCs w:val="20"/>
              </w:rPr>
            </w:pPr>
          </w:p>
        </w:tc>
        <w:tc>
          <w:tcPr>
            <w:tcW w:w="1310" w:type="dxa"/>
            <w:shd w:val="clear" w:color="auto" w:fill="auto"/>
          </w:tcPr>
          <w:p w14:paraId="3C091567" w14:textId="77777777" w:rsidR="00A271AD" w:rsidRPr="004428B6" w:rsidRDefault="00A271AD" w:rsidP="00A271AD">
            <w:pPr>
              <w:snapToGrid w:val="0"/>
              <w:spacing w:line="240" w:lineRule="atLeast"/>
              <w:jc w:val="right"/>
              <w:rPr>
                <w:sz w:val="20"/>
                <w:szCs w:val="20"/>
              </w:rPr>
            </w:pPr>
            <w:r w:rsidRPr="004428B6">
              <w:rPr>
                <w:sz w:val="20"/>
                <w:szCs w:val="20"/>
              </w:rPr>
              <w:t>13,271</w:t>
            </w:r>
          </w:p>
        </w:tc>
      </w:tr>
      <w:tr w:rsidR="00A271AD" w:rsidRPr="004428B6" w14:paraId="440F083A" w14:textId="77777777" w:rsidTr="00825BB1">
        <w:trPr>
          <w:trHeight w:val="261"/>
        </w:trPr>
        <w:tc>
          <w:tcPr>
            <w:tcW w:w="273" w:type="dxa"/>
            <w:shd w:val="clear" w:color="auto" w:fill="auto"/>
          </w:tcPr>
          <w:p w14:paraId="264F2042" w14:textId="77777777" w:rsidR="00A271AD" w:rsidRPr="00D9264E" w:rsidRDefault="00A271AD" w:rsidP="00A271AD">
            <w:pPr>
              <w:snapToGrid w:val="0"/>
              <w:spacing w:line="240" w:lineRule="atLeast"/>
              <w:ind w:right="-29"/>
              <w:jc w:val="both"/>
              <w:rPr>
                <w:sz w:val="10"/>
                <w:szCs w:val="10"/>
              </w:rPr>
            </w:pPr>
          </w:p>
        </w:tc>
        <w:tc>
          <w:tcPr>
            <w:tcW w:w="3665" w:type="dxa"/>
            <w:shd w:val="clear" w:color="auto" w:fill="auto"/>
            <w:vAlign w:val="bottom"/>
          </w:tcPr>
          <w:p w14:paraId="44955307" w14:textId="77777777" w:rsidR="00A271AD" w:rsidRPr="004428B6" w:rsidRDefault="00A271AD" w:rsidP="00A271AD">
            <w:pPr>
              <w:spacing w:line="240" w:lineRule="atLeast"/>
              <w:ind w:right="-29"/>
              <w:jc w:val="both"/>
              <w:rPr>
                <w:sz w:val="20"/>
                <w:szCs w:val="20"/>
              </w:rPr>
            </w:pPr>
            <w:r w:rsidRPr="004428B6">
              <w:rPr>
                <w:color w:val="000000"/>
                <w:sz w:val="20"/>
                <w:szCs w:val="20"/>
              </w:rPr>
              <w:t>Domestic equity securities</w:t>
            </w:r>
          </w:p>
        </w:tc>
        <w:tc>
          <w:tcPr>
            <w:tcW w:w="1244" w:type="dxa"/>
            <w:shd w:val="clear" w:color="auto" w:fill="auto"/>
            <w:vAlign w:val="center"/>
          </w:tcPr>
          <w:p w14:paraId="2F9EFF39" w14:textId="77777777" w:rsidR="00A271AD" w:rsidRPr="005A0FBD" w:rsidRDefault="00A271AD" w:rsidP="00A271AD">
            <w:pPr>
              <w:snapToGrid w:val="0"/>
              <w:spacing w:line="240" w:lineRule="atLeast"/>
              <w:jc w:val="right"/>
              <w:rPr>
                <w:sz w:val="20"/>
                <w:szCs w:val="20"/>
              </w:rPr>
            </w:pPr>
            <w:r w:rsidRPr="005A0FBD">
              <w:rPr>
                <w:sz w:val="20"/>
                <w:szCs w:val="20"/>
              </w:rPr>
              <w:t>949</w:t>
            </w:r>
          </w:p>
        </w:tc>
        <w:tc>
          <w:tcPr>
            <w:tcW w:w="262" w:type="dxa"/>
            <w:shd w:val="clear" w:color="auto" w:fill="auto"/>
          </w:tcPr>
          <w:p w14:paraId="01B1F2B8" w14:textId="77777777" w:rsidR="00A271AD" w:rsidRPr="004428B6" w:rsidRDefault="00A271AD" w:rsidP="00A271AD">
            <w:pPr>
              <w:snapToGrid w:val="0"/>
              <w:spacing w:line="240" w:lineRule="atLeast"/>
              <w:ind w:right="-29"/>
              <w:jc w:val="both"/>
              <w:rPr>
                <w:sz w:val="20"/>
                <w:szCs w:val="20"/>
              </w:rPr>
            </w:pPr>
          </w:p>
        </w:tc>
        <w:tc>
          <w:tcPr>
            <w:tcW w:w="1286" w:type="dxa"/>
            <w:shd w:val="clear" w:color="auto" w:fill="auto"/>
            <w:vAlign w:val="bottom"/>
          </w:tcPr>
          <w:p w14:paraId="22B93B7C" w14:textId="77777777" w:rsidR="00A271AD" w:rsidRPr="004428B6" w:rsidRDefault="00A271AD" w:rsidP="00A271AD">
            <w:pPr>
              <w:snapToGrid w:val="0"/>
              <w:spacing w:line="240" w:lineRule="atLeast"/>
              <w:jc w:val="right"/>
              <w:rPr>
                <w:sz w:val="20"/>
                <w:szCs w:val="20"/>
              </w:rPr>
            </w:pPr>
            <w:r w:rsidRPr="004428B6">
              <w:rPr>
                <w:sz w:val="20"/>
                <w:szCs w:val="20"/>
              </w:rPr>
              <w:t>18,528</w:t>
            </w:r>
          </w:p>
        </w:tc>
        <w:tc>
          <w:tcPr>
            <w:tcW w:w="241" w:type="dxa"/>
            <w:shd w:val="clear" w:color="auto" w:fill="auto"/>
          </w:tcPr>
          <w:p w14:paraId="372BD832" w14:textId="77777777" w:rsidR="00A271AD" w:rsidRPr="004428B6" w:rsidRDefault="00A271AD" w:rsidP="00A271AD">
            <w:pPr>
              <w:snapToGrid w:val="0"/>
              <w:spacing w:line="240" w:lineRule="atLeast"/>
              <w:ind w:right="-29"/>
              <w:jc w:val="both"/>
              <w:rPr>
                <w:sz w:val="20"/>
                <w:szCs w:val="20"/>
              </w:rPr>
            </w:pPr>
          </w:p>
        </w:tc>
        <w:tc>
          <w:tcPr>
            <w:tcW w:w="1215" w:type="dxa"/>
            <w:shd w:val="clear" w:color="auto" w:fill="auto"/>
            <w:vAlign w:val="center"/>
          </w:tcPr>
          <w:p w14:paraId="2811BFF8" w14:textId="77777777" w:rsidR="00A271AD" w:rsidRPr="00A271AD" w:rsidRDefault="00A271AD" w:rsidP="00A271AD">
            <w:pPr>
              <w:snapToGrid w:val="0"/>
              <w:spacing w:line="240" w:lineRule="atLeast"/>
              <w:jc w:val="right"/>
              <w:rPr>
                <w:sz w:val="20"/>
                <w:szCs w:val="20"/>
              </w:rPr>
            </w:pPr>
            <w:r w:rsidRPr="00A271AD">
              <w:rPr>
                <w:sz w:val="20"/>
                <w:szCs w:val="20"/>
              </w:rPr>
              <w:t>928</w:t>
            </w:r>
          </w:p>
        </w:tc>
        <w:tc>
          <w:tcPr>
            <w:tcW w:w="238" w:type="dxa"/>
            <w:shd w:val="clear" w:color="auto" w:fill="auto"/>
          </w:tcPr>
          <w:p w14:paraId="4BFE63B6" w14:textId="77777777" w:rsidR="00A271AD" w:rsidRPr="004428B6" w:rsidRDefault="00A271AD" w:rsidP="00A271AD">
            <w:pPr>
              <w:snapToGrid w:val="0"/>
              <w:spacing w:line="240" w:lineRule="atLeast"/>
              <w:ind w:right="-29"/>
              <w:jc w:val="both"/>
              <w:rPr>
                <w:sz w:val="20"/>
                <w:szCs w:val="20"/>
              </w:rPr>
            </w:pPr>
          </w:p>
        </w:tc>
        <w:tc>
          <w:tcPr>
            <w:tcW w:w="1310" w:type="dxa"/>
            <w:shd w:val="clear" w:color="auto" w:fill="auto"/>
          </w:tcPr>
          <w:p w14:paraId="7944160E" w14:textId="77777777" w:rsidR="00A271AD" w:rsidRPr="004428B6" w:rsidRDefault="00A271AD" w:rsidP="00A271AD">
            <w:pPr>
              <w:snapToGrid w:val="0"/>
              <w:spacing w:line="240" w:lineRule="atLeast"/>
              <w:jc w:val="right"/>
              <w:rPr>
                <w:sz w:val="20"/>
                <w:szCs w:val="20"/>
              </w:rPr>
            </w:pPr>
            <w:r w:rsidRPr="004428B6">
              <w:rPr>
                <w:sz w:val="20"/>
                <w:szCs w:val="20"/>
              </w:rPr>
              <w:t>4,904</w:t>
            </w:r>
          </w:p>
        </w:tc>
      </w:tr>
      <w:tr w:rsidR="00A271AD" w:rsidRPr="004428B6" w14:paraId="5445CCFA" w14:textId="77777777" w:rsidTr="00825BB1">
        <w:trPr>
          <w:trHeight w:val="261"/>
        </w:trPr>
        <w:tc>
          <w:tcPr>
            <w:tcW w:w="273" w:type="dxa"/>
            <w:shd w:val="clear" w:color="auto" w:fill="auto"/>
          </w:tcPr>
          <w:p w14:paraId="0FBB7DB4" w14:textId="77777777" w:rsidR="00A271AD" w:rsidRPr="00D9264E" w:rsidRDefault="00A271AD" w:rsidP="00A271AD">
            <w:pPr>
              <w:snapToGrid w:val="0"/>
              <w:spacing w:line="240" w:lineRule="atLeast"/>
              <w:ind w:right="-29"/>
              <w:jc w:val="both"/>
              <w:rPr>
                <w:sz w:val="10"/>
                <w:szCs w:val="10"/>
              </w:rPr>
            </w:pPr>
          </w:p>
        </w:tc>
        <w:tc>
          <w:tcPr>
            <w:tcW w:w="3665" w:type="dxa"/>
            <w:shd w:val="clear" w:color="auto" w:fill="auto"/>
            <w:vAlign w:val="bottom"/>
          </w:tcPr>
          <w:p w14:paraId="26D213B2" w14:textId="77777777" w:rsidR="00A271AD" w:rsidRPr="004428B6" w:rsidRDefault="00A271AD" w:rsidP="00A271AD">
            <w:pPr>
              <w:spacing w:line="240" w:lineRule="atLeast"/>
              <w:ind w:right="-29"/>
              <w:jc w:val="both"/>
              <w:rPr>
                <w:sz w:val="20"/>
                <w:szCs w:val="20"/>
              </w:rPr>
            </w:pPr>
            <w:r w:rsidRPr="004428B6">
              <w:rPr>
                <w:color w:val="000000"/>
                <w:sz w:val="20"/>
                <w:szCs w:val="20"/>
              </w:rPr>
              <w:t>Foreign equity securities</w:t>
            </w:r>
          </w:p>
        </w:tc>
        <w:tc>
          <w:tcPr>
            <w:tcW w:w="1244" w:type="dxa"/>
            <w:shd w:val="clear" w:color="auto" w:fill="auto"/>
            <w:vAlign w:val="center"/>
          </w:tcPr>
          <w:p w14:paraId="644A5B12" w14:textId="77777777" w:rsidR="00A271AD" w:rsidRPr="005A0FBD" w:rsidRDefault="00A271AD" w:rsidP="00A271AD">
            <w:pPr>
              <w:snapToGrid w:val="0"/>
              <w:spacing w:line="240" w:lineRule="atLeast"/>
              <w:jc w:val="right"/>
              <w:rPr>
                <w:sz w:val="20"/>
                <w:szCs w:val="20"/>
              </w:rPr>
            </w:pPr>
            <w:r w:rsidRPr="005A0FBD">
              <w:rPr>
                <w:sz w:val="20"/>
                <w:szCs w:val="20"/>
              </w:rPr>
              <w:t>24</w:t>
            </w:r>
          </w:p>
        </w:tc>
        <w:tc>
          <w:tcPr>
            <w:tcW w:w="262" w:type="dxa"/>
            <w:shd w:val="clear" w:color="auto" w:fill="auto"/>
          </w:tcPr>
          <w:p w14:paraId="13949F5A" w14:textId="77777777" w:rsidR="00A271AD" w:rsidRPr="004428B6" w:rsidRDefault="00A271AD" w:rsidP="00A271AD">
            <w:pPr>
              <w:snapToGrid w:val="0"/>
              <w:spacing w:line="240" w:lineRule="atLeast"/>
              <w:ind w:right="-29"/>
              <w:jc w:val="both"/>
              <w:rPr>
                <w:sz w:val="20"/>
                <w:szCs w:val="20"/>
              </w:rPr>
            </w:pPr>
          </w:p>
        </w:tc>
        <w:tc>
          <w:tcPr>
            <w:tcW w:w="1286" w:type="dxa"/>
            <w:shd w:val="clear" w:color="auto" w:fill="auto"/>
            <w:vAlign w:val="bottom"/>
          </w:tcPr>
          <w:p w14:paraId="47B2030E" w14:textId="77777777" w:rsidR="00A271AD" w:rsidRPr="004428B6" w:rsidRDefault="00A271AD" w:rsidP="00A271AD">
            <w:pPr>
              <w:snapToGrid w:val="0"/>
              <w:spacing w:line="240" w:lineRule="atLeast"/>
              <w:jc w:val="right"/>
              <w:rPr>
                <w:sz w:val="20"/>
                <w:szCs w:val="20"/>
              </w:rPr>
            </w:pPr>
            <w:r w:rsidRPr="004428B6">
              <w:rPr>
                <w:sz w:val="20"/>
                <w:szCs w:val="20"/>
              </w:rPr>
              <w:t>1,881</w:t>
            </w:r>
          </w:p>
        </w:tc>
        <w:tc>
          <w:tcPr>
            <w:tcW w:w="241" w:type="dxa"/>
            <w:shd w:val="clear" w:color="auto" w:fill="auto"/>
          </w:tcPr>
          <w:p w14:paraId="132C153E" w14:textId="77777777" w:rsidR="00A271AD" w:rsidRPr="004428B6" w:rsidRDefault="00A271AD" w:rsidP="00A271AD">
            <w:pPr>
              <w:snapToGrid w:val="0"/>
              <w:spacing w:line="240" w:lineRule="atLeast"/>
              <w:ind w:right="-29"/>
              <w:jc w:val="both"/>
              <w:rPr>
                <w:sz w:val="20"/>
                <w:szCs w:val="20"/>
              </w:rPr>
            </w:pPr>
          </w:p>
        </w:tc>
        <w:tc>
          <w:tcPr>
            <w:tcW w:w="1215" w:type="dxa"/>
            <w:shd w:val="clear" w:color="auto" w:fill="auto"/>
            <w:vAlign w:val="center"/>
          </w:tcPr>
          <w:p w14:paraId="1D37A73E" w14:textId="77777777" w:rsidR="00A271AD" w:rsidRPr="00A271AD" w:rsidRDefault="00A271AD" w:rsidP="00A271AD">
            <w:pPr>
              <w:snapToGrid w:val="0"/>
              <w:spacing w:line="240" w:lineRule="atLeast"/>
              <w:jc w:val="right"/>
              <w:rPr>
                <w:sz w:val="20"/>
                <w:szCs w:val="20"/>
              </w:rPr>
            </w:pPr>
            <w:r w:rsidRPr="00A271AD">
              <w:rPr>
                <w:sz w:val="20"/>
                <w:szCs w:val="20"/>
              </w:rPr>
              <w:t>23</w:t>
            </w:r>
          </w:p>
        </w:tc>
        <w:tc>
          <w:tcPr>
            <w:tcW w:w="238" w:type="dxa"/>
            <w:shd w:val="clear" w:color="auto" w:fill="auto"/>
          </w:tcPr>
          <w:p w14:paraId="7B17C671" w14:textId="77777777" w:rsidR="00A271AD" w:rsidRPr="004428B6" w:rsidRDefault="00A271AD" w:rsidP="00A271AD">
            <w:pPr>
              <w:snapToGrid w:val="0"/>
              <w:spacing w:line="240" w:lineRule="atLeast"/>
              <w:ind w:right="-29"/>
              <w:jc w:val="both"/>
              <w:rPr>
                <w:sz w:val="20"/>
                <w:szCs w:val="20"/>
              </w:rPr>
            </w:pPr>
          </w:p>
        </w:tc>
        <w:tc>
          <w:tcPr>
            <w:tcW w:w="1310" w:type="dxa"/>
            <w:shd w:val="clear" w:color="auto" w:fill="auto"/>
          </w:tcPr>
          <w:p w14:paraId="5A24E3D8" w14:textId="77777777" w:rsidR="00A271AD" w:rsidRPr="004428B6" w:rsidRDefault="00A271AD" w:rsidP="00A271AD">
            <w:pPr>
              <w:snapToGrid w:val="0"/>
              <w:spacing w:line="240" w:lineRule="atLeast"/>
              <w:jc w:val="right"/>
              <w:rPr>
                <w:sz w:val="20"/>
                <w:szCs w:val="20"/>
              </w:rPr>
            </w:pPr>
            <w:r w:rsidRPr="004428B6">
              <w:rPr>
                <w:sz w:val="20"/>
                <w:szCs w:val="20"/>
              </w:rPr>
              <w:t>1,881</w:t>
            </w:r>
          </w:p>
        </w:tc>
      </w:tr>
      <w:tr w:rsidR="00A271AD" w:rsidRPr="004428B6" w14:paraId="45F5DDD2" w14:textId="77777777" w:rsidTr="00825BB1">
        <w:trPr>
          <w:trHeight w:val="261"/>
        </w:trPr>
        <w:tc>
          <w:tcPr>
            <w:tcW w:w="273" w:type="dxa"/>
            <w:shd w:val="clear" w:color="auto" w:fill="auto"/>
          </w:tcPr>
          <w:p w14:paraId="14D58829" w14:textId="77777777" w:rsidR="00A271AD" w:rsidRPr="00D9264E" w:rsidRDefault="00A271AD" w:rsidP="00A271AD">
            <w:pPr>
              <w:snapToGrid w:val="0"/>
              <w:spacing w:line="240" w:lineRule="atLeast"/>
              <w:ind w:right="-29"/>
              <w:jc w:val="both"/>
              <w:rPr>
                <w:b/>
                <w:bCs/>
                <w:sz w:val="10"/>
                <w:szCs w:val="10"/>
              </w:rPr>
            </w:pPr>
          </w:p>
        </w:tc>
        <w:tc>
          <w:tcPr>
            <w:tcW w:w="3665" w:type="dxa"/>
            <w:shd w:val="clear" w:color="auto" w:fill="auto"/>
            <w:vAlign w:val="bottom"/>
          </w:tcPr>
          <w:p w14:paraId="5ED5519A" w14:textId="77777777" w:rsidR="00A271AD" w:rsidRPr="004428B6" w:rsidRDefault="00A271AD" w:rsidP="00A271AD">
            <w:pPr>
              <w:spacing w:line="240" w:lineRule="atLeast"/>
              <w:ind w:right="-29"/>
              <w:jc w:val="both"/>
              <w:rPr>
                <w:b/>
                <w:bCs/>
                <w:color w:val="000000"/>
                <w:sz w:val="20"/>
                <w:szCs w:val="20"/>
              </w:rPr>
            </w:pPr>
            <w:r w:rsidRPr="004428B6">
              <w:rPr>
                <w:b/>
                <w:bCs/>
                <w:color w:val="000000"/>
                <w:sz w:val="20"/>
                <w:szCs w:val="20"/>
              </w:rPr>
              <w:t>Total</w:t>
            </w:r>
          </w:p>
        </w:tc>
        <w:tc>
          <w:tcPr>
            <w:tcW w:w="1244" w:type="dxa"/>
            <w:tcBorders>
              <w:top w:val="single" w:sz="4" w:space="0" w:color="000000"/>
              <w:bottom w:val="single" w:sz="4" w:space="0" w:color="000000"/>
            </w:tcBorders>
            <w:shd w:val="clear" w:color="auto" w:fill="auto"/>
            <w:vAlign w:val="center"/>
          </w:tcPr>
          <w:p w14:paraId="38A87070" w14:textId="77777777" w:rsidR="00A271AD" w:rsidRPr="005A0FBD" w:rsidRDefault="00A271AD" w:rsidP="00A271AD">
            <w:pPr>
              <w:snapToGrid w:val="0"/>
              <w:spacing w:line="240" w:lineRule="atLeast"/>
              <w:jc w:val="right"/>
              <w:rPr>
                <w:b/>
                <w:bCs/>
                <w:color w:val="000000"/>
                <w:sz w:val="20"/>
                <w:szCs w:val="20"/>
              </w:rPr>
            </w:pPr>
            <w:r w:rsidRPr="005A0FBD">
              <w:rPr>
                <w:b/>
                <w:bCs/>
                <w:color w:val="000000"/>
                <w:sz w:val="20"/>
                <w:szCs w:val="20"/>
              </w:rPr>
              <w:t>270,740</w:t>
            </w:r>
          </w:p>
        </w:tc>
        <w:tc>
          <w:tcPr>
            <w:tcW w:w="262" w:type="dxa"/>
            <w:shd w:val="clear" w:color="auto" w:fill="auto"/>
          </w:tcPr>
          <w:p w14:paraId="30EE5D51" w14:textId="77777777" w:rsidR="00A271AD" w:rsidRPr="004428B6" w:rsidRDefault="00A271AD" w:rsidP="00A271AD">
            <w:pPr>
              <w:snapToGrid w:val="0"/>
              <w:spacing w:line="240" w:lineRule="atLeast"/>
              <w:ind w:right="-29"/>
              <w:jc w:val="both"/>
              <w:rPr>
                <w:b/>
                <w:bCs/>
                <w:color w:val="000000"/>
                <w:sz w:val="20"/>
                <w:szCs w:val="20"/>
              </w:rPr>
            </w:pPr>
          </w:p>
        </w:tc>
        <w:tc>
          <w:tcPr>
            <w:tcW w:w="1286" w:type="dxa"/>
            <w:tcBorders>
              <w:top w:val="single" w:sz="4" w:space="0" w:color="000000"/>
              <w:bottom w:val="single" w:sz="4" w:space="0" w:color="000000"/>
            </w:tcBorders>
            <w:shd w:val="clear" w:color="auto" w:fill="auto"/>
            <w:vAlign w:val="bottom"/>
          </w:tcPr>
          <w:p w14:paraId="437EC418" w14:textId="77777777" w:rsidR="00A271AD" w:rsidRPr="004428B6" w:rsidRDefault="00A271AD" w:rsidP="00A271AD">
            <w:pPr>
              <w:snapToGrid w:val="0"/>
              <w:spacing w:line="240" w:lineRule="atLeast"/>
              <w:jc w:val="right"/>
              <w:rPr>
                <w:b/>
                <w:bCs/>
                <w:color w:val="000000"/>
                <w:sz w:val="20"/>
                <w:szCs w:val="20"/>
              </w:rPr>
            </w:pPr>
            <w:r w:rsidRPr="004428B6">
              <w:rPr>
                <w:b/>
                <w:bCs/>
                <w:color w:val="000000"/>
                <w:sz w:val="20"/>
                <w:szCs w:val="20"/>
              </w:rPr>
              <w:t>432,663</w:t>
            </w:r>
          </w:p>
        </w:tc>
        <w:tc>
          <w:tcPr>
            <w:tcW w:w="241" w:type="dxa"/>
            <w:shd w:val="clear" w:color="auto" w:fill="auto"/>
          </w:tcPr>
          <w:p w14:paraId="7135941F" w14:textId="77777777" w:rsidR="00A271AD" w:rsidRPr="004428B6" w:rsidRDefault="00A271AD" w:rsidP="00A271AD">
            <w:pPr>
              <w:snapToGrid w:val="0"/>
              <w:spacing w:line="240" w:lineRule="atLeast"/>
              <w:ind w:right="-29"/>
              <w:jc w:val="both"/>
              <w:rPr>
                <w:b/>
                <w:bCs/>
                <w:color w:val="000000"/>
                <w:sz w:val="20"/>
                <w:szCs w:val="20"/>
              </w:rPr>
            </w:pPr>
          </w:p>
        </w:tc>
        <w:tc>
          <w:tcPr>
            <w:tcW w:w="1215" w:type="dxa"/>
            <w:tcBorders>
              <w:top w:val="single" w:sz="4" w:space="0" w:color="000000"/>
              <w:bottom w:val="single" w:sz="4" w:space="0" w:color="000000"/>
            </w:tcBorders>
            <w:shd w:val="clear" w:color="auto" w:fill="auto"/>
            <w:vAlign w:val="center"/>
          </w:tcPr>
          <w:p w14:paraId="2F806D70" w14:textId="77777777" w:rsidR="00A271AD" w:rsidRPr="00A271AD" w:rsidRDefault="00A271AD" w:rsidP="00A271AD">
            <w:pPr>
              <w:snapToGrid w:val="0"/>
              <w:spacing w:line="240" w:lineRule="atLeast"/>
              <w:jc w:val="right"/>
              <w:rPr>
                <w:b/>
                <w:bCs/>
                <w:sz w:val="20"/>
                <w:szCs w:val="20"/>
              </w:rPr>
            </w:pPr>
            <w:r w:rsidRPr="00A271AD">
              <w:rPr>
                <w:b/>
                <w:bCs/>
                <w:sz w:val="20"/>
                <w:szCs w:val="20"/>
              </w:rPr>
              <w:t>270,718</w:t>
            </w:r>
          </w:p>
        </w:tc>
        <w:tc>
          <w:tcPr>
            <w:tcW w:w="238" w:type="dxa"/>
            <w:shd w:val="clear" w:color="auto" w:fill="auto"/>
          </w:tcPr>
          <w:p w14:paraId="6CF3250C" w14:textId="77777777" w:rsidR="00A271AD" w:rsidRPr="004428B6" w:rsidRDefault="00A271AD" w:rsidP="00A271AD">
            <w:pPr>
              <w:snapToGrid w:val="0"/>
              <w:spacing w:line="240" w:lineRule="atLeast"/>
              <w:ind w:right="-29"/>
              <w:jc w:val="both"/>
              <w:rPr>
                <w:b/>
                <w:bCs/>
                <w:sz w:val="20"/>
                <w:szCs w:val="20"/>
              </w:rPr>
            </w:pPr>
          </w:p>
        </w:tc>
        <w:tc>
          <w:tcPr>
            <w:tcW w:w="1310" w:type="dxa"/>
            <w:tcBorders>
              <w:top w:val="single" w:sz="4" w:space="0" w:color="000000"/>
              <w:bottom w:val="single" w:sz="4" w:space="0" w:color="000000"/>
            </w:tcBorders>
            <w:shd w:val="clear" w:color="auto" w:fill="auto"/>
          </w:tcPr>
          <w:p w14:paraId="46E12283" w14:textId="77777777" w:rsidR="00A271AD" w:rsidRPr="004428B6" w:rsidRDefault="00A271AD" w:rsidP="00A271AD">
            <w:pPr>
              <w:snapToGrid w:val="0"/>
              <w:spacing w:line="240" w:lineRule="atLeast"/>
              <w:jc w:val="right"/>
              <w:rPr>
                <w:b/>
                <w:bCs/>
                <w:sz w:val="20"/>
                <w:szCs w:val="20"/>
              </w:rPr>
            </w:pPr>
            <w:r w:rsidRPr="004428B6">
              <w:rPr>
                <w:b/>
                <w:bCs/>
                <w:sz w:val="20"/>
                <w:szCs w:val="20"/>
              </w:rPr>
              <w:t>248,798</w:t>
            </w:r>
          </w:p>
        </w:tc>
      </w:tr>
    </w:tbl>
    <w:p w14:paraId="044BA027" w14:textId="77777777" w:rsidR="00950351" w:rsidRDefault="00950351" w:rsidP="009C5FEE">
      <w:pPr>
        <w:spacing w:line="240" w:lineRule="atLeast"/>
        <w:ind w:right="-29"/>
        <w:jc w:val="both"/>
        <w:rPr>
          <w:sz w:val="22"/>
          <w:szCs w:val="22"/>
        </w:rPr>
      </w:pPr>
    </w:p>
    <w:p w14:paraId="644BA9FE" w14:textId="77777777" w:rsidR="008D07AF" w:rsidRPr="00957FDB" w:rsidRDefault="008D07AF" w:rsidP="009C5FEE">
      <w:pPr>
        <w:rPr>
          <w:sz w:val="2"/>
          <w:szCs w:val="2"/>
        </w:rPr>
      </w:pPr>
    </w:p>
    <w:tbl>
      <w:tblPr>
        <w:tblW w:w="9671" w:type="dxa"/>
        <w:tblInd w:w="270" w:type="dxa"/>
        <w:tblLayout w:type="fixed"/>
        <w:tblLook w:val="0000" w:firstRow="0" w:lastRow="0" w:firstColumn="0" w:lastColumn="0" w:noHBand="0" w:noVBand="0"/>
      </w:tblPr>
      <w:tblGrid>
        <w:gridCol w:w="270"/>
        <w:gridCol w:w="3618"/>
        <w:gridCol w:w="13"/>
        <w:gridCol w:w="1217"/>
        <w:gridCol w:w="90"/>
        <w:gridCol w:w="169"/>
        <w:gridCol w:w="93"/>
        <w:gridCol w:w="1190"/>
        <w:gridCol w:w="96"/>
        <w:gridCol w:w="143"/>
        <w:gridCol w:w="98"/>
        <w:gridCol w:w="1103"/>
        <w:gridCol w:w="112"/>
        <w:gridCol w:w="160"/>
        <w:gridCol w:w="115"/>
        <w:gridCol w:w="1161"/>
        <w:gridCol w:w="23"/>
      </w:tblGrid>
      <w:tr w:rsidR="00595F43" w:rsidRPr="00957FDB" w14:paraId="079D57F7" w14:textId="77777777" w:rsidTr="002364A3">
        <w:trPr>
          <w:gridAfter w:val="1"/>
          <w:wAfter w:w="23" w:type="dxa"/>
        </w:trPr>
        <w:tc>
          <w:tcPr>
            <w:tcW w:w="270" w:type="dxa"/>
            <w:shd w:val="clear" w:color="auto" w:fill="auto"/>
          </w:tcPr>
          <w:p w14:paraId="45C56D75" w14:textId="77777777" w:rsidR="00595F43" w:rsidRPr="00957FDB" w:rsidRDefault="00595F43" w:rsidP="009C5FEE">
            <w:pPr>
              <w:snapToGrid w:val="0"/>
              <w:spacing w:line="240" w:lineRule="atLeast"/>
              <w:ind w:right="-29"/>
              <w:jc w:val="both"/>
              <w:rPr>
                <w:b/>
                <w:bCs/>
                <w:sz w:val="20"/>
                <w:szCs w:val="20"/>
              </w:rPr>
            </w:pPr>
            <w:r w:rsidRPr="00957FDB">
              <w:rPr>
                <w:sz w:val="22"/>
                <w:szCs w:val="22"/>
                <w:cs/>
              </w:rPr>
              <w:br w:type="page"/>
            </w:r>
          </w:p>
        </w:tc>
        <w:tc>
          <w:tcPr>
            <w:tcW w:w="3618" w:type="dxa"/>
            <w:shd w:val="clear" w:color="auto" w:fill="auto"/>
          </w:tcPr>
          <w:p w14:paraId="420508D5" w14:textId="77777777" w:rsidR="00595F43" w:rsidRPr="00957FDB" w:rsidRDefault="00595F43" w:rsidP="009C5FEE">
            <w:pPr>
              <w:snapToGrid w:val="0"/>
              <w:spacing w:line="240" w:lineRule="atLeast"/>
              <w:jc w:val="right"/>
              <w:rPr>
                <w:b/>
                <w:bCs/>
                <w:sz w:val="20"/>
                <w:szCs w:val="20"/>
              </w:rPr>
            </w:pPr>
          </w:p>
        </w:tc>
        <w:tc>
          <w:tcPr>
            <w:tcW w:w="2772" w:type="dxa"/>
            <w:gridSpan w:val="6"/>
            <w:shd w:val="clear" w:color="auto" w:fill="auto"/>
          </w:tcPr>
          <w:p w14:paraId="5630995C" w14:textId="77777777" w:rsidR="00595F43" w:rsidRPr="00957FDB" w:rsidRDefault="00595F43" w:rsidP="009C5FEE">
            <w:pPr>
              <w:spacing w:line="240" w:lineRule="atLeast"/>
              <w:ind w:right="-29"/>
              <w:jc w:val="center"/>
              <w:rPr>
                <w:b/>
                <w:bCs/>
                <w:sz w:val="20"/>
                <w:szCs w:val="20"/>
              </w:rPr>
            </w:pPr>
            <w:r w:rsidRPr="00957FDB">
              <w:rPr>
                <w:b/>
                <w:bCs/>
                <w:color w:val="000000"/>
                <w:sz w:val="20"/>
                <w:szCs w:val="20"/>
              </w:rPr>
              <w:t>Consolidated</w:t>
            </w:r>
          </w:p>
        </w:tc>
        <w:tc>
          <w:tcPr>
            <w:tcW w:w="239" w:type="dxa"/>
            <w:gridSpan w:val="2"/>
            <w:shd w:val="clear" w:color="auto" w:fill="auto"/>
          </w:tcPr>
          <w:p w14:paraId="2178514A" w14:textId="77777777" w:rsidR="00595F43" w:rsidRPr="00957FDB" w:rsidRDefault="00595F43" w:rsidP="009C5FEE">
            <w:pPr>
              <w:snapToGrid w:val="0"/>
              <w:spacing w:line="240" w:lineRule="atLeast"/>
              <w:ind w:right="-29"/>
              <w:jc w:val="both"/>
              <w:rPr>
                <w:b/>
                <w:bCs/>
                <w:sz w:val="20"/>
                <w:szCs w:val="20"/>
              </w:rPr>
            </w:pPr>
          </w:p>
        </w:tc>
        <w:tc>
          <w:tcPr>
            <w:tcW w:w="2749" w:type="dxa"/>
            <w:gridSpan w:val="6"/>
            <w:shd w:val="clear" w:color="auto" w:fill="auto"/>
          </w:tcPr>
          <w:p w14:paraId="1FD348D2" w14:textId="77777777" w:rsidR="00595F43" w:rsidRPr="00957FDB" w:rsidRDefault="00595F43" w:rsidP="009C5FEE">
            <w:pPr>
              <w:spacing w:line="240" w:lineRule="atLeast"/>
              <w:ind w:right="-29"/>
              <w:jc w:val="center"/>
              <w:rPr>
                <w:sz w:val="20"/>
                <w:szCs w:val="20"/>
              </w:rPr>
            </w:pPr>
            <w:r w:rsidRPr="00957FDB">
              <w:rPr>
                <w:b/>
                <w:bCs/>
                <w:color w:val="000000"/>
                <w:sz w:val="20"/>
                <w:szCs w:val="20"/>
              </w:rPr>
              <w:t>The Bank</w:t>
            </w:r>
          </w:p>
        </w:tc>
      </w:tr>
      <w:tr w:rsidR="00C14CC7" w:rsidRPr="00957FDB" w14:paraId="41957AC6" w14:textId="77777777" w:rsidTr="002364A3">
        <w:trPr>
          <w:gridAfter w:val="1"/>
          <w:wAfter w:w="23" w:type="dxa"/>
        </w:trPr>
        <w:tc>
          <w:tcPr>
            <w:tcW w:w="270" w:type="dxa"/>
            <w:shd w:val="clear" w:color="auto" w:fill="auto"/>
          </w:tcPr>
          <w:p w14:paraId="3A4450A2" w14:textId="77777777" w:rsidR="00C14CC7" w:rsidRPr="00957FDB" w:rsidRDefault="00C14CC7" w:rsidP="00C14CC7">
            <w:pPr>
              <w:snapToGrid w:val="0"/>
              <w:spacing w:line="240" w:lineRule="atLeast"/>
              <w:ind w:right="-29"/>
              <w:jc w:val="both"/>
              <w:rPr>
                <w:sz w:val="20"/>
                <w:szCs w:val="20"/>
              </w:rPr>
            </w:pPr>
          </w:p>
        </w:tc>
        <w:tc>
          <w:tcPr>
            <w:tcW w:w="3618" w:type="dxa"/>
            <w:shd w:val="clear" w:color="auto" w:fill="auto"/>
          </w:tcPr>
          <w:p w14:paraId="69D62FA4" w14:textId="77777777" w:rsidR="00C14CC7" w:rsidRPr="00957FDB" w:rsidRDefault="00C14CC7" w:rsidP="00C14CC7">
            <w:pPr>
              <w:snapToGrid w:val="0"/>
              <w:spacing w:line="240" w:lineRule="atLeast"/>
              <w:ind w:right="-29"/>
              <w:jc w:val="both"/>
              <w:rPr>
                <w:sz w:val="20"/>
                <w:szCs w:val="20"/>
              </w:rPr>
            </w:pPr>
          </w:p>
        </w:tc>
        <w:tc>
          <w:tcPr>
            <w:tcW w:w="1230" w:type="dxa"/>
            <w:gridSpan w:val="2"/>
            <w:shd w:val="clear" w:color="auto" w:fill="auto"/>
          </w:tcPr>
          <w:p w14:paraId="58EE89C8" w14:textId="77777777" w:rsidR="00C14CC7" w:rsidRPr="00957FDB" w:rsidRDefault="00C14CC7" w:rsidP="00C14CC7">
            <w:pPr>
              <w:spacing w:line="240" w:lineRule="atLeast"/>
              <w:ind w:right="-29"/>
              <w:jc w:val="center"/>
              <w:rPr>
                <w:sz w:val="20"/>
                <w:szCs w:val="20"/>
              </w:rPr>
            </w:pPr>
            <w:r w:rsidRPr="00957FDB">
              <w:rPr>
                <w:color w:val="000000"/>
                <w:sz w:val="20"/>
                <w:szCs w:val="20"/>
              </w:rPr>
              <w:t>2019</w:t>
            </w:r>
          </w:p>
        </w:tc>
        <w:tc>
          <w:tcPr>
            <w:tcW w:w="259" w:type="dxa"/>
            <w:gridSpan w:val="2"/>
            <w:shd w:val="clear" w:color="auto" w:fill="auto"/>
          </w:tcPr>
          <w:p w14:paraId="5228AA60" w14:textId="77777777" w:rsidR="00C14CC7" w:rsidRPr="00957FDB" w:rsidRDefault="00C14CC7" w:rsidP="00C14CC7">
            <w:pPr>
              <w:snapToGrid w:val="0"/>
              <w:spacing w:line="240" w:lineRule="atLeast"/>
              <w:ind w:right="-29"/>
              <w:jc w:val="both"/>
              <w:rPr>
                <w:sz w:val="20"/>
                <w:szCs w:val="20"/>
              </w:rPr>
            </w:pPr>
          </w:p>
        </w:tc>
        <w:tc>
          <w:tcPr>
            <w:tcW w:w="1283" w:type="dxa"/>
            <w:gridSpan w:val="2"/>
            <w:shd w:val="clear" w:color="auto" w:fill="auto"/>
          </w:tcPr>
          <w:p w14:paraId="7D1D1437" w14:textId="77777777" w:rsidR="00C14CC7" w:rsidRPr="00957FDB" w:rsidRDefault="00C14CC7" w:rsidP="00C14CC7">
            <w:pPr>
              <w:spacing w:line="240" w:lineRule="atLeast"/>
              <w:ind w:left="-175" w:right="-120"/>
              <w:jc w:val="center"/>
              <w:rPr>
                <w:sz w:val="20"/>
                <w:szCs w:val="20"/>
              </w:rPr>
            </w:pPr>
            <w:r w:rsidRPr="00957FDB">
              <w:rPr>
                <w:color w:val="000000"/>
                <w:sz w:val="20"/>
                <w:szCs w:val="20"/>
              </w:rPr>
              <w:t>2018</w:t>
            </w:r>
          </w:p>
        </w:tc>
        <w:tc>
          <w:tcPr>
            <w:tcW w:w="239" w:type="dxa"/>
            <w:gridSpan w:val="2"/>
            <w:shd w:val="clear" w:color="auto" w:fill="auto"/>
          </w:tcPr>
          <w:p w14:paraId="5F9D7F09" w14:textId="77777777" w:rsidR="00C14CC7" w:rsidRPr="00957FDB" w:rsidRDefault="00C14CC7" w:rsidP="00C14CC7">
            <w:pPr>
              <w:snapToGrid w:val="0"/>
              <w:spacing w:line="240" w:lineRule="atLeast"/>
              <w:ind w:right="-29"/>
              <w:jc w:val="both"/>
              <w:rPr>
                <w:sz w:val="20"/>
                <w:szCs w:val="20"/>
              </w:rPr>
            </w:pPr>
          </w:p>
        </w:tc>
        <w:tc>
          <w:tcPr>
            <w:tcW w:w="1201" w:type="dxa"/>
            <w:gridSpan w:val="2"/>
            <w:shd w:val="clear" w:color="auto" w:fill="auto"/>
          </w:tcPr>
          <w:p w14:paraId="381F5C41" w14:textId="77777777" w:rsidR="00C14CC7" w:rsidRPr="00957FDB" w:rsidRDefault="00C14CC7" w:rsidP="00C14CC7">
            <w:pPr>
              <w:spacing w:line="240" w:lineRule="atLeast"/>
              <w:ind w:right="-29"/>
              <w:jc w:val="center"/>
              <w:rPr>
                <w:sz w:val="20"/>
                <w:szCs w:val="20"/>
              </w:rPr>
            </w:pPr>
            <w:r w:rsidRPr="00957FDB">
              <w:rPr>
                <w:color w:val="000000"/>
                <w:sz w:val="20"/>
                <w:szCs w:val="20"/>
              </w:rPr>
              <w:t>2019</w:t>
            </w:r>
          </w:p>
        </w:tc>
        <w:tc>
          <w:tcPr>
            <w:tcW w:w="272" w:type="dxa"/>
            <w:gridSpan w:val="2"/>
            <w:shd w:val="clear" w:color="auto" w:fill="auto"/>
          </w:tcPr>
          <w:p w14:paraId="2622F73E" w14:textId="77777777" w:rsidR="00C14CC7" w:rsidRPr="00957FDB" w:rsidRDefault="00C14CC7" w:rsidP="00C14CC7">
            <w:pPr>
              <w:snapToGrid w:val="0"/>
              <w:spacing w:line="240" w:lineRule="atLeast"/>
              <w:ind w:right="-29"/>
              <w:jc w:val="both"/>
              <w:rPr>
                <w:sz w:val="20"/>
                <w:szCs w:val="20"/>
              </w:rPr>
            </w:pPr>
          </w:p>
        </w:tc>
        <w:tc>
          <w:tcPr>
            <w:tcW w:w="1276" w:type="dxa"/>
            <w:gridSpan w:val="2"/>
            <w:shd w:val="clear" w:color="auto" w:fill="auto"/>
          </w:tcPr>
          <w:p w14:paraId="2673BFE5" w14:textId="77777777" w:rsidR="00C14CC7" w:rsidRPr="00957FDB" w:rsidRDefault="00C14CC7" w:rsidP="00C14CC7">
            <w:pPr>
              <w:spacing w:line="240" w:lineRule="atLeast"/>
              <w:ind w:left="-175" w:right="-120"/>
              <w:jc w:val="center"/>
              <w:rPr>
                <w:sz w:val="20"/>
                <w:szCs w:val="20"/>
              </w:rPr>
            </w:pPr>
            <w:r w:rsidRPr="00957FDB">
              <w:rPr>
                <w:color w:val="000000"/>
                <w:sz w:val="20"/>
                <w:szCs w:val="20"/>
              </w:rPr>
              <w:t>2018</w:t>
            </w:r>
          </w:p>
        </w:tc>
      </w:tr>
      <w:tr w:rsidR="00C14CC7" w:rsidRPr="00957FDB" w14:paraId="6AFFC989" w14:textId="77777777" w:rsidTr="002364A3">
        <w:trPr>
          <w:gridAfter w:val="1"/>
          <w:wAfter w:w="23" w:type="dxa"/>
        </w:trPr>
        <w:tc>
          <w:tcPr>
            <w:tcW w:w="270" w:type="dxa"/>
            <w:shd w:val="clear" w:color="auto" w:fill="auto"/>
          </w:tcPr>
          <w:p w14:paraId="1E93DBD1" w14:textId="77777777" w:rsidR="00C14CC7" w:rsidRPr="00957FDB" w:rsidRDefault="00C14CC7" w:rsidP="00C14CC7">
            <w:pPr>
              <w:snapToGrid w:val="0"/>
              <w:spacing w:line="240" w:lineRule="atLeast"/>
              <w:ind w:right="-29"/>
              <w:jc w:val="both"/>
              <w:rPr>
                <w:sz w:val="20"/>
                <w:szCs w:val="20"/>
              </w:rPr>
            </w:pPr>
          </w:p>
        </w:tc>
        <w:tc>
          <w:tcPr>
            <w:tcW w:w="3618" w:type="dxa"/>
            <w:shd w:val="clear" w:color="auto" w:fill="auto"/>
          </w:tcPr>
          <w:p w14:paraId="2964AB42" w14:textId="77777777" w:rsidR="00C14CC7" w:rsidRPr="00957FDB" w:rsidRDefault="00C14CC7" w:rsidP="00C14CC7">
            <w:pPr>
              <w:snapToGrid w:val="0"/>
              <w:spacing w:line="240" w:lineRule="atLeast"/>
              <w:ind w:right="-29"/>
              <w:jc w:val="both"/>
              <w:rPr>
                <w:sz w:val="20"/>
                <w:szCs w:val="20"/>
              </w:rPr>
            </w:pPr>
          </w:p>
        </w:tc>
        <w:tc>
          <w:tcPr>
            <w:tcW w:w="1230" w:type="dxa"/>
            <w:gridSpan w:val="2"/>
            <w:shd w:val="clear" w:color="auto" w:fill="auto"/>
          </w:tcPr>
          <w:p w14:paraId="160ABDA6" w14:textId="77777777" w:rsidR="00C14CC7" w:rsidRPr="00957FDB" w:rsidRDefault="00C14CC7" w:rsidP="00C14CC7">
            <w:pPr>
              <w:spacing w:line="240" w:lineRule="atLeast"/>
              <w:ind w:right="-29"/>
              <w:jc w:val="center"/>
              <w:rPr>
                <w:sz w:val="20"/>
                <w:szCs w:val="20"/>
              </w:rPr>
            </w:pPr>
            <w:r w:rsidRPr="00957FDB">
              <w:rPr>
                <w:color w:val="000000"/>
                <w:sz w:val="20"/>
                <w:szCs w:val="20"/>
              </w:rPr>
              <w:t xml:space="preserve">Cost </w:t>
            </w:r>
            <w:r w:rsidRPr="00957FDB">
              <w:rPr>
                <w:color w:val="000000"/>
                <w:sz w:val="20"/>
                <w:szCs w:val="20"/>
                <w:cs/>
              </w:rPr>
              <w:t>/</w:t>
            </w:r>
          </w:p>
        </w:tc>
        <w:tc>
          <w:tcPr>
            <w:tcW w:w="259" w:type="dxa"/>
            <w:gridSpan w:val="2"/>
            <w:shd w:val="clear" w:color="auto" w:fill="auto"/>
          </w:tcPr>
          <w:p w14:paraId="351A4566" w14:textId="77777777" w:rsidR="00C14CC7" w:rsidRPr="00957FDB" w:rsidRDefault="00C14CC7" w:rsidP="00C14CC7">
            <w:pPr>
              <w:snapToGrid w:val="0"/>
              <w:spacing w:line="240" w:lineRule="atLeast"/>
              <w:ind w:right="-29"/>
              <w:jc w:val="both"/>
              <w:rPr>
                <w:sz w:val="20"/>
                <w:szCs w:val="20"/>
              </w:rPr>
            </w:pPr>
          </w:p>
        </w:tc>
        <w:tc>
          <w:tcPr>
            <w:tcW w:w="1283" w:type="dxa"/>
            <w:gridSpan w:val="2"/>
            <w:shd w:val="clear" w:color="auto" w:fill="auto"/>
          </w:tcPr>
          <w:p w14:paraId="4BE52775" w14:textId="77777777" w:rsidR="00C14CC7" w:rsidRPr="00957FDB" w:rsidRDefault="00C14CC7" w:rsidP="00C14CC7">
            <w:pPr>
              <w:spacing w:line="240" w:lineRule="atLeast"/>
              <w:ind w:right="-29"/>
              <w:jc w:val="center"/>
              <w:rPr>
                <w:sz w:val="20"/>
                <w:szCs w:val="20"/>
              </w:rPr>
            </w:pPr>
            <w:r w:rsidRPr="00957FDB">
              <w:rPr>
                <w:color w:val="000000"/>
                <w:sz w:val="20"/>
                <w:szCs w:val="20"/>
              </w:rPr>
              <w:t xml:space="preserve">Cost </w:t>
            </w:r>
            <w:r w:rsidRPr="00957FDB">
              <w:rPr>
                <w:color w:val="000000"/>
                <w:sz w:val="20"/>
                <w:szCs w:val="20"/>
                <w:cs/>
              </w:rPr>
              <w:t>/</w:t>
            </w:r>
          </w:p>
        </w:tc>
        <w:tc>
          <w:tcPr>
            <w:tcW w:w="239" w:type="dxa"/>
            <w:gridSpan w:val="2"/>
            <w:shd w:val="clear" w:color="auto" w:fill="auto"/>
          </w:tcPr>
          <w:p w14:paraId="31277F55" w14:textId="77777777" w:rsidR="00C14CC7" w:rsidRPr="00957FDB" w:rsidRDefault="00C14CC7" w:rsidP="00C14CC7">
            <w:pPr>
              <w:snapToGrid w:val="0"/>
              <w:spacing w:line="240" w:lineRule="atLeast"/>
              <w:ind w:right="-29"/>
              <w:jc w:val="both"/>
              <w:rPr>
                <w:sz w:val="20"/>
                <w:szCs w:val="20"/>
              </w:rPr>
            </w:pPr>
          </w:p>
        </w:tc>
        <w:tc>
          <w:tcPr>
            <w:tcW w:w="1201" w:type="dxa"/>
            <w:gridSpan w:val="2"/>
            <w:shd w:val="clear" w:color="auto" w:fill="auto"/>
          </w:tcPr>
          <w:p w14:paraId="534CB2D3" w14:textId="77777777" w:rsidR="00C14CC7" w:rsidRPr="00957FDB" w:rsidRDefault="00C14CC7" w:rsidP="00C14CC7">
            <w:pPr>
              <w:spacing w:line="240" w:lineRule="atLeast"/>
              <w:ind w:right="-29"/>
              <w:jc w:val="center"/>
              <w:rPr>
                <w:sz w:val="20"/>
                <w:szCs w:val="20"/>
              </w:rPr>
            </w:pPr>
            <w:r w:rsidRPr="00957FDB">
              <w:rPr>
                <w:color w:val="000000"/>
                <w:sz w:val="20"/>
                <w:szCs w:val="20"/>
              </w:rPr>
              <w:t xml:space="preserve">Cost </w:t>
            </w:r>
            <w:r w:rsidRPr="00957FDB">
              <w:rPr>
                <w:color w:val="000000"/>
                <w:sz w:val="20"/>
                <w:szCs w:val="20"/>
                <w:cs/>
              </w:rPr>
              <w:t>/</w:t>
            </w:r>
          </w:p>
        </w:tc>
        <w:tc>
          <w:tcPr>
            <w:tcW w:w="272" w:type="dxa"/>
            <w:gridSpan w:val="2"/>
            <w:shd w:val="clear" w:color="auto" w:fill="auto"/>
          </w:tcPr>
          <w:p w14:paraId="4075256A" w14:textId="77777777" w:rsidR="00C14CC7" w:rsidRPr="00957FDB" w:rsidRDefault="00C14CC7" w:rsidP="00C14CC7">
            <w:pPr>
              <w:snapToGrid w:val="0"/>
              <w:spacing w:line="240" w:lineRule="atLeast"/>
              <w:ind w:right="-29"/>
              <w:jc w:val="both"/>
              <w:rPr>
                <w:sz w:val="20"/>
                <w:szCs w:val="20"/>
              </w:rPr>
            </w:pPr>
          </w:p>
        </w:tc>
        <w:tc>
          <w:tcPr>
            <w:tcW w:w="1276" w:type="dxa"/>
            <w:gridSpan w:val="2"/>
            <w:shd w:val="clear" w:color="auto" w:fill="auto"/>
          </w:tcPr>
          <w:p w14:paraId="69292866" w14:textId="77777777" w:rsidR="00C14CC7" w:rsidRPr="00957FDB" w:rsidRDefault="00C14CC7" w:rsidP="00C14CC7">
            <w:pPr>
              <w:spacing w:line="240" w:lineRule="atLeast"/>
              <w:ind w:right="-29"/>
              <w:jc w:val="center"/>
              <w:rPr>
                <w:sz w:val="20"/>
                <w:szCs w:val="20"/>
              </w:rPr>
            </w:pPr>
            <w:r w:rsidRPr="00957FDB">
              <w:rPr>
                <w:color w:val="000000"/>
                <w:sz w:val="20"/>
                <w:szCs w:val="20"/>
              </w:rPr>
              <w:t xml:space="preserve">Cost </w:t>
            </w:r>
            <w:r w:rsidRPr="00957FDB">
              <w:rPr>
                <w:color w:val="000000"/>
                <w:sz w:val="20"/>
                <w:szCs w:val="20"/>
                <w:cs/>
              </w:rPr>
              <w:t>/</w:t>
            </w:r>
          </w:p>
        </w:tc>
      </w:tr>
      <w:tr w:rsidR="00C14CC7" w:rsidRPr="00957FDB" w14:paraId="1E2587FF" w14:textId="77777777" w:rsidTr="002364A3">
        <w:trPr>
          <w:gridAfter w:val="1"/>
          <w:wAfter w:w="23" w:type="dxa"/>
        </w:trPr>
        <w:tc>
          <w:tcPr>
            <w:tcW w:w="270" w:type="dxa"/>
            <w:shd w:val="clear" w:color="auto" w:fill="auto"/>
          </w:tcPr>
          <w:p w14:paraId="71E38FF7" w14:textId="77777777" w:rsidR="00C14CC7" w:rsidRPr="00957FDB" w:rsidRDefault="00C14CC7" w:rsidP="00C14CC7">
            <w:pPr>
              <w:snapToGrid w:val="0"/>
              <w:spacing w:line="240" w:lineRule="atLeast"/>
              <w:ind w:right="-29"/>
              <w:jc w:val="both"/>
              <w:rPr>
                <w:sz w:val="20"/>
                <w:szCs w:val="20"/>
              </w:rPr>
            </w:pPr>
          </w:p>
        </w:tc>
        <w:tc>
          <w:tcPr>
            <w:tcW w:w="3618" w:type="dxa"/>
            <w:shd w:val="clear" w:color="auto" w:fill="auto"/>
          </w:tcPr>
          <w:p w14:paraId="4216F908" w14:textId="77777777" w:rsidR="00C14CC7" w:rsidRPr="00957FDB" w:rsidRDefault="00C14CC7" w:rsidP="00C14CC7">
            <w:pPr>
              <w:snapToGrid w:val="0"/>
              <w:spacing w:line="240" w:lineRule="atLeast"/>
              <w:ind w:right="-29"/>
              <w:jc w:val="both"/>
              <w:rPr>
                <w:sz w:val="20"/>
                <w:szCs w:val="20"/>
              </w:rPr>
            </w:pPr>
          </w:p>
        </w:tc>
        <w:tc>
          <w:tcPr>
            <w:tcW w:w="1230" w:type="dxa"/>
            <w:gridSpan w:val="2"/>
            <w:shd w:val="clear" w:color="auto" w:fill="auto"/>
          </w:tcPr>
          <w:p w14:paraId="065C7CF4" w14:textId="77777777" w:rsidR="00C14CC7" w:rsidRPr="00957FDB" w:rsidRDefault="00C14CC7" w:rsidP="00C14CC7">
            <w:pPr>
              <w:spacing w:line="240" w:lineRule="atLeast"/>
              <w:ind w:right="-29"/>
              <w:jc w:val="center"/>
              <w:rPr>
                <w:sz w:val="20"/>
                <w:szCs w:val="20"/>
              </w:rPr>
            </w:pPr>
            <w:proofErr w:type="spellStart"/>
            <w:r w:rsidRPr="00957FDB">
              <w:rPr>
                <w:color w:val="000000"/>
                <w:sz w:val="20"/>
                <w:szCs w:val="20"/>
              </w:rPr>
              <w:t>Amortised</w:t>
            </w:r>
            <w:proofErr w:type="spellEnd"/>
          </w:p>
        </w:tc>
        <w:tc>
          <w:tcPr>
            <w:tcW w:w="259" w:type="dxa"/>
            <w:gridSpan w:val="2"/>
            <w:shd w:val="clear" w:color="auto" w:fill="auto"/>
          </w:tcPr>
          <w:p w14:paraId="25325656" w14:textId="77777777" w:rsidR="00C14CC7" w:rsidRPr="00957FDB" w:rsidRDefault="00C14CC7" w:rsidP="00C14CC7">
            <w:pPr>
              <w:snapToGrid w:val="0"/>
              <w:spacing w:line="240" w:lineRule="atLeast"/>
              <w:ind w:right="-29"/>
              <w:jc w:val="both"/>
              <w:rPr>
                <w:sz w:val="20"/>
                <w:szCs w:val="20"/>
              </w:rPr>
            </w:pPr>
          </w:p>
        </w:tc>
        <w:tc>
          <w:tcPr>
            <w:tcW w:w="1283" w:type="dxa"/>
            <w:gridSpan w:val="2"/>
            <w:shd w:val="clear" w:color="auto" w:fill="auto"/>
          </w:tcPr>
          <w:p w14:paraId="1726F5D7" w14:textId="77777777" w:rsidR="00C14CC7" w:rsidRPr="00957FDB" w:rsidRDefault="00C14CC7" w:rsidP="00C14CC7">
            <w:pPr>
              <w:spacing w:line="240" w:lineRule="atLeast"/>
              <w:ind w:right="-29"/>
              <w:jc w:val="center"/>
              <w:rPr>
                <w:sz w:val="20"/>
                <w:szCs w:val="20"/>
              </w:rPr>
            </w:pPr>
            <w:proofErr w:type="spellStart"/>
            <w:r w:rsidRPr="00957FDB">
              <w:rPr>
                <w:color w:val="000000"/>
                <w:sz w:val="20"/>
                <w:szCs w:val="20"/>
              </w:rPr>
              <w:t>Amortised</w:t>
            </w:r>
            <w:proofErr w:type="spellEnd"/>
          </w:p>
        </w:tc>
        <w:tc>
          <w:tcPr>
            <w:tcW w:w="239" w:type="dxa"/>
            <w:gridSpan w:val="2"/>
            <w:shd w:val="clear" w:color="auto" w:fill="auto"/>
          </w:tcPr>
          <w:p w14:paraId="4CB1EF5A" w14:textId="77777777" w:rsidR="00C14CC7" w:rsidRPr="00957FDB" w:rsidRDefault="00C14CC7" w:rsidP="00C14CC7">
            <w:pPr>
              <w:snapToGrid w:val="0"/>
              <w:spacing w:line="240" w:lineRule="atLeast"/>
              <w:ind w:right="-29"/>
              <w:jc w:val="both"/>
              <w:rPr>
                <w:sz w:val="20"/>
                <w:szCs w:val="20"/>
              </w:rPr>
            </w:pPr>
          </w:p>
        </w:tc>
        <w:tc>
          <w:tcPr>
            <w:tcW w:w="1201" w:type="dxa"/>
            <w:gridSpan w:val="2"/>
            <w:shd w:val="clear" w:color="auto" w:fill="auto"/>
          </w:tcPr>
          <w:p w14:paraId="61383D04" w14:textId="77777777" w:rsidR="00C14CC7" w:rsidRPr="00957FDB" w:rsidRDefault="00C14CC7" w:rsidP="00C14CC7">
            <w:pPr>
              <w:spacing w:line="240" w:lineRule="atLeast"/>
              <w:ind w:right="-29"/>
              <w:jc w:val="center"/>
              <w:rPr>
                <w:sz w:val="20"/>
                <w:szCs w:val="20"/>
              </w:rPr>
            </w:pPr>
            <w:proofErr w:type="spellStart"/>
            <w:r w:rsidRPr="00957FDB">
              <w:rPr>
                <w:color w:val="000000"/>
                <w:sz w:val="20"/>
                <w:szCs w:val="20"/>
              </w:rPr>
              <w:t>Amortised</w:t>
            </w:r>
            <w:proofErr w:type="spellEnd"/>
          </w:p>
        </w:tc>
        <w:tc>
          <w:tcPr>
            <w:tcW w:w="272" w:type="dxa"/>
            <w:gridSpan w:val="2"/>
            <w:shd w:val="clear" w:color="auto" w:fill="auto"/>
          </w:tcPr>
          <w:p w14:paraId="45899CD1" w14:textId="77777777" w:rsidR="00C14CC7" w:rsidRPr="00957FDB" w:rsidRDefault="00C14CC7" w:rsidP="00C14CC7">
            <w:pPr>
              <w:snapToGrid w:val="0"/>
              <w:spacing w:line="240" w:lineRule="atLeast"/>
              <w:ind w:right="-29"/>
              <w:jc w:val="both"/>
              <w:rPr>
                <w:sz w:val="20"/>
                <w:szCs w:val="20"/>
              </w:rPr>
            </w:pPr>
          </w:p>
        </w:tc>
        <w:tc>
          <w:tcPr>
            <w:tcW w:w="1276" w:type="dxa"/>
            <w:gridSpan w:val="2"/>
            <w:shd w:val="clear" w:color="auto" w:fill="auto"/>
          </w:tcPr>
          <w:p w14:paraId="4B51DA03" w14:textId="77777777" w:rsidR="00C14CC7" w:rsidRPr="00957FDB" w:rsidRDefault="00C14CC7" w:rsidP="00C14CC7">
            <w:pPr>
              <w:spacing w:line="240" w:lineRule="atLeast"/>
              <w:ind w:right="-29"/>
              <w:jc w:val="center"/>
              <w:rPr>
                <w:sz w:val="20"/>
                <w:szCs w:val="20"/>
              </w:rPr>
            </w:pPr>
            <w:proofErr w:type="spellStart"/>
            <w:r w:rsidRPr="00957FDB">
              <w:rPr>
                <w:color w:val="000000"/>
                <w:sz w:val="20"/>
                <w:szCs w:val="20"/>
              </w:rPr>
              <w:t>Amortised</w:t>
            </w:r>
            <w:proofErr w:type="spellEnd"/>
          </w:p>
        </w:tc>
      </w:tr>
      <w:tr w:rsidR="00C14CC7" w:rsidRPr="00957FDB" w14:paraId="58155645" w14:textId="77777777" w:rsidTr="002364A3">
        <w:trPr>
          <w:gridAfter w:val="1"/>
          <w:wAfter w:w="23" w:type="dxa"/>
        </w:trPr>
        <w:tc>
          <w:tcPr>
            <w:tcW w:w="270" w:type="dxa"/>
            <w:shd w:val="clear" w:color="auto" w:fill="auto"/>
          </w:tcPr>
          <w:p w14:paraId="20DF127D" w14:textId="77777777" w:rsidR="00C14CC7" w:rsidRPr="00957FDB" w:rsidRDefault="00C14CC7" w:rsidP="00C14CC7">
            <w:pPr>
              <w:snapToGrid w:val="0"/>
              <w:spacing w:line="240" w:lineRule="atLeast"/>
              <w:ind w:right="-29"/>
              <w:jc w:val="both"/>
              <w:rPr>
                <w:sz w:val="20"/>
                <w:szCs w:val="20"/>
              </w:rPr>
            </w:pPr>
          </w:p>
        </w:tc>
        <w:tc>
          <w:tcPr>
            <w:tcW w:w="3618" w:type="dxa"/>
            <w:shd w:val="clear" w:color="auto" w:fill="auto"/>
          </w:tcPr>
          <w:p w14:paraId="28D4F883" w14:textId="77777777" w:rsidR="00C14CC7" w:rsidRPr="00957FDB" w:rsidRDefault="00C14CC7" w:rsidP="00C14CC7">
            <w:pPr>
              <w:snapToGrid w:val="0"/>
              <w:spacing w:line="240" w:lineRule="atLeast"/>
              <w:ind w:right="-29"/>
              <w:jc w:val="both"/>
              <w:rPr>
                <w:sz w:val="20"/>
                <w:szCs w:val="20"/>
              </w:rPr>
            </w:pPr>
          </w:p>
        </w:tc>
        <w:tc>
          <w:tcPr>
            <w:tcW w:w="1230" w:type="dxa"/>
            <w:gridSpan w:val="2"/>
            <w:shd w:val="clear" w:color="auto" w:fill="auto"/>
          </w:tcPr>
          <w:p w14:paraId="0D4E8EC9" w14:textId="77777777" w:rsidR="00C14CC7" w:rsidRPr="00957FDB" w:rsidRDefault="00C14CC7" w:rsidP="00C14CC7">
            <w:pPr>
              <w:spacing w:line="240" w:lineRule="atLeast"/>
              <w:ind w:right="-29"/>
              <w:jc w:val="center"/>
              <w:rPr>
                <w:sz w:val="20"/>
                <w:szCs w:val="20"/>
              </w:rPr>
            </w:pPr>
            <w:r w:rsidRPr="00957FDB">
              <w:rPr>
                <w:color w:val="000000"/>
                <w:sz w:val="20"/>
                <w:szCs w:val="20"/>
              </w:rPr>
              <w:t>cost</w:t>
            </w:r>
          </w:p>
        </w:tc>
        <w:tc>
          <w:tcPr>
            <w:tcW w:w="259" w:type="dxa"/>
            <w:gridSpan w:val="2"/>
            <w:shd w:val="clear" w:color="auto" w:fill="auto"/>
          </w:tcPr>
          <w:p w14:paraId="19C87CA7" w14:textId="77777777" w:rsidR="00C14CC7" w:rsidRPr="00957FDB" w:rsidRDefault="00C14CC7" w:rsidP="00C14CC7">
            <w:pPr>
              <w:snapToGrid w:val="0"/>
              <w:spacing w:line="240" w:lineRule="atLeast"/>
              <w:ind w:right="-29"/>
              <w:jc w:val="both"/>
              <w:rPr>
                <w:sz w:val="20"/>
                <w:szCs w:val="20"/>
              </w:rPr>
            </w:pPr>
          </w:p>
        </w:tc>
        <w:tc>
          <w:tcPr>
            <w:tcW w:w="1283" w:type="dxa"/>
            <w:gridSpan w:val="2"/>
            <w:shd w:val="clear" w:color="auto" w:fill="auto"/>
          </w:tcPr>
          <w:p w14:paraId="3B62DF05" w14:textId="77777777" w:rsidR="00C14CC7" w:rsidRPr="00957FDB" w:rsidRDefault="00C14CC7" w:rsidP="00C14CC7">
            <w:pPr>
              <w:spacing w:line="240" w:lineRule="atLeast"/>
              <w:ind w:right="-29"/>
              <w:jc w:val="center"/>
              <w:rPr>
                <w:sz w:val="20"/>
                <w:szCs w:val="20"/>
              </w:rPr>
            </w:pPr>
            <w:r w:rsidRPr="00957FDB">
              <w:rPr>
                <w:color w:val="000000"/>
                <w:sz w:val="20"/>
                <w:szCs w:val="20"/>
              </w:rPr>
              <w:t>cost</w:t>
            </w:r>
          </w:p>
        </w:tc>
        <w:tc>
          <w:tcPr>
            <w:tcW w:w="239" w:type="dxa"/>
            <w:gridSpan w:val="2"/>
            <w:shd w:val="clear" w:color="auto" w:fill="auto"/>
          </w:tcPr>
          <w:p w14:paraId="5B12A02D" w14:textId="77777777" w:rsidR="00C14CC7" w:rsidRPr="00957FDB" w:rsidRDefault="00C14CC7" w:rsidP="00C14CC7">
            <w:pPr>
              <w:snapToGrid w:val="0"/>
              <w:spacing w:line="240" w:lineRule="atLeast"/>
              <w:ind w:right="-29"/>
              <w:jc w:val="both"/>
              <w:rPr>
                <w:sz w:val="20"/>
                <w:szCs w:val="20"/>
              </w:rPr>
            </w:pPr>
          </w:p>
        </w:tc>
        <w:tc>
          <w:tcPr>
            <w:tcW w:w="1201" w:type="dxa"/>
            <w:gridSpan w:val="2"/>
            <w:shd w:val="clear" w:color="auto" w:fill="auto"/>
          </w:tcPr>
          <w:p w14:paraId="7497C49F" w14:textId="77777777" w:rsidR="00C14CC7" w:rsidRPr="00957FDB" w:rsidRDefault="00C14CC7" w:rsidP="00C14CC7">
            <w:pPr>
              <w:spacing w:line="240" w:lineRule="atLeast"/>
              <w:ind w:right="-29"/>
              <w:jc w:val="center"/>
              <w:rPr>
                <w:sz w:val="20"/>
                <w:szCs w:val="20"/>
              </w:rPr>
            </w:pPr>
            <w:r w:rsidRPr="00957FDB">
              <w:rPr>
                <w:color w:val="000000"/>
                <w:sz w:val="20"/>
                <w:szCs w:val="20"/>
              </w:rPr>
              <w:t>cost</w:t>
            </w:r>
          </w:p>
        </w:tc>
        <w:tc>
          <w:tcPr>
            <w:tcW w:w="272" w:type="dxa"/>
            <w:gridSpan w:val="2"/>
            <w:shd w:val="clear" w:color="auto" w:fill="auto"/>
          </w:tcPr>
          <w:p w14:paraId="7D5F05A3" w14:textId="77777777" w:rsidR="00C14CC7" w:rsidRPr="00957FDB" w:rsidRDefault="00C14CC7" w:rsidP="00C14CC7">
            <w:pPr>
              <w:snapToGrid w:val="0"/>
              <w:spacing w:line="240" w:lineRule="atLeast"/>
              <w:ind w:right="-29"/>
              <w:jc w:val="both"/>
              <w:rPr>
                <w:sz w:val="20"/>
                <w:szCs w:val="20"/>
              </w:rPr>
            </w:pPr>
          </w:p>
        </w:tc>
        <w:tc>
          <w:tcPr>
            <w:tcW w:w="1276" w:type="dxa"/>
            <w:gridSpan w:val="2"/>
            <w:shd w:val="clear" w:color="auto" w:fill="auto"/>
          </w:tcPr>
          <w:p w14:paraId="41684469" w14:textId="77777777" w:rsidR="00C14CC7" w:rsidRPr="00957FDB" w:rsidRDefault="00C14CC7" w:rsidP="00C14CC7">
            <w:pPr>
              <w:spacing w:line="240" w:lineRule="atLeast"/>
              <w:ind w:right="-29"/>
              <w:jc w:val="center"/>
              <w:rPr>
                <w:sz w:val="20"/>
                <w:szCs w:val="20"/>
              </w:rPr>
            </w:pPr>
            <w:r w:rsidRPr="00957FDB">
              <w:rPr>
                <w:color w:val="000000"/>
                <w:sz w:val="20"/>
                <w:szCs w:val="20"/>
              </w:rPr>
              <w:t>cost</w:t>
            </w:r>
          </w:p>
        </w:tc>
      </w:tr>
      <w:tr w:rsidR="00C14CC7" w:rsidRPr="00957FDB" w14:paraId="370411F3" w14:textId="77777777" w:rsidTr="002364A3">
        <w:trPr>
          <w:gridAfter w:val="1"/>
          <w:wAfter w:w="23" w:type="dxa"/>
        </w:trPr>
        <w:tc>
          <w:tcPr>
            <w:tcW w:w="270" w:type="dxa"/>
            <w:shd w:val="clear" w:color="auto" w:fill="auto"/>
          </w:tcPr>
          <w:p w14:paraId="459B8502" w14:textId="77777777" w:rsidR="00C14CC7" w:rsidRPr="00957FDB" w:rsidRDefault="00C14CC7" w:rsidP="00C14CC7">
            <w:pPr>
              <w:snapToGrid w:val="0"/>
              <w:spacing w:line="240" w:lineRule="atLeast"/>
              <w:ind w:right="-29"/>
              <w:jc w:val="both"/>
              <w:rPr>
                <w:sz w:val="20"/>
                <w:szCs w:val="20"/>
              </w:rPr>
            </w:pPr>
          </w:p>
        </w:tc>
        <w:tc>
          <w:tcPr>
            <w:tcW w:w="3618" w:type="dxa"/>
            <w:shd w:val="clear" w:color="auto" w:fill="auto"/>
          </w:tcPr>
          <w:p w14:paraId="7A4A85CC" w14:textId="77777777" w:rsidR="00C14CC7" w:rsidRPr="00957FDB" w:rsidRDefault="00C14CC7" w:rsidP="00C14CC7">
            <w:pPr>
              <w:snapToGrid w:val="0"/>
              <w:spacing w:line="240" w:lineRule="atLeast"/>
              <w:ind w:right="-29"/>
              <w:jc w:val="both"/>
              <w:rPr>
                <w:sz w:val="20"/>
                <w:szCs w:val="20"/>
              </w:rPr>
            </w:pPr>
          </w:p>
        </w:tc>
        <w:tc>
          <w:tcPr>
            <w:tcW w:w="5760" w:type="dxa"/>
            <w:gridSpan w:val="14"/>
            <w:shd w:val="clear" w:color="auto" w:fill="auto"/>
          </w:tcPr>
          <w:p w14:paraId="17FBEEC7" w14:textId="77777777" w:rsidR="00C14CC7" w:rsidRPr="00957FDB" w:rsidRDefault="00C14CC7" w:rsidP="00C14CC7">
            <w:pPr>
              <w:spacing w:line="240" w:lineRule="atLeast"/>
              <w:ind w:right="-29"/>
              <w:jc w:val="center"/>
              <w:rPr>
                <w:b/>
                <w:bCs/>
                <w:color w:val="000000"/>
                <w:sz w:val="20"/>
                <w:szCs w:val="20"/>
              </w:rPr>
            </w:pPr>
            <w:r w:rsidRPr="00957FDB">
              <w:rPr>
                <w:i/>
                <w:iCs/>
                <w:color w:val="000000"/>
                <w:sz w:val="20"/>
                <w:szCs w:val="20"/>
                <w:cs/>
              </w:rPr>
              <w:t>(</w:t>
            </w:r>
            <w:r w:rsidRPr="00957FDB">
              <w:rPr>
                <w:i/>
                <w:iCs/>
                <w:color w:val="000000"/>
                <w:sz w:val="20"/>
                <w:szCs w:val="20"/>
              </w:rPr>
              <w:t>in million Baht</w:t>
            </w:r>
            <w:r w:rsidRPr="00957FDB">
              <w:rPr>
                <w:i/>
                <w:iCs/>
                <w:color w:val="000000"/>
                <w:sz w:val="20"/>
                <w:szCs w:val="20"/>
                <w:cs/>
              </w:rPr>
              <w:t>)</w:t>
            </w:r>
          </w:p>
        </w:tc>
      </w:tr>
      <w:tr w:rsidR="0090426A" w:rsidRPr="00957FDB" w14:paraId="5898779B" w14:textId="77777777" w:rsidTr="002364A3">
        <w:trPr>
          <w:gridAfter w:val="1"/>
          <w:wAfter w:w="23" w:type="dxa"/>
          <w:trHeight w:val="174"/>
        </w:trPr>
        <w:tc>
          <w:tcPr>
            <w:tcW w:w="270" w:type="dxa"/>
            <w:shd w:val="clear" w:color="auto" w:fill="auto"/>
          </w:tcPr>
          <w:p w14:paraId="32315FF5" w14:textId="77777777" w:rsidR="0090426A" w:rsidRPr="00957FDB" w:rsidRDefault="0090426A" w:rsidP="00C14CC7">
            <w:pPr>
              <w:snapToGrid w:val="0"/>
              <w:spacing w:line="240" w:lineRule="atLeast"/>
              <w:ind w:right="-29"/>
              <w:jc w:val="both"/>
              <w:rPr>
                <w:sz w:val="20"/>
                <w:szCs w:val="20"/>
              </w:rPr>
            </w:pPr>
          </w:p>
        </w:tc>
        <w:tc>
          <w:tcPr>
            <w:tcW w:w="3618" w:type="dxa"/>
            <w:shd w:val="clear" w:color="auto" w:fill="auto"/>
            <w:vAlign w:val="bottom"/>
          </w:tcPr>
          <w:p w14:paraId="2B3B1B30" w14:textId="77777777" w:rsidR="0090426A" w:rsidRPr="00957FDB" w:rsidRDefault="0090426A" w:rsidP="00C14CC7">
            <w:pPr>
              <w:spacing w:line="240" w:lineRule="atLeast"/>
              <w:ind w:right="-29"/>
              <w:jc w:val="both"/>
              <w:rPr>
                <w:sz w:val="20"/>
                <w:szCs w:val="20"/>
              </w:rPr>
            </w:pPr>
            <w:r w:rsidRPr="00957FDB">
              <w:rPr>
                <w:b/>
                <w:bCs/>
                <w:color w:val="000000"/>
                <w:sz w:val="20"/>
                <w:szCs w:val="20"/>
              </w:rPr>
              <w:t>Held</w:t>
            </w:r>
            <w:r w:rsidRPr="00957FDB">
              <w:rPr>
                <w:b/>
                <w:bCs/>
                <w:color w:val="000000"/>
                <w:sz w:val="20"/>
                <w:szCs w:val="20"/>
                <w:cs/>
              </w:rPr>
              <w:t>-</w:t>
            </w:r>
            <w:r w:rsidRPr="00957FDB">
              <w:rPr>
                <w:b/>
                <w:bCs/>
                <w:color w:val="000000"/>
                <w:sz w:val="20"/>
                <w:szCs w:val="20"/>
              </w:rPr>
              <w:t>to</w:t>
            </w:r>
            <w:r w:rsidRPr="00957FDB">
              <w:rPr>
                <w:b/>
                <w:bCs/>
                <w:color w:val="000000"/>
                <w:sz w:val="20"/>
                <w:szCs w:val="20"/>
                <w:cs/>
              </w:rPr>
              <w:t>-</w:t>
            </w:r>
            <w:r w:rsidRPr="00957FDB">
              <w:rPr>
                <w:b/>
                <w:bCs/>
                <w:color w:val="000000"/>
                <w:sz w:val="20"/>
                <w:szCs w:val="20"/>
              </w:rPr>
              <w:t>maturity securities</w:t>
            </w:r>
          </w:p>
        </w:tc>
        <w:tc>
          <w:tcPr>
            <w:tcW w:w="1230" w:type="dxa"/>
            <w:gridSpan w:val="2"/>
            <w:shd w:val="clear" w:color="auto" w:fill="auto"/>
            <w:vAlign w:val="bottom"/>
          </w:tcPr>
          <w:p w14:paraId="158ECA78" w14:textId="77777777" w:rsidR="0090426A" w:rsidRPr="00957FDB" w:rsidRDefault="0090426A" w:rsidP="00C14CC7">
            <w:pPr>
              <w:tabs>
                <w:tab w:val="decimal" w:pos="996"/>
              </w:tabs>
              <w:snapToGrid w:val="0"/>
              <w:spacing w:line="240" w:lineRule="atLeast"/>
              <w:rPr>
                <w:sz w:val="20"/>
                <w:szCs w:val="20"/>
              </w:rPr>
            </w:pPr>
          </w:p>
        </w:tc>
        <w:tc>
          <w:tcPr>
            <w:tcW w:w="259" w:type="dxa"/>
            <w:gridSpan w:val="2"/>
            <w:shd w:val="clear" w:color="auto" w:fill="auto"/>
          </w:tcPr>
          <w:p w14:paraId="21FA22C1" w14:textId="77777777" w:rsidR="0090426A" w:rsidRPr="00957FDB" w:rsidRDefault="0090426A" w:rsidP="00C14CC7">
            <w:pPr>
              <w:snapToGrid w:val="0"/>
              <w:spacing w:line="240" w:lineRule="atLeast"/>
              <w:ind w:right="-29"/>
              <w:rPr>
                <w:sz w:val="20"/>
                <w:szCs w:val="20"/>
              </w:rPr>
            </w:pPr>
          </w:p>
        </w:tc>
        <w:tc>
          <w:tcPr>
            <w:tcW w:w="1283" w:type="dxa"/>
            <w:gridSpan w:val="2"/>
            <w:shd w:val="clear" w:color="auto" w:fill="auto"/>
            <w:vAlign w:val="bottom"/>
          </w:tcPr>
          <w:p w14:paraId="141412B1" w14:textId="77777777" w:rsidR="0090426A" w:rsidRPr="00957FDB" w:rsidRDefault="0090426A" w:rsidP="00C14CC7">
            <w:pPr>
              <w:tabs>
                <w:tab w:val="decimal" w:pos="960"/>
              </w:tabs>
              <w:snapToGrid w:val="0"/>
              <w:spacing w:line="240" w:lineRule="atLeast"/>
              <w:ind w:right="-75"/>
              <w:rPr>
                <w:sz w:val="20"/>
                <w:szCs w:val="20"/>
              </w:rPr>
            </w:pPr>
          </w:p>
        </w:tc>
        <w:tc>
          <w:tcPr>
            <w:tcW w:w="239" w:type="dxa"/>
            <w:gridSpan w:val="2"/>
            <w:shd w:val="clear" w:color="auto" w:fill="auto"/>
          </w:tcPr>
          <w:p w14:paraId="611DDC34" w14:textId="77777777" w:rsidR="0090426A" w:rsidRPr="00957FDB" w:rsidRDefault="0090426A" w:rsidP="00C14CC7">
            <w:pPr>
              <w:tabs>
                <w:tab w:val="decimal" w:pos="965"/>
              </w:tabs>
              <w:snapToGrid w:val="0"/>
              <w:spacing w:line="240" w:lineRule="atLeast"/>
              <w:ind w:right="-29"/>
              <w:rPr>
                <w:sz w:val="20"/>
                <w:szCs w:val="20"/>
              </w:rPr>
            </w:pPr>
          </w:p>
        </w:tc>
        <w:tc>
          <w:tcPr>
            <w:tcW w:w="1201" w:type="dxa"/>
            <w:gridSpan w:val="2"/>
            <w:shd w:val="clear" w:color="auto" w:fill="auto"/>
            <w:vAlign w:val="bottom"/>
          </w:tcPr>
          <w:p w14:paraId="519590CE" w14:textId="77777777" w:rsidR="0090426A" w:rsidRPr="00957FDB" w:rsidRDefault="0090426A" w:rsidP="00C14CC7">
            <w:pPr>
              <w:tabs>
                <w:tab w:val="decimal" w:pos="965"/>
              </w:tabs>
              <w:snapToGrid w:val="0"/>
              <w:spacing w:line="240" w:lineRule="atLeast"/>
              <w:rPr>
                <w:sz w:val="20"/>
                <w:szCs w:val="20"/>
              </w:rPr>
            </w:pPr>
          </w:p>
        </w:tc>
        <w:tc>
          <w:tcPr>
            <w:tcW w:w="272" w:type="dxa"/>
            <w:gridSpan w:val="2"/>
            <w:shd w:val="clear" w:color="auto" w:fill="auto"/>
          </w:tcPr>
          <w:p w14:paraId="71E10779" w14:textId="77777777" w:rsidR="0090426A" w:rsidRPr="00957FDB" w:rsidRDefault="0090426A" w:rsidP="00C14CC7">
            <w:pPr>
              <w:tabs>
                <w:tab w:val="decimal" w:pos="965"/>
              </w:tabs>
              <w:snapToGrid w:val="0"/>
              <w:spacing w:line="240" w:lineRule="atLeast"/>
              <w:ind w:right="-29"/>
              <w:rPr>
                <w:sz w:val="20"/>
                <w:szCs w:val="20"/>
              </w:rPr>
            </w:pPr>
          </w:p>
        </w:tc>
        <w:tc>
          <w:tcPr>
            <w:tcW w:w="1276" w:type="dxa"/>
            <w:gridSpan w:val="2"/>
            <w:shd w:val="clear" w:color="auto" w:fill="auto"/>
            <w:vAlign w:val="bottom"/>
          </w:tcPr>
          <w:p w14:paraId="60E8A896" w14:textId="77777777" w:rsidR="0090426A" w:rsidRPr="00957FDB" w:rsidRDefault="0090426A" w:rsidP="00C14CC7">
            <w:pPr>
              <w:tabs>
                <w:tab w:val="decimal" w:pos="918"/>
              </w:tabs>
              <w:snapToGrid w:val="0"/>
              <w:spacing w:line="240" w:lineRule="atLeast"/>
              <w:rPr>
                <w:sz w:val="20"/>
                <w:szCs w:val="20"/>
              </w:rPr>
            </w:pPr>
          </w:p>
        </w:tc>
      </w:tr>
      <w:tr w:rsidR="002F362F" w:rsidRPr="00957FDB" w14:paraId="76E8B443" w14:textId="77777777" w:rsidTr="00825BB1">
        <w:trPr>
          <w:gridAfter w:val="1"/>
          <w:wAfter w:w="23" w:type="dxa"/>
          <w:trHeight w:val="174"/>
        </w:trPr>
        <w:tc>
          <w:tcPr>
            <w:tcW w:w="270" w:type="dxa"/>
            <w:shd w:val="clear" w:color="auto" w:fill="auto"/>
          </w:tcPr>
          <w:p w14:paraId="6C314B79" w14:textId="77777777" w:rsidR="002F362F" w:rsidRPr="00957FDB" w:rsidRDefault="002F362F" w:rsidP="002F362F">
            <w:pPr>
              <w:snapToGrid w:val="0"/>
              <w:spacing w:line="240" w:lineRule="atLeast"/>
              <w:ind w:right="-29"/>
              <w:jc w:val="both"/>
              <w:rPr>
                <w:sz w:val="20"/>
                <w:szCs w:val="20"/>
              </w:rPr>
            </w:pPr>
          </w:p>
        </w:tc>
        <w:tc>
          <w:tcPr>
            <w:tcW w:w="3618" w:type="dxa"/>
            <w:shd w:val="clear" w:color="auto" w:fill="auto"/>
            <w:vAlign w:val="bottom"/>
          </w:tcPr>
          <w:p w14:paraId="3A295CD0" w14:textId="77777777" w:rsidR="002F362F" w:rsidRPr="00957FDB" w:rsidRDefault="002F362F" w:rsidP="002F362F">
            <w:pPr>
              <w:spacing w:line="240" w:lineRule="atLeast"/>
              <w:ind w:right="-29"/>
              <w:jc w:val="both"/>
              <w:rPr>
                <w:sz w:val="20"/>
                <w:szCs w:val="20"/>
              </w:rPr>
            </w:pPr>
            <w:r w:rsidRPr="00957FDB">
              <w:rPr>
                <w:sz w:val="20"/>
                <w:szCs w:val="20"/>
              </w:rPr>
              <w:t>Government and state enterprise securities</w:t>
            </w:r>
          </w:p>
        </w:tc>
        <w:tc>
          <w:tcPr>
            <w:tcW w:w="1230" w:type="dxa"/>
            <w:gridSpan w:val="2"/>
            <w:shd w:val="clear" w:color="auto" w:fill="auto"/>
            <w:vAlign w:val="bottom"/>
          </w:tcPr>
          <w:p w14:paraId="5FDA7B24" w14:textId="77777777" w:rsidR="002F362F" w:rsidRPr="005A0FBD" w:rsidRDefault="002F362F" w:rsidP="002F362F">
            <w:pPr>
              <w:snapToGrid w:val="0"/>
              <w:spacing w:line="240" w:lineRule="atLeast"/>
              <w:jc w:val="right"/>
              <w:rPr>
                <w:sz w:val="20"/>
                <w:szCs w:val="20"/>
              </w:rPr>
            </w:pPr>
            <w:r w:rsidRPr="005A0FBD">
              <w:rPr>
                <w:sz w:val="20"/>
                <w:szCs w:val="20"/>
              </w:rPr>
              <w:t>7,586</w:t>
            </w:r>
          </w:p>
        </w:tc>
        <w:tc>
          <w:tcPr>
            <w:tcW w:w="259" w:type="dxa"/>
            <w:gridSpan w:val="2"/>
            <w:shd w:val="clear" w:color="auto" w:fill="auto"/>
          </w:tcPr>
          <w:p w14:paraId="5BB2FD47" w14:textId="77777777" w:rsidR="002F362F" w:rsidRPr="00957FDB" w:rsidRDefault="002F362F" w:rsidP="002F362F">
            <w:pPr>
              <w:snapToGrid w:val="0"/>
              <w:spacing w:line="240" w:lineRule="atLeast"/>
              <w:ind w:right="-29"/>
              <w:rPr>
                <w:sz w:val="20"/>
                <w:szCs w:val="20"/>
              </w:rPr>
            </w:pPr>
          </w:p>
        </w:tc>
        <w:tc>
          <w:tcPr>
            <w:tcW w:w="1283" w:type="dxa"/>
            <w:gridSpan w:val="2"/>
            <w:shd w:val="clear" w:color="auto" w:fill="auto"/>
            <w:vAlign w:val="bottom"/>
          </w:tcPr>
          <w:p w14:paraId="7CAB6787" w14:textId="77777777" w:rsidR="002F362F" w:rsidRPr="00957FDB" w:rsidRDefault="002F362F" w:rsidP="002F362F">
            <w:pPr>
              <w:snapToGrid w:val="0"/>
              <w:spacing w:line="240" w:lineRule="atLeast"/>
              <w:jc w:val="right"/>
              <w:rPr>
                <w:sz w:val="20"/>
                <w:szCs w:val="20"/>
              </w:rPr>
            </w:pPr>
            <w:r w:rsidRPr="00957FDB">
              <w:rPr>
                <w:sz w:val="20"/>
                <w:szCs w:val="20"/>
              </w:rPr>
              <w:t>119,074</w:t>
            </w:r>
          </w:p>
        </w:tc>
        <w:tc>
          <w:tcPr>
            <w:tcW w:w="239" w:type="dxa"/>
            <w:gridSpan w:val="2"/>
            <w:shd w:val="clear" w:color="auto" w:fill="auto"/>
          </w:tcPr>
          <w:p w14:paraId="56AFA4F8" w14:textId="77777777" w:rsidR="002F362F" w:rsidRPr="00957FDB" w:rsidRDefault="002F362F" w:rsidP="002F362F">
            <w:pPr>
              <w:tabs>
                <w:tab w:val="decimal" w:pos="965"/>
              </w:tabs>
              <w:snapToGrid w:val="0"/>
              <w:spacing w:line="240" w:lineRule="atLeast"/>
              <w:ind w:right="-29"/>
              <w:rPr>
                <w:sz w:val="20"/>
                <w:szCs w:val="20"/>
              </w:rPr>
            </w:pPr>
          </w:p>
        </w:tc>
        <w:tc>
          <w:tcPr>
            <w:tcW w:w="1201" w:type="dxa"/>
            <w:gridSpan w:val="2"/>
            <w:shd w:val="clear" w:color="auto" w:fill="auto"/>
            <w:vAlign w:val="center"/>
          </w:tcPr>
          <w:p w14:paraId="2B58B2E9" w14:textId="77777777" w:rsidR="002F362F" w:rsidRPr="002F362F" w:rsidRDefault="002F362F" w:rsidP="002F362F">
            <w:pPr>
              <w:snapToGrid w:val="0"/>
              <w:spacing w:line="240" w:lineRule="atLeast"/>
              <w:jc w:val="right"/>
              <w:rPr>
                <w:sz w:val="20"/>
                <w:szCs w:val="20"/>
              </w:rPr>
            </w:pPr>
            <w:r w:rsidRPr="002F362F">
              <w:rPr>
                <w:sz w:val="20"/>
                <w:szCs w:val="20"/>
              </w:rPr>
              <w:t>7,575</w:t>
            </w:r>
          </w:p>
        </w:tc>
        <w:tc>
          <w:tcPr>
            <w:tcW w:w="272" w:type="dxa"/>
            <w:gridSpan w:val="2"/>
            <w:shd w:val="clear" w:color="auto" w:fill="auto"/>
          </w:tcPr>
          <w:p w14:paraId="04D44EF1" w14:textId="77777777" w:rsidR="002F362F" w:rsidRPr="00957FDB" w:rsidRDefault="002F362F" w:rsidP="002F362F">
            <w:pPr>
              <w:tabs>
                <w:tab w:val="decimal" w:pos="965"/>
              </w:tabs>
              <w:snapToGrid w:val="0"/>
              <w:spacing w:line="240" w:lineRule="atLeast"/>
              <w:ind w:right="-29"/>
              <w:rPr>
                <w:sz w:val="20"/>
                <w:szCs w:val="20"/>
              </w:rPr>
            </w:pPr>
          </w:p>
        </w:tc>
        <w:tc>
          <w:tcPr>
            <w:tcW w:w="1276" w:type="dxa"/>
            <w:gridSpan w:val="2"/>
            <w:shd w:val="clear" w:color="auto" w:fill="auto"/>
            <w:vAlign w:val="bottom"/>
          </w:tcPr>
          <w:p w14:paraId="5FE5332A" w14:textId="77777777" w:rsidR="002F362F" w:rsidRPr="00957FDB" w:rsidRDefault="002F362F" w:rsidP="002F362F">
            <w:pPr>
              <w:snapToGrid w:val="0"/>
              <w:spacing w:line="240" w:lineRule="atLeast"/>
              <w:jc w:val="right"/>
              <w:rPr>
                <w:sz w:val="20"/>
                <w:szCs w:val="20"/>
              </w:rPr>
            </w:pPr>
            <w:r w:rsidRPr="00957FDB">
              <w:rPr>
                <w:sz w:val="20"/>
                <w:szCs w:val="20"/>
              </w:rPr>
              <w:t>10,072</w:t>
            </w:r>
          </w:p>
        </w:tc>
      </w:tr>
      <w:tr w:rsidR="002F362F" w:rsidRPr="00957FDB" w14:paraId="57CBB7C2" w14:textId="77777777" w:rsidTr="00825BB1">
        <w:trPr>
          <w:gridAfter w:val="1"/>
          <w:wAfter w:w="23" w:type="dxa"/>
        </w:trPr>
        <w:tc>
          <w:tcPr>
            <w:tcW w:w="270" w:type="dxa"/>
            <w:shd w:val="clear" w:color="auto" w:fill="auto"/>
          </w:tcPr>
          <w:p w14:paraId="58585EA8" w14:textId="77777777" w:rsidR="002F362F" w:rsidRPr="00957FDB" w:rsidRDefault="002F362F" w:rsidP="002F362F">
            <w:pPr>
              <w:snapToGrid w:val="0"/>
              <w:spacing w:line="240" w:lineRule="atLeast"/>
              <w:ind w:right="-29"/>
              <w:jc w:val="both"/>
              <w:rPr>
                <w:sz w:val="20"/>
                <w:szCs w:val="20"/>
              </w:rPr>
            </w:pPr>
          </w:p>
        </w:tc>
        <w:tc>
          <w:tcPr>
            <w:tcW w:w="3618" w:type="dxa"/>
            <w:shd w:val="clear" w:color="auto" w:fill="auto"/>
            <w:vAlign w:val="bottom"/>
          </w:tcPr>
          <w:p w14:paraId="513437A9" w14:textId="77777777" w:rsidR="002F362F" w:rsidRPr="00957FDB" w:rsidRDefault="002F362F" w:rsidP="002F362F">
            <w:pPr>
              <w:spacing w:line="240" w:lineRule="atLeast"/>
              <w:ind w:right="-29"/>
              <w:jc w:val="both"/>
              <w:rPr>
                <w:sz w:val="20"/>
                <w:szCs w:val="20"/>
              </w:rPr>
            </w:pPr>
            <w:r w:rsidRPr="00957FDB">
              <w:rPr>
                <w:color w:val="000000"/>
                <w:sz w:val="20"/>
                <w:szCs w:val="20"/>
              </w:rPr>
              <w:t>Corporate debt securities</w:t>
            </w:r>
          </w:p>
        </w:tc>
        <w:tc>
          <w:tcPr>
            <w:tcW w:w="1230" w:type="dxa"/>
            <w:gridSpan w:val="2"/>
            <w:shd w:val="clear" w:color="auto" w:fill="auto"/>
            <w:vAlign w:val="center"/>
          </w:tcPr>
          <w:p w14:paraId="5B48260F" w14:textId="77777777" w:rsidR="002F362F" w:rsidRPr="005A0FBD" w:rsidRDefault="002F362F" w:rsidP="002F362F">
            <w:pPr>
              <w:snapToGrid w:val="0"/>
              <w:spacing w:line="240" w:lineRule="atLeast"/>
              <w:jc w:val="right"/>
              <w:rPr>
                <w:sz w:val="20"/>
                <w:szCs w:val="20"/>
              </w:rPr>
            </w:pPr>
            <w:r w:rsidRPr="005A0FBD">
              <w:rPr>
                <w:sz w:val="20"/>
                <w:szCs w:val="20"/>
              </w:rPr>
              <w:t>30</w:t>
            </w:r>
          </w:p>
        </w:tc>
        <w:tc>
          <w:tcPr>
            <w:tcW w:w="259" w:type="dxa"/>
            <w:gridSpan w:val="2"/>
            <w:shd w:val="clear" w:color="auto" w:fill="auto"/>
          </w:tcPr>
          <w:p w14:paraId="79E8FB37" w14:textId="77777777" w:rsidR="002F362F" w:rsidRPr="00957FDB" w:rsidRDefault="002F362F" w:rsidP="002F362F">
            <w:pPr>
              <w:snapToGrid w:val="0"/>
              <w:spacing w:line="240" w:lineRule="atLeast"/>
              <w:ind w:right="-29"/>
              <w:rPr>
                <w:sz w:val="20"/>
                <w:szCs w:val="20"/>
              </w:rPr>
            </w:pPr>
          </w:p>
        </w:tc>
        <w:tc>
          <w:tcPr>
            <w:tcW w:w="1283" w:type="dxa"/>
            <w:gridSpan w:val="2"/>
            <w:shd w:val="clear" w:color="auto" w:fill="auto"/>
            <w:vAlign w:val="bottom"/>
          </w:tcPr>
          <w:p w14:paraId="79FA7127" w14:textId="77777777" w:rsidR="002F362F" w:rsidRPr="0026232C" w:rsidRDefault="002F362F" w:rsidP="002F362F">
            <w:pPr>
              <w:snapToGrid w:val="0"/>
              <w:spacing w:line="240" w:lineRule="atLeast"/>
              <w:jc w:val="right"/>
              <w:rPr>
                <w:sz w:val="20"/>
                <w:szCs w:val="20"/>
              </w:rPr>
            </w:pPr>
            <w:r w:rsidRPr="0026232C">
              <w:rPr>
                <w:sz w:val="20"/>
                <w:szCs w:val="20"/>
              </w:rPr>
              <w:t>68</w:t>
            </w:r>
          </w:p>
        </w:tc>
        <w:tc>
          <w:tcPr>
            <w:tcW w:w="239" w:type="dxa"/>
            <w:gridSpan w:val="2"/>
            <w:shd w:val="clear" w:color="auto" w:fill="auto"/>
          </w:tcPr>
          <w:p w14:paraId="17D3CEE5" w14:textId="77777777" w:rsidR="002F362F" w:rsidRPr="00957FDB" w:rsidRDefault="002F362F" w:rsidP="002F362F">
            <w:pPr>
              <w:tabs>
                <w:tab w:val="decimal" w:pos="965"/>
              </w:tabs>
              <w:snapToGrid w:val="0"/>
              <w:spacing w:line="240" w:lineRule="atLeast"/>
              <w:ind w:right="-29"/>
              <w:rPr>
                <w:sz w:val="20"/>
                <w:szCs w:val="20"/>
              </w:rPr>
            </w:pPr>
          </w:p>
        </w:tc>
        <w:tc>
          <w:tcPr>
            <w:tcW w:w="1201" w:type="dxa"/>
            <w:gridSpan w:val="2"/>
            <w:shd w:val="clear" w:color="auto" w:fill="auto"/>
            <w:vAlign w:val="center"/>
          </w:tcPr>
          <w:p w14:paraId="33B4E60F" w14:textId="77777777" w:rsidR="002F362F" w:rsidRPr="002F362F" w:rsidRDefault="002F362F" w:rsidP="002F362F">
            <w:pPr>
              <w:snapToGrid w:val="0"/>
              <w:spacing w:line="240" w:lineRule="atLeast"/>
              <w:jc w:val="right"/>
              <w:rPr>
                <w:sz w:val="20"/>
                <w:szCs w:val="20"/>
              </w:rPr>
            </w:pPr>
            <w:r w:rsidRPr="002F362F">
              <w:rPr>
                <w:sz w:val="20"/>
                <w:szCs w:val="20"/>
              </w:rPr>
              <w:t>326</w:t>
            </w:r>
          </w:p>
        </w:tc>
        <w:tc>
          <w:tcPr>
            <w:tcW w:w="272" w:type="dxa"/>
            <w:gridSpan w:val="2"/>
            <w:shd w:val="clear" w:color="auto" w:fill="auto"/>
          </w:tcPr>
          <w:p w14:paraId="3DEA9023" w14:textId="77777777" w:rsidR="002F362F" w:rsidRPr="00957FDB" w:rsidRDefault="002F362F" w:rsidP="002F362F">
            <w:pPr>
              <w:tabs>
                <w:tab w:val="decimal" w:pos="965"/>
              </w:tabs>
              <w:snapToGrid w:val="0"/>
              <w:spacing w:line="240" w:lineRule="atLeast"/>
              <w:ind w:right="-29"/>
              <w:rPr>
                <w:sz w:val="20"/>
                <w:szCs w:val="20"/>
              </w:rPr>
            </w:pPr>
          </w:p>
        </w:tc>
        <w:tc>
          <w:tcPr>
            <w:tcW w:w="1276" w:type="dxa"/>
            <w:gridSpan w:val="2"/>
            <w:shd w:val="clear" w:color="auto" w:fill="auto"/>
            <w:vAlign w:val="bottom"/>
          </w:tcPr>
          <w:p w14:paraId="6AA85B84" w14:textId="77777777" w:rsidR="002F362F" w:rsidRPr="00957FDB" w:rsidRDefault="002F362F" w:rsidP="002F362F">
            <w:pPr>
              <w:snapToGrid w:val="0"/>
              <w:spacing w:line="240" w:lineRule="atLeast"/>
              <w:jc w:val="right"/>
              <w:rPr>
                <w:sz w:val="20"/>
                <w:szCs w:val="20"/>
              </w:rPr>
            </w:pPr>
            <w:r w:rsidRPr="00957FDB">
              <w:rPr>
                <w:sz w:val="20"/>
                <w:szCs w:val="20"/>
              </w:rPr>
              <w:t>364</w:t>
            </w:r>
          </w:p>
        </w:tc>
      </w:tr>
      <w:tr w:rsidR="002F362F" w:rsidRPr="00957FDB" w14:paraId="0B2ED4AC" w14:textId="77777777" w:rsidTr="00825BB1">
        <w:trPr>
          <w:gridAfter w:val="1"/>
          <w:wAfter w:w="23" w:type="dxa"/>
        </w:trPr>
        <w:tc>
          <w:tcPr>
            <w:tcW w:w="270" w:type="dxa"/>
            <w:shd w:val="clear" w:color="auto" w:fill="auto"/>
          </w:tcPr>
          <w:p w14:paraId="3D558164" w14:textId="77777777" w:rsidR="002F362F" w:rsidRPr="00957FDB" w:rsidRDefault="002F362F" w:rsidP="002F362F">
            <w:pPr>
              <w:snapToGrid w:val="0"/>
              <w:spacing w:line="240" w:lineRule="atLeast"/>
              <w:ind w:right="-29"/>
              <w:jc w:val="both"/>
              <w:rPr>
                <w:sz w:val="20"/>
                <w:szCs w:val="20"/>
              </w:rPr>
            </w:pPr>
          </w:p>
        </w:tc>
        <w:tc>
          <w:tcPr>
            <w:tcW w:w="3618" w:type="dxa"/>
            <w:shd w:val="clear" w:color="auto" w:fill="auto"/>
            <w:vAlign w:val="bottom"/>
          </w:tcPr>
          <w:p w14:paraId="1451B318" w14:textId="77777777" w:rsidR="002F362F" w:rsidRPr="00957FDB" w:rsidRDefault="002F362F" w:rsidP="002F362F">
            <w:pPr>
              <w:spacing w:line="240" w:lineRule="atLeast"/>
              <w:ind w:right="-29"/>
              <w:jc w:val="both"/>
              <w:rPr>
                <w:sz w:val="20"/>
                <w:szCs w:val="20"/>
              </w:rPr>
            </w:pPr>
            <w:r w:rsidRPr="00957FDB">
              <w:rPr>
                <w:color w:val="000000"/>
                <w:sz w:val="20"/>
                <w:szCs w:val="20"/>
              </w:rPr>
              <w:t>Foreign debt securities</w:t>
            </w:r>
          </w:p>
        </w:tc>
        <w:tc>
          <w:tcPr>
            <w:tcW w:w="1230" w:type="dxa"/>
            <w:gridSpan w:val="2"/>
            <w:shd w:val="clear" w:color="auto" w:fill="auto"/>
            <w:vAlign w:val="bottom"/>
          </w:tcPr>
          <w:p w14:paraId="1D506A6D" w14:textId="77777777" w:rsidR="002F362F" w:rsidRPr="005A0FBD" w:rsidRDefault="002F362F" w:rsidP="002F362F">
            <w:pPr>
              <w:snapToGrid w:val="0"/>
              <w:spacing w:line="240" w:lineRule="atLeast"/>
              <w:jc w:val="right"/>
              <w:rPr>
                <w:sz w:val="20"/>
                <w:szCs w:val="20"/>
              </w:rPr>
            </w:pPr>
            <w:r w:rsidRPr="005A0FBD">
              <w:rPr>
                <w:sz w:val="20"/>
                <w:szCs w:val="20"/>
              </w:rPr>
              <w:t>214</w:t>
            </w:r>
          </w:p>
        </w:tc>
        <w:tc>
          <w:tcPr>
            <w:tcW w:w="259" w:type="dxa"/>
            <w:gridSpan w:val="2"/>
            <w:shd w:val="clear" w:color="auto" w:fill="auto"/>
          </w:tcPr>
          <w:p w14:paraId="310F8EBF" w14:textId="77777777" w:rsidR="002F362F" w:rsidRPr="00957FDB" w:rsidRDefault="002F362F" w:rsidP="002F362F">
            <w:pPr>
              <w:snapToGrid w:val="0"/>
              <w:spacing w:line="240" w:lineRule="atLeast"/>
              <w:ind w:right="-29"/>
              <w:rPr>
                <w:sz w:val="20"/>
                <w:szCs w:val="20"/>
              </w:rPr>
            </w:pPr>
          </w:p>
        </w:tc>
        <w:tc>
          <w:tcPr>
            <w:tcW w:w="1283" w:type="dxa"/>
            <w:gridSpan w:val="2"/>
            <w:shd w:val="clear" w:color="auto" w:fill="auto"/>
            <w:vAlign w:val="bottom"/>
          </w:tcPr>
          <w:p w14:paraId="3CE4033D" w14:textId="77777777" w:rsidR="002F362F" w:rsidRPr="00957FDB" w:rsidRDefault="002F362F" w:rsidP="002F362F">
            <w:pPr>
              <w:snapToGrid w:val="0"/>
              <w:spacing w:line="240" w:lineRule="atLeast"/>
              <w:jc w:val="right"/>
              <w:rPr>
                <w:sz w:val="20"/>
                <w:szCs w:val="20"/>
              </w:rPr>
            </w:pPr>
            <w:r w:rsidRPr="00957FDB">
              <w:rPr>
                <w:sz w:val="20"/>
                <w:szCs w:val="20"/>
              </w:rPr>
              <w:t>239</w:t>
            </w:r>
          </w:p>
        </w:tc>
        <w:tc>
          <w:tcPr>
            <w:tcW w:w="239" w:type="dxa"/>
            <w:gridSpan w:val="2"/>
            <w:shd w:val="clear" w:color="auto" w:fill="auto"/>
          </w:tcPr>
          <w:p w14:paraId="125D0A70" w14:textId="77777777" w:rsidR="002F362F" w:rsidRPr="00957FDB" w:rsidRDefault="002F362F" w:rsidP="002F362F">
            <w:pPr>
              <w:tabs>
                <w:tab w:val="decimal" w:pos="965"/>
              </w:tabs>
              <w:snapToGrid w:val="0"/>
              <w:spacing w:line="240" w:lineRule="atLeast"/>
              <w:ind w:right="-29"/>
              <w:rPr>
                <w:sz w:val="20"/>
                <w:szCs w:val="20"/>
              </w:rPr>
            </w:pPr>
          </w:p>
        </w:tc>
        <w:tc>
          <w:tcPr>
            <w:tcW w:w="1201" w:type="dxa"/>
            <w:gridSpan w:val="2"/>
            <w:shd w:val="clear" w:color="auto" w:fill="auto"/>
            <w:vAlign w:val="center"/>
          </w:tcPr>
          <w:p w14:paraId="166624E9" w14:textId="77777777" w:rsidR="002F362F" w:rsidRPr="002F362F" w:rsidRDefault="002F362F" w:rsidP="002F362F">
            <w:pPr>
              <w:snapToGrid w:val="0"/>
              <w:spacing w:line="240" w:lineRule="atLeast"/>
              <w:jc w:val="right"/>
              <w:rPr>
                <w:sz w:val="20"/>
                <w:szCs w:val="20"/>
              </w:rPr>
            </w:pPr>
            <w:r w:rsidRPr="002F362F">
              <w:rPr>
                <w:sz w:val="20"/>
                <w:szCs w:val="20"/>
              </w:rPr>
              <w:t>214</w:t>
            </w:r>
          </w:p>
        </w:tc>
        <w:tc>
          <w:tcPr>
            <w:tcW w:w="272" w:type="dxa"/>
            <w:gridSpan w:val="2"/>
            <w:shd w:val="clear" w:color="auto" w:fill="auto"/>
          </w:tcPr>
          <w:p w14:paraId="67A2B74A" w14:textId="77777777" w:rsidR="002F362F" w:rsidRPr="00957FDB" w:rsidRDefault="002F362F" w:rsidP="002F362F">
            <w:pPr>
              <w:tabs>
                <w:tab w:val="decimal" w:pos="965"/>
              </w:tabs>
              <w:snapToGrid w:val="0"/>
              <w:spacing w:line="240" w:lineRule="atLeast"/>
              <w:ind w:right="-29"/>
              <w:rPr>
                <w:sz w:val="20"/>
                <w:szCs w:val="20"/>
              </w:rPr>
            </w:pPr>
          </w:p>
        </w:tc>
        <w:tc>
          <w:tcPr>
            <w:tcW w:w="1276" w:type="dxa"/>
            <w:gridSpan w:val="2"/>
            <w:shd w:val="clear" w:color="auto" w:fill="auto"/>
            <w:vAlign w:val="bottom"/>
          </w:tcPr>
          <w:p w14:paraId="685E7802" w14:textId="77777777" w:rsidR="002F362F" w:rsidRPr="00957FDB" w:rsidRDefault="002F362F" w:rsidP="002F362F">
            <w:pPr>
              <w:snapToGrid w:val="0"/>
              <w:spacing w:line="240" w:lineRule="atLeast"/>
              <w:jc w:val="right"/>
              <w:rPr>
                <w:sz w:val="20"/>
                <w:szCs w:val="20"/>
              </w:rPr>
            </w:pPr>
            <w:r w:rsidRPr="00957FDB">
              <w:rPr>
                <w:sz w:val="20"/>
                <w:szCs w:val="20"/>
              </w:rPr>
              <w:t>239</w:t>
            </w:r>
          </w:p>
        </w:tc>
      </w:tr>
      <w:tr w:rsidR="002F362F" w:rsidRPr="00957FDB" w14:paraId="4AF6A81F" w14:textId="77777777" w:rsidTr="002364A3">
        <w:trPr>
          <w:gridAfter w:val="1"/>
          <w:wAfter w:w="23" w:type="dxa"/>
        </w:trPr>
        <w:tc>
          <w:tcPr>
            <w:tcW w:w="270" w:type="dxa"/>
            <w:shd w:val="clear" w:color="auto" w:fill="auto"/>
          </w:tcPr>
          <w:p w14:paraId="1EA18C33" w14:textId="77777777" w:rsidR="002F362F" w:rsidRPr="00957FDB" w:rsidRDefault="002F362F" w:rsidP="002F362F">
            <w:pPr>
              <w:snapToGrid w:val="0"/>
              <w:spacing w:line="240" w:lineRule="atLeast"/>
              <w:ind w:right="-29"/>
              <w:jc w:val="both"/>
              <w:rPr>
                <w:sz w:val="20"/>
                <w:szCs w:val="20"/>
              </w:rPr>
            </w:pPr>
          </w:p>
        </w:tc>
        <w:tc>
          <w:tcPr>
            <w:tcW w:w="3618" w:type="dxa"/>
            <w:shd w:val="clear" w:color="auto" w:fill="auto"/>
            <w:vAlign w:val="bottom"/>
          </w:tcPr>
          <w:p w14:paraId="368C3F78" w14:textId="77777777" w:rsidR="002F362F" w:rsidRPr="00957FDB" w:rsidRDefault="002F362F" w:rsidP="002F362F">
            <w:pPr>
              <w:spacing w:line="240" w:lineRule="atLeast"/>
              <w:ind w:right="-29"/>
              <w:jc w:val="both"/>
              <w:rPr>
                <w:sz w:val="20"/>
                <w:szCs w:val="20"/>
              </w:rPr>
            </w:pPr>
            <w:r w:rsidRPr="00957FDB">
              <w:rPr>
                <w:color w:val="000000"/>
                <w:sz w:val="20"/>
                <w:szCs w:val="20"/>
              </w:rPr>
              <w:t>Other securities</w:t>
            </w:r>
          </w:p>
        </w:tc>
        <w:tc>
          <w:tcPr>
            <w:tcW w:w="1230" w:type="dxa"/>
            <w:gridSpan w:val="2"/>
            <w:tcBorders>
              <w:bottom w:val="single" w:sz="4" w:space="0" w:color="auto"/>
            </w:tcBorders>
            <w:shd w:val="clear" w:color="auto" w:fill="auto"/>
            <w:vAlign w:val="bottom"/>
          </w:tcPr>
          <w:p w14:paraId="3D6BA840" w14:textId="77777777" w:rsidR="002F362F" w:rsidRPr="00957FDB" w:rsidRDefault="002F362F" w:rsidP="009452BB">
            <w:pPr>
              <w:tabs>
                <w:tab w:val="decimal" w:pos="810"/>
              </w:tabs>
              <w:snapToGrid w:val="0"/>
              <w:ind w:right="-262"/>
              <w:rPr>
                <w:sz w:val="20"/>
                <w:szCs w:val="20"/>
              </w:rPr>
            </w:pPr>
            <w:r w:rsidRPr="009452BB">
              <w:rPr>
                <w:sz w:val="20"/>
                <w:szCs w:val="20"/>
                <w:lang w:val="en-GB"/>
              </w:rPr>
              <w:t>-</w:t>
            </w:r>
          </w:p>
        </w:tc>
        <w:tc>
          <w:tcPr>
            <w:tcW w:w="259" w:type="dxa"/>
            <w:gridSpan w:val="2"/>
            <w:shd w:val="clear" w:color="auto" w:fill="auto"/>
          </w:tcPr>
          <w:p w14:paraId="662267EE" w14:textId="77777777" w:rsidR="002F362F" w:rsidRPr="00957FDB" w:rsidRDefault="002F362F" w:rsidP="002F362F">
            <w:pPr>
              <w:snapToGrid w:val="0"/>
              <w:spacing w:line="240" w:lineRule="atLeast"/>
              <w:ind w:right="-29"/>
              <w:rPr>
                <w:sz w:val="20"/>
                <w:szCs w:val="20"/>
              </w:rPr>
            </w:pPr>
          </w:p>
        </w:tc>
        <w:tc>
          <w:tcPr>
            <w:tcW w:w="1283" w:type="dxa"/>
            <w:gridSpan w:val="2"/>
            <w:tcBorders>
              <w:bottom w:val="single" w:sz="4" w:space="0" w:color="auto"/>
            </w:tcBorders>
            <w:shd w:val="clear" w:color="auto" w:fill="auto"/>
            <w:vAlign w:val="bottom"/>
          </w:tcPr>
          <w:p w14:paraId="50F9F6A4" w14:textId="77777777" w:rsidR="002F362F" w:rsidRPr="00957FDB" w:rsidRDefault="002F362F" w:rsidP="002F362F">
            <w:pPr>
              <w:tabs>
                <w:tab w:val="decimal" w:pos="1060"/>
              </w:tabs>
              <w:snapToGrid w:val="0"/>
              <w:spacing w:line="240" w:lineRule="atLeast"/>
              <w:ind w:right="-75"/>
              <w:rPr>
                <w:sz w:val="20"/>
                <w:szCs w:val="20"/>
              </w:rPr>
            </w:pPr>
            <w:r w:rsidRPr="00957FDB">
              <w:rPr>
                <w:sz w:val="20"/>
                <w:szCs w:val="20"/>
              </w:rPr>
              <w:t>1,300</w:t>
            </w:r>
          </w:p>
        </w:tc>
        <w:tc>
          <w:tcPr>
            <w:tcW w:w="239" w:type="dxa"/>
            <w:gridSpan w:val="2"/>
            <w:shd w:val="clear" w:color="auto" w:fill="auto"/>
          </w:tcPr>
          <w:p w14:paraId="2077E1F9" w14:textId="77777777" w:rsidR="002F362F" w:rsidRPr="00957FDB" w:rsidRDefault="002F362F" w:rsidP="002F362F">
            <w:pPr>
              <w:tabs>
                <w:tab w:val="decimal" w:pos="965"/>
              </w:tabs>
              <w:snapToGrid w:val="0"/>
              <w:spacing w:line="240" w:lineRule="atLeast"/>
              <w:ind w:right="-29"/>
              <w:rPr>
                <w:sz w:val="20"/>
                <w:szCs w:val="20"/>
              </w:rPr>
            </w:pPr>
          </w:p>
        </w:tc>
        <w:tc>
          <w:tcPr>
            <w:tcW w:w="1201" w:type="dxa"/>
            <w:gridSpan w:val="2"/>
            <w:tcBorders>
              <w:bottom w:val="single" w:sz="4" w:space="0" w:color="auto"/>
            </w:tcBorders>
            <w:shd w:val="clear" w:color="auto" w:fill="auto"/>
            <w:vAlign w:val="bottom"/>
          </w:tcPr>
          <w:p w14:paraId="3224D29E" w14:textId="77777777" w:rsidR="002F362F" w:rsidRPr="009452BB" w:rsidRDefault="002F362F" w:rsidP="009452BB">
            <w:pPr>
              <w:tabs>
                <w:tab w:val="decimal" w:pos="810"/>
              </w:tabs>
              <w:snapToGrid w:val="0"/>
              <w:ind w:right="-262"/>
              <w:rPr>
                <w:sz w:val="20"/>
                <w:szCs w:val="20"/>
                <w:lang w:val="en-GB"/>
              </w:rPr>
            </w:pPr>
            <w:r w:rsidRPr="009452BB">
              <w:rPr>
                <w:sz w:val="20"/>
                <w:szCs w:val="20"/>
                <w:lang w:val="en-GB"/>
              </w:rPr>
              <w:t>-</w:t>
            </w:r>
          </w:p>
        </w:tc>
        <w:tc>
          <w:tcPr>
            <w:tcW w:w="272" w:type="dxa"/>
            <w:gridSpan w:val="2"/>
            <w:shd w:val="clear" w:color="auto" w:fill="auto"/>
          </w:tcPr>
          <w:p w14:paraId="49B0C3FA" w14:textId="77777777" w:rsidR="002F362F" w:rsidRPr="00957FDB" w:rsidRDefault="002F362F" w:rsidP="002F362F">
            <w:pPr>
              <w:tabs>
                <w:tab w:val="decimal" w:pos="965"/>
              </w:tabs>
              <w:snapToGrid w:val="0"/>
              <w:spacing w:line="240" w:lineRule="atLeast"/>
              <w:ind w:right="-29"/>
              <w:rPr>
                <w:sz w:val="20"/>
                <w:szCs w:val="20"/>
              </w:rPr>
            </w:pPr>
          </w:p>
        </w:tc>
        <w:tc>
          <w:tcPr>
            <w:tcW w:w="1276" w:type="dxa"/>
            <w:gridSpan w:val="2"/>
            <w:tcBorders>
              <w:bottom w:val="single" w:sz="4" w:space="0" w:color="auto"/>
            </w:tcBorders>
            <w:shd w:val="clear" w:color="auto" w:fill="auto"/>
            <w:vAlign w:val="bottom"/>
          </w:tcPr>
          <w:p w14:paraId="1D5B19BA" w14:textId="77777777" w:rsidR="002F362F" w:rsidRPr="00045712" w:rsidRDefault="002F362F" w:rsidP="00045712">
            <w:pPr>
              <w:tabs>
                <w:tab w:val="decimal" w:pos="810"/>
              </w:tabs>
              <w:snapToGrid w:val="0"/>
              <w:ind w:right="-262"/>
              <w:rPr>
                <w:sz w:val="20"/>
                <w:szCs w:val="20"/>
                <w:lang w:val="en-GB"/>
              </w:rPr>
            </w:pPr>
            <w:r w:rsidRPr="00045712">
              <w:rPr>
                <w:sz w:val="20"/>
                <w:szCs w:val="20"/>
                <w:lang w:val="en-GB"/>
              </w:rPr>
              <w:t>-</w:t>
            </w:r>
          </w:p>
        </w:tc>
      </w:tr>
      <w:tr w:rsidR="002F362F" w:rsidRPr="00957FDB" w14:paraId="55C44E9C" w14:textId="77777777" w:rsidTr="002364A3">
        <w:trPr>
          <w:gridAfter w:val="1"/>
          <w:wAfter w:w="23" w:type="dxa"/>
        </w:trPr>
        <w:tc>
          <w:tcPr>
            <w:tcW w:w="270" w:type="dxa"/>
            <w:shd w:val="clear" w:color="auto" w:fill="auto"/>
          </w:tcPr>
          <w:p w14:paraId="739C85E6" w14:textId="77777777" w:rsidR="002F362F" w:rsidRPr="00957FDB" w:rsidRDefault="002F362F" w:rsidP="002F362F">
            <w:pPr>
              <w:snapToGrid w:val="0"/>
              <w:spacing w:line="240" w:lineRule="atLeast"/>
              <w:ind w:right="-29"/>
              <w:jc w:val="both"/>
              <w:rPr>
                <w:sz w:val="20"/>
                <w:szCs w:val="20"/>
              </w:rPr>
            </w:pPr>
          </w:p>
        </w:tc>
        <w:tc>
          <w:tcPr>
            <w:tcW w:w="3618" w:type="dxa"/>
            <w:shd w:val="clear" w:color="auto" w:fill="auto"/>
            <w:vAlign w:val="bottom"/>
          </w:tcPr>
          <w:p w14:paraId="56C9C42F" w14:textId="77777777" w:rsidR="002F362F" w:rsidRPr="00957FDB" w:rsidRDefault="002F362F" w:rsidP="002F362F">
            <w:pPr>
              <w:spacing w:line="240" w:lineRule="atLeast"/>
              <w:ind w:right="-29"/>
              <w:jc w:val="both"/>
              <w:rPr>
                <w:color w:val="000000"/>
                <w:sz w:val="20"/>
                <w:szCs w:val="20"/>
              </w:rPr>
            </w:pPr>
            <w:r w:rsidRPr="00957FDB">
              <w:rPr>
                <w:color w:val="000000"/>
                <w:sz w:val="20"/>
                <w:szCs w:val="20"/>
              </w:rPr>
              <w:t>Total</w:t>
            </w:r>
          </w:p>
        </w:tc>
        <w:tc>
          <w:tcPr>
            <w:tcW w:w="1230" w:type="dxa"/>
            <w:gridSpan w:val="2"/>
            <w:tcBorders>
              <w:top w:val="single" w:sz="4" w:space="0" w:color="auto"/>
            </w:tcBorders>
            <w:shd w:val="clear" w:color="auto" w:fill="auto"/>
            <w:vAlign w:val="bottom"/>
          </w:tcPr>
          <w:p w14:paraId="15783431" w14:textId="77777777" w:rsidR="002F362F" w:rsidRPr="00957FDB" w:rsidRDefault="002F362F" w:rsidP="002F362F">
            <w:pPr>
              <w:tabs>
                <w:tab w:val="decimal" w:pos="1080"/>
              </w:tabs>
              <w:snapToGrid w:val="0"/>
              <w:spacing w:line="240" w:lineRule="atLeast"/>
              <w:ind w:right="-75"/>
              <w:rPr>
                <w:sz w:val="20"/>
                <w:szCs w:val="20"/>
              </w:rPr>
            </w:pPr>
            <w:r w:rsidRPr="005A0FBD">
              <w:rPr>
                <w:sz w:val="20"/>
                <w:szCs w:val="20"/>
              </w:rPr>
              <w:t>7,830</w:t>
            </w:r>
          </w:p>
        </w:tc>
        <w:tc>
          <w:tcPr>
            <w:tcW w:w="259" w:type="dxa"/>
            <w:gridSpan w:val="2"/>
            <w:shd w:val="clear" w:color="auto" w:fill="auto"/>
          </w:tcPr>
          <w:p w14:paraId="3F76EB9B" w14:textId="77777777" w:rsidR="002F362F" w:rsidRPr="00957FDB" w:rsidRDefault="002F362F" w:rsidP="002F362F">
            <w:pPr>
              <w:snapToGrid w:val="0"/>
              <w:spacing w:line="240" w:lineRule="atLeast"/>
              <w:ind w:right="-29"/>
              <w:rPr>
                <w:sz w:val="20"/>
                <w:szCs w:val="20"/>
              </w:rPr>
            </w:pPr>
          </w:p>
        </w:tc>
        <w:tc>
          <w:tcPr>
            <w:tcW w:w="1283" w:type="dxa"/>
            <w:gridSpan w:val="2"/>
            <w:tcBorders>
              <w:top w:val="single" w:sz="4" w:space="0" w:color="auto"/>
            </w:tcBorders>
            <w:shd w:val="clear" w:color="auto" w:fill="auto"/>
            <w:vAlign w:val="bottom"/>
          </w:tcPr>
          <w:p w14:paraId="50396ECD" w14:textId="77777777" w:rsidR="002F362F" w:rsidRPr="00957FDB" w:rsidRDefault="002F362F" w:rsidP="002F362F">
            <w:pPr>
              <w:tabs>
                <w:tab w:val="decimal" w:pos="1080"/>
              </w:tabs>
              <w:snapToGrid w:val="0"/>
              <w:spacing w:line="240" w:lineRule="atLeast"/>
              <w:ind w:right="-75"/>
              <w:rPr>
                <w:sz w:val="20"/>
                <w:szCs w:val="20"/>
              </w:rPr>
            </w:pPr>
            <w:r w:rsidRPr="00957FDB">
              <w:rPr>
                <w:sz w:val="20"/>
                <w:szCs w:val="20"/>
              </w:rPr>
              <w:t>120,681</w:t>
            </w:r>
          </w:p>
        </w:tc>
        <w:tc>
          <w:tcPr>
            <w:tcW w:w="239" w:type="dxa"/>
            <w:gridSpan w:val="2"/>
            <w:shd w:val="clear" w:color="auto" w:fill="auto"/>
          </w:tcPr>
          <w:p w14:paraId="465C91FA" w14:textId="77777777" w:rsidR="002F362F" w:rsidRPr="00957FDB" w:rsidRDefault="002F362F" w:rsidP="002F362F">
            <w:pPr>
              <w:tabs>
                <w:tab w:val="decimal" w:pos="965"/>
              </w:tabs>
              <w:snapToGrid w:val="0"/>
              <w:spacing w:line="240" w:lineRule="atLeast"/>
              <w:ind w:right="-29"/>
              <w:rPr>
                <w:sz w:val="20"/>
                <w:szCs w:val="20"/>
              </w:rPr>
            </w:pPr>
          </w:p>
        </w:tc>
        <w:tc>
          <w:tcPr>
            <w:tcW w:w="1201" w:type="dxa"/>
            <w:gridSpan w:val="2"/>
            <w:tcBorders>
              <w:top w:val="single" w:sz="4" w:space="0" w:color="auto"/>
            </w:tcBorders>
            <w:shd w:val="clear" w:color="auto" w:fill="auto"/>
            <w:vAlign w:val="bottom"/>
          </w:tcPr>
          <w:p w14:paraId="6859060D" w14:textId="77777777" w:rsidR="002F362F" w:rsidRPr="00957FDB" w:rsidRDefault="002F362F" w:rsidP="002F362F">
            <w:pPr>
              <w:snapToGrid w:val="0"/>
              <w:spacing w:line="240" w:lineRule="atLeast"/>
              <w:jc w:val="right"/>
              <w:rPr>
                <w:sz w:val="20"/>
                <w:szCs w:val="20"/>
              </w:rPr>
            </w:pPr>
            <w:r w:rsidRPr="002F362F">
              <w:rPr>
                <w:sz w:val="20"/>
                <w:szCs w:val="20"/>
              </w:rPr>
              <w:t>8,115</w:t>
            </w:r>
          </w:p>
        </w:tc>
        <w:tc>
          <w:tcPr>
            <w:tcW w:w="272" w:type="dxa"/>
            <w:gridSpan w:val="2"/>
            <w:shd w:val="clear" w:color="auto" w:fill="auto"/>
          </w:tcPr>
          <w:p w14:paraId="3A49FF95" w14:textId="77777777" w:rsidR="002F362F" w:rsidRPr="00957FDB" w:rsidRDefault="002F362F" w:rsidP="002F362F">
            <w:pPr>
              <w:tabs>
                <w:tab w:val="decimal" w:pos="965"/>
              </w:tabs>
              <w:snapToGrid w:val="0"/>
              <w:spacing w:line="240" w:lineRule="atLeast"/>
              <w:ind w:right="-29"/>
              <w:rPr>
                <w:sz w:val="20"/>
                <w:szCs w:val="20"/>
              </w:rPr>
            </w:pPr>
          </w:p>
        </w:tc>
        <w:tc>
          <w:tcPr>
            <w:tcW w:w="1276" w:type="dxa"/>
            <w:gridSpan w:val="2"/>
            <w:tcBorders>
              <w:top w:val="single" w:sz="4" w:space="0" w:color="auto"/>
            </w:tcBorders>
            <w:shd w:val="clear" w:color="auto" w:fill="auto"/>
            <w:vAlign w:val="bottom"/>
          </w:tcPr>
          <w:p w14:paraId="43DECF52" w14:textId="77777777" w:rsidR="002F362F" w:rsidRPr="00957FDB" w:rsidRDefault="002F362F" w:rsidP="002F362F">
            <w:pPr>
              <w:snapToGrid w:val="0"/>
              <w:spacing w:line="240" w:lineRule="atLeast"/>
              <w:jc w:val="right"/>
              <w:rPr>
                <w:sz w:val="20"/>
                <w:szCs w:val="20"/>
              </w:rPr>
            </w:pPr>
            <w:r w:rsidRPr="00957FDB">
              <w:rPr>
                <w:sz w:val="20"/>
                <w:szCs w:val="20"/>
              </w:rPr>
              <w:t>10,675</w:t>
            </w:r>
          </w:p>
        </w:tc>
      </w:tr>
      <w:tr w:rsidR="002F362F" w:rsidRPr="00957FDB" w14:paraId="01667CAA" w14:textId="77777777" w:rsidTr="002364A3">
        <w:trPr>
          <w:gridAfter w:val="1"/>
          <w:wAfter w:w="23" w:type="dxa"/>
        </w:trPr>
        <w:tc>
          <w:tcPr>
            <w:tcW w:w="270" w:type="dxa"/>
            <w:shd w:val="clear" w:color="auto" w:fill="auto"/>
          </w:tcPr>
          <w:p w14:paraId="67089DFF" w14:textId="77777777" w:rsidR="002F362F" w:rsidRPr="00957FDB" w:rsidRDefault="002F362F" w:rsidP="002F362F">
            <w:pPr>
              <w:snapToGrid w:val="0"/>
              <w:spacing w:line="240" w:lineRule="atLeast"/>
              <w:ind w:right="-29"/>
              <w:jc w:val="both"/>
              <w:rPr>
                <w:sz w:val="20"/>
                <w:szCs w:val="20"/>
              </w:rPr>
            </w:pPr>
          </w:p>
        </w:tc>
        <w:tc>
          <w:tcPr>
            <w:tcW w:w="3618" w:type="dxa"/>
            <w:shd w:val="clear" w:color="auto" w:fill="auto"/>
            <w:vAlign w:val="bottom"/>
          </w:tcPr>
          <w:p w14:paraId="50A22BFB" w14:textId="77777777" w:rsidR="002F362F" w:rsidRPr="00957FDB" w:rsidRDefault="002F362F" w:rsidP="002F362F">
            <w:pPr>
              <w:spacing w:line="240" w:lineRule="atLeast"/>
              <w:ind w:right="-29"/>
              <w:jc w:val="both"/>
              <w:rPr>
                <w:sz w:val="20"/>
                <w:szCs w:val="20"/>
              </w:rPr>
            </w:pPr>
            <w:r w:rsidRPr="00957FDB">
              <w:rPr>
                <w:i/>
                <w:iCs/>
                <w:color w:val="000000"/>
                <w:sz w:val="20"/>
                <w:szCs w:val="20"/>
              </w:rPr>
              <w:t>Less</w:t>
            </w:r>
            <w:r w:rsidRPr="00957FDB">
              <w:rPr>
                <w:color w:val="000000"/>
                <w:sz w:val="20"/>
                <w:szCs w:val="20"/>
              </w:rPr>
              <w:t xml:space="preserve"> allowance for impairment</w:t>
            </w:r>
          </w:p>
        </w:tc>
        <w:tc>
          <w:tcPr>
            <w:tcW w:w="1230" w:type="dxa"/>
            <w:gridSpan w:val="2"/>
            <w:shd w:val="clear" w:color="auto" w:fill="auto"/>
            <w:vAlign w:val="bottom"/>
          </w:tcPr>
          <w:p w14:paraId="787E2F0C" w14:textId="77777777" w:rsidR="002F362F" w:rsidRPr="00957FDB" w:rsidRDefault="002F362F" w:rsidP="009452BB">
            <w:pPr>
              <w:tabs>
                <w:tab w:val="decimal" w:pos="810"/>
              </w:tabs>
              <w:snapToGrid w:val="0"/>
              <w:ind w:right="-262"/>
              <w:rPr>
                <w:sz w:val="20"/>
                <w:szCs w:val="20"/>
              </w:rPr>
            </w:pPr>
            <w:r w:rsidRPr="009452BB">
              <w:rPr>
                <w:sz w:val="20"/>
                <w:szCs w:val="20"/>
                <w:lang w:val="en-GB"/>
              </w:rPr>
              <w:t>-</w:t>
            </w:r>
          </w:p>
        </w:tc>
        <w:tc>
          <w:tcPr>
            <w:tcW w:w="259" w:type="dxa"/>
            <w:gridSpan w:val="2"/>
            <w:shd w:val="clear" w:color="auto" w:fill="auto"/>
          </w:tcPr>
          <w:p w14:paraId="1BDFCAA9" w14:textId="77777777" w:rsidR="002F362F" w:rsidRPr="00957FDB" w:rsidRDefault="002F362F" w:rsidP="002F362F">
            <w:pPr>
              <w:snapToGrid w:val="0"/>
              <w:spacing w:line="240" w:lineRule="atLeast"/>
              <w:ind w:right="-29"/>
              <w:rPr>
                <w:sz w:val="20"/>
                <w:szCs w:val="20"/>
              </w:rPr>
            </w:pPr>
          </w:p>
        </w:tc>
        <w:tc>
          <w:tcPr>
            <w:tcW w:w="1283" w:type="dxa"/>
            <w:gridSpan w:val="2"/>
            <w:shd w:val="clear" w:color="auto" w:fill="auto"/>
            <w:vAlign w:val="bottom"/>
          </w:tcPr>
          <w:p w14:paraId="736E6D10" w14:textId="77777777" w:rsidR="002F362F" w:rsidRPr="00957FDB" w:rsidRDefault="002F362F" w:rsidP="009452BB">
            <w:pPr>
              <w:tabs>
                <w:tab w:val="decimal" w:pos="1076"/>
              </w:tabs>
              <w:snapToGrid w:val="0"/>
              <w:spacing w:line="240" w:lineRule="atLeast"/>
              <w:ind w:right="-75"/>
              <w:rPr>
                <w:sz w:val="20"/>
                <w:szCs w:val="20"/>
              </w:rPr>
            </w:pPr>
            <w:r w:rsidRPr="00957FDB">
              <w:rPr>
                <w:sz w:val="20"/>
                <w:szCs w:val="20"/>
              </w:rPr>
              <w:t>(36)</w:t>
            </w:r>
          </w:p>
        </w:tc>
        <w:tc>
          <w:tcPr>
            <w:tcW w:w="239" w:type="dxa"/>
            <w:gridSpan w:val="2"/>
            <w:shd w:val="clear" w:color="auto" w:fill="auto"/>
          </w:tcPr>
          <w:p w14:paraId="6E5AFD70" w14:textId="77777777" w:rsidR="002F362F" w:rsidRPr="00957FDB" w:rsidRDefault="002F362F" w:rsidP="002F362F">
            <w:pPr>
              <w:tabs>
                <w:tab w:val="decimal" w:pos="965"/>
              </w:tabs>
              <w:snapToGrid w:val="0"/>
              <w:spacing w:line="240" w:lineRule="atLeast"/>
              <w:ind w:right="-29"/>
              <w:rPr>
                <w:sz w:val="20"/>
                <w:szCs w:val="20"/>
              </w:rPr>
            </w:pPr>
          </w:p>
        </w:tc>
        <w:tc>
          <w:tcPr>
            <w:tcW w:w="1201" w:type="dxa"/>
            <w:gridSpan w:val="2"/>
            <w:tcBorders>
              <w:bottom w:val="single" w:sz="4" w:space="0" w:color="auto"/>
            </w:tcBorders>
            <w:shd w:val="clear" w:color="auto" w:fill="auto"/>
            <w:vAlign w:val="bottom"/>
          </w:tcPr>
          <w:p w14:paraId="33B9B0FE" w14:textId="77777777" w:rsidR="002F362F" w:rsidRPr="009452BB" w:rsidRDefault="002F362F" w:rsidP="009452BB">
            <w:pPr>
              <w:tabs>
                <w:tab w:val="decimal" w:pos="810"/>
              </w:tabs>
              <w:snapToGrid w:val="0"/>
              <w:ind w:right="-262"/>
              <w:rPr>
                <w:sz w:val="20"/>
                <w:szCs w:val="20"/>
                <w:lang w:val="en-GB"/>
              </w:rPr>
            </w:pPr>
            <w:r w:rsidRPr="009452BB">
              <w:rPr>
                <w:sz w:val="20"/>
                <w:szCs w:val="20"/>
                <w:lang w:val="en-GB"/>
              </w:rPr>
              <w:t>-</w:t>
            </w:r>
          </w:p>
        </w:tc>
        <w:tc>
          <w:tcPr>
            <w:tcW w:w="272" w:type="dxa"/>
            <w:gridSpan w:val="2"/>
            <w:shd w:val="clear" w:color="auto" w:fill="auto"/>
          </w:tcPr>
          <w:p w14:paraId="75C7CB20" w14:textId="77777777" w:rsidR="002F362F" w:rsidRPr="00957FDB" w:rsidRDefault="002F362F" w:rsidP="002F362F">
            <w:pPr>
              <w:tabs>
                <w:tab w:val="decimal" w:pos="965"/>
              </w:tabs>
              <w:snapToGrid w:val="0"/>
              <w:spacing w:line="240" w:lineRule="atLeast"/>
              <w:ind w:right="-29"/>
              <w:rPr>
                <w:sz w:val="20"/>
                <w:szCs w:val="20"/>
              </w:rPr>
            </w:pPr>
          </w:p>
        </w:tc>
        <w:tc>
          <w:tcPr>
            <w:tcW w:w="1276" w:type="dxa"/>
            <w:gridSpan w:val="2"/>
            <w:tcBorders>
              <w:bottom w:val="single" w:sz="4" w:space="0" w:color="auto"/>
            </w:tcBorders>
            <w:shd w:val="clear" w:color="auto" w:fill="auto"/>
            <w:vAlign w:val="bottom"/>
          </w:tcPr>
          <w:p w14:paraId="0CC87613" w14:textId="77777777" w:rsidR="002F362F" w:rsidRPr="0026232C" w:rsidRDefault="002F362F" w:rsidP="00045712">
            <w:pPr>
              <w:tabs>
                <w:tab w:val="decimal" w:pos="810"/>
              </w:tabs>
              <w:snapToGrid w:val="0"/>
              <w:ind w:right="-262"/>
              <w:rPr>
                <w:sz w:val="20"/>
                <w:szCs w:val="20"/>
              </w:rPr>
            </w:pPr>
            <w:r w:rsidRPr="00045712">
              <w:rPr>
                <w:sz w:val="20"/>
                <w:szCs w:val="20"/>
                <w:lang w:val="en-GB"/>
              </w:rPr>
              <w:t>-</w:t>
            </w:r>
          </w:p>
        </w:tc>
      </w:tr>
      <w:tr w:rsidR="002F362F" w:rsidRPr="00957FDB" w14:paraId="60862E6E" w14:textId="77777777" w:rsidTr="002364A3">
        <w:trPr>
          <w:gridAfter w:val="1"/>
          <w:wAfter w:w="23" w:type="dxa"/>
        </w:trPr>
        <w:tc>
          <w:tcPr>
            <w:tcW w:w="270" w:type="dxa"/>
            <w:shd w:val="clear" w:color="auto" w:fill="auto"/>
          </w:tcPr>
          <w:p w14:paraId="53C93D5B" w14:textId="77777777" w:rsidR="002F362F" w:rsidRPr="00957FDB" w:rsidRDefault="002F362F" w:rsidP="002F362F">
            <w:pPr>
              <w:snapToGrid w:val="0"/>
              <w:spacing w:line="240" w:lineRule="atLeast"/>
              <w:ind w:right="-29"/>
              <w:jc w:val="both"/>
              <w:rPr>
                <w:b/>
                <w:bCs/>
                <w:sz w:val="20"/>
                <w:szCs w:val="20"/>
              </w:rPr>
            </w:pPr>
          </w:p>
        </w:tc>
        <w:tc>
          <w:tcPr>
            <w:tcW w:w="3618" w:type="dxa"/>
            <w:shd w:val="clear" w:color="auto" w:fill="auto"/>
            <w:vAlign w:val="bottom"/>
          </w:tcPr>
          <w:p w14:paraId="6A439D5B" w14:textId="77777777" w:rsidR="002F362F" w:rsidRPr="00957FDB" w:rsidRDefault="002F362F" w:rsidP="002F362F">
            <w:pPr>
              <w:spacing w:line="240" w:lineRule="atLeast"/>
              <w:ind w:right="-29"/>
              <w:jc w:val="both"/>
              <w:rPr>
                <w:b/>
                <w:bCs/>
                <w:color w:val="000000"/>
                <w:sz w:val="20"/>
                <w:szCs w:val="20"/>
              </w:rPr>
            </w:pPr>
            <w:r w:rsidRPr="00957FDB">
              <w:rPr>
                <w:b/>
                <w:bCs/>
                <w:color w:val="000000"/>
                <w:sz w:val="20"/>
                <w:szCs w:val="20"/>
              </w:rPr>
              <w:t>Total</w:t>
            </w:r>
          </w:p>
        </w:tc>
        <w:tc>
          <w:tcPr>
            <w:tcW w:w="1230" w:type="dxa"/>
            <w:gridSpan w:val="2"/>
            <w:tcBorders>
              <w:top w:val="single" w:sz="4" w:space="0" w:color="000000"/>
              <w:bottom w:val="single" w:sz="4" w:space="0" w:color="000000"/>
            </w:tcBorders>
            <w:shd w:val="clear" w:color="auto" w:fill="auto"/>
            <w:vAlign w:val="bottom"/>
          </w:tcPr>
          <w:p w14:paraId="3EF8946F" w14:textId="77777777" w:rsidR="002F362F" w:rsidRPr="00957FDB" w:rsidRDefault="002F362F" w:rsidP="002F362F">
            <w:pPr>
              <w:tabs>
                <w:tab w:val="decimal" w:pos="1060"/>
              </w:tabs>
              <w:snapToGrid w:val="0"/>
              <w:spacing w:line="240" w:lineRule="atLeast"/>
              <w:ind w:right="-75"/>
              <w:rPr>
                <w:b/>
                <w:bCs/>
                <w:color w:val="000000"/>
                <w:sz w:val="20"/>
                <w:szCs w:val="20"/>
              </w:rPr>
            </w:pPr>
            <w:r w:rsidRPr="005A0FBD">
              <w:rPr>
                <w:b/>
                <w:bCs/>
                <w:color w:val="000000"/>
                <w:sz w:val="20"/>
                <w:szCs w:val="20"/>
              </w:rPr>
              <w:t>7,830</w:t>
            </w:r>
          </w:p>
        </w:tc>
        <w:tc>
          <w:tcPr>
            <w:tcW w:w="259" w:type="dxa"/>
            <w:gridSpan w:val="2"/>
            <w:shd w:val="clear" w:color="auto" w:fill="auto"/>
          </w:tcPr>
          <w:p w14:paraId="61634123" w14:textId="77777777" w:rsidR="002F362F" w:rsidRPr="00957FDB" w:rsidRDefault="002F362F" w:rsidP="002F362F">
            <w:pPr>
              <w:snapToGrid w:val="0"/>
              <w:spacing w:line="240" w:lineRule="atLeast"/>
              <w:rPr>
                <w:b/>
                <w:bCs/>
                <w:color w:val="000000"/>
                <w:sz w:val="20"/>
                <w:szCs w:val="20"/>
              </w:rPr>
            </w:pPr>
          </w:p>
        </w:tc>
        <w:tc>
          <w:tcPr>
            <w:tcW w:w="1283" w:type="dxa"/>
            <w:gridSpan w:val="2"/>
            <w:tcBorders>
              <w:top w:val="single" w:sz="4" w:space="0" w:color="000000"/>
              <w:bottom w:val="single" w:sz="4" w:space="0" w:color="000000"/>
            </w:tcBorders>
            <w:shd w:val="clear" w:color="auto" w:fill="auto"/>
            <w:vAlign w:val="bottom"/>
          </w:tcPr>
          <w:p w14:paraId="37C6BB40" w14:textId="77777777" w:rsidR="002F362F" w:rsidRPr="00957FDB" w:rsidRDefault="002F362F" w:rsidP="002F362F">
            <w:pPr>
              <w:tabs>
                <w:tab w:val="decimal" w:pos="1060"/>
              </w:tabs>
              <w:snapToGrid w:val="0"/>
              <w:spacing w:line="240" w:lineRule="atLeast"/>
              <w:ind w:right="-75"/>
              <w:rPr>
                <w:b/>
                <w:bCs/>
                <w:color w:val="000000"/>
                <w:sz w:val="20"/>
                <w:szCs w:val="20"/>
              </w:rPr>
            </w:pPr>
            <w:r w:rsidRPr="00957FDB">
              <w:rPr>
                <w:b/>
                <w:bCs/>
                <w:color w:val="000000"/>
                <w:sz w:val="20"/>
                <w:szCs w:val="20"/>
              </w:rPr>
              <w:t>120,645</w:t>
            </w:r>
          </w:p>
        </w:tc>
        <w:tc>
          <w:tcPr>
            <w:tcW w:w="239" w:type="dxa"/>
            <w:gridSpan w:val="2"/>
            <w:shd w:val="clear" w:color="auto" w:fill="auto"/>
          </w:tcPr>
          <w:p w14:paraId="5E0A506D" w14:textId="77777777" w:rsidR="002F362F" w:rsidRPr="00957FDB" w:rsidRDefault="002F362F" w:rsidP="002F362F">
            <w:pPr>
              <w:tabs>
                <w:tab w:val="decimal" w:pos="965"/>
              </w:tabs>
              <w:snapToGrid w:val="0"/>
              <w:spacing w:line="240" w:lineRule="atLeast"/>
              <w:rPr>
                <w:b/>
                <w:bCs/>
                <w:color w:val="000000"/>
                <w:sz w:val="20"/>
                <w:szCs w:val="20"/>
              </w:rPr>
            </w:pPr>
          </w:p>
        </w:tc>
        <w:tc>
          <w:tcPr>
            <w:tcW w:w="1201" w:type="dxa"/>
            <w:gridSpan w:val="2"/>
            <w:tcBorders>
              <w:top w:val="single" w:sz="4" w:space="0" w:color="000000"/>
              <w:bottom w:val="single" w:sz="4" w:space="0" w:color="000000"/>
            </w:tcBorders>
            <w:shd w:val="clear" w:color="auto" w:fill="auto"/>
            <w:vAlign w:val="bottom"/>
          </w:tcPr>
          <w:p w14:paraId="4CBC5F0E" w14:textId="77777777" w:rsidR="002F362F" w:rsidRPr="002F362F" w:rsidRDefault="002F362F" w:rsidP="002F362F">
            <w:pPr>
              <w:snapToGrid w:val="0"/>
              <w:spacing w:line="240" w:lineRule="atLeast"/>
              <w:jc w:val="right"/>
              <w:rPr>
                <w:b/>
                <w:bCs/>
                <w:sz w:val="20"/>
                <w:szCs w:val="20"/>
              </w:rPr>
            </w:pPr>
            <w:r w:rsidRPr="002F362F">
              <w:rPr>
                <w:b/>
                <w:bCs/>
                <w:sz w:val="20"/>
                <w:szCs w:val="20"/>
              </w:rPr>
              <w:t>8,115</w:t>
            </w:r>
          </w:p>
        </w:tc>
        <w:tc>
          <w:tcPr>
            <w:tcW w:w="272" w:type="dxa"/>
            <w:gridSpan w:val="2"/>
            <w:shd w:val="clear" w:color="auto" w:fill="auto"/>
          </w:tcPr>
          <w:p w14:paraId="719786C8" w14:textId="77777777" w:rsidR="002F362F" w:rsidRPr="00957FDB" w:rsidRDefault="002F362F" w:rsidP="002F362F">
            <w:pPr>
              <w:tabs>
                <w:tab w:val="decimal" w:pos="965"/>
              </w:tabs>
              <w:snapToGrid w:val="0"/>
              <w:spacing w:line="240" w:lineRule="atLeast"/>
              <w:ind w:right="-29"/>
              <w:rPr>
                <w:b/>
                <w:bCs/>
                <w:sz w:val="20"/>
                <w:szCs w:val="20"/>
              </w:rPr>
            </w:pPr>
          </w:p>
        </w:tc>
        <w:tc>
          <w:tcPr>
            <w:tcW w:w="1276" w:type="dxa"/>
            <w:gridSpan w:val="2"/>
            <w:tcBorders>
              <w:top w:val="single" w:sz="4" w:space="0" w:color="000000"/>
              <w:bottom w:val="single" w:sz="4" w:space="0" w:color="000000"/>
            </w:tcBorders>
            <w:shd w:val="clear" w:color="auto" w:fill="auto"/>
            <w:vAlign w:val="bottom"/>
          </w:tcPr>
          <w:p w14:paraId="5D1A99AB" w14:textId="77777777" w:rsidR="002F362F" w:rsidRPr="002F362F" w:rsidRDefault="002F362F" w:rsidP="002F362F">
            <w:pPr>
              <w:tabs>
                <w:tab w:val="decimal" w:pos="1060"/>
              </w:tabs>
              <w:snapToGrid w:val="0"/>
              <w:spacing w:line="240" w:lineRule="atLeast"/>
              <w:ind w:right="-75"/>
              <w:rPr>
                <w:b/>
                <w:bCs/>
                <w:color w:val="000000"/>
                <w:sz w:val="20"/>
                <w:szCs w:val="20"/>
              </w:rPr>
            </w:pPr>
            <w:r w:rsidRPr="002F362F">
              <w:rPr>
                <w:b/>
                <w:bCs/>
                <w:color w:val="000000"/>
                <w:sz w:val="20"/>
                <w:szCs w:val="20"/>
              </w:rPr>
              <w:t>10,675</w:t>
            </w:r>
          </w:p>
        </w:tc>
      </w:tr>
      <w:tr w:rsidR="002F362F" w:rsidRPr="00957FDB" w14:paraId="40EB9F24" w14:textId="77777777" w:rsidTr="002364A3">
        <w:trPr>
          <w:trHeight w:val="258"/>
        </w:trPr>
        <w:tc>
          <w:tcPr>
            <w:tcW w:w="270" w:type="dxa"/>
            <w:shd w:val="clear" w:color="auto" w:fill="auto"/>
          </w:tcPr>
          <w:p w14:paraId="16B00EBA" w14:textId="77777777" w:rsidR="002F362F" w:rsidRPr="00957FDB" w:rsidRDefault="002F362F" w:rsidP="002F362F">
            <w:pPr>
              <w:snapToGrid w:val="0"/>
              <w:spacing w:line="240" w:lineRule="atLeast"/>
              <w:ind w:right="-29"/>
              <w:jc w:val="both"/>
              <w:rPr>
                <w:b/>
                <w:bCs/>
                <w:sz w:val="20"/>
                <w:szCs w:val="20"/>
              </w:rPr>
            </w:pPr>
            <w:r w:rsidRPr="00957FDB">
              <w:rPr>
                <w:sz w:val="22"/>
                <w:szCs w:val="22"/>
                <w:cs/>
              </w:rPr>
              <w:lastRenderedPageBreak/>
              <w:br w:type="page"/>
            </w:r>
          </w:p>
        </w:tc>
        <w:tc>
          <w:tcPr>
            <w:tcW w:w="3631" w:type="dxa"/>
            <w:gridSpan w:val="2"/>
            <w:shd w:val="clear" w:color="auto" w:fill="auto"/>
          </w:tcPr>
          <w:p w14:paraId="7B31A419" w14:textId="77777777" w:rsidR="002F362F" w:rsidRPr="00957FDB" w:rsidRDefault="002F362F" w:rsidP="002F362F">
            <w:pPr>
              <w:snapToGrid w:val="0"/>
              <w:spacing w:line="240" w:lineRule="atLeast"/>
              <w:jc w:val="right"/>
              <w:rPr>
                <w:b/>
                <w:bCs/>
                <w:sz w:val="20"/>
                <w:szCs w:val="20"/>
              </w:rPr>
            </w:pPr>
          </w:p>
        </w:tc>
        <w:tc>
          <w:tcPr>
            <w:tcW w:w="2855" w:type="dxa"/>
            <w:gridSpan w:val="6"/>
            <w:shd w:val="clear" w:color="auto" w:fill="auto"/>
          </w:tcPr>
          <w:p w14:paraId="3A714B91" w14:textId="77777777" w:rsidR="002F362F" w:rsidRPr="00957FDB" w:rsidRDefault="002F362F" w:rsidP="002F362F">
            <w:pPr>
              <w:spacing w:line="240" w:lineRule="atLeast"/>
              <w:ind w:right="-29"/>
              <w:jc w:val="center"/>
              <w:rPr>
                <w:b/>
                <w:bCs/>
                <w:sz w:val="20"/>
                <w:szCs w:val="20"/>
              </w:rPr>
            </w:pPr>
            <w:r w:rsidRPr="00957FDB">
              <w:rPr>
                <w:b/>
                <w:bCs/>
                <w:color w:val="000000"/>
                <w:sz w:val="20"/>
                <w:szCs w:val="20"/>
              </w:rPr>
              <w:t>Consolidated</w:t>
            </w:r>
          </w:p>
        </w:tc>
        <w:tc>
          <w:tcPr>
            <w:tcW w:w="241" w:type="dxa"/>
            <w:gridSpan w:val="2"/>
            <w:shd w:val="clear" w:color="auto" w:fill="auto"/>
          </w:tcPr>
          <w:p w14:paraId="276CD684" w14:textId="77777777" w:rsidR="002F362F" w:rsidRPr="00957FDB" w:rsidRDefault="002F362F" w:rsidP="002F362F">
            <w:pPr>
              <w:snapToGrid w:val="0"/>
              <w:spacing w:line="240" w:lineRule="atLeast"/>
              <w:ind w:right="-29"/>
              <w:jc w:val="both"/>
              <w:rPr>
                <w:b/>
                <w:bCs/>
                <w:sz w:val="20"/>
                <w:szCs w:val="20"/>
              </w:rPr>
            </w:pPr>
          </w:p>
        </w:tc>
        <w:tc>
          <w:tcPr>
            <w:tcW w:w="2674" w:type="dxa"/>
            <w:gridSpan w:val="6"/>
            <w:shd w:val="clear" w:color="auto" w:fill="auto"/>
          </w:tcPr>
          <w:p w14:paraId="156E3B74" w14:textId="77777777" w:rsidR="002F362F" w:rsidRPr="00957FDB" w:rsidRDefault="002F362F" w:rsidP="002F362F">
            <w:pPr>
              <w:spacing w:line="240" w:lineRule="atLeast"/>
              <w:ind w:right="-29"/>
              <w:jc w:val="center"/>
              <w:rPr>
                <w:sz w:val="20"/>
                <w:szCs w:val="20"/>
              </w:rPr>
            </w:pPr>
            <w:r w:rsidRPr="00957FDB">
              <w:rPr>
                <w:b/>
                <w:bCs/>
                <w:color w:val="000000"/>
                <w:sz w:val="20"/>
                <w:szCs w:val="20"/>
              </w:rPr>
              <w:t>The Bank</w:t>
            </w:r>
          </w:p>
        </w:tc>
      </w:tr>
      <w:tr w:rsidR="002F362F" w:rsidRPr="00957FDB" w14:paraId="70EFBDD0" w14:textId="77777777" w:rsidTr="002364A3">
        <w:trPr>
          <w:trHeight w:val="271"/>
        </w:trPr>
        <w:tc>
          <w:tcPr>
            <w:tcW w:w="270" w:type="dxa"/>
            <w:shd w:val="clear" w:color="auto" w:fill="auto"/>
          </w:tcPr>
          <w:p w14:paraId="2A45054A" w14:textId="77777777" w:rsidR="002F362F" w:rsidRPr="00957FDB" w:rsidRDefault="002F362F" w:rsidP="002F362F">
            <w:pPr>
              <w:snapToGrid w:val="0"/>
              <w:spacing w:line="240" w:lineRule="atLeast"/>
              <w:ind w:right="-29"/>
              <w:jc w:val="both"/>
              <w:rPr>
                <w:sz w:val="20"/>
                <w:szCs w:val="20"/>
              </w:rPr>
            </w:pPr>
          </w:p>
        </w:tc>
        <w:tc>
          <w:tcPr>
            <w:tcW w:w="3631" w:type="dxa"/>
            <w:gridSpan w:val="2"/>
            <w:shd w:val="clear" w:color="auto" w:fill="auto"/>
          </w:tcPr>
          <w:p w14:paraId="34E8C039" w14:textId="77777777" w:rsidR="002F362F" w:rsidRPr="00957FDB" w:rsidRDefault="002F362F" w:rsidP="002F362F">
            <w:pPr>
              <w:snapToGrid w:val="0"/>
              <w:spacing w:line="240" w:lineRule="atLeast"/>
              <w:ind w:right="-29"/>
              <w:jc w:val="both"/>
              <w:rPr>
                <w:sz w:val="20"/>
                <w:szCs w:val="20"/>
              </w:rPr>
            </w:pPr>
          </w:p>
        </w:tc>
        <w:tc>
          <w:tcPr>
            <w:tcW w:w="1307" w:type="dxa"/>
            <w:gridSpan w:val="2"/>
            <w:shd w:val="clear" w:color="auto" w:fill="auto"/>
          </w:tcPr>
          <w:p w14:paraId="60232A77" w14:textId="77777777" w:rsidR="002F362F" w:rsidRPr="00957FDB" w:rsidRDefault="002F362F" w:rsidP="002F362F">
            <w:pPr>
              <w:spacing w:line="240" w:lineRule="atLeast"/>
              <w:ind w:right="-29"/>
              <w:jc w:val="center"/>
              <w:rPr>
                <w:sz w:val="20"/>
                <w:szCs w:val="20"/>
              </w:rPr>
            </w:pPr>
            <w:r w:rsidRPr="00957FDB">
              <w:rPr>
                <w:color w:val="000000"/>
                <w:sz w:val="20"/>
                <w:szCs w:val="20"/>
              </w:rPr>
              <w:t>2019</w:t>
            </w:r>
          </w:p>
        </w:tc>
        <w:tc>
          <w:tcPr>
            <w:tcW w:w="262" w:type="dxa"/>
            <w:gridSpan w:val="2"/>
            <w:shd w:val="clear" w:color="auto" w:fill="auto"/>
          </w:tcPr>
          <w:p w14:paraId="4020F651" w14:textId="77777777" w:rsidR="002F362F" w:rsidRPr="00957FDB" w:rsidRDefault="002F362F" w:rsidP="002F362F">
            <w:pPr>
              <w:snapToGrid w:val="0"/>
              <w:spacing w:line="240" w:lineRule="atLeast"/>
              <w:ind w:right="-29"/>
              <w:jc w:val="both"/>
              <w:rPr>
                <w:sz w:val="20"/>
                <w:szCs w:val="20"/>
              </w:rPr>
            </w:pPr>
          </w:p>
        </w:tc>
        <w:tc>
          <w:tcPr>
            <w:tcW w:w="1286" w:type="dxa"/>
            <w:gridSpan w:val="2"/>
            <w:shd w:val="clear" w:color="auto" w:fill="auto"/>
          </w:tcPr>
          <w:p w14:paraId="4B964828" w14:textId="77777777" w:rsidR="002F362F" w:rsidRPr="00957FDB" w:rsidRDefault="002F362F" w:rsidP="002F362F">
            <w:pPr>
              <w:spacing w:line="240" w:lineRule="atLeast"/>
              <w:ind w:left="-175" w:right="-120"/>
              <w:jc w:val="center"/>
              <w:rPr>
                <w:sz w:val="20"/>
                <w:szCs w:val="20"/>
              </w:rPr>
            </w:pPr>
            <w:r w:rsidRPr="00957FDB">
              <w:rPr>
                <w:color w:val="000000"/>
                <w:sz w:val="20"/>
                <w:szCs w:val="20"/>
              </w:rPr>
              <w:t>2018</w:t>
            </w:r>
          </w:p>
        </w:tc>
        <w:tc>
          <w:tcPr>
            <w:tcW w:w="241" w:type="dxa"/>
            <w:gridSpan w:val="2"/>
            <w:shd w:val="clear" w:color="auto" w:fill="auto"/>
          </w:tcPr>
          <w:p w14:paraId="5F5B125A" w14:textId="77777777" w:rsidR="002F362F" w:rsidRPr="00957FDB" w:rsidRDefault="002F362F" w:rsidP="002F362F">
            <w:pPr>
              <w:snapToGrid w:val="0"/>
              <w:spacing w:line="240" w:lineRule="atLeast"/>
              <w:ind w:right="-29"/>
              <w:jc w:val="both"/>
              <w:rPr>
                <w:sz w:val="20"/>
                <w:szCs w:val="20"/>
              </w:rPr>
            </w:pPr>
          </w:p>
        </w:tc>
        <w:tc>
          <w:tcPr>
            <w:tcW w:w="1215" w:type="dxa"/>
            <w:gridSpan w:val="2"/>
            <w:shd w:val="clear" w:color="auto" w:fill="auto"/>
          </w:tcPr>
          <w:p w14:paraId="43DBEF25" w14:textId="77777777" w:rsidR="002F362F" w:rsidRPr="00957FDB" w:rsidRDefault="002F362F" w:rsidP="002F362F">
            <w:pPr>
              <w:spacing w:line="240" w:lineRule="atLeast"/>
              <w:ind w:right="-29"/>
              <w:jc w:val="center"/>
              <w:rPr>
                <w:sz w:val="20"/>
                <w:szCs w:val="20"/>
              </w:rPr>
            </w:pPr>
            <w:r w:rsidRPr="00957FDB">
              <w:rPr>
                <w:color w:val="000000"/>
                <w:sz w:val="20"/>
                <w:szCs w:val="20"/>
              </w:rPr>
              <w:t>2019</w:t>
            </w:r>
          </w:p>
        </w:tc>
        <w:tc>
          <w:tcPr>
            <w:tcW w:w="275" w:type="dxa"/>
            <w:gridSpan w:val="2"/>
            <w:shd w:val="clear" w:color="auto" w:fill="auto"/>
          </w:tcPr>
          <w:p w14:paraId="67724039" w14:textId="77777777" w:rsidR="002F362F" w:rsidRPr="00957FDB" w:rsidRDefault="002F362F" w:rsidP="002F362F">
            <w:pPr>
              <w:snapToGrid w:val="0"/>
              <w:spacing w:line="240" w:lineRule="atLeast"/>
              <w:ind w:right="-29"/>
              <w:jc w:val="both"/>
              <w:rPr>
                <w:sz w:val="20"/>
                <w:szCs w:val="20"/>
              </w:rPr>
            </w:pPr>
          </w:p>
        </w:tc>
        <w:tc>
          <w:tcPr>
            <w:tcW w:w="1184" w:type="dxa"/>
            <w:gridSpan w:val="2"/>
            <w:shd w:val="clear" w:color="auto" w:fill="auto"/>
          </w:tcPr>
          <w:p w14:paraId="2516A61F" w14:textId="77777777" w:rsidR="002F362F" w:rsidRPr="00957FDB" w:rsidRDefault="002F362F" w:rsidP="002F362F">
            <w:pPr>
              <w:spacing w:line="240" w:lineRule="atLeast"/>
              <w:ind w:left="-175" w:right="-120"/>
              <w:jc w:val="center"/>
              <w:rPr>
                <w:sz w:val="20"/>
                <w:szCs w:val="20"/>
              </w:rPr>
            </w:pPr>
            <w:r w:rsidRPr="00957FDB">
              <w:rPr>
                <w:color w:val="000000"/>
                <w:sz w:val="20"/>
                <w:szCs w:val="20"/>
              </w:rPr>
              <w:t>2018</w:t>
            </w:r>
          </w:p>
        </w:tc>
      </w:tr>
      <w:tr w:rsidR="002F362F" w:rsidRPr="00957FDB" w14:paraId="1FECF6D8" w14:textId="77777777" w:rsidTr="002364A3">
        <w:trPr>
          <w:trHeight w:val="258"/>
        </w:trPr>
        <w:tc>
          <w:tcPr>
            <w:tcW w:w="270" w:type="dxa"/>
            <w:shd w:val="clear" w:color="auto" w:fill="auto"/>
          </w:tcPr>
          <w:p w14:paraId="3851CA80" w14:textId="77777777" w:rsidR="002F362F" w:rsidRPr="00957FDB" w:rsidRDefault="002F362F" w:rsidP="002F362F">
            <w:pPr>
              <w:snapToGrid w:val="0"/>
              <w:spacing w:line="240" w:lineRule="atLeast"/>
              <w:ind w:right="-29"/>
              <w:jc w:val="both"/>
              <w:rPr>
                <w:sz w:val="20"/>
                <w:szCs w:val="20"/>
              </w:rPr>
            </w:pPr>
          </w:p>
        </w:tc>
        <w:tc>
          <w:tcPr>
            <w:tcW w:w="3631" w:type="dxa"/>
            <w:gridSpan w:val="2"/>
            <w:shd w:val="clear" w:color="auto" w:fill="auto"/>
          </w:tcPr>
          <w:p w14:paraId="34D266BE" w14:textId="77777777" w:rsidR="002F362F" w:rsidRPr="00957FDB" w:rsidRDefault="002F362F" w:rsidP="002F362F">
            <w:pPr>
              <w:snapToGrid w:val="0"/>
              <w:spacing w:line="240" w:lineRule="atLeast"/>
              <w:ind w:right="-29"/>
              <w:jc w:val="both"/>
              <w:rPr>
                <w:sz w:val="20"/>
                <w:szCs w:val="20"/>
              </w:rPr>
            </w:pPr>
          </w:p>
        </w:tc>
        <w:tc>
          <w:tcPr>
            <w:tcW w:w="1307" w:type="dxa"/>
            <w:gridSpan w:val="2"/>
            <w:shd w:val="clear" w:color="auto" w:fill="auto"/>
          </w:tcPr>
          <w:p w14:paraId="06BC637D" w14:textId="77777777" w:rsidR="002F362F" w:rsidRPr="00957FDB" w:rsidRDefault="002F362F" w:rsidP="002F362F">
            <w:pPr>
              <w:spacing w:line="240" w:lineRule="atLeast"/>
              <w:ind w:left="-138" w:right="-136"/>
              <w:jc w:val="center"/>
              <w:rPr>
                <w:sz w:val="20"/>
                <w:szCs w:val="20"/>
              </w:rPr>
            </w:pPr>
            <w:r w:rsidRPr="00957FDB">
              <w:rPr>
                <w:color w:val="000000"/>
                <w:sz w:val="20"/>
                <w:szCs w:val="20"/>
              </w:rPr>
              <w:t>Cost</w:t>
            </w:r>
          </w:p>
        </w:tc>
        <w:tc>
          <w:tcPr>
            <w:tcW w:w="262" w:type="dxa"/>
            <w:gridSpan w:val="2"/>
            <w:shd w:val="clear" w:color="auto" w:fill="auto"/>
          </w:tcPr>
          <w:p w14:paraId="04416B6F" w14:textId="77777777" w:rsidR="002F362F" w:rsidRPr="00957FDB" w:rsidRDefault="002F362F" w:rsidP="002F362F">
            <w:pPr>
              <w:snapToGrid w:val="0"/>
              <w:spacing w:line="240" w:lineRule="atLeast"/>
              <w:ind w:right="-29"/>
              <w:jc w:val="both"/>
              <w:rPr>
                <w:sz w:val="20"/>
                <w:szCs w:val="20"/>
              </w:rPr>
            </w:pPr>
          </w:p>
        </w:tc>
        <w:tc>
          <w:tcPr>
            <w:tcW w:w="1286" w:type="dxa"/>
            <w:gridSpan w:val="2"/>
            <w:shd w:val="clear" w:color="auto" w:fill="auto"/>
          </w:tcPr>
          <w:p w14:paraId="5CC33D91" w14:textId="77777777" w:rsidR="002F362F" w:rsidRPr="00957FDB" w:rsidRDefault="002F362F" w:rsidP="002F362F">
            <w:pPr>
              <w:spacing w:line="240" w:lineRule="atLeast"/>
              <w:ind w:right="-29"/>
              <w:jc w:val="center"/>
              <w:rPr>
                <w:sz w:val="20"/>
                <w:szCs w:val="20"/>
              </w:rPr>
            </w:pPr>
            <w:r w:rsidRPr="00957FDB">
              <w:rPr>
                <w:color w:val="000000"/>
                <w:sz w:val="20"/>
                <w:szCs w:val="20"/>
              </w:rPr>
              <w:t>Cost</w:t>
            </w:r>
          </w:p>
        </w:tc>
        <w:tc>
          <w:tcPr>
            <w:tcW w:w="241" w:type="dxa"/>
            <w:gridSpan w:val="2"/>
            <w:shd w:val="clear" w:color="auto" w:fill="auto"/>
          </w:tcPr>
          <w:p w14:paraId="491DBF03" w14:textId="77777777" w:rsidR="002F362F" w:rsidRPr="00957FDB" w:rsidRDefault="002F362F" w:rsidP="002F362F">
            <w:pPr>
              <w:snapToGrid w:val="0"/>
              <w:spacing w:line="240" w:lineRule="atLeast"/>
              <w:ind w:right="-29"/>
              <w:jc w:val="both"/>
              <w:rPr>
                <w:sz w:val="20"/>
                <w:szCs w:val="20"/>
              </w:rPr>
            </w:pPr>
          </w:p>
        </w:tc>
        <w:tc>
          <w:tcPr>
            <w:tcW w:w="1215" w:type="dxa"/>
            <w:gridSpan w:val="2"/>
            <w:shd w:val="clear" w:color="auto" w:fill="auto"/>
          </w:tcPr>
          <w:p w14:paraId="1535C00B" w14:textId="77777777" w:rsidR="002F362F" w:rsidRPr="00957FDB" w:rsidRDefault="002F362F" w:rsidP="002F362F">
            <w:pPr>
              <w:spacing w:line="240" w:lineRule="atLeast"/>
              <w:ind w:left="-113" w:right="-108"/>
              <w:jc w:val="center"/>
              <w:rPr>
                <w:spacing w:val="-4"/>
                <w:sz w:val="20"/>
                <w:szCs w:val="20"/>
              </w:rPr>
            </w:pPr>
            <w:r w:rsidRPr="00957FDB">
              <w:rPr>
                <w:color w:val="000000"/>
                <w:spacing w:val="-4"/>
                <w:sz w:val="20"/>
                <w:szCs w:val="20"/>
              </w:rPr>
              <w:t>Cost</w:t>
            </w:r>
          </w:p>
        </w:tc>
        <w:tc>
          <w:tcPr>
            <w:tcW w:w="275" w:type="dxa"/>
            <w:gridSpan w:val="2"/>
            <w:shd w:val="clear" w:color="auto" w:fill="auto"/>
          </w:tcPr>
          <w:p w14:paraId="4A151354" w14:textId="77777777" w:rsidR="002F362F" w:rsidRPr="00957FDB" w:rsidRDefault="002F362F" w:rsidP="002F362F">
            <w:pPr>
              <w:snapToGrid w:val="0"/>
              <w:spacing w:line="240" w:lineRule="atLeast"/>
              <w:ind w:right="-29"/>
              <w:jc w:val="both"/>
              <w:rPr>
                <w:sz w:val="20"/>
                <w:szCs w:val="20"/>
              </w:rPr>
            </w:pPr>
          </w:p>
        </w:tc>
        <w:tc>
          <w:tcPr>
            <w:tcW w:w="1184" w:type="dxa"/>
            <w:gridSpan w:val="2"/>
            <w:shd w:val="clear" w:color="auto" w:fill="auto"/>
          </w:tcPr>
          <w:p w14:paraId="2593533C" w14:textId="77777777" w:rsidR="002F362F" w:rsidRPr="00957FDB" w:rsidRDefault="002F362F" w:rsidP="002F362F">
            <w:pPr>
              <w:spacing w:line="240" w:lineRule="atLeast"/>
              <w:ind w:right="-29"/>
              <w:jc w:val="center"/>
              <w:rPr>
                <w:sz w:val="20"/>
                <w:szCs w:val="20"/>
              </w:rPr>
            </w:pPr>
            <w:r w:rsidRPr="00957FDB">
              <w:rPr>
                <w:color w:val="000000"/>
                <w:sz w:val="20"/>
                <w:szCs w:val="20"/>
              </w:rPr>
              <w:t>Cost</w:t>
            </w:r>
          </w:p>
        </w:tc>
      </w:tr>
      <w:tr w:rsidR="002F362F" w:rsidRPr="00957FDB" w14:paraId="47CC4865" w14:textId="77777777" w:rsidTr="002364A3">
        <w:trPr>
          <w:trHeight w:val="258"/>
        </w:trPr>
        <w:tc>
          <w:tcPr>
            <w:tcW w:w="270" w:type="dxa"/>
            <w:shd w:val="clear" w:color="auto" w:fill="auto"/>
          </w:tcPr>
          <w:p w14:paraId="60C69256" w14:textId="77777777" w:rsidR="002F362F" w:rsidRPr="00957FDB" w:rsidRDefault="002F362F" w:rsidP="002F362F">
            <w:pPr>
              <w:snapToGrid w:val="0"/>
              <w:spacing w:line="240" w:lineRule="atLeast"/>
              <w:ind w:right="-29"/>
              <w:jc w:val="both"/>
              <w:rPr>
                <w:sz w:val="20"/>
                <w:szCs w:val="20"/>
              </w:rPr>
            </w:pPr>
          </w:p>
        </w:tc>
        <w:tc>
          <w:tcPr>
            <w:tcW w:w="3631" w:type="dxa"/>
            <w:gridSpan w:val="2"/>
            <w:shd w:val="clear" w:color="auto" w:fill="auto"/>
          </w:tcPr>
          <w:p w14:paraId="3CE8CD3A" w14:textId="77777777" w:rsidR="002F362F" w:rsidRPr="00957FDB" w:rsidRDefault="002F362F" w:rsidP="002F362F">
            <w:pPr>
              <w:snapToGrid w:val="0"/>
              <w:spacing w:line="240" w:lineRule="atLeast"/>
              <w:ind w:right="-29"/>
              <w:jc w:val="both"/>
              <w:rPr>
                <w:sz w:val="20"/>
                <w:szCs w:val="20"/>
              </w:rPr>
            </w:pPr>
          </w:p>
        </w:tc>
        <w:tc>
          <w:tcPr>
            <w:tcW w:w="5770" w:type="dxa"/>
            <w:gridSpan w:val="14"/>
            <w:shd w:val="clear" w:color="auto" w:fill="auto"/>
          </w:tcPr>
          <w:p w14:paraId="4A15F7B2" w14:textId="77777777" w:rsidR="002F362F" w:rsidRPr="00957FDB" w:rsidRDefault="002F362F" w:rsidP="002F362F">
            <w:pPr>
              <w:spacing w:line="240" w:lineRule="atLeast"/>
              <w:ind w:right="-29"/>
              <w:jc w:val="center"/>
              <w:rPr>
                <w:b/>
                <w:bCs/>
                <w:color w:val="000000"/>
                <w:sz w:val="20"/>
                <w:szCs w:val="20"/>
                <w:cs/>
              </w:rPr>
            </w:pPr>
            <w:r w:rsidRPr="00957FDB">
              <w:rPr>
                <w:i/>
                <w:iCs/>
                <w:color w:val="000000"/>
                <w:sz w:val="20"/>
                <w:szCs w:val="20"/>
                <w:cs/>
              </w:rPr>
              <w:t>(</w:t>
            </w:r>
            <w:r w:rsidRPr="00957FDB">
              <w:rPr>
                <w:i/>
                <w:iCs/>
                <w:color w:val="000000"/>
                <w:sz w:val="20"/>
                <w:szCs w:val="20"/>
              </w:rPr>
              <w:t>in million Baht</w:t>
            </w:r>
            <w:r w:rsidRPr="00957FDB">
              <w:rPr>
                <w:i/>
                <w:iCs/>
                <w:color w:val="000000"/>
                <w:sz w:val="20"/>
                <w:szCs w:val="20"/>
                <w:cs/>
              </w:rPr>
              <w:t>)</w:t>
            </w:r>
          </w:p>
        </w:tc>
      </w:tr>
      <w:tr w:rsidR="002F362F" w:rsidRPr="00957FDB" w14:paraId="0EF78AA3" w14:textId="77777777" w:rsidTr="002364A3">
        <w:trPr>
          <w:trHeight w:val="258"/>
        </w:trPr>
        <w:tc>
          <w:tcPr>
            <w:tcW w:w="270" w:type="dxa"/>
            <w:shd w:val="clear" w:color="auto" w:fill="auto"/>
          </w:tcPr>
          <w:p w14:paraId="030237A4" w14:textId="77777777" w:rsidR="002F362F" w:rsidRPr="00957FDB" w:rsidRDefault="002F362F" w:rsidP="002F362F">
            <w:pPr>
              <w:snapToGrid w:val="0"/>
              <w:spacing w:line="240" w:lineRule="atLeast"/>
              <w:ind w:right="-29"/>
              <w:jc w:val="both"/>
              <w:rPr>
                <w:sz w:val="20"/>
                <w:szCs w:val="20"/>
              </w:rPr>
            </w:pPr>
          </w:p>
        </w:tc>
        <w:tc>
          <w:tcPr>
            <w:tcW w:w="3631" w:type="dxa"/>
            <w:gridSpan w:val="2"/>
            <w:shd w:val="clear" w:color="auto" w:fill="auto"/>
          </w:tcPr>
          <w:p w14:paraId="071D461B" w14:textId="77777777" w:rsidR="002F362F" w:rsidRPr="00957FDB" w:rsidRDefault="002F362F" w:rsidP="00283926">
            <w:pPr>
              <w:spacing w:line="240" w:lineRule="atLeast"/>
              <w:ind w:left="-107" w:right="-29"/>
              <w:jc w:val="both"/>
              <w:rPr>
                <w:color w:val="000000"/>
                <w:sz w:val="20"/>
                <w:szCs w:val="20"/>
              </w:rPr>
            </w:pPr>
            <w:r w:rsidRPr="00957FDB">
              <w:rPr>
                <w:b/>
                <w:bCs/>
                <w:color w:val="000000"/>
                <w:sz w:val="20"/>
                <w:szCs w:val="20"/>
              </w:rPr>
              <w:t>General investments</w:t>
            </w:r>
          </w:p>
        </w:tc>
        <w:tc>
          <w:tcPr>
            <w:tcW w:w="1307" w:type="dxa"/>
            <w:gridSpan w:val="2"/>
            <w:shd w:val="clear" w:color="auto" w:fill="auto"/>
            <w:vAlign w:val="bottom"/>
          </w:tcPr>
          <w:p w14:paraId="09171DC8" w14:textId="77777777" w:rsidR="002F362F" w:rsidRPr="00957FDB" w:rsidRDefault="002F362F" w:rsidP="002F362F">
            <w:pPr>
              <w:tabs>
                <w:tab w:val="decimal" w:pos="987"/>
              </w:tabs>
              <w:snapToGrid w:val="0"/>
              <w:spacing w:line="240" w:lineRule="atLeast"/>
              <w:rPr>
                <w:sz w:val="20"/>
                <w:szCs w:val="20"/>
              </w:rPr>
            </w:pPr>
          </w:p>
        </w:tc>
        <w:tc>
          <w:tcPr>
            <w:tcW w:w="262" w:type="dxa"/>
            <w:gridSpan w:val="2"/>
            <w:shd w:val="clear" w:color="auto" w:fill="auto"/>
          </w:tcPr>
          <w:p w14:paraId="56DE2CF4" w14:textId="77777777" w:rsidR="002F362F" w:rsidRPr="00957FDB" w:rsidRDefault="002F362F" w:rsidP="002F362F">
            <w:pPr>
              <w:tabs>
                <w:tab w:val="decimal" w:pos="987"/>
              </w:tabs>
              <w:snapToGrid w:val="0"/>
              <w:spacing w:line="240" w:lineRule="atLeast"/>
              <w:ind w:right="-29"/>
              <w:rPr>
                <w:sz w:val="20"/>
                <w:szCs w:val="20"/>
              </w:rPr>
            </w:pPr>
          </w:p>
        </w:tc>
        <w:tc>
          <w:tcPr>
            <w:tcW w:w="1286" w:type="dxa"/>
            <w:gridSpan w:val="2"/>
            <w:shd w:val="clear" w:color="auto" w:fill="auto"/>
            <w:vAlign w:val="bottom"/>
          </w:tcPr>
          <w:p w14:paraId="246F7D23" w14:textId="77777777" w:rsidR="002F362F" w:rsidRPr="00957FDB" w:rsidRDefault="002F362F" w:rsidP="002F362F">
            <w:pPr>
              <w:tabs>
                <w:tab w:val="decimal" w:pos="960"/>
              </w:tabs>
              <w:snapToGrid w:val="0"/>
              <w:spacing w:line="240" w:lineRule="atLeast"/>
              <w:rPr>
                <w:sz w:val="20"/>
                <w:szCs w:val="20"/>
              </w:rPr>
            </w:pPr>
          </w:p>
        </w:tc>
        <w:tc>
          <w:tcPr>
            <w:tcW w:w="241" w:type="dxa"/>
            <w:gridSpan w:val="2"/>
            <w:shd w:val="clear" w:color="auto" w:fill="auto"/>
          </w:tcPr>
          <w:p w14:paraId="64207B42" w14:textId="77777777" w:rsidR="002F362F" w:rsidRPr="00957FDB" w:rsidRDefault="002F362F" w:rsidP="002F362F">
            <w:pPr>
              <w:tabs>
                <w:tab w:val="decimal" w:pos="987"/>
              </w:tabs>
              <w:snapToGrid w:val="0"/>
              <w:spacing w:line="240" w:lineRule="atLeast"/>
              <w:ind w:right="-29"/>
              <w:rPr>
                <w:sz w:val="20"/>
                <w:szCs w:val="20"/>
              </w:rPr>
            </w:pPr>
          </w:p>
        </w:tc>
        <w:tc>
          <w:tcPr>
            <w:tcW w:w="1215" w:type="dxa"/>
            <w:gridSpan w:val="2"/>
            <w:shd w:val="clear" w:color="auto" w:fill="auto"/>
            <w:vAlign w:val="bottom"/>
          </w:tcPr>
          <w:p w14:paraId="4D25811F" w14:textId="77777777" w:rsidR="002F362F" w:rsidRPr="00957FDB" w:rsidRDefault="002F362F" w:rsidP="002F362F">
            <w:pPr>
              <w:tabs>
                <w:tab w:val="decimal" w:pos="987"/>
              </w:tabs>
              <w:snapToGrid w:val="0"/>
              <w:spacing w:line="240" w:lineRule="atLeast"/>
              <w:rPr>
                <w:sz w:val="20"/>
                <w:szCs w:val="20"/>
              </w:rPr>
            </w:pPr>
          </w:p>
        </w:tc>
        <w:tc>
          <w:tcPr>
            <w:tcW w:w="275" w:type="dxa"/>
            <w:gridSpan w:val="2"/>
            <w:shd w:val="clear" w:color="auto" w:fill="auto"/>
          </w:tcPr>
          <w:p w14:paraId="32D75C8D" w14:textId="77777777" w:rsidR="002F362F" w:rsidRPr="00957FDB" w:rsidRDefault="002F362F" w:rsidP="002F362F">
            <w:pPr>
              <w:tabs>
                <w:tab w:val="decimal" w:pos="987"/>
              </w:tabs>
              <w:snapToGrid w:val="0"/>
              <w:spacing w:line="240" w:lineRule="atLeast"/>
              <w:ind w:right="-29"/>
              <w:rPr>
                <w:sz w:val="20"/>
                <w:szCs w:val="20"/>
              </w:rPr>
            </w:pPr>
          </w:p>
        </w:tc>
        <w:tc>
          <w:tcPr>
            <w:tcW w:w="1184" w:type="dxa"/>
            <w:gridSpan w:val="2"/>
            <w:shd w:val="clear" w:color="auto" w:fill="auto"/>
            <w:vAlign w:val="bottom"/>
          </w:tcPr>
          <w:p w14:paraId="0B066258" w14:textId="77777777" w:rsidR="002F362F" w:rsidRPr="00957FDB" w:rsidRDefault="002F362F" w:rsidP="002F362F">
            <w:pPr>
              <w:tabs>
                <w:tab w:val="decimal" w:pos="918"/>
              </w:tabs>
              <w:snapToGrid w:val="0"/>
              <w:spacing w:line="240" w:lineRule="atLeast"/>
              <w:ind w:right="-75"/>
              <w:rPr>
                <w:sz w:val="20"/>
                <w:szCs w:val="20"/>
              </w:rPr>
            </w:pPr>
          </w:p>
        </w:tc>
      </w:tr>
      <w:tr w:rsidR="006B1B4C" w:rsidRPr="00957FDB" w14:paraId="283AC8BB" w14:textId="77777777" w:rsidTr="00825BB1">
        <w:trPr>
          <w:trHeight w:val="258"/>
        </w:trPr>
        <w:tc>
          <w:tcPr>
            <w:tcW w:w="270" w:type="dxa"/>
            <w:shd w:val="clear" w:color="auto" w:fill="auto"/>
          </w:tcPr>
          <w:p w14:paraId="498E3953" w14:textId="77777777" w:rsidR="006B1B4C" w:rsidRPr="00957FDB" w:rsidRDefault="006B1B4C" w:rsidP="006B1B4C">
            <w:pPr>
              <w:snapToGrid w:val="0"/>
              <w:spacing w:line="240" w:lineRule="atLeast"/>
              <w:ind w:right="-29"/>
              <w:jc w:val="both"/>
              <w:rPr>
                <w:sz w:val="20"/>
                <w:szCs w:val="20"/>
              </w:rPr>
            </w:pPr>
          </w:p>
        </w:tc>
        <w:tc>
          <w:tcPr>
            <w:tcW w:w="3631" w:type="dxa"/>
            <w:gridSpan w:val="2"/>
            <w:shd w:val="clear" w:color="auto" w:fill="auto"/>
            <w:vAlign w:val="bottom"/>
          </w:tcPr>
          <w:p w14:paraId="703A0223" w14:textId="77777777" w:rsidR="006B1B4C" w:rsidRPr="00957FDB" w:rsidRDefault="006B1B4C" w:rsidP="00283926">
            <w:pPr>
              <w:spacing w:line="240" w:lineRule="atLeast"/>
              <w:ind w:left="-107" w:right="-29"/>
              <w:jc w:val="both"/>
              <w:rPr>
                <w:sz w:val="20"/>
                <w:szCs w:val="20"/>
              </w:rPr>
            </w:pPr>
            <w:r w:rsidRPr="00957FDB">
              <w:rPr>
                <w:color w:val="000000"/>
                <w:sz w:val="20"/>
                <w:szCs w:val="20"/>
              </w:rPr>
              <w:t>Domestic non</w:t>
            </w:r>
            <w:r w:rsidRPr="00957FDB">
              <w:rPr>
                <w:color w:val="000000"/>
                <w:sz w:val="20"/>
                <w:szCs w:val="20"/>
                <w:cs/>
              </w:rPr>
              <w:t>-</w:t>
            </w:r>
            <w:r w:rsidRPr="00957FDB">
              <w:rPr>
                <w:color w:val="000000"/>
                <w:sz w:val="20"/>
                <w:szCs w:val="20"/>
              </w:rPr>
              <w:t>marketable equity securities</w:t>
            </w:r>
          </w:p>
        </w:tc>
        <w:tc>
          <w:tcPr>
            <w:tcW w:w="1307" w:type="dxa"/>
            <w:gridSpan w:val="2"/>
            <w:shd w:val="clear" w:color="auto" w:fill="auto"/>
          </w:tcPr>
          <w:p w14:paraId="7C70E283" w14:textId="77777777" w:rsidR="006B1B4C" w:rsidRPr="005A0FBD" w:rsidRDefault="006B1B4C" w:rsidP="006B1B4C">
            <w:pPr>
              <w:tabs>
                <w:tab w:val="decimal" w:pos="960"/>
              </w:tabs>
              <w:snapToGrid w:val="0"/>
              <w:spacing w:line="240" w:lineRule="atLeast"/>
              <w:rPr>
                <w:sz w:val="20"/>
                <w:szCs w:val="20"/>
              </w:rPr>
            </w:pPr>
            <w:r w:rsidRPr="005A0FBD">
              <w:rPr>
                <w:sz w:val="20"/>
                <w:szCs w:val="20"/>
              </w:rPr>
              <w:t>724</w:t>
            </w:r>
          </w:p>
        </w:tc>
        <w:tc>
          <w:tcPr>
            <w:tcW w:w="262" w:type="dxa"/>
            <w:gridSpan w:val="2"/>
            <w:shd w:val="clear" w:color="auto" w:fill="auto"/>
          </w:tcPr>
          <w:p w14:paraId="11AEA7B7" w14:textId="77777777" w:rsidR="006B1B4C" w:rsidRPr="00957FDB" w:rsidRDefault="006B1B4C" w:rsidP="006B1B4C">
            <w:pPr>
              <w:tabs>
                <w:tab w:val="decimal" w:pos="987"/>
              </w:tabs>
              <w:snapToGrid w:val="0"/>
              <w:spacing w:line="240" w:lineRule="atLeast"/>
              <w:ind w:right="-29"/>
              <w:rPr>
                <w:sz w:val="20"/>
                <w:szCs w:val="20"/>
              </w:rPr>
            </w:pPr>
          </w:p>
        </w:tc>
        <w:tc>
          <w:tcPr>
            <w:tcW w:w="1286" w:type="dxa"/>
            <w:gridSpan w:val="2"/>
            <w:shd w:val="clear" w:color="auto" w:fill="auto"/>
            <w:vAlign w:val="bottom"/>
          </w:tcPr>
          <w:p w14:paraId="7464CF26" w14:textId="77777777" w:rsidR="006B1B4C" w:rsidRPr="00957FDB" w:rsidRDefault="006B1B4C" w:rsidP="006B1B4C">
            <w:pPr>
              <w:tabs>
                <w:tab w:val="decimal" w:pos="960"/>
              </w:tabs>
              <w:snapToGrid w:val="0"/>
              <w:spacing w:line="240" w:lineRule="atLeast"/>
              <w:rPr>
                <w:sz w:val="20"/>
                <w:szCs w:val="20"/>
              </w:rPr>
            </w:pPr>
            <w:r w:rsidRPr="00957FDB">
              <w:rPr>
                <w:sz w:val="20"/>
                <w:szCs w:val="20"/>
              </w:rPr>
              <w:t>1,023</w:t>
            </w:r>
          </w:p>
        </w:tc>
        <w:tc>
          <w:tcPr>
            <w:tcW w:w="241" w:type="dxa"/>
            <w:gridSpan w:val="2"/>
            <w:shd w:val="clear" w:color="auto" w:fill="auto"/>
          </w:tcPr>
          <w:p w14:paraId="5A6BE36F" w14:textId="77777777" w:rsidR="006B1B4C" w:rsidRPr="00957FDB" w:rsidRDefault="006B1B4C" w:rsidP="006B1B4C">
            <w:pPr>
              <w:tabs>
                <w:tab w:val="decimal" w:pos="987"/>
              </w:tabs>
              <w:snapToGrid w:val="0"/>
              <w:spacing w:line="240" w:lineRule="atLeast"/>
              <w:ind w:right="-29"/>
              <w:rPr>
                <w:sz w:val="20"/>
                <w:szCs w:val="20"/>
              </w:rPr>
            </w:pPr>
          </w:p>
        </w:tc>
        <w:tc>
          <w:tcPr>
            <w:tcW w:w="1215" w:type="dxa"/>
            <w:gridSpan w:val="2"/>
            <w:shd w:val="clear" w:color="auto" w:fill="auto"/>
            <w:vAlign w:val="bottom"/>
          </w:tcPr>
          <w:p w14:paraId="7800F243" w14:textId="77777777" w:rsidR="006B1B4C" w:rsidRPr="006B1B4C" w:rsidRDefault="006B1B4C" w:rsidP="006B1B4C">
            <w:pPr>
              <w:tabs>
                <w:tab w:val="decimal" w:pos="918"/>
              </w:tabs>
              <w:snapToGrid w:val="0"/>
              <w:spacing w:line="240" w:lineRule="atLeast"/>
              <w:ind w:right="-75"/>
              <w:rPr>
                <w:sz w:val="20"/>
                <w:szCs w:val="20"/>
              </w:rPr>
            </w:pPr>
            <w:r w:rsidRPr="006B1B4C">
              <w:rPr>
                <w:sz w:val="20"/>
                <w:szCs w:val="20"/>
              </w:rPr>
              <w:t>707</w:t>
            </w:r>
          </w:p>
        </w:tc>
        <w:tc>
          <w:tcPr>
            <w:tcW w:w="275" w:type="dxa"/>
            <w:gridSpan w:val="2"/>
            <w:shd w:val="clear" w:color="auto" w:fill="auto"/>
          </w:tcPr>
          <w:p w14:paraId="575AE57B" w14:textId="77777777" w:rsidR="006B1B4C" w:rsidRPr="00957FDB" w:rsidRDefault="006B1B4C" w:rsidP="006B1B4C">
            <w:pPr>
              <w:tabs>
                <w:tab w:val="decimal" w:pos="987"/>
              </w:tabs>
              <w:snapToGrid w:val="0"/>
              <w:spacing w:line="240" w:lineRule="atLeast"/>
              <w:ind w:right="-29"/>
              <w:rPr>
                <w:sz w:val="20"/>
                <w:szCs w:val="20"/>
              </w:rPr>
            </w:pPr>
          </w:p>
        </w:tc>
        <w:tc>
          <w:tcPr>
            <w:tcW w:w="1184" w:type="dxa"/>
            <w:gridSpan w:val="2"/>
            <w:shd w:val="clear" w:color="auto" w:fill="auto"/>
            <w:vAlign w:val="bottom"/>
          </w:tcPr>
          <w:p w14:paraId="55228450" w14:textId="77777777" w:rsidR="006B1B4C" w:rsidRPr="00957FDB" w:rsidRDefault="006B1B4C" w:rsidP="006B1B4C">
            <w:pPr>
              <w:tabs>
                <w:tab w:val="decimal" w:pos="918"/>
              </w:tabs>
              <w:snapToGrid w:val="0"/>
              <w:spacing w:line="240" w:lineRule="atLeast"/>
              <w:ind w:right="-75"/>
              <w:rPr>
                <w:sz w:val="20"/>
                <w:szCs w:val="20"/>
              </w:rPr>
            </w:pPr>
            <w:r w:rsidRPr="00957FDB">
              <w:rPr>
                <w:sz w:val="20"/>
                <w:szCs w:val="20"/>
              </w:rPr>
              <w:t>1,003</w:t>
            </w:r>
          </w:p>
        </w:tc>
      </w:tr>
      <w:tr w:rsidR="006B1B4C" w:rsidRPr="00957FDB" w14:paraId="42F71D4C" w14:textId="77777777" w:rsidTr="00825BB1">
        <w:trPr>
          <w:trHeight w:val="258"/>
        </w:trPr>
        <w:tc>
          <w:tcPr>
            <w:tcW w:w="270" w:type="dxa"/>
            <w:shd w:val="clear" w:color="auto" w:fill="auto"/>
          </w:tcPr>
          <w:p w14:paraId="72337556" w14:textId="77777777" w:rsidR="006B1B4C" w:rsidRPr="00957FDB" w:rsidRDefault="006B1B4C" w:rsidP="006B1B4C">
            <w:pPr>
              <w:snapToGrid w:val="0"/>
              <w:spacing w:line="240" w:lineRule="atLeast"/>
              <w:ind w:right="-29"/>
              <w:jc w:val="both"/>
              <w:rPr>
                <w:sz w:val="20"/>
                <w:szCs w:val="20"/>
              </w:rPr>
            </w:pPr>
          </w:p>
        </w:tc>
        <w:tc>
          <w:tcPr>
            <w:tcW w:w="3631" w:type="dxa"/>
            <w:gridSpan w:val="2"/>
            <w:shd w:val="clear" w:color="auto" w:fill="auto"/>
            <w:vAlign w:val="bottom"/>
          </w:tcPr>
          <w:p w14:paraId="3B29686B" w14:textId="77777777" w:rsidR="006B1B4C" w:rsidRPr="00957FDB" w:rsidRDefault="006B1B4C" w:rsidP="00283926">
            <w:pPr>
              <w:spacing w:line="240" w:lineRule="atLeast"/>
              <w:ind w:left="-107" w:right="-29"/>
              <w:jc w:val="both"/>
              <w:rPr>
                <w:sz w:val="20"/>
                <w:szCs w:val="20"/>
              </w:rPr>
            </w:pPr>
            <w:r w:rsidRPr="00957FDB">
              <w:rPr>
                <w:color w:val="000000"/>
                <w:sz w:val="20"/>
                <w:szCs w:val="20"/>
              </w:rPr>
              <w:t>Foreign non</w:t>
            </w:r>
            <w:r w:rsidRPr="00957FDB">
              <w:rPr>
                <w:color w:val="000000"/>
                <w:sz w:val="20"/>
                <w:szCs w:val="20"/>
                <w:cs/>
              </w:rPr>
              <w:t>-</w:t>
            </w:r>
            <w:r w:rsidRPr="00957FDB">
              <w:rPr>
                <w:color w:val="000000"/>
                <w:sz w:val="20"/>
                <w:szCs w:val="20"/>
              </w:rPr>
              <w:t>marketable equity securities</w:t>
            </w:r>
          </w:p>
        </w:tc>
        <w:tc>
          <w:tcPr>
            <w:tcW w:w="1307" w:type="dxa"/>
            <w:gridSpan w:val="2"/>
            <w:tcBorders>
              <w:bottom w:val="single" w:sz="4" w:space="0" w:color="auto"/>
            </w:tcBorders>
            <w:shd w:val="clear" w:color="auto" w:fill="auto"/>
          </w:tcPr>
          <w:p w14:paraId="3E97943B" w14:textId="77777777" w:rsidR="006B1B4C" w:rsidRPr="005A0FBD" w:rsidRDefault="006B1B4C" w:rsidP="006B1B4C">
            <w:pPr>
              <w:tabs>
                <w:tab w:val="decimal" w:pos="960"/>
              </w:tabs>
              <w:snapToGrid w:val="0"/>
              <w:spacing w:line="240" w:lineRule="atLeast"/>
              <w:rPr>
                <w:sz w:val="20"/>
                <w:szCs w:val="20"/>
              </w:rPr>
            </w:pPr>
            <w:r w:rsidRPr="005A0FBD">
              <w:rPr>
                <w:sz w:val="20"/>
                <w:szCs w:val="20"/>
              </w:rPr>
              <w:t>3,192</w:t>
            </w:r>
          </w:p>
        </w:tc>
        <w:tc>
          <w:tcPr>
            <w:tcW w:w="262" w:type="dxa"/>
            <w:gridSpan w:val="2"/>
            <w:shd w:val="clear" w:color="auto" w:fill="auto"/>
          </w:tcPr>
          <w:p w14:paraId="581E8096" w14:textId="77777777" w:rsidR="006B1B4C" w:rsidRPr="00957FDB" w:rsidRDefault="006B1B4C" w:rsidP="006B1B4C">
            <w:pPr>
              <w:tabs>
                <w:tab w:val="decimal" w:pos="987"/>
              </w:tabs>
              <w:snapToGrid w:val="0"/>
              <w:spacing w:line="240" w:lineRule="atLeast"/>
              <w:ind w:right="-29"/>
              <w:rPr>
                <w:sz w:val="20"/>
                <w:szCs w:val="20"/>
              </w:rPr>
            </w:pPr>
          </w:p>
        </w:tc>
        <w:tc>
          <w:tcPr>
            <w:tcW w:w="1286" w:type="dxa"/>
            <w:gridSpan w:val="2"/>
            <w:tcBorders>
              <w:bottom w:val="single" w:sz="4" w:space="0" w:color="auto"/>
            </w:tcBorders>
            <w:shd w:val="clear" w:color="auto" w:fill="auto"/>
            <w:vAlign w:val="bottom"/>
          </w:tcPr>
          <w:p w14:paraId="2537DC93" w14:textId="77777777" w:rsidR="006B1B4C" w:rsidRPr="00957FDB" w:rsidRDefault="006B1B4C" w:rsidP="006B1B4C">
            <w:pPr>
              <w:tabs>
                <w:tab w:val="decimal" w:pos="960"/>
              </w:tabs>
              <w:snapToGrid w:val="0"/>
              <w:spacing w:line="240" w:lineRule="atLeast"/>
              <w:rPr>
                <w:sz w:val="20"/>
                <w:szCs w:val="20"/>
              </w:rPr>
            </w:pPr>
            <w:r w:rsidRPr="00957FDB">
              <w:rPr>
                <w:sz w:val="20"/>
                <w:szCs w:val="20"/>
              </w:rPr>
              <w:t>1,296</w:t>
            </w:r>
          </w:p>
        </w:tc>
        <w:tc>
          <w:tcPr>
            <w:tcW w:w="241" w:type="dxa"/>
            <w:gridSpan w:val="2"/>
            <w:shd w:val="clear" w:color="auto" w:fill="auto"/>
          </w:tcPr>
          <w:p w14:paraId="6B15C453" w14:textId="77777777" w:rsidR="006B1B4C" w:rsidRPr="00957FDB" w:rsidRDefault="006B1B4C" w:rsidP="006B1B4C">
            <w:pPr>
              <w:tabs>
                <w:tab w:val="decimal" w:pos="987"/>
              </w:tabs>
              <w:snapToGrid w:val="0"/>
              <w:spacing w:line="240" w:lineRule="atLeast"/>
              <w:ind w:right="-29"/>
              <w:rPr>
                <w:sz w:val="20"/>
                <w:szCs w:val="20"/>
              </w:rPr>
            </w:pPr>
          </w:p>
        </w:tc>
        <w:tc>
          <w:tcPr>
            <w:tcW w:w="1215" w:type="dxa"/>
            <w:gridSpan w:val="2"/>
            <w:tcBorders>
              <w:bottom w:val="single" w:sz="4" w:space="0" w:color="auto"/>
            </w:tcBorders>
            <w:shd w:val="clear" w:color="auto" w:fill="auto"/>
            <w:vAlign w:val="bottom"/>
          </w:tcPr>
          <w:p w14:paraId="3D198496" w14:textId="77777777" w:rsidR="006B1B4C" w:rsidRPr="006B1B4C" w:rsidRDefault="006B1B4C" w:rsidP="006B1B4C">
            <w:pPr>
              <w:tabs>
                <w:tab w:val="decimal" w:pos="918"/>
              </w:tabs>
              <w:snapToGrid w:val="0"/>
              <w:spacing w:line="240" w:lineRule="atLeast"/>
              <w:ind w:right="-75"/>
              <w:rPr>
                <w:sz w:val="20"/>
                <w:szCs w:val="20"/>
              </w:rPr>
            </w:pPr>
            <w:r w:rsidRPr="006B1B4C">
              <w:rPr>
                <w:sz w:val="20"/>
                <w:szCs w:val="20"/>
              </w:rPr>
              <w:t>3,192</w:t>
            </w:r>
          </w:p>
        </w:tc>
        <w:tc>
          <w:tcPr>
            <w:tcW w:w="275" w:type="dxa"/>
            <w:gridSpan w:val="2"/>
            <w:shd w:val="clear" w:color="auto" w:fill="auto"/>
          </w:tcPr>
          <w:p w14:paraId="17003FA4" w14:textId="77777777" w:rsidR="006B1B4C" w:rsidRPr="00957FDB" w:rsidRDefault="006B1B4C" w:rsidP="006B1B4C">
            <w:pPr>
              <w:tabs>
                <w:tab w:val="decimal" w:pos="987"/>
              </w:tabs>
              <w:snapToGrid w:val="0"/>
              <w:spacing w:line="240" w:lineRule="atLeast"/>
              <w:ind w:right="-29"/>
              <w:rPr>
                <w:sz w:val="20"/>
                <w:szCs w:val="20"/>
              </w:rPr>
            </w:pPr>
          </w:p>
        </w:tc>
        <w:tc>
          <w:tcPr>
            <w:tcW w:w="1184" w:type="dxa"/>
            <w:gridSpan w:val="2"/>
            <w:tcBorders>
              <w:bottom w:val="single" w:sz="4" w:space="0" w:color="auto"/>
            </w:tcBorders>
            <w:shd w:val="clear" w:color="auto" w:fill="auto"/>
            <w:vAlign w:val="bottom"/>
          </w:tcPr>
          <w:p w14:paraId="7F96458D" w14:textId="77777777" w:rsidR="006B1B4C" w:rsidRPr="00957FDB" w:rsidRDefault="006B1B4C" w:rsidP="006B1B4C">
            <w:pPr>
              <w:tabs>
                <w:tab w:val="decimal" w:pos="918"/>
              </w:tabs>
              <w:snapToGrid w:val="0"/>
              <w:spacing w:line="240" w:lineRule="atLeast"/>
              <w:ind w:right="-75"/>
              <w:rPr>
                <w:sz w:val="20"/>
                <w:szCs w:val="20"/>
              </w:rPr>
            </w:pPr>
            <w:r w:rsidRPr="00957FDB">
              <w:rPr>
                <w:sz w:val="20"/>
                <w:szCs w:val="20"/>
              </w:rPr>
              <w:t>1,296</w:t>
            </w:r>
          </w:p>
        </w:tc>
      </w:tr>
      <w:tr w:rsidR="006B1B4C" w:rsidRPr="00957FDB" w14:paraId="49E83149" w14:textId="77777777" w:rsidTr="00825BB1">
        <w:trPr>
          <w:trHeight w:val="258"/>
        </w:trPr>
        <w:tc>
          <w:tcPr>
            <w:tcW w:w="270" w:type="dxa"/>
            <w:shd w:val="clear" w:color="auto" w:fill="auto"/>
          </w:tcPr>
          <w:p w14:paraId="1D2BB5D1" w14:textId="77777777" w:rsidR="006B1B4C" w:rsidRPr="00957FDB" w:rsidRDefault="006B1B4C" w:rsidP="006B1B4C">
            <w:pPr>
              <w:snapToGrid w:val="0"/>
              <w:spacing w:line="240" w:lineRule="atLeast"/>
              <w:ind w:right="-29"/>
              <w:jc w:val="both"/>
              <w:rPr>
                <w:sz w:val="20"/>
                <w:szCs w:val="20"/>
              </w:rPr>
            </w:pPr>
          </w:p>
        </w:tc>
        <w:tc>
          <w:tcPr>
            <w:tcW w:w="3631" w:type="dxa"/>
            <w:gridSpan w:val="2"/>
            <w:shd w:val="clear" w:color="auto" w:fill="auto"/>
            <w:vAlign w:val="bottom"/>
          </w:tcPr>
          <w:p w14:paraId="30EAD829" w14:textId="77777777" w:rsidR="006B1B4C" w:rsidRPr="00957FDB" w:rsidRDefault="006B1B4C" w:rsidP="00283926">
            <w:pPr>
              <w:spacing w:line="240" w:lineRule="atLeast"/>
              <w:ind w:left="-107" w:right="-29"/>
              <w:jc w:val="both"/>
              <w:rPr>
                <w:sz w:val="20"/>
                <w:szCs w:val="20"/>
              </w:rPr>
            </w:pPr>
            <w:r w:rsidRPr="00957FDB">
              <w:rPr>
                <w:color w:val="000000"/>
                <w:sz w:val="20"/>
                <w:szCs w:val="20"/>
              </w:rPr>
              <w:t>Total</w:t>
            </w:r>
          </w:p>
        </w:tc>
        <w:tc>
          <w:tcPr>
            <w:tcW w:w="1307" w:type="dxa"/>
            <w:gridSpan w:val="2"/>
            <w:tcBorders>
              <w:top w:val="single" w:sz="4" w:space="0" w:color="auto"/>
            </w:tcBorders>
            <w:shd w:val="clear" w:color="auto" w:fill="auto"/>
          </w:tcPr>
          <w:p w14:paraId="3C737071" w14:textId="77777777" w:rsidR="006B1B4C" w:rsidRPr="005A0FBD" w:rsidRDefault="006B1B4C" w:rsidP="006B1B4C">
            <w:pPr>
              <w:tabs>
                <w:tab w:val="decimal" w:pos="960"/>
              </w:tabs>
              <w:snapToGrid w:val="0"/>
              <w:spacing w:line="240" w:lineRule="atLeast"/>
              <w:rPr>
                <w:sz w:val="20"/>
                <w:szCs w:val="20"/>
              </w:rPr>
            </w:pPr>
            <w:r w:rsidRPr="005A0FBD">
              <w:rPr>
                <w:sz w:val="20"/>
                <w:szCs w:val="20"/>
              </w:rPr>
              <w:t>3,916</w:t>
            </w:r>
          </w:p>
        </w:tc>
        <w:tc>
          <w:tcPr>
            <w:tcW w:w="262" w:type="dxa"/>
            <w:gridSpan w:val="2"/>
            <w:shd w:val="clear" w:color="auto" w:fill="auto"/>
          </w:tcPr>
          <w:p w14:paraId="33AD66D5" w14:textId="77777777" w:rsidR="006B1B4C" w:rsidRPr="00957FDB" w:rsidRDefault="006B1B4C" w:rsidP="006B1B4C">
            <w:pPr>
              <w:tabs>
                <w:tab w:val="decimal" w:pos="987"/>
              </w:tabs>
              <w:snapToGrid w:val="0"/>
              <w:spacing w:line="240" w:lineRule="atLeast"/>
              <w:ind w:right="-29"/>
              <w:rPr>
                <w:sz w:val="20"/>
                <w:szCs w:val="20"/>
              </w:rPr>
            </w:pPr>
          </w:p>
        </w:tc>
        <w:tc>
          <w:tcPr>
            <w:tcW w:w="1286" w:type="dxa"/>
            <w:gridSpan w:val="2"/>
            <w:tcBorders>
              <w:top w:val="single" w:sz="4" w:space="0" w:color="auto"/>
            </w:tcBorders>
            <w:shd w:val="clear" w:color="auto" w:fill="auto"/>
            <w:vAlign w:val="bottom"/>
          </w:tcPr>
          <w:p w14:paraId="1E4ED3AB" w14:textId="77777777" w:rsidR="006B1B4C" w:rsidRPr="00957FDB" w:rsidRDefault="006B1B4C" w:rsidP="006B1B4C">
            <w:pPr>
              <w:tabs>
                <w:tab w:val="decimal" w:pos="960"/>
              </w:tabs>
              <w:snapToGrid w:val="0"/>
              <w:spacing w:line="240" w:lineRule="atLeast"/>
              <w:rPr>
                <w:sz w:val="20"/>
                <w:szCs w:val="20"/>
              </w:rPr>
            </w:pPr>
            <w:r w:rsidRPr="00957FDB">
              <w:rPr>
                <w:sz w:val="20"/>
                <w:szCs w:val="20"/>
              </w:rPr>
              <w:t>2,319</w:t>
            </w:r>
          </w:p>
        </w:tc>
        <w:tc>
          <w:tcPr>
            <w:tcW w:w="241" w:type="dxa"/>
            <w:gridSpan w:val="2"/>
            <w:shd w:val="clear" w:color="auto" w:fill="auto"/>
          </w:tcPr>
          <w:p w14:paraId="511B1C3D" w14:textId="77777777" w:rsidR="006B1B4C" w:rsidRPr="00957FDB" w:rsidRDefault="006B1B4C" w:rsidP="006B1B4C">
            <w:pPr>
              <w:tabs>
                <w:tab w:val="decimal" w:pos="987"/>
              </w:tabs>
              <w:snapToGrid w:val="0"/>
              <w:spacing w:line="240" w:lineRule="atLeast"/>
              <w:ind w:right="-29"/>
              <w:rPr>
                <w:sz w:val="20"/>
                <w:szCs w:val="20"/>
              </w:rPr>
            </w:pPr>
          </w:p>
        </w:tc>
        <w:tc>
          <w:tcPr>
            <w:tcW w:w="1215" w:type="dxa"/>
            <w:gridSpan w:val="2"/>
            <w:tcBorders>
              <w:top w:val="single" w:sz="4" w:space="0" w:color="auto"/>
            </w:tcBorders>
            <w:shd w:val="clear" w:color="auto" w:fill="auto"/>
            <w:vAlign w:val="bottom"/>
          </w:tcPr>
          <w:p w14:paraId="18173730" w14:textId="77777777" w:rsidR="006B1B4C" w:rsidRPr="006B1B4C" w:rsidRDefault="006B1B4C" w:rsidP="006B1B4C">
            <w:pPr>
              <w:tabs>
                <w:tab w:val="decimal" w:pos="918"/>
              </w:tabs>
              <w:snapToGrid w:val="0"/>
              <w:spacing w:line="240" w:lineRule="atLeast"/>
              <w:ind w:right="-75"/>
              <w:rPr>
                <w:sz w:val="20"/>
                <w:szCs w:val="20"/>
              </w:rPr>
            </w:pPr>
            <w:r w:rsidRPr="006B1B4C">
              <w:rPr>
                <w:sz w:val="20"/>
                <w:szCs w:val="20"/>
              </w:rPr>
              <w:t>3,899</w:t>
            </w:r>
          </w:p>
        </w:tc>
        <w:tc>
          <w:tcPr>
            <w:tcW w:w="275" w:type="dxa"/>
            <w:gridSpan w:val="2"/>
            <w:shd w:val="clear" w:color="auto" w:fill="auto"/>
          </w:tcPr>
          <w:p w14:paraId="4DACFCE9" w14:textId="77777777" w:rsidR="006B1B4C" w:rsidRPr="00957FDB" w:rsidRDefault="006B1B4C" w:rsidP="006B1B4C">
            <w:pPr>
              <w:tabs>
                <w:tab w:val="decimal" w:pos="987"/>
              </w:tabs>
              <w:snapToGrid w:val="0"/>
              <w:spacing w:line="240" w:lineRule="atLeast"/>
              <w:ind w:right="-29"/>
              <w:rPr>
                <w:sz w:val="20"/>
                <w:szCs w:val="20"/>
              </w:rPr>
            </w:pPr>
          </w:p>
        </w:tc>
        <w:tc>
          <w:tcPr>
            <w:tcW w:w="1184" w:type="dxa"/>
            <w:gridSpan w:val="2"/>
            <w:tcBorders>
              <w:top w:val="single" w:sz="4" w:space="0" w:color="auto"/>
            </w:tcBorders>
            <w:shd w:val="clear" w:color="auto" w:fill="auto"/>
            <w:vAlign w:val="bottom"/>
          </w:tcPr>
          <w:p w14:paraId="006F53A2" w14:textId="77777777" w:rsidR="006B1B4C" w:rsidRPr="00957FDB" w:rsidRDefault="006B1B4C" w:rsidP="006B1B4C">
            <w:pPr>
              <w:tabs>
                <w:tab w:val="decimal" w:pos="918"/>
              </w:tabs>
              <w:snapToGrid w:val="0"/>
              <w:spacing w:line="240" w:lineRule="atLeast"/>
              <w:ind w:right="-75"/>
              <w:rPr>
                <w:sz w:val="20"/>
                <w:szCs w:val="20"/>
              </w:rPr>
            </w:pPr>
            <w:r w:rsidRPr="00957FDB">
              <w:rPr>
                <w:sz w:val="20"/>
                <w:szCs w:val="20"/>
              </w:rPr>
              <w:t>2,299</w:t>
            </w:r>
          </w:p>
        </w:tc>
      </w:tr>
      <w:tr w:rsidR="006B1B4C" w:rsidRPr="00957FDB" w14:paraId="5B03135A" w14:textId="77777777" w:rsidTr="00825BB1">
        <w:trPr>
          <w:trHeight w:val="258"/>
        </w:trPr>
        <w:tc>
          <w:tcPr>
            <w:tcW w:w="270" w:type="dxa"/>
            <w:shd w:val="clear" w:color="auto" w:fill="auto"/>
          </w:tcPr>
          <w:p w14:paraId="6BB7A9A4" w14:textId="77777777" w:rsidR="006B1B4C" w:rsidRPr="00957FDB" w:rsidRDefault="006B1B4C" w:rsidP="006B1B4C">
            <w:pPr>
              <w:snapToGrid w:val="0"/>
              <w:spacing w:line="240" w:lineRule="atLeast"/>
              <w:ind w:right="-29"/>
              <w:jc w:val="both"/>
              <w:rPr>
                <w:sz w:val="20"/>
                <w:szCs w:val="20"/>
              </w:rPr>
            </w:pPr>
          </w:p>
        </w:tc>
        <w:tc>
          <w:tcPr>
            <w:tcW w:w="3631" w:type="dxa"/>
            <w:gridSpan w:val="2"/>
            <w:shd w:val="clear" w:color="auto" w:fill="auto"/>
            <w:vAlign w:val="bottom"/>
          </w:tcPr>
          <w:p w14:paraId="7FF3E200" w14:textId="77777777" w:rsidR="006B1B4C" w:rsidRPr="00957FDB" w:rsidRDefault="006B1B4C" w:rsidP="00283926">
            <w:pPr>
              <w:spacing w:line="240" w:lineRule="atLeast"/>
              <w:ind w:left="-107" w:right="-29"/>
              <w:jc w:val="both"/>
              <w:rPr>
                <w:sz w:val="20"/>
                <w:szCs w:val="20"/>
              </w:rPr>
            </w:pPr>
            <w:r w:rsidRPr="00957FDB">
              <w:rPr>
                <w:i/>
                <w:iCs/>
                <w:color w:val="000000"/>
                <w:sz w:val="20"/>
                <w:szCs w:val="20"/>
              </w:rPr>
              <w:t>Less</w:t>
            </w:r>
            <w:r w:rsidRPr="00957FDB">
              <w:rPr>
                <w:color w:val="000000"/>
                <w:sz w:val="20"/>
                <w:szCs w:val="20"/>
              </w:rPr>
              <w:t xml:space="preserve"> allowance for impairment</w:t>
            </w:r>
          </w:p>
        </w:tc>
        <w:tc>
          <w:tcPr>
            <w:tcW w:w="1307" w:type="dxa"/>
            <w:gridSpan w:val="2"/>
            <w:tcBorders>
              <w:bottom w:val="single" w:sz="4" w:space="0" w:color="auto"/>
            </w:tcBorders>
            <w:shd w:val="clear" w:color="auto" w:fill="auto"/>
          </w:tcPr>
          <w:p w14:paraId="4A3209B8" w14:textId="77777777" w:rsidR="006B1B4C" w:rsidRPr="005A0FBD" w:rsidRDefault="006B1B4C" w:rsidP="006B1B4C">
            <w:pPr>
              <w:tabs>
                <w:tab w:val="decimal" w:pos="960"/>
              </w:tabs>
              <w:snapToGrid w:val="0"/>
              <w:spacing w:line="240" w:lineRule="atLeast"/>
              <w:rPr>
                <w:sz w:val="20"/>
                <w:szCs w:val="20"/>
              </w:rPr>
            </w:pPr>
            <w:r w:rsidRPr="005A0FBD">
              <w:rPr>
                <w:sz w:val="20"/>
                <w:szCs w:val="20"/>
              </w:rPr>
              <w:t>(235)</w:t>
            </w:r>
          </w:p>
        </w:tc>
        <w:tc>
          <w:tcPr>
            <w:tcW w:w="262" w:type="dxa"/>
            <w:gridSpan w:val="2"/>
            <w:shd w:val="clear" w:color="auto" w:fill="auto"/>
          </w:tcPr>
          <w:p w14:paraId="7CABAB16" w14:textId="77777777" w:rsidR="006B1B4C" w:rsidRPr="00957FDB" w:rsidRDefault="006B1B4C" w:rsidP="006B1B4C">
            <w:pPr>
              <w:tabs>
                <w:tab w:val="decimal" w:pos="987"/>
              </w:tabs>
              <w:snapToGrid w:val="0"/>
              <w:spacing w:line="240" w:lineRule="atLeast"/>
              <w:ind w:right="-29"/>
              <w:rPr>
                <w:sz w:val="20"/>
                <w:szCs w:val="20"/>
              </w:rPr>
            </w:pPr>
          </w:p>
        </w:tc>
        <w:tc>
          <w:tcPr>
            <w:tcW w:w="1286" w:type="dxa"/>
            <w:gridSpan w:val="2"/>
            <w:tcBorders>
              <w:bottom w:val="single" w:sz="4" w:space="0" w:color="auto"/>
            </w:tcBorders>
            <w:shd w:val="clear" w:color="auto" w:fill="auto"/>
            <w:vAlign w:val="bottom"/>
          </w:tcPr>
          <w:p w14:paraId="60CF63A0" w14:textId="77777777" w:rsidR="006B1B4C" w:rsidRPr="00957FDB" w:rsidRDefault="006B1B4C" w:rsidP="006B1B4C">
            <w:pPr>
              <w:tabs>
                <w:tab w:val="decimal" w:pos="960"/>
              </w:tabs>
              <w:snapToGrid w:val="0"/>
              <w:spacing w:line="240" w:lineRule="atLeast"/>
              <w:ind w:right="-108"/>
              <w:rPr>
                <w:sz w:val="20"/>
                <w:szCs w:val="20"/>
              </w:rPr>
            </w:pPr>
            <w:r w:rsidRPr="00957FDB">
              <w:rPr>
                <w:sz w:val="20"/>
                <w:szCs w:val="20"/>
              </w:rPr>
              <w:t>(188)</w:t>
            </w:r>
          </w:p>
        </w:tc>
        <w:tc>
          <w:tcPr>
            <w:tcW w:w="241" w:type="dxa"/>
            <w:gridSpan w:val="2"/>
            <w:shd w:val="clear" w:color="auto" w:fill="auto"/>
          </w:tcPr>
          <w:p w14:paraId="0F2DDC0D" w14:textId="77777777" w:rsidR="006B1B4C" w:rsidRPr="00957FDB" w:rsidRDefault="006B1B4C" w:rsidP="006B1B4C">
            <w:pPr>
              <w:tabs>
                <w:tab w:val="decimal" w:pos="987"/>
              </w:tabs>
              <w:snapToGrid w:val="0"/>
              <w:spacing w:line="240" w:lineRule="atLeast"/>
              <w:ind w:right="-29"/>
              <w:rPr>
                <w:sz w:val="20"/>
                <w:szCs w:val="20"/>
              </w:rPr>
            </w:pPr>
          </w:p>
        </w:tc>
        <w:tc>
          <w:tcPr>
            <w:tcW w:w="1215" w:type="dxa"/>
            <w:gridSpan w:val="2"/>
            <w:tcBorders>
              <w:bottom w:val="single" w:sz="4" w:space="0" w:color="auto"/>
            </w:tcBorders>
            <w:shd w:val="clear" w:color="auto" w:fill="auto"/>
            <w:vAlign w:val="bottom"/>
          </w:tcPr>
          <w:p w14:paraId="6D5F99EA" w14:textId="77777777" w:rsidR="006B1B4C" w:rsidRPr="006B1B4C" w:rsidRDefault="006B1B4C" w:rsidP="006B1B4C">
            <w:pPr>
              <w:tabs>
                <w:tab w:val="decimal" w:pos="918"/>
              </w:tabs>
              <w:snapToGrid w:val="0"/>
              <w:spacing w:line="240" w:lineRule="atLeast"/>
              <w:ind w:right="-75"/>
              <w:rPr>
                <w:sz w:val="20"/>
                <w:szCs w:val="20"/>
              </w:rPr>
            </w:pPr>
            <w:r w:rsidRPr="006B1B4C">
              <w:rPr>
                <w:sz w:val="20"/>
                <w:szCs w:val="20"/>
              </w:rPr>
              <w:t>(233)</w:t>
            </w:r>
          </w:p>
        </w:tc>
        <w:tc>
          <w:tcPr>
            <w:tcW w:w="275" w:type="dxa"/>
            <w:gridSpan w:val="2"/>
            <w:shd w:val="clear" w:color="auto" w:fill="auto"/>
          </w:tcPr>
          <w:p w14:paraId="07A092E2" w14:textId="77777777" w:rsidR="006B1B4C" w:rsidRPr="00957FDB" w:rsidRDefault="006B1B4C" w:rsidP="006B1B4C">
            <w:pPr>
              <w:tabs>
                <w:tab w:val="decimal" w:pos="987"/>
              </w:tabs>
              <w:snapToGrid w:val="0"/>
              <w:spacing w:line="240" w:lineRule="atLeast"/>
              <w:ind w:right="-29"/>
              <w:rPr>
                <w:sz w:val="20"/>
                <w:szCs w:val="20"/>
              </w:rPr>
            </w:pPr>
          </w:p>
        </w:tc>
        <w:tc>
          <w:tcPr>
            <w:tcW w:w="1184" w:type="dxa"/>
            <w:gridSpan w:val="2"/>
            <w:tcBorders>
              <w:bottom w:val="single" w:sz="4" w:space="0" w:color="auto"/>
            </w:tcBorders>
            <w:shd w:val="clear" w:color="auto" w:fill="auto"/>
            <w:vAlign w:val="bottom"/>
          </w:tcPr>
          <w:p w14:paraId="362F98BB" w14:textId="77777777" w:rsidR="006B1B4C" w:rsidRPr="00957FDB" w:rsidRDefault="006B1B4C" w:rsidP="006B1B4C">
            <w:pPr>
              <w:tabs>
                <w:tab w:val="decimal" w:pos="918"/>
              </w:tabs>
              <w:snapToGrid w:val="0"/>
              <w:spacing w:line="240" w:lineRule="atLeast"/>
              <w:ind w:right="-75"/>
              <w:rPr>
                <w:sz w:val="20"/>
                <w:szCs w:val="20"/>
              </w:rPr>
            </w:pPr>
            <w:r w:rsidRPr="00957FDB">
              <w:rPr>
                <w:sz w:val="20"/>
                <w:szCs w:val="20"/>
              </w:rPr>
              <w:t>(188)</w:t>
            </w:r>
          </w:p>
        </w:tc>
      </w:tr>
      <w:tr w:rsidR="006B1B4C" w:rsidRPr="00957FDB" w14:paraId="3F3379AF" w14:textId="77777777" w:rsidTr="00825BB1">
        <w:trPr>
          <w:trHeight w:val="258"/>
        </w:trPr>
        <w:tc>
          <w:tcPr>
            <w:tcW w:w="270" w:type="dxa"/>
            <w:shd w:val="clear" w:color="auto" w:fill="auto"/>
          </w:tcPr>
          <w:p w14:paraId="200A403C" w14:textId="77777777" w:rsidR="006B1B4C" w:rsidRPr="00957FDB" w:rsidRDefault="006B1B4C" w:rsidP="006B1B4C">
            <w:pPr>
              <w:snapToGrid w:val="0"/>
              <w:spacing w:line="240" w:lineRule="atLeast"/>
              <w:ind w:right="-29"/>
              <w:jc w:val="both"/>
              <w:rPr>
                <w:sz w:val="20"/>
                <w:szCs w:val="20"/>
              </w:rPr>
            </w:pPr>
          </w:p>
        </w:tc>
        <w:tc>
          <w:tcPr>
            <w:tcW w:w="3631" w:type="dxa"/>
            <w:gridSpan w:val="2"/>
            <w:shd w:val="clear" w:color="auto" w:fill="auto"/>
            <w:vAlign w:val="bottom"/>
          </w:tcPr>
          <w:p w14:paraId="444EFDC9" w14:textId="77777777" w:rsidR="006B1B4C" w:rsidRPr="00957FDB" w:rsidRDefault="006B1B4C" w:rsidP="00283926">
            <w:pPr>
              <w:spacing w:line="240" w:lineRule="atLeast"/>
              <w:ind w:left="-107" w:right="-29"/>
              <w:jc w:val="both"/>
              <w:rPr>
                <w:color w:val="000000"/>
                <w:sz w:val="20"/>
                <w:szCs w:val="20"/>
              </w:rPr>
            </w:pPr>
            <w:r w:rsidRPr="00957FDB">
              <w:rPr>
                <w:b/>
                <w:bCs/>
                <w:color w:val="000000"/>
                <w:sz w:val="20"/>
                <w:szCs w:val="20"/>
              </w:rPr>
              <w:t>Total</w:t>
            </w:r>
          </w:p>
        </w:tc>
        <w:tc>
          <w:tcPr>
            <w:tcW w:w="1307" w:type="dxa"/>
            <w:gridSpan w:val="2"/>
            <w:tcBorders>
              <w:top w:val="single" w:sz="4" w:space="0" w:color="auto"/>
              <w:bottom w:val="single" w:sz="4" w:space="0" w:color="auto"/>
            </w:tcBorders>
            <w:shd w:val="clear" w:color="auto" w:fill="auto"/>
          </w:tcPr>
          <w:p w14:paraId="256AE682" w14:textId="77777777" w:rsidR="006B1B4C" w:rsidRPr="00045712" w:rsidRDefault="006B1B4C" w:rsidP="006B1B4C">
            <w:pPr>
              <w:tabs>
                <w:tab w:val="decimal" w:pos="960"/>
              </w:tabs>
              <w:snapToGrid w:val="0"/>
              <w:spacing w:line="240" w:lineRule="atLeast"/>
              <w:rPr>
                <w:b/>
                <w:bCs/>
                <w:sz w:val="20"/>
                <w:szCs w:val="20"/>
              </w:rPr>
            </w:pPr>
            <w:r w:rsidRPr="00045712">
              <w:rPr>
                <w:b/>
                <w:bCs/>
                <w:sz w:val="20"/>
                <w:szCs w:val="20"/>
              </w:rPr>
              <w:t>3,681</w:t>
            </w:r>
          </w:p>
        </w:tc>
        <w:tc>
          <w:tcPr>
            <w:tcW w:w="262" w:type="dxa"/>
            <w:gridSpan w:val="2"/>
            <w:shd w:val="clear" w:color="auto" w:fill="auto"/>
          </w:tcPr>
          <w:p w14:paraId="1119BE94" w14:textId="77777777" w:rsidR="006B1B4C" w:rsidRPr="00957FDB" w:rsidRDefault="006B1B4C" w:rsidP="006B1B4C">
            <w:pPr>
              <w:tabs>
                <w:tab w:val="decimal" w:pos="987"/>
              </w:tabs>
              <w:snapToGrid w:val="0"/>
              <w:spacing w:line="240" w:lineRule="atLeast"/>
              <w:ind w:right="-29"/>
              <w:rPr>
                <w:sz w:val="20"/>
                <w:szCs w:val="20"/>
              </w:rPr>
            </w:pPr>
          </w:p>
        </w:tc>
        <w:tc>
          <w:tcPr>
            <w:tcW w:w="1286" w:type="dxa"/>
            <w:gridSpan w:val="2"/>
            <w:tcBorders>
              <w:top w:val="single" w:sz="4" w:space="0" w:color="auto"/>
              <w:bottom w:val="single" w:sz="4" w:space="0" w:color="auto"/>
            </w:tcBorders>
            <w:shd w:val="clear" w:color="auto" w:fill="auto"/>
            <w:vAlign w:val="bottom"/>
          </w:tcPr>
          <w:p w14:paraId="23B0F3D5" w14:textId="77777777" w:rsidR="006B1B4C" w:rsidRPr="00957FDB" w:rsidRDefault="006B1B4C" w:rsidP="006B1B4C">
            <w:pPr>
              <w:tabs>
                <w:tab w:val="decimal" w:pos="960"/>
              </w:tabs>
              <w:snapToGrid w:val="0"/>
              <w:spacing w:line="240" w:lineRule="atLeast"/>
              <w:rPr>
                <w:b/>
                <w:bCs/>
                <w:color w:val="000000"/>
                <w:sz w:val="20"/>
                <w:szCs w:val="20"/>
              </w:rPr>
            </w:pPr>
            <w:r w:rsidRPr="00957FDB">
              <w:rPr>
                <w:b/>
                <w:bCs/>
                <w:color w:val="000000"/>
                <w:sz w:val="20"/>
                <w:szCs w:val="20"/>
              </w:rPr>
              <w:t>2,131</w:t>
            </w:r>
          </w:p>
        </w:tc>
        <w:tc>
          <w:tcPr>
            <w:tcW w:w="241" w:type="dxa"/>
            <w:gridSpan w:val="2"/>
            <w:shd w:val="clear" w:color="auto" w:fill="auto"/>
          </w:tcPr>
          <w:p w14:paraId="5686F178" w14:textId="77777777" w:rsidR="006B1B4C" w:rsidRPr="00957FDB" w:rsidRDefault="006B1B4C" w:rsidP="006B1B4C">
            <w:pPr>
              <w:tabs>
                <w:tab w:val="decimal" w:pos="987"/>
              </w:tabs>
              <w:snapToGrid w:val="0"/>
              <w:spacing w:line="240" w:lineRule="atLeast"/>
              <w:ind w:right="-29"/>
              <w:rPr>
                <w:sz w:val="20"/>
                <w:szCs w:val="20"/>
              </w:rPr>
            </w:pPr>
          </w:p>
        </w:tc>
        <w:tc>
          <w:tcPr>
            <w:tcW w:w="1215" w:type="dxa"/>
            <w:gridSpan w:val="2"/>
            <w:tcBorders>
              <w:top w:val="single" w:sz="4" w:space="0" w:color="auto"/>
              <w:bottom w:val="single" w:sz="4" w:space="0" w:color="auto"/>
            </w:tcBorders>
            <w:shd w:val="clear" w:color="auto" w:fill="auto"/>
            <w:vAlign w:val="bottom"/>
          </w:tcPr>
          <w:p w14:paraId="11EA6030" w14:textId="77777777" w:rsidR="006B1B4C" w:rsidRPr="006B1B4C" w:rsidRDefault="006B1B4C" w:rsidP="006B1B4C">
            <w:pPr>
              <w:tabs>
                <w:tab w:val="decimal" w:pos="918"/>
              </w:tabs>
              <w:snapToGrid w:val="0"/>
              <w:ind w:right="-75"/>
              <w:rPr>
                <w:b/>
                <w:bCs/>
                <w:color w:val="000000"/>
                <w:sz w:val="20"/>
                <w:szCs w:val="20"/>
              </w:rPr>
            </w:pPr>
            <w:r w:rsidRPr="006B1B4C">
              <w:rPr>
                <w:b/>
                <w:bCs/>
                <w:color w:val="000000"/>
                <w:sz w:val="20"/>
                <w:szCs w:val="20"/>
              </w:rPr>
              <w:t>3,666</w:t>
            </w:r>
          </w:p>
        </w:tc>
        <w:tc>
          <w:tcPr>
            <w:tcW w:w="275" w:type="dxa"/>
            <w:gridSpan w:val="2"/>
            <w:shd w:val="clear" w:color="auto" w:fill="auto"/>
          </w:tcPr>
          <w:p w14:paraId="6778D1E0" w14:textId="77777777" w:rsidR="006B1B4C" w:rsidRPr="00957FDB" w:rsidRDefault="006B1B4C" w:rsidP="006B1B4C">
            <w:pPr>
              <w:tabs>
                <w:tab w:val="decimal" w:pos="987"/>
              </w:tabs>
              <w:snapToGrid w:val="0"/>
              <w:spacing w:line="240" w:lineRule="atLeast"/>
              <w:ind w:right="-29"/>
              <w:rPr>
                <w:sz w:val="20"/>
                <w:szCs w:val="20"/>
              </w:rPr>
            </w:pPr>
          </w:p>
        </w:tc>
        <w:tc>
          <w:tcPr>
            <w:tcW w:w="1184" w:type="dxa"/>
            <w:gridSpan w:val="2"/>
            <w:tcBorders>
              <w:top w:val="single" w:sz="4" w:space="0" w:color="auto"/>
              <w:bottom w:val="single" w:sz="4" w:space="0" w:color="auto"/>
            </w:tcBorders>
            <w:shd w:val="clear" w:color="auto" w:fill="auto"/>
            <w:vAlign w:val="bottom"/>
          </w:tcPr>
          <w:p w14:paraId="2118604F" w14:textId="77777777" w:rsidR="006B1B4C" w:rsidRPr="00957FDB" w:rsidRDefault="006B1B4C" w:rsidP="006B1B4C">
            <w:pPr>
              <w:tabs>
                <w:tab w:val="decimal" w:pos="918"/>
              </w:tabs>
              <w:snapToGrid w:val="0"/>
              <w:ind w:right="-75"/>
              <w:rPr>
                <w:b/>
                <w:bCs/>
                <w:color w:val="000000"/>
                <w:sz w:val="20"/>
                <w:szCs w:val="20"/>
              </w:rPr>
            </w:pPr>
            <w:r w:rsidRPr="00957FDB">
              <w:rPr>
                <w:b/>
                <w:bCs/>
                <w:color w:val="000000"/>
                <w:sz w:val="20"/>
                <w:szCs w:val="20"/>
              </w:rPr>
              <w:t>2,111</w:t>
            </w:r>
          </w:p>
        </w:tc>
      </w:tr>
      <w:tr w:rsidR="006B1B4C" w:rsidRPr="00957FDB" w14:paraId="7EBF8690" w14:textId="77777777" w:rsidTr="002364A3">
        <w:trPr>
          <w:trHeight w:val="258"/>
        </w:trPr>
        <w:tc>
          <w:tcPr>
            <w:tcW w:w="270" w:type="dxa"/>
            <w:shd w:val="clear" w:color="auto" w:fill="auto"/>
          </w:tcPr>
          <w:p w14:paraId="34D01740" w14:textId="77777777" w:rsidR="006B1B4C" w:rsidRPr="00957FDB" w:rsidRDefault="006B1B4C" w:rsidP="006B1B4C">
            <w:pPr>
              <w:snapToGrid w:val="0"/>
              <w:spacing w:line="240" w:lineRule="atLeast"/>
              <w:ind w:right="-29"/>
              <w:jc w:val="both"/>
              <w:rPr>
                <w:sz w:val="20"/>
                <w:szCs w:val="20"/>
              </w:rPr>
            </w:pPr>
          </w:p>
        </w:tc>
        <w:tc>
          <w:tcPr>
            <w:tcW w:w="3631" w:type="dxa"/>
            <w:gridSpan w:val="2"/>
            <w:shd w:val="clear" w:color="auto" w:fill="auto"/>
            <w:vAlign w:val="bottom"/>
          </w:tcPr>
          <w:p w14:paraId="2E18C293" w14:textId="77777777" w:rsidR="006B1B4C" w:rsidRPr="00957FDB" w:rsidRDefault="006B1B4C" w:rsidP="00283926">
            <w:pPr>
              <w:spacing w:line="240" w:lineRule="atLeast"/>
              <w:ind w:left="-107" w:right="-29"/>
              <w:jc w:val="both"/>
              <w:rPr>
                <w:sz w:val="20"/>
                <w:szCs w:val="20"/>
              </w:rPr>
            </w:pPr>
          </w:p>
        </w:tc>
        <w:tc>
          <w:tcPr>
            <w:tcW w:w="1307" w:type="dxa"/>
            <w:gridSpan w:val="2"/>
            <w:tcBorders>
              <w:top w:val="single" w:sz="4" w:space="0" w:color="auto"/>
            </w:tcBorders>
            <w:shd w:val="clear" w:color="auto" w:fill="auto"/>
            <w:vAlign w:val="bottom"/>
          </w:tcPr>
          <w:p w14:paraId="06ED5075" w14:textId="77777777" w:rsidR="006B1B4C" w:rsidRPr="00957FDB" w:rsidRDefault="006B1B4C" w:rsidP="006B1B4C">
            <w:pPr>
              <w:tabs>
                <w:tab w:val="decimal" w:pos="987"/>
              </w:tabs>
              <w:snapToGrid w:val="0"/>
              <w:spacing w:line="240" w:lineRule="atLeast"/>
              <w:rPr>
                <w:b/>
                <w:bCs/>
                <w:color w:val="000000"/>
                <w:sz w:val="20"/>
                <w:szCs w:val="20"/>
              </w:rPr>
            </w:pPr>
          </w:p>
        </w:tc>
        <w:tc>
          <w:tcPr>
            <w:tcW w:w="262" w:type="dxa"/>
            <w:gridSpan w:val="2"/>
            <w:shd w:val="clear" w:color="auto" w:fill="auto"/>
          </w:tcPr>
          <w:p w14:paraId="59343DD1" w14:textId="77777777" w:rsidR="006B1B4C" w:rsidRPr="00957FDB" w:rsidRDefault="006B1B4C" w:rsidP="006B1B4C">
            <w:pPr>
              <w:tabs>
                <w:tab w:val="decimal" w:pos="987"/>
              </w:tabs>
              <w:snapToGrid w:val="0"/>
              <w:spacing w:line="240" w:lineRule="atLeast"/>
              <w:ind w:right="-29"/>
              <w:rPr>
                <w:sz w:val="20"/>
                <w:szCs w:val="20"/>
              </w:rPr>
            </w:pPr>
          </w:p>
        </w:tc>
        <w:tc>
          <w:tcPr>
            <w:tcW w:w="1286" w:type="dxa"/>
            <w:gridSpan w:val="2"/>
            <w:tcBorders>
              <w:top w:val="single" w:sz="4" w:space="0" w:color="auto"/>
            </w:tcBorders>
            <w:shd w:val="clear" w:color="auto" w:fill="auto"/>
            <w:vAlign w:val="bottom"/>
          </w:tcPr>
          <w:p w14:paraId="4434664C" w14:textId="77777777" w:rsidR="006B1B4C" w:rsidRPr="00957FDB" w:rsidRDefault="006B1B4C" w:rsidP="006B1B4C">
            <w:pPr>
              <w:tabs>
                <w:tab w:val="decimal" w:pos="960"/>
              </w:tabs>
              <w:snapToGrid w:val="0"/>
              <w:spacing w:line="240" w:lineRule="atLeast"/>
              <w:rPr>
                <w:b/>
                <w:bCs/>
                <w:color w:val="000000"/>
                <w:sz w:val="20"/>
                <w:szCs w:val="20"/>
              </w:rPr>
            </w:pPr>
          </w:p>
        </w:tc>
        <w:tc>
          <w:tcPr>
            <w:tcW w:w="241" w:type="dxa"/>
            <w:gridSpan w:val="2"/>
            <w:shd w:val="clear" w:color="auto" w:fill="auto"/>
          </w:tcPr>
          <w:p w14:paraId="2945569D" w14:textId="77777777" w:rsidR="006B1B4C" w:rsidRPr="00957FDB" w:rsidRDefault="006B1B4C" w:rsidP="006B1B4C">
            <w:pPr>
              <w:tabs>
                <w:tab w:val="decimal" w:pos="987"/>
              </w:tabs>
              <w:snapToGrid w:val="0"/>
              <w:spacing w:line="240" w:lineRule="atLeast"/>
              <w:ind w:right="-29"/>
              <w:rPr>
                <w:sz w:val="20"/>
                <w:szCs w:val="20"/>
              </w:rPr>
            </w:pPr>
          </w:p>
        </w:tc>
        <w:tc>
          <w:tcPr>
            <w:tcW w:w="1215" w:type="dxa"/>
            <w:gridSpan w:val="2"/>
            <w:tcBorders>
              <w:top w:val="single" w:sz="4" w:space="0" w:color="auto"/>
            </w:tcBorders>
            <w:shd w:val="clear" w:color="auto" w:fill="auto"/>
            <w:vAlign w:val="bottom"/>
          </w:tcPr>
          <w:p w14:paraId="6418992E" w14:textId="77777777" w:rsidR="006B1B4C" w:rsidRPr="00957FDB" w:rsidRDefault="006B1B4C" w:rsidP="006B1B4C">
            <w:pPr>
              <w:tabs>
                <w:tab w:val="decimal" w:pos="987"/>
              </w:tabs>
              <w:snapToGrid w:val="0"/>
              <w:spacing w:line="240" w:lineRule="atLeast"/>
              <w:rPr>
                <w:b/>
                <w:bCs/>
                <w:color w:val="000000"/>
                <w:sz w:val="20"/>
                <w:szCs w:val="20"/>
              </w:rPr>
            </w:pPr>
          </w:p>
        </w:tc>
        <w:tc>
          <w:tcPr>
            <w:tcW w:w="275" w:type="dxa"/>
            <w:gridSpan w:val="2"/>
            <w:shd w:val="clear" w:color="auto" w:fill="auto"/>
          </w:tcPr>
          <w:p w14:paraId="1EB952E1" w14:textId="77777777" w:rsidR="006B1B4C" w:rsidRPr="00957FDB" w:rsidRDefault="006B1B4C" w:rsidP="006B1B4C">
            <w:pPr>
              <w:tabs>
                <w:tab w:val="decimal" w:pos="987"/>
              </w:tabs>
              <w:snapToGrid w:val="0"/>
              <w:spacing w:line="240" w:lineRule="atLeast"/>
              <w:ind w:right="-29"/>
              <w:rPr>
                <w:sz w:val="20"/>
                <w:szCs w:val="20"/>
              </w:rPr>
            </w:pPr>
          </w:p>
        </w:tc>
        <w:tc>
          <w:tcPr>
            <w:tcW w:w="1184" w:type="dxa"/>
            <w:gridSpan w:val="2"/>
            <w:tcBorders>
              <w:top w:val="single" w:sz="4" w:space="0" w:color="auto"/>
            </w:tcBorders>
            <w:shd w:val="clear" w:color="auto" w:fill="auto"/>
            <w:vAlign w:val="bottom"/>
          </w:tcPr>
          <w:p w14:paraId="46AD3B0F" w14:textId="77777777" w:rsidR="006B1B4C" w:rsidRPr="00957FDB" w:rsidRDefault="006B1B4C" w:rsidP="006B1B4C">
            <w:pPr>
              <w:tabs>
                <w:tab w:val="decimal" w:pos="918"/>
              </w:tabs>
              <w:snapToGrid w:val="0"/>
              <w:spacing w:line="240" w:lineRule="atLeast"/>
              <w:ind w:right="-75"/>
              <w:rPr>
                <w:b/>
                <w:bCs/>
                <w:color w:val="000000"/>
                <w:sz w:val="20"/>
                <w:szCs w:val="20"/>
              </w:rPr>
            </w:pPr>
          </w:p>
        </w:tc>
      </w:tr>
      <w:tr w:rsidR="006B1B4C" w:rsidRPr="00957FDB" w14:paraId="4AD01922" w14:textId="77777777" w:rsidTr="00825BB1">
        <w:trPr>
          <w:trHeight w:val="271"/>
        </w:trPr>
        <w:tc>
          <w:tcPr>
            <w:tcW w:w="270" w:type="dxa"/>
            <w:shd w:val="clear" w:color="auto" w:fill="auto"/>
          </w:tcPr>
          <w:p w14:paraId="149A3388" w14:textId="77777777" w:rsidR="006B1B4C" w:rsidRPr="00957FDB" w:rsidRDefault="006B1B4C" w:rsidP="006B1B4C">
            <w:pPr>
              <w:snapToGrid w:val="0"/>
              <w:spacing w:line="240" w:lineRule="atLeast"/>
              <w:ind w:right="-29"/>
              <w:jc w:val="both"/>
              <w:rPr>
                <w:b/>
                <w:bCs/>
                <w:sz w:val="20"/>
                <w:szCs w:val="20"/>
              </w:rPr>
            </w:pPr>
          </w:p>
        </w:tc>
        <w:tc>
          <w:tcPr>
            <w:tcW w:w="3631" w:type="dxa"/>
            <w:gridSpan w:val="2"/>
            <w:shd w:val="clear" w:color="auto" w:fill="auto"/>
            <w:vAlign w:val="bottom"/>
          </w:tcPr>
          <w:p w14:paraId="7AB7AD90" w14:textId="77777777" w:rsidR="006B1B4C" w:rsidRPr="00957FDB" w:rsidRDefault="006B1B4C" w:rsidP="00283926">
            <w:pPr>
              <w:spacing w:line="240" w:lineRule="atLeast"/>
              <w:ind w:left="-107" w:right="-29"/>
              <w:jc w:val="both"/>
              <w:rPr>
                <w:b/>
                <w:bCs/>
                <w:color w:val="000000"/>
                <w:sz w:val="20"/>
                <w:szCs w:val="20"/>
              </w:rPr>
            </w:pPr>
            <w:r w:rsidRPr="00957FDB">
              <w:rPr>
                <w:b/>
                <w:bCs/>
                <w:color w:val="000000"/>
                <w:sz w:val="20"/>
                <w:szCs w:val="20"/>
              </w:rPr>
              <w:t>Total investments, net</w:t>
            </w:r>
          </w:p>
        </w:tc>
        <w:tc>
          <w:tcPr>
            <w:tcW w:w="1307" w:type="dxa"/>
            <w:gridSpan w:val="2"/>
            <w:tcBorders>
              <w:bottom w:val="double" w:sz="4" w:space="0" w:color="000000"/>
            </w:tcBorders>
            <w:shd w:val="clear" w:color="auto" w:fill="auto"/>
          </w:tcPr>
          <w:p w14:paraId="738A6040" w14:textId="77777777" w:rsidR="006B1B4C" w:rsidRPr="005A0FBD" w:rsidRDefault="006B1B4C" w:rsidP="006B1B4C">
            <w:pPr>
              <w:tabs>
                <w:tab w:val="decimal" w:pos="960"/>
              </w:tabs>
              <w:snapToGrid w:val="0"/>
              <w:spacing w:line="240" w:lineRule="atLeast"/>
              <w:rPr>
                <w:b/>
                <w:bCs/>
                <w:color w:val="000000"/>
                <w:sz w:val="20"/>
                <w:szCs w:val="20"/>
              </w:rPr>
            </w:pPr>
            <w:r w:rsidRPr="005A0FBD">
              <w:rPr>
                <w:b/>
                <w:bCs/>
                <w:color w:val="000000"/>
                <w:sz w:val="20"/>
                <w:szCs w:val="20"/>
              </w:rPr>
              <w:t>312,065</w:t>
            </w:r>
          </w:p>
        </w:tc>
        <w:tc>
          <w:tcPr>
            <w:tcW w:w="262" w:type="dxa"/>
            <w:gridSpan w:val="2"/>
            <w:shd w:val="clear" w:color="auto" w:fill="auto"/>
          </w:tcPr>
          <w:p w14:paraId="1E9B69AB" w14:textId="77777777" w:rsidR="006B1B4C" w:rsidRPr="00957FDB" w:rsidRDefault="006B1B4C" w:rsidP="006B1B4C">
            <w:pPr>
              <w:tabs>
                <w:tab w:val="decimal" w:pos="987"/>
              </w:tabs>
              <w:snapToGrid w:val="0"/>
              <w:spacing w:line="240" w:lineRule="atLeast"/>
              <w:rPr>
                <w:b/>
                <w:bCs/>
                <w:color w:val="000000"/>
                <w:sz w:val="20"/>
                <w:szCs w:val="20"/>
              </w:rPr>
            </w:pPr>
          </w:p>
        </w:tc>
        <w:tc>
          <w:tcPr>
            <w:tcW w:w="1286" w:type="dxa"/>
            <w:gridSpan w:val="2"/>
            <w:tcBorders>
              <w:bottom w:val="double" w:sz="4" w:space="0" w:color="000000"/>
            </w:tcBorders>
            <w:shd w:val="clear" w:color="auto" w:fill="auto"/>
            <w:vAlign w:val="bottom"/>
          </w:tcPr>
          <w:p w14:paraId="4B3186AF" w14:textId="77777777" w:rsidR="006B1B4C" w:rsidRPr="00957FDB" w:rsidRDefault="006B1B4C" w:rsidP="006B1B4C">
            <w:pPr>
              <w:tabs>
                <w:tab w:val="decimal" w:pos="960"/>
              </w:tabs>
              <w:snapToGrid w:val="0"/>
              <w:spacing w:line="240" w:lineRule="atLeast"/>
              <w:rPr>
                <w:b/>
                <w:bCs/>
                <w:color w:val="000000"/>
                <w:sz w:val="20"/>
                <w:szCs w:val="20"/>
              </w:rPr>
            </w:pPr>
            <w:r w:rsidRPr="00957FDB">
              <w:rPr>
                <w:b/>
                <w:bCs/>
                <w:color w:val="000000"/>
                <w:sz w:val="20"/>
                <w:szCs w:val="20"/>
              </w:rPr>
              <w:t>568,854</w:t>
            </w:r>
          </w:p>
        </w:tc>
        <w:tc>
          <w:tcPr>
            <w:tcW w:w="241" w:type="dxa"/>
            <w:gridSpan w:val="2"/>
            <w:shd w:val="clear" w:color="auto" w:fill="auto"/>
          </w:tcPr>
          <w:p w14:paraId="4608BEF1" w14:textId="77777777" w:rsidR="006B1B4C" w:rsidRPr="00957FDB" w:rsidRDefault="006B1B4C" w:rsidP="006B1B4C">
            <w:pPr>
              <w:tabs>
                <w:tab w:val="decimal" w:pos="987"/>
              </w:tabs>
              <w:snapToGrid w:val="0"/>
              <w:spacing w:line="240" w:lineRule="atLeast"/>
              <w:rPr>
                <w:b/>
                <w:bCs/>
                <w:color w:val="000000"/>
                <w:sz w:val="20"/>
                <w:szCs w:val="20"/>
              </w:rPr>
            </w:pPr>
          </w:p>
        </w:tc>
        <w:tc>
          <w:tcPr>
            <w:tcW w:w="1215" w:type="dxa"/>
            <w:gridSpan w:val="2"/>
            <w:tcBorders>
              <w:bottom w:val="double" w:sz="4" w:space="0" w:color="000000"/>
            </w:tcBorders>
            <w:shd w:val="clear" w:color="auto" w:fill="auto"/>
            <w:vAlign w:val="bottom"/>
          </w:tcPr>
          <w:p w14:paraId="5891F572" w14:textId="77777777" w:rsidR="006B1B4C" w:rsidRPr="00957FDB" w:rsidRDefault="006B1B4C" w:rsidP="006B1B4C">
            <w:pPr>
              <w:tabs>
                <w:tab w:val="decimal" w:pos="918"/>
              </w:tabs>
              <w:snapToGrid w:val="0"/>
              <w:spacing w:line="240" w:lineRule="atLeast"/>
              <w:ind w:right="-75"/>
              <w:rPr>
                <w:b/>
                <w:bCs/>
                <w:color w:val="000000"/>
                <w:sz w:val="20"/>
                <w:szCs w:val="20"/>
              </w:rPr>
            </w:pPr>
            <w:r w:rsidRPr="006B1B4C">
              <w:rPr>
                <w:b/>
                <w:bCs/>
                <w:color w:val="000000"/>
                <w:sz w:val="20"/>
                <w:szCs w:val="20"/>
              </w:rPr>
              <w:t>310,505</w:t>
            </w:r>
          </w:p>
        </w:tc>
        <w:tc>
          <w:tcPr>
            <w:tcW w:w="275" w:type="dxa"/>
            <w:gridSpan w:val="2"/>
            <w:shd w:val="clear" w:color="auto" w:fill="auto"/>
          </w:tcPr>
          <w:p w14:paraId="728204B5" w14:textId="77777777" w:rsidR="006B1B4C" w:rsidRPr="00957FDB" w:rsidRDefault="006B1B4C" w:rsidP="006B1B4C">
            <w:pPr>
              <w:tabs>
                <w:tab w:val="decimal" w:pos="987"/>
              </w:tabs>
              <w:snapToGrid w:val="0"/>
              <w:spacing w:line="240" w:lineRule="atLeast"/>
              <w:ind w:right="-29"/>
              <w:rPr>
                <w:b/>
                <w:bCs/>
                <w:sz w:val="20"/>
                <w:szCs w:val="20"/>
              </w:rPr>
            </w:pPr>
          </w:p>
        </w:tc>
        <w:tc>
          <w:tcPr>
            <w:tcW w:w="1184" w:type="dxa"/>
            <w:gridSpan w:val="2"/>
            <w:tcBorders>
              <w:bottom w:val="double" w:sz="4" w:space="0" w:color="000000"/>
            </w:tcBorders>
            <w:shd w:val="clear" w:color="auto" w:fill="auto"/>
            <w:vAlign w:val="bottom"/>
          </w:tcPr>
          <w:p w14:paraId="00FB7BFC" w14:textId="77777777" w:rsidR="006B1B4C" w:rsidRPr="00957FDB" w:rsidRDefault="006B1B4C" w:rsidP="006B1B4C">
            <w:pPr>
              <w:tabs>
                <w:tab w:val="decimal" w:pos="918"/>
              </w:tabs>
              <w:snapToGrid w:val="0"/>
              <w:spacing w:line="240" w:lineRule="atLeast"/>
              <w:ind w:right="-75"/>
              <w:rPr>
                <w:b/>
                <w:bCs/>
                <w:color w:val="000000"/>
                <w:sz w:val="20"/>
                <w:szCs w:val="20"/>
              </w:rPr>
            </w:pPr>
            <w:r w:rsidRPr="00957FDB">
              <w:rPr>
                <w:b/>
                <w:bCs/>
                <w:color w:val="000000"/>
                <w:sz w:val="20"/>
                <w:szCs w:val="20"/>
              </w:rPr>
              <w:t>272,995</w:t>
            </w:r>
          </w:p>
        </w:tc>
      </w:tr>
    </w:tbl>
    <w:p w14:paraId="2C611C19" w14:textId="77777777" w:rsidR="00973E0D" w:rsidRPr="00957FDB" w:rsidRDefault="00973E0D" w:rsidP="002364A3">
      <w:pPr>
        <w:spacing w:line="240" w:lineRule="atLeast"/>
        <w:ind w:right="-29"/>
        <w:jc w:val="both"/>
        <w:rPr>
          <w:sz w:val="22"/>
          <w:szCs w:val="22"/>
        </w:rPr>
      </w:pPr>
    </w:p>
    <w:p w14:paraId="247FBBDB" w14:textId="403B3CDF" w:rsidR="00190F4B" w:rsidRDefault="001322BE" w:rsidP="009C5FEE">
      <w:pPr>
        <w:tabs>
          <w:tab w:val="left" w:pos="1080"/>
        </w:tabs>
        <w:spacing w:line="240" w:lineRule="atLeast"/>
        <w:ind w:left="540" w:right="-29"/>
        <w:jc w:val="both"/>
        <w:rPr>
          <w:sz w:val="22"/>
          <w:szCs w:val="22"/>
        </w:rPr>
      </w:pPr>
      <w:r>
        <w:rPr>
          <w:sz w:val="22"/>
          <w:szCs w:val="22"/>
        </w:rPr>
        <w:t>I</w:t>
      </w:r>
      <w:r w:rsidR="000451FE">
        <w:rPr>
          <w:sz w:val="22"/>
          <w:szCs w:val="22"/>
        </w:rPr>
        <w:t>nvestments</w:t>
      </w:r>
      <w:r w:rsidR="00553B7E">
        <w:rPr>
          <w:sz w:val="22"/>
          <w:szCs w:val="22"/>
        </w:rPr>
        <w:t xml:space="preserve"> in the consolidated financial statements as at 31 December 2019 reflect</w:t>
      </w:r>
      <w:r w:rsidR="000451FE">
        <w:rPr>
          <w:sz w:val="22"/>
          <w:szCs w:val="22"/>
        </w:rPr>
        <w:t>ed</w:t>
      </w:r>
      <w:r w:rsidR="00553B7E">
        <w:rPr>
          <w:sz w:val="22"/>
          <w:szCs w:val="22"/>
        </w:rPr>
        <w:t xml:space="preserve"> the impact from </w:t>
      </w:r>
      <w:r w:rsidR="00283926">
        <w:rPr>
          <w:sz w:val="22"/>
          <w:szCs w:val="22"/>
        </w:rPr>
        <w:t>divestment</w:t>
      </w:r>
      <w:r w:rsidR="00553B7E">
        <w:rPr>
          <w:sz w:val="22"/>
          <w:szCs w:val="22"/>
        </w:rPr>
        <w:t xml:space="preserve"> in SCB Life Assurance PCL. </w:t>
      </w:r>
    </w:p>
    <w:p w14:paraId="5356930E" w14:textId="77777777" w:rsidR="00190F4B" w:rsidRDefault="00190F4B" w:rsidP="009C5FEE">
      <w:pPr>
        <w:tabs>
          <w:tab w:val="left" w:pos="1080"/>
        </w:tabs>
        <w:spacing w:line="240" w:lineRule="atLeast"/>
        <w:ind w:left="540" w:right="-29"/>
        <w:jc w:val="both"/>
        <w:rPr>
          <w:sz w:val="22"/>
          <w:szCs w:val="22"/>
        </w:rPr>
      </w:pPr>
    </w:p>
    <w:p w14:paraId="3B545967" w14:textId="77777777" w:rsidR="00AA14DD" w:rsidRPr="00957FDB" w:rsidRDefault="00ED74AD" w:rsidP="009C5FEE">
      <w:pPr>
        <w:tabs>
          <w:tab w:val="left" w:pos="1080"/>
        </w:tabs>
        <w:spacing w:line="240" w:lineRule="atLeast"/>
        <w:ind w:left="540" w:right="-29"/>
        <w:jc w:val="both"/>
        <w:rPr>
          <w:sz w:val="22"/>
          <w:szCs w:val="22"/>
        </w:rPr>
      </w:pPr>
      <w:r w:rsidRPr="00957FDB">
        <w:rPr>
          <w:sz w:val="22"/>
          <w:szCs w:val="22"/>
        </w:rPr>
        <w:t>9</w:t>
      </w:r>
      <w:r w:rsidR="00AA14DD" w:rsidRPr="00957FDB">
        <w:rPr>
          <w:sz w:val="22"/>
          <w:szCs w:val="22"/>
          <w:cs/>
        </w:rPr>
        <w:t>.</w:t>
      </w:r>
      <w:r w:rsidR="00AA14DD" w:rsidRPr="00957FDB">
        <w:rPr>
          <w:sz w:val="22"/>
          <w:szCs w:val="22"/>
        </w:rPr>
        <w:t>2</w:t>
      </w:r>
      <w:r w:rsidR="00AA14DD" w:rsidRPr="00957FDB">
        <w:rPr>
          <w:sz w:val="22"/>
          <w:szCs w:val="22"/>
        </w:rPr>
        <w:tab/>
      </w:r>
      <w:proofErr w:type="spellStart"/>
      <w:r w:rsidR="00AA14DD" w:rsidRPr="00957FDB">
        <w:rPr>
          <w:sz w:val="22"/>
          <w:szCs w:val="22"/>
        </w:rPr>
        <w:t>Unrealised</w:t>
      </w:r>
      <w:proofErr w:type="spellEnd"/>
      <w:r w:rsidR="00AA14DD" w:rsidRPr="00957FDB">
        <w:rPr>
          <w:sz w:val="22"/>
          <w:szCs w:val="22"/>
        </w:rPr>
        <w:t xml:space="preserve"> gains </w:t>
      </w:r>
      <w:r w:rsidR="00AA14DD" w:rsidRPr="00957FDB">
        <w:rPr>
          <w:sz w:val="22"/>
          <w:szCs w:val="22"/>
          <w:cs/>
        </w:rPr>
        <w:t>(</w:t>
      </w:r>
      <w:r w:rsidR="00AA14DD" w:rsidRPr="00957FDB">
        <w:rPr>
          <w:sz w:val="22"/>
          <w:szCs w:val="22"/>
        </w:rPr>
        <w:t>losses</w:t>
      </w:r>
      <w:r w:rsidR="00AA14DD" w:rsidRPr="00957FDB">
        <w:rPr>
          <w:sz w:val="22"/>
          <w:szCs w:val="22"/>
          <w:cs/>
        </w:rPr>
        <w:t xml:space="preserve">) </w:t>
      </w:r>
      <w:r w:rsidR="00AA14DD" w:rsidRPr="00957FDB">
        <w:rPr>
          <w:sz w:val="22"/>
          <w:szCs w:val="22"/>
        </w:rPr>
        <w:t>on available</w:t>
      </w:r>
      <w:r w:rsidR="00AA14DD" w:rsidRPr="00957FDB">
        <w:rPr>
          <w:sz w:val="22"/>
          <w:szCs w:val="22"/>
          <w:cs/>
        </w:rPr>
        <w:t>-</w:t>
      </w:r>
      <w:r w:rsidR="00AA14DD" w:rsidRPr="00957FDB">
        <w:rPr>
          <w:sz w:val="22"/>
          <w:szCs w:val="22"/>
        </w:rPr>
        <w:t>for</w:t>
      </w:r>
      <w:r w:rsidR="00AA14DD" w:rsidRPr="00957FDB">
        <w:rPr>
          <w:sz w:val="22"/>
          <w:szCs w:val="22"/>
          <w:cs/>
        </w:rPr>
        <w:t>-</w:t>
      </w:r>
      <w:r w:rsidR="00AA14DD" w:rsidRPr="00957FDB">
        <w:rPr>
          <w:sz w:val="22"/>
          <w:szCs w:val="22"/>
        </w:rPr>
        <w:t>sale securities and held</w:t>
      </w:r>
      <w:r w:rsidR="00AA14DD" w:rsidRPr="00957FDB">
        <w:rPr>
          <w:sz w:val="22"/>
          <w:szCs w:val="22"/>
          <w:cs/>
        </w:rPr>
        <w:t>-</w:t>
      </w:r>
      <w:r w:rsidR="00AA14DD" w:rsidRPr="00957FDB">
        <w:rPr>
          <w:sz w:val="22"/>
          <w:szCs w:val="22"/>
        </w:rPr>
        <w:t>to</w:t>
      </w:r>
      <w:r w:rsidR="00AA14DD" w:rsidRPr="00957FDB">
        <w:rPr>
          <w:sz w:val="22"/>
          <w:szCs w:val="22"/>
          <w:cs/>
        </w:rPr>
        <w:t>-</w:t>
      </w:r>
      <w:r w:rsidR="00AA14DD" w:rsidRPr="00957FDB">
        <w:rPr>
          <w:sz w:val="22"/>
          <w:szCs w:val="22"/>
        </w:rPr>
        <w:t>maturity securities</w:t>
      </w:r>
    </w:p>
    <w:p w14:paraId="2DF68BAD" w14:textId="77777777" w:rsidR="00AA14DD" w:rsidRPr="00957FDB" w:rsidRDefault="00AA14DD" w:rsidP="009C5FEE">
      <w:pPr>
        <w:spacing w:line="240" w:lineRule="atLeast"/>
        <w:ind w:left="1080" w:right="-29"/>
        <w:jc w:val="both"/>
        <w:rPr>
          <w:sz w:val="22"/>
          <w:szCs w:val="22"/>
        </w:rPr>
      </w:pPr>
    </w:p>
    <w:p w14:paraId="66593BB8" w14:textId="77777777" w:rsidR="00AA14DD" w:rsidRPr="00957FDB" w:rsidRDefault="00BA168B" w:rsidP="009C5FEE">
      <w:pPr>
        <w:spacing w:line="240" w:lineRule="atLeast"/>
        <w:ind w:left="1080" w:right="-29"/>
        <w:jc w:val="both"/>
        <w:rPr>
          <w:b/>
          <w:bCs/>
          <w:sz w:val="22"/>
          <w:szCs w:val="22"/>
        </w:rPr>
      </w:pPr>
      <w:r w:rsidRPr="00957FDB">
        <w:rPr>
          <w:sz w:val="22"/>
          <w:szCs w:val="22"/>
        </w:rPr>
        <w:t xml:space="preserve">As at </w:t>
      </w:r>
      <w:r w:rsidR="00A6495E">
        <w:rPr>
          <w:sz w:val="22"/>
          <w:szCs w:val="22"/>
        </w:rPr>
        <w:t>31 December</w:t>
      </w:r>
      <w:r w:rsidR="00C14CC7" w:rsidRPr="00957FDB">
        <w:rPr>
          <w:sz w:val="22"/>
          <w:szCs w:val="22"/>
        </w:rPr>
        <w:t xml:space="preserve"> </w:t>
      </w:r>
      <w:r w:rsidRPr="00957FDB">
        <w:rPr>
          <w:sz w:val="22"/>
          <w:szCs w:val="22"/>
        </w:rPr>
        <w:t>201</w:t>
      </w:r>
      <w:r w:rsidR="00C14CC7" w:rsidRPr="00957FDB">
        <w:rPr>
          <w:sz w:val="22"/>
          <w:szCs w:val="22"/>
        </w:rPr>
        <w:t>9</w:t>
      </w:r>
      <w:r w:rsidRPr="00957FDB">
        <w:rPr>
          <w:sz w:val="22"/>
          <w:szCs w:val="22"/>
        </w:rPr>
        <w:t xml:space="preserve"> and 201</w:t>
      </w:r>
      <w:r w:rsidR="00C14CC7" w:rsidRPr="00957FDB">
        <w:rPr>
          <w:sz w:val="22"/>
          <w:szCs w:val="22"/>
        </w:rPr>
        <w:t>8</w:t>
      </w:r>
      <w:r w:rsidRPr="00957FDB">
        <w:rPr>
          <w:sz w:val="22"/>
          <w:szCs w:val="22"/>
        </w:rPr>
        <w:t xml:space="preserve">, </w:t>
      </w:r>
      <w:proofErr w:type="spellStart"/>
      <w:r w:rsidRPr="00957FDB">
        <w:rPr>
          <w:sz w:val="22"/>
          <w:szCs w:val="22"/>
        </w:rPr>
        <w:t>unrealised</w:t>
      </w:r>
      <w:proofErr w:type="spellEnd"/>
      <w:r w:rsidRPr="00957FDB">
        <w:rPr>
          <w:sz w:val="22"/>
          <w:szCs w:val="22"/>
        </w:rPr>
        <w:t xml:space="preserve"> gains </w:t>
      </w:r>
      <w:r w:rsidRPr="00957FDB">
        <w:rPr>
          <w:sz w:val="22"/>
          <w:szCs w:val="22"/>
          <w:cs/>
        </w:rPr>
        <w:t>(</w:t>
      </w:r>
      <w:r w:rsidRPr="00957FDB">
        <w:rPr>
          <w:sz w:val="22"/>
          <w:szCs w:val="22"/>
        </w:rPr>
        <w:t>losses</w:t>
      </w:r>
      <w:r w:rsidRPr="00957FDB">
        <w:rPr>
          <w:sz w:val="22"/>
          <w:szCs w:val="22"/>
          <w:cs/>
        </w:rPr>
        <w:t xml:space="preserve">) </w:t>
      </w:r>
      <w:r w:rsidRPr="00957FDB">
        <w:rPr>
          <w:sz w:val="22"/>
          <w:szCs w:val="22"/>
        </w:rPr>
        <w:t>on available</w:t>
      </w:r>
      <w:r w:rsidRPr="00957FDB">
        <w:rPr>
          <w:sz w:val="22"/>
          <w:szCs w:val="22"/>
          <w:cs/>
        </w:rPr>
        <w:t>-</w:t>
      </w:r>
      <w:r w:rsidRPr="00957FDB">
        <w:rPr>
          <w:sz w:val="22"/>
          <w:szCs w:val="22"/>
        </w:rPr>
        <w:t>for</w:t>
      </w:r>
      <w:r w:rsidRPr="00957FDB">
        <w:rPr>
          <w:sz w:val="22"/>
          <w:szCs w:val="22"/>
          <w:cs/>
        </w:rPr>
        <w:t>-</w:t>
      </w:r>
      <w:r w:rsidRPr="00957FDB">
        <w:rPr>
          <w:sz w:val="22"/>
          <w:szCs w:val="22"/>
        </w:rPr>
        <w:t>sale securities and held</w:t>
      </w:r>
      <w:r w:rsidRPr="00957FDB">
        <w:rPr>
          <w:sz w:val="22"/>
          <w:szCs w:val="22"/>
          <w:cs/>
        </w:rPr>
        <w:t>-</w:t>
      </w:r>
      <w:r w:rsidRPr="00957FDB">
        <w:rPr>
          <w:sz w:val="22"/>
          <w:szCs w:val="22"/>
        </w:rPr>
        <w:t>to</w:t>
      </w:r>
      <w:r w:rsidRPr="00957FDB">
        <w:rPr>
          <w:sz w:val="22"/>
          <w:szCs w:val="22"/>
          <w:cs/>
        </w:rPr>
        <w:t>-</w:t>
      </w:r>
      <w:r w:rsidRPr="00957FDB">
        <w:rPr>
          <w:sz w:val="22"/>
          <w:szCs w:val="22"/>
        </w:rPr>
        <w:t>maturity securities were as follows</w:t>
      </w:r>
      <w:r w:rsidRPr="00957FDB">
        <w:rPr>
          <w:b/>
          <w:bCs/>
          <w:sz w:val="22"/>
          <w:szCs w:val="22"/>
          <w:cs/>
        </w:rPr>
        <w:t>:</w:t>
      </w:r>
    </w:p>
    <w:p w14:paraId="0854F3D0" w14:textId="77777777" w:rsidR="000C7B93" w:rsidRPr="00957FDB" w:rsidRDefault="000C7B93" w:rsidP="009C5FEE">
      <w:pPr>
        <w:spacing w:line="240" w:lineRule="atLeast"/>
        <w:ind w:left="1080" w:right="-29"/>
        <w:jc w:val="both"/>
        <w:rPr>
          <w:sz w:val="22"/>
          <w:szCs w:val="22"/>
        </w:rPr>
      </w:pPr>
    </w:p>
    <w:tbl>
      <w:tblPr>
        <w:tblW w:w="9840" w:type="dxa"/>
        <w:tblInd w:w="180" w:type="dxa"/>
        <w:tblLayout w:type="fixed"/>
        <w:tblCellMar>
          <w:left w:w="0" w:type="dxa"/>
          <w:right w:w="0" w:type="dxa"/>
        </w:tblCellMar>
        <w:tblLook w:val="0000" w:firstRow="0" w:lastRow="0" w:firstColumn="0" w:lastColumn="0" w:noHBand="0" w:noVBand="0"/>
      </w:tblPr>
      <w:tblGrid>
        <w:gridCol w:w="2160"/>
        <w:gridCol w:w="7"/>
        <w:gridCol w:w="810"/>
        <w:gridCol w:w="137"/>
        <w:gridCol w:w="841"/>
        <w:gridCol w:w="136"/>
        <w:gridCol w:w="787"/>
        <w:gridCol w:w="136"/>
        <w:gridCol w:w="784"/>
        <w:gridCol w:w="136"/>
        <w:gridCol w:w="794"/>
        <w:gridCol w:w="136"/>
        <w:gridCol w:w="783"/>
        <w:gridCol w:w="136"/>
        <w:gridCol w:w="857"/>
        <w:gridCol w:w="180"/>
        <w:gridCol w:w="1020"/>
      </w:tblGrid>
      <w:tr w:rsidR="000C7B93" w:rsidRPr="00957FDB" w14:paraId="36B01F4F" w14:textId="77777777" w:rsidTr="00C14CC7">
        <w:trPr>
          <w:cantSplit/>
        </w:trPr>
        <w:tc>
          <w:tcPr>
            <w:tcW w:w="2160" w:type="dxa"/>
            <w:shd w:val="clear" w:color="auto" w:fill="auto"/>
            <w:vAlign w:val="bottom"/>
          </w:tcPr>
          <w:p w14:paraId="3E1A309B" w14:textId="77777777" w:rsidR="000C7B93" w:rsidRPr="00957FDB" w:rsidRDefault="000C7B93" w:rsidP="009C5FEE">
            <w:pPr>
              <w:snapToGrid w:val="0"/>
              <w:spacing w:line="240" w:lineRule="exact"/>
              <w:ind w:left="294" w:hanging="181"/>
              <w:rPr>
                <w:sz w:val="18"/>
                <w:szCs w:val="18"/>
              </w:rPr>
            </w:pPr>
          </w:p>
        </w:tc>
        <w:tc>
          <w:tcPr>
            <w:tcW w:w="7680" w:type="dxa"/>
            <w:gridSpan w:val="16"/>
            <w:shd w:val="clear" w:color="auto" w:fill="auto"/>
            <w:vAlign w:val="bottom"/>
          </w:tcPr>
          <w:p w14:paraId="0DC76D13" w14:textId="77777777" w:rsidR="000C7B93" w:rsidRPr="00957FDB" w:rsidRDefault="000C7B93" w:rsidP="009C5FEE">
            <w:pPr>
              <w:tabs>
                <w:tab w:val="decimal" w:pos="663"/>
              </w:tabs>
              <w:spacing w:line="240" w:lineRule="exact"/>
              <w:ind w:left="-54"/>
              <w:jc w:val="center"/>
              <w:rPr>
                <w:sz w:val="18"/>
                <w:szCs w:val="18"/>
              </w:rPr>
            </w:pPr>
            <w:r w:rsidRPr="00957FDB">
              <w:rPr>
                <w:b/>
                <w:bCs/>
                <w:sz w:val="18"/>
                <w:szCs w:val="18"/>
              </w:rPr>
              <w:t xml:space="preserve">Consolidated </w:t>
            </w:r>
          </w:p>
        </w:tc>
      </w:tr>
      <w:tr w:rsidR="000C7B93" w:rsidRPr="00957FDB" w14:paraId="7A74A061" w14:textId="77777777" w:rsidTr="00C14CC7">
        <w:trPr>
          <w:cantSplit/>
        </w:trPr>
        <w:tc>
          <w:tcPr>
            <w:tcW w:w="2167" w:type="dxa"/>
            <w:gridSpan w:val="2"/>
            <w:shd w:val="clear" w:color="auto" w:fill="auto"/>
            <w:vAlign w:val="bottom"/>
          </w:tcPr>
          <w:p w14:paraId="1DADF663" w14:textId="77777777" w:rsidR="000C7B93" w:rsidRPr="00957FDB" w:rsidRDefault="000C7B93" w:rsidP="009C5FEE">
            <w:pPr>
              <w:snapToGrid w:val="0"/>
              <w:spacing w:line="240" w:lineRule="exact"/>
              <w:ind w:left="294" w:hanging="181"/>
              <w:rPr>
                <w:sz w:val="18"/>
                <w:szCs w:val="18"/>
              </w:rPr>
            </w:pPr>
          </w:p>
        </w:tc>
        <w:tc>
          <w:tcPr>
            <w:tcW w:w="3631" w:type="dxa"/>
            <w:gridSpan w:val="7"/>
            <w:shd w:val="clear" w:color="auto" w:fill="auto"/>
            <w:vAlign w:val="bottom"/>
          </w:tcPr>
          <w:p w14:paraId="35D201E4" w14:textId="77777777" w:rsidR="000C7B93" w:rsidRPr="00957FDB" w:rsidRDefault="00E53968" w:rsidP="009C5FEE">
            <w:pPr>
              <w:spacing w:line="240" w:lineRule="exact"/>
              <w:ind w:left="-54"/>
              <w:jc w:val="center"/>
              <w:rPr>
                <w:sz w:val="18"/>
                <w:szCs w:val="18"/>
              </w:rPr>
            </w:pPr>
            <w:r>
              <w:rPr>
                <w:sz w:val="18"/>
                <w:szCs w:val="18"/>
              </w:rPr>
              <w:t>2019</w:t>
            </w:r>
          </w:p>
        </w:tc>
        <w:tc>
          <w:tcPr>
            <w:tcW w:w="136" w:type="dxa"/>
            <w:shd w:val="clear" w:color="auto" w:fill="auto"/>
          </w:tcPr>
          <w:p w14:paraId="549F5E12" w14:textId="77777777" w:rsidR="000C7B93" w:rsidRPr="00957FDB" w:rsidRDefault="000C7B93" w:rsidP="009C5FEE">
            <w:pPr>
              <w:tabs>
                <w:tab w:val="decimal" w:pos="737"/>
              </w:tabs>
              <w:snapToGrid w:val="0"/>
              <w:spacing w:line="240" w:lineRule="exact"/>
              <w:ind w:left="-54"/>
              <w:rPr>
                <w:sz w:val="18"/>
                <w:szCs w:val="18"/>
              </w:rPr>
            </w:pPr>
          </w:p>
        </w:tc>
        <w:tc>
          <w:tcPr>
            <w:tcW w:w="3906" w:type="dxa"/>
            <w:gridSpan w:val="7"/>
            <w:shd w:val="clear" w:color="auto" w:fill="auto"/>
            <w:vAlign w:val="bottom"/>
          </w:tcPr>
          <w:p w14:paraId="00E8B501" w14:textId="77777777" w:rsidR="000C7B93" w:rsidRPr="00957FDB" w:rsidRDefault="00E53968" w:rsidP="009C5FEE">
            <w:pPr>
              <w:spacing w:line="240" w:lineRule="exact"/>
              <w:ind w:left="-54"/>
              <w:jc w:val="center"/>
              <w:rPr>
                <w:sz w:val="18"/>
                <w:szCs w:val="18"/>
              </w:rPr>
            </w:pPr>
            <w:r>
              <w:rPr>
                <w:sz w:val="18"/>
                <w:szCs w:val="18"/>
              </w:rPr>
              <w:t>2018</w:t>
            </w:r>
          </w:p>
        </w:tc>
      </w:tr>
      <w:tr w:rsidR="000C7B93" w:rsidRPr="00957FDB" w14:paraId="37AC4BD7" w14:textId="77777777" w:rsidTr="00C14CC7">
        <w:trPr>
          <w:cantSplit/>
        </w:trPr>
        <w:tc>
          <w:tcPr>
            <w:tcW w:w="2167" w:type="dxa"/>
            <w:gridSpan w:val="2"/>
            <w:shd w:val="clear" w:color="auto" w:fill="auto"/>
            <w:vAlign w:val="bottom"/>
          </w:tcPr>
          <w:p w14:paraId="6739B235" w14:textId="77777777" w:rsidR="000C7B93" w:rsidRPr="00957FDB" w:rsidRDefault="000C7B93" w:rsidP="009C5FEE">
            <w:pPr>
              <w:snapToGrid w:val="0"/>
              <w:spacing w:line="240" w:lineRule="exact"/>
              <w:ind w:left="294" w:hanging="181"/>
              <w:rPr>
                <w:sz w:val="18"/>
                <w:szCs w:val="18"/>
              </w:rPr>
            </w:pPr>
          </w:p>
        </w:tc>
        <w:tc>
          <w:tcPr>
            <w:tcW w:w="810" w:type="dxa"/>
            <w:shd w:val="clear" w:color="auto" w:fill="auto"/>
          </w:tcPr>
          <w:p w14:paraId="2B768222" w14:textId="77777777" w:rsidR="000C7B93" w:rsidRPr="00957FDB" w:rsidRDefault="000C7B93" w:rsidP="009C5FEE">
            <w:pPr>
              <w:spacing w:line="240" w:lineRule="atLeast"/>
              <w:ind w:left="-217" w:right="-197"/>
              <w:jc w:val="center"/>
              <w:rPr>
                <w:sz w:val="18"/>
                <w:szCs w:val="18"/>
              </w:rPr>
            </w:pPr>
            <w:proofErr w:type="spellStart"/>
            <w:r w:rsidRPr="00957FDB">
              <w:rPr>
                <w:sz w:val="18"/>
                <w:szCs w:val="18"/>
              </w:rPr>
              <w:t>Amortised</w:t>
            </w:r>
            <w:proofErr w:type="spellEnd"/>
          </w:p>
        </w:tc>
        <w:tc>
          <w:tcPr>
            <w:tcW w:w="137" w:type="dxa"/>
            <w:shd w:val="clear" w:color="auto" w:fill="auto"/>
          </w:tcPr>
          <w:p w14:paraId="7C6B14E2"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14:paraId="330D2DB2" w14:textId="77777777" w:rsidR="000C7B93" w:rsidRPr="00957FDB" w:rsidRDefault="000C7B93" w:rsidP="009C5FEE">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14:paraId="1B9EC86D"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14:paraId="357BD15E" w14:textId="77777777" w:rsidR="000C7B93" w:rsidRPr="00957FDB" w:rsidRDefault="000C7B93" w:rsidP="009C5FEE">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14:paraId="6A1BDFD5"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14:paraId="4A66E2AB"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14:paraId="6812905D"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14:paraId="2B391C40" w14:textId="77777777" w:rsidR="000C7B93" w:rsidRPr="00957FDB" w:rsidRDefault="000C7B93" w:rsidP="009C5FEE">
            <w:pPr>
              <w:spacing w:line="240" w:lineRule="atLeast"/>
              <w:ind w:left="-217" w:right="-197"/>
              <w:jc w:val="center"/>
              <w:rPr>
                <w:sz w:val="18"/>
                <w:szCs w:val="18"/>
              </w:rPr>
            </w:pPr>
            <w:proofErr w:type="spellStart"/>
            <w:r w:rsidRPr="00957FDB">
              <w:rPr>
                <w:sz w:val="18"/>
                <w:szCs w:val="18"/>
              </w:rPr>
              <w:t>Amortised</w:t>
            </w:r>
            <w:proofErr w:type="spellEnd"/>
          </w:p>
        </w:tc>
        <w:tc>
          <w:tcPr>
            <w:tcW w:w="136" w:type="dxa"/>
            <w:shd w:val="clear" w:color="auto" w:fill="auto"/>
          </w:tcPr>
          <w:p w14:paraId="48FD7C45"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14:paraId="3F9545AC" w14:textId="77777777" w:rsidR="000C7B93" w:rsidRPr="00957FDB" w:rsidRDefault="000C7B93" w:rsidP="009C5FEE">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14:paraId="5C9EB2D2"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14:paraId="4F3F0C3D" w14:textId="77777777" w:rsidR="000C7B93" w:rsidRPr="00957FDB" w:rsidRDefault="000C7B93" w:rsidP="009C5FEE">
            <w:pPr>
              <w:spacing w:line="240" w:lineRule="atLeast"/>
              <w:ind w:left="-217" w:right="-197"/>
              <w:jc w:val="center"/>
              <w:rPr>
                <w:sz w:val="18"/>
                <w:szCs w:val="18"/>
              </w:rPr>
            </w:pPr>
            <w:proofErr w:type="spellStart"/>
            <w:r w:rsidRPr="00957FDB">
              <w:rPr>
                <w:sz w:val="18"/>
                <w:szCs w:val="18"/>
              </w:rPr>
              <w:t>Unrealised</w:t>
            </w:r>
            <w:proofErr w:type="spellEnd"/>
          </w:p>
        </w:tc>
        <w:tc>
          <w:tcPr>
            <w:tcW w:w="180" w:type="dxa"/>
            <w:shd w:val="clear" w:color="auto" w:fill="auto"/>
          </w:tcPr>
          <w:p w14:paraId="40C553DB"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1020" w:type="dxa"/>
            <w:shd w:val="clear" w:color="auto" w:fill="auto"/>
          </w:tcPr>
          <w:p w14:paraId="6D2ECE46"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r>
      <w:tr w:rsidR="000C7B93" w:rsidRPr="00957FDB" w14:paraId="341D93CC" w14:textId="77777777" w:rsidTr="00C14CC7">
        <w:trPr>
          <w:cantSplit/>
        </w:trPr>
        <w:tc>
          <w:tcPr>
            <w:tcW w:w="2167" w:type="dxa"/>
            <w:gridSpan w:val="2"/>
            <w:shd w:val="clear" w:color="auto" w:fill="auto"/>
            <w:vAlign w:val="bottom"/>
          </w:tcPr>
          <w:p w14:paraId="67E64D0C" w14:textId="77777777" w:rsidR="000C7B93" w:rsidRPr="00957FDB" w:rsidRDefault="000C7B93" w:rsidP="009C5FEE">
            <w:pPr>
              <w:spacing w:line="240" w:lineRule="exact"/>
              <w:ind w:left="294" w:hanging="181"/>
              <w:jc w:val="center"/>
              <w:rPr>
                <w:sz w:val="18"/>
                <w:szCs w:val="18"/>
              </w:rPr>
            </w:pPr>
            <w:r w:rsidRPr="00957FDB">
              <w:rPr>
                <w:sz w:val="18"/>
                <w:szCs w:val="18"/>
              </w:rPr>
              <w:t>Type of securities</w:t>
            </w:r>
          </w:p>
        </w:tc>
        <w:tc>
          <w:tcPr>
            <w:tcW w:w="810" w:type="dxa"/>
            <w:shd w:val="clear" w:color="auto" w:fill="auto"/>
          </w:tcPr>
          <w:p w14:paraId="0926AC51" w14:textId="77777777" w:rsidR="000C7B93" w:rsidRPr="00957FDB" w:rsidRDefault="000C7B93" w:rsidP="009C5FEE">
            <w:pPr>
              <w:spacing w:line="240" w:lineRule="atLeast"/>
              <w:ind w:left="-217" w:right="-197"/>
              <w:jc w:val="center"/>
              <w:rPr>
                <w:sz w:val="18"/>
                <w:szCs w:val="18"/>
              </w:rPr>
            </w:pPr>
            <w:r w:rsidRPr="00957FDB">
              <w:rPr>
                <w:sz w:val="18"/>
                <w:szCs w:val="18"/>
              </w:rPr>
              <w:t>cost</w:t>
            </w:r>
          </w:p>
        </w:tc>
        <w:tc>
          <w:tcPr>
            <w:tcW w:w="137" w:type="dxa"/>
            <w:shd w:val="clear" w:color="auto" w:fill="auto"/>
          </w:tcPr>
          <w:p w14:paraId="2BAD4292"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14:paraId="30DF95C9" w14:textId="77777777" w:rsidR="000C7B93" w:rsidRPr="00957FDB" w:rsidRDefault="000C7B93" w:rsidP="009C5FEE">
            <w:pPr>
              <w:spacing w:line="240" w:lineRule="atLeast"/>
              <w:ind w:left="-217" w:right="-197"/>
              <w:jc w:val="center"/>
              <w:rPr>
                <w:sz w:val="18"/>
                <w:szCs w:val="18"/>
              </w:rPr>
            </w:pPr>
            <w:r w:rsidRPr="00957FDB">
              <w:rPr>
                <w:sz w:val="18"/>
                <w:szCs w:val="18"/>
              </w:rPr>
              <w:t>gains</w:t>
            </w:r>
          </w:p>
        </w:tc>
        <w:tc>
          <w:tcPr>
            <w:tcW w:w="136" w:type="dxa"/>
            <w:shd w:val="clear" w:color="auto" w:fill="auto"/>
          </w:tcPr>
          <w:p w14:paraId="0C820315"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14:paraId="72BD05E8" w14:textId="77777777" w:rsidR="000C7B93" w:rsidRPr="00957FDB" w:rsidRDefault="000C7B93" w:rsidP="009C5FEE">
            <w:pPr>
              <w:spacing w:line="240" w:lineRule="atLeast"/>
              <w:ind w:left="-217" w:right="-197"/>
              <w:jc w:val="center"/>
              <w:rPr>
                <w:sz w:val="18"/>
                <w:szCs w:val="18"/>
              </w:rPr>
            </w:pPr>
            <w:r w:rsidRPr="00957FDB">
              <w:rPr>
                <w:sz w:val="18"/>
                <w:szCs w:val="18"/>
              </w:rPr>
              <w:t>losses</w:t>
            </w:r>
          </w:p>
        </w:tc>
        <w:tc>
          <w:tcPr>
            <w:tcW w:w="136" w:type="dxa"/>
            <w:shd w:val="clear" w:color="auto" w:fill="auto"/>
          </w:tcPr>
          <w:p w14:paraId="589887D8"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14:paraId="6EA05F54" w14:textId="77777777" w:rsidR="000C7B93" w:rsidRPr="00957FDB" w:rsidRDefault="000C7B93" w:rsidP="009C5FEE">
            <w:pPr>
              <w:spacing w:line="240" w:lineRule="atLeast"/>
              <w:ind w:left="-217" w:right="-197"/>
              <w:jc w:val="center"/>
              <w:rPr>
                <w:sz w:val="18"/>
                <w:szCs w:val="18"/>
              </w:rPr>
            </w:pPr>
            <w:r w:rsidRPr="00957FDB">
              <w:rPr>
                <w:sz w:val="18"/>
                <w:szCs w:val="18"/>
              </w:rPr>
              <w:t>Fair value</w:t>
            </w:r>
          </w:p>
        </w:tc>
        <w:tc>
          <w:tcPr>
            <w:tcW w:w="136" w:type="dxa"/>
            <w:shd w:val="clear" w:color="auto" w:fill="auto"/>
          </w:tcPr>
          <w:p w14:paraId="19760F02"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14:paraId="612A6C02" w14:textId="77777777" w:rsidR="000C7B93" w:rsidRPr="00957FDB" w:rsidRDefault="000C7B93" w:rsidP="009C5FEE">
            <w:pPr>
              <w:spacing w:line="240" w:lineRule="atLeast"/>
              <w:ind w:left="-217" w:right="-197"/>
              <w:jc w:val="center"/>
              <w:rPr>
                <w:sz w:val="18"/>
                <w:szCs w:val="18"/>
              </w:rPr>
            </w:pPr>
            <w:r w:rsidRPr="00957FDB">
              <w:rPr>
                <w:sz w:val="18"/>
                <w:szCs w:val="18"/>
              </w:rPr>
              <w:t>cost</w:t>
            </w:r>
          </w:p>
        </w:tc>
        <w:tc>
          <w:tcPr>
            <w:tcW w:w="136" w:type="dxa"/>
            <w:shd w:val="clear" w:color="auto" w:fill="auto"/>
          </w:tcPr>
          <w:p w14:paraId="337E6FFB"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14:paraId="149AAF34" w14:textId="77777777" w:rsidR="000C7B93" w:rsidRPr="00957FDB" w:rsidRDefault="000C7B93" w:rsidP="009C5FEE">
            <w:pPr>
              <w:spacing w:line="240" w:lineRule="atLeast"/>
              <w:ind w:left="-217" w:right="-197"/>
              <w:jc w:val="center"/>
              <w:rPr>
                <w:sz w:val="18"/>
                <w:szCs w:val="18"/>
              </w:rPr>
            </w:pPr>
            <w:r w:rsidRPr="00957FDB">
              <w:rPr>
                <w:sz w:val="18"/>
                <w:szCs w:val="18"/>
              </w:rPr>
              <w:t>gains</w:t>
            </w:r>
          </w:p>
        </w:tc>
        <w:tc>
          <w:tcPr>
            <w:tcW w:w="136" w:type="dxa"/>
            <w:shd w:val="clear" w:color="auto" w:fill="auto"/>
          </w:tcPr>
          <w:p w14:paraId="0D400827"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14:paraId="6C8584BA" w14:textId="77777777" w:rsidR="000C7B93" w:rsidRPr="00957FDB" w:rsidRDefault="000C7B93" w:rsidP="009C5FEE">
            <w:pPr>
              <w:spacing w:line="240" w:lineRule="atLeast"/>
              <w:ind w:left="-217" w:right="-197"/>
              <w:jc w:val="center"/>
              <w:rPr>
                <w:sz w:val="18"/>
                <w:szCs w:val="18"/>
              </w:rPr>
            </w:pPr>
            <w:r w:rsidRPr="00957FDB">
              <w:rPr>
                <w:sz w:val="18"/>
                <w:szCs w:val="18"/>
              </w:rPr>
              <w:t>losses</w:t>
            </w:r>
          </w:p>
        </w:tc>
        <w:tc>
          <w:tcPr>
            <w:tcW w:w="180" w:type="dxa"/>
            <w:shd w:val="clear" w:color="auto" w:fill="auto"/>
          </w:tcPr>
          <w:p w14:paraId="5941B520" w14:textId="77777777" w:rsidR="000C7B93" w:rsidRPr="00957FDB" w:rsidRDefault="000C7B93" w:rsidP="009C5FEE">
            <w:pPr>
              <w:pStyle w:val="BodyText"/>
              <w:snapToGrid w:val="0"/>
              <w:spacing w:line="240" w:lineRule="atLeast"/>
              <w:ind w:left="-217" w:right="-197"/>
              <w:jc w:val="center"/>
              <w:rPr>
                <w:rFonts w:cs="Times New Roman"/>
                <w:color w:val="auto"/>
                <w:sz w:val="18"/>
                <w:szCs w:val="18"/>
                <w:lang w:val="en-US"/>
              </w:rPr>
            </w:pPr>
          </w:p>
        </w:tc>
        <w:tc>
          <w:tcPr>
            <w:tcW w:w="1020" w:type="dxa"/>
            <w:shd w:val="clear" w:color="auto" w:fill="auto"/>
          </w:tcPr>
          <w:p w14:paraId="48CE79A5" w14:textId="77777777" w:rsidR="000C7B93" w:rsidRPr="00957FDB" w:rsidRDefault="000C7B93" w:rsidP="009C5FEE">
            <w:pPr>
              <w:spacing w:line="240" w:lineRule="atLeast"/>
              <w:ind w:left="-217" w:right="-197"/>
              <w:jc w:val="center"/>
              <w:rPr>
                <w:sz w:val="18"/>
                <w:szCs w:val="18"/>
              </w:rPr>
            </w:pPr>
            <w:r w:rsidRPr="00957FDB">
              <w:rPr>
                <w:sz w:val="18"/>
                <w:szCs w:val="18"/>
              </w:rPr>
              <w:t>Fair value</w:t>
            </w:r>
          </w:p>
        </w:tc>
      </w:tr>
      <w:tr w:rsidR="000C7B93" w:rsidRPr="00957FDB" w14:paraId="6F47354F" w14:textId="77777777" w:rsidTr="00C14CC7">
        <w:trPr>
          <w:cantSplit/>
        </w:trPr>
        <w:tc>
          <w:tcPr>
            <w:tcW w:w="2167" w:type="dxa"/>
            <w:gridSpan w:val="2"/>
            <w:shd w:val="clear" w:color="auto" w:fill="auto"/>
            <w:vAlign w:val="bottom"/>
          </w:tcPr>
          <w:p w14:paraId="6DBBBF51" w14:textId="77777777" w:rsidR="000C7B93" w:rsidRPr="00957FDB" w:rsidRDefault="000C7B93" w:rsidP="009C5FEE">
            <w:pPr>
              <w:snapToGrid w:val="0"/>
              <w:spacing w:line="240" w:lineRule="exact"/>
              <w:ind w:left="294" w:hanging="181"/>
              <w:rPr>
                <w:sz w:val="18"/>
                <w:szCs w:val="18"/>
              </w:rPr>
            </w:pPr>
          </w:p>
        </w:tc>
        <w:tc>
          <w:tcPr>
            <w:tcW w:w="7673" w:type="dxa"/>
            <w:gridSpan w:val="15"/>
            <w:shd w:val="clear" w:color="auto" w:fill="auto"/>
            <w:vAlign w:val="bottom"/>
          </w:tcPr>
          <w:p w14:paraId="56A767D5" w14:textId="77777777" w:rsidR="000C7B93" w:rsidRPr="00957FDB" w:rsidRDefault="000C7B93" w:rsidP="009C5FEE">
            <w:pPr>
              <w:spacing w:line="240" w:lineRule="exact"/>
              <w:ind w:left="-54"/>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E1194" w:rsidRPr="00957FDB" w14:paraId="458A40FD" w14:textId="77777777" w:rsidTr="00825BB1">
        <w:trPr>
          <w:cantSplit/>
        </w:trPr>
        <w:tc>
          <w:tcPr>
            <w:tcW w:w="2167" w:type="dxa"/>
            <w:gridSpan w:val="2"/>
            <w:shd w:val="clear" w:color="auto" w:fill="auto"/>
            <w:vAlign w:val="bottom"/>
          </w:tcPr>
          <w:p w14:paraId="19D51D39" w14:textId="77777777" w:rsidR="00AE1194" w:rsidRPr="00957FDB" w:rsidRDefault="00AE1194" w:rsidP="00AE1194">
            <w:pPr>
              <w:spacing w:line="240" w:lineRule="exact"/>
              <w:ind w:left="294" w:hanging="181"/>
              <w:rPr>
                <w:sz w:val="18"/>
                <w:szCs w:val="18"/>
              </w:rPr>
            </w:pPr>
            <w:r w:rsidRPr="00957FDB">
              <w:rPr>
                <w:sz w:val="18"/>
                <w:szCs w:val="18"/>
              </w:rPr>
              <w:t>Available</w:t>
            </w:r>
            <w:r w:rsidRPr="00957FDB">
              <w:rPr>
                <w:sz w:val="18"/>
                <w:szCs w:val="18"/>
                <w:cs/>
              </w:rPr>
              <w:t>-</w:t>
            </w:r>
            <w:r w:rsidRPr="00957FDB">
              <w:rPr>
                <w:sz w:val="18"/>
                <w:szCs w:val="18"/>
              </w:rPr>
              <w:t>for</w:t>
            </w:r>
            <w:r w:rsidRPr="00957FDB">
              <w:rPr>
                <w:sz w:val="18"/>
                <w:szCs w:val="18"/>
                <w:cs/>
              </w:rPr>
              <w:t>-</w:t>
            </w:r>
            <w:r w:rsidRPr="00957FDB">
              <w:rPr>
                <w:sz w:val="18"/>
                <w:szCs w:val="18"/>
              </w:rPr>
              <w:t>sale securities</w:t>
            </w:r>
          </w:p>
        </w:tc>
        <w:tc>
          <w:tcPr>
            <w:tcW w:w="810" w:type="dxa"/>
            <w:shd w:val="clear" w:color="auto" w:fill="auto"/>
            <w:vAlign w:val="center"/>
          </w:tcPr>
          <w:p w14:paraId="1FCEE18F" w14:textId="77777777" w:rsidR="00AE1194" w:rsidRPr="00AE1194" w:rsidRDefault="00AE1194" w:rsidP="00AE1194">
            <w:pPr>
              <w:tabs>
                <w:tab w:val="decimal" w:pos="810"/>
              </w:tabs>
              <w:snapToGrid w:val="0"/>
              <w:spacing w:line="240" w:lineRule="exact"/>
              <w:ind w:left="-54"/>
              <w:rPr>
                <w:sz w:val="18"/>
                <w:szCs w:val="18"/>
              </w:rPr>
            </w:pPr>
            <w:r w:rsidRPr="00AE1194">
              <w:rPr>
                <w:sz w:val="18"/>
                <w:szCs w:val="18"/>
              </w:rPr>
              <w:t>269,41</w:t>
            </w:r>
            <w:r w:rsidR="00233536">
              <w:rPr>
                <w:sz w:val="18"/>
                <w:szCs w:val="18"/>
              </w:rPr>
              <w:t>6</w:t>
            </w:r>
            <w:r w:rsidRPr="00726F8F">
              <w:rPr>
                <w:sz w:val="18"/>
                <w:szCs w:val="18"/>
                <w:vertAlign w:val="superscript"/>
                <w:cs/>
              </w:rPr>
              <w:t>*</w:t>
            </w:r>
          </w:p>
        </w:tc>
        <w:tc>
          <w:tcPr>
            <w:tcW w:w="137" w:type="dxa"/>
            <w:shd w:val="clear" w:color="auto" w:fill="auto"/>
            <w:vAlign w:val="center"/>
          </w:tcPr>
          <w:p w14:paraId="5EAFFA39" w14:textId="77777777" w:rsidR="00AE1194" w:rsidRPr="00AE1194" w:rsidRDefault="00AE1194" w:rsidP="00AE1194">
            <w:pPr>
              <w:tabs>
                <w:tab w:val="decimal" w:pos="575"/>
                <w:tab w:val="decimal" w:pos="810"/>
              </w:tabs>
              <w:snapToGrid w:val="0"/>
              <w:spacing w:line="240" w:lineRule="exact"/>
              <w:ind w:left="-54"/>
              <w:rPr>
                <w:sz w:val="18"/>
                <w:szCs w:val="18"/>
              </w:rPr>
            </w:pPr>
          </w:p>
        </w:tc>
        <w:tc>
          <w:tcPr>
            <w:tcW w:w="841" w:type="dxa"/>
            <w:shd w:val="clear" w:color="auto" w:fill="auto"/>
            <w:vAlign w:val="bottom"/>
          </w:tcPr>
          <w:p w14:paraId="201F3D4B" w14:textId="77777777" w:rsidR="00AE1194" w:rsidRPr="00AE1194" w:rsidRDefault="00AE1194" w:rsidP="00AE1194">
            <w:pPr>
              <w:tabs>
                <w:tab w:val="decimal" w:pos="675"/>
              </w:tabs>
              <w:snapToGrid w:val="0"/>
              <w:spacing w:line="240" w:lineRule="exact"/>
              <w:ind w:left="-54"/>
              <w:jc w:val="center"/>
              <w:rPr>
                <w:sz w:val="18"/>
                <w:szCs w:val="18"/>
              </w:rPr>
            </w:pPr>
            <w:r w:rsidRPr="00AE1194">
              <w:rPr>
                <w:sz w:val="18"/>
                <w:szCs w:val="18"/>
              </w:rPr>
              <w:t>1,52</w:t>
            </w:r>
            <w:r w:rsidR="00045712">
              <w:rPr>
                <w:sz w:val="18"/>
                <w:szCs w:val="18"/>
              </w:rPr>
              <w:t>5</w:t>
            </w:r>
          </w:p>
        </w:tc>
        <w:tc>
          <w:tcPr>
            <w:tcW w:w="136" w:type="dxa"/>
            <w:shd w:val="clear" w:color="auto" w:fill="auto"/>
            <w:vAlign w:val="bottom"/>
          </w:tcPr>
          <w:p w14:paraId="697F1EE4" w14:textId="77777777" w:rsidR="00AE1194" w:rsidRPr="00AE1194" w:rsidRDefault="00AE1194" w:rsidP="00AE1194">
            <w:pPr>
              <w:tabs>
                <w:tab w:val="decimal" w:pos="575"/>
                <w:tab w:val="decimal" w:pos="612"/>
                <w:tab w:val="decimal" w:pos="675"/>
              </w:tabs>
              <w:snapToGrid w:val="0"/>
              <w:spacing w:line="240" w:lineRule="exact"/>
              <w:ind w:left="-54"/>
              <w:jc w:val="center"/>
              <w:rPr>
                <w:sz w:val="18"/>
                <w:szCs w:val="18"/>
              </w:rPr>
            </w:pPr>
          </w:p>
        </w:tc>
        <w:tc>
          <w:tcPr>
            <w:tcW w:w="787" w:type="dxa"/>
            <w:shd w:val="clear" w:color="auto" w:fill="auto"/>
            <w:vAlign w:val="bottom"/>
          </w:tcPr>
          <w:p w14:paraId="4CD0F6F4" w14:textId="77777777" w:rsidR="00AE1194" w:rsidRPr="00AE1194" w:rsidRDefault="00AE1194" w:rsidP="00AE1194">
            <w:pPr>
              <w:tabs>
                <w:tab w:val="decimal" w:pos="675"/>
              </w:tabs>
              <w:snapToGrid w:val="0"/>
              <w:spacing w:line="240" w:lineRule="exact"/>
              <w:ind w:left="-54"/>
              <w:rPr>
                <w:sz w:val="18"/>
                <w:szCs w:val="18"/>
              </w:rPr>
            </w:pPr>
            <w:r w:rsidRPr="00AE1194">
              <w:rPr>
                <w:sz w:val="18"/>
                <w:szCs w:val="18"/>
              </w:rPr>
              <w:t>(201)</w:t>
            </w:r>
          </w:p>
        </w:tc>
        <w:tc>
          <w:tcPr>
            <w:tcW w:w="136" w:type="dxa"/>
            <w:shd w:val="clear" w:color="auto" w:fill="auto"/>
            <w:vAlign w:val="bottom"/>
          </w:tcPr>
          <w:p w14:paraId="079EDE96" w14:textId="77777777" w:rsidR="00AE1194" w:rsidRPr="00AE1194" w:rsidRDefault="00AE1194" w:rsidP="00AE1194">
            <w:pPr>
              <w:tabs>
                <w:tab w:val="decimal" w:pos="575"/>
                <w:tab w:val="decimal" w:pos="612"/>
                <w:tab w:val="decimal" w:pos="810"/>
              </w:tabs>
              <w:snapToGrid w:val="0"/>
              <w:spacing w:line="240" w:lineRule="exact"/>
              <w:ind w:left="-54"/>
              <w:jc w:val="center"/>
              <w:rPr>
                <w:sz w:val="18"/>
                <w:szCs w:val="18"/>
              </w:rPr>
            </w:pPr>
          </w:p>
        </w:tc>
        <w:tc>
          <w:tcPr>
            <w:tcW w:w="784" w:type="dxa"/>
            <w:shd w:val="clear" w:color="auto" w:fill="auto"/>
            <w:vAlign w:val="bottom"/>
          </w:tcPr>
          <w:p w14:paraId="74CDE234" w14:textId="77777777" w:rsidR="00AE1194" w:rsidRPr="00AE1194" w:rsidRDefault="00AE1194" w:rsidP="00AE1194">
            <w:pPr>
              <w:tabs>
                <w:tab w:val="decimal" w:pos="680"/>
              </w:tabs>
              <w:snapToGrid w:val="0"/>
              <w:spacing w:line="240" w:lineRule="exact"/>
              <w:ind w:left="-54"/>
              <w:jc w:val="center"/>
              <w:rPr>
                <w:sz w:val="18"/>
                <w:szCs w:val="18"/>
              </w:rPr>
            </w:pPr>
            <w:r w:rsidRPr="00AE1194">
              <w:rPr>
                <w:sz w:val="18"/>
                <w:szCs w:val="18"/>
              </w:rPr>
              <w:t>270,7</w:t>
            </w:r>
            <w:r w:rsidR="00233536">
              <w:rPr>
                <w:sz w:val="18"/>
                <w:szCs w:val="18"/>
              </w:rPr>
              <w:t>40</w:t>
            </w:r>
          </w:p>
        </w:tc>
        <w:tc>
          <w:tcPr>
            <w:tcW w:w="136" w:type="dxa"/>
            <w:shd w:val="clear" w:color="auto" w:fill="auto"/>
          </w:tcPr>
          <w:p w14:paraId="196BCA32" w14:textId="77777777" w:rsidR="00AE1194" w:rsidRPr="00957FDB" w:rsidRDefault="00AE1194" w:rsidP="00AE1194">
            <w:pPr>
              <w:tabs>
                <w:tab w:val="decimal" w:pos="680"/>
                <w:tab w:val="decimal" w:pos="737"/>
              </w:tabs>
              <w:snapToGrid w:val="0"/>
              <w:spacing w:line="240" w:lineRule="exact"/>
              <w:ind w:left="-54"/>
              <w:rPr>
                <w:sz w:val="18"/>
                <w:szCs w:val="18"/>
              </w:rPr>
            </w:pPr>
          </w:p>
        </w:tc>
        <w:tc>
          <w:tcPr>
            <w:tcW w:w="794" w:type="dxa"/>
            <w:shd w:val="clear" w:color="auto" w:fill="auto"/>
            <w:vAlign w:val="bottom"/>
          </w:tcPr>
          <w:p w14:paraId="5738A9D1" w14:textId="77777777" w:rsidR="00AE1194" w:rsidRPr="00957FDB" w:rsidRDefault="00AE1194" w:rsidP="00AE1194">
            <w:pPr>
              <w:tabs>
                <w:tab w:val="decimal" w:pos="970"/>
              </w:tabs>
              <w:snapToGrid w:val="0"/>
              <w:spacing w:line="240" w:lineRule="exact"/>
              <w:ind w:left="-54"/>
              <w:rPr>
                <w:sz w:val="18"/>
                <w:szCs w:val="18"/>
              </w:rPr>
            </w:pPr>
            <w:r w:rsidRPr="00957FDB">
              <w:rPr>
                <w:sz w:val="18"/>
                <w:szCs w:val="18"/>
              </w:rPr>
              <w:t>430,342</w:t>
            </w:r>
            <w:r w:rsidRPr="00957FDB">
              <w:rPr>
                <w:sz w:val="18"/>
                <w:szCs w:val="18"/>
                <w:vertAlign w:val="superscript"/>
              </w:rPr>
              <w:t>*</w:t>
            </w:r>
          </w:p>
        </w:tc>
        <w:tc>
          <w:tcPr>
            <w:tcW w:w="136" w:type="dxa"/>
            <w:shd w:val="clear" w:color="auto" w:fill="auto"/>
            <w:vAlign w:val="bottom"/>
          </w:tcPr>
          <w:p w14:paraId="33D7A5F8" w14:textId="77777777" w:rsidR="00AE1194" w:rsidRPr="00957FDB" w:rsidRDefault="00AE1194" w:rsidP="00AE1194">
            <w:pPr>
              <w:tabs>
                <w:tab w:val="decimal" w:pos="675"/>
              </w:tabs>
              <w:snapToGrid w:val="0"/>
              <w:spacing w:line="240" w:lineRule="exact"/>
              <w:ind w:left="-54"/>
              <w:jc w:val="center"/>
              <w:rPr>
                <w:sz w:val="18"/>
                <w:szCs w:val="18"/>
              </w:rPr>
            </w:pPr>
          </w:p>
        </w:tc>
        <w:tc>
          <w:tcPr>
            <w:tcW w:w="783" w:type="dxa"/>
            <w:shd w:val="clear" w:color="auto" w:fill="auto"/>
            <w:vAlign w:val="bottom"/>
          </w:tcPr>
          <w:p w14:paraId="7306FC46" w14:textId="77777777" w:rsidR="00AE1194" w:rsidRPr="00957FDB" w:rsidRDefault="00AE1194" w:rsidP="00AE1194">
            <w:pPr>
              <w:tabs>
                <w:tab w:val="decimal" w:pos="675"/>
              </w:tabs>
              <w:snapToGrid w:val="0"/>
              <w:spacing w:line="240" w:lineRule="exact"/>
              <w:ind w:left="-54"/>
              <w:jc w:val="center"/>
              <w:rPr>
                <w:sz w:val="18"/>
                <w:szCs w:val="18"/>
              </w:rPr>
            </w:pPr>
            <w:r w:rsidRPr="00957FDB">
              <w:rPr>
                <w:sz w:val="18"/>
                <w:szCs w:val="18"/>
              </w:rPr>
              <w:t>5,955</w:t>
            </w:r>
          </w:p>
        </w:tc>
        <w:tc>
          <w:tcPr>
            <w:tcW w:w="136" w:type="dxa"/>
            <w:shd w:val="clear" w:color="auto" w:fill="auto"/>
            <w:vAlign w:val="bottom"/>
          </w:tcPr>
          <w:p w14:paraId="6E08F9D2" w14:textId="77777777" w:rsidR="00AE1194" w:rsidRPr="00957FDB" w:rsidRDefault="00AE1194" w:rsidP="00AE1194">
            <w:pPr>
              <w:tabs>
                <w:tab w:val="decimal" w:pos="675"/>
              </w:tabs>
              <w:snapToGrid w:val="0"/>
              <w:spacing w:line="240" w:lineRule="exact"/>
              <w:ind w:left="-54"/>
              <w:jc w:val="center"/>
              <w:rPr>
                <w:sz w:val="18"/>
                <w:szCs w:val="18"/>
              </w:rPr>
            </w:pPr>
          </w:p>
        </w:tc>
        <w:tc>
          <w:tcPr>
            <w:tcW w:w="857" w:type="dxa"/>
            <w:shd w:val="clear" w:color="auto" w:fill="auto"/>
            <w:vAlign w:val="bottom"/>
          </w:tcPr>
          <w:p w14:paraId="6964D8CF" w14:textId="77777777" w:rsidR="00AE1194" w:rsidRPr="00957FDB" w:rsidRDefault="00AE1194" w:rsidP="00AE1194">
            <w:pPr>
              <w:tabs>
                <w:tab w:val="decimal" w:pos="680"/>
              </w:tabs>
              <w:snapToGrid w:val="0"/>
              <w:spacing w:line="240" w:lineRule="exact"/>
              <w:ind w:left="-54"/>
              <w:rPr>
                <w:sz w:val="18"/>
                <w:szCs w:val="18"/>
              </w:rPr>
            </w:pPr>
            <w:r w:rsidRPr="00957FDB">
              <w:rPr>
                <w:sz w:val="18"/>
                <w:szCs w:val="18"/>
              </w:rPr>
              <w:t>(3,634)</w:t>
            </w:r>
          </w:p>
        </w:tc>
        <w:tc>
          <w:tcPr>
            <w:tcW w:w="180" w:type="dxa"/>
            <w:shd w:val="clear" w:color="auto" w:fill="auto"/>
            <w:vAlign w:val="bottom"/>
          </w:tcPr>
          <w:p w14:paraId="5CDE7036" w14:textId="77777777" w:rsidR="00AE1194" w:rsidRPr="00957FDB" w:rsidRDefault="00AE1194" w:rsidP="00AE1194">
            <w:pPr>
              <w:tabs>
                <w:tab w:val="decimal" w:pos="675"/>
              </w:tabs>
              <w:snapToGrid w:val="0"/>
              <w:spacing w:line="240" w:lineRule="exact"/>
              <w:ind w:left="-54"/>
              <w:jc w:val="center"/>
              <w:rPr>
                <w:sz w:val="18"/>
                <w:szCs w:val="18"/>
              </w:rPr>
            </w:pPr>
          </w:p>
        </w:tc>
        <w:tc>
          <w:tcPr>
            <w:tcW w:w="1020" w:type="dxa"/>
            <w:shd w:val="clear" w:color="auto" w:fill="auto"/>
          </w:tcPr>
          <w:p w14:paraId="5C83C0DA" w14:textId="77777777" w:rsidR="00AE1194" w:rsidRPr="00957FDB" w:rsidRDefault="00AE1194" w:rsidP="00AE1194">
            <w:pPr>
              <w:tabs>
                <w:tab w:val="decimal" w:pos="680"/>
              </w:tabs>
              <w:snapToGrid w:val="0"/>
              <w:spacing w:line="240" w:lineRule="exact"/>
              <w:ind w:left="-54"/>
              <w:jc w:val="center"/>
              <w:rPr>
                <w:sz w:val="18"/>
                <w:szCs w:val="18"/>
              </w:rPr>
            </w:pPr>
            <w:r w:rsidRPr="00957FDB">
              <w:rPr>
                <w:sz w:val="18"/>
                <w:szCs w:val="18"/>
              </w:rPr>
              <w:t>432,663</w:t>
            </w:r>
          </w:p>
        </w:tc>
      </w:tr>
      <w:tr w:rsidR="00AE1194" w:rsidRPr="00957FDB" w14:paraId="65F8D214" w14:textId="77777777" w:rsidTr="00825BB1">
        <w:trPr>
          <w:cantSplit/>
        </w:trPr>
        <w:tc>
          <w:tcPr>
            <w:tcW w:w="2167" w:type="dxa"/>
            <w:gridSpan w:val="2"/>
            <w:shd w:val="clear" w:color="auto" w:fill="auto"/>
            <w:vAlign w:val="bottom"/>
          </w:tcPr>
          <w:p w14:paraId="63EC02EC" w14:textId="77777777" w:rsidR="00AE1194" w:rsidRPr="00957FDB" w:rsidRDefault="00AE1194" w:rsidP="00AE1194">
            <w:pPr>
              <w:spacing w:line="240" w:lineRule="exact"/>
              <w:ind w:left="294" w:hanging="181"/>
              <w:rPr>
                <w:sz w:val="18"/>
                <w:szCs w:val="18"/>
              </w:rPr>
            </w:pPr>
            <w:r w:rsidRPr="00957FDB">
              <w:rPr>
                <w:sz w:val="18"/>
                <w:szCs w:val="18"/>
              </w:rPr>
              <w:t>Held</w:t>
            </w:r>
            <w:r w:rsidRPr="00957FDB">
              <w:rPr>
                <w:sz w:val="18"/>
                <w:szCs w:val="18"/>
                <w:cs/>
              </w:rPr>
              <w:t>-</w:t>
            </w:r>
            <w:r w:rsidRPr="00957FDB">
              <w:rPr>
                <w:sz w:val="18"/>
                <w:szCs w:val="18"/>
              </w:rPr>
              <w:t>to</w:t>
            </w:r>
            <w:r w:rsidRPr="00957FDB">
              <w:rPr>
                <w:sz w:val="18"/>
                <w:szCs w:val="18"/>
                <w:cs/>
              </w:rPr>
              <w:t>-</w:t>
            </w:r>
            <w:r w:rsidRPr="00957FDB">
              <w:rPr>
                <w:sz w:val="18"/>
                <w:szCs w:val="18"/>
              </w:rPr>
              <w:t>maturity securities</w:t>
            </w:r>
          </w:p>
        </w:tc>
        <w:tc>
          <w:tcPr>
            <w:tcW w:w="810" w:type="dxa"/>
            <w:shd w:val="clear" w:color="auto" w:fill="auto"/>
            <w:vAlign w:val="bottom"/>
          </w:tcPr>
          <w:p w14:paraId="70390FD8" w14:textId="77777777" w:rsidR="00AE1194" w:rsidRPr="00AE1194" w:rsidRDefault="00AE1194" w:rsidP="00AE1194">
            <w:pPr>
              <w:tabs>
                <w:tab w:val="decimal" w:pos="810"/>
              </w:tabs>
              <w:snapToGrid w:val="0"/>
              <w:spacing w:line="240" w:lineRule="exact"/>
              <w:ind w:left="-54"/>
              <w:rPr>
                <w:sz w:val="18"/>
                <w:szCs w:val="18"/>
              </w:rPr>
            </w:pPr>
            <w:r w:rsidRPr="00AE1194">
              <w:rPr>
                <w:sz w:val="18"/>
                <w:szCs w:val="18"/>
              </w:rPr>
              <w:t>7,830</w:t>
            </w:r>
            <w:r w:rsidRPr="00726F8F">
              <w:rPr>
                <w:sz w:val="18"/>
                <w:szCs w:val="18"/>
                <w:vertAlign w:val="superscript"/>
                <w:cs/>
              </w:rPr>
              <w:t>*</w:t>
            </w:r>
          </w:p>
        </w:tc>
        <w:tc>
          <w:tcPr>
            <w:tcW w:w="137" w:type="dxa"/>
            <w:shd w:val="clear" w:color="auto" w:fill="auto"/>
            <w:vAlign w:val="bottom"/>
          </w:tcPr>
          <w:p w14:paraId="5821B1D3" w14:textId="77777777" w:rsidR="00AE1194" w:rsidRPr="00785F0F" w:rsidRDefault="00AE1194" w:rsidP="00AE1194">
            <w:pPr>
              <w:tabs>
                <w:tab w:val="decimal" w:pos="575"/>
                <w:tab w:val="decimal" w:pos="697"/>
              </w:tabs>
              <w:snapToGrid w:val="0"/>
              <w:ind w:left="15" w:right="-106"/>
              <w:rPr>
                <w:szCs w:val="24"/>
              </w:rPr>
            </w:pPr>
          </w:p>
        </w:tc>
        <w:tc>
          <w:tcPr>
            <w:tcW w:w="841" w:type="dxa"/>
            <w:shd w:val="clear" w:color="auto" w:fill="auto"/>
            <w:vAlign w:val="bottom"/>
          </w:tcPr>
          <w:p w14:paraId="1FAFDC46" w14:textId="77777777" w:rsidR="00AE1194" w:rsidRPr="00785F0F" w:rsidRDefault="00AE1194" w:rsidP="00AE1194">
            <w:pPr>
              <w:tabs>
                <w:tab w:val="decimal" w:pos="680"/>
              </w:tabs>
              <w:snapToGrid w:val="0"/>
              <w:spacing w:line="240" w:lineRule="exact"/>
              <w:ind w:left="-54"/>
              <w:jc w:val="center"/>
              <w:rPr>
                <w:szCs w:val="24"/>
              </w:rPr>
            </w:pPr>
            <w:r w:rsidRPr="00AE1194">
              <w:rPr>
                <w:sz w:val="18"/>
                <w:szCs w:val="18"/>
              </w:rPr>
              <w:t>887</w:t>
            </w:r>
          </w:p>
        </w:tc>
        <w:tc>
          <w:tcPr>
            <w:tcW w:w="136" w:type="dxa"/>
            <w:shd w:val="clear" w:color="auto" w:fill="auto"/>
            <w:vAlign w:val="bottom"/>
          </w:tcPr>
          <w:p w14:paraId="38A21D22" w14:textId="77777777" w:rsidR="00AE1194" w:rsidRPr="00785F0F" w:rsidRDefault="00AE1194" w:rsidP="00AE1194">
            <w:pPr>
              <w:tabs>
                <w:tab w:val="decimal" w:pos="575"/>
              </w:tabs>
              <w:snapToGrid w:val="0"/>
              <w:ind w:left="15" w:right="-106"/>
              <w:rPr>
                <w:szCs w:val="24"/>
              </w:rPr>
            </w:pPr>
          </w:p>
        </w:tc>
        <w:tc>
          <w:tcPr>
            <w:tcW w:w="787" w:type="dxa"/>
            <w:shd w:val="clear" w:color="auto" w:fill="auto"/>
            <w:vAlign w:val="bottom"/>
          </w:tcPr>
          <w:p w14:paraId="3E446191" w14:textId="77777777" w:rsidR="00AE1194" w:rsidRPr="00785F0F" w:rsidRDefault="00AE1194" w:rsidP="00AE1194">
            <w:pPr>
              <w:tabs>
                <w:tab w:val="decimal" w:pos="494"/>
              </w:tabs>
              <w:snapToGrid w:val="0"/>
              <w:spacing w:line="240" w:lineRule="exact"/>
              <w:ind w:left="-54"/>
              <w:rPr>
                <w:szCs w:val="24"/>
              </w:rPr>
            </w:pPr>
            <w:r w:rsidRPr="00AE1194">
              <w:rPr>
                <w:sz w:val="18"/>
                <w:szCs w:val="18"/>
              </w:rPr>
              <w:t>-</w:t>
            </w:r>
          </w:p>
        </w:tc>
        <w:tc>
          <w:tcPr>
            <w:tcW w:w="136" w:type="dxa"/>
            <w:shd w:val="clear" w:color="auto" w:fill="auto"/>
            <w:vAlign w:val="center"/>
          </w:tcPr>
          <w:p w14:paraId="605FC4B3" w14:textId="77777777" w:rsidR="00AE1194" w:rsidRPr="00785F0F" w:rsidRDefault="00AE1194" w:rsidP="00AE1194">
            <w:pPr>
              <w:tabs>
                <w:tab w:val="decimal" w:pos="575"/>
              </w:tabs>
              <w:snapToGrid w:val="0"/>
              <w:ind w:left="15" w:right="-106"/>
              <w:rPr>
                <w:szCs w:val="24"/>
              </w:rPr>
            </w:pPr>
          </w:p>
        </w:tc>
        <w:tc>
          <w:tcPr>
            <w:tcW w:w="784" w:type="dxa"/>
            <w:shd w:val="clear" w:color="auto" w:fill="auto"/>
            <w:vAlign w:val="bottom"/>
          </w:tcPr>
          <w:p w14:paraId="5509FCBD" w14:textId="77777777" w:rsidR="00AE1194" w:rsidRPr="00785F0F" w:rsidRDefault="00AE1194" w:rsidP="00AE1194">
            <w:pPr>
              <w:tabs>
                <w:tab w:val="decimal" w:pos="680"/>
              </w:tabs>
              <w:snapToGrid w:val="0"/>
              <w:spacing w:line="240" w:lineRule="exact"/>
              <w:ind w:left="-54"/>
              <w:jc w:val="center"/>
              <w:rPr>
                <w:szCs w:val="24"/>
              </w:rPr>
            </w:pPr>
            <w:r w:rsidRPr="00AE1194">
              <w:rPr>
                <w:sz w:val="18"/>
                <w:szCs w:val="18"/>
              </w:rPr>
              <w:t>8,717</w:t>
            </w:r>
          </w:p>
        </w:tc>
        <w:tc>
          <w:tcPr>
            <w:tcW w:w="136" w:type="dxa"/>
            <w:shd w:val="clear" w:color="auto" w:fill="auto"/>
          </w:tcPr>
          <w:p w14:paraId="7B31C635" w14:textId="77777777" w:rsidR="00AE1194" w:rsidRPr="00957FDB" w:rsidRDefault="00AE1194" w:rsidP="00AE1194">
            <w:pPr>
              <w:tabs>
                <w:tab w:val="decimal" w:pos="575"/>
                <w:tab w:val="decimal" w:pos="680"/>
              </w:tabs>
              <w:snapToGrid w:val="0"/>
              <w:spacing w:line="240" w:lineRule="exact"/>
              <w:ind w:left="-54"/>
              <w:rPr>
                <w:sz w:val="18"/>
                <w:szCs w:val="18"/>
                <w:lang w:val="en-GB"/>
              </w:rPr>
            </w:pPr>
          </w:p>
        </w:tc>
        <w:tc>
          <w:tcPr>
            <w:tcW w:w="794" w:type="dxa"/>
            <w:shd w:val="clear" w:color="auto" w:fill="auto"/>
            <w:vAlign w:val="bottom"/>
          </w:tcPr>
          <w:p w14:paraId="3F8DE081" w14:textId="77777777" w:rsidR="00AE1194" w:rsidRPr="00957FDB" w:rsidRDefault="00AE1194" w:rsidP="00AE1194">
            <w:pPr>
              <w:tabs>
                <w:tab w:val="decimal" w:pos="970"/>
              </w:tabs>
              <w:snapToGrid w:val="0"/>
              <w:spacing w:line="240" w:lineRule="exact"/>
              <w:ind w:left="-54"/>
              <w:rPr>
                <w:sz w:val="18"/>
                <w:szCs w:val="18"/>
                <w:cs/>
              </w:rPr>
            </w:pPr>
            <w:r w:rsidRPr="00957FDB">
              <w:rPr>
                <w:sz w:val="18"/>
                <w:szCs w:val="18"/>
              </w:rPr>
              <w:t>120,645</w:t>
            </w:r>
            <w:r w:rsidRPr="00957FDB">
              <w:rPr>
                <w:sz w:val="18"/>
                <w:szCs w:val="18"/>
                <w:vertAlign w:val="superscript"/>
              </w:rPr>
              <w:t>*</w:t>
            </w:r>
          </w:p>
        </w:tc>
        <w:tc>
          <w:tcPr>
            <w:tcW w:w="136" w:type="dxa"/>
            <w:shd w:val="clear" w:color="auto" w:fill="auto"/>
            <w:vAlign w:val="bottom"/>
          </w:tcPr>
          <w:p w14:paraId="40EA9B71" w14:textId="77777777" w:rsidR="00AE1194" w:rsidRPr="00957FDB" w:rsidRDefault="00AE1194" w:rsidP="00AE1194">
            <w:pPr>
              <w:tabs>
                <w:tab w:val="decimal" w:pos="675"/>
              </w:tabs>
              <w:snapToGrid w:val="0"/>
              <w:spacing w:line="240" w:lineRule="exact"/>
              <w:ind w:left="-54"/>
              <w:jc w:val="center"/>
              <w:rPr>
                <w:sz w:val="18"/>
                <w:szCs w:val="18"/>
              </w:rPr>
            </w:pPr>
          </w:p>
        </w:tc>
        <w:tc>
          <w:tcPr>
            <w:tcW w:w="783" w:type="dxa"/>
            <w:shd w:val="clear" w:color="auto" w:fill="auto"/>
            <w:vAlign w:val="bottom"/>
          </w:tcPr>
          <w:p w14:paraId="035A0B15" w14:textId="77777777" w:rsidR="00AE1194" w:rsidRPr="00957FDB" w:rsidRDefault="00AE1194" w:rsidP="00AE1194">
            <w:pPr>
              <w:tabs>
                <w:tab w:val="decimal" w:pos="675"/>
              </w:tabs>
              <w:snapToGrid w:val="0"/>
              <w:spacing w:line="240" w:lineRule="exact"/>
              <w:ind w:left="-54"/>
              <w:jc w:val="center"/>
              <w:rPr>
                <w:sz w:val="18"/>
                <w:szCs w:val="18"/>
              </w:rPr>
            </w:pPr>
            <w:r w:rsidRPr="00957FDB">
              <w:rPr>
                <w:sz w:val="18"/>
                <w:szCs w:val="18"/>
              </w:rPr>
              <w:t>10,945</w:t>
            </w:r>
          </w:p>
        </w:tc>
        <w:tc>
          <w:tcPr>
            <w:tcW w:w="136" w:type="dxa"/>
            <w:shd w:val="clear" w:color="auto" w:fill="auto"/>
            <w:vAlign w:val="bottom"/>
          </w:tcPr>
          <w:p w14:paraId="3067CD9E" w14:textId="77777777" w:rsidR="00AE1194" w:rsidRPr="00957FDB" w:rsidRDefault="00AE1194" w:rsidP="00AE1194">
            <w:pPr>
              <w:tabs>
                <w:tab w:val="decimal" w:pos="675"/>
              </w:tabs>
              <w:snapToGrid w:val="0"/>
              <w:spacing w:line="240" w:lineRule="exact"/>
              <w:ind w:left="-54"/>
              <w:jc w:val="center"/>
              <w:rPr>
                <w:sz w:val="18"/>
                <w:szCs w:val="18"/>
              </w:rPr>
            </w:pPr>
          </w:p>
        </w:tc>
        <w:tc>
          <w:tcPr>
            <w:tcW w:w="857" w:type="dxa"/>
            <w:shd w:val="clear" w:color="auto" w:fill="auto"/>
            <w:vAlign w:val="bottom"/>
          </w:tcPr>
          <w:p w14:paraId="1947E797" w14:textId="77777777" w:rsidR="00AE1194" w:rsidRPr="00957FDB" w:rsidRDefault="00AE1194" w:rsidP="00AE1194">
            <w:pPr>
              <w:tabs>
                <w:tab w:val="decimal" w:pos="680"/>
              </w:tabs>
              <w:snapToGrid w:val="0"/>
              <w:spacing w:line="240" w:lineRule="exact"/>
              <w:ind w:left="-54"/>
              <w:rPr>
                <w:sz w:val="18"/>
                <w:szCs w:val="18"/>
              </w:rPr>
            </w:pPr>
            <w:r w:rsidRPr="00957FDB">
              <w:rPr>
                <w:sz w:val="18"/>
                <w:szCs w:val="18"/>
              </w:rPr>
              <w:t>(63)</w:t>
            </w:r>
          </w:p>
        </w:tc>
        <w:tc>
          <w:tcPr>
            <w:tcW w:w="180" w:type="dxa"/>
            <w:shd w:val="clear" w:color="auto" w:fill="auto"/>
            <w:vAlign w:val="bottom"/>
          </w:tcPr>
          <w:p w14:paraId="768C4061" w14:textId="77777777" w:rsidR="00AE1194" w:rsidRPr="00957FDB" w:rsidRDefault="00AE1194" w:rsidP="00AE1194">
            <w:pPr>
              <w:tabs>
                <w:tab w:val="decimal" w:pos="675"/>
              </w:tabs>
              <w:snapToGrid w:val="0"/>
              <w:spacing w:line="240" w:lineRule="exact"/>
              <w:ind w:left="-54"/>
              <w:jc w:val="center"/>
              <w:rPr>
                <w:sz w:val="18"/>
                <w:szCs w:val="18"/>
              </w:rPr>
            </w:pPr>
          </w:p>
        </w:tc>
        <w:tc>
          <w:tcPr>
            <w:tcW w:w="1020" w:type="dxa"/>
            <w:shd w:val="clear" w:color="auto" w:fill="auto"/>
          </w:tcPr>
          <w:p w14:paraId="7D8EAFBD" w14:textId="77777777" w:rsidR="00AE1194" w:rsidRPr="00957FDB" w:rsidRDefault="00AE1194" w:rsidP="00AE1194">
            <w:pPr>
              <w:tabs>
                <w:tab w:val="decimal" w:pos="680"/>
              </w:tabs>
              <w:snapToGrid w:val="0"/>
              <w:spacing w:line="240" w:lineRule="exact"/>
              <w:ind w:left="-54"/>
              <w:jc w:val="center"/>
              <w:rPr>
                <w:sz w:val="18"/>
                <w:szCs w:val="18"/>
              </w:rPr>
            </w:pPr>
            <w:r w:rsidRPr="00957FDB">
              <w:rPr>
                <w:sz w:val="18"/>
                <w:szCs w:val="18"/>
              </w:rPr>
              <w:t>131,527</w:t>
            </w:r>
          </w:p>
        </w:tc>
      </w:tr>
      <w:tr w:rsidR="00AE1194" w:rsidRPr="00957FDB" w14:paraId="252CD9E5" w14:textId="77777777" w:rsidTr="00C14CC7">
        <w:trPr>
          <w:cantSplit/>
        </w:trPr>
        <w:tc>
          <w:tcPr>
            <w:tcW w:w="2167" w:type="dxa"/>
            <w:gridSpan w:val="2"/>
            <w:shd w:val="clear" w:color="auto" w:fill="auto"/>
            <w:vAlign w:val="bottom"/>
          </w:tcPr>
          <w:p w14:paraId="15A0432D" w14:textId="77777777" w:rsidR="00AE1194" w:rsidRPr="00957FDB" w:rsidRDefault="00AE1194" w:rsidP="00AE1194">
            <w:pPr>
              <w:spacing w:line="240" w:lineRule="exact"/>
              <w:ind w:left="294" w:hanging="181"/>
              <w:rPr>
                <w:b/>
                <w:bCs/>
                <w:sz w:val="18"/>
                <w:szCs w:val="18"/>
              </w:rPr>
            </w:pPr>
            <w:r w:rsidRPr="00957FDB">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14:paraId="403DDD21" w14:textId="77777777" w:rsidR="00AE1194" w:rsidRPr="00AE1194" w:rsidRDefault="00AE1194" w:rsidP="00AE1194">
            <w:pPr>
              <w:tabs>
                <w:tab w:val="decimal" w:pos="726"/>
              </w:tabs>
              <w:snapToGrid w:val="0"/>
              <w:spacing w:line="240" w:lineRule="exact"/>
              <w:ind w:left="-54" w:right="-22"/>
              <w:rPr>
                <w:b/>
                <w:bCs/>
                <w:sz w:val="18"/>
                <w:szCs w:val="18"/>
              </w:rPr>
            </w:pPr>
            <w:r w:rsidRPr="00AE1194">
              <w:rPr>
                <w:b/>
                <w:bCs/>
                <w:sz w:val="18"/>
                <w:szCs w:val="18"/>
              </w:rPr>
              <w:t>277,24</w:t>
            </w:r>
            <w:r w:rsidR="00233536">
              <w:rPr>
                <w:b/>
                <w:bCs/>
                <w:sz w:val="18"/>
                <w:szCs w:val="18"/>
              </w:rPr>
              <w:t>6</w:t>
            </w:r>
          </w:p>
        </w:tc>
        <w:tc>
          <w:tcPr>
            <w:tcW w:w="137" w:type="dxa"/>
            <w:shd w:val="clear" w:color="auto" w:fill="auto"/>
            <w:vAlign w:val="bottom"/>
          </w:tcPr>
          <w:p w14:paraId="20591547" w14:textId="77777777" w:rsidR="00AE1194" w:rsidRPr="00785F0F" w:rsidRDefault="00AE1194" w:rsidP="00AE1194">
            <w:pPr>
              <w:tabs>
                <w:tab w:val="decimal" w:pos="575"/>
                <w:tab w:val="decimal" w:pos="612"/>
                <w:tab w:val="decimal" w:pos="697"/>
              </w:tabs>
              <w:ind w:left="-87" w:right="-106"/>
              <w:rPr>
                <w:b/>
                <w:bCs/>
                <w:szCs w:val="24"/>
              </w:rPr>
            </w:pPr>
          </w:p>
        </w:tc>
        <w:tc>
          <w:tcPr>
            <w:tcW w:w="841" w:type="dxa"/>
            <w:tcBorders>
              <w:top w:val="single" w:sz="4" w:space="0" w:color="000000"/>
              <w:bottom w:val="double" w:sz="4" w:space="0" w:color="000000"/>
            </w:tcBorders>
            <w:shd w:val="clear" w:color="auto" w:fill="auto"/>
            <w:vAlign w:val="bottom"/>
          </w:tcPr>
          <w:p w14:paraId="149219EA" w14:textId="77777777" w:rsidR="00AE1194" w:rsidRPr="00785F0F" w:rsidRDefault="00AE1194" w:rsidP="00AE1194">
            <w:pPr>
              <w:tabs>
                <w:tab w:val="decimal" w:pos="675"/>
              </w:tabs>
              <w:snapToGrid w:val="0"/>
              <w:spacing w:line="240" w:lineRule="exact"/>
              <w:ind w:left="-54"/>
              <w:jc w:val="center"/>
              <w:rPr>
                <w:b/>
                <w:bCs/>
                <w:szCs w:val="24"/>
              </w:rPr>
            </w:pPr>
            <w:r w:rsidRPr="00AE1194">
              <w:rPr>
                <w:b/>
                <w:bCs/>
                <w:sz w:val="18"/>
                <w:szCs w:val="18"/>
              </w:rPr>
              <w:t>2,412</w:t>
            </w:r>
          </w:p>
        </w:tc>
        <w:tc>
          <w:tcPr>
            <w:tcW w:w="136" w:type="dxa"/>
            <w:shd w:val="clear" w:color="auto" w:fill="auto"/>
            <w:vAlign w:val="bottom"/>
          </w:tcPr>
          <w:p w14:paraId="43F8E6AC" w14:textId="77777777" w:rsidR="00AE1194" w:rsidRPr="00785F0F" w:rsidRDefault="00AE1194" w:rsidP="00AE1194">
            <w:pPr>
              <w:tabs>
                <w:tab w:val="decimal" w:pos="575"/>
                <w:tab w:val="decimal" w:pos="612"/>
              </w:tabs>
              <w:ind w:left="-87" w:right="-106"/>
              <w:jc w:val="center"/>
              <w:rPr>
                <w:b/>
                <w:bCs/>
                <w:szCs w:val="24"/>
              </w:rPr>
            </w:pPr>
          </w:p>
        </w:tc>
        <w:tc>
          <w:tcPr>
            <w:tcW w:w="787" w:type="dxa"/>
            <w:tcBorders>
              <w:top w:val="single" w:sz="4" w:space="0" w:color="000000"/>
              <w:bottom w:val="double" w:sz="4" w:space="0" w:color="000000"/>
            </w:tcBorders>
            <w:shd w:val="clear" w:color="auto" w:fill="auto"/>
            <w:vAlign w:val="bottom"/>
          </w:tcPr>
          <w:p w14:paraId="3EB624F5" w14:textId="77777777" w:rsidR="00AE1194" w:rsidRPr="00785F0F" w:rsidRDefault="00AE1194" w:rsidP="00AE1194">
            <w:pPr>
              <w:tabs>
                <w:tab w:val="decimal" w:pos="680"/>
              </w:tabs>
              <w:snapToGrid w:val="0"/>
              <w:spacing w:line="240" w:lineRule="exact"/>
              <w:ind w:left="-54"/>
              <w:rPr>
                <w:b/>
                <w:bCs/>
                <w:szCs w:val="24"/>
              </w:rPr>
            </w:pPr>
            <w:r w:rsidRPr="00AE1194">
              <w:rPr>
                <w:b/>
                <w:bCs/>
                <w:sz w:val="18"/>
                <w:szCs w:val="18"/>
              </w:rPr>
              <w:t>(201)</w:t>
            </w:r>
          </w:p>
        </w:tc>
        <w:tc>
          <w:tcPr>
            <w:tcW w:w="136" w:type="dxa"/>
            <w:shd w:val="clear" w:color="auto" w:fill="auto"/>
            <w:vAlign w:val="bottom"/>
          </w:tcPr>
          <w:p w14:paraId="6CB4A7FD" w14:textId="77777777" w:rsidR="00AE1194" w:rsidRPr="00785F0F" w:rsidRDefault="00AE1194" w:rsidP="00AE1194">
            <w:pPr>
              <w:tabs>
                <w:tab w:val="decimal" w:pos="575"/>
                <w:tab w:val="decimal" w:pos="612"/>
              </w:tabs>
              <w:ind w:left="-87" w:right="-106"/>
              <w:rPr>
                <w:b/>
                <w:bCs/>
                <w:szCs w:val="24"/>
              </w:rPr>
            </w:pPr>
          </w:p>
        </w:tc>
        <w:tc>
          <w:tcPr>
            <w:tcW w:w="784" w:type="dxa"/>
            <w:tcBorders>
              <w:top w:val="single" w:sz="4" w:space="0" w:color="000000"/>
              <w:bottom w:val="double" w:sz="4" w:space="0" w:color="000000"/>
            </w:tcBorders>
            <w:shd w:val="clear" w:color="auto" w:fill="auto"/>
            <w:vAlign w:val="bottom"/>
          </w:tcPr>
          <w:p w14:paraId="699D7EB5" w14:textId="77777777" w:rsidR="00AE1194" w:rsidRPr="00785F0F" w:rsidRDefault="00AE1194" w:rsidP="00AE1194">
            <w:pPr>
              <w:tabs>
                <w:tab w:val="decimal" w:pos="680"/>
              </w:tabs>
              <w:snapToGrid w:val="0"/>
              <w:spacing w:line="240" w:lineRule="exact"/>
              <w:ind w:left="-54"/>
              <w:jc w:val="center"/>
              <w:rPr>
                <w:b/>
                <w:bCs/>
                <w:szCs w:val="24"/>
              </w:rPr>
            </w:pPr>
            <w:r w:rsidRPr="00AE1194">
              <w:rPr>
                <w:b/>
                <w:bCs/>
                <w:sz w:val="18"/>
                <w:szCs w:val="18"/>
                <w:lang w:val="en-GB"/>
              </w:rPr>
              <w:t>279,45</w:t>
            </w:r>
            <w:r w:rsidR="00233536">
              <w:rPr>
                <w:b/>
                <w:bCs/>
                <w:sz w:val="18"/>
                <w:szCs w:val="18"/>
                <w:lang w:val="en-GB"/>
              </w:rPr>
              <w:t>7</w:t>
            </w:r>
          </w:p>
        </w:tc>
        <w:tc>
          <w:tcPr>
            <w:tcW w:w="136" w:type="dxa"/>
            <w:shd w:val="clear" w:color="auto" w:fill="auto"/>
          </w:tcPr>
          <w:p w14:paraId="5A12D1E0" w14:textId="77777777" w:rsidR="00AE1194" w:rsidRPr="00957FDB" w:rsidRDefault="00AE1194" w:rsidP="00AE1194">
            <w:pPr>
              <w:tabs>
                <w:tab w:val="decimal" w:pos="575"/>
                <w:tab w:val="decimal" w:pos="680"/>
              </w:tabs>
              <w:snapToGrid w:val="0"/>
              <w:spacing w:line="240" w:lineRule="exact"/>
              <w:ind w:left="-54"/>
              <w:rPr>
                <w:b/>
                <w:bCs/>
                <w:sz w:val="18"/>
                <w:szCs w:val="18"/>
                <w:lang w:val="en-GB"/>
              </w:rPr>
            </w:pPr>
          </w:p>
        </w:tc>
        <w:tc>
          <w:tcPr>
            <w:tcW w:w="794" w:type="dxa"/>
            <w:tcBorders>
              <w:top w:val="single" w:sz="4" w:space="0" w:color="000000"/>
              <w:bottom w:val="double" w:sz="4" w:space="0" w:color="000000"/>
            </w:tcBorders>
            <w:shd w:val="clear" w:color="auto" w:fill="auto"/>
            <w:vAlign w:val="bottom"/>
          </w:tcPr>
          <w:p w14:paraId="1F0A5C56" w14:textId="77777777" w:rsidR="00AE1194" w:rsidRPr="00957FDB" w:rsidRDefault="00AE1194" w:rsidP="00AE1194">
            <w:pPr>
              <w:tabs>
                <w:tab w:val="decimal" w:pos="726"/>
              </w:tabs>
              <w:snapToGrid w:val="0"/>
              <w:spacing w:line="240" w:lineRule="exact"/>
              <w:ind w:left="-54" w:right="-22"/>
              <w:rPr>
                <w:b/>
                <w:bCs/>
                <w:sz w:val="18"/>
                <w:szCs w:val="18"/>
              </w:rPr>
            </w:pPr>
            <w:r w:rsidRPr="00957FDB">
              <w:rPr>
                <w:b/>
                <w:bCs/>
                <w:sz w:val="18"/>
                <w:szCs w:val="18"/>
              </w:rPr>
              <w:t>550,987</w:t>
            </w:r>
          </w:p>
        </w:tc>
        <w:tc>
          <w:tcPr>
            <w:tcW w:w="136" w:type="dxa"/>
            <w:shd w:val="clear" w:color="auto" w:fill="auto"/>
            <w:vAlign w:val="bottom"/>
          </w:tcPr>
          <w:p w14:paraId="6B852089" w14:textId="77777777" w:rsidR="00AE1194" w:rsidRPr="00957FDB" w:rsidRDefault="00AE1194" w:rsidP="00AE1194">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vAlign w:val="bottom"/>
          </w:tcPr>
          <w:p w14:paraId="6D3E2B0B" w14:textId="77777777" w:rsidR="00AE1194" w:rsidRPr="00957FDB" w:rsidRDefault="00AE1194" w:rsidP="00AE1194">
            <w:pPr>
              <w:tabs>
                <w:tab w:val="decimal" w:pos="675"/>
              </w:tabs>
              <w:snapToGrid w:val="0"/>
              <w:spacing w:line="240" w:lineRule="exact"/>
              <w:ind w:left="-54"/>
              <w:jc w:val="center"/>
              <w:rPr>
                <w:b/>
                <w:bCs/>
                <w:sz w:val="18"/>
                <w:szCs w:val="18"/>
              </w:rPr>
            </w:pPr>
            <w:r w:rsidRPr="00957FDB">
              <w:rPr>
                <w:b/>
                <w:bCs/>
                <w:sz w:val="18"/>
                <w:szCs w:val="18"/>
              </w:rPr>
              <w:t>16,900</w:t>
            </w:r>
          </w:p>
        </w:tc>
        <w:tc>
          <w:tcPr>
            <w:tcW w:w="136" w:type="dxa"/>
            <w:shd w:val="clear" w:color="auto" w:fill="auto"/>
            <w:vAlign w:val="bottom"/>
          </w:tcPr>
          <w:p w14:paraId="050627D5" w14:textId="77777777" w:rsidR="00AE1194" w:rsidRPr="00957FDB" w:rsidRDefault="00AE1194" w:rsidP="00AE1194">
            <w:pPr>
              <w:tabs>
                <w:tab w:val="decimal" w:pos="675"/>
              </w:tabs>
              <w:snapToGrid w:val="0"/>
              <w:spacing w:line="240" w:lineRule="exact"/>
              <w:ind w:left="-54"/>
              <w:jc w:val="center"/>
              <w:rPr>
                <w:b/>
                <w:bCs/>
                <w:sz w:val="18"/>
                <w:szCs w:val="18"/>
              </w:rPr>
            </w:pPr>
          </w:p>
        </w:tc>
        <w:tc>
          <w:tcPr>
            <w:tcW w:w="857" w:type="dxa"/>
            <w:tcBorders>
              <w:top w:val="single" w:sz="4" w:space="0" w:color="000000"/>
              <w:bottom w:val="double" w:sz="4" w:space="0" w:color="000000"/>
            </w:tcBorders>
            <w:shd w:val="clear" w:color="auto" w:fill="auto"/>
            <w:vAlign w:val="bottom"/>
          </w:tcPr>
          <w:p w14:paraId="5832B9F8" w14:textId="77777777" w:rsidR="00AE1194" w:rsidRPr="00957FDB" w:rsidRDefault="00AE1194" w:rsidP="00AE1194">
            <w:pPr>
              <w:tabs>
                <w:tab w:val="decimal" w:pos="680"/>
              </w:tabs>
              <w:snapToGrid w:val="0"/>
              <w:spacing w:line="240" w:lineRule="exact"/>
              <w:ind w:left="-54"/>
              <w:rPr>
                <w:b/>
                <w:bCs/>
                <w:sz w:val="18"/>
                <w:szCs w:val="18"/>
              </w:rPr>
            </w:pPr>
            <w:r w:rsidRPr="00957FDB">
              <w:rPr>
                <w:b/>
                <w:bCs/>
                <w:sz w:val="18"/>
                <w:szCs w:val="18"/>
              </w:rPr>
              <w:t>(3,697)</w:t>
            </w:r>
          </w:p>
        </w:tc>
        <w:tc>
          <w:tcPr>
            <w:tcW w:w="180" w:type="dxa"/>
            <w:shd w:val="clear" w:color="auto" w:fill="auto"/>
            <w:vAlign w:val="bottom"/>
          </w:tcPr>
          <w:p w14:paraId="2D1543A6" w14:textId="77777777" w:rsidR="00AE1194" w:rsidRPr="00957FDB" w:rsidRDefault="00AE1194" w:rsidP="00AE1194">
            <w:pPr>
              <w:tabs>
                <w:tab w:val="decimal" w:pos="675"/>
              </w:tabs>
              <w:snapToGrid w:val="0"/>
              <w:spacing w:line="240" w:lineRule="exact"/>
              <w:ind w:left="-54"/>
              <w:jc w:val="center"/>
              <w:rPr>
                <w:b/>
                <w:bCs/>
                <w:sz w:val="18"/>
                <w:szCs w:val="18"/>
              </w:rPr>
            </w:pPr>
          </w:p>
        </w:tc>
        <w:tc>
          <w:tcPr>
            <w:tcW w:w="1020" w:type="dxa"/>
            <w:tcBorders>
              <w:top w:val="single" w:sz="4" w:space="0" w:color="000000"/>
              <w:bottom w:val="double" w:sz="4" w:space="0" w:color="000000"/>
            </w:tcBorders>
            <w:shd w:val="clear" w:color="auto" w:fill="auto"/>
            <w:vAlign w:val="bottom"/>
          </w:tcPr>
          <w:p w14:paraId="23D10801" w14:textId="77777777" w:rsidR="00AE1194" w:rsidRPr="00957FDB" w:rsidRDefault="00AE1194" w:rsidP="00AE1194">
            <w:pPr>
              <w:tabs>
                <w:tab w:val="decimal" w:pos="680"/>
              </w:tabs>
              <w:snapToGrid w:val="0"/>
              <w:spacing w:line="240" w:lineRule="exact"/>
              <w:ind w:left="-54"/>
              <w:jc w:val="center"/>
              <w:rPr>
                <w:b/>
                <w:bCs/>
                <w:sz w:val="18"/>
                <w:szCs w:val="18"/>
                <w:lang w:val="en-GB"/>
              </w:rPr>
            </w:pPr>
            <w:r w:rsidRPr="00957FDB">
              <w:rPr>
                <w:b/>
                <w:bCs/>
                <w:sz w:val="18"/>
                <w:szCs w:val="18"/>
                <w:lang w:val="en-GB"/>
              </w:rPr>
              <w:t>564,190</w:t>
            </w:r>
          </w:p>
        </w:tc>
      </w:tr>
      <w:tr w:rsidR="00AE1194" w:rsidRPr="00957FDB" w14:paraId="02628DE4" w14:textId="77777777" w:rsidTr="00C14CC7">
        <w:trPr>
          <w:cantSplit/>
        </w:trPr>
        <w:tc>
          <w:tcPr>
            <w:tcW w:w="2167" w:type="dxa"/>
            <w:gridSpan w:val="2"/>
            <w:shd w:val="clear" w:color="auto" w:fill="auto"/>
            <w:vAlign w:val="bottom"/>
          </w:tcPr>
          <w:p w14:paraId="44AFDD44" w14:textId="77777777" w:rsidR="00AE1194" w:rsidRPr="00957FDB" w:rsidRDefault="00AE1194" w:rsidP="00AE1194">
            <w:pPr>
              <w:snapToGrid w:val="0"/>
              <w:spacing w:line="240" w:lineRule="exact"/>
              <w:ind w:left="294" w:hanging="181"/>
              <w:rPr>
                <w:sz w:val="18"/>
                <w:szCs w:val="18"/>
              </w:rPr>
            </w:pPr>
          </w:p>
        </w:tc>
        <w:tc>
          <w:tcPr>
            <w:tcW w:w="7673" w:type="dxa"/>
            <w:gridSpan w:val="15"/>
            <w:shd w:val="clear" w:color="auto" w:fill="auto"/>
            <w:vAlign w:val="bottom"/>
          </w:tcPr>
          <w:p w14:paraId="29C84096" w14:textId="77777777" w:rsidR="00AE1194" w:rsidRPr="00957FDB" w:rsidRDefault="00AE1194" w:rsidP="00AE1194">
            <w:pPr>
              <w:tabs>
                <w:tab w:val="decimal" w:pos="663"/>
              </w:tabs>
              <w:spacing w:line="240" w:lineRule="exact"/>
              <w:ind w:left="-54"/>
              <w:jc w:val="center"/>
              <w:rPr>
                <w:sz w:val="18"/>
                <w:szCs w:val="18"/>
              </w:rPr>
            </w:pPr>
          </w:p>
        </w:tc>
      </w:tr>
      <w:tr w:rsidR="00AE1194" w:rsidRPr="00957FDB" w14:paraId="0868AED4" w14:textId="77777777" w:rsidTr="00C14CC7">
        <w:trPr>
          <w:cantSplit/>
        </w:trPr>
        <w:tc>
          <w:tcPr>
            <w:tcW w:w="2167" w:type="dxa"/>
            <w:gridSpan w:val="2"/>
            <w:shd w:val="clear" w:color="auto" w:fill="auto"/>
            <w:vAlign w:val="bottom"/>
          </w:tcPr>
          <w:p w14:paraId="19EA1DAD" w14:textId="77777777" w:rsidR="00AE1194" w:rsidRPr="00957FDB" w:rsidRDefault="00AE1194" w:rsidP="00AE1194">
            <w:pPr>
              <w:snapToGrid w:val="0"/>
              <w:spacing w:line="240" w:lineRule="exact"/>
              <w:ind w:left="294" w:hanging="181"/>
              <w:rPr>
                <w:sz w:val="18"/>
                <w:szCs w:val="18"/>
              </w:rPr>
            </w:pPr>
          </w:p>
        </w:tc>
        <w:tc>
          <w:tcPr>
            <w:tcW w:w="7673" w:type="dxa"/>
            <w:gridSpan w:val="15"/>
            <w:shd w:val="clear" w:color="auto" w:fill="auto"/>
            <w:vAlign w:val="bottom"/>
          </w:tcPr>
          <w:p w14:paraId="45813204" w14:textId="77777777" w:rsidR="00AE1194" w:rsidRPr="00957FDB" w:rsidRDefault="00AE1194" w:rsidP="00AE1194">
            <w:pPr>
              <w:tabs>
                <w:tab w:val="decimal" w:pos="663"/>
              </w:tabs>
              <w:spacing w:line="240" w:lineRule="exact"/>
              <w:ind w:left="-54"/>
              <w:jc w:val="center"/>
              <w:rPr>
                <w:b/>
                <w:bCs/>
                <w:sz w:val="18"/>
                <w:szCs w:val="18"/>
              </w:rPr>
            </w:pPr>
            <w:r w:rsidRPr="00957FDB">
              <w:rPr>
                <w:b/>
                <w:bCs/>
                <w:sz w:val="18"/>
                <w:szCs w:val="18"/>
              </w:rPr>
              <w:t>The Bank</w:t>
            </w:r>
          </w:p>
        </w:tc>
      </w:tr>
      <w:tr w:rsidR="00AE1194" w:rsidRPr="00957FDB" w14:paraId="1B2BCF8C" w14:textId="77777777" w:rsidTr="00C14CC7">
        <w:trPr>
          <w:cantSplit/>
        </w:trPr>
        <w:tc>
          <w:tcPr>
            <w:tcW w:w="2167" w:type="dxa"/>
            <w:gridSpan w:val="2"/>
            <w:shd w:val="clear" w:color="auto" w:fill="auto"/>
            <w:vAlign w:val="bottom"/>
          </w:tcPr>
          <w:p w14:paraId="3307B9A8" w14:textId="77777777" w:rsidR="00AE1194" w:rsidRPr="00957FDB" w:rsidRDefault="00AE1194" w:rsidP="00AE1194">
            <w:pPr>
              <w:snapToGrid w:val="0"/>
              <w:spacing w:line="240" w:lineRule="exact"/>
              <w:ind w:left="294" w:hanging="181"/>
              <w:rPr>
                <w:sz w:val="18"/>
                <w:szCs w:val="18"/>
              </w:rPr>
            </w:pPr>
          </w:p>
        </w:tc>
        <w:tc>
          <w:tcPr>
            <w:tcW w:w="3631" w:type="dxa"/>
            <w:gridSpan w:val="7"/>
            <w:shd w:val="clear" w:color="auto" w:fill="auto"/>
            <w:vAlign w:val="bottom"/>
          </w:tcPr>
          <w:p w14:paraId="4A6A362D" w14:textId="77777777" w:rsidR="00AE1194" w:rsidRPr="00957FDB" w:rsidRDefault="00AE1194" w:rsidP="00AE1194">
            <w:pPr>
              <w:spacing w:line="240" w:lineRule="exact"/>
              <w:ind w:left="-54"/>
              <w:jc w:val="center"/>
              <w:rPr>
                <w:sz w:val="18"/>
                <w:szCs w:val="18"/>
              </w:rPr>
            </w:pPr>
            <w:r>
              <w:rPr>
                <w:sz w:val="18"/>
                <w:szCs w:val="18"/>
              </w:rPr>
              <w:t>2019</w:t>
            </w:r>
          </w:p>
        </w:tc>
        <w:tc>
          <w:tcPr>
            <w:tcW w:w="136" w:type="dxa"/>
            <w:shd w:val="clear" w:color="auto" w:fill="auto"/>
          </w:tcPr>
          <w:p w14:paraId="67AD3583" w14:textId="77777777" w:rsidR="00AE1194" w:rsidRPr="00957FDB" w:rsidRDefault="00AE1194" w:rsidP="00AE1194">
            <w:pPr>
              <w:tabs>
                <w:tab w:val="decimal" w:pos="737"/>
              </w:tabs>
              <w:snapToGrid w:val="0"/>
              <w:spacing w:line="240" w:lineRule="exact"/>
              <w:ind w:left="-54"/>
              <w:rPr>
                <w:sz w:val="18"/>
                <w:szCs w:val="18"/>
              </w:rPr>
            </w:pPr>
          </w:p>
        </w:tc>
        <w:tc>
          <w:tcPr>
            <w:tcW w:w="3906" w:type="dxa"/>
            <w:gridSpan w:val="7"/>
            <w:shd w:val="clear" w:color="auto" w:fill="auto"/>
            <w:vAlign w:val="bottom"/>
          </w:tcPr>
          <w:p w14:paraId="7AEAC245" w14:textId="77777777" w:rsidR="00AE1194" w:rsidRPr="00957FDB" w:rsidRDefault="00AE1194" w:rsidP="00AE1194">
            <w:pPr>
              <w:spacing w:line="240" w:lineRule="exact"/>
              <w:ind w:left="-54"/>
              <w:jc w:val="center"/>
              <w:rPr>
                <w:sz w:val="18"/>
                <w:szCs w:val="18"/>
              </w:rPr>
            </w:pPr>
            <w:r>
              <w:rPr>
                <w:sz w:val="18"/>
                <w:szCs w:val="18"/>
              </w:rPr>
              <w:t>2018</w:t>
            </w:r>
          </w:p>
        </w:tc>
      </w:tr>
      <w:tr w:rsidR="00AE1194" w:rsidRPr="00957FDB" w14:paraId="6B04F009" w14:textId="77777777" w:rsidTr="00C14CC7">
        <w:trPr>
          <w:cantSplit/>
        </w:trPr>
        <w:tc>
          <w:tcPr>
            <w:tcW w:w="2167" w:type="dxa"/>
            <w:gridSpan w:val="2"/>
            <w:shd w:val="clear" w:color="auto" w:fill="auto"/>
            <w:vAlign w:val="bottom"/>
          </w:tcPr>
          <w:p w14:paraId="7AC5F8B6" w14:textId="77777777" w:rsidR="00AE1194" w:rsidRPr="00957FDB" w:rsidRDefault="00AE1194" w:rsidP="00AE1194">
            <w:pPr>
              <w:snapToGrid w:val="0"/>
              <w:spacing w:line="240" w:lineRule="exact"/>
              <w:ind w:left="294" w:hanging="181"/>
              <w:rPr>
                <w:sz w:val="18"/>
                <w:szCs w:val="18"/>
              </w:rPr>
            </w:pPr>
          </w:p>
        </w:tc>
        <w:tc>
          <w:tcPr>
            <w:tcW w:w="810" w:type="dxa"/>
            <w:shd w:val="clear" w:color="auto" w:fill="auto"/>
          </w:tcPr>
          <w:p w14:paraId="17E34991" w14:textId="77777777" w:rsidR="00AE1194" w:rsidRPr="00957FDB" w:rsidRDefault="00AE1194" w:rsidP="00AE1194">
            <w:pPr>
              <w:spacing w:line="240" w:lineRule="atLeast"/>
              <w:ind w:left="-217" w:right="-197"/>
              <w:jc w:val="center"/>
              <w:rPr>
                <w:sz w:val="18"/>
                <w:szCs w:val="18"/>
              </w:rPr>
            </w:pPr>
            <w:proofErr w:type="spellStart"/>
            <w:r w:rsidRPr="00957FDB">
              <w:rPr>
                <w:sz w:val="18"/>
                <w:szCs w:val="18"/>
              </w:rPr>
              <w:t>Amortised</w:t>
            </w:r>
            <w:proofErr w:type="spellEnd"/>
          </w:p>
        </w:tc>
        <w:tc>
          <w:tcPr>
            <w:tcW w:w="137" w:type="dxa"/>
            <w:shd w:val="clear" w:color="auto" w:fill="auto"/>
          </w:tcPr>
          <w:p w14:paraId="058A0570"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14:paraId="1AFF5149" w14:textId="77777777" w:rsidR="00AE1194" w:rsidRPr="00957FDB" w:rsidRDefault="00AE1194" w:rsidP="00AE1194">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14:paraId="4FDE2ED1"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14:paraId="19B6E4D7" w14:textId="77777777" w:rsidR="00AE1194" w:rsidRPr="00957FDB" w:rsidRDefault="00AE1194" w:rsidP="00AE1194">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14:paraId="1875C893"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14:paraId="799C7947"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136" w:type="dxa"/>
            <w:shd w:val="clear" w:color="auto" w:fill="auto"/>
          </w:tcPr>
          <w:p w14:paraId="02E59CBF"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14:paraId="3DBAF9EB" w14:textId="77777777" w:rsidR="00AE1194" w:rsidRPr="00957FDB" w:rsidRDefault="00AE1194" w:rsidP="00AE1194">
            <w:pPr>
              <w:spacing w:line="240" w:lineRule="atLeast"/>
              <w:ind w:left="-217" w:right="-197"/>
              <w:jc w:val="center"/>
              <w:rPr>
                <w:sz w:val="18"/>
                <w:szCs w:val="18"/>
              </w:rPr>
            </w:pPr>
            <w:proofErr w:type="spellStart"/>
            <w:r w:rsidRPr="00957FDB">
              <w:rPr>
                <w:sz w:val="18"/>
                <w:szCs w:val="18"/>
              </w:rPr>
              <w:t>Amortised</w:t>
            </w:r>
            <w:proofErr w:type="spellEnd"/>
          </w:p>
        </w:tc>
        <w:tc>
          <w:tcPr>
            <w:tcW w:w="136" w:type="dxa"/>
            <w:shd w:val="clear" w:color="auto" w:fill="auto"/>
          </w:tcPr>
          <w:p w14:paraId="49127E7F"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14:paraId="658B9B9C" w14:textId="77777777" w:rsidR="00AE1194" w:rsidRPr="00957FDB" w:rsidRDefault="00AE1194" w:rsidP="00AE1194">
            <w:pPr>
              <w:spacing w:line="240" w:lineRule="atLeast"/>
              <w:ind w:left="-217" w:right="-197"/>
              <w:jc w:val="center"/>
              <w:rPr>
                <w:sz w:val="18"/>
                <w:szCs w:val="18"/>
              </w:rPr>
            </w:pPr>
            <w:proofErr w:type="spellStart"/>
            <w:r w:rsidRPr="00957FDB">
              <w:rPr>
                <w:sz w:val="18"/>
                <w:szCs w:val="18"/>
              </w:rPr>
              <w:t>Unrealised</w:t>
            </w:r>
            <w:proofErr w:type="spellEnd"/>
          </w:p>
        </w:tc>
        <w:tc>
          <w:tcPr>
            <w:tcW w:w="136" w:type="dxa"/>
            <w:shd w:val="clear" w:color="auto" w:fill="auto"/>
          </w:tcPr>
          <w:p w14:paraId="37DDA8D5"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14:paraId="4DA2C234" w14:textId="77777777" w:rsidR="00AE1194" w:rsidRPr="00957FDB" w:rsidRDefault="00AE1194" w:rsidP="00AE1194">
            <w:pPr>
              <w:spacing w:line="240" w:lineRule="atLeast"/>
              <w:ind w:left="-217" w:right="-197"/>
              <w:jc w:val="center"/>
              <w:rPr>
                <w:sz w:val="18"/>
                <w:szCs w:val="18"/>
              </w:rPr>
            </w:pPr>
            <w:proofErr w:type="spellStart"/>
            <w:r w:rsidRPr="00957FDB">
              <w:rPr>
                <w:sz w:val="18"/>
                <w:szCs w:val="18"/>
              </w:rPr>
              <w:t>Unrealised</w:t>
            </w:r>
            <w:proofErr w:type="spellEnd"/>
          </w:p>
        </w:tc>
        <w:tc>
          <w:tcPr>
            <w:tcW w:w="180" w:type="dxa"/>
            <w:shd w:val="clear" w:color="auto" w:fill="auto"/>
          </w:tcPr>
          <w:p w14:paraId="78012206"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1020" w:type="dxa"/>
            <w:shd w:val="clear" w:color="auto" w:fill="auto"/>
          </w:tcPr>
          <w:p w14:paraId="5E8337EA"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r>
      <w:tr w:rsidR="00AE1194" w:rsidRPr="00957FDB" w14:paraId="1D2ED3D2" w14:textId="77777777" w:rsidTr="00C14CC7">
        <w:trPr>
          <w:cantSplit/>
        </w:trPr>
        <w:tc>
          <w:tcPr>
            <w:tcW w:w="2167" w:type="dxa"/>
            <w:gridSpan w:val="2"/>
            <w:shd w:val="clear" w:color="auto" w:fill="auto"/>
            <w:vAlign w:val="bottom"/>
          </w:tcPr>
          <w:p w14:paraId="377975EB" w14:textId="77777777" w:rsidR="00AE1194" w:rsidRPr="00957FDB" w:rsidRDefault="00AE1194" w:rsidP="00AE1194">
            <w:pPr>
              <w:spacing w:line="240" w:lineRule="exact"/>
              <w:ind w:left="294" w:hanging="181"/>
              <w:jc w:val="center"/>
              <w:rPr>
                <w:sz w:val="18"/>
                <w:szCs w:val="18"/>
              </w:rPr>
            </w:pPr>
            <w:r w:rsidRPr="00957FDB">
              <w:rPr>
                <w:sz w:val="18"/>
                <w:szCs w:val="18"/>
              </w:rPr>
              <w:t>Type of securities</w:t>
            </w:r>
          </w:p>
        </w:tc>
        <w:tc>
          <w:tcPr>
            <w:tcW w:w="810" w:type="dxa"/>
            <w:shd w:val="clear" w:color="auto" w:fill="auto"/>
          </w:tcPr>
          <w:p w14:paraId="49AD7A88" w14:textId="77777777" w:rsidR="00AE1194" w:rsidRPr="00957FDB" w:rsidRDefault="00AE1194" w:rsidP="00AE1194">
            <w:pPr>
              <w:spacing w:line="240" w:lineRule="atLeast"/>
              <w:ind w:left="-217" w:right="-197"/>
              <w:jc w:val="center"/>
              <w:rPr>
                <w:sz w:val="18"/>
                <w:szCs w:val="18"/>
              </w:rPr>
            </w:pPr>
            <w:r w:rsidRPr="00957FDB">
              <w:rPr>
                <w:sz w:val="18"/>
                <w:szCs w:val="18"/>
              </w:rPr>
              <w:t>cost</w:t>
            </w:r>
          </w:p>
        </w:tc>
        <w:tc>
          <w:tcPr>
            <w:tcW w:w="137" w:type="dxa"/>
            <w:shd w:val="clear" w:color="auto" w:fill="auto"/>
          </w:tcPr>
          <w:p w14:paraId="1F429C29"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841" w:type="dxa"/>
            <w:shd w:val="clear" w:color="auto" w:fill="auto"/>
          </w:tcPr>
          <w:p w14:paraId="596D81D2" w14:textId="77777777" w:rsidR="00AE1194" w:rsidRPr="00957FDB" w:rsidRDefault="00AE1194" w:rsidP="00AE1194">
            <w:pPr>
              <w:spacing w:line="240" w:lineRule="atLeast"/>
              <w:ind w:left="-217" w:right="-197"/>
              <w:jc w:val="center"/>
              <w:rPr>
                <w:sz w:val="18"/>
                <w:szCs w:val="18"/>
              </w:rPr>
            </w:pPr>
            <w:r w:rsidRPr="00957FDB">
              <w:rPr>
                <w:sz w:val="18"/>
                <w:szCs w:val="18"/>
              </w:rPr>
              <w:t>gains</w:t>
            </w:r>
          </w:p>
        </w:tc>
        <w:tc>
          <w:tcPr>
            <w:tcW w:w="136" w:type="dxa"/>
            <w:shd w:val="clear" w:color="auto" w:fill="auto"/>
          </w:tcPr>
          <w:p w14:paraId="591A4694"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787" w:type="dxa"/>
            <w:shd w:val="clear" w:color="auto" w:fill="auto"/>
          </w:tcPr>
          <w:p w14:paraId="60128E2E" w14:textId="77777777" w:rsidR="00AE1194" w:rsidRPr="00957FDB" w:rsidRDefault="00AE1194" w:rsidP="00AE1194">
            <w:pPr>
              <w:spacing w:line="240" w:lineRule="atLeast"/>
              <w:ind w:left="-217" w:right="-197"/>
              <w:jc w:val="center"/>
              <w:rPr>
                <w:sz w:val="18"/>
                <w:szCs w:val="18"/>
              </w:rPr>
            </w:pPr>
            <w:r w:rsidRPr="00957FDB">
              <w:rPr>
                <w:sz w:val="18"/>
                <w:szCs w:val="18"/>
              </w:rPr>
              <w:t>losses</w:t>
            </w:r>
          </w:p>
        </w:tc>
        <w:tc>
          <w:tcPr>
            <w:tcW w:w="136" w:type="dxa"/>
            <w:shd w:val="clear" w:color="auto" w:fill="auto"/>
          </w:tcPr>
          <w:p w14:paraId="42E56290"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784" w:type="dxa"/>
            <w:shd w:val="clear" w:color="auto" w:fill="auto"/>
          </w:tcPr>
          <w:p w14:paraId="7502FEB5" w14:textId="77777777" w:rsidR="00AE1194" w:rsidRPr="00957FDB" w:rsidRDefault="00AE1194" w:rsidP="00AE1194">
            <w:pPr>
              <w:spacing w:line="240" w:lineRule="atLeast"/>
              <w:ind w:left="-217" w:right="-197"/>
              <w:jc w:val="center"/>
              <w:rPr>
                <w:sz w:val="18"/>
                <w:szCs w:val="18"/>
              </w:rPr>
            </w:pPr>
            <w:r w:rsidRPr="00957FDB">
              <w:rPr>
                <w:sz w:val="18"/>
                <w:szCs w:val="18"/>
              </w:rPr>
              <w:t>Fair value</w:t>
            </w:r>
          </w:p>
        </w:tc>
        <w:tc>
          <w:tcPr>
            <w:tcW w:w="136" w:type="dxa"/>
            <w:shd w:val="clear" w:color="auto" w:fill="auto"/>
          </w:tcPr>
          <w:p w14:paraId="0EF26223"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794" w:type="dxa"/>
            <w:shd w:val="clear" w:color="auto" w:fill="auto"/>
          </w:tcPr>
          <w:p w14:paraId="03ABA046" w14:textId="77777777" w:rsidR="00AE1194" w:rsidRPr="00957FDB" w:rsidRDefault="00AE1194" w:rsidP="00AE1194">
            <w:pPr>
              <w:spacing w:line="240" w:lineRule="atLeast"/>
              <w:ind w:left="-217" w:right="-197"/>
              <w:jc w:val="center"/>
              <w:rPr>
                <w:sz w:val="18"/>
                <w:szCs w:val="18"/>
              </w:rPr>
            </w:pPr>
            <w:r w:rsidRPr="00957FDB">
              <w:rPr>
                <w:sz w:val="18"/>
                <w:szCs w:val="18"/>
              </w:rPr>
              <w:t>cost</w:t>
            </w:r>
          </w:p>
        </w:tc>
        <w:tc>
          <w:tcPr>
            <w:tcW w:w="136" w:type="dxa"/>
            <w:shd w:val="clear" w:color="auto" w:fill="auto"/>
          </w:tcPr>
          <w:p w14:paraId="6A3062D0"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783" w:type="dxa"/>
            <w:shd w:val="clear" w:color="auto" w:fill="auto"/>
          </w:tcPr>
          <w:p w14:paraId="5D4BA70B" w14:textId="77777777" w:rsidR="00AE1194" w:rsidRPr="00957FDB" w:rsidRDefault="00AE1194" w:rsidP="00AE1194">
            <w:pPr>
              <w:spacing w:line="240" w:lineRule="atLeast"/>
              <w:ind w:left="-217" w:right="-197"/>
              <w:jc w:val="center"/>
              <w:rPr>
                <w:sz w:val="18"/>
                <w:szCs w:val="18"/>
              </w:rPr>
            </w:pPr>
            <w:r w:rsidRPr="00957FDB">
              <w:rPr>
                <w:sz w:val="18"/>
                <w:szCs w:val="18"/>
              </w:rPr>
              <w:t>gains</w:t>
            </w:r>
          </w:p>
        </w:tc>
        <w:tc>
          <w:tcPr>
            <w:tcW w:w="136" w:type="dxa"/>
            <w:shd w:val="clear" w:color="auto" w:fill="auto"/>
          </w:tcPr>
          <w:p w14:paraId="3A5436E6"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857" w:type="dxa"/>
            <w:shd w:val="clear" w:color="auto" w:fill="auto"/>
          </w:tcPr>
          <w:p w14:paraId="4BCAF098" w14:textId="77777777" w:rsidR="00AE1194" w:rsidRPr="00957FDB" w:rsidRDefault="00AE1194" w:rsidP="00AE1194">
            <w:pPr>
              <w:spacing w:line="240" w:lineRule="atLeast"/>
              <w:ind w:left="-217" w:right="-197"/>
              <w:jc w:val="center"/>
              <w:rPr>
                <w:sz w:val="18"/>
                <w:szCs w:val="18"/>
              </w:rPr>
            </w:pPr>
            <w:r w:rsidRPr="00957FDB">
              <w:rPr>
                <w:sz w:val="18"/>
                <w:szCs w:val="18"/>
              </w:rPr>
              <w:t>losses</w:t>
            </w:r>
          </w:p>
        </w:tc>
        <w:tc>
          <w:tcPr>
            <w:tcW w:w="180" w:type="dxa"/>
            <w:shd w:val="clear" w:color="auto" w:fill="auto"/>
          </w:tcPr>
          <w:p w14:paraId="437CC54B" w14:textId="77777777" w:rsidR="00AE1194" w:rsidRPr="00957FDB" w:rsidRDefault="00AE1194" w:rsidP="00AE1194">
            <w:pPr>
              <w:pStyle w:val="BodyText"/>
              <w:snapToGrid w:val="0"/>
              <w:spacing w:line="240" w:lineRule="atLeast"/>
              <w:ind w:left="-217" w:right="-197"/>
              <w:jc w:val="center"/>
              <w:rPr>
                <w:rFonts w:cs="Times New Roman"/>
                <w:color w:val="auto"/>
                <w:sz w:val="18"/>
                <w:szCs w:val="18"/>
                <w:lang w:val="en-US"/>
              </w:rPr>
            </w:pPr>
          </w:p>
        </w:tc>
        <w:tc>
          <w:tcPr>
            <w:tcW w:w="1020" w:type="dxa"/>
            <w:shd w:val="clear" w:color="auto" w:fill="auto"/>
          </w:tcPr>
          <w:p w14:paraId="24A9B26D" w14:textId="77777777" w:rsidR="00AE1194" w:rsidRPr="00957FDB" w:rsidRDefault="00AE1194" w:rsidP="00AE1194">
            <w:pPr>
              <w:spacing w:line="240" w:lineRule="atLeast"/>
              <w:ind w:left="-217" w:right="-197"/>
              <w:jc w:val="center"/>
              <w:rPr>
                <w:sz w:val="18"/>
                <w:szCs w:val="18"/>
              </w:rPr>
            </w:pPr>
            <w:r w:rsidRPr="00957FDB">
              <w:rPr>
                <w:sz w:val="18"/>
                <w:szCs w:val="18"/>
              </w:rPr>
              <w:t>Fair value</w:t>
            </w:r>
          </w:p>
        </w:tc>
      </w:tr>
      <w:tr w:rsidR="00AE1194" w:rsidRPr="00957FDB" w14:paraId="01EB7B96" w14:textId="77777777" w:rsidTr="00C14CC7">
        <w:trPr>
          <w:cantSplit/>
        </w:trPr>
        <w:tc>
          <w:tcPr>
            <w:tcW w:w="2167" w:type="dxa"/>
            <w:gridSpan w:val="2"/>
            <w:shd w:val="clear" w:color="auto" w:fill="auto"/>
            <w:vAlign w:val="bottom"/>
          </w:tcPr>
          <w:p w14:paraId="2880D90F" w14:textId="77777777" w:rsidR="00AE1194" w:rsidRPr="00957FDB" w:rsidRDefault="00AE1194" w:rsidP="00AE1194">
            <w:pPr>
              <w:snapToGrid w:val="0"/>
              <w:spacing w:line="240" w:lineRule="exact"/>
              <w:ind w:left="294" w:hanging="181"/>
              <w:rPr>
                <w:sz w:val="18"/>
                <w:szCs w:val="18"/>
              </w:rPr>
            </w:pPr>
          </w:p>
        </w:tc>
        <w:tc>
          <w:tcPr>
            <w:tcW w:w="7673" w:type="dxa"/>
            <w:gridSpan w:val="15"/>
            <w:shd w:val="clear" w:color="auto" w:fill="auto"/>
            <w:vAlign w:val="bottom"/>
          </w:tcPr>
          <w:p w14:paraId="7213F002" w14:textId="77777777" w:rsidR="00AE1194" w:rsidRPr="00957FDB" w:rsidRDefault="00AE1194" w:rsidP="00AE1194">
            <w:pPr>
              <w:spacing w:line="240" w:lineRule="exact"/>
              <w:ind w:left="-54"/>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EC2E78" w:rsidRPr="00957FDB" w14:paraId="1F988002" w14:textId="77777777" w:rsidTr="00825BB1">
        <w:trPr>
          <w:cantSplit/>
        </w:trPr>
        <w:tc>
          <w:tcPr>
            <w:tcW w:w="2167" w:type="dxa"/>
            <w:gridSpan w:val="2"/>
            <w:shd w:val="clear" w:color="auto" w:fill="auto"/>
            <w:vAlign w:val="bottom"/>
          </w:tcPr>
          <w:p w14:paraId="41F0CA89" w14:textId="77777777" w:rsidR="00EC2E78" w:rsidRPr="00957FDB" w:rsidRDefault="00EC2E78" w:rsidP="00EC2E78">
            <w:pPr>
              <w:spacing w:line="240" w:lineRule="exact"/>
              <w:ind w:left="294" w:hanging="181"/>
              <w:rPr>
                <w:sz w:val="18"/>
                <w:szCs w:val="18"/>
              </w:rPr>
            </w:pPr>
            <w:r w:rsidRPr="00957FDB">
              <w:rPr>
                <w:sz w:val="18"/>
                <w:szCs w:val="18"/>
              </w:rPr>
              <w:t>Available</w:t>
            </w:r>
            <w:r w:rsidRPr="00957FDB">
              <w:rPr>
                <w:sz w:val="18"/>
                <w:szCs w:val="18"/>
                <w:cs/>
              </w:rPr>
              <w:t>-</w:t>
            </w:r>
            <w:r w:rsidRPr="00957FDB">
              <w:rPr>
                <w:sz w:val="18"/>
                <w:szCs w:val="18"/>
              </w:rPr>
              <w:t>for</w:t>
            </w:r>
            <w:r w:rsidRPr="00957FDB">
              <w:rPr>
                <w:sz w:val="18"/>
                <w:szCs w:val="18"/>
                <w:cs/>
              </w:rPr>
              <w:t>-</w:t>
            </w:r>
            <w:r w:rsidRPr="00957FDB">
              <w:rPr>
                <w:sz w:val="18"/>
                <w:szCs w:val="18"/>
              </w:rPr>
              <w:t>sale securities</w:t>
            </w:r>
          </w:p>
        </w:tc>
        <w:tc>
          <w:tcPr>
            <w:tcW w:w="810" w:type="dxa"/>
            <w:shd w:val="clear" w:color="auto" w:fill="auto"/>
            <w:vAlign w:val="bottom"/>
          </w:tcPr>
          <w:p w14:paraId="4D96C795" w14:textId="77777777" w:rsidR="00EC2E78" w:rsidRPr="00957FDB" w:rsidRDefault="00EC2E78" w:rsidP="00EC2E78">
            <w:pPr>
              <w:tabs>
                <w:tab w:val="decimal" w:pos="810"/>
              </w:tabs>
              <w:snapToGrid w:val="0"/>
              <w:spacing w:line="240" w:lineRule="exact"/>
              <w:ind w:left="-54"/>
              <w:rPr>
                <w:sz w:val="18"/>
                <w:szCs w:val="18"/>
              </w:rPr>
            </w:pPr>
            <w:r w:rsidRPr="00EC2E78">
              <w:rPr>
                <w:sz w:val="18"/>
                <w:szCs w:val="18"/>
              </w:rPr>
              <w:t>269,397</w:t>
            </w:r>
            <w:r w:rsidRPr="00957FDB">
              <w:rPr>
                <w:sz w:val="18"/>
                <w:szCs w:val="18"/>
                <w:vertAlign w:val="superscript"/>
              </w:rPr>
              <w:t>*</w:t>
            </w:r>
          </w:p>
        </w:tc>
        <w:tc>
          <w:tcPr>
            <w:tcW w:w="137" w:type="dxa"/>
            <w:shd w:val="clear" w:color="auto" w:fill="auto"/>
            <w:vAlign w:val="bottom"/>
          </w:tcPr>
          <w:p w14:paraId="2C73797E" w14:textId="77777777" w:rsidR="00EC2E78" w:rsidRPr="00957FDB" w:rsidRDefault="00EC2E78" w:rsidP="00EC2E78">
            <w:pPr>
              <w:tabs>
                <w:tab w:val="decimal" w:pos="575"/>
                <w:tab w:val="decimal" w:pos="675"/>
                <w:tab w:val="decimal" w:pos="810"/>
              </w:tabs>
              <w:snapToGrid w:val="0"/>
              <w:spacing w:line="240" w:lineRule="exact"/>
              <w:rPr>
                <w:sz w:val="18"/>
                <w:szCs w:val="18"/>
              </w:rPr>
            </w:pPr>
          </w:p>
        </w:tc>
        <w:tc>
          <w:tcPr>
            <w:tcW w:w="841" w:type="dxa"/>
            <w:shd w:val="clear" w:color="auto" w:fill="auto"/>
            <w:vAlign w:val="bottom"/>
          </w:tcPr>
          <w:p w14:paraId="6508B2DC" w14:textId="77777777" w:rsidR="00EC2E78" w:rsidRPr="00EC2E78" w:rsidRDefault="00EC2E78" w:rsidP="00EC2E78">
            <w:pPr>
              <w:tabs>
                <w:tab w:val="decimal" w:pos="680"/>
              </w:tabs>
              <w:snapToGrid w:val="0"/>
              <w:spacing w:line="240" w:lineRule="exact"/>
              <w:ind w:left="-54"/>
              <w:jc w:val="center"/>
              <w:rPr>
                <w:sz w:val="18"/>
                <w:szCs w:val="18"/>
              </w:rPr>
            </w:pPr>
            <w:r w:rsidRPr="00EC2E78">
              <w:rPr>
                <w:sz w:val="18"/>
                <w:szCs w:val="18"/>
              </w:rPr>
              <w:t>1,522</w:t>
            </w:r>
          </w:p>
        </w:tc>
        <w:tc>
          <w:tcPr>
            <w:tcW w:w="136" w:type="dxa"/>
            <w:shd w:val="clear" w:color="auto" w:fill="auto"/>
            <w:vAlign w:val="bottom"/>
          </w:tcPr>
          <w:p w14:paraId="19C284D4" w14:textId="77777777" w:rsidR="00EC2E78" w:rsidRPr="00EC2E78" w:rsidRDefault="00EC2E78" w:rsidP="00EC2E78">
            <w:pPr>
              <w:tabs>
                <w:tab w:val="decimal" w:pos="575"/>
                <w:tab w:val="decimal" w:pos="612"/>
                <w:tab w:val="decimal" w:pos="810"/>
              </w:tabs>
              <w:snapToGrid w:val="0"/>
              <w:ind w:left="-87" w:right="-106"/>
              <w:jc w:val="center"/>
              <w:rPr>
                <w:sz w:val="18"/>
                <w:szCs w:val="18"/>
              </w:rPr>
            </w:pPr>
          </w:p>
        </w:tc>
        <w:tc>
          <w:tcPr>
            <w:tcW w:w="787" w:type="dxa"/>
            <w:shd w:val="clear" w:color="auto" w:fill="auto"/>
            <w:vAlign w:val="bottom"/>
          </w:tcPr>
          <w:p w14:paraId="566E89DD" w14:textId="77777777" w:rsidR="00EC2E78" w:rsidRPr="00EC2E78" w:rsidRDefault="00EC2E78" w:rsidP="00EC2E78">
            <w:pPr>
              <w:tabs>
                <w:tab w:val="decimal" w:pos="680"/>
              </w:tabs>
              <w:snapToGrid w:val="0"/>
              <w:spacing w:line="240" w:lineRule="exact"/>
              <w:ind w:left="-54"/>
              <w:rPr>
                <w:sz w:val="18"/>
                <w:szCs w:val="18"/>
              </w:rPr>
            </w:pPr>
            <w:r w:rsidRPr="00EC2E78">
              <w:rPr>
                <w:sz w:val="18"/>
                <w:szCs w:val="18"/>
              </w:rPr>
              <w:t>(201)</w:t>
            </w:r>
          </w:p>
        </w:tc>
        <w:tc>
          <w:tcPr>
            <w:tcW w:w="136" w:type="dxa"/>
            <w:shd w:val="clear" w:color="auto" w:fill="auto"/>
            <w:vAlign w:val="bottom"/>
          </w:tcPr>
          <w:p w14:paraId="69ABBCBF" w14:textId="77777777" w:rsidR="00EC2E78" w:rsidRPr="00EC2E78" w:rsidRDefault="00EC2E78" w:rsidP="00EC2E78">
            <w:pPr>
              <w:tabs>
                <w:tab w:val="decimal" w:pos="520"/>
                <w:tab w:val="decimal" w:pos="575"/>
                <w:tab w:val="decimal" w:pos="810"/>
              </w:tabs>
              <w:ind w:left="15" w:right="-106"/>
              <w:jc w:val="center"/>
              <w:rPr>
                <w:sz w:val="18"/>
                <w:szCs w:val="18"/>
              </w:rPr>
            </w:pPr>
          </w:p>
        </w:tc>
        <w:tc>
          <w:tcPr>
            <w:tcW w:w="784" w:type="dxa"/>
            <w:shd w:val="clear" w:color="auto" w:fill="auto"/>
            <w:vAlign w:val="bottom"/>
          </w:tcPr>
          <w:p w14:paraId="7C74E6F1" w14:textId="77777777" w:rsidR="00EC2E78" w:rsidRPr="00EC2E78" w:rsidRDefault="00EC2E78" w:rsidP="00EC2E78">
            <w:pPr>
              <w:tabs>
                <w:tab w:val="decimal" w:pos="680"/>
              </w:tabs>
              <w:snapToGrid w:val="0"/>
              <w:spacing w:line="240" w:lineRule="exact"/>
              <w:ind w:left="-54"/>
              <w:jc w:val="center"/>
              <w:rPr>
                <w:sz w:val="18"/>
                <w:szCs w:val="18"/>
              </w:rPr>
            </w:pPr>
            <w:r w:rsidRPr="00EC2E78">
              <w:rPr>
                <w:sz w:val="18"/>
                <w:szCs w:val="18"/>
              </w:rPr>
              <w:t>270,718</w:t>
            </w:r>
          </w:p>
        </w:tc>
        <w:tc>
          <w:tcPr>
            <w:tcW w:w="136" w:type="dxa"/>
            <w:shd w:val="clear" w:color="auto" w:fill="auto"/>
          </w:tcPr>
          <w:p w14:paraId="2BCC998C" w14:textId="77777777" w:rsidR="00EC2E78" w:rsidRPr="00957FDB" w:rsidRDefault="00EC2E78" w:rsidP="00EC2E78">
            <w:pPr>
              <w:tabs>
                <w:tab w:val="decimal" w:pos="680"/>
                <w:tab w:val="decimal" w:pos="737"/>
              </w:tabs>
              <w:snapToGrid w:val="0"/>
              <w:spacing w:line="240" w:lineRule="exact"/>
              <w:ind w:left="-54"/>
              <w:rPr>
                <w:sz w:val="18"/>
                <w:szCs w:val="18"/>
              </w:rPr>
            </w:pPr>
          </w:p>
        </w:tc>
        <w:tc>
          <w:tcPr>
            <w:tcW w:w="794" w:type="dxa"/>
            <w:shd w:val="clear" w:color="auto" w:fill="auto"/>
            <w:vAlign w:val="bottom"/>
          </w:tcPr>
          <w:p w14:paraId="632B5C36" w14:textId="77777777" w:rsidR="00EC2E78" w:rsidRPr="00957FDB" w:rsidRDefault="00EC2E78" w:rsidP="00EC2E78">
            <w:pPr>
              <w:tabs>
                <w:tab w:val="decimal" w:pos="810"/>
              </w:tabs>
              <w:snapToGrid w:val="0"/>
              <w:spacing w:line="240" w:lineRule="exact"/>
              <w:ind w:left="-54"/>
              <w:rPr>
                <w:sz w:val="18"/>
                <w:szCs w:val="18"/>
              </w:rPr>
            </w:pPr>
            <w:r w:rsidRPr="00957FDB">
              <w:rPr>
                <w:sz w:val="18"/>
                <w:szCs w:val="18"/>
              </w:rPr>
              <w:t>247,609</w:t>
            </w:r>
            <w:r w:rsidRPr="00957FDB">
              <w:rPr>
                <w:sz w:val="18"/>
                <w:szCs w:val="18"/>
                <w:vertAlign w:val="superscript"/>
              </w:rPr>
              <w:t>*</w:t>
            </w:r>
          </w:p>
        </w:tc>
        <w:tc>
          <w:tcPr>
            <w:tcW w:w="136" w:type="dxa"/>
            <w:shd w:val="clear" w:color="auto" w:fill="auto"/>
            <w:vAlign w:val="bottom"/>
          </w:tcPr>
          <w:p w14:paraId="117D60FB" w14:textId="77777777" w:rsidR="00EC2E78" w:rsidRPr="00957FDB" w:rsidRDefault="00EC2E78" w:rsidP="00EC2E78">
            <w:pPr>
              <w:tabs>
                <w:tab w:val="decimal" w:pos="675"/>
              </w:tabs>
              <w:snapToGrid w:val="0"/>
              <w:spacing w:line="240" w:lineRule="exact"/>
              <w:ind w:left="-54"/>
              <w:jc w:val="center"/>
              <w:rPr>
                <w:sz w:val="18"/>
                <w:szCs w:val="18"/>
              </w:rPr>
            </w:pPr>
          </w:p>
        </w:tc>
        <w:tc>
          <w:tcPr>
            <w:tcW w:w="783" w:type="dxa"/>
            <w:shd w:val="clear" w:color="auto" w:fill="auto"/>
          </w:tcPr>
          <w:p w14:paraId="11FE3D1A" w14:textId="77777777" w:rsidR="00EC2E78" w:rsidRPr="00957FDB" w:rsidRDefault="00EC2E78" w:rsidP="00EC2E78">
            <w:pPr>
              <w:tabs>
                <w:tab w:val="decimal" w:pos="680"/>
              </w:tabs>
              <w:snapToGrid w:val="0"/>
              <w:spacing w:line="240" w:lineRule="exact"/>
              <w:ind w:left="-54"/>
              <w:jc w:val="center"/>
              <w:rPr>
                <w:sz w:val="18"/>
                <w:szCs w:val="18"/>
              </w:rPr>
            </w:pPr>
            <w:r w:rsidRPr="00957FDB">
              <w:rPr>
                <w:sz w:val="18"/>
                <w:szCs w:val="18"/>
              </w:rPr>
              <w:t>1,882</w:t>
            </w:r>
          </w:p>
        </w:tc>
        <w:tc>
          <w:tcPr>
            <w:tcW w:w="136" w:type="dxa"/>
            <w:shd w:val="clear" w:color="auto" w:fill="auto"/>
            <w:vAlign w:val="bottom"/>
          </w:tcPr>
          <w:p w14:paraId="617ABF99" w14:textId="77777777" w:rsidR="00EC2E78" w:rsidRPr="00957FDB" w:rsidRDefault="00EC2E78" w:rsidP="00EC2E78">
            <w:pPr>
              <w:tabs>
                <w:tab w:val="decimal" w:pos="675"/>
              </w:tabs>
              <w:snapToGrid w:val="0"/>
              <w:spacing w:line="240" w:lineRule="exact"/>
              <w:ind w:left="-54"/>
              <w:jc w:val="center"/>
              <w:rPr>
                <w:sz w:val="18"/>
                <w:szCs w:val="18"/>
              </w:rPr>
            </w:pPr>
          </w:p>
        </w:tc>
        <w:tc>
          <w:tcPr>
            <w:tcW w:w="857" w:type="dxa"/>
            <w:shd w:val="clear" w:color="auto" w:fill="auto"/>
            <w:vAlign w:val="bottom"/>
          </w:tcPr>
          <w:p w14:paraId="3D15306A" w14:textId="77777777" w:rsidR="00EC2E78" w:rsidRPr="00957FDB" w:rsidRDefault="00EC2E78" w:rsidP="00EC2E78">
            <w:pPr>
              <w:tabs>
                <w:tab w:val="decimal" w:pos="680"/>
              </w:tabs>
              <w:snapToGrid w:val="0"/>
              <w:spacing w:line="240" w:lineRule="exact"/>
              <w:ind w:left="-54"/>
              <w:rPr>
                <w:sz w:val="18"/>
                <w:szCs w:val="18"/>
              </w:rPr>
            </w:pPr>
            <w:r w:rsidRPr="00957FDB">
              <w:rPr>
                <w:sz w:val="18"/>
                <w:szCs w:val="18"/>
              </w:rPr>
              <w:t>(693)</w:t>
            </w:r>
          </w:p>
        </w:tc>
        <w:tc>
          <w:tcPr>
            <w:tcW w:w="180" w:type="dxa"/>
            <w:shd w:val="clear" w:color="auto" w:fill="auto"/>
            <w:vAlign w:val="bottom"/>
          </w:tcPr>
          <w:p w14:paraId="70EF388F" w14:textId="77777777" w:rsidR="00EC2E78" w:rsidRPr="00957FDB" w:rsidRDefault="00EC2E78" w:rsidP="00EC2E78">
            <w:pPr>
              <w:tabs>
                <w:tab w:val="decimal" w:pos="675"/>
              </w:tabs>
              <w:snapToGrid w:val="0"/>
              <w:spacing w:line="240" w:lineRule="exact"/>
              <w:ind w:left="-54"/>
              <w:jc w:val="center"/>
              <w:rPr>
                <w:sz w:val="18"/>
                <w:szCs w:val="18"/>
              </w:rPr>
            </w:pPr>
          </w:p>
        </w:tc>
        <w:tc>
          <w:tcPr>
            <w:tcW w:w="1020" w:type="dxa"/>
            <w:shd w:val="clear" w:color="auto" w:fill="auto"/>
          </w:tcPr>
          <w:p w14:paraId="2459AEED" w14:textId="77777777" w:rsidR="00EC2E78" w:rsidRPr="00957FDB" w:rsidRDefault="00EC2E78" w:rsidP="00EC2E78">
            <w:pPr>
              <w:tabs>
                <w:tab w:val="decimal" w:pos="680"/>
              </w:tabs>
              <w:snapToGrid w:val="0"/>
              <w:spacing w:line="240" w:lineRule="exact"/>
              <w:ind w:left="-54"/>
              <w:jc w:val="center"/>
              <w:rPr>
                <w:sz w:val="18"/>
                <w:szCs w:val="18"/>
              </w:rPr>
            </w:pPr>
            <w:r w:rsidRPr="00957FDB">
              <w:rPr>
                <w:sz w:val="18"/>
                <w:szCs w:val="18"/>
              </w:rPr>
              <w:t>248,798</w:t>
            </w:r>
          </w:p>
        </w:tc>
      </w:tr>
      <w:tr w:rsidR="00EC2E78" w:rsidRPr="00957FDB" w14:paraId="14712943" w14:textId="77777777" w:rsidTr="00825BB1">
        <w:trPr>
          <w:cantSplit/>
        </w:trPr>
        <w:tc>
          <w:tcPr>
            <w:tcW w:w="2167" w:type="dxa"/>
            <w:gridSpan w:val="2"/>
            <w:shd w:val="clear" w:color="auto" w:fill="auto"/>
            <w:vAlign w:val="bottom"/>
          </w:tcPr>
          <w:p w14:paraId="38739243" w14:textId="77777777" w:rsidR="00EC2E78" w:rsidRPr="00957FDB" w:rsidRDefault="00EC2E78" w:rsidP="00EC2E78">
            <w:pPr>
              <w:spacing w:line="240" w:lineRule="exact"/>
              <w:ind w:left="294" w:hanging="181"/>
              <w:rPr>
                <w:sz w:val="18"/>
                <w:szCs w:val="18"/>
              </w:rPr>
            </w:pPr>
            <w:r w:rsidRPr="00957FDB">
              <w:rPr>
                <w:sz w:val="18"/>
                <w:szCs w:val="18"/>
              </w:rPr>
              <w:t>Held</w:t>
            </w:r>
            <w:r w:rsidRPr="00957FDB">
              <w:rPr>
                <w:sz w:val="18"/>
                <w:szCs w:val="18"/>
                <w:cs/>
              </w:rPr>
              <w:t>-</w:t>
            </w:r>
            <w:r w:rsidRPr="00957FDB">
              <w:rPr>
                <w:sz w:val="18"/>
                <w:szCs w:val="18"/>
              </w:rPr>
              <w:t>to</w:t>
            </w:r>
            <w:r w:rsidRPr="00957FDB">
              <w:rPr>
                <w:sz w:val="18"/>
                <w:szCs w:val="18"/>
                <w:cs/>
              </w:rPr>
              <w:t>-</w:t>
            </w:r>
            <w:r w:rsidRPr="00957FDB">
              <w:rPr>
                <w:sz w:val="18"/>
                <w:szCs w:val="18"/>
              </w:rPr>
              <w:t>maturity securities</w:t>
            </w:r>
          </w:p>
        </w:tc>
        <w:tc>
          <w:tcPr>
            <w:tcW w:w="810" w:type="dxa"/>
            <w:shd w:val="clear" w:color="auto" w:fill="auto"/>
            <w:vAlign w:val="bottom"/>
          </w:tcPr>
          <w:p w14:paraId="44BEDD65" w14:textId="77777777" w:rsidR="00EC2E78" w:rsidRPr="00785F0F" w:rsidRDefault="00EC2E78" w:rsidP="00EC2E78">
            <w:pPr>
              <w:tabs>
                <w:tab w:val="decimal" w:pos="810"/>
              </w:tabs>
              <w:snapToGrid w:val="0"/>
              <w:spacing w:line="240" w:lineRule="exact"/>
              <w:ind w:left="-54"/>
              <w:rPr>
                <w:szCs w:val="24"/>
              </w:rPr>
            </w:pPr>
            <w:r w:rsidRPr="00EC2E78">
              <w:rPr>
                <w:sz w:val="18"/>
                <w:szCs w:val="18"/>
              </w:rPr>
              <w:t>8,115</w:t>
            </w:r>
            <w:r w:rsidRPr="00726F8F">
              <w:rPr>
                <w:sz w:val="18"/>
                <w:szCs w:val="18"/>
                <w:vertAlign w:val="superscript"/>
              </w:rPr>
              <w:t>*</w:t>
            </w:r>
          </w:p>
        </w:tc>
        <w:tc>
          <w:tcPr>
            <w:tcW w:w="137" w:type="dxa"/>
            <w:shd w:val="clear" w:color="auto" w:fill="auto"/>
            <w:vAlign w:val="bottom"/>
          </w:tcPr>
          <w:p w14:paraId="69404959" w14:textId="77777777" w:rsidR="00EC2E78" w:rsidRPr="00785F0F" w:rsidRDefault="00EC2E78" w:rsidP="00EC2E78">
            <w:pPr>
              <w:tabs>
                <w:tab w:val="decimal" w:pos="575"/>
                <w:tab w:val="decimal" w:pos="702"/>
              </w:tabs>
              <w:ind w:left="15" w:right="-106"/>
              <w:rPr>
                <w:szCs w:val="24"/>
              </w:rPr>
            </w:pPr>
          </w:p>
        </w:tc>
        <w:tc>
          <w:tcPr>
            <w:tcW w:w="841" w:type="dxa"/>
            <w:shd w:val="clear" w:color="auto" w:fill="auto"/>
            <w:vAlign w:val="bottom"/>
          </w:tcPr>
          <w:p w14:paraId="624ADD7B" w14:textId="77777777" w:rsidR="00EC2E78" w:rsidRPr="00785F0F" w:rsidRDefault="00EC2E78" w:rsidP="00EC2E78">
            <w:pPr>
              <w:tabs>
                <w:tab w:val="decimal" w:pos="680"/>
              </w:tabs>
              <w:snapToGrid w:val="0"/>
              <w:spacing w:line="240" w:lineRule="exact"/>
              <w:ind w:left="-54"/>
              <w:jc w:val="center"/>
              <w:rPr>
                <w:szCs w:val="24"/>
              </w:rPr>
            </w:pPr>
            <w:r w:rsidRPr="00EC2E78">
              <w:rPr>
                <w:sz w:val="18"/>
                <w:szCs w:val="18"/>
              </w:rPr>
              <w:t>887</w:t>
            </w:r>
          </w:p>
        </w:tc>
        <w:tc>
          <w:tcPr>
            <w:tcW w:w="136" w:type="dxa"/>
            <w:shd w:val="clear" w:color="auto" w:fill="auto"/>
            <w:vAlign w:val="bottom"/>
          </w:tcPr>
          <w:p w14:paraId="6D1FA514" w14:textId="77777777" w:rsidR="00EC2E78" w:rsidRPr="00785F0F" w:rsidRDefault="00EC2E78" w:rsidP="00EC2E78">
            <w:pPr>
              <w:tabs>
                <w:tab w:val="decimal" w:pos="575"/>
              </w:tabs>
              <w:snapToGrid w:val="0"/>
              <w:ind w:left="15" w:right="-106"/>
              <w:rPr>
                <w:szCs w:val="24"/>
              </w:rPr>
            </w:pPr>
          </w:p>
        </w:tc>
        <w:tc>
          <w:tcPr>
            <w:tcW w:w="787" w:type="dxa"/>
            <w:shd w:val="clear" w:color="auto" w:fill="auto"/>
            <w:vAlign w:val="bottom"/>
          </w:tcPr>
          <w:p w14:paraId="720CD198" w14:textId="77777777" w:rsidR="00EC2E78" w:rsidRPr="00785F0F" w:rsidRDefault="00EC2E78" w:rsidP="00EC2E78">
            <w:pPr>
              <w:tabs>
                <w:tab w:val="decimal" w:pos="494"/>
              </w:tabs>
              <w:snapToGrid w:val="0"/>
              <w:spacing w:line="240" w:lineRule="exact"/>
              <w:ind w:left="-54"/>
              <w:rPr>
                <w:szCs w:val="24"/>
              </w:rPr>
            </w:pPr>
            <w:r w:rsidRPr="00EC2E78">
              <w:rPr>
                <w:sz w:val="18"/>
                <w:szCs w:val="18"/>
              </w:rPr>
              <w:t>-</w:t>
            </w:r>
          </w:p>
        </w:tc>
        <w:tc>
          <w:tcPr>
            <w:tcW w:w="136" w:type="dxa"/>
            <w:shd w:val="clear" w:color="auto" w:fill="auto"/>
            <w:vAlign w:val="bottom"/>
          </w:tcPr>
          <w:p w14:paraId="70D1B29F" w14:textId="77777777" w:rsidR="00EC2E78" w:rsidRPr="00785F0F" w:rsidRDefault="00EC2E78" w:rsidP="00EC2E78">
            <w:pPr>
              <w:tabs>
                <w:tab w:val="decimal" w:pos="520"/>
                <w:tab w:val="decimal" w:pos="575"/>
              </w:tabs>
              <w:snapToGrid w:val="0"/>
              <w:ind w:left="15" w:right="-106"/>
              <w:jc w:val="center"/>
              <w:rPr>
                <w:szCs w:val="24"/>
              </w:rPr>
            </w:pPr>
          </w:p>
        </w:tc>
        <w:tc>
          <w:tcPr>
            <w:tcW w:w="784" w:type="dxa"/>
            <w:shd w:val="clear" w:color="auto" w:fill="auto"/>
            <w:vAlign w:val="bottom"/>
          </w:tcPr>
          <w:p w14:paraId="37BE6816" w14:textId="77777777" w:rsidR="00EC2E78" w:rsidRPr="00785F0F" w:rsidRDefault="00EC2E78" w:rsidP="00EC2E78">
            <w:pPr>
              <w:tabs>
                <w:tab w:val="decimal" w:pos="680"/>
              </w:tabs>
              <w:snapToGrid w:val="0"/>
              <w:spacing w:line="240" w:lineRule="exact"/>
              <w:ind w:left="-54"/>
              <w:jc w:val="center"/>
              <w:rPr>
                <w:szCs w:val="24"/>
              </w:rPr>
            </w:pPr>
            <w:r w:rsidRPr="00EC2E78">
              <w:rPr>
                <w:sz w:val="18"/>
                <w:szCs w:val="18"/>
              </w:rPr>
              <w:t>9,002</w:t>
            </w:r>
          </w:p>
        </w:tc>
        <w:tc>
          <w:tcPr>
            <w:tcW w:w="136" w:type="dxa"/>
            <w:shd w:val="clear" w:color="auto" w:fill="auto"/>
          </w:tcPr>
          <w:p w14:paraId="1EABE43E" w14:textId="77777777" w:rsidR="00EC2E78" w:rsidRPr="00957FDB" w:rsidRDefault="00EC2E78" w:rsidP="00EC2E78">
            <w:pPr>
              <w:tabs>
                <w:tab w:val="decimal" w:pos="575"/>
                <w:tab w:val="decimal" w:pos="680"/>
              </w:tabs>
              <w:snapToGrid w:val="0"/>
              <w:spacing w:line="240" w:lineRule="exact"/>
              <w:ind w:left="-54"/>
              <w:rPr>
                <w:sz w:val="18"/>
                <w:szCs w:val="18"/>
                <w:lang w:val="en-GB"/>
              </w:rPr>
            </w:pPr>
          </w:p>
        </w:tc>
        <w:tc>
          <w:tcPr>
            <w:tcW w:w="794" w:type="dxa"/>
            <w:shd w:val="clear" w:color="auto" w:fill="auto"/>
            <w:vAlign w:val="bottom"/>
          </w:tcPr>
          <w:p w14:paraId="435FE69B" w14:textId="77777777" w:rsidR="00EC2E78" w:rsidRPr="00957FDB" w:rsidRDefault="00EC2E78" w:rsidP="00EC2E78">
            <w:pPr>
              <w:tabs>
                <w:tab w:val="decimal" w:pos="810"/>
              </w:tabs>
              <w:snapToGrid w:val="0"/>
              <w:spacing w:line="240" w:lineRule="exact"/>
              <w:ind w:left="-54"/>
              <w:rPr>
                <w:sz w:val="18"/>
                <w:szCs w:val="18"/>
              </w:rPr>
            </w:pPr>
            <w:r w:rsidRPr="00957FDB">
              <w:rPr>
                <w:sz w:val="18"/>
                <w:szCs w:val="18"/>
              </w:rPr>
              <w:t>10,675</w:t>
            </w:r>
            <w:r w:rsidRPr="00957FDB">
              <w:rPr>
                <w:sz w:val="18"/>
                <w:szCs w:val="18"/>
                <w:vertAlign w:val="superscript"/>
              </w:rPr>
              <w:t>*</w:t>
            </w:r>
          </w:p>
        </w:tc>
        <w:tc>
          <w:tcPr>
            <w:tcW w:w="136" w:type="dxa"/>
            <w:shd w:val="clear" w:color="auto" w:fill="auto"/>
            <w:vAlign w:val="bottom"/>
          </w:tcPr>
          <w:p w14:paraId="511E981B" w14:textId="77777777" w:rsidR="00EC2E78" w:rsidRPr="00957FDB" w:rsidRDefault="00EC2E78" w:rsidP="00EC2E78">
            <w:pPr>
              <w:tabs>
                <w:tab w:val="decimal" w:pos="675"/>
              </w:tabs>
              <w:snapToGrid w:val="0"/>
              <w:spacing w:line="240" w:lineRule="exact"/>
              <w:ind w:left="-54"/>
              <w:jc w:val="center"/>
              <w:rPr>
                <w:sz w:val="18"/>
                <w:szCs w:val="18"/>
              </w:rPr>
            </w:pPr>
          </w:p>
        </w:tc>
        <w:tc>
          <w:tcPr>
            <w:tcW w:w="783" w:type="dxa"/>
            <w:shd w:val="clear" w:color="auto" w:fill="auto"/>
          </w:tcPr>
          <w:p w14:paraId="1DBE2ECF" w14:textId="77777777" w:rsidR="00EC2E78" w:rsidRPr="00957FDB" w:rsidRDefault="00EC2E78" w:rsidP="00EC2E78">
            <w:pPr>
              <w:tabs>
                <w:tab w:val="decimal" w:pos="680"/>
              </w:tabs>
              <w:snapToGrid w:val="0"/>
              <w:spacing w:line="240" w:lineRule="exact"/>
              <w:ind w:left="-54"/>
              <w:jc w:val="center"/>
              <w:rPr>
                <w:sz w:val="18"/>
                <w:szCs w:val="18"/>
              </w:rPr>
            </w:pPr>
            <w:r w:rsidRPr="00957FDB">
              <w:rPr>
                <w:sz w:val="18"/>
                <w:szCs w:val="18"/>
              </w:rPr>
              <w:t>804</w:t>
            </w:r>
          </w:p>
        </w:tc>
        <w:tc>
          <w:tcPr>
            <w:tcW w:w="136" w:type="dxa"/>
            <w:shd w:val="clear" w:color="auto" w:fill="auto"/>
            <w:vAlign w:val="bottom"/>
          </w:tcPr>
          <w:p w14:paraId="24167D5D" w14:textId="77777777" w:rsidR="00EC2E78" w:rsidRPr="00957FDB" w:rsidRDefault="00EC2E78" w:rsidP="00EC2E78">
            <w:pPr>
              <w:tabs>
                <w:tab w:val="decimal" w:pos="675"/>
              </w:tabs>
              <w:snapToGrid w:val="0"/>
              <w:spacing w:line="240" w:lineRule="exact"/>
              <w:ind w:left="-54"/>
              <w:jc w:val="center"/>
              <w:rPr>
                <w:sz w:val="18"/>
                <w:szCs w:val="18"/>
              </w:rPr>
            </w:pPr>
          </w:p>
        </w:tc>
        <w:tc>
          <w:tcPr>
            <w:tcW w:w="857" w:type="dxa"/>
            <w:shd w:val="clear" w:color="auto" w:fill="auto"/>
            <w:vAlign w:val="bottom"/>
          </w:tcPr>
          <w:p w14:paraId="0DD41B2D" w14:textId="77777777" w:rsidR="00EC2E78" w:rsidRPr="00957FDB" w:rsidRDefault="00EC2E78" w:rsidP="00EC2E78">
            <w:pPr>
              <w:tabs>
                <w:tab w:val="decimal" w:pos="494"/>
              </w:tabs>
              <w:snapToGrid w:val="0"/>
              <w:spacing w:line="240" w:lineRule="exact"/>
              <w:ind w:left="-54"/>
              <w:rPr>
                <w:sz w:val="18"/>
                <w:szCs w:val="18"/>
              </w:rPr>
            </w:pPr>
            <w:r w:rsidRPr="00957FDB">
              <w:rPr>
                <w:sz w:val="18"/>
                <w:szCs w:val="18"/>
              </w:rPr>
              <w:t>-</w:t>
            </w:r>
          </w:p>
        </w:tc>
        <w:tc>
          <w:tcPr>
            <w:tcW w:w="180" w:type="dxa"/>
            <w:shd w:val="clear" w:color="auto" w:fill="auto"/>
            <w:vAlign w:val="bottom"/>
          </w:tcPr>
          <w:p w14:paraId="1D233E47" w14:textId="77777777" w:rsidR="00EC2E78" w:rsidRPr="00957FDB" w:rsidRDefault="00EC2E78" w:rsidP="00EC2E78">
            <w:pPr>
              <w:tabs>
                <w:tab w:val="decimal" w:pos="675"/>
              </w:tabs>
              <w:snapToGrid w:val="0"/>
              <w:spacing w:line="240" w:lineRule="exact"/>
              <w:ind w:left="-54"/>
              <w:jc w:val="center"/>
              <w:rPr>
                <w:sz w:val="18"/>
                <w:szCs w:val="18"/>
              </w:rPr>
            </w:pPr>
          </w:p>
        </w:tc>
        <w:tc>
          <w:tcPr>
            <w:tcW w:w="1020" w:type="dxa"/>
            <w:shd w:val="clear" w:color="auto" w:fill="auto"/>
          </w:tcPr>
          <w:p w14:paraId="6C18F4B8" w14:textId="77777777" w:rsidR="00EC2E78" w:rsidRPr="00957FDB" w:rsidRDefault="00EC2E78" w:rsidP="00EC2E78">
            <w:pPr>
              <w:tabs>
                <w:tab w:val="decimal" w:pos="680"/>
              </w:tabs>
              <w:snapToGrid w:val="0"/>
              <w:spacing w:line="240" w:lineRule="exact"/>
              <w:ind w:left="-54"/>
              <w:jc w:val="center"/>
              <w:rPr>
                <w:sz w:val="18"/>
                <w:szCs w:val="18"/>
              </w:rPr>
            </w:pPr>
            <w:r w:rsidRPr="00957FDB">
              <w:rPr>
                <w:sz w:val="18"/>
                <w:szCs w:val="18"/>
              </w:rPr>
              <w:t>11,479</w:t>
            </w:r>
          </w:p>
        </w:tc>
      </w:tr>
      <w:tr w:rsidR="00EC2E78" w:rsidRPr="00957FDB" w14:paraId="4AA1C388" w14:textId="77777777" w:rsidTr="00EA7127">
        <w:trPr>
          <w:cantSplit/>
        </w:trPr>
        <w:tc>
          <w:tcPr>
            <w:tcW w:w="2167" w:type="dxa"/>
            <w:gridSpan w:val="2"/>
            <w:shd w:val="clear" w:color="auto" w:fill="auto"/>
            <w:vAlign w:val="bottom"/>
          </w:tcPr>
          <w:p w14:paraId="5448B0E7" w14:textId="77777777" w:rsidR="00EC2E78" w:rsidRPr="00957FDB" w:rsidRDefault="00EC2E78" w:rsidP="00EC2E78">
            <w:pPr>
              <w:spacing w:line="240" w:lineRule="exact"/>
              <w:ind w:left="294" w:hanging="181"/>
              <w:rPr>
                <w:b/>
                <w:bCs/>
                <w:sz w:val="18"/>
                <w:szCs w:val="18"/>
              </w:rPr>
            </w:pPr>
            <w:r w:rsidRPr="00957FDB">
              <w:rPr>
                <w:b/>
                <w:bCs/>
                <w:sz w:val="18"/>
                <w:szCs w:val="18"/>
              </w:rPr>
              <w:t xml:space="preserve">Total </w:t>
            </w:r>
          </w:p>
        </w:tc>
        <w:tc>
          <w:tcPr>
            <w:tcW w:w="810" w:type="dxa"/>
            <w:tcBorders>
              <w:top w:val="single" w:sz="4" w:space="0" w:color="000000"/>
              <w:bottom w:val="double" w:sz="4" w:space="0" w:color="000000"/>
            </w:tcBorders>
            <w:shd w:val="clear" w:color="auto" w:fill="auto"/>
            <w:vAlign w:val="bottom"/>
          </w:tcPr>
          <w:p w14:paraId="03B7654A" w14:textId="77777777" w:rsidR="00EC2E78" w:rsidRPr="00785F0F" w:rsidRDefault="00EC2E78" w:rsidP="00EC2E78">
            <w:pPr>
              <w:tabs>
                <w:tab w:val="decimal" w:pos="726"/>
              </w:tabs>
              <w:snapToGrid w:val="0"/>
              <w:spacing w:line="240" w:lineRule="exact"/>
              <w:ind w:left="-54"/>
              <w:rPr>
                <w:b/>
                <w:bCs/>
                <w:szCs w:val="24"/>
                <w:lang w:val="en-GB"/>
              </w:rPr>
            </w:pPr>
            <w:r w:rsidRPr="00EC2E78">
              <w:rPr>
                <w:b/>
                <w:bCs/>
                <w:sz w:val="18"/>
                <w:szCs w:val="18"/>
              </w:rPr>
              <w:t>277,512</w:t>
            </w:r>
          </w:p>
        </w:tc>
        <w:tc>
          <w:tcPr>
            <w:tcW w:w="137" w:type="dxa"/>
            <w:shd w:val="clear" w:color="auto" w:fill="auto"/>
            <w:vAlign w:val="bottom"/>
          </w:tcPr>
          <w:p w14:paraId="2DB5736B" w14:textId="77777777" w:rsidR="00EC2E78" w:rsidRPr="00785F0F" w:rsidRDefault="00EC2E78" w:rsidP="00EC2E78">
            <w:pPr>
              <w:tabs>
                <w:tab w:val="decimal" w:pos="575"/>
                <w:tab w:val="decimal" w:pos="612"/>
              </w:tabs>
              <w:ind w:left="-87" w:right="-106"/>
              <w:jc w:val="center"/>
              <w:rPr>
                <w:b/>
                <w:bCs/>
                <w:szCs w:val="24"/>
              </w:rPr>
            </w:pPr>
          </w:p>
        </w:tc>
        <w:tc>
          <w:tcPr>
            <w:tcW w:w="841" w:type="dxa"/>
            <w:tcBorders>
              <w:top w:val="single" w:sz="4" w:space="0" w:color="000000"/>
              <w:bottom w:val="double" w:sz="4" w:space="0" w:color="000000"/>
            </w:tcBorders>
            <w:shd w:val="clear" w:color="auto" w:fill="auto"/>
            <w:vAlign w:val="bottom"/>
          </w:tcPr>
          <w:p w14:paraId="251997CE" w14:textId="77777777" w:rsidR="00EC2E78" w:rsidRPr="00785F0F" w:rsidRDefault="00EC2E78" w:rsidP="00EC2E78">
            <w:pPr>
              <w:tabs>
                <w:tab w:val="decimal" w:pos="675"/>
              </w:tabs>
              <w:snapToGrid w:val="0"/>
              <w:spacing w:line="240" w:lineRule="exact"/>
              <w:ind w:left="-54"/>
              <w:jc w:val="center"/>
              <w:rPr>
                <w:b/>
                <w:bCs/>
                <w:szCs w:val="24"/>
              </w:rPr>
            </w:pPr>
            <w:r w:rsidRPr="00EC2E78">
              <w:rPr>
                <w:b/>
                <w:bCs/>
                <w:sz w:val="18"/>
                <w:szCs w:val="18"/>
              </w:rPr>
              <w:t>2,409</w:t>
            </w:r>
          </w:p>
        </w:tc>
        <w:tc>
          <w:tcPr>
            <w:tcW w:w="136" w:type="dxa"/>
            <w:shd w:val="clear" w:color="auto" w:fill="auto"/>
            <w:vAlign w:val="bottom"/>
          </w:tcPr>
          <w:p w14:paraId="61E17BB2" w14:textId="77777777" w:rsidR="00EC2E78" w:rsidRPr="00785F0F" w:rsidRDefault="00EC2E78" w:rsidP="00EC2E78">
            <w:pPr>
              <w:tabs>
                <w:tab w:val="decimal" w:pos="575"/>
                <w:tab w:val="decimal" w:pos="612"/>
              </w:tabs>
              <w:ind w:left="-87" w:right="-106"/>
              <w:jc w:val="center"/>
              <w:rPr>
                <w:b/>
                <w:bCs/>
                <w:szCs w:val="24"/>
              </w:rPr>
            </w:pPr>
          </w:p>
        </w:tc>
        <w:tc>
          <w:tcPr>
            <w:tcW w:w="787" w:type="dxa"/>
            <w:tcBorders>
              <w:top w:val="single" w:sz="4" w:space="0" w:color="000000"/>
              <w:bottom w:val="double" w:sz="4" w:space="0" w:color="000000"/>
            </w:tcBorders>
            <w:shd w:val="clear" w:color="auto" w:fill="auto"/>
            <w:vAlign w:val="bottom"/>
          </w:tcPr>
          <w:p w14:paraId="22534EE8" w14:textId="77777777" w:rsidR="00EC2E78" w:rsidRPr="00BC2D47" w:rsidRDefault="00EC2E78" w:rsidP="00EC2E78">
            <w:pPr>
              <w:tabs>
                <w:tab w:val="decimal" w:pos="680"/>
              </w:tabs>
              <w:snapToGrid w:val="0"/>
              <w:spacing w:line="240" w:lineRule="exact"/>
              <w:ind w:left="-54"/>
              <w:rPr>
                <w:b/>
                <w:bCs/>
                <w:szCs w:val="24"/>
              </w:rPr>
            </w:pPr>
            <w:r w:rsidRPr="00EC2E78">
              <w:rPr>
                <w:b/>
                <w:bCs/>
                <w:sz w:val="18"/>
                <w:szCs w:val="18"/>
              </w:rPr>
              <w:t>(201)</w:t>
            </w:r>
          </w:p>
        </w:tc>
        <w:tc>
          <w:tcPr>
            <w:tcW w:w="136" w:type="dxa"/>
            <w:shd w:val="clear" w:color="auto" w:fill="auto"/>
            <w:vAlign w:val="bottom"/>
          </w:tcPr>
          <w:p w14:paraId="7106DBB1" w14:textId="77777777" w:rsidR="00EC2E78" w:rsidRPr="00BC2D47" w:rsidRDefault="00EC2E78" w:rsidP="00EC2E78">
            <w:pPr>
              <w:tabs>
                <w:tab w:val="decimal" w:pos="520"/>
                <w:tab w:val="decimal" w:pos="575"/>
              </w:tabs>
              <w:ind w:left="15" w:right="-106"/>
              <w:jc w:val="center"/>
              <w:rPr>
                <w:b/>
                <w:bCs/>
                <w:szCs w:val="24"/>
              </w:rPr>
            </w:pPr>
          </w:p>
        </w:tc>
        <w:tc>
          <w:tcPr>
            <w:tcW w:w="784" w:type="dxa"/>
            <w:tcBorders>
              <w:top w:val="single" w:sz="4" w:space="0" w:color="000000"/>
              <w:bottom w:val="double" w:sz="4" w:space="0" w:color="000000"/>
            </w:tcBorders>
            <w:shd w:val="clear" w:color="auto" w:fill="auto"/>
            <w:vAlign w:val="bottom"/>
          </w:tcPr>
          <w:p w14:paraId="2F270518" w14:textId="77777777" w:rsidR="00EC2E78" w:rsidRPr="00BC2D47" w:rsidRDefault="00EC2E78" w:rsidP="00EC2E78">
            <w:pPr>
              <w:tabs>
                <w:tab w:val="decimal" w:pos="680"/>
              </w:tabs>
              <w:snapToGrid w:val="0"/>
              <w:spacing w:line="240" w:lineRule="exact"/>
              <w:ind w:left="-54"/>
              <w:jc w:val="center"/>
              <w:rPr>
                <w:b/>
                <w:bCs/>
                <w:szCs w:val="24"/>
              </w:rPr>
            </w:pPr>
            <w:r w:rsidRPr="00EC2E78">
              <w:rPr>
                <w:b/>
                <w:bCs/>
                <w:sz w:val="18"/>
                <w:szCs w:val="18"/>
                <w:lang w:val="en-GB"/>
              </w:rPr>
              <w:t>279,720</w:t>
            </w:r>
          </w:p>
        </w:tc>
        <w:tc>
          <w:tcPr>
            <w:tcW w:w="136" w:type="dxa"/>
            <w:shd w:val="clear" w:color="auto" w:fill="auto"/>
          </w:tcPr>
          <w:p w14:paraId="06FB43DC" w14:textId="77777777" w:rsidR="00EC2E78" w:rsidRPr="00957FDB" w:rsidRDefault="00EC2E78" w:rsidP="00EC2E78">
            <w:pPr>
              <w:tabs>
                <w:tab w:val="decimal" w:pos="575"/>
                <w:tab w:val="decimal" w:pos="680"/>
              </w:tabs>
              <w:snapToGrid w:val="0"/>
              <w:spacing w:line="240" w:lineRule="exact"/>
              <w:ind w:left="-54"/>
              <w:rPr>
                <w:b/>
                <w:bCs/>
                <w:sz w:val="18"/>
                <w:szCs w:val="18"/>
                <w:lang w:val="en-GB"/>
              </w:rPr>
            </w:pPr>
          </w:p>
        </w:tc>
        <w:tc>
          <w:tcPr>
            <w:tcW w:w="794" w:type="dxa"/>
            <w:tcBorders>
              <w:top w:val="single" w:sz="4" w:space="0" w:color="000000"/>
              <w:bottom w:val="double" w:sz="4" w:space="0" w:color="000000"/>
            </w:tcBorders>
            <w:shd w:val="clear" w:color="auto" w:fill="auto"/>
            <w:vAlign w:val="bottom"/>
          </w:tcPr>
          <w:p w14:paraId="7067161A" w14:textId="77777777" w:rsidR="00EC2E78" w:rsidRPr="00957FDB" w:rsidRDefault="00EC2E78" w:rsidP="00EC2E78">
            <w:pPr>
              <w:tabs>
                <w:tab w:val="decimal" w:pos="726"/>
              </w:tabs>
              <w:snapToGrid w:val="0"/>
              <w:spacing w:line="240" w:lineRule="exact"/>
              <w:ind w:left="-54"/>
              <w:rPr>
                <w:b/>
                <w:bCs/>
                <w:sz w:val="18"/>
                <w:szCs w:val="18"/>
              </w:rPr>
            </w:pPr>
            <w:r w:rsidRPr="00957FDB">
              <w:rPr>
                <w:b/>
                <w:bCs/>
                <w:sz w:val="18"/>
                <w:szCs w:val="18"/>
              </w:rPr>
              <w:t>258,284</w:t>
            </w:r>
          </w:p>
        </w:tc>
        <w:tc>
          <w:tcPr>
            <w:tcW w:w="136" w:type="dxa"/>
            <w:shd w:val="clear" w:color="auto" w:fill="auto"/>
            <w:vAlign w:val="bottom"/>
          </w:tcPr>
          <w:p w14:paraId="3DC7D2B7" w14:textId="77777777" w:rsidR="00EC2E78" w:rsidRPr="00957FDB" w:rsidRDefault="00EC2E78" w:rsidP="00EC2E78">
            <w:pPr>
              <w:tabs>
                <w:tab w:val="decimal" w:pos="675"/>
              </w:tabs>
              <w:snapToGrid w:val="0"/>
              <w:spacing w:line="240" w:lineRule="exact"/>
              <w:ind w:left="-54"/>
              <w:jc w:val="center"/>
              <w:rPr>
                <w:b/>
                <w:bCs/>
                <w:sz w:val="18"/>
                <w:szCs w:val="18"/>
              </w:rPr>
            </w:pPr>
          </w:p>
        </w:tc>
        <w:tc>
          <w:tcPr>
            <w:tcW w:w="783" w:type="dxa"/>
            <w:tcBorders>
              <w:top w:val="single" w:sz="4" w:space="0" w:color="000000"/>
              <w:bottom w:val="double" w:sz="4" w:space="0" w:color="000000"/>
            </w:tcBorders>
            <w:shd w:val="clear" w:color="auto" w:fill="auto"/>
            <w:vAlign w:val="bottom"/>
          </w:tcPr>
          <w:p w14:paraId="35EB8648" w14:textId="77777777" w:rsidR="00EC2E78" w:rsidRPr="00957FDB" w:rsidRDefault="00EC2E78" w:rsidP="00EC2E78">
            <w:pPr>
              <w:tabs>
                <w:tab w:val="decimal" w:pos="675"/>
              </w:tabs>
              <w:snapToGrid w:val="0"/>
              <w:spacing w:line="240" w:lineRule="exact"/>
              <w:ind w:left="-54"/>
              <w:jc w:val="center"/>
              <w:rPr>
                <w:b/>
                <w:bCs/>
                <w:sz w:val="18"/>
                <w:szCs w:val="18"/>
              </w:rPr>
            </w:pPr>
            <w:r w:rsidRPr="00957FDB">
              <w:rPr>
                <w:b/>
                <w:bCs/>
                <w:sz w:val="18"/>
                <w:szCs w:val="18"/>
              </w:rPr>
              <w:t>2,686</w:t>
            </w:r>
          </w:p>
        </w:tc>
        <w:tc>
          <w:tcPr>
            <w:tcW w:w="136" w:type="dxa"/>
            <w:shd w:val="clear" w:color="auto" w:fill="auto"/>
            <w:vAlign w:val="bottom"/>
          </w:tcPr>
          <w:p w14:paraId="278B3CCB" w14:textId="77777777" w:rsidR="00EC2E78" w:rsidRPr="00957FDB" w:rsidRDefault="00EC2E78" w:rsidP="00EC2E78">
            <w:pPr>
              <w:tabs>
                <w:tab w:val="decimal" w:pos="675"/>
              </w:tabs>
              <w:snapToGrid w:val="0"/>
              <w:spacing w:line="240" w:lineRule="exact"/>
              <w:ind w:left="-54"/>
              <w:jc w:val="center"/>
              <w:rPr>
                <w:b/>
                <w:bCs/>
                <w:sz w:val="18"/>
                <w:szCs w:val="18"/>
              </w:rPr>
            </w:pPr>
          </w:p>
        </w:tc>
        <w:tc>
          <w:tcPr>
            <w:tcW w:w="857" w:type="dxa"/>
            <w:tcBorders>
              <w:top w:val="single" w:sz="4" w:space="0" w:color="000000"/>
              <w:bottom w:val="double" w:sz="4" w:space="0" w:color="000000"/>
            </w:tcBorders>
            <w:shd w:val="clear" w:color="auto" w:fill="auto"/>
            <w:vAlign w:val="bottom"/>
          </w:tcPr>
          <w:p w14:paraId="23A7F9E9" w14:textId="77777777" w:rsidR="00EC2E78" w:rsidRPr="00957FDB" w:rsidRDefault="00EC2E78" w:rsidP="00EC2E78">
            <w:pPr>
              <w:tabs>
                <w:tab w:val="decimal" w:pos="680"/>
              </w:tabs>
              <w:snapToGrid w:val="0"/>
              <w:spacing w:line="240" w:lineRule="exact"/>
              <w:ind w:left="-54"/>
              <w:rPr>
                <w:b/>
                <w:bCs/>
                <w:sz w:val="18"/>
                <w:szCs w:val="18"/>
              </w:rPr>
            </w:pPr>
            <w:r w:rsidRPr="00957FDB">
              <w:rPr>
                <w:b/>
                <w:bCs/>
                <w:sz w:val="18"/>
                <w:szCs w:val="18"/>
              </w:rPr>
              <w:t>(693)</w:t>
            </w:r>
          </w:p>
        </w:tc>
        <w:tc>
          <w:tcPr>
            <w:tcW w:w="180" w:type="dxa"/>
            <w:shd w:val="clear" w:color="auto" w:fill="auto"/>
            <w:vAlign w:val="bottom"/>
          </w:tcPr>
          <w:p w14:paraId="7E2B2207" w14:textId="77777777" w:rsidR="00EC2E78" w:rsidRPr="00957FDB" w:rsidRDefault="00EC2E78" w:rsidP="00EC2E78">
            <w:pPr>
              <w:tabs>
                <w:tab w:val="decimal" w:pos="675"/>
              </w:tabs>
              <w:snapToGrid w:val="0"/>
              <w:spacing w:line="240" w:lineRule="exact"/>
              <w:ind w:left="-54"/>
              <w:jc w:val="center"/>
              <w:rPr>
                <w:b/>
                <w:bCs/>
                <w:sz w:val="18"/>
                <w:szCs w:val="18"/>
              </w:rPr>
            </w:pPr>
          </w:p>
        </w:tc>
        <w:tc>
          <w:tcPr>
            <w:tcW w:w="1020" w:type="dxa"/>
            <w:tcBorders>
              <w:top w:val="single" w:sz="4" w:space="0" w:color="000000"/>
              <w:bottom w:val="double" w:sz="4" w:space="0" w:color="000000"/>
            </w:tcBorders>
            <w:shd w:val="clear" w:color="auto" w:fill="auto"/>
            <w:vAlign w:val="bottom"/>
          </w:tcPr>
          <w:p w14:paraId="57C56432" w14:textId="77777777" w:rsidR="00EC2E78" w:rsidRPr="00957FDB" w:rsidRDefault="00EC2E78" w:rsidP="00EC2E78">
            <w:pPr>
              <w:tabs>
                <w:tab w:val="decimal" w:pos="680"/>
              </w:tabs>
              <w:snapToGrid w:val="0"/>
              <w:spacing w:line="240" w:lineRule="exact"/>
              <w:ind w:left="-54"/>
              <w:jc w:val="center"/>
              <w:rPr>
                <w:b/>
                <w:bCs/>
                <w:sz w:val="18"/>
                <w:szCs w:val="18"/>
                <w:lang w:val="en-GB"/>
              </w:rPr>
            </w:pPr>
            <w:r w:rsidRPr="00957FDB">
              <w:rPr>
                <w:b/>
                <w:bCs/>
                <w:sz w:val="18"/>
                <w:szCs w:val="18"/>
                <w:lang w:val="en-GB"/>
              </w:rPr>
              <w:t>260,277</w:t>
            </w:r>
          </w:p>
        </w:tc>
      </w:tr>
    </w:tbl>
    <w:p w14:paraId="3AD70B6D" w14:textId="77777777" w:rsidR="00AA14DD" w:rsidRPr="00957FDB" w:rsidRDefault="00AA14DD" w:rsidP="009C5FEE">
      <w:pPr>
        <w:spacing w:line="80" w:lineRule="atLeast"/>
        <w:ind w:right="-414" w:firstLine="181"/>
        <w:rPr>
          <w:sz w:val="10"/>
          <w:szCs w:val="10"/>
        </w:rPr>
      </w:pPr>
    </w:p>
    <w:p w14:paraId="66DE3853" w14:textId="77777777" w:rsidR="00741D2B" w:rsidRPr="00957FDB" w:rsidRDefault="00741D2B" w:rsidP="00D030BB">
      <w:pPr>
        <w:spacing w:line="240" w:lineRule="atLeast"/>
        <w:ind w:left="540" w:right="-414" w:hanging="270"/>
        <w:rPr>
          <w:sz w:val="16"/>
          <w:szCs w:val="16"/>
        </w:rPr>
      </w:pPr>
      <w:r w:rsidRPr="00957FDB">
        <w:rPr>
          <w:sz w:val="18"/>
          <w:szCs w:val="18"/>
          <w:vertAlign w:val="superscript"/>
          <w:cs/>
        </w:rPr>
        <w:t>*</w:t>
      </w:r>
      <w:r w:rsidR="00D030BB" w:rsidRPr="00957FDB">
        <w:rPr>
          <w:sz w:val="18"/>
          <w:szCs w:val="18"/>
          <w:vertAlign w:val="superscript"/>
        </w:rPr>
        <w:tab/>
      </w:r>
      <w:r w:rsidRPr="00957FDB">
        <w:rPr>
          <w:sz w:val="16"/>
          <w:szCs w:val="16"/>
        </w:rPr>
        <w:t>Net of allowance for impairment</w:t>
      </w:r>
    </w:p>
    <w:p w14:paraId="7623BF49" w14:textId="77777777" w:rsidR="002364A3" w:rsidRDefault="002364A3">
      <w:pPr>
        <w:suppressAutoHyphens w:val="0"/>
        <w:rPr>
          <w:sz w:val="22"/>
          <w:szCs w:val="22"/>
        </w:rPr>
      </w:pPr>
      <w:r>
        <w:rPr>
          <w:sz w:val="22"/>
          <w:szCs w:val="22"/>
        </w:rPr>
        <w:br w:type="page"/>
      </w:r>
    </w:p>
    <w:p w14:paraId="546E4C61" w14:textId="77777777" w:rsidR="00AA14DD" w:rsidRPr="00957FDB" w:rsidRDefault="00ED74AD" w:rsidP="009C5FEE">
      <w:pPr>
        <w:tabs>
          <w:tab w:val="left" w:pos="540"/>
          <w:tab w:val="left" w:pos="1080"/>
        </w:tabs>
        <w:spacing w:line="240" w:lineRule="atLeast"/>
        <w:ind w:left="540" w:right="-414"/>
        <w:rPr>
          <w:sz w:val="22"/>
          <w:szCs w:val="22"/>
        </w:rPr>
      </w:pPr>
      <w:r w:rsidRPr="00957FDB">
        <w:rPr>
          <w:sz w:val="22"/>
          <w:szCs w:val="22"/>
        </w:rPr>
        <w:lastRenderedPageBreak/>
        <w:t>9</w:t>
      </w:r>
      <w:r w:rsidR="00AA14DD" w:rsidRPr="00957FDB">
        <w:rPr>
          <w:sz w:val="22"/>
          <w:szCs w:val="22"/>
          <w:cs/>
        </w:rPr>
        <w:t>.</w:t>
      </w:r>
      <w:r w:rsidR="00AA14DD" w:rsidRPr="00957FDB">
        <w:rPr>
          <w:sz w:val="22"/>
          <w:szCs w:val="22"/>
        </w:rPr>
        <w:t>3</w:t>
      </w:r>
      <w:r w:rsidR="00AA14DD" w:rsidRPr="00957FDB">
        <w:rPr>
          <w:sz w:val="22"/>
          <w:szCs w:val="22"/>
        </w:rPr>
        <w:tab/>
        <w:t>Investments in companies with holding of 10</w:t>
      </w:r>
      <w:r w:rsidR="00AA14DD" w:rsidRPr="00957FDB">
        <w:rPr>
          <w:sz w:val="22"/>
          <w:szCs w:val="22"/>
          <w:cs/>
        </w:rPr>
        <w:t xml:space="preserve">% </w:t>
      </w:r>
      <w:r w:rsidR="00AA14DD" w:rsidRPr="00957FDB">
        <w:rPr>
          <w:sz w:val="22"/>
          <w:szCs w:val="22"/>
        </w:rPr>
        <w:t>and upwards</w:t>
      </w:r>
    </w:p>
    <w:p w14:paraId="2674FEA1" w14:textId="77777777" w:rsidR="00AA14DD" w:rsidRPr="00957FDB" w:rsidRDefault="00AA14DD" w:rsidP="009C5FEE">
      <w:pPr>
        <w:spacing w:line="240" w:lineRule="atLeast"/>
        <w:ind w:left="1080" w:right="-29"/>
        <w:jc w:val="both"/>
        <w:rPr>
          <w:sz w:val="22"/>
          <w:szCs w:val="22"/>
        </w:rPr>
      </w:pPr>
    </w:p>
    <w:p w14:paraId="715934B6" w14:textId="77777777" w:rsidR="00AA14DD" w:rsidRPr="00957FDB" w:rsidRDefault="00866BF7" w:rsidP="009C5FEE">
      <w:pPr>
        <w:spacing w:line="240" w:lineRule="atLeast"/>
        <w:ind w:left="1080" w:right="-28"/>
        <w:jc w:val="both"/>
        <w:rPr>
          <w:sz w:val="22"/>
          <w:szCs w:val="22"/>
        </w:rPr>
      </w:pPr>
      <w:r w:rsidRPr="00957FDB">
        <w:rPr>
          <w:sz w:val="22"/>
          <w:szCs w:val="22"/>
        </w:rPr>
        <w:t xml:space="preserve">As at </w:t>
      </w:r>
      <w:r w:rsidR="00C14CC7" w:rsidRPr="00957FDB">
        <w:rPr>
          <w:sz w:val="22"/>
          <w:szCs w:val="22"/>
        </w:rPr>
        <w:t>31</w:t>
      </w:r>
      <w:r w:rsidR="00EE175C" w:rsidRPr="00957FDB">
        <w:rPr>
          <w:sz w:val="22"/>
          <w:szCs w:val="22"/>
        </w:rPr>
        <w:t xml:space="preserve"> December </w:t>
      </w:r>
      <w:r w:rsidR="00E53968">
        <w:rPr>
          <w:sz w:val="22"/>
          <w:szCs w:val="22"/>
        </w:rPr>
        <w:t xml:space="preserve">2019 and </w:t>
      </w:r>
      <w:r w:rsidRPr="00957FDB">
        <w:rPr>
          <w:sz w:val="22"/>
          <w:szCs w:val="22"/>
        </w:rPr>
        <w:t>2018</w:t>
      </w:r>
      <w:r w:rsidR="00C14CC7" w:rsidRPr="00957FDB">
        <w:rPr>
          <w:sz w:val="22"/>
          <w:szCs w:val="22"/>
        </w:rPr>
        <w:t xml:space="preserve">, </w:t>
      </w:r>
      <w:r w:rsidR="00AA14DD" w:rsidRPr="00957FDB">
        <w:rPr>
          <w:sz w:val="22"/>
          <w:szCs w:val="22"/>
        </w:rPr>
        <w:t xml:space="preserve">investments in mutual funds and financial services companies as well as other companies, other </w:t>
      </w:r>
      <w:r w:rsidR="00CA01A4" w:rsidRPr="00957FDB">
        <w:rPr>
          <w:sz w:val="22"/>
          <w:szCs w:val="22"/>
        </w:rPr>
        <w:t>than subsidiaries and associate</w:t>
      </w:r>
      <w:r w:rsidR="00AA14DD" w:rsidRPr="00957FDB">
        <w:rPr>
          <w:sz w:val="22"/>
          <w:szCs w:val="22"/>
        </w:rPr>
        <w:t>, of which the Bank and its</w:t>
      </w:r>
      <w:r w:rsidR="004C6604" w:rsidRPr="00957FDB">
        <w:rPr>
          <w:sz w:val="22"/>
          <w:szCs w:val="22"/>
        </w:rPr>
        <w:t xml:space="preserve"> subsidiaries hold 10</w:t>
      </w:r>
      <w:r w:rsidR="004C6604" w:rsidRPr="00957FDB">
        <w:rPr>
          <w:sz w:val="22"/>
          <w:szCs w:val="22"/>
          <w:cs/>
        </w:rPr>
        <w:t xml:space="preserve">% </w:t>
      </w:r>
      <w:r w:rsidR="004C6604" w:rsidRPr="00957FDB">
        <w:rPr>
          <w:sz w:val="22"/>
          <w:szCs w:val="22"/>
        </w:rPr>
        <w:t xml:space="preserve">or more </w:t>
      </w:r>
      <w:r w:rsidR="00AA14DD" w:rsidRPr="00957FDB">
        <w:rPr>
          <w:sz w:val="22"/>
          <w:szCs w:val="22"/>
        </w:rPr>
        <w:t>of the fund or the paid</w:t>
      </w:r>
      <w:r w:rsidR="00AA14DD" w:rsidRPr="00957FDB">
        <w:rPr>
          <w:sz w:val="22"/>
          <w:szCs w:val="22"/>
          <w:cs/>
        </w:rPr>
        <w:t>-</w:t>
      </w:r>
      <w:r w:rsidR="00AA14DD" w:rsidRPr="00957FDB">
        <w:rPr>
          <w:sz w:val="22"/>
          <w:szCs w:val="22"/>
        </w:rPr>
        <w:t>up capital in each company, classified by industry, were as follows</w:t>
      </w:r>
      <w:r w:rsidR="00AA14DD" w:rsidRPr="00957FDB">
        <w:rPr>
          <w:sz w:val="22"/>
          <w:szCs w:val="22"/>
          <w:cs/>
        </w:rPr>
        <w:t>:</w:t>
      </w:r>
    </w:p>
    <w:p w14:paraId="06481C3D" w14:textId="77777777" w:rsidR="00AA14DD" w:rsidRPr="00957FDB" w:rsidRDefault="00AA14DD" w:rsidP="009C5FEE">
      <w:pPr>
        <w:spacing w:line="240" w:lineRule="atLeast"/>
        <w:ind w:left="1080" w:right="-28"/>
        <w:rPr>
          <w:sz w:val="22"/>
          <w:szCs w:val="22"/>
        </w:rPr>
      </w:pPr>
    </w:p>
    <w:tbl>
      <w:tblPr>
        <w:tblW w:w="8838" w:type="dxa"/>
        <w:tblInd w:w="810" w:type="dxa"/>
        <w:tblLayout w:type="fixed"/>
        <w:tblLook w:val="0000" w:firstRow="0" w:lastRow="0" w:firstColumn="0" w:lastColumn="0" w:noHBand="0" w:noVBand="0"/>
      </w:tblPr>
      <w:tblGrid>
        <w:gridCol w:w="2160"/>
        <w:gridCol w:w="900"/>
        <w:gridCol w:w="900"/>
        <w:gridCol w:w="270"/>
        <w:gridCol w:w="1080"/>
        <w:gridCol w:w="270"/>
        <w:gridCol w:w="990"/>
        <w:gridCol w:w="900"/>
        <w:gridCol w:w="270"/>
        <w:gridCol w:w="1098"/>
      </w:tblGrid>
      <w:tr w:rsidR="00283926" w:rsidRPr="00957FDB" w14:paraId="497CB6BE" w14:textId="77777777" w:rsidTr="00C621A0">
        <w:trPr>
          <w:trHeight w:val="137"/>
        </w:trPr>
        <w:tc>
          <w:tcPr>
            <w:tcW w:w="2160" w:type="dxa"/>
            <w:shd w:val="clear" w:color="auto" w:fill="auto"/>
          </w:tcPr>
          <w:p w14:paraId="176FF5DA" w14:textId="77777777" w:rsidR="00283926" w:rsidRPr="00957FDB" w:rsidRDefault="00283926" w:rsidP="009C5FEE">
            <w:pPr>
              <w:snapToGrid w:val="0"/>
              <w:spacing w:line="240" w:lineRule="atLeast"/>
              <w:ind w:right="-29"/>
              <w:jc w:val="both"/>
              <w:rPr>
                <w:sz w:val="20"/>
                <w:szCs w:val="20"/>
              </w:rPr>
            </w:pPr>
          </w:p>
        </w:tc>
        <w:tc>
          <w:tcPr>
            <w:tcW w:w="3150" w:type="dxa"/>
            <w:gridSpan w:val="4"/>
            <w:shd w:val="clear" w:color="auto" w:fill="auto"/>
          </w:tcPr>
          <w:p w14:paraId="1277A2FA" w14:textId="77777777" w:rsidR="00283926" w:rsidRPr="00957FDB" w:rsidRDefault="00283926" w:rsidP="009C5FEE">
            <w:pPr>
              <w:spacing w:line="240" w:lineRule="atLeast"/>
              <w:ind w:left="-110" w:right="-29"/>
              <w:jc w:val="center"/>
              <w:rPr>
                <w:color w:val="000000"/>
                <w:sz w:val="20"/>
                <w:szCs w:val="20"/>
              </w:rPr>
            </w:pPr>
            <w:r w:rsidRPr="00957FDB">
              <w:rPr>
                <w:b/>
                <w:bCs/>
                <w:sz w:val="20"/>
                <w:szCs w:val="20"/>
                <w:cs/>
              </w:rPr>
              <w:t xml:space="preserve">  </w:t>
            </w:r>
            <w:r w:rsidRPr="00957FDB">
              <w:rPr>
                <w:b/>
                <w:bCs/>
                <w:sz w:val="20"/>
                <w:szCs w:val="20"/>
              </w:rPr>
              <w:t>Consolidated</w:t>
            </w:r>
          </w:p>
        </w:tc>
        <w:tc>
          <w:tcPr>
            <w:tcW w:w="270" w:type="dxa"/>
            <w:shd w:val="clear" w:color="auto" w:fill="auto"/>
          </w:tcPr>
          <w:p w14:paraId="12B4007A" w14:textId="77777777" w:rsidR="00283926" w:rsidRPr="00957FDB" w:rsidRDefault="00283926" w:rsidP="009C5FEE">
            <w:pPr>
              <w:snapToGrid w:val="0"/>
              <w:spacing w:line="240" w:lineRule="atLeast"/>
              <w:ind w:right="-29"/>
              <w:jc w:val="both"/>
              <w:rPr>
                <w:sz w:val="20"/>
                <w:szCs w:val="20"/>
              </w:rPr>
            </w:pPr>
          </w:p>
        </w:tc>
        <w:tc>
          <w:tcPr>
            <w:tcW w:w="3258" w:type="dxa"/>
            <w:gridSpan w:val="4"/>
          </w:tcPr>
          <w:p w14:paraId="2504F020" w14:textId="77777777" w:rsidR="00283926" w:rsidRPr="00957FDB" w:rsidRDefault="00283926" w:rsidP="009C5FEE">
            <w:pPr>
              <w:spacing w:line="240" w:lineRule="atLeast"/>
              <w:ind w:left="-110" w:right="-29"/>
              <w:jc w:val="center"/>
              <w:rPr>
                <w:color w:val="000000"/>
                <w:sz w:val="20"/>
                <w:szCs w:val="20"/>
              </w:rPr>
            </w:pPr>
            <w:r w:rsidRPr="00957FDB">
              <w:rPr>
                <w:b/>
                <w:bCs/>
                <w:sz w:val="20"/>
                <w:szCs w:val="20"/>
                <w:cs/>
              </w:rPr>
              <w:t xml:space="preserve">  </w:t>
            </w:r>
            <w:r w:rsidRPr="00957FDB">
              <w:rPr>
                <w:b/>
                <w:bCs/>
                <w:sz w:val="20"/>
                <w:szCs w:val="20"/>
              </w:rPr>
              <w:t>The Bank</w:t>
            </w:r>
          </w:p>
        </w:tc>
      </w:tr>
      <w:tr w:rsidR="00C14CC7" w:rsidRPr="00957FDB" w14:paraId="141701C6" w14:textId="77777777" w:rsidTr="00D9264E">
        <w:trPr>
          <w:trHeight w:val="137"/>
        </w:trPr>
        <w:tc>
          <w:tcPr>
            <w:tcW w:w="2160" w:type="dxa"/>
            <w:shd w:val="clear" w:color="auto" w:fill="auto"/>
          </w:tcPr>
          <w:p w14:paraId="507B7CED" w14:textId="77777777" w:rsidR="00C14CC7" w:rsidRPr="00957FDB" w:rsidRDefault="00C14CC7" w:rsidP="00C14CC7">
            <w:pPr>
              <w:snapToGrid w:val="0"/>
              <w:spacing w:line="240" w:lineRule="atLeast"/>
              <w:ind w:right="-29"/>
              <w:jc w:val="both"/>
              <w:rPr>
                <w:sz w:val="20"/>
                <w:szCs w:val="20"/>
              </w:rPr>
            </w:pPr>
          </w:p>
        </w:tc>
        <w:tc>
          <w:tcPr>
            <w:tcW w:w="900" w:type="dxa"/>
            <w:shd w:val="clear" w:color="auto" w:fill="auto"/>
          </w:tcPr>
          <w:p w14:paraId="2C746B23" w14:textId="77777777" w:rsidR="00C14CC7" w:rsidRPr="00957FDB" w:rsidRDefault="00C14CC7" w:rsidP="00C14CC7">
            <w:pPr>
              <w:spacing w:line="240" w:lineRule="atLeast"/>
              <w:ind w:left="-108" w:right="-108"/>
              <w:jc w:val="center"/>
              <w:rPr>
                <w:sz w:val="20"/>
                <w:szCs w:val="20"/>
              </w:rPr>
            </w:pPr>
            <w:r w:rsidRPr="00957FDB">
              <w:rPr>
                <w:sz w:val="20"/>
                <w:szCs w:val="20"/>
              </w:rPr>
              <w:t>Number of</w:t>
            </w:r>
          </w:p>
        </w:tc>
        <w:tc>
          <w:tcPr>
            <w:tcW w:w="900" w:type="dxa"/>
            <w:shd w:val="clear" w:color="auto" w:fill="auto"/>
          </w:tcPr>
          <w:p w14:paraId="093EEBCB" w14:textId="77777777" w:rsidR="00C14CC7" w:rsidRPr="00957FDB" w:rsidRDefault="00C14CC7" w:rsidP="00C14CC7">
            <w:pPr>
              <w:spacing w:line="240" w:lineRule="atLeast"/>
              <w:ind w:right="-29"/>
              <w:jc w:val="center"/>
              <w:rPr>
                <w:sz w:val="20"/>
                <w:szCs w:val="20"/>
              </w:rPr>
            </w:pPr>
          </w:p>
        </w:tc>
        <w:tc>
          <w:tcPr>
            <w:tcW w:w="270" w:type="dxa"/>
            <w:shd w:val="clear" w:color="auto" w:fill="auto"/>
          </w:tcPr>
          <w:p w14:paraId="4DE88890" w14:textId="77777777" w:rsidR="00C14CC7" w:rsidRPr="00957FDB" w:rsidRDefault="00C14CC7" w:rsidP="00C14CC7">
            <w:pPr>
              <w:snapToGrid w:val="0"/>
              <w:spacing w:line="240" w:lineRule="atLeast"/>
              <w:ind w:right="-29"/>
              <w:jc w:val="both"/>
              <w:rPr>
                <w:sz w:val="20"/>
                <w:szCs w:val="20"/>
              </w:rPr>
            </w:pPr>
          </w:p>
        </w:tc>
        <w:tc>
          <w:tcPr>
            <w:tcW w:w="1080" w:type="dxa"/>
            <w:shd w:val="clear" w:color="auto" w:fill="auto"/>
          </w:tcPr>
          <w:p w14:paraId="6CCBD088" w14:textId="77777777" w:rsidR="00C14CC7" w:rsidRPr="00957FDB" w:rsidRDefault="00C14CC7" w:rsidP="00C14CC7">
            <w:pPr>
              <w:spacing w:line="240" w:lineRule="atLeast"/>
              <w:ind w:left="-110" w:right="-108"/>
              <w:jc w:val="center"/>
              <w:rPr>
                <w:color w:val="000000"/>
                <w:sz w:val="20"/>
                <w:szCs w:val="25"/>
              </w:rPr>
            </w:pPr>
          </w:p>
        </w:tc>
        <w:tc>
          <w:tcPr>
            <w:tcW w:w="270" w:type="dxa"/>
            <w:shd w:val="clear" w:color="auto" w:fill="auto"/>
          </w:tcPr>
          <w:p w14:paraId="620BD18A" w14:textId="77777777" w:rsidR="00C14CC7" w:rsidRPr="00957FDB" w:rsidRDefault="00C14CC7" w:rsidP="00C14CC7">
            <w:pPr>
              <w:snapToGrid w:val="0"/>
              <w:spacing w:line="240" w:lineRule="atLeast"/>
              <w:ind w:right="-29"/>
              <w:jc w:val="both"/>
              <w:rPr>
                <w:sz w:val="20"/>
                <w:szCs w:val="20"/>
              </w:rPr>
            </w:pPr>
          </w:p>
        </w:tc>
        <w:tc>
          <w:tcPr>
            <w:tcW w:w="990" w:type="dxa"/>
          </w:tcPr>
          <w:p w14:paraId="7A7276C4" w14:textId="77777777" w:rsidR="00C14CC7" w:rsidRPr="00957FDB" w:rsidRDefault="00C14CC7" w:rsidP="00C14CC7">
            <w:pPr>
              <w:spacing w:line="240" w:lineRule="atLeast"/>
              <w:ind w:left="-108" w:right="-108"/>
              <w:jc w:val="center"/>
              <w:rPr>
                <w:sz w:val="20"/>
                <w:szCs w:val="20"/>
              </w:rPr>
            </w:pPr>
            <w:r w:rsidRPr="00957FDB">
              <w:rPr>
                <w:sz w:val="20"/>
                <w:szCs w:val="20"/>
              </w:rPr>
              <w:t>Number of</w:t>
            </w:r>
          </w:p>
        </w:tc>
        <w:tc>
          <w:tcPr>
            <w:tcW w:w="900" w:type="dxa"/>
            <w:shd w:val="clear" w:color="auto" w:fill="auto"/>
          </w:tcPr>
          <w:p w14:paraId="14434307" w14:textId="77777777" w:rsidR="00C14CC7" w:rsidRPr="00957FDB" w:rsidRDefault="00C14CC7" w:rsidP="00C14CC7">
            <w:pPr>
              <w:spacing w:line="240" w:lineRule="atLeast"/>
              <w:ind w:right="-29"/>
              <w:jc w:val="center"/>
              <w:rPr>
                <w:sz w:val="20"/>
                <w:szCs w:val="20"/>
              </w:rPr>
            </w:pPr>
          </w:p>
        </w:tc>
        <w:tc>
          <w:tcPr>
            <w:tcW w:w="270" w:type="dxa"/>
            <w:shd w:val="clear" w:color="auto" w:fill="auto"/>
          </w:tcPr>
          <w:p w14:paraId="736F26E7" w14:textId="77777777" w:rsidR="00C14CC7" w:rsidRPr="00957FDB" w:rsidRDefault="00C14CC7" w:rsidP="00C14CC7">
            <w:pPr>
              <w:snapToGrid w:val="0"/>
              <w:spacing w:line="240" w:lineRule="atLeast"/>
              <w:ind w:right="-29"/>
              <w:jc w:val="both"/>
              <w:rPr>
                <w:sz w:val="20"/>
                <w:szCs w:val="20"/>
              </w:rPr>
            </w:pPr>
          </w:p>
        </w:tc>
        <w:tc>
          <w:tcPr>
            <w:tcW w:w="1098" w:type="dxa"/>
            <w:shd w:val="clear" w:color="auto" w:fill="auto"/>
          </w:tcPr>
          <w:p w14:paraId="0A345113" w14:textId="77777777" w:rsidR="00C14CC7" w:rsidRPr="00957FDB" w:rsidRDefault="00C14CC7" w:rsidP="00C14CC7">
            <w:pPr>
              <w:spacing w:line="240" w:lineRule="atLeast"/>
              <w:ind w:left="-110" w:right="-108"/>
              <w:jc w:val="center"/>
              <w:rPr>
                <w:color w:val="000000"/>
                <w:sz w:val="20"/>
                <w:szCs w:val="25"/>
              </w:rPr>
            </w:pPr>
          </w:p>
        </w:tc>
      </w:tr>
      <w:tr w:rsidR="00C14CC7" w:rsidRPr="00957FDB" w14:paraId="7753131E" w14:textId="77777777" w:rsidTr="00D9264E">
        <w:trPr>
          <w:trHeight w:val="137"/>
        </w:trPr>
        <w:tc>
          <w:tcPr>
            <w:tcW w:w="2160" w:type="dxa"/>
            <w:shd w:val="clear" w:color="auto" w:fill="auto"/>
          </w:tcPr>
          <w:p w14:paraId="51ABC16D" w14:textId="77777777" w:rsidR="00C14CC7" w:rsidRPr="00957FDB" w:rsidRDefault="00C14CC7" w:rsidP="00C14CC7">
            <w:pPr>
              <w:snapToGrid w:val="0"/>
              <w:spacing w:line="240" w:lineRule="atLeast"/>
              <w:ind w:right="-29"/>
              <w:jc w:val="both"/>
              <w:rPr>
                <w:sz w:val="20"/>
                <w:szCs w:val="20"/>
              </w:rPr>
            </w:pPr>
          </w:p>
        </w:tc>
        <w:tc>
          <w:tcPr>
            <w:tcW w:w="900" w:type="dxa"/>
            <w:shd w:val="clear" w:color="auto" w:fill="auto"/>
          </w:tcPr>
          <w:p w14:paraId="45284ACA" w14:textId="77777777" w:rsidR="00C14CC7" w:rsidRPr="00957FDB" w:rsidRDefault="00C14CC7" w:rsidP="00C14CC7">
            <w:pPr>
              <w:spacing w:line="240" w:lineRule="atLeast"/>
              <w:ind w:left="-108" w:right="-108"/>
              <w:jc w:val="center"/>
              <w:rPr>
                <w:sz w:val="20"/>
                <w:szCs w:val="20"/>
              </w:rPr>
            </w:pPr>
            <w:r w:rsidRPr="00957FDB">
              <w:rPr>
                <w:sz w:val="20"/>
                <w:szCs w:val="20"/>
              </w:rPr>
              <w:t>companies</w:t>
            </w:r>
          </w:p>
        </w:tc>
        <w:tc>
          <w:tcPr>
            <w:tcW w:w="900" w:type="dxa"/>
            <w:shd w:val="clear" w:color="auto" w:fill="auto"/>
          </w:tcPr>
          <w:p w14:paraId="35C9F935" w14:textId="77777777" w:rsidR="00C14CC7" w:rsidRPr="00957FDB" w:rsidRDefault="00C14CC7" w:rsidP="00C14CC7">
            <w:pPr>
              <w:spacing w:line="240" w:lineRule="atLeast"/>
              <w:ind w:right="-29"/>
              <w:jc w:val="center"/>
              <w:rPr>
                <w:sz w:val="20"/>
                <w:szCs w:val="20"/>
              </w:rPr>
            </w:pPr>
            <w:r w:rsidRPr="00957FDB">
              <w:rPr>
                <w:sz w:val="20"/>
                <w:szCs w:val="20"/>
              </w:rPr>
              <w:t>2019</w:t>
            </w:r>
          </w:p>
        </w:tc>
        <w:tc>
          <w:tcPr>
            <w:tcW w:w="270" w:type="dxa"/>
            <w:shd w:val="clear" w:color="auto" w:fill="auto"/>
          </w:tcPr>
          <w:p w14:paraId="206A2738" w14:textId="77777777" w:rsidR="00C14CC7" w:rsidRPr="00957FDB" w:rsidRDefault="00C14CC7" w:rsidP="00C14CC7">
            <w:pPr>
              <w:snapToGrid w:val="0"/>
              <w:spacing w:line="240" w:lineRule="atLeast"/>
              <w:ind w:right="-29"/>
              <w:jc w:val="both"/>
              <w:rPr>
                <w:sz w:val="20"/>
                <w:szCs w:val="20"/>
              </w:rPr>
            </w:pPr>
          </w:p>
        </w:tc>
        <w:tc>
          <w:tcPr>
            <w:tcW w:w="1080" w:type="dxa"/>
            <w:shd w:val="clear" w:color="auto" w:fill="auto"/>
          </w:tcPr>
          <w:p w14:paraId="236F5554" w14:textId="77777777" w:rsidR="00C14CC7" w:rsidRPr="00957FDB" w:rsidRDefault="00C14CC7" w:rsidP="00C14CC7">
            <w:pPr>
              <w:spacing w:line="240" w:lineRule="atLeast"/>
              <w:ind w:left="-110" w:right="-108"/>
              <w:jc w:val="center"/>
              <w:rPr>
                <w:color w:val="000000"/>
                <w:sz w:val="20"/>
                <w:szCs w:val="25"/>
              </w:rPr>
            </w:pPr>
            <w:r w:rsidRPr="00957FDB">
              <w:rPr>
                <w:sz w:val="20"/>
                <w:szCs w:val="20"/>
              </w:rPr>
              <w:t>2018</w:t>
            </w:r>
          </w:p>
        </w:tc>
        <w:tc>
          <w:tcPr>
            <w:tcW w:w="270" w:type="dxa"/>
            <w:shd w:val="clear" w:color="auto" w:fill="auto"/>
          </w:tcPr>
          <w:p w14:paraId="01294406" w14:textId="77777777" w:rsidR="00C14CC7" w:rsidRPr="00957FDB" w:rsidRDefault="00C14CC7" w:rsidP="00C14CC7">
            <w:pPr>
              <w:snapToGrid w:val="0"/>
              <w:spacing w:line="240" w:lineRule="atLeast"/>
              <w:ind w:right="-29"/>
              <w:jc w:val="both"/>
              <w:rPr>
                <w:sz w:val="20"/>
                <w:szCs w:val="20"/>
              </w:rPr>
            </w:pPr>
          </w:p>
        </w:tc>
        <w:tc>
          <w:tcPr>
            <w:tcW w:w="990" w:type="dxa"/>
          </w:tcPr>
          <w:p w14:paraId="272338C1" w14:textId="77777777" w:rsidR="00C14CC7" w:rsidRPr="00957FDB" w:rsidRDefault="00C14CC7" w:rsidP="00C14CC7">
            <w:pPr>
              <w:spacing w:line="240" w:lineRule="atLeast"/>
              <w:ind w:left="-108" w:right="-108"/>
              <w:jc w:val="center"/>
              <w:rPr>
                <w:sz w:val="20"/>
                <w:szCs w:val="20"/>
              </w:rPr>
            </w:pPr>
            <w:r w:rsidRPr="00957FDB">
              <w:rPr>
                <w:sz w:val="20"/>
                <w:szCs w:val="20"/>
              </w:rPr>
              <w:t>companies</w:t>
            </w:r>
          </w:p>
        </w:tc>
        <w:tc>
          <w:tcPr>
            <w:tcW w:w="900" w:type="dxa"/>
            <w:shd w:val="clear" w:color="auto" w:fill="auto"/>
          </w:tcPr>
          <w:p w14:paraId="0D44FBCA" w14:textId="77777777" w:rsidR="00C14CC7" w:rsidRPr="00957FDB" w:rsidRDefault="00C14CC7" w:rsidP="00C14CC7">
            <w:pPr>
              <w:spacing w:line="240" w:lineRule="atLeast"/>
              <w:ind w:right="-29"/>
              <w:jc w:val="center"/>
              <w:rPr>
                <w:sz w:val="20"/>
                <w:szCs w:val="20"/>
              </w:rPr>
            </w:pPr>
            <w:r w:rsidRPr="00957FDB">
              <w:rPr>
                <w:sz w:val="20"/>
                <w:szCs w:val="20"/>
              </w:rPr>
              <w:t>2019</w:t>
            </w:r>
          </w:p>
        </w:tc>
        <w:tc>
          <w:tcPr>
            <w:tcW w:w="270" w:type="dxa"/>
            <w:shd w:val="clear" w:color="auto" w:fill="auto"/>
          </w:tcPr>
          <w:p w14:paraId="2A7C31CA" w14:textId="77777777" w:rsidR="00C14CC7" w:rsidRPr="00957FDB" w:rsidRDefault="00C14CC7" w:rsidP="00C14CC7">
            <w:pPr>
              <w:snapToGrid w:val="0"/>
              <w:spacing w:line="240" w:lineRule="atLeast"/>
              <w:ind w:right="-29"/>
              <w:jc w:val="both"/>
              <w:rPr>
                <w:sz w:val="20"/>
                <w:szCs w:val="20"/>
              </w:rPr>
            </w:pPr>
          </w:p>
        </w:tc>
        <w:tc>
          <w:tcPr>
            <w:tcW w:w="1098" w:type="dxa"/>
            <w:shd w:val="clear" w:color="auto" w:fill="auto"/>
          </w:tcPr>
          <w:p w14:paraId="798ED374" w14:textId="77777777" w:rsidR="00C14CC7" w:rsidRPr="00957FDB" w:rsidRDefault="00C14CC7" w:rsidP="00C14CC7">
            <w:pPr>
              <w:spacing w:line="240" w:lineRule="atLeast"/>
              <w:ind w:left="-110" w:right="-29"/>
              <w:jc w:val="center"/>
              <w:rPr>
                <w:color w:val="000000"/>
                <w:sz w:val="20"/>
                <w:szCs w:val="20"/>
              </w:rPr>
            </w:pPr>
            <w:r w:rsidRPr="00957FDB">
              <w:rPr>
                <w:sz w:val="20"/>
                <w:szCs w:val="20"/>
              </w:rPr>
              <w:t>2018</w:t>
            </w:r>
          </w:p>
        </w:tc>
      </w:tr>
      <w:tr w:rsidR="00C14CC7" w:rsidRPr="00957FDB" w14:paraId="1482DB86" w14:textId="77777777" w:rsidTr="00D9264E">
        <w:trPr>
          <w:trHeight w:val="137"/>
        </w:trPr>
        <w:tc>
          <w:tcPr>
            <w:tcW w:w="2160" w:type="dxa"/>
            <w:shd w:val="clear" w:color="auto" w:fill="auto"/>
          </w:tcPr>
          <w:p w14:paraId="491165CD" w14:textId="77777777" w:rsidR="00C14CC7" w:rsidRPr="00957FDB" w:rsidRDefault="00C14CC7" w:rsidP="00C14CC7">
            <w:pPr>
              <w:snapToGrid w:val="0"/>
              <w:spacing w:line="240" w:lineRule="atLeast"/>
              <w:ind w:right="-29"/>
              <w:jc w:val="both"/>
              <w:rPr>
                <w:sz w:val="20"/>
                <w:szCs w:val="20"/>
              </w:rPr>
            </w:pPr>
          </w:p>
        </w:tc>
        <w:tc>
          <w:tcPr>
            <w:tcW w:w="900" w:type="dxa"/>
            <w:shd w:val="clear" w:color="auto" w:fill="auto"/>
          </w:tcPr>
          <w:p w14:paraId="3B7B45B6" w14:textId="77777777" w:rsidR="00C14CC7" w:rsidRPr="00957FDB" w:rsidRDefault="00C14CC7" w:rsidP="00C14CC7">
            <w:pPr>
              <w:spacing w:line="240" w:lineRule="atLeast"/>
              <w:ind w:left="-108" w:right="-108"/>
              <w:jc w:val="center"/>
              <w:rPr>
                <w:sz w:val="20"/>
                <w:szCs w:val="20"/>
              </w:rPr>
            </w:pPr>
          </w:p>
        </w:tc>
        <w:tc>
          <w:tcPr>
            <w:tcW w:w="2250" w:type="dxa"/>
            <w:gridSpan w:val="3"/>
            <w:shd w:val="clear" w:color="auto" w:fill="auto"/>
          </w:tcPr>
          <w:p w14:paraId="032E219A" w14:textId="77777777" w:rsidR="00C14CC7" w:rsidRPr="00957FDB" w:rsidRDefault="00C14CC7" w:rsidP="00C14CC7">
            <w:pPr>
              <w:spacing w:line="240" w:lineRule="atLeast"/>
              <w:ind w:left="-110" w:right="-108"/>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c>
          <w:tcPr>
            <w:tcW w:w="270" w:type="dxa"/>
            <w:shd w:val="clear" w:color="auto" w:fill="auto"/>
          </w:tcPr>
          <w:p w14:paraId="1BCBB331" w14:textId="77777777" w:rsidR="00C14CC7" w:rsidRPr="00957FDB" w:rsidRDefault="00C14CC7" w:rsidP="00C14CC7">
            <w:pPr>
              <w:snapToGrid w:val="0"/>
              <w:spacing w:line="240" w:lineRule="atLeast"/>
              <w:ind w:right="-29"/>
              <w:jc w:val="both"/>
              <w:rPr>
                <w:sz w:val="20"/>
                <w:szCs w:val="20"/>
              </w:rPr>
            </w:pPr>
          </w:p>
        </w:tc>
        <w:tc>
          <w:tcPr>
            <w:tcW w:w="990" w:type="dxa"/>
          </w:tcPr>
          <w:p w14:paraId="70A612A7" w14:textId="77777777" w:rsidR="00C14CC7" w:rsidRPr="00957FDB" w:rsidRDefault="00C14CC7" w:rsidP="00C14CC7">
            <w:pPr>
              <w:spacing w:line="240" w:lineRule="atLeast"/>
              <w:ind w:left="-108" w:right="-108"/>
              <w:jc w:val="center"/>
              <w:rPr>
                <w:sz w:val="20"/>
                <w:szCs w:val="20"/>
              </w:rPr>
            </w:pPr>
          </w:p>
        </w:tc>
        <w:tc>
          <w:tcPr>
            <w:tcW w:w="2268" w:type="dxa"/>
            <w:gridSpan w:val="3"/>
            <w:shd w:val="clear" w:color="auto" w:fill="auto"/>
          </w:tcPr>
          <w:p w14:paraId="2E2675D3" w14:textId="77777777" w:rsidR="00C14CC7" w:rsidRPr="00957FDB" w:rsidRDefault="00C14CC7" w:rsidP="00C14CC7">
            <w:pPr>
              <w:spacing w:line="240" w:lineRule="atLeast"/>
              <w:ind w:left="-110" w:right="-29"/>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C14CC7" w:rsidRPr="00957FDB" w14:paraId="2C130BBE" w14:textId="77777777" w:rsidTr="00D9264E">
        <w:tc>
          <w:tcPr>
            <w:tcW w:w="2160" w:type="dxa"/>
            <w:shd w:val="clear" w:color="auto" w:fill="auto"/>
          </w:tcPr>
          <w:p w14:paraId="7B2C5C2C" w14:textId="77777777" w:rsidR="00C14CC7" w:rsidRPr="00957FDB" w:rsidRDefault="00C14CC7" w:rsidP="00283926">
            <w:pPr>
              <w:spacing w:line="240" w:lineRule="atLeast"/>
              <w:ind w:left="540" w:right="-29" w:hanging="380"/>
              <w:rPr>
                <w:sz w:val="20"/>
                <w:szCs w:val="20"/>
              </w:rPr>
            </w:pPr>
            <w:r w:rsidRPr="00957FDB">
              <w:rPr>
                <w:sz w:val="20"/>
                <w:szCs w:val="20"/>
              </w:rPr>
              <w:t xml:space="preserve">Mutual funds and </w:t>
            </w:r>
          </w:p>
          <w:p w14:paraId="6FD90289" w14:textId="77777777" w:rsidR="00C14CC7" w:rsidRPr="00957FDB" w:rsidRDefault="00C14CC7" w:rsidP="00283926">
            <w:pPr>
              <w:spacing w:line="240" w:lineRule="atLeast"/>
              <w:ind w:left="540" w:right="-29" w:hanging="380"/>
              <w:rPr>
                <w:sz w:val="20"/>
                <w:szCs w:val="20"/>
              </w:rPr>
            </w:pPr>
            <w:r w:rsidRPr="00957FDB">
              <w:rPr>
                <w:sz w:val="20"/>
                <w:szCs w:val="20"/>
              </w:rPr>
              <w:t xml:space="preserve">   financial services</w:t>
            </w:r>
          </w:p>
        </w:tc>
        <w:tc>
          <w:tcPr>
            <w:tcW w:w="900" w:type="dxa"/>
            <w:shd w:val="clear" w:color="auto" w:fill="auto"/>
            <w:vAlign w:val="bottom"/>
          </w:tcPr>
          <w:p w14:paraId="73433A07" w14:textId="77777777" w:rsidR="00C14CC7" w:rsidRPr="00957FDB" w:rsidRDefault="00C14CC7" w:rsidP="00C14CC7">
            <w:pPr>
              <w:tabs>
                <w:tab w:val="decimal" w:pos="-43"/>
              </w:tabs>
              <w:snapToGrid w:val="0"/>
              <w:spacing w:line="240" w:lineRule="atLeast"/>
              <w:ind w:left="-126" w:right="-36"/>
              <w:jc w:val="center"/>
              <w:rPr>
                <w:sz w:val="20"/>
                <w:szCs w:val="20"/>
              </w:rPr>
            </w:pPr>
            <w:r w:rsidRPr="00957FDB">
              <w:rPr>
                <w:sz w:val="20"/>
                <w:szCs w:val="20"/>
              </w:rPr>
              <w:t>2</w:t>
            </w:r>
          </w:p>
        </w:tc>
        <w:tc>
          <w:tcPr>
            <w:tcW w:w="900" w:type="dxa"/>
            <w:shd w:val="clear" w:color="auto" w:fill="auto"/>
            <w:vAlign w:val="bottom"/>
          </w:tcPr>
          <w:p w14:paraId="75160CE9" w14:textId="77777777" w:rsidR="00C14CC7" w:rsidRPr="00957FDB" w:rsidRDefault="00672382" w:rsidP="00C14CC7">
            <w:pPr>
              <w:tabs>
                <w:tab w:val="decimal" w:pos="-43"/>
                <w:tab w:val="decimal" w:pos="612"/>
              </w:tabs>
              <w:snapToGrid w:val="0"/>
              <w:spacing w:line="240" w:lineRule="atLeast"/>
              <w:ind w:left="-126" w:right="-306"/>
              <w:jc w:val="center"/>
              <w:rPr>
                <w:sz w:val="20"/>
                <w:szCs w:val="20"/>
              </w:rPr>
            </w:pPr>
            <w:r>
              <w:rPr>
                <w:sz w:val="20"/>
                <w:szCs w:val="20"/>
              </w:rPr>
              <w:t>-</w:t>
            </w:r>
          </w:p>
        </w:tc>
        <w:tc>
          <w:tcPr>
            <w:tcW w:w="270" w:type="dxa"/>
            <w:shd w:val="clear" w:color="auto" w:fill="auto"/>
          </w:tcPr>
          <w:p w14:paraId="69FA35E9" w14:textId="77777777" w:rsidR="00C14CC7" w:rsidRPr="00957FDB" w:rsidRDefault="00C14CC7" w:rsidP="00C14CC7">
            <w:pPr>
              <w:tabs>
                <w:tab w:val="decimal" w:pos="675"/>
              </w:tabs>
              <w:snapToGrid w:val="0"/>
              <w:spacing w:line="240" w:lineRule="atLeast"/>
              <w:ind w:left="-180" w:right="-156"/>
              <w:rPr>
                <w:sz w:val="20"/>
                <w:szCs w:val="20"/>
              </w:rPr>
            </w:pPr>
          </w:p>
        </w:tc>
        <w:tc>
          <w:tcPr>
            <w:tcW w:w="1080" w:type="dxa"/>
            <w:shd w:val="clear" w:color="auto" w:fill="auto"/>
            <w:vAlign w:val="bottom"/>
          </w:tcPr>
          <w:p w14:paraId="3EF321CF" w14:textId="77777777" w:rsidR="00C14CC7" w:rsidRPr="00957FDB" w:rsidRDefault="009C614B" w:rsidP="00C14CC7">
            <w:pPr>
              <w:tabs>
                <w:tab w:val="decimal" w:pos="-43"/>
                <w:tab w:val="decimal" w:pos="612"/>
              </w:tabs>
              <w:snapToGrid w:val="0"/>
              <w:spacing w:line="240" w:lineRule="atLeast"/>
              <w:ind w:left="-126" w:right="-306"/>
              <w:jc w:val="center"/>
              <w:rPr>
                <w:sz w:val="20"/>
                <w:szCs w:val="20"/>
              </w:rPr>
            </w:pPr>
            <w:r>
              <w:rPr>
                <w:sz w:val="20"/>
                <w:szCs w:val="20"/>
              </w:rPr>
              <w:t xml:space="preserve">     </w:t>
            </w:r>
            <w:r w:rsidR="00C14CC7" w:rsidRPr="00957FDB">
              <w:rPr>
                <w:sz w:val="20"/>
                <w:szCs w:val="20"/>
              </w:rPr>
              <w:t>-</w:t>
            </w:r>
          </w:p>
        </w:tc>
        <w:tc>
          <w:tcPr>
            <w:tcW w:w="270" w:type="dxa"/>
            <w:shd w:val="clear" w:color="auto" w:fill="auto"/>
          </w:tcPr>
          <w:p w14:paraId="1064C6D6" w14:textId="77777777" w:rsidR="00C14CC7" w:rsidRPr="00957FDB" w:rsidRDefault="00C14CC7" w:rsidP="00C14CC7">
            <w:pPr>
              <w:tabs>
                <w:tab w:val="decimal" w:pos="675"/>
              </w:tabs>
              <w:snapToGrid w:val="0"/>
              <w:spacing w:line="240" w:lineRule="atLeast"/>
              <w:ind w:left="-180" w:right="-156"/>
              <w:rPr>
                <w:sz w:val="20"/>
                <w:szCs w:val="20"/>
              </w:rPr>
            </w:pPr>
          </w:p>
        </w:tc>
        <w:tc>
          <w:tcPr>
            <w:tcW w:w="990" w:type="dxa"/>
            <w:vAlign w:val="bottom"/>
          </w:tcPr>
          <w:p w14:paraId="052CC1E8" w14:textId="77777777" w:rsidR="00C14CC7" w:rsidRPr="00957FDB" w:rsidRDefault="00C14CC7" w:rsidP="00C14CC7">
            <w:pPr>
              <w:tabs>
                <w:tab w:val="decimal" w:pos="-43"/>
              </w:tabs>
              <w:snapToGrid w:val="0"/>
              <w:spacing w:line="240" w:lineRule="atLeast"/>
              <w:ind w:left="-126" w:right="-36"/>
              <w:jc w:val="center"/>
              <w:rPr>
                <w:sz w:val="20"/>
                <w:szCs w:val="20"/>
              </w:rPr>
            </w:pPr>
            <w:r w:rsidRPr="00957FDB">
              <w:rPr>
                <w:sz w:val="20"/>
                <w:szCs w:val="20"/>
              </w:rPr>
              <w:t>2</w:t>
            </w:r>
          </w:p>
        </w:tc>
        <w:tc>
          <w:tcPr>
            <w:tcW w:w="900" w:type="dxa"/>
            <w:shd w:val="clear" w:color="auto" w:fill="auto"/>
            <w:vAlign w:val="bottom"/>
          </w:tcPr>
          <w:p w14:paraId="2117A3AC" w14:textId="77777777" w:rsidR="00C14CC7" w:rsidRPr="00957FDB" w:rsidRDefault="00672382" w:rsidP="00C14CC7">
            <w:pPr>
              <w:tabs>
                <w:tab w:val="decimal" w:pos="-43"/>
                <w:tab w:val="decimal" w:pos="612"/>
              </w:tabs>
              <w:snapToGrid w:val="0"/>
              <w:spacing w:line="240" w:lineRule="atLeast"/>
              <w:ind w:left="-126" w:right="-306"/>
              <w:jc w:val="center"/>
              <w:rPr>
                <w:sz w:val="20"/>
                <w:szCs w:val="20"/>
              </w:rPr>
            </w:pPr>
            <w:r>
              <w:rPr>
                <w:sz w:val="20"/>
                <w:szCs w:val="20"/>
              </w:rPr>
              <w:t>-</w:t>
            </w:r>
          </w:p>
        </w:tc>
        <w:tc>
          <w:tcPr>
            <w:tcW w:w="270" w:type="dxa"/>
            <w:shd w:val="clear" w:color="auto" w:fill="auto"/>
          </w:tcPr>
          <w:p w14:paraId="22EEAE6A" w14:textId="77777777" w:rsidR="00C14CC7" w:rsidRPr="00957FDB" w:rsidRDefault="00C14CC7" w:rsidP="00C14CC7">
            <w:pPr>
              <w:tabs>
                <w:tab w:val="decimal" w:pos="675"/>
              </w:tabs>
              <w:snapToGrid w:val="0"/>
              <w:spacing w:line="240" w:lineRule="atLeast"/>
              <w:ind w:left="-180" w:right="-156"/>
              <w:rPr>
                <w:sz w:val="20"/>
                <w:szCs w:val="20"/>
              </w:rPr>
            </w:pPr>
          </w:p>
        </w:tc>
        <w:tc>
          <w:tcPr>
            <w:tcW w:w="1098" w:type="dxa"/>
            <w:shd w:val="clear" w:color="auto" w:fill="auto"/>
            <w:vAlign w:val="bottom"/>
          </w:tcPr>
          <w:p w14:paraId="39A5E370" w14:textId="77777777" w:rsidR="00C14CC7" w:rsidRPr="00957FDB" w:rsidRDefault="009C614B" w:rsidP="00C14CC7">
            <w:pPr>
              <w:tabs>
                <w:tab w:val="decimal" w:pos="-43"/>
                <w:tab w:val="decimal" w:pos="612"/>
              </w:tabs>
              <w:snapToGrid w:val="0"/>
              <w:spacing w:line="240" w:lineRule="atLeast"/>
              <w:ind w:left="-126" w:right="-306"/>
              <w:jc w:val="center"/>
              <w:rPr>
                <w:sz w:val="20"/>
                <w:szCs w:val="20"/>
              </w:rPr>
            </w:pPr>
            <w:r>
              <w:rPr>
                <w:sz w:val="20"/>
                <w:szCs w:val="20"/>
              </w:rPr>
              <w:t xml:space="preserve">      </w:t>
            </w:r>
            <w:r w:rsidR="00C14CC7" w:rsidRPr="00957FDB">
              <w:rPr>
                <w:sz w:val="20"/>
                <w:szCs w:val="20"/>
              </w:rPr>
              <w:t>-</w:t>
            </w:r>
          </w:p>
        </w:tc>
      </w:tr>
      <w:tr w:rsidR="00C14CC7" w:rsidRPr="00957FDB" w14:paraId="45943935" w14:textId="77777777" w:rsidTr="00D9264E">
        <w:tc>
          <w:tcPr>
            <w:tcW w:w="2160" w:type="dxa"/>
            <w:shd w:val="clear" w:color="auto" w:fill="auto"/>
          </w:tcPr>
          <w:p w14:paraId="71B63982" w14:textId="77777777" w:rsidR="00C14CC7" w:rsidRPr="00957FDB" w:rsidRDefault="00C14CC7" w:rsidP="00283926">
            <w:pPr>
              <w:spacing w:line="240" w:lineRule="atLeast"/>
              <w:ind w:left="540" w:right="-29" w:hanging="380"/>
              <w:rPr>
                <w:sz w:val="20"/>
                <w:szCs w:val="20"/>
                <w:lang w:val="en-GB"/>
              </w:rPr>
            </w:pPr>
            <w:r w:rsidRPr="00957FDB">
              <w:rPr>
                <w:sz w:val="20"/>
                <w:szCs w:val="20"/>
              </w:rPr>
              <w:t>Others</w:t>
            </w:r>
          </w:p>
        </w:tc>
        <w:tc>
          <w:tcPr>
            <w:tcW w:w="900" w:type="dxa"/>
            <w:shd w:val="clear" w:color="auto" w:fill="auto"/>
            <w:vAlign w:val="bottom"/>
          </w:tcPr>
          <w:p w14:paraId="76C926FC" w14:textId="77777777" w:rsidR="00C14CC7" w:rsidRPr="00957FDB" w:rsidRDefault="00C14CC7" w:rsidP="00C14CC7">
            <w:pPr>
              <w:tabs>
                <w:tab w:val="decimal" w:pos="-43"/>
                <w:tab w:val="decimal" w:pos="774"/>
              </w:tabs>
              <w:snapToGrid w:val="0"/>
              <w:spacing w:line="240" w:lineRule="atLeast"/>
              <w:ind w:left="-126" w:right="-36"/>
              <w:jc w:val="center"/>
              <w:rPr>
                <w:sz w:val="20"/>
                <w:szCs w:val="20"/>
                <w:cs/>
                <w:lang w:val="en-GB"/>
              </w:rPr>
            </w:pPr>
            <w:r w:rsidRPr="00957FDB">
              <w:rPr>
                <w:sz w:val="20"/>
                <w:szCs w:val="20"/>
                <w:lang w:val="en-GB"/>
              </w:rPr>
              <w:t>8-9</w:t>
            </w:r>
          </w:p>
        </w:tc>
        <w:tc>
          <w:tcPr>
            <w:tcW w:w="900" w:type="dxa"/>
            <w:tcBorders>
              <w:bottom w:val="single" w:sz="4" w:space="0" w:color="000000"/>
            </w:tcBorders>
            <w:shd w:val="clear" w:color="auto" w:fill="auto"/>
            <w:vAlign w:val="bottom"/>
          </w:tcPr>
          <w:p w14:paraId="1DE98E01" w14:textId="77777777" w:rsidR="00C14CC7" w:rsidRPr="00957FDB" w:rsidRDefault="00672382" w:rsidP="00C14CC7">
            <w:pPr>
              <w:tabs>
                <w:tab w:val="decimal" w:pos="-43"/>
                <w:tab w:val="decimal" w:pos="774"/>
              </w:tabs>
              <w:spacing w:line="240" w:lineRule="atLeast"/>
              <w:ind w:left="-126" w:right="-36"/>
              <w:jc w:val="right"/>
              <w:rPr>
                <w:sz w:val="20"/>
                <w:szCs w:val="20"/>
                <w:lang w:val="en-GB"/>
              </w:rPr>
            </w:pPr>
            <w:r>
              <w:rPr>
                <w:sz w:val="20"/>
                <w:szCs w:val="20"/>
                <w:lang w:val="en-GB"/>
              </w:rPr>
              <w:t>343</w:t>
            </w:r>
          </w:p>
        </w:tc>
        <w:tc>
          <w:tcPr>
            <w:tcW w:w="270" w:type="dxa"/>
            <w:shd w:val="clear" w:color="auto" w:fill="auto"/>
            <w:vAlign w:val="bottom"/>
          </w:tcPr>
          <w:p w14:paraId="23F98AF7" w14:textId="77777777" w:rsidR="00C14CC7" w:rsidRPr="00957FDB" w:rsidRDefault="00C14CC7" w:rsidP="00C14CC7">
            <w:pPr>
              <w:tabs>
                <w:tab w:val="decimal" w:pos="675"/>
              </w:tabs>
              <w:snapToGrid w:val="0"/>
              <w:spacing w:line="240" w:lineRule="atLeast"/>
              <w:ind w:left="-180" w:right="-156"/>
              <w:jc w:val="right"/>
              <w:rPr>
                <w:sz w:val="20"/>
                <w:szCs w:val="20"/>
              </w:rPr>
            </w:pPr>
          </w:p>
        </w:tc>
        <w:tc>
          <w:tcPr>
            <w:tcW w:w="1080" w:type="dxa"/>
            <w:tcBorders>
              <w:bottom w:val="single" w:sz="4" w:space="0" w:color="000000"/>
            </w:tcBorders>
            <w:shd w:val="clear" w:color="auto" w:fill="auto"/>
            <w:vAlign w:val="bottom"/>
          </w:tcPr>
          <w:p w14:paraId="3754EDF6" w14:textId="77777777" w:rsidR="00C14CC7" w:rsidRPr="00957FDB" w:rsidRDefault="00C14CC7" w:rsidP="00C14CC7">
            <w:pPr>
              <w:tabs>
                <w:tab w:val="decimal" w:pos="-43"/>
                <w:tab w:val="decimal" w:pos="774"/>
              </w:tabs>
              <w:spacing w:line="240" w:lineRule="atLeast"/>
              <w:ind w:left="-126" w:right="-36"/>
              <w:jc w:val="right"/>
              <w:rPr>
                <w:sz w:val="20"/>
                <w:szCs w:val="20"/>
                <w:lang w:val="en-GB"/>
              </w:rPr>
            </w:pPr>
            <w:r w:rsidRPr="00957FDB">
              <w:rPr>
                <w:sz w:val="20"/>
                <w:szCs w:val="20"/>
                <w:lang w:val="en-GB"/>
              </w:rPr>
              <w:t>216</w:t>
            </w:r>
          </w:p>
        </w:tc>
        <w:tc>
          <w:tcPr>
            <w:tcW w:w="270" w:type="dxa"/>
            <w:shd w:val="clear" w:color="auto" w:fill="auto"/>
            <w:vAlign w:val="bottom"/>
          </w:tcPr>
          <w:p w14:paraId="5039D41A" w14:textId="77777777" w:rsidR="00C14CC7" w:rsidRPr="00957FDB" w:rsidRDefault="00C14CC7" w:rsidP="00C14CC7">
            <w:pPr>
              <w:tabs>
                <w:tab w:val="decimal" w:pos="675"/>
              </w:tabs>
              <w:snapToGrid w:val="0"/>
              <w:spacing w:line="240" w:lineRule="atLeast"/>
              <w:ind w:left="-180" w:right="-156"/>
              <w:jc w:val="right"/>
              <w:rPr>
                <w:sz w:val="20"/>
                <w:szCs w:val="20"/>
              </w:rPr>
            </w:pPr>
          </w:p>
        </w:tc>
        <w:tc>
          <w:tcPr>
            <w:tcW w:w="990" w:type="dxa"/>
            <w:vAlign w:val="bottom"/>
          </w:tcPr>
          <w:p w14:paraId="558ACC33" w14:textId="77777777" w:rsidR="00C14CC7" w:rsidRPr="00957FDB" w:rsidRDefault="00C14CC7" w:rsidP="00C14CC7">
            <w:pPr>
              <w:tabs>
                <w:tab w:val="decimal" w:pos="-43"/>
                <w:tab w:val="decimal" w:pos="774"/>
              </w:tabs>
              <w:snapToGrid w:val="0"/>
              <w:spacing w:line="240" w:lineRule="atLeast"/>
              <w:ind w:left="-126" w:right="-36"/>
              <w:jc w:val="center"/>
              <w:rPr>
                <w:sz w:val="20"/>
                <w:szCs w:val="20"/>
                <w:cs/>
                <w:lang w:val="en-GB"/>
              </w:rPr>
            </w:pPr>
            <w:r w:rsidRPr="00957FDB">
              <w:rPr>
                <w:sz w:val="20"/>
                <w:szCs w:val="20"/>
                <w:lang w:val="en-GB"/>
              </w:rPr>
              <w:t>7-8</w:t>
            </w:r>
          </w:p>
        </w:tc>
        <w:tc>
          <w:tcPr>
            <w:tcW w:w="900" w:type="dxa"/>
            <w:tcBorders>
              <w:bottom w:val="single" w:sz="4" w:space="0" w:color="000000"/>
            </w:tcBorders>
            <w:shd w:val="clear" w:color="auto" w:fill="auto"/>
            <w:vAlign w:val="bottom"/>
          </w:tcPr>
          <w:p w14:paraId="48C8A9CD" w14:textId="77777777" w:rsidR="00C14CC7" w:rsidRPr="00957FDB" w:rsidRDefault="00672382" w:rsidP="00C14CC7">
            <w:pPr>
              <w:tabs>
                <w:tab w:val="decimal" w:pos="-43"/>
                <w:tab w:val="decimal" w:pos="774"/>
              </w:tabs>
              <w:spacing w:line="240" w:lineRule="atLeast"/>
              <w:ind w:left="-126" w:right="-36"/>
              <w:jc w:val="right"/>
              <w:rPr>
                <w:sz w:val="20"/>
                <w:szCs w:val="20"/>
                <w:lang w:val="en-GB"/>
              </w:rPr>
            </w:pPr>
            <w:r>
              <w:rPr>
                <w:sz w:val="20"/>
                <w:szCs w:val="20"/>
                <w:lang w:val="en-GB"/>
              </w:rPr>
              <w:t>343</w:t>
            </w:r>
          </w:p>
        </w:tc>
        <w:tc>
          <w:tcPr>
            <w:tcW w:w="270" w:type="dxa"/>
            <w:shd w:val="clear" w:color="auto" w:fill="auto"/>
            <w:vAlign w:val="bottom"/>
          </w:tcPr>
          <w:p w14:paraId="5526FF2E" w14:textId="77777777" w:rsidR="00C14CC7" w:rsidRPr="00957FDB" w:rsidRDefault="00C14CC7" w:rsidP="00C14CC7">
            <w:pPr>
              <w:tabs>
                <w:tab w:val="decimal" w:pos="675"/>
              </w:tabs>
              <w:snapToGrid w:val="0"/>
              <w:spacing w:line="240" w:lineRule="atLeast"/>
              <w:ind w:left="-180" w:right="-156"/>
              <w:jc w:val="right"/>
              <w:rPr>
                <w:sz w:val="20"/>
                <w:szCs w:val="20"/>
              </w:rPr>
            </w:pPr>
          </w:p>
        </w:tc>
        <w:tc>
          <w:tcPr>
            <w:tcW w:w="1098" w:type="dxa"/>
            <w:tcBorders>
              <w:bottom w:val="single" w:sz="4" w:space="0" w:color="000000"/>
            </w:tcBorders>
            <w:shd w:val="clear" w:color="auto" w:fill="auto"/>
            <w:vAlign w:val="bottom"/>
          </w:tcPr>
          <w:p w14:paraId="54185C27" w14:textId="77777777" w:rsidR="00C14CC7" w:rsidRPr="00957FDB" w:rsidRDefault="00C14CC7" w:rsidP="00C14CC7">
            <w:pPr>
              <w:tabs>
                <w:tab w:val="decimal" w:pos="-43"/>
                <w:tab w:val="decimal" w:pos="774"/>
              </w:tabs>
              <w:spacing w:line="240" w:lineRule="atLeast"/>
              <w:ind w:left="-126" w:right="-36"/>
              <w:jc w:val="right"/>
              <w:rPr>
                <w:sz w:val="20"/>
                <w:szCs w:val="20"/>
                <w:lang w:val="en-GB"/>
              </w:rPr>
            </w:pPr>
            <w:r w:rsidRPr="00957FDB">
              <w:rPr>
                <w:sz w:val="20"/>
                <w:szCs w:val="20"/>
                <w:lang w:val="en-GB"/>
              </w:rPr>
              <w:t>216</w:t>
            </w:r>
          </w:p>
        </w:tc>
      </w:tr>
      <w:tr w:rsidR="00C14CC7" w:rsidRPr="00957FDB" w14:paraId="21CE3DCF" w14:textId="77777777" w:rsidTr="00D9264E">
        <w:tc>
          <w:tcPr>
            <w:tcW w:w="2160" w:type="dxa"/>
            <w:shd w:val="clear" w:color="auto" w:fill="auto"/>
          </w:tcPr>
          <w:p w14:paraId="62637574" w14:textId="77777777" w:rsidR="00C14CC7" w:rsidRPr="00957FDB" w:rsidRDefault="00C14CC7" w:rsidP="00C14CC7">
            <w:pPr>
              <w:snapToGrid w:val="0"/>
              <w:spacing w:line="240" w:lineRule="atLeast"/>
              <w:ind w:left="482" w:right="-81"/>
              <w:rPr>
                <w:sz w:val="20"/>
                <w:szCs w:val="20"/>
              </w:rPr>
            </w:pPr>
          </w:p>
        </w:tc>
        <w:tc>
          <w:tcPr>
            <w:tcW w:w="900" w:type="dxa"/>
            <w:shd w:val="clear" w:color="auto" w:fill="auto"/>
          </w:tcPr>
          <w:p w14:paraId="1C9DBCC2" w14:textId="77777777" w:rsidR="00C14CC7" w:rsidRPr="00957FDB" w:rsidRDefault="00C14CC7" w:rsidP="00C14CC7">
            <w:pPr>
              <w:tabs>
                <w:tab w:val="decimal" w:pos="-43"/>
              </w:tabs>
              <w:snapToGrid w:val="0"/>
              <w:spacing w:line="240" w:lineRule="atLeast"/>
              <w:ind w:left="-126" w:right="-36"/>
              <w:jc w:val="right"/>
              <w:rPr>
                <w:sz w:val="20"/>
                <w:szCs w:val="20"/>
              </w:rPr>
            </w:pPr>
          </w:p>
        </w:tc>
        <w:tc>
          <w:tcPr>
            <w:tcW w:w="900" w:type="dxa"/>
            <w:tcBorders>
              <w:top w:val="single" w:sz="4" w:space="0" w:color="000000"/>
              <w:bottom w:val="double" w:sz="4" w:space="0" w:color="000000"/>
            </w:tcBorders>
            <w:shd w:val="clear" w:color="auto" w:fill="auto"/>
            <w:vAlign w:val="center"/>
          </w:tcPr>
          <w:p w14:paraId="6A5F1B3E" w14:textId="77777777" w:rsidR="00C14CC7" w:rsidRPr="00957FDB" w:rsidRDefault="00672382" w:rsidP="00C14CC7">
            <w:pPr>
              <w:tabs>
                <w:tab w:val="decimal" w:pos="-43"/>
                <w:tab w:val="decimal" w:pos="774"/>
              </w:tabs>
              <w:spacing w:line="240" w:lineRule="atLeast"/>
              <w:ind w:left="-126" w:right="-36"/>
              <w:jc w:val="right"/>
              <w:rPr>
                <w:b/>
                <w:bCs/>
                <w:sz w:val="20"/>
                <w:szCs w:val="20"/>
                <w:lang w:val="en-GB"/>
              </w:rPr>
            </w:pPr>
            <w:r>
              <w:rPr>
                <w:b/>
                <w:bCs/>
                <w:sz w:val="20"/>
                <w:szCs w:val="20"/>
                <w:lang w:val="en-GB"/>
              </w:rPr>
              <w:t>343</w:t>
            </w:r>
          </w:p>
        </w:tc>
        <w:tc>
          <w:tcPr>
            <w:tcW w:w="270" w:type="dxa"/>
            <w:shd w:val="clear" w:color="auto" w:fill="auto"/>
            <w:vAlign w:val="center"/>
          </w:tcPr>
          <w:p w14:paraId="5DA4FF46" w14:textId="77777777" w:rsidR="00C14CC7" w:rsidRPr="00957FDB" w:rsidRDefault="00C14CC7" w:rsidP="00C14CC7">
            <w:pPr>
              <w:pStyle w:val="Header"/>
              <w:tabs>
                <w:tab w:val="decimal" w:pos="675"/>
              </w:tabs>
              <w:snapToGrid w:val="0"/>
              <w:spacing w:line="240" w:lineRule="atLeast"/>
              <w:ind w:left="-180" w:right="-156"/>
              <w:jc w:val="right"/>
              <w:rPr>
                <w:b/>
                <w:bCs/>
                <w:sz w:val="20"/>
                <w:szCs w:val="20"/>
                <w:lang w:val="en-US"/>
              </w:rPr>
            </w:pPr>
          </w:p>
        </w:tc>
        <w:tc>
          <w:tcPr>
            <w:tcW w:w="1080" w:type="dxa"/>
            <w:tcBorders>
              <w:top w:val="single" w:sz="4" w:space="0" w:color="000000"/>
              <w:bottom w:val="double" w:sz="4" w:space="0" w:color="000000"/>
            </w:tcBorders>
            <w:shd w:val="clear" w:color="auto" w:fill="auto"/>
            <w:vAlign w:val="center"/>
          </w:tcPr>
          <w:p w14:paraId="1DE213E6" w14:textId="77777777" w:rsidR="00C14CC7" w:rsidRPr="00957FDB" w:rsidRDefault="00C14CC7" w:rsidP="00C14CC7">
            <w:pPr>
              <w:tabs>
                <w:tab w:val="decimal" w:pos="-43"/>
                <w:tab w:val="decimal" w:pos="774"/>
              </w:tabs>
              <w:spacing w:line="240" w:lineRule="atLeast"/>
              <w:ind w:left="-126" w:right="-36"/>
              <w:jc w:val="right"/>
              <w:rPr>
                <w:b/>
                <w:bCs/>
                <w:sz w:val="20"/>
                <w:szCs w:val="20"/>
                <w:lang w:val="en-GB"/>
              </w:rPr>
            </w:pPr>
            <w:r w:rsidRPr="00957FDB">
              <w:rPr>
                <w:b/>
                <w:bCs/>
                <w:sz w:val="20"/>
                <w:szCs w:val="20"/>
                <w:lang w:val="en-GB"/>
              </w:rPr>
              <w:t>216</w:t>
            </w:r>
          </w:p>
        </w:tc>
        <w:tc>
          <w:tcPr>
            <w:tcW w:w="270" w:type="dxa"/>
            <w:shd w:val="clear" w:color="auto" w:fill="auto"/>
            <w:vAlign w:val="center"/>
          </w:tcPr>
          <w:p w14:paraId="05220E83" w14:textId="77777777" w:rsidR="00C14CC7" w:rsidRPr="00957FDB" w:rsidRDefault="00C14CC7" w:rsidP="00C14CC7">
            <w:pPr>
              <w:pStyle w:val="Header"/>
              <w:tabs>
                <w:tab w:val="decimal" w:pos="675"/>
              </w:tabs>
              <w:snapToGrid w:val="0"/>
              <w:spacing w:line="240" w:lineRule="atLeast"/>
              <w:ind w:left="-180" w:right="-156"/>
              <w:jc w:val="right"/>
              <w:rPr>
                <w:b/>
                <w:bCs/>
                <w:sz w:val="20"/>
                <w:szCs w:val="20"/>
                <w:lang w:val="en-US"/>
              </w:rPr>
            </w:pPr>
          </w:p>
        </w:tc>
        <w:tc>
          <w:tcPr>
            <w:tcW w:w="990" w:type="dxa"/>
          </w:tcPr>
          <w:p w14:paraId="069374A9" w14:textId="77777777" w:rsidR="00C14CC7" w:rsidRPr="00957FDB" w:rsidRDefault="00C14CC7" w:rsidP="00C14CC7">
            <w:pPr>
              <w:tabs>
                <w:tab w:val="decimal" w:pos="-43"/>
              </w:tabs>
              <w:snapToGrid w:val="0"/>
              <w:spacing w:line="240" w:lineRule="atLeast"/>
              <w:ind w:left="-126" w:right="-36"/>
              <w:jc w:val="right"/>
              <w:rPr>
                <w:sz w:val="20"/>
                <w:szCs w:val="20"/>
              </w:rPr>
            </w:pPr>
          </w:p>
        </w:tc>
        <w:tc>
          <w:tcPr>
            <w:tcW w:w="900" w:type="dxa"/>
            <w:tcBorders>
              <w:top w:val="single" w:sz="4" w:space="0" w:color="000000"/>
              <w:bottom w:val="double" w:sz="4" w:space="0" w:color="000000"/>
            </w:tcBorders>
            <w:shd w:val="clear" w:color="auto" w:fill="auto"/>
            <w:vAlign w:val="center"/>
          </w:tcPr>
          <w:p w14:paraId="61EF2C4B" w14:textId="77777777" w:rsidR="00C14CC7" w:rsidRPr="00957FDB" w:rsidRDefault="00672382" w:rsidP="00C14CC7">
            <w:pPr>
              <w:tabs>
                <w:tab w:val="decimal" w:pos="-43"/>
                <w:tab w:val="decimal" w:pos="774"/>
              </w:tabs>
              <w:spacing w:line="240" w:lineRule="atLeast"/>
              <w:ind w:left="-126" w:right="-36"/>
              <w:jc w:val="right"/>
              <w:rPr>
                <w:b/>
                <w:bCs/>
                <w:sz w:val="20"/>
                <w:szCs w:val="20"/>
                <w:lang w:val="en-GB"/>
              </w:rPr>
            </w:pPr>
            <w:r>
              <w:rPr>
                <w:b/>
                <w:bCs/>
                <w:sz w:val="20"/>
                <w:szCs w:val="20"/>
                <w:lang w:val="en-GB"/>
              </w:rPr>
              <w:t>343</w:t>
            </w:r>
          </w:p>
        </w:tc>
        <w:tc>
          <w:tcPr>
            <w:tcW w:w="270" w:type="dxa"/>
            <w:shd w:val="clear" w:color="auto" w:fill="auto"/>
            <w:vAlign w:val="center"/>
          </w:tcPr>
          <w:p w14:paraId="2F831C3A" w14:textId="77777777" w:rsidR="00C14CC7" w:rsidRPr="00957FDB" w:rsidRDefault="00C14CC7" w:rsidP="00C14CC7">
            <w:pPr>
              <w:pStyle w:val="Header"/>
              <w:tabs>
                <w:tab w:val="decimal" w:pos="675"/>
              </w:tabs>
              <w:snapToGrid w:val="0"/>
              <w:spacing w:line="240" w:lineRule="atLeast"/>
              <w:ind w:left="-180" w:right="-156"/>
              <w:jc w:val="right"/>
              <w:rPr>
                <w:b/>
                <w:bCs/>
                <w:sz w:val="20"/>
                <w:szCs w:val="20"/>
                <w:lang w:val="en-US"/>
              </w:rPr>
            </w:pPr>
          </w:p>
        </w:tc>
        <w:tc>
          <w:tcPr>
            <w:tcW w:w="1098" w:type="dxa"/>
            <w:tcBorders>
              <w:top w:val="single" w:sz="4" w:space="0" w:color="000000"/>
              <w:bottom w:val="double" w:sz="4" w:space="0" w:color="000000"/>
            </w:tcBorders>
            <w:shd w:val="clear" w:color="auto" w:fill="auto"/>
            <w:vAlign w:val="center"/>
          </w:tcPr>
          <w:p w14:paraId="53DEB4E3" w14:textId="77777777" w:rsidR="00C14CC7" w:rsidRPr="00957FDB" w:rsidRDefault="00C14CC7" w:rsidP="00C14CC7">
            <w:pPr>
              <w:tabs>
                <w:tab w:val="decimal" w:pos="-43"/>
                <w:tab w:val="decimal" w:pos="774"/>
              </w:tabs>
              <w:spacing w:line="240" w:lineRule="atLeast"/>
              <w:ind w:left="-126" w:right="-36"/>
              <w:jc w:val="right"/>
              <w:rPr>
                <w:b/>
                <w:bCs/>
                <w:sz w:val="20"/>
                <w:szCs w:val="20"/>
                <w:lang w:val="en-GB"/>
              </w:rPr>
            </w:pPr>
            <w:r w:rsidRPr="00957FDB">
              <w:rPr>
                <w:b/>
                <w:bCs/>
                <w:sz w:val="20"/>
                <w:szCs w:val="20"/>
                <w:lang w:val="en-GB"/>
              </w:rPr>
              <w:t>216</w:t>
            </w:r>
          </w:p>
        </w:tc>
      </w:tr>
    </w:tbl>
    <w:p w14:paraId="002603C6" w14:textId="77777777" w:rsidR="002364A3" w:rsidRDefault="002364A3" w:rsidP="009C5FEE">
      <w:pPr>
        <w:spacing w:line="240" w:lineRule="atLeast"/>
        <w:ind w:left="1080" w:right="-28"/>
        <w:rPr>
          <w:sz w:val="22"/>
          <w:szCs w:val="22"/>
        </w:rPr>
      </w:pPr>
    </w:p>
    <w:p w14:paraId="4D6B60AD" w14:textId="77777777" w:rsidR="00AA14DD" w:rsidRPr="00957FDB" w:rsidRDefault="00ED74AD" w:rsidP="009C5FEE">
      <w:pPr>
        <w:tabs>
          <w:tab w:val="left" w:pos="1080"/>
        </w:tabs>
        <w:spacing w:line="240" w:lineRule="atLeast"/>
        <w:ind w:left="540" w:right="-52"/>
        <w:rPr>
          <w:sz w:val="22"/>
          <w:szCs w:val="22"/>
          <w:lang w:val="en-GB"/>
        </w:rPr>
      </w:pPr>
      <w:r w:rsidRPr="00957FDB">
        <w:rPr>
          <w:sz w:val="22"/>
          <w:szCs w:val="22"/>
        </w:rPr>
        <w:t>9</w:t>
      </w:r>
      <w:r w:rsidR="00AA14DD" w:rsidRPr="00957FDB">
        <w:rPr>
          <w:sz w:val="22"/>
          <w:szCs w:val="22"/>
          <w:cs/>
        </w:rPr>
        <w:t>.</w:t>
      </w:r>
      <w:r w:rsidR="00AA14DD" w:rsidRPr="00957FDB">
        <w:rPr>
          <w:sz w:val="22"/>
          <w:szCs w:val="22"/>
        </w:rPr>
        <w:t>4</w:t>
      </w:r>
      <w:r w:rsidR="00AA14DD" w:rsidRPr="00957FDB">
        <w:rPr>
          <w:sz w:val="22"/>
          <w:szCs w:val="22"/>
        </w:rPr>
        <w:tab/>
        <w:t>Investments in companies with problems in their financial positions</w:t>
      </w:r>
    </w:p>
    <w:p w14:paraId="2B68AAF6" w14:textId="77777777" w:rsidR="00AA14DD" w:rsidRPr="00957FDB" w:rsidRDefault="00AA14DD" w:rsidP="009C5FEE">
      <w:pPr>
        <w:spacing w:line="240" w:lineRule="atLeast"/>
        <w:ind w:left="1080" w:right="-28"/>
        <w:jc w:val="both"/>
        <w:rPr>
          <w:sz w:val="22"/>
          <w:szCs w:val="22"/>
        </w:rPr>
      </w:pPr>
    </w:p>
    <w:p w14:paraId="6973669F" w14:textId="436D59E9" w:rsidR="00AA14DD" w:rsidRPr="00957FDB" w:rsidRDefault="003C6729" w:rsidP="009C5FEE">
      <w:pPr>
        <w:spacing w:line="240" w:lineRule="atLeast"/>
        <w:ind w:left="1080" w:right="-28"/>
        <w:jc w:val="both"/>
        <w:rPr>
          <w:sz w:val="22"/>
          <w:szCs w:val="22"/>
        </w:rPr>
      </w:pPr>
      <w:r w:rsidRPr="00957FDB">
        <w:rPr>
          <w:sz w:val="22"/>
          <w:szCs w:val="22"/>
        </w:rPr>
        <w:t xml:space="preserve">As at </w:t>
      </w:r>
      <w:r w:rsidR="00E53968">
        <w:rPr>
          <w:sz w:val="22"/>
          <w:szCs w:val="22"/>
        </w:rPr>
        <w:t>31 December</w:t>
      </w:r>
      <w:r w:rsidR="00C14CC7" w:rsidRPr="00957FDB">
        <w:rPr>
          <w:sz w:val="22"/>
          <w:szCs w:val="22"/>
        </w:rPr>
        <w:t xml:space="preserve"> 2019</w:t>
      </w:r>
      <w:r w:rsidR="00AA14DD" w:rsidRPr="00957FDB">
        <w:rPr>
          <w:sz w:val="22"/>
          <w:szCs w:val="22"/>
        </w:rPr>
        <w:t xml:space="preserve">, the Bank and its subsidiaries held investments in </w:t>
      </w:r>
      <w:proofErr w:type="gramStart"/>
      <w:r w:rsidR="00AA14DD" w:rsidRPr="00957FDB">
        <w:rPr>
          <w:sz w:val="22"/>
          <w:szCs w:val="22"/>
        </w:rPr>
        <w:t>a number of</w:t>
      </w:r>
      <w:proofErr w:type="gramEnd"/>
      <w:r w:rsidR="00AA14DD" w:rsidRPr="00957FDB">
        <w:rPr>
          <w:sz w:val="22"/>
          <w:szCs w:val="22"/>
        </w:rPr>
        <w:t xml:space="preserve"> securities issued by companies with problems in their financial positions and operating results</w:t>
      </w:r>
      <w:r w:rsidR="0050410C" w:rsidRPr="00957FDB">
        <w:rPr>
          <w:sz w:val="22"/>
          <w:szCs w:val="22"/>
          <w:cs/>
        </w:rPr>
        <w:t xml:space="preserve">. </w:t>
      </w:r>
      <w:r w:rsidR="0050410C" w:rsidRPr="00957FDB">
        <w:rPr>
          <w:sz w:val="22"/>
          <w:szCs w:val="22"/>
        </w:rPr>
        <w:t>The Bank and its subsidiaries</w:t>
      </w:r>
      <w:r w:rsidR="00AA14DD" w:rsidRPr="00957FDB">
        <w:rPr>
          <w:sz w:val="22"/>
          <w:szCs w:val="22"/>
        </w:rPr>
        <w:t xml:space="preserve"> have made a provision for diminution in the value of securities equal to the amount by which the cost exceeds the market valu</w:t>
      </w:r>
      <w:r w:rsidR="00D140F9" w:rsidRPr="00957FDB">
        <w:rPr>
          <w:sz w:val="22"/>
          <w:szCs w:val="22"/>
        </w:rPr>
        <w:t>e</w:t>
      </w:r>
      <w:r w:rsidR="00B86FBE" w:rsidRPr="00957FDB">
        <w:rPr>
          <w:sz w:val="22"/>
          <w:szCs w:val="22"/>
        </w:rPr>
        <w:t xml:space="preserve"> of respective securities</w:t>
      </w:r>
      <w:r w:rsidR="00D140F9" w:rsidRPr="00957FDB">
        <w:rPr>
          <w:sz w:val="22"/>
          <w:szCs w:val="22"/>
          <w:cs/>
        </w:rPr>
        <w:t xml:space="preserve">. </w:t>
      </w:r>
      <w:r w:rsidR="00D140F9" w:rsidRPr="00957FDB">
        <w:rPr>
          <w:sz w:val="22"/>
          <w:szCs w:val="22"/>
        </w:rPr>
        <w:t xml:space="preserve">The aggregate cost </w:t>
      </w:r>
      <w:r w:rsidR="00CA0B7B" w:rsidRPr="00957FDB">
        <w:rPr>
          <w:sz w:val="22"/>
          <w:szCs w:val="22"/>
        </w:rPr>
        <w:t xml:space="preserve">of these securities </w:t>
      </w:r>
      <w:r w:rsidR="006D1E38">
        <w:rPr>
          <w:sz w:val="22"/>
          <w:szCs w:val="22"/>
        </w:rPr>
        <w:t xml:space="preserve">is Baht </w:t>
      </w:r>
      <w:r w:rsidR="00444858" w:rsidRPr="00444858">
        <w:rPr>
          <w:sz w:val="22"/>
          <w:szCs w:val="22"/>
        </w:rPr>
        <w:t>276</w:t>
      </w:r>
      <w:r w:rsidR="006D1E38">
        <w:rPr>
          <w:sz w:val="22"/>
          <w:szCs w:val="22"/>
        </w:rPr>
        <w:t xml:space="preserve"> </w:t>
      </w:r>
      <w:r w:rsidR="00AA14DD" w:rsidRPr="00957FDB">
        <w:rPr>
          <w:sz w:val="22"/>
          <w:szCs w:val="22"/>
        </w:rPr>
        <w:t xml:space="preserve">million </w:t>
      </w:r>
      <w:r w:rsidRPr="00957FDB">
        <w:rPr>
          <w:i/>
          <w:iCs/>
          <w:sz w:val="22"/>
          <w:szCs w:val="22"/>
          <w:cs/>
        </w:rPr>
        <w:t>(</w:t>
      </w:r>
      <w:r w:rsidR="004C22AC" w:rsidRPr="00957FDB">
        <w:rPr>
          <w:i/>
          <w:iCs/>
          <w:sz w:val="22"/>
          <w:szCs w:val="22"/>
        </w:rPr>
        <w:t>201</w:t>
      </w:r>
      <w:r w:rsidR="00C14CC7" w:rsidRPr="00957FDB">
        <w:rPr>
          <w:i/>
          <w:iCs/>
          <w:sz w:val="22"/>
          <w:szCs w:val="22"/>
        </w:rPr>
        <w:t>8</w:t>
      </w:r>
      <w:r w:rsidR="008231CC" w:rsidRPr="00957FDB">
        <w:rPr>
          <w:i/>
          <w:iCs/>
          <w:sz w:val="22"/>
          <w:szCs w:val="22"/>
          <w:cs/>
        </w:rPr>
        <w:t>:</w:t>
      </w:r>
      <w:r w:rsidR="00A37EEF" w:rsidRPr="00957FDB">
        <w:rPr>
          <w:i/>
          <w:iCs/>
          <w:sz w:val="22"/>
          <w:szCs w:val="22"/>
        </w:rPr>
        <w:t xml:space="preserve"> Baht</w:t>
      </w:r>
      <w:r w:rsidR="00E57B27">
        <w:rPr>
          <w:i/>
          <w:iCs/>
          <w:sz w:val="22"/>
          <w:szCs w:val="22"/>
        </w:rPr>
        <w:t xml:space="preserve"> 59 </w:t>
      </w:r>
      <w:r w:rsidR="00AA14DD" w:rsidRPr="00957FDB">
        <w:rPr>
          <w:i/>
          <w:iCs/>
          <w:sz w:val="22"/>
          <w:szCs w:val="22"/>
        </w:rPr>
        <w:t>million</w:t>
      </w:r>
      <w:r w:rsidR="00AA14DD" w:rsidRPr="00957FDB">
        <w:rPr>
          <w:i/>
          <w:iCs/>
          <w:sz w:val="22"/>
          <w:szCs w:val="22"/>
          <w:cs/>
        </w:rPr>
        <w:t>).</w:t>
      </w:r>
    </w:p>
    <w:p w14:paraId="0B34D801" w14:textId="77777777" w:rsidR="005936DF" w:rsidRDefault="005936DF">
      <w:pPr>
        <w:suppressAutoHyphens w:val="0"/>
        <w:rPr>
          <w:b/>
          <w:bCs/>
          <w:szCs w:val="24"/>
        </w:rPr>
      </w:pPr>
    </w:p>
    <w:p w14:paraId="054F439B" w14:textId="77777777" w:rsidR="00AA14DD" w:rsidRPr="003D4D1B" w:rsidRDefault="00AA14DD" w:rsidP="002846FD">
      <w:pPr>
        <w:numPr>
          <w:ilvl w:val="0"/>
          <w:numId w:val="36"/>
        </w:numPr>
        <w:spacing w:line="240" w:lineRule="atLeast"/>
        <w:ind w:left="540" w:right="-29" w:hanging="540"/>
        <w:jc w:val="both"/>
        <w:rPr>
          <w:b/>
          <w:bCs/>
          <w:szCs w:val="24"/>
        </w:rPr>
      </w:pPr>
      <w:r w:rsidRPr="00957FDB">
        <w:rPr>
          <w:b/>
          <w:bCs/>
          <w:szCs w:val="24"/>
        </w:rPr>
        <w:t>Investments in subsidiaries and associate, net</w:t>
      </w:r>
    </w:p>
    <w:p w14:paraId="4CE14F59" w14:textId="77777777" w:rsidR="000B1069" w:rsidRPr="00957FDB" w:rsidRDefault="000B1069" w:rsidP="009C5FEE">
      <w:pPr>
        <w:spacing w:line="240" w:lineRule="atLeast"/>
        <w:ind w:left="540" w:right="-29"/>
        <w:jc w:val="both"/>
        <w:rPr>
          <w:sz w:val="22"/>
          <w:szCs w:val="22"/>
        </w:rPr>
      </w:pPr>
    </w:p>
    <w:p w14:paraId="7AADF274" w14:textId="77777777" w:rsidR="0082765C" w:rsidRPr="00957FDB" w:rsidRDefault="00A77287" w:rsidP="009C5FEE">
      <w:pPr>
        <w:spacing w:line="240" w:lineRule="atLeast"/>
        <w:ind w:left="1089" w:right="-29" w:hanging="531"/>
        <w:jc w:val="both"/>
        <w:rPr>
          <w:sz w:val="22"/>
          <w:szCs w:val="22"/>
        </w:rPr>
      </w:pPr>
      <w:r w:rsidRPr="00957FDB">
        <w:rPr>
          <w:sz w:val="22"/>
          <w:szCs w:val="22"/>
        </w:rPr>
        <w:t>10.1</w:t>
      </w:r>
      <w:r w:rsidRPr="00957FDB">
        <w:rPr>
          <w:sz w:val="22"/>
          <w:szCs w:val="22"/>
        </w:rPr>
        <w:tab/>
      </w:r>
      <w:r w:rsidR="0082765C" w:rsidRPr="00957FDB">
        <w:rPr>
          <w:sz w:val="22"/>
          <w:szCs w:val="22"/>
        </w:rPr>
        <w:t>Type of investments in subsidiaries and associate</w:t>
      </w:r>
    </w:p>
    <w:p w14:paraId="7E3B4645" w14:textId="77777777" w:rsidR="0082765C" w:rsidRPr="00957FDB" w:rsidRDefault="0082765C" w:rsidP="009C5FEE">
      <w:pPr>
        <w:spacing w:line="240" w:lineRule="atLeast"/>
        <w:ind w:left="1089" w:right="-29" w:hanging="531"/>
        <w:jc w:val="both"/>
        <w:rPr>
          <w:sz w:val="22"/>
          <w:szCs w:val="22"/>
        </w:rPr>
      </w:pPr>
    </w:p>
    <w:p w14:paraId="4303C844" w14:textId="181C4643" w:rsidR="00A77287" w:rsidRPr="00957FDB" w:rsidRDefault="00A77287" w:rsidP="00BF7E31">
      <w:pPr>
        <w:spacing w:line="240" w:lineRule="atLeast"/>
        <w:ind w:left="1089" w:right="-29" w:firstLine="9"/>
        <w:jc w:val="both"/>
        <w:rPr>
          <w:sz w:val="22"/>
          <w:szCs w:val="22"/>
        </w:rPr>
      </w:pPr>
      <w:r w:rsidRPr="00957FDB">
        <w:rPr>
          <w:sz w:val="22"/>
          <w:szCs w:val="22"/>
        </w:rPr>
        <w:t xml:space="preserve">As at </w:t>
      </w:r>
      <w:r w:rsidR="00C14CC7" w:rsidRPr="00957FDB">
        <w:rPr>
          <w:sz w:val="22"/>
          <w:szCs w:val="22"/>
        </w:rPr>
        <w:t>31</w:t>
      </w:r>
      <w:r w:rsidRPr="00957FDB">
        <w:rPr>
          <w:sz w:val="22"/>
          <w:szCs w:val="22"/>
        </w:rPr>
        <w:t xml:space="preserve"> December </w:t>
      </w:r>
      <w:r w:rsidR="00E53968">
        <w:rPr>
          <w:sz w:val="22"/>
          <w:szCs w:val="22"/>
        </w:rPr>
        <w:t xml:space="preserve">2019 and </w:t>
      </w:r>
      <w:r w:rsidRPr="00957FDB">
        <w:rPr>
          <w:sz w:val="22"/>
          <w:szCs w:val="22"/>
        </w:rPr>
        <w:t>2018</w:t>
      </w:r>
      <w:r w:rsidR="00C14CC7" w:rsidRPr="00957FDB">
        <w:rPr>
          <w:sz w:val="22"/>
          <w:szCs w:val="22"/>
        </w:rPr>
        <w:t xml:space="preserve">, </w:t>
      </w:r>
      <w:r w:rsidRPr="00957FDB">
        <w:rPr>
          <w:sz w:val="22"/>
          <w:szCs w:val="22"/>
        </w:rPr>
        <w:t>the Bank and its subsidiaries had an investment in associate, net of</w:t>
      </w:r>
      <w:r w:rsidR="00283926">
        <w:rPr>
          <w:sz w:val="22"/>
          <w:szCs w:val="22"/>
        </w:rPr>
        <w:t xml:space="preserve"> allowance for</w:t>
      </w:r>
      <w:r w:rsidRPr="00957FDB">
        <w:rPr>
          <w:sz w:val="22"/>
          <w:szCs w:val="22"/>
        </w:rPr>
        <w:t xml:space="preserve"> impairment </w:t>
      </w:r>
      <w:r w:rsidR="00283926">
        <w:rPr>
          <w:sz w:val="22"/>
          <w:szCs w:val="22"/>
        </w:rPr>
        <w:t>were</w:t>
      </w:r>
      <w:r w:rsidRPr="00957FDB">
        <w:rPr>
          <w:sz w:val="22"/>
          <w:szCs w:val="22"/>
        </w:rPr>
        <w:t xml:space="preserve"> as follows:</w:t>
      </w:r>
    </w:p>
    <w:p w14:paraId="0326B4A5" w14:textId="77777777" w:rsidR="00A77287" w:rsidRPr="00957FDB" w:rsidRDefault="00A77287" w:rsidP="009C5FEE">
      <w:pPr>
        <w:spacing w:line="240" w:lineRule="atLeast"/>
        <w:ind w:left="1089" w:right="-29" w:hanging="531"/>
        <w:jc w:val="both"/>
        <w:rPr>
          <w:sz w:val="22"/>
          <w:szCs w:val="22"/>
        </w:rPr>
      </w:pPr>
    </w:p>
    <w:tbl>
      <w:tblPr>
        <w:tblW w:w="9516" w:type="dxa"/>
        <w:tblInd w:w="432" w:type="dxa"/>
        <w:tblLayout w:type="fixed"/>
        <w:tblCellMar>
          <w:left w:w="107" w:type="dxa"/>
          <w:right w:w="107" w:type="dxa"/>
        </w:tblCellMar>
        <w:tblLook w:val="04A0" w:firstRow="1" w:lastRow="0" w:firstColumn="1" w:lastColumn="0" w:noHBand="0" w:noVBand="1"/>
      </w:tblPr>
      <w:tblGrid>
        <w:gridCol w:w="2700"/>
        <w:gridCol w:w="990"/>
        <w:gridCol w:w="720"/>
        <w:gridCol w:w="720"/>
        <w:gridCol w:w="720"/>
        <w:gridCol w:w="720"/>
        <w:gridCol w:w="242"/>
        <w:gridCol w:w="748"/>
        <w:gridCol w:w="242"/>
        <w:gridCol w:w="28"/>
        <w:gridCol w:w="696"/>
        <w:gridCol w:w="239"/>
        <w:gridCol w:w="31"/>
        <w:gridCol w:w="720"/>
      </w:tblGrid>
      <w:tr w:rsidR="005B6217" w:rsidRPr="00957FDB" w14:paraId="5CAB9A64" w14:textId="77777777" w:rsidTr="007E7A8F">
        <w:tc>
          <w:tcPr>
            <w:tcW w:w="2700" w:type="dxa"/>
          </w:tcPr>
          <w:p w14:paraId="7EECCC8B" w14:textId="77777777" w:rsidR="005B6217" w:rsidRPr="00957FDB" w:rsidRDefault="005B6217" w:rsidP="009C5FEE">
            <w:pPr>
              <w:snapToGrid w:val="0"/>
              <w:spacing w:line="240" w:lineRule="atLeast"/>
              <w:jc w:val="right"/>
              <w:rPr>
                <w:b/>
                <w:bCs/>
                <w:sz w:val="16"/>
                <w:szCs w:val="16"/>
              </w:rPr>
            </w:pPr>
          </w:p>
        </w:tc>
        <w:tc>
          <w:tcPr>
            <w:tcW w:w="990" w:type="dxa"/>
          </w:tcPr>
          <w:p w14:paraId="5D6FEFF3" w14:textId="77777777" w:rsidR="005B6217" w:rsidRPr="00957FDB" w:rsidRDefault="005B6217" w:rsidP="009C5FEE">
            <w:pPr>
              <w:snapToGrid w:val="0"/>
              <w:spacing w:line="240" w:lineRule="atLeast"/>
              <w:ind w:left="-108" w:right="-30"/>
              <w:jc w:val="center"/>
              <w:rPr>
                <w:sz w:val="16"/>
                <w:szCs w:val="16"/>
              </w:rPr>
            </w:pPr>
          </w:p>
        </w:tc>
        <w:tc>
          <w:tcPr>
            <w:tcW w:w="720" w:type="dxa"/>
          </w:tcPr>
          <w:p w14:paraId="2A552CFF" w14:textId="77777777" w:rsidR="005B6217" w:rsidRPr="00957FDB" w:rsidRDefault="005B6217" w:rsidP="009C5FEE">
            <w:pPr>
              <w:snapToGrid w:val="0"/>
              <w:spacing w:line="240" w:lineRule="atLeast"/>
              <w:ind w:left="-108" w:right="-108"/>
              <w:jc w:val="center"/>
              <w:rPr>
                <w:sz w:val="16"/>
                <w:szCs w:val="16"/>
              </w:rPr>
            </w:pPr>
          </w:p>
        </w:tc>
        <w:tc>
          <w:tcPr>
            <w:tcW w:w="1440" w:type="dxa"/>
            <w:gridSpan w:val="2"/>
          </w:tcPr>
          <w:p w14:paraId="20AC05CF" w14:textId="77777777" w:rsidR="005B6217" w:rsidRPr="00957FDB" w:rsidRDefault="005B6217" w:rsidP="009C5FEE">
            <w:pPr>
              <w:spacing w:line="240" w:lineRule="atLeast"/>
              <w:ind w:left="-108" w:right="-108"/>
              <w:jc w:val="center"/>
              <w:rPr>
                <w:sz w:val="16"/>
                <w:szCs w:val="16"/>
              </w:rPr>
            </w:pPr>
          </w:p>
        </w:tc>
        <w:tc>
          <w:tcPr>
            <w:tcW w:w="3666" w:type="dxa"/>
            <w:gridSpan w:val="9"/>
          </w:tcPr>
          <w:p w14:paraId="0267A182" w14:textId="77777777" w:rsidR="005B6217" w:rsidRPr="00957FDB" w:rsidRDefault="005B6217" w:rsidP="009C5FEE">
            <w:pPr>
              <w:spacing w:line="240" w:lineRule="atLeast"/>
              <w:ind w:left="-108" w:right="-108"/>
              <w:jc w:val="center"/>
              <w:rPr>
                <w:sz w:val="16"/>
                <w:szCs w:val="16"/>
              </w:rPr>
            </w:pPr>
            <w:r w:rsidRPr="00957FDB">
              <w:rPr>
                <w:b/>
                <w:bCs/>
                <w:sz w:val="16"/>
                <w:szCs w:val="16"/>
              </w:rPr>
              <w:t>Consolidated</w:t>
            </w:r>
          </w:p>
        </w:tc>
      </w:tr>
      <w:tr w:rsidR="005B6217" w:rsidRPr="00957FDB" w14:paraId="3BC5EF6D" w14:textId="77777777" w:rsidTr="007E7A8F">
        <w:tc>
          <w:tcPr>
            <w:tcW w:w="2700" w:type="dxa"/>
          </w:tcPr>
          <w:p w14:paraId="3E4EE7F1" w14:textId="77777777" w:rsidR="005B6217" w:rsidRPr="00957FDB" w:rsidRDefault="005B6217" w:rsidP="005B6217">
            <w:pPr>
              <w:snapToGrid w:val="0"/>
              <w:spacing w:line="240" w:lineRule="atLeast"/>
              <w:jc w:val="right"/>
              <w:rPr>
                <w:b/>
                <w:bCs/>
                <w:sz w:val="16"/>
                <w:szCs w:val="16"/>
              </w:rPr>
            </w:pPr>
          </w:p>
        </w:tc>
        <w:tc>
          <w:tcPr>
            <w:tcW w:w="990" w:type="dxa"/>
          </w:tcPr>
          <w:p w14:paraId="7424CB75" w14:textId="77777777" w:rsidR="005B6217" w:rsidRPr="00957FDB" w:rsidRDefault="005B6217" w:rsidP="005B6217">
            <w:pPr>
              <w:snapToGrid w:val="0"/>
              <w:spacing w:line="240" w:lineRule="atLeast"/>
              <w:ind w:left="-108" w:right="-30"/>
              <w:jc w:val="center"/>
              <w:rPr>
                <w:sz w:val="16"/>
                <w:szCs w:val="16"/>
              </w:rPr>
            </w:pPr>
            <w:r w:rsidRPr="00957FDB">
              <w:rPr>
                <w:sz w:val="16"/>
                <w:szCs w:val="16"/>
              </w:rPr>
              <w:t>Type of</w:t>
            </w:r>
          </w:p>
        </w:tc>
        <w:tc>
          <w:tcPr>
            <w:tcW w:w="720" w:type="dxa"/>
          </w:tcPr>
          <w:p w14:paraId="429E4F93" w14:textId="77777777" w:rsidR="005B6217" w:rsidRPr="00957FDB" w:rsidRDefault="005B6217" w:rsidP="005B6217">
            <w:pPr>
              <w:snapToGrid w:val="0"/>
              <w:spacing w:line="240" w:lineRule="atLeast"/>
              <w:ind w:left="-108" w:right="-108"/>
              <w:jc w:val="center"/>
              <w:rPr>
                <w:sz w:val="16"/>
                <w:szCs w:val="16"/>
              </w:rPr>
            </w:pPr>
            <w:r w:rsidRPr="00957FDB">
              <w:rPr>
                <w:sz w:val="16"/>
                <w:szCs w:val="16"/>
              </w:rPr>
              <w:t>Type of</w:t>
            </w:r>
          </w:p>
        </w:tc>
        <w:tc>
          <w:tcPr>
            <w:tcW w:w="1440" w:type="dxa"/>
            <w:gridSpan w:val="2"/>
            <w:hideMark/>
          </w:tcPr>
          <w:p w14:paraId="4E5F8ED9" w14:textId="77777777" w:rsidR="005B6217" w:rsidRPr="00957FDB" w:rsidRDefault="005B6217" w:rsidP="005B6217">
            <w:pPr>
              <w:spacing w:line="240" w:lineRule="atLeast"/>
              <w:ind w:left="-108" w:right="-108"/>
              <w:jc w:val="center"/>
              <w:rPr>
                <w:sz w:val="16"/>
                <w:szCs w:val="16"/>
              </w:rPr>
            </w:pPr>
            <w:r w:rsidRPr="00957FDB">
              <w:rPr>
                <w:sz w:val="16"/>
                <w:szCs w:val="16"/>
              </w:rPr>
              <w:t xml:space="preserve">Direct and indirect </w:t>
            </w:r>
          </w:p>
        </w:tc>
        <w:tc>
          <w:tcPr>
            <w:tcW w:w="3666" w:type="dxa"/>
            <w:gridSpan w:val="9"/>
            <w:hideMark/>
          </w:tcPr>
          <w:p w14:paraId="42F7E982" w14:textId="77777777" w:rsidR="005B6217" w:rsidRPr="00957FDB" w:rsidRDefault="005B6217" w:rsidP="005B6217">
            <w:pPr>
              <w:spacing w:line="240" w:lineRule="atLeast"/>
              <w:ind w:left="-108" w:right="-108"/>
              <w:jc w:val="center"/>
              <w:rPr>
                <w:b/>
                <w:bCs/>
                <w:sz w:val="16"/>
                <w:szCs w:val="16"/>
              </w:rPr>
            </w:pPr>
            <w:r w:rsidRPr="00957FDB">
              <w:rPr>
                <w:sz w:val="16"/>
                <w:szCs w:val="16"/>
              </w:rPr>
              <w:t>Investment value</w:t>
            </w:r>
          </w:p>
        </w:tc>
      </w:tr>
      <w:tr w:rsidR="005B6217" w:rsidRPr="00957FDB" w14:paraId="0BECE9D4" w14:textId="77777777" w:rsidTr="007E7A8F">
        <w:tc>
          <w:tcPr>
            <w:tcW w:w="2700" w:type="dxa"/>
          </w:tcPr>
          <w:p w14:paraId="337F0237" w14:textId="77777777" w:rsidR="005B6217" w:rsidRPr="00957FDB" w:rsidRDefault="005B6217" w:rsidP="005B6217">
            <w:pPr>
              <w:snapToGrid w:val="0"/>
              <w:spacing w:line="240" w:lineRule="atLeast"/>
              <w:jc w:val="right"/>
              <w:rPr>
                <w:b/>
                <w:bCs/>
                <w:sz w:val="16"/>
                <w:szCs w:val="16"/>
              </w:rPr>
            </w:pPr>
          </w:p>
        </w:tc>
        <w:tc>
          <w:tcPr>
            <w:tcW w:w="990" w:type="dxa"/>
          </w:tcPr>
          <w:p w14:paraId="2A84B4C0" w14:textId="77777777" w:rsidR="005B6217" w:rsidRPr="00957FDB" w:rsidRDefault="005B6217" w:rsidP="00CC2FFF">
            <w:pPr>
              <w:snapToGrid w:val="0"/>
              <w:spacing w:line="240" w:lineRule="atLeast"/>
              <w:ind w:left="-108" w:right="-30"/>
              <w:jc w:val="center"/>
              <w:rPr>
                <w:sz w:val="16"/>
                <w:szCs w:val="16"/>
              </w:rPr>
            </w:pPr>
            <w:r w:rsidRPr="00957FDB">
              <w:rPr>
                <w:sz w:val="16"/>
                <w:szCs w:val="16"/>
              </w:rPr>
              <w:t>business</w:t>
            </w:r>
          </w:p>
        </w:tc>
        <w:tc>
          <w:tcPr>
            <w:tcW w:w="720" w:type="dxa"/>
          </w:tcPr>
          <w:p w14:paraId="4016E924" w14:textId="77777777" w:rsidR="005B6217" w:rsidRPr="00957FDB" w:rsidRDefault="005B6217" w:rsidP="00CC2FFF">
            <w:pPr>
              <w:snapToGrid w:val="0"/>
              <w:spacing w:line="240" w:lineRule="atLeast"/>
              <w:ind w:left="-108" w:right="-108"/>
              <w:jc w:val="center"/>
              <w:rPr>
                <w:sz w:val="16"/>
                <w:szCs w:val="16"/>
              </w:rPr>
            </w:pPr>
            <w:r w:rsidRPr="00957FDB">
              <w:rPr>
                <w:sz w:val="16"/>
                <w:szCs w:val="16"/>
              </w:rPr>
              <w:t>share</w:t>
            </w:r>
          </w:p>
        </w:tc>
        <w:tc>
          <w:tcPr>
            <w:tcW w:w="1440" w:type="dxa"/>
            <w:gridSpan w:val="2"/>
            <w:hideMark/>
          </w:tcPr>
          <w:p w14:paraId="49FAD72E" w14:textId="77777777" w:rsidR="005B6217" w:rsidRPr="00957FDB" w:rsidRDefault="005B6217" w:rsidP="005B6217">
            <w:pPr>
              <w:spacing w:line="240" w:lineRule="atLeast"/>
              <w:ind w:left="-108" w:right="-108"/>
              <w:jc w:val="center"/>
              <w:rPr>
                <w:sz w:val="16"/>
                <w:szCs w:val="16"/>
              </w:rPr>
            </w:pPr>
            <w:r w:rsidRPr="00957FDB">
              <w:rPr>
                <w:sz w:val="16"/>
                <w:szCs w:val="16"/>
              </w:rPr>
              <w:t xml:space="preserve">shareholding </w:t>
            </w:r>
          </w:p>
        </w:tc>
        <w:tc>
          <w:tcPr>
            <w:tcW w:w="1710" w:type="dxa"/>
            <w:gridSpan w:val="3"/>
            <w:hideMark/>
          </w:tcPr>
          <w:p w14:paraId="371DD607" w14:textId="77777777" w:rsidR="005B6217" w:rsidRPr="00957FDB" w:rsidRDefault="005B6217" w:rsidP="005B6217">
            <w:pPr>
              <w:spacing w:line="240" w:lineRule="atLeast"/>
              <w:ind w:left="-108" w:right="-108"/>
              <w:jc w:val="center"/>
              <w:rPr>
                <w:sz w:val="16"/>
                <w:szCs w:val="16"/>
              </w:rPr>
            </w:pPr>
            <w:r w:rsidRPr="00957FDB">
              <w:rPr>
                <w:sz w:val="16"/>
                <w:szCs w:val="16"/>
              </w:rPr>
              <w:t>Cost method</w:t>
            </w:r>
          </w:p>
        </w:tc>
        <w:tc>
          <w:tcPr>
            <w:tcW w:w="242" w:type="dxa"/>
          </w:tcPr>
          <w:p w14:paraId="0EA8ADFA" w14:textId="77777777" w:rsidR="005B6217" w:rsidRPr="00957FDB" w:rsidRDefault="005B6217" w:rsidP="005B6217">
            <w:pPr>
              <w:snapToGrid w:val="0"/>
              <w:spacing w:line="240" w:lineRule="atLeast"/>
              <w:ind w:left="-113" w:right="-113"/>
              <w:jc w:val="center"/>
              <w:rPr>
                <w:sz w:val="16"/>
                <w:szCs w:val="16"/>
              </w:rPr>
            </w:pPr>
          </w:p>
        </w:tc>
        <w:tc>
          <w:tcPr>
            <w:tcW w:w="1714" w:type="dxa"/>
            <w:gridSpan w:val="5"/>
            <w:hideMark/>
          </w:tcPr>
          <w:p w14:paraId="782704B7" w14:textId="77777777" w:rsidR="005B6217" w:rsidRPr="00957FDB" w:rsidRDefault="005B6217" w:rsidP="005B6217">
            <w:pPr>
              <w:spacing w:line="240" w:lineRule="atLeast"/>
              <w:ind w:left="-108" w:right="-108"/>
              <w:jc w:val="center"/>
              <w:rPr>
                <w:b/>
                <w:bCs/>
                <w:sz w:val="16"/>
                <w:szCs w:val="16"/>
              </w:rPr>
            </w:pPr>
            <w:r w:rsidRPr="00957FDB">
              <w:rPr>
                <w:sz w:val="16"/>
                <w:szCs w:val="16"/>
              </w:rPr>
              <w:t>Equity method</w:t>
            </w:r>
          </w:p>
        </w:tc>
      </w:tr>
      <w:tr w:rsidR="00CD5734" w:rsidRPr="00957FDB" w14:paraId="560D0E35" w14:textId="77777777" w:rsidTr="009F3C0B">
        <w:tc>
          <w:tcPr>
            <w:tcW w:w="2700" w:type="dxa"/>
          </w:tcPr>
          <w:p w14:paraId="1AD31B8C" w14:textId="77777777" w:rsidR="00CD5734" w:rsidRPr="00957FDB" w:rsidRDefault="00CD5734" w:rsidP="00CD5734">
            <w:pPr>
              <w:snapToGrid w:val="0"/>
              <w:spacing w:line="240" w:lineRule="atLeast"/>
              <w:jc w:val="right"/>
              <w:rPr>
                <w:b/>
                <w:bCs/>
                <w:sz w:val="16"/>
                <w:szCs w:val="16"/>
              </w:rPr>
            </w:pPr>
          </w:p>
        </w:tc>
        <w:tc>
          <w:tcPr>
            <w:tcW w:w="990" w:type="dxa"/>
          </w:tcPr>
          <w:p w14:paraId="2FD47FCF" w14:textId="77777777" w:rsidR="00CD5734" w:rsidRPr="00957FDB" w:rsidRDefault="00CD5734" w:rsidP="00CD5734">
            <w:pPr>
              <w:spacing w:line="240" w:lineRule="atLeast"/>
              <w:ind w:left="-108" w:right="-30"/>
              <w:jc w:val="center"/>
              <w:rPr>
                <w:sz w:val="16"/>
                <w:szCs w:val="16"/>
              </w:rPr>
            </w:pPr>
          </w:p>
        </w:tc>
        <w:tc>
          <w:tcPr>
            <w:tcW w:w="720" w:type="dxa"/>
          </w:tcPr>
          <w:p w14:paraId="0637F9A6" w14:textId="77777777" w:rsidR="00CD5734" w:rsidRPr="00957FDB" w:rsidRDefault="00CD5734" w:rsidP="00CD5734">
            <w:pPr>
              <w:spacing w:line="240" w:lineRule="atLeast"/>
              <w:ind w:left="-116" w:right="-108"/>
              <w:jc w:val="center"/>
              <w:rPr>
                <w:sz w:val="16"/>
                <w:szCs w:val="16"/>
              </w:rPr>
            </w:pPr>
          </w:p>
        </w:tc>
        <w:tc>
          <w:tcPr>
            <w:tcW w:w="720" w:type="dxa"/>
          </w:tcPr>
          <w:p w14:paraId="2C7119CA" w14:textId="77777777" w:rsidR="00CD5734" w:rsidRPr="00957FDB" w:rsidRDefault="00CD5734" w:rsidP="00CD5734">
            <w:pPr>
              <w:spacing w:line="240" w:lineRule="atLeast"/>
              <w:ind w:left="-113" w:right="-113"/>
              <w:jc w:val="center"/>
              <w:rPr>
                <w:spacing w:val="-4"/>
                <w:sz w:val="16"/>
                <w:szCs w:val="16"/>
              </w:rPr>
            </w:pPr>
            <w:r w:rsidRPr="00957FDB">
              <w:rPr>
                <w:spacing w:val="-4"/>
                <w:sz w:val="16"/>
                <w:szCs w:val="16"/>
              </w:rPr>
              <w:t>2019</w:t>
            </w:r>
          </w:p>
        </w:tc>
        <w:tc>
          <w:tcPr>
            <w:tcW w:w="720" w:type="dxa"/>
          </w:tcPr>
          <w:p w14:paraId="09F734FA" w14:textId="77777777" w:rsidR="00CD5734" w:rsidRPr="00957FDB" w:rsidRDefault="00CD5734" w:rsidP="00CD5734">
            <w:pPr>
              <w:spacing w:line="240" w:lineRule="atLeast"/>
              <w:ind w:left="-85" w:right="-71" w:firstLine="5"/>
              <w:jc w:val="center"/>
              <w:rPr>
                <w:sz w:val="16"/>
                <w:szCs w:val="16"/>
              </w:rPr>
            </w:pPr>
            <w:r w:rsidRPr="00957FDB">
              <w:rPr>
                <w:sz w:val="16"/>
                <w:szCs w:val="16"/>
              </w:rPr>
              <w:t>2018</w:t>
            </w:r>
          </w:p>
        </w:tc>
        <w:tc>
          <w:tcPr>
            <w:tcW w:w="720" w:type="dxa"/>
          </w:tcPr>
          <w:p w14:paraId="6BB7FF15" w14:textId="77777777" w:rsidR="00CD5734" w:rsidRPr="00957FDB" w:rsidRDefault="00CD5734" w:rsidP="00CD5734">
            <w:pPr>
              <w:spacing w:line="240" w:lineRule="atLeast"/>
              <w:ind w:left="-113" w:right="-113"/>
              <w:jc w:val="center"/>
              <w:rPr>
                <w:spacing w:val="-4"/>
                <w:sz w:val="16"/>
                <w:szCs w:val="16"/>
              </w:rPr>
            </w:pPr>
            <w:r w:rsidRPr="00957FDB">
              <w:rPr>
                <w:spacing w:val="-4"/>
                <w:sz w:val="16"/>
                <w:szCs w:val="16"/>
              </w:rPr>
              <w:t>2019</w:t>
            </w:r>
          </w:p>
        </w:tc>
        <w:tc>
          <w:tcPr>
            <w:tcW w:w="242" w:type="dxa"/>
          </w:tcPr>
          <w:p w14:paraId="0CC1C58A" w14:textId="77777777" w:rsidR="00CD5734" w:rsidRPr="00957FDB" w:rsidRDefault="00CD5734" w:rsidP="00CD5734">
            <w:pPr>
              <w:snapToGrid w:val="0"/>
              <w:spacing w:line="240" w:lineRule="atLeast"/>
              <w:ind w:left="-85" w:right="-113" w:firstLine="5"/>
              <w:jc w:val="center"/>
              <w:rPr>
                <w:sz w:val="16"/>
                <w:szCs w:val="16"/>
              </w:rPr>
            </w:pPr>
          </w:p>
        </w:tc>
        <w:tc>
          <w:tcPr>
            <w:tcW w:w="748" w:type="dxa"/>
          </w:tcPr>
          <w:p w14:paraId="00C3EAD2" w14:textId="77777777" w:rsidR="00CD5734" w:rsidRPr="00957FDB" w:rsidRDefault="00CD5734" w:rsidP="00CD5734">
            <w:pPr>
              <w:spacing w:line="240" w:lineRule="atLeast"/>
              <w:ind w:left="-85" w:right="-71" w:firstLine="5"/>
              <w:jc w:val="center"/>
              <w:rPr>
                <w:sz w:val="16"/>
                <w:szCs w:val="16"/>
              </w:rPr>
            </w:pPr>
            <w:r w:rsidRPr="00957FDB">
              <w:rPr>
                <w:sz w:val="16"/>
                <w:szCs w:val="16"/>
              </w:rPr>
              <w:t>2018</w:t>
            </w:r>
          </w:p>
        </w:tc>
        <w:tc>
          <w:tcPr>
            <w:tcW w:w="242" w:type="dxa"/>
          </w:tcPr>
          <w:p w14:paraId="771429CA" w14:textId="77777777" w:rsidR="00CD5734" w:rsidRPr="00957FDB" w:rsidRDefault="00CD5734" w:rsidP="00CD5734">
            <w:pPr>
              <w:snapToGrid w:val="0"/>
              <w:spacing w:line="240" w:lineRule="atLeast"/>
              <w:ind w:left="-113" w:right="-113"/>
              <w:jc w:val="center"/>
              <w:rPr>
                <w:sz w:val="16"/>
                <w:szCs w:val="16"/>
              </w:rPr>
            </w:pPr>
          </w:p>
        </w:tc>
        <w:tc>
          <w:tcPr>
            <w:tcW w:w="724" w:type="dxa"/>
            <w:gridSpan w:val="2"/>
          </w:tcPr>
          <w:p w14:paraId="5B9430BB" w14:textId="77777777" w:rsidR="00CD5734" w:rsidRPr="00957FDB" w:rsidRDefault="00CD5734" w:rsidP="00CD5734">
            <w:pPr>
              <w:spacing w:line="240" w:lineRule="atLeast"/>
              <w:ind w:left="-113" w:right="-113"/>
              <w:jc w:val="center"/>
              <w:rPr>
                <w:spacing w:val="-4"/>
                <w:sz w:val="16"/>
                <w:szCs w:val="16"/>
              </w:rPr>
            </w:pPr>
            <w:r w:rsidRPr="00957FDB">
              <w:rPr>
                <w:spacing w:val="-4"/>
                <w:sz w:val="16"/>
                <w:szCs w:val="16"/>
              </w:rPr>
              <w:t>2019</w:t>
            </w:r>
          </w:p>
        </w:tc>
        <w:tc>
          <w:tcPr>
            <w:tcW w:w="270" w:type="dxa"/>
            <w:gridSpan w:val="2"/>
          </w:tcPr>
          <w:p w14:paraId="5F1E4F2C" w14:textId="77777777" w:rsidR="00CD5734" w:rsidRPr="00957FDB" w:rsidRDefault="00CD5734" w:rsidP="00CD5734">
            <w:pPr>
              <w:snapToGrid w:val="0"/>
              <w:spacing w:line="240" w:lineRule="atLeast"/>
              <w:ind w:left="-85" w:right="-113" w:firstLine="5"/>
              <w:jc w:val="center"/>
              <w:rPr>
                <w:sz w:val="16"/>
                <w:szCs w:val="16"/>
              </w:rPr>
            </w:pPr>
          </w:p>
        </w:tc>
        <w:tc>
          <w:tcPr>
            <w:tcW w:w="720" w:type="dxa"/>
          </w:tcPr>
          <w:p w14:paraId="28D031A3" w14:textId="77777777" w:rsidR="00CD5734" w:rsidRPr="00957FDB" w:rsidRDefault="00CD5734" w:rsidP="00CD5734">
            <w:pPr>
              <w:spacing w:line="240" w:lineRule="atLeast"/>
              <w:ind w:left="-85" w:right="-71" w:firstLine="5"/>
              <w:jc w:val="center"/>
              <w:rPr>
                <w:sz w:val="16"/>
                <w:szCs w:val="16"/>
              </w:rPr>
            </w:pPr>
            <w:r w:rsidRPr="00957FDB">
              <w:rPr>
                <w:sz w:val="16"/>
                <w:szCs w:val="16"/>
              </w:rPr>
              <w:t>2018</w:t>
            </w:r>
          </w:p>
        </w:tc>
      </w:tr>
      <w:tr w:rsidR="00CD5734" w:rsidRPr="00957FDB" w14:paraId="4658D191" w14:textId="77777777" w:rsidTr="007E7A8F">
        <w:tc>
          <w:tcPr>
            <w:tcW w:w="2700" w:type="dxa"/>
            <w:tcMar>
              <w:top w:w="0" w:type="dxa"/>
              <w:left w:w="108" w:type="dxa"/>
              <w:bottom w:w="0" w:type="dxa"/>
              <w:right w:w="108" w:type="dxa"/>
            </w:tcMar>
          </w:tcPr>
          <w:p w14:paraId="4DE6F8D8" w14:textId="77777777" w:rsidR="00CD5734" w:rsidRPr="00957FDB" w:rsidRDefault="00CD5734" w:rsidP="00CD5734">
            <w:pPr>
              <w:snapToGrid w:val="0"/>
              <w:spacing w:line="240" w:lineRule="atLeast"/>
              <w:ind w:right="-170"/>
              <w:rPr>
                <w:b/>
                <w:bCs/>
                <w:sz w:val="16"/>
                <w:szCs w:val="16"/>
                <w:u w:val="single"/>
              </w:rPr>
            </w:pPr>
          </w:p>
        </w:tc>
        <w:tc>
          <w:tcPr>
            <w:tcW w:w="990" w:type="dxa"/>
            <w:tcMar>
              <w:top w:w="0" w:type="dxa"/>
              <w:left w:w="108" w:type="dxa"/>
              <w:bottom w:w="0" w:type="dxa"/>
              <w:right w:w="108" w:type="dxa"/>
            </w:tcMar>
          </w:tcPr>
          <w:p w14:paraId="30E55E65" w14:textId="77777777" w:rsidR="00CD5734" w:rsidRPr="00957FDB" w:rsidRDefault="00CD5734" w:rsidP="00CD5734">
            <w:pPr>
              <w:snapToGrid w:val="0"/>
              <w:spacing w:line="240" w:lineRule="atLeast"/>
              <w:ind w:right="-30"/>
              <w:rPr>
                <w:sz w:val="16"/>
                <w:szCs w:val="16"/>
              </w:rPr>
            </w:pPr>
          </w:p>
        </w:tc>
        <w:tc>
          <w:tcPr>
            <w:tcW w:w="720" w:type="dxa"/>
            <w:tcMar>
              <w:top w:w="0" w:type="dxa"/>
              <w:left w:w="108" w:type="dxa"/>
              <w:bottom w:w="0" w:type="dxa"/>
              <w:right w:w="108" w:type="dxa"/>
            </w:tcMar>
          </w:tcPr>
          <w:p w14:paraId="6A63200E" w14:textId="77777777" w:rsidR="00CD5734" w:rsidRPr="00957FDB" w:rsidRDefault="00CD5734" w:rsidP="00CD5734">
            <w:pPr>
              <w:snapToGrid w:val="0"/>
              <w:spacing w:line="240" w:lineRule="atLeast"/>
              <w:ind w:left="-108" w:right="-108"/>
              <w:rPr>
                <w:sz w:val="16"/>
                <w:szCs w:val="16"/>
              </w:rPr>
            </w:pPr>
          </w:p>
        </w:tc>
        <w:tc>
          <w:tcPr>
            <w:tcW w:w="1440" w:type="dxa"/>
            <w:gridSpan w:val="2"/>
            <w:tcMar>
              <w:top w:w="0" w:type="dxa"/>
              <w:left w:w="108" w:type="dxa"/>
              <w:bottom w:w="0" w:type="dxa"/>
              <w:right w:w="108" w:type="dxa"/>
            </w:tcMar>
            <w:hideMark/>
          </w:tcPr>
          <w:p w14:paraId="77D1B158" w14:textId="77777777" w:rsidR="00CD5734" w:rsidRPr="00957FDB" w:rsidRDefault="00CD5734" w:rsidP="00CD5734">
            <w:pPr>
              <w:spacing w:line="240" w:lineRule="atLeast"/>
              <w:ind w:right="-63"/>
              <w:jc w:val="center"/>
              <w:rPr>
                <w:i/>
                <w:iCs/>
                <w:sz w:val="16"/>
                <w:szCs w:val="16"/>
              </w:rPr>
            </w:pPr>
            <w:r w:rsidRPr="00957FDB">
              <w:rPr>
                <w:i/>
                <w:iCs/>
                <w:sz w:val="16"/>
                <w:szCs w:val="16"/>
              </w:rPr>
              <w:t>(%)</w:t>
            </w:r>
          </w:p>
        </w:tc>
        <w:tc>
          <w:tcPr>
            <w:tcW w:w="3666" w:type="dxa"/>
            <w:gridSpan w:val="9"/>
            <w:tcMar>
              <w:top w:w="0" w:type="dxa"/>
              <w:left w:w="108" w:type="dxa"/>
              <w:bottom w:w="0" w:type="dxa"/>
              <w:right w:w="108" w:type="dxa"/>
            </w:tcMar>
            <w:hideMark/>
          </w:tcPr>
          <w:p w14:paraId="428D6B43" w14:textId="77777777" w:rsidR="00CD5734" w:rsidRPr="00957FDB" w:rsidRDefault="00CD5734" w:rsidP="00CD5734">
            <w:pPr>
              <w:spacing w:line="240" w:lineRule="atLeast"/>
              <w:ind w:left="-153" w:right="-45"/>
              <w:jc w:val="center"/>
              <w:rPr>
                <w:b/>
                <w:bCs/>
                <w:sz w:val="16"/>
                <w:szCs w:val="16"/>
              </w:rPr>
            </w:pPr>
            <w:r w:rsidRPr="00957FDB">
              <w:rPr>
                <w:i/>
                <w:iCs/>
                <w:sz w:val="16"/>
                <w:szCs w:val="16"/>
              </w:rPr>
              <w:t>(in million Baht)</w:t>
            </w:r>
          </w:p>
        </w:tc>
      </w:tr>
      <w:tr w:rsidR="00CD5734" w:rsidRPr="00957FDB" w14:paraId="4CB815AD" w14:textId="77777777" w:rsidTr="007E7A8F">
        <w:tc>
          <w:tcPr>
            <w:tcW w:w="2700" w:type="dxa"/>
            <w:tcMar>
              <w:top w:w="0" w:type="dxa"/>
              <w:left w:w="108" w:type="dxa"/>
              <w:bottom w:w="0" w:type="dxa"/>
              <w:right w:w="108" w:type="dxa"/>
            </w:tcMar>
            <w:hideMark/>
          </w:tcPr>
          <w:p w14:paraId="586C748D" w14:textId="77777777" w:rsidR="00CD5734" w:rsidRPr="00957FDB" w:rsidRDefault="00CD5734" w:rsidP="00CD5734">
            <w:pPr>
              <w:spacing w:line="240" w:lineRule="atLeast"/>
              <w:ind w:right="-170"/>
              <w:rPr>
                <w:b/>
                <w:bCs/>
                <w:sz w:val="16"/>
                <w:szCs w:val="16"/>
              </w:rPr>
            </w:pPr>
            <w:r w:rsidRPr="00957FDB">
              <w:rPr>
                <w:b/>
                <w:bCs/>
                <w:sz w:val="16"/>
                <w:szCs w:val="16"/>
              </w:rPr>
              <w:t>Associate</w:t>
            </w:r>
          </w:p>
        </w:tc>
        <w:tc>
          <w:tcPr>
            <w:tcW w:w="990" w:type="dxa"/>
            <w:tcMar>
              <w:top w:w="0" w:type="dxa"/>
              <w:left w:w="108" w:type="dxa"/>
              <w:bottom w:w="0" w:type="dxa"/>
              <w:right w:w="108" w:type="dxa"/>
            </w:tcMar>
          </w:tcPr>
          <w:p w14:paraId="53C02CFF" w14:textId="77777777" w:rsidR="00CD5734" w:rsidRPr="00957FDB" w:rsidRDefault="00CD5734" w:rsidP="00CD5734">
            <w:pPr>
              <w:snapToGrid w:val="0"/>
              <w:spacing w:line="240" w:lineRule="atLeast"/>
              <w:ind w:left="-88" w:right="-101"/>
              <w:jc w:val="center"/>
              <w:rPr>
                <w:b/>
                <w:bCs/>
                <w:sz w:val="16"/>
                <w:szCs w:val="16"/>
              </w:rPr>
            </w:pPr>
          </w:p>
        </w:tc>
        <w:tc>
          <w:tcPr>
            <w:tcW w:w="720" w:type="dxa"/>
            <w:tcMar>
              <w:top w:w="0" w:type="dxa"/>
              <w:left w:w="108" w:type="dxa"/>
              <w:bottom w:w="0" w:type="dxa"/>
              <w:right w:w="108" w:type="dxa"/>
            </w:tcMar>
          </w:tcPr>
          <w:p w14:paraId="0E8B226F" w14:textId="77777777" w:rsidR="00CD5734" w:rsidRPr="00957FDB" w:rsidRDefault="00CD5734" w:rsidP="00CD5734">
            <w:pPr>
              <w:snapToGrid w:val="0"/>
              <w:spacing w:line="240" w:lineRule="atLeast"/>
              <w:ind w:left="-88" w:right="-101"/>
              <w:jc w:val="center"/>
              <w:rPr>
                <w:b/>
                <w:bCs/>
                <w:sz w:val="16"/>
                <w:szCs w:val="16"/>
              </w:rPr>
            </w:pPr>
          </w:p>
        </w:tc>
        <w:tc>
          <w:tcPr>
            <w:tcW w:w="720" w:type="dxa"/>
            <w:tcMar>
              <w:top w:w="0" w:type="dxa"/>
              <w:left w:w="108" w:type="dxa"/>
              <w:bottom w:w="0" w:type="dxa"/>
              <w:right w:w="108" w:type="dxa"/>
            </w:tcMar>
          </w:tcPr>
          <w:p w14:paraId="0AB4B01A" w14:textId="77777777" w:rsidR="00CD5734" w:rsidRPr="00957FDB" w:rsidRDefault="00CD5734" w:rsidP="00CD5734">
            <w:pPr>
              <w:snapToGrid w:val="0"/>
              <w:spacing w:line="240" w:lineRule="atLeast"/>
              <w:ind w:right="-657"/>
              <w:rPr>
                <w:b/>
                <w:bCs/>
                <w:sz w:val="16"/>
                <w:szCs w:val="16"/>
              </w:rPr>
            </w:pPr>
          </w:p>
        </w:tc>
        <w:tc>
          <w:tcPr>
            <w:tcW w:w="720" w:type="dxa"/>
            <w:tcMar>
              <w:top w:w="0" w:type="dxa"/>
              <w:left w:w="108" w:type="dxa"/>
              <w:bottom w:w="0" w:type="dxa"/>
              <w:right w:w="108" w:type="dxa"/>
            </w:tcMar>
          </w:tcPr>
          <w:p w14:paraId="50D49CA0" w14:textId="77777777" w:rsidR="00CD5734" w:rsidRPr="00957FDB" w:rsidRDefault="00CD5734" w:rsidP="00CD5734">
            <w:pPr>
              <w:snapToGrid w:val="0"/>
              <w:spacing w:line="240" w:lineRule="atLeast"/>
              <w:ind w:right="-657"/>
              <w:rPr>
                <w:b/>
                <w:bCs/>
                <w:sz w:val="16"/>
                <w:szCs w:val="16"/>
              </w:rPr>
            </w:pPr>
          </w:p>
        </w:tc>
        <w:tc>
          <w:tcPr>
            <w:tcW w:w="720" w:type="dxa"/>
            <w:tcMar>
              <w:top w:w="0" w:type="dxa"/>
              <w:left w:w="108" w:type="dxa"/>
              <w:bottom w:w="0" w:type="dxa"/>
              <w:right w:w="108" w:type="dxa"/>
            </w:tcMar>
          </w:tcPr>
          <w:p w14:paraId="07899566" w14:textId="77777777" w:rsidR="00CD5734" w:rsidRPr="00957FDB" w:rsidRDefault="00CD5734" w:rsidP="00CD5734">
            <w:pPr>
              <w:snapToGrid w:val="0"/>
              <w:spacing w:line="240" w:lineRule="atLeast"/>
              <w:ind w:right="-657"/>
              <w:rPr>
                <w:b/>
                <w:bCs/>
                <w:sz w:val="16"/>
                <w:szCs w:val="16"/>
              </w:rPr>
            </w:pPr>
          </w:p>
        </w:tc>
        <w:tc>
          <w:tcPr>
            <w:tcW w:w="242" w:type="dxa"/>
            <w:tcMar>
              <w:top w:w="0" w:type="dxa"/>
              <w:left w:w="108" w:type="dxa"/>
              <w:bottom w:w="0" w:type="dxa"/>
              <w:right w:w="108" w:type="dxa"/>
            </w:tcMar>
          </w:tcPr>
          <w:p w14:paraId="4435136A" w14:textId="77777777" w:rsidR="00CD5734" w:rsidRPr="00957FDB" w:rsidRDefault="00CD5734" w:rsidP="00CD5734">
            <w:pPr>
              <w:snapToGrid w:val="0"/>
              <w:spacing w:line="240" w:lineRule="atLeast"/>
              <w:ind w:right="-657"/>
              <w:rPr>
                <w:b/>
                <w:bCs/>
                <w:sz w:val="16"/>
                <w:szCs w:val="16"/>
              </w:rPr>
            </w:pPr>
          </w:p>
        </w:tc>
        <w:tc>
          <w:tcPr>
            <w:tcW w:w="748" w:type="dxa"/>
            <w:tcMar>
              <w:top w:w="0" w:type="dxa"/>
              <w:left w:w="108" w:type="dxa"/>
              <w:bottom w:w="0" w:type="dxa"/>
              <w:right w:w="108" w:type="dxa"/>
            </w:tcMar>
          </w:tcPr>
          <w:p w14:paraId="4336AD8A" w14:textId="77777777" w:rsidR="00CD5734" w:rsidRPr="00957FDB" w:rsidRDefault="00CD5734" w:rsidP="00CD5734">
            <w:pPr>
              <w:snapToGrid w:val="0"/>
              <w:spacing w:line="240" w:lineRule="atLeast"/>
              <w:ind w:right="-657"/>
              <w:rPr>
                <w:b/>
                <w:bCs/>
                <w:sz w:val="16"/>
                <w:szCs w:val="16"/>
              </w:rPr>
            </w:pPr>
          </w:p>
        </w:tc>
        <w:tc>
          <w:tcPr>
            <w:tcW w:w="270" w:type="dxa"/>
            <w:gridSpan w:val="2"/>
            <w:tcMar>
              <w:top w:w="0" w:type="dxa"/>
              <w:left w:w="108" w:type="dxa"/>
              <w:bottom w:w="0" w:type="dxa"/>
              <w:right w:w="108" w:type="dxa"/>
            </w:tcMar>
          </w:tcPr>
          <w:p w14:paraId="23AC4D6B" w14:textId="77777777" w:rsidR="00CD5734" w:rsidRPr="00957FDB" w:rsidRDefault="00CD5734" w:rsidP="00CD5734">
            <w:pPr>
              <w:snapToGrid w:val="0"/>
              <w:spacing w:line="240" w:lineRule="atLeast"/>
              <w:ind w:right="-657"/>
              <w:rPr>
                <w:b/>
                <w:bCs/>
                <w:sz w:val="16"/>
                <w:szCs w:val="16"/>
              </w:rPr>
            </w:pPr>
          </w:p>
        </w:tc>
        <w:tc>
          <w:tcPr>
            <w:tcW w:w="696" w:type="dxa"/>
            <w:tcMar>
              <w:top w:w="0" w:type="dxa"/>
              <w:left w:w="108" w:type="dxa"/>
              <w:bottom w:w="0" w:type="dxa"/>
              <w:right w:w="108" w:type="dxa"/>
            </w:tcMar>
          </w:tcPr>
          <w:p w14:paraId="2422C3E3" w14:textId="77777777" w:rsidR="00CD5734" w:rsidRPr="00957FDB" w:rsidRDefault="00CD5734" w:rsidP="00CD5734">
            <w:pPr>
              <w:snapToGrid w:val="0"/>
              <w:spacing w:line="240" w:lineRule="atLeast"/>
              <w:ind w:right="-657"/>
              <w:rPr>
                <w:b/>
                <w:bCs/>
                <w:sz w:val="16"/>
                <w:szCs w:val="16"/>
              </w:rPr>
            </w:pPr>
          </w:p>
        </w:tc>
        <w:tc>
          <w:tcPr>
            <w:tcW w:w="239" w:type="dxa"/>
            <w:tcMar>
              <w:top w:w="0" w:type="dxa"/>
              <w:left w:w="108" w:type="dxa"/>
              <w:bottom w:w="0" w:type="dxa"/>
              <w:right w:w="108" w:type="dxa"/>
            </w:tcMar>
          </w:tcPr>
          <w:p w14:paraId="64C18FEA" w14:textId="77777777" w:rsidR="00CD5734" w:rsidRPr="00957FDB" w:rsidRDefault="00CD5734" w:rsidP="00CD5734">
            <w:pPr>
              <w:snapToGrid w:val="0"/>
              <w:spacing w:line="240" w:lineRule="atLeast"/>
              <w:ind w:right="-657"/>
              <w:rPr>
                <w:b/>
                <w:bCs/>
                <w:sz w:val="16"/>
                <w:szCs w:val="16"/>
              </w:rPr>
            </w:pPr>
          </w:p>
        </w:tc>
        <w:tc>
          <w:tcPr>
            <w:tcW w:w="751" w:type="dxa"/>
            <w:gridSpan w:val="2"/>
            <w:tcMar>
              <w:top w:w="0" w:type="dxa"/>
              <w:left w:w="108" w:type="dxa"/>
              <w:bottom w:w="0" w:type="dxa"/>
              <w:right w:w="108" w:type="dxa"/>
            </w:tcMar>
          </w:tcPr>
          <w:p w14:paraId="70BAE38A" w14:textId="77777777" w:rsidR="00CD5734" w:rsidRPr="00957FDB" w:rsidRDefault="00CD5734" w:rsidP="00CD5734">
            <w:pPr>
              <w:snapToGrid w:val="0"/>
              <w:spacing w:line="240" w:lineRule="atLeast"/>
              <w:ind w:right="-657"/>
              <w:rPr>
                <w:b/>
                <w:bCs/>
                <w:sz w:val="16"/>
                <w:szCs w:val="16"/>
              </w:rPr>
            </w:pPr>
          </w:p>
        </w:tc>
      </w:tr>
      <w:tr w:rsidR="003D6CDF" w:rsidRPr="00957FDB" w14:paraId="0CA78AFA" w14:textId="77777777" w:rsidTr="00CD5734">
        <w:tc>
          <w:tcPr>
            <w:tcW w:w="2700" w:type="dxa"/>
            <w:tcMar>
              <w:top w:w="0" w:type="dxa"/>
              <w:left w:w="108" w:type="dxa"/>
              <w:bottom w:w="0" w:type="dxa"/>
              <w:right w:w="108" w:type="dxa"/>
            </w:tcMar>
            <w:hideMark/>
          </w:tcPr>
          <w:p w14:paraId="4D246118" w14:textId="77777777" w:rsidR="003D6CDF" w:rsidRPr="00957FDB" w:rsidRDefault="003D6CDF" w:rsidP="003D6CDF">
            <w:pPr>
              <w:spacing w:line="240" w:lineRule="atLeast"/>
              <w:ind w:left="342" w:right="-170" w:hanging="189"/>
              <w:rPr>
                <w:sz w:val="16"/>
                <w:szCs w:val="16"/>
              </w:rPr>
            </w:pPr>
            <w:proofErr w:type="spellStart"/>
            <w:r w:rsidRPr="00957FDB">
              <w:rPr>
                <w:sz w:val="16"/>
                <w:szCs w:val="16"/>
              </w:rPr>
              <w:t>Sahaviriya</w:t>
            </w:r>
            <w:proofErr w:type="spellEnd"/>
            <w:r w:rsidRPr="00957FDB">
              <w:rPr>
                <w:sz w:val="16"/>
                <w:szCs w:val="16"/>
              </w:rPr>
              <w:t xml:space="preserve"> Steel Industries PCL</w:t>
            </w:r>
            <w:r w:rsidRPr="00957FDB">
              <w:rPr>
                <w:sz w:val="16"/>
                <w:szCs w:val="16"/>
                <w:vertAlign w:val="superscript"/>
              </w:rPr>
              <w:t>*</w:t>
            </w:r>
          </w:p>
        </w:tc>
        <w:tc>
          <w:tcPr>
            <w:tcW w:w="990" w:type="dxa"/>
            <w:tcMar>
              <w:top w:w="0" w:type="dxa"/>
              <w:left w:w="108" w:type="dxa"/>
              <w:bottom w:w="0" w:type="dxa"/>
              <w:right w:w="108" w:type="dxa"/>
            </w:tcMar>
            <w:hideMark/>
          </w:tcPr>
          <w:p w14:paraId="07ADA7FE" w14:textId="77777777" w:rsidR="003D6CDF" w:rsidRPr="00957FDB" w:rsidRDefault="003D6CDF" w:rsidP="003D6CDF">
            <w:pPr>
              <w:spacing w:line="240" w:lineRule="atLeast"/>
              <w:ind w:left="-88" w:right="-101"/>
              <w:jc w:val="center"/>
              <w:rPr>
                <w:sz w:val="16"/>
                <w:szCs w:val="16"/>
              </w:rPr>
            </w:pPr>
            <w:r w:rsidRPr="00957FDB">
              <w:rPr>
                <w:sz w:val="16"/>
                <w:szCs w:val="16"/>
              </w:rPr>
              <w:t>Steel industry</w:t>
            </w:r>
          </w:p>
        </w:tc>
        <w:tc>
          <w:tcPr>
            <w:tcW w:w="720" w:type="dxa"/>
            <w:tcMar>
              <w:top w:w="0" w:type="dxa"/>
              <w:left w:w="108" w:type="dxa"/>
              <w:bottom w:w="0" w:type="dxa"/>
              <w:right w:w="108" w:type="dxa"/>
            </w:tcMar>
            <w:hideMark/>
          </w:tcPr>
          <w:p w14:paraId="2C127FAF" w14:textId="77777777" w:rsidR="003D6CDF" w:rsidRPr="00957FDB" w:rsidRDefault="003D6CDF" w:rsidP="003D6CDF">
            <w:pPr>
              <w:spacing w:line="240" w:lineRule="atLeast"/>
              <w:ind w:left="-88" w:right="-101"/>
              <w:jc w:val="center"/>
              <w:rPr>
                <w:sz w:val="16"/>
                <w:szCs w:val="16"/>
              </w:rPr>
            </w:pPr>
            <w:r w:rsidRPr="00957FDB">
              <w:rPr>
                <w:sz w:val="16"/>
                <w:szCs w:val="16"/>
              </w:rPr>
              <w:t>Common</w:t>
            </w:r>
          </w:p>
        </w:tc>
        <w:tc>
          <w:tcPr>
            <w:tcW w:w="720" w:type="dxa"/>
            <w:tcMar>
              <w:top w:w="0" w:type="dxa"/>
              <w:left w:w="108" w:type="dxa"/>
              <w:bottom w:w="0" w:type="dxa"/>
              <w:right w:w="108" w:type="dxa"/>
            </w:tcMar>
            <w:vAlign w:val="bottom"/>
          </w:tcPr>
          <w:p w14:paraId="5CB93031" w14:textId="77777777" w:rsidR="003D6CDF" w:rsidRPr="00957FDB" w:rsidRDefault="00672382" w:rsidP="003D6CDF">
            <w:pPr>
              <w:tabs>
                <w:tab w:val="decimal" w:pos="252"/>
              </w:tabs>
              <w:snapToGrid w:val="0"/>
              <w:spacing w:line="240" w:lineRule="atLeast"/>
              <w:ind w:left="-113" w:right="-113"/>
              <w:rPr>
                <w:sz w:val="16"/>
                <w:szCs w:val="16"/>
              </w:rPr>
            </w:pPr>
            <w:r>
              <w:rPr>
                <w:sz w:val="16"/>
                <w:szCs w:val="16"/>
              </w:rPr>
              <w:t>40.2</w:t>
            </w:r>
          </w:p>
        </w:tc>
        <w:tc>
          <w:tcPr>
            <w:tcW w:w="720" w:type="dxa"/>
            <w:tcMar>
              <w:top w:w="0" w:type="dxa"/>
              <w:left w:w="108" w:type="dxa"/>
              <w:bottom w:w="0" w:type="dxa"/>
              <w:right w:w="108" w:type="dxa"/>
            </w:tcMar>
            <w:vAlign w:val="bottom"/>
            <w:hideMark/>
          </w:tcPr>
          <w:p w14:paraId="477ABCEA" w14:textId="77777777" w:rsidR="003D6CDF" w:rsidRPr="00957FDB" w:rsidRDefault="003D6CDF" w:rsidP="003D6CDF">
            <w:pPr>
              <w:tabs>
                <w:tab w:val="decimal" w:pos="72"/>
              </w:tabs>
              <w:spacing w:line="240" w:lineRule="atLeast"/>
              <w:ind w:left="-234" w:right="-108"/>
              <w:jc w:val="center"/>
              <w:rPr>
                <w:sz w:val="16"/>
                <w:szCs w:val="16"/>
                <w:lang w:val="en-GB"/>
              </w:rPr>
            </w:pPr>
            <w:r w:rsidRPr="00957FDB">
              <w:rPr>
                <w:sz w:val="16"/>
                <w:szCs w:val="16"/>
              </w:rPr>
              <w:t>40.2</w:t>
            </w:r>
          </w:p>
        </w:tc>
        <w:tc>
          <w:tcPr>
            <w:tcW w:w="720" w:type="dxa"/>
            <w:tcBorders>
              <w:bottom w:val="single" w:sz="4" w:space="0" w:color="000000"/>
            </w:tcBorders>
            <w:tcMar>
              <w:top w:w="0" w:type="dxa"/>
              <w:left w:w="108" w:type="dxa"/>
              <w:bottom w:w="0" w:type="dxa"/>
              <w:right w:w="108" w:type="dxa"/>
            </w:tcMar>
            <w:vAlign w:val="bottom"/>
          </w:tcPr>
          <w:p w14:paraId="4AAE332D" w14:textId="77777777" w:rsidR="003D6CDF" w:rsidRPr="00957FDB" w:rsidRDefault="00672382" w:rsidP="003D6CDF">
            <w:pPr>
              <w:tabs>
                <w:tab w:val="decimal" w:pos="72"/>
              </w:tabs>
              <w:spacing w:line="240" w:lineRule="atLeast"/>
              <w:ind w:left="-234" w:right="-108"/>
              <w:jc w:val="center"/>
              <w:rPr>
                <w:sz w:val="16"/>
                <w:szCs w:val="16"/>
                <w:lang w:val="en-GB"/>
              </w:rPr>
            </w:pPr>
            <w:r>
              <w:rPr>
                <w:sz w:val="16"/>
                <w:szCs w:val="16"/>
                <w:lang w:val="en-GB"/>
              </w:rPr>
              <w:t>-</w:t>
            </w:r>
          </w:p>
        </w:tc>
        <w:tc>
          <w:tcPr>
            <w:tcW w:w="242" w:type="dxa"/>
            <w:tcMar>
              <w:top w:w="0" w:type="dxa"/>
              <w:left w:w="108" w:type="dxa"/>
              <w:bottom w:w="0" w:type="dxa"/>
              <w:right w:w="108" w:type="dxa"/>
            </w:tcMar>
          </w:tcPr>
          <w:p w14:paraId="17EE1AD8" w14:textId="77777777" w:rsidR="003D6CDF" w:rsidRPr="00957FDB" w:rsidRDefault="003D6CDF" w:rsidP="003D6CDF">
            <w:pPr>
              <w:tabs>
                <w:tab w:val="decimal" w:pos="510"/>
              </w:tabs>
              <w:snapToGrid w:val="0"/>
              <w:spacing w:line="240" w:lineRule="atLeast"/>
              <w:ind w:left="-113" w:right="-113"/>
              <w:rPr>
                <w:sz w:val="16"/>
                <w:szCs w:val="16"/>
                <w:lang w:val="en-GB"/>
              </w:rPr>
            </w:pPr>
          </w:p>
        </w:tc>
        <w:tc>
          <w:tcPr>
            <w:tcW w:w="748" w:type="dxa"/>
            <w:tcBorders>
              <w:bottom w:val="single" w:sz="4" w:space="0" w:color="000000"/>
            </w:tcBorders>
            <w:tcMar>
              <w:top w:w="0" w:type="dxa"/>
              <w:left w:w="108" w:type="dxa"/>
              <w:bottom w:w="0" w:type="dxa"/>
              <w:right w:w="108" w:type="dxa"/>
            </w:tcMar>
            <w:vAlign w:val="bottom"/>
            <w:hideMark/>
          </w:tcPr>
          <w:p w14:paraId="24888D9D" w14:textId="77777777" w:rsidR="003D6CDF" w:rsidRPr="00957FDB" w:rsidRDefault="003D6CDF" w:rsidP="003D6CDF">
            <w:pPr>
              <w:tabs>
                <w:tab w:val="decimal" w:pos="72"/>
              </w:tabs>
              <w:spacing w:line="240" w:lineRule="atLeast"/>
              <w:ind w:left="-234" w:right="-108"/>
              <w:jc w:val="center"/>
              <w:rPr>
                <w:sz w:val="16"/>
                <w:szCs w:val="16"/>
                <w:lang w:val="en-GB"/>
              </w:rPr>
            </w:pPr>
            <w:r w:rsidRPr="00957FDB">
              <w:rPr>
                <w:sz w:val="16"/>
                <w:szCs w:val="16"/>
                <w:lang w:val="en-GB"/>
              </w:rPr>
              <w:t>-</w:t>
            </w:r>
          </w:p>
        </w:tc>
        <w:tc>
          <w:tcPr>
            <w:tcW w:w="270" w:type="dxa"/>
            <w:gridSpan w:val="2"/>
            <w:tcMar>
              <w:top w:w="0" w:type="dxa"/>
              <w:left w:w="108" w:type="dxa"/>
              <w:bottom w:w="0" w:type="dxa"/>
              <w:right w:w="108" w:type="dxa"/>
            </w:tcMar>
            <w:vAlign w:val="bottom"/>
          </w:tcPr>
          <w:p w14:paraId="25AD7BE8" w14:textId="77777777" w:rsidR="003D6CDF" w:rsidRPr="00957FDB" w:rsidRDefault="003D6CDF" w:rsidP="003D6CDF">
            <w:pPr>
              <w:tabs>
                <w:tab w:val="decimal" w:pos="72"/>
              </w:tabs>
              <w:spacing w:line="240" w:lineRule="atLeast"/>
              <w:ind w:left="-234" w:right="-108"/>
              <w:jc w:val="center"/>
              <w:rPr>
                <w:sz w:val="16"/>
                <w:szCs w:val="16"/>
                <w:lang w:val="en-GB"/>
              </w:rPr>
            </w:pPr>
          </w:p>
        </w:tc>
        <w:tc>
          <w:tcPr>
            <w:tcW w:w="696" w:type="dxa"/>
            <w:tcBorders>
              <w:bottom w:val="single" w:sz="4" w:space="0" w:color="000000"/>
            </w:tcBorders>
            <w:tcMar>
              <w:top w:w="0" w:type="dxa"/>
              <w:left w:w="108" w:type="dxa"/>
              <w:bottom w:w="0" w:type="dxa"/>
              <w:right w:w="108" w:type="dxa"/>
            </w:tcMar>
            <w:vAlign w:val="bottom"/>
          </w:tcPr>
          <w:p w14:paraId="0B772BC8" w14:textId="77777777" w:rsidR="003D6CDF" w:rsidRPr="00957FDB" w:rsidRDefault="00672382" w:rsidP="003D6CDF">
            <w:pPr>
              <w:tabs>
                <w:tab w:val="decimal" w:pos="342"/>
              </w:tabs>
              <w:spacing w:line="240" w:lineRule="atLeast"/>
              <w:ind w:left="-234" w:right="-108"/>
              <w:jc w:val="center"/>
              <w:rPr>
                <w:sz w:val="16"/>
                <w:szCs w:val="16"/>
                <w:lang w:val="en-GB"/>
              </w:rPr>
            </w:pPr>
            <w:r>
              <w:rPr>
                <w:sz w:val="16"/>
                <w:szCs w:val="16"/>
                <w:lang w:val="en-GB"/>
              </w:rPr>
              <w:t>78</w:t>
            </w:r>
          </w:p>
        </w:tc>
        <w:tc>
          <w:tcPr>
            <w:tcW w:w="239" w:type="dxa"/>
            <w:tcMar>
              <w:top w:w="0" w:type="dxa"/>
              <w:left w:w="108" w:type="dxa"/>
              <w:bottom w:w="0" w:type="dxa"/>
              <w:right w:w="108" w:type="dxa"/>
            </w:tcMar>
          </w:tcPr>
          <w:p w14:paraId="75D7497B" w14:textId="77777777" w:rsidR="003D6CDF" w:rsidRPr="00957FDB" w:rsidRDefault="003D6CDF" w:rsidP="003D6CDF">
            <w:pPr>
              <w:tabs>
                <w:tab w:val="decimal" w:pos="72"/>
                <w:tab w:val="decimal" w:pos="510"/>
              </w:tabs>
              <w:snapToGrid w:val="0"/>
              <w:spacing w:line="240" w:lineRule="atLeast"/>
              <w:ind w:left="-113" w:right="-113"/>
              <w:jc w:val="center"/>
              <w:rPr>
                <w:sz w:val="16"/>
                <w:szCs w:val="16"/>
                <w:lang w:val="en-GB"/>
              </w:rPr>
            </w:pPr>
          </w:p>
        </w:tc>
        <w:tc>
          <w:tcPr>
            <w:tcW w:w="751" w:type="dxa"/>
            <w:gridSpan w:val="2"/>
            <w:tcBorders>
              <w:bottom w:val="single" w:sz="4" w:space="0" w:color="000000"/>
            </w:tcBorders>
            <w:tcMar>
              <w:top w:w="0" w:type="dxa"/>
              <w:left w:w="108" w:type="dxa"/>
              <w:bottom w:w="0" w:type="dxa"/>
              <w:right w:w="108" w:type="dxa"/>
            </w:tcMar>
            <w:vAlign w:val="bottom"/>
            <w:hideMark/>
          </w:tcPr>
          <w:p w14:paraId="5F2AEBDE" w14:textId="77777777" w:rsidR="003D6CDF" w:rsidRPr="00957FDB" w:rsidRDefault="003D6CDF" w:rsidP="002B75C5">
            <w:pPr>
              <w:tabs>
                <w:tab w:val="decimal" w:pos="237"/>
              </w:tabs>
              <w:spacing w:line="240" w:lineRule="atLeast"/>
              <w:ind w:left="-234" w:right="-108"/>
              <w:jc w:val="center"/>
              <w:rPr>
                <w:sz w:val="16"/>
                <w:szCs w:val="16"/>
                <w:lang w:val="en-GB"/>
              </w:rPr>
            </w:pPr>
            <w:r w:rsidRPr="00957FDB">
              <w:rPr>
                <w:sz w:val="16"/>
                <w:szCs w:val="16"/>
                <w:lang w:val="en-GB"/>
              </w:rPr>
              <w:t>47</w:t>
            </w:r>
          </w:p>
        </w:tc>
      </w:tr>
      <w:tr w:rsidR="003D6CDF" w:rsidRPr="00957FDB" w14:paraId="1131FEE2" w14:textId="77777777" w:rsidTr="009F3C0B">
        <w:tc>
          <w:tcPr>
            <w:tcW w:w="2700" w:type="dxa"/>
            <w:tcMar>
              <w:top w:w="0" w:type="dxa"/>
              <w:left w:w="108" w:type="dxa"/>
              <w:bottom w:w="0" w:type="dxa"/>
              <w:right w:w="108" w:type="dxa"/>
            </w:tcMar>
            <w:hideMark/>
          </w:tcPr>
          <w:p w14:paraId="128B5ECE" w14:textId="77777777" w:rsidR="003D6CDF" w:rsidRPr="00957FDB" w:rsidRDefault="003D6CDF" w:rsidP="003D6CDF">
            <w:pPr>
              <w:spacing w:line="240" w:lineRule="atLeast"/>
              <w:ind w:left="252" w:right="-170" w:hanging="252"/>
              <w:rPr>
                <w:sz w:val="16"/>
                <w:szCs w:val="16"/>
              </w:rPr>
            </w:pPr>
            <w:r w:rsidRPr="00957FDB">
              <w:rPr>
                <w:b/>
                <w:bCs/>
                <w:spacing w:val="-2"/>
                <w:sz w:val="16"/>
                <w:szCs w:val="16"/>
              </w:rPr>
              <w:t>Total investments in associate, net</w:t>
            </w:r>
          </w:p>
        </w:tc>
        <w:tc>
          <w:tcPr>
            <w:tcW w:w="990" w:type="dxa"/>
            <w:tcMar>
              <w:top w:w="0" w:type="dxa"/>
              <w:left w:w="108" w:type="dxa"/>
              <w:bottom w:w="0" w:type="dxa"/>
              <w:right w:w="108" w:type="dxa"/>
            </w:tcMar>
          </w:tcPr>
          <w:p w14:paraId="07C0D157" w14:textId="77777777" w:rsidR="003D6CDF" w:rsidRPr="00957FDB" w:rsidRDefault="003D6CDF" w:rsidP="003D6CDF">
            <w:pPr>
              <w:snapToGrid w:val="0"/>
              <w:spacing w:line="240" w:lineRule="atLeast"/>
              <w:ind w:left="-88" w:right="-101"/>
              <w:rPr>
                <w:sz w:val="16"/>
                <w:szCs w:val="16"/>
              </w:rPr>
            </w:pPr>
          </w:p>
        </w:tc>
        <w:tc>
          <w:tcPr>
            <w:tcW w:w="720" w:type="dxa"/>
            <w:tcMar>
              <w:top w:w="0" w:type="dxa"/>
              <w:left w:w="108" w:type="dxa"/>
              <w:bottom w:w="0" w:type="dxa"/>
              <w:right w:w="108" w:type="dxa"/>
            </w:tcMar>
          </w:tcPr>
          <w:p w14:paraId="0B2BBB8B" w14:textId="77777777" w:rsidR="003D6CDF" w:rsidRPr="00957FDB" w:rsidRDefault="003D6CDF" w:rsidP="003D6CDF">
            <w:pPr>
              <w:snapToGrid w:val="0"/>
              <w:spacing w:line="240" w:lineRule="atLeast"/>
              <w:ind w:left="-88" w:right="-101"/>
              <w:rPr>
                <w:sz w:val="16"/>
                <w:szCs w:val="16"/>
              </w:rPr>
            </w:pPr>
          </w:p>
        </w:tc>
        <w:tc>
          <w:tcPr>
            <w:tcW w:w="720" w:type="dxa"/>
            <w:tcMar>
              <w:top w:w="0" w:type="dxa"/>
              <w:left w:w="108" w:type="dxa"/>
              <w:bottom w:w="0" w:type="dxa"/>
              <w:right w:w="108" w:type="dxa"/>
            </w:tcMar>
          </w:tcPr>
          <w:p w14:paraId="27C67B2B" w14:textId="77777777" w:rsidR="003D6CDF" w:rsidRPr="00957FDB" w:rsidRDefault="003D6CDF" w:rsidP="003D6CDF">
            <w:pPr>
              <w:tabs>
                <w:tab w:val="decimal" w:pos="360"/>
              </w:tabs>
              <w:snapToGrid w:val="0"/>
              <w:spacing w:line="240" w:lineRule="atLeast"/>
              <w:ind w:left="-113" w:right="-113"/>
              <w:jc w:val="both"/>
              <w:rPr>
                <w:sz w:val="16"/>
                <w:szCs w:val="16"/>
                <w:lang w:val="en-GB"/>
              </w:rPr>
            </w:pPr>
          </w:p>
        </w:tc>
        <w:tc>
          <w:tcPr>
            <w:tcW w:w="720" w:type="dxa"/>
            <w:tcMar>
              <w:top w:w="0" w:type="dxa"/>
              <w:left w:w="108" w:type="dxa"/>
              <w:bottom w:w="0" w:type="dxa"/>
              <w:right w:w="108" w:type="dxa"/>
            </w:tcMar>
          </w:tcPr>
          <w:p w14:paraId="046FF8E4" w14:textId="77777777" w:rsidR="003D6CDF" w:rsidRPr="00957FDB" w:rsidRDefault="003D6CDF" w:rsidP="003D6CDF">
            <w:pPr>
              <w:tabs>
                <w:tab w:val="decimal" w:pos="360"/>
              </w:tabs>
              <w:snapToGrid w:val="0"/>
              <w:spacing w:line="240" w:lineRule="atLeast"/>
              <w:ind w:left="-113" w:right="-113"/>
              <w:rPr>
                <w:sz w:val="16"/>
                <w:szCs w:val="16"/>
                <w:lang w:val="en-GB"/>
              </w:rPr>
            </w:pPr>
          </w:p>
        </w:tc>
        <w:tc>
          <w:tcPr>
            <w:tcW w:w="720" w:type="dxa"/>
            <w:tcBorders>
              <w:top w:val="single" w:sz="4" w:space="0" w:color="000000"/>
              <w:left w:val="nil"/>
              <w:bottom w:val="double" w:sz="4" w:space="0" w:color="auto"/>
              <w:right w:val="nil"/>
            </w:tcBorders>
            <w:tcMar>
              <w:top w:w="0" w:type="dxa"/>
              <w:left w:w="108" w:type="dxa"/>
              <w:bottom w:w="0" w:type="dxa"/>
              <w:right w:w="108" w:type="dxa"/>
            </w:tcMar>
            <w:vAlign w:val="bottom"/>
          </w:tcPr>
          <w:p w14:paraId="56ABF541" w14:textId="77777777" w:rsidR="003D6CDF" w:rsidRPr="00957FDB" w:rsidRDefault="00672382" w:rsidP="003D6CDF">
            <w:pPr>
              <w:tabs>
                <w:tab w:val="decimal" w:pos="72"/>
              </w:tabs>
              <w:spacing w:line="240" w:lineRule="atLeast"/>
              <w:ind w:left="-234" w:right="-108"/>
              <w:jc w:val="center"/>
              <w:rPr>
                <w:b/>
                <w:bCs/>
                <w:sz w:val="16"/>
                <w:szCs w:val="16"/>
                <w:lang w:val="en-GB"/>
              </w:rPr>
            </w:pPr>
            <w:r>
              <w:rPr>
                <w:b/>
                <w:bCs/>
                <w:sz w:val="16"/>
                <w:szCs w:val="16"/>
                <w:lang w:val="en-GB"/>
              </w:rPr>
              <w:t>-</w:t>
            </w:r>
          </w:p>
        </w:tc>
        <w:tc>
          <w:tcPr>
            <w:tcW w:w="242" w:type="dxa"/>
            <w:tcMar>
              <w:top w:w="0" w:type="dxa"/>
              <w:left w:w="108" w:type="dxa"/>
              <w:bottom w:w="0" w:type="dxa"/>
              <w:right w:w="108" w:type="dxa"/>
            </w:tcMar>
          </w:tcPr>
          <w:p w14:paraId="1DECA1D2" w14:textId="77777777" w:rsidR="003D6CDF" w:rsidRPr="00957FDB" w:rsidRDefault="003D6CDF" w:rsidP="003D6CDF">
            <w:pPr>
              <w:tabs>
                <w:tab w:val="decimal" w:pos="510"/>
              </w:tabs>
              <w:snapToGrid w:val="0"/>
              <w:spacing w:line="240" w:lineRule="atLeast"/>
              <w:ind w:left="-113" w:right="-113"/>
              <w:rPr>
                <w:b/>
                <w:bCs/>
                <w:sz w:val="16"/>
                <w:szCs w:val="16"/>
                <w:lang w:val="en-GB"/>
              </w:rPr>
            </w:pPr>
          </w:p>
        </w:tc>
        <w:tc>
          <w:tcPr>
            <w:tcW w:w="748" w:type="dxa"/>
            <w:tcBorders>
              <w:top w:val="single" w:sz="4" w:space="0" w:color="000000"/>
              <w:left w:val="nil"/>
              <w:bottom w:val="double" w:sz="4" w:space="0" w:color="auto"/>
              <w:right w:val="nil"/>
            </w:tcBorders>
            <w:tcMar>
              <w:top w:w="0" w:type="dxa"/>
              <w:left w:w="108" w:type="dxa"/>
              <w:bottom w:w="0" w:type="dxa"/>
              <w:right w:w="108" w:type="dxa"/>
            </w:tcMar>
            <w:vAlign w:val="bottom"/>
            <w:hideMark/>
          </w:tcPr>
          <w:p w14:paraId="1A08BBA6" w14:textId="77777777" w:rsidR="003D6CDF" w:rsidRPr="00957FDB" w:rsidRDefault="003D6CDF" w:rsidP="003D6CDF">
            <w:pPr>
              <w:tabs>
                <w:tab w:val="decimal" w:pos="72"/>
              </w:tabs>
              <w:spacing w:line="240" w:lineRule="atLeast"/>
              <w:ind w:left="-234" w:right="-108"/>
              <w:jc w:val="center"/>
              <w:rPr>
                <w:b/>
                <w:bCs/>
                <w:sz w:val="16"/>
                <w:szCs w:val="16"/>
                <w:lang w:val="en-GB"/>
              </w:rPr>
            </w:pPr>
            <w:r w:rsidRPr="00957FDB">
              <w:rPr>
                <w:b/>
                <w:bCs/>
                <w:sz w:val="16"/>
                <w:szCs w:val="16"/>
                <w:lang w:val="en-GB"/>
              </w:rPr>
              <w:t>-</w:t>
            </w:r>
          </w:p>
        </w:tc>
        <w:tc>
          <w:tcPr>
            <w:tcW w:w="270" w:type="dxa"/>
            <w:gridSpan w:val="2"/>
            <w:tcMar>
              <w:top w:w="0" w:type="dxa"/>
              <w:left w:w="108" w:type="dxa"/>
              <w:bottom w:w="0" w:type="dxa"/>
              <w:right w:w="108" w:type="dxa"/>
            </w:tcMar>
            <w:vAlign w:val="bottom"/>
          </w:tcPr>
          <w:p w14:paraId="5C139849" w14:textId="77777777" w:rsidR="003D6CDF" w:rsidRPr="00957FDB" w:rsidRDefault="003D6CDF" w:rsidP="003D6CDF">
            <w:pPr>
              <w:tabs>
                <w:tab w:val="decimal" w:pos="72"/>
              </w:tabs>
              <w:spacing w:line="240" w:lineRule="atLeast"/>
              <w:ind w:left="-234" w:right="-108"/>
              <w:jc w:val="center"/>
              <w:rPr>
                <w:b/>
                <w:bCs/>
                <w:sz w:val="16"/>
                <w:szCs w:val="16"/>
                <w:lang w:val="en-GB"/>
              </w:rPr>
            </w:pPr>
          </w:p>
        </w:tc>
        <w:tc>
          <w:tcPr>
            <w:tcW w:w="696" w:type="dxa"/>
            <w:tcBorders>
              <w:top w:val="single" w:sz="4" w:space="0" w:color="000000"/>
              <w:left w:val="nil"/>
              <w:bottom w:val="double" w:sz="4" w:space="0" w:color="auto"/>
              <w:right w:val="nil"/>
            </w:tcBorders>
            <w:tcMar>
              <w:top w:w="0" w:type="dxa"/>
              <w:left w:w="108" w:type="dxa"/>
              <w:bottom w:w="0" w:type="dxa"/>
              <w:right w:w="108" w:type="dxa"/>
            </w:tcMar>
            <w:vAlign w:val="bottom"/>
          </w:tcPr>
          <w:p w14:paraId="76C5FF35" w14:textId="77777777" w:rsidR="003D6CDF" w:rsidRPr="00957FDB" w:rsidRDefault="00672382" w:rsidP="003D6CDF">
            <w:pPr>
              <w:tabs>
                <w:tab w:val="decimal" w:pos="342"/>
              </w:tabs>
              <w:spacing w:line="240" w:lineRule="atLeast"/>
              <w:ind w:left="-234" w:right="-108"/>
              <w:jc w:val="center"/>
              <w:rPr>
                <w:b/>
                <w:bCs/>
                <w:sz w:val="16"/>
                <w:szCs w:val="20"/>
              </w:rPr>
            </w:pPr>
            <w:r>
              <w:rPr>
                <w:b/>
                <w:bCs/>
                <w:sz w:val="16"/>
                <w:szCs w:val="20"/>
              </w:rPr>
              <w:t>78</w:t>
            </w:r>
          </w:p>
        </w:tc>
        <w:tc>
          <w:tcPr>
            <w:tcW w:w="239" w:type="dxa"/>
            <w:tcMar>
              <w:top w:w="0" w:type="dxa"/>
              <w:left w:w="108" w:type="dxa"/>
              <w:bottom w:w="0" w:type="dxa"/>
              <w:right w:w="108" w:type="dxa"/>
            </w:tcMar>
          </w:tcPr>
          <w:p w14:paraId="24DC9A87" w14:textId="77777777" w:rsidR="003D6CDF" w:rsidRPr="00957FDB" w:rsidRDefault="003D6CDF" w:rsidP="003D6CDF">
            <w:pPr>
              <w:tabs>
                <w:tab w:val="decimal" w:pos="432"/>
              </w:tabs>
              <w:snapToGrid w:val="0"/>
              <w:spacing w:line="240" w:lineRule="atLeast"/>
              <w:ind w:left="-108" w:right="-25"/>
              <w:rPr>
                <w:sz w:val="16"/>
                <w:szCs w:val="16"/>
              </w:rPr>
            </w:pPr>
          </w:p>
        </w:tc>
        <w:tc>
          <w:tcPr>
            <w:tcW w:w="751" w:type="dxa"/>
            <w:gridSpan w:val="2"/>
            <w:tcBorders>
              <w:top w:val="single" w:sz="4" w:space="0" w:color="000000"/>
              <w:left w:val="nil"/>
              <w:bottom w:val="double" w:sz="4" w:space="0" w:color="auto"/>
              <w:right w:val="nil"/>
            </w:tcBorders>
            <w:tcMar>
              <w:top w:w="0" w:type="dxa"/>
              <w:left w:w="108" w:type="dxa"/>
              <w:bottom w:w="0" w:type="dxa"/>
              <w:right w:w="108" w:type="dxa"/>
            </w:tcMar>
            <w:vAlign w:val="bottom"/>
            <w:hideMark/>
          </w:tcPr>
          <w:p w14:paraId="3E20F3B3" w14:textId="77777777" w:rsidR="003D6CDF" w:rsidRPr="00957FDB" w:rsidRDefault="003D6CDF" w:rsidP="002B75C5">
            <w:pPr>
              <w:tabs>
                <w:tab w:val="decimal" w:pos="237"/>
              </w:tabs>
              <w:spacing w:line="240" w:lineRule="atLeast"/>
              <w:ind w:left="-234" w:right="-108"/>
              <w:jc w:val="center"/>
              <w:rPr>
                <w:b/>
                <w:bCs/>
                <w:sz w:val="16"/>
                <w:szCs w:val="16"/>
                <w:lang w:val="en-GB"/>
              </w:rPr>
            </w:pPr>
            <w:r w:rsidRPr="00957FDB">
              <w:rPr>
                <w:b/>
                <w:bCs/>
                <w:sz w:val="16"/>
                <w:szCs w:val="20"/>
              </w:rPr>
              <w:t>47</w:t>
            </w:r>
          </w:p>
        </w:tc>
      </w:tr>
      <w:tr w:rsidR="003D6CDF" w:rsidRPr="00957FDB" w14:paraId="5228BA1B" w14:textId="77777777" w:rsidTr="007E7A8F">
        <w:trPr>
          <w:trHeight w:val="350"/>
        </w:trPr>
        <w:tc>
          <w:tcPr>
            <w:tcW w:w="9516" w:type="dxa"/>
            <w:gridSpan w:val="14"/>
            <w:tcMar>
              <w:top w:w="0" w:type="dxa"/>
              <w:left w:w="108" w:type="dxa"/>
              <w:bottom w:w="0" w:type="dxa"/>
              <w:right w:w="108" w:type="dxa"/>
            </w:tcMar>
            <w:vAlign w:val="bottom"/>
          </w:tcPr>
          <w:p w14:paraId="460BEA4F" w14:textId="77777777" w:rsidR="003D6CDF" w:rsidRPr="00957FDB" w:rsidRDefault="003D6CDF" w:rsidP="00154574">
            <w:pPr>
              <w:numPr>
                <w:ilvl w:val="0"/>
                <w:numId w:val="16"/>
              </w:numPr>
              <w:tabs>
                <w:tab w:val="decimal" w:pos="162"/>
              </w:tabs>
              <w:spacing w:line="240" w:lineRule="atLeast"/>
              <w:ind w:right="-108"/>
              <w:rPr>
                <w:b/>
                <w:bCs/>
                <w:sz w:val="10"/>
                <w:szCs w:val="10"/>
                <w:lang w:val="en-GB"/>
              </w:rPr>
            </w:pPr>
            <w:r w:rsidRPr="00957FDB">
              <w:rPr>
                <w:sz w:val="16"/>
                <w:szCs w:val="16"/>
              </w:rPr>
              <w:t xml:space="preserve">On 28 March 2018, the Bank acquired common shares in </w:t>
            </w:r>
            <w:proofErr w:type="spellStart"/>
            <w:r w:rsidRPr="00957FDB">
              <w:rPr>
                <w:sz w:val="16"/>
                <w:szCs w:val="16"/>
              </w:rPr>
              <w:t>Sahaviriya</w:t>
            </w:r>
            <w:proofErr w:type="spellEnd"/>
            <w:r w:rsidRPr="00957FDB">
              <w:rPr>
                <w:sz w:val="16"/>
                <w:szCs w:val="16"/>
              </w:rPr>
              <w:t xml:space="preserve"> Steel Industries Public Company Limited through a debt-to-equity swap</w:t>
            </w:r>
          </w:p>
        </w:tc>
      </w:tr>
      <w:tr w:rsidR="003D6CDF" w:rsidRPr="00957FDB" w14:paraId="4C56642F" w14:textId="77777777" w:rsidTr="007E7A8F">
        <w:tc>
          <w:tcPr>
            <w:tcW w:w="9516" w:type="dxa"/>
            <w:gridSpan w:val="14"/>
            <w:tcMar>
              <w:top w:w="0" w:type="dxa"/>
              <w:left w:w="108" w:type="dxa"/>
              <w:bottom w:w="0" w:type="dxa"/>
              <w:right w:w="108" w:type="dxa"/>
            </w:tcMar>
          </w:tcPr>
          <w:p w14:paraId="7F787CBD" w14:textId="77777777" w:rsidR="003D6CDF" w:rsidRPr="00957FDB" w:rsidRDefault="003D6CDF" w:rsidP="003D6CDF">
            <w:pPr>
              <w:tabs>
                <w:tab w:val="decimal" w:pos="162"/>
              </w:tabs>
              <w:spacing w:line="240" w:lineRule="atLeast"/>
              <w:ind w:left="144" w:right="-108"/>
              <w:rPr>
                <w:b/>
                <w:bCs/>
                <w:sz w:val="16"/>
                <w:szCs w:val="16"/>
              </w:rPr>
            </w:pPr>
            <w:r w:rsidRPr="00957FDB">
              <w:rPr>
                <w:sz w:val="16"/>
                <w:szCs w:val="16"/>
              </w:rPr>
              <w:t>under a rehabilitation plan.</w:t>
            </w:r>
          </w:p>
        </w:tc>
      </w:tr>
    </w:tbl>
    <w:p w14:paraId="294E2CED" w14:textId="77777777" w:rsidR="002C1D4E" w:rsidRDefault="00D239EA" w:rsidP="00D239EA">
      <w:pPr>
        <w:pStyle w:val="block"/>
        <w:tabs>
          <w:tab w:val="left" w:pos="1590"/>
        </w:tabs>
        <w:spacing w:after="0" w:line="240" w:lineRule="atLeast"/>
        <w:ind w:left="540"/>
        <w:rPr>
          <w:i/>
          <w:iCs/>
          <w:lang w:val="en-US"/>
        </w:rPr>
      </w:pPr>
      <w:r>
        <w:rPr>
          <w:i/>
          <w:iCs/>
          <w:lang w:val="en-US"/>
        </w:rPr>
        <w:tab/>
      </w:r>
    </w:p>
    <w:p w14:paraId="371E4F5F" w14:textId="77777777" w:rsidR="002364A3" w:rsidRDefault="002364A3">
      <w:pPr>
        <w:suppressAutoHyphens w:val="0"/>
        <w:rPr>
          <w:sz w:val="22"/>
          <w:szCs w:val="22"/>
        </w:rPr>
      </w:pPr>
      <w:r>
        <w:rPr>
          <w:sz w:val="22"/>
          <w:szCs w:val="22"/>
        </w:rPr>
        <w:br w:type="page"/>
      </w:r>
    </w:p>
    <w:p w14:paraId="20D7D019" w14:textId="20BA758D" w:rsidR="00AA14DD" w:rsidRPr="00957FDB" w:rsidRDefault="00C75F9B" w:rsidP="002364A3">
      <w:pPr>
        <w:spacing w:line="240" w:lineRule="atLeast"/>
        <w:ind w:right="-58"/>
        <w:jc w:val="both"/>
        <w:rPr>
          <w:sz w:val="22"/>
          <w:szCs w:val="22"/>
        </w:rPr>
      </w:pPr>
      <w:r w:rsidRPr="00957FDB">
        <w:rPr>
          <w:sz w:val="22"/>
          <w:szCs w:val="22"/>
        </w:rPr>
        <w:lastRenderedPageBreak/>
        <w:t xml:space="preserve">As at </w:t>
      </w:r>
      <w:r w:rsidR="00453C38">
        <w:rPr>
          <w:sz w:val="22"/>
          <w:szCs w:val="22"/>
        </w:rPr>
        <w:t xml:space="preserve">31 December </w:t>
      </w:r>
      <w:r w:rsidRPr="00957FDB">
        <w:rPr>
          <w:sz w:val="22"/>
          <w:szCs w:val="22"/>
        </w:rPr>
        <w:t>201</w:t>
      </w:r>
      <w:r w:rsidR="00A6495E">
        <w:rPr>
          <w:sz w:val="22"/>
          <w:szCs w:val="22"/>
        </w:rPr>
        <w:t>9 and 2018</w:t>
      </w:r>
      <w:r w:rsidRPr="00957FDB">
        <w:rPr>
          <w:sz w:val="22"/>
          <w:szCs w:val="22"/>
        </w:rPr>
        <w:t>, the Bank had investments in subsidiaries and associate, net of</w:t>
      </w:r>
      <w:r w:rsidR="00283926">
        <w:rPr>
          <w:sz w:val="22"/>
          <w:szCs w:val="22"/>
        </w:rPr>
        <w:t xml:space="preserve"> allowance for</w:t>
      </w:r>
      <w:r w:rsidRPr="00957FDB">
        <w:rPr>
          <w:sz w:val="22"/>
          <w:szCs w:val="22"/>
        </w:rPr>
        <w:t xml:space="preserve"> impairment </w:t>
      </w:r>
      <w:r w:rsidR="00C82928" w:rsidRPr="00957FDB">
        <w:rPr>
          <w:sz w:val="22"/>
          <w:szCs w:val="22"/>
        </w:rPr>
        <w:t>and dividend</w:t>
      </w:r>
      <w:r w:rsidR="009E06F6">
        <w:rPr>
          <w:sz w:val="22"/>
          <w:szCs w:val="22"/>
        </w:rPr>
        <w:t xml:space="preserve"> income</w:t>
      </w:r>
      <w:r w:rsidR="00283926">
        <w:rPr>
          <w:sz w:val="22"/>
          <w:szCs w:val="22"/>
        </w:rPr>
        <w:t xml:space="preserve"> for the years were</w:t>
      </w:r>
      <w:r w:rsidRPr="00957FDB">
        <w:rPr>
          <w:sz w:val="22"/>
          <w:szCs w:val="22"/>
        </w:rPr>
        <w:t xml:space="preserve"> as follows</w:t>
      </w:r>
      <w:r w:rsidRPr="00957FDB">
        <w:rPr>
          <w:sz w:val="22"/>
          <w:szCs w:val="22"/>
          <w:cs/>
        </w:rPr>
        <w:t>:</w:t>
      </w:r>
    </w:p>
    <w:p w14:paraId="125707BB" w14:textId="77777777" w:rsidR="003A36C6" w:rsidRPr="00957FDB" w:rsidRDefault="003A36C6"/>
    <w:tbl>
      <w:tblPr>
        <w:tblW w:w="10368" w:type="dxa"/>
        <w:tblInd w:w="-360" w:type="dxa"/>
        <w:tblLayout w:type="fixed"/>
        <w:tblLook w:val="0000" w:firstRow="0" w:lastRow="0" w:firstColumn="0" w:lastColumn="0" w:noHBand="0" w:noVBand="0"/>
      </w:tblPr>
      <w:tblGrid>
        <w:gridCol w:w="3870"/>
        <w:gridCol w:w="1350"/>
        <w:gridCol w:w="810"/>
        <w:gridCol w:w="720"/>
        <w:gridCol w:w="720"/>
        <w:gridCol w:w="648"/>
        <w:gridCol w:w="702"/>
        <w:gridCol w:w="891"/>
        <w:gridCol w:w="9"/>
        <w:gridCol w:w="648"/>
      </w:tblGrid>
      <w:tr w:rsidR="003A36C6" w:rsidRPr="00957FDB" w14:paraId="4D8C5FEF" w14:textId="77777777" w:rsidTr="00953526">
        <w:trPr>
          <w:trHeight w:val="70"/>
        </w:trPr>
        <w:tc>
          <w:tcPr>
            <w:tcW w:w="3870" w:type="dxa"/>
            <w:shd w:val="clear" w:color="auto" w:fill="auto"/>
          </w:tcPr>
          <w:p w14:paraId="2FD050B3" w14:textId="77777777" w:rsidR="003A36C6" w:rsidRPr="00957FDB" w:rsidRDefault="003A36C6" w:rsidP="003A36C6">
            <w:pPr>
              <w:spacing w:line="240" w:lineRule="atLeast"/>
              <w:ind w:left="549" w:right="-25"/>
              <w:rPr>
                <w:b/>
                <w:bCs/>
                <w:sz w:val="16"/>
                <w:szCs w:val="16"/>
              </w:rPr>
            </w:pPr>
          </w:p>
        </w:tc>
        <w:tc>
          <w:tcPr>
            <w:tcW w:w="1350" w:type="dxa"/>
            <w:shd w:val="clear" w:color="auto" w:fill="auto"/>
          </w:tcPr>
          <w:p w14:paraId="65B4AC9B" w14:textId="77777777" w:rsidR="003A36C6" w:rsidRPr="00957FDB" w:rsidRDefault="003A36C6" w:rsidP="003A36C6">
            <w:pPr>
              <w:snapToGrid w:val="0"/>
              <w:spacing w:line="240" w:lineRule="atLeast"/>
              <w:ind w:left="-108" w:right="-108"/>
              <w:jc w:val="center"/>
              <w:rPr>
                <w:sz w:val="16"/>
                <w:szCs w:val="16"/>
              </w:rPr>
            </w:pPr>
          </w:p>
        </w:tc>
        <w:tc>
          <w:tcPr>
            <w:tcW w:w="810" w:type="dxa"/>
          </w:tcPr>
          <w:p w14:paraId="5F4E9E62" w14:textId="77777777" w:rsidR="003A36C6" w:rsidRPr="00957FDB" w:rsidRDefault="003A36C6" w:rsidP="003A36C6">
            <w:pPr>
              <w:snapToGrid w:val="0"/>
              <w:spacing w:line="240" w:lineRule="atLeast"/>
              <w:ind w:left="-108" w:right="-25"/>
              <w:jc w:val="center"/>
              <w:rPr>
                <w:sz w:val="16"/>
                <w:szCs w:val="16"/>
              </w:rPr>
            </w:pPr>
          </w:p>
        </w:tc>
        <w:tc>
          <w:tcPr>
            <w:tcW w:w="4338" w:type="dxa"/>
            <w:gridSpan w:val="7"/>
            <w:shd w:val="clear" w:color="auto" w:fill="auto"/>
          </w:tcPr>
          <w:p w14:paraId="661EFAE7" w14:textId="77777777" w:rsidR="003A36C6" w:rsidRPr="00957FDB" w:rsidRDefault="003A36C6" w:rsidP="003A36C6">
            <w:pPr>
              <w:spacing w:line="240" w:lineRule="atLeast"/>
              <w:ind w:left="-108" w:right="-29"/>
              <w:jc w:val="center"/>
              <w:rPr>
                <w:sz w:val="16"/>
                <w:szCs w:val="16"/>
              </w:rPr>
            </w:pPr>
            <w:r w:rsidRPr="00957FDB">
              <w:rPr>
                <w:b/>
                <w:bCs/>
                <w:sz w:val="16"/>
                <w:szCs w:val="16"/>
              </w:rPr>
              <w:t>The Bank</w:t>
            </w:r>
          </w:p>
        </w:tc>
      </w:tr>
      <w:tr w:rsidR="00C82928" w:rsidRPr="00957FDB" w14:paraId="21BF9B3A" w14:textId="77777777" w:rsidTr="00953526">
        <w:trPr>
          <w:trHeight w:val="70"/>
        </w:trPr>
        <w:tc>
          <w:tcPr>
            <w:tcW w:w="3870" w:type="dxa"/>
            <w:shd w:val="clear" w:color="auto" w:fill="auto"/>
          </w:tcPr>
          <w:p w14:paraId="1D4942DF" w14:textId="77777777" w:rsidR="00C82928" w:rsidRPr="00957FDB" w:rsidRDefault="00C82928" w:rsidP="003A36C6">
            <w:pPr>
              <w:spacing w:line="240" w:lineRule="atLeast"/>
              <w:ind w:left="549" w:right="-25"/>
              <w:rPr>
                <w:b/>
                <w:bCs/>
                <w:sz w:val="16"/>
                <w:szCs w:val="16"/>
              </w:rPr>
            </w:pPr>
          </w:p>
        </w:tc>
        <w:tc>
          <w:tcPr>
            <w:tcW w:w="1350" w:type="dxa"/>
            <w:vMerge w:val="restart"/>
            <w:shd w:val="clear" w:color="auto" w:fill="auto"/>
          </w:tcPr>
          <w:p w14:paraId="1E971FD5" w14:textId="77777777" w:rsidR="00C82928" w:rsidRPr="00957FDB" w:rsidRDefault="00C82928" w:rsidP="003A36C6">
            <w:pPr>
              <w:snapToGrid w:val="0"/>
              <w:spacing w:line="240" w:lineRule="atLeast"/>
              <w:ind w:left="-108" w:right="-108"/>
              <w:jc w:val="center"/>
              <w:rPr>
                <w:sz w:val="16"/>
                <w:szCs w:val="16"/>
              </w:rPr>
            </w:pPr>
            <w:r w:rsidRPr="00957FDB">
              <w:rPr>
                <w:sz w:val="16"/>
                <w:szCs w:val="16"/>
              </w:rPr>
              <w:t xml:space="preserve">Type of </w:t>
            </w:r>
          </w:p>
          <w:p w14:paraId="26ACF869" w14:textId="77777777" w:rsidR="00C82928" w:rsidRPr="00957FDB" w:rsidRDefault="00C82928" w:rsidP="003A36C6">
            <w:pPr>
              <w:snapToGrid w:val="0"/>
              <w:spacing w:line="240" w:lineRule="atLeast"/>
              <w:ind w:left="-108" w:right="-108"/>
              <w:jc w:val="center"/>
              <w:rPr>
                <w:sz w:val="16"/>
                <w:szCs w:val="16"/>
              </w:rPr>
            </w:pPr>
            <w:r w:rsidRPr="00957FDB">
              <w:rPr>
                <w:sz w:val="16"/>
                <w:szCs w:val="16"/>
              </w:rPr>
              <w:t>business</w:t>
            </w:r>
          </w:p>
        </w:tc>
        <w:tc>
          <w:tcPr>
            <w:tcW w:w="810" w:type="dxa"/>
            <w:vMerge w:val="restart"/>
          </w:tcPr>
          <w:p w14:paraId="54C2994D" w14:textId="77777777" w:rsidR="00C82928" w:rsidRPr="00957FDB" w:rsidRDefault="00C82928" w:rsidP="003A36C6">
            <w:pPr>
              <w:snapToGrid w:val="0"/>
              <w:spacing w:line="240" w:lineRule="atLeast"/>
              <w:ind w:left="-108" w:right="-25"/>
              <w:jc w:val="center"/>
              <w:rPr>
                <w:sz w:val="16"/>
                <w:szCs w:val="16"/>
              </w:rPr>
            </w:pPr>
            <w:r w:rsidRPr="00957FDB">
              <w:rPr>
                <w:sz w:val="16"/>
                <w:szCs w:val="16"/>
              </w:rPr>
              <w:t>Type of</w:t>
            </w:r>
          </w:p>
          <w:p w14:paraId="488011EA" w14:textId="77777777" w:rsidR="00C82928" w:rsidRPr="00957FDB" w:rsidRDefault="00C82928" w:rsidP="003A36C6">
            <w:pPr>
              <w:snapToGrid w:val="0"/>
              <w:spacing w:line="240" w:lineRule="atLeast"/>
              <w:ind w:left="-108" w:right="-25"/>
              <w:jc w:val="center"/>
              <w:rPr>
                <w:sz w:val="16"/>
                <w:szCs w:val="16"/>
              </w:rPr>
            </w:pPr>
            <w:r w:rsidRPr="00957FDB">
              <w:rPr>
                <w:sz w:val="16"/>
                <w:szCs w:val="16"/>
              </w:rPr>
              <w:t>share</w:t>
            </w:r>
          </w:p>
        </w:tc>
        <w:tc>
          <w:tcPr>
            <w:tcW w:w="1440" w:type="dxa"/>
            <w:gridSpan w:val="2"/>
            <w:shd w:val="clear" w:color="auto" w:fill="auto"/>
          </w:tcPr>
          <w:p w14:paraId="743C09E8" w14:textId="77777777" w:rsidR="00C82928" w:rsidRPr="00957FDB" w:rsidRDefault="00C82928" w:rsidP="003A36C6">
            <w:pPr>
              <w:snapToGrid w:val="0"/>
              <w:spacing w:line="240" w:lineRule="atLeast"/>
              <w:ind w:left="-108" w:right="-25"/>
              <w:jc w:val="center"/>
              <w:rPr>
                <w:sz w:val="16"/>
                <w:szCs w:val="16"/>
              </w:rPr>
            </w:pPr>
            <w:r w:rsidRPr="00957FDB">
              <w:rPr>
                <w:sz w:val="16"/>
                <w:szCs w:val="16"/>
              </w:rPr>
              <w:t xml:space="preserve">Direct </w:t>
            </w:r>
            <w:r w:rsidRPr="00957FDB">
              <w:rPr>
                <w:sz w:val="16"/>
                <w:szCs w:val="16"/>
              </w:rPr>
              <w:br/>
              <w:t>shareholding</w:t>
            </w:r>
          </w:p>
        </w:tc>
        <w:tc>
          <w:tcPr>
            <w:tcW w:w="1350" w:type="dxa"/>
            <w:gridSpan w:val="2"/>
            <w:shd w:val="clear" w:color="auto" w:fill="auto"/>
            <w:vAlign w:val="bottom"/>
          </w:tcPr>
          <w:p w14:paraId="3E55098F" w14:textId="77777777" w:rsidR="00C82928" w:rsidRPr="00957FDB" w:rsidRDefault="00C82928" w:rsidP="003A36C6">
            <w:pPr>
              <w:snapToGrid w:val="0"/>
              <w:spacing w:line="240" w:lineRule="atLeast"/>
              <w:ind w:left="-108" w:right="-25"/>
              <w:jc w:val="center"/>
              <w:rPr>
                <w:sz w:val="16"/>
                <w:szCs w:val="16"/>
              </w:rPr>
            </w:pPr>
            <w:r w:rsidRPr="00957FDB">
              <w:rPr>
                <w:sz w:val="16"/>
                <w:szCs w:val="16"/>
              </w:rPr>
              <w:t>Investment value</w:t>
            </w:r>
            <w:r w:rsidRPr="00957FDB">
              <w:rPr>
                <w:sz w:val="16"/>
                <w:szCs w:val="16"/>
                <w:cs/>
              </w:rPr>
              <w:br/>
            </w:r>
            <w:r w:rsidRPr="00957FDB">
              <w:rPr>
                <w:sz w:val="16"/>
                <w:szCs w:val="16"/>
              </w:rPr>
              <w:t>Cost method</w:t>
            </w:r>
          </w:p>
        </w:tc>
        <w:tc>
          <w:tcPr>
            <w:tcW w:w="1548" w:type="dxa"/>
            <w:gridSpan w:val="3"/>
          </w:tcPr>
          <w:p w14:paraId="5F5C8B96" w14:textId="77777777" w:rsidR="009E06F6" w:rsidRDefault="00C82928" w:rsidP="00B30C9C">
            <w:pPr>
              <w:spacing w:line="240" w:lineRule="atLeast"/>
              <w:ind w:right="-25"/>
              <w:jc w:val="center"/>
              <w:rPr>
                <w:sz w:val="16"/>
                <w:szCs w:val="20"/>
              </w:rPr>
            </w:pPr>
            <w:r w:rsidRPr="00957FDB">
              <w:rPr>
                <w:sz w:val="16"/>
                <w:szCs w:val="20"/>
              </w:rPr>
              <w:t>Dividend</w:t>
            </w:r>
          </w:p>
          <w:p w14:paraId="7C63F51F" w14:textId="3E40E529" w:rsidR="00C82928" w:rsidRPr="00957FDB" w:rsidRDefault="00C82928" w:rsidP="00B30C9C">
            <w:pPr>
              <w:spacing w:line="240" w:lineRule="atLeast"/>
              <w:ind w:right="-25"/>
              <w:jc w:val="center"/>
              <w:rPr>
                <w:sz w:val="16"/>
                <w:szCs w:val="20"/>
              </w:rPr>
            </w:pPr>
            <w:r w:rsidRPr="00957FDB">
              <w:rPr>
                <w:sz w:val="16"/>
                <w:szCs w:val="20"/>
              </w:rPr>
              <w:t xml:space="preserve"> </w:t>
            </w:r>
            <w:r w:rsidR="004660EB">
              <w:rPr>
                <w:sz w:val="16"/>
                <w:szCs w:val="20"/>
              </w:rPr>
              <w:t>i</w:t>
            </w:r>
            <w:r w:rsidRPr="00957FDB">
              <w:rPr>
                <w:sz w:val="16"/>
                <w:szCs w:val="20"/>
              </w:rPr>
              <w:t>ncome</w:t>
            </w:r>
            <w:r w:rsidR="00283926">
              <w:rPr>
                <w:sz w:val="16"/>
                <w:szCs w:val="20"/>
              </w:rPr>
              <w:t xml:space="preserve"> for the year</w:t>
            </w:r>
            <w:r w:rsidR="009E06F6">
              <w:rPr>
                <w:sz w:val="16"/>
                <w:szCs w:val="20"/>
              </w:rPr>
              <w:t xml:space="preserve"> </w:t>
            </w:r>
          </w:p>
        </w:tc>
      </w:tr>
      <w:tr w:rsidR="00CD5734" w:rsidRPr="00957FDB" w14:paraId="6A7A273D" w14:textId="77777777" w:rsidTr="00953526">
        <w:trPr>
          <w:trHeight w:val="70"/>
        </w:trPr>
        <w:tc>
          <w:tcPr>
            <w:tcW w:w="3870" w:type="dxa"/>
            <w:shd w:val="clear" w:color="auto" w:fill="auto"/>
          </w:tcPr>
          <w:p w14:paraId="4EB2C860" w14:textId="77777777" w:rsidR="00CD5734" w:rsidRPr="00957FDB" w:rsidRDefault="00CD5734" w:rsidP="00CD5734">
            <w:pPr>
              <w:spacing w:line="240" w:lineRule="atLeast"/>
              <w:ind w:left="549" w:right="-25"/>
              <w:rPr>
                <w:b/>
                <w:bCs/>
                <w:sz w:val="16"/>
                <w:szCs w:val="16"/>
              </w:rPr>
            </w:pPr>
          </w:p>
        </w:tc>
        <w:tc>
          <w:tcPr>
            <w:tcW w:w="1350" w:type="dxa"/>
            <w:vMerge/>
            <w:shd w:val="clear" w:color="auto" w:fill="auto"/>
          </w:tcPr>
          <w:p w14:paraId="3BBDEF94" w14:textId="77777777" w:rsidR="00CD5734" w:rsidRPr="00957FDB" w:rsidRDefault="00CD5734" w:rsidP="00CD5734">
            <w:pPr>
              <w:snapToGrid w:val="0"/>
              <w:spacing w:line="240" w:lineRule="atLeast"/>
              <w:ind w:left="-108" w:right="-108"/>
              <w:jc w:val="center"/>
              <w:rPr>
                <w:sz w:val="16"/>
                <w:szCs w:val="16"/>
              </w:rPr>
            </w:pPr>
          </w:p>
        </w:tc>
        <w:tc>
          <w:tcPr>
            <w:tcW w:w="810" w:type="dxa"/>
            <w:vMerge/>
          </w:tcPr>
          <w:p w14:paraId="009CDF67" w14:textId="77777777" w:rsidR="00CD5734" w:rsidRPr="00957FDB" w:rsidRDefault="00CD5734" w:rsidP="00CD5734">
            <w:pPr>
              <w:snapToGrid w:val="0"/>
              <w:spacing w:line="240" w:lineRule="atLeast"/>
              <w:ind w:left="-108" w:right="-25"/>
              <w:jc w:val="center"/>
              <w:rPr>
                <w:sz w:val="16"/>
                <w:szCs w:val="16"/>
              </w:rPr>
            </w:pPr>
          </w:p>
        </w:tc>
        <w:tc>
          <w:tcPr>
            <w:tcW w:w="720" w:type="dxa"/>
            <w:shd w:val="clear" w:color="auto" w:fill="auto"/>
          </w:tcPr>
          <w:p w14:paraId="1D3335B5" w14:textId="77777777" w:rsidR="00CD5734" w:rsidRPr="00957FDB" w:rsidRDefault="00CD5734" w:rsidP="00CD5734">
            <w:pPr>
              <w:snapToGrid w:val="0"/>
              <w:spacing w:line="240" w:lineRule="atLeast"/>
              <w:ind w:left="-108" w:right="-25"/>
              <w:jc w:val="center"/>
              <w:rPr>
                <w:sz w:val="16"/>
                <w:szCs w:val="16"/>
              </w:rPr>
            </w:pPr>
            <w:r w:rsidRPr="00957FDB">
              <w:rPr>
                <w:sz w:val="16"/>
                <w:szCs w:val="16"/>
              </w:rPr>
              <w:t>2019</w:t>
            </w:r>
          </w:p>
        </w:tc>
        <w:tc>
          <w:tcPr>
            <w:tcW w:w="720" w:type="dxa"/>
            <w:shd w:val="clear" w:color="auto" w:fill="auto"/>
          </w:tcPr>
          <w:p w14:paraId="50A01893" w14:textId="77777777" w:rsidR="00CD5734" w:rsidRPr="00957FDB" w:rsidRDefault="00CD5734" w:rsidP="00CD5734">
            <w:pPr>
              <w:snapToGrid w:val="0"/>
              <w:spacing w:line="240" w:lineRule="atLeast"/>
              <w:ind w:left="-108" w:right="-25"/>
              <w:jc w:val="center"/>
              <w:rPr>
                <w:sz w:val="16"/>
                <w:szCs w:val="16"/>
              </w:rPr>
            </w:pPr>
            <w:r w:rsidRPr="00957FDB">
              <w:rPr>
                <w:sz w:val="16"/>
                <w:szCs w:val="16"/>
              </w:rPr>
              <w:t>2018</w:t>
            </w:r>
          </w:p>
        </w:tc>
        <w:tc>
          <w:tcPr>
            <w:tcW w:w="648" w:type="dxa"/>
            <w:shd w:val="clear" w:color="auto" w:fill="auto"/>
          </w:tcPr>
          <w:p w14:paraId="28DBB11C" w14:textId="77777777" w:rsidR="00CD5734" w:rsidRPr="00957FDB" w:rsidRDefault="00CD5734" w:rsidP="00CD5734">
            <w:pPr>
              <w:snapToGrid w:val="0"/>
              <w:spacing w:line="240" w:lineRule="atLeast"/>
              <w:ind w:left="-108" w:right="-25"/>
              <w:jc w:val="center"/>
              <w:rPr>
                <w:sz w:val="16"/>
                <w:szCs w:val="16"/>
              </w:rPr>
            </w:pPr>
            <w:r w:rsidRPr="00957FDB">
              <w:rPr>
                <w:sz w:val="16"/>
                <w:szCs w:val="16"/>
              </w:rPr>
              <w:t>2019</w:t>
            </w:r>
          </w:p>
        </w:tc>
        <w:tc>
          <w:tcPr>
            <w:tcW w:w="702" w:type="dxa"/>
            <w:shd w:val="clear" w:color="auto" w:fill="auto"/>
          </w:tcPr>
          <w:p w14:paraId="0F2637F9" w14:textId="77777777" w:rsidR="00CD5734" w:rsidRPr="00957FDB" w:rsidRDefault="00CD5734" w:rsidP="00CD5734">
            <w:pPr>
              <w:snapToGrid w:val="0"/>
              <w:spacing w:line="240" w:lineRule="atLeast"/>
              <w:ind w:left="-108" w:right="-25"/>
              <w:jc w:val="center"/>
              <w:rPr>
                <w:sz w:val="16"/>
                <w:szCs w:val="16"/>
              </w:rPr>
            </w:pPr>
            <w:r w:rsidRPr="00957FDB">
              <w:rPr>
                <w:sz w:val="16"/>
                <w:szCs w:val="16"/>
              </w:rPr>
              <w:t>2018</w:t>
            </w:r>
          </w:p>
        </w:tc>
        <w:tc>
          <w:tcPr>
            <w:tcW w:w="900" w:type="dxa"/>
            <w:gridSpan w:val="2"/>
          </w:tcPr>
          <w:p w14:paraId="483DF2CB" w14:textId="77777777" w:rsidR="00CD5734" w:rsidRPr="00957FDB" w:rsidRDefault="00CD5734" w:rsidP="00CD5734">
            <w:pPr>
              <w:spacing w:line="240" w:lineRule="atLeast"/>
              <w:ind w:left="-108" w:right="-25"/>
              <w:jc w:val="center"/>
              <w:rPr>
                <w:sz w:val="16"/>
                <w:szCs w:val="16"/>
              </w:rPr>
            </w:pPr>
            <w:r w:rsidRPr="00957FDB">
              <w:rPr>
                <w:sz w:val="16"/>
                <w:szCs w:val="16"/>
              </w:rPr>
              <w:t>2019</w:t>
            </w:r>
          </w:p>
        </w:tc>
        <w:tc>
          <w:tcPr>
            <w:tcW w:w="648" w:type="dxa"/>
          </w:tcPr>
          <w:p w14:paraId="0B983D73" w14:textId="77777777" w:rsidR="00CD5734" w:rsidRPr="00957FDB" w:rsidRDefault="00CD5734" w:rsidP="00CD5734">
            <w:pPr>
              <w:spacing w:line="240" w:lineRule="atLeast"/>
              <w:ind w:left="-108" w:right="-29"/>
              <w:jc w:val="center"/>
              <w:rPr>
                <w:sz w:val="16"/>
                <w:szCs w:val="16"/>
              </w:rPr>
            </w:pPr>
            <w:r w:rsidRPr="00957FDB">
              <w:rPr>
                <w:sz w:val="16"/>
                <w:szCs w:val="16"/>
              </w:rPr>
              <w:t>2018</w:t>
            </w:r>
          </w:p>
        </w:tc>
      </w:tr>
      <w:tr w:rsidR="00CD5734" w:rsidRPr="00957FDB" w14:paraId="56BBA5B0" w14:textId="77777777" w:rsidTr="00953526">
        <w:trPr>
          <w:trHeight w:val="70"/>
        </w:trPr>
        <w:tc>
          <w:tcPr>
            <w:tcW w:w="3870" w:type="dxa"/>
            <w:shd w:val="clear" w:color="auto" w:fill="auto"/>
          </w:tcPr>
          <w:p w14:paraId="6B402D6B" w14:textId="77777777" w:rsidR="00CD5734" w:rsidRPr="00957FDB" w:rsidRDefault="00CD5734" w:rsidP="00CD5734">
            <w:pPr>
              <w:spacing w:line="240" w:lineRule="atLeast"/>
              <w:ind w:left="549" w:right="-25"/>
              <w:rPr>
                <w:b/>
                <w:bCs/>
                <w:sz w:val="16"/>
                <w:szCs w:val="16"/>
              </w:rPr>
            </w:pPr>
          </w:p>
        </w:tc>
        <w:tc>
          <w:tcPr>
            <w:tcW w:w="1350" w:type="dxa"/>
            <w:shd w:val="clear" w:color="auto" w:fill="auto"/>
          </w:tcPr>
          <w:p w14:paraId="181B4F0B" w14:textId="77777777" w:rsidR="00CD5734" w:rsidRPr="00957FDB" w:rsidRDefault="00CD5734" w:rsidP="00CD5734">
            <w:pPr>
              <w:snapToGrid w:val="0"/>
              <w:spacing w:line="240" w:lineRule="atLeast"/>
              <w:ind w:left="-108" w:right="-108"/>
              <w:jc w:val="center"/>
              <w:rPr>
                <w:sz w:val="16"/>
                <w:szCs w:val="16"/>
              </w:rPr>
            </w:pPr>
          </w:p>
        </w:tc>
        <w:tc>
          <w:tcPr>
            <w:tcW w:w="810" w:type="dxa"/>
          </w:tcPr>
          <w:p w14:paraId="6AB4257F" w14:textId="77777777" w:rsidR="00CD5734" w:rsidRPr="00957FDB" w:rsidRDefault="00CD5734" w:rsidP="00CD5734">
            <w:pPr>
              <w:snapToGrid w:val="0"/>
              <w:spacing w:line="240" w:lineRule="atLeast"/>
              <w:ind w:left="-108" w:right="-25"/>
              <w:jc w:val="center"/>
              <w:rPr>
                <w:sz w:val="16"/>
                <w:szCs w:val="16"/>
              </w:rPr>
            </w:pPr>
          </w:p>
        </w:tc>
        <w:tc>
          <w:tcPr>
            <w:tcW w:w="1440" w:type="dxa"/>
            <w:gridSpan w:val="2"/>
            <w:shd w:val="clear" w:color="auto" w:fill="auto"/>
          </w:tcPr>
          <w:p w14:paraId="1C0F6470" w14:textId="77777777" w:rsidR="00CD5734" w:rsidRPr="00957FDB" w:rsidRDefault="00CD5734" w:rsidP="00CD5734">
            <w:pPr>
              <w:snapToGrid w:val="0"/>
              <w:spacing w:line="240" w:lineRule="atLeast"/>
              <w:ind w:left="-108" w:right="-25"/>
              <w:jc w:val="center"/>
              <w:rPr>
                <w:sz w:val="16"/>
                <w:szCs w:val="16"/>
              </w:rPr>
            </w:pPr>
            <w:r w:rsidRPr="00957FDB">
              <w:rPr>
                <w:i/>
                <w:iCs/>
                <w:sz w:val="16"/>
                <w:szCs w:val="16"/>
                <w:cs/>
              </w:rPr>
              <w:t>(%)</w:t>
            </w:r>
          </w:p>
        </w:tc>
        <w:tc>
          <w:tcPr>
            <w:tcW w:w="2898" w:type="dxa"/>
            <w:gridSpan w:val="5"/>
            <w:shd w:val="clear" w:color="auto" w:fill="auto"/>
          </w:tcPr>
          <w:p w14:paraId="158CD45D" w14:textId="77777777" w:rsidR="00CD5734" w:rsidRPr="00957FDB" w:rsidRDefault="00CD5734" w:rsidP="00CD5734">
            <w:pPr>
              <w:spacing w:line="240" w:lineRule="atLeast"/>
              <w:ind w:left="-108" w:right="-29"/>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w:t>
            </w:r>
          </w:p>
        </w:tc>
      </w:tr>
      <w:tr w:rsidR="00E95A39" w:rsidRPr="00957FDB" w14:paraId="0CF13131" w14:textId="77777777" w:rsidTr="00953526">
        <w:trPr>
          <w:trHeight w:val="70"/>
        </w:trPr>
        <w:tc>
          <w:tcPr>
            <w:tcW w:w="3870" w:type="dxa"/>
            <w:shd w:val="clear" w:color="auto" w:fill="auto"/>
          </w:tcPr>
          <w:p w14:paraId="77D029B9" w14:textId="77777777" w:rsidR="00E95A39" w:rsidRPr="003806F3" w:rsidRDefault="00E95A39" w:rsidP="00283926">
            <w:pPr>
              <w:spacing w:line="240" w:lineRule="atLeast"/>
              <w:ind w:left="549" w:right="-25" w:hanging="293"/>
              <w:rPr>
                <w:sz w:val="16"/>
                <w:szCs w:val="16"/>
              </w:rPr>
            </w:pPr>
            <w:r w:rsidRPr="003806F3">
              <w:rPr>
                <w:b/>
                <w:bCs/>
                <w:sz w:val="16"/>
                <w:szCs w:val="16"/>
              </w:rPr>
              <w:t>Subsidiaries</w:t>
            </w:r>
          </w:p>
        </w:tc>
        <w:tc>
          <w:tcPr>
            <w:tcW w:w="1350" w:type="dxa"/>
            <w:shd w:val="clear" w:color="auto" w:fill="auto"/>
          </w:tcPr>
          <w:p w14:paraId="07DDA7C7" w14:textId="77777777" w:rsidR="00E95A39" w:rsidRPr="003806F3" w:rsidRDefault="00E95A39" w:rsidP="00E95A39">
            <w:pPr>
              <w:snapToGrid w:val="0"/>
              <w:spacing w:line="240" w:lineRule="atLeast"/>
              <w:ind w:left="82" w:right="-108"/>
              <w:rPr>
                <w:sz w:val="16"/>
                <w:szCs w:val="16"/>
              </w:rPr>
            </w:pPr>
          </w:p>
        </w:tc>
        <w:tc>
          <w:tcPr>
            <w:tcW w:w="810" w:type="dxa"/>
          </w:tcPr>
          <w:p w14:paraId="5D7A43A6" w14:textId="77777777" w:rsidR="00E95A39" w:rsidRPr="003806F3" w:rsidRDefault="00E95A39" w:rsidP="00E95A39">
            <w:pPr>
              <w:snapToGrid w:val="0"/>
              <w:spacing w:line="240" w:lineRule="atLeast"/>
              <w:ind w:right="-25"/>
              <w:jc w:val="right"/>
              <w:rPr>
                <w:sz w:val="16"/>
                <w:szCs w:val="16"/>
              </w:rPr>
            </w:pPr>
          </w:p>
        </w:tc>
        <w:tc>
          <w:tcPr>
            <w:tcW w:w="720" w:type="dxa"/>
            <w:shd w:val="clear" w:color="auto" w:fill="auto"/>
          </w:tcPr>
          <w:p w14:paraId="368226A6" w14:textId="77777777" w:rsidR="00E95A39" w:rsidRPr="00957FDB" w:rsidRDefault="00E95A39" w:rsidP="00E95A39">
            <w:pPr>
              <w:snapToGrid w:val="0"/>
              <w:spacing w:line="240" w:lineRule="atLeast"/>
              <w:ind w:right="-25"/>
              <w:jc w:val="right"/>
              <w:rPr>
                <w:sz w:val="16"/>
                <w:szCs w:val="16"/>
              </w:rPr>
            </w:pPr>
          </w:p>
        </w:tc>
        <w:tc>
          <w:tcPr>
            <w:tcW w:w="720" w:type="dxa"/>
            <w:shd w:val="clear" w:color="auto" w:fill="auto"/>
          </w:tcPr>
          <w:p w14:paraId="3A1184FF" w14:textId="77777777" w:rsidR="00E95A39" w:rsidRPr="00957FDB" w:rsidRDefault="00E95A39" w:rsidP="00E95A39">
            <w:pPr>
              <w:snapToGrid w:val="0"/>
              <w:spacing w:line="240" w:lineRule="atLeast"/>
              <w:ind w:right="-25"/>
              <w:jc w:val="right"/>
              <w:rPr>
                <w:sz w:val="16"/>
                <w:szCs w:val="16"/>
              </w:rPr>
            </w:pPr>
          </w:p>
        </w:tc>
        <w:tc>
          <w:tcPr>
            <w:tcW w:w="648" w:type="dxa"/>
            <w:shd w:val="clear" w:color="auto" w:fill="auto"/>
          </w:tcPr>
          <w:p w14:paraId="4D280A8B" w14:textId="77777777" w:rsidR="00E95A39" w:rsidRPr="00957FDB" w:rsidRDefault="00E95A39" w:rsidP="00E95A39">
            <w:pPr>
              <w:snapToGrid w:val="0"/>
              <w:spacing w:line="240" w:lineRule="atLeast"/>
              <w:ind w:right="-25"/>
              <w:jc w:val="right"/>
              <w:rPr>
                <w:sz w:val="16"/>
                <w:szCs w:val="16"/>
              </w:rPr>
            </w:pPr>
          </w:p>
        </w:tc>
        <w:tc>
          <w:tcPr>
            <w:tcW w:w="702" w:type="dxa"/>
            <w:shd w:val="clear" w:color="auto" w:fill="auto"/>
          </w:tcPr>
          <w:p w14:paraId="14296385" w14:textId="77777777" w:rsidR="00E95A39" w:rsidRPr="00957FDB" w:rsidRDefault="00E95A39" w:rsidP="00E95A39">
            <w:pPr>
              <w:snapToGrid w:val="0"/>
              <w:spacing w:line="240" w:lineRule="atLeast"/>
              <w:ind w:right="-25"/>
              <w:jc w:val="right"/>
              <w:rPr>
                <w:sz w:val="16"/>
                <w:szCs w:val="16"/>
              </w:rPr>
            </w:pPr>
          </w:p>
        </w:tc>
        <w:tc>
          <w:tcPr>
            <w:tcW w:w="900" w:type="dxa"/>
            <w:gridSpan w:val="2"/>
          </w:tcPr>
          <w:p w14:paraId="12DBA3CF" w14:textId="77777777" w:rsidR="00E95A39" w:rsidRPr="00957FDB" w:rsidRDefault="00E95A39" w:rsidP="00E95A39">
            <w:pPr>
              <w:spacing w:line="240" w:lineRule="atLeast"/>
              <w:ind w:right="-25"/>
              <w:jc w:val="center"/>
              <w:rPr>
                <w:sz w:val="16"/>
                <w:szCs w:val="16"/>
              </w:rPr>
            </w:pPr>
          </w:p>
        </w:tc>
        <w:tc>
          <w:tcPr>
            <w:tcW w:w="648" w:type="dxa"/>
          </w:tcPr>
          <w:p w14:paraId="0F280269" w14:textId="77777777" w:rsidR="00E95A39" w:rsidRPr="00957FDB" w:rsidRDefault="00E95A39" w:rsidP="00E95A39">
            <w:pPr>
              <w:tabs>
                <w:tab w:val="decimal" w:pos="414"/>
              </w:tabs>
              <w:spacing w:line="240" w:lineRule="atLeast"/>
              <w:ind w:right="-29"/>
              <w:rPr>
                <w:sz w:val="16"/>
                <w:szCs w:val="16"/>
              </w:rPr>
            </w:pPr>
          </w:p>
        </w:tc>
      </w:tr>
      <w:tr w:rsidR="00E95A39" w:rsidRPr="00957FDB" w14:paraId="6CB967AB" w14:textId="77777777" w:rsidTr="00953526">
        <w:trPr>
          <w:trHeight w:val="65"/>
        </w:trPr>
        <w:tc>
          <w:tcPr>
            <w:tcW w:w="3870" w:type="dxa"/>
            <w:shd w:val="clear" w:color="auto" w:fill="auto"/>
          </w:tcPr>
          <w:p w14:paraId="1BF8DD60" w14:textId="77777777" w:rsidR="00E95A39" w:rsidRPr="003806F3" w:rsidRDefault="00E95A39" w:rsidP="00283926">
            <w:pPr>
              <w:spacing w:line="240" w:lineRule="atLeast"/>
              <w:ind w:left="738" w:right="-25" w:hanging="293"/>
              <w:rPr>
                <w:sz w:val="16"/>
                <w:szCs w:val="16"/>
              </w:rPr>
            </w:pPr>
            <w:r w:rsidRPr="003806F3">
              <w:rPr>
                <w:b/>
                <w:bCs/>
                <w:sz w:val="16"/>
                <w:szCs w:val="16"/>
              </w:rPr>
              <w:t>Finance &amp; Insurance</w:t>
            </w:r>
          </w:p>
        </w:tc>
        <w:tc>
          <w:tcPr>
            <w:tcW w:w="1350" w:type="dxa"/>
            <w:shd w:val="clear" w:color="auto" w:fill="auto"/>
          </w:tcPr>
          <w:p w14:paraId="355164AC" w14:textId="77777777" w:rsidR="00E95A39" w:rsidRPr="003806F3" w:rsidRDefault="00E95A39" w:rsidP="00E95A39">
            <w:pPr>
              <w:snapToGrid w:val="0"/>
              <w:spacing w:line="240" w:lineRule="atLeast"/>
              <w:ind w:left="82" w:right="-108"/>
              <w:rPr>
                <w:sz w:val="16"/>
                <w:szCs w:val="16"/>
              </w:rPr>
            </w:pPr>
          </w:p>
        </w:tc>
        <w:tc>
          <w:tcPr>
            <w:tcW w:w="810" w:type="dxa"/>
          </w:tcPr>
          <w:p w14:paraId="0E8FE830" w14:textId="77777777" w:rsidR="00E95A39" w:rsidRPr="003806F3" w:rsidRDefault="00E95A39" w:rsidP="00E95A39">
            <w:pPr>
              <w:snapToGrid w:val="0"/>
              <w:spacing w:line="240" w:lineRule="atLeast"/>
              <w:ind w:right="-25"/>
              <w:jc w:val="right"/>
              <w:rPr>
                <w:sz w:val="16"/>
                <w:szCs w:val="16"/>
              </w:rPr>
            </w:pPr>
          </w:p>
        </w:tc>
        <w:tc>
          <w:tcPr>
            <w:tcW w:w="720" w:type="dxa"/>
            <w:shd w:val="clear" w:color="auto" w:fill="auto"/>
          </w:tcPr>
          <w:p w14:paraId="41CB3AC6" w14:textId="77777777" w:rsidR="00E95A39" w:rsidRPr="00957FDB" w:rsidRDefault="00E95A39" w:rsidP="00E95A39">
            <w:pPr>
              <w:snapToGrid w:val="0"/>
              <w:spacing w:line="240" w:lineRule="atLeast"/>
              <w:ind w:right="-25"/>
              <w:jc w:val="right"/>
              <w:rPr>
                <w:sz w:val="16"/>
                <w:szCs w:val="16"/>
              </w:rPr>
            </w:pPr>
          </w:p>
        </w:tc>
        <w:tc>
          <w:tcPr>
            <w:tcW w:w="720" w:type="dxa"/>
            <w:shd w:val="clear" w:color="auto" w:fill="auto"/>
          </w:tcPr>
          <w:p w14:paraId="2C9AA6C2" w14:textId="77777777" w:rsidR="00E95A39" w:rsidRPr="00957FDB" w:rsidRDefault="00E95A39" w:rsidP="00E95A39">
            <w:pPr>
              <w:snapToGrid w:val="0"/>
              <w:spacing w:line="240" w:lineRule="atLeast"/>
              <w:ind w:right="-25"/>
              <w:jc w:val="right"/>
              <w:rPr>
                <w:sz w:val="16"/>
                <w:szCs w:val="16"/>
              </w:rPr>
            </w:pPr>
          </w:p>
        </w:tc>
        <w:tc>
          <w:tcPr>
            <w:tcW w:w="648" w:type="dxa"/>
            <w:shd w:val="clear" w:color="auto" w:fill="auto"/>
          </w:tcPr>
          <w:p w14:paraId="43FC1860" w14:textId="77777777" w:rsidR="00E95A39" w:rsidRPr="00957FDB" w:rsidRDefault="00E95A39" w:rsidP="00E95A39">
            <w:pPr>
              <w:snapToGrid w:val="0"/>
              <w:spacing w:line="240" w:lineRule="atLeast"/>
              <w:ind w:right="-25"/>
              <w:jc w:val="right"/>
              <w:rPr>
                <w:sz w:val="16"/>
                <w:szCs w:val="16"/>
              </w:rPr>
            </w:pPr>
          </w:p>
        </w:tc>
        <w:tc>
          <w:tcPr>
            <w:tcW w:w="702" w:type="dxa"/>
            <w:shd w:val="clear" w:color="auto" w:fill="auto"/>
          </w:tcPr>
          <w:p w14:paraId="393FE1AF" w14:textId="77777777" w:rsidR="00E95A39" w:rsidRPr="00957FDB" w:rsidRDefault="00E95A39" w:rsidP="00E95A39">
            <w:pPr>
              <w:snapToGrid w:val="0"/>
              <w:spacing w:line="240" w:lineRule="atLeast"/>
              <w:ind w:right="-25"/>
              <w:jc w:val="right"/>
              <w:rPr>
                <w:sz w:val="16"/>
                <w:szCs w:val="16"/>
              </w:rPr>
            </w:pPr>
          </w:p>
        </w:tc>
        <w:tc>
          <w:tcPr>
            <w:tcW w:w="900" w:type="dxa"/>
            <w:gridSpan w:val="2"/>
          </w:tcPr>
          <w:p w14:paraId="62C1C300" w14:textId="77777777" w:rsidR="00E95A39" w:rsidRPr="00957FDB" w:rsidRDefault="00E95A39" w:rsidP="00E95A39">
            <w:pPr>
              <w:spacing w:line="240" w:lineRule="atLeast"/>
              <w:ind w:right="-25"/>
              <w:jc w:val="center"/>
              <w:rPr>
                <w:sz w:val="16"/>
                <w:szCs w:val="16"/>
              </w:rPr>
            </w:pPr>
          </w:p>
        </w:tc>
        <w:tc>
          <w:tcPr>
            <w:tcW w:w="648" w:type="dxa"/>
          </w:tcPr>
          <w:p w14:paraId="3E62BB54" w14:textId="77777777" w:rsidR="00E95A39" w:rsidRPr="00957FDB" w:rsidRDefault="00E95A39" w:rsidP="00E95A39">
            <w:pPr>
              <w:tabs>
                <w:tab w:val="decimal" w:pos="414"/>
              </w:tabs>
              <w:spacing w:line="240" w:lineRule="atLeast"/>
              <w:ind w:right="-29"/>
              <w:rPr>
                <w:sz w:val="16"/>
                <w:szCs w:val="16"/>
              </w:rPr>
            </w:pPr>
          </w:p>
        </w:tc>
      </w:tr>
      <w:tr w:rsidR="007D5D4E" w:rsidRPr="00C24B2F" w14:paraId="302395EB" w14:textId="77777777" w:rsidTr="00953526">
        <w:tc>
          <w:tcPr>
            <w:tcW w:w="3870" w:type="dxa"/>
            <w:shd w:val="clear" w:color="auto" w:fill="auto"/>
          </w:tcPr>
          <w:p w14:paraId="1FCB0961" w14:textId="77777777" w:rsidR="007D5D4E" w:rsidRPr="003806F3" w:rsidRDefault="007D5D4E" w:rsidP="001A1BB6">
            <w:pPr>
              <w:spacing w:line="240" w:lineRule="atLeast"/>
              <w:ind w:left="907" w:right="-108" w:hanging="474"/>
              <w:rPr>
                <w:sz w:val="16"/>
                <w:szCs w:val="16"/>
              </w:rPr>
            </w:pPr>
            <w:r w:rsidRPr="003806F3">
              <w:rPr>
                <w:sz w:val="16"/>
                <w:szCs w:val="16"/>
              </w:rPr>
              <w:t>Cambodian Commercial Bank Ltd</w:t>
            </w:r>
            <w:r w:rsidRPr="003806F3">
              <w:rPr>
                <w:sz w:val="16"/>
                <w:szCs w:val="16"/>
                <w:cs/>
              </w:rPr>
              <w:t xml:space="preserve">. </w:t>
            </w:r>
          </w:p>
        </w:tc>
        <w:tc>
          <w:tcPr>
            <w:tcW w:w="1350" w:type="dxa"/>
            <w:shd w:val="clear" w:color="auto" w:fill="auto"/>
          </w:tcPr>
          <w:p w14:paraId="4B338443" w14:textId="77777777" w:rsidR="007D5D4E" w:rsidRPr="003806F3" w:rsidRDefault="007D5D4E" w:rsidP="007D5D4E">
            <w:pPr>
              <w:spacing w:line="240" w:lineRule="atLeast"/>
              <w:ind w:left="-57" w:right="-130"/>
              <w:rPr>
                <w:sz w:val="16"/>
                <w:szCs w:val="16"/>
              </w:rPr>
            </w:pPr>
            <w:r w:rsidRPr="003806F3">
              <w:rPr>
                <w:sz w:val="16"/>
                <w:szCs w:val="16"/>
              </w:rPr>
              <w:t>Banking</w:t>
            </w:r>
          </w:p>
        </w:tc>
        <w:tc>
          <w:tcPr>
            <w:tcW w:w="810" w:type="dxa"/>
          </w:tcPr>
          <w:p w14:paraId="1265D6C2" w14:textId="77777777" w:rsidR="007D5D4E" w:rsidRPr="003806F3" w:rsidRDefault="007D5D4E" w:rsidP="007D5D4E">
            <w:pPr>
              <w:tabs>
                <w:tab w:val="decimal" w:pos="394"/>
              </w:tabs>
              <w:spacing w:line="240" w:lineRule="atLeast"/>
              <w:ind w:right="-25"/>
              <w:rPr>
                <w:sz w:val="16"/>
                <w:szCs w:val="16"/>
                <w:lang w:val="en-GB"/>
              </w:rPr>
            </w:pPr>
            <w:r w:rsidRPr="003806F3">
              <w:rPr>
                <w:sz w:val="16"/>
                <w:szCs w:val="16"/>
                <w:lang w:val="en-GB"/>
              </w:rPr>
              <w:t>Common</w:t>
            </w:r>
          </w:p>
        </w:tc>
        <w:tc>
          <w:tcPr>
            <w:tcW w:w="720" w:type="dxa"/>
            <w:shd w:val="clear" w:color="auto" w:fill="auto"/>
            <w:vAlign w:val="center"/>
          </w:tcPr>
          <w:p w14:paraId="67EC90D6" w14:textId="77777777" w:rsidR="007D5D4E" w:rsidRPr="00B93C43" w:rsidRDefault="007D5D4E" w:rsidP="007D5D4E">
            <w:pPr>
              <w:tabs>
                <w:tab w:val="decimal" w:pos="394"/>
              </w:tabs>
              <w:spacing w:line="260" w:lineRule="exact"/>
              <w:ind w:right="-25"/>
              <w:rPr>
                <w:sz w:val="16"/>
                <w:szCs w:val="16"/>
                <w:lang w:val="en-GB"/>
              </w:rPr>
            </w:pPr>
            <w:r w:rsidRPr="00B93C43">
              <w:rPr>
                <w:sz w:val="16"/>
                <w:szCs w:val="16"/>
                <w:lang w:val="en-GB"/>
              </w:rPr>
              <w:t>100</w:t>
            </w:r>
            <w:r w:rsidRPr="00B93C43">
              <w:rPr>
                <w:sz w:val="16"/>
                <w:szCs w:val="16"/>
                <w:cs/>
                <w:lang w:val="en-GB"/>
              </w:rPr>
              <w:t>.</w:t>
            </w:r>
            <w:r w:rsidRPr="00B93C43">
              <w:rPr>
                <w:sz w:val="16"/>
                <w:szCs w:val="16"/>
                <w:lang w:val="en-GB"/>
              </w:rPr>
              <w:t>0</w:t>
            </w:r>
          </w:p>
        </w:tc>
        <w:tc>
          <w:tcPr>
            <w:tcW w:w="720" w:type="dxa"/>
            <w:shd w:val="clear" w:color="auto" w:fill="auto"/>
            <w:vAlign w:val="bottom"/>
          </w:tcPr>
          <w:p w14:paraId="797D6311" w14:textId="77777777" w:rsidR="007D5D4E" w:rsidRPr="00957FDB" w:rsidRDefault="007D5D4E" w:rsidP="007D5D4E">
            <w:pPr>
              <w:tabs>
                <w:tab w:val="decimal" w:pos="394"/>
              </w:tabs>
              <w:spacing w:line="240" w:lineRule="atLeast"/>
              <w:ind w:right="-25"/>
              <w:rPr>
                <w:sz w:val="16"/>
                <w:szCs w:val="16"/>
                <w:lang w:val="en-GB"/>
              </w:rPr>
            </w:pPr>
            <w:r w:rsidRPr="00957FDB">
              <w:rPr>
                <w:sz w:val="16"/>
                <w:szCs w:val="16"/>
                <w:lang w:val="en-GB"/>
              </w:rPr>
              <w:t>100.0</w:t>
            </w:r>
          </w:p>
        </w:tc>
        <w:tc>
          <w:tcPr>
            <w:tcW w:w="648" w:type="dxa"/>
            <w:shd w:val="clear" w:color="auto" w:fill="auto"/>
            <w:vAlign w:val="center"/>
          </w:tcPr>
          <w:p w14:paraId="5A4E70A5" w14:textId="77777777" w:rsidR="007D5D4E" w:rsidRPr="007D5D4E" w:rsidRDefault="007D5D4E" w:rsidP="00D04DF1">
            <w:pPr>
              <w:snapToGrid w:val="0"/>
              <w:spacing w:line="240" w:lineRule="atLeast"/>
              <w:ind w:right="-25"/>
              <w:jc w:val="right"/>
              <w:rPr>
                <w:sz w:val="16"/>
                <w:szCs w:val="16"/>
              </w:rPr>
            </w:pPr>
            <w:r w:rsidRPr="007D5D4E">
              <w:rPr>
                <w:sz w:val="16"/>
                <w:szCs w:val="16"/>
              </w:rPr>
              <w:t>2,688</w:t>
            </w:r>
          </w:p>
        </w:tc>
        <w:tc>
          <w:tcPr>
            <w:tcW w:w="702" w:type="dxa"/>
            <w:shd w:val="clear" w:color="auto" w:fill="auto"/>
          </w:tcPr>
          <w:p w14:paraId="0E445252" w14:textId="77777777" w:rsidR="007D5D4E" w:rsidRPr="00957FDB" w:rsidRDefault="007D5D4E" w:rsidP="007D5D4E">
            <w:pPr>
              <w:snapToGrid w:val="0"/>
              <w:spacing w:line="240" w:lineRule="atLeast"/>
              <w:ind w:right="-25"/>
              <w:jc w:val="right"/>
              <w:rPr>
                <w:sz w:val="16"/>
                <w:szCs w:val="16"/>
              </w:rPr>
            </w:pPr>
            <w:r w:rsidRPr="00957FDB">
              <w:rPr>
                <w:sz w:val="16"/>
                <w:szCs w:val="16"/>
              </w:rPr>
              <w:t>2,688</w:t>
            </w:r>
          </w:p>
        </w:tc>
        <w:tc>
          <w:tcPr>
            <w:tcW w:w="900" w:type="dxa"/>
            <w:gridSpan w:val="2"/>
          </w:tcPr>
          <w:p w14:paraId="6E16C83D" w14:textId="77777777" w:rsidR="007D5D4E" w:rsidRPr="007D5D4E" w:rsidRDefault="007D5D4E" w:rsidP="0059170F">
            <w:pPr>
              <w:tabs>
                <w:tab w:val="decimal" w:pos="580"/>
              </w:tabs>
              <w:spacing w:line="240" w:lineRule="atLeast"/>
              <w:ind w:right="-81"/>
              <w:rPr>
                <w:sz w:val="16"/>
                <w:szCs w:val="16"/>
              </w:rPr>
            </w:pPr>
            <w:r w:rsidRPr="007D5D4E">
              <w:rPr>
                <w:sz w:val="16"/>
                <w:szCs w:val="16"/>
              </w:rPr>
              <w:t>100</w:t>
            </w:r>
          </w:p>
        </w:tc>
        <w:tc>
          <w:tcPr>
            <w:tcW w:w="648" w:type="dxa"/>
          </w:tcPr>
          <w:p w14:paraId="7B0CABB1" w14:textId="77777777" w:rsidR="007D5D4E" w:rsidRPr="00957FDB" w:rsidRDefault="007D5D4E" w:rsidP="007D5D4E">
            <w:pPr>
              <w:tabs>
                <w:tab w:val="decimal" w:pos="430"/>
              </w:tabs>
              <w:spacing w:line="240" w:lineRule="atLeast"/>
              <w:ind w:right="-29"/>
              <w:rPr>
                <w:sz w:val="16"/>
                <w:szCs w:val="16"/>
              </w:rPr>
            </w:pPr>
            <w:r>
              <w:rPr>
                <w:sz w:val="16"/>
                <w:szCs w:val="16"/>
              </w:rPr>
              <w:t>130</w:t>
            </w:r>
          </w:p>
        </w:tc>
      </w:tr>
      <w:tr w:rsidR="007D5D4E" w:rsidRPr="00EA48CE" w14:paraId="28D44F67" w14:textId="77777777" w:rsidTr="00953526">
        <w:tc>
          <w:tcPr>
            <w:tcW w:w="3870" w:type="dxa"/>
            <w:shd w:val="clear" w:color="auto" w:fill="auto"/>
          </w:tcPr>
          <w:p w14:paraId="603B3282" w14:textId="0FC02D8B" w:rsidR="007D5D4E" w:rsidRPr="003806F3" w:rsidRDefault="007D5D4E" w:rsidP="001A1BB6">
            <w:pPr>
              <w:spacing w:line="240" w:lineRule="atLeast"/>
              <w:ind w:left="430" w:right="-108"/>
              <w:rPr>
                <w:sz w:val="16"/>
                <w:szCs w:val="16"/>
              </w:rPr>
            </w:pPr>
            <w:proofErr w:type="spellStart"/>
            <w:r w:rsidRPr="003806F3">
              <w:rPr>
                <w:sz w:val="16"/>
                <w:szCs w:val="16"/>
              </w:rPr>
              <w:t>Rutchayothin</w:t>
            </w:r>
            <w:proofErr w:type="spellEnd"/>
            <w:r w:rsidRPr="003806F3">
              <w:rPr>
                <w:sz w:val="16"/>
                <w:szCs w:val="16"/>
                <w:cs/>
              </w:rPr>
              <w:t xml:space="preserve"> </w:t>
            </w:r>
            <w:r w:rsidRPr="003806F3">
              <w:rPr>
                <w:sz w:val="16"/>
                <w:szCs w:val="16"/>
              </w:rPr>
              <w:t>Assets Management Co</w:t>
            </w:r>
            <w:r w:rsidRPr="003806F3">
              <w:rPr>
                <w:sz w:val="16"/>
                <w:szCs w:val="16"/>
                <w:cs/>
              </w:rPr>
              <w:t>.</w:t>
            </w:r>
            <w:r w:rsidRPr="003806F3">
              <w:rPr>
                <w:sz w:val="16"/>
                <w:szCs w:val="16"/>
              </w:rPr>
              <w:t>, Ltd</w:t>
            </w:r>
            <w:r w:rsidRPr="003806F3">
              <w:rPr>
                <w:sz w:val="16"/>
                <w:szCs w:val="16"/>
                <w:cs/>
              </w:rPr>
              <w:t>.</w:t>
            </w:r>
          </w:p>
        </w:tc>
        <w:tc>
          <w:tcPr>
            <w:tcW w:w="1350" w:type="dxa"/>
            <w:shd w:val="clear" w:color="auto" w:fill="auto"/>
          </w:tcPr>
          <w:p w14:paraId="55C47ED5" w14:textId="77777777" w:rsidR="007D5D4E" w:rsidRPr="003806F3" w:rsidRDefault="007D5D4E" w:rsidP="007D5D4E">
            <w:pPr>
              <w:spacing w:line="240" w:lineRule="atLeast"/>
              <w:ind w:left="-57" w:right="-130"/>
              <w:rPr>
                <w:sz w:val="16"/>
                <w:szCs w:val="16"/>
              </w:rPr>
            </w:pPr>
            <w:r w:rsidRPr="003806F3">
              <w:rPr>
                <w:sz w:val="16"/>
                <w:szCs w:val="16"/>
              </w:rPr>
              <w:t>Asset management</w:t>
            </w:r>
          </w:p>
        </w:tc>
        <w:tc>
          <w:tcPr>
            <w:tcW w:w="810" w:type="dxa"/>
          </w:tcPr>
          <w:p w14:paraId="0E1F6443" w14:textId="77777777" w:rsidR="007D5D4E" w:rsidRPr="003806F3" w:rsidRDefault="007D5D4E" w:rsidP="007D5D4E">
            <w:pPr>
              <w:tabs>
                <w:tab w:val="decimal" w:pos="394"/>
              </w:tabs>
              <w:spacing w:line="240" w:lineRule="atLeast"/>
              <w:ind w:right="-25"/>
              <w:rPr>
                <w:sz w:val="16"/>
                <w:szCs w:val="16"/>
                <w:lang w:val="en-GB"/>
              </w:rPr>
            </w:pPr>
            <w:r w:rsidRPr="003806F3">
              <w:rPr>
                <w:sz w:val="16"/>
                <w:szCs w:val="16"/>
                <w:lang w:val="en-GB"/>
              </w:rPr>
              <w:t>Common</w:t>
            </w:r>
          </w:p>
        </w:tc>
        <w:tc>
          <w:tcPr>
            <w:tcW w:w="720" w:type="dxa"/>
            <w:shd w:val="clear" w:color="auto" w:fill="auto"/>
            <w:vAlign w:val="center"/>
          </w:tcPr>
          <w:p w14:paraId="34CAB002" w14:textId="77777777" w:rsidR="007D5D4E" w:rsidRPr="00B93C43" w:rsidRDefault="00045712" w:rsidP="00045712">
            <w:pPr>
              <w:tabs>
                <w:tab w:val="decimal" w:pos="394"/>
              </w:tabs>
              <w:spacing w:line="240" w:lineRule="atLeast"/>
              <w:ind w:right="-25"/>
              <w:rPr>
                <w:sz w:val="16"/>
                <w:szCs w:val="16"/>
                <w:lang w:val="en-GB"/>
              </w:rPr>
            </w:pPr>
            <w:r w:rsidRPr="00957FDB">
              <w:rPr>
                <w:sz w:val="16"/>
                <w:szCs w:val="16"/>
                <w:lang w:val="en-GB"/>
              </w:rPr>
              <w:t>100.0</w:t>
            </w:r>
          </w:p>
        </w:tc>
        <w:tc>
          <w:tcPr>
            <w:tcW w:w="720" w:type="dxa"/>
            <w:shd w:val="clear" w:color="auto" w:fill="auto"/>
          </w:tcPr>
          <w:p w14:paraId="4928CFC7" w14:textId="77777777" w:rsidR="007D5D4E" w:rsidRPr="00957FDB" w:rsidRDefault="007D5D4E" w:rsidP="007D5D4E">
            <w:pPr>
              <w:tabs>
                <w:tab w:val="decimal" w:pos="394"/>
              </w:tabs>
              <w:spacing w:line="240" w:lineRule="atLeast"/>
              <w:ind w:right="-25"/>
              <w:rPr>
                <w:sz w:val="16"/>
                <w:szCs w:val="16"/>
                <w:lang w:val="en-GB"/>
              </w:rPr>
            </w:pPr>
            <w:r w:rsidRPr="00957FDB">
              <w:rPr>
                <w:sz w:val="16"/>
                <w:szCs w:val="16"/>
                <w:lang w:val="en-GB"/>
              </w:rPr>
              <w:t>100.0</w:t>
            </w:r>
          </w:p>
        </w:tc>
        <w:tc>
          <w:tcPr>
            <w:tcW w:w="648" w:type="dxa"/>
            <w:shd w:val="clear" w:color="auto" w:fill="auto"/>
            <w:vAlign w:val="center"/>
          </w:tcPr>
          <w:p w14:paraId="54D7CBEA" w14:textId="77777777" w:rsidR="007D5D4E" w:rsidRPr="007D5D4E" w:rsidRDefault="007D5D4E" w:rsidP="00D04DF1">
            <w:pPr>
              <w:snapToGrid w:val="0"/>
              <w:spacing w:line="240" w:lineRule="atLeast"/>
              <w:ind w:right="-25"/>
              <w:jc w:val="right"/>
              <w:rPr>
                <w:sz w:val="16"/>
                <w:szCs w:val="16"/>
              </w:rPr>
            </w:pPr>
            <w:r w:rsidRPr="007D5D4E">
              <w:rPr>
                <w:sz w:val="16"/>
                <w:szCs w:val="16"/>
              </w:rPr>
              <w:t>25</w:t>
            </w:r>
          </w:p>
        </w:tc>
        <w:tc>
          <w:tcPr>
            <w:tcW w:w="702" w:type="dxa"/>
            <w:shd w:val="clear" w:color="auto" w:fill="auto"/>
          </w:tcPr>
          <w:p w14:paraId="7E6D5B2B" w14:textId="77777777" w:rsidR="007D5D4E" w:rsidRPr="00957FDB" w:rsidRDefault="007D5D4E" w:rsidP="007D5D4E">
            <w:pPr>
              <w:snapToGrid w:val="0"/>
              <w:spacing w:line="240" w:lineRule="atLeast"/>
              <w:ind w:right="-25"/>
              <w:jc w:val="right"/>
              <w:rPr>
                <w:sz w:val="16"/>
                <w:szCs w:val="16"/>
              </w:rPr>
            </w:pPr>
            <w:r w:rsidRPr="00957FDB">
              <w:rPr>
                <w:sz w:val="16"/>
                <w:szCs w:val="16"/>
              </w:rPr>
              <w:t>25</w:t>
            </w:r>
          </w:p>
        </w:tc>
        <w:tc>
          <w:tcPr>
            <w:tcW w:w="900" w:type="dxa"/>
            <w:gridSpan w:val="2"/>
            <w:vAlign w:val="bottom"/>
          </w:tcPr>
          <w:p w14:paraId="444F85EB" w14:textId="77777777" w:rsidR="007D5D4E" w:rsidRPr="007D5D4E" w:rsidRDefault="007D5D4E" w:rsidP="0059170F">
            <w:pPr>
              <w:tabs>
                <w:tab w:val="decimal" w:pos="489"/>
              </w:tabs>
              <w:spacing w:line="260" w:lineRule="exact"/>
              <w:ind w:right="-12"/>
              <w:rPr>
                <w:sz w:val="16"/>
                <w:szCs w:val="16"/>
              </w:rPr>
            </w:pPr>
            <w:r w:rsidRPr="007D5D4E">
              <w:rPr>
                <w:sz w:val="16"/>
                <w:szCs w:val="16"/>
                <w:cs/>
              </w:rPr>
              <w:t>-</w:t>
            </w:r>
          </w:p>
        </w:tc>
        <w:tc>
          <w:tcPr>
            <w:tcW w:w="648" w:type="dxa"/>
          </w:tcPr>
          <w:p w14:paraId="318079FB"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957FDB" w14:paraId="24E0B39C" w14:textId="77777777" w:rsidTr="00953526">
        <w:tc>
          <w:tcPr>
            <w:tcW w:w="3870" w:type="dxa"/>
            <w:shd w:val="clear" w:color="auto" w:fill="auto"/>
          </w:tcPr>
          <w:p w14:paraId="73F6E540" w14:textId="77777777" w:rsidR="007D5D4E" w:rsidRPr="003806F3" w:rsidRDefault="007D5D4E" w:rsidP="001A1BB6">
            <w:pPr>
              <w:spacing w:line="240" w:lineRule="atLeast"/>
              <w:ind w:left="898" w:right="-108" w:hanging="474"/>
              <w:rPr>
                <w:sz w:val="16"/>
                <w:szCs w:val="16"/>
              </w:rPr>
            </w:pPr>
            <w:r w:rsidRPr="003806F3">
              <w:rPr>
                <w:sz w:val="16"/>
                <w:szCs w:val="16"/>
              </w:rPr>
              <w:t>SCB Securities Co</w:t>
            </w:r>
            <w:r w:rsidRPr="003806F3">
              <w:rPr>
                <w:sz w:val="16"/>
                <w:szCs w:val="16"/>
                <w:cs/>
              </w:rPr>
              <w:t>.</w:t>
            </w:r>
            <w:r w:rsidRPr="003806F3">
              <w:rPr>
                <w:sz w:val="16"/>
                <w:szCs w:val="16"/>
              </w:rPr>
              <w:t>, Ltd</w:t>
            </w:r>
            <w:r w:rsidRPr="003806F3">
              <w:rPr>
                <w:sz w:val="16"/>
                <w:szCs w:val="16"/>
                <w:cs/>
              </w:rPr>
              <w:t>.</w:t>
            </w:r>
          </w:p>
        </w:tc>
        <w:tc>
          <w:tcPr>
            <w:tcW w:w="1350" w:type="dxa"/>
            <w:shd w:val="clear" w:color="auto" w:fill="auto"/>
          </w:tcPr>
          <w:p w14:paraId="61C5C95A" w14:textId="77777777" w:rsidR="007D5D4E" w:rsidRPr="003806F3" w:rsidRDefault="007D5D4E" w:rsidP="007D5D4E">
            <w:pPr>
              <w:spacing w:line="240" w:lineRule="atLeast"/>
              <w:ind w:left="-57" w:right="-130"/>
              <w:rPr>
                <w:sz w:val="16"/>
                <w:szCs w:val="16"/>
              </w:rPr>
            </w:pPr>
            <w:r w:rsidRPr="003806F3">
              <w:rPr>
                <w:sz w:val="16"/>
                <w:szCs w:val="16"/>
              </w:rPr>
              <w:t>Securities</w:t>
            </w:r>
          </w:p>
        </w:tc>
        <w:tc>
          <w:tcPr>
            <w:tcW w:w="810" w:type="dxa"/>
          </w:tcPr>
          <w:p w14:paraId="7BCA5A55" w14:textId="77777777" w:rsidR="007D5D4E" w:rsidRPr="003806F3" w:rsidRDefault="007D5D4E" w:rsidP="007D5D4E">
            <w:pPr>
              <w:tabs>
                <w:tab w:val="decimal" w:pos="394"/>
              </w:tabs>
              <w:spacing w:line="240" w:lineRule="atLeast"/>
              <w:ind w:right="-25"/>
              <w:rPr>
                <w:sz w:val="16"/>
                <w:szCs w:val="16"/>
                <w:lang w:val="en-GB"/>
              </w:rPr>
            </w:pPr>
            <w:r w:rsidRPr="003806F3">
              <w:rPr>
                <w:sz w:val="16"/>
                <w:szCs w:val="16"/>
                <w:lang w:val="en-GB"/>
              </w:rPr>
              <w:t>Common</w:t>
            </w:r>
          </w:p>
        </w:tc>
        <w:tc>
          <w:tcPr>
            <w:tcW w:w="720" w:type="dxa"/>
            <w:shd w:val="clear" w:color="auto" w:fill="auto"/>
            <w:vAlign w:val="center"/>
          </w:tcPr>
          <w:p w14:paraId="1CF86A83" w14:textId="77777777" w:rsidR="007D5D4E" w:rsidRPr="00B93C43" w:rsidRDefault="007D5D4E" w:rsidP="007D5D4E">
            <w:pPr>
              <w:tabs>
                <w:tab w:val="decimal" w:pos="394"/>
              </w:tabs>
              <w:spacing w:line="260" w:lineRule="exact"/>
              <w:ind w:right="-25"/>
              <w:rPr>
                <w:sz w:val="16"/>
                <w:szCs w:val="16"/>
                <w:lang w:val="en-GB"/>
              </w:rPr>
            </w:pPr>
            <w:r w:rsidRPr="00B93C43">
              <w:rPr>
                <w:sz w:val="16"/>
                <w:szCs w:val="16"/>
                <w:lang w:val="en-GB"/>
              </w:rPr>
              <w:t>100</w:t>
            </w:r>
            <w:r w:rsidRPr="00B93C43">
              <w:rPr>
                <w:sz w:val="16"/>
                <w:szCs w:val="16"/>
                <w:cs/>
                <w:lang w:val="en-GB"/>
              </w:rPr>
              <w:t>.</w:t>
            </w:r>
            <w:r w:rsidRPr="00B93C43">
              <w:rPr>
                <w:sz w:val="16"/>
                <w:szCs w:val="16"/>
                <w:lang w:val="en-GB"/>
              </w:rPr>
              <w:t>0</w:t>
            </w:r>
          </w:p>
        </w:tc>
        <w:tc>
          <w:tcPr>
            <w:tcW w:w="720" w:type="dxa"/>
            <w:shd w:val="clear" w:color="auto" w:fill="auto"/>
          </w:tcPr>
          <w:p w14:paraId="011AF258" w14:textId="77777777" w:rsidR="007D5D4E" w:rsidRPr="00957FDB" w:rsidRDefault="007D5D4E" w:rsidP="007D5D4E">
            <w:pPr>
              <w:tabs>
                <w:tab w:val="decimal" w:pos="394"/>
              </w:tabs>
              <w:spacing w:line="240" w:lineRule="atLeast"/>
              <w:ind w:right="-25"/>
              <w:rPr>
                <w:sz w:val="16"/>
                <w:szCs w:val="16"/>
                <w:lang w:val="en-GB"/>
              </w:rPr>
            </w:pPr>
            <w:r w:rsidRPr="00957FDB">
              <w:rPr>
                <w:sz w:val="16"/>
                <w:szCs w:val="16"/>
                <w:lang w:val="en-GB"/>
              </w:rPr>
              <w:t>100.0</w:t>
            </w:r>
          </w:p>
        </w:tc>
        <w:tc>
          <w:tcPr>
            <w:tcW w:w="648" w:type="dxa"/>
            <w:shd w:val="clear" w:color="auto" w:fill="auto"/>
            <w:vAlign w:val="center"/>
          </w:tcPr>
          <w:p w14:paraId="01CFC9C7" w14:textId="77777777" w:rsidR="007D5D4E" w:rsidRPr="007D5D4E" w:rsidRDefault="007D5D4E" w:rsidP="00D04DF1">
            <w:pPr>
              <w:snapToGrid w:val="0"/>
              <w:spacing w:line="240" w:lineRule="atLeast"/>
              <w:ind w:right="-25"/>
              <w:jc w:val="right"/>
              <w:rPr>
                <w:sz w:val="16"/>
                <w:szCs w:val="16"/>
              </w:rPr>
            </w:pPr>
            <w:r w:rsidRPr="007D5D4E">
              <w:rPr>
                <w:sz w:val="16"/>
                <w:szCs w:val="16"/>
              </w:rPr>
              <w:t>2,207</w:t>
            </w:r>
          </w:p>
        </w:tc>
        <w:tc>
          <w:tcPr>
            <w:tcW w:w="702" w:type="dxa"/>
            <w:shd w:val="clear" w:color="auto" w:fill="auto"/>
          </w:tcPr>
          <w:p w14:paraId="1B7C866D" w14:textId="77777777" w:rsidR="007D5D4E" w:rsidRPr="00957FDB" w:rsidRDefault="007D5D4E" w:rsidP="007D5D4E">
            <w:pPr>
              <w:snapToGrid w:val="0"/>
              <w:spacing w:line="240" w:lineRule="atLeast"/>
              <w:ind w:right="-25"/>
              <w:jc w:val="right"/>
              <w:rPr>
                <w:sz w:val="16"/>
                <w:szCs w:val="16"/>
              </w:rPr>
            </w:pPr>
            <w:r w:rsidRPr="00957FDB">
              <w:rPr>
                <w:sz w:val="16"/>
                <w:szCs w:val="16"/>
              </w:rPr>
              <w:t>2,207</w:t>
            </w:r>
          </w:p>
        </w:tc>
        <w:tc>
          <w:tcPr>
            <w:tcW w:w="900" w:type="dxa"/>
            <w:gridSpan w:val="2"/>
          </w:tcPr>
          <w:p w14:paraId="133DCC3E" w14:textId="77777777" w:rsidR="007D5D4E" w:rsidRPr="007D5D4E" w:rsidRDefault="007D5D4E" w:rsidP="0059170F">
            <w:pPr>
              <w:tabs>
                <w:tab w:val="decimal" w:pos="580"/>
              </w:tabs>
              <w:spacing w:line="240" w:lineRule="atLeast"/>
              <w:ind w:right="-81"/>
              <w:rPr>
                <w:sz w:val="16"/>
                <w:szCs w:val="16"/>
              </w:rPr>
            </w:pPr>
            <w:r w:rsidRPr="007D5D4E">
              <w:rPr>
                <w:sz w:val="16"/>
                <w:szCs w:val="16"/>
              </w:rPr>
              <w:t>185</w:t>
            </w:r>
          </w:p>
        </w:tc>
        <w:tc>
          <w:tcPr>
            <w:tcW w:w="648" w:type="dxa"/>
          </w:tcPr>
          <w:p w14:paraId="44D11A09" w14:textId="77777777" w:rsidR="007D5D4E" w:rsidRPr="00957FDB" w:rsidRDefault="007D5D4E" w:rsidP="007D5D4E">
            <w:pPr>
              <w:tabs>
                <w:tab w:val="decimal" w:pos="414"/>
              </w:tabs>
              <w:spacing w:line="240" w:lineRule="atLeast"/>
              <w:ind w:right="-29"/>
              <w:rPr>
                <w:sz w:val="16"/>
                <w:szCs w:val="16"/>
              </w:rPr>
            </w:pPr>
            <w:r>
              <w:rPr>
                <w:sz w:val="16"/>
                <w:szCs w:val="16"/>
              </w:rPr>
              <w:t>12</w:t>
            </w:r>
          </w:p>
        </w:tc>
      </w:tr>
      <w:tr w:rsidR="007D5D4E" w:rsidRPr="00EA48CE" w14:paraId="01C48728" w14:textId="77777777" w:rsidTr="00953526">
        <w:tc>
          <w:tcPr>
            <w:tcW w:w="3870" w:type="dxa"/>
            <w:shd w:val="clear" w:color="auto" w:fill="auto"/>
          </w:tcPr>
          <w:p w14:paraId="5B572BDB" w14:textId="77777777" w:rsidR="007D5D4E" w:rsidRPr="003806F3" w:rsidRDefault="007D5D4E" w:rsidP="001A1BB6">
            <w:pPr>
              <w:spacing w:line="240" w:lineRule="atLeast"/>
              <w:ind w:left="898" w:right="-108" w:hanging="474"/>
              <w:rPr>
                <w:sz w:val="16"/>
                <w:szCs w:val="16"/>
              </w:rPr>
            </w:pPr>
            <w:r w:rsidRPr="003806F3">
              <w:rPr>
                <w:sz w:val="16"/>
                <w:szCs w:val="16"/>
              </w:rPr>
              <w:t>SCB-Julius Baer Securities</w:t>
            </w:r>
            <w:r w:rsidRPr="003806F3">
              <w:rPr>
                <w:sz w:val="16"/>
                <w:szCs w:val="16"/>
                <w:cs/>
              </w:rPr>
              <w:t xml:space="preserve"> </w:t>
            </w:r>
            <w:r w:rsidRPr="003806F3">
              <w:rPr>
                <w:sz w:val="16"/>
                <w:szCs w:val="16"/>
              </w:rPr>
              <w:t>Co., Ltd.</w:t>
            </w:r>
          </w:p>
        </w:tc>
        <w:tc>
          <w:tcPr>
            <w:tcW w:w="1350" w:type="dxa"/>
            <w:shd w:val="clear" w:color="auto" w:fill="auto"/>
          </w:tcPr>
          <w:p w14:paraId="3A3A55A3" w14:textId="77777777" w:rsidR="007D5D4E" w:rsidRPr="003806F3" w:rsidRDefault="007D5D4E" w:rsidP="007D5D4E">
            <w:pPr>
              <w:spacing w:line="240" w:lineRule="atLeast"/>
              <w:ind w:left="-57" w:right="-130"/>
              <w:rPr>
                <w:sz w:val="16"/>
                <w:szCs w:val="16"/>
              </w:rPr>
            </w:pPr>
            <w:r w:rsidRPr="003806F3">
              <w:rPr>
                <w:sz w:val="16"/>
                <w:szCs w:val="16"/>
              </w:rPr>
              <w:t xml:space="preserve">Securities </w:t>
            </w:r>
          </w:p>
        </w:tc>
        <w:tc>
          <w:tcPr>
            <w:tcW w:w="810" w:type="dxa"/>
          </w:tcPr>
          <w:p w14:paraId="6AF42953" w14:textId="77777777" w:rsidR="007D5D4E" w:rsidRPr="003806F3" w:rsidRDefault="007D5D4E" w:rsidP="007D5D4E">
            <w:pPr>
              <w:tabs>
                <w:tab w:val="decimal" w:pos="394"/>
              </w:tabs>
              <w:spacing w:line="240" w:lineRule="atLeast"/>
              <w:ind w:right="-25"/>
              <w:rPr>
                <w:sz w:val="16"/>
                <w:szCs w:val="16"/>
                <w:lang w:val="en-GB"/>
              </w:rPr>
            </w:pPr>
            <w:r w:rsidRPr="003806F3">
              <w:rPr>
                <w:sz w:val="16"/>
                <w:szCs w:val="16"/>
                <w:lang w:val="en-GB"/>
              </w:rPr>
              <w:t>Common</w:t>
            </w:r>
          </w:p>
        </w:tc>
        <w:tc>
          <w:tcPr>
            <w:tcW w:w="720" w:type="dxa"/>
            <w:shd w:val="clear" w:color="auto" w:fill="auto"/>
            <w:vAlign w:val="center"/>
          </w:tcPr>
          <w:p w14:paraId="33E2508F" w14:textId="77777777" w:rsidR="007D5D4E" w:rsidRPr="00B93C43" w:rsidRDefault="007D5D4E" w:rsidP="007D5D4E">
            <w:pPr>
              <w:tabs>
                <w:tab w:val="decimal" w:pos="394"/>
              </w:tabs>
              <w:spacing w:line="260" w:lineRule="exact"/>
              <w:ind w:right="-25"/>
              <w:rPr>
                <w:sz w:val="16"/>
                <w:szCs w:val="16"/>
                <w:cs/>
                <w:lang w:val="en-GB"/>
              </w:rPr>
            </w:pPr>
            <w:r w:rsidRPr="00B93C43">
              <w:rPr>
                <w:sz w:val="16"/>
                <w:szCs w:val="16"/>
                <w:lang w:val="en-GB"/>
              </w:rPr>
              <w:t>60</w:t>
            </w:r>
            <w:r w:rsidRPr="00B93C43">
              <w:rPr>
                <w:sz w:val="16"/>
                <w:szCs w:val="16"/>
                <w:cs/>
                <w:lang w:val="en-GB"/>
              </w:rPr>
              <w:t>.</w:t>
            </w:r>
            <w:r w:rsidRPr="00B93C43">
              <w:rPr>
                <w:sz w:val="16"/>
                <w:szCs w:val="16"/>
                <w:lang w:val="en-GB"/>
              </w:rPr>
              <w:t>0</w:t>
            </w:r>
          </w:p>
        </w:tc>
        <w:tc>
          <w:tcPr>
            <w:tcW w:w="720" w:type="dxa"/>
            <w:shd w:val="clear" w:color="auto" w:fill="auto"/>
          </w:tcPr>
          <w:p w14:paraId="0C395E16" w14:textId="77777777" w:rsidR="007D5D4E" w:rsidRPr="00957FDB" w:rsidRDefault="007D5D4E" w:rsidP="007D5D4E">
            <w:pPr>
              <w:tabs>
                <w:tab w:val="decimal" w:pos="394"/>
              </w:tabs>
              <w:spacing w:line="240" w:lineRule="atLeast"/>
              <w:ind w:right="-25"/>
              <w:rPr>
                <w:b/>
                <w:bCs/>
                <w:sz w:val="16"/>
                <w:szCs w:val="16"/>
                <w:lang w:val="en-GB"/>
              </w:rPr>
            </w:pPr>
            <w:r w:rsidRPr="00957FDB">
              <w:rPr>
                <w:sz w:val="16"/>
                <w:szCs w:val="16"/>
                <w:lang w:val="en-GB"/>
              </w:rPr>
              <w:t>60.0</w:t>
            </w:r>
          </w:p>
        </w:tc>
        <w:tc>
          <w:tcPr>
            <w:tcW w:w="648" w:type="dxa"/>
            <w:shd w:val="clear" w:color="auto" w:fill="auto"/>
            <w:vAlign w:val="center"/>
          </w:tcPr>
          <w:p w14:paraId="0FDB2732" w14:textId="77777777" w:rsidR="007D5D4E" w:rsidRPr="00D04DF1" w:rsidRDefault="007D5D4E" w:rsidP="00D04DF1">
            <w:pPr>
              <w:snapToGrid w:val="0"/>
              <w:spacing w:line="240" w:lineRule="atLeast"/>
              <w:ind w:right="-25"/>
              <w:jc w:val="right"/>
              <w:rPr>
                <w:sz w:val="16"/>
                <w:szCs w:val="16"/>
              </w:rPr>
            </w:pPr>
            <w:r w:rsidRPr="007D5D4E">
              <w:rPr>
                <w:sz w:val="16"/>
                <w:szCs w:val="16"/>
              </w:rPr>
              <w:t>1,080</w:t>
            </w:r>
          </w:p>
        </w:tc>
        <w:tc>
          <w:tcPr>
            <w:tcW w:w="702" w:type="dxa"/>
            <w:shd w:val="clear" w:color="auto" w:fill="auto"/>
          </w:tcPr>
          <w:p w14:paraId="657B5B4A" w14:textId="77777777" w:rsidR="007D5D4E" w:rsidRPr="00453C38" w:rsidRDefault="007D5D4E" w:rsidP="007D5D4E">
            <w:pPr>
              <w:snapToGrid w:val="0"/>
              <w:spacing w:line="240" w:lineRule="atLeast"/>
              <w:ind w:right="-25"/>
              <w:jc w:val="right"/>
              <w:rPr>
                <w:sz w:val="16"/>
                <w:szCs w:val="16"/>
              </w:rPr>
            </w:pPr>
            <w:r w:rsidRPr="00957FDB">
              <w:rPr>
                <w:sz w:val="16"/>
                <w:szCs w:val="16"/>
              </w:rPr>
              <w:t>972</w:t>
            </w:r>
          </w:p>
        </w:tc>
        <w:tc>
          <w:tcPr>
            <w:tcW w:w="900" w:type="dxa"/>
            <w:gridSpan w:val="2"/>
          </w:tcPr>
          <w:p w14:paraId="486A1394" w14:textId="77777777" w:rsidR="007D5D4E" w:rsidRPr="007D5D4E" w:rsidRDefault="007D5D4E" w:rsidP="0059170F">
            <w:pPr>
              <w:tabs>
                <w:tab w:val="decimal" w:pos="489"/>
              </w:tabs>
              <w:spacing w:line="260" w:lineRule="exact"/>
              <w:ind w:right="-12"/>
              <w:rPr>
                <w:sz w:val="16"/>
                <w:szCs w:val="16"/>
                <w:cs/>
              </w:rPr>
            </w:pPr>
            <w:r w:rsidRPr="007D5D4E">
              <w:rPr>
                <w:sz w:val="16"/>
                <w:szCs w:val="16"/>
                <w:cs/>
              </w:rPr>
              <w:t>-</w:t>
            </w:r>
          </w:p>
        </w:tc>
        <w:tc>
          <w:tcPr>
            <w:tcW w:w="648" w:type="dxa"/>
          </w:tcPr>
          <w:p w14:paraId="287DEB9C"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FF2636" w14:paraId="0CF87B84" w14:textId="77777777" w:rsidTr="00953526">
        <w:tc>
          <w:tcPr>
            <w:tcW w:w="3870" w:type="dxa"/>
            <w:shd w:val="clear" w:color="auto" w:fill="auto"/>
          </w:tcPr>
          <w:p w14:paraId="6B81C7F2" w14:textId="77777777" w:rsidR="007D5D4E" w:rsidRPr="003806F3" w:rsidRDefault="007D5D4E" w:rsidP="001A1BB6">
            <w:pPr>
              <w:spacing w:line="240" w:lineRule="atLeast"/>
              <w:ind w:left="898" w:right="-25" w:hanging="474"/>
              <w:rPr>
                <w:sz w:val="16"/>
                <w:szCs w:val="16"/>
              </w:rPr>
            </w:pPr>
            <w:r w:rsidRPr="003806F3">
              <w:rPr>
                <w:sz w:val="16"/>
                <w:szCs w:val="16"/>
              </w:rPr>
              <w:t>SCB Asset Management Co</w:t>
            </w:r>
            <w:r w:rsidRPr="003806F3">
              <w:rPr>
                <w:sz w:val="16"/>
                <w:szCs w:val="16"/>
                <w:cs/>
              </w:rPr>
              <w:t>.</w:t>
            </w:r>
            <w:r w:rsidRPr="003806F3">
              <w:rPr>
                <w:sz w:val="16"/>
                <w:szCs w:val="16"/>
              </w:rPr>
              <w:t>, Ltd</w:t>
            </w:r>
            <w:r w:rsidRPr="003806F3">
              <w:rPr>
                <w:sz w:val="16"/>
                <w:szCs w:val="16"/>
                <w:cs/>
              </w:rPr>
              <w:t>.</w:t>
            </w:r>
            <w:r w:rsidRPr="001A1BB6">
              <w:rPr>
                <w:sz w:val="16"/>
                <w:szCs w:val="16"/>
                <w:cs/>
              </w:rPr>
              <w:t xml:space="preserve"> </w:t>
            </w:r>
          </w:p>
        </w:tc>
        <w:tc>
          <w:tcPr>
            <w:tcW w:w="1350" w:type="dxa"/>
            <w:shd w:val="clear" w:color="auto" w:fill="auto"/>
          </w:tcPr>
          <w:p w14:paraId="6CE07484" w14:textId="77777777" w:rsidR="007D5D4E" w:rsidRPr="003806F3" w:rsidRDefault="007D5D4E" w:rsidP="007D5D4E">
            <w:pPr>
              <w:spacing w:line="240" w:lineRule="atLeast"/>
              <w:ind w:left="-57" w:right="-130"/>
              <w:rPr>
                <w:sz w:val="16"/>
                <w:szCs w:val="16"/>
              </w:rPr>
            </w:pPr>
            <w:r w:rsidRPr="003806F3">
              <w:rPr>
                <w:sz w:val="16"/>
                <w:szCs w:val="16"/>
              </w:rPr>
              <w:t>Asset management</w:t>
            </w:r>
          </w:p>
        </w:tc>
        <w:tc>
          <w:tcPr>
            <w:tcW w:w="810" w:type="dxa"/>
          </w:tcPr>
          <w:p w14:paraId="79E2E88E" w14:textId="77777777" w:rsidR="007D5D4E" w:rsidRPr="003806F3" w:rsidRDefault="007D5D4E" w:rsidP="007D5D4E">
            <w:pPr>
              <w:tabs>
                <w:tab w:val="decimal" w:pos="394"/>
              </w:tabs>
              <w:spacing w:line="240" w:lineRule="atLeast"/>
              <w:ind w:right="-25"/>
              <w:rPr>
                <w:sz w:val="16"/>
                <w:szCs w:val="16"/>
                <w:lang w:val="en-GB"/>
              </w:rPr>
            </w:pPr>
            <w:r w:rsidRPr="003806F3">
              <w:rPr>
                <w:sz w:val="16"/>
                <w:szCs w:val="16"/>
                <w:lang w:val="en-GB"/>
              </w:rPr>
              <w:t>Common</w:t>
            </w:r>
          </w:p>
        </w:tc>
        <w:tc>
          <w:tcPr>
            <w:tcW w:w="720" w:type="dxa"/>
            <w:shd w:val="clear" w:color="auto" w:fill="auto"/>
            <w:vAlign w:val="center"/>
          </w:tcPr>
          <w:p w14:paraId="1100927D" w14:textId="77777777" w:rsidR="007D5D4E" w:rsidRPr="00B93C43" w:rsidRDefault="007D5D4E" w:rsidP="007D5D4E">
            <w:pPr>
              <w:tabs>
                <w:tab w:val="decimal" w:pos="394"/>
              </w:tabs>
              <w:spacing w:line="260" w:lineRule="exact"/>
              <w:ind w:right="-25"/>
              <w:rPr>
                <w:sz w:val="16"/>
                <w:szCs w:val="16"/>
              </w:rPr>
            </w:pPr>
            <w:r w:rsidRPr="00B93C43">
              <w:rPr>
                <w:sz w:val="16"/>
                <w:szCs w:val="16"/>
              </w:rPr>
              <w:t>100</w:t>
            </w:r>
            <w:r w:rsidRPr="00B93C43">
              <w:rPr>
                <w:sz w:val="16"/>
                <w:szCs w:val="16"/>
                <w:cs/>
              </w:rPr>
              <w:t>.</w:t>
            </w:r>
            <w:r w:rsidRPr="00B93C43">
              <w:rPr>
                <w:sz w:val="16"/>
                <w:szCs w:val="16"/>
              </w:rPr>
              <w:t>0</w:t>
            </w:r>
          </w:p>
        </w:tc>
        <w:tc>
          <w:tcPr>
            <w:tcW w:w="720" w:type="dxa"/>
            <w:shd w:val="clear" w:color="auto" w:fill="auto"/>
          </w:tcPr>
          <w:p w14:paraId="5E008579" w14:textId="77777777" w:rsidR="007D5D4E" w:rsidRPr="00957FDB" w:rsidRDefault="007D5D4E" w:rsidP="007D5D4E">
            <w:pPr>
              <w:tabs>
                <w:tab w:val="decimal" w:pos="394"/>
              </w:tabs>
              <w:spacing w:line="240" w:lineRule="atLeast"/>
              <w:ind w:right="-25"/>
              <w:rPr>
                <w:sz w:val="16"/>
                <w:szCs w:val="16"/>
                <w:lang w:val="en-GB"/>
              </w:rPr>
            </w:pPr>
            <w:r w:rsidRPr="00957FDB">
              <w:rPr>
                <w:sz w:val="16"/>
                <w:szCs w:val="16"/>
                <w:lang w:val="en-GB"/>
              </w:rPr>
              <w:t>100.0</w:t>
            </w:r>
          </w:p>
        </w:tc>
        <w:tc>
          <w:tcPr>
            <w:tcW w:w="648" w:type="dxa"/>
            <w:shd w:val="clear" w:color="auto" w:fill="auto"/>
            <w:vAlign w:val="center"/>
          </w:tcPr>
          <w:p w14:paraId="550D5869" w14:textId="77777777" w:rsidR="007D5D4E" w:rsidRPr="007D5D4E" w:rsidRDefault="007D5D4E" w:rsidP="00D04DF1">
            <w:pPr>
              <w:snapToGrid w:val="0"/>
              <w:spacing w:line="240" w:lineRule="atLeast"/>
              <w:ind w:right="-25"/>
              <w:jc w:val="right"/>
              <w:rPr>
                <w:sz w:val="16"/>
                <w:szCs w:val="16"/>
              </w:rPr>
            </w:pPr>
            <w:r w:rsidRPr="007D5D4E">
              <w:rPr>
                <w:sz w:val="16"/>
                <w:szCs w:val="16"/>
              </w:rPr>
              <w:t>222</w:t>
            </w:r>
          </w:p>
        </w:tc>
        <w:tc>
          <w:tcPr>
            <w:tcW w:w="702" w:type="dxa"/>
            <w:shd w:val="clear" w:color="auto" w:fill="auto"/>
          </w:tcPr>
          <w:p w14:paraId="7C058BBB" w14:textId="77777777" w:rsidR="007D5D4E" w:rsidRPr="00957FDB" w:rsidRDefault="007D5D4E" w:rsidP="007D5D4E">
            <w:pPr>
              <w:snapToGrid w:val="0"/>
              <w:spacing w:line="240" w:lineRule="atLeast"/>
              <w:ind w:right="-25"/>
              <w:jc w:val="right"/>
              <w:rPr>
                <w:sz w:val="16"/>
                <w:szCs w:val="16"/>
              </w:rPr>
            </w:pPr>
            <w:r w:rsidRPr="00957FDB">
              <w:rPr>
                <w:sz w:val="16"/>
                <w:szCs w:val="16"/>
              </w:rPr>
              <w:t>222</w:t>
            </w:r>
          </w:p>
        </w:tc>
        <w:tc>
          <w:tcPr>
            <w:tcW w:w="900" w:type="dxa"/>
            <w:gridSpan w:val="2"/>
          </w:tcPr>
          <w:p w14:paraId="7BCE9218" w14:textId="77777777" w:rsidR="007D5D4E" w:rsidRPr="007D5D4E" w:rsidRDefault="007D5D4E" w:rsidP="0059170F">
            <w:pPr>
              <w:tabs>
                <w:tab w:val="decimal" w:pos="580"/>
              </w:tabs>
              <w:spacing w:line="240" w:lineRule="atLeast"/>
              <w:ind w:right="-81"/>
              <w:rPr>
                <w:sz w:val="16"/>
                <w:szCs w:val="16"/>
              </w:rPr>
            </w:pPr>
            <w:r w:rsidRPr="007D5D4E">
              <w:rPr>
                <w:sz w:val="16"/>
                <w:szCs w:val="16"/>
              </w:rPr>
              <w:t>1,353</w:t>
            </w:r>
          </w:p>
        </w:tc>
        <w:tc>
          <w:tcPr>
            <w:tcW w:w="648" w:type="dxa"/>
          </w:tcPr>
          <w:p w14:paraId="3EC7AB04" w14:textId="77777777" w:rsidR="007D5D4E" w:rsidRPr="00957FDB" w:rsidRDefault="007D5D4E" w:rsidP="007D5D4E">
            <w:pPr>
              <w:tabs>
                <w:tab w:val="decimal" w:pos="414"/>
              </w:tabs>
              <w:spacing w:line="240" w:lineRule="atLeast"/>
              <w:ind w:right="-29"/>
              <w:rPr>
                <w:sz w:val="16"/>
                <w:szCs w:val="16"/>
              </w:rPr>
            </w:pPr>
            <w:r>
              <w:rPr>
                <w:sz w:val="16"/>
                <w:szCs w:val="16"/>
              </w:rPr>
              <w:t>474</w:t>
            </w:r>
          </w:p>
        </w:tc>
      </w:tr>
      <w:tr w:rsidR="007D5D4E" w:rsidRPr="00EA48CE" w14:paraId="60742657" w14:textId="77777777" w:rsidTr="00953526">
        <w:trPr>
          <w:trHeight w:val="92"/>
        </w:trPr>
        <w:tc>
          <w:tcPr>
            <w:tcW w:w="3870" w:type="dxa"/>
            <w:shd w:val="clear" w:color="auto" w:fill="auto"/>
          </w:tcPr>
          <w:p w14:paraId="33A7403C" w14:textId="77777777" w:rsidR="007D5D4E" w:rsidRPr="003806F3" w:rsidRDefault="007D5D4E" w:rsidP="001A1BB6">
            <w:pPr>
              <w:spacing w:line="240" w:lineRule="atLeast"/>
              <w:ind w:left="898" w:right="-25" w:hanging="474"/>
              <w:rPr>
                <w:sz w:val="16"/>
                <w:szCs w:val="16"/>
              </w:rPr>
            </w:pPr>
            <w:r w:rsidRPr="003806F3">
              <w:rPr>
                <w:sz w:val="16"/>
                <w:szCs w:val="16"/>
              </w:rPr>
              <w:t>Siam Commercial Leasing PCL</w:t>
            </w:r>
            <w:r w:rsidRPr="00F03F77">
              <w:rPr>
                <w:sz w:val="16"/>
                <w:szCs w:val="16"/>
                <w:vertAlign w:val="superscript"/>
                <w:cs/>
              </w:rPr>
              <w:t>*</w:t>
            </w:r>
          </w:p>
        </w:tc>
        <w:tc>
          <w:tcPr>
            <w:tcW w:w="1350" w:type="dxa"/>
            <w:shd w:val="clear" w:color="auto" w:fill="auto"/>
          </w:tcPr>
          <w:p w14:paraId="32580A00" w14:textId="77777777" w:rsidR="007D5D4E" w:rsidRPr="003806F3" w:rsidRDefault="007D5D4E" w:rsidP="007D5D4E">
            <w:pPr>
              <w:spacing w:line="240" w:lineRule="atLeast"/>
              <w:ind w:left="-57" w:right="-130"/>
              <w:rPr>
                <w:sz w:val="16"/>
                <w:szCs w:val="16"/>
              </w:rPr>
            </w:pPr>
            <w:r w:rsidRPr="003806F3">
              <w:rPr>
                <w:sz w:val="16"/>
                <w:szCs w:val="16"/>
              </w:rPr>
              <w:t>Collection</w:t>
            </w:r>
          </w:p>
        </w:tc>
        <w:tc>
          <w:tcPr>
            <w:tcW w:w="810" w:type="dxa"/>
          </w:tcPr>
          <w:p w14:paraId="7684716C" w14:textId="77777777" w:rsidR="007D5D4E" w:rsidRPr="003806F3" w:rsidRDefault="007D5D4E" w:rsidP="007D5D4E">
            <w:pPr>
              <w:tabs>
                <w:tab w:val="decimal" w:pos="394"/>
              </w:tabs>
              <w:spacing w:line="240" w:lineRule="atLeast"/>
              <w:ind w:right="-25"/>
              <w:rPr>
                <w:sz w:val="16"/>
                <w:szCs w:val="16"/>
              </w:rPr>
            </w:pPr>
            <w:r w:rsidRPr="003806F3">
              <w:rPr>
                <w:sz w:val="16"/>
                <w:szCs w:val="16"/>
                <w:lang w:val="en-GB"/>
              </w:rPr>
              <w:t>Common</w:t>
            </w:r>
          </w:p>
        </w:tc>
        <w:tc>
          <w:tcPr>
            <w:tcW w:w="720" w:type="dxa"/>
            <w:shd w:val="clear" w:color="auto" w:fill="auto"/>
            <w:vAlign w:val="center"/>
          </w:tcPr>
          <w:p w14:paraId="52002AC1" w14:textId="77777777" w:rsidR="007D5D4E" w:rsidRPr="00B93C43" w:rsidRDefault="007D5D4E" w:rsidP="0059170F">
            <w:pPr>
              <w:tabs>
                <w:tab w:val="decimal" w:pos="290"/>
              </w:tabs>
              <w:spacing w:line="260" w:lineRule="exact"/>
              <w:ind w:right="-25"/>
              <w:rPr>
                <w:sz w:val="16"/>
                <w:szCs w:val="16"/>
              </w:rPr>
            </w:pPr>
            <w:r w:rsidRPr="00B93C43">
              <w:rPr>
                <w:sz w:val="16"/>
                <w:szCs w:val="16"/>
              </w:rPr>
              <w:t>-</w:t>
            </w:r>
          </w:p>
        </w:tc>
        <w:tc>
          <w:tcPr>
            <w:tcW w:w="720" w:type="dxa"/>
            <w:shd w:val="clear" w:color="auto" w:fill="auto"/>
            <w:vAlign w:val="bottom"/>
          </w:tcPr>
          <w:p w14:paraId="6B7504F4" w14:textId="77777777" w:rsidR="007D5D4E" w:rsidRPr="00957FDB" w:rsidRDefault="007D5D4E" w:rsidP="007D5D4E">
            <w:pPr>
              <w:tabs>
                <w:tab w:val="decimal" w:pos="394"/>
              </w:tabs>
              <w:spacing w:line="240" w:lineRule="atLeast"/>
              <w:ind w:right="-25"/>
              <w:rPr>
                <w:sz w:val="16"/>
                <w:szCs w:val="16"/>
              </w:rPr>
            </w:pPr>
            <w:r w:rsidRPr="00957FDB">
              <w:rPr>
                <w:sz w:val="16"/>
                <w:szCs w:val="16"/>
              </w:rPr>
              <w:t>99.4</w:t>
            </w:r>
          </w:p>
        </w:tc>
        <w:tc>
          <w:tcPr>
            <w:tcW w:w="648" w:type="dxa"/>
            <w:shd w:val="clear" w:color="auto" w:fill="auto"/>
            <w:vAlign w:val="center"/>
          </w:tcPr>
          <w:p w14:paraId="034BF27D" w14:textId="77777777" w:rsidR="007D5D4E" w:rsidRPr="007D5D4E" w:rsidRDefault="007D5D4E" w:rsidP="0059170F">
            <w:pPr>
              <w:tabs>
                <w:tab w:val="decimal" w:pos="344"/>
              </w:tabs>
              <w:spacing w:line="260" w:lineRule="exact"/>
              <w:ind w:right="-12"/>
              <w:rPr>
                <w:sz w:val="16"/>
                <w:szCs w:val="16"/>
              </w:rPr>
            </w:pPr>
            <w:r w:rsidRPr="007D5D4E">
              <w:rPr>
                <w:sz w:val="16"/>
                <w:szCs w:val="16"/>
              </w:rPr>
              <w:t>-</w:t>
            </w:r>
          </w:p>
        </w:tc>
        <w:tc>
          <w:tcPr>
            <w:tcW w:w="702" w:type="dxa"/>
            <w:shd w:val="clear" w:color="auto" w:fill="auto"/>
          </w:tcPr>
          <w:p w14:paraId="13A263FA" w14:textId="77777777" w:rsidR="007D5D4E" w:rsidRPr="00957FDB" w:rsidRDefault="007D5D4E" w:rsidP="007D5D4E">
            <w:pPr>
              <w:snapToGrid w:val="0"/>
              <w:spacing w:line="240" w:lineRule="atLeast"/>
              <w:ind w:right="-25"/>
              <w:jc w:val="right"/>
              <w:rPr>
                <w:sz w:val="16"/>
                <w:szCs w:val="16"/>
              </w:rPr>
            </w:pPr>
            <w:r w:rsidRPr="00957FDB">
              <w:rPr>
                <w:sz w:val="16"/>
                <w:szCs w:val="16"/>
              </w:rPr>
              <w:t>1,533</w:t>
            </w:r>
          </w:p>
        </w:tc>
        <w:tc>
          <w:tcPr>
            <w:tcW w:w="900" w:type="dxa"/>
            <w:gridSpan w:val="2"/>
          </w:tcPr>
          <w:p w14:paraId="57E23AFF" w14:textId="77777777" w:rsidR="007D5D4E" w:rsidRPr="007D5D4E" w:rsidRDefault="007D5D4E" w:rsidP="0059170F">
            <w:pPr>
              <w:tabs>
                <w:tab w:val="decimal" w:pos="489"/>
              </w:tabs>
              <w:spacing w:line="260" w:lineRule="exact"/>
              <w:ind w:right="-12"/>
              <w:rPr>
                <w:sz w:val="16"/>
                <w:szCs w:val="16"/>
              </w:rPr>
            </w:pPr>
            <w:r w:rsidRPr="007D5D4E">
              <w:rPr>
                <w:sz w:val="16"/>
                <w:szCs w:val="16"/>
                <w:cs/>
              </w:rPr>
              <w:t>-</w:t>
            </w:r>
          </w:p>
        </w:tc>
        <w:tc>
          <w:tcPr>
            <w:tcW w:w="648" w:type="dxa"/>
          </w:tcPr>
          <w:p w14:paraId="1CFE3CEE"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EA48CE" w14:paraId="4CF97DD9" w14:textId="77777777" w:rsidTr="00953526">
        <w:tc>
          <w:tcPr>
            <w:tcW w:w="3870" w:type="dxa"/>
            <w:shd w:val="clear" w:color="auto" w:fill="auto"/>
          </w:tcPr>
          <w:p w14:paraId="62EFB411" w14:textId="77777777" w:rsidR="007D5D4E" w:rsidRPr="003806F3" w:rsidRDefault="007D5D4E" w:rsidP="001A1BB6">
            <w:pPr>
              <w:spacing w:line="240" w:lineRule="atLeast"/>
              <w:ind w:left="898" w:right="-25" w:hanging="474"/>
              <w:rPr>
                <w:sz w:val="16"/>
                <w:szCs w:val="16"/>
              </w:rPr>
            </w:pPr>
            <w:r w:rsidRPr="003806F3">
              <w:rPr>
                <w:sz w:val="16"/>
                <w:szCs w:val="16"/>
              </w:rPr>
              <w:t>SCB Life Assurance PCL</w:t>
            </w:r>
            <w:r w:rsidRPr="00F03F77">
              <w:rPr>
                <w:sz w:val="16"/>
                <w:szCs w:val="16"/>
                <w:vertAlign w:val="superscript"/>
                <w:cs/>
              </w:rPr>
              <w:t>**</w:t>
            </w:r>
          </w:p>
        </w:tc>
        <w:tc>
          <w:tcPr>
            <w:tcW w:w="1350" w:type="dxa"/>
            <w:shd w:val="clear" w:color="auto" w:fill="auto"/>
          </w:tcPr>
          <w:p w14:paraId="20DBCF90" w14:textId="77777777" w:rsidR="007D5D4E" w:rsidRPr="003806F3" w:rsidRDefault="007D5D4E" w:rsidP="007D5D4E">
            <w:pPr>
              <w:spacing w:line="240" w:lineRule="atLeast"/>
              <w:ind w:left="-57" w:right="-130"/>
              <w:rPr>
                <w:sz w:val="16"/>
                <w:szCs w:val="16"/>
              </w:rPr>
            </w:pPr>
            <w:r w:rsidRPr="003806F3">
              <w:rPr>
                <w:sz w:val="16"/>
                <w:szCs w:val="16"/>
              </w:rPr>
              <w:t>Life insurance</w:t>
            </w:r>
          </w:p>
        </w:tc>
        <w:tc>
          <w:tcPr>
            <w:tcW w:w="810" w:type="dxa"/>
          </w:tcPr>
          <w:p w14:paraId="2BB6838E" w14:textId="77777777" w:rsidR="007D5D4E" w:rsidRPr="003806F3" w:rsidRDefault="007D5D4E" w:rsidP="007D5D4E">
            <w:pPr>
              <w:tabs>
                <w:tab w:val="decimal" w:pos="394"/>
              </w:tabs>
              <w:spacing w:line="240" w:lineRule="atLeast"/>
              <w:ind w:right="-25"/>
              <w:rPr>
                <w:sz w:val="16"/>
                <w:szCs w:val="16"/>
              </w:rPr>
            </w:pPr>
            <w:r w:rsidRPr="003806F3">
              <w:rPr>
                <w:sz w:val="16"/>
                <w:szCs w:val="16"/>
                <w:lang w:val="en-GB"/>
              </w:rPr>
              <w:t>Common</w:t>
            </w:r>
          </w:p>
        </w:tc>
        <w:tc>
          <w:tcPr>
            <w:tcW w:w="720" w:type="dxa"/>
            <w:shd w:val="clear" w:color="auto" w:fill="auto"/>
            <w:vAlign w:val="center"/>
          </w:tcPr>
          <w:p w14:paraId="13E1B9ED" w14:textId="77777777" w:rsidR="007D5D4E" w:rsidRPr="00B93C43" w:rsidRDefault="007D5D4E" w:rsidP="0059170F">
            <w:pPr>
              <w:tabs>
                <w:tab w:val="decimal" w:pos="290"/>
              </w:tabs>
              <w:spacing w:line="260" w:lineRule="exact"/>
              <w:ind w:right="-25"/>
              <w:rPr>
                <w:sz w:val="16"/>
                <w:szCs w:val="16"/>
              </w:rPr>
            </w:pPr>
            <w:r w:rsidRPr="00B93C43">
              <w:rPr>
                <w:sz w:val="16"/>
                <w:szCs w:val="16"/>
              </w:rPr>
              <w:t>-</w:t>
            </w:r>
          </w:p>
        </w:tc>
        <w:tc>
          <w:tcPr>
            <w:tcW w:w="720" w:type="dxa"/>
            <w:shd w:val="clear" w:color="auto" w:fill="auto"/>
            <w:vAlign w:val="bottom"/>
          </w:tcPr>
          <w:p w14:paraId="55A67CAF" w14:textId="77777777" w:rsidR="007D5D4E" w:rsidRPr="00957FDB" w:rsidRDefault="007D5D4E" w:rsidP="007D5D4E">
            <w:pPr>
              <w:tabs>
                <w:tab w:val="decimal" w:pos="394"/>
              </w:tabs>
              <w:spacing w:line="240" w:lineRule="atLeast"/>
              <w:ind w:right="-25"/>
              <w:rPr>
                <w:sz w:val="16"/>
                <w:szCs w:val="16"/>
              </w:rPr>
            </w:pPr>
            <w:r w:rsidRPr="00957FDB">
              <w:rPr>
                <w:sz w:val="16"/>
                <w:szCs w:val="16"/>
              </w:rPr>
              <w:t>99.2</w:t>
            </w:r>
          </w:p>
        </w:tc>
        <w:tc>
          <w:tcPr>
            <w:tcW w:w="648" w:type="dxa"/>
            <w:shd w:val="clear" w:color="auto" w:fill="auto"/>
            <w:vAlign w:val="center"/>
          </w:tcPr>
          <w:p w14:paraId="6F0A1944" w14:textId="77777777" w:rsidR="007D5D4E" w:rsidRPr="007D5D4E" w:rsidRDefault="007D5D4E" w:rsidP="0059170F">
            <w:pPr>
              <w:tabs>
                <w:tab w:val="decimal" w:pos="344"/>
              </w:tabs>
              <w:spacing w:line="260" w:lineRule="exact"/>
              <w:ind w:right="-12"/>
              <w:rPr>
                <w:sz w:val="16"/>
                <w:szCs w:val="16"/>
              </w:rPr>
            </w:pPr>
            <w:r w:rsidRPr="007D5D4E">
              <w:rPr>
                <w:sz w:val="16"/>
                <w:szCs w:val="16"/>
              </w:rPr>
              <w:t>-</w:t>
            </w:r>
          </w:p>
        </w:tc>
        <w:tc>
          <w:tcPr>
            <w:tcW w:w="702" w:type="dxa"/>
            <w:shd w:val="clear" w:color="auto" w:fill="auto"/>
          </w:tcPr>
          <w:p w14:paraId="717841C8" w14:textId="77777777" w:rsidR="007D5D4E" w:rsidRPr="00957FDB" w:rsidRDefault="007D5D4E" w:rsidP="007D5D4E">
            <w:pPr>
              <w:snapToGrid w:val="0"/>
              <w:spacing w:line="240" w:lineRule="atLeast"/>
              <w:ind w:right="-25"/>
              <w:jc w:val="right"/>
              <w:rPr>
                <w:sz w:val="16"/>
                <w:szCs w:val="16"/>
              </w:rPr>
            </w:pPr>
            <w:r w:rsidRPr="00957FDB">
              <w:rPr>
                <w:sz w:val="16"/>
                <w:szCs w:val="16"/>
              </w:rPr>
              <w:t>12,540</w:t>
            </w:r>
          </w:p>
        </w:tc>
        <w:tc>
          <w:tcPr>
            <w:tcW w:w="900" w:type="dxa"/>
            <w:gridSpan w:val="2"/>
          </w:tcPr>
          <w:p w14:paraId="2D808E11" w14:textId="77777777" w:rsidR="007D5D4E" w:rsidRPr="007D5D4E" w:rsidRDefault="007D5D4E" w:rsidP="0059170F">
            <w:pPr>
              <w:tabs>
                <w:tab w:val="decimal" w:pos="489"/>
              </w:tabs>
              <w:spacing w:line="260" w:lineRule="exact"/>
              <w:ind w:right="-12"/>
              <w:rPr>
                <w:sz w:val="16"/>
                <w:szCs w:val="16"/>
              </w:rPr>
            </w:pPr>
            <w:r w:rsidRPr="007D5D4E">
              <w:rPr>
                <w:sz w:val="16"/>
                <w:szCs w:val="16"/>
                <w:cs/>
              </w:rPr>
              <w:t>-</w:t>
            </w:r>
          </w:p>
        </w:tc>
        <w:tc>
          <w:tcPr>
            <w:tcW w:w="648" w:type="dxa"/>
          </w:tcPr>
          <w:p w14:paraId="37D6F81F"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EA48CE" w14:paraId="0C47C76F" w14:textId="77777777" w:rsidTr="00953526">
        <w:tc>
          <w:tcPr>
            <w:tcW w:w="3870" w:type="dxa"/>
            <w:shd w:val="clear" w:color="auto" w:fill="auto"/>
          </w:tcPr>
          <w:p w14:paraId="1A5DDDB4" w14:textId="77777777" w:rsidR="007D5D4E" w:rsidRPr="003806F3" w:rsidRDefault="007D5D4E" w:rsidP="001A1BB6">
            <w:pPr>
              <w:spacing w:line="240" w:lineRule="atLeast"/>
              <w:ind w:left="898" w:right="-25" w:hanging="474"/>
              <w:rPr>
                <w:b/>
                <w:bCs/>
                <w:spacing w:val="-6"/>
                <w:sz w:val="16"/>
                <w:szCs w:val="16"/>
              </w:rPr>
            </w:pPr>
            <w:r w:rsidRPr="003806F3">
              <w:rPr>
                <w:b/>
                <w:bCs/>
                <w:sz w:val="16"/>
                <w:szCs w:val="16"/>
              </w:rPr>
              <w:t>Services</w:t>
            </w:r>
          </w:p>
        </w:tc>
        <w:tc>
          <w:tcPr>
            <w:tcW w:w="1350" w:type="dxa"/>
            <w:shd w:val="clear" w:color="auto" w:fill="auto"/>
          </w:tcPr>
          <w:p w14:paraId="1E0EFD23" w14:textId="77777777" w:rsidR="007D5D4E" w:rsidRPr="003806F3" w:rsidRDefault="007D5D4E" w:rsidP="007D5D4E">
            <w:pPr>
              <w:snapToGrid w:val="0"/>
              <w:spacing w:line="240" w:lineRule="atLeast"/>
              <w:ind w:right="-657"/>
              <w:jc w:val="right"/>
              <w:rPr>
                <w:b/>
                <w:bCs/>
                <w:spacing w:val="-6"/>
                <w:sz w:val="16"/>
                <w:szCs w:val="16"/>
              </w:rPr>
            </w:pPr>
          </w:p>
        </w:tc>
        <w:tc>
          <w:tcPr>
            <w:tcW w:w="810" w:type="dxa"/>
          </w:tcPr>
          <w:p w14:paraId="4011EAC7" w14:textId="77777777" w:rsidR="007D5D4E" w:rsidRPr="003806F3" w:rsidRDefault="007D5D4E" w:rsidP="007D5D4E">
            <w:pPr>
              <w:tabs>
                <w:tab w:val="decimal" w:pos="394"/>
              </w:tabs>
              <w:spacing w:line="240" w:lineRule="atLeast"/>
              <w:ind w:right="-25"/>
              <w:rPr>
                <w:sz w:val="16"/>
                <w:szCs w:val="16"/>
              </w:rPr>
            </w:pPr>
          </w:p>
        </w:tc>
        <w:tc>
          <w:tcPr>
            <w:tcW w:w="720" w:type="dxa"/>
            <w:shd w:val="clear" w:color="auto" w:fill="auto"/>
            <w:vAlign w:val="bottom"/>
          </w:tcPr>
          <w:p w14:paraId="0A689D94" w14:textId="77777777" w:rsidR="007D5D4E" w:rsidRPr="00957FDB" w:rsidRDefault="007D5D4E" w:rsidP="007D5D4E">
            <w:pPr>
              <w:tabs>
                <w:tab w:val="decimal" w:pos="394"/>
              </w:tabs>
              <w:spacing w:line="240" w:lineRule="atLeast"/>
              <w:ind w:right="-25"/>
              <w:rPr>
                <w:sz w:val="16"/>
                <w:szCs w:val="16"/>
              </w:rPr>
            </w:pPr>
          </w:p>
        </w:tc>
        <w:tc>
          <w:tcPr>
            <w:tcW w:w="720" w:type="dxa"/>
            <w:shd w:val="clear" w:color="auto" w:fill="auto"/>
            <w:vAlign w:val="bottom"/>
          </w:tcPr>
          <w:p w14:paraId="6A71DC9A" w14:textId="77777777" w:rsidR="007D5D4E" w:rsidRPr="00957FDB" w:rsidRDefault="007D5D4E" w:rsidP="007D5D4E">
            <w:pPr>
              <w:tabs>
                <w:tab w:val="decimal" w:pos="394"/>
              </w:tabs>
              <w:spacing w:line="240" w:lineRule="atLeast"/>
              <w:ind w:right="-25"/>
              <w:rPr>
                <w:sz w:val="16"/>
                <w:szCs w:val="16"/>
              </w:rPr>
            </w:pPr>
          </w:p>
        </w:tc>
        <w:tc>
          <w:tcPr>
            <w:tcW w:w="648" w:type="dxa"/>
            <w:shd w:val="clear" w:color="auto" w:fill="auto"/>
            <w:vAlign w:val="bottom"/>
          </w:tcPr>
          <w:p w14:paraId="2D28F5BC" w14:textId="77777777" w:rsidR="007D5D4E" w:rsidRPr="00957FDB" w:rsidRDefault="007D5D4E" w:rsidP="007D5D4E">
            <w:pPr>
              <w:snapToGrid w:val="0"/>
              <w:spacing w:line="240" w:lineRule="atLeast"/>
              <w:ind w:right="-25"/>
              <w:rPr>
                <w:sz w:val="16"/>
                <w:szCs w:val="16"/>
                <w:cs/>
              </w:rPr>
            </w:pPr>
          </w:p>
        </w:tc>
        <w:tc>
          <w:tcPr>
            <w:tcW w:w="702" w:type="dxa"/>
            <w:shd w:val="clear" w:color="auto" w:fill="auto"/>
            <w:vAlign w:val="bottom"/>
          </w:tcPr>
          <w:p w14:paraId="1767F575" w14:textId="77777777" w:rsidR="007D5D4E" w:rsidRPr="00957FDB" w:rsidRDefault="007D5D4E" w:rsidP="007D5D4E">
            <w:pPr>
              <w:snapToGrid w:val="0"/>
              <w:spacing w:line="240" w:lineRule="atLeast"/>
              <w:ind w:right="-25"/>
              <w:jc w:val="right"/>
              <w:rPr>
                <w:sz w:val="16"/>
                <w:szCs w:val="16"/>
                <w:cs/>
              </w:rPr>
            </w:pPr>
          </w:p>
        </w:tc>
        <w:tc>
          <w:tcPr>
            <w:tcW w:w="900" w:type="dxa"/>
            <w:gridSpan w:val="2"/>
          </w:tcPr>
          <w:p w14:paraId="0A4039E9" w14:textId="77777777" w:rsidR="007D5D4E" w:rsidRPr="00957FDB" w:rsidRDefault="007D5D4E" w:rsidP="0059170F">
            <w:pPr>
              <w:tabs>
                <w:tab w:val="decimal" w:pos="489"/>
              </w:tabs>
              <w:spacing w:line="260" w:lineRule="exact"/>
              <w:ind w:right="-12"/>
              <w:rPr>
                <w:sz w:val="16"/>
                <w:szCs w:val="16"/>
                <w:cs/>
              </w:rPr>
            </w:pPr>
          </w:p>
        </w:tc>
        <w:tc>
          <w:tcPr>
            <w:tcW w:w="648" w:type="dxa"/>
          </w:tcPr>
          <w:p w14:paraId="5CFA6028" w14:textId="77777777" w:rsidR="007D5D4E" w:rsidRPr="00957FDB" w:rsidRDefault="007D5D4E" w:rsidP="0059170F">
            <w:pPr>
              <w:tabs>
                <w:tab w:val="decimal" w:pos="327"/>
              </w:tabs>
              <w:spacing w:line="260" w:lineRule="exact"/>
              <w:ind w:right="-12"/>
              <w:rPr>
                <w:sz w:val="16"/>
                <w:szCs w:val="16"/>
                <w:cs/>
              </w:rPr>
            </w:pPr>
          </w:p>
        </w:tc>
      </w:tr>
      <w:tr w:rsidR="007D5D4E" w:rsidRPr="00EA48CE" w14:paraId="1DDDB931" w14:textId="77777777" w:rsidTr="00953526">
        <w:tc>
          <w:tcPr>
            <w:tcW w:w="3870" w:type="dxa"/>
            <w:shd w:val="clear" w:color="auto" w:fill="auto"/>
          </w:tcPr>
          <w:p w14:paraId="38BAAC31" w14:textId="77777777" w:rsidR="007D5D4E" w:rsidRPr="003806F3" w:rsidRDefault="007D5D4E" w:rsidP="001A1BB6">
            <w:pPr>
              <w:spacing w:line="240" w:lineRule="atLeast"/>
              <w:ind w:left="430" w:right="-108"/>
              <w:rPr>
                <w:sz w:val="16"/>
                <w:szCs w:val="16"/>
              </w:rPr>
            </w:pPr>
            <w:r w:rsidRPr="003806F3">
              <w:rPr>
                <w:sz w:val="16"/>
                <w:szCs w:val="16"/>
              </w:rPr>
              <w:t>SCB Training Centre Co</w:t>
            </w:r>
            <w:r w:rsidRPr="003806F3">
              <w:rPr>
                <w:sz w:val="16"/>
                <w:szCs w:val="16"/>
                <w:cs/>
              </w:rPr>
              <w:t>.</w:t>
            </w:r>
            <w:r w:rsidRPr="003806F3">
              <w:rPr>
                <w:sz w:val="16"/>
                <w:szCs w:val="16"/>
              </w:rPr>
              <w:t>, Ltd</w:t>
            </w:r>
            <w:r w:rsidRPr="003806F3">
              <w:rPr>
                <w:sz w:val="16"/>
                <w:szCs w:val="16"/>
                <w:cs/>
              </w:rPr>
              <w:t>.</w:t>
            </w:r>
          </w:p>
        </w:tc>
        <w:tc>
          <w:tcPr>
            <w:tcW w:w="1350" w:type="dxa"/>
            <w:shd w:val="clear" w:color="auto" w:fill="auto"/>
          </w:tcPr>
          <w:p w14:paraId="6C6C967C" w14:textId="77777777" w:rsidR="007D5D4E" w:rsidRPr="003806F3" w:rsidRDefault="007D5D4E" w:rsidP="007D5D4E">
            <w:pPr>
              <w:spacing w:line="240" w:lineRule="atLeast"/>
              <w:ind w:left="-57" w:right="-130"/>
              <w:rPr>
                <w:sz w:val="16"/>
                <w:szCs w:val="16"/>
              </w:rPr>
            </w:pPr>
            <w:r w:rsidRPr="003806F3">
              <w:rPr>
                <w:sz w:val="16"/>
                <w:szCs w:val="16"/>
              </w:rPr>
              <w:t>Training center</w:t>
            </w:r>
          </w:p>
        </w:tc>
        <w:tc>
          <w:tcPr>
            <w:tcW w:w="810" w:type="dxa"/>
          </w:tcPr>
          <w:p w14:paraId="1CD60637" w14:textId="77777777" w:rsidR="007D5D4E" w:rsidRPr="003806F3" w:rsidRDefault="007D5D4E" w:rsidP="007D5D4E">
            <w:pPr>
              <w:tabs>
                <w:tab w:val="decimal" w:pos="394"/>
              </w:tabs>
              <w:spacing w:line="240" w:lineRule="atLeast"/>
              <w:ind w:right="-25"/>
              <w:rPr>
                <w:sz w:val="16"/>
                <w:szCs w:val="16"/>
                <w:lang w:val="en-GB"/>
              </w:rPr>
            </w:pPr>
            <w:r w:rsidRPr="003806F3">
              <w:rPr>
                <w:sz w:val="16"/>
                <w:szCs w:val="16"/>
                <w:lang w:val="en-GB"/>
              </w:rPr>
              <w:t>Common</w:t>
            </w:r>
          </w:p>
        </w:tc>
        <w:tc>
          <w:tcPr>
            <w:tcW w:w="720" w:type="dxa"/>
            <w:shd w:val="clear" w:color="auto" w:fill="auto"/>
            <w:vAlign w:val="bottom"/>
          </w:tcPr>
          <w:p w14:paraId="59B92680" w14:textId="77777777" w:rsidR="007D5D4E" w:rsidRPr="00672382" w:rsidRDefault="007D5D4E" w:rsidP="007D5D4E">
            <w:pPr>
              <w:tabs>
                <w:tab w:val="decimal" w:pos="394"/>
              </w:tabs>
              <w:spacing w:line="240" w:lineRule="atLeast"/>
              <w:ind w:right="-25"/>
              <w:rPr>
                <w:sz w:val="16"/>
                <w:szCs w:val="16"/>
                <w:lang w:val="en-GB"/>
              </w:rPr>
            </w:pPr>
            <w:r w:rsidRPr="00672382">
              <w:rPr>
                <w:sz w:val="16"/>
                <w:szCs w:val="16"/>
                <w:lang w:val="en-GB"/>
              </w:rPr>
              <w:t>100</w:t>
            </w:r>
            <w:r w:rsidRPr="00672382">
              <w:rPr>
                <w:sz w:val="16"/>
                <w:szCs w:val="16"/>
                <w:cs/>
                <w:lang w:val="en-GB"/>
              </w:rPr>
              <w:t>.</w:t>
            </w:r>
            <w:r w:rsidRPr="00672382">
              <w:rPr>
                <w:sz w:val="16"/>
                <w:szCs w:val="16"/>
                <w:lang w:val="en-GB"/>
              </w:rPr>
              <w:t>0</w:t>
            </w:r>
          </w:p>
        </w:tc>
        <w:tc>
          <w:tcPr>
            <w:tcW w:w="720" w:type="dxa"/>
            <w:shd w:val="clear" w:color="auto" w:fill="auto"/>
            <w:vAlign w:val="bottom"/>
          </w:tcPr>
          <w:p w14:paraId="2F06D105" w14:textId="77777777" w:rsidR="007D5D4E" w:rsidRPr="00957FDB" w:rsidRDefault="007D5D4E" w:rsidP="007D5D4E">
            <w:pPr>
              <w:tabs>
                <w:tab w:val="decimal" w:pos="394"/>
              </w:tabs>
              <w:spacing w:line="240" w:lineRule="atLeast"/>
              <w:ind w:right="-25"/>
              <w:rPr>
                <w:sz w:val="16"/>
                <w:szCs w:val="16"/>
                <w:lang w:val="en-GB"/>
              </w:rPr>
            </w:pPr>
            <w:r w:rsidRPr="00957FDB">
              <w:rPr>
                <w:sz w:val="16"/>
                <w:szCs w:val="16"/>
                <w:lang w:val="en-GB"/>
              </w:rPr>
              <w:t>100.0</w:t>
            </w:r>
          </w:p>
        </w:tc>
        <w:tc>
          <w:tcPr>
            <w:tcW w:w="648" w:type="dxa"/>
            <w:shd w:val="clear" w:color="auto" w:fill="auto"/>
            <w:vAlign w:val="bottom"/>
          </w:tcPr>
          <w:p w14:paraId="338D8276" w14:textId="77777777" w:rsidR="007D5D4E" w:rsidRPr="007D5D4E" w:rsidRDefault="007D5D4E" w:rsidP="007D5D4E">
            <w:pPr>
              <w:snapToGrid w:val="0"/>
              <w:spacing w:line="240" w:lineRule="atLeast"/>
              <w:ind w:right="-25"/>
              <w:jc w:val="right"/>
              <w:rPr>
                <w:sz w:val="16"/>
                <w:szCs w:val="16"/>
              </w:rPr>
            </w:pPr>
            <w:r w:rsidRPr="007D5D4E">
              <w:rPr>
                <w:sz w:val="16"/>
                <w:szCs w:val="16"/>
              </w:rPr>
              <w:t>390</w:t>
            </w:r>
          </w:p>
        </w:tc>
        <w:tc>
          <w:tcPr>
            <w:tcW w:w="702" w:type="dxa"/>
            <w:shd w:val="clear" w:color="auto" w:fill="auto"/>
            <w:vAlign w:val="bottom"/>
          </w:tcPr>
          <w:p w14:paraId="56D2B3F2" w14:textId="77777777" w:rsidR="007D5D4E" w:rsidRPr="00957FDB" w:rsidRDefault="007D5D4E" w:rsidP="007D5D4E">
            <w:pPr>
              <w:snapToGrid w:val="0"/>
              <w:spacing w:line="240" w:lineRule="atLeast"/>
              <w:ind w:right="-25"/>
              <w:jc w:val="right"/>
              <w:rPr>
                <w:sz w:val="16"/>
                <w:szCs w:val="16"/>
                <w:cs/>
              </w:rPr>
            </w:pPr>
            <w:r w:rsidRPr="00957FDB">
              <w:rPr>
                <w:sz w:val="16"/>
                <w:szCs w:val="16"/>
              </w:rPr>
              <w:t>390</w:t>
            </w:r>
          </w:p>
        </w:tc>
        <w:tc>
          <w:tcPr>
            <w:tcW w:w="900" w:type="dxa"/>
            <w:gridSpan w:val="2"/>
          </w:tcPr>
          <w:p w14:paraId="6C4E24E7" w14:textId="77777777" w:rsidR="007D5D4E" w:rsidRPr="00957FDB" w:rsidRDefault="007D5D4E" w:rsidP="0059170F">
            <w:pPr>
              <w:tabs>
                <w:tab w:val="decimal" w:pos="489"/>
              </w:tabs>
              <w:spacing w:line="260" w:lineRule="exact"/>
              <w:ind w:right="-12"/>
              <w:rPr>
                <w:sz w:val="16"/>
                <w:szCs w:val="16"/>
              </w:rPr>
            </w:pPr>
            <w:r w:rsidRPr="00957FDB">
              <w:rPr>
                <w:sz w:val="16"/>
                <w:szCs w:val="16"/>
              </w:rPr>
              <w:t>-</w:t>
            </w:r>
          </w:p>
        </w:tc>
        <w:tc>
          <w:tcPr>
            <w:tcW w:w="648" w:type="dxa"/>
          </w:tcPr>
          <w:p w14:paraId="0CEA9188"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EA48CE" w14:paraId="048D01D3" w14:textId="77777777" w:rsidTr="00953526">
        <w:tc>
          <w:tcPr>
            <w:tcW w:w="3870" w:type="dxa"/>
            <w:shd w:val="clear" w:color="auto" w:fill="auto"/>
          </w:tcPr>
          <w:p w14:paraId="5E165BC6" w14:textId="77777777" w:rsidR="007D5D4E" w:rsidRPr="001A1BB6" w:rsidRDefault="007D5D4E" w:rsidP="001A1BB6">
            <w:pPr>
              <w:spacing w:line="240" w:lineRule="atLeast"/>
              <w:ind w:left="430" w:right="-108"/>
              <w:rPr>
                <w:sz w:val="16"/>
                <w:szCs w:val="16"/>
              </w:rPr>
            </w:pPr>
            <w:r w:rsidRPr="003806F3">
              <w:rPr>
                <w:sz w:val="16"/>
                <w:szCs w:val="16"/>
              </w:rPr>
              <w:t xml:space="preserve">Siam </w:t>
            </w:r>
            <w:proofErr w:type="spellStart"/>
            <w:r w:rsidRPr="003806F3">
              <w:rPr>
                <w:sz w:val="16"/>
                <w:szCs w:val="16"/>
              </w:rPr>
              <w:t>Phitiwat</w:t>
            </w:r>
            <w:proofErr w:type="spellEnd"/>
            <w:r w:rsidRPr="003806F3">
              <w:rPr>
                <w:sz w:val="16"/>
                <w:szCs w:val="16"/>
              </w:rPr>
              <w:t xml:space="preserve"> Co</w:t>
            </w:r>
            <w:r w:rsidRPr="003806F3">
              <w:rPr>
                <w:sz w:val="16"/>
                <w:szCs w:val="16"/>
                <w:cs/>
              </w:rPr>
              <w:t>.</w:t>
            </w:r>
            <w:r w:rsidRPr="003806F3">
              <w:rPr>
                <w:sz w:val="16"/>
                <w:szCs w:val="16"/>
              </w:rPr>
              <w:t>, Ltd</w:t>
            </w:r>
            <w:r w:rsidRPr="003806F3">
              <w:rPr>
                <w:sz w:val="16"/>
                <w:szCs w:val="16"/>
                <w:cs/>
              </w:rPr>
              <w:t>.</w:t>
            </w:r>
            <w:r w:rsidRPr="001A1BB6">
              <w:rPr>
                <w:sz w:val="16"/>
                <w:szCs w:val="16"/>
                <w:cs/>
              </w:rPr>
              <w:t xml:space="preserve"> </w:t>
            </w:r>
            <w:r w:rsidRPr="00F03F77">
              <w:rPr>
                <w:sz w:val="16"/>
                <w:szCs w:val="16"/>
                <w:vertAlign w:val="superscript"/>
                <w:cs/>
              </w:rPr>
              <w:t>*</w:t>
            </w:r>
          </w:p>
        </w:tc>
        <w:tc>
          <w:tcPr>
            <w:tcW w:w="1350" w:type="dxa"/>
            <w:shd w:val="clear" w:color="auto" w:fill="auto"/>
          </w:tcPr>
          <w:p w14:paraId="1ACBA601" w14:textId="77777777" w:rsidR="007D5D4E" w:rsidRPr="003806F3" w:rsidRDefault="007D5D4E" w:rsidP="007D5D4E">
            <w:pPr>
              <w:spacing w:line="240" w:lineRule="atLeast"/>
              <w:ind w:left="-57" w:right="-130"/>
              <w:rPr>
                <w:sz w:val="16"/>
                <w:szCs w:val="16"/>
              </w:rPr>
            </w:pPr>
            <w:r w:rsidRPr="003806F3">
              <w:rPr>
                <w:sz w:val="16"/>
                <w:szCs w:val="16"/>
              </w:rPr>
              <w:t>Appraisal services</w:t>
            </w:r>
          </w:p>
        </w:tc>
        <w:tc>
          <w:tcPr>
            <w:tcW w:w="810" w:type="dxa"/>
          </w:tcPr>
          <w:p w14:paraId="11AC3D7F" w14:textId="77777777" w:rsidR="007D5D4E" w:rsidRPr="003806F3" w:rsidRDefault="007D5D4E" w:rsidP="007D5D4E">
            <w:pPr>
              <w:tabs>
                <w:tab w:val="decimal" w:pos="394"/>
              </w:tabs>
              <w:spacing w:line="240" w:lineRule="atLeast"/>
              <w:ind w:right="-25"/>
              <w:rPr>
                <w:sz w:val="16"/>
                <w:szCs w:val="16"/>
                <w:lang w:val="en-GB"/>
              </w:rPr>
            </w:pPr>
            <w:r w:rsidRPr="003806F3">
              <w:rPr>
                <w:sz w:val="16"/>
                <w:szCs w:val="16"/>
                <w:lang w:val="en-GB"/>
              </w:rPr>
              <w:t>Common</w:t>
            </w:r>
          </w:p>
        </w:tc>
        <w:tc>
          <w:tcPr>
            <w:tcW w:w="720" w:type="dxa"/>
            <w:shd w:val="clear" w:color="auto" w:fill="auto"/>
            <w:vAlign w:val="center"/>
          </w:tcPr>
          <w:p w14:paraId="17BFEF68" w14:textId="77777777" w:rsidR="007D5D4E" w:rsidRPr="00672382" w:rsidRDefault="007D5D4E" w:rsidP="0059170F">
            <w:pPr>
              <w:tabs>
                <w:tab w:val="decimal" w:pos="290"/>
              </w:tabs>
              <w:spacing w:line="260" w:lineRule="exact"/>
              <w:ind w:right="-25"/>
              <w:rPr>
                <w:sz w:val="16"/>
                <w:szCs w:val="16"/>
                <w:lang w:val="en-GB"/>
              </w:rPr>
            </w:pPr>
            <w:r w:rsidRPr="005A7305">
              <w:rPr>
                <w:sz w:val="16"/>
                <w:szCs w:val="16"/>
              </w:rPr>
              <w:t>-</w:t>
            </w:r>
          </w:p>
        </w:tc>
        <w:tc>
          <w:tcPr>
            <w:tcW w:w="720" w:type="dxa"/>
            <w:shd w:val="clear" w:color="auto" w:fill="auto"/>
            <w:vAlign w:val="bottom"/>
          </w:tcPr>
          <w:p w14:paraId="39501A16" w14:textId="77777777" w:rsidR="007D5D4E" w:rsidRPr="00957FDB" w:rsidRDefault="007D5D4E" w:rsidP="007D5D4E">
            <w:pPr>
              <w:tabs>
                <w:tab w:val="decimal" w:pos="394"/>
              </w:tabs>
              <w:spacing w:line="240" w:lineRule="atLeast"/>
              <w:ind w:right="-25"/>
              <w:rPr>
                <w:sz w:val="16"/>
                <w:szCs w:val="16"/>
                <w:lang w:val="en-GB"/>
              </w:rPr>
            </w:pPr>
            <w:r w:rsidRPr="00957FDB">
              <w:rPr>
                <w:sz w:val="16"/>
                <w:szCs w:val="16"/>
                <w:lang w:val="en-GB"/>
              </w:rPr>
              <w:t>100.0</w:t>
            </w:r>
          </w:p>
        </w:tc>
        <w:tc>
          <w:tcPr>
            <w:tcW w:w="648" w:type="dxa"/>
            <w:shd w:val="clear" w:color="auto" w:fill="auto"/>
            <w:vAlign w:val="center"/>
          </w:tcPr>
          <w:p w14:paraId="51058566" w14:textId="77777777" w:rsidR="007D5D4E" w:rsidRPr="007D5D4E" w:rsidRDefault="007D5D4E" w:rsidP="0059170F">
            <w:pPr>
              <w:tabs>
                <w:tab w:val="decimal" w:pos="344"/>
              </w:tabs>
              <w:spacing w:line="260" w:lineRule="exact"/>
              <w:ind w:right="-12"/>
              <w:rPr>
                <w:sz w:val="16"/>
                <w:szCs w:val="16"/>
                <w:cs/>
              </w:rPr>
            </w:pPr>
            <w:r w:rsidRPr="007D5D4E">
              <w:rPr>
                <w:sz w:val="16"/>
                <w:szCs w:val="16"/>
              </w:rPr>
              <w:t>-</w:t>
            </w:r>
          </w:p>
        </w:tc>
        <w:tc>
          <w:tcPr>
            <w:tcW w:w="702" w:type="dxa"/>
            <w:shd w:val="clear" w:color="auto" w:fill="auto"/>
            <w:vAlign w:val="bottom"/>
          </w:tcPr>
          <w:p w14:paraId="5BDB77DD" w14:textId="77777777" w:rsidR="007D5D4E" w:rsidRPr="00957FDB" w:rsidRDefault="007D5D4E" w:rsidP="007D5D4E">
            <w:pPr>
              <w:snapToGrid w:val="0"/>
              <w:spacing w:line="240" w:lineRule="atLeast"/>
              <w:ind w:right="-25"/>
              <w:jc w:val="right"/>
              <w:rPr>
                <w:sz w:val="16"/>
                <w:szCs w:val="16"/>
                <w:cs/>
              </w:rPr>
            </w:pPr>
            <w:r w:rsidRPr="00957FDB">
              <w:rPr>
                <w:sz w:val="16"/>
                <w:szCs w:val="16"/>
              </w:rPr>
              <w:t>10</w:t>
            </w:r>
          </w:p>
        </w:tc>
        <w:tc>
          <w:tcPr>
            <w:tcW w:w="900" w:type="dxa"/>
            <w:gridSpan w:val="2"/>
          </w:tcPr>
          <w:p w14:paraId="0D924303" w14:textId="77777777" w:rsidR="007D5D4E" w:rsidRPr="00957FDB" w:rsidRDefault="007D5D4E" w:rsidP="0059170F">
            <w:pPr>
              <w:tabs>
                <w:tab w:val="decimal" w:pos="489"/>
              </w:tabs>
              <w:spacing w:line="260" w:lineRule="exact"/>
              <w:ind w:right="-12"/>
              <w:rPr>
                <w:sz w:val="16"/>
                <w:szCs w:val="16"/>
              </w:rPr>
            </w:pPr>
            <w:r w:rsidRPr="00957FDB">
              <w:rPr>
                <w:sz w:val="16"/>
                <w:szCs w:val="16"/>
              </w:rPr>
              <w:t>-</w:t>
            </w:r>
          </w:p>
        </w:tc>
        <w:tc>
          <w:tcPr>
            <w:tcW w:w="648" w:type="dxa"/>
          </w:tcPr>
          <w:p w14:paraId="3F2188E1"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957FDB" w14:paraId="5C388BF8" w14:textId="77777777" w:rsidTr="00953526">
        <w:tc>
          <w:tcPr>
            <w:tcW w:w="3870" w:type="dxa"/>
            <w:shd w:val="clear" w:color="auto" w:fill="auto"/>
          </w:tcPr>
          <w:p w14:paraId="308BA636" w14:textId="77777777" w:rsidR="007D5D4E" w:rsidRPr="003806F3" w:rsidRDefault="007D5D4E" w:rsidP="001A1BB6">
            <w:pPr>
              <w:spacing w:line="240" w:lineRule="atLeast"/>
              <w:ind w:left="430" w:right="-108"/>
              <w:rPr>
                <w:sz w:val="16"/>
                <w:szCs w:val="16"/>
              </w:rPr>
            </w:pPr>
            <w:r w:rsidRPr="003806F3">
              <w:rPr>
                <w:sz w:val="16"/>
                <w:szCs w:val="16"/>
              </w:rPr>
              <w:t>SCB Plus Co</w:t>
            </w:r>
            <w:r w:rsidRPr="003806F3">
              <w:rPr>
                <w:sz w:val="16"/>
                <w:szCs w:val="16"/>
                <w:cs/>
              </w:rPr>
              <w:t>.</w:t>
            </w:r>
            <w:r w:rsidRPr="003806F3">
              <w:rPr>
                <w:sz w:val="16"/>
                <w:szCs w:val="16"/>
              </w:rPr>
              <w:t>, Ltd</w:t>
            </w:r>
            <w:r w:rsidRPr="003806F3">
              <w:rPr>
                <w:sz w:val="16"/>
                <w:szCs w:val="16"/>
                <w:cs/>
              </w:rPr>
              <w:t>.</w:t>
            </w:r>
          </w:p>
        </w:tc>
        <w:tc>
          <w:tcPr>
            <w:tcW w:w="1350" w:type="dxa"/>
            <w:shd w:val="clear" w:color="auto" w:fill="auto"/>
          </w:tcPr>
          <w:p w14:paraId="7874460C" w14:textId="77777777" w:rsidR="007D5D4E" w:rsidRPr="003806F3" w:rsidRDefault="007D5D4E" w:rsidP="007D5D4E">
            <w:pPr>
              <w:spacing w:line="240" w:lineRule="atLeast"/>
              <w:ind w:left="-57" w:right="-130"/>
              <w:rPr>
                <w:sz w:val="16"/>
                <w:szCs w:val="16"/>
              </w:rPr>
            </w:pPr>
            <w:r w:rsidRPr="003806F3">
              <w:rPr>
                <w:sz w:val="16"/>
                <w:szCs w:val="16"/>
              </w:rPr>
              <w:t xml:space="preserve">Collection </w:t>
            </w:r>
          </w:p>
        </w:tc>
        <w:tc>
          <w:tcPr>
            <w:tcW w:w="810" w:type="dxa"/>
          </w:tcPr>
          <w:p w14:paraId="1FB031CC" w14:textId="77777777" w:rsidR="007D5D4E" w:rsidRPr="003806F3" w:rsidRDefault="007D5D4E" w:rsidP="007D5D4E">
            <w:pPr>
              <w:tabs>
                <w:tab w:val="decimal" w:pos="394"/>
              </w:tabs>
              <w:snapToGrid w:val="0"/>
              <w:spacing w:line="240" w:lineRule="atLeast"/>
              <w:ind w:right="-25"/>
              <w:rPr>
                <w:sz w:val="16"/>
                <w:szCs w:val="16"/>
              </w:rPr>
            </w:pPr>
            <w:r w:rsidRPr="003806F3">
              <w:rPr>
                <w:sz w:val="16"/>
                <w:szCs w:val="16"/>
                <w:lang w:val="en-GB"/>
              </w:rPr>
              <w:t>Common</w:t>
            </w:r>
          </w:p>
        </w:tc>
        <w:tc>
          <w:tcPr>
            <w:tcW w:w="720" w:type="dxa"/>
            <w:shd w:val="clear" w:color="auto" w:fill="auto"/>
            <w:vAlign w:val="bottom"/>
          </w:tcPr>
          <w:p w14:paraId="45732744" w14:textId="77777777" w:rsidR="007D5D4E" w:rsidRPr="00672382" w:rsidRDefault="007D5D4E" w:rsidP="007E3159">
            <w:pPr>
              <w:tabs>
                <w:tab w:val="decimal" w:pos="394"/>
              </w:tabs>
              <w:spacing w:line="240" w:lineRule="atLeast"/>
              <w:ind w:right="-25"/>
              <w:rPr>
                <w:sz w:val="16"/>
                <w:szCs w:val="16"/>
                <w:lang w:val="en-GB"/>
              </w:rPr>
            </w:pPr>
            <w:r w:rsidRPr="00672382">
              <w:rPr>
                <w:sz w:val="16"/>
                <w:szCs w:val="16"/>
                <w:lang w:val="en-GB"/>
              </w:rPr>
              <w:t>100</w:t>
            </w:r>
            <w:r w:rsidRPr="00672382">
              <w:rPr>
                <w:sz w:val="16"/>
                <w:szCs w:val="16"/>
                <w:cs/>
                <w:lang w:val="en-GB"/>
              </w:rPr>
              <w:t>.</w:t>
            </w:r>
            <w:r w:rsidRPr="00672382">
              <w:rPr>
                <w:sz w:val="16"/>
                <w:szCs w:val="16"/>
                <w:lang w:val="en-GB"/>
              </w:rPr>
              <w:t>0</w:t>
            </w:r>
          </w:p>
        </w:tc>
        <w:tc>
          <w:tcPr>
            <w:tcW w:w="720" w:type="dxa"/>
            <w:shd w:val="clear" w:color="auto" w:fill="auto"/>
            <w:vAlign w:val="bottom"/>
          </w:tcPr>
          <w:p w14:paraId="6DB63278" w14:textId="77777777" w:rsidR="007D5D4E" w:rsidRPr="00957FDB" w:rsidRDefault="007D5D4E" w:rsidP="007D5D4E">
            <w:pPr>
              <w:tabs>
                <w:tab w:val="decimal" w:pos="394"/>
              </w:tabs>
              <w:snapToGrid w:val="0"/>
              <w:spacing w:line="240" w:lineRule="atLeast"/>
              <w:ind w:right="-25"/>
              <w:rPr>
                <w:sz w:val="16"/>
                <w:szCs w:val="16"/>
              </w:rPr>
            </w:pPr>
            <w:r w:rsidRPr="00957FDB">
              <w:rPr>
                <w:sz w:val="16"/>
                <w:szCs w:val="16"/>
              </w:rPr>
              <w:t>100.0</w:t>
            </w:r>
          </w:p>
        </w:tc>
        <w:tc>
          <w:tcPr>
            <w:tcW w:w="648" w:type="dxa"/>
            <w:shd w:val="clear" w:color="auto" w:fill="auto"/>
            <w:vAlign w:val="center"/>
          </w:tcPr>
          <w:p w14:paraId="01BB0C79" w14:textId="77777777" w:rsidR="007D5D4E" w:rsidRPr="007D5D4E" w:rsidRDefault="007D5D4E" w:rsidP="00045712">
            <w:pPr>
              <w:snapToGrid w:val="0"/>
              <w:spacing w:line="240" w:lineRule="atLeast"/>
              <w:ind w:right="-25"/>
              <w:jc w:val="right"/>
              <w:rPr>
                <w:sz w:val="16"/>
                <w:szCs w:val="16"/>
                <w:cs/>
              </w:rPr>
            </w:pPr>
            <w:r w:rsidRPr="007D5D4E">
              <w:rPr>
                <w:sz w:val="16"/>
                <w:szCs w:val="16"/>
              </w:rPr>
              <w:t>1</w:t>
            </w:r>
          </w:p>
        </w:tc>
        <w:tc>
          <w:tcPr>
            <w:tcW w:w="702" w:type="dxa"/>
            <w:shd w:val="clear" w:color="auto" w:fill="auto"/>
            <w:vAlign w:val="bottom"/>
          </w:tcPr>
          <w:p w14:paraId="7FDA4091" w14:textId="77777777" w:rsidR="007D5D4E" w:rsidRPr="00957FDB" w:rsidRDefault="007D5D4E" w:rsidP="007D5D4E">
            <w:pPr>
              <w:snapToGrid w:val="0"/>
              <w:spacing w:line="240" w:lineRule="atLeast"/>
              <w:ind w:right="-25"/>
              <w:jc w:val="right"/>
              <w:rPr>
                <w:sz w:val="16"/>
                <w:szCs w:val="16"/>
                <w:cs/>
              </w:rPr>
            </w:pPr>
            <w:r w:rsidRPr="00957FDB">
              <w:rPr>
                <w:sz w:val="16"/>
                <w:szCs w:val="16"/>
              </w:rPr>
              <w:t>1</w:t>
            </w:r>
          </w:p>
        </w:tc>
        <w:tc>
          <w:tcPr>
            <w:tcW w:w="900" w:type="dxa"/>
            <w:gridSpan w:val="2"/>
          </w:tcPr>
          <w:p w14:paraId="72EBE6DF" w14:textId="77777777" w:rsidR="007D5D4E" w:rsidRPr="0059170F" w:rsidRDefault="007D5D4E" w:rsidP="0059170F">
            <w:pPr>
              <w:tabs>
                <w:tab w:val="decimal" w:pos="580"/>
              </w:tabs>
              <w:spacing w:line="240" w:lineRule="atLeast"/>
              <w:ind w:right="-81"/>
              <w:rPr>
                <w:sz w:val="16"/>
                <w:szCs w:val="16"/>
              </w:rPr>
            </w:pPr>
            <w:r w:rsidRPr="0059170F">
              <w:rPr>
                <w:sz w:val="16"/>
                <w:szCs w:val="16"/>
              </w:rPr>
              <w:t>350</w:t>
            </w:r>
          </w:p>
        </w:tc>
        <w:tc>
          <w:tcPr>
            <w:tcW w:w="648" w:type="dxa"/>
          </w:tcPr>
          <w:p w14:paraId="5F04F504" w14:textId="77777777" w:rsidR="007D5D4E" w:rsidRPr="00957FDB" w:rsidRDefault="007D5D4E" w:rsidP="007D5D4E">
            <w:pPr>
              <w:tabs>
                <w:tab w:val="decimal" w:pos="414"/>
              </w:tabs>
              <w:spacing w:line="240" w:lineRule="atLeast"/>
              <w:ind w:right="-29"/>
              <w:rPr>
                <w:sz w:val="16"/>
                <w:szCs w:val="16"/>
              </w:rPr>
            </w:pPr>
            <w:r>
              <w:rPr>
                <w:sz w:val="16"/>
                <w:szCs w:val="16"/>
              </w:rPr>
              <w:t>423</w:t>
            </w:r>
          </w:p>
        </w:tc>
      </w:tr>
      <w:tr w:rsidR="007D5D4E" w:rsidRPr="008346A1" w14:paraId="286794AF" w14:textId="77777777" w:rsidTr="00953526">
        <w:tc>
          <w:tcPr>
            <w:tcW w:w="3870" w:type="dxa"/>
            <w:shd w:val="clear" w:color="auto" w:fill="auto"/>
          </w:tcPr>
          <w:p w14:paraId="005E8A0E" w14:textId="77777777" w:rsidR="007D5D4E" w:rsidRPr="003806F3" w:rsidRDefault="007D5D4E" w:rsidP="001A1BB6">
            <w:pPr>
              <w:spacing w:line="240" w:lineRule="atLeast"/>
              <w:ind w:left="430" w:right="-108"/>
              <w:rPr>
                <w:sz w:val="16"/>
                <w:szCs w:val="16"/>
              </w:rPr>
            </w:pPr>
            <w:r w:rsidRPr="003806F3">
              <w:rPr>
                <w:sz w:val="16"/>
                <w:szCs w:val="16"/>
              </w:rPr>
              <w:t>SCB Protect Co</w:t>
            </w:r>
            <w:r w:rsidRPr="003806F3">
              <w:rPr>
                <w:sz w:val="16"/>
                <w:szCs w:val="16"/>
                <w:cs/>
              </w:rPr>
              <w:t>.</w:t>
            </w:r>
            <w:r w:rsidRPr="003806F3">
              <w:rPr>
                <w:sz w:val="16"/>
                <w:szCs w:val="16"/>
              </w:rPr>
              <w:t>, Ltd</w:t>
            </w:r>
            <w:r w:rsidRPr="003806F3">
              <w:rPr>
                <w:sz w:val="16"/>
                <w:szCs w:val="16"/>
                <w:cs/>
              </w:rPr>
              <w:t>.</w:t>
            </w:r>
            <w:r w:rsidRPr="001A1BB6">
              <w:rPr>
                <w:sz w:val="16"/>
                <w:szCs w:val="16"/>
                <w:cs/>
              </w:rPr>
              <w:t xml:space="preserve"> </w:t>
            </w:r>
          </w:p>
        </w:tc>
        <w:tc>
          <w:tcPr>
            <w:tcW w:w="1350" w:type="dxa"/>
            <w:shd w:val="clear" w:color="auto" w:fill="auto"/>
          </w:tcPr>
          <w:p w14:paraId="45E2F036" w14:textId="77777777" w:rsidR="007D5D4E" w:rsidRPr="003806F3" w:rsidRDefault="007D5D4E" w:rsidP="007D5D4E">
            <w:pPr>
              <w:spacing w:line="240" w:lineRule="atLeast"/>
              <w:ind w:left="90" w:right="-130" w:hanging="147"/>
              <w:rPr>
                <w:sz w:val="16"/>
                <w:szCs w:val="16"/>
              </w:rPr>
            </w:pPr>
            <w:r w:rsidRPr="003806F3">
              <w:rPr>
                <w:sz w:val="16"/>
                <w:szCs w:val="16"/>
              </w:rPr>
              <w:t>Non</w:t>
            </w:r>
            <w:r w:rsidRPr="003806F3">
              <w:rPr>
                <w:sz w:val="16"/>
                <w:szCs w:val="16"/>
                <w:cs/>
              </w:rPr>
              <w:t>-</w:t>
            </w:r>
            <w:r w:rsidRPr="003806F3">
              <w:rPr>
                <w:sz w:val="16"/>
                <w:szCs w:val="16"/>
              </w:rPr>
              <w:t>life insurance broker</w:t>
            </w:r>
          </w:p>
        </w:tc>
        <w:tc>
          <w:tcPr>
            <w:tcW w:w="810" w:type="dxa"/>
            <w:vAlign w:val="bottom"/>
          </w:tcPr>
          <w:p w14:paraId="2E261924" w14:textId="77777777" w:rsidR="007D5D4E" w:rsidRPr="003806F3" w:rsidRDefault="007D5D4E" w:rsidP="00DA34F2">
            <w:pPr>
              <w:tabs>
                <w:tab w:val="decimal" w:pos="394"/>
              </w:tabs>
              <w:spacing w:line="240" w:lineRule="atLeast"/>
              <w:ind w:right="-25"/>
              <w:rPr>
                <w:sz w:val="16"/>
                <w:szCs w:val="16"/>
              </w:rPr>
            </w:pPr>
            <w:r w:rsidRPr="00DA34F2">
              <w:rPr>
                <w:sz w:val="16"/>
                <w:szCs w:val="16"/>
              </w:rPr>
              <w:t>Common</w:t>
            </w:r>
          </w:p>
        </w:tc>
        <w:tc>
          <w:tcPr>
            <w:tcW w:w="720" w:type="dxa"/>
            <w:shd w:val="clear" w:color="auto" w:fill="auto"/>
            <w:vAlign w:val="bottom"/>
          </w:tcPr>
          <w:p w14:paraId="069F53EC" w14:textId="77777777" w:rsidR="007D5D4E" w:rsidRPr="007E3159" w:rsidRDefault="007D5D4E" w:rsidP="007E3159">
            <w:pPr>
              <w:tabs>
                <w:tab w:val="decimal" w:pos="394"/>
              </w:tabs>
              <w:spacing w:line="240" w:lineRule="atLeast"/>
              <w:ind w:right="-25"/>
              <w:rPr>
                <w:sz w:val="16"/>
                <w:szCs w:val="16"/>
                <w:lang w:val="en-GB"/>
              </w:rPr>
            </w:pPr>
            <w:r w:rsidRPr="007E3159">
              <w:rPr>
                <w:sz w:val="16"/>
                <w:szCs w:val="16"/>
                <w:lang w:val="en-GB"/>
              </w:rPr>
              <w:t>100</w:t>
            </w:r>
            <w:r w:rsidRPr="007E3159">
              <w:rPr>
                <w:sz w:val="16"/>
                <w:szCs w:val="16"/>
                <w:cs/>
                <w:lang w:val="en-GB"/>
              </w:rPr>
              <w:t>.</w:t>
            </w:r>
            <w:r w:rsidRPr="007E3159">
              <w:rPr>
                <w:sz w:val="16"/>
                <w:szCs w:val="16"/>
                <w:lang w:val="en-GB"/>
              </w:rPr>
              <w:t>0</w:t>
            </w:r>
          </w:p>
        </w:tc>
        <w:tc>
          <w:tcPr>
            <w:tcW w:w="720" w:type="dxa"/>
            <w:shd w:val="clear" w:color="auto" w:fill="auto"/>
            <w:vAlign w:val="bottom"/>
          </w:tcPr>
          <w:p w14:paraId="2963300B" w14:textId="77777777" w:rsidR="007D5D4E" w:rsidRPr="00957FDB" w:rsidRDefault="007D5D4E" w:rsidP="007D5D4E">
            <w:pPr>
              <w:tabs>
                <w:tab w:val="decimal" w:pos="394"/>
              </w:tabs>
              <w:snapToGrid w:val="0"/>
              <w:spacing w:line="240" w:lineRule="atLeast"/>
              <w:ind w:right="-25"/>
              <w:rPr>
                <w:sz w:val="16"/>
                <w:szCs w:val="16"/>
              </w:rPr>
            </w:pPr>
            <w:r w:rsidRPr="00957FDB">
              <w:rPr>
                <w:sz w:val="16"/>
                <w:szCs w:val="16"/>
              </w:rPr>
              <w:t>100.0</w:t>
            </w:r>
          </w:p>
        </w:tc>
        <w:tc>
          <w:tcPr>
            <w:tcW w:w="648" w:type="dxa"/>
            <w:shd w:val="clear" w:color="auto" w:fill="auto"/>
            <w:vAlign w:val="bottom"/>
          </w:tcPr>
          <w:p w14:paraId="5D36EF62" w14:textId="77777777" w:rsidR="007D5D4E" w:rsidRPr="007D5D4E" w:rsidRDefault="007D5D4E" w:rsidP="00547206">
            <w:pPr>
              <w:snapToGrid w:val="0"/>
              <w:spacing w:line="240" w:lineRule="atLeast"/>
              <w:ind w:right="-25"/>
              <w:jc w:val="right"/>
              <w:rPr>
                <w:sz w:val="16"/>
                <w:szCs w:val="16"/>
              </w:rPr>
            </w:pPr>
            <w:r w:rsidRPr="007D5D4E">
              <w:rPr>
                <w:sz w:val="16"/>
                <w:szCs w:val="16"/>
              </w:rPr>
              <w:t>2</w:t>
            </w:r>
          </w:p>
        </w:tc>
        <w:tc>
          <w:tcPr>
            <w:tcW w:w="702" w:type="dxa"/>
            <w:shd w:val="clear" w:color="auto" w:fill="auto"/>
            <w:vAlign w:val="bottom"/>
          </w:tcPr>
          <w:p w14:paraId="1F8A7731" w14:textId="77777777" w:rsidR="007D5D4E" w:rsidRPr="00957FDB" w:rsidRDefault="007D5D4E" w:rsidP="007D5D4E">
            <w:pPr>
              <w:snapToGrid w:val="0"/>
              <w:spacing w:line="240" w:lineRule="atLeast"/>
              <w:ind w:right="-25"/>
              <w:jc w:val="right"/>
              <w:rPr>
                <w:sz w:val="16"/>
                <w:szCs w:val="16"/>
              </w:rPr>
            </w:pPr>
            <w:r w:rsidRPr="00957FDB">
              <w:rPr>
                <w:sz w:val="16"/>
                <w:szCs w:val="16"/>
              </w:rPr>
              <w:t>2</w:t>
            </w:r>
          </w:p>
        </w:tc>
        <w:tc>
          <w:tcPr>
            <w:tcW w:w="900" w:type="dxa"/>
            <w:gridSpan w:val="2"/>
            <w:vAlign w:val="bottom"/>
          </w:tcPr>
          <w:p w14:paraId="1E0B5E8E" w14:textId="77777777" w:rsidR="007D5D4E" w:rsidRPr="00957FDB" w:rsidRDefault="004925C9" w:rsidP="0059170F">
            <w:pPr>
              <w:tabs>
                <w:tab w:val="decimal" w:pos="489"/>
              </w:tabs>
              <w:spacing w:line="260" w:lineRule="exact"/>
              <w:ind w:right="-12"/>
              <w:rPr>
                <w:sz w:val="16"/>
                <w:szCs w:val="16"/>
              </w:rPr>
            </w:pPr>
            <w:r w:rsidRPr="00957FDB">
              <w:rPr>
                <w:sz w:val="16"/>
                <w:szCs w:val="16"/>
              </w:rPr>
              <w:t>-</w:t>
            </w:r>
          </w:p>
        </w:tc>
        <w:tc>
          <w:tcPr>
            <w:tcW w:w="648" w:type="dxa"/>
          </w:tcPr>
          <w:p w14:paraId="35373990" w14:textId="77777777" w:rsidR="007D5D4E" w:rsidRDefault="007D5D4E" w:rsidP="007D5D4E">
            <w:pPr>
              <w:tabs>
                <w:tab w:val="decimal" w:pos="414"/>
              </w:tabs>
              <w:spacing w:line="240" w:lineRule="atLeast"/>
              <w:ind w:right="-29"/>
              <w:rPr>
                <w:sz w:val="16"/>
                <w:szCs w:val="16"/>
              </w:rPr>
            </w:pPr>
          </w:p>
          <w:p w14:paraId="22A82A32" w14:textId="77777777" w:rsidR="007D5D4E" w:rsidRPr="00957FDB" w:rsidRDefault="007D5D4E" w:rsidP="007D5D4E">
            <w:pPr>
              <w:tabs>
                <w:tab w:val="decimal" w:pos="414"/>
              </w:tabs>
              <w:spacing w:line="240" w:lineRule="atLeast"/>
              <w:ind w:right="-29"/>
              <w:rPr>
                <w:sz w:val="16"/>
                <w:szCs w:val="16"/>
              </w:rPr>
            </w:pPr>
            <w:r>
              <w:rPr>
                <w:sz w:val="16"/>
                <w:szCs w:val="16"/>
              </w:rPr>
              <w:t>10</w:t>
            </w:r>
          </w:p>
        </w:tc>
      </w:tr>
      <w:tr w:rsidR="007D5D4E" w:rsidRPr="00EA48CE" w14:paraId="7CF40292" w14:textId="77777777" w:rsidTr="00953526">
        <w:tc>
          <w:tcPr>
            <w:tcW w:w="3870" w:type="dxa"/>
            <w:shd w:val="clear" w:color="auto" w:fill="auto"/>
          </w:tcPr>
          <w:p w14:paraId="28BFD338" w14:textId="77777777" w:rsidR="007D5D4E" w:rsidRPr="003806F3" w:rsidRDefault="007D5D4E" w:rsidP="001A1BB6">
            <w:pPr>
              <w:spacing w:line="240" w:lineRule="atLeast"/>
              <w:ind w:left="430" w:right="-108"/>
              <w:rPr>
                <w:sz w:val="16"/>
                <w:szCs w:val="16"/>
              </w:rPr>
            </w:pPr>
            <w:r w:rsidRPr="003806F3">
              <w:rPr>
                <w:sz w:val="16"/>
                <w:szCs w:val="16"/>
              </w:rPr>
              <w:t>SCB Abacus Co</w:t>
            </w:r>
            <w:r w:rsidRPr="003806F3">
              <w:rPr>
                <w:sz w:val="16"/>
                <w:szCs w:val="16"/>
                <w:cs/>
              </w:rPr>
              <w:t>.</w:t>
            </w:r>
            <w:r w:rsidRPr="003806F3">
              <w:rPr>
                <w:sz w:val="16"/>
                <w:szCs w:val="16"/>
              </w:rPr>
              <w:t>, Ltd</w:t>
            </w:r>
            <w:r w:rsidRPr="003806F3">
              <w:rPr>
                <w:sz w:val="16"/>
                <w:szCs w:val="16"/>
                <w:cs/>
              </w:rPr>
              <w:t>.</w:t>
            </w:r>
            <w:r w:rsidRPr="001A1BB6">
              <w:rPr>
                <w:sz w:val="16"/>
                <w:szCs w:val="16"/>
                <w:cs/>
              </w:rPr>
              <w:t xml:space="preserve"> </w:t>
            </w:r>
          </w:p>
        </w:tc>
        <w:tc>
          <w:tcPr>
            <w:tcW w:w="1350" w:type="dxa"/>
            <w:shd w:val="clear" w:color="auto" w:fill="auto"/>
          </w:tcPr>
          <w:p w14:paraId="6216D66C" w14:textId="77777777" w:rsidR="00550F79" w:rsidRPr="003806F3" w:rsidRDefault="007D5D4E" w:rsidP="0064045F">
            <w:pPr>
              <w:tabs>
                <w:tab w:val="left" w:pos="340"/>
              </w:tabs>
              <w:spacing w:line="240" w:lineRule="atLeast"/>
              <w:ind w:left="70" w:right="-130" w:hanging="117"/>
              <w:rPr>
                <w:sz w:val="16"/>
                <w:szCs w:val="16"/>
              </w:rPr>
            </w:pPr>
            <w:r w:rsidRPr="003806F3">
              <w:rPr>
                <w:sz w:val="16"/>
                <w:szCs w:val="16"/>
              </w:rPr>
              <w:t>Data analytics</w:t>
            </w:r>
            <w:r w:rsidR="00550F79">
              <w:rPr>
                <w:sz w:val="16"/>
                <w:szCs w:val="16"/>
              </w:rPr>
              <w:t xml:space="preserve"> and           </w:t>
            </w:r>
            <w:r w:rsidR="0064045F">
              <w:rPr>
                <w:sz w:val="16"/>
                <w:szCs w:val="16"/>
              </w:rPr>
              <w:t xml:space="preserve">                       </w:t>
            </w:r>
            <w:r w:rsidR="000451FE">
              <w:rPr>
                <w:sz w:val="16"/>
                <w:szCs w:val="16"/>
              </w:rPr>
              <w:t>d</w:t>
            </w:r>
            <w:r w:rsidR="00550F79">
              <w:rPr>
                <w:sz w:val="16"/>
                <w:szCs w:val="16"/>
              </w:rPr>
              <w:t>igital lending</w:t>
            </w:r>
          </w:p>
        </w:tc>
        <w:tc>
          <w:tcPr>
            <w:tcW w:w="810" w:type="dxa"/>
            <w:vAlign w:val="bottom"/>
          </w:tcPr>
          <w:p w14:paraId="212CC73A" w14:textId="77777777" w:rsidR="007D5D4E" w:rsidRPr="003806F3" w:rsidRDefault="007D5D4E" w:rsidP="00550F79">
            <w:pPr>
              <w:tabs>
                <w:tab w:val="decimal" w:pos="394"/>
              </w:tabs>
              <w:snapToGrid w:val="0"/>
              <w:spacing w:line="240" w:lineRule="atLeast"/>
              <w:ind w:right="-25"/>
              <w:rPr>
                <w:sz w:val="16"/>
                <w:szCs w:val="16"/>
              </w:rPr>
            </w:pPr>
            <w:r w:rsidRPr="003806F3">
              <w:rPr>
                <w:sz w:val="16"/>
                <w:szCs w:val="16"/>
                <w:lang w:val="en-GB"/>
              </w:rPr>
              <w:t>Common</w:t>
            </w:r>
          </w:p>
        </w:tc>
        <w:tc>
          <w:tcPr>
            <w:tcW w:w="720" w:type="dxa"/>
            <w:shd w:val="clear" w:color="auto" w:fill="auto"/>
            <w:vAlign w:val="bottom"/>
          </w:tcPr>
          <w:p w14:paraId="4DE3B551" w14:textId="77777777" w:rsidR="007D5D4E" w:rsidRPr="00983539" w:rsidRDefault="007D5D4E" w:rsidP="00983539">
            <w:pPr>
              <w:tabs>
                <w:tab w:val="decimal" w:pos="394"/>
              </w:tabs>
              <w:spacing w:line="240" w:lineRule="atLeast"/>
              <w:ind w:right="-25"/>
              <w:rPr>
                <w:sz w:val="16"/>
                <w:szCs w:val="16"/>
                <w:lang w:val="en-GB"/>
              </w:rPr>
            </w:pPr>
            <w:r w:rsidRPr="00983539">
              <w:rPr>
                <w:sz w:val="16"/>
                <w:szCs w:val="16"/>
                <w:lang w:val="en-GB"/>
              </w:rPr>
              <w:t>100</w:t>
            </w:r>
            <w:r w:rsidRPr="00983539">
              <w:rPr>
                <w:sz w:val="16"/>
                <w:szCs w:val="16"/>
                <w:cs/>
                <w:lang w:val="en-GB"/>
              </w:rPr>
              <w:t>.</w:t>
            </w:r>
            <w:r w:rsidRPr="00983539">
              <w:rPr>
                <w:sz w:val="16"/>
                <w:szCs w:val="16"/>
                <w:lang w:val="en-GB"/>
              </w:rPr>
              <w:t>0</w:t>
            </w:r>
          </w:p>
        </w:tc>
        <w:tc>
          <w:tcPr>
            <w:tcW w:w="720" w:type="dxa"/>
            <w:shd w:val="clear" w:color="auto" w:fill="auto"/>
            <w:vAlign w:val="bottom"/>
          </w:tcPr>
          <w:p w14:paraId="33AFB593" w14:textId="77777777" w:rsidR="007D5D4E" w:rsidRPr="00957FDB" w:rsidRDefault="007D5D4E" w:rsidP="007D5D4E">
            <w:pPr>
              <w:tabs>
                <w:tab w:val="decimal" w:pos="394"/>
              </w:tabs>
              <w:snapToGrid w:val="0"/>
              <w:spacing w:line="240" w:lineRule="atLeast"/>
              <w:ind w:right="-25"/>
              <w:rPr>
                <w:sz w:val="16"/>
                <w:szCs w:val="16"/>
              </w:rPr>
            </w:pPr>
            <w:r w:rsidRPr="00957FDB">
              <w:rPr>
                <w:sz w:val="16"/>
                <w:szCs w:val="16"/>
              </w:rPr>
              <w:t>100.0</w:t>
            </w:r>
          </w:p>
        </w:tc>
        <w:tc>
          <w:tcPr>
            <w:tcW w:w="648" w:type="dxa"/>
            <w:shd w:val="clear" w:color="auto" w:fill="auto"/>
            <w:vAlign w:val="bottom"/>
          </w:tcPr>
          <w:p w14:paraId="76D59760" w14:textId="77777777" w:rsidR="007D5D4E" w:rsidRPr="007D5D4E" w:rsidRDefault="004925C9" w:rsidP="00550F79">
            <w:pPr>
              <w:snapToGrid w:val="0"/>
              <w:spacing w:line="240" w:lineRule="atLeast"/>
              <w:ind w:right="-25"/>
              <w:jc w:val="right"/>
              <w:rPr>
                <w:sz w:val="16"/>
                <w:szCs w:val="16"/>
                <w:cs/>
              </w:rPr>
            </w:pPr>
            <w:r>
              <w:rPr>
                <w:sz w:val="16"/>
                <w:szCs w:val="16"/>
              </w:rPr>
              <w:t>250</w:t>
            </w:r>
          </w:p>
        </w:tc>
        <w:tc>
          <w:tcPr>
            <w:tcW w:w="702" w:type="dxa"/>
            <w:shd w:val="clear" w:color="auto" w:fill="auto"/>
            <w:vAlign w:val="bottom"/>
          </w:tcPr>
          <w:p w14:paraId="7B1D28F2" w14:textId="77777777" w:rsidR="007D5D4E" w:rsidRPr="00957FDB" w:rsidRDefault="007D5D4E" w:rsidP="007D5D4E">
            <w:pPr>
              <w:snapToGrid w:val="0"/>
              <w:spacing w:line="240" w:lineRule="atLeast"/>
              <w:ind w:right="-25"/>
              <w:jc w:val="right"/>
              <w:rPr>
                <w:sz w:val="16"/>
                <w:szCs w:val="16"/>
              </w:rPr>
            </w:pPr>
            <w:r w:rsidRPr="00957FDB">
              <w:rPr>
                <w:sz w:val="16"/>
                <w:szCs w:val="16"/>
              </w:rPr>
              <w:t>10</w:t>
            </w:r>
          </w:p>
        </w:tc>
        <w:tc>
          <w:tcPr>
            <w:tcW w:w="900" w:type="dxa"/>
            <w:gridSpan w:val="2"/>
            <w:vAlign w:val="bottom"/>
          </w:tcPr>
          <w:p w14:paraId="28B8BB7C" w14:textId="77777777" w:rsidR="007D5D4E" w:rsidRPr="00957FDB" w:rsidRDefault="007D5D4E" w:rsidP="0059170F">
            <w:pPr>
              <w:tabs>
                <w:tab w:val="decimal" w:pos="489"/>
              </w:tabs>
              <w:spacing w:line="260" w:lineRule="exact"/>
              <w:ind w:right="-12"/>
              <w:rPr>
                <w:sz w:val="16"/>
                <w:szCs w:val="16"/>
              </w:rPr>
            </w:pPr>
            <w:r w:rsidRPr="00957FDB">
              <w:rPr>
                <w:sz w:val="16"/>
                <w:szCs w:val="16"/>
              </w:rPr>
              <w:t>-</w:t>
            </w:r>
          </w:p>
        </w:tc>
        <w:tc>
          <w:tcPr>
            <w:tcW w:w="648" w:type="dxa"/>
            <w:vAlign w:val="bottom"/>
          </w:tcPr>
          <w:p w14:paraId="51FD495B"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EA48CE" w14:paraId="418CBB3B" w14:textId="77777777" w:rsidTr="00953526">
        <w:tc>
          <w:tcPr>
            <w:tcW w:w="3870" w:type="dxa"/>
            <w:shd w:val="clear" w:color="auto" w:fill="auto"/>
          </w:tcPr>
          <w:p w14:paraId="38138510" w14:textId="77777777" w:rsidR="007D5D4E" w:rsidRPr="003806F3" w:rsidRDefault="007D5D4E" w:rsidP="001A1BB6">
            <w:pPr>
              <w:spacing w:line="240" w:lineRule="atLeast"/>
              <w:ind w:left="907" w:right="-25" w:hanging="474"/>
              <w:rPr>
                <w:b/>
                <w:bCs/>
                <w:sz w:val="16"/>
                <w:szCs w:val="16"/>
              </w:rPr>
            </w:pPr>
            <w:r w:rsidRPr="003806F3">
              <w:rPr>
                <w:b/>
                <w:bCs/>
                <w:sz w:val="16"/>
                <w:szCs w:val="16"/>
              </w:rPr>
              <w:t>Other</w:t>
            </w:r>
          </w:p>
        </w:tc>
        <w:tc>
          <w:tcPr>
            <w:tcW w:w="1350" w:type="dxa"/>
            <w:shd w:val="clear" w:color="auto" w:fill="auto"/>
          </w:tcPr>
          <w:p w14:paraId="5FE4918D" w14:textId="77777777" w:rsidR="007D5D4E" w:rsidRPr="003806F3" w:rsidRDefault="007D5D4E" w:rsidP="007D5D4E">
            <w:pPr>
              <w:snapToGrid w:val="0"/>
              <w:spacing w:line="240" w:lineRule="atLeast"/>
              <w:ind w:left="-57" w:right="-130"/>
              <w:rPr>
                <w:sz w:val="16"/>
                <w:szCs w:val="16"/>
              </w:rPr>
            </w:pPr>
          </w:p>
        </w:tc>
        <w:tc>
          <w:tcPr>
            <w:tcW w:w="810" w:type="dxa"/>
          </w:tcPr>
          <w:p w14:paraId="5EB0A6C9" w14:textId="77777777" w:rsidR="007D5D4E" w:rsidRPr="003806F3" w:rsidRDefault="007D5D4E" w:rsidP="007D5D4E">
            <w:pPr>
              <w:tabs>
                <w:tab w:val="decimal" w:pos="394"/>
              </w:tabs>
              <w:spacing w:line="240" w:lineRule="atLeast"/>
              <w:ind w:right="-25"/>
              <w:rPr>
                <w:sz w:val="16"/>
                <w:szCs w:val="16"/>
              </w:rPr>
            </w:pPr>
          </w:p>
        </w:tc>
        <w:tc>
          <w:tcPr>
            <w:tcW w:w="720" w:type="dxa"/>
            <w:shd w:val="clear" w:color="auto" w:fill="auto"/>
            <w:vAlign w:val="center"/>
          </w:tcPr>
          <w:p w14:paraId="39FB61AF" w14:textId="77777777" w:rsidR="007D5D4E" w:rsidRPr="00672382" w:rsidRDefault="007D5D4E" w:rsidP="007D5D4E">
            <w:pPr>
              <w:tabs>
                <w:tab w:val="decimal" w:pos="394"/>
              </w:tabs>
              <w:snapToGrid w:val="0"/>
              <w:spacing w:line="260" w:lineRule="exact"/>
              <w:ind w:right="-25"/>
              <w:rPr>
                <w:sz w:val="16"/>
                <w:szCs w:val="16"/>
              </w:rPr>
            </w:pPr>
          </w:p>
        </w:tc>
        <w:tc>
          <w:tcPr>
            <w:tcW w:w="720" w:type="dxa"/>
            <w:shd w:val="clear" w:color="auto" w:fill="auto"/>
            <w:vAlign w:val="bottom"/>
          </w:tcPr>
          <w:p w14:paraId="7BDF494B" w14:textId="77777777" w:rsidR="007D5D4E" w:rsidRPr="00957FDB" w:rsidRDefault="007D5D4E" w:rsidP="007D5D4E">
            <w:pPr>
              <w:tabs>
                <w:tab w:val="decimal" w:pos="394"/>
              </w:tabs>
              <w:spacing w:line="240" w:lineRule="atLeast"/>
              <w:ind w:right="-25"/>
              <w:rPr>
                <w:sz w:val="16"/>
                <w:szCs w:val="16"/>
              </w:rPr>
            </w:pPr>
          </w:p>
        </w:tc>
        <w:tc>
          <w:tcPr>
            <w:tcW w:w="648" w:type="dxa"/>
            <w:shd w:val="clear" w:color="auto" w:fill="auto"/>
            <w:vAlign w:val="bottom"/>
          </w:tcPr>
          <w:p w14:paraId="400BB077" w14:textId="77777777" w:rsidR="007D5D4E" w:rsidRPr="007D5D4E" w:rsidRDefault="007D5D4E" w:rsidP="007D5D4E">
            <w:pPr>
              <w:snapToGrid w:val="0"/>
              <w:spacing w:line="240" w:lineRule="atLeast"/>
              <w:ind w:right="-25"/>
              <w:jc w:val="right"/>
              <w:rPr>
                <w:sz w:val="16"/>
                <w:szCs w:val="16"/>
                <w:cs/>
              </w:rPr>
            </w:pPr>
          </w:p>
        </w:tc>
        <w:tc>
          <w:tcPr>
            <w:tcW w:w="702" w:type="dxa"/>
            <w:shd w:val="clear" w:color="auto" w:fill="auto"/>
            <w:vAlign w:val="bottom"/>
          </w:tcPr>
          <w:p w14:paraId="1B7DA691" w14:textId="77777777" w:rsidR="007D5D4E" w:rsidRPr="00957FDB" w:rsidRDefault="007D5D4E" w:rsidP="007D5D4E">
            <w:pPr>
              <w:snapToGrid w:val="0"/>
              <w:spacing w:line="240" w:lineRule="atLeast"/>
              <w:ind w:right="-25"/>
              <w:jc w:val="right"/>
              <w:rPr>
                <w:sz w:val="16"/>
                <w:szCs w:val="16"/>
                <w:cs/>
              </w:rPr>
            </w:pPr>
          </w:p>
        </w:tc>
        <w:tc>
          <w:tcPr>
            <w:tcW w:w="891" w:type="dxa"/>
          </w:tcPr>
          <w:p w14:paraId="3E6BBA47" w14:textId="77777777" w:rsidR="007D5D4E" w:rsidRPr="00957FDB" w:rsidRDefault="007D5D4E" w:rsidP="0059170F">
            <w:pPr>
              <w:tabs>
                <w:tab w:val="decimal" w:pos="489"/>
              </w:tabs>
              <w:spacing w:line="260" w:lineRule="exact"/>
              <w:ind w:right="-12"/>
              <w:rPr>
                <w:sz w:val="16"/>
                <w:szCs w:val="16"/>
                <w:cs/>
              </w:rPr>
            </w:pPr>
          </w:p>
        </w:tc>
        <w:tc>
          <w:tcPr>
            <w:tcW w:w="657" w:type="dxa"/>
            <w:gridSpan w:val="2"/>
          </w:tcPr>
          <w:p w14:paraId="45D61913" w14:textId="77777777" w:rsidR="007D5D4E" w:rsidRPr="00957FDB" w:rsidRDefault="007D5D4E" w:rsidP="0059170F">
            <w:pPr>
              <w:tabs>
                <w:tab w:val="decimal" w:pos="327"/>
              </w:tabs>
              <w:spacing w:line="260" w:lineRule="exact"/>
              <w:ind w:right="-12"/>
              <w:rPr>
                <w:sz w:val="16"/>
                <w:szCs w:val="16"/>
                <w:cs/>
              </w:rPr>
            </w:pPr>
          </w:p>
        </w:tc>
      </w:tr>
      <w:tr w:rsidR="007D5D4E" w:rsidRPr="00EA48CE" w14:paraId="394B98BF" w14:textId="77777777" w:rsidTr="00953526">
        <w:tc>
          <w:tcPr>
            <w:tcW w:w="3870" w:type="dxa"/>
            <w:shd w:val="clear" w:color="auto" w:fill="auto"/>
          </w:tcPr>
          <w:p w14:paraId="4EF78B4B" w14:textId="77777777" w:rsidR="007D5D4E" w:rsidRPr="003806F3" w:rsidRDefault="007D5D4E" w:rsidP="001A1BB6">
            <w:pPr>
              <w:spacing w:line="240" w:lineRule="atLeast"/>
              <w:ind w:left="430" w:right="-108"/>
              <w:rPr>
                <w:rFonts w:cstheme="minorBidi"/>
                <w:sz w:val="16"/>
                <w:szCs w:val="16"/>
              </w:rPr>
            </w:pPr>
            <w:r w:rsidRPr="003806F3">
              <w:rPr>
                <w:sz w:val="16"/>
                <w:szCs w:val="16"/>
              </w:rPr>
              <w:t>Sor</w:t>
            </w:r>
            <w:r w:rsidRPr="003806F3">
              <w:rPr>
                <w:sz w:val="16"/>
                <w:szCs w:val="16"/>
                <w:cs/>
              </w:rPr>
              <w:t xml:space="preserve">. </w:t>
            </w:r>
            <w:r w:rsidRPr="003806F3">
              <w:rPr>
                <w:sz w:val="16"/>
                <w:szCs w:val="16"/>
              </w:rPr>
              <w:t>Or</w:t>
            </w:r>
            <w:r w:rsidRPr="003806F3">
              <w:rPr>
                <w:sz w:val="16"/>
                <w:szCs w:val="16"/>
                <w:cs/>
              </w:rPr>
              <w:t xml:space="preserve">. </w:t>
            </w:r>
            <w:proofErr w:type="spellStart"/>
            <w:r w:rsidRPr="003806F3">
              <w:rPr>
                <w:sz w:val="16"/>
                <w:szCs w:val="16"/>
              </w:rPr>
              <w:t>Kor</w:t>
            </w:r>
            <w:proofErr w:type="spellEnd"/>
            <w:r w:rsidRPr="003806F3">
              <w:rPr>
                <w:sz w:val="16"/>
                <w:szCs w:val="16"/>
                <w:cs/>
              </w:rPr>
              <w:t xml:space="preserve">. </w:t>
            </w:r>
            <w:r w:rsidRPr="003806F3">
              <w:rPr>
                <w:sz w:val="16"/>
                <w:szCs w:val="16"/>
              </w:rPr>
              <w:t>PCL</w:t>
            </w:r>
            <w:r w:rsidRPr="00F03F77">
              <w:rPr>
                <w:sz w:val="16"/>
                <w:szCs w:val="16"/>
                <w:vertAlign w:val="superscript"/>
                <w:cs/>
              </w:rPr>
              <w:t>***</w:t>
            </w:r>
          </w:p>
        </w:tc>
        <w:tc>
          <w:tcPr>
            <w:tcW w:w="1350" w:type="dxa"/>
            <w:shd w:val="clear" w:color="auto" w:fill="auto"/>
          </w:tcPr>
          <w:p w14:paraId="09A79351" w14:textId="77777777" w:rsidR="007D5D4E" w:rsidRPr="003806F3" w:rsidRDefault="007D5D4E" w:rsidP="007D5D4E">
            <w:pPr>
              <w:spacing w:line="240" w:lineRule="atLeast"/>
              <w:ind w:left="-57" w:right="-130"/>
              <w:rPr>
                <w:sz w:val="16"/>
                <w:szCs w:val="16"/>
              </w:rPr>
            </w:pPr>
            <w:r w:rsidRPr="003806F3">
              <w:rPr>
                <w:sz w:val="16"/>
                <w:szCs w:val="16"/>
              </w:rPr>
              <w:t>Commercial</w:t>
            </w:r>
          </w:p>
        </w:tc>
        <w:tc>
          <w:tcPr>
            <w:tcW w:w="810" w:type="dxa"/>
          </w:tcPr>
          <w:p w14:paraId="7CCB4072" w14:textId="77777777" w:rsidR="007D5D4E" w:rsidRPr="003806F3" w:rsidRDefault="007D5D4E" w:rsidP="007D5D4E">
            <w:pPr>
              <w:tabs>
                <w:tab w:val="decimal" w:pos="394"/>
              </w:tabs>
              <w:spacing w:line="240" w:lineRule="atLeast"/>
              <w:ind w:right="-25"/>
              <w:rPr>
                <w:sz w:val="16"/>
                <w:szCs w:val="16"/>
              </w:rPr>
            </w:pPr>
            <w:r w:rsidRPr="003806F3">
              <w:rPr>
                <w:sz w:val="16"/>
                <w:szCs w:val="16"/>
                <w:lang w:val="en-GB"/>
              </w:rPr>
              <w:t>Common</w:t>
            </w:r>
          </w:p>
        </w:tc>
        <w:tc>
          <w:tcPr>
            <w:tcW w:w="720" w:type="dxa"/>
            <w:shd w:val="clear" w:color="auto" w:fill="auto"/>
            <w:vAlign w:val="bottom"/>
          </w:tcPr>
          <w:p w14:paraId="1C745432" w14:textId="77777777" w:rsidR="007D5D4E" w:rsidRPr="00BC4B67" w:rsidRDefault="007D5D4E" w:rsidP="00BC4B67">
            <w:pPr>
              <w:tabs>
                <w:tab w:val="decimal" w:pos="394"/>
              </w:tabs>
              <w:spacing w:line="240" w:lineRule="atLeast"/>
              <w:ind w:right="-25"/>
              <w:rPr>
                <w:sz w:val="16"/>
                <w:szCs w:val="16"/>
              </w:rPr>
            </w:pPr>
            <w:r w:rsidRPr="00BC4B67">
              <w:rPr>
                <w:sz w:val="16"/>
                <w:szCs w:val="16"/>
              </w:rPr>
              <w:t>99</w:t>
            </w:r>
            <w:r w:rsidRPr="00BC4B67">
              <w:rPr>
                <w:sz w:val="16"/>
                <w:szCs w:val="16"/>
                <w:cs/>
              </w:rPr>
              <w:t>.</w:t>
            </w:r>
            <w:r w:rsidRPr="00BC4B67">
              <w:rPr>
                <w:sz w:val="16"/>
                <w:szCs w:val="16"/>
              </w:rPr>
              <w:t>7</w:t>
            </w:r>
          </w:p>
        </w:tc>
        <w:tc>
          <w:tcPr>
            <w:tcW w:w="720" w:type="dxa"/>
            <w:shd w:val="clear" w:color="auto" w:fill="auto"/>
            <w:vAlign w:val="bottom"/>
          </w:tcPr>
          <w:p w14:paraId="35CEC287" w14:textId="77777777" w:rsidR="007D5D4E" w:rsidRPr="00957FDB" w:rsidRDefault="007D5D4E" w:rsidP="007D5D4E">
            <w:pPr>
              <w:tabs>
                <w:tab w:val="decimal" w:pos="394"/>
              </w:tabs>
              <w:spacing w:line="240" w:lineRule="atLeast"/>
              <w:ind w:right="-25"/>
              <w:rPr>
                <w:sz w:val="16"/>
                <w:szCs w:val="16"/>
              </w:rPr>
            </w:pPr>
            <w:r w:rsidRPr="00957FDB">
              <w:rPr>
                <w:sz w:val="16"/>
                <w:szCs w:val="16"/>
              </w:rPr>
              <w:t>99.7</w:t>
            </w:r>
          </w:p>
        </w:tc>
        <w:tc>
          <w:tcPr>
            <w:tcW w:w="648" w:type="dxa"/>
            <w:shd w:val="clear" w:color="auto" w:fill="auto"/>
            <w:vAlign w:val="bottom"/>
          </w:tcPr>
          <w:p w14:paraId="58099001" w14:textId="77777777" w:rsidR="007D5D4E" w:rsidRPr="007D5D4E" w:rsidRDefault="007D5D4E" w:rsidP="007D5D4E">
            <w:pPr>
              <w:snapToGrid w:val="0"/>
              <w:spacing w:line="240" w:lineRule="atLeast"/>
              <w:ind w:right="-25"/>
              <w:jc w:val="right"/>
              <w:rPr>
                <w:sz w:val="16"/>
                <w:szCs w:val="16"/>
              </w:rPr>
            </w:pPr>
            <w:r w:rsidRPr="007D5D4E">
              <w:rPr>
                <w:sz w:val="16"/>
                <w:szCs w:val="16"/>
              </w:rPr>
              <w:t>583</w:t>
            </w:r>
          </w:p>
        </w:tc>
        <w:tc>
          <w:tcPr>
            <w:tcW w:w="702" w:type="dxa"/>
            <w:shd w:val="clear" w:color="auto" w:fill="auto"/>
            <w:vAlign w:val="bottom"/>
          </w:tcPr>
          <w:p w14:paraId="01E663D6" w14:textId="77777777" w:rsidR="007D5D4E" w:rsidRPr="00957FDB" w:rsidRDefault="007D5D4E" w:rsidP="007D5D4E">
            <w:pPr>
              <w:snapToGrid w:val="0"/>
              <w:spacing w:line="240" w:lineRule="atLeast"/>
              <w:ind w:right="-25"/>
              <w:jc w:val="right"/>
              <w:rPr>
                <w:sz w:val="16"/>
                <w:szCs w:val="16"/>
              </w:rPr>
            </w:pPr>
            <w:r w:rsidRPr="00957FDB">
              <w:rPr>
                <w:sz w:val="16"/>
                <w:szCs w:val="16"/>
              </w:rPr>
              <w:t>583</w:t>
            </w:r>
          </w:p>
        </w:tc>
        <w:tc>
          <w:tcPr>
            <w:tcW w:w="891" w:type="dxa"/>
          </w:tcPr>
          <w:p w14:paraId="7E90CAAD" w14:textId="77777777" w:rsidR="007D5D4E" w:rsidRPr="00957FDB" w:rsidRDefault="007D5D4E" w:rsidP="0059170F">
            <w:pPr>
              <w:tabs>
                <w:tab w:val="decimal" w:pos="489"/>
              </w:tabs>
              <w:spacing w:line="260" w:lineRule="exact"/>
              <w:ind w:right="-12"/>
              <w:rPr>
                <w:sz w:val="16"/>
                <w:szCs w:val="16"/>
              </w:rPr>
            </w:pPr>
            <w:r w:rsidRPr="00957FDB">
              <w:rPr>
                <w:sz w:val="16"/>
                <w:szCs w:val="16"/>
              </w:rPr>
              <w:t>-</w:t>
            </w:r>
          </w:p>
        </w:tc>
        <w:tc>
          <w:tcPr>
            <w:tcW w:w="657" w:type="dxa"/>
            <w:gridSpan w:val="2"/>
          </w:tcPr>
          <w:p w14:paraId="13BC4910"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EA48CE" w14:paraId="23E20118" w14:textId="77777777" w:rsidTr="00953526">
        <w:tc>
          <w:tcPr>
            <w:tcW w:w="3870" w:type="dxa"/>
            <w:shd w:val="clear" w:color="auto" w:fill="auto"/>
          </w:tcPr>
          <w:p w14:paraId="242F9820" w14:textId="77777777" w:rsidR="007D5D4E" w:rsidRPr="003806F3" w:rsidRDefault="007D5D4E" w:rsidP="001A1BB6">
            <w:pPr>
              <w:spacing w:line="240" w:lineRule="atLeast"/>
              <w:ind w:left="549" w:right="-25" w:hanging="293"/>
              <w:rPr>
                <w:b/>
                <w:bCs/>
                <w:sz w:val="16"/>
                <w:szCs w:val="16"/>
              </w:rPr>
            </w:pPr>
            <w:r w:rsidRPr="003806F3">
              <w:rPr>
                <w:b/>
                <w:bCs/>
                <w:sz w:val="16"/>
                <w:szCs w:val="16"/>
              </w:rPr>
              <w:t>Indirect subsidiaries</w:t>
            </w:r>
          </w:p>
        </w:tc>
        <w:tc>
          <w:tcPr>
            <w:tcW w:w="1350" w:type="dxa"/>
            <w:shd w:val="clear" w:color="auto" w:fill="auto"/>
          </w:tcPr>
          <w:p w14:paraId="50EBDB11" w14:textId="77777777" w:rsidR="007D5D4E" w:rsidRPr="003806F3" w:rsidRDefault="007D5D4E" w:rsidP="007D5D4E">
            <w:pPr>
              <w:spacing w:line="240" w:lineRule="atLeast"/>
              <w:ind w:left="-57" w:right="-130"/>
              <w:rPr>
                <w:sz w:val="16"/>
                <w:szCs w:val="16"/>
              </w:rPr>
            </w:pPr>
          </w:p>
        </w:tc>
        <w:tc>
          <w:tcPr>
            <w:tcW w:w="810" w:type="dxa"/>
          </w:tcPr>
          <w:p w14:paraId="033FF40B" w14:textId="77777777" w:rsidR="007D5D4E" w:rsidRPr="003806F3" w:rsidRDefault="007D5D4E" w:rsidP="007D5D4E">
            <w:pPr>
              <w:tabs>
                <w:tab w:val="decimal" w:pos="394"/>
              </w:tabs>
              <w:spacing w:line="240" w:lineRule="atLeast"/>
              <w:ind w:right="-25"/>
              <w:rPr>
                <w:sz w:val="16"/>
                <w:szCs w:val="16"/>
              </w:rPr>
            </w:pPr>
          </w:p>
        </w:tc>
        <w:tc>
          <w:tcPr>
            <w:tcW w:w="720" w:type="dxa"/>
            <w:shd w:val="clear" w:color="auto" w:fill="auto"/>
            <w:vAlign w:val="bottom"/>
          </w:tcPr>
          <w:p w14:paraId="47820DCE" w14:textId="77777777" w:rsidR="007D5D4E" w:rsidRPr="00957FDB" w:rsidRDefault="007D5D4E" w:rsidP="007D5D4E">
            <w:pPr>
              <w:tabs>
                <w:tab w:val="decimal" w:pos="394"/>
              </w:tabs>
              <w:spacing w:line="240" w:lineRule="atLeast"/>
              <w:ind w:right="-25"/>
              <w:rPr>
                <w:sz w:val="16"/>
                <w:szCs w:val="16"/>
              </w:rPr>
            </w:pPr>
          </w:p>
        </w:tc>
        <w:tc>
          <w:tcPr>
            <w:tcW w:w="720" w:type="dxa"/>
            <w:shd w:val="clear" w:color="auto" w:fill="auto"/>
            <w:vAlign w:val="bottom"/>
          </w:tcPr>
          <w:p w14:paraId="63588070" w14:textId="77777777" w:rsidR="007D5D4E" w:rsidRPr="00957FDB" w:rsidRDefault="007D5D4E" w:rsidP="007D5D4E">
            <w:pPr>
              <w:tabs>
                <w:tab w:val="decimal" w:pos="394"/>
              </w:tabs>
              <w:spacing w:line="240" w:lineRule="atLeast"/>
              <w:ind w:right="-25"/>
              <w:rPr>
                <w:sz w:val="16"/>
                <w:szCs w:val="16"/>
              </w:rPr>
            </w:pPr>
          </w:p>
        </w:tc>
        <w:tc>
          <w:tcPr>
            <w:tcW w:w="648" w:type="dxa"/>
            <w:shd w:val="clear" w:color="auto" w:fill="auto"/>
            <w:vAlign w:val="bottom"/>
          </w:tcPr>
          <w:p w14:paraId="5544290B" w14:textId="77777777" w:rsidR="007D5D4E" w:rsidRPr="00957FDB" w:rsidRDefault="007D5D4E" w:rsidP="007D5D4E">
            <w:pPr>
              <w:snapToGrid w:val="0"/>
              <w:spacing w:line="240" w:lineRule="atLeast"/>
              <w:ind w:right="-25"/>
              <w:jc w:val="right"/>
              <w:rPr>
                <w:sz w:val="16"/>
                <w:szCs w:val="16"/>
              </w:rPr>
            </w:pPr>
          </w:p>
        </w:tc>
        <w:tc>
          <w:tcPr>
            <w:tcW w:w="702" w:type="dxa"/>
            <w:shd w:val="clear" w:color="auto" w:fill="auto"/>
            <w:vAlign w:val="bottom"/>
          </w:tcPr>
          <w:p w14:paraId="32E77B77" w14:textId="77777777" w:rsidR="007D5D4E" w:rsidRPr="00957FDB" w:rsidRDefault="007D5D4E" w:rsidP="007D5D4E">
            <w:pPr>
              <w:snapToGrid w:val="0"/>
              <w:spacing w:line="240" w:lineRule="atLeast"/>
              <w:ind w:right="-25"/>
              <w:jc w:val="right"/>
              <w:rPr>
                <w:sz w:val="16"/>
                <w:szCs w:val="16"/>
              </w:rPr>
            </w:pPr>
          </w:p>
        </w:tc>
        <w:tc>
          <w:tcPr>
            <w:tcW w:w="891" w:type="dxa"/>
          </w:tcPr>
          <w:p w14:paraId="7578505B" w14:textId="77777777" w:rsidR="007D5D4E" w:rsidRPr="00957FDB" w:rsidRDefault="007D5D4E" w:rsidP="00894985">
            <w:pPr>
              <w:tabs>
                <w:tab w:val="decimal" w:pos="423"/>
              </w:tabs>
              <w:spacing w:line="260" w:lineRule="exact"/>
              <w:ind w:right="-12"/>
              <w:rPr>
                <w:sz w:val="16"/>
                <w:szCs w:val="16"/>
              </w:rPr>
            </w:pPr>
          </w:p>
        </w:tc>
        <w:tc>
          <w:tcPr>
            <w:tcW w:w="657" w:type="dxa"/>
            <w:gridSpan w:val="2"/>
          </w:tcPr>
          <w:p w14:paraId="23AFA1E1" w14:textId="77777777" w:rsidR="007D5D4E" w:rsidRPr="00957FDB" w:rsidRDefault="007D5D4E" w:rsidP="0059170F">
            <w:pPr>
              <w:tabs>
                <w:tab w:val="decimal" w:pos="327"/>
              </w:tabs>
              <w:spacing w:line="260" w:lineRule="exact"/>
              <w:ind w:right="-12"/>
              <w:rPr>
                <w:sz w:val="16"/>
                <w:szCs w:val="16"/>
              </w:rPr>
            </w:pPr>
          </w:p>
        </w:tc>
      </w:tr>
      <w:tr w:rsidR="007D5D4E" w:rsidRPr="00EA48CE" w14:paraId="0BF72C70" w14:textId="77777777" w:rsidTr="00953526">
        <w:tc>
          <w:tcPr>
            <w:tcW w:w="3870" w:type="dxa"/>
            <w:shd w:val="clear" w:color="auto" w:fill="auto"/>
          </w:tcPr>
          <w:p w14:paraId="3050ACB8" w14:textId="77777777" w:rsidR="007D5D4E" w:rsidRPr="001A1BB6" w:rsidRDefault="007D5D4E" w:rsidP="001A1BB6">
            <w:pPr>
              <w:spacing w:line="240" w:lineRule="atLeast"/>
              <w:ind w:left="430" w:right="-108"/>
              <w:rPr>
                <w:sz w:val="16"/>
                <w:szCs w:val="16"/>
                <w:cs/>
              </w:rPr>
            </w:pPr>
            <w:proofErr w:type="spellStart"/>
            <w:r w:rsidRPr="003806F3">
              <w:rPr>
                <w:sz w:val="16"/>
                <w:szCs w:val="16"/>
              </w:rPr>
              <w:t>Mahisorn</w:t>
            </w:r>
            <w:proofErr w:type="spellEnd"/>
            <w:r w:rsidRPr="003806F3">
              <w:rPr>
                <w:sz w:val="16"/>
                <w:szCs w:val="16"/>
              </w:rPr>
              <w:t xml:space="preserve"> Co</w:t>
            </w:r>
            <w:r w:rsidRPr="003806F3">
              <w:rPr>
                <w:sz w:val="16"/>
                <w:szCs w:val="16"/>
                <w:cs/>
              </w:rPr>
              <w:t>.</w:t>
            </w:r>
            <w:r w:rsidRPr="003806F3">
              <w:rPr>
                <w:sz w:val="16"/>
                <w:szCs w:val="16"/>
              </w:rPr>
              <w:t>, Ltd</w:t>
            </w:r>
            <w:r w:rsidRPr="003806F3">
              <w:rPr>
                <w:sz w:val="16"/>
                <w:szCs w:val="16"/>
                <w:cs/>
              </w:rPr>
              <w:t>.</w:t>
            </w:r>
            <w:r w:rsidRPr="001A1BB6">
              <w:rPr>
                <w:sz w:val="16"/>
                <w:szCs w:val="16"/>
                <w:cs/>
              </w:rPr>
              <w:t xml:space="preserve"> </w:t>
            </w:r>
            <w:r w:rsidRPr="00F03F77">
              <w:rPr>
                <w:sz w:val="16"/>
                <w:szCs w:val="16"/>
                <w:vertAlign w:val="superscript"/>
                <w:cs/>
              </w:rPr>
              <w:t>**</w:t>
            </w:r>
            <w:r w:rsidRPr="00F03F77">
              <w:rPr>
                <w:sz w:val="16"/>
                <w:szCs w:val="16"/>
                <w:vertAlign w:val="superscript"/>
              </w:rPr>
              <w:t>*</w:t>
            </w:r>
            <w:r w:rsidRPr="00F03F77">
              <w:rPr>
                <w:sz w:val="16"/>
                <w:szCs w:val="16"/>
                <w:vertAlign w:val="superscript"/>
                <w:cs/>
              </w:rPr>
              <w:t>*</w:t>
            </w:r>
          </w:p>
        </w:tc>
        <w:tc>
          <w:tcPr>
            <w:tcW w:w="1350" w:type="dxa"/>
            <w:shd w:val="clear" w:color="auto" w:fill="auto"/>
          </w:tcPr>
          <w:p w14:paraId="21FECEC2" w14:textId="77777777" w:rsidR="007D5D4E" w:rsidRPr="003806F3" w:rsidRDefault="007D5D4E" w:rsidP="007D5D4E">
            <w:pPr>
              <w:spacing w:line="240" w:lineRule="atLeast"/>
              <w:ind w:left="-57" w:right="-130"/>
              <w:rPr>
                <w:sz w:val="16"/>
                <w:szCs w:val="16"/>
              </w:rPr>
            </w:pPr>
            <w:r w:rsidRPr="003806F3">
              <w:rPr>
                <w:sz w:val="16"/>
                <w:szCs w:val="16"/>
              </w:rPr>
              <w:t>Property</w:t>
            </w:r>
          </w:p>
        </w:tc>
        <w:tc>
          <w:tcPr>
            <w:tcW w:w="810" w:type="dxa"/>
          </w:tcPr>
          <w:p w14:paraId="474EBFFE" w14:textId="77777777" w:rsidR="007D5D4E" w:rsidRPr="003806F3" w:rsidRDefault="007D5D4E" w:rsidP="007D5D4E">
            <w:pPr>
              <w:tabs>
                <w:tab w:val="decimal" w:pos="394"/>
              </w:tabs>
              <w:spacing w:line="240" w:lineRule="atLeast"/>
              <w:ind w:right="-25"/>
              <w:rPr>
                <w:sz w:val="16"/>
                <w:szCs w:val="16"/>
              </w:rPr>
            </w:pPr>
          </w:p>
        </w:tc>
        <w:tc>
          <w:tcPr>
            <w:tcW w:w="720" w:type="dxa"/>
            <w:shd w:val="clear" w:color="auto" w:fill="auto"/>
            <w:vAlign w:val="bottom"/>
          </w:tcPr>
          <w:p w14:paraId="3328531C" w14:textId="77777777" w:rsidR="007D5D4E" w:rsidRPr="00957FDB" w:rsidRDefault="007D5D4E" w:rsidP="007D5D4E">
            <w:pPr>
              <w:tabs>
                <w:tab w:val="decimal" w:pos="394"/>
              </w:tabs>
              <w:spacing w:line="240" w:lineRule="atLeast"/>
              <w:ind w:right="-25"/>
              <w:rPr>
                <w:sz w:val="16"/>
                <w:szCs w:val="16"/>
              </w:rPr>
            </w:pPr>
          </w:p>
        </w:tc>
        <w:tc>
          <w:tcPr>
            <w:tcW w:w="720" w:type="dxa"/>
            <w:shd w:val="clear" w:color="auto" w:fill="auto"/>
            <w:vAlign w:val="bottom"/>
          </w:tcPr>
          <w:p w14:paraId="2D0918DD" w14:textId="77777777" w:rsidR="007D5D4E" w:rsidRPr="00957FDB" w:rsidRDefault="007D5D4E" w:rsidP="007D5D4E">
            <w:pPr>
              <w:tabs>
                <w:tab w:val="decimal" w:pos="394"/>
              </w:tabs>
              <w:spacing w:line="240" w:lineRule="atLeast"/>
              <w:ind w:right="-25"/>
              <w:rPr>
                <w:sz w:val="16"/>
                <w:szCs w:val="16"/>
              </w:rPr>
            </w:pPr>
          </w:p>
        </w:tc>
        <w:tc>
          <w:tcPr>
            <w:tcW w:w="648" w:type="dxa"/>
            <w:shd w:val="clear" w:color="auto" w:fill="auto"/>
            <w:vAlign w:val="bottom"/>
          </w:tcPr>
          <w:p w14:paraId="510B98E5" w14:textId="77777777" w:rsidR="007D5D4E" w:rsidRPr="00957FDB" w:rsidRDefault="007D5D4E" w:rsidP="007D5D4E">
            <w:pPr>
              <w:snapToGrid w:val="0"/>
              <w:spacing w:line="240" w:lineRule="atLeast"/>
              <w:ind w:right="-25"/>
              <w:jc w:val="right"/>
              <w:rPr>
                <w:sz w:val="16"/>
                <w:szCs w:val="16"/>
              </w:rPr>
            </w:pPr>
          </w:p>
        </w:tc>
        <w:tc>
          <w:tcPr>
            <w:tcW w:w="702" w:type="dxa"/>
            <w:shd w:val="clear" w:color="auto" w:fill="auto"/>
            <w:vAlign w:val="bottom"/>
          </w:tcPr>
          <w:p w14:paraId="44F57563" w14:textId="77777777" w:rsidR="007D5D4E" w:rsidRPr="00957FDB" w:rsidRDefault="007D5D4E" w:rsidP="007D5D4E">
            <w:pPr>
              <w:snapToGrid w:val="0"/>
              <w:spacing w:line="240" w:lineRule="atLeast"/>
              <w:ind w:right="-25"/>
              <w:jc w:val="right"/>
              <w:rPr>
                <w:sz w:val="16"/>
                <w:szCs w:val="16"/>
              </w:rPr>
            </w:pPr>
          </w:p>
        </w:tc>
        <w:tc>
          <w:tcPr>
            <w:tcW w:w="891" w:type="dxa"/>
          </w:tcPr>
          <w:p w14:paraId="17A53BE5" w14:textId="77777777" w:rsidR="007D5D4E" w:rsidRPr="00957FDB" w:rsidRDefault="007D5D4E" w:rsidP="00894985">
            <w:pPr>
              <w:tabs>
                <w:tab w:val="decimal" w:pos="423"/>
              </w:tabs>
              <w:spacing w:line="260" w:lineRule="exact"/>
              <w:ind w:right="-12"/>
              <w:rPr>
                <w:sz w:val="16"/>
                <w:szCs w:val="16"/>
              </w:rPr>
            </w:pPr>
          </w:p>
        </w:tc>
        <w:tc>
          <w:tcPr>
            <w:tcW w:w="657" w:type="dxa"/>
            <w:gridSpan w:val="2"/>
          </w:tcPr>
          <w:p w14:paraId="38F78D5E" w14:textId="77777777" w:rsidR="007D5D4E" w:rsidRPr="00957FDB" w:rsidRDefault="007D5D4E" w:rsidP="0059170F">
            <w:pPr>
              <w:tabs>
                <w:tab w:val="decimal" w:pos="327"/>
              </w:tabs>
              <w:spacing w:line="260" w:lineRule="exact"/>
              <w:ind w:right="-12"/>
              <w:rPr>
                <w:sz w:val="16"/>
                <w:szCs w:val="16"/>
              </w:rPr>
            </w:pPr>
          </w:p>
        </w:tc>
      </w:tr>
      <w:tr w:rsidR="007D5D4E" w:rsidRPr="00EA48CE" w14:paraId="1D5D3FE4" w14:textId="77777777" w:rsidTr="00953526">
        <w:tc>
          <w:tcPr>
            <w:tcW w:w="3870" w:type="dxa"/>
            <w:shd w:val="clear" w:color="auto" w:fill="auto"/>
          </w:tcPr>
          <w:p w14:paraId="24707DA3" w14:textId="77777777" w:rsidR="007D5D4E" w:rsidRPr="003806F3" w:rsidRDefault="007D5D4E" w:rsidP="007D5D4E">
            <w:pPr>
              <w:spacing w:line="240" w:lineRule="atLeast"/>
              <w:ind w:left="738" w:right="-25" w:hanging="474"/>
              <w:jc w:val="both"/>
              <w:rPr>
                <w:sz w:val="16"/>
                <w:szCs w:val="16"/>
              </w:rPr>
            </w:pPr>
          </w:p>
        </w:tc>
        <w:tc>
          <w:tcPr>
            <w:tcW w:w="1350" w:type="dxa"/>
            <w:shd w:val="clear" w:color="auto" w:fill="auto"/>
          </w:tcPr>
          <w:p w14:paraId="0A908B7E" w14:textId="77777777" w:rsidR="007D5D4E" w:rsidRPr="003806F3" w:rsidRDefault="007D5D4E" w:rsidP="007D5D4E">
            <w:pPr>
              <w:spacing w:line="240" w:lineRule="atLeast"/>
              <w:ind w:left="-57" w:right="-130"/>
              <w:rPr>
                <w:sz w:val="16"/>
                <w:szCs w:val="16"/>
              </w:rPr>
            </w:pPr>
            <w:r w:rsidRPr="003806F3">
              <w:rPr>
                <w:sz w:val="16"/>
                <w:szCs w:val="16"/>
              </w:rPr>
              <w:t xml:space="preserve">   management</w:t>
            </w:r>
          </w:p>
        </w:tc>
        <w:tc>
          <w:tcPr>
            <w:tcW w:w="810" w:type="dxa"/>
          </w:tcPr>
          <w:p w14:paraId="664419DE" w14:textId="77777777" w:rsidR="007D5D4E" w:rsidRPr="003806F3" w:rsidRDefault="007D5D4E" w:rsidP="007D5D4E">
            <w:pPr>
              <w:tabs>
                <w:tab w:val="decimal" w:pos="394"/>
              </w:tabs>
              <w:spacing w:line="240" w:lineRule="atLeast"/>
              <w:ind w:right="-25"/>
              <w:rPr>
                <w:sz w:val="16"/>
                <w:szCs w:val="16"/>
              </w:rPr>
            </w:pPr>
            <w:r w:rsidRPr="003806F3">
              <w:rPr>
                <w:sz w:val="16"/>
                <w:szCs w:val="16"/>
              </w:rPr>
              <w:t>Common</w:t>
            </w:r>
          </w:p>
        </w:tc>
        <w:tc>
          <w:tcPr>
            <w:tcW w:w="720" w:type="dxa"/>
            <w:shd w:val="clear" w:color="auto" w:fill="auto"/>
            <w:vAlign w:val="bottom"/>
          </w:tcPr>
          <w:p w14:paraId="5DA14339" w14:textId="77777777" w:rsidR="007D5D4E" w:rsidRPr="005A7305" w:rsidRDefault="007D5D4E" w:rsidP="0059170F">
            <w:pPr>
              <w:tabs>
                <w:tab w:val="decimal" w:pos="290"/>
              </w:tabs>
              <w:spacing w:line="260" w:lineRule="exact"/>
              <w:ind w:right="-25"/>
              <w:rPr>
                <w:sz w:val="16"/>
                <w:szCs w:val="16"/>
              </w:rPr>
            </w:pPr>
            <w:r w:rsidRPr="005A7305">
              <w:rPr>
                <w:sz w:val="16"/>
                <w:szCs w:val="16"/>
              </w:rPr>
              <w:t>-</w:t>
            </w:r>
          </w:p>
        </w:tc>
        <w:tc>
          <w:tcPr>
            <w:tcW w:w="720" w:type="dxa"/>
            <w:shd w:val="clear" w:color="auto" w:fill="auto"/>
            <w:vAlign w:val="bottom"/>
          </w:tcPr>
          <w:p w14:paraId="0E9CB8ED" w14:textId="77777777" w:rsidR="007D5D4E" w:rsidRPr="00957FDB" w:rsidRDefault="007D5D4E" w:rsidP="00030E60">
            <w:pPr>
              <w:tabs>
                <w:tab w:val="decimal" w:pos="290"/>
              </w:tabs>
              <w:spacing w:line="260" w:lineRule="exact"/>
              <w:ind w:right="-25"/>
              <w:rPr>
                <w:b/>
                <w:bCs/>
                <w:sz w:val="16"/>
                <w:szCs w:val="16"/>
              </w:rPr>
            </w:pPr>
            <w:r w:rsidRPr="00030E60">
              <w:rPr>
                <w:sz w:val="16"/>
                <w:szCs w:val="16"/>
              </w:rPr>
              <w:t>-</w:t>
            </w:r>
          </w:p>
        </w:tc>
        <w:tc>
          <w:tcPr>
            <w:tcW w:w="648" w:type="dxa"/>
            <w:shd w:val="clear" w:color="auto" w:fill="auto"/>
          </w:tcPr>
          <w:p w14:paraId="2D6F200F" w14:textId="77777777" w:rsidR="007D5D4E" w:rsidRPr="00957FDB" w:rsidRDefault="007D5D4E" w:rsidP="00030E60">
            <w:pPr>
              <w:tabs>
                <w:tab w:val="decimal" w:pos="340"/>
              </w:tabs>
              <w:spacing w:line="260" w:lineRule="exact"/>
              <w:ind w:right="-12"/>
              <w:rPr>
                <w:sz w:val="16"/>
                <w:szCs w:val="16"/>
              </w:rPr>
            </w:pPr>
            <w:r w:rsidRPr="00957FDB">
              <w:rPr>
                <w:sz w:val="16"/>
                <w:szCs w:val="16"/>
              </w:rPr>
              <w:t>-</w:t>
            </w:r>
          </w:p>
        </w:tc>
        <w:tc>
          <w:tcPr>
            <w:tcW w:w="702" w:type="dxa"/>
            <w:shd w:val="clear" w:color="auto" w:fill="auto"/>
          </w:tcPr>
          <w:p w14:paraId="1B2DAFA0" w14:textId="77777777" w:rsidR="007D5D4E" w:rsidRPr="00957FDB" w:rsidRDefault="007D5D4E" w:rsidP="00030E60">
            <w:pPr>
              <w:tabs>
                <w:tab w:val="decimal" w:pos="413"/>
              </w:tabs>
              <w:spacing w:line="260" w:lineRule="exact"/>
              <w:ind w:right="-12"/>
              <w:rPr>
                <w:sz w:val="16"/>
                <w:szCs w:val="16"/>
              </w:rPr>
            </w:pPr>
            <w:r w:rsidRPr="00957FDB">
              <w:rPr>
                <w:sz w:val="16"/>
                <w:szCs w:val="16"/>
              </w:rPr>
              <w:t>-</w:t>
            </w:r>
          </w:p>
        </w:tc>
        <w:tc>
          <w:tcPr>
            <w:tcW w:w="891" w:type="dxa"/>
          </w:tcPr>
          <w:p w14:paraId="42B74E3D" w14:textId="77777777" w:rsidR="007D5D4E" w:rsidRPr="00957FDB" w:rsidRDefault="007D5D4E" w:rsidP="0059170F">
            <w:pPr>
              <w:tabs>
                <w:tab w:val="decimal" w:pos="489"/>
              </w:tabs>
              <w:spacing w:line="260" w:lineRule="exact"/>
              <w:ind w:right="-12"/>
              <w:rPr>
                <w:sz w:val="16"/>
                <w:szCs w:val="16"/>
              </w:rPr>
            </w:pPr>
            <w:r w:rsidRPr="00957FDB">
              <w:rPr>
                <w:sz w:val="16"/>
                <w:szCs w:val="16"/>
              </w:rPr>
              <w:t>-</w:t>
            </w:r>
          </w:p>
        </w:tc>
        <w:tc>
          <w:tcPr>
            <w:tcW w:w="657" w:type="dxa"/>
            <w:gridSpan w:val="2"/>
          </w:tcPr>
          <w:p w14:paraId="0D414E15"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8346A1" w14:paraId="1A2ADA11" w14:textId="77777777" w:rsidTr="00953526">
        <w:tc>
          <w:tcPr>
            <w:tcW w:w="3870" w:type="dxa"/>
            <w:shd w:val="clear" w:color="auto" w:fill="auto"/>
          </w:tcPr>
          <w:p w14:paraId="1D68D384" w14:textId="77777777" w:rsidR="007D5D4E" w:rsidRPr="003806F3" w:rsidRDefault="007D5D4E" w:rsidP="001A1BB6">
            <w:pPr>
              <w:spacing w:line="240" w:lineRule="atLeast"/>
              <w:ind w:left="430" w:right="-108"/>
              <w:rPr>
                <w:sz w:val="16"/>
                <w:szCs w:val="16"/>
              </w:rPr>
            </w:pPr>
            <w:r w:rsidRPr="003806F3">
              <w:rPr>
                <w:sz w:val="16"/>
                <w:szCs w:val="16"/>
              </w:rPr>
              <w:t>Digital Ventures Co</w:t>
            </w:r>
            <w:r w:rsidRPr="003806F3">
              <w:rPr>
                <w:sz w:val="16"/>
                <w:szCs w:val="16"/>
                <w:cs/>
              </w:rPr>
              <w:t>.</w:t>
            </w:r>
            <w:r w:rsidRPr="003806F3">
              <w:rPr>
                <w:sz w:val="16"/>
                <w:szCs w:val="16"/>
              </w:rPr>
              <w:t>, Ltd</w:t>
            </w:r>
            <w:r w:rsidRPr="003806F3">
              <w:rPr>
                <w:sz w:val="16"/>
                <w:szCs w:val="16"/>
                <w:cs/>
              </w:rPr>
              <w:t>.</w:t>
            </w:r>
            <w:r w:rsidRPr="001A1BB6">
              <w:rPr>
                <w:sz w:val="16"/>
                <w:szCs w:val="16"/>
                <w:cs/>
              </w:rPr>
              <w:t xml:space="preserve"> </w:t>
            </w:r>
            <w:r w:rsidRPr="00F03F77">
              <w:rPr>
                <w:sz w:val="16"/>
                <w:szCs w:val="16"/>
                <w:vertAlign w:val="superscript"/>
                <w:cs/>
              </w:rPr>
              <w:t>***</w:t>
            </w:r>
            <w:r w:rsidRPr="00F03F77">
              <w:rPr>
                <w:sz w:val="16"/>
                <w:szCs w:val="16"/>
                <w:vertAlign w:val="superscript"/>
              </w:rPr>
              <w:t>**</w:t>
            </w:r>
          </w:p>
        </w:tc>
        <w:tc>
          <w:tcPr>
            <w:tcW w:w="1350" w:type="dxa"/>
            <w:shd w:val="clear" w:color="auto" w:fill="auto"/>
          </w:tcPr>
          <w:p w14:paraId="59871F95" w14:textId="77777777" w:rsidR="002D6A21" w:rsidRDefault="007D5D4E" w:rsidP="007D5D4E">
            <w:pPr>
              <w:spacing w:line="240" w:lineRule="atLeast"/>
              <w:ind w:left="-57" w:right="-130"/>
              <w:rPr>
                <w:sz w:val="16"/>
                <w:szCs w:val="16"/>
              </w:rPr>
            </w:pPr>
            <w:r w:rsidRPr="003806F3">
              <w:rPr>
                <w:sz w:val="16"/>
                <w:szCs w:val="16"/>
              </w:rPr>
              <w:t>Financial</w:t>
            </w:r>
          </w:p>
          <w:p w14:paraId="2FD36C8C" w14:textId="77777777" w:rsidR="007D5D4E" w:rsidRPr="003806F3" w:rsidRDefault="002D6A21" w:rsidP="007D5D4E">
            <w:pPr>
              <w:spacing w:line="240" w:lineRule="atLeast"/>
              <w:ind w:left="-57" w:right="-130"/>
              <w:rPr>
                <w:sz w:val="16"/>
                <w:szCs w:val="16"/>
              </w:rPr>
            </w:pPr>
            <w:r w:rsidRPr="003806F3">
              <w:rPr>
                <w:sz w:val="16"/>
                <w:szCs w:val="16"/>
              </w:rPr>
              <w:t xml:space="preserve">   </w:t>
            </w:r>
            <w:r w:rsidR="007D5D4E" w:rsidRPr="003806F3">
              <w:rPr>
                <w:sz w:val="16"/>
                <w:szCs w:val="16"/>
              </w:rPr>
              <w:t>technology</w:t>
            </w:r>
          </w:p>
        </w:tc>
        <w:tc>
          <w:tcPr>
            <w:tcW w:w="810" w:type="dxa"/>
          </w:tcPr>
          <w:p w14:paraId="5CF81365" w14:textId="77777777" w:rsidR="007D5D4E" w:rsidRPr="003806F3" w:rsidRDefault="007D5D4E" w:rsidP="007D5D4E">
            <w:pPr>
              <w:tabs>
                <w:tab w:val="decimal" w:pos="394"/>
              </w:tabs>
              <w:spacing w:line="240" w:lineRule="atLeast"/>
              <w:ind w:right="-25"/>
              <w:rPr>
                <w:sz w:val="16"/>
                <w:szCs w:val="16"/>
              </w:rPr>
            </w:pPr>
          </w:p>
        </w:tc>
        <w:tc>
          <w:tcPr>
            <w:tcW w:w="720" w:type="dxa"/>
            <w:shd w:val="clear" w:color="auto" w:fill="auto"/>
            <w:vAlign w:val="bottom"/>
          </w:tcPr>
          <w:p w14:paraId="340CF00B" w14:textId="77777777" w:rsidR="007D5D4E" w:rsidRPr="00957FDB" w:rsidRDefault="007D5D4E" w:rsidP="00743DD9">
            <w:pPr>
              <w:tabs>
                <w:tab w:val="decimal" w:pos="290"/>
              </w:tabs>
              <w:spacing w:line="260" w:lineRule="exact"/>
              <w:ind w:right="-25"/>
              <w:rPr>
                <w:sz w:val="16"/>
                <w:szCs w:val="16"/>
              </w:rPr>
            </w:pPr>
          </w:p>
        </w:tc>
        <w:tc>
          <w:tcPr>
            <w:tcW w:w="720" w:type="dxa"/>
            <w:shd w:val="clear" w:color="auto" w:fill="auto"/>
            <w:vAlign w:val="bottom"/>
          </w:tcPr>
          <w:p w14:paraId="6F61B47A" w14:textId="77777777" w:rsidR="007D5D4E" w:rsidRPr="00957FDB" w:rsidRDefault="007D5D4E" w:rsidP="007D5D4E">
            <w:pPr>
              <w:tabs>
                <w:tab w:val="decimal" w:pos="394"/>
              </w:tabs>
              <w:spacing w:line="240" w:lineRule="atLeast"/>
              <w:ind w:right="-25"/>
              <w:rPr>
                <w:sz w:val="16"/>
                <w:szCs w:val="16"/>
              </w:rPr>
            </w:pPr>
          </w:p>
        </w:tc>
        <w:tc>
          <w:tcPr>
            <w:tcW w:w="648" w:type="dxa"/>
            <w:shd w:val="clear" w:color="auto" w:fill="auto"/>
            <w:vAlign w:val="bottom"/>
          </w:tcPr>
          <w:p w14:paraId="1255AE66" w14:textId="77777777" w:rsidR="007D5D4E" w:rsidRPr="00957FDB" w:rsidRDefault="007D5D4E" w:rsidP="00930AE7">
            <w:pPr>
              <w:tabs>
                <w:tab w:val="decimal" w:pos="416"/>
              </w:tabs>
              <w:spacing w:line="260" w:lineRule="exact"/>
              <w:ind w:right="-12"/>
              <w:rPr>
                <w:sz w:val="16"/>
                <w:szCs w:val="16"/>
              </w:rPr>
            </w:pPr>
          </w:p>
        </w:tc>
        <w:tc>
          <w:tcPr>
            <w:tcW w:w="702" w:type="dxa"/>
            <w:shd w:val="clear" w:color="auto" w:fill="auto"/>
            <w:vAlign w:val="bottom"/>
          </w:tcPr>
          <w:p w14:paraId="7C103F1D" w14:textId="77777777" w:rsidR="007D5D4E" w:rsidRPr="00957FDB" w:rsidRDefault="007D5D4E" w:rsidP="007D5D4E">
            <w:pPr>
              <w:snapToGrid w:val="0"/>
              <w:spacing w:line="240" w:lineRule="atLeast"/>
              <w:ind w:right="-25"/>
              <w:jc w:val="center"/>
              <w:rPr>
                <w:sz w:val="16"/>
                <w:szCs w:val="16"/>
              </w:rPr>
            </w:pPr>
          </w:p>
        </w:tc>
        <w:tc>
          <w:tcPr>
            <w:tcW w:w="891" w:type="dxa"/>
          </w:tcPr>
          <w:p w14:paraId="1652475B" w14:textId="77777777" w:rsidR="007D5D4E" w:rsidRPr="00957FDB" w:rsidRDefault="007D5D4E" w:rsidP="00894985">
            <w:pPr>
              <w:snapToGrid w:val="0"/>
              <w:spacing w:line="240" w:lineRule="atLeast"/>
              <w:ind w:right="-25"/>
              <w:jc w:val="right"/>
              <w:rPr>
                <w:sz w:val="16"/>
                <w:szCs w:val="16"/>
              </w:rPr>
            </w:pPr>
          </w:p>
        </w:tc>
        <w:tc>
          <w:tcPr>
            <w:tcW w:w="657" w:type="dxa"/>
            <w:gridSpan w:val="2"/>
          </w:tcPr>
          <w:p w14:paraId="6D881F6F" w14:textId="77777777" w:rsidR="007D5D4E" w:rsidRPr="00957FDB" w:rsidRDefault="007D5D4E" w:rsidP="007D5D4E">
            <w:pPr>
              <w:tabs>
                <w:tab w:val="decimal" w:pos="342"/>
              </w:tabs>
              <w:spacing w:line="240" w:lineRule="atLeast"/>
              <w:ind w:right="-29"/>
              <w:rPr>
                <w:sz w:val="16"/>
                <w:szCs w:val="16"/>
              </w:rPr>
            </w:pPr>
          </w:p>
        </w:tc>
      </w:tr>
      <w:tr w:rsidR="007D5D4E" w:rsidRPr="00EA48CE" w14:paraId="06FF9E3B" w14:textId="77777777" w:rsidTr="00953526">
        <w:tc>
          <w:tcPr>
            <w:tcW w:w="3870" w:type="dxa"/>
            <w:shd w:val="clear" w:color="auto" w:fill="auto"/>
          </w:tcPr>
          <w:p w14:paraId="78FC71A6" w14:textId="77777777" w:rsidR="007D5D4E" w:rsidRPr="003806F3" w:rsidRDefault="007D5D4E" w:rsidP="007D5D4E">
            <w:pPr>
              <w:spacing w:line="240" w:lineRule="atLeast"/>
              <w:ind w:left="738" w:right="-25" w:hanging="474"/>
              <w:jc w:val="both"/>
              <w:rPr>
                <w:sz w:val="16"/>
                <w:szCs w:val="16"/>
              </w:rPr>
            </w:pPr>
          </w:p>
        </w:tc>
        <w:tc>
          <w:tcPr>
            <w:tcW w:w="1350" w:type="dxa"/>
            <w:shd w:val="clear" w:color="auto" w:fill="auto"/>
          </w:tcPr>
          <w:p w14:paraId="07A0E558" w14:textId="77777777" w:rsidR="007D5D4E" w:rsidRPr="003806F3" w:rsidRDefault="007D5D4E" w:rsidP="007D5D4E">
            <w:pPr>
              <w:spacing w:line="240" w:lineRule="atLeast"/>
              <w:ind w:left="54" w:right="-130" w:hanging="111"/>
              <w:rPr>
                <w:sz w:val="16"/>
                <w:szCs w:val="16"/>
              </w:rPr>
            </w:pPr>
            <w:r w:rsidRPr="003806F3">
              <w:rPr>
                <w:sz w:val="16"/>
                <w:szCs w:val="16"/>
              </w:rPr>
              <w:t xml:space="preserve">   and venture capital</w:t>
            </w:r>
          </w:p>
        </w:tc>
        <w:tc>
          <w:tcPr>
            <w:tcW w:w="810" w:type="dxa"/>
            <w:vAlign w:val="bottom"/>
          </w:tcPr>
          <w:p w14:paraId="428B1425" w14:textId="77777777" w:rsidR="007D5D4E" w:rsidRPr="003806F3" w:rsidRDefault="007D5D4E" w:rsidP="00DA34F2">
            <w:pPr>
              <w:tabs>
                <w:tab w:val="decimal" w:pos="394"/>
              </w:tabs>
              <w:spacing w:line="240" w:lineRule="atLeast"/>
              <w:ind w:right="-25"/>
              <w:rPr>
                <w:sz w:val="16"/>
                <w:szCs w:val="16"/>
              </w:rPr>
            </w:pPr>
            <w:r w:rsidRPr="003806F3">
              <w:rPr>
                <w:sz w:val="16"/>
                <w:szCs w:val="16"/>
              </w:rPr>
              <w:t>Common</w:t>
            </w:r>
          </w:p>
        </w:tc>
        <w:tc>
          <w:tcPr>
            <w:tcW w:w="720" w:type="dxa"/>
            <w:shd w:val="clear" w:color="auto" w:fill="auto"/>
            <w:vAlign w:val="bottom"/>
          </w:tcPr>
          <w:p w14:paraId="6C90AB9A" w14:textId="77777777" w:rsidR="007D5D4E" w:rsidRPr="005A7305" w:rsidRDefault="007D5D4E" w:rsidP="0059170F">
            <w:pPr>
              <w:tabs>
                <w:tab w:val="decimal" w:pos="290"/>
              </w:tabs>
              <w:spacing w:line="260" w:lineRule="exact"/>
              <w:ind w:right="-25"/>
              <w:rPr>
                <w:sz w:val="16"/>
                <w:szCs w:val="16"/>
              </w:rPr>
            </w:pPr>
            <w:r w:rsidRPr="005A7305">
              <w:rPr>
                <w:sz w:val="16"/>
                <w:szCs w:val="16"/>
              </w:rPr>
              <w:t>-</w:t>
            </w:r>
          </w:p>
        </w:tc>
        <w:tc>
          <w:tcPr>
            <w:tcW w:w="720" w:type="dxa"/>
            <w:shd w:val="clear" w:color="auto" w:fill="auto"/>
            <w:vAlign w:val="bottom"/>
          </w:tcPr>
          <w:p w14:paraId="05141CD3" w14:textId="77777777" w:rsidR="007D5D4E" w:rsidRPr="00030E60" w:rsidRDefault="007D5D4E" w:rsidP="00030E60">
            <w:pPr>
              <w:tabs>
                <w:tab w:val="decimal" w:pos="290"/>
              </w:tabs>
              <w:spacing w:line="260" w:lineRule="exact"/>
              <w:ind w:right="-25"/>
              <w:rPr>
                <w:sz w:val="16"/>
                <w:szCs w:val="16"/>
              </w:rPr>
            </w:pPr>
            <w:r w:rsidRPr="00030E60">
              <w:rPr>
                <w:sz w:val="16"/>
                <w:szCs w:val="16"/>
              </w:rPr>
              <w:t>-</w:t>
            </w:r>
          </w:p>
        </w:tc>
        <w:tc>
          <w:tcPr>
            <w:tcW w:w="648" w:type="dxa"/>
            <w:shd w:val="clear" w:color="auto" w:fill="auto"/>
          </w:tcPr>
          <w:p w14:paraId="6FA27117" w14:textId="77777777" w:rsidR="007D5D4E" w:rsidRPr="00957FDB" w:rsidRDefault="007D5D4E" w:rsidP="00030E60">
            <w:pPr>
              <w:tabs>
                <w:tab w:val="decimal" w:pos="340"/>
              </w:tabs>
              <w:spacing w:line="260" w:lineRule="exact"/>
              <w:ind w:right="-12"/>
              <w:rPr>
                <w:sz w:val="16"/>
                <w:szCs w:val="16"/>
              </w:rPr>
            </w:pPr>
          </w:p>
          <w:p w14:paraId="45D9602A" w14:textId="77777777" w:rsidR="007D5D4E" w:rsidRPr="00957FDB" w:rsidRDefault="007D5D4E" w:rsidP="00030E60">
            <w:pPr>
              <w:tabs>
                <w:tab w:val="decimal" w:pos="340"/>
              </w:tabs>
              <w:spacing w:line="260" w:lineRule="exact"/>
              <w:ind w:right="-12"/>
              <w:rPr>
                <w:sz w:val="16"/>
                <w:szCs w:val="16"/>
              </w:rPr>
            </w:pPr>
            <w:r w:rsidRPr="00957FDB">
              <w:rPr>
                <w:sz w:val="16"/>
                <w:szCs w:val="16"/>
              </w:rPr>
              <w:t>-</w:t>
            </w:r>
          </w:p>
        </w:tc>
        <w:tc>
          <w:tcPr>
            <w:tcW w:w="702" w:type="dxa"/>
            <w:shd w:val="clear" w:color="auto" w:fill="auto"/>
          </w:tcPr>
          <w:p w14:paraId="3F4AF8CF" w14:textId="77777777" w:rsidR="007D5D4E" w:rsidRPr="00957FDB" w:rsidRDefault="007D5D4E" w:rsidP="00030E60">
            <w:pPr>
              <w:tabs>
                <w:tab w:val="decimal" w:pos="413"/>
              </w:tabs>
              <w:spacing w:line="260" w:lineRule="exact"/>
              <w:ind w:right="-12"/>
              <w:rPr>
                <w:sz w:val="16"/>
                <w:szCs w:val="16"/>
              </w:rPr>
            </w:pPr>
          </w:p>
          <w:p w14:paraId="3A37F6F7" w14:textId="77777777" w:rsidR="007D5D4E" w:rsidRPr="00957FDB" w:rsidRDefault="007D5D4E" w:rsidP="00030E60">
            <w:pPr>
              <w:tabs>
                <w:tab w:val="decimal" w:pos="413"/>
              </w:tabs>
              <w:spacing w:line="260" w:lineRule="exact"/>
              <w:ind w:right="-12"/>
              <w:rPr>
                <w:sz w:val="16"/>
                <w:szCs w:val="16"/>
              </w:rPr>
            </w:pPr>
            <w:r w:rsidRPr="00957FDB">
              <w:rPr>
                <w:sz w:val="16"/>
                <w:szCs w:val="16"/>
              </w:rPr>
              <w:t>-</w:t>
            </w:r>
          </w:p>
        </w:tc>
        <w:tc>
          <w:tcPr>
            <w:tcW w:w="891" w:type="dxa"/>
          </w:tcPr>
          <w:p w14:paraId="100A2C70" w14:textId="77777777" w:rsidR="007D5D4E" w:rsidRPr="00957FDB" w:rsidRDefault="007D5D4E" w:rsidP="0059170F">
            <w:pPr>
              <w:tabs>
                <w:tab w:val="decimal" w:pos="489"/>
              </w:tabs>
              <w:spacing w:line="260" w:lineRule="exact"/>
              <w:ind w:right="-12"/>
              <w:rPr>
                <w:sz w:val="16"/>
                <w:szCs w:val="16"/>
              </w:rPr>
            </w:pPr>
          </w:p>
          <w:p w14:paraId="71577BD5" w14:textId="77777777" w:rsidR="007D5D4E" w:rsidRPr="00957FDB" w:rsidRDefault="007D5D4E" w:rsidP="0059170F">
            <w:pPr>
              <w:tabs>
                <w:tab w:val="decimal" w:pos="489"/>
              </w:tabs>
              <w:spacing w:line="260" w:lineRule="exact"/>
              <w:ind w:right="-12"/>
              <w:rPr>
                <w:sz w:val="16"/>
                <w:szCs w:val="16"/>
              </w:rPr>
            </w:pPr>
            <w:r w:rsidRPr="00957FDB">
              <w:rPr>
                <w:sz w:val="16"/>
                <w:szCs w:val="16"/>
              </w:rPr>
              <w:t>-</w:t>
            </w:r>
          </w:p>
        </w:tc>
        <w:tc>
          <w:tcPr>
            <w:tcW w:w="657" w:type="dxa"/>
            <w:gridSpan w:val="2"/>
          </w:tcPr>
          <w:p w14:paraId="44368E98" w14:textId="77777777" w:rsidR="007D5D4E" w:rsidRPr="00957FDB" w:rsidRDefault="007D5D4E" w:rsidP="0059170F">
            <w:pPr>
              <w:tabs>
                <w:tab w:val="decimal" w:pos="327"/>
              </w:tabs>
              <w:spacing w:line="260" w:lineRule="exact"/>
              <w:ind w:right="-12"/>
              <w:rPr>
                <w:sz w:val="16"/>
                <w:szCs w:val="16"/>
              </w:rPr>
            </w:pPr>
          </w:p>
          <w:p w14:paraId="7C092C91"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EA48CE" w14:paraId="496F160D" w14:textId="77777777" w:rsidTr="00953526">
        <w:tc>
          <w:tcPr>
            <w:tcW w:w="3870" w:type="dxa"/>
            <w:shd w:val="clear" w:color="auto" w:fill="auto"/>
          </w:tcPr>
          <w:p w14:paraId="1765F21C" w14:textId="77777777" w:rsidR="007D5D4E" w:rsidRPr="003806F3" w:rsidRDefault="007D5D4E" w:rsidP="001A1BB6">
            <w:pPr>
              <w:spacing w:line="240" w:lineRule="atLeast"/>
              <w:ind w:left="430" w:right="-108"/>
              <w:rPr>
                <w:rFonts w:cstheme="minorBidi"/>
                <w:sz w:val="16"/>
                <w:szCs w:val="16"/>
              </w:rPr>
            </w:pPr>
            <w:r w:rsidRPr="003806F3">
              <w:rPr>
                <w:sz w:val="16"/>
                <w:szCs w:val="16"/>
              </w:rPr>
              <w:t xml:space="preserve"> SCB-Julius Baer (Singapore) Pte.</w:t>
            </w:r>
            <w:r w:rsidR="002D6A21">
              <w:rPr>
                <w:sz w:val="16"/>
                <w:szCs w:val="16"/>
              </w:rPr>
              <w:t xml:space="preserve"> </w:t>
            </w:r>
            <w:r w:rsidRPr="003806F3">
              <w:rPr>
                <w:sz w:val="16"/>
                <w:szCs w:val="16"/>
              </w:rPr>
              <w:t>Ltd.</w:t>
            </w:r>
            <w:r w:rsidRPr="00F03F77">
              <w:rPr>
                <w:sz w:val="16"/>
                <w:szCs w:val="16"/>
                <w:vertAlign w:val="superscript"/>
                <w:cs/>
              </w:rPr>
              <w:t xml:space="preserve"> ******</w:t>
            </w:r>
          </w:p>
        </w:tc>
        <w:tc>
          <w:tcPr>
            <w:tcW w:w="1350" w:type="dxa"/>
            <w:shd w:val="clear" w:color="auto" w:fill="auto"/>
          </w:tcPr>
          <w:p w14:paraId="3D05EA3F" w14:textId="77777777" w:rsidR="007D5D4E" w:rsidRPr="003806F3" w:rsidRDefault="007D5D4E" w:rsidP="00F03F77">
            <w:pPr>
              <w:spacing w:line="240" w:lineRule="atLeast"/>
              <w:ind w:left="-57" w:right="-130"/>
              <w:rPr>
                <w:sz w:val="16"/>
                <w:szCs w:val="16"/>
              </w:rPr>
            </w:pPr>
            <w:r w:rsidRPr="003806F3">
              <w:rPr>
                <w:sz w:val="16"/>
                <w:szCs w:val="16"/>
              </w:rPr>
              <w:t>Securities</w:t>
            </w:r>
          </w:p>
        </w:tc>
        <w:tc>
          <w:tcPr>
            <w:tcW w:w="810" w:type="dxa"/>
          </w:tcPr>
          <w:p w14:paraId="26F85711" w14:textId="77777777" w:rsidR="007D5D4E" w:rsidRPr="003806F3" w:rsidRDefault="007D5D4E" w:rsidP="007D5D4E">
            <w:pPr>
              <w:tabs>
                <w:tab w:val="decimal" w:pos="394"/>
              </w:tabs>
              <w:spacing w:line="240" w:lineRule="atLeast"/>
              <w:ind w:right="-25"/>
              <w:rPr>
                <w:sz w:val="16"/>
                <w:szCs w:val="16"/>
              </w:rPr>
            </w:pPr>
            <w:r w:rsidRPr="003806F3">
              <w:rPr>
                <w:sz w:val="16"/>
                <w:szCs w:val="16"/>
              </w:rPr>
              <w:t>Common</w:t>
            </w:r>
          </w:p>
        </w:tc>
        <w:tc>
          <w:tcPr>
            <w:tcW w:w="720" w:type="dxa"/>
            <w:shd w:val="clear" w:color="auto" w:fill="auto"/>
            <w:vAlign w:val="bottom"/>
          </w:tcPr>
          <w:p w14:paraId="2030FB66" w14:textId="77777777" w:rsidR="007D5D4E" w:rsidRPr="00957FDB" w:rsidRDefault="007D5D4E" w:rsidP="0059170F">
            <w:pPr>
              <w:tabs>
                <w:tab w:val="decimal" w:pos="290"/>
              </w:tabs>
              <w:spacing w:line="260" w:lineRule="exact"/>
              <w:ind w:right="-25"/>
              <w:rPr>
                <w:sz w:val="16"/>
                <w:szCs w:val="16"/>
              </w:rPr>
            </w:pPr>
            <w:r>
              <w:rPr>
                <w:sz w:val="16"/>
                <w:szCs w:val="16"/>
              </w:rPr>
              <w:t>-</w:t>
            </w:r>
          </w:p>
        </w:tc>
        <w:tc>
          <w:tcPr>
            <w:tcW w:w="720" w:type="dxa"/>
            <w:shd w:val="clear" w:color="auto" w:fill="auto"/>
            <w:vAlign w:val="bottom"/>
          </w:tcPr>
          <w:p w14:paraId="122931D4" w14:textId="77777777" w:rsidR="007D5D4E" w:rsidRPr="00957FDB" w:rsidRDefault="007D5D4E" w:rsidP="00030E60">
            <w:pPr>
              <w:tabs>
                <w:tab w:val="decimal" w:pos="290"/>
              </w:tabs>
              <w:spacing w:line="260" w:lineRule="exact"/>
              <w:ind w:right="-25"/>
              <w:rPr>
                <w:sz w:val="16"/>
                <w:szCs w:val="16"/>
              </w:rPr>
            </w:pPr>
            <w:r w:rsidRPr="00030E60">
              <w:rPr>
                <w:sz w:val="16"/>
                <w:szCs w:val="16"/>
              </w:rPr>
              <w:t>-</w:t>
            </w:r>
          </w:p>
        </w:tc>
        <w:tc>
          <w:tcPr>
            <w:tcW w:w="648" w:type="dxa"/>
            <w:shd w:val="clear" w:color="auto" w:fill="auto"/>
          </w:tcPr>
          <w:p w14:paraId="51694737" w14:textId="77777777" w:rsidR="007D5D4E" w:rsidRPr="00957FDB" w:rsidRDefault="007D5D4E" w:rsidP="00030E60">
            <w:pPr>
              <w:tabs>
                <w:tab w:val="decimal" w:pos="340"/>
              </w:tabs>
              <w:spacing w:line="260" w:lineRule="exact"/>
              <w:ind w:right="-12"/>
              <w:rPr>
                <w:sz w:val="16"/>
                <w:szCs w:val="16"/>
              </w:rPr>
            </w:pPr>
            <w:r w:rsidRPr="00957FDB">
              <w:rPr>
                <w:sz w:val="16"/>
                <w:szCs w:val="16"/>
              </w:rPr>
              <w:t>-</w:t>
            </w:r>
          </w:p>
        </w:tc>
        <w:tc>
          <w:tcPr>
            <w:tcW w:w="702" w:type="dxa"/>
            <w:shd w:val="clear" w:color="auto" w:fill="auto"/>
          </w:tcPr>
          <w:p w14:paraId="4EDDE178" w14:textId="77777777" w:rsidR="007D5D4E" w:rsidRPr="00957FDB" w:rsidRDefault="007D5D4E" w:rsidP="00030E60">
            <w:pPr>
              <w:tabs>
                <w:tab w:val="decimal" w:pos="413"/>
              </w:tabs>
              <w:spacing w:line="260" w:lineRule="exact"/>
              <w:ind w:right="-12"/>
              <w:rPr>
                <w:sz w:val="16"/>
                <w:szCs w:val="16"/>
              </w:rPr>
            </w:pPr>
            <w:r w:rsidRPr="00957FDB">
              <w:rPr>
                <w:sz w:val="16"/>
                <w:szCs w:val="16"/>
              </w:rPr>
              <w:t>-</w:t>
            </w:r>
          </w:p>
        </w:tc>
        <w:tc>
          <w:tcPr>
            <w:tcW w:w="891" w:type="dxa"/>
          </w:tcPr>
          <w:p w14:paraId="311FA64A" w14:textId="77777777" w:rsidR="007D5D4E" w:rsidRPr="00957FDB" w:rsidRDefault="007D5D4E" w:rsidP="0059170F">
            <w:pPr>
              <w:tabs>
                <w:tab w:val="decimal" w:pos="489"/>
              </w:tabs>
              <w:spacing w:line="260" w:lineRule="exact"/>
              <w:ind w:right="-12"/>
              <w:rPr>
                <w:sz w:val="16"/>
                <w:szCs w:val="16"/>
              </w:rPr>
            </w:pPr>
            <w:r w:rsidRPr="00957FDB">
              <w:rPr>
                <w:sz w:val="16"/>
                <w:szCs w:val="16"/>
              </w:rPr>
              <w:t>-</w:t>
            </w:r>
          </w:p>
        </w:tc>
        <w:tc>
          <w:tcPr>
            <w:tcW w:w="657" w:type="dxa"/>
            <w:gridSpan w:val="2"/>
          </w:tcPr>
          <w:p w14:paraId="263B3BBA" w14:textId="77777777" w:rsidR="007D5D4E" w:rsidRPr="00957FDB" w:rsidRDefault="007D5D4E" w:rsidP="0059170F">
            <w:pPr>
              <w:tabs>
                <w:tab w:val="decimal" w:pos="327"/>
              </w:tabs>
              <w:spacing w:line="260" w:lineRule="exact"/>
              <w:ind w:right="-12"/>
              <w:rPr>
                <w:sz w:val="16"/>
                <w:szCs w:val="16"/>
              </w:rPr>
            </w:pPr>
            <w:r w:rsidRPr="00957FDB">
              <w:rPr>
                <w:sz w:val="16"/>
                <w:szCs w:val="16"/>
              </w:rPr>
              <w:t>-</w:t>
            </w:r>
          </w:p>
        </w:tc>
      </w:tr>
      <w:tr w:rsidR="007D5D4E" w:rsidRPr="00EA48CE" w14:paraId="07CA5A67" w14:textId="77777777" w:rsidTr="00F1218B">
        <w:trPr>
          <w:trHeight w:val="164"/>
        </w:trPr>
        <w:tc>
          <w:tcPr>
            <w:tcW w:w="3870" w:type="dxa"/>
            <w:shd w:val="clear" w:color="auto" w:fill="auto"/>
          </w:tcPr>
          <w:p w14:paraId="45ADD580" w14:textId="77777777" w:rsidR="007D5D4E" w:rsidRPr="003806F3" w:rsidRDefault="007D5D4E" w:rsidP="001A1BB6">
            <w:pPr>
              <w:spacing w:line="240" w:lineRule="atLeast"/>
              <w:ind w:left="549" w:right="-25" w:hanging="293"/>
              <w:rPr>
                <w:sz w:val="16"/>
                <w:szCs w:val="16"/>
              </w:rPr>
            </w:pPr>
            <w:r w:rsidRPr="003806F3">
              <w:rPr>
                <w:b/>
                <w:bCs/>
                <w:sz w:val="16"/>
                <w:szCs w:val="16"/>
              </w:rPr>
              <w:t>Associate</w:t>
            </w:r>
          </w:p>
        </w:tc>
        <w:tc>
          <w:tcPr>
            <w:tcW w:w="1350" w:type="dxa"/>
            <w:shd w:val="clear" w:color="auto" w:fill="auto"/>
          </w:tcPr>
          <w:p w14:paraId="38E4751B" w14:textId="77777777" w:rsidR="007D5D4E" w:rsidRPr="003806F3" w:rsidRDefault="007D5D4E" w:rsidP="007D5D4E">
            <w:pPr>
              <w:spacing w:line="240" w:lineRule="atLeast"/>
              <w:ind w:left="-57" w:right="-130"/>
              <w:rPr>
                <w:sz w:val="16"/>
                <w:szCs w:val="16"/>
              </w:rPr>
            </w:pPr>
          </w:p>
        </w:tc>
        <w:tc>
          <w:tcPr>
            <w:tcW w:w="810" w:type="dxa"/>
          </w:tcPr>
          <w:p w14:paraId="2F6D4BF9" w14:textId="77777777" w:rsidR="007D5D4E" w:rsidRPr="003806F3" w:rsidRDefault="007D5D4E" w:rsidP="007D5D4E">
            <w:pPr>
              <w:tabs>
                <w:tab w:val="decimal" w:pos="394"/>
              </w:tabs>
              <w:spacing w:line="240" w:lineRule="atLeast"/>
              <w:ind w:right="-25"/>
              <w:rPr>
                <w:sz w:val="16"/>
                <w:szCs w:val="16"/>
              </w:rPr>
            </w:pPr>
          </w:p>
        </w:tc>
        <w:tc>
          <w:tcPr>
            <w:tcW w:w="720" w:type="dxa"/>
            <w:shd w:val="clear" w:color="auto" w:fill="auto"/>
            <w:vAlign w:val="bottom"/>
          </w:tcPr>
          <w:p w14:paraId="0F086E05" w14:textId="77777777" w:rsidR="007D5D4E" w:rsidRPr="00957FDB" w:rsidRDefault="007D5D4E" w:rsidP="007D5D4E">
            <w:pPr>
              <w:tabs>
                <w:tab w:val="decimal" w:pos="394"/>
              </w:tabs>
              <w:spacing w:line="240" w:lineRule="atLeast"/>
              <w:ind w:right="-25"/>
              <w:rPr>
                <w:sz w:val="16"/>
                <w:szCs w:val="16"/>
              </w:rPr>
            </w:pPr>
          </w:p>
        </w:tc>
        <w:tc>
          <w:tcPr>
            <w:tcW w:w="720" w:type="dxa"/>
            <w:shd w:val="clear" w:color="auto" w:fill="auto"/>
            <w:vAlign w:val="bottom"/>
          </w:tcPr>
          <w:p w14:paraId="51717222" w14:textId="77777777" w:rsidR="007D5D4E" w:rsidRPr="00957FDB" w:rsidRDefault="007D5D4E" w:rsidP="007D5D4E">
            <w:pPr>
              <w:tabs>
                <w:tab w:val="decimal" w:pos="394"/>
              </w:tabs>
              <w:spacing w:line="240" w:lineRule="atLeast"/>
              <w:ind w:right="-25"/>
              <w:rPr>
                <w:sz w:val="16"/>
                <w:szCs w:val="16"/>
              </w:rPr>
            </w:pPr>
          </w:p>
        </w:tc>
        <w:tc>
          <w:tcPr>
            <w:tcW w:w="648" w:type="dxa"/>
            <w:shd w:val="clear" w:color="auto" w:fill="auto"/>
            <w:vAlign w:val="bottom"/>
          </w:tcPr>
          <w:p w14:paraId="083464A9" w14:textId="77777777" w:rsidR="007D5D4E" w:rsidRPr="00957FDB" w:rsidRDefault="007D5D4E" w:rsidP="00030E60">
            <w:pPr>
              <w:tabs>
                <w:tab w:val="decimal" w:pos="340"/>
              </w:tabs>
              <w:spacing w:line="260" w:lineRule="exact"/>
              <w:ind w:right="-12"/>
              <w:rPr>
                <w:sz w:val="16"/>
                <w:szCs w:val="16"/>
              </w:rPr>
            </w:pPr>
          </w:p>
        </w:tc>
        <w:tc>
          <w:tcPr>
            <w:tcW w:w="702" w:type="dxa"/>
            <w:shd w:val="clear" w:color="auto" w:fill="auto"/>
            <w:vAlign w:val="bottom"/>
          </w:tcPr>
          <w:p w14:paraId="5D0666DB" w14:textId="77777777" w:rsidR="007D5D4E" w:rsidRPr="00957FDB" w:rsidRDefault="007D5D4E" w:rsidP="0059170F">
            <w:pPr>
              <w:tabs>
                <w:tab w:val="decimal" w:pos="344"/>
              </w:tabs>
              <w:spacing w:line="260" w:lineRule="exact"/>
              <w:ind w:right="-12"/>
              <w:rPr>
                <w:sz w:val="16"/>
                <w:szCs w:val="16"/>
              </w:rPr>
            </w:pPr>
          </w:p>
        </w:tc>
        <w:tc>
          <w:tcPr>
            <w:tcW w:w="891" w:type="dxa"/>
          </w:tcPr>
          <w:p w14:paraId="59A4D9FD" w14:textId="77777777" w:rsidR="007D5D4E" w:rsidRPr="00957FDB" w:rsidRDefault="007D5D4E" w:rsidP="00930AE7">
            <w:pPr>
              <w:tabs>
                <w:tab w:val="decimal" w:pos="423"/>
              </w:tabs>
              <w:spacing w:line="260" w:lineRule="exact"/>
              <w:ind w:right="-12"/>
              <w:rPr>
                <w:sz w:val="16"/>
                <w:szCs w:val="16"/>
              </w:rPr>
            </w:pPr>
          </w:p>
        </w:tc>
        <w:tc>
          <w:tcPr>
            <w:tcW w:w="657" w:type="dxa"/>
            <w:gridSpan w:val="2"/>
          </w:tcPr>
          <w:p w14:paraId="244BB779" w14:textId="77777777" w:rsidR="007D5D4E" w:rsidRPr="00957FDB" w:rsidRDefault="007D5D4E" w:rsidP="00EA48CE">
            <w:pPr>
              <w:tabs>
                <w:tab w:val="decimal" w:pos="253"/>
              </w:tabs>
              <w:spacing w:line="260" w:lineRule="exact"/>
              <w:ind w:right="-12"/>
              <w:rPr>
                <w:sz w:val="16"/>
                <w:szCs w:val="16"/>
              </w:rPr>
            </w:pPr>
          </w:p>
        </w:tc>
      </w:tr>
      <w:tr w:rsidR="007D5D4E" w:rsidRPr="00EA48CE" w14:paraId="1F827B39" w14:textId="77777777" w:rsidTr="00F1218B">
        <w:tc>
          <w:tcPr>
            <w:tcW w:w="3870" w:type="dxa"/>
            <w:shd w:val="clear" w:color="auto" w:fill="auto"/>
          </w:tcPr>
          <w:p w14:paraId="78FAD2CB" w14:textId="77777777" w:rsidR="007D5D4E" w:rsidRPr="003806F3" w:rsidRDefault="007D5D4E" w:rsidP="001A1BB6">
            <w:pPr>
              <w:spacing w:line="240" w:lineRule="atLeast"/>
              <w:ind w:left="430" w:right="-108"/>
              <w:rPr>
                <w:sz w:val="16"/>
                <w:szCs w:val="16"/>
              </w:rPr>
            </w:pPr>
            <w:proofErr w:type="spellStart"/>
            <w:r w:rsidRPr="003806F3">
              <w:rPr>
                <w:sz w:val="16"/>
                <w:szCs w:val="16"/>
              </w:rPr>
              <w:t>Sahaviriya</w:t>
            </w:r>
            <w:proofErr w:type="spellEnd"/>
            <w:r w:rsidRPr="003806F3">
              <w:rPr>
                <w:sz w:val="16"/>
                <w:szCs w:val="16"/>
              </w:rPr>
              <w:t xml:space="preserve"> Steel Industries</w:t>
            </w:r>
            <w:r w:rsidRPr="003806F3">
              <w:rPr>
                <w:sz w:val="16"/>
                <w:szCs w:val="16"/>
                <w:cs/>
              </w:rPr>
              <w:t xml:space="preserve"> </w:t>
            </w:r>
            <w:r w:rsidRPr="003806F3">
              <w:rPr>
                <w:sz w:val="16"/>
                <w:szCs w:val="16"/>
              </w:rPr>
              <w:t>PCL</w:t>
            </w:r>
            <w:r w:rsidRPr="00F03F77">
              <w:rPr>
                <w:sz w:val="16"/>
                <w:szCs w:val="16"/>
                <w:vertAlign w:val="superscript"/>
                <w:cs/>
              </w:rPr>
              <w:t>*</w:t>
            </w:r>
            <w:r w:rsidRPr="00F03F77">
              <w:rPr>
                <w:sz w:val="16"/>
                <w:szCs w:val="16"/>
                <w:vertAlign w:val="superscript"/>
              </w:rPr>
              <w:t>******</w:t>
            </w:r>
          </w:p>
        </w:tc>
        <w:tc>
          <w:tcPr>
            <w:tcW w:w="1350" w:type="dxa"/>
            <w:shd w:val="clear" w:color="auto" w:fill="auto"/>
          </w:tcPr>
          <w:p w14:paraId="4975AA7C" w14:textId="77777777" w:rsidR="007D5D4E" w:rsidRPr="003806F3" w:rsidRDefault="007D5D4E" w:rsidP="007D5D4E">
            <w:pPr>
              <w:spacing w:line="240" w:lineRule="atLeast"/>
              <w:ind w:left="-57" w:right="-130"/>
              <w:rPr>
                <w:sz w:val="16"/>
                <w:szCs w:val="16"/>
              </w:rPr>
            </w:pPr>
            <w:r w:rsidRPr="003806F3">
              <w:rPr>
                <w:sz w:val="16"/>
                <w:szCs w:val="16"/>
              </w:rPr>
              <w:t>Steel industry</w:t>
            </w:r>
          </w:p>
        </w:tc>
        <w:tc>
          <w:tcPr>
            <w:tcW w:w="810" w:type="dxa"/>
          </w:tcPr>
          <w:p w14:paraId="421A30E3" w14:textId="77777777" w:rsidR="007D5D4E" w:rsidRPr="003806F3" w:rsidRDefault="007D5D4E" w:rsidP="007D5D4E">
            <w:pPr>
              <w:tabs>
                <w:tab w:val="decimal" w:pos="394"/>
              </w:tabs>
              <w:spacing w:line="240" w:lineRule="atLeast"/>
              <w:ind w:right="-25"/>
              <w:rPr>
                <w:sz w:val="16"/>
                <w:szCs w:val="16"/>
              </w:rPr>
            </w:pPr>
            <w:r w:rsidRPr="003806F3">
              <w:rPr>
                <w:sz w:val="16"/>
                <w:szCs w:val="16"/>
                <w:lang w:val="en-GB"/>
              </w:rPr>
              <w:t>Common</w:t>
            </w:r>
          </w:p>
        </w:tc>
        <w:tc>
          <w:tcPr>
            <w:tcW w:w="720" w:type="dxa"/>
            <w:shd w:val="clear" w:color="auto" w:fill="auto"/>
            <w:vAlign w:val="bottom"/>
          </w:tcPr>
          <w:p w14:paraId="01D24624" w14:textId="77777777" w:rsidR="007D5D4E" w:rsidRPr="00957FDB" w:rsidRDefault="007D5D4E" w:rsidP="007D5D4E">
            <w:pPr>
              <w:tabs>
                <w:tab w:val="decimal" w:pos="394"/>
              </w:tabs>
              <w:spacing w:line="240" w:lineRule="atLeast"/>
              <w:ind w:right="-25"/>
              <w:rPr>
                <w:sz w:val="16"/>
                <w:szCs w:val="16"/>
              </w:rPr>
            </w:pPr>
            <w:r>
              <w:rPr>
                <w:sz w:val="16"/>
                <w:szCs w:val="16"/>
              </w:rPr>
              <w:t>40.2</w:t>
            </w:r>
          </w:p>
        </w:tc>
        <w:tc>
          <w:tcPr>
            <w:tcW w:w="720" w:type="dxa"/>
            <w:shd w:val="clear" w:color="auto" w:fill="auto"/>
            <w:vAlign w:val="bottom"/>
          </w:tcPr>
          <w:p w14:paraId="7AD9861A" w14:textId="77777777" w:rsidR="007D5D4E" w:rsidRPr="00957FDB" w:rsidRDefault="007D5D4E" w:rsidP="007D5D4E">
            <w:pPr>
              <w:tabs>
                <w:tab w:val="decimal" w:pos="394"/>
              </w:tabs>
              <w:spacing w:line="240" w:lineRule="atLeast"/>
              <w:ind w:right="-25"/>
              <w:rPr>
                <w:b/>
                <w:bCs/>
                <w:sz w:val="16"/>
                <w:szCs w:val="16"/>
              </w:rPr>
            </w:pPr>
            <w:r w:rsidRPr="00957FDB">
              <w:rPr>
                <w:sz w:val="16"/>
                <w:szCs w:val="16"/>
              </w:rPr>
              <w:t>40.2</w:t>
            </w:r>
          </w:p>
        </w:tc>
        <w:tc>
          <w:tcPr>
            <w:tcW w:w="648" w:type="dxa"/>
            <w:shd w:val="clear" w:color="auto" w:fill="auto"/>
          </w:tcPr>
          <w:p w14:paraId="05FA880A" w14:textId="77777777" w:rsidR="007D5D4E" w:rsidRPr="00957FDB" w:rsidRDefault="007D5D4E" w:rsidP="00030E60">
            <w:pPr>
              <w:pBdr>
                <w:bottom w:val="single" w:sz="4" w:space="1" w:color="auto"/>
              </w:pBdr>
              <w:tabs>
                <w:tab w:val="decimal" w:pos="340"/>
              </w:tabs>
              <w:spacing w:line="260" w:lineRule="exact"/>
              <w:ind w:right="-12"/>
              <w:rPr>
                <w:sz w:val="16"/>
                <w:szCs w:val="16"/>
              </w:rPr>
            </w:pPr>
            <w:r w:rsidRPr="00957FDB">
              <w:rPr>
                <w:sz w:val="16"/>
                <w:szCs w:val="16"/>
              </w:rPr>
              <w:t>-</w:t>
            </w:r>
          </w:p>
        </w:tc>
        <w:tc>
          <w:tcPr>
            <w:tcW w:w="702" w:type="dxa"/>
            <w:tcBorders>
              <w:bottom w:val="single" w:sz="4" w:space="0" w:color="auto"/>
            </w:tcBorders>
            <w:shd w:val="clear" w:color="auto" w:fill="auto"/>
          </w:tcPr>
          <w:p w14:paraId="7741A419" w14:textId="77777777" w:rsidR="007D5D4E" w:rsidRPr="00957FDB" w:rsidRDefault="007D5D4E" w:rsidP="00030E60">
            <w:pPr>
              <w:pBdr>
                <w:bottom w:val="single" w:sz="4" w:space="1" w:color="auto"/>
              </w:pBdr>
              <w:tabs>
                <w:tab w:val="decimal" w:pos="413"/>
              </w:tabs>
              <w:spacing w:line="260" w:lineRule="exact"/>
              <w:ind w:right="-12"/>
              <w:rPr>
                <w:sz w:val="16"/>
                <w:szCs w:val="16"/>
              </w:rPr>
            </w:pPr>
            <w:r w:rsidRPr="00957FDB">
              <w:rPr>
                <w:sz w:val="16"/>
                <w:szCs w:val="16"/>
              </w:rPr>
              <w:t>-</w:t>
            </w:r>
          </w:p>
        </w:tc>
        <w:tc>
          <w:tcPr>
            <w:tcW w:w="891" w:type="dxa"/>
          </w:tcPr>
          <w:p w14:paraId="2C414353" w14:textId="77777777" w:rsidR="007D5D4E" w:rsidRPr="00957FDB" w:rsidRDefault="007D5D4E" w:rsidP="0059170F">
            <w:pPr>
              <w:pBdr>
                <w:bottom w:val="single" w:sz="4" w:space="1" w:color="auto"/>
              </w:pBdr>
              <w:tabs>
                <w:tab w:val="decimal" w:pos="489"/>
              </w:tabs>
              <w:spacing w:line="260" w:lineRule="exact"/>
              <w:ind w:right="-12"/>
              <w:rPr>
                <w:sz w:val="16"/>
                <w:szCs w:val="16"/>
              </w:rPr>
            </w:pPr>
            <w:r w:rsidRPr="00957FDB">
              <w:rPr>
                <w:sz w:val="16"/>
                <w:szCs w:val="16"/>
              </w:rPr>
              <w:t>-</w:t>
            </w:r>
          </w:p>
        </w:tc>
        <w:tc>
          <w:tcPr>
            <w:tcW w:w="657" w:type="dxa"/>
            <w:gridSpan w:val="2"/>
            <w:vAlign w:val="bottom"/>
          </w:tcPr>
          <w:p w14:paraId="5EC0A4E3" w14:textId="77777777" w:rsidR="007D5D4E" w:rsidRPr="00957FDB" w:rsidRDefault="007D5D4E" w:rsidP="0059170F">
            <w:pPr>
              <w:pBdr>
                <w:bottom w:val="single" w:sz="4" w:space="1" w:color="auto"/>
              </w:pBdr>
              <w:tabs>
                <w:tab w:val="decimal" w:pos="327"/>
              </w:tabs>
              <w:spacing w:line="260" w:lineRule="exact"/>
              <w:ind w:right="-12"/>
              <w:rPr>
                <w:sz w:val="16"/>
                <w:szCs w:val="16"/>
              </w:rPr>
            </w:pPr>
            <w:r w:rsidRPr="00957FDB">
              <w:rPr>
                <w:sz w:val="16"/>
                <w:szCs w:val="16"/>
              </w:rPr>
              <w:t>-</w:t>
            </w:r>
          </w:p>
        </w:tc>
      </w:tr>
      <w:tr w:rsidR="000D5D86" w:rsidRPr="00AC199C" w14:paraId="617A10CE" w14:textId="77777777" w:rsidTr="00F1218B">
        <w:trPr>
          <w:trHeight w:val="155"/>
        </w:trPr>
        <w:tc>
          <w:tcPr>
            <w:tcW w:w="3870" w:type="dxa"/>
            <w:shd w:val="clear" w:color="auto" w:fill="auto"/>
          </w:tcPr>
          <w:p w14:paraId="6BBDFC9E" w14:textId="77777777" w:rsidR="000D5D86" w:rsidRPr="003806F3" w:rsidRDefault="000D5D86" w:rsidP="001A1BB6">
            <w:pPr>
              <w:spacing w:line="240" w:lineRule="atLeast"/>
              <w:ind w:left="250" w:right="-108"/>
              <w:rPr>
                <w:sz w:val="16"/>
                <w:szCs w:val="16"/>
              </w:rPr>
            </w:pPr>
            <w:r w:rsidRPr="003806F3">
              <w:rPr>
                <w:sz w:val="16"/>
                <w:szCs w:val="16"/>
              </w:rPr>
              <w:t>Total</w:t>
            </w:r>
          </w:p>
        </w:tc>
        <w:tc>
          <w:tcPr>
            <w:tcW w:w="1350" w:type="dxa"/>
            <w:shd w:val="clear" w:color="auto" w:fill="auto"/>
          </w:tcPr>
          <w:p w14:paraId="72911B1A" w14:textId="77777777" w:rsidR="000D5D86" w:rsidRPr="003806F3" w:rsidRDefault="000D5D86" w:rsidP="000D5D86">
            <w:pPr>
              <w:snapToGrid w:val="0"/>
              <w:spacing w:line="240" w:lineRule="atLeast"/>
              <w:ind w:right="-25"/>
              <w:rPr>
                <w:sz w:val="16"/>
                <w:szCs w:val="16"/>
              </w:rPr>
            </w:pPr>
          </w:p>
        </w:tc>
        <w:tc>
          <w:tcPr>
            <w:tcW w:w="810" w:type="dxa"/>
          </w:tcPr>
          <w:p w14:paraId="43C9AF41" w14:textId="77777777" w:rsidR="000D5D86" w:rsidRPr="003806F3" w:rsidRDefault="000D5D86" w:rsidP="000D5D86">
            <w:pPr>
              <w:tabs>
                <w:tab w:val="decimal" w:pos="360"/>
                <w:tab w:val="decimal" w:pos="486"/>
              </w:tabs>
              <w:snapToGrid w:val="0"/>
              <w:spacing w:line="240" w:lineRule="atLeast"/>
              <w:ind w:right="-25"/>
              <w:rPr>
                <w:sz w:val="16"/>
                <w:szCs w:val="16"/>
              </w:rPr>
            </w:pPr>
          </w:p>
        </w:tc>
        <w:tc>
          <w:tcPr>
            <w:tcW w:w="720" w:type="dxa"/>
            <w:shd w:val="clear" w:color="auto" w:fill="auto"/>
          </w:tcPr>
          <w:p w14:paraId="2B551F5D" w14:textId="77777777" w:rsidR="000D5D86" w:rsidRPr="00957FDB" w:rsidRDefault="000D5D86" w:rsidP="000D5D86">
            <w:pPr>
              <w:tabs>
                <w:tab w:val="decimal" w:pos="360"/>
                <w:tab w:val="decimal" w:pos="486"/>
              </w:tabs>
              <w:snapToGrid w:val="0"/>
              <w:spacing w:line="240" w:lineRule="atLeast"/>
              <w:ind w:right="-25"/>
              <w:rPr>
                <w:sz w:val="16"/>
                <w:szCs w:val="16"/>
              </w:rPr>
            </w:pPr>
          </w:p>
        </w:tc>
        <w:tc>
          <w:tcPr>
            <w:tcW w:w="720" w:type="dxa"/>
            <w:shd w:val="clear" w:color="auto" w:fill="auto"/>
          </w:tcPr>
          <w:p w14:paraId="7BA108F3" w14:textId="77777777" w:rsidR="000D5D86" w:rsidRPr="00957FDB" w:rsidRDefault="000D5D86" w:rsidP="000D5D86">
            <w:pPr>
              <w:tabs>
                <w:tab w:val="decimal" w:pos="360"/>
                <w:tab w:val="decimal" w:pos="486"/>
              </w:tabs>
              <w:snapToGrid w:val="0"/>
              <w:spacing w:line="240" w:lineRule="atLeast"/>
              <w:ind w:right="-25"/>
              <w:rPr>
                <w:sz w:val="16"/>
                <w:szCs w:val="16"/>
              </w:rPr>
            </w:pPr>
          </w:p>
        </w:tc>
        <w:tc>
          <w:tcPr>
            <w:tcW w:w="648" w:type="dxa"/>
            <w:shd w:val="clear" w:color="auto" w:fill="auto"/>
          </w:tcPr>
          <w:p w14:paraId="6BE14E22" w14:textId="77777777" w:rsidR="000D5D86" w:rsidRPr="00957FDB" w:rsidRDefault="000D5D86" w:rsidP="004B6AFB">
            <w:pPr>
              <w:snapToGrid w:val="0"/>
              <w:spacing w:line="240" w:lineRule="atLeast"/>
              <w:ind w:right="-25"/>
              <w:jc w:val="right"/>
              <w:rPr>
                <w:sz w:val="16"/>
                <w:szCs w:val="16"/>
              </w:rPr>
            </w:pPr>
            <w:r>
              <w:rPr>
                <w:sz w:val="16"/>
                <w:szCs w:val="16"/>
              </w:rPr>
              <w:t>7,448</w:t>
            </w:r>
          </w:p>
        </w:tc>
        <w:tc>
          <w:tcPr>
            <w:tcW w:w="702" w:type="dxa"/>
            <w:tcBorders>
              <w:top w:val="single" w:sz="4" w:space="0" w:color="auto"/>
            </w:tcBorders>
            <w:shd w:val="clear" w:color="auto" w:fill="auto"/>
          </w:tcPr>
          <w:p w14:paraId="3D7F51EF" w14:textId="77777777" w:rsidR="000D5D86" w:rsidRPr="00957FDB" w:rsidRDefault="000D5D86" w:rsidP="004B6AFB">
            <w:pPr>
              <w:snapToGrid w:val="0"/>
              <w:spacing w:line="240" w:lineRule="atLeast"/>
              <w:ind w:right="-25"/>
              <w:jc w:val="right"/>
              <w:rPr>
                <w:sz w:val="16"/>
                <w:szCs w:val="16"/>
              </w:rPr>
            </w:pPr>
            <w:r w:rsidRPr="00957FDB">
              <w:rPr>
                <w:sz w:val="16"/>
                <w:szCs w:val="16"/>
              </w:rPr>
              <w:t>21,183</w:t>
            </w:r>
          </w:p>
        </w:tc>
        <w:tc>
          <w:tcPr>
            <w:tcW w:w="891" w:type="dxa"/>
          </w:tcPr>
          <w:p w14:paraId="587700BC" w14:textId="77777777" w:rsidR="000D5D86" w:rsidRPr="00730E37" w:rsidRDefault="000D5D86" w:rsidP="00730E37">
            <w:pPr>
              <w:pBdr>
                <w:bottom w:val="double" w:sz="4" w:space="1" w:color="auto"/>
              </w:pBdr>
              <w:tabs>
                <w:tab w:val="decimal" w:pos="580"/>
              </w:tabs>
              <w:spacing w:line="240" w:lineRule="atLeast"/>
              <w:ind w:right="-81"/>
              <w:rPr>
                <w:b/>
                <w:bCs/>
                <w:sz w:val="16"/>
                <w:szCs w:val="16"/>
                <w:cs/>
              </w:rPr>
            </w:pPr>
            <w:r w:rsidRPr="00730E37">
              <w:rPr>
                <w:b/>
                <w:bCs/>
                <w:sz w:val="16"/>
                <w:szCs w:val="16"/>
              </w:rPr>
              <w:t>1,988</w:t>
            </w:r>
          </w:p>
        </w:tc>
        <w:tc>
          <w:tcPr>
            <w:tcW w:w="657" w:type="dxa"/>
            <w:gridSpan w:val="2"/>
          </w:tcPr>
          <w:p w14:paraId="68640E00" w14:textId="77777777" w:rsidR="000D5D86" w:rsidRPr="00730E37" w:rsidRDefault="000D5D86" w:rsidP="00730E37">
            <w:pPr>
              <w:pBdr>
                <w:bottom w:val="double" w:sz="4" w:space="1" w:color="auto"/>
              </w:pBdr>
              <w:tabs>
                <w:tab w:val="decimal" w:pos="414"/>
              </w:tabs>
              <w:spacing w:line="240" w:lineRule="atLeast"/>
              <w:ind w:right="-29"/>
              <w:rPr>
                <w:b/>
                <w:bCs/>
                <w:sz w:val="16"/>
                <w:szCs w:val="16"/>
                <w:cs/>
              </w:rPr>
            </w:pPr>
            <w:r w:rsidRPr="00730E37">
              <w:rPr>
                <w:b/>
                <w:bCs/>
                <w:sz w:val="16"/>
                <w:szCs w:val="16"/>
              </w:rPr>
              <w:t>1,049</w:t>
            </w:r>
          </w:p>
        </w:tc>
      </w:tr>
      <w:tr w:rsidR="000D5D86" w:rsidRPr="00AC199C" w14:paraId="579EFCB4" w14:textId="77777777" w:rsidTr="00953526">
        <w:tc>
          <w:tcPr>
            <w:tcW w:w="3870" w:type="dxa"/>
            <w:shd w:val="clear" w:color="auto" w:fill="auto"/>
          </w:tcPr>
          <w:p w14:paraId="22E3A3E0" w14:textId="77777777" w:rsidR="000D5D86" w:rsidRPr="003806F3" w:rsidRDefault="000D5D86" w:rsidP="001A1BB6">
            <w:pPr>
              <w:spacing w:line="240" w:lineRule="atLeast"/>
              <w:ind w:left="250" w:right="-108"/>
              <w:rPr>
                <w:sz w:val="16"/>
                <w:szCs w:val="16"/>
              </w:rPr>
            </w:pPr>
            <w:r w:rsidRPr="00F03F77">
              <w:rPr>
                <w:i/>
                <w:iCs/>
                <w:sz w:val="16"/>
                <w:szCs w:val="16"/>
              </w:rPr>
              <w:t>Less</w:t>
            </w:r>
            <w:r w:rsidRPr="003806F3">
              <w:rPr>
                <w:sz w:val="16"/>
                <w:szCs w:val="16"/>
              </w:rPr>
              <w:t xml:space="preserve"> allowance for impairment</w:t>
            </w:r>
          </w:p>
        </w:tc>
        <w:tc>
          <w:tcPr>
            <w:tcW w:w="1350" w:type="dxa"/>
            <w:shd w:val="clear" w:color="auto" w:fill="auto"/>
          </w:tcPr>
          <w:p w14:paraId="12129794" w14:textId="77777777" w:rsidR="000D5D86" w:rsidRPr="003806F3" w:rsidRDefault="000D5D86" w:rsidP="000D5D86">
            <w:pPr>
              <w:snapToGrid w:val="0"/>
              <w:spacing w:line="240" w:lineRule="atLeast"/>
              <w:ind w:right="-25"/>
              <w:rPr>
                <w:sz w:val="16"/>
                <w:szCs w:val="16"/>
              </w:rPr>
            </w:pPr>
          </w:p>
        </w:tc>
        <w:tc>
          <w:tcPr>
            <w:tcW w:w="810" w:type="dxa"/>
          </w:tcPr>
          <w:p w14:paraId="6E4DBC04" w14:textId="77777777" w:rsidR="000D5D86" w:rsidRPr="003806F3" w:rsidRDefault="000D5D86" w:rsidP="000D5D86">
            <w:pPr>
              <w:tabs>
                <w:tab w:val="decimal" w:pos="360"/>
                <w:tab w:val="decimal" w:pos="486"/>
              </w:tabs>
              <w:snapToGrid w:val="0"/>
              <w:spacing w:line="240" w:lineRule="atLeast"/>
              <w:ind w:right="-25"/>
              <w:rPr>
                <w:sz w:val="16"/>
                <w:szCs w:val="16"/>
              </w:rPr>
            </w:pPr>
          </w:p>
        </w:tc>
        <w:tc>
          <w:tcPr>
            <w:tcW w:w="720" w:type="dxa"/>
            <w:shd w:val="clear" w:color="auto" w:fill="auto"/>
          </w:tcPr>
          <w:p w14:paraId="3732C896" w14:textId="77777777" w:rsidR="000D5D86" w:rsidRPr="00957FDB" w:rsidRDefault="000D5D86" w:rsidP="000D5D86">
            <w:pPr>
              <w:tabs>
                <w:tab w:val="decimal" w:pos="360"/>
                <w:tab w:val="decimal" w:pos="486"/>
              </w:tabs>
              <w:snapToGrid w:val="0"/>
              <w:spacing w:line="240" w:lineRule="atLeast"/>
              <w:ind w:right="-25"/>
              <w:rPr>
                <w:sz w:val="16"/>
                <w:szCs w:val="16"/>
              </w:rPr>
            </w:pPr>
          </w:p>
        </w:tc>
        <w:tc>
          <w:tcPr>
            <w:tcW w:w="720" w:type="dxa"/>
            <w:shd w:val="clear" w:color="auto" w:fill="auto"/>
          </w:tcPr>
          <w:p w14:paraId="3245E1F5" w14:textId="77777777" w:rsidR="000D5D86" w:rsidRPr="00957FDB" w:rsidRDefault="000D5D86" w:rsidP="000D5D86">
            <w:pPr>
              <w:tabs>
                <w:tab w:val="decimal" w:pos="360"/>
                <w:tab w:val="decimal" w:pos="486"/>
              </w:tabs>
              <w:snapToGrid w:val="0"/>
              <w:spacing w:line="240" w:lineRule="atLeast"/>
              <w:ind w:right="-25"/>
              <w:rPr>
                <w:sz w:val="16"/>
                <w:szCs w:val="16"/>
              </w:rPr>
            </w:pPr>
          </w:p>
        </w:tc>
        <w:tc>
          <w:tcPr>
            <w:tcW w:w="648" w:type="dxa"/>
            <w:shd w:val="clear" w:color="auto" w:fill="auto"/>
          </w:tcPr>
          <w:p w14:paraId="3DFA4813" w14:textId="77777777" w:rsidR="000D5D86" w:rsidRPr="00957FDB" w:rsidRDefault="000D5D86" w:rsidP="00730E37">
            <w:pPr>
              <w:pBdr>
                <w:bottom w:val="single" w:sz="4" w:space="1" w:color="auto"/>
              </w:pBdr>
              <w:tabs>
                <w:tab w:val="decimal" w:pos="646"/>
              </w:tabs>
              <w:spacing w:line="240" w:lineRule="atLeast"/>
              <w:ind w:right="-86"/>
              <w:rPr>
                <w:sz w:val="16"/>
                <w:szCs w:val="16"/>
              </w:rPr>
            </w:pPr>
            <w:r>
              <w:rPr>
                <w:sz w:val="16"/>
                <w:szCs w:val="16"/>
              </w:rPr>
              <w:t>(720)</w:t>
            </w:r>
          </w:p>
        </w:tc>
        <w:tc>
          <w:tcPr>
            <w:tcW w:w="702" w:type="dxa"/>
            <w:shd w:val="clear" w:color="auto" w:fill="auto"/>
          </w:tcPr>
          <w:p w14:paraId="45ABD319" w14:textId="77777777" w:rsidR="000D5D86" w:rsidRPr="00957FDB" w:rsidRDefault="000D5D86" w:rsidP="00730E37">
            <w:pPr>
              <w:pBdr>
                <w:bottom w:val="single" w:sz="4" w:space="1" w:color="auto"/>
              </w:pBdr>
              <w:tabs>
                <w:tab w:val="decimal" w:pos="584"/>
              </w:tabs>
              <w:spacing w:line="240" w:lineRule="atLeast"/>
              <w:ind w:right="-86"/>
              <w:rPr>
                <w:sz w:val="16"/>
                <w:szCs w:val="16"/>
              </w:rPr>
            </w:pPr>
            <w:r w:rsidRPr="00957FDB">
              <w:rPr>
                <w:sz w:val="16"/>
                <w:szCs w:val="16"/>
              </w:rPr>
              <w:t>(2,194)</w:t>
            </w:r>
          </w:p>
        </w:tc>
        <w:tc>
          <w:tcPr>
            <w:tcW w:w="891" w:type="dxa"/>
          </w:tcPr>
          <w:p w14:paraId="6BCE49E2" w14:textId="77777777" w:rsidR="000D5D86" w:rsidRPr="00957FDB" w:rsidRDefault="000D5D86" w:rsidP="000D5D86">
            <w:pPr>
              <w:tabs>
                <w:tab w:val="decimal" w:pos="580"/>
              </w:tabs>
              <w:spacing w:line="240" w:lineRule="atLeast"/>
              <w:ind w:right="-81"/>
              <w:rPr>
                <w:sz w:val="16"/>
                <w:szCs w:val="16"/>
                <w:cs/>
              </w:rPr>
            </w:pPr>
          </w:p>
        </w:tc>
        <w:tc>
          <w:tcPr>
            <w:tcW w:w="657" w:type="dxa"/>
            <w:gridSpan w:val="2"/>
          </w:tcPr>
          <w:p w14:paraId="63F56134" w14:textId="77777777" w:rsidR="000D5D86" w:rsidRPr="00AC199C" w:rsidRDefault="000D5D86" w:rsidP="000D5D86">
            <w:pPr>
              <w:tabs>
                <w:tab w:val="decimal" w:pos="281"/>
                <w:tab w:val="decimal" w:pos="580"/>
              </w:tabs>
              <w:spacing w:line="240" w:lineRule="atLeast"/>
              <w:ind w:right="-81"/>
              <w:rPr>
                <w:sz w:val="16"/>
                <w:szCs w:val="16"/>
                <w:cs/>
              </w:rPr>
            </w:pPr>
          </w:p>
        </w:tc>
      </w:tr>
      <w:tr w:rsidR="000D5D86" w:rsidRPr="00957FDB" w14:paraId="71526BB1" w14:textId="77777777" w:rsidTr="00953526">
        <w:tc>
          <w:tcPr>
            <w:tcW w:w="3870" w:type="dxa"/>
            <w:shd w:val="clear" w:color="auto" w:fill="auto"/>
          </w:tcPr>
          <w:p w14:paraId="0951660D" w14:textId="77777777" w:rsidR="000D5D86" w:rsidRPr="003806F3" w:rsidRDefault="000D5D86" w:rsidP="00283926">
            <w:pPr>
              <w:spacing w:line="240" w:lineRule="atLeast"/>
              <w:ind w:left="256" w:right="-108"/>
              <w:rPr>
                <w:sz w:val="16"/>
                <w:szCs w:val="16"/>
              </w:rPr>
            </w:pPr>
            <w:r w:rsidRPr="000D5D86">
              <w:rPr>
                <w:b/>
                <w:bCs/>
                <w:sz w:val="16"/>
                <w:szCs w:val="16"/>
              </w:rPr>
              <w:t>Total investments in subsidiaries and associate, net</w:t>
            </w:r>
          </w:p>
        </w:tc>
        <w:tc>
          <w:tcPr>
            <w:tcW w:w="1350" w:type="dxa"/>
            <w:shd w:val="clear" w:color="auto" w:fill="auto"/>
          </w:tcPr>
          <w:p w14:paraId="12C4C057" w14:textId="77777777" w:rsidR="000D5D86" w:rsidRPr="003806F3" w:rsidRDefault="000D5D86" w:rsidP="000D5D86">
            <w:pPr>
              <w:snapToGrid w:val="0"/>
              <w:spacing w:line="240" w:lineRule="atLeast"/>
              <w:ind w:right="-25"/>
              <w:rPr>
                <w:sz w:val="16"/>
                <w:szCs w:val="16"/>
              </w:rPr>
            </w:pPr>
          </w:p>
        </w:tc>
        <w:tc>
          <w:tcPr>
            <w:tcW w:w="810" w:type="dxa"/>
          </w:tcPr>
          <w:p w14:paraId="21138540" w14:textId="77777777" w:rsidR="000D5D86" w:rsidRPr="003806F3" w:rsidRDefault="000D5D86" w:rsidP="000D5D86">
            <w:pPr>
              <w:tabs>
                <w:tab w:val="decimal" w:pos="360"/>
                <w:tab w:val="decimal" w:pos="486"/>
              </w:tabs>
              <w:snapToGrid w:val="0"/>
              <w:spacing w:line="240" w:lineRule="atLeast"/>
              <w:ind w:right="-25"/>
              <w:rPr>
                <w:sz w:val="16"/>
                <w:szCs w:val="16"/>
              </w:rPr>
            </w:pPr>
          </w:p>
        </w:tc>
        <w:tc>
          <w:tcPr>
            <w:tcW w:w="720" w:type="dxa"/>
            <w:shd w:val="clear" w:color="auto" w:fill="auto"/>
          </w:tcPr>
          <w:p w14:paraId="04EBB235" w14:textId="77777777" w:rsidR="000D5D86" w:rsidRPr="00957FDB" w:rsidRDefault="000D5D86" w:rsidP="000D5D86">
            <w:pPr>
              <w:tabs>
                <w:tab w:val="decimal" w:pos="360"/>
                <w:tab w:val="decimal" w:pos="486"/>
              </w:tabs>
              <w:snapToGrid w:val="0"/>
              <w:spacing w:line="240" w:lineRule="atLeast"/>
              <w:ind w:right="-25"/>
              <w:rPr>
                <w:sz w:val="16"/>
                <w:szCs w:val="16"/>
              </w:rPr>
            </w:pPr>
          </w:p>
        </w:tc>
        <w:tc>
          <w:tcPr>
            <w:tcW w:w="720" w:type="dxa"/>
            <w:shd w:val="clear" w:color="auto" w:fill="auto"/>
          </w:tcPr>
          <w:p w14:paraId="61205971" w14:textId="77777777" w:rsidR="000D5D86" w:rsidRPr="00957FDB" w:rsidRDefault="000D5D86" w:rsidP="000D5D86">
            <w:pPr>
              <w:tabs>
                <w:tab w:val="decimal" w:pos="656"/>
              </w:tabs>
              <w:snapToGrid w:val="0"/>
              <w:spacing w:line="240" w:lineRule="atLeast"/>
              <w:ind w:left="-234" w:right="-81"/>
              <w:rPr>
                <w:b/>
                <w:bCs/>
                <w:sz w:val="16"/>
                <w:szCs w:val="16"/>
              </w:rPr>
            </w:pPr>
          </w:p>
        </w:tc>
        <w:tc>
          <w:tcPr>
            <w:tcW w:w="648" w:type="dxa"/>
            <w:shd w:val="clear" w:color="auto" w:fill="auto"/>
            <w:vAlign w:val="bottom"/>
          </w:tcPr>
          <w:p w14:paraId="31143B1D" w14:textId="77777777" w:rsidR="000D5D86" w:rsidRPr="004B6AFB" w:rsidRDefault="000D5D86" w:rsidP="004B6AFB">
            <w:pPr>
              <w:pBdr>
                <w:bottom w:val="double" w:sz="4" w:space="1" w:color="auto"/>
              </w:pBdr>
              <w:snapToGrid w:val="0"/>
              <w:spacing w:line="240" w:lineRule="atLeast"/>
              <w:ind w:right="-25"/>
              <w:jc w:val="right"/>
              <w:rPr>
                <w:b/>
                <w:bCs/>
                <w:sz w:val="16"/>
                <w:szCs w:val="16"/>
              </w:rPr>
            </w:pPr>
            <w:r w:rsidRPr="004B6AFB">
              <w:rPr>
                <w:b/>
                <w:bCs/>
                <w:sz w:val="16"/>
                <w:szCs w:val="16"/>
              </w:rPr>
              <w:t>6,728</w:t>
            </w:r>
          </w:p>
        </w:tc>
        <w:tc>
          <w:tcPr>
            <w:tcW w:w="702" w:type="dxa"/>
            <w:shd w:val="clear" w:color="auto" w:fill="auto"/>
            <w:vAlign w:val="bottom"/>
          </w:tcPr>
          <w:p w14:paraId="702C930F" w14:textId="77777777" w:rsidR="000D5D86" w:rsidRPr="00957FDB" w:rsidRDefault="000D5D86" w:rsidP="00AF1B9F">
            <w:pPr>
              <w:pBdr>
                <w:bottom w:val="double" w:sz="4" w:space="1" w:color="auto"/>
              </w:pBdr>
              <w:tabs>
                <w:tab w:val="decimal" w:pos="504"/>
              </w:tabs>
              <w:spacing w:line="240" w:lineRule="atLeast"/>
              <w:ind w:right="-86"/>
              <w:rPr>
                <w:b/>
                <w:bCs/>
                <w:sz w:val="16"/>
                <w:szCs w:val="16"/>
              </w:rPr>
            </w:pPr>
            <w:r w:rsidRPr="00957FDB">
              <w:rPr>
                <w:b/>
                <w:bCs/>
                <w:sz w:val="16"/>
                <w:szCs w:val="16"/>
              </w:rPr>
              <w:t>18,989</w:t>
            </w:r>
          </w:p>
        </w:tc>
        <w:tc>
          <w:tcPr>
            <w:tcW w:w="891" w:type="dxa"/>
          </w:tcPr>
          <w:p w14:paraId="7912AA3F" w14:textId="77777777" w:rsidR="000D5D86" w:rsidRPr="00957FDB" w:rsidRDefault="000D5D86" w:rsidP="000D5D86">
            <w:pPr>
              <w:spacing w:line="240" w:lineRule="atLeast"/>
              <w:ind w:right="-25"/>
              <w:jc w:val="center"/>
              <w:rPr>
                <w:b/>
                <w:bCs/>
                <w:sz w:val="16"/>
                <w:szCs w:val="16"/>
              </w:rPr>
            </w:pPr>
          </w:p>
        </w:tc>
        <w:tc>
          <w:tcPr>
            <w:tcW w:w="657" w:type="dxa"/>
            <w:gridSpan w:val="2"/>
          </w:tcPr>
          <w:p w14:paraId="5C1A2035" w14:textId="77777777" w:rsidR="000D5D86" w:rsidRPr="00957FDB" w:rsidRDefault="000D5D86" w:rsidP="000D5D86">
            <w:pPr>
              <w:tabs>
                <w:tab w:val="decimal" w:pos="414"/>
              </w:tabs>
              <w:spacing w:line="240" w:lineRule="atLeast"/>
              <w:ind w:right="-29"/>
              <w:rPr>
                <w:b/>
                <w:bCs/>
                <w:sz w:val="16"/>
                <w:szCs w:val="16"/>
              </w:rPr>
            </w:pPr>
          </w:p>
        </w:tc>
      </w:tr>
    </w:tbl>
    <w:p w14:paraId="01FA485C" w14:textId="77777777" w:rsidR="00EA6647" w:rsidRDefault="00EA6647" w:rsidP="009C5FEE">
      <w:pPr>
        <w:spacing w:line="240" w:lineRule="atLeast"/>
        <w:ind w:left="927" w:right="-108" w:hanging="387"/>
        <w:jc w:val="both"/>
        <w:rPr>
          <w:sz w:val="18"/>
          <w:szCs w:val="18"/>
          <w:vertAlign w:val="superscript"/>
        </w:rPr>
      </w:pPr>
    </w:p>
    <w:p w14:paraId="79B6A9FD" w14:textId="77777777" w:rsidR="00D239EA" w:rsidRDefault="00D239EA" w:rsidP="002364A3">
      <w:pPr>
        <w:spacing w:line="240" w:lineRule="atLeast"/>
        <w:ind w:right="-108"/>
        <w:jc w:val="both"/>
        <w:rPr>
          <w:sz w:val="16"/>
          <w:szCs w:val="16"/>
        </w:rPr>
      </w:pPr>
      <w:r w:rsidRPr="00957FDB">
        <w:rPr>
          <w:sz w:val="18"/>
          <w:szCs w:val="18"/>
          <w:vertAlign w:val="superscript"/>
          <w:cs/>
        </w:rPr>
        <w:t>*</w:t>
      </w:r>
      <w:r w:rsidRPr="00957FDB">
        <w:rPr>
          <w:sz w:val="16"/>
          <w:szCs w:val="16"/>
        </w:rPr>
        <w:tab/>
      </w:r>
      <w:r w:rsidR="0035705A" w:rsidRPr="003806F3">
        <w:rPr>
          <w:sz w:val="16"/>
          <w:szCs w:val="16"/>
        </w:rPr>
        <w:t xml:space="preserve">The </w:t>
      </w:r>
      <w:r w:rsidR="0035705A">
        <w:rPr>
          <w:sz w:val="16"/>
          <w:szCs w:val="16"/>
        </w:rPr>
        <w:t>C</w:t>
      </w:r>
      <w:r w:rsidR="0035705A" w:rsidRPr="003806F3">
        <w:rPr>
          <w:sz w:val="16"/>
          <w:szCs w:val="16"/>
        </w:rPr>
        <w:t xml:space="preserve">ompany was liquidated </w:t>
      </w:r>
      <w:r w:rsidR="00A77E68">
        <w:rPr>
          <w:rFonts w:cs="Angsana New"/>
          <w:sz w:val="16"/>
          <w:szCs w:val="20"/>
        </w:rPr>
        <w:t xml:space="preserve">during </w:t>
      </w:r>
      <w:r w:rsidR="0035705A" w:rsidRPr="003806F3">
        <w:rPr>
          <w:rFonts w:cs="Angsana New"/>
          <w:sz w:val="16"/>
          <w:szCs w:val="20"/>
        </w:rPr>
        <w:t>2019</w:t>
      </w:r>
      <w:r w:rsidR="00711BC9">
        <w:rPr>
          <w:rFonts w:cs="Angsana New"/>
          <w:sz w:val="16"/>
          <w:szCs w:val="20"/>
        </w:rPr>
        <w:t>.</w:t>
      </w:r>
    </w:p>
    <w:p w14:paraId="6FA4546F" w14:textId="77777777" w:rsidR="00E0453C" w:rsidRDefault="00041FDA" w:rsidP="002364A3">
      <w:pPr>
        <w:spacing w:line="240" w:lineRule="atLeast"/>
        <w:ind w:right="-108"/>
        <w:jc w:val="both"/>
        <w:rPr>
          <w:sz w:val="16"/>
          <w:szCs w:val="16"/>
        </w:rPr>
      </w:pPr>
      <w:r w:rsidRPr="00957FDB">
        <w:rPr>
          <w:sz w:val="18"/>
          <w:szCs w:val="18"/>
          <w:vertAlign w:val="superscript"/>
          <w:cs/>
        </w:rPr>
        <w:t>*</w:t>
      </w:r>
      <w:r w:rsidRPr="00957FDB">
        <w:rPr>
          <w:sz w:val="18"/>
          <w:szCs w:val="18"/>
          <w:vertAlign w:val="superscript"/>
        </w:rPr>
        <w:t>*</w:t>
      </w:r>
      <w:r w:rsidRPr="00957FDB">
        <w:rPr>
          <w:sz w:val="18"/>
          <w:szCs w:val="18"/>
          <w:vertAlign w:val="superscript"/>
        </w:rPr>
        <w:tab/>
      </w:r>
      <w:r w:rsidR="0035705A" w:rsidRPr="003806F3">
        <w:rPr>
          <w:sz w:val="16"/>
          <w:szCs w:val="16"/>
        </w:rPr>
        <w:t>On 26 September 2019, the Bank sold all its shares in SCB Life Assurance PCL</w:t>
      </w:r>
      <w:r w:rsidR="002D6A21">
        <w:rPr>
          <w:sz w:val="16"/>
          <w:szCs w:val="16"/>
        </w:rPr>
        <w:t>.</w:t>
      </w:r>
    </w:p>
    <w:p w14:paraId="0E480B1B" w14:textId="77777777" w:rsidR="001030AB" w:rsidRPr="009A2516" w:rsidRDefault="001030AB" w:rsidP="002364A3">
      <w:pPr>
        <w:spacing w:line="240" w:lineRule="atLeast"/>
        <w:ind w:right="-108"/>
        <w:jc w:val="both"/>
        <w:rPr>
          <w:sz w:val="16"/>
          <w:szCs w:val="16"/>
        </w:rPr>
      </w:pPr>
      <w:r w:rsidRPr="006B6D03">
        <w:rPr>
          <w:sz w:val="18"/>
          <w:szCs w:val="18"/>
          <w:vertAlign w:val="superscript"/>
        </w:rPr>
        <w:t>***</w:t>
      </w:r>
      <w:r>
        <w:rPr>
          <w:sz w:val="16"/>
          <w:szCs w:val="16"/>
        </w:rPr>
        <w:tab/>
      </w:r>
      <w:r w:rsidR="0035705A" w:rsidRPr="003806F3">
        <w:rPr>
          <w:sz w:val="16"/>
          <w:szCs w:val="16"/>
        </w:rPr>
        <w:t>The Company is under liquidation</w:t>
      </w:r>
      <w:r w:rsidR="0035705A">
        <w:rPr>
          <w:sz w:val="16"/>
          <w:szCs w:val="16"/>
        </w:rPr>
        <w:t>.</w:t>
      </w:r>
    </w:p>
    <w:p w14:paraId="7CDECA1F" w14:textId="77777777" w:rsidR="00C03FC8" w:rsidRPr="009A2516" w:rsidRDefault="00C03FC8" w:rsidP="002364A3">
      <w:pPr>
        <w:spacing w:line="240" w:lineRule="atLeast"/>
        <w:ind w:right="-108"/>
        <w:jc w:val="both"/>
        <w:rPr>
          <w:sz w:val="16"/>
          <w:szCs w:val="16"/>
        </w:rPr>
      </w:pPr>
      <w:r w:rsidRPr="00957FDB">
        <w:rPr>
          <w:sz w:val="18"/>
          <w:szCs w:val="18"/>
          <w:vertAlign w:val="superscript"/>
          <w:cs/>
        </w:rPr>
        <w:t>*</w:t>
      </w:r>
      <w:r w:rsidRPr="00957FDB">
        <w:rPr>
          <w:sz w:val="18"/>
          <w:szCs w:val="18"/>
          <w:vertAlign w:val="superscript"/>
        </w:rPr>
        <w:t>*</w:t>
      </w:r>
      <w:r w:rsidR="00041FDA" w:rsidRPr="00957FDB">
        <w:rPr>
          <w:sz w:val="18"/>
          <w:szCs w:val="18"/>
          <w:vertAlign w:val="superscript"/>
        </w:rPr>
        <w:t>*</w:t>
      </w:r>
      <w:r w:rsidR="009A2516">
        <w:rPr>
          <w:sz w:val="18"/>
          <w:szCs w:val="18"/>
          <w:vertAlign w:val="superscript"/>
        </w:rPr>
        <w:t>*</w:t>
      </w:r>
      <w:r w:rsidRPr="00957FDB">
        <w:rPr>
          <w:sz w:val="18"/>
          <w:szCs w:val="18"/>
          <w:vertAlign w:val="superscript"/>
        </w:rPr>
        <w:tab/>
      </w:r>
      <w:r w:rsidRPr="009A2516">
        <w:rPr>
          <w:sz w:val="16"/>
          <w:szCs w:val="16"/>
        </w:rPr>
        <w:t>Subsidiary of SCB Plus Co., Ltd. (100% shareholding)</w:t>
      </w:r>
    </w:p>
    <w:p w14:paraId="09FCF3C3" w14:textId="77777777" w:rsidR="00C03FC8" w:rsidRPr="009A2516" w:rsidRDefault="00C03FC8" w:rsidP="002364A3">
      <w:pPr>
        <w:spacing w:line="240" w:lineRule="atLeast"/>
        <w:ind w:right="-108"/>
        <w:jc w:val="both"/>
        <w:rPr>
          <w:sz w:val="16"/>
          <w:szCs w:val="16"/>
        </w:rPr>
      </w:pPr>
      <w:r w:rsidRPr="00957FDB">
        <w:rPr>
          <w:sz w:val="18"/>
          <w:szCs w:val="18"/>
          <w:vertAlign w:val="superscript"/>
          <w:cs/>
        </w:rPr>
        <w:t>*</w:t>
      </w:r>
      <w:r w:rsidRPr="00957FDB">
        <w:rPr>
          <w:sz w:val="18"/>
          <w:szCs w:val="18"/>
          <w:vertAlign w:val="superscript"/>
        </w:rPr>
        <w:t>**</w:t>
      </w:r>
      <w:r w:rsidR="00041FDA" w:rsidRPr="00957FDB">
        <w:rPr>
          <w:sz w:val="18"/>
          <w:szCs w:val="18"/>
          <w:vertAlign w:val="superscript"/>
        </w:rPr>
        <w:t>*</w:t>
      </w:r>
      <w:r w:rsidR="009A2516">
        <w:rPr>
          <w:sz w:val="18"/>
          <w:szCs w:val="18"/>
          <w:vertAlign w:val="superscript"/>
        </w:rPr>
        <w:t>*</w:t>
      </w:r>
      <w:r w:rsidRPr="009A2516">
        <w:rPr>
          <w:sz w:val="18"/>
          <w:szCs w:val="18"/>
          <w:vertAlign w:val="superscript"/>
        </w:rPr>
        <w:tab/>
      </w:r>
      <w:r w:rsidRPr="009A2516">
        <w:rPr>
          <w:sz w:val="16"/>
          <w:szCs w:val="16"/>
        </w:rPr>
        <w:t>Subsidiary of SCB Securities Co., Ltd. (100% shareholding)</w:t>
      </w:r>
    </w:p>
    <w:p w14:paraId="482033EA" w14:textId="77777777" w:rsidR="00833642" w:rsidRPr="009A2516" w:rsidRDefault="00833642" w:rsidP="002364A3">
      <w:pPr>
        <w:spacing w:line="240" w:lineRule="atLeast"/>
        <w:ind w:right="-108"/>
        <w:jc w:val="both"/>
        <w:rPr>
          <w:sz w:val="16"/>
          <w:szCs w:val="16"/>
        </w:rPr>
      </w:pPr>
      <w:r w:rsidRPr="00957FDB">
        <w:rPr>
          <w:sz w:val="18"/>
          <w:szCs w:val="18"/>
          <w:vertAlign w:val="superscript"/>
          <w:cs/>
        </w:rPr>
        <w:t>*</w:t>
      </w:r>
      <w:r w:rsidRPr="00957FDB">
        <w:rPr>
          <w:sz w:val="18"/>
          <w:szCs w:val="18"/>
          <w:vertAlign w:val="superscript"/>
        </w:rPr>
        <w:t>*</w:t>
      </w:r>
      <w:r w:rsidRPr="00957FDB">
        <w:rPr>
          <w:sz w:val="18"/>
          <w:szCs w:val="18"/>
          <w:vertAlign w:val="superscript"/>
          <w:cs/>
        </w:rPr>
        <w:t>**</w:t>
      </w:r>
      <w:r w:rsidR="00041FDA" w:rsidRPr="00957FDB">
        <w:rPr>
          <w:sz w:val="18"/>
          <w:szCs w:val="18"/>
          <w:vertAlign w:val="superscript"/>
        </w:rPr>
        <w:t>*</w:t>
      </w:r>
      <w:r w:rsidR="009A2516">
        <w:rPr>
          <w:sz w:val="18"/>
          <w:szCs w:val="18"/>
          <w:vertAlign w:val="superscript"/>
        </w:rPr>
        <w:t>*</w:t>
      </w:r>
      <w:r w:rsidRPr="00957FDB">
        <w:rPr>
          <w:sz w:val="18"/>
          <w:szCs w:val="18"/>
          <w:vertAlign w:val="superscript"/>
        </w:rPr>
        <w:tab/>
      </w:r>
      <w:r w:rsidRPr="009A2516">
        <w:rPr>
          <w:sz w:val="16"/>
          <w:szCs w:val="16"/>
        </w:rPr>
        <w:t>Subsidiary of SCB-Julius Baer Securities</w:t>
      </w:r>
      <w:r w:rsidRPr="009A2516">
        <w:rPr>
          <w:sz w:val="16"/>
          <w:szCs w:val="16"/>
          <w:cs/>
        </w:rPr>
        <w:t xml:space="preserve"> </w:t>
      </w:r>
      <w:r w:rsidRPr="009A2516">
        <w:rPr>
          <w:sz w:val="16"/>
          <w:szCs w:val="16"/>
        </w:rPr>
        <w:t>Co., Ltd. (100% shareholding)</w:t>
      </w:r>
    </w:p>
    <w:p w14:paraId="16747B11" w14:textId="77777777" w:rsidR="00CB110C" w:rsidRPr="009A2516" w:rsidRDefault="00C14DE1" w:rsidP="002364A3">
      <w:pPr>
        <w:spacing w:line="240" w:lineRule="atLeast"/>
        <w:ind w:left="720" w:right="-108" w:hanging="720"/>
        <w:jc w:val="both"/>
        <w:rPr>
          <w:sz w:val="16"/>
          <w:szCs w:val="16"/>
        </w:rPr>
      </w:pPr>
      <w:r w:rsidRPr="00957FDB">
        <w:rPr>
          <w:sz w:val="18"/>
          <w:szCs w:val="18"/>
          <w:vertAlign w:val="superscript"/>
          <w:cs/>
        </w:rPr>
        <w:t>*</w:t>
      </w:r>
      <w:r w:rsidRPr="00957FDB">
        <w:rPr>
          <w:sz w:val="18"/>
          <w:szCs w:val="18"/>
          <w:vertAlign w:val="superscript"/>
        </w:rPr>
        <w:t>*</w:t>
      </w:r>
      <w:r w:rsidR="00C03FC8" w:rsidRPr="00957FDB">
        <w:rPr>
          <w:sz w:val="18"/>
          <w:szCs w:val="18"/>
          <w:vertAlign w:val="superscript"/>
          <w:cs/>
        </w:rPr>
        <w:t>*</w:t>
      </w:r>
      <w:r w:rsidR="00833642" w:rsidRPr="00957FDB">
        <w:rPr>
          <w:sz w:val="18"/>
          <w:szCs w:val="18"/>
          <w:vertAlign w:val="superscript"/>
          <w:cs/>
        </w:rPr>
        <w:t>*</w:t>
      </w:r>
      <w:r w:rsidR="00C03FC8" w:rsidRPr="00957FDB">
        <w:rPr>
          <w:sz w:val="18"/>
          <w:szCs w:val="18"/>
          <w:vertAlign w:val="superscript"/>
        </w:rPr>
        <w:t>*</w:t>
      </w:r>
      <w:r w:rsidR="00041FDA" w:rsidRPr="00957FDB">
        <w:rPr>
          <w:sz w:val="18"/>
          <w:szCs w:val="18"/>
          <w:vertAlign w:val="superscript"/>
        </w:rPr>
        <w:t>*</w:t>
      </w:r>
      <w:r w:rsidR="009A2516">
        <w:rPr>
          <w:sz w:val="18"/>
          <w:szCs w:val="18"/>
          <w:vertAlign w:val="superscript"/>
        </w:rPr>
        <w:t>*</w:t>
      </w:r>
      <w:r w:rsidRPr="009A2516">
        <w:rPr>
          <w:sz w:val="18"/>
          <w:szCs w:val="18"/>
          <w:vertAlign w:val="superscript"/>
        </w:rPr>
        <w:tab/>
      </w:r>
      <w:r w:rsidRPr="009A2516">
        <w:rPr>
          <w:sz w:val="16"/>
          <w:szCs w:val="16"/>
        </w:rPr>
        <w:t>On 2</w:t>
      </w:r>
      <w:r w:rsidR="00396104" w:rsidRPr="009A2516">
        <w:rPr>
          <w:sz w:val="16"/>
          <w:szCs w:val="16"/>
        </w:rPr>
        <w:t xml:space="preserve">8 March 2018, the Bank acquired </w:t>
      </w:r>
      <w:r w:rsidRPr="009A2516">
        <w:rPr>
          <w:sz w:val="16"/>
          <w:szCs w:val="16"/>
        </w:rPr>
        <w:t xml:space="preserve">common shares in </w:t>
      </w:r>
      <w:proofErr w:type="spellStart"/>
      <w:r w:rsidRPr="009A2516">
        <w:rPr>
          <w:sz w:val="16"/>
          <w:szCs w:val="16"/>
        </w:rPr>
        <w:t>Sahaviriya</w:t>
      </w:r>
      <w:proofErr w:type="spellEnd"/>
      <w:r w:rsidRPr="009A2516">
        <w:rPr>
          <w:sz w:val="16"/>
          <w:szCs w:val="16"/>
        </w:rPr>
        <w:t xml:space="preserve"> Steel In</w:t>
      </w:r>
      <w:r w:rsidR="00396104" w:rsidRPr="009A2516">
        <w:rPr>
          <w:sz w:val="16"/>
          <w:szCs w:val="16"/>
        </w:rPr>
        <w:t>dustries Public Company Limited</w:t>
      </w:r>
      <w:r w:rsidRPr="009A2516">
        <w:rPr>
          <w:sz w:val="16"/>
          <w:szCs w:val="16"/>
        </w:rPr>
        <w:t xml:space="preserve"> </w:t>
      </w:r>
      <w:r w:rsidR="001D7CD1" w:rsidRPr="009A2516">
        <w:rPr>
          <w:sz w:val="16"/>
          <w:szCs w:val="16"/>
        </w:rPr>
        <w:t xml:space="preserve">through a </w:t>
      </w:r>
      <w:r w:rsidRPr="009A2516">
        <w:rPr>
          <w:sz w:val="16"/>
          <w:szCs w:val="16"/>
        </w:rPr>
        <w:t xml:space="preserve">debt-to-equity swap under </w:t>
      </w:r>
      <w:r w:rsidR="003B7B85" w:rsidRPr="009A2516">
        <w:rPr>
          <w:sz w:val="16"/>
          <w:szCs w:val="16"/>
        </w:rPr>
        <w:t xml:space="preserve">a </w:t>
      </w:r>
      <w:r w:rsidRPr="009A2516">
        <w:rPr>
          <w:sz w:val="16"/>
          <w:szCs w:val="16"/>
        </w:rPr>
        <w:t xml:space="preserve">rehabilitation plan. </w:t>
      </w:r>
    </w:p>
    <w:p w14:paraId="0DA1F39A" w14:textId="77777777" w:rsidR="00A52559" w:rsidRPr="00957FDB" w:rsidRDefault="00A52559" w:rsidP="002364A3">
      <w:pPr>
        <w:spacing w:line="240" w:lineRule="atLeast"/>
        <w:ind w:right="-29"/>
        <w:jc w:val="both"/>
        <w:rPr>
          <w:sz w:val="22"/>
          <w:szCs w:val="22"/>
        </w:rPr>
      </w:pPr>
    </w:p>
    <w:p w14:paraId="190B05CF" w14:textId="77777777" w:rsidR="00A5306D" w:rsidRDefault="0029115D" w:rsidP="002364A3">
      <w:pPr>
        <w:spacing w:line="240" w:lineRule="atLeast"/>
        <w:ind w:right="-29"/>
        <w:jc w:val="both"/>
        <w:rPr>
          <w:sz w:val="22"/>
          <w:szCs w:val="22"/>
        </w:rPr>
      </w:pPr>
      <w:r w:rsidRPr="00CC2FFF">
        <w:rPr>
          <w:sz w:val="22"/>
          <w:szCs w:val="22"/>
        </w:rPr>
        <w:t>All subsidiaries and associate</w:t>
      </w:r>
      <w:r w:rsidRPr="00CC2FFF">
        <w:rPr>
          <w:sz w:val="22"/>
          <w:szCs w:val="22"/>
          <w:cs/>
        </w:rPr>
        <w:t xml:space="preserve"> </w:t>
      </w:r>
      <w:r w:rsidRPr="00CC2FFF">
        <w:rPr>
          <w:sz w:val="22"/>
          <w:szCs w:val="22"/>
        </w:rPr>
        <w:t>were registered and operate in Thailand except for the Cambodian Commercial Bank Ltd</w:t>
      </w:r>
      <w:r w:rsidRPr="00CC2FFF">
        <w:rPr>
          <w:sz w:val="22"/>
          <w:szCs w:val="22"/>
          <w:cs/>
        </w:rPr>
        <w:t>.</w:t>
      </w:r>
      <w:r w:rsidR="00833642" w:rsidRPr="00CC2FFF">
        <w:rPr>
          <w:sz w:val="22"/>
          <w:szCs w:val="22"/>
        </w:rPr>
        <w:t xml:space="preserve"> and SCB-Julius Baer (Singapore) Pte. Ltd., which </w:t>
      </w:r>
      <w:r w:rsidR="009A0296" w:rsidRPr="00CC2FFF">
        <w:rPr>
          <w:sz w:val="22"/>
          <w:szCs w:val="22"/>
        </w:rPr>
        <w:t>were</w:t>
      </w:r>
      <w:r w:rsidRPr="00CC2FFF">
        <w:rPr>
          <w:sz w:val="22"/>
          <w:szCs w:val="22"/>
        </w:rPr>
        <w:t xml:space="preserve"> registered and operate in Cambodia</w:t>
      </w:r>
      <w:r w:rsidR="00833642" w:rsidRPr="00CC2FFF">
        <w:rPr>
          <w:sz w:val="22"/>
          <w:szCs w:val="22"/>
        </w:rPr>
        <w:t xml:space="preserve"> and Singapore, respectively</w:t>
      </w:r>
      <w:r w:rsidRPr="00CC2FFF">
        <w:rPr>
          <w:sz w:val="22"/>
          <w:szCs w:val="22"/>
          <w:cs/>
        </w:rPr>
        <w:t>.</w:t>
      </w:r>
    </w:p>
    <w:p w14:paraId="57EDA6DF" w14:textId="77777777" w:rsidR="00F03F77" w:rsidRDefault="00F03F77">
      <w:pPr>
        <w:suppressAutoHyphens w:val="0"/>
        <w:rPr>
          <w:sz w:val="22"/>
          <w:szCs w:val="22"/>
        </w:rPr>
      </w:pPr>
      <w:r>
        <w:rPr>
          <w:sz w:val="22"/>
          <w:szCs w:val="22"/>
        </w:rPr>
        <w:br w:type="page"/>
      </w:r>
    </w:p>
    <w:p w14:paraId="56EA85C7" w14:textId="5F15871F" w:rsidR="00311F02" w:rsidRPr="00957FDB" w:rsidRDefault="00311F02" w:rsidP="00311F02">
      <w:pPr>
        <w:spacing w:line="240" w:lineRule="atLeast"/>
        <w:ind w:left="1089" w:right="-29" w:hanging="531"/>
        <w:jc w:val="both"/>
        <w:rPr>
          <w:sz w:val="22"/>
          <w:szCs w:val="22"/>
        </w:rPr>
      </w:pPr>
      <w:r w:rsidRPr="00957FDB">
        <w:rPr>
          <w:sz w:val="22"/>
          <w:szCs w:val="22"/>
        </w:rPr>
        <w:lastRenderedPageBreak/>
        <w:t>10.</w:t>
      </w:r>
      <w:r>
        <w:rPr>
          <w:sz w:val="22"/>
          <w:szCs w:val="22"/>
        </w:rPr>
        <w:t>2</w:t>
      </w:r>
      <w:r w:rsidRPr="00957FDB">
        <w:rPr>
          <w:sz w:val="22"/>
          <w:szCs w:val="22"/>
        </w:rPr>
        <w:tab/>
      </w:r>
      <w:r w:rsidR="00953526">
        <w:rPr>
          <w:sz w:val="22"/>
          <w:szCs w:val="22"/>
        </w:rPr>
        <w:t>Divestment</w:t>
      </w:r>
      <w:r>
        <w:rPr>
          <w:sz w:val="22"/>
          <w:szCs w:val="22"/>
        </w:rPr>
        <w:t xml:space="preserve"> in SCB Life Assurance PCL</w:t>
      </w:r>
    </w:p>
    <w:p w14:paraId="7E1B0A3E" w14:textId="77777777" w:rsidR="001325CD" w:rsidRPr="00CC2FFF" w:rsidRDefault="001325CD" w:rsidP="001325CD">
      <w:pPr>
        <w:spacing w:line="240" w:lineRule="atLeast"/>
        <w:ind w:left="1080" w:right="-29"/>
        <w:jc w:val="both"/>
        <w:rPr>
          <w:sz w:val="22"/>
          <w:szCs w:val="22"/>
        </w:rPr>
      </w:pPr>
    </w:p>
    <w:p w14:paraId="6E64DC64" w14:textId="77777777" w:rsidR="0099421C" w:rsidRPr="0099421C" w:rsidRDefault="0099421C" w:rsidP="0099421C">
      <w:pPr>
        <w:spacing w:line="240" w:lineRule="atLeast"/>
        <w:ind w:left="1080" w:right="-29"/>
        <w:jc w:val="both"/>
        <w:rPr>
          <w:sz w:val="22"/>
          <w:szCs w:val="22"/>
        </w:rPr>
      </w:pPr>
      <w:r w:rsidRPr="0099421C">
        <w:rPr>
          <w:sz w:val="22"/>
          <w:szCs w:val="22"/>
        </w:rPr>
        <w:t xml:space="preserve">On </w:t>
      </w:r>
      <w:r w:rsidR="00014461">
        <w:rPr>
          <w:sz w:val="22"/>
          <w:szCs w:val="22"/>
        </w:rPr>
        <w:t>1</w:t>
      </w:r>
      <w:r w:rsidRPr="0099421C">
        <w:rPr>
          <w:sz w:val="22"/>
          <w:szCs w:val="22"/>
        </w:rPr>
        <w:t xml:space="preserve"> July 2019, the Bank entered into a binding Share Sale Agreement with FWD Group Financial Services Pte. Ltd. to sell its entire stake in SCB Life Assurance PCL. </w:t>
      </w:r>
    </w:p>
    <w:p w14:paraId="2E67C983" w14:textId="77777777" w:rsidR="0099421C" w:rsidRDefault="0099421C" w:rsidP="0099421C">
      <w:pPr>
        <w:spacing w:line="240" w:lineRule="atLeast"/>
        <w:ind w:left="1080" w:right="-29"/>
        <w:jc w:val="both"/>
        <w:rPr>
          <w:sz w:val="22"/>
          <w:szCs w:val="22"/>
        </w:rPr>
      </w:pPr>
    </w:p>
    <w:p w14:paraId="5EAA70B1" w14:textId="77777777" w:rsidR="0099421C" w:rsidRPr="0099421C" w:rsidRDefault="0099421C" w:rsidP="0099421C">
      <w:pPr>
        <w:spacing w:line="240" w:lineRule="atLeast"/>
        <w:ind w:left="1080" w:right="-29"/>
        <w:jc w:val="both"/>
        <w:rPr>
          <w:sz w:val="22"/>
          <w:szCs w:val="22"/>
        </w:rPr>
      </w:pPr>
      <w:r w:rsidRPr="0099421C">
        <w:rPr>
          <w:sz w:val="22"/>
          <w:szCs w:val="22"/>
        </w:rPr>
        <w:t xml:space="preserve">On 6 August 2019, the Extraordinary General Meeting of Shareholders has approved to sell its entire stake in SCB Life Assurance PCL to FWD Group Financial Services Pte. Ltd. </w:t>
      </w:r>
    </w:p>
    <w:p w14:paraId="4BB228CA" w14:textId="77777777" w:rsidR="0099421C" w:rsidRDefault="0099421C" w:rsidP="0099421C">
      <w:pPr>
        <w:spacing w:line="240" w:lineRule="atLeast"/>
        <w:ind w:left="1080" w:right="-29"/>
        <w:jc w:val="both"/>
        <w:rPr>
          <w:sz w:val="22"/>
          <w:szCs w:val="22"/>
        </w:rPr>
      </w:pPr>
    </w:p>
    <w:p w14:paraId="0CD3BC35" w14:textId="77DCD920" w:rsidR="0099421C" w:rsidRPr="00CC2FFF" w:rsidRDefault="0099421C" w:rsidP="0099421C">
      <w:pPr>
        <w:spacing w:line="240" w:lineRule="atLeast"/>
        <w:ind w:left="1080" w:right="-29"/>
        <w:jc w:val="both"/>
        <w:rPr>
          <w:sz w:val="22"/>
          <w:szCs w:val="22"/>
        </w:rPr>
      </w:pPr>
      <w:r w:rsidRPr="0099421C">
        <w:rPr>
          <w:sz w:val="22"/>
          <w:szCs w:val="22"/>
        </w:rPr>
        <w:t>On 26 September 2019, the Bank sold all its shares (99.2%) in SCB Life Assurance PCL. From the shares sold, the Bank has received a total consideration of Baht 92,720 million, of which Baht 75,000 million was the share sale, resulting in net gain on sale of investment in subsidiary of Baht 24,024 million and Baht 61,900 million in the consolidated and the Bank</w:t>
      </w:r>
      <w:r w:rsidR="00EE460F">
        <w:rPr>
          <w:sz w:val="22"/>
          <w:szCs w:val="22"/>
        </w:rPr>
        <w:t>’</w:t>
      </w:r>
      <w:r w:rsidRPr="0099421C">
        <w:rPr>
          <w:sz w:val="22"/>
          <w:szCs w:val="22"/>
        </w:rPr>
        <w:t>s financial statements, respectively. The Bank entered into a long-term Distribution Agreement with FWD Group Financial Services Pte. Ltd. to offer the life insurance product to the customers through the Bank</w:t>
      </w:r>
      <w:r w:rsidR="00EE460F">
        <w:rPr>
          <w:sz w:val="22"/>
          <w:szCs w:val="22"/>
        </w:rPr>
        <w:t>’</w:t>
      </w:r>
      <w:r w:rsidRPr="0099421C">
        <w:rPr>
          <w:sz w:val="22"/>
          <w:szCs w:val="22"/>
        </w:rPr>
        <w:t xml:space="preserve">s distribution channels for a period of 15 years. An amount of Baht 17,720 million from the total consideration has been recorded as deferred income which was included in other liabilities and will be </w:t>
      </w:r>
      <w:proofErr w:type="spellStart"/>
      <w:r w:rsidRPr="0099421C">
        <w:rPr>
          <w:sz w:val="22"/>
          <w:szCs w:val="22"/>
        </w:rPr>
        <w:t>recognised</w:t>
      </w:r>
      <w:proofErr w:type="spellEnd"/>
      <w:r w:rsidRPr="0099421C">
        <w:rPr>
          <w:sz w:val="22"/>
          <w:szCs w:val="22"/>
        </w:rPr>
        <w:t xml:space="preserve"> as income over 15 years. The Bank will also receive payments common in bancassurance transactions over the course of the Distribution Agreement.</w:t>
      </w:r>
      <w:r w:rsidR="00A77E68">
        <w:rPr>
          <w:sz w:val="22"/>
          <w:szCs w:val="22"/>
        </w:rPr>
        <w:t xml:space="preserve"> </w:t>
      </w:r>
    </w:p>
    <w:p w14:paraId="31E7E32B" w14:textId="77777777" w:rsidR="00561414" w:rsidRDefault="00561414" w:rsidP="00153E58">
      <w:pPr>
        <w:spacing w:line="240" w:lineRule="atLeast"/>
        <w:ind w:left="1080" w:right="-29"/>
        <w:jc w:val="both"/>
        <w:rPr>
          <w:sz w:val="22"/>
          <w:szCs w:val="22"/>
        </w:rPr>
      </w:pPr>
    </w:p>
    <w:p w14:paraId="2802BF04" w14:textId="77777777" w:rsidR="0099421C" w:rsidRDefault="0099421C" w:rsidP="00153E58">
      <w:pPr>
        <w:spacing w:line="240" w:lineRule="atLeast"/>
        <w:ind w:left="1080" w:right="-29"/>
        <w:jc w:val="both"/>
        <w:rPr>
          <w:sz w:val="22"/>
          <w:szCs w:val="22"/>
        </w:rPr>
      </w:pPr>
      <w:r w:rsidRPr="0099421C">
        <w:rPr>
          <w:sz w:val="22"/>
          <w:szCs w:val="22"/>
        </w:rPr>
        <w:t>The financial performance of SCB Life Assurance PCL was included in the consolidated financial statements of the Group up to 26 September 2019. Total revenue and net profit of SCB Life Assurance PCL for the period from 1 January 2019 to 26 September 2019 are Baht 44,698 million and Baht 3,078 million, respectively.</w:t>
      </w:r>
    </w:p>
    <w:p w14:paraId="0C66C07E" w14:textId="77777777" w:rsidR="0099421C" w:rsidRPr="00CC2FFF" w:rsidRDefault="0099421C" w:rsidP="00153E58">
      <w:pPr>
        <w:spacing w:line="240" w:lineRule="atLeast"/>
        <w:ind w:left="1080" w:right="-29"/>
        <w:jc w:val="both"/>
        <w:rPr>
          <w:sz w:val="22"/>
          <w:szCs w:val="22"/>
        </w:rPr>
      </w:pPr>
    </w:p>
    <w:p w14:paraId="5CF3528D" w14:textId="77777777" w:rsidR="00C442E2" w:rsidRPr="00953526" w:rsidRDefault="00B7293A" w:rsidP="001325CD">
      <w:pPr>
        <w:tabs>
          <w:tab w:val="left" w:pos="1080"/>
        </w:tabs>
        <w:spacing w:line="240" w:lineRule="atLeast"/>
        <w:ind w:firstLine="540"/>
        <w:rPr>
          <w:sz w:val="22"/>
          <w:szCs w:val="22"/>
        </w:rPr>
      </w:pPr>
      <w:r w:rsidRPr="00953526">
        <w:rPr>
          <w:sz w:val="22"/>
          <w:szCs w:val="22"/>
        </w:rPr>
        <w:t>10</w:t>
      </w:r>
      <w:r w:rsidR="00361160" w:rsidRPr="00953526">
        <w:rPr>
          <w:sz w:val="22"/>
          <w:szCs w:val="22"/>
          <w:cs/>
        </w:rPr>
        <w:t>.</w:t>
      </w:r>
      <w:r w:rsidR="00190F4B" w:rsidRPr="00953526">
        <w:rPr>
          <w:rFonts w:cs="Angsana New"/>
          <w:sz w:val="22"/>
          <w:szCs w:val="22"/>
        </w:rPr>
        <w:t>3</w:t>
      </w:r>
      <w:r w:rsidR="00241039" w:rsidRPr="00953526">
        <w:rPr>
          <w:sz w:val="22"/>
          <w:szCs w:val="22"/>
        </w:rPr>
        <w:tab/>
      </w:r>
      <w:r w:rsidR="00C442E2" w:rsidRPr="00953526">
        <w:rPr>
          <w:sz w:val="22"/>
          <w:szCs w:val="22"/>
        </w:rPr>
        <w:t>Interest in unconsolidated structured entity arising in the normal course of business</w:t>
      </w:r>
    </w:p>
    <w:p w14:paraId="7DB2CE93" w14:textId="77777777" w:rsidR="00C442E2" w:rsidRPr="00CC2FFF" w:rsidRDefault="00C442E2" w:rsidP="00753EAD">
      <w:pPr>
        <w:spacing w:line="240" w:lineRule="atLeast"/>
        <w:ind w:left="1080" w:right="-29"/>
        <w:jc w:val="both"/>
        <w:rPr>
          <w:sz w:val="22"/>
          <w:szCs w:val="22"/>
        </w:rPr>
      </w:pPr>
    </w:p>
    <w:p w14:paraId="4FABD80F" w14:textId="77777777" w:rsidR="00C442E2" w:rsidRPr="00CC2FFF" w:rsidRDefault="00C442E2" w:rsidP="009C5FEE">
      <w:pPr>
        <w:tabs>
          <w:tab w:val="left" w:pos="1170"/>
        </w:tabs>
        <w:spacing w:line="240" w:lineRule="atLeast"/>
        <w:ind w:left="1080" w:right="-29"/>
        <w:jc w:val="both"/>
        <w:rPr>
          <w:sz w:val="22"/>
          <w:szCs w:val="22"/>
        </w:rPr>
      </w:pPr>
      <w:r w:rsidRPr="00CC2FFF">
        <w:rPr>
          <w:sz w:val="22"/>
          <w:szCs w:val="22"/>
        </w:rPr>
        <w:t xml:space="preserve">The Bank and its asset management subsidiary have transactions with unconsolidated structured entities, through various activities such as involvement in </w:t>
      </w:r>
      <w:r w:rsidR="00723A6C" w:rsidRPr="00CC2FFF">
        <w:rPr>
          <w:sz w:val="22"/>
          <w:szCs w:val="22"/>
        </w:rPr>
        <w:t xml:space="preserve">the </w:t>
      </w:r>
      <w:r w:rsidRPr="00CC2FFF">
        <w:rPr>
          <w:sz w:val="22"/>
          <w:szCs w:val="22"/>
        </w:rPr>
        <w:t>establishment process, fund management, acting as the trustee, as well as providing source of funds</w:t>
      </w:r>
      <w:r w:rsidRPr="00CC2FFF">
        <w:rPr>
          <w:sz w:val="22"/>
          <w:szCs w:val="22"/>
          <w:cs/>
        </w:rPr>
        <w:t xml:space="preserve">. </w:t>
      </w:r>
      <w:r w:rsidRPr="00CC2FFF">
        <w:rPr>
          <w:sz w:val="22"/>
          <w:szCs w:val="22"/>
        </w:rPr>
        <w:t>These structured entities are normally in the form of mutual funds</w:t>
      </w:r>
      <w:r w:rsidRPr="00CC2FFF">
        <w:rPr>
          <w:sz w:val="22"/>
          <w:szCs w:val="22"/>
          <w:cs/>
        </w:rPr>
        <w:t>.</w:t>
      </w:r>
    </w:p>
    <w:p w14:paraId="0E8C9EA1" w14:textId="77777777" w:rsidR="00C442E2" w:rsidRPr="00CC2FFF" w:rsidRDefault="00C442E2" w:rsidP="00753EAD">
      <w:pPr>
        <w:spacing w:line="240" w:lineRule="atLeast"/>
        <w:ind w:left="1080" w:right="-29"/>
        <w:jc w:val="both"/>
        <w:rPr>
          <w:sz w:val="22"/>
          <w:szCs w:val="22"/>
        </w:rPr>
      </w:pPr>
    </w:p>
    <w:p w14:paraId="43AE3E89" w14:textId="520460A3" w:rsidR="00F95050" w:rsidRPr="00CC2FFF" w:rsidRDefault="00C442E2" w:rsidP="009C5FEE">
      <w:pPr>
        <w:tabs>
          <w:tab w:val="left" w:pos="1170"/>
        </w:tabs>
        <w:spacing w:line="240" w:lineRule="atLeast"/>
        <w:ind w:left="1080" w:right="-29"/>
        <w:jc w:val="both"/>
        <w:rPr>
          <w:sz w:val="22"/>
          <w:szCs w:val="22"/>
        </w:rPr>
      </w:pPr>
      <w:r w:rsidRPr="00CC2FFF">
        <w:rPr>
          <w:sz w:val="22"/>
          <w:szCs w:val="22"/>
        </w:rPr>
        <w:t>The provision of funds is in the form of loans which are on normal business terms</w:t>
      </w:r>
      <w:r w:rsidRPr="00CC2FFF">
        <w:rPr>
          <w:sz w:val="22"/>
          <w:szCs w:val="22"/>
          <w:cs/>
        </w:rPr>
        <w:t xml:space="preserve">. </w:t>
      </w:r>
      <w:r w:rsidRPr="00CC2FFF">
        <w:rPr>
          <w:sz w:val="22"/>
          <w:szCs w:val="22"/>
        </w:rPr>
        <w:t>The</w:t>
      </w:r>
      <w:r w:rsidR="00361160" w:rsidRPr="00CC2FFF">
        <w:rPr>
          <w:sz w:val="22"/>
          <w:szCs w:val="22"/>
        </w:rPr>
        <w:t>se</w:t>
      </w:r>
      <w:r w:rsidRPr="00CC2FFF">
        <w:rPr>
          <w:sz w:val="22"/>
          <w:szCs w:val="22"/>
        </w:rPr>
        <w:t xml:space="preserve"> loans are managed in the same way as all other loans</w:t>
      </w:r>
      <w:r w:rsidRPr="00CC2FFF">
        <w:rPr>
          <w:sz w:val="22"/>
          <w:szCs w:val="22"/>
          <w:cs/>
        </w:rPr>
        <w:t>.</w:t>
      </w:r>
      <w:r w:rsidRPr="00CC2FFF">
        <w:rPr>
          <w:sz w:val="22"/>
          <w:szCs w:val="22"/>
        </w:rPr>
        <w:t xml:space="preserve"> The outstanding loans to these structured entities</w:t>
      </w:r>
      <w:r w:rsidR="005878FB" w:rsidRPr="00CC2FFF">
        <w:rPr>
          <w:sz w:val="22"/>
          <w:szCs w:val="22"/>
        </w:rPr>
        <w:t xml:space="preserve"> </w:t>
      </w:r>
      <w:r w:rsidRPr="00CC2FFF">
        <w:rPr>
          <w:sz w:val="22"/>
          <w:szCs w:val="22"/>
        </w:rPr>
        <w:t xml:space="preserve">as </w:t>
      </w:r>
      <w:r w:rsidR="00953526">
        <w:rPr>
          <w:sz w:val="22"/>
          <w:szCs w:val="22"/>
        </w:rPr>
        <w:t>at</w:t>
      </w:r>
      <w:r w:rsidRPr="00CC2FFF">
        <w:rPr>
          <w:sz w:val="22"/>
          <w:szCs w:val="22"/>
        </w:rPr>
        <w:t xml:space="preserve"> </w:t>
      </w:r>
      <w:r w:rsidR="00EA7127" w:rsidRPr="00CC2FFF">
        <w:rPr>
          <w:sz w:val="22"/>
          <w:szCs w:val="22"/>
        </w:rPr>
        <w:t xml:space="preserve">31 December </w:t>
      </w:r>
      <w:r w:rsidR="00E53968">
        <w:rPr>
          <w:sz w:val="22"/>
          <w:szCs w:val="22"/>
        </w:rPr>
        <w:t xml:space="preserve">2019 and </w:t>
      </w:r>
      <w:r w:rsidR="00EA7127" w:rsidRPr="00CC2FFF">
        <w:rPr>
          <w:sz w:val="22"/>
          <w:szCs w:val="22"/>
        </w:rPr>
        <w:t>201</w:t>
      </w:r>
      <w:r w:rsidR="00A95AAE" w:rsidRPr="00CC2FFF">
        <w:rPr>
          <w:sz w:val="22"/>
          <w:szCs w:val="22"/>
        </w:rPr>
        <w:t>8</w:t>
      </w:r>
      <w:r w:rsidR="00EA7127" w:rsidRPr="00CC2FFF">
        <w:rPr>
          <w:sz w:val="22"/>
          <w:szCs w:val="22"/>
        </w:rPr>
        <w:t xml:space="preserve"> </w:t>
      </w:r>
      <w:r w:rsidRPr="00CC2FFF">
        <w:rPr>
          <w:sz w:val="22"/>
          <w:szCs w:val="22"/>
        </w:rPr>
        <w:t xml:space="preserve">amounted to Baht </w:t>
      </w:r>
      <w:r w:rsidR="00DD740F">
        <w:rPr>
          <w:sz w:val="22"/>
          <w:szCs w:val="22"/>
        </w:rPr>
        <w:t>6,737</w:t>
      </w:r>
      <w:r w:rsidR="004D7AAD" w:rsidRPr="00CC2FFF">
        <w:rPr>
          <w:sz w:val="22"/>
          <w:szCs w:val="22"/>
        </w:rPr>
        <w:t xml:space="preserve"> </w:t>
      </w:r>
      <w:r w:rsidRPr="00CC2FFF">
        <w:rPr>
          <w:sz w:val="22"/>
          <w:szCs w:val="22"/>
        </w:rPr>
        <w:t>million and Baht</w:t>
      </w:r>
      <w:r w:rsidR="004428B6" w:rsidRPr="00CC2FFF">
        <w:rPr>
          <w:sz w:val="22"/>
          <w:szCs w:val="22"/>
        </w:rPr>
        <w:t xml:space="preserve"> 6,797</w:t>
      </w:r>
      <w:r w:rsidR="00CB5CC9" w:rsidRPr="00CC2FFF">
        <w:rPr>
          <w:sz w:val="22"/>
          <w:szCs w:val="22"/>
          <w:cs/>
        </w:rPr>
        <w:t xml:space="preserve"> </w:t>
      </w:r>
      <w:r w:rsidRPr="00CC2FFF">
        <w:rPr>
          <w:sz w:val="22"/>
          <w:szCs w:val="22"/>
        </w:rPr>
        <w:t>million, respectively</w:t>
      </w:r>
      <w:r w:rsidRPr="00CC2FFF">
        <w:rPr>
          <w:sz w:val="22"/>
          <w:szCs w:val="22"/>
          <w:cs/>
        </w:rPr>
        <w:t>.</w:t>
      </w:r>
    </w:p>
    <w:p w14:paraId="0EA1E284" w14:textId="77777777" w:rsidR="00697DA5" w:rsidRDefault="00697DA5">
      <w:pPr>
        <w:suppressAutoHyphens w:val="0"/>
        <w:rPr>
          <w:sz w:val="22"/>
          <w:szCs w:val="22"/>
        </w:rPr>
      </w:pPr>
      <w:r>
        <w:rPr>
          <w:sz w:val="22"/>
          <w:szCs w:val="22"/>
        </w:rPr>
        <w:br w:type="page"/>
      </w:r>
    </w:p>
    <w:p w14:paraId="737BA623" w14:textId="77777777" w:rsidR="00AA14DD" w:rsidRPr="00CC2FFF" w:rsidRDefault="00AA14DD" w:rsidP="002846FD">
      <w:pPr>
        <w:numPr>
          <w:ilvl w:val="0"/>
          <w:numId w:val="36"/>
        </w:numPr>
        <w:spacing w:line="240" w:lineRule="atLeast"/>
        <w:ind w:left="540" w:right="-29" w:hanging="540"/>
        <w:jc w:val="both"/>
        <w:rPr>
          <w:b/>
          <w:bCs/>
          <w:sz w:val="22"/>
          <w:szCs w:val="22"/>
        </w:rPr>
      </w:pPr>
      <w:r w:rsidRPr="00CC2FFF">
        <w:rPr>
          <w:b/>
          <w:bCs/>
          <w:sz w:val="22"/>
          <w:szCs w:val="22"/>
        </w:rPr>
        <w:lastRenderedPageBreak/>
        <w:t>Loans to customers and accrued interest receivables, net</w:t>
      </w:r>
    </w:p>
    <w:p w14:paraId="69A171CA" w14:textId="77777777" w:rsidR="00AA14DD" w:rsidRPr="00CC2FFF" w:rsidRDefault="00AA14DD" w:rsidP="00753EAD">
      <w:pPr>
        <w:spacing w:line="240" w:lineRule="atLeast"/>
        <w:ind w:left="1080" w:right="-29"/>
        <w:jc w:val="both"/>
        <w:rPr>
          <w:sz w:val="22"/>
          <w:szCs w:val="22"/>
        </w:rPr>
      </w:pPr>
    </w:p>
    <w:p w14:paraId="719753EE" w14:textId="77777777" w:rsidR="00AA14DD" w:rsidRPr="00CC2FFF" w:rsidRDefault="001B1A71" w:rsidP="009C5FEE">
      <w:pPr>
        <w:spacing w:line="240" w:lineRule="atLeast"/>
        <w:ind w:left="1080" w:right="-29" w:hanging="540"/>
        <w:jc w:val="both"/>
        <w:rPr>
          <w:sz w:val="22"/>
          <w:szCs w:val="22"/>
        </w:rPr>
      </w:pPr>
      <w:r w:rsidRPr="00CC2FFF">
        <w:rPr>
          <w:sz w:val="22"/>
          <w:szCs w:val="22"/>
        </w:rPr>
        <w:t>1</w:t>
      </w:r>
      <w:r w:rsidR="00B7293A" w:rsidRPr="00CC2FFF">
        <w:rPr>
          <w:sz w:val="22"/>
          <w:szCs w:val="22"/>
        </w:rPr>
        <w:t>1</w:t>
      </w:r>
      <w:r w:rsidR="00AA14DD" w:rsidRPr="00CC2FFF">
        <w:rPr>
          <w:sz w:val="22"/>
          <w:szCs w:val="22"/>
          <w:cs/>
        </w:rPr>
        <w:t>.</w:t>
      </w:r>
      <w:r w:rsidR="00AA14DD" w:rsidRPr="00CC2FFF">
        <w:rPr>
          <w:sz w:val="22"/>
          <w:szCs w:val="22"/>
        </w:rPr>
        <w:t>1</w:t>
      </w:r>
      <w:r w:rsidR="00AA14DD" w:rsidRPr="00CC2FFF">
        <w:rPr>
          <w:sz w:val="22"/>
          <w:szCs w:val="22"/>
        </w:rPr>
        <w:tab/>
      </w:r>
      <w:r w:rsidR="00426135" w:rsidRPr="00CC2FFF">
        <w:rPr>
          <w:sz w:val="22"/>
          <w:szCs w:val="22"/>
        </w:rPr>
        <w:t xml:space="preserve">Classified by product as at </w:t>
      </w:r>
      <w:r w:rsidR="00EA7127" w:rsidRPr="00CC2FFF">
        <w:rPr>
          <w:sz w:val="22"/>
          <w:szCs w:val="22"/>
        </w:rPr>
        <w:t>3</w:t>
      </w:r>
      <w:r w:rsidR="00EF6D05" w:rsidRPr="00CC2FFF">
        <w:rPr>
          <w:sz w:val="22"/>
          <w:szCs w:val="22"/>
        </w:rPr>
        <w:t xml:space="preserve">1 December </w:t>
      </w:r>
      <w:r w:rsidR="00426135" w:rsidRPr="00CC2FFF">
        <w:rPr>
          <w:sz w:val="22"/>
          <w:szCs w:val="22"/>
        </w:rPr>
        <w:t>201</w:t>
      </w:r>
      <w:r w:rsidR="00E53968">
        <w:rPr>
          <w:sz w:val="22"/>
          <w:szCs w:val="22"/>
        </w:rPr>
        <w:t>9 and 2018.</w:t>
      </w:r>
    </w:p>
    <w:p w14:paraId="557BD3D6" w14:textId="77777777" w:rsidR="00AA14DD" w:rsidRPr="00CC2FFF" w:rsidRDefault="00AA14DD" w:rsidP="00753EAD">
      <w:pPr>
        <w:spacing w:line="240" w:lineRule="atLeast"/>
        <w:ind w:left="1080" w:right="-29"/>
        <w:jc w:val="both"/>
        <w:rPr>
          <w:sz w:val="22"/>
          <w:szCs w:val="22"/>
        </w:rPr>
      </w:pPr>
    </w:p>
    <w:tbl>
      <w:tblPr>
        <w:tblW w:w="9018" w:type="dxa"/>
        <w:tblInd w:w="900" w:type="dxa"/>
        <w:tblLayout w:type="fixed"/>
        <w:tblLook w:val="0000" w:firstRow="0" w:lastRow="0" w:firstColumn="0" w:lastColumn="0" w:noHBand="0" w:noVBand="0"/>
      </w:tblPr>
      <w:tblGrid>
        <w:gridCol w:w="3618"/>
        <w:gridCol w:w="1080"/>
        <w:gridCol w:w="239"/>
        <w:gridCol w:w="1201"/>
        <w:gridCol w:w="236"/>
        <w:gridCol w:w="1182"/>
        <w:gridCol w:w="16"/>
        <w:gridCol w:w="267"/>
        <w:gridCol w:w="16"/>
        <w:gridCol w:w="1163"/>
      </w:tblGrid>
      <w:tr w:rsidR="00AA14DD" w:rsidRPr="00957FDB" w14:paraId="4E177BAC" w14:textId="77777777" w:rsidTr="00D9264E">
        <w:tc>
          <w:tcPr>
            <w:tcW w:w="3618" w:type="dxa"/>
            <w:shd w:val="clear" w:color="auto" w:fill="auto"/>
          </w:tcPr>
          <w:p w14:paraId="0A7A94AF" w14:textId="77777777" w:rsidR="00AA14DD" w:rsidRPr="00957FDB" w:rsidRDefault="00AA14DD" w:rsidP="009C5FEE">
            <w:pPr>
              <w:snapToGrid w:val="0"/>
              <w:spacing w:line="240" w:lineRule="atLeast"/>
              <w:rPr>
                <w:b/>
                <w:bCs/>
                <w:sz w:val="20"/>
                <w:szCs w:val="20"/>
              </w:rPr>
            </w:pPr>
          </w:p>
        </w:tc>
        <w:tc>
          <w:tcPr>
            <w:tcW w:w="2520" w:type="dxa"/>
            <w:gridSpan w:val="3"/>
            <w:shd w:val="clear" w:color="auto" w:fill="auto"/>
          </w:tcPr>
          <w:p w14:paraId="1BA6AC2F" w14:textId="77777777" w:rsidR="00AA14DD" w:rsidRPr="00957FDB" w:rsidRDefault="00AA14DD" w:rsidP="009C5FEE">
            <w:pPr>
              <w:spacing w:line="240" w:lineRule="atLeast"/>
              <w:ind w:left="-108" w:right="-117"/>
              <w:jc w:val="center"/>
              <w:rPr>
                <w:b/>
                <w:bCs/>
                <w:sz w:val="20"/>
                <w:szCs w:val="20"/>
              </w:rPr>
            </w:pPr>
            <w:r w:rsidRPr="00957FDB">
              <w:rPr>
                <w:b/>
                <w:bCs/>
                <w:sz w:val="20"/>
                <w:szCs w:val="20"/>
              </w:rPr>
              <w:t>Consolidated</w:t>
            </w:r>
          </w:p>
        </w:tc>
        <w:tc>
          <w:tcPr>
            <w:tcW w:w="236" w:type="dxa"/>
            <w:shd w:val="clear" w:color="auto" w:fill="auto"/>
          </w:tcPr>
          <w:p w14:paraId="642839CC" w14:textId="77777777" w:rsidR="00AA14DD" w:rsidRPr="00957FDB" w:rsidRDefault="00AA14DD" w:rsidP="009C5FEE">
            <w:pPr>
              <w:snapToGrid w:val="0"/>
              <w:spacing w:line="240" w:lineRule="atLeast"/>
              <w:ind w:left="-108" w:right="-117"/>
              <w:jc w:val="center"/>
              <w:rPr>
                <w:b/>
                <w:bCs/>
                <w:sz w:val="20"/>
                <w:szCs w:val="20"/>
              </w:rPr>
            </w:pPr>
          </w:p>
        </w:tc>
        <w:tc>
          <w:tcPr>
            <w:tcW w:w="2644" w:type="dxa"/>
            <w:gridSpan w:val="5"/>
            <w:shd w:val="clear" w:color="auto" w:fill="auto"/>
          </w:tcPr>
          <w:p w14:paraId="763E462F" w14:textId="77777777" w:rsidR="00AA14DD" w:rsidRPr="00957FDB" w:rsidRDefault="00AA14DD" w:rsidP="009C5FEE">
            <w:pPr>
              <w:spacing w:line="240" w:lineRule="atLeast"/>
              <w:ind w:left="-108" w:right="-117"/>
              <w:jc w:val="center"/>
              <w:rPr>
                <w:b/>
                <w:bCs/>
                <w:sz w:val="20"/>
                <w:szCs w:val="20"/>
              </w:rPr>
            </w:pPr>
            <w:r w:rsidRPr="00957FDB">
              <w:rPr>
                <w:b/>
                <w:bCs/>
                <w:sz w:val="20"/>
                <w:szCs w:val="20"/>
              </w:rPr>
              <w:t>The Bank</w:t>
            </w:r>
          </w:p>
        </w:tc>
      </w:tr>
      <w:tr w:rsidR="00EA7127" w:rsidRPr="00957FDB" w14:paraId="43E3A9D0" w14:textId="77777777" w:rsidTr="00D9264E">
        <w:tc>
          <w:tcPr>
            <w:tcW w:w="3618" w:type="dxa"/>
            <w:shd w:val="clear" w:color="auto" w:fill="auto"/>
          </w:tcPr>
          <w:p w14:paraId="75F06666" w14:textId="77777777" w:rsidR="00EA7127" w:rsidRPr="00957FDB" w:rsidRDefault="00EA7127" w:rsidP="00EA7127">
            <w:pPr>
              <w:pStyle w:val="BodyText"/>
              <w:snapToGrid w:val="0"/>
              <w:spacing w:line="240" w:lineRule="atLeast"/>
              <w:ind w:right="-131"/>
              <w:rPr>
                <w:rFonts w:cs="Times New Roman"/>
                <w:b/>
                <w:bCs/>
                <w:color w:val="auto"/>
                <w:sz w:val="20"/>
                <w:szCs w:val="20"/>
                <w:lang w:val="en-US"/>
              </w:rPr>
            </w:pPr>
          </w:p>
        </w:tc>
        <w:tc>
          <w:tcPr>
            <w:tcW w:w="1080" w:type="dxa"/>
            <w:shd w:val="clear" w:color="auto" w:fill="auto"/>
          </w:tcPr>
          <w:p w14:paraId="22954CFE" w14:textId="77777777" w:rsidR="00EA7127" w:rsidRPr="00957FDB" w:rsidRDefault="00EA7127" w:rsidP="00EA7127">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rPr>
              <w:t>201</w:t>
            </w:r>
            <w:r w:rsidRPr="00957FDB">
              <w:rPr>
                <w:rFonts w:cs="Times New Roman"/>
                <w:color w:val="auto"/>
                <w:sz w:val="20"/>
                <w:szCs w:val="20"/>
                <w:lang w:val="en-US"/>
              </w:rPr>
              <w:t>9</w:t>
            </w:r>
          </w:p>
        </w:tc>
        <w:tc>
          <w:tcPr>
            <w:tcW w:w="239" w:type="dxa"/>
            <w:shd w:val="clear" w:color="auto" w:fill="auto"/>
          </w:tcPr>
          <w:p w14:paraId="54B78284" w14:textId="77777777" w:rsidR="00EA7127" w:rsidRPr="00957FDB" w:rsidRDefault="00EA7127" w:rsidP="00EA7127">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14:paraId="1F16DE6B" w14:textId="77777777" w:rsidR="00EA7127" w:rsidRPr="00957FDB" w:rsidRDefault="00EA7127" w:rsidP="00EA7127">
            <w:pPr>
              <w:pStyle w:val="BodyText"/>
              <w:spacing w:line="240" w:lineRule="atLeast"/>
              <w:ind w:left="-108" w:right="-110"/>
              <w:jc w:val="center"/>
              <w:rPr>
                <w:rFonts w:cs="Times New Roman"/>
                <w:color w:val="auto"/>
                <w:sz w:val="20"/>
                <w:szCs w:val="20"/>
              </w:rPr>
            </w:pPr>
            <w:r w:rsidRPr="00957FDB">
              <w:rPr>
                <w:rFonts w:cs="Times New Roman"/>
                <w:color w:val="auto"/>
                <w:sz w:val="20"/>
                <w:szCs w:val="20"/>
              </w:rPr>
              <w:t>201</w:t>
            </w:r>
            <w:r w:rsidRPr="00957FDB">
              <w:rPr>
                <w:rFonts w:cs="Times New Roman"/>
                <w:color w:val="auto"/>
                <w:sz w:val="20"/>
                <w:szCs w:val="20"/>
                <w:lang w:val="en-US"/>
              </w:rPr>
              <w:t>8</w:t>
            </w:r>
          </w:p>
        </w:tc>
        <w:tc>
          <w:tcPr>
            <w:tcW w:w="236" w:type="dxa"/>
            <w:shd w:val="clear" w:color="auto" w:fill="auto"/>
          </w:tcPr>
          <w:p w14:paraId="4B5F67E4" w14:textId="77777777" w:rsidR="00EA7127" w:rsidRPr="00957FDB" w:rsidRDefault="00EA7127" w:rsidP="00EA7127">
            <w:pPr>
              <w:pStyle w:val="BodyText"/>
              <w:snapToGrid w:val="0"/>
              <w:spacing w:line="240" w:lineRule="atLeast"/>
              <w:ind w:left="-108" w:right="-110"/>
              <w:jc w:val="center"/>
              <w:rPr>
                <w:rFonts w:cs="Times New Roman"/>
                <w:color w:val="auto"/>
                <w:sz w:val="20"/>
                <w:szCs w:val="20"/>
              </w:rPr>
            </w:pPr>
          </w:p>
        </w:tc>
        <w:tc>
          <w:tcPr>
            <w:tcW w:w="1182" w:type="dxa"/>
            <w:shd w:val="clear" w:color="auto" w:fill="auto"/>
          </w:tcPr>
          <w:p w14:paraId="26217870" w14:textId="77777777" w:rsidR="00EA7127" w:rsidRPr="00957FDB" w:rsidRDefault="00EA7127" w:rsidP="00EA7127">
            <w:pPr>
              <w:pStyle w:val="BodyText"/>
              <w:spacing w:line="240" w:lineRule="atLeast"/>
              <w:ind w:left="-108" w:right="-110"/>
              <w:jc w:val="center"/>
              <w:rPr>
                <w:rFonts w:cs="Times New Roman"/>
                <w:color w:val="auto"/>
                <w:sz w:val="20"/>
                <w:szCs w:val="20"/>
              </w:rPr>
            </w:pPr>
            <w:r w:rsidRPr="00957FDB">
              <w:rPr>
                <w:rFonts w:cs="Times New Roman"/>
                <w:color w:val="auto"/>
                <w:sz w:val="20"/>
                <w:szCs w:val="20"/>
              </w:rPr>
              <w:t>201</w:t>
            </w:r>
            <w:r w:rsidRPr="00957FDB">
              <w:rPr>
                <w:rFonts w:cs="Times New Roman"/>
                <w:color w:val="auto"/>
                <w:sz w:val="20"/>
                <w:szCs w:val="20"/>
                <w:lang w:val="en-US"/>
              </w:rPr>
              <w:t>9</w:t>
            </w:r>
          </w:p>
        </w:tc>
        <w:tc>
          <w:tcPr>
            <w:tcW w:w="283" w:type="dxa"/>
            <w:gridSpan w:val="2"/>
            <w:shd w:val="clear" w:color="auto" w:fill="auto"/>
          </w:tcPr>
          <w:p w14:paraId="6D1615A9" w14:textId="77777777" w:rsidR="00EA7127" w:rsidRPr="00957FDB" w:rsidRDefault="00EA7127" w:rsidP="00EA7127">
            <w:pPr>
              <w:pStyle w:val="BodyText"/>
              <w:snapToGrid w:val="0"/>
              <w:spacing w:line="240" w:lineRule="atLeast"/>
              <w:ind w:left="-108" w:right="-110"/>
              <w:jc w:val="center"/>
              <w:rPr>
                <w:rFonts w:cs="Times New Roman"/>
                <w:color w:val="auto"/>
                <w:sz w:val="20"/>
                <w:szCs w:val="20"/>
              </w:rPr>
            </w:pPr>
          </w:p>
        </w:tc>
        <w:tc>
          <w:tcPr>
            <w:tcW w:w="1179" w:type="dxa"/>
            <w:gridSpan w:val="2"/>
            <w:shd w:val="clear" w:color="auto" w:fill="auto"/>
          </w:tcPr>
          <w:p w14:paraId="0349DE59" w14:textId="77777777" w:rsidR="00EA7127" w:rsidRPr="00957FDB" w:rsidRDefault="00EA7127" w:rsidP="00EA7127">
            <w:pPr>
              <w:pStyle w:val="BodyText"/>
              <w:spacing w:line="240" w:lineRule="atLeast"/>
              <w:ind w:left="-108" w:right="-110"/>
              <w:jc w:val="center"/>
              <w:rPr>
                <w:rFonts w:cs="Times New Roman"/>
                <w:color w:val="auto"/>
                <w:sz w:val="20"/>
                <w:szCs w:val="20"/>
              </w:rPr>
            </w:pPr>
            <w:r w:rsidRPr="00957FDB">
              <w:rPr>
                <w:rFonts w:cs="Times New Roman"/>
                <w:color w:val="auto"/>
                <w:sz w:val="20"/>
                <w:szCs w:val="20"/>
              </w:rPr>
              <w:t>201</w:t>
            </w:r>
            <w:r w:rsidRPr="00957FDB">
              <w:rPr>
                <w:rFonts w:cs="Times New Roman"/>
                <w:color w:val="auto"/>
                <w:sz w:val="20"/>
                <w:szCs w:val="20"/>
                <w:lang w:val="en-US"/>
              </w:rPr>
              <w:t>8</w:t>
            </w:r>
          </w:p>
        </w:tc>
      </w:tr>
      <w:tr w:rsidR="00EA7127" w:rsidRPr="00957FDB" w14:paraId="222FCAB9" w14:textId="77777777" w:rsidTr="00D9264E">
        <w:tc>
          <w:tcPr>
            <w:tcW w:w="3618" w:type="dxa"/>
            <w:shd w:val="clear" w:color="auto" w:fill="auto"/>
          </w:tcPr>
          <w:p w14:paraId="0FF67439" w14:textId="77777777" w:rsidR="00EA7127" w:rsidRPr="00957FDB" w:rsidRDefault="00EA7127" w:rsidP="00EA7127">
            <w:pPr>
              <w:pStyle w:val="BodyText"/>
              <w:snapToGrid w:val="0"/>
              <w:spacing w:line="240" w:lineRule="atLeast"/>
              <w:ind w:right="-131"/>
              <w:rPr>
                <w:rFonts w:cs="Times New Roman"/>
                <w:b/>
                <w:bCs/>
                <w:color w:val="auto"/>
                <w:sz w:val="20"/>
                <w:szCs w:val="20"/>
                <w:lang w:val="en-US"/>
              </w:rPr>
            </w:pPr>
          </w:p>
        </w:tc>
        <w:tc>
          <w:tcPr>
            <w:tcW w:w="5400" w:type="dxa"/>
            <w:gridSpan w:val="9"/>
            <w:shd w:val="clear" w:color="auto" w:fill="auto"/>
          </w:tcPr>
          <w:p w14:paraId="7CD56926" w14:textId="77777777" w:rsidR="00EA7127" w:rsidRPr="00957FDB" w:rsidRDefault="00EA7127" w:rsidP="00EA7127">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764994" w:rsidRPr="00957FDB" w14:paraId="48ACB48D" w14:textId="77777777" w:rsidTr="00E53968">
        <w:trPr>
          <w:trHeight w:val="60"/>
        </w:trPr>
        <w:tc>
          <w:tcPr>
            <w:tcW w:w="3618" w:type="dxa"/>
            <w:shd w:val="clear" w:color="auto" w:fill="auto"/>
            <w:vAlign w:val="bottom"/>
          </w:tcPr>
          <w:p w14:paraId="1E80CEAF" w14:textId="77777777" w:rsidR="00764994" w:rsidRPr="00957FDB" w:rsidRDefault="00764994" w:rsidP="00764994">
            <w:pPr>
              <w:spacing w:line="240" w:lineRule="atLeast"/>
              <w:ind w:left="123" w:firstLine="9"/>
              <w:rPr>
                <w:sz w:val="20"/>
                <w:szCs w:val="20"/>
              </w:rPr>
            </w:pPr>
            <w:r w:rsidRPr="00957FDB">
              <w:rPr>
                <w:sz w:val="20"/>
                <w:szCs w:val="20"/>
              </w:rPr>
              <w:t>Overdrafts</w:t>
            </w:r>
          </w:p>
        </w:tc>
        <w:tc>
          <w:tcPr>
            <w:tcW w:w="1080" w:type="dxa"/>
            <w:shd w:val="clear" w:color="auto" w:fill="auto"/>
            <w:vAlign w:val="bottom"/>
          </w:tcPr>
          <w:p w14:paraId="4E85E13F" w14:textId="77777777" w:rsidR="00764994" w:rsidRPr="00D874E9" w:rsidRDefault="00764994" w:rsidP="007A1491">
            <w:pPr>
              <w:tabs>
                <w:tab w:val="decimal" w:pos="857"/>
              </w:tabs>
              <w:snapToGrid w:val="0"/>
              <w:ind w:right="-188"/>
              <w:rPr>
                <w:sz w:val="20"/>
                <w:szCs w:val="20"/>
              </w:rPr>
            </w:pPr>
            <w:r w:rsidRPr="00D874E9">
              <w:rPr>
                <w:sz w:val="20"/>
                <w:szCs w:val="20"/>
              </w:rPr>
              <w:t>95,888</w:t>
            </w:r>
          </w:p>
        </w:tc>
        <w:tc>
          <w:tcPr>
            <w:tcW w:w="239" w:type="dxa"/>
            <w:shd w:val="clear" w:color="auto" w:fill="auto"/>
            <w:vAlign w:val="bottom"/>
          </w:tcPr>
          <w:p w14:paraId="011F0748" w14:textId="77777777" w:rsidR="00764994" w:rsidRPr="00957FDB" w:rsidRDefault="00764994" w:rsidP="0076499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vAlign w:val="bottom"/>
          </w:tcPr>
          <w:p w14:paraId="1E66FD05" w14:textId="77777777" w:rsidR="00764994" w:rsidRPr="00957FDB" w:rsidRDefault="00764994" w:rsidP="00764994">
            <w:pPr>
              <w:tabs>
                <w:tab w:val="decimal" w:pos="985"/>
              </w:tabs>
              <w:snapToGrid w:val="0"/>
              <w:ind w:right="-188"/>
              <w:rPr>
                <w:sz w:val="20"/>
                <w:szCs w:val="20"/>
              </w:rPr>
            </w:pPr>
            <w:r w:rsidRPr="00957FDB">
              <w:rPr>
                <w:sz w:val="20"/>
                <w:szCs w:val="20"/>
              </w:rPr>
              <w:t>99,514</w:t>
            </w:r>
          </w:p>
        </w:tc>
        <w:tc>
          <w:tcPr>
            <w:tcW w:w="236" w:type="dxa"/>
            <w:shd w:val="clear" w:color="auto" w:fill="auto"/>
            <w:vAlign w:val="bottom"/>
          </w:tcPr>
          <w:p w14:paraId="70057491" w14:textId="77777777" w:rsidR="00764994" w:rsidRPr="00957FDB" w:rsidRDefault="00764994" w:rsidP="0076499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14:paraId="1C55DC85" w14:textId="77777777" w:rsidR="00764994" w:rsidRPr="00764994" w:rsidRDefault="00764994" w:rsidP="00764994">
            <w:pPr>
              <w:tabs>
                <w:tab w:val="decimal" w:pos="985"/>
              </w:tabs>
              <w:snapToGrid w:val="0"/>
              <w:ind w:right="-188"/>
              <w:rPr>
                <w:sz w:val="20"/>
                <w:szCs w:val="20"/>
              </w:rPr>
            </w:pPr>
            <w:r w:rsidRPr="00764994">
              <w:rPr>
                <w:sz w:val="20"/>
                <w:szCs w:val="20"/>
              </w:rPr>
              <w:t>95,365</w:t>
            </w:r>
          </w:p>
        </w:tc>
        <w:tc>
          <w:tcPr>
            <w:tcW w:w="283" w:type="dxa"/>
            <w:gridSpan w:val="2"/>
            <w:shd w:val="clear" w:color="auto" w:fill="auto"/>
            <w:vAlign w:val="bottom"/>
          </w:tcPr>
          <w:p w14:paraId="24F9A386" w14:textId="77777777" w:rsidR="00764994" w:rsidRPr="00957FDB" w:rsidRDefault="00764994" w:rsidP="0076499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vAlign w:val="bottom"/>
          </w:tcPr>
          <w:p w14:paraId="180310EB" w14:textId="77777777" w:rsidR="00764994" w:rsidRPr="00957FDB" w:rsidRDefault="00764994" w:rsidP="00764994">
            <w:pPr>
              <w:tabs>
                <w:tab w:val="decimal" w:pos="916"/>
              </w:tabs>
              <w:snapToGrid w:val="0"/>
              <w:ind w:right="-188"/>
              <w:rPr>
                <w:sz w:val="20"/>
                <w:szCs w:val="20"/>
              </w:rPr>
            </w:pPr>
            <w:r w:rsidRPr="00957FDB">
              <w:rPr>
                <w:sz w:val="20"/>
                <w:szCs w:val="20"/>
              </w:rPr>
              <w:t>98,985</w:t>
            </w:r>
          </w:p>
        </w:tc>
      </w:tr>
      <w:tr w:rsidR="00764994" w:rsidRPr="00957FDB" w14:paraId="705A50B2" w14:textId="77777777" w:rsidTr="00D9264E">
        <w:tc>
          <w:tcPr>
            <w:tcW w:w="3618" w:type="dxa"/>
            <w:shd w:val="clear" w:color="auto" w:fill="auto"/>
            <w:vAlign w:val="bottom"/>
          </w:tcPr>
          <w:p w14:paraId="2497735F" w14:textId="77777777" w:rsidR="00764994" w:rsidRPr="00957FDB" w:rsidRDefault="00764994" w:rsidP="00764994">
            <w:pPr>
              <w:spacing w:line="240" w:lineRule="atLeast"/>
              <w:ind w:left="123" w:firstLine="9"/>
              <w:rPr>
                <w:sz w:val="20"/>
                <w:szCs w:val="20"/>
              </w:rPr>
            </w:pPr>
            <w:r w:rsidRPr="00957FDB">
              <w:rPr>
                <w:sz w:val="20"/>
                <w:szCs w:val="20"/>
              </w:rPr>
              <w:t>Loans</w:t>
            </w:r>
          </w:p>
        </w:tc>
        <w:tc>
          <w:tcPr>
            <w:tcW w:w="1080" w:type="dxa"/>
            <w:shd w:val="clear" w:color="auto" w:fill="auto"/>
            <w:vAlign w:val="bottom"/>
          </w:tcPr>
          <w:p w14:paraId="6131B76F" w14:textId="77777777" w:rsidR="00764994" w:rsidRPr="00D874E9" w:rsidRDefault="00764994" w:rsidP="007A1491">
            <w:pPr>
              <w:tabs>
                <w:tab w:val="decimal" w:pos="857"/>
              </w:tabs>
              <w:snapToGrid w:val="0"/>
              <w:ind w:right="-188"/>
              <w:rPr>
                <w:sz w:val="20"/>
                <w:szCs w:val="20"/>
              </w:rPr>
            </w:pPr>
            <w:r w:rsidRPr="00D874E9">
              <w:rPr>
                <w:sz w:val="20"/>
                <w:szCs w:val="20"/>
              </w:rPr>
              <w:t>1,399,240</w:t>
            </w:r>
          </w:p>
        </w:tc>
        <w:tc>
          <w:tcPr>
            <w:tcW w:w="239" w:type="dxa"/>
            <w:shd w:val="clear" w:color="auto" w:fill="auto"/>
            <w:vAlign w:val="bottom"/>
          </w:tcPr>
          <w:p w14:paraId="4B5718CE" w14:textId="77777777" w:rsidR="00764994" w:rsidRPr="00957FDB" w:rsidRDefault="00764994" w:rsidP="00764994">
            <w:pPr>
              <w:pStyle w:val="BlockText"/>
              <w:tabs>
                <w:tab w:val="decimal" w:pos="666"/>
              </w:tabs>
              <w:snapToGrid w:val="0"/>
              <w:spacing w:line="240" w:lineRule="auto"/>
              <w:ind w:left="-108" w:right="-188"/>
              <w:rPr>
                <w:rFonts w:ascii="Times New Roman" w:hAnsi="Times New Roman" w:cs="Times New Roman"/>
                <w:sz w:val="20"/>
                <w:szCs w:val="20"/>
              </w:rPr>
            </w:pPr>
          </w:p>
        </w:tc>
        <w:tc>
          <w:tcPr>
            <w:tcW w:w="1201" w:type="dxa"/>
            <w:shd w:val="clear" w:color="auto" w:fill="auto"/>
            <w:vAlign w:val="bottom"/>
          </w:tcPr>
          <w:p w14:paraId="675F7DDC" w14:textId="77777777" w:rsidR="00764994" w:rsidRPr="00957FDB" w:rsidRDefault="00764994" w:rsidP="00764994">
            <w:pPr>
              <w:tabs>
                <w:tab w:val="decimal" w:pos="985"/>
              </w:tabs>
              <w:snapToGrid w:val="0"/>
              <w:ind w:right="-188"/>
              <w:rPr>
                <w:sz w:val="20"/>
                <w:szCs w:val="20"/>
              </w:rPr>
            </w:pPr>
            <w:r w:rsidRPr="00957FDB">
              <w:rPr>
                <w:sz w:val="20"/>
                <w:szCs w:val="20"/>
              </w:rPr>
              <w:t>1,436,866</w:t>
            </w:r>
          </w:p>
        </w:tc>
        <w:tc>
          <w:tcPr>
            <w:tcW w:w="236" w:type="dxa"/>
            <w:shd w:val="clear" w:color="auto" w:fill="auto"/>
            <w:vAlign w:val="bottom"/>
          </w:tcPr>
          <w:p w14:paraId="556C57C2" w14:textId="77777777" w:rsidR="00764994" w:rsidRPr="00957FDB" w:rsidRDefault="00764994" w:rsidP="0076499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14:paraId="386F8A77" w14:textId="77777777" w:rsidR="00764994" w:rsidRPr="00764994" w:rsidRDefault="00764994" w:rsidP="00764994">
            <w:pPr>
              <w:tabs>
                <w:tab w:val="decimal" w:pos="985"/>
              </w:tabs>
              <w:snapToGrid w:val="0"/>
              <w:ind w:right="-188"/>
              <w:rPr>
                <w:sz w:val="20"/>
                <w:szCs w:val="20"/>
              </w:rPr>
            </w:pPr>
            <w:r w:rsidRPr="00764994">
              <w:rPr>
                <w:sz w:val="20"/>
                <w:szCs w:val="20"/>
              </w:rPr>
              <w:t>1,396,175</w:t>
            </w:r>
          </w:p>
        </w:tc>
        <w:tc>
          <w:tcPr>
            <w:tcW w:w="283" w:type="dxa"/>
            <w:gridSpan w:val="2"/>
            <w:shd w:val="clear" w:color="auto" w:fill="auto"/>
            <w:vAlign w:val="bottom"/>
          </w:tcPr>
          <w:p w14:paraId="2A1FBAAB" w14:textId="77777777" w:rsidR="00764994" w:rsidRPr="00957FDB" w:rsidRDefault="00764994" w:rsidP="00764994">
            <w:pPr>
              <w:pStyle w:val="BlockText"/>
              <w:tabs>
                <w:tab w:val="decimal" w:pos="666"/>
              </w:tabs>
              <w:snapToGrid w:val="0"/>
              <w:spacing w:line="240" w:lineRule="auto"/>
              <w:ind w:left="-108" w:right="-188"/>
              <w:rPr>
                <w:rFonts w:ascii="Times New Roman" w:hAnsi="Times New Roman" w:cs="Times New Roman"/>
                <w:sz w:val="20"/>
                <w:szCs w:val="20"/>
              </w:rPr>
            </w:pPr>
          </w:p>
        </w:tc>
        <w:tc>
          <w:tcPr>
            <w:tcW w:w="1163" w:type="dxa"/>
            <w:shd w:val="clear" w:color="auto" w:fill="auto"/>
            <w:vAlign w:val="bottom"/>
          </w:tcPr>
          <w:p w14:paraId="1E48F7E2" w14:textId="77777777" w:rsidR="00764994" w:rsidRPr="00957FDB" w:rsidRDefault="00764994" w:rsidP="00764994">
            <w:pPr>
              <w:tabs>
                <w:tab w:val="decimal" w:pos="916"/>
              </w:tabs>
              <w:snapToGrid w:val="0"/>
              <w:ind w:right="-188"/>
              <w:rPr>
                <w:sz w:val="20"/>
                <w:szCs w:val="20"/>
              </w:rPr>
            </w:pPr>
            <w:r w:rsidRPr="00957FDB">
              <w:rPr>
                <w:sz w:val="20"/>
                <w:szCs w:val="20"/>
              </w:rPr>
              <w:t>1,422,820</w:t>
            </w:r>
          </w:p>
        </w:tc>
      </w:tr>
      <w:tr w:rsidR="00764994" w:rsidRPr="00957FDB" w14:paraId="54523403" w14:textId="77777777" w:rsidTr="00D9264E">
        <w:tc>
          <w:tcPr>
            <w:tcW w:w="3618" w:type="dxa"/>
            <w:shd w:val="clear" w:color="auto" w:fill="auto"/>
            <w:vAlign w:val="bottom"/>
          </w:tcPr>
          <w:p w14:paraId="53D6B453" w14:textId="77777777" w:rsidR="00764994" w:rsidRPr="00957FDB" w:rsidRDefault="00764994" w:rsidP="00764994">
            <w:pPr>
              <w:spacing w:line="240" w:lineRule="atLeast"/>
              <w:ind w:left="123" w:firstLine="9"/>
              <w:rPr>
                <w:sz w:val="20"/>
                <w:szCs w:val="20"/>
              </w:rPr>
            </w:pPr>
            <w:r w:rsidRPr="00957FDB">
              <w:rPr>
                <w:sz w:val="20"/>
                <w:szCs w:val="20"/>
              </w:rPr>
              <w:t>Bills</w:t>
            </w:r>
          </w:p>
        </w:tc>
        <w:tc>
          <w:tcPr>
            <w:tcW w:w="1080" w:type="dxa"/>
            <w:shd w:val="clear" w:color="auto" w:fill="auto"/>
            <w:vAlign w:val="bottom"/>
          </w:tcPr>
          <w:p w14:paraId="6ED0B123" w14:textId="77777777" w:rsidR="00764994" w:rsidRPr="00D874E9" w:rsidRDefault="00764994" w:rsidP="007A1491">
            <w:pPr>
              <w:tabs>
                <w:tab w:val="decimal" w:pos="857"/>
              </w:tabs>
              <w:snapToGrid w:val="0"/>
              <w:ind w:right="-188"/>
              <w:rPr>
                <w:sz w:val="20"/>
                <w:szCs w:val="20"/>
              </w:rPr>
            </w:pPr>
            <w:r w:rsidRPr="00D874E9">
              <w:rPr>
                <w:sz w:val="20"/>
                <w:szCs w:val="20"/>
              </w:rPr>
              <w:t>321,640</w:t>
            </w:r>
          </w:p>
        </w:tc>
        <w:tc>
          <w:tcPr>
            <w:tcW w:w="239" w:type="dxa"/>
            <w:shd w:val="clear" w:color="auto" w:fill="auto"/>
            <w:vAlign w:val="bottom"/>
          </w:tcPr>
          <w:p w14:paraId="57287583" w14:textId="77777777" w:rsidR="00764994" w:rsidRPr="00957FDB" w:rsidRDefault="00764994" w:rsidP="0076499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201" w:type="dxa"/>
            <w:shd w:val="clear" w:color="auto" w:fill="auto"/>
            <w:vAlign w:val="bottom"/>
          </w:tcPr>
          <w:p w14:paraId="46310EB6" w14:textId="77777777" w:rsidR="00764994" w:rsidRPr="00957FDB" w:rsidRDefault="00764994" w:rsidP="00764994">
            <w:pPr>
              <w:tabs>
                <w:tab w:val="decimal" w:pos="985"/>
              </w:tabs>
              <w:snapToGrid w:val="0"/>
              <w:ind w:right="-188"/>
              <w:rPr>
                <w:sz w:val="20"/>
                <w:szCs w:val="20"/>
              </w:rPr>
            </w:pPr>
            <w:r w:rsidRPr="00957FDB">
              <w:rPr>
                <w:sz w:val="20"/>
                <w:szCs w:val="20"/>
              </w:rPr>
              <w:t>334,411</w:t>
            </w:r>
          </w:p>
        </w:tc>
        <w:tc>
          <w:tcPr>
            <w:tcW w:w="236" w:type="dxa"/>
            <w:shd w:val="clear" w:color="auto" w:fill="auto"/>
            <w:vAlign w:val="bottom"/>
          </w:tcPr>
          <w:p w14:paraId="630E3A13" w14:textId="77777777" w:rsidR="00764994" w:rsidRPr="00957FDB" w:rsidRDefault="00764994" w:rsidP="0076499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shd w:val="clear" w:color="auto" w:fill="auto"/>
            <w:vAlign w:val="bottom"/>
          </w:tcPr>
          <w:p w14:paraId="33D6E290" w14:textId="77777777" w:rsidR="00764994" w:rsidRPr="00764994" w:rsidRDefault="00764994" w:rsidP="00764994">
            <w:pPr>
              <w:tabs>
                <w:tab w:val="decimal" w:pos="985"/>
              </w:tabs>
              <w:snapToGrid w:val="0"/>
              <w:ind w:right="-188"/>
              <w:rPr>
                <w:sz w:val="20"/>
                <w:szCs w:val="20"/>
              </w:rPr>
            </w:pPr>
            <w:r w:rsidRPr="00764994">
              <w:rPr>
                <w:sz w:val="20"/>
                <w:szCs w:val="20"/>
              </w:rPr>
              <w:t>321,640</w:t>
            </w:r>
          </w:p>
        </w:tc>
        <w:tc>
          <w:tcPr>
            <w:tcW w:w="283" w:type="dxa"/>
            <w:gridSpan w:val="2"/>
            <w:shd w:val="clear" w:color="auto" w:fill="auto"/>
            <w:vAlign w:val="bottom"/>
          </w:tcPr>
          <w:p w14:paraId="55BE8B39" w14:textId="77777777" w:rsidR="00764994" w:rsidRPr="00957FDB" w:rsidRDefault="00764994" w:rsidP="0076499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63" w:type="dxa"/>
            <w:shd w:val="clear" w:color="auto" w:fill="auto"/>
            <w:vAlign w:val="bottom"/>
          </w:tcPr>
          <w:p w14:paraId="09EFEC8B" w14:textId="77777777" w:rsidR="00764994" w:rsidRPr="00957FDB" w:rsidRDefault="00764994" w:rsidP="00764994">
            <w:pPr>
              <w:tabs>
                <w:tab w:val="decimal" w:pos="916"/>
              </w:tabs>
              <w:snapToGrid w:val="0"/>
              <w:ind w:right="-188"/>
              <w:rPr>
                <w:sz w:val="20"/>
                <w:szCs w:val="20"/>
              </w:rPr>
            </w:pPr>
            <w:r w:rsidRPr="00957FDB">
              <w:rPr>
                <w:sz w:val="20"/>
                <w:szCs w:val="20"/>
              </w:rPr>
              <w:t>334,411</w:t>
            </w:r>
          </w:p>
        </w:tc>
      </w:tr>
      <w:tr w:rsidR="00764994" w:rsidRPr="00957FDB" w14:paraId="34373BFF" w14:textId="77777777" w:rsidTr="00D9264E">
        <w:tc>
          <w:tcPr>
            <w:tcW w:w="3618" w:type="dxa"/>
            <w:shd w:val="clear" w:color="auto" w:fill="auto"/>
            <w:vAlign w:val="bottom"/>
          </w:tcPr>
          <w:p w14:paraId="70A234AC" w14:textId="77777777" w:rsidR="00764994" w:rsidRPr="00957FDB" w:rsidRDefault="00764994" w:rsidP="00764994">
            <w:pPr>
              <w:spacing w:line="240" w:lineRule="atLeast"/>
              <w:ind w:left="123" w:firstLine="9"/>
              <w:rPr>
                <w:sz w:val="20"/>
                <w:szCs w:val="20"/>
              </w:rPr>
            </w:pPr>
            <w:r w:rsidRPr="00957FDB">
              <w:rPr>
                <w:sz w:val="20"/>
                <w:szCs w:val="20"/>
              </w:rPr>
              <w:t>Finance leases</w:t>
            </w:r>
          </w:p>
        </w:tc>
        <w:tc>
          <w:tcPr>
            <w:tcW w:w="1080" w:type="dxa"/>
            <w:shd w:val="clear" w:color="auto" w:fill="auto"/>
            <w:vAlign w:val="bottom"/>
          </w:tcPr>
          <w:p w14:paraId="19CBA5AB" w14:textId="77777777" w:rsidR="00764994" w:rsidRPr="00D874E9" w:rsidRDefault="00764994" w:rsidP="007A1491">
            <w:pPr>
              <w:tabs>
                <w:tab w:val="decimal" w:pos="857"/>
              </w:tabs>
              <w:snapToGrid w:val="0"/>
              <w:ind w:right="-188"/>
              <w:rPr>
                <w:sz w:val="20"/>
                <w:szCs w:val="20"/>
              </w:rPr>
            </w:pPr>
            <w:r w:rsidRPr="00D874E9">
              <w:rPr>
                <w:sz w:val="20"/>
                <w:szCs w:val="20"/>
              </w:rPr>
              <w:t>252,000</w:t>
            </w:r>
          </w:p>
        </w:tc>
        <w:tc>
          <w:tcPr>
            <w:tcW w:w="239" w:type="dxa"/>
            <w:shd w:val="clear" w:color="auto" w:fill="auto"/>
            <w:vAlign w:val="bottom"/>
          </w:tcPr>
          <w:p w14:paraId="349F5C46"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14:paraId="60A3CA63" w14:textId="77777777" w:rsidR="00764994" w:rsidRPr="00957FDB" w:rsidRDefault="00764994" w:rsidP="00764994">
            <w:pPr>
              <w:tabs>
                <w:tab w:val="decimal" w:pos="985"/>
              </w:tabs>
              <w:snapToGrid w:val="0"/>
              <w:ind w:right="-188"/>
              <w:rPr>
                <w:sz w:val="20"/>
                <w:szCs w:val="20"/>
              </w:rPr>
            </w:pPr>
            <w:r w:rsidRPr="00957FDB">
              <w:rPr>
                <w:sz w:val="20"/>
                <w:szCs w:val="20"/>
              </w:rPr>
              <w:t>232,155</w:t>
            </w:r>
          </w:p>
        </w:tc>
        <w:tc>
          <w:tcPr>
            <w:tcW w:w="236" w:type="dxa"/>
            <w:shd w:val="clear" w:color="auto" w:fill="auto"/>
            <w:vAlign w:val="bottom"/>
          </w:tcPr>
          <w:p w14:paraId="06981375"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14:paraId="132F1AAA" w14:textId="77777777" w:rsidR="00764994" w:rsidRPr="00764994" w:rsidRDefault="00764994" w:rsidP="00764994">
            <w:pPr>
              <w:tabs>
                <w:tab w:val="decimal" w:pos="985"/>
              </w:tabs>
              <w:snapToGrid w:val="0"/>
              <w:ind w:right="-188"/>
              <w:rPr>
                <w:sz w:val="20"/>
                <w:szCs w:val="20"/>
              </w:rPr>
            </w:pPr>
            <w:r w:rsidRPr="00764994">
              <w:rPr>
                <w:sz w:val="20"/>
                <w:szCs w:val="20"/>
              </w:rPr>
              <w:t>252,000</w:t>
            </w:r>
          </w:p>
        </w:tc>
        <w:tc>
          <w:tcPr>
            <w:tcW w:w="283" w:type="dxa"/>
            <w:gridSpan w:val="2"/>
            <w:shd w:val="clear" w:color="auto" w:fill="auto"/>
            <w:vAlign w:val="bottom"/>
          </w:tcPr>
          <w:p w14:paraId="111EB737"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14:paraId="62676915" w14:textId="77777777" w:rsidR="00764994" w:rsidRPr="00957FDB" w:rsidRDefault="00764994" w:rsidP="00764994">
            <w:pPr>
              <w:tabs>
                <w:tab w:val="decimal" w:pos="916"/>
              </w:tabs>
              <w:snapToGrid w:val="0"/>
              <w:ind w:right="-188"/>
              <w:rPr>
                <w:sz w:val="20"/>
                <w:szCs w:val="20"/>
              </w:rPr>
            </w:pPr>
            <w:r w:rsidRPr="00957FDB">
              <w:rPr>
                <w:sz w:val="20"/>
                <w:szCs w:val="20"/>
              </w:rPr>
              <w:t>232,155</w:t>
            </w:r>
          </w:p>
        </w:tc>
      </w:tr>
      <w:tr w:rsidR="00764994" w:rsidRPr="00957FDB" w14:paraId="0973308D" w14:textId="77777777" w:rsidTr="00D9264E">
        <w:tc>
          <w:tcPr>
            <w:tcW w:w="3618" w:type="dxa"/>
            <w:shd w:val="clear" w:color="auto" w:fill="auto"/>
            <w:vAlign w:val="bottom"/>
          </w:tcPr>
          <w:p w14:paraId="460578A8" w14:textId="77777777" w:rsidR="00764994" w:rsidRPr="00957FDB" w:rsidRDefault="00764994" w:rsidP="00764994">
            <w:pPr>
              <w:spacing w:line="240" w:lineRule="atLeast"/>
              <w:ind w:left="123" w:firstLine="9"/>
              <w:rPr>
                <w:sz w:val="20"/>
                <w:szCs w:val="20"/>
              </w:rPr>
            </w:pPr>
            <w:r w:rsidRPr="00957FDB">
              <w:rPr>
                <w:sz w:val="20"/>
                <w:szCs w:val="20"/>
              </w:rPr>
              <w:t>Others</w:t>
            </w:r>
          </w:p>
        </w:tc>
        <w:tc>
          <w:tcPr>
            <w:tcW w:w="1080" w:type="dxa"/>
            <w:shd w:val="clear" w:color="auto" w:fill="auto"/>
            <w:vAlign w:val="bottom"/>
          </w:tcPr>
          <w:p w14:paraId="5AF2A8C2" w14:textId="77777777" w:rsidR="00764994" w:rsidRPr="00D874E9" w:rsidRDefault="00764994" w:rsidP="007A1491">
            <w:pPr>
              <w:tabs>
                <w:tab w:val="decimal" w:pos="857"/>
              </w:tabs>
              <w:snapToGrid w:val="0"/>
              <w:ind w:right="-188"/>
              <w:rPr>
                <w:sz w:val="20"/>
                <w:szCs w:val="20"/>
              </w:rPr>
            </w:pPr>
            <w:r w:rsidRPr="00D874E9">
              <w:rPr>
                <w:sz w:val="20"/>
                <w:szCs w:val="20"/>
              </w:rPr>
              <w:t>78,099</w:t>
            </w:r>
          </w:p>
        </w:tc>
        <w:tc>
          <w:tcPr>
            <w:tcW w:w="239" w:type="dxa"/>
            <w:shd w:val="clear" w:color="auto" w:fill="auto"/>
            <w:vAlign w:val="bottom"/>
          </w:tcPr>
          <w:p w14:paraId="2A41119D"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14:paraId="1D4D8689" w14:textId="77777777" w:rsidR="00764994" w:rsidRPr="00957FDB" w:rsidRDefault="00764994" w:rsidP="00764994">
            <w:pPr>
              <w:tabs>
                <w:tab w:val="decimal" w:pos="985"/>
              </w:tabs>
              <w:snapToGrid w:val="0"/>
              <w:ind w:right="-188"/>
              <w:rPr>
                <w:sz w:val="20"/>
                <w:szCs w:val="20"/>
              </w:rPr>
            </w:pPr>
            <w:r w:rsidRPr="00957FDB">
              <w:rPr>
                <w:sz w:val="20"/>
                <w:szCs w:val="20"/>
              </w:rPr>
              <w:t>67,155</w:t>
            </w:r>
          </w:p>
        </w:tc>
        <w:tc>
          <w:tcPr>
            <w:tcW w:w="236" w:type="dxa"/>
            <w:shd w:val="clear" w:color="auto" w:fill="auto"/>
            <w:vAlign w:val="bottom"/>
          </w:tcPr>
          <w:p w14:paraId="422EE8B9"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14:paraId="1CA2C877" w14:textId="77777777" w:rsidR="00764994" w:rsidRPr="00764994" w:rsidRDefault="00764994" w:rsidP="00764994">
            <w:pPr>
              <w:tabs>
                <w:tab w:val="decimal" w:pos="985"/>
              </w:tabs>
              <w:snapToGrid w:val="0"/>
              <w:ind w:right="-188"/>
              <w:rPr>
                <w:sz w:val="20"/>
                <w:szCs w:val="20"/>
              </w:rPr>
            </w:pPr>
            <w:r w:rsidRPr="00764994">
              <w:rPr>
                <w:sz w:val="20"/>
                <w:szCs w:val="20"/>
              </w:rPr>
              <w:t>76,775</w:t>
            </w:r>
          </w:p>
        </w:tc>
        <w:tc>
          <w:tcPr>
            <w:tcW w:w="283" w:type="dxa"/>
            <w:gridSpan w:val="2"/>
            <w:shd w:val="clear" w:color="auto" w:fill="auto"/>
            <w:vAlign w:val="bottom"/>
          </w:tcPr>
          <w:p w14:paraId="2BF14D1B"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14:paraId="6327D069" w14:textId="77777777" w:rsidR="00764994" w:rsidRPr="00957FDB" w:rsidRDefault="00764994" w:rsidP="00764994">
            <w:pPr>
              <w:tabs>
                <w:tab w:val="decimal" w:pos="916"/>
              </w:tabs>
              <w:snapToGrid w:val="0"/>
              <w:ind w:right="-188"/>
              <w:rPr>
                <w:sz w:val="20"/>
                <w:szCs w:val="20"/>
              </w:rPr>
            </w:pPr>
            <w:r w:rsidRPr="00957FDB">
              <w:rPr>
                <w:sz w:val="20"/>
                <w:szCs w:val="20"/>
              </w:rPr>
              <w:t>65,962</w:t>
            </w:r>
          </w:p>
        </w:tc>
      </w:tr>
      <w:tr w:rsidR="00764994" w:rsidRPr="00957FDB" w14:paraId="24CBFFA1" w14:textId="77777777" w:rsidTr="00D9264E">
        <w:tc>
          <w:tcPr>
            <w:tcW w:w="3618" w:type="dxa"/>
            <w:shd w:val="clear" w:color="auto" w:fill="auto"/>
            <w:vAlign w:val="bottom"/>
          </w:tcPr>
          <w:p w14:paraId="231A53FC" w14:textId="77777777" w:rsidR="00764994" w:rsidRPr="00957FDB" w:rsidRDefault="00764994" w:rsidP="00764994">
            <w:pPr>
              <w:spacing w:line="240" w:lineRule="atLeast"/>
              <w:ind w:left="123" w:right="-29" w:firstLine="9"/>
              <w:rPr>
                <w:sz w:val="20"/>
                <w:szCs w:val="20"/>
              </w:rPr>
            </w:pPr>
            <w:r w:rsidRPr="00957FDB">
              <w:rPr>
                <w:i/>
                <w:iCs/>
                <w:sz w:val="20"/>
                <w:szCs w:val="20"/>
              </w:rPr>
              <w:t>Less</w:t>
            </w:r>
            <w:r w:rsidRPr="00957FDB">
              <w:rPr>
                <w:sz w:val="20"/>
                <w:szCs w:val="20"/>
              </w:rPr>
              <w:t xml:space="preserve"> deferred revenue</w:t>
            </w:r>
          </w:p>
        </w:tc>
        <w:tc>
          <w:tcPr>
            <w:tcW w:w="1080" w:type="dxa"/>
            <w:tcBorders>
              <w:bottom w:val="single" w:sz="4" w:space="0" w:color="000000"/>
            </w:tcBorders>
            <w:shd w:val="clear" w:color="auto" w:fill="auto"/>
            <w:vAlign w:val="bottom"/>
          </w:tcPr>
          <w:p w14:paraId="4414BE51" w14:textId="77777777" w:rsidR="00764994" w:rsidRPr="00D874E9" w:rsidRDefault="00764994" w:rsidP="007A1491">
            <w:pPr>
              <w:tabs>
                <w:tab w:val="decimal" w:pos="857"/>
              </w:tabs>
              <w:snapToGrid w:val="0"/>
              <w:ind w:right="-188"/>
              <w:rPr>
                <w:sz w:val="20"/>
                <w:szCs w:val="20"/>
              </w:rPr>
            </w:pPr>
            <w:r w:rsidRPr="00D874E9">
              <w:rPr>
                <w:sz w:val="20"/>
                <w:szCs w:val="20"/>
              </w:rPr>
              <w:t>(33,080)</w:t>
            </w:r>
          </w:p>
        </w:tc>
        <w:tc>
          <w:tcPr>
            <w:tcW w:w="239" w:type="dxa"/>
            <w:shd w:val="clear" w:color="auto" w:fill="auto"/>
            <w:vAlign w:val="bottom"/>
          </w:tcPr>
          <w:p w14:paraId="6AD6061C" w14:textId="77777777" w:rsidR="00764994" w:rsidRPr="00957FDB" w:rsidRDefault="00764994" w:rsidP="00764994">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201" w:type="dxa"/>
            <w:tcBorders>
              <w:bottom w:val="single" w:sz="4" w:space="0" w:color="000000"/>
            </w:tcBorders>
            <w:shd w:val="clear" w:color="auto" w:fill="auto"/>
            <w:vAlign w:val="bottom"/>
          </w:tcPr>
          <w:p w14:paraId="2FB55476" w14:textId="77777777" w:rsidR="00764994" w:rsidRPr="00957FDB" w:rsidRDefault="00764994" w:rsidP="00764994">
            <w:pPr>
              <w:tabs>
                <w:tab w:val="decimal" w:pos="985"/>
              </w:tabs>
              <w:snapToGrid w:val="0"/>
              <w:ind w:right="-188"/>
              <w:rPr>
                <w:sz w:val="20"/>
                <w:szCs w:val="20"/>
              </w:rPr>
            </w:pPr>
            <w:r w:rsidRPr="00957FDB">
              <w:rPr>
                <w:sz w:val="20"/>
                <w:szCs w:val="20"/>
              </w:rPr>
              <w:t>(29,540)</w:t>
            </w:r>
          </w:p>
        </w:tc>
        <w:tc>
          <w:tcPr>
            <w:tcW w:w="236" w:type="dxa"/>
            <w:shd w:val="clear" w:color="auto" w:fill="auto"/>
            <w:vAlign w:val="bottom"/>
          </w:tcPr>
          <w:p w14:paraId="5A76091C" w14:textId="77777777" w:rsidR="00764994" w:rsidRPr="00957FDB" w:rsidRDefault="00764994" w:rsidP="00764994">
            <w:pPr>
              <w:pStyle w:val="BodyTextIndent2"/>
              <w:tabs>
                <w:tab w:val="decimal" w:pos="666"/>
              </w:tabs>
              <w:snapToGrid w:val="0"/>
              <w:spacing w:line="240" w:lineRule="auto"/>
              <w:ind w:left="-108" w:right="-188"/>
              <w:rPr>
                <w:rFonts w:ascii="Times New Roman" w:hAnsi="Times New Roman" w:cs="Times New Roman"/>
                <w:sz w:val="20"/>
                <w:szCs w:val="20"/>
                <w:lang w:val="en-US"/>
              </w:rPr>
            </w:pPr>
          </w:p>
        </w:tc>
        <w:tc>
          <w:tcPr>
            <w:tcW w:w="1198" w:type="dxa"/>
            <w:gridSpan w:val="2"/>
            <w:tcBorders>
              <w:bottom w:val="single" w:sz="4" w:space="0" w:color="000000"/>
            </w:tcBorders>
            <w:shd w:val="clear" w:color="auto" w:fill="auto"/>
            <w:vAlign w:val="bottom"/>
          </w:tcPr>
          <w:p w14:paraId="7D4853A1" w14:textId="77777777" w:rsidR="00764994" w:rsidRPr="00764994" w:rsidRDefault="00764994" w:rsidP="00764994">
            <w:pPr>
              <w:tabs>
                <w:tab w:val="decimal" w:pos="985"/>
              </w:tabs>
              <w:snapToGrid w:val="0"/>
              <w:ind w:right="-188"/>
              <w:rPr>
                <w:sz w:val="20"/>
                <w:szCs w:val="20"/>
              </w:rPr>
            </w:pPr>
            <w:r w:rsidRPr="00764994">
              <w:rPr>
                <w:sz w:val="20"/>
                <w:szCs w:val="20"/>
              </w:rPr>
              <w:t>(33,079)</w:t>
            </w:r>
          </w:p>
        </w:tc>
        <w:tc>
          <w:tcPr>
            <w:tcW w:w="283" w:type="dxa"/>
            <w:gridSpan w:val="2"/>
            <w:shd w:val="clear" w:color="auto" w:fill="auto"/>
            <w:vAlign w:val="bottom"/>
          </w:tcPr>
          <w:p w14:paraId="5ABD4D3C" w14:textId="77777777" w:rsidR="00764994" w:rsidRPr="00957FDB" w:rsidRDefault="00764994" w:rsidP="00764994">
            <w:pPr>
              <w:pStyle w:val="BodyTextIndent2"/>
              <w:tabs>
                <w:tab w:val="decimal" w:pos="651"/>
              </w:tabs>
              <w:snapToGrid w:val="0"/>
              <w:spacing w:line="240" w:lineRule="auto"/>
              <w:ind w:left="-108" w:right="-188"/>
              <w:jc w:val="center"/>
              <w:rPr>
                <w:rFonts w:ascii="Times New Roman" w:hAnsi="Times New Roman" w:cs="Times New Roman"/>
                <w:sz w:val="20"/>
                <w:szCs w:val="20"/>
                <w:lang w:val="en-US"/>
              </w:rPr>
            </w:pPr>
          </w:p>
        </w:tc>
        <w:tc>
          <w:tcPr>
            <w:tcW w:w="1163" w:type="dxa"/>
            <w:tcBorders>
              <w:bottom w:val="single" w:sz="4" w:space="0" w:color="000000"/>
            </w:tcBorders>
            <w:shd w:val="clear" w:color="auto" w:fill="auto"/>
            <w:vAlign w:val="bottom"/>
          </w:tcPr>
          <w:p w14:paraId="2B48D97B" w14:textId="77777777" w:rsidR="00764994" w:rsidRPr="00957FDB" w:rsidRDefault="00764994" w:rsidP="00764994">
            <w:pPr>
              <w:tabs>
                <w:tab w:val="decimal" w:pos="916"/>
              </w:tabs>
              <w:snapToGrid w:val="0"/>
              <w:ind w:right="-188"/>
              <w:rPr>
                <w:sz w:val="20"/>
                <w:szCs w:val="20"/>
              </w:rPr>
            </w:pPr>
            <w:r w:rsidRPr="00957FDB">
              <w:rPr>
                <w:sz w:val="20"/>
                <w:szCs w:val="20"/>
              </w:rPr>
              <w:t>(29,540)</w:t>
            </w:r>
          </w:p>
        </w:tc>
      </w:tr>
      <w:tr w:rsidR="00764994" w:rsidRPr="00957FDB" w14:paraId="364AED9F" w14:textId="77777777" w:rsidTr="00D9264E">
        <w:tc>
          <w:tcPr>
            <w:tcW w:w="3618" w:type="dxa"/>
            <w:shd w:val="clear" w:color="auto" w:fill="auto"/>
            <w:vAlign w:val="bottom"/>
          </w:tcPr>
          <w:p w14:paraId="411A82F4" w14:textId="77777777" w:rsidR="00764994" w:rsidRPr="00957FDB" w:rsidRDefault="00764994" w:rsidP="00764994">
            <w:pPr>
              <w:spacing w:line="240" w:lineRule="atLeast"/>
              <w:ind w:left="123" w:firstLine="9"/>
              <w:rPr>
                <w:sz w:val="20"/>
                <w:szCs w:val="20"/>
              </w:rPr>
            </w:pPr>
            <w:r w:rsidRPr="00957FDB">
              <w:rPr>
                <w:sz w:val="20"/>
                <w:szCs w:val="20"/>
              </w:rPr>
              <w:t xml:space="preserve">Total loans to customers, net </w:t>
            </w:r>
          </w:p>
        </w:tc>
        <w:tc>
          <w:tcPr>
            <w:tcW w:w="1080" w:type="dxa"/>
            <w:tcBorders>
              <w:top w:val="single" w:sz="4" w:space="0" w:color="000000"/>
            </w:tcBorders>
            <w:shd w:val="clear" w:color="auto" w:fill="auto"/>
            <w:vAlign w:val="bottom"/>
          </w:tcPr>
          <w:p w14:paraId="311E9EB6" w14:textId="77777777" w:rsidR="00764994" w:rsidRPr="00D874E9" w:rsidRDefault="00764994" w:rsidP="007A1491">
            <w:pPr>
              <w:tabs>
                <w:tab w:val="decimal" w:pos="857"/>
              </w:tabs>
              <w:snapToGrid w:val="0"/>
              <w:ind w:right="-188"/>
              <w:rPr>
                <w:sz w:val="20"/>
                <w:szCs w:val="20"/>
              </w:rPr>
            </w:pPr>
            <w:r w:rsidRPr="00D874E9">
              <w:rPr>
                <w:sz w:val="20"/>
                <w:szCs w:val="20"/>
              </w:rPr>
              <w:t>2,113,787</w:t>
            </w:r>
          </w:p>
        </w:tc>
        <w:tc>
          <w:tcPr>
            <w:tcW w:w="239" w:type="dxa"/>
            <w:shd w:val="clear" w:color="auto" w:fill="auto"/>
            <w:vAlign w:val="bottom"/>
          </w:tcPr>
          <w:p w14:paraId="7EBB7E4F" w14:textId="77777777" w:rsidR="00764994" w:rsidRPr="00957FDB" w:rsidRDefault="00764994" w:rsidP="00764994">
            <w:pPr>
              <w:pStyle w:val="BodyText"/>
              <w:tabs>
                <w:tab w:val="decimal" w:pos="651"/>
              </w:tabs>
              <w:snapToGrid w:val="0"/>
              <w:ind w:left="-108" w:right="-188"/>
              <w:jc w:val="center"/>
              <w:rPr>
                <w:rFonts w:cs="Times New Roman"/>
                <w:color w:val="auto"/>
                <w:sz w:val="20"/>
                <w:szCs w:val="20"/>
                <w:lang w:val="en-US"/>
              </w:rPr>
            </w:pPr>
          </w:p>
        </w:tc>
        <w:tc>
          <w:tcPr>
            <w:tcW w:w="1201" w:type="dxa"/>
            <w:tcBorders>
              <w:top w:val="single" w:sz="4" w:space="0" w:color="000000"/>
            </w:tcBorders>
            <w:shd w:val="clear" w:color="auto" w:fill="auto"/>
            <w:vAlign w:val="bottom"/>
          </w:tcPr>
          <w:p w14:paraId="79E9A6DD" w14:textId="77777777" w:rsidR="00764994" w:rsidRPr="00957FDB" w:rsidRDefault="00764994" w:rsidP="00764994">
            <w:pPr>
              <w:tabs>
                <w:tab w:val="decimal" w:pos="985"/>
              </w:tabs>
              <w:snapToGrid w:val="0"/>
              <w:ind w:right="-188"/>
              <w:rPr>
                <w:sz w:val="20"/>
                <w:szCs w:val="20"/>
              </w:rPr>
            </w:pPr>
            <w:r w:rsidRPr="00957FDB">
              <w:rPr>
                <w:sz w:val="20"/>
                <w:szCs w:val="20"/>
              </w:rPr>
              <w:t>2,140,561</w:t>
            </w:r>
          </w:p>
        </w:tc>
        <w:tc>
          <w:tcPr>
            <w:tcW w:w="236" w:type="dxa"/>
            <w:shd w:val="clear" w:color="auto" w:fill="auto"/>
            <w:vAlign w:val="bottom"/>
          </w:tcPr>
          <w:p w14:paraId="13B36A64" w14:textId="77777777" w:rsidR="00764994" w:rsidRPr="00957FDB" w:rsidRDefault="00764994" w:rsidP="00764994">
            <w:pPr>
              <w:tabs>
                <w:tab w:val="decimal" w:pos="651"/>
              </w:tabs>
              <w:snapToGrid w:val="0"/>
              <w:ind w:left="-108" w:right="-188"/>
              <w:jc w:val="center"/>
              <w:rPr>
                <w:sz w:val="20"/>
                <w:szCs w:val="20"/>
              </w:rPr>
            </w:pPr>
          </w:p>
        </w:tc>
        <w:tc>
          <w:tcPr>
            <w:tcW w:w="1198" w:type="dxa"/>
            <w:gridSpan w:val="2"/>
            <w:tcBorders>
              <w:top w:val="single" w:sz="4" w:space="0" w:color="000000"/>
            </w:tcBorders>
            <w:shd w:val="clear" w:color="auto" w:fill="auto"/>
            <w:vAlign w:val="bottom"/>
          </w:tcPr>
          <w:p w14:paraId="65054CC7" w14:textId="77777777" w:rsidR="00764994" w:rsidRPr="00764994" w:rsidRDefault="00764994" w:rsidP="00505175">
            <w:pPr>
              <w:tabs>
                <w:tab w:val="decimal" w:pos="985"/>
              </w:tabs>
              <w:snapToGrid w:val="0"/>
              <w:ind w:right="-188"/>
              <w:rPr>
                <w:sz w:val="20"/>
                <w:szCs w:val="20"/>
              </w:rPr>
            </w:pPr>
            <w:r w:rsidRPr="00764994">
              <w:rPr>
                <w:sz w:val="20"/>
                <w:szCs w:val="20"/>
              </w:rPr>
              <w:t>2,108,876</w:t>
            </w:r>
          </w:p>
        </w:tc>
        <w:tc>
          <w:tcPr>
            <w:tcW w:w="283" w:type="dxa"/>
            <w:gridSpan w:val="2"/>
            <w:shd w:val="clear" w:color="auto" w:fill="auto"/>
            <w:vAlign w:val="bottom"/>
          </w:tcPr>
          <w:p w14:paraId="175F4EF4" w14:textId="77777777" w:rsidR="00764994" w:rsidRPr="00957FDB" w:rsidRDefault="00764994" w:rsidP="00764994">
            <w:pPr>
              <w:pStyle w:val="BodyText"/>
              <w:tabs>
                <w:tab w:val="decimal" w:pos="651"/>
              </w:tabs>
              <w:snapToGrid w:val="0"/>
              <w:ind w:left="-108" w:right="-188"/>
              <w:jc w:val="center"/>
              <w:rPr>
                <w:rFonts w:cs="Times New Roman"/>
                <w:color w:val="auto"/>
                <w:sz w:val="20"/>
                <w:szCs w:val="20"/>
                <w:lang w:val="en-US"/>
              </w:rPr>
            </w:pPr>
          </w:p>
        </w:tc>
        <w:tc>
          <w:tcPr>
            <w:tcW w:w="1163" w:type="dxa"/>
            <w:tcBorders>
              <w:top w:val="single" w:sz="4" w:space="0" w:color="000000"/>
            </w:tcBorders>
            <w:shd w:val="clear" w:color="auto" w:fill="auto"/>
            <w:vAlign w:val="bottom"/>
          </w:tcPr>
          <w:p w14:paraId="3E64A641" w14:textId="77777777" w:rsidR="00764994" w:rsidRPr="00957FDB" w:rsidRDefault="00764994" w:rsidP="00764994">
            <w:pPr>
              <w:tabs>
                <w:tab w:val="decimal" w:pos="916"/>
              </w:tabs>
              <w:snapToGrid w:val="0"/>
              <w:ind w:right="-188"/>
              <w:rPr>
                <w:sz w:val="20"/>
                <w:szCs w:val="20"/>
              </w:rPr>
            </w:pPr>
            <w:r w:rsidRPr="00957FDB">
              <w:rPr>
                <w:sz w:val="20"/>
                <w:szCs w:val="20"/>
              </w:rPr>
              <w:t>2,124,793</w:t>
            </w:r>
          </w:p>
        </w:tc>
      </w:tr>
      <w:tr w:rsidR="00764994" w:rsidRPr="00957FDB" w14:paraId="2AA8CE72" w14:textId="77777777" w:rsidTr="00D9264E">
        <w:tc>
          <w:tcPr>
            <w:tcW w:w="3618" w:type="dxa"/>
            <w:shd w:val="clear" w:color="auto" w:fill="auto"/>
            <w:vAlign w:val="bottom"/>
          </w:tcPr>
          <w:p w14:paraId="738AB6B7" w14:textId="77777777" w:rsidR="00764994" w:rsidRPr="00957FDB" w:rsidRDefault="00764994" w:rsidP="00764994">
            <w:pPr>
              <w:spacing w:line="240" w:lineRule="atLeast"/>
              <w:ind w:left="123" w:firstLine="9"/>
              <w:rPr>
                <w:sz w:val="20"/>
                <w:szCs w:val="20"/>
              </w:rPr>
            </w:pPr>
            <w:r w:rsidRPr="00957FDB">
              <w:rPr>
                <w:i/>
                <w:iCs/>
                <w:sz w:val="20"/>
                <w:szCs w:val="20"/>
              </w:rPr>
              <w:t>Add</w:t>
            </w:r>
            <w:r w:rsidRPr="00957FDB">
              <w:rPr>
                <w:sz w:val="20"/>
                <w:szCs w:val="20"/>
              </w:rPr>
              <w:t xml:space="preserve"> accrued interest receivables</w:t>
            </w:r>
          </w:p>
        </w:tc>
        <w:tc>
          <w:tcPr>
            <w:tcW w:w="1080" w:type="dxa"/>
            <w:tcBorders>
              <w:bottom w:val="single" w:sz="4" w:space="0" w:color="000000"/>
            </w:tcBorders>
            <w:shd w:val="clear" w:color="auto" w:fill="auto"/>
            <w:vAlign w:val="bottom"/>
          </w:tcPr>
          <w:p w14:paraId="2B906F09" w14:textId="77777777" w:rsidR="00764994" w:rsidRPr="00D874E9" w:rsidRDefault="00764994" w:rsidP="007A1491">
            <w:pPr>
              <w:tabs>
                <w:tab w:val="decimal" w:pos="857"/>
              </w:tabs>
              <w:snapToGrid w:val="0"/>
              <w:ind w:right="-188"/>
              <w:rPr>
                <w:sz w:val="20"/>
                <w:szCs w:val="20"/>
              </w:rPr>
            </w:pPr>
            <w:r w:rsidRPr="00D874E9">
              <w:rPr>
                <w:sz w:val="20"/>
                <w:szCs w:val="20"/>
              </w:rPr>
              <w:t>2,946</w:t>
            </w:r>
          </w:p>
        </w:tc>
        <w:tc>
          <w:tcPr>
            <w:tcW w:w="239" w:type="dxa"/>
            <w:shd w:val="clear" w:color="auto" w:fill="auto"/>
            <w:vAlign w:val="bottom"/>
          </w:tcPr>
          <w:p w14:paraId="5F007D1E" w14:textId="77777777" w:rsidR="00764994" w:rsidRPr="00957FDB" w:rsidRDefault="00764994" w:rsidP="00764994">
            <w:pPr>
              <w:pStyle w:val="BodyText"/>
              <w:tabs>
                <w:tab w:val="decimal" w:pos="651"/>
              </w:tabs>
              <w:snapToGrid w:val="0"/>
              <w:ind w:left="-108" w:right="-188"/>
              <w:jc w:val="center"/>
              <w:rPr>
                <w:rFonts w:cs="Times New Roman"/>
                <w:color w:val="auto"/>
                <w:sz w:val="20"/>
                <w:szCs w:val="20"/>
                <w:lang w:val="en-US"/>
              </w:rPr>
            </w:pPr>
          </w:p>
        </w:tc>
        <w:tc>
          <w:tcPr>
            <w:tcW w:w="1201" w:type="dxa"/>
            <w:tcBorders>
              <w:bottom w:val="single" w:sz="4" w:space="0" w:color="000000"/>
            </w:tcBorders>
            <w:shd w:val="clear" w:color="auto" w:fill="auto"/>
            <w:vAlign w:val="bottom"/>
          </w:tcPr>
          <w:p w14:paraId="30CCC15D" w14:textId="77777777" w:rsidR="00764994" w:rsidRPr="00957FDB" w:rsidRDefault="00764994" w:rsidP="00764994">
            <w:pPr>
              <w:tabs>
                <w:tab w:val="decimal" w:pos="985"/>
              </w:tabs>
              <w:snapToGrid w:val="0"/>
              <w:ind w:right="-188"/>
              <w:rPr>
                <w:sz w:val="20"/>
                <w:szCs w:val="20"/>
              </w:rPr>
            </w:pPr>
            <w:r w:rsidRPr="00957FDB">
              <w:rPr>
                <w:sz w:val="20"/>
                <w:szCs w:val="20"/>
              </w:rPr>
              <w:t>3,334</w:t>
            </w:r>
          </w:p>
        </w:tc>
        <w:tc>
          <w:tcPr>
            <w:tcW w:w="236" w:type="dxa"/>
            <w:shd w:val="clear" w:color="auto" w:fill="auto"/>
            <w:vAlign w:val="bottom"/>
          </w:tcPr>
          <w:p w14:paraId="3A22E1FB" w14:textId="77777777" w:rsidR="00764994" w:rsidRPr="00957FDB" w:rsidRDefault="00764994" w:rsidP="00764994">
            <w:pPr>
              <w:pStyle w:val="BodyText"/>
              <w:tabs>
                <w:tab w:val="decimal" w:pos="651"/>
              </w:tabs>
              <w:snapToGrid w:val="0"/>
              <w:ind w:left="-108" w:right="-188"/>
              <w:jc w:val="center"/>
              <w:rPr>
                <w:rFonts w:cs="Times New Roman"/>
                <w:color w:val="auto"/>
                <w:sz w:val="20"/>
                <w:szCs w:val="20"/>
                <w:lang w:val="en-US"/>
              </w:rPr>
            </w:pPr>
          </w:p>
        </w:tc>
        <w:tc>
          <w:tcPr>
            <w:tcW w:w="1198" w:type="dxa"/>
            <w:gridSpan w:val="2"/>
            <w:tcBorders>
              <w:bottom w:val="single" w:sz="4" w:space="0" w:color="000000"/>
            </w:tcBorders>
            <w:shd w:val="clear" w:color="auto" w:fill="auto"/>
            <w:vAlign w:val="bottom"/>
          </w:tcPr>
          <w:p w14:paraId="674421D0" w14:textId="77777777" w:rsidR="00764994" w:rsidRPr="00764994" w:rsidRDefault="00764994" w:rsidP="00505175">
            <w:pPr>
              <w:tabs>
                <w:tab w:val="decimal" w:pos="985"/>
              </w:tabs>
              <w:snapToGrid w:val="0"/>
              <w:ind w:right="-188"/>
              <w:rPr>
                <w:sz w:val="20"/>
                <w:szCs w:val="20"/>
              </w:rPr>
            </w:pPr>
            <w:r w:rsidRPr="00764994">
              <w:rPr>
                <w:sz w:val="20"/>
                <w:szCs w:val="20"/>
              </w:rPr>
              <w:t>2,920</w:t>
            </w:r>
          </w:p>
        </w:tc>
        <w:tc>
          <w:tcPr>
            <w:tcW w:w="283" w:type="dxa"/>
            <w:gridSpan w:val="2"/>
            <w:shd w:val="clear" w:color="auto" w:fill="auto"/>
            <w:vAlign w:val="bottom"/>
          </w:tcPr>
          <w:p w14:paraId="3BD21B47" w14:textId="77777777" w:rsidR="00764994" w:rsidRPr="00957FDB" w:rsidRDefault="00764994" w:rsidP="00764994">
            <w:pPr>
              <w:pStyle w:val="BodyText"/>
              <w:tabs>
                <w:tab w:val="decimal" w:pos="651"/>
              </w:tabs>
              <w:snapToGrid w:val="0"/>
              <w:ind w:left="-108" w:right="-188"/>
              <w:jc w:val="center"/>
              <w:rPr>
                <w:rFonts w:cs="Times New Roman"/>
                <w:color w:val="auto"/>
                <w:sz w:val="20"/>
                <w:szCs w:val="20"/>
                <w:lang w:val="en-US"/>
              </w:rPr>
            </w:pPr>
          </w:p>
        </w:tc>
        <w:tc>
          <w:tcPr>
            <w:tcW w:w="1163" w:type="dxa"/>
            <w:tcBorders>
              <w:bottom w:val="single" w:sz="4" w:space="0" w:color="000000"/>
            </w:tcBorders>
            <w:shd w:val="clear" w:color="auto" w:fill="auto"/>
            <w:vAlign w:val="bottom"/>
          </w:tcPr>
          <w:p w14:paraId="066D5028" w14:textId="77777777" w:rsidR="00764994" w:rsidRPr="00957FDB" w:rsidRDefault="00764994" w:rsidP="00764994">
            <w:pPr>
              <w:tabs>
                <w:tab w:val="decimal" w:pos="916"/>
              </w:tabs>
              <w:snapToGrid w:val="0"/>
              <w:ind w:right="-188"/>
              <w:rPr>
                <w:sz w:val="20"/>
                <w:szCs w:val="20"/>
              </w:rPr>
            </w:pPr>
            <w:r w:rsidRPr="00957FDB">
              <w:rPr>
                <w:sz w:val="20"/>
                <w:szCs w:val="20"/>
              </w:rPr>
              <w:t>3,028</w:t>
            </w:r>
          </w:p>
        </w:tc>
      </w:tr>
      <w:tr w:rsidR="00764994" w:rsidRPr="00957FDB" w14:paraId="3FD2D6A5" w14:textId="77777777" w:rsidTr="00D9264E">
        <w:tc>
          <w:tcPr>
            <w:tcW w:w="3618" w:type="dxa"/>
            <w:shd w:val="clear" w:color="auto" w:fill="auto"/>
            <w:vAlign w:val="bottom"/>
          </w:tcPr>
          <w:p w14:paraId="2904C2EF" w14:textId="77777777" w:rsidR="00764994" w:rsidRPr="00957FDB" w:rsidRDefault="00764994" w:rsidP="00764994">
            <w:pPr>
              <w:spacing w:line="240" w:lineRule="atLeast"/>
              <w:ind w:left="123" w:firstLine="9"/>
              <w:rPr>
                <w:sz w:val="20"/>
                <w:szCs w:val="20"/>
              </w:rPr>
            </w:pPr>
            <w:r w:rsidRPr="00957FDB">
              <w:rPr>
                <w:sz w:val="20"/>
                <w:szCs w:val="20"/>
              </w:rPr>
              <w:t xml:space="preserve">Total loans to customers and accrued </w:t>
            </w:r>
          </w:p>
        </w:tc>
        <w:tc>
          <w:tcPr>
            <w:tcW w:w="1080" w:type="dxa"/>
            <w:tcBorders>
              <w:top w:val="single" w:sz="4" w:space="0" w:color="000000"/>
            </w:tcBorders>
            <w:shd w:val="clear" w:color="auto" w:fill="auto"/>
            <w:vAlign w:val="bottom"/>
          </w:tcPr>
          <w:p w14:paraId="36B7044C" w14:textId="77777777" w:rsidR="00764994" w:rsidRPr="00957FDB" w:rsidRDefault="00764994" w:rsidP="007A1491">
            <w:pPr>
              <w:tabs>
                <w:tab w:val="decimal" w:pos="882"/>
              </w:tabs>
              <w:snapToGrid w:val="0"/>
              <w:ind w:left="-108" w:right="-188"/>
              <w:rPr>
                <w:sz w:val="20"/>
                <w:szCs w:val="20"/>
              </w:rPr>
            </w:pPr>
          </w:p>
        </w:tc>
        <w:tc>
          <w:tcPr>
            <w:tcW w:w="239" w:type="dxa"/>
            <w:shd w:val="clear" w:color="auto" w:fill="auto"/>
            <w:vAlign w:val="bottom"/>
          </w:tcPr>
          <w:p w14:paraId="262C974D"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201" w:type="dxa"/>
            <w:tcBorders>
              <w:top w:val="single" w:sz="4" w:space="0" w:color="000000"/>
            </w:tcBorders>
            <w:shd w:val="clear" w:color="auto" w:fill="auto"/>
            <w:vAlign w:val="bottom"/>
          </w:tcPr>
          <w:p w14:paraId="17B52796" w14:textId="77777777" w:rsidR="00764994" w:rsidRPr="00957FDB" w:rsidRDefault="00764994" w:rsidP="00764994">
            <w:pPr>
              <w:tabs>
                <w:tab w:val="decimal" w:pos="985"/>
              </w:tabs>
              <w:snapToGrid w:val="0"/>
              <w:ind w:left="-108" w:right="-188"/>
              <w:rPr>
                <w:sz w:val="20"/>
                <w:szCs w:val="20"/>
              </w:rPr>
            </w:pPr>
          </w:p>
        </w:tc>
        <w:tc>
          <w:tcPr>
            <w:tcW w:w="236" w:type="dxa"/>
            <w:shd w:val="clear" w:color="auto" w:fill="auto"/>
            <w:vAlign w:val="bottom"/>
          </w:tcPr>
          <w:p w14:paraId="1BBC6B54"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98" w:type="dxa"/>
            <w:gridSpan w:val="2"/>
            <w:tcBorders>
              <w:top w:val="single" w:sz="4" w:space="0" w:color="000000"/>
            </w:tcBorders>
            <w:shd w:val="clear" w:color="auto" w:fill="auto"/>
            <w:vAlign w:val="bottom"/>
          </w:tcPr>
          <w:p w14:paraId="266E3415" w14:textId="77777777" w:rsidR="00764994" w:rsidRPr="00957FDB" w:rsidRDefault="00764994" w:rsidP="00764994">
            <w:pPr>
              <w:tabs>
                <w:tab w:val="decimal" w:pos="916"/>
              </w:tabs>
              <w:snapToGrid w:val="0"/>
              <w:ind w:right="-188"/>
              <w:rPr>
                <w:sz w:val="20"/>
                <w:szCs w:val="20"/>
              </w:rPr>
            </w:pPr>
          </w:p>
        </w:tc>
        <w:tc>
          <w:tcPr>
            <w:tcW w:w="283" w:type="dxa"/>
            <w:gridSpan w:val="2"/>
            <w:shd w:val="clear" w:color="auto" w:fill="auto"/>
            <w:vAlign w:val="bottom"/>
          </w:tcPr>
          <w:p w14:paraId="6CD0D6CD"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63" w:type="dxa"/>
            <w:tcBorders>
              <w:top w:val="single" w:sz="4" w:space="0" w:color="000000"/>
            </w:tcBorders>
            <w:shd w:val="clear" w:color="auto" w:fill="auto"/>
            <w:vAlign w:val="bottom"/>
          </w:tcPr>
          <w:p w14:paraId="22CD7A20" w14:textId="77777777" w:rsidR="00764994" w:rsidRPr="00957FDB" w:rsidRDefault="00764994" w:rsidP="00764994">
            <w:pPr>
              <w:tabs>
                <w:tab w:val="decimal" w:pos="916"/>
              </w:tabs>
              <w:snapToGrid w:val="0"/>
              <w:ind w:right="-188"/>
              <w:rPr>
                <w:sz w:val="20"/>
                <w:szCs w:val="20"/>
              </w:rPr>
            </w:pPr>
          </w:p>
        </w:tc>
      </w:tr>
      <w:tr w:rsidR="00764994" w:rsidRPr="00957FDB" w14:paraId="7A72C91F" w14:textId="77777777" w:rsidTr="00D9264E">
        <w:tc>
          <w:tcPr>
            <w:tcW w:w="3618" w:type="dxa"/>
            <w:shd w:val="clear" w:color="auto" w:fill="auto"/>
            <w:vAlign w:val="bottom"/>
          </w:tcPr>
          <w:p w14:paraId="16815A8D" w14:textId="77777777" w:rsidR="00764994" w:rsidRPr="00957FDB" w:rsidRDefault="00764994" w:rsidP="00764994">
            <w:pPr>
              <w:spacing w:line="240" w:lineRule="atLeast"/>
              <w:ind w:left="123" w:firstLine="9"/>
              <w:rPr>
                <w:sz w:val="20"/>
                <w:szCs w:val="20"/>
              </w:rPr>
            </w:pPr>
            <w:r w:rsidRPr="00957FDB">
              <w:rPr>
                <w:sz w:val="20"/>
                <w:szCs w:val="20"/>
              </w:rPr>
              <w:t xml:space="preserve">   interest receivables, net</w:t>
            </w:r>
          </w:p>
        </w:tc>
        <w:tc>
          <w:tcPr>
            <w:tcW w:w="1080" w:type="dxa"/>
            <w:shd w:val="clear" w:color="auto" w:fill="auto"/>
            <w:vAlign w:val="bottom"/>
          </w:tcPr>
          <w:p w14:paraId="7B7B8832" w14:textId="77777777" w:rsidR="00764994" w:rsidRPr="00957FDB" w:rsidRDefault="00764994" w:rsidP="007A1491">
            <w:pPr>
              <w:tabs>
                <w:tab w:val="decimal" w:pos="857"/>
              </w:tabs>
              <w:snapToGrid w:val="0"/>
              <w:ind w:right="-188"/>
              <w:rPr>
                <w:sz w:val="20"/>
                <w:szCs w:val="20"/>
              </w:rPr>
            </w:pPr>
            <w:r w:rsidRPr="00D874E9">
              <w:rPr>
                <w:sz w:val="20"/>
                <w:szCs w:val="20"/>
              </w:rPr>
              <w:t>2,116,733</w:t>
            </w:r>
          </w:p>
        </w:tc>
        <w:tc>
          <w:tcPr>
            <w:tcW w:w="239" w:type="dxa"/>
            <w:shd w:val="clear" w:color="auto" w:fill="auto"/>
            <w:vAlign w:val="bottom"/>
          </w:tcPr>
          <w:p w14:paraId="4D24D01D" w14:textId="77777777" w:rsidR="00764994" w:rsidRPr="00957FDB" w:rsidRDefault="00764994" w:rsidP="00764994">
            <w:pPr>
              <w:pStyle w:val="BodyText"/>
              <w:tabs>
                <w:tab w:val="decimal" w:pos="651"/>
              </w:tabs>
              <w:snapToGrid w:val="0"/>
              <w:ind w:left="-108" w:right="-188"/>
              <w:jc w:val="center"/>
              <w:rPr>
                <w:rFonts w:cs="Times New Roman"/>
                <w:color w:val="auto"/>
                <w:sz w:val="20"/>
                <w:szCs w:val="20"/>
                <w:lang w:val="en-US"/>
              </w:rPr>
            </w:pPr>
          </w:p>
        </w:tc>
        <w:tc>
          <w:tcPr>
            <w:tcW w:w="1201" w:type="dxa"/>
            <w:shd w:val="clear" w:color="auto" w:fill="auto"/>
            <w:vAlign w:val="bottom"/>
          </w:tcPr>
          <w:p w14:paraId="1850BC62" w14:textId="77777777" w:rsidR="00764994" w:rsidRPr="00957FDB" w:rsidRDefault="00764994" w:rsidP="00764994">
            <w:pPr>
              <w:tabs>
                <w:tab w:val="decimal" w:pos="985"/>
              </w:tabs>
              <w:snapToGrid w:val="0"/>
              <w:ind w:left="-108" w:right="-188"/>
              <w:rPr>
                <w:sz w:val="20"/>
                <w:szCs w:val="20"/>
              </w:rPr>
            </w:pPr>
            <w:r w:rsidRPr="00957FDB">
              <w:rPr>
                <w:sz w:val="20"/>
                <w:szCs w:val="20"/>
              </w:rPr>
              <w:t>2,143,895</w:t>
            </w:r>
          </w:p>
        </w:tc>
        <w:tc>
          <w:tcPr>
            <w:tcW w:w="236" w:type="dxa"/>
            <w:shd w:val="clear" w:color="auto" w:fill="auto"/>
            <w:vAlign w:val="bottom"/>
          </w:tcPr>
          <w:p w14:paraId="6C57B8E4" w14:textId="77777777" w:rsidR="00764994" w:rsidRPr="00957FDB" w:rsidRDefault="00764994" w:rsidP="00764994">
            <w:pPr>
              <w:tabs>
                <w:tab w:val="decimal" w:pos="651"/>
              </w:tabs>
              <w:snapToGrid w:val="0"/>
              <w:ind w:left="-108" w:right="-188"/>
              <w:jc w:val="center"/>
              <w:rPr>
                <w:sz w:val="20"/>
                <w:szCs w:val="20"/>
              </w:rPr>
            </w:pPr>
          </w:p>
        </w:tc>
        <w:tc>
          <w:tcPr>
            <w:tcW w:w="1198" w:type="dxa"/>
            <w:gridSpan w:val="2"/>
            <w:shd w:val="clear" w:color="auto" w:fill="auto"/>
            <w:vAlign w:val="bottom"/>
          </w:tcPr>
          <w:p w14:paraId="7C5CF2FE" w14:textId="77777777" w:rsidR="00764994" w:rsidRPr="00957FDB" w:rsidRDefault="00505175" w:rsidP="00505175">
            <w:pPr>
              <w:tabs>
                <w:tab w:val="decimal" w:pos="985"/>
              </w:tabs>
              <w:snapToGrid w:val="0"/>
              <w:ind w:right="-188"/>
              <w:rPr>
                <w:sz w:val="20"/>
                <w:szCs w:val="20"/>
              </w:rPr>
            </w:pPr>
            <w:r w:rsidRPr="00505175">
              <w:rPr>
                <w:sz w:val="20"/>
                <w:szCs w:val="20"/>
              </w:rPr>
              <w:t>2,111,796</w:t>
            </w:r>
          </w:p>
        </w:tc>
        <w:tc>
          <w:tcPr>
            <w:tcW w:w="283" w:type="dxa"/>
            <w:gridSpan w:val="2"/>
            <w:shd w:val="clear" w:color="auto" w:fill="auto"/>
            <w:vAlign w:val="bottom"/>
          </w:tcPr>
          <w:p w14:paraId="14E2F755" w14:textId="77777777" w:rsidR="00764994" w:rsidRPr="00957FDB" w:rsidRDefault="00764994" w:rsidP="00764994">
            <w:pPr>
              <w:pStyle w:val="BodyText"/>
              <w:tabs>
                <w:tab w:val="decimal" w:pos="651"/>
              </w:tabs>
              <w:snapToGrid w:val="0"/>
              <w:ind w:left="-108" w:right="-188"/>
              <w:jc w:val="center"/>
              <w:rPr>
                <w:rFonts w:cs="Times New Roman"/>
                <w:color w:val="auto"/>
                <w:sz w:val="20"/>
                <w:szCs w:val="20"/>
                <w:lang w:val="en-US"/>
              </w:rPr>
            </w:pPr>
          </w:p>
        </w:tc>
        <w:tc>
          <w:tcPr>
            <w:tcW w:w="1163" w:type="dxa"/>
            <w:shd w:val="clear" w:color="auto" w:fill="auto"/>
            <w:vAlign w:val="bottom"/>
          </w:tcPr>
          <w:p w14:paraId="6237317F" w14:textId="77777777" w:rsidR="00764994" w:rsidRPr="00957FDB" w:rsidRDefault="00764994" w:rsidP="00764994">
            <w:pPr>
              <w:tabs>
                <w:tab w:val="decimal" w:pos="916"/>
              </w:tabs>
              <w:snapToGrid w:val="0"/>
              <w:ind w:right="-188"/>
              <w:rPr>
                <w:sz w:val="20"/>
                <w:szCs w:val="20"/>
              </w:rPr>
            </w:pPr>
            <w:r w:rsidRPr="00957FDB">
              <w:rPr>
                <w:sz w:val="20"/>
                <w:szCs w:val="20"/>
              </w:rPr>
              <w:t>2,127,821</w:t>
            </w:r>
          </w:p>
        </w:tc>
      </w:tr>
      <w:tr w:rsidR="00764994" w:rsidRPr="00957FDB" w14:paraId="41342C3D" w14:textId="77777777" w:rsidTr="00D9264E">
        <w:tc>
          <w:tcPr>
            <w:tcW w:w="3618" w:type="dxa"/>
            <w:shd w:val="clear" w:color="auto" w:fill="auto"/>
            <w:vAlign w:val="bottom"/>
          </w:tcPr>
          <w:p w14:paraId="209AB15C" w14:textId="77777777" w:rsidR="00764994" w:rsidRPr="00957FDB" w:rsidRDefault="00764994" w:rsidP="00764994">
            <w:pPr>
              <w:spacing w:line="240" w:lineRule="atLeast"/>
              <w:ind w:left="123" w:firstLine="9"/>
              <w:rPr>
                <w:sz w:val="20"/>
                <w:szCs w:val="20"/>
              </w:rPr>
            </w:pPr>
            <w:r w:rsidRPr="00957FDB">
              <w:rPr>
                <w:i/>
                <w:iCs/>
                <w:sz w:val="20"/>
                <w:szCs w:val="20"/>
              </w:rPr>
              <w:t>Less</w:t>
            </w:r>
            <w:r w:rsidRPr="00957FDB">
              <w:rPr>
                <w:sz w:val="20"/>
                <w:szCs w:val="20"/>
              </w:rPr>
              <w:t xml:space="preserve"> allowance for doubtful accounts</w:t>
            </w:r>
          </w:p>
        </w:tc>
        <w:tc>
          <w:tcPr>
            <w:tcW w:w="1080" w:type="dxa"/>
            <w:shd w:val="clear" w:color="auto" w:fill="auto"/>
            <w:vAlign w:val="bottom"/>
          </w:tcPr>
          <w:p w14:paraId="6992DD14" w14:textId="77777777" w:rsidR="00764994" w:rsidRPr="00957FDB" w:rsidRDefault="00764994" w:rsidP="007A1491">
            <w:pPr>
              <w:tabs>
                <w:tab w:val="decimal" w:pos="882"/>
              </w:tabs>
              <w:snapToGrid w:val="0"/>
              <w:ind w:left="-108" w:right="-188"/>
              <w:rPr>
                <w:sz w:val="20"/>
                <w:szCs w:val="20"/>
              </w:rPr>
            </w:pPr>
          </w:p>
        </w:tc>
        <w:tc>
          <w:tcPr>
            <w:tcW w:w="239" w:type="dxa"/>
            <w:shd w:val="clear" w:color="auto" w:fill="auto"/>
            <w:vAlign w:val="bottom"/>
          </w:tcPr>
          <w:p w14:paraId="42382D1F"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14:paraId="0027C479" w14:textId="77777777" w:rsidR="00764994" w:rsidRPr="00957FDB" w:rsidRDefault="00764994" w:rsidP="00764994">
            <w:pPr>
              <w:tabs>
                <w:tab w:val="decimal" w:pos="985"/>
              </w:tabs>
              <w:snapToGrid w:val="0"/>
              <w:ind w:left="-108" w:right="-188"/>
              <w:rPr>
                <w:sz w:val="20"/>
                <w:szCs w:val="20"/>
              </w:rPr>
            </w:pPr>
          </w:p>
        </w:tc>
        <w:tc>
          <w:tcPr>
            <w:tcW w:w="236" w:type="dxa"/>
            <w:shd w:val="clear" w:color="auto" w:fill="auto"/>
            <w:vAlign w:val="bottom"/>
          </w:tcPr>
          <w:p w14:paraId="10A91101"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14:paraId="40FE0BF0" w14:textId="77777777" w:rsidR="00764994" w:rsidRPr="00957FDB" w:rsidRDefault="00764994" w:rsidP="00764994">
            <w:pPr>
              <w:tabs>
                <w:tab w:val="decimal" w:pos="916"/>
              </w:tabs>
              <w:snapToGrid w:val="0"/>
              <w:ind w:right="-188"/>
              <w:rPr>
                <w:sz w:val="20"/>
                <w:szCs w:val="20"/>
              </w:rPr>
            </w:pPr>
          </w:p>
        </w:tc>
        <w:tc>
          <w:tcPr>
            <w:tcW w:w="283" w:type="dxa"/>
            <w:gridSpan w:val="2"/>
            <w:shd w:val="clear" w:color="auto" w:fill="auto"/>
            <w:vAlign w:val="bottom"/>
          </w:tcPr>
          <w:p w14:paraId="6D1CBD59"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14:paraId="0298F679" w14:textId="77777777" w:rsidR="00764994" w:rsidRPr="00957FDB" w:rsidRDefault="00764994" w:rsidP="00764994">
            <w:pPr>
              <w:tabs>
                <w:tab w:val="decimal" w:pos="916"/>
              </w:tabs>
              <w:snapToGrid w:val="0"/>
              <w:ind w:right="-188"/>
              <w:rPr>
                <w:sz w:val="20"/>
                <w:szCs w:val="20"/>
              </w:rPr>
            </w:pPr>
          </w:p>
        </w:tc>
      </w:tr>
      <w:tr w:rsidR="00764994" w:rsidRPr="00957FDB" w14:paraId="17FC8401" w14:textId="77777777" w:rsidTr="00D9264E">
        <w:trPr>
          <w:trHeight w:val="70"/>
        </w:trPr>
        <w:tc>
          <w:tcPr>
            <w:tcW w:w="3618" w:type="dxa"/>
            <w:shd w:val="clear" w:color="auto" w:fill="auto"/>
            <w:vAlign w:val="bottom"/>
          </w:tcPr>
          <w:p w14:paraId="0992076B" w14:textId="77777777" w:rsidR="00764994" w:rsidRPr="00957FDB" w:rsidRDefault="00764994" w:rsidP="00764994">
            <w:pPr>
              <w:numPr>
                <w:ilvl w:val="0"/>
                <w:numId w:val="6"/>
              </w:numPr>
              <w:tabs>
                <w:tab w:val="clear" w:pos="1721"/>
                <w:tab w:val="left" w:pos="394"/>
                <w:tab w:val="num" w:pos="702"/>
              </w:tabs>
              <w:ind w:left="576" w:right="-1188" w:firstLine="9"/>
              <w:rPr>
                <w:sz w:val="20"/>
                <w:szCs w:val="20"/>
              </w:rPr>
            </w:pPr>
            <w:r w:rsidRPr="00957FDB">
              <w:rPr>
                <w:sz w:val="20"/>
                <w:szCs w:val="20"/>
              </w:rPr>
              <w:t xml:space="preserve">allowance established per </w:t>
            </w:r>
            <w:proofErr w:type="spellStart"/>
            <w:r w:rsidRPr="00957FDB">
              <w:rPr>
                <w:sz w:val="20"/>
                <w:szCs w:val="20"/>
              </w:rPr>
              <w:t>BoT</w:t>
            </w:r>
            <w:proofErr w:type="spellEnd"/>
          </w:p>
        </w:tc>
        <w:tc>
          <w:tcPr>
            <w:tcW w:w="1080" w:type="dxa"/>
            <w:shd w:val="clear" w:color="auto" w:fill="auto"/>
            <w:vAlign w:val="bottom"/>
          </w:tcPr>
          <w:p w14:paraId="42334387" w14:textId="77777777" w:rsidR="00764994" w:rsidRPr="00957FDB" w:rsidRDefault="00764994" w:rsidP="007A1491">
            <w:pPr>
              <w:tabs>
                <w:tab w:val="decimal" w:pos="882"/>
              </w:tabs>
              <w:snapToGrid w:val="0"/>
              <w:ind w:left="-108" w:right="-188"/>
              <w:rPr>
                <w:sz w:val="20"/>
                <w:szCs w:val="20"/>
              </w:rPr>
            </w:pPr>
          </w:p>
        </w:tc>
        <w:tc>
          <w:tcPr>
            <w:tcW w:w="239" w:type="dxa"/>
            <w:shd w:val="clear" w:color="auto" w:fill="auto"/>
            <w:vAlign w:val="bottom"/>
          </w:tcPr>
          <w:p w14:paraId="43B25999"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201" w:type="dxa"/>
            <w:shd w:val="clear" w:color="auto" w:fill="auto"/>
            <w:vAlign w:val="bottom"/>
          </w:tcPr>
          <w:p w14:paraId="2C242E55" w14:textId="77777777" w:rsidR="00764994" w:rsidRPr="00957FDB" w:rsidRDefault="00764994" w:rsidP="00764994">
            <w:pPr>
              <w:tabs>
                <w:tab w:val="decimal" w:pos="985"/>
              </w:tabs>
              <w:snapToGrid w:val="0"/>
              <w:ind w:left="-108" w:right="-188"/>
              <w:rPr>
                <w:sz w:val="20"/>
                <w:szCs w:val="20"/>
              </w:rPr>
            </w:pPr>
          </w:p>
        </w:tc>
        <w:tc>
          <w:tcPr>
            <w:tcW w:w="236" w:type="dxa"/>
            <w:shd w:val="clear" w:color="auto" w:fill="auto"/>
            <w:vAlign w:val="bottom"/>
          </w:tcPr>
          <w:p w14:paraId="03122E00"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14:paraId="6B7B7589" w14:textId="77777777" w:rsidR="00764994" w:rsidRPr="00957FDB" w:rsidRDefault="00764994" w:rsidP="00764994">
            <w:pPr>
              <w:tabs>
                <w:tab w:val="decimal" w:pos="916"/>
              </w:tabs>
              <w:snapToGrid w:val="0"/>
              <w:ind w:right="-188"/>
              <w:rPr>
                <w:sz w:val="20"/>
                <w:szCs w:val="20"/>
              </w:rPr>
            </w:pPr>
          </w:p>
        </w:tc>
        <w:tc>
          <w:tcPr>
            <w:tcW w:w="283" w:type="dxa"/>
            <w:gridSpan w:val="2"/>
            <w:shd w:val="clear" w:color="auto" w:fill="auto"/>
            <w:vAlign w:val="bottom"/>
          </w:tcPr>
          <w:p w14:paraId="7A590A2B"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63" w:type="dxa"/>
            <w:shd w:val="clear" w:color="auto" w:fill="auto"/>
            <w:vAlign w:val="bottom"/>
          </w:tcPr>
          <w:p w14:paraId="44E81F10" w14:textId="77777777" w:rsidR="00764994" w:rsidRPr="00957FDB" w:rsidRDefault="00764994" w:rsidP="00764994">
            <w:pPr>
              <w:tabs>
                <w:tab w:val="decimal" w:pos="916"/>
              </w:tabs>
              <w:snapToGrid w:val="0"/>
              <w:ind w:right="-188"/>
              <w:rPr>
                <w:sz w:val="20"/>
                <w:szCs w:val="20"/>
              </w:rPr>
            </w:pPr>
          </w:p>
        </w:tc>
      </w:tr>
      <w:tr w:rsidR="00764994" w:rsidRPr="00957FDB" w14:paraId="20DEA8C7" w14:textId="77777777" w:rsidTr="00D9264E">
        <w:trPr>
          <w:trHeight w:val="124"/>
        </w:trPr>
        <w:tc>
          <w:tcPr>
            <w:tcW w:w="3618" w:type="dxa"/>
            <w:shd w:val="clear" w:color="auto" w:fill="auto"/>
            <w:vAlign w:val="bottom"/>
          </w:tcPr>
          <w:p w14:paraId="4D60D003" w14:textId="77777777" w:rsidR="00764994" w:rsidRPr="00957FDB" w:rsidRDefault="00764994" w:rsidP="00764994">
            <w:pPr>
              <w:ind w:left="123" w:right="-188" w:firstLine="9"/>
              <w:rPr>
                <w:sz w:val="20"/>
                <w:szCs w:val="20"/>
              </w:rPr>
            </w:pPr>
            <w:r w:rsidRPr="00957FDB">
              <w:rPr>
                <w:sz w:val="20"/>
                <w:szCs w:val="20"/>
              </w:rPr>
              <w:t xml:space="preserve">                 regulations</w:t>
            </w:r>
          </w:p>
        </w:tc>
        <w:tc>
          <w:tcPr>
            <w:tcW w:w="1080" w:type="dxa"/>
            <w:shd w:val="clear" w:color="auto" w:fill="auto"/>
            <w:vAlign w:val="bottom"/>
          </w:tcPr>
          <w:p w14:paraId="1618DF08" w14:textId="77777777" w:rsidR="00764994" w:rsidRPr="00957FDB" w:rsidRDefault="00764994" w:rsidP="007A1491">
            <w:pPr>
              <w:tabs>
                <w:tab w:val="decimal" w:pos="882"/>
              </w:tabs>
              <w:snapToGrid w:val="0"/>
              <w:ind w:left="-108" w:right="-188"/>
              <w:rPr>
                <w:sz w:val="20"/>
                <w:szCs w:val="20"/>
              </w:rPr>
            </w:pPr>
          </w:p>
        </w:tc>
        <w:tc>
          <w:tcPr>
            <w:tcW w:w="239" w:type="dxa"/>
            <w:shd w:val="clear" w:color="auto" w:fill="auto"/>
            <w:vAlign w:val="bottom"/>
          </w:tcPr>
          <w:p w14:paraId="5330E483" w14:textId="77777777" w:rsidR="00764994" w:rsidRPr="00957FDB" w:rsidRDefault="00764994" w:rsidP="00764994">
            <w:pPr>
              <w:pStyle w:val="BodyText"/>
              <w:tabs>
                <w:tab w:val="decimal" w:pos="666"/>
              </w:tabs>
              <w:snapToGrid w:val="0"/>
              <w:ind w:left="-108" w:right="-188"/>
              <w:jc w:val="left"/>
              <w:rPr>
                <w:rFonts w:cs="Times New Roman"/>
                <w:color w:val="auto"/>
                <w:sz w:val="20"/>
                <w:szCs w:val="20"/>
                <w:lang w:val="en-US"/>
              </w:rPr>
            </w:pPr>
          </w:p>
        </w:tc>
        <w:tc>
          <w:tcPr>
            <w:tcW w:w="1201" w:type="dxa"/>
            <w:shd w:val="clear" w:color="auto" w:fill="auto"/>
            <w:vAlign w:val="bottom"/>
          </w:tcPr>
          <w:p w14:paraId="15BB4EAF" w14:textId="77777777" w:rsidR="00764994" w:rsidRPr="00957FDB" w:rsidRDefault="00764994" w:rsidP="00764994">
            <w:pPr>
              <w:tabs>
                <w:tab w:val="decimal" w:pos="985"/>
              </w:tabs>
              <w:snapToGrid w:val="0"/>
              <w:ind w:left="-108" w:right="-188"/>
              <w:rPr>
                <w:sz w:val="20"/>
                <w:szCs w:val="20"/>
              </w:rPr>
            </w:pPr>
          </w:p>
        </w:tc>
        <w:tc>
          <w:tcPr>
            <w:tcW w:w="236" w:type="dxa"/>
            <w:shd w:val="clear" w:color="auto" w:fill="auto"/>
            <w:vAlign w:val="bottom"/>
          </w:tcPr>
          <w:p w14:paraId="4DC641ED" w14:textId="77777777" w:rsidR="00764994" w:rsidRPr="00957FDB" w:rsidRDefault="00764994" w:rsidP="00764994">
            <w:pPr>
              <w:pStyle w:val="BodyText"/>
              <w:tabs>
                <w:tab w:val="decimal" w:pos="666"/>
              </w:tabs>
              <w:snapToGrid w:val="0"/>
              <w:ind w:left="-108" w:right="-188"/>
              <w:rPr>
                <w:rFonts w:cs="Times New Roman"/>
                <w:color w:val="auto"/>
                <w:sz w:val="20"/>
                <w:szCs w:val="20"/>
                <w:lang w:val="en-US"/>
              </w:rPr>
            </w:pPr>
          </w:p>
        </w:tc>
        <w:tc>
          <w:tcPr>
            <w:tcW w:w="1198" w:type="dxa"/>
            <w:gridSpan w:val="2"/>
            <w:shd w:val="clear" w:color="auto" w:fill="auto"/>
            <w:vAlign w:val="bottom"/>
          </w:tcPr>
          <w:p w14:paraId="49DBFD56" w14:textId="77777777" w:rsidR="00764994" w:rsidRPr="00957FDB" w:rsidRDefault="00764994" w:rsidP="00764994">
            <w:pPr>
              <w:tabs>
                <w:tab w:val="decimal" w:pos="916"/>
              </w:tabs>
              <w:snapToGrid w:val="0"/>
              <w:ind w:right="-188"/>
              <w:rPr>
                <w:sz w:val="20"/>
                <w:szCs w:val="20"/>
              </w:rPr>
            </w:pPr>
          </w:p>
        </w:tc>
        <w:tc>
          <w:tcPr>
            <w:tcW w:w="283" w:type="dxa"/>
            <w:gridSpan w:val="2"/>
            <w:shd w:val="clear" w:color="auto" w:fill="auto"/>
            <w:vAlign w:val="bottom"/>
          </w:tcPr>
          <w:p w14:paraId="179296B9" w14:textId="77777777" w:rsidR="00764994" w:rsidRPr="00957FDB" w:rsidRDefault="00764994" w:rsidP="00764994">
            <w:pPr>
              <w:pStyle w:val="BodyText"/>
              <w:tabs>
                <w:tab w:val="decimal" w:pos="666"/>
              </w:tabs>
              <w:snapToGrid w:val="0"/>
              <w:ind w:left="-108" w:right="-188"/>
              <w:jc w:val="left"/>
              <w:rPr>
                <w:rFonts w:cs="Times New Roman"/>
                <w:color w:val="auto"/>
                <w:sz w:val="20"/>
                <w:szCs w:val="20"/>
                <w:lang w:val="en-US"/>
              </w:rPr>
            </w:pPr>
          </w:p>
        </w:tc>
        <w:tc>
          <w:tcPr>
            <w:tcW w:w="1163" w:type="dxa"/>
            <w:shd w:val="clear" w:color="auto" w:fill="auto"/>
            <w:vAlign w:val="bottom"/>
          </w:tcPr>
          <w:p w14:paraId="6DACFFCF" w14:textId="77777777" w:rsidR="00764994" w:rsidRPr="00957FDB" w:rsidRDefault="00764994" w:rsidP="00764994">
            <w:pPr>
              <w:tabs>
                <w:tab w:val="decimal" w:pos="916"/>
              </w:tabs>
              <w:snapToGrid w:val="0"/>
              <w:ind w:right="-188"/>
              <w:rPr>
                <w:sz w:val="20"/>
                <w:szCs w:val="20"/>
              </w:rPr>
            </w:pPr>
          </w:p>
        </w:tc>
      </w:tr>
      <w:tr w:rsidR="00505175" w:rsidRPr="00957FDB" w14:paraId="1ACBB559" w14:textId="77777777" w:rsidTr="00D9264E">
        <w:tc>
          <w:tcPr>
            <w:tcW w:w="3618" w:type="dxa"/>
            <w:shd w:val="clear" w:color="auto" w:fill="auto"/>
            <w:vAlign w:val="bottom"/>
          </w:tcPr>
          <w:p w14:paraId="18FDA872" w14:textId="77777777" w:rsidR="00505175" w:rsidRPr="00957FDB" w:rsidRDefault="00505175" w:rsidP="00505175">
            <w:pPr>
              <w:tabs>
                <w:tab w:val="decimal" w:pos="882"/>
              </w:tabs>
              <w:ind w:left="288" w:right="-188"/>
              <w:rPr>
                <w:sz w:val="20"/>
                <w:szCs w:val="20"/>
              </w:rPr>
            </w:pPr>
            <w:r w:rsidRPr="00957FDB">
              <w:rPr>
                <w:sz w:val="20"/>
                <w:szCs w:val="20"/>
              </w:rPr>
              <w:t xml:space="preserve">           - Individual approach</w:t>
            </w:r>
          </w:p>
        </w:tc>
        <w:tc>
          <w:tcPr>
            <w:tcW w:w="1080" w:type="dxa"/>
            <w:shd w:val="clear" w:color="auto" w:fill="auto"/>
            <w:vAlign w:val="bottom"/>
          </w:tcPr>
          <w:p w14:paraId="5633E232" w14:textId="77777777" w:rsidR="00505175" w:rsidRPr="00D874E9" w:rsidRDefault="00505175" w:rsidP="007A1491">
            <w:pPr>
              <w:tabs>
                <w:tab w:val="decimal" w:pos="857"/>
              </w:tabs>
              <w:snapToGrid w:val="0"/>
              <w:ind w:right="-188"/>
              <w:rPr>
                <w:sz w:val="20"/>
                <w:szCs w:val="20"/>
              </w:rPr>
            </w:pPr>
            <w:r w:rsidRPr="00D874E9">
              <w:rPr>
                <w:sz w:val="20"/>
                <w:szCs w:val="20"/>
              </w:rPr>
              <w:t>(58,631)</w:t>
            </w:r>
          </w:p>
        </w:tc>
        <w:tc>
          <w:tcPr>
            <w:tcW w:w="239" w:type="dxa"/>
            <w:shd w:val="clear" w:color="auto" w:fill="auto"/>
            <w:vAlign w:val="bottom"/>
          </w:tcPr>
          <w:p w14:paraId="1F798EA1" w14:textId="77777777" w:rsidR="00505175" w:rsidRPr="00957FDB" w:rsidRDefault="00505175" w:rsidP="00505175">
            <w:pPr>
              <w:pStyle w:val="BodyText"/>
              <w:tabs>
                <w:tab w:val="decimal" w:pos="864"/>
              </w:tabs>
              <w:snapToGrid w:val="0"/>
              <w:spacing w:line="240" w:lineRule="atLeast"/>
              <w:ind w:right="-180"/>
              <w:jc w:val="left"/>
              <w:rPr>
                <w:rFonts w:cs="Times New Roman"/>
                <w:color w:val="auto"/>
                <w:sz w:val="20"/>
                <w:szCs w:val="20"/>
                <w:lang w:val="en-US"/>
              </w:rPr>
            </w:pPr>
          </w:p>
        </w:tc>
        <w:tc>
          <w:tcPr>
            <w:tcW w:w="1201" w:type="dxa"/>
            <w:shd w:val="clear" w:color="auto" w:fill="auto"/>
            <w:vAlign w:val="bottom"/>
          </w:tcPr>
          <w:p w14:paraId="156170A3" w14:textId="77777777" w:rsidR="00505175" w:rsidRPr="00957FDB" w:rsidRDefault="00505175" w:rsidP="00505175">
            <w:pPr>
              <w:tabs>
                <w:tab w:val="decimal" w:pos="985"/>
              </w:tabs>
              <w:snapToGrid w:val="0"/>
              <w:ind w:left="-108" w:right="-188"/>
              <w:rPr>
                <w:sz w:val="20"/>
                <w:szCs w:val="20"/>
              </w:rPr>
            </w:pPr>
            <w:r w:rsidRPr="00957FDB">
              <w:rPr>
                <w:sz w:val="20"/>
                <w:szCs w:val="20"/>
              </w:rPr>
              <w:t>(51,914)</w:t>
            </w:r>
          </w:p>
        </w:tc>
        <w:tc>
          <w:tcPr>
            <w:tcW w:w="236" w:type="dxa"/>
            <w:shd w:val="clear" w:color="auto" w:fill="auto"/>
            <w:vAlign w:val="bottom"/>
          </w:tcPr>
          <w:p w14:paraId="562ACEE4" w14:textId="77777777" w:rsidR="00505175" w:rsidRPr="00957FDB" w:rsidRDefault="00505175" w:rsidP="00505175">
            <w:pPr>
              <w:pStyle w:val="BodyText"/>
              <w:tabs>
                <w:tab w:val="decimal" w:pos="864"/>
              </w:tabs>
              <w:snapToGrid w:val="0"/>
              <w:spacing w:line="240" w:lineRule="atLeast"/>
              <w:ind w:right="-180"/>
              <w:jc w:val="left"/>
              <w:rPr>
                <w:rFonts w:cs="Times New Roman"/>
                <w:color w:val="auto"/>
                <w:sz w:val="20"/>
                <w:szCs w:val="20"/>
                <w:lang w:val="en-US"/>
              </w:rPr>
            </w:pPr>
          </w:p>
        </w:tc>
        <w:tc>
          <w:tcPr>
            <w:tcW w:w="1198" w:type="dxa"/>
            <w:gridSpan w:val="2"/>
            <w:shd w:val="clear" w:color="auto" w:fill="auto"/>
            <w:vAlign w:val="bottom"/>
          </w:tcPr>
          <w:p w14:paraId="434FEB14" w14:textId="77777777" w:rsidR="00505175" w:rsidRPr="00505175" w:rsidRDefault="00505175" w:rsidP="00505175">
            <w:pPr>
              <w:tabs>
                <w:tab w:val="decimal" w:pos="916"/>
              </w:tabs>
              <w:snapToGrid w:val="0"/>
              <w:ind w:right="-188"/>
              <w:rPr>
                <w:sz w:val="20"/>
                <w:szCs w:val="20"/>
                <w:cs/>
              </w:rPr>
            </w:pPr>
            <w:r w:rsidRPr="00505175">
              <w:rPr>
                <w:sz w:val="20"/>
                <w:szCs w:val="20"/>
              </w:rPr>
              <w:t>(57,990)</w:t>
            </w:r>
          </w:p>
        </w:tc>
        <w:tc>
          <w:tcPr>
            <w:tcW w:w="283" w:type="dxa"/>
            <w:gridSpan w:val="2"/>
            <w:shd w:val="clear" w:color="auto" w:fill="auto"/>
            <w:vAlign w:val="bottom"/>
          </w:tcPr>
          <w:p w14:paraId="6BFA2778" w14:textId="77777777" w:rsidR="00505175" w:rsidRPr="00957FDB" w:rsidRDefault="00505175" w:rsidP="00505175">
            <w:pPr>
              <w:pStyle w:val="BodyText"/>
              <w:tabs>
                <w:tab w:val="decimal" w:pos="864"/>
              </w:tabs>
              <w:snapToGrid w:val="0"/>
              <w:spacing w:line="240" w:lineRule="atLeast"/>
              <w:ind w:right="-180"/>
              <w:jc w:val="left"/>
              <w:rPr>
                <w:rFonts w:cs="Times New Roman"/>
                <w:color w:val="auto"/>
                <w:sz w:val="20"/>
                <w:szCs w:val="20"/>
                <w:lang w:val="en-US"/>
              </w:rPr>
            </w:pPr>
          </w:p>
        </w:tc>
        <w:tc>
          <w:tcPr>
            <w:tcW w:w="1163" w:type="dxa"/>
            <w:shd w:val="clear" w:color="auto" w:fill="auto"/>
            <w:vAlign w:val="bottom"/>
          </w:tcPr>
          <w:p w14:paraId="76C91230" w14:textId="77777777" w:rsidR="00505175" w:rsidRPr="00957FDB" w:rsidRDefault="00505175" w:rsidP="00505175">
            <w:pPr>
              <w:tabs>
                <w:tab w:val="decimal" w:pos="916"/>
              </w:tabs>
              <w:snapToGrid w:val="0"/>
              <w:ind w:right="-188"/>
              <w:rPr>
                <w:sz w:val="20"/>
                <w:szCs w:val="20"/>
              </w:rPr>
            </w:pPr>
            <w:r w:rsidRPr="00957FDB">
              <w:rPr>
                <w:sz w:val="20"/>
                <w:szCs w:val="20"/>
              </w:rPr>
              <w:t>(51,165)</w:t>
            </w:r>
          </w:p>
        </w:tc>
      </w:tr>
      <w:tr w:rsidR="00505175" w:rsidRPr="00957FDB" w14:paraId="619871D1" w14:textId="77777777" w:rsidTr="00D9264E">
        <w:tc>
          <w:tcPr>
            <w:tcW w:w="3618" w:type="dxa"/>
            <w:shd w:val="clear" w:color="auto" w:fill="auto"/>
            <w:vAlign w:val="bottom"/>
          </w:tcPr>
          <w:p w14:paraId="13F8DF31" w14:textId="77777777" w:rsidR="00505175" w:rsidRPr="00957FDB" w:rsidRDefault="00505175" w:rsidP="00505175">
            <w:pPr>
              <w:tabs>
                <w:tab w:val="decimal" w:pos="898"/>
              </w:tabs>
              <w:ind w:left="835" w:right="-188"/>
              <w:rPr>
                <w:sz w:val="20"/>
                <w:szCs w:val="20"/>
              </w:rPr>
            </w:pPr>
            <w:r w:rsidRPr="00957FDB">
              <w:rPr>
                <w:sz w:val="20"/>
                <w:szCs w:val="20"/>
              </w:rPr>
              <w:t>- Collective approach</w:t>
            </w:r>
          </w:p>
        </w:tc>
        <w:tc>
          <w:tcPr>
            <w:tcW w:w="1080" w:type="dxa"/>
            <w:shd w:val="clear" w:color="auto" w:fill="auto"/>
            <w:vAlign w:val="bottom"/>
          </w:tcPr>
          <w:p w14:paraId="4D9715B2" w14:textId="77777777" w:rsidR="00505175" w:rsidRPr="00D874E9" w:rsidRDefault="00505175" w:rsidP="007A1491">
            <w:pPr>
              <w:tabs>
                <w:tab w:val="decimal" w:pos="857"/>
              </w:tabs>
              <w:snapToGrid w:val="0"/>
              <w:ind w:right="-188"/>
              <w:rPr>
                <w:sz w:val="20"/>
                <w:szCs w:val="20"/>
              </w:rPr>
            </w:pPr>
            <w:r w:rsidRPr="00D874E9">
              <w:rPr>
                <w:sz w:val="20"/>
                <w:szCs w:val="20"/>
              </w:rPr>
              <w:t>(8,546)</w:t>
            </w:r>
          </w:p>
        </w:tc>
        <w:tc>
          <w:tcPr>
            <w:tcW w:w="239" w:type="dxa"/>
            <w:shd w:val="clear" w:color="auto" w:fill="auto"/>
            <w:vAlign w:val="bottom"/>
          </w:tcPr>
          <w:p w14:paraId="38281EAA"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14:paraId="762D20CB" w14:textId="77777777" w:rsidR="00505175" w:rsidRPr="00957FDB" w:rsidRDefault="00505175" w:rsidP="00505175">
            <w:pPr>
              <w:tabs>
                <w:tab w:val="decimal" w:pos="985"/>
              </w:tabs>
              <w:snapToGrid w:val="0"/>
              <w:ind w:left="-108" w:right="-188"/>
              <w:rPr>
                <w:sz w:val="20"/>
                <w:szCs w:val="20"/>
              </w:rPr>
            </w:pPr>
            <w:r w:rsidRPr="00957FDB">
              <w:rPr>
                <w:sz w:val="20"/>
                <w:szCs w:val="20"/>
              </w:rPr>
              <w:t>(7,298)</w:t>
            </w:r>
          </w:p>
        </w:tc>
        <w:tc>
          <w:tcPr>
            <w:tcW w:w="236" w:type="dxa"/>
            <w:shd w:val="clear" w:color="auto" w:fill="auto"/>
            <w:vAlign w:val="bottom"/>
          </w:tcPr>
          <w:p w14:paraId="3C4FFF10"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14:paraId="63F8D144" w14:textId="77777777" w:rsidR="00505175" w:rsidRPr="00505175" w:rsidRDefault="00505175" w:rsidP="00505175">
            <w:pPr>
              <w:tabs>
                <w:tab w:val="decimal" w:pos="916"/>
              </w:tabs>
              <w:snapToGrid w:val="0"/>
              <w:ind w:right="-188"/>
              <w:rPr>
                <w:sz w:val="20"/>
                <w:szCs w:val="20"/>
              </w:rPr>
            </w:pPr>
            <w:r w:rsidRPr="00505175">
              <w:rPr>
                <w:sz w:val="20"/>
                <w:szCs w:val="20"/>
              </w:rPr>
              <w:t>(8,546)</w:t>
            </w:r>
          </w:p>
        </w:tc>
        <w:tc>
          <w:tcPr>
            <w:tcW w:w="283" w:type="dxa"/>
            <w:gridSpan w:val="2"/>
            <w:shd w:val="clear" w:color="auto" w:fill="auto"/>
            <w:vAlign w:val="bottom"/>
          </w:tcPr>
          <w:p w14:paraId="5B811058"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14:paraId="015CD65D" w14:textId="77777777" w:rsidR="00505175" w:rsidRPr="00957FDB" w:rsidRDefault="00505175" w:rsidP="00505175">
            <w:pPr>
              <w:tabs>
                <w:tab w:val="decimal" w:pos="916"/>
              </w:tabs>
              <w:snapToGrid w:val="0"/>
              <w:ind w:right="-188"/>
              <w:rPr>
                <w:sz w:val="20"/>
                <w:szCs w:val="20"/>
              </w:rPr>
            </w:pPr>
            <w:r w:rsidRPr="00957FDB">
              <w:rPr>
                <w:sz w:val="20"/>
                <w:szCs w:val="20"/>
              </w:rPr>
              <w:t>(7,298)</w:t>
            </w:r>
          </w:p>
        </w:tc>
      </w:tr>
      <w:tr w:rsidR="00505175" w:rsidRPr="00957FDB" w14:paraId="32255010" w14:textId="77777777" w:rsidTr="00D9264E">
        <w:tc>
          <w:tcPr>
            <w:tcW w:w="3618" w:type="dxa"/>
            <w:shd w:val="clear" w:color="auto" w:fill="auto"/>
            <w:vAlign w:val="bottom"/>
          </w:tcPr>
          <w:p w14:paraId="30535C6F" w14:textId="77777777" w:rsidR="00505175" w:rsidRPr="00957FDB" w:rsidRDefault="00505175" w:rsidP="00505175">
            <w:pPr>
              <w:numPr>
                <w:ilvl w:val="0"/>
                <w:numId w:val="6"/>
              </w:numPr>
              <w:tabs>
                <w:tab w:val="clear" w:pos="1721"/>
                <w:tab w:val="left" w:pos="394"/>
                <w:tab w:val="num" w:pos="702"/>
              </w:tabs>
              <w:ind w:left="576" w:right="-1188" w:firstLine="9"/>
              <w:rPr>
                <w:sz w:val="20"/>
                <w:szCs w:val="20"/>
              </w:rPr>
            </w:pPr>
            <w:r w:rsidRPr="00957FDB">
              <w:rPr>
                <w:sz w:val="20"/>
                <w:szCs w:val="20"/>
              </w:rPr>
              <w:t xml:space="preserve">allowance established in excess </w:t>
            </w:r>
          </w:p>
        </w:tc>
        <w:tc>
          <w:tcPr>
            <w:tcW w:w="1080" w:type="dxa"/>
            <w:shd w:val="clear" w:color="auto" w:fill="auto"/>
            <w:vAlign w:val="bottom"/>
          </w:tcPr>
          <w:p w14:paraId="090DD6C9" w14:textId="77777777" w:rsidR="00505175" w:rsidRPr="00BC1B28" w:rsidRDefault="00505175" w:rsidP="00BC1B28">
            <w:pPr>
              <w:tabs>
                <w:tab w:val="decimal" w:pos="985"/>
              </w:tabs>
              <w:snapToGrid w:val="0"/>
              <w:ind w:left="-108" w:right="-188"/>
              <w:rPr>
                <w:sz w:val="20"/>
                <w:szCs w:val="20"/>
              </w:rPr>
            </w:pPr>
          </w:p>
        </w:tc>
        <w:tc>
          <w:tcPr>
            <w:tcW w:w="239" w:type="dxa"/>
            <w:shd w:val="clear" w:color="auto" w:fill="auto"/>
            <w:vAlign w:val="bottom"/>
          </w:tcPr>
          <w:p w14:paraId="72F582EE"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14:paraId="4FACE137" w14:textId="77777777" w:rsidR="00505175" w:rsidRPr="00957FDB" w:rsidRDefault="00505175" w:rsidP="00505175">
            <w:pPr>
              <w:tabs>
                <w:tab w:val="decimal" w:pos="985"/>
              </w:tabs>
              <w:snapToGrid w:val="0"/>
              <w:ind w:left="-108" w:right="-188"/>
              <w:rPr>
                <w:sz w:val="20"/>
                <w:szCs w:val="20"/>
              </w:rPr>
            </w:pPr>
          </w:p>
        </w:tc>
        <w:tc>
          <w:tcPr>
            <w:tcW w:w="236" w:type="dxa"/>
            <w:shd w:val="clear" w:color="auto" w:fill="auto"/>
            <w:vAlign w:val="bottom"/>
          </w:tcPr>
          <w:p w14:paraId="3648E574"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14:paraId="25977141" w14:textId="77777777" w:rsidR="00505175" w:rsidRPr="00505175" w:rsidRDefault="00505175" w:rsidP="00505175">
            <w:pPr>
              <w:tabs>
                <w:tab w:val="decimal" w:pos="916"/>
              </w:tabs>
              <w:snapToGrid w:val="0"/>
              <w:ind w:right="-188"/>
              <w:rPr>
                <w:sz w:val="20"/>
                <w:szCs w:val="20"/>
              </w:rPr>
            </w:pPr>
          </w:p>
        </w:tc>
        <w:tc>
          <w:tcPr>
            <w:tcW w:w="283" w:type="dxa"/>
            <w:gridSpan w:val="2"/>
            <w:shd w:val="clear" w:color="auto" w:fill="auto"/>
            <w:vAlign w:val="bottom"/>
          </w:tcPr>
          <w:p w14:paraId="3DE0837C"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14:paraId="692100B7" w14:textId="77777777" w:rsidR="00505175" w:rsidRPr="00957FDB" w:rsidRDefault="00505175" w:rsidP="00505175">
            <w:pPr>
              <w:tabs>
                <w:tab w:val="decimal" w:pos="916"/>
              </w:tabs>
              <w:snapToGrid w:val="0"/>
              <w:ind w:right="-188"/>
              <w:rPr>
                <w:sz w:val="20"/>
                <w:szCs w:val="20"/>
              </w:rPr>
            </w:pPr>
          </w:p>
        </w:tc>
      </w:tr>
      <w:tr w:rsidR="00505175" w:rsidRPr="00957FDB" w14:paraId="06B63086" w14:textId="77777777" w:rsidTr="00D9264E">
        <w:tc>
          <w:tcPr>
            <w:tcW w:w="3618" w:type="dxa"/>
            <w:shd w:val="clear" w:color="auto" w:fill="auto"/>
            <w:vAlign w:val="bottom"/>
          </w:tcPr>
          <w:p w14:paraId="5C7D38A6" w14:textId="77777777" w:rsidR="00505175" w:rsidRPr="00957FDB" w:rsidRDefault="00505175" w:rsidP="00505175">
            <w:pPr>
              <w:ind w:left="123" w:right="-188" w:firstLine="9"/>
              <w:rPr>
                <w:sz w:val="20"/>
                <w:szCs w:val="20"/>
              </w:rPr>
            </w:pPr>
            <w:r w:rsidRPr="00957FDB">
              <w:rPr>
                <w:sz w:val="20"/>
                <w:szCs w:val="20"/>
              </w:rPr>
              <w:t xml:space="preserve">                of </w:t>
            </w:r>
            <w:proofErr w:type="spellStart"/>
            <w:r w:rsidRPr="00957FDB">
              <w:rPr>
                <w:sz w:val="20"/>
                <w:szCs w:val="20"/>
              </w:rPr>
              <w:t>BoT</w:t>
            </w:r>
            <w:proofErr w:type="spellEnd"/>
            <w:r w:rsidRPr="00957FDB">
              <w:rPr>
                <w:sz w:val="20"/>
                <w:szCs w:val="20"/>
              </w:rPr>
              <w:t xml:space="preserve"> minimum regulations</w:t>
            </w:r>
          </w:p>
        </w:tc>
        <w:tc>
          <w:tcPr>
            <w:tcW w:w="1080" w:type="dxa"/>
            <w:shd w:val="clear" w:color="auto" w:fill="auto"/>
            <w:vAlign w:val="bottom"/>
          </w:tcPr>
          <w:p w14:paraId="4AF3130B" w14:textId="77777777" w:rsidR="00505175" w:rsidRPr="00957FDB" w:rsidRDefault="00505175" w:rsidP="007A1491">
            <w:pPr>
              <w:tabs>
                <w:tab w:val="decimal" w:pos="857"/>
              </w:tabs>
              <w:snapToGrid w:val="0"/>
              <w:ind w:right="-188"/>
              <w:rPr>
                <w:sz w:val="20"/>
                <w:szCs w:val="20"/>
              </w:rPr>
            </w:pPr>
            <w:r w:rsidRPr="00D874E9">
              <w:rPr>
                <w:sz w:val="20"/>
                <w:szCs w:val="20"/>
              </w:rPr>
              <w:t>(43,973)</w:t>
            </w:r>
          </w:p>
        </w:tc>
        <w:tc>
          <w:tcPr>
            <w:tcW w:w="239" w:type="dxa"/>
            <w:shd w:val="clear" w:color="auto" w:fill="auto"/>
            <w:vAlign w:val="bottom"/>
          </w:tcPr>
          <w:p w14:paraId="6A2E658F"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shd w:val="clear" w:color="auto" w:fill="auto"/>
            <w:vAlign w:val="bottom"/>
          </w:tcPr>
          <w:p w14:paraId="10FB139E" w14:textId="77777777" w:rsidR="00505175" w:rsidRPr="00957FDB" w:rsidRDefault="00505175" w:rsidP="00505175">
            <w:pPr>
              <w:tabs>
                <w:tab w:val="decimal" w:pos="985"/>
              </w:tabs>
              <w:snapToGrid w:val="0"/>
              <w:ind w:left="-108" w:right="-188"/>
              <w:rPr>
                <w:sz w:val="20"/>
                <w:szCs w:val="20"/>
              </w:rPr>
            </w:pPr>
            <w:r w:rsidRPr="00957FDB">
              <w:rPr>
                <w:sz w:val="20"/>
                <w:szCs w:val="20"/>
              </w:rPr>
              <w:t>(40,193)</w:t>
            </w:r>
          </w:p>
        </w:tc>
        <w:tc>
          <w:tcPr>
            <w:tcW w:w="236" w:type="dxa"/>
            <w:shd w:val="clear" w:color="auto" w:fill="auto"/>
            <w:vAlign w:val="bottom"/>
          </w:tcPr>
          <w:p w14:paraId="0B2C40C2"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shd w:val="clear" w:color="auto" w:fill="auto"/>
            <w:vAlign w:val="bottom"/>
          </w:tcPr>
          <w:p w14:paraId="3BBD1A55" w14:textId="77777777" w:rsidR="00505175" w:rsidRPr="00505175" w:rsidRDefault="00505175" w:rsidP="00505175">
            <w:pPr>
              <w:tabs>
                <w:tab w:val="decimal" w:pos="916"/>
              </w:tabs>
              <w:snapToGrid w:val="0"/>
              <w:ind w:right="-188"/>
              <w:rPr>
                <w:sz w:val="20"/>
                <w:szCs w:val="20"/>
              </w:rPr>
            </w:pPr>
            <w:r w:rsidRPr="00505175">
              <w:rPr>
                <w:sz w:val="20"/>
                <w:szCs w:val="20"/>
              </w:rPr>
              <w:t>(43,969)</w:t>
            </w:r>
          </w:p>
        </w:tc>
        <w:tc>
          <w:tcPr>
            <w:tcW w:w="283" w:type="dxa"/>
            <w:gridSpan w:val="2"/>
            <w:shd w:val="clear" w:color="auto" w:fill="auto"/>
            <w:vAlign w:val="bottom"/>
          </w:tcPr>
          <w:p w14:paraId="60A81022"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shd w:val="clear" w:color="auto" w:fill="auto"/>
            <w:vAlign w:val="bottom"/>
          </w:tcPr>
          <w:p w14:paraId="2A7FDFB7" w14:textId="77777777" w:rsidR="00505175" w:rsidRPr="00957FDB" w:rsidRDefault="00505175" w:rsidP="00505175">
            <w:pPr>
              <w:tabs>
                <w:tab w:val="decimal" w:pos="916"/>
              </w:tabs>
              <w:snapToGrid w:val="0"/>
              <w:ind w:right="-188"/>
              <w:rPr>
                <w:sz w:val="20"/>
                <w:szCs w:val="20"/>
              </w:rPr>
            </w:pPr>
            <w:r w:rsidRPr="00957FDB">
              <w:rPr>
                <w:sz w:val="20"/>
                <w:szCs w:val="20"/>
              </w:rPr>
              <w:t>(40,184)</w:t>
            </w:r>
          </w:p>
        </w:tc>
      </w:tr>
      <w:tr w:rsidR="00505175" w:rsidRPr="00957FDB" w14:paraId="22E4BED8" w14:textId="77777777" w:rsidTr="00D9264E">
        <w:tc>
          <w:tcPr>
            <w:tcW w:w="3618" w:type="dxa"/>
            <w:shd w:val="clear" w:color="auto" w:fill="auto"/>
            <w:vAlign w:val="bottom"/>
          </w:tcPr>
          <w:p w14:paraId="16702B45" w14:textId="77777777" w:rsidR="00505175" w:rsidRPr="00957FDB" w:rsidRDefault="00505175" w:rsidP="00505175">
            <w:pPr>
              <w:spacing w:line="240" w:lineRule="atLeast"/>
              <w:ind w:left="144" w:right="144" w:firstLine="9"/>
              <w:rPr>
                <w:sz w:val="20"/>
                <w:szCs w:val="20"/>
              </w:rPr>
            </w:pPr>
            <w:r w:rsidRPr="00957FDB">
              <w:rPr>
                <w:i/>
                <w:iCs/>
                <w:sz w:val="20"/>
                <w:szCs w:val="20"/>
              </w:rPr>
              <w:t>Less</w:t>
            </w:r>
            <w:r w:rsidRPr="00957FDB">
              <w:rPr>
                <w:sz w:val="20"/>
                <w:szCs w:val="20"/>
              </w:rPr>
              <w:t xml:space="preserve"> revaluation allowance for debt </w:t>
            </w:r>
          </w:p>
          <w:p w14:paraId="6838BE72" w14:textId="77777777" w:rsidR="00505175" w:rsidRPr="00957FDB" w:rsidRDefault="00505175" w:rsidP="00505175">
            <w:pPr>
              <w:spacing w:line="240" w:lineRule="atLeast"/>
              <w:ind w:left="144" w:right="144" w:firstLine="9"/>
              <w:rPr>
                <w:sz w:val="20"/>
                <w:szCs w:val="20"/>
              </w:rPr>
            </w:pPr>
            <w:r w:rsidRPr="00957FDB">
              <w:rPr>
                <w:i/>
                <w:iCs/>
                <w:sz w:val="20"/>
                <w:szCs w:val="20"/>
              </w:rPr>
              <w:t xml:space="preserve">           </w:t>
            </w:r>
            <w:r w:rsidRPr="00957FDB">
              <w:rPr>
                <w:sz w:val="20"/>
                <w:szCs w:val="20"/>
              </w:rPr>
              <w:t>restructuring</w:t>
            </w:r>
            <w:r w:rsidRPr="00957FDB">
              <w:rPr>
                <w:sz w:val="20"/>
                <w:szCs w:val="20"/>
                <w:cs/>
              </w:rPr>
              <w:t xml:space="preserve">   </w:t>
            </w:r>
            <w:r w:rsidRPr="00957FDB">
              <w:rPr>
                <w:sz w:val="20"/>
                <w:szCs w:val="20"/>
              </w:rPr>
              <w:t xml:space="preserve"> </w:t>
            </w:r>
          </w:p>
        </w:tc>
        <w:tc>
          <w:tcPr>
            <w:tcW w:w="1080" w:type="dxa"/>
            <w:tcBorders>
              <w:bottom w:val="single" w:sz="4" w:space="0" w:color="auto"/>
            </w:tcBorders>
            <w:shd w:val="clear" w:color="auto" w:fill="auto"/>
            <w:vAlign w:val="bottom"/>
          </w:tcPr>
          <w:p w14:paraId="63EF0716" w14:textId="77777777" w:rsidR="00505175" w:rsidRPr="00957FDB" w:rsidRDefault="00505175" w:rsidP="007A1491">
            <w:pPr>
              <w:tabs>
                <w:tab w:val="decimal" w:pos="857"/>
              </w:tabs>
              <w:snapToGrid w:val="0"/>
              <w:ind w:right="-188"/>
              <w:rPr>
                <w:sz w:val="20"/>
                <w:szCs w:val="20"/>
              </w:rPr>
            </w:pPr>
            <w:r w:rsidRPr="00D874E9">
              <w:rPr>
                <w:sz w:val="20"/>
                <w:szCs w:val="20"/>
              </w:rPr>
              <w:t>(3,122)</w:t>
            </w:r>
          </w:p>
        </w:tc>
        <w:tc>
          <w:tcPr>
            <w:tcW w:w="239" w:type="dxa"/>
            <w:shd w:val="clear" w:color="auto" w:fill="auto"/>
            <w:vAlign w:val="bottom"/>
          </w:tcPr>
          <w:p w14:paraId="63EFB181"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201" w:type="dxa"/>
            <w:tcBorders>
              <w:bottom w:val="single" w:sz="4" w:space="0" w:color="auto"/>
            </w:tcBorders>
            <w:shd w:val="clear" w:color="auto" w:fill="auto"/>
            <w:vAlign w:val="bottom"/>
          </w:tcPr>
          <w:p w14:paraId="7D798BE2" w14:textId="77777777" w:rsidR="00505175" w:rsidRPr="00957FDB" w:rsidRDefault="00505175" w:rsidP="00505175">
            <w:pPr>
              <w:tabs>
                <w:tab w:val="decimal" w:pos="985"/>
              </w:tabs>
              <w:snapToGrid w:val="0"/>
              <w:ind w:left="-108" w:right="-188"/>
              <w:rPr>
                <w:sz w:val="20"/>
                <w:szCs w:val="20"/>
              </w:rPr>
            </w:pPr>
            <w:r w:rsidRPr="00957FDB">
              <w:rPr>
                <w:sz w:val="20"/>
                <w:szCs w:val="20"/>
              </w:rPr>
              <w:t>(3,868)</w:t>
            </w:r>
          </w:p>
        </w:tc>
        <w:tc>
          <w:tcPr>
            <w:tcW w:w="236" w:type="dxa"/>
            <w:shd w:val="clear" w:color="auto" w:fill="auto"/>
            <w:vAlign w:val="bottom"/>
          </w:tcPr>
          <w:p w14:paraId="3AF85E21"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98" w:type="dxa"/>
            <w:gridSpan w:val="2"/>
            <w:tcBorders>
              <w:bottom w:val="single" w:sz="4" w:space="0" w:color="auto"/>
            </w:tcBorders>
            <w:shd w:val="clear" w:color="auto" w:fill="auto"/>
            <w:vAlign w:val="bottom"/>
          </w:tcPr>
          <w:p w14:paraId="653FE9BC" w14:textId="77777777" w:rsidR="00505175" w:rsidRPr="00505175" w:rsidRDefault="00505175" w:rsidP="00505175">
            <w:pPr>
              <w:tabs>
                <w:tab w:val="decimal" w:pos="916"/>
              </w:tabs>
              <w:snapToGrid w:val="0"/>
              <w:ind w:right="-188"/>
              <w:rPr>
                <w:sz w:val="20"/>
                <w:szCs w:val="20"/>
              </w:rPr>
            </w:pPr>
            <w:r w:rsidRPr="00505175">
              <w:rPr>
                <w:sz w:val="20"/>
                <w:szCs w:val="20"/>
              </w:rPr>
              <w:t>(3,122)</w:t>
            </w:r>
          </w:p>
        </w:tc>
        <w:tc>
          <w:tcPr>
            <w:tcW w:w="283" w:type="dxa"/>
            <w:gridSpan w:val="2"/>
            <w:shd w:val="clear" w:color="auto" w:fill="auto"/>
            <w:vAlign w:val="bottom"/>
          </w:tcPr>
          <w:p w14:paraId="5FF6B1A7" w14:textId="77777777" w:rsidR="00505175" w:rsidRPr="00957FDB" w:rsidRDefault="00505175" w:rsidP="00505175">
            <w:pPr>
              <w:pStyle w:val="BodyTextIndent2"/>
              <w:tabs>
                <w:tab w:val="decimal" w:pos="864"/>
              </w:tabs>
              <w:snapToGrid w:val="0"/>
              <w:spacing w:line="240" w:lineRule="atLeast"/>
              <w:ind w:left="0" w:right="-180"/>
              <w:jc w:val="left"/>
              <w:rPr>
                <w:rFonts w:ascii="Times New Roman" w:hAnsi="Times New Roman" w:cs="Times New Roman"/>
                <w:sz w:val="20"/>
                <w:szCs w:val="20"/>
                <w:lang w:val="en-US"/>
              </w:rPr>
            </w:pPr>
          </w:p>
        </w:tc>
        <w:tc>
          <w:tcPr>
            <w:tcW w:w="1163" w:type="dxa"/>
            <w:tcBorders>
              <w:bottom w:val="single" w:sz="4" w:space="0" w:color="auto"/>
            </w:tcBorders>
            <w:shd w:val="clear" w:color="auto" w:fill="auto"/>
            <w:vAlign w:val="bottom"/>
          </w:tcPr>
          <w:p w14:paraId="160A4423" w14:textId="77777777" w:rsidR="00505175" w:rsidRPr="00957FDB" w:rsidRDefault="00505175" w:rsidP="00505175">
            <w:pPr>
              <w:tabs>
                <w:tab w:val="decimal" w:pos="916"/>
              </w:tabs>
              <w:snapToGrid w:val="0"/>
              <w:ind w:right="-188"/>
              <w:rPr>
                <w:sz w:val="20"/>
                <w:szCs w:val="20"/>
              </w:rPr>
            </w:pPr>
            <w:r w:rsidRPr="00957FDB">
              <w:rPr>
                <w:sz w:val="20"/>
                <w:szCs w:val="20"/>
              </w:rPr>
              <w:t>(3,868)</w:t>
            </w:r>
          </w:p>
        </w:tc>
      </w:tr>
      <w:tr w:rsidR="00505175" w:rsidRPr="00957FDB" w14:paraId="41C83AE2" w14:textId="77777777" w:rsidTr="00D9264E">
        <w:tc>
          <w:tcPr>
            <w:tcW w:w="3618" w:type="dxa"/>
            <w:shd w:val="clear" w:color="auto" w:fill="auto"/>
            <w:vAlign w:val="bottom"/>
          </w:tcPr>
          <w:p w14:paraId="3C7A2CED" w14:textId="77777777" w:rsidR="00505175" w:rsidRPr="00957FDB" w:rsidRDefault="00505175" w:rsidP="00505175">
            <w:pPr>
              <w:spacing w:line="240" w:lineRule="atLeast"/>
              <w:ind w:left="123" w:firstLine="9"/>
              <w:rPr>
                <w:sz w:val="20"/>
                <w:szCs w:val="20"/>
              </w:rPr>
            </w:pPr>
            <w:r w:rsidRPr="00957FDB">
              <w:rPr>
                <w:b/>
                <w:bCs/>
                <w:sz w:val="20"/>
                <w:szCs w:val="20"/>
              </w:rPr>
              <w:t>Total</w:t>
            </w:r>
          </w:p>
        </w:tc>
        <w:tc>
          <w:tcPr>
            <w:tcW w:w="1080" w:type="dxa"/>
            <w:tcBorders>
              <w:top w:val="single" w:sz="4" w:space="0" w:color="000000"/>
              <w:bottom w:val="double" w:sz="4" w:space="0" w:color="000000"/>
            </w:tcBorders>
            <w:shd w:val="clear" w:color="auto" w:fill="auto"/>
            <w:vAlign w:val="bottom"/>
          </w:tcPr>
          <w:p w14:paraId="361A4C60" w14:textId="77777777" w:rsidR="00505175" w:rsidRPr="007A1491" w:rsidRDefault="00505175" w:rsidP="007A1491">
            <w:pPr>
              <w:tabs>
                <w:tab w:val="decimal" w:pos="857"/>
              </w:tabs>
              <w:snapToGrid w:val="0"/>
              <w:ind w:right="-188"/>
              <w:rPr>
                <w:b/>
                <w:bCs/>
                <w:sz w:val="20"/>
                <w:szCs w:val="20"/>
              </w:rPr>
            </w:pPr>
            <w:r w:rsidRPr="007A1491">
              <w:rPr>
                <w:b/>
                <w:bCs/>
                <w:sz w:val="20"/>
                <w:szCs w:val="20"/>
              </w:rPr>
              <w:t>2,002,461</w:t>
            </w:r>
          </w:p>
        </w:tc>
        <w:tc>
          <w:tcPr>
            <w:tcW w:w="239" w:type="dxa"/>
            <w:shd w:val="clear" w:color="auto" w:fill="auto"/>
            <w:vAlign w:val="bottom"/>
          </w:tcPr>
          <w:p w14:paraId="29F0D545" w14:textId="77777777" w:rsidR="00505175" w:rsidRPr="00957FDB" w:rsidRDefault="00505175" w:rsidP="00505175">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201" w:type="dxa"/>
            <w:tcBorders>
              <w:top w:val="single" w:sz="4" w:space="0" w:color="000000"/>
              <w:bottom w:val="double" w:sz="4" w:space="0" w:color="000000"/>
            </w:tcBorders>
            <w:shd w:val="clear" w:color="auto" w:fill="auto"/>
            <w:vAlign w:val="bottom"/>
          </w:tcPr>
          <w:p w14:paraId="17327C1B" w14:textId="77777777" w:rsidR="00505175" w:rsidRPr="00957FDB" w:rsidRDefault="00505175" w:rsidP="00505175">
            <w:pPr>
              <w:tabs>
                <w:tab w:val="decimal" w:pos="985"/>
              </w:tabs>
              <w:snapToGrid w:val="0"/>
              <w:ind w:left="-108" w:right="-188"/>
              <w:rPr>
                <w:b/>
                <w:bCs/>
                <w:sz w:val="20"/>
                <w:szCs w:val="20"/>
              </w:rPr>
            </w:pPr>
            <w:r w:rsidRPr="00957FDB">
              <w:rPr>
                <w:b/>
                <w:bCs/>
                <w:sz w:val="20"/>
                <w:szCs w:val="20"/>
              </w:rPr>
              <w:t>2,040,622</w:t>
            </w:r>
          </w:p>
        </w:tc>
        <w:tc>
          <w:tcPr>
            <w:tcW w:w="236" w:type="dxa"/>
            <w:shd w:val="clear" w:color="auto" w:fill="auto"/>
            <w:vAlign w:val="bottom"/>
          </w:tcPr>
          <w:p w14:paraId="06CFC897" w14:textId="77777777" w:rsidR="00505175" w:rsidRPr="00957FDB" w:rsidRDefault="00505175" w:rsidP="00505175">
            <w:pPr>
              <w:tabs>
                <w:tab w:val="decimal" w:pos="651"/>
              </w:tabs>
              <w:snapToGrid w:val="0"/>
              <w:ind w:left="-108" w:right="-188"/>
              <w:jc w:val="center"/>
              <w:rPr>
                <w:b/>
                <w:bCs/>
                <w:sz w:val="20"/>
                <w:szCs w:val="20"/>
              </w:rPr>
            </w:pPr>
          </w:p>
        </w:tc>
        <w:tc>
          <w:tcPr>
            <w:tcW w:w="1198" w:type="dxa"/>
            <w:gridSpan w:val="2"/>
            <w:tcBorders>
              <w:top w:val="single" w:sz="4" w:space="0" w:color="000000"/>
              <w:bottom w:val="double" w:sz="4" w:space="0" w:color="000000"/>
            </w:tcBorders>
            <w:shd w:val="clear" w:color="auto" w:fill="auto"/>
            <w:vAlign w:val="bottom"/>
          </w:tcPr>
          <w:p w14:paraId="6C4F05D8" w14:textId="77777777" w:rsidR="00505175" w:rsidRPr="00505175" w:rsidRDefault="00505175" w:rsidP="00505175">
            <w:pPr>
              <w:tabs>
                <w:tab w:val="decimal" w:pos="916"/>
              </w:tabs>
              <w:snapToGrid w:val="0"/>
              <w:ind w:right="-188"/>
              <w:rPr>
                <w:b/>
                <w:bCs/>
                <w:sz w:val="20"/>
                <w:szCs w:val="20"/>
              </w:rPr>
            </w:pPr>
            <w:r w:rsidRPr="00505175">
              <w:rPr>
                <w:b/>
                <w:bCs/>
                <w:sz w:val="20"/>
                <w:szCs w:val="20"/>
              </w:rPr>
              <w:t>1,998,169</w:t>
            </w:r>
          </w:p>
        </w:tc>
        <w:tc>
          <w:tcPr>
            <w:tcW w:w="283" w:type="dxa"/>
            <w:gridSpan w:val="2"/>
            <w:shd w:val="clear" w:color="auto" w:fill="auto"/>
            <w:vAlign w:val="bottom"/>
          </w:tcPr>
          <w:p w14:paraId="2EA02A21" w14:textId="77777777" w:rsidR="00505175" w:rsidRPr="00957FDB" w:rsidRDefault="00505175" w:rsidP="00505175">
            <w:pPr>
              <w:pStyle w:val="BodyText"/>
              <w:tabs>
                <w:tab w:val="decimal" w:pos="651"/>
              </w:tabs>
              <w:snapToGrid w:val="0"/>
              <w:spacing w:line="240" w:lineRule="atLeast"/>
              <w:ind w:left="-108" w:right="-131"/>
              <w:jc w:val="center"/>
              <w:rPr>
                <w:rFonts w:cs="Times New Roman"/>
                <w:b/>
                <w:bCs/>
                <w:color w:val="auto"/>
                <w:sz w:val="20"/>
                <w:szCs w:val="20"/>
                <w:lang w:val="en-US"/>
              </w:rPr>
            </w:pPr>
          </w:p>
        </w:tc>
        <w:tc>
          <w:tcPr>
            <w:tcW w:w="1163" w:type="dxa"/>
            <w:tcBorders>
              <w:top w:val="single" w:sz="4" w:space="0" w:color="000000"/>
              <w:bottom w:val="double" w:sz="4" w:space="0" w:color="000000"/>
            </w:tcBorders>
            <w:shd w:val="clear" w:color="auto" w:fill="auto"/>
            <w:vAlign w:val="bottom"/>
          </w:tcPr>
          <w:p w14:paraId="517CF4CD" w14:textId="77777777" w:rsidR="00505175" w:rsidRPr="00957FDB" w:rsidRDefault="00505175" w:rsidP="00505175">
            <w:pPr>
              <w:tabs>
                <w:tab w:val="decimal" w:pos="916"/>
              </w:tabs>
              <w:snapToGrid w:val="0"/>
              <w:ind w:right="-188"/>
              <w:rPr>
                <w:b/>
                <w:bCs/>
                <w:sz w:val="20"/>
                <w:szCs w:val="20"/>
              </w:rPr>
            </w:pPr>
            <w:r w:rsidRPr="00957FDB">
              <w:rPr>
                <w:b/>
                <w:bCs/>
                <w:sz w:val="20"/>
                <w:szCs w:val="20"/>
              </w:rPr>
              <w:t>2,025,306</w:t>
            </w:r>
          </w:p>
        </w:tc>
      </w:tr>
    </w:tbl>
    <w:p w14:paraId="3987C4D9" w14:textId="77777777" w:rsidR="00A5306D" w:rsidRDefault="00A5306D">
      <w:pPr>
        <w:suppressAutoHyphens w:val="0"/>
        <w:rPr>
          <w:sz w:val="22"/>
          <w:szCs w:val="22"/>
        </w:rPr>
      </w:pPr>
    </w:p>
    <w:p w14:paraId="56A3E788" w14:textId="69A61F11" w:rsidR="003D4207" w:rsidRPr="00957FDB" w:rsidRDefault="003D4207" w:rsidP="0047432C">
      <w:pPr>
        <w:spacing w:line="240" w:lineRule="atLeast"/>
        <w:ind w:left="1080" w:right="-29" w:hanging="540"/>
        <w:jc w:val="both"/>
        <w:rPr>
          <w:sz w:val="22"/>
          <w:szCs w:val="22"/>
        </w:rPr>
      </w:pPr>
      <w:r w:rsidRPr="00957FDB">
        <w:rPr>
          <w:sz w:val="22"/>
          <w:szCs w:val="22"/>
        </w:rPr>
        <w:t>1</w:t>
      </w:r>
      <w:r w:rsidR="00B7293A" w:rsidRPr="00957FDB">
        <w:rPr>
          <w:sz w:val="22"/>
          <w:szCs w:val="22"/>
        </w:rPr>
        <w:t>1</w:t>
      </w:r>
      <w:r w:rsidRPr="00957FDB">
        <w:rPr>
          <w:sz w:val="22"/>
          <w:szCs w:val="22"/>
          <w:cs/>
        </w:rPr>
        <w:t>.</w:t>
      </w:r>
      <w:r w:rsidRPr="00957FDB">
        <w:rPr>
          <w:sz w:val="22"/>
          <w:szCs w:val="22"/>
        </w:rPr>
        <w:t>2</w:t>
      </w:r>
      <w:r w:rsidR="00CC2FFF">
        <w:rPr>
          <w:sz w:val="22"/>
          <w:szCs w:val="22"/>
        </w:rPr>
        <w:tab/>
      </w:r>
      <w:r w:rsidRPr="00C70D97">
        <w:rPr>
          <w:sz w:val="22"/>
          <w:szCs w:val="22"/>
        </w:rPr>
        <w:t>Classified by currency and residen</w:t>
      </w:r>
      <w:r w:rsidR="00053B11">
        <w:rPr>
          <w:sz w:val="22"/>
          <w:szCs w:val="22"/>
        </w:rPr>
        <w:t>ce</w:t>
      </w:r>
      <w:r w:rsidRPr="00C70D97">
        <w:rPr>
          <w:sz w:val="22"/>
          <w:szCs w:val="22"/>
        </w:rPr>
        <w:t xml:space="preserve"> of customer </w:t>
      </w:r>
      <w:r w:rsidR="004608A4" w:rsidRPr="00C70D97">
        <w:rPr>
          <w:sz w:val="22"/>
          <w:szCs w:val="22"/>
        </w:rPr>
        <w:t xml:space="preserve">as at </w:t>
      </w:r>
      <w:r w:rsidR="00EA7127" w:rsidRPr="00957FDB">
        <w:rPr>
          <w:sz w:val="22"/>
          <w:szCs w:val="22"/>
        </w:rPr>
        <w:t>31</w:t>
      </w:r>
      <w:r w:rsidR="00EF6D05" w:rsidRPr="00957FDB">
        <w:rPr>
          <w:sz w:val="22"/>
          <w:szCs w:val="22"/>
        </w:rPr>
        <w:t xml:space="preserve"> December </w:t>
      </w:r>
      <w:r w:rsidR="00426135" w:rsidRPr="00957FDB">
        <w:rPr>
          <w:sz w:val="22"/>
          <w:szCs w:val="22"/>
        </w:rPr>
        <w:t>201</w:t>
      </w:r>
      <w:r w:rsidR="00E53968">
        <w:rPr>
          <w:sz w:val="22"/>
          <w:szCs w:val="22"/>
        </w:rPr>
        <w:t>9 and 2018.</w:t>
      </w:r>
    </w:p>
    <w:p w14:paraId="68F62784" w14:textId="77777777" w:rsidR="00AA14DD" w:rsidRPr="0047432C" w:rsidRDefault="00AA14DD" w:rsidP="00C41F64">
      <w:pPr>
        <w:spacing w:line="240" w:lineRule="atLeast"/>
        <w:ind w:left="1530" w:right="-29" w:hanging="1530"/>
        <w:jc w:val="both"/>
        <w:rPr>
          <w:sz w:val="10"/>
          <w:szCs w:val="10"/>
        </w:rPr>
      </w:pPr>
    </w:p>
    <w:tbl>
      <w:tblPr>
        <w:tblW w:w="8838" w:type="dxa"/>
        <w:tblInd w:w="900" w:type="dxa"/>
        <w:tblLayout w:type="fixed"/>
        <w:tblLook w:val="0000" w:firstRow="0" w:lastRow="0" w:firstColumn="0" w:lastColumn="0" w:noHBand="0" w:noVBand="0"/>
      </w:tblPr>
      <w:tblGrid>
        <w:gridCol w:w="1908"/>
        <w:gridCol w:w="990"/>
        <w:gridCol w:w="254"/>
        <w:gridCol w:w="839"/>
        <w:gridCol w:w="19"/>
        <w:gridCol w:w="236"/>
        <w:gridCol w:w="992"/>
        <w:gridCol w:w="255"/>
        <w:gridCol w:w="954"/>
        <w:gridCol w:w="255"/>
        <w:gridCol w:w="876"/>
        <w:gridCol w:w="255"/>
        <w:gridCol w:w="1005"/>
      </w:tblGrid>
      <w:tr w:rsidR="00AA14DD" w:rsidRPr="00957FDB" w14:paraId="62DB8647" w14:textId="77777777" w:rsidTr="00D9264E">
        <w:trPr>
          <w:cantSplit/>
        </w:trPr>
        <w:tc>
          <w:tcPr>
            <w:tcW w:w="1908" w:type="dxa"/>
            <w:shd w:val="clear" w:color="auto" w:fill="auto"/>
          </w:tcPr>
          <w:p w14:paraId="4656EE5C" w14:textId="77777777" w:rsidR="00AA14DD" w:rsidRPr="00957FDB" w:rsidRDefault="00AA14DD" w:rsidP="009C5FEE">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14:paraId="10031F7C" w14:textId="77777777" w:rsidR="00AA14DD" w:rsidRPr="00957FDB" w:rsidRDefault="00AA14DD" w:rsidP="009C5FEE">
            <w:pPr>
              <w:pStyle w:val="BodyText"/>
              <w:spacing w:line="240" w:lineRule="atLeast"/>
              <w:ind w:left="-187" w:right="-171"/>
              <w:jc w:val="center"/>
              <w:rPr>
                <w:rFonts w:cs="Times New Roman"/>
                <w:b/>
                <w:bCs/>
                <w:color w:val="auto"/>
                <w:sz w:val="20"/>
                <w:szCs w:val="20"/>
                <w:lang w:val="en-US"/>
              </w:rPr>
            </w:pPr>
            <w:r w:rsidRPr="00957FDB">
              <w:rPr>
                <w:rFonts w:cs="Times New Roman"/>
                <w:b/>
                <w:bCs/>
                <w:color w:val="auto"/>
                <w:sz w:val="20"/>
                <w:szCs w:val="20"/>
                <w:lang w:val="en-US"/>
              </w:rPr>
              <w:t>Consolidated</w:t>
            </w:r>
          </w:p>
        </w:tc>
      </w:tr>
      <w:tr w:rsidR="00C66AFB" w:rsidRPr="00957FDB" w14:paraId="2C303C9C" w14:textId="77777777" w:rsidTr="00D9264E">
        <w:trPr>
          <w:cantSplit/>
        </w:trPr>
        <w:tc>
          <w:tcPr>
            <w:tcW w:w="1908" w:type="dxa"/>
            <w:shd w:val="clear" w:color="auto" w:fill="auto"/>
          </w:tcPr>
          <w:p w14:paraId="1ABB2E68" w14:textId="77777777" w:rsidR="00C66AFB" w:rsidRPr="00957FDB" w:rsidRDefault="00C66AFB" w:rsidP="009C5FEE">
            <w:pPr>
              <w:pStyle w:val="BodyText"/>
              <w:snapToGrid w:val="0"/>
              <w:spacing w:line="240" w:lineRule="atLeast"/>
              <w:ind w:right="-224"/>
              <w:rPr>
                <w:rFonts w:cs="Times New Roman"/>
                <w:b/>
                <w:bCs/>
                <w:color w:val="auto"/>
                <w:sz w:val="20"/>
                <w:szCs w:val="20"/>
                <w:lang w:val="en-US"/>
              </w:rPr>
            </w:pPr>
          </w:p>
        </w:tc>
        <w:tc>
          <w:tcPr>
            <w:tcW w:w="3330" w:type="dxa"/>
            <w:gridSpan w:val="6"/>
            <w:shd w:val="clear" w:color="auto" w:fill="auto"/>
          </w:tcPr>
          <w:p w14:paraId="19F012BE" w14:textId="77777777" w:rsidR="00C66AFB" w:rsidRPr="00957FDB" w:rsidRDefault="00E53968" w:rsidP="009C5FEE">
            <w:pPr>
              <w:pStyle w:val="BodyText"/>
              <w:spacing w:line="240" w:lineRule="atLeast"/>
              <w:ind w:left="-187" w:right="-171"/>
              <w:jc w:val="center"/>
              <w:rPr>
                <w:rFonts w:cs="Times New Roman"/>
                <w:color w:val="auto"/>
                <w:sz w:val="20"/>
                <w:szCs w:val="20"/>
                <w:lang w:val="en-US"/>
              </w:rPr>
            </w:pPr>
            <w:r>
              <w:rPr>
                <w:rFonts w:cs="Times New Roman"/>
                <w:color w:val="auto"/>
                <w:sz w:val="20"/>
                <w:szCs w:val="20"/>
                <w:lang w:val="en-US"/>
              </w:rPr>
              <w:t>2019</w:t>
            </w:r>
          </w:p>
        </w:tc>
        <w:tc>
          <w:tcPr>
            <w:tcW w:w="255" w:type="dxa"/>
            <w:shd w:val="clear" w:color="auto" w:fill="auto"/>
          </w:tcPr>
          <w:p w14:paraId="2A0BB706" w14:textId="77777777" w:rsidR="00C66AFB" w:rsidRPr="00957FDB" w:rsidRDefault="00C66AFB" w:rsidP="009C5FEE">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14:paraId="1E793D45" w14:textId="77777777" w:rsidR="00C66AFB" w:rsidRPr="00E53968" w:rsidRDefault="00E53968" w:rsidP="009C5FEE">
            <w:pPr>
              <w:pStyle w:val="BodyText"/>
              <w:spacing w:line="240" w:lineRule="atLeast"/>
              <w:ind w:left="-187" w:right="-171"/>
              <w:jc w:val="center"/>
              <w:rPr>
                <w:rFonts w:cs="Times New Roman"/>
                <w:color w:val="auto"/>
                <w:sz w:val="20"/>
                <w:szCs w:val="20"/>
                <w:lang w:val="en-US"/>
              </w:rPr>
            </w:pPr>
            <w:r w:rsidRPr="00E53968">
              <w:rPr>
                <w:rFonts w:cs="Times New Roman"/>
                <w:color w:val="auto"/>
                <w:sz w:val="20"/>
                <w:szCs w:val="20"/>
                <w:lang w:val="en-US"/>
              </w:rPr>
              <w:t>2018</w:t>
            </w:r>
          </w:p>
        </w:tc>
      </w:tr>
      <w:tr w:rsidR="00AA14DD" w:rsidRPr="00957FDB" w14:paraId="61A6BC78" w14:textId="77777777" w:rsidTr="00D9264E">
        <w:trPr>
          <w:cantSplit/>
        </w:trPr>
        <w:tc>
          <w:tcPr>
            <w:tcW w:w="1908" w:type="dxa"/>
            <w:shd w:val="clear" w:color="auto" w:fill="auto"/>
          </w:tcPr>
          <w:p w14:paraId="5191FD85" w14:textId="77777777" w:rsidR="00AA14DD" w:rsidRPr="00957FDB" w:rsidRDefault="00AA14DD" w:rsidP="009C5FEE">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14:paraId="68B7B0C7" w14:textId="77777777"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Domestic</w:t>
            </w:r>
          </w:p>
        </w:tc>
        <w:tc>
          <w:tcPr>
            <w:tcW w:w="254" w:type="dxa"/>
            <w:shd w:val="clear" w:color="auto" w:fill="auto"/>
          </w:tcPr>
          <w:p w14:paraId="6A05BDD9" w14:textId="77777777" w:rsidR="00AA14DD" w:rsidRPr="00957FDB" w:rsidRDefault="00AA14DD" w:rsidP="009C5FEE">
            <w:pPr>
              <w:pStyle w:val="BodyText"/>
              <w:snapToGrid w:val="0"/>
              <w:spacing w:line="240" w:lineRule="atLeast"/>
              <w:ind w:left="-187" w:right="-171"/>
              <w:jc w:val="center"/>
              <w:rPr>
                <w:rFonts w:cs="Times New Roman"/>
                <w:color w:val="auto"/>
                <w:sz w:val="20"/>
                <w:szCs w:val="20"/>
                <w:lang w:val="en-US"/>
              </w:rPr>
            </w:pPr>
          </w:p>
        </w:tc>
        <w:tc>
          <w:tcPr>
            <w:tcW w:w="839" w:type="dxa"/>
            <w:shd w:val="clear" w:color="auto" w:fill="auto"/>
          </w:tcPr>
          <w:p w14:paraId="79511BD3" w14:textId="77777777"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Foreign</w:t>
            </w:r>
          </w:p>
        </w:tc>
        <w:tc>
          <w:tcPr>
            <w:tcW w:w="255" w:type="dxa"/>
            <w:gridSpan w:val="2"/>
            <w:shd w:val="clear" w:color="auto" w:fill="auto"/>
          </w:tcPr>
          <w:p w14:paraId="37A5605E" w14:textId="77777777" w:rsidR="00AA14DD" w:rsidRPr="00957FDB" w:rsidRDefault="00AA14DD" w:rsidP="009C5FEE">
            <w:pPr>
              <w:pStyle w:val="BodyText"/>
              <w:snapToGrid w:val="0"/>
              <w:spacing w:line="240" w:lineRule="atLeast"/>
              <w:ind w:left="-187" w:right="-171"/>
              <w:jc w:val="center"/>
              <w:rPr>
                <w:rFonts w:cs="Times New Roman"/>
                <w:color w:val="auto"/>
                <w:sz w:val="20"/>
                <w:szCs w:val="20"/>
                <w:lang w:val="en-US"/>
              </w:rPr>
            </w:pPr>
          </w:p>
        </w:tc>
        <w:tc>
          <w:tcPr>
            <w:tcW w:w="992" w:type="dxa"/>
            <w:shd w:val="clear" w:color="auto" w:fill="auto"/>
          </w:tcPr>
          <w:p w14:paraId="5E6ED395" w14:textId="77777777"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Total</w:t>
            </w:r>
          </w:p>
        </w:tc>
        <w:tc>
          <w:tcPr>
            <w:tcW w:w="255" w:type="dxa"/>
            <w:shd w:val="clear" w:color="auto" w:fill="auto"/>
          </w:tcPr>
          <w:p w14:paraId="5CB7E85F" w14:textId="77777777" w:rsidR="00AA14DD" w:rsidRPr="00957FDB" w:rsidRDefault="00AA14DD" w:rsidP="009C5FEE">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14:paraId="165A7E46" w14:textId="77777777"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Domestic</w:t>
            </w:r>
          </w:p>
        </w:tc>
        <w:tc>
          <w:tcPr>
            <w:tcW w:w="255" w:type="dxa"/>
            <w:shd w:val="clear" w:color="auto" w:fill="auto"/>
          </w:tcPr>
          <w:p w14:paraId="28AAFD47" w14:textId="77777777" w:rsidR="00AA14DD" w:rsidRPr="00957FDB" w:rsidRDefault="00AA14DD" w:rsidP="009C5FEE">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14:paraId="42C348F6" w14:textId="77777777"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Foreign</w:t>
            </w:r>
          </w:p>
        </w:tc>
        <w:tc>
          <w:tcPr>
            <w:tcW w:w="255" w:type="dxa"/>
            <w:shd w:val="clear" w:color="auto" w:fill="auto"/>
          </w:tcPr>
          <w:p w14:paraId="58D2D9BC" w14:textId="77777777" w:rsidR="00AA14DD" w:rsidRPr="00957FDB" w:rsidRDefault="00AA14DD" w:rsidP="009C5FEE">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14:paraId="2BF7EF5E" w14:textId="77777777" w:rsidR="00AA14DD" w:rsidRPr="00957FDB" w:rsidRDefault="00AA14DD" w:rsidP="009C5FEE">
            <w:pPr>
              <w:pStyle w:val="BodyText"/>
              <w:spacing w:line="240" w:lineRule="atLeast"/>
              <w:ind w:left="-187" w:right="-171"/>
              <w:jc w:val="center"/>
              <w:rPr>
                <w:rFonts w:cs="Times New Roman"/>
                <w:b/>
                <w:bCs/>
                <w:color w:val="auto"/>
                <w:sz w:val="20"/>
                <w:szCs w:val="20"/>
                <w:lang w:val="en-US"/>
              </w:rPr>
            </w:pPr>
            <w:r w:rsidRPr="00957FDB">
              <w:rPr>
                <w:rFonts w:cs="Times New Roman"/>
                <w:color w:val="auto"/>
                <w:sz w:val="20"/>
                <w:szCs w:val="20"/>
                <w:lang w:val="en-US"/>
              </w:rPr>
              <w:t>Total</w:t>
            </w:r>
          </w:p>
        </w:tc>
      </w:tr>
      <w:tr w:rsidR="00AA14DD" w:rsidRPr="00957FDB" w14:paraId="7A5C70E6" w14:textId="77777777" w:rsidTr="00D9264E">
        <w:trPr>
          <w:cantSplit/>
        </w:trPr>
        <w:tc>
          <w:tcPr>
            <w:tcW w:w="1908" w:type="dxa"/>
            <w:shd w:val="clear" w:color="auto" w:fill="auto"/>
          </w:tcPr>
          <w:p w14:paraId="549920D5" w14:textId="77777777" w:rsidR="00AA14DD" w:rsidRPr="00957FDB" w:rsidRDefault="00AA14DD" w:rsidP="009C5FEE">
            <w:pPr>
              <w:pStyle w:val="BodyText"/>
              <w:snapToGrid w:val="0"/>
              <w:spacing w:line="240" w:lineRule="atLeast"/>
              <w:ind w:right="-224"/>
              <w:rPr>
                <w:rFonts w:cs="Times New Roman"/>
                <w:b/>
                <w:bCs/>
                <w:color w:val="auto"/>
                <w:sz w:val="20"/>
                <w:szCs w:val="20"/>
                <w:lang w:val="en-US"/>
              </w:rPr>
            </w:pPr>
          </w:p>
        </w:tc>
        <w:tc>
          <w:tcPr>
            <w:tcW w:w="6930" w:type="dxa"/>
            <w:gridSpan w:val="12"/>
            <w:shd w:val="clear" w:color="auto" w:fill="auto"/>
          </w:tcPr>
          <w:p w14:paraId="118D7209" w14:textId="77777777" w:rsidR="00AA14DD" w:rsidRPr="00957FDB" w:rsidRDefault="00AA14DD" w:rsidP="009C5FEE">
            <w:pPr>
              <w:pStyle w:val="BodyText"/>
              <w:spacing w:line="240" w:lineRule="atLeast"/>
              <w:ind w:left="-187" w:right="-171"/>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505175" w:rsidRPr="00957FDB" w14:paraId="1C1B0F68" w14:textId="77777777" w:rsidTr="00D9264E">
        <w:trPr>
          <w:cantSplit/>
          <w:trHeight w:val="137"/>
        </w:trPr>
        <w:tc>
          <w:tcPr>
            <w:tcW w:w="1908" w:type="dxa"/>
            <w:shd w:val="clear" w:color="auto" w:fill="auto"/>
            <w:vAlign w:val="bottom"/>
          </w:tcPr>
          <w:p w14:paraId="47641925" w14:textId="77777777" w:rsidR="00505175" w:rsidRPr="00957FDB" w:rsidRDefault="00505175" w:rsidP="00053B11">
            <w:pPr>
              <w:spacing w:line="240" w:lineRule="atLeast"/>
              <w:ind w:left="71"/>
              <w:rPr>
                <w:sz w:val="20"/>
                <w:szCs w:val="20"/>
              </w:rPr>
            </w:pPr>
            <w:r w:rsidRPr="00957FDB">
              <w:rPr>
                <w:sz w:val="20"/>
                <w:szCs w:val="20"/>
              </w:rPr>
              <w:t>Baht</w:t>
            </w:r>
          </w:p>
        </w:tc>
        <w:tc>
          <w:tcPr>
            <w:tcW w:w="990" w:type="dxa"/>
            <w:shd w:val="clear" w:color="auto" w:fill="auto"/>
            <w:vAlign w:val="bottom"/>
          </w:tcPr>
          <w:p w14:paraId="6625885D" w14:textId="77777777" w:rsidR="00505175" w:rsidRPr="00505175" w:rsidRDefault="00505175" w:rsidP="00505175">
            <w:pPr>
              <w:pStyle w:val="BodyText"/>
              <w:tabs>
                <w:tab w:val="decimal" w:pos="774"/>
              </w:tabs>
              <w:snapToGrid w:val="0"/>
              <w:spacing w:line="240" w:lineRule="atLeast"/>
              <w:ind w:left="-108" w:right="-131"/>
              <w:rPr>
                <w:rFonts w:cs="Times New Roman"/>
                <w:color w:val="auto"/>
                <w:sz w:val="20"/>
                <w:szCs w:val="20"/>
                <w:lang w:val="en-GB"/>
              </w:rPr>
            </w:pPr>
            <w:r w:rsidRPr="00505175">
              <w:rPr>
                <w:rFonts w:cs="Times New Roman"/>
                <w:color w:val="auto"/>
                <w:sz w:val="20"/>
                <w:szCs w:val="20"/>
                <w:lang w:val="en-GB"/>
              </w:rPr>
              <w:t>2,010,2</w:t>
            </w:r>
            <w:r w:rsidR="000451FE">
              <w:rPr>
                <w:rFonts w:cs="Times New Roman"/>
                <w:color w:val="auto"/>
                <w:sz w:val="20"/>
                <w:szCs w:val="20"/>
                <w:lang w:val="en-GB"/>
              </w:rPr>
              <w:t>89</w:t>
            </w:r>
          </w:p>
        </w:tc>
        <w:tc>
          <w:tcPr>
            <w:tcW w:w="254" w:type="dxa"/>
            <w:shd w:val="clear" w:color="auto" w:fill="auto"/>
            <w:vAlign w:val="bottom"/>
          </w:tcPr>
          <w:p w14:paraId="48ED5584" w14:textId="77777777" w:rsidR="00505175" w:rsidRPr="00505175" w:rsidRDefault="00505175" w:rsidP="00505175">
            <w:pPr>
              <w:tabs>
                <w:tab w:val="decimal" w:pos="756"/>
              </w:tabs>
              <w:snapToGrid w:val="0"/>
              <w:ind w:left="35" w:right="-56"/>
              <w:rPr>
                <w:sz w:val="20"/>
                <w:szCs w:val="20"/>
              </w:rPr>
            </w:pPr>
          </w:p>
        </w:tc>
        <w:tc>
          <w:tcPr>
            <w:tcW w:w="858" w:type="dxa"/>
            <w:gridSpan w:val="2"/>
            <w:shd w:val="clear" w:color="auto" w:fill="auto"/>
            <w:vAlign w:val="bottom"/>
          </w:tcPr>
          <w:p w14:paraId="53F67AD9" w14:textId="77777777" w:rsidR="00505175" w:rsidRPr="00505175" w:rsidRDefault="00505175" w:rsidP="00505175">
            <w:pPr>
              <w:pStyle w:val="BodyText"/>
              <w:tabs>
                <w:tab w:val="decimal" w:pos="626"/>
              </w:tabs>
              <w:snapToGrid w:val="0"/>
              <w:spacing w:line="240" w:lineRule="atLeast"/>
              <w:ind w:right="-131"/>
              <w:jc w:val="left"/>
              <w:rPr>
                <w:rFonts w:cs="Times New Roman"/>
                <w:color w:val="auto"/>
                <w:sz w:val="20"/>
                <w:szCs w:val="20"/>
                <w:lang w:val="en-GB"/>
              </w:rPr>
            </w:pPr>
            <w:r w:rsidRPr="00505175">
              <w:rPr>
                <w:rFonts w:cs="Times New Roman"/>
                <w:color w:val="auto"/>
                <w:sz w:val="20"/>
                <w:szCs w:val="20"/>
                <w:lang w:val="en-GB"/>
              </w:rPr>
              <w:t>26,4</w:t>
            </w:r>
            <w:r w:rsidR="000451FE">
              <w:rPr>
                <w:rFonts w:cs="Times New Roman"/>
                <w:color w:val="auto"/>
                <w:sz w:val="20"/>
                <w:szCs w:val="20"/>
                <w:lang w:val="en-GB"/>
              </w:rPr>
              <w:t>80</w:t>
            </w:r>
          </w:p>
        </w:tc>
        <w:tc>
          <w:tcPr>
            <w:tcW w:w="236" w:type="dxa"/>
            <w:shd w:val="clear" w:color="auto" w:fill="auto"/>
            <w:vAlign w:val="bottom"/>
          </w:tcPr>
          <w:p w14:paraId="31D3C521" w14:textId="77777777" w:rsidR="00505175" w:rsidRPr="00505175" w:rsidRDefault="00505175" w:rsidP="00505175">
            <w:pPr>
              <w:tabs>
                <w:tab w:val="decimal" w:pos="756"/>
              </w:tabs>
              <w:snapToGrid w:val="0"/>
              <w:ind w:left="35" w:right="-81"/>
              <w:rPr>
                <w:sz w:val="20"/>
                <w:szCs w:val="20"/>
              </w:rPr>
            </w:pPr>
          </w:p>
        </w:tc>
        <w:tc>
          <w:tcPr>
            <w:tcW w:w="992" w:type="dxa"/>
            <w:shd w:val="clear" w:color="auto" w:fill="auto"/>
            <w:vAlign w:val="bottom"/>
          </w:tcPr>
          <w:p w14:paraId="243E44DA" w14:textId="77777777" w:rsidR="00505175" w:rsidRPr="00505175" w:rsidRDefault="00505175" w:rsidP="00505175">
            <w:pPr>
              <w:pStyle w:val="BodyText"/>
              <w:tabs>
                <w:tab w:val="decimal" w:pos="774"/>
              </w:tabs>
              <w:snapToGrid w:val="0"/>
              <w:spacing w:line="240" w:lineRule="atLeast"/>
              <w:ind w:left="-108" w:right="-131"/>
              <w:rPr>
                <w:rFonts w:cs="Times New Roman"/>
                <w:color w:val="auto"/>
                <w:sz w:val="20"/>
                <w:szCs w:val="20"/>
                <w:lang w:val="en-GB"/>
              </w:rPr>
            </w:pPr>
            <w:r w:rsidRPr="00505175">
              <w:rPr>
                <w:rFonts w:cs="Times New Roman"/>
                <w:color w:val="auto"/>
                <w:sz w:val="20"/>
                <w:szCs w:val="20"/>
                <w:lang w:val="en-GB"/>
              </w:rPr>
              <w:t>2,036,7</w:t>
            </w:r>
            <w:r w:rsidR="00233536">
              <w:rPr>
                <w:rFonts w:cs="Times New Roman"/>
                <w:color w:val="auto"/>
                <w:sz w:val="20"/>
                <w:szCs w:val="20"/>
                <w:lang w:val="en-GB"/>
              </w:rPr>
              <w:t>69</w:t>
            </w:r>
          </w:p>
        </w:tc>
        <w:tc>
          <w:tcPr>
            <w:tcW w:w="255" w:type="dxa"/>
            <w:shd w:val="clear" w:color="auto" w:fill="auto"/>
            <w:vAlign w:val="bottom"/>
          </w:tcPr>
          <w:p w14:paraId="03E42C13" w14:textId="77777777" w:rsidR="00505175" w:rsidRPr="00957FDB" w:rsidRDefault="00505175" w:rsidP="00505175">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vAlign w:val="bottom"/>
          </w:tcPr>
          <w:p w14:paraId="637B9650" w14:textId="77777777" w:rsidR="00505175" w:rsidRPr="00957FDB" w:rsidRDefault="00505175" w:rsidP="00505175">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2,012,890</w:t>
            </w:r>
          </w:p>
        </w:tc>
        <w:tc>
          <w:tcPr>
            <w:tcW w:w="255" w:type="dxa"/>
            <w:shd w:val="clear" w:color="auto" w:fill="auto"/>
            <w:vAlign w:val="bottom"/>
          </w:tcPr>
          <w:p w14:paraId="17426ADC" w14:textId="77777777" w:rsidR="00505175" w:rsidRPr="00957FDB" w:rsidRDefault="00505175" w:rsidP="00505175">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6A0A2DB2" w14:textId="77777777" w:rsidR="00505175" w:rsidRPr="00957FDB" w:rsidRDefault="00505175" w:rsidP="00505175">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26,800</w:t>
            </w:r>
          </w:p>
        </w:tc>
        <w:tc>
          <w:tcPr>
            <w:tcW w:w="255" w:type="dxa"/>
            <w:shd w:val="clear" w:color="auto" w:fill="auto"/>
            <w:vAlign w:val="bottom"/>
          </w:tcPr>
          <w:p w14:paraId="2387F336" w14:textId="77777777" w:rsidR="00505175" w:rsidRPr="00957FDB" w:rsidRDefault="00505175" w:rsidP="00505175">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14:paraId="318A2786" w14:textId="77777777" w:rsidR="00505175" w:rsidRPr="00957FDB" w:rsidRDefault="00505175" w:rsidP="00505175">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2,039,690</w:t>
            </w:r>
          </w:p>
        </w:tc>
      </w:tr>
      <w:tr w:rsidR="00505175" w:rsidRPr="00957FDB" w14:paraId="64C5DF29" w14:textId="77777777" w:rsidTr="00D9264E">
        <w:trPr>
          <w:cantSplit/>
        </w:trPr>
        <w:tc>
          <w:tcPr>
            <w:tcW w:w="1908" w:type="dxa"/>
            <w:shd w:val="clear" w:color="auto" w:fill="auto"/>
            <w:vAlign w:val="bottom"/>
          </w:tcPr>
          <w:p w14:paraId="552AC672" w14:textId="77777777" w:rsidR="00505175" w:rsidRPr="00957FDB" w:rsidRDefault="00505175" w:rsidP="00053B11">
            <w:pPr>
              <w:spacing w:line="240" w:lineRule="atLeast"/>
              <w:ind w:left="71"/>
              <w:rPr>
                <w:sz w:val="20"/>
                <w:szCs w:val="20"/>
              </w:rPr>
            </w:pPr>
            <w:r w:rsidRPr="00957FDB">
              <w:rPr>
                <w:sz w:val="20"/>
                <w:szCs w:val="20"/>
              </w:rPr>
              <w:t>US Dollar</w:t>
            </w:r>
          </w:p>
        </w:tc>
        <w:tc>
          <w:tcPr>
            <w:tcW w:w="990" w:type="dxa"/>
            <w:shd w:val="clear" w:color="auto" w:fill="auto"/>
            <w:vAlign w:val="bottom"/>
          </w:tcPr>
          <w:p w14:paraId="650BF00F" w14:textId="77777777" w:rsidR="00505175" w:rsidRPr="00505175" w:rsidRDefault="00505175" w:rsidP="00505175">
            <w:pPr>
              <w:pStyle w:val="BodyText"/>
              <w:tabs>
                <w:tab w:val="decimal" w:pos="774"/>
              </w:tabs>
              <w:snapToGrid w:val="0"/>
              <w:spacing w:line="240" w:lineRule="atLeast"/>
              <w:ind w:left="-108" w:right="-131"/>
              <w:rPr>
                <w:rFonts w:cs="Times New Roman"/>
                <w:color w:val="auto"/>
                <w:sz w:val="20"/>
                <w:szCs w:val="20"/>
                <w:lang w:val="en-GB"/>
              </w:rPr>
            </w:pPr>
            <w:r w:rsidRPr="00505175">
              <w:rPr>
                <w:rFonts w:cs="Times New Roman"/>
                <w:color w:val="auto"/>
                <w:sz w:val="20"/>
                <w:szCs w:val="20"/>
                <w:lang w:val="en-GB"/>
              </w:rPr>
              <w:t>33,96</w:t>
            </w:r>
            <w:r w:rsidR="00233536">
              <w:rPr>
                <w:rFonts w:cs="Times New Roman"/>
                <w:color w:val="auto"/>
                <w:sz w:val="20"/>
                <w:szCs w:val="20"/>
                <w:lang w:val="en-GB"/>
              </w:rPr>
              <w:t>6</w:t>
            </w:r>
          </w:p>
        </w:tc>
        <w:tc>
          <w:tcPr>
            <w:tcW w:w="254" w:type="dxa"/>
            <w:shd w:val="clear" w:color="auto" w:fill="auto"/>
            <w:vAlign w:val="bottom"/>
          </w:tcPr>
          <w:p w14:paraId="160557D4" w14:textId="77777777" w:rsidR="00505175" w:rsidRPr="00505175" w:rsidRDefault="00505175" w:rsidP="00505175">
            <w:pPr>
              <w:tabs>
                <w:tab w:val="decimal" w:pos="756"/>
              </w:tabs>
              <w:snapToGrid w:val="0"/>
              <w:ind w:left="35" w:right="-56"/>
              <w:rPr>
                <w:sz w:val="20"/>
                <w:szCs w:val="20"/>
              </w:rPr>
            </w:pPr>
          </w:p>
        </w:tc>
        <w:tc>
          <w:tcPr>
            <w:tcW w:w="858" w:type="dxa"/>
            <w:gridSpan w:val="2"/>
            <w:shd w:val="clear" w:color="auto" w:fill="auto"/>
            <w:vAlign w:val="bottom"/>
          </w:tcPr>
          <w:p w14:paraId="66071477" w14:textId="77777777" w:rsidR="00505175" w:rsidRPr="00505175" w:rsidRDefault="00233536" w:rsidP="00505175">
            <w:pPr>
              <w:pStyle w:val="BodyText"/>
              <w:tabs>
                <w:tab w:val="decimal" w:pos="626"/>
              </w:tabs>
              <w:snapToGrid w:val="0"/>
              <w:spacing w:line="240" w:lineRule="atLeast"/>
              <w:ind w:right="-131"/>
              <w:jc w:val="left"/>
              <w:rPr>
                <w:rFonts w:cs="Times New Roman"/>
                <w:color w:val="auto"/>
                <w:sz w:val="20"/>
                <w:szCs w:val="20"/>
                <w:lang w:val="en-GB"/>
              </w:rPr>
            </w:pPr>
            <w:r>
              <w:rPr>
                <w:rFonts w:cs="Times New Roman"/>
                <w:color w:val="auto"/>
                <w:sz w:val="20"/>
                <w:szCs w:val="20"/>
                <w:lang w:val="en-GB"/>
              </w:rPr>
              <w:t>34,001</w:t>
            </w:r>
          </w:p>
        </w:tc>
        <w:tc>
          <w:tcPr>
            <w:tcW w:w="236" w:type="dxa"/>
            <w:shd w:val="clear" w:color="auto" w:fill="auto"/>
            <w:vAlign w:val="bottom"/>
          </w:tcPr>
          <w:p w14:paraId="38A8F8C4" w14:textId="77777777" w:rsidR="00505175" w:rsidRPr="00505175" w:rsidRDefault="00505175" w:rsidP="00505175">
            <w:pPr>
              <w:tabs>
                <w:tab w:val="decimal" w:pos="756"/>
              </w:tabs>
              <w:snapToGrid w:val="0"/>
              <w:ind w:left="35" w:right="-56"/>
              <w:rPr>
                <w:sz w:val="20"/>
                <w:szCs w:val="20"/>
              </w:rPr>
            </w:pPr>
          </w:p>
        </w:tc>
        <w:tc>
          <w:tcPr>
            <w:tcW w:w="992" w:type="dxa"/>
            <w:shd w:val="clear" w:color="auto" w:fill="auto"/>
            <w:vAlign w:val="bottom"/>
          </w:tcPr>
          <w:p w14:paraId="455C4162" w14:textId="77777777" w:rsidR="00505175" w:rsidRPr="00505175" w:rsidRDefault="00233536" w:rsidP="00505175">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67,967</w:t>
            </w:r>
          </w:p>
        </w:tc>
        <w:tc>
          <w:tcPr>
            <w:tcW w:w="255" w:type="dxa"/>
            <w:shd w:val="clear" w:color="auto" w:fill="auto"/>
          </w:tcPr>
          <w:p w14:paraId="7F451FB2" w14:textId="77777777" w:rsidR="00505175" w:rsidRPr="00957FDB" w:rsidRDefault="00505175" w:rsidP="00505175">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vAlign w:val="bottom"/>
          </w:tcPr>
          <w:p w14:paraId="19DDDA5D" w14:textId="77777777" w:rsidR="00505175" w:rsidRPr="00957FDB" w:rsidRDefault="00505175" w:rsidP="00505175">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35,593</w:t>
            </w:r>
          </w:p>
        </w:tc>
        <w:tc>
          <w:tcPr>
            <w:tcW w:w="255" w:type="dxa"/>
            <w:shd w:val="clear" w:color="auto" w:fill="auto"/>
            <w:vAlign w:val="bottom"/>
          </w:tcPr>
          <w:p w14:paraId="6F0EEE6F" w14:textId="77777777" w:rsidR="00505175" w:rsidRPr="00957FDB" w:rsidRDefault="00505175" w:rsidP="00505175">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2ADE118F" w14:textId="77777777" w:rsidR="00505175" w:rsidRPr="00957FDB" w:rsidRDefault="00505175" w:rsidP="00505175">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46,154</w:t>
            </w:r>
          </w:p>
        </w:tc>
        <w:tc>
          <w:tcPr>
            <w:tcW w:w="255" w:type="dxa"/>
            <w:shd w:val="clear" w:color="auto" w:fill="auto"/>
            <w:vAlign w:val="bottom"/>
          </w:tcPr>
          <w:p w14:paraId="245470E5" w14:textId="77777777" w:rsidR="00505175" w:rsidRPr="00957FDB" w:rsidRDefault="00505175" w:rsidP="00505175">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14:paraId="567BC1C7" w14:textId="77777777" w:rsidR="00505175" w:rsidRPr="00957FDB" w:rsidRDefault="00505175" w:rsidP="00505175">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81,747</w:t>
            </w:r>
          </w:p>
        </w:tc>
      </w:tr>
      <w:tr w:rsidR="00505175" w:rsidRPr="00957FDB" w14:paraId="7A297222" w14:textId="77777777" w:rsidTr="00D9264E">
        <w:trPr>
          <w:cantSplit/>
        </w:trPr>
        <w:tc>
          <w:tcPr>
            <w:tcW w:w="1908" w:type="dxa"/>
            <w:shd w:val="clear" w:color="auto" w:fill="auto"/>
            <w:vAlign w:val="bottom"/>
          </w:tcPr>
          <w:p w14:paraId="160F0901" w14:textId="77777777" w:rsidR="00505175" w:rsidRPr="00957FDB" w:rsidRDefault="00505175" w:rsidP="00053B11">
            <w:pPr>
              <w:spacing w:line="240" w:lineRule="atLeast"/>
              <w:ind w:left="71"/>
              <w:rPr>
                <w:sz w:val="20"/>
                <w:szCs w:val="20"/>
              </w:rPr>
            </w:pPr>
            <w:r w:rsidRPr="00957FDB">
              <w:rPr>
                <w:sz w:val="20"/>
                <w:szCs w:val="20"/>
              </w:rPr>
              <w:t>Other currencies</w:t>
            </w:r>
          </w:p>
        </w:tc>
        <w:tc>
          <w:tcPr>
            <w:tcW w:w="990" w:type="dxa"/>
            <w:shd w:val="clear" w:color="auto" w:fill="auto"/>
            <w:vAlign w:val="bottom"/>
          </w:tcPr>
          <w:p w14:paraId="59D92E6C" w14:textId="77777777" w:rsidR="00505175" w:rsidRPr="00505175" w:rsidRDefault="00505175" w:rsidP="00505175">
            <w:pPr>
              <w:pStyle w:val="BodyText"/>
              <w:tabs>
                <w:tab w:val="decimal" w:pos="774"/>
              </w:tabs>
              <w:snapToGrid w:val="0"/>
              <w:spacing w:line="240" w:lineRule="atLeast"/>
              <w:ind w:left="-108" w:right="-131"/>
              <w:rPr>
                <w:rFonts w:cs="Times New Roman"/>
                <w:color w:val="auto"/>
                <w:sz w:val="20"/>
                <w:szCs w:val="20"/>
                <w:lang w:val="en-GB"/>
              </w:rPr>
            </w:pPr>
            <w:r w:rsidRPr="00505175">
              <w:rPr>
                <w:rFonts w:cs="Times New Roman"/>
                <w:color w:val="auto"/>
                <w:sz w:val="20"/>
                <w:szCs w:val="20"/>
                <w:lang w:val="en-GB"/>
              </w:rPr>
              <w:t>4,761</w:t>
            </w:r>
          </w:p>
        </w:tc>
        <w:tc>
          <w:tcPr>
            <w:tcW w:w="254" w:type="dxa"/>
            <w:shd w:val="clear" w:color="auto" w:fill="auto"/>
            <w:vAlign w:val="bottom"/>
          </w:tcPr>
          <w:p w14:paraId="7BD6D4E0" w14:textId="77777777" w:rsidR="00505175" w:rsidRPr="00505175" w:rsidRDefault="00505175" w:rsidP="00505175">
            <w:pPr>
              <w:tabs>
                <w:tab w:val="decimal" w:pos="756"/>
              </w:tabs>
              <w:snapToGrid w:val="0"/>
              <w:ind w:left="35" w:right="-56"/>
              <w:rPr>
                <w:sz w:val="20"/>
                <w:szCs w:val="20"/>
              </w:rPr>
            </w:pPr>
          </w:p>
        </w:tc>
        <w:tc>
          <w:tcPr>
            <w:tcW w:w="858" w:type="dxa"/>
            <w:gridSpan w:val="2"/>
            <w:shd w:val="clear" w:color="auto" w:fill="auto"/>
            <w:vAlign w:val="bottom"/>
          </w:tcPr>
          <w:p w14:paraId="7BB187F0" w14:textId="77777777" w:rsidR="00505175" w:rsidRPr="00505175" w:rsidRDefault="00233536" w:rsidP="00505175">
            <w:pPr>
              <w:pStyle w:val="BodyText"/>
              <w:tabs>
                <w:tab w:val="decimal" w:pos="626"/>
              </w:tabs>
              <w:snapToGrid w:val="0"/>
              <w:spacing w:line="240" w:lineRule="atLeast"/>
              <w:ind w:right="-131"/>
              <w:jc w:val="left"/>
              <w:rPr>
                <w:rFonts w:cs="Times New Roman"/>
                <w:color w:val="auto"/>
                <w:sz w:val="20"/>
                <w:szCs w:val="20"/>
                <w:lang w:val="en-GB"/>
              </w:rPr>
            </w:pPr>
            <w:r>
              <w:rPr>
                <w:rFonts w:cs="Times New Roman"/>
                <w:color w:val="auto"/>
                <w:sz w:val="20"/>
                <w:szCs w:val="20"/>
                <w:lang w:val="en-GB"/>
              </w:rPr>
              <w:t>4,290</w:t>
            </w:r>
          </w:p>
        </w:tc>
        <w:tc>
          <w:tcPr>
            <w:tcW w:w="236" w:type="dxa"/>
            <w:shd w:val="clear" w:color="auto" w:fill="auto"/>
            <w:vAlign w:val="bottom"/>
          </w:tcPr>
          <w:p w14:paraId="64B8F80C" w14:textId="77777777" w:rsidR="00505175" w:rsidRPr="00505175" w:rsidRDefault="00505175" w:rsidP="00505175">
            <w:pPr>
              <w:tabs>
                <w:tab w:val="decimal" w:pos="756"/>
              </w:tabs>
              <w:snapToGrid w:val="0"/>
              <w:ind w:left="35" w:right="-81"/>
              <w:rPr>
                <w:sz w:val="20"/>
                <w:szCs w:val="20"/>
              </w:rPr>
            </w:pPr>
          </w:p>
        </w:tc>
        <w:tc>
          <w:tcPr>
            <w:tcW w:w="992" w:type="dxa"/>
            <w:shd w:val="clear" w:color="auto" w:fill="auto"/>
            <w:vAlign w:val="bottom"/>
          </w:tcPr>
          <w:p w14:paraId="2710D9EC" w14:textId="77777777" w:rsidR="00505175" w:rsidRPr="00505175" w:rsidRDefault="00233536" w:rsidP="00505175">
            <w:pPr>
              <w:pStyle w:val="BodyText"/>
              <w:tabs>
                <w:tab w:val="decimal" w:pos="774"/>
              </w:tabs>
              <w:snapToGrid w:val="0"/>
              <w:spacing w:line="240" w:lineRule="atLeast"/>
              <w:ind w:left="-108" w:right="-131"/>
              <w:rPr>
                <w:rFonts w:cs="Times New Roman"/>
                <w:color w:val="auto"/>
                <w:sz w:val="20"/>
                <w:szCs w:val="20"/>
                <w:lang w:val="en-GB"/>
              </w:rPr>
            </w:pPr>
            <w:r>
              <w:rPr>
                <w:rFonts w:cs="Times New Roman"/>
                <w:color w:val="auto"/>
                <w:sz w:val="20"/>
                <w:szCs w:val="20"/>
                <w:lang w:val="en-GB"/>
              </w:rPr>
              <w:t>9,051</w:t>
            </w:r>
          </w:p>
        </w:tc>
        <w:tc>
          <w:tcPr>
            <w:tcW w:w="255" w:type="dxa"/>
            <w:shd w:val="clear" w:color="auto" w:fill="auto"/>
          </w:tcPr>
          <w:p w14:paraId="4C850C59" w14:textId="77777777" w:rsidR="00505175" w:rsidRPr="00957FDB" w:rsidRDefault="00505175" w:rsidP="00505175">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vAlign w:val="bottom"/>
          </w:tcPr>
          <w:p w14:paraId="27379577" w14:textId="77777777" w:rsidR="00505175" w:rsidRPr="00957FDB" w:rsidRDefault="00505175" w:rsidP="00505175">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5,990</w:t>
            </w:r>
          </w:p>
        </w:tc>
        <w:tc>
          <w:tcPr>
            <w:tcW w:w="255" w:type="dxa"/>
            <w:shd w:val="clear" w:color="auto" w:fill="auto"/>
            <w:vAlign w:val="bottom"/>
          </w:tcPr>
          <w:p w14:paraId="1A6DB59F" w14:textId="77777777" w:rsidR="00505175" w:rsidRPr="00957FDB" w:rsidRDefault="00505175" w:rsidP="00505175">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7DDD61DC" w14:textId="77777777" w:rsidR="00505175" w:rsidRPr="00957FDB" w:rsidRDefault="00505175" w:rsidP="00505175">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13,134</w:t>
            </w:r>
          </w:p>
        </w:tc>
        <w:tc>
          <w:tcPr>
            <w:tcW w:w="255" w:type="dxa"/>
            <w:shd w:val="clear" w:color="auto" w:fill="auto"/>
            <w:vAlign w:val="bottom"/>
          </w:tcPr>
          <w:p w14:paraId="3100319B" w14:textId="77777777" w:rsidR="00505175" w:rsidRPr="00957FDB" w:rsidRDefault="00505175" w:rsidP="00505175">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14:paraId="6F7BC45F" w14:textId="77777777" w:rsidR="00505175" w:rsidRPr="00957FDB" w:rsidRDefault="00505175" w:rsidP="00505175">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19,124</w:t>
            </w:r>
          </w:p>
        </w:tc>
      </w:tr>
      <w:tr w:rsidR="00505175" w:rsidRPr="00957FDB" w14:paraId="7E951187" w14:textId="77777777" w:rsidTr="00D9264E">
        <w:trPr>
          <w:cantSplit/>
        </w:trPr>
        <w:tc>
          <w:tcPr>
            <w:tcW w:w="1908" w:type="dxa"/>
            <w:shd w:val="clear" w:color="auto" w:fill="auto"/>
            <w:vAlign w:val="bottom"/>
          </w:tcPr>
          <w:p w14:paraId="230C8BD9" w14:textId="77777777" w:rsidR="00505175" w:rsidRPr="00957FDB" w:rsidRDefault="00505175" w:rsidP="00053B11">
            <w:pPr>
              <w:spacing w:line="240" w:lineRule="atLeast"/>
              <w:ind w:left="71"/>
              <w:rPr>
                <w:sz w:val="20"/>
                <w:szCs w:val="20"/>
                <w:lang w:val="en-GB"/>
              </w:rPr>
            </w:pPr>
            <w:r w:rsidRPr="00957FDB">
              <w:rPr>
                <w:b/>
                <w:bCs/>
                <w:sz w:val="20"/>
                <w:szCs w:val="20"/>
              </w:rPr>
              <w:t>Total</w:t>
            </w:r>
          </w:p>
        </w:tc>
        <w:tc>
          <w:tcPr>
            <w:tcW w:w="990" w:type="dxa"/>
            <w:shd w:val="clear" w:color="auto" w:fill="auto"/>
          </w:tcPr>
          <w:p w14:paraId="335DC34C" w14:textId="77777777" w:rsidR="00505175" w:rsidRPr="00957FDB" w:rsidRDefault="00505175" w:rsidP="00505175">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14:paraId="2F1A0EAE" w14:textId="77777777" w:rsidR="00505175" w:rsidRPr="00957FDB" w:rsidRDefault="00505175" w:rsidP="00505175">
            <w:pPr>
              <w:pStyle w:val="BodyText"/>
              <w:tabs>
                <w:tab w:val="decimal" w:pos="610"/>
              </w:tabs>
              <w:snapToGrid w:val="0"/>
              <w:spacing w:line="240" w:lineRule="atLeast"/>
              <w:ind w:left="-108" w:right="-131"/>
              <w:rPr>
                <w:rFonts w:cs="Times New Roman"/>
                <w:color w:val="auto"/>
                <w:sz w:val="20"/>
                <w:szCs w:val="20"/>
                <w:lang w:val="en-GB"/>
              </w:rPr>
            </w:pPr>
          </w:p>
        </w:tc>
        <w:tc>
          <w:tcPr>
            <w:tcW w:w="858" w:type="dxa"/>
            <w:gridSpan w:val="2"/>
            <w:shd w:val="clear" w:color="auto" w:fill="auto"/>
          </w:tcPr>
          <w:p w14:paraId="15B1FB69" w14:textId="77777777" w:rsidR="00505175" w:rsidRPr="00957FDB" w:rsidRDefault="00505175" w:rsidP="00505175">
            <w:pPr>
              <w:pStyle w:val="BodyText"/>
              <w:tabs>
                <w:tab w:val="decimal" w:pos="610"/>
              </w:tabs>
              <w:snapToGrid w:val="0"/>
              <w:spacing w:line="240" w:lineRule="atLeast"/>
              <w:ind w:left="-108" w:right="-131"/>
              <w:rPr>
                <w:rFonts w:cs="Times New Roman"/>
                <w:color w:val="auto"/>
                <w:sz w:val="20"/>
                <w:szCs w:val="20"/>
                <w:lang w:val="en-GB"/>
              </w:rPr>
            </w:pPr>
          </w:p>
        </w:tc>
        <w:tc>
          <w:tcPr>
            <w:tcW w:w="236" w:type="dxa"/>
            <w:shd w:val="clear" w:color="auto" w:fill="auto"/>
          </w:tcPr>
          <w:p w14:paraId="6806A895" w14:textId="77777777" w:rsidR="00505175" w:rsidRPr="00957FDB" w:rsidRDefault="00505175" w:rsidP="00505175">
            <w:pPr>
              <w:pStyle w:val="BodyText"/>
              <w:tabs>
                <w:tab w:val="decimal" w:pos="774"/>
              </w:tabs>
              <w:snapToGrid w:val="0"/>
              <w:spacing w:line="240" w:lineRule="atLeast"/>
              <w:ind w:left="-108" w:right="-131"/>
              <w:rPr>
                <w:rFonts w:cs="Times New Roman"/>
                <w:color w:val="auto"/>
                <w:sz w:val="20"/>
                <w:szCs w:val="20"/>
                <w:lang w:val="en-GB"/>
              </w:rPr>
            </w:pPr>
          </w:p>
        </w:tc>
        <w:tc>
          <w:tcPr>
            <w:tcW w:w="992" w:type="dxa"/>
            <w:tcBorders>
              <w:top w:val="single" w:sz="4" w:space="0" w:color="000000"/>
              <w:bottom w:val="double" w:sz="4" w:space="0" w:color="000000"/>
            </w:tcBorders>
            <w:shd w:val="clear" w:color="auto" w:fill="auto"/>
          </w:tcPr>
          <w:p w14:paraId="627E5A3B" w14:textId="77777777" w:rsidR="00505175" w:rsidRPr="00505175" w:rsidRDefault="00505175" w:rsidP="00505175">
            <w:pPr>
              <w:pStyle w:val="BodyText"/>
              <w:tabs>
                <w:tab w:val="decimal" w:pos="774"/>
              </w:tabs>
              <w:snapToGrid w:val="0"/>
              <w:spacing w:line="240" w:lineRule="atLeast"/>
              <w:ind w:left="-108" w:right="-131"/>
              <w:rPr>
                <w:rFonts w:cs="Times New Roman"/>
                <w:b/>
                <w:bCs/>
                <w:color w:val="auto"/>
                <w:sz w:val="20"/>
                <w:szCs w:val="20"/>
                <w:lang w:val="en-GB"/>
              </w:rPr>
            </w:pPr>
            <w:r w:rsidRPr="00505175">
              <w:rPr>
                <w:rFonts w:cs="Times New Roman"/>
                <w:b/>
                <w:bCs/>
                <w:color w:val="auto"/>
                <w:sz w:val="20"/>
                <w:szCs w:val="20"/>
                <w:lang w:val="en-GB"/>
              </w:rPr>
              <w:t>2,113,787</w:t>
            </w:r>
          </w:p>
        </w:tc>
        <w:tc>
          <w:tcPr>
            <w:tcW w:w="255" w:type="dxa"/>
            <w:shd w:val="clear" w:color="auto" w:fill="auto"/>
          </w:tcPr>
          <w:p w14:paraId="24587E2D" w14:textId="77777777" w:rsidR="00505175" w:rsidRPr="00957FDB" w:rsidRDefault="00505175" w:rsidP="00505175">
            <w:pPr>
              <w:pStyle w:val="BodyText"/>
              <w:tabs>
                <w:tab w:val="decimal" w:pos="610"/>
              </w:tabs>
              <w:snapToGrid w:val="0"/>
              <w:spacing w:line="240" w:lineRule="atLeast"/>
              <w:ind w:right="-131"/>
              <w:rPr>
                <w:rFonts w:cs="Times New Roman"/>
                <w:b/>
                <w:bCs/>
                <w:color w:val="auto"/>
                <w:sz w:val="20"/>
                <w:szCs w:val="20"/>
                <w:lang w:val="en-US"/>
              </w:rPr>
            </w:pPr>
          </w:p>
        </w:tc>
        <w:tc>
          <w:tcPr>
            <w:tcW w:w="954" w:type="dxa"/>
            <w:shd w:val="clear" w:color="auto" w:fill="auto"/>
          </w:tcPr>
          <w:p w14:paraId="71ED37AC" w14:textId="77777777" w:rsidR="00505175" w:rsidRPr="00957FDB" w:rsidRDefault="00505175" w:rsidP="00505175">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14:paraId="347DAB95" w14:textId="77777777" w:rsidR="00505175" w:rsidRPr="00957FDB" w:rsidRDefault="00505175" w:rsidP="00505175">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14:paraId="542C54C2" w14:textId="77777777" w:rsidR="00505175" w:rsidRPr="00957FDB" w:rsidRDefault="00505175" w:rsidP="00505175">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14:paraId="43BC8A51" w14:textId="77777777" w:rsidR="00505175" w:rsidRPr="00957FDB" w:rsidRDefault="00505175" w:rsidP="00505175">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14:paraId="33131839" w14:textId="77777777" w:rsidR="00505175" w:rsidRPr="00957FDB" w:rsidRDefault="00505175" w:rsidP="00505175">
            <w:pPr>
              <w:pStyle w:val="BodyText"/>
              <w:tabs>
                <w:tab w:val="decimal" w:pos="774"/>
              </w:tabs>
              <w:snapToGrid w:val="0"/>
              <w:spacing w:line="240" w:lineRule="atLeast"/>
              <w:ind w:left="-108" w:right="-131"/>
              <w:rPr>
                <w:rFonts w:cs="Times New Roman"/>
                <w:b/>
                <w:bCs/>
                <w:color w:val="auto"/>
                <w:sz w:val="20"/>
                <w:szCs w:val="20"/>
                <w:lang w:val="en-GB"/>
              </w:rPr>
            </w:pPr>
            <w:r w:rsidRPr="00957FDB">
              <w:rPr>
                <w:rFonts w:cs="Times New Roman"/>
                <w:b/>
                <w:bCs/>
                <w:color w:val="auto"/>
                <w:sz w:val="20"/>
                <w:szCs w:val="20"/>
                <w:lang w:val="en-GB"/>
              </w:rPr>
              <w:t>2,140,561</w:t>
            </w:r>
          </w:p>
        </w:tc>
      </w:tr>
    </w:tbl>
    <w:p w14:paraId="37CE6B8B" w14:textId="77777777" w:rsidR="00AA14DD" w:rsidRPr="00957FDB" w:rsidRDefault="00AA14DD" w:rsidP="009C5FEE">
      <w:pPr>
        <w:spacing w:line="240" w:lineRule="atLeast"/>
        <w:ind w:left="1620" w:right="-29" w:hanging="540"/>
        <w:jc w:val="both"/>
        <w:rPr>
          <w:sz w:val="22"/>
          <w:szCs w:val="22"/>
        </w:rPr>
      </w:pPr>
    </w:p>
    <w:tbl>
      <w:tblPr>
        <w:tblW w:w="8838" w:type="dxa"/>
        <w:tblInd w:w="900" w:type="dxa"/>
        <w:tblLayout w:type="fixed"/>
        <w:tblLook w:val="0000" w:firstRow="0" w:lastRow="0" w:firstColumn="0" w:lastColumn="0" w:noHBand="0" w:noVBand="0"/>
      </w:tblPr>
      <w:tblGrid>
        <w:gridCol w:w="1908"/>
        <w:gridCol w:w="990"/>
        <w:gridCol w:w="254"/>
        <w:gridCol w:w="826"/>
        <w:gridCol w:w="255"/>
        <w:gridCol w:w="1005"/>
        <w:gridCol w:w="255"/>
        <w:gridCol w:w="954"/>
        <w:gridCol w:w="255"/>
        <w:gridCol w:w="876"/>
        <w:gridCol w:w="255"/>
        <w:gridCol w:w="1005"/>
      </w:tblGrid>
      <w:tr w:rsidR="00AA14DD" w:rsidRPr="00957FDB" w14:paraId="0DF7AFA5" w14:textId="77777777" w:rsidTr="00D9264E">
        <w:trPr>
          <w:cantSplit/>
        </w:trPr>
        <w:tc>
          <w:tcPr>
            <w:tcW w:w="1908" w:type="dxa"/>
            <w:shd w:val="clear" w:color="auto" w:fill="auto"/>
          </w:tcPr>
          <w:p w14:paraId="050084F2" w14:textId="77777777" w:rsidR="00AA14DD" w:rsidRPr="00957FDB" w:rsidRDefault="00AA14DD" w:rsidP="009C5FEE">
            <w:pPr>
              <w:pStyle w:val="BodyText"/>
              <w:snapToGrid w:val="0"/>
              <w:spacing w:line="240" w:lineRule="atLeast"/>
              <w:ind w:right="-224"/>
              <w:rPr>
                <w:rFonts w:cs="Times New Roman"/>
                <w:b/>
                <w:bCs/>
                <w:color w:val="auto"/>
                <w:sz w:val="20"/>
                <w:szCs w:val="20"/>
                <w:lang w:val="en-US"/>
              </w:rPr>
            </w:pPr>
          </w:p>
        </w:tc>
        <w:tc>
          <w:tcPr>
            <w:tcW w:w="6930" w:type="dxa"/>
            <w:gridSpan w:val="11"/>
            <w:shd w:val="clear" w:color="auto" w:fill="auto"/>
          </w:tcPr>
          <w:p w14:paraId="7FF8FC65" w14:textId="77777777" w:rsidR="00AA14DD" w:rsidRPr="00957FDB" w:rsidRDefault="00AA14DD" w:rsidP="009C5FEE">
            <w:pPr>
              <w:pStyle w:val="BodyText"/>
              <w:spacing w:line="240" w:lineRule="atLeast"/>
              <w:ind w:left="-187" w:right="-171"/>
              <w:jc w:val="center"/>
              <w:rPr>
                <w:rFonts w:cs="Times New Roman"/>
                <w:b/>
                <w:bCs/>
                <w:color w:val="auto"/>
                <w:sz w:val="20"/>
                <w:szCs w:val="20"/>
                <w:lang w:val="en-US"/>
              </w:rPr>
            </w:pPr>
            <w:r w:rsidRPr="00957FDB">
              <w:rPr>
                <w:rFonts w:cs="Times New Roman"/>
                <w:b/>
                <w:bCs/>
                <w:color w:val="auto"/>
                <w:sz w:val="20"/>
                <w:szCs w:val="20"/>
                <w:lang w:val="en-US"/>
              </w:rPr>
              <w:t>The Bank</w:t>
            </w:r>
          </w:p>
        </w:tc>
      </w:tr>
      <w:tr w:rsidR="0006604A" w:rsidRPr="00957FDB" w14:paraId="0F615F51" w14:textId="77777777" w:rsidTr="00D9264E">
        <w:trPr>
          <w:cantSplit/>
        </w:trPr>
        <w:tc>
          <w:tcPr>
            <w:tcW w:w="1908" w:type="dxa"/>
            <w:shd w:val="clear" w:color="auto" w:fill="auto"/>
          </w:tcPr>
          <w:p w14:paraId="721A17A4" w14:textId="77777777" w:rsidR="0006604A" w:rsidRPr="00957FDB" w:rsidRDefault="0006604A" w:rsidP="0006604A">
            <w:pPr>
              <w:pStyle w:val="BodyText"/>
              <w:snapToGrid w:val="0"/>
              <w:spacing w:line="240" w:lineRule="atLeast"/>
              <w:ind w:right="-224"/>
              <w:rPr>
                <w:rFonts w:cs="Times New Roman"/>
                <w:b/>
                <w:bCs/>
                <w:color w:val="auto"/>
                <w:sz w:val="20"/>
                <w:szCs w:val="20"/>
                <w:lang w:val="en-US"/>
              </w:rPr>
            </w:pPr>
          </w:p>
        </w:tc>
        <w:tc>
          <w:tcPr>
            <w:tcW w:w="3330" w:type="dxa"/>
            <w:gridSpan w:val="5"/>
            <w:shd w:val="clear" w:color="auto" w:fill="auto"/>
          </w:tcPr>
          <w:p w14:paraId="6E09F273" w14:textId="77777777" w:rsidR="0006604A" w:rsidRPr="00E53968" w:rsidRDefault="00E53968" w:rsidP="0006604A">
            <w:pPr>
              <w:pStyle w:val="BodyText"/>
              <w:spacing w:line="240" w:lineRule="atLeast"/>
              <w:ind w:left="-187" w:right="-171"/>
              <w:jc w:val="center"/>
              <w:rPr>
                <w:rFonts w:cs="Times New Roman"/>
                <w:color w:val="auto"/>
                <w:sz w:val="20"/>
                <w:szCs w:val="20"/>
                <w:lang w:val="en-US"/>
              </w:rPr>
            </w:pPr>
            <w:r>
              <w:rPr>
                <w:rFonts w:cs="Times New Roman"/>
                <w:color w:val="auto"/>
                <w:sz w:val="20"/>
                <w:szCs w:val="20"/>
                <w:lang w:val="en-US"/>
              </w:rPr>
              <w:t>2019</w:t>
            </w:r>
          </w:p>
        </w:tc>
        <w:tc>
          <w:tcPr>
            <w:tcW w:w="255" w:type="dxa"/>
            <w:shd w:val="clear" w:color="auto" w:fill="auto"/>
          </w:tcPr>
          <w:p w14:paraId="0EA719FF" w14:textId="77777777" w:rsidR="0006604A" w:rsidRPr="00957FDB" w:rsidRDefault="0006604A" w:rsidP="0006604A">
            <w:pPr>
              <w:pStyle w:val="BodyText"/>
              <w:snapToGrid w:val="0"/>
              <w:spacing w:line="240" w:lineRule="atLeast"/>
              <w:ind w:left="-108" w:right="-171"/>
              <w:jc w:val="center"/>
              <w:rPr>
                <w:rFonts w:cs="Times New Roman"/>
                <w:color w:val="auto"/>
                <w:sz w:val="20"/>
                <w:szCs w:val="20"/>
              </w:rPr>
            </w:pPr>
          </w:p>
        </w:tc>
        <w:tc>
          <w:tcPr>
            <w:tcW w:w="3345" w:type="dxa"/>
            <w:gridSpan w:val="5"/>
            <w:shd w:val="clear" w:color="auto" w:fill="auto"/>
          </w:tcPr>
          <w:p w14:paraId="3B9CF4A0" w14:textId="77777777" w:rsidR="0006604A" w:rsidRPr="00C8720C" w:rsidRDefault="00E53968" w:rsidP="0006604A">
            <w:pPr>
              <w:pStyle w:val="BodyText"/>
              <w:spacing w:line="240" w:lineRule="atLeast"/>
              <w:ind w:left="-187" w:right="-171"/>
              <w:jc w:val="center"/>
              <w:rPr>
                <w:rFonts w:cs="Times New Roman"/>
                <w:color w:val="auto"/>
                <w:sz w:val="20"/>
                <w:szCs w:val="20"/>
                <w:lang w:val="en-US"/>
              </w:rPr>
            </w:pPr>
            <w:r w:rsidRPr="00C8720C">
              <w:rPr>
                <w:rFonts w:cs="Times New Roman"/>
                <w:color w:val="auto"/>
                <w:sz w:val="20"/>
                <w:szCs w:val="20"/>
                <w:lang w:val="en-US"/>
              </w:rPr>
              <w:t>2018</w:t>
            </w:r>
          </w:p>
        </w:tc>
      </w:tr>
      <w:tr w:rsidR="0006604A" w:rsidRPr="00957FDB" w14:paraId="16784FAA" w14:textId="77777777" w:rsidTr="00D9264E">
        <w:trPr>
          <w:cantSplit/>
        </w:trPr>
        <w:tc>
          <w:tcPr>
            <w:tcW w:w="1908" w:type="dxa"/>
            <w:shd w:val="clear" w:color="auto" w:fill="auto"/>
          </w:tcPr>
          <w:p w14:paraId="25925AF4" w14:textId="77777777" w:rsidR="0006604A" w:rsidRPr="00957FDB" w:rsidRDefault="0006604A" w:rsidP="0006604A">
            <w:pPr>
              <w:pStyle w:val="BodyText"/>
              <w:snapToGrid w:val="0"/>
              <w:spacing w:line="240" w:lineRule="atLeast"/>
              <w:ind w:right="-224"/>
              <w:rPr>
                <w:rFonts w:cs="Times New Roman"/>
                <w:b/>
                <w:bCs/>
                <w:color w:val="auto"/>
                <w:sz w:val="20"/>
                <w:szCs w:val="20"/>
                <w:lang w:val="en-US"/>
              </w:rPr>
            </w:pPr>
          </w:p>
        </w:tc>
        <w:tc>
          <w:tcPr>
            <w:tcW w:w="990" w:type="dxa"/>
            <w:shd w:val="clear" w:color="auto" w:fill="auto"/>
          </w:tcPr>
          <w:p w14:paraId="7AB802C7" w14:textId="77777777"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Domestic</w:t>
            </w:r>
          </w:p>
        </w:tc>
        <w:tc>
          <w:tcPr>
            <w:tcW w:w="254" w:type="dxa"/>
            <w:shd w:val="clear" w:color="auto" w:fill="auto"/>
          </w:tcPr>
          <w:p w14:paraId="004F78B8" w14:textId="77777777" w:rsidR="0006604A" w:rsidRPr="00957FDB" w:rsidRDefault="0006604A" w:rsidP="0006604A">
            <w:pPr>
              <w:pStyle w:val="BodyText"/>
              <w:snapToGrid w:val="0"/>
              <w:spacing w:line="240" w:lineRule="atLeast"/>
              <w:ind w:left="-187" w:right="-171"/>
              <w:jc w:val="center"/>
              <w:rPr>
                <w:rFonts w:cs="Times New Roman"/>
                <w:color w:val="auto"/>
                <w:sz w:val="20"/>
                <w:szCs w:val="20"/>
                <w:lang w:val="en-US"/>
              </w:rPr>
            </w:pPr>
          </w:p>
        </w:tc>
        <w:tc>
          <w:tcPr>
            <w:tcW w:w="826" w:type="dxa"/>
            <w:shd w:val="clear" w:color="auto" w:fill="auto"/>
          </w:tcPr>
          <w:p w14:paraId="03D6D808" w14:textId="77777777"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Foreign</w:t>
            </w:r>
          </w:p>
        </w:tc>
        <w:tc>
          <w:tcPr>
            <w:tcW w:w="255" w:type="dxa"/>
            <w:shd w:val="clear" w:color="auto" w:fill="auto"/>
          </w:tcPr>
          <w:p w14:paraId="642A4C53" w14:textId="77777777" w:rsidR="0006604A" w:rsidRPr="00957FDB" w:rsidRDefault="0006604A" w:rsidP="0006604A">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14:paraId="45BEF4D0" w14:textId="77777777"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Total</w:t>
            </w:r>
          </w:p>
        </w:tc>
        <w:tc>
          <w:tcPr>
            <w:tcW w:w="255" w:type="dxa"/>
            <w:shd w:val="clear" w:color="auto" w:fill="auto"/>
          </w:tcPr>
          <w:p w14:paraId="49C2AF65" w14:textId="77777777" w:rsidR="0006604A" w:rsidRPr="00957FDB" w:rsidRDefault="0006604A" w:rsidP="0006604A">
            <w:pPr>
              <w:pStyle w:val="BodyText"/>
              <w:snapToGrid w:val="0"/>
              <w:spacing w:line="240" w:lineRule="atLeast"/>
              <w:ind w:left="-187" w:right="-171"/>
              <w:jc w:val="center"/>
              <w:rPr>
                <w:rFonts w:cs="Times New Roman"/>
                <w:color w:val="auto"/>
                <w:sz w:val="20"/>
                <w:szCs w:val="20"/>
                <w:lang w:val="en-US"/>
              </w:rPr>
            </w:pPr>
          </w:p>
        </w:tc>
        <w:tc>
          <w:tcPr>
            <w:tcW w:w="954" w:type="dxa"/>
            <w:shd w:val="clear" w:color="auto" w:fill="auto"/>
          </w:tcPr>
          <w:p w14:paraId="4CCF9BBE" w14:textId="77777777"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Domestic</w:t>
            </w:r>
          </w:p>
        </w:tc>
        <w:tc>
          <w:tcPr>
            <w:tcW w:w="255" w:type="dxa"/>
            <w:shd w:val="clear" w:color="auto" w:fill="auto"/>
          </w:tcPr>
          <w:p w14:paraId="5396B0FF" w14:textId="77777777" w:rsidR="0006604A" w:rsidRPr="00957FDB" w:rsidRDefault="0006604A" w:rsidP="0006604A">
            <w:pPr>
              <w:pStyle w:val="BodyText"/>
              <w:snapToGrid w:val="0"/>
              <w:spacing w:line="240" w:lineRule="atLeast"/>
              <w:ind w:left="-187" w:right="-171"/>
              <w:jc w:val="center"/>
              <w:rPr>
                <w:rFonts w:cs="Times New Roman"/>
                <w:color w:val="auto"/>
                <w:sz w:val="20"/>
                <w:szCs w:val="20"/>
                <w:lang w:val="en-US"/>
              </w:rPr>
            </w:pPr>
          </w:p>
        </w:tc>
        <w:tc>
          <w:tcPr>
            <w:tcW w:w="876" w:type="dxa"/>
            <w:shd w:val="clear" w:color="auto" w:fill="auto"/>
          </w:tcPr>
          <w:p w14:paraId="571112D5" w14:textId="77777777"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Foreign</w:t>
            </w:r>
          </w:p>
        </w:tc>
        <w:tc>
          <w:tcPr>
            <w:tcW w:w="255" w:type="dxa"/>
            <w:shd w:val="clear" w:color="auto" w:fill="auto"/>
          </w:tcPr>
          <w:p w14:paraId="450C5A4F" w14:textId="77777777" w:rsidR="0006604A" w:rsidRPr="00957FDB" w:rsidRDefault="0006604A" w:rsidP="0006604A">
            <w:pPr>
              <w:pStyle w:val="BodyText"/>
              <w:snapToGrid w:val="0"/>
              <w:spacing w:line="240" w:lineRule="atLeast"/>
              <w:ind w:left="-187" w:right="-171"/>
              <w:jc w:val="center"/>
              <w:rPr>
                <w:rFonts w:cs="Times New Roman"/>
                <w:color w:val="auto"/>
                <w:sz w:val="20"/>
                <w:szCs w:val="20"/>
                <w:lang w:val="en-US"/>
              </w:rPr>
            </w:pPr>
          </w:p>
        </w:tc>
        <w:tc>
          <w:tcPr>
            <w:tcW w:w="1005" w:type="dxa"/>
            <w:shd w:val="clear" w:color="auto" w:fill="auto"/>
          </w:tcPr>
          <w:p w14:paraId="05F155E1" w14:textId="77777777"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color w:val="auto"/>
                <w:sz w:val="20"/>
                <w:szCs w:val="20"/>
                <w:lang w:val="en-US"/>
              </w:rPr>
              <w:t>Total</w:t>
            </w:r>
          </w:p>
        </w:tc>
      </w:tr>
      <w:tr w:rsidR="0006604A" w:rsidRPr="00957FDB" w14:paraId="3F1D1A01" w14:textId="77777777" w:rsidTr="00D9264E">
        <w:trPr>
          <w:cantSplit/>
        </w:trPr>
        <w:tc>
          <w:tcPr>
            <w:tcW w:w="1908" w:type="dxa"/>
            <w:shd w:val="clear" w:color="auto" w:fill="auto"/>
          </w:tcPr>
          <w:p w14:paraId="2094E5B5" w14:textId="77777777" w:rsidR="0006604A" w:rsidRPr="00957FDB" w:rsidRDefault="0006604A" w:rsidP="0006604A">
            <w:pPr>
              <w:snapToGrid w:val="0"/>
              <w:spacing w:line="240" w:lineRule="atLeast"/>
              <w:rPr>
                <w:sz w:val="20"/>
                <w:szCs w:val="20"/>
              </w:rPr>
            </w:pPr>
          </w:p>
        </w:tc>
        <w:tc>
          <w:tcPr>
            <w:tcW w:w="6930" w:type="dxa"/>
            <w:gridSpan w:val="11"/>
            <w:shd w:val="clear" w:color="auto" w:fill="auto"/>
          </w:tcPr>
          <w:p w14:paraId="0B3D0608" w14:textId="77777777" w:rsidR="0006604A" w:rsidRPr="00957FDB" w:rsidRDefault="0006604A" w:rsidP="0006604A">
            <w:pPr>
              <w:pStyle w:val="BodyText"/>
              <w:spacing w:line="240" w:lineRule="atLeast"/>
              <w:ind w:left="-187" w:right="-171"/>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590A50" w:rsidRPr="00957FDB" w14:paraId="09064815" w14:textId="77777777" w:rsidTr="00D9264E">
        <w:trPr>
          <w:cantSplit/>
          <w:trHeight w:val="137"/>
        </w:trPr>
        <w:tc>
          <w:tcPr>
            <w:tcW w:w="1908" w:type="dxa"/>
            <w:shd w:val="clear" w:color="auto" w:fill="auto"/>
            <w:vAlign w:val="bottom"/>
          </w:tcPr>
          <w:p w14:paraId="5A7B5B93" w14:textId="77777777" w:rsidR="00590A50" w:rsidRPr="00957FDB" w:rsidRDefault="00590A50" w:rsidP="00053B11">
            <w:pPr>
              <w:spacing w:line="240" w:lineRule="atLeast"/>
              <w:ind w:left="71"/>
              <w:rPr>
                <w:sz w:val="20"/>
                <w:szCs w:val="20"/>
              </w:rPr>
            </w:pPr>
            <w:r w:rsidRPr="00957FDB">
              <w:rPr>
                <w:sz w:val="20"/>
                <w:szCs w:val="20"/>
              </w:rPr>
              <w:t>Baht</w:t>
            </w:r>
          </w:p>
        </w:tc>
        <w:tc>
          <w:tcPr>
            <w:tcW w:w="990" w:type="dxa"/>
            <w:shd w:val="clear" w:color="auto" w:fill="auto"/>
            <w:vAlign w:val="bottom"/>
          </w:tcPr>
          <w:p w14:paraId="4974ED9E" w14:textId="77777777" w:rsidR="00590A50" w:rsidRPr="00590A50" w:rsidRDefault="00590A50" w:rsidP="00590A50">
            <w:pPr>
              <w:pStyle w:val="BodyText"/>
              <w:tabs>
                <w:tab w:val="decimal" w:pos="774"/>
              </w:tabs>
              <w:snapToGrid w:val="0"/>
              <w:spacing w:line="240" w:lineRule="atLeast"/>
              <w:ind w:left="-108" w:right="-131"/>
              <w:rPr>
                <w:rFonts w:cs="Times New Roman"/>
                <w:color w:val="auto"/>
                <w:sz w:val="20"/>
                <w:szCs w:val="20"/>
                <w:lang w:val="en-US"/>
              </w:rPr>
            </w:pPr>
            <w:r w:rsidRPr="00590A50">
              <w:rPr>
                <w:rFonts w:cs="Times New Roman"/>
                <w:color w:val="auto"/>
                <w:sz w:val="20"/>
                <w:szCs w:val="20"/>
                <w:lang w:val="en-US"/>
              </w:rPr>
              <w:t>2,008,162</w:t>
            </w:r>
          </w:p>
        </w:tc>
        <w:tc>
          <w:tcPr>
            <w:tcW w:w="254" w:type="dxa"/>
            <w:shd w:val="clear" w:color="auto" w:fill="auto"/>
            <w:vAlign w:val="bottom"/>
          </w:tcPr>
          <w:p w14:paraId="25CCB0B9" w14:textId="77777777" w:rsidR="00590A50" w:rsidRPr="00590A50" w:rsidRDefault="00590A50" w:rsidP="00590A50">
            <w:pPr>
              <w:tabs>
                <w:tab w:val="decimal" w:pos="745"/>
              </w:tabs>
              <w:snapToGrid w:val="0"/>
              <w:ind w:left="35" w:right="-56" w:hanging="143"/>
              <w:rPr>
                <w:sz w:val="20"/>
                <w:szCs w:val="20"/>
              </w:rPr>
            </w:pPr>
          </w:p>
        </w:tc>
        <w:tc>
          <w:tcPr>
            <w:tcW w:w="826" w:type="dxa"/>
            <w:shd w:val="clear" w:color="auto" w:fill="auto"/>
            <w:vAlign w:val="bottom"/>
          </w:tcPr>
          <w:p w14:paraId="38A47962" w14:textId="77777777" w:rsidR="00590A50" w:rsidRPr="00590A50" w:rsidRDefault="00590A50" w:rsidP="00590A50">
            <w:pPr>
              <w:pStyle w:val="BodyText"/>
              <w:tabs>
                <w:tab w:val="decimal" w:pos="626"/>
              </w:tabs>
              <w:snapToGrid w:val="0"/>
              <w:spacing w:line="240" w:lineRule="atLeast"/>
              <w:ind w:right="-131"/>
              <w:jc w:val="left"/>
              <w:rPr>
                <w:rFonts w:cs="Times New Roman"/>
                <w:color w:val="auto"/>
                <w:sz w:val="20"/>
                <w:szCs w:val="20"/>
                <w:lang w:val="en-GB"/>
              </w:rPr>
            </w:pPr>
            <w:r w:rsidRPr="00590A50">
              <w:rPr>
                <w:rFonts w:cs="Times New Roman"/>
                <w:color w:val="auto"/>
                <w:sz w:val="20"/>
                <w:szCs w:val="20"/>
                <w:lang w:val="en-GB"/>
              </w:rPr>
              <w:t>26,480</w:t>
            </w:r>
          </w:p>
        </w:tc>
        <w:tc>
          <w:tcPr>
            <w:tcW w:w="255" w:type="dxa"/>
            <w:shd w:val="clear" w:color="auto" w:fill="auto"/>
            <w:vAlign w:val="bottom"/>
          </w:tcPr>
          <w:p w14:paraId="18D165B8" w14:textId="77777777" w:rsidR="00590A50" w:rsidRPr="00590A50" w:rsidRDefault="00590A50" w:rsidP="00590A50">
            <w:pPr>
              <w:tabs>
                <w:tab w:val="decimal" w:pos="745"/>
              </w:tabs>
              <w:snapToGrid w:val="0"/>
              <w:ind w:left="35" w:right="-56" w:hanging="143"/>
              <w:rPr>
                <w:sz w:val="20"/>
                <w:szCs w:val="20"/>
              </w:rPr>
            </w:pPr>
          </w:p>
        </w:tc>
        <w:tc>
          <w:tcPr>
            <w:tcW w:w="1005" w:type="dxa"/>
            <w:shd w:val="clear" w:color="auto" w:fill="auto"/>
            <w:vAlign w:val="bottom"/>
          </w:tcPr>
          <w:p w14:paraId="3437F167" w14:textId="77777777" w:rsidR="00590A50" w:rsidRPr="00590A50" w:rsidRDefault="00590A50" w:rsidP="00590A50">
            <w:pPr>
              <w:pStyle w:val="BodyText"/>
              <w:tabs>
                <w:tab w:val="decimal" w:pos="789"/>
              </w:tabs>
              <w:snapToGrid w:val="0"/>
              <w:spacing w:line="240" w:lineRule="atLeast"/>
              <w:ind w:left="-108" w:right="-131"/>
              <w:rPr>
                <w:rFonts w:cs="Times New Roman"/>
                <w:color w:val="auto"/>
                <w:sz w:val="20"/>
                <w:szCs w:val="20"/>
                <w:lang w:val="en-GB"/>
              </w:rPr>
            </w:pPr>
            <w:r w:rsidRPr="00590A50">
              <w:rPr>
                <w:rFonts w:cs="Times New Roman"/>
                <w:color w:val="auto"/>
                <w:sz w:val="20"/>
                <w:szCs w:val="20"/>
                <w:lang w:val="en-GB"/>
              </w:rPr>
              <w:t>2,034,642</w:t>
            </w:r>
          </w:p>
        </w:tc>
        <w:tc>
          <w:tcPr>
            <w:tcW w:w="255" w:type="dxa"/>
            <w:shd w:val="clear" w:color="auto" w:fill="auto"/>
            <w:vAlign w:val="bottom"/>
          </w:tcPr>
          <w:p w14:paraId="6134C0AD" w14:textId="77777777" w:rsidR="00590A50" w:rsidRPr="00957FDB" w:rsidRDefault="00590A50" w:rsidP="00590A50">
            <w:pPr>
              <w:pStyle w:val="BlockText"/>
              <w:tabs>
                <w:tab w:val="decimal" w:pos="610"/>
              </w:tabs>
              <w:snapToGrid w:val="0"/>
              <w:spacing w:line="240" w:lineRule="atLeast"/>
              <w:ind w:right="-131"/>
              <w:jc w:val="left"/>
              <w:rPr>
                <w:rFonts w:ascii="Times New Roman" w:hAnsi="Times New Roman" w:cs="Times New Roman"/>
                <w:sz w:val="20"/>
                <w:szCs w:val="20"/>
              </w:rPr>
            </w:pPr>
          </w:p>
        </w:tc>
        <w:tc>
          <w:tcPr>
            <w:tcW w:w="954" w:type="dxa"/>
            <w:shd w:val="clear" w:color="auto" w:fill="auto"/>
            <w:vAlign w:val="bottom"/>
          </w:tcPr>
          <w:p w14:paraId="3FD098E5" w14:textId="77777777" w:rsidR="00590A50" w:rsidRPr="00957FDB" w:rsidRDefault="00590A50" w:rsidP="00590A50">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US"/>
              </w:rPr>
              <w:t>2,000,051</w:t>
            </w:r>
          </w:p>
        </w:tc>
        <w:tc>
          <w:tcPr>
            <w:tcW w:w="255" w:type="dxa"/>
            <w:shd w:val="clear" w:color="auto" w:fill="auto"/>
            <w:vAlign w:val="bottom"/>
          </w:tcPr>
          <w:p w14:paraId="4086602F" w14:textId="77777777" w:rsidR="00590A50" w:rsidRPr="00957FDB" w:rsidRDefault="00590A50" w:rsidP="00590A50">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7E24C07D" w14:textId="77777777" w:rsidR="00590A50" w:rsidRPr="00957FDB" w:rsidRDefault="00590A50" w:rsidP="00590A50">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26,800</w:t>
            </w:r>
          </w:p>
        </w:tc>
        <w:tc>
          <w:tcPr>
            <w:tcW w:w="255" w:type="dxa"/>
            <w:shd w:val="clear" w:color="auto" w:fill="auto"/>
            <w:vAlign w:val="bottom"/>
          </w:tcPr>
          <w:p w14:paraId="62F97E4F" w14:textId="77777777" w:rsidR="00590A50" w:rsidRPr="00957FDB" w:rsidRDefault="00590A50" w:rsidP="00590A50">
            <w:pPr>
              <w:pStyle w:val="BodyText"/>
              <w:tabs>
                <w:tab w:val="decimal" w:pos="484"/>
              </w:tabs>
              <w:snapToGrid w:val="0"/>
              <w:spacing w:line="240" w:lineRule="atLeast"/>
              <w:ind w:left="-108" w:right="-131"/>
              <w:jc w:val="left"/>
              <w:rPr>
                <w:rFonts w:cs="Times New Roman"/>
                <w:color w:val="auto"/>
                <w:sz w:val="20"/>
                <w:szCs w:val="20"/>
                <w:lang w:val="en-US"/>
              </w:rPr>
            </w:pPr>
          </w:p>
        </w:tc>
        <w:tc>
          <w:tcPr>
            <w:tcW w:w="1005" w:type="dxa"/>
            <w:shd w:val="clear" w:color="auto" w:fill="auto"/>
            <w:vAlign w:val="bottom"/>
          </w:tcPr>
          <w:p w14:paraId="186F8321" w14:textId="77777777" w:rsidR="00590A50" w:rsidRPr="00957FDB" w:rsidRDefault="00590A50" w:rsidP="00590A50">
            <w:pPr>
              <w:pStyle w:val="BodyText"/>
              <w:tabs>
                <w:tab w:val="decimal" w:pos="789"/>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2,026,851</w:t>
            </w:r>
          </w:p>
        </w:tc>
      </w:tr>
      <w:tr w:rsidR="00590A50" w:rsidRPr="00957FDB" w14:paraId="6171DA42" w14:textId="77777777" w:rsidTr="00D9264E">
        <w:trPr>
          <w:cantSplit/>
        </w:trPr>
        <w:tc>
          <w:tcPr>
            <w:tcW w:w="1908" w:type="dxa"/>
            <w:shd w:val="clear" w:color="auto" w:fill="auto"/>
            <w:vAlign w:val="bottom"/>
          </w:tcPr>
          <w:p w14:paraId="5107FEDB" w14:textId="77777777" w:rsidR="00590A50" w:rsidRPr="00957FDB" w:rsidRDefault="00590A50" w:rsidP="00053B11">
            <w:pPr>
              <w:spacing w:line="240" w:lineRule="atLeast"/>
              <w:ind w:left="71"/>
              <w:rPr>
                <w:sz w:val="20"/>
                <w:szCs w:val="20"/>
              </w:rPr>
            </w:pPr>
            <w:r w:rsidRPr="00957FDB">
              <w:rPr>
                <w:sz w:val="20"/>
                <w:szCs w:val="20"/>
              </w:rPr>
              <w:t>US Dollar</w:t>
            </w:r>
          </w:p>
        </w:tc>
        <w:tc>
          <w:tcPr>
            <w:tcW w:w="990" w:type="dxa"/>
            <w:shd w:val="clear" w:color="auto" w:fill="auto"/>
            <w:vAlign w:val="bottom"/>
          </w:tcPr>
          <w:p w14:paraId="3AC8FE5C" w14:textId="77777777" w:rsidR="00590A50" w:rsidRPr="00590A50" w:rsidRDefault="00590A50" w:rsidP="00590A50">
            <w:pPr>
              <w:pStyle w:val="BodyText"/>
              <w:tabs>
                <w:tab w:val="decimal" w:pos="774"/>
              </w:tabs>
              <w:snapToGrid w:val="0"/>
              <w:spacing w:line="240" w:lineRule="atLeast"/>
              <w:ind w:left="-108" w:right="-131"/>
              <w:rPr>
                <w:rFonts w:cs="Times New Roman"/>
                <w:color w:val="auto"/>
                <w:sz w:val="20"/>
                <w:szCs w:val="20"/>
                <w:lang w:val="en-US"/>
              </w:rPr>
            </w:pPr>
            <w:r w:rsidRPr="00590A50">
              <w:rPr>
                <w:rFonts w:cs="Times New Roman"/>
                <w:color w:val="auto"/>
                <w:sz w:val="20"/>
                <w:szCs w:val="20"/>
                <w:lang w:val="en-US"/>
              </w:rPr>
              <w:t>33,96</w:t>
            </w:r>
            <w:r w:rsidR="00233536">
              <w:rPr>
                <w:rFonts w:cs="Times New Roman"/>
                <w:color w:val="auto"/>
                <w:sz w:val="20"/>
                <w:szCs w:val="20"/>
                <w:lang w:val="en-US"/>
              </w:rPr>
              <w:t>6</w:t>
            </w:r>
          </w:p>
        </w:tc>
        <w:tc>
          <w:tcPr>
            <w:tcW w:w="254" w:type="dxa"/>
            <w:shd w:val="clear" w:color="auto" w:fill="auto"/>
            <w:vAlign w:val="bottom"/>
          </w:tcPr>
          <w:p w14:paraId="4BD2F15A" w14:textId="77777777" w:rsidR="00590A50" w:rsidRPr="00590A50" w:rsidRDefault="00590A50" w:rsidP="00590A50">
            <w:pPr>
              <w:tabs>
                <w:tab w:val="decimal" w:pos="745"/>
              </w:tabs>
              <w:snapToGrid w:val="0"/>
              <w:ind w:left="35" w:right="-56" w:hanging="143"/>
              <w:rPr>
                <w:sz w:val="20"/>
                <w:szCs w:val="20"/>
              </w:rPr>
            </w:pPr>
          </w:p>
        </w:tc>
        <w:tc>
          <w:tcPr>
            <w:tcW w:w="826" w:type="dxa"/>
            <w:shd w:val="clear" w:color="auto" w:fill="auto"/>
            <w:vAlign w:val="bottom"/>
          </w:tcPr>
          <w:p w14:paraId="7681F30B" w14:textId="77777777" w:rsidR="00590A50" w:rsidRPr="00590A50" w:rsidRDefault="00590A50" w:rsidP="00590A50">
            <w:pPr>
              <w:pStyle w:val="BodyText"/>
              <w:tabs>
                <w:tab w:val="decimal" w:pos="626"/>
              </w:tabs>
              <w:snapToGrid w:val="0"/>
              <w:spacing w:line="240" w:lineRule="atLeast"/>
              <w:ind w:right="-131"/>
              <w:jc w:val="left"/>
              <w:rPr>
                <w:rFonts w:cs="Times New Roman"/>
                <w:color w:val="auto"/>
                <w:sz w:val="20"/>
                <w:szCs w:val="20"/>
                <w:lang w:val="en-GB"/>
              </w:rPr>
            </w:pPr>
            <w:r w:rsidRPr="00590A50">
              <w:rPr>
                <w:rFonts w:cs="Times New Roman"/>
                <w:color w:val="auto"/>
                <w:sz w:val="20"/>
                <w:szCs w:val="20"/>
                <w:lang w:val="en-GB"/>
              </w:rPr>
              <w:t>31,484</w:t>
            </w:r>
          </w:p>
        </w:tc>
        <w:tc>
          <w:tcPr>
            <w:tcW w:w="255" w:type="dxa"/>
            <w:shd w:val="clear" w:color="auto" w:fill="auto"/>
            <w:vAlign w:val="bottom"/>
          </w:tcPr>
          <w:p w14:paraId="7255D5AB" w14:textId="77777777" w:rsidR="00590A50" w:rsidRPr="00590A50" w:rsidRDefault="00590A50" w:rsidP="00590A50">
            <w:pPr>
              <w:tabs>
                <w:tab w:val="decimal" w:pos="745"/>
              </w:tabs>
              <w:snapToGrid w:val="0"/>
              <w:ind w:left="35" w:right="-56" w:hanging="143"/>
              <w:rPr>
                <w:sz w:val="20"/>
                <w:szCs w:val="20"/>
              </w:rPr>
            </w:pPr>
          </w:p>
        </w:tc>
        <w:tc>
          <w:tcPr>
            <w:tcW w:w="1005" w:type="dxa"/>
            <w:shd w:val="clear" w:color="auto" w:fill="auto"/>
            <w:vAlign w:val="bottom"/>
          </w:tcPr>
          <w:p w14:paraId="61F2F7E1" w14:textId="77777777" w:rsidR="00590A50" w:rsidRPr="00590A50" w:rsidRDefault="00590A50" w:rsidP="00590A50">
            <w:pPr>
              <w:pStyle w:val="BodyText"/>
              <w:tabs>
                <w:tab w:val="decimal" w:pos="789"/>
              </w:tabs>
              <w:snapToGrid w:val="0"/>
              <w:spacing w:line="240" w:lineRule="atLeast"/>
              <w:ind w:left="-108" w:right="-131"/>
              <w:rPr>
                <w:rFonts w:cs="Times New Roman"/>
                <w:color w:val="auto"/>
                <w:sz w:val="20"/>
                <w:szCs w:val="20"/>
                <w:lang w:val="en-GB"/>
              </w:rPr>
            </w:pPr>
            <w:r w:rsidRPr="00590A50">
              <w:rPr>
                <w:rFonts w:cs="Times New Roman"/>
                <w:color w:val="auto"/>
                <w:sz w:val="20"/>
                <w:szCs w:val="20"/>
                <w:lang w:val="en-GB"/>
              </w:rPr>
              <w:t>65,45</w:t>
            </w:r>
            <w:r w:rsidR="00233536">
              <w:rPr>
                <w:rFonts w:cs="Times New Roman"/>
                <w:color w:val="auto"/>
                <w:sz w:val="20"/>
                <w:szCs w:val="20"/>
                <w:lang w:val="en-GB"/>
              </w:rPr>
              <w:t>0</w:t>
            </w:r>
          </w:p>
        </w:tc>
        <w:tc>
          <w:tcPr>
            <w:tcW w:w="255" w:type="dxa"/>
            <w:shd w:val="clear" w:color="auto" w:fill="auto"/>
          </w:tcPr>
          <w:p w14:paraId="411C6F32" w14:textId="77777777" w:rsidR="00590A50" w:rsidRPr="00957FDB" w:rsidRDefault="00590A50" w:rsidP="00590A50">
            <w:pPr>
              <w:pStyle w:val="BodyTextIndent2"/>
              <w:tabs>
                <w:tab w:val="decimal" w:pos="610"/>
              </w:tabs>
              <w:snapToGrid w:val="0"/>
              <w:spacing w:line="240" w:lineRule="atLeast"/>
              <w:ind w:right="-131"/>
              <w:rPr>
                <w:rFonts w:ascii="Times New Roman" w:hAnsi="Times New Roman" w:cs="Times New Roman"/>
                <w:sz w:val="20"/>
                <w:szCs w:val="20"/>
                <w:lang w:val="en-US"/>
              </w:rPr>
            </w:pPr>
          </w:p>
        </w:tc>
        <w:tc>
          <w:tcPr>
            <w:tcW w:w="954" w:type="dxa"/>
            <w:shd w:val="clear" w:color="auto" w:fill="auto"/>
            <w:vAlign w:val="bottom"/>
          </w:tcPr>
          <w:p w14:paraId="7AE29FB0" w14:textId="77777777" w:rsidR="00590A50" w:rsidRPr="00957FDB" w:rsidRDefault="00590A50" w:rsidP="00590A50">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35,593</w:t>
            </w:r>
          </w:p>
        </w:tc>
        <w:tc>
          <w:tcPr>
            <w:tcW w:w="255" w:type="dxa"/>
            <w:shd w:val="clear" w:color="auto" w:fill="auto"/>
            <w:vAlign w:val="bottom"/>
          </w:tcPr>
          <w:p w14:paraId="63150A90" w14:textId="77777777" w:rsidR="00590A50" w:rsidRPr="00957FDB" w:rsidRDefault="00590A50" w:rsidP="00590A50">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3943183F" w14:textId="77777777" w:rsidR="00590A50" w:rsidRPr="00957FDB" w:rsidRDefault="00590A50" w:rsidP="00590A50">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43,225</w:t>
            </w:r>
          </w:p>
        </w:tc>
        <w:tc>
          <w:tcPr>
            <w:tcW w:w="255" w:type="dxa"/>
            <w:shd w:val="clear" w:color="auto" w:fill="auto"/>
            <w:vAlign w:val="bottom"/>
          </w:tcPr>
          <w:p w14:paraId="5E05EBDF" w14:textId="77777777" w:rsidR="00590A50" w:rsidRPr="00957FDB" w:rsidRDefault="00590A50" w:rsidP="00590A50">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14:paraId="2436B2B0" w14:textId="77777777" w:rsidR="00590A50" w:rsidRPr="00957FDB" w:rsidRDefault="00590A50" w:rsidP="00590A50">
            <w:pPr>
              <w:pStyle w:val="BodyText"/>
              <w:tabs>
                <w:tab w:val="decimal" w:pos="789"/>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78,818</w:t>
            </w:r>
          </w:p>
        </w:tc>
      </w:tr>
      <w:tr w:rsidR="00590A50" w:rsidRPr="00957FDB" w14:paraId="13FFE1C5" w14:textId="77777777" w:rsidTr="00D9264E">
        <w:trPr>
          <w:cantSplit/>
        </w:trPr>
        <w:tc>
          <w:tcPr>
            <w:tcW w:w="1908" w:type="dxa"/>
            <w:shd w:val="clear" w:color="auto" w:fill="auto"/>
            <w:vAlign w:val="bottom"/>
          </w:tcPr>
          <w:p w14:paraId="67CF0B63" w14:textId="77777777" w:rsidR="00590A50" w:rsidRPr="00957FDB" w:rsidRDefault="00590A50" w:rsidP="00053B11">
            <w:pPr>
              <w:spacing w:line="240" w:lineRule="atLeast"/>
              <w:ind w:left="71"/>
              <w:rPr>
                <w:sz w:val="20"/>
                <w:szCs w:val="20"/>
              </w:rPr>
            </w:pPr>
            <w:r w:rsidRPr="00957FDB">
              <w:rPr>
                <w:sz w:val="20"/>
                <w:szCs w:val="20"/>
              </w:rPr>
              <w:t>Other currencies</w:t>
            </w:r>
          </w:p>
        </w:tc>
        <w:tc>
          <w:tcPr>
            <w:tcW w:w="990" w:type="dxa"/>
            <w:shd w:val="clear" w:color="auto" w:fill="auto"/>
            <w:vAlign w:val="bottom"/>
          </w:tcPr>
          <w:p w14:paraId="0CF4C702" w14:textId="77777777" w:rsidR="00590A50" w:rsidRPr="00590A50" w:rsidRDefault="00590A50" w:rsidP="00590A50">
            <w:pPr>
              <w:pStyle w:val="BodyText"/>
              <w:tabs>
                <w:tab w:val="decimal" w:pos="774"/>
              </w:tabs>
              <w:snapToGrid w:val="0"/>
              <w:spacing w:line="240" w:lineRule="atLeast"/>
              <w:ind w:left="-108" w:right="-131"/>
              <w:rPr>
                <w:rFonts w:cs="Times New Roman"/>
                <w:color w:val="auto"/>
                <w:sz w:val="20"/>
                <w:szCs w:val="20"/>
                <w:lang w:val="en-US"/>
              </w:rPr>
            </w:pPr>
            <w:r w:rsidRPr="00590A50">
              <w:rPr>
                <w:rFonts w:cs="Times New Roman"/>
                <w:color w:val="auto"/>
                <w:sz w:val="20"/>
                <w:szCs w:val="20"/>
                <w:lang w:val="en-US"/>
              </w:rPr>
              <w:t>4,761</w:t>
            </w:r>
          </w:p>
        </w:tc>
        <w:tc>
          <w:tcPr>
            <w:tcW w:w="254" w:type="dxa"/>
            <w:shd w:val="clear" w:color="auto" w:fill="auto"/>
            <w:vAlign w:val="bottom"/>
          </w:tcPr>
          <w:p w14:paraId="25835CBD" w14:textId="77777777" w:rsidR="00590A50" w:rsidRPr="00590A50" w:rsidRDefault="00590A50" w:rsidP="00590A50">
            <w:pPr>
              <w:tabs>
                <w:tab w:val="decimal" w:pos="745"/>
              </w:tabs>
              <w:snapToGrid w:val="0"/>
              <w:ind w:left="35" w:right="-56" w:hanging="143"/>
              <w:rPr>
                <w:sz w:val="20"/>
                <w:szCs w:val="20"/>
              </w:rPr>
            </w:pPr>
          </w:p>
        </w:tc>
        <w:tc>
          <w:tcPr>
            <w:tcW w:w="826" w:type="dxa"/>
            <w:shd w:val="clear" w:color="auto" w:fill="auto"/>
            <w:vAlign w:val="bottom"/>
          </w:tcPr>
          <w:p w14:paraId="3B897D4D" w14:textId="77777777" w:rsidR="00590A50" w:rsidRPr="00590A50" w:rsidRDefault="00590A50" w:rsidP="00590A50">
            <w:pPr>
              <w:pStyle w:val="BodyText"/>
              <w:tabs>
                <w:tab w:val="decimal" w:pos="626"/>
              </w:tabs>
              <w:snapToGrid w:val="0"/>
              <w:spacing w:line="240" w:lineRule="atLeast"/>
              <w:ind w:right="-131"/>
              <w:jc w:val="left"/>
              <w:rPr>
                <w:rFonts w:cs="Times New Roman"/>
                <w:color w:val="auto"/>
                <w:sz w:val="20"/>
                <w:szCs w:val="20"/>
                <w:lang w:val="en-GB"/>
              </w:rPr>
            </w:pPr>
            <w:r w:rsidRPr="00590A50">
              <w:rPr>
                <w:rFonts w:cs="Times New Roman"/>
                <w:color w:val="auto"/>
                <w:sz w:val="20"/>
                <w:szCs w:val="20"/>
                <w:lang w:val="en-GB"/>
              </w:rPr>
              <w:t>4,02</w:t>
            </w:r>
            <w:r w:rsidR="00233536">
              <w:rPr>
                <w:rFonts w:cs="Times New Roman"/>
                <w:color w:val="auto"/>
                <w:sz w:val="20"/>
                <w:szCs w:val="20"/>
                <w:lang w:val="en-GB"/>
              </w:rPr>
              <w:t>3</w:t>
            </w:r>
          </w:p>
        </w:tc>
        <w:tc>
          <w:tcPr>
            <w:tcW w:w="255" w:type="dxa"/>
            <w:shd w:val="clear" w:color="auto" w:fill="auto"/>
            <w:vAlign w:val="bottom"/>
          </w:tcPr>
          <w:p w14:paraId="2498C71E" w14:textId="77777777" w:rsidR="00590A50" w:rsidRPr="00590A50" w:rsidRDefault="00590A50" w:rsidP="00590A50">
            <w:pPr>
              <w:tabs>
                <w:tab w:val="decimal" w:pos="745"/>
              </w:tabs>
              <w:snapToGrid w:val="0"/>
              <w:ind w:left="35" w:right="-56" w:hanging="143"/>
              <w:rPr>
                <w:sz w:val="20"/>
                <w:szCs w:val="20"/>
              </w:rPr>
            </w:pPr>
          </w:p>
        </w:tc>
        <w:tc>
          <w:tcPr>
            <w:tcW w:w="1005" w:type="dxa"/>
            <w:shd w:val="clear" w:color="auto" w:fill="auto"/>
            <w:vAlign w:val="bottom"/>
          </w:tcPr>
          <w:p w14:paraId="141BA311" w14:textId="77777777" w:rsidR="00590A50" w:rsidRPr="00590A50" w:rsidRDefault="00590A50" w:rsidP="00590A50">
            <w:pPr>
              <w:pStyle w:val="BodyText"/>
              <w:tabs>
                <w:tab w:val="decimal" w:pos="789"/>
              </w:tabs>
              <w:snapToGrid w:val="0"/>
              <w:spacing w:line="240" w:lineRule="atLeast"/>
              <w:ind w:left="-108" w:right="-131"/>
              <w:rPr>
                <w:rFonts w:cs="Times New Roman"/>
                <w:color w:val="auto"/>
                <w:sz w:val="20"/>
                <w:szCs w:val="20"/>
                <w:lang w:val="en-GB"/>
              </w:rPr>
            </w:pPr>
            <w:r w:rsidRPr="00590A50">
              <w:rPr>
                <w:rFonts w:cs="Times New Roman"/>
                <w:color w:val="auto"/>
                <w:sz w:val="20"/>
                <w:szCs w:val="20"/>
                <w:lang w:val="en-GB"/>
              </w:rPr>
              <w:t>8,78</w:t>
            </w:r>
            <w:r w:rsidR="00233536">
              <w:rPr>
                <w:rFonts w:cs="Times New Roman"/>
                <w:color w:val="auto"/>
                <w:sz w:val="20"/>
                <w:szCs w:val="20"/>
                <w:lang w:val="en-GB"/>
              </w:rPr>
              <w:t>4</w:t>
            </w:r>
          </w:p>
        </w:tc>
        <w:tc>
          <w:tcPr>
            <w:tcW w:w="255" w:type="dxa"/>
            <w:shd w:val="clear" w:color="auto" w:fill="auto"/>
          </w:tcPr>
          <w:p w14:paraId="034B7C80" w14:textId="77777777" w:rsidR="00590A50" w:rsidRPr="00957FDB" w:rsidRDefault="00590A50" w:rsidP="00590A50">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vAlign w:val="bottom"/>
          </w:tcPr>
          <w:p w14:paraId="01F3EC42" w14:textId="77777777" w:rsidR="00590A50" w:rsidRPr="00957FDB" w:rsidRDefault="00590A50" w:rsidP="00590A50">
            <w:pPr>
              <w:pStyle w:val="BodyText"/>
              <w:tabs>
                <w:tab w:val="decimal" w:pos="774"/>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5,990</w:t>
            </w:r>
          </w:p>
        </w:tc>
        <w:tc>
          <w:tcPr>
            <w:tcW w:w="255" w:type="dxa"/>
            <w:shd w:val="clear" w:color="auto" w:fill="auto"/>
            <w:vAlign w:val="bottom"/>
          </w:tcPr>
          <w:p w14:paraId="05BB4479" w14:textId="77777777" w:rsidR="00590A50" w:rsidRPr="00957FDB" w:rsidRDefault="00590A50" w:rsidP="00590A50">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vAlign w:val="bottom"/>
          </w:tcPr>
          <w:p w14:paraId="7C3E8BAC" w14:textId="77777777" w:rsidR="00590A50" w:rsidRPr="00957FDB" w:rsidRDefault="00590A50" w:rsidP="00590A50">
            <w:pPr>
              <w:pStyle w:val="BodyText"/>
              <w:tabs>
                <w:tab w:val="decimal" w:pos="626"/>
              </w:tabs>
              <w:snapToGrid w:val="0"/>
              <w:spacing w:line="240" w:lineRule="atLeast"/>
              <w:ind w:right="-131"/>
              <w:jc w:val="left"/>
              <w:rPr>
                <w:rFonts w:cs="Times New Roman"/>
                <w:color w:val="auto"/>
                <w:sz w:val="20"/>
                <w:szCs w:val="20"/>
                <w:lang w:val="en-GB"/>
              </w:rPr>
            </w:pPr>
            <w:r w:rsidRPr="00957FDB">
              <w:rPr>
                <w:rFonts w:cs="Times New Roman"/>
                <w:color w:val="auto"/>
                <w:sz w:val="20"/>
                <w:szCs w:val="20"/>
                <w:lang w:val="en-GB"/>
              </w:rPr>
              <w:t>13,134</w:t>
            </w:r>
          </w:p>
        </w:tc>
        <w:tc>
          <w:tcPr>
            <w:tcW w:w="255" w:type="dxa"/>
            <w:shd w:val="clear" w:color="auto" w:fill="auto"/>
            <w:vAlign w:val="bottom"/>
          </w:tcPr>
          <w:p w14:paraId="06814721" w14:textId="77777777" w:rsidR="00590A50" w:rsidRPr="00957FDB" w:rsidRDefault="00590A50" w:rsidP="00590A50">
            <w:pPr>
              <w:pStyle w:val="BodyText"/>
              <w:tabs>
                <w:tab w:val="decimal" w:pos="610"/>
              </w:tabs>
              <w:snapToGrid w:val="0"/>
              <w:spacing w:line="240" w:lineRule="atLeast"/>
              <w:ind w:left="-108" w:right="-131"/>
              <w:rPr>
                <w:rFonts w:cs="Times New Roman"/>
                <w:color w:val="auto"/>
                <w:sz w:val="20"/>
                <w:szCs w:val="20"/>
                <w:lang w:val="en-GB"/>
              </w:rPr>
            </w:pPr>
          </w:p>
        </w:tc>
        <w:tc>
          <w:tcPr>
            <w:tcW w:w="1005" w:type="dxa"/>
            <w:shd w:val="clear" w:color="auto" w:fill="auto"/>
            <w:vAlign w:val="bottom"/>
          </w:tcPr>
          <w:p w14:paraId="28926A2C" w14:textId="77777777" w:rsidR="00590A50" w:rsidRPr="00957FDB" w:rsidRDefault="00590A50" w:rsidP="00590A50">
            <w:pPr>
              <w:pStyle w:val="BodyText"/>
              <w:tabs>
                <w:tab w:val="decimal" w:pos="789"/>
              </w:tabs>
              <w:snapToGrid w:val="0"/>
              <w:spacing w:line="240" w:lineRule="atLeast"/>
              <w:ind w:left="-108" w:right="-131"/>
              <w:rPr>
                <w:rFonts w:cs="Times New Roman"/>
                <w:color w:val="auto"/>
                <w:sz w:val="20"/>
                <w:szCs w:val="20"/>
                <w:lang w:val="en-GB"/>
              </w:rPr>
            </w:pPr>
            <w:r w:rsidRPr="00957FDB">
              <w:rPr>
                <w:rFonts w:cs="Times New Roman"/>
                <w:color w:val="auto"/>
                <w:sz w:val="20"/>
                <w:szCs w:val="20"/>
                <w:lang w:val="en-GB"/>
              </w:rPr>
              <w:t>19,124</w:t>
            </w:r>
          </w:p>
        </w:tc>
      </w:tr>
      <w:tr w:rsidR="00590A50" w:rsidRPr="00957FDB" w14:paraId="5C26E6F5" w14:textId="77777777" w:rsidTr="00D9264E">
        <w:trPr>
          <w:cantSplit/>
        </w:trPr>
        <w:tc>
          <w:tcPr>
            <w:tcW w:w="1908" w:type="dxa"/>
            <w:shd w:val="clear" w:color="auto" w:fill="auto"/>
            <w:vAlign w:val="bottom"/>
          </w:tcPr>
          <w:p w14:paraId="5A84F67E" w14:textId="77777777" w:rsidR="00590A50" w:rsidRPr="00053B11" w:rsidRDefault="00590A50" w:rsidP="00053B11">
            <w:pPr>
              <w:spacing w:line="240" w:lineRule="atLeast"/>
              <w:ind w:left="71"/>
              <w:rPr>
                <w:sz w:val="20"/>
                <w:szCs w:val="20"/>
              </w:rPr>
            </w:pPr>
            <w:r w:rsidRPr="00053B11">
              <w:rPr>
                <w:sz w:val="20"/>
                <w:szCs w:val="20"/>
              </w:rPr>
              <w:t>Total</w:t>
            </w:r>
          </w:p>
        </w:tc>
        <w:tc>
          <w:tcPr>
            <w:tcW w:w="990" w:type="dxa"/>
            <w:shd w:val="clear" w:color="auto" w:fill="auto"/>
          </w:tcPr>
          <w:p w14:paraId="39F114E5" w14:textId="77777777" w:rsidR="00590A50" w:rsidRPr="00590A50" w:rsidRDefault="00590A50" w:rsidP="00590A50">
            <w:pPr>
              <w:pStyle w:val="BodyText"/>
              <w:tabs>
                <w:tab w:val="decimal" w:pos="774"/>
              </w:tabs>
              <w:snapToGrid w:val="0"/>
              <w:spacing w:line="240" w:lineRule="atLeast"/>
              <w:ind w:left="-108" w:right="-131"/>
              <w:rPr>
                <w:rFonts w:cs="Times New Roman"/>
                <w:color w:val="auto"/>
                <w:sz w:val="20"/>
                <w:szCs w:val="20"/>
                <w:lang w:val="en-GB"/>
              </w:rPr>
            </w:pPr>
          </w:p>
        </w:tc>
        <w:tc>
          <w:tcPr>
            <w:tcW w:w="254" w:type="dxa"/>
            <w:shd w:val="clear" w:color="auto" w:fill="auto"/>
          </w:tcPr>
          <w:p w14:paraId="70BB55DA" w14:textId="77777777" w:rsidR="00590A50" w:rsidRPr="00590A50" w:rsidRDefault="00590A50" w:rsidP="00590A50">
            <w:pPr>
              <w:pStyle w:val="BodyText"/>
              <w:tabs>
                <w:tab w:val="decimal" w:pos="610"/>
              </w:tabs>
              <w:snapToGrid w:val="0"/>
              <w:spacing w:line="240" w:lineRule="atLeast"/>
              <w:ind w:left="-108" w:right="-131"/>
              <w:rPr>
                <w:rFonts w:cs="Times New Roman"/>
                <w:color w:val="auto"/>
                <w:sz w:val="20"/>
                <w:szCs w:val="20"/>
                <w:lang w:val="en-GB"/>
              </w:rPr>
            </w:pPr>
          </w:p>
        </w:tc>
        <w:tc>
          <w:tcPr>
            <w:tcW w:w="826" w:type="dxa"/>
            <w:shd w:val="clear" w:color="auto" w:fill="auto"/>
          </w:tcPr>
          <w:p w14:paraId="5DD98308" w14:textId="77777777" w:rsidR="00590A50" w:rsidRPr="00590A50" w:rsidRDefault="00590A50" w:rsidP="00590A50">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14:paraId="7C84A70A" w14:textId="77777777" w:rsidR="00590A50" w:rsidRPr="00590A50" w:rsidRDefault="00590A50" w:rsidP="00590A50">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14:paraId="0809225F" w14:textId="77777777" w:rsidR="00590A50" w:rsidRPr="00590A50" w:rsidRDefault="00590A50" w:rsidP="00590A50">
            <w:pPr>
              <w:pStyle w:val="BodyText"/>
              <w:tabs>
                <w:tab w:val="decimal" w:pos="789"/>
              </w:tabs>
              <w:snapToGrid w:val="0"/>
              <w:spacing w:line="240" w:lineRule="atLeast"/>
              <w:ind w:left="-108" w:right="-131"/>
              <w:rPr>
                <w:rFonts w:cs="Times New Roman"/>
                <w:b/>
                <w:bCs/>
                <w:color w:val="auto"/>
                <w:sz w:val="20"/>
                <w:szCs w:val="20"/>
                <w:lang w:val="en-GB"/>
              </w:rPr>
            </w:pPr>
            <w:r w:rsidRPr="00590A50">
              <w:rPr>
                <w:b/>
                <w:bCs/>
                <w:color w:val="auto"/>
                <w:sz w:val="20"/>
                <w:szCs w:val="20"/>
              </w:rPr>
              <w:t>2,108,876</w:t>
            </w:r>
          </w:p>
        </w:tc>
        <w:tc>
          <w:tcPr>
            <w:tcW w:w="255" w:type="dxa"/>
            <w:shd w:val="clear" w:color="auto" w:fill="auto"/>
          </w:tcPr>
          <w:p w14:paraId="6178542D" w14:textId="77777777" w:rsidR="00590A50" w:rsidRPr="00957FDB" w:rsidRDefault="00590A50" w:rsidP="00590A50">
            <w:pPr>
              <w:pStyle w:val="BodyText"/>
              <w:tabs>
                <w:tab w:val="decimal" w:pos="610"/>
              </w:tabs>
              <w:snapToGrid w:val="0"/>
              <w:spacing w:line="240" w:lineRule="atLeast"/>
              <w:ind w:right="-131"/>
              <w:rPr>
                <w:rFonts w:cs="Times New Roman"/>
                <w:color w:val="auto"/>
                <w:sz w:val="20"/>
                <w:szCs w:val="20"/>
                <w:lang w:val="en-US"/>
              </w:rPr>
            </w:pPr>
          </w:p>
        </w:tc>
        <w:tc>
          <w:tcPr>
            <w:tcW w:w="954" w:type="dxa"/>
            <w:shd w:val="clear" w:color="auto" w:fill="auto"/>
          </w:tcPr>
          <w:p w14:paraId="60422EFE" w14:textId="77777777" w:rsidR="00590A50" w:rsidRPr="00957FDB" w:rsidRDefault="00590A50" w:rsidP="00590A50">
            <w:pPr>
              <w:pStyle w:val="BodyText"/>
              <w:tabs>
                <w:tab w:val="decimal" w:pos="774"/>
              </w:tabs>
              <w:snapToGrid w:val="0"/>
              <w:spacing w:line="240" w:lineRule="atLeast"/>
              <w:ind w:left="-108" w:right="-131"/>
              <w:rPr>
                <w:rFonts w:cs="Times New Roman"/>
                <w:color w:val="auto"/>
                <w:sz w:val="20"/>
                <w:szCs w:val="20"/>
                <w:lang w:val="en-GB"/>
              </w:rPr>
            </w:pPr>
          </w:p>
        </w:tc>
        <w:tc>
          <w:tcPr>
            <w:tcW w:w="255" w:type="dxa"/>
            <w:shd w:val="clear" w:color="auto" w:fill="auto"/>
          </w:tcPr>
          <w:p w14:paraId="6611AEA6" w14:textId="77777777" w:rsidR="00590A50" w:rsidRPr="00957FDB" w:rsidRDefault="00590A50" w:rsidP="00590A50">
            <w:pPr>
              <w:pStyle w:val="BodyText"/>
              <w:tabs>
                <w:tab w:val="decimal" w:pos="610"/>
              </w:tabs>
              <w:snapToGrid w:val="0"/>
              <w:spacing w:line="240" w:lineRule="atLeast"/>
              <w:ind w:left="-108" w:right="-131"/>
              <w:rPr>
                <w:rFonts w:cs="Times New Roman"/>
                <w:color w:val="auto"/>
                <w:sz w:val="20"/>
                <w:szCs w:val="20"/>
                <w:lang w:val="en-GB"/>
              </w:rPr>
            </w:pPr>
          </w:p>
        </w:tc>
        <w:tc>
          <w:tcPr>
            <w:tcW w:w="876" w:type="dxa"/>
            <w:shd w:val="clear" w:color="auto" w:fill="auto"/>
          </w:tcPr>
          <w:p w14:paraId="4F65F11E" w14:textId="77777777" w:rsidR="00590A50" w:rsidRPr="00957FDB" w:rsidRDefault="00590A50" w:rsidP="00590A50">
            <w:pPr>
              <w:pStyle w:val="BodyText"/>
              <w:tabs>
                <w:tab w:val="decimal" w:pos="610"/>
              </w:tabs>
              <w:snapToGrid w:val="0"/>
              <w:spacing w:line="240" w:lineRule="atLeast"/>
              <w:ind w:left="-108" w:right="-131"/>
              <w:rPr>
                <w:rFonts w:cs="Times New Roman"/>
                <w:color w:val="auto"/>
                <w:sz w:val="20"/>
                <w:szCs w:val="20"/>
                <w:lang w:val="en-GB"/>
              </w:rPr>
            </w:pPr>
          </w:p>
        </w:tc>
        <w:tc>
          <w:tcPr>
            <w:tcW w:w="255" w:type="dxa"/>
            <w:shd w:val="clear" w:color="auto" w:fill="auto"/>
          </w:tcPr>
          <w:p w14:paraId="14DFEB6F" w14:textId="77777777" w:rsidR="00590A50" w:rsidRPr="00957FDB" w:rsidRDefault="00590A50" w:rsidP="00590A50">
            <w:pPr>
              <w:pStyle w:val="BodyText"/>
              <w:tabs>
                <w:tab w:val="decimal" w:pos="774"/>
              </w:tabs>
              <w:snapToGrid w:val="0"/>
              <w:spacing w:line="240" w:lineRule="atLeast"/>
              <w:ind w:left="-108" w:right="-131"/>
              <w:rPr>
                <w:rFonts w:cs="Times New Roman"/>
                <w:color w:val="auto"/>
                <w:sz w:val="20"/>
                <w:szCs w:val="20"/>
                <w:lang w:val="en-GB"/>
              </w:rPr>
            </w:pPr>
          </w:p>
        </w:tc>
        <w:tc>
          <w:tcPr>
            <w:tcW w:w="1005" w:type="dxa"/>
            <w:tcBorders>
              <w:top w:val="single" w:sz="4" w:space="0" w:color="000000"/>
              <w:bottom w:val="double" w:sz="4" w:space="0" w:color="000000"/>
            </w:tcBorders>
            <w:shd w:val="clear" w:color="auto" w:fill="auto"/>
          </w:tcPr>
          <w:p w14:paraId="6D57CB80" w14:textId="77777777" w:rsidR="00590A50" w:rsidRPr="00957FDB" w:rsidRDefault="00590A50" w:rsidP="00590A50">
            <w:pPr>
              <w:pStyle w:val="BodyText"/>
              <w:tabs>
                <w:tab w:val="decimal" w:pos="789"/>
              </w:tabs>
              <w:snapToGrid w:val="0"/>
              <w:spacing w:line="240" w:lineRule="atLeast"/>
              <w:ind w:left="-108" w:right="-131"/>
              <w:rPr>
                <w:rFonts w:cs="Times New Roman"/>
                <w:b/>
                <w:bCs/>
                <w:color w:val="auto"/>
                <w:sz w:val="20"/>
                <w:szCs w:val="20"/>
                <w:lang w:val="en-GB"/>
              </w:rPr>
            </w:pPr>
            <w:r w:rsidRPr="00957FDB">
              <w:rPr>
                <w:rFonts w:cs="Times New Roman"/>
                <w:b/>
                <w:bCs/>
                <w:color w:val="auto"/>
                <w:sz w:val="20"/>
                <w:szCs w:val="20"/>
                <w:lang w:val="en-GB"/>
              </w:rPr>
              <w:t>2,124,793</w:t>
            </w:r>
          </w:p>
        </w:tc>
      </w:tr>
    </w:tbl>
    <w:p w14:paraId="5B772FC6" w14:textId="23C63E4D" w:rsidR="00053B11" w:rsidRDefault="00053B11" w:rsidP="00A5306D">
      <w:pPr>
        <w:spacing w:line="240" w:lineRule="atLeast"/>
        <w:ind w:right="-288"/>
        <w:jc w:val="both"/>
        <w:rPr>
          <w:sz w:val="16"/>
          <w:szCs w:val="16"/>
        </w:rPr>
      </w:pPr>
    </w:p>
    <w:p w14:paraId="0750D31D" w14:textId="77777777" w:rsidR="00053B11" w:rsidRDefault="00053B11">
      <w:pPr>
        <w:suppressAutoHyphens w:val="0"/>
        <w:rPr>
          <w:sz w:val="16"/>
          <w:szCs w:val="16"/>
        </w:rPr>
      </w:pPr>
      <w:r>
        <w:rPr>
          <w:sz w:val="16"/>
          <w:szCs w:val="16"/>
        </w:rPr>
        <w:br w:type="page"/>
      </w:r>
    </w:p>
    <w:p w14:paraId="0670B8EB" w14:textId="77777777" w:rsidR="00AA14DD" w:rsidRPr="00957FDB" w:rsidRDefault="001B1A71" w:rsidP="009C0292">
      <w:pPr>
        <w:spacing w:line="240" w:lineRule="atLeast"/>
        <w:ind w:left="1080" w:right="-29" w:hanging="540"/>
        <w:jc w:val="both"/>
        <w:rPr>
          <w:sz w:val="22"/>
          <w:szCs w:val="22"/>
        </w:rPr>
      </w:pPr>
      <w:r w:rsidRPr="00957FDB">
        <w:rPr>
          <w:sz w:val="22"/>
          <w:szCs w:val="22"/>
        </w:rPr>
        <w:lastRenderedPageBreak/>
        <w:t>1</w:t>
      </w:r>
      <w:r w:rsidR="00B7293A" w:rsidRPr="00957FDB">
        <w:rPr>
          <w:sz w:val="22"/>
          <w:szCs w:val="22"/>
        </w:rPr>
        <w:t>1</w:t>
      </w:r>
      <w:r w:rsidR="00AA14DD" w:rsidRPr="00957FDB">
        <w:rPr>
          <w:sz w:val="22"/>
          <w:szCs w:val="22"/>
          <w:cs/>
        </w:rPr>
        <w:t>.</w:t>
      </w:r>
      <w:r w:rsidR="00AA14DD" w:rsidRPr="00957FDB">
        <w:rPr>
          <w:sz w:val="22"/>
          <w:szCs w:val="22"/>
        </w:rPr>
        <w:t>3</w:t>
      </w:r>
      <w:r w:rsidR="00181F56" w:rsidRPr="0047432C">
        <w:rPr>
          <w:sz w:val="22"/>
          <w:szCs w:val="22"/>
        </w:rPr>
        <w:t xml:space="preserve"> </w:t>
      </w:r>
      <w:r w:rsidR="009C0292">
        <w:rPr>
          <w:sz w:val="22"/>
          <w:szCs w:val="22"/>
        </w:rPr>
        <w:tab/>
      </w:r>
      <w:r w:rsidR="00AA14DD" w:rsidRPr="0047432C">
        <w:rPr>
          <w:sz w:val="22"/>
          <w:szCs w:val="22"/>
        </w:rPr>
        <w:t>Classified by business type and quality of loan c</w:t>
      </w:r>
      <w:r w:rsidR="00472470" w:rsidRPr="0047432C">
        <w:rPr>
          <w:sz w:val="22"/>
          <w:szCs w:val="22"/>
        </w:rPr>
        <w:t xml:space="preserve">lassification </w:t>
      </w:r>
      <w:r w:rsidR="004E0FD2" w:rsidRPr="0047432C">
        <w:rPr>
          <w:sz w:val="22"/>
          <w:szCs w:val="22"/>
        </w:rPr>
        <w:t xml:space="preserve">as at </w:t>
      </w:r>
      <w:r w:rsidR="004D5F4C" w:rsidRPr="0047432C">
        <w:rPr>
          <w:sz w:val="22"/>
          <w:szCs w:val="22"/>
        </w:rPr>
        <w:t xml:space="preserve">31 December </w:t>
      </w:r>
      <w:r w:rsidR="00057CEB" w:rsidRPr="0047432C">
        <w:rPr>
          <w:sz w:val="22"/>
          <w:szCs w:val="22"/>
        </w:rPr>
        <w:t>201</w:t>
      </w:r>
      <w:r w:rsidR="008C522C">
        <w:rPr>
          <w:sz w:val="22"/>
          <w:szCs w:val="22"/>
        </w:rPr>
        <w:t>9 and 2018.</w:t>
      </w:r>
    </w:p>
    <w:p w14:paraId="2D72B7C2" w14:textId="77777777" w:rsidR="00AA14DD" w:rsidRPr="00C70D97" w:rsidRDefault="00AA14DD" w:rsidP="009C5FEE">
      <w:pPr>
        <w:tabs>
          <w:tab w:val="left" w:pos="6120"/>
        </w:tabs>
        <w:spacing w:line="240" w:lineRule="atLeast"/>
        <w:ind w:left="1620" w:right="-29" w:hanging="540"/>
        <w:jc w:val="both"/>
        <w:rPr>
          <w:sz w:val="16"/>
          <w:szCs w:val="16"/>
        </w:rPr>
      </w:pPr>
    </w:p>
    <w:tbl>
      <w:tblPr>
        <w:tblW w:w="10411" w:type="dxa"/>
        <w:tblInd w:w="-36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38"/>
        <w:gridCol w:w="39"/>
        <w:gridCol w:w="39"/>
        <w:gridCol w:w="771"/>
        <w:gridCol w:w="43"/>
        <w:gridCol w:w="678"/>
        <w:gridCol w:w="93"/>
        <w:gridCol w:w="584"/>
        <w:gridCol w:w="90"/>
        <w:gridCol w:w="632"/>
        <w:gridCol w:w="81"/>
        <w:gridCol w:w="594"/>
        <w:gridCol w:w="105"/>
        <w:gridCol w:w="720"/>
      </w:tblGrid>
      <w:tr w:rsidR="00C2126B" w:rsidRPr="00957FDB" w14:paraId="3E6133D4" w14:textId="77777777" w:rsidTr="00724A8E">
        <w:trPr>
          <w:cantSplit/>
        </w:trPr>
        <w:tc>
          <w:tcPr>
            <w:tcW w:w="1620" w:type="dxa"/>
            <w:shd w:val="clear" w:color="auto" w:fill="auto"/>
            <w:vAlign w:val="bottom"/>
          </w:tcPr>
          <w:p w14:paraId="250063A5" w14:textId="77777777" w:rsidR="00C2126B" w:rsidRPr="00957FDB" w:rsidRDefault="00C2126B" w:rsidP="009C5FEE">
            <w:pPr>
              <w:spacing w:line="240" w:lineRule="atLeast"/>
              <w:ind w:left="22" w:right="-85" w:firstLine="9"/>
              <w:rPr>
                <w:sz w:val="16"/>
                <w:szCs w:val="16"/>
              </w:rPr>
            </w:pPr>
          </w:p>
        </w:tc>
        <w:tc>
          <w:tcPr>
            <w:tcW w:w="8791" w:type="dxa"/>
            <w:gridSpan w:val="24"/>
            <w:shd w:val="clear" w:color="auto" w:fill="auto"/>
            <w:vAlign w:val="bottom"/>
          </w:tcPr>
          <w:p w14:paraId="1AFB8670" w14:textId="77777777" w:rsidR="00C2126B" w:rsidRPr="00957FDB" w:rsidRDefault="00C2126B" w:rsidP="00C2126B">
            <w:pPr>
              <w:spacing w:line="240" w:lineRule="atLeast"/>
              <w:ind w:left="-105" w:right="-97"/>
              <w:jc w:val="center"/>
              <w:rPr>
                <w:sz w:val="16"/>
                <w:szCs w:val="16"/>
              </w:rPr>
            </w:pPr>
            <w:r w:rsidRPr="00957FDB">
              <w:rPr>
                <w:b/>
                <w:bCs/>
                <w:sz w:val="16"/>
                <w:szCs w:val="16"/>
              </w:rPr>
              <w:t>Consolidated</w:t>
            </w:r>
          </w:p>
        </w:tc>
      </w:tr>
      <w:tr w:rsidR="00C2126B" w:rsidRPr="00957FDB" w14:paraId="1AD91A46" w14:textId="77777777" w:rsidTr="00724A8E">
        <w:trPr>
          <w:cantSplit/>
        </w:trPr>
        <w:tc>
          <w:tcPr>
            <w:tcW w:w="1620" w:type="dxa"/>
            <w:shd w:val="clear" w:color="auto" w:fill="auto"/>
            <w:vAlign w:val="bottom"/>
          </w:tcPr>
          <w:p w14:paraId="320E2E3F" w14:textId="77777777" w:rsidR="00C2126B" w:rsidRPr="00957FDB" w:rsidRDefault="00C2126B" w:rsidP="009C5FEE">
            <w:pPr>
              <w:spacing w:line="240" w:lineRule="atLeast"/>
              <w:ind w:left="22" w:right="-85" w:firstLine="9"/>
              <w:rPr>
                <w:sz w:val="16"/>
                <w:szCs w:val="16"/>
              </w:rPr>
            </w:pPr>
          </w:p>
        </w:tc>
        <w:tc>
          <w:tcPr>
            <w:tcW w:w="4322" w:type="dxa"/>
            <w:gridSpan w:val="11"/>
            <w:shd w:val="clear" w:color="auto" w:fill="auto"/>
            <w:vAlign w:val="bottom"/>
          </w:tcPr>
          <w:p w14:paraId="651105BE" w14:textId="77777777" w:rsidR="00C2126B" w:rsidRPr="00957FDB" w:rsidRDefault="00C8720C" w:rsidP="00C2126B">
            <w:pPr>
              <w:spacing w:line="240" w:lineRule="atLeast"/>
              <w:ind w:left="-105" w:right="-97"/>
              <w:jc w:val="center"/>
              <w:rPr>
                <w:sz w:val="16"/>
                <w:szCs w:val="16"/>
              </w:rPr>
            </w:pPr>
            <w:r>
              <w:rPr>
                <w:sz w:val="16"/>
                <w:szCs w:val="16"/>
              </w:rPr>
              <w:t>2019</w:t>
            </w:r>
          </w:p>
        </w:tc>
        <w:tc>
          <w:tcPr>
            <w:tcW w:w="39" w:type="dxa"/>
          </w:tcPr>
          <w:p w14:paraId="59164893" w14:textId="77777777" w:rsidR="00C2126B" w:rsidRPr="00957FDB" w:rsidRDefault="00C2126B" w:rsidP="00C2126B">
            <w:pPr>
              <w:snapToGrid w:val="0"/>
              <w:spacing w:line="240" w:lineRule="atLeast"/>
              <w:jc w:val="center"/>
              <w:rPr>
                <w:sz w:val="16"/>
                <w:szCs w:val="16"/>
              </w:rPr>
            </w:pPr>
          </w:p>
        </w:tc>
        <w:tc>
          <w:tcPr>
            <w:tcW w:w="39" w:type="dxa"/>
            <w:shd w:val="clear" w:color="auto" w:fill="auto"/>
            <w:vAlign w:val="bottom"/>
          </w:tcPr>
          <w:p w14:paraId="46EB2796" w14:textId="77777777" w:rsidR="00C2126B" w:rsidRPr="00957FDB" w:rsidRDefault="00C2126B" w:rsidP="00C2126B">
            <w:pPr>
              <w:snapToGrid w:val="0"/>
              <w:spacing w:line="240" w:lineRule="atLeast"/>
              <w:jc w:val="center"/>
              <w:rPr>
                <w:sz w:val="16"/>
                <w:szCs w:val="16"/>
              </w:rPr>
            </w:pPr>
          </w:p>
        </w:tc>
        <w:tc>
          <w:tcPr>
            <w:tcW w:w="4391" w:type="dxa"/>
            <w:gridSpan w:val="11"/>
            <w:shd w:val="clear" w:color="auto" w:fill="auto"/>
            <w:vAlign w:val="bottom"/>
          </w:tcPr>
          <w:p w14:paraId="465A8CD1" w14:textId="77777777" w:rsidR="00C2126B" w:rsidRPr="00957FDB" w:rsidRDefault="008C522C" w:rsidP="00C2126B">
            <w:pPr>
              <w:spacing w:line="240" w:lineRule="atLeast"/>
              <w:ind w:left="-105" w:right="-97"/>
              <w:jc w:val="center"/>
              <w:rPr>
                <w:sz w:val="16"/>
                <w:szCs w:val="16"/>
              </w:rPr>
            </w:pPr>
            <w:r>
              <w:rPr>
                <w:sz w:val="16"/>
                <w:szCs w:val="16"/>
              </w:rPr>
              <w:t>2018</w:t>
            </w:r>
          </w:p>
        </w:tc>
      </w:tr>
      <w:tr w:rsidR="00C2126B" w:rsidRPr="00957FDB" w14:paraId="2863834A" w14:textId="77777777" w:rsidTr="00724A8E">
        <w:trPr>
          <w:cantSplit/>
        </w:trPr>
        <w:tc>
          <w:tcPr>
            <w:tcW w:w="1620" w:type="dxa"/>
            <w:shd w:val="clear" w:color="auto" w:fill="auto"/>
            <w:vAlign w:val="bottom"/>
          </w:tcPr>
          <w:p w14:paraId="15D1BBEF" w14:textId="77777777" w:rsidR="00C2126B" w:rsidRPr="00957FDB" w:rsidRDefault="00C2126B" w:rsidP="00C2126B">
            <w:pPr>
              <w:spacing w:line="240" w:lineRule="atLeast"/>
              <w:ind w:left="22" w:right="-85" w:firstLine="9"/>
              <w:rPr>
                <w:sz w:val="16"/>
                <w:szCs w:val="16"/>
              </w:rPr>
            </w:pPr>
          </w:p>
        </w:tc>
        <w:tc>
          <w:tcPr>
            <w:tcW w:w="717" w:type="dxa"/>
            <w:shd w:val="clear" w:color="auto" w:fill="auto"/>
          </w:tcPr>
          <w:p w14:paraId="2A2384C3" w14:textId="77777777" w:rsidR="00C2126B" w:rsidRPr="00957FDB" w:rsidRDefault="00C2126B" w:rsidP="00C2126B">
            <w:pPr>
              <w:pStyle w:val="eightptcolumnheading"/>
              <w:spacing w:line="240" w:lineRule="atLeast"/>
              <w:ind w:left="-105" w:right="-97"/>
              <w:rPr>
                <w:szCs w:val="16"/>
                <w:lang w:val="en-US" w:bidi="th-TH"/>
              </w:rPr>
            </w:pPr>
          </w:p>
        </w:tc>
        <w:tc>
          <w:tcPr>
            <w:tcW w:w="82" w:type="dxa"/>
            <w:shd w:val="clear" w:color="auto" w:fill="auto"/>
          </w:tcPr>
          <w:p w14:paraId="2FA8E483" w14:textId="77777777" w:rsidR="00C2126B" w:rsidRPr="00957FDB" w:rsidRDefault="00C2126B" w:rsidP="00C2126B">
            <w:pPr>
              <w:spacing w:line="240" w:lineRule="atLeast"/>
              <w:ind w:left="-105" w:right="-97"/>
              <w:jc w:val="center"/>
              <w:rPr>
                <w:sz w:val="16"/>
                <w:szCs w:val="16"/>
              </w:rPr>
            </w:pPr>
          </w:p>
        </w:tc>
        <w:tc>
          <w:tcPr>
            <w:tcW w:w="633" w:type="dxa"/>
            <w:shd w:val="clear" w:color="auto" w:fill="auto"/>
          </w:tcPr>
          <w:p w14:paraId="7D534DDA"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Special</w:t>
            </w:r>
          </w:p>
        </w:tc>
        <w:tc>
          <w:tcPr>
            <w:tcW w:w="85" w:type="dxa"/>
            <w:shd w:val="clear" w:color="auto" w:fill="auto"/>
          </w:tcPr>
          <w:p w14:paraId="7FDEA358" w14:textId="77777777" w:rsidR="00C2126B" w:rsidRPr="00957FDB" w:rsidRDefault="00C2126B" w:rsidP="00C2126B">
            <w:pPr>
              <w:spacing w:line="240" w:lineRule="atLeast"/>
              <w:ind w:left="-105" w:right="-97"/>
              <w:jc w:val="center"/>
              <w:rPr>
                <w:sz w:val="16"/>
                <w:szCs w:val="16"/>
              </w:rPr>
            </w:pPr>
          </w:p>
        </w:tc>
        <w:tc>
          <w:tcPr>
            <w:tcW w:w="581" w:type="dxa"/>
            <w:shd w:val="clear" w:color="auto" w:fill="auto"/>
          </w:tcPr>
          <w:p w14:paraId="1B2D709D" w14:textId="77777777" w:rsidR="00C2126B" w:rsidRPr="00957FDB" w:rsidRDefault="00C2126B" w:rsidP="00C2126B">
            <w:pPr>
              <w:spacing w:line="240" w:lineRule="atLeast"/>
              <w:ind w:right="-23"/>
              <w:jc w:val="center"/>
              <w:rPr>
                <w:sz w:val="16"/>
                <w:szCs w:val="16"/>
              </w:rPr>
            </w:pPr>
            <w:r w:rsidRPr="00957FDB">
              <w:rPr>
                <w:sz w:val="16"/>
                <w:szCs w:val="16"/>
              </w:rPr>
              <w:t>Sub</w:t>
            </w:r>
            <w:r w:rsidRPr="00957FDB">
              <w:rPr>
                <w:sz w:val="16"/>
                <w:szCs w:val="16"/>
                <w:cs/>
              </w:rPr>
              <w:t>-</w:t>
            </w:r>
          </w:p>
        </w:tc>
        <w:tc>
          <w:tcPr>
            <w:tcW w:w="105" w:type="dxa"/>
            <w:shd w:val="clear" w:color="auto" w:fill="auto"/>
          </w:tcPr>
          <w:p w14:paraId="39460470" w14:textId="77777777" w:rsidR="00C2126B" w:rsidRPr="00957FDB" w:rsidRDefault="00C2126B" w:rsidP="00C2126B">
            <w:pPr>
              <w:spacing w:line="240" w:lineRule="atLeast"/>
              <w:ind w:left="-105" w:right="-97"/>
              <w:jc w:val="center"/>
              <w:rPr>
                <w:sz w:val="16"/>
                <w:szCs w:val="16"/>
              </w:rPr>
            </w:pPr>
          </w:p>
        </w:tc>
        <w:tc>
          <w:tcPr>
            <w:tcW w:w="623" w:type="dxa"/>
            <w:shd w:val="clear" w:color="auto" w:fill="auto"/>
            <w:vAlign w:val="bottom"/>
          </w:tcPr>
          <w:p w14:paraId="4E250884" w14:textId="77777777" w:rsidR="00C2126B" w:rsidRPr="00957FDB" w:rsidRDefault="00C2126B" w:rsidP="00C2126B">
            <w:pPr>
              <w:spacing w:line="240" w:lineRule="atLeast"/>
              <w:ind w:right="-23"/>
              <w:jc w:val="center"/>
              <w:rPr>
                <w:sz w:val="16"/>
                <w:szCs w:val="16"/>
              </w:rPr>
            </w:pPr>
          </w:p>
        </w:tc>
        <w:tc>
          <w:tcPr>
            <w:tcW w:w="72" w:type="dxa"/>
            <w:shd w:val="clear" w:color="auto" w:fill="auto"/>
          </w:tcPr>
          <w:p w14:paraId="7DC482E5" w14:textId="77777777" w:rsidR="00C2126B" w:rsidRPr="00957FDB" w:rsidRDefault="00C2126B" w:rsidP="00C2126B">
            <w:pPr>
              <w:spacing w:line="240" w:lineRule="atLeast"/>
              <w:ind w:left="-105" w:right="-97"/>
              <w:jc w:val="center"/>
              <w:rPr>
                <w:sz w:val="16"/>
                <w:szCs w:val="16"/>
              </w:rPr>
            </w:pPr>
          </w:p>
        </w:tc>
        <w:tc>
          <w:tcPr>
            <w:tcW w:w="596" w:type="dxa"/>
            <w:shd w:val="clear" w:color="auto" w:fill="auto"/>
          </w:tcPr>
          <w:p w14:paraId="76DE8E50" w14:textId="77777777" w:rsidR="00C2126B" w:rsidRPr="00957FDB" w:rsidRDefault="00C2126B" w:rsidP="00C2126B">
            <w:pPr>
              <w:spacing w:line="240" w:lineRule="atLeast"/>
              <w:ind w:right="-23"/>
              <w:jc w:val="center"/>
              <w:rPr>
                <w:sz w:val="16"/>
                <w:szCs w:val="16"/>
              </w:rPr>
            </w:pPr>
            <w:r w:rsidRPr="00957FDB">
              <w:rPr>
                <w:sz w:val="16"/>
                <w:szCs w:val="16"/>
              </w:rPr>
              <w:t>Doubtful</w:t>
            </w:r>
          </w:p>
        </w:tc>
        <w:tc>
          <w:tcPr>
            <w:tcW w:w="90" w:type="dxa"/>
            <w:shd w:val="clear" w:color="auto" w:fill="auto"/>
          </w:tcPr>
          <w:p w14:paraId="53068E78" w14:textId="77777777" w:rsidR="00C2126B" w:rsidRPr="00957FDB" w:rsidRDefault="00C2126B" w:rsidP="00C2126B">
            <w:pPr>
              <w:spacing w:line="240" w:lineRule="atLeast"/>
              <w:ind w:left="-105" w:right="-97"/>
              <w:jc w:val="center"/>
              <w:rPr>
                <w:sz w:val="16"/>
                <w:szCs w:val="16"/>
              </w:rPr>
            </w:pPr>
          </w:p>
        </w:tc>
        <w:tc>
          <w:tcPr>
            <w:tcW w:w="738" w:type="dxa"/>
            <w:shd w:val="clear" w:color="auto" w:fill="auto"/>
            <w:vAlign w:val="bottom"/>
          </w:tcPr>
          <w:p w14:paraId="3D9471BA" w14:textId="77777777" w:rsidR="00C2126B" w:rsidRPr="00957FDB" w:rsidRDefault="00C2126B" w:rsidP="00C2126B">
            <w:pPr>
              <w:spacing w:line="240" w:lineRule="atLeast"/>
              <w:ind w:left="-105" w:right="-97"/>
              <w:jc w:val="center"/>
              <w:rPr>
                <w:sz w:val="16"/>
                <w:szCs w:val="16"/>
              </w:rPr>
            </w:pPr>
          </w:p>
        </w:tc>
        <w:tc>
          <w:tcPr>
            <w:tcW w:w="39" w:type="dxa"/>
          </w:tcPr>
          <w:p w14:paraId="02DBC823" w14:textId="77777777" w:rsidR="00C2126B" w:rsidRPr="00957FDB" w:rsidRDefault="00C2126B" w:rsidP="00C2126B">
            <w:pPr>
              <w:snapToGrid w:val="0"/>
              <w:spacing w:line="240" w:lineRule="atLeast"/>
              <w:jc w:val="center"/>
              <w:rPr>
                <w:sz w:val="16"/>
                <w:szCs w:val="16"/>
              </w:rPr>
            </w:pPr>
          </w:p>
        </w:tc>
        <w:tc>
          <w:tcPr>
            <w:tcW w:w="39" w:type="dxa"/>
            <w:shd w:val="clear" w:color="auto" w:fill="auto"/>
            <w:vAlign w:val="bottom"/>
          </w:tcPr>
          <w:p w14:paraId="449998D8" w14:textId="77777777" w:rsidR="00C2126B" w:rsidRPr="00957FDB" w:rsidRDefault="00C2126B" w:rsidP="00C2126B">
            <w:pPr>
              <w:snapToGrid w:val="0"/>
              <w:spacing w:line="240" w:lineRule="atLeast"/>
              <w:jc w:val="center"/>
              <w:rPr>
                <w:sz w:val="16"/>
                <w:szCs w:val="16"/>
              </w:rPr>
            </w:pPr>
          </w:p>
        </w:tc>
        <w:tc>
          <w:tcPr>
            <w:tcW w:w="771" w:type="dxa"/>
            <w:shd w:val="clear" w:color="auto" w:fill="auto"/>
          </w:tcPr>
          <w:p w14:paraId="53895DCD" w14:textId="77777777" w:rsidR="00C2126B" w:rsidRPr="00957FDB" w:rsidRDefault="00C2126B" w:rsidP="00C2126B">
            <w:pPr>
              <w:pStyle w:val="eightptcolumnheading"/>
              <w:spacing w:line="240" w:lineRule="atLeast"/>
              <w:ind w:left="-105" w:right="-97"/>
              <w:rPr>
                <w:szCs w:val="16"/>
                <w:lang w:val="en-US" w:bidi="th-TH"/>
              </w:rPr>
            </w:pPr>
          </w:p>
        </w:tc>
        <w:tc>
          <w:tcPr>
            <w:tcW w:w="43" w:type="dxa"/>
            <w:shd w:val="clear" w:color="auto" w:fill="auto"/>
          </w:tcPr>
          <w:p w14:paraId="57E06F51" w14:textId="77777777" w:rsidR="00C2126B" w:rsidRPr="00957FDB" w:rsidRDefault="00C2126B" w:rsidP="00C2126B">
            <w:pPr>
              <w:spacing w:line="240" w:lineRule="atLeast"/>
              <w:ind w:left="-105" w:right="-97"/>
              <w:jc w:val="center"/>
              <w:rPr>
                <w:sz w:val="16"/>
                <w:szCs w:val="16"/>
              </w:rPr>
            </w:pPr>
          </w:p>
        </w:tc>
        <w:tc>
          <w:tcPr>
            <w:tcW w:w="678" w:type="dxa"/>
            <w:shd w:val="clear" w:color="auto" w:fill="auto"/>
          </w:tcPr>
          <w:p w14:paraId="581B5B34"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Special</w:t>
            </w:r>
          </w:p>
        </w:tc>
        <w:tc>
          <w:tcPr>
            <w:tcW w:w="93" w:type="dxa"/>
            <w:shd w:val="clear" w:color="auto" w:fill="auto"/>
          </w:tcPr>
          <w:p w14:paraId="2C86BF7F" w14:textId="77777777" w:rsidR="00C2126B" w:rsidRPr="00957FDB" w:rsidRDefault="00C2126B" w:rsidP="00C2126B">
            <w:pPr>
              <w:spacing w:line="240" w:lineRule="atLeast"/>
              <w:ind w:left="-105" w:right="-97"/>
              <w:jc w:val="center"/>
              <w:rPr>
                <w:sz w:val="16"/>
                <w:szCs w:val="16"/>
              </w:rPr>
            </w:pPr>
          </w:p>
        </w:tc>
        <w:tc>
          <w:tcPr>
            <w:tcW w:w="584" w:type="dxa"/>
            <w:shd w:val="clear" w:color="auto" w:fill="auto"/>
          </w:tcPr>
          <w:p w14:paraId="486D2A4D" w14:textId="77777777" w:rsidR="00C2126B" w:rsidRPr="00957FDB" w:rsidRDefault="00C2126B" w:rsidP="00C2126B">
            <w:pPr>
              <w:spacing w:line="240" w:lineRule="atLeast"/>
              <w:ind w:right="-23"/>
              <w:jc w:val="center"/>
              <w:rPr>
                <w:sz w:val="16"/>
                <w:szCs w:val="16"/>
              </w:rPr>
            </w:pPr>
            <w:r w:rsidRPr="00957FDB">
              <w:rPr>
                <w:sz w:val="16"/>
                <w:szCs w:val="16"/>
              </w:rPr>
              <w:t>Sub</w:t>
            </w:r>
            <w:r w:rsidRPr="00957FDB">
              <w:rPr>
                <w:sz w:val="16"/>
                <w:szCs w:val="16"/>
                <w:cs/>
              </w:rPr>
              <w:t>-</w:t>
            </w:r>
          </w:p>
        </w:tc>
        <w:tc>
          <w:tcPr>
            <w:tcW w:w="90" w:type="dxa"/>
            <w:shd w:val="clear" w:color="auto" w:fill="auto"/>
          </w:tcPr>
          <w:p w14:paraId="1EFCAA89" w14:textId="77777777" w:rsidR="00C2126B" w:rsidRPr="00957FDB" w:rsidRDefault="00C2126B" w:rsidP="00C2126B">
            <w:pPr>
              <w:spacing w:line="240" w:lineRule="atLeast"/>
              <w:ind w:left="-105" w:right="-97"/>
              <w:jc w:val="center"/>
              <w:rPr>
                <w:sz w:val="16"/>
                <w:szCs w:val="16"/>
              </w:rPr>
            </w:pPr>
          </w:p>
        </w:tc>
        <w:tc>
          <w:tcPr>
            <w:tcW w:w="632" w:type="dxa"/>
            <w:shd w:val="clear" w:color="auto" w:fill="auto"/>
            <w:vAlign w:val="bottom"/>
          </w:tcPr>
          <w:p w14:paraId="5E270616" w14:textId="77777777" w:rsidR="00C2126B" w:rsidRPr="00957FDB" w:rsidRDefault="00C2126B" w:rsidP="00C2126B">
            <w:pPr>
              <w:spacing w:line="240" w:lineRule="atLeast"/>
              <w:ind w:right="-23"/>
              <w:jc w:val="center"/>
              <w:rPr>
                <w:sz w:val="16"/>
                <w:szCs w:val="16"/>
              </w:rPr>
            </w:pPr>
          </w:p>
        </w:tc>
        <w:tc>
          <w:tcPr>
            <w:tcW w:w="81" w:type="dxa"/>
            <w:shd w:val="clear" w:color="auto" w:fill="auto"/>
          </w:tcPr>
          <w:p w14:paraId="1A215C4D" w14:textId="77777777" w:rsidR="00C2126B" w:rsidRPr="00957FDB" w:rsidRDefault="00C2126B" w:rsidP="00C2126B">
            <w:pPr>
              <w:spacing w:line="240" w:lineRule="atLeast"/>
              <w:ind w:left="-105" w:right="-97"/>
              <w:jc w:val="center"/>
              <w:rPr>
                <w:sz w:val="16"/>
                <w:szCs w:val="16"/>
              </w:rPr>
            </w:pPr>
          </w:p>
        </w:tc>
        <w:tc>
          <w:tcPr>
            <w:tcW w:w="594" w:type="dxa"/>
          </w:tcPr>
          <w:p w14:paraId="0CDEB571" w14:textId="77777777" w:rsidR="00C2126B" w:rsidRPr="00957FDB" w:rsidRDefault="00C2126B" w:rsidP="00C2126B">
            <w:pPr>
              <w:spacing w:line="240" w:lineRule="atLeast"/>
              <w:ind w:right="-23"/>
              <w:jc w:val="center"/>
              <w:rPr>
                <w:sz w:val="16"/>
                <w:szCs w:val="16"/>
              </w:rPr>
            </w:pPr>
            <w:r w:rsidRPr="00957FDB">
              <w:rPr>
                <w:sz w:val="16"/>
                <w:szCs w:val="16"/>
              </w:rPr>
              <w:t>Doubtful</w:t>
            </w:r>
          </w:p>
        </w:tc>
        <w:tc>
          <w:tcPr>
            <w:tcW w:w="105" w:type="dxa"/>
          </w:tcPr>
          <w:p w14:paraId="56E35DC2" w14:textId="77777777" w:rsidR="00C2126B" w:rsidRPr="00957FDB" w:rsidRDefault="00C2126B" w:rsidP="00C2126B">
            <w:pPr>
              <w:spacing w:line="240" w:lineRule="atLeast"/>
              <w:ind w:left="-105" w:right="-97"/>
              <w:jc w:val="center"/>
              <w:rPr>
                <w:sz w:val="16"/>
                <w:szCs w:val="16"/>
              </w:rPr>
            </w:pPr>
          </w:p>
        </w:tc>
        <w:tc>
          <w:tcPr>
            <w:tcW w:w="720" w:type="dxa"/>
            <w:vAlign w:val="bottom"/>
          </w:tcPr>
          <w:p w14:paraId="6B90ADAC" w14:textId="77777777" w:rsidR="00C2126B" w:rsidRPr="00957FDB" w:rsidRDefault="00C2126B" w:rsidP="00C2126B">
            <w:pPr>
              <w:spacing w:line="240" w:lineRule="atLeast"/>
              <w:ind w:left="-105" w:right="-97"/>
              <w:jc w:val="center"/>
              <w:rPr>
                <w:sz w:val="16"/>
                <w:szCs w:val="16"/>
              </w:rPr>
            </w:pPr>
          </w:p>
        </w:tc>
      </w:tr>
      <w:tr w:rsidR="00C2126B" w:rsidRPr="00957FDB" w14:paraId="7DE959E9" w14:textId="77777777" w:rsidTr="00724A8E">
        <w:trPr>
          <w:cantSplit/>
        </w:trPr>
        <w:tc>
          <w:tcPr>
            <w:tcW w:w="1620" w:type="dxa"/>
            <w:shd w:val="clear" w:color="auto" w:fill="auto"/>
            <w:vAlign w:val="bottom"/>
          </w:tcPr>
          <w:p w14:paraId="0CB085A1" w14:textId="77777777" w:rsidR="00C2126B" w:rsidRPr="00957FDB" w:rsidRDefault="00C2126B" w:rsidP="00C2126B">
            <w:pPr>
              <w:spacing w:line="240" w:lineRule="atLeast"/>
              <w:ind w:left="22" w:right="-85" w:firstLine="9"/>
              <w:rPr>
                <w:sz w:val="16"/>
                <w:szCs w:val="16"/>
              </w:rPr>
            </w:pPr>
          </w:p>
        </w:tc>
        <w:tc>
          <w:tcPr>
            <w:tcW w:w="717" w:type="dxa"/>
            <w:shd w:val="clear" w:color="auto" w:fill="auto"/>
          </w:tcPr>
          <w:p w14:paraId="6B03197F"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Normal</w:t>
            </w:r>
          </w:p>
        </w:tc>
        <w:tc>
          <w:tcPr>
            <w:tcW w:w="82" w:type="dxa"/>
            <w:shd w:val="clear" w:color="auto" w:fill="auto"/>
          </w:tcPr>
          <w:p w14:paraId="70F61D30" w14:textId="77777777" w:rsidR="00C2126B" w:rsidRPr="00957FDB" w:rsidRDefault="00C2126B" w:rsidP="00C2126B">
            <w:pPr>
              <w:spacing w:line="240" w:lineRule="atLeast"/>
              <w:ind w:left="-105" w:right="-97"/>
              <w:jc w:val="center"/>
              <w:rPr>
                <w:sz w:val="16"/>
                <w:szCs w:val="16"/>
              </w:rPr>
            </w:pPr>
          </w:p>
        </w:tc>
        <w:tc>
          <w:tcPr>
            <w:tcW w:w="633" w:type="dxa"/>
            <w:shd w:val="clear" w:color="auto" w:fill="auto"/>
          </w:tcPr>
          <w:p w14:paraId="2CCAA49D"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Mention</w:t>
            </w:r>
          </w:p>
        </w:tc>
        <w:tc>
          <w:tcPr>
            <w:tcW w:w="85" w:type="dxa"/>
            <w:shd w:val="clear" w:color="auto" w:fill="auto"/>
          </w:tcPr>
          <w:p w14:paraId="7519DD58" w14:textId="77777777" w:rsidR="00C2126B" w:rsidRPr="00957FDB" w:rsidRDefault="00C2126B" w:rsidP="00C2126B">
            <w:pPr>
              <w:spacing w:line="240" w:lineRule="atLeast"/>
              <w:ind w:left="-105" w:right="-97"/>
              <w:jc w:val="center"/>
              <w:rPr>
                <w:sz w:val="16"/>
                <w:szCs w:val="16"/>
              </w:rPr>
            </w:pPr>
          </w:p>
        </w:tc>
        <w:tc>
          <w:tcPr>
            <w:tcW w:w="581" w:type="dxa"/>
            <w:shd w:val="clear" w:color="auto" w:fill="auto"/>
          </w:tcPr>
          <w:p w14:paraId="7C4D6FA7" w14:textId="77777777" w:rsidR="00C2126B" w:rsidRPr="00957FDB" w:rsidRDefault="00C2126B" w:rsidP="00C2126B">
            <w:pPr>
              <w:spacing w:line="240" w:lineRule="atLeast"/>
              <w:ind w:right="-23"/>
              <w:jc w:val="center"/>
              <w:rPr>
                <w:sz w:val="16"/>
                <w:szCs w:val="16"/>
              </w:rPr>
            </w:pPr>
            <w:r w:rsidRPr="00957FDB">
              <w:rPr>
                <w:sz w:val="16"/>
                <w:szCs w:val="16"/>
              </w:rPr>
              <w:t xml:space="preserve">Standard </w:t>
            </w:r>
          </w:p>
        </w:tc>
        <w:tc>
          <w:tcPr>
            <w:tcW w:w="105" w:type="dxa"/>
            <w:shd w:val="clear" w:color="auto" w:fill="auto"/>
          </w:tcPr>
          <w:p w14:paraId="41C14F15" w14:textId="77777777" w:rsidR="00C2126B" w:rsidRPr="00957FDB" w:rsidRDefault="00C2126B" w:rsidP="00C2126B">
            <w:pPr>
              <w:spacing w:line="240" w:lineRule="atLeast"/>
              <w:ind w:left="-105" w:right="-97"/>
              <w:jc w:val="center"/>
              <w:rPr>
                <w:sz w:val="16"/>
                <w:szCs w:val="16"/>
              </w:rPr>
            </w:pPr>
          </w:p>
        </w:tc>
        <w:tc>
          <w:tcPr>
            <w:tcW w:w="623" w:type="dxa"/>
            <w:shd w:val="clear" w:color="auto" w:fill="auto"/>
          </w:tcPr>
          <w:p w14:paraId="3003A462" w14:textId="77777777" w:rsidR="00C2126B" w:rsidRPr="00957FDB" w:rsidRDefault="00C2126B" w:rsidP="00C2126B">
            <w:pPr>
              <w:spacing w:line="240" w:lineRule="atLeast"/>
              <w:ind w:right="-23"/>
              <w:jc w:val="center"/>
              <w:rPr>
                <w:sz w:val="16"/>
                <w:szCs w:val="16"/>
              </w:rPr>
            </w:pPr>
            <w:r w:rsidRPr="00957FDB">
              <w:rPr>
                <w:sz w:val="16"/>
                <w:szCs w:val="16"/>
              </w:rPr>
              <w:t>Doubtful</w:t>
            </w:r>
          </w:p>
        </w:tc>
        <w:tc>
          <w:tcPr>
            <w:tcW w:w="72" w:type="dxa"/>
            <w:shd w:val="clear" w:color="auto" w:fill="auto"/>
          </w:tcPr>
          <w:p w14:paraId="16C60F95" w14:textId="77777777" w:rsidR="00C2126B" w:rsidRPr="00957FDB" w:rsidRDefault="00C2126B" w:rsidP="00C2126B">
            <w:pPr>
              <w:spacing w:line="240" w:lineRule="atLeast"/>
              <w:ind w:left="-105" w:right="-97"/>
              <w:jc w:val="center"/>
              <w:rPr>
                <w:sz w:val="16"/>
                <w:szCs w:val="16"/>
              </w:rPr>
            </w:pPr>
          </w:p>
        </w:tc>
        <w:tc>
          <w:tcPr>
            <w:tcW w:w="596" w:type="dxa"/>
            <w:shd w:val="clear" w:color="auto" w:fill="auto"/>
          </w:tcPr>
          <w:p w14:paraId="475081A6" w14:textId="77777777" w:rsidR="00C2126B" w:rsidRPr="00957FDB" w:rsidRDefault="00C2126B" w:rsidP="00C2126B">
            <w:pPr>
              <w:spacing w:line="240" w:lineRule="atLeast"/>
              <w:ind w:right="-23"/>
              <w:jc w:val="center"/>
              <w:rPr>
                <w:sz w:val="16"/>
                <w:szCs w:val="16"/>
              </w:rPr>
            </w:pPr>
            <w:r w:rsidRPr="00957FDB">
              <w:rPr>
                <w:sz w:val="16"/>
                <w:szCs w:val="16"/>
              </w:rPr>
              <w:t>Loss</w:t>
            </w:r>
          </w:p>
        </w:tc>
        <w:tc>
          <w:tcPr>
            <w:tcW w:w="90" w:type="dxa"/>
            <w:shd w:val="clear" w:color="auto" w:fill="auto"/>
          </w:tcPr>
          <w:p w14:paraId="768A91D2" w14:textId="77777777" w:rsidR="00C2126B" w:rsidRPr="00957FDB" w:rsidRDefault="00C2126B" w:rsidP="00C2126B">
            <w:pPr>
              <w:spacing w:line="240" w:lineRule="atLeast"/>
              <w:ind w:left="-105" w:right="-97"/>
              <w:jc w:val="center"/>
              <w:rPr>
                <w:sz w:val="16"/>
                <w:szCs w:val="16"/>
              </w:rPr>
            </w:pPr>
          </w:p>
        </w:tc>
        <w:tc>
          <w:tcPr>
            <w:tcW w:w="738" w:type="dxa"/>
            <w:shd w:val="clear" w:color="auto" w:fill="auto"/>
          </w:tcPr>
          <w:p w14:paraId="3D09214C" w14:textId="77777777" w:rsidR="00C2126B" w:rsidRPr="00957FDB" w:rsidRDefault="00C2126B" w:rsidP="00C2126B">
            <w:pPr>
              <w:spacing w:line="240" w:lineRule="atLeast"/>
              <w:ind w:left="-105" w:right="-97"/>
              <w:jc w:val="center"/>
              <w:rPr>
                <w:sz w:val="16"/>
                <w:szCs w:val="16"/>
              </w:rPr>
            </w:pPr>
            <w:r w:rsidRPr="00957FDB">
              <w:rPr>
                <w:sz w:val="16"/>
                <w:szCs w:val="16"/>
              </w:rPr>
              <w:t xml:space="preserve">Total </w:t>
            </w:r>
            <w:r w:rsidRPr="00957FDB">
              <w:rPr>
                <w:sz w:val="16"/>
                <w:szCs w:val="16"/>
                <w:vertAlign w:val="superscript"/>
                <w:cs/>
              </w:rPr>
              <w:t>*</w:t>
            </w:r>
          </w:p>
        </w:tc>
        <w:tc>
          <w:tcPr>
            <w:tcW w:w="39" w:type="dxa"/>
          </w:tcPr>
          <w:p w14:paraId="224F2BC4" w14:textId="77777777" w:rsidR="00C2126B" w:rsidRPr="00957FDB" w:rsidRDefault="00C2126B" w:rsidP="00C2126B">
            <w:pPr>
              <w:snapToGrid w:val="0"/>
              <w:spacing w:line="240" w:lineRule="atLeast"/>
              <w:jc w:val="center"/>
              <w:rPr>
                <w:sz w:val="16"/>
                <w:szCs w:val="16"/>
              </w:rPr>
            </w:pPr>
          </w:p>
        </w:tc>
        <w:tc>
          <w:tcPr>
            <w:tcW w:w="39" w:type="dxa"/>
            <w:shd w:val="clear" w:color="auto" w:fill="auto"/>
            <w:vAlign w:val="bottom"/>
          </w:tcPr>
          <w:p w14:paraId="524EB8CC" w14:textId="77777777" w:rsidR="00C2126B" w:rsidRPr="00957FDB" w:rsidRDefault="00C2126B" w:rsidP="00C2126B">
            <w:pPr>
              <w:snapToGrid w:val="0"/>
              <w:spacing w:line="240" w:lineRule="atLeast"/>
              <w:jc w:val="center"/>
              <w:rPr>
                <w:sz w:val="16"/>
                <w:szCs w:val="16"/>
              </w:rPr>
            </w:pPr>
          </w:p>
        </w:tc>
        <w:tc>
          <w:tcPr>
            <w:tcW w:w="771" w:type="dxa"/>
            <w:shd w:val="clear" w:color="auto" w:fill="auto"/>
          </w:tcPr>
          <w:p w14:paraId="31144599"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Normal</w:t>
            </w:r>
          </w:p>
        </w:tc>
        <w:tc>
          <w:tcPr>
            <w:tcW w:w="43" w:type="dxa"/>
            <w:shd w:val="clear" w:color="auto" w:fill="auto"/>
          </w:tcPr>
          <w:p w14:paraId="71BED01A" w14:textId="77777777" w:rsidR="00C2126B" w:rsidRPr="00957FDB" w:rsidRDefault="00C2126B" w:rsidP="00C2126B">
            <w:pPr>
              <w:spacing w:line="240" w:lineRule="atLeast"/>
              <w:ind w:left="-105" w:right="-97"/>
              <w:jc w:val="center"/>
              <w:rPr>
                <w:sz w:val="16"/>
                <w:szCs w:val="16"/>
              </w:rPr>
            </w:pPr>
          </w:p>
        </w:tc>
        <w:tc>
          <w:tcPr>
            <w:tcW w:w="678" w:type="dxa"/>
            <w:shd w:val="clear" w:color="auto" w:fill="auto"/>
          </w:tcPr>
          <w:p w14:paraId="40426743"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Mention</w:t>
            </w:r>
          </w:p>
        </w:tc>
        <w:tc>
          <w:tcPr>
            <w:tcW w:w="93" w:type="dxa"/>
            <w:shd w:val="clear" w:color="auto" w:fill="auto"/>
          </w:tcPr>
          <w:p w14:paraId="4E804BE2" w14:textId="77777777" w:rsidR="00C2126B" w:rsidRPr="00957FDB" w:rsidRDefault="00C2126B" w:rsidP="00C2126B">
            <w:pPr>
              <w:spacing w:line="240" w:lineRule="atLeast"/>
              <w:ind w:left="-105" w:right="-97"/>
              <w:jc w:val="center"/>
              <w:rPr>
                <w:sz w:val="16"/>
                <w:szCs w:val="16"/>
              </w:rPr>
            </w:pPr>
          </w:p>
        </w:tc>
        <w:tc>
          <w:tcPr>
            <w:tcW w:w="584" w:type="dxa"/>
            <w:shd w:val="clear" w:color="auto" w:fill="auto"/>
          </w:tcPr>
          <w:p w14:paraId="2AEBEF13" w14:textId="77777777" w:rsidR="00C2126B" w:rsidRPr="00957FDB" w:rsidRDefault="00C2126B" w:rsidP="00C2126B">
            <w:pPr>
              <w:spacing w:line="240" w:lineRule="atLeast"/>
              <w:ind w:right="-23"/>
              <w:jc w:val="center"/>
              <w:rPr>
                <w:sz w:val="16"/>
                <w:szCs w:val="16"/>
              </w:rPr>
            </w:pPr>
            <w:r w:rsidRPr="00957FDB">
              <w:rPr>
                <w:sz w:val="16"/>
                <w:szCs w:val="16"/>
              </w:rPr>
              <w:t xml:space="preserve">Standard </w:t>
            </w:r>
          </w:p>
        </w:tc>
        <w:tc>
          <w:tcPr>
            <w:tcW w:w="90" w:type="dxa"/>
            <w:shd w:val="clear" w:color="auto" w:fill="auto"/>
          </w:tcPr>
          <w:p w14:paraId="383F7ACD" w14:textId="77777777" w:rsidR="00C2126B" w:rsidRPr="00957FDB" w:rsidRDefault="00C2126B" w:rsidP="00C2126B">
            <w:pPr>
              <w:spacing w:line="240" w:lineRule="atLeast"/>
              <w:ind w:left="-105" w:right="-97"/>
              <w:jc w:val="center"/>
              <w:rPr>
                <w:sz w:val="16"/>
                <w:szCs w:val="16"/>
              </w:rPr>
            </w:pPr>
          </w:p>
        </w:tc>
        <w:tc>
          <w:tcPr>
            <w:tcW w:w="632" w:type="dxa"/>
            <w:shd w:val="clear" w:color="auto" w:fill="auto"/>
          </w:tcPr>
          <w:p w14:paraId="7656EE93" w14:textId="77777777" w:rsidR="00C2126B" w:rsidRPr="00957FDB" w:rsidRDefault="00C2126B" w:rsidP="00C2126B">
            <w:pPr>
              <w:spacing w:line="240" w:lineRule="atLeast"/>
              <w:ind w:right="-23"/>
              <w:jc w:val="center"/>
              <w:rPr>
                <w:sz w:val="16"/>
                <w:szCs w:val="16"/>
              </w:rPr>
            </w:pPr>
            <w:r w:rsidRPr="00957FDB">
              <w:rPr>
                <w:sz w:val="16"/>
                <w:szCs w:val="16"/>
              </w:rPr>
              <w:t>Doubtful</w:t>
            </w:r>
          </w:p>
        </w:tc>
        <w:tc>
          <w:tcPr>
            <w:tcW w:w="81" w:type="dxa"/>
            <w:shd w:val="clear" w:color="auto" w:fill="auto"/>
          </w:tcPr>
          <w:p w14:paraId="000B7105" w14:textId="77777777" w:rsidR="00C2126B" w:rsidRPr="00957FDB" w:rsidRDefault="00C2126B" w:rsidP="00C2126B">
            <w:pPr>
              <w:spacing w:line="240" w:lineRule="atLeast"/>
              <w:ind w:left="-105" w:right="-97"/>
              <w:jc w:val="center"/>
              <w:rPr>
                <w:sz w:val="16"/>
                <w:szCs w:val="16"/>
              </w:rPr>
            </w:pPr>
          </w:p>
        </w:tc>
        <w:tc>
          <w:tcPr>
            <w:tcW w:w="594" w:type="dxa"/>
          </w:tcPr>
          <w:p w14:paraId="51FB8AC8" w14:textId="77777777" w:rsidR="00C2126B" w:rsidRPr="00957FDB" w:rsidRDefault="00C2126B" w:rsidP="00C2126B">
            <w:pPr>
              <w:spacing w:line="240" w:lineRule="atLeast"/>
              <w:ind w:right="-23"/>
              <w:jc w:val="center"/>
              <w:rPr>
                <w:sz w:val="16"/>
                <w:szCs w:val="16"/>
              </w:rPr>
            </w:pPr>
            <w:r w:rsidRPr="00957FDB">
              <w:rPr>
                <w:sz w:val="16"/>
                <w:szCs w:val="16"/>
              </w:rPr>
              <w:t>Loss</w:t>
            </w:r>
          </w:p>
        </w:tc>
        <w:tc>
          <w:tcPr>
            <w:tcW w:w="105" w:type="dxa"/>
          </w:tcPr>
          <w:p w14:paraId="3A07FCD0" w14:textId="77777777" w:rsidR="00C2126B" w:rsidRPr="00957FDB" w:rsidRDefault="00C2126B" w:rsidP="00C2126B">
            <w:pPr>
              <w:spacing w:line="240" w:lineRule="atLeast"/>
              <w:ind w:left="-105" w:right="-97"/>
              <w:jc w:val="center"/>
              <w:rPr>
                <w:sz w:val="16"/>
                <w:szCs w:val="16"/>
              </w:rPr>
            </w:pPr>
          </w:p>
        </w:tc>
        <w:tc>
          <w:tcPr>
            <w:tcW w:w="720" w:type="dxa"/>
          </w:tcPr>
          <w:p w14:paraId="5F7A9D17" w14:textId="77777777" w:rsidR="00C2126B" w:rsidRPr="00957FDB" w:rsidRDefault="00C2126B" w:rsidP="00C2126B">
            <w:pPr>
              <w:spacing w:line="240" w:lineRule="atLeast"/>
              <w:ind w:left="-105" w:right="-97"/>
              <w:jc w:val="center"/>
              <w:rPr>
                <w:sz w:val="16"/>
                <w:szCs w:val="16"/>
              </w:rPr>
            </w:pPr>
            <w:r w:rsidRPr="00957FDB">
              <w:rPr>
                <w:sz w:val="16"/>
                <w:szCs w:val="16"/>
              </w:rPr>
              <w:t xml:space="preserve">Total </w:t>
            </w:r>
            <w:r w:rsidRPr="00957FDB">
              <w:rPr>
                <w:sz w:val="16"/>
                <w:szCs w:val="16"/>
                <w:vertAlign w:val="superscript"/>
                <w:cs/>
              </w:rPr>
              <w:t>*</w:t>
            </w:r>
          </w:p>
        </w:tc>
      </w:tr>
      <w:tr w:rsidR="00C2126B" w:rsidRPr="00957FDB" w14:paraId="764B924B" w14:textId="77777777" w:rsidTr="00724A8E">
        <w:trPr>
          <w:cantSplit/>
        </w:trPr>
        <w:tc>
          <w:tcPr>
            <w:tcW w:w="1620" w:type="dxa"/>
            <w:shd w:val="clear" w:color="auto" w:fill="auto"/>
            <w:vAlign w:val="bottom"/>
          </w:tcPr>
          <w:p w14:paraId="7C2B48AF" w14:textId="77777777" w:rsidR="00C2126B" w:rsidRPr="00957FDB" w:rsidRDefault="00C2126B" w:rsidP="00C2126B">
            <w:pPr>
              <w:spacing w:line="240" w:lineRule="atLeast"/>
              <w:ind w:left="22" w:right="-85" w:firstLine="9"/>
              <w:rPr>
                <w:sz w:val="16"/>
                <w:szCs w:val="16"/>
              </w:rPr>
            </w:pPr>
          </w:p>
        </w:tc>
        <w:tc>
          <w:tcPr>
            <w:tcW w:w="8791" w:type="dxa"/>
            <w:gridSpan w:val="24"/>
            <w:shd w:val="clear" w:color="auto" w:fill="auto"/>
            <w:vAlign w:val="bottom"/>
          </w:tcPr>
          <w:p w14:paraId="23906A52" w14:textId="77777777" w:rsidR="00C2126B" w:rsidRPr="00957FDB" w:rsidRDefault="00C2126B" w:rsidP="00C2126B">
            <w:pPr>
              <w:spacing w:line="240" w:lineRule="atLeast"/>
              <w:ind w:left="-105" w:right="-97"/>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w:t>
            </w:r>
          </w:p>
        </w:tc>
      </w:tr>
      <w:tr w:rsidR="00060F79" w:rsidRPr="00957FDB" w14:paraId="04B891E4" w14:textId="77777777" w:rsidTr="00724A8E">
        <w:trPr>
          <w:cantSplit/>
        </w:trPr>
        <w:tc>
          <w:tcPr>
            <w:tcW w:w="1620" w:type="dxa"/>
            <w:shd w:val="clear" w:color="auto" w:fill="auto"/>
            <w:vAlign w:val="bottom"/>
          </w:tcPr>
          <w:p w14:paraId="4C384487" w14:textId="77777777" w:rsidR="00060F79" w:rsidRPr="00957FDB" w:rsidRDefault="00060F79" w:rsidP="00060F79">
            <w:pPr>
              <w:spacing w:line="240" w:lineRule="atLeast"/>
              <w:ind w:left="22" w:right="-85" w:firstLine="9"/>
              <w:rPr>
                <w:sz w:val="16"/>
                <w:szCs w:val="16"/>
              </w:rPr>
            </w:pPr>
            <w:r w:rsidRPr="00957FDB">
              <w:rPr>
                <w:sz w:val="16"/>
                <w:szCs w:val="16"/>
              </w:rPr>
              <w:t>Agriculture and mining</w:t>
            </w:r>
          </w:p>
        </w:tc>
        <w:tc>
          <w:tcPr>
            <w:tcW w:w="717" w:type="dxa"/>
            <w:shd w:val="clear" w:color="auto" w:fill="auto"/>
            <w:vAlign w:val="bottom"/>
          </w:tcPr>
          <w:p w14:paraId="25A9BD7F" w14:textId="77777777" w:rsidR="00060F79" w:rsidRPr="00785F0F" w:rsidRDefault="00060F79" w:rsidP="00060F79">
            <w:pPr>
              <w:pStyle w:val="eightptcolumnheading"/>
              <w:tabs>
                <w:tab w:val="decimal" w:pos="662"/>
              </w:tabs>
              <w:spacing w:line="240" w:lineRule="atLeast"/>
              <w:ind w:left="-720" w:right="72"/>
              <w:jc w:val="right"/>
              <w:rPr>
                <w:sz w:val="22"/>
                <w:szCs w:val="22"/>
              </w:rPr>
            </w:pPr>
            <w:r w:rsidRPr="00060F79">
              <w:rPr>
                <w:szCs w:val="16"/>
                <w:lang w:val="en-US" w:bidi="th-TH"/>
              </w:rPr>
              <w:t>12,726</w:t>
            </w:r>
          </w:p>
        </w:tc>
        <w:tc>
          <w:tcPr>
            <w:tcW w:w="82" w:type="dxa"/>
            <w:shd w:val="clear" w:color="auto" w:fill="auto"/>
            <w:vAlign w:val="bottom"/>
          </w:tcPr>
          <w:p w14:paraId="7BD76B6D" w14:textId="77777777" w:rsidR="00060F79" w:rsidRPr="00785F0F" w:rsidRDefault="00060F79" w:rsidP="00060F79">
            <w:pPr>
              <w:tabs>
                <w:tab w:val="decimal" w:pos="539"/>
                <w:tab w:val="decimal" w:pos="705"/>
              </w:tabs>
              <w:spacing w:line="240" w:lineRule="atLeast"/>
              <w:ind w:left="-105" w:right="-97"/>
              <w:rPr>
                <w:sz w:val="16"/>
                <w:szCs w:val="16"/>
              </w:rPr>
            </w:pPr>
          </w:p>
        </w:tc>
        <w:tc>
          <w:tcPr>
            <w:tcW w:w="633" w:type="dxa"/>
            <w:shd w:val="clear" w:color="auto" w:fill="auto"/>
            <w:vAlign w:val="bottom"/>
          </w:tcPr>
          <w:p w14:paraId="124140F1" w14:textId="77777777" w:rsidR="00060F79" w:rsidRPr="00785F0F" w:rsidRDefault="00060F79" w:rsidP="00060F79">
            <w:pPr>
              <w:pStyle w:val="eightptcolumnheading"/>
              <w:tabs>
                <w:tab w:val="decimal" w:pos="551"/>
              </w:tabs>
              <w:spacing w:line="240" w:lineRule="atLeast"/>
              <w:ind w:left="-720" w:right="72"/>
              <w:jc w:val="right"/>
              <w:rPr>
                <w:sz w:val="22"/>
                <w:szCs w:val="22"/>
              </w:rPr>
            </w:pPr>
            <w:r w:rsidRPr="00060F79">
              <w:rPr>
                <w:szCs w:val="16"/>
                <w:lang w:val="en-US" w:bidi="th-TH"/>
              </w:rPr>
              <w:t>387</w:t>
            </w:r>
          </w:p>
        </w:tc>
        <w:tc>
          <w:tcPr>
            <w:tcW w:w="85" w:type="dxa"/>
            <w:shd w:val="clear" w:color="auto" w:fill="auto"/>
            <w:vAlign w:val="bottom"/>
          </w:tcPr>
          <w:p w14:paraId="6C651944" w14:textId="77777777" w:rsidR="00060F79" w:rsidRPr="00785F0F" w:rsidRDefault="00060F79" w:rsidP="00060F79">
            <w:pPr>
              <w:tabs>
                <w:tab w:val="decimal" w:pos="539"/>
                <w:tab w:val="decimal" w:pos="705"/>
              </w:tabs>
              <w:spacing w:line="240" w:lineRule="atLeast"/>
              <w:ind w:left="-105" w:right="-97"/>
              <w:rPr>
                <w:sz w:val="16"/>
                <w:szCs w:val="16"/>
              </w:rPr>
            </w:pPr>
          </w:p>
        </w:tc>
        <w:tc>
          <w:tcPr>
            <w:tcW w:w="581" w:type="dxa"/>
            <w:shd w:val="clear" w:color="auto" w:fill="auto"/>
            <w:vAlign w:val="bottom"/>
          </w:tcPr>
          <w:p w14:paraId="7D873CFC" w14:textId="77777777" w:rsidR="00060F79" w:rsidRPr="00785F0F" w:rsidRDefault="00060F79" w:rsidP="00060F79">
            <w:pPr>
              <w:tabs>
                <w:tab w:val="decimal" w:pos="518"/>
              </w:tabs>
              <w:spacing w:line="240" w:lineRule="atLeast"/>
              <w:ind w:right="-23"/>
              <w:rPr>
                <w:sz w:val="22"/>
                <w:szCs w:val="22"/>
              </w:rPr>
            </w:pPr>
            <w:r w:rsidRPr="00060F79">
              <w:rPr>
                <w:sz w:val="16"/>
                <w:szCs w:val="16"/>
              </w:rPr>
              <w:t>125</w:t>
            </w:r>
          </w:p>
        </w:tc>
        <w:tc>
          <w:tcPr>
            <w:tcW w:w="105" w:type="dxa"/>
            <w:shd w:val="clear" w:color="auto" w:fill="auto"/>
            <w:vAlign w:val="bottom"/>
          </w:tcPr>
          <w:p w14:paraId="483B9658" w14:textId="77777777" w:rsidR="00060F79" w:rsidRPr="00785F0F" w:rsidRDefault="00060F79" w:rsidP="00060F79">
            <w:pPr>
              <w:tabs>
                <w:tab w:val="decimal" w:pos="539"/>
                <w:tab w:val="decimal" w:pos="705"/>
              </w:tabs>
              <w:spacing w:line="240" w:lineRule="atLeast"/>
              <w:ind w:left="-105" w:right="-97"/>
              <w:rPr>
                <w:sz w:val="16"/>
                <w:szCs w:val="16"/>
              </w:rPr>
            </w:pPr>
          </w:p>
        </w:tc>
        <w:tc>
          <w:tcPr>
            <w:tcW w:w="623" w:type="dxa"/>
            <w:shd w:val="clear" w:color="auto" w:fill="auto"/>
            <w:vAlign w:val="bottom"/>
          </w:tcPr>
          <w:p w14:paraId="31037F1E" w14:textId="77777777" w:rsidR="00060F79" w:rsidRPr="00785F0F" w:rsidRDefault="00060F79" w:rsidP="00060F79">
            <w:pPr>
              <w:tabs>
                <w:tab w:val="decimal" w:pos="560"/>
              </w:tabs>
              <w:spacing w:line="240" w:lineRule="atLeast"/>
              <w:ind w:right="-23"/>
              <w:rPr>
                <w:sz w:val="22"/>
                <w:szCs w:val="22"/>
              </w:rPr>
            </w:pPr>
            <w:r w:rsidRPr="00060F79">
              <w:rPr>
                <w:sz w:val="16"/>
                <w:szCs w:val="16"/>
              </w:rPr>
              <w:t>165</w:t>
            </w:r>
          </w:p>
        </w:tc>
        <w:tc>
          <w:tcPr>
            <w:tcW w:w="72" w:type="dxa"/>
            <w:shd w:val="clear" w:color="auto" w:fill="auto"/>
            <w:vAlign w:val="bottom"/>
          </w:tcPr>
          <w:p w14:paraId="6E3070DF" w14:textId="77777777" w:rsidR="00060F79" w:rsidRPr="00785F0F" w:rsidRDefault="00060F79" w:rsidP="00060F79">
            <w:pPr>
              <w:tabs>
                <w:tab w:val="decimal" w:pos="539"/>
                <w:tab w:val="decimal" w:pos="705"/>
              </w:tabs>
              <w:spacing w:line="240" w:lineRule="atLeast"/>
              <w:ind w:left="-105" w:right="-97"/>
              <w:rPr>
                <w:sz w:val="16"/>
                <w:szCs w:val="16"/>
              </w:rPr>
            </w:pPr>
          </w:p>
        </w:tc>
        <w:tc>
          <w:tcPr>
            <w:tcW w:w="596" w:type="dxa"/>
            <w:shd w:val="clear" w:color="auto" w:fill="auto"/>
            <w:vAlign w:val="bottom"/>
          </w:tcPr>
          <w:p w14:paraId="53670615" w14:textId="77777777" w:rsidR="00060F79" w:rsidRPr="00785F0F" w:rsidRDefault="00060F79" w:rsidP="00060F79">
            <w:pPr>
              <w:tabs>
                <w:tab w:val="decimal" w:pos="524"/>
              </w:tabs>
              <w:spacing w:line="240" w:lineRule="atLeast"/>
              <w:ind w:right="-23"/>
              <w:rPr>
                <w:sz w:val="22"/>
                <w:szCs w:val="22"/>
              </w:rPr>
            </w:pPr>
            <w:r w:rsidRPr="00060F79">
              <w:rPr>
                <w:sz w:val="16"/>
                <w:szCs w:val="16"/>
              </w:rPr>
              <w:t>3,417</w:t>
            </w:r>
          </w:p>
        </w:tc>
        <w:tc>
          <w:tcPr>
            <w:tcW w:w="90" w:type="dxa"/>
            <w:shd w:val="clear" w:color="auto" w:fill="auto"/>
            <w:vAlign w:val="bottom"/>
          </w:tcPr>
          <w:p w14:paraId="32614333" w14:textId="77777777" w:rsidR="00060F79" w:rsidRPr="00785F0F" w:rsidRDefault="00060F79" w:rsidP="00060F79">
            <w:pPr>
              <w:tabs>
                <w:tab w:val="decimal" w:pos="539"/>
                <w:tab w:val="decimal" w:pos="705"/>
              </w:tabs>
              <w:spacing w:line="240" w:lineRule="atLeast"/>
              <w:ind w:left="-105" w:right="-97"/>
              <w:rPr>
                <w:sz w:val="16"/>
                <w:szCs w:val="16"/>
              </w:rPr>
            </w:pPr>
          </w:p>
        </w:tc>
        <w:tc>
          <w:tcPr>
            <w:tcW w:w="738" w:type="dxa"/>
            <w:shd w:val="clear" w:color="auto" w:fill="auto"/>
            <w:vAlign w:val="bottom"/>
          </w:tcPr>
          <w:p w14:paraId="585BC0C3" w14:textId="77777777" w:rsidR="00060F79" w:rsidRPr="00785F0F" w:rsidRDefault="00060F79" w:rsidP="00060F79">
            <w:pPr>
              <w:tabs>
                <w:tab w:val="decimal" w:pos="689"/>
              </w:tabs>
              <w:spacing w:line="240" w:lineRule="atLeast"/>
              <w:ind w:left="-105" w:right="-97"/>
              <w:rPr>
                <w:sz w:val="22"/>
                <w:szCs w:val="22"/>
              </w:rPr>
            </w:pPr>
            <w:r w:rsidRPr="00060F79">
              <w:rPr>
                <w:sz w:val="16"/>
                <w:szCs w:val="16"/>
              </w:rPr>
              <w:t>16,820</w:t>
            </w:r>
          </w:p>
        </w:tc>
        <w:tc>
          <w:tcPr>
            <w:tcW w:w="39" w:type="dxa"/>
          </w:tcPr>
          <w:p w14:paraId="52FECC62" w14:textId="77777777" w:rsidR="00060F79" w:rsidRPr="00957FDB" w:rsidRDefault="00060F79" w:rsidP="00060F79">
            <w:pPr>
              <w:tabs>
                <w:tab w:val="decimal" w:pos="539"/>
              </w:tabs>
              <w:snapToGrid w:val="0"/>
              <w:spacing w:line="240" w:lineRule="atLeast"/>
              <w:rPr>
                <w:sz w:val="16"/>
                <w:szCs w:val="16"/>
              </w:rPr>
            </w:pPr>
          </w:p>
        </w:tc>
        <w:tc>
          <w:tcPr>
            <w:tcW w:w="39" w:type="dxa"/>
            <w:shd w:val="clear" w:color="auto" w:fill="auto"/>
            <w:vAlign w:val="bottom"/>
          </w:tcPr>
          <w:p w14:paraId="13F3B9C0" w14:textId="77777777" w:rsidR="00060F79" w:rsidRPr="00957FDB" w:rsidRDefault="00060F79" w:rsidP="00060F79">
            <w:pPr>
              <w:tabs>
                <w:tab w:val="decimal" w:pos="539"/>
              </w:tabs>
              <w:snapToGrid w:val="0"/>
              <w:spacing w:line="240" w:lineRule="atLeast"/>
              <w:rPr>
                <w:sz w:val="16"/>
                <w:szCs w:val="16"/>
              </w:rPr>
            </w:pPr>
          </w:p>
        </w:tc>
        <w:tc>
          <w:tcPr>
            <w:tcW w:w="771" w:type="dxa"/>
            <w:shd w:val="clear" w:color="auto" w:fill="auto"/>
            <w:vAlign w:val="bottom"/>
          </w:tcPr>
          <w:p w14:paraId="0829AEAE" w14:textId="77777777" w:rsidR="00060F79" w:rsidRPr="00957FDB" w:rsidRDefault="00060F79" w:rsidP="00060F79">
            <w:pPr>
              <w:pStyle w:val="eightptcolumnheading"/>
              <w:tabs>
                <w:tab w:val="decimal" w:pos="662"/>
              </w:tabs>
              <w:spacing w:line="240" w:lineRule="atLeast"/>
              <w:ind w:left="-720" w:right="72"/>
              <w:jc w:val="right"/>
              <w:rPr>
                <w:szCs w:val="16"/>
                <w:lang w:val="en-US" w:bidi="th-TH"/>
              </w:rPr>
            </w:pPr>
            <w:r w:rsidRPr="00957FDB">
              <w:rPr>
                <w:szCs w:val="16"/>
                <w:lang w:val="en-US" w:bidi="th-TH"/>
              </w:rPr>
              <w:t>17,071</w:t>
            </w:r>
          </w:p>
        </w:tc>
        <w:tc>
          <w:tcPr>
            <w:tcW w:w="43" w:type="dxa"/>
            <w:shd w:val="clear" w:color="auto" w:fill="auto"/>
            <w:vAlign w:val="bottom"/>
          </w:tcPr>
          <w:p w14:paraId="421EF7F7" w14:textId="77777777" w:rsidR="00060F79" w:rsidRPr="00957FDB" w:rsidRDefault="00060F79" w:rsidP="00060F79">
            <w:pPr>
              <w:tabs>
                <w:tab w:val="decimal" w:pos="539"/>
                <w:tab w:val="decimal" w:pos="705"/>
              </w:tabs>
              <w:spacing w:line="240" w:lineRule="atLeast"/>
              <w:ind w:left="-720" w:right="72"/>
              <w:jc w:val="right"/>
              <w:rPr>
                <w:sz w:val="16"/>
                <w:szCs w:val="16"/>
              </w:rPr>
            </w:pPr>
          </w:p>
        </w:tc>
        <w:tc>
          <w:tcPr>
            <w:tcW w:w="678" w:type="dxa"/>
            <w:shd w:val="clear" w:color="auto" w:fill="auto"/>
            <w:vAlign w:val="bottom"/>
          </w:tcPr>
          <w:p w14:paraId="391BA5C2" w14:textId="77777777" w:rsidR="00060F79" w:rsidRPr="00957FDB" w:rsidRDefault="00060F79" w:rsidP="00060F79">
            <w:pPr>
              <w:pStyle w:val="eightptcolumnheading"/>
              <w:tabs>
                <w:tab w:val="decimal" w:pos="551"/>
              </w:tabs>
              <w:spacing w:line="240" w:lineRule="atLeast"/>
              <w:ind w:left="-720" w:right="72"/>
              <w:jc w:val="right"/>
              <w:rPr>
                <w:szCs w:val="16"/>
                <w:lang w:val="en-US" w:bidi="th-TH"/>
              </w:rPr>
            </w:pPr>
            <w:r w:rsidRPr="00957FDB">
              <w:rPr>
                <w:szCs w:val="16"/>
                <w:lang w:val="en-US" w:bidi="th-TH"/>
              </w:rPr>
              <w:t>195</w:t>
            </w:r>
          </w:p>
        </w:tc>
        <w:tc>
          <w:tcPr>
            <w:tcW w:w="93" w:type="dxa"/>
            <w:shd w:val="clear" w:color="auto" w:fill="auto"/>
            <w:vAlign w:val="bottom"/>
          </w:tcPr>
          <w:p w14:paraId="74B2D3F2" w14:textId="77777777" w:rsidR="00060F79" w:rsidRPr="00957FDB" w:rsidRDefault="00060F79" w:rsidP="00060F79">
            <w:pPr>
              <w:tabs>
                <w:tab w:val="decimal" w:pos="539"/>
                <w:tab w:val="decimal" w:pos="705"/>
              </w:tabs>
              <w:spacing w:line="240" w:lineRule="atLeast"/>
              <w:ind w:left="-105" w:right="-97"/>
              <w:rPr>
                <w:sz w:val="16"/>
                <w:szCs w:val="16"/>
              </w:rPr>
            </w:pPr>
          </w:p>
        </w:tc>
        <w:tc>
          <w:tcPr>
            <w:tcW w:w="584" w:type="dxa"/>
            <w:shd w:val="clear" w:color="auto" w:fill="auto"/>
            <w:vAlign w:val="bottom"/>
          </w:tcPr>
          <w:p w14:paraId="0B79EE44" w14:textId="77777777" w:rsidR="00060F79" w:rsidRPr="00957FDB" w:rsidRDefault="00060F79" w:rsidP="00060F79">
            <w:pPr>
              <w:tabs>
                <w:tab w:val="decimal" w:pos="518"/>
              </w:tabs>
              <w:spacing w:line="240" w:lineRule="atLeast"/>
              <w:ind w:right="-23"/>
              <w:rPr>
                <w:sz w:val="16"/>
                <w:szCs w:val="16"/>
              </w:rPr>
            </w:pPr>
            <w:r w:rsidRPr="00957FDB">
              <w:rPr>
                <w:sz w:val="16"/>
                <w:szCs w:val="16"/>
              </w:rPr>
              <w:t>2,074</w:t>
            </w:r>
          </w:p>
        </w:tc>
        <w:tc>
          <w:tcPr>
            <w:tcW w:w="90" w:type="dxa"/>
            <w:shd w:val="clear" w:color="auto" w:fill="auto"/>
            <w:vAlign w:val="bottom"/>
          </w:tcPr>
          <w:p w14:paraId="5FB66A36" w14:textId="77777777" w:rsidR="00060F79" w:rsidRPr="00957FDB" w:rsidRDefault="00060F79" w:rsidP="00060F79">
            <w:pPr>
              <w:tabs>
                <w:tab w:val="decimal" w:pos="539"/>
                <w:tab w:val="decimal" w:pos="705"/>
              </w:tabs>
              <w:spacing w:line="240" w:lineRule="atLeast"/>
              <w:ind w:left="-105" w:right="-97"/>
              <w:rPr>
                <w:sz w:val="16"/>
                <w:szCs w:val="16"/>
              </w:rPr>
            </w:pPr>
          </w:p>
        </w:tc>
        <w:tc>
          <w:tcPr>
            <w:tcW w:w="632" w:type="dxa"/>
            <w:shd w:val="clear" w:color="auto" w:fill="auto"/>
            <w:vAlign w:val="bottom"/>
          </w:tcPr>
          <w:p w14:paraId="74158CB4" w14:textId="77777777" w:rsidR="00060F79" w:rsidRPr="00957FDB" w:rsidRDefault="00060F79" w:rsidP="00060F79">
            <w:pPr>
              <w:tabs>
                <w:tab w:val="decimal" w:pos="560"/>
              </w:tabs>
              <w:spacing w:line="240" w:lineRule="atLeast"/>
              <w:ind w:right="-23"/>
              <w:rPr>
                <w:sz w:val="16"/>
                <w:szCs w:val="16"/>
              </w:rPr>
            </w:pPr>
            <w:r w:rsidRPr="00957FDB">
              <w:rPr>
                <w:sz w:val="16"/>
                <w:szCs w:val="16"/>
              </w:rPr>
              <w:t>126</w:t>
            </w:r>
          </w:p>
        </w:tc>
        <w:tc>
          <w:tcPr>
            <w:tcW w:w="81" w:type="dxa"/>
            <w:shd w:val="clear" w:color="auto" w:fill="auto"/>
            <w:vAlign w:val="bottom"/>
          </w:tcPr>
          <w:p w14:paraId="79C3D597" w14:textId="77777777" w:rsidR="00060F79" w:rsidRPr="00957FDB" w:rsidRDefault="00060F79" w:rsidP="00060F79">
            <w:pPr>
              <w:tabs>
                <w:tab w:val="decimal" w:pos="539"/>
                <w:tab w:val="decimal" w:pos="705"/>
              </w:tabs>
              <w:spacing w:line="240" w:lineRule="atLeast"/>
              <w:ind w:left="-105" w:right="-97"/>
              <w:rPr>
                <w:sz w:val="16"/>
                <w:szCs w:val="16"/>
              </w:rPr>
            </w:pPr>
          </w:p>
        </w:tc>
        <w:tc>
          <w:tcPr>
            <w:tcW w:w="594" w:type="dxa"/>
            <w:vAlign w:val="bottom"/>
          </w:tcPr>
          <w:p w14:paraId="68E5F9F7" w14:textId="77777777" w:rsidR="00060F79" w:rsidRPr="00957FDB" w:rsidRDefault="00060F79" w:rsidP="00060F79">
            <w:pPr>
              <w:tabs>
                <w:tab w:val="decimal" w:pos="524"/>
              </w:tabs>
              <w:spacing w:line="240" w:lineRule="atLeast"/>
              <w:ind w:right="-23"/>
              <w:rPr>
                <w:sz w:val="16"/>
                <w:szCs w:val="16"/>
              </w:rPr>
            </w:pPr>
            <w:r w:rsidRPr="00957FDB">
              <w:rPr>
                <w:sz w:val="16"/>
                <w:szCs w:val="16"/>
              </w:rPr>
              <w:t>332</w:t>
            </w:r>
          </w:p>
        </w:tc>
        <w:tc>
          <w:tcPr>
            <w:tcW w:w="105" w:type="dxa"/>
            <w:vAlign w:val="bottom"/>
          </w:tcPr>
          <w:p w14:paraId="59B35929" w14:textId="77777777" w:rsidR="00060F79" w:rsidRPr="00957FDB" w:rsidRDefault="00060F79" w:rsidP="00060F79">
            <w:pPr>
              <w:tabs>
                <w:tab w:val="decimal" w:pos="539"/>
                <w:tab w:val="decimal" w:pos="705"/>
              </w:tabs>
              <w:spacing w:line="240" w:lineRule="atLeast"/>
              <w:ind w:left="-105" w:right="-97"/>
              <w:rPr>
                <w:sz w:val="16"/>
                <w:szCs w:val="16"/>
              </w:rPr>
            </w:pPr>
          </w:p>
        </w:tc>
        <w:tc>
          <w:tcPr>
            <w:tcW w:w="720" w:type="dxa"/>
            <w:vAlign w:val="bottom"/>
          </w:tcPr>
          <w:p w14:paraId="50707154" w14:textId="77777777" w:rsidR="00060F79" w:rsidRPr="00957FDB" w:rsidRDefault="00060F79" w:rsidP="00060F79">
            <w:pPr>
              <w:tabs>
                <w:tab w:val="decimal" w:pos="689"/>
              </w:tabs>
              <w:spacing w:line="240" w:lineRule="atLeast"/>
              <w:ind w:left="-105" w:right="-97"/>
              <w:rPr>
                <w:sz w:val="16"/>
                <w:szCs w:val="16"/>
              </w:rPr>
            </w:pPr>
            <w:r w:rsidRPr="00957FDB">
              <w:rPr>
                <w:sz w:val="16"/>
                <w:szCs w:val="16"/>
              </w:rPr>
              <w:t>19,798</w:t>
            </w:r>
          </w:p>
        </w:tc>
      </w:tr>
      <w:tr w:rsidR="00060F79" w:rsidRPr="00957FDB" w14:paraId="1B058347" w14:textId="77777777" w:rsidTr="00724A8E">
        <w:trPr>
          <w:cantSplit/>
        </w:trPr>
        <w:tc>
          <w:tcPr>
            <w:tcW w:w="1620" w:type="dxa"/>
            <w:shd w:val="clear" w:color="auto" w:fill="auto"/>
            <w:vAlign w:val="bottom"/>
          </w:tcPr>
          <w:p w14:paraId="37C17A4C" w14:textId="77777777" w:rsidR="00060F79" w:rsidRPr="00957FDB" w:rsidRDefault="00060F79" w:rsidP="00060F79">
            <w:pPr>
              <w:spacing w:line="240" w:lineRule="atLeast"/>
              <w:ind w:left="22" w:right="18" w:firstLine="9"/>
              <w:rPr>
                <w:sz w:val="16"/>
                <w:szCs w:val="16"/>
              </w:rPr>
            </w:pPr>
            <w:r w:rsidRPr="00957FDB">
              <w:rPr>
                <w:sz w:val="16"/>
                <w:szCs w:val="16"/>
              </w:rPr>
              <w:t xml:space="preserve">Manufacturing and </w:t>
            </w:r>
          </w:p>
        </w:tc>
        <w:tc>
          <w:tcPr>
            <w:tcW w:w="717" w:type="dxa"/>
            <w:shd w:val="clear" w:color="auto" w:fill="auto"/>
            <w:vAlign w:val="bottom"/>
          </w:tcPr>
          <w:p w14:paraId="147D7E5E" w14:textId="77777777" w:rsidR="00060F79" w:rsidRPr="00785F0F" w:rsidRDefault="00060F79" w:rsidP="00060F79">
            <w:pPr>
              <w:tabs>
                <w:tab w:val="decimal" w:pos="632"/>
              </w:tabs>
              <w:spacing w:line="260" w:lineRule="exact"/>
              <w:ind w:right="-23"/>
              <w:rPr>
                <w:sz w:val="22"/>
                <w:szCs w:val="22"/>
              </w:rPr>
            </w:pPr>
          </w:p>
        </w:tc>
        <w:tc>
          <w:tcPr>
            <w:tcW w:w="82" w:type="dxa"/>
            <w:shd w:val="clear" w:color="auto" w:fill="auto"/>
          </w:tcPr>
          <w:p w14:paraId="2D659DF0" w14:textId="77777777" w:rsidR="00060F79" w:rsidRPr="00785F0F" w:rsidRDefault="00060F79" w:rsidP="00060F79">
            <w:pPr>
              <w:tabs>
                <w:tab w:val="decimal" w:pos="539"/>
                <w:tab w:val="decimal" w:pos="632"/>
              </w:tabs>
              <w:spacing w:line="240" w:lineRule="atLeast"/>
              <w:ind w:left="-105" w:right="-97"/>
              <w:rPr>
                <w:sz w:val="16"/>
                <w:szCs w:val="16"/>
              </w:rPr>
            </w:pPr>
          </w:p>
        </w:tc>
        <w:tc>
          <w:tcPr>
            <w:tcW w:w="633" w:type="dxa"/>
            <w:shd w:val="clear" w:color="auto" w:fill="auto"/>
            <w:vAlign w:val="bottom"/>
          </w:tcPr>
          <w:p w14:paraId="2E68C619" w14:textId="77777777" w:rsidR="00060F79" w:rsidRPr="00785F0F" w:rsidRDefault="00060F79" w:rsidP="00060F79">
            <w:pPr>
              <w:tabs>
                <w:tab w:val="decimal" w:pos="540"/>
              </w:tabs>
              <w:spacing w:line="260" w:lineRule="exact"/>
              <w:ind w:right="-113"/>
              <w:rPr>
                <w:sz w:val="22"/>
                <w:szCs w:val="22"/>
              </w:rPr>
            </w:pPr>
          </w:p>
        </w:tc>
        <w:tc>
          <w:tcPr>
            <w:tcW w:w="85" w:type="dxa"/>
            <w:shd w:val="clear" w:color="auto" w:fill="auto"/>
          </w:tcPr>
          <w:p w14:paraId="0484729F" w14:textId="77777777" w:rsidR="00060F79" w:rsidRPr="00785F0F" w:rsidRDefault="00060F79" w:rsidP="00060F79">
            <w:pPr>
              <w:tabs>
                <w:tab w:val="decimal" w:pos="539"/>
              </w:tabs>
              <w:spacing w:line="240" w:lineRule="atLeast"/>
              <w:ind w:left="-105" w:right="-97"/>
              <w:rPr>
                <w:sz w:val="16"/>
                <w:szCs w:val="16"/>
              </w:rPr>
            </w:pPr>
          </w:p>
        </w:tc>
        <w:tc>
          <w:tcPr>
            <w:tcW w:w="581" w:type="dxa"/>
            <w:shd w:val="clear" w:color="auto" w:fill="auto"/>
            <w:vAlign w:val="bottom"/>
          </w:tcPr>
          <w:p w14:paraId="682DE074" w14:textId="77777777" w:rsidR="00060F79" w:rsidRPr="00785F0F" w:rsidRDefault="00060F79" w:rsidP="00060F79">
            <w:pPr>
              <w:tabs>
                <w:tab w:val="decimal" w:pos="518"/>
              </w:tabs>
              <w:spacing w:line="260" w:lineRule="exact"/>
              <w:ind w:right="-23"/>
              <w:rPr>
                <w:sz w:val="22"/>
                <w:szCs w:val="22"/>
              </w:rPr>
            </w:pPr>
          </w:p>
        </w:tc>
        <w:tc>
          <w:tcPr>
            <w:tcW w:w="105" w:type="dxa"/>
            <w:shd w:val="clear" w:color="auto" w:fill="auto"/>
          </w:tcPr>
          <w:p w14:paraId="43089FCD" w14:textId="77777777" w:rsidR="00060F79" w:rsidRPr="00785F0F" w:rsidRDefault="00060F79" w:rsidP="00060F79">
            <w:pPr>
              <w:tabs>
                <w:tab w:val="decimal" w:pos="539"/>
              </w:tabs>
              <w:spacing w:line="240" w:lineRule="atLeast"/>
              <w:ind w:left="-105" w:right="-97"/>
              <w:rPr>
                <w:sz w:val="16"/>
                <w:szCs w:val="16"/>
              </w:rPr>
            </w:pPr>
          </w:p>
        </w:tc>
        <w:tc>
          <w:tcPr>
            <w:tcW w:w="623" w:type="dxa"/>
            <w:shd w:val="clear" w:color="auto" w:fill="auto"/>
            <w:vAlign w:val="bottom"/>
          </w:tcPr>
          <w:p w14:paraId="3CE75743" w14:textId="77777777" w:rsidR="00060F79" w:rsidRPr="00785F0F" w:rsidRDefault="00060F79" w:rsidP="00060F79">
            <w:pPr>
              <w:tabs>
                <w:tab w:val="decimal" w:pos="383"/>
              </w:tabs>
              <w:spacing w:line="260" w:lineRule="exact"/>
              <w:ind w:right="-23"/>
              <w:jc w:val="center"/>
              <w:rPr>
                <w:sz w:val="22"/>
                <w:szCs w:val="22"/>
              </w:rPr>
            </w:pPr>
          </w:p>
        </w:tc>
        <w:tc>
          <w:tcPr>
            <w:tcW w:w="72" w:type="dxa"/>
            <w:shd w:val="clear" w:color="auto" w:fill="auto"/>
          </w:tcPr>
          <w:p w14:paraId="120B6C60" w14:textId="77777777" w:rsidR="00060F79" w:rsidRPr="00785F0F" w:rsidRDefault="00060F79" w:rsidP="00060F79">
            <w:pPr>
              <w:tabs>
                <w:tab w:val="decimal" w:pos="539"/>
              </w:tabs>
              <w:spacing w:line="240" w:lineRule="atLeast"/>
              <w:ind w:left="-105" w:right="-97"/>
              <w:rPr>
                <w:sz w:val="16"/>
                <w:szCs w:val="16"/>
              </w:rPr>
            </w:pPr>
          </w:p>
        </w:tc>
        <w:tc>
          <w:tcPr>
            <w:tcW w:w="596" w:type="dxa"/>
            <w:shd w:val="clear" w:color="auto" w:fill="auto"/>
            <w:vAlign w:val="bottom"/>
          </w:tcPr>
          <w:p w14:paraId="5B4959D8" w14:textId="77777777" w:rsidR="00060F79" w:rsidRPr="00785F0F" w:rsidRDefault="00060F79" w:rsidP="00060F79">
            <w:pPr>
              <w:tabs>
                <w:tab w:val="decimal" w:pos="524"/>
              </w:tabs>
              <w:spacing w:line="260" w:lineRule="exact"/>
              <w:ind w:right="-23"/>
              <w:rPr>
                <w:sz w:val="22"/>
                <w:szCs w:val="22"/>
              </w:rPr>
            </w:pPr>
          </w:p>
        </w:tc>
        <w:tc>
          <w:tcPr>
            <w:tcW w:w="90" w:type="dxa"/>
            <w:shd w:val="clear" w:color="auto" w:fill="auto"/>
          </w:tcPr>
          <w:p w14:paraId="28088B70" w14:textId="77777777" w:rsidR="00060F79" w:rsidRPr="00785F0F" w:rsidRDefault="00060F79" w:rsidP="00060F79">
            <w:pPr>
              <w:tabs>
                <w:tab w:val="decimal" w:pos="539"/>
              </w:tabs>
              <w:spacing w:line="240" w:lineRule="atLeast"/>
              <w:ind w:left="-105" w:right="-97"/>
              <w:rPr>
                <w:sz w:val="16"/>
                <w:szCs w:val="16"/>
              </w:rPr>
            </w:pPr>
          </w:p>
        </w:tc>
        <w:tc>
          <w:tcPr>
            <w:tcW w:w="738" w:type="dxa"/>
            <w:shd w:val="clear" w:color="auto" w:fill="auto"/>
            <w:vAlign w:val="bottom"/>
          </w:tcPr>
          <w:p w14:paraId="6ADA049A" w14:textId="77777777" w:rsidR="00060F79" w:rsidRPr="00785F0F" w:rsidRDefault="00060F79" w:rsidP="00060F79">
            <w:pPr>
              <w:tabs>
                <w:tab w:val="decimal" w:pos="567"/>
              </w:tabs>
              <w:spacing w:line="260" w:lineRule="exact"/>
              <w:ind w:right="-23"/>
              <w:jc w:val="center"/>
              <w:rPr>
                <w:sz w:val="22"/>
                <w:szCs w:val="22"/>
              </w:rPr>
            </w:pPr>
          </w:p>
        </w:tc>
        <w:tc>
          <w:tcPr>
            <w:tcW w:w="39" w:type="dxa"/>
          </w:tcPr>
          <w:p w14:paraId="48EF7BA2" w14:textId="77777777" w:rsidR="00060F79" w:rsidRPr="00957FDB" w:rsidRDefault="00060F79" w:rsidP="00060F79">
            <w:pPr>
              <w:tabs>
                <w:tab w:val="decimal" w:pos="539"/>
              </w:tabs>
              <w:snapToGrid w:val="0"/>
              <w:spacing w:line="240" w:lineRule="atLeast"/>
              <w:rPr>
                <w:sz w:val="16"/>
                <w:szCs w:val="16"/>
              </w:rPr>
            </w:pPr>
          </w:p>
        </w:tc>
        <w:tc>
          <w:tcPr>
            <w:tcW w:w="39" w:type="dxa"/>
            <w:shd w:val="clear" w:color="auto" w:fill="auto"/>
            <w:vAlign w:val="bottom"/>
          </w:tcPr>
          <w:p w14:paraId="2666E113" w14:textId="77777777" w:rsidR="00060F79" w:rsidRPr="00957FDB" w:rsidRDefault="00060F79" w:rsidP="00060F79">
            <w:pPr>
              <w:tabs>
                <w:tab w:val="decimal" w:pos="539"/>
              </w:tabs>
              <w:snapToGrid w:val="0"/>
              <w:spacing w:line="240" w:lineRule="atLeast"/>
              <w:rPr>
                <w:sz w:val="16"/>
                <w:szCs w:val="16"/>
              </w:rPr>
            </w:pPr>
          </w:p>
        </w:tc>
        <w:tc>
          <w:tcPr>
            <w:tcW w:w="771" w:type="dxa"/>
            <w:shd w:val="clear" w:color="auto" w:fill="auto"/>
            <w:vAlign w:val="bottom"/>
          </w:tcPr>
          <w:p w14:paraId="53D56CF8" w14:textId="77777777" w:rsidR="00060F79" w:rsidRPr="00957FDB" w:rsidRDefault="00060F79" w:rsidP="00060F79">
            <w:pPr>
              <w:pStyle w:val="eightptcolumnheading"/>
              <w:tabs>
                <w:tab w:val="decimal" w:pos="662"/>
              </w:tabs>
              <w:spacing w:line="240" w:lineRule="atLeast"/>
              <w:ind w:left="-720" w:right="72"/>
              <w:jc w:val="right"/>
              <w:rPr>
                <w:szCs w:val="16"/>
                <w:lang w:val="en-US" w:bidi="th-TH"/>
              </w:rPr>
            </w:pPr>
          </w:p>
        </w:tc>
        <w:tc>
          <w:tcPr>
            <w:tcW w:w="43" w:type="dxa"/>
            <w:shd w:val="clear" w:color="auto" w:fill="auto"/>
          </w:tcPr>
          <w:p w14:paraId="3DC2427B" w14:textId="77777777" w:rsidR="00060F79" w:rsidRPr="00957FDB" w:rsidRDefault="00060F79" w:rsidP="00060F79">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607D4119" w14:textId="77777777" w:rsidR="00060F79" w:rsidRPr="00957FDB" w:rsidRDefault="00060F79" w:rsidP="00060F79">
            <w:pPr>
              <w:pStyle w:val="eightptcolumnheading"/>
              <w:tabs>
                <w:tab w:val="decimal" w:pos="551"/>
              </w:tabs>
              <w:spacing w:line="240" w:lineRule="atLeast"/>
              <w:ind w:left="-720" w:right="72"/>
              <w:jc w:val="right"/>
              <w:rPr>
                <w:szCs w:val="16"/>
                <w:lang w:val="en-US" w:bidi="th-TH"/>
              </w:rPr>
            </w:pPr>
          </w:p>
        </w:tc>
        <w:tc>
          <w:tcPr>
            <w:tcW w:w="93" w:type="dxa"/>
            <w:shd w:val="clear" w:color="auto" w:fill="auto"/>
          </w:tcPr>
          <w:p w14:paraId="403742CF" w14:textId="77777777" w:rsidR="00060F79" w:rsidRPr="00957FDB" w:rsidRDefault="00060F79" w:rsidP="00060F79">
            <w:pPr>
              <w:tabs>
                <w:tab w:val="decimal" w:pos="539"/>
              </w:tabs>
              <w:spacing w:line="240" w:lineRule="atLeast"/>
              <w:ind w:left="-105" w:right="-97"/>
              <w:rPr>
                <w:sz w:val="16"/>
                <w:szCs w:val="16"/>
              </w:rPr>
            </w:pPr>
          </w:p>
        </w:tc>
        <w:tc>
          <w:tcPr>
            <w:tcW w:w="584" w:type="dxa"/>
            <w:shd w:val="clear" w:color="auto" w:fill="auto"/>
            <w:vAlign w:val="bottom"/>
          </w:tcPr>
          <w:p w14:paraId="230ADA2A" w14:textId="77777777" w:rsidR="00060F79" w:rsidRPr="00957FDB" w:rsidRDefault="00060F79" w:rsidP="00060F79">
            <w:pPr>
              <w:tabs>
                <w:tab w:val="decimal" w:pos="518"/>
              </w:tabs>
              <w:spacing w:line="240" w:lineRule="atLeast"/>
              <w:ind w:right="-23"/>
              <w:rPr>
                <w:sz w:val="16"/>
                <w:szCs w:val="16"/>
              </w:rPr>
            </w:pPr>
          </w:p>
        </w:tc>
        <w:tc>
          <w:tcPr>
            <w:tcW w:w="90" w:type="dxa"/>
            <w:shd w:val="clear" w:color="auto" w:fill="auto"/>
          </w:tcPr>
          <w:p w14:paraId="7260445D" w14:textId="77777777" w:rsidR="00060F79" w:rsidRPr="00957FDB" w:rsidRDefault="00060F79" w:rsidP="00060F79">
            <w:pPr>
              <w:tabs>
                <w:tab w:val="decimal" w:pos="539"/>
              </w:tabs>
              <w:spacing w:line="240" w:lineRule="atLeast"/>
              <w:ind w:left="-105" w:right="-97"/>
              <w:rPr>
                <w:sz w:val="16"/>
                <w:szCs w:val="16"/>
              </w:rPr>
            </w:pPr>
          </w:p>
        </w:tc>
        <w:tc>
          <w:tcPr>
            <w:tcW w:w="632" w:type="dxa"/>
            <w:shd w:val="clear" w:color="auto" w:fill="auto"/>
            <w:vAlign w:val="bottom"/>
          </w:tcPr>
          <w:p w14:paraId="722B8C15" w14:textId="77777777" w:rsidR="00060F79" w:rsidRPr="00957FDB" w:rsidRDefault="00060F79" w:rsidP="00060F79">
            <w:pPr>
              <w:tabs>
                <w:tab w:val="decimal" w:pos="560"/>
              </w:tabs>
              <w:spacing w:line="240" w:lineRule="atLeast"/>
              <w:ind w:right="-23"/>
              <w:rPr>
                <w:sz w:val="16"/>
                <w:szCs w:val="16"/>
              </w:rPr>
            </w:pPr>
          </w:p>
        </w:tc>
        <w:tc>
          <w:tcPr>
            <w:tcW w:w="81" w:type="dxa"/>
            <w:shd w:val="clear" w:color="auto" w:fill="auto"/>
          </w:tcPr>
          <w:p w14:paraId="0BA9FBD7" w14:textId="77777777" w:rsidR="00060F79" w:rsidRPr="00957FDB" w:rsidRDefault="00060F79" w:rsidP="00060F79">
            <w:pPr>
              <w:tabs>
                <w:tab w:val="decimal" w:pos="539"/>
              </w:tabs>
              <w:spacing w:line="240" w:lineRule="atLeast"/>
              <w:ind w:left="-105" w:right="-97"/>
              <w:rPr>
                <w:sz w:val="16"/>
                <w:szCs w:val="16"/>
              </w:rPr>
            </w:pPr>
          </w:p>
        </w:tc>
        <w:tc>
          <w:tcPr>
            <w:tcW w:w="594" w:type="dxa"/>
            <w:vAlign w:val="bottom"/>
          </w:tcPr>
          <w:p w14:paraId="132F247A" w14:textId="77777777" w:rsidR="00060F79" w:rsidRPr="00957FDB" w:rsidRDefault="00060F79" w:rsidP="00060F79">
            <w:pPr>
              <w:tabs>
                <w:tab w:val="decimal" w:pos="524"/>
              </w:tabs>
              <w:spacing w:line="240" w:lineRule="atLeast"/>
              <w:ind w:right="-23"/>
              <w:rPr>
                <w:sz w:val="16"/>
                <w:szCs w:val="16"/>
              </w:rPr>
            </w:pPr>
          </w:p>
        </w:tc>
        <w:tc>
          <w:tcPr>
            <w:tcW w:w="105" w:type="dxa"/>
          </w:tcPr>
          <w:p w14:paraId="129706BC" w14:textId="77777777" w:rsidR="00060F79" w:rsidRPr="00957FDB" w:rsidRDefault="00060F79" w:rsidP="00060F79">
            <w:pPr>
              <w:tabs>
                <w:tab w:val="decimal" w:pos="539"/>
              </w:tabs>
              <w:spacing w:line="240" w:lineRule="atLeast"/>
              <w:ind w:left="-105" w:right="-97"/>
              <w:rPr>
                <w:sz w:val="16"/>
                <w:szCs w:val="16"/>
              </w:rPr>
            </w:pPr>
          </w:p>
        </w:tc>
        <w:tc>
          <w:tcPr>
            <w:tcW w:w="720" w:type="dxa"/>
            <w:vAlign w:val="bottom"/>
          </w:tcPr>
          <w:p w14:paraId="46EA066E" w14:textId="77777777" w:rsidR="00060F79" w:rsidRPr="00957FDB" w:rsidRDefault="00060F79" w:rsidP="00060F79">
            <w:pPr>
              <w:tabs>
                <w:tab w:val="decimal" w:pos="689"/>
              </w:tabs>
              <w:spacing w:line="240" w:lineRule="atLeast"/>
              <w:ind w:left="-105" w:right="-97"/>
              <w:rPr>
                <w:sz w:val="16"/>
                <w:szCs w:val="16"/>
              </w:rPr>
            </w:pPr>
          </w:p>
        </w:tc>
      </w:tr>
      <w:tr w:rsidR="00060F79" w:rsidRPr="00957FDB" w14:paraId="241FD9EE" w14:textId="77777777" w:rsidTr="00724A8E">
        <w:trPr>
          <w:cantSplit/>
        </w:trPr>
        <w:tc>
          <w:tcPr>
            <w:tcW w:w="1620" w:type="dxa"/>
            <w:shd w:val="clear" w:color="auto" w:fill="auto"/>
            <w:vAlign w:val="bottom"/>
          </w:tcPr>
          <w:p w14:paraId="3D8A020D" w14:textId="77777777" w:rsidR="00060F79" w:rsidRPr="00957FDB" w:rsidRDefault="00060F79" w:rsidP="00060F79">
            <w:pPr>
              <w:spacing w:line="240" w:lineRule="atLeast"/>
              <w:ind w:left="22" w:right="18" w:firstLine="9"/>
              <w:rPr>
                <w:sz w:val="16"/>
                <w:szCs w:val="16"/>
              </w:rPr>
            </w:pPr>
            <w:r w:rsidRPr="00957FDB">
              <w:rPr>
                <w:sz w:val="16"/>
                <w:szCs w:val="16"/>
              </w:rPr>
              <w:t xml:space="preserve">   commercial</w:t>
            </w:r>
          </w:p>
        </w:tc>
        <w:tc>
          <w:tcPr>
            <w:tcW w:w="717" w:type="dxa"/>
            <w:shd w:val="clear" w:color="auto" w:fill="auto"/>
            <w:vAlign w:val="bottom"/>
          </w:tcPr>
          <w:p w14:paraId="727D7C98" w14:textId="77777777" w:rsidR="00060F79" w:rsidRPr="00785F0F" w:rsidRDefault="00060F79" w:rsidP="00060F79">
            <w:pPr>
              <w:pStyle w:val="eightptcolumnheading"/>
              <w:tabs>
                <w:tab w:val="decimal" w:pos="662"/>
              </w:tabs>
              <w:spacing w:line="240" w:lineRule="atLeast"/>
              <w:ind w:left="-720" w:right="72"/>
              <w:jc w:val="right"/>
              <w:rPr>
                <w:sz w:val="22"/>
                <w:szCs w:val="22"/>
              </w:rPr>
            </w:pPr>
            <w:r w:rsidRPr="00060F79">
              <w:rPr>
                <w:szCs w:val="16"/>
                <w:lang w:val="en-US" w:bidi="th-TH"/>
              </w:rPr>
              <w:t>499,219</w:t>
            </w:r>
          </w:p>
        </w:tc>
        <w:tc>
          <w:tcPr>
            <w:tcW w:w="82" w:type="dxa"/>
            <w:shd w:val="clear" w:color="auto" w:fill="auto"/>
          </w:tcPr>
          <w:p w14:paraId="5321C52F" w14:textId="77777777" w:rsidR="00060F79" w:rsidRPr="00785F0F" w:rsidRDefault="00060F79" w:rsidP="00060F79">
            <w:pPr>
              <w:tabs>
                <w:tab w:val="decimal" w:pos="539"/>
                <w:tab w:val="decimal" w:pos="632"/>
              </w:tabs>
              <w:spacing w:line="240" w:lineRule="atLeast"/>
              <w:ind w:left="-105" w:right="-97"/>
              <w:rPr>
                <w:sz w:val="16"/>
                <w:szCs w:val="16"/>
              </w:rPr>
            </w:pPr>
          </w:p>
        </w:tc>
        <w:tc>
          <w:tcPr>
            <w:tcW w:w="633" w:type="dxa"/>
            <w:shd w:val="clear" w:color="auto" w:fill="auto"/>
            <w:vAlign w:val="bottom"/>
          </w:tcPr>
          <w:p w14:paraId="5196808D" w14:textId="77777777" w:rsidR="00060F79" w:rsidRPr="00060F79" w:rsidRDefault="00060F79" w:rsidP="00060F79">
            <w:pPr>
              <w:pStyle w:val="eightptcolumnheading"/>
              <w:tabs>
                <w:tab w:val="decimal" w:pos="551"/>
              </w:tabs>
              <w:spacing w:line="240" w:lineRule="atLeast"/>
              <w:ind w:left="-720" w:right="72"/>
              <w:jc w:val="right"/>
              <w:rPr>
                <w:szCs w:val="16"/>
                <w:lang w:val="en-US" w:bidi="th-TH"/>
              </w:rPr>
            </w:pPr>
            <w:r w:rsidRPr="00060F79">
              <w:rPr>
                <w:szCs w:val="16"/>
                <w:lang w:val="en-US" w:bidi="th-TH"/>
              </w:rPr>
              <w:t>22,273</w:t>
            </w:r>
          </w:p>
        </w:tc>
        <w:tc>
          <w:tcPr>
            <w:tcW w:w="85" w:type="dxa"/>
            <w:shd w:val="clear" w:color="auto" w:fill="auto"/>
          </w:tcPr>
          <w:p w14:paraId="15CE9151" w14:textId="77777777" w:rsidR="00060F79" w:rsidRPr="00785F0F" w:rsidRDefault="00060F79" w:rsidP="00060F79">
            <w:pPr>
              <w:tabs>
                <w:tab w:val="decimal" w:pos="539"/>
              </w:tabs>
              <w:spacing w:line="240" w:lineRule="atLeast"/>
              <w:ind w:left="-105" w:right="-97"/>
              <w:rPr>
                <w:sz w:val="16"/>
                <w:szCs w:val="16"/>
              </w:rPr>
            </w:pPr>
          </w:p>
        </w:tc>
        <w:tc>
          <w:tcPr>
            <w:tcW w:w="581" w:type="dxa"/>
            <w:shd w:val="clear" w:color="auto" w:fill="auto"/>
            <w:vAlign w:val="bottom"/>
          </w:tcPr>
          <w:p w14:paraId="30A9A013" w14:textId="77777777" w:rsidR="00060F79" w:rsidRPr="00785F0F" w:rsidRDefault="00060F79" w:rsidP="00060F79">
            <w:pPr>
              <w:tabs>
                <w:tab w:val="decimal" w:pos="518"/>
              </w:tabs>
              <w:spacing w:line="240" w:lineRule="atLeast"/>
              <w:ind w:right="-23"/>
              <w:rPr>
                <w:sz w:val="22"/>
                <w:szCs w:val="22"/>
                <w:cs/>
              </w:rPr>
            </w:pPr>
            <w:r w:rsidRPr="00060F79">
              <w:rPr>
                <w:sz w:val="16"/>
                <w:szCs w:val="16"/>
              </w:rPr>
              <w:t>12,163</w:t>
            </w:r>
          </w:p>
        </w:tc>
        <w:tc>
          <w:tcPr>
            <w:tcW w:w="105" w:type="dxa"/>
            <w:shd w:val="clear" w:color="auto" w:fill="auto"/>
          </w:tcPr>
          <w:p w14:paraId="766ED5F6" w14:textId="77777777" w:rsidR="00060F79" w:rsidRPr="00785F0F" w:rsidRDefault="00060F79" w:rsidP="00060F79">
            <w:pPr>
              <w:tabs>
                <w:tab w:val="decimal" w:pos="539"/>
              </w:tabs>
              <w:spacing w:line="240" w:lineRule="atLeast"/>
              <w:ind w:left="-105" w:right="-97"/>
              <w:rPr>
                <w:sz w:val="16"/>
                <w:szCs w:val="16"/>
              </w:rPr>
            </w:pPr>
          </w:p>
        </w:tc>
        <w:tc>
          <w:tcPr>
            <w:tcW w:w="623" w:type="dxa"/>
            <w:shd w:val="clear" w:color="auto" w:fill="auto"/>
            <w:vAlign w:val="bottom"/>
          </w:tcPr>
          <w:p w14:paraId="15132F23" w14:textId="77777777" w:rsidR="00060F79" w:rsidRPr="00785F0F" w:rsidRDefault="00060F79" w:rsidP="00060F79">
            <w:pPr>
              <w:tabs>
                <w:tab w:val="decimal" w:pos="560"/>
              </w:tabs>
              <w:spacing w:line="240" w:lineRule="atLeast"/>
              <w:ind w:right="-23"/>
              <w:rPr>
                <w:sz w:val="22"/>
                <w:szCs w:val="22"/>
              </w:rPr>
            </w:pPr>
            <w:r w:rsidRPr="00060F79">
              <w:rPr>
                <w:sz w:val="16"/>
                <w:szCs w:val="16"/>
              </w:rPr>
              <w:t>5,921</w:t>
            </w:r>
          </w:p>
        </w:tc>
        <w:tc>
          <w:tcPr>
            <w:tcW w:w="72" w:type="dxa"/>
            <w:shd w:val="clear" w:color="auto" w:fill="auto"/>
          </w:tcPr>
          <w:p w14:paraId="1C04136E" w14:textId="77777777" w:rsidR="00060F79" w:rsidRPr="00785F0F" w:rsidRDefault="00060F79" w:rsidP="00060F79">
            <w:pPr>
              <w:tabs>
                <w:tab w:val="decimal" w:pos="539"/>
              </w:tabs>
              <w:spacing w:line="240" w:lineRule="atLeast"/>
              <w:ind w:left="-105" w:right="-97"/>
              <w:rPr>
                <w:sz w:val="16"/>
                <w:szCs w:val="16"/>
              </w:rPr>
            </w:pPr>
          </w:p>
        </w:tc>
        <w:tc>
          <w:tcPr>
            <w:tcW w:w="596" w:type="dxa"/>
            <w:shd w:val="clear" w:color="auto" w:fill="auto"/>
            <w:vAlign w:val="bottom"/>
          </w:tcPr>
          <w:p w14:paraId="636A21E6" w14:textId="77777777" w:rsidR="00060F79" w:rsidRPr="00785F0F" w:rsidRDefault="00060F79" w:rsidP="00060F79">
            <w:pPr>
              <w:tabs>
                <w:tab w:val="decimal" w:pos="524"/>
              </w:tabs>
              <w:spacing w:line="240" w:lineRule="atLeast"/>
              <w:ind w:right="-23"/>
              <w:rPr>
                <w:sz w:val="22"/>
                <w:szCs w:val="22"/>
              </w:rPr>
            </w:pPr>
            <w:r w:rsidRPr="00060F79">
              <w:rPr>
                <w:sz w:val="16"/>
                <w:szCs w:val="16"/>
              </w:rPr>
              <w:t>15,325</w:t>
            </w:r>
          </w:p>
        </w:tc>
        <w:tc>
          <w:tcPr>
            <w:tcW w:w="90" w:type="dxa"/>
            <w:shd w:val="clear" w:color="auto" w:fill="auto"/>
          </w:tcPr>
          <w:p w14:paraId="79A36492" w14:textId="77777777" w:rsidR="00060F79" w:rsidRPr="00785F0F" w:rsidRDefault="00060F79" w:rsidP="00060F79">
            <w:pPr>
              <w:tabs>
                <w:tab w:val="decimal" w:pos="539"/>
              </w:tabs>
              <w:spacing w:line="240" w:lineRule="atLeast"/>
              <w:ind w:left="-105" w:right="-97"/>
              <w:rPr>
                <w:sz w:val="16"/>
                <w:szCs w:val="16"/>
              </w:rPr>
            </w:pPr>
          </w:p>
        </w:tc>
        <w:tc>
          <w:tcPr>
            <w:tcW w:w="738" w:type="dxa"/>
            <w:shd w:val="clear" w:color="auto" w:fill="auto"/>
            <w:vAlign w:val="bottom"/>
          </w:tcPr>
          <w:p w14:paraId="0C562416" w14:textId="77777777" w:rsidR="00060F79" w:rsidRPr="00785F0F" w:rsidRDefault="00060F79" w:rsidP="00060F79">
            <w:pPr>
              <w:tabs>
                <w:tab w:val="decimal" w:pos="689"/>
              </w:tabs>
              <w:spacing w:line="240" w:lineRule="atLeast"/>
              <w:ind w:left="-105" w:right="-97"/>
              <w:rPr>
                <w:sz w:val="22"/>
                <w:szCs w:val="22"/>
              </w:rPr>
            </w:pPr>
            <w:r w:rsidRPr="00060F79">
              <w:rPr>
                <w:sz w:val="16"/>
                <w:szCs w:val="16"/>
              </w:rPr>
              <w:t>554,901</w:t>
            </w:r>
          </w:p>
        </w:tc>
        <w:tc>
          <w:tcPr>
            <w:tcW w:w="39" w:type="dxa"/>
          </w:tcPr>
          <w:p w14:paraId="5FB31AF6" w14:textId="77777777" w:rsidR="00060F79" w:rsidRPr="00957FDB" w:rsidRDefault="00060F79" w:rsidP="00060F79">
            <w:pPr>
              <w:tabs>
                <w:tab w:val="decimal" w:pos="539"/>
              </w:tabs>
              <w:snapToGrid w:val="0"/>
              <w:spacing w:line="240" w:lineRule="atLeast"/>
              <w:rPr>
                <w:sz w:val="16"/>
                <w:szCs w:val="16"/>
              </w:rPr>
            </w:pPr>
          </w:p>
        </w:tc>
        <w:tc>
          <w:tcPr>
            <w:tcW w:w="39" w:type="dxa"/>
            <w:shd w:val="clear" w:color="auto" w:fill="auto"/>
            <w:vAlign w:val="bottom"/>
          </w:tcPr>
          <w:p w14:paraId="751E2755" w14:textId="77777777" w:rsidR="00060F79" w:rsidRPr="00957FDB" w:rsidRDefault="00060F79" w:rsidP="00060F79">
            <w:pPr>
              <w:tabs>
                <w:tab w:val="decimal" w:pos="539"/>
              </w:tabs>
              <w:snapToGrid w:val="0"/>
              <w:spacing w:line="240" w:lineRule="atLeast"/>
              <w:rPr>
                <w:sz w:val="16"/>
                <w:szCs w:val="16"/>
              </w:rPr>
            </w:pPr>
          </w:p>
        </w:tc>
        <w:tc>
          <w:tcPr>
            <w:tcW w:w="771" w:type="dxa"/>
            <w:shd w:val="clear" w:color="auto" w:fill="auto"/>
            <w:vAlign w:val="bottom"/>
          </w:tcPr>
          <w:p w14:paraId="20D7CB29" w14:textId="77777777" w:rsidR="00060F79" w:rsidRPr="00957FDB" w:rsidRDefault="00060F79" w:rsidP="00060F79">
            <w:pPr>
              <w:pStyle w:val="eightptcolumnheading"/>
              <w:tabs>
                <w:tab w:val="decimal" w:pos="662"/>
              </w:tabs>
              <w:spacing w:line="240" w:lineRule="atLeast"/>
              <w:ind w:left="-720" w:right="72"/>
              <w:jc w:val="right"/>
              <w:rPr>
                <w:szCs w:val="16"/>
                <w:lang w:val="en-US" w:bidi="th-TH"/>
              </w:rPr>
            </w:pPr>
            <w:r w:rsidRPr="00957FDB">
              <w:rPr>
                <w:szCs w:val="16"/>
                <w:lang w:val="en-US" w:bidi="th-TH"/>
              </w:rPr>
              <w:t>558,753</w:t>
            </w:r>
          </w:p>
        </w:tc>
        <w:tc>
          <w:tcPr>
            <w:tcW w:w="43" w:type="dxa"/>
            <w:shd w:val="clear" w:color="auto" w:fill="auto"/>
          </w:tcPr>
          <w:p w14:paraId="1199B14C" w14:textId="77777777" w:rsidR="00060F79" w:rsidRPr="00957FDB" w:rsidRDefault="00060F79" w:rsidP="00060F79">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50337C70" w14:textId="77777777" w:rsidR="00060F79" w:rsidRPr="00957FDB" w:rsidRDefault="00060F79" w:rsidP="00060F79">
            <w:pPr>
              <w:pStyle w:val="eightptcolumnheading"/>
              <w:tabs>
                <w:tab w:val="decimal" w:pos="551"/>
              </w:tabs>
              <w:spacing w:line="240" w:lineRule="atLeast"/>
              <w:ind w:left="-720" w:right="72"/>
              <w:jc w:val="right"/>
              <w:rPr>
                <w:szCs w:val="16"/>
                <w:lang w:val="en-US" w:bidi="th-TH"/>
              </w:rPr>
            </w:pPr>
            <w:r w:rsidRPr="00957FDB">
              <w:rPr>
                <w:szCs w:val="16"/>
                <w:lang w:val="en-US" w:bidi="th-TH"/>
              </w:rPr>
              <w:t>19,315</w:t>
            </w:r>
          </w:p>
        </w:tc>
        <w:tc>
          <w:tcPr>
            <w:tcW w:w="93" w:type="dxa"/>
            <w:shd w:val="clear" w:color="auto" w:fill="auto"/>
          </w:tcPr>
          <w:p w14:paraId="6239A7A2" w14:textId="77777777" w:rsidR="00060F79" w:rsidRPr="00957FDB" w:rsidRDefault="00060F79" w:rsidP="00060F79">
            <w:pPr>
              <w:tabs>
                <w:tab w:val="decimal" w:pos="539"/>
              </w:tabs>
              <w:spacing w:line="240" w:lineRule="atLeast"/>
              <w:ind w:left="-105" w:right="-97"/>
              <w:rPr>
                <w:sz w:val="16"/>
                <w:szCs w:val="16"/>
              </w:rPr>
            </w:pPr>
          </w:p>
        </w:tc>
        <w:tc>
          <w:tcPr>
            <w:tcW w:w="584" w:type="dxa"/>
            <w:shd w:val="clear" w:color="auto" w:fill="auto"/>
            <w:vAlign w:val="bottom"/>
          </w:tcPr>
          <w:p w14:paraId="58E0CE9D" w14:textId="77777777" w:rsidR="00060F79" w:rsidRPr="00957FDB" w:rsidRDefault="00060F79" w:rsidP="00060F79">
            <w:pPr>
              <w:tabs>
                <w:tab w:val="decimal" w:pos="518"/>
              </w:tabs>
              <w:spacing w:line="240" w:lineRule="atLeast"/>
              <w:ind w:right="-23"/>
              <w:rPr>
                <w:sz w:val="16"/>
                <w:szCs w:val="16"/>
              </w:rPr>
            </w:pPr>
            <w:r w:rsidRPr="00957FDB">
              <w:rPr>
                <w:sz w:val="16"/>
                <w:szCs w:val="16"/>
              </w:rPr>
              <w:t>8,819</w:t>
            </w:r>
          </w:p>
        </w:tc>
        <w:tc>
          <w:tcPr>
            <w:tcW w:w="90" w:type="dxa"/>
            <w:shd w:val="clear" w:color="auto" w:fill="auto"/>
          </w:tcPr>
          <w:p w14:paraId="436331EE" w14:textId="77777777" w:rsidR="00060F79" w:rsidRPr="00957FDB" w:rsidRDefault="00060F79" w:rsidP="00060F79">
            <w:pPr>
              <w:tabs>
                <w:tab w:val="decimal" w:pos="539"/>
              </w:tabs>
              <w:spacing w:line="240" w:lineRule="atLeast"/>
              <w:ind w:left="-105" w:right="-97"/>
              <w:rPr>
                <w:sz w:val="16"/>
                <w:szCs w:val="16"/>
              </w:rPr>
            </w:pPr>
          </w:p>
        </w:tc>
        <w:tc>
          <w:tcPr>
            <w:tcW w:w="632" w:type="dxa"/>
            <w:shd w:val="clear" w:color="auto" w:fill="auto"/>
            <w:vAlign w:val="bottom"/>
          </w:tcPr>
          <w:p w14:paraId="4F7F4995" w14:textId="77777777" w:rsidR="00060F79" w:rsidRPr="00957FDB" w:rsidRDefault="00060F79" w:rsidP="00060F79">
            <w:pPr>
              <w:tabs>
                <w:tab w:val="decimal" w:pos="560"/>
              </w:tabs>
              <w:spacing w:line="240" w:lineRule="atLeast"/>
              <w:ind w:right="-23"/>
              <w:rPr>
                <w:sz w:val="16"/>
                <w:szCs w:val="16"/>
              </w:rPr>
            </w:pPr>
            <w:r w:rsidRPr="00957FDB">
              <w:rPr>
                <w:sz w:val="16"/>
                <w:szCs w:val="16"/>
              </w:rPr>
              <w:t>3,583</w:t>
            </w:r>
          </w:p>
        </w:tc>
        <w:tc>
          <w:tcPr>
            <w:tcW w:w="81" w:type="dxa"/>
            <w:shd w:val="clear" w:color="auto" w:fill="auto"/>
          </w:tcPr>
          <w:p w14:paraId="6136B5F7" w14:textId="77777777" w:rsidR="00060F79" w:rsidRPr="00957FDB" w:rsidRDefault="00060F79" w:rsidP="00060F79">
            <w:pPr>
              <w:tabs>
                <w:tab w:val="decimal" w:pos="539"/>
              </w:tabs>
              <w:spacing w:line="240" w:lineRule="atLeast"/>
              <w:ind w:left="-105" w:right="-97"/>
              <w:rPr>
                <w:sz w:val="16"/>
                <w:szCs w:val="16"/>
              </w:rPr>
            </w:pPr>
          </w:p>
        </w:tc>
        <w:tc>
          <w:tcPr>
            <w:tcW w:w="594" w:type="dxa"/>
            <w:vAlign w:val="bottom"/>
          </w:tcPr>
          <w:p w14:paraId="0AEFA099" w14:textId="77777777" w:rsidR="00060F79" w:rsidRPr="00957FDB" w:rsidRDefault="00060F79" w:rsidP="00060F79">
            <w:pPr>
              <w:tabs>
                <w:tab w:val="decimal" w:pos="524"/>
              </w:tabs>
              <w:spacing w:line="240" w:lineRule="atLeast"/>
              <w:ind w:right="-23"/>
              <w:rPr>
                <w:sz w:val="16"/>
                <w:szCs w:val="16"/>
              </w:rPr>
            </w:pPr>
            <w:r w:rsidRPr="00957FDB">
              <w:rPr>
                <w:sz w:val="16"/>
                <w:szCs w:val="16"/>
              </w:rPr>
              <w:t>19,871</w:t>
            </w:r>
          </w:p>
        </w:tc>
        <w:tc>
          <w:tcPr>
            <w:tcW w:w="105" w:type="dxa"/>
          </w:tcPr>
          <w:p w14:paraId="25F0B539" w14:textId="77777777" w:rsidR="00060F79" w:rsidRPr="00957FDB" w:rsidRDefault="00060F79" w:rsidP="00060F79">
            <w:pPr>
              <w:tabs>
                <w:tab w:val="decimal" w:pos="539"/>
              </w:tabs>
              <w:spacing w:line="240" w:lineRule="atLeast"/>
              <w:ind w:left="-105" w:right="-97"/>
              <w:rPr>
                <w:sz w:val="16"/>
                <w:szCs w:val="16"/>
              </w:rPr>
            </w:pPr>
          </w:p>
        </w:tc>
        <w:tc>
          <w:tcPr>
            <w:tcW w:w="720" w:type="dxa"/>
            <w:vAlign w:val="bottom"/>
          </w:tcPr>
          <w:p w14:paraId="1E65028F" w14:textId="77777777" w:rsidR="00060F79" w:rsidRPr="00957FDB" w:rsidRDefault="00060F79" w:rsidP="00060F79">
            <w:pPr>
              <w:tabs>
                <w:tab w:val="decimal" w:pos="689"/>
              </w:tabs>
              <w:spacing w:line="240" w:lineRule="atLeast"/>
              <w:ind w:left="-105" w:right="-97"/>
              <w:rPr>
                <w:sz w:val="16"/>
                <w:szCs w:val="16"/>
              </w:rPr>
            </w:pPr>
            <w:r w:rsidRPr="00957FDB">
              <w:rPr>
                <w:sz w:val="16"/>
                <w:szCs w:val="16"/>
              </w:rPr>
              <w:t>610,341</w:t>
            </w:r>
          </w:p>
        </w:tc>
      </w:tr>
      <w:tr w:rsidR="00060F79" w:rsidRPr="00957FDB" w14:paraId="509DCD7F" w14:textId="77777777" w:rsidTr="00724A8E">
        <w:trPr>
          <w:cantSplit/>
        </w:trPr>
        <w:tc>
          <w:tcPr>
            <w:tcW w:w="1620" w:type="dxa"/>
            <w:shd w:val="clear" w:color="auto" w:fill="auto"/>
            <w:vAlign w:val="bottom"/>
          </w:tcPr>
          <w:p w14:paraId="74F838DA" w14:textId="77777777" w:rsidR="00060F79" w:rsidRPr="00957FDB" w:rsidRDefault="00060F79" w:rsidP="00060F79">
            <w:pPr>
              <w:spacing w:line="240" w:lineRule="atLeast"/>
              <w:ind w:left="22" w:right="18" w:firstLine="9"/>
              <w:rPr>
                <w:sz w:val="16"/>
                <w:szCs w:val="16"/>
              </w:rPr>
            </w:pPr>
            <w:r w:rsidRPr="00957FDB">
              <w:rPr>
                <w:sz w:val="16"/>
                <w:szCs w:val="16"/>
              </w:rPr>
              <w:t xml:space="preserve">Real estate and </w:t>
            </w:r>
          </w:p>
        </w:tc>
        <w:tc>
          <w:tcPr>
            <w:tcW w:w="717" w:type="dxa"/>
            <w:shd w:val="clear" w:color="auto" w:fill="auto"/>
            <w:vAlign w:val="bottom"/>
          </w:tcPr>
          <w:p w14:paraId="71AA08A4" w14:textId="77777777" w:rsidR="00060F79" w:rsidRPr="00957FDB" w:rsidRDefault="00060F79" w:rsidP="00060F79">
            <w:pPr>
              <w:pStyle w:val="eightptcolumnheading"/>
              <w:tabs>
                <w:tab w:val="decimal" w:pos="662"/>
              </w:tabs>
              <w:spacing w:line="240" w:lineRule="atLeast"/>
              <w:ind w:right="-97"/>
              <w:jc w:val="left"/>
              <w:rPr>
                <w:szCs w:val="16"/>
                <w:lang w:val="en-US" w:bidi="th-TH"/>
              </w:rPr>
            </w:pPr>
          </w:p>
        </w:tc>
        <w:tc>
          <w:tcPr>
            <w:tcW w:w="82" w:type="dxa"/>
            <w:shd w:val="clear" w:color="auto" w:fill="auto"/>
            <w:vAlign w:val="bottom"/>
          </w:tcPr>
          <w:p w14:paraId="231A68C0" w14:textId="77777777" w:rsidR="00060F79" w:rsidRPr="00957FDB" w:rsidRDefault="00060F79" w:rsidP="00060F79">
            <w:pPr>
              <w:tabs>
                <w:tab w:val="decimal" w:pos="539"/>
                <w:tab w:val="decimal" w:pos="632"/>
              </w:tabs>
              <w:spacing w:line="240" w:lineRule="atLeast"/>
              <w:ind w:left="-105" w:right="-97"/>
              <w:rPr>
                <w:sz w:val="16"/>
                <w:szCs w:val="16"/>
              </w:rPr>
            </w:pPr>
          </w:p>
        </w:tc>
        <w:tc>
          <w:tcPr>
            <w:tcW w:w="633" w:type="dxa"/>
            <w:shd w:val="clear" w:color="auto" w:fill="auto"/>
            <w:vAlign w:val="bottom"/>
          </w:tcPr>
          <w:p w14:paraId="47315A40" w14:textId="77777777" w:rsidR="00060F79" w:rsidRPr="00957FDB" w:rsidRDefault="00060F79" w:rsidP="00060F79">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14:paraId="4B60348C" w14:textId="77777777" w:rsidR="00060F79" w:rsidRPr="00957FDB" w:rsidRDefault="00060F79" w:rsidP="00060F79">
            <w:pPr>
              <w:tabs>
                <w:tab w:val="decimal" w:pos="539"/>
                <w:tab w:val="decimal" w:pos="705"/>
              </w:tabs>
              <w:spacing w:line="240" w:lineRule="atLeast"/>
              <w:ind w:left="-105" w:right="-97"/>
              <w:rPr>
                <w:sz w:val="16"/>
                <w:szCs w:val="16"/>
              </w:rPr>
            </w:pPr>
          </w:p>
        </w:tc>
        <w:tc>
          <w:tcPr>
            <w:tcW w:w="581" w:type="dxa"/>
            <w:shd w:val="clear" w:color="auto" w:fill="auto"/>
            <w:vAlign w:val="bottom"/>
          </w:tcPr>
          <w:p w14:paraId="44CCBCE5" w14:textId="77777777" w:rsidR="00060F79" w:rsidRPr="00957FDB" w:rsidRDefault="00060F79" w:rsidP="00060F79">
            <w:pPr>
              <w:tabs>
                <w:tab w:val="decimal" w:pos="518"/>
              </w:tabs>
              <w:spacing w:line="240" w:lineRule="atLeast"/>
              <w:ind w:right="-23"/>
              <w:rPr>
                <w:sz w:val="16"/>
                <w:szCs w:val="16"/>
              </w:rPr>
            </w:pPr>
          </w:p>
        </w:tc>
        <w:tc>
          <w:tcPr>
            <w:tcW w:w="105" w:type="dxa"/>
            <w:shd w:val="clear" w:color="auto" w:fill="auto"/>
            <w:vAlign w:val="bottom"/>
          </w:tcPr>
          <w:p w14:paraId="7D777574" w14:textId="77777777" w:rsidR="00060F79" w:rsidRPr="00957FDB" w:rsidRDefault="00060F79" w:rsidP="00060F79">
            <w:pPr>
              <w:tabs>
                <w:tab w:val="decimal" w:pos="539"/>
                <w:tab w:val="decimal" w:pos="705"/>
              </w:tabs>
              <w:spacing w:line="240" w:lineRule="atLeast"/>
              <w:ind w:left="-105" w:right="-97"/>
              <w:rPr>
                <w:sz w:val="16"/>
                <w:szCs w:val="16"/>
              </w:rPr>
            </w:pPr>
          </w:p>
        </w:tc>
        <w:tc>
          <w:tcPr>
            <w:tcW w:w="623" w:type="dxa"/>
            <w:shd w:val="clear" w:color="auto" w:fill="auto"/>
            <w:vAlign w:val="bottom"/>
          </w:tcPr>
          <w:p w14:paraId="6AE1E24B" w14:textId="77777777" w:rsidR="00060F79" w:rsidRPr="00957FDB" w:rsidRDefault="00060F79" w:rsidP="00060F79">
            <w:pPr>
              <w:tabs>
                <w:tab w:val="decimal" w:pos="560"/>
              </w:tabs>
              <w:spacing w:line="240" w:lineRule="atLeast"/>
              <w:ind w:right="-23"/>
              <w:rPr>
                <w:sz w:val="16"/>
                <w:szCs w:val="16"/>
              </w:rPr>
            </w:pPr>
          </w:p>
        </w:tc>
        <w:tc>
          <w:tcPr>
            <w:tcW w:w="72" w:type="dxa"/>
            <w:shd w:val="clear" w:color="auto" w:fill="auto"/>
            <w:vAlign w:val="bottom"/>
          </w:tcPr>
          <w:p w14:paraId="76B33A86" w14:textId="77777777" w:rsidR="00060F79" w:rsidRPr="00957FDB" w:rsidRDefault="00060F79" w:rsidP="00060F79">
            <w:pPr>
              <w:tabs>
                <w:tab w:val="decimal" w:pos="539"/>
                <w:tab w:val="decimal" w:pos="705"/>
              </w:tabs>
              <w:spacing w:line="240" w:lineRule="atLeast"/>
              <w:ind w:left="-105" w:right="-97"/>
              <w:rPr>
                <w:sz w:val="16"/>
                <w:szCs w:val="16"/>
              </w:rPr>
            </w:pPr>
          </w:p>
        </w:tc>
        <w:tc>
          <w:tcPr>
            <w:tcW w:w="596" w:type="dxa"/>
            <w:shd w:val="clear" w:color="auto" w:fill="auto"/>
            <w:vAlign w:val="bottom"/>
          </w:tcPr>
          <w:p w14:paraId="54D91A71" w14:textId="77777777" w:rsidR="00060F79" w:rsidRPr="00957FDB" w:rsidRDefault="00060F79" w:rsidP="00060F79">
            <w:pPr>
              <w:tabs>
                <w:tab w:val="decimal" w:pos="524"/>
              </w:tabs>
              <w:spacing w:line="240" w:lineRule="atLeast"/>
              <w:ind w:right="-23"/>
              <w:rPr>
                <w:sz w:val="16"/>
                <w:szCs w:val="16"/>
              </w:rPr>
            </w:pPr>
          </w:p>
        </w:tc>
        <w:tc>
          <w:tcPr>
            <w:tcW w:w="90" w:type="dxa"/>
            <w:shd w:val="clear" w:color="auto" w:fill="auto"/>
            <w:vAlign w:val="bottom"/>
          </w:tcPr>
          <w:p w14:paraId="27D85351" w14:textId="77777777" w:rsidR="00060F79" w:rsidRPr="00957FDB" w:rsidRDefault="00060F79" w:rsidP="00060F79">
            <w:pPr>
              <w:tabs>
                <w:tab w:val="decimal" w:pos="539"/>
                <w:tab w:val="decimal" w:pos="705"/>
              </w:tabs>
              <w:spacing w:line="240" w:lineRule="atLeast"/>
              <w:ind w:left="-105" w:right="-97"/>
              <w:rPr>
                <w:sz w:val="16"/>
                <w:szCs w:val="16"/>
              </w:rPr>
            </w:pPr>
          </w:p>
        </w:tc>
        <w:tc>
          <w:tcPr>
            <w:tcW w:w="738" w:type="dxa"/>
            <w:shd w:val="clear" w:color="auto" w:fill="auto"/>
            <w:vAlign w:val="bottom"/>
          </w:tcPr>
          <w:p w14:paraId="31012457" w14:textId="77777777" w:rsidR="00060F79" w:rsidRPr="00957FDB" w:rsidRDefault="00060F79" w:rsidP="00060F79">
            <w:pPr>
              <w:tabs>
                <w:tab w:val="decimal" w:pos="689"/>
              </w:tabs>
              <w:spacing w:line="240" w:lineRule="atLeast"/>
              <w:ind w:left="-105" w:right="-97"/>
              <w:rPr>
                <w:sz w:val="16"/>
                <w:szCs w:val="16"/>
              </w:rPr>
            </w:pPr>
          </w:p>
        </w:tc>
        <w:tc>
          <w:tcPr>
            <w:tcW w:w="39" w:type="dxa"/>
          </w:tcPr>
          <w:p w14:paraId="13DBF640" w14:textId="77777777" w:rsidR="00060F79" w:rsidRPr="00957FDB" w:rsidRDefault="00060F79" w:rsidP="00060F79">
            <w:pPr>
              <w:tabs>
                <w:tab w:val="decimal" w:pos="539"/>
              </w:tabs>
              <w:snapToGrid w:val="0"/>
              <w:spacing w:line="240" w:lineRule="atLeast"/>
              <w:rPr>
                <w:sz w:val="16"/>
                <w:szCs w:val="16"/>
              </w:rPr>
            </w:pPr>
          </w:p>
        </w:tc>
        <w:tc>
          <w:tcPr>
            <w:tcW w:w="39" w:type="dxa"/>
            <w:shd w:val="clear" w:color="auto" w:fill="auto"/>
          </w:tcPr>
          <w:p w14:paraId="7882A427" w14:textId="77777777" w:rsidR="00060F79" w:rsidRPr="00957FDB" w:rsidRDefault="00060F79" w:rsidP="00060F79">
            <w:pPr>
              <w:tabs>
                <w:tab w:val="decimal" w:pos="539"/>
              </w:tabs>
              <w:snapToGrid w:val="0"/>
              <w:spacing w:line="240" w:lineRule="atLeast"/>
              <w:rPr>
                <w:sz w:val="16"/>
                <w:szCs w:val="16"/>
              </w:rPr>
            </w:pPr>
          </w:p>
        </w:tc>
        <w:tc>
          <w:tcPr>
            <w:tcW w:w="771" w:type="dxa"/>
            <w:shd w:val="clear" w:color="auto" w:fill="auto"/>
            <w:vAlign w:val="bottom"/>
          </w:tcPr>
          <w:p w14:paraId="46E06122" w14:textId="77777777" w:rsidR="00060F79" w:rsidRPr="00957FDB" w:rsidRDefault="00060F79" w:rsidP="00060F79">
            <w:pPr>
              <w:pStyle w:val="eightptcolumnheading"/>
              <w:tabs>
                <w:tab w:val="decimal" w:pos="662"/>
              </w:tabs>
              <w:spacing w:line="240" w:lineRule="atLeast"/>
              <w:ind w:left="-720" w:right="72"/>
              <w:jc w:val="right"/>
              <w:rPr>
                <w:szCs w:val="16"/>
                <w:lang w:val="en-US" w:bidi="th-TH"/>
              </w:rPr>
            </w:pPr>
          </w:p>
        </w:tc>
        <w:tc>
          <w:tcPr>
            <w:tcW w:w="43" w:type="dxa"/>
            <w:shd w:val="clear" w:color="auto" w:fill="auto"/>
            <w:vAlign w:val="bottom"/>
          </w:tcPr>
          <w:p w14:paraId="28FB1DA9" w14:textId="77777777" w:rsidR="00060F79" w:rsidRPr="00957FDB" w:rsidRDefault="00060F79" w:rsidP="00060F79">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44AD9ABC" w14:textId="77777777" w:rsidR="00060F79" w:rsidRPr="00957FDB" w:rsidRDefault="00060F79" w:rsidP="00060F79">
            <w:pPr>
              <w:pStyle w:val="eightptcolumnheading"/>
              <w:tabs>
                <w:tab w:val="decimal" w:pos="551"/>
              </w:tabs>
              <w:spacing w:line="240" w:lineRule="atLeast"/>
              <w:ind w:left="-720" w:right="72"/>
              <w:jc w:val="right"/>
              <w:rPr>
                <w:szCs w:val="16"/>
                <w:lang w:val="en-US" w:bidi="th-TH"/>
              </w:rPr>
            </w:pPr>
          </w:p>
        </w:tc>
        <w:tc>
          <w:tcPr>
            <w:tcW w:w="93" w:type="dxa"/>
            <w:shd w:val="clear" w:color="auto" w:fill="auto"/>
            <w:vAlign w:val="bottom"/>
          </w:tcPr>
          <w:p w14:paraId="5315FCEE" w14:textId="77777777" w:rsidR="00060F79" w:rsidRPr="00957FDB" w:rsidRDefault="00060F79" w:rsidP="00060F79">
            <w:pPr>
              <w:tabs>
                <w:tab w:val="decimal" w:pos="539"/>
                <w:tab w:val="decimal" w:pos="705"/>
              </w:tabs>
              <w:spacing w:line="240" w:lineRule="atLeast"/>
              <w:ind w:left="-105" w:right="-97"/>
              <w:rPr>
                <w:sz w:val="16"/>
                <w:szCs w:val="16"/>
              </w:rPr>
            </w:pPr>
          </w:p>
        </w:tc>
        <w:tc>
          <w:tcPr>
            <w:tcW w:w="584" w:type="dxa"/>
            <w:shd w:val="clear" w:color="auto" w:fill="auto"/>
            <w:vAlign w:val="bottom"/>
          </w:tcPr>
          <w:p w14:paraId="0D95201D" w14:textId="77777777" w:rsidR="00060F79" w:rsidRPr="00957FDB" w:rsidRDefault="00060F79" w:rsidP="00060F79">
            <w:pPr>
              <w:tabs>
                <w:tab w:val="decimal" w:pos="518"/>
              </w:tabs>
              <w:spacing w:line="240" w:lineRule="atLeast"/>
              <w:ind w:right="-23"/>
              <w:rPr>
                <w:sz w:val="16"/>
                <w:szCs w:val="16"/>
              </w:rPr>
            </w:pPr>
          </w:p>
        </w:tc>
        <w:tc>
          <w:tcPr>
            <w:tcW w:w="90" w:type="dxa"/>
            <w:shd w:val="clear" w:color="auto" w:fill="auto"/>
            <w:vAlign w:val="bottom"/>
          </w:tcPr>
          <w:p w14:paraId="2CFDB05C" w14:textId="77777777" w:rsidR="00060F79" w:rsidRPr="00957FDB" w:rsidRDefault="00060F79" w:rsidP="00060F79">
            <w:pPr>
              <w:tabs>
                <w:tab w:val="decimal" w:pos="539"/>
                <w:tab w:val="decimal" w:pos="705"/>
              </w:tabs>
              <w:spacing w:line="240" w:lineRule="atLeast"/>
              <w:ind w:left="-105" w:right="-97"/>
              <w:rPr>
                <w:sz w:val="16"/>
                <w:szCs w:val="16"/>
              </w:rPr>
            </w:pPr>
          </w:p>
        </w:tc>
        <w:tc>
          <w:tcPr>
            <w:tcW w:w="632" w:type="dxa"/>
            <w:shd w:val="clear" w:color="auto" w:fill="auto"/>
            <w:vAlign w:val="bottom"/>
          </w:tcPr>
          <w:p w14:paraId="1B637943" w14:textId="77777777" w:rsidR="00060F79" w:rsidRPr="00957FDB" w:rsidRDefault="00060F79" w:rsidP="00060F79">
            <w:pPr>
              <w:tabs>
                <w:tab w:val="decimal" w:pos="560"/>
              </w:tabs>
              <w:spacing w:line="240" w:lineRule="atLeast"/>
              <w:ind w:right="-23"/>
              <w:rPr>
                <w:sz w:val="16"/>
                <w:szCs w:val="16"/>
              </w:rPr>
            </w:pPr>
          </w:p>
        </w:tc>
        <w:tc>
          <w:tcPr>
            <w:tcW w:w="81" w:type="dxa"/>
            <w:shd w:val="clear" w:color="auto" w:fill="auto"/>
            <w:vAlign w:val="bottom"/>
          </w:tcPr>
          <w:p w14:paraId="522FCFE3" w14:textId="77777777" w:rsidR="00060F79" w:rsidRPr="00957FDB" w:rsidRDefault="00060F79" w:rsidP="00060F79">
            <w:pPr>
              <w:tabs>
                <w:tab w:val="decimal" w:pos="539"/>
                <w:tab w:val="decimal" w:pos="705"/>
              </w:tabs>
              <w:spacing w:line="240" w:lineRule="atLeast"/>
              <w:ind w:left="-105" w:right="-97"/>
              <w:rPr>
                <w:sz w:val="16"/>
                <w:szCs w:val="16"/>
              </w:rPr>
            </w:pPr>
          </w:p>
        </w:tc>
        <w:tc>
          <w:tcPr>
            <w:tcW w:w="594" w:type="dxa"/>
            <w:vAlign w:val="bottom"/>
          </w:tcPr>
          <w:p w14:paraId="0F471B6C" w14:textId="77777777" w:rsidR="00060F79" w:rsidRPr="00957FDB" w:rsidRDefault="00060F79" w:rsidP="00060F79">
            <w:pPr>
              <w:tabs>
                <w:tab w:val="decimal" w:pos="524"/>
              </w:tabs>
              <w:spacing w:line="240" w:lineRule="atLeast"/>
              <w:ind w:right="-23"/>
              <w:rPr>
                <w:sz w:val="16"/>
                <w:szCs w:val="16"/>
              </w:rPr>
            </w:pPr>
          </w:p>
        </w:tc>
        <w:tc>
          <w:tcPr>
            <w:tcW w:w="105" w:type="dxa"/>
            <w:vAlign w:val="bottom"/>
          </w:tcPr>
          <w:p w14:paraId="35F3BD8D" w14:textId="77777777" w:rsidR="00060F79" w:rsidRPr="00957FDB" w:rsidRDefault="00060F79" w:rsidP="00060F79">
            <w:pPr>
              <w:tabs>
                <w:tab w:val="decimal" w:pos="539"/>
                <w:tab w:val="decimal" w:pos="705"/>
              </w:tabs>
              <w:spacing w:line="240" w:lineRule="atLeast"/>
              <w:ind w:left="-105" w:right="-97"/>
              <w:rPr>
                <w:sz w:val="16"/>
                <w:szCs w:val="16"/>
              </w:rPr>
            </w:pPr>
          </w:p>
        </w:tc>
        <w:tc>
          <w:tcPr>
            <w:tcW w:w="720" w:type="dxa"/>
            <w:vAlign w:val="bottom"/>
          </w:tcPr>
          <w:p w14:paraId="62BB905B" w14:textId="77777777" w:rsidR="00060F79" w:rsidRPr="00957FDB" w:rsidRDefault="00060F79" w:rsidP="00060F79">
            <w:pPr>
              <w:tabs>
                <w:tab w:val="decimal" w:pos="689"/>
              </w:tabs>
              <w:spacing w:line="240" w:lineRule="atLeast"/>
              <w:ind w:left="-105" w:right="-97"/>
              <w:rPr>
                <w:sz w:val="16"/>
                <w:szCs w:val="16"/>
              </w:rPr>
            </w:pPr>
          </w:p>
        </w:tc>
      </w:tr>
      <w:tr w:rsidR="00406DB8" w:rsidRPr="00957FDB" w14:paraId="318C83B6" w14:textId="77777777" w:rsidTr="00724A8E">
        <w:trPr>
          <w:cantSplit/>
        </w:trPr>
        <w:tc>
          <w:tcPr>
            <w:tcW w:w="1620" w:type="dxa"/>
            <w:shd w:val="clear" w:color="auto" w:fill="auto"/>
            <w:vAlign w:val="bottom"/>
          </w:tcPr>
          <w:p w14:paraId="50E16431" w14:textId="77777777" w:rsidR="00406DB8" w:rsidRPr="00957FDB" w:rsidRDefault="00406DB8" w:rsidP="00406DB8">
            <w:pPr>
              <w:spacing w:line="240" w:lineRule="atLeast"/>
              <w:ind w:left="22" w:right="18" w:firstLine="9"/>
              <w:rPr>
                <w:sz w:val="16"/>
                <w:szCs w:val="16"/>
              </w:rPr>
            </w:pPr>
            <w:r w:rsidRPr="00957FDB">
              <w:rPr>
                <w:sz w:val="16"/>
                <w:szCs w:val="16"/>
              </w:rPr>
              <w:t xml:space="preserve">   construction</w:t>
            </w:r>
          </w:p>
        </w:tc>
        <w:tc>
          <w:tcPr>
            <w:tcW w:w="717" w:type="dxa"/>
            <w:shd w:val="clear" w:color="auto" w:fill="auto"/>
            <w:vAlign w:val="bottom"/>
          </w:tcPr>
          <w:p w14:paraId="71CD8A95" w14:textId="77777777" w:rsidR="00406DB8" w:rsidRPr="00406DB8" w:rsidRDefault="00406DB8" w:rsidP="00406DB8">
            <w:pPr>
              <w:tabs>
                <w:tab w:val="decimal" w:pos="632"/>
              </w:tabs>
              <w:spacing w:line="260" w:lineRule="exact"/>
              <w:ind w:right="-23"/>
              <w:rPr>
                <w:sz w:val="16"/>
                <w:szCs w:val="16"/>
              </w:rPr>
            </w:pPr>
            <w:r w:rsidRPr="00406DB8">
              <w:rPr>
                <w:sz w:val="16"/>
                <w:szCs w:val="16"/>
              </w:rPr>
              <w:t>152,772</w:t>
            </w:r>
          </w:p>
        </w:tc>
        <w:tc>
          <w:tcPr>
            <w:tcW w:w="82" w:type="dxa"/>
            <w:shd w:val="clear" w:color="auto" w:fill="auto"/>
            <w:vAlign w:val="bottom"/>
          </w:tcPr>
          <w:p w14:paraId="754A6DB6" w14:textId="77777777" w:rsidR="00406DB8" w:rsidRPr="00406DB8" w:rsidRDefault="00406DB8" w:rsidP="00406DB8">
            <w:pPr>
              <w:tabs>
                <w:tab w:val="decimal" w:pos="539"/>
                <w:tab w:val="decimal" w:pos="632"/>
              </w:tabs>
              <w:spacing w:line="240" w:lineRule="atLeast"/>
              <w:ind w:left="-105" w:right="-97"/>
              <w:rPr>
                <w:sz w:val="16"/>
                <w:szCs w:val="16"/>
              </w:rPr>
            </w:pPr>
          </w:p>
        </w:tc>
        <w:tc>
          <w:tcPr>
            <w:tcW w:w="633" w:type="dxa"/>
            <w:shd w:val="clear" w:color="auto" w:fill="auto"/>
            <w:vAlign w:val="bottom"/>
          </w:tcPr>
          <w:p w14:paraId="435FDB6C" w14:textId="77777777" w:rsidR="00406DB8" w:rsidRPr="00406DB8" w:rsidRDefault="00406DB8" w:rsidP="00406DB8">
            <w:pPr>
              <w:tabs>
                <w:tab w:val="decimal" w:pos="540"/>
              </w:tabs>
              <w:spacing w:line="260" w:lineRule="exact"/>
              <w:ind w:left="-113" w:right="-113"/>
              <w:rPr>
                <w:sz w:val="16"/>
                <w:szCs w:val="16"/>
              </w:rPr>
            </w:pPr>
            <w:r w:rsidRPr="00406DB8">
              <w:rPr>
                <w:sz w:val="16"/>
                <w:szCs w:val="16"/>
              </w:rPr>
              <w:t>4,214</w:t>
            </w:r>
          </w:p>
        </w:tc>
        <w:tc>
          <w:tcPr>
            <w:tcW w:w="85" w:type="dxa"/>
            <w:shd w:val="clear" w:color="auto" w:fill="auto"/>
            <w:vAlign w:val="bottom"/>
          </w:tcPr>
          <w:p w14:paraId="4F71A543" w14:textId="77777777" w:rsidR="00406DB8" w:rsidRPr="00406DB8" w:rsidRDefault="00406DB8" w:rsidP="00406DB8">
            <w:pPr>
              <w:tabs>
                <w:tab w:val="decimal" w:pos="539"/>
                <w:tab w:val="decimal" w:pos="705"/>
              </w:tabs>
              <w:spacing w:line="240" w:lineRule="atLeast"/>
              <w:ind w:left="-105" w:right="-97"/>
              <w:rPr>
                <w:sz w:val="16"/>
                <w:szCs w:val="16"/>
              </w:rPr>
            </w:pPr>
          </w:p>
        </w:tc>
        <w:tc>
          <w:tcPr>
            <w:tcW w:w="581" w:type="dxa"/>
            <w:shd w:val="clear" w:color="auto" w:fill="auto"/>
          </w:tcPr>
          <w:p w14:paraId="55DDCBD0" w14:textId="77777777" w:rsidR="00406DB8" w:rsidRPr="00406DB8" w:rsidRDefault="00406DB8" w:rsidP="00406DB8">
            <w:pPr>
              <w:tabs>
                <w:tab w:val="decimal" w:pos="518"/>
              </w:tabs>
              <w:spacing w:line="260" w:lineRule="exact"/>
              <w:ind w:right="-23"/>
              <w:rPr>
                <w:sz w:val="16"/>
                <w:szCs w:val="16"/>
              </w:rPr>
            </w:pPr>
            <w:r w:rsidRPr="00406DB8">
              <w:rPr>
                <w:sz w:val="16"/>
                <w:szCs w:val="16"/>
              </w:rPr>
              <w:t>9,734</w:t>
            </w:r>
          </w:p>
        </w:tc>
        <w:tc>
          <w:tcPr>
            <w:tcW w:w="105" w:type="dxa"/>
            <w:shd w:val="clear" w:color="auto" w:fill="auto"/>
            <w:vAlign w:val="bottom"/>
          </w:tcPr>
          <w:p w14:paraId="38E0C78D" w14:textId="77777777" w:rsidR="00406DB8" w:rsidRPr="00406DB8" w:rsidRDefault="00406DB8" w:rsidP="00406DB8">
            <w:pPr>
              <w:tabs>
                <w:tab w:val="decimal" w:pos="518"/>
              </w:tabs>
              <w:spacing w:line="240" w:lineRule="atLeast"/>
              <w:ind w:right="-23"/>
              <w:rPr>
                <w:sz w:val="16"/>
                <w:szCs w:val="16"/>
              </w:rPr>
            </w:pPr>
          </w:p>
        </w:tc>
        <w:tc>
          <w:tcPr>
            <w:tcW w:w="623" w:type="dxa"/>
            <w:shd w:val="clear" w:color="auto" w:fill="auto"/>
          </w:tcPr>
          <w:p w14:paraId="22542FA9" w14:textId="77777777" w:rsidR="00406DB8" w:rsidRPr="00406DB8" w:rsidRDefault="00406DB8" w:rsidP="00406DB8">
            <w:pPr>
              <w:tabs>
                <w:tab w:val="decimal" w:pos="383"/>
              </w:tabs>
              <w:spacing w:line="260" w:lineRule="exact"/>
              <w:ind w:right="-23"/>
              <w:jc w:val="center"/>
              <w:rPr>
                <w:sz w:val="16"/>
                <w:szCs w:val="16"/>
              </w:rPr>
            </w:pPr>
            <w:r w:rsidRPr="00406DB8">
              <w:rPr>
                <w:sz w:val="16"/>
                <w:szCs w:val="16"/>
              </w:rPr>
              <w:t>484</w:t>
            </w:r>
          </w:p>
        </w:tc>
        <w:tc>
          <w:tcPr>
            <w:tcW w:w="72" w:type="dxa"/>
            <w:shd w:val="clear" w:color="auto" w:fill="auto"/>
            <w:vAlign w:val="bottom"/>
          </w:tcPr>
          <w:p w14:paraId="12B52C28" w14:textId="77777777" w:rsidR="00406DB8" w:rsidRPr="00406DB8" w:rsidRDefault="00406DB8" w:rsidP="00406DB8">
            <w:pPr>
              <w:tabs>
                <w:tab w:val="decimal" w:pos="560"/>
                <w:tab w:val="decimal" w:pos="705"/>
              </w:tabs>
              <w:spacing w:line="240" w:lineRule="atLeast"/>
              <w:ind w:left="-105" w:right="-23"/>
              <w:rPr>
                <w:sz w:val="16"/>
                <w:szCs w:val="16"/>
              </w:rPr>
            </w:pPr>
          </w:p>
        </w:tc>
        <w:tc>
          <w:tcPr>
            <w:tcW w:w="596" w:type="dxa"/>
            <w:shd w:val="clear" w:color="auto" w:fill="auto"/>
          </w:tcPr>
          <w:p w14:paraId="4B6BB221" w14:textId="77777777" w:rsidR="00406DB8" w:rsidRPr="00406DB8" w:rsidRDefault="00406DB8" w:rsidP="00406DB8">
            <w:pPr>
              <w:tabs>
                <w:tab w:val="decimal" w:pos="524"/>
              </w:tabs>
              <w:spacing w:line="260" w:lineRule="exact"/>
              <w:ind w:right="-23"/>
              <w:rPr>
                <w:sz w:val="16"/>
                <w:szCs w:val="16"/>
              </w:rPr>
            </w:pPr>
            <w:r w:rsidRPr="00406DB8">
              <w:rPr>
                <w:sz w:val="16"/>
                <w:szCs w:val="16"/>
              </w:rPr>
              <w:t>2,594</w:t>
            </w:r>
          </w:p>
        </w:tc>
        <w:tc>
          <w:tcPr>
            <w:tcW w:w="90" w:type="dxa"/>
            <w:shd w:val="clear" w:color="auto" w:fill="auto"/>
            <w:vAlign w:val="bottom"/>
          </w:tcPr>
          <w:p w14:paraId="7D9D6D48" w14:textId="77777777" w:rsidR="00406DB8" w:rsidRPr="00406DB8" w:rsidRDefault="00406DB8" w:rsidP="00406DB8">
            <w:pPr>
              <w:tabs>
                <w:tab w:val="decimal" w:pos="539"/>
                <w:tab w:val="decimal" w:pos="705"/>
              </w:tabs>
              <w:spacing w:line="240" w:lineRule="atLeast"/>
              <w:ind w:left="-105" w:right="-97"/>
              <w:rPr>
                <w:sz w:val="16"/>
                <w:szCs w:val="16"/>
              </w:rPr>
            </w:pPr>
          </w:p>
        </w:tc>
        <w:tc>
          <w:tcPr>
            <w:tcW w:w="738" w:type="dxa"/>
            <w:shd w:val="clear" w:color="auto" w:fill="auto"/>
          </w:tcPr>
          <w:p w14:paraId="1B76666F" w14:textId="77777777" w:rsidR="00406DB8" w:rsidRPr="00406DB8" w:rsidRDefault="00406DB8" w:rsidP="00406DB8">
            <w:pPr>
              <w:tabs>
                <w:tab w:val="decimal" w:pos="567"/>
              </w:tabs>
              <w:spacing w:line="260" w:lineRule="exact"/>
              <w:ind w:right="-23"/>
              <w:jc w:val="center"/>
              <w:rPr>
                <w:sz w:val="16"/>
                <w:szCs w:val="16"/>
              </w:rPr>
            </w:pPr>
            <w:r w:rsidRPr="00406DB8">
              <w:rPr>
                <w:sz w:val="16"/>
                <w:szCs w:val="16"/>
              </w:rPr>
              <w:t>169,798</w:t>
            </w:r>
          </w:p>
        </w:tc>
        <w:tc>
          <w:tcPr>
            <w:tcW w:w="39" w:type="dxa"/>
          </w:tcPr>
          <w:p w14:paraId="28446CCB" w14:textId="77777777" w:rsidR="00406DB8" w:rsidRPr="00957FDB" w:rsidRDefault="00406DB8" w:rsidP="00406DB8">
            <w:pPr>
              <w:tabs>
                <w:tab w:val="decimal" w:pos="539"/>
                <w:tab w:val="decimal" w:pos="689"/>
              </w:tabs>
              <w:snapToGrid w:val="0"/>
              <w:spacing w:line="240" w:lineRule="atLeast"/>
              <w:ind w:left="-105" w:right="-97"/>
              <w:rPr>
                <w:sz w:val="16"/>
                <w:szCs w:val="16"/>
              </w:rPr>
            </w:pPr>
          </w:p>
        </w:tc>
        <w:tc>
          <w:tcPr>
            <w:tcW w:w="39" w:type="dxa"/>
            <w:shd w:val="clear" w:color="auto" w:fill="auto"/>
          </w:tcPr>
          <w:p w14:paraId="640E71A0" w14:textId="77777777" w:rsidR="00406DB8" w:rsidRPr="00957FDB" w:rsidRDefault="00406DB8" w:rsidP="00406DB8">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14:paraId="1929E4B7" w14:textId="77777777" w:rsidR="00406DB8" w:rsidRPr="00957FDB" w:rsidRDefault="00406DB8" w:rsidP="00406DB8">
            <w:pPr>
              <w:pStyle w:val="eightptcolumnheading"/>
              <w:tabs>
                <w:tab w:val="decimal" w:pos="662"/>
              </w:tabs>
              <w:spacing w:line="240" w:lineRule="atLeast"/>
              <w:ind w:left="-720" w:right="72"/>
              <w:jc w:val="right"/>
              <w:rPr>
                <w:szCs w:val="16"/>
                <w:lang w:val="en-US" w:bidi="th-TH"/>
              </w:rPr>
            </w:pPr>
            <w:r w:rsidRPr="00957FDB">
              <w:rPr>
                <w:szCs w:val="16"/>
                <w:lang w:val="en-US" w:bidi="th-TH"/>
              </w:rPr>
              <w:t>158,998</w:t>
            </w:r>
          </w:p>
        </w:tc>
        <w:tc>
          <w:tcPr>
            <w:tcW w:w="43" w:type="dxa"/>
            <w:shd w:val="clear" w:color="auto" w:fill="auto"/>
            <w:vAlign w:val="bottom"/>
          </w:tcPr>
          <w:p w14:paraId="7737EEEF" w14:textId="77777777" w:rsidR="00406DB8" w:rsidRPr="00957FDB" w:rsidRDefault="00406DB8" w:rsidP="00406DB8">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37D63857" w14:textId="77777777" w:rsidR="00406DB8" w:rsidRPr="00957FDB" w:rsidRDefault="00406DB8" w:rsidP="00406DB8">
            <w:pPr>
              <w:pStyle w:val="eightptcolumnheading"/>
              <w:tabs>
                <w:tab w:val="decimal" w:pos="551"/>
              </w:tabs>
              <w:spacing w:line="240" w:lineRule="atLeast"/>
              <w:ind w:left="-720" w:right="72"/>
              <w:jc w:val="right"/>
              <w:rPr>
                <w:szCs w:val="16"/>
                <w:lang w:val="en-US" w:bidi="th-TH"/>
              </w:rPr>
            </w:pPr>
            <w:r w:rsidRPr="00957FDB">
              <w:rPr>
                <w:szCs w:val="16"/>
                <w:lang w:val="en-US" w:bidi="th-TH"/>
              </w:rPr>
              <w:t>3,278</w:t>
            </w:r>
          </w:p>
        </w:tc>
        <w:tc>
          <w:tcPr>
            <w:tcW w:w="93" w:type="dxa"/>
            <w:shd w:val="clear" w:color="auto" w:fill="auto"/>
            <w:vAlign w:val="bottom"/>
          </w:tcPr>
          <w:p w14:paraId="303C42A4" w14:textId="77777777" w:rsidR="00406DB8" w:rsidRPr="00957FDB" w:rsidRDefault="00406DB8" w:rsidP="00406DB8">
            <w:pPr>
              <w:tabs>
                <w:tab w:val="decimal" w:pos="539"/>
                <w:tab w:val="decimal" w:pos="705"/>
              </w:tabs>
              <w:spacing w:line="240" w:lineRule="atLeast"/>
              <w:ind w:left="-105" w:right="-97"/>
              <w:rPr>
                <w:sz w:val="16"/>
                <w:szCs w:val="16"/>
              </w:rPr>
            </w:pPr>
          </w:p>
        </w:tc>
        <w:tc>
          <w:tcPr>
            <w:tcW w:w="584" w:type="dxa"/>
            <w:shd w:val="clear" w:color="auto" w:fill="auto"/>
          </w:tcPr>
          <w:p w14:paraId="12D549AC" w14:textId="77777777" w:rsidR="00406DB8" w:rsidRPr="00957FDB" w:rsidRDefault="00406DB8" w:rsidP="00406DB8">
            <w:pPr>
              <w:tabs>
                <w:tab w:val="decimal" w:pos="518"/>
              </w:tabs>
              <w:spacing w:line="240" w:lineRule="atLeast"/>
              <w:ind w:right="-23"/>
              <w:rPr>
                <w:sz w:val="16"/>
                <w:szCs w:val="16"/>
              </w:rPr>
            </w:pPr>
            <w:r w:rsidRPr="00957FDB">
              <w:rPr>
                <w:sz w:val="16"/>
                <w:szCs w:val="16"/>
              </w:rPr>
              <w:t>982</w:t>
            </w:r>
          </w:p>
        </w:tc>
        <w:tc>
          <w:tcPr>
            <w:tcW w:w="90" w:type="dxa"/>
            <w:shd w:val="clear" w:color="auto" w:fill="auto"/>
            <w:vAlign w:val="bottom"/>
          </w:tcPr>
          <w:p w14:paraId="1B7818E3" w14:textId="77777777" w:rsidR="00406DB8" w:rsidRPr="00957FDB" w:rsidRDefault="00406DB8" w:rsidP="00406DB8">
            <w:pPr>
              <w:tabs>
                <w:tab w:val="decimal" w:pos="518"/>
              </w:tabs>
              <w:spacing w:line="240" w:lineRule="atLeast"/>
              <w:ind w:right="-23"/>
              <w:rPr>
                <w:sz w:val="16"/>
                <w:szCs w:val="16"/>
              </w:rPr>
            </w:pPr>
          </w:p>
        </w:tc>
        <w:tc>
          <w:tcPr>
            <w:tcW w:w="632" w:type="dxa"/>
            <w:shd w:val="clear" w:color="auto" w:fill="auto"/>
          </w:tcPr>
          <w:p w14:paraId="695F884A" w14:textId="77777777" w:rsidR="00406DB8" w:rsidRPr="00957FDB" w:rsidRDefault="00406DB8" w:rsidP="00406DB8">
            <w:pPr>
              <w:tabs>
                <w:tab w:val="decimal" w:pos="560"/>
              </w:tabs>
              <w:spacing w:line="240" w:lineRule="atLeast"/>
              <w:ind w:right="-23"/>
              <w:rPr>
                <w:sz w:val="16"/>
                <w:szCs w:val="16"/>
              </w:rPr>
            </w:pPr>
            <w:r w:rsidRPr="00957FDB">
              <w:rPr>
                <w:sz w:val="16"/>
                <w:szCs w:val="16"/>
              </w:rPr>
              <w:t>410</w:t>
            </w:r>
          </w:p>
        </w:tc>
        <w:tc>
          <w:tcPr>
            <w:tcW w:w="81" w:type="dxa"/>
            <w:shd w:val="clear" w:color="auto" w:fill="auto"/>
            <w:vAlign w:val="bottom"/>
          </w:tcPr>
          <w:p w14:paraId="10FC7832" w14:textId="77777777" w:rsidR="00406DB8" w:rsidRPr="00957FDB" w:rsidRDefault="00406DB8" w:rsidP="00406DB8">
            <w:pPr>
              <w:tabs>
                <w:tab w:val="decimal" w:pos="560"/>
                <w:tab w:val="decimal" w:pos="705"/>
              </w:tabs>
              <w:spacing w:line="240" w:lineRule="atLeast"/>
              <w:ind w:left="-105" w:right="-23"/>
              <w:rPr>
                <w:sz w:val="16"/>
                <w:szCs w:val="16"/>
              </w:rPr>
            </w:pPr>
          </w:p>
        </w:tc>
        <w:tc>
          <w:tcPr>
            <w:tcW w:w="594" w:type="dxa"/>
          </w:tcPr>
          <w:p w14:paraId="409BCC90" w14:textId="77777777" w:rsidR="00406DB8" w:rsidRPr="00957FDB" w:rsidRDefault="00406DB8" w:rsidP="00406DB8">
            <w:pPr>
              <w:tabs>
                <w:tab w:val="decimal" w:pos="524"/>
              </w:tabs>
              <w:spacing w:line="240" w:lineRule="atLeast"/>
              <w:ind w:right="-23"/>
              <w:rPr>
                <w:sz w:val="16"/>
                <w:szCs w:val="16"/>
              </w:rPr>
            </w:pPr>
            <w:r w:rsidRPr="00957FDB">
              <w:rPr>
                <w:sz w:val="16"/>
                <w:szCs w:val="16"/>
              </w:rPr>
              <w:t>2,972</w:t>
            </w:r>
          </w:p>
        </w:tc>
        <w:tc>
          <w:tcPr>
            <w:tcW w:w="105" w:type="dxa"/>
            <w:vAlign w:val="bottom"/>
          </w:tcPr>
          <w:p w14:paraId="34038535" w14:textId="77777777" w:rsidR="00406DB8" w:rsidRPr="00957FDB" w:rsidRDefault="00406DB8" w:rsidP="00406DB8">
            <w:pPr>
              <w:tabs>
                <w:tab w:val="decimal" w:pos="539"/>
                <w:tab w:val="decimal" w:pos="705"/>
              </w:tabs>
              <w:spacing w:line="240" w:lineRule="atLeast"/>
              <w:ind w:left="-105" w:right="-97"/>
              <w:rPr>
                <w:sz w:val="16"/>
                <w:szCs w:val="16"/>
              </w:rPr>
            </w:pPr>
          </w:p>
        </w:tc>
        <w:tc>
          <w:tcPr>
            <w:tcW w:w="720" w:type="dxa"/>
          </w:tcPr>
          <w:p w14:paraId="061A1461" w14:textId="77777777" w:rsidR="00406DB8" w:rsidRPr="00957FDB" w:rsidRDefault="00406DB8" w:rsidP="00406DB8">
            <w:pPr>
              <w:tabs>
                <w:tab w:val="decimal" w:pos="689"/>
              </w:tabs>
              <w:spacing w:line="240" w:lineRule="atLeast"/>
              <w:ind w:left="-105" w:right="-97"/>
              <w:rPr>
                <w:sz w:val="16"/>
                <w:szCs w:val="16"/>
              </w:rPr>
            </w:pPr>
            <w:r w:rsidRPr="00957FDB">
              <w:rPr>
                <w:sz w:val="16"/>
                <w:szCs w:val="16"/>
              </w:rPr>
              <w:t>166,640</w:t>
            </w:r>
          </w:p>
        </w:tc>
      </w:tr>
      <w:tr w:rsidR="00406DB8" w:rsidRPr="00957FDB" w14:paraId="182AF0BC" w14:textId="77777777" w:rsidTr="00724A8E">
        <w:trPr>
          <w:cantSplit/>
        </w:trPr>
        <w:tc>
          <w:tcPr>
            <w:tcW w:w="1620" w:type="dxa"/>
            <w:shd w:val="clear" w:color="auto" w:fill="auto"/>
            <w:vAlign w:val="bottom"/>
          </w:tcPr>
          <w:p w14:paraId="76A5B8FA" w14:textId="77777777" w:rsidR="00406DB8" w:rsidRPr="00957FDB" w:rsidRDefault="00406DB8" w:rsidP="00406DB8">
            <w:pPr>
              <w:spacing w:line="240" w:lineRule="atLeast"/>
              <w:ind w:left="22" w:right="18" w:firstLine="9"/>
              <w:rPr>
                <w:sz w:val="16"/>
                <w:szCs w:val="16"/>
              </w:rPr>
            </w:pPr>
            <w:r w:rsidRPr="00957FDB">
              <w:rPr>
                <w:sz w:val="16"/>
                <w:szCs w:val="16"/>
              </w:rPr>
              <w:t>Utilities and services</w:t>
            </w:r>
          </w:p>
        </w:tc>
        <w:tc>
          <w:tcPr>
            <w:tcW w:w="717" w:type="dxa"/>
            <w:shd w:val="clear" w:color="auto" w:fill="auto"/>
            <w:vAlign w:val="bottom"/>
          </w:tcPr>
          <w:p w14:paraId="4EB6432F" w14:textId="77777777" w:rsidR="00406DB8" w:rsidRPr="00406DB8" w:rsidRDefault="00406DB8" w:rsidP="00406DB8">
            <w:pPr>
              <w:tabs>
                <w:tab w:val="decimal" w:pos="632"/>
              </w:tabs>
              <w:spacing w:line="260" w:lineRule="exact"/>
              <w:ind w:right="-23"/>
              <w:rPr>
                <w:sz w:val="16"/>
                <w:szCs w:val="16"/>
              </w:rPr>
            </w:pPr>
            <w:r w:rsidRPr="00406DB8">
              <w:rPr>
                <w:sz w:val="16"/>
                <w:szCs w:val="16"/>
              </w:rPr>
              <w:t>353,755</w:t>
            </w:r>
          </w:p>
        </w:tc>
        <w:tc>
          <w:tcPr>
            <w:tcW w:w="82" w:type="dxa"/>
            <w:shd w:val="clear" w:color="auto" w:fill="auto"/>
          </w:tcPr>
          <w:p w14:paraId="413C3F5C" w14:textId="77777777" w:rsidR="00406DB8" w:rsidRPr="00406DB8" w:rsidRDefault="00406DB8" w:rsidP="00406DB8">
            <w:pPr>
              <w:tabs>
                <w:tab w:val="decimal" w:pos="539"/>
                <w:tab w:val="decimal" w:pos="632"/>
              </w:tabs>
              <w:spacing w:line="240" w:lineRule="atLeast"/>
              <w:ind w:left="-105" w:right="-97"/>
              <w:rPr>
                <w:sz w:val="16"/>
                <w:szCs w:val="16"/>
              </w:rPr>
            </w:pPr>
          </w:p>
        </w:tc>
        <w:tc>
          <w:tcPr>
            <w:tcW w:w="633" w:type="dxa"/>
            <w:shd w:val="clear" w:color="auto" w:fill="auto"/>
            <w:vAlign w:val="bottom"/>
          </w:tcPr>
          <w:p w14:paraId="3F578BBB" w14:textId="77777777" w:rsidR="00406DB8" w:rsidRPr="00406DB8" w:rsidRDefault="00406DB8" w:rsidP="00406DB8">
            <w:pPr>
              <w:tabs>
                <w:tab w:val="decimal" w:pos="540"/>
              </w:tabs>
              <w:spacing w:line="260" w:lineRule="exact"/>
              <w:ind w:left="-113" w:right="-113"/>
              <w:rPr>
                <w:sz w:val="16"/>
                <w:szCs w:val="16"/>
              </w:rPr>
            </w:pPr>
            <w:r w:rsidRPr="00406DB8">
              <w:rPr>
                <w:sz w:val="16"/>
                <w:szCs w:val="16"/>
              </w:rPr>
              <w:t>3,382</w:t>
            </w:r>
          </w:p>
        </w:tc>
        <w:tc>
          <w:tcPr>
            <w:tcW w:w="85" w:type="dxa"/>
            <w:shd w:val="clear" w:color="auto" w:fill="auto"/>
          </w:tcPr>
          <w:p w14:paraId="1C986093" w14:textId="77777777" w:rsidR="00406DB8" w:rsidRPr="00406DB8" w:rsidRDefault="00406DB8" w:rsidP="00406DB8">
            <w:pPr>
              <w:tabs>
                <w:tab w:val="decimal" w:pos="539"/>
                <w:tab w:val="decimal" w:pos="705"/>
              </w:tabs>
              <w:spacing w:line="240" w:lineRule="atLeast"/>
              <w:ind w:left="-105" w:right="-97"/>
              <w:rPr>
                <w:sz w:val="16"/>
                <w:szCs w:val="16"/>
              </w:rPr>
            </w:pPr>
          </w:p>
        </w:tc>
        <w:tc>
          <w:tcPr>
            <w:tcW w:w="581" w:type="dxa"/>
            <w:shd w:val="clear" w:color="auto" w:fill="auto"/>
          </w:tcPr>
          <w:p w14:paraId="1CBDA080" w14:textId="77777777" w:rsidR="00406DB8" w:rsidRPr="00406DB8" w:rsidRDefault="00406DB8" w:rsidP="00406DB8">
            <w:pPr>
              <w:tabs>
                <w:tab w:val="decimal" w:pos="518"/>
              </w:tabs>
              <w:spacing w:line="260" w:lineRule="exact"/>
              <w:ind w:right="-23"/>
              <w:rPr>
                <w:sz w:val="16"/>
                <w:szCs w:val="16"/>
              </w:rPr>
            </w:pPr>
            <w:r w:rsidRPr="00406DB8">
              <w:rPr>
                <w:sz w:val="16"/>
                <w:szCs w:val="16"/>
              </w:rPr>
              <w:t>1,803</w:t>
            </w:r>
          </w:p>
        </w:tc>
        <w:tc>
          <w:tcPr>
            <w:tcW w:w="105" w:type="dxa"/>
            <w:shd w:val="clear" w:color="auto" w:fill="auto"/>
          </w:tcPr>
          <w:p w14:paraId="31C311B6" w14:textId="77777777" w:rsidR="00406DB8" w:rsidRPr="00406DB8" w:rsidRDefault="00406DB8" w:rsidP="00406DB8">
            <w:pPr>
              <w:tabs>
                <w:tab w:val="decimal" w:pos="518"/>
              </w:tabs>
              <w:spacing w:line="240" w:lineRule="atLeast"/>
              <w:ind w:right="-23"/>
              <w:rPr>
                <w:sz w:val="16"/>
                <w:szCs w:val="16"/>
              </w:rPr>
            </w:pPr>
          </w:p>
        </w:tc>
        <w:tc>
          <w:tcPr>
            <w:tcW w:w="623" w:type="dxa"/>
            <w:shd w:val="clear" w:color="auto" w:fill="auto"/>
          </w:tcPr>
          <w:p w14:paraId="238B4A56" w14:textId="77777777" w:rsidR="00406DB8" w:rsidRPr="00406DB8" w:rsidRDefault="00406DB8" w:rsidP="00406DB8">
            <w:pPr>
              <w:tabs>
                <w:tab w:val="decimal" w:pos="383"/>
              </w:tabs>
              <w:spacing w:line="260" w:lineRule="exact"/>
              <w:ind w:right="-23"/>
              <w:jc w:val="center"/>
              <w:rPr>
                <w:sz w:val="16"/>
                <w:szCs w:val="16"/>
              </w:rPr>
            </w:pPr>
            <w:r w:rsidRPr="00406DB8">
              <w:rPr>
                <w:sz w:val="16"/>
                <w:szCs w:val="16"/>
              </w:rPr>
              <w:t>1,155</w:t>
            </w:r>
          </w:p>
        </w:tc>
        <w:tc>
          <w:tcPr>
            <w:tcW w:w="72" w:type="dxa"/>
            <w:shd w:val="clear" w:color="auto" w:fill="auto"/>
          </w:tcPr>
          <w:p w14:paraId="31AF8934" w14:textId="77777777" w:rsidR="00406DB8" w:rsidRPr="00406DB8" w:rsidRDefault="00406DB8" w:rsidP="00406DB8">
            <w:pPr>
              <w:tabs>
                <w:tab w:val="decimal" w:pos="560"/>
                <w:tab w:val="decimal" w:pos="705"/>
              </w:tabs>
              <w:spacing w:line="240" w:lineRule="atLeast"/>
              <w:ind w:left="-105" w:right="-23"/>
              <w:rPr>
                <w:sz w:val="16"/>
                <w:szCs w:val="16"/>
              </w:rPr>
            </w:pPr>
          </w:p>
        </w:tc>
        <w:tc>
          <w:tcPr>
            <w:tcW w:w="596" w:type="dxa"/>
            <w:shd w:val="clear" w:color="auto" w:fill="auto"/>
          </w:tcPr>
          <w:p w14:paraId="362F6011" w14:textId="77777777" w:rsidR="00406DB8" w:rsidRPr="00406DB8" w:rsidRDefault="00406DB8" w:rsidP="00406DB8">
            <w:pPr>
              <w:tabs>
                <w:tab w:val="decimal" w:pos="524"/>
              </w:tabs>
              <w:spacing w:line="260" w:lineRule="exact"/>
              <w:ind w:right="-23"/>
              <w:rPr>
                <w:sz w:val="16"/>
                <w:szCs w:val="16"/>
              </w:rPr>
            </w:pPr>
            <w:r w:rsidRPr="00406DB8">
              <w:rPr>
                <w:sz w:val="16"/>
                <w:szCs w:val="16"/>
              </w:rPr>
              <w:t>3,183</w:t>
            </w:r>
          </w:p>
        </w:tc>
        <w:tc>
          <w:tcPr>
            <w:tcW w:w="90" w:type="dxa"/>
            <w:shd w:val="clear" w:color="auto" w:fill="auto"/>
          </w:tcPr>
          <w:p w14:paraId="52852D4A" w14:textId="77777777" w:rsidR="00406DB8" w:rsidRPr="00406DB8" w:rsidRDefault="00406DB8" w:rsidP="00406DB8">
            <w:pPr>
              <w:tabs>
                <w:tab w:val="decimal" w:pos="539"/>
                <w:tab w:val="decimal" w:pos="705"/>
              </w:tabs>
              <w:spacing w:line="240" w:lineRule="atLeast"/>
              <w:ind w:left="-105" w:right="-97"/>
              <w:rPr>
                <w:sz w:val="16"/>
                <w:szCs w:val="16"/>
              </w:rPr>
            </w:pPr>
          </w:p>
        </w:tc>
        <w:tc>
          <w:tcPr>
            <w:tcW w:w="738" w:type="dxa"/>
            <w:shd w:val="clear" w:color="auto" w:fill="auto"/>
          </w:tcPr>
          <w:p w14:paraId="5A2743CD" w14:textId="77777777" w:rsidR="00406DB8" w:rsidRPr="00406DB8" w:rsidRDefault="00406DB8" w:rsidP="00406DB8">
            <w:pPr>
              <w:tabs>
                <w:tab w:val="decimal" w:pos="567"/>
              </w:tabs>
              <w:spacing w:line="260" w:lineRule="exact"/>
              <w:ind w:right="-23"/>
              <w:jc w:val="center"/>
              <w:rPr>
                <w:sz w:val="16"/>
                <w:szCs w:val="16"/>
              </w:rPr>
            </w:pPr>
            <w:r w:rsidRPr="00406DB8">
              <w:rPr>
                <w:sz w:val="16"/>
                <w:szCs w:val="16"/>
              </w:rPr>
              <w:t>363,278</w:t>
            </w:r>
          </w:p>
        </w:tc>
        <w:tc>
          <w:tcPr>
            <w:tcW w:w="39" w:type="dxa"/>
          </w:tcPr>
          <w:p w14:paraId="2F60FA19" w14:textId="77777777" w:rsidR="00406DB8" w:rsidRPr="00957FDB" w:rsidRDefault="00406DB8" w:rsidP="00406DB8">
            <w:pPr>
              <w:tabs>
                <w:tab w:val="decimal" w:pos="539"/>
                <w:tab w:val="decimal" w:pos="689"/>
              </w:tabs>
              <w:snapToGrid w:val="0"/>
              <w:spacing w:line="240" w:lineRule="atLeast"/>
              <w:ind w:left="-105" w:right="-97"/>
              <w:rPr>
                <w:sz w:val="16"/>
                <w:szCs w:val="16"/>
              </w:rPr>
            </w:pPr>
          </w:p>
        </w:tc>
        <w:tc>
          <w:tcPr>
            <w:tcW w:w="39" w:type="dxa"/>
            <w:shd w:val="clear" w:color="auto" w:fill="auto"/>
          </w:tcPr>
          <w:p w14:paraId="366756C4" w14:textId="77777777" w:rsidR="00406DB8" w:rsidRPr="00957FDB" w:rsidRDefault="00406DB8" w:rsidP="00406DB8">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14:paraId="35787432" w14:textId="77777777" w:rsidR="00406DB8" w:rsidRPr="00957FDB" w:rsidRDefault="00406DB8" w:rsidP="00406DB8">
            <w:pPr>
              <w:pStyle w:val="eightptcolumnheading"/>
              <w:tabs>
                <w:tab w:val="decimal" w:pos="662"/>
              </w:tabs>
              <w:spacing w:line="240" w:lineRule="atLeast"/>
              <w:ind w:left="-720" w:right="72"/>
              <w:jc w:val="right"/>
              <w:rPr>
                <w:szCs w:val="16"/>
                <w:lang w:val="en-US" w:bidi="th-TH"/>
              </w:rPr>
            </w:pPr>
            <w:r w:rsidRPr="00957FDB">
              <w:rPr>
                <w:szCs w:val="16"/>
                <w:lang w:val="en-US" w:bidi="th-TH"/>
              </w:rPr>
              <w:t>367,705</w:t>
            </w:r>
          </w:p>
        </w:tc>
        <w:tc>
          <w:tcPr>
            <w:tcW w:w="43" w:type="dxa"/>
            <w:shd w:val="clear" w:color="auto" w:fill="auto"/>
          </w:tcPr>
          <w:p w14:paraId="690E7795" w14:textId="77777777" w:rsidR="00406DB8" w:rsidRPr="00957FDB" w:rsidRDefault="00406DB8" w:rsidP="00406DB8">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6B0E6BAA" w14:textId="77777777" w:rsidR="00406DB8" w:rsidRPr="00957FDB" w:rsidRDefault="00406DB8" w:rsidP="00406DB8">
            <w:pPr>
              <w:pStyle w:val="eightptcolumnheading"/>
              <w:tabs>
                <w:tab w:val="decimal" w:pos="551"/>
              </w:tabs>
              <w:spacing w:line="240" w:lineRule="atLeast"/>
              <w:ind w:left="-720" w:right="72"/>
              <w:jc w:val="right"/>
              <w:rPr>
                <w:szCs w:val="16"/>
                <w:lang w:val="en-US" w:bidi="th-TH"/>
              </w:rPr>
            </w:pPr>
            <w:r w:rsidRPr="00957FDB">
              <w:rPr>
                <w:szCs w:val="16"/>
                <w:lang w:val="en-US" w:bidi="th-TH"/>
              </w:rPr>
              <w:t>2,359</w:t>
            </w:r>
          </w:p>
        </w:tc>
        <w:tc>
          <w:tcPr>
            <w:tcW w:w="93" w:type="dxa"/>
            <w:shd w:val="clear" w:color="auto" w:fill="auto"/>
          </w:tcPr>
          <w:p w14:paraId="23453F1D" w14:textId="77777777" w:rsidR="00406DB8" w:rsidRPr="00957FDB" w:rsidRDefault="00406DB8" w:rsidP="00406DB8">
            <w:pPr>
              <w:tabs>
                <w:tab w:val="decimal" w:pos="539"/>
                <w:tab w:val="decimal" w:pos="705"/>
              </w:tabs>
              <w:spacing w:line="240" w:lineRule="atLeast"/>
              <w:ind w:left="-105" w:right="-97"/>
              <w:rPr>
                <w:sz w:val="16"/>
                <w:szCs w:val="16"/>
              </w:rPr>
            </w:pPr>
          </w:p>
        </w:tc>
        <w:tc>
          <w:tcPr>
            <w:tcW w:w="584" w:type="dxa"/>
            <w:shd w:val="clear" w:color="auto" w:fill="auto"/>
          </w:tcPr>
          <w:p w14:paraId="3292F3CF" w14:textId="77777777" w:rsidR="00406DB8" w:rsidRPr="00957FDB" w:rsidRDefault="00406DB8" w:rsidP="00406DB8">
            <w:pPr>
              <w:tabs>
                <w:tab w:val="decimal" w:pos="518"/>
              </w:tabs>
              <w:spacing w:line="240" w:lineRule="atLeast"/>
              <w:ind w:right="-23"/>
              <w:rPr>
                <w:sz w:val="16"/>
                <w:szCs w:val="16"/>
              </w:rPr>
            </w:pPr>
            <w:r w:rsidRPr="00957FDB">
              <w:rPr>
                <w:sz w:val="16"/>
                <w:szCs w:val="16"/>
              </w:rPr>
              <w:t>622</w:t>
            </w:r>
          </w:p>
        </w:tc>
        <w:tc>
          <w:tcPr>
            <w:tcW w:w="90" w:type="dxa"/>
            <w:shd w:val="clear" w:color="auto" w:fill="auto"/>
          </w:tcPr>
          <w:p w14:paraId="4AA00F7C" w14:textId="77777777" w:rsidR="00406DB8" w:rsidRPr="00957FDB" w:rsidRDefault="00406DB8" w:rsidP="00406DB8">
            <w:pPr>
              <w:tabs>
                <w:tab w:val="decimal" w:pos="518"/>
              </w:tabs>
              <w:spacing w:line="240" w:lineRule="atLeast"/>
              <w:ind w:right="-23"/>
              <w:rPr>
                <w:sz w:val="16"/>
                <w:szCs w:val="16"/>
              </w:rPr>
            </w:pPr>
          </w:p>
        </w:tc>
        <w:tc>
          <w:tcPr>
            <w:tcW w:w="632" w:type="dxa"/>
            <w:shd w:val="clear" w:color="auto" w:fill="auto"/>
          </w:tcPr>
          <w:p w14:paraId="797EE63B" w14:textId="77777777" w:rsidR="00406DB8" w:rsidRPr="00957FDB" w:rsidRDefault="00406DB8" w:rsidP="00406DB8">
            <w:pPr>
              <w:tabs>
                <w:tab w:val="decimal" w:pos="560"/>
              </w:tabs>
              <w:spacing w:line="240" w:lineRule="atLeast"/>
              <w:ind w:right="-23"/>
              <w:rPr>
                <w:sz w:val="16"/>
                <w:szCs w:val="16"/>
              </w:rPr>
            </w:pPr>
            <w:r w:rsidRPr="00957FDB">
              <w:rPr>
                <w:sz w:val="16"/>
                <w:szCs w:val="16"/>
              </w:rPr>
              <w:t>1,041</w:t>
            </w:r>
          </w:p>
        </w:tc>
        <w:tc>
          <w:tcPr>
            <w:tcW w:w="81" w:type="dxa"/>
            <w:shd w:val="clear" w:color="auto" w:fill="auto"/>
          </w:tcPr>
          <w:p w14:paraId="14534BA4" w14:textId="77777777" w:rsidR="00406DB8" w:rsidRPr="00957FDB" w:rsidRDefault="00406DB8" w:rsidP="00406DB8">
            <w:pPr>
              <w:tabs>
                <w:tab w:val="decimal" w:pos="560"/>
                <w:tab w:val="decimal" w:pos="705"/>
              </w:tabs>
              <w:spacing w:line="240" w:lineRule="atLeast"/>
              <w:ind w:left="-105" w:right="-23"/>
              <w:rPr>
                <w:sz w:val="16"/>
                <w:szCs w:val="16"/>
              </w:rPr>
            </w:pPr>
          </w:p>
        </w:tc>
        <w:tc>
          <w:tcPr>
            <w:tcW w:w="594" w:type="dxa"/>
          </w:tcPr>
          <w:p w14:paraId="5A897CC3" w14:textId="77777777" w:rsidR="00406DB8" w:rsidRPr="00957FDB" w:rsidRDefault="00406DB8" w:rsidP="00406DB8">
            <w:pPr>
              <w:tabs>
                <w:tab w:val="decimal" w:pos="524"/>
              </w:tabs>
              <w:spacing w:line="240" w:lineRule="atLeast"/>
              <w:ind w:right="-23"/>
              <w:rPr>
                <w:sz w:val="16"/>
                <w:szCs w:val="16"/>
              </w:rPr>
            </w:pPr>
            <w:r w:rsidRPr="00957FDB">
              <w:rPr>
                <w:sz w:val="16"/>
                <w:szCs w:val="16"/>
              </w:rPr>
              <w:t>4,549</w:t>
            </w:r>
          </w:p>
        </w:tc>
        <w:tc>
          <w:tcPr>
            <w:tcW w:w="105" w:type="dxa"/>
          </w:tcPr>
          <w:p w14:paraId="678428CB" w14:textId="77777777" w:rsidR="00406DB8" w:rsidRPr="00957FDB" w:rsidRDefault="00406DB8" w:rsidP="00406DB8">
            <w:pPr>
              <w:tabs>
                <w:tab w:val="decimal" w:pos="539"/>
                <w:tab w:val="decimal" w:pos="705"/>
              </w:tabs>
              <w:spacing w:line="240" w:lineRule="atLeast"/>
              <w:ind w:left="-105" w:right="-97"/>
              <w:rPr>
                <w:sz w:val="16"/>
                <w:szCs w:val="16"/>
              </w:rPr>
            </w:pPr>
          </w:p>
        </w:tc>
        <w:tc>
          <w:tcPr>
            <w:tcW w:w="720" w:type="dxa"/>
          </w:tcPr>
          <w:p w14:paraId="541DD96C" w14:textId="77777777" w:rsidR="00406DB8" w:rsidRPr="00957FDB" w:rsidRDefault="00406DB8" w:rsidP="00406DB8">
            <w:pPr>
              <w:tabs>
                <w:tab w:val="decimal" w:pos="689"/>
              </w:tabs>
              <w:spacing w:line="240" w:lineRule="atLeast"/>
              <w:ind w:left="-105" w:right="-97"/>
              <w:rPr>
                <w:sz w:val="16"/>
                <w:szCs w:val="16"/>
              </w:rPr>
            </w:pPr>
            <w:r w:rsidRPr="00957FDB">
              <w:rPr>
                <w:sz w:val="16"/>
                <w:szCs w:val="16"/>
              </w:rPr>
              <w:t>376,276</w:t>
            </w:r>
          </w:p>
        </w:tc>
      </w:tr>
      <w:tr w:rsidR="00406DB8" w:rsidRPr="00957FDB" w14:paraId="303652B4" w14:textId="77777777" w:rsidTr="00724A8E">
        <w:trPr>
          <w:cantSplit/>
        </w:trPr>
        <w:tc>
          <w:tcPr>
            <w:tcW w:w="1620" w:type="dxa"/>
            <w:shd w:val="clear" w:color="auto" w:fill="auto"/>
          </w:tcPr>
          <w:p w14:paraId="4262105F" w14:textId="77777777" w:rsidR="00406DB8" w:rsidRPr="00957FDB" w:rsidRDefault="00406DB8" w:rsidP="00406DB8">
            <w:pPr>
              <w:spacing w:line="240" w:lineRule="atLeast"/>
              <w:ind w:left="22" w:right="18" w:firstLine="9"/>
              <w:rPr>
                <w:sz w:val="16"/>
                <w:szCs w:val="16"/>
              </w:rPr>
            </w:pPr>
            <w:r w:rsidRPr="00957FDB">
              <w:rPr>
                <w:sz w:val="16"/>
                <w:szCs w:val="16"/>
              </w:rPr>
              <w:t>Housing loans</w:t>
            </w:r>
          </w:p>
        </w:tc>
        <w:tc>
          <w:tcPr>
            <w:tcW w:w="717" w:type="dxa"/>
            <w:shd w:val="clear" w:color="auto" w:fill="auto"/>
            <w:vAlign w:val="bottom"/>
          </w:tcPr>
          <w:p w14:paraId="471AEF91" w14:textId="77777777" w:rsidR="00406DB8" w:rsidRPr="00406DB8" w:rsidRDefault="00406DB8" w:rsidP="00406DB8">
            <w:pPr>
              <w:tabs>
                <w:tab w:val="decimal" w:pos="632"/>
              </w:tabs>
              <w:spacing w:line="260" w:lineRule="exact"/>
              <w:ind w:right="-23"/>
              <w:rPr>
                <w:sz w:val="16"/>
                <w:szCs w:val="16"/>
              </w:rPr>
            </w:pPr>
            <w:r w:rsidRPr="00406DB8">
              <w:rPr>
                <w:sz w:val="16"/>
                <w:szCs w:val="16"/>
              </w:rPr>
              <w:t>515,944</w:t>
            </w:r>
          </w:p>
        </w:tc>
        <w:tc>
          <w:tcPr>
            <w:tcW w:w="82" w:type="dxa"/>
            <w:shd w:val="clear" w:color="auto" w:fill="auto"/>
            <w:vAlign w:val="bottom"/>
          </w:tcPr>
          <w:p w14:paraId="6F656C75" w14:textId="77777777" w:rsidR="00406DB8" w:rsidRPr="00406DB8" w:rsidRDefault="00406DB8" w:rsidP="00406DB8">
            <w:pPr>
              <w:tabs>
                <w:tab w:val="decimal" w:pos="539"/>
                <w:tab w:val="decimal" w:pos="632"/>
              </w:tabs>
              <w:spacing w:line="240" w:lineRule="atLeast"/>
              <w:ind w:left="-105" w:right="-97"/>
              <w:rPr>
                <w:sz w:val="16"/>
                <w:szCs w:val="16"/>
              </w:rPr>
            </w:pPr>
          </w:p>
        </w:tc>
        <w:tc>
          <w:tcPr>
            <w:tcW w:w="633" w:type="dxa"/>
            <w:shd w:val="clear" w:color="auto" w:fill="auto"/>
            <w:vAlign w:val="bottom"/>
          </w:tcPr>
          <w:p w14:paraId="20FEBC17" w14:textId="77777777" w:rsidR="00406DB8" w:rsidRPr="00406DB8" w:rsidRDefault="00406DB8" w:rsidP="00406DB8">
            <w:pPr>
              <w:tabs>
                <w:tab w:val="decimal" w:pos="540"/>
              </w:tabs>
              <w:spacing w:line="260" w:lineRule="exact"/>
              <w:ind w:left="-113" w:right="-113"/>
              <w:rPr>
                <w:sz w:val="16"/>
                <w:szCs w:val="16"/>
              </w:rPr>
            </w:pPr>
            <w:r w:rsidRPr="00406DB8">
              <w:rPr>
                <w:sz w:val="16"/>
                <w:szCs w:val="16"/>
              </w:rPr>
              <w:t>12,122</w:t>
            </w:r>
          </w:p>
        </w:tc>
        <w:tc>
          <w:tcPr>
            <w:tcW w:w="85" w:type="dxa"/>
            <w:shd w:val="clear" w:color="auto" w:fill="auto"/>
            <w:vAlign w:val="bottom"/>
          </w:tcPr>
          <w:p w14:paraId="6782944C" w14:textId="77777777" w:rsidR="00406DB8" w:rsidRPr="00406DB8" w:rsidRDefault="00406DB8" w:rsidP="00406DB8">
            <w:pPr>
              <w:tabs>
                <w:tab w:val="decimal" w:pos="539"/>
                <w:tab w:val="decimal" w:pos="705"/>
              </w:tabs>
              <w:spacing w:line="240" w:lineRule="atLeast"/>
              <w:ind w:left="-105" w:right="-97"/>
              <w:rPr>
                <w:sz w:val="16"/>
                <w:szCs w:val="16"/>
              </w:rPr>
            </w:pPr>
          </w:p>
        </w:tc>
        <w:tc>
          <w:tcPr>
            <w:tcW w:w="581" w:type="dxa"/>
            <w:shd w:val="clear" w:color="auto" w:fill="auto"/>
          </w:tcPr>
          <w:p w14:paraId="17800E90" w14:textId="77777777" w:rsidR="00406DB8" w:rsidRPr="00406DB8" w:rsidRDefault="00406DB8" w:rsidP="00406DB8">
            <w:pPr>
              <w:tabs>
                <w:tab w:val="decimal" w:pos="518"/>
              </w:tabs>
              <w:spacing w:line="260" w:lineRule="exact"/>
              <w:ind w:right="-23"/>
              <w:rPr>
                <w:sz w:val="16"/>
                <w:szCs w:val="16"/>
              </w:rPr>
            </w:pPr>
            <w:r w:rsidRPr="00406DB8">
              <w:rPr>
                <w:sz w:val="16"/>
                <w:szCs w:val="16"/>
              </w:rPr>
              <w:t>6,086</w:t>
            </w:r>
          </w:p>
        </w:tc>
        <w:tc>
          <w:tcPr>
            <w:tcW w:w="105" w:type="dxa"/>
            <w:shd w:val="clear" w:color="auto" w:fill="auto"/>
            <w:vAlign w:val="bottom"/>
          </w:tcPr>
          <w:p w14:paraId="26BB73D2" w14:textId="77777777" w:rsidR="00406DB8" w:rsidRPr="00406DB8" w:rsidRDefault="00406DB8" w:rsidP="00406DB8">
            <w:pPr>
              <w:tabs>
                <w:tab w:val="decimal" w:pos="518"/>
              </w:tabs>
              <w:spacing w:line="240" w:lineRule="atLeast"/>
              <w:ind w:right="-23"/>
              <w:rPr>
                <w:sz w:val="16"/>
                <w:szCs w:val="16"/>
              </w:rPr>
            </w:pPr>
          </w:p>
        </w:tc>
        <w:tc>
          <w:tcPr>
            <w:tcW w:w="623" w:type="dxa"/>
            <w:shd w:val="clear" w:color="auto" w:fill="auto"/>
          </w:tcPr>
          <w:p w14:paraId="0056FA09" w14:textId="77777777" w:rsidR="00406DB8" w:rsidRPr="00406DB8" w:rsidRDefault="00406DB8" w:rsidP="00406DB8">
            <w:pPr>
              <w:tabs>
                <w:tab w:val="decimal" w:pos="383"/>
              </w:tabs>
              <w:spacing w:line="260" w:lineRule="exact"/>
              <w:ind w:right="-23"/>
              <w:jc w:val="center"/>
              <w:rPr>
                <w:sz w:val="16"/>
                <w:szCs w:val="16"/>
              </w:rPr>
            </w:pPr>
            <w:r w:rsidRPr="00406DB8">
              <w:rPr>
                <w:sz w:val="16"/>
                <w:szCs w:val="16"/>
              </w:rPr>
              <w:t>6,850</w:t>
            </w:r>
          </w:p>
        </w:tc>
        <w:tc>
          <w:tcPr>
            <w:tcW w:w="72" w:type="dxa"/>
            <w:shd w:val="clear" w:color="auto" w:fill="auto"/>
            <w:vAlign w:val="bottom"/>
          </w:tcPr>
          <w:p w14:paraId="23C2EE55" w14:textId="77777777" w:rsidR="00406DB8" w:rsidRPr="00406DB8" w:rsidRDefault="00406DB8" w:rsidP="00406DB8">
            <w:pPr>
              <w:tabs>
                <w:tab w:val="decimal" w:pos="560"/>
                <w:tab w:val="decimal" w:pos="705"/>
              </w:tabs>
              <w:spacing w:line="240" w:lineRule="atLeast"/>
              <w:ind w:left="-105" w:right="-23"/>
              <w:rPr>
                <w:sz w:val="16"/>
                <w:szCs w:val="16"/>
              </w:rPr>
            </w:pPr>
          </w:p>
        </w:tc>
        <w:tc>
          <w:tcPr>
            <w:tcW w:w="596" w:type="dxa"/>
            <w:shd w:val="clear" w:color="auto" w:fill="auto"/>
          </w:tcPr>
          <w:p w14:paraId="083DFC2A" w14:textId="77777777" w:rsidR="00406DB8" w:rsidRPr="00406DB8" w:rsidRDefault="00406DB8" w:rsidP="00406DB8">
            <w:pPr>
              <w:tabs>
                <w:tab w:val="decimal" w:pos="524"/>
              </w:tabs>
              <w:spacing w:line="260" w:lineRule="exact"/>
              <w:ind w:right="-23"/>
              <w:rPr>
                <w:sz w:val="16"/>
                <w:szCs w:val="16"/>
              </w:rPr>
            </w:pPr>
            <w:r w:rsidRPr="00406DB8">
              <w:rPr>
                <w:sz w:val="16"/>
                <w:szCs w:val="16"/>
              </w:rPr>
              <w:t>3,386</w:t>
            </w:r>
          </w:p>
        </w:tc>
        <w:tc>
          <w:tcPr>
            <w:tcW w:w="90" w:type="dxa"/>
            <w:shd w:val="clear" w:color="auto" w:fill="auto"/>
            <w:vAlign w:val="bottom"/>
          </w:tcPr>
          <w:p w14:paraId="4CFF8B7B" w14:textId="77777777" w:rsidR="00406DB8" w:rsidRPr="00406DB8" w:rsidRDefault="00406DB8" w:rsidP="00406DB8">
            <w:pPr>
              <w:tabs>
                <w:tab w:val="decimal" w:pos="539"/>
                <w:tab w:val="decimal" w:pos="705"/>
              </w:tabs>
              <w:spacing w:line="240" w:lineRule="atLeast"/>
              <w:ind w:left="-105" w:right="-97"/>
              <w:rPr>
                <w:sz w:val="16"/>
                <w:szCs w:val="16"/>
              </w:rPr>
            </w:pPr>
          </w:p>
        </w:tc>
        <w:tc>
          <w:tcPr>
            <w:tcW w:w="738" w:type="dxa"/>
            <w:shd w:val="clear" w:color="auto" w:fill="auto"/>
          </w:tcPr>
          <w:p w14:paraId="0296DEAE" w14:textId="77777777" w:rsidR="00406DB8" w:rsidRPr="00406DB8" w:rsidRDefault="00406DB8" w:rsidP="00406DB8">
            <w:pPr>
              <w:tabs>
                <w:tab w:val="decimal" w:pos="567"/>
              </w:tabs>
              <w:spacing w:line="260" w:lineRule="exact"/>
              <w:ind w:right="-23"/>
              <w:jc w:val="center"/>
              <w:rPr>
                <w:sz w:val="16"/>
                <w:szCs w:val="16"/>
              </w:rPr>
            </w:pPr>
            <w:r w:rsidRPr="00406DB8">
              <w:rPr>
                <w:sz w:val="16"/>
                <w:szCs w:val="16"/>
              </w:rPr>
              <w:t>544,388</w:t>
            </w:r>
          </w:p>
        </w:tc>
        <w:tc>
          <w:tcPr>
            <w:tcW w:w="39" w:type="dxa"/>
          </w:tcPr>
          <w:p w14:paraId="70E96963" w14:textId="77777777" w:rsidR="00406DB8" w:rsidRPr="00957FDB" w:rsidRDefault="00406DB8" w:rsidP="00406DB8">
            <w:pPr>
              <w:tabs>
                <w:tab w:val="decimal" w:pos="539"/>
                <w:tab w:val="decimal" w:pos="689"/>
              </w:tabs>
              <w:snapToGrid w:val="0"/>
              <w:spacing w:line="240" w:lineRule="atLeast"/>
              <w:ind w:left="-105" w:right="-97"/>
              <w:rPr>
                <w:sz w:val="16"/>
                <w:szCs w:val="16"/>
              </w:rPr>
            </w:pPr>
          </w:p>
        </w:tc>
        <w:tc>
          <w:tcPr>
            <w:tcW w:w="39" w:type="dxa"/>
            <w:shd w:val="clear" w:color="auto" w:fill="auto"/>
          </w:tcPr>
          <w:p w14:paraId="457CF34D" w14:textId="77777777" w:rsidR="00406DB8" w:rsidRPr="00957FDB" w:rsidRDefault="00406DB8" w:rsidP="00406DB8">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14:paraId="658EB6F3" w14:textId="77777777" w:rsidR="00406DB8" w:rsidRPr="00957FDB" w:rsidRDefault="00406DB8" w:rsidP="00406DB8">
            <w:pPr>
              <w:pStyle w:val="eightptcolumnheading"/>
              <w:tabs>
                <w:tab w:val="decimal" w:pos="662"/>
              </w:tabs>
              <w:spacing w:line="240" w:lineRule="atLeast"/>
              <w:ind w:left="-720" w:right="72"/>
              <w:jc w:val="right"/>
              <w:rPr>
                <w:szCs w:val="16"/>
                <w:lang w:val="en-US" w:bidi="th-TH"/>
              </w:rPr>
            </w:pPr>
            <w:r w:rsidRPr="00957FDB">
              <w:rPr>
                <w:szCs w:val="16"/>
                <w:lang w:val="en-US" w:bidi="th-TH"/>
              </w:rPr>
              <w:t>526,324</w:t>
            </w:r>
          </w:p>
        </w:tc>
        <w:tc>
          <w:tcPr>
            <w:tcW w:w="43" w:type="dxa"/>
            <w:shd w:val="clear" w:color="auto" w:fill="auto"/>
            <w:vAlign w:val="bottom"/>
          </w:tcPr>
          <w:p w14:paraId="2F0D6A49" w14:textId="77777777" w:rsidR="00406DB8" w:rsidRPr="00957FDB" w:rsidRDefault="00406DB8" w:rsidP="00406DB8">
            <w:pPr>
              <w:tabs>
                <w:tab w:val="decimal" w:pos="539"/>
                <w:tab w:val="decimal" w:pos="632"/>
              </w:tabs>
              <w:spacing w:line="240" w:lineRule="atLeast"/>
              <w:ind w:left="-720" w:right="72"/>
              <w:jc w:val="right"/>
              <w:rPr>
                <w:sz w:val="16"/>
                <w:szCs w:val="16"/>
              </w:rPr>
            </w:pPr>
          </w:p>
        </w:tc>
        <w:tc>
          <w:tcPr>
            <w:tcW w:w="678" w:type="dxa"/>
            <w:shd w:val="clear" w:color="auto" w:fill="auto"/>
            <w:vAlign w:val="bottom"/>
          </w:tcPr>
          <w:p w14:paraId="30B33C7A" w14:textId="77777777" w:rsidR="00406DB8" w:rsidRPr="00957FDB" w:rsidRDefault="00406DB8" w:rsidP="00406DB8">
            <w:pPr>
              <w:pStyle w:val="eightptcolumnheading"/>
              <w:tabs>
                <w:tab w:val="decimal" w:pos="551"/>
              </w:tabs>
              <w:spacing w:line="240" w:lineRule="atLeast"/>
              <w:ind w:left="-720" w:right="72"/>
              <w:jc w:val="right"/>
              <w:rPr>
                <w:szCs w:val="16"/>
                <w:lang w:val="en-US" w:bidi="th-TH"/>
              </w:rPr>
            </w:pPr>
            <w:r w:rsidRPr="00957FDB">
              <w:rPr>
                <w:szCs w:val="16"/>
                <w:lang w:val="en-US" w:bidi="th-TH"/>
              </w:rPr>
              <w:t>10,795</w:t>
            </w:r>
          </w:p>
        </w:tc>
        <w:tc>
          <w:tcPr>
            <w:tcW w:w="93" w:type="dxa"/>
            <w:shd w:val="clear" w:color="auto" w:fill="auto"/>
            <w:vAlign w:val="bottom"/>
          </w:tcPr>
          <w:p w14:paraId="6723D282" w14:textId="77777777" w:rsidR="00406DB8" w:rsidRPr="00957FDB" w:rsidRDefault="00406DB8" w:rsidP="00406DB8">
            <w:pPr>
              <w:tabs>
                <w:tab w:val="decimal" w:pos="539"/>
                <w:tab w:val="decimal" w:pos="705"/>
              </w:tabs>
              <w:spacing w:line="240" w:lineRule="atLeast"/>
              <w:ind w:left="-105" w:right="-97"/>
              <w:rPr>
                <w:sz w:val="16"/>
                <w:szCs w:val="16"/>
              </w:rPr>
            </w:pPr>
          </w:p>
        </w:tc>
        <w:tc>
          <w:tcPr>
            <w:tcW w:w="584" w:type="dxa"/>
            <w:shd w:val="clear" w:color="auto" w:fill="auto"/>
          </w:tcPr>
          <w:p w14:paraId="644FBC49" w14:textId="77777777" w:rsidR="00406DB8" w:rsidRPr="00957FDB" w:rsidRDefault="00406DB8" w:rsidP="00406DB8">
            <w:pPr>
              <w:tabs>
                <w:tab w:val="decimal" w:pos="518"/>
              </w:tabs>
              <w:spacing w:line="240" w:lineRule="atLeast"/>
              <w:ind w:right="-23"/>
              <w:rPr>
                <w:sz w:val="16"/>
                <w:szCs w:val="16"/>
              </w:rPr>
            </w:pPr>
            <w:r w:rsidRPr="00957FDB">
              <w:rPr>
                <w:sz w:val="16"/>
                <w:szCs w:val="16"/>
              </w:rPr>
              <w:t>6,134</w:t>
            </w:r>
          </w:p>
        </w:tc>
        <w:tc>
          <w:tcPr>
            <w:tcW w:w="90" w:type="dxa"/>
            <w:shd w:val="clear" w:color="auto" w:fill="auto"/>
            <w:vAlign w:val="bottom"/>
          </w:tcPr>
          <w:p w14:paraId="61F72E69" w14:textId="77777777" w:rsidR="00406DB8" w:rsidRPr="00957FDB" w:rsidRDefault="00406DB8" w:rsidP="00406DB8">
            <w:pPr>
              <w:tabs>
                <w:tab w:val="decimal" w:pos="518"/>
              </w:tabs>
              <w:spacing w:line="240" w:lineRule="atLeast"/>
              <w:ind w:right="-23"/>
              <w:rPr>
                <w:sz w:val="16"/>
                <w:szCs w:val="16"/>
              </w:rPr>
            </w:pPr>
          </w:p>
        </w:tc>
        <w:tc>
          <w:tcPr>
            <w:tcW w:w="632" w:type="dxa"/>
            <w:shd w:val="clear" w:color="auto" w:fill="auto"/>
          </w:tcPr>
          <w:p w14:paraId="62BC4F94" w14:textId="77777777" w:rsidR="00406DB8" w:rsidRPr="00957FDB" w:rsidRDefault="00406DB8" w:rsidP="00406DB8">
            <w:pPr>
              <w:tabs>
                <w:tab w:val="decimal" w:pos="560"/>
              </w:tabs>
              <w:spacing w:line="240" w:lineRule="atLeast"/>
              <w:ind w:right="-23"/>
              <w:rPr>
                <w:sz w:val="16"/>
                <w:szCs w:val="16"/>
              </w:rPr>
            </w:pPr>
            <w:r w:rsidRPr="00957FDB">
              <w:rPr>
                <w:sz w:val="16"/>
                <w:szCs w:val="16"/>
              </w:rPr>
              <w:t>5,762</w:t>
            </w:r>
          </w:p>
        </w:tc>
        <w:tc>
          <w:tcPr>
            <w:tcW w:w="81" w:type="dxa"/>
            <w:shd w:val="clear" w:color="auto" w:fill="auto"/>
            <w:vAlign w:val="bottom"/>
          </w:tcPr>
          <w:p w14:paraId="6D45CE02" w14:textId="77777777" w:rsidR="00406DB8" w:rsidRPr="00957FDB" w:rsidRDefault="00406DB8" w:rsidP="00406DB8">
            <w:pPr>
              <w:tabs>
                <w:tab w:val="decimal" w:pos="560"/>
                <w:tab w:val="decimal" w:pos="705"/>
              </w:tabs>
              <w:spacing w:line="240" w:lineRule="atLeast"/>
              <w:ind w:left="-105" w:right="-23"/>
              <w:rPr>
                <w:sz w:val="16"/>
                <w:szCs w:val="16"/>
              </w:rPr>
            </w:pPr>
          </w:p>
        </w:tc>
        <w:tc>
          <w:tcPr>
            <w:tcW w:w="594" w:type="dxa"/>
          </w:tcPr>
          <w:p w14:paraId="29FD1C7D" w14:textId="77777777" w:rsidR="00406DB8" w:rsidRPr="00957FDB" w:rsidRDefault="00406DB8" w:rsidP="00406DB8">
            <w:pPr>
              <w:tabs>
                <w:tab w:val="decimal" w:pos="524"/>
              </w:tabs>
              <w:spacing w:line="240" w:lineRule="atLeast"/>
              <w:ind w:right="-23"/>
              <w:rPr>
                <w:sz w:val="16"/>
                <w:szCs w:val="16"/>
              </w:rPr>
            </w:pPr>
            <w:r w:rsidRPr="00957FDB">
              <w:rPr>
                <w:sz w:val="16"/>
                <w:szCs w:val="16"/>
              </w:rPr>
              <w:t>3,757</w:t>
            </w:r>
          </w:p>
        </w:tc>
        <w:tc>
          <w:tcPr>
            <w:tcW w:w="105" w:type="dxa"/>
            <w:vAlign w:val="bottom"/>
          </w:tcPr>
          <w:p w14:paraId="6E3AA154" w14:textId="77777777" w:rsidR="00406DB8" w:rsidRPr="00957FDB" w:rsidRDefault="00406DB8" w:rsidP="00406DB8">
            <w:pPr>
              <w:tabs>
                <w:tab w:val="decimal" w:pos="539"/>
                <w:tab w:val="decimal" w:pos="705"/>
              </w:tabs>
              <w:spacing w:line="240" w:lineRule="atLeast"/>
              <w:ind w:left="-105" w:right="-97"/>
              <w:rPr>
                <w:sz w:val="16"/>
                <w:szCs w:val="16"/>
              </w:rPr>
            </w:pPr>
          </w:p>
        </w:tc>
        <w:tc>
          <w:tcPr>
            <w:tcW w:w="720" w:type="dxa"/>
          </w:tcPr>
          <w:p w14:paraId="5A4BFD03" w14:textId="77777777" w:rsidR="00406DB8" w:rsidRPr="00957FDB" w:rsidRDefault="00406DB8" w:rsidP="00406DB8">
            <w:pPr>
              <w:tabs>
                <w:tab w:val="decimal" w:pos="689"/>
              </w:tabs>
              <w:spacing w:line="240" w:lineRule="atLeast"/>
              <w:ind w:left="-105" w:right="-97"/>
              <w:rPr>
                <w:sz w:val="16"/>
                <w:szCs w:val="16"/>
              </w:rPr>
            </w:pPr>
            <w:r w:rsidRPr="00957FDB">
              <w:rPr>
                <w:sz w:val="16"/>
                <w:szCs w:val="16"/>
              </w:rPr>
              <w:t>552,772</w:t>
            </w:r>
          </w:p>
        </w:tc>
      </w:tr>
      <w:tr w:rsidR="00406DB8" w:rsidRPr="00957FDB" w14:paraId="7251189A" w14:textId="77777777" w:rsidTr="00724A8E">
        <w:trPr>
          <w:cantSplit/>
        </w:trPr>
        <w:tc>
          <w:tcPr>
            <w:tcW w:w="1620" w:type="dxa"/>
            <w:shd w:val="clear" w:color="auto" w:fill="auto"/>
          </w:tcPr>
          <w:p w14:paraId="2F0F8B79" w14:textId="77777777" w:rsidR="00406DB8" w:rsidRPr="00957FDB" w:rsidRDefault="00406DB8" w:rsidP="00406DB8">
            <w:pPr>
              <w:spacing w:line="240" w:lineRule="atLeast"/>
              <w:ind w:left="22" w:right="18" w:firstLine="9"/>
              <w:rPr>
                <w:sz w:val="16"/>
                <w:szCs w:val="16"/>
              </w:rPr>
            </w:pPr>
            <w:r w:rsidRPr="00957FDB">
              <w:rPr>
                <w:sz w:val="16"/>
                <w:szCs w:val="16"/>
              </w:rPr>
              <w:t>Others</w:t>
            </w:r>
          </w:p>
        </w:tc>
        <w:tc>
          <w:tcPr>
            <w:tcW w:w="717" w:type="dxa"/>
            <w:tcBorders>
              <w:bottom w:val="single" w:sz="4" w:space="0" w:color="000000"/>
            </w:tcBorders>
            <w:shd w:val="clear" w:color="auto" w:fill="auto"/>
            <w:vAlign w:val="bottom"/>
          </w:tcPr>
          <w:p w14:paraId="026670C2" w14:textId="77777777" w:rsidR="00406DB8" w:rsidRPr="00406DB8" w:rsidRDefault="00406DB8" w:rsidP="00406DB8">
            <w:pPr>
              <w:tabs>
                <w:tab w:val="decimal" w:pos="632"/>
              </w:tabs>
              <w:spacing w:line="260" w:lineRule="exact"/>
              <w:ind w:right="-23"/>
              <w:rPr>
                <w:sz w:val="16"/>
                <w:szCs w:val="16"/>
              </w:rPr>
            </w:pPr>
            <w:r w:rsidRPr="00406DB8">
              <w:rPr>
                <w:sz w:val="16"/>
                <w:szCs w:val="16"/>
              </w:rPr>
              <w:t>429,295</w:t>
            </w:r>
          </w:p>
        </w:tc>
        <w:tc>
          <w:tcPr>
            <w:tcW w:w="82" w:type="dxa"/>
            <w:shd w:val="clear" w:color="auto" w:fill="auto"/>
            <w:vAlign w:val="bottom"/>
          </w:tcPr>
          <w:p w14:paraId="2F00871D" w14:textId="77777777" w:rsidR="00406DB8" w:rsidRPr="00406DB8" w:rsidRDefault="00406DB8" w:rsidP="00406DB8">
            <w:pPr>
              <w:tabs>
                <w:tab w:val="decimal" w:pos="539"/>
                <w:tab w:val="decimal" w:pos="632"/>
              </w:tabs>
              <w:spacing w:line="240" w:lineRule="atLeast"/>
              <w:ind w:left="-105" w:right="-97"/>
              <w:rPr>
                <w:sz w:val="16"/>
                <w:szCs w:val="16"/>
              </w:rPr>
            </w:pPr>
          </w:p>
        </w:tc>
        <w:tc>
          <w:tcPr>
            <w:tcW w:w="633" w:type="dxa"/>
            <w:tcBorders>
              <w:bottom w:val="single" w:sz="4" w:space="0" w:color="000000"/>
            </w:tcBorders>
            <w:shd w:val="clear" w:color="auto" w:fill="auto"/>
            <w:vAlign w:val="bottom"/>
          </w:tcPr>
          <w:p w14:paraId="424C25B3" w14:textId="77777777" w:rsidR="00406DB8" w:rsidRPr="00406DB8" w:rsidRDefault="00406DB8" w:rsidP="00406DB8">
            <w:pPr>
              <w:tabs>
                <w:tab w:val="decimal" w:pos="540"/>
              </w:tabs>
              <w:spacing w:line="260" w:lineRule="exact"/>
              <w:ind w:left="-113" w:right="-113"/>
              <w:rPr>
                <w:sz w:val="16"/>
                <w:szCs w:val="16"/>
              </w:rPr>
            </w:pPr>
            <w:r w:rsidRPr="00406DB8">
              <w:rPr>
                <w:sz w:val="16"/>
                <w:szCs w:val="16"/>
              </w:rPr>
              <w:t>22,486</w:t>
            </w:r>
          </w:p>
        </w:tc>
        <w:tc>
          <w:tcPr>
            <w:tcW w:w="85" w:type="dxa"/>
            <w:shd w:val="clear" w:color="auto" w:fill="auto"/>
            <w:vAlign w:val="bottom"/>
          </w:tcPr>
          <w:p w14:paraId="7E4F1D6A" w14:textId="77777777" w:rsidR="00406DB8" w:rsidRPr="00406DB8" w:rsidRDefault="00406DB8" w:rsidP="00406DB8">
            <w:pPr>
              <w:tabs>
                <w:tab w:val="decimal" w:pos="539"/>
                <w:tab w:val="decimal" w:pos="705"/>
              </w:tabs>
              <w:spacing w:line="240" w:lineRule="atLeast"/>
              <w:ind w:left="-105" w:right="-97"/>
              <w:rPr>
                <w:sz w:val="16"/>
                <w:szCs w:val="16"/>
              </w:rPr>
            </w:pPr>
          </w:p>
        </w:tc>
        <w:tc>
          <w:tcPr>
            <w:tcW w:w="581" w:type="dxa"/>
            <w:tcBorders>
              <w:bottom w:val="single" w:sz="4" w:space="0" w:color="000000"/>
            </w:tcBorders>
            <w:shd w:val="clear" w:color="auto" w:fill="auto"/>
          </w:tcPr>
          <w:p w14:paraId="3C286019" w14:textId="77777777" w:rsidR="00406DB8" w:rsidRPr="00406DB8" w:rsidRDefault="00406DB8" w:rsidP="00406DB8">
            <w:pPr>
              <w:tabs>
                <w:tab w:val="decimal" w:pos="518"/>
              </w:tabs>
              <w:spacing w:line="260" w:lineRule="exact"/>
              <w:ind w:right="-23"/>
              <w:rPr>
                <w:sz w:val="16"/>
                <w:szCs w:val="16"/>
              </w:rPr>
            </w:pPr>
            <w:r w:rsidRPr="00406DB8">
              <w:rPr>
                <w:sz w:val="16"/>
                <w:szCs w:val="16"/>
              </w:rPr>
              <w:t>6,243</w:t>
            </w:r>
          </w:p>
        </w:tc>
        <w:tc>
          <w:tcPr>
            <w:tcW w:w="105" w:type="dxa"/>
            <w:shd w:val="clear" w:color="auto" w:fill="auto"/>
            <w:vAlign w:val="bottom"/>
          </w:tcPr>
          <w:p w14:paraId="73FB6AD5" w14:textId="77777777" w:rsidR="00406DB8" w:rsidRPr="00406DB8" w:rsidRDefault="00406DB8" w:rsidP="00406DB8">
            <w:pPr>
              <w:tabs>
                <w:tab w:val="decimal" w:pos="518"/>
              </w:tabs>
              <w:spacing w:line="240" w:lineRule="atLeast"/>
              <w:ind w:right="-23"/>
              <w:rPr>
                <w:sz w:val="16"/>
                <w:szCs w:val="16"/>
              </w:rPr>
            </w:pPr>
          </w:p>
        </w:tc>
        <w:tc>
          <w:tcPr>
            <w:tcW w:w="623" w:type="dxa"/>
            <w:tcBorders>
              <w:bottom w:val="single" w:sz="4" w:space="0" w:color="000000"/>
            </w:tcBorders>
            <w:shd w:val="clear" w:color="auto" w:fill="auto"/>
          </w:tcPr>
          <w:p w14:paraId="0F3E5FB9" w14:textId="77777777" w:rsidR="00406DB8" w:rsidRPr="00406DB8" w:rsidRDefault="00406DB8" w:rsidP="00406DB8">
            <w:pPr>
              <w:tabs>
                <w:tab w:val="decimal" w:pos="383"/>
              </w:tabs>
              <w:spacing w:line="260" w:lineRule="exact"/>
              <w:ind w:right="-23"/>
              <w:jc w:val="center"/>
              <w:rPr>
                <w:sz w:val="16"/>
                <w:szCs w:val="16"/>
              </w:rPr>
            </w:pPr>
            <w:r w:rsidRPr="00406DB8">
              <w:rPr>
                <w:sz w:val="16"/>
                <w:szCs w:val="16"/>
              </w:rPr>
              <w:t>3,246</w:t>
            </w:r>
          </w:p>
        </w:tc>
        <w:tc>
          <w:tcPr>
            <w:tcW w:w="72" w:type="dxa"/>
            <w:shd w:val="clear" w:color="auto" w:fill="auto"/>
            <w:vAlign w:val="bottom"/>
          </w:tcPr>
          <w:p w14:paraId="66EAF6E0" w14:textId="77777777" w:rsidR="00406DB8" w:rsidRPr="00406DB8" w:rsidRDefault="00406DB8" w:rsidP="00406DB8">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14:paraId="5F0DD1D4" w14:textId="77777777" w:rsidR="00406DB8" w:rsidRPr="00406DB8" w:rsidRDefault="00406DB8" w:rsidP="00406DB8">
            <w:pPr>
              <w:tabs>
                <w:tab w:val="decimal" w:pos="524"/>
              </w:tabs>
              <w:spacing w:line="260" w:lineRule="exact"/>
              <w:ind w:right="-23"/>
              <w:rPr>
                <w:sz w:val="16"/>
                <w:szCs w:val="16"/>
              </w:rPr>
            </w:pPr>
            <w:r w:rsidRPr="00406DB8">
              <w:rPr>
                <w:sz w:val="16"/>
                <w:szCs w:val="16"/>
              </w:rPr>
              <w:t>3,332</w:t>
            </w:r>
          </w:p>
        </w:tc>
        <w:tc>
          <w:tcPr>
            <w:tcW w:w="90" w:type="dxa"/>
            <w:shd w:val="clear" w:color="auto" w:fill="auto"/>
            <w:vAlign w:val="bottom"/>
          </w:tcPr>
          <w:p w14:paraId="3037A5C8" w14:textId="77777777" w:rsidR="00406DB8" w:rsidRPr="00406DB8" w:rsidRDefault="00406DB8" w:rsidP="00406DB8">
            <w:pPr>
              <w:tabs>
                <w:tab w:val="decimal" w:pos="539"/>
                <w:tab w:val="decimal" w:pos="705"/>
              </w:tabs>
              <w:spacing w:line="240" w:lineRule="atLeast"/>
              <w:ind w:left="-105" w:right="-97"/>
              <w:rPr>
                <w:sz w:val="16"/>
                <w:szCs w:val="16"/>
              </w:rPr>
            </w:pPr>
          </w:p>
        </w:tc>
        <w:tc>
          <w:tcPr>
            <w:tcW w:w="738" w:type="dxa"/>
            <w:tcBorders>
              <w:bottom w:val="single" w:sz="4" w:space="0" w:color="000000"/>
            </w:tcBorders>
            <w:shd w:val="clear" w:color="auto" w:fill="auto"/>
          </w:tcPr>
          <w:p w14:paraId="61DFB57B" w14:textId="77777777" w:rsidR="00406DB8" w:rsidRPr="00406DB8" w:rsidRDefault="00406DB8" w:rsidP="00406DB8">
            <w:pPr>
              <w:tabs>
                <w:tab w:val="decimal" w:pos="567"/>
              </w:tabs>
              <w:spacing w:line="260" w:lineRule="exact"/>
              <w:ind w:right="-23"/>
              <w:jc w:val="center"/>
              <w:rPr>
                <w:sz w:val="16"/>
                <w:szCs w:val="16"/>
              </w:rPr>
            </w:pPr>
            <w:r w:rsidRPr="00406DB8">
              <w:rPr>
                <w:sz w:val="16"/>
                <w:szCs w:val="16"/>
              </w:rPr>
              <w:t>464,602</w:t>
            </w:r>
          </w:p>
        </w:tc>
        <w:tc>
          <w:tcPr>
            <w:tcW w:w="39" w:type="dxa"/>
          </w:tcPr>
          <w:p w14:paraId="5E4228FE" w14:textId="77777777" w:rsidR="00406DB8" w:rsidRPr="00957FDB" w:rsidRDefault="00406DB8" w:rsidP="00406DB8">
            <w:pPr>
              <w:tabs>
                <w:tab w:val="decimal" w:pos="539"/>
                <w:tab w:val="decimal" w:pos="689"/>
              </w:tabs>
              <w:snapToGrid w:val="0"/>
              <w:spacing w:line="240" w:lineRule="atLeast"/>
              <w:ind w:left="-105" w:right="-97"/>
              <w:rPr>
                <w:sz w:val="16"/>
                <w:szCs w:val="16"/>
              </w:rPr>
            </w:pPr>
          </w:p>
        </w:tc>
        <w:tc>
          <w:tcPr>
            <w:tcW w:w="39" w:type="dxa"/>
            <w:shd w:val="clear" w:color="auto" w:fill="auto"/>
          </w:tcPr>
          <w:p w14:paraId="2B2B7509" w14:textId="77777777" w:rsidR="00406DB8" w:rsidRPr="00957FDB" w:rsidRDefault="00406DB8" w:rsidP="00406DB8">
            <w:pPr>
              <w:tabs>
                <w:tab w:val="decimal" w:pos="539"/>
                <w:tab w:val="decimal" w:pos="689"/>
              </w:tabs>
              <w:snapToGrid w:val="0"/>
              <w:spacing w:line="240" w:lineRule="atLeast"/>
              <w:ind w:left="-105" w:right="-97"/>
              <w:rPr>
                <w:sz w:val="16"/>
                <w:szCs w:val="16"/>
              </w:rPr>
            </w:pPr>
          </w:p>
        </w:tc>
        <w:tc>
          <w:tcPr>
            <w:tcW w:w="771" w:type="dxa"/>
            <w:tcBorders>
              <w:bottom w:val="single" w:sz="4" w:space="0" w:color="000000"/>
            </w:tcBorders>
            <w:shd w:val="clear" w:color="auto" w:fill="auto"/>
            <w:vAlign w:val="bottom"/>
          </w:tcPr>
          <w:p w14:paraId="3D35AF2A" w14:textId="77777777" w:rsidR="00406DB8" w:rsidRPr="00957FDB" w:rsidRDefault="00406DB8" w:rsidP="00406DB8">
            <w:pPr>
              <w:pStyle w:val="eightptcolumnheading"/>
              <w:tabs>
                <w:tab w:val="decimal" w:pos="662"/>
              </w:tabs>
              <w:spacing w:line="240" w:lineRule="atLeast"/>
              <w:ind w:left="-720" w:right="72"/>
              <w:jc w:val="right"/>
              <w:rPr>
                <w:szCs w:val="16"/>
                <w:lang w:val="en-US" w:bidi="th-TH"/>
              </w:rPr>
            </w:pPr>
            <w:r w:rsidRPr="00957FDB">
              <w:rPr>
                <w:szCs w:val="16"/>
                <w:lang w:val="en-US" w:bidi="th-TH"/>
              </w:rPr>
              <w:t>387,441</w:t>
            </w:r>
          </w:p>
        </w:tc>
        <w:tc>
          <w:tcPr>
            <w:tcW w:w="43" w:type="dxa"/>
            <w:shd w:val="clear" w:color="auto" w:fill="auto"/>
            <w:vAlign w:val="bottom"/>
          </w:tcPr>
          <w:p w14:paraId="4F8DB061" w14:textId="77777777" w:rsidR="00406DB8" w:rsidRPr="00957FDB" w:rsidRDefault="00406DB8" w:rsidP="00406DB8">
            <w:pPr>
              <w:tabs>
                <w:tab w:val="decimal" w:pos="539"/>
                <w:tab w:val="decimal" w:pos="632"/>
              </w:tabs>
              <w:spacing w:line="240" w:lineRule="atLeast"/>
              <w:ind w:left="-720" w:right="72"/>
              <w:jc w:val="right"/>
              <w:rPr>
                <w:sz w:val="16"/>
                <w:szCs w:val="16"/>
              </w:rPr>
            </w:pPr>
          </w:p>
        </w:tc>
        <w:tc>
          <w:tcPr>
            <w:tcW w:w="678" w:type="dxa"/>
            <w:tcBorders>
              <w:bottom w:val="single" w:sz="4" w:space="0" w:color="000000"/>
            </w:tcBorders>
            <w:shd w:val="clear" w:color="auto" w:fill="auto"/>
            <w:vAlign w:val="bottom"/>
          </w:tcPr>
          <w:p w14:paraId="09B45614" w14:textId="77777777" w:rsidR="00406DB8" w:rsidRPr="00957FDB" w:rsidRDefault="00406DB8" w:rsidP="00406DB8">
            <w:pPr>
              <w:pStyle w:val="eightptcolumnheading"/>
              <w:tabs>
                <w:tab w:val="decimal" w:pos="551"/>
              </w:tabs>
              <w:spacing w:line="240" w:lineRule="atLeast"/>
              <w:ind w:left="-720" w:right="72"/>
              <w:jc w:val="right"/>
              <w:rPr>
                <w:szCs w:val="16"/>
                <w:lang w:val="en-US" w:bidi="th-TH"/>
              </w:rPr>
            </w:pPr>
            <w:r w:rsidRPr="00957FDB">
              <w:rPr>
                <w:szCs w:val="16"/>
                <w:lang w:val="en-US" w:bidi="th-TH"/>
              </w:rPr>
              <w:t>17,938</w:t>
            </w:r>
          </w:p>
        </w:tc>
        <w:tc>
          <w:tcPr>
            <w:tcW w:w="93" w:type="dxa"/>
            <w:shd w:val="clear" w:color="auto" w:fill="auto"/>
            <w:vAlign w:val="bottom"/>
          </w:tcPr>
          <w:p w14:paraId="6656F2C3" w14:textId="77777777" w:rsidR="00406DB8" w:rsidRPr="00957FDB" w:rsidRDefault="00406DB8" w:rsidP="00406DB8">
            <w:pPr>
              <w:tabs>
                <w:tab w:val="decimal" w:pos="539"/>
                <w:tab w:val="decimal" w:pos="705"/>
              </w:tabs>
              <w:spacing w:line="240" w:lineRule="atLeast"/>
              <w:ind w:left="-105" w:right="-97"/>
              <w:rPr>
                <w:sz w:val="16"/>
                <w:szCs w:val="16"/>
              </w:rPr>
            </w:pPr>
          </w:p>
        </w:tc>
        <w:tc>
          <w:tcPr>
            <w:tcW w:w="584" w:type="dxa"/>
            <w:tcBorders>
              <w:bottom w:val="single" w:sz="4" w:space="0" w:color="000000"/>
            </w:tcBorders>
            <w:shd w:val="clear" w:color="auto" w:fill="auto"/>
          </w:tcPr>
          <w:p w14:paraId="30AC1734" w14:textId="77777777" w:rsidR="00406DB8" w:rsidRPr="00957FDB" w:rsidRDefault="00406DB8" w:rsidP="00406DB8">
            <w:pPr>
              <w:tabs>
                <w:tab w:val="decimal" w:pos="518"/>
              </w:tabs>
              <w:spacing w:line="240" w:lineRule="atLeast"/>
              <w:ind w:right="-23"/>
              <w:rPr>
                <w:sz w:val="16"/>
                <w:szCs w:val="16"/>
              </w:rPr>
            </w:pPr>
            <w:r w:rsidRPr="00957FDB">
              <w:rPr>
                <w:sz w:val="16"/>
                <w:szCs w:val="16"/>
              </w:rPr>
              <w:t>4,372</w:t>
            </w:r>
          </w:p>
        </w:tc>
        <w:tc>
          <w:tcPr>
            <w:tcW w:w="90" w:type="dxa"/>
            <w:shd w:val="clear" w:color="auto" w:fill="auto"/>
            <w:vAlign w:val="bottom"/>
          </w:tcPr>
          <w:p w14:paraId="5503031A" w14:textId="77777777" w:rsidR="00406DB8" w:rsidRPr="00957FDB" w:rsidRDefault="00406DB8" w:rsidP="00406DB8">
            <w:pPr>
              <w:tabs>
                <w:tab w:val="decimal" w:pos="518"/>
              </w:tabs>
              <w:spacing w:line="240" w:lineRule="atLeast"/>
              <w:ind w:right="-23"/>
              <w:rPr>
                <w:sz w:val="16"/>
                <w:szCs w:val="16"/>
              </w:rPr>
            </w:pPr>
          </w:p>
        </w:tc>
        <w:tc>
          <w:tcPr>
            <w:tcW w:w="632" w:type="dxa"/>
            <w:tcBorders>
              <w:bottom w:val="single" w:sz="4" w:space="0" w:color="000000"/>
            </w:tcBorders>
            <w:shd w:val="clear" w:color="auto" w:fill="auto"/>
          </w:tcPr>
          <w:p w14:paraId="6F9AD4C8" w14:textId="77777777" w:rsidR="00406DB8" w:rsidRPr="00957FDB" w:rsidRDefault="00406DB8" w:rsidP="00406DB8">
            <w:pPr>
              <w:tabs>
                <w:tab w:val="decimal" w:pos="560"/>
              </w:tabs>
              <w:spacing w:line="240" w:lineRule="atLeast"/>
              <w:ind w:right="-23"/>
              <w:rPr>
                <w:sz w:val="16"/>
                <w:szCs w:val="16"/>
              </w:rPr>
            </w:pPr>
            <w:r w:rsidRPr="00957FDB">
              <w:rPr>
                <w:sz w:val="16"/>
                <w:szCs w:val="16"/>
              </w:rPr>
              <w:t>2,324</w:t>
            </w:r>
          </w:p>
        </w:tc>
        <w:tc>
          <w:tcPr>
            <w:tcW w:w="81" w:type="dxa"/>
            <w:shd w:val="clear" w:color="auto" w:fill="auto"/>
            <w:vAlign w:val="bottom"/>
          </w:tcPr>
          <w:p w14:paraId="21E202C8" w14:textId="77777777" w:rsidR="00406DB8" w:rsidRPr="00957FDB" w:rsidRDefault="00406DB8" w:rsidP="00406DB8">
            <w:pPr>
              <w:tabs>
                <w:tab w:val="decimal" w:pos="560"/>
                <w:tab w:val="decimal" w:pos="705"/>
              </w:tabs>
              <w:spacing w:line="240" w:lineRule="atLeast"/>
              <w:ind w:left="-105" w:right="-23"/>
              <w:rPr>
                <w:sz w:val="16"/>
                <w:szCs w:val="16"/>
              </w:rPr>
            </w:pPr>
          </w:p>
        </w:tc>
        <w:tc>
          <w:tcPr>
            <w:tcW w:w="594" w:type="dxa"/>
            <w:tcBorders>
              <w:bottom w:val="single" w:sz="4" w:space="0" w:color="000000"/>
            </w:tcBorders>
          </w:tcPr>
          <w:p w14:paraId="76916B86" w14:textId="77777777" w:rsidR="00406DB8" w:rsidRPr="00957FDB" w:rsidRDefault="00406DB8" w:rsidP="00406DB8">
            <w:pPr>
              <w:tabs>
                <w:tab w:val="decimal" w:pos="524"/>
              </w:tabs>
              <w:spacing w:line="240" w:lineRule="atLeast"/>
              <w:ind w:right="-23"/>
              <w:rPr>
                <w:sz w:val="16"/>
                <w:szCs w:val="16"/>
              </w:rPr>
            </w:pPr>
            <w:r w:rsidRPr="00957FDB">
              <w:rPr>
                <w:sz w:val="16"/>
                <w:szCs w:val="16"/>
              </w:rPr>
              <w:t>2,659</w:t>
            </w:r>
          </w:p>
        </w:tc>
        <w:tc>
          <w:tcPr>
            <w:tcW w:w="105" w:type="dxa"/>
            <w:vAlign w:val="bottom"/>
          </w:tcPr>
          <w:p w14:paraId="43D6EEB6" w14:textId="77777777" w:rsidR="00406DB8" w:rsidRPr="00957FDB" w:rsidRDefault="00406DB8" w:rsidP="00406DB8">
            <w:pPr>
              <w:tabs>
                <w:tab w:val="decimal" w:pos="539"/>
                <w:tab w:val="decimal" w:pos="705"/>
              </w:tabs>
              <w:spacing w:line="240" w:lineRule="atLeast"/>
              <w:ind w:left="-105" w:right="-97"/>
              <w:rPr>
                <w:sz w:val="16"/>
                <w:szCs w:val="16"/>
              </w:rPr>
            </w:pPr>
          </w:p>
        </w:tc>
        <w:tc>
          <w:tcPr>
            <w:tcW w:w="720" w:type="dxa"/>
            <w:tcBorders>
              <w:bottom w:val="single" w:sz="4" w:space="0" w:color="000000"/>
            </w:tcBorders>
          </w:tcPr>
          <w:p w14:paraId="27909FD9" w14:textId="77777777" w:rsidR="00406DB8" w:rsidRPr="00957FDB" w:rsidRDefault="00406DB8" w:rsidP="00406DB8">
            <w:pPr>
              <w:tabs>
                <w:tab w:val="decimal" w:pos="689"/>
              </w:tabs>
              <w:spacing w:line="240" w:lineRule="atLeast"/>
              <w:ind w:left="-105" w:right="-97"/>
              <w:rPr>
                <w:sz w:val="16"/>
                <w:szCs w:val="16"/>
              </w:rPr>
            </w:pPr>
            <w:r w:rsidRPr="00957FDB">
              <w:rPr>
                <w:sz w:val="16"/>
                <w:szCs w:val="16"/>
              </w:rPr>
              <w:t>414,734</w:t>
            </w:r>
          </w:p>
        </w:tc>
      </w:tr>
      <w:tr w:rsidR="00406DB8" w:rsidRPr="00957FDB" w14:paraId="7CEA746E" w14:textId="77777777" w:rsidTr="00724A8E">
        <w:trPr>
          <w:cantSplit/>
        </w:trPr>
        <w:tc>
          <w:tcPr>
            <w:tcW w:w="1620" w:type="dxa"/>
            <w:shd w:val="clear" w:color="auto" w:fill="auto"/>
          </w:tcPr>
          <w:p w14:paraId="2C29C4CE" w14:textId="77777777" w:rsidR="00406DB8" w:rsidRPr="00957FDB" w:rsidRDefault="00406DB8" w:rsidP="00406DB8">
            <w:pPr>
              <w:spacing w:line="240" w:lineRule="atLeast"/>
              <w:ind w:left="22" w:right="18" w:firstLine="9"/>
              <w:rPr>
                <w:b/>
                <w:bCs/>
                <w:sz w:val="16"/>
                <w:szCs w:val="16"/>
              </w:rPr>
            </w:pPr>
            <w:r w:rsidRPr="00957FDB">
              <w:rPr>
                <w:b/>
                <w:bCs/>
                <w:sz w:val="16"/>
                <w:szCs w:val="16"/>
              </w:rPr>
              <w:t xml:space="preserve">Total </w:t>
            </w:r>
            <w:r w:rsidRPr="00957FDB">
              <w:rPr>
                <w:sz w:val="16"/>
                <w:szCs w:val="16"/>
                <w:vertAlign w:val="superscript"/>
                <w:cs/>
              </w:rPr>
              <w:t>*</w:t>
            </w:r>
          </w:p>
        </w:tc>
        <w:tc>
          <w:tcPr>
            <w:tcW w:w="717" w:type="dxa"/>
            <w:tcBorders>
              <w:top w:val="single" w:sz="4" w:space="0" w:color="000000"/>
              <w:bottom w:val="double" w:sz="4" w:space="0" w:color="000000"/>
            </w:tcBorders>
            <w:shd w:val="clear" w:color="auto" w:fill="auto"/>
            <w:vAlign w:val="bottom"/>
          </w:tcPr>
          <w:p w14:paraId="596FEC39" w14:textId="77777777" w:rsidR="00406DB8" w:rsidRPr="00406DB8" w:rsidRDefault="00406DB8" w:rsidP="00406DB8">
            <w:pPr>
              <w:tabs>
                <w:tab w:val="decimal" w:pos="632"/>
              </w:tabs>
              <w:spacing w:line="260" w:lineRule="exact"/>
              <w:ind w:right="-23"/>
              <w:rPr>
                <w:b/>
                <w:bCs/>
                <w:sz w:val="16"/>
                <w:szCs w:val="16"/>
              </w:rPr>
            </w:pPr>
            <w:r w:rsidRPr="00406DB8">
              <w:rPr>
                <w:b/>
                <w:bCs/>
                <w:sz w:val="16"/>
                <w:szCs w:val="16"/>
              </w:rPr>
              <w:t>1,963,711</w:t>
            </w:r>
          </w:p>
        </w:tc>
        <w:tc>
          <w:tcPr>
            <w:tcW w:w="82" w:type="dxa"/>
            <w:shd w:val="clear" w:color="auto" w:fill="auto"/>
            <w:vAlign w:val="bottom"/>
          </w:tcPr>
          <w:p w14:paraId="35C63B4C" w14:textId="77777777" w:rsidR="00406DB8" w:rsidRPr="00406DB8" w:rsidRDefault="00406DB8" w:rsidP="00406DB8">
            <w:pPr>
              <w:tabs>
                <w:tab w:val="decimal" w:pos="539"/>
                <w:tab w:val="decimal" w:pos="632"/>
              </w:tabs>
              <w:spacing w:line="240" w:lineRule="atLeast"/>
              <w:ind w:left="-105" w:right="-97"/>
              <w:rPr>
                <w:sz w:val="16"/>
                <w:szCs w:val="16"/>
              </w:rPr>
            </w:pPr>
          </w:p>
        </w:tc>
        <w:tc>
          <w:tcPr>
            <w:tcW w:w="633" w:type="dxa"/>
            <w:tcBorders>
              <w:top w:val="single" w:sz="4" w:space="0" w:color="000000"/>
              <w:bottom w:val="double" w:sz="4" w:space="0" w:color="000000"/>
            </w:tcBorders>
            <w:shd w:val="clear" w:color="auto" w:fill="auto"/>
            <w:vAlign w:val="bottom"/>
          </w:tcPr>
          <w:p w14:paraId="10DD9E5D" w14:textId="77777777" w:rsidR="00406DB8" w:rsidRPr="00406DB8" w:rsidRDefault="00406DB8" w:rsidP="00406DB8">
            <w:pPr>
              <w:tabs>
                <w:tab w:val="decimal" w:pos="540"/>
              </w:tabs>
              <w:spacing w:line="260" w:lineRule="exact"/>
              <w:ind w:left="-113" w:right="-113"/>
              <w:rPr>
                <w:b/>
                <w:bCs/>
                <w:sz w:val="16"/>
                <w:szCs w:val="16"/>
              </w:rPr>
            </w:pPr>
            <w:r w:rsidRPr="00406DB8">
              <w:rPr>
                <w:b/>
                <w:bCs/>
                <w:sz w:val="16"/>
                <w:szCs w:val="16"/>
              </w:rPr>
              <w:t>64,864</w:t>
            </w:r>
          </w:p>
        </w:tc>
        <w:tc>
          <w:tcPr>
            <w:tcW w:w="85" w:type="dxa"/>
            <w:shd w:val="clear" w:color="auto" w:fill="auto"/>
            <w:vAlign w:val="bottom"/>
          </w:tcPr>
          <w:p w14:paraId="211121C4" w14:textId="77777777" w:rsidR="00406DB8" w:rsidRPr="00406DB8" w:rsidRDefault="00406DB8" w:rsidP="00406DB8">
            <w:pPr>
              <w:tabs>
                <w:tab w:val="decimal" w:pos="539"/>
                <w:tab w:val="decimal" w:pos="705"/>
              </w:tabs>
              <w:spacing w:line="240" w:lineRule="atLeast"/>
              <w:ind w:left="-105" w:right="-97"/>
              <w:rPr>
                <w:b/>
                <w:bCs/>
                <w:sz w:val="16"/>
                <w:szCs w:val="16"/>
              </w:rPr>
            </w:pPr>
          </w:p>
        </w:tc>
        <w:tc>
          <w:tcPr>
            <w:tcW w:w="581" w:type="dxa"/>
            <w:tcBorders>
              <w:top w:val="single" w:sz="4" w:space="0" w:color="000000"/>
              <w:bottom w:val="double" w:sz="4" w:space="0" w:color="000000"/>
            </w:tcBorders>
            <w:shd w:val="clear" w:color="auto" w:fill="auto"/>
            <w:vAlign w:val="bottom"/>
          </w:tcPr>
          <w:p w14:paraId="294916B9" w14:textId="77777777" w:rsidR="00406DB8" w:rsidRPr="00406DB8" w:rsidRDefault="00406DB8" w:rsidP="00406DB8">
            <w:pPr>
              <w:tabs>
                <w:tab w:val="decimal" w:pos="518"/>
              </w:tabs>
              <w:spacing w:line="260" w:lineRule="exact"/>
              <w:ind w:right="-23"/>
              <w:rPr>
                <w:b/>
                <w:bCs/>
                <w:sz w:val="16"/>
                <w:szCs w:val="16"/>
              </w:rPr>
            </w:pPr>
            <w:r w:rsidRPr="00406DB8">
              <w:rPr>
                <w:b/>
                <w:bCs/>
                <w:sz w:val="16"/>
                <w:szCs w:val="16"/>
              </w:rPr>
              <w:t>36,154</w:t>
            </w:r>
          </w:p>
        </w:tc>
        <w:tc>
          <w:tcPr>
            <w:tcW w:w="105" w:type="dxa"/>
            <w:shd w:val="clear" w:color="auto" w:fill="auto"/>
            <w:vAlign w:val="bottom"/>
          </w:tcPr>
          <w:p w14:paraId="73F98BB9" w14:textId="77777777" w:rsidR="00406DB8" w:rsidRPr="00406DB8" w:rsidRDefault="00406DB8" w:rsidP="00406DB8">
            <w:pPr>
              <w:tabs>
                <w:tab w:val="decimal" w:pos="518"/>
              </w:tabs>
              <w:spacing w:line="240" w:lineRule="atLeast"/>
              <w:ind w:right="-23"/>
              <w:rPr>
                <w:b/>
                <w:bCs/>
                <w:sz w:val="16"/>
                <w:szCs w:val="16"/>
              </w:rPr>
            </w:pPr>
          </w:p>
        </w:tc>
        <w:tc>
          <w:tcPr>
            <w:tcW w:w="623" w:type="dxa"/>
            <w:tcBorders>
              <w:top w:val="single" w:sz="4" w:space="0" w:color="000000"/>
              <w:bottom w:val="double" w:sz="4" w:space="0" w:color="000000"/>
            </w:tcBorders>
            <w:shd w:val="clear" w:color="auto" w:fill="auto"/>
          </w:tcPr>
          <w:p w14:paraId="47723437" w14:textId="77777777" w:rsidR="00406DB8" w:rsidRPr="00406DB8" w:rsidRDefault="00406DB8" w:rsidP="00406DB8">
            <w:pPr>
              <w:tabs>
                <w:tab w:val="decimal" w:pos="383"/>
              </w:tabs>
              <w:spacing w:line="260" w:lineRule="exact"/>
              <w:ind w:right="-23"/>
              <w:jc w:val="center"/>
              <w:rPr>
                <w:b/>
                <w:bCs/>
                <w:sz w:val="16"/>
                <w:szCs w:val="16"/>
              </w:rPr>
            </w:pPr>
            <w:r w:rsidRPr="00406DB8">
              <w:rPr>
                <w:b/>
                <w:bCs/>
                <w:sz w:val="16"/>
                <w:szCs w:val="16"/>
              </w:rPr>
              <w:t>17,821</w:t>
            </w:r>
          </w:p>
        </w:tc>
        <w:tc>
          <w:tcPr>
            <w:tcW w:w="72" w:type="dxa"/>
            <w:shd w:val="clear" w:color="auto" w:fill="auto"/>
            <w:vAlign w:val="bottom"/>
          </w:tcPr>
          <w:p w14:paraId="0349ED23" w14:textId="77777777" w:rsidR="00406DB8" w:rsidRPr="00406DB8" w:rsidRDefault="00406DB8" w:rsidP="00406DB8">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14:paraId="461B124F" w14:textId="77777777" w:rsidR="00406DB8" w:rsidRPr="00406DB8" w:rsidRDefault="00406DB8" w:rsidP="00406DB8">
            <w:pPr>
              <w:tabs>
                <w:tab w:val="decimal" w:pos="524"/>
              </w:tabs>
              <w:spacing w:line="260" w:lineRule="exact"/>
              <w:ind w:right="-23"/>
              <w:rPr>
                <w:b/>
                <w:bCs/>
                <w:sz w:val="16"/>
                <w:szCs w:val="16"/>
              </w:rPr>
            </w:pPr>
            <w:r w:rsidRPr="00406DB8">
              <w:rPr>
                <w:b/>
                <w:bCs/>
                <w:sz w:val="16"/>
                <w:szCs w:val="16"/>
              </w:rPr>
              <w:t>31,237</w:t>
            </w:r>
          </w:p>
        </w:tc>
        <w:tc>
          <w:tcPr>
            <w:tcW w:w="90" w:type="dxa"/>
            <w:shd w:val="clear" w:color="auto" w:fill="auto"/>
            <w:vAlign w:val="bottom"/>
          </w:tcPr>
          <w:p w14:paraId="179A3C31" w14:textId="77777777" w:rsidR="00406DB8" w:rsidRPr="00406DB8" w:rsidRDefault="00406DB8" w:rsidP="00406DB8">
            <w:pPr>
              <w:tabs>
                <w:tab w:val="decimal" w:pos="539"/>
                <w:tab w:val="decimal" w:pos="705"/>
              </w:tabs>
              <w:spacing w:line="240" w:lineRule="atLeast"/>
              <w:ind w:left="-105" w:right="-97"/>
              <w:rPr>
                <w:b/>
                <w:bCs/>
                <w:sz w:val="16"/>
                <w:szCs w:val="16"/>
              </w:rPr>
            </w:pPr>
          </w:p>
        </w:tc>
        <w:tc>
          <w:tcPr>
            <w:tcW w:w="738" w:type="dxa"/>
            <w:tcBorders>
              <w:top w:val="single" w:sz="4" w:space="0" w:color="000000"/>
              <w:bottom w:val="double" w:sz="4" w:space="0" w:color="000000"/>
            </w:tcBorders>
            <w:shd w:val="clear" w:color="auto" w:fill="auto"/>
          </w:tcPr>
          <w:p w14:paraId="1303E5F7" w14:textId="77777777" w:rsidR="00406DB8" w:rsidRPr="00406DB8" w:rsidRDefault="00406DB8" w:rsidP="00406DB8">
            <w:pPr>
              <w:tabs>
                <w:tab w:val="decimal" w:pos="567"/>
              </w:tabs>
              <w:spacing w:line="260" w:lineRule="exact"/>
              <w:ind w:right="-23"/>
              <w:jc w:val="center"/>
              <w:rPr>
                <w:b/>
                <w:bCs/>
                <w:sz w:val="16"/>
                <w:szCs w:val="16"/>
              </w:rPr>
            </w:pPr>
            <w:r w:rsidRPr="00406DB8">
              <w:rPr>
                <w:b/>
                <w:bCs/>
                <w:sz w:val="16"/>
                <w:szCs w:val="16"/>
              </w:rPr>
              <w:t>2,113,787</w:t>
            </w:r>
          </w:p>
        </w:tc>
        <w:tc>
          <w:tcPr>
            <w:tcW w:w="39" w:type="dxa"/>
          </w:tcPr>
          <w:p w14:paraId="1799F71F" w14:textId="77777777" w:rsidR="00406DB8" w:rsidRPr="00957FDB" w:rsidRDefault="00406DB8" w:rsidP="00406DB8">
            <w:pPr>
              <w:tabs>
                <w:tab w:val="decimal" w:pos="539"/>
                <w:tab w:val="decimal" w:pos="689"/>
              </w:tabs>
              <w:snapToGrid w:val="0"/>
              <w:spacing w:line="240" w:lineRule="atLeast"/>
              <w:ind w:left="-105" w:right="-97"/>
              <w:rPr>
                <w:sz w:val="16"/>
                <w:szCs w:val="16"/>
              </w:rPr>
            </w:pPr>
          </w:p>
        </w:tc>
        <w:tc>
          <w:tcPr>
            <w:tcW w:w="39" w:type="dxa"/>
            <w:shd w:val="clear" w:color="auto" w:fill="auto"/>
          </w:tcPr>
          <w:p w14:paraId="08AA1132" w14:textId="77777777" w:rsidR="00406DB8" w:rsidRPr="00957FDB" w:rsidRDefault="00406DB8" w:rsidP="00406DB8">
            <w:pPr>
              <w:tabs>
                <w:tab w:val="decimal" w:pos="539"/>
                <w:tab w:val="decimal" w:pos="689"/>
              </w:tabs>
              <w:snapToGrid w:val="0"/>
              <w:spacing w:line="240" w:lineRule="atLeast"/>
              <w:ind w:left="-105" w:right="-97"/>
              <w:rPr>
                <w:sz w:val="16"/>
                <w:szCs w:val="16"/>
              </w:rPr>
            </w:pPr>
          </w:p>
        </w:tc>
        <w:tc>
          <w:tcPr>
            <w:tcW w:w="771" w:type="dxa"/>
            <w:tcBorders>
              <w:top w:val="single" w:sz="4" w:space="0" w:color="000000"/>
              <w:bottom w:val="double" w:sz="4" w:space="0" w:color="000000"/>
            </w:tcBorders>
            <w:shd w:val="clear" w:color="auto" w:fill="auto"/>
            <w:vAlign w:val="bottom"/>
          </w:tcPr>
          <w:p w14:paraId="7F624FBA" w14:textId="77777777" w:rsidR="00406DB8" w:rsidRPr="00957FDB" w:rsidRDefault="00406DB8" w:rsidP="00406DB8">
            <w:pPr>
              <w:pStyle w:val="eightptcolumnheading"/>
              <w:tabs>
                <w:tab w:val="decimal" w:pos="662"/>
              </w:tabs>
              <w:spacing w:line="240" w:lineRule="atLeast"/>
              <w:ind w:left="-720" w:right="72"/>
              <w:jc w:val="right"/>
              <w:rPr>
                <w:b/>
                <w:bCs/>
                <w:szCs w:val="16"/>
                <w:lang w:val="en-US" w:bidi="th-TH"/>
              </w:rPr>
            </w:pPr>
            <w:r w:rsidRPr="00957FDB">
              <w:rPr>
                <w:b/>
                <w:bCs/>
                <w:szCs w:val="16"/>
                <w:lang w:val="en-US" w:bidi="th-TH"/>
              </w:rPr>
              <w:t>2,016,292</w:t>
            </w:r>
          </w:p>
        </w:tc>
        <w:tc>
          <w:tcPr>
            <w:tcW w:w="43" w:type="dxa"/>
            <w:shd w:val="clear" w:color="auto" w:fill="auto"/>
            <w:vAlign w:val="bottom"/>
          </w:tcPr>
          <w:p w14:paraId="799984FC" w14:textId="77777777" w:rsidR="00406DB8" w:rsidRPr="00957FDB" w:rsidRDefault="00406DB8" w:rsidP="00406DB8">
            <w:pPr>
              <w:tabs>
                <w:tab w:val="decimal" w:pos="539"/>
                <w:tab w:val="decimal" w:pos="632"/>
              </w:tabs>
              <w:spacing w:line="240" w:lineRule="atLeast"/>
              <w:ind w:left="-720" w:right="72"/>
              <w:jc w:val="right"/>
              <w:rPr>
                <w:sz w:val="16"/>
                <w:szCs w:val="16"/>
              </w:rPr>
            </w:pPr>
          </w:p>
        </w:tc>
        <w:tc>
          <w:tcPr>
            <w:tcW w:w="678" w:type="dxa"/>
            <w:tcBorders>
              <w:top w:val="single" w:sz="4" w:space="0" w:color="000000"/>
              <w:bottom w:val="double" w:sz="4" w:space="0" w:color="000000"/>
            </w:tcBorders>
            <w:shd w:val="clear" w:color="auto" w:fill="auto"/>
            <w:vAlign w:val="bottom"/>
          </w:tcPr>
          <w:p w14:paraId="118F9F7A" w14:textId="77777777" w:rsidR="00406DB8" w:rsidRPr="00957FDB" w:rsidRDefault="00406DB8" w:rsidP="00406DB8">
            <w:pPr>
              <w:pStyle w:val="eightptcolumnheading"/>
              <w:tabs>
                <w:tab w:val="decimal" w:pos="551"/>
              </w:tabs>
              <w:spacing w:line="240" w:lineRule="atLeast"/>
              <w:ind w:left="-720" w:right="72"/>
              <w:jc w:val="right"/>
              <w:rPr>
                <w:b/>
                <w:bCs/>
                <w:szCs w:val="16"/>
                <w:lang w:val="en-US" w:bidi="th-TH"/>
              </w:rPr>
            </w:pPr>
            <w:r w:rsidRPr="00957FDB">
              <w:rPr>
                <w:b/>
                <w:bCs/>
                <w:szCs w:val="16"/>
                <w:lang w:val="en-US" w:bidi="th-TH"/>
              </w:rPr>
              <w:t>53,880</w:t>
            </w:r>
          </w:p>
        </w:tc>
        <w:tc>
          <w:tcPr>
            <w:tcW w:w="93" w:type="dxa"/>
            <w:shd w:val="clear" w:color="auto" w:fill="auto"/>
            <w:vAlign w:val="bottom"/>
          </w:tcPr>
          <w:p w14:paraId="4DE5BC66" w14:textId="77777777" w:rsidR="00406DB8" w:rsidRPr="00957FDB" w:rsidRDefault="00406DB8" w:rsidP="00406DB8">
            <w:pPr>
              <w:tabs>
                <w:tab w:val="decimal" w:pos="539"/>
                <w:tab w:val="decimal" w:pos="705"/>
              </w:tabs>
              <w:spacing w:line="240" w:lineRule="atLeast"/>
              <w:ind w:left="-105" w:right="-97"/>
              <w:rPr>
                <w:b/>
                <w:bCs/>
                <w:sz w:val="16"/>
                <w:szCs w:val="16"/>
              </w:rPr>
            </w:pPr>
          </w:p>
        </w:tc>
        <w:tc>
          <w:tcPr>
            <w:tcW w:w="584" w:type="dxa"/>
            <w:tcBorders>
              <w:top w:val="single" w:sz="4" w:space="0" w:color="000000"/>
              <w:bottom w:val="double" w:sz="4" w:space="0" w:color="000000"/>
            </w:tcBorders>
            <w:shd w:val="clear" w:color="auto" w:fill="auto"/>
            <w:vAlign w:val="bottom"/>
          </w:tcPr>
          <w:p w14:paraId="01796DEC" w14:textId="77777777" w:rsidR="00406DB8" w:rsidRPr="00957FDB" w:rsidRDefault="00406DB8" w:rsidP="00406DB8">
            <w:pPr>
              <w:tabs>
                <w:tab w:val="decimal" w:pos="518"/>
              </w:tabs>
              <w:spacing w:line="240" w:lineRule="atLeast"/>
              <w:ind w:right="-23"/>
              <w:rPr>
                <w:b/>
                <w:bCs/>
                <w:sz w:val="16"/>
                <w:szCs w:val="16"/>
              </w:rPr>
            </w:pPr>
            <w:r w:rsidRPr="00957FDB">
              <w:rPr>
                <w:b/>
                <w:bCs/>
                <w:sz w:val="16"/>
                <w:szCs w:val="16"/>
              </w:rPr>
              <w:t>23,003</w:t>
            </w:r>
          </w:p>
        </w:tc>
        <w:tc>
          <w:tcPr>
            <w:tcW w:w="90" w:type="dxa"/>
            <w:shd w:val="clear" w:color="auto" w:fill="auto"/>
            <w:vAlign w:val="bottom"/>
          </w:tcPr>
          <w:p w14:paraId="2A7ABA8C" w14:textId="77777777" w:rsidR="00406DB8" w:rsidRPr="00957FDB" w:rsidRDefault="00406DB8" w:rsidP="00406DB8">
            <w:pPr>
              <w:tabs>
                <w:tab w:val="decimal" w:pos="518"/>
              </w:tabs>
              <w:spacing w:line="240" w:lineRule="atLeast"/>
              <w:ind w:right="-23"/>
              <w:rPr>
                <w:b/>
                <w:bCs/>
                <w:sz w:val="16"/>
                <w:szCs w:val="16"/>
              </w:rPr>
            </w:pPr>
          </w:p>
        </w:tc>
        <w:tc>
          <w:tcPr>
            <w:tcW w:w="632" w:type="dxa"/>
            <w:tcBorders>
              <w:top w:val="single" w:sz="4" w:space="0" w:color="000000"/>
              <w:bottom w:val="double" w:sz="4" w:space="0" w:color="000000"/>
            </w:tcBorders>
            <w:shd w:val="clear" w:color="auto" w:fill="auto"/>
          </w:tcPr>
          <w:p w14:paraId="41534F19" w14:textId="77777777" w:rsidR="00406DB8" w:rsidRPr="00957FDB" w:rsidRDefault="00406DB8" w:rsidP="00406DB8">
            <w:pPr>
              <w:tabs>
                <w:tab w:val="decimal" w:pos="560"/>
              </w:tabs>
              <w:spacing w:line="240" w:lineRule="atLeast"/>
              <w:ind w:right="-23"/>
              <w:rPr>
                <w:b/>
                <w:bCs/>
                <w:sz w:val="16"/>
                <w:szCs w:val="16"/>
              </w:rPr>
            </w:pPr>
            <w:r w:rsidRPr="00957FDB">
              <w:rPr>
                <w:b/>
                <w:bCs/>
                <w:sz w:val="16"/>
                <w:szCs w:val="16"/>
              </w:rPr>
              <w:t>13,246</w:t>
            </w:r>
          </w:p>
        </w:tc>
        <w:tc>
          <w:tcPr>
            <w:tcW w:w="81" w:type="dxa"/>
            <w:shd w:val="clear" w:color="auto" w:fill="auto"/>
            <w:vAlign w:val="bottom"/>
          </w:tcPr>
          <w:p w14:paraId="340E46F0" w14:textId="77777777" w:rsidR="00406DB8" w:rsidRPr="00957FDB" w:rsidRDefault="00406DB8" w:rsidP="00406DB8">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14:paraId="22C4470C" w14:textId="77777777" w:rsidR="00406DB8" w:rsidRPr="00957FDB" w:rsidRDefault="00406DB8" w:rsidP="00406DB8">
            <w:pPr>
              <w:tabs>
                <w:tab w:val="decimal" w:pos="524"/>
              </w:tabs>
              <w:spacing w:line="240" w:lineRule="atLeast"/>
              <w:ind w:right="-23"/>
              <w:rPr>
                <w:b/>
                <w:bCs/>
                <w:sz w:val="16"/>
                <w:szCs w:val="16"/>
              </w:rPr>
            </w:pPr>
            <w:r w:rsidRPr="00957FDB">
              <w:rPr>
                <w:b/>
                <w:bCs/>
                <w:sz w:val="16"/>
                <w:szCs w:val="16"/>
              </w:rPr>
              <w:t>34,140</w:t>
            </w:r>
          </w:p>
        </w:tc>
        <w:tc>
          <w:tcPr>
            <w:tcW w:w="105" w:type="dxa"/>
            <w:vAlign w:val="bottom"/>
          </w:tcPr>
          <w:p w14:paraId="5EE65360" w14:textId="77777777" w:rsidR="00406DB8" w:rsidRPr="00957FDB" w:rsidRDefault="00406DB8" w:rsidP="00406DB8">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14:paraId="451976AC" w14:textId="77777777" w:rsidR="00406DB8" w:rsidRPr="00957FDB" w:rsidRDefault="00406DB8" w:rsidP="00406DB8">
            <w:pPr>
              <w:tabs>
                <w:tab w:val="decimal" w:pos="689"/>
              </w:tabs>
              <w:spacing w:line="240" w:lineRule="atLeast"/>
              <w:ind w:left="-105" w:right="-97"/>
              <w:rPr>
                <w:b/>
                <w:bCs/>
                <w:sz w:val="16"/>
                <w:szCs w:val="16"/>
              </w:rPr>
            </w:pPr>
            <w:r w:rsidRPr="00957FDB">
              <w:rPr>
                <w:b/>
                <w:bCs/>
                <w:sz w:val="16"/>
                <w:szCs w:val="16"/>
              </w:rPr>
              <w:t>2,140,561</w:t>
            </w:r>
          </w:p>
        </w:tc>
      </w:tr>
    </w:tbl>
    <w:p w14:paraId="498198E5" w14:textId="77777777" w:rsidR="00C2126B" w:rsidRPr="00957FDB" w:rsidRDefault="00C2126B">
      <w:pPr>
        <w:rPr>
          <w:sz w:val="22"/>
          <w:szCs w:val="22"/>
        </w:rPr>
      </w:pPr>
    </w:p>
    <w:tbl>
      <w:tblPr>
        <w:tblW w:w="10413" w:type="dxa"/>
        <w:tblInd w:w="-36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58"/>
        <w:gridCol w:w="20"/>
        <w:gridCol w:w="20"/>
        <w:gridCol w:w="20"/>
        <w:gridCol w:w="771"/>
        <w:gridCol w:w="43"/>
        <w:gridCol w:w="678"/>
        <w:gridCol w:w="93"/>
        <w:gridCol w:w="584"/>
        <w:gridCol w:w="90"/>
        <w:gridCol w:w="632"/>
        <w:gridCol w:w="81"/>
        <w:gridCol w:w="594"/>
        <w:gridCol w:w="105"/>
        <w:gridCol w:w="720"/>
      </w:tblGrid>
      <w:tr w:rsidR="00C2126B" w:rsidRPr="00957FDB" w14:paraId="22169C89" w14:textId="77777777" w:rsidTr="00724A8E">
        <w:trPr>
          <w:cantSplit/>
        </w:trPr>
        <w:tc>
          <w:tcPr>
            <w:tcW w:w="1620" w:type="dxa"/>
            <w:shd w:val="clear" w:color="auto" w:fill="auto"/>
            <w:vAlign w:val="bottom"/>
          </w:tcPr>
          <w:p w14:paraId="0BD369A1" w14:textId="77777777" w:rsidR="00C2126B" w:rsidRPr="00957FDB" w:rsidRDefault="00C2126B" w:rsidP="00C2126B">
            <w:pPr>
              <w:spacing w:line="240" w:lineRule="atLeast"/>
              <w:ind w:left="22" w:right="-85" w:firstLine="9"/>
              <w:rPr>
                <w:sz w:val="16"/>
                <w:szCs w:val="16"/>
              </w:rPr>
            </w:pPr>
          </w:p>
        </w:tc>
        <w:tc>
          <w:tcPr>
            <w:tcW w:w="8793" w:type="dxa"/>
            <w:gridSpan w:val="25"/>
            <w:shd w:val="clear" w:color="auto" w:fill="auto"/>
            <w:vAlign w:val="bottom"/>
          </w:tcPr>
          <w:p w14:paraId="4887F032" w14:textId="77777777" w:rsidR="00C2126B" w:rsidRPr="00957FDB" w:rsidRDefault="00C2126B" w:rsidP="00C2126B">
            <w:pPr>
              <w:snapToGrid w:val="0"/>
              <w:spacing w:line="240" w:lineRule="atLeast"/>
              <w:ind w:right="-23"/>
              <w:jc w:val="center"/>
              <w:rPr>
                <w:sz w:val="16"/>
                <w:szCs w:val="16"/>
              </w:rPr>
            </w:pPr>
            <w:r w:rsidRPr="00957FDB">
              <w:rPr>
                <w:b/>
                <w:bCs/>
                <w:sz w:val="16"/>
                <w:szCs w:val="16"/>
              </w:rPr>
              <w:t>The Bank</w:t>
            </w:r>
          </w:p>
        </w:tc>
      </w:tr>
      <w:tr w:rsidR="00C2126B" w:rsidRPr="00957FDB" w14:paraId="1A08B96C" w14:textId="77777777" w:rsidTr="00724A8E">
        <w:trPr>
          <w:cantSplit/>
        </w:trPr>
        <w:tc>
          <w:tcPr>
            <w:tcW w:w="1620" w:type="dxa"/>
            <w:shd w:val="clear" w:color="auto" w:fill="auto"/>
            <w:vAlign w:val="bottom"/>
          </w:tcPr>
          <w:p w14:paraId="587FFC99" w14:textId="77777777" w:rsidR="00C2126B" w:rsidRPr="00957FDB" w:rsidRDefault="00C2126B" w:rsidP="00C2126B">
            <w:pPr>
              <w:spacing w:line="240" w:lineRule="atLeast"/>
              <w:ind w:left="22" w:right="-85" w:firstLine="9"/>
              <w:rPr>
                <w:sz w:val="16"/>
                <w:szCs w:val="16"/>
              </w:rPr>
            </w:pPr>
          </w:p>
        </w:tc>
        <w:tc>
          <w:tcPr>
            <w:tcW w:w="4342" w:type="dxa"/>
            <w:gridSpan w:val="11"/>
            <w:shd w:val="clear" w:color="auto" w:fill="auto"/>
            <w:vAlign w:val="bottom"/>
          </w:tcPr>
          <w:p w14:paraId="410A68B3" w14:textId="77777777" w:rsidR="00C2126B" w:rsidRPr="00957FDB" w:rsidRDefault="008C522C" w:rsidP="00C2126B">
            <w:pPr>
              <w:snapToGrid w:val="0"/>
              <w:spacing w:line="240" w:lineRule="atLeast"/>
              <w:ind w:right="-23"/>
              <w:jc w:val="center"/>
              <w:rPr>
                <w:sz w:val="16"/>
                <w:szCs w:val="16"/>
              </w:rPr>
            </w:pPr>
            <w:r>
              <w:rPr>
                <w:sz w:val="16"/>
                <w:szCs w:val="16"/>
              </w:rPr>
              <w:t>2019</w:t>
            </w:r>
          </w:p>
        </w:tc>
        <w:tc>
          <w:tcPr>
            <w:tcW w:w="20" w:type="dxa"/>
          </w:tcPr>
          <w:p w14:paraId="475F832D" w14:textId="77777777" w:rsidR="00C2126B" w:rsidRPr="00957FDB" w:rsidRDefault="00C2126B" w:rsidP="00C2126B">
            <w:pPr>
              <w:snapToGrid w:val="0"/>
              <w:spacing w:line="240" w:lineRule="atLeast"/>
              <w:jc w:val="center"/>
              <w:rPr>
                <w:sz w:val="16"/>
                <w:szCs w:val="16"/>
              </w:rPr>
            </w:pPr>
          </w:p>
        </w:tc>
        <w:tc>
          <w:tcPr>
            <w:tcW w:w="20" w:type="dxa"/>
          </w:tcPr>
          <w:p w14:paraId="3638419F" w14:textId="77777777" w:rsidR="00C2126B" w:rsidRPr="00957FDB" w:rsidRDefault="00C2126B" w:rsidP="00C2126B">
            <w:pPr>
              <w:snapToGrid w:val="0"/>
              <w:spacing w:line="240" w:lineRule="atLeast"/>
              <w:jc w:val="center"/>
              <w:rPr>
                <w:sz w:val="16"/>
                <w:szCs w:val="16"/>
              </w:rPr>
            </w:pPr>
          </w:p>
        </w:tc>
        <w:tc>
          <w:tcPr>
            <w:tcW w:w="20" w:type="dxa"/>
            <w:shd w:val="clear" w:color="auto" w:fill="auto"/>
            <w:vAlign w:val="bottom"/>
          </w:tcPr>
          <w:p w14:paraId="273A364C" w14:textId="77777777" w:rsidR="00C2126B" w:rsidRPr="00957FDB" w:rsidRDefault="00C2126B" w:rsidP="00C2126B">
            <w:pPr>
              <w:snapToGrid w:val="0"/>
              <w:spacing w:line="240" w:lineRule="atLeast"/>
              <w:jc w:val="center"/>
              <w:rPr>
                <w:sz w:val="16"/>
                <w:szCs w:val="16"/>
              </w:rPr>
            </w:pPr>
          </w:p>
        </w:tc>
        <w:tc>
          <w:tcPr>
            <w:tcW w:w="4391" w:type="dxa"/>
            <w:gridSpan w:val="11"/>
            <w:shd w:val="clear" w:color="auto" w:fill="auto"/>
            <w:vAlign w:val="bottom"/>
          </w:tcPr>
          <w:p w14:paraId="7F41CAA9" w14:textId="77777777" w:rsidR="00C2126B" w:rsidRPr="00957FDB" w:rsidRDefault="008C522C" w:rsidP="00C2126B">
            <w:pPr>
              <w:snapToGrid w:val="0"/>
              <w:spacing w:line="240" w:lineRule="atLeast"/>
              <w:ind w:right="-23"/>
              <w:jc w:val="center"/>
              <w:rPr>
                <w:sz w:val="16"/>
                <w:szCs w:val="16"/>
              </w:rPr>
            </w:pPr>
            <w:r>
              <w:rPr>
                <w:sz w:val="16"/>
                <w:szCs w:val="16"/>
              </w:rPr>
              <w:t>2018</w:t>
            </w:r>
          </w:p>
        </w:tc>
      </w:tr>
      <w:tr w:rsidR="00C2126B" w:rsidRPr="00957FDB" w14:paraId="201D4C8A" w14:textId="77777777" w:rsidTr="00724A8E">
        <w:trPr>
          <w:cantSplit/>
        </w:trPr>
        <w:tc>
          <w:tcPr>
            <w:tcW w:w="1620" w:type="dxa"/>
            <w:shd w:val="clear" w:color="auto" w:fill="auto"/>
            <w:vAlign w:val="bottom"/>
          </w:tcPr>
          <w:p w14:paraId="5BBE19CF" w14:textId="77777777" w:rsidR="00C2126B" w:rsidRPr="00957FDB" w:rsidRDefault="00C2126B" w:rsidP="00C2126B">
            <w:pPr>
              <w:spacing w:line="240" w:lineRule="atLeast"/>
              <w:ind w:left="22" w:right="-85" w:firstLine="9"/>
              <w:rPr>
                <w:sz w:val="16"/>
                <w:szCs w:val="16"/>
              </w:rPr>
            </w:pPr>
          </w:p>
        </w:tc>
        <w:tc>
          <w:tcPr>
            <w:tcW w:w="717" w:type="dxa"/>
            <w:shd w:val="clear" w:color="auto" w:fill="auto"/>
          </w:tcPr>
          <w:p w14:paraId="26F0EF2B" w14:textId="77777777" w:rsidR="00C2126B" w:rsidRPr="00957FDB" w:rsidRDefault="00C2126B" w:rsidP="00C2126B">
            <w:pPr>
              <w:pStyle w:val="eightptcolumnheading"/>
              <w:spacing w:line="240" w:lineRule="atLeast"/>
              <w:ind w:left="-105" w:right="-97"/>
              <w:rPr>
                <w:szCs w:val="16"/>
                <w:lang w:val="en-US" w:bidi="th-TH"/>
              </w:rPr>
            </w:pPr>
          </w:p>
        </w:tc>
        <w:tc>
          <w:tcPr>
            <w:tcW w:w="82" w:type="dxa"/>
            <w:shd w:val="clear" w:color="auto" w:fill="auto"/>
          </w:tcPr>
          <w:p w14:paraId="04141DB7" w14:textId="77777777" w:rsidR="00C2126B" w:rsidRPr="00957FDB" w:rsidRDefault="00C2126B" w:rsidP="00C2126B">
            <w:pPr>
              <w:spacing w:line="240" w:lineRule="atLeast"/>
              <w:ind w:left="-105" w:right="-97"/>
              <w:jc w:val="center"/>
              <w:rPr>
                <w:sz w:val="16"/>
                <w:szCs w:val="16"/>
              </w:rPr>
            </w:pPr>
          </w:p>
        </w:tc>
        <w:tc>
          <w:tcPr>
            <w:tcW w:w="633" w:type="dxa"/>
            <w:shd w:val="clear" w:color="auto" w:fill="auto"/>
          </w:tcPr>
          <w:p w14:paraId="12C4A7D6"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Special</w:t>
            </w:r>
          </w:p>
        </w:tc>
        <w:tc>
          <w:tcPr>
            <w:tcW w:w="85" w:type="dxa"/>
            <w:shd w:val="clear" w:color="auto" w:fill="auto"/>
          </w:tcPr>
          <w:p w14:paraId="1D67729E" w14:textId="77777777" w:rsidR="00C2126B" w:rsidRPr="00957FDB" w:rsidRDefault="00C2126B" w:rsidP="00C2126B">
            <w:pPr>
              <w:spacing w:line="240" w:lineRule="atLeast"/>
              <w:ind w:left="-105" w:right="-97"/>
              <w:jc w:val="center"/>
              <w:rPr>
                <w:sz w:val="16"/>
                <w:szCs w:val="16"/>
              </w:rPr>
            </w:pPr>
          </w:p>
        </w:tc>
        <w:tc>
          <w:tcPr>
            <w:tcW w:w="581" w:type="dxa"/>
            <w:shd w:val="clear" w:color="auto" w:fill="auto"/>
          </w:tcPr>
          <w:p w14:paraId="24A4E1E1" w14:textId="77777777" w:rsidR="00C2126B" w:rsidRPr="00957FDB" w:rsidRDefault="00C2126B" w:rsidP="00C2126B">
            <w:pPr>
              <w:spacing w:line="240" w:lineRule="atLeast"/>
              <w:ind w:right="-23"/>
              <w:jc w:val="center"/>
              <w:rPr>
                <w:sz w:val="16"/>
                <w:szCs w:val="16"/>
              </w:rPr>
            </w:pPr>
            <w:r w:rsidRPr="00957FDB">
              <w:rPr>
                <w:sz w:val="16"/>
                <w:szCs w:val="16"/>
              </w:rPr>
              <w:t>Sub</w:t>
            </w:r>
            <w:r w:rsidRPr="00957FDB">
              <w:rPr>
                <w:sz w:val="16"/>
                <w:szCs w:val="16"/>
                <w:cs/>
              </w:rPr>
              <w:t>-</w:t>
            </w:r>
          </w:p>
        </w:tc>
        <w:tc>
          <w:tcPr>
            <w:tcW w:w="105" w:type="dxa"/>
            <w:shd w:val="clear" w:color="auto" w:fill="auto"/>
          </w:tcPr>
          <w:p w14:paraId="647A3D58" w14:textId="77777777" w:rsidR="00C2126B" w:rsidRPr="00957FDB" w:rsidRDefault="00C2126B" w:rsidP="00C2126B">
            <w:pPr>
              <w:spacing w:line="240" w:lineRule="atLeast"/>
              <w:ind w:left="-105" w:right="-97"/>
              <w:jc w:val="center"/>
              <w:rPr>
                <w:sz w:val="16"/>
                <w:szCs w:val="16"/>
              </w:rPr>
            </w:pPr>
          </w:p>
        </w:tc>
        <w:tc>
          <w:tcPr>
            <w:tcW w:w="623" w:type="dxa"/>
            <w:shd w:val="clear" w:color="auto" w:fill="auto"/>
            <w:vAlign w:val="bottom"/>
          </w:tcPr>
          <w:p w14:paraId="4090332F" w14:textId="77777777" w:rsidR="00C2126B" w:rsidRPr="00957FDB" w:rsidRDefault="00C2126B" w:rsidP="00C2126B">
            <w:pPr>
              <w:spacing w:line="240" w:lineRule="atLeast"/>
              <w:ind w:right="-23"/>
              <w:jc w:val="center"/>
              <w:rPr>
                <w:sz w:val="16"/>
                <w:szCs w:val="16"/>
              </w:rPr>
            </w:pPr>
          </w:p>
        </w:tc>
        <w:tc>
          <w:tcPr>
            <w:tcW w:w="72" w:type="dxa"/>
            <w:shd w:val="clear" w:color="auto" w:fill="auto"/>
          </w:tcPr>
          <w:p w14:paraId="77086039" w14:textId="77777777" w:rsidR="00C2126B" w:rsidRPr="00957FDB" w:rsidRDefault="00C2126B" w:rsidP="00C2126B">
            <w:pPr>
              <w:spacing w:line="240" w:lineRule="atLeast"/>
              <w:ind w:left="-105" w:right="-97"/>
              <w:jc w:val="center"/>
              <w:rPr>
                <w:sz w:val="16"/>
                <w:szCs w:val="16"/>
              </w:rPr>
            </w:pPr>
          </w:p>
        </w:tc>
        <w:tc>
          <w:tcPr>
            <w:tcW w:w="596" w:type="dxa"/>
            <w:shd w:val="clear" w:color="auto" w:fill="auto"/>
          </w:tcPr>
          <w:p w14:paraId="176055DB" w14:textId="77777777" w:rsidR="00C2126B" w:rsidRPr="00957FDB" w:rsidRDefault="00C2126B" w:rsidP="00C2126B">
            <w:pPr>
              <w:spacing w:line="240" w:lineRule="atLeast"/>
              <w:ind w:right="-23"/>
              <w:jc w:val="center"/>
              <w:rPr>
                <w:sz w:val="16"/>
                <w:szCs w:val="16"/>
              </w:rPr>
            </w:pPr>
            <w:r w:rsidRPr="00957FDB">
              <w:rPr>
                <w:sz w:val="16"/>
                <w:szCs w:val="16"/>
              </w:rPr>
              <w:t>Doubtful</w:t>
            </w:r>
          </w:p>
        </w:tc>
        <w:tc>
          <w:tcPr>
            <w:tcW w:w="90" w:type="dxa"/>
            <w:shd w:val="clear" w:color="auto" w:fill="auto"/>
          </w:tcPr>
          <w:p w14:paraId="65CA82CE" w14:textId="77777777" w:rsidR="00C2126B" w:rsidRPr="00957FDB" w:rsidRDefault="00C2126B" w:rsidP="00C2126B">
            <w:pPr>
              <w:spacing w:line="240" w:lineRule="atLeast"/>
              <w:ind w:left="-105" w:right="-97"/>
              <w:jc w:val="center"/>
              <w:rPr>
                <w:sz w:val="16"/>
                <w:szCs w:val="16"/>
              </w:rPr>
            </w:pPr>
          </w:p>
        </w:tc>
        <w:tc>
          <w:tcPr>
            <w:tcW w:w="758" w:type="dxa"/>
            <w:shd w:val="clear" w:color="auto" w:fill="auto"/>
            <w:vAlign w:val="bottom"/>
          </w:tcPr>
          <w:p w14:paraId="25090748" w14:textId="77777777" w:rsidR="00C2126B" w:rsidRPr="00957FDB" w:rsidRDefault="00C2126B" w:rsidP="00C2126B">
            <w:pPr>
              <w:snapToGrid w:val="0"/>
              <w:spacing w:line="240" w:lineRule="atLeast"/>
              <w:ind w:right="-23"/>
              <w:jc w:val="center"/>
              <w:rPr>
                <w:sz w:val="16"/>
                <w:szCs w:val="16"/>
              </w:rPr>
            </w:pPr>
          </w:p>
        </w:tc>
        <w:tc>
          <w:tcPr>
            <w:tcW w:w="20" w:type="dxa"/>
          </w:tcPr>
          <w:p w14:paraId="666924F4" w14:textId="77777777" w:rsidR="00C2126B" w:rsidRPr="00957FDB" w:rsidRDefault="00C2126B" w:rsidP="00C2126B">
            <w:pPr>
              <w:snapToGrid w:val="0"/>
              <w:spacing w:line="240" w:lineRule="atLeast"/>
              <w:jc w:val="center"/>
              <w:rPr>
                <w:sz w:val="16"/>
                <w:szCs w:val="16"/>
              </w:rPr>
            </w:pPr>
          </w:p>
        </w:tc>
        <w:tc>
          <w:tcPr>
            <w:tcW w:w="20" w:type="dxa"/>
          </w:tcPr>
          <w:p w14:paraId="6ABB8FA3" w14:textId="77777777" w:rsidR="00C2126B" w:rsidRPr="00957FDB" w:rsidRDefault="00C2126B" w:rsidP="00C2126B">
            <w:pPr>
              <w:snapToGrid w:val="0"/>
              <w:spacing w:line="240" w:lineRule="atLeast"/>
              <w:jc w:val="center"/>
              <w:rPr>
                <w:sz w:val="16"/>
                <w:szCs w:val="16"/>
              </w:rPr>
            </w:pPr>
          </w:p>
        </w:tc>
        <w:tc>
          <w:tcPr>
            <w:tcW w:w="20" w:type="dxa"/>
            <w:shd w:val="clear" w:color="auto" w:fill="auto"/>
            <w:vAlign w:val="bottom"/>
          </w:tcPr>
          <w:p w14:paraId="388248BE" w14:textId="77777777" w:rsidR="00C2126B" w:rsidRPr="00957FDB" w:rsidRDefault="00C2126B" w:rsidP="00C2126B">
            <w:pPr>
              <w:snapToGrid w:val="0"/>
              <w:spacing w:line="240" w:lineRule="atLeast"/>
              <w:jc w:val="center"/>
              <w:rPr>
                <w:sz w:val="16"/>
                <w:szCs w:val="16"/>
              </w:rPr>
            </w:pPr>
          </w:p>
        </w:tc>
        <w:tc>
          <w:tcPr>
            <w:tcW w:w="771" w:type="dxa"/>
            <w:shd w:val="clear" w:color="auto" w:fill="auto"/>
          </w:tcPr>
          <w:p w14:paraId="792D6368" w14:textId="77777777" w:rsidR="00C2126B" w:rsidRPr="00957FDB" w:rsidRDefault="00C2126B" w:rsidP="00C2126B">
            <w:pPr>
              <w:pStyle w:val="eightptcolumnheading"/>
              <w:spacing w:line="240" w:lineRule="atLeast"/>
              <w:ind w:left="-105" w:right="-97"/>
              <w:rPr>
                <w:szCs w:val="16"/>
                <w:lang w:val="en-US" w:bidi="th-TH"/>
              </w:rPr>
            </w:pPr>
          </w:p>
        </w:tc>
        <w:tc>
          <w:tcPr>
            <w:tcW w:w="43" w:type="dxa"/>
            <w:shd w:val="clear" w:color="auto" w:fill="auto"/>
          </w:tcPr>
          <w:p w14:paraId="5D4B8A6F" w14:textId="77777777" w:rsidR="00C2126B" w:rsidRPr="00957FDB" w:rsidRDefault="00C2126B" w:rsidP="00C2126B">
            <w:pPr>
              <w:spacing w:line="240" w:lineRule="atLeast"/>
              <w:ind w:left="-105" w:right="-97"/>
              <w:jc w:val="center"/>
              <w:rPr>
                <w:sz w:val="16"/>
                <w:szCs w:val="16"/>
              </w:rPr>
            </w:pPr>
          </w:p>
        </w:tc>
        <w:tc>
          <w:tcPr>
            <w:tcW w:w="678" w:type="dxa"/>
            <w:shd w:val="clear" w:color="auto" w:fill="auto"/>
          </w:tcPr>
          <w:p w14:paraId="360AB5B1"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Special</w:t>
            </w:r>
          </w:p>
        </w:tc>
        <w:tc>
          <w:tcPr>
            <w:tcW w:w="93" w:type="dxa"/>
            <w:shd w:val="clear" w:color="auto" w:fill="auto"/>
          </w:tcPr>
          <w:p w14:paraId="53E91A52" w14:textId="77777777" w:rsidR="00C2126B" w:rsidRPr="00957FDB" w:rsidRDefault="00C2126B" w:rsidP="00C2126B">
            <w:pPr>
              <w:spacing w:line="240" w:lineRule="atLeast"/>
              <w:ind w:left="-105" w:right="-97"/>
              <w:jc w:val="center"/>
              <w:rPr>
                <w:sz w:val="16"/>
                <w:szCs w:val="16"/>
              </w:rPr>
            </w:pPr>
          </w:p>
        </w:tc>
        <w:tc>
          <w:tcPr>
            <w:tcW w:w="584" w:type="dxa"/>
            <w:shd w:val="clear" w:color="auto" w:fill="auto"/>
          </w:tcPr>
          <w:p w14:paraId="30A39F85" w14:textId="77777777" w:rsidR="00C2126B" w:rsidRPr="00957FDB" w:rsidRDefault="00C2126B" w:rsidP="00C2126B">
            <w:pPr>
              <w:spacing w:line="240" w:lineRule="atLeast"/>
              <w:ind w:right="-23"/>
              <w:jc w:val="center"/>
              <w:rPr>
                <w:sz w:val="16"/>
                <w:szCs w:val="16"/>
              </w:rPr>
            </w:pPr>
            <w:r w:rsidRPr="00957FDB">
              <w:rPr>
                <w:sz w:val="16"/>
                <w:szCs w:val="16"/>
              </w:rPr>
              <w:t>Sub</w:t>
            </w:r>
            <w:r w:rsidRPr="00957FDB">
              <w:rPr>
                <w:sz w:val="16"/>
                <w:szCs w:val="16"/>
                <w:cs/>
              </w:rPr>
              <w:t>-</w:t>
            </w:r>
          </w:p>
        </w:tc>
        <w:tc>
          <w:tcPr>
            <w:tcW w:w="90" w:type="dxa"/>
            <w:shd w:val="clear" w:color="auto" w:fill="auto"/>
          </w:tcPr>
          <w:p w14:paraId="102B8218" w14:textId="77777777" w:rsidR="00C2126B" w:rsidRPr="00957FDB" w:rsidRDefault="00C2126B" w:rsidP="00C2126B">
            <w:pPr>
              <w:spacing w:line="240" w:lineRule="atLeast"/>
              <w:ind w:left="-105" w:right="-97"/>
              <w:jc w:val="center"/>
              <w:rPr>
                <w:sz w:val="16"/>
                <w:szCs w:val="16"/>
              </w:rPr>
            </w:pPr>
          </w:p>
        </w:tc>
        <w:tc>
          <w:tcPr>
            <w:tcW w:w="632" w:type="dxa"/>
            <w:shd w:val="clear" w:color="auto" w:fill="auto"/>
            <w:vAlign w:val="bottom"/>
          </w:tcPr>
          <w:p w14:paraId="702A7ED9" w14:textId="77777777" w:rsidR="00C2126B" w:rsidRPr="00957FDB" w:rsidRDefault="00C2126B" w:rsidP="00C2126B">
            <w:pPr>
              <w:spacing w:line="240" w:lineRule="atLeast"/>
              <w:ind w:right="-23"/>
              <w:jc w:val="center"/>
              <w:rPr>
                <w:sz w:val="16"/>
                <w:szCs w:val="16"/>
              </w:rPr>
            </w:pPr>
          </w:p>
        </w:tc>
        <w:tc>
          <w:tcPr>
            <w:tcW w:w="81" w:type="dxa"/>
            <w:shd w:val="clear" w:color="auto" w:fill="auto"/>
          </w:tcPr>
          <w:p w14:paraId="29514A83" w14:textId="77777777" w:rsidR="00C2126B" w:rsidRPr="00957FDB" w:rsidRDefault="00C2126B" w:rsidP="00C2126B">
            <w:pPr>
              <w:spacing w:line="240" w:lineRule="atLeast"/>
              <w:ind w:left="-105" w:right="-97"/>
              <w:jc w:val="center"/>
              <w:rPr>
                <w:sz w:val="16"/>
                <w:szCs w:val="16"/>
              </w:rPr>
            </w:pPr>
          </w:p>
        </w:tc>
        <w:tc>
          <w:tcPr>
            <w:tcW w:w="594" w:type="dxa"/>
          </w:tcPr>
          <w:p w14:paraId="2EA44AD9" w14:textId="77777777" w:rsidR="00C2126B" w:rsidRPr="00957FDB" w:rsidRDefault="00C2126B" w:rsidP="00C2126B">
            <w:pPr>
              <w:spacing w:line="240" w:lineRule="atLeast"/>
              <w:ind w:right="-23"/>
              <w:jc w:val="center"/>
              <w:rPr>
                <w:sz w:val="16"/>
                <w:szCs w:val="16"/>
              </w:rPr>
            </w:pPr>
            <w:r w:rsidRPr="00957FDB">
              <w:rPr>
                <w:sz w:val="16"/>
                <w:szCs w:val="16"/>
              </w:rPr>
              <w:t>Doubtful</w:t>
            </w:r>
          </w:p>
        </w:tc>
        <w:tc>
          <w:tcPr>
            <w:tcW w:w="105" w:type="dxa"/>
          </w:tcPr>
          <w:p w14:paraId="6FD836B4" w14:textId="77777777" w:rsidR="00C2126B" w:rsidRPr="00957FDB" w:rsidRDefault="00C2126B" w:rsidP="00C2126B">
            <w:pPr>
              <w:spacing w:line="240" w:lineRule="atLeast"/>
              <w:ind w:left="-105" w:right="-97"/>
              <w:jc w:val="center"/>
              <w:rPr>
                <w:sz w:val="16"/>
                <w:szCs w:val="16"/>
              </w:rPr>
            </w:pPr>
          </w:p>
        </w:tc>
        <w:tc>
          <w:tcPr>
            <w:tcW w:w="720" w:type="dxa"/>
            <w:vAlign w:val="bottom"/>
          </w:tcPr>
          <w:p w14:paraId="54B7895B" w14:textId="77777777" w:rsidR="00C2126B" w:rsidRPr="00957FDB" w:rsidRDefault="00C2126B" w:rsidP="00C2126B">
            <w:pPr>
              <w:snapToGrid w:val="0"/>
              <w:spacing w:line="240" w:lineRule="atLeast"/>
              <w:ind w:right="-23"/>
              <w:jc w:val="center"/>
              <w:rPr>
                <w:sz w:val="16"/>
                <w:szCs w:val="16"/>
              </w:rPr>
            </w:pPr>
          </w:p>
        </w:tc>
      </w:tr>
      <w:tr w:rsidR="00C2126B" w:rsidRPr="00957FDB" w14:paraId="5920D146" w14:textId="77777777" w:rsidTr="00724A8E">
        <w:trPr>
          <w:cantSplit/>
        </w:trPr>
        <w:tc>
          <w:tcPr>
            <w:tcW w:w="1620" w:type="dxa"/>
            <w:shd w:val="clear" w:color="auto" w:fill="auto"/>
            <w:vAlign w:val="bottom"/>
          </w:tcPr>
          <w:p w14:paraId="1F0E13DD" w14:textId="77777777" w:rsidR="00C2126B" w:rsidRPr="00957FDB" w:rsidRDefault="00C2126B" w:rsidP="00C2126B">
            <w:pPr>
              <w:spacing w:line="240" w:lineRule="atLeast"/>
              <w:ind w:left="22" w:right="-85" w:firstLine="9"/>
              <w:rPr>
                <w:sz w:val="16"/>
                <w:szCs w:val="16"/>
              </w:rPr>
            </w:pPr>
          </w:p>
        </w:tc>
        <w:tc>
          <w:tcPr>
            <w:tcW w:w="717" w:type="dxa"/>
            <w:shd w:val="clear" w:color="auto" w:fill="auto"/>
          </w:tcPr>
          <w:p w14:paraId="7A1CD4EE"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Normal</w:t>
            </w:r>
          </w:p>
        </w:tc>
        <w:tc>
          <w:tcPr>
            <w:tcW w:w="82" w:type="dxa"/>
            <w:shd w:val="clear" w:color="auto" w:fill="auto"/>
          </w:tcPr>
          <w:p w14:paraId="3F21B1E3" w14:textId="77777777" w:rsidR="00C2126B" w:rsidRPr="00957FDB" w:rsidRDefault="00C2126B" w:rsidP="00C2126B">
            <w:pPr>
              <w:spacing w:line="240" w:lineRule="atLeast"/>
              <w:ind w:left="-105" w:right="-97"/>
              <w:jc w:val="center"/>
              <w:rPr>
                <w:sz w:val="16"/>
                <w:szCs w:val="16"/>
              </w:rPr>
            </w:pPr>
          </w:p>
        </w:tc>
        <w:tc>
          <w:tcPr>
            <w:tcW w:w="633" w:type="dxa"/>
            <w:shd w:val="clear" w:color="auto" w:fill="auto"/>
          </w:tcPr>
          <w:p w14:paraId="0AB21C06"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Mention</w:t>
            </w:r>
          </w:p>
        </w:tc>
        <w:tc>
          <w:tcPr>
            <w:tcW w:w="85" w:type="dxa"/>
            <w:shd w:val="clear" w:color="auto" w:fill="auto"/>
          </w:tcPr>
          <w:p w14:paraId="6DE9BB63" w14:textId="77777777" w:rsidR="00C2126B" w:rsidRPr="00957FDB" w:rsidRDefault="00C2126B" w:rsidP="00C2126B">
            <w:pPr>
              <w:spacing w:line="240" w:lineRule="atLeast"/>
              <w:ind w:left="-105" w:right="-97"/>
              <w:jc w:val="center"/>
              <w:rPr>
                <w:sz w:val="16"/>
                <w:szCs w:val="16"/>
              </w:rPr>
            </w:pPr>
          </w:p>
        </w:tc>
        <w:tc>
          <w:tcPr>
            <w:tcW w:w="581" w:type="dxa"/>
            <w:shd w:val="clear" w:color="auto" w:fill="auto"/>
          </w:tcPr>
          <w:p w14:paraId="3AC6C16C" w14:textId="77777777" w:rsidR="00C2126B" w:rsidRPr="00957FDB" w:rsidRDefault="00C2126B" w:rsidP="00C2126B">
            <w:pPr>
              <w:spacing w:line="240" w:lineRule="atLeast"/>
              <w:ind w:right="-23"/>
              <w:jc w:val="center"/>
              <w:rPr>
                <w:sz w:val="16"/>
                <w:szCs w:val="16"/>
              </w:rPr>
            </w:pPr>
            <w:r w:rsidRPr="00957FDB">
              <w:rPr>
                <w:sz w:val="16"/>
                <w:szCs w:val="16"/>
              </w:rPr>
              <w:t xml:space="preserve">Standard </w:t>
            </w:r>
          </w:p>
        </w:tc>
        <w:tc>
          <w:tcPr>
            <w:tcW w:w="105" w:type="dxa"/>
            <w:shd w:val="clear" w:color="auto" w:fill="auto"/>
          </w:tcPr>
          <w:p w14:paraId="75F71AD5" w14:textId="77777777" w:rsidR="00C2126B" w:rsidRPr="00957FDB" w:rsidRDefault="00C2126B" w:rsidP="00C2126B">
            <w:pPr>
              <w:spacing w:line="240" w:lineRule="atLeast"/>
              <w:ind w:left="-105" w:right="-97"/>
              <w:jc w:val="center"/>
              <w:rPr>
                <w:sz w:val="16"/>
                <w:szCs w:val="16"/>
              </w:rPr>
            </w:pPr>
          </w:p>
        </w:tc>
        <w:tc>
          <w:tcPr>
            <w:tcW w:w="623" w:type="dxa"/>
            <w:shd w:val="clear" w:color="auto" w:fill="auto"/>
          </w:tcPr>
          <w:p w14:paraId="23CD4BFA" w14:textId="77777777" w:rsidR="00C2126B" w:rsidRPr="00957FDB" w:rsidRDefault="00C2126B" w:rsidP="00C2126B">
            <w:pPr>
              <w:spacing w:line="240" w:lineRule="atLeast"/>
              <w:ind w:right="-23"/>
              <w:jc w:val="center"/>
              <w:rPr>
                <w:sz w:val="16"/>
                <w:szCs w:val="16"/>
              </w:rPr>
            </w:pPr>
            <w:r w:rsidRPr="00957FDB">
              <w:rPr>
                <w:sz w:val="16"/>
                <w:szCs w:val="16"/>
              </w:rPr>
              <w:t>Doubtful</w:t>
            </w:r>
          </w:p>
        </w:tc>
        <w:tc>
          <w:tcPr>
            <w:tcW w:w="72" w:type="dxa"/>
            <w:shd w:val="clear" w:color="auto" w:fill="auto"/>
          </w:tcPr>
          <w:p w14:paraId="15E86D32" w14:textId="77777777" w:rsidR="00C2126B" w:rsidRPr="00957FDB" w:rsidRDefault="00C2126B" w:rsidP="00C2126B">
            <w:pPr>
              <w:spacing w:line="240" w:lineRule="atLeast"/>
              <w:ind w:left="-105" w:right="-97"/>
              <w:jc w:val="center"/>
              <w:rPr>
                <w:sz w:val="16"/>
                <w:szCs w:val="16"/>
              </w:rPr>
            </w:pPr>
          </w:p>
        </w:tc>
        <w:tc>
          <w:tcPr>
            <w:tcW w:w="596" w:type="dxa"/>
            <w:shd w:val="clear" w:color="auto" w:fill="auto"/>
          </w:tcPr>
          <w:p w14:paraId="10B1D38F" w14:textId="77777777" w:rsidR="00C2126B" w:rsidRPr="00957FDB" w:rsidRDefault="00C2126B" w:rsidP="00C2126B">
            <w:pPr>
              <w:spacing w:line="240" w:lineRule="atLeast"/>
              <w:ind w:right="-23"/>
              <w:jc w:val="center"/>
              <w:rPr>
                <w:sz w:val="16"/>
                <w:szCs w:val="16"/>
              </w:rPr>
            </w:pPr>
            <w:r w:rsidRPr="00957FDB">
              <w:rPr>
                <w:sz w:val="16"/>
                <w:szCs w:val="16"/>
              </w:rPr>
              <w:t>Loss</w:t>
            </w:r>
          </w:p>
        </w:tc>
        <w:tc>
          <w:tcPr>
            <w:tcW w:w="90" w:type="dxa"/>
            <w:shd w:val="clear" w:color="auto" w:fill="auto"/>
          </w:tcPr>
          <w:p w14:paraId="110DD7DD" w14:textId="77777777" w:rsidR="00C2126B" w:rsidRPr="00957FDB" w:rsidRDefault="00C2126B" w:rsidP="00C2126B">
            <w:pPr>
              <w:spacing w:line="240" w:lineRule="atLeast"/>
              <w:ind w:left="-105" w:right="-97"/>
              <w:jc w:val="center"/>
              <w:rPr>
                <w:sz w:val="16"/>
                <w:szCs w:val="16"/>
              </w:rPr>
            </w:pPr>
          </w:p>
        </w:tc>
        <w:tc>
          <w:tcPr>
            <w:tcW w:w="758" w:type="dxa"/>
            <w:shd w:val="clear" w:color="auto" w:fill="auto"/>
          </w:tcPr>
          <w:p w14:paraId="5B1EF4A1" w14:textId="77777777" w:rsidR="00C2126B" w:rsidRPr="00957FDB" w:rsidRDefault="00C2126B" w:rsidP="00C2126B">
            <w:pPr>
              <w:snapToGrid w:val="0"/>
              <w:spacing w:line="240" w:lineRule="atLeast"/>
              <w:ind w:right="-23"/>
              <w:jc w:val="center"/>
              <w:rPr>
                <w:sz w:val="16"/>
                <w:szCs w:val="16"/>
              </w:rPr>
            </w:pPr>
            <w:r w:rsidRPr="00957FDB">
              <w:rPr>
                <w:sz w:val="16"/>
                <w:szCs w:val="16"/>
              </w:rPr>
              <w:t xml:space="preserve">Total </w:t>
            </w:r>
            <w:r w:rsidRPr="00957FDB">
              <w:rPr>
                <w:sz w:val="16"/>
                <w:szCs w:val="16"/>
                <w:vertAlign w:val="superscript"/>
                <w:cs/>
              </w:rPr>
              <w:t>*</w:t>
            </w:r>
          </w:p>
        </w:tc>
        <w:tc>
          <w:tcPr>
            <w:tcW w:w="20" w:type="dxa"/>
          </w:tcPr>
          <w:p w14:paraId="4D9B98EF" w14:textId="77777777" w:rsidR="00C2126B" w:rsidRPr="00957FDB" w:rsidRDefault="00C2126B" w:rsidP="00C2126B">
            <w:pPr>
              <w:snapToGrid w:val="0"/>
              <w:spacing w:line="240" w:lineRule="atLeast"/>
              <w:jc w:val="center"/>
              <w:rPr>
                <w:sz w:val="16"/>
                <w:szCs w:val="16"/>
              </w:rPr>
            </w:pPr>
          </w:p>
        </w:tc>
        <w:tc>
          <w:tcPr>
            <w:tcW w:w="20" w:type="dxa"/>
          </w:tcPr>
          <w:p w14:paraId="6546D77F" w14:textId="77777777" w:rsidR="00C2126B" w:rsidRPr="00957FDB" w:rsidRDefault="00C2126B" w:rsidP="00C2126B">
            <w:pPr>
              <w:snapToGrid w:val="0"/>
              <w:spacing w:line="240" w:lineRule="atLeast"/>
              <w:jc w:val="center"/>
              <w:rPr>
                <w:sz w:val="16"/>
                <w:szCs w:val="16"/>
              </w:rPr>
            </w:pPr>
          </w:p>
        </w:tc>
        <w:tc>
          <w:tcPr>
            <w:tcW w:w="20" w:type="dxa"/>
            <w:shd w:val="clear" w:color="auto" w:fill="auto"/>
            <w:vAlign w:val="bottom"/>
          </w:tcPr>
          <w:p w14:paraId="69C618B2" w14:textId="77777777" w:rsidR="00C2126B" w:rsidRPr="00957FDB" w:rsidRDefault="00C2126B" w:rsidP="00C2126B">
            <w:pPr>
              <w:snapToGrid w:val="0"/>
              <w:spacing w:line="240" w:lineRule="atLeast"/>
              <w:jc w:val="center"/>
              <w:rPr>
                <w:sz w:val="16"/>
                <w:szCs w:val="16"/>
              </w:rPr>
            </w:pPr>
          </w:p>
        </w:tc>
        <w:tc>
          <w:tcPr>
            <w:tcW w:w="771" w:type="dxa"/>
            <w:shd w:val="clear" w:color="auto" w:fill="auto"/>
          </w:tcPr>
          <w:p w14:paraId="6FAE64A4"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Normal</w:t>
            </w:r>
          </w:p>
        </w:tc>
        <w:tc>
          <w:tcPr>
            <w:tcW w:w="43" w:type="dxa"/>
            <w:shd w:val="clear" w:color="auto" w:fill="auto"/>
          </w:tcPr>
          <w:p w14:paraId="1057CAB6" w14:textId="77777777" w:rsidR="00C2126B" w:rsidRPr="00957FDB" w:rsidRDefault="00C2126B" w:rsidP="00C2126B">
            <w:pPr>
              <w:spacing w:line="240" w:lineRule="atLeast"/>
              <w:ind w:left="-105" w:right="-97"/>
              <w:jc w:val="center"/>
              <w:rPr>
                <w:sz w:val="16"/>
                <w:szCs w:val="16"/>
              </w:rPr>
            </w:pPr>
          </w:p>
        </w:tc>
        <w:tc>
          <w:tcPr>
            <w:tcW w:w="678" w:type="dxa"/>
            <w:shd w:val="clear" w:color="auto" w:fill="auto"/>
          </w:tcPr>
          <w:p w14:paraId="13086796" w14:textId="77777777" w:rsidR="00C2126B" w:rsidRPr="00957FDB" w:rsidRDefault="00C2126B" w:rsidP="00C2126B">
            <w:pPr>
              <w:pStyle w:val="eightptcolumnheading"/>
              <w:spacing w:line="240" w:lineRule="atLeast"/>
              <w:ind w:left="-105" w:right="-97"/>
              <w:rPr>
                <w:szCs w:val="16"/>
                <w:lang w:val="en-US" w:bidi="th-TH"/>
              </w:rPr>
            </w:pPr>
            <w:r w:rsidRPr="00957FDB">
              <w:rPr>
                <w:szCs w:val="16"/>
              </w:rPr>
              <w:t>Mention</w:t>
            </w:r>
          </w:p>
        </w:tc>
        <w:tc>
          <w:tcPr>
            <w:tcW w:w="93" w:type="dxa"/>
            <w:shd w:val="clear" w:color="auto" w:fill="auto"/>
          </w:tcPr>
          <w:p w14:paraId="447A9333" w14:textId="77777777" w:rsidR="00C2126B" w:rsidRPr="00957FDB" w:rsidRDefault="00C2126B" w:rsidP="00C2126B">
            <w:pPr>
              <w:spacing w:line="240" w:lineRule="atLeast"/>
              <w:ind w:left="-105" w:right="-97"/>
              <w:jc w:val="center"/>
              <w:rPr>
                <w:sz w:val="16"/>
                <w:szCs w:val="16"/>
              </w:rPr>
            </w:pPr>
          </w:p>
        </w:tc>
        <w:tc>
          <w:tcPr>
            <w:tcW w:w="584" w:type="dxa"/>
            <w:shd w:val="clear" w:color="auto" w:fill="auto"/>
          </w:tcPr>
          <w:p w14:paraId="2D6DDDBA" w14:textId="77777777" w:rsidR="00C2126B" w:rsidRPr="00957FDB" w:rsidRDefault="00C2126B" w:rsidP="00C2126B">
            <w:pPr>
              <w:spacing w:line="240" w:lineRule="atLeast"/>
              <w:ind w:right="-23"/>
              <w:jc w:val="center"/>
              <w:rPr>
                <w:sz w:val="16"/>
                <w:szCs w:val="16"/>
              </w:rPr>
            </w:pPr>
            <w:r w:rsidRPr="00957FDB">
              <w:rPr>
                <w:sz w:val="16"/>
                <w:szCs w:val="16"/>
              </w:rPr>
              <w:t xml:space="preserve">Standard </w:t>
            </w:r>
          </w:p>
        </w:tc>
        <w:tc>
          <w:tcPr>
            <w:tcW w:w="90" w:type="dxa"/>
            <w:shd w:val="clear" w:color="auto" w:fill="auto"/>
          </w:tcPr>
          <w:p w14:paraId="6ADFE602" w14:textId="77777777" w:rsidR="00C2126B" w:rsidRPr="00957FDB" w:rsidRDefault="00C2126B" w:rsidP="00C2126B">
            <w:pPr>
              <w:spacing w:line="240" w:lineRule="atLeast"/>
              <w:ind w:left="-105" w:right="-97"/>
              <w:jc w:val="center"/>
              <w:rPr>
                <w:sz w:val="16"/>
                <w:szCs w:val="16"/>
              </w:rPr>
            </w:pPr>
          </w:p>
        </w:tc>
        <w:tc>
          <w:tcPr>
            <w:tcW w:w="632" w:type="dxa"/>
            <w:shd w:val="clear" w:color="auto" w:fill="auto"/>
          </w:tcPr>
          <w:p w14:paraId="2A87D8D5" w14:textId="77777777" w:rsidR="00C2126B" w:rsidRPr="00957FDB" w:rsidRDefault="00C2126B" w:rsidP="00C2126B">
            <w:pPr>
              <w:spacing w:line="240" w:lineRule="atLeast"/>
              <w:ind w:right="-23"/>
              <w:jc w:val="center"/>
              <w:rPr>
                <w:sz w:val="16"/>
                <w:szCs w:val="16"/>
              </w:rPr>
            </w:pPr>
            <w:r w:rsidRPr="00957FDB">
              <w:rPr>
                <w:sz w:val="16"/>
                <w:szCs w:val="16"/>
              </w:rPr>
              <w:t>Doubtful</w:t>
            </w:r>
          </w:p>
        </w:tc>
        <w:tc>
          <w:tcPr>
            <w:tcW w:w="81" w:type="dxa"/>
            <w:shd w:val="clear" w:color="auto" w:fill="auto"/>
          </w:tcPr>
          <w:p w14:paraId="389631D4" w14:textId="77777777" w:rsidR="00C2126B" w:rsidRPr="00957FDB" w:rsidRDefault="00C2126B" w:rsidP="00C2126B">
            <w:pPr>
              <w:spacing w:line="240" w:lineRule="atLeast"/>
              <w:ind w:left="-105" w:right="-97"/>
              <w:jc w:val="center"/>
              <w:rPr>
                <w:sz w:val="16"/>
                <w:szCs w:val="16"/>
              </w:rPr>
            </w:pPr>
          </w:p>
        </w:tc>
        <w:tc>
          <w:tcPr>
            <w:tcW w:w="594" w:type="dxa"/>
          </w:tcPr>
          <w:p w14:paraId="750272AC" w14:textId="77777777" w:rsidR="00C2126B" w:rsidRPr="00957FDB" w:rsidRDefault="00C2126B" w:rsidP="00C2126B">
            <w:pPr>
              <w:spacing w:line="240" w:lineRule="atLeast"/>
              <w:ind w:right="-23"/>
              <w:jc w:val="center"/>
              <w:rPr>
                <w:sz w:val="16"/>
                <w:szCs w:val="16"/>
              </w:rPr>
            </w:pPr>
            <w:r w:rsidRPr="00957FDB">
              <w:rPr>
                <w:sz w:val="16"/>
                <w:szCs w:val="16"/>
              </w:rPr>
              <w:t>Loss</w:t>
            </w:r>
          </w:p>
        </w:tc>
        <w:tc>
          <w:tcPr>
            <w:tcW w:w="105" w:type="dxa"/>
          </w:tcPr>
          <w:p w14:paraId="79F61675" w14:textId="77777777" w:rsidR="00C2126B" w:rsidRPr="00957FDB" w:rsidRDefault="00C2126B" w:rsidP="00C2126B">
            <w:pPr>
              <w:spacing w:line="240" w:lineRule="atLeast"/>
              <w:ind w:left="-105" w:right="-97"/>
              <w:jc w:val="center"/>
              <w:rPr>
                <w:sz w:val="16"/>
                <w:szCs w:val="16"/>
              </w:rPr>
            </w:pPr>
          </w:p>
        </w:tc>
        <w:tc>
          <w:tcPr>
            <w:tcW w:w="720" w:type="dxa"/>
          </w:tcPr>
          <w:p w14:paraId="70C88EF2" w14:textId="77777777" w:rsidR="00C2126B" w:rsidRPr="00957FDB" w:rsidRDefault="00C2126B" w:rsidP="00C2126B">
            <w:pPr>
              <w:snapToGrid w:val="0"/>
              <w:spacing w:line="240" w:lineRule="atLeast"/>
              <w:ind w:right="-23"/>
              <w:jc w:val="center"/>
              <w:rPr>
                <w:sz w:val="16"/>
                <w:szCs w:val="16"/>
              </w:rPr>
            </w:pPr>
            <w:r w:rsidRPr="00957FDB">
              <w:rPr>
                <w:sz w:val="16"/>
                <w:szCs w:val="16"/>
              </w:rPr>
              <w:t xml:space="preserve">Total </w:t>
            </w:r>
            <w:r w:rsidRPr="00957FDB">
              <w:rPr>
                <w:sz w:val="16"/>
                <w:szCs w:val="16"/>
                <w:vertAlign w:val="superscript"/>
                <w:cs/>
              </w:rPr>
              <w:t>*</w:t>
            </w:r>
          </w:p>
        </w:tc>
      </w:tr>
      <w:tr w:rsidR="00C2126B" w:rsidRPr="00957FDB" w14:paraId="560C6026" w14:textId="77777777" w:rsidTr="00724A8E">
        <w:trPr>
          <w:cantSplit/>
        </w:trPr>
        <w:tc>
          <w:tcPr>
            <w:tcW w:w="1620" w:type="dxa"/>
            <w:shd w:val="clear" w:color="auto" w:fill="auto"/>
            <w:vAlign w:val="bottom"/>
          </w:tcPr>
          <w:p w14:paraId="5B0951E8" w14:textId="77777777" w:rsidR="00C2126B" w:rsidRPr="00957FDB" w:rsidRDefault="00C2126B" w:rsidP="00C2126B">
            <w:pPr>
              <w:spacing w:line="240" w:lineRule="atLeast"/>
              <w:ind w:left="22" w:right="-85" w:firstLine="9"/>
              <w:rPr>
                <w:sz w:val="16"/>
                <w:szCs w:val="16"/>
              </w:rPr>
            </w:pPr>
          </w:p>
        </w:tc>
        <w:tc>
          <w:tcPr>
            <w:tcW w:w="8793" w:type="dxa"/>
            <w:gridSpan w:val="25"/>
            <w:shd w:val="clear" w:color="auto" w:fill="auto"/>
            <w:vAlign w:val="bottom"/>
          </w:tcPr>
          <w:p w14:paraId="0F980534" w14:textId="77777777" w:rsidR="00C2126B" w:rsidRPr="00957FDB" w:rsidRDefault="00C2126B" w:rsidP="00C2126B">
            <w:pPr>
              <w:snapToGrid w:val="0"/>
              <w:spacing w:line="240" w:lineRule="atLeast"/>
              <w:ind w:right="-23"/>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w:t>
            </w:r>
          </w:p>
        </w:tc>
      </w:tr>
      <w:tr w:rsidR="009A489F" w:rsidRPr="00957FDB" w14:paraId="25ADF1F6" w14:textId="77777777" w:rsidTr="00724A8E">
        <w:trPr>
          <w:cantSplit/>
        </w:trPr>
        <w:tc>
          <w:tcPr>
            <w:tcW w:w="1620" w:type="dxa"/>
            <w:shd w:val="clear" w:color="auto" w:fill="auto"/>
            <w:vAlign w:val="bottom"/>
          </w:tcPr>
          <w:p w14:paraId="33D17DDA" w14:textId="77777777" w:rsidR="009A489F" w:rsidRPr="00957FDB" w:rsidRDefault="009A489F" w:rsidP="009A489F">
            <w:pPr>
              <w:spacing w:line="240" w:lineRule="atLeast"/>
              <w:ind w:left="22" w:right="-85" w:firstLine="9"/>
              <w:rPr>
                <w:sz w:val="16"/>
                <w:szCs w:val="16"/>
              </w:rPr>
            </w:pPr>
            <w:r w:rsidRPr="00957FDB">
              <w:rPr>
                <w:sz w:val="16"/>
                <w:szCs w:val="16"/>
              </w:rPr>
              <w:t>Agriculture and mining</w:t>
            </w:r>
          </w:p>
        </w:tc>
        <w:tc>
          <w:tcPr>
            <w:tcW w:w="717" w:type="dxa"/>
            <w:shd w:val="clear" w:color="auto" w:fill="auto"/>
            <w:vAlign w:val="bottom"/>
          </w:tcPr>
          <w:p w14:paraId="06D5EB31" w14:textId="77777777" w:rsidR="009A489F" w:rsidRPr="009A489F" w:rsidRDefault="009A489F" w:rsidP="009A489F">
            <w:pPr>
              <w:tabs>
                <w:tab w:val="decimal" w:pos="632"/>
              </w:tabs>
              <w:spacing w:line="260" w:lineRule="exact"/>
              <w:ind w:right="-23"/>
              <w:rPr>
                <w:sz w:val="16"/>
                <w:szCs w:val="16"/>
              </w:rPr>
            </w:pPr>
            <w:r w:rsidRPr="009A489F">
              <w:rPr>
                <w:sz w:val="16"/>
                <w:szCs w:val="16"/>
              </w:rPr>
              <w:t>12,668</w:t>
            </w:r>
          </w:p>
        </w:tc>
        <w:tc>
          <w:tcPr>
            <w:tcW w:w="82" w:type="dxa"/>
            <w:shd w:val="clear" w:color="auto" w:fill="auto"/>
            <w:vAlign w:val="bottom"/>
          </w:tcPr>
          <w:p w14:paraId="57AC65DB" w14:textId="77777777" w:rsidR="009A489F" w:rsidRPr="009A489F" w:rsidRDefault="009A489F" w:rsidP="009A489F">
            <w:pPr>
              <w:tabs>
                <w:tab w:val="decimal" w:pos="539"/>
                <w:tab w:val="decimal" w:pos="705"/>
              </w:tabs>
              <w:spacing w:line="240" w:lineRule="atLeast"/>
              <w:ind w:left="-105" w:right="-97"/>
              <w:rPr>
                <w:sz w:val="16"/>
                <w:szCs w:val="16"/>
              </w:rPr>
            </w:pPr>
          </w:p>
        </w:tc>
        <w:tc>
          <w:tcPr>
            <w:tcW w:w="633" w:type="dxa"/>
            <w:shd w:val="clear" w:color="auto" w:fill="auto"/>
            <w:vAlign w:val="bottom"/>
          </w:tcPr>
          <w:p w14:paraId="0BCC5F19" w14:textId="77777777" w:rsidR="009A489F" w:rsidRPr="009A489F" w:rsidRDefault="009A489F" w:rsidP="009A489F">
            <w:pPr>
              <w:tabs>
                <w:tab w:val="decimal" w:pos="540"/>
              </w:tabs>
              <w:spacing w:line="260" w:lineRule="exact"/>
              <w:ind w:left="-113" w:right="-113"/>
              <w:rPr>
                <w:sz w:val="16"/>
                <w:szCs w:val="16"/>
              </w:rPr>
            </w:pPr>
            <w:r w:rsidRPr="009A489F">
              <w:rPr>
                <w:sz w:val="16"/>
                <w:szCs w:val="16"/>
              </w:rPr>
              <w:t>387</w:t>
            </w:r>
          </w:p>
        </w:tc>
        <w:tc>
          <w:tcPr>
            <w:tcW w:w="85" w:type="dxa"/>
            <w:shd w:val="clear" w:color="auto" w:fill="auto"/>
            <w:vAlign w:val="bottom"/>
          </w:tcPr>
          <w:p w14:paraId="3A690212" w14:textId="77777777" w:rsidR="009A489F" w:rsidRPr="009A489F" w:rsidRDefault="009A489F" w:rsidP="009A489F">
            <w:pPr>
              <w:tabs>
                <w:tab w:val="decimal" w:pos="539"/>
                <w:tab w:val="decimal" w:pos="705"/>
              </w:tabs>
              <w:spacing w:line="240" w:lineRule="atLeast"/>
              <w:ind w:left="-105" w:right="-97"/>
              <w:rPr>
                <w:sz w:val="16"/>
                <w:szCs w:val="16"/>
              </w:rPr>
            </w:pPr>
          </w:p>
        </w:tc>
        <w:tc>
          <w:tcPr>
            <w:tcW w:w="581" w:type="dxa"/>
            <w:shd w:val="clear" w:color="auto" w:fill="auto"/>
            <w:vAlign w:val="bottom"/>
          </w:tcPr>
          <w:p w14:paraId="69814B05" w14:textId="77777777" w:rsidR="009A489F" w:rsidRPr="009A489F" w:rsidRDefault="009A489F" w:rsidP="009A489F">
            <w:pPr>
              <w:tabs>
                <w:tab w:val="decimal" w:pos="518"/>
              </w:tabs>
              <w:spacing w:line="260" w:lineRule="exact"/>
              <w:ind w:right="-23"/>
              <w:rPr>
                <w:sz w:val="16"/>
                <w:szCs w:val="16"/>
              </w:rPr>
            </w:pPr>
            <w:r w:rsidRPr="009A489F">
              <w:rPr>
                <w:sz w:val="16"/>
                <w:szCs w:val="16"/>
              </w:rPr>
              <w:t>125</w:t>
            </w:r>
          </w:p>
        </w:tc>
        <w:tc>
          <w:tcPr>
            <w:tcW w:w="105" w:type="dxa"/>
            <w:shd w:val="clear" w:color="auto" w:fill="auto"/>
            <w:vAlign w:val="bottom"/>
          </w:tcPr>
          <w:p w14:paraId="202800E5" w14:textId="77777777" w:rsidR="009A489F" w:rsidRPr="009A489F" w:rsidRDefault="009A489F" w:rsidP="009A489F">
            <w:pPr>
              <w:tabs>
                <w:tab w:val="decimal" w:pos="539"/>
                <w:tab w:val="decimal" w:pos="705"/>
              </w:tabs>
              <w:spacing w:line="240" w:lineRule="atLeast"/>
              <w:ind w:left="-105" w:right="-97"/>
              <w:rPr>
                <w:sz w:val="16"/>
                <w:szCs w:val="16"/>
              </w:rPr>
            </w:pPr>
          </w:p>
        </w:tc>
        <w:tc>
          <w:tcPr>
            <w:tcW w:w="623" w:type="dxa"/>
            <w:shd w:val="clear" w:color="auto" w:fill="auto"/>
            <w:vAlign w:val="bottom"/>
          </w:tcPr>
          <w:p w14:paraId="39B71141" w14:textId="77777777" w:rsidR="009A489F" w:rsidRPr="009A489F" w:rsidRDefault="009A489F" w:rsidP="009A489F">
            <w:pPr>
              <w:tabs>
                <w:tab w:val="decimal" w:pos="383"/>
              </w:tabs>
              <w:spacing w:line="260" w:lineRule="exact"/>
              <w:ind w:right="-23"/>
              <w:jc w:val="center"/>
              <w:rPr>
                <w:sz w:val="16"/>
                <w:szCs w:val="16"/>
              </w:rPr>
            </w:pPr>
            <w:r w:rsidRPr="009A489F">
              <w:rPr>
                <w:sz w:val="16"/>
                <w:szCs w:val="16"/>
              </w:rPr>
              <w:t>165</w:t>
            </w:r>
          </w:p>
        </w:tc>
        <w:tc>
          <w:tcPr>
            <w:tcW w:w="72" w:type="dxa"/>
            <w:shd w:val="clear" w:color="auto" w:fill="auto"/>
            <w:vAlign w:val="bottom"/>
          </w:tcPr>
          <w:p w14:paraId="3F1DD011" w14:textId="77777777" w:rsidR="009A489F" w:rsidRPr="009A489F" w:rsidRDefault="009A489F" w:rsidP="009A489F">
            <w:pPr>
              <w:tabs>
                <w:tab w:val="decimal" w:pos="539"/>
                <w:tab w:val="decimal" w:pos="705"/>
              </w:tabs>
              <w:spacing w:line="240" w:lineRule="atLeast"/>
              <w:ind w:left="-105" w:right="-97"/>
              <w:rPr>
                <w:sz w:val="16"/>
                <w:szCs w:val="16"/>
              </w:rPr>
            </w:pPr>
          </w:p>
        </w:tc>
        <w:tc>
          <w:tcPr>
            <w:tcW w:w="596" w:type="dxa"/>
            <w:shd w:val="clear" w:color="auto" w:fill="auto"/>
            <w:vAlign w:val="bottom"/>
          </w:tcPr>
          <w:p w14:paraId="75C3F3C4" w14:textId="77777777" w:rsidR="009A489F" w:rsidRPr="009A489F" w:rsidRDefault="009A489F" w:rsidP="009A489F">
            <w:pPr>
              <w:tabs>
                <w:tab w:val="decimal" w:pos="524"/>
              </w:tabs>
              <w:spacing w:line="260" w:lineRule="exact"/>
              <w:ind w:right="-23"/>
              <w:rPr>
                <w:sz w:val="16"/>
                <w:szCs w:val="16"/>
              </w:rPr>
            </w:pPr>
            <w:r w:rsidRPr="009A489F">
              <w:rPr>
                <w:sz w:val="16"/>
                <w:szCs w:val="16"/>
              </w:rPr>
              <w:t>3,417</w:t>
            </w:r>
          </w:p>
        </w:tc>
        <w:tc>
          <w:tcPr>
            <w:tcW w:w="90" w:type="dxa"/>
            <w:shd w:val="clear" w:color="auto" w:fill="auto"/>
            <w:vAlign w:val="bottom"/>
          </w:tcPr>
          <w:p w14:paraId="796B8D00" w14:textId="77777777" w:rsidR="009A489F" w:rsidRPr="009A489F" w:rsidRDefault="009A489F" w:rsidP="009A489F">
            <w:pPr>
              <w:tabs>
                <w:tab w:val="decimal" w:pos="539"/>
                <w:tab w:val="decimal" w:pos="705"/>
              </w:tabs>
              <w:spacing w:line="240" w:lineRule="atLeast"/>
              <w:ind w:left="-105" w:right="-97"/>
              <w:rPr>
                <w:sz w:val="16"/>
                <w:szCs w:val="16"/>
              </w:rPr>
            </w:pPr>
          </w:p>
        </w:tc>
        <w:tc>
          <w:tcPr>
            <w:tcW w:w="758" w:type="dxa"/>
            <w:shd w:val="clear" w:color="auto" w:fill="auto"/>
            <w:vAlign w:val="bottom"/>
          </w:tcPr>
          <w:p w14:paraId="2E0D414C" w14:textId="77777777" w:rsidR="009A489F" w:rsidRPr="009A489F" w:rsidRDefault="009A489F" w:rsidP="009A489F">
            <w:pPr>
              <w:tabs>
                <w:tab w:val="decimal" w:pos="567"/>
              </w:tabs>
              <w:spacing w:line="260" w:lineRule="exact"/>
              <w:ind w:right="-23"/>
              <w:jc w:val="center"/>
              <w:rPr>
                <w:sz w:val="16"/>
                <w:szCs w:val="16"/>
              </w:rPr>
            </w:pPr>
            <w:r w:rsidRPr="009A489F">
              <w:rPr>
                <w:sz w:val="16"/>
                <w:szCs w:val="16"/>
              </w:rPr>
              <w:t>16,762</w:t>
            </w:r>
          </w:p>
        </w:tc>
        <w:tc>
          <w:tcPr>
            <w:tcW w:w="20" w:type="dxa"/>
          </w:tcPr>
          <w:p w14:paraId="4D8EC3AB" w14:textId="77777777" w:rsidR="009A489F" w:rsidRPr="00957FDB" w:rsidRDefault="009A489F" w:rsidP="009A489F">
            <w:pPr>
              <w:tabs>
                <w:tab w:val="decimal" w:pos="539"/>
              </w:tabs>
              <w:snapToGrid w:val="0"/>
              <w:spacing w:line="240" w:lineRule="atLeast"/>
              <w:rPr>
                <w:sz w:val="16"/>
                <w:szCs w:val="16"/>
              </w:rPr>
            </w:pPr>
          </w:p>
        </w:tc>
        <w:tc>
          <w:tcPr>
            <w:tcW w:w="20" w:type="dxa"/>
          </w:tcPr>
          <w:p w14:paraId="78F566C3" w14:textId="77777777" w:rsidR="009A489F" w:rsidRPr="00957FDB" w:rsidRDefault="009A489F" w:rsidP="009A489F">
            <w:pPr>
              <w:tabs>
                <w:tab w:val="decimal" w:pos="539"/>
              </w:tabs>
              <w:snapToGrid w:val="0"/>
              <w:spacing w:line="240" w:lineRule="atLeast"/>
              <w:rPr>
                <w:sz w:val="16"/>
                <w:szCs w:val="16"/>
              </w:rPr>
            </w:pPr>
          </w:p>
        </w:tc>
        <w:tc>
          <w:tcPr>
            <w:tcW w:w="20" w:type="dxa"/>
            <w:shd w:val="clear" w:color="auto" w:fill="auto"/>
            <w:vAlign w:val="bottom"/>
          </w:tcPr>
          <w:p w14:paraId="79743967" w14:textId="77777777" w:rsidR="009A489F" w:rsidRPr="00957FDB" w:rsidRDefault="009A489F" w:rsidP="009A489F">
            <w:pPr>
              <w:tabs>
                <w:tab w:val="decimal" w:pos="539"/>
              </w:tabs>
              <w:snapToGrid w:val="0"/>
              <w:spacing w:line="240" w:lineRule="atLeast"/>
              <w:rPr>
                <w:sz w:val="16"/>
                <w:szCs w:val="16"/>
              </w:rPr>
            </w:pPr>
          </w:p>
        </w:tc>
        <w:tc>
          <w:tcPr>
            <w:tcW w:w="771" w:type="dxa"/>
            <w:shd w:val="clear" w:color="auto" w:fill="auto"/>
            <w:vAlign w:val="bottom"/>
          </w:tcPr>
          <w:p w14:paraId="7ACB1A47"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r w:rsidRPr="00957FDB">
              <w:rPr>
                <w:szCs w:val="16"/>
                <w:lang w:val="en-US" w:bidi="th-TH"/>
              </w:rPr>
              <w:t>17,024</w:t>
            </w:r>
          </w:p>
        </w:tc>
        <w:tc>
          <w:tcPr>
            <w:tcW w:w="43" w:type="dxa"/>
            <w:shd w:val="clear" w:color="auto" w:fill="auto"/>
            <w:vAlign w:val="bottom"/>
          </w:tcPr>
          <w:p w14:paraId="5CBC0B5B" w14:textId="77777777" w:rsidR="009A489F" w:rsidRPr="00957FDB" w:rsidRDefault="009A489F" w:rsidP="009A489F">
            <w:pPr>
              <w:tabs>
                <w:tab w:val="decimal" w:pos="539"/>
                <w:tab w:val="decimal" w:pos="705"/>
              </w:tabs>
              <w:spacing w:line="240" w:lineRule="atLeast"/>
              <w:ind w:left="-720" w:right="58"/>
              <w:jc w:val="right"/>
              <w:rPr>
                <w:sz w:val="16"/>
                <w:szCs w:val="16"/>
              </w:rPr>
            </w:pPr>
          </w:p>
        </w:tc>
        <w:tc>
          <w:tcPr>
            <w:tcW w:w="678" w:type="dxa"/>
            <w:shd w:val="clear" w:color="auto" w:fill="auto"/>
            <w:vAlign w:val="bottom"/>
          </w:tcPr>
          <w:p w14:paraId="350C7BC0" w14:textId="77777777" w:rsidR="009A489F" w:rsidRPr="00957FDB" w:rsidRDefault="009A489F" w:rsidP="009A489F">
            <w:pPr>
              <w:pStyle w:val="eightptcolumnheading"/>
              <w:tabs>
                <w:tab w:val="decimal" w:pos="551"/>
              </w:tabs>
              <w:spacing w:line="240" w:lineRule="atLeast"/>
              <w:ind w:left="-720" w:right="58"/>
              <w:jc w:val="right"/>
              <w:rPr>
                <w:szCs w:val="16"/>
                <w:lang w:val="en-US" w:bidi="th-TH"/>
              </w:rPr>
            </w:pPr>
            <w:r w:rsidRPr="00957FDB">
              <w:rPr>
                <w:szCs w:val="16"/>
                <w:lang w:val="en-US" w:bidi="th-TH"/>
              </w:rPr>
              <w:t>195</w:t>
            </w:r>
          </w:p>
        </w:tc>
        <w:tc>
          <w:tcPr>
            <w:tcW w:w="93" w:type="dxa"/>
            <w:shd w:val="clear" w:color="auto" w:fill="auto"/>
            <w:vAlign w:val="bottom"/>
          </w:tcPr>
          <w:p w14:paraId="3AF4387C" w14:textId="77777777" w:rsidR="009A489F" w:rsidRPr="00957FDB" w:rsidRDefault="009A489F" w:rsidP="009A489F">
            <w:pPr>
              <w:tabs>
                <w:tab w:val="decimal" w:pos="539"/>
                <w:tab w:val="decimal" w:pos="705"/>
              </w:tabs>
              <w:spacing w:line="240" w:lineRule="atLeast"/>
              <w:ind w:left="-105" w:right="-97"/>
              <w:rPr>
                <w:sz w:val="16"/>
                <w:szCs w:val="16"/>
              </w:rPr>
            </w:pPr>
          </w:p>
        </w:tc>
        <w:tc>
          <w:tcPr>
            <w:tcW w:w="584" w:type="dxa"/>
            <w:shd w:val="clear" w:color="auto" w:fill="auto"/>
            <w:vAlign w:val="bottom"/>
          </w:tcPr>
          <w:p w14:paraId="4627CEAE" w14:textId="77777777" w:rsidR="009A489F" w:rsidRPr="00957FDB" w:rsidRDefault="009A489F" w:rsidP="009A489F">
            <w:pPr>
              <w:tabs>
                <w:tab w:val="decimal" w:pos="518"/>
              </w:tabs>
              <w:spacing w:line="240" w:lineRule="atLeast"/>
              <w:ind w:right="-23"/>
              <w:rPr>
                <w:sz w:val="16"/>
                <w:szCs w:val="16"/>
              </w:rPr>
            </w:pPr>
            <w:r w:rsidRPr="00957FDB">
              <w:rPr>
                <w:sz w:val="16"/>
                <w:szCs w:val="16"/>
              </w:rPr>
              <w:t>2,074</w:t>
            </w:r>
          </w:p>
        </w:tc>
        <w:tc>
          <w:tcPr>
            <w:tcW w:w="90" w:type="dxa"/>
            <w:shd w:val="clear" w:color="auto" w:fill="auto"/>
            <w:vAlign w:val="bottom"/>
          </w:tcPr>
          <w:p w14:paraId="0030B6B1" w14:textId="77777777" w:rsidR="009A489F" w:rsidRPr="00957FDB" w:rsidRDefault="009A489F" w:rsidP="009A489F">
            <w:pPr>
              <w:tabs>
                <w:tab w:val="decimal" w:pos="539"/>
                <w:tab w:val="decimal" w:pos="705"/>
              </w:tabs>
              <w:spacing w:line="240" w:lineRule="atLeast"/>
              <w:ind w:left="-105" w:right="-97"/>
              <w:rPr>
                <w:sz w:val="16"/>
                <w:szCs w:val="16"/>
              </w:rPr>
            </w:pPr>
          </w:p>
        </w:tc>
        <w:tc>
          <w:tcPr>
            <w:tcW w:w="632" w:type="dxa"/>
            <w:shd w:val="clear" w:color="auto" w:fill="auto"/>
            <w:vAlign w:val="bottom"/>
          </w:tcPr>
          <w:p w14:paraId="67DD50BB" w14:textId="77777777" w:rsidR="009A489F" w:rsidRPr="00957FDB" w:rsidRDefault="009A489F" w:rsidP="009A489F">
            <w:pPr>
              <w:tabs>
                <w:tab w:val="decimal" w:pos="560"/>
              </w:tabs>
              <w:spacing w:line="240" w:lineRule="atLeast"/>
              <w:ind w:right="-23"/>
              <w:rPr>
                <w:sz w:val="16"/>
                <w:szCs w:val="16"/>
              </w:rPr>
            </w:pPr>
            <w:r w:rsidRPr="00957FDB">
              <w:rPr>
                <w:sz w:val="16"/>
                <w:szCs w:val="16"/>
              </w:rPr>
              <w:t>126</w:t>
            </w:r>
          </w:p>
        </w:tc>
        <w:tc>
          <w:tcPr>
            <w:tcW w:w="81" w:type="dxa"/>
            <w:shd w:val="clear" w:color="auto" w:fill="auto"/>
            <w:vAlign w:val="bottom"/>
          </w:tcPr>
          <w:p w14:paraId="306F0B20" w14:textId="77777777" w:rsidR="009A489F" w:rsidRPr="00957FDB" w:rsidRDefault="009A489F" w:rsidP="009A489F">
            <w:pPr>
              <w:tabs>
                <w:tab w:val="decimal" w:pos="539"/>
                <w:tab w:val="decimal" w:pos="705"/>
              </w:tabs>
              <w:spacing w:line="240" w:lineRule="atLeast"/>
              <w:ind w:left="-105" w:right="-97"/>
              <w:rPr>
                <w:sz w:val="16"/>
                <w:szCs w:val="16"/>
              </w:rPr>
            </w:pPr>
          </w:p>
        </w:tc>
        <w:tc>
          <w:tcPr>
            <w:tcW w:w="594" w:type="dxa"/>
            <w:vAlign w:val="bottom"/>
          </w:tcPr>
          <w:p w14:paraId="2F0A8FC9" w14:textId="77777777" w:rsidR="009A489F" w:rsidRPr="00957FDB" w:rsidRDefault="009A489F" w:rsidP="009A489F">
            <w:pPr>
              <w:tabs>
                <w:tab w:val="decimal" w:pos="524"/>
              </w:tabs>
              <w:spacing w:line="240" w:lineRule="atLeast"/>
              <w:ind w:right="-23"/>
              <w:rPr>
                <w:sz w:val="16"/>
                <w:szCs w:val="16"/>
              </w:rPr>
            </w:pPr>
            <w:r w:rsidRPr="00957FDB">
              <w:rPr>
                <w:sz w:val="16"/>
                <w:szCs w:val="16"/>
              </w:rPr>
              <w:t>332</w:t>
            </w:r>
          </w:p>
        </w:tc>
        <w:tc>
          <w:tcPr>
            <w:tcW w:w="105" w:type="dxa"/>
            <w:vAlign w:val="bottom"/>
          </w:tcPr>
          <w:p w14:paraId="433ADE99" w14:textId="77777777" w:rsidR="009A489F" w:rsidRPr="00957FDB" w:rsidRDefault="009A489F" w:rsidP="009A489F">
            <w:pPr>
              <w:tabs>
                <w:tab w:val="decimal" w:pos="539"/>
                <w:tab w:val="decimal" w:pos="705"/>
              </w:tabs>
              <w:spacing w:line="240" w:lineRule="atLeast"/>
              <w:ind w:left="-105" w:right="-97"/>
              <w:rPr>
                <w:sz w:val="16"/>
                <w:szCs w:val="16"/>
              </w:rPr>
            </w:pPr>
          </w:p>
        </w:tc>
        <w:tc>
          <w:tcPr>
            <w:tcW w:w="720" w:type="dxa"/>
            <w:vAlign w:val="bottom"/>
          </w:tcPr>
          <w:p w14:paraId="447A5F7C" w14:textId="77777777" w:rsidR="009A489F" w:rsidRPr="00957FDB" w:rsidRDefault="009A489F" w:rsidP="009A489F">
            <w:pPr>
              <w:tabs>
                <w:tab w:val="decimal" w:pos="691"/>
              </w:tabs>
              <w:snapToGrid w:val="0"/>
              <w:spacing w:line="240" w:lineRule="atLeast"/>
              <w:ind w:right="-23"/>
              <w:rPr>
                <w:sz w:val="16"/>
                <w:szCs w:val="16"/>
              </w:rPr>
            </w:pPr>
            <w:r w:rsidRPr="00957FDB">
              <w:rPr>
                <w:sz w:val="16"/>
                <w:szCs w:val="16"/>
              </w:rPr>
              <w:t>19,751</w:t>
            </w:r>
          </w:p>
        </w:tc>
      </w:tr>
      <w:tr w:rsidR="009A489F" w:rsidRPr="00957FDB" w14:paraId="73AEC313" w14:textId="77777777" w:rsidTr="00724A8E">
        <w:trPr>
          <w:cantSplit/>
        </w:trPr>
        <w:tc>
          <w:tcPr>
            <w:tcW w:w="1620" w:type="dxa"/>
            <w:shd w:val="clear" w:color="auto" w:fill="auto"/>
            <w:vAlign w:val="bottom"/>
          </w:tcPr>
          <w:p w14:paraId="1D284303" w14:textId="77777777" w:rsidR="009A489F" w:rsidRPr="00957FDB" w:rsidRDefault="009A489F" w:rsidP="009A489F">
            <w:pPr>
              <w:spacing w:line="240" w:lineRule="atLeast"/>
              <w:ind w:left="22" w:right="18" w:firstLine="9"/>
              <w:rPr>
                <w:sz w:val="16"/>
                <w:szCs w:val="16"/>
              </w:rPr>
            </w:pPr>
            <w:r w:rsidRPr="00957FDB">
              <w:rPr>
                <w:sz w:val="16"/>
                <w:szCs w:val="16"/>
              </w:rPr>
              <w:t xml:space="preserve">Manufacturing and </w:t>
            </w:r>
          </w:p>
        </w:tc>
        <w:tc>
          <w:tcPr>
            <w:tcW w:w="717" w:type="dxa"/>
            <w:shd w:val="clear" w:color="auto" w:fill="auto"/>
            <w:vAlign w:val="bottom"/>
          </w:tcPr>
          <w:p w14:paraId="2C9F78FF" w14:textId="77777777" w:rsidR="009A489F" w:rsidRPr="009A489F" w:rsidRDefault="009A489F" w:rsidP="009A489F">
            <w:pPr>
              <w:tabs>
                <w:tab w:val="decimal" w:pos="632"/>
              </w:tabs>
              <w:spacing w:line="260" w:lineRule="exact"/>
              <w:ind w:right="-23"/>
              <w:rPr>
                <w:sz w:val="16"/>
                <w:szCs w:val="16"/>
              </w:rPr>
            </w:pPr>
          </w:p>
        </w:tc>
        <w:tc>
          <w:tcPr>
            <w:tcW w:w="82" w:type="dxa"/>
            <w:shd w:val="clear" w:color="auto" w:fill="auto"/>
          </w:tcPr>
          <w:p w14:paraId="7CF19D3C" w14:textId="77777777" w:rsidR="009A489F" w:rsidRPr="009A489F" w:rsidRDefault="009A489F" w:rsidP="009A489F">
            <w:pPr>
              <w:tabs>
                <w:tab w:val="decimal" w:pos="539"/>
                <w:tab w:val="decimal" w:pos="632"/>
              </w:tabs>
              <w:spacing w:line="240" w:lineRule="atLeast"/>
              <w:ind w:left="-105" w:right="-97"/>
              <w:rPr>
                <w:sz w:val="16"/>
                <w:szCs w:val="16"/>
              </w:rPr>
            </w:pPr>
          </w:p>
        </w:tc>
        <w:tc>
          <w:tcPr>
            <w:tcW w:w="633" w:type="dxa"/>
            <w:shd w:val="clear" w:color="auto" w:fill="auto"/>
            <w:vAlign w:val="bottom"/>
          </w:tcPr>
          <w:p w14:paraId="5C29F564" w14:textId="77777777" w:rsidR="009A489F" w:rsidRPr="009A489F" w:rsidRDefault="009A489F" w:rsidP="009A489F">
            <w:pPr>
              <w:tabs>
                <w:tab w:val="decimal" w:pos="540"/>
              </w:tabs>
              <w:spacing w:line="260" w:lineRule="exact"/>
              <w:ind w:left="-113" w:right="-113"/>
              <w:rPr>
                <w:sz w:val="16"/>
                <w:szCs w:val="16"/>
              </w:rPr>
            </w:pPr>
          </w:p>
        </w:tc>
        <w:tc>
          <w:tcPr>
            <w:tcW w:w="85" w:type="dxa"/>
            <w:shd w:val="clear" w:color="auto" w:fill="auto"/>
          </w:tcPr>
          <w:p w14:paraId="50B7DB10" w14:textId="77777777" w:rsidR="009A489F" w:rsidRPr="009A489F" w:rsidRDefault="009A489F" w:rsidP="009A489F">
            <w:pPr>
              <w:tabs>
                <w:tab w:val="decimal" w:pos="539"/>
              </w:tabs>
              <w:spacing w:line="240" w:lineRule="atLeast"/>
              <w:ind w:left="-105" w:right="-97"/>
              <w:rPr>
                <w:sz w:val="16"/>
                <w:szCs w:val="16"/>
              </w:rPr>
            </w:pPr>
          </w:p>
        </w:tc>
        <w:tc>
          <w:tcPr>
            <w:tcW w:w="581" w:type="dxa"/>
            <w:shd w:val="clear" w:color="auto" w:fill="auto"/>
            <w:vAlign w:val="bottom"/>
          </w:tcPr>
          <w:p w14:paraId="385BD792" w14:textId="77777777" w:rsidR="009A489F" w:rsidRPr="009A489F" w:rsidRDefault="009A489F" w:rsidP="009A489F">
            <w:pPr>
              <w:tabs>
                <w:tab w:val="decimal" w:pos="518"/>
              </w:tabs>
              <w:spacing w:line="260" w:lineRule="exact"/>
              <w:ind w:right="-23"/>
              <w:rPr>
                <w:sz w:val="16"/>
                <w:szCs w:val="16"/>
              </w:rPr>
            </w:pPr>
          </w:p>
        </w:tc>
        <w:tc>
          <w:tcPr>
            <w:tcW w:w="105" w:type="dxa"/>
            <w:shd w:val="clear" w:color="auto" w:fill="auto"/>
          </w:tcPr>
          <w:p w14:paraId="3669BEF3" w14:textId="77777777" w:rsidR="009A489F" w:rsidRPr="009A489F" w:rsidRDefault="009A489F" w:rsidP="009A489F">
            <w:pPr>
              <w:tabs>
                <w:tab w:val="decimal" w:pos="539"/>
              </w:tabs>
              <w:spacing w:line="240" w:lineRule="atLeast"/>
              <w:ind w:left="-105" w:right="-97"/>
              <w:rPr>
                <w:sz w:val="16"/>
                <w:szCs w:val="16"/>
              </w:rPr>
            </w:pPr>
          </w:p>
        </w:tc>
        <w:tc>
          <w:tcPr>
            <w:tcW w:w="623" w:type="dxa"/>
            <w:shd w:val="clear" w:color="auto" w:fill="auto"/>
            <w:vAlign w:val="bottom"/>
          </w:tcPr>
          <w:p w14:paraId="11CF51FD" w14:textId="77777777" w:rsidR="009A489F" w:rsidRPr="009A489F" w:rsidRDefault="009A489F" w:rsidP="009A489F">
            <w:pPr>
              <w:tabs>
                <w:tab w:val="decimal" w:pos="383"/>
              </w:tabs>
              <w:spacing w:line="260" w:lineRule="exact"/>
              <w:ind w:right="-23"/>
              <w:jc w:val="center"/>
              <w:rPr>
                <w:sz w:val="16"/>
                <w:szCs w:val="16"/>
              </w:rPr>
            </w:pPr>
          </w:p>
        </w:tc>
        <w:tc>
          <w:tcPr>
            <w:tcW w:w="72" w:type="dxa"/>
            <w:shd w:val="clear" w:color="auto" w:fill="auto"/>
          </w:tcPr>
          <w:p w14:paraId="598904FD" w14:textId="77777777" w:rsidR="009A489F" w:rsidRPr="009A489F" w:rsidRDefault="009A489F" w:rsidP="009A489F">
            <w:pPr>
              <w:tabs>
                <w:tab w:val="decimal" w:pos="539"/>
              </w:tabs>
              <w:spacing w:line="240" w:lineRule="atLeast"/>
              <w:ind w:left="-105" w:right="-97"/>
              <w:rPr>
                <w:sz w:val="16"/>
                <w:szCs w:val="16"/>
              </w:rPr>
            </w:pPr>
          </w:p>
        </w:tc>
        <w:tc>
          <w:tcPr>
            <w:tcW w:w="596" w:type="dxa"/>
            <w:shd w:val="clear" w:color="auto" w:fill="auto"/>
            <w:vAlign w:val="bottom"/>
          </w:tcPr>
          <w:p w14:paraId="789152F2" w14:textId="77777777" w:rsidR="009A489F" w:rsidRPr="009A489F" w:rsidRDefault="009A489F" w:rsidP="009A489F">
            <w:pPr>
              <w:tabs>
                <w:tab w:val="decimal" w:pos="524"/>
              </w:tabs>
              <w:spacing w:line="260" w:lineRule="exact"/>
              <w:ind w:right="-23"/>
              <w:rPr>
                <w:sz w:val="16"/>
                <w:szCs w:val="16"/>
              </w:rPr>
            </w:pPr>
          </w:p>
        </w:tc>
        <w:tc>
          <w:tcPr>
            <w:tcW w:w="90" w:type="dxa"/>
            <w:shd w:val="clear" w:color="auto" w:fill="auto"/>
          </w:tcPr>
          <w:p w14:paraId="7A280379" w14:textId="77777777" w:rsidR="009A489F" w:rsidRPr="009A489F" w:rsidRDefault="009A489F" w:rsidP="009A489F">
            <w:pPr>
              <w:tabs>
                <w:tab w:val="decimal" w:pos="539"/>
              </w:tabs>
              <w:spacing w:line="240" w:lineRule="atLeast"/>
              <w:ind w:left="-105" w:right="-97"/>
              <w:rPr>
                <w:sz w:val="16"/>
                <w:szCs w:val="16"/>
              </w:rPr>
            </w:pPr>
          </w:p>
        </w:tc>
        <w:tc>
          <w:tcPr>
            <w:tcW w:w="758" w:type="dxa"/>
            <w:shd w:val="clear" w:color="auto" w:fill="auto"/>
            <w:vAlign w:val="bottom"/>
          </w:tcPr>
          <w:p w14:paraId="6C1A3902" w14:textId="77777777" w:rsidR="009A489F" w:rsidRPr="009A489F" w:rsidRDefault="009A489F" w:rsidP="009A489F">
            <w:pPr>
              <w:tabs>
                <w:tab w:val="decimal" w:pos="567"/>
              </w:tabs>
              <w:spacing w:line="260" w:lineRule="exact"/>
              <w:ind w:right="-23"/>
              <w:jc w:val="center"/>
              <w:rPr>
                <w:sz w:val="16"/>
                <w:szCs w:val="16"/>
              </w:rPr>
            </w:pPr>
          </w:p>
        </w:tc>
        <w:tc>
          <w:tcPr>
            <w:tcW w:w="20" w:type="dxa"/>
          </w:tcPr>
          <w:p w14:paraId="4509EBE6" w14:textId="77777777" w:rsidR="009A489F" w:rsidRPr="00957FDB" w:rsidRDefault="009A489F" w:rsidP="009A489F">
            <w:pPr>
              <w:tabs>
                <w:tab w:val="decimal" w:pos="539"/>
              </w:tabs>
              <w:snapToGrid w:val="0"/>
              <w:spacing w:line="240" w:lineRule="atLeast"/>
              <w:rPr>
                <w:sz w:val="16"/>
                <w:szCs w:val="16"/>
              </w:rPr>
            </w:pPr>
          </w:p>
        </w:tc>
        <w:tc>
          <w:tcPr>
            <w:tcW w:w="20" w:type="dxa"/>
          </w:tcPr>
          <w:p w14:paraId="28ABBF3B" w14:textId="77777777" w:rsidR="009A489F" w:rsidRPr="00957FDB" w:rsidRDefault="009A489F" w:rsidP="009A489F">
            <w:pPr>
              <w:tabs>
                <w:tab w:val="decimal" w:pos="539"/>
              </w:tabs>
              <w:snapToGrid w:val="0"/>
              <w:spacing w:line="240" w:lineRule="atLeast"/>
              <w:rPr>
                <w:sz w:val="16"/>
                <w:szCs w:val="16"/>
              </w:rPr>
            </w:pPr>
          </w:p>
        </w:tc>
        <w:tc>
          <w:tcPr>
            <w:tcW w:w="20" w:type="dxa"/>
            <w:shd w:val="clear" w:color="auto" w:fill="auto"/>
          </w:tcPr>
          <w:p w14:paraId="5FD40AC1" w14:textId="77777777" w:rsidR="009A489F" w:rsidRPr="00957FDB" w:rsidRDefault="009A489F" w:rsidP="009A489F">
            <w:pPr>
              <w:tabs>
                <w:tab w:val="decimal" w:pos="539"/>
              </w:tabs>
              <w:snapToGrid w:val="0"/>
              <w:spacing w:line="240" w:lineRule="atLeast"/>
              <w:rPr>
                <w:sz w:val="16"/>
                <w:szCs w:val="16"/>
              </w:rPr>
            </w:pPr>
          </w:p>
        </w:tc>
        <w:tc>
          <w:tcPr>
            <w:tcW w:w="771" w:type="dxa"/>
            <w:shd w:val="clear" w:color="auto" w:fill="auto"/>
            <w:vAlign w:val="bottom"/>
          </w:tcPr>
          <w:p w14:paraId="64AD8386"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p>
        </w:tc>
        <w:tc>
          <w:tcPr>
            <w:tcW w:w="43" w:type="dxa"/>
            <w:shd w:val="clear" w:color="auto" w:fill="auto"/>
          </w:tcPr>
          <w:p w14:paraId="6F9B9DB8" w14:textId="77777777" w:rsidR="009A489F" w:rsidRPr="00957FDB" w:rsidRDefault="009A489F" w:rsidP="009A489F">
            <w:pPr>
              <w:tabs>
                <w:tab w:val="decimal" w:pos="539"/>
                <w:tab w:val="decimal" w:pos="632"/>
              </w:tabs>
              <w:spacing w:line="240" w:lineRule="atLeast"/>
              <w:ind w:left="-720" w:right="58"/>
              <w:jc w:val="right"/>
              <w:rPr>
                <w:sz w:val="16"/>
                <w:szCs w:val="16"/>
              </w:rPr>
            </w:pPr>
          </w:p>
        </w:tc>
        <w:tc>
          <w:tcPr>
            <w:tcW w:w="678" w:type="dxa"/>
            <w:shd w:val="clear" w:color="auto" w:fill="auto"/>
            <w:vAlign w:val="bottom"/>
          </w:tcPr>
          <w:p w14:paraId="3FFE8737" w14:textId="77777777" w:rsidR="009A489F" w:rsidRPr="00957FDB" w:rsidRDefault="009A489F" w:rsidP="009A489F">
            <w:pPr>
              <w:pStyle w:val="eightptcolumnheading"/>
              <w:tabs>
                <w:tab w:val="decimal" w:pos="551"/>
              </w:tabs>
              <w:spacing w:line="240" w:lineRule="atLeast"/>
              <w:ind w:left="-720" w:right="58"/>
              <w:jc w:val="right"/>
              <w:rPr>
                <w:szCs w:val="16"/>
                <w:lang w:val="en-US" w:bidi="th-TH"/>
              </w:rPr>
            </w:pPr>
          </w:p>
        </w:tc>
        <w:tc>
          <w:tcPr>
            <w:tcW w:w="93" w:type="dxa"/>
            <w:shd w:val="clear" w:color="auto" w:fill="auto"/>
          </w:tcPr>
          <w:p w14:paraId="22962E10" w14:textId="77777777" w:rsidR="009A489F" w:rsidRPr="00957FDB" w:rsidRDefault="009A489F" w:rsidP="009A489F">
            <w:pPr>
              <w:tabs>
                <w:tab w:val="decimal" w:pos="539"/>
              </w:tabs>
              <w:spacing w:line="240" w:lineRule="atLeast"/>
              <w:ind w:left="-105" w:right="-97"/>
              <w:rPr>
                <w:sz w:val="16"/>
                <w:szCs w:val="16"/>
              </w:rPr>
            </w:pPr>
          </w:p>
        </w:tc>
        <w:tc>
          <w:tcPr>
            <w:tcW w:w="584" w:type="dxa"/>
            <w:shd w:val="clear" w:color="auto" w:fill="auto"/>
            <w:vAlign w:val="bottom"/>
          </w:tcPr>
          <w:p w14:paraId="7671D08F" w14:textId="77777777" w:rsidR="009A489F" w:rsidRPr="00957FDB" w:rsidRDefault="009A489F" w:rsidP="009A489F">
            <w:pPr>
              <w:tabs>
                <w:tab w:val="decimal" w:pos="518"/>
              </w:tabs>
              <w:spacing w:line="240" w:lineRule="atLeast"/>
              <w:ind w:right="-23"/>
              <w:rPr>
                <w:sz w:val="16"/>
                <w:szCs w:val="16"/>
              </w:rPr>
            </w:pPr>
          </w:p>
        </w:tc>
        <w:tc>
          <w:tcPr>
            <w:tcW w:w="90" w:type="dxa"/>
            <w:shd w:val="clear" w:color="auto" w:fill="auto"/>
          </w:tcPr>
          <w:p w14:paraId="075AF95C" w14:textId="77777777" w:rsidR="009A489F" w:rsidRPr="00957FDB" w:rsidRDefault="009A489F" w:rsidP="009A489F">
            <w:pPr>
              <w:tabs>
                <w:tab w:val="decimal" w:pos="539"/>
              </w:tabs>
              <w:spacing w:line="240" w:lineRule="atLeast"/>
              <w:ind w:left="-105" w:right="-97"/>
              <w:rPr>
                <w:sz w:val="16"/>
                <w:szCs w:val="16"/>
              </w:rPr>
            </w:pPr>
          </w:p>
        </w:tc>
        <w:tc>
          <w:tcPr>
            <w:tcW w:w="632" w:type="dxa"/>
            <w:shd w:val="clear" w:color="auto" w:fill="auto"/>
            <w:vAlign w:val="bottom"/>
          </w:tcPr>
          <w:p w14:paraId="481CF831" w14:textId="77777777" w:rsidR="009A489F" w:rsidRPr="00957FDB" w:rsidRDefault="009A489F" w:rsidP="009A489F">
            <w:pPr>
              <w:tabs>
                <w:tab w:val="decimal" w:pos="560"/>
              </w:tabs>
              <w:spacing w:line="240" w:lineRule="atLeast"/>
              <w:ind w:right="-23"/>
              <w:rPr>
                <w:sz w:val="16"/>
                <w:szCs w:val="16"/>
              </w:rPr>
            </w:pPr>
          </w:p>
        </w:tc>
        <w:tc>
          <w:tcPr>
            <w:tcW w:w="81" w:type="dxa"/>
            <w:shd w:val="clear" w:color="auto" w:fill="auto"/>
          </w:tcPr>
          <w:p w14:paraId="1A6A4B5E" w14:textId="77777777" w:rsidR="009A489F" w:rsidRPr="00957FDB" w:rsidRDefault="009A489F" w:rsidP="009A489F">
            <w:pPr>
              <w:tabs>
                <w:tab w:val="decimal" w:pos="539"/>
              </w:tabs>
              <w:spacing w:line="240" w:lineRule="atLeast"/>
              <w:ind w:left="-105" w:right="-97"/>
              <w:rPr>
                <w:sz w:val="16"/>
                <w:szCs w:val="16"/>
              </w:rPr>
            </w:pPr>
          </w:p>
        </w:tc>
        <w:tc>
          <w:tcPr>
            <w:tcW w:w="594" w:type="dxa"/>
            <w:vAlign w:val="bottom"/>
          </w:tcPr>
          <w:p w14:paraId="7ADA0746" w14:textId="77777777" w:rsidR="009A489F" w:rsidRPr="00957FDB" w:rsidRDefault="009A489F" w:rsidP="009A489F">
            <w:pPr>
              <w:tabs>
                <w:tab w:val="decimal" w:pos="524"/>
              </w:tabs>
              <w:spacing w:line="240" w:lineRule="atLeast"/>
              <w:ind w:right="-23"/>
              <w:rPr>
                <w:sz w:val="16"/>
                <w:szCs w:val="16"/>
              </w:rPr>
            </w:pPr>
          </w:p>
        </w:tc>
        <w:tc>
          <w:tcPr>
            <w:tcW w:w="105" w:type="dxa"/>
          </w:tcPr>
          <w:p w14:paraId="1955F621" w14:textId="77777777" w:rsidR="009A489F" w:rsidRPr="00957FDB" w:rsidRDefault="009A489F" w:rsidP="009A489F">
            <w:pPr>
              <w:tabs>
                <w:tab w:val="decimal" w:pos="539"/>
              </w:tabs>
              <w:spacing w:line="240" w:lineRule="atLeast"/>
              <w:ind w:left="-105" w:right="-97"/>
              <w:rPr>
                <w:sz w:val="16"/>
                <w:szCs w:val="16"/>
              </w:rPr>
            </w:pPr>
          </w:p>
        </w:tc>
        <w:tc>
          <w:tcPr>
            <w:tcW w:w="720" w:type="dxa"/>
            <w:vAlign w:val="bottom"/>
          </w:tcPr>
          <w:p w14:paraId="11D00078" w14:textId="77777777" w:rsidR="009A489F" w:rsidRPr="00957FDB" w:rsidRDefault="009A489F" w:rsidP="009A489F">
            <w:pPr>
              <w:tabs>
                <w:tab w:val="decimal" w:pos="691"/>
              </w:tabs>
              <w:snapToGrid w:val="0"/>
              <w:spacing w:line="240" w:lineRule="atLeast"/>
              <w:ind w:right="-23"/>
              <w:rPr>
                <w:sz w:val="16"/>
                <w:szCs w:val="16"/>
              </w:rPr>
            </w:pPr>
          </w:p>
        </w:tc>
      </w:tr>
      <w:tr w:rsidR="009A489F" w:rsidRPr="00957FDB" w14:paraId="6FEEC7CD" w14:textId="77777777" w:rsidTr="00724A8E">
        <w:trPr>
          <w:cantSplit/>
        </w:trPr>
        <w:tc>
          <w:tcPr>
            <w:tcW w:w="1620" w:type="dxa"/>
            <w:shd w:val="clear" w:color="auto" w:fill="auto"/>
            <w:vAlign w:val="bottom"/>
          </w:tcPr>
          <w:p w14:paraId="127E94AF" w14:textId="77777777" w:rsidR="009A489F" w:rsidRPr="00957FDB" w:rsidRDefault="009A489F" w:rsidP="009A489F">
            <w:pPr>
              <w:spacing w:line="240" w:lineRule="atLeast"/>
              <w:ind w:left="22" w:right="18" w:firstLine="9"/>
              <w:rPr>
                <w:sz w:val="16"/>
                <w:szCs w:val="16"/>
              </w:rPr>
            </w:pPr>
            <w:r w:rsidRPr="00957FDB">
              <w:rPr>
                <w:sz w:val="16"/>
                <w:szCs w:val="16"/>
              </w:rPr>
              <w:t xml:space="preserve">   commercial</w:t>
            </w:r>
          </w:p>
        </w:tc>
        <w:tc>
          <w:tcPr>
            <w:tcW w:w="717" w:type="dxa"/>
            <w:shd w:val="clear" w:color="auto" w:fill="auto"/>
            <w:vAlign w:val="bottom"/>
          </w:tcPr>
          <w:p w14:paraId="1D1ABCE4" w14:textId="77777777" w:rsidR="009A489F" w:rsidRPr="009A489F" w:rsidRDefault="009A489F" w:rsidP="009A489F">
            <w:pPr>
              <w:tabs>
                <w:tab w:val="decimal" w:pos="632"/>
              </w:tabs>
              <w:spacing w:line="260" w:lineRule="exact"/>
              <w:ind w:right="-23"/>
              <w:rPr>
                <w:sz w:val="16"/>
                <w:szCs w:val="16"/>
              </w:rPr>
            </w:pPr>
            <w:r w:rsidRPr="009A489F">
              <w:rPr>
                <w:sz w:val="16"/>
                <w:szCs w:val="16"/>
              </w:rPr>
              <w:t>496,853</w:t>
            </w:r>
          </w:p>
        </w:tc>
        <w:tc>
          <w:tcPr>
            <w:tcW w:w="82" w:type="dxa"/>
            <w:shd w:val="clear" w:color="auto" w:fill="auto"/>
          </w:tcPr>
          <w:p w14:paraId="25CD3CF7" w14:textId="77777777" w:rsidR="009A489F" w:rsidRPr="009A489F" w:rsidRDefault="009A489F" w:rsidP="009A489F">
            <w:pPr>
              <w:tabs>
                <w:tab w:val="decimal" w:pos="539"/>
                <w:tab w:val="decimal" w:pos="632"/>
              </w:tabs>
              <w:spacing w:line="240" w:lineRule="atLeast"/>
              <w:ind w:left="-105" w:right="-97"/>
              <w:rPr>
                <w:sz w:val="16"/>
                <w:szCs w:val="16"/>
              </w:rPr>
            </w:pPr>
          </w:p>
        </w:tc>
        <w:tc>
          <w:tcPr>
            <w:tcW w:w="633" w:type="dxa"/>
            <w:shd w:val="clear" w:color="auto" w:fill="auto"/>
            <w:vAlign w:val="bottom"/>
          </w:tcPr>
          <w:p w14:paraId="4DA883CE" w14:textId="77777777" w:rsidR="009A489F" w:rsidRPr="009A489F" w:rsidRDefault="009A489F" w:rsidP="009A489F">
            <w:pPr>
              <w:tabs>
                <w:tab w:val="decimal" w:pos="540"/>
              </w:tabs>
              <w:spacing w:line="260" w:lineRule="exact"/>
              <w:ind w:left="-113" w:right="-113"/>
              <w:rPr>
                <w:sz w:val="16"/>
                <w:szCs w:val="16"/>
              </w:rPr>
            </w:pPr>
            <w:r w:rsidRPr="009A489F">
              <w:rPr>
                <w:sz w:val="16"/>
                <w:szCs w:val="16"/>
              </w:rPr>
              <w:t>22,037</w:t>
            </w:r>
          </w:p>
        </w:tc>
        <w:tc>
          <w:tcPr>
            <w:tcW w:w="85" w:type="dxa"/>
            <w:shd w:val="clear" w:color="auto" w:fill="auto"/>
          </w:tcPr>
          <w:p w14:paraId="54D558E4" w14:textId="77777777" w:rsidR="009A489F" w:rsidRPr="009A489F" w:rsidRDefault="009A489F" w:rsidP="009A489F">
            <w:pPr>
              <w:tabs>
                <w:tab w:val="decimal" w:pos="539"/>
              </w:tabs>
              <w:spacing w:line="240" w:lineRule="atLeast"/>
              <w:ind w:left="-105" w:right="-97"/>
              <w:rPr>
                <w:sz w:val="16"/>
                <w:szCs w:val="16"/>
              </w:rPr>
            </w:pPr>
          </w:p>
        </w:tc>
        <w:tc>
          <w:tcPr>
            <w:tcW w:w="581" w:type="dxa"/>
            <w:shd w:val="clear" w:color="auto" w:fill="auto"/>
            <w:vAlign w:val="bottom"/>
          </w:tcPr>
          <w:p w14:paraId="17C0019D" w14:textId="77777777" w:rsidR="009A489F" w:rsidRPr="009A489F" w:rsidRDefault="009A489F" w:rsidP="009A489F">
            <w:pPr>
              <w:tabs>
                <w:tab w:val="decimal" w:pos="518"/>
              </w:tabs>
              <w:spacing w:line="260" w:lineRule="exact"/>
              <w:ind w:right="-23"/>
              <w:rPr>
                <w:sz w:val="16"/>
                <w:szCs w:val="16"/>
              </w:rPr>
            </w:pPr>
            <w:r w:rsidRPr="009A489F">
              <w:rPr>
                <w:sz w:val="16"/>
                <w:szCs w:val="16"/>
              </w:rPr>
              <w:t>12,163</w:t>
            </w:r>
          </w:p>
        </w:tc>
        <w:tc>
          <w:tcPr>
            <w:tcW w:w="105" w:type="dxa"/>
            <w:shd w:val="clear" w:color="auto" w:fill="auto"/>
          </w:tcPr>
          <w:p w14:paraId="3C0AB542" w14:textId="77777777" w:rsidR="009A489F" w:rsidRPr="009A489F" w:rsidRDefault="009A489F" w:rsidP="009A489F">
            <w:pPr>
              <w:tabs>
                <w:tab w:val="decimal" w:pos="539"/>
              </w:tabs>
              <w:spacing w:line="240" w:lineRule="atLeast"/>
              <w:ind w:left="-105" w:right="-97"/>
              <w:rPr>
                <w:sz w:val="16"/>
                <w:szCs w:val="16"/>
              </w:rPr>
            </w:pPr>
          </w:p>
        </w:tc>
        <w:tc>
          <w:tcPr>
            <w:tcW w:w="623" w:type="dxa"/>
            <w:shd w:val="clear" w:color="auto" w:fill="auto"/>
            <w:vAlign w:val="bottom"/>
          </w:tcPr>
          <w:p w14:paraId="01D87AEC" w14:textId="77777777" w:rsidR="009A489F" w:rsidRPr="009A489F" w:rsidRDefault="009A489F" w:rsidP="009A489F">
            <w:pPr>
              <w:tabs>
                <w:tab w:val="decimal" w:pos="383"/>
              </w:tabs>
              <w:spacing w:line="260" w:lineRule="exact"/>
              <w:ind w:right="-23"/>
              <w:jc w:val="center"/>
              <w:rPr>
                <w:sz w:val="16"/>
                <w:szCs w:val="16"/>
              </w:rPr>
            </w:pPr>
            <w:r w:rsidRPr="009A489F">
              <w:rPr>
                <w:sz w:val="16"/>
                <w:szCs w:val="16"/>
              </w:rPr>
              <w:t>5,921</w:t>
            </w:r>
          </w:p>
        </w:tc>
        <w:tc>
          <w:tcPr>
            <w:tcW w:w="72" w:type="dxa"/>
            <w:shd w:val="clear" w:color="auto" w:fill="auto"/>
          </w:tcPr>
          <w:p w14:paraId="68F07052" w14:textId="77777777" w:rsidR="009A489F" w:rsidRPr="009A489F" w:rsidRDefault="009A489F" w:rsidP="009A489F">
            <w:pPr>
              <w:tabs>
                <w:tab w:val="decimal" w:pos="539"/>
              </w:tabs>
              <w:spacing w:line="240" w:lineRule="atLeast"/>
              <w:ind w:left="-105" w:right="-97"/>
              <w:rPr>
                <w:sz w:val="16"/>
                <w:szCs w:val="16"/>
              </w:rPr>
            </w:pPr>
          </w:p>
        </w:tc>
        <w:tc>
          <w:tcPr>
            <w:tcW w:w="596" w:type="dxa"/>
            <w:shd w:val="clear" w:color="auto" w:fill="auto"/>
            <w:vAlign w:val="bottom"/>
          </w:tcPr>
          <w:p w14:paraId="6B11E9A8" w14:textId="77777777" w:rsidR="009A489F" w:rsidRPr="009A489F" w:rsidRDefault="009A489F" w:rsidP="009A489F">
            <w:pPr>
              <w:tabs>
                <w:tab w:val="decimal" w:pos="524"/>
              </w:tabs>
              <w:spacing w:line="260" w:lineRule="exact"/>
              <w:ind w:right="-23"/>
              <w:rPr>
                <w:sz w:val="16"/>
                <w:szCs w:val="16"/>
              </w:rPr>
            </w:pPr>
            <w:r w:rsidRPr="009A489F">
              <w:rPr>
                <w:sz w:val="16"/>
                <w:szCs w:val="16"/>
              </w:rPr>
              <w:t>15,325</w:t>
            </w:r>
          </w:p>
        </w:tc>
        <w:tc>
          <w:tcPr>
            <w:tcW w:w="90" w:type="dxa"/>
            <w:shd w:val="clear" w:color="auto" w:fill="auto"/>
          </w:tcPr>
          <w:p w14:paraId="293DCA25" w14:textId="77777777" w:rsidR="009A489F" w:rsidRPr="009A489F" w:rsidRDefault="009A489F" w:rsidP="009A489F">
            <w:pPr>
              <w:tabs>
                <w:tab w:val="decimal" w:pos="539"/>
              </w:tabs>
              <w:spacing w:line="240" w:lineRule="atLeast"/>
              <w:ind w:left="-105" w:right="-97"/>
              <w:rPr>
                <w:sz w:val="16"/>
                <w:szCs w:val="16"/>
              </w:rPr>
            </w:pPr>
          </w:p>
        </w:tc>
        <w:tc>
          <w:tcPr>
            <w:tcW w:w="758" w:type="dxa"/>
            <w:shd w:val="clear" w:color="auto" w:fill="auto"/>
            <w:vAlign w:val="bottom"/>
          </w:tcPr>
          <w:p w14:paraId="4280A783" w14:textId="77777777" w:rsidR="009A489F" w:rsidRPr="009A489F" w:rsidRDefault="009A489F" w:rsidP="009A489F">
            <w:pPr>
              <w:tabs>
                <w:tab w:val="decimal" w:pos="567"/>
              </w:tabs>
              <w:spacing w:line="260" w:lineRule="exact"/>
              <w:ind w:right="-23"/>
              <w:jc w:val="center"/>
              <w:rPr>
                <w:sz w:val="16"/>
                <w:szCs w:val="16"/>
              </w:rPr>
            </w:pPr>
            <w:r w:rsidRPr="009A489F">
              <w:rPr>
                <w:sz w:val="16"/>
                <w:szCs w:val="16"/>
              </w:rPr>
              <w:t>552,299</w:t>
            </w:r>
          </w:p>
        </w:tc>
        <w:tc>
          <w:tcPr>
            <w:tcW w:w="20" w:type="dxa"/>
          </w:tcPr>
          <w:p w14:paraId="5CA71DA9" w14:textId="77777777" w:rsidR="009A489F" w:rsidRPr="00957FDB" w:rsidRDefault="009A489F" w:rsidP="009A489F">
            <w:pPr>
              <w:tabs>
                <w:tab w:val="decimal" w:pos="539"/>
              </w:tabs>
              <w:snapToGrid w:val="0"/>
              <w:spacing w:line="240" w:lineRule="atLeast"/>
              <w:rPr>
                <w:sz w:val="16"/>
                <w:szCs w:val="16"/>
              </w:rPr>
            </w:pPr>
          </w:p>
        </w:tc>
        <w:tc>
          <w:tcPr>
            <w:tcW w:w="20" w:type="dxa"/>
          </w:tcPr>
          <w:p w14:paraId="1229CAC4" w14:textId="77777777" w:rsidR="009A489F" w:rsidRPr="00957FDB" w:rsidRDefault="009A489F" w:rsidP="009A489F">
            <w:pPr>
              <w:tabs>
                <w:tab w:val="decimal" w:pos="539"/>
              </w:tabs>
              <w:snapToGrid w:val="0"/>
              <w:spacing w:line="240" w:lineRule="atLeast"/>
              <w:rPr>
                <w:sz w:val="16"/>
                <w:szCs w:val="16"/>
              </w:rPr>
            </w:pPr>
          </w:p>
        </w:tc>
        <w:tc>
          <w:tcPr>
            <w:tcW w:w="20" w:type="dxa"/>
            <w:shd w:val="clear" w:color="auto" w:fill="auto"/>
          </w:tcPr>
          <w:p w14:paraId="68548A08" w14:textId="77777777" w:rsidR="009A489F" w:rsidRPr="00957FDB" w:rsidRDefault="009A489F" w:rsidP="009A489F">
            <w:pPr>
              <w:tabs>
                <w:tab w:val="decimal" w:pos="539"/>
              </w:tabs>
              <w:snapToGrid w:val="0"/>
              <w:spacing w:line="240" w:lineRule="atLeast"/>
              <w:rPr>
                <w:sz w:val="16"/>
                <w:szCs w:val="16"/>
              </w:rPr>
            </w:pPr>
          </w:p>
        </w:tc>
        <w:tc>
          <w:tcPr>
            <w:tcW w:w="771" w:type="dxa"/>
            <w:shd w:val="clear" w:color="auto" w:fill="auto"/>
            <w:vAlign w:val="bottom"/>
          </w:tcPr>
          <w:p w14:paraId="0E404407"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r w:rsidRPr="00957FDB">
              <w:rPr>
                <w:szCs w:val="16"/>
                <w:lang w:val="en-US" w:bidi="th-TH"/>
              </w:rPr>
              <w:t>557,190</w:t>
            </w:r>
          </w:p>
        </w:tc>
        <w:tc>
          <w:tcPr>
            <w:tcW w:w="43" w:type="dxa"/>
            <w:shd w:val="clear" w:color="auto" w:fill="auto"/>
          </w:tcPr>
          <w:p w14:paraId="527E8254" w14:textId="77777777" w:rsidR="009A489F" w:rsidRPr="00957FDB" w:rsidRDefault="009A489F" w:rsidP="009A489F">
            <w:pPr>
              <w:tabs>
                <w:tab w:val="decimal" w:pos="539"/>
                <w:tab w:val="decimal" w:pos="632"/>
              </w:tabs>
              <w:spacing w:line="240" w:lineRule="atLeast"/>
              <w:ind w:left="-720" w:right="58"/>
              <w:jc w:val="right"/>
              <w:rPr>
                <w:sz w:val="16"/>
                <w:szCs w:val="16"/>
              </w:rPr>
            </w:pPr>
          </w:p>
        </w:tc>
        <w:tc>
          <w:tcPr>
            <w:tcW w:w="678" w:type="dxa"/>
            <w:shd w:val="clear" w:color="auto" w:fill="auto"/>
            <w:vAlign w:val="bottom"/>
          </w:tcPr>
          <w:p w14:paraId="5A5ABCC9" w14:textId="77777777" w:rsidR="009A489F" w:rsidRPr="00957FDB" w:rsidRDefault="009A489F" w:rsidP="009A489F">
            <w:pPr>
              <w:pStyle w:val="eightptcolumnheading"/>
              <w:tabs>
                <w:tab w:val="decimal" w:pos="551"/>
              </w:tabs>
              <w:spacing w:line="240" w:lineRule="atLeast"/>
              <w:ind w:left="-720" w:right="58"/>
              <w:jc w:val="right"/>
              <w:rPr>
                <w:szCs w:val="16"/>
                <w:lang w:val="en-US" w:bidi="th-TH"/>
              </w:rPr>
            </w:pPr>
            <w:r w:rsidRPr="00957FDB">
              <w:rPr>
                <w:szCs w:val="16"/>
                <w:lang w:val="en-US" w:bidi="th-TH"/>
              </w:rPr>
              <w:t>19,281</w:t>
            </w:r>
          </w:p>
        </w:tc>
        <w:tc>
          <w:tcPr>
            <w:tcW w:w="93" w:type="dxa"/>
            <w:shd w:val="clear" w:color="auto" w:fill="auto"/>
          </w:tcPr>
          <w:p w14:paraId="660956EA" w14:textId="77777777" w:rsidR="009A489F" w:rsidRPr="00957FDB" w:rsidRDefault="009A489F" w:rsidP="009A489F">
            <w:pPr>
              <w:tabs>
                <w:tab w:val="decimal" w:pos="539"/>
              </w:tabs>
              <w:spacing w:line="240" w:lineRule="atLeast"/>
              <w:ind w:left="-105" w:right="-97"/>
              <w:rPr>
                <w:sz w:val="16"/>
                <w:szCs w:val="16"/>
              </w:rPr>
            </w:pPr>
          </w:p>
        </w:tc>
        <w:tc>
          <w:tcPr>
            <w:tcW w:w="584" w:type="dxa"/>
            <w:shd w:val="clear" w:color="auto" w:fill="auto"/>
            <w:vAlign w:val="bottom"/>
          </w:tcPr>
          <w:p w14:paraId="0F583E6E" w14:textId="77777777" w:rsidR="009A489F" w:rsidRPr="00957FDB" w:rsidRDefault="009A489F" w:rsidP="009A489F">
            <w:pPr>
              <w:tabs>
                <w:tab w:val="decimal" w:pos="518"/>
              </w:tabs>
              <w:spacing w:line="240" w:lineRule="atLeast"/>
              <w:ind w:right="-23"/>
              <w:rPr>
                <w:sz w:val="16"/>
                <w:szCs w:val="16"/>
              </w:rPr>
            </w:pPr>
            <w:r w:rsidRPr="00957FDB">
              <w:rPr>
                <w:sz w:val="16"/>
                <w:szCs w:val="16"/>
              </w:rPr>
              <w:t>8,819</w:t>
            </w:r>
          </w:p>
        </w:tc>
        <w:tc>
          <w:tcPr>
            <w:tcW w:w="90" w:type="dxa"/>
            <w:shd w:val="clear" w:color="auto" w:fill="auto"/>
          </w:tcPr>
          <w:p w14:paraId="475FB942" w14:textId="77777777" w:rsidR="009A489F" w:rsidRPr="00957FDB" w:rsidRDefault="009A489F" w:rsidP="009A489F">
            <w:pPr>
              <w:tabs>
                <w:tab w:val="decimal" w:pos="539"/>
              </w:tabs>
              <w:spacing w:line="240" w:lineRule="atLeast"/>
              <w:ind w:left="-105" w:right="-97"/>
              <w:rPr>
                <w:sz w:val="16"/>
                <w:szCs w:val="16"/>
              </w:rPr>
            </w:pPr>
          </w:p>
        </w:tc>
        <w:tc>
          <w:tcPr>
            <w:tcW w:w="632" w:type="dxa"/>
            <w:shd w:val="clear" w:color="auto" w:fill="auto"/>
            <w:vAlign w:val="bottom"/>
          </w:tcPr>
          <w:p w14:paraId="3E52F4C4" w14:textId="77777777" w:rsidR="009A489F" w:rsidRPr="00957FDB" w:rsidRDefault="009A489F" w:rsidP="009A489F">
            <w:pPr>
              <w:tabs>
                <w:tab w:val="decimal" w:pos="560"/>
              </w:tabs>
              <w:spacing w:line="240" w:lineRule="atLeast"/>
              <w:ind w:right="-23"/>
              <w:rPr>
                <w:sz w:val="16"/>
                <w:szCs w:val="16"/>
              </w:rPr>
            </w:pPr>
            <w:r w:rsidRPr="00957FDB">
              <w:rPr>
                <w:sz w:val="16"/>
                <w:szCs w:val="16"/>
              </w:rPr>
              <w:t>3,583</w:t>
            </w:r>
          </w:p>
        </w:tc>
        <w:tc>
          <w:tcPr>
            <w:tcW w:w="81" w:type="dxa"/>
            <w:shd w:val="clear" w:color="auto" w:fill="auto"/>
          </w:tcPr>
          <w:p w14:paraId="0F84CA3D" w14:textId="77777777" w:rsidR="009A489F" w:rsidRPr="00957FDB" w:rsidRDefault="009A489F" w:rsidP="009A489F">
            <w:pPr>
              <w:tabs>
                <w:tab w:val="decimal" w:pos="539"/>
              </w:tabs>
              <w:spacing w:line="240" w:lineRule="atLeast"/>
              <w:ind w:left="-105" w:right="-97"/>
              <w:rPr>
                <w:sz w:val="16"/>
                <w:szCs w:val="16"/>
              </w:rPr>
            </w:pPr>
          </w:p>
        </w:tc>
        <w:tc>
          <w:tcPr>
            <w:tcW w:w="594" w:type="dxa"/>
            <w:vAlign w:val="bottom"/>
          </w:tcPr>
          <w:p w14:paraId="744F4120" w14:textId="77777777" w:rsidR="009A489F" w:rsidRPr="00957FDB" w:rsidRDefault="009A489F" w:rsidP="009A489F">
            <w:pPr>
              <w:tabs>
                <w:tab w:val="decimal" w:pos="524"/>
              </w:tabs>
              <w:spacing w:line="240" w:lineRule="atLeast"/>
              <w:ind w:right="-23"/>
              <w:rPr>
                <w:sz w:val="16"/>
                <w:szCs w:val="16"/>
              </w:rPr>
            </w:pPr>
            <w:r w:rsidRPr="00957FDB">
              <w:rPr>
                <w:sz w:val="16"/>
                <w:szCs w:val="16"/>
              </w:rPr>
              <w:t>19,871</w:t>
            </w:r>
          </w:p>
        </w:tc>
        <w:tc>
          <w:tcPr>
            <w:tcW w:w="105" w:type="dxa"/>
          </w:tcPr>
          <w:p w14:paraId="1F8266F5" w14:textId="77777777" w:rsidR="009A489F" w:rsidRPr="00957FDB" w:rsidRDefault="009A489F" w:rsidP="009A489F">
            <w:pPr>
              <w:tabs>
                <w:tab w:val="decimal" w:pos="539"/>
              </w:tabs>
              <w:spacing w:line="240" w:lineRule="atLeast"/>
              <w:ind w:left="-105" w:right="-97"/>
              <w:rPr>
                <w:sz w:val="16"/>
                <w:szCs w:val="16"/>
              </w:rPr>
            </w:pPr>
          </w:p>
        </w:tc>
        <w:tc>
          <w:tcPr>
            <w:tcW w:w="720" w:type="dxa"/>
            <w:vAlign w:val="bottom"/>
          </w:tcPr>
          <w:p w14:paraId="68B48211" w14:textId="77777777" w:rsidR="009A489F" w:rsidRPr="00957FDB" w:rsidRDefault="009A489F" w:rsidP="009A489F">
            <w:pPr>
              <w:tabs>
                <w:tab w:val="decimal" w:pos="691"/>
              </w:tabs>
              <w:snapToGrid w:val="0"/>
              <w:spacing w:line="240" w:lineRule="atLeast"/>
              <w:ind w:right="-23"/>
              <w:rPr>
                <w:sz w:val="16"/>
                <w:szCs w:val="16"/>
              </w:rPr>
            </w:pPr>
            <w:r w:rsidRPr="00957FDB">
              <w:rPr>
                <w:sz w:val="16"/>
                <w:szCs w:val="16"/>
              </w:rPr>
              <w:t>608,744</w:t>
            </w:r>
          </w:p>
        </w:tc>
      </w:tr>
      <w:tr w:rsidR="009A489F" w:rsidRPr="00957FDB" w14:paraId="0AF37366" w14:textId="77777777" w:rsidTr="00724A8E">
        <w:trPr>
          <w:cantSplit/>
        </w:trPr>
        <w:tc>
          <w:tcPr>
            <w:tcW w:w="1620" w:type="dxa"/>
            <w:shd w:val="clear" w:color="auto" w:fill="auto"/>
            <w:vAlign w:val="bottom"/>
          </w:tcPr>
          <w:p w14:paraId="3673E674" w14:textId="77777777" w:rsidR="009A489F" w:rsidRPr="00957FDB" w:rsidRDefault="009A489F" w:rsidP="009A489F">
            <w:pPr>
              <w:spacing w:line="240" w:lineRule="atLeast"/>
              <w:ind w:left="22" w:right="18" w:firstLine="9"/>
              <w:rPr>
                <w:sz w:val="16"/>
                <w:szCs w:val="16"/>
              </w:rPr>
            </w:pPr>
            <w:r w:rsidRPr="00957FDB">
              <w:rPr>
                <w:sz w:val="16"/>
                <w:szCs w:val="16"/>
              </w:rPr>
              <w:t xml:space="preserve">Real estate and </w:t>
            </w:r>
          </w:p>
        </w:tc>
        <w:tc>
          <w:tcPr>
            <w:tcW w:w="717" w:type="dxa"/>
            <w:shd w:val="clear" w:color="auto" w:fill="auto"/>
            <w:vAlign w:val="bottom"/>
          </w:tcPr>
          <w:p w14:paraId="175CC809" w14:textId="77777777" w:rsidR="009A489F" w:rsidRPr="009A489F" w:rsidRDefault="009A489F" w:rsidP="009A489F">
            <w:pPr>
              <w:tabs>
                <w:tab w:val="decimal" w:pos="632"/>
              </w:tabs>
              <w:spacing w:line="260" w:lineRule="exact"/>
              <w:ind w:right="-23"/>
              <w:rPr>
                <w:sz w:val="16"/>
                <w:szCs w:val="16"/>
              </w:rPr>
            </w:pPr>
          </w:p>
        </w:tc>
        <w:tc>
          <w:tcPr>
            <w:tcW w:w="82" w:type="dxa"/>
            <w:shd w:val="clear" w:color="auto" w:fill="auto"/>
            <w:vAlign w:val="bottom"/>
          </w:tcPr>
          <w:p w14:paraId="5D72B737" w14:textId="77777777" w:rsidR="009A489F" w:rsidRPr="009A489F" w:rsidRDefault="009A489F" w:rsidP="009A489F">
            <w:pPr>
              <w:tabs>
                <w:tab w:val="decimal" w:pos="539"/>
                <w:tab w:val="decimal" w:pos="632"/>
              </w:tabs>
              <w:spacing w:line="240" w:lineRule="atLeast"/>
              <w:ind w:left="-105" w:right="-97"/>
              <w:rPr>
                <w:sz w:val="16"/>
                <w:szCs w:val="16"/>
              </w:rPr>
            </w:pPr>
          </w:p>
        </w:tc>
        <w:tc>
          <w:tcPr>
            <w:tcW w:w="633" w:type="dxa"/>
            <w:shd w:val="clear" w:color="auto" w:fill="auto"/>
            <w:vAlign w:val="bottom"/>
          </w:tcPr>
          <w:p w14:paraId="14EBB0CB" w14:textId="77777777" w:rsidR="009A489F" w:rsidRPr="009A489F" w:rsidRDefault="009A489F" w:rsidP="009A489F">
            <w:pPr>
              <w:tabs>
                <w:tab w:val="decimal" w:pos="540"/>
              </w:tabs>
              <w:spacing w:line="260" w:lineRule="exact"/>
              <w:ind w:left="-113" w:right="-113"/>
              <w:rPr>
                <w:sz w:val="16"/>
                <w:szCs w:val="16"/>
              </w:rPr>
            </w:pPr>
          </w:p>
        </w:tc>
        <w:tc>
          <w:tcPr>
            <w:tcW w:w="85" w:type="dxa"/>
            <w:shd w:val="clear" w:color="auto" w:fill="auto"/>
            <w:vAlign w:val="bottom"/>
          </w:tcPr>
          <w:p w14:paraId="30EA203B" w14:textId="77777777" w:rsidR="009A489F" w:rsidRPr="009A489F" w:rsidRDefault="009A489F" w:rsidP="009A489F">
            <w:pPr>
              <w:tabs>
                <w:tab w:val="decimal" w:pos="539"/>
                <w:tab w:val="decimal" w:pos="705"/>
              </w:tabs>
              <w:spacing w:line="240" w:lineRule="atLeast"/>
              <w:ind w:left="-105" w:right="-97"/>
              <w:rPr>
                <w:sz w:val="16"/>
                <w:szCs w:val="16"/>
              </w:rPr>
            </w:pPr>
          </w:p>
        </w:tc>
        <w:tc>
          <w:tcPr>
            <w:tcW w:w="581" w:type="dxa"/>
            <w:shd w:val="clear" w:color="auto" w:fill="auto"/>
            <w:vAlign w:val="bottom"/>
          </w:tcPr>
          <w:p w14:paraId="20E35206" w14:textId="77777777" w:rsidR="009A489F" w:rsidRPr="009A489F" w:rsidRDefault="009A489F" w:rsidP="009A489F">
            <w:pPr>
              <w:tabs>
                <w:tab w:val="decimal" w:pos="518"/>
              </w:tabs>
              <w:spacing w:line="260" w:lineRule="exact"/>
              <w:ind w:right="-23"/>
              <w:rPr>
                <w:sz w:val="16"/>
                <w:szCs w:val="16"/>
              </w:rPr>
            </w:pPr>
          </w:p>
        </w:tc>
        <w:tc>
          <w:tcPr>
            <w:tcW w:w="105" w:type="dxa"/>
            <w:shd w:val="clear" w:color="auto" w:fill="auto"/>
            <w:vAlign w:val="bottom"/>
          </w:tcPr>
          <w:p w14:paraId="4BCE7ACF" w14:textId="77777777" w:rsidR="009A489F" w:rsidRPr="009A489F" w:rsidRDefault="009A489F" w:rsidP="009A489F">
            <w:pPr>
              <w:tabs>
                <w:tab w:val="decimal" w:pos="539"/>
                <w:tab w:val="decimal" w:pos="705"/>
              </w:tabs>
              <w:spacing w:line="240" w:lineRule="atLeast"/>
              <w:ind w:left="-105" w:right="-97"/>
              <w:rPr>
                <w:sz w:val="16"/>
                <w:szCs w:val="16"/>
              </w:rPr>
            </w:pPr>
          </w:p>
        </w:tc>
        <w:tc>
          <w:tcPr>
            <w:tcW w:w="623" w:type="dxa"/>
            <w:shd w:val="clear" w:color="auto" w:fill="auto"/>
            <w:vAlign w:val="bottom"/>
          </w:tcPr>
          <w:p w14:paraId="4B4A2DBE" w14:textId="77777777" w:rsidR="009A489F" w:rsidRPr="009A489F" w:rsidRDefault="009A489F" w:rsidP="009A489F">
            <w:pPr>
              <w:tabs>
                <w:tab w:val="decimal" w:pos="383"/>
              </w:tabs>
              <w:spacing w:line="260" w:lineRule="exact"/>
              <w:ind w:right="-23"/>
              <w:jc w:val="center"/>
              <w:rPr>
                <w:sz w:val="16"/>
                <w:szCs w:val="16"/>
              </w:rPr>
            </w:pPr>
          </w:p>
        </w:tc>
        <w:tc>
          <w:tcPr>
            <w:tcW w:w="72" w:type="dxa"/>
            <w:shd w:val="clear" w:color="auto" w:fill="auto"/>
            <w:vAlign w:val="bottom"/>
          </w:tcPr>
          <w:p w14:paraId="77C9A3FE" w14:textId="77777777" w:rsidR="009A489F" w:rsidRPr="009A489F" w:rsidRDefault="009A489F" w:rsidP="009A489F">
            <w:pPr>
              <w:tabs>
                <w:tab w:val="decimal" w:pos="539"/>
                <w:tab w:val="decimal" w:pos="705"/>
              </w:tabs>
              <w:spacing w:line="240" w:lineRule="atLeast"/>
              <w:ind w:left="-105" w:right="-97"/>
              <w:rPr>
                <w:sz w:val="16"/>
                <w:szCs w:val="16"/>
              </w:rPr>
            </w:pPr>
          </w:p>
        </w:tc>
        <w:tc>
          <w:tcPr>
            <w:tcW w:w="596" w:type="dxa"/>
            <w:shd w:val="clear" w:color="auto" w:fill="auto"/>
            <w:vAlign w:val="bottom"/>
          </w:tcPr>
          <w:p w14:paraId="0DA53C8A" w14:textId="77777777" w:rsidR="009A489F" w:rsidRPr="009A489F" w:rsidRDefault="009A489F" w:rsidP="009A489F">
            <w:pPr>
              <w:tabs>
                <w:tab w:val="decimal" w:pos="524"/>
              </w:tabs>
              <w:spacing w:line="260" w:lineRule="exact"/>
              <w:ind w:right="-23"/>
              <w:rPr>
                <w:sz w:val="16"/>
                <w:szCs w:val="16"/>
              </w:rPr>
            </w:pPr>
          </w:p>
        </w:tc>
        <w:tc>
          <w:tcPr>
            <w:tcW w:w="90" w:type="dxa"/>
            <w:shd w:val="clear" w:color="auto" w:fill="auto"/>
            <w:vAlign w:val="bottom"/>
          </w:tcPr>
          <w:p w14:paraId="171037F4" w14:textId="77777777" w:rsidR="009A489F" w:rsidRPr="009A489F" w:rsidRDefault="009A489F" w:rsidP="009A489F">
            <w:pPr>
              <w:tabs>
                <w:tab w:val="decimal" w:pos="539"/>
                <w:tab w:val="decimal" w:pos="705"/>
              </w:tabs>
              <w:spacing w:line="240" w:lineRule="atLeast"/>
              <w:ind w:left="-105" w:right="-97"/>
              <w:rPr>
                <w:sz w:val="16"/>
                <w:szCs w:val="16"/>
              </w:rPr>
            </w:pPr>
          </w:p>
        </w:tc>
        <w:tc>
          <w:tcPr>
            <w:tcW w:w="758" w:type="dxa"/>
            <w:shd w:val="clear" w:color="auto" w:fill="auto"/>
            <w:vAlign w:val="bottom"/>
          </w:tcPr>
          <w:p w14:paraId="643F397F" w14:textId="77777777" w:rsidR="009A489F" w:rsidRPr="009A489F" w:rsidRDefault="009A489F" w:rsidP="009A489F">
            <w:pPr>
              <w:tabs>
                <w:tab w:val="decimal" w:pos="567"/>
              </w:tabs>
              <w:spacing w:line="260" w:lineRule="exact"/>
              <w:ind w:right="-23"/>
              <w:jc w:val="center"/>
              <w:rPr>
                <w:sz w:val="16"/>
                <w:szCs w:val="16"/>
              </w:rPr>
            </w:pPr>
          </w:p>
        </w:tc>
        <w:tc>
          <w:tcPr>
            <w:tcW w:w="20" w:type="dxa"/>
          </w:tcPr>
          <w:p w14:paraId="688D9D44" w14:textId="77777777" w:rsidR="009A489F" w:rsidRPr="00957FDB" w:rsidRDefault="009A489F" w:rsidP="009A489F">
            <w:pPr>
              <w:tabs>
                <w:tab w:val="decimal" w:pos="539"/>
              </w:tabs>
              <w:snapToGrid w:val="0"/>
              <w:spacing w:line="240" w:lineRule="atLeast"/>
              <w:rPr>
                <w:sz w:val="16"/>
                <w:szCs w:val="16"/>
              </w:rPr>
            </w:pPr>
          </w:p>
        </w:tc>
        <w:tc>
          <w:tcPr>
            <w:tcW w:w="20" w:type="dxa"/>
          </w:tcPr>
          <w:p w14:paraId="1BD73BA2" w14:textId="77777777" w:rsidR="009A489F" w:rsidRPr="00957FDB" w:rsidRDefault="009A489F" w:rsidP="009A489F">
            <w:pPr>
              <w:tabs>
                <w:tab w:val="decimal" w:pos="539"/>
              </w:tabs>
              <w:snapToGrid w:val="0"/>
              <w:spacing w:line="240" w:lineRule="atLeast"/>
              <w:rPr>
                <w:sz w:val="16"/>
                <w:szCs w:val="16"/>
              </w:rPr>
            </w:pPr>
          </w:p>
        </w:tc>
        <w:tc>
          <w:tcPr>
            <w:tcW w:w="20" w:type="dxa"/>
            <w:shd w:val="clear" w:color="auto" w:fill="auto"/>
            <w:vAlign w:val="bottom"/>
          </w:tcPr>
          <w:p w14:paraId="2B1767FB" w14:textId="77777777" w:rsidR="009A489F" w:rsidRPr="00957FDB" w:rsidRDefault="009A489F" w:rsidP="009A489F">
            <w:pPr>
              <w:tabs>
                <w:tab w:val="decimal" w:pos="539"/>
              </w:tabs>
              <w:snapToGrid w:val="0"/>
              <w:spacing w:line="240" w:lineRule="atLeast"/>
              <w:rPr>
                <w:sz w:val="16"/>
                <w:szCs w:val="16"/>
              </w:rPr>
            </w:pPr>
          </w:p>
        </w:tc>
        <w:tc>
          <w:tcPr>
            <w:tcW w:w="771" w:type="dxa"/>
            <w:shd w:val="clear" w:color="auto" w:fill="auto"/>
            <w:vAlign w:val="bottom"/>
          </w:tcPr>
          <w:p w14:paraId="3BFCCF84"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p>
        </w:tc>
        <w:tc>
          <w:tcPr>
            <w:tcW w:w="43" w:type="dxa"/>
            <w:shd w:val="clear" w:color="auto" w:fill="auto"/>
            <w:vAlign w:val="bottom"/>
          </w:tcPr>
          <w:p w14:paraId="6CB1D1CB" w14:textId="77777777" w:rsidR="009A489F" w:rsidRPr="00957FDB" w:rsidRDefault="009A489F" w:rsidP="009A489F">
            <w:pPr>
              <w:tabs>
                <w:tab w:val="decimal" w:pos="539"/>
                <w:tab w:val="decimal" w:pos="632"/>
              </w:tabs>
              <w:spacing w:line="240" w:lineRule="atLeast"/>
              <w:ind w:left="-720" w:right="58"/>
              <w:jc w:val="right"/>
              <w:rPr>
                <w:sz w:val="16"/>
                <w:szCs w:val="16"/>
              </w:rPr>
            </w:pPr>
          </w:p>
        </w:tc>
        <w:tc>
          <w:tcPr>
            <w:tcW w:w="678" w:type="dxa"/>
            <w:shd w:val="clear" w:color="auto" w:fill="auto"/>
            <w:vAlign w:val="bottom"/>
          </w:tcPr>
          <w:p w14:paraId="7CCA4696" w14:textId="77777777" w:rsidR="009A489F" w:rsidRPr="00957FDB" w:rsidRDefault="009A489F" w:rsidP="009A489F">
            <w:pPr>
              <w:pStyle w:val="eightptcolumnheading"/>
              <w:tabs>
                <w:tab w:val="decimal" w:pos="551"/>
              </w:tabs>
              <w:spacing w:line="240" w:lineRule="atLeast"/>
              <w:ind w:left="-720" w:right="58"/>
              <w:jc w:val="right"/>
              <w:rPr>
                <w:szCs w:val="16"/>
                <w:lang w:val="en-US" w:bidi="th-TH"/>
              </w:rPr>
            </w:pPr>
          </w:p>
        </w:tc>
        <w:tc>
          <w:tcPr>
            <w:tcW w:w="93" w:type="dxa"/>
            <w:shd w:val="clear" w:color="auto" w:fill="auto"/>
            <w:vAlign w:val="bottom"/>
          </w:tcPr>
          <w:p w14:paraId="7702F3C8" w14:textId="77777777" w:rsidR="009A489F" w:rsidRPr="00957FDB" w:rsidRDefault="009A489F" w:rsidP="009A489F">
            <w:pPr>
              <w:tabs>
                <w:tab w:val="decimal" w:pos="539"/>
                <w:tab w:val="decimal" w:pos="705"/>
              </w:tabs>
              <w:spacing w:line="240" w:lineRule="atLeast"/>
              <w:ind w:left="-105" w:right="-97"/>
              <w:rPr>
                <w:sz w:val="16"/>
                <w:szCs w:val="16"/>
              </w:rPr>
            </w:pPr>
          </w:p>
        </w:tc>
        <w:tc>
          <w:tcPr>
            <w:tcW w:w="584" w:type="dxa"/>
            <w:shd w:val="clear" w:color="auto" w:fill="auto"/>
            <w:vAlign w:val="bottom"/>
          </w:tcPr>
          <w:p w14:paraId="474F3345" w14:textId="77777777" w:rsidR="009A489F" w:rsidRPr="00957FDB" w:rsidRDefault="009A489F" w:rsidP="009A489F">
            <w:pPr>
              <w:tabs>
                <w:tab w:val="decimal" w:pos="518"/>
              </w:tabs>
              <w:spacing w:line="240" w:lineRule="atLeast"/>
              <w:ind w:right="-23"/>
              <w:rPr>
                <w:sz w:val="16"/>
                <w:szCs w:val="16"/>
              </w:rPr>
            </w:pPr>
          </w:p>
        </w:tc>
        <w:tc>
          <w:tcPr>
            <w:tcW w:w="90" w:type="dxa"/>
            <w:shd w:val="clear" w:color="auto" w:fill="auto"/>
            <w:vAlign w:val="bottom"/>
          </w:tcPr>
          <w:p w14:paraId="446EC265" w14:textId="77777777" w:rsidR="009A489F" w:rsidRPr="00957FDB" w:rsidRDefault="009A489F" w:rsidP="009A489F">
            <w:pPr>
              <w:tabs>
                <w:tab w:val="decimal" w:pos="539"/>
                <w:tab w:val="decimal" w:pos="705"/>
              </w:tabs>
              <w:spacing w:line="240" w:lineRule="atLeast"/>
              <w:ind w:left="-105" w:right="-97"/>
              <w:rPr>
                <w:sz w:val="16"/>
                <w:szCs w:val="16"/>
              </w:rPr>
            </w:pPr>
          </w:p>
        </w:tc>
        <w:tc>
          <w:tcPr>
            <w:tcW w:w="632" w:type="dxa"/>
            <w:shd w:val="clear" w:color="auto" w:fill="auto"/>
            <w:vAlign w:val="bottom"/>
          </w:tcPr>
          <w:p w14:paraId="68247ED8" w14:textId="77777777" w:rsidR="009A489F" w:rsidRPr="00957FDB" w:rsidRDefault="009A489F" w:rsidP="009A489F">
            <w:pPr>
              <w:tabs>
                <w:tab w:val="decimal" w:pos="560"/>
              </w:tabs>
              <w:spacing w:line="240" w:lineRule="atLeast"/>
              <w:ind w:right="-23"/>
              <w:rPr>
                <w:sz w:val="16"/>
                <w:szCs w:val="16"/>
              </w:rPr>
            </w:pPr>
          </w:p>
        </w:tc>
        <w:tc>
          <w:tcPr>
            <w:tcW w:w="81" w:type="dxa"/>
            <w:shd w:val="clear" w:color="auto" w:fill="auto"/>
            <w:vAlign w:val="bottom"/>
          </w:tcPr>
          <w:p w14:paraId="5B2322B9" w14:textId="77777777" w:rsidR="009A489F" w:rsidRPr="00957FDB" w:rsidRDefault="009A489F" w:rsidP="009A489F">
            <w:pPr>
              <w:tabs>
                <w:tab w:val="decimal" w:pos="539"/>
                <w:tab w:val="decimal" w:pos="705"/>
              </w:tabs>
              <w:spacing w:line="240" w:lineRule="atLeast"/>
              <w:ind w:left="-105" w:right="-97"/>
              <w:rPr>
                <w:sz w:val="16"/>
                <w:szCs w:val="16"/>
              </w:rPr>
            </w:pPr>
          </w:p>
        </w:tc>
        <w:tc>
          <w:tcPr>
            <w:tcW w:w="594" w:type="dxa"/>
            <w:vAlign w:val="bottom"/>
          </w:tcPr>
          <w:p w14:paraId="6DF7EF84" w14:textId="77777777" w:rsidR="009A489F" w:rsidRPr="00957FDB" w:rsidRDefault="009A489F" w:rsidP="009A489F">
            <w:pPr>
              <w:tabs>
                <w:tab w:val="decimal" w:pos="524"/>
              </w:tabs>
              <w:spacing w:line="240" w:lineRule="atLeast"/>
              <w:ind w:right="-23"/>
              <w:rPr>
                <w:sz w:val="16"/>
                <w:szCs w:val="16"/>
              </w:rPr>
            </w:pPr>
          </w:p>
        </w:tc>
        <w:tc>
          <w:tcPr>
            <w:tcW w:w="105" w:type="dxa"/>
            <w:vAlign w:val="bottom"/>
          </w:tcPr>
          <w:p w14:paraId="5BAC92C3" w14:textId="77777777" w:rsidR="009A489F" w:rsidRPr="00957FDB" w:rsidRDefault="009A489F" w:rsidP="009A489F">
            <w:pPr>
              <w:tabs>
                <w:tab w:val="decimal" w:pos="539"/>
                <w:tab w:val="decimal" w:pos="705"/>
              </w:tabs>
              <w:spacing w:line="240" w:lineRule="atLeast"/>
              <w:ind w:left="-105" w:right="-97"/>
              <w:rPr>
                <w:sz w:val="16"/>
                <w:szCs w:val="16"/>
              </w:rPr>
            </w:pPr>
          </w:p>
        </w:tc>
        <w:tc>
          <w:tcPr>
            <w:tcW w:w="720" w:type="dxa"/>
            <w:vAlign w:val="bottom"/>
          </w:tcPr>
          <w:p w14:paraId="06872DC4" w14:textId="77777777" w:rsidR="009A489F" w:rsidRPr="00957FDB" w:rsidRDefault="009A489F" w:rsidP="009A489F">
            <w:pPr>
              <w:tabs>
                <w:tab w:val="decimal" w:pos="691"/>
              </w:tabs>
              <w:snapToGrid w:val="0"/>
              <w:spacing w:line="240" w:lineRule="atLeast"/>
              <w:ind w:right="-23"/>
              <w:rPr>
                <w:sz w:val="16"/>
                <w:szCs w:val="16"/>
              </w:rPr>
            </w:pPr>
          </w:p>
        </w:tc>
      </w:tr>
      <w:tr w:rsidR="009A489F" w:rsidRPr="00957FDB" w14:paraId="2E1D349A" w14:textId="77777777" w:rsidTr="000A7C4F">
        <w:trPr>
          <w:cantSplit/>
        </w:trPr>
        <w:tc>
          <w:tcPr>
            <w:tcW w:w="1620" w:type="dxa"/>
            <w:shd w:val="clear" w:color="auto" w:fill="auto"/>
            <w:vAlign w:val="bottom"/>
          </w:tcPr>
          <w:p w14:paraId="389ED690" w14:textId="77777777" w:rsidR="009A489F" w:rsidRPr="00957FDB" w:rsidRDefault="009A489F" w:rsidP="009A489F">
            <w:pPr>
              <w:spacing w:line="240" w:lineRule="atLeast"/>
              <w:ind w:left="22" w:right="18" w:firstLine="9"/>
              <w:rPr>
                <w:sz w:val="16"/>
                <w:szCs w:val="16"/>
              </w:rPr>
            </w:pPr>
            <w:r w:rsidRPr="00957FDB">
              <w:rPr>
                <w:sz w:val="16"/>
                <w:szCs w:val="16"/>
              </w:rPr>
              <w:t xml:space="preserve">   construction</w:t>
            </w:r>
          </w:p>
        </w:tc>
        <w:tc>
          <w:tcPr>
            <w:tcW w:w="717" w:type="dxa"/>
            <w:shd w:val="clear" w:color="auto" w:fill="auto"/>
            <w:vAlign w:val="bottom"/>
          </w:tcPr>
          <w:p w14:paraId="409A293B" w14:textId="77777777" w:rsidR="009A489F" w:rsidRPr="009A489F" w:rsidRDefault="009A489F" w:rsidP="009A489F">
            <w:pPr>
              <w:tabs>
                <w:tab w:val="decimal" w:pos="632"/>
              </w:tabs>
              <w:spacing w:line="260" w:lineRule="exact"/>
              <w:ind w:right="-23"/>
              <w:rPr>
                <w:sz w:val="16"/>
                <w:szCs w:val="16"/>
              </w:rPr>
            </w:pPr>
            <w:r w:rsidRPr="009A489F">
              <w:rPr>
                <w:sz w:val="16"/>
                <w:szCs w:val="16"/>
              </w:rPr>
              <w:t>152,762</w:t>
            </w:r>
          </w:p>
        </w:tc>
        <w:tc>
          <w:tcPr>
            <w:tcW w:w="82" w:type="dxa"/>
            <w:shd w:val="clear" w:color="auto" w:fill="auto"/>
            <w:vAlign w:val="bottom"/>
          </w:tcPr>
          <w:p w14:paraId="752C8AE1" w14:textId="77777777" w:rsidR="009A489F" w:rsidRPr="009A489F" w:rsidRDefault="009A489F" w:rsidP="009A489F">
            <w:pPr>
              <w:pStyle w:val="eightptcolumnheading"/>
              <w:tabs>
                <w:tab w:val="decimal" w:pos="662"/>
              </w:tabs>
              <w:spacing w:line="240" w:lineRule="atLeast"/>
              <w:ind w:left="-105" w:right="-97"/>
              <w:jc w:val="left"/>
              <w:rPr>
                <w:szCs w:val="16"/>
                <w:lang w:val="en-US" w:bidi="th-TH"/>
              </w:rPr>
            </w:pPr>
          </w:p>
        </w:tc>
        <w:tc>
          <w:tcPr>
            <w:tcW w:w="633" w:type="dxa"/>
            <w:shd w:val="clear" w:color="auto" w:fill="auto"/>
            <w:vAlign w:val="bottom"/>
          </w:tcPr>
          <w:p w14:paraId="48D8E0C2" w14:textId="77777777" w:rsidR="009A489F" w:rsidRPr="009A489F" w:rsidRDefault="009A489F" w:rsidP="009A489F">
            <w:pPr>
              <w:tabs>
                <w:tab w:val="decimal" w:pos="540"/>
              </w:tabs>
              <w:spacing w:line="260" w:lineRule="exact"/>
              <w:ind w:left="-113" w:right="-113"/>
              <w:rPr>
                <w:sz w:val="16"/>
                <w:szCs w:val="16"/>
              </w:rPr>
            </w:pPr>
            <w:r w:rsidRPr="009A489F">
              <w:rPr>
                <w:sz w:val="16"/>
                <w:szCs w:val="16"/>
              </w:rPr>
              <w:t>4,214</w:t>
            </w:r>
          </w:p>
        </w:tc>
        <w:tc>
          <w:tcPr>
            <w:tcW w:w="85" w:type="dxa"/>
            <w:shd w:val="clear" w:color="auto" w:fill="auto"/>
            <w:vAlign w:val="bottom"/>
          </w:tcPr>
          <w:p w14:paraId="4333589B" w14:textId="77777777" w:rsidR="009A489F" w:rsidRPr="009A489F" w:rsidRDefault="009A489F" w:rsidP="009A489F">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14:paraId="23DAFBE4" w14:textId="77777777" w:rsidR="009A489F" w:rsidRPr="009A489F" w:rsidRDefault="009A489F" w:rsidP="009A489F">
            <w:pPr>
              <w:tabs>
                <w:tab w:val="decimal" w:pos="518"/>
              </w:tabs>
              <w:spacing w:line="260" w:lineRule="exact"/>
              <w:ind w:right="-23"/>
              <w:rPr>
                <w:sz w:val="16"/>
                <w:szCs w:val="16"/>
              </w:rPr>
            </w:pPr>
            <w:r w:rsidRPr="009A489F">
              <w:rPr>
                <w:sz w:val="16"/>
                <w:szCs w:val="16"/>
              </w:rPr>
              <w:t>9,734</w:t>
            </w:r>
          </w:p>
        </w:tc>
        <w:tc>
          <w:tcPr>
            <w:tcW w:w="105" w:type="dxa"/>
            <w:shd w:val="clear" w:color="auto" w:fill="auto"/>
            <w:vAlign w:val="bottom"/>
          </w:tcPr>
          <w:p w14:paraId="22FE1B8B" w14:textId="77777777" w:rsidR="009A489F" w:rsidRPr="009A489F" w:rsidRDefault="009A489F" w:rsidP="009A489F">
            <w:pPr>
              <w:tabs>
                <w:tab w:val="decimal" w:pos="518"/>
                <w:tab w:val="decimal" w:pos="705"/>
              </w:tabs>
              <w:spacing w:line="240" w:lineRule="atLeast"/>
              <w:ind w:left="-105" w:right="-23"/>
              <w:rPr>
                <w:sz w:val="16"/>
                <w:szCs w:val="16"/>
              </w:rPr>
            </w:pPr>
          </w:p>
        </w:tc>
        <w:tc>
          <w:tcPr>
            <w:tcW w:w="623" w:type="dxa"/>
            <w:shd w:val="clear" w:color="auto" w:fill="auto"/>
          </w:tcPr>
          <w:p w14:paraId="09736271" w14:textId="77777777" w:rsidR="009A489F" w:rsidRPr="009A489F" w:rsidRDefault="009A489F" w:rsidP="009A489F">
            <w:pPr>
              <w:tabs>
                <w:tab w:val="decimal" w:pos="383"/>
              </w:tabs>
              <w:spacing w:line="260" w:lineRule="exact"/>
              <w:ind w:right="-23"/>
              <w:jc w:val="center"/>
              <w:rPr>
                <w:sz w:val="16"/>
                <w:szCs w:val="16"/>
              </w:rPr>
            </w:pPr>
            <w:r w:rsidRPr="009A489F">
              <w:rPr>
                <w:sz w:val="16"/>
                <w:szCs w:val="16"/>
              </w:rPr>
              <w:t>484</w:t>
            </w:r>
          </w:p>
        </w:tc>
        <w:tc>
          <w:tcPr>
            <w:tcW w:w="72" w:type="dxa"/>
            <w:shd w:val="clear" w:color="auto" w:fill="auto"/>
            <w:vAlign w:val="bottom"/>
          </w:tcPr>
          <w:p w14:paraId="2A942C58" w14:textId="77777777" w:rsidR="009A489F" w:rsidRPr="009A489F" w:rsidRDefault="009A489F" w:rsidP="009A489F">
            <w:pPr>
              <w:tabs>
                <w:tab w:val="decimal" w:pos="560"/>
                <w:tab w:val="decimal" w:pos="705"/>
              </w:tabs>
              <w:spacing w:line="240" w:lineRule="atLeast"/>
              <w:ind w:left="-105" w:right="-23"/>
              <w:rPr>
                <w:sz w:val="16"/>
                <w:szCs w:val="16"/>
              </w:rPr>
            </w:pPr>
          </w:p>
        </w:tc>
        <w:tc>
          <w:tcPr>
            <w:tcW w:w="596" w:type="dxa"/>
            <w:shd w:val="clear" w:color="auto" w:fill="auto"/>
          </w:tcPr>
          <w:p w14:paraId="1175F4A7" w14:textId="77777777" w:rsidR="009A489F" w:rsidRPr="009A489F" w:rsidRDefault="009A489F" w:rsidP="009A489F">
            <w:pPr>
              <w:tabs>
                <w:tab w:val="decimal" w:pos="524"/>
              </w:tabs>
              <w:spacing w:line="260" w:lineRule="exact"/>
              <w:ind w:right="-23"/>
              <w:rPr>
                <w:sz w:val="16"/>
                <w:szCs w:val="16"/>
              </w:rPr>
            </w:pPr>
            <w:r w:rsidRPr="009A489F">
              <w:rPr>
                <w:sz w:val="16"/>
                <w:szCs w:val="16"/>
              </w:rPr>
              <w:t>1,789</w:t>
            </w:r>
          </w:p>
        </w:tc>
        <w:tc>
          <w:tcPr>
            <w:tcW w:w="90" w:type="dxa"/>
            <w:shd w:val="clear" w:color="auto" w:fill="auto"/>
            <w:vAlign w:val="bottom"/>
          </w:tcPr>
          <w:p w14:paraId="7537657C" w14:textId="77777777" w:rsidR="009A489F" w:rsidRPr="009A489F" w:rsidRDefault="009A489F" w:rsidP="009A489F">
            <w:pPr>
              <w:tabs>
                <w:tab w:val="decimal" w:pos="539"/>
                <w:tab w:val="decimal" w:pos="705"/>
              </w:tabs>
              <w:spacing w:line="240" w:lineRule="atLeast"/>
              <w:ind w:left="-105" w:right="-97"/>
              <w:rPr>
                <w:sz w:val="16"/>
                <w:szCs w:val="16"/>
              </w:rPr>
            </w:pPr>
          </w:p>
        </w:tc>
        <w:tc>
          <w:tcPr>
            <w:tcW w:w="758" w:type="dxa"/>
            <w:shd w:val="clear" w:color="auto" w:fill="auto"/>
          </w:tcPr>
          <w:p w14:paraId="693D3670" w14:textId="77777777" w:rsidR="009A489F" w:rsidRPr="009A489F" w:rsidRDefault="009A489F" w:rsidP="009A489F">
            <w:pPr>
              <w:tabs>
                <w:tab w:val="decimal" w:pos="567"/>
              </w:tabs>
              <w:spacing w:line="260" w:lineRule="exact"/>
              <w:ind w:right="-23"/>
              <w:jc w:val="center"/>
              <w:rPr>
                <w:sz w:val="16"/>
                <w:szCs w:val="16"/>
              </w:rPr>
            </w:pPr>
            <w:r w:rsidRPr="009A489F">
              <w:rPr>
                <w:sz w:val="16"/>
                <w:szCs w:val="16"/>
              </w:rPr>
              <w:t>168,983</w:t>
            </w:r>
          </w:p>
        </w:tc>
        <w:tc>
          <w:tcPr>
            <w:tcW w:w="20" w:type="dxa"/>
          </w:tcPr>
          <w:p w14:paraId="6C5E5235"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20" w:type="dxa"/>
          </w:tcPr>
          <w:p w14:paraId="7984AE31"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20" w:type="dxa"/>
            <w:shd w:val="clear" w:color="auto" w:fill="auto"/>
            <w:vAlign w:val="bottom"/>
          </w:tcPr>
          <w:p w14:paraId="721B8037"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771" w:type="dxa"/>
            <w:shd w:val="clear" w:color="auto" w:fill="auto"/>
          </w:tcPr>
          <w:p w14:paraId="2412A5E8"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r w:rsidRPr="00957FDB">
              <w:rPr>
                <w:szCs w:val="16"/>
                <w:lang w:val="en-US" w:bidi="th-TH"/>
              </w:rPr>
              <w:t>158,998</w:t>
            </w:r>
          </w:p>
        </w:tc>
        <w:tc>
          <w:tcPr>
            <w:tcW w:w="43" w:type="dxa"/>
            <w:shd w:val="clear" w:color="auto" w:fill="auto"/>
            <w:vAlign w:val="bottom"/>
          </w:tcPr>
          <w:p w14:paraId="7A738CB8"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p>
        </w:tc>
        <w:tc>
          <w:tcPr>
            <w:tcW w:w="678" w:type="dxa"/>
            <w:shd w:val="clear" w:color="auto" w:fill="auto"/>
          </w:tcPr>
          <w:p w14:paraId="3DEA6E13" w14:textId="77777777" w:rsidR="009A489F" w:rsidRPr="00957FDB" w:rsidRDefault="009A489F" w:rsidP="009A489F">
            <w:pPr>
              <w:pStyle w:val="eightptcolumnheading"/>
              <w:tabs>
                <w:tab w:val="decimal" w:pos="551"/>
              </w:tabs>
              <w:spacing w:line="240" w:lineRule="atLeast"/>
              <w:ind w:left="-720" w:right="58"/>
              <w:jc w:val="right"/>
              <w:rPr>
                <w:szCs w:val="16"/>
                <w:lang w:val="en-US" w:bidi="th-TH"/>
              </w:rPr>
            </w:pPr>
            <w:r w:rsidRPr="00957FDB">
              <w:rPr>
                <w:szCs w:val="16"/>
                <w:lang w:val="en-US" w:bidi="th-TH"/>
              </w:rPr>
              <w:t>3,278</w:t>
            </w:r>
          </w:p>
        </w:tc>
        <w:tc>
          <w:tcPr>
            <w:tcW w:w="93" w:type="dxa"/>
            <w:shd w:val="clear" w:color="auto" w:fill="auto"/>
            <w:vAlign w:val="bottom"/>
          </w:tcPr>
          <w:p w14:paraId="658D92DC" w14:textId="77777777" w:rsidR="009A489F" w:rsidRPr="00957FDB" w:rsidRDefault="009A489F" w:rsidP="009A489F">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14:paraId="0347F876" w14:textId="77777777" w:rsidR="009A489F" w:rsidRPr="00957FDB" w:rsidRDefault="009A489F" w:rsidP="009A489F">
            <w:pPr>
              <w:tabs>
                <w:tab w:val="decimal" w:pos="518"/>
              </w:tabs>
              <w:spacing w:line="240" w:lineRule="atLeast"/>
              <w:ind w:right="-23"/>
              <w:rPr>
                <w:sz w:val="16"/>
                <w:szCs w:val="16"/>
              </w:rPr>
            </w:pPr>
            <w:r w:rsidRPr="00957FDB">
              <w:rPr>
                <w:sz w:val="16"/>
                <w:szCs w:val="16"/>
              </w:rPr>
              <w:t>982</w:t>
            </w:r>
          </w:p>
        </w:tc>
        <w:tc>
          <w:tcPr>
            <w:tcW w:w="90" w:type="dxa"/>
            <w:shd w:val="clear" w:color="auto" w:fill="auto"/>
            <w:vAlign w:val="bottom"/>
          </w:tcPr>
          <w:p w14:paraId="7B1387FA" w14:textId="77777777" w:rsidR="009A489F" w:rsidRPr="00957FDB" w:rsidRDefault="009A489F" w:rsidP="009A489F">
            <w:pPr>
              <w:tabs>
                <w:tab w:val="decimal" w:pos="518"/>
                <w:tab w:val="decimal" w:pos="705"/>
              </w:tabs>
              <w:spacing w:line="240" w:lineRule="atLeast"/>
              <w:ind w:left="-105" w:right="-23"/>
              <w:rPr>
                <w:sz w:val="16"/>
                <w:szCs w:val="16"/>
              </w:rPr>
            </w:pPr>
          </w:p>
        </w:tc>
        <w:tc>
          <w:tcPr>
            <w:tcW w:w="632" w:type="dxa"/>
            <w:shd w:val="clear" w:color="auto" w:fill="auto"/>
          </w:tcPr>
          <w:p w14:paraId="37547C1B" w14:textId="77777777" w:rsidR="009A489F" w:rsidRPr="00957FDB" w:rsidRDefault="009A489F" w:rsidP="009A489F">
            <w:pPr>
              <w:tabs>
                <w:tab w:val="decimal" w:pos="560"/>
              </w:tabs>
              <w:spacing w:line="240" w:lineRule="atLeast"/>
              <w:ind w:right="-23"/>
              <w:rPr>
                <w:sz w:val="16"/>
                <w:szCs w:val="16"/>
              </w:rPr>
            </w:pPr>
            <w:r w:rsidRPr="00957FDB">
              <w:rPr>
                <w:sz w:val="16"/>
                <w:szCs w:val="16"/>
              </w:rPr>
              <w:t>410</w:t>
            </w:r>
          </w:p>
        </w:tc>
        <w:tc>
          <w:tcPr>
            <w:tcW w:w="81" w:type="dxa"/>
            <w:shd w:val="clear" w:color="auto" w:fill="auto"/>
            <w:vAlign w:val="bottom"/>
          </w:tcPr>
          <w:p w14:paraId="3F29F326" w14:textId="77777777" w:rsidR="009A489F" w:rsidRPr="00957FDB" w:rsidRDefault="009A489F" w:rsidP="009A489F">
            <w:pPr>
              <w:tabs>
                <w:tab w:val="decimal" w:pos="560"/>
                <w:tab w:val="decimal" w:pos="705"/>
              </w:tabs>
              <w:spacing w:line="240" w:lineRule="atLeast"/>
              <w:ind w:left="-105" w:right="-23"/>
              <w:rPr>
                <w:sz w:val="16"/>
                <w:szCs w:val="16"/>
              </w:rPr>
            </w:pPr>
          </w:p>
        </w:tc>
        <w:tc>
          <w:tcPr>
            <w:tcW w:w="594" w:type="dxa"/>
          </w:tcPr>
          <w:p w14:paraId="4761BC64" w14:textId="77777777" w:rsidR="009A489F" w:rsidRPr="00957FDB" w:rsidRDefault="009A489F" w:rsidP="009A489F">
            <w:pPr>
              <w:tabs>
                <w:tab w:val="decimal" w:pos="524"/>
              </w:tabs>
              <w:spacing w:line="240" w:lineRule="atLeast"/>
              <w:ind w:right="-23"/>
              <w:rPr>
                <w:sz w:val="16"/>
                <w:szCs w:val="16"/>
              </w:rPr>
            </w:pPr>
            <w:r w:rsidRPr="00957FDB">
              <w:rPr>
                <w:sz w:val="16"/>
                <w:szCs w:val="16"/>
              </w:rPr>
              <w:t>2,025</w:t>
            </w:r>
          </w:p>
        </w:tc>
        <w:tc>
          <w:tcPr>
            <w:tcW w:w="105" w:type="dxa"/>
            <w:vAlign w:val="bottom"/>
          </w:tcPr>
          <w:p w14:paraId="0B851C07" w14:textId="77777777" w:rsidR="009A489F" w:rsidRPr="00957FDB" w:rsidRDefault="009A489F" w:rsidP="009A489F">
            <w:pPr>
              <w:tabs>
                <w:tab w:val="decimal" w:pos="539"/>
                <w:tab w:val="decimal" w:pos="705"/>
              </w:tabs>
              <w:spacing w:line="240" w:lineRule="atLeast"/>
              <w:ind w:left="-105" w:right="-97"/>
              <w:rPr>
                <w:sz w:val="16"/>
                <w:szCs w:val="16"/>
              </w:rPr>
            </w:pPr>
          </w:p>
        </w:tc>
        <w:tc>
          <w:tcPr>
            <w:tcW w:w="720" w:type="dxa"/>
          </w:tcPr>
          <w:p w14:paraId="0C90E7E7" w14:textId="77777777" w:rsidR="009A489F" w:rsidRPr="00957FDB" w:rsidRDefault="009A489F" w:rsidP="009A489F">
            <w:pPr>
              <w:tabs>
                <w:tab w:val="decimal" w:pos="691"/>
              </w:tabs>
              <w:snapToGrid w:val="0"/>
              <w:spacing w:line="240" w:lineRule="atLeast"/>
              <w:ind w:right="-23"/>
              <w:rPr>
                <w:sz w:val="16"/>
                <w:szCs w:val="16"/>
              </w:rPr>
            </w:pPr>
            <w:r w:rsidRPr="00957FDB">
              <w:rPr>
                <w:sz w:val="16"/>
                <w:szCs w:val="16"/>
              </w:rPr>
              <w:t>165,693</w:t>
            </w:r>
          </w:p>
        </w:tc>
      </w:tr>
      <w:tr w:rsidR="009A489F" w:rsidRPr="00957FDB" w14:paraId="641332DF" w14:textId="77777777" w:rsidTr="000A7C4F">
        <w:trPr>
          <w:cantSplit/>
        </w:trPr>
        <w:tc>
          <w:tcPr>
            <w:tcW w:w="1620" w:type="dxa"/>
            <w:shd w:val="clear" w:color="auto" w:fill="auto"/>
            <w:vAlign w:val="bottom"/>
          </w:tcPr>
          <w:p w14:paraId="3177CDD0" w14:textId="77777777" w:rsidR="009A489F" w:rsidRPr="00957FDB" w:rsidRDefault="009A489F" w:rsidP="009A489F">
            <w:pPr>
              <w:spacing w:line="240" w:lineRule="atLeast"/>
              <w:ind w:left="22" w:right="18" w:firstLine="9"/>
              <w:rPr>
                <w:sz w:val="16"/>
                <w:szCs w:val="16"/>
              </w:rPr>
            </w:pPr>
            <w:r w:rsidRPr="00957FDB">
              <w:rPr>
                <w:sz w:val="16"/>
                <w:szCs w:val="16"/>
              </w:rPr>
              <w:t>Utilities and services</w:t>
            </w:r>
          </w:p>
        </w:tc>
        <w:tc>
          <w:tcPr>
            <w:tcW w:w="717" w:type="dxa"/>
            <w:shd w:val="clear" w:color="auto" w:fill="auto"/>
            <w:vAlign w:val="bottom"/>
          </w:tcPr>
          <w:p w14:paraId="5C1F848B" w14:textId="77777777" w:rsidR="009A489F" w:rsidRPr="009A489F" w:rsidRDefault="009A489F" w:rsidP="009A489F">
            <w:pPr>
              <w:tabs>
                <w:tab w:val="decimal" w:pos="632"/>
              </w:tabs>
              <w:spacing w:line="260" w:lineRule="exact"/>
              <w:ind w:right="-23"/>
              <w:rPr>
                <w:sz w:val="16"/>
                <w:szCs w:val="16"/>
              </w:rPr>
            </w:pPr>
            <w:r w:rsidRPr="009A489F">
              <w:rPr>
                <w:sz w:val="16"/>
                <w:szCs w:val="16"/>
              </w:rPr>
              <w:t>353,755</w:t>
            </w:r>
          </w:p>
        </w:tc>
        <w:tc>
          <w:tcPr>
            <w:tcW w:w="82" w:type="dxa"/>
            <w:shd w:val="clear" w:color="auto" w:fill="auto"/>
          </w:tcPr>
          <w:p w14:paraId="402CBC7C" w14:textId="77777777" w:rsidR="009A489F" w:rsidRPr="009A489F" w:rsidRDefault="009A489F" w:rsidP="009A489F">
            <w:pPr>
              <w:pStyle w:val="eightptcolumnheading"/>
              <w:tabs>
                <w:tab w:val="decimal" w:pos="662"/>
              </w:tabs>
              <w:spacing w:line="240" w:lineRule="atLeast"/>
              <w:ind w:left="-105" w:right="-97"/>
              <w:jc w:val="left"/>
              <w:rPr>
                <w:szCs w:val="16"/>
                <w:lang w:val="en-US" w:bidi="th-TH"/>
              </w:rPr>
            </w:pPr>
          </w:p>
        </w:tc>
        <w:tc>
          <w:tcPr>
            <w:tcW w:w="633" w:type="dxa"/>
            <w:shd w:val="clear" w:color="auto" w:fill="auto"/>
            <w:vAlign w:val="bottom"/>
          </w:tcPr>
          <w:p w14:paraId="0F47C1C8" w14:textId="77777777" w:rsidR="009A489F" w:rsidRPr="009A489F" w:rsidRDefault="009A489F" w:rsidP="009A489F">
            <w:pPr>
              <w:tabs>
                <w:tab w:val="decimal" w:pos="540"/>
              </w:tabs>
              <w:spacing w:line="260" w:lineRule="exact"/>
              <w:ind w:left="-113" w:right="-113"/>
              <w:rPr>
                <w:sz w:val="16"/>
                <w:szCs w:val="16"/>
              </w:rPr>
            </w:pPr>
            <w:r w:rsidRPr="009A489F">
              <w:rPr>
                <w:sz w:val="16"/>
                <w:szCs w:val="16"/>
              </w:rPr>
              <w:t>3,382</w:t>
            </w:r>
          </w:p>
        </w:tc>
        <w:tc>
          <w:tcPr>
            <w:tcW w:w="85" w:type="dxa"/>
            <w:shd w:val="clear" w:color="auto" w:fill="auto"/>
          </w:tcPr>
          <w:p w14:paraId="4EE1DC3D" w14:textId="77777777" w:rsidR="009A489F" w:rsidRPr="009A489F" w:rsidRDefault="009A489F" w:rsidP="009A489F">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14:paraId="49CAEE0C" w14:textId="77777777" w:rsidR="009A489F" w:rsidRPr="009A489F" w:rsidRDefault="009A489F" w:rsidP="009A489F">
            <w:pPr>
              <w:tabs>
                <w:tab w:val="decimal" w:pos="518"/>
              </w:tabs>
              <w:spacing w:line="260" w:lineRule="exact"/>
              <w:ind w:right="-23"/>
              <w:rPr>
                <w:sz w:val="16"/>
                <w:szCs w:val="16"/>
              </w:rPr>
            </w:pPr>
            <w:r w:rsidRPr="009A489F">
              <w:rPr>
                <w:sz w:val="16"/>
                <w:szCs w:val="16"/>
              </w:rPr>
              <w:t>1,803</w:t>
            </w:r>
          </w:p>
        </w:tc>
        <w:tc>
          <w:tcPr>
            <w:tcW w:w="105" w:type="dxa"/>
            <w:shd w:val="clear" w:color="auto" w:fill="auto"/>
          </w:tcPr>
          <w:p w14:paraId="091B0CB1" w14:textId="77777777" w:rsidR="009A489F" w:rsidRPr="009A489F" w:rsidRDefault="009A489F" w:rsidP="009A489F">
            <w:pPr>
              <w:tabs>
                <w:tab w:val="decimal" w:pos="518"/>
                <w:tab w:val="decimal" w:pos="705"/>
              </w:tabs>
              <w:spacing w:line="240" w:lineRule="atLeast"/>
              <w:ind w:left="-105" w:right="-23"/>
              <w:rPr>
                <w:sz w:val="16"/>
                <w:szCs w:val="16"/>
              </w:rPr>
            </w:pPr>
          </w:p>
        </w:tc>
        <w:tc>
          <w:tcPr>
            <w:tcW w:w="623" w:type="dxa"/>
            <w:shd w:val="clear" w:color="auto" w:fill="auto"/>
          </w:tcPr>
          <w:p w14:paraId="6DC29CF8" w14:textId="77777777" w:rsidR="009A489F" w:rsidRPr="009A489F" w:rsidRDefault="009A489F" w:rsidP="009A489F">
            <w:pPr>
              <w:tabs>
                <w:tab w:val="decimal" w:pos="383"/>
              </w:tabs>
              <w:spacing w:line="260" w:lineRule="exact"/>
              <w:ind w:right="-23"/>
              <w:jc w:val="center"/>
              <w:rPr>
                <w:sz w:val="16"/>
                <w:szCs w:val="16"/>
              </w:rPr>
            </w:pPr>
            <w:r w:rsidRPr="009A489F">
              <w:rPr>
                <w:sz w:val="16"/>
                <w:szCs w:val="16"/>
              </w:rPr>
              <w:t>1,155</w:t>
            </w:r>
          </w:p>
        </w:tc>
        <w:tc>
          <w:tcPr>
            <w:tcW w:w="72" w:type="dxa"/>
            <w:shd w:val="clear" w:color="auto" w:fill="auto"/>
          </w:tcPr>
          <w:p w14:paraId="5E0CB88C" w14:textId="77777777" w:rsidR="009A489F" w:rsidRPr="009A489F" w:rsidRDefault="009A489F" w:rsidP="009A489F">
            <w:pPr>
              <w:tabs>
                <w:tab w:val="decimal" w:pos="560"/>
                <w:tab w:val="decimal" w:pos="705"/>
              </w:tabs>
              <w:spacing w:line="240" w:lineRule="atLeast"/>
              <w:ind w:left="-105" w:right="-23"/>
              <w:rPr>
                <w:sz w:val="16"/>
                <w:szCs w:val="16"/>
              </w:rPr>
            </w:pPr>
          </w:p>
        </w:tc>
        <w:tc>
          <w:tcPr>
            <w:tcW w:w="596" w:type="dxa"/>
            <w:shd w:val="clear" w:color="auto" w:fill="auto"/>
          </w:tcPr>
          <w:p w14:paraId="2910C6C6" w14:textId="77777777" w:rsidR="009A489F" w:rsidRPr="009A489F" w:rsidRDefault="009A489F" w:rsidP="009A489F">
            <w:pPr>
              <w:tabs>
                <w:tab w:val="decimal" w:pos="524"/>
              </w:tabs>
              <w:spacing w:line="260" w:lineRule="exact"/>
              <w:ind w:right="-23"/>
              <w:rPr>
                <w:sz w:val="16"/>
                <w:szCs w:val="16"/>
              </w:rPr>
            </w:pPr>
            <w:r w:rsidRPr="009A489F">
              <w:rPr>
                <w:sz w:val="16"/>
                <w:szCs w:val="16"/>
              </w:rPr>
              <w:t>3,183</w:t>
            </w:r>
          </w:p>
        </w:tc>
        <w:tc>
          <w:tcPr>
            <w:tcW w:w="90" w:type="dxa"/>
            <w:shd w:val="clear" w:color="auto" w:fill="auto"/>
            <w:vAlign w:val="bottom"/>
          </w:tcPr>
          <w:p w14:paraId="03A673B3" w14:textId="77777777" w:rsidR="009A489F" w:rsidRPr="009A489F" w:rsidRDefault="009A489F" w:rsidP="009A489F">
            <w:pPr>
              <w:tabs>
                <w:tab w:val="decimal" w:pos="539"/>
                <w:tab w:val="decimal" w:pos="705"/>
              </w:tabs>
              <w:spacing w:line="240" w:lineRule="atLeast"/>
              <w:ind w:left="-105" w:right="-97"/>
              <w:rPr>
                <w:sz w:val="16"/>
                <w:szCs w:val="16"/>
              </w:rPr>
            </w:pPr>
          </w:p>
        </w:tc>
        <w:tc>
          <w:tcPr>
            <w:tcW w:w="758" w:type="dxa"/>
            <w:shd w:val="clear" w:color="auto" w:fill="auto"/>
          </w:tcPr>
          <w:p w14:paraId="23B13E5F" w14:textId="77777777" w:rsidR="009A489F" w:rsidRPr="009A489F" w:rsidRDefault="009A489F" w:rsidP="009A489F">
            <w:pPr>
              <w:tabs>
                <w:tab w:val="decimal" w:pos="567"/>
              </w:tabs>
              <w:spacing w:line="260" w:lineRule="exact"/>
              <w:ind w:right="-23"/>
              <w:jc w:val="center"/>
              <w:rPr>
                <w:sz w:val="16"/>
                <w:szCs w:val="16"/>
              </w:rPr>
            </w:pPr>
            <w:r w:rsidRPr="009A489F">
              <w:rPr>
                <w:sz w:val="16"/>
                <w:szCs w:val="16"/>
              </w:rPr>
              <w:t>363,278</w:t>
            </w:r>
          </w:p>
        </w:tc>
        <w:tc>
          <w:tcPr>
            <w:tcW w:w="20" w:type="dxa"/>
          </w:tcPr>
          <w:p w14:paraId="61B279A8"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20" w:type="dxa"/>
          </w:tcPr>
          <w:p w14:paraId="16F2163F"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20" w:type="dxa"/>
            <w:shd w:val="clear" w:color="auto" w:fill="auto"/>
          </w:tcPr>
          <w:p w14:paraId="604C3E29"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771" w:type="dxa"/>
            <w:shd w:val="clear" w:color="auto" w:fill="auto"/>
          </w:tcPr>
          <w:p w14:paraId="67F98B7A"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r w:rsidRPr="00957FDB">
              <w:rPr>
                <w:szCs w:val="16"/>
                <w:lang w:val="en-US" w:bidi="th-TH"/>
              </w:rPr>
              <w:t>366,478</w:t>
            </w:r>
          </w:p>
        </w:tc>
        <w:tc>
          <w:tcPr>
            <w:tcW w:w="43" w:type="dxa"/>
            <w:shd w:val="clear" w:color="auto" w:fill="auto"/>
          </w:tcPr>
          <w:p w14:paraId="6B68A654"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p>
        </w:tc>
        <w:tc>
          <w:tcPr>
            <w:tcW w:w="678" w:type="dxa"/>
            <w:shd w:val="clear" w:color="auto" w:fill="auto"/>
          </w:tcPr>
          <w:p w14:paraId="28C1CAA5" w14:textId="77777777" w:rsidR="009A489F" w:rsidRPr="00957FDB" w:rsidRDefault="009A489F" w:rsidP="009A489F">
            <w:pPr>
              <w:pStyle w:val="eightptcolumnheading"/>
              <w:tabs>
                <w:tab w:val="decimal" w:pos="551"/>
              </w:tabs>
              <w:spacing w:line="240" w:lineRule="atLeast"/>
              <w:ind w:left="-720" w:right="58"/>
              <w:jc w:val="right"/>
              <w:rPr>
                <w:szCs w:val="16"/>
                <w:lang w:val="en-US" w:bidi="th-TH"/>
              </w:rPr>
            </w:pPr>
            <w:r w:rsidRPr="00957FDB">
              <w:rPr>
                <w:szCs w:val="16"/>
                <w:lang w:val="en-US" w:bidi="th-TH"/>
              </w:rPr>
              <w:t>2,359</w:t>
            </w:r>
          </w:p>
        </w:tc>
        <w:tc>
          <w:tcPr>
            <w:tcW w:w="93" w:type="dxa"/>
            <w:shd w:val="clear" w:color="auto" w:fill="auto"/>
          </w:tcPr>
          <w:p w14:paraId="2D87E599" w14:textId="77777777" w:rsidR="009A489F" w:rsidRPr="00957FDB" w:rsidRDefault="009A489F" w:rsidP="009A489F">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14:paraId="517FE743" w14:textId="77777777" w:rsidR="009A489F" w:rsidRPr="00957FDB" w:rsidRDefault="009A489F" w:rsidP="009A489F">
            <w:pPr>
              <w:tabs>
                <w:tab w:val="decimal" w:pos="518"/>
              </w:tabs>
              <w:spacing w:line="240" w:lineRule="atLeast"/>
              <w:ind w:right="-23"/>
              <w:rPr>
                <w:sz w:val="16"/>
                <w:szCs w:val="16"/>
              </w:rPr>
            </w:pPr>
            <w:r w:rsidRPr="00957FDB">
              <w:rPr>
                <w:sz w:val="16"/>
                <w:szCs w:val="16"/>
              </w:rPr>
              <w:t>622</w:t>
            </w:r>
          </w:p>
        </w:tc>
        <w:tc>
          <w:tcPr>
            <w:tcW w:w="90" w:type="dxa"/>
            <w:shd w:val="clear" w:color="auto" w:fill="auto"/>
          </w:tcPr>
          <w:p w14:paraId="32D7D686" w14:textId="77777777" w:rsidR="009A489F" w:rsidRPr="00957FDB" w:rsidRDefault="009A489F" w:rsidP="009A489F">
            <w:pPr>
              <w:tabs>
                <w:tab w:val="decimal" w:pos="518"/>
                <w:tab w:val="decimal" w:pos="705"/>
              </w:tabs>
              <w:spacing w:line="240" w:lineRule="atLeast"/>
              <w:ind w:left="-105" w:right="-23"/>
              <w:rPr>
                <w:sz w:val="16"/>
                <w:szCs w:val="16"/>
              </w:rPr>
            </w:pPr>
          </w:p>
        </w:tc>
        <w:tc>
          <w:tcPr>
            <w:tcW w:w="632" w:type="dxa"/>
            <w:shd w:val="clear" w:color="auto" w:fill="auto"/>
          </w:tcPr>
          <w:p w14:paraId="1D4D9CB6" w14:textId="77777777" w:rsidR="009A489F" w:rsidRPr="00957FDB" w:rsidRDefault="009A489F" w:rsidP="009A489F">
            <w:pPr>
              <w:tabs>
                <w:tab w:val="decimal" w:pos="560"/>
              </w:tabs>
              <w:spacing w:line="240" w:lineRule="atLeast"/>
              <w:ind w:right="-23"/>
              <w:rPr>
                <w:sz w:val="16"/>
                <w:szCs w:val="16"/>
              </w:rPr>
            </w:pPr>
            <w:r w:rsidRPr="00957FDB">
              <w:rPr>
                <w:sz w:val="16"/>
                <w:szCs w:val="16"/>
              </w:rPr>
              <w:t>1,041</w:t>
            </w:r>
          </w:p>
        </w:tc>
        <w:tc>
          <w:tcPr>
            <w:tcW w:w="81" w:type="dxa"/>
            <w:shd w:val="clear" w:color="auto" w:fill="auto"/>
          </w:tcPr>
          <w:p w14:paraId="4581B747" w14:textId="77777777" w:rsidR="009A489F" w:rsidRPr="00957FDB" w:rsidRDefault="009A489F" w:rsidP="009A489F">
            <w:pPr>
              <w:tabs>
                <w:tab w:val="decimal" w:pos="560"/>
                <w:tab w:val="decimal" w:pos="705"/>
              </w:tabs>
              <w:spacing w:line="240" w:lineRule="atLeast"/>
              <w:ind w:left="-105" w:right="-23"/>
              <w:rPr>
                <w:sz w:val="16"/>
                <w:szCs w:val="16"/>
              </w:rPr>
            </w:pPr>
          </w:p>
        </w:tc>
        <w:tc>
          <w:tcPr>
            <w:tcW w:w="594" w:type="dxa"/>
          </w:tcPr>
          <w:p w14:paraId="1C60EB5F" w14:textId="77777777" w:rsidR="009A489F" w:rsidRPr="00957FDB" w:rsidRDefault="009A489F" w:rsidP="009A489F">
            <w:pPr>
              <w:tabs>
                <w:tab w:val="decimal" w:pos="524"/>
              </w:tabs>
              <w:spacing w:line="240" w:lineRule="atLeast"/>
              <w:ind w:right="-23"/>
              <w:rPr>
                <w:sz w:val="16"/>
                <w:szCs w:val="16"/>
              </w:rPr>
            </w:pPr>
            <w:r w:rsidRPr="00957FDB">
              <w:rPr>
                <w:sz w:val="16"/>
                <w:szCs w:val="16"/>
              </w:rPr>
              <w:t>4,549</w:t>
            </w:r>
          </w:p>
        </w:tc>
        <w:tc>
          <w:tcPr>
            <w:tcW w:w="105" w:type="dxa"/>
          </w:tcPr>
          <w:p w14:paraId="4D32676A" w14:textId="77777777" w:rsidR="009A489F" w:rsidRPr="00957FDB" w:rsidRDefault="009A489F" w:rsidP="009A489F">
            <w:pPr>
              <w:tabs>
                <w:tab w:val="decimal" w:pos="539"/>
                <w:tab w:val="decimal" w:pos="705"/>
              </w:tabs>
              <w:spacing w:line="240" w:lineRule="atLeast"/>
              <w:ind w:left="-105" w:right="-97"/>
              <w:rPr>
                <w:sz w:val="16"/>
                <w:szCs w:val="16"/>
              </w:rPr>
            </w:pPr>
          </w:p>
        </w:tc>
        <w:tc>
          <w:tcPr>
            <w:tcW w:w="720" w:type="dxa"/>
          </w:tcPr>
          <w:p w14:paraId="21B6276D" w14:textId="77777777" w:rsidR="009A489F" w:rsidRPr="00957FDB" w:rsidRDefault="009A489F" w:rsidP="009A489F">
            <w:pPr>
              <w:tabs>
                <w:tab w:val="decimal" w:pos="691"/>
              </w:tabs>
              <w:snapToGrid w:val="0"/>
              <w:spacing w:line="240" w:lineRule="atLeast"/>
              <w:ind w:right="-23"/>
              <w:rPr>
                <w:sz w:val="16"/>
                <w:szCs w:val="16"/>
              </w:rPr>
            </w:pPr>
            <w:r w:rsidRPr="00957FDB">
              <w:rPr>
                <w:sz w:val="16"/>
                <w:szCs w:val="16"/>
              </w:rPr>
              <w:t>375,049</w:t>
            </w:r>
          </w:p>
        </w:tc>
      </w:tr>
      <w:tr w:rsidR="009A489F" w:rsidRPr="00957FDB" w14:paraId="55802F82" w14:textId="77777777" w:rsidTr="000A7C4F">
        <w:trPr>
          <w:cantSplit/>
        </w:trPr>
        <w:tc>
          <w:tcPr>
            <w:tcW w:w="1620" w:type="dxa"/>
            <w:shd w:val="clear" w:color="auto" w:fill="auto"/>
          </w:tcPr>
          <w:p w14:paraId="4F9390A5" w14:textId="77777777" w:rsidR="009A489F" w:rsidRPr="00957FDB" w:rsidRDefault="009A489F" w:rsidP="009A489F">
            <w:pPr>
              <w:spacing w:line="240" w:lineRule="atLeast"/>
              <w:ind w:left="22" w:right="18" w:firstLine="9"/>
              <w:rPr>
                <w:sz w:val="16"/>
                <w:szCs w:val="16"/>
              </w:rPr>
            </w:pPr>
            <w:r w:rsidRPr="00957FDB">
              <w:rPr>
                <w:sz w:val="16"/>
                <w:szCs w:val="16"/>
              </w:rPr>
              <w:t>Housing loans</w:t>
            </w:r>
          </w:p>
        </w:tc>
        <w:tc>
          <w:tcPr>
            <w:tcW w:w="717" w:type="dxa"/>
            <w:shd w:val="clear" w:color="auto" w:fill="auto"/>
            <w:vAlign w:val="bottom"/>
          </w:tcPr>
          <w:p w14:paraId="6B20D88A" w14:textId="77777777" w:rsidR="009A489F" w:rsidRPr="009A489F" w:rsidRDefault="009A489F" w:rsidP="009A489F">
            <w:pPr>
              <w:tabs>
                <w:tab w:val="decimal" w:pos="632"/>
              </w:tabs>
              <w:spacing w:line="260" w:lineRule="exact"/>
              <w:ind w:right="-23"/>
              <w:rPr>
                <w:sz w:val="16"/>
                <w:szCs w:val="16"/>
              </w:rPr>
            </w:pPr>
            <w:r w:rsidRPr="009A489F">
              <w:rPr>
                <w:sz w:val="16"/>
                <w:szCs w:val="16"/>
              </w:rPr>
              <w:t>515,895</w:t>
            </w:r>
          </w:p>
        </w:tc>
        <w:tc>
          <w:tcPr>
            <w:tcW w:w="82" w:type="dxa"/>
            <w:shd w:val="clear" w:color="auto" w:fill="auto"/>
            <w:vAlign w:val="bottom"/>
          </w:tcPr>
          <w:p w14:paraId="662014BA" w14:textId="77777777" w:rsidR="009A489F" w:rsidRPr="009A489F" w:rsidRDefault="009A489F" w:rsidP="009A489F">
            <w:pPr>
              <w:pStyle w:val="eightptcolumnheading"/>
              <w:tabs>
                <w:tab w:val="decimal" w:pos="662"/>
              </w:tabs>
              <w:spacing w:line="240" w:lineRule="atLeast"/>
              <w:ind w:left="-105" w:right="-97"/>
              <w:jc w:val="left"/>
              <w:rPr>
                <w:szCs w:val="16"/>
                <w:lang w:val="en-US" w:bidi="th-TH"/>
              </w:rPr>
            </w:pPr>
          </w:p>
        </w:tc>
        <w:tc>
          <w:tcPr>
            <w:tcW w:w="633" w:type="dxa"/>
            <w:shd w:val="clear" w:color="auto" w:fill="auto"/>
            <w:vAlign w:val="bottom"/>
          </w:tcPr>
          <w:p w14:paraId="77C8014D" w14:textId="77777777" w:rsidR="009A489F" w:rsidRPr="009A489F" w:rsidRDefault="009A489F" w:rsidP="009A489F">
            <w:pPr>
              <w:tabs>
                <w:tab w:val="decimal" w:pos="540"/>
              </w:tabs>
              <w:spacing w:line="260" w:lineRule="exact"/>
              <w:ind w:left="-113" w:right="-113"/>
              <w:rPr>
                <w:sz w:val="16"/>
                <w:szCs w:val="16"/>
              </w:rPr>
            </w:pPr>
            <w:r w:rsidRPr="009A489F">
              <w:rPr>
                <w:sz w:val="16"/>
                <w:szCs w:val="16"/>
              </w:rPr>
              <w:t>12,122</w:t>
            </w:r>
          </w:p>
        </w:tc>
        <w:tc>
          <w:tcPr>
            <w:tcW w:w="85" w:type="dxa"/>
            <w:shd w:val="clear" w:color="auto" w:fill="auto"/>
            <w:vAlign w:val="bottom"/>
          </w:tcPr>
          <w:p w14:paraId="4EE6F017" w14:textId="77777777" w:rsidR="009A489F" w:rsidRPr="009A489F" w:rsidRDefault="009A489F" w:rsidP="009A489F">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14:paraId="0C958BC8" w14:textId="77777777" w:rsidR="009A489F" w:rsidRPr="009A489F" w:rsidRDefault="009A489F" w:rsidP="009A489F">
            <w:pPr>
              <w:tabs>
                <w:tab w:val="decimal" w:pos="518"/>
              </w:tabs>
              <w:spacing w:line="260" w:lineRule="exact"/>
              <w:ind w:right="-23"/>
              <w:rPr>
                <w:sz w:val="16"/>
                <w:szCs w:val="16"/>
              </w:rPr>
            </w:pPr>
            <w:r w:rsidRPr="009A489F">
              <w:rPr>
                <w:sz w:val="16"/>
                <w:szCs w:val="16"/>
              </w:rPr>
              <w:t>6,086</w:t>
            </w:r>
          </w:p>
        </w:tc>
        <w:tc>
          <w:tcPr>
            <w:tcW w:w="105" w:type="dxa"/>
            <w:shd w:val="clear" w:color="auto" w:fill="auto"/>
            <w:vAlign w:val="bottom"/>
          </w:tcPr>
          <w:p w14:paraId="602040EF" w14:textId="77777777" w:rsidR="009A489F" w:rsidRPr="009A489F" w:rsidRDefault="009A489F" w:rsidP="009A489F">
            <w:pPr>
              <w:tabs>
                <w:tab w:val="decimal" w:pos="518"/>
                <w:tab w:val="decimal" w:pos="705"/>
              </w:tabs>
              <w:spacing w:line="240" w:lineRule="atLeast"/>
              <w:ind w:left="-105" w:right="-23"/>
              <w:rPr>
                <w:sz w:val="16"/>
                <w:szCs w:val="16"/>
              </w:rPr>
            </w:pPr>
          </w:p>
        </w:tc>
        <w:tc>
          <w:tcPr>
            <w:tcW w:w="623" w:type="dxa"/>
            <w:shd w:val="clear" w:color="auto" w:fill="auto"/>
          </w:tcPr>
          <w:p w14:paraId="50680364" w14:textId="77777777" w:rsidR="009A489F" w:rsidRPr="009A489F" w:rsidRDefault="009A489F" w:rsidP="009A489F">
            <w:pPr>
              <w:tabs>
                <w:tab w:val="decimal" w:pos="383"/>
              </w:tabs>
              <w:spacing w:line="260" w:lineRule="exact"/>
              <w:ind w:right="-23"/>
              <w:jc w:val="center"/>
              <w:rPr>
                <w:sz w:val="16"/>
                <w:szCs w:val="16"/>
              </w:rPr>
            </w:pPr>
            <w:r w:rsidRPr="009A489F">
              <w:rPr>
                <w:sz w:val="16"/>
                <w:szCs w:val="16"/>
              </w:rPr>
              <w:t>6,850</w:t>
            </w:r>
          </w:p>
        </w:tc>
        <w:tc>
          <w:tcPr>
            <w:tcW w:w="72" w:type="dxa"/>
            <w:shd w:val="clear" w:color="auto" w:fill="auto"/>
            <w:vAlign w:val="bottom"/>
          </w:tcPr>
          <w:p w14:paraId="4156E2C1" w14:textId="77777777" w:rsidR="009A489F" w:rsidRPr="009A489F" w:rsidRDefault="009A489F" w:rsidP="009A489F">
            <w:pPr>
              <w:tabs>
                <w:tab w:val="decimal" w:pos="560"/>
                <w:tab w:val="decimal" w:pos="705"/>
              </w:tabs>
              <w:spacing w:line="240" w:lineRule="atLeast"/>
              <w:ind w:left="-105" w:right="-23"/>
              <w:rPr>
                <w:sz w:val="16"/>
                <w:szCs w:val="16"/>
              </w:rPr>
            </w:pPr>
          </w:p>
        </w:tc>
        <w:tc>
          <w:tcPr>
            <w:tcW w:w="596" w:type="dxa"/>
            <w:shd w:val="clear" w:color="auto" w:fill="auto"/>
          </w:tcPr>
          <w:p w14:paraId="3D45CE45" w14:textId="77777777" w:rsidR="009A489F" w:rsidRPr="009A489F" w:rsidRDefault="009A489F" w:rsidP="009A489F">
            <w:pPr>
              <w:tabs>
                <w:tab w:val="decimal" w:pos="524"/>
              </w:tabs>
              <w:spacing w:line="260" w:lineRule="exact"/>
              <w:ind w:right="-23"/>
              <w:rPr>
                <w:sz w:val="16"/>
                <w:szCs w:val="16"/>
              </w:rPr>
            </w:pPr>
            <w:r w:rsidRPr="009A489F">
              <w:rPr>
                <w:sz w:val="16"/>
                <w:szCs w:val="16"/>
              </w:rPr>
              <w:t>3,386</w:t>
            </w:r>
          </w:p>
        </w:tc>
        <w:tc>
          <w:tcPr>
            <w:tcW w:w="90" w:type="dxa"/>
            <w:shd w:val="clear" w:color="auto" w:fill="auto"/>
            <w:vAlign w:val="bottom"/>
          </w:tcPr>
          <w:p w14:paraId="3A0703D6" w14:textId="77777777" w:rsidR="009A489F" w:rsidRPr="009A489F" w:rsidRDefault="009A489F" w:rsidP="009A489F">
            <w:pPr>
              <w:tabs>
                <w:tab w:val="decimal" w:pos="539"/>
                <w:tab w:val="decimal" w:pos="705"/>
              </w:tabs>
              <w:spacing w:line="240" w:lineRule="atLeast"/>
              <w:ind w:left="-105" w:right="-97"/>
              <w:rPr>
                <w:sz w:val="16"/>
                <w:szCs w:val="16"/>
              </w:rPr>
            </w:pPr>
          </w:p>
        </w:tc>
        <w:tc>
          <w:tcPr>
            <w:tcW w:w="758" w:type="dxa"/>
            <w:shd w:val="clear" w:color="auto" w:fill="auto"/>
          </w:tcPr>
          <w:p w14:paraId="3A2AE942" w14:textId="77777777" w:rsidR="009A489F" w:rsidRPr="009A489F" w:rsidRDefault="009A489F" w:rsidP="009A489F">
            <w:pPr>
              <w:tabs>
                <w:tab w:val="decimal" w:pos="567"/>
              </w:tabs>
              <w:spacing w:line="260" w:lineRule="exact"/>
              <w:ind w:right="-23"/>
              <w:jc w:val="center"/>
              <w:rPr>
                <w:sz w:val="16"/>
                <w:szCs w:val="16"/>
              </w:rPr>
            </w:pPr>
            <w:r w:rsidRPr="009A489F">
              <w:rPr>
                <w:sz w:val="16"/>
                <w:szCs w:val="16"/>
              </w:rPr>
              <w:t>544,339</w:t>
            </w:r>
          </w:p>
        </w:tc>
        <w:tc>
          <w:tcPr>
            <w:tcW w:w="20" w:type="dxa"/>
          </w:tcPr>
          <w:p w14:paraId="1B434B84"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20" w:type="dxa"/>
          </w:tcPr>
          <w:p w14:paraId="7FB4C5D0"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20" w:type="dxa"/>
            <w:shd w:val="clear" w:color="auto" w:fill="auto"/>
            <w:vAlign w:val="bottom"/>
          </w:tcPr>
          <w:p w14:paraId="5515CBF9"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771" w:type="dxa"/>
            <w:shd w:val="clear" w:color="auto" w:fill="auto"/>
          </w:tcPr>
          <w:p w14:paraId="403F02C6"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r w:rsidRPr="00957FDB">
              <w:rPr>
                <w:szCs w:val="16"/>
                <w:lang w:val="en-US" w:bidi="th-TH"/>
              </w:rPr>
              <w:t>526,266</w:t>
            </w:r>
          </w:p>
        </w:tc>
        <w:tc>
          <w:tcPr>
            <w:tcW w:w="43" w:type="dxa"/>
            <w:shd w:val="clear" w:color="auto" w:fill="auto"/>
            <w:vAlign w:val="bottom"/>
          </w:tcPr>
          <w:p w14:paraId="4C5A2E4F"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p>
        </w:tc>
        <w:tc>
          <w:tcPr>
            <w:tcW w:w="678" w:type="dxa"/>
            <w:shd w:val="clear" w:color="auto" w:fill="auto"/>
          </w:tcPr>
          <w:p w14:paraId="3AAF785F" w14:textId="77777777" w:rsidR="009A489F" w:rsidRPr="00957FDB" w:rsidRDefault="009A489F" w:rsidP="009A489F">
            <w:pPr>
              <w:pStyle w:val="eightptcolumnheading"/>
              <w:tabs>
                <w:tab w:val="decimal" w:pos="551"/>
              </w:tabs>
              <w:spacing w:line="240" w:lineRule="atLeast"/>
              <w:ind w:left="-720" w:right="58"/>
              <w:jc w:val="right"/>
              <w:rPr>
                <w:szCs w:val="16"/>
                <w:lang w:val="en-US" w:bidi="th-TH"/>
              </w:rPr>
            </w:pPr>
            <w:r w:rsidRPr="00957FDB">
              <w:rPr>
                <w:szCs w:val="16"/>
                <w:lang w:val="en-US" w:bidi="th-TH"/>
              </w:rPr>
              <w:t>10,795</w:t>
            </w:r>
          </w:p>
        </w:tc>
        <w:tc>
          <w:tcPr>
            <w:tcW w:w="93" w:type="dxa"/>
            <w:shd w:val="clear" w:color="auto" w:fill="auto"/>
            <w:vAlign w:val="bottom"/>
          </w:tcPr>
          <w:p w14:paraId="78A9AF06" w14:textId="77777777" w:rsidR="009A489F" w:rsidRPr="00957FDB" w:rsidRDefault="009A489F" w:rsidP="009A489F">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14:paraId="20AC6335" w14:textId="77777777" w:rsidR="009A489F" w:rsidRPr="00957FDB" w:rsidRDefault="009A489F" w:rsidP="009A489F">
            <w:pPr>
              <w:tabs>
                <w:tab w:val="decimal" w:pos="518"/>
              </w:tabs>
              <w:spacing w:line="240" w:lineRule="atLeast"/>
              <w:ind w:right="-23"/>
              <w:rPr>
                <w:sz w:val="16"/>
                <w:szCs w:val="16"/>
              </w:rPr>
            </w:pPr>
            <w:r w:rsidRPr="00957FDB">
              <w:rPr>
                <w:sz w:val="16"/>
                <w:szCs w:val="16"/>
              </w:rPr>
              <w:t>6,134</w:t>
            </w:r>
          </w:p>
        </w:tc>
        <w:tc>
          <w:tcPr>
            <w:tcW w:w="90" w:type="dxa"/>
            <w:shd w:val="clear" w:color="auto" w:fill="auto"/>
            <w:vAlign w:val="bottom"/>
          </w:tcPr>
          <w:p w14:paraId="10669CA2" w14:textId="77777777" w:rsidR="009A489F" w:rsidRPr="00957FDB" w:rsidRDefault="009A489F" w:rsidP="009A489F">
            <w:pPr>
              <w:tabs>
                <w:tab w:val="decimal" w:pos="518"/>
                <w:tab w:val="decimal" w:pos="705"/>
              </w:tabs>
              <w:spacing w:line="240" w:lineRule="atLeast"/>
              <w:ind w:left="-105" w:right="-23"/>
              <w:rPr>
                <w:sz w:val="16"/>
                <w:szCs w:val="16"/>
              </w:rPr>
            </w:pPr>
          </w:p>
        </w:tc>
        <w:tc>
          <w:tcPr>
            <w:tcW w:w="632" w:type="dxa"/>
            <w:shd w:val="clear" w:color="auto" w:fill="auto"/>
          </w:tcPr>
          <w:p w14:paraId="4B93A50E" w14:textId="77777777" w:rsidR="009A489F" w:rsidRPr="00957FDB" w:rsidRDefault="009A489F" w:rsidP="009A489F">
            <w:pPr>
              <w:tabs>
                <w:tab w:val="decimal" w:pos="560"/>
              </w:tabs>
              <w:spacing w:line="240" w:lineRule="atLeast"/>
              <w:ind w:right="-23"/>
              <w:rPr>
                <w:sz w:val="16"/>
                <w:szCs w:val="16"/>
              </w:rPr>
            </w:pPr>
            <w:r w:rsidRPr="00957FDB">
              <w:rPr>
                <w:sz w:val="16"/>
                <w:szCs w:val="16"/>
              </w:rPr>
              <w:t>5,762</w:t>
            </w:r>
          </w:p>
        </w:tc>
        <w:tc>
          <w:tcPr>
            <w:tcW w:w="81" w:type="dxa"/>
            <w:shd w:val="clear" w:color="auto" w:fill="auto"/>
            <w:vAlign w:val="bottom"/>
          </w:tcPr>
          <w:p w14:paraId="7A2FD862" w14:textId="77777777" w:rsidR="009A489F" w:rsidRPr="00957FDB" w:rsidRDefault="009A489F" w:rsidP="009A489F">
            <w:pPr>
              <w:tabs>
                <w:tab w:val="decimal" w:pos="560"/>
                <w:tab w:val="decimal" w:pos="705"/>
              </w:tabs>
              <w:spacing w:line="240" w:lineRule="atLeast"/>
              <w:ind w:left="-105" w:right="-23"/>
              <w:rPr>
                <w:sz w:val="16"/>
                <w:szCs w:val="16"/>
              </w:rPr>
            </w:pPr>
          </w:p>
        </w:tc>
        <w:tc>
          <w:tcPr>
            <w:tcW w:w="594" w:type="dxa"/>
          </w:tcPr>
          <w:p w14:paraId="188D20B0" w14:textId="77777777" w:rsidR="009A489F" w:rsidRPr="00957FDB" w:rsidRDefault="009A489F" w:rsidP="009A489F">
            <w:pPr>
              <w:tabs>
                <w:tab w:val="decimal" w:pos="524"/>
              </w:tabs>
              <w:spacing w:line="240" w:lineRule="atLeast"/>
              <w:ind w:right="-23"/>
              <w:rPr>
                <w:sz w:val="16"/>
                <w:szCs w:val="16"/>
              </w:rPr>
            </w:pPr>
            <w:r w:rsidRPr="00957FDB">
              <w:rPr>
                <w:sz w:val="16"/>
                <w:szCs w:val="16"/>
              </w:rPr>
              <w:t>3,757</w:t>
            </w:r>
          </w:p>
        </w:tc>
        <w:tc>
          <w:tcPr>
            <w:tcW w:w="105" w:type="dxa"/>
            <w:vAlign w:val="bottom"/>
          </w:tcPr>
          <w:p w14:paraId="792BC7CA" w14:textId="77777777" w:rsidR="009A489F" w:rsidRPr="00957FDB" w:rsidRDefault="009A489F" w:rsidP="009A489F">
            <w:pPr>
              <w:tabs>
                <w:tab w:val="decimal" w:pos="539"/>
                <w:tab w:val="decimal" w:pos="705"/>
              </w:tabs>
              <w:spacing w:line="240" w:lineRule="atLeast"/>
              <w:ind w:left="-105" w:right="-97"/>
              <w:rPr>
                <w:sz w:val="16"/>
                <w:szCs w:val="16"/>
              </w:rPr>
            </w:pPr>
          </w:p>
        </w:tc>
        <w:tc>
          <w:tcPr>
            <w:tcW w:w="720" w:type="dxa"/>
          </w:tcPr>
          <w:p w14:paraId="1F9C9801" w14:textId="77777777" w:rsidR="009A489F" w:rsidRPr="00957FDB" w:rsidRDefault="009A489F" w:rsidP="009A489F">
            <w:pPr>
              <w:tabs>
                <w:tab w:val="decimal" w:pos="691"/>
              </w:tabs>
              <w:snapToGrid w:val="0"/>
              <w:spacing w:line="240" w:lineRule="atLeast"/>
              <w:ind w:right="-23"/>
              <w:rPr>
                <w:sz w:val="16"/>
                <w:szCs w:val="16"/>
              </w:rPr>
            </w:pPr>
            <w:r w:rsidRPr="00957FDB">
              <w:rPr>
                <w:sz w:val="16"/>
                <w:szCs w:val="16"/>
              </w:rPr>
              <w:t>552,714</w:t>
            </w:r>
          </w:p>
        </w:tc>
      </w:tr>
      <w:tr w:rsidR="009A489F" w:rsidRPr="00957FDB" w14:paraId="0BC791A1" w14:textId="77777777" w:rsidTr="000A7C4F">
        <w:trPr>
          <w:cantSplit/>
        </w:trPr>
        <w:tc>
          <w:tcPr>
            <w:tcW w:w="1620" w:type="dxa"/>
            <w:shd w:val="clear" w:color="auto" w:fill="auto"/>
          </w:tcPr>
          <w:p w14:paraId="31AB8391" w14:textId="77777777" w:rsidR="009A489F" w:rsidRPr="00957FDB" w:rsidRDefault="009A489F" w:rsidP="009A489F">
            <w:pPr>
              <w:spacing w:line="240" w:lineRule="atLeast"/>
              <w:ind w:left="22" w:right="18" w:firstLine="9"/>
              <w:rPr>
                <w:sz w:val="16"/>
                <w:szCs w:val="16"/>
              </w:rPr>
            </w:pPr>
            <w:r w:rsidRPr="00957FDB">
              <w:rPr>
                <w:sz w:val="16"/>
                <w:szCs w:val="16"/>
              </w:rPr>
              <w:t>Others</w:t>
            </w:r>
          </w:p>
        </w:tc>
        <w:tc>
          <w:tcPr>
            <w:tcW w:w="717" w:type="dxa"/>
            <w:tcBorders>
              <w:bottom w:val="single" w:sz="4" w:space="0" w:color="000000"/>
            </w:tcBorders>
            <w:shd w:val="clear" w:color="auto" w:fill="auto"/>
            <w:vAlign w:val="bottom"/>
          </w:tcPr>
          <w:p w14:paraId="1BE31663" w14:textId="77777777" w:rsidR="009A489F" w:rsidRPr="009A489F" w:rsidRDefault="009A489F" w:rsidP="009A489F">
            <w:pPr>
              <w:tabs>
                <w:tab w:val="decimal" w:pos="632"/>
              </w:tabs>
              <w:spacing w:line="260" w:lineRule="exact"/>
              <w:ind w:right="-23"/>
              <w:rPr>
                <w:sz w:val="16"/>
                <w:szCs w:val="16"/>
              </w:rPr>
            </w:pPr>
            <w:r w:rsidRPr="009A489F">
              <w:rPr>
                <w:sz w:val="16"/>
                <w:szCs w:val="16"/>
              </w:rPr>
              <w:t>427,966</w:t>
            </w:r>
          </w:p>
        </w:tc>
        <w:tc>
          <w:tcPr>
            <w:tcW w:w="82" w:type="dxa"/>
            <w:shd w:val="clear" w:color="auto" w:fill="auto"/>
            <w:vAlign w:val="bottom"/>
          </w:tcPr>
          <w:p w14:paraId="71DE9D18" w14:textId="77777777" w:rsidR="009A489F" w:rsidRPr="009A489F" w:rsidRDefault="009A489F" w:rsidP="009A489F">
            <w:pPr>
              <w:pStyle w:val="eightptcolumnheading"/>
              <w:tabs>
                <w:tab w:val="decimal" w:pos="662"/>
              </w:tabs>
              <w:spacing w:line="240" w:lineRule="atLeast"/>
              <w:ind w:left="-105" w:right="-97"/>
              <w:jc w:val="left"/>
              <w:rPr>
                <w:szCs w:val="16"/>
                <w:lang w:val="en-US" w:bidi="th-TH"/>
              </w:rPr>
            </w:pPr>
          </w:p>
        </w:tc>
        <w:tc>
          <w:tcPr>
            <w:tcW w:w="633" w:type="dxa"/>
            <w:tcBorders>
              <w:bottom w:val="single" w:sz="4" w:space="0" w:color="000000"/>
            </w:tcBorders>
            <w:shd w:val="clear" w:color="auto" w:fill="auto"/>
            <w:vAlign w:val="bottom"/>
          </w:tcPr>
          <w:p w14:paraId="043D865A" w14:textId="77777777" w:rsidR="009A489F" w:rsidRPr="009A489F" w:rsidRDefault="009A489F" w:rsidP="009A489F">
            <w:pPr>
              <w:tabs>
                <w:tab w:val="decimal" w:pos="540"/>
              </w:tabs>
              <w:spacing w:line="260" w:lineRule="exact"/>
              <w:ind w:left="-113" w:right="-113"/>
              <w:rPr>
                <w:sz w:val="16"/>
                <w:szCs w:val="16"/>
              </w:rPr>
            </w:pPr>
            <w:r w:rsidRPr="009A489F">
              <w:rPr>
                <w:sz w:val="16"/>
                <w:szCs w:val="16"/>
              </w:rPr>
              <w:t>22,486</w:t>
            </w:r>
          </w:p>
        </w:tc>
        <w:tc>
          <w:tcPr>
            <w:tcW w:w="85" w:type="dxa"/>
            <w:shd w:val="clear" w:color="auto" w:fill="auto"/>
            <w:vAlign w:val="bottom"/>
          </w:tcPr>
          <w:p w14:paraId="4757DC13" w14:textId="77777777" w:rsidR="009A489F" w:rsidRPr="009A489F" w:rsidRDefault="009A489F" w:rsidP="009A489F">
            <w:pPr>
              <w:pStyle w:val="eightptcolumnheading"/>
              <w:tabs>
                <w:tab w:val="decimal" w:pos="551"/>
              </w:tabs>
              <w:spacing w:line="240" w:lineRule="atLeast"/>
              <w:ind w:left="-105" w:right="-97"/>
              <w:jc w:val="left"/>
              <w:rPr>
                <w:szCs w:val="16"/>
                <w:lang w:val="en-US" w:bidi="th-TH"/>
              </w:rPr>
            </w:pPr>
          </w:p>
        </w:tc>
        <w:tc>
          <w:tcPr>
            <w:tcW w:w="581" w:type="dxa"/>
            <w:tcBorders>
              <w:bottom w:val="single" w:sz="4" w:space="0" w:color="000000"/>
            </w:tcBorders>
            <w:shd w:val="clear" w:color="auto" w:fill="auto"/>
          </w:tcPr>
          <w:p w14:paraId="10A29348" w14:textId="77777777" w:rsidR="009A489F" w:rsidRPr="009A489F" w:rsidRDefault="009A489F" w:rsidP="009A489F">
            <w:pPr>
              <w:tabs>
                <w:tab w:val="decimal" w:pos="518"/>
              </w:tabs>
              <w:spacing w:line="260" w:lineRule="exact"/>
              <w:ind w:right="-23"/>
              <w:rPr>
                <w:sz w:val="16"/>
                <w:szCs w:val="16"/>
              </w:rPr>
            </w:pPr>
            <w:r w:rsidRPr="009A489F">
              <w:rPr>
                <w:sz w:val="16"/>
                <w:szCs w:val="16"/>
              </w:rPr>
              <w:t>6,243</w:t>
            </w:r>
          </w:p>
        </w:tc>
        <w:tc>
          <w:tcPr>
            <w:tcW w:w="105" w:type="dxa"/>
            <w:shd w:val="clear" w:color="auto" w:fill="auto"/>
            <w:vAlign w:val="bottom"/>
          </w:tcPr>
          <w:p w14:paraId="47F8E47B" w14:textId="77777777" w:rsidR="009A489F" w:rsidRPr="009A489F" w:rsidRDefault="009A489F" w:rsidP="009A489F">
            <w:pPr>
              <w:tabs>
                <w:tab w:val="decimal" w:pos="518"/>
                <w:tab w:val="decimal" w:pos="705"/>
              </w:tabs>
              <w:spacing w:line="240" w:lineRule="atLeast"/>
              <w:ind w:left="-105" w:right="-23"/>
              <w:rPr>
                <w:sz w:val="16"/>
                <w:szCs w:val="16"/>
              </w:rPr>
            </w:pPr>
          </w:p>
        </w:tc>
        <w:tc>
          <w:tcPr>
            <w:tcW w:w="623" w:type="dxa"/>
            <w:tcBorders>
              <w:bottom w:val="single" w:sz="4" w:space="0" w:color="000000"/>
            </w:tcBorders>
            <w:shd w:val="clear" w:color="auto" w:fill="auto"/>
          </w:tcPr>
          <w:p w14:paraId="32622CC9" w14:textId="77777777" w:rsidR="009A489F" w:rsidRPr="009A489F" w:rsidRDefault="009A489F" w:rsidP="009A489F">
            <w:pPr>
              <w:tabs>
                <w:tab w:val="decimal" w:pos="383"/>
              </w:tabs>
              <w:spacing w:line="260" w:lineRule="exact"/>
              <w:ind w:right="-23"/>
              <w:jc w:val="center"/>
              <w:rPr>
                <w:sz w:val="16"/>
                <w:szCs w:val="16"/>
              </w:rPr>
            </w:pPr>
            <w:r w:rsidRPr="009A489F">
              <w:rPr>
                <w:sz w:val="16"/>
                <w:szCs w:val="16"/>
              </w:rPr>
              <w:t>3,246</w:t>
            </w:r>
          </w:p>
        </w:tc>
        <w:tc>
          <w:tcPr>
            <w:tcW w:w="72" w:type="dxa"/>
            <w:shd w:val="clear" w:color="auto" w:fill="auto"/>
            <w:vAlign w:val="bottom"/>
          </w:tcPr>
          <w:p w14:paraId="7B5CD649" w14:textId="77777777" w:rsidR="009A489F" w:rsidRPr="009A489F" w:rsidRDefault="009A489F" w:rsidP="009A489F">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14:paraId="3395A25C" w14:textId="77777777" w:rsidR="009A489F" w:rsidRPr="009A489F" w:rsidRDefault="009A489F" w:rsidP="009A489F">
            <w:pPr>
              <w:tabs>
                <w:tab w:val="decimal" w:pos="524"/>
              </w:tabs>
              <w:spacing w:line="260" w:lineRule="exact"/>
              <w:ind w:right="-23"/>
              <w:rPr>
                <w:sz w:val="16"/>
                <w:szCs w:val="16"/>
              </w:rPr>
            </w:pPr>
            <w:r w:rsidRPr="009A489F">
              <w:rPr>
                <w:sz w:val="16"/>
                <w:szCs w:val="16"/>
              </w:rPr>
              <w:t>3,274</w:t>
            </w:r>
          </w:p>
        </w:tc>
        <w:tc>
          <w:tcPr>
            <w:tcW w:w="90" w:type="dxa"/>
            <w:shd w:val="clear" w:color="auto" w:fill="auto"/>
            <w:vAlign w:val="bottom"/>
          </w:tcPr>
          <w:p w14:paraId="0E82765F" w14:textId="77777777" w:rsidR="009A489F" w:rsidRPr="009A489F" w:rsidRDefault="009A489F" w:rsidP="009A489F">
            <w:pPr>
              <w:tabs>
                <w:tab w:val="decimal" w:pos="539"/>
                <w:tab w:val="decimal" w:pos="705"/>
              </w:tabs>
              <w:spacing w:line="240" w:lineRule="atLeast"/>
              <w:ind w:left="-105" w:right="-97"/>
              <w:rPr>
                <w:sz w:val="16"/>
                <w:szCs w:val="16"/>
              </w:rPr>
            </w:pPr>
          </w:p>
        </w:tc>
        <w:tc>
          <w:tcPr>
            <w:tcW w:w="758" w:type="dxa"/>
            <w:tcBorders>
              <w:bottom w:val="single" w:sz="4" w:space="0" w:color="000000"/>
            </w:tcBorders>
            <w:shd w:val="clear" w:color="auto" w:fill="auto"/>
          </w:tcPr>
          <w:p w14:paraId="3E03D0E9" w14:textId="77777777" w:rsidR="009A489F" w:rsidRPr="009A489F" w:rsidRDefault="009A489F" w:rsidP="009A489F">
            <w:pPr>
              <w:tabs>
                <w:tab w:val="decimal" w:pos="567"/>
              </w:tabs>
              <w:spacing w:line="260" w:lineRule="exact"/>
              <w:ind w:right="-23"/>
              <w:jc w:val="center"/>
              <w:rPr>
                <w:sz w:val="16"/>
                <w:szCs w:val="16"/>
              </w:rPr>
            </w:pPr>
            <w:r w:rsidRPr="009A489F">
              <w:rPr>
                <w:sz w:val="16"/>
                <w:szCs w:val="16"/>
              </w:rPr>
              <w:t>463,215</w:t>
            </w:r>
          </w:p>
        </w:tc>
        <w:tc>
          <w:tcPr>
            <w:tcW w:w="20" w:type="dxa"/>
          </w:tcPr>
          <w:p w14:paraId="33724F8A"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20" w:type="dxa"/>
          </w:tcPr>
          <w:p w14:paraId="43623341"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20" w:type="dxa"/>
            <w:shd w:val="clear" w:color="auto" w:fill="auto"/>
            <w:vAlign w:val="bottom"/>
          </w:tcPr>
          <w:p w14:paraId="29552173"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771" w:type="dxa"/>
            <w:tcBorders>
              <w:bottom w:val="single" w:sz="4" w:space="0" w:color="000000"/>
            </w:tcBorders>
            <w:shd w:val="clear" w:color="auto" w:fill="auto"/>
          </w:tcPr>
          <w:p w14:paraId="41F114A4"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r w:rsidRPr="00957FDB">
              <w:rPr>
                <w:szCs w:val="16"/>
                <w:lang w:val="en-US" w:bidi="th-TH"/>
              </w:rPr>
              <w:t>375,608</w:t>
            </w:r>
          </w:p>
        </w:tc>
        <w:tc>
          <w:tcPr>
            <w:tcW w:w="43" w:type="dxa"/>
            <w:shd w:val="clear" w:color="auto" w:fill="auto"/>
            <w:vAlign w:val="bottom"/>
          </w:tcPr>
          <w:p w14:paraId="58B1A594" w14:textId="77777777" w:rsidR="009A489F" w:rsidRPr="00957FDB" w:rsidRDefault="009A489F" w:rsidP="009A489F">
            <w:pPr>
              <w:pStyle w:val="eightptcolumnheading"/>
              <w:tabs>
                <w:tab w:val="decimal" w:pos="662"/>
              </w:tabs>
              <w:spacing w:line="240" w:lineRule="atLeast"/>
              <w:ind w:left="-720" w:right="58"/>
              <w:jc w:val="right"/>
              <w:rPr>
                <w:szCs w:val="16"/>
                <w:lang w:val="en-US" w:bidi="th-TH"/>
              </w:rPr>
            </w:pPr>
          </w:p>
        </w:tc>
        <w:tc>
          <w:tcPr>
            <w:tcW w:w="678" w:type="dxa"/>
            <w:tcBorders>
              <w:bottom w:val="single" w:sz="4" w:space="0" w:color="000000"/>
            </w:tcBorders>
            <w:shd w:val="clear" w:color="auto" w:fill="auto"/>
          </w:tcPr>
          <w:p w14:paraId="3229FBFA" w14:textId="77777777" w:rsidR="009A489F" w:rsidRPr="00957FDB" w:rsidRDefault="009A489F" w:rsidP="009A489F">
            <w:pPr>
              <w:pStyle w:val="eightptcolumnheading"/>
              <w:tabs>
                <w:tab w:val="decimal" w:pos="551"/>
              </w:tabs>
              <w:spacing w:line="240" w:lineRule="atLeast"/>
              <w:ind w:left="-720" w:right="58"/>
              <w:jc w:val="right"/>
              <w:rPr>
                <w:szCs w:val="16"/>
                <w:lang w:val="en-US" w:bidi="th-TH"/>
              </w:rPr>
            </w:pPr>
            <w:r w:rsidRPr="00957FDB">
              <w:rPr>
                <w:szCs w:val="16"/>
                <w:lang w:val="en-US" w:bidi="th-TH"/>
              </w:rPr>
              <w:t>17,938</w:t>
            </w:r>
          </w:p>
        </w:tc>
        <w:tc>
          <w:tcPr>
            <w:tcW w:w="93" w:type="dxa"/>
            <w:shd w:val="clear" w:color="auto" w:fill="auto"/>
            <w:vAlign w:val="bottom"/>
          </w:tcPr>
          <w:p w14:paraId="0FB47E2A" w14:textId="77777777" w:rsidR="009A489F" w:rsidRPr="00957FDB" w:rsidRDefault="009A489F" w:rsidP="009A489F">
            <w:pPr>
              <w:pStyle w:val="eightptcolumnheading"/>
              <w:tabs>
                <w:tab w:val="decimal" w:pos="551"/>
              </w:tabs>
              <w:spacing w:line="240" w:lineRule="atLeast"/>
              <w:ind w:left="-105" w:right="-97"/>
              <w:jc w:val="left"/>
              <w:rPr>
                <w:szCs w:val="16"/>
                <w:lang w:val="en-US" w:bidi="th-TH"/>
              </w:rPr>
            </w:pPr>
          </w:p>
        </w:tc>
        <w:tc>
          <w:tcPr>
            <w:tcW w:w="584" w:type="dxa"/>
            <w:tcBorders>
              <w:bottom w:val="single" w:sz="4" w:space="0" w:color="000000"/>
            </w:tcBorders>
            <w:shd w:val="clear" w:color="auto" w:fill="auto"/>
          </w:tcPr>
          <w:p w14:paraId="1A58CAA8" w14:textId="77777777" w:rsidR="009A489F" w:rsidRPr="00957FDB" w:rsidRDefault="009A489F" w:rsidP="009A489F">
            <w:pPr>
              <w:tabs>
                <w:tab w:val="decimal" w:pos="518"/>
              </w:tabs>
              <w:spacing w:line="240" w:lineRule="atLeast"/>
              <w:ind w:right="-23"/>
              <w:rPr>
                <w:sz w:val="16"/>
                <w:szCs w:val="16"/>
              </w:rPr>
            </w:pPr>
            <w:r w:rsidRPr="00957FDB">
              <w:rPr>
                <w:sz w:val="16"/>
                <w:szCs w:val="16"/>
              </w:rPr>
              <w:t>4,372</w:t>
            </w:r>
          </w:p>
        </w:tc>
        <w:tc>
          <w:tcPr>
            <w:tcW w:w="90" w:type="dxa"/>
            <w:shd w:val="clear" w:color="auto" w:fill="auto"/>
            <w:vAlign w:val="bottom"/>
          </w:tcPr>
          <w:p w14:paraId="5B6347C0" w14:textId="77777777" w:rsidR="009A489F" w:rsidRPr="00957FDB" w:rsidRDefault="009A489F" w:rsidP="009A489F">
            <w:pPr>
              <w:tabs>
                <w:tab w:val="decimal" w:pos="518"/>
                <w:tab w:val="decimal" w:pos="705"/>
              </w:tabs>
              <w:spacing w:line="240" w:lineRule="atLeast"/>
              <w:ind w:left="-105" w:right="-23"/>
              <w:rPr>
                <w:sz w:val="16"/>
                <w:szCs w:val="16"/>
              </w:rPr>
            </w:pPr>
          </w:p>
        </w:tc>
        <w:tc>
          <w:tcPr>
            <w:tcW w:w="632" w:type="dxa"/>
            <w:tcBorders>
              <w:bottom w:val="single" w:sz="4" w:space="0" w:color="000000"/>
            </w:tcBorders>
            <w:shd w:val="clear" w:color="auto" w:fill="auto"/>
          </w:tcPr>
          <w:p w14:paraId="0AC47DD9" w14:textId="77777777" w:rsidR="009A489F" w:rsidRPr="00957FDB" w:rsidRDefault="009A489F" w:rsidP="009A489F">
            <w:pPr>
              <w:tabs>
                <w:tab w:val="decimal" w:pos="560"/>
              </w:tabs>
              <w:spacing w:line="240" w:lineRule="atLeast"/>
              <w:ind w:right="-23"/>
              <w:rPr>
                <w:sz w:val="16"/>
                <w:szCs w:val="16"/>
              </w:rPr>
            </w:pPr>
            <w:r w:rsidRPr="00957FDB">
              <w:rPr>
                <w:sz w:val="16"/>
                <w:szCs w:val="16"/>
              </w:rPr>
              <w:t>2,324</w:t>
            </w:r>
          </w:p>
        </w:tc>
        <w:tc>
          <w:tcPr>
            <w:tcW w:w="81" w:type="dxa"/>
            <w:shd w:val="clear" w:color="auto" w:fill="auto"/>
            <w:vAlign w:val="bottom"/>
          </w:tcPr>
          <w:p w14:paraId="2F1CB34B" w14:textId="77777777" w:rsidR="009A489F" w:rsidRPr="00957FDB" w:rsidRDefault="009A489F" w:rsidP="009A489F">
            <w:pPr>
              <w:tabs>
                <w:tab w:val="decimal" w:pos="560"/>
                <w:tab w:val="decimal" w:pos="705"/>
              </w:tabs>
              <w:spacing w:line="240" w:lineRule="atLeast"/>
              <w:ind w:left="-105" w:right="-23"/>
              <w:rPr>
                <w:sz w:val="16"/>
                <w:szCs w:val="16"/>
              </w:rPr>
            </w:pPr>
          </w:p>
        </w:tc>
        <w:tc>
          <w:tcPr>
            <w:tcW w:w="594" w:type="dxa"/>
            <w:tcBorders>
              <w:bottom w:val="single" w:sz="4" w:space="0" w:color="000000"/>
            </w:tcBorders>
          </w:tcPr>
          <w:p w14:paraId="7B170654" w14:textId="77777777" w:rsidR="009A489F" w:rsidRPr="00957FDB" w:rsidRDefault="009A489F" w:rsidP="009A489F">
            <w:pPr>
              <w:tabs>
                <w:tab w:val="decimal" w:pos="524"/>
              </w:tabs>
              <w:spacing w:line="240" w:lineRule="atLeast"/>
              <w:ind w:right="-23"/>
              <w:rPr>
                <w:sz w:val="16"/>
                <w:szCs w:val="16"/>
              </w:rPr>
            </w:pPr>
            <w:r w:rsidRPr="00957FDB">
              <w:rPr>
                <w:sz w:val="16"/>
                <w:szCs w:val="16"/>
              </w:rPr>
              <w:t>2,600</w:t>
            </w:r>
          </w:p>
        </w:tc>
        <w:tc>
          <w:tcPr>
            <w:tcW w:w="105" w:type="dxa"/>
            <w:vAlign w:val="bottom"/>
          </w:tcPr>
          <w:p w14:paraId="3D5ACCA9" w14:textId="77777777" w:rsidR="009A489F" w:rsidRPr="00957FDB" w:rsidRDefault="009A489F" w:rsidP="009A489F">
            <w:pPr>
              <w:tabs>
                <w:tab w:val="decimal" w:pos="539"/>
                <w:tab w:val="decimal" w:pos="705"/>
              </w:tabs>
              <w:spacing w:line="240" w:lineRule="atLeast"/>
              <w:ind w:left="-105" w:right="-97"/>
              <w:rPr>
                <w:sz w:val="16"/>
                <w:szCs w:val="16"/>
              </w:rPr>
            </w:pPr>
          </w:p>
        </w:tc>
        <w:tc>
          <w:tcPr>
            <w:tcW w:w="720" w:type="dxa"/>
            <w:tcBorders>
              <w:bottom w:val="single" w:sz="4" w:space="0" w:color="000000"/>
            </w:tcBorders>
          </w:tcPr>
          <w:p w14:paraId="5F6A4AE1" w14:textId="77777777" w:rsidR="009A489F" w:rsidRPr="00957FDB" w:rsidRDefault="009A489F" w:rsidP="009A489F">
            <w:pPr>
              <w:tabs>
                <w:tab w:val="decimal" w:pos="691"/>
              </w:tabs>
              <w:snapToGrid w:val="0"/>
              <w:spacing w:line="240" w:lineRule="atLeast"/>
              <w:ind w:right="-23"/>
              <w:rPr>
                <w:sz w:val="16"/>
                <w:szCs w:val="16"/>
              </w:rPr>
            </w:pPr>
            <w:r w:rsidRPr="00957FDB">
              <w:rPr>
                <w:sz w:val="16"/>
                <w:szCs w:val="16"/>
              </w:rPr>
              <w:t>402,842</w:t>
            </w:r>
          </w:p>
        </w:tc>
      </w:tr>
      <w:tr w:rsidR="009A489F" w:rsidRPr="00957FDB" w14:paraId="7E8061C1" w14:textId="77777777" w:rsidTr="000A7C4F">
        <w:trPr>
          <w:cantSplit/>
        </w:trPr>
        <w:tc>
          <w:tcPr>
            <w:tcW w:w="1620" w:type="dxa"/>
            <w:shd w:val="clear" w:color="auto" w:fill="auto"/>
          </w:tcPr>
          <w:p w14:paraId="022A7295" w14:textId="77777777" w:rsidR="009A489F" w:rsidRPr="00957FDB" w:rsidRDefault="009A489F" w:rsidP="009A489F">
            <w:pPr>
              <w:spacing w:line="240" w:lineRule="atLeast"/>
              <w:ind w:left="22" w:right="18" w:firstLine="9"/>
              <w:rPr>
                <w:b/>
                <w:bCs/>
                <w:sz w:val="16"/>
                <w:szCs w:val="16"/>
              </w:rPr>
            </w:pPr>
            <w:r w:rsidRPr="00957FDB">
              <w:rPr>
                <w:b/>
                <w:bCs/>
                <w:sz w:val="16"/>
                <w:szCs w:val="16"/>
              </w:rPr>
              <w:t xml:space="preserve">Total </w:t>
            </w:r>
            <w:r w:rsidRPr="00957FDB">
              <w:rPr>
                <w:sz w:val="16"/>
                <w:szCs w:val="16"/>
                <w:vertAlign w:val="superscript"/>
                <w:cs/>
              </w:rPr>
              <w:t>*</w:t>
            </w:r>
          </w:p>
        </w:tc>
        <w:tc>
          <w:tcPr>
            <w:tcW w:w="717" w:type="dxa"/>
            <w:tcBorders>
              <w:top w:val="single" w:sz="4" w:space="0" w:color="000000"/>
              <w:bottom w:val="double" w:sz="4" w:space="0" w:color="000000"/>
            </w:tcBorders>
            <w:shd w:val="clear" w:color="auto" w:fill="auto"/>
            <w:vAlign w:val="bottom"/>
          </w:tcPr>
          <w:p w14:paraId="317A6E3C" w14:textId="77777777" w:rsidR="009A489F" w:rsidRPr="009A489F" w:rsidRDefault="009A489F" w:rsidP="009A489F">
            <w:pPr>
              <w:tabs>
                <w:tab w:val="decimal" w:pos="632"/>
              </w:tabs>
              <w:spacing w:line="260" w:lineRule="exact"/>
              <w:ind w:right="-23"/>
              <w:rPr>
                <w:b/>
                <w:bCs/>
                <w:sz w:val="16"/>
                <w:szCs w:val="16"/>
              </w:rPr>
            </w:pPr>
            <w:r w:rsidRPr="009A489F">
              <w:rPr>
                <w:b/>
                <w:bCs/>
                <w:sz w:val="16"/>
                <w:szCs w:val="16"/>
              </w:rPr>
              <w:t>1,959,899</w:t>
            </w:r>
          </w:p>
        </w:tc>
        <w:tc>
          <w:tcPr>
            <w:tcW w:w="82" w:type="dxa"/>
            <w:shd w:val="clear" w:color="auto" w:fill="auto"/>
            <w:vAlign w:val="bottom"/>
          </w:tcPr>
          <w:p w14:paraId="40E3BECD" w14:textId="77777777" w:rsidR="009A489F" w:rsidRPr="009A489F" w:rsidRDefault="009A489F" w:rsidP="009A489F">
            <w:pPr>
              <w:pStyle w:val="eightptcolumnheading"/>
              <w:tabs>
                <w:tab w:val="decimal" w:pos="662"/>
              </w:tabs>
              <w:spacing w:line="240" w:lineRule="atLeast"/>
              <w:ind w:left="-105" w:right="-97"/>
              <w:jc w:val="left"/>
              <w:rPr>
                <w:b/>
                <w:bCs/>
                <w:szCs w:val="16"/>
                <w:lang w:val="en-US" w:bidi="th-TH"/>
              </w:rPr>
            </w:pPr>
          </w:p>
        </w:tc>
        <w:tc>
          <w:tcPr>
            <w:tcW w:w="633" w:type="dxa"/>
            <w:tcBorders>
              <w:top w:val="single" w:sz="4" w:space="0" w:color="000000"/>
              <w:bottom w:val="double" w:sz="4" w:space="0" w:color="000000"/>
            </w:tcBorders>
            <w:shd w:val="clear" w:color="auto" w:fill="auto"/>
            <w:vAlign w:val="bottom"/>
          </w:tcPr>
          <w:p w14:paraId="7C1BA87E" w14:textId="77777777" w:rsidR="009A489F" w:rsidRPr="009A489F" w:rsidRDefault="009A489F" w:rsidP="009A489F">
            <w:pPr>
              <w:tabs>
                <w:tab w:val="decimal" w:pos="540"/>
              </w:tabs>
              <w:spacing w:line="260" w:lineRule="exact"/>
              <w:ind w:left="-113" w:right="-113"/>
              <w:rPr>
                <w:b/>
                <w:bCs/>
                <w:sz w:val="16"/>
                <w:szCs w:val="16"/>
              </w:rPr>
            </w:pPr>
            <w:r w:rsidRPr="009A489F">
              <w:rPr>
                <w:b/>
                <w:bCs/>
                <w:sz w:val="16"/>
                <w:szCs w:val="16"/>
              </w:rPr>
              <w:t>64,628</w:t>
            </w:r>
          </w:p>
        </w:tc>
        <w:tc>
          <w:tcPr>
            <w:tcW w:w="85" w:type="dxa"/>
            <w:shd w:val="clear" w:color="auto" w:fill="auto"/>
            <w:vAlign w:val="bottom"/>
          </w:tcPr>
          <w:p w14:paraId="4C1BEACD" w14:textId="77777777" w:rsidR="009A489F" w:rsidRPr="009A489F" w:rsidRDefault="009A489F" w:rsidP="009A489F">
            <w:pPr>
              <w:pStyle w:val="eightptcolumnheading"/>
              <w:tabs>
                <w:tab w:val="decimal" w:pos="551"/>
              </w:tabs>
              <w:spacing w:line="240" w:lineRule="atLeast"/>
              <w:ind w:left="-105" w:right="-97"/>
              <w:jc w:val="left"/>
              <w:rPr>
                <w:b/>
                <w:bCs/>
                <w:szCs w:val="16"/>
                <w:lang w:val="en-US" w:bidi="th-TH"/>
              </w:rPr>
            </w:pPr>
          </w:p>
        </w:tc>
        <w:tc>
          <w:tcPr>
            <w:tcW w:w="581" w:type="dxa"/>
            <w:tcBorders>
              <w:top w:val="single" w:sz="4" w:space="0" w:color="000000"/>
              <w:bottom w:val="double" w:sz="4" w:space="0" w:color="000000"/>
            </w:tcBorders>
            <w:shd w:val="clear" w:color="auto" w:fill="auto"/>
            <w:vAlign w:val="bottom"/>
          </w:tcPr>
          <w:p w14:paraId="660B8C38" w14:textId="77777777" w:rsidR="009A489F" w:rsidRPr="009A489F" w:rsidRDefault="009A489F" w:rsidP="009A489F">
            <w:pPr>
              <w:tabs>
                <w:tab w:val="decimal" w:pos="518"/>
              </w:tabs>
              <w:spacing w:line="260" w:lineRule="exact"/>
              <w:ind w:right="-23"/>
              <w:rPr>
                <w:b/>
                <w:bCs/>
                <w:sz w:val="16"/>
                <w:szCs w:val="16"/>
              </w:rPr>
            </w:pPr>
            <w:r w:rsidRPr="009A489F">
              <w:rPr>
                <w:b/>
                <w:bCs/>
                <w:sz w:val="16"/>
                <w:szCs w:val="16"/>
              </w:rPr>
              <w:t>36,154</w:t>
            </w:r>
          </w:p>
        </w:tc>
        <w:tc>
          <w:tcPr>
            <w:tcW w:w="105" w:type="dxa"/>
            <w:shd w:val="clear" w:color="auto" w:fill="auto"/>
            <w:vAlign w:val="bottom"/>
          </w:tcPr>
          <w:p w14:paraId="640F20B3" w14:textId="77777777" w:rsidR="009A489F" w:rsidRPr="009A489F" w:rsidRDefault="009A489F" w:rsidP="009A489F">
            <w:pPr>
              <w:tabs>
                <w:tab w:val="decimal" w:pos="518"/>
                <w:tab w:val="decimal" w:pos="705"/>
              </w:tabs>
              <w:spacing w:line="240" w:lineRule="atLeast"/>
              <w:ind w:left="-105" w:right="-23"/>
              <w:rPr>
                <w:b/>
                <w:bCs/>
                <w:sz w:val="16"/>
                <w:szCs w:val="16"/>
              </w:rPr>
            </w:pPr>
          </w:p>
        </w:tc>
        <w:tc>
          <w:tcPr>
            <w:tcW w:w="623" w:type="dxa"/>
            <w:tcBorders>
              <w:top w:val="single" w:sz="4" w:space="0" w:color="000000"/>
              <w:bottom w:val="double" w:sz="4" w:space="0" w:color="000000"/>
            </w:tcBorders>
            <w:shd w:val="clear" w:color="auto" w:fill="auto"/>
          </w:tcPr>
          <w:p w14:paraId="3366637F" w14:textId="77777777" w:rsidR="009A489F" w:rsidRPr="009A489F" w:rsidRDefault="009A489F" w:rsidP="009A489F">
            <w:pPr>
              <w:tabs>
                <w:tab w:val="decimal" w:pos="383"/>
              </w:tabs>
              <w:spacing w:line="260" w:lineRule="exact"/>
              <w:ind w:right="-23"/>
              <w:jc w:val="center"/>
              <w:rPr>
                <w:b/>
                <w:bCs/>
                <w:sz w:val="16"/>
                <w:szCs w:val="16"/>
              </w:rPr>
            </w:pPr>
            <w:r w:rsidRPr="009A489F">
              <w:rPr>
                <w:b/>
                <w:bCs/>
                <w:sz w:val="16"/>
                <w:szCs w:val="16"/>
              </w:rPr>
              <w:t>17,821</w:t>
            </w:r>
          </w:p>
        </w:tc>
        <w:tc>
          <w:tcPr>
            <w:tcW w:w="72" w:type="dxa"/>
            <w:shd w:val="clear" w:color="auto" w:fill="auto"/>
            <w:vAlign w:val="bottom"/>
          </w:tcPr>
          <w:p w14:paraId="7A03CB43" w14:textId="77777777" w:rsidR="009A489F" w:rsidRPr="009A489F" w:rsidRDefault="009A489F" w:rsidP="009A489F">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14:paraId="7E99B828" w14:textId="77777777" w:rsidR="009A489F" w:rsidRPr="009A489F" w:rsidRDefault="009A489F" w:rsidP="009A489F">
            <w:pPr>
              <w:tabs>
                <w:tab w:val="decimal" w:pos="524"/>
              </w:tabs>
              <w:spacing w:line="260" w:lineRule="exact"/>
              <w:ind w:right="-23"/>
              <w:rPr>
                <w:b/>
                <w:bCs/>
                <w:sz w:val="16"/>
                <w:szCs w:val="16"/>
              </w:rPr>
            </w:pPr>
            <w:r w:rsidRPr="009A489F">
              <w:rPr>
                <w:b/>
                <w:bCs/>
                <w:sz w:val="16"/>
                <w:szCs w:val="16"/>
              </w:rPr>
              <w:t>30,374</w:t>
            </w:r>
          </w:p>
        </w:tc>
        <w:tc>
          <w:tcPr>
            <w:tcW w:w="90" w:type="dxa"/>
            <w:shd w:val="clear" w:color="auto" w:fill="auto"/>
            <w:vAlign w:val="bottom"/>
          </w:tcPr>
          <w:p w14:paraId="6A3AC93F" w14:textId="77777777" w:rsidR="009A489F" w:rsidRPr="009A489F" w:rsidRDefault="009A489F" w:rsidP="009A489F">
            <w:pPr>
              <w:tabs>
                <w:tab w:val="decimal" w:pos="539"/>
                <w:tab w:val="decimal" w:pos="705"/>
              </w:tabs>
              <w:spacing w:line="240" w:lineRule="atLeast"/>
              <w:ind w:left="-105" w:right="-97"/>
              <w:rPr>
                <w:b/>
                <w:bCs/>
                <w:sz w:val="16"/>
                <w:szCs w:val="16"/>
              </w:rPr>
            </w:pPr>
          </w:p>
        </w:tc>
        <w:tc>
          <w:tcPr>
            <w:tcW w:w="758" w:type="dxa"/>
            <w:tcBorders>
              <w:top w:val="single" w:sz="4" w:space="0" w:color="000000"/>
              <w:bottom w:val="double" w:sz="4" w:space="0" w:color="000000"/>
            </w:tcBorders>
            <w:shd w:val="clear" w:color="auto" w:fill="auto"/>
          </w:tcPr>
          <w:p w14:paraId="6C475352" w14:textId="77777777" w:rsidR="009A489F" w:rsidRPr="0099245B" w:rsidRDefault="009A489F" w:rsidP="0099245B">
            <w:pPr>
              <w:pStyle w:val="eightptcolumnheading"/>
              <w:tabs>
                <w:tab w:val="decimal" w:pos="662"/>
              </w:tabs>
              <w:spacing w:line="240" w:lineRule="atLeast"/>
              <w:ind w:left="-720" w:right="58"/>
              <w:jc w:val="right"/>
              <w:rPr>
                <w:b/>
                <w:bCs/>
                <w:szCs w:val="16"/>
              </w:rPr>
            </w:pPr>
            <w:r w:rsidRPr="0099245B">
              <w:rPr>
                <w:b/>
                <w:bCs/>
                <w:szCs w:val="16"/>
                <w:lang w:val="en-US" w:bidi="th-TH"/>
              </w:rPr>
              <w:t>2,108,876</w:t>
            </w:r>
          </w:p>
        </w:tc>
        <w:tc>
          <w:tcPr>
            <w:tcW w:w="20" w:type="dxa"/>
          </w:tcPr>
          <w:p w14:paraId="07545E0A"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20" w:type="dxa"/>
          </w:tcPr>
          <w:p w14:paraId="4AA852D0"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20" w:type="dxa"/>
            <w:shd w:val="clear" w:color="auto" w:fill="auto"/>
            <w:vAlign w:val="bottom"/>
          </w:tcPr>
          <w:p w14:paraId="367DE3B5" w14:textId="77777777" w:rsidR="009A489F" w:rsidRPr="00957FDB" w:rsidRDefault="009A489F" w:rsidP="009A489F">
            <w:pPr>
              <w:tabs>
                <w:tab w:val="decimal" w:pos="539"/>
                <w:tab w:val="decimal" w:pos="691"/>
              </w:tabs>
              <w:snapToGrid w:val="0"/>
              <w:spacing w:line="240" w:lineRule="atLeast"/>
              <w:ind w:right="-23"/>
              <w:rPr>
                <w:sz w:val="16"/>
                <w:szCs w:val="16"/>
              </w:rPr>
            </w:pPr>
          </w:p>
        </w:tc>
        <w:tc>
          <w:tcPr>
            <w:tcW w:w="771" w:type="dxa"/>
            <w:tcBorders>
              <w:top w:val="single" w:sz="4" w:space="0" w:color="000000"/>
              <w:bottom w:val="double" w:sz="4" w:space="0" w:color="000000"/>
            </w:tcBorders>
            <w:shd w:val="clear" w:color="auto" w:fill="auto"/>
          </w:tcPr>
          <w:p w14:paraId="1695710C" w14:textId="77777777" w:rsidR="009A489F" w:rsidRPr="00957FDB" w:rsidRDefault="009A489F" w:rsidP="009A489F">
            <w:pPr>
              <w:pStyle w:val="eightptcolumnheading"/>
              <w:tabs>
                <w:tab w:val="decimal" w:pos="662"/>
              </w:tabs>
              <w:spacing w:line="240" w:lineRule="atLeast"/>
              <w:ind w:left="-720" w:right="58"/>
              <w:jc w:val="right"/>
              <w:rPr>
                <w:b/>
                <w:bCs/>
                <w:szCs w:val="16"/>
                <w:lang w:val="en-US" w:bidi="th-TH"/>
              </w:rPr>
            </w:pPr>
            <w:r w:rsidRPr="00957FDB">
              <w:rPr>
                <w:b/>
                <w:bCs/>
                <w:szCs w:val="16"/>
                <w:lang w:val="en-US" w:bidi="th-TH"/>
              </w:rPr>
              <w:t>2,001,564</w:t>
            </w:r>
          </w:p>
        </w:tc>
        <w:tc>
          <w:tcPr>
            <w:tcW w:w="43" w:type="dxa"/>
            <w:shd w:val="clear" w:color="auto" w:fill="auto"/>
            <w:vAlign w:val="bottom"/>
          </w:tcPr>
          <w:p w14:paraId="7E1E881C" w14:textId="77777777" w:rsidR="009A489F" w:rsidRPr="00957FDB" w:rsidRDefault="009A489F" w:rsidP="009A489F">
            <w:pPr>
              <w:pStyle w:val="eightptcolumnheading"/>
              <w:tabs>
                <w:tab w:val="decimal" w:pos="662"/>
              </w:tabs>
              <w:spacing w:line="240" w:lineRule="atLeast"/>
              <w:ind w:left="-720" w:right="58"/>
              <w:jc w:val="right"/>
              <w:rPr>
                <w:b/>
                <w:bCs/>
                <w:szCs w:val="16"/>
                <w:lang w:val="en-US" w:bidi="th-TH"/>
              </w:rPr>
            </w:pPr>
          </w:p>
        </w:tc>
        <w:tc>
          <w:tcPr>
            <w:tcW w:w="678" w:type="dxa"/>
            <w:tcBorders>
              <w:top w:val="single" w:sz="4" w:space="0" w:color="000000"/>
              <w:bottom w:val="double" w:sz="4" w:space="0" w:color="000000"/>
            </w:tcBorders>
            <w:shd w:val="clear" w:color="auto" w:fill="auto"/>
          </w:tcPr>
          <w:p w14:paraId="7458A78F" w14:textId="77777777" w:rsidR="009A489F" w:rsidRPr="00957FDB" w:rsidRDefault="009A489F" w:rsidP="009A489F">
            <w:pPr>
              <w:pStyle w:val="eightptcolumnheading"/>
              <w:tabs>
                <w:tab w:val="decimal" w:pos="551"/>
              </w:tabs>
              <w:spacing w:line="240" w:lineRule="atLeast"/>
              <w:ind w:left="-720" w:right="58"/>
              <w:jc w:val="right"/>
              <w:rPr>
                <w:b/>
                <w:bCs/>
                <w:szCs w:val="16"/>
                <w:lang w:val="en-US" w:bidi="th-TH"/>
              </w:rPr>
            </w:pPr>
            <w:r w:rsidRPr="00957FDB">
              <w:rPr>
                <w:b/>
                <w:bCs/>
                <w:szCs w:val="16"/>
                <w:lang w:val="en-US" w:bidi="th-TH"/>
              </w:rPr>
              <w:t>53,846</w:t>
            </w:r>
          </w:p>
        </w:tc>
        <w:tc>
          <w:tcPr>
            <w:tcW w:w="93" w:type="dxa"/>
            <w:shd w:val="clear" w:color="auto" w:fill="auto"/>
            <w:vAlign w:val="bottom"/>
          </w:tcPr>
          <w:p w14:paraId="08210FDD" w14:textId="77777777" w:rsidR="009A489F" w:rsidRPr="00957FDB" w:rsidRDefault="009A489F" w:rsidP="009A489F">
            <w:pPr>
              <w:pStyle w:val="eightptcolumnheading"/>
              <w:tabs>
                <w:tab w:val="decimal" w:pos="551"/>
              </w:tabs>
              <w:spacing w:line="240" w:lineRule="atLeast"/>
              <w:ind w:left="-105" w:right="-97"/>
              <w:jc w:val="left"/>
              <w:rPr>
                <w:b/>
                <w:bCs/>
                <w:szCs w:val="16"/>
                <w:lang w:val="en-US" w:bidi="th-TH"/>
              </w:rPr>
            </w:pPr>
          </w:p>
        </w:tc>
        <w:tc>
          <w:tcPr>
            <w:tcW w:w="584" w:type="dxa"/>
            <w:tcBorders>
              <w:top w:val="single" w:sz="4" w:space="0" w:color="000000"/>
              <w:bottom w:val="double" w:sz="4" w:space="0" w:color="000000"/>
            </w:tcBorders>
            <w:shd w:val="clear" w:color="auto" w:fill="auto"/>
          </w:tcPr>
          <w:p w14:paraId="776A4EF3" w14:textId="77777777" w:rsidR="009A489F" w:rsidRPr="00957FDB" w:rsidRDefault="009A489F" w:rsidP="009A489F">
            <w:pPr>
              <w:tabs>
                <w:tab w:val="decimal" w:pos="518"/>
              </w:tabs>
              <w:spacing w:line="240" w:lineRule="atLeast"/>
              <w:ind w:right="-23"/>
              <w:rPr>
                <w:b/>
                <w:bCs/>
                <w:sz w:val="16"/>
                <w:szCs w:val="16"/>
              </w:rPr>
            </w:pPr>
            <w:r w:rsidRPr="00957FDB">
              <w:rPr>
                <w:b/>
                <w:bCs/>
                <w:sz w:val="16"/>
                <w:szCs w:val="16"/>
              </w:rPr>
              <w:t>23,003</w:t>
            </w:r>
          </w:p>
        </w:tc>
        <w:tc>
          <w:tcPr>
            <w:tcW w:w="90" w:type="dxa"/>
            <w:shd w:val="clear" w:color="auto" w:fill="auto"/>
            <w:vAlign w:val="bottom"/>
          </w:tcPr>
          <w:p w14:paraId="4463ACEC" w14:textId="77777777" w:rsidR="009A489F" w:rsidRPr="00957FDB" w:rsidRDefault="009A489F" w:rsidP="009A489F">
            <w:pPr>
              <w:tabs>
                <w:tab w:val="decimal" w:pos="518"/>
                <w:tab w:val="decimal" w:pos="705"/>
              </w:tabs>
              <w:spacing w:line="240" w:lineRule="atLeast"/>
              <w:ind w:left="-105" w:right="-23"/>
              <w:rPr>
                <w:b/>
                <w:bCs/>
                <w:sz w:val="16"/>
                <w:szCs w:val="16"/>
              </w:rPr>
            </w:pPr>
          </w:p>
        </w:tc>
        <w:tc>
          <w:tcPr>
            <w:tcW w:w="632" w:type="dxa"/>
            <w:tcBorders>
              <w:top w:val="single" w:sz="4" w:space="0" w:color="000000"/>
              <w:bottom w:val="double" w:sz="4" w:space="0" w:color="000000"/>
            </w:tcBorders>
            <w:shd w:val="clear" w:color="auto" w:fill="auto"/>
          </w:tcPr>
          <w:p w14:paraId="3EEDC242" w14:textId="77777777" w:rsidR="009A489F" w:rsidRPr="00957FDB" w:rsidRDefault="009A489F" w:rsidP="009A489F">
            <w:pPr>
              <w:tabs>
                <w:tab w:val="decimal" w:pos="560"/>
              </w:tabs>
              <w:spacing w:line="240" w:lineRule="atLeast"/>
              <w:ind w:right="-23"/>
              <w:rPr>
                <w:b/>
                <w:bCs/>
                <w:sz w:val="16"/>
                <w:szCs w:val="16"/>
              </w:rPr>
            </w:pPr>
            <w:r w:rsidRPr="00957FDB">
              <w:rPr>
                <w:b/>
                <w:bCs/>
                <w:sz w:val="16"/>
                <w:szCs w:val="16"/>
              </w:rPr>
              <w:t>13,246</w:t>
            </w:r>
          </w:p>
        </w:tc>
        <w:tc>
          <w:tcPr>
            <w:tcW w:w="81" w:type="dxa"/>
            <w:shd w:val="clear" w:color="auto" w:fill="auto"/>
            <w:vAlign w:val="bottom"/>
          </w:tcPr>
          <w:p w14:paraId="424246BA" w14:textId="77777777" w:rsidR="009A489F" w:rsidRPr="00957FDB" w:rsidRDefault="009A489F" w:rsidP="009A489F">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14:paraId="03A024DE" w14:textId="77777777" w:rsidR="009A489F" w:rsidRPr="00957FDB" w:rsidRDefault="009A489F" w:rsidP="009A489F">
            <w:pPr>
              <w:tabs>
                <w:tab w:val="decimal" w:pos="524"/>
              </w:tabs>
              <w:spacing w:line="240" w:lineRule="atLeast"/>
              <w:ind w:right="-23"/>
              <w:rPr>
                <w:b/>
                <w:bCs/>
                <w:sz w:val="16"/>
                <w:szCs w:val="16"/>
              </w:rPr>
            </w:pPr>
            <w:r w:rsidRPr="00957FDB">
              <w:rPr>
                <w:b/>
                <w:bCs/>
                <w:sz w:val="16"/>
                <w:szCs w:val="16"/>
              </w:rPr>
              <w:t>33,134</w:t>
            </w:r>
          </w:p>
        </w:tc>
        <w:tc>
          <w:tcPr>
            <w:tcW w:w="105" w:type="dxa"/>
            <w:vAlign w:val="bottom"/>
          </w:tcPr>
          <w:p w14:paraId="31B2FD37" w14:textId="77777777" w:rsidR="009A489F" w:rsidRPr="00957FDB" w:rsidRDefault="009A489F" w:rsidP="009A489F">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14:paraId="3AA8F309" w14:textId="77777777" w:rsidR="009A489F" w:rsidRPr="00957FDB" w:rsidRDefault="009A489F" w:rsidP="009A489F">
            <w:pPr>
              <w:tabs>
                <w:tab w:val="decimal" w:pos="691"/>
              </w:tabs>
              <w:snapToGrid w:val="0"/>
              <w:spacing w:line="240" w:lineRule="atLeast"/>
              <w:ind w:right="-23"/>
              <w:rPr>
                <w:b/>
                <w:bCs/>
                <w:sz w:val="16"/>
                <w:szCs w:val="16"/>
              </w:rPr>
            </w:pPr>
            <w:r w:rsidRPr="00957FDB">
              <w:rPr>
                <w:b/>
                <w:bCs/>
                <w:sz w:val="16"/>
                <w:szCs w:val="16"/>
              </w:rPr>
              <w:t>2,124,793</w:t>
            </w:r>
          </w:p>
        </w:tc>
      </w:tr>
    </w:tbl>
    <w:p w14:paraId="1E331FE1" w14:textId="77777777" w:rsidR="00C70D97" w:rsidRPr="00C70D97" w:rsidRDefault="000D3133" w:rsidP="009C5FEE">
      <w:pPr>
        <w:tabs>
          <w:tab w:val="left" w:pos="189"/>
        </w:tabs>
        <w:spacing w:line="240" w:lineRule="atLeast"/>
        <w:ind w:left="-126" w:right="244"/>
        <w:rPr>
          <w:color w:val="000000"/>
          <w:sz w:val="10"/>
          <w:szCs w:val="10"/>
          <w:vertAlign w:val="superscript"/>
        </w:rPr>
      </w:pPr>
      <w:r>
        <w:rPr>
          <w:color w:val="000000"/>
          <w:sz w:val="18"/>
          <w:szCs w:val="18"/>
          <w:vertAlign w:val="superscript"/>
        </w:rPr>
        <w:t xml:space="preserve">   </w:t>
      </w:r>
    </w:p>
    <w:p w14:paraId="2A5AAA78" w14:textId="0B7E97D7" w:rsidR="00724A8E" w:rsidRDefault="000D3133" w:rsidP="00724A8E">
      <w:pPr>
        <w:tabs>
          <w:tab w:val="left" w:pos="0"/>
          <w:tab w:val="left" w:pos="360"/>
        </w:tabs>
        <w:spacing w:line="240" w:lineRule="atLeast"/>
        <w:ind w:left="-360" w:right="244"/>
        <w:rPr>
          <w:sz w:val="16"/>
          <w:szCs w:val="16"/>
        </w:rPr>
      </w:pPr>
      <w:r>
        <w:rPr>
          <w:color w:val="000000"/>
          <w:sz w:val="18"/>
          <w:szCs w:val="18"/>
          <w:vertAlign w:val="superscript"/>
        </w:rPr>
        <w:t xml:space="preserve">  </w:t>
      </w:r>
      <w:r w:rsidR="00927F18" w:rsidRPr="00957FDB">
        <w:rPr>
          <w:color w:val="000000"/>
          <w:sz w:val="18"/>
          <w:szCs w:val="18"/>
          <w:vertAlign w:val="superscript"/>
          <w:cs/>
        </w:rPr>
        <w:t>*</w:t>
      </w:r>
      <w:r w:rsidR="00927F18" w:rsidRPr="00957FDB">
        <w:rPr>
          <w:sz w:val="18"/>
          <w:szCs w:val="18"/>
        </w:rPr>
        <w:tab/>
      </w:r>
      <w:r w:rsidR="00927F18" w:rsidRPr="00957FDB">
        <w:rPr>
          <w:sz w:val="16"/>
          <w:szCs w:val="16"/>
        </w:rPr>
        <w:t>Net of deferred revenue, excludes accrued interest receivables</w:t>
      </w:r>
    </w:p>
    <w:p w14:paraId="1293CBFB" w14:textId="77777777" w:rsidR="00D916BC" w:rsidRPr="00D916BC" w:rsidRDefault="00D916BC" w:rsidP="00D916BC">
      <w:pPr>
        <w:spacing w:line="240" w:lineRule="atLeast"/>
        <w:ind w:left="1080" w:right="-29"/>
        <w:jc w:val="both"/>
        <w:rPr>
          <w:sz w:val="22"/>
          <w:szCs w:val="22"/>
        </w:rPr>
      </w:pPr>
    </w:p>
    <w:p w14:paraId="734A8C1E" w14:textId="77777777" w:rsidR="00AA14DD" w:rsidRPr="0047432C" w:rsidRDefault="001B1A71" w:rsidP="009C5FEE">
      <w:pPr>
        <w:tabs>
          <w:tab w:val="left" w:pos="1080"/>
        </w:tabs>
        <w:spacing w:line="240" w:lineRule="atLeast"/>
        <w:ind w:left="540" w:right="-29"/>
        <w:jc w:val="both"/>
        <w:rPr>
          <w:rFonts w:cstheme="minorBidi"/>
          <w:sz w:val="22"/>
          <w:szCs w:val="22"/>
          <w:cs/>
        </w:rPr>
      </w:pPr>
      <w:r w:rsidRPr="00957FDB">
        <w:rPr>
          <w:sz w:val="22"/>
          <w:szCs w:val="22"/>
        </w:rPr>
        <w:t>1</w:t>
      </w:r>
      <w:r w:rsidR="00B7293A" w:rsidRPr="00957FDB">
        <w:rPr>
          <w:sz w:val="22"/>
          <w:szCs w:val="22"/>
        </w:rPr>
        <w:t>1</w:t>
      </w:r>
      <w:r w:rsidR="00AA14DD" w:rsidRPr="00957FDB">
        <w:rPr>
          <w:sz w:val="22"/>
          <w:szCs w:val="22"/>
          <w:cs/>
        </w:rPr>
        <w:t>.</w:t>
      </w:r>
      <w:r w:rsidR="00AA14DD" w:rsidRPr="00957FDB">
        <w:rPr>
          <w:sz w:val="22"/>
          <w:szCs w:val="22"/>
        </w:rPr>
        <w:t>4</w:t>
      </w:r>
      <w:r w:rsidR="00AA14DD" w:rsidRPr="00957FDB">
        <w:rPr>
          <w:sz w:val="22"/>
          <w:szCs w:val="22"/>
        </w:rPr>
        <w:tab/>
        <w:t>Finance leases</w:t>
      </w:r>
    </w:p>
    <w:p w14:paraId="0DEE4287" w14:textId="77777777" w:rsidR="00AA14DD" w:rsidRPr="00957FDB" w:rsidRDefault="00AA14DD" w:rsidP="009C5FEE">
      <w:pPr>
        <w:spacing w:line="240" w:lineRule="atLeast"/>
        <w:ind w:left="1080" w:right="-29"/>
        <w:jc w:val="both"/>
        <w:rPr>
          <w:sz w:val="22"/>
          <w:szCs w:val="22"/>
        </w:rPr>
      </w:pPr>
    </w:p>
    <w:p w14:paraId="087AF09D" w14:textId="77777777" w:rsidR="00AA14DD" w:rsidRPr="00957FDB" w:rsidRDefault="004E0FD2" w:rsidP="009C5FEE">
      <w:pPr>
        <w:spacing w:line="240" w:lineRule="atLeast"/>
        <w:ind w:left="1080" w:right="-29"/>
        <w:jc w:val="both"/>
        <w:rPr>
          <w:sz w:val="22"/>
          <w:szCs w:val="22"/>
        </w:rPr>
      </w:pPr>
      <w:r w:rsidRPr="00957FDB">
        <w:rPr>
          <w:sz w:val="22"/>
          <w:szCs w:val="22"/>
        </w:rPr>
        <w:t xml:space="preserve">As at </w:t>
      </w:r>
      <w:r w:rsidR="00E73C38" w:rsidRPr="00957FDB">
        <w:rPr>
          <w:sz w:val="22"/>
          <w:szCs w:val="22"/>
        </w:rPr>
        <w:t>31</w:t>
      </w:r>
      <w:r w:rsidR="00CD20A3" w:rsidRPr="00957FDB">
        <w:rPr>
          <w:sz w:val="22"/>
          <w:szCs w:val="22"/>
        </w:rPr>
        <w:t xml:space="preserve"> December </w:t>
      </w:r>
      <w:r w:rsidR="00DB3396" w:rsidRPr="00957FDB">
        <w:rPr>
          <w:sz w:val="22"/>
          <w:szCs w:val="22"/>
        </w:rPr>
        <w:t>201</w:t>
      </w:r>
      <w:r w:rsidR="008C522C">
        <w:rPr>
          <w:sz w:val="22"/>
          <w:szCs w:val="22"/>
        </w:rPr>
        <w:t>9 and 2018</w:t>
      </w:r>
      <w:r w:rsidR="00E73C38" w:rsidRPr="00957FDB">
        <w:rPr>
          <w:sz w:val="22"/>
          <w:szCs w:val="22"/>
        </w:rPr>
        <w:t xml:space="preserve">, </w:t>
      </w:r>
      <w:r w:rsidR="00AA14DD" w:rsidRPr="00957FDB">
        <w:rPr>
          <w:sz w:val="22"/>
          <w:szCs w:val="22"/>
        </w:rPr>
        <w:t>finance leases</w:t>
      </w:r>
      <w:r w:rsidR="00E41880" w:rsidRPr="00957FDB">
        <w:rPr>
          <w:sz w:val="22"/>
          <w:szCs w:val="22"/>
        </w:rPr>
        <w:t xml:space="preserve"> were</w:t>
      </w:r>
      <w:r w:rsidR="00AA14DD" w:rsidRPr="00957FDB">
        <w:rPr>
          <w:sz w:val="22"/>
          <w:szCs w:val="22"/>
        </w:rPr>
        <w:t xml:space="preserve"> as follows</w:t>
      </w:r>
      <w:r w:rsidR="00AA14DD" w:rsidRPr="00957FDB">
        <w:rPr>
          <w:sz w:val="22"/>
          <w:szCs w:val="22"/>
          <w:cs/>
        </w:rPr>
        <w:t>:</w:t>
      </w:r>
    </w:p>
    <w:p w14:paraId="6F6D7A05" w14:textId="77777777" w:rsidR="00AA14DD" w:rsidRPr="00957FDB" w:rsidRDefault="00AA14DD" w:rsidP="009C5FEE">
      <w:pPr>
        <w:spacing w:line="240" w:lineRule="atLeast"/>
        <w:ind w:left="1080" w:right="-29"/>
        <w:jc w:val="both"/>
        <w:rPr>
          <w:sz w:val="22"/>
          <w:szCs w:val="22"/>
        </w:rPr>
      </w:pPr>
    </w:p>
    <w:tbl>
      <w:tblPr>
        <w:tblW w:w="9163" w:type="dxa"/>
        <w:tblInd w:w="540" w:type="dxa"/>
        <w:tblLayout w:type="fixed"/>
        <w:tblCellMar>
          <w:left w:w="0" w:type="dxa"/>
          <w:right w:w="0" w:type="dxa"/>
        </w:tblCellMar>
        <w:tblLook w:val="0000" w:firstRow="0" w:lastRow="0" w:firstColumn="0" w:lastColumn="0" w:noHBand="0" w:noVBand="0"/>
      </w:tblPr>
      <w:tblGrid>
        <w:gridCol w:w="2970"/>
        <w:gridCol w:w="771"/>
        <w:gridCol w:w="771"/>
        <w:gridCol w:w="772"/>
        <w:gridCol w:w="791"/>
        <w:gridCol w:w="772"/>
        <w:gridCol w:w="772"/>
        <w:gridCol w:w="772"/>
        <w:gridCol w:w="772"/>
      </w:tblGrid>
      <w:tr w:rsidR="00AA14DD" w:rsidRPr="00957FDB" w14:paraId="17376201" w14:textId="77777777" w:rsidTr="00D9264E">
        <w:trPr>
          <w:trHeight w:hRule="exact" w:val="254"/>
        </w:trPr>
        <w:tc>
          <w:tcPr>
            <w:tcW w:w="2970" w:type="dxa"/>
            <w:shd w:val="clear" w:color="auto" w:fill="auto"/>
            <w:vAlign w:val="center"/>
          </w:tcPr>
          <w:p w14:paraId="55EEFA7D" w14:textId="77777777" w:rsidR="00AA14DD" w:rsidRPr="00957FDB" w:rsidRDefault="00AA14DD" w:rsidP="009C5FEE">
            <w:pPr>
              <w:snapToGrid w:val="0"/>
              <w:spacing w:line="240" w:lineRule="atLeast"/>
              <w:ind w:right="-25"/>
              <w:rPr>
                <w:b/>
                <w:bCs/>
                <w:sz w:val="18"/>
                <w:szCs w:val="18"/>
              </w:rPr>
            </w:pPr>
          </w:p>
        </w:tc>
        <w:tc>
          <w:tcPr>
            <w:tcW w:w="6193" w:type="dxa"/>
            <w:gridSpan w:val="8"/>
            <w:shd w:val="clear" w:color="auto" w:fill="auto"/>
            <w:vAlign w:val="center"/>
          </w:tcPr>
          <w:p w14:paraId="4C0C842C" w14:textId="77777777" w:rsidR="00AA14DD" w:rsidRPr="00957FDB" w:rsidRDefault="00C24F9D" w:rsidP="009C5FEE">
            <w:pPr>
              <w:spacing w:line="240" w:lineRule="atLeast"/>
              <w:ind w:right="-108"/>
              <w:jc w:val="center"/>
              <w:rPr>
                <w:b/>
                <w:bCs/>
                <w:sz w:val="18"/>
                <w:szCs w:val="18"/>
              </w:rPr>
            </w:pPr>
            <w:r w:rsidRPr="00957FDB">
              <w:rPr>
                <w:b/>
                <w:bCs/>
                <w:sz w:val="18"/>
                <w:szCs w:val="18"/>
              </w:rPr>
              <w:t>Consolidated and t</w:t>
            </w:r>
            <w:r w:rsidR="004E5424" w:rsidRPr="00957FDB">
              <w:rPr>
                <w:b/>
                <w:bCs/>
                <w:sz w:val="18"/>
                <w:szCs w:val="18"/>
              </w:rPr>
              <w:t>he Bank</w:t>
            </w:r>
          </w:p>
        </w:tc>
      </w:tr>
      <w:tr w:rsidR="00AA14DD" w:rsidRPr="00957FDB" w14:paraId="785B6D23" w14:textId="77777777" w:rsidTr="00D9264E">
        <w:trPr>
          <w:trHeight w:hRule="exact" w:val="254"/>
        </w:trPr>
        <w:tc>
          <w:tcPr>
            <w:tcW w:w="2970" w:type="dxa"/>
            <w:shd w:val="clear" w:color="auto" w:fill="auto"/>
            <w:vAlign w:val="center"/>
          </w:tcPr>
          <w:p w14:paraId="42B787EC" w14:textId="77777777" w:rsidR="00AA14DD" w:rsidRPr="00957FDB" w:rsidRDefault="00AA14DD" w:rsidP="009C5FEE">
            <w:pPr>
              <w:snapToGrid w:val="0"/>
              <w:spacing w:line="240" w:lineRule="atLeast"/>
              <w:ind w:right="-25"/>
              <w:rPr>
                <w:b/>
                <w:bCs/>
                <w:sz w:val="18"/>
                <w:szCs w:val="18"/>
              </w:rPr>
            </w:pPr>
          </w:p>
        </w:tc>
        <w:tc>
          <w:tcPr>
            <w:tcW w:w="3105" w:type="dxa"/>
            <w:gridSpan w:val="4"/>
            <w:shd w:val="clear" w:color="auto" w:fill="auto"/>
            <w:vAlign w:val="center"/>
          </w:tcPr>
          <w:p w14:paraId="15E62E1F" w14:textId="77777777" w:rsidR="00AA14DD" w:rsidRPr="00957FDB" w:rsidRDefault="008C522C" w:rsidP="009C5FEE">
            <w:pPr>
              <w:spacing w:line="240" w:lineRule="atLeast"/>
              <w:ind w:right="-108"/>
              <w:jc w:val="center"/>
              <w:rPr>
                <w:sz w:val="18"/>
                <w:szCs w:val="18"/>
              </w:rPr>
            </w:pPr>
            <w:r>
              <w:rPr>
                <w:sz w:val="18"/>
                <w:szCs w:val="18"/>
              </w:rPr>
              <w:t>2019</w:t>
            </w:r>
          </w:p>
        </w:tc>
        <w:tc>
          <w:tcPr>
            <w:tcW w:w="3088" w:type="dxa"/>
            <w:gridSpan w:val="4"/>
            <w:shd w:val="clear" w:color="auto" w:fill="auto"/>
            <w:vAlign w:val="center"/>
          </w:tcPr>
          <w:p w14:paraId="3A841661" w14:textId="77777777" w:rsidR="00AA14DD" w:rsidRPr="008C522C" w:rsidRDefault="008C522C" w:rsidP="009C5FEE">
            <w:pPr>
              <w:spacing w:line="240" w:lineRule="atLeast"/>
              <w:ind w:right="-108"/>
              <w:jc w:val="center"/>
              <w:rPr>
                <w:sz w:val="18"/>
                <w:szCs w:val="18"/>
              </w:rPr>
            </w:pPr>
            <w:r w:rsidRPr="008C522C">
              <w:rPr>
                <w:sz w:val="18"/>
                <w:szCs w:val="18"/>
              </w:rPr>
              <w:t>2018</w:t>
            </w:r>
          </w:p>
        </w:tc>
      </w:tr>
      <w:tr w:rsidR="00A049B5" w:rsidRPr="00957FDB" w14:paraId="563E4737" w14:textId="77777777" w:rsidTr="00D9264E">
        <w:trPr>
          <w:trHeight w:hRule="exact" w:val="284"/>
        </w:trPr>
        <w:tc>
          <w:tcPr>
            <w:tcW w:w="2970" w:type="dxa"/>
            <w:shd w:val="clear" w:color="auto" w:fill="auto"/>
            <w:vAlign w:val="center"/>
          </w:tcPr>
          <w:p w14:paraId="6676D91D" w14:textId="77777777" w:rsidR="00A049B5" w:rsidRPr="00957FDB" w:rsidRDefault="00A049B5" w:rsidP="009C5FEE">
            <w:pPr>
              <w:snapToGrid w:val="0"/>
              <w:spacing w:line="240" w:lineRule="atLeast"/>
              <w:ind w:right="-25"/>
              <w:rPr>
                <w:sz w:val="18"/>
                <w:szCs w:val="18"/>
              </w:rPr>
            </w:pPr>
          </w:p>
        </w:tc>
        <w:tc>
          <w:tcPr>
            <w:tcW w:w="2314" w:type="dxa"/>
            <w:gridSpan w:val="3"/>
            <w:shd w:val="clear" w:color="auto" w:fill="auto"/>
            <w:vAlign w:val="center"/>
          </w:tcPr>
          <w:p w14:paraId="7874220C" w14:textId="77777777" w:rsidR="00A049B5" w:rsidRPr="00957FDB" w:rsidRDefault="00A049B5" w:rsidP="009C5FEE">
            <w:pPr>
              <w:spacing w:line="240" w:lineRule="atLeast"/>
              <w:jc w:val="center"/>
              <w:rPr>
                <w:sz w:val="18"/>
                <w:szCs w:val="18"/>
              </w:rPr>
            </w:pPr>
            <w:r w:rsidRPr="00957FDB">
              <w:rPr>
                <w:sz w:val="18"/>
                <w:szCs w:val="18"/>
              </w:rPr>
              <w:t>Amount due</w:t>
            </w:r>
          </w:p>
        </w:tc>
        <w:tc>
          <w:tcPr>
            <w:tcW w:w="791" w:type="dxa"/>
            <w:shd w:val="clear" w:color="auto" w:fill="auto"/>
            <w:vAlign w:val="center"/>
          </w:tcPr>
          <w:p w14:paraId="1A4B1182" w14:textId="77777777" w:rsidR="00A049B5" w:rsidRPr="00957FDB" w:rsidRDefault="00A049B5" w:rsidP="009C5FEE">
            <w:pPr>
              <w:snapToGrid w:val="0"/>
              <w:spacing w:line="240" w:lineRule="atLeast"/>
              <w:jc w:val="center"/>
              <w:rPr>
                <w:sz w:val="18"/>
                <w:szCs w:val="18"/>
              </w:rPr>
            </w:pPr>
          </w:p>
        </w:tc>
        <w:tc>
          <w:tcPr>
            <w:tcW w:w="2316" w:type="dxa"/>
            <w:gridSpan w:val="3"/>
            <w:shd w:val="clear" w:color="auto" w:fill="auto"/>
            <w:vAlign w:val="center"/>
          </w:tcPr>
          <w:p w14:paraId="4CEB7879" w14:textId="77777777" w:rsidR="00A049B5" w:rsidRPr="00957FDB" w:rsidRDefault="00A049B5" w:rsidP="009C5FEE">
            <w:pPr>
              <w:spacing w:line="240" w:lineRule="atLeast"/>
              <w:jc w:val="center"/>
              <w:rPr>
                <w:sz w:val="18"/>
                <w:szCs w:val="18"/>
              </w:rPr>
            </w:pPr>
            <w:r w:rsidRPr="00957FDB">
              <w:rPr>
                <w:sz w:val="18"/>
                <w:szCs w:val="18"/>
              </w:rPr>
              <w:t>Amount due</w:t>
            </w:r>
          </w:p>
        </w:tc>
        <w:tc>
          <w:tcPr>
            <w:tcW w:w="772" w:type="dxa"/>
            <w:shd w:val="clear" w:color="auto" w:fill="auto"/>
            <w:vAlign w:val="center"/>
          </w:tcPr>
          <w:p w14:paraId="0079A868" w14:textId="77777777" w:rsidR="00A049B5" w:rsidRPr="00957FDB" w:rsidRDefault="00A049B5" w:rsidP="009C5FEE">
            <w:pPr>
              <w:snapToGrid w:val="0"/>
              <w:spacing w:line="240" w:lineRule="atLeast"/>
              <w:jc w:val="center"/>
              <w:rPr>
                <w:sz w:val="18"/>
                <w:szCs w:val="18"/>
              </w:rPr>
            </w:pPr>
          </w:p>
        </w:tc>
      </w:tr>
      <w:tr w:rsidR="00AA14DD" w:rsidRPr="00957FDB" w14:paraId="5B290526" w14:textId="77777777" w:rsidTr="00D9264E">
        <w:trPr>
          <w:trHeight w:hRule="exact" w:val="284"/>
        </w:trPr>
        <w:tc>
          <w:tcPr>
            <w:tcW w:w="2970" w:type="dxa"/>
            <w:shd w:val="clear" w:color="auto" w:fill="auto"/>
            <w:vAlign w:val="center"/>
          </w:tcPr>
          <w:p w14:paraId="2E3EF3FB" w14:textId="77777777" w:rsidR="00AA14DD" w:rsidRPr="00957FDB" w:rsidRDefault="00AA14DD" w:rsidP="009C5FEE">
            <w:pPr>
              <w:snapToGrid w:val="0"/>
              <w:spacing w:line="240" w:lineRule="atLeast"/>
              <w:ind w:right="-25"/>
              <w:rPr>
                <w:sz w:val="18"/>
                <w:szCs w:val="18"/>
              </w:rPr>
            </w:pPr>
          </w:p>
        </w:tc>
        <w:tc>
          <w:tcPr>
            <w:tcW w:w="771" w:type="dxa"/>
            <w:shd w:val="clear" w:color="auto" w:fill="auto"/>
            <w:vAlign w:val="center"/>
          </w:tcPr>
          <w:p w14:paraId="4022B1CF" w14:textId="77777777" w:rsidR="00AA14DD" w:rsidRPr="00957FDB" w:rsidRDefault="00AA14DD" w:rsidP="009C5FEE">
            <w:pPr>
              <w:pStyle w:val="nineptnormalcentred"/>
              <w:spacing w:line="240" w:lineRule="atLeast"/>
              <w:rPr>
                <w:szCs w:val="18"/>
              </w:rPr>
            </w:pPr>
            <w:r w:rsidRPr="00957FDB">
              <w:rPr>
                <w:szCs w:val="18"/>
                <w:lang w:val="en-US" w:bidi="th-TH"/>
              </w:rPr>
              <w:t>Less than</w:t>
            </w:r>
          </w:p>
        </w:tc>
        <w:tc>
          <w:tcPr>
            <w:tcW w:w="771" w:type="dxa"/>
            <w:shd w:val="clear" w:color="auto" w:fill="auto"/>
            <w:vAlign w:val="center"/>
          </w:tcPr>
          <w:p w14:paraId="0E0C32EF" w14:textId="77777777" w:rsidR="00AA14DD" w:rsidRPr="00957FDB" w:rsidRDefault="00AA14DD" w:rsidP="009C5FEE">
            <w:pPr>
              <w:snapToGrid w:val="0"/>
              <w:spacing w:line="240" w:lineRule="atLeast"/>
              <w:jc w:val="center"/>
              <w:rPr>
                <w:sz w:val="18"/>
                <w:szCs w:val="18"/>
              </w:rPr>
            </w:pPr>
          </w:p>
        </w:tc>
        <w:tc>
          <w:tcPr>
            <w:tcW w:w="772" w:type="dxa"/>
            <w:shd w:val="clear" w:color="auto" w:fill="auto"/>
            <w:vAlign w:val="center"/>
          </w:tcPr>
          <w:p w14:paraId="050AC169" w14:textId="77777777" w:rsidR="00AA14DD" w:rsidRPr="00957FDB" w:rsidRDefault="00AA14DD" w:rsidP="009C5FEE">
            <w:pPr>
              <w:spacing w:line="240" w:lineRule="atLeast"/>
              <w:jc w:val="center"/>
              <w:rPr>
                <w:sz w:val="18"/>
                <w:szCs w:val="18"/>
              </w:rPr>
            </w:pPr>
            <w:r w:rsidRPr="00957FDB">
              <w:rPr>
                <w:sz w:val="18"/>
                <w:szCs w:val="18"/>
              </w:rPr>
              <w:t>Over 5</w:t>
            </w:r>
          </w:p>
        </w:tc>
        <w:tc>
          <w:tcPr>
            <w:tcW w:w="791" w:type="dxa"/>
            <w:shd w:val="clear" w:color="auto" w:fill="auto"/>
            <w:vAlign w:val="center"/>
          </w:tcPr>
          <w:p w14:paraId="08AA90AC" w14:textId="77777777" w:rsidR="00AA14DD" w:rsidRPr="00957FDB" w:rsidRDefault="00AA14DD" w:rsidP="009C5FEE">
            <w:pPr>
              <w:snapToGrid w:val="0"/>
              <w:spacing w:line="240" w:lineRule="atLeast"/>
              <w:jc w:val="center"/>
              <w:rPr>
                <w:sz w:val="18"/>
                <w:szCs w:val="18"/>
              </w:rPr>
            </w:pPr>
          </w:p>
        </w:tc>
        <w:tc>
          <w:tcPr>
            <w:tcW w:w="772" w:type="dxa"/>
            <w:shd w:val="clear" w:color="auto" w:fill="auto"/>
            <w:vAlign w:val="center"/>
          </w:tcPr>
          <w:p w14:paraId="127CBA74" w14:textId="77777777" w:rsidR="00AA14DD" w:rsidRPr="00957FDB" w:rsidRDefault="00AA14DD" w:rsidP="009C5FEE">
            <w:pPr>
              <w:pStyle w:val="nineptnormalcentred"/>
              <w:spacing w:line="240" w:lineRule="atLeast"/>
              <w:rPr>
                <w:szCs w:val="18"/>
              </w:rPr>
            </w:pPr>
            <w:r w:rsidRPr="00957FDB">
              <w:rPr>
                <w:szCs w:val="18"/>
                <w:lang w:val="en-US" w:bidi="th-TH"/>
              </w:rPr>
              <w:t>Less than</w:t>
            </w:r>
          </w:p>
        </w:tc>
        <w:tc>
          <w:tcPr>
            <w:tcW w:w="772" w:type="dxa"/>
            <w:shd w:val="clear" w:color="auto" w:fill="auto"/>
            <w:vAlign w:val="center"/>
          </w:tcPr>
          <w:p w14:paraId="5609AECF" w14:textId="77777777" w:rsidR="00AA14DD" w:rsidRPr="00957FDB" w:rsidRDefault="00AA14DD" w:rsidP="009C5FEE">
            <w:pPr>
              <w:snapToGrid w:val="0"/>
              <w:spacing w:line="240" w:lineRule="atLeast"/>
              <w:jc w:val="center"/>
              <w:rPr>
                <w:sz w:val="18"/>
                <w:szCs w:val="18"/>
              </w:rPr>
            </w:pPr>
          </w:p>
        </w:tc>
        <w:tc>
          <w:tcPr>
            <w:tcW w:w="772" w:type="dxa"/>
            <w:shd w:val="clear" w:color="auto" w:fill="auto"/>
            <w:vAlign w:val="center"/>
          </w:tcPr>
          <w:p w14:paraId="4C841DA8" w14:textId="77777777" w:rsidR="00AA14DD" w:rsidRPr="00957FDB" w:rsidRDefault="00AA14DD" w:rsidP="009C5FEE">
            <w:pPr>
              <w:spacing w:line="240" w:lineRule="atLeast"/>
              <w:jc w:val="center"/>
              <w:rPr>
                <w:sz w:val="18"/>
                <w:szCs w:val="18"/>
              </w:rPr>
            </w:pPr>
            <w:r w:rsidRPr="00957FDB">
              <w:rPr>
                <w:sz w:val="18"/>
                <w:szCs w:val="18"/>
              </w:rPr>
              <w:t>Over 5</w:t>
            </w:r>
          </w:p>
        </w:tc>
        <w:tc>
          <w:tcPr>
            <w:tcW w:w="772" w:type="dxa"/>
            <w:shd w:val="clear" w:color="auto" w:fill="auto"/>
            <w:vAlign w:val="center"/>
          </w:tcPr>
          <w:p w14:paraId="03728370" w14:textId="77777777" w:rsidR="00AA14DD" w:rsidRPr="00957FDB" w:rsidRDefault="00AA14DD" w:rsidP="009C5FEE">
            <w:pPr>
              <w:snapToGrid w:val="0"/>
              <w:spacing w:line="240" w:lineRule="atLeast"/>
              <w:jc w:val="center"/>
              <w:rPr>
                <w:sz w:val="18"/>
                <w:szCs w:val="18"/>
              </w:rPr>
            </w:pPr>
          </w:p>
        </w:tc>
      </w:tr>
      <w:tr w:rsidR="00AA14DD" w:rsidRPr="00957FDB" w14:paraId="70644AAC" w14:textId="77777777" w:rsidTr="00D9264E">
        <w:trPr>
          <w:trHeight w:hRule="exact" w:val="284"/>
        </w:trPr>
        <w:tc>
          <w:tcPr>
            <w:tcW w:w="2970" w:type="dxa"/>
            <w:shd w:val="clear" w:color="auto" w:fill="auto"/>
            <w:vAlign w:val="center"/>
          </w:tcPr>
          <w:p w14:paraId="4FB77C1D" w14:textId="77777777" w:rsidR="00AA14DD" w:rsidRPr="00957FDB" w:rsidRDefault="00AA14DD" w:rsidP="009C5FEE">
            <w:pPr>
              <w:snapToGrid w:val="0"/>
              <w:spacing w:line="240" w:lineRule="atLeast"/>
              <w:ind w:right="-25"/>
              <w:rPr>
                <w:sz w:val="18"/>
                <w:szCs w:val="18"/>
              </w:rPr>
            </w:pPr>
          </w:p>
        </w:tc>
        <w:tc>
          <w:tcPr>
            <w:tcW w:w="771" w:type="dxa"/>
            <w:shd w:val="clear" w:color="auto" w:fill="auto"/>
            <w:vAlign w:val="center"/>
          </w:tcPr>
          <w:p w14:paraId="4D21414C" w14:textId="77777777" w:rsidR="00AA14DD" w:rsidRPr="00957FDB" w:rsidRDefault="00AA14DD" w:rsidP="009C5FEE">
            <w:pPr>
              <w:spacing w:line="240" w:lineRule="atLeast"/>
              <w:jc w:val="center"/>
              <w:rPr>
                <w:sz w:val="18"/>
                <w:szCs w:val="18"/>
              </w:rPr>
            </w:pPr>
            <w:r w:rsidRPr="00957FDB">
              <w:rPr>
                <w:sz w:val="18"/>
                <w:szCs w:val="18"/>
              </w:rPr>
              <w:t>1</w:t>
            </w:r>
            <w:r w:rsidRPr="00957FDB">
              <w:rPr>
                <w:sz w:val="18"/>
                <w:szCs w:val="18"/>
                <w:cs/>
                <w:lang w:val="en-GB"/>
              </w:rPr>
              <w:t xml:space="preserve"> </w:t>
            </w:r>
            <w:r w:rsidRPr="00957FDB">
              <w:rPr>
                <w:sz w:val="18"/>
                <w:szCs w:val="18"/>
              </w:rPr>
              <w:t>year</w:t>
            </w:r>
          </w:p>
        </w:tc>
        <w:tc>
          <w:tcPr>
            <w:tcW w:w="771" w:type="dxa"/>
            <w:shd w:val="clear" w:color="auto" w:fill="auto"/>
            <w:vAlign w:val="center"/>
          </w:tcPr>
          <w:p w14:paraId="0FD2D582" w14:textId="77777777" w:rsidR="00AA14DD" w:rsidRPr="00957FDB" w:rsidRDefault="00AA14DD" w:rsidP="009C5FEE">
            <w:pPr>
              <w:spacing w:line="240" w:lineRule="atLeast"/>
              <w:jc w:val="center"/>
              <w:rPr>
                <w:sz w:val="18"/>
                <w:szCs w:val="18"/>
              </w:rPr>
            </w:pPr>
            <w:r w:rsidRPr="00957FDB">
              <w:rPr>
                <w:sz w:val="18"/>
                <w:szCs w:val="18"/>
              </w:rPr>
              <w:t>1</w:t>
            </w:r>
            <w:r w:rsidRPr="00957FDB">
              <w:rPr>
                <w:sz w:val="18"/>
                <w:szCs w:val="18"/>
                <w:cs/>
              </w:rPr>
              <w:t>-</w:t>
            </w:r>
            <w:r w:rsidRPr="00957FDB">
              <w:rPr>
                <w:sz w:val="18"/>
                <w:szCs w:val="18"/>
              </w:rPr>
              <w:t>5 years</w:t>
            </w:r>
          </w:p>
        </w:tc>
        <w:tc>
          <w:tcPr>
            <w:tcW w:w="772" w:type="dxa"/>
            <w:shd w:val="clear" w:color="auto" w:fill="auto"/>
            <w:vAlign w:val="center"/>
          </w:tcPr>
          <w:p w14:paraId="265587FD" w14:textId="77777777" w:rsidR="00AA14DD" w:rsidRPr="00957FDB" w:rsidRDefault="00AA14DD" w:rsidP="009C5FEE">
            <w:pPr>
              <w:spacing w:line="240" w:lineRule="atLeast"/>
              <w:jc w:val="center"/>
              <w:rPr>
                <w:sz w:val="18"/>
                <w:szCs w:val="18"/>
              </w:rPr>
            </w:pPr>
            <w:r w:rsidRPr="00957FDB">
              <w:rPr>
                <w:sz w:val="18"/>
                <w:szCs w:val="18"/>
              </w:rPr>
              <w:t>years</w:t>
            </w:r>
          </w:p>
        </w:tc>
        <w:tc>
          <w:tcPr>
            <w:tcW w:w="791" w:type="dxa"/>
            <w:shd w:val="clear" w:color="auto" w:fill="auto"/>
            <w:vAlign w:val="center"/>
          </w:tcPr>
          <w:p w14:paraId="3A4EAB62" w14:textId="77777777" w:rsidR="00AA14DD" w:rsidRPr="00957FDB" w:rsidRDefault="00AA14DD" w:rsidP="009C5FEE">
            <w:pPr>
              <w:spacing w:line="240" w:lineRule="atLeast"/>
              <w:jc w:val="center"/>
              <w:rPr>
                <w:sz w:val="18"/>
                <w:szCs w:val="18"/>
              </w:rPr>
            </w:pPr>
            <w:r w:rsidRPr="00957FDB">
              <w:rPr>
                <w:sz w:val="18"/>
                <w:szCs w:val="18"/>
              </w:rPr>
              <w:t>Total</w:t>
            </w:r>
          </w:p>
        </w:tc>
        <w:tc>
          <w:tcPr>
            <w:tcW w:w="772" w:type="dxa"/>
            <w:shd w:val="clear" w:color="auto" w:fill="auto"/>
            <w:vAlign w:val="center"/>
          </w:tcPr>
          <w:p w14:paraId="7711AA76" w14:textId="77777777" w:rsidR="00AA14DD" w:rsidRPr="00957FDB" w:rsidRDefault="00AA14DD" w:rsidP="009C5FEE">
            <w:pPr>
              <w:spacing w:line="240" w:lineRule="atLeast"/>
              <w:jc w:val="center"/>
              <w:rPr>
                <w:sz w:val="18"/>
                <w:szCs w:val="18"/>
              </w:rPr>
            </w:pPr>
            <w:r w:rsidRPr="00957FDB">
              <w:rPr>
                <w:sz w:val="18"/>
                <w:szCs w:val="18"/>
              </w:rPr>
              <w:t>1</w:t>
            </w:r>
            <w:r w:rsidRPr="00957FDB">
              <w:rPr>
                <w:sz w:val="18"/>
                <w:szCs w:val="18"/>
                <w:cs/>
                <w:lang w:val="en-GB"/>
              </w:rPr>
              <w:t xml:space="preserve"> </w:t>
            </w:r>
            <w:r w:rsidRPr="00957FDB">
              <w:rPr>
                <w:sz w:val="18"/>
                <w:szCs w:val="18"/>
              </w:rPr>
              <w:t>year</w:t>
            </w:r>
          </w:p>
        </w:tc>
        <w:tc>
          <w:tcPr>
            <w:tcW w:w="772" w:type="dxa"/>
            <w:shd w:val="clear" w:color="auto" w:fill="auto"/>
            <w:vAlign w:val="center"/>
          </w:tcPr>
          <w:p w14:paraId="7BC5653A" w14:textId="77777777" w:rsidR="00AA14DD" w:rsidRPr="00957FDB" w:rsidRDefault="00AA14DD" w:rsidP="009C5FEE">
            <w:pPr>
              <w:spacing w:line="240" w:lineRule="atLeast"/>
              <w:jc w:val="center"/>
              <w:rPr>
                <w:sz w:val="18"/>
                <w:szCs w:val="18"/>
              </w:rPr>
            </w:pPr>
            <w:r w:rsidRPr="00957FDB">
              <w:rPr>
                <w:sz w:val="18"/>
                <w:szCs w:val="18"/>
              </w:rPr>
              <w:t>1</w:t>
            </w:r>
            <w:r w:rsidRPr="00957FDB">
              <w:rPr>
                <w:sz w:val="18"/>
                <w:szCs w:val="18"/>
                <w:cs/>
              </w:rPr>
              <w:t>-</w:t>
            </w:r>
            <w:r w:rsidRPr="00957FDB">
              <w:rPr>
                <w:sz w:val="18"/>
                <w:szCs w:val="18"/>
              </w:rPr>
              <w:t>5 years</w:t>
            </w:r>
          </w:p>
        </w:tc>
        <w:tc>
          <w:tcPr>
            <w:tcW w:w="772" w:type="dxa"/>
            <w:shd w:val="clear" w:color="auto" w:fill="auto"/>
            <w:vAlign w:val="center"/>
          </w:tcPr>
          <w:p w14:paraId="5EC965B8" w14:textId="77777777" w:rsidR="00AA14DD" w:rsidRPr="00957FDB" w:rsidRDefault="00AA14DD" w:rsidP="009C5FEE">
            <w:pPr>
              <w:spacing w:line="240" w:lineRule="atLeast"/>
              <w:jc w:val="center"/>
              <w:rPr>
                <w:sz w:val="18"/>
                <w:szCs w:val="18"/>
              </w:rPr>
            </w:pPr>
            <w:r w:rsidRPr="00957FDB">
              <w:rPr>
                <w:sz w:val="18"/>
                <w:szCs w:val="18"/>
              </w:rPr>
              <w:t>years</w:t>
            </w:r>
          </w:p>
        </w:tc>
        <w:tc>
          <w:tcPr>
            <w:tcW w:w="772" w:type="dxa"/>
            <w:shd w:val="clear" w:color="auto" w:fill="auto"/>
            <w:vAlign w:val="center"/>
          </w:tcPr>
          <w:p w14:paraId="6F50233A" w14:textId="77777777" w:rsidR="00AA14DD" w:rsidRPr="00957FDB" w:rsidRDefault="00AA14DD" w:rsidP="009C5FEE">
            <w:pPr>
              <w:spacing w:line="240" w:lineRule="atLeast"/>
              <w:jc w:val="center"/>
              <w:rPr>
                <w:sz w:val="18"/>
                <w:szCs w:val="18"/>
              </w:rPr>
            </w:pPr>
            <w:r w:rsidRPr="00957FDB">
              <w:rPr>
                <w:sz w:val="18"/>
                <w:szCs w:val="18"/>
              </w:rPr>
              <w:t>Total</w:t>
            </w:r>
          </w:p>
        </w:tc>
      </w:tr>
      <w:tr w:rsidR="00AA14DD" w:rsidRPr="00957FDB" w14:paraId="1C8F14BF" w14:textId="77777777" w:rsidTr="00D9264E">
        <w:trPr>
          <w:trHeight w:hRule="exact" w:val="236"/>
        </w:trPr>
        <w:tc>
          <w:tcPr>
            <w:tcW w:w="2970" w:type="dxa"/>
            <w:shd w:val="clear" w:color="auto" w:fill="auto"/>
            <w:vAlign w:val="center"/>
          </w:tcPr>
          <w:p w14:paraId="5291AA2F" w14:textId="77777777" w:rsidR="00AA14DD" w:rsidRPr="00957FDB" w:rsidRDefault="00AA14DD" w:rsidP="009C5FEE">
            <w:pPr>
              <w:snapToGrid w:val="0"/>
              <w:spacing w:line="240" w:lineRule="atLeast"/>
              <w:ind w:right="-25"/>
              <w:rPr>
                <w:sz w:val="18"/>
                <w:szCs w:val="18"/>
              </w:rPr>
            </w:pPr>
          </w:p>
        </w:tc>
        <w:tc>
          <w:tcPr>
            <w:tcW w:w="6193" w:type="dxa"/>
            <w:gridSpan w:val="8"/>
            <w:shd w:val="clear" w:color="auto" w:fill="auto"/>
            <w:vAlign w:val="center"/>
          </w:tcPr>
          <w:p w14:paraId="393AB719" w14:textId="77777777" w:rsidR="00AA14DD" w:rsidRPr="00957FDB" w:rsidRDefault="00AA14DD" w:rsidP="009C5FEE">
            <w:pPr>
              <w:spacing w:line="240" w:lineRule="atLeast"/>
              <w:ind w:right="-25"/>
              <w:jc w:val="center"/>
              <w:rPr>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E73C38" w:rsidRPr="00957FDB" w14:paraId="1A904DB4" w14:textId="77777777" w:rsidTr="00D9264E">
        <w:trPr>
          <w:trHeight w:val="23"/>
        </w:trPr>
        <w:tc>
          <w:tcPr>
            <w:tcW w:w="2970" w:type="dxa"/>
            <w:shd w:val="clear" w:color="auto" w:fill="auto"/>
            <w:vAlign w:val="center"/>
          </w:tcPr>
          <w:p w14:paraId="381BB4FC" w14:textId="77777777" w:rsidR="00E73C38" w:rsidRPr="00957FDB" w:rsidRDefault="00E73C38" w:rsidP="00A22128">
            <w:pPr>
              <w:pStyle w:val="FootnoteText"/>
              <w:spacing w:line="240" w:lineRule="atLeast"/>
              <w:rPr>
                <w:szCs w:val="18"/>
              </w:rPr>
            </w:pPr>
            <w:r w:rsidRPr="00957FDB">
              <w:rPr>
                <w:szCs w:val="18"/>
                <w:lang w:val="en-US" w:bidi="th-TH"/>
              </w:rPr>
              <w:t xml:space="preserve">Total of gross investments in the lease </w:t>
            </w:r>
          </w:p>
        </w:tc>
        <w:tc>
          <w:tcPr>
            <w:tcW w:w="771" w:type="dxa"/>
            <w:shd w:val="clear" w:color="auto" w:fill="auto"/>
            <w:vAlign w:val="bottom"/>
          </w:tcPr>
          <w:p w14:paraId="19FAF9F8" w14:textId="77777777" w:rsidR="00E73C38" w:rsidRPr="00EB337D" w:rsidRDefault="00EB337D" w:rsidP="00E73C38">
            <w:pPr>
              <w:tabs>
                <w:tab w:val="decimal" w:pos="667"/>
              </w:tabs>
              <w:snapToGrid w:val="0"/>
              <w:spacing w:line="240" w:lineRule="atLeast"/>
              <w:ind w:right="14"/>
              <w:rPr>
                <w:sz w:val="18"/>
                <w:szCs w:val="18"/>
                <w:lang w:val="en-GB"/>
              </w:rPr>
            </w:pPr>
            <w:r w:rsidRPr="00EB337D">
              <w:rPr>
                <w:sz w:val="18"/>
                <w:szCs w:val="18"/>
              </w:rPr>
              <w:t>65,408</w:t>
            </w:r>
          </w:p>
        </w:tc>
        <w:tc>
          <w:tcPr>
            <w:tcW w:w="771" w:type="dxa"/>
            <w:shd w:val="clear" w:color="auto" w:fill="auto"/>
            <w:vAlign w:val="bottom"/>
          </w:tcPr>
          <w:p w14:paraId="4C547171" w14:textId="77777777" w:rsidR="00E73C38" w:rsidRPr="00EB337D" w:rsidRDefault="00EB337D" w:rsidP="00E73C38">
            <w:pPr>
              <w:tabs>
                <w:tab w:val="decimal" w:pos="706"/>
              </w:tabs>
              <w:snapToGrid w:val="0"/>
              <w:spacing w:line="240" w:lineRule="atLeast"/>
              <w:ind w:left="-288" w:right="14"/>
              <w:rPr>
                <w:sz w:val="18"/>
                <w:szCs w:val="18"/>
              </w:rPr>
            </w:pPr>
            <w:r w:rsidRPr="00EB337D">
              <w:rPr>
                <w:sz w:val="18"/>
                <w:szCs w:val="18"/>
              </w:rPr>
              <w:t>170,718</w:t>
            </w:r>
          </w:p>
        </w:tc>
        <w:tc>
          <w:tcPr>
            <w:tcW w:w="772" w:type="dxa"/>
            <w:shd w:val="clear" w:color="auto" w:fill="auto"/>
            <w:vAlign w:val="bottom"/>
          </w:tcPr>
          <w:p w14:paraId="5E90C76D" w14:textId="77777777" w:rsidR="00E73C38" w:rsidRPr="00EB337D" w:rsidRDefault="00EB337D" w:rsidP="00E73C38">
            <w:pPr>
              <w:tabs>
                <w:tab w:val="decimal" w:pos="667"/>
              </w:tabs>
              <w:snapToGrid w:val="0"/>
              <w:spacing w:line="240" w:lineRule="atLeast"/>
              <w:ind w:right="14"/>
              <w:rPr>
                <w:sz w:val="18"/>
                <w:szCs w:val="18"/>
              </w:rPr>
            </w:pPr>
            <w:r w:rsidRPr="00EB337D">
              <w:rPr>
                <w:sz w:val="18"/>
                <w:szCs w:val="18"/>
              </w:rPr>
              <w:t>15,874</w:t>
            </w:r>
          </w:p>
        </w:tc>
        <w:tc>
          <w:tcPr>
            <w:tcW w:w="791" w:type="dxa"/>
            <w:shd w:val="clear" w:color="auto" w:fill="auto"/>
            <w:vAlign w:val="bottom"/>
          </w:tcPr>
          <w:p w14:paraId="733F9675" w14:textId="77777777" w:rsidR="00E73C38" w:rsidRPr="00EB337D" w:rsidRDefault="00EB337D" w:rsidP="00E73C38">
            <w:pPr>
              <w:tabs>
                <w:tab w:val="decimal" w:pos="693"/>
              </w:tabs>
              <w:snapToGrid w:val="0"/>
              <w:spacing w:line="240" w:lineRule="atLeast"/>
              <w:ind w:left="-288" w:right="-28"/>
              <w:rPr>
                <w:sz w:val="18"/>
                <w:szCs w:val="18"/>
              </w:rPr>
            </w:pPr>
            <w:r w:rsidRPr="00EB337D">
              <w:rPr>
                <w:sz w:val="18"/>
                <w:szCs w:val="18"/>
              </w:rPr>
              <w:t>252,000</w:t>
            </w:r>
          </w:p>
        </w:tc>
        <w:tc>
          <w:tcPr>
            <w:tcW w:w="772" w:type="dxa"/>
            <w:shd w:val="clear" w:color="auto" w:fill="auto"/>
            <w:vAlign w:val="bottom"/>
          </w:tcPr>
          <w:p w14:paraId="697BFBFD" w14:textId="77777777" w:rsidR="00E73C38" w:rsidRPr="00957FDB" w:rsidRDefault="00E73C38" w:rsidP="00E73C38">
            <w:pPr>
              <w:tabs>
                <w:tab w:val="decimal" w:pos="667"/>
              </w:tabs>
              <w:snapToGrid w:val="0"/>
              <w:spacing w:line="240" w:lineRule="atLeast"/>
              <w:ind w:right="14"/>
              <w:rPr>
                <w:sz w:val="18"/>
                <w:szCs w:val="18"/>
              </w:rPr>
            </w:pPr>
            <w:r w:rsidRPr="00957FDB">
              <w:rPr>
                <w:sz w:val="18"/>
                <w:szCs w:val="18"/>
              </w:rPr>
              <w:t>62,426</w:t>
            </w:r>
          </w:p>
        </w:tc>
        <w:tc>
          <w:tcPr>
            <w:tcW w:w="772" w:type="dxa"/>
            <w:shd w:val="clear" w:color="auto" w:fill="auto"/>
            <w:vAlign w:val="bottom"/>
          </w:tcPr>
          <w:p w14:paraId="547F11EB" w14:textId="77777777" w:rsidR="00E73C38" w:rsidRPr="00957FDB" w:rsidRDefault="00E73C38" w:rsidP="00E73C38">
            <w:pPr>
              <w:tabs>
                <w:tab w:val="decimal" w:pos="706"/>
              </w:tabs>
              <w:snapToGrid w:val="0"/>
              <w:spacing w:line="240" w:lineRule="atLeast"/>
              <w:ind w:left="-288" w:right="14"/>
              <w:rPr>
                <w:sz w:val="18"/>
                <w:szCs w:val="18"/>
              </w:rPr>
            </w:pPr>
            <w:r w:rsidRPr="00957FDB">
              <w:rPr>
                <w:sz w:val="18"/>
                <w:szCs w:val="18"/>
              </w:rPr>
              <w:t>158,195</w:t>
            </w:r>
          </w:p>
        </w:tc>
        <w:tc>
          <w:tcPr>
            <w:tcW w:w="772" w:type="dxa"/>
            <w:shd w:val="clear" w:color="auto" w:fill="auto"/>
            <w:vAlign w:val="bottom"/>
          </w:tcPr>
          <w:p w14:paraId="29DF4BA0" w14:textId="77777777" w:rsidR="00E73C38" w:rsidRPr="00957FDB" w:rsidRDefault="00E73C38" w:rsidP="00E73C38">
            <w:pPr>
              <w:tabs>
                <w:tab w:val="decimal" w:pos="667"/>
              </w:tabs>
              <w:snapToGrid w:val="0"/>
              <w:spacing w:line="240" w:lineRule="atLeast"/>
              <w:ind w:right="14"/>
              <w:rPr>
                <w:sz w:val="18"/>
                <w:szCs w:val="18"/>
              </w:rPr>
            </w:pPr>
            <w:r w:rsidRPr="00957FDB">
              <w:rPr>
                <w:sz w:val="18"/>
                <w:szCs w:val="18"/>
              </w:rPr>
              <w:t>11,534</w:t>
            </w:r>
          </w:p>
        </w:tc>
        <w:tc>
          <w:tcPr>
            <w:tcW w:w="772" w:type="dxa"/>
            <w:shd w:val="clear" w:color="auto" w:fill="auto"/>
            <w:vAlign w:val="bottom"/>
          </w:tcPr>
          <w:p w14:paraId="7664F823" w14:textId="77777777" w:rsidR="00E73C38" w:rsidRPr="00957FDB" w:rsidRDefault="00E73C38" w:rsidP="00E73C38">
            <w:pPr>
              <w:tabs>
                <w:tab w:val="decimal" w:pos="693"/>
              </w:tabs>
              <w:snapToGrid w:val="0"/>
              <w:spacing w:line="240" w:lineRule="atLeast"/>
              <w:ind w:left="-288" w:right="-28"/>
              <w:rPr>
                <w:sz w:val="18"/>
                <w:szCs w:val="18"/>
              </w:rPr>
            </w:pPr>
            <w:r w:rsidRPr="00957FDB">
              <w:rPr>
                <w:sz w:val="18"/>
                <w:szCs w:val="18"/>
              </w:rPr>
              <w:t>232,155</w:t>
            </w:r>
          </w:p>
        </w:tc>
      </w:tr>
      <w:tr w:rsidR="00E73C38" w:rsidRPr="00957FDB" w14:paraId="07343E79" w14:textId="77777777" w:rsidTr="00D9264E">
        <w:trPr>
          <w:trHeight w:val="23"/>
        </w:trPr>
        <w:tc>
          <w:tcPr>
            <w:tcW w:w="2970" w:type="dxa"/>
            <w:shd w:val="clear" w:color="auto" w:fill="auto"/>
            <w:vAlign w:val="center"/>
          </w:tcPr>
          <w:p w14:paraId="2D01B6F4" w14:textId="77777777" w:rsidR="00E73C38" w:rsidRPr="00957FDB" w:rsidRDefault="00E73C38" w:rsidP="00A22128">
            <w:pPr>
              <w:pStyle w:val="FootnoteText"/>
              <w:spacing w:line="240" w:lineRule="atLeast"/>
              <w:rPr>
                <w:szCs w:val="18"/>
              </w:rPr>
            </w:pPr>
            <w:r w:rsidRPr="00957FDB">
              <w:rPr>
                <w:i/>
                <w:iCs/>
                <w:szCs w:val="18"/>
                <w:lang w:val="en-US" w:bidi="th-TH"/>
              </w:rPr>
              <w:t>Less</w:t>
            </w:r>
            <w:r w:rsidRPr="00957FDB">
              <w:rPr>
                <w:szCs w:val="18"/>
                <w:lang w:val="en-US" w:bidi="th-TH"/>
              </w:rPr>
              <w:t xml:space="preserve"> deferred revenue</w:t>
            </w:r>
          </w:p>
        </w:tc>
        <w:tc>
          <w:tcPr>
            <w:tcW w:w="771" w:type="dxa"/>
            <w:shd w:val="clear" w:color="auto" w:fill="auto"/>
            <w:vAlign w:val="bottom"/>
          </w:tcPr>
          <w:p w14:paraId="35D469D6" w14:textId="77777777" w:rsidR="00E73C38" w:rsidRPr="00EB337D" w:rsidRDefault="00E73C38" w:rsidP="00E73C38">
            <w:pPr>
              <w:snapToGrid w:val="0"/>
              <w:spacing w:line="240" w:lineRule="atLeast"/>
              <w:ind w:right="-25"/>
              <w:rPr>
                <w:sz w:val="18"/>
                <w:szCs w:val="18"/>
              </w:rPr>
            </w:pPr>
          </w:p>
        </w:tc>
        <w:tc>
          <w:tcPr>
            <w:tcW w:w="771" w:type="dxa"/>
            <w:shd w:val="clear" w:color="auto" w:fill="auto"/>
            <w:vAlign w:val="bottom"/>
          </w:tcPr>
          <w:p w14:paraId="30ECFD40" w14:textId="77777777" w:rsidR="00E73C38" w:rsidRPr="00EB337D" w:rsidRDefault="00E73C38" w:rsidP="00E73C38">
            <w:pPr>
              <w:snapToGrid w:val="0"/>
              <w:spacing w:line="240" w:lineRule="atLeast"/>
              <w:ind w:right="-25"/>
              <w:rPr>
                <w:sz w:val="18"/>
                <w:szCs w:val="18"/>
              </w:rPr>
            </w:pPr>
          </w:p>
        </w:tc>
        <w:tc>
          <w:tcPr>
            <w:tcW w:w="772" w:type="dxa"/>
            <w:shd w:val="clear" w:color="auto" w:fill="auto"/>
            <w:vAlign w:val="bottom"/>
          </w:tcPr>
          <w:p w14:paraId="0EBC572C" w14:textId="77777777" w:rsidR="00E73C38" w:rsidRPr="00EB337D" w:rsidRDefault="00E73C38" w:rsidP="00E73C38">
            <w:pPr>
              <w:snapToGrid w:val="0"/>
              <w:spacing w:line="240" w:lineRule="atLeast"/>
              <w:ind w:right="-25" w:firstLine="90"/>
              <w:rPr>
                <w:sz w:val="18"/>
                <w:szCs w:val="18"/>
              </w:rPr>
            </w:pPr>
          </w:p>
        </w:tc>
        <w:tc>
          <w:tcPr>
            <w:tcW w:w="791" w:type="dxa"/>
            <w:tcBorders>
              <w:bottom w:val="single" w:sz="4" w:space="0" w:color="000000"/>
            </w:tcBorders>
            <w:shd w:val="clear" w:color="auto" w:fill="auto"/>
            <w:vAlign w:val="bottom"/>
          </w:tcPr>
          <w:p w14:paraId="6A68DB12" w14:textId="77777777" w:rsidR="00E73C38" w:rsidRPr="00EB337D" w:rsidRDefault="00EB337D" w:rsidP="00E73C38">
            <w:pPr>
              <w:tabs>
                <w:tab w:val="decimal" w:pos="693"/>
              </w:tabs>
              <w:snapToGrid w:val="0"/>
              <w:spacing w:line="240" w:lineRule="atLeast"/>
              <w:ind w:left="-288" w:right="-28"/>
              <w:rPr>
                <w:sz w:val="18"/>
                <w:szCs w:val="18"/>
              </w:rPr>
            </w:pPr>
            <w:r w:rsidRPr="00EB337D">
              <w:rPr>
                <w:sz w:val="18"/>
                <w:szCs w:val="18"/>
              </w:rPr>
              <w:t>(32,850)</w:t>
            </w:r>
          </w:p>
        </w:tc>
        <w:tc>
          <w:tcPr>
            <w:tcW w:w="772" w:type="dxa"/>
            <w:shd w:val="clear" w:color="auto" w:fill="auto"/>
            <w:vAlign w:val="bottom"/>
          </w:tcPr>
          <w:p w14:paraId="53A92232" w14:textId="77777777"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14:paraId="1A91BE25" w14:textId="77777777"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14:paraId="64384D15" w14:textId="77777777" w:rsidR="00E73C38" w:rsidRPr="00957FDB" w:rsidRDefault="00E73C38" w:rsidP="00E73C38">
            <w:pPr>
              <w:snapToGrid w:val="0"/>
              <w:spacing w:line="240" w:lineRule="atLeast"/>
              <w:ind w:right="-25" w:firstLine="90"/>
              <w:rPr>
                <w:sz w:val="18"/>
                <w:szCs w:val="18"/>
              </w:rPr>
            </w:pPr>
          </w:p>
        </w:tc>
        <w:tc>
          <w:tcPr>
            <w:tcW w:w="772" w:type="dxa"/>
            <w:tcBorders>
              <w:bottom w:val="single" w:sz="4" w:space="0" w:color="000000"/>
            </w:tcBorders>
            <w:shd w:val="clear" w:color="auto" w:fill="auto"/>
            <w:vAlign w:val="bottom"/>
          </w:tcPr>
          <w:p w14:paraId="5EF20EF2" w14:textId="77777777" w:rsidR="00E73C38" w:rsidRPr="00957FDB" w:rsidRDefault="00E73C38" w:rsidP="00E73C38">
            <w:pPr>
              <w:tabs>
                <w:tab w:val="decimal" w:pos="693"/>
              </w:tabs>
              <w:snapToGrid w:val="0"/>
              <w:spacing w:line="240" w:lineRule="atLeast"/>
              <w:ind w:left="-288" w:right="-28"/>
              <w:rPr>
                <w:sz w:val="18"/>
                <w:szCs w:val="18"/>
              </w:rPr>
            </w:pPr>
            <w:r w:rsidRPr="00957FDB">
              <w:rPr>
                <w:sz w:val="18"/>
                <w:szCs w:val="18"/>
              </w:rPr>
              <w:t>(29,126)</w:t>
            </w:r>
          </w:p>
        </w:tc>
      </w:tr>
      <w:tr w:rsidR="00E73C38" w:rsidRPr="00957FDB" w14:paraId="75736FF2" w14:textId="77777777" w:rsidTr="00D9264E">
        <w:trPr>
          <w:trHeight w:val="23"/>
        </w:trPr>
        <w:tc>
          <w:tcPr>
            <w:tcW w:w="2970" w:type="dxa"/>
            <w:shd w:val="clear" w:color="auto" w:fill="auto"/>
            <w:vAlign w:val="center"/>
          </w:tcPr>
          <w:p w14:paraId="7A4D524A" w14:textId="77777777" w:rsidR="00E73C38" w:rsidRPr="00957FDB" w:rsidRDefault="00E73C38" w:rsidP="00A22128">
            <w:pPr>
              <w:pStyle w:val="FootnoteText"/>
              <w:spacing w:line="240" w:lineRule="atLeast"/>
              <w:rPr>
                <w:szCs w:val="18"/>
              </w:rPr>
            </w:pPr>
            <w:r w:rsidRPr="00957FDB">
              <w:rPr>
                <w:szCs w:val="18"/>
                <w:lang w:val="en-US" w:bidi="th-TH"/>
              </w:rPr>
              <w:t>Present value of the lease payments</w:t>
            </w:r>
          </w:p>
        </w:tc>
        <w:tc>
          <w:tcPr>
            <w:tcW w:w="771" w:type="dxa"/>
            <w:shd w:val="clear" w:color="auto" w:fill="auto"/>
            <w:vAlign w:val="bottom"/>
          </w:tcPr>
          <w:p w14:paraId="035AD2C7" w14:textId="77777777" w:rsidR="00E73C38" w:rsidRPr="00EB337D" w:rsidRDefault="00E73C38" w:rsidP="00E73C38">
            <w:pPr>
              <w:snapToGrid w:val="0"/>
              <w:spacing w:line="240" w:lineRule="atLeast"/>
              <w:ind w:right="-25"/>
              <w:rPr>
                <w:sz w:val="18"/>
                <w:szCs w:val="18"/>
              </w:rPr>
            </w:pPr>
          </w:p>
        </w:tc>
        <w:tc>
          <w:tcPr>
            <w:tcW w:w="771" w:type="dxa"/>
            <w:shd w:val="clear" w:color="auto" w:fill="auto"/>
            <w:vAlign w:val="bottom"/>
          </w:tcPr>
          <w:p w14:paraId="4E54D35D" w14:textId="77777777" w:rsidR="00E73C38" w:rsidRPr="00EB337D" w:rsidRDefault="00E73C38" w:rsidP="00E73C38">
            <w:pPr>
              <w:tabs>
                <w:tab w:val="decimal" w:pos="855"/>
              </w:tabs>
              <w:snapToGrid w:val="0"/>
              <w:spacing w:line="240" w:lineRule="atLeast"/>
              <w:ind w:right="-25"/>
              <w:rPr>
                <w:sz w:val="18"/>
                <w:szCs w:val="18"/>
              </w:rPr>
            </w:pPr>
          </w:p>
        </w:tc>
        <w:tc>
          <w:tcPr>
            <w:tcW w:w="772" w:type="dxa"/>
            <w:shd w:val="clear" w:color="auto" w:fill="auto"/>
            <w:vAlign w:val="bottom"/>
          </w:tcPr>
          <w:p w14:paraId="273D8408" w14:textId="77777777" w:rsidR="00E73C38" w:rsidRPr="00EB337D" w:rsidRDefault="00E73C38" w:rsidP="00E73C38">
            <w:pPr>
              <w:tabs>
                <w:tab w:val="decimal" w:pos="522"/>
              </w:tabs>
              <w:snapToGrid w:val="0"/>
              <w:spacing w:line="240" w:lineRule="atLeast"/>
              <w:ind w:right="-25"/>
              <w:rPr>
                <w:sz w:val="18"/>
                <w:szCs w:val="18"/>
              </w:rPr>
            </w:pPr>
          </w:p>
        </w:tc>
        <w:tc>
          <w:tcPr>
            <w:tcW w:w="791" w:type="dxa"/>
            <w:tcBorders>
              <w:top w:val="single" w:sz="4" w:space="0" w:color="000000"/>
            </w:tcBorders>
            <w:shd w:val="clear" w:color="auto" w:fill="auto"/>
            <w:vAlign w:val="bottom"/>
          </w:tcPr>
          <w:p w14:paraId="7DFEFA4C" w14:textId="77777777" w:rsidR="00E73C38" w:rsidRPr="00EB337D" w:rsidRDefault="00EB337D" w:rsidP="00E73C38">
            <w:pPr>
              <w:tabs>
                <w:tab w:val="decimal" w:pos="693"/>
              </w:tabs>
              <w:snapToGrid w:val="0"/>
              <w:spacing w:line="240" w:lineRule="atLeast"/>
              <w:ind w:left="-288" w:right="-28"/>
              <w:rPr>
                <w:sz w:val="18"/>
                <w:szCs w:val="18"/>
              </w:rPr>
            </w:pPr>
            <w:r w:rsidRPr="00EB337D">
              <w:rPr>
                <w:sz w:val="18"/>
                <w:szCs w:val="18"/>
              </w:rPr>
              <w:t>219,150</w:t>
            </w:r>
          </w:p>
        </w:tc>
        <w:tc>
          <w:tcPr>
            <w:tcW w:w="772" w:type="dxa"/>
            <w:shd w:val="clear" w:color="auto" w:fill="auto"/>
            <w:vAlign w:val="bottom"/>
          </w:tcPr>
          <w:p w14:paraId="39D53C2E" w14:textId="77777777"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14:paraId="4472933E" w14:textId="77777777" w:rsidR="00E73C38" w:rsidRPr="00957FDB" w:rsidRDefault="00E73C38" w:rsidP="00E73C38">
            <w:pPr>
              <w:tabs>
                <w:tab w:val="decimal" w:pos="855"/>
              </w:tabs>
              <w:snapToGrid w:val="0"/>
              <w:spacing w:line="240" w:lineRule="atLeast"/>
              <w:ind w:right="-25"/>
              <w:rPr>
                <w:sz w:val="18"/>
                <w:szCs w:val="18"/>
              </w:rPr>
            </w:pPr>
          </w:p>
        </w:tc>
        <w:tc>
          <w:tcPr>
            <w:tcW w:w="772" w:type="dxa"/>
            <w:shd w:val="clear" w:color="auto" w:fill="auto"/>
            <w:vAlign w:val="bottom"/>
          </w:tcPr>
          <w:p w14:paraId="7A8785E4" w14:textId="77777777" w:rsidR="00E73C38" w:rsidRPr="00957FDB" w:rsidRDefault="00E73C38" w:rsidP="00E73C38">
            <w:pPr>
              <w:tabs>
                <w:tab w:val="decimal" w:pos="522"/>
              </w:tabs>
              <w:snapToGrid w:val="0"/>
              <w:spacing w:line="240" w:lineRule="atLeast"/>
              <w:ind w:right="-25"/>
              <w:rPr>
                <w:sz w:val="18"/>
                <w:szCs w:val="18"/>
              </w:rPr>
            </w:pPr>
          </w:p>
        </w:tc>
        <w:tc>
          <w:tcPr>
            <w:tcW w:w="772" w:type="dxa"/>
            <w:tcBorders>
              <w:top w:val="single" w:sz="4" w:space="0" w:color="000000"/>
            </w:tcBorders>
            <w:shd w:val="clear" w:color="auto" w:fill="auto"/>
            <w:vAlign w:val="bottom"/>
          </w:tcPr>
          <w:p w14:paraId="3C2869E6" w14:textId="77777777" w:rsidR="00E73C38" w:rsidRPr="00957FDB" w:rsidRDefault="00E73C38" w:rsidP="00E73C38">
            <w:pPr>
              <w:tabs>
                <w:tab w:val="decimal" w:pos="693"/>
              </w:tabs>
              <w:snapToGrid w:val="0"/>
              <w:spacing w:line="240" w:lineRule="atLeast"/>
              <w:ind w:left="-288" w:right="-28"/>
              <w:rPr>
                <w:sz w:val="18"/>
                <w:szCs w:val="18"/>
              </w:rPr>
            </w:pPr>
            <w:r w:rsidRPr="00957FDB">
              <w:rPr>
                <w:sz w:val="18"/>
                <w:szCs w:val="18"/>
              </w:rPr>
              <w:t>203,029</w:t>
            </w:r>
          </w:p>
        </w:tc>
      </w:tr>
      <w:tr w:rsidR="00E73C38" w:rsidRPr="00957FDB" w14:paraId="7618D2BB" w14:textId="77777777" w:rsidTr="00D9264E">
        <w:trPr>
          <w:trHeight w:val="23"/>
        </w:trPr>
        <w:tc>
          <w:tcPr>
            <w:tcW w:w="2970" w:type="dxa"/>
            <w:shd w:val="clear" w:color="auto" w:fill="auto"/>
            <w:vAlign w:val="center"/>
          </w:tcPr>
          <w:p w14:paraId="689A9D7C" w14:textId="77777777" w:rsidR="00E73C38" w:rsidRPr="00957FDB" w:rsidRDefault="00E73C38" w:rsidP="00A22128">
            <w:pPr>
              <w:pStyle w:val="FootnoteText"/>
              <w:spacing w:line="240" w:lineRule="atLeast"/>
              <w:rPr>
                <w:szCs w:val="18"/>
              </w:rPr>
            </w:pPr>
            <w:r w:rsidRPr="00957FDB">
              <w:rPr>
                <w:szCs w:val="18"/>
                <w:lang w:val="en-US" w:bidi="th-TH"/>
              </w:rPr>
              <w:t>Allowance for doubtful accounts</w:t>
            </w:r>
          </w:p>
        </w:tc>
        <w:tc>
          <w:tcPr>
            <w:tcW w:w="771" w:type="dxa"/>
            <w:shd w:val="clear" w:color="auto" w:fill="auto"/>
            <w:vAlign w:val="bottom"/>
          </w:tcPr>
          <w:p w14:paraId="0E988095" w14:textId="77777777" w:rsidR="00E73C38" w:rsidRPr="00EB337D" w:rsidRDefault="00E73C38" w:rsidP="00E73C38">
            <w:pPr>
              <w:snapToGrid w:val="0"/>
              <w:spacing w:line="240" w:lineRule="atLeast"/>
              <w:ind w:right="-25"/>
              <w:rPr>
                <w:sz w:val="18"/>
                <w:szCs w:val="18"/>
              </w:rPr>
            </w:pPr>
          </w:p>
        </w:tc>
        <w:tc>
          <w:tcPr>
            <w:tcW w:w="771" w:type="dxa"/>
            <w:shd w:val="clear" w:color="auto" w:fill="auto"/>
            <w:vAlign w:val="bottom"/>
          </w:tcPr>
          <w:p w14:paraId="0B898223" w14:textId="77777777" w:rsidR="00E73C38" w:rsidRPr="00EB337D" w:rsidRDefault="00E73C38" w:rsidP="00E73C38">
            <w:pPr>
              <w:pStyle w:val="FootnoteText"/>
              <w:tabs>
                <w:tab w:val="decimal" w:pos="0"/>
              </w:tabs>
              <w:snapToGrid w:val="0"/>
              <w:spacing w:line="240" w:lineRule="atLeast"/>
              <w:rPr>
                <w:szCs w:val="18"/>
                <w:lang w:val="en-US" w:bidi="th-TH"/>
              </w:rPr>
            </w:pPr>
          </w:p>
        </w:tc>
        <w:tc>
          <w:tcPr>
            <w:tcW w:w="772" w:type="dxa"/>
            <w:shd w:val="clear" w:color="auto" w:fill="auto"/>
            <w:vAlign w:val="bottom"/>
          </w:tcPr>
          <w:p w14:paraId="3552406C" w14:textId="77777777" w:rsidR="00E73C38" w:rsidRPr="00EB337D" w:rsidRDefault="00E73C38" w:rsidP="00E73C38">
            <w:pPr>
              <w:tabs>
                <w:tab w:val="decimal" w:pos="486"/>
              </w:tabs>
              <w:snapToGrid w:val="0"/>
              <w:spacing w:line="240" w:lineRule="atLeast"/>
              <w:rPr>
                <w:sz w:val="18"/>
                <w:szCs w:val="18"/>
              </w:rPr>
            </w:pPr>
          </w:p>
        </w:tc>
        <w:tc>
          <w:tcPr>
            <w:tcW w:w="791" w:type="dxa"/>
            <w:tcBorders>
              <w:bottom w:val="single" w:sz="4" w:space="0" w:color="000000"/>
            </w:tcBorders>
            <w:shd w:val="clear" w:color="auto" w:fill="auto"/>
            <w:vAlign w:val="bottom"/>
          </w:tcPr>
          <w:p w14:paraId="2F7E428E" w14:textId="77777777" w:rsidR="00E73C38" w:rsidRPr="00EB337D" w:rsidRDefault="00EB337D" w:rsidP="00E73C38">
            <w:pPr>
              <w:tabs>
                <w:tab w:val="decimal" w:pos="693"/>
              </w:tabs>
              <w:snapToGrid w:val="0"/>
              <w:spacing w:line="240" w:lineRule="atLeast"/>
              <w:ind w:left="-288" w:right="-28"/>
              <w:rPr>
                <w:sz w:val="18"/>
                <w:szCs w:val="18"/>
              </w:rPr>
            </w:pPr>
            <w:r w:rsidRPr="00EB337D">
              <w:rPr>
                <w:sz w:val="18"/>
                <w:szCs w:val="18"/>
              </w:rPr>
              <w:t>(8,546)</w:t>
            </w:r>
          </w:p>
        </w:tc>
        <w:tc>
          <w:tcPr>
            <w:tcW w:w="772" w:type="dxa"/>
            <w:shd w:val="clear" w:color="auto" w:fill="auto"/>
            <w:vAlign w:val="bottom"/>
          </w:tcPr>
          <w:p w14:paraId="19CC1AD4" w14:textId="77777777"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14:paraId="462DF74E" w14:textId="77777777" w:rsidR="00E73C38" w:rsidRPr="00957FDB" w:rsidRDefault="00E73C38" w:rsidP="00E73C38">
            <w:pPr>
              <w:pStyle w:val="FootnoteText"/>
              <w:tabs>
                <w:tab w:val="decimal" w:pos="0"/>
              </w:tabs>
              <w:snapToGrid w:val="0"/>
              <w:spacing w:line="240" w:lineRule="atLeast"/>
              <w:rPr>
                <w:szCs w:val="18"/>
                <w:lang w:val="en-US" w:bidi="th-TH"/>
              </w:rPr>
            </w:pPr>
          </w:p>
        </w:tc>
        <w:tc>
          <w:tcPr>
            <w:tcW w:w="772" w:type="dxa"/>
            <w:shd w:val="clear" w:color="auto" w:fill="auto"/>
            <w:vAlign w:val="bottom"/>
          </w:tcPr>
          <w:p w14:paraId="6C753F54" w14:textId="77777777" w:rsidR="00E73C38" w:rsidRPr="00957FDB" w:rsidRDefault="00E73C38" w:rsidP="00E73C38">
            <w:pPr>
              <w:tabs>
                <w:tab w:val="decimal" w:pos="486"/>
              </w:tabs>
              <w:snapToGrid w:val="0"/>
              <w:spacing w:line="240" w:lineRule="atLeast"/>
              <w:rPr>
                <w:sz w:val="18"/>
                <w:szCs w:val="18"/>
              </w:rPr>
            </w:pPr>
          </w:p>
        </w:tc>
        <w:tc>
          <w:tcPr>
            <w:tcW w:w="772" w:type="dxa"/>
            <w:tcBorders>
              <w:bottom w:val="single" w:sz="4" w:space="0" w:color="000000"/>
            </w:tcBorders>
            <w:shd w:val="clear" w:color="auto" w:fill="auto"/>
            <w:vAlign w:val="bottom"/>
          </w:tcPr>
          <w:p w14:paraId="690B6B1B" w14:textId="77777777" w:rsidR="00E73C38" w:rsidRPr="00957FDB" w:rsidRDefault="00E73C38" w:rsidP="00E73C38">
            <w:pPr>
              <w:tabs>
                <w:tab w:val="decimal" w:pos="693"/>
              </w:tabs>
              <w:snapToGrid w:val="0"/>
              <w:spacing w:line="240" w:lineRule="atLeast"/>
              <w:ind w:left="-288" w:right="-28"/>
              <w:rPr>
                <w:sz w:val="18"/>
                <w:szCs w:val="18"/>
              </w:rPr>
            </w:pPr>
            <w:r w:rsidRPr="00957FDB">
              <w:rPr>
                <w:sz w:val="18"/>
                <w:szCs w:val="18"/>
              </w:rPr>
              <w:t>(7,298)</w:t>
            </w:r>
          </w:p>
        </w:tc>
      </w:tr>
      <w:tr w:rsidR="00E73C38" w:rsidRPr="00957FDB" w14:paraId="3674ADAC" w14:textId="77777777" w:rsidTr="00D9264E">
        <w:trPr>
          <w:trHeight w:val="82"/>
        </w:trPr>
        <w:tc>
          <w:tcPr>
            <w:tcW w:w="2970" w:type="dxa"/>
            <w:shd w:val="clear" w:color="auto" w:fill="auto"/>
            <w:vAlign w:val="center"/>
          </w:tcPr>
          <w:p w14:paraId="31594DAA" w14:textId="77777777" w:rsidR="00E73C38" w:rsidRPr="00957FDB" w:rsidRDefault="00E73C38" w:rsidP="00A22128">
            <w:pPr>
              <w:pStyle w:val="FootnoteText"/>
              <w:spacing w:line="240" w:lineRule="atLeast"/>
              <w:rPr>
                <w:szCs w:val="18"/>
              </w:rPr>
            </w:pPr>
            <w:r w:rsidRPr="00957FDB">
              <w:rPr>
                <w:szCs w:val="18"/>
                <w:lang w:val="en-US" w:bidi="th-TH"/>
              </w:rPr>
              <w:t>Finance leases, net</w:t>
            </w:r>
          </w:p>
        </w:tc>
        <w:tc>
          <w:tcPr>
            <w:tcW w:w="771" w:type="dxa"/>
            <w:shd w:val="clear" w:color="auto" w:fill="auto"/>
            <w:vAlign w:val="bottom"/>
          </w:tcPr>
          <w:p w14:paraId="4A0544CE" w14:textId="77777777" w:rsidR="00E73C38" w:rsidRPr="00EB337D" w:rsidRDefault="00E73C38" w:rsidP="00E73C38">
            <w:pPr>
              <w:snapToGrid w:val="0"/>
              <w:spacing w:line="240" w:lineRule="atLeast"/>
              <w:ind w:right="-25"/>
              <w:rPr>
                <w:sz w:val="18"/>
                <w:szCs w:val="18"/>
              </w:rPr>
            </w:pPr>
          </w:p>
        </w:tc>
        <w:tc>
          <w:tcPr>
            <w:tcW w:w="771" w:type="dxa"/>
            <w:shd w:val="clear" w:color="auto" w:fill="auto"/>
            <w:vAlign w:val="bottom"/>
          </w:tcPr>
          <w:p w14:paraId="472D68B4" w14:textId="77777777" w:rsidR="00E73C38" w:rsidRPr="00EB337D" w:rsidRDefault="00E73C38" w:rsidP="00E73C38">
            <w:pPr>
              <w:snapToGrid w:val="0"/>
              <w:spacing w:line="240" w:lineRule="atLeast"/>
              <w:ind w:right="-25"/>
              <w:rPr>
                <w:sz w:val="18"/>
                <w:szCs w:val="18"/>
              </w:rPr>
            </w:pPr>
          </w:p>
        </w:tc>
        <w:tc>
          <w:tcPr>
            <w:tcW w:w="772" w:type="dxa"/>
            <w:shd w:val="clear" w:color="auto" w:fill="auto"/>
            <w:vAlign w:val="bottom"/>
          </w:tcPr>
          <w:p w14:paraId="3416A160" w14:textId="77777777" w:rsidR="00E73C38" w:rsidRPr="00EB337D" w:rsidRDefault="00E73C38" w:rsidP="00E73C38">
            <w:pPr>
              <w:snapToGrid w:val="0"/>
              <w:spacing w:line="240" w:lineRule="atLeast"/>
              <w:ind w:right="-25"/>
              <w:rPr>
                <w:sz w:val="18"/>
                <w:szCs w:val="18"/>
              </w:rPr>
            </w:pPr>
          </w:p>
        </w:tc>
        <w:tc>
          <w:tcPr>
            <w:tcW w:w="791" w:type="dxa"/>
            <w:tcBorders>
              <w:top w:val="single" w:sz="4" w:space="0" w:color="000000"/>
              <w:bottom w:val="double" w:sz="4" w:space="0" w:color="000000"/>
            </w:tcBorders>
            <w:shd w:val="clear" w:color="auto" w:fill="auto"/>
            <w:vAlign w:val="bottom"/>
          </w:tcPr>
          <w:p w14:paraId="6339AD80" w14:textId="77777777" w:rsidR="00E73C38" w:rsidRPr="00EB337D" w:rsidRDefault="00EB337D" w:rsidP="00E73C38">
            <w:pPr>
              <w:tabs>
                <w:tab w:val="decimal" w:pos="693"/>
              </w:tabs>
              <w:snapToGrid w:val="0"/>
              <w:spacing w:line="240" w:lineRule="atLeast"/>
              <w:ind w:left="-288" w:right="-28"/>
              <w:rPr>
                <w:b/>
                <w:bCs/>
                <w:sz w:val="18"/>
                <w:szCs w:val="18"/>
              </w:rPr>
            </w:pPr>
            <w:r w:rsidRPr="00EB337D">
              <w:rPr>
                <w:b/>
                <w:bCs/>
                <w:sz w:val="18"/>
                <w:szCs w:val="18"/>
                <w:lang w:val="en-GB"/>
              </w:rPr>
              <w:t>210,604</w:t>
            </w:r>
          </w:p>
        </w:tc>
        <w:tc>
          <w:tcPr>
            <w:tcW w:w="772" w:type="dxa"/>
            <w:shd w:val="clear" w:color="auto" w:fill="auto"/>
            <w:vAlign w:val="bottom"/>
          </w:tcPr>
          <w:p w14:paraId="36C1E83C" w14:textId="77777777"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14:paraId="47F70C61" w14:textId="77777777" w:rsidR="00E73C38" w:rsidRPr="00957FDB" w:rsidRDefault="00E73C38" w:rsidP="00E73C38">
            <w:pPr>
              <w:snapToGrid w:val="0"/>
              <w:spacing w:line="240" w:lineRule="atLeast"/>
              <w:ind w:right="-25"/>
              <w:rPr>
                <w:sz w:val="18"/>
                <w:szCs w:val="18"/>
              </w:rPr>
            </w:pPr>
          </w:p>
        </w:tc>
        <w:tc>
          <w:tcPr>
            <w:tcW w:w="772" w:type="dxa"/>
            <w:shd w:val="clear" w:color="auto" w:fill="auto"/>
            <w:vAlign w:val="bottom"/>
          </w:tcPr>
          <w:p w14:paraId="6BA2C31F" w14:textId="77777777" w:rsidR="00E73C38" w:rsidRPr="00957FDB" w:rsidRDefault="00E73C38" w:rsidP="00E73C38">
            <w:pPr>
              <w:snapToGrid w:val="0"/>
              <w:spacing w:line="240" w:lineRule="atLeast"/>
              <w:ind w:right="-25"/>
              <w:rPr>
                <w:sz w:val="18"/>
                <w:szCs w:val="18"/>
              </w:rPr>
            </w:pPr>
            <w:r w:rsidRPr="00957FDB">
              <w:rPr>
                <w:sz w:val="18"/>
                <w:szCs w:val="18"/>
              </w:rPr>
              <w:t xml:space="preserve"> </w:t>
            </w:r>
          </w:p>
        </w:tc>
        <w:tc>
          <w:tcPr>
            <w:tcW w:w="772" w:type="dxa"/>
            <w:tcBorders>
              <w:top w:val="single" w:sz="4" w:space="0" w:color="000000"/>
              <w:bottom w:val="double" w:sz="4" w:space="0" w:color="000000"/>
            </w:tcBorders>
            <w:shd w:val="clear" w:color="auto" w:fill="auto"/>
            <w:vAlign w:val="bottom"/>
          </w:tcPr>
          <w:p w14:paraId="5E246CF4" w14:textId="77777777" w:rsidR="00E73C38" w:rsidRPr="00957FDB" w:rsidRDefault="00E73C38" w:rsidP="00E73C38">
            <w:pPr>
              <w:tabs>
                <w:tab w:val="decimal" w:pos="693"/>
              </w:tabs>
              <w:snapToGrid w:val="0"/>
              <w:spacing w:line="240" w:lineRule="atLeast"/>
              <w:ind w:left="-288" w:right="-28"/>
              <w:rPr>
                <w:b/>
                <w:bCs/>
                <w:sz w:val="18"/>
                <w:szCs w:val="18"/>
              </w:rPr>
            </w:pPr>
            <w:r w:rsidRPr="00957FDB">
              <w:rPr>
                <w:b/>
                <w:bCs/>
                <w:sz w:val="18"/>
                <w:szCs w:val="18"/>
              </w:rPr>
              <w:t>195,731</w:t>
            </w:r>
          </w:p>
        </w:tc>
      </w:tr>
    </w:tbl>
    <w:p w14:paraId="353781F1" w14:textId="3B760193" w:rsidR="00D916BC" w:rsidRDefault="00D916BC" w:rsidP="009C5FEE">
      <w:pPr>
        <w:tabs>
          <w:tab w:val="left" w:pos="1080"/>
        </w:tabs>
        <w:ind w:left="540"/>
        <w:rPr>
          <w:sz w:val="22"/>
          <w:szCs w:val="22"/>
        </w:rPr>
      </w:pPr>
    </w:p>
    <w:p w14:paraId="392745A9" w14:textId="77777777" w:rsidR="00D916BC" w:rsidRDefault="00D916BC">
      <w:pPr>
        <w:suppressAutoHyphens w:val="0"/>
        <w:rPr>
          <w:sz w:val="22"/>
          <w:szCs w:val="22"/>
        </w:rPr>
      </w:pPr>
      <w:r>
        <w:rPr>
          <w:sz w:val="22"/>
          <w:szCs w:val="22"/>
        </w:rPr>
        <w:br w:type="page"/>
      </w:r>
    </w:p>
    <w:p w14:paraId="2D80C7F4" w14:textId="77777777" w:rsidR="00AA14DD" w:rsidRPr="00957FDB" w:rsidRDefault="001B1A71" w:rsidP="009C5FEE">
      <w:pPr>
        <w:tabs>
          <w:tab w:val="left" w:pos="1080"/>
        </w:tabs>
        <w:ind w:left="540"/>
        <w:rPr>
          <w:szCs w:val="22"/>
        </w:rPr>
      </w:pPr>
      <w:r w:rsidRPr="00957FDB">
        <w:rPr>
          <w:sz w:val="22"/>
          <w:szCs w:val="22"/>
        </w:rPr>
        <w:lastRenderedPageBreak/>
        <w:t>1</w:t>
      </w:r>
      <w:r w:rsidR="00B7293A" w:rsidRPr="00957FDB">
        <w:rPr>
          <w:sz w:val="22"/>
          <w:szCs w:val="22"/>
        </w:rPr>
        <w:t>1</w:t>
      </w:r>
      <w:r w:rsidR="00AA14DD" w:rsidRPr="00957FDB">
        <w:rPr>
          <w:sz w:val="22"/>
          <w:szCs w:val="22"/>
          <w:cs/>
        </w:rPr>
        <w:t>.</w:t>
      </w:r>
      <w:r w:rsidR="00AA14DD" w:rsidRPr="00957FDB">
        <w:rPr>
          <w:sz w:val="22"/>
          <w:szCs w:val="22"/>
        </w:rPr>
        <w:t>5</w:t>
      </w:r>
      <w:r w:rsidR="00AA14DD" w:rsidRPr="00957FDB">
        <w:rPr>
          <w:sz w:val="22"/>
          <w:szCs w:val="22"/>
        </w:rPr>
        <w:tab/>
        <w:t>Loans to listed companies identified for delisting</w:t>
      </w:r>
    </w:p>
    <w:p w14:paraId="4083A778" w14:textId="77777777" w:rsidR="00AA14DD" w:rsidRPr="00957FDB" w:rsidRDefault="00AA14DD" w:rsidP="009C5FEE">
      <w:pPr>
        <w:spacing w:line="240" w:lineRule="atLeast"/>
        <w:ind w:left="1080" w:right="-29"/>
        <w:jc w:val="both"/>
        <w:rPr>
          <w:sz w:val="22"/>
          <w:szCs w:val="22"/>
        </w:rPr>
      </w:pPr>
    </w:p>
    <w:tbl>
      <w:tblPr>
        <w:tblW w:w="8791" w:type="dxa"/>
        <w:tblInd w:w="990" w:type="dxa"/>
        <w:tblLayout w:type="fixed"/>
        <w:tblCellMar>
          <w:left w:w="0" w:type="dxa"/>
          <w:right w:w="0" w:type="dxa"/>
        </w:tblCellMar>
        <w:tblLook w:val="0000" w:firstRow="0" w:lastRow="0" w:firstColumn="0" w:lastColumn="0" w:noHBand="0" w:noVBand="0"/>
      </w:tblPr>
      <w:tblGrid>
        <w:gridCol w:w="1980"/>
        <w:gridCol w:w="810"/>
        <w:gridCol w:w="900"/>
        <w:gridCol w:w="810"/>
        <w:gridCol w:w="810"/>
        <w:gridCol w:w="810"/>
        <w:gridCol w:w="900"/>
        <w:gridCol w:w="740"/>
        <w:gridCol w:w="1031"/>
      </w:tblGrid>
      <w:tr w:rsidR="00AA14DD" w:rsidRPr="00957FDB" w14:paraId="6E2A4915" w14:textId="77777777" w:rsidTr="00096B88">
        <w:trPr>
          <w:cantSplit/>
        </w:trPr>
        <w:tc>
          <w:tcPr>
            <w:tcW w:w="1980" w:type="dxa"/>
            <w:shd w:val="clear" w:color="auto" w:fill="auto"/>
          </w:tcPr>
          <w:p w14:paraId="15BC798B" w14:textId="77777777" w:rsidR="00AA14DD" w:rsidRPr="00957FDB" w:rsidRDefault="00AA14DD" w:rsidP="009C5FEE">
            <w:pPr>
              <w:snapToGrid w:val="0"/>
              <w:spacing w:line="240" w:lineRule="atLeast"/>
              <w:ind w:left="900" w:right="-28"/>
              <w:jc w:val="both"/>
              <w:rPr>
                <w:sz w:val="18"/>
                <w:szCs w:val="18"/>
              </w:rPr>
            </w:pPr>
          </w:p>
        </w:tc>
        <w:tc>
          <w:tcPr>
            <w:tcW w:w="6811" w:type="dxa"/>
            <w:gridSpan w:val="8"/>
            <w:shd w:val="clear" w:color="auto" w:fill="auto"/>
          </w:tcPr>
          <w:p w14:paraId="7A8F7FE4" w14:textId="77777777" w:rsidR="00AA14DD" w:rsidRPr="00957FDB" w:rsidRDefault="00AA14DD" w:rsidP="009C5FEE">
            <w:pPr>
              <w:spacing w:line="240" w:lineRule="atLeast"/>
              <w:jc w:val="center"/>
              <w:rPr>
                <w:sz w:val="18"/>
                <w:szCs w:val="18"/>
              </w:rPr>
            </w:pPr>
            <w:r w:rsidRPr="00957FDB">
              <w:rPr>
                <w:b/>
                <w:bCs/>
                <w:sz w:val="18"/>
                <w:szCs w:val="18"/>
              </w:rPr>
              <w:t xml:space="preserve">Consolidated </w:t>
            </w:r>
            <w:r w:rsidR="00AC05E4" w:rsidRPr="00957FDB">
              <w:rPr>
                <w:b/>
                <w:bCs/>
                <w:sz w:val="18"/>
                <w:szCs w:val="18"/>
              </w:rPr>
              <w:t xml:space="preserve">and </w:t>
            </w:r>
            <w:r w:rsidR="00C24F9D" w:rsidRPr="00957FDB">
              <w:rPr>
                <w:b/>
                <w:bCs/>
                <w:sz w:val="18"/>
                <w:szCs w:val="18"/>
              </w:rPr>
              <w:t>t</w:t>
            </w:r>
            <w:r w:rsidR="00AC05E4" w:rsidRPr="00957FDB">
              <w:rPr>
                <w:b/>
                <w:bCs/>
                <w:sz w:val="18"/>
                <w:szCs w:val="18"/>
              </w:rPr>
              <w:t>he Bank</w:t>
            </w:r>
          </w:p>
        </w:tc>
      </w:tr>
      <w:tr w:rsidR="00C66AFB" w:rsidRPr="00957FDB" w14:paraId="575E6EF8" w14:textId="77777777" w:rsidTr="00096B88">
        <w:trPr>
          <w:cantSplit/>
        </w:trPr>
        <w:tc>
          <w:tcPr>
            <w:tcW w:w="1980" w:type="dxa"/>
            <w:shd w:val="clear" w:color="auto" w:fill="auto"/>
          </w:tcPr>
          <w:p w14:paraId="6742A330" w14:textId="77777777" w:rsidR="00C66AFB" w:rsidRPr="00957FDB" w:rsidRDefault="00C66AFB" w:rsidP="009C5FEE">
            <w:pPr>
              <w:snapToGrid w:val="0"/>
              <w:spacing w:line="240" w:lineRule="atLeast"/>
              <w:ind w:left="900" w:right="-28"/>
              <w:jc w:val="both"/>
              <w:rPr>
                <w:sz w:val="18"/>
                <w:szCs w:val="18"/>
              </w:rPr>
            </w:pPr>
          </w:p>
        </w:tc>
        <w:tc>
          <w:tcPr>
            <w:tcW w:w="3330" w:type="dxa"/>
            <w:gridSpan w:val="4"/>
            <w:shd w:val="clear" w:color="auto" w:fill="auto"/>
            <w:vAlign w:val="center"/>
          </w:tcPr>
          <w:p w14:paraId="027B4C52" w14:textId="77777777" w:rsidR="00C66AFB" w:rsidRPr="00957FDB" w:rsidRDefault="008C522C" w:rsidP="009C5FEE">
            <w:pPr>
              <w:spacing w:line="240" w:lineRule="atLeast"/>
              <w:ind w:right="-108"/>
              <w:jc w:val="center"/>
              <w:rPr>
                <w:sz w:val="18"/>
                <w:szCs w:val="18"/>
              </w:rPr>
            </w:pPr>
            <w:r>
              <w:rPr>
                <w:sz w:val="18"/>
                <w:szCs w:val="18"/>
              </w:rPr>
              <w:t>2019</w:t>
            </w:r>
          </w:p>
        </w:tc>
        <w:tc>
          <w:tcPr>
            <w:tcW w:w="3481" w:type="dxa"/>
            <w:gridSpan w:val="4"/>
            <w:shd w:val="clear" w:color="auto" w:fill="auto"/>
            <w:vAlign w:val="center"/>
          </w:tcPr>
          <w:p w14:paraId="4F2B9E22" w14:textId="77777777" w:rsidR="00C66AFB" w:rsidRPr="00957FDB" w:rsidRDefault="007A1491" w:rsidP="009C5FEE">
            <w:pPr>
              <w:spacing w:line="240" w:lineRule="atLeast"/>
              <w:ind w:right="-108"/>
              <w:jc w:val="center"/>
              <w:rPr>
                <w:b/>
                <w:bCs/>
                <w:sz w:val="18"/>
                <w:szCs w:val="18"/>
              </w:rPr>
            </w:pPr>
            <w:r w:rsidRPr="008C522C">
              <w:rPr>
                <w:sz w:val="18"/>
                <w:szCs w:val="18"/>
              </w:rPr>
              <w:t>2018</w:t>
            </w:r>
          </w:p>
        </w:tc>
      </w:tr>
      <w:tr w:rsidR="00AA14DD" w:rsidRPr="00957FDB" w14:paraId="3854B946" w14:textId="77777777" w:rsidTr="00096B88">
        <w:tc>
          <w:tcPr>
            <w:tcW w:w="1980" w:type="dxa"/>
            <w:shd w:val="clear" w:color="auto" w:fill="auto"/>
          </w:tcPr>
          <w:p w14:paraId="5CD41129" w14:textId="77777777" w:rsidR="00AA14DD" w:rsidRPr="00957FDB" w:rsidRDefault="00AA14DD" w:rsidP="009C5FEE">
            <w:pPr>
              <w:snapToGrid w:val="0"/>
              <w:spacing w:line="240" w:lineRule="atLeast"/>
              <w:ind w:left="900" w:right="-28"/>
              <w:jc w:val="both"/>
              <w:rPr>
                <w:sz w:val="18"/>
                <w:szCs w:val="18"/>
              </w:rPr>
            </w:pPr>
          </w:p>
        </w:tc>
        <w:tc>
          <w:tcPr>
            <w:tcW w:w="810" w:type="dxa"/>
            <w:shd w:val="clear" w:color="auto" w:fill="auto"/>
          </w:tcPr>
          <w:p w14:paraId="4EA32F68" w14:textId="77777777" w:rsidR="00AA14DD" w:rsidRPr="00957FDB" w:rsidRDefault="00AA14DD" w:rsidP="009C5FEE">
            <w:pPr>
              <w:snapToGrid w:val="0"/>
              <w:spacing w:line="240" w:lineRule="atLeast"/>
              <w:jc w:val="center"/>
              <w:rPr>
                <w:sz w:val="18"/>
                <w:szCs w:val="18"/>
              </w:rPr>
            </w:pPr>
          </w:p>
        </w:tc>
        <w:tc>
          <w:tcPr>
            <w:tcW w:w="900" w:type="dxa"/>
            <w:shd w:val="clear" w:color="auto" w:fill="auto"/>
          </w:tcPr>
          <w:p w14:paraId="655E76A1" w14:textId="77777777" w:rsidR="00AA14DD" w:rsidRPr="00957FDB" w:rsidRDefault="00AA14DD" w:rsidP="009C5FEE">
            <w:pPr>
              <w:spacing w:line="240" w:lineRule="atLeast"/>
              <w:jc w:val="center"/>
              <w:rPr>
                <w:sz w:val="18"/>
                <w:szCs w:val="18"/>
              </w:rPr>
            </w:pPr>
            <w:r w:rsidRPr="00957FDB">
              <w:rPr>
                <w:sz w:val="18"/>
                <w:szCs w:val="18"/>
              </w:rPr>
              <w:t>Loans and</w:t>
            </w:r>
          </w:p>
        </w:tc>
        <w:tc>
          <w:tcPr>
            <w:tcW w:w="810" w:type="dxa"/>
            <w:shd w:val="clear" w:color="auto" w:fill="auto"/>
          </w:tcPr>
          <w:p w14:paraId="73F9F41F" w14:textId="77777777" w:rsidR="00AA14DD" w:rsidRPr="00957FDB" w:rsidRDefault="00AA14DD" w:rsidP="009C5FEE">
            <w:pPr>
              <w:snapToGrid w:val="0"/>
              <w:spacing w:line="240" w:lineRule="atLeast"/>
              <w:ind w:firstLine="9"/>
              <w:jc w:val="center"/>
              <w:rPr>
                <w:sz w:val="18"/>
                <w:szCs w:val="18"/>
              </w:rPr>
            </w:pPr>
          </w:p>
        </w:tc>
        <w:tc>
          <w:tcPr>
            <w:tcW w:w="810" w:type="dxa"/>
            <w:shd w:val="clear" w:color="auto" w:fill="auto"/>
          </w:tcPr>
          <w:p w14:paraId="57175035" w14:textId="77777777" w:rsidR="00AA14DD" w:rsidRPr="00957FDB" w:rsidRDefault="00AA14DD" w:rsidP="009C5FEE">
            <w:pPr>
              <w:snapToGrid w:val="0"/>
              <w:spacing w:line="240" w:lineRule="atLeast"/>
              <w:jc w:val="center"/>
              <w:rPr>
                <w:sz w:val="18"/>
                <w:szCs w:val="18"/>
              </w:rPr>
            </w:pPr>
          </w:p>
        </w:tc>
        <w:tc>
          <w:tcPr>
            <w:tcW w:w="810" w:type="dxa"/>
            <w:shd w:val="clear" w:color="auto" w:fill="auto"/>
          </w:tcPr>
          <w:p w14:paraId="346CE057" w14:textId="77777777" w:rsidR="00AA14DD" w:rsidRPr="00957FDB" w:rsidRDefault="00AA14DD" w:rsidP="009C5FEE">
            <w:pPr>
              <w:snapToGrid w:val="0"/>
              <w:spacing w:line="240" w:lineRule="atLeast"/>
              <w:jc w:val="center"/>
              <w:rPr>
                <w:sz w:val="18"/>
                <w:szCs w:val="18"/>
              </w:rPr>
            </w:pPr>
          </w:p>
        </w:tc>
        <w:tc>
          <w:tcPr>
            <w:tcW w:w="900" w:type="dxa"/>
            <w:shd w:val="clear" w:color="auto" w:fill="auto"/>
          </w:tcPr>
          <w:p w14:paraId="4FE73056" w14:textId="77777777" w:rsidR="00AA14DD" w:rsidRPr="00957FDB" w:rsidRDefault="00AA14DD" w:rsidP="009C5FEE">
            <w:pPr>
              <w:spacing w:line="240" w:lineRule="atLeast"/>
              <w:jc w:val="center"/>
              <w:rPr>
                <w:sz w:val="18"/>
                <w:szCs w:val="18"/>
              </w:rPr>
            </w:pPr>
            <w:r w:rsidRPr="00957FDB">
              <w:rPr>
                <w:sz w:val="18"/>
                <w:szCs w:val="18"/>
              </w:rPr>
              <w:t>Loans and</w:t>
            </w:r>
          </w:p>
        </w:tc>
        <w:tc>
          <w:tcPr>
            <w:tcW w:w="740" w:type="dxa"/>
            <w:shd w:val="clear" w:color="auto" w:fill="auto"/>
          </w:tcPr>
          <w:p w14:paraId="73363F10" w14:textId="77777777" w:rsidR="00AA14DD" w:rsidRPr="00957FDB" w:rsidRDefault="00AA14DD" w:rsidP="009C5FEE">
            <w:pPr>
              <w:snapToGrid w:val="0"/>
              <w:spacing w:line="240" w:lineRule="atLeast"/>
              <w:ind w:firstLine="9"/>
              <w:jc w:val="center"/>
              <w:rPr>
                <w:sz w:val="18"/>
                <w:szCs w:val="18"/>
              </w:rPr>
            </w:pPr>
          </w:p>
        </w:tc>
        <w:tc>
          <w:tcPr>
            <w:tcW w:w="1031" w:type="dxa"/>
            <w:shd w:val="clear" w:color="auto" w:fill="auto"/>
          </w:tcPr>
          <w:p w14:paraId="031E3144" w14:textId="77777777" w:rsidR="00AA14DD" w:rsidRPr="00957FDB" w:rsidRDefault="00AA14DD" w:rsidP="009C5FEE">
            <w:pPr>
              <w:snapToGrid w:val="0"/>
              <w:spacing w:line="240" w:lineRule="atLeast"/>
              <w:jc w:val="center"/>
              <w:rPr>
                <w:sz w:val="18"/>
                <w:szCs w:val="18"/>
              </w:rPr>
            </w:pPr>
          </w:p>
        </w:tc>
      </w:tr>
      <w:tr w:rsidR="00AA14DD" w:rsidRPr="00957FDB" w14:paraId="31EFC14D" w14:textId="77777777" w:rsidTr="00096B88">
        <w:tc>
          <w:tcPr>
            <w:tcW w:w="1980" w:type="dxa"/>
            <w:shd w:val="clear" w:color="auto" w:fill="auto"/>
          </w:tcPr>
          <w:p w14:paraId="2554756B" w14:textId="77777777" w:rsidR="00AA14DD" w:rsidRPr="00957FDB" w:rsidRDefault="00AA14DD" w:rsidP="009C5FEE">
            <w:pPr>
              <w:snapToGrid w:val="0"/>
              <w:spacing w:line="240" w:lineRule="atLeast"/>
              <w:ind w:left="900" w:right="-28"/>
              <w:jc w:val="both"/>
              <w:rPr>
                <w:sz w:val="18"/>
                <w:szCs w:val="18"/>
              </w:rPr>
            </w:pPr>
          </w:p>
        </w:tc>
        <w:tc>
          <w:tcPr>
            <w:tcW w:w="810" w:type="dxa"/>
            <w:shd w:val="clear" w:color="auto" w:fill="auto"/>
          </w:tcPr>
          <w:p w14:paraId="34296330" w14:textId="77777777" w:rsidR="00AA14DD" w:rsidRPr="00957FDB" w:rsidRDefault="00AA14DD" w:rsidP="009C5FEE">
            <w:pPr>
              <w:snapToGrid w:val="0"/>
              <w:spacing w:line="240" w:lineRule="atLeast"/>
              <w:jc w:val="center"/>
              <w:rPr>
                <w:sz w:val="18"/>
                <w:szCs w:val="18"/>
              </w:rPr>
            </w:pPr>
          </w:p>
        </w:tc>
        <w:tc>
          <w:tcPr>
            <w:tcW w:w="900" w:type="dxa"/>
            <w:shd w:val="clear" w:color="auto" w:fill="auto"/>
          </w:tcPr>
          <w:p w14:paraId="32CEEFB2" w14:textId="77777777" w:rsidR="00AA14DD" w:rsidRPr="00957FDB" w:rsidRDefault="00AA14DD" w:rsidP="009C5FEE">
            <w:pPr>
              <w:spacing w:line="240" w:lineRule="atLeast"/>
              <w:jc w:val="center"/>
              <w:rPr>
                <w:sz w:val="18"/>
                <w:szCs w:val="18"/>
              </w:rPr>
            </w:pPr>
            <w:r w:rsidRPr="00957FDB">
              <w:rPr>
                <w:sz w:val="18"/>
                <w:szCs w:val="18"/>
              </w:rPr>
              <w:t>accrued</w:t>
            </w:r>
          </w:p>
        </w:tc>
        <w:tc>
          <w:tcPr>
            <w:tcW w:w="810" w:type="dxa"/>
            <w:shd w:val="clear" w:color="auto" w:fill="auto"/>
          </w:tcPr>
          <w:p w14:paraId="47CE4F8A" w14:textId="77777777" w:rsidR="00AA14DD" w:rsidRPr="00957FDB" w:rsidRDefault="00AA14DD" w:rsidP="009C5FEE">
            <w:pPr>
              <w:snapToGrid w:val="0"/>
              <w:spacing w:line="240" w:lineRule="atLeast"/>
              <w:ind w:firstLine="9"/>
              <w:jc w:val="center"/>
              <w:rPr>
                <w:sz w:val="18"/>
                <w:szCs w:val="18"/>
              </w:rPr>
            </w:pPr>
          </w:p>
        </w:tc>
        <w:tc>
          <w:tcPr>
            <w:tcW w:w="810" w:type="dxa"/>
            <w:shd w:val="clear" w:color="auto" w:fill="auto"/>
          </w:tcPr>
          <w:p w14:paraId="50CE2CBC" w14:textId="77777777" w:rsidR="00AA14DD" w:rsidRPr="00957FDB" w:rsidRDefault="00AA14DD" w:rsidP="009C5FEE">
            <w:pPr>
              <w:snapToGrid w:val="0"/>
              <w:spacing w:line="240" w:lineRule="atLeast"/>
              <w:jc w:val="center"/>
              <w:rPr>
                <w:sz w:val="18"/>
                <w:szCs w:val="18"/>
              </w:rPr>
            </w:pPr>
          </w:p>
        </w:tc>
        <w:tc>
          <w:tcPr>
            <w:tcW w:w="810" w:type="dxa"/>
            <w:shd w:val="clear" w:color="auto" w:fill="auto"/>
          </w:tcPr>
          <w:p w14:paraId="10970CB4" w14:textId="77777777" w:rsidR="00AA14DD" w:rsidRPr="00957FDB" w:rsidRDefault="00AA14DD" w:rsidP="009C5FEE">
            <w:pPr>
              <w:snapToGrid w:val="0"/>
              <w:spacing w:line="240" w:lineRule="atLeast"/>
              <w:jc w:val="center"/>
              <w:rPr>
                <w:sz w:val="18"/>
                <w:szCs w:val="18"/>
              </w:rPr>
            </w:pPr>
          </w:p>
        </w:tc>
        <w:tc>
          <w:tcPr>
            <w:tcW w:w="900" w:type="dxa"/>
            <w:shd w:val="clear" w:color="auto" w:fill="auto"/>
          </w:tcPr>
          <w:p w14:paraId="0DCF1828" w14:textId="77777777" w:rsidR="00AA14DD" w:rsidRPr="00957FDB" w:rsidRDefault="00AA14DD" w:rsidP="009C5FEE">
            <w:pPr>
              <w:spacing w:line="240" w:lineRule="atLeast"/>
              <w:jc w:val="center"/>
              <w:rPr>
                <w:sz w:val="18"/>
                <w:szCs w:val="18"/>
              </w:rPr>
            </w:pPr>
            <w:r w:rsidRPr="00957FDB">
              <w:rPr>
                <w:sz w:val="18"/>
                <w:szCs w:val="18"/>
              </w:rPr>
              <w:t>accrued</w:t>
            </w:r>
          </w:p>
        </w:tc>
        <w:tc>
          <w:tcPr>
            <w:tcW w:w="740" w:type="dxa"/>
            <w:shd w:val="clear" w:color="auto" w:fill="auto"/>
          </w:tcPr>
          <w:p w14:paraId="5CDE63F0" w14:textId="77777777" w:rsidR="00AA14DD" w:rsidRPr="00957FDB" w:rsidRDefault="00AA14DD" w:rsidP="009C5FEE">
            <w:pPr>
              <w:snapToGrid w:val="0"/>
              <w:spacing w:line="240" w:lineRule="atLeast"/>
              <w:ind w:firstLine="9"/>
              <w:jc w:val="center"/>
              <w:rPr>
                <w:sz w:val="18"/>
                <w:szCs w:val="18"/>
              </w:rPr>
            </w:pPr>
          </w:p>
        </w:tc>
        <w:tc>
          <w:tcPr>
            <w:tcW w:w="1031" w:type="dxa"/>
            <w:shd w:val="clear" w:color="auto" w:fill="auto"/>
          </w:tcPr>
          <w:p w14:paraId="5AACCADF" w14:textId="77777777" w:rsidR="00AA14DD" w:rsidRPr="00957FDB" w:rsidRDefault="00AA14DD" w:rsidP="009C5FEE">
            <w:pPr>
              <w:snapToGrid w:val="0"/>
              <w:spacing w:line="240" w:lineRule="atLeast"/>
              <w:jc w:val="center"/>
              <w:rPr>
                <w:sz w:val="18"/>
                <w:szCs w:val="18"/>
              </w:rPr>
            </w:pPr>
          </w:p>
        </w:tc>
      </w:tr>
      <w:tr w:rsidR="00AA14DD" w:rsidRPr="00957FDB" w14:paraId="488D636B" w14:textId="77777777" w:rsidTr="00096B88">
        <w:tc>
          <w:tcPr>
            <w:tcW w:w="1980" w:type="dxa"/>
            <w:shd w:val="clear" w:color="auto" w:fill="auto"/>
          </w:tcPr>
          <w:p w14:paraId="55D77D37" w14:textId="77777777" w:rsidR="00AA14DD" w:rsidRPr="00957FDB" w:rsidRDefault="00AA14DD" w:rsidP="009C5FEE">
            <w:pPr>
              <w:snapToGrid w:val="0"/>
              <w:spacing w:line="240" w:lineRule="atLeast"/>
              <w:ind w:left="900" w:right="-28"/>
              <w:jc w:val="both"/>
              <w:rPr>
                <w:sz w:val="18"/>
                <w:szCs w:val="18"/>
              </w:rPr>
            </w:pPr>
          </w:p>
        </w:tc>
        <w:tc>
          <w:tcPr>
            <w:tcW w:w="810" w:type="dxa"/>
            <w:shd w:val="clear" w:color="auto" w:fill="auto"/>
          </w:tcPr>
          <w:p w14:paraId="46EB8371" w14:textId="77777777" w:rsidR="00AA14DD" w:rsidRPr="00957FDB" w:rsidRDefault="00AA14DD" w:rsidP="009C5FEE">
            <w:pPr>
              <w:spacing w:line="240" w:lineRule="atLeast"/>
              <w:jc w:val="center"/>
              <w:rPr>
                <w:sz w:val="18"/>
                <w:szCs w:val="18"/>
              </w:rPr>
            </w:pPr>
            <w:r w:rsidRPr="00957FDB">
              <w:rPr>
                <w:sz w:val="18"/>
                <w:szCs w:val="18"/>
              </w:rPr>
              <w:t>No</w:t>
            </w:r>
            <w:r w:rsidRPr="00957FDB">
              <w:rPr>
                <w:sz w:val="18"/>
                <w:szCs w:val="18"/>
                <w:cs/>
              </w:rPr>
              <w:t xml:space="preserve">. </w:t>
            </w:r>
            <w:r w:rsidRPr="00957FDB">
              <w:rPr>
                <w:sz w:val="18"/>
                <w:szCs w:val="18"/>
              </w:rPr>
              <w:t>of</w:t>
            </w:r>
          </w:p>
        </w:tc>
        <w:tc>
          <w:tcPr>
            <w:tcW w:w="900" w:type="dxa"/>
            <w:shd w:val="clear" w:color="auto" w:fill="auto"/>
          </w:tcPr>
          <w:p w14:paraId="541E656F" w14:textId="77777777" w:rsidR="00AA14DD" w:rsidRPr="00957FDB" w:rsidRDefault="00AA14DD" w:rsidP="009C5FEE">
            <w:pPr>
              <w:spacing w:line="240" w:lineRule="atLeast"/>
              <w:jc w:val="center"/>
              <w:rPr>
                <w:sz w:val="18"/>
                <w:szCs w:val="18"/>
              </w:rPr>
            </w:pPr>
            <w:r w:rsidRPr="00957FDB">
              <w:rPr>
                <w:sz w:val="18"/>
                <w:szCs w:val="18"/>
              </w:rPr>
              <w:t>interest</w:t>
            </w:r>
          </w:p>
        </w:tc>
        <w:tc>
          <w:tcPr>
            <w:tcW w:w="810" w:type="dxa"/>
            <w:shd w:val="clear" w:color="auto" w:fill="auto"/>
          </w:tcPr>
          <w:p w14:paraId="2D2635EE" w14:textId="77777777" w:rsidR="00AA14DD" w:rsidRPr="00957FDB" w:rsidRDefault="00AA14DD" w:rsidP="009C5FEE">
            <w:pPr>
              <w:snapToGrid w:val="0"/>
              <w:spacing w:line="240" w:lineRule="atLeast"/>
              <w:ind w:firstLine="9"/>
              <w:jc w:val="center"/>
              <w:rPr>
                <w:sz w:val="18"/>
                <w:szCs w:val="18"/>
              </w:rPr>
            </w:pPr>
          </w:p>
        </w:tc>
        <w:tc>
          <w:tcPr>
            <w:tcW w:w="810" w:type="dxa"/>
            <w:shd w:val="clear" w:color="auto" w:fill="auto"/>
          </w:tcPr>
          <w:p w14:paraId="2DEFC6CD" w14:textId="77777777" w:rsidR="00AA14DD" w:rsidRPr="00957FDB" w:rsidRDefault="00AA14DD" w:rsidP="009C5FEE">
            <w:pPr>
              <w:spacing w:line="240" w:lineRule="atLeast"/>
              <w:jc w:val="center"/>
              <w:rPr>
                <w:sz w:val="18"/>
                <w:szCs w:val="18"/>
              </w:rPr>
            </w:pPr>
            <w:r w:rsidRPr="00957FDB">
              <w:rPr>
                <w:sz w:val="18"/>
                <w:szCs w:val="18"/>
              </w:rPr>
              <w:t>Amount of</w:t>
            </w:r>
          </w:p>
        </w:tc>
        <w:tc>
          <w:tcPr>
            <w:tcW w:w="810" w:type="dxa"/>
            <w:shd w:val="clear" w:color="auto" w:fill="auto"/>
          </w:tcPr>
          <w:p w14:paraId="62AA6A0E" w14:textId="77777777" w:rsidR="00AA14DD" w:rsidRPr="00957FDB" w:rsidRDefault="00AA14DD" w:rsidP="009C5FEE">
            <w:pPr>
              <w:spacing w:line="240" w:lineRule="atLeast"/>
              <w:jc w:val="center"/>
              <w:rPr>
                <w:sz w:val="18"/>
                <w:szCs w:val="18"/>
              </w:rPr>
            </w:pPr>
            <w:r w:rsidRPr="00957FDB">
              <w:rPr>
                <w:sz w:val="18"/>
                <w:szCs w:val="18"/>
              </w:rPr>
              <w:t>No</w:t>
            </w:r>
            <w:r w:rsidRPr="00957FDB">
              <w:rPr>
                <w:sz w:val="18"/>
                <w:szCs w:val="18"/>
                <w:cs/>
              </w:rPr>
              <w:t xml:space="preserve">. </w:t>
            </w:r>
            <w:r w:rsidRPr="00957FDB">
              <w:rPr>
                <w:sz w:val="18"/>
                <w:szCs w:val="18"/>
              </w:rPr>
              <w:t>of</w:t>
            </w:r>
          </w:p>
        </w:tc>
        <w:tc>
          <w:tcPr>
            <w:tcW w:w="900" w:type="dxa"/>
            <w:shd w:val="clear" w:color="auto" w:fill="auto"/>
          </w:tcPr>
          <w:p w14:paraId="3EB39525" w14:textId="77777777" w:rsidR="00AA14DD" w:rsidRPr="00957FDB" w:rsidRDefault="00AA14DD" w:rsidP="009C5FEE">
            <w:pPr>
              <w:spacing w:line="240" w:lineRule="atLeast"/>
              <w:jc w:val="center"/>
              <w:rPr>
                <w:sz w:val="18"/>
                <w:szCs w:val="18"/>
              </w:rPr>
            </w:pPr>
            <w:r w:rsidRPr="00957FDB">
              <w:rPr>
                <w:sz w:val="18"/>
                <w:szCs w:val="18"/>
              </w:rPr>
              <w:t>interest</w:t>
            </w:r>
          </w:p>
        </w:tc>
        <w:tc>
          <w:tcPr>
            <w:tcW w:w="740" w:type="dxa"/>
            <w:shd w:val="clear" w:color="auto" w:fill="auto"/>
          </w:tcPr>
          <w:p w14:paraId="0A6D822A" w14:textId="77777777" w:rsidR="00AA14DD" w:rsidRPr="00957FDB" w:rsidRDefault="00AA14DD" w:rsidP="009C5FEE">
            <w:pPr>
              <w:snapToGrid w:val="0"/>
              <w:spacing w:line="240" w:lineRule="atLeast"/>
              <w:ind w:firstLine="9"/>
              <w:jc w:val="center"/>
              <w:rPr>
                <w:sz w:val="18"/>
                <w:szCs w:val="18"/>
              </w:rPr>
            </w:pPr>
          </w:p>
        </w:tc>
        <w:tc>
          <w:tcPr>
            <w:tcW w:w="1031" w:type="dxa"/>
            <w:shd w:val="clear" w:color="auto" w:fill="auto"/>
          </w:tcPr>
          <w:p w14:paraId="262730F1" w14:textId="77777777" w:rsidR="00AA14DD" w:rsidRPr="00957FDB" w:rsidRDefault="00AA14DD" w:rsidP="009C5FEE">
            <w:pPr>
              <w:spacing w:line="240" w:lineRule="atLeast"/>
              <w:jc w:val="center"/>
              <w:rPr>
                <w:sz w:val="18"/>
                <w:szCs w:val="18"/>
              </w:rPr>
            </w:pPr>
            <w:r w:rsidRPr="00957FDB">
              <w:rPr>
                <w:sz w:val="18"/>
                <w:szCs w:val="18"/>
              </w:rPr>
              <w:t>Amount of</w:t>
            </w:r>
          </w:p>
        </w:tc>
      </w:tr>
      <w:tr w:rsidR="00AA14DD" w:rsidRPr="00957FDB" w14:paraId="4B469E7A" w14:textId="77777777" w:rsidTr="00096B88">
        <w:tc>
          <w:tcPr>
            <w:tcW w:w="1980" w:type="dxa"/>
            <w:shd w:val="clear" w:color="auto" w:fill="auto"/>
          </w:tcPr>
          <w:p w14:paraId="732BDFDA" w14:textId="77777777" w:rsidR="00AA14DD" w:rsidRPr="00957FDB" w:rsidRDefault="00AA14DD" w:rsidP="009C5FEE">
            <w:pPr>
              <w:snapToGrid w:val="0"/>
              <w:spacing w:line="240" w:lineRule="atLeast"/>
              <w:ind w:left="900" w:right="-28"/>
              <w:jc w:val="both"/>
              <w:rPr>
                <w:sz w:val="18"/>
                <w:szCs w:val="18"/>
              </w:rPr>
            </w:pPr>
          </w:p>
        </w:tc>
        <w:tc>
          <w:tcPr>
            <w:tcW w:w="810" w:type="dxa"/>
            <w:shd w:val="clear" w:color="auto" w:fill="auto"/>
          </w:tcPr>
          <w:p w14:paraId="7537A22E" w14:textId="77777777" w:rsidR="00AA14DD" w:rsidRPr="00957FDB" w:rsidRDefault="00AA14DD" w:rsidP="009C5FEE">
            <w:pPr>
              <w:spacing w:line="240" w:lineRule="atLeast"/>
              <w:rPr>
                <w:sz w:val="18"/>
                <w:szCs w:val="18"/>
              </w:rPr>
            </w:pPr>
            <w:r w:rsidRPr="00957FDB">
              <w:rPr>
                <w:sz w:val="18"/>
                <w:szCs w:val="18"/>
              </w:rPr>
              <w:t>companies</w:t>
            </w:r>
          </w:p>
        </w:tc>
        <w:tc>
          <w:tcPr>
            <w:tcW w:w="900" w:type="dxa"/>
            <w:shd w:val="clear" w:color="auto" w:fill="auto"/>
          </w:tcPr>
          <w:p w14:paraId="7255C5CE" w14:textId="77777777" w:rsidR="00AA14DD" w:rsidRPr="00957FDB" w:rsidRDefault="00AA14DD" w:rsidP="009C5FEE">
            <w:pPr>
              <w:spacing w:line="240" w:lineRule="atLeast"/>
              <w:jc w:val="center"/>
              <w:rPr>
                <w:sz w:val="18"/>
                <w:szCs w:val="18"/>
              </w:rPr>
            </w:pPr>
            <w:r w:rsidRPr="00957FDB">
              <w:rPr>
                <w:sz w:val="18"/>
                <w:szCs w:val="18"/>
              </w:rPr>
              <w:t>receivables</w:t>
            </w:r>
            <w:r w:rsidRPr="00957FDB">
              <w:rPr>
                <w:sz w:val="18"/>
                <w:szCs w:val="18"/>
                <w:vertAlign w:val="superscript"/>
                <w:cs/>
              </w:rPr>
              <w:t>*</w:t>
            </w:r>
          </w:p>
        </w:tc>
        <w:tc>
          <w:tcPr>
            <w:tcW w:w="810" w:type="dxa"/>
            <w:shd w:val="clear" w:color="auto" w:fill="auto"/>
          </w:tcPr>
          <w:p w14:paraId="5F925CDB" w14:textId="77777777" w:rsidR="00AA14DD" w:rsidRPr="00957FDB" w:rsidRDefault="00AA14DD" w:rsidP="009C5FEE">
            <w:pPr>
              <w:spacing w:line="240" w:lineRule="atLeast"/>
              <w:ind w:firstLine="9"/>
              <w:jc w:val="center"/>
              <w:rPr>
                <w:sz w:val="18"/>
                <w:szCs w:val="18"/>
              </w:rPr>
            </w:pPr>
            <w:r w:rsidRPr="00957FDB">
              <w:rPr>
                <w:sz w:val="18"/>
                <w:szCs w:val="18"/>
              </w:rPr>
              <w:t>Collateral</w:t>
            </w:r>
          </w:p>
        </w:tc>
        <w:tc>
          <w:tcPr>
            <w:tcW w:w="810" w:type="dxa"/>
            <w:shd w:val="clear" w:color="auto" w:fill="auto"/>
          </w:tcPr>
          <w:p w14:paraId="0D01227E" w14:textId="77777777" w:rsidR="00AA14DD" w:rsidRPr="00957FDB" w:rsidRDefault="00AA14DD" w:rsidP="009C5FEE">
            <w:pPr>
              <w:spacing w:line="240" w:lineRule="atLeast"/>
              <w:jc w:val="center"/>
              <w:rPr>
                <w:sz w:val="18"/>
                <w:szCs w:val="18"/>
              </w:rPr>
            </w:pPr>
            <w:r w:rsidRPr="00957FDB">
              <w:rPr>
                <w:sz w:val="18"/>
                <w:szCs w:val="18"/>
              </w:rPr>
              <w:t>provision</w:t>
            </w:r>
          </w:p>
        </w:tc>
        <w:tc>
          <w:tcPr>
            <w:tcW w:w="810" w:type="dxa"/>
            <w:shd w:val="clear" w:color="auto" w:fill="auto"/>
          </w:tcPr>
          <w:p w14:paraId="7F94E295" w14:textId="77777777" w:rsidR="00AA14DD" w:rsidRPr="00957FDB" w:rsidRDefault="00AA14DD" w:rsidP="009C5FEE">
            <w:pPr>
              <w:spacing w:line="240" w:lineRule="atLeast"/>
              <w:jc w:val="center"/>
              <w:rPr>
                <w:sz w:val="18"/>
                <w:szCs w:val="18"/>
              </w:rPr>
            </w:pPr>
            <w:r w:rsidRPr="00957FDB">
              <w:rPr>
                <w:sz w:val="18"/>
                <w:szCs w:val="18"/>
              </w:rPr>
              <w:t>companies</w:t>
            </w:r>
          </w:p>
        </w:tc>
        <w:tc>
          <w:tcPr>
            <w:tcW w:w="900" w:type="dxa"/>
            <w:shd w:val="clear" w:color="auto" w:fill="auto"/>
          </w:tcPr>
          <w:p w14:paraId="0DC571C8" w14:textId="77777777" w:rsidR="00AA14DD" w:rsidRPr="00957FDB" w:rsidRDefault="00AA14DD" w:rsidP="009C5FEE">
            <w:pPr>
              <w:spacing w:line="240" w:lineRule="atLeast"/>
              <w:jc w:val="center"/>
              <w:rPr>
                <w:sz w:val="18"/>
                <w:szCs w:val="18"/>
              </w:rPr>
            </w:pPr>
            <w:r w:rsidRPr="00957FDB">
              <w:rPr>
                <w:sz w:val="18"/>
                <w:szCs w:val="18"/>
              </w:rPr>
              <w:t>receivables</w:t>
            </w:r>
            <w:r w:rsidRPr="00957FDB">
              <w:rPr>
                <w:sz w:val="18"/>
                <w:szCs w:val="18"/>
                <w:vertAlign w:val="superscript"/>
                <w:cs/>
              </w:rPr>
              <w:t>*</w:t>
            </w:r>
          </w:p>
        </w:tc>
        <w:tc>
          <w:tcPr>
            <w:tcW w:w="740" w:type="dxa"/>
            <w:shd w:val="clear" w:color="auto" w:fill="auto"/>
          </w:tcPr>
          <w:p w14:paraId="6AAABEAD" w14:textId="77777777" w:rsidR="00AA14DD" w:rsidRPr="00957FDB" w:rsidRDefault="00AA14DD" w:rsidP="009C5FEE">
            <w:pPr>
              <w:spacing w:line="240" w:lineRule="atLeast"/>
              <w:ind w:firstLine="9"/>
              <w:jc w:val="center"/>
              <w:rPr>
                <w:sz w:val="18"/>
                <w:szCs w:val="18"/>
              </w:rPr>
            </w:pPr>
            <w:r w:rsidRPr="00957FDB">
              <w:rPr>
                <w:sz w:val="18"/>
                <w:szCs w:val="18"/>
              </w:rPr>
              <w:t>Collateral</w:t>
            </w:r>
          </w:p>
        </w:tc>
        <w:tc>
          <w:tcPr>
            <w:tcW w:w="1031" w:type="dxa"/>
            <w:shd w:val="clear" w:color="auto" w:fill="auto"/>
          </w:tcPr>
          <w:p w14:paraId="3361D574" w14:textId="77777777" w:rsidR="00AA14DD" w:rsidRPr="00957FDB" w:rsidRDefault="00AA14DD" w:rsidP="009C5FEE">
            <w:pPr>
              <w:spacing w:line="240" w:lineRule="atLeast"/>
              <w:jc w:val="center"/>
              <w:rPr>
                <w:color w:val="000000"/>
                <w:sz w:val="18"/>
                <w:szCs w:val="18"/>
              </w:rPr>
            </w:pPr>
            <w:r w:rsidRPr="00957FDB">
              <w:rPr>
                <w:sz w:val="18"/>
                <w:szCs w:val="18"/>
              </w:rPr>
              <w:t>provision</w:t>
            </w:r>
          </w:p>
        </w:tc>
      </w:tr>
      <w:tr w:rsidR="00AA14DD" w:rsidRPr="00957FDB" w14:paraId="1896A00D" w14:textId="77777777" w:rsidTr="00096B88">
        <w:tc>
          <w:tcPr>
            <w:tcW w:w="1980" w:type="dxa"/>
            <w:shd w:val="clear" w:color="auto" w:fill="auto"/>
            <w:vAlign w:val="bottom"/>
          </w:tcPr>
          <w:p w14:paraId="6F3A9844" w14:textId="77777777" w:rsidR="00AA14DD" w:rsidRPr="00957FDB" w:rsidRDefault="00AA14DD" w:rsidP="009C5FEE">
            <w:pPr>
              <w:snapToGrid w:val="0"/>
              <w:spacing w:line="240" w:lineRule="atLeast"/>
              <w:ind w:left="170" w:hanging="113"/>
              <w:rPr>
                <w:color w:val="000000"/>
                <w:sz w:val="18"/>
                <w:szCs w:val="18"/>
              </w:rPr>
            </w:pPr>
          </w:p>
        </w:tc>
        <w:tc>
          <w:tcPr>
            <w:tcW w:w="810" w:type="dxa"/>
            <w:shd w:val="clear" w:color="auto" w:fill="auto"/>
            <w:vAlign w:val="bottom"/>
          </w:tcPr>
          <w:p w14:paraId="35F062C3" w14:textId="77777777" w:rsidR="00AA14DD" w:rsidRPr="00957FDB" w:rsidRDefault="00AA14DD" w:rsidP="009C5FEE">
            <w:pPr>
              <w:tabs>
                <w:tab w:val="decimal" w:pos="540"/>
              </w:tabs>
              <w:snapToGrid w:val="0"/>
              <w:spacing w:line="240" w:lineRule="atLeast"/>
              <w:jc w:val="both"/>
              <w:rPr>
                <w:sz w:val="18"/>
                <w:szCs w:val="18"/>
              </w:rPr>
            </w:pPr>
          </w:p>
        </w:tc>
        <w:tc>
          <w:tcPr>
            <w:tcW w:w="2520" w:type="dxa"/>
            <w:gridSpan w:val="3"/>
            <w:shd w:val="clear" w:color="auto" w:fill="auto"/>
            <w:vAlign w:val="bottom"/>
          </w:tcPr>
          <w:p w14:paraId="6209A8A2" w14:textId="77777777" w:rsidR="00AA14DD" w:rsidRPr="00957FDB" w:rsidRDefault="00AA14DD" w:rsidP="009C5FEE">
            <w:pPr>
              <w:tabs>
                <w:tab w:val="decimal" w:pos="709"/>
              </w:tabs>
              <w:spacing w:line="240" w:lineRule="atLeast"/>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810" w:type="dxa"/>
            <w:shd w:val="clear" w:color="auto" w:fill="auto"/>
            <w:vAlign w:val="bottom"/>
          </w:tcPr>
          <w:p w14:paraId="279727DE" w14:textId="77777777" w:rsidR="00AA14DD" w:rsidRPr="00957FDB" w:rsidRDefault="00AA14DD" w:rsidP="009C5FEE">
            <w:pPr>
              <w:tabs>
                <w:tab w:val="decimal" w:pos="540"/>
              </w:tabs>
              <w:snapToGrid w:val="0"/>
              <w:spacing w:line="240" w:lineRule="atLeast"/>
              <w:jc w:val="both"/>
              <w:rPr>
                <w:sz w:val="18"/>
                <w:szCs w:val="18"/>
              </w:rPr>
            </w:pPr>
          </w:p>
        </w:tc>
        <w:tc>
          <w:tcPr>
            <w:tcW w:w="2671" w:type="dxa"/>
            <w:gridSpan w:val="3"/>
            <w:shd w:val="clear" w:color="auto" w:fill="auto"/>
            <w:vAlign w:val="bottom"/>
          </w:tcPr>
          <w:p w14:paraId="6CE14165" w14:textId="77777777" w:rsidR="00AA14DD" w:rsidRPr="00957FDB" w:rsidRDefault="00AA14DD" w:rsidP="009C5FEE">
            <w:pPr>
              <w:tabs>
                <w:tab w:val="decimal" w:pos="709"/>
              </w:tabs>
              <w:spacing w:line="240" w:lineRule="atLeast"/>
              <w:jc w:val="center"/>
              <w:rPr>
                <w:color w:val="000000"/>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C66AFB" w:rsidRPr="00957FDB" w14:paraId="33B17062" w14:textId="77777777" w:rsidTr="00096B88">
        <w:tc>
          <w:tcPr>
            <w:tcW w:w="1980" w:type="dxa"/>
            <w:shd w:val="clear" w:color="auto" w:fill="auto"/>
            <w:vAlign w:val="bottom"/>
          </w:tcPr>
          <w:p w14:paraId="6586DCFA" w14:textId="77777777" w:rsidR="00C66AFB" w:rsidRPr="00957FDB" w:rsidRDefault="00C66AFB" w:rsidP="009C5FEE">
            <w:pPr>
              <w:spacing w:line="240" w:lineRule="atLeast"/>
              <w:ind w:left="810" w:right="-90" w:hanging="720"/>
              <w:rPr>
                <w:sz w:val="18"/>
                <w:szCs w:val="18"/>
              </w:rPr>
            </w:pPr>
            <w:r w:rsidRPr="00957FDB">
              <w:rPr>
                <w:color w:val="000000"/>
                <w:sz w:val="18"/>
                <w:szCs w:val="18"/>
              </w:rPr>
              <w:t xml:space="preserve">Listed companies </w:t>
            </w:r>
          </w:p>
        </w:tc>
        <w:tc>
          <w:tcPr>
            <w:tcW w:w="810" w:type="dxa"/>
            <w:shd w:val="clear" w:color="auto" w:fill="auto"/>
            <w:vAlign w:val="bottom"/>
          </w:tcPr>
          <w:p w14:paraId="01D83CE3" w14:textId="77777777" w:rsidR="00C66AFB" w:rsidRPr="00957FDB" w:rsidRDefault="00C66AFB" w:rsidP="009C5FEE">
            <w:pPr>
              <w:tabs>
                <w:tab w:val="decimal" w:pos="540"/>
              </w:tabs>
              <w:snapToGrid w:val="0"/>
              <w:spacing w:line="240" w:lineRule="atLeast"/>
              <w:jc w:val="both"/>
              <w:rPr>
                <w:sz w:val="18"/>
                <w:szCs w:val="18"/>
              </w:rPr>
            </w:pPr>
          </w:p>
        </w:tc>
        <w:tc>
          <w:tcPr>
            <w:tcW w:w="900" w:type="dxa"/>
            <w:shd w:val="clear" w:color="auto" w:fill="auto"/>
            <w:vAlign w:val="bottom"/>
          </w:tcPr>
          <w:p w14:paraId="5FA490AD" w14:textId="77777777" w:rsidR="00C66AFB" w:rsidRPr="00957FDB" w:rsidRDefault="00C66AFB" w:rsidP="009C5FEE">
            <w:pPr>
              <w:tabs>
                <w:tab w:val="decimal" w:pos="765"/>
              </w:tabs>
              <w:snapToGrid w:val="0"/>
              <w:spacing w:line="240" w:lineRule="atLeast"/>
              <w:jc w:val="both"/>
              <w:rPr>
                <w:sz w:val="18"/>
                <w:szCs w:val="18"/>
              </w:rPr>
            </w:pPr>
          </w:p>
        </w:tc>
        <w:tc>
          <w:tcPr>
            <w:tcW w:w="810" w:type="dxa"/>
            <w:shd w:val="clear" w:color="auto" w:fill="auto"/>
            <w:vAlign w:val="bottom"/>
          </w:tcPr>
          <w:p w14:paraId="474F303D" w14:textId="77777777" w:rsidR="00C66AFB" w:rsidRPr="00957FDB" w:rsidRDefault="00C66AFB" w:rsidP="009C5FEE">
            <w:pPr>
              <w:tabs>
                <w:tab w:val="decimal" w:pos="533"/>
              </w:tabs>
              <w:snapToGrid w:val="0"/>
              <w:spacing w:line="240" w:lineRule="atLeast"/>
              <w:rPr>
                <w:sz w:val="18"/>
                <w:szCs w:val="18"/>
              </w:rPr>
            </w:pPr>
          </w:p>
        </w:tc>
        <w:tc>
          <w:tcPr>
            <w:tcW w:w="810" w:type="dxa"/>
            <w:shd w:val="clear" w:color="auto" w:fill="auto"/>
            <w:vAlign w:val="bottom"/>
          </w:tcPr>
          <w:p w14:paraId="43FA7A83" w14:textId="77777777" w:rsidR="00C66AFB" w:rsidRPr="00957FDB" w:rsidRDefault="00C66AFB" w:rsidP="009C5FEE">
            <w:pPr>
              <w:tabs>
                <w:tab w:val="decimal" w:pos="709"/>
              </w:tabs>
              <w:snapToGrid w:val="0"/>
              <w:spacing w:line="240" w:lineRule="atLeast"/>
              <w:jc w:val="both"/>
              <w:rPr>
                <w:sz w:val="18"/>
                <w:szCs w:val="18"/>
              </w:rPr>
            </w:pPr>
          </w:p>
        </w:tc>
        <w:tc>
          <w:tcPr>
            <w:tcW w:w="810" w:type="dxa"/>
            <w:shd w:val="clear" w:color="auto" w:fill="auto"/>
            <w:vAlign w:val="bottom"/>
          </w:tcPr>
          <w:p w14:paraId="7B3AD212" w14:textId="77777777" w:rsidR="00C66AFB" w:rsidRPr="00957FDB" w:rsidRDefault="00C66AFB" w:rsidP="009C5FEE">
            <w:pPr>
              <w:tabs>
                <w:tab w:val="decimal" w:pos="540"/>
              </w:tabs>
              <w:snapToGrid w:val="0"/>
              <w:spacing w:line="240" w:lineRule="atLeast"/>
              <w:jc w:val="both"/>
              <w:rPr>
                <w:sz w:val="18"/>
                <w:szCs w:val="18"/>
              </w:rPr>
            </w:pPr>
          </w:p>
        </w:tc>
        <w:tc>
          <w:tcPr>
            <w:tcW w:w="900" w:type="dxa"/>
            <w:shd w:val="clear" w:color="auto" w:fill="auto"/>
            <w:vAlign w:val="bottom"/>
          </w:tcPr>
          <w:p w14:paraId="1A99FE9E" w14:textId="77777777" w:rsidR="00C66AFB" w:rsidRPr="00957FDB" w:rsidRDefault="00C66AFB" w:rsidP="009C5FEE">
            <w:pPr>
              <w:tabs>
                <w:tab w:val="decimal" w:pos="765"/>
              </w:tabs>
              <w:snapToGrid w:val="0"/>
              <w:spacing w:line="240" w:lineRule="atLeast"/>
              <w:jc w:val="both"/>
              <w:rPr>
                <w:sz w:val="18"/>
                <w:szCs w:val="18"/>
              </w:rPr>
            </w:pPr>
          </w:p>
        </w:tc>
        <w:tc>
          <w:tcPr>
            <w:tcW w:w="740" w:type="dxa"/>
            <w:shd w:val="clear" w:color="auto" w:fill="auto"/>
            <w:vAlign w:val="bottom"/>
          </w:tcPr>
          <w:p w14:paraId="20C9B377" w14:textId="77777777" w:rsidR="00C66AFB" w:rsidRPr="00957FDB" w:rsidRDefault="00C66AFB" w:rsidP="009C5FEE">
            <w:pPr>
              <w:tabs>
                <w:tab w:val="decimal" w:pos="533"/>
              </w:tabs>
              <w:snapToGrid w:val="0"/>
              <w:spacing w:line="240" w:lineRule="atLeast"/>
              <w:rPr>
                <w:sz w:val="18"/>
                <w:szCs w:val="18"/>
              </w:rPr>
            </w:pPr>
          </w:p>
        </w:tc>
        <w:tc>
          <w:tcPr>
            <w:tcW w:w="1031" w:type="dxa"/>
            <w:shd w:val="clear" w:color="auto" w:fill="auto"/>
            <w:vAlign w:val="bottom"/>
          </w:tcPr>
          <w:p w14:paraId="74F69B51" w14:textId="77777777" w:rsidR="00C66AFB" w:rsidRPr="00957FDB" w:rsidRDefault="00C66AFB" w:rsidP="009C5FEE">
            <w:pPr>
              <w:tabs>
                <w:tab w:val="decimal" w:pos="709"/>
              </w:tabs>
              <w:snapToGrid w:val="0"/>
              <w:spacing w:line="240" w:lineRule="atLeast"/>
              <w:jc w:val="both"/>
              <w:rPr>
                <w:sz w:val="18"/>
                <w:szCs w:val="18"/>
              </w:rPr>
            </w:pPr>
          </w:p>
        </w:tc>
      </w:tr>
      <w:tr w:rsidR="00F7169F" w:rsidRPr="00957FDB" w14:paraId="32A9803D" w14:textId="77777777" w:rsidTr="00096B88">
        <w:trPr>
          <w:trHeight w:val="289"/>
        </w:trPr>
        <w:tc>
          <w:tcPr>
            <w:tcW w:w="1980" w:type="dxa"/>
            <w:shd w:val="clear" w:color="auto" w:fill="auto"/>
            <w:vAlign w:val="bottom"/>
          </w:tcPr>
          <w:p w14:paraId="3931201E" w14:textId="77777777" w:rsidR="00F7169F" w:rsidRPr="00957FDB" w:rsidRDefault="00F7169F" w:rsidP="00F7169F">
            <w:pPr>
              <w:spacing w:line="240" w:lineRule="atLeast"/>
              <w:ind w:left="810" w:hanging="540"/>
              <w:rPr>
                <w:sz w:val="18"/>
                <w:szCs w:val="18"/>
              </w:rPr>
            </w:pPr>
            <w:r w:rsidRPr="00957FDB">
              <w:rPr>
                <w:color w:val="000000"/>
                <w:sz w:val="18"/>
                <w:szCs w:val="18"/>
              </w:rPr>
              <w:t>identified for</w:t>
            </w:r>
            <w:r w:rsidRPr="00957FDB">
              <w:rPr>
                <w:sz w:val="18"/>
                <w:szCs w:val="18"/>
              </w:rPr>
              <w:t xml:space="preserve"> delisting</w:t>
            </w:r>
          </w:p>
        </w:tc>
        <w:tc>
          <w:tcPr>
            <w:tcW w:w="810" w:type="dxa"/>
            <w:shd w:val="clear" w:color="auto" w:fill="auto"/>
            <w:vAlign w:val="bottom"/>
          </w:tcPr>
          <w:p w14:paraId="2CA9E170" w14:textId="77777777" w:rsidR="00F7169F" w:rsidRPr="00F7169F" w:rsidRDefault="00F7169F" w:rsidP="00F7169F">
            <w:pPr>
              <w:tabs>
                <w:tab w:val="decimal" w:pos="540"/>
              </w:tabs>
              <w:snapToGrid w:val="0"/>
              <w:spacing w:line="240" w:lineRule="atLeast"/>
              <w:jc w:val="both"/>
              <w:rPr>
                <w:sz w:val="18"/>
                <w:szCs w:val="18"/>
              </w:rPr>
            </w:pPr>
            <w:r w:rsidRPr="00F7169F">
              <w:rPr>
                <w:sz w:val="18"/>
                <w:szCs w:val="18"/>
              </w:rPr>
              <w:t>2</w:t>
            </w:r>
          </w:p>
        </w:tc>
        <w:tc>
          <w:tcPr>
            <w:tcW w:w="900" w:type="dxa"/>
            <w:shd w:val="clear" w:color="auto" w:fill="auto"/>
            <w:vAlign w:val="bottom"/>
          </w:tcPr>
          <w:p w14:paraId="0C3A448E" w14:textId="77777777" w:rsidR="00F7169F" w:rsidRPr="00F7169F" w:rsidRDefault="00F7169F" w:rsidP="00F7169F">
            <w:pPr>
              <w:tabs>
                <w:tab w:val="decimal" w:pos="765"/>
              </w:tabs>
              <w:snapToGrid w:val="0"/>
              <w:spacing w:line="240" w:lineRule="atLeast"/>
              <w:jc w:val="both"/>
              <w:rPr>
                <w:sz w:val="18"/>
                <w:szCs w:val="18"/>
              </w:rPr>
            </w:pPr>
            <w:r w:rsidRPr="00F7169F">
              <w:rPr>
                <w:sz w:val="18"/>
                <w:szCs w:val="18"/>
              </w:rPr>
              <w:t>8,408</w:t>
            </w:r>
          </w:p>
        </w:tc>
        <w:tc>
          <w:tcPr>
            <w:tcW w:w="810" w:type="dxa"/>
            <w:shd w:val="clear" w:color="auto" w:fill="auto"/>
            <w:vAlign w:val="bottom"/>
          </w:tcPr>
          <w:p w14:paraId="3264BE46" w14:textId="77777777" w:rsidR="00F7169F" w:rsidRPr="00F7169F" w:rsidRDefault="00F7169F" w:rsidP="00F7169F">
            <w:pPr>
              <w:tabs>
                <w:tab w:val="decimal" w:pos="533"/>
              </w:tabs>
              <w:snapToGrid w:val="0"/>
              <w:spacing w:line="240" w:lineRule="atLeast"/>
              <w:rPr>
                <w:sz w:val="18"/>
                <w:szCs w:val="18"/>
              </w:rPr>
            </w:pPr>
            <w:r w:rsidRPr="00F7169F">
              <w:rPr>
                <w:sz w:val="18"/>
                <w:szCs w:val="18"/>
              </w:rPr>
              <w:t>3,810</w:t>
            </w:r>
          </w:p>
        </w:tc>
        <w:tc>
          <w:tcPr>
            <w:tcW w:w="810" w:type="dxa"/>
            <w:shd w:val="clear" w:color="auto" w:fill="auto"/>
            <w:vAlign w:val="bottom"/>
          </w:tcPr>
          <w:p w14:paraId="5DE4503B" w14:textId="77777777" w:rsidR="00F7169F" w:rsidRPr="00F7169F" w:rsidRDefault="00F7169F" w:rsidP="00F7169F">
            <w:pPr>
              <w:tabs>
                <w:tab w:val="decimal" w:pos="756"/>
              </w:tabs>
              <w:snapToGrid w:val="0"/>
              <w:spacing w:line="240" w:lineRule="atLeast"/>
              <w:jc w:val="both"/>
              <w:rPr>
                <w:sz w:val="18"/>
                <w:szCs w:val="18"/>
              </w:rPr>
            </w:pPr>
            <w:r w:rsidRPr="00F7169F">
              <w:rPr>
                <w:sz w:val="18"/>
                <w:szCs w:val="18"/>
              </w:rPr>
              <w:t>3,103</w:t>
            </w:r>
          </w:p>
        </w:tc>
        <w:tc>
          <w:tcPr>
            <w:tcW w:w="810" w:type="dxa"/>
            <w:shd w:val="clear" w:color="auto" w:fill="auto"/>
            <w:vAlign w:val="bottom"/>
          </w:tcPr>
          <w:p w14:paraId="1AE6C83E" w14:textId="77777777" w:rsidR="00F7169F" w:rsidRPr="00957FDB" w:rsidRDefault="00F7169F" w:rsidP="00F7169F">
            <w:pPr>
              <w:pStyle w:val="BodyText"/>
              <w:tabs>
                <w:tab w:val="decimal" w:pos="578"/>
              </w:tabs>
              <w:spacing w:line="240" w:lineRule="atLeast"/>
              <w:ind w:left="-216" w:right="-103"/>
              <w:rPr>
                <w:rFonts w:cs="Times New Roman"/>
                <w:color w:val="auto"/>
                <w:sz w:val="18"/>
                <w:szCs w:val="18"/>
                <w:lang w:val="en-US"/>
              </w:rPr>
            </w:pPr>
            <w:r w:rsidRPr="00957FDB">
              <w:rPr>
                <w:rFonts w:cs="Times New Roman"/>
                <w:color w:val="auto"/>
                <w:sz w:val="18"/>
                <w:szCs w:val="18"/>
                <w:lang w:val="en-US"/>
              </w:rPr>
              <w:t>3</w:t>
            </w:r>
          </w:p>
        </w:tc>
        <w:tc>
          <w:tcPr>
            <w:tcW w:w="900" w:type="dxa"/>
            <w:shd w:val="clear" w:color="auto" w:fill="auto"/>
            <w:vAlign w:val="bottom"/>
          </w:tcPr>
          <w:p w14:paraId="229CC014" w14:textId="77777777" w:rsidR="00F7169F" w:rsidRPr="00957FDB" w:rsidRDefault="00F7169F" w:rsidP="00F7169F">
            <w:pPr>
              <w:pStyle w:val="BodyText"/>
              <w:tabs>
                <w:tab w:val="decimal" w:pos="738"/>
              </w:tabs>
              <w:spacing w:line="240" w:lineRule="atLeast"/>
              <w:ind w:left="-216" w:right="-103"/>
              <w:jc w:val="left"/>
              <w:rPr>
                <w:rFonts w:cs="Times New Roman"/>
                <w:color w:val="auto"/>
                <w:sz w:val="18"/>
                <w:szCs w:val="18"/>
                <w:lang w:val="en-US"/>
              </w:rPr>
            </w:pPr>
            <w:r w:rsidRPr="00957FDB">
              <w:rPr>
                <w:rFonts w:cs="Times New Roman"/>
                <w:color w:val="auto"/>
                <w:sz w:val="18"/>
                <w:szCs w:val="18"/>
                <w:lang w:val="en-US"/>
              </w:rPr>
              <w:t>10,996</w:t>
            </w:r>
          </w:p>
        </w:tc>
        <w:tc>
          <w:tcPr>
            <w:tcW w:w="740" w:type="dxa"/>
            <w:shd w:val="clear" w:color="auto" w:fill="auto"/>
            <w:vAlign w:val="bottom"/>
          </w:tcPr>
          <w:p w14:paraId="728172AA" w14:textId="77777777" w:rsidR="00F7169F" w:rsidRPr="00957FDB" w:rsidRDefault="00F7169F" w:rsidP="00F7169F">
            <w:pPr>
              <w:pStyle w:val="BodyText"/>
              <w:tabs>
                <w:tab w:val="decimal" w:pos="578"/>
              </w:tabs>
              <w:spacing w:line="240" w:lineRule="atLeast"/>
              <w:ind w:left="-216" w:right="-103"/>
              <w:rPr>
                <w:rFonts w:cs="Times New Roman"/>
                <w:color w:val="auto"/>
                <w:sz w:val="18"/>
                <w:szCs w:val="18"/>
                <w:lang w:val="en-US"/>
              </w:rPr>
            </w:pPr>
            <w:r w:rsidRPr="00957FDB">
              <w:rPr>
                <w:rFonts w:cs="Times New Roman"/>
                <w:color w:val="auto"/>
                <w:sz w:val="18"/>
                <w:szCs w:val="18"/>
                <w:lang w:val="en-US"/>
              </w:rPr>
              <w:t>5,449</w:t>
            </w:r>
          </w:p>
        </w:tc>
        <w:tc>
          <w:tcPr>
            <w:tcW w:w="1031" w:type="dxa"/>
            <w:shd w:val="clear" w:color="auto" w:fill="auto"/>
            <w:vAlign w:val="bottom"/>
          </w:tcPr>
          <w:p w14:paraId="6B18D4D3" w14:textId="77777777" w:rsidR="00F7169F" w:rsidRPr="00957FDB" w:rsidRDefault="00F7169F" w:rsidP="00F7169F">
            <w:pPr>
              <w:pStyle w:val="BodyText"/>
              <w:tabs>
                <w:tab w:val="decimal" w:pos="880"/>
              </w:tabs>
              <w:spacing w:line="240" w:lineRule="atLeast"/>
              <w:ind w:left="-216" w:right="-103"/>
              <w:rPr>
                <w:rFonts w:cs="Times New Roman"/>
                <w:color w:val="auto"/>
                <w:sz w:val="18"/>
                <w:szCs w:val="18"/>
                <w:lang w:val="en-US"/>
              </w:rPr>
            </w:pPr>
            <w:r w:rsidRPr="00957FDB">
              <w:rPr>
                <w:rFonts w:cs="Times New Roman"/>
                <w:color w:val="auto"/>
                <w:sz w:val="18"/>
                <w:szCs w:val="18"/>
                <w:lang w:val="en-US"/>
              </w:rPr>
              <w:t>8,291</w:t>
            </w:r>
          </w:p>
        </w:tc>
      </w:tr>
    </w:tbl>
    <w:p w14:paraId="2BA9790E" w14:textId="77777777" w:rsidR="00AA14DD" w:rsidRPr="00957FDB" w:rsidRDefault="00AA14DD" w:rsidP="009C5FEE">
      <w:pPr>
        <w:spacing w:line="240" w:lineRule="atLeast"/>
        <w:ind w:left="1080" w:right="-29"/>
        <w:jc w:val="both"/>
        <w:rPr>
          <w:sz w:val="22"/>
          <w:szCs w:val="22"/>
        </w:rPr>
      </w:pPr>
    </w:p>
    <w:p w14:paraId="1F95E036" w14:textId="77777777" w:rsidR="00273F96" w:rsidRPr="00957FDB" w:rsidRDefault="00AA14DD" w:rsidP="009C5FEE">
      <w:pPr>
        <w:tabs>
          <w:tab w:val="left" w:pos="1440"/>
          <w:tab w:val="left" w:pos="1530"/>
        </w:tabs>
        <w:spacing w:line="240" w:lineRule="atLeast"/>
        <w:ind w:left="900" w:right="-29" w:firstLine="180"/>
        <w:rPr>
          <w:sz w:val="16"/>
          <w:szCs w:val="16"/>
        </w:rPr>
      </w:pPr>
      <w:r w:rsidRPr="00957FDB">
        <w:rPr>
          <w:sz w:val="18"/>
          <w:szCs w:val="18"/>
          <w:vertAlign w:val="superscript"/>
          <w:cs/>
        </w:rPr>
        <w:t>*</w:t>
      </w:r>
      <w:r w:rsidRPr="00957FDB">
        <w:rPr>
          <w:sz w:val="18"/>
          <w:szCs w:val="18"/>
        </w:rPr>
        <w:tab/>
      </w:r>
      <w:r w:rsidRPr="00957FDB">
        <w:rPr>
          <w:sz w:val="16"/>
          <w:szCs w:val="16"/>
        </w:rPr>
        <w:t>Including loans to financial institutions but excluding other expenses</w:t>
      </w:r>
    </w:p>
    <w:p w14:paraId="53C72E17" w14:textId="77777777" w:rsidR="00A10EE8" w:rsidRPr="00957FDB" w:rsidRDefault="00A10EE8" w:rsidP="009C5FEE">
      <w:pPr>
        <w:spacing w:line="240" w:lineRule="atLeast"/>
        <w:ind w:left="1080" w:right="-29"/>
        <w:jc w:val="both"/>
        <w:rPr>
          <w:sz w:val="22"/>
          <w:szCs w:val="22"/>
        </w:rPr>
      </w:pPr>
    </w:p>
    <w:p w14:paraId="1B400438" w14:textId="77777777" w:rsidR="00AA14DD" w:rsidRPr="00957FDB" w:rsidRDefault="001B1A71" w:rsidP="009C5FEE">
      <w:pPr>
        <w:tabs>
          <w:tab w:val="left" w:pos="1080"/>
        </w:tabs>
        <w:ind w:left="540"/>
        <w:rPr>
          <w:sz w:val="22"/>
          <w:szCs w:val="22"/>
        </w:rPr>
      </w:pPr>
      <w:r w:rsidRPr="00957FDB">
        <w:rPr>
          <w:sz w:val="22"/>
          <w:szCs w:val="22"/>
        </w:rPr>
        <w:t>1</w:t>
      </w:r>
      <w:r w:rsidR="00B7293A" w:rsidRPr="00957FDB">
        <w:rPr>
          <w:sz w:val="22"/>
          <w:szCs w:val="22"/>
        </w:rPr>
        <w:t>1</w:t>
      </w:r>
      <w:r w:rsidR="00AA14DD" w:rsidRPr="00957FDB">
        <w:rPr>
          <w:sz w:val="22"/>
          <w:szCs w:val="22"/>
          <w:cs/>
        </w:rPr>
        <w:t>.</w:t>
      </w:r>
      <w:r w:rsidR="00AA14DD" w:rsidRPr="00957FDB">
        <w:rPr>
          <w:sz w:val="22"/>
          <w:szCs w:val="22"/>
        </w:rPr>
        <w:t>6</w:t>
      </w:r>
      <w:r w:rsidR="00AA14DD" w:rsidRPr="00957FDB">
        <w:rPr>
          <w:sz w:val="22"/>
          <w:szCs w:val="22"/>
        </w:rPr>
        <w:tab/>
        <w:t>Non</w:t>
      </w:r>
      <w:r w:rsidR="00AA14DD" w:rsidRPr="00957FDB">
        <w:rPr>
          <w:sz w:val="22"/>
          <w:szCs w:val="22"/>
          <w:cs/>
        </w:rPr>
        <w:t>-</w:t>
      </w:r>
      <w:r w:rsidR="00AA14DD" w:rsidRPr="00957FDB">
        <w:rPr>
          <w:sz w:val="22"/>
          <w:szCs w:val="22"/>
        </w:rPr>
        <w:t>Performing Loans</w:t>
      </w:r>
    </w:p>
    <w:p w14:paraId="01EEA659" w14:textId="77777777" w:rsidR="00AA14DD" w:rsidRPr="00957FDB" w:rsidRDefault="00AA14DD" w:rsidP="009C5FEE">
      <w:pPr>
        <w:spacing w:line="240" w:lineRule="atLeast"/>
        <w:ind w:left="1080" w:right="-29"/>
        <w:jc w:val="both"/>
        <w:rPr>
          <w:sz w:val="22"/>
          <w:szCs w:val="22"/>
        </w:rPr>
      </w:pPr>
    </w:p>
    <w:p w14:paraId="3B705B2E" w14:textId="77777777" w:rsidR="00AA14DD" w:rsidRPr="00957FDB" w:rsidRDefault="004E0FD2" w:rsidP="009C5FEE">
      <w:pPr>
        <w:spacing w:line="240" w:lineRule="atLeast"/>
        <w:ind w:left="1080" w:right="-28"/>
        <w:jc w:val="both"/>
        <w:rPr>
          <w:sz w:val="22"/>
          <w:szCs w:val="22"/>
        </w:rPr>
      </w:pPr>
      <w:r w:rsidRPr="00957FDB">
        <w:rPr>
          <w:sz w:val="22"/>
          <w:szCs w:val="22"/>
        </w:rPr>
        <w:t xml:space="preserve">As at </w:t>
      </w:r>
      <w:r w:rsidR="00E73C38" w:rsidRPr="00957FDB">
        <w:rPr>
          <w:sz w:val="22"/>
          <w:szCs w:val="22"/>
        </w:rPr>
        <w:t>31</w:t>
      </w:r>
      <w:r w:rsidR="00BF6DA8" w:rsidRPr="00957FDB">
        <w:rPr>
          <w:sz w:val="22"/>
          <w:szCs w:val="22"/>
        </w:rPr>
        <w:t xml:space="preserve"> December </w:t>
      </w:r>
      <w:r w:rsidR="0096196D" w:rsidRPr="00957FDB">
        <w:rPr>
          <w:sz w:val="22"/>
          <w:szCs w:val="22"/>
        </w:rPr>
        <w:t>201</w:t>
      </w:r>
      <w:r w:rsidR="008C522C">
        <w:rPr>
          <w:sz w:val="22"/>
          <w:szCs w:val="22"/>
        </w:rPr>
        <w:t>9 and 2018</w:t>
      </w:r>
      <w:r w:rsidR="00E73C38" w:rsidRPr="00957FDB">
        <w:rPr>
          <w:sz w:val="22"/>
          <w:szCs w:val="22"/>
        </w:rPr>
        <w:t xml:space="preserve">, </w:t>
      </w:r>
      <w:r w:rsidR="00AA14DD" w:rsidRPr="00957FDB">
        <w:rPr>
          <w:sz w:val="22"/>
          <w:szCs w:val="22"/>
        </w:rPr>
        <w:t xml:space="preserve">the Bank used the guidelines specified in the </w:t>
      </w:r>
      <w:proofErr w:type="spellStart"/>
      <w:r w:rsidR="00AA14DD" w:rsidRPr="00957FDB">
        <w:rPr>
          <w:sz w:val="22"/>
          <w:szCs w:val="22"/>
        </w:rPr>
        <w:t>BoT’s</w:t>
      </w:r>
      <w:proofErr w:type="spellEnd"/>
      <w:r w:rsidR="00AA14DD" w:rsidRPr="00957FDB">
        <w:rPr>
          <w:sz w:val="22"/>
          <w:szCs w:val="22"/>
        </w:rPr>
        <w:t xml:space="preserve"> notification dated </w:t>
      </w:r>
      <w:r w:rsidR="00134FE2" w:rsidRPr="00957FDB">
        <w:rPr>
          <w:sz w:val="22"/>
          <w:szCs w:val="22"/>
        </w:rPr>
        <w:t xml:space="preserve">10 June 2016 </w:t>
      </w:r>
      <w:r w:rsidR="00AA14DD" w:rsidRPr="00957FDB">
        <w:rPr>
          <w:sz w:val="22"/>
          <w:szCs w:val="22"/>
        </w:rPr>
        <w:t>in determining Non</w:t>
      </w:r>
      <w:r w:rsidR="00AA14DD" w:rsidRPr="00957FDB">
        <w:rPr>
          <w:sz w:val="22"/>
          <w:szCs w:val="22"/>
          <w:cs/>
        </w:rPr>
        <w:t>-</w:t>
      </w:r>
      <w:r w:rsidR="00AA14DD" w:rsidRPr="00957FDB">
        <w:rPr>
          <w:sz w:val="22"/>
          <w:szCs w:val="22"/>
        </w:rPr>
        <w:t>Performing Loans which consist of loans classified as sub</w:t>
      </w:r>
      <w:r w:rsidR="00AA14DD" w:rsidRPr="00957FDB">
        <w:rPr>
          <w:sz w:val="22"/>
          <w:szCs w:val="22"/>
          <w:cs/>
        </w:rPr>
        <w:t>-</w:t>
      </w:r>
      <w:r w:rsidR="00AA14DD" w:rsidRPr="00957FDB">
        <w:rPr>
          <w:sz w:val="22"/>
          <w:szCs w:val="22"/>
        </w:rPr>
        <w:t xml:space="preserve">standard, doubtful, doubtful loss and loss under the </w:t>
      </w:r>
      <w:proofErr w:type="spellStart"/>
      <w:r w:rsidR="00AA14DD" w:rsidRPr="00957FDB">
        <w:rPr>
          <w:sz w:val="22"/>
          <w:szCs w:val="22"/>
        </w:rPr>
        <w:t>BoT’s</w:t>
      </w:r>
      <w:proofErr w:type="spellEnd"/>
      <w:r w:rsidR="00AA14DD" w:rsidRPr="00957FDB">
        <w:rPr>
          <w:sz w:val="22"/>
          <w:szCs w:val="22"/>
        </w:rPr>
        <w:t xml:space="preserve"> guideline</w:t>
      </w:r>
      <w:r w:rsidR="00AA14DD" w:rsidRPr="00957FDB">
        <w:rPr>
          <w:sz w:val="22"/>
          <w:szCs w:val="22"/>
          <w:cs/>
        </w:rPr>
        <w:t xml:space="preserve">. </w:t>
      </w:r>
      <w:r w:rsidR="00AA14DD" w:rsidRPr="00957FDB">
        <w:rPr>
          <w:sz w:val="22"/>
          <w:szCs w:val="22"/>
        </w:rPr>
        <w:t>The amounts were as follows</w:t>
      </w:r>
      <w:r w:rsidR="00AA14DD" w:rsidRPr="00957FDB">
        <w:rPr>
          <w:sz w:val="22"/>
          <w:szCs w:val="22"/>
          <w:cs/>
        </w:rPr>
        <w:t>:</w:t>
      </w:r>
    </w:p>
    <w:p w14:paraId="6066CC0D" w14:textId="77777777" w:rsidR="00AA14DD" w:rsidRPr="00957FDB" w:rsidRDefault="00AA14DD" w:rsidP="009C5FEE">
      <w:pPr>
        <w:spacing w:line="240" w:lineRule="atLeast"/>
        <w:ind w:left="1080" w:right="-29"/>
        <w:jc w:val="both"/>
        <w:rPr>
          <w:sz w:val="22"/>
          <w:szCs w:val="22"/>
        </w:rPr>
      </w:pPr>
    </w:p>
    <w:tbl>
      <w:tblPr>
        <w:tblW w:w="9009" w:type="dxa"/>
        <w:tblInd w:w="828" w:type="dxa"/>
        <w:tblLayout w:type="fixed"/>
        <w:tblLook w:val="0000" w:firstRow="0" w:lastRow="0" w:firstColumn="0" w:lastColumn="0" w:noHBand="0" w:noVBand="0"/>
      </w:tblPr>
      <w:tblGrid>
        <w:gridCol w:w="4338"/>
        <w:gridCol w:w="1038"/>
        <w:gridCol w:w="1267"/>
        <w:gridCol w:w="1050"/>
        <w:gridCol w:w="1316"/>
      </w:tblGrid>
      <w:tr w:rsidR="00AA14DD" w:rsidRPr="00957FDB" w14:paraId="510934C1" w14:textId="77777777" w:rsidTr="009C614B">
        <w:trPr>
          <w:cantSplit/>
        </w:trPr>
        <w:tc>
          <w:tcPr>
            <w:tcW w:w="4338" w:type="dxa"/>
            <w:shd w:val="clear" w:color="auto" w:fill="auto"/>
          </w:tcPr>
          <w:p w14:paraId="62AF057B" w14:textId="77777777" w:rsidR="00AA14DD" w:rsidRPr="00957FDB" w:rsidRDefault="00AA14DD" w:rsidP="009C5FEE">
            <w:pPr>
              <w:snapToGrid w:val="0"/>
              <w:spacing w:line="240" w:lineRule="atLeast"/>
              <w:ind w:right="-173"/>
              <w:jc w:val="right"/>
              <w:rPr>
                <w:b/>
                <w:bCs/>
                <w:sz w:val="20"/>
                <w:szCs w:val="20"/>
              </w:rPr>
            </w:pPr>
          </w:p>
        </w:tc>
        <w:tc>
          <w:tcPr>
            <w:tcW w:w="2305" w:type="dxa"/>
            <w:gridSpan w:val="2"/>
            <w:shd w:val="clear" w:color="auto" w:fill="auto"/>
          </w:tcPr>
          <w:p w14:paraId="6F723C10" w14:textId="77777777" w:rsidR="00AA14DD" w:rsidRPr="00957FDB" w:rsidRDefault="00AA14DD" w:rsidP="009C5FEE">
            <w:pPr>
              <w:spacing w:line="240" w:lineRule="atLeast"/>
              <w:ind w:left="-113" w:right="-113"/>
              <w:jc w:val="center"/>
              <w:rPr>
                <w:b/>
                <w:bCs/>
                <w:sz w:val="20"/>
                <w:szCs w:val="20"/>
              </w:rPr>
            </w:pPr>
            <w:r w:rsidRPr="00957FDB">
              <w:rPr>
                <w:b/>
                <w:bCs/>
                <w:sz w:val="20"/>
                <w:szCs w:val="20"/>
              </w:rPr>
              <w:t xml:space="preserve">Consolidated </w:t>
            </w:r>
          </w:p>
        </w:tc>
        <w:tc>
          <w:tcPr>
            <w:tcW w:w="2366" w:type="dxa"/>
            <w:gridSpan w:val="2"/>
            <w:shd w:val="clear" w:color="auto" w:fill="auto"/>
          </w:tcPr>
          <w:p w14:paraId="0C771FBC" w14:textId="77777777" w:rsidR="00AA14DD" w:rsidRPr="00957FDB" w:rsidRDefault="00AA14DD" w:rsidP="009C5FEE">
            <w:pPr>
              <w:spacing w:line="240" w:lineRule="atLeast"/>
              <w:ind w:left="-113" w:right="-113"/>
              <w:jc w:val="center"/>
              <w:rPr>
                <w:sz w:val="20"/>
                <w:szCs w:val="20"/>
                <w:lang w:val="en-GB"/>
              </w:rPr>
            </w:pPr>
            <w:r w:rsidRPr="00957FDB">
              <w:rPr>
                <w:b/>
                <w:bCs/>
                <w:sz w:val="20"/>
                <w:szCs w:val="20"/>
              </w:rPr>
              <w:t>The Bank</w:t>
            </w:r>
          </w:p>
        </w:tc>
      </w:tr>
      <w:tr w:rsidR="002B3BD1" w:rsidRPr="00957FDB" w14:paraId="3E4A72CD" w14:textId="77777777" w:rsidTr="009C614B">
        <w:tc>
          <w:tcPr>
            <w:tcW w:w="4338" w:type="dxa"/>
            <w:shd w:val="clear" w:color="auto" w:fill="auto"/>
          </w:tcPr>
          <w:p w14:paraId="6939B890" w14:textId="77777777" w:rsidR="002B3BD1" w:rsidRPr="00957FDB" w:rsidRDefault="002B3BD1" w:rsidP="002B3BD1">
            <w:pPr>
              <w:snapToGrid w:val="0"/>
              <w:spacing w:line="240" w:lineRule="atLeast"/>
              <w:ind w:right="-25"/>
              <w:jc w:val="both"/>
              <w:rPr>
                <w:sz w:val="20"/>
                <w:szCs w:val="20"/>
                <w:lang w:val="en-GB"/>
              </w:rPr>
            </w:pPr>
          </w:p>
        </w:tc>
        <w:tc>
          <w:tcPr>
            <w:tcW w:w="1038" w:type="dxa"/>
            <w:shd w:val="clear" w:color="auto" w:fill="auto"/>
            <w:vAlign w:val="center"/>
          </w:tcPr>
          <w:p w14:paraId="666A4E18" w14:textId="77777777" w:rsidR="002B3BD1" w:rsidRPr="00957FDB" w:rsidRDefault="002B3BD1" w:rsidP="002B3BD1">
            <w:pPr>
              <w:spacing w:line="240" w:lineRule="atLeast"/>
              <w:ind w:left="-112" w:right="-108" w:firstLine="14"/>
              <w:jc w:val="center"/>
              <w:rPr>
                <w:sz w:val="20"/>
                <w:szCs w:val="20"/>
              </w:rPr>
            </w:pPr>
            <w:r w:rsidRPr="00957FDB">
              <w:rPr>
                <w:sz w:val="20"/>
                <w:szCs w:val="20"/>
              </w:rPr>
              <w:t>2019</w:t>
            </w:r>
          </w:p>
        </w:tc>
        <w:tc>
          <w:tcPr>
            <w:tcW w:w="1267" w:type="dxa"/>
            <w:shd w:val="clear" w:color="auto" w:fill="auto"/>
            <w:vAlign w:val="center"/>
          </w:tcPr>
          <w:p w14:paraId="1742CA22" w14:textId="77777777" w:rsidR="002B3BD1" w:rsidRPr="00957FDB" w:rsidRDefault="002B3BD1" w:rsidP="002B3BD1">
            <w:pPr>
              <w:spacing w:line="240" w:lineRule="atLeast"/>
              <w:ind w:left="-109" w:right="-108"/>
              <w:jc w:val="center"/>
              <w:rPr>
                <w:b/>
                <w:bCs/>
                <w:sz w:val="20"/>
                <w:szCs w:val="20"/>
              </w:rPr>
            </w:pPr>
            <w:r w:rsidRPr="00957FDB">
              <w:rPr>
                <w:sz w:val="20"/>
                <w:szCs w:val="20"/>
              </w:rPr>
              <w:t>2018</w:t>
            </w:r>
          </w:p>
        </w:tc>
        <w:tc>
          <w:tcPr>
            <w:tcW w:w="1050" w:type="dxa"/>
            <w:shd w:val="clear" w:color="auto" w:fill="auto"/>
            <w:vAlign w:val="center"/>
          </w:tcPr>
          <w:p w14:paraId="785144E7" w14:textId="77777777" w:rsidR="002B3BD1" w:rsidRPr="00957FDB" w:rsidRDefault="002B3BD1" w:rsidP="002B3BD1">
            <w:pPr>
              <w:spacing w:line="240" w:lineRule="atLeast"/>
              <w:ind w:left="-112" w:right="-108" w:firstLine="14"/>
              <w:jc w:val="center"/>
              <w:rPr>
                <w:sz w:val="20"/>
                <w:szCs w:val="20"/>
              </w:rPr>
            </w:pPr>
            <w:r w:rsidRPr="00957FDB">
              <w:rPr>
                <w:sz w:val="20"/>
                <w:szCs w:val="20"/>
              </w:rPr>
              <w:t>2019</w:t>
            </w:r>
          </w:p>
        </w:tc>
        <w:tc>
          <w:tcPr>
            <w:tcW w:w="1316" w:type="dxa"/>
            <w:shd w:val="clear" w:color="auto" w:fill="auto"/>
            <w:vAlign w:val="center"/>
          </w:tcPr>
          <w:p w14:paraId="60CD47DA" w14:textId="77777777" w:rsidR="002B3BD1" w:rsidRPr="00957FDB" w:rsidRDefault="002B3BD1" w:rsidP="002B3BD1">
            <w:pPr>
              <w:spacing w:line="240" w:lineRule="atLeast"/>
              <w:ind w:left="-109" w:right="-108"/>
              <w:jc w:val="center"/>
              <w:rPr>
                <w:b/>
                <w:bCs/>
                <w:sz w:val="20"/>
                <w:szCs w:val="20"/>
              </w:rPr>
            </w:pPr>
            <w:r w:rsidRPr="00957FDB">
              <w:rPr>
                <w:sz w:val="20"/>
                <w:szCs w:val="20"/>
              </w:rPr>
              <w:t>2018</w:t>
            </w:r>
          </w:p>
        </w:tc>
      </w:tr>
      <w:tr w:rsidR="002B3BD1" w:rsidRPr="00957FDB" w14:paraId="79E431DB" w14:textId="77777777" w:rsidTr="009C614B">
        <w:tc>
          <w:tcPr>
            <w:tcW w:w="4338" w:type="dxa"/>
            <w:shd w:val="clear" w:color="auto" w:fill="auto"/>
            <w:vAlign w:val="bottom"/>
          </w:tcPr>
          <w:p w14:paraId="4922FEEF" w14:textId="77777777" w:rsidR="002B3BD1" w:rsidRPr="00957FDB" w:rsidRDefault="002B3BD1" w:rsidP="002B3BD1">
            <w:pPr>
              <w:snapToGrid w:val="0"/>
              <w:spacing w:line="240" w:lineRule="atLeast"/>
              <w:ind w:left="72" w:right="-23"/>
              <w:jc w:val="both"/>
              <w:rPr>
                <w:sz w:val="20"/>
                <w:szCs w:val="20"/>
              </w:rPr>
            </w:pPr>
          </w:p>
        </w:tc>
        <w:tc>
          <w:tcPr>
            <w:tcW w:w="4671" w:type="dxa"/>
            <w:gridSpan w:val="4"/>
            <w:shd w:val="clear" w:color="auto" w:fill="auto"/>
            <w:vAlign w:val="bottom"/>
          </w:tcPr>
          <w:p w14:paraId="5E9AF635" w14:textId="77777777" w:rsidR="002B3BD1" w:rsidRPr="00957FDB" w:rsidRDefault="002B3BD1" w:rsidP="002B3BD1">
            <w:pPr>
              <w:tabs>
                <w:tab w:val="decimal" w:pos="709"/>
              </w:tabs>
              <w:spacing w:line="240" w:lineRule="atLeast"/>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 xml:space="preserve">) </w:t>
            </w:r>
          </w:p>
        </w:tc>
      </w:tr>
      <w:tr w:rsidR="002B3BD1" w:rsidRPr="00957FDB" w14:paraId="351614E7" w14:textId="77777777" w:rsidTr="009C614B">
        <w:tc>
          <w:tcPr>
            <w:tcW w:w="4338" w:type="dxa"/>
            <w:shd w:val="clear" w:color="auto" w:fill="auto"/>
            <w:vAlign w:val="bottom"/>
          </w:tcPr>
          <w:p w14:paraId="4259A042" w14:textId="77777777" w:rsidR="002B3BD1" w:rsidRPr="00957FDB" w:rsidRDefault="002B3BD1" w:rsidP="00D916BC">
            <w:pPr>
              <w:spacing w:line="240" w:lineRule="atLeast"/>
              <w:ind w:left="140" w:right="-23"/>
              <w:jc w:val="both"/>
              <w:rPr>
                <w:sz w:val="20"/>
                <w:szCs w:val="20"/>
              </w:rPr>
            </w:pPr>
            <w:r w:rsidRPr="00957FDB">
              <w:rPr>
                <w:sz w:val="20"/>
                <w:szCs w:val="20"/>
              </w:rPr>
              <w:t>Non</w:t>
            </w:r>
            <w:r w:rsidRPr="00957FDB">
              <w:rPr>
                <w:sz w:val="20"/>
                <w:szCs w:val="20"/>
                <w:cs/>
              </w:rPr>
              <w:t>-</w:t>
            </w:r>
            <w:r w:rsidRPr="00957FDB">
              <w:rPr>
                <w:sz w:val="20"/>
                <w:szCs w:val="20"/>
              </w:rPr>
              <w:t xml:space="preserve">Performing Loans </w:t>
            </w:r>
            <w:r w:rsidRPr="00957FDB">
              <w:rPr>
                <w:sz w:val="20"/>
                <w:szCs w:val="20"/>
                <w:cs/>
              </w:rPr>
              <w:t>(</w:t>
            </w:r>
            <w:r w:rsidRPr="00957FDB">
              <w:rPr>
                <w:sz w:val="20"/>
                <w:szCs w:val="20"/>
              </w:rPr>
              <w:t>net of allowance for</w:t>
            </w:r>
          </w:p>
        </w:tc>
        <w:tc>
          <w:tcPr>
            <w:tcW w:w="1038" w:type="dxa"/>
            <w:shd w:val="clear" w:color="auto" w:fill="auto"/>
            <w:vAlign w:val="bottom"/>
          </w:tcPr>
          <w:p w14:paraId="0365EE01" w14:textId="77777777" w:rsidR="002B3BD1" w:rsidRPr="00957FDB" w:rsidRDefault="002B3BD1" w:rsidP="002B3BD1">
            <w:pPr>
              <w:tabs>
                <w:tab w:val="decimal" w:pos="943"/>
              </w:tabs>
              <w:spacing w:line="240" w:lineRule="atLeast"/>
              <w:ind w:left="-113" w:right="-113"/>
              <w:rPr>
                <w:sz w:val="20"/>
                <w:szCs w:val="20"/>
              </w:rPr>
            </w:pPr>
          </w:p>
        </w:tc>
        <w:tc>
          <w:tcPr>
            <w:tcW w:w="1267" w:type="dxa"/>
            <w:shd w:val="clear" w:color="auto" w:fill="auto"/>
            <w:vAlign w:val="bottom"/>
          </w:tcPr>
          <w:p w14:paraId="786850A9" w14:textId="77777777" w:rsidR="002B3BD1" w:rsidRPr="00957FDB" w:rsidRDefault="002B3BD1" w:rsidP="002B3BD1">
            <w:pPr>
              <w:tabs>
                <w:tab w:val="decimal" w:pos="943"/>
              </w:tabs>
              <w:spacing w:line="240" w:lineRule="atLeast"/>
              <w:ind w:left="-113" w:right="-113"/>
              <w:rPr>
                <w:sz w:val="20"/>
                <w:szCs w:val="20"/>
              </w:rPr>
            </w:pPr>
          </w:p>
        </w:tc>
        <w:tc>
          <w:tcPr>
            <w:tcW w:w="1050" w:type="dxa"/>
            <w:shd w:val="clear" w:color="auto" w:fill="auto"/>
            <w:vAlign w:val="bottom"/>
          </w:tcPr>
          <w:p w14:paraId="54EB5B5B" w14:textId="77777777" w:rsidR="002B3BD1" w:rsidRPr="00957FDB" w:rsidRDefault="002B3BD1" w:rsidP="002B3BD1">
            <w:pPr>
              <w:tabs>
                <w:tab w:val="decimal" w:pos="879"/>
              </w:tabs>
              <w:snapToGrid w:val="0"/>
              <w:spacing w:line="240" w:lineRule="atLeast"/>
              <w:ind w:left="-113" w:right="-113"/>
              <w:rPr>
                <w:sz w:val="20"/>
                <w:szCs w:val="20"/>
              </w:rPr>
            </w:pPr>
          </w:p>
        </w:tc>
        <w:tc>
          <w:tcPr>
            <w:tcW w:w="1316" w:type="dxa"/>
            <w:shd w:val="clear" w:color="auto" w:fill="auto"/>
            <w:vAlign w:val="bottom"/>
          </w:tcPr>
          <w:p w14:paraId="641C848E" w14:textId="77777777" w:rsidR="002B3BD1" w:rsidRPr="00957FDB" w:rsidRDefault="002B3BD1" w:rsidP="002B3BD1">
            <w:pPr>
              <w:tabs>
                <w:tab w:val="decimal" w:pos="943"/>
              </w:tabs>
              <w:spacing w:line="240" w:lineRule="atLeast"/>
              <w:ind w:left="-113" w:right="-113"/>
              <w:rPr>
                <w:sz w:val="20"/>
                <w:szCs w:val="20"/>
              </w:rPr>
            </w:pPr>
          </w:p>
        </w:tc>
      </w:tr>
      <w:tr w:rsidR="007460AF" w:rsidRPr="00957FDB" w14:paraId="5AB9D8B3" w14:textId="77777777" w:rsidTr="000A7C4F">
        <w:tc>
          <w:tcPr>
            <w:tcW w:w="4338" w:type="dxa"/>
            <w:shd w:val="clear" w:color="auto" w:fill="auto"/>
            <w:vAlign w:val="bottom"/>
          </w:tcPr>
          <w:p w14:paraId="2B2CA92D" w14:textId="77777777" w:rsidR="007460AF" w:rsidRPr="00957FDB" w:rsidRDefault="007460AF" w:rsidP="00D916BC">
            <w:pPr>
              <w:spacing w:line="240" w:lineRule="atLeast"/>
              <w:ind w:left="140" w:right="-23"/>
              <w:jc w:val="both"/>
              <w:rPr>
                <w:sz w:val="20"/>
                <w:szCs w:val="20"/>
              </w:rPr>
            </w:pPr>
            <w:r w:rsidRPr="00957FDB">
              <w:rPr>
                <w:sz w:val="20"/>
                <w:szCs w:val="20"/>
              </w:rPr>
              <w:t xml:space="preserve">   doubtful accounts</w:t>
            </w:r>
            <w:r w:rsidRPr="00957FDB">
              <w:rPr>
                <w:sz w:val="20"/>
                <w:szCs w:val="20"/>
                <w:cs/>
              </w:rPr>
              <w:t>)</w:t>
            </w:r>
          </w:p>
        </w:tc>
        <w:tc>
          <w:tcPr>
            <w:tcW w:w="1038" w:type="dxa"/>
            <w:shd w:val="clear" w:color="auto" w:fill="auto"/>
            <w:vAlign w:val="bottom"/>
          </w:tcPr>
          <w:p w14:paraId="6B62F338" w14:textId="77777777" w:rsidR="007460AF" w:rsidRPr="007460AF" w:rsidRDefault="007460AF" w:rsidP="007460AF">
            <w:pPr>
              <w:spacing w:line="240" w:lineRule="atLeast"/>
              <w:ind w:left="-115" w:right="-15"/>
              <w:jc w:val="right"/>
              <w:rPr>
                <w:sz w:val="20"/>
                <w:szCs w:val="20"/>
              </w:rPr>
            </w:pPr>
            <w:r w:rsidRPr="007460AF">
              <w:rPr>
                <w:sz w:val="20"/>
                <w:szCs w:val="20"/>
              </w:rPr>
              <w:t>42,761</w:t>
            </w:r>
          </w:p>
        </w:tc>
        <w:tc>
          <w:tcPr>
            <w:tcW w:w="1267" w:type="dxa"/>
            <w:shd w:val="clear" w:color="auto" w:fill="auto"/>
            <w:vAlign w:val="bottom"/>
          </w:tcPr>
          <w:p w14:paraId="4E199D4F" w14:textId="77777777" w:rsidR="007460AF" w:rsidRPr="00957FDB" w:rsidRDefault="007460AF" w:rsidP="007460AF">
            <w:pPr>
              <w:spacing w:line="240" w:lineRule="atLeast"/>
              <w:ind w:left="-115" w:right="-15"/>
              <w:jc w:val="right"/>
              <w:rPr>
                <w:sz w:val="20"/>
                <w:szCs w:val="20"/>
              </w:rPr>
            </w:pPr>
            <w:r w:rsidRPr="00957FDB">
              <w:rPr>
                <w:sz w:val="20"/>
                <w:szCs w:val="20"/>
              </w:rPr>
              <w:t>35,699</w:t>
            </w:r>
          </w:p>
        </w:tc>
        <w:tc>
          <w:tcPr>
            <w:tcW w:w="1050" w:type="dxa"/>
            <w:shd w:val="clear" w:color="auto" w:fill="auto"/>
            <w:vAlign w:val="center"/>
          </w:tcPr>
          <w:p w14:paraId="47B4C42E" w14:textId="77777777" w:rsidR="007460AF" w:rsidRPr="007460AF" w:rsidRDefault="007460AF" w:rsidP="007460AF">
            <w:pPr>
              <w:spacing w:line="240" w:lineRule="atLeast"/>
              <w:ind w:left="-113" w:right="43"/>
              <w:jc w:val="right"/>
              <w:rPr>
                <w:sz w:val="20"/>
                <w:szCs w:val="20"/>
              </w:rPr>
            </w:pPr>
            <w:r w:rsidRPr="007460AF">
              <w:rPr>
                <w:sz w:val="20"/>
                <w:szCs w:val="20"/>
              </w:rPr>
              <w:t>42,498</w:t>
            </w:r>
          </w:p>
        </w:tc>
        <w:tc>
          <w:tcPr>
            <w:tcW w:w="1316" w:type="dxa"/>
            <w:shd w:val="clear" w:color="auto" w:fill="auto"/>
            <w:vAlign w:val="bottom"/>
          </w:tcPr>
          <w:p w14:paraId="7CD6E270" w14:textId="77777777" w:rsidR="007460AF" w:rsidRPr="00957FDB" w:rsidRDefault="007460AF" w:rsidP="007460AF">
            <w:pPr>
              <w:spacing w:line="240" w:lineRule="atLeast"/>
              <w:ind w:left="-113" w:right="43"/>
              <w:jc w:val="right"/>
              <w:rPr>
                <w:sz w:val="20"/>
                <w:szCs w:val="20"/>
              </w:rPr>
            </w:pPr>
            <w:r w:rsidRPr="00957FDB">
              <w:rPr>
                <w:sz w:val="20"/>
                <w:szCs w:val="20"/>
              </w:rPr>
              <w:t>35,406</w:t>
            </w:r>
          </w:p>
        </w:tc>
      </w:tr>
      <w:tr w:rsidR="007460AF" w:rsidRPr="00957FDB" w14:paraId="746E084D" w14:textId="77777777" w:rsidTr="000A7C4F">
        <w:tc>
          <w:tcPr>
            <w:tcW w:w="4338" w:type="dxa"/>
            <w:shd w:val="clear" w:color="auto" w:fill="auto"/>
            <w:vAlign w:val="bottom"/>
          </w:tcPr>
          <w:p w14:paraId="26BB282A" w14:textId="77777777" w:rsidR="007460AF" w:rsidRPr="00957FDB" w:rsidRDefault="007460AF" w:rsidP="00D916BC">
            <w:pPr>
              <w:spacing w:line="240" w:lineRule="atLeast"/>
              <w:ind w:left="140" w:right="-63"/>
              <w:jc w:val="both"/>
              <w:rPr>
                <w:sz w:val="20"/>
                <w:szCs w:val="20"/>
                <w:lang w:val="en-GB"/>
              </w:rPr>
            </w:pPr>
            <w:r w:rsidRPr="00957FDB">
              <w:rPr>
                <w:sz w:val="20"/>
                <w:szCs w:val="20"/>
                <w:cs/>
              </w:rPr>
              <w:t xml:space="preserve">% </w:t>
            </w:r>
            <w:r w:rsidRPr="00957FDB">
              <w:rPr>
                <w:sz w:val="20"/>
                <w:szCs w:val="20"/>
              </w:rPr>
              <w:t>of Non</w:t>
            </w:r>
            <w:r w:rsidRPr="00957FDB">
              <w:rPr>
                <w:sz w:val="20"/>
                <w:szCs w:val="20"/>
                <w:cs/>
              </w:rPr>
              <w:t>-</w:t>
            </w:r>
            <w:r w:rsidRPr="00957FDB">
              <w:rPr>
                <w:sz w:val="20"/>
                <w:szCs w:val="20"/>
              </w:rPr>
              <w:t xml:space="preserve">Performing Loans to total loans </w:t>
            </w:r>
            <w:r w:rsidRPr="00957FDB">
              <w:rPr>
                <w:sz w:val="20"/>
                <w:szCs w:val="20"/>
                <w:cs/>
              </w:rPr>
              <w:t>(</w:t>
            </w:r>
            <w:r w:rsidRPr="00957FDB">
              <w:rPr>
                <w:sz w:val="20"/>
                <w:szCs w:val="20"/>
              </w:rPr>
              <w:t>net</w:t>
            </w:r>
            <w:r w:rsidRPr="00957FDB">
              <w:rPr>
                <w:sz w:val="20"/>
                <w:szCs w:val="20"/>
                <w:cs/>
              </w:rPr>
              <w:t>)</w:t>
            </w:r>
          </w:p>
        </w:tc>
        <w:tc>
          <w:tcPr>
            <w:tcW w:w="1038" w:type="dxa"/>
            <w:shd w:val="clear" w:color="auto" w:fill="auto"/>
            <w:vAlign w:val="bottom"/>
          </w:tcPr>
          <w:p w14:paraId="7500A4A1" w14:textId="77777777" w:rsidR="007460AF" w:rsidRPr="007460AF" w:rsidRDefault="007460AF" w:rsidP="007460AF">
            <w:pPr>
              <w:spacing w:line="240" w:lineRule="atLeast"/>
              <w:ind w:left="-115" w:right="-15"/>
              <w:jc w:val="right"/>
              <w:rPr>
                <w:sz w:val="20"/>
                <w:szCs w:val="20"/>
              </w:rPr>
            </w:pPr>
            <w:r w:rsidRPr="007460AF">
              <w:rPr>
                <w:rFonts w:hint="cs"/>
                <w:sz w:val="20"/>
                <w:szCs w:val="20"/>
                <w:cs/>
              </w:rPr>
              <w:t>1.7</w:t>
            </w:r>
          </w:p>
        </w:tc>
        <w:tc>
          <w:tcPr>
            <w:tcW w:w="1267" w:type="dxa"/>
            <w:shd w:val="clear" w:color="auto" w:fill="auto"/>
            <w:vAlign w:val="bottom"/>
          </w:tcPr>
          <w:p w14:paraId="34B8985E" w14:textId="77777777" w:rsidR="007460AF" w:rsidRPr="00957FDB" w:rsidRDefault="007460AF" w:rsidP="007460AF">
            <w:pPr>
              <w:spacing w:line="240" w:lineRule="atLeast"/>
              <w:ind w:left="-115" w:right="-15"/>
              <w:jc w:val="right"/>
              <w:rPr>
                <w:sz w:val="20"/>
                <w:szCs w:val="20"/>
              </w:rPr>
            </w:pPr>
            <w:r w:rsidRPr="00957FDB">
              <w:rPr>
                <w:sz w:val="20"/>
                <w:szCs w:val="20"/>
              </w:rPr>
              <w:t>1.5</w:t>
            </w:r>
          </w:p>
        </w:tc>
        <w:tc>
          <w:tcPr>
            <w:tcW w:w="1050" w:type="dxa"/>
            <w:shd w:val="clear" w:color="auto" w:fill="auto"/>
            <w:vAlign w:val="center"/>
          </w:tcPr>
          <w:p w14:paraId="28BA2CEF" w14:textId="77777777" w:rsidR="007460AF" w:rsidRPr="007460AF" w:rsidRDefault="007460AF" w:rsidP="007460AF">
            <w:pPr>
              <w:spacing w:line="240" w:lineRule="atLeast"/>
              <w:ind w:left="-113" w:right="43"/>
              <w:jc w:val="right"/>
              <w:rPr>
                <w:sz w:val="20"/>
                <w:szCs w:val="20"/>
              </w:rPr>
            </w:pPr>
            <w:r w:rsidRPr="007460AF">
              <w:rPr>
                <w:sz w:val="20"/>
                <w:szCs w:val="20"/>
              </w:rPr>
              <w:t>1.7</w:t>
            </w:r>
          </w:p>
        </w:tc>
        <w:tc>
          <w:tcPr>
            <w:tcW w:w="1316" w:type="dxa"/>
            <w:shd w:val="clear" w:color="auto" w:fill="auto"/>
            <w:vAlign w:val="bottom"/>
          </w:tcPr>
          <w:p w14:paraId="095A9E0D" w14:textId="77777777" w:rsidR="007460AF" w:rsidRPr="00957FDB" w:rsidRDefault="007460AF" w:rsidP="007460AF">
            <w:pPr>
              <w:tabs>
                <w:tab w:val="decimal" w:pos="612"/>
              </w:tabs>
              <w:snapToGrid w:val="0"/>
              <w:spacing w:line="240" w:lineRule="atLeast"/>
              <w:ind w:left="-113" w:right="43"/>
              <w:jc w:val="right"/>
              <w:rPr>
                <w:sz w:val="20"/>
                <w:szCs w:val="20"/>
              </w:rPr>
            </w:pPr>
            <w:r w:rsidRPr="00957FDB">
              <w:rPr>
                <w:sz w:val="20"/>
                <w:szCs w:val="20"/>
              </w:rPr>
              <w:t>1.5</w:t>
            </w:r>
          </w:p>
        </w:tc>
      </w:tr>
      <w:tr w:rsidR="007460AF" w:rsidRPr="00957FDB" w14:paraId="7C054FEE" w14:textId="77777777" w:rsidTr="000A7C4F">
        <w:tc>
          <w:tcPr>
            <w:tcW w:w="4338" w:type="dxa"/>
            <w:shd w:val="clear" w:color="auto" w:fill="auto"/>
            <w:vAlign w:val="bottom"/>
          </w:tcPr>
          <w:p w14:paraId="3C4158ED" w14:textId="77777777" w:rsidR="007460AF" w:rsidRPr="00957FDB" w:rsidRDefault="007460AF" w:rsidP="00D916BC">
            <w:pPr>
              <w:spacing w:line="240" w:lineRule="atLeast"/>
              <w:ind w:left="140" w:right="-23"/>
              <w:jc w:val="both"/>
              <w:rPr>
                <w:sz w:val="20"/>
                <w:szCs w:val="20"/>
                <w:lang w:val="en-GB"/>
              </w:rPr>
            </w:pPr>
            <w:r w:rsidRPr="00957FDB">
              <w:rPr>
                <w:sz w:val="20"/>
                <w:szCs w:val="20"/>
              </w:rPr>
              <w:t>Non</w:t>
            </w:r>
            <w:r w:rsidRPr="00957FDB">
              <w:rPr>
                <w:sz w:val="20"/>
                <w:szCs w:val="20"/>
                <w:cs/>
              </w:rPr>
              <w:t>-</w:t>
            </w:r>
            <w:r w:rsidRPr="00957FDB">
              <w:rPr>
                <w:sz w:val="20"/>
                <w:szCs w:val="20"/>
              </w:rPr>
              <w:t xml:space="preserve">Performing Loans </w:t>
            </w:r>
            <w:r w:rsidRPr="00957FDB">
              <w:rPr>
                <w:sz w:val="20"/>
                <w:szCs w:val="20"/>
                <w:cs/>
              </w:rPr>
              <w:t>(</w:t>
            </w:r>
            <w:r w:rsidRPr="00957FDB">
              <w:rPr>
                <w:sz w:val="20"/>
                <w:szCs w:val="20"/>
              </w:rPr>
              <w:t>gross</w:t>
            </w:r>
            <w:r w:rsidRPr="00957FDB">
              <w:rPr>
                <w:sz w:val="20"/>
                <w:szCs w:val="20"/>
                <w:cs/>
              </w:rPr>
              <w:t>)</w:t>
            </w:r>
          </w:p>
        </w:tc>
        <w:tc>
          <w:tcPr>
            <w:tcW w:w="1038" w:type="dxa"/>
            <w:shd w:val="clear" w:color="auto" w:fill="auto"/>
            <w:vAlign w:val="bottom"/>
          </w:tcPr>
          <w:p w14:paraId="31FD45C1" w14:textId="77777777" w:rsidR="007460AF" w:rsidRPr="007460AF" w:rsidRDefault="007460AF" w:rsidP="007460AF">
            <w:pPr>
              <w:spacing w:line="240" w:lineRule="atLeast"/>
              <w:ind w:left="-115" w:right="-15"/>
              <w:jc w:val="right"/>
              <w:rPr>
                <w:sz w:val="20"/>
                <w:szCs w:val="20"/>
              </w:rPr>
            </w:pPr>
            <w:r w:rsidRPr="007460AF">
              <w:rPr>
                <w:sz w:val="20"/>
                <w:szCs w:val="20"/>
              </w:rPr>
              <w:t>85,212</w:t>
            </w:r>
          </w:p>
        </w:tc>
        <w:tc>
          <w:tcPr>
            <w:tcW w:w="1267" w:type="dxa"/>
            <w:shd w:val="clear" w:color="auto" w:fill="auto"/>
            <w:vAlign w:val="bottom"/>
          </w:tcPr>
          <w:p w14:paraId="5C69C5CB" w14:textId="77777777" w:rsidR="007460AF" w:rsidRPr="00957FDB" w:rsidRDefault="007460AF" w:rsidP="007460AF">
            <w:pPr>
              <w:spacing w:line="240" w:lineRule="atLeast"/>
              <w:ind w:left="-115" w:right="-15"/>
              <w:jc w:val="right"/>
              <w:rPr>
                <w:sz w:val="20"/>
                <w:szCs w:val="20"/>
              </w:rPr>
            </w:pPr>
            <w:r w:rsidRPr="00957FDB">
              <w:rPr>
                <w:sz w:val="20"/>
                <w:szCs w:val="20"/>
              </w:rPr>
              <w:t>70,389</w:t>
            </w:r>
          </w:p>
        </w:tc>
        <w:tc>
          <w:tcPr>
            <w:tcW w:w="1050" w:type="dxa"/>
            <w:shd w:val="clear" w:color="auto" w:fill="auto"/>
            <w:vAlign w:val="center"/>
          </w:tcPr>
          <w:p w14:paraId="60D5DDED" w14:textId="77777777" w:rsidR="007460AF" w:rsidRPr="007460AF" w:rsidRDefault="007460AF" w:rsidP="007460AF">
            <w:pPr>
              <w:spacing w:line="240" w:lineRule="atLeast"/>
              <w:ind w:left="-113" w:right="43"/>
              <w:jc w:val="right"/>
              <w:rPr>
                <w:sz w:val="20"/>
                <w:szCs w:val="20"/>
              </w:rPr>
            </w:pPr>
            <w:r w:rsidRPr="007460AF">
              <w:rPr>
                <w:sz w:val="20"/>
                <w:szCs w:val="20"/>
              </w:rPr>
              <w:t>84,349</w:t>
            </w:r>
          </w:p>
        </w:tc>
        <w:tc>
          <w:tcPr>
            <w:tcW w:w="1316" w:type="dxa"/>
            <w:shd w:val="clear" w:color="auto" w:fill="auto"/>
            <w:vAlign w:val="bottom"/>
          </w:tcPr>
          <w:p w14:paraId="07AFBD7E" w14:textId="77777777" w:rsidR="007460AF" w:rsidRPr="00957FDB" w:rsidRDefault="007460AF" w:rsidP="007460AF">
            <w:pPr>
              <w:spacing w:line="240" w:lineRule="atLeast"/>
              <w:ind w:left="-113" w:right="43"/>
              <w:jc w:val="right"/>
              <w:rPr>
                <w:sz w:val="20"/>
                <w:szCs w:val="20"/>
              </w:rPr>
            </w:pPr>
            <w:r w:rsidRPr="00957FDB">
              <w:rPr>
                <w:sz w:val="20"/>
                <w:szCs w:val="20"/>
              </w:rPr>
              <w:t>69,383</w:t>
            </w:r>
          </w:p>
        </w:tc>
      </w:tr>
      <w:tr w:rsidR="007460AF" w:rsidRPr="00957FDB" w14:paraId="581FA9C7" w14:textId="77777777" w:rsidTr="000A7C4F">
        <w:tc>
          <w:tcPr>
            <w:tcW w:w="4338" w:type="dxa"/>
            <w:shd w:val="clear" w:color="auto" w:fill="auto"/>
            <w:vAlign w:val="bottom"/>
          </w:tcPr>
          <w:p w14:paraId="72D85066" w14:textId="77777777" w:rsidR="007460AF" w:rsidRPr="00957FDB" w:rsidRDefault="007460AF" w:rsidP="00D916BC">
            <w:pPr>
              <w:spacing w:line="240" w:lineRule="atLeast"/>
              <w:ind w:left="140" w:right="-23"/>
              <w:jc w:val="both"/>
              <w:rPr>
                <w:sz w:val="20"/>
                <w:szCs w:val="20"/>
                <w:lang w:val="en-GB"/>
              </w:rPr>
            </w:pPr>
            <w:r w:rsidRPr="00957FDB">
              <w:rPr>
                <w:sz w:val="20"/>
                <w:szCs w:val="20"/>
                <w:cs/>
              </w:rPr>
              <w:t xml:space="preserve">% </w:t>
            </w:r>
            <w:r w:rsidRPr="00957FDB">
              <w:rPr>
                <w:sz w:val="20"/>
                <w:szCs w:val="20"/>
              </w:rPr>
              <w:t>of Non</w:t>
            </w:r>
            <w:r w:rsidRPr="00957FDB">
              <w:rPr>
                <w:sz w:val="20"/>
                <w:szCs w:val="20"/>
                <w:cs/>
              </w:rPr>
              <w:t>-</w:t>
            </w:r>
            <w:r w:rsidRPr="00957FDB">
              <w:rPr>
                <w:sz w:val="20"/>
                <w:szCs w:val="20"/>
              </w:rPr>
              <w:t xml:space="preserve">Performing Loans to total loans </w:t>
            </w:r>
          </w:p>
        </w:tc>
        <w:tc>
          <w:tcPr>
            <w:tcW w:w="1038" w:type="dxa"/>
            <w:shd w:val="clear" w:color="auto" w:fill="auto"/>
            <w:vAlign w:val="bottom"/>
          </w:tcPr>
          <w:p w14:paraId="6F914B78" w14:textId="77777777" w:rsidR="007460AF" w:rsidRPr="007460AF" w:rsidRDefault="001D416E" w:rsidP="007460AF">
            <w:pPr>
              <w:spacing w:line="240" w:lineRule="atLeast"/>
              <w:ind w:left="-115" w:right="-15"/>
              <w:jc w:val="right"/>
              <w:rPr>
                <w:sz w:val="20"/>
                <w:szCs w:val="20"/>
              </w:rPr>
            </w:pPr>
            <w:r>
              <w:rPr>
                <w:sz w:val="20"/>
                <w:szCs w:val="20"/>
              </w:rPr>
              <w:t>3.4</w:t>
            </w:r>
          </w:p>
        </w:tc>
        <w:tc>
          <w:tcPr>
            <w:tcW w:w="1267" w:type="dxa"/>
            <w:shd w:val="clear" w:color="auto" w:fill="auto"/>
            <w:vAlign w:val="bottom"/>
          </w:tcPr>
          <w:p w14:paraId="34092285" w14:textId="77777777" w:rsidR="007460AF" w:rsidRPr="00957FDB" w:rsidRDefault="007460AF" w:rsidP="007460AF">
            <w:pPr>
              <w:spacing w:line="240" w:lineRule="atLeast"/>
              <w:ind w:left="-115" w:right="-15"/>
              <w:jc w:val="right"/>
              <w:rPr>
                <w:sz w:val="20"/>
                <w:szCs w:val="20"/>
              </w:rPr>
            </w:pPr>
            <w:r w:rsidRPr="00957FDB">
              <w:rPr>
                <w:sz w:val="20"/>
                <w:szCs w:val="20"/>
              </w:rPr>
              <w:t>2.9</w:t>
            </w:r>
          </w:p>
        </w:tc>
        <w:tc>
          <w:tcPr>
            <w:tcW w:w="1050" w:type="dxa"/>
            <w:shd w:val="clear" w:color="auto" w:fill="auto"/>
            <w:vAlign w:val="center"/>
          </w:tcPr>
          <w:p w14:paraId="5D7E1FC2" w14:textId="77777777" w:rsidR="007460AF" w:rsidRPr="007460AF" w:rsidRDefault="001D416E" w:rsidP="007460AF">
            <w:pPr>
              <w:spacing w:line="240" w:lineRule="atLeast"/>
              <w:ind w:left="-113" w:right="43"/>
              <w:jc w:val="right"/>
              <w:rPr>
                <w:sz w:val="20"/>
                <w:szCs w:val="20"/>
              </w:rPr>
            </w:pPr>
            <w:r>
              <w:rPr>
                <w:sz w:val="20"/>
                <w:szCs w:val="20"/>
              </w:rPr>
              <w:t>3.4</w:t>
            </w:r>
          </w:p>
        </w:tc>
        <w:tc>
          <w:tcPr>
            <w:tcW w:w="1316" w:type="dxa"/>
            <w:shd w:val="clear" w:color="auto" w:fill="auto"/>
            <w:vAlign w:val="bottom"/>
          </w:tcPr>
          <w:p w14:paraId="4A952E57" w14:textId="77777777" w:rsidR="007460AF" w:rsidRPr="00957FDB" w:rsidRDefault="007460AF" w:rsidP="007460AF">
            <w:pPr>
              <w:tabs>
                <w:tab w:val="decimal" w:pos="612"/>
              </w:tabs>
              <w:snapToGrid w:val="0"/>
              <w:spacing w:line="240" w:lineRule="atLeast"/>
              <w:ind w:left="-113" w:right="43"/>
              <w:jc w:val="right"/>
              <w:rPr>
                <w:sz w:val="20"/>
                <w:szCs w:val="20"/>
              </w:rPr>
            </w:pPr>
            <w:r w:rsidRPr="00957FDB">
              <w:rPr>
                <w:sz w:val="20"/>
                <w:szCs w:val="20"/>
              </w:rPr>
              <w:t>2.8</w:t>
            </w:r>
          </w:p>
        </w:tc>
      </w:tr>
    </w:tbl>
    <w:p w14:paraId="51C11FE4" w14:textId="77777777" w:rsidR="00F95050" w:rsidRPr="00957FDB" w:rsidRDefault="00F95050" w:rsidP="00B273EB">
      <w:pPr>
        <w:spacing w:line="240" w:lineRule="atLeast"/>
        <w:ind w:left="1080" w:right="-29"/>
        <w:jc w:val="both"/>
        <w:rPr>
          <w:sz w:val="22"/>
          <w:szCs w:val="22"/>
        </w:rPr>
      </w:pPr>
    </w:p>
    <w:p w14:paraId="78F15D8B" w14:textId="7AC4AC26" w:rsidR="00AA14DD" w:rsidRPr="00957FDB" w:rsidRDefault="00DA7B38" w:rsidP="009C5FEE">
      <w:pPr>
        <w:spacing w:line="240" w:lineRule="atLeast"/>
        <w:ind w:left="1080" w:right="-28"/>
        <w:jc w:val="both"/>
        <w:rPr>
          <w:sz w:val="22"/>
          <w:szCs w:val="22"/>
        </w:rPr>
      </w:pPr>
      <w:r w:rsidRPr="00957FDB">
        <w:rPr>
          <w:sz w:val="22"/>
          <w:szCs w:val="22"/>
        </w:rPr>
        <w:t xml:space="preserve">As at </w:t>
      </w:r>
      <w:r w:rsidR="008C522C">
        <w:rPr>
          <w:sz w:val="22"/>
          <w:szCs w:val="22"/>
        </w:rPr>
        <w:t>31 December</w:t>
      </w:r>
      <w:r w:rsidR="002B3BD1" w:rsidRPr="00957FDB">
        <w:rPr>
          <w:sz w:val="22"/>
          <w:szCs w:val="22"/>
        </w:rPr>
        <w:t xml:space="preserve"> 2019</w:t>
      </w:r>
      <w:r w:rsidR="00AA14DD" w:rsidRPr="00957FDB">
        <w:rPr>
          <w:sz w:val="22"/>
          <w:szCs w:val="22"/>
        </w:rPr>
        <w:t xml:space="preserve">, </w:t>
      </w:r>
      <w:proofErr w:type="spellStart"/>
      <w:r w:rsidR="00AA14DD" w:rsidRPr="00957FDB">
        <w:rPr>
          <w:sz w:val="22"/>
          <w:szCs w:val="22"/>
        </w:rPr>
        <w:t>Rutchayothin</w:t>
      </w:r>
      <w:proofErr w:type="spellEnd"/>
      <w:r w:rsidR="00AA14DD" w:rsidRPr="00957FDB">
        <w:rPr>
          <w:sz w:val="22"/>
          <w:szCs w:val="22"/>
        </w:rPr>
        <w:t xml:space="preserve"> Assets Management Co</w:t>
      </w:r>
      <w:r w:rsidR="00AA14DD" w:rsidRPr="00957FDB">
        <w:rPr>
          <w:sz w:val="22"/>
          <w:szCs w:val="22"/>
          <w:cs/>
        </w:rPr>
        <w:t>.</w:t>
      </w:r>
      <w:r w:rsidR="00AA14DD" w:rsidRPr="00957FDB">
        <w:rPr>
          <w:sz w:val="22"/>
          <w:szCs w:val="22"/>
        </w:rPr>
        <w:t>, Ltd</w:t>
      </w:r>
      <w:r w:rsidR="00AA14DD" w:rsidRPr="00957FDB">
        <w:rPr>
          <w:sz w:val="22"/>
          <w:szCs w:val="22"/>
          <w:cs/>
        </w:rPr>
        <w:t xml:space="preserve">. </w:t>
      </w:r>
      <w:r w:rsidR="00AA14DD" w:rsidRPr="00957FDB">
        <w:rPr>
          <w:sz w:val="22"/>
          <w:szCs w:val="22"/>
        </w:rPr>
        <w:t>which is a subsidiary of the Bank, had No</w:t>
      </w:r>
      <w:r w:rsidR="00D36415" w:rsidRPr="00957FDB">
        <w:rPr>
          <w:sz w:val="22"/>
          <w:szCs w:val="22"/>
        </w:rPr>
        <w:t>n</w:t>
      </w:r>
      <w:r w:rsidR="00D36415" w:rsidRPr="00957FDB">
        <w:rPr>
          <w:sz w:val="22"/>
          <w:szCs w:val="22"/>
          <w:cs/>
        </w:rPr>
        <w:t>-</w:t>
      </w:r>
      <w:r w:rsidR="00D36415" w:rsidRPr="00957FDB">
        <w:rPr>
          <w:sz w:val="22"/>
          <w:szCs w:val="22"/>
        </w:rPr>
        <w:t xml:space="preserve">Performing Loans of Baht </w:t>
      </w:r>
      <w:r w:rsidR="007460AF">
        <w:rPr>
          <w:sz w:val="22"/>
          <w:szCs w:val="22"/>
        </w:rPr>
        <w:t>374</w:t>
      </w:r>
      <w:r w:rsidR="00330F75">
        <w:rPr>
          <w:sz w:val="22"/>
          <w:szCs w:val="22"/>
        </w:rPr>
        <w:t xml:space="preserve"> </w:t>
      </w:r>
      <w:r w:rsidR="00AA14DD" w:rsidRPr="00957FDB">
        <w:rPr>
          <w:sz w:val="22"/>
          <w:szCs w:val="22"/>
        </w:rPr>
        <w:t xml:space="preserve">million </w:t>
      </w:r>
      <w:r w:rsidRPr="00957FDB">
        <w:rPr>
          <w:i/>
          <w:iCs/>
          <w:sz w:val="22"/>
          <w:szCs w:val="22"/>
          <w:cs/>
        </w:rPr>
        <w:t>(</w:t>
      </w:r>
      <w:r w:rsidR="005F395B" w:rsidRPr="00957FDB">
        <w:rPr>
          <w:i/>
          <w:iCs/>
          <w:sz w:val="22"/>
          <w:szCs w:val="22"/>
        </w:rPr>
        <w:t>201</w:t>
      </w:r>
      <w:r w:rsidR="002B3BD1" w:rsidRPr="00957FDB">
        <w:rPr>
          <w:i/>
          <w:iCs/>
          <w:sz w:val="22"/>
          <w:szCs w:val="22"/>
        </w:rPr>
        <w:t>8</w:t>
      </w:r>
      <w:r w:rsidR="008231CC" w:rsidRPr="00957FDB">
        <w:rPr>
          <w:i/>
          <w:iCs/>
          <w:sz w:val="22"/>
          <w:szCs w:val="22"/>
          <w:cs/>
        </w:rPr>
        <w:t>:</w:t>
      </w:r>
      <w:r w:rsidR="00AA14DD" w:rsidRPr="00957FDB">
        <w:rPr>
          <w:i/>
          <w:iCs/>
          <w:sz w:val="22"/>
          <w:szCs w:val="22"/>
        </w:rPr>
        <w:t xml:space="preserve"> Bah</w:t>
      </w:r>
      <w:r w:rsidRPr="00957FDB">
        <w:rPr>
          <w:i/>
          <w:iCs/>
          <w:sz w:val="22"/>
          <w:szCs w:val="22"/>
        </w:rPr>
        <w:t>t</w:t>
      </w:r>
      <w:r w:rsidR="00E06A85">
        <w:rPr>
          <w:i/>
          <w:iCs/>
          <w:sz w:val="22"/>
          <w:szCs w:val="22"/>
        </w:rPr>
        <w:t xml:space="preserve"> 421</w:t>
      </w:r>
      <w:r w:rsidRPr="00957FDB">
        <w:rPr>
          <w:i/>
          <w:iCs/>
          <w:sz w:val="22"/>
          <w:szCs w:val="22"/>
          <w:cs/>
        </w:rPr>
        <w:t xml:space="preserve"> </w:t>
      </w:r>
      <w:r w:rsidR="00AA14DD" w:rsidRPr="00957FDB">
        <w:rPr>
          <w:i/>
          <w:iCs/>
          <w:sz w:val="22"/>
          <w:szCs w:val="22"/>
        </w:rPr>
        <w:t>million</w:t>
      </w:r>
      <w:r w:rsidR="00AA14DD" w:rsidRPr="00957FDB">
        <w:rPr>
          <w:i/>
          <w:iCs/>
          <w:sz w:val="22"/>
          <w:szCs w:val="22"/>
          <w:cs/>
        </w:rPr>
        <w:t>)</w:t>
      </w:r>
      <w:r w:rsidR="00AA14DD" w:rsidRPr="00957FDB">
        <w:rPr>
          <w:sz w:val="22"/>
          <w:szCs w:val="22"/>
          <w:cs/>
        </w:rPr>
        <w:t xml:space="preserve">. </w:t>
      </w:r>
      <w:r w:rsidR="00AA14DD" w:rsidRPr="00957FDB">
        <w:rPr>
          <w:sz w:val="22"/>
          <w:szCs w:val="22"/>
        </w:rPr>
        <w:t>However, the Non</w:t>
      </w:r>
      <w:r w:rsidR="00AA14DD" w:rsidRPr="00957FDB">
        <w:rPr>
          <w:sz w:val="22"/>
          <w:szCs w:val="22"/>
          <w:cs/>
        </w:rPr>
        <w:t>-</w:t>
      </w:r>
      <w:r w:rsidR="00AA14DD" w:rsidRPr="00957FDB">
        <w:rPr>
          <w:sz w:val="22"/>
          <w:szCs w:val="22"/>
        </w:rPr>
        <w:t xml:space="preserve">Performing Loans based on principal </w:t>
      </w:r>
      <w:r w:rsidR="00376B35" w:rsidRPr="00957FDB">
        <w:rPr>
          <w:sz w:val="22"/>
          <w:szCs w:val="22"/>
        </w:rPr>
        <w:t xml:space="preserve">of loan purchased from the Bank and its subsidiaries as at </w:t>
      </w:r>
      <w:r w:rsidR="008C522C">
        <w:rPr>
          <w:sz w:val="22"/>
          <w:szCs w:val="22"/>
        </w:rPr>
        <w:t>31 December</w:t>
      </w:r>
      <w:r w:rsidR="002B3BD1" w:rsidRPr="00957FDB">
        <w:rPr>
          <w:sz w:val="22"/>
          <w:szCs w:val="22"/>
        </w:rPr>
        <w:t xml:space="preserve"> 2019 </w:t>
      </w:r>
      <w:r w:rsidRPr="00957FDB">
        <w:rPr>
          <w:sz w:val="22"/>
          <w:szCs w:val="22"/>
        </w:rPr>
        <w:t xml:space="preserve">was Baht </w:t>
      </w:r>
      <w:r w:rsidR="007460AF">
        <w:rPr>
          <w:sz w:val="22"/>
          <w:szCs w:val="22"/>
        </w:rPr>
        <w:t>804</w:t>
      </w:r>
      <w:r w:rsidR="00027F1C" w:rsidRPr="00957FDB">
        <w:rPr>
          <w:sz w:val="22"/>
          <w:szCs w:val="22"/>
          <w:cs/>
        </w:rPr>
        <w:t xml:space="preserve"> </w:t>
      </w:r>
      <w:r w:rsidR="00AA14DD" w:rsidRPr="00957FDB">
        <w:rPr>
          <w:sz w:val="22"/>
          <w:szCs w:val="22"/>
        </w:rPr>
        <w:t xml:space="preserve">million </w:t>
      </w:r>
      <w:r w:rsidRPr="00957FDB">
        <w:rPr>
          <w:i/>
          <w:iCs/>
          <w:sz w:val="22"/>
          <w:szCs w:val="22"/>
          <w:cs/>
        </w:rPr>
        <w:t>(</w:t>
      </w:r>
      <w:r w:rsidR="005F395B" w:rsidRPr="00957FDB">
        <w:rPr>
          <w:i/>
          <w:iCs/>
          <w:sz w:val="22"/>
          <w:szCs w:val="22"/>
        </w:rPr>
        <w:t>201</w:t>
      </w:r>
      <w:r w:rsidR="002B3BD1" w:rsidRPr="00957FDB">
        <w:rPr>
          <w:i/>
          <w:iCs/>
          <w:sz w:val="22"/>
          <w:szCs w:val="22"/>
        </w:rPr>
        <w:t>8</w:t>
      </w:r>
      <w:r w:rsidR="008231CC" w:rsidRPr="00957FDB">
        <w:rPr>
          <w:i/>
          <w:iCs/>
          <w:sz w:val="22"/>
          <w:szCs w:val="22"/>
          <w:cs/>
        </w:rPr>
        <w:t>:</w:t>
      </w:r>
      <w:r w:rsidRPr="00957FDB">
        <w:rPr>
          <w:i/>
          <w:iCs/>
          <w:sz w:val="22"/>
          <w:szCs w:val="22"/>
        </w:rPr>
        <w:t xml:space="preserve"> Baht</w:t>
      </w:r>
      <w:r w:rsidR="00E06A85">
        <w:rPr>
          <w:i/>
          <w:iCs/>
          <w:sz w:val="22"/>
          <w:szCs w:val="22"/>
        </w:rPr>
        <w:t xml:space="preserve"> 947 </w:t>
      </w:r>
      <w:r w:rsidR="00AA14DD" w:rsidRPr="00957FDB">
        <w:rPr>
          <w:i/>
          <w:iCs/>
          <w:sz w:val="22"/>
          <w:szCs w:val="22"/>
        </w:rPr>
        <w:t>million</w:t>
      </w:r>
      <w:r w:rsidR="00AA14DD" w:rsidRPr="00957FDB">
        <w:rPr>
          <w:i/>
          <w:iCs/>
          <w:sz w:val="22"/>
          <w:szCs w:val="22"/>
          <w:cs/>
        </w:rPr>
        <w:t>)</w:t>
      </w:r>
      <w:r w:rsidR="00AA14DD" w:rsidRPr="00957FDB">
        <w:rPr>
          <w:sz w:val="22"/>
          <w:szCs w:val="22"/>
          <w:cs/>
        </w:rPr>
        <w:t>.</w:t>
      </w:r>
    </w:p>
    <w:p w14:paraId="215D637A" w14:textId="77777777" w:rsidR="003667B3" w:rsidRDefault="003667B3" w:rsidP="009C5FEE">
      <w:pPr>
        <w:tabs>
          <w:tab w:val="left" w:pos="1080"/>
        </w:tabs>
        <w:ind w:left="540"/>
        <w:rPr>
          <w:sz w:val="22"/>
          <w:szCs w:val="22"/>
        </w:rPr>
      </w:pPr>
    </w:p>
    <w:p w14:paraId="0514D95D" w14:textId="660D2550" w:rsidR="00AA14DD" w:rsidRPr="00957FDB" w:rsidRDefault="001B1A71" w:rsidP="00001743">
      <w:pPr>
        <w:tabs>
          <w:tab w:val="left" w:pos="1080"/>
        </w:tabs>
        <w:ind w:left="540"/>
        <w:rPr>
          <w:sz w:val="22"/>
          <w:szCs w:val="22"/>
        </w:rPr>
      </w:pPr>
      <w:r w:rsidRPr="00957FDB">
        <w:rPr>
          <w:sz w:val="22"/>
          <w:szCs w:val="22"/>
        </w:rPr>
        <w:t>1</w:t>
      </w:r>
      <w:r w:rsidR="00B7293A" w:rsidRPr="00957FDB">
        <w:rPr>
          <w:sz w:val="22"/>
          <w:szCs w:val="22"/>
        </w:rPr>
        <w:t>1</w:t>
      </w:r>
      <w:r w:rsidR="00AA14DD" w:rsidRPr="00957FDB">
        <w:rPr>
          <w:sz w:val="22"/>
          <w:szCs w:val="22"/>
          <w:cs/>
        </w:rPr>
        <w:t>.</w:t>
      </w:r>
      <w:r w:rsidR="00AA14DD" w:rsidRPr="00957FDB">
        <w:rPr>
          <w:sz w:val="22"/>
          <w:szCs w:val="22"/>
        </w:rPr>
        <w:t>7</w:t>
      </w:r>
      <w:r w:rsidR="00AA14DD" w:rsidRPr="00957FDB">
        <w:rPr>
          <w:sz w:val="22"/>
          <w:szCs w:val="22"/>
        </w:rPr>
        <w:tab/>
        <w:t>Non</w:t>
      </w:r>
      <w:r w:rsidR="00AA14DD" w:rsidRPr="00957FDB">
        <w:rPr>
          <w:sz w:val="22"/>
          <w:szCs w:val="22"/>
          <w:cs/>
        </w:rPr>
        <w:t>-</w:t>
      </w:r>
      <w:r w:rsidR="00AA14DD" w:rsidRPr="00957FDB">
        <w:rPr>
          <w:sz w:val="22"/>
          <w:szCs w:val="22"/>
        </w:rPr>
        <w:t xml:space="preserve">accrual loans </w:t>
      </w:r>
    </w:p>
    <w:p w14:paraId="0BE374E5" w14:textId="77777777" w:rsidR="00AA14DD" w:rsidRPr="00957FDB" w:rsidRDefault="00AA14DD" w:rsidP="009C5FEE">
      <w:pPr>
        <w:spacing w:line="240" w:lineRule="atLeast"/>
        <w:ind w:left="1080" w:right="-28"/>
        <w:jc w:val="both"/>
        <w:rPr>
          <w:sz w:val="22"/>
          <w:szCs w:val="22"/>
        </w:rPr>
      </w:pPr>
    </w:p>
    <w:p w14:paraId="300819D5" w14:textId="77777777" w:rsidR="00AA14DD" w:rsidRPr="00957FDB" w:rsidRDefault="000D3133" w:rsidP="009C5FEE">
      <w:pPr>
        <w:spacing w:line="240" w:lineRule="atLeast"/>
        <w:ind w:left="1080" w:right="-29"/>
        <w:jc w:val="both"/>
        <w:rPr>
          <w:sz w:val="22"/>
          <w:szCs w:val="22"/>
        </w:rPr>
      </w:pPr>
      <w:r>
        <w:rPr>
          <w:sz w:val="22"/>
          <w:szCs w:val="22"/>
        </w:rPr>
        <w:t>A</w:t>
      </w:r>
      <w:r w:rsidRPr="00957FDB">
        <w:rPr>
          <w:sz w:val="22"/>
          <w:szCs w:val="22"/>
        </w:rPr>
        <w:t xml:space="preserve">s at </w:t>
      </w:r>
      <w:r w:rsidR="001646F6">
        <w:rPr>
          <w:sz w:val="22"/>
          <w:szCs w:val="22"/>
        </w:rPr>
        <w:t xml:space="preserve">31 </w:t>
      </w:r>
      <w:proofErr w:type="spellStart"/>
      <w:r w:rsidR="001646F6">
        <w:rPr>
          <w:sz w:val="22"/>
          <w:szCs w:val="22"/>
        </w:rPr>
        <w:t>Decemer</w:t>
      </w:r>
      <w:proofErr w:type="spellEnd"/>
      <w:r w:rsidRPr="00957FDB">
        <w:rPr>
          <w:sz w:val="22"/>
          <w:szCs w:val="22"/>
        </w:rPr>
        <w:t xml:space="preserve"> 2019 </w:t>
      </w:r>
      <w:r w:rsidR="00C24B2F">
        <w:rPr>
          <w:sz w:val="22"/>
          <w:szCs w:val="22"/>
        </w:rPr>
        <w:t xml:space="preserve">and </w:t>
      </w:r>
      <w:r w:rsidRPr="00957FDB">
        <w:rPr>
          <w:sz w:val="22"/>
          <w:szCs w:val="22"/>
        </w:rPr>
        <w:t>2018</w:t>
      </w:r>
      <w:r>
        <w:rPr>
          <w:sz w:val="22"/>
          <w:szCs w:val="22"/>
        </w:rPr>
        <w:t>, n</w:t>
      </w:r>
      <w:r w:rsidR="00AA14DD" w:rsidRPr="00957FDB">
        <w:rPr>
          <w:sz w:val="22"/>
          <w:szCs w:val="22"/>
        </w:rPr>
        <w:t>on</w:t>
      </w:r>
      <w:r w:rsidR="00AA14DD" w:rsidRPr="00957FDB">
        <w:rPr>
          <w:sz w:val="22"/>
          <w:szCs w:val="22"/>
          <w:cs/>
        </w:rPr>
        <w:t>-</w:t>
      </w:r>
      <w:r w:rsidR="00AA14DD" w:rsidRPr="00957FDB">
        <w:rPr>
          <w:sz w:val="22"/>
          <w:szCs w:val="22"/>
        </w:rPr>
        <w:t xml:space="preserve">accrual loans, gross, </w:t>
      </w:r>
      <w:r w:rsidR="00AA14DD" w:rsidRPr="00957FDB">
        <w:rPr>
          <w:sz w:val="22"/>
          <w:szCs w:val="22"/>
          <w:cs/>
        </w:rPr>
        <w:t>(</w:t>
      </w:r>
      <w:r w:rsidR="00AA14DD" w:rsidRPr="00957FDB">
        <w:rPr>
          <w:sz w:val="22"/>
          <w:szCs w:val="22"/>
        </w:rPr>
        <w:t xml:space="preserve">including loans to financial </w:t>
      </w:r>
      <w:r w:rsidR="00862A73" w:rsidRPr="00957FDB">
        <w:rPr>
          <w:sz w:val="22"/>
          <w:szCs w:val="22"/>
        </w:rPr>
        <w:t>institutions</w:t>
      </w:r>
      <w:r w:rsidR="00862A73" w:rsidRPr="00957FDB">
        <w:rPr>
          <w:sz w:val="22"/>
          <w:szCs w:val="22"/>
          <w:cs/>
        </w:rPr>
        <w:t>)</w:t>
      </w:r>
      <w:r>
        <w:rPr>
          <w:sz w:val="22"/>
          <w:szCs w:val="22"/>
        </w:rPr>
        <w:t>,</w:t>
      </w:r>
      <w:r w:rsidR="00862A73" w:rsidRPr="00957FDB">
        <w:rPr>
          <w:sz w:val="22"/>
          <w:szCs w:val="22"/>
          <w:cs/>
        </w:rPr>
        <w:t xml:space="preserve"> </w:t>
      </w:r>
      <w:r w:rsidR="00AA14DD" w:rsidRPr="00957FDB">
        <w:rPr>
          <w:sz w:val="22"/>
          <w:szCs w:val="22"/>
        </w:rPr>
        <w:t>were as follows</w:t>
      </w:r>
      <w:r w:rsidR="00AA14DD" w:rsidRPr="00957FDB">
        <w:rPr>
          <w:sz w:val="22"/>
          <w:szCs w:val="22"/>
          <w:cs/>
        </w:rPr>
        <w:t>:</w:t>
      </w:r>
    </w:p>
    <w:p w14:paraId="41D3D366" w14:textId="77777777" w:rsidR="00AA14DD" w:rsidRPr="00957FDB" w:rsidRDefault="00AA14DD" w:rsidP="009C5FEE">
      <w:pPr>
        <w:spacing w:line="240" w:lineRule="atLeast"/>
        <w:ind w:left="1080" w:right="-28"/>
        <w:jc w:val="both"/>
        <w:rPr>
          <w:sz w:val="22"/>
          <w:szCs w:val="22"/>
        </w:rPr>
      </w:pPr>
    </w:p>
    <w:tbl>
      <w:tblPr>
        <w:tblW w:w="8946" w:type="dxa"/>
        <w:tblInd w:w="900" w:type="dxa"/>
        <w:tblLayout w:type="fixed"/>
        <w:tblLook w:val="0000" w:firstRow="0" w:lastRow="0" w:firstColumn="0" w:lastColumn="0" w:noHBand="0" w:noVBand="0"/>
      </w:tblPr>
      <w:tblGrid>
        <w:gridCol w:w="5040"/>
        <w:gridCol w:w="846"/>
        <w:gridCol w:w="1080"/>
        <w:gridCol w:w="900"/>
        <w:gridCol w:w="1080"/>
      </w:tblGrid>
      <w:tr w:rsidR="00307315" w:rsidRPr="00957FDB" w14:paraId="62EF2F94" w14:textId="77777777" w:rsidTr="00EB1F10">
        <w:tc>
          <w:tcPr>
            <w:tcW w:w="5040" w:type="dxa"/>
            <w:shd w:val="clear" w:color="auto" w:fill="auto"/>
          </w:tcPr>
          <w:p w14:paraId="7661D3C8" w14:textId="77777777" w:rsidR="00307315" w:rsidRPr="00957FDB" w:rsidRDefault="00307315" w:rsidP="009C5FEE">
            <w:pPr>
              <w:snapToGrid w:val="0"/>
              <w:spacing w:line="240" w:lineRule="atLeast"/>
              <w:ind w:right="-133"/>
              <w:jc w:val="right"/>
              <w:rPr>
                <w:b/>
                <w:bCs/>
                <w:sz w:val="20"/>
                <w:szCs w:val="20"/>
              </w:rPr>
            </w:pPr>
          </w:p>
        </w:tc>
        <w:tc>
          <w:tcPr>
            <w:tcW w:w="1926" w:type="dxa"/>
            <w:gridSpan w:val="2"/>
            <w:shd w:val="clear" w:color="auto" w:fill="auto"/>
            <w:vAlign w:val="bottom"/>
          </w:tcPr>
          <w:p w14:paraId="220696CB" w14:textId="77777777" w:rsidR="00307315" w:rsidRPr="00957FDB" w:rsidRDefault="00307315" w:rsidP="009C5FEE">
            <w:pPr>
              <w:spacing w:line="240" w:lineRule="atLeast"/>
              <w:ind w:left="-113" w:right="-113"/>
              <w:jc w:val="center"/>
              <w:rPr>
                <w:b/>
                <w:bCs/>
                <w:sz w:val="20"/>
                <w:szCs w:val="20"/>
              </w:rPr>
            </w:pPr>
            <w:r w:rsidRPr="00957FDB">
              <w:rPr>
                <w:b/>
                <w:bCs/>
                <w:sz w:val="20"/>
                <w:szCs w:val="20"/>
              </w:rPr>
              <w:t>Consolidated</w:t>
            </w:r>
          </w:p>
        </w:tc>
        <w:tc>
          <w:tcPr>
            <w:tcW w:w="1980" w:type="dxa"/>
            <w:gridSpan w:val="2"/>
            <w:shd w:val="clear" w:color="auto" w:fill="auto"/>
            <w:vAlign w:val="bottom"/>
          </w:tcPr>
          <w:p w14:paraId="71D3BC64" w14:textId="77777777" w:rsidR="00307315" w:rsidRPr="00957FDB" w:rsidRDefault="00307315" w:rsidP="009C5FEE">
            <w:pPr>
              <w:spacing w:line="240" w:lineRule="atLeast"/>
              <w:ind w:left="-113" w:right="-113"/>
              <w:jc w:val="center"/>
              <w:rPr>
                <w:b/>
                <w:bCs/>
                <w:sz w:val="20"/>
                <w:szCs w:val="20"/>
              </w:rPr>
            </w:pPr>
            <w:r w:rsidRPr="00957FDB">
              <w:rPr>
                <w:b/>
                <w:bCs/>
                <w:sz w:val="20"/>
                <w:szCs w:val="20"/>
              </w:rPr>
              <w:t>The Bank</w:t>
            </w:r>
          </w:p>
        </w:tc>
      </w:tr>
      <w:tr w:rsidR="002B3BD1" w:rsidRPr="00957FDB" w14:paraId="47BE1713" w14:textId="77777777" w:rsidTr="00EB1F10">
        <w:tc>
          <w:tcPr>
            <w:tcW w:w="5040" w:type="dxa"/>
            <w:shd w:val="clear" w:color="auto" w:fill="auto"/>
          </w:tcPr>
          <w:p w14:paraId="0D01264C" w14:textId="77777777" w:rsidR="002B3BD1" w:rsidRPr="00957FDB" w:rsidRDefault="002B3BD1" w:rsidP="002B3BD1">
            <w:pPr>
              <w:snapToGrid w:val="0"/>
              <w:spacing w:line="240" w:lineRule="atLeast"/>
              <w:ind w:right="-133"/>
              <w:jc w:val="right"/>
              <w:rPr>
                <w:b/>
                <w:bCs/>
                <w:sz w:val="20"/>
                <w:szCs w:val="20"/>
              </w:rPr>
            </w:pPr>
          </w:p>
        </w:tc>
        <w:tc>
          <w:tcPr>
            <w:tcW w:w="846" w:type="dxa"/>
            <w:shd w:val="clear" w:color="auto" w:fill="auto"/>
            <w:vAlign w:val="center"/>
          </w:tcPr>
          <w:p w14:paraId="0026E9CF" w14:textId="77777777" w:rsidR="002B3BD1" w:rsidRPr="00957FDB" w:rsidRDefault="002B3BD1" w:rsidP="002B3BD1">
            <w:pPr>
              <w:spacing w:line="240" w:lineRule="atLeast"/>
              <w:ind w:left="-112" w:right="-108" w:firstLine="14"/>
              <w:jc w:val="center"/>
              <w:rPr>
                <w:sz w:val="20"/>
                <w:szCs w:val="20"/>
              </w:rPr>
            </w:pPr>
            <w:r w:rsidRPr="00957FDB">
              <w:rPr>
                <w:sz w:val="20"/>
                <w:szCs w:val="20"/>
              </w:rPr>
              <w:t>2019</w:t>
            </w:r>
          </w:p>
        </w:tc>
        <w:tc>
          <w:tcPr>
            <w:tcW w:w="1080" w:type="dxa"/>
            <w:shd w:val="clear" w:color="auto" w:fill="auto"/>
            <w:vAlign w:val="center"/>
          </w:tcPr>
          <w:p w14:paraId="6FE46684" w14:textId="77777777" w:rsidR="002B3BD1" w:rsidRPr="00957FDB" w:rsidRDefault="002B3BD1" w:rsidP="002B3BD1">
            <w:pPr>
              <w:spacing w:line="240" w:lineRule="atLeast"/>
              <w:ind w:left="-109" w:right="-108"/>
              <w:jc w:val="center"/>
              <w:rPr>
                <w:b/>
                <w:bCs/>
                <w:sz w:val="20"/>
                <w:szCs w:val="20"/>
              </w:rPr>
            </w:pPr>
            <w:r w:rsidRPr="00957FDB">
              <w:rPr>
                <w:sz w:val="20"/>
                <w:szCs w:val="20"/>
              </w:rPr>
              <w:t>2018</w:t>
            </w:r>
          </w:p>
        </w:tc>
        <w:tc>
          <w:tcPr>
            <w:tcW w:w="900" w:type="dxa"/>
            <w:shd w:val="clear" w:color="auto" w:fill="auto"/>
            <w:vAlign w:val="center"/>
          </w:tcPr>
          <w:p w14:paraId="283DB843" w14:textId="77777777" w:rsidR="002B3BD1" w:rsidRPr="00957FDB" w:rsidRDefault="002B3BD1" w:rsidP="002B3BD1">
            <w:pPr>
              <w:spacing w:line="240" w:lineRule="atLeast"/>
              <w:ind w:left="-112" w:right="-108" w:firstLine="14"/>
              <w:jc w:val="center"/>
              <w:rPr>
                <w:sz w:val="20"/>
                <w:szCs w:val="20"/>
              </w:rPr>
            </w:pPr>
            <w:r w:rsidRPr="00957FDB">
              <w:rPr>
                <w:sz w:val="20"/>
                <w:szCs w:val="20"/>
              </w:rPr>
              <w:t>2019</w:t>
            </w:r>
          </w:p>
        </w:tc>
        <w:tc>
          <w:tcPr>
            <w:tcW w:w="1080" w:type="dxa"/>
            <w:shd w:val="clear" w:color="auto" w:fill="auto"/>
            <w:vAlign w:val="center"/>
          </w:tcPr>
          <w:p w14:paraId="62D2B030" w14:textId="77777777" w:rsidR="002B3BD1" w:rsidRPr="00957FDB" w:rsidRDefault="002B3BD1" w:rsidP="002B3BD1">
            <w:pPr>
              <w:spacing w:line="240" w:lineRule="atLeast"/>
              <w:ind w:left="-109" w:right="-108"/>
              <w:jc w:val="center"/>
              <w:rPr>
                <w:b/>
                <w:bCs/>
                <w:sz w:val="20"/>
                <w:szCs w:val="20"/>
              </w:rPr>
            </w:pPr>
            <w:r w:rsidRPr="00957FDB">
              <w:rPr>
                <w:sz w:val="20"/>
                <w:szCs w:val="20"/>
              </w:rPr>
              <w:t>2018</w:t>
            </w:r>
          </w:p>
        </w:tc>
      </w:tr>
      <w:tr w:rsidR="002B3BD1" w:rsidRPr="00957FDB" w14:paraId="604FD736" w14:textId="77777777" w:rsidTr="00EB1F10">
        <w:tc>
          <w:tcPr>
            <w:tcW w:w="5040" w:type="dxa"/>
            <w:shd w:val="clear" w:color="auto" w:fill="auto"/>
            <w:vAlign w:val="bottom"/>
          </w:tcPr>
          <w:p w14:paraId="6288147C" w14:textId="77777777" w:rsidR="002B3BD1" w:rsidRPr="00957FDB" w:rsidRDefault="002B3BD1" w:rsidP="002B3BD1">
            <w:pPr>
              <w:snapToGrid w:val="0"/>
              <w:spacing w:line="240" w:lineRule="atLeast"/>
              <w:ind w:left="252" w:right="72" w:hanging="252"/>
              <w:rPr>
                <w:spacing w:val="-4"/>
                <w:sz w:val="20"/>
                <w:szCs w:val="20"/>
              </w:rPr>
            </w:pPr>
          </w:p>
        </w:tc>
        <w:tc>
          <w:tcPr>
            <w:tcW w:w="3906" w:type="dxa"/>
            <w:gridSpan w:val="4"/>
            <w:shd w:val="clear" w:color="auto" w:fill="auto"/>
            <w:vAlign w:val="bottom"/>
          </w:tcPr>
          <w:p w14:paraId="1986B80F" w14:textId="77777777" w:rsidR="002B3BD1" w:rsidRPr="00957FDB" w:rsidRDefault="002B3BD1" w:rsidP="002B3BD1">
            <w:pPr>
              <w:tabs>
                <w:tab w:val="decimal" w:pos="709"/>
              </w:tabs>
              <w:spacing w:line="240" w:lineRule="atLeast"/>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 xml:space="preserve">) </w:t>
            </w:r>
          </w:p>
        </w:tc>
      </w:tr>
      <w:tr w:rsidR="002B3BD1" w:rsidRPr="00957FDB" w14:paraId="0E36D2ED" w14:textId="77777777" w:rsidTr="00EB1F10">
        <w:tc>
          <w:tcPr>
            <w:tcW w:w="5040" w:type="dxa"/>
            <w:shd w:val="clear" w:color="auto" w:fill="auto"/>
            <w:vAlign w:val="bottom"/>
          </w:tcPr>
          <w:p w14:paraId="7200228F" w14:textId="77777777" w:rsidR="002B3BD1" w:rsidRPr="00957FDB" w:rsidRDefault="002B3BD1" w:rsidP="00EB1F10">
            <w:pPr>
              <w:spacing w:line="240" w:lineRule="atLeast"/>
              <w:ind w:left="71" w:right="-23"/>
              <w:jc w:val="both"/>
              <w:rPr>
                <w:sz w:val="20"/>
                <w:szCs w:val="20"/>
              </w:rPr>
            </w:pPr>
            <w:r w:rsidRPr="00957FDB">
              <w:rPr>
                <w:sz w:val="20"/>
                <w:szCs w:val="20"/>
              </w:rPr>
              <w:t xml:space="preserve">Loans where recognition of income has been suspended </w:t>
            </w:r>
            <w:r w:rsidRPr="00957FDB">
              <w:rPr>
                <w:sz w:val="16"/>
                <w:szCs w:val="16"/>
                <w:vertAlign w:val="superscript"/>
                <w:cs/>
              </w:rPr>
              <w:t>*</w:t>
            </w:r>
          </w:p>
        </w:tc>
        <w:tc>
          <w:tcPr>
            <w:tcW w:w="846" w:type="dxa"/>
            <w:shd w:val="clear" w:color="auto" w:fill="auto"/>
            <w:vAlign w:val="bottom"/>
          </w:tcPr>
          <w:p w14:paraId="0A3AB007" w14:textId="77777777" w:rsidR="002B3BD1" w:rsidRPr="00957FDB" w:rsidRDefault="00A94C9D" w:rsidP="002B3BD1">
            <w:pPr>
              <w:tabs>
                <w:tab w:val="decimal" w:pos="684"/>
              </w:tabs>
              <w:snapToGrid w:val="0"/>
              <w:spacing w:line="240" w:lineRule="atLeast"/>
              <w:ind w:left="72" w:right="-23"/>
              <w:jc w:val="both"/>
              <w:rPr>
                <w:sz w:val="20"/>
                <w:szCs w:val="20"/>
              </w:rPr>
            </w:pPr>
            <w:r>
              <w:rPr>
                <w:sz w:val="20"/>
                <w:szCs w:val="20"/>
              </w:rPr>
              <w:t>73,170</w:t>
            </w:r>
          </w:p>
        </w:tc>
        <w:tc>
          <w:tcPr>
            <w:tcW w:w="1080" w:type="dxa"/>
            <w:shd w:val="clear" w:color="auto" w:fill="auto"/>
            <w:vAlign w:val="bottom"/>
          </w:tcPr>
          <w:p w14:paraId="087FBB90" w14:textId="77777777" w:rsidR="002B3BD1" w:rsidRPr="00957FDB" w:rsidRDefault="002B3BD1" w:rsidP="002B3BD1">
            <w:pPr>
              <w:tabs>
                <w:tab w:val="decimal" w:pos="684"/>
              </w:tabs>
              <w:snapToGrid w:val="0"/>
              <w:spacing w:line="240" w:lineRule="atLeast"/>
              <w:ind w:left="72" w:right="-23"/>
              <w:jc w:val="both"/>
              <w:rPr>
                <w:sz w:val="20"/>
                <w:szCs w:val="20"/>
              </w:rPr>
            </w:pPr>
            <w:r w:rsidRPr="00957FDB">
              <w:rPr>
                <w:sz w:val="20"/>
                <w:szCs w:val="20"/>
              </w:rPr>
              <w:t>61,321</w:t>
            </w:r>
          </w:p>
        </w:tc>
        <w:tc>
          <w:tcPr>
            <w:tcW w:w="900" w:type="dxa"/>
            <w:shd w:val="clear" w:color="auto" w:fill="auto"/>
            <w:vAlign w:val="bottom"/>
          </w:tcPr>
          <w:p w14:paraId="274B2D93" w14:textId="77777777" w:rsidR="002B3BD1" w:rsidRPr="00957FDB" w:rsidRDefault="00A94C9D" w:rsidP="002B3BD1">
            <w:pPr>
              <w:tabs>
                <w:tab w:val="decimal" w:pos="684"/>
              </w:tabs>
              <w:snapToGrid w:val="0"/>
              <w:spacing w:line="240" w:lineRule="atLeast"/>
              <w:ind w:left="72" w:right="-23"/>
              <w:jc w:val="both"/>
              <w:rPr>
                <w:sz w:val="20"/>
                <w:szCs w:val="20"/>
              </w:rPr>
            </w:pPr>
            <w:r>
              <w:rPr>
                <w:sz w:val="20"/>
                <w:szCs w:val="20"/>
              </w:rPr>
              <w:t>72,300</w:t>
            </w:r>
          </w:p>
        </w:tc>
        <w:tc>
          <w:tcPr>
            <w:tcW w:w="1080" w:type="dxa"/>
            <w:shd w:val="clear" w:color="auto" w:fill="auto"/>
            <w:vAlign w:val="bottom"/>
          </w:tcPr>
          <w:p w14:paraId="0A2024F7" w14:textId="77777777" w:rsidR="002B3BD1" w:rsidRPr="00957FDB" w:rsidRDefault="002B3BD1" w:rsidP="002B3BD1">
            <w:pPr>
              <w:tabs>
                <w:tab w:val="decimal" w:pos="684"/>
              </w:tabs>
              <w:snapToGrid w:val="0"/>
              <w:spacing w:line="240" w:lineRule="atLeast"/>
              <w:ind w:left="72" w:right="-23"/>
              <w:jc w:val="both"/>
              <w:rPr>
                <w:sz w:val="20"/>
                <w:szCs w:val="20"/>
              </w:rPr>
            </w:pPr>
            <w:r w:rsidRPr="00957FDB">
              <w:rPr>
                <w:sz w:val="20"/>
                <w:szCs w:val="20"/>
              </w:rPr>
              <w:t>60,308</w:t>
            </w:r>
          </w:p>
        </w:tc>
      </w:tr>
      <w:tr w:rsidR="00EB1F10" w:rsidRPr="00957FDB" w14:paraId="5670AA38" w14:textId="77777777" w:rsidTr="00EB1F10">
        <w:tc>
          <w:tcPr>
            <w:tcW w:w="5040" w:type="dxa"/>
            <w:shd w:val="clear" w:color="auto" w:fill="auto"/>
            <w:vAlign w:val="bottom"/>
          </w:tcPr>
          <w:p w14:paraId="6846949A" w14:textId="73333382" w:rsidR="00EB1F10" w:rsidRPr="00957FDB" w:rsidRDefault="00EB1F10" w:rsidP="00EB1F10">
            <w:pPr>
              <w:spacing w:line="240" w:lineRule="atLeast"/>
              <w:ind w:left="71" w:right="-108"/>
              <w:rPr>
                <w:sz w:val="20"/>
                <w:szCs w:val="20"/>
                <w:lang w:val="en-GB"/>
              </w:rPr>
            </w:pPr>
            <w:r w:rsidRPr="00957FDB">
              <w:rPr>
                <w:sz w:val="20"/>
                <w:szCs w:val="20"/>
                <w:cs/>
              </w:rPr>
              <w:t xml:space="preserve">% </w:t>
            </w:r>
            <w:r w:rsidRPr="00957FDB">
              <w:rPr>
                <w:sz w:val="20"/>
                <w:szCs w:val="20"/>
              </w:rPr>
              <w:t>of loans where recognition of income has been</w:t>
            </w:r>
            <w:r>
              <w:rPr>
                <w:sz w:val="20"/>
                <w:szCs w:val="20"/>
              </w:rPr>
              <w:t xml:space="preserve"> </w:t>
            </w:r>
            <w:r w:rsidRPr="00957FDB">
              <w:rPr>
                <w:sz w:val="20"/>
                <w:szCs w:val="20"/>
              </w:rPr>
              <w:t>suspended</w:t>
            </w:r>
          </w:p>
        </w:tc>
        <w:tc>
          <w:tcPr>
            <w:tcW w:w="846" w:type="dxa"/>
            <w:shd w:val="clear" w:color="auto" w:fill="auto"/>
            <w:vAlign w:val="bottom"/>
          </w:tcPr>
          <w:p w14:paraId="76BFD539" w14:textId="3CA30B19" w:rsidR="00EB1F10" w:rsidRPr="00957FDB" w:rsidRDefault="00EB1F10" w:rsidP="00030E60">
            <w:pPr>
              <w:tabs>
                <w:tab w:val="decimal" w:pos="684"/>
              </w:tabs>
              <w:snapToGrid w:val="0"/>
              <w:spacing w:line="240" w:lineRule="atLeast"/>
              <w:ind w:left="72" w:right="-23"/>
              <w:jc w:val="both"/>
              <w:rPr>
                <w:sz w:val="20"/>
                <w:szCs w:val="20"/>
                <w:lang w:val="en-GB"/>
              </w:rPr>
            </w:pPr>
            <w:r w:rsidRPr="00030E60">
              <w:rPr>
                <w:sz w:val="20"/>
                <w:szCs w:val="20"/>
              </w:rPr>
              <w:t>2.9</w:t>
            </w:r>
          </w:p>
        </w:tc>
        <w:tc>
          <w:tcPr>
            <w:tcW w:w="1080" w:type="dxa"/>
            <w:shd w:val="clear" w:color="auto" w:fill="auto"/>
            <w:vAlign w:val="bottom"/>
          </w:tcPr>
          <w:p w14:paraId="3863E085" w14:textId="55ED8C62" w:rsidR="00EB1F10" w:rsidRPr="00957FDB" w:rsidRDefault="00EB1F10" w:rsidP="00EB1F10">
            <w:pPr>
              <w:tabs>
                <w:tab w:val="decimal" w:pos="547"/>
              </w:tabs>
              <w:snapToGrid w:val="0"/>
              <w:spacing w:line="240" w:lineRule="atLeast"/>
              <w:ind w:left="-113" w:right="-113"/>
              <w:rPr>
                <w:sz w:val="20"/>
                <w:szCs w:val="20"/>
                <w:lang w:val="en-GB"/>
              </w:rPr>
            </w:pPr>
            <w:r w:rsidRPr="00957FDB">
              <w:rPr>
                <w:sz w:val="20"/>
                <w:szCs w:val="20"/>
                <w:lang w:val="en-GB"/>
              </w:rPr>
              <w:t>2.5</w:t>
            </w:r>
          </w:p>
        </w:tc>
        <w:tc>
          <w:tcPr>
            <w:tcW w:w="900" w:type="dxa"/>
            <w:shd w:val="clear" w:color="auto" w:fill="auto"/>
            <w:vAlign w:val="bottom"/>
          </w:tcPr>
          <w:p w14:paraId="6AA92F0C" w14:textId="152F5E53" w:rsidR="00EB1F10" w:rsidRPr="00957FDB" w:rsidRDefault="00EB1F10" w:rsidP="00EB1F10">
            <w:pPr>
              <w:tabs>
                <w:tab w:val="decimal" w:pos="533"/>
              </w:tabs>
              <w:snapToGrid w:val="0"/>
              <w:spacing w:line="240" w:lineRule="atLeast"/>
              <w:ind w:right="-113"/>
              <w:rPr>
                <w:sz w:val="20"/>
                <w:szCs w:val="20"/>
                <w:lang w:val="en-GB"/>
              </w:rPr>
            </w:pPr>
            <w:r>
              <w:rPr>
                <w:sz w:val="20"/>
                <w:szCs w:val="20"/>
                <w:lang w:val="en-GB"/>
              </w:rPr>
              <w:t>2.9</w:t>
            </w:r>
          </w:p>
        </w:tc>
        <w:tc>
          <w:tcPr>
            <w:tcW w:w="1080" w:type="dxa"/>
            <w:shd w:val="clear" w:color="auto" w:fill="auto"/>
            <w:vAlign w:val="bottom"/>
          </w:tcPr>
          <w:p w14:paraId="777ECC4D" w14:textId="55425E02" w:rsidR="00EB1F10" w:rsidRPr="00957FDB" w:rsidRDefault="00EB1F10" w:rsidP="00EB1F10">
            <w:pPr>
              <w:tabs>
                <w:tab w:val="decimal" w:pos="533"/>
              </w:tabs>
              <w:snapToGrid w:val="0"/>
              <w:spacing w:line="240" w:lineRule="atLeast"/>
              <w:ind w:right="-113"/>
              <w:rPr>
                <w:sz w:val="20"/>
                <w:szCs w:val="20"/>
                <w:lang w:val="en-GB"/>
              </w:rPr>
            </w:pPr>
            <w:r w:rsidRPr="00957FDB">
              <w:rPr>
                <w:sz w:val="20"/>
                <w:szCs w:val="20"/>
                <w:lang w:val="en-GB"/>
              </w:rPr>
              <w:t>2.5</w:t>
            </w:r>
          </w:p>
        </w:tc>
      </w:tr>
    </w:tbl>
    <w:p w14:paraId="53A5534E" w14:textId="77777777" w:rsidR="00870544" w:rsidRPr="00957FDB" w:rsidRDefault="00870544" w:rsidP="009C5FEE">
      <w:pPr>
        <w:spacing w:line="240" w:lineRule="atLeast"/>
        <w:ind w:left="1080" w:right="-28"/>
        <w:jc w:val="both"/>
        <w:rPr>
          <w:sz w:val="16"/>
          <w:szCs w:val="16"/>
          <w:vertAlign w:val="superscript"/>
        </w:rPr>
      </w:pPr>
    </w:p>
    <w:p w14:paraId="0879B467" w14:textId="0C61FB12" w:rsidR="00DF1CFA" w:rsidRPr="00957FDB" w:rsidRDefault="00EB0770" w:rsidP="009C5FEE">
      <w:pPr>
        <w:spacing w:line="240" w:lineRule="atLeast"/>
        <w:ind w:left="1080" w:right="-28"/>
        <w:jc w:val="both"/>
        <w:rPr>
          <w:sz w:val="16"/>
          <w:szCs w:val="16"/>
        </w:rPr>
      </w:pPr>
      <w:r w:rsidRPr="00957FDB">
        <w:rPr>
          <w:sz w:val="16"/>
          <w:szCs w:val="16"/>
          <w:vertAlign w:val="superscript"/>
          <w:cs/>
        </w:rPr>
        <w:t>*</w:t>
      </w:r>
      <w:r w:rsidRPr="00957FDB">
        <w:rPr>
          <w:sz w:val="22"/>
          <w:szCs w:val="22"/>
        </w:rPr>
        <w:tab/>
      </w:r>
      <w:r w:rsidRPr="00957FDB">
        <w:rPr>
          <w:sz w:val="16"/>
          <w:szCs w:val="16"/>
        </w:rPr>
        <w:t>Non</w:t>
      </w:r>
      <w:r w:rsidRPr="00957FDB">
        <w:rPr>
          <w:sz w:val="16"/>
          <w:szCs w:val="16"/>
          <w:cs/>
        </w:rPr>
        <w:t>-</w:t>
      </w:r>
      <w:r w:rsidRPr="00957FDB">
        <w:rPr>
          <w:sz w:val="16"/>
          <w:szCs w:val="16"/>
        </w:rPr>
        <w:t>accrual loans as announced by the Bank o</w:t>
      </w:r>
      <w:r w:rsidR="006B49CC" w:rsidRPr="00957FDB">
        <w:rPr>
          <w:sz w:val="16"/>
          <w:szCs w:val="16"/>
        </w:rPr>
        <w:t>f Thailand</w:t>
      </w:r>
      <w:r w:rsidR="00EB1F10">
        <w:rPr>
          <w:sz w:val="16"/>
          <w:szCs w:val="16"/>
        </w:rPr>
        <w:t xml:space="preserve"> notification</w:t>
      </w:r>
      <w:r w:rsidR="006B49CC" w:rsidRPr="00957FDB">
        <w:rPr>
          <w:sz w:val="16"/>
          <w:szCs w:val="16"/>
        </w:rPr>
        <w:t xml:space="preserve"> number Sor Nor Sor 20</w:t>
      </w:r>
      <w:r w:rsidRPr="00957FDB">
        <w:rPr>
          <w:sz w:val="16"/>
          <w:szCs w:val="16"/>
          <w:cs/>
        </w:rPr>
        <w:t>/</w:t>
      </w:r>
      <w:r w:rsidR="006B49CC" w:rsidRPr="00957FDB">
        <w:rPr>
          <w:sz w:val="16"/>
          <w:szCs w:val="16"/>
        </w:rPr>
        <w:t>2558</w:t>
      </w:r>
    </w:p>
    <w:p w14:paraId="13B8C403" w14:textId="324465BB" w:rsidR="003667B3" w:rsidRDefault="003667B3">
      <w:pPr>
        <w:suppressAutoHyphens w:val="0"/>
        <w:rPr>
          <w:sz w:val="22"/>
          <w:szCs w:val="22"/>
        </w:rPr>
      </w:pPr>
      <w:r>
        <w:rPr>
          <w:sz w:val="22"/>
          <w:szCs w:val="22"/>
        </w:rPr>
        <w:br w:type="page"/>
      </w:r>
    </w:p>
    <w:p w14:paraId="700823CC" w14:textId="77777777" w:rsidR="00307315" w:rsidRPr="00957FDB" w:rsidRDefault="004550EF" w:rsidP="00001743">
      <w:pPr>
        <w:tabs>
          <w:tab w:val="left" w:pos="540"/>
          <w:tab w:val="left" w:pos="1080"/>
        </w:tabs>
        <w:spacing w:line="240" w:lineRule="atLeast"/>
        <w:ind w:left="540" w:right="-28"/>
        <w:jc w:val="both"/>
        <w:rPr>
          <w:sz w:val="22"/>
          <w:szCs w:val="22"/>
        </w:rPr>
      </w:pPr>
      <w:r w:rsidRPr="00957FDB">
        <w:rPr>
          <w:sz w:val="22"/>
          <w:szCs w:val="22"/>
        </w:rPr>
        <w:lastRenderedPageBreak/>
        <w:t>1</w:t>
      </w:r>
      <w:r w:rsidR="00B7293A" w:rsidRPr="00957FDB">
        <w:rPr>
          <w:sz w:val="22"/>
          <w:szCs w:val="22"/>
        </w:rPr>
        <w:t>1</w:t>
      </w:r>
      <w:r w:rsidRPr="00957FDB">
        <w:rPr>
          <w:sz w:val="22"/>
          <w:szCs w:val="22"/>
          <w:cs/>
        </w:rPr>
        <w:t>.</w:t>
      </w:r>
      <w:r w:rsidRPr="00957FDB">
        <w:rPr>
          <w:sz w:val="22"/>
          <w:szCs w:val="22"/>
        </w:rPr>
        <w:t>8</w:t>
      </w:r>
      <w:r w:rsidRPr="00957FDB">
        <w:rPr>
          <w:sz w:val="22"/>
          <w:szCs w:val="22"/>
        </w:rPr>
        <w:tab/>
        <w:t>Classified assets</w:t>
      </w:r>
    </w:p>
    <w:p w14:paraId="03524EA3" w14:textId="77777777" w:rsidR="004550EF" w:rsidRPr="00957FDB" w:rsidRDefault="004550EF" w:rsidP="009C5FEE">
      <w:pPr>
        <w:spacing w:line="240" w:lineRule="atLeast"/>
        <w:ind w:left="1080" w:right="-28"/>
        <w:jc w:val="both"/>
        <w:rPr>
          <w:sz w:val="22"/>
          <w:szCs w:val="22"/>
        </w:rPr>
      </w:pPr>
    </w:p>
    <w:p w14:paraId="079F6AB5" w14:textId="77777777" w:rsidR="004550EF" w:rsidRPr="00957FDB" w:rsidRDefault="000D3133" w:rsidP="009C5FEE">
      <w:pPr>
        <w:spacing w:line="240" w:lineRule="atLeast"/>
        <w:ind w:left="1080" w:right="-28"/>
        <w:jc w:val="both"/>
        <w:rPr>
          <w:sz w:val="22"/>
          <w:szCs w:val="22"/>
        </w:rPr>
      </w:pPr>
      <w:r>
        <w:rPr>
          <w:sz w:val="22"/>
          <w:szCs w:val="22"/>
        </w:rPr>
        <w:t>A</w:t>
      </w:r>
      <w:r w:rsidRPr="00957FDB">
        <w:rPr>
          <w:sz w:val="22"/>
          <w:szCs w:val="22"/>
        </w:rPr>
        <w:t>s at 31 December 201</w:t>
      </w:r>
      <w:r w:rsidR="001646F6">
        <w:rPr>
          <w:sz w:val="22"/>
          <w:szCs w:val="22"/>
        </w:rPr>
        <w:t>9 and 2018</w:t>
      </w:r>
      <w:r>
        <w:rPr>
          <w:sz w:val="22"/>
          <w:szCs w:val="22"/>
        </w:rPr>
        <w:t>,</w:t>
      </w:r>
      <w:r w:rsidRPr="00957FDB">
        <w:rPr>
          <w:sz w:val="22"/>
          <w:szCs w:val="22"/>
        </w:rPr>
        <w:t xml:space="preserve"> </w:t>
      </w:r>
      <w:r>
        <w:rPr>
          <w:sz w:val="22"/>
          <w:szCs w:val="22"/>
        </w:rPr>
        <w:t>c</w:t>
      </w:r>
      <w:r w:rsidR="004550EF" w:rsidRPr="00957FDB">
        <w:rPr>
          <w:sz w:val="22"/>
          <w:szCs w:val="22"/>
        </w:rPr>
        <w:t>lassified assets</w:t>
      </w:r>
      <w:r>
        <w:rPr>
          <w:sz w:val="22"/>
          <w:szCs w:val="22"/>
        </w:rPr>
        <w:t xml:space="preserve"> were</w:t>
      </w:r>
      <w:r w:rsidR="004550EF" w:rsidRPr="00957FDB">
        <w:rPr>
          <w:sz w:val="22"/>
          <w:szCs w:val="22"/>
        </w:rPr>
        <w:t xml:space="preserve"> as follows</w:t>
      </w:r>
      <w:r w:rsidR="004550EF" w:rsidRPr="00957FDB">
        <w:rPr>
          <w:sz w:val="22"/>
          <w:szCs w:val="22"/>
          <w:cs/>
        </w:rPr>
        <w:t>:</w:t>
      </w:r>
    </w:p>
    <w:p w14:paraId="09CD4AAC" w14:textId="77777777" w:rsidR="004550EF" w:rsidRPr="00957FDB" w:rsidRDefault="004550EF" w:rsidP="009C5FEE">
      <w:pPr>
        <w:spacing w:line="240" w:lineRule="atLeast"/>
        <w:ind w:left="1080" w:right="-28"/>
        <w:jc w:val="both"/>
        <w:rPr>
          <w:sz w:val="22"/>
          <w:szCs w:val="22"/>
        </w:rPr>
      </w:pPr>
    </w:p>
    <w:tbl>
      <w:tblPr>
        <w:tblW w:w="8946" w:type="dxa"/>
        <w:tblInd w:w="810" w:type="dxa"/>
        <w:tblLayout w:type="fixed"/>
        <w:tblLook w:val="0000" w:firstRow="0" w:lastRow="0" w:firstColumn="0" w:lastColumn="0" w:noHBand="0" w:noVBand="0"/>
      </w:tblPr>
      <w:tblGrid>
        <w:gridCol w:w="2088"/>
        <w:gridCol w:w="990"/>
        <w:gridCol w:w="241"/>
        <w:gridCol w:w="929"/>
        <w:gridCol w:w="239"/>
        <w:gridCol w:w="913"/>
        <w:gridCol w:w="259"/>
        <w:gridCol w:w="8"/>
        <w:gridCol w:w="921"/>
        <w:gridCol w:w="267"/>
        <w:gridCol w:w="921"/>
        <w:gridCol w:w="247"/>
        <w:gridCol w:w="923"/>
      </w:tblGrid>
      <w:tr w:rsidR="002C455A" w:rsidRPr="00957FDB" w14:paraId="3CD00042" w14:textId="77777777" w:rsidTr="00001743">
        <w:trPr>
          <w:cantSplit/>
          <w:trHeight w:val="290"/>
        </w:trPr>
        <w:tc>
          <w:tcPr>
            <w:tcW w:w="2088" w:type="dxa"/>
            <w:shd w:val="clear" w:color="auto" w:fill="auto"/>
          </w:tcPr>
          <w:p w14:paraId="612BE151" w14:textId="77777777" w:rsidR="002C455A" w:rsidRPr="00957FDB" w:rsidRDefault="002C455A" w:rsidP="00C621A0">
            <w:pPr>
              <w:snapToGrid w:val="0"/>
              <w:spacing w:line="240" w:lineRule="atLeast"/>
              <w:ind w:right="-197"/>
              <w:rPr>
                <w:sz w:val="18"/>
                <w:szCs w:val="18"/>
              </w:rPr>
            </w:pPr>
          </w:p>
        </w:tc>
        <w:tc>
          <w:tcPr>
            <w:tcW w:w="6858" w:type="dxa"/>
            <w:gridSpan w:val="12"/>
            <w:shd w:val="clear" w:color="auto" w:fill="auto"/>
          </w:tcPr>
          <w:p w14:paraId="6B6FD875" w14:textId="77777777" w:rsidR="002C455A" w:rsidRPr="002C455A" w:rsidRDefault="002C455A" w:rsidP="00C621A0">
            <w:pPr>
              <w:spacing w:line="240" w:lineRule="atLeast"/>
              <w:ind w:left="-113" w:right="-113"/>
              <w:jc w:val="center"/>
              <w:rPr>
                <w:b/>
                <w:bCs/>
                <w:sz w:val="18"/>
                <w:szCs w:val="18"/>
              </w:rPr>
            </w:pPr>
            <w:r w:rsidRPr="00957FDB">
              <w:rPr>
                <w:b/>
                <w:bCs/>
                <w:sz w:val="18"/>
                <w:szCs w:val="18"/>
              </w:rPr>
              <w:t xml:space="preserve">Consolidated </w:t>
            </w:r>
          </w:p>
        </w:tc>
      </w:tr>
      <w:tr w:rsidR="002C455A" w:rsidRPr="00957FDB" w14:paraId="72762FCE" w14:textId="77777777" w:rsidTr="00001743">
        <w:trPr>
          <w:cantSplit/>
          <w:trHeight w:val="290"/>
        </w:trPr>
        <w:tc>
          <w:tcPr>
            <w:tcW w:w="2088" w:type="dxa"/>
            <w:shd w:val="clear" w:color="auto" w:fill="auto"/>
          </w:tcPr>
          <w:p w14:paraId="12A6B248" w14:textId="77777777" w:rsidR="002C455A" w:rsidRPr="00957FDB" w:rsidRDefault="002C455A" w:rsidP="00C621A0">
            <w:pPr>
              <w:snapToGrid w:val="0"/>
              <w:spacing w:line="240" w:lineRule="atLeast"/>
              <w:ind w:right="-197"/>
              <w:rPr>
                <w:sz w:val="18"/>
                <w:szCs w:val="18"/>
              </w:rPr>
            </w:pPr>
          </w:p>
        </w:tc>
        <w:tc>
          <w:tcPr>
            <w:tcW w:w="6858" w:type="dxa"/>
            <w:gridSpan w:val="12"/>
            <w:shd w:val="clear" w:color="auto" w:fill="auto"/>
          </w:tcPr>
          <w:p w14:paraId="20122084" w14:textId="2515CA87" w:rsidR="002C455A" w:rsidRPr="002C455A" w:rsidRDefault="002C455A" w:rsidP="00C621A0">
            <w:pPr>
              <w:spacing w:line="240" w:lineRule="atLeast"/>
              <w:ind w:left="-113" w:right="-113"/>
              <w:jc w:val="center"/>
              <w:rPr>
                <w:b/>
                <w:bCs/>
                <w:sz w:val="18"/>
                <w:szCs w:val="18"/>
              </w:rPr>
            </w:pPr>
            <w:r>
              <w:rPr>
                <w:sz w:val="18"/>
                <w:szCs w:val="18"/>
              </w:rPr>
              <w:t>2019</w:t>
            </w:r>
          </w:p>
        </w:tc>
      </w:tr>
      <w:tr w:rsidR="002C455A" w:rsidRPr="00957FDB" w14:paraId="0EA42245" w14:textId="77777777" w:rsidTr="00001743">
        <w:trPr>
          <w:cantSplit/>
        </w:trPr>
        <w:tc>
          <w:tcPr>
            <w:tcW w:w="2088" w:type="dxa"/>
            <w:shd w:val="clear" w:color="auto" w:fill="auto"/>
          </w:tcPr>
          <w:p w14:paraId="3B14F975" w14:textId="77777777" w:rsidR="002C455A" w:rsidRPr="00957FDB" w:rsidRDefault="002C455A" w:rsidP="00C621A0">
            <w:pPr>
              <w:snapToGrid w:val="0"/>
              <w:spacing w:line="240" w:lineRule="atLeast"/>
              <w:ind w:left="18" w:right="-197"/>
              <w:rPr>
                <w:sz w:val="18"/>
                <w:szCs w:val="18"/>
              </w:rPr>
            </w:pPr>
          </w:p>
        </w:tc>
        <w:tc>
          <w:tcPr>
            <w:tcW w:w="990" w:type="dxa"/>
            <w:shd w:val="clear" w:color="auto" w:fill="auto"/>
          </w:tcPr>
          <w:p w14:paraId="2EB2CEA7" w14:textId="77777777" w:rsidR="002C455A" w:rsidRPr="00957FDB" w:rsidRDefault="002C455A" w:rsidP="00C621A0">
            <w:pPr>
              <w:snapToGrid w:val="0"/>
              <w:spacing w:line="240" w:lineRule="atLeast"/>
              <w:ind w:left="-113" w:right="-113"/>
              <w:jc w:val="center"/>
              <w:rPr>
                <w:sz w:val="18"/>
                <w:szCs w:val="18"/>
              </w:rPr>
            </w:pPr>
          </w:p>
        </w:tc>
        <w:tc>
          <w:tcPr>
            <w:tcW w:w="241" w:type="dxa"/>
            <w:shd w:val="clear" w:color="auto" w:fill="auto"/>
          </w:tcPr>
          <w:p w14:paraId="1CAEABA5"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3FB9DA6" w14:textId="77777777" w:rsidR="002C455A" w:rsidRPr="00957FDB" w:rsidRDefault="002C455A" w:rsidP="00C621A0">
            <w:pPr>
              <w:spacing w:line="240" w:lineRule="atLeast"/>
              <w:ind w:left="-113" w:right="-113"/>
              <w:jc w:val="center"/>
              <w:rPr>
                <w:sz w:val="18"/>
                <w:szCs w:val="18"/>
              </w:rPr>
            </w:pPr>
            <w:r w:rsidRPr="00957FDB">
              <w:rPr>
                <w:sz w:val="18"/>
                <w:szCs w:val="18"/>
              </w:rPr>
              <w:t>Loans to</w:t>
            </w:r>
          </w:p>
        </w:tc>
        <w:tc>
          <w:tcPr>
            <w:tcW w:w="239" w:type="dxa"/>
            <w:shd w:val="clear" w:color="auto" w:fill="auto"/>
          </w:tcPr>
          <w:p w14:paraId="16DBD8CD"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B18EEBE" w14:textId="77777777" w:rsidR="002C455A" w:rsidRPr="00957FDB" w:rsidRDefault="002C455A" w:rsidP="00C621A0">
            <w:pPr>
              <w:snapToGrid w:val="0"/>
              <w:spacing w:line="240" w:lineRule="atLeast"/>
              <w:ind w:left="-113" w:right="-113"/>
              <w:jc w:val="center"/>
              <w:rPr>
                <w:sz w:val="18"/>
                <w:szCs w:val="18"/>
              </w:rPr>
            </w:pPr>
          </w:p>
        </w:tc>
        <w:tc>
          <w:tcPr>
            <w:tcW w:w="259" w:type="dxa"/>
            <w:shd w:val="clear" w:color="auto" w:fill="auto"/>
          </w:tcPr>
          <w:p w14:paraId="568BA053"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45927DEC" w14:textId="77777777" w:rsidR="002C455A" w:rsidRPr="00957FDB" w:rsidRDefault="002C455A" w:rsidP="00C621A0">
            <w:pPr>
              <w:snapToGrid w:val="0"/>
              <w:spacing w:line="240" w:lineRule="atLeast"/>
              <w:ind w:left="-113" w:right="-113"/>
              <w:jc w:val="center"/>
              <w:rPr>
                <w:sz w:val="18"/>
                <w:szCs w:val="18"/>
                <w:lang w:val="en-GB"/>
              </w:rPr>
            </w:pPr>
          </w:p>
        </w:tc>
        <w:tc>
          <w:tcPr>
            <w:tcW w:w="267" w:type="dxa"/>
            <w:shd w:val="clear" w:color="auto" w:fill="auto"/>
          </w:tcPr>
          <w:p w14:paraId="1FF5A48C"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2DB65239" w14:textId="77777777" w:rsidR="002C455A" w:rsidRPr="00957FDB" w:rsidRDefault="002C455A" w:rsidP="00C621A0">
            <w:pPr>
              <w:snapToGrid w:val="0"/>
              <w:spacing w:line="240" w:lineRule="atLeast"/>
              <w:ind w:left="-113" w:right="-113"/>
              <w:jc w:val="center"/>
              <w:rPr>
                <w:sz w:val="18"/>
                <w:szCs w:val="18"/>
              </w:rPr>
            </w:pPr>
          </w:p>
        </w:tc>
        <w:tc>
          <w:tcPr>
            <w:tcW w:w="247" w:type="dxa"/>
            <w:shd w:val="clear" w:color="auto" w:fill="auto"/>
          </w:tcPr>
          <w:p w14:paraId="467D137F"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4761D138" w14:textId="77777777" w:rsidR="002C455A" w:rsidRPr="00957FDB" w:rsidRDefault="002C455A" w:rsidP="00C621A0">
            <w:pPr>
              <w:snapToGrid w:val="0"/>
              <w:spacing w:line="240" w:lineRule="atLeast"/>
              <w:ind w:left="-113" w:right="-113"/>
              <w:jc w:val="center"/>
              <w:rPr>
                <w:sz w:val="18"/>
                <w:szCs w:val="18"/>
                <w:lang w:val="en-GB"/>
              </w:rPr>
            </w:pPr>
          </w:p>
        </w:tc>
      </w:tr>
      <w:tr w:rsidR="002C455A" w:rsidRPr="00957FDB" w14:paraId="18CFAF40" w14:textId="77777777" w:rsidTr="00001743">
        <w:trPr>
          <w:cantSplit/>
        </w:trPr>
        <w:tc>
          <w:tcPr>
            <w:tcW w:w="2088" w:type="dxa"/>
            <w:shd w:val="clear" w:color="auto" w:fill="auto"/>
          </w:tcPr>
          <w:p w14:paraId="49C36B23" w14:textId="77777777" w:rsidR="002C455A" w:rsidRPr="00957FDB" w:rsidRDefault="002C455A" w:rsidP="00C621A0">
            <w:pPr>
              <w:snapToGrid w:val="0"/>
              <w:spacing w:line="240" w:lineRule="atLeast"/>
              <w:ind w:right="-197"/>
              <w:rPr>
                <w:sz w:val="18"/>
                <w:szCs w:val="18"/>
              </w:rPr>
            </w:pPr>
          </w:p>
        </w:tc>
        <w:tc>
          <w:tcPr>
            <w:tcW w:w="990" w:type="dxa"/>
            <w:shd w:val="clear" w:color="auto" w:fill="auto"/>
          </w:tcPr>
          <w:p w14:paraId="68F1EEC9" w14:textId="77777777" w:rsidR="002C455A" w:rsidRPr="00957FDB" w:rsidRDefault="002C455A" w:rsidP="00C621A0">
            <w:pPr>
              <w:snapToGrid w:val="0"/>
              <w:spacing w:line="240" w:lineRule="atLeast"/>
              <w:ind w:left="-113" w:right="-113"/>
              <w:jc w:val="center"/>
              <w:rPr>
                <w:sz w:val="18"/>
                <w:szCs w:val="18"/>
              </w:rPr>
            </w:pPr>
          </w:p>
        </w:tc>
        <w:tc>
          <w:tcPr>
            <w:tcW w:w="241" w:type="dxa"/>
            <w:shd w:val="clear" w:color="auto" w:fill="auto"/>
          </w:tcPr>
          <w:p w14:paraId="24628364"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2575C28" w14:textId="77777777" w:rsidR="002C455A" w:rsidRPr="00957FDB" w:rsidRDefault="002C455A" w:rsidP="00C621A0">
            <w:pPr>
              <w:spacing w:line="240" w:lineRule="atLeast"/>
              <w:ind w:left="-113" w:right="-113"/>
              <w:jc w:val="center"/>
              <w:rPr>
                <w:sz w:val="18"/>
                <w:szCs w:val="18"/>
              </w:rPr>
            </w:pPr>
            <w:r w:rsidRPr="00957FDB">
              <w:rPr>
                <w:sz w:val="18"/>
                <w:szCs w:val="18"/>
              </w:rPr>
              <w:t>financial</w:t>
            </w:r>
          </w:p>
        </w:tc>
        <w:tc>
          <w:tcPr>
            <w:tcW w:w="239" w:type="dxa"/>
            <w:shd w:val="clear" w:color="auto" w:fill="auto"/>
          </w:tcPr>
          <w:p w14:paraId="1C7759A7"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9B71D88" w14:textId="77777777" w:rsidR="002C455A" w:rsidRPr="00957FDB" w:rsidRDefault="002C455A" w:rsidP="00C621A0">
            <w:pPr>
              <w:snapToGrid w:val="0"/>
              <w:spacing w:line="240" w:lineRule="atLeast"/>
              <w:ind w:left="-113" w:right="-113"/>
              <w:jc w:val="center"/>
              <w:rPr>
                <w:sz w:val="18"/>
                <w:szCs w:val="18"/>
              </w:rPr>
            </w:pPr>
          </w:p>
        </w:tc>
        <w:tc>
          <w:tcPr>
            <w:tcW w:w="259" w:type="dxa"/>
            <w:shd w:val="clear" w:color="auto" w:fill="auto"/>
          </w:tcPr>
          <w:p w14:paraId="70F4B748"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77282CEE" w14:textId="77777777" w:rsidR="002C455A" w:rsidRPr="00957FDB" w:rsidRDefault="002C455A" w:rsidP="00C621A0">
            <w:pPr>
              <w:snapToGrid w:val="0"/>
              <w:spacing w:line="240" w:lineRule="atLeast"/>
              <w:ind w:left="-113" w:right="-113"/>
              <w:jc w:val="center"/>
              <w:rPr>
                <w:sz w:val="18"/>
                <w:szCs w:val="18"/>
                <w:lang w:val="en-GB"/>
              </w:rPr>
            </w:pPr>
          </w:p>
        </w:tc>
        <w:tc>
          <w:tcPr>
            <w:tcW w:w="267" w:type="dxa"/>
            <w:shd w:val="clear" w:color="auto" w:fill="auto"/>
          </w:tcPr>
          <w:p w14:paraId="5B509654"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3DA3F5B3" w14:textId="77777777" w:rsidR="002C455A" w:rsidRPr="00957FDB" w:rsidRDefault="002C455A" w:rsidP="00C621A0">
            <w:pPr>
              <w:snapToGrid w:val="0"/>
              <w:spacing w:line="240" w:lineRule="atLeast"/>
              <w:ind w:left="-113" w:right="-113"/>
              <w:jc w:val="center"/>
              <w:rPr>
                <w:sz w:val="18"/>
                <w:szCs w:val="18"/>
              </w:rPr>
            </w:pPr>
          </w:p>
        </w:tc>
        <w:tc>
          <w:tcPr>
            <w:tcW w:w="247" w:type="dxa"/>
            <w:shd w:val="clear" w:color="auto" w:fill="auto"/>
          </w:tcPr>
          <w:p w14:paraId="56159E0E"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165D6A9C" w14:textId="77777777" w:rsidR="002C455A" w:rsidRPr="00957FDB" w:rsidRDefault="002C455A" w:rsidP="00C621A0">
            <w:pPr>
              <w:snapToGrid w:val="0"/>
              <w:spacing w:line="240" w:lineRule="atLeast"/>
              <w:ind w:left="-113" w:right="-113"/>
              <w:jc w:val="center"/>
              <w:rPr>
                <w:sz w:val="18"/>
                <w:szCs w:val="18"/>
                <w:lang w:val="en-GB"/>
              </w:rPr>
            </w:pPr>
          </w:p>
        </w:tc>
      </w:tr>
      <w:tr w:rsidR="002C455A" w:rsidRPr="00957FDB" w14:paraId="7582E02D" w14:textId="77777777" w:rsidTr="00001743">
        <w:trPr>
          <w:cantSplit/>
        </w:trPr>
        <w:tc>
          <w:tcPr>
            <w:tcW w:w="2088" w:type="dxa"/>
            <w:shd w:val="clear" w:color="auto" w:fill="auto"/>
          </w:tcPr>
          <w:p w14:paraId="7282F626" w14:textId="77777777" w:rsidR="002C455A" w:rsidRPr="00957FDB" w:rsidRDefault="002C455A" w:rsidP="00C621A0">
            <w:pPr>
              <w:snapToGrid w:val="0"/>
              <w:spacing w:line="240" w:lineRule="atLeast"/>
              <w:ind w:right="-197"/>
              <w:rPr>
                <w:sz w:val="18"/>
                <w:szCs w:val="18"/>
              </w:rPr>
            </w:pPr>
          </w:p>
        </w:tc>
        <w:tc>
          <w:tcPr>
            <w:tcW w:w="990" w:type="dxa"/>
            <w:shd w:val="clear" w:color="auto" w:fill="auto"/>
          </w:tcPr>
          <w:p w14:paraId="252A1015" w14:textId="77777777" w:rsidR="002C455A" w:rsidRPr="00957FDB" w:rsidRDefault="002C455A" w:rsidP="00C621A0">
            <w:pPr>
              <w:spacing w:line="240" w:lineRule="atLeast"/>
              <w:ind w:left="-113" w:right="-113"/>
              <w:jc w:val="center"/>
              <w:rPr>
                <w:sz w:val="18"/>
                <w:szCs w:val="18"/>
              </w:rPr>
            </w:pPr>
            <w:r w:rsidRPr="00957FDB">
              <w:rPr>
                <w:sz w:val="18"/>
                <w:szCs w:val="18"/>
              </w:rPr>
              <w:t>Loans and</w:t>
            </w:r>
          </w:p>
        </w:tc>
        <w:tc>
          <w:tcPr>
            <w:tcW w:w="241" w:type="dxa"/>
            <w:shd w:val="clear" w:color="auto" w:fill="auto"/>
          </w:tcPr>
          <w:p w14:paraId="59B7CE45"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B710255" w14:textId="77777777" w:rsidR="002C455A" w:rsidRPr="00957FDB" w:rsidRDefault="002C455A" w:rsidP="00C621A0">
            <w:pPr>
              <w:spacing w:line="240" w:lineRule="atLeast"/>
              <w:ind w:left="-113" w:right="-113"/>
              <w:jc w:val="center"/>
              <w:rPr>
                <w:sz w:val="18"/>
                <w:szCs w:val="18"/>
              </w:rPr>
            </w:pPr>
            <w:r w:rsidRPr="00957FDB">
              <w:rPr>
                <w:sz w:val="18"/>
                <w:szCs w:val="18"/>
              </w:rPr>
              <w:t>institutions</w:t>
            </w:r>
          </w:p>
        </w:tc>
        <w:tc>
          <w:tcPr>
            <w:tcW w:w="239" w:type="dxa"/>
            <w:shd w:val="clear" w:color="auto" w:fill="auto"/>
          </w:tcPr>
          <w:p w14:paraId="39736BD8"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1BFD05C7" w14:textId="77777777" w:rsidR="002C455A" w:rsidRPr="00957FDB" w:rsidRDefault="002C455A" w:rsidP="00C621A0">
            <w:pPr>
              <w:snapToGrid w:val="0"/>
              <w:spacing w:line="240" w:lineRule="atLeast"/>
              <w:ind w:left="-113" w:right="-113"/>
              <w:jc w:val="center"/>
              <w:rPr>
                <w:sz w:val="18"/>
                <w:szCs w:val="18"/>
              </w:rPr>
            </w:pPr>
          </w:p>
        </w:tc>
        <w:tc>
          <w:tcPr>
            <w:tcW w:w="259" w:type="dxa"/>
            <w:shd w:val="clear" w:color="auto" w:fill="auto"/>
          </w:tcPr>
          <w:p w14:paraId="54D361A2"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4C55627C" w14:textId="77777777" w:rsidR="002C455A" w:rsidRPr="00957FDB" w:rsidRDefault="002C455A" w:rsidP="00C621A0">
            <w:pPr>
              <w:snapToGrid w:val="0"/>
              <w:spacing w:line="240" w:lineRule="atLeast"/>
              <w:ind w:left="-113" w:right="-113"/>
              <w:jc w:val="center"/>
              <w:rPr>
                <w:sz w:val="18"/>
                <w:szCs w:val="18"/>
                <w:lang w:val="en-GB"/>
              </w:rPr>
            </w:pPr>
          </w:p>
        </w:tc>
        <w:tc>
          <w:tcPr>
            <w:tcW w:w="267" w:type="dxa"/>
            <w:shd w:val="clear" w:color="auto" w:fill="auto"/>
          </w:tcPr>
          <w:p w14:paraId="02B018B3"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38B042DA" w14:textId="77777777" w:rsidR="002C455A" w:rsidRPr="00957FDB" w:rsidRDefault="002C455A" w:rsidP="00C621A0">
            <w:pPr>
              <w:snapToGrid w:val="0"/>
              <w:spacing w:line="240" w:lineRule="atLeast"/>
              <w:ind w:left="-113" w:right="-113"/>
              <w:jc w:val="center"/>
              <w:rPr>
                <w:sz w:val="18"/>
                <w:szCs w:val="18"/>
              </w:rPr>
            </w:pPr>
          </w:p>
        </w:tc>
        <w:tc>
          <w:tcPr>
            <w:tcW w:w="247" w:type="dxa"/>
            <w:shd w:val="clear" w:color="auto" w:fill="auto"/>
          </w:tcPr>
          <w:p w14:paraId="5D016509"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198DF1D3" w14:textId="77777777" w:rsidR="002C455A" w:rsidRPr="00957FDB" w:rsidRDefault="002C455A" w:rsidP="00C621A0">
            <w:pPr>
              <w:snapToGrid w:val="0"/>
              <w:spacing w:line="240" w:lineRule="atLeast"/>
              <w:ind w:left="-113" w:right="-113"/>
              <w:jc w:val="center"/>
              <w:rPr>
                <w:sz w:val="18"/>
                <w:szCs w:val="18"/>
                <w:lang w:val="en-GB"/>
              </w:rPr>
            </w:pPr>
          </w:p>
        </w:tc>
      </w:tr>
      <w:tr w:rsidR="002C455A" w:rsidRPr="00957FDB" w14:paraId="44D41D15" w14:textId="77777777" w:rsidTr="00001743">
        <w:trPr>
          <w:cantSplit/>
        </w:trPr>
        <w:tc>
          <w:tcPr>
            <w:tcW w:w="2088" w:type="dxa"/>
            <w:shd w:val="clear" w:color="auto" w:fill="auto"/>
          </w:tcPr>
          <w:p w14:paraId="38DF04DA" w14:textId="77777777" w:rsidR="002C455A" w:rsidRPr="00957FDB" w:rsidRDefault="002C455A" w:rsidP="00C621A0">
            <w:pPr>
              <w:snapToGrid w:val="0"/>
              <w:spacing w:line="240" w:lineRule="atLeast"/>
              <w:ind w:right="-197"/>
              <w:rPr>
                <w:sz w:val="18"/>
                <w:szCs w:val="18"/>
              </w:rPr>
            </w:pPr>
          </w:p>
        </w:tc>
        <w:tc>
          <w:tcPr>
            <w:tcW w:w="990" w:type="dxa"/>
            <w:shd w:val="clear" w:color="auto" w:fill="auto"/>
          </w:tcPr>
          <w:p w14:paraId="5EC9E540" w14:textId="77777777" w:rsidR="002C455A" w:rsidRPr="00957FDB" w:rsidRDefault="002C455A" w:rsidP="00C621A0">
            <w:pPr>
              <w:spacing w:line="240" w:lineRule="atLeast"/>
              <w:ind w:left="-113" w:right="-113"/>
              <w:jc w:val="center"/>
              <w:rPr>
                <w:sz w:val="18"/>
                <w:szCs w:val="18"/>
              </w:rPr>
            </w:pPr>
            <w:r w:rsidRPr="00957FDB">
              <w:rPr>
                <w:sz w:val="18"/>
                <w:szCs w:val="18"/>
              </w:rPr>
              <w:t>accrued</w:t>
            </w:r>
          </w:p>
        </w:tc>
        <w:tc>
          <w:tcPr>
            <w:tcW w:w="241" w:type="dxa"/>
            <w:shd w:val="clear" w:color="auto" w:fill="auto"/>
          </w:tcPr>
          <w:p w14:paraId="026CC216"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215E86CF" w14:textId="77777777" w:rsidR="002C455A" w:rsidRPr="00957FDB" w:rsidRDefault="002C455A" w:rsidP="00C621A0">
            <w:pPr>
              <w:spacing w:line="240" w:lineRule="atLeast"/>
              <w:ind w:left="-113" w:right="-113"/>
              <w:jc w:val="center"/>
              <w:rPr>
                <w:sz w:val="18"/>
                <w:szCs w:val="18"/>
              </w:rPr>
            </w:pPr>
            <w:r w:rsidRPr="00957FDB">
              <w:rPr>
                <w:sz w:val="18"/>
                <w:szCs w:val="18"/>
              </w:rPr>
              <w:t>and accrued</w:t>
            </w:r>
          </w:p>
        </w:tc>
        <w:tc>
          <w:tcPr>
            <w:tcW w:w="239" w:type="dxa"/>
            <w:shd w:val="clear" w:color="auto" w:fill="auto"/>
          </w:tcPr>
          <w:p w14:paraId="42666B40"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6E2D3BA2" w14:textId="77777777" w:rsidR="002C455A" w:rsidRPr="00957FDB" w:rsidRDefault="002C455A" w:rsidP="00C621A0">
            <w:pPr>
              <w:snapToGrid w:val="0"/>
              <w:spacing w:line="240" w:lineRule="atLeast"/>
              <w:ind w:left="-113" w:right="-113"/>
              <w:jc w:val="center"/>
              <w:rPr>
                <w:sz w:val="18"/>
                <w:szCs w:val="18"/>
              </w:rPr>
            </w:pPr>
          </w:p>
        </w:tc>
        <w:tc>
          <w:tcPr>
            <w:tcW w:w="259" w:type="dxa"/>
            <w:shd w:val="clear" w:color="auto" w:fill="auto"/>
          </w:tcPr>
          <w:p w14:paraId="58559755"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669B7DDB" w14:textId="77777777" w:rsidR="002C455A" w:rsidRPr="00957FDB" w:rsidRDefault="002C455A" w:rsidP="00C621A0">
            <w:pPr>
              <w:snapToGrid w:val="0"/>
              <w:spacing w:line="240" w:lineRule="atLeast"/>
              <w:ind w:left="-113" w:right="-113"/>
              <w:jc w:val="center"/>
              <w:rPr>
                <w:sz w:val="18"/>
                <w:szCs w:val="18"/>
                <w:lang w:val="en-GB"/>
              </w:rPr>
            </w:pPr>
          </w:p>
        </w:tc>
        <w:tc>
          <w:tcPr>
            <w:tcW w:w="267" w:type="dxa"/>
            <w:shd w:val="clear" w:color="auto" w:fill="auto"/>
          </w:tcPr>
          <w:p w14:paraId="76381C90"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61ACB0A1" w14:textId="77777777" w:rsidR="002C455A" w:rsidRPr="00957FDB" w:rsidRDefault="002C455A" w:rsidP="00C621A0">
            <w:pPr>
              <w:snapToGrid w:val="0"/>
              <w:spacing w:line="240" w:lineRule="atLeast"/>
              <w:ind w:left="-113" w:right="-113"/>
              <w:jc w:val="center"/>
              <w:rPr>
                <w:sz w:val="18"/>
                <w:szCs w:val="18"/>
              </w:rPr>
            </w:pPr>
          </w:p>
        </w:tc>
        <w:tc>
          <w:tcPr>
            <w:tcW w:w="247" w:type="dxa"/>
            <w:shd w:val="clear" w:color="auto" w:fill="auto"/>
          </w:tcPr>
          <w:p w14:paraId="3900F51E"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74C85790" w14:textId="77777777" w:rsidR="002C455A" w:rsidRPr="00957FDB" w:rsidRDefault="002C455A" w:rsidP="00C621A0">
            <w:pPr>
              <w:snapToGrid w:val="0"/>
              <w:spacing w:line="240" w:lineRule="atLeast"/>
              <w:ind w:left="-113" w:right="-113"/>
              <w:jc w:val="center"/>
              <w:rPr>
                <w:sz w:val="18"/>
                <w:szCs w:val="18"/>
                <w:lang w:val="en-GB"/>
              </w:rPr>
            </w:pPr>
          </w:p>
        </w:tc>
      </w:tr>
      <w:tr w:rsidR="002C455A" w:rsidRPr="00957FDB" w14:paraId="2796E22B" w14:textId="77777777" w:rsidTr="00001743">
        <w:trPr>
          <w:cantSplit/>
        </w:trPr>
        <w:tc>
          <w:tcPr>
            <w:tcW w:w="2088" w:type="dxa"/>
            <w:shd w:val="clear" w:color="auto" w:fill="auto"/>
          </w:tcPr>
          <w:p w14:paraId="186C8C84" w14:textId="77777777" w:rsidR="002C455A" w:rsidRPr="00957FDB" w:rsidRDefault="002C455A" w:rsidP="00C621A0">
            <w:pPr>
              <w:snapToGrid w:val="0"/>
              <w:spacing w:line="240" w:lineRule="atLeast"/>
              <w:ind w:right="-197"/>
              <w:rPr>
                <w:sz w:val="18"/>
                <w:szCs w:val="18"/>
              </w:rPr>
            </w:pPr>
          </w:p>
        </w:tc>
        <w:tc>
          <w:tcPr>
            <w:tcW w:w="990" w:type="dxa"/>
            <w:shd w:val="clear" w:color="auto" w:fill="auto"/>
          </w:tcPr>
          <w:p w14:paraId="17576E49" w14:textId="77777777" w:rsidR="002C455A" w:rsidRPr="00957FDB" w:rsidRDefault="002C455A" w:rsidP="00C621A0">
            <w:pPr>
              <w:spacing w:line="240" w:lineRule="atLeast"/>
              <w:ind w:left="-113" w:right="-113"/>
              <w:jc w:val="center"/>
              <w:rPr>
                <w:sz w:val="18"/>
                <w:szCs w:val="18"/>
              </w:rPr>
            </w:pPr>
            <w:r w:rsidRPr="00957FDB">
              <w:rPr>
                <w:sz w:val="18"/>
                <w:szCs w:val="18"/>
              </w:rPr>
              <w:t>interest</w:t>
            </w:r>
          </w:p>
        </w:tc>
        <w:tc>
          <w:tcPr>
            <w:tcW w:w="241" w:type="dxa"/>
            <w:shd w:val="clear" w:color="auto" w:fill="auto"/>
          </w:tcPr>
          <w:p w14:paraId="102EA131"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67EA90E4" w14:textId="77777777" w:rsidR="002C455A" w:rsidRPr="00957FDB" w:rsidRDefault="002C455A" w:rsidP="00C621A0">
            <w:pPr>
              <w:spacing w:line="240" w:lineRule="atLeast"/>
              <w:ind w:left="-113" w:right="-113"/>
              <w:jc w:val="center"/>
              <w:rPr>
                <w:sz w:val="18"/>
                <w:szCs w:val="18"/>
              </w:rPr>
            </w:pPr>
            <w:r w:rsidRPr="00957FDB">
              <w:rPr>
                <w:sz w:val="18"/>
                <w:szCs w:val="18"/>
              </w:rPr>
              <w:t>interest</w:t>
            </w:r>
          </w:p>
        </w:tc>
        <w:tc>
          <w:tcPr>
            <w:tcW w:w="239" w:type="dxa"/>
            <w:shd w:val="clear" w:color="auto" w:fill="auto"/>
          </w:tcPr>
          <w:p w14:paraId="2CC56E98"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D30890C" w14:textId="77777777" w:rsidR="002C455A" w:rsidRPr="00957FDB" w:rsidRDefault="002C455A" w:rsidP="00C621A0">
            <w:pPr>
              <w:snapToGrid w:val="0"/>
              <w:spacing w:line="240" w:lineRule="atLeast"/>
              <w:ind w:left="-113" w:right="-113"/>
              <w:jc w:val="center"/>
              <w:rPr>
                <w:sz w:val="18"/>
                <w:szCs w:val="18"/>
              </w:rPr>
            </w:pPr>
          </w:p>
        </w:tc>
        <w:tc>
          <w:tcPr>
            <w:tcW w:w="259" w:type="dxa"/>
            <w:shd w:val="clear" w:color="auto" w:fill="auto"/>
          </w:tcPr>
          <w:p w14:paraId="3A06644E"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2242E119" w14:textId="77777777" w:rsidR="002C455A" w:rsidRPr="00957FDB" w:rsidRDefault="002C455A" w:rsidP="00C621A0">
            <w:pPr>
              <w:spacing w:line="240" w:lineRule="atLeast"/>
              <w:ind w:left="-113" w:right="-113"/>
              <w:jc w:val="center"/>
              <w:rPr>
                <w:sz w:val="18"/>
                <w:szCs w:val="18"/>
              </w:rPr>
            </w:pPr>
            <w:r w:rsidRPr="00957FDB">
              <w:rPr>
                <w:sz w:val="18"/>
                <w:szCs w:val="18"/>
              </w:rPr>
              <w:t>Properties</w:t>
            </w:r>
          </w:p>
        </w:tc>
        <w:tc>
          <w:tcPr>
            <w:tcW w:w="267" w:type="dxa"/>
            <w:shd w:val="clear" w:color="auto" w:fill="auto"/>
          </w:tcPr>
          <w:p w14:paraId="7AC250F9"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BA958F2" w14:textId="77777777" w:rsidR="002C455A" w:rsidRPr="00957FDB" w:rsidRDefault="002C455A" w:rsidP="00C621A0">
            <w:pPr>
              <w:snapToGrid w:val="0"/>
              <w:spacing w:line="240" w:lineRule="atLeast"/>
              <w:ind w:left="-113" w:right="-113"/>
              <w:jc w:val="center"/>
              <w:rPr>
                <w:sz w:val="18"/>
                <w:szCs w:val="18"/>
              </w:rPr>
            </w:pPr>
          </w:p>
        </w:tc>
        <w:tc>
          <w:tcPr>
            <w:tcW w:w="247" w:type="dxa"/>
            <w:shd w:val="clear" w:color="auto" w:fill="auto"/>
          </w:tcPr>
          <w:p w14:paraId="7AC5F262"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16F09BD4" w14:textId="77777777" w:rsidR="002C455A" w:rsidRPr="00957FDB" w:rsidRDefault="002C455A" w:rsidP="00C621A0">
            <w:pPr>
              <w:snapToGrid w:val="0"/>
              <w:spacing w:line="240" w:lineRule="atLeast"/>
              <w:ind w:left="-113" w:right="-113"/>
              <w:jc w:val="center"/>
              <w:rPr>
                <w:sz w:val="18"/>
                <w:szCs w:val="18"/>
                <w:lang w:val="en-GB"/>
              </w:rPr>
            </w:pPr>
          </w:p>
        </w:tc>
      </w:tr>
      <w:tr w:rsidR="002C455A" w:rsidRPr="00957FDB" w14:paraId="719921F8" w14:textId="77777777" w:rsidTr="00001743">
        <w:trPr>
          <w:cantSplit/>
        </w:trPr>
        <w:tc>
          <w:tcPr>
            <w:tcW w:w="2088" w:type="dxa"/>
            <w:shd w:val="clear" w:color="auto" w:fill="auto"/>
          </w:tcPr>
          <w:p w14:paraId="626F5067" w14:textId="77777777" w:rsidR="002C455A" w:rsidRPr="00957FDB" w:rsidRDefault="002C455A" w:rsidP="00C621A0">
            <w:pPr>
              <w:snapToGrid w:val="0"/>
              <w:spacing w:line="240" w:lineRule="atLeast"/>
              <w:ind w:right="-197"/>
              <w:rPr>
                <w:sz w:val="18"/>
                <w:szCs w:val="18"/>
              </w:rPr>
            </w:pPr>
          </w:p>
        </w:tc>
        <w:tc>
          <w:tcPr>
            <w:tcW w:w="990" w:type="dxa"/>
            <w:shd w:val="clear" w:color="auto" w:fill="auto"/>
          </w:tcPr>
          <w:p w14:paraId="636C75E1" w14:textId="77777777" w:rsidR="002C455A" w:rsidRPr="00957FDB" w:rsidRDefault="002C455A" w:rsidP="00C621A0">
            <w:pPr>
              <w:spacing w:line="240" w:lineRule="atLeast"/>
              <w:ind w:left="-113" w:right="-113"/>
              <w:jc w:val="center"/>
              <w:rPr>
                <w:sz w:val="18"/>
                <w:szCs w:val="18"/>
              </w:rPr>
            </w:pPr>
            <w:r w:rsidRPr="00957FDB">
              <w:rPr>
                <w:sz w:val="18"/>
                <w:szCs w:val="18"/>
              </w:rPr>
              <w:t>receivables</w:t>
            </w:r>
            <w:r w:rsidRPr="00957FDB">
              <w:rPr>
                <w:sz w:val="18"/>
                <w:szCs w:val="18"/>
                <w:vertAlign w:val="superscript"/>
                <w:cs/>
              </w:rPr>
              <w:t>*</w:t>
            </w:r>
          </w:p>
        </w:tc>
        <w:tc>
          <w:tcPr>
            <w:tcW w:w="241" w:type="dxa"/>
            <w:shd w:val="clear" w:color="auto" w:fill="auto"/>
          </w:tcPr>
          <w:p w14:paraId="52F3193F"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531C5DED" w14:textId="77777777" w:rsidR="002C455A" w:rsidRPr="00957FDB" w:rsidRDefault="002C455A" w:rsidP="00C621A0">
            <w:pPr>
              <w:spacing w:line="240" w:lineRule="atLeast"/>
              <w:ind w:left="-113" w:right="-113"/>
              <w:jc w:val="center"/>
              <w:rPr>
                <w:sz w:val="18"/>
                <w:szCs w:val="18"/>
              </w:rPr>
            </w:pPr>
            <w:r w:rsidRPr="00957FDB">
              <w:rPr>
                <w:sz w:val="18"/>
                <w:szCs w:val="18"/>
              </w:rPr>
              <w:t>receivables</w:t>
            </w:r>
          </w:p>
        </w:tc>
        <w:tc>
          <w:tcPr>
            <w:tcW w:w="239" w:type="dxa"/>
            <w:shd w:val="clear" w:color="auto" w:fill="auto"/>
          </w:tcPr>
          <w:p w14:paraId="024C375A"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40F41A8A" w14:textId="77777777" w:rsidR="002C455A" w:rsidRPr="00957FDB" w:rsidRDefault="002C455A" w:rsidP="00C621A0">
            <w:pPr>
              <w:spacing w:line="240" w:lineRule="atLeast"/>
              <w:ind w:left="-113" w:right="-113"/>
              <w:jc w:val="center"/>
              <w:rPr>
                <w:sz w:val="18"/>
                <w:szCs w:val="18"/>
              </w:rPr>
            </w:pPr>
            <w:r w:rsidRPr="00957FDB">
              <w:rPr>
                <w:sz w:val="18"/>
                <w:szCs w:val="18"/>
              </w:rPr>
              <w:t>Investments</w:t>
            </w:r>
          </w:p>
        </w:tc>
        <w:tc>
          <w:tcPr>
            <w:tcW w:w="259" w:type="dxa"/>
            <w:shd w:val="clear" w:color="auto" w:fill="auto"/>
          </w:tcPr>
          <w:p w14:paraId="6FAAE55E"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0A2E31B3" w14:textId="77777777" w:rsidR="002C455A" w:rsidRPr="00957FDB" w:rsidRDefault="002C455A" w:rsidP="00C621A0">
            <w:pPr>
              <w:spacing w:line="240" w:lineRule="atLeast"/>
              <w:ind w:left="-113" w:right="-113"/>
              <w:jc w:val="center"/>
              <w:rPr>
                <w:sz w:val="18"/>
                <w:szCs w:val="18"/>
              </w:rPr>
            </w:pPr>
            <w:r w:rsidRPr="00957FDB">
              <w:rPr>
                <w:sz w:val="18"/>
                <w:szCs w:val="18"/>
              </w:rPr>
              <w:t>for sale</w:t>
            </w:r>
          </w:p>
        </w:tc>
        <w:tc>
          <w:tcPr>
            <w:tcW w:w="267" w:type="dxa"/>
            <w:shd w:val="clear" w:color="auto" w:fill="auto"/>
          </w:tcPr>
          <w:p w14:paraId="29355EE5"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7F8639E0" w14:textId="77777777" w:rsidR="002C455A" w:rsidRPr="00957FDB" w:rsidRDefault="002C455A" w:rsidP="00C621A0">
            <w:pPr>
              <w:spacing w:line="240" w:lineRule="atLeast"/>
              <w:ind w:left="-113" w:right="-113"/>
              <w:jc w:val="center"/>
              <w:rPr>
                <w:sz w:val="18"/>
                <w:szCs w:val="18"/>
              </w:rPr>
            </w:pPr>
            <w:r w:rsidRPr="00957FDB">
              <w:rPr>
                <w:sz w:val="18"/>
                <w:szCs w:val="18"/>
              </w:rPr>
              <w:t>Other assets</w:t>
            </w:r>
          </w:p>
        </w:tc>
        <w:tc>
          <w:tcPr>
            <w:tcW w:w="247" w:type="dxa"/>
            <w:shd w:val="clear" w:color="auto" w:fill="auto"/>
          </w:tcPr>
          <w:p w14:paraId="5B67398A" w14:textId="77777777" w:rsidR="002C455A" w:rsidRPr="00957FDB" w:rsidRDefault="002C455A"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22174404" w14:textId="77777777" w:rsidR="002C455A" w:rsidRPr="00957FDB" w:rsidRDefault="002C455A" w:rsidP="00C621A0">
            <w:pPr>
              <w:spacing w:line="240" w:lineRule="atLeast"/>
              <w:ind w:left="-113" w:right="-113"/>
              <w:jc w:val="center"/>
              <w:rPr>
                <w:sz w:val="18"/>
                <w:szCs w:val="18"/>
              </w:rPr>
            </w:pPr>
            <w:r w:rsidRPr="00957FDB">
              <w:rPr>
                <w:sz w:val="18"/>
                <w:szCs w:val="18"/>
              </w:rPr>
              <w:t>Total</w:t>
            </w:r>
          </w:p>
        </w:tc>
      </w:tr>
      <w:tr w:rsidR="002C455A" w:rsidRPr="00957FDB" w14:paraId="3187398A" w14:textId="77777777" w:rsidTr="00001743">
        <w:trPr>
          <w:cantSplit/>
          <w:trHeight w:val="270"/>
        </w:trPr>
        <w:tc>
          <w:tcPr>
            <w:tcW w:w="2088" w:type="dxa"/>
            <w:shd w:val="clear" w:color="auto" w:fill="auto"/>
          </w:tcPr>
          <w:p w14:paraId="1AB9231A" w14:textId="77777777" w:rsidR="002C455A" w:rsidRPr="00957FDB" w:rsidRDefault="002C455A" w:rsidP="00C621A0">
            <w:pPr>
              <w:snapToGrid w:val="0"/>
              <w:spacing w:line="240" w:lineRule="atLeast"/>
              <w:ind w:right="-197"/>
              <w:rPr>
                <w:sz w:val="18"/>
                <w:szCs w:val="18"/>
              </w:rPr>
            </w:pPr>
          </w:p>
        </w:tc>
        <w:tc>
          <w:tcPr>
            <w:tcW w:w="6858" w:type="dxa"/>
            <w:gridSpan w:val="12"/>
            <w:shd w:val="clear" w:color="auto" w:fill="auto"/>
          </w:tcPr>
          <w:p w14:paraId="4B846799" w14:textId="77777777" w:rsidR="002C455A" w:rsidRPr="00957FDB" w:rsidRDefault="002C455A" w:rsidP="00C621A0">
            <w:pPr>
              <w:spacing w:line="240" w:lineRule="atLeast"/>
              <w:ind w:left="-109"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2C455A" w:rsidRPr="00957FDB" w14:paraId="0DBF96EA" w14:textId="77777777" w:rsidTr="00001743">
        <w:trPr>
          <w:cantSplit/>
        </w:trPr>
        <w:tc>
          <w:tcPr>
            <w:tcW w:w="2088" w:type="dxa"/>
            <w:shd w:val="clear" w:color="auto" w:fill="auto"/>
            <w:vAlign w:val="bottom"/>
          </w:tcPr>
          <w:p w14:paraId="2BB73E9F" w14:textId="77777777" w:rsidR="002C455A" w:rsidRPr="00957FDB" w:rsidRDefault="002C455A" w:rsidP="00001743">
            <w:pPr>
              <w:spacing w:line="240" w:lineRule="atLeast"/>
              <w:ind w:left="160" w:right="-25"/>
              <w:rPr>
                <w:sz w:val="18"/>
                <w:szCs w:val="18"/>
              </w:rPr>
            </w:pPr>
            <w:r w:rsidRPr="00957FDB">
              <w:rPr>
                <w:sz w:val="18"/>
                <w:szCs w:val="18"/>
              </w:rPr>
              <w:t>Normal</w:t>
            </w:r>
          </w:p>
        </w:tc>
        <w:tc>
          <w:tcPr>
            <w:tcW w:w="990" w:type="dxa"/>
            <w:shd w:val="clear" w:color="auto" w:fill="auto"/>
            <w:vAlign w:val="bottom"/>
          </w:tcPr>
          <w:p w14:paraId="2FEA2B49" w14:textId="5EC25600" w:rsidR="002C455A" w:rsidRPr="00957FDB" w:rsidRDefault="002C455A" w:rsidP="002C455A">
            <w:pPr>
              <w:tabs>
                <w:tab w:val="decimal" w:pos="702"/>
              </w:tabs>
              <w:snapToGrid w:val="0"/>
              <w:spacing w:line="240" w:lineRule="atLeast"/>
              <w:ind w:left="-113" w:right="-113"/>
              <w:jc w:val="center"/>
              <w:rPr>
                <w:sz w:val="18"/>
                <w:szCs w:val="18"/>
              </w:rPr>
            </w:pPr>
            <w:r w:rsidRPr="00F50BCC">
              <w:rPr>
                <w:sz w:val="18"/>
                <w:szCs w:val="18"/>
              </w:rPr>
              <w:t>1,966,438</w:t>
            </w:r>
          </w:p>
        </w:tc>
        <w:tc>
          <w:tcPr>
            <w:tcW w:w="241" w:type="dxa"/>
            <w:shd w:val="clear" w:color="auto" w:fill="auto"/>
            <w:vAlign w:val="bottom"/>
          </w:tcPr>
          <w:p w14:paraId="458B5AF9" w14:textId="77777777" w:rsidR="002C455A" w:rsidRPr="00957FDB" w:rsidRDefault="002C455A" w:rsidP="002C455A">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0E2DD8ED" w14:textId="6426A1FD" w:rsidR="002C455A" w:rsidRPr="00957FDB" w:rsidRDefault="002C455A" w:rsidP="002C455A">
            <w:pPr>
              <w:tabs>
                <w:tab w:val="decimal" w:pos="731"/>
              </w:tabs>
              <w:snapToGrid w:val="0"/>
              <w:spacing w:line="240" w:lineRule="atLeast"/>
              <w:ind w:right="-113"/>
              <w:rPr>
                <w:sz w:val="18"/>
                <w:szCs w:val="18"/>
              </w:rPr>
            </w:pPr>
            <w:r w:rsidRPr="00F50BCC">
              <w:rPr>
                <w:sz w:val="18"/>
                <w:szCs w:val="18"/>
              </w:rPr>
              <w:t>385,755</w:t>
            </w:r>
          </w:p>
        </w:tc>
        <w:tc>
          <w:tcPr>
            <w:tcW w:w="239" w:type="dxa"/>
            <w:shd w:val="clear" w:color="auto" w:fill="auto"/>
            <w:vAlign w:val="bottom"/>
          </w:tcPr>
          <w:p w14:paraId="0FE7C71B" w14:textId="77777777" w:rsidR="002C455A" w:rsidRPr="00957FDB" w:rsidRDefault="002C455A" w:rsidP="002C455A">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49CE0377" w14:textId="4C44F158" w:rsidR="002C455A" w:rsidRPr="00957FDB" w:rsidRDefault="002C455A" w:rsidP="002C455A">
            <w:pPr>
              <w:pStyle w:val="Header"/>
              <w:tabs>
                <w:tab w:val="decimal" w:pos="517"/>
              </w:tabs>
              <w:spacing w:line="240" w:lineRule="atLeast"/>
              <w:ind w:left="-108" w:right="-90"/>
              <w:rPr>
                <w:sz w:val="18"/>
                <w:szCs w:val="18"/>
                <w:lang w:val="en-GB"/>
              </w:rPr>
            </w:pPr>
            <w:r w:rsidRPr="00F50BCC">
              <w:rPr>
                <w:sz w:val="18"/>
                <w:szCs w:val="18"/>
              </w:rPr>
              <w:t>-</w:t>
            </w:r>
          </w:p>
        </w:tc>
        <w:tc>
          <w:tcPr>
            <w:tcW w:w="267" w:type="dxa"/>
            <w:gridSpan w:val="2"/>
            <w:shd w:val="clear" w:color="auto" w:fill="auto"/>
            <w:vAlign w:val="center"/>
          </w:tcPr>
          <w:p w14:paraId="7F67CFF5" w14:textId="77777777" w:rsidR="002C455A" w:rsidRPr="00957FDB" w:rsidRDefault="002C455A" w:rsidP="002C455A">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4CA1E124" w14:textId="67AC38E1" w:rsidR="002C455A" w:rsidRPr="00957FDB" w:rsidRDefault="002C455A" w:rsidP="002C455A">
            <w:pPr>
              <w:pStyle w:val="Header"/>
              <w:tabs>
                <w:tab w:val="decimal" w:pos="525"/>
              </w:tabs>
              <w:spacing w:line="240" w:lineRule="atLeast"/>
              <w:ind w:left="-108" w:right="-90"/>
              <w:rPr>
                <w:sz w:val="18"/>
                <w:szCs w:val="18"/>
                <w:lang w:val="en-GB"/>
              </w:rPr>
            </w:pPr>
            <w:r w:rsidRPr="00F50BCC">
              <w:rPr>
                <w:sz w:val="18"/>
                <w:szCs w:val="18"/>
              </w:rPr>
              <w:t>-</w:t>
            </w:r>
          </w:p>
        </w:tc>
        <w:tc>
          <w:tcPr>
            <w:tcW w:w="267" w:type="dxa"/>
            <w:shd w:val="clear" w:color="auto" w:fill="auto"/>
            <w:vAlign w:val="bottom"/>
          </w:tcPr>
          <w:p w14:paraId="7946F4B9" w14:textId="77777777" w:rsidR="002C455A" w:rsidRPr="00957FDB" w:rsidRDefault="002C455A" w:rsidP="002C455A">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32274476" w14:textId="39F82F5C"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78</w:t>
            </w:r>
          </w:p>
        </w:tc>
        <w:tc>
          <w:tcPr>
            <w:tcW w:w="247" w:type="dxa"/>
            <w:shd w:val="clear" w:color="auto" w:fill="auto"/>
            <w:vAlign w:val="bottom"/>
          </w:tcPr>
          <w:p w14:paraId="277A2209" w14:textId="77777777" w:rsidR="002C455A" w:rsidRPr="00957FDB" w:rsidRDefault="002C455A" w:rsidP="002C455A">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14:paraId="13786B78" w14:textId="34867C8B" w:rsidR="002C455A" w:rsidRPr="00957FDB" w:rsidRDefault="002C455A" w:rsidP="002C455A">
            <w:pPr>
              <w:tabs>
                <w:tab w:val="decimal" w:pos="731"/>
              </w:tabs>
              <w:snapToGrid w:val="0"/>
              <w:spacing w:line="240" w:lineRule="atLeast"/>
              <w:ind w:left="-113" w:right="-113"/>
              <w:rPr>
                <w:sz w:val="18"/>
                <w:szCs w:val="18"/>
                <w:cs/>
              </w:rPr>
            </w:pPr>
            <w:r w:rsidRPr="00F50BCC">
              <w:rPr>
                <w:sz w:val="18"/>
                <w:szCs w:val="18"/>
              </w:rPr>
              <w:t>2,352,271</w:t>
            </w:r>
          </w:p>
        </w:tc>
      </w:tr>
      <w:tr w:rsidR="002C455A" w:rsidRPr="00957FDB" w14:paraId="7183CBDE" w14:textId="77777777" w:rsidTr="00001743">
        <w:trPr>
          <w:cantSplit/>
        </w:trPr>
        <w:tc>
          <w:tcPr>
            <w:tcW w:w="2088" w:type="dxa"/>
            <w:shd w:val="clear" w:color="auto" w:fill="auto"/>
            <w:vAlign w:val="bottom"/>
          </w:tcPr>
          <w:p w14:paraId="0A0D4AF4" w14:textId="77777777" w:rsidR="002C455A" w:rsidRPr="00957FDB" w:rsidRDefault="002C455A" w:rsidP="00001743">
            <w:pPr>
              <w:spacing w:line="240" w:lineRule="atLeast"/>
              <w:ind w:left="169" w:right="-25"/>
              <w:rPr>
                <w:sz w:val="18"/>
                <w:szCs w:val="18"/>
              </w:rPr>
            </w:pPr>
            <w:r w:rsidRPr="00957FDB">
              <w:rPr>
                <w:sz w:val="18"/>
                <w:szCs w:val="18"/>
              </w:rPr>
              <w:t>Special Mention</w:t>
            </w:r>
          </w:p>
        </w:tc>
        <w:tc>
          <w:tcPr>
            <w:tcW w:w="990" w:type="dxa"/>
            <w:shd w:val="clear" w:color="auto" w:fill="auto"/>
            <w:vAlign w:val="bottom"/>
          </w:tcPr>
          <w:p w14:paraId="3B01321B" w14:textId="7F678845" w:rsidR="002C455A" w:rsidRPr="00957FDB" w:rsidRDefault="002C455A" w:rsidP="002C455A">
            <w:pPr>
              <w:tabs>
                <w:tab w:val="decimal" w:pos="702"/>
              </w:tabs>
              <w:snapToGrid w:val="0"/>
              <w:spacing w:line="240" w:lineRule="atLeast"/>
              <w:ind w:left="-113" w:right="-113"/>
              <w:jc w:val="center"/>
              <w:rPr>
                <w:sz w:val="18"/>
                <w:szCs w:val="18"/>
              </w:rPr>
            </w:pPr>
            <w:r w:rsidRPr="00F50BCC">
              <w:rPr>
                <w:sz w:val="18"/>
                <w:szCs w:val="18"/>
              </w:rPr>
              <w:t>64,996</w:t>
            </w:r>
          </w:p>
        </w:tc>
        <w:tc>
          <w:tcPr>
            <w:tcW w:w="241" w:type="dxa"/>
            <w:shd w:val="clear" w:color="auto" w:fill="auto"/>
            <w:vAlign w:val="bottom"/>
          </w:tcPr>
          <w:p w14:paraId="37EC09E1" w14:textId="77777777" w:rsidR="002C455A" w:rsidRPr="00957FDB" w:rsidRDefault="002C455A" w:rsidP="002C455A">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7543CEEF" w14:textId="56719B44" w:rsidR="002C455A" w:rsidRPr="00957FDB" w:rsidRDefault="002C455A" w:rsidP="002C455A">
            <w:pPr>
              <w:pStyle w:val="Header"/>
              <w:tabs>
                <w:tab w:val="decimal" w:pos="711"/>
              </w:tabs>
              <w:spacing w:line="240" w:lineRule="atLeast"/>
              <w:ind w:left="-19" w:right="-90"/>
              <w:rPr>
                <w:sz w:val="18"/>
                <w:szCs w:val="18"/>
                <w:lang w:val="en-US"/>
              </w:rPr>
            </w:pPr>
            <w:r w:rsidRPr="00F50BCC">
              <w:rPr>
                <w:sz w:val="18"/>
                <w:szCs w:val="18"/>
              </w:rPr>
              <w:t>8</w:t>
            </w:r>
          </w:p>
        </w:tc>
        <w:tc>
          <w:tcPr>
            <w:tcW w:w="239" w:type="dxa"/>
            <w:shd w:val="clear" w:color="auto" w:fill="auto"/>
            <w:vAlign w:val="bottom"/>
          </w:tcPr>
          <w:p w14:paraId="45668AA1" w14:textId="77777777" w:rsidR="002C455A" w:rsidRPr="00957FDB" w:rsidRDefault="002C455A" w:rsidP="002C455A">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09E11A3C" w14:textId="42F9CB85" w:rsidR="002C455A" w:rsidRPr="00957FDB" w:rsidRDefault="002C455A" w:rsidP="002C455A">
            <w:pPr>
              <w:pStyle w:val="Header"/>
              <w:tabs>
                <w:tab w:val="decimal" w:pos="517"/>
              </w:tabs>
              <w:spacing w:line="240" w:lineRule="atLeast"/>
              <w:ind w:left="-108" w:right="-90"/>
              <w:rPr>
                <w:sz w:val="18"/>
                <w:szCs w:val="18"/>
                <w:lang w:val="en-GB"/>
              </w:rPr>
            </w:pPr>
            <w:r w:rsidRPr="00F50BCC">
              <w:rPr>
                <w:sz w:val="18"/>
                <w:szCs w:val="18"/>
              </w:rPr>
              <w:t>-</w:t>
            </w:r>
          </w:p>
        </w:tc>
        <w:tc>
          <w:tcPr>
            <w:tcW w:w="267" w:type="dxa"/>
            <w:gridSpan w:val="2"/>
            <w:shd w:val="clear" w:color="auto" w:fill="auto"/>
            <w:vAlign w:val="center"/>
          </w:tcPr>
          <w:p w14:paraId="1BB817D0" w14:textId="77777777" w:rsidR="002C455A" w:rsidRPr="00957FDB" w:rsidRDefault="002C455A" w:rsidP="002C455A">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007639E5" w14:textId="499C7BD9" w:rsidR="002C455A" w:rsidRPr="00957FDB" w:rsidRDefault="002C455A" w:rsidP="002C455A">
            <w:pPr>
              <w:pStyle w:val="Header"/>
              <w:tabs>
                <w:tab w:val="decimal" w:pos="525"/>
              </w:tabs>
              <w:spacing w:line="240" w:lineRule="atLeast"/>
              <w:ind w:left="-108" w:right="-90"/>
              <w:rPr>
                <w:sz w:val="18"/>
                <w:szCs w:val="18"/>
                <w:lang w:val="en-GB"/>
              </w:rPr>
            </w:pPr>
            <w:r w:rsidRPr="00F50BCC">
              <w:rPr>
                <w:sz w:val="18"/>
                <w:szCs w:val="18"/>
              </w:rPr>
              <w:t>-</w:t>
            </w:r>
          </w:p>
        </w:tc>
        <w:tc>
          <w:tcPr>
            <w:tcW w:w="267" w:type="dxa"/>
            <w:shd w:val="clear" w:color="auto" w:fill="auto"/>
            <w:vAlign w:val="bottom"/>
          </w:tcPr>
          <w:p w14:paraId="5297A390" w14:textId="77777777" w:rsidR="002C455A" w:rsidRPr="00957FDB" w:rsidRDefault="002C455A" w:rsidP="002C455A">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1E6AACF3" w14:textId="51468E5E"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77</w:t>
            </w:r>
          </w:p>
        </w:tc>
        <w:tc>
          <w:tcPr>
            <w:tcW w:w="247" w:type="dxa"/>
            <w:shd w:val="clear" w:color="auto" w:fill="auto"/>
            <w:vAlign w:val="bottom"/>
          </w:tcPr>
          <w:p w14:paraId="7D7998DA" w14:textId="77777777" w:rsidR="002C455A" w:rsidRPr="00957FDB" w:rsidRDefault="002C455A" w:rsidP="002C455A">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14:paraId="3CE9D456" w14:textId="4D382681"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65,081</w:t>
            </w:r>
          </w:p>
        </w:tc>
      </w:tr>
      <w:tr w:rsidR="002C455A" w:rsidRPr="00957FDB" w14:paraId="269FC15B" w14:textId="77777777" w:rsidTr="00001743">
        <w:trPr>
          <w:cantSplit/>
        </w:trPr>
        <w:tc>
          <w:tcPr>
            <w:tcW w:w="2088" w:type="dxa"/>
            <w:shd w:val="clear" w:color="auto" w:fill="auto"/>
            <w:vAlign w:val="bottom"/>
          </w:tcPr>
          <w:p w14:paraId="683101AD" w14:textId="77777777" w:rsidR="002C455A" w:rsidRPr="00957FDB" w:rsidRDefault="002C455A" w:rsidP="00001743">
            <w:pPr>
              <w:spacing w:line="240" w:lineRule="atLeast"/>
              <w:ind w:left="169" w:right="-25"/>
              <w:rPr>
                <w:sz w:val="18"/>
                <w:szCs w:val="18"/>
              </w:rPr>
            </w:pPr>
            <w:r w:rsidRPr="00957FDB">
              <w:rPr>
                <w:sz w:val="18"/>
                <w:szCs w:val="18"/>
              </w:rPr>
              <w:t>Sub</w:t>
            </w:r>
            <w:r w:rsidRPr="00957FDB">
              <w:rPr>
                <w:sz w:val="18"/>
                <w:szCs w:val="18"/>
                <w:cs/>
              </w:rPr>
              <w:t>-</w:t>
            </w:r>
            <w:r w:rsidRPr="00957FDB">
              <w:rPr>
                <w:sz w:val="18"/>
                <w:szCs w:val="18"/>
              </w:rPr>
              <w:t>Standard</w:t>
            </w:r>
          </w:p>
        </w:tc>
        <w:tc>
          <w:tcPr>
            <w:tcW w:w="990" w:type="dxa"/>
            <w:shd w:val="clear" w:color="auto" w:fill="auto"/>
            <w:vAlign w:val="bottom"/>
          </w:tcPr>
          <w:p w14:paraId="3B1A37C5" w14:textId="2B773B13" w:rsidR="002C455A" w:rsidRPr="00957FDB" w:rsidRDefault="002C455A" w:rsidP="002C455A">
            <w:pPr>
              <w:tabs>
                <w:tab w:val="decimal" w:pos="702"/>
              </w:tabs>
              <w:snapToGrid w:val="0"/>
              <w:spacing w:line="240" w:lineRule="atLeast"/>
              <w:ind w:left="-113" w:right="-113"/>
              <w:jc w:val="center"/>
              <w:rPr>
                <w:sz w:val="18"/>
                <w:szCs w:val="18"/>
              </w:rPr>
            </w:pPr>
            <w:r w:rsidRPr="00F50BCC">
              <w:rPr>
                <w:sz w:val="18"/>
                <w:szCs w:val="18"/>
              </w:rPr>
              <w:t>36,234</w:t>
            </w:r>
          </w:p>
        </w:tc>
        <w:tc>
          <w:tcPr>
            <w:tcW w:w="241" w:type="dxa"/>
            <w:shd w:val="clear" w:color="auto" w:fill="auto"/>
            <w:vAlign w:val="bottom"/>
          </w:tcPr>
          <w:p w14:paraId="77DA45F2" w14:textId="77777777" w:rsidR="002C455A" w:rsidRPr="00957FDB" w:rsidRDefault="002C455A" w:rsidP="002C455A">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0BBA5CC3" w14:textId="6C8CF4B3" w:rsidR="002C455A" w:rsidRPr="00957FDB" w:rsidRDefault="002C455A" w:rsidP="002C455A">
            <w:pPr>
              <w:pStyle w:val="Header"/>
              <w:tabs>
                <w:tab w:val="decimal" w:pos="533"/>
              </w:tabs>
              <w:spacing w:line="240" w:lineRule="atLeast"/>
              <w:ind w:left="-108" w:right="-90"/>
              <w:rPr>
                <w:sz w:val="18"/>
                <w:szCs w:val="18"/>
                <w:lang w:val="en-US"/>
              </w:rPr>
            </w:pPr>
            <w:r w:rsidRPr="00F50BCC">
              <w:rPr>
                <w:sz w:val="18"/>
                <w:szCs w:val="18"/>
                <w:lang w:val="en-US"/>
              </w:rPr>
              <w:t>-</w:t>
            </w:r>
          </w:p>
        </w:tc>
        <w:tc>
          <w:tcPr>
            <w:tcW w:w="239" w:type="dxa"/>
            <w:shd w:val="clear" w:color="auto" w:fill="auto"/>
            <w:vAlign w:val="bottom"/>
          </w:tcPr>
          <w:p w14:paraId="07856475" w14:textId="77777777" w:rsidR="002C455A" w:rsidRPr="00957FDB" w:rsidRDefault="002C455A" w:rsidP="002C455A">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236B9826" w14:textId="35114DD3" w:rsidR="002C455A" w:rsidRPr="00957FDB" w:rsidRDefault="002C455A" w:rsidP="002C455A">
            <w:pPr>
              <w:pStyle w:val="Header"/>
              <w:tabs>
                <w:tab w:val="decimal" w:pos="517"/>
              </w:tabs>
              <w:spacing w:line="240" w:lineRule="atLeast"/>
              <w:ind w:left="-108" w:right="-90"/>
              <w:rPr>
                <w:sz w:val="18"/>
                <w:szCs w:val="18"/>
                <w:lang w:val="en-GB"/>
              </w:rPr>
            </w:pPr>
            <w:r w:rsidRPr="00F50BCC">
              <w:rPr>
                <w:sz w:val="18"/>
                <w:szCs w:val="18"/>
              </w:rPr>
              <w:t>-</w:t>
            </w:r>
          </w:p>
        </w:tc>
        <w:tc>
          <w:tcPr>
            <w:tcW w:w="267" w:type="dxa"/>
            <w:gridSpan w:val="2"/>
            <w:shd w:val="clear" w:color="auto" w:fill="auto"/>
            <w:vAlign w:val="center"/>
          </w:tcPr>
          <w:p w14:paraId="71B8B3C2" w14:textId="77777777" w:rsidR="002C455A" w:rsidRPr="00957FDB" w:rsidRDefault="002C455A" w:rsidP="002C455A">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55D4FE08" w14:textId="76271038" w:rsidR="002C455A" w:rsidRPr="00957FDB" w:rsidRDefault="002C455A" w:rsidP="002C455A">
            <w:pPr>
              <w:pStyle w:val="Header"/>
              <w:tabs>
                <w:tab w:val="decimal" w:pos="525"/>
              </w:tabs>
              <w:spacing w:line="240" w:lineRule="atLeast"/>
              <w:ind w:left="-108" w:right="-90"/>
              <w:rPr>
                <w:sz w:val="18"/>
                <w:szCs w:val="18"/>
                <w:lang w:val="en-GB"/>
              </w:rPr>
            </w:pPr>
            <w:r w:rsidRPr="00F50BCC">
              <w:rPr>
                <w:sz w:val="18"/>
                <w:szCs w:val="18"/>
              </w:rPr>
              <w:t>-</w:t>
            </w:r>
          </w:p>
        </w:tc>
        <w:tc>
          <w:tcPr>
            <w:tcW w:w="267" w:type="dxa"/>
            <w:shd w:val="clear" w:color="auto" w:fill="auto"/>
            <w:vAlign w:val="bottom"/>
          </w:tcPr>
          <w:p w14:paraId="672249C0" w14:textId="77777777" w:rsidR="002C455A" w:rsidRPr="00957FDB" w:rsidRDefault="002C455A" w:rsidP="002C455A">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29744A94" w14:textId="2AC4AA66"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19</w:t>
            </w:r>
          </w:p>
        </w:tc>
        <w:tc>
          <w:tcPr>
            <w:tcW w:w="247" w:type="dxa"/>
            <w:shd w:val="clear" w:color="auto" w:fill="auto"/>
            <w:vAlign w:val="bottom"/>
          </w:tcPr>
          <w:p w14:paraId="6D5DE4F5" w14:textId="77777777" w:rsidR="002C455A" w:rsidRPr="00957FDB" w:rsidRDefault="002C455A" w:rsidP="002C455A">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14:paraId="46257900" w14:textId="3D7315F5"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36,253</w:t>
            </w:r>
          </w:p>
        </w:tc>
      </w:tr>
      <w:tr w:rsidR="002C455A" w:rsidRPr="00957FDB" w14:paraId="112E7846" w14:textId="77777777" w:rsidTr="00001743">
        <w:trPr>
          <w:cantSplit/>
        </w:trPr>
        <w:tc>
          <w:tcPr>
            <w:tcW w:w="2088" w:type="dxa"/>
            <w:shd w:val="clear" w:color="auto" w:fill="auto"/>
            <w:vAlign w:val="bottom"/>
          </w:tcPr>
          <w:p w14:paraId="59C9770E" w14:textId="77777777" w:rsidR="002C455A" w:rsidRPr="00957FDB" w:rsidRDefault="002C455A" w:rsidP="00001743">
            <w:pPr>
              <w:spacing w:line="240" w:lineRule="atLeast"/>
              <w:ind w:left="169" w:right="-25"/>
              <w:rPr>
                <w:sz w:val="18"/>
                <w:szCs w:val="18"/>
              </w:rPr>
            </w:pPr>
            <w:r w:rsidRPr="00957FDB">
              <w:rPr>
                <w:sz w:val="18"/>
                <w:szCs w:val="18"/>
              </w:rPr>
              <w:t>Doubtful</w:t>
            </w:r>
          </w:p>
        </w:tc>
        <w:tc>
          <w:tcPr>
            <w:tcW w:w="990" w:type="dxa"/>
            <w:shd w:val="clear" w:color="auto" w:fill="auto"/>
            <w:vAlign w:val="bottom"/>
          </w:tcPr>
          <w:p w14:paraId="20E93A5E" w14:textId="39C6CD7E" w:rsidR="002C455A" w:rsidRPr="00957FDB" w:rsidRDefault="002C455A" w:rsidP="002C455A">
            <w:pPr>
              <w:tabs>
                <w:tab w:val="decimal" w:pos="702"/>
              </w:tabs>
              <w:snapToGrid w:val="0"/>
              <w:spacing w:line="240" w:lineRule="atLeast"/>
              <w:ind w:left="-113" w:right="-113"/>
              <w:jc w:val="center"/>
              <w:rPr>
                <w:sz w:val="18"/>
                <w:szCs w:val="18"/>
              </w:rPr>
            </w:pPr>
            <w:r w:rsidRPr="00F50BCC">
              <w:rPr>
                <w:sz w:val="18"/>
                <w:szCs w:val="18"/>
              </w:rPr>
              <w:t>17,821</w:t>
            </w:r>
          </w:p>
        </w:tc>
        <w:tc>
          <w:tcPr>
            <w:tcW w:w="241" w:type="dxa"/>
            <w:shd w:val="clear" w:color="auto" w:fill="auto"/>
            <w:vAlign w:val="bottom"/>
          </w:tcPr>
          <w:p w14:paraId="2E70D94E" w14:textId="77777777" w:rsidR="002C455A" w:rsidRPr="00957FDB" w:rsidRDefault="002C455A" w:rsidP="002C455A">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3A4D3ECE" w14:textId="40CEF45B" w:rsidR="002C455A" w:rsidRPr="00957FDB" w:rsidRDefault="002C455A" w:rsidP="002C455A">
            <w:pPr>
              <w:pStyle w:val="Header"/>
              <w:tabs>
                <w:tab w:val="decimal" w:pos="533"/>
              </w:tabs>
              <w:spacing w:line="240" w:lineRule="atLeast"/>
              <w:ind w:left="-108" w:right="-90"/>
              <w:rPr>
                <w:sz w:val="18"/>
                <w:szCs w:val="18"/>
                <w:lang w:val="en-US"/>
              </w:rPr>
            </w:pPr>
            <w:r w:rsidRPr="00F50BCC">
              <w:rPr>
                <w:sz w:val="18"/>
                <w:szCs w:val="18"/>
                <w:lang w:val="en-US"/>
              </w:rPr>
              <w:t>-</w:t>
            </w:r>
          </w:p>
        </w:tc>
        <w:tc>
          <w:tcPr>
            <w:tcW w:w="239" w:type="dxa"/>
            <w:shd w:val="clear" w:color="auto" w:fill="auto"/>
            <w:vAlign w:val="bottom"/>
          </w:tcPr>
          <w:p w14:paraId="406F4AE3" w14:textId="77777777" w:rsidR="002C455A" w:rsidRPr="00957FDB" w:rsidRDefault="002C455A" w:rsidP="002C455A">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0898CF71" w14:textId="1C815617" w:rsidR="002C455A" w:rsidRPr="00957FDB" w:rsidRDefault="002C455A" w:rsidP="002C455A">
            <w:pPr>
              <w:pStyle w:val="Header"/>
              <w:tabs>
                <w:tab w:val="decimal" w:pos="517"/>
              </w:tabs>
              <w:spacing w:line="240" w:lineRule="atLeast"/>
              <w:ind w:left="-108" w:right="-90"/>
              <w:rPr>
                <w:sz w:val="18"/>
                <w:szCs w:val="18"/>
                <w:lang w:val="en-GB"/>
              </w:rPr>
            </w:pPr>
            <w:r w:rsidRPr="00F50BCC">
              <w:rPr>
                <w:sz w:val="18"/>
                <w:szCs w:val="18"/>
              </w:rPr>
              <w:t>-</w:t>
            </w:r>
          </w:p>
        </w:tc>
        <w:tc>
          <w:tcPr>
            <w:tcW w:w="267" w:type="dxa"/>
            <w:gridSpan w:val="2"/>
            <w:shd w:val="clear" w:color="auto" w:fill="auto"/>
            <w:vAlign w:val="center"/>
          </w:tcPr>
          <w:p w14:paraId="695AE7E2" w14:textId="77777777" w:rsidR="002C455A" w:rsidRPr="00957FDB" w:rsidRDefault="002C455A" w:rsidP="002C455A">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5F7EAE07" w14:textId="5E16EE1A" w:rsidR="002C455A" w:rsidRPr="00957FDB" w:rsidRDefault="002C455A" w:rsidP="002C455A">
            <w:pPr>
              <w:pStyle w:val="Header"/>
              <w:tabs>
                <w:tab w:val="decimal" w:pos="525"/>
              </w:tabs>
              <w:spacing w:line="240" w:lineRule="atLeast"/>
              <w:ind w:left="-108" w:right="-90"/>
              <w:rPr>
                <w:sz w:val="18"/>
                <w:szCs w:val="18"/>
                <w:lang w:val="en-GB"/>
              </w:rPr>
            </w:pPr>
            <w:r w:rsidRPr="00F50BCC">
              <w:rPr>
                <w:sz w:val="18"/>
                <w:szCs w:val="18"/>
              </w:rPr>
              <w:t>-</w:t>
            </w:r>
          </w:p>
        </w:tc>
        <w:tc>
          <w:tcPr>
            <w:tcW w:w="267" w:type="dxa"/>
            <w:shd w:val="clear" w:color="auto" w:fill="auto"/>
            <w:vAlign w:val="bottom"/>
          </w:tcPr>
          <w:p w14:paraId="19E73616" w14:textId="77777777" w:rsidR="002C455A" w:rsidRPr="00957FDB" w:rsidRDefault="002C455A" w:rsidP="002C455A">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5612A0EA" w14:textId="4C830016"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18</w:t>
            </w:r>
          </w:p>
        </w:tc>
        <w:tc>
          <w:tcPr>
            <w:tcW w:w="247" w:type="dxa"/>
            <w:shd w:val="clear" w:color="auto" w:fill="auto"/>
            <w:vAlign w:val="bottom"/>
          </w:tcPr>
          <w:p w14:paraId="23B41052" w14:textId="77777777" w:rsidR="002C455A" w:rsidRPr="00957FDB" w:rsidRDefault="002C455A" w:rsidP="002C455A">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14:paraId="4DE2CF10" w14:textId="21BED2E5"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17,839</w:t>
            </w:r>
          </w:p>
        </w:tc>
      </w:tr>
      <w:tr w:rsidR="002C455A" w:rsidRPr="00957FDB" w14:paraId="5FA13EA8" w14:textId="77777777" w:rsidTr="00001743">
        <w:trPr>
          <w:cantSplit/>
        </w:trPr>
        <w:tc>
          <w:tcPr>
            <w:tcW w:w="2088" w:type="dxa"/>
            <w:shd w:val="clear" w:color="auto" w:fill="auto"/>
            <w:vAlign w:val="bottom"/>
          </w:tcPr>
          <w:p w14:paraId="3EC8D8A4" w14:textId="77777777" w:rsidR="002C455A" w:rsidRPr="00957FDB" w:rsidRDefault="002C455A" w:rsidP="00001743">
            <w:pPr>
              <w:spacing w:line="240" w:lineRule="atLeast"/>
              <w:ind w:left="169" w:right="-25"/>
              <w:rPr>
                <w:sz w:val="18"/>
                <w:szCs w:val="18"/>
              </w:rPr>
            </w:pPr>
            <w:r w:rsidRPr="00957FDB">
              <w:rPr>
                <w:sz w:val="18"/>
                <w:szCs w:val="18"/>
              </w:rPr>
              <w:t>Doubtful Loss</w:t>
            </w:r>
          </w:p>
        </w:tc>
        <w:tc>
          <w:tcPr>
            <w:tcW w:w="990" w:type="dxa"/>
            <w:tcBorders>
              <w:bottom w:val="single" w:sz="4" w:space="0" w:color="000000"/>
            </w:tcBorders>
            <w:shd w:val="clear" w:color="auto" w:fill="auto"/>
            <w:vAlign w:val="bottom"/>
          </w:tcPr>
          <w:p w14:paraId="3A2BE2CC" w14:textId="06282B58" w:rsidR="002C455A" w:rsidRPr="00957FDB" w:rsidRDefault="002C455A" w:rsidP="002C455A">
            <w:pPr>
              <w:tabs>
                <w:tab w:val="decimal" w:pos="702"/>
              </w:tabs>
              <w:snapToGrid w:val="0"/>
              <w:spacing w:line="240" w:lineRule="atLeast"/>
              <w:ind w:left="-113" w:right="-113"/>
              <w:jc w:val="center"/>
              <w:rPr>
                <w:sz w:val="18"/>
                <w:szCs w:val="18"/>
              </w:rPr>
            </w:pPr>
            <w:r w:rsidRPr="00F50BCC">
              <w:rPr>
                <w:sz w:val="18"/>
                <w:szCs w:val="18"/>
              </w:rPr>
              <w:t>31,244</w:t>
            </w:r>
          </w:p>
        </w:tc>
        <w:tc>
          <w:tcPr>
            <w:tcW w:w="241" w:type="dxa"/>
            <w:shd w:val="clear" w:color="auto" w:fill="auto"/>
            <w:vAlign w:val="bottom"/>
          </w:tcPr>
          <w:p w14:paraId="40A87012" w14:textId="77777777" w:rsidR="002C455A" w:rsidRPr="00957FDB" w:rsidRDefault="002C455A" w:rsidP="002C455A">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14:paraId="18E032B7" w14:textId="5F8B498C" w:rsidR="002C455A" w:rsidRPr="00957FDB" w:rsidRDefault="002C455A" w:rsidP="002C455A">
            <w:pPr>
              <w:pStyle w:val="Header"/>
              <w:tabs>
                <w:tab w:val="decimal" w:pos="533"/>
              </w:tabs>
              <w:spacing w:line="240" w:lineRule="atLeast"/>
              <w:ind w:left="-108" w:right="-90"/>
              <w:rPr>
                <w:sz w:val="18"/>
                <w:szCs w:val="18"/>
                <w:lang w:val="en-US"/>
              </w:rPr>
            </w:pPr>
            <w:r w:rsidRPr="00F50BCC">
              <w:rPr>
                <w:sz w:val="18"/>
                <w:szCs w:val="18"/>
                <w:lang w:val="en-US"/>
              </w:rPr>
              <w:t>-</w:t>
            </w:r>
          </w:p>
        </w:tc>
        <w:tc>
          <w:tcPr>
            <w:tcW w:w="239" w:type="dxa"/>
            <w:shd w:val="clear" w:color="auto" w:fill="auto"/>
            <w:vAlign w:val="bottom"/>
          </w:tcPr>
          <w:p w14:paraId="6C065797" w14:textId="77777777" w:rsidR="002C455A" w:rsidRPr="00957FDB" w:rsidRDefault="002C455A" w:rsidP="002C455A">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14:paraId="4A5B3623" w14:textId="4EAEDCBB"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944</w:t>
            </w:r>
          </w:p>
        </w:tc>
        <w:tc>
          <w:tcPr>
            <w:tcW w:w="267" w:type="dxa"/>
            <w:gridSpan w:val="2"/>
            <w:shd w:val="clear" w:color="auto" w:fill="auto"/>
            <w:vAlign w:val="bottom"/>
          </w:tcPr>
          <w:p w14:paraId="2838C757" w14:textId="77777777" w:rsidR="002C455A" w:rsidRPr="00957FDB" w:rsidRDefault="002C455A" w:rsidP="002C455A">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14:paraId="25441A4A" w14:textId="0D6CC143"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436</w:t>
            </w:r>
          </w:p>
        </w:tc>
        <w:tc>
          <w:tcPr>
            <w:tcW w:w="267" w:type="dxa"/>
            <w:shd w:val="clear" w:color="auto" w:fill="auto"/>
            <w:vAlign w:val="bottom"/>
          </w:tcPr>
          <w:p w14:paraId="40B15FE0" w14:textId="77777777" w:rsidR="002C455A" w:rsidRPr="00957FDB" w:rsidRDefault="002C455A" w:rsidP="002C455A">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14:paraId="6FB7E9CA" w14:textId="25889F2B"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773</w:t>
            </w:r>
          </w:p>
        </w:tc>
        <w:tc>
          <w:tcPr>
            <w:tcW w:w="247" w:type="dxa"/>
            <w:shd w:val="clear" w:color="auto" w:fill="auto"/>
            <w:vAlign w:val="bottom"/>
          </w:tcPr>
          <w:p w14:paraId="7D90ED47" w14:textId="77777777" w:rsidR="002C455A" w:rsidRPr="00957FDB" w:rsidRDefault="002C455A" w:rsidP="002C455A">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vAlign w:val="bottom"/>
          </w:tcPr>
          <w:p w14:paraId="3BEBC995" w14:textId="448E9AAD" w:rsidR="002C455A" w:rsidRPr="00957FDB" w:rsidRDefault="002C455A" w:rsidP="002C455A">
            <w:pPr>
              <w:tabs>
                <w:tab w:val="decimal" w:pos="731"/>
              </w:tabs>
              <w:snapToGrid w:val="0"/>
              <w:spacing w:line="240" w:lineRule="atLeast"/>
              <w:ind w:left="-113" w:right="-113"/>
              <w:rPr>
                <w:sz w:val="18"/>
                <w:szCs w:val="18"/>
              </w:rPr>
            </w:pPr>
            <w:r w:rsidRPr="00F50BCC">
              <w:rPr>
                <w:sz w:val="18"/>
                <w:szCs w:val="18"/>
              </w:rPr>
              <w:t>33,397</w:t>
            </w:r>
          </w:p>
        </w:tc>
      </w:tr>
      <w:tr w:rsidR="002C455A" w:rsidRPr="00957FDB" w14:paraId="0A31DDCC" w14:textId="77777777" w:rsidTr="00001743">
        <w:trPr>
          <w:cantSplit/>
        </w:trPr>
        <w:tc>
          <w:tcPr>
            <w:tcW w:w="2088" w:type="dxa"/>
            <w:shd w:val="clear" w:color="auto" w:fill="auto"/>
            <w:vAlign w:val="bottom"/>
          </w:tcPr>
          <w:p w14:paraId="47ED9197" w14:textId="77777777" w:rsidR="002C455A" w:rsidRPr="00957FDB" w:rsidRDefault="002C455A" w:rsidP="002C455A">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vAlign w:val="bottom"/>
          </w:tcPr>
          <w:p w14:paraId="7FF73088" w14:textId="3DBCAD6B" w:rsidR="002C455A" w:rsidRPr="00957FDB" w:rsidRDefault="002C455A" w:rsidP="002C455A">
            <w:pPr>
              <w:tabs>
                <w:tab w:val="decimal" w:pos="702"/>
              </w:tabs>
              <w:snapToGrid w:val="0"/>
              <w:spacing w:line="240" w:lineRule="atLeast"/>
              <w:ind w:left="-113" w:right="-113"/>
              <w:jc w:val="center"/>
              <w:rPr>
                <w:b/>
                <w:bCs/>
                <w:sz w:val="18"/>
                <w:szCs w:val="18"/>
              </w:rPr>
            </w:pPr>
            <w:r w:rsidRPr="00F50BCC">
              <w:rPr>
                <w:b/>
                <w:bCs/>
                <w:sz w:val="18"/>
                <w:szCs w:val="18"/>
              </w:rPr>
              <w:t>2,116,733</w:t>
            </w:r>
          </w:p>
        </w:tc>
        <w:tc>
          <w:tcPr>
            <w:tcW w:w="241" w:type="dxa"/>
            <w:shd w:val="clear" w:color="auto" w:fill="auto"/>
            <w:vAlign w:val="bottom"/>
          </w:tcPr>
          <w:p w14:paraId="490DDA13" w14:textId="77777777" w:rsidR="002C455A" w:rsidRPr="00957FDB" w:rsidRDefault="002C455A" w:rsidP="002C455A">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14:paraId="3373F0BB" w14:textId="1396A33E" w:rsidR="002C455A" w:rsidRPr="00957FDB" w:rsidRDefault="002C455A" w:rsidP="002C455A">
            <w:pPr>
              <w:tabs>
                <w:tab w:val="decimal" w:pos="731"/>
              </w:tabs>
              <w:snapToGrid w:val="0"/>
              <w:spacing w:line="240" w:lineRule="atLeast"/>
              <w:ind w:left="-113" w:right="-113"/>
              <w:rPr>
                <w:b/>
                <w:bCs/>
                <w:sz w:val="18"/>
                <w:szCs w:val="18"/>
              </w:rPr>
            </w:pPr>
            <w:r w:rsidRPr="00F50BCC">
              <w:rPr>
                <w:b/>
                <w:bCs/>
                <w:sz w:val="18"/>
                <w:szCs w:val="18"/>
              </w:rPr>
              <w:t>385,763</w:t>
            </w:r>
          </w:p>
        </w:tc>
        <w:tc>
          <w:tcPr>
            <w:tcW w:w="239" w:type="dxa"/>
            <w:shd w:val="clear" w:color="auto" w:fill="auto"/>
            <w:vAlign w:val="bottom"/>
          </w:tcPr>
          <w:p w14:paraId="01E70A02" w14:textId="77777777" w:rsidR="002C455A" w:rsidRPr="00957FDB" w:rsidRDefault="002C455A" w:rsidP="002C455A">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14:paraId="17779A90" w14:textId="6DED298B" w:rsidR="002C455A" w:rsidRPr="00957FDB" w:rsidRDefault="002C455A" w:rsidP="002C455A">
            <w:pPr>
              <w:tabs>
                <w:tab w:val="decimal" w:pos="733"/>
              </w:tabs>
              <w:snapToGrid w:val="0"/>
              <w:spacing w:line="240" w:lineRule="atLeast"/>
              <w:ind w:left="-113" w:right="-113"/>
              <w:rPr>
                <w:b/>
                <w:bCs/>
                <w:sz w:val="18"/>
                <w:szCs w:val="18"/>
              </w:rPr>
            </w:pPr>
            <w:r w:rsidRPr="00F50BCC">
              <w:rPr>
                <w:b/>
                <w:bCs/>
                <w:sz w:val="18"/>
                <w:szCs w:val="18"/>
              </w:rPr>
              <w:t>944</w:t>
            </w:r>
          </w:p>
        </w:tc>
        <w:tc>
          <w:tcPr>
            <w:tcW w:w="267" w:type="dxa"/>
            <w:gridSpan w:val="2"/>
            <w:shd w:val="clear" w:color="auto" w:fill="auto"/>
            <w:vAlign w:val="bottom"/>
          </w:tcPr>
          <w:p w14:paraId="627143C1" w14:textId="77777777" w:rsidR="002C455A" w:rsidRPr="00957FDB" w:rsidRDefault="002C455A" w:rsidP="002C455A">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2E4131DC" w14:textId="7866E527" w:rsidR="002C455A" w:rsidRPr="00957FDB" w:rsidRDefault="002C455A" w:rsidP="002C455A">
            <w:pPr>
              <w:tabs>
                <w:tab w:val="decimal" w:pos="731"/>
              </w:tabs>
              <w:snapToGrid w:val="0"/>
              <w:spacing w:line="240" w:lineRule="atLeast"/>
              <w:ind w:left="-113" w:right="-113"/>
              <w:rPr>
                <w:b/>
                <w:bCs/>
                <w:sz w:val="18"/>
                <w:szCs w:val="18"/>
              </w:rPr>
            </w:pPr>
            <w:r w:rsidRPr="00F50BCC">
              <w:rPr>
                <w:b/>
                <w:bCs/>
                <w:sz w:val="18"/>
                <w:szCs w:val="18"/>
              </w:rPr>
              <w:t>436</w:t>
            </w:r>
          </w:p>
        </w:tc>
        <w:tc>
          <w:tcPr>
            <w:tcW w:w="267" w:type="dxa"/>
            <w:shd w:val="clear" w:color="auto" w:fill="auto"/>
            <w:vAlign w:val="bottom"/>
          </w:tcPr>
          <w:p w14:paraId="16228A3C" w14:textId="77777777" w:rsidR="002C455A" w:rsidRPr="00957FDB" w:rsidRDefault="002C455A" w:rsidP="002C455A">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461DD3F2" w14:textId="15B38C4C" w:rsidR="002C455A" w:rsidRPr="00957FDB" w:rsidRDefault="002C455A" w:rsidP="002C455A">
            <w:pPr>
              <w:tabs>
                <w:tab w:val="decimal" w:pos="731"/>
              </w:tabs>
              <w:snapToGrid w:val="0"/>
              <w:spacing w:line="240" w:lineRule="atLeast"/>
              <w:ind w:left="-113" w:right="-113"/>
              <w:rPr>
                <w:b/>
                <w:bCs/>
                <w:sz w:val="18"/>
                <w:szCs w:val="18"/>
              </w:rPr>
            </w:pPr>
            <w:r w:rsidRPr="00F50BCC">
              <w:rPr>
                <w:b/>
                <w:bCs/>
                <w:sz w:val="18"/>
                <w:szCs w:val="18"/>
              </w:rPr>
              <w:t>965</w:t>
            </w:r>
          </w:p>
        </w:tc>
        <w:tc>
          <w:tcPr>
            <w:tcW w:w="247" w:type="dxa"/>
            <w:shd w:val="clear" w:color="auto" w:fill="auto"/>
            <w:vAlign w:val="bottom"/>
          </w:tcPr>
          <w:p w14:paraId="0158D4F1" w14:textId="77777777" w:rsidR="002C455A" w:rsidRPr="00957FDB" w:rsidRDefault="002C455A" w:rsidP="002C455A">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vAlign w:val="bottom"/>
          </w:tcPr>
          <w:p w14:paraId="47EDD5DA" w14:textId="130AFF1B" w:rsidR="002C455A" w:rsidRPr="00957FDB" w:rsidRDefault="002C455A" w:rsidP="002C455A">
            <w:pPr>
              <w:tabs>
                <w:tab w:val="decimal" w:pos="731"/>
              </w:tabs>
              <w:snapToGrid w:val="0"/>
              <w:spacing w:line="240" w:lineRule="atLeast"/>
              <w:ind w:left="-113" w:right="-113"/>
              <w:rPr>
                <w:b/>
                <w:bCs/>
                <w:sz w:val="18"/>
                <w:szCs w:val="18"/>
              </w:rPr>
            </w:pPr>
            <w:r w:rsidRPr="00F50BCC">
              <w:rPr>
                <w:b/>
                <w:bCs/>
                <w:sz w:val="18"/>
                <w:szCs w:val="18"/>
              </w:rPr>
              <w:t>2,504,841</w:t>
            </w:r>
          </w:p>
        </w:tc>
      </w:tr>
      <w:tr w:rsidR="002C455A" w:rsidRPr="00957FDB" w14:paraId="741FBC49" w14:textId="77777777" w:rsidTr="00001743">
        <w:trPr>
          <w:cantSplit/>
          <w:trHeight w:val="290"/>
        </w:trPr>
        <w:tc>
          <w:tcPr>
            <w:tcW w:w="2088" w:type="dxa"/>
            <w:shd w:val="clear" w:color="auto" w:fill="auto"/>
          </w:tcPr>
          <w:p w14:paraId="659F0AC6" w14:textId="77777777" w:rsidR="002C455A" w:rsidRPr="00957FDB" w:rsidRDefault="002C455A" w:rsidP="009C5FEE">
            <w:pPr>
              <w:snapToGrid w:val="0"/>
              <w:spacing w:line="240" w:lineRule="atLeast"/>
              <w:ind w:right="-197"/>
              <w:rPr>
                <w:sz w:val="18"/>
                <w:szCs w:val="18"/>
              </w:rPr>
            </w:pPr>
          </w:p>
        </w:tc>
        <w:tc>
          <w:tcPr>
            <w:tcW w:w="6858" w:type="dxa"/>
            <w:gridSpan w:val="12"/>
            <w:shd w:val="clear" w:color="auto" w:fill="auto"/>
          </w:tcPr>
          <w:p w14:paraId="216D2B38" w14:textId="77777777" w:rsidR="002C455A" w:rsidRPr="00957FDB" w:rsidRDefault="002C455A" w:rsidP="009C5FEE">
            <w:pPr>
              <w:spacing w:line="240" w:lineRule="atLeast"/>
              <w:ind w:left="-113" w:right="-113"/>
              <w:jc w:val="center"/>
              <w:rPr>
                <w:b/>
                <w:bCs/>
                <w:sz w:val="18"/>
                <w:szCs w:val="18"/>
              </w:rPr>
            </w:pPr>
          </w:p>
        </w:tc>
      </w:tr>
      <w:tr w:rsidR="00AA14DD" w:rsidRPr="00957FDB" w14:paraId="1C57A29B" w14:textId="77777777" w:rsidTr="00001743">
        <w:trPr>
          <w:cantSplit/>
          <w:trHeight w:val="290"/>
        </w:trPr>
        <w:tc>
          <w:tcPr>
            <w:tcW w:w="2088" w:type="dxa"/>
            <w:shd w:val="clear" w:color="auto" w:fill="auto"/>
          </w:tcPr>
          <w:p w14:paraId="31B4954E" w14:textId="77777777" w:rsidR="00AA14DD" w:rsidRPr="00957FDB" w:rsidRDefault="00AA14DD" w:rsidP="009C5FEE">
            <w:pPr>
              <w:snapToGrid w:val="0"/>
              <w:spacing w:line="240" w:lineRule="atLeast"/>
              <w:ind w:right="-197"/>
              <w:rPr>
                <w:sz w:val="18"/>
                <w:szCs w:val="18"/>
              </w:rPr>
            </w:pPr>
          </w:p>
        </w:tc>
        <w:tc>
          <w:tcPr>
            <w:tcW w:w="6858" w:type="dxa"/>
            <w:gridSpan w:val="12"/>
            <w:shd w:val="clear" w:color="auto" w:fill="auto"/>
          </w:tcPr>
          <w:p w14:paraId="77D0B25D" w14:textId="77777777" w:rsidR="00AA14DD" w:rsidRPr="00957FDB" w:rsidRDefault="00AA14DD" w:rsidP="009C5FEE">
            <w:pPr>
              <w:spacing w:line="240" w:lineRule="atLeast"/>
              <w:ind w:left="-113" w:right="-113"/>
              <w:jc w:val="center"/>
              <w:rPr>
                <w:sz w:val="18"/>
                <w:szCs w:val="18"/>
              </w:rPr>
            </w:pPr>
            <w:r w:rsidRPr="00957FDB">
              <w:rPr>
                <w:b/>
                <w:bCs/>
                <w:sz w:val="18"/>
                <w:szCs w:val="18"/>
              </w:rPr>
              <w:t xml:space="preserve">Consolidated </w:t>
            </w:r>
          </w:p>
        </w:tc>
      </w:tr>
      <w:tr w:rsidR="00AA14DD" w:rsidRPr="00957FDB" w14:paraId="738CC0A3" w14:textId="77777777" w:rsidTr="00001743">
        <w:trPr>
          <w:cantSplit/>
        </w:trPr>
        <w:tc>
          <w:tcPr>
            <w:tcW w:w="2088" w:type="dxa"/>
            <w:shd w:val="clear" w:color="auto" w:fill="auto"/>
          </w:tcPr>
          <w:p w14:paraId="6905E1DB" w14:textId="77777777" w:rsidR="00AA14DD" w:rsidRPr="00957FDB" w:rsidRDefault="00AA14DD" w:rsidP="009C5FEE">
            <w:pPr>
              <w:snapToGrid w:val="0"/>
              <w:spacing w:line="240" w:lineRule="atLeast"/>
              <w:ind w:right="-197"/>
              <w:rPr>
                <w:sz w:val="18"/>
                <w:szCs w:val="18"/>
              </w:rPr>
            </w:pPr>
          </w:p>
        </w:tc>
        <w:tc>
          <w:tcPr>
            <w:tcW w:w="6858" w:type="dxa"/>
            <w:gridSpan w:val="12"/>
            <w:shd w:val="clear" w:color="auto" w:fill="auto"/>
          </w:tcPr>
          <w:p w14:paraId="21B68EB0" w14:textId="77777777" w:rsidR="00AA14DD" w:rsidRPr="00957FDB" w:rsidRDefault="001646F6" w:rsidP="009C5FEE">
            <w:pPr>
              <w:spacing w:line="240" w:lineRule="atLeast"/>
              <w:ind w:left="-113" w:right="-113"/>
              <w:jc w:val="center"/>
              <w:rPr>
                <w:sz w:val="18"/>
                <w:szCs w:val="18"/>
              </w:rPr>
            </w:pPr>
            <w:r>
              <w:rPr>
                <w:sz w:val="18"/>
                <w:szCs w:val="18"/>
              </w:rPr>
              <w:t>2018</w:t>
            </w:r>
          </w:p>
        </w:tc>
      </w:tr>
      <w:tr w:rsidR="00AA14DD" w:rsidRPr="00957FDB" w14:paraId="6D2593F8" w14:textId="77777777" w:rsidTr="00001743">
        <w:trPr>
          <w:cantSplit/>
        </w:trPr>
        <w:tc>
          <w:tcPr>
            <w:tcW w:w="2088" w:type="dxa"/>
            <w:shd w:val="clear" w:color="auto" w:fill="auto"/>
          </w:tcPr>
          <w:p w14:paraId="79C73116" w14:textId="77777777" w:rsidR="00AA14DD" w:rsidRPr="00957FDB" w:rsidRDefault="00AA14DD" w:rsidP="009C5FEE">
            <w:pPr>
              <w:snapToGrid w:val="0"/>
              <w:spacing w:line="240" w:lineRule="atLeast"/>
              <w:ind w:left="18" w:right="-197"/>
              <w:rPr>
                <w:sz w:val="18"/>
                <w:szCs w:val="18"/>
              </w:rPr>
            </w:pPr>
          </w:p>
        </w:tc>
        <w:tc>
          <w:tcPr>
            <w:tcW w:w="990" w:type="dxa"/>
            <w:shd w:val="clear" w:color="auto" w:fill="auto"/>
          </w:tcPr>
          <w:p w14:paraId="69B30D34" w14:textId="77777777" w:rsidR="00AA14DD" w:rsidRPr="00957FDB" w:rsidRDefault="00AA14DD" w:rsidP="009C5FEE">
            <w:pPr>
              <w:snapToGrid w:val="0"/>
              <w:spacing w:line="240" w:lineRule="atLeast"/>
              <w:ind w:left="-113" w:right="-113"/>
              <w:jc w:val="center"/>
              <w:rPr>
                <w:sz w:val="18"/>
                <w:szCs w:val="18"/>
              </w:rPr>
            </w:pPr>
          </w:p>
        </w:tc>
        <w:tc>
          <w:tcPr>
            <w:tcW w:w="241" w:type="dxa"/>
            <w:shd w:val="clear" w:color="auto" w:fill="auto"/>
          </w:tcPr>
          <w:p w14:paraId="150E799B"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675BF07E" w14:textId="77777777" w:rsidR="00AA14DD" w:rsidRPr="00957FDB" w:rsidRDefault="00AA14DD" w:rsidP="009C5FEE">
            <w:pPr>
              <w:spacing w:line="240" w:lineRule="atLeast"/>
              <w:ind w:left="-113" w:right="-113"/>
              <w:jc w:val="center"/>
              <w:rPr>
                <w:sz w:val="18"/>
                <w:szCs w:val="18"/>
              </w:rPr>
            </w:pPr>
            <w:r w:rsidRPr="00957FDB">
              <w:rPr>
                <w:sz w:val="18"/>
                <w:szCs w:val="18"/>
              </w:rPr>
              <w:t>Loans to</w:t>
            </w:r>
          </w:p>
        </w:tc>
        <w:tc>
          <w:tcPr>
            <w:tcW w:w="239" w:type="dxa"/>
            <w:shd w:val="clear" w:color="auto" w:fill="auto"/>
          </w:tcPr>
          <w:p w14:paraId="4D261306"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48B4B3AE" w14:textId="77777777" w:rsidR="00AA14DD" w:rsidRPr="00957FDB" w:rsidRDefault="00AA14DD" w:rsidP="009C5FEE">
            <w:pPr>
              <w:snapToGrid w:val="0"/>
              <w:spacing w:line="240" w:lineRule="atLeast"/>
              <w:ind w:left="-113" w:right="-113"/>
              <w:jc w:val="center"/>
              <w:rPr>
                <w:sz w:val="18"/>
                <w:szCs w:val="18"/>
              </w:rPr>
            </w:pPr>
          </w:p>
        </w:tc>
        <w:tc>
          <w:tcPr>
            <w:tcW w:w="259" w:type="dxa"/>
            <w:shd w:val="clear" w:color="auto" w:fill="auto"/>
          </w:tcPr>
          <w:p w14:paraId="575E06A2"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4D314852" w14:textId="77777777"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76B058F6"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6651DA23" w14:textId="77777777"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14:paraId="6D2A6BD2"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0F7741D7" w14:textId="77777777" w:rsidR="00AA14DD" w:rsidRPr="00957FDB" w:rsidRDefault="00AA14DD" w:rsidP="009C5FEE">
            <w:pPr>
              <w:snapToGrid w:val="0"/>
              <w:spacing w:line="240" w:lineRule="atLeast"/>
              <w:ind w:left="-113" w:right="-113"/>
              <w:jc w:val="center"/>
              <w:rPr>
                <w:sz w:val="18"/>
                <w:szCs w:val="18"/>
                <w:lang w:val="en-GB"/>
              </w:rPr>
            </w:pPr>
          </w:p>
        </w:tc>
      </w:tr>
      <w:tr w:rsidR="00AA14DD" w:rsidRPr="00957FDB" w14:paraId="3CF98643" w14:textId="77777777" w:rsidTr="00001743">
        <w:trPr>
          <w:cantSplit/>
        </w:trPr>
        <w:tc>
          <w:tcPr>
            <w:tcW w:w="2088" w:type="dxa"/>
            <w:shd w:val="clear" w:color="auto" w:fill="auto"/>
          </w:tcPr>
          <w:p w14:paraId="55AA7A24"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081CAA66" w14:textId="77777777" w:rsidR="00AA14DD" w:rsidRPr="00957FDB" w:rsidRDefault="00AA14DD" w:rsidP="009C5FEE">
            <w:pPr>
              <w:snapToGrid w:val="0"/>
              <w:spacing w:line="240" w:lineRule="atLeast"/>
              <w:ind w:left="-113" w:right="-113"/>
              <w:jc w:val="center"/>
              <w:rPr>
                <w:sz w:val="18"/>
                <w:szCs w:val="18"/>
              </w:rPr>
            </w:pPr>
          </w:p>
        </w:tc>
        <w:tc>
          <w:tcPr>
            <w:tcW w:w="241" w:type="dxa"/>
            <w:shd w:val="clear" w:color="auto" w:fill="auto"/>
          </w:tcPr>
          <w:p w14:paraId="4EC1AD12"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7197735" w14:textId="77777777" w:rsidR="00AA14DD" w:rsidRPr="00957FDB" w:rsidRDefault="00AA14DD" w:rsidP="009C5FEE">
            <w:pPr>
              <w:spacing w:line="240" w:lineRule="atLeast"/>
              <w:ind w:left="-113" w:right="-113"/>
              <w:jc w:val="center"/>
              <w:rPr>
                <w:sz w:val="18"/>
                <w:szCs w:val="18"/>
              </w:rPr>
            </w:pPr>
            <w:r w:rsidRPr="00957FDB">
              <w:rPr>
                <w:sz w:val="18"/>
                <w:szCs w:val="18"/>
              </w:rPr>
              <w:t>financial</w:t>
            </w:r>
          </w:p>
        </w:tc>
        <w:tc>
          <w:tcPr>
            <w:tcW w:w="239" w:type="dxa"/>
            <w:shd w:val="clear" w:color="auto" w:fill="auto"/>
          </w:tcPr>
          <w:p w14:paraId="26FF2D22"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6733504" w14:textId="77777777" w:rsidR="00AA14DD" w:rsidRPr="00957FDB" w:rsidRDefault="00AA14DD" w:rsidP="009C5FEE">
            <w:pPr>
              <w:snapToGrid w:val="0"/>
              <w:spacing w:line="240" w:lineRule="atLeast"/>
              <w:ind w:left="-113" w:right="-113"/>
              <w:jc w:val="center"/>
              <w:rPr>
                <w:sz w:val="18"/>
                <w:szCs w:val="18"/>
              </w:rPr>
            </w:pPr>
          </w:p>
        </w:tc>
        <w:tc>
          <w:tcPr>
            <w:tcW w:w="259" w:type="dxa"/>
            <w:shd w:val="clear" w:color="auto" w:fill="auto"/>
          </w:tcPr>
          <w:p w14:paraId="2CC58EC1"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320253B6" w14:textId="77777777"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1E523F8A"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45C637A" w14:textId="77777777"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14:paraId="7761310F"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66A4024F" w14:textId="77777777" w:rsidR="00AA14DD" w:rsidRPr="00957FDB" w:rsidRDefault="00AA14DD" w:rsidP="009C5FEE">
            <w:pPr>
              <w:snapToGrid w:val="0"/>
              <w:spacing w:line="240" w:lineRule="atLeast"/>
              <w:ind w:left="-113" w:right="-113"/>
              <w:jc w:val="center"/>
              <w:rPr>
                <w:sz w:val="18"/>
                <w:szCs w:val="18"/>
                <w:lang w:val="en-GB"/>
              </w:rPr>
            </w:pPr>
          </w:p>
        </w:tc>
      </w:tr>
      <w:tr w:rsidR="00AA14DD" w:rsidRPr="00957FDB" w14:paraId="291C352D" w14:textId="77777777" w:rsidTr="00001743">
        <w:trPr>
          <w:cantSplit/>
        </w:trPr>
        <w:tc>
          <w:tcPr>
            <w:tcW w:w="2088" w:type="dxa"/>
            <w:shd w:val="clear" w:color="auto" w:fill="auto"/>
          </w:tcPr>
          <w:p w14:paraId="4BA091F4"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6A0C20C5" w14:textId="77777777" w:rsidR="00AA14DD" w:rsidRPr="00957FDB" w:rsidRDefault="00AA14DD" w:rsidP="009C5FEE">
            <w:pPr>
              <w:spacing w:line="240" w:lineRule="atLeast"/>
              <w:ind w:left="-113" w:right="-113"/>
              <w:jc w:val="center"/>
              <w:rPr>
                <w:sz w:val="18"/>
                <w:szCs w:val="18"/>
              </w:rPr>
            </w:pPr>
            <w:r w:rsidRPr="00957FDB">
              <w:rPr>
                <w:sz w:val="18"/>
                <w:szCs w:val="18"/>
              </w:rPr>
              <w:t>Loans and</w:t>
            </w:r>
          </w:p>
        </w:tc>
        <w:tc>
          <w:tcPr>
            <w:tcW w:w="241" w:type="dxa"/>
            <w:shd w:val="clear" w:color="auto" w:fill="auto"/>
          </w:tcPr>
          <w:p w14:paraId="6E520B51"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5C8915E4" w14:textId="77777777" w:rsidR="00AA14DD" w:rsidRPr="00957FDB" w:rsidRDefault="00AA14DD" w:rsidP="009C5FEE">
            <w:pPr>
              <w:spacing w:line="240" w:lineRule="atLeast"/>
              <w:ind w:left="-113" w:right="-113"/>
              <w:jc w:val="center"/>
              <w:rPr>
                <w:sz w:val="18"/>
                <w:szCs w:val="18"/>
              </w:rPr>
            </w:pPr>
            <w:r w:rsidRPr="00957FDB">
              <w:rPr>
                <w:sz w:val="18"/>
                <w:szCs w:val="18"/>
              </w:rPr>
              <w:t>institutions</w:t>
            </w:r>
          </w:p>
        </w:tc>
        <w:tc>
          <w:tcPr>
            <w:tcW w:w="239" w:type="dxa"/>
            <w:shd w:val="clear" w:color="auto" w:fill="auto"/>
          </w:tcPr>
          <w:p w14:paraId="1219A239"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7C7128BD" w14:textId="77777777" w:rsidR="00AA14DD" w:rsidRPr="00957FDB" w:rsidRDefault="00AA14DD" w:rsidP="009C5FEE">
            <w:pPr>
              <w:snapToGrid w:val="0"/>
              <w:spacing w:line="240" w:lineRule="atLeast"/>
              <w:ind w:left="-113" w:right="-113"/>
              <w:jc w:val="center"/>
              <w:rPr>
                <w:sz w:val="18"/>
                <w:szCs w:val="18"/>
              </w:rPr>
            </w:pPr>
          </w:p>
        </w:tc>
        <w:tc>
          <w:tcPr>
            <w:tcW w:w="259" w:type="dxa"/>
            <w:shd w:val="clear" w:color="auto" w:fill="auto"/>
          </w:tcPr>
          <w:p w14:paraId="1C34D82B"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3255A6B0" w14:textId="77777777"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1AE88934"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65E44C81" w14:textId="77777777"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14:paraId="0257EF0C"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027A4E58" w14:textId="77777777" w:rsidR="00AA14DD" w:rsidRPr="00957FDB" w:rsidRDefault="00AA14DD" w:rsidP="009C5FEE">
            <w:pPr>
              <w:snapToGrid w:val="0"/>
              <w:spacing w:line="240" w:lineRule="atLeast"/>
              <w:ind w:left="-113" w:right="-113"/>
              <w:jc w:val="center"/>
              <w:rPr>
                <w:sz w:val="18"/>
                <w:szCs w:val="18"/>
                <w:lang w:val="en-GB"/>
              </w:rPr>
            </w:pPr>
          </w:p>
        </w:tc>
      </w:tr>
      <w:tr w:rsidR="00AA14DD" w:rsidRPr="00957FDB" w14:paraId="0D0E117B" w14:textId="77777777" w:rsidTr="00001743">
        <w:trPr>
          <w:cantSplit/>
        </w:trPr>
        <w:tc>
          <w:tcPr>
            <w:tcW w:w="2088" w:type="dxa"/>
            <w:shd w:val="clear" w:color="auto" w:fill="auto"/>
          </w:tcPr>
          <w:p w14:paraId="3A30DA75"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7F3987E7" w14:textId="77777777" w:rsidR="00AA14DD" w:rsidRPr="00957FDB" w:rsidRDefault="00AA14DD" w:rsidP="009C5FEE">
            <w:pPr>
              <w:spacing w:line="240" w:lineRule="atLeast"/>
              <w:ind w:left="-113" w:right="-113"/>
              <w:jc w:val="center"/>
              <w:rPr>
                <w:sz w:val="18"/>
                <w:szCs w:val="18"/>
              </w:rPr>
            </w:pPr>
            <w:r w:rsidRPr="00957FDB">
              <w:rPr>
                <w:sz w:val="18"/>
                <w:szCs w:val="18"/>
              </w:rPr>
              <w:t>accrued</w:t>
            </w:r>
          </w:p>
        </w:tc>
        <w:tc>
          <w:tcPr>
            <w:tcW w:w="241" w:type="dxa"/>
            <w:shd w:val="clear" w:color="auto" w:fill="auto"/>
          </w:tcPr>
          <w:p w14:paraId="5D1F9B1B"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208E541F" w14:textId="77777777" w:rsidR="00AA14DD" w:rsidRPr="00957FDB" w:rsidRDefault="00AA14DD" w:rsidP="009C5FEE">
            <w:pPr>
              <w:spacing w:line="240" w:lineRule="atLeast"/>
              <w:ind w:left="-113" w:right="-113"/>
              <w:jc w:val="center"/>
              <w:rPr>
                <w:sz w:val="18"/>
                <w:szCs w:val="18"/>
              </w:rPr>
            </w:pPr>
            <w:r w:rsidRPr="00957FDB">
              <w:rPr>
                <w:sz w:val="18"/>
                <w:szCs w:val="18"/>
              </w:rPr>
              <w:t>and accrued</w:t>
            </w:r>
          </w:p>
        </w:tc>
        <w:tc>
          <w:tcPr>
            <w:tcW w:w="239" w:type="dxa"/>
            <w:shd w:val="clear" w:color="auto" w:fill="auto"/>
          </w:tcPr>
          <w:p w14:paraId="0F3DDFAA"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53BA2B4A" w14:textId="77777777" w:rsidR="00AA14DD" w:rsidRPr="00957FDB" w:rsidRDefault="00AA14DD" w:rsidP="009C5FEE">
            <w:pPr>
              <w:snapToGrid w:val="0"/>
              <w:spacing w:line="240" w:lineRule="atLeast"/>
              <w:ind w:left="-113" w:right="-113"/>
              <w:jc w:val="center"/>
              <w:rPr>
                <w:sz w:val="18"/>
                <w:szCs w:val="18"/>
              </w:rPr>
            </w:pPr>
          </w:p>
        </w:tc>
        <w:tc>
          <w:tcPr>
            <w:tcW w:w="259" w:type="dxa"/>
            <w:shd w:val="clear" w:color="auto" w:fill="auto"/>
          </w:tcPr>
          <w:p w14:paraId="281B8802"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433D6B33" w14:textId="77777777"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26465F64"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74C64D53" w14:textId="77777777"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14:paraId="76916CB9"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4404F3E9" w14:textId="77777777" w:rsidR="00AA14DD" w:rsidRPr="00957FDB" w:rsidRDefault="00AA14DD" w:rsidP="009C5FEE">
            <w:pPr>
              <w:snapToGrid w:val="0"/>
              <w:spacing w:line="240" w:lineRule="atLeast"/>
              <w:ind w:left="-113" w:right="-113"/>
              <w:jc w:val="center"/>
              <w:rPr>
                <w:sz w:val="18"/>
                <w:szCs w:val="18"/>
                <w:lang w:val="en-GB"/>
              </w:rPr>
            </w:pPr>
          </w:p>
        </w:tc>
      </w:tr>
      <w:tr w:rsidR="00AA14DD" w:rsidRPr="00957FDB" w14:paraId="56334A74" w14:textId="77777777" w:rsidTr="00001743">
        <w:trPr>
          <w:cantSplit/>
        </w:trPr>
        <w:tc>
          <w:tcPr>
            <w:tcW w:w="2088" w:type="dxa"/>
            <w:shd w:val="clear" w:color="auto" w:fill="auto"/>
          </w:tcPr>
          <w:p w14:paraId="6FC15B5F"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67DB347C" w14:textId="77777777" w:rsidR="00AA14DD" w:rsidRPr="00957FDB" w:rsidRDefault="00AA14DD" w:rsidP="009C5FEE">
            <w:pPr>
              <w:spacing w:line="240" w:lineRule="atLeast"/>
              <w:ind w:left="-113" w:right="-113"/>
              <w:jc w:val="center"/>
              <w:rPr>
                <w:sz w:val="18"/>
                <w:szCs w:val="18"/>
              </w:rPr>
            </w:pPr>
            <w:r w:rsidRPr="00957FDB">
              <w:rPr>
                <w:sz w:val="18"/>
                <w:szCs w:val="18"/>
              </w:rPr>
              <w:t>interest</w:t>
            </w:r>
          </w:p>
        </w:tc>
        <w:tc>
          <w:tcPr>
            <w:tcW w:w="241" w:type="dxa"/>
            <w:shd w:val="clear" w:color="auto" w:fill="auto"/>
          </w:tcPr>
          <w:p w14:paraId="5F796551"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4F30C052" w14:textId="77777777" w:rsidR="00AA14DD" w:rsidRPr="00957FDB" w:rsidRDefault="00AA14DD" w:rsidP="009C5FEE">
            <w:pPr>
              <w:spacing w:line="240" w:lineRule="atLeast"/>
              <w:ind w:left="-113" w:right="-113"/>
              <w:jc w:val="center"/>
              <w:rPr>
                <w:sz w:val="18"/>
                <w:szCs w:val="18"/>
              </w:rPr>
            </w:pPr>
            <w:r w:rsidRPr="00957FDB">
              <w:rPr>
                <w:sz w:val="18"/>
                <w:szCs w:val="18"/>
              </w:rPr>
              <w:t>interest</w:t>
            </w:r>
          </w:p>
        </w:tc>
        <w:tc>
          <w:tcPr>
            <w:tcW w:w="239" w:type="dxa"/>
            <w:shd w:val="clear" w:color="auto" w:fill="auto"/>
          </w:tcPr>
          <w:p w14:paraId="1C4EF936"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1CBB43EB" w14:textId="77777777" w:rsidR="00AA14DD" w:rsidRPr="00957FDB" w:rsidRDefault="00AA14DD" w:rsidP="009C5FEE">
            <w:pPr>
              <w:snapToGrid w:val="0"/>
              <w:spacing w:line="240" w:lineRule="atLeast"/>
              <w:ind w:left="-113" w:right="-113"/>
              <w:jc w:val="center"/>
              <w:rPr>
                <w:sz w:val="18"/>
                <w:szCs w:val="18"/>
              </w:rPr>
            </w:pPr>
          </w:p>
        </w:tc>
        <w:tc>
          <w:tcPr>
            <w:tcW w:w="259" w:type="dxa"/>
            <w:shd w:val="clear" w:color="auto" w:fill="auto"/>
          </w:tcPr>
          <w:p w14:paraId="572943CB"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651AB024" w14:textId="77777777" w:rsidR="00AA14DD" w:rsidRPr="00957FDB" w:rsidRDefault="00AA14DD" w:rsidP="009C5FEE">
            <w:pPr>
              <w:spacing w:line="240" w:lineRule="atLeast"/>
              <w:ind w:left="-113" w:right="-113"/>
              <w:jc w:val="center"/>
              <w:rPr>
                <w:sz w:val="18"/>
                <w:szCs w:val="18"/>
              </w:rPr>
            </w:pPr>
            <w:r w:rsidRPr="00957FDB">
              <w:rPr>
                <w:sz w:val="18"/>
                <w:szCs w:val="18"/>
              </w:rPr>
              <w:t>Properties</w:t>
            </w:r>
          </w:p>
        </w:tc>
        <w:tc>
          <w:tcPr>
            <w:tcW w:w="267" w:type="dxa"/>
            <w:shd w:val="clear" w:color="auto" w:fill="auto"/>
          </w:tcPr>
          <w:p w14:paraId="4BE43669"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D08321D" w14:textId="77777777"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14:paraId="0E773F75"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0FCA1278" w14:textId="77777777" w:rsidR="00AA14DD" w:rsidRPr="00957FDB" w:rsidRDefault="00AA14DD" w:rsidP="009C5FEE">
            <w:pPr>
              <w:snapToGrid w:val="0"/>
              <w:spacing w:line="240" w:lineRule="atLeast"/>
              <w:ind w:left="-113" w:right="-113"/>
              <w:jc w:val="center"/>
              <w:rPr>
                <w:sz w:val="18"/>
                <w:szCs w:val="18"/>
                <w:lang w:val="en-GB"/>
              </w:rPr>
            </w:pPr>
          </w:p>
        </w:tc>
      </w:tr>
      <w:tr w:rsidR="00AA14DD" w:rsidRPr="00957FDB" w14:paraId="427E7158" w14:textId="77777777" w:rsidTr="00001743">
        <w:trPr>
          <w:cantSplit/>
        </w:trPr>
        <w:tc>
          <w:tcPr>
            <w:tcW w:w="2088" w:type="dxa"/>
            <w:shd w:val="clear" w:color="auto" w:fill="auto"/>
          </w:tcPr>
          <w:p w14:paraId="08BC1B36"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336C9CA4" w14:textId="77777777" w:rsidR="00AA14DD" w:rsidRPr="00957FDB" w:rsidRDefault="00AA14DD" w:rsidP="009C5FEE">
            <w:pPr>
              <w:spacing w:line="240" w:lineRule="atLeast"/>
              <w:ind w:left="-113" w:right="-113"/>
              <w:jc w:val="center"/>
              <w:rPr>
                <w:sz w:val="18"/>
                <w:szCs w:val="18"/>
              </w:rPr>
            </w:pPr>
            <w:r w:rsidRPr="00957FDB">
              <w:rPr>
                <w:sz w:val="18"/>
                <w:szCs w:val="18"/>
              </w:rPr>
              <w:t>receivables</w:t>
            </w:r>
            <w:r w:rsidRPr="00957FDB">
              <w:rPr>
                <w:sz w:val="18"/>
                <w:szCs w:val="18"/>
                <w:vertAlign w:val="superscript"/>
                <w:cs/>
              </w:rPr>
              <w:t>*</w:t>
            </w:r>
          </w:p>
        </w:tc>
        <w:tc>
          <w:tcPr>
            <w:tcW w:w="241" w:type="dxa"/>
            <w:shd w:val="clear" w:color="auto" w:fill="auto"/>
          </w:tcPr>
          <w:p w14:paraId="68C217FE"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91F51FF" w14:textId="77777777" w:rsidR="00AA14DD" w:rsidRPr="00957FDB" w:rsidRDefault="00AA14DD" w:rsidP="009C5FEE">
            <w:pPr>
              <w:spacing w:line="240" w:lineRule="atLeast"/>
              <w:ind w:left="-113" w:right="-113"/>
              <w:jc w:val="center"/>
              <w:rPr>
                <w:sz w:val="18"/>
                <w:szCs w:val="18"/>
              </w:rPr>
            </w:pPr>
            <w:r w:rsidRPr="00957FDB">
              <w:rPr>
                <w:sz w:val="18"/>
                <w:szCs w:val="18"/>
              </w:rPr>
              <w:t>receivables</w:t>
            </w:r>
          </w:p>
        </w:tc>
        <w:tc>
          <w:tcPr>
            <w:tcW w:w="239" w:type="dxa"/>
            <w:shd w:val="clear" w:color="auto" w:fill="auto"/>
          </w:tcPr>
          <w:p w14:paraId="4199A4F7"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3E5A5EFD" w14:textId="77777777" w:rsidR="00AA14DD" w:rsidRPr="00957FDB" w:rsidRDefault="00AA14DD" w:rsidP="009C5FEE">
            <w:pPr>
              <w:spacing w:line="240" w:lineRule="atLeast"/>
              <w:ind w:left="-113" w:right="-113"/>
              <w:jc w:val="center"/>
              <w:rPr>
                <w:sz w:val="18"/>
                <w:szCs w:val="18"/>
              </w:rPr>
            </w:pPr>
            <w:r w:rsidRPr="00957FDB">
              <w:rPr>
                <w:sz w:val="18"/>
                <w:szCs w:val="18"/>
              </w:rPr>
              <w:t>Investments</w:t>
            </w:r>
          </w:p>
        </w:tc>
        <w:tc>
          <w:tcPr>
            <w:tcW w:w="259" w:type="dxa"/>
            <w:shd w:val="clear" w:color="auto" w:fill="auto"/>
          </w:tcPr>
          <w:p w14:paraId="2BFADFC9"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gridSpan w:val="2"/>
            <w:shd w:val="clear" w:color="auto" w:fill="auto"/>
          </w:tcPr>
          <w:p w14:paraId="5267ED9F" w14:textId="77777777" w:rsidR="00AA14DD" w:rsidRPr="00957FDB" w:rsidRDefault="00AA14DD" w:rsidP="009C5FEE">
            <w:pPr>
              <w:spacing w:line="240" w:lineRule="atLeast"/>
              <w:ind w:left="-113" w:right="-113"/>
              <w:jc w:val="center"/>
              <w:rPr>
                <w:sz w:val="18"/>
                <w:szCs w:val="18"/>
              </w:rPr>
            </w:pPr>
            <w:r w:rsidRPr="00957FDB">
              <w:rPr>
                <w:sz w:val="18"/>
                <w:szCs w:val="18"/>
              </w:rPr>
              <w:t>for sale</w:t>
            </w:r>
          </w:p>
        </w:tc>
        <w:tc>
          <w:tcPr>
            <w:tcW w:w="267" w:type="dxa"/>
            <w:shd w:val="clear" w:color="auto" w:fill="auto"/>
          </w:tcPr>
          <w:p w14:paraId="7813D12A"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2B4C2162" w14:textId="77777777" w:rsidR="00AA14DD" w:rsidRPr="00957FDB" w:rsidRDefault="00AA14DD" w:rsidP="009C5FEE">
            <w:pPr>
              <w:spacing w:line="240" w:lineRule="atLeast"/>
              <w:ind w:left="-113" w:right="-113"/>
              <w:jc w:val="center"/>
              <w:rPr>
                <w:sz w:val="18"/>
                <w:szCs w:val="18"/>
              </w:rPr>
            </w:pPr>
            <w:r w:rsidRPr="00957FDB">
              <w:rPr>
                <w:sz w:val="18"/>
                <w:szCs w:val="18"/>
              </w:rPr>
              <w:t>Other assets</w:t>
            </w:r>
          </w:p>
        </w:tc>
        <w:tc>
          <w:tcPr>
            <w:tcW w:w="247" w:type="dxa"/>
            <w:shd w:val="clear" w:color="auto" w:fill="auto"/>
          </w:tcPr>
          <w:p w14:paraId="22A98073"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5BB17911" w14:textId="77777777" w:rsidR="00AA14DD" w:rsidRPr="00957FDB" w:rsidRDefault="00AA14DD" w:rsidP="009C5FEE">
            <w:pPr>
              <w:spacing w:line="240" w:lineRule="atLeast"/>
              <w:ind w:left="-113" w:right="-113"/>
              <w:jc w:val="center"/>
              <w:rPr>
                <w:sz w:val="18"/>
                <w:szCs w:val="18"/>
              </w:rPr>
            </w:pPr>
            <w:r w:rsidRPr="00957FDB">
              <w:rPr>
                <w:sz w:val="18"/>
                <w:szCs w:val="18"/>
              </w:rPr>
              <w:t>Total</w:t>
            </w:r>
          </w:p>
        </w:tc>
      </w:tr>
      <w:tr w:rsidR="00AA14DD" w:rsidRPr="00957FDB" w14:paraId="64E17F1A" w14:textId="77777777" w:rsidTr="00001743">
        <w:trPr>
          <w:cantSplit/>
          <w:trHeight w:val="270"/>
        </w:trPr>
        <w:tc>
          <w:tcPr>
            <w:tcW w:w="2088" w:type="dxa"/>
            <w:shd w:val="clear" w:color="auto" w:fill="auto"/>
          </w:tcPr>
          <w:p w14:paraId="07CF1397" w14:textId="77777777" w:rsidR="00AA14DD" w:rsidRPr="00957FDB" w:rsidRDefault="00AA14DD" w:rsidP="009C5FEE">
            <w:pPr>
              <w:snapToGrid w:val="0"/>
              <w:spacing w:line="240" w:lineRule="atLeast"/>
              <w:ind w:right="-197"/>
              <w:rPr>
                <w:sz w:val="18"/>
                <w:szCs w:val="18"/>
              </w:rPr>
            </w:pPr>
          </w:p>
        </w:tc>
        <w:tc>
          <w:tcPr>
            <w:tcW w:w="6858" w:type="dxa"/>
            <w:gridSpan w:val="12"/>
            <w:shd w:val="clear" w:color="auto" w:fill="auto"/>
          </w:tcPr>
          <w:p w14:paraId="2E2F3A6F" w14:textId="77777777" w:rsidR="00AA14DD" w:rsidRPr="00957FDB" w:rsidRDefault="00AA14DD" w:rsidP="009C5FEE">
            <w:pPr>
              <w:spacing w:line="240" w:lineRule="atLeast"/>
              <w:ind w:left="-109"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E06A85" w:rsidRPr="00957FDB" w14:paraId="78889ABB" w14:textId="77777777" w:rsidTr="00001743">
        <w:trPr>
          <w:cantSplit/>
        </w:trPr>
        <w:tc>
          <w:tcPr>
            <w:tcW w:w="2088" w:type="dxa"/>
            <w:shd w:val="clear" w:color="auto" w:fill="auto"/>
            <w:vAlign w:val="bottom"/>
          </w:tcPr>
          <w:p w14:paraId="39D5ECED" w14:textId="77777777" w:rsidR="00E06A85" w:rsidRPr="00957FDB" w:rsidRDefault="00E06A85" w:rsidP="00001743">
            <w:pPr>
              <w:spacing w:line="240" w:lineRule="atLeast"/>
              <w:ind w:left="160" w:right="-25"/>
              <w:rPr>
                <w:sz w:val="18"/>
                <w:szCs w:val="18"/>
              </w:rPr>
            </w:pPr>
            <w:r w:rsidRPr="00957FDB">
              <w:rPr>
                <w:sz w:val="18"/>
                <w:szCs w:val="18"/>
              </w:rPr>
              <w:t>Normal</w:t>
            </w:r>
          </w:p>
        </w:tc>
        <w:tc>
          <w:tcPr>
            <w:tcW w:w="990" w:type="dxa"/>
            <w:shd w:val="clear" w:color="auto" w:fill="auto"/>
            <w:vAlign w:val="bottom"/>
          </w:tcPr>
          <w:p w14:paraId="5EEF09D3" w14:textId="77777777" w:rsidR="00E06A85" w:rsidRPr="00957FDB" w:rsidRDefault="00E06A85" w:rsidP="00E06A85">
            <w:pPr>
              <w:tabs>
                <w:tab w:val="decimal" w:pos="702"/>
              </w:tabs>
              <w:snapToGrid w:val="0"/>
              <w:spacing w:line="240" w:lineRule="atLeast"/>
              <w:ind w:left="-113" w:right="-113"/>
              <w:jc w:val="center"/>
              <w:rPr>
                <w:sz w:val="18"/>
                <w:szCs w:val="18"/>
              </w:rPr>
            </w:pPr>
            <w:r w:rsidRPr="00957FDB">
              <w:rPr>
                <w:sz w:val="18"/>
                <w:szCs w:val="18"/>
              </w:rPr>
              <w:t>2,019,500</w:t>
            </w:r>
          </w:p>
        </w:tc>
        <w:tc>
          <w:tcPr>
            <w:tcW w:w="241" w:type="dxa"/>
            <w:shd w:val="clear" w:color="auto" w:fill="auto"/>
            <w:vAlign w:val="bottom"/>
          </w:tcPr>
          <w:p w14:paraId="1358D9AB" w14:textId="77777777" w:rsidR="00E06A85" w:rsidRPr="00957FDB" w:rsidRDefault="00E06A85" w:rsidP="00E06A85">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52A32BD1" w14:textId="77777777" w:rsidR="00E06A85" w:rsidRPr="00957FDB" w:rsidRDefault="00E06A85" w:rsidP="00E06A85">
            <w:pPr>
              <w:tabs>
                <w:tab w:val="decimal" w:pos="731"/>
              </w:tabs>
              <w:snapToGrid w:val="0"/>
              <w:spacing w:line="240" w:lineRule="atLeast"/>
              <w:ind w:right="-113"/>
              <w:rPr>
                <w:sz w:val="18"/>
                <w:szCs w:val="18"/>
              </w:rPr>
            </w:pPr>
            <w:r w:rsidRPr="00957FDB">
              <w:rPr>
                <w:sz w:val="18"/>
                <w:szCs w:val="18"/>
              </w:rPr>
              <w:t>327,545</w:t>
            </w:r>
          </w:p>
        </w:tc>
        <w:tc>
          <w:tcPr>
            <w:tcW w:w="239" w:type="dxa"/>
            <w:shd w:val="clear" w:color="auto" w:fill="auto"/>
            <w:vAlign w:val="bottom"/>
          </w:tcPr>
          <w:p w14:paraId="58D4E1B1" w14:textId="77777777"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79E32B4C" w14:textId="77777777" w:rsidR="00E06A85" w:rsidRPr="00957FDB" w:rsidRDefault="00E06A85" w:rsidP="00E06A85">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14:paraId="1B01074F" w14:textId="77777777" w:rsidR="00E06A85" w:rsidRPr="00957FDB" w:rsidRDefault="00E06A85" w:rsidP="00E06A85">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11822F8E" w14:textId="77777777" w:rsidR="00E06A85" w:rsidRPr="00957FDB" w:rsidRDefault="00E06A85" w:rsidP="00E06A85">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14:paraId="4A67037F" w14:textId="77777777"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6CFDFFB8"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19</w:t>
            </w:r>
          </w:p>
        </w:tc>
        <w:tc>
          <w:tcPr>
            <w:tcW w:w="247" w:type="dxa"/>
            <w:shd w:val="clear" w:color="auto" w:fill="auto"/>
            <w:vAlign w:val="bottom"/>
          </w:tcPr>
          <w:p w14:paraId="674814DA" w14:textId="77777777"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14:paraId="5354D552" w14:textId="77777777" w:rsidR="00E06A85" w:rsidRPr="00957FDB" w:rsidRDefault="00E06A85" w:rsidP="00E06A85">
            <w:pPr>
              <w:tabs>
                <w:tab w:val="decimal" w:pos="731"/>
              </w:tabs>
              <w:snapToGrid w:val="0"/>
              <w:spacing w:line="240" w:lineRule="atLeast"/>
              <w:ind w:left="-113" w:right="-113"/>
              <w:rPr>
                <w:sz w:val="18"/>
                <w:szCs w:val="18"/>
                <w:cs/>
              </w:rPr>
            </w:pPr>
            <w:r w:rsidRPr="00957FDB">
              <w:rPr>
                <w:sz w:val="18"/>
                <w:szCs w:val="18"/>
              </w:rPr>
              <w:t>2,347,064</w:t>
            </w:r>
          </w:p>
        </w:tc>
      </w:tr>
      <w:tr w:rsidR="00E06A85" w:rsidRPr="00957FDB" w14:paraId="49BDF14F" w14:textId="77777777" w:rsidTr="00001743">
        <w:trPr>
          <w:cantSplit/>
        </w:trPr>
        <w:tc>
          <w:tcPr>
            <w:tcW w:w="2088" w:type="dxa"/>
            <w:shd w:val="clear" w:color="auto" w:fill="auto"/>
            <w:vAlign w:val="bottom"/>
          </w:tcPr>
          <w:p w14:paraId="2BA4E003" w14:textId="77777777" w:rsidR="00E06A85" w:rsidRPr="00957FDB" w:rsidRDefault="00E06A85" w:rsidP="00001743">
            <w:pPr>
              <w:spacing w:line="240" w:lineRule="atLeast"/>
              <w:ind w:left="160" w:right="-25"/>
              <w:rPr>
                <w:sz w:val="18"/>
                <w:szCs w:val="18"/>
              </w:rPr>
            </w:pPr>
            <w:r w:rsidRPr="00957FDB">
              <w:rPr>
                <w:sz w:val="18"/>
                <w:szCs w:val="18"/>
              </w:rPr>
              <w:t>Special Mention</w:t>
            </w:r>
          </w:p>
        </w:tc>
        <w:tc>
          <w:tcPr>
            <w:tcW w:w="990" w:type="dxa"/>
            <w:shd w:val="clear" w:color="auto" w:fill="auto"/>
          </w:tcPr>
          <w:p w14:paraId="6F32921A" w14:textId="77777777" w:rsidR="00E06A85" w:rsidRPr="00957FDB" w:rsidRDefault="00E06A85" w:rsidP="00E06A85">
            <w:pPr>
              <w:tabs>
                <w:tab w:val="decimal" w:pos="702"/>
              </w:tabs>
              <w:snapToGrid w:val="0"/>
              <w:spacing w:line="240" w:lineRule="atLeast"/>
              <w:ind w:left="-113" w:right="-113"/>
              <w:jc w:val="center"/>
              <w:rPr>
                <w:sz w:val="18"/>
                <w:szCs w:val="18"/>
              </w:rPr>
            </w:pPr>
            <w:r w:rsidRPr="00957FDB">
              <w:rPr>
                <w:sz w:val="18"/>
                <w:szCs w:val="18"/>
              </w:rPr>
              <w:t>53,968</w:t>
            </w:r>
          </w:p>
        </w:tc>
        <w:tc>
          <w:tcPr>
            <w:tcW w:w="241" w:type="dxa"/>
            <w:shd w:val="clear" w:color="auto" w:fill="auto"/>
            <w:vAlign w:val="bottom"/>
          </w:tcPr>
          <w:p w14:paraId="021BE66F" w14:textId="77777777" w:rsidR="00E06A85" w:rsidRPr="00957FDB" w:rsidRDefault="00E06A85" w:rsidP="00E06A85">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0363F4E3" w14:textId="77777777" w:rsidR="00E06A85" w:rsidRPr="00957FDB" w:rsidRDefault="00E06A85" w:rsidP="00E06A85">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14:paraId="2CB663A9" w14:textId="77777777"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6C1A27E5" w14:textId="77777777" w:rsidR="00E06A85" w:rsidRPr="00957FDB" w:rsidRDefault="00E06A85" w:rsidP="00E06A85">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14:paraId="42796128" w14:textId="77777777" w:rsidR="00E06A85" w:rsidRPr="00957FDB" w:rsidRDefault="00E06A85" w:rsidP="00E06A85">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45911F69" w14:textId="77777777" w:rsidR="00E06A85" w:rsidRPr="00957FDB" w:rsidRDefault="00E06A85" w:rsidP="00E06A85">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14:paraId="6B6EDDDA" w14:textId="77777777"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1741E4D1"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5</w:t>
            </w:r>
          </w:p>
        </w:tc>
        <w:tc>
          <w:tcPr>
            <w:tcW w:w="247" w:type="dxa"/>
            <w:shd w:val="clear" w:color="auto" w:fill="auto"/>
            <w:vAlign w:val="bottom"/>
          </w:tcPr>
          <w:p w14:paraId="55F3D9B3" w14:textId="77777777"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06F39594"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53,973</w:t>
            </w:r>
          </w:p>
        </w:tc>
      </w:tr>
      <w:tr w:rsidR="00E06A85" w:rsidRPr="00957FDB" w14:paraId="03C59325" w14:textId="77777777" w:rsidTr="00001743">
        <w:trPr>
          <w:cantSplit/>
        </w:trPr>
        <w:tc>
          <w:tcPr>
            <w:tcW w:w="2088" w:type="dxa"/>
            <w:shd w:val="clear" w:color="auto" w:fill="auto"/>
            <w:vAlign w:val="bottom"/>
          </w:tcPr>
          <w:p w14:paraId="16DF336D" w14:textId="77777777" w:rsidR="00E06A85" w:rsidRPr="00957FDB" w:rsidRDefault="00E06A85" w:rsidP="00001743">
            <w:pPr>
              <w:spacing w:line="240" w:lineRule="atLeast"/>
              <w:ind w:left="160" w:right="-25"/>
              <w:rPr>
                <w:sz w:val="18"/>
                <w:szCs w:val="18"/>
              </w:rPr>
            </w:pPr>
            <w:r w:rsidRPr="00957FDB">
              <w:rPr>
                <w:sz w:val="18"/>
                <w:szCs w:val="18"/>
              </w:rPr>
              <w:t>Sub</w:t>
            </w:r>
            <w:r w:rsidRPr="00957FDB">
              <w:rPr>
                <w:sz w:val="18"/>
                <w:szCs w:val="18"/>
                <w:cs/>
              </w:rPr>
              <w:t>-</w:t>
            </w:r>
            <w:r w:rsidRPr="00957FDB">
              <w:rPr>
                <w:sz w:val="18"/>
                <w:szCs w:val="18"/>
              </w:rPr>
              <w:t>Standard</w:t>
            </w:r>
          </w:p>
        </w:tc>
        <w:tc>
          <w:tcPr>
            <w:tcW w:w="990" w:type="dxa"/>
            <w:shd w:val="clear" w:color="auto" w:fill="auto"/>
          </w:tcPr>
          <w:p w14:paraId="0BC49A44" w14:textId="77777777" w:rsidR="00E06A85" w:rsidRPr="00957FDB" w:rsidRDefault="00E06A85" w:rsidP="00E06A85">
            <w:pPr>
              <w:tabs>
                <w:tab w:val="decimal" w:pos="702"/>
              </w:tabs>
              <w:snapToGrid w:val="0"/>
              <w:spacing w:line="240" w:lineRule="atLeast"/>
              <w:ind w:left="-113" w:right="-113"/>
              <w:jc w:val="center"/>
              <w:rPr>
                <w:sz w:val="18"/>
                <w:szCs w:val="18"/>
              </w:rPr>
            </w:pPr>
            <w:r w:rsidRPr="00957FDB">
              <w:rPr>
                <w:sz w:val="18"/>
                <w:szCs w:val="18"/>
              </w:rPr>
              <w:t>23,034</w:t>
            </w:r>
          </w:p>
        </w:tc>
        <w:tc>
          <w:tcPr>
            <w:tcW w:w="241" w:type="dxa"/>
            <w:shd w:val="clear" w:color="auto" w:fill="auto"/>
            <w:vAlign w:val="bottom"/>
          </w:tcPr>
          <w:p w14:paraId="105EE8FD" w14:textId="77777777" w:rsidR="00E06A85" w:rsidRPr="00957FDB" w:rsidRDefault="00E06A85" w:rsidP="00E06A85">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241CF3ED" w14:textId="77777777" w:rsidR="00E06A85" w:rsidRPr="00957FDB" w:rsidRDefault="00E06A85" w:rsidP="00E06A85">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14:paraId="05C67F8D" w14:textId="77777777"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2B17FD65" w14:textId="77777777" w:rsidR="00E06A85" w:rsidRPr="00957FDB" w:rsidRDefault="00E06A85" w:rsidP="00E06A85">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14:paraId="5260D5DF" w14:textId="77777777" w:rsidR="00E06A85" w:rsidRPr="00957FDB" w:rsidRDefault="00E06A85" w:rsidP="00E06A85">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67F99F1B" w14:textId="77777777" w:rsidR="00E06A85" w:rsidRPr="00957FDB" w:rsidRDefault="00E06A85" w:rsidP="00E06A85">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14:paraId="6E59B981" w14:textId="77777777"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032E7CE2"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3</w:t>
            </w:r>
          </w:p>
        </w:tc>
        <w:tc>
          <w:tcPr>
            <w:tcW w:w="247" w:type="dxa"/>
            <w:shd w:val="clear" w:color="auto" w:fill="auto"/>
            <w:vAlign w:val="bottom"/>
          </w:tcPr>
          <w:p w14:paraId="297996B0" w14:textId="77777777"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8969457"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23,037</w:t>
            </w:r>
          </w:p>
        </w:tc>
      </w:tr>
      <w:tr w:rsidR="00E06A85" w:rsidRPr="00957FDB" w14:paraId="0FB7FF7D" w14:textId="77777777" w:rsidTr="00001743">
        <w:trPr>
          <w:cantSplit/>
        </w:trPr>
        <w:tc>
          <w:tcPr>
            <w:tcW w:w="2088" w:type="dxa"/>
            <w:shd w:val="clear" w:color="auto" w:fill="auto"/>
            <w:vAlign w:val="bottom"/>
          </w:tcPr>
          <w:p w14:paraId="4DAA9522" w14:textId="77777777" w:rsidR="00E06A85" w:rsidRPr="00957FDB" w:rsidRDefault="00E06A85" w:rsidP="00001743">
            <w:pPr>
              <w:spacing w:line="240" w:lineRule="atLeast"/>
              <w:ind w:left="160" w:right="-25"/>
              <w:rPr>
                <w:sz w:val="18"/>
                <w:szCs w:val="18"/>
              </w:rPr>
            </w:pPr>
            <w:r w:rsidRPr="00957FDB">
              <w:rPr>
                <w:sz w:val="18"/>
                <w:szCs w:val="18"/>
              </w:rPr>
              <w:t>Doubtful</w:t>
            </w:r>
          </w:p>
        </w:tc>
        <w:tc>
          <w:tcPr>
            <w:tcW w:w="990" w:type="dxa"/>
            <w:shd w:val="clear" w:color="auto" w:fill="auto"/>
          </w:tcPr>
          <w:p w14:paraId="24281704" w14:textId="77777777" w:rsidR="00E06A85" w:rsidRPr="00957FDB" w:rsidRDefault="00E06A85" w:rsidP="00E06A85">
            <w:pPr>
              <w:tabs>
                <w:tab w:val="decimal" w:pos="702"/>
              </w:tabs>
              <w:snapToGrid w:val="0"/>
              <w:spacing w:line="240" w:lineRule="atLeast"/>
              <w:ind w:left="-113" w:right="-113"/>
              <w:jc w:val="center"/>
              <w:rPr>
                <w:sz w:val="18"/>
                <w:szCs w:val="18"/>
              </w:rPr>
            </w:pPr>
            <w:r w:rsidRPr="00957FDB">
              <w:rPr>
                <w:sz w:val="18"/>
                <w:szCs w:val="18"/>
              </w:rPr>
              <w:t>13,246</w:t>
            </w:r>
          </w:p>
        </w:tc>
        <w:tc>
          <w:tcPr>
            <w:tcW w:w="241" w:type="dxa"/>
            <w:shd w:val="clear" w:color="auto" w:fill="auto"/>
            <w:vAlign w:val="bottom"/>
          </w:tcPr>
          <w:p w14:paraId="3107A9E1" w14:textId="77777777" w:rsidR="00E06A85" w:rsidRPr="00957FDB" w:rsidRDefault="00E06A85" w:rsidP="00E06A85">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0E0CE3C6" w14:textId="77777777" w:rsidR="00E06A85" w:rsidRPr="00957FDB" w:rsidRDefault="00E06A85" w:rsidP="00E06A85">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14:paraId="1F8ADDE7" w14:textId="77777777"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2D6F9886" w14:textId="77777777" w:rsidR="00E06A85" w:rsidRPr="00957FDB" w:rsidRDefault="00E06A85" w:rsidP="00E06A85">
            <w:pPr>
              <w:pStyle w:val="Header"/>
              <w:tabs>
                <w:tab w:val="decimal" w:pos="517"/>
              </w:tabs>
              <w:spacing w:line="240" w:lineRule="atLeast"/>
              <w:ind w:left="-108" w:right="-90"/>
              <w:rPr>
                <w:sz w:val="18"/>
                <w:szCs w:val="18"/>
                <w:lang w:val="en-GB"/>
              </w:rPr>
            </w:pPr>
            <w:r w:rsidRPr="00957FDB">
              <w:rPr>
                <w:sz w:val="18"/>
                <w:szCs w:val="18"/>
                <w:lang w:val="en-GB"/>
              </w:rPr>
              <w:t>-</w:t>
            </w:r>
          </w:p>
        </w:tc>
        <w:tc>
          <w:tcPr>
            <w:tcW w:w="267" w:type="dxa"/>
            <w:gridSpan w:val="2"/>
            <w:shd w:val="clear" w:color="auto" w:fill="auto"/>
            <w:vAlign w:val="bottom"/>
          </w:tcPr>
          <w:p w14:paraId="2D3B0999" w14:textId="77777777" w:rsidR="00E06A85" w:rsidRPr="00957FDB" w:rsidRDefault="00E06A85" w:rsidP="00E06A85">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4CEBFFE8" w14:textId="77777777" w:rsidR="00E06A85" w:rsidRPr="00957FDB" w:rsidRDefault="00E06A85" w:rsidP="00E06A85">
            <w:pPr>
              <w:pStyle w:val="Header"/>
              <w:tabs>
                <w:tab w:val="decimal" w:pos="525"/>
              </w:tabs>
              <w:spacing w:line="240" w:lineRule="atLeast"/>
              <w:ind w:left="-108" w:right="-90"/>
              <w:rPr>
                <w:sz w:val="18"/>
                <w:szCs w:val="18"/>
                <w:lang w:val="en-GB"/>
              </w:rPr>
            </w:pPr>
            <w:r w:rsidRPr="00957FDB">
              <w:rPr>
                <w:sz w:val="18"/>
                <w:szCs w:val="18"/>
                <w:lang w:val="en-GB"/>
              </w:rPr>
              <w:t>-</w:t>
            </w:r>
          </w:p>
        </w:tc>
        <w:tc>
          <w:tcPr>
            <w:tcW w:w="267" w:type="dxa"/>
            <w:shd w:val="clear" w:color="auto" w:fill="auto"/>
            <w:vAlign w:val="bottom"/>
          </w:tcPr>
          <w:p w14:paraId="14C55282" w14:textId="77777777"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70FAF5ED"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5</w:t>
            </w:r>
          </w:p>
        </w:tc>
        <w:tc>
          <w:tcPr>
            <w:tcW w:w="247" w:type="dxa"/>
            <w:shd w:val="clear" w:color="auto" w:fill="auto"/>
            <w:vAlign w:val="bottom"/>
          </w:tcPr>
          <w:p w14:paraId="66B987D8" w14:textId="77777777" w:rsidR="00E06A85" w:rsidRPr="00957FDB" w:rsidRDefault="00E06A85" w:rsidP="00E06A85">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769D6852"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13,251</w:t>
            </w:r>
          </w:p>
        </w:tc>
      </w:tr>
      <w:tr w:rsidR="00E06A85" w:rsidRPr="00957FDB" w14:paraId="1DC22C1C" w14:textId="77777777" w:rsidTr="00001743">
        <w:trPr>
          <w:cantSplit/>
        </w:trPr>
        <w:tc>
          <w:tcPr>
            <w:tcW w:w="2088" w:type="dxa"/>
            <w:shd w:val="clear" w:color="auto" w:fill="auto"/>
            <w:vAlign w:val="bottom"/>
          </w:tcPr>
          <w:p w14:paraId="20D10EE4" w14:textId="77777777" w:rsidR="00E06A85" w:rsidRPr="00957FDB" w:rsidRDefault="00E06A85" w:rsidP="00001743">
            <w:pPr>
              <w:spacing w:line="240" w:lineRule="atLeast"/>
              <w:ind w:left="160" w:right="-25"/>
              <w:rPr>
                <w:sz w:val="18"/>
                <w:szCs w:val="18"/>
              </w:rPr>
            </w:pPr>
            <w:r w:rsidRPr="00957FDB">
              <w:rPr>
                <w:sz w:val="18"/>
                <w:szCs w:val="18"/>
              </w:rPr>
              <w:t>Doubtful Loss</w:t>
            </w:r>
          </w:p>
        </w:tc>
        <w:tc>
          <w:tcPr>
            <w:tcW w:w="990" w:type="dxa"/>
            <w:tcBorders>
              <w:bottom w:val="single" w:sz="4" w:space="0" w:color="000000"/>
            </w:tcBorders>
            <w:shd w:val="clear" w:color="auto" w:fill="auto"/>
          </w:tcPr>
          <w:p w14:paraId="0F350850" w14:textId="77777777" w:rsidR="00E06A85" w:rsidRPr="00957FDB" w:rsidRDefault="00E06A85" w:rsidP="00E06A85">
            <w:pPr>
              <w:tabs>
                <w:tab w:val="decimal" w:pos="702"/>
              </w:tabs>
              <w:snapToGrid w:val="0"/>
              <w:spacing w:line="240" w:lineRule="atLeast"/>
              <w:ind w:left="-113" w:right="-113"/>
              <w:jc w:val="center"/>
              <w:rPr>
                <w:sz w:val="18"/>
                <w:szCs w:val="18"/>
              </w:rPr>
            </w:pPr>
            <w:r w:rsidRPr="00957FDB">
              <w:rPr>
                <w:sz w:val="18"/>
                <w:szCs w:val="18"/>
              </w:rPr>
              <w:t>34,147</w:t>
            </w:r>
          </w:p>
        </w:tc>
        <w:tc>
          <w:tcPr>
            <w:tcW w:w="241" w:type="dxa"/>
            <w:shd w:val="clear" w:color="auto" w:fill="auto"/>
            <w:vAlign w:val="bottom"/>
          </w:tcPr>
          <w:p w14:paraId="008CA37B" w14:textId="77777777" w:rsidR="00E06A85" w:rsidRPr="00957FDB" w:rsidRDefault="00E06A85" w:rsidP="00E06A85">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14:paraId="2E6864ED" w14:textId="77777777" w:rsidR="00E06A85" w:rsidRPr="00957FDB" w:rsidRDefault="00E06A85" w:rsidP="00E06A85">
            <w:pPr>
              <w:pStyle w:val="Header"/>
              <w:tabs>
                <w:tab w:val="decimal" w:pos="533"/>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14:paraId="75F49743" w14:textId="77777777"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14:paraId="435BCF67"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4,091</w:t>
            </w:r>
          </w:p>
        </w:tc>
        <w:tc>
          <w:tcPr>
            <w:tcW w:w="267" w:type="dxa"/>
            <w:gridSpan w:val="2"/>
            <w:shd w:val="clear" w:color="auto" w:fill="auto"/>
            <w:vAlign w:val="bottom"/>
          </w:tcPr>
          <w:p w14:paraId="34306D6C" w14:textId="77777777" w:rsidR="00E06A85" w:rsidRPr="00957FDB" w:rsidRDefault="00E06A85" w:rsidP="00E06A85">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14:paraId="40E29B41"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559</w:t>
            </w:r>
          </w:p>
        </w:tc>
        <w:tc>
          <w:tcPr>
            <w:tcW w:w="267" w:type="dxa"/>
            <w:shd w:val="clear" w:color="auto" w:fill="auto"/>
            <w:vAlign w:val="bottom"/>
          </w:tcPr>
          <w:p w14:paraId="506AF058" w14:textId="77777777" w:rsidR="00E06A85" w:rsidRPr="00957FDB" w:rsidRDefault="00E06A85" w:rsidP="00E06A85">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14:paraId="319330BE"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1,012</w:t>
            </w:r>
          </w:p>
        </w:tc>
        <w:tc>
          <w:tcPr>
            <w:tcW w:w="247" w:type="dxa"/>
            <w:shd w:val="clear" w:color="auto" w:fill="auto"/>
            <w:vAlign w:val="bottom"/>
          </w:tcPr>
          <w:p w14:paraId="76C1BB84" w14:textId="77777777" w:rsidR="00E06A85" w:rsidRPr="00957FDB" w:rsidRDefault="00E06A85" w:rsidP="00E06A85">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14:paraId="0143B6A3" w14:textId="77777777" w:rsidR="00E06A85" w:rsidRPr="00957FDB" w:rsidRDefault="00E06A85" w:rsidP="00E06A85">
            <w:pPr>
              <w:tabs>
                <w:tab w:val="decimal" w:pos="731"/>
              </w:tabs>
              <w:snapToGrid w:val="0"/>
              <w:spacing w:line="240" w:lineRule="atLeast"/>
              <w:ind w:left="-113" w:right="-113"/>
              <w:rPr>
                <w:sz w:val="18"/>
                <w:szCs w:val="18"/>
              </w:rPr>
            </w:pPr>
            <w:r w:rsidRPr="00957FDB">
              <w:rPr>
                <w:sz w:val="18"/>
                <w:szCs w:val="18"/>
              </w:rPr>
              <w:t>39,809</w:t>
            </w:r>
          </w:p>
        </w:tc>
      </w:tr>
      <w:tr w:rsidR="00E06A85" w:rsidRPr="00957FDB" w14:paraId="20999815" w14:textId="77777777" w:rsidTr="00001743">
        <w:trPr>
          <w:cantSplit/>
        </w:trPr>
        <w:tc>
          <w:tcPr>
            <w:tcW w:w="2088" w:type="dxa"/>
            <w:shd w:val="clear" w:color="auto" w:fill="auto"/>
            <w:vAlign w:val="bottom"/>
          </w:tcPr>
          <w:p w14:paraId="3D22FE0C" w14:textId="77777777" w:rsidR="00E06A85" w:rsidRPr="00001743" w:rsidRDefault="00E06A85" w:rsidP="00001743">
            <w:pPr>
              <w:spacing w:line="240" w:lineRule="atLeast"/>
              <w:ind w:left="160" w:right="-25"/>
              <w:rPr>
                <w:sz w:val="18"/>
                <w:szCs w:val="18"/>
              </w:rPr>
            </w:pPr>
          </w:p>
        </w:tc>
        <w:tc>
          <w:tcPr>
            <w:tcW w:w="990" w:type="dxa"/>
            <w:tcBorders>
              <w:top w:val="single" w:sz="4" w:space="0" w:color="000000"/>
              <w:bottom w:val="double" w:sz="4" w:space="0" w:color="000000"/>
            </w:tcBorders>
            <w:shd w:val="clear" w:color="auto" w:fill="auto"/>
          </w:tcPr>
          <w:p w14:paraId="0278E978" w14:textId="77777777" w:rsidR="00E06A85" w:rsidRPr="00957FDB" w:rsidRDefault="00E06A85" w:rsidP="00E06A85">
            <w:pPr>
              <w:tabs>
                <w:tab w:val="decimal" w:pos="702"/>
              </w:tabs>
              <w:snapToGrid w:val="0"/>
              <w:spacing w:line="240" w:lineRule="atLeast"/>
              <w:ind w:left="-113" w:right="-113"/>
              <w:jc w:val="center"/>
              <w:rPr>
                <w:b/>
                <w:bCs/>
                <w:sz w:val="18"/>
                <w:szCs w:val="18"/>
              </w:rPr>
            </w:pPr>
            <w:r w:rsidRPr="00957FDB">
              <w:rPr>
                <w:b/>
                <w:bCs/>
                <w:sz w:val="18"/>
                <w:szCs w:val="18"/>
              </w:rPr>
              <w:t>2,143,895</w:t>
            </w:r>
          </w:p>
        </w:tc>
        <w:tc>
          <w:tcPr>
            <w:tcW w:w="241" w:type="dxa"/>
            <w:shd w:val="clear" w:color="auto" w:fill="auto"/>
            <w:vAlign w:val="bottom"/>
          </w:tcPr>
          <w:p w14:paraId="73A146F4" w14:textId="77777777" w:rsidR="00E06A85" w:rsidRPr="00957FDB" w:rsidRDefault="00E06A85" w:rsidP="00E06A85">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14:paraId="0D2BFED9" w14:textId="77777777" w:rsidR="00E06A85" w:rsidRPr="00957FDB" w:rsidRDefault="00E06A85" w:rsidP="00E06A85">
            <w:pPr>
              <w:tabs>
                <w:tab w:val="decimal" w:pos="731"/>
              </w:tabs>
              <w:snapToGrid w:val="0"/>
              <w:spacing w:line="240" w:lineRule="atLeast"/>
              <w:ind w:left="-113" w:right="-113"/>
              <w:rPr>
                <w:b/>
                <w:bCs/>
                <w:sz w:val="18"/>
                <w:szCs w:val="18"/>
              </w:rPr>
            </w:pPr>
            <w:r w:rsidRPr="00957FDB">
              <w:rPr>
                <w:b/>
                <w:bCs/>
                <w:sz w:val="18"/>
                <w:szCs w:val="18"/>
              </w:rPr>
              <w:t>327,545</w:t>
            </w:r>
          </w:p>
        </w:tc>
        <w:tc>
          <w:tcPr>
            <w:tcW w:w="239" w:type="dxa"/>
            <w:shd w:val="clear" w:color="auto" w:fill="auto"/>
            <w:vAlign w:val="bottom"/>
          </w:tcPr>
          <w:p w14:paraId="6BDC8D24" w14:textId="77777777" w:rsidR="00E06A85" w:rsidRPr="00957FDB" w:rsidRDefault="00E06A85" w:rsidP="00E06A85">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14:paraId="071F94C5" w14:textId="77777777" w:rsidR="00E06A85" w:rsidRPr="00957FDB" w:rsidRDefault="00E06A85" w:rsidP="00E06A85">
            <w:pPr>
              <w:tabs>
                <w:tab w:val="decimal" w:pos="733"/>
              </w:tabs>
              <w:snapToGrid w:val="0"/>
              <w:spacing w:line="240" w:lineRule="atLeast"/>
              <w:ind w:left="-113" w:right="-113"/>
              <w:rPr>
                <w:b/>
                <w:bCs/>
                <w:sz w:val="18"/>
                <w:szCs w:val="18"/>
              </w:rPr>
            </w:pPr>
            <w:r w:rsidRPr="00957FDB">
              <w:rPr>
                <w:b/>
                <w:bCs/>
                <w:sz w:val="18"/>
                <w:szCs w:val="18"/>
              </w:rPr>
              <w:t>4,091</w:t>
            </w:r>
          </w:p>
        </w:tc>
        <w:tc>
          <w:tcPr>
            <w:tcW w:w="267" w:type="dxa"/>
            <w:gridSpan w:val="2"/>
            <w:shd w:val="clear" w:color="auto" w:fill="auto"/>
            <w:vAlign w:val="bottom"/>
          </w:tcPr>
          <w:p w14:paraId="619AF240" w14:textId="77777777" w:rsidR="00E06A85" w:rsidRPr="00957FDB" w:rsidRDefault="00E06A85" w:rsidP="00E06A85">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104C734B" w14:textId="77777777" w:rsidR="00E06A85" w:rsidRPr="00957FDB" w:rsidRDefault="00E06A85" w:rsidP="00E06A85">
            <w:pPr>
              <w:tabs>
                <w:tab w:val="decimal" w:pos="731"/>
              </w:tabs>
              <w:snapToGrid w:val="0"/>
              <w:spacing w:line="240" w:lineRule="atLeast"/>
              <w:ind w:left="-113" w:right="-113"/>
              <w:rPr>
                <w:b/>
                <w:bCs/>
                <w:sz w:val="18"/>
                <w:szCs w:val="18"/>
              </w:rPr>
            </w:pPr>
            <w:r w:rsidRPr="00957FDB">
              <w:rPr>
                <w:b/>
                <w:bCs/>
                <w:sz w:val="18"/>
                <w:szCs w:val="18"/>
              </w:rPr>
              <w:t>559</w:t>
            </w:r>
          </w:p>
        </w:tc>
        <w:tc>
          <w:tcPr>
            <w:tcW w:w="267" w:type="dxa"/>
            <w:shd w:val="clear" w:color="auto" w:fill="auto"/>
            <w:vAlign w:val="bottom"/>
          </w:tcPr>
          <w:p w14:paraId="5FEFC941" w14:textId="77777777" w:rsidR="00E06A85" w:rsidRPr="00957FDB" w:rsidRDefault="00E06A85" w:rsidP="00E06A85">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0D08A79F" w14:textId="77777777" w:rsidR="00E06A85" w:rsidRPr="00957FDB" w:rsidRDefault="00E06A85" w:rsidP="00E06A85">
            <w:pPr>
              <w:tabs>
                <w:tab w:val="decimal" w:pos="731"/>
              </w:tabs>
              <w:snapToGrid w:val="0"/>
              <w:spacing w:line="240" w:lineRule="atLeast"/>
              <w:ind w:left="-113" w:right="-113"/>
              <w:rPr>
                <w:b/>
                <w:bCs/>
                <w:sz w:val="18"/>
                <w:szCs w:val="18"/>
              </w:rPr>
            </w:pPr>
            <w:r w:rsidRPr="00957FDB">
              <w:rPr>
                <w:b/>
                <w:bCs/>
                <w:sz w:val="18"/>
                <w:szCs w:val="18"/>
              </w:rPr>
              <w:t>1,044</w:t>
            </w:r>
          </w:p>
        </w:tc>
        <w:tc>
          <w:tcPr>
            <w:tcW w:w="247" w:type="dxa"/>
            <w:shd w:val="clear" w:color="auto" w:fill="auto"/>
            <w:vAlign w:val="bottom"/>
          </w:tcPr>
          <w:p w14:paraId="20132C8C" w14:textId="77777777" w:rsidR="00E06A85" w:rsidRPr="00957FDB" w:rsidRDefault="00E06A85" w:rsidP="00E06A85">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14:paraId="1AA0A9AA" w14:textId="77777777" w:rsidR="00E06A85" w:rsidRPr="00957FDB" w:rsidRDefault="00E06A85" w:rsidP="00E06A85">
            <w:pPr>
              <w:tabs>
                <w:tab w:val="decimal" w:pos="731"/>
              </w:tabs>
              <w:snapToGrid w:val="0"/>
              <w:spacing w:line="240" w:lineRule="atLeast"/>
              <w:ind w:left="-113" w:right="-113"/>
              <w:rPr>
                <w:b/>
                <w:bCs/>
                <w:sz w:val="18"/>
                <w:szCs w:val="18"/>
              </w:rPr>
            </w:pPr>
            <w:r w:rsidRPr="00957FDB">
              <w:rPr>
                <w:b/>
                <w:bCs/>
                <w:sz w:val="18"/>
                <w:szCs w:val="18"/>
              </w:rPr>
              <w:t>2,477,134</w:t>
            </w:r>
          </w:p>
        </w:tc>
      </w:tr>
    </w:tbl>
    <w:p w14:paraId="3F6C0F62" w14:textId="77777777" w:rsidR="00422A1A" w:rsidRPr="00957FDB" w:rsidRDefault="00422A1A" w:rsidP="00957FDB">
      <w:pPr>
        <w:spacing w:line="240" w:lineRule="atLeast"/>
        <w:ind w:left="1080" w:right="-28"/>
        <w:jc w:val="both"/>
        <w:rPr>
          <w:sz w:val="22"/>
          <w:szCs w:val="22"/>
          <w:cs/>
        </w:rPr>
      </w:pPr>
    </w:p>
    <w:p w14:paraId="2F96ED75" w14:textId="77777777" w:rsidR="00422A1A" w:rsidRPr="00957FDB" w:rsidRDefault="00422A1A" w:rsidP="00001743">
      <w:pPr>
        <w:spacing w:line="240" w:lineRule="atLeast"/>
        <w:ind w:left="1098" w:right="-28"/>
        <w:jc w:val="both"/>
        <w:rPr>
          <w:sz w:val="16"/>
          <w:szCs w:val="16"/>
        </w:rPr>
      </w:pPr>
      <w:r w:rsidRPr="00957FDB">
        <w:rPr>
          <w:sz w:val="16"/>
          <w:szCs w:val="16"/>
          <w:vertAlign w:val="superscript"/>
          <w:cs/>
        </w:rPr>
        <w:t>*</w:t>
      </w:r>
      <w:r w:rsidRPr="00957FDB">
        <w:rPr>
          <w:sz w:val="22"/>
          <w:szCs w:val="22"/>
        </w:rPr>
        <w:tab/>
      </w:r>
      <w:r w:rsidRPr="00957FDB">
        <w:rPr>
          <w:sz w:val="16"/>
          <w:szCs w:val="16"/>
        </w:rPr>
        <w:t>Net of deferred revenue</w:t>
      </w:r>
    </w:p>
    <w:p w14:paraId="4C206696" w14:textId="4CAA4C15" w:rsidR="00140853" w:rsidRDefault="00140853">
      <w:pPr>
        <w:suppressAutoHyphens w:val="0"/>
        <w:rPr>
          <w:rFonts w:cstheme="minorBidi"/>
          <w:sz w:val="22"/>
          <w:szCs w:val="22"/>
        </w:rPr>
      </w:pPr>
      <w:r>
        <w:rPr>
          <w:rFonts w:cstheme="minorBidi"/>
          <w:sz w:val="22"/>
          <w:szCs w:val="22"/>
        </w:rPr>
        <w:br w:type="page"/>
      </w:r>
    </w:p>
    <w:tbl>
      <w:tblPr>
        <w:tblW w:w="8946" w:type="dxa"/>
        <w:tblInd w:w="810" w:type="dxa"/>
        <w:tblLayout w:type="fixed"/>
        <w:tblLook w:val="0000" w:firstRow="0" w:lastRow="0" w:firstColumn="0" w:lastColumn="0" w:noHBand="0" w:noVBand="0"/>
      </w:tblPr>
      <w:tblGrid>
        <w:gridCol w:w="2088"/>
        <w:gridCol w:w="990"/>
        <w:gridCol w:w="241"/>
        <w:gridCol w:w="929"/>
        <w:gridCol w:w="239"/>
        <w:gridCol w:w="913"/>
        <w:gridCol w:w="267"/>
        <w:gridCol w:w="921"/>
        <w:gridCol w:w="267"/>
        <w:gridCol w:w="921"/>
        <w:gridCol w:w="247"/>
        <w:gridCol w:w="923"/>
      </w:tblGrid>
      <w:tr w:rsidR="005D4FA3" w:rsidRPr="00957FDB" w14:paraId="1E2BF880" w14:textId="77777777" w:rsidTr="00C621A0">
        <w:trPr>
          <w:cantSplit/>
        </w:trPr>
        <w:tc>
          <w:tcPr>
            <w:tcW w:w="2088" w:type="dxa"/>
            <w:shd w:val="clear" w:color="auto" w:fill="auto"/>
          </w:tcPr>
          <w:p w14:paraId="46E60EC0" w14:textId="77777777" w:rsidR="005D4FA3" w:rsidRPr="00957FDB" w:rsidRDefault="005D4FA3" w:rsidP="00C621A0">
            <w:pPr>
              <w:snapToGrid w:val="0"/>
              <w:spacing w:line="240" w:lineRule="atLeast"/>
              <w:ind w:right="-197"/>
              <w:rPr>
                <w:sz w:val="18"/>
                <w:szCs w:val="18"/>
              </w:rPr>
            </w:pPr>
          </w:p>
        </w:tc>
        <w:tc>
          <w:tcPr>
            <w:tcW w:w="6858" w:type="dxa"/>
            <w:gridSpan w:val="11"/>
            <w:shd w:val="clear" w:color="auto" w:fill="auto"/>
          </w:tcPr>
          <w:p w14:paraId="02D0C541" w14:textId="77777777" w:rsidR="005D4FA3" w:rsidRPr="00957FDB" w:rsidRDefault="005D4FA3" w:rsidP="00C621A0">
            <w:pPr>
              <w:spacing w:line="240" w:lineRule="atLeast"/>
              <w:ind w:left="-113" w:right="-113"/>
              <w:jc w:val="center"/>
              <w:rPr>
                <w:sz w:val="18"/>
                <w:szCs w:val="18"/>
              </w:rPr>
            </w:pPr>
            <w:r w:rsidRPr="00957FDB">
              <w:rPr>
                <w:b/>
                <w:bCs/>
                <w:sz w:val="18"/>
                <w:szCs w:val="18"/>
              </w:rPr>
              <w:t>The Bank</w:t>
            </w:r>
          </w:p>
        </w:tc>
      </w:tr>
      <w:tr w:rsidR="005D4FA3" w:rsidRPr="00957FDB" w14:paraId="78EA9C64" w14:textId="77777777" w:rsidTr="00C621A0">
        <w:trPr>
          <w:cantSplit/>
        </w:trPr>
        <w:tc>
          <w:tcPr>
            <w:tcW w:w="2088" w:type="dxa"/>
            <w:shd w:val="clear" w:color="auto" w:fill="auto"/>
          </w:tcPr>
          <w:p w14:paraId="17E90E96" w14:textId="77777777" w:rsidR="005D4FA3" w:rsidRPr="00957FDB" w:rsidRDefault="005D4FA3" w:rsidP="00C621A0">
            <w:pPr>
              <w:snapToGrid w:val="0"/>
              <w:spacing w:line="240" w:lineRule="atLeast"/>
              <w:ind w:right="-197"/>
              <w:rPr>
                <w:sz w:val="18"/>
                <w:szCs w:val="18"/>
              </w:rPr>
            </w:pPr>
          </w:p>
        </w:tc>
        <w:tc>
          <w:tcPr>
            <w:tcW w:w="6858" w:type="dxa"/>
            <w:gridSpan w:val="11"/>
            <w:shd w:val="clear" w:color="auto" w:fill="auto"/>
          </w:tcPr>
          <w:p w14:paraId="62E150EE" w14:textId="6F6AE2CD" w:rsidR="005D4FA3" w:rsidRPr="00957FDB" w:rsidRDefault="005D4FA3" w:rsidP="00C621A0">
            <w:pPr>
              <w:spacing w:line="240" w:lineRule="atLeast"/>
              <w:ind w:left="-113" w:right="-113"/>
              <w:jc w:val="center"/>
              <w:rPr>
                <w:sz w:val="18"/>
                <w:szCs w:val="18"/>
              </w:rPr>
            </w:pPr>
            <w:r>
              <w:rPr>
                <w:rFonts w:cstheme="minorBidi"/>
                <w:sz w:val="18"/>
                <w:szCs w:val="18"/>
              </w:rPr>
              <w:t>2019</w:t>
            </w:r>
          </w:p>
        </w:tc>
      </w:tr>
      <w:tr w:rsidR="005D4FA3" w:rsidRPr="00957FDB" w14:paraId="33FE264E" w14:textId="77777777" w:rsidTr="00C621A0">
        <w:trPr>
          <w:cantSplit/>
        </w:trPr>
        <w:tc>
          <w:tcPr>
            <w:tcW w:w="2088" w:type="dxa"/>
            <w:shd w:val="clear" w:color="auto" w:fill="auto"/>
          </w:tcPr>
          <w:p w14:paraId="5B7E91AD" w14:textId="77777777" w:rsidR="005D4FA3" w:rsidRPr="00957FDB" w:rsidRDefault="005D4FA3" w:rsidP="00C621A0">
            <w:pPr>
              <w:snapToGrid w:val="0"/>
              <w:spacing w:line="240" w:lineRule="atLeast"/>
              <w:ind w:right="-197"/>
              <w:rPr>
                <w:sz w:val="18"/>
                <w:szCs w:val="18"/>
              </w:rPr>
            </w:pPr>
          </w:p>
        </w:tc>
        <w:tc>
          <w:tcPr>
            <w:tcW w:w="990" w:type="dxa"/>
            <w:shd w:val="clear" w:color="auto" w:fill="auto"/>
          </w:tcPr>
          <w:p w14:paraId="21A782AD" w14:textId="77777777" w:rsidR="005D4FA3" w:rsidRPr="00957FDB" w:rsidRDefault="005D4FA3" w:rsidP="00C621A0">
            <w:pPr>
              <w:snapToGrid w:val="0"/>
              <w:spacing w:line="240" w:lineRule="atLeast"/>
              <w:ind w:left="-113" w:right="-113"/>
              <w:jc w:val="center"/>
              <w:rPr>
                <w:sz w:val="18"/>
                <w:szCs w:val="18"/>
              </w:rPr>
            </w:pPr>
          </w:p>
        </w:tc>
        <w:tc>
          <w:tcPr>
            <w:tcW w:w="241" w:type="dxa"/>
            <w:shd w:val="clear" w:color="auto" w:fill="auto"/>
          </w:tcPr>
          <w:p w14:paraId="324CDEBF"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4A0A0C32" w14:textId="77777777" w:rsidR="005D4FA3" w:rsidRPr="00957FDB" w:rsidRDefault="005D4FA3" w:rsidP="00C621A0">
            <w:pPr>
              <w:spacing w:line="240" w:lineRule="atLeast"/>
              <w:ind w:left="-113" w:right="-113"/>
              <w:jc w:val="center"/>
              <w:rPr>
                <w:sz w:val="18"/>
                <w:szCs w:val="18"/>
              </w:rPr>
            </w:pPr>
            <w:r w:rsidRPr="00957FDB">
              <w:rPr>
                <w:sz w:val="18"/>
                <w:szCs w:val="18"/>
              </w:rPr>
              <w:t>Loans to</w:t>
            </w:r>
          </w:p>
        </w:tc>
        <w:tc>
          <w:tcPr>
            <w:tcW w:w="239" w:type="dxa"/>
            <w:shd w:val="clear" w:color="auto" w:fill="auto"/>
          </w:tcPr>
          <w:p w14:paraId="7E82A696"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753DD32E" w14:textId="77777777" w:rsidR="005D4FA3" w:rsidRPr="00957FDB" w:rsidRDefault="005D4FA3" w:rsidP="00C621A0">
            <w:pPr>
              <w:snapToGrid w:val="0"/>
              <w:spacing w:line="240" w:lineRule="atLeast"/>
              <w:ind w:left="-113" w:right="-113"/>
              <w:jc w:val="center"/>
              <w:rPr>
                <w:sz w:val="18"/>
                <w:szCs w:val="18"/>
              </w:rPr>
            </w:pPr>
          </w:p>
        </w:tc>
        <w:tc>
          <w:tcPr>
            <w:tcW w:w="267" w:type="dxa"/>
            <w:shd w:val="clear" w:color="auto" w:fill="auto"/>
          </w:tcPr>
          <w:p w14:paraId="5FDB944E"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5D55346" w14:textId="77777777" w:rsidR="005D4FA3" w:rsidRPr="00957FDB" w:rsidRDefault="005D4FA3" w:rsidP="00C621A0">
            <w:pPr>
              <w:snapToGrid w:val="0"/>
              <w:spacing w:line="240" w:lineRule="atLeast"/>
              <w:ind w:left="-113" w:right="-113"/>
              <w:jc w:val="center"/>
              <w:rPr>
                <w:sz w:val="18"/>
                <w:szCs w:val="18"/>
                <w:lang w:val="en-GB"/>
              </w:rPr>
            </w:pPr>
          </w:p>
        </w:tc>
        <w:tc>
          <w:tcPr>
            <w:tcW w:w="267" w:type="dxa"/>
            <w:shd w:val="clear" w:color="auto" w:fill="auto"/>
          </w:tcPr>
          <w:p w14:paraId="63E85D39"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644D47C5" w14:textId="77777777" w:rsidR="005D4FA3" w:rsidRPr="00957FDB" w:rsidRDefault="005D4FA3" w:rsidP="00C621A0">
            <w:pPr>
              <w:snapToGrid w:val="0"/>
              <w:spacing w:line="240" w:lineRule="atLeast"/>
              <w:ind w:left="-113" w:right="-113"/>
              <w:jc w:val="center"/>
              <w:rPr>
                <w:sz w:val="18"/>
                <w:szCs w:val="18"/>
              </w:rPr>
            </w:pPr>
          </w:p>
        </w:tc>
        <w:tc>
          <w:tcPr>
            <w:tcW w:w="247" w:type="dxa"/>
            <w:shd w:val="clear" w:color="auto" w:fill="auto"/>
          </w:tcPr>
          <w:p w14:paraId="03C73845"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0CC67188" w14:textId="77777777" w:rsidR="005D4FA3" w:rsidRPr="00957FDB" w:rsidRDefault="005D4FA3" w:rsidP="00C621A0">
            <w:pPr>
              <w:snapToGrid w:val="0"/>
              <w:spacing w:line="240" w:lineRule="atLeast"/>
              <w:ind w:left="-113" w:right="-113"/>
              <w:jc w:val="center"/>
              <w:rPr>
                <w:sz w:val="18"/>
                <w:szCs w:val="18"/>
                <w:lang w:val="en-GB"/>
              </w:rPr>
            </w:pPr>
          </w:p>
        </w:tc>
      </w:tr>
      <w:tr w:rsidR="005D4FA3" w:rsidRPr="00957FDB" w14:paraId="0F90D6B5" w14:textId="77777777" w:rsidTr="00C621A0">
        <w:trPr>
          <w:cantSplit/>
        </w:trPr>
        <w:tc>
          <w:tcPr>
            <w:tcW w:w="2088" w:type="dxa"/>
            <w:shd w:val="clear" w:color="auto" w:fill="auto"/>
          </w:tcPr>
          <w:p w14:paraId="38104525" w14:textId="77777777" w:rsidR="005D4FA3" w:rsidRPr="00957FDB" w:rsidRDefault="005D4FA3" w:rsidP="00C621A0">
            <w:pPr>
              <w:snapToGrid w:val="0"/>
              <w:spacing w:line="240" w:lineRule="atLeast"/>
              <w:ind w:right="-197"/>
              <w:rPr>
                <w:sz w:val="18"/>
                <w:szCs w:val="18"/>
              </w:rPr>
            </w:pPr>
          </w:p>
        </w:tc>
        <w:tc>
          <w:tcPr>
            <w:tcW w:w="990" w:type="dxa"/>
            <w:shd w:val="clear" w:color="auto" w:fill="auto"/>
          </w:tcPr>
          <w:p w14:paraId="633968DE" w14:textId="77777777" w:rsidR="005D4FA3" w:rsidRPr="00957FDB" w:rsidRDefault="005D4FA3" w:rsidP="00C621A0">
            <w:pPr>
              <w:snapToGrid w:val="0"/>
              <w:spacing w:line="240" w:lineRule="atLeast"/>
              <w:ind w:left="-113" w:right="-113"/>
              <w:jc w:val="center"/>
              <w:rPr>
                <w:sz w:val="18"/>
                <w:szCs w:val="18"/>
              </w:rPr>
            </w:pPr>
          </w:p>
        </w:tc>
        <w:tc>
          <w:tcPr>
            <w:tcW w:w="241" w:type="dxa"/>
            <w:shd w:val="clear" w:color="auto" w:fill="auto"/>
          </w:tcPr>
          <w:p w14:paraId="2C78F0FB"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36C188FA" w14:textId="77777777" w:rsidR="005D4FA3" w:rsidRPr="00957FDB" w:rsidRDefault="005D4FA3" w:rsidP="00C621A0">
            <w:pPr>
              <w:spacing w:line="240" w:lineRule="atLeast"/>
              <w:ind w:left="-113" w:right="-113"/>
              <w:jc w:val="center"/>
              <w:rPr>
                <w:sz w:val="18"/>
                <w:szCs w:val="18"/>
              </w:rPr>
            </w:pPr>
            <w:r w:rsidRPr="00957FDB">
              <w:rPr>
                <w:sz w:val="18"/>
                <w:szCs w:val="18"/>
              </w:rPr>
              <w:t>financial</w:t>
            </w:r>
          </w:p>
        </w:tc>
        <w:tc>
          <w:tcPr>
            <w:tcW w:w="239" w:type="dxa"/>
            <w:shd w:val="clear" w:color="auto" w:fill="auto"/>
          </w:tcPr>
          <w:p w14:paraId="39B0B6B6"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4B5E406E" w14:textId="77777777" w:rsidR="005D4FA3" w:rsidRPr="00957FDB" w:rsidRDefault="005D4FA3" w:rsidP="00C621A0">
            <w:pPr>
              <w:snapToGrid w:val="0"/>
              <w:spacing w:line="240" w:lineRule="atLeast"/>
              <w:ind w:left="-113" w:right="-113"/>
              <w:jc w:val="center"/>
              <w:rPr>
                <w:sz w:val="18"/>
                <w:szCs w:val="18"/>
              </w:rPr>
            </w:pPr>
          </w:p>
        </w:tc>
        <w:tc>
          <w:tcPr>
            <w:tcW w:w="267" w:type="dxa"/>
            <w:shd w:val="clear" w:color="auto" w:fill="auto"/>
          </w:tcPr>
          <w:p w14:paraId="79DA8D68"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06FB9A1" w14:textId="77777777" w:rsidR="005D4FA3" w:rsidRPr="00957FDB" w:rsidRDefault="005D4FA3" w:rsidP="00C621A0">
            <w:pPr>
              <w:snapToGrid w:val="0"/>
              <w:spacing w:line="240" w:lineRule="atLeast"/>
              <w:ind w:left="-113" w:right="-113"/>
              <w:jc w:val="center"/>
              <w:rPr>
                <w:sz w:val="18"/>
                <w:szCs w:val="18"/>
                <w:lang w:val="en-GB"/>
              </w:rPr>
            </w:pPr>
          </w:p>
        </w:tc>
        <w:tc>
          <w:tcPr>
            <w:tcW w:w="267" w:type="dxa"/>
            <w:shd w:val="clear" w:color="auto" w:fill="auto"/>
          </w:tcPr>
          <w:p w14:paraId="69313039"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1F13F9A3" w14:textId="77777777" w:rsidR="005D4FA3" w:rsidRPr="00957FDB" w:rsidRDefault="005D4FA3" w:rsidP="00C621A0">
            <w:pPr>
              <w:snapToGrid w:val="0"/>
              <w:spacing w:line="240" w:lineRule="atLeast"/>
              <w:ind w:left="-113" w:right="-113"/>
              <w:jc w:val="center"/>
              <w:rPr>
                <w:sz w:val="18"/>
                <w:szCs w:val="18"/>
              </w:rPr>
            </w:pPr>
          </w:p>
        </w:tc>
        <w:tc>
          <w:tcPr>
            <w:tcW w:w="247" w:type="dxa"/>
            <w:shd w:val="clear" w:color="auto" w:fill="auto"/>
          </w:tcPr>
          <w:p w14:paraId="5C5CB083"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6AEC8AAC" w14:textId="77777777" w:rsidR="005D4FA3" w:rsidRPr="00957FDB" w:rsidRDefault="005D4FA3" w:rsidP="00C621A0">
            <w:pPr>
              <w:snapToGrid w:val="0"/>
              <w:spacing w:line="240" w:lineRule="atLeast"/>
              <w:ind w:left="-113" w:right="-113"/>
              <w:jc w:val="center"/>
              <w:rPr>
                <w:sz w:val="18"/>
                <w:szCs w:val="18"/>
                <w:lang w:val="en-GB"/>
              </w:rPr>
            </w:pPr>
          </w:p>
        </w:tc>
      </w:tr>
      <w:tr w:rsidR="005D4FA3" w:rsidRPr="00957FDB" w14:paraId="4AB9396E" w14:textId="77777777" w:rsidTr="00C621A0">
        <w:trPr>
          <w:cantSplit/>
        </w:trPr>
        <w:tc>
          <w:tcPr>
            <w:tcW w:w="2088" w:type="dxa"/>
            <w:shd w:val="clear" w:color="auto" w:fill="auto"/>
          </w:tcPr>
          <w:p w14:paraId="428998B9" w14:textId="77777777" w:rsidR="005D4FA3" w:rsidRPr="00957FDB" w:rsidRDefault="005D4FA3" w:rsidP="00C621A0">
            <w:pPr>
              <w:snapToGrid w:val="0"/>
              <w:spacing w:line="240" w:lineRule="atLeast"/>
              <w:ind w:right="-197"/>
              <w:rPr>
                <w:sz w:val="18"/>
                <w:szCs w:val="18"/>
              </w:rPr>
            </w:pPr>
          </w:p>
        </w:tc>
        <w:tc>
          <w:tcPr>
            <w:tcW w:w="990" w:type="dxa"/>
            <w:shd w:val="clear" w:color="auto" w:fill="auto"/>
          </w:tcPr>
          <w:p w14:paraId="33B4C92D" w14:textId="77777777" w:rsidR="005D4FA3" w:rsidRPr="00957FDB" w:rsidRDefault="005D4FA3" w:rsidP="00C621A0">
            <w:pPr>
              <w:spacing w:line="240" w:lineRule="atLeast"/>
              <w:ind w:left="-113" w:right="-113"/>
              <w:jc w:val="center"/>
              <w:rPr>
                <w:sz w:val="18"/>
                <w:szCs w:val="18"/>
              </w:rPr>
            </w:pPr>
            <w:r w:rsidRPr="00957FDB">
              <w:rPr>
                <w:sz w:val="18"/>
                <w:szCs w:val="18"/>
              </w:rPr>
              <w:t>Loans and</w:t>
            </w:r>
          </w:p>
        </w:tc>
        <w:tc>
          <w:tcPr>
            <w:tcW w:w="241" w:type="dxa"/>
            <w:shd w:val="clear" w:color="auto" w:fill="auto"/>
          </w:tcPr>
          <w:p w14:paraId="39968044"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5DC37E07" w14:textId="77777777" w:rsidR="005D4FA3" w:rsidRPr="00957FDB" w:rsidRDefault="005D4FA3" w:rsidP="00C621A0">
            <w:pPr>
              <w:spacing w:line="240" w:lineRule="atLeast"/>
              <w:ind w:left="-113" w:right="-113"/>
              <w:jc w:val="center"/>
              <w:rPr>
                <w:sz w:val="18"/>
                <w:szCs w:val="18"/>
              </w:rPr>
            </w:pPr>
            <w:r w:rsidRPr="00957FDB">
              <w:rPr>
                <w:sz w:val="18"/>
                <w:szCs w:val="18"/>
              </w:rPr>
              <w:t>institutions</w:t>
            </w:r>
          </w:p>
        </w:tc>
        <w:tc>
          <w:tcPr>
            <w:tcW w:w="239" w:type="dxa"/>
            <w:shd w:val="clear" w:color="auto" w:fill="auto"/>
          </w:tcPr>
          <w:p w14:paraId="2FC6BDC4"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766ADF44" w14:textId="77777777" w:rsidR="005D4FA3" w:rsidRPr="00957FDB" w:rsidRDefault="005D4FA3" w:rsidP="00C621A0">
            <w:pPr>
              <w:snapToGrid w:val="0"/>
              <w:spacing w:line="240" w:lineRule="atLeast"/>
              <w:ind w:left="-113" w:right="-113"/>
              <w:jc w:val="center"/>
              <w:rPr>
                <w:sz w:val="18"/>
                <w:szCs w:val="18"/>
              </w:rPr>
            </w:pPr>
          </w:p>
        </w:tc>
        <w:tc>
          <w:tcPr>
            <w:tcW w:w="267" w:type="dxa"/>
            <w:shd w:val="clear" w:color="auto" w:fill="auto"/>
          </w:tcPr>
          <w:p w14:paraId="7D043673"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25A9D8A2" w14:textId="77777777" w:rsidR="005D4FA3" w:rsidRPr="00957FDB" w:rsidRDefault="005D4FA3" w:rsidP="00C621A0">
            <w:pPr>
              <w:snapToGrid w:val="0"/>
              <w:spacing w:line="240" w:lineRule="atLeast"/>
              <w:ind w:left="-113" w:right="-113"/>
              <w:jc w:val="center"/>
              <w:rPr>
                <w:sz w:val="18"/>
                <w:szCs w:val="18"/>
                <w:lang w:val="en-GB"/>
              </w:rPr>
            </w:pPr>
          </w:p>
        </w:tc>
        <w:tc>
          <w:tcPr>
            <w:tcW w:w="267" w:type="dxa"/>
            <w:shd w:val="clear" w:color="auto" w:fill="auto"/>
          </w:tcPr>
          <w:p w14:paraId="7FE88641"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16736FCA" w14:textId="77777777" w:rsidR="005D4FA3" w:rsidRPr="00957FDB" w:rsidRDefault="005D4FA3" w:rsidP="00C621A0">
            <w:pPr>
              <w:snapToGrid w:val="0"/>
              <w:spacing w:line="240" w:lineRule="atLeast"/>
              <w:ind w:left="-113" w:right="-113"/>
              <w:jc w:val="center"/>
              <w:rPr>
                <w:sz w:val="18"/>
                <w:szCs w:val="18"/>
              </w:rPr>
            </w:pPr>
          </w:p>
        </w:tc>
        <w:tc>
          <w:tcPr>
            <w:tcW w:w="247" w:type="dxa"/>
            <w:shd w:val="clear" w:color="auto" w:fill="auto"/>
          </w:tcPr>
          <w:p w14:paraId="65945BBE"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07906D2E" w14:textId="77777777" w:rsidR="005D4FA3" w:rsidRPr="00957FDB" w:rsidRDefault="005D4FA3" w:rsidP="00C621A0">
            <w:pPr>
              <w:snapToGrid w:val="0"/>
              <w:spacing w:line="240" w:lineRule="atLeast"/>
              <w:ind w:left="-113" w:right="-113"/>
              <w:jc w:val="center"/>
              <w:rPr>
                <w:sz w:val="18"/>
                <w:szCs w:val="18"/>
                <w:lang w:val="en-GB"/>
              </w:rPr>
            </w:pPr>
          </w:p>
        </w:tc>
      </w:tr>
      <w:tr w:rsidR="005D4FA3" w:rsidRPr="00957FDB" w14:paraId="0D4EA11B" w14:textId="77777777" w:rsidTr="00C621A0">
        <w:trPr>
          <w:cantSplit/>
        </w:trPr>
        <w:tc>
          <w:tcPr>
            <w:tcW w:w="2088" w:type="dxa"/>
            <w:shd w:val="clear" w:color="auto" w:fill="auto"/>
          </w:tcPr>
          <w:p w14:paraId="3EDD01E2" w14:textId="77777777" w:rsidR="005D4FA3" w:rsidRPr="00957FDB" w:rsidRDefault="005D4FA3" w:rsidP="00C621A0">
            <w:pPr>
              <w:snapToGrid w:val="0"/>
              <w:spacing w:line="240" w:lineRule="atLeast"/>
              <w:ind w:right="-197"/>
              <w:rPr>
                <w:sz w:val="18"/>
                <w:szCs w:val="18"/>
              </w:rPr>
            </w:pPr>
          </w:p>
        </w:tc>
        <w:tc>
          <w:tcPr>
            <w:tcW w:w="990" w:type="dxa"/>
            <w:shd w:val="clear" w:color="auto" w:fill="auto"/>
          </w:tcPr>
          <w:p w14:paraId="3F9E1B89" w14:textId="77777777" w:rsidR="005D4FA3" w:rsidRPr="00957FDB" w:rsidRDefault="005D4FA3" w:rsidP="00C621A0">
            <w:pPr>
              <w:spacing w:line="240" w:lineRule="atLeast"/>
              <w:ind w:left="-113" w:right="-113"/>
              <w:jc w:val="center"/>
              <w:rPr>
                <w:sz w:val="18"/>
                <w:szCs w:val="18"/>
              </w:rPr>
            </w:pPr>
            <w:r w:rsidRPr="00957FDB">
              <w:rPr>
                <w:sz w:val="18"/>
                <w:szCs w:val="18"/>
              </w:rPr>
              <w:t>accrued</w:t>
            </w:r>
          </w:p>
        </w:tc>
        <w:tc>
          <w:tcPr>
            <w:tcW w:w="241" w:type="dxa"/>
            <w:shd w:val="clear" w:color="auto" w:fill="auto"/>
          </w:tcPr>
          <w:p w14:paraId="2F9327D8"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3B6C517A" w14:textId="77777777" w:rsidR="005D4FA3" w:rsidRPr="00957FDB" w:rsidRDefault="005D4FA3" w:rsidP="00C621A0">
            <w:pPr>
              <w:spacing w:line="240" w:lineRule="atLeast"/>
              <w:ind w:left="-113" w:right="-113"/>
              <w:jc w:val="center"/>
              <w:rPr>
                <w:sz w:val="18"/>
                <w:szCs w:val="18"/>
              </w:rPr>
            </w:pPr>
            <w:r w:rsidRPr="00957FDB">
              <w:rPr>
                <w:sz w:val="18"/>
                <w:szCs w:val="18"/>
              </w:rPr>
              <w:t>and accrued</w:t>
            </w:r>
          </w:p>
        </w:tc>
        <w:tc>
          <w:tcPr>
            <w:tcW w:w="239" w:type="dxa"/>
            <w:shd w:val="clear" w:color="auto" w:fill="auto"/>
          </w:tcPr>
          <w:p w14:paraId="457E7E27"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0BA66ED" w14:textId="77777777" w:rsidR="005D4FA3" w:rsidRPr="00957FDB" w:rsidRDefault="005D4FA3" w:rsidP="00C621A0">
            <w:pPr>
              <w:snapToGrid w:val="0"/>
              <w:spacing w:line="240" w:lineRule="atLeast"/>
              <w:ind w:left="-113" w:right="-113"/>
              <w:jc w:val="center"/>
              <w:rPr>
                <w:sz w:val="18"/>
                <w:szCs w:val="18"/>
              </w:rPr>
            </w:pPr>
          </w:p>
        </w:tc>
        <w:tc>
          <w:tcPr>
            <w:tcW w:w="267" w:type="dxa"/>
            <w:shd w:val="clear" w:color="auto" w:fill="auto"/>
          </w:tcPr>
          <w:p w14:paraId="2A0B53E3"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F9DF160" w14:textId="77777777" w:rsidR="005D4FA3" w:rsidRPr="00957FDB" w:rsidRDefault="005D4FA3" w:rsidP="00C621A0">
            <w:pPr>
              <w:snapToGrid w:val="0"/>
              <w:spacing w:line="240" w:lineRule="atLeast"/>
              <w:ind w:left="-113" w:right="-113"/>
              <w:jc w:val="center"/>
              <w:rPr>
                <w:sz w:val="18"/>
                <w:szCs w:val="18"/>
                <w:lang w:val="en-GB"/>
              </w:rPr>
            </w:pPr>
          </w:p>
        </w:tc>
        <w:tc>
          <w:tcPr>
            <w:tcW w:w="267" w:type="dxa"/>
            <w:shd w:val="clear" w:color="auto" w:fill="auto"/>
          </w:tcPr>
          <w:p w14:paraId="3941B569"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28D94634" w14:textId="77777777" w:rsidR="005D4FA3" w:rsidRPr="00957FDB" w:rsidRDefault="005D4FA3" w:rsidP="00C621A0">
            <w:pPr>
              <w:snapToGrid w:val="0"/>
              <w:spacing w:line="240" w:lineRule="atLeast"/>
              <w:ind w:left="-113" w:right="-113"/>
              <w:jc w:val="center"/>
              <w:rPr>
                <w:sz w:val="18"/>
                <w:szCs w:val="18"/>
              </w:rPr>
            </w:pPr>
          </w:p>
        </w:tc>
        <w:tc>
          <w:tcPr>
            <w:tcW w:w="247" w:type="dxa"/>
            <w:shd w:val="clear" w:color="auto" w:fill="auto"/>
          </w:tcPr>
          <w:p w14:paraId="3266F030"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2193D3A" w14:textId="77777777" w:rsidR="005D4FA3" w:rsidRPr="00957FDB" w:rsidRDefault="005D4FA3" w:rsidP="00C621A0">
            <w:pPr>
              <w:snapToGrid w:val="0"/>
              <w:spacing w:line="240" w:lineRule="atLeast"/>
              <w:ind w:left="-113" w:right="-113"/>
              <w:jc w:val="center"/>
              <w:rPr>
                <w:sz w:val="18"/>
                <w:szCs w:val="18"/>
                <w:lang w:val="en-GB"/>
              </w:rPr>
            </w:pPr>
          </w:p>
        </w:tc>
      </w:tr>
      <w:tr w:rsidR="005D4FA3" w:rsidRPr="00957FDB" w14:paraId="315AFCD7" w14:textId="77777777" w:rsidTr="00C621A0">
        <w:trPr>
          <w:cantSplit/>
        </w:trPr>
        <w:tc>
          <w:tcPr>
            <w:tcW w:w="2088" w:type="dxa"/>
            <w:shd w:val="clear" w:color="auto" w:fill="auto"/>
          </w:tcPr>
          <w:p w14:paraId="1C8743C8" w14:textId="77777777" w:rsidR="005D4FA3" w:rsidRPr="00957FDB" w:rsidRDefault="005D4FA3" w:rsidP="00C621A0">
            <w:pPr>
              <w:snapToGrid w:val="0"/>
              <w:spacing w:line="240" w:lineRule="atLeast"/>
              <w:ind w:right="-197"/>
              <w:rPr>
                <w:sz w:val="18"/>
                <w:szCs w:val="18"/>
              </w:rPr>
            </w:pPr>
          </w:p>
        </w:tc>
        <w:tc>
          <w:tcPr>
            <w:tcW w:w="990" w:type="dxa"/>
            <w:shd w:val="clear" w:color="auto" w:fill="auto"/>
          </w:tcPr>
          <w:p w14:paraId="0C400143" w14:textId="77777777" w:rsidR="005D4FA3" w:rsidRPr="00957FDB" w:rsidRDefault="005D4FA3" w:rsidP="00C621A0">
            <w:pPr>
              <w:spacing w:line="240" w:lineRule="atLeast"/>
              <w:ind w:left="-113" w:right="-113"/>
              <w:jc w:val="center"/>
              <w:rPr>
                <w:sz w:val="18"/>
                <w:szCs w:val="18"/>
              </w:rPr>
            </w:pPr>
            <w:r w:rsidRPr="00957FDB">
              <w:rPr>
                <w:sz w:val="18"/>
                <w:szCs w:val="18"/>
              </w:rPr>
              <w:t>interest</w:t>
            </w:r>
          </w:p>
        </w:tc>
        <w:tc>
          <w:tcPr>
            <w:tcW w:w="241" w:type="dxa"/>
            <w:shd w:val="clear" w:color="auto" w:fill="auto"/>
          </w:tcPr>
          <w:p w14:paraId="0E7D2443"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71E4C54D" w14:textId="77777777" w:rsidR="005D4FA3" w:rsidRPr="00957FDB" w:rsidRDefault="005D4FA3" w:rsidP="00C621A0">
            <w:pPr>
              <w:spacing w:line="240" w:lineRule="atLeast"/>
              <w:ind w:left="-113" w:right="-113"/>
              <w:jc w:val="center"/>
              <w:rPr>
                <w:sz w:val="18"/>
                <w:szCs w:val="18"/>
              </w:rPr>
            </w:pPr>
            <w:r w:rsidRPr="00957FDB">
              <w:rPr>
                <w:sz w:val="18"/>
                <w:szCs w:val="18"/>
              </w:rPr>
              <w:t>interest</w:t>
            </w:r>
          </w:p>
        </w:tc>
        <w:tc>
          <w:tcPr>
            <w:tcW w:w="239" w:type="dxa"/>
            <w:shd w:val="clear" w:color="auto" w:fill="auto"/>
          </w:tcPr>
          <w:p w14:paraId="70720631"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6164834E" w14:textId="77777777" w:rsidR="005D4FA3" w:rsidRPr="00957FDB" w:rsidRDefault="005D4FA3" w:rsidP="00C621A0">
            <w:pPr>
              <w:snapToGrid w:val="0"/>
              <w:spacing w:line="240" w:lineRule="atLeast"/>
              <w:ind w:left="-113" w:right="-113"/>
              <w:jc w:val="center"/>
              <w:rPr>
                <w:sz w:val="18"/>
                <w:szCs w:val="18"/>
              </w:rPr>
            </w:pPr>
          </w:p>
        </w:tc>
        <w:tc>
          <w:tcPr>
            <w:tcW w:w="267" w:type="dxa"/>
            <w:shd w:val="clear" w:color="auto" w:fill="auto"/>
          </w:tcPr>
          <w:p w14:paraId="680E2AC3"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28B7C78" w14:textId="77777777" w:rsidR="005D4FA3" w:rsidRPr="00957FDB" w:rsidRDefault="005D4FA3" w:rsidP="00C621A0">
            <w:pPr>
              <w:spacing w:line="240" w:lineRule="atLeast"/>
              <w:ind w:left="-113" w:right="-113"/>
              <w:jc w:val="center"/>
              <w:rPr>
                <w:sz w:val="18"/>
                <w:szCs w:val="18"/>
              </w:rPr>
            </w:pPr>
            <w:r w:rsidRPr="00957FDB">
              <w:rPr>
                <w:sz w:val="18"/>
                <w:szCs w:val="18"/>
              </w:rPr>
              <w:t>Properties</w:t>
            </w:r>
          </w:p>
        </w:tc>
        <w:tc>
          <w:tcPr>
            <w:tcW w:w="267" w:type="dxa"/>
            <w:shd w:val="clear" w:color="auto" w:fill="auto"/>
          </w:tcPr>
          <w:p w14:paraId="3C32C436"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29E2371" w14:textId="77777777" w:rsidR="005D4FA3" w:rsidRPr="00957FDB" w:rsidRDefault="005D4FA3" w:rsidP="00C621A0">
            <w:pPr>
              <w:snapToGrid w:val="0"/>
              <w:spacing w:line="240" w:lineRule="atLeast"/>
              <w:ind w:left="-113" w:right="-113"/>
              <w:jc w:val="center"/>
              <w:rPr>
                <w:sz w:val="18"/>
                <w:szCs w:val="18"/>
              </w:rPr>
            </w:pPr>
          </w:p>
        </w:tc>
        <w:tc>
          <w:tcPr>
            <w:tcW w:w="247" w:type="dxa"/>
            <w:shd w:val="clear" w:color="auto" w:fill="auto"/>
          </w:tcPr>
          <w:p w14:paraId="07C245AD"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42F7A3FD" w14:textId="77777777" w:rsidR="005D4FA3" w:rsidRPr="00957FDB" w:rsidRDefault="005D4FA3" w:rsidP="00C621A0">
            <w:pPr>
              <w:snapToGrid w:val="0"/>
              <w:spacing w:line="240" w:lineRule="atLeast"/>
              <w:ind w:left="-113" w:right="-113"/>
              <w:jc w:val="center"/>
              <w:rPr>
                <w:sz w:val="18"/>
                <w:szCs w:val="18"/>
                <w:lang w:val="en-GB"/>
              </w:rPr>
            </w:pPr>
          </w:p>
        </w:tc>
      </w:tr>
      <w:tr w:rsidR="005D4FA3" w:rsidRPr="00957FDB" w14:paraId="442CA21D" w14:textId="77777777" w:rsidTr="00C621A0">
        <w:trPr>
          <w:cantSplit/>
        </w:trPr>
        <w:tc>
          <w:tcPr>
            <w:tcW w:w="2088" w:type="dxa"/>
            <w:shd w:val="clear" w:color="auto" w:fill="auto"/>
          </w:tcPr>
          <w:p w14:paraId="0AA289CB" w14:textId="77777777" w:rsidR="005D4FA3" w:rsidRPr="00957FDB" w:rsidRDefault="005D4FA3" w:rsidP="00C621A0">
            <w:pPr>
              <w:snapToGrid w:val="0"/>
              <w:spacing w:line="240" w:lineRule="atLeast"/>
              <w:ind w:right="-197"/>
              <w:rPr>
                <w:sz w:val="18"/>
                <w:szCs w:val="18"/>
              </w:rPr>
            </w:pPr>
          </w:p>
        </w:tc>
        <w:tc>
          <w:tcPr>
            <w:tcW w:w="990" w:type="dxa"/>
            <w:shd w:val="clear" w:color="auto" w:fill="auto"/>
          </w:tcPr>
          <w:p w14:paraId="188CE161" w14:textId="77777777" w:rsidR="005D4FA3" w:rsidRPr="00957FDB" w:rsidRDefault="005D4FA3" w:rsidP="00C621A0">
            <w:pPr>
              <w:spacing w:line="240" w:lineRule="atLeast"/>
              <w:ind w:left="-113" w:right="-113"/>
              <w:jc w:val="center"/>
              <w:rPr>
                <w:sz w:val="18"/>
                <w:szCs w:val="18"/>
              </w:rPr>
            </w:pPr>
            <w:r w:rsidRPr="00957FDB">
              <w:rPr>
                <w:sz w:val="18"/>
                <w:szCs w:val="18"/>
              </w:rPr>
              <w:t>receivables</w:t>
            </w:r>
            <w:r w:rsidRPr="00957FDB">
              <w:rPr>
                <w:sz w:val="18"/>
                <w:szCs w:val="18"/>
                <w:vertAlign w:val="superscript"/>
                <w:cs/>
              </w:rPr>
              <w:t>*</w:t>
            </w:r>
          </w:p>
        </w:tc>
        <w:tc>
          <w:tcPr>
            <w:tcW w:w="241" w:type="dxa"/>
            <w:shd w:val="clear" w:color="auto" w:fill="auto"/>
          </w:tcPr>
          <w:p w14:paraId="6FAEF54A"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26051AC9" w14:textId="77777777" w:rsidR="005D4FA3" w:rsidRPr="00957FDB" w:rsidRDefault="005D4FA3" w:rsidP="00C621A0">
            <w:pPr>
              <w:spacing w:line="240" w:lineRule="atLeast"/>
              <w:ind w:left="-113" w:right="-113"/>
              <w:jc w:val="center"/>
              <w:rPr>
                <w:sz w:val="18"/>
                <w:szCs w:val="18"/>
              </w:rPr>
            </w:pPr>
            <w:r w:rsidRPr="00957FDB">
              <w:rPr>
                <w:sz w:val="18"/>
                <w:szCs w:val="18"/>
              </w:rPr>
              <w:t>receivables</w:t>
            </w:r>
          </w:p>
        </w:tc>
        <w:tc>
          <w:tcPr>
            <w:tcW w:w="239" w:type="dxa"/>
            <w:shd w:val="clear" w:color="auto" w:fill="auto"/>
          </w:tcPr>
          <w:p w14:paraId="2CE15116"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5AF07815" w14:textId="77777777" w:rsidR="005D4FA3" w:rsidRPr="00957FDB" w:rsidRDefault="005D4FA3" w:rsidP="00C621A0">
            <w:pPr>
              <w:spacing w:line="240" w:lineRule="atLeast"/>
              <w:ind w:left="-113" w:right="-113"/>
              <w:jc w:val="center"/>
              <w:rPr>
                <w:sz w:val="18"/>
                <w:szCs w:val="18"/>
              </w:rPr>
            </w:pPr>
            <w:r w:rsidRPr="00957FDB">
              <w:rPr>
                <w:sz w:val="18"/>
                <w:szCs w:val="18"/>
              </w:rPr>
              <w:t>Investments</w:t>
            </w:r>
          </w:p>
        </w:tc>
        <w:tc>
          <w:tcPr>
            <w:tcW w:w="267" w:type="dxa"/>
            <w:shd w:val="clear" w:color="auto" w:fill="auto"/>
          </w:tcPr>
          <w:p w14:paraId="563B9538"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46D86C25" w14:textId="77777777" w:rsidR="005D4FA3" w:rsidRPr="00957FDB" w:rsidRDefault="005D4FA3" w:rsidP="00C621A0">
            <w:pPr>
              <w:spacing w:line="240" w:lineRule="atLeast"/>
              <w:ind w:left="-113" w:right="-113"/>
              <w:jc w:val="center"/>
              <w:rPr>
                <w:sz w:val="18"/>
                <w:szCs w:val="18"/>
              </w:rPr>
            </w:pPr>
            <w:r w:rsidRPr="00957FDB">
              <w:rPr>
                <w:sz w:val="18"/>
                <w:szCs w:val="18"/>
              </w:rPr>
              <w:t>for sale</w:t>
            </w:r>
          </w:p>
        </w:tc>
        <w:tc>
          <w:tcPr>
            <w:tcW w:w="267" w:type="dxa"/>
            <w:shd w:val="clear" w:color="auto" w:fill="auto"/>
          </w:tcPr>
          <w:p w14:paraId="77B9A95F"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28A38ADD" w14:textId="77777777" w:rsidR="005D4FA3" w:rsidRPr="00957FDB" w:rsidRDefault="005D4FA3" w:rsidP="00C621A0">
            <w:pPr>
              <w:spacing w:line="240" w:lineRule="atLeast"/>
              <w:ind w:left="-113" w:right="-113"/>
              <w:jc w:val="center"/>
              <w:rPr>
                <w:sz w:val="18"/>
                <w:szCs w:val="18"/>
              </w:rPr>
            </w:pPr>
            <w:r w:rsidRPr="00957FDB">
              <w:rPr>
                <w:sz w:val="18"/>
                <w:szCs w:val="18"/>
              </w:rPr>
              <w:t>Other assets</w:t>
            </w:r>
          </w:p>
        </w:tc>
        <w:tc>
          <w:tcPr>
            <w:tcW w:w="247" w:type="dxa"/>
            <w:shd w:val="clear" w:color="auto" w:fill="auto"/>
          </w:tcPr>
          <w:p w14:paraId="251302C0" w14:textId="77777777" w:rsidR="005D4FA3" w:rsidRPr="00957FDB" w:rsidRDefault="005D4FA3" w:rsidP="00C621A0">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655D37A5" w14:textId="77777777" w:rsidR="005D4FA3" w:rsidRPr="00957FDB" w:rsidRDefault="005D4FA3" w:rsidP="00C621A0">
            <w:pPr>
              <w:spacing w:line="240" w:lineRule="atLeast"/>
              <w:ind w:left="-113" w:right="-113"/>
              <w:jc w:val="center"/>
              <w:rPr>
                <w:sz w:val="18"/>
                <w:szCs w:val="18"/>
              </w:rPr>
            </w:pPr>
            <w:r w:rsidRPr="00957FDB">
              <w:rPr>
                <w:sz w:val="18"/>
                <w:szCs w:val="18"/>
              </w:rPr>
              <w:t>Total</w:t>
            </w:r>
          </w:p>
        </w:tc>
      </w:tr>
      <w:tr w:rsidR="005D4FA3" w:rsidRPr="00957FDB" w14:paraId="5C5919E5" w14:textId="77777777" w:rsidTr="00C621A0">
        <w:trPr>
          <w:cantSplit/>
        </w:trPr>
        <w:tc>
          <w:tcPr>
            <w:tcW w:w="2088" w:type="dxa"/>
            <w:shd w:val="clear" w:color="auto" w:fill="auto"/>
          </w:tcPr>
          <w:p w14:paraId="7F53FEF5" w14:textId="77777777" w:rsidR="005D4FA3" w:rsidRPr="00957FDB" w:rsidRDefault="005D4FA3" w:rsidP="00C621A0">
            <w:pPr>
              <w:snapToGrid w:val="0"/>
              <w:spacing w:line="240" w:lineRule="atLeast"/>
              <w:ind w:right="-197"/>
              <w:rPr>
                <w:sz w:val="18"/>
                <w:szCs w:val="18"/>
              </w:rPr>
            </w:pPr>
          </w:p>
        </w:tc>
        <w:tc>
          <w:tcPr>
            <w:tcW w:w="6858" w:type="dxa"/>
            <w:gridSpan w:val="11"/>
            <w:shd w:val="clear" w:color="auto" w:fill="auto"/>
          </w:tcPr>
          <w:p w14:paraId="546907B2" w14:textId="77777777" w:rsidR="005D4FA3" w:rsidRPr="00957FDB" w:rsidRDefault="005D4FA3" w:rsidP="00C621A0">
            <w:pPr>
              <w:spacing w:line="240" w:lineRule="atLeast"/>
              <w:ind w:left="-109"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5D4FA3" w:rsidRPr="00957FDB" w14:paraId="4EBB7613" w14:textId="77777777" w:rsidTr="00C621A0">
        <w:trPr>
          <w:cantSplit/>
        </w:trPr>
        <w:tc>
          <w:tcPr>
            <w:tcW w:w="2088" w:type="dxa"/>
            <w:shd w:val="clear" w:color="auto" w:fill="auto"/>
            <w:vAlign w:val="bottom"/>
          </w:tcPr>
          <w:p w14:paraId="6143450D" w14:textId="77777777" w:rsidR="005D4FA3" w:rsidRPr="00957FDB" w:rsidRDefault="005D4FA3" w:rsidP="00001743">
            <w:pPr>
              <w:spacing w:line="240" w:lineRule="atLeast"/>
              <w:ind w:left="160" w:right="-25"/>
              <w:rPr>
                <w:sz w:val="18"/>
                <w:szCs w:val="18"/>
              </w:rPr>
            </w:pPr>
            <w:r w:rsidRPr="00957FDB">
              <w:rPr>
                <w:sz w:val="18"/>
                <w:szCs w:val="18"/>
              </w:rPr>
              <w:t>Normal</w:t>
            </w:r>
          </w:p>
        </w:tc>
        <w:tc>
          <w:tcPr>
            <w:tcW w:w="990" w:type="dxa"/>
            <w:shd w:val="clear" w:color="auto" w:fill="auto"/>
            <w:vAlign w:val="bottom"/>
          </w:tcPr>
          <w:p w14:paraId="6CBCDBE9" w14:textId="25875D28" w:rsidR="005D4FA3" w:rsidRPr="00957FDB" w:rsidRDefault="005D4FA3" w:rsidP="005D4FA3">
            <w:pPr>
              <w:tabs>
                <w:tab w:val="decimal" w:pos="702"/>
              </w:tabs>
              <w:snapToGrid w:val="0"/>
              <w:spacing w:line="240" w:lineRule="atLeast"/>
              <w:ind w:left="-113" w:right="-113"/>
              <w:jc w:val="center"/>
              <w:rPr>
                <w:sz w:val="18"/>
                <w:szCs w:val="18"/>
              </w:rPr>
            </w:pPr>
            <w:r w:rsidRPr="007121D4">
              <w:rPr>
                <w:sz w:val="18"/>
                <w:szCs w:val="18"/>
              </w:rPr>
              <w:t>1,962,612</w:t>
            </w:r>
          </w:p>
        </w:tc>
        <w:tc>
          <w:tcPr>
            <w:tcW w:w="241" w:type="dxa"/>
            <w:shd w:val="clear" w:color="auto" w:fill="auto"/>
            <w:vAlign w:val="bottom"/>
          </w:tcPr>
          <w:p w14:paraId="244D71D5" w14:textId="77777777" w:rsidR="005D4FA3" w:rsidRPr="00957FDB" w:rsidRDefault="005D4FA3" w:rsidP="005D4FA3">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center"/>
          </w:tcPr>
          <w:p w14:paraId="4A14B957" w14:textId="03BB904E"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385,755</w:t>
            </w:r>
          </w:p>
        </w:tc>
        <w:tc>
          <w:tcPr>
            <w:tcW w:w="239" w:type="dxa"/>
            <w:shd w:val="clear" w:color="auto" w:fill="auto"/>
            <w:vAlign w:val="bottom"/>
          </w:tcPr>
          <w:p w14:paraId="18172AF4" w14:textId="77777777" w:rsidR="005D4FA3" w:rsidRPr="00957FDB" w:rsidRDefault="005D4FA3" w:rsidP="005D4FA3">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center"/>
          </w:tcPr>
          <w:p w14:paraId="4BD79F24" w14:textId="6842B042" w:rsidR="005D4FA3" w:rsidRPr="00175DFA"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67" w:type="dxa"/>
            <w:shd w:val="clear" w:color="auto" w:fill="auto"/>
            <w:vAlign w:val="bottom"/>
          </w:tcPr>
          <w:p w14:paraId="2A011361" w14:textId="77777777" w:rsidR="005D4FA3" w:rsidRPr="00957FDB" w:rsidRDefault="005D4FA3" w:rsidP="005D4FA3">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center"/>
          </w:tcPr>
          <w:p w14:paraId="065127EA" w14:textId="40691BCE" w:rsidR="005D4FA3" w:rsidRPr="00957FDB"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67" w:type="dxa"/>
            <w:shd w:val="clear" w:color="auto" w:fill="auto"/>
            <w:vAlign w:val="center"/>
          </w:tcPr>
          <w:p w14:paraId="7274EDE8" w14:textId="77777777" w:rsidR="005D4FA3" w:rsidRPr="00957FDB" w:rsidRDefault="005D4FA3" w:rsidP="005D4FA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center"/>
          </w:tcPr>
          <w:p w14:paraId="0AD7DC70" w14:textId="48C7DE45"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78</w:t>
            </w:r>
          </w:p>
        </w:tc>
        <w:tc>
          <w:tcPr>
            <w:tcW w:w="247" w:type="dxa"/>
            <w:shd w:val="clear" w:color="auto" w:fill="auto"/>
            <w:vAlign w:val="center"/>
          </w:tcPr>
          <w:p w14:paraId="1630719B" w14:textId="77777777" w:rsidR="005D4FA3" w:rsidRPr="00957FDB" w:rsidRDefault="005D4FA3" w:rsidP="005D4FA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center"/>
          </w:tcPr>
          <w:p w14:paraId="5B8314A2" w14:textId="37814B9F" w:rsidR="005D4FA3" w:rsidRPr="00957FDB" w:rsidRDefault="005D4FA3" w:rsidP="005D4FA3">
            <w:pPr>
              <w:tabs>
                <w:tab w:val="decimal" w:pos="731"/>
              </w:tabs>
              <w:snapToGrid w:val="0"/>
              <w:spacing w:line="240" w:lineRule="atLeast"/>
              <w:ind w:left="-113" w:right="-113"/>
              <w:rPr>
                <w:sz w:val="18"/>
                <w:szCs w:val="18"/>
                <w:cs/>
              </w:rPr>
            </w:pPr>
            <w:r w:rsidRPr="007121D4">
              <w:rPr>
                <w:sz w:val="18"/>
                <w:szCs w:val="18"/>
              </w:rPr>
              <w:t>2,348,445</w:t>
            </w:r>
          </w:p>
        </w:tc>
      </w:tr>
      <w:tr w:rsidR="005D4FA3" w:rsidRPr="00957FDB" w14:paraId="3131BBAF" w14:textId="77777777" w:rsidTr="00C621A0">
        <w:trPr>
          <w:cantSplit/>
        </w:trPr>
        <w:tc>
          <w:tcPr>
            <w:tcW w:w="2088" w:type="dxa"/>
            <w:shd w:val="clear" w:color="auto" w:fill="auto"/>
            <w:vAlign w:val="bottom"/>
          </w:tcPr>
          <w:p w14:paraId="08AD8DF9" w14:textId="77777777" w:rsidR="005D4FA3" w:rsidRPr="00957FDB" w:rsidRDefault="005D4FA3" w:rsidP="00001743">
            <w:pPr>
              <w:spacing w:line="240" w:lineRule="atLeast"/>
              <w:ind w:left="160" w:right="-25"/>
              <w:rPr>
                <w:sz w:val="18"/>
                <w:szCs w:val="18"/>
              </w:rPr>
            </w:pPr>
            <w:r w:rsidRPr="00957FDB">
              <w:rPr>
                <w:sz w:val="18"/>
                <w:szCs w:val="18"/>
              </w:rPr>
              <w:t>Special Mention</w:t>
            </w:r>
          </w:p>
        </w:tc>
        <w:tc>
          <w:tcPr>
            <w:tcW w:w="990" w:type="dxa"/>
            <w:shd w:val="clear" w:color="auto" w:fill="auto"/>
          </w:tcPr>
          <w:p w14:paraId="052C3F7C" w14:textId="64FF5906" w:rsidR="005D4FA3" w:rsidRPr="00957FDB" w:rsidRDefault="005D4FA3" w:rsidP="005D4FA3">
            <w:pPr>
              <w:tabs>
                <w:tab w:val="decimal" w:pos="702"/>
              </w:tabs>
              <w:snapToGrid w:val="0"/>
              <w:spacing w:line="240" w:lineRule="atLeast"/>
              <w:ind w:left="-113" w:right="-113"/>
              <w:jc w:val="center"/>
              <w:rPr>
                <w:sz w:val="18"/>
                <w:szCs w:val="18"/>
              </w:rPr>
            </w:pPr>
            <w:r w:rsidRPr="007121D4">
              <w:rPr>
                <w:sz w:val="18"/>
                <w:szCs w:val="18"/>
              </w:rPr>
              <w:t>64,755</w:t>
            </w:r>
          </w:p>
        </w:tc>
        <w:tc>
          <w:tcPr>
            <w:tcW w:w="241" w:type="dxa"/>
            <w:shd w:val="clear" w:color="auto" w:fill="auto"/>
            <w:vAlign w:val="bottom"/>
          </w:tcPr>
          <w:p w14:paraId="0D8C2A1A" w14:textId="77777777" w:rsidR="005D4FA3" w:rsidRPr="00957FDB" w:rsidRDefault="005D4FA3" w:rsidP="005D4FA3">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center"/>
          </w:tcPr>
          <w:p w14:paraId="5537E7CF" w14:textId="343C55C7" w:rsidR="005D4FA3" w:rsidRPr="00957FDB" w:rsidRDefault="005D4FA3" w:rsidP="005D4FA3">
            <w:pPr>
              <w:pStyle w:val="Header"/>
              <w:tabs>
                <w:tab w:val="decimal" w:pos="714"/>
              </w:tabs>
              <w:spacing w:line="240" w:lineRule="atLeast"/>
              <w:ind w:left="-108" w:right="-90"/>
              <w:rPr>
                <w:sz w:val="18"/>
                <w:szCs w:val="18"/>
                <w:lang w:val="en-US"/>
              </w:rPr>
            </w:pPr>
            <w:r w:rsidRPr="007121D4">
              <w:rPr>
                <w:sz w:val="18"/>
                <w:szCs w:val="18"/>
              </w:rPr>
              <w:t>8</w:t>
            </w:r>
          </w:p>
        </w:tc>
        <w:tc>
          <w:tcPr>
            <w:tcW w:w="239" w:type="dxa"/>
            <w:shd w:val="clear" w:color="auto" w:fill="auto"/>
            <w:vAlign w:val="bottom"/>
          </w:tcPr>
          <w:p w14:paraId="5CC4CB29" w14:textId="77777777" w:rsidR="005D4FA3" w:rsidRPr="00957FDB" w:rsidRDefault="005D4FA3" w:rsidP="005D4FA3">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center"/>
          </w:tcPr>
          <w:p w14:paraId="04B2D15E" w14:textId="490919B6" w:rsidR="005D4FA3" w:rsidRPr="00175DFA"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67" w:type="dxa"/>
            <w:shd w:val="clear" w:color="auto" w:fill="auto"/>
            <w:vAlign w:val="bottom"/>
          </w:tcPr>
          <w:p w14:paraId="5B16C516" w14:textId="77777777" w:rsidR="005D4FA3" w:rsidRPr="00957FDB" w:rsidRDefault="005D4FA3" w:rsidP="005D4FA3">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center"/>
          </w:tcPr>
          <w:p w14:paraId="1393B0D7" w14:textId="256E1BDE" w:rsidR="005D4FA3" w:rsidRPr="00957FDB"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67" w:type="dxa"/>
            <w:shd w:val="clear" w:color="auto" w:fill="auto"/>
            <w:vAlign w:val="center"/>
          </w:tcPr>
          <w:p w14:paraId="23F3E566" w14:textId="77777777" w:rsidR="005D4FA3" w:rsidRPr="00957FDB" w:rsidRDefault="005D4FA3" w:rsidP="005D4FA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center"/>
          </w:tcPr>
          <w:p w14:paraId="5EB443DC" w14:textId="201966BF"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77</w:t>
            </w:r>
          </w:p>
        </w:tc>
        <w:tc>
          <w:tcPr>
            <w:tcW w:w="247" w:type="dxa"/>
            <w:shd w:val="clear" w:color="auto" w:fill="auto"/>
            <w:vAlign w:val="center"/>
          </w:tcPr>
          <w:p w14:paraId="449C258A" w14:textId="77777777" w:rsidR="005D4FA3" w:rsidRPr="00957FDB" w:rsidRDefault="005D4FA3" w:rsidP="005D4FA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558F813" w14:textId="2DA0E1A9"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64,840</w:t>
            </w:r>
          </w:p>
        </w:tc>
      </w:tr>
      <w:tr w:rsidR="005D4FA3" w:rsidRPr="00957FDB" w14:paraId="5E199F7D" w14:textId="77777777" w:rsidTr="00C621A0">
        <w:trPr>
          <w:cantSplit/>
        </w:trPr>
        <w:tc>
          <w:tcPr>
            <w:tcW w:w="2088" w:type="dxa"/>
            <w:shd w:val="clear" w:color="auto" w:fill="auto"/>
            <w:vAlign w:val="bottom"/>
          </w:tcPr>
          <w:p w14:paraId="5BF9E6B0" w14:textId="77777777" w:rsidR="005D4FA3" w:rsidRPr="00957FDB" w:rsidRDefault="005D4FA3" w:rsidP="00001743">
            <w:pPr>
              <w:spacing w:line="240" w:lineRule="atLeast"/>
              <w:ind w:left="160" w:right="-25"/>
              <w:rPr>
                <w:sz w:val="18"/>
                <w:szCs w:val="18"/>
              </w:rPr>
            </w:pPr>
            <w:r w:rsidRPr="00957FDB">
              <w:rPr>
                <w:sz w:val="18"/>
                <w:szCs w:val="18"/>
              </w:rPr>
              <w:t>Sub</w:t>
            </w:r>
            <w:r w:rsidRPr="00957FDB">
              <w:rPr>
                <w:sz w:val="18"/>
                <w:szCs w:val="18"/>
                <w:cs/>
              </w:rPr>
              <w:t>-</w:t>
            </w:r>
            <w:r w:rsidRPr="00957FDB">
              <w:rPr>
                <w:sz w:val="18"/>
                <w:szCs w:val="18"/>
              </w:rPr>
              <w:t>Standard</w:t>
            </w:r>
          </w:p>
        </w:tc>
        <w:tc>
          <w:tcPr>
            <w:tcW w:w="990" w:type="dxa"/>
            <w:shd w:val="clear" w:color="auto" w:fill="auto"/>
          </w:tcPr>
          <w:p w14:paraId="1D13DE08" w14:textId="185DF082" w:rsidR="005D4FA3" w:rsidRPr="00957FDB" w:rsidRDefault="005D4FA3" w:rsidP="005D4FA3">
            <w:pPr>
              <w:tabs>
                <w:tab w:val="decimal" w:pos="702"/>
              </w:tabs>
              <w:snapToGrid w:val="0"/>
              <w:spacing w:line="240" w:lineRule="atLeast"/>
              <w:ind w:left="-113" w:right="-113"/>
              <w:jc w:val="center"/>
              <w:rPr>
                <w:sz w:val="18"/>
                <w:szCs w:val="18"/>
              </w:rPr>
            </w:pPr>
            <w:r w:rsidRPr="007121D4">
              <w:rPr>
                <w:sz w:val="18"/>
                <w:szCs w:val="18"/>
              </w:rPr>
              <w:t>36,234</w:t>
            </w:r>
          </w:p>
        </w:tc>
        <w:tc>
          <w:tcPr>
            <w:tcW w:w="241" w:type="dxa"/>
            <w:shd w:val="clear" w:color="auto" w:fill="auto"/>
            <w:vAlign w:val="bottom"/>
          </w:tcPr>
          <w:p w14:paraId="1E39A88F" w14:textId="77777777" w:rsidR="005D4FA3" w:rsidRPr="00957FDB" w:rsidRDefault="005D4FA3" w:rsidP="005D4FA3">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center"/>
          </w:tcPr>
          <w:p w14:paraId="25042CA6" w14:textId="4D0A7E1C" w:rsidR="005D4FA3" w:rsidRPr="00957FDB"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39" w:type="dxa"/>
            <w:shd w:val="clear" w:color="auto" w:fill="auto"/>
            <w:vAlign w:val="bottom"/>
          </w:tcPr>
          <w:p w14:paraId="2C31A6B6" w14:textId="77777777" w:rsidR="005D4FA3" w:rsidRPr="00957FDB" w:rsidRDefault="005D4FA3" w:rsidP="005D4FA3">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center"/>
          </w:tcPr>
          <w:p w14:paraId="07D555C2" w14:textId="345B2502" w:rsidR="005D4FA3" w:rsidRPr="00175DFA"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67" w:type="dxa"/>
            <w:shd w:val="clear" w:color="auto" w:fill="auto"/>
            <w:vAlign w:val="bottom"/>
          </w:tcPr>
          <w:p w14:paraId="1E47AB73" w14:textId="77777777" w:rsidR="005D4FA3" w:rsidRPr="00957FDB" w:rsidRDefault="005D4FA3" w:rsidP="005D4FA3">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center"/>
          </w:tcPr>
          <w:p w14:paraId="3E89288E" w14:textId="605ACAC8" w:rsidR="005D4FA3" w:rsidRPr="00957FDB"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67" w:type="dxa"/>
            <w:shd w:val="clear" w:color="auto" w:fill="auto"/>
            <w:vAlign w:val="center"/>
          </w:tcPr>
          <w:p w14:paraId="2EE597E5" w14:textId="77777777" w:rsidR="005D4FA3" w:rsidRPr="00957FDB" w:rsidRDefault="005D4FA3" w:rsidP="005D4FA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center"/>
          </w:tcPr>
          <w:p w14:paraId="3900EA88" w14:textId="3BB1A1E0"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19</w:t>
            </w:r>
          </w:p>
        </w:tc>
        <w:tc>
          <w:tcPr>
            <w:tcW w:w="247" w:type="dxa"/>
            <w:shd w:val="clear" w:color="auto" w:fill="auto"/>
            <w:vAlign w:val="center"/>
          </w:tcPr>
          <w:p w14:paraId="7332420A" w14:textId="77777777" w:rsidR="005D4FA3" w:rsidRPr="00957FDB" w:rsidRDefault="005D4FA3" w:rsidP="005D4FA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6A1C6348" w14:textId="7EEC25E0"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36,253</w:t>
            </w:r>
          </w:p>
        </w:tc>
      </w:tr>
      <w:tr w:rsidR="005D4FA3" w:rsidRPr="00957FDB" w14:paraId="66133450" w14:textId="77777777" w:rsidTr="00C621A0">
        <w:trPr>
          <w:cantSplit/>
        </w:trPr>
        <w:tc>
          <w:tcPr>
            <w:tcW w:w="2088" w:type="dxa"/>
            <w:shd w:val="clear" w:color="auto" w:fill="auto"/>
            <w:vAlign w:val="bottom"/>
          </w:tcPr>
          <w:p w14:paraId="1808728D" w14:textId="77777777" w:rsidR="005D4FA3" w:rsidRPr="00957FDB" w:rsidRDefault="005D4FA3" w:rsidP="00001743">
            <w:pPr>
              <w:spacing w:line="240" w:lineRule="atLeast"/>
              <w:ind w:left="160" w:right="-25"/>
              <w:rPr>
                <w:sz w:val="18"/>
                <w:szCs w:val="18"/>
              </w:rPr>
            </w:pPr>
            <w:r w:rsidRPr="00957FDB">
              <w:rPr>
                <w:sz w:val="18"/>
                <w:szCs w:val="18"/>
              </w:rPr>
              <w:t>Doubtful</w:t>
            </w:r>
          </w:p>
        </w:tc>
        <w:tc>
          <w:tcPr>
            <w:tcW w:w="990" w:type="dxa"/>
            <w:shd w:val="clear" w:color="auto" w:fill="auto"/>
          </w:tcPr>
          <w:p w14:paraId="171F5388" w14:textId="7D2E4671" w:rsidR="005D4FA3" w:rsidRPr="00957FDB" w:rsidRDefault="005D4FA3" w:rsidP="005D4FA3">
            <w:pPr>
              <w:tabs>
                <w:tab w:val="decimal" w:pos="702"/>
              </w:tabs>
              <w:snapToGrid w:val="0"/>
              <w:spacing w:line="240" w:lineRule="atLeast"/>
              <w:ind w:left="-113" w:right="-113"/>
              <w:jc w:val="center"/>
              <w:rPr>
                <w:sz w:val="18"/>
                <w:szCs w:val="18"/>
              </w:rPr>
            </w:pPr>
            <w:r w:rsidRPr="007121D4">
              <w:rPr>
                <w:sz w:val="18"/>
                <w:szCs w:val="18"/>
              </w:rPr>
              <w:t>17,821</w:t>
            </w:r>
          </w:p>
        </w:tc>
        <w:tc>
          <w:tcPr>
            <w:tcW w:w="241" w:type="dxa"/>
            <w:shd w:val="clear" w:color="auto" w:fill="auto"/>
            <w:vAlign w:val="bottom"/>
          </w:tcPr>
          <w:p w14:paraId="27D446C0" w14:textId="77777777" w:rsidR="005D4FA3" w:rsidRPr="00957FDB" w:rsidRDefault="005D4FA3" w:rsidP="005D4FA3">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center"/>
          </w:tcPr>
          <w:p w14:paraId="15AAEC06" w14:textId="12F1FE42" w:rsidR="005D4FA3" w:rsidRPr="00957FDB"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39" w:type="dxa"/>
            <w:shd w:val="clear" w:color="auto" w:fill="auto"/>
            <w:vAlign w:val="bottom"/>
          </w:tcPr>
          <w:p w14:paraId="592D6577" w14:textId="77777777" w:rsidR="005D4FA3" w:rsidRPr="00957FDB" w:rsidRDefault="005D4FA3" w:rsidP="005D4FA3">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center"/>
          </w:tcPr>
          <w:p w14:paraId="3D9A646A" w14:textId="58577065" w:rsidR="005D4FA3" w:rsidRPr="00175DFA"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67" w:type="dxa"/>
            <w:shd w:val="clear" w:color="auto" w:fill="auto"/>
            <w:vAlign w:val="bottom"/>
          </w:tcPr>
          <w:p w14:paraId="670B1CB5" w14:textId="77777777" w:rsidR="005D4FA3" w:rsidRPr="00957FDB" w:rsidRDefault="005D4FA3" w:rsidP="005D4FA3">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center"/>
          </w:tcPr>
          <w:p w14:paraId="305942AB" w14:textId="19ED4256" w:rsidR="005D4FA3" w:rsidRPr="00957FDB"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67" w:type="dxa"/>
            <w:shd w:val="clear" w:color="auto" w:fill="auto"/>
            <w:vAlign w:val="center"/>
          </w:tcPr>
          <w:p w14:paraId="6B5F57B6" w14:textId="77777777" w:rsidR="005D4FA3" w:rsidRPr="00957FDB" w:rsidRDefault="005D4FA3" w:rsidP="005D4FA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center"/>
          </w:tcPr>
          <w:p w14:paraId="43B4C6CC" w14:textId="01B2406B"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18</w:t>
            </w:r>
          </w:p>
        </w:tc>
        <w:tc>
          <w:tcPr>
            <w:tcW w:w="247" w:type="dxa"/>
            <w:shd w:val="clear" w:color="auto" w:fill="auto"/>
            <w:vAlign w:val="center"/>
          </w:tcPr>
          <w:p w14:paraId="093B4652" w14:textId="77777777" w:rsidR="005D4FA3" w:rsidRPr="00957FDB" w:rsidRDefault="005D4FA3" w:rsidP="005D4FA3">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420572D5" w14:textId="65E8FC8A"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17,839</w:t>
            </w:r>
          </w:p>
        </w:tc>
      </w:tr>
      <w:tr w:rsidR="005D4FA3" w:rsidRPr="00957FDB" w14:paraId="35479A4A" w14:textId="77777777" w:rsidTr="00C621A0">
        <w:trPr>
          <w:cantSplit/>
        </w:trPr>
        <w:tc>
          <w:tcPr>
            <w:tcW w:w="2088" w:type="dxa"/>
            <w:shd w:val="clear" w:color="auto" w:fill="auto"/>
            <w:vAlign w:val="bottom"/>
          </w:tcPr>
          <w:p w14:paraId="09CAC03A" w14:textId="77777777" w:rsidR="005D4FA3" w:rsidRPr="00957FDB" w:rsidRDefault="005D4FA3" w:rsidP="00001743">
            <w:pPr>
              <w:spacing w:line="240" w:lineRule="atLeast"/>
              <w:ind w:left="160" w:right="-25"/>
              <w:rPr>
                <w:sz w:val="18"/>
                <w:szCs w:val="18"/>
              </w:rPr>
            </w:pPr>
            <w:r w:rsidRPr="00957FDB">
              <w:rPr>
                <w:sz w:val="18"/>
                <w:szCs w:val="18"/>
              </w:rPr>
              <w:t>Doubtful Loss</w:t>
            </w:r>
          </w:p>
        </w:tc>
        <w:tc>
          <w:tcPr>
            <w:tcW w:w="990" w:type="dxa"/>
            <w:tcBorders>
              <w:bottom w:val="single" w:sz="4" w:space="0" w:color="000000"/>
            </w:tcBorders>
            <w:shd w:val="clear" w:color="auto" w:fill="auto"/>
          </w:tcPr>
          <w:p w14:paraId="423D1868" w14:textId="7E497C40" w:rsidR="005D4FA3" w:rsidRPr="00957FDB" w:rsidRDefault="005D4FA3" w:rsidP="005D4FA3">
            <w:pPr>
              <w:tabs>
                <w:tab w:val="decimal" w:pos="702"/>
              </w:tabs>
              <w:snapToGrid w:val="0"/>
              <w:spacing w:line="240" w:lineRule="atLeast"/>
              <w:ind w:left="-113" w:right="-113"/>
              <w:jc w:val="center"/>
              <w:rPr>
                <w:sz w:val="18"/>
                <w:szCs w:val="18"/>
              </w:rPr>
            </w:pPr>
            <w:r w:rsidRPr="007121D4">
              <w:rPr>
                <w:sz w:val="18"/>
                <w:szCs w:val="18"/>
              </w:rPr>
              <w:t>30,374</w:t>
            </w:r>
          </w:p>
        </w:tc>
        <w:tc>
          <w:tcPr>
            <w:tcW w:w="241" w:type="dxa"/>
            <w:shd w:val="clear" w:color="auto" w:fill="auto"/>
            <w:vAlign w:val="bottom"/>
          </w:tcPr>
          <w:p w14:paraId="3CDE357C" w14:textId="77777777" w:rsidR="005D4FA3" w:rsidRPr="00957FDB" w:rsidRDefault="005D4FA3" w:rsidP="005D4FA3">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center"/>
          </w:tcPr>
          <w:p w14:paraId="33B69882" w14:textId="3754DDD3" w:rsidR="005D4FA3" w:rsidRPr="00957FDB" w:rsidRDefault="005D4FA3" w:rsidP="005D4FA3">
            <w:pPr>
              <w:pStyle w:val="Header"/>
              <w:tabs>
                <w:tab w:val="decimal" w:pos="550"/>
              </w:tabs>
              <w:spacing w:line="240" w:lineRule="atLeast"/>
              <w:ind w:left="-108" w:right="-90"/>
              <w:rPr>
                <w:sz w:val="18"/>
                <w:szCs w:val="18"/>
                <w:lang w:val="en-US"/>
              </w:rPr>
            </w:pPr>
            <w:r w:rsidRPr="007121D4">
              <w:rPr>
                <w:sz w:val="18"/>
                <w:szCs w:val="18"/>
              </w:rPr>
              <w:t>-</w:t>
            </w:r>
          </w:p>
        </w:tc>
        <w:tc>
          <w:tcPr>
            <w:tcW w:w="239" w:type="dxa"/>
            <w:shd w:val="clear" w:color="auto" w:fill="auto"/>
            <w:vAlign w:val="bottom"/>
          </w:tcPr>
          <w:p w14:paraId="7F05917C" w14:textId="77777777" w:rsidR="005D4FA3" w:rsidRPr="00957FDB" w:rsidRDefault="005D4FA3" w:rsidP="005D4FA3">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center"/>
          </w:tcPr>
          <w:p w14:paraId="13AB2F38" w14:textId="0E9CFF10"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1,511</w:t>
            </w:r>
          </w:p>
        </w:tc>
        <w:tc>
          <w:tcPr>
            <w:tcW w:w="267" w:type="dxa"/>
            <w:shd w:val="clear" w:color="auto" w:fill="auto"/>
            <w:vAlign w:val="bottom"/>
          </w:tcPr>
          <w:p w14:paraId="293F43D9" w14:textId="77777777" w:rsidR="005D4FA3" w:rsidRPr="00957FDB" w:rsidRDefault="005D4FA3" w:rsidP="005D4FA3">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center"/>
          </w:tcPr>
          <w:p w14:paraId="7B1AA0C3" w14:textId="508C0C26"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368</w:t>
            </w:r>
          </w:p>
        </w:tc>
        <w:tc>
          <w:tcPr>
            <w:tcW w:w="267" w:type="dxa"/>
            <w:shd w:val="clear" w:color="auto" w:fill="auto"/>
            <w:vAlign w:val="center"/>
          </w:tcPr>
          <w:p w14:paraId="47965D3D" w14:textId="77777777" w:rsidR="005D4FA3" w:rsidRPr="00957FDB" w:rsidRDefault="005D4FA3" w:rsidP="005D4FA3">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center"/>
          </w:tcPr>
          <w:p w14:paraId="6E83C580" w14:textId="485E163A"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688</w:t>
            </w:r>
          </w:p>
        </w:tc>
        <w:tc>
          <w:tcPr>
            <w:tcW w:w="247" w:type="dxa"/>
            <w:shd w:val="clear" w:color="auto" w:fill="auto"/>
            <w:vAlign w:val="center"/>
          </w:tcPr>
          <w:p w14:paraId="503C9F42" w14:textId="77777777" w:rsidR="005D4FA3" w:rsidRPr="00957FDB" w:rsidRDefault="005D4FA3" w:rsidP="005D4FA3">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14:paraId="40B68636" w14:textId="54B09A6E" w:rsidR="005D4FA3" w:rsidRPr="00957FDB" w:rsidRDefault="005D4FA3" w:rsidP="005D4FA3">
            <w:pPr>
              <w:tabs>
                <w:tab w:val="decimal" w:pos="731"/>
              </w:tabs>
              <w:snapToGrid w:val="0"/>
              <w:spacing w:line="240" w:lineRule="atLeast"/>
              <w:ind w:left="-113" w:right="-113"/>
              <w:rPr>
                <w:sz w:val="18"/>
                <w:szCs w:val="18"/>
              </w:rPr>
            </w:pPr>
            <w:r w:rsidRPr="007121D4">
              <w:rPr>
                <w:sz w:val="18"/>
                <w:szCs w:val="18"/>
              </w:rPr>
              <w:t>32,941</w:t>
            </w:r>
          </w:p>
        </w:tc>
      </w:tr>
      <w:tr w:rsidR="005D4FA3" w:rsidRPr="00957FDB" w14:paraId="34D0B869" w14:textId="77777777" w:rsidTr="00C621A0">
        <w:trPr>
          <w:cantSplit/>
        </w:trPr>
        <w:tc>
          <w:tcPr>
            <w:tcW w:w="2088" w:type="dxa"/>
            <w:shd w:val="clear" w:color="auto" w:fill="auto"/>
            <w:vAlign w:val="bottom"/>
          </w:tcPr>
          <w:p w14:paraId="16F6C61A" w14:textId="77777777" w:rsidR="005D4FA3" w:rsidRPr="00957FDB" w:rsidRDefault="005D4FA3" w:rsidP="005D4FA3">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14:paraId="141A9649" w14:textId="17DA5D7B" w:rsidR="005D4FA3" w:rsidRPr="00957FDB" w:rsidRDefault="005D4FA3" w:rsidP="005D4FA3">
            <w:pPr>
              <w:tabs>
                <w:tab w:val="decimal" w:pos="702"/>
              </w:tabs>
              <w:snapToGrid w:val="0"/>
              <w:spacing w:line="240" w:lineRule="atLeast"/>
              <w:ind w:left="-113" w:right="-113"/>
              <w:jc w:val="center"/>
              <w:rPr>
                <w:b/>
                <w:bCs/>
                <w:sz w:val="18"/>
                <w:szCs w:val="18"/>
              </w:rPr>
            </w:pPr>
            <w:r w:rsidRPr="007121D4">
              <w:rPr>
                <w:b/>
                <w:bCs/>
                <w:sz w:val="18"/>
                <w:szCs w:val="18"/>
              </w:rPr>
              <w:t>2,111,796</w:t>
            </w:r>
          </w:p>
        </w:tc>
        <w:tc>
          <w:tcPr>
            <w:tcW w:w="241" w:type="dxa"/>
            <w:shd w:val="clear" w:color="auto" w:fill="auto"/>
            <w:vAlign w:val="bottom"/>
          </w:tcPr>
          <w:p w14:paraId="5B0422E5" w14:textId="77777777" w:rsidR="005D4FA3" w:rsidRPr="00957FDB" w:rsidRDefault="005D4FA3" w:rsidP="005D4FA3">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center"/>
          </w:tcPr>
          <w:p w14:paraId="48BB83C2" w14:textId="6A701FB5" w:rsidR="005D4FA3" w:rsidRPr="00957FDB" w:rsidRDefault="005D4FA3" w:rsidP="005D4FA3">
            <w:pPr>
              <w:tabs>
                <w:tab w:val="decimal" w:pos="731"/>
              </w:tabs>
              <w:snapToGrid w:val="0"/>
              <w:spacing w:line="240" w:lineRule="atLeast"/>
              <w:ind w:left="-113" w:right="-113"/>
              <w:rPr>
                <w:b/>
                <w:bCs/>
                <w:sz w:val="18"/>
                <w:szCs w:val="18"/>
              </w:rPr>
            </w:pPr>
            <w:r w:rsidRPr="007121D4">
              <w:rPr>
                <w:b/>
                <w:bCs/>
                <w:sz w:val="18"/>
                <w:szCs w:val="18"/>
              </w:rPr>
              <w:t>385,763</w:t>
            </w:r>
          </w:p>
        </w:tc>
        <w:tc>
          <w:tcPr>
            <w:tcW w:w="239" w:type="dxa"/>
            <w:shd w:val="clear" w:color="auto" w:fill="auto"/>
            <w:vAlign w:val="center"/>
          </w:tcPr>
          <w:p w14:paraId="5CBA77C6" w14:textId="77777777" w:rsidR="005D4FA3" w:rsidRPr="00957FDB" w:rsidRDefault="005D4FA3" w:rsidP="005D4FA3">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center"/>
          </w:tcPr>
          <w:p w14:paraId="7891E003" w14:textId="6655CDAB" w:rsidR="005D4FA3" w:rsidRPr="00957FDB" w:rsidRDefault="005D4FA3" w:rsidP="005D4FA3">
            <w:pPr>
              <w:tabs>
                <w:tab w:val="decimal" w:pos="733"/>
              </w:tabs>
              <w:snapToGrid w:val="0"/>
              <w:spacing w:line="240" w:lineRule="atLeast"/>
              <w:ind w:left="-113" w:right="-113"/>
              <w:rPr>
                <w:b/>
                <w:bCs/>
                <w:sz w:val="18"/>
                <w:szCs w:val="18"/>
              </w:rPr>
            </w:pPr>
            <w:r w:rsidRPr="007121D4">
              <w:rPr>
                <w:b/>
                <w:bCs/>
                <w:sz w:val="18"/>
                <w:szCs w:val="18"/>
              </w:rPr>
              <w:t>1,511</w:t>
            </w:r>
          </w:p>
        </w:tc>
        <w:tc>
          <w:tcPr>
            <w:tcW w:w="267" w:type="dxa"/>
            <w:shd w:val="clear" w:color="auto" w:fill="auto"/>
            <w:vAlign w:val="center"/>
          </w:tcPr>
          <w:p w14:paraId="0F4BC150" w14:textId="77777777" w:rsidR="005D4FA3" w:rsidRPr="00957FDB" w:rsidRDefault="005D4FA3" w:rsidP="005D4FA3">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center"/>
          </w:tcPr>
          <w:p w14:paraId="6843D507" w14:textId="5387F126" w:rsidR="005D4FA3" w:rsidRPr="00957FDB" w:rsidRDefault="005D4FA3" w:rsidP="005D4FA3">
            <w:pPr>
              <w:tabs>
                <w:tab w:val="decimal" w:pos="731"/>
              </w:tabs>
              <w:snapToGrid w:val="0"/>
              <w:spacing w:line="240" w:lineRule="atLeast"/>
              <w:ind w:left="-113" w:right="-113"/>
              <w:rPr>
                <w:b/>
                <w:bCs/>
                <w:sz w:val="18"/>
                <w:szCs w:val="18"/>
              </w:rPr>
            </w:pPr>
            <w:r w:rsidRPr="007121D4">
              <w:rPr>
                <w:b/>
                <w:bCs/>
                <w:sz w:val="18"/>
                <w:szCs w:val="18"/>
              </w:rPr>
              <w:t>368</w:t>
            </w:r>
          </w:p>
        </w:tc>
        <w:tc>
          <w:tcPr>
            <w:tcW w:w="267" w:type="dxa"/>
            <w:shd w:val="clear" w:color="auto" w:fill="auto"/>
            <w:vAlign w:val="center"/>
          </w:tcPr>
          <w:p w14:paraId="0D506BE0" w14:textId="77777777" w:rsidR="005D4FA3" w:rsidRPr="00957FDB" w:rsidRDefault="005D4FA3" w:rsidP="005D4FA3">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center"/>
          </w:tcPr>
          <w:p w14:paraId="61472D4A" w14:textId="75AE46C5" w:rsidR="005D4FA3" w:rsidRPr="00957FDB" w:rsidRDefault="005D4FA3" w:rsidP="005D4FA3">
            <w:pPr>
              <w:tabs>
                <w:tab w:val="decimal" w:pos="731"/>
              </w:tabs>
              <w:snapToGrid w:val="0"/>
              <w:spacing w:line="240" w:lineRule="atLeast"/>
              <w:ind w:left="-113" w:right="-113"/>
              <w:rPr>
                <w:b/>
                <w:bCs/>
                <w:sz w:val="18"/>
                <w:szCs w:val="18"/>
              </w:rPr>
            </w:pPr>
            <w:r w:rsidRPr="007121D4">
              <w:rPr>
                <w:b/>
                <w:bCs/>
                <w:sz w:val="18"/>
                <w:szCs w:val="18"/>
              </w:rPr>
              <w:t>880</w:t>
            </w:r>
          </w:p>
        </w:tc>
        <w:tc>
          <w:tcPr>
            <w:tcW w:w="247" w:type="dxa"/>
            <w:shd w:val="clear" w:color="auto" w:fill="auto"/>
            <w:vAlign w:val="center"/>
          </w:tcPr>
          <w:p w14:paraId="02A16393" w14:textId="77777777" w:rsidR="005D4FA3" w:rsidRPr="00957FDB" w:rsidRDefault="005D4FA3" w:rsidP="005D4FA3">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vAlign w:val="center"/>
          </w:tcPr>
          <w:p w14:paraId="0475C344" w14:textId="130E7C0B" w:rsidR="005D4FA3" w:rsidRPr="00957FDB" w:rsidRDefault="005D4FA3" w:rsidP="005D4FA3">
            <w:pPr>
              <w:tabs>
                <w:tab w:val="decimal" w:pos="731"/>
              </w:tabs>
              <w:snapToGrid w:val="0"/>
              <w:spacing w:line="240" w:lineRule="atLeast"/>
              <w:ind w:left="-113" w:right="-113"/>
              <w:rPr>
                <w:b/>
                <w:bCs/>
                <w:sz w:val="18"/>
                <w:szCs w:val="18"/>
              </w:rPr>
            </w:pPr>
            <w:r w:rsidRPr="007121D4">
              <w:rPr>
                <w:b/>
                <w:bCs/>
                <w:sz w:val="18"/>
                <w:szCs w:val="18"/>
              </w:rPr>
              <w:t>2,500,318</w:t>
            </w:r>
          </w:p>
        </w:tc>
      </w:tr>
    </w:tbl>
    <w:p w14:paraId="28146741" w14:textId="77777777" w:rsidR="00053E3F" w:rsidRPr="00CC2FFF" w:rsidRDefault="006F03B5" w:rsidP="00957FDB">
      <w:pPr>
        <w:suppressAutoHyphens w:val="0"/>
        <w:spacing w:line="240" w:lineRule="atLeast"/>
        <w:rPr>
          <w:rFonts w:cstheme="minorBidi"/>
          <w:sz w:val="22"/>
          <w:szCs w:val="22"/>
        </w:rPr>
      </w:pPr>
      <w:r>
        <w:rPr>
          <w:rFonts w:cstheme="minorBidi"/>
          <w:sz w:val="22"/>
          <w:szCs w:val="22"/>
        </w:rPr>
        <w:tab/>
      </w:r>
    </w:p>
    <w:tbl>
      <w:tblPr>
        <w:tblW w:w="8946" w:type="dxa"/>
        <w:tblInd w:w="810" w:type="dxa"/>
        <w:tblLayout w:type="fixed"/>
        <w:tblLook w:val="0000" w:firstRow="0" w:lastRow="0" w:firstColumn="0" w:lastColumn="0" w:noHBand="0" w:noVBand="0"/>
      </w:tblPr>
      <w:tblGrid>
        <w:gridCol w:w="2088"/>
        <w:gridCol w:w="990"/>
        <w:gridCol w:w="241"/>
        <w:gridCol w:w="929"/>
        <w:gridCol w:w="239"/>
        <w:gridCol w:w="913"/>
        <w:gridCol w:w="267"/>
        <w:gridCol w:w="921"/>
        <w:gridCol w:w="267"/>
        <w:gridCol w:w="921"/>
        <w:gridCol w:w="247"/>
        <w:gridCol w:w="923"/>
      </w:tblGrid>
      <w:tr w:rsidR="00AA14DD" w:rsidRPr="00957FDB" w14:paraId="74BE78BA" w14:textId="77777777" w:rsidTr="00D9264E">
        <w:trPr>
          <w:cantSplit/>
        </w:trPr>
        <w:tc>
          <w:tcPr>
            <w:tcW w:w="2088" w:type="dxa"/>
            <w:shd w:val="clear" w:color="auto" w:fill="auto"/>
          </w:tcPr>
          <w:p w14:paraId="31C9FDCF" w14:textId="77777777" w:rsidR="00AA14DD" w:rsidRPr="00957FDB" w:rsidRDefault="00AA14DD" w:rsidP="009C5FEE">
            <w:pPr>
              <w:snapToGrid w:val="0"/>
              <w:spacing w:line="240" w:lineRule="atLeast"/>
              <w:ind w:right="-197"/>
              <w:rPr>
                <w:sz w:val="18"/>
                <w:szCs w:val="18"/>
              </w:rPr>
            </w:pPr>
          </w:p>
        </w:tc>
        <w:tc>
          <w:tcPr>
            <w:tcW w:w="6858" w:type="dxa"/>
            <w:gridSpan w:val="11"/>
            <w:shd w:val="clear" w:color="auto" w:fill="auto"/>
          </w:tcPr>
          <w:p w14:paraId="2D1AB5D5" w14:textId="77777777" w:rsidR="00AA14DD" w:rsidRPr="00957FDB" w:rsidRDefault="00AA14DD" w:rsidP="009C5FEE">
            <w:pPr>
              <w:spacing w:line="240" w:lineRule="atLeast"/>
              <w:ind w:left="-113" w:right="-113"/>
              <w:jc w:val="center"/>
              <w:rPr>
                <w:sz w:val="18"/>
                <w:szCs w:val="18"/>
              </w:rPr>
            </w:pPr>
            <w:r w:rsidRPr="00957FDB">
              <w:rPr>
                <w:b/>
                <w:bCs/>
                <w:sz w:val="18"/>
                <w:szCs w:val="18"/>
              </w:rPr>
              <w:t>The Bank</w:t>
            </w:r>
          </w:p>
        </w:tc>
      </w:tr>
      <w:tr w:rsidR="00AA14DD" w:rsidRPr="00957FDB" w14:paraId="6546F5EF" w14:textId="77777777" w:rsidTr="00D9264E">
        <w:trPr>
          <w:cantSplit/>
        </w:trPr>
        <w:tc>
          <w:tcPr>
            <w:tcW w:w="2088" w:type="dxa"/>
            <w:shd w:val="clear" w:color="auto" w:fill="auto"/>
          </w:tcPr>
          <w:p w14:paraId="4A2A7B4B" w14:textId="77777777" w:rsidR="00AA14DD" w:rsidRPr="00957FDB" w:rsidRDefault="00AA14DD" w:rsidP="009C5FEE">
            <w:pPr>
              <w:snapToGrid w:val="0"/>
              <w:spacing w:line="240" w:lineRule="atLeast"/>
              <w:ind w:right="-197"/>
              <w:rPr>
                <w:sz w:val="18"/>
                <w:szCs w:val="18"/>
              </w:rPr>
            </w:pPr>
          </w:p>
        </w:tc>
        <w:tc>
          <w:tcPr>
            <w:tcW w:w="6858" w:type="dxa"/>
            <w:gridSpan w:val="11"/>
            <w:shd w:val="clear" w:color="auto" w:fill="auto"/>
          </w:tcPr>
          <w:p w14:paraId="5AC8D2AC" w14:textId="77777777" w:rsidR="00AA14DD" w:rsidRPr="00957FDB" w:rsidRDefault="001646F6" w:rsidP="009C5FEE">
            <w:pPr>
              <w:spacing w:line="240" w:lineRule="atLeast"/>
              <w:ind w:left="-113" w:right="-113"/>
              <w:jc w:val="center"/>
              <w:rPr>
                <w:sz w:val="18"/>
                <w:szCs w:val="18"/>
              </w:rPr>
            </w:pPr>
            <w:r>
              <w:rPr>
                <w:sz w:val="18"/>
                <w:szCs w:val="18"/>
              </w:rPr>
              <w:t>2018</w:t>
            </w:r>
          </w:p>
        </w:tc>
      </w:tr>
      <w:tr w:rsidR="00AA14DD" w:rsidRPr="00957FDB" w14:paraId="7FA5BFE8" w14:textId="77777777" w:rsidTr="00D9264E">
        <w:trPr>
          <w:cantSplit/>
        </w:trPr>
        <w:tc>
          <w:tcPr>
            <w:tcW w:w="2088" w:type="dxa"/>
            <w:shd w:val="clear" w:color="auto" w:fill="auto"/>
          </w:tcPr>
          <w:p w14:paraId="6E55CFC7"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6D10EC18" w14:textId="77777777" w:rsidR="00AA14DD" w:rsidRPr="00957FDB" w:rsidRDefault="00AA14DD" w:rsidP="009C5FEE">
            <w:pPr>
              <w:snapToGrid w:val="0"/>
              <w:spacing w:line="240" w:lineRule="atLeast"/>
              <w:ind w:left="-113" w:right="-113"/>
              <w:jc w:val="center"/>
              <w:rPr>
                <w:sz w:val="18"/>
                <w:szCs w:val="18"/>
              </w:rPr>
            </w:pPr>
          </w:p>
        </w:tc>
        <w:tc>
          <w:tcPr>
            <w:tcW w:w="241" w:type="dxa"/>
            <w:shd w:val="clear" w:color="auto" w:fill="auto"/>
          </w:tcPr>
          <w:p w14:paraId="3D3E36A7"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16C367BB" w14:textId="77777777" w:rsidR="00AA14DD" w:rsidRPr="00957FDB" w:rsidRDefault="00AA14DD" w:rsidP="009C5FEE">
            <w:pPr>
              <w:spacing w:line="240" w:lineRule="atLeast"/>
              <w:ind w:left="-113" w:right="-113"/>
              <w:jc w:val="center"/>
              <w:rPr>
                <w:sz w:val="18"/>
                <w:szCs w:val="18"/>
              </w:rPr>
            </w:pPr>
            <w:r w:rsidRPr="00957FDB">
              <w:rPr>
                <w:sz w:val="18"/>
                <w:szCs w:val="18"/>
              </w:rPr>
              <w:t>Loans to</w:t>
            </w:r>
          </w:p>
        </w:tc>
        <w:tc>
          <w:tcPr>
            <w:tcW w:w="239" w:type="dxa"/>
            <w:shd w:val="clear" w:color="auto" w:fill="auto"/>
          </w:tcPr>
          <w:p w14:paraId="616F3A36"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03191C30" w14:textId="77777777" w:rsidR="00AA14DD" w:rsidRPr="00957FDB" w:rsidRDefault="00AA14DD" w:rsidP="009C5FEE">
            <w:pPr>
              <w:snapToGrid w:val="0"/>
              <w:spacing w:line="240" w:lineRule="atLeast"/>
              <w:ind w:left="-113" w:right="-113"/>
              <w:jc w:val="center"/>
              <w:rPr>
                <w:sz w:val="18"/>
                <w:szCs w:val="18"/>
              </w:rPr>
            </w:pPr>
          </w:p>
        </w:tc>
        <w:tc>
          <w:tcPr>
            <w:tcW w:w="267" w:type="dxa"/>
            <w:shd w:val="clear" w:color="auto" w:fill="auto"/>
          </w:tcPr>
          <w:p w14:paraId="755B067F"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401524A9" w14:textId="77777777"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062C2ECE"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680C4C48" w14:textId="77777777"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14:paraId="3AD74FE1"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71204FE4" w14:textId="77777777" w:rsidR="00AA14DD" w:rsidRPr="00957FDB" w:rsidRDefault="00AA14DD" w:rsidP="009C5FEE">
            <w:pPr>
              <w:snapToGrid w:val="0"/>
              <w:spacing w:line="240" w:lineRule="atLeast"/>
              <w:ind w:left="-113" w:right="-113"/>
              <w:jc w:val="center"/>
              <w:rPr>
                <w:sz w:val="18"/>
                <w:szCs w:val="18"/>
                <w:lang w:val="en-GB"/>
              </w:rPr>
            </w:pPr>
          </w:p>
        </w:tc>
      </w:tr>
      <w:tr w:rsidR="00AA14DD" w:rsidRPr="00957FDB" w14:paraId="4FE072A2" w14:textId="77777777" w:rsidTr="00D9264E">
        <w:trPr>
          <w:cantSplit/>
        </w:trPr>
        <w:tc>
          <w:tcPr>
            <w:tcW w:w="2088" w:type="dxa"/>
            <w:shd w:val="clear" w:color="auto" w:fill="auto"/>
          </w:tcPr>
          <w:p w14:paraId="14C01EA5"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2964610E" w14:textId="77777777" w:rsidR="00AA14DD" w:rsidRPr="00957FDB" w:rsidRDefault="00AA14DD" w:rsidP="009C5FEE">
            <w:pPr>
              <w:snapToGrid w:val="0"/>
              <w:spacing w:line="240" w:lineRule="atLeast"/>
              <w:ind w:left="-113" w:right="-113"/>
              <w:jc w:val="center"/>
              <w:rPr>
                <w:sz w:val="18"/>
                <w:szCs w:val="18"/>
              </w:rPr>
            </w:pPr>
          </w:p>
        </w:tc>
        <w:tc>
          <w:tcPr>
            <w:tcW w:w="241" w:type="dxa"/>
            <w:shd w:val="clear" w:color="auto" w:fill="auto"/>
          </w:tcPr>
          <w:p w14:paraId="0AEC2A02"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211452FD" w14:textId="77777777" w:rsidR="00AA14DD" w:rsidRPr="00957FDB" w:rsidRDefault="00AA14DD" w:rsidP="009C5FEE">
            <w:pPr>
              <w:spacing w:line="240" w:lineRule="atLeast"/>
              <w:ind w:left="-113" w:right="-113"/>
              <w:jc w:val="center"/>
              <w:rPr>
                <w:sz w:val="18"/>
                <w:szCs w:val="18"/>
              </w:rPr>
            </w:pPr>
            <w:r w:rsidRPr="00957FDB">
              <w:rPr>
                <w:sz w:val="18"/>
                <w:szCs w:val="18"/>
              </w:rPr>
              <w:t>financial</w:t>
            </w:r>
          </w:p>
        </w:tc>
        <w:tc>
          <w:tcPr>
            <w:tcW w:w="239" w:type="dxa"/>
            <w:shd w:val="clear" w:color="auto" w:fill="auto"/>
          </w:tcPr>
          <w:p w14:paraId="23C07998"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A059336" w14:textId="77777777" w:rsidR="00AA14DD" w:rsidRPr="00957FDB" w:rsidRDefault="00AA14DD" w:rsidP="009C5FEE">
            <w:pPr>
              <w:snapToGrid w:val="0"/>
              <w:spacing w:line="240" w:lineRule="atLeast"/>
              <w:ind w:left="-113" w:right="-113"/>
              <w:jc w:val="center"/>
              <w:rPr>
                <w:sz w:val="18"/>
                <w:szCs w:val="18"/>
              </w:rPr>
            </w:pPr>
          </w:p>
        </w:tc>
        <w:tc>
          <w:tcPr>
            <w:tcW w:w="267" w:type="dxa"/>
            <w:shd w:val="clear" w:color="auto" w:fill="auto"/>
          </w:tcPr>
          <w:p w14:paraId="32ED5409"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5BDB9CE" w14:textId="77777777"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6A8DFA30"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63C3E1EC" w14:textId="77777777"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14:paraId="6CBEF672"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750159D7" w14:textId="77777777" w:rsidR="00AA14DD" w:rsidRPr="00957FDB" w:rsidRDefault="00AA14DD" w:rsidP="009C5FEE">
            <w:pPr>
              <w:snapToGrid w:val="0"/>
              <w:spacing w:line="240" w:lineRule="atLeast"/>
              <w:ind w:left="-113" w:right="-113"/>
              <w:jc w:val="center"/>
              <w:rPr>
                <w:sz w:val="18"/>
                <w:szCs w:val="18"/>
                <w:lang w:val="en-GB"/>
              </w:rPr>
            </w:pPr>
          </w:p>
        </w:tc>
      </w:tr>
      <w:tr w:rsidR="00AA14DD" w:rsidRPr="00957FDB" w14:paraId="52C0E697" w14:textId="77777777" w:rsidTr="00D9264E">
        <w:trPr>
          <w:cantSplit/>
        </w:trPr>
        <w:tc>
          <w:tcPr>
            <w:tcW w:w="2088" w:type="dxa"/>
            <w:shd w:val="clear" w:color="auto" w:fill="auto"/>
          </w:tcPr>
          <w:p w14:paraId="709A8F7C"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747F71B1" w14:textId="77777777" w:rsidR="00AA14DD" w:rsidRPr="00957FDB" w:rsidRDefault="00AA14DD" w:rsidP="009C5FEE">
            <w:pPr>
              <w:spacing w:line="240" w:lineRule="atLeast"/>
              <w:ind w:left="-113" w:right="-113"/>
              <w:jc w:val="center"/>
              <w:rPr>
                <w:sz w:val="18"/>
                <w:szCs w:val="18"/>
              </w:rPr>
            </w:pPr>
            <w:r w:rsidRPr="00957FDB">
              <w:rPr>
                <w:sz w:val="18"/>
                <w:szCs w:val="18"/>
              </w:rPr>
              <w:t>Loans and</w:t>
            </w:r>
          </w:p>
        </w:tc>
        <w:tc>
          <w:tcPr>
            <w:tcW w:w="241" w:type="dxa"/>
            <w:shd w:val="clear" w:color="auto" w:fill="auto"/>
          </w:tcPr>
          <w:p w14:paraId="583997FF"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348905DA" w14:textId="77777777" w:rsidR="00AA14DD" w:rsidRPr="00957FDB" w:rsidRDefault="00AA14DD" w:rsidP="009C5FEE">
            <w:pPr>
              <w:spacing w:line="240" w:lineRule="atLeast"/>
              <w:ind w:left="-113" w:right="-113"/>
              <w:jc w:val="center"/>
              <w:rPr>
                <w:sz w:val="18"/>
                <w:szCs w:val="18"/>
              </w:rPr>
            </w:pPr>
            <w:r w:rsidRPr="00957FDB">
              <w:rPr>
                <w:sz w:val="18"/>
                <w:szCs w:val="18"/>
              </w:rPr>
              <w:t>institutions</w:t>
            </w:r>
          </w:p>
        </w:tc>
        <w:tc>
          <w:tcPr>
            <w:tcW w:w="239" w:type="dxa"/>
            <w:shd w:val="clear" w:color="auto" w:fill="auto"/>
          </w:tcPr>
          <w:p w14:paraId="07B24B79"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5E061B2D" w14:textId="77777777" w:rsidR="00AA14DD" w:rsidRPr="00957FDB" w:rsidRDefault="00AA14DD" w:rsidP="009C5FEE">
            <w:pPr>
              <w:snapToGrid w:val="0"/>
              <w:spacing w:line="240" w:lineRule="atLeast"/>
              <w:ind w:left="-113" w:right="-113"/>
              <w:jc w:val="center"/>
              <w:rPr>
                <w:sz w:val="18"/>
                <w:szCs w:val="18"/>
              </w:rPr>
            </w:pPr>
          </w:p>
        </w:tc>
        <w:tc>
          <w:tcPr>
            <w:tcW w:w="267" w:type="dxa"/>
            <w:shd w:val="clear" w:color="auto" w:fill="auto"/>
          </w:tcPr>
          <w:p w14:paraId="2B4D6C5C"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442C52F" w14:textId="77777777"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20938C05"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76F5D87" w14:textId="77777777"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14:paraId="6663E958"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21FBC4FD" w14:textId="77777777" w:rsidR="00AA14DD" w:rsidRPr="00957FDB" w:rsidRDefault="00AA14DD" w:rsidP="009C5FEE">
            <w:pPr>
              <w:snapToGrid w:val="0"/>
              <w:spacing w:line="240" w:lineRule="atLeast"/>
              <w:ind w:left="-113" w:right="-113"/>
              <w:jc w:val="center"/>
              <w:rPr>
                <w:sz w:val="18"/>
                <w:szCs w:val="18"/>
                <w:lang w:val="en-GB"/>
              </w:rPr>
            </w:pPr>
          </w:p>
        </w:tc>
      </w:tr>
      <w:tr w:rsidR="00AA14DD" w:rsidRPr="00957FDB" w14:paraId="0B29427F" w14:textId="77777777" w:rsidTr="00D9264E">
        <w:trPr>
          <w:cantSplit/>
        </w:trPr>
        <w:tc>
          <w:tcPr>
            <w:tcW w:w="2088" w:type="dxa"/>
            <w:shd w:val="clear" w:color="auto" w:fill="auto"/>
          </w:tcPr>
          <w:p w14:paraId="4D5B1009"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398319AA" w14:textId="77777777" w:rsidR="00AA14DD" w:rsidRPr="00957FDB" w:rsidRDefault="00AA14DD" w:rsidP="009C5FEE">
            <w:pPr>
              <w:spacing w:line="240" w:lineRule="atLeast"/>
              <w:ind w:left="-113" w:right="-113"/>
              <w:jc w:val="center"/>
              <w:rPr>
                <w:sz w:val="18"/>
                <w:szCs w:val="18"/>
              </w:rPr>
            </w:pPr>
            <w:r w:rsidRPr="00957FDB">
              <w:rPr>
                <w:sz w:val="18"/>
                <w:szCs w:val="18"/>
              </w:rPr>
              <w:t>accrued</w:t>
            </w:r>
          </w:p>
        </w:tc>
        <w:tc>
          <w:tcPr>
            <w:tcW w:w="241" w:type="dxa"/>
            <w:shd w:val="clear" w:color="auto" w:fill="auto"/>
          </w:tcPr>
          <w:p w14:paraId="757C53EA"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3DAC2AF3" w14:textId="77777777" w:rsidR="00AA14DD" w:rsidRPr="00957FDB" w:rsidRDefault="00AA14DD" w:rsidP="009C5FEE">
            <w:pPr>
              <w:spacing w:line="240" w:lineRule="atLeast"/>
              <w:ind w:left="-113" w:right="-113"/>
              <w:jc w:val="center"/>
              <w:rPr>
                <w:sz w:val="18"/>
                <w:szCs w:val="18"/>
              </w:rPr>
            </w:pPr>
            <w:r w:rsidRPr="00957FDB">
              <w:rPr>
                <w:sz w:val="18"/>
                <w:szCs w:val="18"/>
              </w:rPr>
              <w:t>and accrued</w:t>
            </w:r>
          </w:p>
        </w:tc>
        <w:tc>
          <w:tcPr>
            <w:tcW w:w="239" w:type="dxa"/>
            <w:shd w:val="clear" w:color="auto" w:fill="auto"/>
          </w:tcPr>
          <w:p w14:paraId="10F87855"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72D165E" w14:textId="77777777" w:rsidR="00AA14DD" w:rsidRPr="00957FDB" w:rsidRDefault="00AA14DD" w:rsidP="009C5FEE">
            <w:pPr>
              <w:snapToGrid w:val="0"/>
              <w:spacing w:line="240" w:lineRule="atLeast"/>
              <w:ind w:left="-113" w:right="-113"/>
              <w:jc w:val="center"/>
              <w:rPr>
                <w:sz w:val="18"/>
                <w:szCs w:val="18"/>
              </w:rPr>
            </w:pPr>
          </w:p>
        </w:tc>
        <w:tc>
          <w:tcPr>
            <w:tcW w:w="267" w:type="dxa"/>
            <w:shd w:val="clear" w:color="auto" w:fill="auto"/>
          </w:tcPr>
          <w:p w14:paraId="07BFE48D"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67AFA4E0" w14:textId="77777777" w:rsidR="00AA14DD" w:rsidRPr="00957FDB" w:rsidRDefault="00AA14DD" w:rsidP="009C5FEE">
            <w:pPr>
              <w:snapToGrid w:val="0"/>
              <w:spacing w:line="240" w:lineRule="atLeast"/>
              <w:ind w:left="-113" w:right="-113"/>
              <w:jc w:val="center"/>
              <w:rPr>
                <w:sz w:val="18"/>
                <w:szCs w:val="18"/>
                <w:lang w:val="en-GB"/>
              </w:rPr>
            </w:pPr>
          </w:p>
        </w:tc>
        <w:tc>
          <w:tcPr>
            <w:tcW w:w="267" w:type="dxa"/>
            <w:shd w:val="clear" w:color="auto" w:fill="auto"/>
          </w:tcPr>
          <w:p w14:paraId="5855134B"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2D20FFE" w14:textId="77777777"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14:paraId="5FBC64C1"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59722604" w14:textId="77777777" w:rsidR="00AA14DD" w:rsidRPr="00957FDB" w:rsidRDefault="00AA14DD" w:rsidP="009C5FEE">
            <w:pPr>
              <w:snapToGrid w:val="0"/>
              <w:spacing w:line="240" w:lineRule="atLeast"/>
              <w:ind w:left="-113" w:right="-113"/>
              <w:jc w:val="center"/>
              <w:rPr>
                <w:sz w:val="18"/>
                <w:szCs w:val="18"/>
                <w:lang w:val="en-GB"/>
              </w:rPr>
            </w:pPr>
          </w:p>
        </w:tc>
      </w:tr>
      <w:tr w:rsidR="00AA14DD" w:rsidRPr="00957FDB" w14:paraId="36EA1505" w14:textId="77777777" w:rsidTr="00D9264E">
        <w:trPr>
          <w:cantSplit/>
        </w:trPr>
        <w:tc>
          <w:tcPr>
            <w:tcW w:w="2088" w:type="dxa"/>
            <w:shd w:val="clear" w:color="auto" w:fill="auto"/>
          </w:tcPr>
          <w:p w14:paraId="48E8A9D9"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20C8CE03" w14:textId="77777777" w:rsidR="00AA14DD" w:rsidRPr="00957FDB" w:rsidRDefault="00AA14DD" w:rsidP="009C5FEE">
            <w:pPr>
              <w:spacing w:line="240" w:lineRule="atLeast"/>
              <w:ind w:left="-113" w:right="-113"/>
              <w:jc w:val="center"/>
              <w:rPr>
                <w:sz w:val="18"/>
                <w:szCs w:val="18"/>
              </w:rPr>
            </w:pPr>
            <w:r w:rsidRPr="00957FDB">
              <w:rPr>
                <w:sz w:val="18"/>
                <w:szCs w:val="18"/>
              </w:rPr>
              <w:t>interest</w:t>
            </w:r>
          </w:p>
        </w:tc>
        <w:tc>
          <w:tcPr>
            <w:tcW w:w="241" w:type="dxa"/>
            <w:shd w:val="clear" w:color="auto" w:fill="auto"/>
          </w:tcPr>
          <w:p w14:paraId="52941D4F"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17353FD6" w14:textId="77777777" w:rsidR="00AA14DD" w:rsidRPr="00957FDB" w:rsidRDefault="00AA14DD" w:rsidP="009C5FEE">
            <w:pPr>
              <w:spacing w:line="240" w:lineRule="atLeast"/>
              <w:ind w:left="-113" w:right="-113"/>
              <w:jc w:val="center"/>
              <w:rPr>
                <w:sz w:val="18"/>
                <w:szCs w:val="18"/>
              </w:rPr>
            </w:pPr>
            <w:r w:rsidRPr="00957FDB">
              <w:rPr>
                <w:sz w:val="18"/>
                <w:szCs w:val="18"/>
              </w:rPr>
              <w:t>interest</w:t>
            </w:r>
          </w:p>
        </w:tc>
        <w:tc>
          <w:tcPr>
            <w:tcW w:w="239" w:type="dxa"/>
            <w:shd w:val="clear" w:color="auto" w:fill="auto"/>
          </w:tcPr>
          <w:p w14:paraId="70DEA9F0"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292A5B0B" w14:textId="77777777" w:rsidR="00AA14DD" w:rsidRPr="00957FDB" w:rsidRDefault="00AA14DD" w:rsidP="009C5FEE">
            <w:pPr>
              <w:snapToGrid w:val="0"/>
              <w:spacing w:line="240" w:lineRule="atLeast"/>
              <w:ind w:left="-113" w:right="-113"/>
              <w:jc w:val="center"/>
              <w:rPr>
                <w:sz w:val="18"/>
                <w:szCs w:val="18"/>
              </w:rPr>
            </w:pPr>
          </w:p>
        </w:tc>
        <w:tc>
          <w:tcPr>
            <w:tcW w:w="267" w:type="dxa"/>
            <w:shd w:val="clear" w:color="auto" w:fill="auto"/>
          </w:tcPr>
          <w:p w14:paraId="58F37C67"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0FF8593B" w14:textId="77777777" w:rsidR="00AA14DD" w:rsidRPr="00957FDB" w:rsidRDefault="00AA14DD" w:rsidP="009C5FEE">
            <w:pPr>
              <w:spacing w:line="240" w:lineRule="atLeast"/>
              <w:ind w:left="-113" w:right="-113"/>
              <w:jc w:val="center"/>
              <w:rPr>
                <w:sz w:val="18"/>
                <w:szCs w:val="18"/>
              </w:rPr>
            </w:pPr>
            <w:r w:rsidRPr="00957FDB">
              <w:rPr>
                <w:sz w:val="18"/>
                <w:szCs w:val="18"/>
              </w:rPr>
              <w:t>Properties</w:t>
            </w:r>
          </w:p>
        </w:tc>
        <w:tc>
          <w:tcPr>
            <w:tcW w:w="267" w:type="dxa"/>
            <w:shd w:val="clear" w:color="auto" w:fill="auto"/>
          </w:tcPr>
          <w:p w14:paraId="4583EFCB"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719323E6" w14:textId="77777777" w:rsidR="00AA14DD" w:rsidRPr="00957FDB" w:rsidRDefault="00AA14DD" w:rsidP="009C5FEE">
            <w:pPr>
              <w:snapToGrid w:val="0"/>
              <w:spacing w:line="240" w:lineRule="atLeast"/>
              <w:ind w:left="-113" w:right="-113"/>
              <w:jc w:val="center"/>
              <w:rPr>
                <w:sz w:val="18"/>
                <w:szCs w:val="18"/>
              </w:rPr>
            </w:pPr>
          </w:p>
        </w:tc>
        <w:tc>
          <w:tcPr>
            <w:tcW w:w="247" w:type="dxa"/>
            <w:shd w:val="clear" w:color="auto" w:fill="auto"/>
          </w:tcPr>
          <w:p w14:paraId="34D510A3"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6CEC0E36" w14:textId="77777777" w:rsidR="00AA14DD" w:rsidRPr="00957FDB" w:rsidRDefault="00AA14DD" w:rsidP="009C5FEE">
            <w:pPr>
              <w:snapToGrid w:val="0"/>
              <w:spacing w:line="240" w:lineRule="atLeast"/>
              <w:ind w:left="-113" w:right="-113"/>
              <w:jc w:val="center"/>
              <w:rPr>
                <w:sz w:val="18"/>
                <w:szCs w:val="18"/>
                <w:lang w:val="en-GB"/>
              </w:rPr>
            </w:pPr>
          </w:p>
        </w:tc>
      </w:tr>
      <w:tr w:rsidR="00AA14DD" w:rsidRPr="00957FDB" w14:paraId="2C621C75" w14:textId="77777777" w:rsidTr="00D9264E">
        <w:trPr>
          <w:cantSplit/>
        </w:trPr>
        <w:tc>
          <w:tcPr>
            <w:tcW w:w="2088" w:type="dxa"/>
            <w:shd w:val="clear" w:color="auto" w:fill="auto"/>
          </w:tcPr>
          <w:p w14:paraId="4D352DC4" w14:textId="77777777" w:rsidR="00AA14DD" w:rsidRPr="00957FDB" w:rsidRDefault="00AA14DD" w:rsidP="009C5FEE">
            <w:pPr>
              <w:snapToGrid w:val="0"/>
              <w:spacing w:line="240" w:lineRule="atLeast"/>
              <w:ind w:right="-197"/>
              <w:rPr>
                <w:sz w:val="18"/>
                <w:szCs w:val="18"/>
              </w:rPr>
            </w:pPr>
          </w:p>
        </w:tc>
        <w:tc>
          <w:tcPr>
            <w:tcW w:w="990" w:type="dxa"/>
            <w:shd w:val="clear" w:color="auto" w:fill="auto"/>
          </w:tcPr>
          <w:p w14:paraId="0C29A6F3" w14:textId="77777777" w:rsidR="00AA14DD" w:rsidRPr="00957FDB" w:rsidRDefault="00AA14DD" w:rsidP="009C5FEE">
            <w:pPr>
              <w:spacing w:line="240" w:lineRule="atLeast"/>
              <w:ind w:left="-113" w:right="-113"/>
              <w:jc w:val="center"/>
              <w:rPr>
                <w:sz w:val="18"/>
                <w:szCs w:val="18"/>
              </w:rPr>
            </w:pPr>
            <w:r w:rsidRPr="00957FDB">
              <w:rPr>
                <w:sz w:val="18"/>
                <w:szCs w:val="18"/>
              </w:rPr>
              <w:t>receivables</w:t>
            </w:r>
            <w:r w:rsidRPr="00957FDB">
              <w:rPr>
                <w:sz w:val="18"/>
                <w:szCs w:val="18"/>
                <w:vertAlign w:val="superscript"/>
                <w:cs/>
              </w:rPr>
              <w:t>*</w:t>
            </w:r>
          </w:p>
        </w:tc>
        <w:tc>
          <w:tcPr>
            <w:tcW w:w="241" w:type="dxa"/>
            <w:shd w:val="clear" w:color="auto" w:fill="auto"/>
          </w:tcPr>
          <w:p w14:paraId="34F67D96"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9" w:type="dxa"/>
            <w:shd w:val="clear" w:color="auto" w:fill="auto"/>
          </w:tcPr>
          <w:p w14:paraId="6F3CBE01" w14:textId="77777777" w:rsidR="00AA14DD" w:rsidRPr="00957FDB" w:rsidRDefault="00AA14DD" w:rsidP="009C5FEE">
            <w:pPr>
              <w:spacing w:line="240" w:lineRule="atLeast"/>
              <w:ind w:left="-113" w:right="-113"/>
              <w:jc w:val="center"/>
              <w:rPr>
                <w:sz w:val="18"/>
                <w:szCs w:val="18"/>
              </w:rPr>
            </w:pPr>
            <w:r w:rsidRPr="00957FDB">
              <w:rPr>
                <w:sz w:val="18"/>
                <w:szCs w:val="18"/>
              </w:rPr>
              <w:t>receivables</w:t>
            </w:r>
          </w:p>
        </w:tc>
        <w:tc>
          <w:tcPr>
            <w:tcW w:w="239" w:type="dxa"/>
            <w:shd w:val="clear" w:color="auto" w:fill="auto"/>
          </w:tcPr>
          <w:p w14:paraId="08521664"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13" w:type="dxa"/>
            <w:shd w:val="clear" w:color="auto" w:fill="auto"/>
          </w:tcPr>
          <w:p w14:paraId="5031AEB4" w14:textId="77777777" w:rsidR="00AA14DD" w:rsidRPr="00957FDB" w:rsidRDefault="00AA14DD" w:rsidP="009C5FEE">
            <w:pPr>
              <w:spacing w:line="240" w:lineRule="atLeast"/>
              <w:ind w:left="-113" w:right="-113"/>
              <w:jc w:val="center"/>
              <w:rPr>
                <w:sz w:val="18"/>
                <w:szCs w:val="18"/>
              </w:rPr>
            </w:pPr>
            <w:r w:rsidRPr="00957FDB">
              <w:rPr>
                <w:sz w:val="18"/>
                <w:szCs w:val="18"/>
              </w:rPr>
              <w:t>Investments</w:t>
            </w:r>
          </w:p>
        </w:tc>
        <w:tc>
          <w:tcPr>
            <w:tcW w:w="267" w:type="dxa"/>
            <w:shd w:val="clear" w:color="auto" w:fill="auto"/>
          </w:tcPr>
          <w:p w14:paraId="1D0807F5"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826104E" w14:textId="77777777" w:rsidR="00AA14DD" w:rsidRPr="00957FDB" w:rsidRDefault="00AA14DD" w:rsidP="009C5FEE">
            <w:pPr>
              <w:spacing w:line="240" w:lineRule="atLeast"/>
              <w:ind w:left="-113" w:right="-113"/>
              <w:jc w:val="center"/>
              <w:rPr>
                <w:sz w:val="18"/>
                <w:szCs w:val="18"/>
              </w:rPr>
            </w:pPr>
            <w:r w:rsidRPr="00957FDB">
              <w:rPr>
                <w:sz w:val="18"/>
                <w:szCs w:val="18"/>
              </w:rPr>
              <w:t>for sale</w:t>
            </w:r>
          </w:p>
        </w:tc>
        <w:tc>
          <w:tcPr>
            <w:tcW w:w="267" w:type="dxa"/>
            <w:shd w:val="clear" w:color="auto" w:fill="auto"/>
          </w:tcPr>
          <w:p w14:paraId="474C530F"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1" w:type="dxa"/>
            <w:shd w:val="clear" w:color="auto" w:fill="auto"/>
          </w:tcPr>
          <w:p w14:paraId="561B2E4E" w14:textId="77777777" w:rsidR="00AA14DD" w:rsidRPr="00957FDB" w:rsidRDefault="00AA14DD" w:rsidP="009C5FEE">
            <w:pPr>
              <w:spacing w:line="240" w:lineRule="atLeast"/>
              <w:ind w:left="-113" w:right="-113"/>
              <w:jc w:val="center"/>
              <w:rPr>
                <w:sz w:val="18"/>
                <w:szCs w:val="18"/>
              </w:rPr>
            </w:pPr>
            <w:r w:rsidRPr="00957FDB">
              <w:rPr>
                <w:sz w:val="18"/>
                <w:szCs w:val="18"/>
              </w:rPr>
              <w:t>Other assets</w:t>
            </w:r>
          </w:p>
        </w:tc>
        <w:tc>
          <w:tcPr>
            <w:tcW w:w="247" w:type="dxa"/>
            <w:shd w:val="clear" w:color="auto" w:fill="auto"/>
          </w:tcPr>
          <w:p w14:paraId="6BCC4797" w14:textId="77777777" w:rsidR="00AA14DD" w:rsidRPr="00957FDB" w:rsidRDefault="00AA14DD" w:rsidP="009C5FEE">
            <w:pPr>
              <w:pStyle w:val="BodyText"/>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16E36338" w14:textId="77777777" w:rsidR="00AA14DD" w:rsidRPr="00957FDB" w:rsidRDefault="00AA14DD" w:rsidP="009C5FEE">
            <w:pPr>
              <w:spacing w:line="240" w:lineRule="atLeast"/>
              <w:ind w:left="-113" w:right="-113"/>
              <w:jc w:val="center"/>
              <w:rPr>
                <w:sz w:val="18"/>
                <w:szCs w:val="18"/>
              </w:rPr>
            </w:pPr>
            <w:r w:rsidRPr="00957FDB">
              <w:rPr>
                <w:sz w:val="18"/>
                <w:szCs w:val="18"/>
              </w:rPr>
              <w:t>Total</w:t>
            </w:r>
          </w:p>
        </w:tc>
      </w:tr>
      <w:tr w:rsidR="00AA14DD" w:rsidRPr="00957FDB" w14:paraId="37029A9B" w14:textId="77777777" w:rsidTr="00D9264E">
        <w:trPr>
          <w:cantSplit/>
        </w:trPr>
        <w:tc>
          <w:tcPr>
            <w:tcW w:w="2088" w:type="dxa"/>
            <w:shd w:val="clear" w:color="auto" w:fill="auto"/>
          </w:tcPr>
          <w:p w14:paraId="4AEA886C" w14:textId="77777777" w:rsidR="00AA14DD" w:rsidRPr="00957FDB" w:rsidRDefault="00AA14DD" w:rsidP="009C5FEE">
            <w:pPr>
              <w:snapToGrid w:val="0"/>
              <w:spacing w:line="240" w:lineRule="atLeast"/>
              <w:ind w:right="-197"/>
              <w:rPr>
                <w:sz w:val="18"/>
                <w:szCs w:val="18"/>
              </w:rPr>
            </w:pPr>
          </w:p>
        </w:tc>
        <w:tc>
          <w:tcPr>
            <w:tcW w:w="6858" w:type="dxa"/>
            <w:gridSpan w:val="11"/>
            <w:shd w:val="clear" w:color="auto" w:fill="auto"/>
          </w:tcPr>
          <w:p w14:paraId="228081DC" w14:textId="77777777" w:rsidR="00AA14DD" w:rsidRPr="00957FDB" w:rsidRDefault="00AA14DD" w:rsidP="009C5FEE">
            <w:pPr>
              <w:spacing w:line="240" w:lineRule="atLeast"/>
              <w:ind w:left="-109"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FC553D" w:rsidRPr="00957FDB" w14:paraId="5C46E828" w14:textId="77777777" w:rsidTr="00D9264E">
        <w:trPr>
          <w:cantSplit/>
        </w:trPr>
        <w:tc>
          <w:tcPr>
            <w:tcW w:w="2088" w:type="dxa"/>
            <w:shd w:val="clear" w:color="auto" w:fill="auto"/>
            <w:vAlign w:val="bottom"/>
          </w:tcPr>
          <w:p w14:paraId="79F2034C" w14:textId="77777777" w:rsidR="00FC553D" w:rsidRPr="00957FDB" w:rsidRDefault="00FC553D" w:rsidP="00001743">
            <w:pPr>
              <w:spacing w:line="240" w:lineRule="atLeast"/>
              <w:ind w:left="160" w:right="-25"/>
              <w:rPr>
                <w:sz w:val="18"/>
                <w:szCs w:val="18"/>
              </w:rPr>
            </w:pPr>
            <w:r w:rsidRPr="00957FDB">
              <w:rPr>
                <w:sz w:val="18"/>
                <w:szCs w:val="18"/>
              </w:rPr>
              <w:t>Normal</w:t>
            </w:r>
          </w:p>
        </w:tc>
        <w:tc>
          <w:tcPr>
            <w:tcW w:w="990" w:type="dxa"/>
            <w:shd w:val="clear" w:color="auto" w:fill="auto"/>
            <w:vAlign w:val="bottom"/>
          </w:tcPr>
          <w:p w14:paraId="54757664" w14:textId="77777777" w:rsidR="00FC553D" w:rsidRPr="00957FDB" w:rsidRDefault="00722CC1" w:rsidP="009C5FEE">
            <w:pPr>
              <w:tabs>
                <w:tab w:val="decimal" w:pos="702"/>
              </w:tabs>
              <w:snapToGrid w:val="0"/>
              <w:spacing w:line="240" w:lineRule="atLeast"/>
              <w:ind w:left="-113" w:right="-113"/>
              <w:jc w:val="center"/>
              <w:rPr>
                <w:sz w:val="18"/>
                <w:szCs w:val="18"/>
              </w:rPr>
            </w:pPr>
            <w:r w:rsidRPr="00957FDB">
              <w:rPr>
                <w:sz w:val="18"/>
                <w:szCs w:val="18"/>
              </w:rPr>
              <w:t>2,004,473</w:t>
            </w:r>
          </w:p>
        </w:tc>
        <w:tc>
          <w:tcPr>
            <w:tcW w:w="241" w:type="dxa"/>
            <w:shd w:val="clear" w:color="auto" w:fill="auto"/>
            <w:vAlign w:val="bottom"/>
          </w:tcPr>
          <w:p w14:paraId="394BB6DE" w14:textId="77777777" w:rsidR="00FC553D" w:rsidRPr="00957FDB"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28B322A4" w14:textId="77777777"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318,081</w:t>
            </w:r>
          </w:p>
        </w:tc>
        <w:tc>
          <w:tcPr>
            <w:tcW w:w="239" w:type="dxa"/>
            <w:shd w:val="clear" w:color="auto" w:fill="auto"/>
            <w:vAlign w:val="bottom"/>
          </w:tcPr>
          <w:p w14:paraId="7B44A5B2" w14:textId="77777777"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13959FBE" w14:textId="77777777" w:rsidR="00FC553D" w:rsidRPr="00175DFA" w:rsidRDefault="00722CC1" w:rsidP="00175DFA">
            <w:pPr>
              <w:pStyle w:val="Header"/>
              <w:tabs>
                <w:tab w:val="decimal" w:pos="550"/>
              </w:tabs>
              <w:spacing w:line="240" w:lineRule="atLeast"/>
              <w:ind w:left="-108" w:right="-90"/>
              <w:rPr>
                <w:sz w:val="18"/>
                <w:szCs w:val="18"/>
                <w:lang w:val="en-US"/>
              </w:rPr>
            </w:pPr>
            <w:r w:rsidRPr="00175DFA">
              <w:rPr>
                <w:sz w:val="18"/>
                <w:szCs w:val="18"/>
                <w:lang w:val="en-US"/>
              </w:rPr>
              <w:t>-</w:t>
            </w:r>
          </w:p>
        </w:tc>
        <w:tc>
          <w:tcPr>
            <w:tcW w:w="267" w:type="dxa"/>
            <w:shd w:val="clear" w:color="auto" w:fill="auto"/>
            <w:vAlign w:val="bottom"/>
          </w:tcPr>
          <w:p w14:paraId="6E1DFC16" w14:textId="77777777" w:rsidR="00FC553D" w:rsidRPr="00957FDB"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0F5CBD73" w14:textId="77777777"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14:paraId="73DC9627" w14:textId="77777777"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70794AE7" w14:textId="77777777"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19</w:t>
            </w:r>
          </w:p>
        </w:tc>
        <w:tc>
          <w:tcPr>
            <w:tcW w:w="247" w:type="dxa"/>
            <w:shd w:val="clear" w:color="auto" w:fill="auto"/>
            <w:vAlign w:val="bottom"/>
          </w:tcPr>
          <w:p w14:paraId="783B801E" w14:textId="77777777"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vAlign w:val="bottom"/>
          </w:tcPr>
          <w:p w14:paraId="1DAEF703" w14:textId="77777777" w:rsidR="00FC553D" w:rsidRPr="00957FDB" w:rsidRDefault="00722CC1" w:rsidP="009C5FEE">
            <w:pPr>
              <w:tabs>
                <w:tab w:val="decimal" w:pos="731"/>
              </w:tabs>
              <w:snapToGrid w:val="0"/>
              <w:spacing w:line="240" w:lineRule="atLeast"/>
              <w:ind w:left="-113" w:right="-113"/>
              <w:rPr>
                <w:sz w:val="18"/>
                <w:szCs w:val="18"/>
                <w:cs/>
              </w:rPr>
            </w:pPr>
            <w:r w:rsidRPr="00957FDB">
              <w:rPr>
                <w:sz w:val="18"/>
                <w:szCs w:val="18"/>
              </w:rPr>
              <w:t>2,322,573</w:t>
            </w:r>
          </w:p>
        </w:tc>
      </w:tr>
      <w:tr w:rsidR="00FC553D" w:rsidRPr="00957FDB" w14:paraId="641C0562" w14:textId="77777777" w:rsidTr="00D9264E">
        <w:trPr>
          <w:cantSplit/>
        </w:trPr>
        <w:tc>
          <w:tcPr>
            <w:tcW w:w="2088" w:type="dxa"/>
            <w:shd w:val="clear" w:color="auto" w:fill="auto"/>
            <w:vAlign w:val="bottom"/>
          </w:tcPr>
          <w:p w14:paraId="27453DF8" w14:textId="77777777" w:rsidR="00FC553D" w:rsidRPr="00957FDB" w:rsidRDefault="00FC553D" w:rsidP="00001743">
            <w:pPr>
              <w:spacing w:line="240" w:lineRule="atLeast"/>
              <w:ind w:left="160" w:right="-25"/>
              <w:rPr>
                <w:sz w:val="18"/>
                <w:szCs w:val="18"/>
              </w:rPr>
            </w:pPr>
            <w:r w:rsidRPr="00957FDB">
              <w:rPr>
                <w:sz w:val="18"/>
                <w:szCs w:val="18"/>
              </w:rPr>
              <w:t>Special Mention</w:t>
            </w:r>
          </w:p>
        </w:tc>
        <w:tc>
          <w:tcPr>
            <w:tcW w:w="990" w:type="dxa"/>
            <w:shd w:val="clear" w:color="auto" w:fill="auto"/>
          </w:tcPr>
          <w:p w14:paraId="26671B1A" w14:textId="77777777" w:rsidR="00FC553D" w:rsidRPr="00957FDB" w:rsidRDefault="00722CC1" w:rsidP="009C5FEE">
            <w:pPr>
              <w:tabs>
                <w:tab w:val="decimal" w:pos="702"/>
              </w:tabs>
              <w:snapToGrid w:val="0"/>
              <w:spacing w:line="240" w:lineRule="atLeast"/>
              <w:ind w:left="-113" w:right="-113"/>
              <w:jc w:val="center"/>
              <w:rPr>
                <w:sz w:val="18"/>
                <w:szCs w:val="18"/>
              </w:rPr>
            </w:pPr>
            <w:r w:rsidRPr="00957FDB">
              <w:rPr>
                <w:sz w:val="18"/>
                <w:szCs w:val="18"/>
              </w:rPr>
              <w:t>53,934</w:t>
            </w:r>
          </w:p>
        </w:tc>
        <w:tc>
          <w:tcPr>
            <w:tcW w:w="241" w:type="dxa"/>
            <w:shd w:val="clear" w:color="auto" w:fill="auto"/>
            <w:vAlign w:val="bottom"/>
          </w:tcPr>
          <w:p w14:paraId="5C877D46" w14:textId="77777777" w:rsidR="00FC553D" w:rsidRPr="00957FDB"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54DDD58C" w14:textId="77777777"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14:paraId="5D564402" w14:textId="77777777"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517BECFF" w14:textId="77777777" w:rsidR="00FC553D" w:rsidRPr="00175DFA" w:rsidRDefault="00722CC1" w:rsidP="00175DFA">
            <w:pPr>
              <w:pStyle w:val="Header"/>
              <w:tabs>
                <w:tab w:val="decimal" w:pos="550"/>
              </w:tabs>
              <w:spacing w:line="240" w:lineRule="atLeast"/>
              <w:ind w:left="-108" w:right="-90"/>
              <w:rPr>
                <w:sz w:val="18"/>
                <w:szCs w:val="18"/>
                <w:lang w:val="en-US"/>
              </w:rPr>
            </w:pPr>
            <w:r w:rsidRPr="00175DFA">
              <w:rPr>
                <w:sz w:val="18"/>
                <w:szCs w:val="18"/>
                <w:lang w:val="en-US"/>
              </w:rPr>
              <w:t>-</w:t>
            </w:r>
          </w:p>
        </w:tc>
        <w:tc>
          <w:tcPr>
            <w:tcW w:w="267" w:type="dxa"/>
            <w:shd w:val="clear" w:color="auto" w:fill="auto"/>
            <w:vAlign w:val="bottom"/>
          </w:tcPr>
          <w:p w14:paraId="1A3FDE89" w14:textId="77777777" w:rsidR="00FC553D" w:rsidRPr="00957FDB"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1F48F6D4" w14:textId="77777777"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14:paraId="4D31DA50" w14:textId="77777777"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0C910ADA" w14:textId="77777777"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5</w:t>
            </w:r>
          </w:p>
        </w:tc>
        <w:tc>
          <w:tcPr>
            <w:tcW w:w="247" w:type="dxa"/>
            <w:shd w:val="clear" w:color="auto" w:fill="auto"/>
            <w:vAlign w:val="bottom"/>
          </w:tcPr>
          <w:p w14:paraId="335A143A" w14:textId="77777777"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21C6D668" w14:textId="77777777"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53,939</w:t>
            </w:r>
          </w:p>
        </w:tc>
      </w:tr>
      <w:tr w:rsidR="00FC553D" w:rsidRPr="00957FDB" w14:paraId="590DEECB" w14:textId="77777777" w:rsidTr="00D9264E">
        <w:trPr>
          <w:cantSplit/>
        </w:trPr>
        <w:tc>
          <w:tcPr>
            <w:tcW w:w="2088" w:type="dxa"/>
            <w:shd w:val="clear" w:color="auto" w:fill="auto"/>
            <w:vAlign w:val="bottom"/>
          </w:tcPr>
          <w:p w14:paraId="220763E2" w14:textId="77777777" w:rsidR="00FC553D" w:rsidRPr="00957FDB" w:rsidRDefault="00FC553D" w:rsidP="00001743">
            <w:pPr>
              <w:spacing w:line="240" w:lineRule="atLeast"/>
              <w:ind w:left="160" w:right="-25"/>
              <w:rPr>
                <w:sz w:val="18"/>
                <w:szCs w:val="18"/>
              </w:rPr>
            </w:pPr>
            <w:r w:rsidRPr="00957FDB">
              <w:rPr>
                <w:sz w:val="18"/>
                <w:szCs w:val="18"/>
              </w:rPr>
              <w:t>Sub</w:t>
            </w:r>
            <w:r w:rsidRPr="00957FDB">
              <w:rPr>
                <w:sz w:val="18"/>
                <w:szCs w:val="18"/>
                <w:cs/>
              </w:rPr>
              <w:t>-</w:t>
            </w:r>
            <w:r w:rsidRPr="00957FDB">
              <w:rPr>
                <w:sz w:val="18"/>
                <w:szCs w:val="18"/>
              </w:rPr>
              <w:t>Standard</w:t>
            </w:r>
          </w:p>
        </w:tc>
        <w:tc>
          <w:tcPr>
            <w:tcW w:w="990" w:type="dxa"/>
            <w:shd w:val="clear" w:color="auto" w:fill="auto"/>
          </w:tcPr>
          <w:p w14:paraId="108FA26E" w14:textId="77777777" w:rsidR="00FC553D" w:rsidRPr="00957FDB" w:rsidRDefault="00722CC1" w:rsidP="009C5FEE">
            <w:pPr>
              <w:tabs>
                <w:tab w:val="decimal" w:pos="702"/>
              </w:tabs>
              <w:snapToGrid w:val="0"/>
              <w:spacing w:line="240" w:lineRule="atLeast"/>
              <w:ind w:left="-113" w:right="-113"/>
              <w:jc w:val="center"/>
              <w:rPr>
                <w:sz w:val="18"/>
                <w:szCs w:val="18"/>
              </w:rPr>
            </w:pPr>
            <w:r w:rsidRPr="00957FDB">
              <w:rPr>
                <w:sz w:val="18"/>
                <w:szCs w:val="18"/>
              </w:rPr>
              <w:t>23,034</w:t>
            </w:r>
          </w:p>
        </w:tc>
        <w:tc>
          <w:tcPr>
            <w:tcW w:w="241" w:type="dxa"/>
            <w:shd w:val="clear" w:color="auto" w:fill="auto"/>
            <w:vAlign w:val="bottom"/>
          </w:tcPr>
          <w:p w14:paraId="71571AD1" w14:textId="77777777" w:rsidR="00FC553D" w:rsidRPr="00957FDB"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35ACC15B" w14:textId="77777777"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14:paraId="3F829C98" w14:textId="77777777"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10BE5993" w14:textId="77777777" w:rsidR="00FC553D" w:rsidRPr="00175DFA" w:rsidRDefault="00722CC1" w:rsidP="00175DFA">
            <w:pPr>
              <w:pStyle w:val="Header"/>
              <w:tabs>
                <w:tab w:val="decimal" w:pos="550"/>
              </w:tabs>
              <w:spacing w:line="240" w:lineRule="atLeast"/>
              <w:ind w:left="-108" w:right="-90"/>
              <w:rPr>
                <w:sz w:val="18"/>
                <w:szCs w:val="18"/>
                <w:lang w:val="en-US"/>
              </w:rPr>
            </w:pPr>
            <w:r w:rsidRPr="00175DFA">
              <w:rPr>
                <w:sz w:val="18"/>
                <w:szCs w:val="18"/>
                <w:lang w:val="en-US"/>
              </w:rPr>
              <w:t>-</w:t>
            </w:r>
          </w:p>
        </w:tc>
        <w:tc>
          <w:tcPr>
            <w:tcW w:w="267" w:type="dxa"/>
            <w:shd w:val="clear" w:color="auto" w:fill="auto"/>
            <w:vAlign w:val="bottom"/>
          </w:tcPr>
          <w:p w14:paraId="717F1485" w14:textId="77777777" w:rsidR="00FC553D" w:rsidRPr="00957FDB"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33433465" w14:textId="77777777"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14:paraId="343DC6C2" w14:textId="77777777"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40FEBF91" w14:textId="77777777"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3</w:t>
            </w:r>
          </w:p>
        </w:tc>
        <w:tc>
          <w:tcPr>
            <w:tcW w:w="247" w:type="dxa"/>
            <w:shd w:val="clear" w:color="auto" w:fill="auto"/>
            <w:vAlign w:val="bottom"/>
          </w:tcPr>
          <w:p w14:paraId="0807F545" w14:textId="77777777"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34591881" w14:textId="77777777"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23,037</w:t>
            </w:r>
          </w:p>
        </w:tc>
      </w:tr>
      <w:tr w:rsidR="00FC553D" w:rsidRPr="00957FDB" w14:paraId="4D15AF3E" w14:textId="77777777" w:rsidTr="00D9264E">
        <w:trPr>
          <w:cantSplit/>
        </w:trPr>
        <w:tc>
          <w:tcPr>
            <w:tcW w:w="2088" w:type="dxa"/>
            <w:shd w:val="clear" w:color="auto" w:fill="auto"/>
            <w:vAlign w:val="bottom"/>
          </w:tcPr>
          <w:p w14:paraId="068ECB19" w14:textId="77777777" w:rsidR="00FC553D" w:rsidRPr="00957FDB" w:rsidRDefault="00FC553D" w:rsidP="00001743">
            <w:pPr>
              <w:spacing w:line="240" w:lineRule="atLeast"/>
              <w:ind w:left="160" w:right="-25"/>
              <w:rPr>
                <w:sz w:val="18"/>
                <w:szCs w:val="18"/>
              </w:rPr>
            </w:pPr>
            <w:r w:rsidRPr="00957FDB">
              <w:rPr>
                <w:sz w:val="18"/>
                <w:szCs w:val="18"/>
              </w:rPr>
              <w:t>Doubtful</w:t>
            </w:r>
          </w:p>
        </w:tc>
        <w:tc>
          <w:tcPr>
            <w:tcW w:w="990" w:type="dxa"/>
            <w:shd w:val="clear" w:color="auto" w:fill="auto"/>
          </w:tcPr>
          <w:p w14:paraId="2F124065" w14:textId="77777777" w:rsidR="00FC553D" w:rsidRPr="00957FDB" w:rsidRDefault="00722CC1" w:rsidP="009C5FEE">
            <w:pPr>
              <w:tabs>
                <w:tab w:val="decimal" w:pos="702"/>
              </w:tabs>
              <w:snapToGrid w:val="0"/>
              <w:spacing w:line="240" w:lineRule="atLeast"/>
              <w:ind w:left="-113" w:right="-113"/>
              <w:jc w:val="center"/>
              <w:rPr>
                <w:sz w:val="18"/>
                <w:szCs w:val="18"/>
              </w:rPr>
            </w:pPr>
            <w:r w:rsidRPr="00957FDB">
              <w:rPr>
                <w:sz w:val="18"/>
                <w:szCs w:val="18"/>
              </w:rPr>
              <w:t>13,246</w:t>
            </w:r>
          </w:p>
        </w:tc>
        <w:tc>
          <w:tcPr>
            <w:tcW w:w="241" w:type="dxa"/>
            <w:shd w:val="clear" w:color="auto" w:fill="auto"/>
            <w:vAlign w:val="bottom"/>
          </w:tcPr>
          <w:p w14:paraId="6A3D3303" w14:textId="77777777" w:rsidR="00FC553D" w:rsidRPr="00957FDB"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shd w:val="clear" w:color="auto" w:fill="auto"/>
            <w:vAlign w:val="bottom"/>
          </w:tcPr>
          <w:p w14:paraId="48DAEF81" w14:textId="77777777"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14:paraId="1222F38B" w14:textId="77777777"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14:paraId="61E5E081" w14:textId="77777777" w:rsidR="00FC553D" w:rsidRPr="00175DFA" w:rsidRDefault="00722CC1" w:rsidP="00175DFA">
            <w:pPr>
              <w:pStyle w:val="Header"/>
              <w:tabs>
                <w:tab w:val="decimal" w:pos="550"/>
              </w:tabs>
              <w:spacing w:line="240" w:lineRule="atLeast"/>
              <w:ind w:left="-108" w:right="-90"/>
              <w:rPr>
                <w:sz w:val="18"/>
                <w:szCs w:val="18"/>
                <w:lang w:val="en-US"/>
              </w:rPr>
            </w:pPr>
            <w:r w:rsidRPr="00175DFA">
              <w:rPr>
                <w:sz w:val="18"/>
                <w:szCs w:val="18"/>
                <w:lang w:val="en-US"/>
              </w:rPr>
              <w:t>-</w:t>
            </w:r>
          </w:p>
        </w:tc>
        <w:tc>
          <w:tcPr>
            <w:tcW w:w="267" w:type="dxa"/>
            <w:shd w:val="clear" w:color="auto" w:fill="auto"/>
            <w:vAlign w:val="bottom"/>
          </w:tcPr>
          <w:p w14:paraId="4AE299DE" w14:textId="77777777" w:rsidR="00FC553D" w:rsidRPr="00957FDB" w:rsidRDefault="00FC553D" w:rsidP="009C5FEE">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14:paraId="7235ADCA" w14:textId="77777777"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67" w:type="dxa"/>
            <w:shd w:val="clear" w:color="auto" w:fill="auto"/>
            <w:vAlign w:val="bottom"/>
          </w:tcPr>
          <w:p w14:paraId="10591DEA" w14:textId="77777777"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1" w:type="dxa"/>
            <w:shd w:val="clear" w:color="auto" w:fill="auto"/>
            <w:vAlign w:val="bottom"/>
          </w:tcPr>
          <w:p w14:paraId="45DD537A" w14:textId="77777777"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5</w:t>
            </w:r>
          </w:p>
        </w:tc>
        <w:tc>
          <w:tcPr>
            <w:tcW w:w="247" w:type="dxa"/>
            <w:shd w:val="clear" w:color="auto" w:fill="auto"/>
            <w:vAlign w:val="bottom"/>
          </w:tcPr>
          <w:p w14:paraId="56D8555F" w14:textId="77777777" w:rsidR="00FC553D" w:rsidRPr="00957FDB" w:rsidRDefault="00FC553D" w:rsidP="009C5FEE">
            <w:pPr>
              <w:pStyle w:val="BodyText"/>
              <w:tabs>
                <w:tab w:val="decimal" w:pos="702"/>
              </w:tabs>
              <w:snapToGrid w:val="0"/>
              <w:spacing w:line="240" w:lineRule="atLeast"/>
              <w:ind w:left="-113" w:right="-113"/>
              <w:jc w:val="center"/>
              <w:rPr>
                <w:rFonts w:cs="Times New Roman"/>
                <w:color w:val="auto"/>
                <w:sz w:val="18"/>
                <w:szCs w:val="18"/>
                <w:lang w:val="en-US"/>
              </w:rPr>
            </w:pPr>
          </w:p>
        </w:tc>
        <w:tc>
          <w:tcPr>
            <w:tcW w:w="923" w:type="dxa"/>
            <w:shd w:val="clear" w:color="auto" w:fill="auto"/>
          </w:tcPr>
          <w:p w14:paraId="4450067C" w14:textId="77777777"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13,251</w:t>
            </w:r>
          </w:p>
        </w:tc>
      </w:tr>
      <w:tr w:rsidR="00FC553D" w:rsidRPr="00957FDB" w14:paraId="2DE7E736" w14:textId="77777777" w:rsidTr="00D9264E">
        <w:trPr>
          <w:cantSplit/>
        </w:trPr>
        <w:tc>
          <w:tcPr>
            <w:tcW w:w="2088" w:type="dxa"/>
            <w:shd w:val="clear" w:color="auto" w:fill="auto"/>
            <w:vAlign w:val="bottom"/>
          </w:tcPr>
          <w:p w14:paraId="53F0C273" w14:textId="77777777" w:rsidR="00FC553D" w:rsidRPr="00957FDB" w:rsidRDefault="00FC553D" w:rsidP="00001743">
            <w:pPr>
              <w:spacing w:line="240" w:lineRule="atLeast"/>
              <w:ind w:left="160" w:right="-25"/>
              <w:rPr>
                <w:sz w:val="18"/>
                <w:szCs w:val="18"/>
              </w:rPr>
            </w:pPr>
            <w:r w:rsidRPr="00957FDB">
              <w:rPr>
                <w:sz w:val="18"/>
                <w:szCs w:val="18"/>
              </w:rPr>
              <w:t>Doubtful Loss</w:t>
            </w:r>
          </w:p>
        </w:tc>
        <w:tc>
          <w:tcPr>
            <w:tcW w:w="990" w:type="dxa"/>
            <w:tcBorders>
              <w:bottom w:val="single" w:sz="4" w:space="0" w:color="000000"/>
            </w:tcBorders>
            <w:shd w:val="clear" w:color="auto" w:fill="auto"/>
          </w:tcPr>
          <w:p w14:paraId="5660A951" w14:textId="77777777" w:rsidR="00FC553D" w:rsidRPr="00957FDB" w:rsidRDefault="00722CC1" w:rsidP="009C5FEE">
            <w:pPr>
              <w:tabs>
                <w:tab w:val="decimal" w:pos="702"/>
              </w:tabs>
              <w:snapToGrid w:val="0"/>
              <w:spacing w:line="240" w:lineRule="atLeast"/>
              <w:ind w:left="-113" w:right="-113"/>
              <w:jc w:val="center"/>
              <w:rPr>
                <w:sz w:val="18"/>
                <w:szCs w:val="18"/>
              </w:rPr>
            </w:pPr>
            <w:r w:rsidRPr="00957FDB">
              <w:rPr>
                <w:sz w:val="18"/>
                <w:szCs w:val="18"/>
              </w:rPr>
              <w:t>33,134</w:t>
            </w:r>
          </w:p>
        </w:tc>
        <w:tc>
          <w:tcPr>
            <w:tcW w:w="241" w:type="dxa"/>
            <w:shd w:val="clear" w:color="auto" w:fill="auto"/>
            <w:vAlign w:val="bottom"/>
          </w:tcPr>
          <w:p w14:paraId="554C65B6" w14:textId="77777777" w:rsidR="00FC553D" w:rsidRPr="00957FDB" w:rsidRDefault="00FC553D" w:rsidP="009C5FEE">
            <w:pPr>
              <w:pStyle w:val="BodyText"/>
              <w:tabs>
                <w:tab w:val="decimal" w:pos="702"/>
                <w:tab w:val="decimal" w:pos="945"/>
              </w:tabs>
              <w:snapToGrid w:val="0"/>
              <w:spacing w:line="240" w:lineRule="atLeast"/>
              <w:ind w:left="-113" w:right="-113"/>
              <w:jc w:val="center"/>
              <w:rPr>
                <w:rFonts w:cs="Times New Roman"/>
                <w:color w:val="auto"/>
                <w:sz w:val="18"/>
                <w:szCs w:val="18"/>
                <w:lang w:val="en-US"/>
              </w:rPr>
            </w:pPr>
          </w:p>
        </w:tc>
        <w:tc>
          <w:tcPr>
            <w:tcW w:w="929" w:type="dxa"/>
            <w:tcBorders>
              <w:bottom w:val="single" w:sz="4" w:space="0" w:color="000000"/>
            </w:tcBorders>
            <w:shd w:val="clear" w:color="auto" w:fill="auto"/>
            <w:vAlign w:val="bottom"/>
          </w:tcPr>
          <w:p w14:paraId="6EE6D66C" w14:textId="77777777" w:rsidR="00FC553D" w:rsidRPr="00957FDB" w:rsidRDefault="00722CC1" w:rsidP="00175DFA">
            <w:pPr>
              <w:pStyle w:val="Header"/>
              <w:tabs>
                <w:tab w:val="decimal" w:pos="550"/>
              </w:tabs>
              <w:spacing w:line="240" w:lineRule="atLeast"/>
              <w:ind w:left="-108" w:right="-90"/>
              <w:rPr>
                <w:sz w:val="18"/>
                <w:szCs w:val="18"/>
                <w:lang w:val="en-US"/>
              </w:rPr>
            </w:pPr>
            <w:r w:rsidRPr="00957FDB">
              <w:rPr>
                <w:sz w:val="18"/>
                <w:szCs w:val="18"/>
                <w:lang w:val="en-US"/>
              </w:rPr>
              <w:t>-</w:t>
            </w:r>
          </w:p>
        </w:tc>
        <w:tc>
          <w:tcPr>
            <w:tcW w:w="239" w:type="dxa"/>
            <w:shd w:val="clear" w:color="auto" w:fill="auto"/>
            <w:vAlign w:val="bottom"/>
          </w:tcPr>
          <w:p w14:paraId="28BCEF3D" w14:textId="77777777"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14:paraId="7332B054" w14:textId="77777777"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3,208</w:t>
            </w:r>
          </w:p>
        </w:tc>
        <w:tc>
          <w:tcPr>
            <w:tcW w:w="267" w:type="dxa"/>
            <w:shd w:val="clear" w:color="auto" w:fill="auto"/>
            <w:vAlign w:val="bottom"/>
          </w:tcPr>
          <w:p w14:paraId="7AA3770E" w14:textId="77777777" w:rsidR="00FC553D" w:rsidRPr="00957FDB" w:rsidRDefault="00FC553D" w:rsidP="009C5FEE">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14:paraId="6C1B4DB1" w14:textId="77777777" w:rsidR="00FC553D" w:rsidRPr="00957FDB" w:rsidRDefault="00C273E8" w:rsidP="009C5FEE">
            <w:pPr>
              <w:tabs>
                <w:tab w:val="decimal" w:pos="731"/>
              </w:tabs>
              <w:snapToGrid w:val="0"/>
              <w:spacing w:line="240" w:lineRule="atLeast"/>
              <w:ind w:left="-113" w:right="-113"/>
              <w:rPr>
                <w:sz w:val="18"/>
                <w:szCs w:val="18"/>
              </w:rPr>
            </w:pPr>
            <w:r w:rsidRPr="00957FDB">
              <w:rPr>
                <w:sz w:val="18"/>
                <w:szCs w:val="18"/>
              </w:rPr>
              <w:t>556</w:t>
            </w:r>
          </w:p>
        </w:tc>
        <w:tc>
          <w:tcPr>
            <w:tcW w:w="267" w:type="dxa"/>
            <w:shd w:val="clear" w:color="auto" w:fill="auto"/>
            <w:vAlign w:val="bottom"/>
          </w:tcPr>
          <w:p w14:paraId="6E807802" w14:textId="77777777" w:rsidR="00FC553D" w:rsidRPr="00957FDB" w:rsidRDefault="00FC553D"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1" w:type="dxa"/>
            <w:tcBorders>
              <w:bottom w:val="single" w:sz="4" w:space="0" w:color="000000"/>
            </w:tcBorders>
            <w:shd w:val="clear" w:color="auto" w:fill="auto"/>
            <w:vAlign w:val="bottom"/>
          </w:tcPr>
          <w:p w14:paraId="5188D68B" w14:textId="77777777" w:rsidR="00FC553D" w:rsidRPr="00957FDB" w:rsidRDefault="00722CC1" w:rsidP="009C5FEE">
            <w:pPr>
              <w:tabs>
                <w:tab w:val="decimal" w:pos="731"/>
              </w:tabs>
              <w:snapToGrid w:val="0"/>
              <w:spacing w:line="240" w:lineRule="atLeast"/>
              <w:ind w:left="-113" w:right="-113"/>
              <w:rPr>
                <w:sz w:val="18"/>
                <w:szCs w:val="18"/>
              </w:rPr>
            </w:pPr>
            <w:r w:rsidRPr="00957FDB">
              <w:rPr>
                <w:sz w:val="18"/>
                <w:szCs w:val="18"/>
              </w:rPr>
              <w:t>984</w:t>
            </w:r>
          </w:p>
        </w:tc>
        <w:tc>
          <w:tcPr>
            <w:tcW w:w="247" w:type="dxa"/>
            <w:shd w:val="clear" w:color="auto" w:fill="auto"/>
            <w:vAlign w:val="bottom"/>
          </w:tcPr>
          <w:p w14:paraId="099B690B" w14:textId="77777777" w:rsidR="00FC553D" w:rsidRPr="00957FDB" w:rsidRDefault="00FC553D" w:rsidP="009C5FEE">
            <w:pPr>
              <w:pStyle w:val="BodyTextIndent2"/>
              <w:tabs>
                <w:tab w:val="decimal" w:pos="702"/>
              </w:tabs>
              <w:snapToGrid w:val="0"/>
              <w:spacing w:line="240" w:lineRule="atLeast"/>
              <w:ind w:left="-113" w:right="-113"/>
              <w:jc w:val="center"/>
              <w:rPr>
                <w:rFonts w:ascii="Times New Roman" w:hAnsi="Times New Roman" w:cs="Times New Roman"/>
                <w:sz w:val="18"/>
                <w:szCs w:val="18"/>
                <w:lang w:val="en-US"/>
              </w:rPr>
            </w:pPr>
          </w:p>
        </w:tc>
        <w:tc>
          <w:tcPr>
            <w:tcW w:w="923" w:type="dxa"/>
            <w:tcBorders>
              <w:bottom w:val="single" w:sz="4" w:space="0" w:color="000000"/>
            </w:tcBorders>
            <w:shd w:val="clear" w:color="auto" w:fill="auto"/>
          </w:tcPr>
          <w:p w14:paraId="2A19769B" w14:textId="77777777" w:rsidR="00FC553D" w:rsidRPr="00957FDB" w:rsidRDefault="001B4427" w:rsidP="00C273E8">
            <w:pPr>
              <w:tabs>
                <w:tab w:val="decimal" w:pos="731"/>
              </w:tabs>
              <w:snapToGrid w:val="0"/>
              <w:spacing w:line="240" w:lineRule="atLeast"/>
              <w:ind w:left="-113" w:right="-113"/>
              <w:rPr>
                <w:sz w:val="18"/>
                <w:szCs w:val="18"/>
              </w:rPr>
            </w:pPr>
            <w:r w:rsidRPr="00957FDB">
              <w:rPr>
                <w:sz w:val="18"/>
                <w:szCs w:val="18"/>
              </w:rPr>
              <w:t>37,88</w:t>
            </w:r>
            <w:r w:rsidR="00C273E8" w:rsidRPr="00957FDB">
              <w:rPr>
                <w:sz w:val="18"/>
                <w:szCs w:val="18"/>
              </w:rPr>
              <w:t>2</w:t>
            </w:r>
          </w:p>
        </w:tc>
      </w:tr>
      <w:tr w:rsidR="00FC553D" w:rsidRPr="00957FDB" w14:paraId="1D8D0461" w14:textId="77777777" w:rsidTr="00D9264E">
        <w:trPr>
          <w:cantSplit/>
        </w:trPr>
        <w:tc>
          <w:tcPr>
            <w:tcW w:w="2088" w:type="dxa"/>
            <w:shd w:val="clear" w:color="auto" w:fill="auto"/>
            <w:vAlign w:val="bottom"/>
          </w:tcPr>
          <w:p w14:paraId="349DC05C" w14:textId="77777777" w:rsidR="00FC553D" w:rsidRPr="00001743" w:rsidRDefault="00FC553D" w:rsidP="00001743">
            <w:pPr>
              <w:spacing w:line="240" w:lineRule="atLeast"/>
              <w:ind w:left="160" w:right="-25"/>
              <w:rPr>
                <w:sz w:val="18"/>
                <w:szCs w:val="18"/>
              </w:rPr>
            </w:pPr>
          </w:p>
        </w:tc>
        <w:tc>
          <w:tcPr>
            <w:tcW w:w="990" w:type="dxa"/>
            <w:tcBorders>
              <w:top w:val="single" w:sz="4" w:space="0" w:color="000000"/>
              <w:bottom w:val="double" w:sz="4" w:space="0" w:color="000000"/>
            </w:tcBorders>
            <w:shd w:val="clear" w:color="auto" w:fill="auto"/>
          </w:tcPr>
          <w:p w14:paraId="22E956AD" w14:textId="77777777" w:rsidR="00FC553D" w:rsidRPr="00957FDB" w:rsidRDefault="00722CC1" w:rsidP="009C5FEE">
            <w:pPr>
              <w:tabs>
                <w:tab w:val="decimal" w:pos="702"/>
              </w:tabs>
              <w:snapToGrid w:val="0"/>
              <w:spacing w:line="240" w:lineRule="atLeast"/>
              <w:ind w:left="-113" w:right="-113"/>
              <w:jc w:val="center"/>
              <w:rPr>
                <w:b/>
                <w:bCs/>
                <w:sz w:val="18"/>
                <w:szCs w:val="18"/>
              </w:rPr>
            </w:pPr>
            <w:r w:rsidRPr="00957FDB">
              <w:rPr>
                <w:b/>
                <w:bCs/>
                <w:sz w:val="18"/>
                <w:szCs w:val="18"/>
              </w:rPr>
              <w:t>2,127,821</w:t>
            </w:r>
          </w:p>
        </w:tc>
        <w:tc>
          <w:tcPr>
            <w:tcW w:w="241" w:type="dxa"/>
            <w:shd w:val="clear" w:color="auto" w:fill="auto"/>
            <w:vAlign w:val="bottom"/>
          </w:tcPr>
          <w:p w14:paraId="6CAEE8BC" w14:textId="77777777" w:rsidR="00FC553D" w:rsidRPr="00957FDB" w:rsidRDefault="00FC553D" w:rsidP="009C5FEE">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14:paraId="0D2375DA" w14:textId="77777777" w:rsidR="00FC553D" w:rsidRPr="00957FDB" w:rsidRDefault="00722CC1" w:rsidP="009C5FEE">
            <w:pPr>
              <w:tabs>
                <w:tab w:val="decimal" w:pos="731"/>
              </w:tabs>
              <w:snapToGrid w:val="0"/>
              <w:spacing w:line="240" w:lineRule="atLeast"/>
              <w:ind w:left="-113" w:right="-113"/>
              <w:rPr>
                <w:b/>
                <w:bCs/>
                <w:sz w:val="18"/>
                <w:szCs w:val="18"/>
              </w:rPr>
            </w:pPr>
            <w:r w:rsidRPr="00957FDB">
              <w:rPr>
                <w:b/>
                <w:bCs/>
                <w:sz w:val="18"/>
                <w:szCs w:val="18"/>
              </w:rPr>
              <w:t>318,081</w:t>
            </w:r>
          </w:p>
        </w:tc>
        <w:tc>
          <w:tcPr>
            <w:tcW w:w="239" w:type="dxa"/>
            <w:shd w:val="clear" w:color="auto" w:fill="auto"/>
            <w:vAlign w:val="bottom"/>
          </w:tcPr>
          <w:p w14:paraId="246CE1EC" w14:textId="77777777" w:rsidR="00FC553D" w:rsidRPr="00957FDB" w:rsidRDefault="00FC553D" w:rsidP="009C5FEE">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14:paraId="0023D748" w14:textId="77777777" w:rsidR="00FC553D" w:rsidRPr="00957FDB" w:rsidRDefault="00722CC1" w:rsidP="009C5FEE">
            <w:pPr>
              <w:tabs>
                <w:tab w:val="decimal" w:pos="733"/>
              </w:tabs>
              <w:snapToGrid w:val="0"/>
              <w:spacing w:line="240" w:lineRule="atLeast"/>
              <w:ind w:left="-113" w:right="-113"/>
              <w:rPr>
                <w:b/>
                <w:bCs/>
                <w:sz w:val="18"/>
                <w:szCs w:val="18"/>
              </w:rPr>
            </w:pPr>
            <w:r w:rsidRPr="00957FDB">
              <w:rPr>
                <w:b/>
                <w:bCs/>
                <w:sz w:val="18"/>
                <w:szCs w:val="18"/>
              </w:rPr>
              <w:t>3,208</w:t>
            </w:r>
          </w:p>
        </w:tc>
        <w:tc>
          <w:tcPr>
            <w:tcW w:w="267" w:type="dxa"/>
            <w:shd w:val="clear" w:color="auto" w:fill="auto"/>
            <w:vAlign w:val="bottom"/>
          </w:tcPr>
          <w:p w14:paraId="7A068FA3" w14:textId="77777777" w:rsidR="00FC553D" w:rsidRPr="00957FDB" w:rsidRDefault="00FC553D"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68C1600B" w14:textId="77777777" w:rsidR="00FC553D" w:rsidRPr="00957FDB" w:rsidRDefault="00C273E8" w:rsidP="009C5FEE">
            <w:pPr>
              <w:tabs>
                <w:tab w:val="decimal" w:pos="731"/>
              </w:tabs>
              <w:snapToGrid w:val="0"/>
              <w:spacing w:line="240" w:lineRule="atLeast"/>
              <w:ind w:left="-113" w:right="-113"/>
              <w:rPr>
                <w:b/>
                <w:bCs/>
                <w:sz w:val="18"/>
                <w:szCs w:val="18"/>
              </w:rPr>
            </w:pPr>
            <w:r w:rsidRPr="00957FDB">
              <w:rPr>
                <w:b/>
                <w:bCs/>
                <w:sz w:val="18"/>
                <w:szCs w:val="18"/>
              </w:rPr>
              <w:t>556</w:t>
            </w:r>
          </w:p>
        </w:tc>
        <w:tc>
          <w:tcPr>
            <w:tcW w:w="267" w:type="dxa"/>
            <w:shd w:val="clear" w:color="auto" w:fill="auto"/>
            <w:vAlign w:val="bottom"/>
          </w:tcPr>
          <w:p w14:paraId="5D8E6993" w14:textId="77777777" w:rsidR="00FC553D" w:rsidRPr="00957FDB" w:rsidRDefault="00FC553D" w:rsidP="009C5FEE">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14:paraId="3B75159A" w14:textId="77777777" w:rsidR="00FC553D" w:rsidRPr="00957FDB" w:rsidRDefault="00722CC1" w:rsidP="009C5FEE">
            <w:pPr>
              <w:tabs>
                <w:tab w:val="decimal" w:pos="731"/>
              </w:tabs>
              <w:snapToGrid w:val="0"/>
              <w:spacing w:line="240" w:lineRule="atLeast"/>
              <w:ind w:left="-113" w:right="-113"/>
              <w:rPr>
                <w:b/>
                <w:bCs/>
                <w:sz w:val="18"/>
                <w:szCs w:val="18"/>
              </w:rPr>
            </w:pPr>
            <w:r w:rsidRPr="00957FDB">
              <w:rPr>
                <w:b/>
                <w:bCs/>
                <w:sz w:val="18"/>
                <w:szCs w:val="18"/>
              </w:rPr>
              <w:t>1,016</w:t>
            </w:r>
          </w:p>
        </w:tc>
        <w:tc>
          <w:tcPr>
            <w:tcW w:w="247" w:type="dxa"/>
            <w:shd w:val="clear" w:color="auto" w:fill="auto"/>
            <w:vAlign w:val="bottom"/>
          </w:tcPr>
          <w:p w14:paraId="15CA8FB0" w14:textId="77777777" w:rsidR="00FC553D" w:rsidRPr="00957FDB" w:rsidRDefault="00FC553D" w:rsidP="009C5FEE">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14:paraId="16F70524" w14:textId="77777777" w:rsidR="00FC553D" w:rsidRPr="00957FDB" w:rsidRDefault="001B4427" w:rsidP="00C273E8">
            <w:pPr>
              <w:tabs>
                <w:tab w:val="decimal" w:pos="731"/>
              </w:tabs>
              <w:snapToGrid w:val="0"/>
              <w:spacing w:line="240" w:lineRule="atLeast"/>
              <w:ind w:left="-113" w:right="-113"/>
              <w:rPr>
                <w:b/>
                <w:bCs/>
                <w:sz w:val="18"/>
                <w:szCs w:val="18"/>
              </w:rPr>
            </w:pPr>
            <w:r w:rsidRPr="00957FDB">
              <w:rPr>
                <w:b/>
                <w:bCs/>
                <w:sz w:val="18"/>
                <w:szCs w:val="18"/>
              </w:rPr>
              <w:t>2,450,68</w:t>
            </w:r>
            <w:r w:rsidR="00C273E8" w:rsidRPr="00957FDB">
              <w:rPr>
                <w:b/>
                <w:bCs/>
                <w:sz w:val="18"/>
                <w:szCs w:val="18"/>
              </w:rPr>
              <w:t>2</w:t>
            </w:r>
          </w:p>
        </w:tc>
      </w:tr>
    </w:tbl>
    <w:p w14:paraId="45EDCFF6" w14:textId="77777777" w:rsidR="00485609" w:rsidRPr="00CC2FFF" w:rsidRDefault="00485609" w:rsidP="006F03B5">
      <w:pPr>
        <w:suppressAutoHyphens w:val="0"/>
        <w:spacing w:line="240" w:lineRule="atLeast"/>
        <w:rPr>
          <w:rFonts w:cstheme="minorBidi"/>
          <w:sz w:val="22"/>
          <w:szCs w:val="22"/>
        </w:rPr>
      </w:pPr>
    </w:p>
    <w:p w14:paraId="5F93CE60" w14:textId="77777777" w:rsidR="00001743" w:rsidRPr="00957FDB" w:rsidRDefault="00001743" w:rsidP="00001743">
      <w:pPr>
        <w:spacing w:line="240" w:lineRule="atLeast"/>
        <w:ind w:left="1098" w:right="-28"/>
        <w:jc w:val="both"/>
        <w:rPr>
          <w:sz w:val="16"/>
          <w:szCs w:val="16"/>
        </w:rPr>
      </w:pPr>
      <w:r w:rsidRPr="00957FDB">
        <w:rPr>
          <w:sz w:val="16"/>
          <w:szCs w:val="16"/>
          <w:vertAlign w:val="superscript"/>
          <w:cs/>
        </w:rPr>
        <w:t>*</w:t>
      </w:r>
      <w:r w:rsidRPr="00957FDB">
        <w:rPr>
          <w:sz w:val="22"/>
          <w:szCs w:val="22"/>
        </w:rPr>
        <w:tab/>
      </w:r>
      <w:r w:rsidRPr="00957FDB">
        <w:rPr>
          <w:sz w:val="16"/>
          <w:szCs w:val="16"/>
        </w:rPr>
        <w:t>Net of deferred revenue</w:t>
      </w:r>
    </w:p>
    <w:p w14:paraId="4526E3F7" w14:textId="77777777" w:rsidR="00141982" w:rsidRPr="00957FDB" w:rsidRDefault="00141982" w:rsidP="009C5FEE">
      <w:pPr>
        <w:pStyle w:val="ListParagraph"/>
        <w:tabs>
          <w:tab w:val="left" w:pos="1350"/>
        </w:tabs>
        <w:spacing w:line="240" w:lineRule="atLeast"/>
        <w:ind w:left="1080" w:right="-28"/>
        <w:jc w:val="both"/>
        <w:rPr>
          <w:sz w:val="16"/>
          <w:szCs w:val="16"/>
          <w:lang w:bidi="th-TH"/>
        </w:rPr>
      </w:pPr>
    </w:p>
    <w:p w14:paraId="00044BBB" w14:textId="77777777" w:rsidR="005936DF" w:rsidRDefault="005936DF">
      <w:pPr>
        <w:suppressAutoHyphens w:val="0"/>
        <w:rPr>
          <w:sz w:val="22"/>
          <w:szCs w:val="22"/>
          <w:lang w:val="en-GB" w:bidi="ar-SA"/>
        </w:rPr>
      </w:pPr>
      <w:r>
        <w:rPr>
          <w:szCs w:val="22"/>
        </w:rPr>
        <w:br w:type="page"/>
      </w:r>
    </w:p>
    <w:p w14:paraId="3FDA05F9" w14:textId="77777777" w:rsidR="00AA14DD" w:rsidRPr="00957FDB" w:rsidRDefault="001B1A71" w:rsidP="009C5FEE">
      <w:pPr>
        <w:pStyle w:val="ListParagraph"/>
        <w:tabs>
          <w:tab w:val="left" w:pos="1080"/>
        </w:tabs>
        <w:spacing w:line="240" w:lineRule="atLeast"/>
        <w:ind w:left="1080" w:right="-29" w:hanging="540"/>
        <w:jc w:val="both"/>
        <w:rPr>
          <w:szCs w:val="22"/>
        </w:rPr>
      </w:pPr>
      <w:r w:rsidRPr="00957FDB">
        <w:rPr>
          <w:szCs w:val="22"/>
        </w:rPr>
        <w:lastRenderedPageBreak/>
        <w:t>1</w:t>
      </w:r>
      <w:r w:rsidR="00B7293A" w:rsidRPr="00957FDB">
        <w:rPr>
          <w:szCs w:val="22"/>
        </w:rPr>
        <w:t>1</w:t>
      </w:r>
      <w:r w:rsidR="00AA14DD" w:rsidRPr="00957FDB">
        <w:rPr>
          <w:szCs w:val="22"/>
          <w:cs/>
          <w:lang w:bidi="th-TH"/>
        </w:rPr>
        <w:t>.</w:t>
      </w:r>
      <w:r w:rsidR="00AA14DD" w:rsidRPr="00957FDB">
        <w:rPr>
          <w:szCs w:val="22"/>
        </w:rPr>
        <w:t>9</w:t>
      </w:r>
      <w:r w:rsidR="00AA14DD" w:rsidRPr="00957FDB">
        <w:rPr>
          <w:szCs w:val="22"/>
        </w:rPr>
        <w:tab/>
        <w:t>Allowance for doubtful accounts</w:t>
      </w:r>
    </w:p>
    <w:p w14:paraId="2A23EE69" w14:textId="77777777" w:rsidR="00AA14DD" w:rsidRPr="00957FDB" w:rsidRDefault="00AA14DD" w:rsidP="009C5FEE">
      <w:pPr>
        <w:pStyle w:val="ListParagraph"/>
        <w:spacing w:line="240" w:lineRule="atLeast"/>
        <w:ind w:left="1440" w:right="-29" w:hanging="360"/>
        <w:jc w:val="both"/>
        <w:rPr>
          <w:szCs w:val="22"/>
        </w:rPr>
      </w:pPr>
    </w:p>
    <w:p w14:paraId="3F7E0863" w14:textId="77777777" w:rsidR="00AA14DD" w:rsidRPr="00957FDB" w:rsidRDefault="001B1A71" w:rsidP="009C5FEE">
      <w:pPr>
        <w:pStyle w:val="ListParagraph"/>
        <w:spacing w:line="240" w:lineRule="atLeast"/>
        <w:ind w:left="1800" w:right="-29" w:hanging="720"/>
        <w:jc w:val="both"/>
        <w:rPr>
          <w:szCs w:val="22"/>
        </w:rPr>
      </w:pPr>
      <w:r w:rsidRPr="00957FDB">
        <w:rPr>
          <w:szCs w:val="22"/>
        </w:rPr>
        <w:t>1</w:t>
      </w:r>
      <w:r w:rsidR="00B7293A" w:rsidRPr="00957FDB">
        <w:rPr>
          <w:szCs w:val="22"/>
        </w:rPr>
        <w:t>1</w:t>
      </w:r>
      <w:r w:rsidR="00AA14DD" w:rsidRPr="00957FDB">
        <w:rPr>
          <w:szCs w:val="22"/>
          <w:cs/>
          <w:lang w:bidi="th-TH"/>
        </w:rPr>
        <w:t>.</w:t>
      </w:r>
      <w:r w:rsidR="00AA14DD" w:rsidRPr="00957FDB">
        <w:rPr>
          <w:szCs w:val="22"/>
        </w:rPr>
        <w:t>9</w:t>
      </w:r>
      <w:r w:rsidR="00AA14DD" w:rsidRPr="00957FDB">
        <w:rPr>
          <w:szCs w:val="22"/>
          <w:cs/>
          <w:lang w:bidi="th-TH"/>
        </w:rPr>
        <w:t>.</w:t>
      </w:r>
      <w:r w:rsidR="00AA14DD" w:rsidRPr="00957FDB">
        <w:rPr>
          <w:szCs w:val="22"/>
        </w:rPr>
        <w:t>1</w:t>
      </w:r>
      <w:r w:rsidR="00AA14DD" w:rsidRPr="00957FDB">
        <w:rPr>
          <w:szCs w:val="22"/>
        </w:rPr>
        <w:tab/>
        <w:t xml:space="preserve">Loans classified by quality </w:t>
      </w:r>
      <w:r w:rsidR="00000726" w:rsidRPr="00957FDB">
        <w:rPr>
          <w:szCs w:val="22"/>
        </w:rPr>
        <w:t xml:space="preserve">as at </w:t>
      </w:r>
      <w:r w:rsidR="00C2089F">
        <w:rPr>
          <w:szCs w:val="22"/>
        </w:rPr>
        <w:t>31</w:t>
      </w:r>
      <w:r w:rsidR="00352460" w:rsidRPr="00957FDB">
        <w:rPr>
          <w:szCs w:val="22"/>
        </w:rPr>
        <w:t xml:space="preserve"> December </w:t>
      </w:r>
      <w:r w:rsidR="009667DB" w:rsidRPr="00957FDB">
        <w:rPr>
          <w:szCs w:val="22"/>
        </w:rPr>
        <w:t>201</w:t>
      </w:r>
      <w:r w:rsidR="001646F6">
        <w:rPr>
          <w:szCs w:val="22"/>
        </w:rPr>
        <w:t>9 and 2018</w:t>
      </w:r>
      <w:r w:rsidR="00C2089F">
        <w:rPr>
          <w:szCs w:val="22"/>
        </w:rPr>
        <w:t xml:space="preserve"> </w:t>
      </w:r>
      <w:r w:rsidR="00AA14DD" w:rsidRPr="00957FDB">
        <w:rPr>
          <w:szCs w:val="22"/>
          <w:cs/>
          <w:lang w:val="en-US" w:bidi="th-TH"/>
        </w:rPr>
        <w:t>(</w:t>
      </w:r>
      <w:r w:rsidR="00AA14DD" w:rsidRPr="00957FDB">
        <w:rPr>
          <w:szCs w:val="22"/>
          <w:lang w:val="en-US"/>
        </w:rPr>
        <w:t>inclusive of accrued interest receivables</w:t>
      </w:r>
      <w:r w:rsidR="00AA14DD" w:rsidRPr="00957FDB">
        <w:rPr>
          <w:szCs w:val="22"/>
          <w:cs/>
          <w:lang w:val="en-US" w:bidi="th-TH"/>
        </w:rPr>
        <w:t>)</w:t>
      </w:r>
    </w:p>
    <w:p w14:paraId="61149A6D" w14:textId="77777777" w:rsidR="00AA14DD" w:rsidRPr="00957FDB" w:rsidRDefault="00AA14DD" w:rsidP="009C5FEE">
      <w:pPr>
        <w:pStyle w:val="ListParagraph"/>
        <w:spacing w:line="240" w:lineRule="atLeast"/>
        <w:ind w:left="1440" w:right="-29" w:hanging="360"/>
        <w:jc w:val="both"/>
        <w:rPr>
          <w:szCs w:val="22"/>
        </w:rPr>
      </w:pPr>
    </w:p>
    <w:tbl>
      <w:tblPr>
        <w:tblW w:w="9157" w:type="dxa"/>
        <w:tblInd w:w="810" w:type="dxa"/>
        <w:tblLayout w:type="fixed"/>
        <w:tblLook w:val="0000" w:firstRow="0" w:lastRow="0" w:firstColumn="0" w:lastColumn="0" w:noHBand="0" w:noVBand="0"/>
      </w:tblPr>
      <w:tblGrid>
        <w:gridCol w:w="2088"/>
        <w:gridCol w:w="868"/>
        <w:gridCol w:w="252"/>
        <w:gridCol w:w="840"/>
        <w:gridCol w:w="238"/>
        <w:gridCol w:w="714"/>
        <w:gridCol w:w="238"/>
        <w:gridCol w:w="783"/>
        <w:gridCol w:w="252"/>
        <w:gridCol w:w="812"/>
        <w:gridCol w:w="238"/>
        <w:gridCol w:w="826"/>
        <w:gridCol w:w="238"/>
        <w:gridCol w:w="770"/>
      </w:tblGrid>
      <w:tr w:rsidR="007F66EE" w:rsidRPr="00957FDB" w14:paraId="43F591CB" w14:textId="77777777" w:rsidTr="00851A22">
        <w:trPr>
          <w:trHeight w:val="112"/>
        </w:trPr>
        <w:tc>
          <w:tcPr>
            <w:tcW w:w="2088" w:type="dxa"/>
            <w:shd w:val="clear" w:color="auto" w:fill="auto"/>
          </w:tcPr>
          <w:p w14:paraId="6E7526FB" w14:textId="77777777" w:rsidR="007F66EE" w:rsidRPr="00957FDB" w:rsidRDefault="007F66EE" w:rsidP="00851A22">
            <w:pPr>
              <w:snapToGrid w:val="0"/>
              <w:spacing w:line="240" w:lineRule="atLeast"/>
              <w:ind w:right="-488"/>
              <w:rPr>
                <w:sz w:val="16"/>
                <w:szCs w:val="16"/>
                <w:lang w:val="en-GB"/>
              </w:rPr>
            </w:pPr>
          </w:p>
        </w:tc>
        <w:tc>
          <w:tcPr>
            <w:tcW w:w="7069" w:type="dxa"/>
            <w:gridSpan w:val="13"/>
            <w:shd w:val="clear" w:color="auto" w:fill="auto"/>
          </w:tcPr>
          <w:p w14:paraId="1F654DCB" w14:textId="28C01E25" w:rsidR="007F66EE" w:rsidRPr="00D67AD4" w:rsidRDefault="007F66EE" w:rsidP="00851A22">
            <w:pPr>
              <w:snapToGrid w:val="0"/>
              <w:spacing w:line="240" w:lineRule="atLeast"/>
              <w:ind w:left="-106" w:right="-90"/>
              <w:jc w:val="center"/>
              <w:rPr>
                <w:b/>
                <w:bCs/>
                <w:sz w:val="16"/>
                <w:szCs w:val="16"/>
              </w:rPr>
            </w:pPr>
            <w:r>
              <w:rPr>
                <w:b/>
                <w:bCs/>
                <w:sz w:val="16"/>
                <w:szCs w:val="16"/>
              </w:rPr>
              <w:t>Cons</w:t>
            </w:r>
            <w:r w:rsidR="005D4FA3">
              <w:rPr>
                <w:b/>
                <w:bCs/>
                <w:sz w:val="16"/>
                <w:szCs w:val="16"/>
              </w:rPr>
              <w:t>o</w:t>
            </w:r>
            <w:r>
              <w:rPr>
                <w:b/>
                <w:bCs/>
                <w:sz w:val="16"/>
                <w:szCs w:val="16"/>
              </w:rPr>
              <w:t>lidated</w:t>
            </w:r>
          </w:p>
          <w:p w14:paraId="0C6619B9" w14:textId="77777777" w:rsidR="007F66EE" w:rsidRPr="000D3133" w:rsidRDefault="007F66EE" w:rsidP="00851A22">
            <w:pPr>
              <w:snapToGrid w:val="0"/>
              <w:spacing w:line="240" w:lineRule="atLeast"/>
              <w:ind w:left="-106" w:right="-90"/>
              <w:jc w:val="center"/>
              <w:rPr>
                <w:sz w:val="16"/>
                <w:szCs w:val="16"/>
                <w:lang w:val="en-GB"/>
              </w:rPr>
            </w:pPr>
            <w:r w:rsidRPr="00D9264E">
              <w:rPr>
                <w:sz w:val="16"/>
                <w:szCs w:val="16"/>
              </w:rPr>
              <w:t>2019</w:t>
            </w:r>
          </w:p>
        </w:tc>
      </w:tr>
      <w:tr w:rsidR="007F66EE" w:rsidRPr="00957FDB" w14:paraId="18C30C3B" w14:textId="77777777" w:rsidTr="00851A22">
        <w:trPr>
          <w:trHeight w:val="112"/>
        </w:trPr>
        <w:tc>
          <w:tcPr>
            <w:tcW w:w="2088" w:type="dxa"/>
            <w:shd w:val="clear" w:color="auto" w:fill="auto"/>
          </w:tcPr>
          <w:p w14:paraId="3EE6EC71" w14:textId="77777777" w:rsidR="007F66EE" w:rsidRPr="00957FDB" w:rsidRDefault="007F66EE" w:rsidP="00851A22">
            <w:pPr>
              <w:snapToGrid w:val="0"/>
              <w:spacing w:line="240" w:lineRule="atLeast"/>
              <w:ind w:right="-488"/>
              <w:rPr>
                <w:sz w:val="16"/>
                <w:szCs w:val="16"/>
                <w:lang w:val="en-GB"/>
              </w:rPr>
            </w:pPr>
          </w:p>
        </w:tc>
        <w:tc>
          <w:tcPr>
            <w:tcW w:w="3933" w:type="dxa"/>
            <w:gridSpan w:val="7"/>
            <w:shd w:val="clear" w:color="auto" w:fill="auto"/>
          </w:tcPr>
          <w:p w14:paraId="3C0980C5" w14:textId="77777777" w:rsidR="007F66EE" w:rsidRPr="00957FDB" w:rsidRDefault="007F66EE" w:rsidP="00851A22">
            <w:pPr>
              <w:snapToGrid w:val="0"/>
              <w:spacing w:line="240" w:lineRule="atLeast"/>
              <w:ind w:left="-164" w:right="-81"/>
              <w:jc w:val="center"/>
              <w:rPr>
                <w:sz w:val="16"/>
                <w:szCs w:val="16"/>
                <w:lang w:val="en-GB"/>
              </w:rPr>
            </w:pPr>
            <w:r w:rsidRPr="00957FDB">
              <w:rPr>
                <w:sz w:val="16"/>
                <w:szCs w:val="16"/>
              </w:rPr>
              <w:t>Individual approach</w:t>
            </w:r>
          </w:p>
        </w:tc>
        <w:tc>
          <w:tcPr>
            <w:tcW w:w="252" w:type="dxa"/>
            <w:shd w:val="clear" w:color="auto" w:fill="auto"/>
          </w:tcPr>
          <w:p w14:paraId="539DD79D" w14:textId="77777777" w:rsidR="007F66EE" w:rsidRPr="00957FDB" w:rsidRDefault="007F66EE" w:rsidP="00851A22">
            <w:pPr>
              <w:tabs>
                <w:tab w:val="decimal" w:pos="737"/>
              </w:tabs>
              <w:snapToGrid w:val="0"/>
              <w:spacing w:line="240" w:lineRule="atLeast"/>
              <w:ind w:left="-106" w:right="-90"/>
              <w:rPr>
                <w:sz w:val="16"/>
                <w:szCs w:val="16"/>
                <w:lang w:val="en-GB"/>
              </w:rPr>
            </w:pPr>
          </w:p>
        </w:tc>
        <w:tc>
          <w:tcPr>
            <w:tcW w:w="1876" w:type="dxa"/>
            <w:gridSpan w:val="3"/>
          </w:tcPr>
          <w:p w14:paraId="696577E7" w14:textId="77777777" w:rsidR="007F66EE" w:rsidRPr="00957FDB" w:rsidRDefault="007F66EE" w:rsidP="00851A22">
            <w:pPr>
              <w:snapToGrid w:val="0"/>
              <w:spacing w:line="240" w:lineRule="atLeast"/>
              <w:ind w:left="-106" w:right="-90"/>
              <w:jc w:val="center"/>
              <w:rPr>
                <w:sz w:val="16"/>
                <w:szCs w:val="16"/>
                <w:lang w:val="en-GB"/>
              </w:rPr>
            </w:pPr>
            <w:r w:rsidRPr="00957FDB">
              <w:rPr>
                <w:sz w:val="16"/>
                <w:szCs w:val="16"/>
                <w:lang w:val="en-GB"/>
              </w:rPr>
              <w:t>Collective approach</w:t>
            </w:r>
          </w:p>
        </w:tc>
        <w:tc>
          <w:tcPr>
            <w:tcW w:w="238" w:type="dxa"/>
            <w:shd w:val="clear" w:color="auto" w:fill="auto"/>
          </w:tcPr>
          <w:p w14:paraId="74B5B8E6" w14:textId="77777777"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14:paraId="7A83438A" w14:textId="77777777" w:rsidR="007F66EE" w:rsidRPr="00957FDB" w:rsidRDefault="007F66EE" w:rsidP="00851A22">
            <w:pPr>
              <w:snapToGrid w:val="0"/>
              <w:spacing w:line="240" w:lineRule="atLeast"/>
              <w:ind w:left="-106" w:right="-90"/>
              <w:jc w:val="center"/>
              <w:rPr>
                <w:sz w:val="16"/>
                <w:szCs w:val="16"/>
                <w:lang w:val="en-GB"/>
              </w:rPr>
            </w:pPr>
          </w:p>
        </w:tc>
      </w:tr>
      <w:tr w:rsidR="007F66EE" w:rsidRPr="00957FDB" w14:paraId="764C0C8A" w14:textId="77777777" w:rsidTr="00851A22">
        <w:trPr>
          <w:trHeight w:val="112"/>
        </w:trPr>
        <w:tc>
          <w:tcPr>
            <w:tcW w:w="2088" w:type="dxa"/>
            <w:shd w:val="clear" w:color="auto" w:fill="auto"/>
          </w:tcPr>
          <w:p w14:paraId="0DB8FA18" w14:textId="77777777" w:rsidR="007F66EE" w:rsidRPr="00957FDB" w:rsidRDefault="007F66EE" w:rsidP="003E5354">
            <w:pPr>
              <w:snapToGrid w:val="0"/>
              <w:spacing w:line="240" w:lineRule="atLeast"/>
              <w:ind w:right="-488"/>
              <w:rPr>
                <w:sz w:val="16"/>
                <w:szCs w:val="16"/>
                <w:lang w:val="en-GB"/>
              </w:rPr>
            </w:pPr>
          </w:p>
        </w:tc>
        <w:tc>
          <w:tcPr>
            <w:tcW w:w="3933" w:type="dxa"/>
            <w:gridSpan w:val="7"/>
            <w:shd w:val="clear" w:color="auto" w:fill="auto"/>
          </w:tcPr>
          <w:p w14:paraId="0C5F2936" w14:textId="77777777" w:rsidR="007F66EE" w:rsidRPr="00957FDB" w:rsidRDefault="007F66EE" w:rsidP="00851A22">
            <w:pPr>
              <w:snapToGrid w:val="0"/>
              <w:spacing w:line="240" w:lineRule="atLeast"/>
              <w:ind w:left="-164" w:right="-81"/>
              <w:jc w:val="center"/>
              <w:rPr>
                <w:sz w:val="16"/>
                <w:szCs w:val="16"/>
                <w:lang w:val="en-GB"/>
              </w:rPr>
            </w:pPr>
            <w:r w:rsidRPr="00957FDB">
              <w:rPr>
                <w:sz w:val="16"/>
                <w:szCs w:val="16"/>
                <w:cs/>
              </w:rPr>
              <w:t>(</w:t>
            </w:r>
            <w:r w:rsidRPr="00957FDB">
              <w:rPr>
                <w:sz w:val="16"/>
                <w:szCs w:val="16"/>
              </w:rPr>
              <w:t>All loans except for finance leases</w:t>
            </w:r>
            <w:r w:rsidRPr="00957FDB">
              <w:rPr>
                <w:sz w:val="16"/>
                <w:szCs w:val="16"/>
                <w:cs/>
              </w:rPr>
              <w:t>)</w:t>
            </w:r>
          </w:p>
        </w:tc>
        <w:tc>
          <w:tcPr>
            <w:tcW w:w="252" w:type="dxa"/>
            <w:shd w:val="clear" w:color="auto" w:fill="auto"/>
          </w:tcPr>
          <w:p w14:paraId="39BCC2D3" w14:textId="77777777" w:rsidR="007F66EE" w:rsidRPr="00957FDB" w:rsidRDefault="007F66EE" w:rsidP="00851A22">
            <w:pPr>
              <w:tabs>
                <w:tab w:val="decimal" w:pos="737"/>
              </w:tabs>
              <w:snapToGrid w:val="0"/>
              <w:spacing w:line="240" w:lineRule="atLeast"/>
              <w:ind w:left="-106" w:right="-90"/>
              <w:rPr>
                <w:sz w:val="16"/>
                <w:szCs w:val="16"/>
                <w:lang w:val="en-GB"/>
              </w:rPr>
            </w:pPr>
          </w:p>
        </w:tc>
        <w:tc>
          <w:tcPr>
            <w:tcW w:w="1876" w:type="dxa"/>
            <w:gridSpan w:val="3"/>
          </w:tcPr>
          <w:p w14:paraId="198AFA10" w14:textId="77777777" w:rsidR="007F66EE" w:rsidRPr="00957FDB" w:rsidRDefault="007F66EE" w:rsidP="00851A22">
            <w:pPr>
              <w:snapToGrid w:val="0"/>
              <w:spacing w:line="240" w:lineRule="atLeast"/>
              <w:ind w:left="-106" w:right="-90"/>
              <w:jc w:val="center"/>
              <w:rPr>
                <w:sz w:val="16"/>
                <w:szCs w:val="16"/>
                <w:lang w:val="en-GB"/>
              </w:rPr>
            </w:pPr>
            <w:r w:rsidRPr="00957FDB">
              <w:rPr>
                <w:sz w:val="16"/>
                <w:szCs w:val="16"/>
                <w:cs/>
                <w:lang w:val="en-GB"/>
              </w:rPr>
              <w:t>(</w:t>
            </w:r>
            <w:r w:rsidRPr="00957FDB">
              <w:rPr>
                <w:sz w:val="16"/>
                <w:szCs w:val="16"/>
                <w:lang w:val="en-GB"/>
              </w:rPr>
              <w:t>Finance leases</w:t>
            </w:r>
            <w:r w:rsidRPr="00957FDB">
              <w:rPr>
                <w:sz w:val="16"/>
                <w:szCs w:val="16"/>
                <w:cs/>
                <w:lang w:val="en-GB"/>
              </w:rPr>
              <w:t>)</w:t>
            </w:r>
          </w:p>
        </w:tc>
        <w:tc>
          <w:tcPr>
            <w:tcW w:w="238" w:type="dxa"/>
            <w:shd w:val="clear" w:color="auto" w:fill="auto"/>
          </w:tcPr>
          <w:p w14:paraId="03A7F063" w14:textId="77777777"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14:paraId="5CBDBEC2" w14:textId="77777777" w:rsidR="007F66EE" w:rsidRPr="00957FDB" w:rsidRDefault="007F66EE" w:rsidP="00851A22">
            <w:pPr>
              <w:snapToGrid w:val="0"/>
              <w:spacing w:line="240" w:lineRule="atLeast"/>
              <w:ind w:left="-106" w:right="-90"/>
              <w:jc w:val="center"/>
              <w:rPr>
                <w:sz w:val="16"/>
                <w:szCs w:val="16"/>
                <w:lang w:val="en-GB"/>
              </w:rPr>
            </w:pPr>
          </w:p>
        </w:tc>
      </w:tr>
      <w:tr w:rsidR="007F66EE" w:rsidRPr="00957FDB" w14:paraId="7F8C1B44" w14:textId="77777777" w:rsidTr="00851A22">
        <w:trPr>
          <w:trHeight w:val="112"/>
        </w:trPr>
        <w:tc>
          <w:tcPr>
            <w:tcW w:w="2088" w:type="dxa"/>
            <w:shd w:val="clear" w:color="auto" w:fill="auto"/>
          </w:tcPr>
          <w:p w14:paraId="5E89F1D5" w14:textId="77777777"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14:paraId="6D0F6133" w14:textId="77777777" w:rsidR="007F66EE" w:rsidRPr="00957FDB" w:rsidRDefault="007F66EE" w:rsidP="00851A22">
            <w:pPr>
              <w:snapToGrid w:val="0"/>
              <w:spacing w:line="240" w:lineRule="atLeast"/>
              <w:ind w:left="-106" w:right="-90"/>
              <w:jc w:val="center"/>
              <w:rPr>
                <w:sz w:val="16"/>
                <w:szCs w:val="16"/>
              </w:rPr>
            </w:pPr>
          </w:p>
        </w:tc>
        <w:tc>
          <w:tcPr>
            <w:tcW w:w="252" w:type="dxa"/>
            <w:shd w:val="clear" w:color="auto" w:fill="auto"/>
          </w:tcPr>
          <w:p w14:paraId="0210E628"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14:paraId="5D5A2D20" w14:textId="77777777" w:rsidR="007F66EE" w:rsidRPr="00957FDB" w:rsidRDefault="007F66EE" w:rsidP="00851A22">
            <w:pPr>
              <w:spacing w:line="240" w:lineRule="atLeast"/>
              <w:ind w:left="-106" w:right="-90"/>
              <w:jc w:val="center"/>
              <w:rPr>
                <w:sz w:val="16"/>
                <w:szCs w:val="16"/>
              </w:rPr>
            </w:pPr>
            <w:r w:rsidRPr="00957FDB">
              <w:rPr>
                <w:sz w:val="16"/>
                <w:szCs w:val="16"/>
              </w:rPr>
              <w:t>Net amount</w:t>
            </w:r>
          </w:p>
        </w:tc>
        <w:tc>
          <w:tcPr>
            <w:tcW w:w="238" w:type="dxa"/>
            <w:shd w:val="clear" w:color="auto" w:fill="auto"/>
          </w:tcPr>
          <w:p w14:paraId="6781FEFD" w14:textId="77777777" w:rsidR="007F66EE" w:rsidRPr="00957FDB" w:rsidRDefault="007F66EE" w:rsidP="00851A22">
            <w:pPr>
              <w:tabs>
                <w:tab w:val="decimal" w:pos="737"/>
              </w:tabs>
              <w:snapToGrid w:val="0"/>
              <w:spacing w:line="240" w:lineRule="atLeast"/>
              <w:ind w:left="-106" w:right="-90"/>
              <w:rPr>
                <w:sz w:val="16"/>
                <w:szCs w:val="16"/>
                <w:lang w:val="en-GB"/>
              </w:rPr>
            </w:pPr>
          </w:p>
        </w:tc>
        <w:tc>
          <w:tcPr>
            <w:tcW w:w="714" w:type="dxa"/>
            <w:shd w:val="clear" w:color="auto" w:fill="auto"/>
          </w:tcPr>
          <w:p w14:paraId="01202301" w14:textId="77777777" w:rsidR="007F66EE" w:rsidRPr="00957FDB" w:rsidRDefault="007F66EE" w:rsidP="00851A22">
            <w:pPr>
              <w:snapToGrid w:val="0"/>
              <w:spacing w:line="240" w:lineRule="atLeast"/>
              <w:ind w:right="-81" w:hanging="18"/>
              <w:jc w:val="center"/>
              <w:rPr>
                <w:sz w:val="16"/>
                <w:szCs w:val="16"/>
                <w:lang w:val="en-GB"/>
              </w:rPr>
            </w:pPr>
          </w:p>
        </w:tc>
        <w:tc>
          <w:tcPr>
            <w:tcW w:w="238" w:type="dxa"/>
            <w:shd w:val="clear" w:color="auto" w:fill="auto"/>
          </w:tcPr>
          <w:p w14:paraId="48EB90D7" w14:textId="77777777" w:rsidR="007F66EE" w:rsidRPr="00957FDB" w:rsidRDefault="007F66EE" w:rsidP="00851A22">
            <w:pPr>
              <w:snapToGrid w:val="0"/>
              <w:spacing w:line="240" w:lineRule="atLeast"/>
              <w:ind w:right="-81"/>
              <w:jc w:val="center"/>
              <w:rPr>
                <w:sz w:val="16"/>
                <w:szCs w:val="16"/>
                <w:lang w:val="en-GB"/>
              </w:rPr>
            </w:pPr>
          </w:p>
        </w:tc>
        <w:tc>
          <w:tcPr>
            <w:tcW w:w="783" w:type="dxa"/>
            <w:shd w:val="clear" w:color="auto" w:fill="auto"/>
          </w:tcPr>
          <w:p w14:paraId="102059C8" w14:textId="77777777" w:rsidR="007F66EE" w:rsidRPr="00957FDB" w:rsidRDefault="007F66EE" w:rsidP="00851A22">
            <w:pPr>
              <w:snapToGrid w:val="0"/>
              <w:spacing w:line="240" w:lineRule="atLeast"/>
              <w:ind w:left="-164" w:right="-81"/>
              <w:jc w:val="center"/>
              <w:rPr>
                <w:sz w:val="16"/>
                <w:szCs w:val="16"/>
                <w:lang w:val="en-GB"/>
              </w:rPr>
            </w:pPr>
          </w:p>
        </w:tc>
        <w:tc>
          <w:tcPr>
            <w:tcW w:w="252" w:type="dxa"/>
            <w:shd w:val="clear" w:color="auto" w:fill="auto"/>
          </w:tcPr>
          <w:p w14:paraId="44210C26" w14:textId="77777777"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14:paraId="42DBD403" w14:textId="77777777" w:rsidR="007F66EE" w:rsidRPr="00957FDB" w:rsidRDefault="007F66EE" w:rsidP="00851A22">
            <w:pPr>
              <w:snapToGrid w:val="0"/>
              <w:spacing w:line="240" w:lineRule="atLeast"/>
              <w:ind w:left="-106" w:right="-90"/>
              <w:jc w:val="center"/>
              <w:rPr>
                <w:sz w:val="16"/>
                <w:szCs w:val="16"/>
              </w:rPr>
            </w:pPr>
          </w:p>
        </w:tc>
        <w:tc>
          <w:tcPr>
            <w:tcW w:w="238" w:type="dxa"/>
          </w:tcPr>
          <w:p w14:paraId="06615880" w14:textId="77777777" w:rsidR="007F66EE" w:rsidRPr="00957FDB" w:rsidRDefault="007F66EE" w:rsidP="00851A22">
            <w:pPr>
              <w:spacing w:line="240" w:lineRule="atLeast"/>
              <w:ind w:left="-106" w:right="-90"/>
              <w:jc w:val="center"/>
              <w:rPr>
                <w:sz w:val="16"/>
                <w:szCs w:val="16"/>
                <w:lang w:val="en-GB"/>
              </w:rPr>
            </w:pPr>
          </w:p>
        </w:tc>
        <w:tc>
          <w:tcPr>
            <w:tcW w:w="826" w:type="dxa"/>
            <w:shd w:val="clear" w:color="auto" w:fill="auto"/>
          </w:tcPr>
          <w:p w14:paraId="5F8CDF12" w14:textId="77777777" w:rsidR="007F66EE" w:rsidRPr="00957FDB" w:rsidRDefault="007F66EE" w:rsidP="00851A22">
            <w:pPr>
              <w:snapToGrid w:val="0"/>
              <w:spacing w:line="240" w:lineRule="atLeast"/>
              <w:ind w:left="-106" w:right="-90"/>
              <w:jc w:val="center"/>
              <w:rPr>
                <w:sz w:val="16"/>
                <w:szCs w:val="16"/>
                <w:lang w:val="en-GB"/>
              </w:rPr>
            </w:pPr>
          </w:p>
        </w:tc>
        <w:tc>
          <w:tcPr>
            <w:tcW w:w="238" w:type="dxa"/>
            <w:shd w:val="clear" w:color="auto" w:fill="auto"/>
          </w:tcPr>
          <w:p w14:paraId="3A5694B3" w14:textId="77777777"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14:paraId="269364BB" w14:textId="77777777" w:rsidR="007F66EE" w:rsidRPr="00957FDB" w:rsidRDefault="007F66EE" w:rsidP="00851A22">
            <w:pPr>
              <w:snapToGrid w:val="0"/>
              <w:spacing w:line="240" w:lineRule="atLeast"/>
              <w:ind w:left="-106" w:right="-90"/>
              <w:jc w:val="center"/>
              <w:rPr>
                <w:sz w:val="16"/>
                <w:szCs w:val="16"/>
                <w:lang w:val="en-GB"/>
              </w:rPr>
            </w:pPr>
          </w:p>
        </w:tc>
      </w:tr>
      <w:tr w:rsidR="007F66EE" w:rsidRPr="00957FDB" w14:paraId="4E99BE2D" w14:textId="77777777" w:rsidTr="00851A22">
        <w:tc>
          <w:tcPr>
            <w:tcW w:w="2088" w:type="dxa"/>
            <w:shd w:val="clear" w:color="auto" w:fill="auto"/>
          </w:tcPr>
          <w:p w14:paraId="3CFF0EE4" w14:textId="77777777"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14:paraId="1FEB1F2A" w14:textId="77777777" w:rsidR="007F66EE" w:rsidRPr="00957FDB" w:rsidRDefault="007F66EE" w:rsidP="00851A22">
            <w:pPr>
              <w:snapToGrid w:val="0"/>
              <w:spacing w:line="240" w:lineRule="atLeast"/>
              <w:ind w:left="-106" w:right="-90"/>
              <w:jc w:val="center"/>
              <w:rPr>
                <w:sz w:val="16"/>
                <w:szCs w:val="16"/>
              </w:rPr>
            </w:pPr>
          </w:p>
        </w:tc>
        <w:tc>
          <w:tcPr>
            <w:tcW w:w="252" w:type="dxa"/>
            <w:shd w:val="clear" w:color="auto" w:fill="auto"/>
          </w:tcPr>
          <w:p w14:paraId="1A175C09"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14:paraId="0D328D94" w14:textId="77777777" w:rsidR="007F66EE" w:rsidRPr="00957FDB" w:rsidRDefault="007F66EE" w:rsidP="00851A22">
            <w:pPr>
              <w:spacing w:line="240" w:lineRule="atLeast"/>
              <w:ind w:left="-106" w:right="-90"/>
              <w:jc w:val="center"/>
              <w:rPr>
                <w:sz w:val="16"/>
                <w:szCs w:val="16"/>
                <w:lang w:val="en-GB"/>
              </w:rPr>
            </w:pPr>
            <w:r w:rsidRPr="00957FDB">
              <w:rPr>
                <w:sz w:val="16"/>
                <w:szCs w:val="16"/>
              </w:rPr>
              <w:t>used to</w:t>
            </w:r>
          </w:p>
        </w:tc>
        <w:tc>
          <w:tcPr>
            <w:tcW w:w="238" w:type="dxa"/>
            <w:shd w:val="clear" w:color="auto" w:fill="auto"/>
          </w:tcPr>
          <w:p w14:paraId="676E251B"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714" w:type="dxa"/>
            <w:shd w:val="clear" w:color="auto" w:fill="auto"/>
          </w:tcPr>
          <w:p w14:paraId="07925B72" w14:textId="77777777" w:rsidR="007F66EE" w:rsidRPr="00957FDB" w:rsidRDefault="007F66EE" w:rsidP="00851A22">
            <w:pPr>
              <w:snapToGrid w:val="0"/>
              <w:spacing w:line="240" w:lineRule="atLeast"/>
              <w:ind w:left="-108" w:right="-108" w:hanging="18"/>
              <w:jc w:val="center"/>
              <w:rPr>
                <w:sz w:val="16"/>
                <w:szCs w:val="16"/>
                <w:lang w:val="en-GB"/>
              </w:rPr>
            </w:pPr>
          </w:p>
        </w:tc>
        <w:tc>
          <w:tcPr>
            <w:tcW w:w="238" w:type="dxa"/>
            <w:shd w:val="clear" w:color="auto" w:fill="auto"/>
          </w:tcPr>
          <w:p w14:paraId="14CAE7B4" w14:textId="77777777" w:rsidR="007F66EE" w:rsidRPr="00957FDB" w:rsidRDefault="007F66EE" w:rsidP="00851A22">
            <w:pPr>
              <w:snapToGrid w:val="0"/>
              <w:spacing w:line="240" w:lineRule="atLeast"/>
              <w:ind w:right="-81"/>
              <w:jc w:val="center"/>
              <w:rPr>
                <w:sz w:val="16"/>
                <w:szCs w:val="16"/>
              </w:rPr>
            </w:pPr>
          </w:p>
        </w:tc>
        <w:tc>
          <w:tcPr>
            <w:tcW w:w="783" w:type="dxa"/>
            <w:shd w:val="clear" w:color="auto" w:fill="auto"/>
          </w:tcPr>
          <w:p w14:paraId="47279C36" w14:textId="77777777" w:rsidR="007F66EE" w:rsidRPr="00957FDB" w:rsidRDefault="007F66EE" w:rsidP="00851A22">
            <w:pPr>
              <w:snapToGrid w:val="0"/>
              <w:spacing w:line="240" w:lineRule="atLeast"/>
              <w:ind w:left="-164" w:right="-81"/>
              <w:jc w:val="center"/>
              <w:rPr>
                <w:sz w:val="16"/>
                <w:szCs w:val="16"/>
                <w:lang w:val="en-GB"/>
              </w:rPr>
            </w:pPr>
          </w:p>
        </w:tc>
        <w:tc>
          <w:tcPr>
            <w:tcW w:w="252" w:type="dxa"/>
            <w:shd w:val="clear" w:color="auto" w:fill="auto"/>
          </w:tcPr>
          <w:p w14:paraId="55A0A9D2" w14:textId="77777777"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14:paraId="0F9FADD7" w14:textId="77777777" w:rsidR="007F66EE" w:rsidRPr="00957FDB" w:rsidRDefault="007F66EE" w:rsidP="00851A22">
            <w:pPr>
              <w:snapToGrid w:val="0"/>
              <w:spacing w:line="240" w:lineRule="atLeast"/>
              <w:ind w:left="-106" w:right="-90"/>
              <w:jc w:val="center"/>
              <w:rPr>
                <w:sz w:val="16"/>
                <w:szCs w:val="16"/>
              </w:rPr>
            </w:pPr>
          </w:p>
        </w:tc>
        <w:tc>
          <w:tcPr>
            <w:tcW w:w="238" w:type="dxa"/>
          </w:tcPr>
          <w:p w14:paraId="7BDCCEB1" w14:textId="77777777" w:rsidR="007F66EE" w:rsidRPr="00957FDB" w:rsidRDefault="007F66EE" w:rsidP="00851A22">
            <w:pPr>
              <w:spacing w:line="240" w:lineRule="atLeast"/>
              <w:ind w:left="-106" w:right="-90"/>
              <w:jc w:val="center"/>
              <w:rPr>
                <w:sz w:val="16"/>
                <w:szCs w:val="16"/>
              </w:rPr>
            </w:pPr>
          </w:p>
        </w:tc>
        <w:tc>
          <w:tcPr>
            <w:tcW w:w="1834" w:type="dxa"/>
            <w:gridSpan w:val="3"/>
            <w:shd w:val="clear" w:color="auto" w:fill="auto"/>
          </w:tcPr>
          <w:p w14:paraId="60F26857" w14:textId="77777777" w:rsidR="007F66EE" w:rsidRPr="00957FDB" w:rsidRDefault="007F66EE" w:rsidP="00851A22">
            <w:pPr>
              <w:snapToGrid w:val="0"/>
              <w:spacing w:line="240" w:lineRule="atLeast"/>
              <w:ind w:left="-106" w:right="-90"/>
              <w:jc w:val="center"/>
              <w:rPr>
                <w:sz w:val="16"/>
                <w:szCs w:val="16"/>
                <w:lang w:val="en-GB"/>
              </w:rPr>
            </w:pPr>
          </w:p>
        </w:tc>
      </w:tr>
      <w:tr w:rsidR="007F66EE" w:rsidRPr="00957FDB" w14:paraId="289775FE" w14:textId="77777777" w:rsidTr="00851A22">
        <w:tc>
          <w:tcPr>
            <w:tcW w:w="2088" w:type="dxa"/>
            <w:shd w:val="clear" w:color="auto" w:fill="auto"/>
          </w:tcPr>
          <w:p w14:paraId="7B21A5C0" w14:textId="77777777"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14:paraId="54E0BC0C" w14:textId="77777777" w:rsidR="007F66EE" w:rsidRPr="00957FDB" w:rsidRDefault="007F66EE" w:rsidP="00851A22">
            <w:pPr>
              <w:spacing w:line="240" w:lineRule="atLeast"/>
              <w:ind w:left="-106" w:right="-90"/>
              <w:jc w:val="center"/>
              <w:rPr>
                <w:sz w:val="16"/>
                <w:szCs w:val="16"/>
                <w:lang w:val="en-GB"/>
              </w:rPr>
            </w:pPr>
            <w:r w:rsidRPr="00957FDB">
              <w:rPr>
                <w:sz w:val="16"/>
                <w:szCs w:val="16"/>
              </w:rPr>
              <w:t>Loans and</w:t>
            </w:r>
          </w:p>
        </w:tc>
        <w:tc>
          <w:tcPr>
            <w:tcW w:w="252" w:type="dxa"/>
            <w:shd w:val="clear" w:color="auto" w:fill="auto"/>
          </w:tcPr>
          <w:p w14:paraId="4C9AF798"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14:paraId="701956E3" w14:textId="77777777" w:rsidR="007F66EE" w:rsidRPr="00957FDB" w:rsidRDefault="007F66EE" w:rsidP="00851A22">
            <w:pPr>
              <w:spacing w:line="240" w:lineRule="atLeast"/>
              <w:ind w:left="-106" w:right="-90"/>
              <w:jc w:val="center"/>
              <w:rPr>
                <w:sz w:val="16"/>
                <w:szCs w:val="16"/>
                <w:lang w:val="en-GB"/>
              </w:rPr>
            </w:pPr>
            <w:r w:rsidRPr="00957FDB">
              <w:rPr>
                <w:sz w:val="16"/>
                <w:szCs w:val="16"/>
                <w:lang w:val="en-GB"/>
              </w:rPr>
              <w:t>set</w:t>
            </w:r>
            <w:r w:rsidRPr="00957FDB">
              <w:rPr>
                <w:sz w:val="16"/>
                <w:szCs w:val="16"/>
              </w:rPr>
              <w:t xml:space="preserve"> the</w:t>
            </w:r>
          </w:p>
        </w:tc>
        <w:tc>
          <w:tcPr>
            <w:tcW w:w="238" w:type="dxa"/>
            <w:shd w:val="clear" w:color="auto" w:fill="auto"/>
          </w:tcPr>
          <w:p w14:paraId="1727260C"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714" w:type="dxa"/>
            <w:shd w:val="clear" w:color="auto" w:fill="auto"/>
          </w:tcPr>
          <w:p w14:paraId="53EB5D45" w14:textId="77777777" w:rsidR="007F66EE" w:rsidRPr="00957FDB" w:rsidRDefault="007F66EE" w:rsidP="00851A22">
            <w:pPr>
              <w:spacing w:line="240" w:lineRule="atLeast"/>
              <w:ind w:left="-108" w:right="-108" w:hanging="10"/>
              <w:jc w:val="center"/>
              <w:rPr>
                <w:sz w:val="16"/>
                <w:szCs w:val="16"/>
              </w:rPr>
            </w:pPr>
            <w:r w:rsidRPr="00957FDB">
              <w:rPr>
                <w:sz w:val="16"/>
                <w:szCs w:val="16"/>
                <w:cs/>
              </w:rPr>
              <w:t>%</w:t>
            </w:r>
          </w:p>
        </w:tc>
        <w:tc>
          <w:tcPr>
            <w:tcW w:w="238" w:type="dxa"/>
            <w:shd w:val="clear" w:color="auto" w:fill="auto"/>
          </w:tcPr>
          <w:p w14:paraId="076601C7" w14:textId="77777777" w:rsidR="007F66EE" w:rsidRPr="00957FDB" w:rsidRDefault="007F66EE" w:rsidP="00851A22">
            <w:pPr>
              <w:snapToGrid w:val="0"/>
              <w:spacing w:line="240" w:lineRule="atLeast"/>
              <w:ind w:right="-81"/>
              <w:jc w:val="center"/>
              <w:rPr>
                <w:sz w:val="16"/>
                <w:szCs w:val="16"/>
              </w:rPr>
            </w:pPr>
          </w:p>
        </w:tc>
        <w:tc>
          <w:tcPr>
            <w:tcW w:w="783" w:type="dxa"/>
            <w:shd w:val="clear" w:color="auto" w:fill="auto"/>
          </w:tcPr>
          <w:p w14:paraId="6F5EDD5F" w14:textId="77777777" w:rsidR="007F66EE" w:rsidRPr="00957FDB" w:rsidRDefault="007F66EE" w:rsidP="00851A22">
            <w:pPr>
              <w:spacing w:line="240" w:lineRule="atLeast"/>
              <w:ind w:left="-74" w:right="-81"/>
              <w:jc w:val="center"/>
              <w:rPr>
                <w:sz w:val="16"/>
                <w:szCs w:val="16"/>
                <w:lang w:val="en-GB"/>
              </w:rPr>
            </w:pPr>
            <w:r w:rsidRPr="00957FDB">
              <w:rPr>
                <w:sz w:val="16"/>
                <w:szCs w:val="16"/>
              </w:rPr>
              <w:t>Allowance</w:t>
            </w:r>
          </w:p>
        </w:tc>
        <w:tc>
          <w:tcPr>
            <w:tcW w:w="252" w:type="dxa"/>
            <w:shd w:val="clear" w:color="auto" w:fill="auto"/>
          </w:tcPr>
          <w:p w14:paraId="255F7A8D" w14:textId="77777777"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14:paraId="5AED4292" w14:textId="77777777" w:rsidR="007F66EE" w:rsidRPr="00957FDB" w:rsidRDefault="007F66EE" w:rsidP="00851A22">
            <w:pPr>
              <w:spacing w:line="240" w:lineRule="atLeast"/>
              <w:ind w:left="-106" w:right="-90"/>
              <w:jc w:val="center"/>
              <w:rPr>
                <w:sz w:val="16"/>
                <w:szCs w:val="16"/>
                <w:lang w:val="en-GB"/>
              </w:rPr>
            </w:pPr>
            <w:r w:rsidRPr="00957FDB">
              <w:rPr>
                <w:sz w:val="16"/>
                <w:szCs w:val="16"/>
              </w:rPr>
              <w:t>Loans and</w:t>
            </w:r>
          </w:p>
        </w:tc>
        <w:tc>
          <w:tcPr>
            <w:tcW w:w="238" w:type="dxa"/>
          </w:tcPr>
          <w:p w14:paraId="5B1FC297" w14:textId="77777777" w:rsidR="007F66EE" w:rsidRPr="00957FDB" w:rsidRDefault="007F66EE" w:rsidP="00851A22">
            <w:pPr>
              <w:spacing w:line="240" w:lineRule="atLeast"/>
              <w:ind w:left="-106" w:right="-90"/>
              <w:jc w:val="center"/>
              <w:rPr>
                <w:sz w:val="16"/>
                <w:szCs w:val="16"/>
              </w:rPr>
            </w:pPr>
          </w:p>
        </w:tc>
        <w:tc>
          <w:tcPr>
            <w:tcW w:w="826" w:type="dxa"/>
            <w:shd w:val="clear" w:color="auto" w:fill="auto"/>
          </w:tcPr>
          <w:p w14:paraId="6C78F5BE" w14:textId="77777777" w:rsidR="007F66EE" w:rsidRPr="00957FDB" w:rsidRDefault="007F66EE" w:rsidP="00851A22">
            <w:pPr>
              <w:spacing w:line="240" w:lineRule="atLeast"/>
              <w:ind w:left="-106" w:right="-90"/>
              <w:jc w:val="center"/>
              <w:rPr>
                <w:sz w:val="16"/>
                <w:szCs w:val="16"/>
                <w:lang w:val="en-GB"/>
              </w:rPr>
            </w:pPr>
            <w:r w:rsidRPr="00957FDB">
              <w:rPr>
                <w:sz w:val="16"/>
                <w:szCs w:val="16"/>
                <w:lang w:val="en-GB"/>
              </w:rPr>
              <w:t>Allowance</w:t>
            </w:r>
          </w:p>
        </w:tc>
        <w:tc>
          <w:tcPr>
            <w:tcW w:w="238" w:type="dxa"/>
            <w:shd w:val="clear" w:color="auto" w:fill="auto"/>
          </w:tcPr>
          <w:p w14:paraId="77786086" w14:textId="77777777"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14:paraId="601BE119" w14:textId="77777777" w:rsidR="007F66EE" w:rsidRPr="00957FDB" w:rsidRDefault="007F66EE" w:rsidP="00851A22">
            <w:pPr>
              <w:snapToGrid w:val="0"/>
              <w:spacing w:line="240" w:lineRule="atLeast"/>
              <w:ind w:left="-106" w:right="-90"/>
              <w:jc w:val="center"/>
              <w:rPr>
                <w:sz w:val="16"/>
                <w:szCs w:val="16"/>
                <w:lang w:val="en-GB"/>
              </w:rPr>
            </w:pPr>
          </w:p>
        </w:tc>
      </w:tr>
      <w:tr w:rsidR="007F66EE" w:rsidRPr="00957FDB" w14:paraId="49E1BC1F" w14:textId="77777777" w:rsidTr="00851A22">
        <w:tc>
          <w:tcPr>
            <w:tcW w:w="2088" w:type="dxa"/>
            <w:shd w:val="clear" w:color="auto" w:fill="auto"/>
          </w:tcPr>
          <w:p w14:paraId="5596590E" w14:textId="77777777"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14:paraId="03E34861" w14:textId="77777777" w:rsidR="007F66EE" w:rsidRPr="00957FDB" w:rsidRDefault="007F66EE" w:rsidP="00851A22">
            <w:pPr>
              <w:spacing w:line="240" w:lineRule="atLeast"/>
              <w:ind w:left="-106" w:right="-90"/>
              <w:jc w:val="center"/>
              <w:rPr>
                <w:sz w:val="16"/>
                <w:szCs w:val="16"/>
                <w:lang w:val="en-GB"/>
              </w:rPr>
            </w:pPr>
            <w:r w:rsidRPr="00957FDB">
              <w:rPr>
                <w:sz w:val="16"/>
                <w:szCs w:val="16"/>
              </w:rPr>
              <w:t>accrued</w:t>
            </w:r>
          </w:p>
        </w:tc>
        <w:tc>
          <w:tcPr>
            <w:tcW w:w="252" w:type="dxa"/>
            <w:shd w:val="clear" w:color="auto" w:fill="auto"/>
          </w:tcPr>
          <w:p w14:paraId="415C5FFE"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14:paraId="0FDB7A4E" w14:textId="77777777" w:rsidR="007F66EE" w:rsidRPr="00957FDB" w:rsidRDefault="007F66EE" w:rsidP="00851A22">
            <w:pPr>
              <w:spacing w:line="240" w:lineRule="atLeast"/>
              <w:ind w:left="-106" w:right="-90"/>
              <w:jc w:val="center"/>
              <w:rPr>
                <w:sz w:val="16"/>
                <w:szCs w:val="16"/>
                <w:lang w:val="en-GB"/>
              </w:rPr>
            </w:pPr>
            <w:r w:rsidRPr="00957FDB">
              <w:rPr>
                <w:sz w:val="16"/>
                <w:szCs w:val="16"/>
              </w:rPr>
              <w:t>allowance</w:t>
            </w:r>
          </w:p>
        </w:tc>
        <w:tc>
          <w:tcPr>
            <w:tcW w:w="238" w:type="dxa"/>
            <w:shd w:val="clear" w:color="auto" w:fill="auto"/>
          </w:tcPr>
          <w:p w14:paraId="71EFAC71"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714" w:type="dxa"/>
            <w:shd w:val="clear" w:color="auto" w:fill="auto"/>
          </w:tcPr>
          <w:p w14:paraId="12B76E67" w14:textId="77777777" w:rsidR="007F66EE" w:rsidRPr="00957FDB" w:rsidRDefault="007F66EE" w:rsidP="00851A22">
            <w:pPr>
              <w:spacing w:line="240" w:lineRule="atLeast"/>
              <w:ind w:left="-108" w:right="-108" w:hanging="10"/>
              <w:jc w:val="center"/>
              <w:rPr>
                <w:sz w:val="16"/>
                <w:szCs w:val="16"/>
              </w:rPr>
            </w:pPr>
            <w:r w:rsidRPr="00957FDB">
              <w:rPr>
                <w:sz w:val="16"/>
                <w:szCs w:val="16"/>
              </w:rPr>
              <w:t xml:space="preserve">used for </w:t>
            </w:r>
          </w:p>
        </w:tc>
        <w:tc>
          <w:tcPr>
            <w:tcW w:w="238" w:type="dxa"/>
            <w:shd w:val="clear" w:color="auto" w:fill="auto"/>
          </w:tcPr>
          <w:p w14:paraId="221328EE" w14:textId="77777777" w:rsidR="007F66EE" w:rsidRPr="00957FDB" w:rsidRDefault="007F66EE" w:rsidP="00851A22">
            <w:pPr>
              <w:snapToGrid w:val="0"/>
              <w:spacing w:line="240" w:lineRule="atLeast"/>
              <w:ind w:right="-81"/>
              <w:jc w:val="center"/>
              <w:rPr>
                <w:sz w:val="16"/>
                <w:szCs w:val="16"/>
              </w:rPr>
            </w:pPr>
          </w:p>
        </w:tc>
        <w:tc>
          <w:tcPr>
            <w:tcW w:w="783" w:type="dxa"/>
            <w:shd w:val="clear" w:color="auto" w:fill="auto"/>
          </w:tcPr>
          <w:p w14:paraId="5415FF30" w14:textId="77777777" w:rsidR="007F66EE" w:rsidRPr="00957FDB" w:rsidRDefault="007F66EE" w:rsidP="00851A22">
            <w:pPr>
              <w:spacing w:line="240" w:lineRule="atLeast"/>
              <w:ind w:left="-74" w:right="-81"/>
              <w:jc w:val="center"/>
              <w:rPr>
                <w:sz w:val="16"/>
                <w:szCs w:val="16"/>
                <w:lang w:val="en-GB"/>
              </w:rPr>
            </w:pPr>
            <w:r w:rsidRPr="00957FDB">
              <w:rPr>
                <w:sz w:val="16"/>
                <w:szCs w:val="16"/>
              </w:rPr>
              <w:t>for</w:t>
            </w:r>
          </w:p>
        </w:tc>
        <w:tc>
          <w:tcPr>
            <w:tcW w:w="252" w:type="dxa"/>
            <w:shd w:val="clear" w:color="auto" w:fill="auto"/>
          </w:tcPr>
          <w:p w14:paraId="6AEBAE46" w14:textId="77777777"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14:paraId="6E89AB76" w14:textId="77777777" w:rsidR="007F66EE" w:rsidRPr="00957FDB" w:rsidRDefault="007F66EE" w:rsidP="00851A22">
            <w:pPr>
              <w:spacing w:line="240" w:lineRule="atLeast"/>
              <w:ind w:left="-106" w:right="-90"/>
              <w:jc w:val="center"/>
              <w:rPr>
                <w:sz w:val="16"/>
                <w:szCs w:val="16"/>
                <w:lang w:val="en-GB"/>
              </w:rPr>
            </w:pPr>
            <w:r w:rsidRPr="00957FDB">
              <w:rPr>
                <w:sz w:val="16"/>
                <w:szCs w:val="16"/>
              </w:rPr>
              <w:t>accrued</w:t>
            </w:r>
          </w:p>
        </w:tc>
        <w:tc>
          <w:tcPr>
            <w:tcW w:w="238" w:type="dxa"/>
          </w:tcPr>
          <w:p w14:paraId="3283CDC5" w14:textId="77777777" w:rsidR="007F66EE" w:rsidRPr="00957FDB" w:rsidRDefault="007F66EE" w:rsidP="00851A22">
            <w:pPr>
              <w:spacing w:line="240" w:lineRule="atLeast"/>
              <w:ind w:left="-106" w:right="-90"/>
              <w:jc w:val="center"/>
              <w:rPr>
                <w:sz w:val="16"/>
                <w:szCs w:val="16"/>
              </w:rPr>
            </w:pPr>
          </w:p>
        </w:tc>
        <w:tc>
          <w:tcPr>
            <w:tcW w:w="826" w:type="dxa"/>
            <w:shd w:val="clear" w:color="auto" w:fill="auto"/>
          </w:tcPr>
          <w:p w14:paraId="0579DACF" w14:textId="77777777" w:rsidR="007F66EE" w:rsidRPr="00957FDB" w:rsidRDefault="007F66EE" w:rsidP="00851A22">
            <w:pPr>
              <w:spacing w:line="240" w:lineRule="atLeast"/>
              <w:ind w:left="-106" w:right="-90"/>
              <w:jc w:val="center"/>
              <w:rPr>
                <w:sz w:val="16"/>
                <w:szCs w:val="16"/>
                <w:lang w:val="en-GB"/>
              </w:rPr>
            </w:pPr>
            <w:r w:rsidRPr="00957FDB">
              <w:rPr>
                <w:sz w:val="16"/>
                <w:szCs w:val="16"/>
                <w:lang w:val="en-GB"/>
              </w:rPr>
              <w:t>for</w:t>
            </w:r>
          </w:p>
        </w:tc>
        <w:tc>
          <w:tcPr>
            <w:tcW w:w="238" w:type="dxa"/>
            <w:shd w:val="clear" w:color="auto" w:fill="auto"/>
          </w:tcPr>
          <w:p w14:paraId="2ECBDB51" w14:textId="77777777"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14:paraId="5DA97B08" w14:textId="77777777" w:rsidR="007F66EE" w:rsidRPr="00957FDB" w:rsidRDefault="007F66EE" w:rsidP="00851A22">
            <w:pPr>
              <w:snapToGrid w:val="0"/>
              <w:spacing w:line="240" w:lineRule="atLeast"/>
              <w:ind w:left="-106" w:right="-90"/>
              <w:jc w:val="center"/>
              <w:rPr>
                <w:sz w:val="16"/>
                <w:szCs w:val="16"/>
                <w:lang w:val="en-GB"/>
              </w:rPr>
            </w:pPr>
          </w:p>
        </w:tc>
      </w:tr>
      <w:tr w:rsidR="007F66EE" w:rsidRPr="00957FDB" w14:paraId="3A36B2AF" w14:textId="77777777" w:rsidTr="00851A22">
        <w:tc>
          <w:tcPr>
            <w:tcW w:w="2088" w:type="dxa"/>
            <w:shd w:val="clear" w:color="auto" w:fill="auto"/>
          </w:tcPr>
          <w:p w14:paraId="73FABF69" w14:textId="77777777"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14:paraId="758E0A4A" w14:textId="77777777" w:rsidR="007F66EE" w:rsidRPr="00957FDB" w:rsidRDefault="007F66EE" w:rsidP="00851A22">
            <w:pPr>
              <w:spacing w:line="240" w:lineRule="atLeast"/>
              <w:ind w:left="-106" w:right="-90"/>
              <w:jc w:val="center"/>
              <w:rPr>
                <w:sz w:val="16"/>
                <w:szCs w:val="16"/>
                <w:lang w:val="en-GB"/>
              </w:rPr>
            </w:pPr>
            <w:r w:rsidRPr="00957FDB">
              <w:rPr>
                <w:sz w:val="16"/>
                <w:szCs w:val="16"/>
              </w:rPr>
              <w:t>interest</w:t>
            </w:r>
          </w:p>
        </w:tc>
        <w:tc>
          <w:tcPr>
            <w:tcW w:w="252" w:type="dxa"/>
            <w:shd w:val="clear" w:color="auto" w:fill="auto"/>
          </w:tcPr>
          <w:p w14:paraId="652DAF7E"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14:paraId="24B2634B" w14:textId="77777777" w:rsidR="007F66EE" w:rsidRPr="00957FDB" w:rsidRDefault="007F66EE" w:rsidP="00851A22">
            <w:pPr>
              <w:spacing w:line="240" w:lineRule="atLeast"/>
              <w:ind w:left="-106" w:right="-90"/>
              <w:jc w:val="center"/>
              <w:rPr>
                <w:sz w:val="16"/>
                <w:szCs w:val="16"/>
                <w:lang w:val="en-GB"/>
              </w:rPr>
            </w:pPr>
            <w:r w:rsidRPr="00957FDB">
              <w:rPr>
                <w:sz w:val="16"/>
                <w:szCs w:val="16"/>
              </w:rPr>
              <w:t>for doubtful</w:t>
            </w:r>
          </w:p>
        </w:tc>
        <w:tc>
          <w:tcPr>
            <w:tcW w:w="238" w:type="dxa"/>
            <w:shd w:val="clear" w:color="auto" w:fill="auto"/>
          </w:tcPr>
          <w:p w14:paraId="6A980B03"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714" w:type="dxa"/>
            <w:shd w:val="clear" w:color="auto" w:fill="auto"/>
          </w:tcPr>
          <w:p w14:paraId="65EB58F7" w14:textId="77777777" w:rsidR="007F66EE" w:rsidRPr="00957FDB" w:rsidRDefault="007F66EE" w:rsidP="00851A22">
            <w:pPr>
              <w:spacing w:line="240" w:lineRule="atLeast"/>
              <w:ind w:left="-108" w:right="-108" w:hanging="10"/>
              <w:jc w:val="center"/>
              <w:rPr>
                <w:sz w:val="16"/>
                <w:szCs w:val="16"/>
              </w:rPr>
            </w:pPr>
            <w:r w:rsidRPr="00957FDB">
              <w:rPr>
                <w:sz w:val="16"/>
                <w:szCs w:val="16"/>
              </w:rPr>
              <w:t>setting the</w:t>
            </w:r>
          </w:p>
        </w:tc>
        <w:tc>
          <w:tcPr>
            <w:tcW w:w="238" w:type="dxa"/>
            <w:shd w:val="clear" w:color="auto" w:fill="auto"/>
          </w:tcPr>
          <w:p w14:paraId="10C0E4A2" w14:textId="77777777" w:rsidR="007F66EE" w:rsidRPr="00957FDB" w:rsidRDefault="007F66EE" w:rsidP="00851A22">
            <w:pPr>
              <w:snapToGrid w:val="0"/>
              <w:spacing w:line="240" w:lineRule="atLeast"/>
              <w:ind w:right="-81"/>
              <w:jc w:val="center"/>
              <w:rPr>
                <w:sz w:val="16"/>
                <w:szCs w:val="16"/>
              </w:rPr>
            </w:pPr>
          </w:p>
        </w:tc>
        <w:tc>
          <w:tcPr>
            <w:tcW w:w="783" w:type="dxa"/>
            <w:shd w:val="clear" w:color="auto" w:fill="auto"/>
          </w:tcPr>
          <w:p w14:paraId="530FD9B7" w14:textId="77777777" w:rsidR="007F66EE" w:rsidRPr="00957FDB" w:rsidRDefault="007F66EE" w:rsidP="00851A22">
            <w:pPr>
              <w:spacing w:line="240" w:lineRule="atLeast"/>
              <w:ind w:left="-164" w:right="-81"/>
              <w:jc w:val="center"/>
              <w:rPr>
                <w:sz w:val="16"/>
                <w:szCs w:val="16"/>
                <w:lang w:val="en-GB"/>
              </w:rPr>
            </w:pPr>
            <w:r w:rsidRPr="00957FDB">
              <w:rPr>
                <w:sz w:val="16"/>
                <w:szCs w:val="16"/>
              </w:rPr>
              <w:t>doubtful</w:t>
            </w:r>
          </w:p>
        </w:tc>
        <w:tc>
          <w:tcPr>
            <w:tcW w:w="252" w:type="dxa"/>
            <w:shd w:val="clear" w:color="auto" w:fill="auto"/>
          </w:tcPr>
          <w:p w14:paraId="22202A88" w14:textId="77777777"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14:paraId="470C7035" w14:textId="77777777" w:rsidR="007F66EE" w:rsidRPr="00957FDB" w:rsidRDefault="007F66EE" w:rsidP="00851A22">
            <w:pPr>
              <w:spacing w:line="240" w:lineRule="atLeast"/>
              <w:ind w:left="-106" w:right="-90"/>
              <w:jc w:val="center"/>
              <w:rPr>
                <w:sz w:val="16"/>
                <w:szCs w:val="16"/>
                <w:lang w:val="en-GB"/>
              </w:rPr>
            </w:pPr>
            <w:r w:rsidRPr="00957FDB">
              <w:rPr>
                <w:sz w:val="16"/>
                <w:szCs w:val="16"/>
              </w:rPr>
              <w:t>interest</w:t>
            </w:r>
          </w:p>
        </w:tc>
        <w:tc>
          <w:tcPr>
            <w:tcW w:w="238" w:type="dxa"/>
          </w:tcPr>
          <w:p w14:paraId="43398210" w14:textId="77777777" w:rsidR="007F66EE" w:rsidRPr="00957FDB" w:rsidRDefault="007F66EE" w:rsidP="00851A22">
            <w:pPr>
              <w:spacing w:line="240" w:lineRule="atLeast"/>
              <w:ind w:left="-106" w:right="-90"/>
              <w:jc w:val="center"/>
              <w:rPr>
                <w:sz w:val="16"/>
                <w:szCs w:val="16"/>
              </w:rPr>
            </w:pPr>
          </w:p>
        </w:tc>
        <w:tc>
          <w:tcPr>
            <w:tcW w:w="826" w:type="dxa"/>
            <w:shd w:val="clear" w:color="auto" w:fill="auto"/>
          </w:tcPr>
          <w:p w14:paraId="103F6D5E" w14:textId="77777777" w:rsidR="007F66EE" w:rsidRPr="00957FDB" w:rsidRDefault="007F66EE" w:rsidP="00851A22">
            <w:pPr>
              <w:spacing w:line="240" w:lineRule="atLeast"/>
              <w:ind w:left="-106" w:right="-90"/>
              <w:jc w:val="center"/>
              <w:rPr>
                <w:sz w:val="16"/>
                <w:szCs w:val="16"/>
                <w:lang w:val="en-GB"/>
              </w:rPr>
            </w:pPr>
            <w:r w:rsidRPr="00957FDB">
              <w:rPr>
                <w:sz w:val="16"/>
                <w:szCs w:val="16"/>
                <w:lang w:val="en-GB"/>
              </w:rPr>
              <w:t>doubtful</w:t>
            </w:r>
          </w:p>
        </w:tc>
        <w:tc>
          <w:tcPr>
            <w:tcW w:w="238" w:type="dxa"/>
            <w:shd w:val="clear" w:color="auto" w:fill="auto"/>
          </w:tcPr>
          <w:p w14:paraId="6C53628C" w14:textId="77777777"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14:paraId="55F885ED" w14:textId="77777777" w:rsidR="007F66EE" w:rsidRPr="00957FDB" w:rsidRDefault="007F66EE" w:rsidP="00851A22">
            <w:pPr>
              <w:snapToGrid w:val="0"/>
              <w:spacing w:line="240" w:lineRule="atLeast"/>
              <w:ind w:left="-106" w:right="-90"/>
              <w:jc w:val="center"/>
              <w:rPr>
                <w:sz w:val="16"/>
                <w:szCs w:val="16"/>
                <w:lang w:val="en-GB"/>
              </w:rPr>
            </w:pPr>
          </w:p>
        </w:tc>
      </w:tr>
      <w:tr w:rsidR="007F66EE" w:rsidRPr="00957FDB" w14:paraId="109E0F42" w14:textId="77777777" w:rsidTr="00851A22">
        <w:tc>
          <w:tcPr>
            <w:tcW w:w="2088" w:type="dxa"/>
            <w:shd w:val="clear" w:color="auto" w:fill="auto"/>
          </w:tcPr>
          <w:p w14:paraId="5F71B864" w14:textId="77777777" w:rsidR="007F66EE" w:rsidRPr="00957FDB" w:rsidRDefault="007F66EE" w:rsidP="00851A22">
            <w:pPr>
              <w:snapToGrid w:val="0"/>
              <w:spacing w:line="240" w:lineRule="atLeast"/>
              <w:ind w:right="-488"/>
              <w:rPr>
                <w:sz w:val="16"/>
                <w:szCs w:val="16"/>
                <w:lang w:val="en-GB"/>
              </w:rPr>
            </w:pPr>
          </w:p>
        </w:tc>
        <w:tc>
          <w:tcPr>
            <w:tcW w:w="868" w:type="dxa"/>
            <w:shd w:val="clear" w:color="auto" w:fill="auto"/>
          </w:tcPr>
          <w:p w14:paraId="28BBC5D9" w14:textId="77777777" w:rsidR="007F66EE" w:rsidRPr="00957FDB" w:rsidRDefault="007F66EE" w:rsidP="00851A22">
            <w:pPr>
              <w:spacing w:line="240" w:lineRule="atLeast"/>
              <w:ind w:left="-106" w:right="-90"/>
              <w:jc w:val="center"/>
              <w:rPr>
                <w:sz w:val="16"/>
                <w:szCs w:val="16"/>
                <w:lang w:val="en-GB"/>
              </w:rPr>
            </w:pPr>
            <w:r w:rsidRPr="00957FDB">
              <w:rPr>
                <w:sz w:val="16"/>
                <w:szCs w:val="16"/>
              </w:rPr>
              <w:t>receivables</w:t>
            </w:r>
          </w:p>
        </w:tc>
        <w:tc>
          <w:tcPr>
            <w:tcW w:w="252" w:type="dxa"/>
            <w:shd w:val="clear" w:color="auto" w:fill="auto"/>
          </w:tcPr>
          <w:p w14:paraId="46A1D06D"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840" w:type="dxa"/>
            <w:shd w:val="clear" w:color="auto" w:fill="auto"/>
          </w:tcPr>
          <w:p w14:paraId="48C5C116" w14:textId="77777777" w:rsidR="007F66EE" w:rsidRPr="00957FDB" w:rsidRDefault="007F66EE" w:rsidP="00851A22">
            <w:pPr>
              <w:spacing w:line="240" w:lineRule="atLeast"/>
              <w:ind w:left="-106" w:right="-18"/>
              <w:jc w:val="center"/>
              <w:rPr>
                <w:sz w:val="16"/>
                <w:szCs w:val="16"/>
                <w:lang w:val="en-GB"/>
              </w:rPr>
            </w:pPr>
            <w:r w:rsidRPr="00957FDB">
              <w:rPr>
                <w:sz w:val="16"/>
                <w:szCs w:val="16"/>
              </w:rPr>
              <w:t>accounts</w:t>
            </w:r>
          </w:p>
        </w:tc>
        <w:tc>
          <w:tcPr>
            <w:tcW w:w="238" w:type="dxa"/>
            <w:shd w:val="clear" w:color="auto" w:fill="auto"/>
          </w:tcPr>
          <w:p w14:paraId="658D3A83" w14:textId="77777777" w:rsidR="007F66EE" w:rsidRPr="00957FDB" w:rsidRDefault="007F66EE" w:rsidP="00851A22">
            <w:pPr>
              <w:tabs>
                <w:tab w:val="decimal" w:pos="540"/>
              </w:tabs>
              <w:snapToGrid w:val="0"/>
              <w:spacing w:line="240" w:lineRule="atLeast"/>
              <w:ind w:left="-106" w:right="-90"/>
              <w:rPr>
                <w:sz w:val="16"/>
                <w:szCs w:val="16"/>
                <w:lang w:val="en-GB"/>
              </w:rPr>
            </w:pPr>
          </w:p>
        </w:tc>
        <w:tc>
          <w:tcPr>
            <w:tcW w:w="714" w:type="dxa"/>
            <w:shd w:val="clear" w:color="auto" w:fill="auto"/>
          </w:tcPr>
          <w:p w14:paraId="760AA567" w14:textId="77777777" w:rsidR="007F66EE" w:rsidRPr="00957FDB" w:rsidRDefault="007F66EE" w:rsidP="00851A22">
            <w:pPr>
              <w:spacing w:line="240" w:lineRule="atLeast"/>
              <w:ind w:left="-108" w:right="-108" w:hanging="10"/>
              <w:jc w:val="center"/>
              <w:rPr>
                <w:sz w:val="16"/>
                <w:szCs w:val="16"/>
              </w:rPr>
            </w:pPr>
            <w:r w:rsidRPr="00957FDB">
              <w:rPr>
                <w:sz w:val="16"/>
                <w:szCs w:val="16"/>
              </w:rPr>
              <w:t>allowance</w:t>
            </w:r>
          </w:p>
        </w:tc>
        <w:tc>
          <w:tcPr>
            <w:tcW w:w="238" w:type="dxa"/>
            <w:shd w:val="clear" w:color="auto" w:fill="auto"/>
          </w:tcPr>
          <w:p w14:paraId="11785D40" w14:textId="77777777" w:rsidR="007F66EE" w:rsidRPr="00957FDB" w:rsidRDefault="007F66EE" w:rsidP="00851A22">
            <w:pPr>
              <w:snapToGrid w:val="0"/>
              <w:spacing w:line="240" w:lineRule="atLeast"/>
              <w:ind w:right="-81"/>
              <w:jc w:val="center"/>
              <w:rPr>
                <w:sz w:val="16"/>
                <w:szCs w:val="16"/>
              </w:rPr>
            </w:pPr>
          </w:p>
        </w:tc>
        <w:tc>
          <w:tcPr>
            <w:tcW w:w="783" w:type="dxa"/>
            <w:shd w:val="clear" w:color="auto" w:fill="auto"/>
          </w:tcPr>
          <w:p w14:paraId="519E2B67" w14:textId="77777777" w:rsidR="007F66EE" w:rsidRPr="00957FDB" w:rsidRDefault="007F66EE" w:rsidP="00851A22">
            <w:pPr>
              <w:spacing w:line="240" w:lineRule="atLeast"/>
              <w:ind w:left="-74" w:right="-81"/>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52" w:type="dxa"/>
            <w:shd w:val="clear" w:color="auto" w:fill="auto"/>
          </w:tcPr>
          <w:p w14:paraId="3BF3EF60" w14:textId="77777777" w:rsidR="007F66EE" w:rsidRPr="00957FDB" w:rsidRDefault="007F66EE" w:rsidP="00851A22">
            <w:pPr>
              <w:tabs>
                <w:tab w:val="decimal" w:pos="737"/>
              </w:tabs>
              <w:snapToGrid w:val="0"/>
              <w:spacing w:line="240" w:lineRule="atLeast"/>
              <w:ind w:left="-106" w:right="-90"/>
              <w:rPr>
                <w:sz w:val="16"/>
                <w:szCs w:val="16"/>
                <w:lang w:val="en-GB"/>
              </w:rPr>
            </w:pPr>
          </w:p>
        </w:tc>
        <w:tc>
          <w:tcPr>
            <w:tcW w:w="812" w:type="dxa"/>
          </w:tcPr>
          <w:p w14:paraId="1833115D" w14:textId="77777777" w:rsidR="007F66EE" w:rsidRPr="00957FDB" w:rsidRDefault="007F66EE" w:rsidP="00851A22">
            <w:pPr>
              <w:spacing w:line="240" w:lineRule="atLeast"/>
              <w:ind w:left="-106" w:right="-90"/>
              <w:jc w:val="center"/>
              <w:rPr>
                <w:sz w:val="16"/>
                <w:szCs w:val="16"/>
                <w:lang w:val="en-GB"/>
              </w:rPr>
            </w:pPr>
            <w:r w:rsidRPr="00957FDB">
              <w:rPr>
                <w:sz w:val="16"/>
                <w:szCs w:val="16"/>
              </w:rPr>
              <w:t>receivables</w:t>
            </w:r>
          </w:p>
        </w:tc>
        <w:tc>
          <w:tcPr>
            <w:tcW w:w="238" w:type="dxa"/>
          </w:tcPr>
          <w:p w14:paraId="7A2DEE4E" w14:textId="77777777" w:rsidR="007F66EE" w:rsidRPr="00957FDB" w:rsidRDefault="007F66EE" w:rsidP="00851A22">
            <w:pPr>
              <w:spacing w:line="240" w:lineRule="atLeast"/>
              <w:ind w:left="-106" w:right="-90"/>
              <w:jc w:val="center"/>
              <w:rPr>
                <w:sz w:val="16"/>
                <w:szCs w:val="16"/>
              </w:rPr>
            </w:pPr>
          </w:p>
        </w:tc>
        <w:tc>
          <w:tcPr>
            <w:tcW w:w="826" w:type="dxa"/>
            <w:shd w:val="clear" w:color="auto" w:fill="auto"/>
          </w:tcPr>
          <w:p w14:paraId="4F1C1827" w14:textId="77777777" w:rsidR="007F66EE" w:rsidRPr="00957FDB" w:rsidRDefault="007F66EE" w:rsidP="00851A22">
            <w:pPr>
              <w:spacing w:line="240" w:lineRule="atLeast"/>
              <w:ind w:left="-106" w:right="-90"/>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38" w:type="dxa"/>
            <w:shd w:val="clear" w:color="auto" w:fill="auto"/>
          </w:tcPr>
          <w:p w14:paraId="03D766B7" w14:textId="77777777" w:rsidR="007F66EE" w:rsidRPr="00957FDB" w:rsidRDefault="007F66EE" w:rsidP="00851A22">
            <w:pPr>
              <w:snapToGrid w:val="0"/>
              <w:spacing w:line="240" w:lineRule="atLeast"/>
              <w:ind w:left="-106" w:right="-90"/>
              <w:jc w:val="center"/>
              <w:rPr>
                <w:sz w:val="16"/>
                <w:szCs w:val="16"/>
                <w:lang w:val="en-GB"/>
              </w:rPr>
            </w:pPr>
          </w:p>
        </w:tc>
        <w:tc>
          <w:tcPr>
            <w:tcW w:w="770" w:type="dxa"/>
            <w:shd w:val="clear" w:color="auto" w:fill="auto"/>
          </w:tcPr>
          <w:p w14:paraId="798C2616" w14:textId="77777777" w:rsidR="007F66EE" w:rsidRPr="00957FDB" w:rsidRDefault="007F66EE" w:rsidP="00851A22">
            <w:pPr>
              <w:spacing w:line="240" w:lineRule="atLeast"/>
              <w:ind w:left="-106" w:right="-90"/>
              <w:jc w:val="center"/>
              <w:rPr>
                <w:sz w:val="16"/>
                <w:szCs w:val="16"/>
                <w:lang w:val="en-GB"/>
              </w:rPr>
            </w:pPr>
            <w:r w:rsidRPr="00957FDB">
              <w:rPr>
                <w:sz w:val="16"/>
                <w:szCs w:val="16"/>
                <w:lang w:val="en-GB"/>
              </w:rPr>
              <w:t>Total</w:t>
            </w:r>
          </w:p>
        </w:tc>
      </w:tr>
      <w:tr w:rsidR="007F66EE" w:rsidRPr="00957FDB" w14:paraId="4821E2E3" w14:textId="77777777" w:rsidTr="00851A22">
        <w:tc>
          <w:tcPr>
            <w:tcW w:w="2088" w:type="dxa"/>
            <w:shd w:val="clear" w:color="auto" w:fill="auto"/>
          </w:tcPr>
          <w:p w14:paraId="1ABC14CC" w14:textId="77777777" w:rsidR="007F66EE" w:rsidRPr="00957FDB" w:rsidRDefault="007F66EE" w:rsidP="00851A22">
            <w:pPr>
              <w:tabs>
                <w:tab w:val="decimal" w:pos="832"/>
              </w:tabs>
              <w:spacing w:line="240" w:lineRule="atLeast"/>
              <w:ind w:left="-42" w:right="-105" w:firstLine="90"/>
              <w:rPr>
                <w:sz w:val="16"/>
                <w:szCs w:val="16"/>
                <w:lang w:val="en-GB"/>
              </w:rPr>
            </w:pPr>
          </w:p>
        </w:tc>
        <w:tc>
          <w:tcPr>
            <w:tcW w:w="1960" w:type="dxa"/>
            <w:gridSpan w:val="3"/>
            <w:shd w:val="clear" w:color="auto" w:fill="auto"/>
          </w:tcPr>
          <w:p w14:paraId="3C7683F7" w14:textId="77777777" w:rsidR="007F66EE" w:rsidRPr="00957FDB" w:rsidRDefault="007F66EE" w:rsidP="00851A22">
            <w:pPr>
              <w:tabs>
                <w:tab w:val="decimal" w:pos="794"/>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c>
          <w:tcPr>
            <w:tcW w:w="238" w:type="dxa"/>
            <w:shd w:val="clear" w:color="auto" w:fill="auto"/>
          </w:tcPr>
          <w:p w14:paraId="29B17ADD" w14:textId="77777777" w:rsidR="007F66EE" w:rsidRPr="00957FDB" w:rsidRDefault="007F66EE" w:rsidP="00851A22">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18C34BDA" w14:textId="77777777" w:rsidR="007F66EE" w:rsidRPr="00957FDB" w:rsidRDefault="007F66EE" w:rsidP="00851A22">
            <w:pPr>
              <w:tabs>
                <w:tab w:val="decimal" w:pos="612"/>
              </w:tabs>
              <w:snapToGrid w:val="0"/>
              <w:spacing w:line="240" w:lineRule="atLeast"/>
              <w:jc w:val="center"/>
              <w:rPr>
                <w:sz w:val="16"/>
                <w:szCs w:val="16"/>
              </w:rPr>
            </w:pPr>
          </w:p>
        </w:tc>
        <w:tc>
          <w:tcPr>
            <w:tcW w:w="238" w:type="dxa"/>
            <w:shd w:val="clear" w:color="auto" w:fill="auto"/>
          </w:tcPr>
          <w:p w14:paraId="17419C53" w14:textId="77777777" w:rsidR="007F66EE" w:rsidRPr="00957FDB" w:rsidRDefault="007F66EE" w:rsidP="00851A22">
            <w:pPr>
              <w:tabs>
                <w:tab w:val="decimal" w:pos="612"/>
              </w:tabs>
              <w:snapToGrid w:val="0"/>
              <w:spacing w:line="240" w:lineRule="atLeast"/>
              <w:jc w:val="center"/>
              <w:rPr>
                <w:sz w:val="16"/>
                <w:szCs w:val="16"/>
              </w:rPr>
            </w:pPr>
          </w:p>
        </w:tc>
        <w:tc>
          <w:tcPr>
            <w:tcW w:w="3919" w:type="dxa"/>
            <w:gridSpan w:val="7"/>
            <w:shd w:val="clear" w:color="auto" w:fill="auto"/>
          </w:tcPr>
          <w:p w14:paraId="4B16E37C" w14:textId="77777777" w:rsidR="007F66EE" w:rsidRPr="00957FDB" w:rsidRDefault="007F66EE" w:rsidP="00851A22">
            <w:pPr>
              <w:tabs>
                <w:tab w:val="decimal" w:pos="736"/>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r>
      <w:tr w:rsidR="007F66EE" w:rsidRPr="00957FDB" w14:paraId="5348AFE7" w14:textId="77777777" w:rsidTr="00851A22">
        <w:tc>
          <w:tcPr>
            <w:tcW w:w="2088" w:type="dxa"/>
            <w:shd w:val="clear" w:color="auto" w:fill="auto"/>
          </w:tcPr>
          <w:p w14:paraId="570A0C4F" w14:textId="77777777" w:rsidR="007F66EE" w:rsidRPr="00957FDB" w:rsidRDefault="007F66EE" w:rsidP="00851A22">
            <w:pPr>
              <w:tabs>
                <w:tab w:val="decimal" w:pos="832"/>
              </w:tabs>
              <w:spacing w:line="240" w:lineRule="atLeast"/>
              <w:ind w:left="198" w:right="-105"/>
              <w:rPr>
                <w:sz w:val="16"/>
                <w:szCs w:val="16"/>
                <w:lang w:val="en-GB"/>
              </w:rPr>
            </w:pPr>
            <w:r w:rsidRPr="00957FDB">
              <w:rPr>
                <w:sz w:val="16"/>
                <w:szCs w:val="16"/>
                <w:lang w:val="en-GB"/>
              </w:rPr>
              <w:t>Minimum allowance of</w:t>
            </w:r>
          </w:p>
        </w:tc>
        <w:tc>
          <w:tcPr>
            <w:tcW w:w="868" w:type="dxa"/>
            <w:shd w:val="clear" w:color="auto" w:fill="auto"/>
          </w:tcPr>
          <w:p w14:paraId="3787177B" w14:textId="77777777" w:rsidR="007F66EE" w:rsidRPr="00957FDB" w:rsidRDefault="007F66EE" w:rsidP="00851A22">
            <w:pPr>
              <w:tabs>
                <w:tab w:val="decimal" w:pos="684"/>
              </w:tabs>
              <w:snapToGrid w:val="0"/>
              <w:spacing w:line="240" w:lineRule="atLeast"/>
              <w:ind w:left="-129" w:right="-105"/>
              <w:rPr>
                <w:sz w:val="16"/>
                <w:szCs w:val="16"/>
                <w:lang w:val="en-GB"/>
              </w:rPr>
            </w:pPr>
          </w:p>
        </w:tc>
        <w:tc>
          <w:tcPr>
            <w:tcW w:w="252" w:type="dxa"/>
            <w:shd w:val="clear" w:color="auto" w:fill="auto"/>
          </w:tcPr>
          <w:p w14:paraId="549C88EC" w14:textId="77777777" w:rsidR="007F66EE" w:rsidRPr="00957FDB" w:rsidRDefault="007F66EE" w:rsidP="00851A2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143DAB44" w14:textId="77777777" w:rsidR="007F66EE" w:rsidRPr="00957FDB" w:rsidRDefault="007F66EE" w:rsidP="00851A22">
            <w:pPr>
              <w:tabs>
                <w:tab w:val="decimal" w:pos="794"/>
              </w:tabs>
              <w:snapToGrid w:val="0"/>
              <w:spacing w:line="240" w:lineRule="atLeast"/>
              <w:ind w:left="-129" w:right="-105"/>
              <w:rPr>
                <w:sz w:val="16"/>
                <w:szCs w:val="16"/>
                <w:lang w:val="en-GB"/>
              </w:rPr>
            </w:pPr>
          </w:p>
        </w:tc>
        <w:tc>
          <w:tcPr>
            <w:tcW w:w="238" w:type="dxa"/>
            <w:shd w:val="clear" w:color="auto" w:fill="auto"/>
          </w:tcPr>
          <w:p w14:paraId="1CE007E7" w14:textId="77777777" w:rsidR="007F66EE" w:rsidRPr="00957FDB" w:rsidRDefault="007F66EE"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599BE53C" w14:textId="77777777" w:rsidR="007F66EE" w:rsidRPr="00957FDB" w:rsidRDefault="007F66EE" w:rsidP="00851A22">
            <w:pPr>
              <w:tabs>
                <w:tab w:val="decimal" w:pos="612"/>
              </w:tabs>
              <w:snapToGrid w:val="0"/>
              <w:spacing w:line="240" w:lineRule="atLeast"/>
              <w:rPr>
                <w:sz w:val="16"/>
                <w:szCs w:val="16"/>
              </w:rPr>
            </w:pPr>
          </w:p>
        </w:tc>
        <w:tc>
          <w:tcPr>
            <w:tcW w:w="238" w:type="dxa"/>
            <w:shd w:val="clear" w:color="auto" w:fill="auto"/>
          </w:tcPr>
          <w:p w14:paraId="4CB6111A" w14:textId="77777777" w:rsidR="007F66EE" w:rsidRPr="00957FDB" w:rsidRDefault="007F66EE" w:rsidP="00851A22">
            <w:pPr>
              <w:tabs>
                <w:tab w:val="decimal" w:pos="612"/>
              </w:tabs>
              <w:snapToGrid w:val="0"/>
              <w:spacing w:line="240" w:lineRule="atLeast"/>
              <w:rPr>
                <w:sz w:val="16"/>
                <w:szCs w:val="16"/>
              </w:rPr>
            </w:pPr>
          </w:p>
        </w:tc>
        <w:tc>
          <w:tcPr>
            <w:tcW w:w="783" w:type="dxa"/>
            <w:shd w:val="clear" w:color="auto" w:fill="auto"/>
          </w:tcPr>
          <w:p w14:paraId="7FBAF845" w14:textId="77777777" w:rsidR="007F66EE" w:rsidRPr="00957FDB" w:rsidRDefault="007F66EE" w:rsidP="00851A22">
            <w:pPr>
              <w:tabs>
                <w:tab w:val="decimal" w:pos="612"/>
              </w:tabs>
              <w:snapToGrid w:val="0"/>
              <w:spacing w:line="240" w:lineRule="atLeast"/>
              <w:ind w:left="-164"/>
              <w:rPr>
                <w:sz w:val="16"/>
                <w:szCs w:val="16"/>
              </w:rPr>
            </w:pPr>
          </w:p>
        </w:tc>
        <w:tc>
          <w:tcPr>
            <w:tcW w:w="252" w:type="dxa"/>
            <w:shd w:val="clear" w:color="auto" w:fill="auto"/>
          </w:tcPr>
          <w:p w14:paraId="42D36980" w14:textId="77777777" w:rsidR="007F66EE" w:rsidRPr="00957FDB" w:rsidRDefault="007F66EE" w:rsidP="00851A22">
            <w:pPr>
              <w:tabs>
                <w:tab w:val="decimal" w:pos="668"/>
                <w:tab w:val="decimal" w:pos="794"/>
              </w:tabs>
              <w:snapToGrid w:val="0"/>
              <w:spacing w:line="240" w:lineRule="atLeast"/>
              <w:ind w:left="-129" w:right="-105"/>
              <w:rPr>
                <w:sz w:val="16"/>
                <w:szCs w:val="16"/>
                <w:lang w:val="en-GB"/>
              </w:rPr>
            </w:pPr>
          </w:p>
        </w:tc>
        <w:tc>
          <w:tcPr>
            <w:tcW w:w="812" w:type="dxa"/>
          </w:tcPr>
          <w:p w14:paraId="438325D9" w14:textId="77777777" w:rsidR="007F66EE" w:rsidRPr="00957FDB" w:rsidRDefault="007F66EE" w:rsidP="00851A22">
            <w:pPr>
              <w:tabs>
                <w:tab w:val="decimal" w:pos="684"/>
              </w:tabs>
              <w:snapToGrid w:val="0"/>
              <w:spacing w:line="240" w:lineRule="atLeast"/>
              <w:ind w:left="-129" w:right="-105"/>
              <w:rPr>
                <w:sz w:val="16"/>
                <w:szCs w:val="16"/>
                <w:lang w:val="en-GB"/>
              </w:rPr>
            </w:pPr>
          </w:p>
        </w:tc>
        <w:tc>
          <w:tcPr>
            <w:tcW w:w="238" w:type="dxa"/>
          </w:tcPr>
          <w:p w14:paraId="194FC136" w14:textId="77777777" w:rsidR="007F66EE" w:rsidRPr="00957FDB" w:rsidRDefault="007F66EE" w:rsidP="00851A22">
            <w:pPr>
              <w:tabs>
                <w:tab w:val="decimal" w:pos="718"/>
              </w:tabs>
              <w:snapToGrid w:val="0"/>
              <w:spacing w:line="240" w:lineRule="atLeast"/>
              <w:ind w:left="-129" w:right="-105"/>
              <w:rPr>
                <w:sz w:val="16"/>
                <w:szCs w:val="16"/>
                <w:lang w:val="en-GB"/>
              </w:rPr>
            </w:pPr>
          </w:p>
        </w:tc>
        <w:tc>
          <w:tcPr>
            <w:tcW w:w="826" w:type="dxa"/>
            <w:shd w:val="clear" w:color="auto" w:fill="auto"/>
          </w:tcPr>
          <w:p w14:paraId="23B4041E" w14:textId="77777777" w:rsidR="007F66EE" w:rsidRPr="00957FDB" w:rsidRDefault="007F66EE" w:rsidP="00851A22">
            <w:pPr>
              <w:tabs>
                <w:tab w:val="decimal" w:pos="736"/>
              </w:tabs>
              <w:snapToGrid w:val="0"/>
              <w:spacing w:line="240" w:lineRule="atLeast"/>
              <w:ind w:left="-129" w:right="-105"/>
              <w:rPr>
                <w:sz w:val="16"/>
                <w:szCs w:val="16"/>
                <w:lang w:val="en-GB"/>
              </w:rPr>
            </w:pPr>
          </w:p>
        </w:tc>
        <w:tc>
          <w:tcPr>
            <w:tcW w:w="238" w:type="dxa"/>
            <w:shd w:val="clear" w:color="auto" w:fill="auto"/>
          </w:tcPr>
          <w:p w14:paraId="4C0EC206" w14:textId="77777777" w:rsidR="007F66EE" w:rsidRPr="00957FDB" w:rsidRDefault="007F66EE" w:rsidP="00851A22">
            <w:pPr>
              <w:tabs>
                <w:tab w:val="decimal" w:pos="736"/>
              </w:tabs>
              <w:snapToGrid w:val="0"/>
              <w:spacing w:line="240" w:lineRule="atLeast"/>
              <w:ind w:left="-129" w:right="-105"/>
              <w:rPr>
                <w:sz w:val="16"/>
                <w:szCs w:val="16"/>
                <w:lang w:val="en-GB"/>
              </w:rPr>
            </w:pPr>
          </w:p>
        </w:tc>
        <w:tc>
          <w:tcPr>
            <w:tcW w:w="770" w:type="dxa"/>
            <w:shd w:val="clear" w:color="auto" w:fill="auto"/>
          </w:tcPr>
          <w:p w14:paraId="6D3632D3" w14:textId="77777777" w:rsidR="007F66EE" w:rsidRPr="00957FDB" w:rsidRDefault="007F66EE" w:rsidP="00851A22">
            <w:pPr>
              <w:tabs>
                <w:tab w:val="decimal" w:pos="736"/>
              </w:tabs>
              <w:snapToGrid w:val="0"/>
              <w:spacing w:line="240" w:lineRule="atLeast"/>
              <w:ind w:left="-129" w:right="-105"/>
              <w:rPr>
                <w:sz w:val="16"/>
                <w:szCs w:val="16"/>
                <w:lang w:val="en-GB"/>
              </w:rPr>
            </w:pPr>
          </w:p>
        </w:tc>
      </w:tr>
      <w:tr w:rsidR="007F66EE" w:rsidRPr="00957FDB" w14:paraId="57A26C8F" w14:textId="77777777" w:rsidTr="00851A22">
        <w:tc>
          <w:tcPr>
            <w:tcW w:w="2088" w:type="dxa"/>
            <w:shd w:val="clear" w:color="auto" w:fill="auto"/>
          </w:tcPr>
          <w:p w14:paraId="26911673" w14:textId="77777777" w:rsidR="007F66EE" w:rsidRPr="00957FDB" w:rsidRDefault="007F66EE" w:rsidP="00851A22">
            <w:pPr>
              <w:spacing w:line="240" w:lineRule="atLeast"/>
              <w:ind w:left="198" w:right="-488" w:firstLine="162"/>
              <w:rPr>
                <w:sz w:val="16"/>
                <w:szCs w:val="16"/>
                <w:lang w:val="en-GB"/>
              </w:rPr>
            </w:pPr>
            <w:proofErr w:type="spellStart"/>
            <w:r w:rsidRPr="00957FDB">
              <w:rPr>
                <w:sz w:val="16"/>
                <w:szCs w:val="16"/>
                <w:lang w:val="en-GB"/>
              </w:rPr>
              <w:t>BoT</w:t>
            </w:r>
            <w:proofErr w:type="spellEnd"/>
            <w:r w:rsidRPr="00957FDB">
              <w:rPr>
                <w:sz w:val="16"/>
                <w:szCs w:val="16"/>
                <w:lang w:val="en-GB"/>
              </w:rPr>
              <w:t xml:space="preserve"> regulations</w:t>
            </w:r>
          </w:p>
        </w:tc>
        <w:tc>
          <w:tcPr>
            <w:tcW w:w="868" w:type="dxa"/>
            <w:shd w:val="clear" w:color="auto" w:fill="auto"/>
          </w:tcPr>
          <w:p w14:paraId="2716F1FA" w14:textId="77777777" w:rsidR="007F66EE" w:rsidRPr="00957FDB" w:rsidRDefault="007F66EE" w:rsidP="00851A22">
            <w:pPr>
              <w:tabs>
                <w:tab w:val="decimal" w:pos="684"/>
              </w:tabs>
              <w:snapToGrid w:val="0"/>
              <w:spacing w:line="240" w:lineRule="atLeast"/>
              <w:ind w:left="-129" w:right="-105"/>
              <w:rPr>
                <w:sz w:val="16"/>
                <w:szCs w:val="16"/>
                <w:lang w:val="en-GB"/>
              </w:rPr>
            </w:pPr>
          </w:p>
        </w:tc>
        <w:tc>
          <w:tcPr>
            <w:tcW w:w="252" w:type="dxa"/>
            <w:shd w:val="clear" w:color="auto" w:fill="auto"/>
          </w:tcPr>
          <w:p w14:paraId="364DC023" w14:textId="77777777" w:rsidR="007F66EE" w:rsidRPr="00957FDB" w:rsidRDefault="007F66EE" w:rsidP="00851A2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5FD0E105" w14:textId="77777777" w:rsidR="007F66EE" w:rsidRPr="00957FDB" w:rsidRDefault="007F66EE" w:rsidP="00851A22">
            <w:pPr>
              <w:tabs>
                <w:tab w:val="decimal" w:pos="794"/>
              </w:tabs>
              <w:snapToGrid w:val="0"/>
              <w:spacing w:line="240" w:lineRule="atLeast"/>
              <w:ind w:left="-129" w:right="-105"/>
              <w:rPr>
                <w:sz w:val="16"/>
                <w:szCs w:val="16"/>
                <w:lang w:val="en-GB"/>
              </w:rPr>
            </w:pPr>
          </w:p>
        </w:tc>
        <w:tc>
          <w:tcPr>
            <w:tcW w:w="238" w:type="dxa"/>
            <w:shd w:val="clear" w:color="auto" w:fill="auto"/>
          </w:tcPr>
          <w:p w14:paraId="6B5562A4" w14:textId="77777777" w:rsidR="007F66EE" w:rsidRPr="00957FDB" w:rsidRDefault="007F66EE"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45B62803" w14:textId="77777777" w:rsidR="007F66EE" w:rsidRPr="00957FDB" w:rsidRDefault="007F66EE" w:rsidP="00851A22">
            <w:pPr>
              <w:tabs>
                <w:tab w:val="decimal" w:pos="612"/>
              </w:tabs>
              <w:snapToGrid w:val="0"/>
              <w:spacing w:line="240" w:lineRule="atLeast"/>
              <w:rPr>
                <w:sz w:val="16"/>
                <w:szCs w:val="16"/>
              </w:rPr>
            </w:pPr>
          </w:p>
        </w:tc>
        <w:tc>
          <w:tcPr>
            <w:tcW w:w="238" w:type="dxa"/>
            <w:shd w:val="clear" w:color="auto" w:fill="auto"/>
          </w:tcPr>
          <w:p w14:paraId="7829CD6F" w14:textId="77777777" w:rsidR="007F66EE" w:rsidRPr="00957FDB" w:rsidRDefault="007F66EE" w:rsidP="00851A22">
            <w:pPr>
              <w:tabs>
                <w:tab w:val="decimal" w:pos="612"/>
              </w:tabs>
              <w:snapToGrid w:val="0"/>
              <w:spacing w:line="240" w:lineRule="atLeast"/>
              <w:rPr>
                <w:sz w:val="16"/>
                <w:szCs w:val="16"/>
              </w:rPr>
            </w:pPr>
          </w:p>
        </w:tc>
        <w:tc>
          <w:tcPr>
            <w:tcW w:w="783" w:type="dxa"/>
            <w:shd w:val="clear" w:color="auto" w:fill="auto"/>
          </w:tcPr>
          <w:p w14:paraId="76BB0D10" w14:textId="77777777" w:rsidR="007F66EE" w:rsidRPr="00957FDB" w:rsidRDefault="007F66EE" w:rsidP="00851A22">
            <w:pPr>
              <w:tabs>
                <w:tab w:val="decimal" w:pos="612"/>
              </w:tabs>
              <w:snapToGrid w:val="0"/>
              <w:spacing w:line="240" w:lineRule="atLeast"/>
              <w:ind w:left="-164"/>
              <w:rPr>
                <w:sz w:val="16"/>
                <w:szCs w:val="16"/>
              </w:rPr>
            </w:pPr>
          </w:p>
        </w:tc>
        <w:tc>
          <w:tcPr>
            <w:tcW w:w="252" w:type="dxa"/>
            <w:shd w:val="clear" w:color="auto" w:fill="auto"/>
          </w:tcPr>
          <w:p w14:paraId="00F114D4" w14:textId="77777777" w:rsidR="007F66EE" w:rsidRPr="00957FDB" w:rsidRDefault="007F66EE" w:rsidP="00851A22">
            <w:pPr>
              <w:tabs>
                <w:tab w:val="decimal" w:pos="668"/>
                <w:tab w:val="decimal" w:pos="794"/>
              </w:tabs>
              <w:snapToGrid w:val="0"/>
              <w:spacing w:line="240" w:lineRule="atLeast"/>
              <w:ind w:left="-129" w:right="-105"/>
              <w:rPr>
                <w:sz w:val="16"/>
                <w:szCs w:val="16"/>
                <w:lang w:val="en-GB"/>
              </w:rPr>
            </w:pPr>
          </w:p>
        </w:tc>
        <w:tc>
          <w:tcPr>
            <w:tcW w:w="812" w:type="dxa"/>
          </w:tcPr>
          <w:p w14:paraId="3BB8BFCA" w14:textId="77777777" w:rsidR="007F66EE" w:rsidRPr="00957FDB" w:rsidRDefault="007F66EE" w:rsidP="00851A22">
            <w:pPr>
              <w:tabs>
                <w:tab w:val="decimal" w:pos="684"/>
              </w:tabs>
              <w:snapToGrid w:val="0"/>
              <w:spacing w:line="240" w:lineRule="atLeast"/>
              <w:ind w:left="-129" w:right="-105"/>
              <w:rPr>
                <w:sz w:val="16"/>
                <w:szCs w:val="16"/>
                <w:lang w:val="en-GB"/>
              </w:rPr>
            </w:pPr>
          </w:p>
        </w:tc>
        <w:tc>
          <w:tcPr>
            <w:tcW w:w="238" w:type="dxa"/>
          </w:tcPr>
          <w:p w14:paraId="39A279C2" w14:textId="77777777" w:rsidR="007F66EE" w:rsidRPr="00957FDB" w:rsidRDefault="007F66EE" w:rsidP="00851A22">
            <w:pPr>
              <w:tabs>
                <w:tab w:val="decimal" w:pos="718"/>
              </w:tabs>
              <w:snapToGrid w:val="0"/>
              <w:spacing w:line="240" w:lineRule="atLeast"/>
              <w:ind w:left="-129" w:right="-105"/>
              <w:rPr>
                <w:sz w:val="16"/>
                <w:szCs w:val="16"/>
                <w:lang w:val="en-GB"/>
              </w:rPr>
            </w:pPr>
          </w:p>
        </w:tc>
        <w:tc>
          <w:tcPr>
            <w:tcW w:w="826" w:type="dxa"/>
            <w:shd w:val="clear" w:color="auto" w:fill="auto"/>
          </w:tcPr>
          <w:p w14:paraId="2925D075" w14:textId="77777777" w:rsidR="007F66EE" w:rsidRPr="00957FDB" w:rsidRDefault="007F66EE" w:rsidP="00851A22">
            <w:pPr>
              <w:tabs>
                <w:tab w:val="decimal" w:pos="736"/>
              </w:tabs>
              <w:snapToGrid w:val="0"/>
              <w:spacing w:line="240" w:lineRule="atLeast"/>
              <w:ind w:left="-129" w:right="-105"/>
              <w:rPr>
                <w:sz w:val="16"/>
                <w:szCs w:val="16"/>
                <w:lang w:val="en-GB"/>
              </w:rPr>
            </w:pPr>
          </w:p>
        </w:tc>
        <w:tc>
          <w:tcPr>
            <w:tcW w:w="238" w:type="dxa"/>
            <w:shd w:val="clear" w:color="auto" w:fill="auto"/>
          </w:tcPr>
          <w:p w14:paraId="2ABAEF33" w14:textId="77777777" w:rsidR="007F66EE" w:rsidRPr="00957FDB" w:rsidRDefault="007F66EE" w:rsidP="00851A22">
            <w:pPr>
              <w:tabs>
                <w:tab w:val="decimal" w:pos="736"/>
              </w:tabs>
              <w:snapToGrid w:val="0"/>
              <w:spacing w:line="240" w:lineRule="atLeast"/>
              <w:ind w:left="-129" w:right="-105"/>
              <w:rPr>
                <w:sz w:val="16"/>
                <w:szCs w:val="16"/>
                <w:lang w:val="en-GB"/>
              </w:rPr>
            </w:pPr>
          </w:p>
        </w:tc>
        <w:tc>
          <w:tcPr>
            <w:tcW w:w="770" w:type="dxa"/>
            <w:shd w:val="clear" w:color="auto" w:fill="auto"/>
          </w:tcPr>
          <w:p w14:paraId="60773112" w14:textId="77777777" w:rsidR="007F66EE" w:rsidRPr="00957FDB" w:rsidRDefault="007F66EE" w:rsidP="00851A22">
            <w:pPr>
              <w:tabs>
                <w:tab w:val="decimal" w:pos="736"/>
              </w:tabs>
              <w:snapToGrid w:val="0"/>
              <w:spacing w:line="240" w:lineRule="atLeast"/>
              <w:ind w:left="-129" w:right="-105"/>
              <w:rPr>
                <w:sz w:val="16"/>
                <w:szCs w:val="16"/>
                <w:lang w:val="en-GB"/>
              </w:rPr>
            </w:pPr>
          </w:p>
        </w:tc>
      </w:tr>
      <w:tr w:rsidR="007F66EE" w:rsidRPr="00957FDB" w14:paraId="5411028B" w14:textId="77777777" w:rsidTr="00851A22">
        <w:tc>
          <w:tcPr>
            <w:tcW w:w="2088" w:type="dxa"/>
            <w:shd w:val="clear" w:color="auto" w:fill="auto"/>
          </w:tcPr>
          <w:p w14:paraId="0D2B8ECE" w14:textId="77777777" w:rsidR="007F66EE" w:rsidRPr="00957FDB" w:rsidRDefault="007F66EE" w:rsidP="007F66EE">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Normal</w:t>
            </w:r>
          </w:p>
        </w:tc>
        <w:tc>
          <w:tcPr>
            <w:tcW w:w="868" w:type="dxa"/>
            <w:shd w:val="clear" w:color="auto" w:fill="auto"/>
          </w:tcPr>
          <w:p w14:paraId="5B123B0B" w14:textId="77777777" w:rsidR="007F66EE" w:rsidRPr="00957FDB" w:rsidRDefault="00C67A4A" w:rsidP="00F36036">
            <w:pPr>
              <w:tabs>
                <w:tab w:val="decimal" w:pos="682"/>
              </w:tabs>
              <w:snapToGrid w:val="0"/>
              <w:spacing w:line="240" w:lineRule="atLeast"/>
              <w:ind w:left="-129" w:right="-105"/>
              <w:rPr>
                <w:sz w:val="16"/>
                <w:szCs w:val="16"/>
                <w:lang w:val="en-GB"/>
              </w:rPr>
            </w:pPr>
            <w:r>
              <w:rPr>
                <w:sz w:val="16"/>
                <w:szCs w:val="16"/>
                <w:lang w:val="en-GB"/>
              </w:rPr>
              <w:t>1</w:t>
            </w:r>
            <w:r w:rsidR="007654CA">
              <w:rPr>
                <w:sz w:val="16"/>
                <w:szCs w:val="16"/>
                <w:lang w:val="en-GB"/>
              </w:rPr>
              <w:t>,</w:t>
            </w:r>
            <w:r>
              <w:rPr>
                <w:sz w:val="16"/>
                <w:szCs w:val="16"/>
                <w:lang w:val="en-GB"/>
              </w:rPr>
              <w:t>768</w:t>
            </w:r>
            <w:r w:rsidR="007654CA">
              <w:rPr>
                <w:sz w:val="16"/>
                <w:szCs w:val="16"/>
                <w:lang w:val="en-GB"/>
              </w:rPr>
              <w:t>,</w:t>
            </w:r>
            <w:r>
              <w:rPr>
                <w:sz w:val="16"/>
                <w:szCs w:val="16"/>
                <w:lang w:val="en-GB"/>
              </w:rPr>
              <w:t>195</w:t>
            </w:r>
          </w:p>
        </w:tc>
        <w:tc>
          <w:tcPr>
            <w:tcW w:w="252" w:type="dxa"/>
            <w:shd w:val="clear" w:color="auto" w:fill="auto"/>
          </w:tcPr>
          <w:p w14:paraId="656FF667" w14:textId="77777777" w:rsidR="007F66EE" w:rsidRPr="00957FDB" w:rsidRDefault="007F66EE" w:rsidP="007F66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134CAC5B" w14:textId="77777777" w:rsidR="007F66EE" w:rsidRPr="00957FDB" w:rsidRDefault="00C67A4A" w:rsidP="007F66EE">
            <w:pPr>
              <w:tabs>
                <w:tab w:val="decimal" w:pos="614"/>
              </w:tabs>
              <w:snapToGrid w:val="0"/>
              <w:spacing w:line="240" w:lineRule="atLeast"/>
              <w:ind w:left="-130" w:right="-101"/>
              <w:rPr>
                <w:sz w:val="16"/>
                <w:szCs w:val="16"/>
              </w:rPr>
            </w:pPr>
            <w:r>
              <w:rPr>
                <w:sz w:val="16"/>
                <w:szCs w:val="16"/>
              </w:rPr>
              <w:t>1</w:t>
            </w:r>
            <w:r w:rsidR="007654CA">
              <w:rPr>
                <w:sz w:val="16"/>
                <w:szCs w:val="16"/>
              </w:rPr>
              <w:t>,</w:t>
            </w:r>
            <w:r>
              <w:rPr>
                <w:sz w:val="16"/>
                <w:szCs w:val="16"/>
              </w:rPr>
              <w:t>734</w:t>
            </w:r>
            <w:r w:rsidR="007654CA">
              <w:rPr>
                <w:sz w:val="16"/>
                <w:szCs w:val="16"/>
              </w:rPr>
              <w:t>,</w:t>
            </w:r>
            <w:r>
              <w:rPr>
                <w:sz w:val="16"/>
                <w:szCs w:val="16"/>
              </w:rPr>
              <w:t>439</w:t>
            </w:r>
            <w:r w:rsidR="00FF1DA3" w:rsidRPr="00957FDB">
              <w:rPr>
                <w:color w:val="000000"/>
                <w:sz w:val="16"/>
                <w:szCs w:val="16"/>
                <w:vertAlign w:val="superscript"/>
                <w:cs/>
              </w:rPr>
              <w:t>*</w:t>
            </w:r>
          </w:p>
        </w:tc>
        <w:tc>
          <w:tcPr>
            <w:tcW w:w="238" w:type="dxa"/>
            <w:shd w:val="clear" w:color="auto" w:fill="auto"/>
          </w:tcPr>
          <w:p w14:paraId="7F7CD7DA" w14:textId="77777777" w:rsidR="007F66EE" w:rsidRPr="00957FDB" w:rsidRDefault="007F66EE" w:rsidP="007F66EE">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14:paraId="7371BA42" w14:textId="77777777" w:rsidR="007F66EE" w:rsidRPr="00957FDB" w:rsidRDefault="00C67A4A" w:rsidP="007F66EE">
            <w:pPr>
              <w:tabs>
                <w:tab w:val="decimal" w:pos="342"/>
              </w:tabs>
              <w:spacing w:line="240" w:lineRule="atLeast"/>
              <w:jc w:val="center"/>
              <w:rPr>
                <w:sz w:val="16"/>
                <w:szCs w:val="16"/>
              </w:rPr>
            </w:pPr>
            <w:r>
              <w:rPr>
                <w:sz w:val="16"/>
                <w:szCs w:val="16"/>
              </w:rPr>
              <w:t>1</w:t>
            </w:r>
          </w:p>
        </w:tc>
        <w:tc>
          <w:tcPr>
            <w:tcW w:w="238" w:type="dxa"/>
            <w:shd w:val="clear" w:color="auto" w:fill="auto"/>
          </w:tcPr>
          <w:p w14:paraId="6D035DC0" w14:textId="77777777" w:rsidR="007F66EE" w:rsidRPr="00957FDB" w:rsidRDefault="007F66EE" w:rsidP="007F66EE">
            <w:pPr>
              <w:tabs>
                <w:tab w:val="decimal" w:pos="612"/>
              </w:tabs>
              <w:snapToGrid w:val="0"/>
              <w:spacing w:line="240" w:lineRule="atLeast"/>
              <w:rPr>
                <w:sz w:val="16"/>
                <w:szCs w:val="16"/>
              </w:rPr>
            </w:pPr>
          </w:p>
        </w:tc>
        <w:tc>
          <w:tcPr>
            <w:tcW w:w="783" w:type="dxa"/>
            <w:shd w:val="clear" w:color="auto" w:fill="auto"/>
          </w:tcPr>
          <w:p w14:paraId="35307E9E"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17</w:t>
            </w:r>
            <w:r w:rsidR="007654CA">
              <w:rPr>
                <w:sz w:val="16"/>
                <w:szCs w:val="16"/>
                <w:lang w:val="en-GB"/>
              </w:rPr>
              <w:t>,</w:t>
            </w:r>
            <w:r>
              <w:rPr>
                <w:sz w:val="16"/>
                <w:szCs w:val="16"/>
                <w:lang w:val="en-GB"/>
              </w:rPr>
              <w:t>334</w:t>
            </w:r>
          </w:p>
        </w:tc>
        <w:tc>
          <w:tcPr>
            <w:tcW w:w="252" w:type="dxa"/>
            <w:shd w:val="clear" w:color="auto" w:fill="auto"/>
          </w:tcPr>
          <w:p w14:paraId="20765495" w14:textId="77777777" w:rsidR="007F66EE" w:rsidRPr="00957FDB" w:rsidRDefault="007F66EE" w:rsidP="007F66EE">
            <w:pPr>
              <w:tabs>
                <w:tab w:val="decimal" w:pos="668"/>
                <w:tab w:val="decimal" w:pos="794"/>
              </w:tabs>
              <w:snapToGrid w:val="0"/>
              <w:spacing w:line="240" w:lineRule="atLeast"/>
              <w:ind w:left="-129" w:right="-105"/>
              <w:rPr>
                <w:sz w:val="16"/>
                <w:szCs w:val="16"/>
                <w:lang w:val="en-GB"/>
              </w:rPr>
            </w:pPr>
          </w:p>
        </w:tc>
        <w:tc>
          <w:tcPr>
            <w:tcW w:w="812" w:type="dxa"/>
          </w:tcPr>
          <w:p w14:paraId="7697A228"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198</w:t>
            </w:r>
            <w:r w:rsidR="007654CA">
              <w:rPr>
                <w:sz w:val="16"/>
                <w:szCs w:val="16"/>
                <w:lang w:val="en-GB"/>
              </w:rPr>
              <w:t>,</w:t>
            </w:r>
            <w:r>
              <w:rPr>
                <w:sz w:val="16"/>
                <w:szCs w:val="16"/>
                <w:lang w:val="en-GB"/>
              </w:rPr>
              <w:t>243</w:t>
            </w:r>
          </w:p>
        </w:tc>
        <w:tc>
          <w:tcPr>
            <w:tcW w:w="238" w:type="dxa"/>
          </w:tcPr>
          <w:p w14:paraId="3234C40E" w14:textId="77777777"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2D5219BD" w14:textId="77777777" w:rsidR="007F66EE" w:rsidRPr="00957FDB" w:rsidRDefault="00C67A4A" w:rsidP="007F66EE">
            <w:pPr>
              <w:tabs>
                <w:tab w:val="decimal" w:pos="626"/>
              </w:tabs>
              <w:snapToGrid w:val="0"/>
              <w:spacing w:line="240" w:lineRule="atLeast"/>
              <w:ind w:left="-129" w:right="-105"/>
              <w:rPr>
                <w:sz w:val="16"/>
                <w:szCs w:val="16"/>
                <w:lang w:val="en-GB"/>
              </w:rPr>
            </w:pPr>
            <w:r>
              <w:rPr>
                <w:sz w:val="16"/>
                <w:szCs w:val="16"/>
                <w:lang w:val="en-GB"/>
              </w:rPr>
              <w:t>3</w:t>
            </w:r>
            <w:r w:rsidR="007654CA">
              <w:rPr>
                <w:sz w:val="16"/>
                <w:szCs w:val="16"/>
                <w:lang w:val="en-GB"/>
              </w:rPr>
              <w:t>,</w:t>
            </w:r>
            <w:r>
              <w:rPr>
                <w:sz w:val="16"/>
                <w:szCs w:val="16"/>
                <w:lang w:val="en-GB"/>
              </w:rPr>
              <w:t>069</w:t>
            </w:r>
          </w:p>
        </w:tc>
        <w:tc>
          <w:tcPr>
            <w:tcW w:w="238" w:type="dxa"/>
            <w:shd w:val="clear" w:color="auto" w:fill="auto"/>
          </w:tcPr>
          <w:p w14:paraId="41B23A88" w14:textId="77777777" w:rsidR="007F66EE" w:rsidRPr="00957FDB" w:rsidRDefault="007F66EE" w:rsidP="007F66EE">
            <w:pPr>
              <w:tabs>
                <w:tab w:val="decimal" w:pos="736"/>
              </w:tabs>
              <w:snapToGrid w:val="0"/>
              <w:spacing w:line="240" w:lineRule="atLeast"/>
              <w:ind w:left="-129" w:right="-105"/>
              <w:rPr>
                <w:sz w:val="16"/>
                <w:szCs w:val="16"/>
                <w:lang w:val="en-GB"/>
              </w:rPr>
            </w:pPr>
          </w:p>
        </w:tc>
        <w:tc>
          <w:tcPr>
            <w:tcW w:w="770" w:type="dxa"/>
            <w:shd w:val="clear" w:color="auto" w:fill="auto"/>
          </w:tcPr>
          <w:p w14:paraId="6D7C4932" w14:textId="77777777" w:rsidR="007F66EE" w:rsidRPr="00957FDB" w:rsidRDefault="00C67A4A" w:rsidP="007F66EE">
            <w:pPr>
              <w:tabs>
                <w:tab w:val="decimal" w:pos="594"/>
              </w:tabs>
              <w:snapToGrid w:val="0"/>
              <w:spacing w:line="240" w:lineRule="atLeast"/>
              <w:ind w:left="-129" w:right="-105"/>
              <w:rPr>
                <w:sz w:val="16"/>
                <w:szCs w:val="16"/>
                <w:lang w:val="en-GB"/>
              </w:rPr>
            </w:pPr>
            <w:r>
              <w:rPr>
                <w:sz w:val="16"/>
                <w:szCs w:val="16"/>
                <w:lang w:val="en-GB"/>
              </w:rPr>
              <w:t>20</w:t>
            </w:r>
            <w:r w:rsidR="007654CA">
              <w:rPr>
                <w:sz w:val="16"/>
                <w:szCs w:val="16"/>
                <w:lang w:val="en-GB"/>
              </w:rPr>
              <w:t>,</w:t>
            </w:r>
            <w:r>
              <w:rPr>
                <w:sz w:val="16"/>
                <w:szCs w:val="16"/>
                <w:lang w:val="en-GB"/>
              </w:rPr>
              <w:t>403</w:t>
            </w:r>
          </w:p>
        </w:tc>
      </w:tr>
      <w:tr w:rsidR="007F66EE" w:rsidRPr="00957FDB" w14:paraId="02A8FBA6" w14:textId="77777777" w:rsidTr="00851A22">
        <w:tc>
          <w:tcPr>
            <w:tcW w:w="2088" w:type="dxa"/>
            <w:shd w:val="clear" w:color="auto" w:fill="auto"/>
          </w:tcPr>
          <w:p w14:paraId="2B9B603F" w14:textId="77777777" w:rsidR="007F66EE" w:rsidRPr="00957FDB" w:rsidRDefault="007F66EE" w:rsidP="007F66EE">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Special Mention</w:t>
            </w:r>
          </w:p>
        </w:tc>
        <w:tc>
          <w:tcPr>
            <w:tcW w:w="868" w:type="dxa"/>
            <w:shd w:val="clear" w:color="auto" w:fill="auto"/>
          </w:tcPr>
          <w:p w14:paraId="02C80AE3" w14:textId="77777777" w:rsidR="007F66EE" w:rsidRPr="00957FDB" w:rsidRDefault="00C67A4A" w:rsidP="00F36036">
            <w:pPr>
              <w:tabs>
                <w:tab w:val="decimal" w:pos="682"/>
              </w:tabs>
              <w:snapToGrid w:val="0"/>
              <w:spacing w:line="240" w:lineRule="atLeast"/>
              <w:ind w:left="-129" w:right="-105"/>
              <w:rPr>
                <w:sz w:val="16"/>
                <w:szCs w:val="16"/>
                <w:lang w:val="en-GB"/>
              </w:rPr>
            </w:pPr>
            <w:r>
              <w:rPr>
                <w:sz w:val="16"/>
                <w:szCs w:val="16"/>
                <w:lang w:val="en-GB"/>
              </w:rPr>
              <w:t>49</w:t>
            </w:r>
            <w:r w:rsidR="007654CA">
              <w:rPr>
                <w:sz w:val="16"/>
                <w:szCs w:val="16"/>
                <w:lang w:val="en-GB"/>
              </w:rPr>
              <w:t>,</w:t>
            </w:r>
            <w:r>
              <w:rPr>
                <w:sz w:val="16"/>
                <w:szCs w:val="16"/>
                <w:lang w:val="en-GB"/>
              </w:rPr>
              <w:t>103</w:t>
            </w:r>
          </w:p>
        </w:tc>
        <w:tc>
          <w:tcPr>
            <w:tcW w:w="252" w:type="dxa"/>
            <w:shd w:val="clear" w:color="auto" w:fill="auto"/>
          </w:tcPr>
          <w:p w14:paraId="4F564A34" w14:textId="77777777" w:rsidR="007F66EE" w:rsidRPr="00957FDB" w:rsidRDefault="007F66EE" w:rsidP="007F66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3C699F62" w14:textId="77777777" w:rsidR="007F66EE" w:rsidRPr="00957FDB" w:rsidRDefault="00C67A4A" w:rsidP="007F66EE">
            <w:pPr>
              <w:tabs>
                <w:tab w:val="decimal" w:pos="614"/>
              </w:tabs>
              <w:snapToGrid w:val="0"/>
              <w:spacing w:line="240" w:lineRule="atLeast"/>
              <w:ind w:left="-130" w:right="-101"/>
              <w:rPr>
                <w:sz w:val="16"/>
                <w:szCs w:val="16"/>
              </w:rPr>
            </w:pPr>
            <w:r>
              <w:rPr>
                <w:sz w:val="16"/>
                <w:szCs w:val="16"/>
              </w:rPr>
              <w:t>48</w:t>
            </w:r>
            <w:r w:rsidR="007654CA">
              <w:rPr>
                <w:sz w:val="16"/>
                <w:szCs w:val="16"/>
              </w:rPr>
              <w:t>,</w:t>
            </w:r>
            <w:r>
              <w:rPr>
                <w:sz w:val="16"/>
                <w:szCs w:val="16"/>
              </w:rPr>
              <w:t>122</w:t>
            </w:r>
            <w:r w:rsidR="00F36036" w:rsidRPr="00957FDB">
              <w:rPr>
                <w:color w:val="000000"/>
                <w:sz w:val="16"/>
                <w:szCs w:val="16"/>
                <w:vertAlign w:val="superscript"/>
                <w:cs/>
              </w:rPr>
              <w:t>*</w:t>
            </w:r>
          </w:p>
        </w:tc>
        <w:tc>
          <w:tcPr>
            <w:tcW w:w="238" w:type="dxa"/>
            <w:shd w:val="clear" w:color="auto" w:fill="auto"/>
          </w:tcPr>
          <w:p w14:paraId="3B145210" w14:textId="77777777" w:rsidR="007F66EE" w:rsidRPr="00957FDB" w:rsidRDefault="007F66EE" w:rsidP="007F66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159CF307" w14:textId="77777777" w:rsidR="007F66EE" w:rsidRPr="00957FDB" w:rsidRDefault="00C67A4A" w:rsidP="007F66EE">
            <w:pPr>
              <w:tabs>
                <w:tab w:val="decimal" w:pos="342"/>
              </w:tabs>
              <w:spacing w:line="240" w:lineRule="atLeast"/>
              <w:jc w:val="center"/>
              <w:rPr>
                <w:sz w:val="16"/>
                <w:szCs w:val="16"/>
              </w:rPr>
            </w:pPr>
            <w:r>
              <w:rPr>
                <w:sz w:val="16"/>
                <w:szCs w:val="16"/>
              </w:rPr>
              <w:t>2</w:t>
            </w:r>
          </w:p>
        </w:tc>
        <w:tc>
          <w:tcPr>
            <w:tcW w:w="238" w:type="dxa"/>
            <w:shd w:val="clear" w:color="auto" w:fill="auto"/>
          </w:tcPr>
          <w:p w14:paraId="41240465" w14:textId="77777777" w:rsidR="007F66EE" w:rsidRPr="00957FDB" w:rsidRDefault="007F66EE" w:rsidP="007F66EE">
            <w:pPr>
              <w:tabs>
                <w:tab w:val="decimal" w:pos="612"/>
              </w:tabs>
              <w:snapToGrid w:val="0"/>
              <w:spacing w:line="240" w:lineRule="atLeast"/>
              <w:rPr>
                <w:sz w:val="16"/>
                <w:szCs w:val="16"/>
              </w:rPr>
            </w:pPr>
          </w:p>
        </w:tc>
        <w:tc>
          <w:tcPr>
            <w:tcW w:w="783" w:type="dxa"/>
            <w:shd w:val="clear" w:color="auto" w:fill="auto"/>
          </w:tcPr>
          <w:p w14:paraId="1DC98104"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965</w:t>
            </w:r>
          </w:p>
        </w:tc>
        <w:tc>
          <w:tcPr>
            <w:tcW w:w="252" w:type="dxa"/>
            <w:shd w:val="clear" w:color="auto" w:fill="auto"/>
          </w:tcPr>
          <w:p w14:paraId="566746A0" w14:textId="77777777" w:rsidR="007F66EE" w:rsidRPr="00957FDB" w:rsidRDefault="007F66EE" w:rsidP="007F66EE">
            <w:pPr>
              <w:tabs>
                <w:tab w:val="decimal" w:pos="684"/>
                <w:tab w:val="decimal" w:pos="794"/>
              </w:tabs>
              <w:snapToGrid w:val="0"/>
              <w:spacing w:line="240" w:lineRule="atLeast"/>
              <w:ind w:left="-164" w:right="-105"/>
              <w:jc w:val="center"/>
              <w:rPr>
                <w:sz w:val="16"/>
                <w:szCs w:val="16"/>
              </w:rPr>
            </w:pPr>
          </w:p>
        </w:tc>
        <w:tc>
          <w:tcPr>
            <w:tcW w:w="812" w:type="dxa"/>
          </w:tcPr>
          <w:p w14:paraId="530D4F9A"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15</w:t>
            </w:r>
            <w:r w:rsidR="007654CA">
              <w:rPr>
                <w:sz w:val="16"/>
                <w:szCs w:val="16"/>
                <w:lang w:val="en-GB"/>
              </w:rPr>
              <w:t>,</w:t>
            </w:r>
            <w:r>
              <w:rPr>
                <w:sz w:val="16"/>
                <w:szCs w:val="16"/>
                <w:lang w:val="en-GB"/>
              </w:rPr>
              <w:t>893</w:t>
            </w:r>
          </w:p>
        </w:tc>
        <w:tc>
          <w:tcPr>
            <w:tcW w:w="238" w:type="dxa"/>
          </w:tcPr>
          <w:p w14:paraId="40B39ADE" w14:textId="77777777"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4548FAE8" w14:textId="77777777" w:rsidR="007F66EE" w:rsidRPr="00957FDB" w:rsidRDefault="00C67A4A" w:rsidP="007F66EE">
            <w:pPr>
              <w:tabs>
                <w:tab w:val="decimal" w:pos="626"/>
              </w:tabs>
              <w:snapToGrid w:val="0"/>
              <w:spacing w:line="240" w:lineRule="atLeast"/>
              <w:ind w:left="-129" w:right="-105"/>
              <w:rPr>
                <w:sz w:val="16"/>
                <w:szCs w:val="16"/>
                <w:lang w:val="en-GB"/>
              </w:rPr>
            </w:pPr>
            <w:r>
              <w:rPr>
                <w:sz w:val="16"/>
                <w:szCs w:val="16"/>
                <w:lang w:val="en-GB"/>
              </w:rPr>
              <w:t>3</w:t>
            </w:r>
            <w:r w:rsidR="007654CA">
              <w:rPr>
                <w:sz w:val="16"/>
                <w:szCs w:val="16"/>
                <w:lang w:val="en-GB"/>
              </w:rPr>
              <w:t>,</w:t>
            </w:r>
            <w:r>
              <w:rPr>
                <w:sz w:val="16"/>
                <w:szCs w:val="16"/>
                <w:lang w:val="en-GB"/>
              </w:rPr>
              <w:t>075</w:t>
            </w:r>
          </w:p>
        </w:tc>
        <w:tc>
          <w:tcPr>
            <w:tcW w:w="238" w:type="dxa"/>
            <w:shd w:val="clear" w:color="auto" w:fill="auto"/>
          </w:tcPr>
          <w:p w14:paraId="1BCE8255" w14:textId="77777777" w:rsidR="007F66EE" w:rsidRPr="00957FDB" w:rsidRDefault="007F66EE" w:rsidP="007F66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5C6AA782" w14:textId="77777777" w:rsidR="007F66EE" w:rsidRPr="00957FDB" w:rsidRDefault="00C67A4A" w:rsidP="007F66EE">
            <w:pPr>
              <w:tabs>
                <w:tab w:val="decimal" w:pos="594"/>
              </w:tabs>
              <w:snapToGrid w:val="0"/>
              <w:spacing w:line="240" w:lineRule="atLeast"/>
              <w:ind w:left="-129" w:right="-105"/>
              <w:rPr>
                <w:sz w:val="16"/>
                <w:szCs w:val="16"/>
                <w:lang w:val="en-GB"/>
              </w:rPr>
            </w:pPr>
            <w:r>
              <w:rPr>
                <w:sz w:val="16"/>
                <w:szCs w:val="16"/>
                <w:lang w:val="en-GB"/>
              </w:rPr>
              <w:t>4</w:t>
            </w:r>
            <w:r w:rsidR="007654CA">
              <w:rPr>
                <w:sz w:val="16"/>
                <w:szCs w:val="16"/>
                <w:lang w:val="en-GB"/>
              </w:rPr>
              <w:t>,</w:t>
            </w:r>
            <w:r>
              <w:rPr>
                <w:sz w:val="16"/>
                <w:szCs w:val="16"/>
                <w:lang w:val="en-GB"/>
              </w:rPr>
              <w:t>040</w:t>
            </w:r>
          </w:p>
        </w:tc>
      </w:tr>
      <w:tr w:rsidR="007F66EE" w:rsidRPr="00957FDB" w14:paraId="2A9B1A08" w14:textId="77777777" w:rsidTr="00851A22">
        <w:tc>
          <w:tcPr>
            <w:tcW w:w="2088" w:type="dxa"/>
            <w:shd w:val="clear" w:color="auto" w:fill="auto"/>
          </w:tcPr>
          <w:p w14:paraId="27CAC57B" w14:textId="77777777" w:rsidR="007F66EE" w:rsidRPr="00957FDB" w:rsidRDefault="007F66EE" w:rsidP="007F66EE">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Sub</w:t>
            </w:r>
            <w:r w:rsidRPr="00957FDB">
              <w:rPr>
                <w:sz w:val="16"/>
                <w:szCs w:val="16"/>
                <w:cs/>
                <w:lang w:val="en-GB"/>
              </w:rPr>
              <w:t>-</w:t>
            </w:r>
            <w:r w:rsidRPr="00957FDB">
              <w:rPr>
                <w:sz w:val="16"/>
                <w:szCs w:val="16"/>
                <w:lang w:val="en-GB"/>
              </w:rPr>
              <w:t>Standard</w:t>
            </w:r>
          </w:p>
        </w:tc>
        <w:tc>
          <w:tcPr>
            <w:tcW w:w="868" w:type="dxa"/>
            <w:shd w:val="clear" w:color="auto" w:fill="auto"/>
          </w:tcPr>
          <w:p w14:paraId="2906BFAD" w14:textId="77777777" w:rsidR="00DD110B" w:rsidRPr="00957FDB" w:rsidRDefault="00C67A4A" w:rsidP="00F36036">
            <w:pPr>
              <w:tabs>
                <w:tab w:val="decimal" w:pos="682"/>
              </w:tabs>
              <w:snapToGrid w:val="0"/>
              <w:spacing w:line="240" w:lineRule="atLeast"/>
              <w:ind w:left="-129" w:right="-105"/>
              <w:rPr>
                <w:sz w:val="16"/>
                <w:szCs w:val="16"/>
                <w:lang w:val="en-GB"/>
              </w:rPr>
            </w:pPr>
            <w:r>
              <w:rPr>
                <w:sz w:val="16"/>
                <w:szCs w:val="16"/>
                <w:lang w:val="en-GB"/>
              </w:rPr>
              <w:t>34</w:t>
            </w:r>
            <w:r w:rsidR="007654CA">
              <w:rPr>
                <w:sz w:val="16"/>
                <w:szCs w:val="16"/>
                <w:lang w:val="en-GB"/>
              </w:rPr>
              <w:t>,</w:t>
            </w:r>
            <w:r>
              <w:rPr>
                <w:sz w:val="16"/>
                <w:szCs w:val="16"/>
                <w:lang w:val="en-GB"/>
              </w:rPr>
              <w:t>389</w:t>
            </w:r>
          </w:p>
        </w:tc>
        <w:tc>
          <w:tcPr>
            <w:tcW w:w="252" w:type="dxa"/>
            <w:shd w:val="clear" w:color="auto" w:fill="auto"/>
          </w:tcPr>
          <w:p w14:paraId="02F41EFA" w14:textId="77777777" w:rsidR="007F66EE" w:rsidRPr="00957FDB" w:rsidRDefault="007F66EE" w:rsidP="007F66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6A55091A" w14:textId="77777777" w:rsidR="007F66EE" w:rsidRPr="00957FDB" w:rsidRDefault="00C67A4A" w:rsidP="007F66EE">
            <w:pPr>
              <w:tabs>
                <w:tab w:val="decimal" w:pos="614"/>
              </w:tabs>
              <w:snapToGrid w:val="0"/>
              <w:spacing w:line="240" w:lineRule="atLeast"/>
              <w:ind w:left="-130" w:right="-101"/>
              <w:rPr>
                <w:sz w:val="16"/>
                <w:szCs w:val="16"/>
              </w:rPr>
            </w:pPr>
            <w:r>
              <w:rPr>
                <w:sz w:val="16"/>
                <w:szCs w:val="16"/>
              </w:rPr>
              <w:t>18</w:t>
            </w:r>
            <w:r w:rsidR="007654CA">
              <w:rPr>
                <w:sz w:val="16"/>
                <w:szCs w:val="16"/>
              </w:rPr>
              <w:t>,</w:t>
            </w:r>
            <w:r>
              <w:rPr>
                <w:sz w:val="16"/>
                <w:szCs w:val="16"/>
              </w:rPr>
              <w:t>717</w:t>
            </w:r>
            <w:r w:rsidR="00F36036" w:rsidRPr="00957FDB">
              <w:rPr>
                <w:color w:val="000000"/>
                <w:sz w:val="16"/>
                <w:szCs w:val="16"/>
                <w:vertAlign w:val="superscript"/>
                <w:cs/>
              </w:rPr>
              <w:t>**</w:t>
            </w:r>
          </w:p>
        </w:tc>
        <w:tc>
          <w:tcPr>
            <w:tcW w:w="238" w:type="dxa"/>
            <w:shd w:val="clear" w:color="auto" w:fill="auto"/>
          </w:tcPr>
          <w:p w14:paraId="5B4B11B3" w14:textId="77777777" w:rsidR="007F66EE" w:rsidRPr="00957FDB" w:rsidRDefault="007F66EE" w:rsidP="007F66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69F2D60B" w14:textId="77777777" w:rsidR="007F66EE" w:rsidRPr="00957FDB" w:rsidRDefault="00C67A4A" w:rsidP="007F66EE">
            <w:pPr>
              <w:tabs>
                <w:tab w:val="decimal" w:pos="342"/>
              </w:tabs>
              <w:spacing w:line="240" w:lineRule="atLeast"/>
              <w:jc w:val="center"/>
              <w:rPr>
                <w:sz w:val="16"/>
                <w:szCs w:val="16"/>
              </w:rPr>
            </w:pPr>
            <w:r>
              <w:rPr>
                <w:sz w:val="16"/>
                <w:szCs w:val="16"/>
              </w:rPr>
              <w:t>100</w:t>
            </w:r>
          </w:p>
        </w:tc>
        <w:tc>
          <w:tcPr>
            <w:tcW w:w="238" w:type="dxa"/>
            <w:shd w:val="clear" w:color="auto" w:fill="auto"/>
          </w:tcPr>
          <w:p w14:paraId="240A51EB" w14:textId="77777777" w:rsidR="007F66EE" w:rsidRPr="00957FDB" w:rsidRDefault="007F66EE" w:rsidP="007F66EE">
            <w:pPr>
              <w:tabs>
                <w:tab w:val="decimal" w:pos="612"/>
              </w:tabs>
              <w:snapToGrid w:val="0"/>
              <w:spacing w:line="240" w:lineRule="atLeast"/>
              <w:rPr>
                <w:sz w:val="16"/>
                <w:szCs w:val="16"/>
              </w:rPr>
            </w:pPr>
          </w:p>
        </w:tc>
        <w:tc>
          <w:tcPr>
            <w:tcW w:w="783" w:type="dxa"/>
            <w:shd w:val="clear" w:color="auto" w:fill="auto"/>
          </w:tcPr>
          <w:p w14:paraId="3AF569C1"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18</w:t>
            </w:r>
            <w:r w:rsidR="007654CA">
              <w:rPr>
                <w:sz w:val="16"/>
                <w:szCs w:val="16"/>
                <w:lang w:val="en-GB"/>
              </w:rPr>
              <w:t>,</w:t>
            </w:r>
            <w:r>
              <w:rPr>
                <w:sz w:val="16"/>
                <w:szCs w:val="16"/>
                <w:lang w:val="en-GB"/>
              </w:rPr>
              <w:t>717</w:t>
            </w:r>
          </w:p>
        </w:tc>
        <w:tc>
          <w:tcPr>
            <w:tcW w:w="252" w:type="dxa"/>
            <w:shd w:val="clear" w:color="auto" w:fill="auto"/>
          </w:tcPr>
          <w:p w14:paraId="73E6F298" w14:textId="77777777" w:rsidR="007F66EE" w:rsidRPr="00957FDB" w:rsidRDefault="007F66EE" w:rsidP="007F66EE">
            <w:pPr>
              <w:tabs>
                <w:tab w:val="decimal" w:pos="684"/>
                <w:tab w:val="decimal" w:pos="794"/>
              </w:tabs>
              <w:snapToGrid w:val="0"/>
              <w:spacing w:line="240" w:lineRule="atLeast"/>
              <w:ind w:left="-164" w:right="-105"/>
              <w:jc w:val="center"/>
              <w:rPr>
                <w:sz w:val="16"/>
                <w:szCs w:val="16"/>
              </w:rPr>
            </w:pPr>
          </w:p>
        </w:tc>
        <w:tc>
          <w:tcPr>
            <w:tcW w:w="812" w:type="dxa"/>
          </w:tcPr>
          <w:p w14:paraId="7DF5971E"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1</w:t>
            </w:r>
            <w:r w:rsidR="007654CA">
              <w:rPr>
                <w:sz w:val="16"/>
                <w:szCs w:val="16"/>
                <w:lang w:val="en-GB"/>
              </w:rPr>
              <w:t>,</w:t>
            </w:r>
            <w:r>
              <w:rPr>
                <w:sz w:val="16"/>
                <w:szCs w:val="16"/>
                <w:lang w:val="en-GB"/>
              </w:rPr>
              <w:t>845</w:t>
            </w:r>
          </w:p>
        </w:tc>
        <w:tc>
          <w:tcPr>
            <w:tcW w:w="238" w:type="dxa"/>
          </w:tcPr>
          <w:p w14:paraId="51B35B4D" w14:textId="77777777"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68C2671F" w14:textId="77777777" w:rsidR="007F66EE" w:rsidRPr="00957FDB" w:rsidRDefault="00C67A4A" w:rsidP="007F66EE">
            <w:pPr>
              <w:tabs>
                <w:tab w:val="decimal" w:pos="626"/>
              </w:tabs>
              <w:snapToGrid w:val="0"/>
              <w:spacing w:line="240" w:lineRule="atLeast"/>
              <w:ind w:left="-129" w:right="-105"/>
              <w:rPr>
                <w:sz w:val="16"/>
                <w:szCs w:val="16"/>
                <w:lang w:val="en-GB"/>
              </w:rPr>
            </w:pPr>
            <w:r>
              <w:rPr>
                <w:sz w:val="16"/>
                <w:szCs w:val="16"/>
                <w:lang w:val="en-GB"/>
              </w:rPr>
              <w:t>901</w:t>
            </w:r>
          </w:p>
        </w:tc>
        <w:tc>
          <w:tcPr>
            <w:tcW w:w="238" w:type="dxa"/>
            <w:shd w:val="clear" w:color="auto" w:fill="auto"/>
          </w:tcPr>
          <w:p w14:paraId="04FAFB6A" w14:textId="77777777" w:rsidR="007F66EE" w:rsidRPr="00957FDB" w:rsidRDefault="007F66EE" w:rsidP="007F66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2B8BBB3F" w14:textId="77777777" w:rsidR="007F66EE" w:rsidRPr="00957FDB" w:rsidRDefault="00C67A4A" w:rsidP="007F66EE">
            <w:pPr>
              <w:tabs>
                <w:tab w:val="decimal" w:pos="594"/>
              </w:tabs>
              <w:snapToGrid w:val="0"/>
              <w:spacing w:line="240" w:lineRule="atLeast"/>
              <w:ind w:left="-129" w:right="-105"/>
              <w:rPr>
                <w:sz w:val="16"/>
                <w:szCs w:val="16"/>
                <w:lang w:val="en-GB"/>
              </w:rPr>
            </w:pPr>
            <w:r>
              <w:rPr>
                <w:sz w:val="16"/>
                <w:szCs w:val="16"/>
                <w:lang w:val="en-GB"/>
              </w:rPr>
              <w:t>19</w:t>
            </w:r>
            <w:r w:rsidR="007654CA">
              <w:rPr>
                <w:sz w:val="16"/>
                <w:szCs w:val="16"/>
                <w:lang w:val="en-GB"/>
              </w:rPr>
              <w:t>,</w:t>
            </w:r>
            <w:r>
              <w:rPr>
                <w:sz w:val="16"/>
                <w:szCs w:val="16"/>
                <w:lang w:val="en-GB"/>
              </w:rPr>
              <w:t>618</w:t>
            </w:r>
          </w:p>
        </w:tc>
      </w:tr>
      <w:tr w:rsidR="007F66EE" w:rsidRPr="00957FDB" w14:paraId="2EB4CF2E" w14:textId="77777777" w:rsidTr="00851A22">
        <w:tc>
          <w:tcPr>
            <w:tcW w:w="2088" w:type="dxa"/>
            <w:shd w:val="clear" w:color="auto" w:fill="auto"/>
          </w:tcPr>
          <w:p w14:paraId="1B427CF3" w14:textId="77777777" w:rsidR="007F66EE" w:rsidRPr="00957FDB" w:rsidRDefault="007F66EE" w:rsidP="007F66EE">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w:t>
            </w:r>
          </w:p>
        </w:tc>
        <w:tc>
          <w:tcPr>
            <w:tcW w:w="868" w:type="dxa"/>
            <w:shd w:val="clear" w:color="auto" w:fill="auto"/>
          </w:tcPr>
          <w:p w14:paraId="60C03A29" w14:textId="77777777" w:rsidR="007F66EE" w:rsidRPr="00957FDB" w:rsidRDefault="00C67A4A" w:rsidP="00F36036">
            <w:pPr>
              <w:tabs>
                <w:tab w:val="decimal" w:pos="682"/>
              </w:tabs>
              <w:snapToGrid w:val="0"/>
              <w:spacing w:line="240" w:lineRule="atLeast"/>
              <w:ind w:left="-129" w:right="-105"/>
              <w:rPr>
                <w:sz w:val="16"/>
                <w:szCs w:val="16"/>
                <w:lang w:val="en-GB"/>
              </w:rPr>
            </w:pPr>
            <w:r>
              <w:rPr>
                <w:sz w:val="16"/>
                <w:szCs w:val="16"/>
                <w:lang w:val="en-GB"/>
              </w:rPr>
              <w:t>16</w:t>
            </w:r>
            <w:r w:rsidR="007654CA">
              <w:rPr>
                <w:sz w:val="16"/>
                <w:szCs w:val="16"/>
                <w:lang w:val="en-GB"/>
              </w:rPr>
              <w:t>,</w:t>
            </w:r>
            <w:r>
              <w:rPr>
                <w:sz w:val="16"/>
                <w:szCs w:val="16"/>
                <w:lang w:val="en-GB"/>
              </w:rPr>
              <w:t>842</w:t>
            </w:r>
          </w:p>
        </w:tc>
        <w:tc>
          <w:tcPr>
            <w:tcW w:w="252" w:type="dxa"/>
            <w:shd w:val="clear" w:color="auto" w:fill="auto"/>
          </w:tcPr>
          <w:p w14:paraId="49842676" w14:textId="77777777" w:rsidR="007F66EE" w:rsidRPr="00957FDB" w:rsidRDefault="007F66EE" w:rsidP="007F66EE">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6DC46876" w14:textId="77777777" w:rsidR="007F66EE" w:rsidRPr="00957FDB" w:rsidRDefault="00C67A4A" w:rsidP="007F66EE">
            <w:pPr>
              <w:tabs>
                <w:tab w:val="decimal" w:pos="614"/>
              </w:tabs>
              <w:snapToGrid w:val="0"/>
              <w:spacing w:line="240" w:lineRule="atLeast"/>
              <w:ind w:left="-130" w:right="-101"/>
              <w:rPr>
                <w:sz w:val="16"/>
                <w:szCs w:val="16"/>
              </w:rPr>
            </w:pPr>
            <w:r>
              <w:rPr>
                <w:sz w:val="16"/>
                <w:szCs w:val="16"/>
              </w:rPr>
              <w:t>5</w:t>
            </w:r>
            <w:r w:rsidR="007654CA">
              <w:rPr>
                <w:sz w:val="16"/>
                <w:szCs w:val="16"/>
              </w:rPr>
              <w:t>,</w:t>
            </w:r>
            <w:r>
              <w:rPr>
                <w:sz w:val="16"/>
                <w:szCs w:val="16"/>
              </w:rPr>
              <w:t>898</w:t>
            </w:r>
            <w:r w:rsidR="00F36036" w:rsidRPr="00957FDB">
              <w:rPr>
                <w:color w:val="000000"/>
                <w:sz w:val="16"/>
                <w:szCs w:val="16"/>
                <w:vertAlign w:val="superscript"/>
                <w:cs/>
              </w:rPr>
              <w:t>**</w:t>
            </w:r>
          </w:p>
        </w:tc>
        <w:tc>
          <w:tcPr>
            <w:tcW w:w="238" w:type="dxa"/>
            <w:shd w:val="clear" w:color="auto" w:fill="auto"/>
          </w:tcPr>
          <w:p w14:paraId="22E870C7" w14:textId="77777777" w:rsidR="007F66EE" w:rsidRPr="00957FDB" w:rsidRDefault="007F66EE" w:rsidP="007F66EE">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4A3B4A26" w14:textId="77777777" w:rsidR="007F66EE" w:rsidRPr="00957FDB" w:rsidRDefault="00C67A4A" w:rsidP="007F66EE">
            <w:pPr>
              <w:tabs>
                <w:tab w:val="decimal" w:pos="342"/>
              </w:tabs>
              <w:spacing w:line="240" w:lineRule="atLeast"/>
              <w:jc w:val="center"/>
              <w:rPr>
                <w:sz w:val="16"/>
                <w:szCs w:val="16"/>
              </w:rPr>
            </w:pPr>
            <w:r>
              <w:rPr>
                <w:sz w:val="16"/>
                <w:szCs w:val="16"/>
              </w:rPr>
              <w:t>100</w:t>
            </w:r>
          </w:p>
        </w:tc>
        <w:tc>
          <w:tcPr>
            <w:tcW w:w="238" w:type="dxa"/>
            <w:shd w:val="clear" w:color="auto" w:fill="auto"/>
          </w:tcPr>
          <w:p w14:paraId="5F98750F" w14:textId="77777777" w:rsidR="007F66EE" w:rsidRPr="00957FDB" w:rsidRDefault="007F66EE" w:rsidP="007F66EE">
            <w:pPr>
              <w:tabs>
                <w:tab w:val="decimal" w:pos="612"/>
              </w:tabs>
              <w:snapToGrid w:val="0"/>
              <w:spacing w:line="240" w:lineRule="atLeast"/>
              <w:rPr>
                <w:sz w:val="16"/>
                <w:szCs w:val="16"/>
              </w:rPr>
            </w:pPr>
          </w:p>
        </w:tc>
        <w:tc>
          <w:tcPr>
            <w:tcW w:w="783" w:type="dxa"/>
            <w:shd w:val="clear" w:color="auto" w:fill="auto"/>
          </w:tcPr>
          <w:p w14:paraId="76CFB7CF"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5</w:t>
            </w:r>
            <w:r w:rsidR="007654CA">
              <w:rPr>
                <w:sz w:val="16"/>
                <w:szCs w:val="16"/>
                <w:lang w:val="en-GB"/>
              </w:rPr>
              <w:t>,</w:t>
            </w:r>
            <w:r>
              <w:rPr>
                <w:sz w:val="16"/>
                <w:szCs w:val="16"/>
                <w:lang w:val="en-GB"/>
              </w:rPr>
              <w:t>898</w:t>
            </w:r>
          </w:p>
        </w:tc>
        <w:tc>
          <w:tcPr>
            <w:tcW w:w="252" w:type="dxa"/>
            <w:shd w:val="clear" w:color="auto" w:fill="auto"/>
          </w:tcPr>
          <w:p w14:paraId="19CB679A" w14:textId="77777777" w:rsidR="007F66EE" w:rsidRPr="00957FDB" w:rsidRDefault="007F66EE" w:rsidP="007F66EE">
            <w:pPr>
              <w:tabs>
                <w:tab w:val="decimal" w:pos="684"/>
                <w:tab w:val="decimal" w:pos="794"/>
              </w:tabs>
              <w:snapToGrid w:val="0"/>
              <w:spacing w:line="240" w:lineRule="atLeast"/>
              <w:ind w:left="-164" w:right="-105"/>
              <w:jc w:val="center"/>
              <w:rPr>
                <w:sz w:val="16"/>
                <w:szCs w:val="16"/>
              </w:rPr>
            </w:pPr>
          </w:p>
        </w:tc>
        <w:tc>
          <w:tcPr>
            <w:tcW w:w="812" w:type="dxa"/>
          </w:tcPr>
          <w:p w14:paraId="2B524BE6"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979</w:t>
            </w:r>
          </w:p>
        </w:tc>
        <w:tc>
          <w:tcPr>
            <w:tcW w:w="238" w:type="dxa"/>
          </w:tcPr>
          <w:p w14:paraId="0F367EF0" w14:textId="77777777"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shd w:val="clear" w:color="auto" w:fill="auto"/>
          </w:tcPr>
          <w:p w14:paraId="38B0827F" w14:textId="77777777" w:rsidR="007F66EE" w:rsidRPr="00957FDB" w:rsidRDefault="00C67A4A" w:rsidP="007F66EE">
            <w:pPr>
              <w:tabs>
                <w:tab w:val="decimal" w:pos="626"/>
              </w:tabs>
              <w:snapToGrid w:val="0"/>
              <w:spacing w:line="240" w:lineRule="atLeast"/>
              <w:ind w:left="-129" w:right="-105"/>
              <w:rPr>
                <w:sz w:val="16"/>
                <w:szCs w:val="16"/>
                <w:lang w:val="en-GB"/>
              </w:rPr>
            </w:pPr>
            <w:r>
              <w:rPr>
                <w:sz w:val="16"/>
                <w:szCs w:val="16"/>
                <w:lang w:val="en-GB"/>
              </w:rPr>
              <w:t>455</w:t>
            </w:r>
          </w:p>
        </w:tc>
        <w:tc>
          <w:tcPr>
            <w:tcW w:w="238" w:type="dxa"/>
            <w:shd w:val="clear" w:color="auto" w:fill="auto"/>
          </w:tcPr>
          <w:p w14:paraId="668B1CA6" w14:textId="77777777" w:rsidR="007F66EE" w:rsidRPr="00957FDB" w:rsidRDefault="007F66EE" w:rsidP="007F66EE">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01D6F655" w14:textId="77777777" w:rsidR="007F66EE" w:rsidRPr="00957FDB" w:rsidRDefault="00C67A4A" w:rsidP="007F66EE">
            <w:pPr>
              <w:tabs>
                <w:tab w:val="decimal" w:pos="594"/>
              </w:tabs>
              <w:snapToGrid w:val="0"/>
              <w:spacing w:line="240" w:lineRule="atLeast"/>
              <w:ind w:left="-129" w:right="-105"/>
              <w:rPr>
                <w:sz w:val="16"/>
                <w:szCs w:val="16"/>
                <w:lang w:val="en-GB"/>
              </w:rPr>
            </w:pPr>
            <w:r>
              <w:rPr>
                <w:sz w:val="16"/>
                <w:szCs w:val="16"/>
                <w:lang w:val="en-GB"/>
              </w:rPr>
              <w:t>6</w:t>
            </w:r>
            <w:r w:rsidR="007654CA">
              <w:rPr>
                <w:sz w:val="16"/>
                <w:szCs w:val="16"/>
                <w:lang w:val="en-GB"/>
              </w:rPr>
              <w:t>,</w:t>
            </w:r>
            <w:r>
              <w:rPr>
                <w:sz w:val="16"/>
                <w:szCs w:val="16"/>
                <w:lang w:val="en-GB"/>
              </w:rPr>
              <w:t>353</w:t>
            </w:r>
          </w:p>
        </w:tc>
      </w:tr>
      <w:tr w:rsidR="007F66EE" w:rsidRPr="00957FDB" w14:paraId="17C0666A" w14:textId="77777777" w:rsidTr="00851A22">
        <w:tc>
          <w:tcPr>
            <w:tcW w:w="2088" w:type="dxa"/>
            <w:shd w:val="clear" w:color="auto" w:fill="auto"/>
          </w:tcPr>
          <w:p w14:paraId="697CE94F" w14:textId="77777777" w:rsidR="007F66EE" w:rsidRPr="00957FDB" w:rsidRDefault="007F66EE" w:rsidP="007F66EE">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 Loss</w:t>
            </w:r>
          </w:p>
        </w:tc>
        <w:tc>
          <w:tcPr>
            <w:tcW w:w="868" w:type="dxa"/>
            <w:tcBorders>
              <w:bottom w:val="single" w:sz="4" w:space="0" w:color="000000"/>
            </w:tcBorders>
            <w:shd w:val="clear" w:color="auto" w:fill="auto"/>
          </w:tcPr>
          <w:p w14:paraId="780F651F" w14:textId="77777777" w:rsidR="007F66EE" w:rsidRPr="00957FDB" w:rsidRDefault="00C67A4A" w:rsidP="00F36036">
            <w:pPr>
              <w:tabs>
                <w:tab w:val="decimal" w:pos="682"/>
              </w:tabs>
              <w:snapToGrid w:val="0"/>
              <w:spacing w:line="240" w:lineRule="atLeast"/>
              <w:ind w:left="-129" w:right="-105"/>
              <w:rPr>
                <w:sz w:val="16"/>
                <w:szCs w:val="16"/>
                <w:lang w:val="en-GB"/>
              </w:rPr>
            </w:pPr>
            <w:r>
              <w:rPr>
                <w:sz w:val="16"/>
                <w:szCs w:val="16"/>
                <w:lang w:val="en-GB"/>
              </w:rPr>
              <w:t>29</w:t>
            </w:r>
            <w:r w:rsidR="007654CA">
              <w:rPr>
                <w:sz w:val="16"/>
                <w:szCs w:val="16"/>
                <w:lang w:val="en-GB"/>
              </w:rPr>
              <w:t>,</w:t>
            </w:r>
            <w:r>
              <w:rPr>
                <w:sz w:val="16"/>
                <w:szCs w:val="16"/>
                <w:lang w:val="en-GB"/>
              </w:rPr>
              <w:t>054</w:t>
            </w:r>
          </w:p>
        </w:tc>
        <w:tc>
          <w:tcPr>
            <w:tcW w:w="252" w:type="dxa"/>
            <w:shd w:val="clear" w:color="auto" w:fill="auto"/>
          </w:tcPr>
          <w:p w14:paraId="01A745E9" w14:textId="77777777" w:rsidR="007F66EE" w:rsidRPr="00957FDB" w:rsidRDefault="007F66EE" w:rsidP="007F66EE">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14:paraId="0931A1A3" w14:textId="77777777" w:rsidR="007F66EE" w:rsidRPr="00957FDB" w:rsidRDefault="00C67A4A" w:rsidP="007F66EE">
            <w:pPr>
              <w:tabs>
                <w:tab w:val="decimal" w:pos="614"/>
              </w:tabs>
              <w:snapToGrid w:val="0"/>
              <w:spacing w:line="240" w:lineRule="atLeast"/>
              <w:ind w:left="-130" w:right="-101"/>
              <w:rPr>
                <w:sz w:val="16"/>
                <w:szCs w:val="16"/>
              </w:rPr>
            </w:pPr>
            <w:r>
              <w:rPr>
                <w:sz w:val="16"/>
                <w:szCs w:val="16"/>
              </w:rPr>
              <w:t>15</w:t>
            </w:r>
            <w:r w:rsidR="007654CA">
              <w:rPr>
                <w:sz w:val="16"/>
                <w:szCs w:val="16"/>
              </w:rPr>
              <w:t>,</w:t>
            </w:r>
            <w:r>
              <w:rPr>
                <w:sz w:val="16"/>
                <w:szCs w:val="16"/>
              </w:rPr>
              <w:t>717</w:t>
            </w:r>
            <w:r w:rsidR="00F36036" w:rsidRPr="00957FDB">
              <w:rPr>
                <w:color w:val="000000"/>
                <w:sz w:val="16"/>
                <w:szCs w:val="16"/>
                <w:vertAlign w:val="superscript"/>
                <w:cs/>
              </w:rPr>
              <w:t>**</w:t>
            </w:r>
          </w:p>
        </w:tc>
        <w:tc>
          <w:tcPr>
            <w:tcW w:w="238" w:type="dxa"/>
            <w:shd w:val="clear" w:color="auto" w:fill="auto"/>
          </w:tcPr>
          <w:p w14:paraId="5012A136" w14:textId="77777777" w:rsidR="007F66EE" w:rsidRPr="00957FDB" w:rsidRDefault="007F66EE" w:rsidP="007F66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75BF8665" w14:textId="77777777" w:rsidR="007F66EE" w:rsidRPr="00957FDB" w:rsidRDefault="00C67A4A" w:rsidP="007F66EE">
            <w:pPr>
              <w:tabs>
                <w:tab w:val="decimal" w:pos="342"/>
              </w:tabs>
              <w:spacing w:line="240" w:lineRule="atLeast"/>
              <w:jc w:val="center"/>
              <w:rPr>
                <w:sz w:val="16"/>
                <w:szCs w:val="16"/>
              </w:rPr>
            </w:pPr>
            <w:r>
              <w:rPr>
                <w:sz w:val="16"/>
                <w:szCs w:val="16"/>
              </w:rPr>
              <w:t>100</w:t>
            </w:r>
          </w:p>
        </w:tc>
        <w:tc>
          <w:tcPr>
            <w:tcW w:w="238" w:type="dxa"/>
            <w:shd w:val="clear" w:color="auto" w:fill="auto"/>
          </w:tcPr>
          <w:p w14:paraId="4F93B6E5" w14:textId="77777777" w:rsidR="007F66EE" w:rsidRPr="00957FDB" w:rsidRDefault="007F66EE" w:rsidP="007F66EE">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14:paraId="70DC3FBD"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15</w:t>
            </w:r>
            <w:r w:rsidR="007654CA">
              <w:rPr>
                <w:sz w:val="16"/>
                <w:szCs w:val="16"/>
                <w:lang w:val="en-GB"/>
              </w:rPr>
              <w:t>,</w:t>
            </w:r>
            <w:r>
              <w:rPr>
                <w:sz w:val="16"/>
                <w:szCs w:val="16"/>
                <w:lang w:val="en-GB"/>
              </w:rPr>
              <w:t>717</w:t>
            </w:r>
          </w:p>
        </w:tc>
        <w:tc>
          <w:tcPr>
            <w:tcW w:w="252" w:type="dxa"/>
            <w:shd w:val="clear" w:color="auto" w:fill="auto"/>
          </w:tcPr>
          <w:p w14:paraId="4C86199D" w14:textId="77777777" w:rsidR="007F66EE" w:rsidRPr="00957FDB" w:rsidRDefault="007F66EE" w:rsidP="007F66EE">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14:paraId="4F9181DD"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2</w:t>
            </w:r>
            <w:r w:rsidR="007654CA">
              <w:rPr>
                <w:sz w:val="16"/>
                <w:szCs w:val="16"/>
                <w:lang w:val="en-GB"/>
              </w:rPr>
              <w:t>,</w:t>
            </w:r>
            <w:r>
              <w:rPr>
                <w:sz w:val="16"/>
                <w:szCs w:val="16"/>
                <w:lang w:val="en-GB"/>
              </w:rPr>
              <w:t>190</w:t>
            </w:r>
          </w:p>
        </w:tc>
        <w:tc>
          <w:tcPr>
            <w:tcW w:w="238" w:type="dxa"/>
          </w:tcPr>
          <w:p w14:paraId="1C2FCF5B" w14:textId="77777777"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14:paraId="7132A841" w14:textId="77777777" w:rsidR="007F66EE" w:rsidRPr="00957FDB" w:rsidRDefault="00C67A4A" w:rsidP="007F66EE">
            <w:pPr>
              <w:tabs>
                <w:tab w:val="decimal" w:pos="626"/>
              </w:tabs>
              <w:snapToGrid w:val="0"/>
              <w:spacing w:line="240" w:lineRule="atLeast"/>
              <w:ind w:left="-129" w:right="-105"/>
              <w:rPr>
                <w:sz w:val="16"/>
                <w:szCs w:val="16"/>
                <w:lang w:val="en-GB"/>
              </w:rPr>
            </w:pPr>
            <w:r>
              <w:rPr>
                <w:sz w:val="16"/>
                <w:szCs w:val="16"/>
                <w:lang w:val="en-GB"/>
              </w:rPr>
              <w:t>1</w:t>
            </w:r>
            <w:r w:rsidR="007654CA">
              <w:rPr>
                <w:sz w:val="16"/>
                <w:szCs w:val="16"/>
                <w:lang w:val="en-GB"/>
              </w:rPr>
              <w:t>,</w:t>
            </w:r>
            <w:r>
              <w:rPr>
                <w:sz w:val="16"/>
                <w:szCs w:val="16"/>
                <w:lang w:val="en-GB"/>
              </w:rPr>
              <w:t>046</w:t>
            </w:r>
          </w:p>
        </w:tc>
        <w:tc>
          <w:tcPr>
            <w:tcW w:w="238" w:type="dxa"/>
            <w:shd w:val="clear" w:color="auto" w:fill="auto"/>
          </w:tcPr>
          <w:p w14:paraId="3F6DA96B" w14:textId="77777777" w:rsidR="007F66EE" w:rsidRPr="00957FDB" w:rsidRDefault="007F66EE" w:rsidP="007F66EE">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14:paraId="6D09459C" w14:textId="77777777" w:rsidR="007F66EE" w:rsidRPr="00957FDB" w:rsidRDefault="00C67A4A" w:rsidP="007F66EE">
            <w:pPr>
              <w:tabs>
                <w:tab w:val="decimal" w:pos="594"/>
              </w:tabs>
              <w:snapToGrid w:val="0"/>
              <w:spacing w:line="240" w:lineRule="atLeast"/>
              <w:ind w:left="-129" w:right="-105"/>
              <w:rPr>
                <w:sz w:val="16"/>
                <w:szCs w:val="16"/>
                <w:lang w:val="en-GB"/>
              </w:rPr>
            </w:pPr>
            <w:r>
              <w:rPr>
                <w:sz w:val="16"/>
                <w:szCs w:val="16"/>
                <w:lang w:val="en-GB"/>
              </w:rPr>
              <w:t>16</w:t>
            </w:r>
            <w:r w:rsidR="007654CA">
              <w:rPr>
                <w:sz w:val="16"/>
                <w:szCs w:val="16"/>
                <w:lang w:val="en-GB"/>
              </w:rPr>
              <w:t>,</w:t>
            </w:r>
            <w:r>
              <w:rPr>
                <w:sz w:val="16"/>
                <w:szCs w:val="16"/>
                <w:lang w:val="en-GB"/>
              </w:rPr>
              <w:t>763</w:t>
            </w:r>
          </w:p>
        </w:tc>
      </w:tr>
      <w:tr w:rsidR="007F66EE" w:rsidRPr="00957FDB" w14:paraId="6B899DAD" w14:textId="77777777" w:rsidTr="00851A22">
        <w:tc>
          <w:tcPr>
            <w:tcW w:w="2088" w:type="dxa"/>
            <w:shd w:val="clear" w:color="auto" w:fill="auto"/>
          </w:tcPr>
          <w:p w14:paraId="4B25A3FC" w14:textId="77777777" w:rsidR="007F66EE" w:rsidRPr="00957FDB" w:rsidRDefault="007F66EE" w:rsidP="007F66EE">
            <w:pPr>
              <w:spacing w:line="240" w:lineRule="atLeast"/>
              <w:ind w:left="198" w:right="-488"/>
              <w:rPr>
                <w:sz w:val="16"/>
                <w:szCs w:val="16"/>
                <w:lang w:val="en-GB"/>
              </w:rPr>
            </w:pPr>
            <w:r w:rsidRPr="00957FDB">
              <w:rPr>
                <w:sz w:val="16"/>
                <w:szCs w:val="16"/>
                <w:lang w:val="en-GB"/>
              </w:rPr>
              <w:t>Total</w:t>
            </w:r>
          </w:p>
        </w:tc>
        <w:tc>
          <w:tcPr>
            <w:tcW w:w="868" w:type="dxa"/>
            <w:tcBorders>
              <w:top w:val="single" w:sz="4" w:space="0" w:color="000000"/>
              <w:bottom w:val="double" w:sz="4" w:space="0" w:color="000000"/>
            </w:tcBorders>
            <w:shd w:val="clear" w:color="auto" w:fill="auto"/>
          </w:tcPr>
          <w:p w14:paraId="7E10CC37" w14:textId="77777777" w:rsidR="007F66EE" w:rsidRPr="00957FDB" w:rsidRDefault="00C67A4A" w:rsidP="00F36036">
            <w:pPr>
              <w:tabs>
                <w:tab w:val="decimal" w:pos="682"/>
              </w:tabs>
              <w:snapToGrid w:val="0"/>
              <w:spacing w:line="240" w:lineRule="atLeast"/>
              <w:ind w:left="-129" w:right="-105"/>
              <w:rPr>
                <w:sz w:val="16"/>
                <w:szCs w:val="16"/>
                <w:lang w:val="en-GB"/>
              </w:rPr>
            </w:pPr>
            <w:r>
              <w:rPr>
                <w:sz w:val="16"/>
                <w:szCs w:val="16"/>
                <w:lang w:val="en-GB"/>
              </w:rPr>
              <w:t>1</w:t>
            </w:r>
            <w:r w:rsidR="007654CA">
              <w:rPr>
                <w:sz w:val="16"/>
                <w:szCs w:val="16"/>
                <w:lang w:val="en-GB"/>
              </w:rPr>
              <w:t>,</w:t>
            </w:r>
            <w:r>
              <w:rPr>
                <w:sz w:val="16"/>
                <w:szCs w:val="16"/>
                <w:lang w:val="en-GB"/>
              </w:rPr>
              <w:t>897</w:t>
            </w:r>
            <w:r w:rsidR="007654CA">
              <w:rPr>
                <w:sz w:val="16"/>
                <w:szCs w:val="16"/>
                <w:lang w:val="en-GB"/>
              </w:rPr>
              <w:t>,</w:t>
            </w:r>
            <w:r>
              <w:rPr>
                <w:sz w:val="16"/>
                <w:szCs w:val="16"/>
                <w:lang w:val="en-GB"/>
              </w:rPr>
              <w:t>583</w:t>
            </w:r>
          </w:p>
        </w:tc>
        <w:tc>
          <w:tcPr>
            <w:tcW w:w="252" w:type="dxa"/>
            <w:shd w:val="clear" w:color="auto" w:fill="auto"/>
          </w:tcPr>
          <w:p w14:paraId="657759BB" w14:textId="77777777" w:rsidR="007F66EE" w:rsidRPr="00957FDB" w:rsidRDefault="007F66EE" w:rsidP="007F66EE">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14:paraId="2EBA4F99" w14:textId="77777777" w:rsidR="007F66EE" w:rsidRPr="00957FDB" w:rsidRDefault="00C67A4A" w:rsidP="007F66EE">
            <w:pPr>
              <w:tabs>
                <w:tab w:val="decimal" w:pos="614"/>
              </w:tabs>
              <w:snapToGrid w:val="0"/>
              <w:spacing w:line="240" w:lineRule="atLeast"/>
              <w:ind w:left="-130" w:right="-101"/>
              <w:rPr>
                <w:sz w:val="16"/>
                <w:szCs w:val="16"/>
              </w:rPr>
            </w:pPr>
            <w:r>
              <w:rPr>
                <w:sz w:val="16"/>
                <w:szCs w:val="16"/>
              </w:rPr>
              <w:t>1</w:t>
            </w:r>
            <w:r w:rsidR="007654CA">
              <w:rPr>
                <w:sz w:val="16"/>
                <w:szCs w:val="16"/>
              </w:rPr>
              <w:t>,</w:t>
            </w:r>
            <w:r>
              <w:rPr>
                <w:sz w:val="16"/>
                <w:szCs w:val="16"/>
              </w:rPr>
              <w:t>822</w:t>
            </w:r>
            <w:r w:rsidR="007654CA">
              <w:rPr>
                <w:sz w:val="16"/>
                <w:szCs w:val="16"/>
              </w:rPr>
              <w:t>,</w:t>
            </w:r>
            <w:r>
              <w:rPr>
                <w:sz w:val="16"/>
                <w:szCs w:val="16"/>
              </w:rPr>
              <w:t>893</w:t>
            </w:r>
          </w:p>
        </w:tc>
        <w:tc>
          <w:tcPr>
            <w:tcW w:w="238" w:type="dxa"/>
            <w:shd w:val="clear" w:color="auto" w:fill="auto"/>
          </w:tcPr>
          <w:p w14:paraId="3C8C734E" w14:textId="77777777" w:rsidR="007F66EE" w:rsidRPr="00957FDB" w:rsidRDefault="007F66EE" w:rsidP="007F66EE">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73303F30" w14:textId="77777777" w:rsidR="007F66EE" w:rsidRPr="00957FDB" w:rsidRDefault="007F66EE" w:rsidP="007F66EE">
            <w:pPr>
              <w:tabs>
                <w:tab w:val="decimal" w:pos="612"/>
              </w:tabs>
              <w:snapToGrid w:val="0"/>
              <w:spacing w:line="240" w:lineRule="atLeast"/>
              <w:rPr>
                <w:sz w:val="16"/>
                <w:szCs w:val="16"/>
                <w:vertAlign w:val="superscript"/>
              </w:rPr>
            </w:pPr>
          </w:p>
        </w:tc>
        <w:tc>
          <w:tcPr>
            <w:tcW w:w="238" w:type="dxa"/>
            <w:shd w:val="clear" w:color="auto" w:fill="auto"/>
          </w:tcPr>
          <w:p w14:paraId="1CF51C0F" w14:textId="77777777" w:rsidR="007F66EE" w:rsidRPr="00957FDB" w:rsidRDefault="007F66EE" w:rsidP="007F66EE">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14:paraId="02423C9A"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58</w:t>
            </w:r>
            <w:r w:rsidR="007654CA">
              <w:rPr>
                <w:sz w:val="16"/>
                <w:szCs w:val="16"/>
                <w:lang w:val="en-GB"/>
              </w:rPr>
              <w:t>,</w:t>
            </w:r>
            <w:r>
              <w:rPr>
                <w:sz w:val="16"/>
                <w:szCs w:val="16"/>
                <w:lang w:val="en-GB"/>
              </w:rPr>
              <w:t>631</w:t>
            </w:r>
          </w:p>
        </w:tc>
        <w:tc>
          <w:tcPr>
            <w:tcW w:w="252" w:type="dxa"/>
            <w:shd w:val="clear" w:color="auto" w:fill="auto"/>
          </w:tcPr>
          <w:p w14:paraId="421B888F" w14:textId="77777777" w:rsidR="007F66EE" w:rsidRPr="00957FDB" w:rsidRDefault="007F66EE" w:rsidP="007F66EE">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14:paraId="35529AA9" w14:textId="77777777" w:rsidR="007F66EE" w:rsidRPr="00957FDB" w:rsidRDefault="00C67A4A" w:rsidP="007F66EE">
            <w:pPr>
              <w:tabs>
                <w:tab w:val="decimal" w:pos="612"/>
              </w:tabs>
              <w:snapToGrid w:val="0"/>
              <w:spacing w:line="240" w:lineRule="atLeast"/>
              <w:ind w:left="-129" w:right="-105"/>
              <w:rPr>
                <w:sz w:val="16"/>
                <w:szCs w:val="16"/>
                <w:lang w:val="en-GB"/>
              </w:rPr>
            </w:pPr>
            <w:r>
              <w:rPr>
                <w:sz w:val="16"/>
                <w:szCs w:val="16"/>
                <w:lang w:val="en-GB"/>
              </w:rPr>
              <w:t>219</w:t>
            </w:r>
            <w:r w:rsidR="007654CA">
              <w:rPr>
                <w:sz w:val="16"/>
                <w:szCs w:val="16"/>
                <w:lang w:val="en-GB"/>
              </w:rPr>
              <w:t>,</w:t>
            </w:r>
            <w:r>
              <w:rPr>
                <w:sz w:val="16"/>
                <w:szCs w:val="16"/>
                <w:lang w:val="en-GB"/>
              </w:rPr>
              <w:t>150</w:t>
            </w:r>
          </w:p>
        </w:tc>
        <w:tc>
          <w:tcPr>
            <w:tcW w:w="238" w:type="dxa"/>
          </w:tcPr>
          <w:p w14:paraId="3D042587" w14:textId="77777777" w:rsidR="007F66EE" w:rsidRPr="00957FDB" w:rsidRDefault="007F66EE" w:rsidP="007F66EE">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14:paraId="6320879B" w14:textId="77777777" w:rsidR="007F66EE" w:rsidRPr="00957FDB" w:rsidRDefault="00C67A4A" w:rsidP="007F66EE">
            <w:pPr>
              <w:tabs>
                <w:tab w:val="decimal" w:pos="626"/>
              </w:tabs>
              <w:snapToGrid w:val="0"/>
              <w:spacing w:line="240" w:lineRule="atLeast"/>
              <w:ind w:left="-129" w:right="-105"/>
              <w:rPr>
                <w:sz w:val="16"/>
                <w:szCs w:val="16"/>
                <w:lang w:val="en-GB"/>
              </w:rPr>
            </w:pPr>
            <w:r>
              <w:rPr>
                <w:sz w:val="16"/>
                <w:szCs w:val="16"/>
                <w:lang w:val="en-GB"/>
              </w:rPr>
              <w:t>8</w:t>
            </w:r>
            <w:r w:rsidR="007654CA">
              <w:rPr>
                <w:sz w:val="16"/>
                <w:szCs w:val="16"/>
                <w:lang w:val="en-GB"/>
              </w:rPr>
              <w:t>,</w:t>
            </w:r>
            <w:r>
              <w:rPr>
                <w:sz w:val="16"/>
                <w:szCs w:val="16"/>
                <w:lang w:val="en-GB"/>
              </w:rPr>
              <w:t>546</w:t>
            </w:r>
          </w:p>
        </w:tc>
        <w:tc>
          <w:tcPr>
            <w:tcW w:w="238" w:type="dxa"/>
            <w:shd w:val="clear" w:color="auto" w:fill="auto"/>
          </w:tcPr>
          <w:p w14:paraId="71FF1DCC" w14:textId="77777777" w:rsidR="007F66EE" w:rsidRPr="00957FDB" w:rsidRDefault="007F66EE" w:rsidP="007F66EE">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14:paraId="632708CD" w14:textId="77777777" w:rsidR="007F66EE" w:rsidRPr="00957FDB" w:rsidRDefault="00C67A4A" w:rsidP="007F66EE">
            <w:pPr>
              <w:tabs>
                <w:tab w:val="decimal" w:pos="594"/>
              </w:tabs>
              <w:snapToGrid w:val="0"/>
              <w:spacing w:line="240" w:lineRule="atLeast"/>
              <w:ind w:left="-129" w:right="-105"/>
              <w:rPr>
                <w:sz w:val="16"/>
                <w:szCs w:val="16"/>
                <w:lang w:val="en-GB"/>
              </w:rPr>
            </w:pPr>
            <w:r>
              <w:rPr>
                <w:sz w:val="16"/>
                <w:szCs w:val="16"/>
                <w:lang w:val="en-GB"/>
              </w:rPr>
              <w:t>67</w:t>
            </w:r>
            <w:r w:rsidR="007654CA">
              <w:rPr>
                <w:sz w:val="16"/>
                <w:szCs w:val="16"/>
                <w:lang w:val="en-GB"/>
              </w:rPr>
              <w:t>,</w:t>
            </w:r>
            <w:r>
              <w:rPr>
                <w:sz w:val="16"/>
                <w:szCs w:val="16"/>
                <w:lang w:val="en-GB"/>
              </w:rPr>
              <w:t>177</w:t>
            </w:r>
          </w:p>
        </w:tc>
      </w:tr>
      <w:tr w:rsidR="007F66EE" w:rsidRPr="00957FDB" w14:paraId="4DED6A23" w14:textId="77777777" w:rsidTr="00851A22">
        <w:tc>
          <w:tcPr>
            <w:tcW w:w="2956" w:type="dxa"/>
            <w:gridSpan w:val="2"/>
            <w:shd w:val="clear" w:color="auto" w:fill="auto"/>
          </w:tcPr>
          <w:p w14:paraId="1972E3B2" w14:textId="77777777" w:rsidR="007F66EE" w:rsidRPr="00957FDB" w:rsidRDefault="007F66EE" w:rsidP="00851A22">
            <w:pPr>
              <w:tabs>
                <w:tab w:val="decimal" w:pos="832"/>
              </w:tabs>
              <w:spacing w:line="240" w:lineRule="atLeast"/>
              <w:ind w:left="198" w:right="-105"/>
              <w:rPr>
                <w:sz w:val="16"/>
                <w:szCs w:val="16"/>
                <w:lang w:val="en-GB"/>
              </w:rPr>
            </w:pPr>
            <w:r w:rsidRPr="00957FDB">
              <w:rPr>
                <w:sz w:val="16"/>
                <w:szCs w:val="16"/>
                <w:lang w:val="en-GB"/>
              </w:rPr>
              <w:t xml:space="preserve">Allowance established in excess </w:t>
            </w:r>
          </w:p>
        </w:tc>
        <w:tc>
          <w:tcPr>
            <w:tcW w:w="252" w:type="dxa"/>
            <w:shd w:val="clear" w:color="auto" w:fill="auto"/>
          </w:tcPr>
          <w:p w14:paraId="6795E23A" w14:textId="77777777" w:rsidR="007F66EE" w:rsidRPr="00957FDB" w:rsidRDefault="007F66EE" w:rsidP="00851A22">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14:paraId="7C14BE9B" w14:textId="77777777" w:rsidR="007F66EE" w:rsidRPr="00957FDB" w:rsidRDefault="007F66EE" w:rsidP="00851A22">
            <w:pPr>
              <w:tabs>
                <w:tab w:val="decimal" w:pos="718"/>
              </w:tabs>
              <w:snapToGrid w:val="0"/>
              <w:spacing w:line="240" w:lineRule="atLeast"/>
              <w:ind w:left="-129" w:right="-105"/>
              <w:rPr>
                <w:sz w:val="16"/>
                <w:szCs w:val="16"/>
              </w:rPr>
            </w:pPr>
          </w:p>
        </w:tc>
        <w:tc>
          <w:tcPr>
            <w:tcW w:w="238" w:type="dxa"/>
            <w:shd w:val="clear" w:color="auto" w:fill="auto"/>
          </w:tcPr>
          <w:p w14:paraId="42E143F5" w14:textId="77777777" w:rsidR="007F66EE" w:rsidRPr="00957FDB" w:rsidRDefault="007F66EE"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56F8ED63" w14:textId="77777777" w:rsidR="007F66EE" w:rsidRPr="00957FDB" w:rsidRDefault="007F66EE" w:rsidP="00851A22">
            <w:pPr>
              <w:tabs>
                <w:tab w:val="decimal" w:pos="612"/>
                <w:tab w:val="decimal" w:pos="794"/>
              </w:tabs>
              <w:snapToGrid w:val="0"/>
              <w:spacing w:line="240" w:lineRule="atLeast"/>
              <w:ind w:left="-129" w:right="-105"/>
              <w:rPr>
                <w:sz w:val="16"/>
                <w:szCs w:val="16"/>
              </w:rPr>
            </w:pPr>
          </w:p>
        </w:tc>
        <w:tc>
          <w:tcPr>
            <w:tcW w:w="238" w:type="dxa"/>
            <w:shd w:val="clear" w:color="auto" w:fill="auto"/>
          </w:tcPr>
          <w:p w14:paraId="26B7D193" w14:textId="77777777" w:rsidR="007F66EE" w:rsidRPr="00957FDB" w:rsidRDefault="007F66EE" w:rsidP="00851A22">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14:paraId="74EFA960" w14:textId="77777777" w:rsidR="007F66EE" w:rsidRPr="00957FDB" w:rsidRDefault="007F66EE" w:rsidP="00851A22">
            <w:pPr>
              <w:tabs>
                <w:tab w:val="decimal" w:pos="612"/>
                <w:tab w:val="decimal" w:pos="794"/>
              </w:tabs>
              <w:snapToGrid w:val="0"/>
              <w:spacing w:line="240" w:lineRule="atLeast"/>
              <w:ind w:left="-164" w:right="-105"/>
              <w:rPr>
                <w:sz w:val="16"/>
                <w:szCs w:val="16"/>
              </w:rPr>
            </w:pPr>
          </w:p>
        </w:tc>
        <w:tc>
          <w:tcPr>
            <w:tcW w:w="252" w:type="dxa"/>
            <w:shd w:val="clear" w:color="auto" w:fill="auto"/>
          </w:tcPr>
          <w:p w14:paraId="2941B1D3" w14:textId="77777777" w:rsidR="007F66EE" w:rsidRPr="00957FDB" w:rsidRDefault="007F66EE" w:rsidP="00851A22">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14:paraId="584FBF7F" w14:textId="77777777" w:rsidR="007F66EE" w:rsidRPr="00957FDB" w:rsidRDefault="007F66EE" w:rsidP="00851A22">
            <w:pPr>
              <w:tabs>
                <w:tab w:val="decimal" w:pos="556"/>
              </w:tabs>
              <w:snapToGrid w:val="0"/>
              <w:spacing w:line="240" w:lineRule="atLeast"/>
              <w:rPr>
                <w:sz w:val="16"/>
                <w:szCs w:val="16"/>
              </w:rPr>
            </w:pPr>
          </w:p>
        </w:tc>
        <w:tc>
          <w:tcPr>
            <w:tcW w:w="238" w:type="dxa"/>
          </w:tcPr>
          <w:p w14:paraId="06724ECC" w14:textId="77777777" w:rsidR="007F66EE" w:rsidRPr="00957FDB" w:rsidRDefault="007F66EE" w:rsidP="00851A22">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14:paraId="6A458B8C" w14:textId="77777777" w:rsidR="007F66EE" w:rsidRPr="00957FDB" w:rsidRDefault="007F66EE" w:rsidP="00851A22">
            <w:pPr>
              <w:tabs>
                <w:tab w:val="decimal" w:pos="414"/>
              </w:tabs>
              <w:snapToGrid w:val="0"/>
              <w:spacing w:line="240" w:lineRule="atLeast"/>
              <w:ind w:left="-108"/>
              <w:rPr>
                <w:sz w:val="16"/>
                <w:szCs w:val="16"/>
              </w:rPr>
            </w:pPr>
          </w:p>
        </w:tc>
        <w:tc>
          <w:tcPr>
            <w:tcW w:w="238" w:type="dxa"/>
            <w:shd w:val="clear" w:color="auto" w:fill="auto"/>
          </w:tcPr>
          <w:p w14:paraId="090776D8" w14:textId="77777777" w:rsidR="007F66EE" w:rsidRPr="00957FDB" w:rsidRDefault="007F66EE" w:rsidP="00851A22">
            <w:pPr>
              <w:tabs>
                <w:tab w:val="decimal" w:pos="414"/>
              </w:tabs>
              <w:snapToGrid w:val="0"/>
              <w:spacing w:line="240" w:lineRule="atLeast"/>
              <w:ind w:left="-108"/>
              <w:rPr>
                <w:sz w:val="16"/>
                <w:szCs w:val="16"/>
              </w:rPr>
            </w:pPr>
          </w:p>
        </w:tc>
        <w:tc>
          <w:tcPr>
            <w:tcW w:w="770" w:type="dxa"/>
            <w:vMerge/>
            <w:shd w:val="clear" w:color="auto" w:fill="auto"/>
          </w:tcPr>
          <w:p w14:paraId="7E66EF0B" w14:textId="77777777" w:rsidR="007F66EE" w:rsidRPr="00957FDB" w:rsidRDefault="007F66EE" w:rsidP="00851A22">
            <w:pPr>
              <w:tabs>
                <w:tab w:val="decimal" w:pos="594"/>
              </w:tabs>
              <w:snapToGrid w:val="0"/>
              <w:spacing w:line="240" w:lineRule="atLeast"/>
              <w:ind w:left="-129" w:right="-105"/>
              <w:rPr>
                <w:sz w:val="16"/>
                <w:szCs w:val="16"/>
                <w:lang w:val="en-GB"/>
              </w:rPr>
            </w:pPr>
          </w:p>
        </w:tc>
      </w:tr>
      <w:tr w:rsidR="007F66EE" w:rsidRPr="00957FDB" w14:paraId="4A6C1760" w14:textId="77777777" w:rsidTr="00851A22">
        <w:tc>
          <w:tcPr>
            <w:tcW w:w="4048" w:type="dxa"/>
            <w:gridSpan w:val="4"/>
            <w:shd w:val="clear" w:color="auto" w:fill="auto"/>
          </w:tcPr>
          <w:p w14:paraId="280DA558" w14:textId="77777777" w:rsidR="007F66EE" w:rsidRPr="00957FDB" w:rsidRDefault="007F66EE" w:rsidP="007F66EE">
            <w:pPr>
              <w:tabs>
                <w:tab w:val="decimal" w:pos="180"/>
              </w:tabs>
              <w:spacing w:line="240" w:lineRule="atLeast"/>
              <w:ind w:left="198" w:right="-105" w:firstLine="162"/>
              <w:rPr>
                <w:sz w:val="16"/>
                <w:szCs w:val="16"/>
                <w:lang w:val="en-GB"/>
              </w:rPr>
            </w:pPr>
            <w:r w:rsidRPr="00957FDB">
              <w:rPr>
                <w:sz w:val="16"/>
                <w:szCs w:val="16"/>
                <w:lang w:val="en-GB"/>
              </w:rPr>
              <w:t xml:space="preserve">of </w:t>
            </w:r>
            <w:proofErr w:type="spellStart"/>
            <w:r w:rsidRPr="00957FDB">
              <w:rPr>
                <w:sz w:val="16"/>
                <w:szCs w:val="16"/>
                <w:lang w:val="en-GB"/>
              </w:rPr>
              <w:t>BoT</w:t>
            </w:r>
            <w:proofErr w:type="spellEnd"/>
            <w:r w:rsidRPr="00957FDB">
              <w:rPr>
                <w:sz w:val="16"/>
                <w:szCs w:val="16"/>
                <w:lang w:val="en-GB"/>
              </w:rPr>
              <w:t xml:space="preserve"> regulations</w:t>
            </w:r>
          </w:p>
        </w:tc>
        <w:tc>
          <w:tcPr>
            <w:tcW w:w="238" w:type="dxa"/>
            <w:shd w:val="clear" w:color="auto" w:fill="auto"/>
          </w:tcPr>
          <w:p w14:paraId="2E8CF8A3" w14:textId="77777777" w:rsidR="007F66EE" w:rsidRPr="00957FDB" w:rsidRDefault="007F66EE" w:rsidP="007F66EE">
            <w:pPr>
              <w:tabs>
                <w:tab w:val="decimal" w:pos="794"/>
              </w:tabs>
              <w:snapToGrid w:val="0"/>
              <w:spacing w:line="240" w:lineRule="atLeast"/>
              <w:ind w:left="-129" w:right="-105"/>
              <w:rPr>
                <w:sz w:val="16"/>
                <w:szCs w:val="16"/>
                <w:lang w:val="en-GB"/>
              </w:rPr>
            </w:pPr>
          </w:p>
        </w:tc>
        <w:tc>
          <w:tcPr>
            <w:tcW w:w="714" w:type="dxa"/>
            <w:shd w:val="clear" w:color="auto" w:fill="auto"/>
          </w:tcPr>
          <w:p w14:paraId="712B4C9E" w14:textId="77777777" w:rsidR="007F66EE" w:rsidRPr="00957FDB" w:rsidRDefault="007F66EE" w:rsidP="007F66EE">
            <w:pPr>
              <w:tabs>
                <w:tab w:val="decimal" w:pos="794"/>
              </w:tabs>
              <w:snapToGrid w:val="0"/>
              <w:spacing w:line="240" w:lineRule="atLeast"/>
              <w:ind w:left="-129" w:right="-105"/>
              <w:rPr>
                <w:sz w:val="16"/>
                <w:szCs w:val="16"/>
                <w:lang w:val="en-GB"/>
              </w:rPr>
            </w:pPr>
          </w:p>
        </w:tc>
        <w:tc>
          <w:tcPr>
            <w:tcW w:w="238" w:type="dxa"/>
            <w:shd w:val="clear" w:color="auto" w:fill="auto"/>
          </w:tcPr>
          <w:p w14:paraId="25274D93" w14:textId="77777777" w:rsidR="007F66EE" w:rsidRPr="00957FDB" w:rsidRDefault="007F66EE" w:rsidP="007F66EE">
            <w:pPr>
              <w:tabs>
                <w:tab w:val="decimal" w:pos="794"/>
              </w:tabs>
              <w:snapToGrid w:val="0"/>
              <w:spacing w:line="240" w:lineRule="atLeast"/>
              <w:ind w:left="-129" w:right="-105"/>
              <w:rPr>
                <w:sz w:val="16"/>
                <w:szCs w:val="16"/>
                <w:lang w:val="en-GB"/>
              </w:rPr>
            </w:pPr>
          </w:p>
        </w:tc>
        <w:tc>
          <w:tcPr>
            <w:tcW w:w="783" w:type="dxa"/>
            <w:shd w:val="clear" w:color="auto" w:fill="auto"/>
          </w:tcPr>
          <w:p w14:paraId="6FD7C3C3" w14:textId="77777777" w:rsidR="007F66EE" w:rsidRPr="00957FDB" w:rsidRDefault="007F66EE" w:rsidP="007F66EE">
            <w:pPr>
              <w:tabs>
                <w:tab w:val="decimal" w:pos="794"/>
              </w:tabs>
              <w:snapToGrid w:val="0"/>
              <w:spacing w:line="240" w:lineRule="atLeast"/>
              <w:ind w:left="-164" w:right="-105"/>
              <w:rPr>
                <w:sz w:val="16"/>
                <w:szCs w:val="16"/>
                <w:lang w:val="en-GB"/>
              </w:rPr>
            </w:pPr>
          </w:p>
        </w:tc>
        <w:tc>
          <w:tcPr>
            <w:tcW w:w="252" w:type="dxa"/>
            <w:shd w:val="clear" w:color="auto" w:fill="auto"/>
          </w:tcPr>
          <w:p w14:paraId="437DF4FE" w14:textId="77777777" w:rsidR="007F66EE" w:rsidRPr="00957FDB" w:rsidRDefault="007F66EE" w:rsidP="007F66EE">
            <w:pPr>
              <w:tabs>
                <w:tab w:val="decimal" w:pos="794"/>
              </w:tabs>
              <w:snapToGrid w:val="0"/>
              <w:spacing w:line="240" w:lineRule="atLeast"/>
              <w:ind w:left="-129" w:right="-105"/>
              <w:rPr>
                <w:sz w:val="16"/>
                <w:szCs w:val="16"/>
                <w:lang w:val="en-GB"/>
              </w:rPr>
            </w:pPr>
          </w:p>
        </w:tc>
        <w:tc>
          <w:tcPr>
            <w:tcW w:w="812" w:type="dxa"/>
          </w:tcPr>
          <w:p w14:paraId="522C9681" w14:textId="77777777" w:rsidR="007F66EE" w:rsidRPr="00957FDB" w:rsidRDefault="007F66EE" w:rsidP="007F66EE">
            <w:pPr>
              <w:tabs>
                <w:tab w:val="decimal" w:pos="1062"/>
              </w:tabs>
              <w:snapToGrid w:val="0"/>
              <w:spacing w:line="240" w:lineRule="atLeast"/>
              <w:rPr>
                <w:sz w:val="16"/>
                <w:szCs w:val="16"/>
                <w:lang w:val="en-GB"/>
              </w:rPr>
            </w:pPr>
          </w:p>
        </w:tc>
        <w:tc>
          <w:tcPr>
            <w:tcW w:w="238" w:type="dxa"/>
          </w:tcPr>
          <w:p w14:paraId="1396B1BA" w14:textId="77777777" w:rsidR="007F66EE" w:rsidRPr="00957FDB" w:rsidRDefault="007F66EE" w:rsidP="007F66EE">
            <w:pPr>
              <w:tabs>
                <w:tab w:val="decimal" w:pos="1062"/>
              </w:tabs>
              <w:snapToGrid w:val="0"/>
              <w:spacing w:line="240" w:lineRule="atLeast"/>
              <w:rPr>
                <w:sz w:val="16"/>
                <w:szCs w:val="16"/>
                <w:lang w:val="en-GB"/>
              </w:rPr>
            </w:pPr>
          </w:p>
        </w:tc>
        <w:tc>
          <w:tcPr>
            <w:tcW w:w="826" w:type="dxa"/>
            <w:shd w:val="clear" w:color="auto" w:fill="auto"/>
          </w:tcPr>
          <w:p w14:paraId="172CDE67" w14:textId="77777777" w:rsidR="007F66EE" w:rsidRPr="00957FDB" w:rsidRDefault="007F66EE" w:rsidP="007F66EE">
            <w:pPr>
              <w:tabs>
                <w:tab w:val="decimal" w:pos="414"/>
              </w:tabs>
              <w:snapToGrid w:val="0"/>
              <w:spacing w:line="240" w:lineRule="atLeast"/>
              <w:rPr>
                <w:sz w:val="16"/>
                <w:szCs w:val="16"/>
              </w:rPr>
            </w:pPr>
          </w:p>
        </w:tc>
        <w:tc>
          <w:tcPr>
            <w:tcW w:w="238" w:type="dxa"/>
            <w:shd w:val="clear" w:color="auto" w:fill="auto"/>
          </w:tcPr>
          <w:p w14:paraId="2F5CC0E1" w14:textId="77777777" w:rsidR="007F66EE" w:rsidRPr="00957FDB" w:rsidRDefault="007F66EE" w:rsidP="007F66EE">
            <w:pPr>
              <w:tabs>
                <w:tab w:val="decimal" w:pos="414"/>
              </w:tabs>
              <w:snapToGrid w:val="0"/>
              <w:spacing w:line="240" w:lineRule="atLeast"/>
              <w:rPr>
                <w:sz w:val="16"/>
                <w:szCs w:val="16"/>
              </w:rPr>
            </w:pPr>
          </w:p>
        </w:tc>
        <w:tc>
          <w:tcPr>
            <w:tcW w:w="770" w:type="dxa"/>
            <w:shd w:val="clear" w:color="auto" w:fill="auto"/>
          </w:tcPr>
          <w:p w14:paraId="146038B4" w14:textId="77777777" w:rsidR="007F66EE" w:rsidRPr="00957FDB" w:rsidRDefault="00C67A4A" w:rsidP="007F66EE">
            <w:pPr>
              <w:tabs>
                <w:tab w:val="decimal" w:pos="594"/>
              </w:tabs>
              <w:snapToGrid w:val="0"/>
              <w:spacing w:line="240" w:lineRule="atLeast"/>
              <w:ind w:left="-129" w:right="-105"/>
              <w:rPr>
                <w:sz w:val="16"/>
                <w:szCs w:val="16"/>
                <w:lang w:val="en-GB"/>
              </w:rPr>
            </w:pPr>
            <w:r>
              <w:rPr>
                <w:sz w:val="16"/>
                <w:szCs w:val="16"/>
                <w:lang w:val="en-GB"/>
              </w:rPr>
              <w:t>43</w:t>
            </w:r>
            <w:r w:rsidR="007654CA">
              <w:rPr>
                <w:sz w:val="16"/>
                <w:szCs w:val="16"/>
                <w:lang w:val="en-GB"/>
              </w:rPr>
              <w:t>,</w:t>
            </w:r>
            <w:r>
              <w:rPr>
                <w:sz w:val="16"/>
                <w:szCs w:val="16"/>
                <w:lang w:val="en-GB"/>
              </w:rPr>
              <w:t>973</w:t>
            </w:r>
          </w:p>
        </w:tc>
      </w:tr>
      <w:tr w:rsidR="007F66EE" w:rsidRPr="00957FDB" w14:paraId="07DA4538" w14:textId="77777777" w:rsidTr="00851A22">
        <w:tc>
          <w:tcPr>
            <w:tcW w:w="4048" w:type="dxa"/>
            <w:gridSpan w:val="4"/>
            <w:shd w:val="clear" w:color="auto" w:fill="auto"/>
          </w:tcPr>
          <w:p w14:paraId="2FC98A61" w14:textId="77777777" w:rsidR="007F66EE" w:rsidRPr="00957FDB" w:rsidRDefault="007F66EE" w:rsidP="007F66EE">
            <w:pPr>
              <w:tabs>
                <w:tab w:val="decimal" w:pos="0"/>
              </w:tabs>
              <w:spacing w:line="240" w:lineRule="atLeast"/>
              <w:ind w:left="198" w:right="-105"/>
              <w:rPr>
                <w:sz w:val="16"/>
                <w:szCs w:val="16"/>
                <w:lang w:val="en-GB"/>
              </w:rPr>
            </w:pPr>
            <w:r w:rsidRPr="00957FDB">
              <w:rPr>
                <w:b/>
                <w:bCs/>
                <w:sz w:val="16"/>
                <w:szCs w:val="16"/>
                <w:lang w:val="en-GB"/>
              </w:rPr>
              <w:t>Total</w:t>
            </w:r>
            <w:r w:rsidRPr="00957FDB">
              <w:rPr>
                <w:sz w:val="16"/>
                <w:szCs w:val="16"/>
                <w:cs/>
                <w:lang w:val="en-GB"/>
              </w:rPr>
              <w:t xml:space="preserve"> </w:t>
            </w:r>
          </w:p>
        </w:tc>
        <w:tc>
          <w:tcPr>
            <w:tcW w:w="238" w:type="dxa"/>
            <w:shd w:val="clear" w:color="auto" w:fill="auto"/>
          </w:tcPr>
          <w:p w14:paraId="61CE702C" w14:textId="77777777" w:rsidR="007F66EE" w:rsidRPr="00957FDB" w:rsidRDefault="007F66EE" w:rsidP="007F66EE">
            <w:pPr>
              <w:tabs>
                <w:tab w:val="decimal" w:pos="794"/>
              </w:tabs>
              <w:snapToGrid w:val="0"/>
              <w:spacing w:line="240" w:lineRule="atLeast"/>
              <w:ind w:left="-129" w:right="-105"/>
              <w:rPr>
                <w:sz w:val="16"/>
                <w:szCs w:val="16"/>
                <w:lang w:val="en-GB"/>
              </w:rPr>
            </w:pPr>
          </w:p>
        </w:tc>
        <w:tc>
          <w:tcPr>
            <w:tcW w:w="714" w:type="dxa"/>
            <w:shd w:val="clear" w:color="auto" w:fill="auto"/>
          </w:tcPr>
          <w:p w14:paraId="47B22605" w14:textId="77777777" w:rsidR="007F66EE" w:rsidRPr="00957FDB" w:rsidRDefault="007F66EE" w:rsidP="007F66EE">
            <w:pPr>
              <w:tabs>
                <w:tab w:val="decimal" w:pos="794"/>
              </w:tabs>
              <w:snapToGrid w:val="0"/>
              <w:spacing w:line="240" w:lineRule="atLeast"/>
              <w:ind w:left="-129" w:right="-105"/>
              <w:rPr>
                <w:sz w:val="16"/>
                <w:szCs w:val="16"/>
                <w:lang w:val="en-GB"/>
              </w:rPr>
            </w:pPr>
          </w:p>
        </w:tc>
        <w:tc>
          <w:tcPr>
            <w:tcW w:w="238" w:type="dxa"/>
            <w:shd w:val="clear" w:color="auto" w:fill="auto"/>
          </w:tcPr>
          <w:p w14:paraId="18696616" w14:textId="77777777" w:rsidR="007F66EE" w:rsidRPr="00957FDB" w:rsidRDefault="007F66EE" w:rsidP="007F66EE">
            <w:pPr>
              <w:tabs>
                <w:tab w:val="decimal" w:pos="794"/>
              </w:tabs>
              <w:snapToGrid w:val="0"/>
              <w:spacing w:line="240" w:lineRule="atLeast"/>
              <w:ind w:left="-129" w:right="-105"/>
              <w:rPr>
                <w:sz w:val="16"/>
                <w:szCs w:val="16"/>
                <w:lang w:val="en-GB"/>
              </w:rPr>
            </w:pPr>
          </w:p>
        </w:tc>
        <w:tc>
          <w:tcPr>
            <w:tcW w:w="783" w:type="dxa"/>
            <w:shd w:val="clear" w:color="auto" w:fill="auto"/>
          </w:tcPr>
          <w:p w14:paraId="1E7E0C6C" w14:textId="77777777" w:rsidR="007F66EE" w:rsidRPr="00957FDB" w:rsidRDefault="007F66EE" w:rsidP="007F66EE">
            <w:pPr>
              <w:tabs>
                <w:tab w:val="decimal" w:pos="794"/>
              </w:tabs>
              <w:snapToGrid w:val="0"/>
              <w:spacing w:line="240" w:lineRule="atLeast"/>
              <w:ind w:left="-164" w:right="-105"/>
              <w:rPr>
                <w:sz w:val="16"/>
                <w:szCs w:val="16"/>
                <w:lang w:val="en-GB"/>
              </w:rPr>
            </w:pPr>
          </w:p>
        </w:tc>
        <w:tc>
          <w:tcPr>
            <w:tcW w:w="252" w:type="dxa"/>
            <w:shd w:val="clear" w:color="auto" w:fill="auto"/>
          </w:tcPr>
          <w:p w14:paraId="64AF4813" w14:textId="77777777" w:rsidR="007F66EE" w:rsidRPr="00957FDB" w:rsidRDefault="007F66EE" w:rsidP="007F66EE">
            <w:pPr>
              <w:tabs>
                <w:tab w:val="decimal" w:pos="794"/>
              </w:tabs>
              <w:snapToGrid w:val="0"/>
              <w:spacing w:line="240" w:lineRule="atLeast"/>
              <w:ind w:left="-129" w:right="-105"/>
              <w:rPr>
                <w:sz w:val="16"/>
                <w:szCs w:val="16"/>
                <w:lang w:val="en-GB"/>
              </w:rPr>
            </w:pPr>
          </w:p>
        </w:tc>
        <w:tc>
          <w:tcPr>
            <w:tcW w:w="812" w:type="dxa"/>
          </w:tcPr>
          <w:p w14:paraId="336CEDA0" w14:textId="77777777" w:rsidR="007F66EE" w:rsidRPr="00957FDB" w:rsidRDefault="007F66EE" w:rsidP="007F66EE">
            <w:pPr>
              <w:tabs>
                <w:tab w:val="decimal" w:pos="1062"/>
              </w:tabs>
              <w:snapToGrid w:val="0"/>
              <w:spacing w:line="240" w:lineRule="atLeast"/>
              <w:rPr>
                <w:sz w:val="16"/>
                <w:szCs w:val="16"/>
                <w:lang w:val="en-GB"/>
              </w:rPr>
            </w:pPr>
          </w:p>
        </w:tc>
        <w:tc>
          <w:tcPr>
            <w:tcW w:w="238" w:type="dxa"/>
          </w:tcPr>
          <w:p w14:paraId="74E4DC1A" w14:textId="77777777" w:rsidR="007F66EE" w:rsidRPr="00957FDB" w:rsidRDefault="007F66EE" w:rsidP="007F66EE">
            <w:pPr>
              <w:tabs>
                <w:tab w:val="decimal" w:pos="1062"/>
              </w:tabs>
              <w:snapToGrid w:val="0"/>
              <w:spacing w:line="240" w:lineRule="atLeast"/>
              <w:rPr>
                <w:sz w:val="16"/>
                <w:szCs w:val="16"/>
                <w:lang w:val="en-GB"/>
              </w:rPr>
            </w:pPr>
          </w:p>
        </w:tc>
        <w:tc>
          <w:tcPr>
            <w:tcW w:w="826" w:type="dxa"/>
            <w:shd w:val="clear" w:color="auto" w:fill="auto"/>
          </w:tcPr>
          <w:p w14:paraId="0ADCCE81" w14:textId="77777777" w:rsidR="007F66EE" w:rsidRPr="00957FDB" w:rsidRDefault="007F66EE" w:rsidP="007F66EE">
            <w:pPr>
              <w:tabs>
                <w:tab w:val="decimal" w:pos="414"/>
              </w:tabs>
              <w:snapToGrid w:val="0"/>
              <w:spacing w:line="240" w:lineRule="atLeast"/>
              <w:rPr>
                <w:sz w:val="16"/>
                <w:szCs w:val="16"/>
              </w:rPr>
            </w:pPr>
          </w:p>
        </w:tc>
        <w:tc>
          <w:tcPr>
            <w:tcW w:w="238" w:type="dxa"/>
            <w:shd w:val="clear" w:color="auto" w:fill="auto"/>
          </w:tcPr>
          <w:p w14:paraId="53EAE47B" w14:textId="77777777" w:rsidR="007F66EE" w:rsidRPr="00957FDB" w:rsidRDefault="007F66EE" w:rsidP="007F66EE">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14:paraId="754C36AB" w14:textId="77777777" w:rsidR="007F66EE" w:rsidRPr="00957FDB" w:rsidRDefault="00C67A4A" w:rsidP="007F66EE">
            <w:pPr>
              <w:tabs>
                <w:tab w:val="decimal" w:pos="594"/>
              </w:tabs>
              <w:snapToGrid w:val="0"/>
              <w:spacing w:line="240" w:lineRule="atLeast"/>
              <w:ind w:left="-129" w:right="-105"/>
              <w:rPr>
                <w:b/>
                <w:bCs/>
                <w:sz w:val="16"/>
                <w:szCs w:val="16"/>
                <w:lang w:val="en-GB"/>
              </w:rPr>
            </w:pPr>
            <w:r>
              <w:rPr>
                <w:b/>
                <w:bCs/>
                <w:sz w:val="16"/>
                <w:szCs w:val="16"/>
                <w:lang w:val="en-GB"/>
              </w:rPr>
              <w:t>111</w:t>
            </w:r>
            <w:r w:rsidR="007654CA">
              <w:rPr>
                <w:b/>
                <w:bCs/>
                <w:sz w:val="16"/>
                <w:szCs w:val="16"/>
                <w:lang w:val="en-GB"/>
              </w:rPr>
              <w:t>,</w:t>
            </w:r>
            <w:r>
              <w:rPr>
                <w:b/>
                <w:bCs/>
                <w:sz w:val="16"/>
                <w:szCs w:val="16"/>
                <w:lang w:val="en-GB"/>
              </w:rPr>
              <w:t>150</w:t>
            </w:r>
          </w:p>
        </w:tc>
      </w:tr>
    </w:tbl>
    <w:p w14:paraId="5B9E3C00" w14:textId="77777777" w:rsidR="00DE77A6" w:rsidRPr="00CC2FFF" w:rsidRDefault="00DE77A6" w:rsidP="00CC2FFF">
      <w:pPr>
        <w:pStyle w:val="ListParagraph"/>
        <w:spacing w:line="240" w:lineRule="atLeast"/>
        <w:ind w:left="1440" w:right="-29" w:hanging="360"/>
        <w:jc w:val="both"/>
        <w:rPr>
          <w:szCs w:val="22"/>
        </w:rPr>
      </w:pPr>
    </w:p>
    <w:tbl>
      <w:tblPr>
        <w:tblW w:w="9157" w:type="dxa"/>
        <w:tblInd w:w="810" w:type="dxa"/>
        <w:tblLayout w:type="fixed"/>
        <w:tblLook w:val="0000" w:firstRow="0" w:lastRow="0" w:firstColumn="0" w:lastColumn="0" w:noHBand="0" w:noVBand="0"/>
      </w:tblPr>
      <w:tblGrid>
        <w:gridCol w:w="2088"/>
        <w:gridCol w:w="868"/>
        <w:gridCol w:w="252"/>
        <w:gridCol w:w="840"/>
        <w:gridCol w:w="238"/>
        <w:gridCol w:w="714"/>
        <w:gridCol w:w="238"/>
        <w:gridCol w:w="783"/>
        <w:gridCol w:w="252"/>
        <w:gridCol w:w="812"/>
        <w:gridCol w:w="238"/>
        <w:gridCol w:w="826"/>
        <w:gridCol w:w="238"/>
        <w:gridCol w:w="770"/>
      </w:tblGrid>
      <w:tr w:rsidR="00284029" w:rsidRPr="00957FDB" w14:paraId="62F77E9B" w14:textId="77777777" w:rsidTr="00851A22">
        <w:trPr>
          <w:trHeight w:val="112"/>
        </w:trPr>
        <w:tc>
          <w:tcPr>
            <w:tcW w:w="2088" w:type="dxa"/>
            <w:shd w:val="clear" w:color="auto" w:fill="auto"/>
          </w:tcPr>
          <w:p w14:paraId="6070B0DA" w14:textId="77777777" w:rsidR="00284029" w:rsidRPr="00957FDB" w:rsidRDefault="00284029" w:rsidP="00851A22">
            <w:pPr>
              <w:snapToGrid w:val="0"/>
              <w:spacing w:line="240" w:lineRule="atLeast"/>
              <w:ind w:right="-488"/>
              <w:rPr>
                <w:sz w:val="16"/>
                <w:szCs w:val="16"/>
                <w:lang w:val="en-GB"/>
              </w:rPr>
            </w:pPr>
          </w:p>
        </w:tc>
        <w:tc>
          <w:tcPr>
            <w:tcW w:w="7069" w:type="dxa"/>
            <w:gridSpan w:val="13"/>
            <w:shd w:val="clear" w:color="auto" w:fill="auto"/>
          </w:tcPr>
          <w:p w14:paraId="5E3D87C4" w14:textId="61FE639F" w:rsidR="00284029" w:rsidRPr="00D67AD4" w:rsidRDefault="00284029" w:rsidP="00851A22">
            <w:pPr>
              <w:snapToGrid w:val="0"/>
              <w:spacing w:line="240" w:lineRule="atLeast"/>
              <w:ind w:left="-106" w:right="-90"/>
              <w:jc w:val="center"/>
              <w:rPr>
                <w:b/>
                <w:bCs/>
                <w:sz w:val="16"/>
                <w:szCs w:val="16"/>
              </w:rPr>
            </w:pPr>
            <w:r>
              <w:rPr>
                <w:b/>
                <w:bCs/>
                <w:sz w:val="16"/>
                <w:szCs w:val="16"/>
              </w:rPr>
              <w:t>Cons</w:t>
            </w:r>
            <w:r w:rsidR="005D4FA3">
              <w:rPr>
                <w:b/>
                <w:bCs/>
                <w:sz w:val="16"/>
                <w:szCs w:val="16"/>
              </w:rPr>
              <w:t>o</w:t>
            </w:r>
            <w:r>
              <w:rPr>
                <w:b/>
                <w:bCs/>
                <w:sz w:val="16"/>
                <w:szCs w:val="16"/>
              </w:rPr>
              <w:t>lidated</w:t>
            </w:r>
          </w:p>
          <w:p w14:paraId="798E4B9B" w14:textId="77777777" w:rsidR="00284029" w:rsidRPr="000D3133" w:rsidRDefault="00284029" w:rsidP="00851A22">
            <w:pPr>
              <w:snapToGrid w:val="0"/>
              <w:spacing w:line="240" w:lineRule="atLeast"/>
              <w:ind w:left="-106" w:right="-90"/>
              <w:jc w:val="center"/>
              <w:rPr>
                <w:sz w:val="16"/>
                <w:szCs w:val="16"/>
                <w:lang w:val="en-GB"/>
              </w:rPr>
            </w:pPr>
            <w:r w:rsidRPr="00D9264E">
              <w:rPr>
                <w:sz w:val="16"/>
                <w:szCs w:val="16"/>
              </w:rPr>
              <w:t>201</w:t>
            </w:r>
            <w:r w:rsidR="0056092B">
              <w:rPr>
                <w:sz w:val="16"/>
                <w:szCs w:val="16"/>
              </w:rPr>
              <w:t>8</w:t>
            </w:r>
          </w:p>
        </w:tc>
      </w:tr>
      <w:tr w:rsidR="00284029" w:rsidRPr="00957FDB" w14:paraId="7E7E20F2" w14:textId="77777777" w:rsidTr="00851A22">
        <w:trPr>
          <w:trHeight w:val="112"/>
        </w:trPr>
        <w:tc>
          <w:tcPr>
            <w:tcW w:w="2088" w:type="dxa"/>
            <w:shd w:val="clear" w:color="auto" w:fill="auto"/>
          </w:tcPr>
          <w:p w14:paraId="4BC0DF8B" w14:textId="77777777" w:rsidR="00284029" w:rsidRPr="00957FDB" w:rsidRDefault="00284029" w:rsidP="00851A22">
            <w:pPr>
              <w:snapToGrid w:val="0"/>
              <w:spacing w:line="240" w:lineRule="atLeast"/>
              <w:ind w:right="-488"/>
              <w:rPr>
                <w:sz w:val="16"/>
                <w:szCs w:val="16"/>
                <w:lang w:val="en-GB"/>
              </w:rPr>
            </w:pPr>
          </w:p>
        </w:tc>
        <w:tc>
          <w:tcPr>
            <w:tcW w:w="3933" w:type="dxa"/>
            <w:gridSpan w:val="7"/>
            <w:shd w:val="clear" w:color="auto" w:fill="auto"/>
          </w:tcPr>
          <w:p w14:paraId="414CAC2A" w14:textId="77777777" w:rsidR="00284029" w:rsidRPr="00957FDB" w:rsidRDefault="00284029" w:rsidP="00851A22">
            <w:pPr>
              <w:snapToGrid w:val="0"/>
              <w:spacing w:line="240" w:lineRule="atLeast"/>
              <w:ind w:left="-164" w:right="-81"/>
              <w:jc w:val="center"/>
              <w:rPr>
                <w:sz w:val="16"/>
                <w:szCs w:val="16"/>
                <w:lang w:val="en-GB"/>
              </w:rPr>
            </w:pPr>
            <w:r w:rsidRPr="00957FDB">
              <w:rPr>
                <w:sz w:val="16"/>
                <w:szCs w:val="16"/>
              </w:rPr>
              <w:t>Individual approach</w:t>
            </w:r>
          </w:p>
        </w:tc>
        <w:tc>
          <w:tcPr>
            <w:tcW w:w="252" w:type="dxa"/>
            <w:shd w:val="clear" w:color="auto" w:fill="auto"/>
          </w:tcPr>
          <w:p w14:paraId="3575AAD7" w14:textId="77777777" w:rsidR="00284029" w:rsidRPr="00957FDB" w:rsidRDefault="00284029" w:rsidP="00851A22">
            <w:pPr>
              <w:tabs>
                <w:tab w:val="decimal" w:pos="737"/>
              </w:tabs>
              <w:snapToGrid w:val="0"/>
              <w:spacing w:line="240" w:lineRule="atLeast"/>
              <w:ind w:left="-106" w:right="-90"/>
              <w:rPr>
                <w:sz w:val="16"/>
                <w:szCs w:val="16"/>
                <w:lang w:val="en-GB"/>
              </w:rPr>
            </w:pPr>
          </w:p>
        </w:tc>
        <w:tc>
          <w:tcPr>
            <w:tcW w:w="1876" w:type="dxa"/>
            <w:gridSpan w:val="3"/>
          </w:tcPr>
          <w:p w14:paraId="7E27BCF0" w14:textId="77777777" w:rsidR="00284029" w:rsidRPr="00957FDB" w:rsidRDefault="00284029" w:rsidP="00851A22">
            <w:pPr>
              <w:snapToGrid w:val="0"/>
              <w:spacing w:line="240" w:lineRule="atLeast"/>
              <w:ind w:left="-106" w:right="-90"/>
              <w:jc w:val="center"/>
              <w:rPr>
                <w:sz w:val="16"/>
                <w:szCs w:val="16"/>
                <w:lang w:val="en-GB"/>
              </w:rPr>
            </w:pPr>
            <w:r w:rsidRPr="00957FDB">
              <w:rPr>
                <w:sz w:val="16"/>
                <w:szCs w:val="16"/>
                <w:lang w:val="en-GB"/>
              </w:rPr>
              <w:t>Collective approach</w:t>
            </w:r>
          </w:p>
        </w:tc>
        <w:tc>
          <w:tcPr>
            <w:tcW w:w="238" w:type="dxa"/>
            <w:shd w:val="clear" w:color="auto" w:fill="auto"/>
          </w:tcPr>
          <w:p w14:paraId="5588444A" w14:textId="77777777"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14:paraId="67B0A385" w14:textId="77777777" w:rsidR="00284029" w:rsidRPr="00957FDB" w:rsidRDefault="00284029" w:rsidP="00851A22">
            <w:pPr>
              <w:snapToGrid w:val="0"/>
              <w:spacing w:line="240" w:lineRule="atLeast"/>
              <w:ind w:left="-106" w:right="-90"/>
              <w:jc w:val="center"/>
              <w:rPr>
                <w:sz w:val="16"/>
                <w:szCs w:val="16"/>
                <w:lang w:val="en-GB"/>
              </w:rPr>
            </w:pPr>
          </w:p>
        </w:tc>
      </w:tr>
      <w:tr w:rsidR="00284029" w:rsidRPr="00957FDB" w14:paraId="1D0D1AA8" w14:textId="77777777" w:rsidTr="00851A22">
        <w:trPr>
          <w:trHeight w:val="112"/>
        </w:trPr>
        <w:tc>
          <w:tcPr>
            <w:tcW w:w="2088" w:type="dxa"/>
            <w:shd w:val="clear" w:color="auto" w:fill="auto"/>
          </w:tcPr>
          <w:p w14:paraId="47C2D8E1" w14:textId="77777777" w:rsidR="00284029" w:rsidRPr="00957FDB" w:rsidRDefault="00284029" w:rsidP="00851A22">
            <w:pPr>
              <w:snapToGrid w:val="0"/>
              <w:spacing w:line="240" w:lineRule="atLeast"/>
              <w:ind w:right="-488"/>
              <w:rPr>
                <w:sz w:val="16"/>
                <w:szCs w:val="16"/>
                <w:lang w:val="en-GB"/>
              </w:rPr>
            </w:pPr>
          </w:p>
        </w:tc>
        <w:tc>
          <w:tcPr>
            <w:tcW w:w="3933" w:type="dxa"/>
            <w:gridSpan w:val="7"/>
            <w:shd w:val="clear" w:color="auto" w:fill="auto"/>
          </w:tcPr>
          <w:p w14:paraId="1906F80C" w14:textId="77777777" w:rsidR="00284029" w:rsidRPr="00957FDB" w:rsidRDefault="00284029" w:rsidP="00851A22">
            <w:pPr>
              <w:snapToGrid w:val="0"/>
              <w:spacing w:line="240" w:lineRule="atLeast"/>
              <w:ind w:left="-164" w:right="-81"/>
              <w:jc w:val="center"/>
              <w:rPr>
                <w:sz w:val="16"/>
                <w:szCs w:val="16"/>
                <w:lang w:val="en-GB"/>
              </w:rPr>
            </w:pPr>
            <w:r w:rsidRPr="00957FDB">
              <w:rPr>
                <w:sz w:val="16"/>
                <w:szCs w:val="16"/>
                <w:cs/>
              </w:rPr>
              <w:t>(</w:t>
            </w:r>
            <w:r w:rsidRPr="00957FDB">
              <w:rPr>
                <w:sz w:val="16"/>
                <w:szCs w:val="16"/>
              </w:rPr>
              <w:t>All loans except for finance leases</w:t>
            </w:r>
            <w:r w:rsidRPr="00957FDB">
              <w:rPr>
                <w:sz w:val="16"/>
                <w:szCs w:val="16"/>
                <w:cs/>
              </w:rPr>
              <w:t>)</w:t>
            </w:r>
          </w:p>
        </w:tc>
        <w:tc>
          <w:tcPr>
            <w:tcW w:w="252" w:type="dxa"/>
            <w:shd w:val="clear" w:color="auto" w:fill="auto"/>
          </w:tcPr>
          <w:p w14:paraId="3B66A2B3" w14:textId="77777777" w:rsidR="00284029" w:rsidRPr="00957FDB" w:rsidRDefault="00284029" w:rsidP="00851A22">
            <w:pPr>
              <w:tabs>
                <w:tab w:val="decimal" w:pos="737"/>
              </w:tabs>
              <w:snapToGrid w:val="0"/>
              <w:spacing w:line="240" w:lineRule="atLeast"/>
              <w:ind w:left="-106" w:right="-90"/>
              <w:rPr>
                <w:sz w:val="16"/>
                <w:szCs w:val="16"/>
                <w:lang w:val="en-GB"/>
              </w:rPr>
            </w:pPr>
          </w:p>
        </w:tc>
        <w:tc>
          <w:tcPr>
            <w:tcW w:w="1876" w:type="dxa"/>
            <w:gridSpan w:val="3"/>
          </w:tcPr>
          <w:p w14:paraId="6B7C8BA9" w14:textId="77777777" w:rsidR="00284029" w:rsidRPr="00957FDB" w:rsidRDefault="00284029" w:rsidP="00851A22">
            <w:pPr>
              <w:snapToGrid w:val="0"/>
              <w:spacing w:line="240" w:lineRule="atLeast"/>
              <w:ind w:left="-106" w:right="-90"/>
              <w:jc w:val="center"/>
              <w:rPr>
                <w:sz w:val="16"/>
                <w:szCs w:val="16"/>
                <w:lang w:val="en-GB"/>
              </w:rPr>
            </w:pPr>
            <w:r w:rsidRPr="00957FDB">
              <w:rPr>
                <w:sz w:val="16"/>
                <w:szCs w:val="16"/>
                <w:cs/>
                <w:lang w:val="en-GB"/>
              </w:rPr>
              <w:t>(</w:t>
            </w:r>
            <w:r w:rsidRPr="00957FDB">
              <w:rPr>
                <w:sz w:val="16"/>
                <w:szCs w:val="16"/>
                <w:lang w:val="en-GB"/>
              </w:rPr>
              <w:t>Finance leases</w:t>
            </w:r>
            <w:r w:rsidRPr="00957FDB">
              <w:rPr>
                <w:sz w:val="16"/>
                <w:szCs w:val="16"/>
                <w:cs/>
                <w:lang w:val="en-GB"/>
              </w:rPr>
              <w:t>)</w:t>
            </w:r>
          </w:p>
        </w:tc>
        <w:tc>
          <w:tcPr>
            <w:tcW w:w="238" w:type="dxa"/>
            <w:shd w:val="clear" w:color="auto" w:fill="auto"/>
          </w:tcPr>
          <w:p w14:paraId="2406BC0C" w14:textId="77777777"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14:paraId="3168D055" w14:textId="77777777" w:rsidR="00284029" w:rsidRPr="00957FDB" w:rsidRDefault="00284029" w:rsidP="00851A22">
            <w:pPr>
              <w:snapToGrid w:val="0"/>
              <w:spacing w:line="240" w:lineRule="atLeast"/>
              <w:ind w:left="-106" w:right="-90"/>
              <w:jc w:val="center"/>
              <w:rPr>
                <w:sz w:val="16"/>
                <w:szCs w:val="16"/>
                <w:lang w:val="en-GB"/>
              </w:rPr>
            </w:pPr>
          </w:p>
        </w:tc>
      </w:tr>
      <w:tr w:rsidR="00284029" w:rsidRPr="00957FDB" w14:paraId="332C7880" w14:textId="77777777" w:rsidTr="00851A22">
        <w:trPr>
          <w:trHeight w:val="112"/>
        </w:trPr>
        <w:tc>
          <w:tcPr>
            <w:tcW w:w="2088" w:type="dxa"/>
            <w:shd w:val="clear" w:color="auto" w:fill="auto"/>
          </w:tcPr>
          <w:p w14:paraId="1AC46757" w14:textId="77777777"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14:paraId="7BBD32F1" w14:textId="77777777" w:rsidR="00284029" w:rsidRPr="00957FDB" w:rsidRDefault="00284029" w:rsidP="00851A22">
            <w:pPr>
              <w:snapToGrid w:val="0"/>
              <w:spacing w:line="240" w:lineRule="atLeast"/>
              <w:ind w:left="-106" w:right="-90"/>
              <w:jc w:val="center"/>
              <w:rPr>
                <w:sz w:val="16"/>
                <w:szCs w:val="16"/>
              </w:rPr>
            </w:pPr>
          </w:p>
        </w:tc>
        <w:tc>
          <w:tcPr>
            <w:tcW w:w="252" w:type="dxa"/>
            <w:shd w:val="clear" w:color="auto" w:fill="auto"/>
          </w:tcPr>
          <w:p w14:paraId="24584C8D"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14:paraId="6A7D8095" w14:textId="77777777" w:rsidR="00284029" w:rsidRPr="00957FDB" w:rsidRDefault="00284029" w:rsidP="00851A22">
            <w:pPr>
              <w:spacing w:line="240" w:lineRule="atLeast"/>
              <w:ind w:left="-106" w:right="-90"/>
              <w:jc w:val="center"/>
              <w:rPr>
                <w:sz w:val="16"/>
                <w:szCs w:val="16"/>
              </w:rPr>
            </w:pPr>
            <w:r w:rsidRPr="00957FDB">
              <w:rPr>
                <w:sz w:val="16"/>
                <w:szCs w:val="16"/>
              </w:rPr>
              <w:t>Net amount</w:t>
            </w:r>
          </w:p>
        </w:tc>
        <w:tc>
          <w:tcPr>
            <w:tcW w:w="238" w:type="dxa"/>
            <w:shd w:val="clear" w:color="auto" w:fill="auto"/>
          </w:tcPr>
          <w:p w14:paraId="6BBAB948" w14:textId="77777777" w:rsidR="00284029" w:rsidRPr="00957FDB" w:rsidRDefault="00284029" w:rsidP="00851A22">
            <w:pPr>
              <w:tabs>
                <w:tab w:val="decimal" w:pos="737"/>
              </w:tabs>
              <w:snapToGrid w:val="0"/>
              <w:spacing w:line="240" w:lineRule="atLeast"/>
              <w:ind w:left="-106" w:right="-90"/>
              <w:rPr>
                <w:sz w:val="16"/>
                <w:szCs w:val="16"/>
                <w:lang w:val="en-GB"/>
              </w:rPr>
            </w:pPr>
          </w:p>
        </w:tc>
        <w:tc>
          <w:tcPr>
            <w:tcW w:w="714" w:type="dxa"/>
            <w:shd w:val="clear" w:color="auto" w:fill="auto"/>
          </w:tcPr>
          <w:p w14:paraId="7562E13C" w14:textId="77777777" w:rsidR="00284029" w:rsidRPr="00957FDB" w:rsidRDefault="00284029" w:rsidP="00851A22">
            <w:pPr>
              <w:snapToGrid w:val="0"/>
              <w:spacing w:line="240" w:lineRule="atLeast"/>
              <w:ind w:right="-81" w:hanging="18"/>
              <w:jc w:val="center"/>
              <w:rPr>
                <w:sz w:val="16"/>
                <w:szCs w:val="16"/>
                <w:lang w:val="en-GB"/>
              </w:rPr>
            </w:pPr>
          </w:p>
        </w:tc>
        <w:tc>
          <w:tcPr>
            <w:tcW w:w="238" w:type="dxa"/>
            <w:shd w:val="clear" w:color="auto" w:fill="auto"/>
          </w:tcPr>
          <w:p w14:paraId="6D67B228" w14:textId="77777777" w:rsidR="00284029" w:rsidRPr="00957FDB" w:rsidRDefault="00284029" w:rsidP="00851A22">
            <w:pPr>
              <w:snapToGrid w:val="0"/>
              <w:spacing w:line="240" w:lineRule="atLeast"/>
              <w:ind w:right="-81"/>
              <w:jc w:val="center"/>
              <w:rPr>
                <w:sz w:val="16"/>
                <w:szCs w:val="16"/>
                <w:lang w:val="en-GB"/>
              </w:rPr>
            </w:pPr>
          </w:p>
        </w:tc>
        <w:tc>
          <w:tcPr>
            <w:tcW w:w="783" w:type="dxa"/>
            <w:shd w:val="clear" w:color="auto" w:fill="auto"/>
          </w:tcPr>
          <w:p w14:paraId="3E2A9002" w14:textId="77777777" w:rsidR="00284029" w:rsidRPr="00957FDB" w:rsidRDefault="00284029" w:rsidP="00851A22">
            <w:pPr>
              <w:snapToGrid w:val="0"/>
              <w:spacing w:line="240" w:lineRule="atLeast"/>
              <w:ind w:left="-164" w:right="-81"/>
              <w:jc w:val="center"/>
              <w:rPr>
                <w:sz w:val="16"/>
                <w:szCs w:val="16"/>
                <w:lang w:val="en-GB"/>
              </w:rPr>
            </w:pPr>
          </w:p>
        </w:tc>
        <w:tc>
          <w:tcPr>
            <w:tcW w:w="252" w:type="dxa"/>
            <w:shd w:val="clear" w:color="auto" w:fill="auto"/>
          </w:tcPr>
          <w:p w14:paraId="01E370BA" w14:textId="77777777"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14:paraId="0D683470" w14:textId="77777777" w:rsidR="00284029" w:rsidRPr="00957FDB" w:rsidRDefault="00284029" w:rsidP="00851A22">
            <w:pPr>
              <w:snapToGrid w:val="0"/>
              <w:spacing w:line="240" w:lineRule="atLeast"/>
              <w:ind w:left="-106" w:right="-90"/>
              <w:jc w:val="center"/>
              <w:rPr>
                <w:sz w:val="16"/>
                <w:szCs w:val="16"/>
              </w:rPr>
            </w:pPr>
          </w:p>
        </w:tc>
        <w:tc>
          <w:tcPr>
            <w:tcW w:w="238" w:type="dxa"/>
          </w:tcPr>
          <w:p w14:paraId="71B06E40" w14:textId="77777777" w:rsidR="00284029" w:rsidRPr="00957FDB" w:rsidRDefault="00284029" w:rsidP="00851A22">
            <w:pPr>
              <w:spacing w:line="240" w:lineRule="atLeast"/>
              <w:ind w:left="-106" w:right="-90"/>
              <w:jc w:val="center"/>
              <w:rPr>
                <w:sz w:val="16"/>
                <w:szCs w:val="16"/>
                <w:lang w:val="en-GB"/>
              </w:rPr>
            </w:pPr>
          </w:p>
        </w:tc>
        <w:tc>
          <w:tcPr>
            <w:tcW w:w="826" w:type="dxa"/>
            <w:shd w:val="clear" w:color="auto" w:fill="auto"/>
          </w:tcPr>
          <w:p w14:paraId="18827B9F" w14:textId="77777777" w:rsidR="00284029" w:rsidRPr="00957FDB" w:rsidRDefault="00284029" w:rsidP="00851A22">
            <w:pPr>
              <w:snapToGrid w:val="0"/>
              <w:spacing w:line="240" w:lineRule="atLeast"/>
              <w:ind w:left="-106" w:right="-90"/>
              <w:jc w:val="center"/>
              <w:rPr>
                <w:sz w:val="16"/>
                <w:szCs w:val="16"/>
                <w:lang w:val="en-GB"/>
              </w:rPr>
            </w:pPr>
          </w:p>
        </w:tc>
        <w:tc>
          <w:tcPr>
            <w:tcW w:w="238" w:type="dxa"/>
            <w:shd w:val="clear" w:color="auto" w:fill="auto"/>
          </w:tcPr>
          <w:p w14:paraId="60CD4BAA" w14:textId="77777777"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14:paraId="3EDCAED8" w14:textId="77777777" w:rsidR="00284029" w:rsidRPr="00957FDB" w:rsidRDefault="00284029" w:rsidP="00851A22">
            <w:pPr>
              <w:snapToGrid w:val="0"/>
              <w:spacing w:line="240" w:lineRule="atLeast"/>
              <w:ind w:left="-106" w:right="-90"/>
              <w:jc w:val="center"/>
              <w:rPr>
                <w:sz w:val="16"/>
                <w:szCs w:val="16"/>
                <w:lang w:val="en-GB"/>
              </w:rPr>
            </w:pPr>
          </w:p>
        </w:tc>
      </w:tr>
      <w:tr w:rsidR="00284029" w:rsidRPr="00957FDB" w14:paraId="3918D109" w14:textId="77777777" w:rsidTr="00851A22">
        <w:tc>
          <w:tcPr>
            <w:tcW w:w="2088" w:type="dxa"/>
            <w:shd w:val="clear" w:color="auto" w:fill="auto"/>
          </w:tcPr>
          <w:p w14:paraId="4C178CC8" w14:textId="77777777"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14:paraId="3E80BD08" w14:textId="77777777" w:rsidR="00284029" w:rsidRPr="00957FDB" w:rsidRDefault="00284029" w:rsidP="00851A22">
            <w:pPr>
              <w:snapToGrid w:val="0"/>
              <w:spacing w:line="240" w:lineRule="atLeast"/>
              <w:ind w:left="-106" w:right="-90"/>
              <w:jc w:val="center"/>
              <w:rPr>
                <w:sz w:val="16"/>
                <w:szCs w:val="16"/>
              </w:rPr>
            </w:pPr>
          </w:p>
        </w:tc>
        <w:tc>
          <w:tcPr>
            <w:tcW w:w="252" w:type="dxa"/>
            <w:shd w:val="clear" w:color="auto" w:fill="auto"/>
          </w:tcPr>
          <w:p w14:paraId="6BE0B6B8"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14:paraId="26CE9061" w14:textId="77777777" w:rsidR="00284029" w:rsidRPr="00957FDB" w:rsidRDefault="00284029" w:rsidP="00851A22">
            <w:pPr>
              <w:spacing w:line="240" w:lineRule="atLeast"/>
              <w:ind w:left="-106" w:right="-90"/>
              <w:jc w:val="center"/>
              <w:rPr>
                <w:sz w:val="16"/>
                <w:szCs w:val="16"/>
                <w:lang w:val="en-GB"/>
              </w:rPr>
            </w:pPr>
            <w:r w:rsidRPr="00957FDB">
              <w:rPr>
                <w:sz w:val="16"/>
                <w:szCs w:val="16"/>
              </w:rPr>
              <w:t>used to</w:t>
            </w:r>
          </w:p>
        </w:tc>
        <w:tc>
          <w:tcPr>
            <w:tcW w:w="238" w:type="dxa"/>
            <w:shd w:val="clear" w:color="auto" w:fill="auto"/>
          </w:tcPr>
          <w:p w14:paraId="5D85A37E"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714" w:type="dxa"/>
            <w:shd w:val="clear" w:color="auto" w:fill="auto"/>
          </w:tcPr>
          <w:p w14:paraId="6ADDF2D6" w14:textId="77777777" w:rsidR="00284029" w:rsidRPr="00957FDB" w:rsidRDefault="00284029" w:rsidP="00851A22">
            <w:pPr>
              <w:snapToGrid w:val="0"/>
              <w:spacing w:line="240" w:lineRule="atLeast"/>
              <w:ind w:left="-108" w:right="-108" w:hanging="18"/>
              <w:jc w:val="center"/>
              <w:rPr>
                <w:sz w:val="16"/>
                <w:szCs w:val="16"/>
                <w:lang w:val="en-GB"/>
              </w:rPr>
            </w:pPr>
          </w:p>
        </w:tc>
        <w:tc>
          <w:tcPr>
            <w:tcW w:w="238" w:type="dxa"/>
            <w:shd w:val="clear" w:color="auto" w:fill="auto"/>
          </w:tcPr>
          <w:p w14:paraId="5FB9E251" w14:textId="77777777" w:rsidR="00284029" w:rsidRPr="00957FDB" w:rsidRDefault="00284029" w:rsidP="00851A22">
            <w:pPr>
              <w:snapToGrid w:val="0"/>
              <w:spacing w:line="240" w:lineRule="atLeast"/>
              <w:ind w:right="-81"/>
              <w:jc w:val="center"/>
              <w:rPr>
                <w:sz w:val="16"/>
                <w:szCs w:val="16"/>
              </w:rPr>
            </w:pPr>
          </w:p>
        </w:tc>
        <w:tc>
          <w:tcPr>
            <w:tcW w:w="783" w:type="dxa"/>
            <w:shd w:val="clear" w:color="auto" w:fill="auto"/>
          </w:tcPr>
          <w:p w14:paraId="792C30E3" w14:textId="77777777" w:rsidR="00284029" w:rsidRPr="00957FDB" w:rsidRDefault="00284029" w:rsidP="00851A22">
            <w:pPr>
              <w:snapToGrid w:val="0"/>
              <w:spacing w:line="240" w:lineRule="atLeast"/>
              <w:ind w:left="-164" w:right="-81"/>
              <w:jc w:val="center"/>
              <w:rPr>
                <w:sz w:val="16"/>
                <w:szCs w:val="16"/>
                <w:lang w:val="en-GB"/>
              </w:rPr>
            </w:pPr>
          </w:p>
        </w:tc>
        <w:tc>
          <w:tcPr>
            <w:tcW w:w="252" w:type="dxa"/>
            <w:shd w:val="clear" w:color="auto" w:fill="auto"/>
          </w:tcPr>
          <w:p w14:paraId="2F5C7126" w14:textId="77777777"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14:paraId="086D7BE0" w14:textId="77777777" w:rsidR="00284029" w:rsidRPr="00957FDB" w:rsidRDefault="00284029" w:rsidP="00851A22">
            <w:pPr>
              <w:snapToGrid w:val="0"/>
              <w:spacing w:line="240" w:lineRule="atLeast"/>
              <w:ind w:left="-106" w:right="-90"/>
              <w:jc w:val="center"/>
              <w:rPr>
                <w:sz w:val="16"/>
                <w:szCs w:val="16"/>
              </w:rPr>
            </w:pPr>
          </w:p>
        </w:tc>
        <w:tc>
          <w:tcPr>
            <w:tcW w:w="238" w:type="dxa"/>
          </w:tcPr>
          <w:p w14:paraId="6B35F546" w14:textId="77777777" w:rsidR="00284029" w:rsidRPr="00957FDB" w:rsidRDefault="00284029" w:rsidP="00851A22">
            <w:pPr>
              <w:spacing w:line="240" w:lineRule="atLeast"/>
              <w:ind w:left="-106" w:right="-90"/>
              <w:jc w:val="center"/>
              <w:rPr>
                <w:sz w:val="16"/>
                <w:szCs w:val="16"/>
              </w:rPr>
            </w:pPr>
          </w:p>
        </w:tc>
        <w:tc>
          <w:tcPr>
            <w:tcW w:w="1834" w:type="dxa"/>
            <w:gridSpan w:val="3"/>
            <w:shd w:val="clear" w:color="auto" w:fill="auto"/>
          </w:tcPr>
          <w:p w14:paraId="100F616A" w14:textId="77777777" w:rsidR="00284029" w:rsidRPr="00957FDB" w:rsidRDefault="00284029" w:rsidP="00851A22">
            <w:pPr>
              <w:snapToGrid w:val="0"/>
              <w:spacing w:line="240" w:lineRule="atLeast"/>
              <w:ind w:left="-106" w:right="-90"/>
              <w:jc w:val="center"/>
              <w:rPr>
                <w:sz w:val="16"/>
                <w:szCs w:val="16"/>
                <w:lang w:val="en-GB"/>
              </w:rPr>
            </w:pPr>
          </w:p>
        </w:tc>
      </w:tr>
      <w:tr w:rsidR="00284029" w:rsidRPr="00957FDB" w14:paraId="0719EFE4" w14:textId="77777777" w:rsidTr="00851A22">
        <w:tc>
          <w:tcPr>
            <w:tcW w:w="2088" w:type="dxa"/>
            <w:shd w:val="clear" w:color="auto" w:fill="auto"/>
          </w:tcPr>
          <w:p w14:paraId="08182296" w14:textId="77777777"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14:paraId="20F37F94" w14:textId="77777777" w:rsidR="00284029" w:rsidRPr="00957FDB" w:rsidRDefault="00284029" w:rsidP="00851A22">
            <w:pPr>
              <w:spacing w:line="240" w:lineRule="atLeast"/>
              <w:ind w:left="-106" w:right="-90"/>
              <w:jc w:val="center"/>
              <w:rPr>
                <w:sz w:val="16"/>
                <w:szCs w:val="16"/>
                <w:lang w:val="en-GB"/>
              </w:rPr>
            </w:pPr>
            <w:r w:rsidRPr="00957FDB">
              <w:rPr>
                <w:sz w:val="16"/>
                <w:szCs w:val="16"/>
              </w:rPr>
              <w:t>Loans and</w:t>
            </w:r>
          </w:p>
        </w:tc>
        <w:tc>
          <w:tcPr>
            <w:tcW w:w="252" w:type="dxa"/>
            <w:shd w:val="clear" w:color="auto" w:fill="auto"/>
          </w:tcPr>
          <w:p w14:paraId="38721540"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14:paraId="0BA612D8" w14:textId="77777777" w:rsidR="00284029" w:rsidRPr="00957FDB" w:rsidRDefault="00284029" w:rsidP="00851A22">
            <w:pPr>
              <w:spacing w:line="240" w:lineRule="atLeast"/>
              <w:ind w:left="-106" w:right="-90"/>
              <w:jc w:val="center"/>
              <w:rPr>
                <w:sz w:val="16"/>
                <w:szCs w:val="16"/>
                <w:lang w:val="en-GB"/>
              </w:rPr>
            </w:pPr>
            <w:r w:rsidRPr="00957FDB">
              <w:rPr>
                <w:sz w:val="16"/>
                <w:szCs w:val="16"/>
                <w:lang w:val="en-GB"/>
              </w:rPr>
              <w:t>set</w:t>
            </w:r>
            <w:r w:rsidRPr="00957FDB">
              <w:rPr>
                <w:sz w:val="16"/>
                <w:szCs w:val="16"/>
              </w:rPr>
              <w:t xml:space="preserve"> the</w:t>
            </w:r>
          </w:p>
        </w:tc>
        <w:tc>
          <w:tcPr>
            <w:tcW w:w="238" w:type="dxa"/>
            <w:shd w:val="clear" w:color="auto" w:fill="auto"/>
          </w:tcPr>
          <w:p w14:paraId="7D2D8CBB"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714" w:type="dxa"/>
            <w:shd w:val="clear" w:color="auto" w:fill="auto"/>
          </w:tcPr>
          <w:p w14:paraId="577CDED7" w14:textId="77777777" w:rsidR="00284029" w:rsidRPr="00957FDB" w:rsidRDefault="00284029" w:rsidP="00851A22">
            <w:pPr>
              <w:spacing w:line="240" w:lineRule="atLeast"/>
              <w:ind w:left="-108" w:right="-108" w:hanging="10"/>
              <w:jc w:val="center"/>
              <w:rPr>
                <w:sz w:val="16"/>
                <w:szCs w:val="16"/>
              </w:rPr>
            </w:pPr>
            <w:r w:rsidRPr="00957FDB">
              <w:rPr>
                <w:sz w:val="16"/>
                <w:szCs w:val="16"/>
                <w:cs/>
              </w:rPr>
              <w:t>%</w:t>
            </w:r>
          </w:p>
        </w:tc>
        <w:tc>
          <w:tcPr>
            <w:tcW w:w="238" w:type="dxa"/>
            <w:shd w:val="clear" w:color="auto" w:fill="auto"/>
          </w:tcPr>
          <w:p w14:paraId="6C7DB026" w14:textId="77777777" w:rsidR="00284029" w:rsidRPr="00957FDB" w:rsidRDefault="00284029" w:rsidP="00851A22">
            <w:pPr>
              <w:snapToGrid w:val="0"/>
              <w:spacing w:line="240" w:lineRule="atLeast"/>
              <w:ind w:right="-81"/>
              <w:jc w:val="center"/>
              <w:rPr>
                <w:sz w:val="16"/>
                <w:szCs w:val="16"/>
              </w:rPr>
            </w:pPr>
          </w:p>
        </w:tc>
        <w:tc>
          <w:tcPr>
            <w:tcW w:w="783" w:type="dxa"/>
            <w:shd w:val="clear" w:color="auto" w:fill="auto"/>
          </w:tcPr>
          <w:p w14:paraId="2CDB9E0A" w14:textId="77777777" w:rsidR="00284029" w:rsidRPr="00957FDB" w:rsidRDefault="00284029" w:rsidP="00851A22">
            <w:pPr>
              <w:spacing w:line="240" w:lineRule="atLeast"/>
              <w:ind w:left="-74" w:right="-81"/>
              <w:jc w:val="center"/>
              <w:rPr>
                <w:sz w:val="16"/>
                <w:szCs w:val="16"/>
                <w:lang w:val="en-GB"/>
              </w:rPr>
            </w:pPr>
            <w:r w:rsidRPr="00957FDB">
              <w:rPr>
                <w:sz w:val="16"/>
                <w:szCs w:val="16"/>
              </w:rPr>
              <w:t>Allowance</w:t>
            </w:r>
          </w:p>
        </w:tc>
        <w:tc>
          <w:tcPr>
            <w:tcW w:w="252" w:type="dxa"/>
            <w:shd w:val="clear" w:color="auto" w:fill="auto"/>
          </w:tcPr>
          <w:p w14:paraId="004A9F68" w14:textId="77777777"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14:paraId="49D20DFB" w14:textId="77777777" w:rsidR="00284029" w:rsidRPr="00957FDB" w:rsidRDefault="00284029" w:rsidP="00851A22">
            <w:pPr>
              <w:spacing w:line="240" w:lineRule="atLeast"/>
              <w:ind w:left="-106" w:right="-90"/>
              <w:jc w:val="center"/>
              <w:rPr>
                <w:sz w:val="16"/>
                <w:szCs w:val="16"/>
                <w:lang w:val="en-GB"/>
              </w:rPr>
            </w:pPr>
            <w:r w:rsidRPr="00957FDB">
              <w:rPr>
                <w:sz w:val="16"/>
                <w:szCs w:val="16"/>
              </w:rPr>
              <w:t>Loans and</w:t>
            </w:r>
          </w:p>
        </w:tc>
        <w:tc>
          <w:tcPr>
            <w:tcW w:w="238" w:type="dxa"/>
          </w:tcPr>
          <w:p w14:paraId="1A6F2EAE" w14:textId="77777777" w:rsidR="00284029" w:rsidRPr="00957FDB" w:rsidRDefault="00284029" w:rsidP="00851A22">
            <w:pPr>
              <w:spacing w:line="240" w:lineRule="atLeast"/>
              <w:ind w:left="-106" w:right="-90"/>
              <w:jc w:val="center"/>
              <w:rPr>
                <w:sz w:val="16"/>
                <w:szCs w:val="16"/>
              </w:rPr>
            </w:pPr>
          </w:p>
        </w:tc>
        <w:tc>
          <w:tcPr>
            <w:tcW w:w="826" w:type="dxa"/>
            <w:shd w:val="clear" w:color="auto" w:fill="auto"/>
          </w:tcPr>
          <w:p w14:paraId="365E7891" w14:textId="77777777" w:rsidR="00284029" w:rsidRPr="00957FDB" w:rsidRDefault="00284029" w:rsidP="00851A22">
            <w:pPr>
              <w:spacing w:line="240" w:lineRule="atLeast"/>
              <w:ind w:left="-106" w:right="-90"/>
              <w:jc w:val="center"/>
              <w:rPr>
                <w:sz w:val="16"/>
                <w:szCs w:val="16"/>
                <w:lang w:val="en-GB"/>
              </w:rPr>
            </w:pPr>
            <w:r w:rsidRPr="00957FDB">
              <w:rPr>
                <w:sz w:val="16"/>
                <w:szCs w:val="16"/>
                <w:lang w:val="en-GB"/>
              </w:rPr>
              <w:t>Allowance</w:t>
            </w:r>
          </w:p>
        </w:tc>
        <w:tc>
          <w:tcPr>
            <w:tcW w:w="238" w:type="dxa"/>
            <w:shd w:val="clear" w:color="auto" w:fill="auto"/>
          </w:tcPr>
          <w:p w14:paraId="614424B8" w14:textId="77777777"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14:paraId="0E41A314" w14:textId="77777777" w:rsidR="00284029" w:rsidRPr="00957FDB" w:rsidRDefault="00284029" w:rsidP="00851A22">
            <w:pPr>
              <w:snapToGrid w:val="0"/>
              <w:spacing w:line="240" w:lineRule="atLeast"/>
              <w:ind w:left="-106" w:right="-90"/>
              <w:jc w:val="center"/>
              <w:rPr>
                <w:sz w:val="16"/>
                <w:szCs w:val="16"/>
                <w:lang w:val="en-GB"/>
              </w:rPr>
            </w:pPr>
          </w:p>
        </w:tc>
      </w:tr>
      <w:tr w:rsidR="00284029" w:rsidRPr="00957FDB" w14:paraId="670DD3DE" w14:textId="77777777" w:rsidTr="00851A22">
        <w:tc>
          <w:tcPr>
            <w:tcW w:w="2088" w:type="dxa"/>
            <w:shd w:val="clear" w:color="auto" w:fill="auto"/>
          </w:tcPr>
          <w:p w14:paraId="0914A518" w14:textId="77777777"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14:paraId="780E4416" w14:textId="77777777" w:rsidR="00284029" w:rsidRPr="00957FDB" w:rsidRDefault="00284029" w:rsidP="00851A22">
            <w:pPr>
              <w:spacing w:line="240" w:lineRule="atLeast"/>
              <w:ind w:left="-106" w:right="-90"/>
              <w:jc w:val="center"/>
              <w:rPr>
                <w:sz w:val="16"/>
                <w:szCs w:val="16"/>
                <w:lang w:val="en-GB"/>
              </w:rPr>
            </w:pPr>
            <w:r w:rsidRPr="00957FDB">
              <w:rPr>
                <w:sz w:val="16"/>
                <w:szCs w:val="16"/>
              </w:rPr>
              <w:t>accrued</w:t>
            </w:r>
          </w:p>
        </w:tc>
        <w:tc>
          <w:tcPr>
            <w:tcW w:w="252" w:type="dxa"/>
            <w:shd w:val="clear" w:color="auto" w:fill="auto"/>
          </w:tcPr>
          <w:p w14:paraId="5656ECF0"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14:paraId="5FCC9139" w14:textId="77777777" w:rsidR="00284029" w:rsidRPr="00957FDB" w:rsidRDefault="00284029" w:rsidP="00851A22">
            <w:pPr>
              <w:spacing w:line="240" w:lineRule="atLeast"/>
              <w:ind w:left="-106" w:right="-90"/>
              <w:jc w:val="center"/>
              <w:rPr>
                <w:sz w:val="16"/>
                <w:szCs w:val="16"/>
                <w:lang w:val="en-GB"/>
              </w:rPr>
            </w:pPr>
            <w:r w:rsidRPr="00957FDB">
              <w:rPr>
                <w:sz w:val="16"/>
                <w:szCs w:val="16"/>
              </w:rPr>
              <w:t>allowance</w:t>
            </w:r>
          </w:p>
        </w:tc>
        <w:tc>
          <w:tcPr>
            <w:tcW w:w="238" w:type="dxa"/>
            <w:shd w:val="clear" w:color="auto" w:fill="auto"/>
          </w:tcPr>
          <w:p w14:paraId="45EC0FF9"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714" w:type="dxa"/>
            <w:shd w:val="clear" w:color="auto" w:fill="auto"/>
          </w:tcPr>
          <w:p w14:paraId="0C2D9C40" w14:textId="77777777" w:rsidR="00284029" w:rsidRPr="00957FDB" w:rsidRDefault="00284029" w:rsidP="00851A22">
            <w:pPr>
              <w:spacing w:line="240" w:lineRule="atLeast"/>
              <w:ind w:left="-108" w:right="-108" w:hanging="10"/>
              <w:jc w:val="center"/>
              <w:rPr>
                <w:sz w:val="16"/>
                <w:szCs w:val="16"/>
              </w:rPr>
            </w:pPr>
            <w:r w:rsidRPr="00957FDB">
              <w:rPr>
                <w:sz w:val="16"/>
                <w:szCs w:val="16"/>
              </w:rPr>
              <w:t xml:space="preserve">used for </w:t>
            </w:r>
          </w:p>
        </w:tc>
        <w:tc>
          <w:tcPr>
            <w:tcW w:w="238" w:type="dxa"/>
            <w:shd w:val="clear" w:color="auto" w:fill="auto"/>
          </w:tcPr>
          <w:p w14:paraId="4CD00017" w14:textId="77777777" w:rsidR="00284029" w:rsidRPr="00957FDB" w:rsidRDefault="00284029" w:rsidP="00851A22">
            <w:pPr>
              <w:snapToGrid w:val="0"/>
              <w:spacing w:line="240" w:lineRule="atLeast"/>
              <w:ind w:right="-81"/>
              <w:jc w:val="center"/>
              <w:rPr>
                <w:sz w:val="16"/>
                <w:szCs w:val="16"/>
              </w:rPr>
            </w:pPr>
          </w:p>
        </w:tc>
        <w:tc>
          <w:tcPr>
            <w:tcW w:w="783" w:type="dxa"/>
            <w:shd w:val="clear" w:color="auto" w:fill="auto"/>
          </w:tcPr>
          <w:p w14:paraId="62A05F13" w14:textId="77777777" w:rsidR="00284029" w:rsidRPr="00957FDB" w:rsidRDefault="00284029" w:rsidP="00851A22">
            <w:pPr>
              <w:spacing w:line="240" w:lineRule="atLeast"/>
              <w:ind w:left="-74" w:right="-81"/>
              <w:jc w:val="center"/>
              <w:rPr>
                <w:sz w:val="16"/>
                <w:szCs w:val="16"/>
                <w:lang w:val="en-GB"/>
              </w:rPr>
            </w:pPr>
            <w:r w:rsidRPr="00957FDB">
              <w:rPr>
                <w:sz w:val="16"/>
                <w:szCs w:val="16"/>
              </w:rPr>
              <w:t>for</w:t>
            </w:r>
          </w:p>
        </w:tc>
        <w:tc>
          <w:tcPr>
            <w:tcW w:w="252" w:type="dxa"/>
            <w:shd w:val="clear" w:color="auto" w:fill="auto"/>
          </w:tcPr>
          <w:p w14:paraId="3D6C4B3F" w14:textId="77777777"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14:paraId="7E8F8693" w14:textId="77777777" w:rsidR="00284029" w:rsidRPr="00957FDB" w:rsidRDefault="00284029" w:rsidP="00851A22">
            <w:pPr>
              <w:spacing w:line="240" w:lineRule="atLeast"/>
              <w:ind w:left="-106" w:right="-90"/>
              <w:jc w:val="center"/>
              <w:rPr>
                <w:sz w:val="16"/>
                <w:szCs w:val="16"/>
                <w:lang w:val="en-GB"/>
              </w:rPr>
            </w:pPr>
            <w:r w:rsidRPr="00957FDB">
              <w:rPr>
                <w:sz w:val="16"/>
                <w:szCs w:val="16"/>
              </w:rPr>
              <w:t>accrued</w:t>
            </w:r>
          </w:p>
        </w:tc>
        <w:tc>
          <w:tcPr>
            <w:tcW w:w="238" w:type="dxa"/>
          </w:tcPr>
          <w:p w14:paraId="632ABBAC" w14:textId="77777777" w:rsidR="00284029" w:rsidRPr="00957FDB" w:rsidRDefault="00284029" w:rsidP="00851A22">
            <w:pPr>
              <w:spacing w:line="240" w:lineRule="atLeast"/>
              <w:ind w:left="-106" w:right="-90"/>
              <w:jc w:val="center"/>
              <w:rPr>
                <w:sz w:val="16"/>
                <w:szCs w:val="16"/>
              </w:rPr>
            </w:pPr>
          </w:p>
        </w:tc>
        <w:tc>
          <w:tcPr>
            <w:tcW w:w="826" w:type="dxa"/>
            <w:shd w:val="clear" w:color="auto" w:fill="auto"/>
          </w:tcPr>
          <w:p w14:paraId="796EA280" w14:textId="77777777" w:rsidR="00284029" w:rsidRPr="00957FDB" w:rsidRDefault="00284029" w:rsidP="00851A22">
            <w:pPr>
              <w:spacing w:line="240" w:lineRule="atLeast"/>
              <w:ind w:left="-106" w:right="-90"/>
              <w:jc w:val="center"/>
              <w:rPr>
                <w:sz w:val="16"/>
                <w:szCs w:val="16"/>
                <w:lang w:val="en-GB"/>
              </w:rPr>
            </w:pPr>
            <w:r w:rsidRPr="00957FDB">
              <w:rPr>
                <w:sz w:val="16"/>
                <w:szCs w:val="16"/>
                <w:lang w:val="en-GB"/>
              </w:rPr>
              <w:t>for</w:t>
            </w:r>
          </w:p>
        </w:tc>
        <w:tc>
          <w:tcPr>
            <w:tcW w:w="238" w:type="dxa"/>
            <w:shd w:val="clear" w:color="auto" w:fill="auto"/>
          </w:tcPr>
          <w:p w14:paraId="245D13B8" w14:textId="77777777"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14:paraId="21CA4034" w14:textId="77777777" w:rsidR="00284029" w:rsidRPr="00957FDB" w:rsidRDefault="00284029" w:rsidP="00851A22">
            <w:pPr>
              <w:snapToGrid w:val="0"/>
              <w:spacing w:line="240" w:lineRule="atLeast"/>
              <w:ind w:left="-106" w:right="-90"/>
              <w:jc w:val="center"/>
              <w:rPr>
                <w:sz w:val="16"/>
                <w:szCs w:val="16"/>
                <w:lang w:val="en-GB"/>
              </w:rPr>
            </w:pPr>
          </w:p>
        </w:tc>
      </w:tr>
      <w:tr w:rsidR="00284029" w:rsidRPr="00957FDB" w14:paraId="463FC038" w14:textId="77777777" w:rsidTr="00851A22">
        <w:tc>
          <w:tcPr>
            <w:tcW w:w="2088" w:type="dxa"/>
            <w:shd w:val="clear" w:color="auto" w:fill="auto"/>
          </w:tcPr>
          <w:p w14:paraId="1885E8B5" w14:textId="77777777"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14:paraId="643D214C" w14:textId="77777777" w:rsidR="00284029" w:rsidRPr="00957FDB" w:rsidRDefault="00284029" w:rsidP="00851A22">
            <w:pPr>
              <w:spacing w:line="240" w:lineRule="atLeast"/>
              <w:ind w:left="-106" w:right="-90"/>
              <w:jc w:val="center"/>
              <w:rPr>
                <w:sz w:val="16"/>
                <w:szCs w:val="16"/>
                <w:lang w:val="en-GB"/>
              </w:rPr>
            </w:pPr>
            <w:r w:rsidRPr="00957FDB">
              <w:rPr>
                <w:sz w:val="16"/>
                <w:szCs w:val="16"/>
              </w:rPr>
              <w:t>interest</w:t>
            </w:r>
          </w:p>
        </w:tc>
        <w:tc>
          <w:tcPr>
            <w:tcW w:w="252" w:type="dxa"/>
            <w:shd w:val="clear" w:color="auto" w:fill="auto"/>
          </w:tcPr>
          <w:p w14:paraId="18334DA2"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14:paraId="0335FE59" w14:textId="77777777" w:rsidR="00284029" w:rsidRPr="00957FDB" w:rsidRDefault="00284029" w:rsidP="00851A22">
            <w:pPr>
              <w:spacing w:line="240" w:lineRule="atLeast"/>
              <w:ind w:left="-106" w:right="-90"/>
              <w:jc w:val="center"/>
              <w:rPr>
                <w:sz w:val="16"/>
                <w:szCs w:val="16"/>
                <w:lang w:val="en-GB"/>
              </w:rPr>
            </w:pPr>
            <w:r w:rsidRPr="00957FDB">
              <w:rPr>
                <w:sz w:val="16"/>
                <w:szCs w:val="16"/>
              </w:rPr>
              <w:t>for doubtful</w:t>
            </w:r>
          </w:p>
        </w:tc>
        <w:tc>
          <w:tcPr>
            <w:tcW w:w="238" w:type="dxa"/>
            <w:shd w:val="clear" w:color="auto" w:fill="auto"/>
          </w:tcPr>
          <w:p w14:paraId="496B3C2D"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714" w:type="dxa"/>
            <w:shd w:val="clear" w:color="auto" w:fill="auto"/>
          </w:tcPr>
          <w:p w14:paraId="31F06BC2" w14:textId="77777777" w:rsidR="00284029" w:rsidRPr="00957FDB" w:rsidRDefault="00284029" w:rsidP="00851A22">
            <w:pPr>
              <w:spacing w:line="240" w:lineRule="atLeast"/>
              <w:ind w:left="-108" w:right="-108" w:hanging="10"/>
              <w:jc w:val="center"/>
              <w:rPr>
                <w:sz w:val="16"/>
                <w:szCs w:val="16"/>
              </w:rPr>
            </w:pPr>
            <w:r w:rsidRPr="00957FDB">
              <w:rPr>
                <w:sz w:val="16"/>
                <w:szCs w:val="16"/>
              </w:rPr>
              <w:t>setting the</w:t>
            </w:r>
          </w:p>
        </w:tc>
        <w:tc>
          <w:tcPr>
            <w:tcW w:w="238" w:type="dxa"/>
            <w:shd w:val="clear" w:color="auto" w:fill="auto"/>
          </w:tcPr>
          <w:p w14:paraId="6F62C10C" w14:textId="77777777" w:rsidR="00284029" w:rsidRPr="00957FDB" w:rsidRDefault="00284029" w:rsidP="00851A22">
            <w:pPr>
              <w:snapToGrid w:val="0"/>
              <w:spacing w:line="240" w:lineRule="atLeast"/>
              <w:ind w:right="-81"/>
              <w:jc w:val="center"/>
              <w:rPr>
                <w:sz w:val="16"/>
                <w:szCs w:val="16"/>
              </w:rPr>
            </w:pPr>
          </w:p>
        </w:tc>
        <w:tc>
          <w:tcPr>
            <w:tcW w:w="783" w:type="dxa"/>
            <w:shd w:val="clear" w:color="auto" w:fill="auto"/>
          </w:tcPr>
          <w:p w14:paraId="3A94E5D1" w14:textId="77777777" w:rsidR="00284029" w:rsidRPr="00957FDB" w:rsidRDefault="00284029" w:rsidP="00851A22">
            <w:pPr>
              <w:spacing w:line="240" w:lineRule="atLeast"/>
              <w:ind w:left="-164" w:right="-81"/>
              <w:jc w:val="center"/>
              <w:rPr>
                <w:sz w:val="16"/>
                <w:szCs w:val="16"/>
                <w:lang w:val="en-GB"/>
              </w:rPr>
            </w:pPr>
            <w:r w:rsidRPr="00957FDB">
              <w:rPr>
                <w:sz w:val="16"/>
                <w:szCs w:val="16"/>
              </w:rPr>
              <w:t>doubtful</w:t>
            </w:r>
          </w:p>
        </w:tc>
        <w:tc>
          <w:tcPr>
            <w:tcW w:w="252" w:type="dxa"/>
            <w:shd w:val="clear" w:color="auto" w:fill="auto"/>
          </w:tcPr>
          <w:p w14:paraId="7D415186" w14:textId="77777777"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14:paraId="4DE17046" w14:textId="77777777" w:rsidR="00284029" w:rsidRPr="00957FDB" w:rsidRDefault="00284029" w:rsidP="00851A22">
            <w:pPr>
              <w:spacing w:line="240" w:lineRule="atLeast"/>
              <w:ind w:left="-106" w:right="-90"/>
              <w:jc w:val="center"/>
              <w:rPr>
                <w:sz w:val="16"/>
                <w:szCs w:val="16"/>
                <w:lang w:val="en-GB"/>
              </w:rPr>
            </w:pPr>
            <w:r w:rsidRPr="00957FDB">
              <w:rPr>
                <w:sz w:val="16"/>
                <w:szCs w:val="16"/>
              </w:rPr>
              <w:t>interest</w:t>
            </w:r>
          </w:p>
        </w:tc>
        <w:tc>
          <w:tcPr>
            <w:tcW w:w="238" w:type="dxa"/>
          </w:tcPr>
          <w:p w14:paraId="5C9D0B2A" w14:textId="77777777" w:rsidR="00284029" w:rsidRPr="00957FDB" w:rsidRDefault="00284029" w:rsidP="00851A22">
            <w:pPr>
              <w:spacing w:line="240" w:lineRule="atLeast"/>
              <w:ind w:left="-106" w:right="-90"/>
              <w:jc w:val="center"/>
              <w:rPr>
                <w:sz w:val="16"/>
                <w:szCs w:val="16"/>
              </w:rPr>
            </w:pPr>
          </w:p>
        </w:tc>
        <w:tc>
          <w:tcPr>
            <w:tcW w:w="826" w:type="dxa"/>
            <w:shd w:val="clear" w:color="auto" w:fill="auto"/>
          </w:tcPr>
          <w:p w14:paraId="0FC22D04" w14:textId="77777777" w:rsidR="00284029" w:rsidRPr="00957FDB" w:rsidRDefault="00284029" w:rsidP="00851A22">
            <w:pPr>
              <w:spacing w:line="240" w:lineRule="atLeast"/>
              <w:ind w:left="-106" w:right="-90"/>
              <w:jc w:val="center"/>
              <w:rPr>
                <w:sz w:val="16"/>
                <w:szCs w:val="16"/>
                <w:lang w:val="en-GB"/>
              </w:rPr>
            </w:pPr>
            <w:r w:rsidRPr="00957FDB">
              <w:rPr>
                <w:sz w:val="16"/>
                <w:szCs w:val="16"/>
                <w:lang w:val="en-GB"/>
              </w:rPr>
              <w:t>doubtful</w:t>
            </w:r>
          </w:p>
        </w:tc>
        <w:tc>
          <w:tcPr>
            <w:tcW w:w="238" w:type="dxa"/>
            <w:shd w:val="clear" w:color="auto" w:fill="auto"/>
          </w:tcPr>
          <w:p w14:paraId="2745B55E" w14:textId="77777777"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14:paraId="384B927E" w14:textId="77777777" w:rsidR="00284029" w:rsidRPr="00957FDB" w:rsidRDefault="00284029" w:rsidP="00851A22">
            <w:pPr>
              <w:snapToGrid w:val="0"/>
              <w:spacing w:line="240" w:lineRule="atLeast"/>
              <w:ind w:left="-106" w:right="-90"/>
              <w:jc w:val="center"/>
              <w:rPr>
                <w:sz w:val="16"/>
                <w:szCs w:val="16"/>
                <w:lang w:val="en-GB"/>
              </w:rPr>
            </w:pPr>
          </w:p>
        </w:tc>
      </w:tr>
      <w:tr w:rsidR="00284029" w:rsidRPr="00957FDB" w14:paraId="0101B5FD" w14:textId="77777777" w:rsidTr="00851A22">
        <w:tc>
          <w:tcPr>
            <w:tcW w:w="2088" w:type="dxa"/>
            <w:shd w:val="clear" w:color="auto" w:fill="auto"/>
          </w:tcPr>
          <w:p w14:paraId="16BDF305" w14:textId="77777777" w:rsidR="00284029" w:rsidRPr="00957FDB" w:rsidRDefault="00284029" w:rsidP="00851A22">
            <w:pPr>
              <w:snapToGrid w:val="0"/>
              <w:spacing w:line="240" w:lineRule="atLeast"/>
              <w:ind w:right="-488"/>
              <w:rPr>
                <w:sz w:val="16"/>
                <w:szCs w:val="16"/>
                <w:lang w:val="en-GB"/>
              </w:rPr>
            </w:pPr>
          </w:p>
        </w:tc>
        <w:tc>
          <w:tcPr>
            <w:tcW w:w="868" w:type="dxa"/>
            <w:shd w:val="clear" w:color="auto" w:fill="auto"/>
          </w:tcPr>
          <w:p w14:paraId="1020D605" w14:textId="77777777" w:rsidR="00284029" w:rsidRPr="00957FDB" w:rsidRDefault="00284029" w:rsidP="00851A22">
            <w:pPr>
              <w:spacing w:line="240" w:lineRule="atLeast"/>
              <w:ind w:left="-106" w:right="-90"/>
              <w:jc w:val="center"/>
              <w:rPr>
                <w:sz w:val="16"/>
                <w:szCs w:val="16"/>
                <w:lang w:val="en-GB"/>
              </w:rPr>
            </w:pPr>
            <w:r w:rsidRPr="00957FDB">
              <w:rPr>
                <w:sz w:val="16"/>
                <w:szCs w:val="16"/>
              </w:rPr>
              <w:t>receivables</w:t>
            </w:r>
          </w:p>
        </w:tc>
        <w:tc>
          <w:tcPr>
            <w:tcW w:w="252" w:type="dxa"/>
            <w:shd w:val="clear" w:color="auto" w:fill="auto"/>
          </w:tcPr>
          <w:p w14:paraId="56BF3111"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840" w:type="dxa"/>
            <w:shd w:val="clear" w:color="auto" w:fill="auto"/>
          </w:tcPr>
          <w:p w14:paraId="7FCA3C4D" w14:textId="77777777" w:rsidR="00284029" w:rsidRPr="00957FDB" w:rsidRDefault="00284029" w:rsidP="00851A22">
            <w:pPr>
              <w:spacing w:line="240" w:lineRule="atLeast"/>
              <w:ind w:left="-106" w:right="-18"/>
              <w:jc w:val="center"/>
              <w:rPr>
                <w:sz w:val="16"/>
                <w:szCs w:val="16"/>
                <w:lang w:val="en-GB"/>
              </w:rPr>
            </w:pPr>
            <w:r w:rsidRPr="00957FDB">
              <w:rPr>
                <w:sz w:val="16"/>
                <w:szCs w:val="16"/>
              </w:rPr>
              <w:t>accounts</w:t>
            </w:r>
          </w:p>
        </w:tc>
        <w:tc>
          <w:tcPr>
            <w:tcW w:w="238" w:type="dxa"/>
            <w:shd w:val="clear" w:color="auto" w:fill="auto"/>
          </w:tcPr>
          <w:p w14:paraId="0C786218" w14:textId="77777777" w:rsidR="00284029" w:rsidRPr="00957FDB" w:rsidRDefault="00284029" w:rsidP="00851A22">
            <w:pPr>
              <w:tabs>
                <w:tab w:val="decimal" w:pos="540"/>
              </w:tabs>
              <w:snapToGrid w:val="0"/>
              <w:spacing w:line="240" w:lineRule="atLeast"/>
              <w:ind w:left="-106" w:right="-90"/>
              <w:rPr>
                <w:sz w:val="16"/>
                <w:szCs w:val="16"/>
                <w:lang w:val="en-GB"/>
              </w:rPr>
            </w:pPr>
          </w:p>
        </w:tc>
        <w:tc>
          <w:tcPr>
            <w:tcW w:w="714" w:type="dxa"/>
            <w:shd w:val="clear" w:color="auto" w:fill="auto"/>
          </w:tcPr>
          <w:p w14:paraId="0157D99C" w14:textId="77777777" w:rsidR="00284029" w:rsidRPr="00957FDB" w:rsidRDefault="00284029" w:rsidP="00851A22">
            <w:pPr>
              <w:spacing w:line="240" w:lineRule="atLeast"/>
              <w:ind w:left="-108" w:right="-108" w:hanging="10"/>
              <w:jc w:val="center"/>
              <w:rPr>
                <w:sz w:val="16"/>
                <w:szCs w:val="16"/>
              </w:rPr>
            </w:pPr>
            <w:r w:rsidRPr="00957FDB">
              <w:rPr>
                <w:sz w:val="16"/>
                <w:szCs w:val="16"/>
              </w:rPr>
              <w:t>allowance</w:t>
            </w:r>
          </w:p>
        </w:tc>
        <w:tc>
          <w:tcPr>
            <w:tcW w:w="238" w:type="dxa"/>
            <w:shd w:val="clear" w:color="auto" w:fill="auto"/>
          </w:tcPr>
          <w:p w14:paraId="2243F391" w14:textId="77777777" w:rsidR="00284029" w:rsidRPr="00957FDB" w:rsidRDefault="00284029" w:rsidP="00851A22">
            <w:pPr>
              <w:snapToGrid w:val="0"/>
              <w:spacing w:line="240" w:lineRule="atLeast"/>
              <w:ind w:right="-81"/>
              <w:jc w:val="center"/>
              <w:rPr>
                <w:sz w:val="16"/>
                <w:szCs w:val="16"/>
              </w:rPr>
            </w:pPr>
          </w:p>
        </w:tc>
        <w:tc>
          <w:tcPr>
            <w:tcW w:w="783" w:type="dxa"/>
            <w:shd w:val="clear" w:color="auto" w:fill="auto"/>
          </w:tcPr>
          <w:p w14:paraId="23E3B681" w14:textId="77777777" w:rsidR="00284029" w:rsidRPr="00957FDB" w:rsidRDefault="00284029" w:rsidP="00851A22">
            <w:pPr>
              <w:spacing w:line="240" w:lineRule="atLeast"/>
              <w:ind w:left="-74" w:right="-81"/>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52" w:type="dxa"/>
            <w:shd w:val="clear" w:color="auto" w:fill="auto"/>
          </w:tcPr>
          <w:p w14:paraId="71DD3403" w14:textId="77777777" w:rsidR="00284029" w:rsidRPr="00957FDB" w:rsidRDefault="00284029" w:rsidP="00851A22">
            <w:pPr>
              <w:tabs>
                <w:tab w:val="decimal" w:pos="737"/>
              </w:tabs>
              <w:snapToGrid w:val="0"/>
              <w:spacing w:line="240" w:lineRule="atLeast"/>
              <w:ind w:left="-106" w:right="-90"/>
              <w:rPr>
                <w:sz w:val="16"/>
                <w:szCs w:val="16"/>
                <w:lang w:val="en-GB"/>
              </w:rPr>
            </w:pPr>
          </w:p>
        </w:tc>
        <w:tc>
          <w:tcPr>
            <w:tcW w:w="812" w:type="dxa"/>
          </w:tcPr>
          <w:p w14:paraId="4E2141AD" w14:textId="77777777" w:rsidR="00284029" w:rsidRPr="00957FDB" w:rsidRDefault="00284029" w:rsidP="00851A22">
            <w:pPr>
              <w:spacing w:line="240" w:lineRule="atLeast"/>
              <w:ind w:left="-106" w:right="-90"/>
              <w:jc w:val="center"/>
              <w:rPr>
                <w:sz w:val="16"/>
                <w:szCs w:val="16"/>
                <w:lang w:val="en-GB"/>
              </w:rPr>
            </w:pPr>
            <w:r w:rsidRPr="00957FDB">
              <w:rPr>
                <w:sz w:val="16"/>
                <w:szCs w:val="16"/>
              </w:rPr>
              <w:t>receivables</w:t>
            </w:r>
          </w:p>
        </w:tc>
        <w:tc>
          <w:tcPr>
            <w:tcW w:w="238" w:type="dxa"/>
          </w:tcPr>
          <w:p w14:paraId="6CE15F57" w14:textId="77777777" w:rsidR="00284029" w:rsidRPr="00957FDB" w:rsidRDefault="00284029" w:rsidP="00851A22">
            <w:pPr>
              <w:spacing w:line="240" w:lineRule="atLeast"/>
              <w:ind w:left="-106" w:right="-90"/>
              <w:jc w:val="center"/>
              <w:rPr>
                <w:sz w:val="16"/>
                <w:szCs w:val="16"/>
              </w:rPr>
            </w:pPr>
          </w:p>
        </w:tc>
        <w:tc>
          <w:tcPr>
            <w:tcW w:w="826" w:type="dxa"/>
            <w:shd w:val="clear" w:color="auto" w:fill="auto"/>
          </w:tcPr>
          <w:p w14:paraId="1D13701D" w14:textId="77777777" w:rsidR="00284029" w:rsidRPr="00957FDB" w:rsidRDefault="00284029" w:rsidP="00851A22">
            <w:pPr>
              <w:spacing w:line="240" w:lineRule="atLeast"/>
              <w:ind w:left="-106" w:right="-90"/>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38" w:type="dxa"/>
            <w:shd w:val="clear" w:color="auto" w:fill="auto"/>
          </w:tcPr>
          <w:p w14:paraId="0DC0C468" w14:textId="77777777" w:rsidR="00284029" w:rsidRPr="00957FDB" w:rsidRDefault="00284029" w:rsidP="00851A22">
            <w:pPr>
              <w:snapToGrid w:val="0"/>
              <w:spacing w:line="240" w:lineRule="atLeast"/>
              <w:ind w:left="-106" w:right="-90"/>
              <w:jc w:val="center"/>
              <w:rPr>
                <w:sz w:val="16"/>
                <w:szCs w:val="16"/>
                <w:lang w:val="en-GB"/>
              </w:rPr>
            </w:pPr>
          </w:p>
        </w:tc>
        <w:tc>
          <w:tcPr>
            <w:tcW w:w="770" w:type="dxa"/>
            <w:shd w:val="clear" w:color="auto" w:fill="auto"/>
          </w:tcPr>
          <w:p w14:paraId="373B8247" w14:textId="77777777" w:rsidR="00284029" w:rsidRPr="00957FDB" w:rsidRDefault="00284029" w:rsidP="00851A22">
            <w:pPr>
              <w:spacing w:line="240" w:lineRule="atLeast"/>
              <w:ind w:left="-106" w:right="-90"/>
              <w:jc w:val="center"/>
              <w:rPr>
                <w:sz w:val="16"/>
                <w:szCs w:val="16"/>
                <w:lang w:val="en-GB"/>
              </w:rPr>
            </w:pPr>
            <w:r w:rsidRPr="00957FDB">
              <w:rPr>
                <w:sz w:val="16"/>
                <w:szCs w:val="16"/>
                <w:lang w:val="en-GB"/>
              </w:rPr>
              <w:t>Total</w:t>
            </w:r>
          </w:p>
        </w:tc>
      </w:tr>
      <w:tr w:rsidR="00284029" w:rsidRPr="00957FDB" w14:paraId="3C8716D8" w14:textId="77777777" w:rsidTr="00851A22">
        <w:tc>
          <w:tcPr>
            <w:tcW w:w="2088" w:type="dxa"/>
            <w:shd w:val="clear" w:color="auto" w:fill="auto"/>
          </w:tcPr>
          <w:p w14:paraId="39AF565F" w14:textId="77777777" w:rsidR="00284029" w:rsidRPr="00957FDB" w:rsidRDefault="00284029" w:rsidP="00851A22">
            <w:pPr>
              <w:tabs>
                <w:tab w:val="decimal" w:pos="832"/>
              </w:tabs>
              <w:spacing w:line="240" w:lineRule="atLeast"/>
              <w:ind w:left="-42" w:right="-105" w:firstLine="90"/>
              <w:rPr>
                <w:sz w:val="16"/>
                <w:szCs w:val="16"/>
                <w:lang w:val="en-GB"/>
              </w:rPr>
            </w:pPr>
          </w:p>
        </w:tc>
        <w:tc>
          <w:tcPr>
            <w:tcW w:w="1960" w:type="dxa"/>
            <w:gridSpan w:val="3"/>
            <w:shd w:val="clear" w:color="auto" w:fill="auto"/>
          </w:tcPr>
          <w:p w14:paraId="16913B7B" w14:textId="77777777" w:rsidR="00284029" w:rsidRPr="00957FDB" w:rsidRDefault="00284029" w:rsidP="00851A22">
            <w:pPr>
              <w:tabs>
                <w:tab w:val="decimal" w:pos="794"/>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c>
          <w:tcPr>
            <w:tcW w:w="238" w:type="dxa"/>
            <w:shd w:val="clear" w:color="auto" w:fill="auto"/>
          </w:tcPr>
          <w:p w14:paraId="5CA388C4" w14:textId="77777777" w:rsidR="00284029" w:rsidRPr="00957FDB" w:rsidRDefault="00284029" w:rsidP="00851A22">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08C2B20E" w14:textId="77777777" w:rsidR="00284029" w:rsidRPr="00957FDB" w:rsidRDefault="00284029" w:rsidP="00851A22">
            <w:pPr>
              <w:tabs>
                <w:tab w:val="decimal" w:pos="612"/>
              </w:tabs>
              <w:snapToGrid w:val="0"/>
              <w:spacing w:line="240" w:lineRule="atLeast"/>
              <w:jc w:val="center"/>
              <w:rPr>
                <w:sz w:val="16"/>
                <w:szCs w:val="16"/>
              </w:rPr>
            </w:pPr>
          </w:p>
        </w:tc>
        <w:tc>
          <w:tcPr>
            <w:tcW w:w="238" w:type="dxa"/>
            <w:shd w:val="clear" w:color="auto" w:fill="auto"/>
          </w:tcPr>
          <w:p w14:paraId="30357750" w14:textId="77777777" w:rsidR="00284029" w:rsidRPr="00957FDB" w:rsidRDefault="00284029" w:rsidP="00851A22">
            <w:pPr>
              <w:tabs>
                <w:tab w:val="decimal" w:pos="612"/>
              </w:tabs>
              <w:snapToGrid w:val="0"/>
              <w:spacing w:line="240" w:lineRule="atLeast"/>
              <w:jc w:val="center"/>
              <w:rPr>
                <w:sz w:val="16"/>
                <w:szCs w:val="16"/>
              </w:rPr>
            </w:pPr>
          </w:p>
        </w:tc>
        <w:tc>
          <w:tcPr>
            <w:tcW w:w="3919" w:type="dxa"/>
            <w:gridSpan w:val="7"/>
            <w:shd w:val="clear" w:color="auto" w:fill="auto"/>
          </w:tcPr>
          <w:p w14:paraId="0E2F02B2" w14:textId="77777777" w:rsidR="00284029" w:rsidRPr="00957FDB" w:rsidRDefault="00284029" w:rsidP="00851A22">
            <w:pPr>
              <w:tabs>
                <w:tab w:val="decimal" w:pos="736"/>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r>
      <w:tr w:rsidR="00284029" w:rsidRPr="00957FDB" w14:paraId="6D169E55" w14:textId="77777777" w:rsidTr="00851A22">
        <w:tc>
          <w:tcPr>
            <w:tcW w:w="2088" w:type="dxa"/>
            <w:shd w:val="clear" w:color="auto" w:fill="auto"/>
          </w:tcPr>
          <w:p w14:paraId="25842E71" w14:textId="77777777" w:rsidR="00284029" w:rsidRPr="00957FDB" w:rsidRDefault="00284029" w:rsidP="00851A22">
            <w:pPr>
              <w:tabs>
                <w:tab w:val="decimal" w:pos="832"/>
              </w:tabs>
              <w:spacing w:line="240" w:lineRule="atLeast"/>
              <w:ind w:left="198" w:right="-105"/>
              <w:rPr>
                <w:sz w:val="16"/>
                <w:szCs w:val="16"/>
                <w:lang w:val="en-GB"/>
              </w:rPr>
            </w:pPr>
            <w:r w:rsidRPr="00957FDB">
              <w:rPr>
                <w:sz w:val="16"/>
                <w:szCs w:val="16"/>
                <w:lang w:val="en-GB"/>
              </w:rPr>
              <w:t>Minimum allowance of</w:t>
            </w:r>
          </w:p>
        </w:tc>
        <w:tc>
          <w:tcPr>
            <w:tcW w:w="868" w:type="dxa"/>
            <w:shd w:val="clear" w:color="auto" w:fill="auto"/>
          </w:tcPr>
          <w:p w14:paraId="5AF673F3" w14:textId="77777777" w:rsidR="00284029" w:rsidRPr="00957FDB" w:rsidRDefault="00284029" w:rsidP="00851A22">
            <w:pPr>
              <w:tabs>
                <w:tab w:val="decimal" w:pos="684"/>
              </w:tabs>
              <w:snapToGrid w:val="0"/>
              <w:spacing w:line="240" w:lineRule="atLeast"/>
              <w:ind w:left="-129" w:right="-105"/>
              <w:rPr>
                <w:sz w:val="16"/>
                <w:szCs w:val="16"/>
                <w:lang w:val="en-GB"/>
              </w:rPr>
            </w:pPr>
          </w:p>
        </w:tc>
        <w:tc>
          <w:tcPr>
            <w:tcW w:w="252" w:type="dxa"/>
            <w:shd w:val="clear" w:color="auto" w:fill="auto"/>
          </w:tcPr>
          <w:p w14:paraId="3BCB1562" w14:textId="77777777"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79001DD9" w14:textId="77777777" w:rsidR="00284029" w:rsidRPr="00957FDB" w:rsidRDefault="00284029" w:rsidP="00851A22">
            <w:pPr>
              <w:tabs>
                <w:tab w:val="decimal" w:pos="794"/>
              </w:tabs>
              <w:snapToGrid w:val="0"/>
              <w:spacing w:line="240" w:lineRule="atLeast"/>
              <w:ind w:left="-129" w:right="-105"/>
              <w:rPr>
                <w:sz w:val="16"/>
                <w:szCs w:val="16"/>
                <w:lang w:val="en-GB"/>
              </w:rPr>
            </w:pPr>
          </w:p>
        </w:tc>
        <w:tc>
          <w:tcPr>
            <w:tcW w:w="238" w:type="dxa"/>
            <w:shd w:val="clear" w:color="auto" w:fill="auto"/>
          </w:tcPr>
          <w:p w14:paraId="14861874" w14:textId="77777777" w:rsidR="00284029" w:rsidRPr="00957FDB" w:rsidRDefault="00284029"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7764CF1D" w14:textId="77777777" w:rsidR="00284029" w:rsidRPr="00957FDB" w:rsidRDefault="00284029" w:rsidP="00851A22">
            <w:pPr>
              <w:tabs>
                <w:tab w:val="decimal" w:pos="612"/>
              </w:tabs>
              <w:snapToGrid w:val="0"/>
              <w:spacing w:line="240" w:lineRule="atLeast"/>
              <w:rPr>
                <w:sz w:val="16"/>
                <w:szCs w:val="16"/>
              </w:rPr>
            </w:pPr>
          </w:p>
        </w:tc>
        <w:tc>
          <w:tcPr>
            <w:tcW w:w="238" w:type="dxa"/>
            <w:shd w:val="clear" w:color="auto" w:fill="auto"/>
          </w:tcPr>
          <w:p w14:paraId="716A757B" w14:textId="77777777"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14:paraId="1C29E9E5" w14:textId="77777777" w:rsidR="00284029" w:rsidRPr="00957FDB" w:rsidRDefault="00284029" w:rsidP="00851A22">
            <w:pPr>
              <w:tabs>
                <w:tab w:val="decimal" w:pos="612"/>
              </w:tabs>
              <w:snapToGrid w:val="0"/>
              <w:spacing w:line="240" w:lineRule="atLeast"/>
              <w:ind w:left="-164"/>
              <w:rPr>
                <w:sz w:val="16"/>
                <w:szCs w:val="16"/>
              </w:rPr>
            </w:pPr>
          </w:p>
        </w:tc>
        <w:tc>
          <w:tcPr>
            <w:tcW w:w="252" w:type="dxa"/>
            <w:shd w:val="clear" w:color="auto" w:fill="auto"/>
          </w:tcPr>
          <w:p w14:paraId="0EFEB390" w14:textId="77777777"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12" w:type="dxa"/>
          </w:tcPr>
          <w:p w14:paraId="5C3B45B8" w14:textId="77777777" w:rsidR="00284029" w:rsidRPr="00957FDB" w:rsidRDefault="00284029" w:rsidP="00851A22">
            <w:pPr>
              <w:tabs>
                <w:tab w:val="decimal" w:pos="684"/>
              </w:tabs>
              <w:snapToGrid w:val="0"/>
              <w:spacing w:line="240" w:lineRule="atLeast"/>
              <w:ind w:left="-129" w:right="-105"/>
              <w:rPr>
                <w:sz w:val="16"/>
                <w:szCs w:val="16"/>
                <w:lang w:val="en-GB"/>
              </w:rPr>
            </w:pPr>
          </w:p>
        </w:tc>
        <w:tc>
          <w:tcPr>
            <w:tcW w:w="238" w:type="dxa"/>
          </w:tcPr>
          <w:p w14:paraId="68EE9CB3" w14:textId="77777777" w:rsidR="00284029" w:rsidRPr="00957FDB" w:rsidRDefault="00284029" w:rsidP="00851A22">
            <w:pPr>
              <w:tabs>
                <w:tab w:val="decimal" w:pos="718"/>
              </w:tabs>
              <w:snapToGrid w:val="0"/>
              <w:spacing w:line="240" w:lineRule="atLeast"/>
              <w:ind w:left="-129" w:right="-105"/>
              <w:rPr>
                <w:sz w:val="16"/>
                <w:szCs w:val="16"/>
                <w:lang w:val="en-GB"/>
              </w:rPr>
            </w:pPr>
          </w:p>
        </w:tc>
        <w:tc>
          <w:tcPr>
            <w:tcW w:w="826" w:type="dxa"/>
            <w:shd w:val="clear" w:color="auto" w:fill="auto"/>
          </w:tcPr>
          <w:p w14:paraId="24FE7EB5" w14:textId="77777777" w:rsidR="00284029" w:rsidRPr="00957FDB" w:rsidRDefault="00284029" w:rsidP="00851A22">
            <w:pPr>
              <w:tabs>
                <w:tab w:val="decimal" w:pos="736"/>
              </w:tabs>
              <w:snapToGrid w:val="0"/>
              <w:spacing w:line="240" w:lineRule="atLeast"/>
              <w:ind w:left="-129" w:right="-105"/>
              <w:rPr>
                <w:sz w:val="16"/>
                <w:szCs w:val="16"/>
                <w:lang w:val="en-GB"/>
              </w:rPr>
            </w:pPr>
          </w:p>
        </w:tc>
        <w:tc>
          <w:tcPr>
            <w:tcW w:w="238" w:type="dxa"/>
            <w:shd w:val="clear" w:color="auto" w:fill="auto"/>
          </w:tcPr>
          <w:p w14:paraId="524FAD03" w14:textId="77777777" w:rsidR="00284029" w:rsidRPr="00957FDB" w:rsidRDefault="00284029" w:rsidP="00851A22">
            <w:pPr>
              <w:tabs>
                <w:tab w:val="decimal" w:pos="736"/>
              </w:tabs>
              <w:snapToGrid w:val="0"/>
              <w:spacing w:line="240" w:lineRule="atLeast"/>
              <w:ind w:left="-129" w:right="-105"/>
              <w:rPr>
                <w:sz w:val="16"/>
                <w:szCs w:val="16"/>
                <w:lang w:val="en-GB"/>
              </w:rPr>
            </w:pPr>
          </w:p>
        </w:tc>
        <w:tc>
          <w:tcPr>
            <w:tcW w:w="770" w:type="dxa"/>
            <w:shd w:val="clear" w:color="auto" w:fill="auto"/>
          </w:tcPr>
          <w:p w14:paraId="55AD1BF6" w14:textId="77777777" w:rsidR="00284029" w:rsidRPr="00957FDB" w:rsidRDefault="00284029" w:rsidP="00851A22">
            <w:pPr>
              <w:tabs>
                <w:tab w:val="decimal" w:pos="736"/>
              </w:tabs>
              <w:snapToGrid w:val="0"/>
              <w:spacing w:line="240" w:lineRule="atLeast"/>
              <w:ind w:left="-129" w:right="-105"/>
              <w:rPr>
                <w:sz w:val="16"/>
                <w:szCs w:val="16"/>
                <w:lang w:val="en-GB"/>
              </w:rPr>
            </w:pPr>
          </w:p>
        </w:tc>
      </w:tr>
      <w:tr w:rsidR="00284029" w:rsidRPr="00957FDB" w14:paraId="69B76191" w14:textId="77777777" w:rsidTr="00851A22">
        <w:tc>
          <w:tcPr>
            <w:tcW w:w="2088" w:type="dxa"/>
            <w:shd w:val="clear" w:color="auto" w:fill="auto"/>
          </w:tcPr>
          <w:p w14:paraId="17C50749" w14:textId="77777777" w:rsidR="00284029" w:rsidRPr="00957FDB" w:rsidRDefault="00284029" w:rsidP="00851A22">
            <w:pPr>
              <w:spacing w:line="240" w:lineRule="atLeast"/>
              <w:ind w:left="198" w:right="-488" w:firstLine="162"/>
              <w:rPr>
                <w:sz w:val="16"/>
                <w:szCs w:val="16"/>
                <w:lang w:val="en-GB"/>
              </w:rPr>
            </w:pPr>
            <w:proofErr w:type="spellStart"/>
            <w:r w:rsidRPr="00957FDB">
              <w:rPr>
                <w:sz w:val="16"/>
                <w:szCs w:val="16"/>
                <w:lang w:val="en-GB"/>
              </w:rPr>
              <w:t>BoT</w:t>
            </w:r>
            <w:proofErr w:type="spellEnd"/>
            <w:r w:rsidRPr="00957FDB">
              <w:rPr>
                <w:sz w:val="16"/>
                <w:szCs w:val="16"/>
                <w:lang w:val="en-GB"/>
              </w:rPr>
              <w:t xml:space="preserve"> regulations</w:t>
            </w:r>
          </w:p>
        </w:tc>
        <w:tc>
          <w:tcPr>
            <w:tcW w:w="868" w:type="dxa"/>
            <w:shd w:val="clear" w:color="auto" w:fill="auto"/>
          </w:tcPr>
          <w:p w14:paraId="7CB53E47" w14:textId="77777777" w:rsidR="00284029" w:rsidRPr="00957FDB" w:rsidRDefault="00284029" w:rsidP="00851A22">
            <w:pPr>
              <w:tabs>
                <w:tab w:val="decimal" w:pos="684"/>
              </w:tabs>
              <w:snapToGrid w:val="0"/>
              <w:spacing w:line="240" w:lineRule="atLeast"/>
              <w:ind w:left="-129" w:right="-105"/>
              <w:rPr>
                <w:sz w:val="16"/>
                <w:szCs w:val="16"/>
                <w:lang w:val="en-GB"/>
              </w:rPr>
            </w:pPr>
          </w:p>
        </w:tc>
        <w:tc>
          <w:tcPr>
            <w:tcW w:w="252" w:type="dxa"/>
            <w:shd w:val="clear" w:color="auto" w:fill="auto"/>
          </w:tcPr>
          <w:p w14:paraId="502323ED" w14:textId="77777777"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6F2617EE" w14:textId="77777777" w:rsidR="00284029" w:rsidRPr="00957FDB" w:rsidRDefault="00284029" w:rsidP="00851A22">
            <w:pPr>
              <w:tabs>
                <w:tab w:val="decimal" w:pos="794"/>
              </w:tabs>
              <w:snapToGrid w:val="0"/>
              <w:spacing w:line="240" w:lineRule="atLeast"/>
              <w:ind w:left="-129" w:right="-105"/>
              <w:rPr>
                <w:sz w:val="16"/>
                <w:szCs w:val="16"/>
                <w:lang w:val="en-GB"/>
              </w:rPr>
            </w:pPr>
          </w:p>
        </w:tc>
        <w:tc>
          <w:tcPr>
            <w:tcW w:w="238" w:type="dxa"/>
            <w:shd w:val="clear" w:color="auto" w:fill="auto"/>
          </w:tcPr>
          <w:p w14:paraId="237107B0" w14:textId="77777777" w:rsidR="00284029" w:rsidRPr="00957FDB" w:rsidRDefault="00284029"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4240B917" w14:textId="77777777" w:rsidR="00284029" w:rsidRPr="00957FDB" w:rsidRDefault="00284029" w:rsidP="00851A22">
            <w:pPr>
              <w:tabs>
                <w:tab w:val="decimal" w:pos="612"/>
              </w:tabs>
              <w:snapToGrid w:val="0"/>
              <w:spacing w:line="240" w:lineRule="atLeast"/>
              <w:rPr>
                <w:sz w:val="16"/>
                <w:szCs w:val="16"/>
              </w:rPr>
            </w:pPr>
          </w:p>
        </w:tc>
        <w:tc>
          <w:tcPr>
            <w:tcW w:w="238" w:type="dxa"/>
            <w:shd w:val="clear" w:color="auto" w:fill="auto"/>
          </w:tcPr>
          <w:p w14:paraId="48096C24" w14:textId="77777777"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14:paraId="2C86712E" w14:textId="77777777" w:rsidR="00284029" w:rsidRPr="00957FDB" w:rsidRDefault="00284029" w:rsidP="00851A22">
            <w:pPr>
              <w:tabs>
                <w:tab w:val="decimal" w:pos="612"/>
              </w:tabs>
              <w:snapToGrid w:val="0"/>
              <w:spacing w:line="240" w:lineRule="atLeast"/>
              <w:ind w:left="-164"/>
              <w:rPr>
                <w:sz w:val="16"/>
                <w:szCs w:val="16"/>
              </w:rPr>
            </w:pPr>
          </w:p>
        </w:tc>
        <w:tc>
          <w:tcPr>
            <w:tcW w:w="252" w:type="dxa"/>
            <w:shd w:val="clear" w:color="auto" w:fill="auto"/>
          </w:tcPr>
          <w:p w14:paraId="3CB0ABDB" w14:textId="77777777"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12" w:type="dxa"/>
          </w:tcPr>
          <w:p w14:paraId="60BDC899" w14:textId="77777777" w:rsidR="00284029" w:rsidRPr="00957FDB" w:rsidRDefault="00284029" w:rsidP="00851A22">
            <w:pPr>
              <w:tabs>
                <w:tab w:val="decimal" w:pos="684"/>
              </w:tabs>
              <w:snapToGrid w:val="0"/>
              <w:spacing w:line="240" w:lineRule="atLeast"/>
              <w:ind w:left="-129" w:right="-105"/>
              <w:rPr>
                <w:sz w:val="16"/>
                <w:szCs w:val="16"/>
                <w:lang w:val="en-GB"/>
              </w:rPr>
            </w:pPr>
          </w:p>
        </w:tc>
        <w:tc>
          <w:tcPr>
            <w:tcW w:w="238" w:type="dxa"/>
          </w:tcPr>
          <w:p w14:paraId="6BC57FD4" w14:textId="77777777" w:rsidR="00284029" w:rsidRPr="00957FDB" w:rsidRDefault="00284029" w:rsidP="00851A22">
            <w:pPr>
              <w:tabs>
                <w:tab w:val="decimal" w:pos="718"/>
              </w:tabs>
              <w:snapToGrid w:val="0"/>
              <w:spacing w:line="240" w:lineRule="atLeast"/>
              <w:ind w:left="-129" w:right="-105"/>
              <w:rPr>
                <w:sz w:val="16"/>
                <w:szCs w:val="16"/>
                <w:lang w:val="en-GB"/>
              </w:rPr>
            </w:pPr>
          </w:p>
        </w:tc>
        <w:tc>
          <w:tcPr>
            <w:tcW w:w="826" w:type="dxa"/>
            <w:shd w:val="clear" w:color="auto" w:fill="auto"/>
          </w:tcPr>
          <w:p w14:paraId="12C5D796" w14:textId="77777777" w:rsidR="00284029" w:rsidRPr="00957FDB" w:rsidRDefault="00284029" w:rsidP="00851A22">
            <w:pPr>
              <w:tabs>
                <w:tab w:val="decimal" w:pos="736"/>
              </w:tabs>
              <w:snapToGrid w:val="0"/>
              <w:spacing w:line="240" w:lineRule="atLeast"/>
              <w:ind w:left="-129" w:right="-105"/>
              <w:rPr>
                <w:sz w:val="16"/>
                <w:szCs w:val="16"/>
                <w:lang w:val="en-GB"/>
              </w:rPr>
            </w:pPr>
          </w:p>
        </w:tc>
        <w:tc>
          <w:tcPr>
            <w:tcW w:w="238" w:type="dxa"/>
            <w:shd w:val="clear" w:color="auto" w:fill="auto"/>
          </w:tcPr>
          <w:p w14:paraId="4AEC5ACD" w14:textId="77777777" w:rsidR="00284029" w:rsidRPr="00957FDB" w:rsidRDefault="00284029" w:rsidP="00851A22">
            <w:pPr>
              <w:tabs>
                <w:tab w:val="decimal" w:pos="736"/>
              </w:tabs>
              <w:snapToGrid w:val="0"/>
              <w:spacing w:line="240" w:lineRule="atLeast"/>
              <w:ind w:left="-129" w:right="-105"/>
              <w:rPr>
                <w:sz w:val="16"/>
                <w:szCs w:val="16"/>
                <w:lang w:val="en-GB"/>
              </w:rPr>
            </w:pPr>
          </w:p>
        </w:tc>
        <w:tc>
          <w:tcPr>
            <w:tcW w:w="770" w:type="dxa"/>
            <w:shd w:val="clear" w:color="auto" w:fill="auto"/>
          </w:tcPr>
          <w:p w14:paraId="686444FC" w14:textId="77777777" w:rsidR="00284029" w:rsidRPr="00957FDB" w:rsidRDefault="00284029" w:rsidP="00851A22">
            <w:pPr>
              <w:tabs>
                <w:tab w:val="decimal" w:pos="736"/>
              </w:tabs>
              <w:snapToGrid w:val="0"/>
              <w:spacing w:line="240" w:lineRule="atLeast"/>
              <w:ind w:left="-129" w:right="-105"/>
              <w:rPr>
                <w:sz w:val="16"/>
                <w:szCs w:val="16"/>
                <w:lang w:val="en-GB"/>
              </w:rPr>
            </w:pPr>
          </w:p>
        </w:tc>
      </w:tr>
      <w:tr w:rsidR="00284029" w:rsidRPr="00957FDB" w14:paraId="2B4A1832" w14:textId="77777777" w:rsidTr="00851A22">
        <w:tc>
          <w:tcPr>
            <w:tcW w:w="2088" w:type="dxa"/>
            <w:shd w:val="clear" w:color="auto" w:fill="auto"/>
          </w:tcPr>
          <w:p w14:paraId="3B26F8B4" w14:textId="77777777" w:rsidR="00284029" w:rsidRPr="00957FDB" w:rsidRDefault="00284029" w:rsidP="00851A22">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Normal</w:t>
            </w:r>
          </w:p>
        </w:tc>
        <w:tc>
          <w:tcPr>
            <w:tcW w:w="868" w:type="dxa"/>
            <w:shd w:val="clear" w:color="auto" w:fill="auto"/>
          </w:tcPr>
          <w:p w14:paraId="611FE2FC" w14:textId="77777777" w:rsidR="00284029" w:rsidRPr="00957FDB" w:rsidRDefault="00284029" w:rsidP="00A718E3">
            <w:pPr>
              <w:tabs>
                <w:tab w:val="decimal" w:pos="682"/>
              </w:tabs>
              <w:snapToGrid w:val="0"/>
              <w:spacing w:line="240" w:lineRule="atLeast"/>
              <w:ind w:left="-129" w:right="-105"/>
              <w:rPr>
                <w:sz w:val="16"/>
                <w:szCs w:val="16"/>
                <w:lang w:val="en-GB"/>
              </w:rPr>
            </w:pPr>
            <w:r>
              <w:rPr>
                <w:sz w:val="16"/>
                <w:szCs w:val="16"/>
                <w:lang w:val="en-GB"/>
              </w:rPr>
              <w:t>1,8</w:t>
            </w:r>
            <w:r w:rsidR="003E5354">
              <w:rPr>
                <w:sz w:val="16"/>
                <w:szCs w:val="16"/>
                <w:lang w:val="en-GB"/>
              </w:rPr>
              <w:t>32,982</w:t>
            </w:r>
          </w:p>
        </w:tc>
        <w:tc>
          <w:tcPr>
            <w:tcW w:w="252" w:type="dxa"/>
            <w:shd w:val="clear" w:color="auto" w:fill="auto"/>
          </w:tcPr>
          <w:p w14:paraId="1F53D655" w14:textId="77777777"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6E524D39" w14:textId="77777777" w:rsidR="00284029" w:rsidRPr="00957FDB" w:rsidRDefault="00284029" w:rsidP="00851A22">
            <w:pPr>
              <w:tabs>
                <w:tab w:val="decimal" w:pos="614"/>
              </w:tabs>
              <w:snapToGrid w:val="0"/>
              <w:spacing w:line="240" w:lineRule="atLeast"/>
              <w:ind w:left="-130" w:right="-101"/>
              <w:rPr>
                <w:sz w:val="16"/>
                <w:szCs w:val="16"/>
              </w:rPr>
            </w:pPr>
            <w:r>
              <w:rPr>
                <w:sz w:val="16"/>
                <w:szCs w:val="16"/>
              </w:rPr>
              <w:t>1,7</w:t>
            </w:r>
            <w:r w:rsidR="00B32ABA">
              <w:rPr>
                <w:sz w:val="16"/>
                <w:szCs w:val="16"/>
              </w:rPr>
              <w:t>90,588</w:t>
            </w:r>
            <w:r w:rsidRPr="00957FDB">
              <w:rPr>
                <w:color w:val="000000"/>
                <w:sz w:val="16"/>
                <w:szCs w:val="16"/>
                <w:vertAlign w:val="superscript"/>
                <w:cs/>
              </w:rPr>
              <w:t>*</w:t>
            </w:r>
          </w:p>
        </w:tc>
        <w:tc>
          <w:tcPr>
            <w:tcW w:w="238" w:type="dxa"/>
            <w:shd w:val="clear" w:color="auto" w:fill="auto"/>
          </w:tcPr>
          <w:p w14:paraId="66697572" w14:textId="77777777" w:rsidR="00284029" w:rsidRPr="00957FDB" w:rsidRDefault="00284029" w:rsidP="00851A22">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14:paraId="76CB8C6C" w14:textId="77777777" w:rsidR="00284029" w:rsidRPr="00957FDB" w:rsidRDefault="00284029" w:rsidP="00851A22">
            <w:pPr>
              <w:tabs>
                <w:tab w:val="decimal" w:pos="342"/>
              </w:tabs>
              <w:spacing w:line="240" w:lineRule="atLeast"/>
              <w:jc w:val="center"/>
              <w:rPr>
                <w:sz w:val="16"/>
                <w:szCs w:val="16"/>
              </w:rPr>
            </w:pPr>
            <w:r w:rsidRPr="00957FDB">
              <w:rPr>
                <w:sz w:val="16"/>
                <w:szCs w:val="16"/>
              </w:rPr>
              <w:t>1</w:t>
            </w:r>
          </w:p>
        </w:tc>
        <w:tc>
          <w:tcPr>
            <w:tcW w:w="238" w:type="dxa"/>
            <w:shd w:val="clear" w:color="auto" w:fill="auto"/>
          </w:tcPr>
          <w:p w14:paraId="79D70EA8" w14:textId="77777777"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14:paraId="4A5A33F3" w14:textId="77777777"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17,7</w:t>
            </w:r>
            <w:r w:rsidR="00566AA3">
              <w:rPr>
                <w:sz w:val="16"/>
                <w:szCs w:val="16"/>
                <w:lang w:val="en-GB"/>
              </w:rPr>
              <w:t>88</w:t>
            </w:r>
          </w:p>
        </w:tc>
        <w:tc>
          <w:tcPr>
            <w:tcW w:w="252" w:type="dxa"/>
            <w:shd w:val="clear" w:color="auto" w:fill="auto"/>
          </w:tcPr>
          <w:p w14:paraId="0187C0EE" w14:textId="77777777"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12" w:type="dxa"/>
          </w:tcPr>
          <w:p w14:paraId="50012128" w14:textId="77777777" w:rsidR="00284029" w:rsidRPr="00957FDB" w:rsidRDefault="00FD4F79" w:rsidP="00851A22">
            <w:pPr>
              <w:tabs>
                <w:tab w:val="decimal" w:pos="612"/>
              </w:tabs>
              <w:snapToGrid w:val="0"/>
              <w:spacing w:line="240" w:lineRule="atLeast"/>
              <w:ind w:left="-129" w:right="-105"/>
              <w:rPr>
                <w:sz w:val="16"/>
                <w:szCs w:val="16"/>
                <w:lang w:val="en-GB"/>
              </w:rPr>
            </w:pPr>
            <w:r>
              <w:rPr>
                <w:sz w:val="16"/>
                <w:szCs w:val="16"/>
                <w:lang w:val="en-GB"/>
              </w:rPr>
              <w:t>186,518</w:t>
            </w:r>
          </w:p>
        </w:tc>
        <w:tc>
          <w:tcPr>
            <w:tcW w:w="238" w:type="dxa"/>
          </w:tcPr>
          <w:p w14:paraId="5661EC4C" w14:textId="77777777"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shd w:val="clear" w:color="auto" w:fill="auto"/>
          </w:tcPr>
          <w:p w14:paraId="05B31314" w14:textId="77777777" w:rsidR="00284029" w:rsidRPr="00957FDB" w:rsidRDefault="00284029" w:rsidP="00851A22">
            <w:pPr>
              <w:tabs>
                <w:tab w:val="decimal" w:pos="626"/>
              </w:tabs>
              <w:snapToGrid w:val="0"/>
              <w:spacing w:line="240" w:lineRule="atLeast"/>
              <w:ind w:left="-129" w:right="-105"/>
              <w:rPr>
                <w:sz w:val="16"/>
                <w:szCs w:val="16"/>
                <w:lang w:val="en-GB"/>
              </w:rPr>
            </w:pPr>
            <w:r>
              <w:rPr>
                <w:sz w:val="16"/>
                <w:szCs w:val="16"/>
                <w:lang w:val="en-GB"/>
              </w:rPr>
              <w:t>2,8</w:t>
            </w:r>
            <w:r w:rsidR="00EB2F67">
              <w:rPr>
                <w:sz w:val="16"/>
                <w:szCs w:val="16"/>
                <w:lang w:val="en-GB"/>
              </w:rPr>
              <w:t>73</w:t>
            </w:r>
          </w:p>
        </w:tc>
        <w:tc>
          <w:tcPr>
            <w:tcW w:w="238" w:type="dxa"/>
            <w:shd w:val="clear" w:color="auto" w:fill="auto"/>
          </w:tcPr>
          <w:p w14:paraId="41EF9638" w14:textId="77777777" w:rsidR="00284029" w:rsidRPr="00957FDB" w:rsidRDefault="00284029" w:rsidP="00851A22">
            <w:pPr>
              <w:tabs>
                <w:tab w:val="decimal" w:pos="736"/>
              </w:tabs>
              <w:snapToGrid w:val="0"/>
              <w:spacing w:line="240" w:lineRule="atLeast"/>
              <w:ind w:left="-129" w:right="-105"/>
              <w:rPr>
                <w:sz w:val="16"/>
                <w:szCs w:val="16"/>
                <w:lang w:val="en-GB"/>
              </w:rPr>
            </w:pPr>
          </w:p>
        </w:tc>
        <w:tc>
          <w:tcPr>
            <w:tcW w:w="770" w:type="dxa"/>
            <w:shd w:val="clear" w:color="auto" w:fill="auto"/>
          </w:tcPr>
          <w:p w14:paraId="1F62C5C7" w14:textId="77777777" w:rsidR="00284029" w:rsidRPr="00957FDB" w:rsidRDefault="00284029" w:rsidP="00851A22">
            <w:pPr>
              <w:tabs>
                <w:tab w:val="decimal" w:pos="594"/>
              </w:tabs>
              <w:snapToGrid w:val="0"/>
              <w:spacing w:line="240" w:lineRule="atLeast"/>
              <w:ind w:left="-129" w:right="-105"/>
              <w:rPr>
                <w:sz w:val="16"/>
                <w:szCs w:val="16"/>
                <w:lang w:val="en-GB"/>
              </w:rPr>
            </w:pPr>
            <w:r>
              <w:rPr>
                <w:sz w:val="16"/>
                <w:szCs w:val="16"/>
                <w:lang w:val="en-GB"/>
              </w:rPr>
              <w:t>20,6</w:t>
            </w:r>
            <w:r w:rsidR="00A03CC1">
              <w:rPr>
                <w:sz w:val="16"/>
                <w:szCs w:val="16"/>
                <w:lang w:val="en-GB"/>
              </w:rPr>
              <w:t>61</w:t>
            </w:r>
          </w:p>
        </w:tc>
      </w:tr>
      <w:tr w:rsidR="00284029" w:rsidRPr="00957FDB" w14:paraId="2E995A8C" w14:textId="77777777" w:rsidTr="00851A22">
        <w:tc>
          <w:tcPr>
            <w:tcW w:w="2088" w:type="dxa"/>
            <w:shd w:val="clear" w:color="auto" w:fill="auto"/>
          </w:tcPr>
          <w:p w14:paraId="548EF2C8" w14:textId="77777777" w:rsidR="00284029" w:rsidRPr="00957FDB" w:rsidRDefault="00284029" w:rsidP="00851A22">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Special Mention</w:t>
            </w:r>
          </w:p>
        </w:tc>
        <w:tc>
          <w:tcPr>
            <w:tcW w:w="868" w:type="dxa"/>
            <w:shd w:val="clear" w:color="auto" w:fill="auto"/>
          </w:tcPr>
          <w:p w14:paraId="0B04BA7A" w14:textId="77777777" w:rsidR="00284029" w:rsidRPr="00957FDB" w:rsidRDefault="003E5354" w:rsidP="00A718E3">
            <w:pPr>
              <w:tabs>
                <w:tab w:val="decimal" w:pos="682"/>
              </w:tabs>
              <w:snapToGrid w:val="0"/>
              <w:spacing w:line="240" w:lineRule="atLeast"/>
              <w:ind w:left="-129" w:right="-105"/>
              <w:rPr>
                <w:sz w:val="16"/>
                <w:szCs w:val="16"/>
                <w:lang w:val="en-GB"/>
              </w:rPr>
            </w:pPr>
            <w:r>
              <w:rPr>
                <w:sz w:val="16"/>
                <w:szCs w:val="16"/>
                <w:lang w:val="en-GB"/>
              </w:rPr>
              <w:t>41,1</w:t>
            </w:r>
            <w:r w:rsidR="00CB3F1F">
              <w:rPr>
                <w:sz w:val="16"/>
                <w:szCs w:val="16"/>
                <w:lang w:val="en-GB"/>
              </w:rPr>
              <w:t>1</w:t>
            </w:r>
            <w:r>
              <w:rPr>
                <w:sz w:val="16"/>
                <w:szCs w:val="16"/>
                <w:lang w:val="en-GB"/>
              </w:rPr>
              <w:t>3</w:t>
            </w:r>
          </w:p>
        </w:tc>
        <w:tc>
          <w:tcPr>
            <w:tcW w:w="252" w:type="dxa"/>
            <w:shd w:val="clear" w:color="auto" w:fill="auto"/>
          </w:tcPr>
          <w:p w14:paraId="4F72894D" w14:textId="77777777" w:rsidR="00284029" w:rsidRPr="00957FDB" w:rsidRDefault="00284029" w:rsidP="00851A2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780A248A" w14:textId="77777777" w:rsidR="00284029" w:rsidRPr="00957FDB" w:rsidRDefault="00B32ABA" w:rsidP="00851A22">
            <w:pPr>
              <w:tabs>
                <w:tab w:val="decimal" w:pos="614"/>
              </w:tabs>
              <w:snapToGrid w:val="0"/>
              <w:spacing w:line="240" w:lineRule="atLeast"/>
              <w:ind w:left="-130" w:right="-101"/>
              <w:rPr>
                <w:sz w:val="16"/>
                <w:szCs w:val="16"/>
              </w:rPr>
            </w:pPr>
            <w:r>
              <w:rPr>
                <w:sz w:val="16"/>
                <w:szCs w:val="16"/>
              </w:rPr>
              <w:t>40,176</w:t>
            </w:r>
            <w:r w:rsidR="00284029" w:rsidRPr="00957FDB">
              <w:rPr>
                <w:color w:val="000000"/>
                <w:sz w:val="16"/>
                <w:szCs w:val="16"/>
                <w:vertAlign w:val="superscript"/>
                <w:cs/>
              </w:rPr>
              <w:t>*</w:t>
            </w:r>
          </w:p>
        </w:tc>
        <w:tc>
          <w:tcPr>
            <w:tcW w:w="238" w:type="dxa"/>
            <w:shd w:val="clear" w:color="auto" w:fill="auto"/>
          </w:tcPr>
          <w:p w14:paraId="3828AC9B" w14:textId="77777777" w:rsidR="00284029" w:rsidRPr="00957FDB" w:rsidRDefault="00284029" w:rsidP="00851A2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0B72947F" w14:textId="77777777" w:rsidR="00284029" w:rsidRPr="00957FDB" w:rsidRDefault="00284029" w:rsidP="00851A22">
            <w:pPr>
              <w:tabs>
                <w:tab w:val="decimal" w:pos="342"/>
              </w:tabs>
              <w:spacing w:line="240" w:lineRule="atLeast"/>
              <w:jc w:val="center"/>
              <w:rPr>
                <w:sz w:val="16"/>
                <w:szCs w:val="16"/>
              </w:rPr>
            </w:pPr>
            <w:r w:rsidRPr="00957FDB">
              <w:rPr>
                <w:sz w:val="16"/>
                <w:szCs w:val="16"/>
              </w:rPr>
              <w:t>2</w:t>
            </w:r>
          </w:p>
        </w:tc>
        <w:tc>
          <w:tcPr>
            <w:tcW w:w="238" w:type="dxa"/>
            <w:shd w:val="clear" w:color="auto" w:fill="auto"/>
          </w:tcPr>
          <w:p w14:paraId="45B78BFA" w14:textId="77777777"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14:paraId="2D81C65F" w14:textId="77777777" w:rsidR="00284029" w:rsidRPr="00957FDB" w:rsidRDefault="00566AA3" w:rsidP="00851A22">
            <w:pPr>
              <w:tabs>
                <w:tab w:val="decimal" w:pos="612"/>
              </w:tabs>
              <w:snapToGrid w:val="0"/>
              <w:spacing w:line="240" w:lineRule="atLeast"/>
              <w:ind w:left="-129" w:right="-105"/>
              <w:rPr>
                <w:sz w:val="16"/>
                <w:szCs w:val="16"/>
                <w:lang w:val="en-GB"/>
              </w:rPr>
            </w:pPr>
            <w:r>
              <w:rPr>
                <w:sz w:val="16"/>
                <w:szCs w:val="16"/>
                <w:lang w:val="en-GB"/>
              </w:rPr>
              <w:t>803</w:t>
            </w:r>
          </w:p>
        </w:tc>
        <w:tc>
          <w:tcPr>
            <w:tcW w:w="252" w:type="dxa"/>
            <w:shd w:val="clear" w:color="auto" w:fill="auto"/>
          </w:tcPr>
          <w:p w14:paraId="66A3E81A" w14:textId="77777777" w:rsidR="00284029" w:rsidRPr="00957FDB" w:rsidRDefault="00284029" w:rsidP="00851A22">
            <w:pPr>
              <w:tabs>
                <w:tab w:val="decimal" w:pos="684"/>
                <w:tab w:val="decimal" w:pos="794"/>
              </w:tabs>
              <w:snapToGrid w:val="0"/>
              <w:spacing w:line="240" w:lineRule="atLeast"/>
              <w:ind w:left="-164" w:right="-105"/>
              <w:jc w:val="center"/>
              <w:rPr>
                <w:sz w:val="16"/>
                <w:szCs w:val="16"/>
              </w:rPr>
            </w:pPr>
          </w:p>
        </w:tc>
        <w:tc>
          <w:tcPr>
            <w:tcW w:w="812" w:type="dxa"/>
          </w:tcPr>
          <w:p w14:paraId="390C1320" w14:textId="77777777"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w:t>
            </w:r>
            <w:r w:rsidR="00FD4F79">
              <w:rPr>
                <w:sz w:val="16"/>
                <w:szCs w:val="16"/>
                <w:lang w:val="en-GB"/>
              </w:rPr>
              <w:t>2,855</w:t>
            </w:r>
          </w:p>
        </w:tc>
        <w:tc>
          <w:tcPr>
            <w:tcW w:w="238" w:type="dxa"/>
          </w:tcPr>
          <w:p w14:paraId="1F4678C3" w14:textId="77777777"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shd w:val="clear" w:color="auto" w:fill="auto"/>
          </w:tcPr>
          <w:p w14:paraId="6D9384EA" w14:textId="77777777" w:rsidR="00284029" w:rsidRPr="00957FDB" w:rsidRDefault="00284029" w:rsidP="00851A22">
            <w:pPr>
              <w:tabs>
                <w:tab w:val="decimal" w:pos="626"/>
              </w:tabs>
              <w:snapToGrid w:val="0"/>
              <w:spacing w:line="240" w:lineRule="atLeast"/>
              <w:ind w:left="-129" w:right="-105"/>
              <w:rPr>
                <w:sz w:val="16"/>
                <w:szCs w:val="16"/>
                <w:lang w:val="en-GB"/>
              </w:rPr>
            </w:pPr>
            <w:r>
              <w:rPr>
                <w:sz w:val="16"/>
                <w:szCs w:val="16"/>
                <w:lang w:val="en-GB"/>
              </w:rPr>
              <w:t>2,</w:t>
            </w:r>
            <w:r w:rsidR="00EB2F67">
              <w:rPr>
                <w:sz w:val="16"/>
                <w:szCs w:val="16"/>
                <w:lang w:val="en-GB"/>
              </w:rPr>
              <w:t>697</w:t>
            </w:r>
          </w:p>
        </w:tc>
        <w:tc>
          <w:tcPr>
            <w:tcW w:w="238" w:type="dxa"/>
            <w:shd w:val="clear" w:color="auto" w:fill="auto"/>
          </w:tcPr>
          <w:p w14:paraId="4F5EE810" w14:textId="77777777" w:rsidR="00284029" w:rsidRPr="00957FDB" w:rsidRDefault="00284029" w:rsidP="00851A22">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06F98CC0" w14:textId="77777777" w:rsidR="00284029" w:rsidRPr="00957FDB" w:rsidRDefault="00A03CC1" w:rsidP="00851A22">
            <w:pPr>
              <w:tabs>
                <w:tab w:val="decimal" w:pos="594"/>
              </w:tabs>
              <w:snapToGrid w:val="0"/>
              <w:spacing w:line="240" w:lineRule="atLeast"/>
              <w:ind w:left="-129" w:right="-105"/>
              <w:rPr>
                <w:sz w:val="16"/>
                <w:szCs w:val="16"/>
                <w:lang w:val="en-GB"/>
              </w:rPr>
            </w:pPr>
            <w:r>
              <w:rPr>
                <w:sz w:val="16"/>
                <w:szCs w:val="16"/>
                <w:lang w:val="en-GB"/>
              </w:rPr>
              <w:t>3,500</w:t>
            </w:r>
          </w:p>
        </w:tc>
      </w:tr>
      <w:tr w:rsidR="00284029" w:rsidRPr="00957FDB" w14:paraId="615451C9" w14:textId="77777777" w:rsidTr="00851A22">
        <w:tc>
          <w:tcPr>
            <w:tcW w:w="2088" w:type="dxa"/>
            <w:shd w:val="clear" w:color="auto" w:fill="auto"/>
          </w:tcPr>
          <w:p w14:paraId="4C337A8F" w14:textId="77777777" w:rsidR="00284029" w:rsidRPr="00957FDB" w:rsidRDefault="00284029" w:rsidP="00851A22">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Sub</w:t>
            </w:r>
            <w:r w:rsidRPr="00957FDB">
              <w:rPr>
                <w:sz w:val="16"/>
                <w:szCs w:val="16"/>
                <w:cs/>
                <w:lang w:val="en-GB"/>
              </w:rPr>
              <w:t>-</w:t>
            </w:r>
            <w:r w:rsidRPr="00957FDB">
              <w:rPr>
                <w:sz w:val="16"/>
                <w:szCs w:val="16"/>
                <w:lang w:val="en-GB"/>
              </w:rPr>
              <w:t>Standard</w:t>
            </w:r>
          </w:p>
        </w:tc>
        <w:tc>
          <w:tcPr>
            <w:tcW w:w="868" w:type="dxa"/>
            <w:shd w:val="clear" w:color="auto" w:fill="auto"/>
          </w:tcPr>
          <w:p w14:paraId="6DF1A7A6" w14:textId="77777777" w:rsidR="00284029" w:rsidRPr="00957FDB" w:rsidRDefault="00CB3F1F" w:rsidP="00A718E3">
            <w:pPr>
              <w:tabs>
                <w:tab w:val="decimal" w:pos="682"/>
              </w:tabs>
              <w:snapToGrid w:val="0"/>
              <w:spacing w:line="240" w:lineRule="atLeast"/>
              <w:ind w:left="-129" w:right="-105"/>
              <w:rPr>
                <w:sz w:val="16"/>
                <w:szCs w:val="16"/>
                <w:lang w:val="en-GB"/>
              </w:rPr>
            </w:pPr>
            <w:r>
              <w:rPr>
                <w:sz w:val="16"/>
                <w:szCs w:val="16"/>
                <w:lang w:val="en-GB"/>
              </w:rPr>
              <w:t>21,718</w:t>
            </w:r>
          </w:p>
        </w:tc>
        <w:tc>
          <w:tcPr>
            <w:tcW w:w="252" w:type="dxa"/>
            <w:shd w:val="clear" w:color="auto" w:fill="auto"/>
          </w:tcPr>
          <w:p w14:paraId="6AB97421" w14:textId="77777777" w:rsidR="00284029" w:rsidRPr="00957FDB" w:rsidRDefault="00284029" w:rsidP="00851A2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67A8F452" w14:textId="77777777" w:rsidR="00284029" w:rsidRPr="00957FDB" w:rsidRDefault="00B32ABA" w:rsidP="00851A22">
            <w:pPr>
              <w:tabs>
                <w:tab w:val="decimal" w:pos="614"/>
              </w:tabs>
              <w:snapToGrid w:val="0"/>
              <w:spacing w:line="240" w:lineRule="atLeast"/>
              <w:ind w:left="-130" w:right="-101"/>
              <w:rPr>
                <w:sz w:val="16"/>
                <w:szCs w:val="16"/>
              </w:rPr>
            </w:pPr>
            <w:r>
              <w:rPr>
                <w:sz w:val="16"/>
                <w:szCs w:val="16"/>
              </w:rPr>
              <w:t>12,189</w:t>
            </w:r>
            <w:r w:rsidR="00284029" w:rsidRPr="00957FDB">
              <w:rPr>
                <w:color w:val="000000"/>
                <w:sz w:val="16"/>
                <w:szCs w:val="16"/>
                <w:vertAlign w:val="superscript"/>
                <w:cs/>
              </w:rPr>
              <w:t>**</w:t>
            </w:r>
          </w:p>
        </w:tc>
        <w:tc>
          <w:tcPr>
            <w:tcW w:w="238" w:type="dxa"/>
            <w:shd w:val="clear" w:color="auto" w:fill="auto"/>
          </w:tcPr>
          <w:p w14:paraId="57B1E1ED" w14:textId="77777777" w:rsidR="00284029" w:rsidRPr="00957FDB" w:rsidRDefault="00284029" w:rsidP="00851A2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5E352FC4" w14:textId="77777777" w:rsidR="00284029" w:rsidRPr="00957FDB" w:rsidRDefault="00284029" w:rsidP="00851A22">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14:paraId="397656E8" w14:textId="77777777"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14:paraId="0BF0E0EB" w14:textId="77777777" w:rsidR="00284029" w:rsidRPr="00957FDB" w:rsidRDefault="00566AA3" w:rsidP="00851A22">
            <w:pPr>
              <w:tabs>
                <w:tab w:val="decimal" w:pos="612"/>
              </w:tabs>
              <w:snapToGrid w:val="0"/>
              <w:spacing w:line="240" w:lineRule="atLeast"/>
              <w:ind w:left="-129" w:right="-105"/>
              <w:rPr>
                <w:sz w:val="16"/>
                <w:szCs w:val="16"/>
                <w:lang w:val="en-GB"/>
              </w:rPr>
            </w:pPr>
            <w:r>
              <w:rPr>
                <w:sz w:val="16"/>
                <w:szCs w:val="16"/>
                <w:lang w:val="en-GB"/>
              </w:rPr>
              <w:t>12,189</w:t>
            </w:r>
          </w:p>
        </w:tc>
        <w:tc>
          <w:tcPr>
            <w:tcW w:w="252" w:type="dxa"/>
            <w:shd w:val="clear" w:color="auto" w:fill="auto"/>
          </w:tcPr>
          <w:p w14:paraId="32F15AA8" w14:textId="77777777" w:rsidR="00284029" w:rsidRPr="00957FDB" w:rsidRDefault="00284029" w:rsidP="00851A22">
            <w:pPr>
              <w:tabs>
                <w:tab w:val="decimal" w:pos="684"/>
                <w:tab w:val="decimal" w:pos="794"/>
              </w:tabs>
              <w:snapToGrid w:val="0"/>
              <w:spacing w:line="240" w:lineRule="atLeast"/>
              <w:ind w:left="-164" w:right="-105"/>
              <w:jc w:val="center"/>
              <w:rPr>
                <w:sz w:val="16"/>
                <w:szCs w:val="16"/>
              </w:rPr>
            </w:pPr>
          </w:p>
        </w:tc>
        <w:tc>
          <w:tcPr>
            <w:tcW w:w="812" w:type="dxa"/>
          </w:tcPr>
          <w:p w14:paraId="702FBD37" w14:textId="77777777"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w:t>
            </w:r>
            <w:r w:rsidR="00FD4F79">
              <w:rPr>
                <w:sz w:val="16"/>
                <w:szCs w:val="16"/>
                <w:lang w:val="en-GB"/>
              </w:rPr>
              <w:t>316</w:t>
            </w:r>
          </w:p>
        </w:tc>
        <w:tc>
          <w:tcPr>
            <w:tcW w:w="238" w:type="dxa"/>
          </w:tcPr>
          <w:p w14:paraId="727ACD2E" w14:textId="77777777"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shd w:val="clear" w:color="auto" w:fill="auto"/>
          </w:tcPr>
          <w:p w14:paraId="6C1E549F" w14:textId="77777777" w:rsidR="00284029" w:rsidRPr="00F31B05" w:rsidRDefault="00F31B05" w:rsidP="00851A22">
            <w:pPr>
              <w:tabs>
                <w:tab w:val="decimal" w:pos="626"/>
              </w:tabs>
              <w:snapToGrid w:val="0"/>
              <w:spacing w:line="240" w:lineRule="atLeast"/>
              <w:ind w:left="-129" w:right="-105"/>
              <w:rPr>
                <w:rFonts w:cs="Angsana New"/>
                <w:sz w:val="16"/>
                <w:szCs w:val="20"/>
              </w:rPr>
            </w:pPr>
            <w:r>
              <w:rPr>
                <w:sz w:val="16"/>
                <w:szCs w:val="16"/>
              </w:rPr>
              <w:t>642</w:t>
            </w:r>
          </w:p>
        </w:tc>
        <w:tc>
          <w:tcPr>
            <w:tcW w:w="238" w:type="dxa"/>
            <w:shd w:val="clear" w:color="auto" w:fill="auto"/>
          </w:tcPr>
          <w:p w14:paraId="62A13BCA" w14:textId="77777777" w:rsidR="00284029" w:rsidRPr="00957FDB" w:rsidRDefault="00284029" w:rsidP="00851A22">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5E7FA11A" w14:textId="77777777" w:rsidR="00284029" w:rsidRPr="00957FDB" w:rsidRDefault="00284029" w:rsidP="00851A22">
            <w:pPr>
              <w:tabs>
                <w:tab w:val="decimal" w:pos="594"/>
              </w:tabs>
              <w:snapToGrid w:val="0"/>
              <w:spacing w:line="240" w:lineRule="atLeast"/>
              <w:ind w:left="-129" w:right="-105"/>
              <w:rPr>
                <w:sz w:val="16"/>
                <w:szCs w:val="16"/>
                <w:lang w:val="en-GB"/>
              </w:rPr>
            </w:pPr>
            <w:r>
              <w:rPr>
                <w:sz w:val="16"/>
                <w:szCs w:val="16"/>
                <w:lang w:val="en-GB"/>
              </w:rPr>
              <w:t>1</w:t>
            </w:r>
            <w:r w:rsidR="00A03CC1">
              <w:rPr>
                <w:sz w:val="16"/>
                <w:szCs w:val="16"/>
                <w:lang w:val="en-GB"/>
              </w:rPr>
              <w:t>2,831</w:t>
            </w:r>
          </w:p>
        </w:tc>
      </w:tr>
      <w:tr w:rsidR="00284029" w:rsidRPr="00957FDB" w14:paraId="4FE191FB" w14:textId="77777777" w:rsidTr="00851A22">
        <w:tc>
          <w:tcPr>
            <w:tcW w:w="2088" w:type="dxa"/>
            <w:shd w:val="clear" w:color="auto" w:fill="auto"/>
          </w:tcPr>
          <w:p w14:paraId="7AD28912" w14:textId="77777777" w:rsidR="00284029" w:rsidRPr="00957FDB" w:rsidRDefault="00284029" w:rsidP="00851A22">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w:t>
            </w:r>
          </w:p>
        </w:tc>
        <w:tc>
          <w:tcPr>
            <w:tcW w:w="868" w:type="dxa"/>
            <w:shd w:val="clear" w:color="auto" w:fill="auto"/>
          </w:tcPr>
          <w:p w14:paraId="79E17DCF" w14:textId="77777777" w:rsidR="00284029" w:rsidRPr="00957FDB" w:rsidRDefault="0077322C" w:rsidP="00A718E3">
            <w:pPr>
              <w:tabs>
                <w:tab w:val="decimal" w:pos="682"/>
              </w:tabs>
              <w:snapToGrid w:val="0"/>
              <w:spacing w:line="240" w:lineRule="atLeast"/>
              <w:ind w:left="-129" w:right="-105"/>
              <w:rPr>
                <w:sz w:val="16"/>
                <w:szCs w:val="16"/>
                <w:lang w:val="en-GB"/>
              </w:rPr>
            </w:pPr>
            <w:r>
              <w:rPr>
                <w:sz w:val="16"/>
                <w:szCs w:val="16"/>
                <w:lang w:val="en-GB"/>
              </w:rPr>
              <w:t>12,682</w:t>
            </w:r>
          </w:p>
        </w:tc>
        <w:tc>
          <w:tcPr>
            <w:tcW w:w="252" w:type="dxa"/>
            <w:shd w:val="clear" w:color="auto" w:fill="auto"/>
          </w:tcPr>
          <w:p w14:paraId="5AA45B38" w14:textId="77777777" w:rsidR="00284029" w:rsidRPr="00957FDB" w:rsidRDefault="00284029" w:rsidP="00851A2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6E4C5845" w14:textId="77777777" w:rsidR="00284029" w:rsidRPr="00957FDB" w:rsidRDefault="00B32ABA" w:rsidP="00851A22">
            <w:pPr>
              <w:tabs>
                <w:tab w:val="decimal" w:pos="614"/>
              </w:tabs>
              <w:snapToGrid w:val="0"/>
              <w:spacing w:line="240" w:lineRule="atLeast"/>
              <w:ind w:left="-130" w:right="-101"/>
              <w:rPr>
                <w:sz w:val="16"/>
                <w:szCs w:val="16"/>
              </w:rPr>
            </w:pPr>
            <w:r>
              <w:rPr>
                <w:sz w:val="16"/>
                <w:szCs w:val="16"/>
              </w:rPr>
              <w:t>4,057</w:t>
            </w:r>
            <w:r w:rsidR="00284029" w:rsidRPr="00957FDB">
              <w:rPr>
                <w:color w:val="000000"/>
                <w:sz w:val="16"/>
                <w:szCs w:val="16"/>
                <w:vertAlign w:val="superscript"/>
                <w:cs/>
              </w:rPr>
              <w:t>**</w:t>
            </w:r>
          </w:p>
        </w:tc>
        <w:tc>
          <w:tcPr>
            <w:tcW w:w="238" w:type="dxa"/>
            <w:shd w:val="clear" w:color="auto" w:fill="auto"/>
          </w:tcPr>
          <w:p w14:paraId="01E3429C" w14:textId="77777777" w:rsidR="00284029" w:rsidRPr="00957FDB" w:rsidRDefault="00284029" w:rsidP="00851A22">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067F11BF" w14:textId="77777777" w:rsidR="00284029" w:rsidRPr="00957FDB" w:rsidRDefault="00284029" w:rsidP="00851A22">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14:paraId="53D89345" w14:textId="77777777" w:rsidR="00284029" w:rsidRPr="00957FDB" w:rsidRDefault="00284029" w:rsidP="00851A22">
            <w:pPr>
              <w:tabs>
                <w:tab w:val="decimal" w:pos="612"/>
              </w:tabs>
              <w:snapToGrid w:val="0"/>
              <w:spacing w:line="240" w:lineRule="atLeast"/>
              <w:rPr>
                <w:sz w:val="16"/>
                <w:szCs w:val="16"/>
              </w:rPr>
            </w:pPr>
          </w:p>
        </w:tc>
        <w:tc>
          <w:tcPr>
            <w:tcW w:w="783" w:type="dxa"/>
            <w:shd w:val="clear" w:color="auto" w:fill="auto"/>
          </w:tcPr>
          <w:p w14:paraId="3696A875" w14:textId="77777777" w:rsidR="00284029" w:rsidRPr="00957FDB" w:rsidRDefault="00566AA3" w:rsidP="00851A22">
            <w:pPr>
              <w:tabs>
                <w:tab w:val="decimal" w:pos="612"/>
              </w:tabs>
              <w:snapToGrid w:val="0"/>
              <w:spacing w:line="240" w:lineRule="atLeast"/>
              <w:ind w:left="-129" w:right="-105"/>
              <w:rPr>
                <w:sz w:val="16"/>
                <w:szCs w:val="16"/>
                <w:lang w:val="en-GB"/>
              </w:rPr>
            </w:pPr>
            <w:r>
              <w:rPr>
                <w:sz w:val="16"/>
                <w:szCs w:val="16"/>
                <w:lang w:val="en-GB"/>
              </w:rPr>
              <w:t>4,057</w:t>
            </w:r>
          </w:p>
        </w:tc>
        <w:tc>
          <w:tcPr>
            <w:tcW w:w="252" w:type="dxa"/>
            <w:shd w:val="clear" w:color="auto" w:fill="auto"/>
          </w:tcPr>
          <w:p w14:paraId="4CC9585C" w14:textId="77777777" w:rsidR="00284029" w:rsidRPr="00957FDB" w:rsidRDefault="00284029" w:rsidP="00851A22">
            <w:pPr>
              <w:tabs>
                <w:tab w:val="decimal" w:pos="684"/>
                <w:tab w:val="decimal" w:pos="794"/>
              </w:tabs>
              <w:snapToGrid w:val="0"/>
              <w:spacing w:line="240" w:lineRule="atLeast"/>
              <w:ind w:left="-164" w:right="-105"/>
              <w:jc w:val="center"/>
              <w:rPr>
                <w:sz w:val="16"/>
                <w:szCs w:val="16"/>
              </w:rPr>
            </w:pPr>
          </w:p>
        </w:tc>
        <w:tc>
          <w:tcPr>
            <w:tcW w:w="812" w:type="dxa"/>
          </w:tcPr>
          <w:p w14:paraId="634FA2AD" w14:textId="77777777" w:rsidR="00284029" w:rsidRPr="00957FDB" w:rsidRDefault="00FD4F79" w:rsidP="00851A22">
            <w:pPr>
              <w:tabs>
                <w:tab w:val="decimal" w:pos="612"/>
              </w:tabs>
              <w:snapToGrid w:val="0"/>
              <w:spacing w:line="240" w:lineRule="atLeast"/>
              <w:ind w:left="-129" w:right="-105"/>
              <w:rPr>
                <w:sz w:val="16"/>
                <w:szCs w:val="16"/>
                <w:lang w:val="en-GB"/>
              </w:rPr>
            </w:pPr>
            <w:r>
              <w:rPr>
                <w:sz w:val="16"/>
                <w:szCs w:val="16"/>
                <w:lang w:val="en-GB"/>
              </w:rPr>
              <w:t>564</w:t>
            </w:r>
          </w:p>
        </w:tc>
        <w:tc>
          <w:tcPr>
            <w:tcW w:w="238" w:type="dxa"/>
          </w:tcPr>
          <w:p w14:paraId="0120BE36" w14:textId="77777777"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shd w:val="clear" w:color="auto" w:fill="auto"/>
          </w:tcPr>
          <w:p w14:paraId="602DDEA7" w14:textId="77777777" w:rsidR="00284029" w:rsidRPr="00957FDB" w:rsidRDefault="00EB2F67" w:rsidP="00851A22">
            <w:pPr>
              <w:tabs>
                <w:tab w:val="decimal" w:pos="626"/>
              </w:tabs>
              <w:snapToGrid w:val="0"/>
              <w:spacing w:line="240" w:lineRule="atLeast"/>
              <w:ind w:left="-129" w:right="-105"/>
              <w:rPr>
                <w:sz w:val="16"/>
                <w:szCs w:val="16"/>
                <w:lang w:val="en-GB"/>
              </w:rPr>
            </w:pPr>
            <w:r>
              <w:rPr>
                <w:sz w:val="16"/>
                <w:szCs w:val="16"/>
                <w:lang w:val="en-GB"/>
              </w:rPr>
              <w:t>261</w:t>
            </w:r>
          </w:p>
        </w:tc>
        <w:tc>
          <w:tcPr>
            <w:tcW w:w="238" w:type="dxa"/>
            <w:shd w:val="clear" w:color="auto" w:fill="auto"/>
          </w:tcPr>
          <w:p w14:paraId="5AC39FFC" w14:textId="77777777" w:rsidR="00284029" w:rsidRPr="00957FDB" w:rsidRDefault="00284029" w:rsidP="00851A22">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1DDD5A65" w14:textId="77777777" w:rsidR="00284029" w:rsidRPr="00957FDB" w:rsidRDefault="00A03CC1" w:rsidP="00851A22">
            <w:pPr>
              <w:tabs>
                <w:tab w:val="decimal" w:pos="594"/>
              </w:tabs>
              <w:snapToGrid w:val="0"/>
              <w:spacing w:line="240" w:lineRule="atLeast"/>
              <w:ind w:left="-129" w:right="-105"/>
              <w:rPr>
                <w:sz w:val="16"/>
                <w:szCs w:val="16"/>
                <w:lang w:val="en-GB"/>
              </w:rPr>
            </w:pPr>
            <w:r>
              <w:rPr>
                <w:sz w:val="16"/>
                <w:szCs w:val="16"/>
                <w:lang w:val="en-GB"/>
              </w:rPr>
              <w:t>4,318</w:t>
            </w:r>
          </w:p>
        </w:tc>
      </w:tr>
      <w:tr w:rsidR="00284029" w:rsidRPr="00957FDB" w14:paraId="350BAF1E" w14:textId="77777777" w:rsidTr="00851A22">
        <w:tc>
          <w:tcPr>
            <w:tcW w:w="2088" w:type="dxa"/>
            <w:shd w:val="clear" w:color="auto" w:fill="auto"/>
          </w:tcPr>
          <w:p w14:paraId="1BAA3A5B" w14:textId="77777777" w:rsidR="00284029" w:rsidRPr="00957FDB" w:rsidRDefault="00284029" w:rsidP="00851A22">
            <w:pPr>
              <w:spacing w:line="240" w:lineRule="atLeast"/>
              <w:ind w:left="198" w:right="-488"/>
              <w:rPr>
                <w:sz w:val="16"/>
                <w:szCs w:val="16"/>
                <w:lang w:val="en-GB"/>
              </w:rPr>
            </w:pPr>
            <w:r w:rsidRPr="00957FDB">
              <w:rPr>
                <w:sz w:val="16"/>
                <w:szCs w:val="16"/>
                <w:cs/>
                <w:lang w:val="en-GB"/>
              </w:rPr>
              <w:t xml:space="preserve">- </w:t>
            </w:r>
            <w:r w:rsidRPr="00957FDB">
              <w:rPr>
                <w:sz w:val="16"/>
                <w:szCs w:val="16"/>
                <w:lang w:val="en-GB"/>
              </w:rPr>
              <w:t>Doubtful Loss</w:t>
            </w:r>
          </w:p>
        </w:tc>
        <w:tc>
          <w:tcPr>
            <w:tcW w:w="868" w:type="dxa"/>
            <w:tcBorders>
              <w:bottom w:val="single" w:sz="4" w:space="0" w:color="000000"/>
            </w:tcBorders>
            <w:shd w:val="clear" w:color="auto" w:fill="auto"/>
          </w:tcPr>
          <w:p w14:paraId="6C8D654F" w14:textId="77777777" w:rsidR="00284029" w:rsidRPr="00957FDB" w:rsidRDefault="00284029" w:rsidP="00A718E3">
            <w:pPr>
              <w:tabs>
                <w:tab w:val="decimal" w:pos="682"/>
              </w:tabs>
              <w:snapToGrid w:val="0"/>
              <w:spacing w:line="240" w:lineRule="atLeast"/>
              <w:ind w:left="-129" w:right="-105"/>
              <w:rPr>
                <w:sz w:val="16"/>
                <w:szCs w:val="16"/>
                <w:lang w:val="en-GB"/>
              </w:rPr>
            </w:pPr>
            <w:r>
              <w:rPr>
                <w:sz w:val="16"/>
                <w:szCs w:val="16"/>
                <w:lang w:val="en-GB"/>
              </w:rPr>
              <w:t>3</w:t>
            </w:r>
            <w:r w:rsidR="0077322C">
              <w:rPr>
                <w:sz w:val="16"/>
                <w:szCs w:val="16"/>
                <w:lang w:val="en-GB"/>
              </w:rPr>
              <w:t>2,371</w:t>
            </w:r>
          </w:p>
        </w:tc>
        <w:tc>
          <w:tcPr>
            <w:tcW w:w="252" w:type="dxa"/>
            <w:shd w:val="clear" w:color="auto" w:fill="auto"/>
          </w:tcPr>
          <w:p w14:paraId="07748702" w14:textId="77777777" w:rsidR="00284029" w:rsidRPr="00957FDB" w:rsidRDefault="00284029" w:rsidP="00851A22">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14:paraId="1C6BFC38" w14:textId="77777777" w:rsidR="00284029" w:rsidRPr="00957FDB" w:rsidRDefault="00284029" w:rsidP="00851A22">
            <w:pPr>
              <w:tabs>
                <w:tab w:val="decimal" w:pos="614"/>
              </w:tabs>
              <w:snapToGrid w:val="0"/>
              <w:spacing w:line="240" w:lineRule="atLeast"/>
              <w:ind w:left="-130" w:right="-101"/>
              <w:rPr>
                <w:sz w:val="16"/>
                <w:szCs w:val="16"/>
              </w:rPr>
            </w:pPr>
            <w:r>
              <w:rPr>
                <w:sz w:val="16"/>
                <w:szCs w:val="16"/>
              </w:rPr>
              <w:t>17,</w:t>
            </w:r>
            <w:r w:rsidR="00B32ABA">
              <w:rPr>
                <w:sz w:val="16"/>
                <w:szCs w:val="16"/>
              </w:rPr>
              <w:t>077</w:t>
            </w:r>
            <w:r w:rsidRPr="00957FDB">
              <w:rPr>
                <w:color w:val="000000"/>
                <w:sz w:val="16"/>
                <w:szCs w:val="16"/>
                <w:vertAlign w:val="superscript"/>
                <w:cs/>
              </w:rPr>
              <w:t>**</w:t>
            </w:r>
          </w:p>
        </w:tc>
        <w:tc>
          <w:tcPr>
            <w:tcW w:w="238" w:type="dxa"/>
            <w:shd w:val="clear" w:color="auto" w:fill="auto"/>
          </w:tcPr>
          <w:p w14:paraId="75B7B56D" w14:textId="77777777" w:rsidR="00284029" w:rsidRPr="00957FDB" w:rsidRDefault="00284029" w:rsidP="00851A2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23B80292" w14:textId="77777777" w:rsidR="00284029" w:rsidRPr="00957FDB" w:rsidRDefault="00284029" w:rsidP="00851A22">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14:paraId="65476B23" w14:textId="77777777" w:rsidR="00284029" w:rsidRPr="00957FDB" w:rsidRDefault="00284029" w:rsidP="00851A22">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14:paraId="7FE5FE38" w14:textId="77777777"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17,</w:t>
            </w:r>
            <w:r w:rsidR="00566AA3">
              <w:rPr>
                <w:sz w:val="16"/>
                <w:szCs w:val="16"/>
                <w:lang w:val="en-GB"/>
              </w:rPr>
              <w:t>077</w:t>
            </w:r>
          </w:p>
        </w:tc>
        <w:tc>
          <w:tcPr>
            <w:tcW w:w="252" w:type="dxa"/>
            <w:shd w:val="clear" w:color="auto" w:fill="auto"/>
          </w:tcPr>
          <w:p w14:paraId="3556A8C0" w14:textId="77777777" w:rsidR="00284029" w:rsidRPr="00957FDB" w:rsidRDefault="00284029" w:rsidP="00851A22">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14:paraId="589491B5" w14:textId="77777777"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1,</w:t>
            </w:r>
            <w:r w:rsidR="00FD4F79">
              <w:rPr>
                <w:sz w:val="16"/>
                <w:szCs w:val="16"/>
                <w:lang w:val="en-GB"/>
              </w:rPr>
              <w:t>776</w:t>
            </w:r>
          </w:p>
        </w:tc>
        <w:tc>
          <w:tcPr>
            <w:tcW w:w="238" w:type="dxa"/>
          </w:tcPr>
          <w:p w14:paraId="56A6C34A" w14:textId="77777777"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14:paraId="569ED55C" w14:textId="77777777" w:rsidR="00284029" w:rsidRPr="00957FDB" w:rsidRDefault="00EB2F67" w:rsidP="00851A22">
            <w:pPr>
              <w:tabs>
                <w:tab w:val="decimal" w:pos="626"/>
              </w:tabs>
              <w:snapToGrid w:val="0"/>
              <w:spacing w:line="240" w:lineRule="atLeast"/>
              <w:ind w:left="-129" w:right="-105"/>
              <w:rPr>
                <w:sz w:val="16"/>
                <w:szCs w:val="16"/>
                <w:lang w:val="en-GB"/>
              </w:rPr>
            </w:pPr>
            <w:r>
              <w:rPr>
                <w:sz w:val="16"/>
                <w:szCs w:val="16"/>
                <w:lang w:val="en-GB"/>
              </w:rPr>
              <w:t>825</w:t>
            </w:r>
          </w:p>
        </w:tc>
        <w:tc>
          <w:tcPr>
            <w:tcW w:w="238" w:type="dxa"/>
            <w:shd w:val="clear" w:color="auto" w:fill="auto"/>
          </w:tcPr>
          <w:p w14:paraId="266BFE58" w14:textId="77777777" w:rsidR="00284029" w:rsidRPr="00957FDB" w:rsidRDefault="00284029" w:rsidP="00851A22">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14:paraId="18093A3B" w14:textId="77777777" w:rsidR="00284029" w:rsidRPr="00957FDB" w:rsidRDefault="00284029" w:rsidP="00851A22">
            <w:pPr>
              <w:tabs>
                <w:tab w:val="decimal" w:pos="594"/>
              </w:tabs>
              <w:snapToGrid w:val="0"/>
              <w:spacing w:line="240" w:lineRule="atLeast"/>
              <w:ind w:left="-129" w:right="-105"/>
              <w:rPr>
                <w:sz w:val="16"/>
                <w:szCs w:val="16"/>
                <w:lang w:val="en-GB"/>
              </w:rPr>
            </w:pPr>
            <w:r>
              <w:rPr>
                <w:sz w:val="16"/>
                <w:szCs w:val="16"/>
                <w:lang w:val="en-GB"/>
              </w:rPr>
              <w:t>1</w:t>
            </w:r>
            <w:r w:rsidR="00A03CC1">
              <w:rPr>
                <w:sz w:val="16"/>
                <w:szCs w:val="16"/>
                <w:lang w:val="en-GB"/>
              </w:rPr>
              <w:t>7,902</w:t>
            </w:r>
          </w:p>
        </w:tc>
      </w:tr>
      <w:tr w:rsidR="00284029" w:rsidRPr="00957FDB" w14:paraId="1C240FFD" w14:textId="77777777" w:rsidTr="00851A22">
        <w:tc>
          <w:tcPr>
            <w:tcW w:w="2088" w:type="dxa"/>
            <w:shd w:val="clear" w:color="auto" w:fill="auto"/>
          </w:tcPr>
          <w:p w14:paraId="1C49E8E5" w14:textId="77777777" w:rsidR="00284029" w:rsidRPr="00957FDB" w:rsidRDefault="00284029" w:rsidP="00851A22">
            <w:pPr>
              <w:spacing w:line="240" w:lineRule="atLeast"/>
              <w:ind w:left="198" w:right="-488"/>
              <w:rPr>
                <w:sz w:val="16"/>
                <w:szCs w:val="16"/>
                <w:lang w:val="en-GB"/>
              </w:rPr>
            </w:pPr>
            <w:r w:rsidRPr="00957FDB">
              <w:rPr>
                <w:sz w:val="16"/>
                <w:szCs w:val="16"/>
                <w:lang w:val="en-GB"/>
              </w:rPr>
              <w:t>Total</w:t>
            </w:r>
          </w:p>
        </w:tc>
        <w:tc>
          <w:tcPr>
            <w:tcW w:w="868" w:type="dxa"/>
            <w:tcBorders>
              <w:top w:val="single" w:sz="4" w:space="0" w:color="000000"/>
              <w:bottom w:val="double" w:sz="4" w:space="0" w:color="000000"/>
            </w:tcBorders>
            <w:shd w:val="clear" w:color="auto" w:fill="auto"/>
          </w:tcPr>
          <w:p w14:paraId="5A78483F" w14:textId="77777777" w:rsidR="00284029" w:rsidRPr="00957FDB" w:rsidRDefault="00284029" w:rsidP="00A718E3">
            <w:pPr>
              <w:tabs>
                <w:tab w:val="decimal" w:pos="682"/>
              </w:tabs>
              <w:snapToGrid w:val="0"/>
              <w:spacing w:line="240" w:lineRule="atLeast"/>
              <w:ind w:left="-129" w:right="-105"/>
              <w:rPr>
                <w:sz w:val="16"/>
                <w:szCs w:val="16"/>
                <w:lang w:val="en-GB"/>
              </w:rPr>
            </w:pPr>
            <w:r>
              <w:rPr>
                <w:sz w:val="16"/>
                <w:szCs w:val="16"/>
                <w:lang w:val="en-GB"/>
              </w:rPr>
              <w:t>1,94</w:t>
            </w:r>
            <w:r w:rsidR="0077322C">
              <w:rPr>
                <w:sz w:val="16"/>
                <w:szCs w:val="16"/>
                <w:lang w:val="en-GB"/>
              </w:rPr>
              <w:t>0,866</w:t>
            </w:r>
          </w:p>
        </w:tc>
        <w:tc>
          <w:tcPr>
            <w:tcW w:w="252" w:type="dxa"/>
            <w:shd w:val="clear" w:color="auto" w:fill="auto"/>
          </w:tcPr>
          <w:p w14:paraId="5378756C" w14:textId="77777777" w:rsidR="00284029" w:rsidRPr="00957FDB" w:rsidRDefault="00284029" w:rsidP="00851A22">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14:paraId="4F3D9696" w14:textId="77777777" w:rsidR="00284029" w:rsidRPr="00957FDB" w:rsidRDefault="00284029" w:rsidP="00851A22">
            <w:pPr>
              <w:tabs>
                <w:tab w:val="decimal" w:pos="614"/>
              </w:tabs>
              <w:snapToGrid w:val="0"/>
              <w:spacing w:line="240" w:lineRule="atLeast"/>
              <w:ind w:left="-130" w:right="-101"/>
              <w:rPr>
                <w:sz w:val="16"/>
                <w:szCs w:val="16"/>
              </w:rPr>
            </w:pPr>
            <w:r>
              <w:rPr>
                <w:sz w:val="16"/>
                <w:szCs w:val="16"/>
              </w:rPr>
              <w:t>1,8</w:t>
            </w:r>
            <w:r w:rsidR="00B32ABA">
              <w:rPr>
                <w:sz w:val="16"/>
                <w:szCs w:val="16"/>
              </w:rPr>
              <w:t>64,087</w:t>
            </w:r>
          </w:p>
        </w:tc>
        <w:tc>
          <w:tcPr>
            <w:tcW w:w="238" w:type="dxa"/>
            <w:shd w:val="clear" w:color="auto" w:fill="auto"/>
          </w:tcPr>
          <w:p w14:paraId="08C6D6FB" w14:textId="77777777" w:rsidR="00284029" w:rsidRPr="00957FDB" w:rsidRDefault="00284029" w:rsidP="00851A22">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4F321088" w14:textId="77777777" w:rsidR="00284029" w:rsidRPr="00957FDB" w:rsidRDefault="00284029" w:rsidP="00851A22">
            <w:pPr>
              <w:tabs>
                <w:tab w:val="decimal" w:pos="612"/>
              </w:tabs>
              <w:snapToGrid w:val="0"/>
              <w:spacing w:line="240" w:lineRule="atLeast"/>
              <w:rPr>
                <w:sz w:val="16"/>
                <w:szCs w:val="16"/>
                <w:vertAlign w:val="superscript"/>
              </w:rPr>
            </w:pPr>
          </w:p>
        </w:tc>
        <w:tc>
          <w:tcPr>
            <w:tcW w:w="238" w:type="dxa"/>
            <w:shd w:val="clear" w:color="auto" w:fill="auto"/>
          </w:tcPr>
          <w:p w14:paraId="4EB117D5" w14:textId="77777777" w:rsidR="00284029" w:rsidRPr="00957FDB" w:rsidRDefault="00284029" w:rsidP="00851A22">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14:paraId="7AEC2BD4" w14:textId="77777777"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5</w:t>
            </w:r>
            <w:r w:rsidR="00566AA3">
              <w:rPr>
                <w:sz w:val="16"/>
                <w:szCs w:val="16"/>
                <w:lang w:val="en-GB"/>
              </w:rPr>
              <w:t>1,914</w:t>
            </w:r>
          </w:p>
        </w:tc>
        <w:tc>
          <w:tcPr>
            <w:tcW w:w="252" w:type="dxa"/>
            <w:shd w:val="clear" w:color="auto" w:fill="auto"/>
          </w:tcPr>
          <w:p w14:paraId="515A61F8" w14:textId="77777777" w:rsidR="00284029" w:rsidRPr="00957FDB" w:rsidRDefault="00284029" w:rsidP="00851A22">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14:paraId="136D4DF9" w14:textId="77777777" w:rsidR="00284029" w:rsidRPr="00957FDB" w:rsidRDefault="00284029" w:rsidP="00851A22">
            <w:pPr>
              <w:tabs>
                <w:tab w:val="decimal" w:pos="612"/>
              </w:tabs>
              <w:snapToGrid w:val="0"/>
              <w:spacing w:line="240" w:lineRule="atLeast"/>
              <w:ind w:left="-129" w:right="-105"/>
              <w:rPr>
                <w:sz w:val="16"/>
                <w:szCs w:val="16"/>
                <w:lang w:val="en-GB"/>
              </w:rPr>
            </w:pPr>
            <w:r>
              <w:rPr>
                <w:sz w:val="16"/>
                <w:szCs w:val="16"/>
                <w:lang w:val="en-GB"/>
              </w:rPr>
              <w:t>2</w:t>
            </w:r>
            <w:r w:rsidR="00FD4F79">
              <w:rPr>
                <w:sz w:val="16"/>
                <w:szCs w:val="16"/>
                <w:lang w:val="en-GB"/>
              </w:rPr>
              <w:t>03,029</w:t>
            </w:r>
          </w:p>
        </w:tc>
        <w:tc>
          <w:tcPr>
            <w:tcW w:w="238" w:type="dxa"/>
          </w:tcPr>
          <w:p w14:paraId="63550BFE" w14:textId="77777777" w:rsidR="00284029" w:rsidRPr="00957FDB" w:rsidRDefault="00284029" w:rsidP="00851A22">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14:paraId="50B9F480" w14:textId="77777777" w:rsidR="00284029" w:rsidRPr="00957FDB" w:rsidRDefault="00284029" w:rsidP="00851A22">
            <w:pPr>
              <w:tabs>
                <w:tab w:val="decimal" w:pos="626"/>
              </w:tabs>
              <w:snapToGrid w:val="0"/>
              <w:spacing w:line="240" w:lineRule="atLeast"/>
              <w:ind w:left="-129" w:right="-105"/>
              <w:rPr>
                <w:sz w:val="16"/>
                <w:szCs w:val="16"/>
                <w:lang w:val="en-GB"/>
              </w:rPr>
            </w:pPr>
            <w:r>
              <w:rPr>
                <w:sz w:val="16"/>
                <w:szCs w:val="16"/>
                <w:lang w:val="en-GB"/>
              </w:rPr>
              <w:t>7,</w:t>
            </w:r>
            <w:r w:rsidR="00A03CC1">
              <w:rPr>
                <w:sz w:val="16"/>
                <w:szCs w:val="16"/>
                <w:lang w:val="en-GB"/>
              </w:rPr>
              <w:t>298</w:t>
            </w:r>
          </w:p>
        </w:tc>
        <w:tc>
          <w:tcPr>
            <w:tcW w:w="238" w:type="dxa"/>
            <w:shd w:val="clear" w:color="auto" w:fill="auto"/>
          </w:tcPr>
          <w:p w14:paraId="08E5BB8E" w14:textId="77777777" w:rsidR="00284029" w:rsidRPr="00957FDB" w:rsidRDefault="00284029" w:rsidP="00851A22">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14:paraId="7058DD06" w14:textId="77777777" w:rsidR="00284029" w:rsidRPr="00957FDB" w:rsidRDefault="00A03CC1" w:rsidP="00851A22">
            <w:pPr>
              <w:tabs>
                <w:tab w:val="decimal" w:pos="594"/>
              </w:tabs>
              <w:snapToGrid w:val="0"/>
              <w:spacing w:line="240" w:lineRule="atLeast"/>
              <w:ind w:left="-129" w:right="-105"/>
              <w:rPr>
                <w:sz w:val="16"/>
                <w:szCs w:val="16"/>
                <w:lang w:val="en-GB"/>
              </w:rPr>
            </w:pPr>
            <w:r>
              <w:rPr>
                <w:sz w:val="16"/>
                <w:szCs w:val="16"/>
                <w:lang w:val="en-GB"/>
              </w:rPr>
              <w:t>59,212</w:t>
            </w:r>
          </w:p>
        </w:tc>
      </w:tr>
      <w:tr w:rsidR="00284029" w:rsidRPr="00957FDB" w14:paraId="67A1B533" w14:textId="77777777" w:rsidTr="00851A22">
        <w:tc>
          <w:tcPr>
            <w:tcW w:w="2956" w:type="dxa"/>
            <w:gridSpan w:val="2"/>
            <w:shd w:val="clear" w:color="auto" w:fill="auto"/>
          </w:tcPr>
          <w:p w14:paraId="2E862A76" w14:textId="77777777" w:rsidR="00284029" w:rsidRPr="00957FDB" w:rsidRDefault="00284029" w:rsidP="00851A22">
            <w:pPr>
              <w:tabs>
                <w:tab w:val="decimal" w:pos="832"/>
              </w:tabs>
              <w:spacing w:line="240" w:lineRule="atLeast"/>
              <w:ind w:left="198" w:right="-105"/>
              <w:rPr>
                <w:sz w:val="16"/>
                <w:szCs w:val="16"/>
                <w:lang w:val="en-GB"/>
              </w:rPr>
            </w:pPr>
            <w:r w:rsidRPr="00957FDB">
              <w:rPr>
                <w:sz w:val="16"/>
                <w:szCs w:val="16"/>
                <w:lang w:val="en-GB"/>
              </w:rPr>
              <w:t xml:space="preserve">Allowance established in excess </w:t>
            </w:r>
          </w:p>
        </w:tc>
        <w:tc>
          <w:tcPr>
            <w:tcW w:w="252" w:type="dxa"/>
            <w:shd w:val="clear" w:color="auto" w:fill="auto"/>
          </w:tcPr>
          <w:p w14:paraId="6C17CAA1" w14:textId="77777777" w:rsidR="00284029" w:rsidRPr="00957FDB" w:rsidRDefault="00284029" w:rsidP="00851A22">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14:paraId="67C5738E" w14:textId="77777777" w:rsidR="00284029" w:rsidRPr="00957FDB" w:rsidRDefault="00284029" w:rsidP="00851A22">
            <w:pPr>
              <w:tabs>
                <w:tab w:val="decimal" w:pos="718"/>
              </w:tabs>
              <w:snapToGrid w:val="0"/>
              <w:spacing w:line="240" w:lineRule="atLeast"/>
              <w:ind w:left="-129" w:right="-105"/>
              <w:rPr>
                <w:sz w:val="16"/>
                <w:szCs w:val="16"/>
              </w:rPr>
            </w:pPr>
          </w:p>
        </w:tc>
        <w:tc>
          <w:tcPr>
            <w:tcW w:w="238" w:type="dxa"/>
            <w:shd w:val="clear" w:color="auto" w:fill="auto"/>
          </w:tcPr>
          <w:p w14:paraId="1CEEEC2D" w14:textId="77777777" w:rsidR="00284029" w:rsidRPr="00957FDB" w:rsidRDefault="00284029" w:rsidP="00851A22">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14E728CE" w14:textId="77777777" w:rsidR="00284029" w:rsidRPr="00957FDB" w:rsidRDefault="00284029" w:rsidP="00851A22">
            <w:pPr>
              <w:tabs>
                <w:tab w:val="decimal" w:pos="612"/>
                <w:tab w:val="decimal" w:pos="794"/>
              </w:tabs>
              <w:snapToGrid w:val="0"/>
              <w:spacing w:line="240" w:lineRule="atLeast"/>
              <w:ind w:left="-129" w:right="-105"/>
              <w:rPr>
                <w:sz w:val="16"/>
                <w:szCs w:val="16"/>
              </w:rPr>
            </w:pPr>
          </w:p>
        </w:tc>
        <w:tc>
          <w:tcPr>
            <w:tcW w:w="238" w:type="dxa"/>
            <w:shd w:val="clear" w:color="auto" w:fill="auto"/>
          </w:tcPr>
          <w:p w14:paraId="031531FE" w14:textId="77777777" w:rsidR="00284029" w:rsidRPr="00957FDB" w:rsidRDefault="00284029" w:rsidP="00851A22">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14:paraId="5F2B97DE" w14:textId="77777777" w:rsidR="00284029" w:rsidRPr="00957FDB" w:rsidRDefault="00284029" w:rsidP="00851A22">
            <w:pPr>
              <w:tabs>
                <w:tab w:val="decimal" w:pos="612"/>
                <w:tab w:val="decimal" w:pos="794"/>
              </w:tabs>
              <w:snapToGrid w:val="0"/>
              <w:spacing w:line="240" w:lineRule="atLeast"/>
              <w:ind w:left="-164" w:right="-105"/>
              <w:rPr>
                <w:sz w:val="16"/>
                <w:szCs w:val="16"/>
              </w:rPr>
            </w:pPr>
          </w:p>
        </w:tc>
        <w:tc>
          <w:tcPr>
            <w:tcW w:w="252" w:type="dxa"/>
            <w:shd w:val="clear" w:color="auto" w:fill="auto"/>
          </w:tcPr>
          <w:p w14:paraId="266DFB24" w14:textId="77777777" w:rsidR="00284029" w:rsidRPr="00957FDB" w:rsidRDefault="00284029" w:rsidP="00851A22">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14:paraId="6448563D" w14:textId="77777777" w:rsidR="00284029" w:rsidRPr="00957FDB" w:rsidRDefault="00284029" w:rsidP="00851A22">
            <w:pPr>
              <w:tabs>
                <w:tab w:val="decimal" w:pos="556"/>
              </w:tabs>
              <w:snapToGrid w:val="0"/>
              <w:spacing w:line="240" w:lineRule="atLeast"/>
              <w:rPr>
                <w:sz w:val="16"/>
                <w:szCs w:val="16"/>
              </w:rPr>
            </w:pPr>
          </w:p>
        </w:tc>
        <w:tc>
          <w:tcPr>
            <w:tcW w:w="238" w:type="dxa"/>
          </w:tcPr>
          <w:p w14:paraId="46214AE9" w14:textId="77777777" w:rsidR="00284029" w:rsidRPr="00957FDB" w:rsidRDefault="00284029" w:rsidP="00851A22">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14:paraId="0643A3F1" w14:textId="77777777" w:rsidR="00284029" w:rsidRPr="00957FDB" w:rsidRDefault="00284029" w:rsidP="00851A22">
            <w:pPr>
              <w:tabs>
                <w:tab w:val="decimal" w:pos="414"/>
              </w:tabs>
              <w:snapToGrid w:val="0"/>
              <w:spacing w:line="240" w:lineRule="atLeast"/>
              <w:ind w:left="-108"/>
              <w:rPr>
                <w:sz w:val="16"/>
                <w:szCs w:val="16"/>
              </w:rPr>
            </w:pPr>
          </w:p>
        </w:tc>
        <w:tc>
          <w:tcPr>
            <w:tcW w:w="238" w:type="dxa"/>
            <w:shd w:val="clear" w:color="auto" w:fill="auto"/>
          </w:tcPr>
          <w:p w14:paraId="6BF4F91D" w14:textId="77777777" w:rsidR="00284029" w:rsidRPr="00957FDB" w:rsidRDefault="00284029" w:rsidP="00851A22">
            <w:pPr>
              <w:tabs>
                <w:tab w:val="decimal" w:pos="414"/>
              </w:tabs>
              <w:snapToGrid w:val="0"/>
              <w:spacing w:line="240" w:lineRule="atLeast"/>
              <w:ind w:left="-108"/>
              <w:rPr>
                <w:sz w:val="16"/>
                <w:szCs w:val="16"/>
              </w:rPr>
            </w:pPr>
          </w:p>
        </w:tc>
        <w:tc>
          <w:tcPr>
            <w:tcW w:w="770" w:type="dxa"/>
            <w:vMerge/>
            <w:shd w:val="clear" w:color="auto" w:fill="auto"/>
          </w:tcPr>
          <w:p w14:paraId="3005BFF4" w14:textId="77777777" w:rsidR="00284029" w:rsidRPr="00957FDB" w:rsidRDefault="00284029" w:rsidP="00851A22">
            <w:pPr>
              <w:tabs>
                <w:tab w:val="decimal" w:pos="594"/>
              </w:tabs>
              <w:snapToGrid w:val="0"/>
              <w:spacing w:line="240" w:lineRule="atLeast"/>
              <w:ind w:left="-129" w:right="-105"/>
              <w:rPr>
                <w:sz w:val="16"/>
                <w:szCs w:val="16"/>
                <w:lang w:val="en-GB"/>
              </w:rPr>
            </w:pPr>
          </w:p>
        </w:tc>
      </w:tr>
      <w:tr w:rsidR="00284029" w:rsidRPr="00957FDB" w14:paraId="57C5FCE8" w14:textId="77777777" w:rsidTr="00851A22">
        <w:tc>
          <w:tcPr>
            <w:tcW w:w="4048" w:type="dxa"/>
            <w:gridSpan w:val="4"/>
            <w:shd w:val="clear" w:color="auto" w:fill="auto"/>
          </w:tcPr>
          <w:p w14:paraId="41B16342" w14:textId="77777777" w:rsidR="00284029" w:rsidRPr="00957FDB" w:rsidRDefault="00284029" w:rsidP="00851A22">
            <w:pPr>
              <w:tabs>
                <w:tab w:val="decimal" w:pos="180"/>
              </w:tabs>
              <w:spacing w:line="240" w:lineRule="atLeast"/>
              <w:ind w:left="198" w:right="-105" w:firstLine="162"/>
              <w:rPr>
                <w:sz w:val="16"/>
                <w:szCs w:val="16"/>
                <w:lang w:val="en-GB"/>
              </w:rPr>
            </w:pPr>
            <w:r w:rsidRPr="00957FDB">
              <w:rPr>
                <w:sz w:val="16"/>
                <w:szCs w:val="16"/>
                <w:lang w:val="en-GB"/>
              </w:rPr>
              <w:t xml:space="preserve">of </w:t>
            </w:r>
            <w:proofErr w:type="spellStart"/>
            <w:r w:rsidRPr="00957FDB">
              <w:rPr>
                <w:sz w:val="16"/>
                <w:szCs w:val="16"/>
                <w:lang w:val="en-GB"/>
              </w:rPr>
              <w:t>BoT</w:t>
            </w:r>
            <w:proofErr w:type="spellEnd"/>
            <w:r w:rsidRPr="00957FDB">
              <w:rPr>
                <w:sz w:val="16"/>
                <w:szCs w:val="16"/>
                <w:lang w:val="en-GB"/>
              </w:rPr>
              <w:t xml:space="preserve"> regulations</w:t>
            </w:r>
          </w:p>
        </w:tc>
        <w:tc>
          <w:tcPr>
            <w:tcW w:w="238" w:type="dxa"/>
            <w:shd w:val="clear" w:color="auto" w:fill="auto"/>
          </w:tcPr>
          <w:p w14:paraId="4D39ACDF" w14:textId="77777777" w:rsidR="00284029" w:rsidRPr="00957FDB" w:rsidRDefault="00284029" w:rsidP="00851A22">
            <w:pPr>
              <w:tabs>
                <w:tab w:val="decimal" w:pos="794"/>
              </w:tabs>
              <w:snapToGrid w:val="0"/>
              <w:spacing w:line="240" w:lineRule="atLeast"/>
              <w:ind w:left="-129" w:right="-105"/>
              <w:rPr>
                <w:sz w:val="16"/>
                <w:szCs w:val="16"/>
                <w:lang w:val="en-GB"/>
              </w:rPr>
            </w:pPr>
          </w:p>
        </w:tc>
        <w:tc>
          <w:tcPr>
            <w:tcW w:w="714" w:type="dxa"/>
            <w:shd w:val="clear" w:color="auto" w:fill="auto"/>
          </w:tcPr>
          <w:p w14:paraId="38A9D54F" w14:textId="77777777" w:rsidR="00284029" w:rsidRPr="00957FDB" w:rsidRDefault="00284029" w:rsidP="00851A22">
            <w:pPr>
              <w:tabs>
                <w:tab w:val="decimal" w:pos="794"/>
              </w:tabs>
              <w:snapToGrid w:val="0"/>
              <w:spacing w:line="240" w:lineRule="atLeast"/>
              <w:ind w:left="-129" w:right="-105"/>
              <w:rPr>
                <w:sz w:val="16"/>
                <w:szCs w:val="16"/>
                <w:lang w:val="en-GB"/>
              </w:rPr>
            </w:pPr>
          </w:p>
        </w:tc>
        <w:tc>
          <w:tcPr>
            <w:tcW w:w="238" w:type="dxa"/>
            <w:shd w:val="clear" w:color="auto" w:fill="auto"/>
          </w:tcPr>
          <w:p w14:paraId="6668F98F" w14:textId="77777777" w:rsidR="00284029" w:rsidRPr="00957FDB" w:rsidRDefault="00284029" w:rsidP="00851A22">
            <w:pPr>
              <w:tabs>
                <w:tab w:val="decimal" w:pos="794"/>
              </w:tabs>
              <w:snapToGrid w:val="0"/>
              <w:spacing w:line="240" w:lineRule="atLeast"/>
              <w:ind w:left="-129" w:right="-105"/>
              <w:rPr>
                <w:sz w:val="16"/>
                <w:szCs w:val="16"/>
                <w:lang w:val="en-GB"/>
              </w:rPr>
            </w:pPr>
          </w:p>
        </w:tc>
        <w:tc>
          <w:tcPr>
            <w:tcW w:w="783" w:type="dxa"/>
            <w:shd w:val="clear" w:color="auto" w:fill="auto"/>
          </w:tcPr>
          <w:p w14:paraId="643AD630" w14:textId="77777777" w:rsidR="00284029" w:rsidRPr="00957FDB" w:rsidRDefault="00284029" w:rsidP="00851A22">
            <w:pPr>
              <w:tabs>
                <w:tab w:val="decimal" w:pos="794"/>
              </w:tabs>
              <w:snapToGrid w:val="0"/>
              <w:spacing w:line="240" w:lineRule="atLeast"/>
              <w:ind w:left="-164" w:right="-105"/>
              <w:rPr>
                <w:sz w:val="16"/>
                <w:szCs w:val="16"/>
                <w:lang w:val="en-GB"/>
              </w:rPr>
            </w:pPr>
          </w:p>
        </w:tc>
        <w:tc>
          <w:tcPr>
            <w:tcW w:w="252" w:type="dxa"/>
            <w:shd w:val="clear" w:color="auto" w:fill="auto"/>
          </w:tcPr>
          <w:p w14:paraId="4037D737" w14:textId="77777777" w:rsidR="00284029" w:rsidRPr="00957FDB" w:rsidRDefault="00284029" w:rsidP="00851A22">
            <w:pPr>
              <w:tabs>
                <w:tab w:val="decimal" w:pos="794"/>
              </w:tabs>
              <w:snapToGrid w:val="0"/>
              <w:spacing w:line="240" w:lineRule="atLeast"/>
              <w:ind w:left="-129" w:right="-105"/>
              <w:rPr>
                <w:sz w:val="16"/>
                <w:szCs w:val="16"/>
                <w:lang w:val="en-GB"/>
              </w:rPr>
            </w:pPr>
          </w:p>
        </w:tc>
        <w:tc>
          <w:tcPr>
            <w:tcW w:w="812" w:type="dxa"/>
          </w:tcPr>
          <w:p w14:paraId="39482269" w14:textId="77777777" w:rsidR="00284029" w:rsidRPr="00957FDB" w:rsidRDefault="00284029" w:rsidP="00851A22">
            <w:pPr>
              <w:tabs>
                <w:tab w:val="decimal" w:pos="1062"/>
              </w:tabs>
              <w:snapToGrid w:val="0"/>
              <w:spacing w:line="240" w:lineRule="atLeast"/>
              <w:rPr>
                <w:sz w:val="16"/>
                <w:szCs w:val="16"/>
                <w:lang w:val="en-GB"/>
              </w:rPr>
            </w:pPr>
          </w:p>
        </w:tc>
        <w:tc>
          <w:tcPr>
            <w:tcW w:w="238" w:type="dxa"/>
          </w:tcPr>
          <w:p w14:paraId="1F5CF049" w14:textId="77777777" w:rsidR="00284029" w:rsidRPr="00957FDB" w:rsidRDefault="00284029" w:rsidP="00851A22">
            <w:pPr>
              <w:tabs>
                <w:tab w:val="decimal" w:pos="1062"/>
              </w:tabs>
              <w:snapToGrid w:val="0"/>
              <w:spacing w:line="240" w:lineRule="atLeast"/>
              <w:rPr>
                <w:sz w:val="16"/>
                <w:szCs w:val="16"/>
                <w:lang w:val="en-GB"/>
              </w:rPr>
            </w:pPr>
          </w:p>
        </w:tc>
        <w:tc>
          <w:tcPr>
            <w:tcW w:w="826" w:type="dxa"/>
            <w:shd w:val="clear" w:color="auto" w:fill="auto"/>
          </w:tcPr>
          <w:p w14:paraId="4B7AE7B3" w14:textId="77777777" w:rsidR="00284029" w:rsidRPr="00957FDB" w:rsidRDefault="00284029" w:rsidP="00851A22">
            <w:pPr>
              <w:tabs>
                <w:tab w:val="decimal" w:pos="414"/>
              </w:tabs>
              <w:snapToGrid w:val="0"/>
              <w:spacing w:line="240" w:lineRule="atLeast"/>
              <w:rPr>
                <w:sz w:val="16"/>
                <w:szCs w:val="16"/>
              </w:rPr>
            </w:pPr>
          </w:p>
        </w:tc>
        <w:tc>
          <w:tcPr>
            <w:tcW w:w="238" w:type="dxa"/>
            <w:shd w:val="clear" w:color="auto" w:fill="auto"/>
          </w:tcPr>
          <w:p w14:paraId="4517AD4C" w14:textId="77777777" w:rsidR="00284029" w:rsidRPr="00957FDB" w:rsidRDefault="00284029" w:rsidP="00851A22">
            <w:pPr>
              <w:tabs>
                <w:tab w:val="decimal" w:pos="414"/>
              </w:tabs>
              <w:snapToGrid w:val="0"/>
              <w:spacing w:line="240" w:lineRule="atLeast"/>
              <w:rPr>
                <w:sz w:val="16"/>
                <w:szCs w:val="16"/>
              </w:rPr>
            </w:pPr>
          </w:p>
        </w:tc>
        <w:tc>
          <w:tcPr>
            <w:tcW w:w="770" w:type="dxa"/>
            <w:shd w:val="clear" w:color="auto" w:fill="auto"/>
          </w:tcPr>
          <w:p w14:paraId="38600C55" w14:textId="77777777" w:rsidR="00284029" w:rsidRPr="00957FDB" w:rsidRDefault="00284029" w:rsidP="00851A22">
            <w:pPr>
              <w:tabs>
                <w:tab w:val="decimal" w:pos="594"/>
              </w:tabs>
              <w:snapToGrid w:val="0"/>
              <w:spacing w:line="240" w:lineRule="atLeast"/>
              <w:ind w:left="-129" w:right="-105"/>
              <w:rPr>
                <w:sz w:val="16"/>
                <w:szCs w:val="16"/>
                <w:lang w:val="en-GB"/>
              </w:rPr>
            </w:pPr>
            <w:r>
              <w:rPr>
                <w:sz w:val="16"/>
                <w:szCs w:val="16"/>
                <w:lang w:val="en-GB"/>
              </w:rPr>
              <w:t>4</w:t>
            </w:r>
            <w:r w:rsidR="003842CD">
              <w:rPr>
                <w:sz w:val="16"/>
                <w:szCs w:val="16"/>
                <w:lang w:val="en-GB"/>
              </w:rPr>
              <w:t>0,193</w:t>
            </w:r>
          </w:p>
        </w:tc>
      </w:tr>
      <w:tr w:rsidR="00284029" w:rsidRPr="00957FDB" w14:paraId="54DEC177" w14:textId="77777777" w:rsidTr="00851A22">
        <w:tc>
          <w:tcPr>
            <w:tcW w:w="4048" w:type="dxa"/>
            <w:gridSpan w:val="4"/>
            <w:shd w:val="clear" w:color="auto" w:fill="auto"/>
          </w:tcPr>
          <w:p w14:paraId="61843CED" w14:textId="77777777" w:rsidR="00284029" w:rsidRPr="00957FDB" w:rsidRDefault="00284029" w:rsidP="00851A22">
            <w:pPr>
              <w:tabs>
                <w:tab w:val="decimal" w:pos="0"/>
              </w:tabs>
              <w:spacing w:line="240" w:lineRule="atLeast"/>
              <w:ind w:left="198" w:right="-105"/>
              <w:rPr>
                <w:sz w:val="16"/>
                <w:szCs w:val="16"/>
                <w:lang w:val="en-GB"/>
              </w:rPr>
            </w:pPr>
            <w:r w:rsidRPr="00957FDB">
              <w:rPr>
                <w:b/>
                <w:bCs/>
                <w:sz w:val="16"/>
                <w:szCs w:val="16"/>
                <w:lang w:val="en-GB"/>
              </w:rPr>
              <w:t>Total</w:t>
            </w:r>
            <w:r w:rsidRPr="00957FDB">
              <w:rPr>
                <w:sz w:val="16"/>
                <w:szCs w:val="16"/>
                <w:cs/>
                <w:lang w:val="en-GB"/>
              </w:rPr>
              <w:t xml:space="preserve"> </w:t>
            </w:r>
          </w:p>
        </w:tc>
        <w:tc>
          <w:tcPr>
            <w:tcW w:w="238" w:type="dxa"/>
            <w:shd w:val="clear" w:color="auto" w:fill="auto"/>
          </w:tcPr>
          <w:p w14:paraId="29223879" w14:textId="77777777" w:rsidR="00284029" w:rsidRPr="00957FDB" w:rsidRDefault="00284029" w:rsidP="00851A22">
            <w:pPr>
              <w:tabs>
                <w:tab w:val="decimal" w:pos="794"/>
              </w:tabs>
              <w:snapToGrid w:val="0"/>
              <w:spacing w:line="240" w:lineRule="atLeast"/>
              <w:ind w:left="-129" w:right="-105"/>
              <w:rPr>
                <w:sz w:val="16"/>
                <w:szCs w:val="16"/>
                <w:lang w:val="en-GB"/>
              </w:rPr>
            </w:pPr>
          </w:p>
        </w:tc>
        <w:tc>
          <w:tcPr>
            <w:tcW w:w="714" w:type="dxa"/>
            <w:shd w:val="clear" w:color="auto" w:fill="auto"/>
          </w:tcPr>
          <w:p w14:paraId="20DD54C6" w14:textId="77777777" w:rsidR="00284029" w:rsidRPr="00957FDB" w:rsidRDefault="00284029" w:rsidP="00851A22">
            <w:pPr>
              <w:tabs>
                <w:tab w:val="decimal" w:pos="794"/>
              </w:tabs>
              <w:snapToGrid w:val="0"/>
              <w:spacing w:line="240" w:lineRule="atLeast"/>
              <w:ind w:left="-129" w:right="-105"/>
              <w:rPr>
                <w:sz w:val="16"/>
                <w:szCs w:val="16"/>
                <w:lang w:val="en-GB"/>
              </w:rPr>
            </w:pPr>
          </w:p>
        </w:tc>
        <w:tc>
          <w:tcPr>
            <w:tcW w:w="238" w:type="dxa"/>
            <w:shd w:val="clear" w:color="auto" w:fill="auto"/>
          </w:tcPr>
          <w:p w14:paraId="6609E919" w14:textId="77777777" w:rsidR="00284029" w:rsidRPr="00957FDB" w:rsidRDefault="00284029" w:rsidP="00851A22">
            <w:pPr>
              <w:tabs>
                <w:tab w:val="decimal" w:pos="794"/>
              </w:tabs>
              <w:snapToGrid w:val="0"/>
              <w:spacing w:line="240" w:lineRule="atLeast"/>
              <w:ind w:left="-129" w:right="-105"/>
              <w:rPr>
                <w:sz w:val="16"/>
                <w:szCs w:val="16"/>
                <w:lang w:val="en-GB"/>
              </w:rPr>
            </w:pPr>
          </w:p>
        </w:tc>
        <w:tc>
          <w:tcPr>
            <w:tcW w:w="783" w:type="dxa"/>
            <w:shd w:val="clear" w:color="auto" w:fill="auto"/>
          </w:tcPr>
          <w:p w14:paraId="254054A0" w14:textId="77777777" w:rsidR="00284029" w:rsidRPr="00957FDB" w:rsidRDefault="00284029" w:rsidP="00851A22">
            <w:pPr>
              <w:tabs>
                <w:tab w:val="decimal" w:pos="794"/>
              </w:tabs>
              <w:snapToGrid w:val="0"/>
              <w:spacing w:line="240" w:lineRule="atLeast"/>
              <w:ind w:left="-164" w:right="-105"/>
              <w:rPr>
                <w:sz w:val="16"/>
                <w:szCs w:val="16"/>
                <w:lang w:val="en-GB"/>
              </w:rPr>
            </w:pPr>
          </w:p>
        </w:tc>
        <w:tc>
          <w:tcPr>
            <w:tcW w:w="252" w:type="dxa"/>
            <w:shd w:val="clear" w:color="auto" w:fill="auto"/>
          </w:tcPr>
          <w:p w14:paraId="2FFB5139" w14:textId="77777777" w:rsidR="00284029" w:rsidRPr="00957FDB" w:rsidRDefault="00284029" w:rsidP="00851A22">
            <w:pPr>
              <w:tabs>
                <w:tab w:val="decimal" w:pos="794"/>
              </w:tabs>
              <w:snapToGrid w:val="0"/>
              <w:spacing w:line="240" w:lineRule="atLeast"/>
              <w:ind w:left="-129" w:right="-105"/>
              <w:rPr>
                <w:sz w:val="16"/>
                <w:szCs w:val="16"/>
                <w:lang w:val="en-GB"/>
              </w:rPr>
            </w:pPr>
          </w:p>
        </w:tc>
        <w:tc>
          <w:tcPr>
            <w:tcW w:w="812" w:type="dxa"/>
          </w:tcPr>
          <w:p w14:paraId="5767BC0A" w14:textId="77777777" w:rsidR="00284029" w:rsidRPr="00957FDB" w:rsidRDefault="00284029" w:rsidP="00851A22">
            <w:pPr>
              <w:tabs>
                <w:tab w:val="decimal" w:pos="1062"/>
              </w:tabs>
              <w:snapToGrid w:val="0"/>
              <w:spacing w:line="240" w:lineRule="atLeast"/>
              <w:rPr>
                <w:sz w:val="16"/>
                <w:szCs w:val="16"/>
                <w:lang w:val="en-GB"/>
              </w:rPr>
            </w:pPr>
          </w:p>
        </w:tc>
        <w:tc>
          <w:tcPr>
            <w:tcW w:w="238" w:type="dxa"/>
          </w:tcPr>
          <w:p w14:paraId="41A5BEA6" w14:textId="77777777" w:rsidR="00284029" w:rsidRPr="00957FDB" w:rsidRDefault="00284029" w:rsidP="00851A22">
            <w:pPr>
              <w:tabs>
                <w:tab w:val="decimal" w:pos="1062"/>
              </w:tabs>
              <w:snapToGrid w:val="0"/>
              <w:spacing w:line="240" w:lineRule="atLeast"/>
              <w:rPr>
                <w:sz w:val="16"/>
                <w:szCs w:val="16"/>
                <w:lang w:val="en-GB"/>
              </w:rPr>
            </w:pPr>
          </w:p>
        </w:tc>
        <w:tc>
          <w:tcPr>
            <w:tcW w:w="826" w:type="dxa"/>
            <w:shd w:val="clear" w:color="auto" w:fill="auto"/>
          </w:tcPr>
          <w:p w14:paraId="0E8FB92E" w14:textId="77777777" w:rsidR="00284029" w:rsidRPr="00957FDB" w:rsidRDefault="00284029" w:rsidP="00851A22">
            <w:pPr>
              <w:tabs>
                <w:tab w:val="decimal" w:pos="414"/>
              </w:tabs>
              <w:snapToGrid w:val="0"/>
              <w:spacing w:line="240" w:lineRule="atLeast"/>
              <w:rPr>
                <w:sz w:val="16"/>
                <w:szCs w:val="16"/>
              </w:rPr>
            </w:pPr>
          </w:p>
        </w:tc>
        <w:tc>
          <w:tcPr>
            <w:tcW w:w="238" w:type="dxa"/>
            <w:shd w:val="clear" w:color="auto" w:fill="auto"/>
          </w:tcPr>
          <w:p w14:paraId="3ABFC924" w14:textId="77777777" w:rsidR="00284029" w:rsidRPr="00957FDB" w:rsidRDefault="00284029" w:rsidP="00851A22">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14:paraId="6A944317" w14:textId="77777777" w:rsidR="00284029" w:rsidRPr="00F31B05" w:rsidRDefault="003842CD" w:rsidP="00851A22">
            <w:pPr>
              <w:tabs>
                <w:tab w:val="decimal" w:pos="594"/>
              </w:tabs>
              <w:snapToGrid w:val="0"/>
              <w:spacing w:line="240" w:lineRule="atLeast"/>
              <w:ind w:left="-129" w:right="-105"/>
              <w:rPr>
                <w:rFonts w:cstheme="minorBidi"/>
                <w:b/>
                <w:bCs/>
                <w:sz w:val="16"/>
                <w:szCs w:val="16"/>
                <w:cs/>
                <w:lang w:val="en-GB"/>
              </w:rPr>
            </w:pPr>
            <w:r>
              <w:rPr>
                <w:b/>
                <w:bCs/>
                <w:sz w:val="16"/>
                <w:szCs w:val="16"/>
                <w:lang w:val="en-GB"/>
              </w:rPr>
              <w:t>99,405</w:t>
            </w:r>
          </w:p>
        </w:tc>
      </w:tr>
    </w:tbl>
    <w:p w14:paraId="00B0D298" w14:textId="77777777" w:rsidR="007F66EE" w:rsidRDefault="007F66EE" w:rsidP="0086333D">
      <w:pPr>
        <w:pStyle w:val="ListParagraph"/>
        <w:tabs>
          <w:tab w:val="left" w:pos="1080"/>
        </w:tabs>
        <w:spacing w:line="240" w:lineRule="atLeast"/>
        <w:ind w:left="180" w:right="-29"/>
        <w:rPr>
          <w:rFonts w:cstheme="minorBidi"/>
          <w:color w:val="000000"/>
          <w:sz w:val="16"/>
          <w:lang w:bidi="th-TH"/>
        </w:rPr>
      </w:pPr>
    </w:p>
    <w:p w14:paraId="1A8BB4F6" w14:textId="77777777" w:rsidR="00DE77A6" w:rsidRPr="0086333D" w:rsidRDefault="00DE77A6" w:rsidP="00DE77A6">
      <w:pPr>
        <w:tabs>
          <w:tab w:val="left" w:pos="540"/>
        </w:tabs>
        <w:spacing w:line="240" w:lineRule="atLeast"/>
        <w:ind w:left="1350" w:right="244" w:hanging="279"/>
        <w:rPr>
          <w:color w:val="000000"/>
          <w:sz w:val="18"/>
          <w:szCs w:val="18"/>
        </w:rPr>
      </w:pPr>
      <w:r w:rsidRPr="00957FDB">
        <w:rPr>
          <w:color w:val="000000"/>
          <w:sz w:val="18"/>
          <w:szCs w:val="18"/>
          <w:vertAlign w:val="superscript"/>
          <w:cs/>
        </w:rPr>
        <w:t>*</w:t>
      </w:r>
      <w:r>
        <w:rPr>
          <w:color w:val="000000"/>
          <w:sz w:val="18"/>
          <w:szCs w:val="18"/>
          <w:vertAlign w:val="superscript"/>
        </w:rPr>
        <w:tab/>
      </w:r>
      <w:r w:rsidRPr="0047432C">
        <w:rPr>
          <w:color w:val="000000"/>
          <w:sz w:val="16"/>
          <w:szCs w:val="16"/>
        </w:rPr>
        <w:t>Net of cash and near cash collateral</w:t>
      </w:r>
    </w:p>
    <w:p w14:paraId="7CAA0D7E" w14:textId="77777777" w:rsidR="00DE77A6" w:rsidRPr="00957FDB" w:rsidRDefault="00DE77A6" w:rsidP="00DE77A6">
      <w:pPr>
        <w:tabs>
          <w:tab w:val="left" w:pos="540"/>
        </w:tabs>
        <w:spacing w:line="240" w:lineRule="atLeast"/>
        <w:ind w:left="1350" w:right="244" w:hanging="279"/>
        <w:rPr>
          <w:color w:val="000000"/>
          <w:sz w:val="16"/>
          <w:szCs w:val="16"/>
        </w:rPr>
      </w:pPr>
      <w:r w:rsidRPr="00957FDB">
        <w:rPr>
          <w:color w:val="000000"/>
          <w:sz w:val="18"/>
          <w:szCs w:val="18"/>
          <w:vertAlign w:val="superscript"/>
          <w:cs/>
        </w:rPr>
        <w:t>**</w:t>
      </w:r>
      <w:r w:rsidRPr="00957FDB">
        <w:rPr>
          <w:color w:val="000000"/>
          <w:sz w:val="18"/>
          <w:szCs w:val="18"/>
          <w:vertAlign w:val="superscript"/>
        </w:rPr>
        <w:tab/>
      </w:r>
      <w:r w:rsidRPr="00957FDB">
        <w:rPr>
          <w:color w:val="000000"/>
          <w:sz w:val="16"/>
          <w:szCs w:val="16"/>
        </w:rPr>
        <w:t>Net of PV cashflow from loan receivables including sale of collateral</w:t>
      </w:r>
    </w:p>
    <w:p w14:paraId="22D49519" w14:textId="77777777" w:rsidR="00DE77A6" w:rsidRDefault="00DE77A6" w:rsidP="00DE77A6">
      <w:pPr>
        <w:pStyle w:val="ListParagraph"/>
        <w:tabs>
          <w:tab w:val="left" w:pos="1080"/>
        </w:tabs>
        <w:spacing w:line="240" w:lineRule="atLeast"/>
        <w:ind w:left="1350" w:right="-29" w:hanging="279"/>
        <w:rPr>
          <w:color w:val="000000"/>
          <w:sz w:val="16"/>
          <w:szCs w:val="16"/>
        </w:rPr>
      </w:pPr>
      <w:r w:rsidRPr="00957FDB">
        <w:rPr>
          <w:color w:val="000000"/>
          <w:sz w:val="18"/>
          <w:szCs w:val="18"/>
          <w:vertAlign w:val="superscript"/>
          <w:rtl/>
          <w:cs/>
        </w:rPr>
        <w:t>***</w:t>
      </w:r>
      <w:r w:rsidRPr="00957FDB">
        <w:rPr>
          <w:color w:val="000000"/>
          <w:sz w:val="18"/>
          <w:szCs w:val="18"/>
          <w:vertAlign w:val="superscript"/>
        </w:rPr>
        <w:tab/>
      </w:r>
      <w:r w:rsidRPr="00957FDB">
        <w:rPr>
          <w:color w:val="000000"/>
          <w:sz w:val="16"/>
          <w:szCs w:val="16"/>
        </w:rPr>
        <w:t>Excluding revaluation allowance for troubled debt restructuring</w:t>
      </w:r>
    </w:p>
    <w:p w14:paraId="506894C2" w14:textId="77777777" w:rsidR="00DE77A6" w:rsidRDefault="00DE77A6" w:rsidP="00DE77A6">
      <w:pPr>
        <w:tabs>
          <w:tab w:val="left" w:pos="1080"/>
        </w:tabs>
        <w:spacing w:line="240" w:lineRule="atLeast"/>
        <w:ind w:right="-29"/>
        <w:rPr>
          <w:rFonts w:cstheme="minorBidi"/>
          <w:color w:val="000000"/>
          <w:sz w:val="16"/>
        </w:rPr>
      </w:pPr>
      <w:r>
        <w:rPr>
          <w:rFonts w:cstheme="minorBidi"/>
          <w:color w:val="000000"/>
          <w:sz w:val="16"/>
        </w:rPr>
        <w:br w:type="page"/>
      </w:r>
    </w:p>
    <w:tbl>
      <w:tblPr>
        <w:tblW w:w="9157" w:type="dxa"/>
        <w:tblInd w:w="810" w:type="dxa"/>
        <w:tblLayout w:type="fixed"/>
        <w:tblLook w:val="0000" w:firstRow="0" w:lastRow="0" w:firstColumn="0" w:lastColumn="0" w:noHBand="0" w:noVBand="0"/>
      </w:tblPr>
      <w:tblGrid>
        <w:gridCol w:w="2088"/>
        <w:gridCol w:w="868"/>
        <w:gridCol w:w="252"/>
        <w:gridCol w:w="840"/>
        <w:gridCol w:w="238"/>
        <w:gridCol w:w="714"/>
        <w:gridCol w:w="238"/>
        <w:gridCol w:w="783"/>
        <w:gridCol w:w="252"/>
        <w:gridCol w:w="812"/>
        <w:gridCol w:w="238"/>
        <w:gridCol w:w="826"/>
        <w:gridCol w:w="238"/>
        <w:gridCol w:w="770"/>
      </w:tblGrid>
      <w:tr w:rsidR="0034304F" w:rsidRPr="00957FDB" w14:paraId="6480C559" w14:textId="77777777" w:rsidTr="00D9264E">
        <w:trPr>
          <w:trHeight w:val="112"/>
        </w:trPr>
        <w:tc>
          <w:tcPr>
            <w:tcW w:w="2088" w:type="dxa"/>
            <w:shd w:val="clear" w:color="auto" w:fill="auto"/>
          </w:tcPr>
          <w:p w14:paraId="571FA48D" w14:textId="77777777" w:rsidR="0034304F" w:rsidRPr="00957FDB" w:rsidRDefault="0034304F" w:rsidP="009C5FEE">
            <w:pPr>
              <w:snapToGrid w:val="0"/>
              <w:spacing w:line="240" w:lineRule="atLeast"/>
              <w:ind w:right="-488"/>
              <w:rPr>
                <w:sz w:val="16"/>
                <w:szCs w:val="16"/>
                <w:lang w:val="en-GB"/>
              </w:rPr>
            </w:pPr>
          </w:p>
        </w:tc>
        <w:tc>
          <w:tcPr>
            <w:tcW w:w="7069" w:type="dxa"/>
            <w:gridSpan w:val="13"/>
            <w:shd w:val="clear" w:color="auto" w:fill="auto"/>
          </w:tcPr>
          <w:p w14:paraId="73F89966" w14:textId="77777777" w:rsidR="00D67AD4" w:rsidRPr="00D67AD4" w:rsidRDefault="00D67AD4" w:rsidP="009C5FEE">
            <w:pPr>
              <w:snapToGrid w:val="0"/>
              <w:spacing w:line="240" w:lineRule="atLeast"/>
              <w:ind w:left="-106" w:right="-90"/>
              <w:jc w:val="center"/>
              <w:rPr>
                <w:b/>
                <w:bCs/>
                <w:sz w:val="16"/>
                <w:szCs w:val="16"/>
              </w:rPr>
            </w:pPr>
            <w:r w:rsidRPr="00D67AD4">
              <w:rPr>
                <w:b/>
                <w:bCs/>
                <w:sz w:val="16"/>
                <w:szCs w:val="16"/>
              </w:rPr>
              <w:t>The Bank</w:t>
            </w:r>
          </w:p>
          <w:p w14:paraId="2321D8A4" w14:textId="77777777" w:rsidR="0034304F" w:rsidRPr="000D3133" w:rsidRDefault="009667DB" w:rsidP="009C5FEE">
            <w:pPr>
              <w:snapToGrid w:val="0"/>
              <w:spacing w:line="240" w:lineRule="atLeast"/>
              <w:ind w:left="-106" w:right="-90"/>
              <w:jc w:val="center"/>
              <w:rPr>
                <w:sz w:val="16"/>
                <w:szCs w:val="16"/>
                <w:lang w:val="en-GB"/>
              </w:rPr>
            </w:pPr>
            <w:r w:rsidRPr="00D9264E">
              <w:rPr>
                <w:sz w:val="16"/>
                <w:szCs w:val="16"/>
              </w:rPr>
              <w:t>201</w:t>
            </w:r>
            <w:r w:rsidR="00F576FA" w:rsidRPr="00D9264E">
              <w:rPr>
                <w:sz w:val="16"/>
                <w:szCs w:val="16"/>
              </w:rPr>
              <w:t>9</w:t>
            </w:r>
          </w:p>
        </w:tc>
      </w:tr>
      <w:tr w:rsidR="0034304F" w:rsidRPr="00957FDB" w14:paraId="3999E918" w14:textId="77777777" w:rsidTr="00D9264E">
        <w:trPr>
          <w:trHeight w:val="112"/>
        </w:trPr>
        <w:tc>
          <w:tcPr>
            <w:tcW w:w="2088" w:type="dxa"/>
            <w:shd w:val="clear" w:color="auto" w:fill="auto"/>
          </w:tcPr>
          <w:p w14:paraId="3B1FC2E5" w14:textId="77777777" w:rsidR="0034304F" w:rsidRPr="00957FDB" w:rsidRDefault="0034304F" w:rsidP="009C5FEE">
            <w:pPr>
              <w:snapToGrid w:val="0"/>
              <w:spacing w:line="240" w:lineRule="atLeast"/>
              <w:ind w:right="-488"/>
              <w:rPr>
                <w:sz w:val="16"/>
                <w:szCs w:val="16"/>
                <w:lang w:val="en-GB"/>
              </w:rPr>
            </w:pPr>
          </w:p>
        </w:tc>
        <w:tc>
          <w:tcPr>
            <w:tcW w:w="3933" w:type="dxa"/>
            <w:gridSpan w:val="7"/>
            <w:shd w:val="clear" w:color="auto" w:fill="auto"/>
          </w:tcPr>
          <w:p w14:paraId="4C84A3AE" w14:textId="77777777" w:rsidR="0034304F" w:rsidRPr="00957FDB" w:rsidRDefault="00762159" w:rsidP="009C5FEE">
            <w:pPr>
              <w:snapToGrid w:val="0"/>
              <w:spacing w:line="240" w:lineRule="atLeast"/>
              <w:ind w:left="-164" w:right="-81"/>
              <w:jc w:val="center"/>
              <w:rPr>
                <w:sz w:val="16"/>
                <w:szCs w:val="16"/>
                <w:lang w:val="en-GB"/>
              </w:rPr>
            </w:pPr>
            <w:r w:rsidRPr="00957FDB">
              <w:rPr>
                <w:sz w:val="16"/>
                <w:szCs w:val="16"/>
              </w:rPr>
              <w:t>Individual approach</w:t>
            </w:r>
          </w:p>
        </w:tc>
        <w:tc>
          <w:tcPr>
            <w:tcW w:w="252" w:type="dxa"/>
            <w:shd w:val="clear" w:color="auto" w:fill="auto"/>
          </w:tcPr>
          <w:p w14:paraId="178837E9" w14:textId="77777777" w:rsidR="0034304F" w:rsidRPr="00957FDB" w:rsidRDefault="0034304F" w:rsidP="009C5FEE">
            <w:pPr>
              <w:tabs>
                <w:tab w:val="decimal" w:pos="737"/>
              </w:tabs>
              <w:snapToGrid w:val="0"/>
              <w:spacing w:line="240" w:lineRule="atLeast"/>
              <w:ind w:left="-106" w:right="-90"/>
              <w:rPr>
                <w:sz w:val="16"/>
                <w:szCs w:val="16"/>
                <w:lang w:val="en-GB"/>
              </w:rPr>
            </w:pPr>
          </w:p>
        </w:tc>
        <w:tc>
          <w:tcPr>
            <w:tcW w:w="1876" w:type="dxa"/>
            <w:gridSpan w:val="3"/>
          </w:tcPr>
          <w:p w14:paraId="5FD5961F" w14:textId="77777777" w:rsidR="0034304F" w:rsidRPr="00957FDB" w:rsidRDefault="00762159" w:rsidP="009C5FEE">
            <w:pPr>
              <w:snapToGrid w:val="0"/>
              <w:spacing w:line="240" w:lineRule="atLeast"/>
              <w:ind w:left="-106" w:right="-90"/>
              <w:jc w:val="center"/>
              <w:rPr>
                <w:sz w:val="16"/>
                <w:szCs w:val="16"/>
                <w:lang w:val="en-GB"/>
              </w:rPr>
            </w:pPr>
            <w:r w:rsidRPr="00957FDB">
              <w:rPr>
                <w:sz w:val="16"/>
                <w:szCs w:val="16"/>
                <w:lang w:val="en-GB"/>
              </w:rPr>
              <w:t>Collective approach</w:t>
            </w:r>
          </w:p>
        </w:tc>
        <w:tc>
          <w:tcPr>
            <w:tcW w:w="238" w:type="dxa"/>
            <w:shd w:val="clear" w:color="auto" w:fill="auto"/>
          </w:tcPr>
          <w:p w14:paraId="1FED111C" w14:textId="77777777" w:rsidR="0034304F" w:rsidRPr="00957FDB" w:rsidRDefault="0034304F" w:rsidP="009C5FEE">
            <w:pPr>
              <w:snapToGrid w:val="0"/>
              <w:spacing w:line="240" w:lineRule="atLeast"/>
              <w:ind w:left="-106" w:right="-90"/>
              <w:jc w:val="center"/>
              <w:rPr>
                <w:sz w:val="16"/>
                <w:szCs w:val="16"/>
                <w:lang w:val="en-GB"/>
              </w:rPr>
            </w:pPr>
          </w:p>
        </w:tc>
        <w:tc>
          <w:tcPr>
            <w:tcW w:w="770" w:type="dxa"/>
            <w:shd w:val="clear" w:color="auto" w:fill="auto"/>
          </w:tcPr>
          <w:p w14:paraId="64B61D96" w14:textId="77777777" w:rsidR="0034304F" w:rsidRPr="00957FDB" w:rsidRDefault="0034304F" w:rsidP="009C5FEE">
            <w:pPr>
              <w:snapToGrid w:val="0"/>
              <w:spacing w:line="240" w:lineRule="atLeast"/>
              <w:ind w:left="-106" w:right="-90"/>
              <w:jc w:val="center"/>
              <w:rPr>
                <w:sz w:val="16"/>
                <w:szCs w:val="16"/>
                <w:lang w:val="en-GB"/>
              </w:rPr>
            </w:pPr>
          </w:p>
        </w:tc>
      </w:tr>
      <w:tr w:rsidR="0034304F" w:rsidRPr="00957FDB" w14:paraId="5EFC7D2D" w14:textId="77777777" w:rsidTr="00D9264E">
        <w:trPr>
          <w:trHeight w:val="112"/>
        </w:trPr>
        <w:tc>
          <w:tcPr>
            <w:tcW w:w="2088" w:type="dxa"/>
            <w:shd w:val="clear" w:color="auto" w:fill="auto"/>
          </w:tcPr>
          <w:p w14:paraId="6090233F" w14:textId="77777777" w:rsidR="0034304F" w:rsidRPr="00957FDB" w:rsidRDefault="0034304F" w:rsidP="009C5FEE">
            <w:pPr>
              <w:snapToGrid w:val="0"/>
              <w:spacing w:line="240" w:lineRule="atLeast"/>
              <w:ind w:right="-488"/>
              <w:rPr>
                <w:sz w:val="16"/>
                <w:szCs w:val="16"/>
                <w:lang w:val="en-GB"/>
              </w:rPr>
            </w:pPr>
          </w:p>
        </w:tc>
        <w:tc>
          <w:tcPr>
            <w:tcW w:w="3933" w:type="dxa"/>
            <w:gridSpan w:val="7"/>
            <w:shd w:val="clear" w:color="auto" w:fill="auto"/>
          </w:tcPr>
          <w:p w14:paraId="14A50673" w14:textId="77777777" w:rsidR="0034304F" w:rsidRPr="00957FDB" w:rsidRDefault="00762159" w:rsidP="009C5FEE">
            <w:pPr>
              <w:snapToGrid w:val="0"/>
              <w:spacing w:line="240" w:lineRule="atLeast"/>
              <w:ind w:left="-164" w:right="-81"/>
              <w:jc w:val="center"/>
              <w:rPr>
                <w:sz w:val="16"/>
                <w:szCs w:val="16"/>
                <w:lang w:val="en-GB"/>
              </w:rPr>
            </w:pPr>
            <w:r w:rsidRPr="00957FDB">
              <w:rPr>
                <w:sz w:val="16"/>
                <w:szCs w:val="16"/>
                <w:cs/>
              </w:rPr>
              <w:t>(</w:t>
            </w:r>
            <w:r w:rsidRPr="00957FDB">
              <w:rPr>
                <w:sz w:val="16"/>
                <w:szCs w:val="16"/>
              </w:rPr>
              <w:t>All loans except for finance leases</w:t>
            </w:r>
            <w:r w:rsidRPr="00957FDB">
              <w:rPr>
                <w:sz w:val="16"/>
                <w:szCs w:val="16"/>
                <w:cs/>
              </w:rPr>
              <w:t>)</w:t>
            </w:r>
          </w:p>
        </w:tc>
        <w:tc>
          <w:tcPr>
            <w:tcW w:w="252" w:type="dxa"/>
            <w:shd w:val="clear" w:color="auto" w:fill="auto"/>
          </w:tcPr>
          <w:p w14:paraId="19F52619" w14:textId="77777777" w:rsidR="0034304F" w:rsidRPr="00957FDB" w:rsidRDefault="0034304F" w:rsidP="009C5FEE">
            <w:pPr>
              <w:tabs>
                <w:tab w:val="decimal" w:pos="737"/>
              </w:tabs>
              <w:snapToGrid w:val="0"/>
              <w:spacing w:line="240" w:lineRule="atLeast"/>
              <w:ind w:left="-106" w:right="-90"/>
              <w:rPr>
                <w:sz w:val="16"/>
                <w:szCs w:val="16"/>
                <w:lang w:val="en-GB"/>
              </w:rPr>
            </w:pPr>
          </w:p>
        </w:tc>
        <w:tc>
          <w:tcPr>
            <w:tcW w:w="1876" w:type="dxa"/>
            <w:gridSpan w:val="3"/>
          </w:tcPr>
          <w:p w14:paraId="6CC34906" w14:textId="77777777" w:rsidR="0034304F" w:rsidRPr="00957FDB" w:rsidRDefault="00762159" w:rsidP="009C5FEE">
            <w:pPr>
              <w:snapToGrid w:val="0"/>
              <w:spacing w:line="240" w:lineRule="atLeast"/>
              <w:ind w:left="-106" w:right="-90"/>
              <w:jc w:val="center"/>
              <w:rPr>
                <w:sz w:val="16"/>
                <w:szCs w:val="16"/>
                <w:lang w:val="en-GB"/>
              </w:rPr>
            </w:pPr>
            <w:r w:rsidRPr="00957FDB">
              <w:rPr>
                <w:sz w:val="16"/>
                <w:szCs w:val="16"/>
                <w:cs/>
                <w:lang w:val="en-GB"/>
              </w:rPr>
              <w:t>(</w:t>
            </w:r>
            <w:r w:rsidRPr="00957FDB">
              <w:rPr>
                <w:sz w:val="16"/>
                <w:szCs w:val="16"/>
                <w:lang w:val="en-GB"/>
              </w:rPr>
              <w:t>Finance leases</w:t>
            </w:r>
            <w:r w:rsidRPr="00957FDB">
              <w:rPr>
                <w:sz w:val="16"/>
                <w:szCs w:val="16"/>
                <w:cs/>
                <w:lang w:val="en-GB"/>
              </w:rPr>
              <w:t>)</w:t>
            </w:r>
          </w:p>
        </w:tc>
        <w:tc>
          <w:tcPr>
            <w:tcW w:w="238" w:type="dxa"/>
            <w:shd w:val="clear" w:color="auto" w:fill="auto"/>
          </w:tcPr>
          <w:p w14:paraId="1AD55103" w14:textId="77777777" w:rsidR="0034304F" w:rsidRPr="00957FDB" w:rsidRDefault="0034304F" w:rsidP="009C5FEE">
            <w:pPr>
              <w:snapToGrid w:val="0"/>
              <w:spacing w:line="240" w:lineRule="atLeast"/>
              <w:ind w:left="-106" w:right="-90"/>
              <w:jc w:val="center"/>
              <w:rPr>
                <w:sz w:val="16"/>
                <w:szCs w:val="16"/>
                <w:lang w:val="en-GB"/>
              </w:rPr>
            </w:pPr>
          </w:p>
        </w:tc>
        <w:tc>
          <w:tcPr>
            <w:tcW w:w="770" w:type="dxa"/>
            <w:shd w:val="clear" w:color="auto" w:fill="auto"/>
          </w:tcPr>
          <w:p w14:paraId="04918DE0" w14:textId="77777777" w:rsidR="0034304F" w:rsidRPr="00957FDB" w:rsidRDefault="0034304F" w:rsidP="009C5FEE">
            <w:pPr>
              <w:snapToGrid w:val="0"/>
              <w:spacing w:line="240" w:lineRule="atLeast"/>
              <w:ind w:left="-106" w:right="-90"/>
              <w:jc w:val="center"/>
              <w:rPr>
                <w:sz w:val="16"/>
                <w:szCs w:val="16"/>
                <w:lang w:val="en-GB"/>
              </w:rPr>
            </w:pPr>
          </w:p>
        </w:tc>
      </w:tr>
      <w:tr w:rsidR="00DE06E7" w:rsidRPr="00957FDB" w14:paraId="5918FAB5" w14:textId="77777777" w:rsidTr="00D9264E">
        <w:trPr>
          <w:trHeight w:val="112"/>
        </w:trPr>
        <w:tc>
          <w:tcPr>
            <w:tcW w:w="2088" w:type="dxa"/>
            <w:shd w:val="clear" w:color="auto" w:fill="auto"/>
          </w:tcPr>
          <w:p w14:paraId="175B0709" w14:textId="77777777"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14:paraId="1A299606" w14:textId="77777777" w:rsidR="00DE06E7" w:rsidRPr="00957FDB" w:rsidRDefault="00DE06E7" w:rsidP="009C5FEE">
            <w:pPr>
              <w:snapToGrid w:val="0"/>
              <w:spacing w:line="240" w:lineRule="atLeast"/>
              <w:ind w:left="-106" w:right="-90"/>
              <w:jc w:val="center"/>
              <w:rPr>
                <w:sz w:val="16"/>
                <w:szCs w:val="16"/>
              </w:rPr>
            </w:pPr>
          </w:p>
        </w:tc>
        <w:tc>
          <w:tcPr>
            <w:tcW w:w="252" w:type="dxa"/>
            <w:shd w:val="clear" w:color="auto" w:fill="auto"/>
          </w:tcPr>
          <w:p w14:paraId="486D2F08"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1FB2315B" w14:textId="77777777" w:rsidR="00DE06E7" w:rsidRPr="00957FDB" w:rsidRDefault="00DE06E7" w:rsidP="009C5FEE">
            <w:pPr>
              <w:spacing w:line="240" w:lineRule="atLeast"/>
              <w:ind w:left="-106" w:right="-90"/>
              <w:jc w:val="center"/>
              <w:rPr>
                <w:sz w:val="16"/>
                <w:szCs w:val="16"/>
              </w:rPr>
            </w:pPr>
            <w:r w:rsidRPr="00957FDB">
              <w:rPr>
                <w:sz w:val="16"/>
                <w:szCs w:val="16"/>
              </w:rPr>
              <w:t>Net amount</w:t>
            </w:r>
          </w:p>
        </w:tc>
        <w:tc>
          <w:tcPr>
            <w:tcW w:w="238" w:type="dxa"/>
            <w:shd w:val="clear" w:color="auto" w:fill="auto"/>
          </w:tcPr>
          <w:p w14:paraId="121C35AC" w14:textId="77777777" w:rsidR="00DE06E7" w:rsidRPr="00957FDB" w:rsidRDefault="00DE06E7" w:rsidP="009C5FEE">
            <w:pPr>
              <w:tabs>
                <w:tab w:val="decimal" w:pos="737"/>
              </w:tabs>
              <w:snapToGrid w:val="0"/>
              <w:spacing w:line="240" w:lineRule="atLeast"/>
              <w:ind w:left="-106" w:right="-90"/>
              <w:rPr>
                <w:sz w:val="16"/>
                <w:szCs w:val="16"/>
                <w:lang w:val="en-GB"/>
              </w:rPr>
            </w:pPr>
          </w:p>
        </w:tc>
        <w:tc>
          <w:tcPr>
            <w:tcW w:w="714" w:type="dxa"/>
            <w:shd w:val="clear" w:color="auto" w:fill="auto"/>
          </w:tcPr>
          <w:p w14:paraId="5F43B125" w14:textId="77777777" w:rsidR="00DE06E7" w:rsidRPr="00957FDB" w:rsidRDefault="00DE06E7" w:rsidP="009C5FEE">
            <w:pPr>
              <w:snapToGrid w:val="0"/>
              <w:spacing w:line="240" w:lineRule="atLeast"/>
              <w:ind w:right="-81" w:hanging="18"/>
              <w:jc w:val="center"/>
              <w:rPr>
                <w:sz w:val="16"/>
                <w:szCs w:val="16"/>
                <w:lang w:val="en-GB"/>
              </w:rPr>
            </w:pPr>
          </w:p>
        </w:tc>
        <w:tc>
          <w:tcPr>
            <w:tcW w:w="238" w:type="dxa"/>
            <w:shd w:val="clear" w:color="auto" w:fill="auto"/>
          </w:tcPr>
          <w:p w14:paraId="42EFB1FB" w14:textId="77777777" w:rsidR="00DE06E7" w:rsidRPr="00957FDB" w:rsidRDefault="00DE06E7" w:rsidP="009C5FEE">
            <w:pPr>
              <w:snapToGrid w:val="0"/>
              <w:spacing w:line="240" w:lineRule="atLeast"/>
              <w:ind w:right="-81"/>
              <w:jc w:val="center"/>
              <w:rPr>
                <w:sz w:val="16"/>
                <w:szCs w:val="16"/>
                <w:lang w:val="en-GB"/>
              </w:rPr>
            </w:pPr>
          </w:p>
        </w:tc>
        <w:tc>
          <w:tcPr>
            <w:tcW w:w="783" w:type="dxa"/>
            <w:shd w:val="clear" w:color="auto" w:fill="auto"/>
          </w:tcPr>
          <w:p w14:paraId="008BC659" w14:textId="77777777" w:rsidR="00DE06E7" w:rsidRPr="00957FDB" w:rsidRDefault="00DE06E7" w:rsidP="009C5FEE">
            <w:pPr>
              <w:snapToGrid w:val="0"/>
              <w:spacing w:line="240" w:lineRule="atLeast"/>
              <w:ind w:left="-164" w:right="-81"/>
              <w:jc w:val="center"/>
              <w:rPr>
                <w:sz w:val="16"/>
                <w:szCs w:val="16"/>
                <w:lang w:val="en-GB"/>
              </w:rPr>
            </w:pPr>
          </w:p>
        </w:tc>
        <w:tc>
          <w:tcPr>
            <w:tcW w:w="252" w:type="dxa"/>
            <w:shd w:val="clear" w:color="auto" w:fill="auto"/>
          </w:tcPr>
          <w:p w14:paraId="0D4507D9" w14:textId="77777777"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14:paraId="2C4AB633" w14:textId="77777777" w:rsidR="00DE06E7" w:rsidRPr="00957FDB" w:rsidRDefault="00DE06E7" w:rsidP="009C5FEE">
            <w:pPr>
              <w:snapToGrid w:val="0"/>
              <w:spacing w:line="240" w:lineRule="atLeast"/>
              <w:ind w:left="-106" w:right="-90"/>
              <w:jc w:val="center"/>
              <w:rPr>
                <w:sz w:val="16"/>
                <w:szCs w:val="16"/>
              </w:rPr>
            </w:pPr>
          </w:p>
        </w:tc>
        <w:tc>
          <w:tcPr>
            <w:tcW w:w="238" w:type="dxa"/>
          </w:tcPr>
          <w:p w14:paraId="493C8181" w14:textId="77777777" w:rsidR="00DE06E7" w:rsidRPr="00957FDB" w:rsidRDefault="00DE06E7" w:rsidP="009C5FEE">
            <w:pPr>
              <w:spacing w:line="240" w:lineRule="atLeast"/>
              <w:ind w:left="-106" w:right="-90"/>
              <w:jc w:val="center"/>
              <w:rPr>
                <w:sz w:val="16"/>
                <w:szCs w:val="16"/>
                <w:lang w:val="en-GB"/>
              </w:rPr>
            </w:pPr>
          </w:p>
        </w:tc>
        <w:tc>
          <w:tcPr>
            <w:tcW w:w="826" w:type="dxa"/>
            <w:shd w:val="clear" w:color="auto" w:fill="auto"/>
          </w:tcPr>
          <w:p w14:paraId="3141122F" w14:textId="77777777" w:rsidR="00DE06E7" w:rsidRPr="00957FDB" w:rsidRDefault="00DE06E7" w:rsidP="009C5FEE">
            <w:pPr>
              <w:snapToGrid w:val="0"/>
              <w:spacing w:line="240" w:lineRule="atLeast"/>
              <w:ind w:left="-106" w:right="-90"/>
              <w:jc w:val="center"/>
              <w:rPr>
                <w:sz w:val="16"/>
                <w:szCs w:val="16"/>
                <w:lang w:val="en-GB"/>
              </w:rPr>
            </w:pPr>
          </w:p>
        </w:tc>
        <w:tc>
          <w:tcPr>
            <w:tcW w:w="238" w:type="dxa"/>
            <w:shd w:val="clear" w:color="auto" w:fill="auto"/>
          </w:tcPr>
          <w:p w14:paraId="28636ED7" w14:textId="77777777" w:rsidR="00DE06E7" w:rsidRPr="00957FDB" w:rsidRDefault="00DE06E7" w:rsidP="009C5FEE">
            <w:pPr>
              <w:snapToGrid w:val="0"/>
              <w:spacing w:line="240" w:lineRule="atLeast"/>
              <w:ind w:left="-106" w:right="-90"/>
              <w:jc w:val="center"/>
              <w:rPr>
                <w:sz w:val="16"/>
                <w:szCs w:val="16"/>
                <w:lang w:val="en-GB"/>
              </w:rPr>
            </w:pPr>
          </w:p>
        </w:tc>
        <w:tc>
          <w:tcPr>
            <w:tcW w:w="770" w:type="dxa"/>
            <w:shd w:val="clear" w:color="auto" w:fill="auto"/>
          </w:tcPr>
          <w:p w14:paraId="099FF8D0" w14:textId="77777777" w:rsidR="00DE06E7" w:rsidRPr="00957FDB" w:rsidRDefault="00DE06E7" w:rsidP="009C5FEE">
            <w:pPr>
              <w:snapToGrid w:val="0"/>
              <w:spacing w:line="240" w:lineRule="atLeast"/>
              <w:ind w:left="-106" w:right="-90"/>
              <w:jc w:val="center"/>
              <w:rPr>
                <w:sz w:val="16"/>
                <w:szCs w:val="16"/>
                <w:lang w:val="en-GB"/>
              </w:rPr>
            </w:pPr>
          </w:p>
        </w:tc>
      </w:tr>
      <w:tr w:rsidR="00DE06E7" w:rsidRPr="00957FDB" w14:paraId="25579D57" w14:textId="77777777" w:rsidTr="00D9264E">
        <w:tc>
          <w:tcPr>
            <w:tcW w:w="2088" w:type="dxa"/>
            <w:shd w:val="clear" w:color="auto" w:fill="auto"/>
          </w:tcPr>
          <w:p w14:paraId="2E56E5F8" w14:textId="77777777"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14:paraId="56C12A5E" w14:textId="77777777" w:rsidR="00DE06E7" w:rsidRPr="00957FDB" w:rsidRDefault="00DE06E7" w:rsidP="009C5FEE">
            <w:pPr>
              <w:snapToGrid w:val="0"/>
              <w:spacing w:line="240" w:lineRule="atLeast"/>
              <w:ind w:left="-106" w:right="-90"/>
              <w:jc w:val="center"/>
              <w:rPr>
                <w:sz w:val="16"/>
                <w:szCs w:val="16"/>
              </w:rPr>
            </w:pPr>
          </w:p>
        </w:tc>
        <w:tc>
          <w:tcPr>
            <w:tcW w:w="252" w:type="dxa"/>
            <w:shd w:val="clear" w:color="auto" w:fill="auto"/>
          </w:tcPr>
          <w:p w14:paraId="4B8338BB"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04243CF2" w14:textId="77777777" w:rsidR="00DE06E7" w:rsidRPr="00957FDB" w:rsidRDefault="00DE06E7" w:rsidP="009C5FEE">
            <w:pPr>
              <w:spacing w:line="240" w:lineRule="atLeast"/>
              <w:ind w:left="-106" w:right="-90"/>
              <w:jc w:val="center"/>
              <w:rPr>
                <w:sz w:val="16"/>
                <w:szCs w:val="16"/>
                <w:lang w:val="en-GB"/>
              </w:rPr>
            </w:pPr>
            <w:r w:rsidRPr="00957FDB">
              <w:rPr>
                <w:sz w:val="16"/>
                <w:szCs w:val="16"/>
              </w:rPr>
              <w:t>used to</w:t>
            </w:r>
          </w:p>
        </w:tc>
        <w:tc>
          <w:tcPr>
            <w:tcW w:w="238" w:type="dxa"/>
            <w:shd w:val="clear" w:color="auto" w:fill="auto"/>
          </w:tcPr>
          <w:p w14:paraId="7D42CFAD"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14:paraId="07260FCB" w14:textId="77777777" w:rsidR="00DE06E7" w:rsidRPr="00957FDB" w:rsidRDefault="00DE06E7" w:rsidP="009C5FEE">
            <w:pPr>
              <w:snapToGrid w:val="0"/>
              <w:spacing w:line="240" w:lineRule="atLeast"/>
              <w:ind w:left="-108" w:right="-108" w:hanging="18"/>
              <w:jc w:val="center"/>
              <w:rPr>
                <w:sz w:val="16"/>
                <w:szCs w:val="16"/>
                <w:lang w:val="en-GB"/>
              </w:rPr>
            </w:pPr>
          </w:p>
        </w:tc>
        <w:tc>
          <w:tcPr>
            <w:tcW w:w="238" w:type="dxa"/>
            <w:shd w:val="clear" w:color="auto" w:fill="auto"/>
          </w:tcPr>
          <w:p w14:paraId="5A38A09B" w14:textId="77777777" w:rsidR="00DE06E7" w:rsidRPr="00957FDB" w:rsidRDefault="00DE06E7" w:rsidP="009C5FEE">
            <w:pPr>
              <w:snapToGrid w:val="0"/>
              <w:spacing w:line="240" w:lineRule="atLeast"/>
              <w:ind w:right="-81"/>
              <w:jc w:val="center"/>
              <w:rPr>
                <w:sz w:val="16"/>
                <w:szCs w:val="16"/>
              </w:rPr>
            </w:pPr>
          </w:p>
        </w:tc>
        <w:tc>
          <w:tcPr>
            <w:tcW w:w="783" w:type="dxa"/>
            <w:shd w:val="clear" w:color="auto" w:fill="auto"/>
          </w:tcPr>
          <w:p w14:paraId="49764D8C" w14:textId="77777777" w:rsidR="00DE06E7" w:rsidRPr="00957FDB" w:rsidRDefault="00DE06E7" w:rsidP="009C5FEE">
            <w:pPr>
              <w:snapToGrid w:val="0"/>
              <w:spacing w:line="240" w:lineRule="atLeast"/>
              <w:ind w:left="-164" w:right="-81"/>
              <w:jc w:val="center"/>
              <w:rPr>
                <w:sz w:val="16"/>
                <w:szCs w:val="16"/>
                <w:lang w:val="en-GB"/>
              </w:rPr>
            </w:pPr>
          </w:p>
        </w:tc>
        <w:tc>
          <w:tcPr>
            <w:tcW w:w="252" w:type="dxa"/>
            <w:shd w:val="clear" w:color="auto" w:fill="auto"/>
          </w:tcPr>
          <w:p w14:paraId="5A89DBA2" w14:textId="77777777"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14:paraId="75BBC5A4" w14:textId="77777777" w:rsidR="00DE06E7" w:rsidRPr="00957FDB" w:rsidRDefault="00DE06E7" w:rsidP="009C5FEE">
            <w:pPr>
              <w:snapToGrid w:val="0"/>
              <w:spacing w:line="240" w:lineRule="atLeast"/>
              <w:ind w:left="-106" w:right="-90"/>
              <w:jc w:val="center"/>
              <w:rPr>
                <w:sz w:val="16"/>
                <w:szCs w:val="16"/>
              </w:rPr>
            </w:pPr>
          </w:p>
        </w:tc>
        <w:tc>
          <w:tcPr>
            <w:tcW w:w="238" w:type="dxa"/>
          </w:tcPr>
          <w:p w14:paraId="3F9A2515" w14:textId="77777777" w:rsidR="00DE06E7" w:rsidRPr="00957FDB" w:rsidRDefault="00DE06E7" w:rsidP="009C5FEE">
            <w:pPr>
              <w:spacing w:line="240" w:lineRule="atLeast"/>
              <w:ind w:left="-106" w:right="-90"/>
              <w:jc w:val="center"/>
              <w:rPr>
                <w:sz w:val="16"/>
                <w:szCs w:val="16"/>
              </w:rPr>
            </w:pPr>
          </w:p>
        </w:tc>
        <w:tc>
          <w:tcPr>
            <w:tcW w:w="1834" w:type="dxa"/>
            <w:gridSpan w:val="3"/>
            <w:shd w:val="clear" w:color="auto" w:fill="auto"/>
          </w:tcPr>
          <w:p w14:paraId="178D5DE3" w14:textId="77777777" w:rsidR="00DE06E7" w:rsidRPr="00957FDB" w:rsidRDefault="00DE06E7" w:rsidP="009C5FEE">
            <w:pPr>
              <w:snapToGrid w:val="0"/>
              <w:spacing w:line="240" w:lineRule="atLeast"/>
              <w:ind w:left="-106" w:right="-90"/>
              <w:jc w:val="center"/>
              <w:rPr>
                <w:sz w:val="16"/>
                <w:szCs w:val="16"/>
                <w:lang w:val="en-GB"/>
              </w:rPr>
            </w:pPr>
          </w:p>
        </w:tc>
      </w:tr>
      <w:tr w:rsidR="00DE06E7" w:rsidRPr="00957FDB" w14:paraId="640AC1B3" w14:textId="77777777" w:rsidTr="00D9264E">
        <w:tc>
          <w:tcPr>
            <w:tcW w:w="2088" w:type="dxa"/>
            <w:shd w:val="clear" w:color="auto" w:fill="auto"/>
          </w:tcPr>
          <w:p w14:paraId="2D3BDE36" w14:textId="77777777"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14:paraId="6CC87BA8" w14:textId="77777777" w:rsidR="00DE06E7" w:rsidRPr="00957FDB" w:rsidRDefault="00DE06E7" w:rsidP="009C5FEE">
            <w:pPr>
              <w:spacing w:line="240" w:lineRule="atLeast"/>
              <w:ind w:left="-106" w:right="-90"/>
              <w:jc w:val="center"/>
              <w:rPr>
                <w:sz w:val="16"/>
                <w:szCs w:val="16"/>
                <w:lang w:val="en-GB"/>
              </w:rPr>
            </w:pPr>
            <w:r w:rsidRPr="00957FDB">
              <w:rPr>
                <w:sz w:val="16"/>
                <w:szCs w:val="16"/>
              </w:rPr>
              <w:t>Loans and</w:t>
            </w:r>
          </w:p>
        </w:tc>
        <w:tc>
          <w:tcPr>
            <w:tcW w:w="252" w:type="dxa"/>
            <w:shd w:val="clear" w:color="auto" w:fill="auto"/>
          </w:tcPr>
          <w:p w14:paraId="623CC527"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50646360" w14:textId="77777777" w:rsidR="00DE06E7" w:rsidRPr="00957FDB" w:rsidRDefault="00DE06E7" w:rsidP="009C5FEE">
            <w:pPr>
              <w:spacing w:line="240" w:lineRule="atLeast"/>
              <w:ind w:left="-106" w:right="-90"/>
              <w:jc w:val="center"/>
              <w:rPr>
                <w:sz w:val="16"/>
                <w:szCs w:val="16"/>
                <w:lang w:val="en-GB"/>
              </w:rPr>
            </w:pPr>
            <w:r w:rsidRPr="00957FDB">
              <w:rPr>
                <w:sz w:val="16"/>
                <w:szCs w:val="16"/>
                <w:lang w:val="en-GB"/>
              </w:rPr>
              <w:t>set</w:t>
            </w:r>
            <w:r w:rsidRPr="00957FDB">
              <w:rPr>
                <w:sz w:val="16"/>
                <w:szCs w:val="16"/>
              </w:rPr>
              <w:t xml:space="preserve"> the</w:t>
            </w:r>
          </w:p>
        </w:tc>
        <w:tc>
          <w:tcPr>
            <w:tcW w:w="238" w:type="dxa"/>
            <w:shd w:val="clear" w:color="auto" w:fill="auto"/>
          </w:tcPr>
          <w:p w14:paraId="36453D88"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14:paraId="19565437" w14:textId="77777777" w:rsidR="00DE06E7" w:rsidRPr="00957FDB" w:rsidRDefault="00DE06E7" w:rsidP="009C5FEE">
            <w:pPr>
              <w:spacing w:line="240" w:lineRule="atLeast"/>
              <w:ind w:left="-108" w:right="-108" w:hanging="10"/>
              <w:jc w:val="center"/>
              <w:rPr>
                <w:sz w:val="16"/>
                <w:szCs w:val="16"/>
              </w:rPr>
            </w:pPr>
            <w:r w:rsidRPr="00957FDB">
              <w:rPr>
                <w:sz w:val="16"/>
                <w:szCs w:val="16"/>
                <w:cs/>
              </w:rPr>
              <w:t>%</w:t>
            </w:r>
          </w:p>
        </w:tc>
        <w:tc>
          <w:tcPr>
            <w:tcW w:w="238" w:type="dxa"/>
            <w:shd w:val="clear" w:color="auto" w:fill="auto"/>
          </w:tcPr>
          <w:p w14:paraId="1FE9723D" w14:textId="77777777" w:rsidR="00DE06E7" w:rsidRPr="00957FDB" w:rsidRDefault="00DE06E7" w:rsidP="009C5FEE">
            <w:pPr>
              <w:snapToGrid w:val="0"/>
              <w:spacing w:line="240" w:lineRule="atLeast"/>
              <w:ind w:right="-81"/>
              <w:jc w:val="center"/>
              <w:rPr>
                <w:sz w:val="16"/>
                <w:szCs w:val="16"/>
              </w:rPr>
            </w:pPr>
          </w:p>
        </w:tc>
        <w:tc>
          <w:tcPr>
            <w:tcW w:w="783" w:type="dxa"/>
            <w:shd w:val="clear" w:color="auto" w:fill="auto"/>
          </w:tcPr>
          <w:p w14:paraId="59D040BC" w14:textId="77777777" w:rsidR="00DE06E7" w:rsidRPr="00957FDB" w:rsidRDefault="00DE06E7" w:rsidP="009C5FEE">
            <w:pPr>
              <w:spacing w:line="240" w:lineRule="atLeast"/>
              <w:ind w:left="-74" w:right="-81"/>
              <w:jc w:val="center"/>
              <w:rPr>
                <w:sz w:val="16"/>
                <w:szCs w:val="16"/>
                <w:lang w:val="en-GB"/>
              </w:rPr>
            </w:pPr>
            <w:r w:rsidRPr="00957FDB">
              <w:rPr>
                <w:sz w:val="16"/>
                <w:szCs w:val="16"/>
              </w:rPr>
              <w:t>Allowance</w:t>
            </w:r>
          </w:p>
        </w:tc>
        <w:tc>
          <w:tcPr>
            <w:tcW w:w="252" w:type="dxa"/>
            <w:shd w:val="clear" w:color="auto" w:fill="auto"/>
          </w:tcPr>
          <w:p w14:paraId="25505D71" w14:textId="77777777"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14:paraId="171D762B" w14:textId="77777777" w:rsidR="00DE06E7" w:rsidRPr="00957FDB" w:rsidRDefault="00DE06E7" w:rsidP="009C5FEE">
            <w:pPr>
              <w:spacing w:line="240" w:lineRule="atLeast"/>
              <w:ind w:left="-106" w:right="-90"/>
              <w:jc w:val="center"/>
              <w:rPr>
                <w:sz w:val="16"/>
                <w:szCs w:val="16"/>
                <w:lang w:val="en-GB"/>
              </w:rPr>
            </w:pPr>
            <w:r w:rsidRPr="00957FDB">
              <w:rPr>
                <w:sz w:val="16"/>
                <w:szCs w:val="16"/>
              </w:rPr>
              <w:t>Loans and</w:t>
            </w:r>
          </w:p>
        </w:tc>
        <w:tc>
          <w:tcPr>
            <w:tcW w:w="238" w:type="dxa"/>
          </w:tcPr>
          <w:p w14:paraId="604B1959" w14:textId="77777777" w:rsidR="00DE06E7" w:rsidRPr="00957FDB" w:rsidRDefault="00DE06E7" w:rsidP="009C5FEE">
            <w:pPr>
              <w:spacing w:line="240" w:lineRule="atLeast"/>
              <w:ind w:left="-106" w:right="-90"/>
              <w:jc w:val="center"/>
              <w:rPr>
                <w:sz w:val="16"/>
                <w:szCs w:val="16"/>
              </w:rPr>
            </w:pPr>
          </w:p>
        </w:tc>
        <w:tc>
          <w:tcPr>
            <w:tcW w:w="826" w:type="dxa"/>
            <w:shd w:val="clear" w:color="auto" w:fill="auto"/>
          </w:tcPr>
          <w:p w14:paraId="3C186158" w14:textId="77777777" w:rsidR="00DE06E7" w:rsidRPr="00957FDB" w:rsidRDefault="00DE06E7" w:rsidP="009C5FEE">
            <w:pPr>
              <w:spacing w:line="240" w:lineRule="atLeast"/>
              <w:ind w:left="-106" w:right="-90"/>
              <w:jc w:val="center"/>
              <w:rPr>
                <w:sz w:val="16"/>
                <w:szCs w:val="16"/>
                <w:lang w:val="en-GB"/>
              </w:rPr>
            </w:pPr>
            <w:r w:rsidRPr="00957FDB">
              <w:rPr>
                <w:sz w:val="16"/>
                <w:szCs w:val="16"/>
                <w:lang w:val="en-GB"/>
              </w:rPr>
              <w:t>Allowance</w:t>
            </w:r>
          </w:p>
        </w:tc>
        <w:tc>
          <w:tcPr>
            <w:tcW w:w="238" w:type="dxa"/>
            <w:shd w:val="clear" w:color="auto" w:fill="auto"/>
          </w:tcPr>
          <w:p w14:paraId="0E5B4A08" w14:textId="77777777" w:rsidR="00DE06E7" w:rsidRPr="00957FDB" w:rsidRDefault="00DE06E7" w:rsidP="009C5FEE">
            <w:pPr>
              <w:snapToGrid w:val="0"/>
              <w:spacing w:line="240" w:lineRule="atLeast"/>
              <w:ind w:left="-106" w:right="-90"/>
              <w:jc w:val="center"/>
              <w:rPr>
                <w:sz w:val="16"/>
                <w:szCs w:val="16"/>
                <w:lang w:val="en-GB"/>
              </w:rPr>
            </w:pPr>
          </w:p>
        </w:tc>
        <w:tc>
          <w:tcPr>
            <w:tcW w:w="770" w:type="dxa"/>
            <w:shd w:val="clear" w:color="auto" w:fill="auto"/>
          </w:tcPr>
          <w:p w14:paraId="5F33DF4F" w14:textId="77777777" w:rsidR="00DE06E7" w:rsidRPr="00957FDB" w:rsidRDefault="00DE06E7" w:rsidP="009C5FEE">
            <w:pPr>
              <w:snapToGrid w:val="0"/>
              <w:spacing w:line="240" w:lineRule="atLeast"/>
              <w:ind w:left="-106" w:right="-90"/>
              <w:jc w:val="center"/>
              <w:rPr>
                <w:sz w:val="16"/>
                <w:szCs w:val="16"/>
                <w:lang w:val="en-GB"/>
              </w:rPr>
            </w:pPr>
          </w:p>
        </w:tc>
      </w:tr>
      <w:tr w:rsidR="00DE06E7" w:rsidRPr="00957FDB" w14:paraId="071C663B" w14:textId="77777777" w:rsidTr="00D9264E">
        <w:tc>
          <w:tcPr>
            <w:tcW w:w="2088" w:type="dxa"/>
            <w:shd w:val="clear" w:color="auto" w:fill="auto"/>
          </w:tcPr>
          <w:p w14:paraId="0BB5CE5E" w14:textId="77777777"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14:paraId="58BA938F" w14:textId="77777777" w:rsidR="00DE06E7" w:rsidRPr="00957FDB" w:rsidRDefault="00DE06E7" w:rsidP="009C5FEE">
            <w:pPr>
              <w:spacing w:line="240" w:lineRule="atLeast"/>
              <w:ind w:left="-106" w:right="-90"/>
              <w:jc w:val="center"/>
              <w:rPr>
                <w:sz w:val="16"/>
                <w:szCs w:val="16"/>
                <w:lang w:val="en-GB"/>
              </w:rPr>
            </w:pPr>
            <w:r w:rsidRPr="00957FDB">
              <w:rPr>
                <w:sz w:val="16"/>
                <w:szCs w:val="16"/>
              </w:rPr>
              <w:t>accrued</w:t>
            </w:r>
          </w:p>
        </w:tc>
        <w:tc>
          <w:tcPr>
            <w:tcW w:w="252" w:type="dxa"/>
            <w:shd w:val="clear" w:color="auto" w:fill="auto"/>
          </w:tcPr>
          <w:p w14:paraId="08BBC39F"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264C691B" w14:textId="77777777" w:rsidR="00DE06E7" w:rsidRPr="00957FDB" w:rsidRDefault="00DE06E7" w:rsidP="009C5FEE">
            <w:pPr>
              <w:spacing w:line="240" w:lineRule="atLeast"/>
              <w:ind w:left="-106" w:right="-90"/>
              <w:jc w:val="center"/>
              <w:rPr>
                <w:sz w:val="16"/>
                <w:szCs w:val="16"/>
                <w:lang w:val="en-GB"/>
              </w:rPr>
            </w:pPr>
            <w:r w:rsidRPr="00957FDB">
              <w:rPr>
                <w:sz w:val="16"/>
                <w:szCs w:val="16"/>
              </w:rPr>
              <w:t>allowance</w:t>
            </w:r>
          </w:p>
        </w:tc>
        <w:tc>
          <w:tcPr>
            <w:tcW w:w="238" w:type="dxa"/>
            <w:shd w:val="clear" w:color="auto" w:fill="auto"/>
          </w:tcPr>
          <w:p w14:paraId="5C68E914"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14:paraId="3FC28DEA" w14:textId="77777777" w:rsidR="00DE06E7" w:rsidRPr="00957FDB" w:rsidRDefault="00DE06E7" w:rsidP="009C5FEE">
            <w:pPr>
              <w:spacing w:line="240" w:lineRule="atLeast"/>
              <w:ind w:left="-108" w:right="-108" w:hanging="10"/>
              <w:jc w:val="center"/>
              <w:rPr>
                <w:sz w:val="16"/>
                <w:szCs w:val="16"/>
              </w:rPr>
            </w:pPr>
            <w:r w:rsidRPr="00957FDB">
              <w:rPr>
                <w:sz w:val="16"/>
                <w:szCs w:val="16"/>
              </w:rPr>
              <w:t xml:space="preserve">used for </w:t>
            </w:r>
          </w:p>
        </w:tc>
        <w:tc>
          <w:tcPr>
            <w:tcW w:w="238" w:type="dxa"/>
            <w:shd w:val="clear" w:color="auto" w:fill="auto"/>
          </w:tcPr>
          <w:p w14:paraId="25CB2832" w14:textId="77777777" w:rsidR="00DE06E7" w:rsidRPr="00957FDB" w:rsidRDefault="00DE06E7" w:rsidP="009C5FEE">
            <w:pPr>
              <w:snapToGrid w:val="0"/>
              <w:spacing w:line="240" w:lineRule="atLeast"/>
              <w:ind w:right="-81"/>
              <w:jc w:val="center"/>
              <w:rPr>
                <w:sz w:val="16"/>
                <w:szCs w:val="16"/>
              </w:rPr>
            </w:pPr>
          </w:p>
        </w:tc>
        <w:tc>
          <w:tcPr>
            <w:tcW w:w="783" w:type="dxa"/>
            <w:shd w:val="clear" w:color="auto" w:fill="auto"/>
          </w:tcPr>
          <w:p w14:paraId="7DD1C600" w14:textId="77777777" w:rsidR="00DE06E7" w:rsidRPr="00957FDB" w:rsidRDefault="00DE06E7" w:rsidP="009C5FEE">
            <w:pPr>
              <w:spacing w:line="240" w:lineRule="atLeast"/>
              <w:ind w:left="-74" w:right="-81"/>
              <w:jc w:val="center"/>
              <w:rPr>
                <w:sz w:val="16"/>
                <w:szCs w:val="16"/>
                <w:lang w:val="en-GB"/>
              </w:rPr>
            </w:pPr>
            <w:r w:rsidRPr="00957FDB">
              <w:rPr>
                <w:sz w:val="16"/>
                <w:szCs w:val="16"/>
              </w:rPr>
              <w:t>for</w:t>
            </w:r>
          </w:p>
        </w:tc>
        <w:tc>
          <w:tcPr>
            <w:tcW w:w="252" w:type="dxa"/>
            <w:shd w:val="clear" w:color="auto" w:fill="auto"/>
          </w:tcPr>
          <w:p w14:paraId="73A5E4E9" w14:textId="77777777"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14:paraId="3E4BA2AD" w14:textId="77777777" w:rsidR="00DE06E7" w:rsidRPr="00957FDB" w:rsidRDefault="00DE06E7" w:rsidP="009C5FEE">
            <w:pPr>
              <w:spacing w:line="240" w:lineRule="atLeast"/>
              <w:ind w:left="-106" w:right="-90"/>
              <w:jc w:val="center"/>
              <w:rPr>
                <w:sz w:val="16"/>
                <w:szCs w:val="16"/>
                <w:lang w:val="en-GB"/>
              </w:rPr>
            </w:pPr>
            <w:r w:rsidRPr="00957FDB">
              <w:rPr>
                <w:sz w:val="16"/>
                <w:szCs w:val="16"/>
              </w:rPr>
              <w:t>accrued</w:t>
            </w:r>
          </w:p>
        </w:tc>
        <w:tc>
          <w:tcPr>
            <w:tcW w:w="238" w:type="dxa"/>
          </w:tcPr>
          <w:p w14:paraId="76AC8D34" w14:textId="77777777" w:rsidR="00DE06E7" w:rsidRPr="00957FDB" w:rsidRDefault="00DE06E7" w:rsidP="009C5FEE">
            <w:pPr>
              <w:spacing w:line="240" w:lineRule="atLeast"/>
              <w:ind w:left="-106" w:right="-90"/>
              <w:jc w:val="center"/>
              <w:rPr>
                <w:sz w:val="16"/>
                <w:szCs w:val="16"/>
              </w:rPr>
            </w:pPr>
          </w:p>
        </w:tc>
        <w:tc>
          <w:tcPr>
            <w:tcW w:w="826" w:type="dxa"/>
            <w:shd w:val="clear" w:color="auto" w:fill="auto"/>
          </w:tcPr>
          <w:p w14:paraId="54B1F33C" w14:textId="77777777" w:rsidR="00DE06E7" w:rsidRPr="00957FDB" w:rsidRDefault="00DE06E7" w:rsidP="009C5FEE">
            <w:pPr>
              <w:spacing w:line="240" w:lineRule="atLeast"/>
              <w:ind w:left="-106" w:right="-90"/>
              <w:jc w:val="center"/>
              <w:rPr>
                <w:sz w:val="16"/>
                <w:szCs w:val="16"/>
                <w:lang w:val="en-GB"/>
              </w:rPr>
            </w:pPr>
            <w:r w:rsidRPr="00957FDB">
              <w:rPr>
                <w:sz w:val="16"/>
                <w:szCs w:val="16"/>
                <w:lang w:val="en-GB"/>
              </w:rPr>
              <w:t>for</w:t>
            </w:r>
          </w:p>
        </w:tc>
        <w:tc>
          <w:tcPr>
            <w:tcW w:w="238" w:type="dxa"/>
            <w:shd w:val="clear" w:color="auto" w:fill="auto"/>
          </w:tcPr>
          <w:p w14:paraId="49CD1BA3" w14:textId="77777777" w:rsidR="00DE06E7" w:rsidRPr="00957FDB" w:rsidRDefault="00DE06E7" w:rsidP="009C5FEE">
            <w:pPr>
              <w:snapToGrid w:val="0"/>
              <w:spacing w:line="240" w:lineRule="atLeast"/>
              <w:ind w:left="-106" w:right="-90"/>
              <w:jc w:val="center"/>
              <w:rPr>
                <w:sz w:val="16"/>
                <w:szCs w:val="16"/>
                <w:lang w:val="en-GB"/>
              </w:rPr>
            </w:pPr>
          </w:p>
        </w:tc>
        <w:tc>
          <w:tcPr>
            <w:tcW w:w="770" w:type="dxa"/>
            <w:shd w:val="clear" w:color="auto" w:fill="auto"/>
          </w:tcPr>
          <w:p w14:paraId="5CAA2A0F" w14:textId="77777777" w:rsidR="00DE06E7" w:rsidRPr="00957FDB" w:rsidRDefault="00DE06E7" w:rsidP="009C5FEE">
            <w:pPr>
              <w:snapToGrid w:val="0"/>
              <w:spacing w:line="240" w:lineRule="atLeast"/>
              <w:ind w:left="-106" w:right="-90"/>
              <w:jc w:val="center"/>
              <w:rPr>
                <w:sz w:val="16"/>
                <w:szCs w:val="16"/>
                <w:lang w:val="en-GB"/>
              </w:rPr>
            </w:pPr>
          </w:p>
        </w:tc>
      </w:tr>
      <w:tr w:rsidR="00DE06E7" w:rsidRPr="00957FDB" w14:paraId="6624830B" w14:textId="77777777" w:rsidTr="00D9264E">
        <w:tc>
          <w:tcPr>
            <w:tcW w:w="2088" w:type="dxa"/>
            <w:shd w:val="clear" w:color="auto" w:fill="auto"/>
          </w:tcPr>
          <w:p w14:paraId="678AA4AC" w14:textId="77777777"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14:paraId="4CDC4003" w14:textId="77777777" w:rsidR="00DE06E7" w:rsidRPr="00957FDB" w:rsidRDefault="00DE06E7" w:rsidP="009C5FEE">
            <w:pPr>
              <w:spacing w:line="240" w:lineRule="atLeast"/>
              <w:ind w:left="-106" w:right="-90"/>
              <w:jc w:val="center"/>
              <w:rPr>
                <w:sz w:val="16"/>
                <w:szCs w:val="16"/>
                <w:lang w:val="en-GB"/>
              </w:rPr>
            </w:pPr>
            <w:r w:rsidRPr="00957FDB">
              <w:rPr>
                <w:sz w:val="16"/>
                <w:szCs w:val="16"/>
              </w:rPr>
              <w:t>interest</w:t>
            </w:r>
          </w:p>
        </w:tc>
        <w:tc>
          <w:tcPr>
            <w:tcW w:w="252" w:type="dxa"/>
            <w:shd w:val="clear" w:color="auto" w:fill="auto"/>
          </w:tcPr>
          <w:p w14:paraId="389091A6"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1D306FFD" w14:textId="77777777" w:rsidR="00DE06E7" w:rsidRPr="00957FDB" w:rsidRDefault="00DE06E7" w:rsidP="009C5FEE">
            <w:pPr>
              <w:spacing w:line="240" w:lineRule="atLeast"/>
              <w:ind w:left="-106" w:right="-90"/>
              <w:jc w:val="center"/>
              <w:rPr>
                <w:sz w:val="16"/>
                <w:szCs w:val="16"/>
                <w:lang w:val="en-GB"/>
              </w:rPr>
            </w:pPr>
            <w:r w:rsidRPr="00957FDB">
              <w:rPr>
                <w:sz w:val="16"/>
                <w:szCs w:val="16"/>
              </w:rPr>
              <w:t>for doubtful</w:t>
            </w:r>
          </w:p>
        </w:tc>
        <w:tc>
          <w:tcPr>
            <w:tcW w:w="238" w:type="dxa"/>
            <w:shd w:val="clear" w:color="auto" w:fill="auto"/>
          </w:tcPr>
          <w:p w14:paraId="6644F8DA"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14:paraId="7F0BA905" w14:textId="77777777" w:rsidR="00DE06E7" w:rsidRPr="00957FDB" w:rsidRDefault="00DE06E7" w:rsidP="009C5FEE">
            <w:pPr>
              <w:spacing w:line="240" w:lineRule="atLeast"/>
              <w:ind w:left="-108" w:right="-108" w:hanging="10"/>
              <w:jc w:val="center"/>
              <w:rPr>
                <w:sz w:val="16"/>
                <w:szCs w:val="16"/>
              </w:rPr>
            </w:pPr>
            <w:r w:rsidRPr="00957FDB">
              <w:rPr>
                <w:sz w:val="16"/>
                <w:szCs w:val="16"/>
              </w:rPr>
              <w:t>setting the</w:t>
            </w:r>
          </w:p>
        </w:tc>
        <w:tc>
          <w:tcPr>
            <w:tcW w:w="238" w:type="dxa"/>
            <w:shd w:val="clear" w:color="auto" w:fill="auto"/>
          </w:tcPr>
          <w:p w14:paraId="7D601F3F" w14:textId="77777777" w:rsidR="00DE06E7" w:rsidRPr="00957FDB" w:rsidRDefault="00DE06E7" w:rsidP="009C5FEE">
            <w:pPr>
              <w:snapToGrid w:val="0"/>
              <w:spacing w:line="240" w:lineRule="atLeast"/>
              <w:ind w:right="-81"/>
              <w:jc w:val="center"/>
              <w:rPr>
                <w:sz w:val="16"/>
                <w:szCs w:val="16"/>
              </w:rPr>
            </w:pPr>
          </w:p>
        </w:tc>
        <w:tc>
          <w:tcPr>
            <w:tcW w:w="783" w:type="dxa"/>
            <w:shd w:val="clear" w:color="auto" w:fill="auto"/>
          </w:tcPr>
          <w:p w14:paraId="6B9BAC98" w14:textId="77777777" w:rsidR="00DE06E7" w:rsidRPr="00957FDB" w:rsidRDefault="00DE06E7" w:rsidP="009C5FEE">
            <w:pPr>
              <w:spacing w:line="240" w:lineRule="atLeast"/>
              <w:ind w:left="-164" w:right="-81"/>
              <w:jc w:val="center"/>
              <w:rPr>
                <w:sz w:val="16"/>
                <w:szCs w:val="16"/>
                <w:lang w:val="en-GB"/>
              </w:rPr>
            </w:pPr>
            <w:r w:rsidRPr="00957FDB">
              <w:rPr>
                <w:sz w:val="16"/>
                <w:szCs w:val="16"/>
              </w:rPr>
              <w:t>doubtful</w:t>
            </w:r>
          </w:p>
        </w:tc>
        <w:tc>
          <w:tcPr>
            <w:tcW w:w="252" w:type="dxa"/>
            <w:shd w:val="clear" w:color="auto" w:fill="auto"/>
          </w:tcPr>
          <w:p w14:paraId="4E393509" w14:textId="77777777"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14:paraId="03B470D1" w14:textId="77777777" w:rsidR="00DE06E7" w:rsidRPr="00957FDB" w:rsidRDefault="00DE06E7" w:rsidP="009C5FEE">
            <w:pPr>
              <w:spacing w:line="240" w:lineRule="atLeast"/>
              <w:ind w:left="-106" w:right="-90"/>
              <w:jc w:val="center"/>
              <w:rPr>
                <w:sz w:val="16"/>
                <w:szCs w:val="16"/>
                <w:lang w:val="en-GB"/>
              </w:rPr>
            </w:pPr>
            <w:r w:rsidRPr="00957FDB">
              <w:rPr>
                <w:sz w:val="16"/>
                <w:szCs w:val="16"/>
              </w:rPr>
              <w:t>interest</w:t>
            </w:r>
          </w:p>
        </w:tc>
        <w:tc>
          <w:tcPr>
            <w:tcW w:w="238" w:type="dxa"/>
          </w:tcPr>
          <w:p w14:paraId="3C58AD89" w14:textId="77777777" w:rsidR="00DE06E7" w:rsidRPr="00957FDB" w:rsidRDefault="00DE06E7" w:rsidP="009C5FEE">
            <w:pPr>
              <w:spacing w:line="240" w:lineRule="atLeast"/>
              <w:ind w:left="-106" w:right="-90"/>
              <w:jc w:val="center"/>
              <w:rPr>
                <w:sz w:val="16"/>
                <w:szCs w:val="16"/>
              </w:rPr>
            </w:pPr>
          </w:p>
        </w:tc>
        <w:tc>
          <w:tcPr>
            <w:tcW w:w="826" w:type="dxa"/>
            <w:shd w:val="clear" w:color="auto" w:fill="auto"/>
          </w:tcPr>
          <w:p w14:paraId="31062FAC" w14:textId="77777777" w:rsidR="00DE06E7" w:rsidRPr="00957FDB" w:rsidRDefault="00DE06E7" w:rsidP="009C5FEE">
            <w:pPr>
              <w:spacing w:line="240" w:lineRule="atLeast"/>
              <w:ind w:left="-106" w:right="-90"/>
              <w:jc w:val="center"/>
              <w:rPr>
                <w:sz w:val="16"/>
                <w:szCs w:val="16"/>
                <w:lang w:val="en-GB"/>
              </w:rPr>
            </w:pPr>
            <w:r w:rsidRPr="00957FDB">
              <w:rPr>
                <w:sz w:val="16"/>
                <w:szCs w:val="16"/>
                <w:lang w:val="en-GB"/>
              </w:rPr>
              <w:t>doubtful</w:t>
            </w:r>
          </w:p>
        </w:tc>
        <w:tc>
          <w:tcPr>
            <w:tcW w:w="238" w:type="dxa"/>
            <w:shd w:val="clear" w:color="auto" w:fill="auto"/>
          </w:tcPr>
          <w:p w14:paraId="555F9739" w14:textId="77777777" w:rsidR="00DE06E7" w:rsidRPr="00957FDB" w:rsidRDefault="00DE06E7" w:rsidP="009C5FEE">
            <w:pPr>
              <w:snapToGrid w:val="0"/>
              <w:spacing w:line="240" w:lineRule="atLeast"/>
              <w:ind w:left="-106" w:right="-90"/>
              <w:jc w:val="center"/>
              <w:rPr>
                <w:sz w:val="16"/>
                <w:szCs w:val="16"/>
                <w:lang w:val="en-GB"/>
              </w:rPr>
            </w:pPr>
          </w:p>
        </w:tc>
        <w:tc>
          <w:tcPr>
            <w:tcW w:w="770" w:type="dxa"/>
            <w:shd w:val="clear" w:color="auto" w:fill="auto"/>
          </w:tcPr>
          <w:p w14:paraId="4F395952" w14:textId="77777777" w:rsidR="00DE06E7" w:rsidRPr="00957FDB" w:rsidRDefault="00DE06E7" w:rsidP="009C5FEE">
            <w:pPr>
              <w:snapToGrid w:val="0"/>
              <w:spacing w:line="240" w:lineRule="atLeast"/>
              <w:ind w:left="-106" w:right="-90"/>
              <w:jc w:val="center"/>
              <w:rPr>
                <w:sz w:val="16"/>
                <w:szCs w:val="16"/>
                <w:lang w:val="en-GB"/>
              </w:rPr>
            </w:pPr>
          </w:p>
        </w:tc>
      </w:tr>
      <w:tr w:rsidR="00DE06E7" w:rsidRPr="00957FDB" w14:paraId="71E7558B" w14:textId="77777777" w:rsidTr="00D9264E">
        <w:tc>
          <w:tcPr>
            <w:tcW w:w="2088" w:type="dxa"/>
            <w:shd w:val="clear" w:color="auto" w:fill="auto"/>
          </w:tcPr>
          <w:p w14:paraId="21C41830" w14:textId="77777777" w:rsidR="00DE06E7" w:rsidRPr="00957FDB" w:rsidRDefault="00DE06E7" w:rsidP="009C5FEE">
            <w:pPr>
              <w:snapToGrid w:val="0"/>
              <w:spacing w:line="240" w:lineRule="atLeast"/>
              <w:ind w:right="-488"/>
              <w:rPr>
                <w:sz w:val="16"/>
                <w:szCs w:val="16"/>
                <w:lang w:val="en-GB"/>
              </w:rPr>
            </w:pPr>
          </w:p>
        </w:tc>
        <w:tc>
          <w:tcPr>
            <w:tcW w:w="868" w:type="dxa"/>
            <w:shd w:val="clear" w:color="auto" w:fill="auto"/>
          </w:tcPr>
          <w:p w14:paraId="7AE09F15" w14:textId="77777777" w:rsidR="00DE06E7" w:rsidRPr="00957FDB" w:rsidRDefault="00DE06E7" w:rsidP="009C5FEE">
            <w:pPr>
              <w:spacing w:line="240" w:lineRule="atLeast"/>
              <w:ind w:left="-106" w:right="-90"/>
              <w:jc w:val="center"/>
              <w:rPr>
                <w:sz w:val="16"/>
                <w:szCs w:val="16"/>
                <w:lang w:val="en-GB"/>
              </w:rPr>
            </w:pPr>
            <w:r w:rsidRPr="00957FDB">
              <w:rPr>
                <w:sz w:val="16"/>
                <w:szCs w:val="16"/>
              </w:rPr>
              <w:t>receivables</w:t>
            </w:r>
          </w:p>
        </w:tc>
        <w:tc>
          <w:tcPr>
            <w:tcW w:w="252" w:type="dxa"/>
            <w:shd w:val="clear" w:color="auto" w:fill="auto"/>
          </w:tcPr>
          <w:p w14:paraId="1643EAEF"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840" w:type="dxa"/>
            <w:shd w:val="clear" w:color="auto" w:fill="auto"/>
          </w:tcPr>
          <w:p w14:paraId="46988181" w14:textId="77777777" w:rsidR="00DE06E7" w:rsidRPr="00957FDB" w:rsidRDefault="00DE06E7" w:rsidP="009C5FEE">
            <w:pPr>
              <w:spacing w:line="240" w:lineRule="atLeast"/>
              <w:ind w:left="-106" w:right="-18"/>
              <w:jc w:val="center"/>
              <w:rPr>
                <w:sz w:val="16"/>
                <w:szCs w:val="16"/>
                <w:lang w:val="en-GB"/>
              </w:rPr>
            </w:pPr>
            <w:r w:rsidRPr="00957FDB">
              <w:rPr>
                <w:sz w:val="16"/>
                <w:szCs w:val="16"/>
              </w:rPr>
              <w:t>accounts</w:t>
            </w:r>
          </w:p>
        </w:tc>
        <w:tc>
          <w:tcPr>
            <w:tcW w:w="238" w:type="dxa"/>
            <w:shd w:val="clear" w:color="auto" w:fill="auto"/>
          </w:tcPr>
          <w:p w14:paraId="63AD11EB" w14:textId="77777777" w:rsidR="00DE06E7" w:rsidRPr="00957FDB" w:rsidRDefault="00DE06E7" w:rsidP="009C5FEE">
            <w:pPr>
              <w:tabs>
                <w:tab w:val="decimal" w:pos="540"/>
              </w:tabs>
              <w:snapToGrid w:val="0"/>
              <w:spacing w:line="240" w:lineRule="atLeast"/>
              <w:ind w:left="-106" w:right="-90"/>
              <w:rPr>
                <w:sz w:val="16"/>
                <w:szCs w:val="16"/>
                <w:lang w:val="en-GB"/>
              </w:rPr>
            </w:pPr>
          </w:p>
        </w:tc>
        <w:tc>
          <w:tcPr>
            <w:tcW w:w="714" w:type="dxa"/>
            <w:shd w:val="clear" w:color="auto" w:fill="auto"/>
          </w:tcPr>
          <w:p w14:paraId="01955F55" w14:textId="77777777" w:rsidR="00DE06E7" w:rsidRPr="00957FDB" w:rsidRDefault="00DE06E7" w:rsidP="009C5FEE">
            <w:pPr>
              <w:spacing w:line="240" w:lineRule="atLeast"/>
              <w:ind w:left="-108" w:right="-108" w:hanging="10"/>
              <w:jc w:val="center"/>
              <w:rPr>
                <w:sz w:val="16"/>
                <w:szCs w:val="16"/>
              </w:rPr>
            </w:pPr>
            <w:r w:rsidRPr="00957FDB">
              <w:rPr>
                <w:sz w:val="16"/>
                <w:szCs w:val="16"/>
              </w:rPr>
              <w:t>allowance</w:t>
            </w:r>
          </w:p>
        </w:tc>
        <w:tc>
          <w:tcPr>
            <w:tcW w:w="238" w:type="dxa"/>
            <w:shd w:val="clear" w:color="auto" w:fill="auto"/>
          </w:tcPr>
          <w:p w14:paraId="5A76F620" w14:textId="77777777" w:rsidR="00DE06E7" w:rsidRPr="00957FDB" w:rsidRDefault="00DE06E7" w:rsidP="009C5FEE">
            <w:pPr>
              <w:snapToGrid w:val="0"/>
              <w:spacing w:line="240" w:lineRule="atLeast"/>
              <w:ind w:right="-81"/>
              <w:jc w:val="center"/>
              <w:rPr>
                <w:sz w:val="16"/>
                <w:szCs w:val="16"/>
              </w:rPr>
            </w:pPr>
          </w:p>
        </w:tc>
        <w:tc>
          <w:tcPr>
            <w:tcW w:w="783" w:type="dxa"/>
            <w:shd w:val="clear" w:color="auto" w:fill="auto"/>
          </w:tcPr>
          <w:p w14:paraId="20CD16F3" w14:textId="77777777" w:rsidR="00DE06E7" w:rsidRPr="00957FDB" w:rsidRDefault="00DE06E7" w:rsidP="009C5FEE">
            <w:pPr>
              <w:spacing w:line="240" w:lineRule="atLeast"/>
              <w:ind w:left="-74" w:right="-81"/>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52" w:type="dxa"/>
            <w:shd w:val="clear" w:color="auto" w:fill="auto"/>
          </w:tcPr>
          <w:p w14:paraId="76F627BD" w14:textId="77777777" w:rsidR="00DE06E7" w:rsidRPr="00957FDB" w:rsidRDefault="00DE06E7" w:rsidP="009C5FEE">
            <w:pPr>
              <w:tabs>
                <w:tab w:val="decimal" w:pos="737"/>
              </w:tabs>
              <w:snapToGrid w:val="0"/>
              <w:spacing w:line="240" w:lineRule="atLeast"/>
              <w:ind w:left="-106" w:right="-90"/>
              <w:rPr>
                <w:sz w:val="16"/>
                <w:szCs w:val="16"/>
                <w:lang w:val="en-GB"/>
              </w:rPr>
            </w:pPr>
          </w:p>
        </w:tc>
        <w:tc>
          <w:tcPr>
            <w:tcW w:w="812" w:type="dxa"/>
          </w:tcPr>
          <w:p w14:paraId="5C5F7817" w14:textId="77777777" w:rsidR="00DE06E7" w:rsidRPr="00957FDB" w:rsidRDefault="00DE06E7" w:rsidP="009C5FEE">
            <w:pPr>
              <w:spacing w:line="240" w:lineRule="atLeast"/>
              <w:ind w:left="-106" w:right="-90"/>
              <w:jc w:val="center"/>
              <w:rPr>
                <w:sz w:val="16"/>
                <w:szCs w:val="16"/>
                <w:lang w:val="en-GB"/>
              </w:rPr>
            </w:pPr>
            <w:r w:rsidRPr="00957FDB">
              <w:rPr>
                <w:sz w:val="16"/>
                <w:szCs w:val="16"/>
              </w:rPr>
              <w:t>receivables</w:t>
            </w:r>
          </w:p>
        </w:tc>
        <w:tc>
          <w:tcPr>
            <w:tcW w:w="238" w:type="dxa"/>
          </w:tcPr>
          <w:p w14:paraId="558F0310" w14:textId="77777777" w:rsidR="00DE06E7" w:rsidRPr="00957FDB" w:rsidRDefault="00DE06E7" w:rsidP="009C5FEE">
            <w:pPr>
              <w:spacing w:line="240" w:lineRule="atLeast"/>
              <w:ind w:left="-106" w:right="-90"/>
              <w:jc w:val="center"/>
              <w:rPr>
                <w:sz w:val="16"/>
                <w:szCs w:val="16"/>
              </w:rPr>
            </w:pPr>
          </w:p>
        </w:tc>
        <w:tc>
          <w:tcPr>
            <w:tcW w:w="826" w:type="dxa"/>
            <w:shd w:val="clear" w:color="auto" w:fill="auto"/>
          </w:tcPr>
          <w:p w14:paraId="6A756E8D" w14:textId="77777777" w:rsidR="00DE06E7" w:rsidRPr="00957FDB" w:rsidRDefault="00DE06E7" w:rsidP="009C5FEE">
            <w:pPr>
              <w:spacing w:line="240" w:lineRule="atLeast"/>
              <w:ind w:left="-106" w:right="-90"/>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38" w:type="dxa"/>
            <w:shd w:val="clear" w:color="auto" w:fill="auto"/>
          </w:tcPr>
          <w:p w14:paraId="361F0D16" w14:textId="77777777" w:rsidR="00DE06E7" w:rsidRPr="00957FDB" w:rsidRDefault="00DE06E7" w:rsidP="009C5FEE">
            <w:pPr>
              <w:snapToGrid w:val="0"/>
              <w:spacing w:line="240" w:lineRule="atLeast"/>
              <w:ind w:left="-106" w:right="-90"/>
              <w:jc w:val="center"/>
              <w:rPr>
                <w:sz w:val="16"/>
                <w:szCs w:val="16"/>
                <w:lang w:val="en-GB"/>
              </w:rPr>
            </w:pPr>
          </w:p>
        </w:tc>
        <w:tc>
          <w:tcPr>
            <w:tcW w:w="770" w:type="dxa"/>
            <w:shd w:val="clear" w:color="auto" w:fill="auto"/>
          </w:tcPr>
          <w:p w14:paraId="6045D41D" w14:textId="77777777" w:rsidR="00DE06E7" w:rsidRPr="00957FDB" w:rsidRDefault="00DE06E7" w:rsidP="009C5FEE">
            <w:pPr>
              <w:spacing w:line="240" w:lineRule="atLeast"/>
              <w:ind w:left="-106" w:right="-90"/>
              <w:jc w:val="center"/>
              <w:rPr>
                <w:sz w:val="16"/>
                <w:szCs w:val="16"/>
                <w:lang w:val="en-GB"/>
              </w:rPr>
            </w:pPr>
            <w:r w:rsidRPr="00957FDB">
              <w:rPr>
                <w:sz w:val="16"/>
                <w:szCs w:val="16"/>
                <w:lang w:val="en-GB"/>
              </w:rPr>
              <w:t>Total</w:t>
            </w:r>
          </w:p>
        </w:tc>
      </w:tr>
      <w:tr w:rsidR="00B63525" w:rsidRPr="00957FDB" w14:paraId="25F4C91B" w14:textId="77777777" w:rsidTr="00D9264E">
        <w:tc>
          <w:tcPr>
            <w:tcW w:w="2088" w:type="dxa"/>
            <w:shd w:val="clear" w:color="auto" w:fill="auto"/>
          </w:tcPr>
          <w:p w14:paraId="52C99CBF" w14:textId="77777777" w:rsidR="00B63525" w:rsidRPr="00957FDB" w:rsidRDefault="00B63525" w:rsidP="009C5FEE">
            <w:pPr>
              <w:tabs>
                <w:tab w:val="decimal" w:pos="832"/>
              </w:tabs>
              <w:spacing w:line="240" w:lineRule="atLeast"/>
              <w:ind w:left="-42" w:right="-105" w:firstLine="90"/>
              <w:rPr>
                <w:sz w:val="16"/>
                <w:szCs w:val="16"/>
                <w:lang w:val="en-GB"/>
              </w:rPr>
            </w:pPr>
          </w:p>
        </w:tc>
        <w:tc>
          <w:tcPr>
            <w:tcW w:w="1960" w:type="dxa"/>
            <w:gridSpan w:val="3"/>
            <w:shd w:val="clear" w:color="auto" w:fill="auto"/>
          </w:tcPr>
          <w:p w14:paraId="1B8F30EB" w14:textId="77777777" w:rsidR="00B63525" w:rsidRPr="00957FDB" w:rsidRDefault="00B63525" w:rsidP="009C5FEE">
            <w:pPr>
              <w:tabs>
                <w:tab w:val="decimal" w:pos="794"/>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c>
          <w:tcPr>
            <w:tcW w:w="238" w:type="dxa"/>
            <w:shd w:val="clear" w:color="auto" w:fill="auto"/>
          </w:tcPr>
          <w:p w14:paraId="5F545F91" w14:textId="77777777" w:rsidR="00B63525" w:rsidRPr="00957FDB" w:rsidRDefault="00B63525" w:rsidP="009C5FEE">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42E3205B" w14:textId="77777777" w:rsidR="00B63525" w:rsidRPr="00957FDB" w:rsidRDefault="00B63525" w:rsidP="009C5FEE">
            <w:pPr>
              <w:tabs>
                <w:tab w:val="decimal" w:pos="612"/>
              </w:tabs>
              <w:snapToGrid w:val="0"/>
              <w:spacing w:line="240" w:lineRule="atLeast"/>
              <w:jc w:val="center"/>
              <w:rPr>
                <w:sz w:val="16"/>
                <w:szCs w:val="16"/>
              </w:rPr>
            </w:pPr>
          </w:p>
        </w:tc>
        <w:tc>
          <w:tcPr>
            <w:tcW w:w="238" w:type="dxa"/>
            <w:shd w:val="clear" w:color="auto" w:fill="auto"/>
          </w:tcPr>
          <w:p w14:paraId="1E5D255E" w14:textId="77777777" w:rsidR="00B63525" w:rsidRPr="00957FDB" w:rsidRDefault="00B63525" w:rsidP="009C5FEE">
            <w:pPr>
              <w:tabs>
                <w:tab w:val="decimal" w:pos="612"/>
              </w:tabs>
              <w:snapToGrid w:val="0"/>
              <w:spacing w:line="240" w:lineRule="atLeast"/>
              <w:jc w:val="center"/>
              <w:rPr>
                <w:sz w:val="16"/>
                <w:szCs w:val="16"/>
              </w:rPr>
            </w:pPr>
          </w:p>
        </w:tc>
        <w:tc>
          <w:tcPr>
            <w:tcW w:w="3919" w:type="dxa"/>
            <w:gridSpan w:val="7"/>
            <w:shd w:val="clear" w:color="auto" w:fill="auto"/>
          </w:tcPr>
          <w:p w14:paraId="766F469C" w14:textId="77777777" w:rsidR="00B63525" w:rsidRPr="00957FDB" w:rsidRDefault="00B63525" w:rsidP="009C5FEE">
            <w:pPr>
              <w:tabs>
                <w:tab w:val="decimal" w:pos="736"/>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r>
      <w:tr w:rsidR="00DE06E7" w:rsidRPr="00957FDB" w14:paraId="542B0DB4" w14:textId="77777777" w:rsidTr="00D9264E">
        <w:tc>
          <w:tcPr>
            <w:tcW w:w="2088" w:type="dxa"/>
            <w:shd w:val="clear" w:color="auto" w:fill="auto"/>
          </w:tcPr>
          <w:p w14:paraId="3AD3E328" w14:textId="77777777" w:rsidR="00DE06E7" w:rsidRPr="00957FDB" w:rsidRDefault="00DE06E7" w:rsidP="005D4FA3">
            <w:pPr>
              <w:tabs>
                <w:tab w:val="decimal" w:pos="832"/>
              </w:tabs>
              <w:spacing w:line="240" w:lineRule="atLeast"/>
              <w:ind w:left="76" w:right="-105"/>
              <w:rPr>
                <w:sz w:val="16"/>
                <w:szCs w:val="16"/>
                <w:lang w:val="en-GB"/>
              </w:rPr>
            </w:pPr>
            <w:r w:rsidRPr="00957FDB">
              <w:rPr>
                <w:sz w:val="16"/>
                <w:szCs w:val="16"/>
                <w:lang w:val="en-GB"/>
              </w:rPr>
              <w:t>Minimum allowance of</w:t>
            </w:r>
          </w:p>
        </w:tc>
        <w:tc>
          <w:tcPr>
            <w:tcW w:w="868" w:type="dxa"/>
            <w:shd w:val="clear" w:color="auto" w:fill="auto"/>
          </w:tcPr>
          <w:p w14:paraId="6DBE40E8" w14:textId="77777777" w:rsidR="00DE06E7" w:rsidRPr="00957FDB" w:rsidRDefault="00DE06E7" w:rsidP="009C5FEE">
            <w:pPr>
              <w:tabs>
                <w:tab w:val="decimal" w:pos="684"/>
              </w:tabs>
              <w:snapToGrid w:val="0"/>
              <w:spacing w:line="240" w:lineRule="atLeast"/>
              <w:ind w:left="-129" w:right="-105"/>
              <w:rPr>
                <w:sz w:val="16"/>
                <w:szCs w:val="16"/>
                <w:lang w:val="en-GB"/>
              </w:rPr>
            </w:pPr>
          </w:p>
        </w:tc>
        <w:tc>
          <w:tcPr>
            <w:tcW w:w="252" w:type="dxa"/>
            <w:shd w:val="clear" w:color="auto" w:fill="auto"/>
          </w:tcPr>
          <w:p w14:paraId="36CCFA25" w14:textId="77777777" w:rsidR="00DE06E7" w:rsidRPr="00957FDB" w:rsidRDefault="00DE06E7" w:rsidP="009C5FEE">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70A52CA3" w14:textId="77777777" w:rsidR="00DE06E7" w:rsidRPr="00957FDB" w:rsidRDefault="00DE06E7" w:rsidP="009C5FEE">
            <w:pPr>
              <w:tabs>
                <w:tab w:val="decimal" w:pos="794"/>
              </w:tabs>
              <w:snapToGrid w:val="0"/>
              <w:spacing w:line="240" w:lineRule="atLeast"/>
              <w:ind w:left="-129" w:right="-105"/>
              <w:rPr>
                <w:sz w:val="16"/>
                <w:szCs w:val="16"/>
                <w:lang w:val="en-GB"/>
              </w:rPr>
            </w:pPr>
          </w:p>
        </w:tc>
        <w:tc>
          <w:tcPr>
            <w:tcW w:w="238" w:type="dxa"/>
            <w:shd w:val="clear" w:color="auto" w:fill="auto"/>
          </w:tcPr>
          <w:p w14:paraId="0BAE6932" w14:textId="77777777" w:rsidR="00DE06E7" w:rsidRPr="00957FDB" w:rsidRDefault="00DE06E7" w:rsidP="009C5FEE">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3D065FEE" w14:textId="77777777" w:rsidR="00DE06E7" w:rsidRPr="00957FDB" w:rsidRDefault="00DE06E7" w:rsidP="009C5FEE">
            <w:pPr>
              <w:tabs>
                <w:tab w:val="decimal" w:pos="612"/>
              </w:tabs>
              <w:snapToGrid w:val="0"/>
              <w:spacing w:line="240" w:lineRule="atLeast"/>
              <w:rPr>
                <w:sz w:val="16"/>
                <w:szCs w:val="16"/>
              </w:rPr>
            </w:pPr>
          </w:p>
        </w:tc>
        <w:tc>
          <w:tcPr>
            <w:tcW w:w="238" w:type="dxa"/>
            <w:shd w:val="clear" w:color="auto" w:fill="auto"/>
          </w:tcPr>
          <w:p w14:paraId="389B1337" w14:textId="77777777" w:rsidR="00DE06E7" w:rsidRPr="00957FDB" w:rsidRDefault="00DE06E7" w:rsidP="009C5FEE">
            <w:pPr>
              <w:tabs>
                <w:tab w:val="decimal" w:pos="612"/>
              </w:tabs>
              <w:snapToGrid w:val="0"/>
              <w:spacing w:line="240" w:lineRule="atLeast"/>
              <w:rPr>
                <w:sz w:val="16"/>
                <w:szCs w:val="16"/>
              </w:rPr>
            </w:pPr>
          </w:p>
        </w:tc>
        <w:tc>
          <w:tcPr>
            <w:tcW w:w="783" w:type="dxa"/>
            <w:shd w:val="clear" w:color="auto" w:fill="auto"/>
          </w:tcPr>
          <w:p w14:paraId="303CF215" w14:textId="77777777" w:rsidR="00DE06E7" w:rsidRPr="00957FDB" w:rsidRDefault="00DE06E7" w:rsidP="009C5FEE">
            <w:pPr>
              <w:tabs>
                <w:tab w:val="decimal" w:pos="612"/>
              </w:tabs>
              <w:snapToGrid w:val="0"/>
              <w:spacing w:line="240" w:lineRule="atLeast"/>
              <w:ind w:left="-164"/>
              <w:rPr>
                <w:sz w:val="16"/>
                <w:szCs w:val="16"/>
              </w:rPr>
            </w:pPr>
          </w:p>
        </w:tc>
        <w:tc>
          <w:tcPr>
            <w:tcW w:w="252" w:type="dxa"/>
            <w:shd w:val="clear" w:color="auto" w:fill="auto"/>
          </w:tcPr>
          <w:p w14:paraId="2D1FE5F3" w14:textId="77777777" w:rsidR="00DE06E7" w:rsidRPr="00957FDB" w:rsidRDefault="00DE06E7" w:rsidP="009C5FEE">
            <w:pPr>
              <w:tabs>
                <w:tab w:val="decimal" w:pos="668"/>
                <w:tab w:val="decimal" w:pos="794"/>
              </w:tabs>
              <w:snapToGrid w:val="0"/>
              <w:spacing w:line="240" w:lineRule="atLeast"/>
              <w:ind w:left="-129" w:right="-105"/>
              <w:rPr>
                <w:sz w:val="16"/>
                <w:szCs w:val="16"/>
                <w:lang w:val="en-GB"/>
              </w:rPr>
            </w:pPr>
          </w:p>
        </w:tc>
        <w:tc>
          <w:tcPr>
            <w:tcW w:w="812" w:type="dxa"/>
          </w:tcPr>
          <w:p w14:paraId="3BC55858" w14:textId="77777777" w:rsidR="00DE06E7" w:rsidRPr="00957FDB" w:rsidRDefault="00DE06E7" w:rsidP="009C5FEE">
            <w:pPr>
              <w:tabs>
                <w:tab w:val="decimal" w:pos="684"/>
              </w:tabs>
              <w:snapToGrid w:val="0"/>
              <w:spacing w:line="240" w:lineRule="atLeast"/>
              <w:ind w:left="-129" w:right="-105"/>
              <w:rPr>
                <w:sz w:val="16"/>
                <w:szCs w:val="16"/>
                <w:lang w:val="en-GB"/>
              </w:rPr>
            </w:pPr>
          </w:p>
        </w:tc>
        <w:tc>
          <w:tcPr>
            <w:tcW w:w="238" w:type="dxa"/>
          </w:tcPr>
          <w:p w14:paraId="1CDB033C" w14:textId="77777777" w:rsidR="00DE06E7" w:rsidRPr="00957FDB" w:rsidRDefault="00DE06E7" w:rsidP="009C5FEE">
            <w:pPr>
              <w:tabs>
                <w:tab w:val="decimal" w:pos="718"/>
              </w:tabs>
              <w:snapToGrid w:val="0"/>
              <w:spacing w:line="240" w:lineRule="atLeast"/>
              <w:ind w:left="-129" w:right="-105"/>
              <w:rPr>
                <w:sz w:val="16"/>
                <w:szCs w:val="16"/>
                <w:lang w:val="en-GB"/>
              </w:rPr>
            </w:pPr>
          </w:p>
        </w:tc>
        <w:tc>
          <w:tcPr>
            <w:tcW w:w="826" w:type="dxa"/>
            <w:shd w:val="clear" w:color="auto" w:fill="auto"/>
          </w:tcPr>
          <w:p w14:paraId="1917D16B" w14:textId="77777777" w:rsidR="00DE06E7" w:rsidRPr="00957FDB" w:rsidRDefault="00DE06E7" w:rsidP="009C5FEE">
            <w:pPr>
              <w:tabs>
                <w:tab w:val="decimal" w:pos="736"/>
              </w:tabs>
              <w:snapToGrid w:val="0"/>
              <w:spacing w:line="240" w:lineRule="atLeast"/>
              <w:ind w:left="-129" w:right="-105"/>
              <w:rPr>
                <w:sz w:val="16"/>
                <w:szCs w:val="16"/>
                <w:lang w:val="en-GB"/>
              </w:rPr>
            </w:pPr>
          </w:p>
        </w:tc>
        <w:tc>
          <w:tcPr>
            <w:tcW w:w="238" w:type="dxa"/>
            <w:shd w:val="clear" w:color="auto" w:fill="auto"/>
          </w:tcPr>
          <w:p w14:paraId="41C9A753" w14:textId="77777777" w:rsidR="00DE06E7" w:rsidRPr="00957FDB" w:rsidRDefault="00DE06E7" w:rsidP="009C5FEE">
            <w:pPr>
              <w:tabs>
                <w:tab w:val="decimal" w:pos="736"/>
              </w:tabs>
              <w:snapToGrid w:val="0"/>
              <w:spacing w:line="240" w:lineRule="atLeast"/>
              <w:ind w:left="-129" w:right="-105"/>
              <w:rPr>
                <w:sz w:val="16"/>
                <w:szCs w:val="16"/>
                <w:lang w:val="en-GB"/>
              </w:rPr>
            </w:pPr>
          </w:p>
        </w:tc>
        <w:tc>
          <w:tcPr>
            <w:tcW w:w="770" w:type="dxa"/>
            <w:shd w:val="clear" w:color="auto" w:fill="auto"/>
          </w:tcPr>
          <w:p w14:paraId="7024F07E" w14:textId="77777777" w:rsidR="00DE06E7" w:rsidRPr="00957FDB" w:rsidRDefault="00DE06E7" w:rsidP="009C5FEE">
            <w:pPr>
              <w:tabs>
                <w:tab w:val="decimal" w:pos="736"/>
              </w:tabs>
              <w:snapToGrid w:val="0"/>
              <w:spacing w:line="240" w:lineRule="atLeast"/>
              <w:ind w:left="-129" w:right="-105"/>
              <w:rPr>
                <w:sz w:val="16"/>
                <w:szCs w:val="16"/>
                <w:lang w:val="en-GB"/>
              </w:rPr>
            </w:pPr>
          </w:p>
        </w:tc>
      </w:tr>
      <w:tr w:rsidR="00AB1F3B" w:rsidRPr="00957FDB" w14:paraId="29D34EEB" w14:textId="77777777" w:rsidTr="00D9264E">
        <w:tc>
          <w:tcPr>
            <w:tcW w:w="2088" w:type="dxa"/>
            <w:shd w:val="clear" w:color="auto" w:fill="auto"/>
          </w:tcPr>
          <w:p w14:paraId="12B99D04" w14:textId="77777777" w:rsidR="00AB1F3B" w:rsidRPr="00957FDB" w:rsidRDefault="00AB1F3B" w:rsidP="005D4FA3">
            <w:pPr>
              <w:spacing w:line="240" w:lineRule="atLeast"/>
              <w:ind w:left="76" w:right="-488" w:firstLine="162"/>
              <w:rPr>
                <w:sz w:val="16"/>
                <w:szCs w:val="16"/>
                <w:lang w:val="en-GB"/>
              </w:rPr>
            </w:pPr>
            <w:proofErr w:type="spellStart"/>
            <w:r w:rsidRPr="00957FDB">
              <w:rPr>
                <w:sz w:val="16"/>
                <w:szCs w:val="16"/>
                <w:lang w:val="en-GB"/>
              </w:rPr>
              <w:t>BoT</w:t>
            </w:r>
            <w:proofErr w:type="spellEnd"/>
            <w:r w:rsidRPr="00957FDB">
              <w:rPr>
                <w:sz w:val="16"/>
                <w:szCs w:val="16"/>
                <w:lang w:val="en-GB"/>
              </w:rPr>
              <w:t xml:space="preserve"> regulations</w:t>
            </w:r>
          </w:p>
        </w:tc>
        <w:tc>
          <w:tcPr>
            <w:tcW w:w="868" w:type="dxa"/>
            <w:shd w:val="clear" w:color="auto" w:fill="auto"/>
          </w:tcPr>
          <w:p w14:paraId="75C96822" w14:textId="77777777" w:rsidR="00AB1F3B" w:rsidRPr="00957FDB" w:rsidRDefault="00AB1F3B" w:rsidP="00AB1F3B">
            <w:pPr>
              <w:tabs>
                <w:tab w:val="decimal" w:pos="684"/>
              </w:tabs>
              <w:snapToGrid w:val="0"/>
              <w:spacing w:line="240" w:lineRule="atLeast"/>
              <w:ind w:left="-129" w:right="-105"/>
              <w:rPr>
                <w:sz w:val="16"/>
                <w:szCs w:val="16"/>
                <w:lang w:val="en-GB"/>
              </w:rPr>
            </w:pPr>
          </w:p>
        </w:tc>
        <w:tc>
          <w:tcPr>
            <w:tcW w:w="252" w:type="dxa"/>
            <w:shd w:val="clear" w:color="auto" w:fill="auto"/>
          </w:tcPr>
          <w:p w14:paraId="4AACDDB5" w14:textId="77777777" w:rsidR="00AB1F3B" w:rsidRPr="00957FDB" w:rsidRDefault="00AB1F3B" w:rsidP="00AB1F3B">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64C23E3F" w14:textId="77777777" w:rsidR="00AB1F3B" w:rsidRPr="00957FDB" w:rsidRDefault="00AB1F3B" w:rsidP="00AB1F3B">
            <w:pPr>
              <w:tabs>
                <w:tab w:val="decimal" w:pos="794"/>
              </w:tabs>
              <w:snapToGrid w:val="0"/>
              <w:spacing w:line="240" w:lineRule="atLeast"/>
              <w:ind w:left="-129" w:right="-105"/>
              <w:rPr>
                <w:sz w:val="16"/>
                <w:szCs w:val="16"/>
                <w:lang w:val="en-GB"/>
              </w:rPr>
            </w:pPr>
          </w:p>
        </w:tc>
        <w:tc>
          <w:tcPr>
            <w:tcW w:w="238" w:type="dxa"/>
            <w:shd w:val="clear" w:color="auto" w:fill="auto"/>
          </w:tcPr>
          <w:p w14:paraId="0ADADA65" w14:textId="77777777" w:rsidR="00AB1F3B" w:rsidRPr="00957FDB" w:rsidRDefault="00AB1F3B" w:rsidP="00AB1F3B">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08F91090" w14:textId="77777777" w:rsidR="00AB1F3B" w:rsidRPr="00957FDB" w:rsidRDefault="00AB1F3B" w:rsidP="00AB1F3B">
            <w:pPr>
              <w:tabs>
                <w:tab w:val="decimal" w:pos="612"/>
              </w:tabs>
              <w:snapToGrid w:val="0"/>
              <w:spacing w:line="240" w:lineRule="atLeast"/>
              <w:rPr>
                <w:sz w:val="16"/>
                <w:szCs w:val="16"/>
              </w:rPr>
            </w:pPr>
          </w:p>
        </w:tc>
        <w:tc>
          <w:tcPr>
            <w:tcW w:w="238" w:type="dxa"/>
            <w:shd w:val="clear" w:color="auto" w:fill="auto"/>
          </w:tcPr>
          <w:p w14:paraId="55FD1CCF" w14:textId="77777777" w:rsidR="00AB1F3B" w:rsidRPr="00957FDB" w:rsidRDefault="00AB1F3B" w:rsidP="00AB1F3B">
            <w:pPr>
              <w:tabs>
                <w:tab w:val="decimal" w:pos="612"/>
              </w:tabs>
              <w:snapToGrid w:val="0"/>
              <w:spacing w:line="240" w:lineRule="atLeast"/>
              <w:rPr>
                <w:sz w:val="16"/>
                <w:szCs w:val="16"/>
              </w:rPr>
            </w:pPr>
          </w:p>
        </w:tc>
        <w:tc>
          <w:tcPr>
            <w:tcW w:w="783" w:type="dxa"/>
            <w:shd w:val="clear" w:color="auto" w:fill="auto"/>
          </w:tcPr>
          <w:p w14:paraId="6A470963" w14:textId="77777777" w:rsidR="00AB1F3B" w:rsidRPr="00957FDB" w:rsidRDefault="00AB1F3B" w:rsidP="00AB1F3B">
            <w:pPr>
              <w:tabs>
                <w:tab w:val="decimal" w:pos="612"/>
              </w:tabs>
              <w:snapToGrid w:val="0"/>
              <w:spacing w:line="240" w:lineRule="atLeast"/>
              <w:ind w:left="-164"/>
              <w:rPr>
                <w:sz w:val="16"/>
                <w:szCs w:val="16"/>
              </w:rPr>
            </w:pPr>
          </w:p>
        </w:tc>
        <w:tc>
          <w:tcPr>
            <w:tcW w:w="252" w:type="dxa"/>
            <w:shd w:val="clear" w:color="auto" w:fill="auto"/>
          </w:tcPr>
          <w:p w14:paraId="42401326" w14:textId="77777777" w:rsidR="00AB1F3B" w:rsidRPr="00957FDB" w:rsidRDefault="00AB1F3B" w:rsidP="00AB1F3B">
            <w:pPr>
              <w:tabs>
                <w:tab w:val="decimal" w:pos="668"/>
                <w:tab w:val="decimal" w:pos="794"/>
              </w:tabs>
              <w:snapToGrid w:val="0"/>
              <w:spacing w:line="240" w:lineRule="atLeast"/>
              <w:ind w:left="-129" w:right="-105"/>
              <w:rPr>
                <w:sz w:val="16"/>
                <w:szCs w:val="16"/>
                <w:lang w:val="en-GB"/>
              </w:rPr>
            </w:pPr>
          </w:p>
        </w:tc>
        <w:tc>
          <w:tcPr>
            <w:tcW w:w="812" w:type="dxa"/>
          </w:tcPr>
          <w:p w14:paraId="2F2B8022" w14:textId="77777777" w:rsidR="00AB1F3B" w:rsidRPr="00957FDB" w:rsidRDefault="00AB1F3B" w:rsidP="00AB1F3B">
            <w:pPr>
              <w:tabs>
                <w:tab w:val="decimal" w:pos="684"/>
              </w:tabs>
              <w:snapToGrid w:val="0"/>
              <w:spacing w:line="240" w:lineRule="atLeast"/>
              <w:ind w:left="-129" w:right="-105"/>
              <w:rPr>
                <w:sz w:val="16"/>
                <w:szCs w:val="16"/>
                <w:lang w:val="en-GB"/>
              </w:rPr>
            </w:pPr>
          </w:p>
        </w:tc>
        <w:tc>
          <w:tcPr>
            <w:tcW w:w="238" w:type="dxa"/>
          </w:tcPr>
          <w:p w14:paraId="32DF5E56" w14:textId="77777777" w:rsidR="00AB1F3B" w:rsidRPr="00957FDB" w:rsidRDefault="00AB1F3B" w:rsidP="00AB1F3B">
            <w:pPr>
              <w:tabs>
                <w:tab w:val="decimal" w:pos="718"/>
              </w:tabs>
              <w:snapToGrid w:val="0"/>
              <w:spacing w:line="240" w:lineRule="atLeast"/>
              <w:ind w:left="-129" w:right="-105"/>
              <w:rPr>
                <w:sz w:val="16"/>
                <w:szCs w:val="16"/>
                <w:lang w:val="en-GB"/>
              </w:rPr>
            </w:pPr>
          </w:p>
        </w:tc>
        <w:tc>
          <w:tcPr>
            <w:tcW w:w="826" w:type="dxa"/>
            <w:shd w:val="clear" w:color="auto" w:fill="auto"/>
          </w:tcPr>
          <w:p w14:paraId="3E32D5BF" w14:textId="77777777" w:rsidR="00AB1F3B" w:rsidRPr="00957FDB" w:rsidRDefault="00AB1F3B" w:rsidP="00AB1F3B">
            <w:pPr>
              <w:tabs>
                <w:tab w:val="decimal" w:pos="736"/>
              </w:tabs>
              <w:snapToGrid w:val="0"/>
              <w:spacing w:line="240" w:lineRule="atLeast"/>
              <w:ind w:left="-129" w:right="-105"/>
              <w:rPr>
                <w:sz w:val="16"/>
                <w:szCs w:val="16"/>
                <w:lang w:val="en-GB"/>
              </w:rPr>
            </w:pPr>
          </w:p>
        </w:tc>
        <w:tc>
          <w:tcPr>
            <w:tcW w:w="238" w:type="dxa"/>
            <w:shd w:val="clear" w:color="auto" w:fill="auto"/>
          </w:tcPr>
          <w:p w14:paraId="3F3EC552" w14:textId="77777777" w:rsidR="00AB1F3B" w:rsidRPr="00957FDB" w:rsidRDefault="00AB1F3B" w:rsidP="00AB1F3B">
            <w:pPr>
              <w:tabs>
                <w:tab w:val="decimal" w:pos="736"/>
              </w:tabs>
              <w:snapToGrid w:val="0"/>
              <w:spacing w:line="240" w:lineRule="atLeast"/>
              <w:ind w:left="-129" w:right="-105"/>
              <w:rPr>
                <w:sz w:val="16"/>
                <w:szCs w:val="16"/>
                <w:lang w:val="en-GB"/>
              </w:rPr>
            </w:pPr>
          </w:p>
        </w:tc>
        <w:tc>
          <w:tcPr>
            <w:tcW w:w="770" w:type="dxa"/>
            <w:shd w:val="clear" w:color="auto" w:fill="auto"/>
          </w:tcPr>
          <w:p w14:paraId="6624B8D2" w14:textId="77777777" w:rsidR="00AB1F3B" w:rsidRPr="00957FDB" w:rsidRDefault="00AB1F3B" w:rsidP="00AB1F3B">
            <w:pPr>
              <w:tabs>
                <w:tab w:val="decimal" w:pos="736"/>
              </w:tabs>
              <w:snapToGrid w:val="0"/>
              <w:spacing w:line="240" w:lineRule="atLeast"/>
              <w:ind w:left="-129" w:right="-105"/>
              <w:rPr>
                <w:sz w:val="16"/>
                <w:szCs w:val="16"/>
                <w:lang w:val="en-GB"/>
              </w:rPr>
            </w:pPr>
          </w:p>
        </w:tc>
      </w:tr>
      <w:tr w:rsidR="00DD110B" w:rsidRPr="00957FDB" w14:paraId="771B9A37" w14:textId="77777777" w:rsidTr="00D9264E">
        <w:tc>
          <w:tcPr>
            <w:tcW w:w="2088" w:type="dxa"/>
            <w:shd w:val="clear" w:color="auto" w:fill="auto"/>
          </w:tcPr>
          <w:p w14:paraId="2A87662A" w14:textId="77777777" w:rsidR="00DD110B" w:rsidRPr="00957FDB" w:rsidRDefault="00DD110B" w:rsidP="005D4FA3">
            <w:pPr>
              <w:spacing w:line="240" w:lineRule="atLeast"/>
              <w:ind w:left="76" w:right="-488"/>
              <w:rPr>
                <w:sz w:val="16"/>
                <w:szCs w:val="16"/>
                <w:lang w:val="en-GB"/>
              </w:rPr>
            </w:pPr>
            <w:r w:rsidRPr="00957FDB">
              <w:rPr>
                <w:sz w:val="16"/>
                <w:szCs w:val="16"/>
                <w:cs/>
                <w:lang w:val="en-GB"/>
              </w:rPr>
              <w:t xml:space="preserve">- </w:t>
            </w:r>
            <w:r w:rsidRPr="00957FDB">
              <w:rPr>
                <w:sz w:val="16"/>
                <w:szCs w:val="16"/>
                <w:lang w:val="en-GB"/>
              </w:rPr>
              <w:t>Normal</w:t>
            </w:r>
          </w:p>
        </w:tc>
        <w:tc>
          <w:tcPr>
            <w:tcW w:w="868" w:type="dxa"/>
            <w:shd w:val="clear" w:color="auto" w:fill="auto"/>
          </w:tcPr>
          <w:p w14:paraId="2767161A"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1</w:t>
            </w:r>
            <w:r w:rsidR="00AF4E2F">
              <w:rPr>
                <w:sz w:val="16"/>
                <w:szCs w:val="16"/>
                <w:lang w:val="en-GB"/>
              </w:rPr>
              <w:t>,</w:t>
            </w:r>
            <w:r>
              <w:rPr>
                <w:sz w:val="16"/>
                <w:szCs w:val="16"/>
                <w:lang w:val="en-GB"/>
              </w:rPr>
              <w:t>764</w:t>
            </w:r>
            <w:r w:rsidR="00AF4E2F">
              <w:rPr>
                <w:sz w:val="16"/>
                <w:szCs w:val="16"/>
                <w:lang w:val="en-GB"/>
              </w:rPr>
              <w:t>,</w:t>
            </w:r>
            <w:r>
              <w:rPr>
                <w:sz w:val="16"/>
                <w:szCs w:val="16"/>
                <w:lang w:val="en-GB"/>
              </w:rPr>
              <w:t>369</w:t>
            </w:r>
          </w:p>
        </w:tc>
        <w:tc>
          <w:tcPr>
            <w:tcW w:w="252" w:type="dxa"/>
            <w:shd w:val="clear" w:color="auto" w:fill="auto"/>
          </w:tcPr>
          <w:p w14:paraId="38C7A9CE" w14:textId="77777777" w:rsidR="00DD110B" w:rsidRPr="00957FDB" w:rsidRDefault="00DD110B" w:rsidP="00DD110B">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5ECA0CD1" w14:textId="77777777" w:rsidR="00DD110B" w:rsidRPr="00957FDB" w:rsidRDefault="00DD110B" w:rsidP="00DD110B">
            <w:pPr>
              <w:tabs>
                <w:tab w:val="decimal" w:pos="614"/>
              </w:tabs>
              <w:snapToGrid w:val="0"/>
              <w:spacing w:line="240" w:lineRule="atLeast"/>
              <w:ind w:left="-130" w:right="-101"/>
              <w:rPr>
                <w:sz w:val="16"/>
                <w:szCs w:val="16"/>
              </w:rPr>
            </w:pPr>
            <w:r>
              <w:rPr>
                <w:sz w:val="16"/>
                <w:szCs w:val="16"/>
              </w:rPr>
              <w:t>1</w:t>
            </w:r>
            <w:r w:rsidR="00AF4E2F">
              <w:rPr>
                <w:sz w:val="16"/>
                <w:szCs w:val="16"/>
              </w:rPr>
              <w:t>,</w:t>
            </w:r>
            <w:r>
              <w:rPr>
                <w:sz w:val="16"/>
                <w:szCs w:val="16"/>
              </w:rPr>
              <w:t>730</w:t>
            </w:r>
            <w:r w:rsidR="00AF4E2F">
              <w:rPr>
                <w:sz w:val="16"/>
                <w:szCs w:val="16"/>
              </w:rPr>
              <w:t>,</w:t>
            </w:r>
            <w:r>
              <w:rPr>
                <w:sz w:val="16"/>
                <w:szCs w:val="16"/>
              </w:rPr>
              <w:t>625</w:t>
            </w:r>
            <w:r w:rsidR="00A718E3" w:rsidRPr="00957FDB">
              <w:rPr>
                <w:color w:val="000000"/>
                <w:sz w:val="16"/>
                <w:szCs w:val="16"/>
                <w:vertAlign w:val="superscript"/>
                <w:cs/>
              </w:rPr>
              <w:t>*</w:t>
            </w:r>
          </w:p>
        </w:tc>
        <w:tc>
          <w:tcPr>
            <w:tcW w:w="238" w:type="dxa"/>
            <w:shd w:val="clear" w:color="auto" w:fill="auto"/>
          </w:tcPr>
          <w:p w14:paraId="085A849F" w14:textId="77777777" w:rsidR="00DD110B" w:rsidRPr="00957FDB" w:rsidRDefault="00DD110B" w:rsidP="00DD110B">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14:paraId="139E814F" w14:textId="77777777" w:rsidR="00DD110B" w:rsidRPr="00957FDB" w:rsidRDefault="00DD110B" w:rsidP="001B448D">
            <w:pPr>
              <w:tabs>
                <w:tab w:val="decimal" w:pos="500"/>
              </w:tabs>
              <w:spacing w:line="240" w:lineRule="atLeast"/>
              <w:jc w:val="center"/>
              <w:rPr>
                <w:sz w:val="16"/>
                <w:szCs w:val="16"/>
              </w:rPr>
            </w:pPr>
            <w:r>
              <w:rPr>
                <w:sz w:val="16"/>
                <w:szCs w:val="16"/>
              </w:rPr>
              <w:t>1</w:t>
            </w:r>
          </w:p>
        </w:tc>
        <w:tc>
          <w:tcPr>
            <w:tcW w:w="238" w:type="dxa"/>
            <w:shd w:val="clear" w:color="auto" w:fill="auto"/>
          </w:tcPr>
          <w:p w14:paraId="42D37A5B" w14:textId="77777777" w:rsidR="00DD110B" w:rsidRPr="00957FDB" w:rsidRDefault="00DD110B" w:rsidP="00DD110B">
            <w:pPr>
              <w:tabs>
                <w:tab w:val="decimal" w:pos="612"/>
              </w:tabs>
              <w:snapToGrid w:val="0"/>
              <w:spacing w:line="240" w:lineRule="atLeast"/>
              <w:rPr>
                <w:sz w:val="16"/>
                <w:szCs w:val="16"/>
              </w:rPr>
            </w:pPr>
          </w:p>
        </w:tc>
        <w:tc>
          <w:tcPr>
            <w:tcW w:w="783" w:type="dxa"/>
            <w:shd w:val="clear" w:color="auto" w:fill="auto"/>
          </w:tcPr>
          <w:p w14:paraId="4609D9E9"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17</w:t>
            </w:r>
            <w:r w:rsidR="00AF4E2F">
              <w:rPr>
                <w:sz w:val="16"/>
                <w:szCs w:val="16"/>
                <w:lang w:val="en-GB"/>
              </w:rPr>
              <w:t>,</w:t>
            </w:r>
            <w:r>
              <w:rPr>
                <w:sz w:val="16"/>
                <w:szCs w:val="16"/>
                <w:lang w:val="en-GB"/>
              </w:rPr>
              <w:t>306</w:t>
            </w:r>
          </w:p>
        </w:tc>
        <w:tc>
          <w:tcPr>
            <w:tcW w:w="252" w:type="dxa"/>
            <w:shd w:val="clear" w:color="auto" w:fill="auto"/>
          </w:tcPr>
          <w:p w14:paraId="02F9AC38" w14:textId="77777777" w:rsidR="00DD110B" w:rsidRPr="00957FDB" w:rsidRDefault="00DD110B" w:rsidP="00DD110B">
            <w:pPr>
              <w:tabs>
                <w:tab w:val="decimal" w:pos="668"/>
                <w:tab w:val="decimal" w:pos="794"/>
              </w:tabs>
              <w:snapToGrid w:val="0"/>
              <w:spacing w:line="240" w:lineRule="atLeast"/>
              <w:ind w:left="-129" w:right="-105"/>
              <w:rPr>
                <w:sz w:val="16"/>
                <w:szCs w:val="16"/>
                <w:lang w:val="en-GB"/>
              </w:rPr>
            </w:pPr>
          </w:p>
        </w:tc>
        <w:tc>
          <w:tcPr>
            <w:tcW w:w="812" w:type="dxa"/>
          </w:tcPr>
          <w:p w14:paraId="3F509B63"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198</w:t>
            </w:r>
            <w:r w:rsidR="00AF4E2F">
              <w:rPr>
                <w:sz w:val="16"/>
                <w:szCs w:val="16"/>
                <w:lang w:val="en-GB"/>
              </w:rPr>
              <w:t>,</w:t>
            </w:r>
            <w:r>
              <w:rPr>
                <w:sz w:val="16"/>
                <w:szCs w:val="16"/>
                <w:lang w:val="en-GB"/>
              </w:rPr>
              <w:t>243</w:t>
            </w:r>
          </w:p>
        </w:tc>
        <w:tc>
          <w:tcPr>
            <w:tcW w:w="238" w:type="dxa"/>
          </w:tcPr>
          <w:p w14:paraId="126603E8" w14:textId="77777777" w:rsidR="00DD110B" w:rsidRPr="00957FDB" w:rsidRDefault="00DD110B" w:rsidP="00DD110B">
            <w:pPr>
              <w:tabs>
                <w:tab w:val="decimal" w:pos="594"/>
              </w:tabs>
              <w:snapToGrid w:val="0"/>
              <w:spacing w:line="240" w:lineRule="atLeast"/>
              <w:ind w:left="-31" w:right="-108"/>
              <w:jc w:val="center"/>
              <w:rPr>
                <w:sz w:val="16"/>
                <w:szCs w:val="16"/>
                <w:lang w:val="en-GB"/>
              </w:rPr>
            </w:pPr>
          </w:p>
        </w:tc>
        <w:tc>
          <w:tcPr>
            <w:tcW w:w="826" w:type="dxa"/>
            <w:shd w:val="clear" w:color="auto" w:fill="auto"/>
          </w:tcPr>
          <w:p w14:paraId="6EB084B7" w14:textId="77777777" w:rsidR="00DD110B" w:rsidRPr="00957FDB" w:rsidRDefault="00DD110B" w:rsidP="00DD110B">
            <w:pPr>
              <w:tabs>
                <w:tab w:val="decimal" w:pos="626"/>
              </w:tabs>
              <w:snapToGrid w:val="0"/>
              <w:spacing w:line="240" w:lineRule="atLeast"/>
              <w:ind w:left="-129" w:right="-105"/>
              <w:rPr>
                <w:sz w:val="16"/>
                <w:szCs w:val="16"/>
                <w:lang w:val="en-GB"/>
              </w:rPr>
            </w:pPr>
            <w:r>
              <w:rPr>
                <w:sz w:val="16"/>
                <w:szCs w:val="16"/>
                <w:lang w:val="en-GB"/>
              </w:rPr>
              <w:t>3</w:t>
            </w:r>
            <w:r w:rsidR="00AF4E2F">
              <w:rPr>
                <w:sz w:val="16"/>
                <w:szCs w:val="16"/>
                <w:lang w:val="en-GB"/>
              </w:rPr>
              <w:t>,</w:t>
            </w:r>
            <w:r>
              <w:rPr>
                <w:sz w:val="16"/>
                <w:szCs w:val="16"/>
                <w:lang w:val="en-GB"/>
              </w:rPr>
              <w:t>069</w:t>
            </w:r>
          </w:p>
        </w:tc>
        <w:tc>
          <w:tcPr>
            <w:tcW w:w="238" w:type="dxa"/>
            <w:shd w:val="clear" w:color="auto" w:fill="auto"/>
          </w:tcPr>
          <w:p w14:paraId="04E04B7B" w14:textId="77777777" w:rsidR="00DD110B" w:rsidRPr="00957FDB" w:rsidRDefault="00DD110B" w:rsidP="00DD110B">
            <w:pPr>
              <w:tabs>
                <w:tab w:val="decimal" w:pos="736"/>
              </w:tabs>
              <w:snapToGrid w:val="0"/>
              <w:spacing w:line="240" w:lineRule="atLeast"/>
              <w:ind w:left="-129" w:right="-105"/>
              <w:rPr>
                <w:sz w:val="16"/>
                <w:szCs w:val="16"/>
                <w:lang w:val="en-GB"/>
              </w:rPr>
            </w:pPr>
          </w:p>
        </w:tc>
        <w:tc>
          <w:tcPr>
            <w:tcW w:w="770" w:type="dxa"/>
            <w:shd w:val="clear" w:color="auto" w:fill="auto"/>
          </w:tcPr>
          <w:p w14:paraId="2BBC6FD9" w14:textId="77777777" w:rsidR="00DD110B" w:rsidRPr="00957FDB" w:rsidRDefault="00DD110B" w:rsidP="00DD110B">
            <w:pPr>
              <w:tabs>
                <w:tab w:val="decimal" w:pos="594"/>
              </w:tabs>
              <w:snapToGrid w:val="0"/>
              <w:spacing w:line="240" w:lineRule="atLeast"/>
              <w:ind w:left="-129" w:right="-105"/>
              <w:rPr>
                <w:sz w:val="16"/>
                <w:szCs w:val="16"/>
                <w:lang w:val="en-GB"/>
              </w:rPr>
            </w:pPr>
            <w:r>
              <w:rPr>
                <w:sz w:val="16"/>
                <w:szCs w:val="16"/>
                <w:lang w:val="en-GB"/>
              </w:rPr>
              <w:t>20</w:t>
            </w:r>
            <w:r w:rsidR="00AF4E2F">
              <w:rPr>
                <w:sz w:val="16"/>
                <w:szCs w:val="16"/>
                <w:lang w:val="en-GB"/>
              </w:rPr>
              <w:t>,</w:t>
            </w:r>
            <w:r>
              <w:rPr>
                <w:sz w:val="16"/>
                <w:szCs w:val="16"/>
                <w:lang w:val="en-GB"/>
              </w:rPr>
              <w:t>375</w:t>
            </w:r>
          </w:p>
        </w:tc>
      </w:tr>
      <w:tr w:rsidR="00DD110B" w:rsidRPr="00957FDB" w14:paraId="46959951" w14:textId="77777777" w:rsidTr="00D9264E">
        <w:tc>
          <w:tcPr>
            <w:tcW w:w="2088" w:type="dxa"/>
            <w:shd w:val="clear" w:color="auto" w:fill="auto"/>
          </w:tcPr>
          <w:p w14:paraId="78F82DA2" w14:textId="77777777" w:rsidR="00DD110B" w:rsidRPr="00957FDB" w:rsidRDefault="00DD110B" w:rsidP="005D4FA3">
            <w:pPr>
              <w:spacing w:line="240" w:lineRule="atLeast"/>
              <w:ind w:left="76" w:right="-488"/>
              <w:rPr>
                <w:sz w:val="16"/>
                <w:szCs w:val="16"/>
                <w:lang w:val="en-GB"/>
              </w:rPr>
            </w:pPr>
            <w:r w:rsidRPr="00957FDB">
              <w:rPr>
                <w:sz w:val="16"/>
                <w:szCs w:val="16"/>
                <w:cs/>
                <w:lang w:val="en-GB"/>
              </w:rPr>
              <w:t xml:space="preserve">- </w:t>
            </w:r>
            <w:r w:rsidRPr="00957FDB">
              <w:rPr>
                <w:sz w:val="16"/>
                <w:szCs w:val="16"/>
                <w:lang w:val="en-GB"/>
              </w:rPr>
              <w:t>Special Mention</w:t>
            </w:r>
          </w:p>
        </w:tc>
        <w:tc>
          <w:tcPr>
            <w:tcW w:w="868" w:type="dxa"/>
            <w:shd w:val="clear" w:color="auto" w:fill="auto"/>
          </w:tcPr>
          <w:p w14:paraId="63FB9137"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48</w:t>
            </w:r>
            <w:r w:rsidR="00AF4E2F">
              <w:rPr>
                <w:sz w:val="16"/>
                <w:szCs w:val="16"/>
                <w:lang w:val="en-GB"/>
              </w:rPr>
              <w:t>,</w:t>
            </w:r>
            <w:r>
              <w:rPr>
                <w:sz w:val="16"/>
                <w:szCs w:val="16"/>
                <w:lang w:val="en-GB"/>
              </w:rPr>
              <w:t>862</w:t>
            </w:r>
          </w:p>
        </w:tc>
        <w:tc>
          <w:tcPr>
            <w:tcW w:w="252" w:type="dxa"/>
            <w:shd w:val="clear" w:color="auto" w:fill="auto"/>
          </w:tcPr>
          <w:p w14:paraId="44FEE470" w14:textId="77777777" w:rsidR="00DD110B" w:rsidRPr="00957FDB" w:rsidRDefault="00DD110B" w:rsidP="00DD110B">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018E8764" w14:textId="77777777" w:rsidR="00DD110B" w:rsidRPr="00957FDB" w:rsidRDefault="00DD110B" w:rsidP="00DD110B">
            <w:pPr>
              <w:tabs>
                <w:tab w:val="decimal" w:pos="614"/>
              </w:tabs>
              <w:snapToGrid w:val="0"/>
              <w:spacing w:line="240" w:lineRule="atLeast"/>
              <w:ind w:left="-130" w:right="-101"/>
              <w:rPr>
                <w:sz w:val="16"/>
                <w:szCs w:val="16"/>
              </w:rPr>
            </w:pPr>
            <w:r>
              <w:rPr>
                <w:sz w:val="16"/>
                <w:szCs w:val="16"/>
              </w:rPr>
              <w:t>47</w:t>
            </w:r>
            <w:r w:rsidR="00AF4E2F">
              <w:rPr>
                <w:sz w:val="16"/>
                <w:szCs w:val="16"/>
              </w:rPr>
              <w:t>,</w:t>
            </w:r>
            <w:r>
              <w:rPr>
                <w:sz w:val="16"/>
                <w:szCs w:val="16"/>
              </w:rPr>
              <w:t>886</w:t>
            </w:r>
            <w:r w:rsidR="00A718E3" w:rsidRPr="00957FDB">
              <w:rPr>
                <w:color w:val="000000"/>
                <w:sz w:val="16"/>
                <w:szCs w:val="16"/>
                <w:vertAlign w:val="superscript"/>
                <w:cs/>
              </w:rPr>
              <w:t>*</w:t>
            </w:r>
          </w:p>
        </w:tc>
        <w:tc>
          <w:tcPr>
            <w:tcW w:w="238" w:type="dxa"/>
            <w:shd w:val="clear" w:color="auto" w:fill="auto"/>
          </w:tcPr>
          <w:p w14:paraId="53ECAD9E" w14:textId="77777777" w:rsidR="00DD110B" w:rsidRPr="00957FDB" w:rsidRDefault="00DD110B" w:rsidP="00DD110B">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39CD5945" w14:textId="77777777" w:rsidR="00DD110B" w:rsidRPr="00957FDB" w:rsidRDefault="00DD110B" w:rsidP="001B448D">
            <w:pPr>
              <w:tabs>
                <w:tab w:val="decimal" w:pos="500"/>
              </w:tabs>
              <w:spacing w:line="240" w:lineRule="atLeast"/>
              <w:jc w:val="center"/>
              <w:rPr>
                <w:sz w:val="16"/>
                <w:szCs w:val="16"/>
              </w:rPr>
            </w:pPr>
            <w:r>
              <w:rPr>
                <w:sz w:val="16"/>
                <w:szCs w:val="16"/>
              </w:rPr>
              <w:t>2</w:t>
            </w:r>
          </w:p>
        </w:tc>
        <w:tc>
          <w:tcPr>
            <w:tcW w:w="238" w:type="dxa"/>
            <w:shd w:val="clear" w:color="auto" w:fill="auto"/>
          </w:tcPr>
          <w:p w14:paraId="15E68D54" w14:textId="77777777" w:rsidR="00DD110B" w:rsidRPr="00957FDB" w:rsidRDefault="00DD110B" w:rsidP="00DD110B">
            <w:pPr>
              <w:tabs>
                <w:tab w:val="decimal" w:pos="612"/>
              </w:tabs>
              <w:snapToGrid w:val="0"/>
              <w:spacing w:line="240" w:lineRule="atLeast"/>
              <w:rPr>
                <w:sz w:val="16"/>
                <w:szCs w:val="16"/>
              </w:rPr>
            </w:pPr>
          </w:p>
        </w:tc>
        <w:tc>
          <w:tcPr>
            <w:tcW w:w="783" w:type="dxa"/>
            <w:shd w:val="clear" w:color="auto" w:fill="auto"/>
          </w:tcPr>
          <w:p w14:paraId="48C87A26"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958</w:t>
            </w:r>
          </w:p>
        </w:tc>
        <w:tc>
          <w:tcPr>
            <w:tcW w:w="252" w:type="dxa"/>
            <w:shd w:val="clear" w:color="auto" w:fill="auto"/>
          </w:tcPr>
          <w:p w14:paraId="4E02EB35" w14:textId="77777777" w:rsidR="00DD110B" w:rsidRPr="00957FDB" w:rsidRDefault="00DD110B" w:rsidP="00DD110B">
            <w:pPr>
              <w:tabs>
                <w:tab w:val="decimal" w:pos="684"/>
                <w:tab w:val="decimal" w:pos="794"/>
              </w:tabs>
              <w:snapToGrid w:val="0"/>
              <w:spacing w:line="240" w:lineRule="atLeast"/>
              <w:ind w:left="-164" w:right="-105"/>
              <w:jc w:val="center"/>
              <w:rPr>
                <w:sz w:val="16"/>
                <w:szCs w:val="16"/>
              </w:rPr>
            </w:pPr>
          </w:p>
        </w:tc>
        <w:tc>
          <w:tcPr>
            <w:tcW w:w="812" w:type="dxa"/>
          </w:tcPr>
          <w:p w14:paraId="61061D34"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15</w:t>
            </w:r>
            <w:r w:rsidR="00AF4E2F">
              <w:rPr>
                <w:sz w:val="16"/>
                <w:szCs w:val="16"/>
                <w:lang w:val="en-GB"/>
              </w:rPr>
              <w:t>,</w:t>
            </w:r>
            <w:r>
              <w:rPr>
                <w:sz w:val="16"/>
                <w:szCs w:val="16"/>
                <w:lang w:val="en-GB"/>
              </w:rPr>
              <w:t>893</w:t>
            </w:r>
          </w:p>
        </w:tc>
        <w:tc>
          <w:tcPr>
            <w:tcW w:w="238" w:type="dxa"/>
          </w:tcPr>
          <w:p w14:paraId="429B42A3" w14:textId="77777777" w:rsidR="00DD110B" w:rsidRPr="00957FDB" w:rsidRDefault="00DD110B" w:rsidP="00DD110B">
            <w:pPr>
              <w:tabs>
                <w:tab w:val="decimal" w:pos="594"/>
              </w:tabs>
              <w:snapToGrid w:val="0"/>
              <w:spacing w:line="240" w:lineRule="atLeast"/>
              <w:ind w:left="-31" w:right="-108"/>
              <w:jc w:val="center"/>
              <w:rPr>
                <w:sz w:val="16"/>
                <w:szCs w:val="16"/>
                <w:lang w:val="en-GB"/>
              </w:rPr>
            </w:pPr>
          </w:p>
        </w:tc>
        <w:tc>
          <w:tcPr>
            <w:tcW w:w="826" w:type="dxa"/>
            <w:shd w:val="clear" w:color="auto" w:fill="auto"/>
          </w:tcPr>
          <w:p w14:paraId="59582C86" w14:textId="77777777" w:rsidR="00DD110B" w:rsidRPr="00957FDB" w:rsidRDefault="00DD110B" w:rsidP="00DD110B">
            <w:pPr>
              <w:tabs>
                <w:tab w:val="decimal" w:pos="626"/>
              </w:tabs>
              <w:snapToGrid w:val="0"/>
              <w:spacing w:line="240" w:lineRule="atLeast"/>
              <w:ind w:left="-129" w:right="-105"/>
              <w:rPr>
                <w:sz w:val="16"/>
                <w:szCs w:val="16"/>
                <w:lang w:val="en-GB"/>
              </w:rPr>
            </w:pPr>
            <w:r>
              <w:rPr>
                <w:sz w:val="16"/>
                <w:szCs w:val="16"/>
                <w:lang w:val="en-GB"/>
              </w:rPr>
              <w:t>3</w:t>
            </w:r>
            <w:r w:rsidR="00AF4E2F">
              <w:rPr>
                <w:sz w:val="16"/>
                <w:szCs w:val="16"/>
                <w:lang w:val="en-GB"/>
              </w:rPr>
              <w:t>,</w:t>
            </w:r>
            <w:r>
              <w:rPr>
                <w:sz w:val="16"/>
                <w:szCs w:val="16"/>
                <w:lang w:val="en-GB"/>
              </w:rPr>
              <w:t>075</w:t>
            </w:r>
          </w:p>
        </w:tc>
        <w:tc>
          <w:tcPr>
            <w:tcW w:w="238" w:type="dxa"/>
            <w:shd w:val="clear" w:color="auto" w:fill="auto"/>
          </w:tcPr>
          <w:p w14:paraId="26B0EB32" w14:textId="77777777" w:rsidR="00DD110B" w:rsidRPr="00957FDB" w:rsidRDefault="00DD110B" w:rsidP="00DD110B">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6C3BA0D2" w14:textId="77777777" w:rsidR="00DD110B" w:rsidRPr="00957FDB" w:rsidRDefault="00DD110B" w:rsidP="00DD110B">
            <w:pPr>
              <w:tabs>
                <w:tab w:val="decimal" w:pos="594"/>
              </w:tabs>
              <w:snapToGrid w:val="0"/>
              <w:spacing w:line="240" w:lineRule="atLeast"/>
              <w:ind w:left="-129" w:right="-105"/>
              <w:rPr>
                <w:sz w:val="16"/>
                <w:szCs w:val="16"/>
                <w:lang w:val="en-GB"/>
              </w:rPr>
            </w:pPr>
            <w:r>
              <w:rPr>
                <w:sz w:val="16"/>
                <w:szCs w:val="16"/>
                <w:lang w:val="en-GB"/>
              </w:rPr>
              <w:t>4</w:t>
            </w:r>
            <w:r w:rsidR="00AF4E2F">
              <w:rPr>
                <w:sz w:val="16"/>
                <w:szCs w:val="16"/>
                <w:lang w:val="en-GB"/>
              </w:rPr>
              <w:t>,</w:t>
            </w:r>
            <w:r>
              <w:rPr>
                <w:sz w:val="16"/>
                <w:szCs w:val="16"/>
                <w:lang w:val="en-GB"/>
              </w:rPr>
              <w:t>033</w:t>
            </w:r>
          </w:p>
        </w:tc>
      </w:tr>
      <w:tr w:rsidR="00DD110B" w:rsidRPr="00957FDB" w14:paraId="7FBFB00C" w14:textId="77777777" w:rsidTr="00D9264E">
        <w:tc>
          <w:tcPr>
            <w:tcW w:w="2088" w:type="dxa"/>
            <w:shd w:val="clear" w:color="auto" w:fill="auto"/>
          </w:tcPr>
          <w:p w14:paraId="74278A2B" w14:textId="77777777" w:rsidR="00DD110B" w:rsidRPr="00957FDB" w:rsidRDefault="00DD110B" w:rsidP="005D4FA3">
            <w:pPr>
              <w:spacing w:line="240" w:lineRule="atLeast"/>
              <w:ind w:left="76" w:right="-488"/>
              <w:rPr>
                <w:sz w:val="16"/>
                <w:szCs w:val="16"/>
                <w:lang w:val="en-GB"/>
              </w:rPr>
            </w:pPr>
            <w:r w:rsidRPr="00957FDB">
              <w:rPr>
                <w:sz w:val="16"/>
                <w:szCs w:val="16"/>
                <w:cs/>
                <w:lang w:val="en-GB"/>
              </w:rPr>
              <w:t xml:space="preserve">- </w:t>
            </w:r>
            <w:r w:rsidRPr="00957FDB">
              <w:rPr>
                <w:sz w:val="16"/>
                <w:szCs w:val="16"/>
                <w:lang w:val="en-GB"/>
              </w:rPr>
              <w:t>Sub</w:t>
            </w:r>
            <w:r w:rsidRPr="00957FDB">
              <w:rPr>
                <w:sz w:val="16"/>
                <w:szCs w:val="16"/>
                <w:cs/>
                <w:lang w:val="en-GB"/>
              </w:rPr>
              <w:t>-</w:t>
            </w:r>
            <w:r w:rsidRPr="00957FDB">
              <w:rPr>
                <w:sz w:val="16"/>
                <w:szCs w:val="16"/>
                <w:lang w:val="en-GB"/>
              </w:rPr>
              <w:t>Standard</w:t>
            </w:r>
          </w:p>
        </w:tc>
        <w:tc>
          <w:tcPr>
            <w:tcW w:w="868" w:type="dxa"/>
            <w:shd w:val="clear" w:color="auto" w:fill="auto"/>
          </w:tcPr>
          <w:p w14:paraId="2BEC9A58"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34</w:t>
            </w:r>
            <w:r w:rsidR="00AF4E2F">
              <w:rPr>
                <w:sz w:val="16"/>
                <w:szCs w:val="16"/>
                <w:lang w:val="en-GB"/>
              </w:rPr>
              <w:t>,</w:t>
            </w:r>
            <w:r>
              <w:rPr>
                <w:sz w:val="16"/>
                <w:szCs w:val="16"/>
                <w:lang w:val="en-GB"/>
              </w:rPr>
              <w:t>389</w:t>
            </w:r>
          </w:p>
        </w:tc>
        <w:tc>
          <w:tcPr>
            <w:tcW w:w="252" w:type="dxa"/>
            <w:shd w:val="clear" w:color="auto" w:fill="auto"/>
          </w:tcPr>
          <w:p w14:paraId="2EE9EC39" w14:textId="77777777" w:rsidR="00DD110B" w:rsidRPr="00957FDB" w:rsidRDefault="00DD110B" w:rsidP="00DD110B">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5F1820C5" w14:textId="77777777" w:rsidR="00DD110B" w:rsidRPr="00957FDB" w:rsidRDefault="00DD110B" w:rsidP="00DD110B">
            <w:pPr>
              <w:tabs>
                <w:tab w:val="decimal" w:pos="614"/>
              </w:tabs>
              <w:snapToGrid w:val="0"/>
              <w:spacing w:line="240" w:lineRule="atLeast"/>
              <w:ind w:left="-130" w:right="-101"/>
              <w:rPr>
                <w:sz w:val="16"/>
                <w:szCs w:val="16"/>
              </w:rPr>
            </w:pPr>
            <w:r>
              <w:rPr>
                <w:sz w:val="16"/>
                <w:szCs w:val="16"/>
              </w:rPr>
              <w:t>18</w:t>
            </w:r>
            <w:r w:rsidR="00AF4E2F">
              <w:rPr>
                <w:sz w:val="16"/>
                <w:szCs w:val="16"/>
              </w:rPr>
              <w:t>,</w:t>
            </w:r>
            <w:r>
              <w:rPr>
                <w:sz w:val="16"/>
                <w:szCs w:val="16"/>
              </w:rPr>
              <w:t>717</w:t>
            </w:r>
            <w:r w:rsidR="00A718E3" w:rsidRPr="00957FDB">
              <w:rPr>
                <w:color w:val="000000"/>
                <w:sz w:val="16"/>
                <w:szCs w:val="16"/>
                <w:vertAlign w:val="superscript"/>
                <w:cs/>
              </w:rPr>
              <w:t>**</w:t>
            </w:r>
          </w:p>
        </w:tc>
        <w:tc>
          <w:tcPr>
            <w:tcW w:w="238" w:type="dxa"/>
            <w:shd w:val="clear" w:color="auto" w:fill="auto"/>
          </w:tcPr>
          <w:p w14:paraId="3BAE0C25" w14:textId="77777777" w:rsidR="00DD110B" w:rsidRPr="00957FDB" w:rsidRDefault="00DD110B" w:rsidP="00DD110B">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1F14B478" w14:textId="77777777" w:rsidR="00DD110B" w:rsidRPr="00957FDB" w:rsidRDefault="00DD110B" w:rsidP="001B448D">
            <w:pPr>
              <w:tabs>
                <w:tab w:val="decimal" w:pos="500"/>
              </w:tabs>
              <w:spacing w:line="240" w:lineRule="atLeast"/>
              <w:jc w:val="center"/>
              <w:rPr>
                <w:sz w:val="16"/>
                <w:szCs w:val="16"/>
              </w:rPr>
            </w:pPr>
            <w:r>
              <w:rPr>
                <w:sz w:val="16"/>
                <w:szCs w:val="16"/>
              </w:rPr>
              <w:t>100</w:t>
            </w:r>
          </w:p>
        </w:tc>
        <w:tc>
          <w:tcPr>
            <w:tcW w:w="238" w:type="dxa"/>
            <w:shd w:val="clear" w:color="auto" w:fill="auto"/>
          </w:tcPr>
          <w:p w14:paraId="785C2EF1" w14:textId="77777777" w:rsidR="00DD110B" w:rsidRPr="00957FDB" w:rsidRDefault="00DD110B" w:rsidP="00DD110B">
            <w:pPr>
              <w:tabs>
                <w:tab w:val="decimal" w:pos="612"/>
              </w:tabs>
              <w:snapToGrid w:val="0"/>
              <w:spacing w:line="240" w:lineRule="atLeast"/>
              <w:rPr>
                <w:sz w:val="16"/>
                <w:szCs w:val="16"/>
              </w:rPr>
            </w:pPr>
          </w:p>
        </w:tc>
        <w:tc>
          <w:tcPr>
            <w:tcW w:w="783" w:type="dxa"/>
            <w:shd w:val="clear" w:color="auto" w:fill="auto"/>
          </w:tcPr>
          <w:p w14:paraId="0381BB1B"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18</w:t>
            </w:r>
            <w:r w:rsidR="00AF4E2F">
              <w:rPr>
                <w:sz w:val="16"/>
                <w:szCs w:val="16"/>
                <w:lang w:val="en-GB"/>
              </w:rPr>
              <w:t>,</w:t>
            </w:r>
            <w:r>
              <w:rPr>
                <w:sz w:val="16"/>
                <w:szCs w:val="16"/>
                <w:lang w:val="en-GB"/>
              </w:rPr>
              <w:t>717</w:t>
            </w:r>
          </w:p>
        </w:tc>
        <w:tc>
          <w:tcPr>
            <w:tcW w:w="252" w:type="dxa"/>
            <w:shd w:val="clear" w:color="auto" w:fill="auto"/>
          </w:tcPr>
          <w:p w14:paraId="22F3AF7C" w14:textId="77777777" w:rsidR="00DD110B" w:rsidRPr="00957FDB" w:rsidRDefault="00DD110B" w:rsidP="00DD110B">
            <w:pPr>
              <w:tabs>
                <w:tab w:val="decimal" w:pos="684"/>
                <w:tab w:val="decimal" w:pos="794"/>
              </w:tabs>
              <w:snapToGrid w:val="0"/>
              <w:spacing w:line="240" w:lineRule="atLeast"/>
              <w:ind w:left="-164" w:right="-105"/>
              <w:jc w:val="center"/>
              <w:rPr>
                <w:sz w:val="16"/>
                <w:szCs w:val="16"/>
              </w:rPr>
            </w:pPr>
          </w:p>
        </w:tc>
        <w:tc>
          <w:tcPr>
            <w:tcW w:w="812" w:type="dxa"/>
          </w:tcPr>
          <w:p w14:paraId="799FF61E"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1</w:t>
            </w:r>
            <w:r w:rsidR="00AF4E2F">
              <w:rPr>
                <w:sz w:val="16"/>
                <w:szCs w:val="16"/>
                <w:lang w:val="en-GB"/>
              </w:rPr>
              <w:t>,</w:t>
            </w:r>
            <w:r>
              <w:rPr>
                <w:sz w:val="16"/>
                <w:szCs w:val="16"/>
                <w:lang w:val="en-GB"/>
              </w:rPr>
              <w:t>845</w:t>
            </w:r>
          </w:p>
        </w:tc>
        <w:tc>
          <w:tcPr>
            <w:tcW w:w="238" w:type="dxa"/>
          </w:tcPr>
          <w:p w14:paraId="08B1E772" w14:textId="77777777" w:rsidR="00DD110B" w:rsidRPr="00957FDB" w:rsidRDefault="00DD110B" w:rsidP="00DD110B">
            <w:pPr>
              <w:tabs>
                <w:tab w:val="decimal" w:pos="594"/>
              </w:tabs>
              <w:snapToGrid w:val="0"/>
              <w:spacing w:line="240" w:lineRule="atLeast"/>
              <w:ind w:left="-31" w:right="-108"/>
              <w:jc w:val="center"/>
              <w:rPr>
                <w:sz w:val="16"/>
                <w:szCs w:val="16"/>
                <w:lang w:val="en-GB"/>
              </w:rPr>
            </w:pPr>
          </w:p>
        </w:tc>
        <w:tc>
          <w:tcPr>
            <w:tcW w:w="826" w:type="dxa"/>
            <w:shd w:val="clear" w:color="auto" w:fill="auto"/>
          </w:tcPr>
          <w:p w14:paraId="2C08AE59" w14:textId="77777777" w:rsidR="00DD110B" w:rsidRPr="00957FDB" w:rsidRDefault="00DD110B" w:rsidP="00DD110B">
            <w:pPr>
              <w:tabs>
                <w:tab w:val="decimal" w:pos="626"/>
              </w:tabs>
              <w:snapToGrid w:val="0"/>
              <w:spacing w:line="240" w:lineRule="atLeast"/>
              <w:ind w:left="-129" w:right="-105"/>
              <w:rPr>
                <w:sz w:val="16"/>
                <w:szCs w:val="16"/>
                <w:lang w:val="en-GB"/>
              </w:rPr>
            </w:pPr>
            <w:r>
              <w:rPr>
                <w:sz w:val="16"/>
                <w:szCs w:val="16"/>
                <w:lang w:val="en-GB"/>
              </w:rPr>
              <w:t>901</w:t>
            </w:r>
          </w:p>
        </w:tc>
        <w:tc>
          <w:tcPr>
            <w:tcW w:w="238" w:type="dxa"/>
            <w:shd w:val="clear" w:color="auto" w:fill="auto"/>
          </w:tcPr>
          <w:p w14:paraId="64154D11" w14:textId="77777777" w:rsidR="00DD110B" w:rsidRPr="00957FDB" w:rsidRDefault="00DD110B" w:rsidP="00DD110B">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203A82FC" w14:textId="77777777" w:rsidR="00DD110B" w:rsidRPr="00957FDB" w:rsidRDefault="00DD110B" w:rsidP="00DD110B">
            <w:pPr>
              <w:tabs>
                <w:tab w:val="decimal" w:pos="594"/>
              </w:tabs>
              <w:snapToGrid w:val="0"/>
              <w:spacing w:line="240" w:lineRule="atLeast"/>
              <w:ind w:left="-129" w:right="-105"/>
              <w:rPr>
                <w:sz w:val="16"/>
                <w:szCs w:val="16"/>
                <w:lang w:val="en-GB"/>
              </w:rPr>
            </w:pPr>
            <w:r>
              <w:rPr>
                <w:sz w:val="16"/>
                <w:szCs w:val="16"/>
                <w:lang w:val="en-GB"/>
              </w:rPr>
              <w:t>19</w:t>
            </w:r>
            <w:r w:rsidR="00AF4E2F">
              <w:rPr>
                <w:sz w:val="16"/>
                <w:szCs w:val="16"/>
                <w:lang w:val="en-GB"/>
              </w:rPr>
              <w:t>,</w:t>
            </w:r>
            <w:r>
              <w:rPr>
                <w:sz w:val="16"/>
                <w:szCs w:val="16"/>
                <w:lang w:val="en-GB"/>
              </w:rPr>
              <w:t>618</w:t>
            </w:r>
          </w:p>
        </w:tc>
      </w:tr>
      <w:tr w:rsidR="00DD110B" w:rsidRPr="00957FDB" w14:paraId="08D41D6F" w14:textId="77777777" w:rsidTr="00D9264E">
        <w:tc>
          <w:tcPr>
            <w:tcW w:w="2088" w:type="dxa"/>
            <w:shd w:val="clear" w:color="auto" w:fill="auto"/>
          </w:tcPr>
          <w:p w14:paraId="77D1A688" w14:textId="77777777" w:rsidR="00DD110B" w:rsidRPr="00957FDB" w:rsidRDefault="00DD110B" w:rsidP="005D4FA3">
            <w:pPr>
              <w:spacing w:line="240" w:lineRule="atLeast"/>
              <w:ind w:left="76" w:right="-488"/>
              <w:rPr>
                <w:sz w:val="16"/>
                <w:szCs w:val="16"/>
                <w:lang w:val="en-GB"/>
              </w:rPr>
            </w:pPr>
            <w:r w:rsidRPr="00957FDB">
              <w:rPr>
                <w:sz w:val="16"/>
                <w:szCs w:val="16"/>
                <w:cs/>
                <w:lang w:val="en-GB"/>
              </w:rPr>
              <w:t xml:space="preserve">- </w:t>
            </w:r>
            <w:r w:rsidRPr="00957FDB">
              <w:rPr>
                <w:sz w:val="16"/>
                <w:szCs w:val="16"/>
                <w:lang w:val="en-GB"/>
              </w:rPr>
              <w:t>Doubtful</w:t>
            </w:r>
          </w:p>
        </w:tc>
        <w:tc>
          <w:tcPr>
            <w:tcW w:w="868" w:type="dxa"/>
            <w:shd w:val="clear" w:color="auto" w:fill="auto"/>
          </w:tcPr>
          <w:p w14:paraId="40EE9815"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16</w:t>
            </w:r>
            <w:r w:rsidR="00AF4E2F">
              <w:rPr>
                <w:sz w:val="16"/>
                <w:szCs w:val="16"/>
                <w:lang w:val="en-GB"/>
              </w:rPr>
              <w:t>,</w:t>
            </w:r>
            <w:r>
              <w:rPr>
                <w:sz w:val="16"/>
                <w:szCs w:val="16"/>
                <w:lang w:val="en-GB"/>
              </w:rPr>
              <w:t>842</w:t>
            </w:r>
          </w:p>
        </w:tc>
        <w:tc>
          <w:tcPr>
            <w:tcW w:w="252" w:type="dxa"/>
            <w:shd w:val="clear" w:color="auto" w:fill="auto"/>
          </w:tcPr>
          <w:p w14:paraId="1C4D2E08" w14:textId="77777777" w:rsidR="00DD110B" w:rsidRPr="00957FDB" w:rsidRDefault="00DD110B" w:rsidP="00DD110B">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57EB988F" w14:textId="77777777" w:rsidR="00DD110B" w:rsidRPr="00957FDB" w:rsidRDefault="00DD110B" w:rsidP="00DD110B">
            <w:pPr>
              <w:tabs>
                <w:tab w:val="decimal" w:pos="614"/>
              </w:tabs>
              <w:snapToGrid w:val="0"/>
              <w:spacing w:line="240" w:lineRule="atLeast"/>
              <w:ind w:left="-130" w:right="-101"/>
              <w:rPr>
                <w:sz w:val="16"/>
                <w:szCs w:val="16"/>
              </w:rPr>
            </w:pPr>
            <w:r>
              <w:rPr>
                <w:sz w:val="16"/>
                <w:szCs w:val="16"/>
              </w:rPr>
              <w:t>5</w:t>
            </w:r>
            <w:r w:rsidR="00AF4E2F">
              <w:rPr>
                <w:sz w:val="16"/>
                <w:szCs w:val="16"/>
              </w:rPr>
              <w:t>,</w:t>
            </w:r>
            <w:r>
              <w:rPr>
                <w:sz w:val="16"/>
                <w:szCs w:val="16"/>
              </w:rPr>
              <w:t>898</w:t>
            </w:r>
            <w:r w:rsidR="00A718E3" w:rsidRPr="00957FDB">
              <w:rPr>
                <w:color w:val="000000"/>
                <w:sz w:val="16"/>
                <w:szCs w:val="16"/>
                <w:vertAlign w:val="superscript"/>
                <w:cs/>
              </w:rPr>
              <w:t>**</w:t>
            </w:r>
          </w:p>
        </w:tc>
        <w:tc>
          <w:tcPr>
            <w:tcW w:w="238" w:type="dxa"/>
            <w:shd w:val="clear" w:color="auto" w:fill="auto"/>
          </w:tcPr>
          <w:p w14:paraId="044893DF" w14:textId="77777777" w:rsidR="00DD110B" w:rsidRPr="00957FDB" w:rsidRDefault="00DD110B" w:rsidP="00DD110B">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6F5D9765" w14:textId="77777777" w:rsidR="00DD110B" w:rsidRPr="00957FDB" w:rsidRDefault="00DD110B" w:rsidP="001B448D">
            <w:pPr>
              <w:tabs>
                <w:tab w:val="decimal" w:pos="500"/>
              </w:tabs>
              <w:spacing w:line="240" w:lineRule="atLeast"/>
              <w:jc w:val="center"/>
              <w:rPr>
                <w:sz w:val="16"/>
                <w:szCs w:val="16"/>
              </w:rPr>
            </w:pPr>
            <w:r>
              <w:rPr>
                <w:sz w:val="16"/>
                <w:szCs w:val="16"/>
              </w:rPr>
              <w:t>100</w:t>
            </w:r>
          </w:p>
        </w:tc>
        <w:tc>
          <w:tcPr>
            <w:tcW w:w="238" w:type="dxa"/>
            <w:shd w:val="clear" w:color="auto" w:fill="auto"/>
          </w:tcPr>
          <w:p w14:paraId="7485DF2C" w14:textId="77777777" w:rsidR="00DD110B" w:rsidRPr="00957FDB" w:rsidRDefault="00DD110B" w:rsidP="00DD110B">
            <w:pPr>
              <w:tabs>
                <w:tab w:val="decimal" w:pos="612"/>
              </w:tabs>
              <w:snapToGrid w:val="0"/>
              <w:spacing w:line="240" w:lineRule="atLeast"/>
              <w:rPr>
                <w:sz w:val="16"/>
                <w:szCs w:val="16"/>
              </w:rPr>
            </w:pPr>
          </w:p>
        </w:tc>
        <w:tc>
          <w:tcPr>
            <w:tcW w:w="783" w:type="dxa"/>
            <w:shd w:val="clear" w:color="auto" w:fill="auto"/>
          </w:tcPr>
          <w:p w14:paraId="4ECF80F6"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5</w:t>
            </w:r>
            <w:r w:rsidR="00AF4E2F">
              <w:rPr>
                <w:sz w:val="16"/>
                <w:szCs w:val="16"/>
                <w:lang w:val="en-GB"/>
              </w:rPr>
              <w:t>,</w:t>
            </w:r>
            <w:r>
              <w:rPr>
                <w:sz w:val="16"/>
                <w:szCs w:val="16"/>
                <w:lang w:val="en-GB"/>
              </w:rPr>
              <w:t>898</w:t>
            </w:r>
          </w:p>
        </w:tc>
        <w:tc>
          <w:tcPr>
            <w:tcW w:w="252" w:type="dxa"/>
            <w:shd w:val="clear" w:color="auto" w:fill="auto"/>
          </w:tcPr>
          <w:p w14:paraId="09933F74" w14:textId="77777777" w:rsidR="00DD110B" w:rsidRPr="00957FDB" w:rsidRDefault="00DD110B" w:rsidP="00DD110B">
            <w:pPr>
              <w:tabs>
                <w:tab w:val="decimal" w:pos="684"/>
                <w:tab w:val="decimal" w:pos="794"/>
              </w:tabs>
              <w:snapToGrid w:val="0"/>
              <w:spacing w:line="240" w:lineRule="atLeast"/>
              <w:ind w:left="-164" w:right="-105"/>
              <w:jc w:val="center"/>
              <w:rPr>
                <w:sz w:val="16"/>
                <w:szCs w:val="16"/>
              </w:rPr>
            </w:pPr>
          </w:p>
        </w:tc>
        <w:tc>
          <w:tcPr>
            <w:tcW w:w="812" w:type="dxa"/>
          </w:tcPr>
          <w:p w14:paraId="70F5EFB2"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979</w:t>
            </w:r>
          </w:p>
        </w:tc>
        <w:tc>
          <w:tcPr>
            <w:tcW w:w="238" w:type="dxa"/>
          </w:tcPr>
          <w:p w14:paraId="25F98676" w14:textId="77777777" w:rsidR="00DD110B" w:rsidRPr="00957FDB" w:rsidRDefault="00DD110B" w:rsidP="00DD110B">
            <w:pPr>
              <w:tabs>
                <w:tab w:val="decimal" w:pos="594"/>
              </w:tabs>
              <w:snapToGrid w:val="0"/>
              <w:spacing w:line="240" w:lineRule="atLeast"/>
              <w:ind w:left="-31" w:right="-108"/>
              <w:jc w:val="center"/>
              <w:rPr>
                <w:sz w:val="16"/>
                <w:szCs w:val="16"/>
                <w:lang w:val="en-GB"/>
              </w:rPr>
            </w:pPr>
          </w:p>
        </w:tc>
        <w:tc>
          <w:tcPr>
            <w:tcW w:w="826" w:type="dxa"/>
            <w:shd w:val="clear" w:color="auto" w:fill="auto"/>
          </w:tcPr>
          <w:p w14:paraId="70A82E03" w14:textId="77777777" w:rsidR="00DD110B" w:rsidRPr="00957FDB" w:rsidRDefault="00DD110B" w:rsidP="00DD110B">
            <w:pPr>
              <w:tabs>
                <w:tab w:val="decimal" w:pos="626"/>
              </w:tabs>
              <w:snapToGrid w:val="0"/>
              <w:spacing w:line="240" w:lineRule="atLeast"/>
              <w:ind w:left="-129" w:right="-105"/>
              <w:rPr>
                <w:sz w:val="16"/>
                <w:szCs w:val="16"/>
                <w:lang w:val="en-GB"/>
              </w:rPr>
            </w:pPr>
            <w:r>
              <w:rPr>
                <w:sz w:val="16"/>
                <w:szCs w:val="16"/>
                <w:lang w:val="en-GB"/>
              </w:rPr>
              <w:t>455</w:t>
            </w:r>
          </w:p>
        </w:tc>
        <w:tc>
          <w:tcPr>
            <w:tcW w:w="238" w:type="dxa"/>
            <w:shd w:val="clear" w:color="auto" w:fill="auto"/>
          </w:tcPr>
          <w:p w14:paraId="7EFA1E6D" w14:textId="77777777" w:rsidR="00DD110B" w:rsidRPr="00957FDB" w:rsidRDefault="00DD110B" w:rsidP="00DD110B">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5C6E26D2" w14:textId="77777777" w:rsidR="00DD110B" w:rsidRPr="00957FDB" w:rsidRDefault="00DD110B" w:rsidP="00DD110B">
            <w:pPr>
              <w:tabs>
                <w:tab w:val="decimal" w:pos="594"/>
              </w:tabs>
              <w:snapToGrid w:val="0"/>
              <w:spacing w:line="240" w:lineRule="atLeast"/>
              <w:ind w:left="-129" w:right="-105"/>
              <w:rPr>
                <w:sz w:val="16"/>
                <w:szCs w:val="16"/>
                <w:lang w:val="en-GB"/>
              </w:rPr>
            </w:pPr>
            <w:r>
              <w:rPr>
                <w:sz w:val="16"/>
                <w:szCs w:val="16"/>
                <w:lang w:val="en-GB"/>
              </w:rPr>
              <w:t>6</w:t>
            </w:r>
            <w:r w:rsidR="00AF4E2F">
              <w:rPr>
                <w:sz w:val="16"/>
                <w:szCs w:val="16"/>
                <w:lang w:val="en-GB"/>
              </w:rPr>
              <w:t>,</w:t>
            </w:r>
            <w:r>
              <w:rPr>
                <w:sz w:val="16"/>
                <w:szCs w:val="16"/>
                <w:lang w:val="en-GB"/>
              </w:rPr>
              <w:t>353</w:t>
            </w:r>
          </w:p>
        </w:tc>
      </w:tr>
      <w:tr w:rsidR="00DD110B" w:rsidRPr="00957FDB" w14:paraId="5AB86E0B" w14:textId="77777777" w:rsidTr="00D9264E">
        <w:tc>
          <w:tcPr>
            <w:tcW w:w="2088" w:type="dxa"/>
            <w:shd w:val="clear" w:color="auto" w:fill="auto"/>
          </w:tcPr>
          <w:p w14:paraId="4C79E851" w14:textId="77777777" w:rsidR="00DD110B" w:rsidRPr="00957FDB" w:rsidRDefault="00DD110B" w:rsidP="005D4FA3">
            <w:pPr>
              <w:spacing w:line="240" w:lineRule="atLeast"/>
              <w:ind w:left="76" w:right="-488"/>
              <w:rPr>
                <w:sz w:val="16"/>
                <w:szCs w:val="16"/>
                <w:lang w:val="en-GB"/>
              </w:rPr>
            </w:pPr>
            <w:r w:rsidRPr="00957FDB">
              <w:rPr>
                <w:sz w:val="16"/>
                <w:szCs w:val="16"/>
                <w:cs/>
                <w:lang w:val="en-GB"/>
              </w:rPr>
              <w:t xml:space="preserve">- </w:t>
            </w:r>
            <w:r w:rsidRPr="00957FDB">
              <w:rPr>
                <w:sz w:val="16"/>
                <w:szCs w:val="16"/>
                <w:lang w:val="en-GB"/>
              </w:rPr>
              <w:t>Doubtful Loss</w:t>
            </w:r>
          </w:p>
        </w:tc>
        <w:tc>
          <w:tcPr>
            <w:tcW w:w="868" w:type="dxa"/>
            <w:tcBorders>
              <w:bottom w:val="single" w:sz="4" w:space="0" w:color="000000"/>
            </w:tcBorders>
            <w:shd w:val="clear" w:color="auto" w:fill="auto"/>
          </w:tcPr>
          <w:p w14:paraId="7BD23FB7"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28</w:t>
            </w:r>
            <w:r w:rsidR="00AF4E2F">
              <w:rPr>
                <w:sz w:val="16"/>
                <w:szCs w:val="16"/>
                <w:lang w:val="en-GB"/>
              </w:rPr>
              <w:t>,</w:t>
            </w:r>
            <w:r>
              <w:rPr>
                <w:sz w:val="16"/>
                <w:szCs w:val="16"/>
                <w:lang w:val="en-GB"/>
              </w:rPr>
              <w:t>184</w:t>
            </w:r>
          </w:p>
        </w:tc>
        <w:tc>
          <w:tcPr>
            <w:tcW w:w="252" w:type="dxa"/>
            <w:shd w:val="clear" w:color="auto" w:fill="auto"/>
          </w:tcPr>
          <w:p w14:paraId="4BE35CF2" w14:textId="77777777" w:rsidR="00DD110B" w:rsidRPr="00957FDB" w:rsidRDefault="00DD110B" w:rsidP="00DD110B">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14:paraId="6C71875A" w14:textId="77777777" w:rsidR="00DD110B" w:rsidRPr="00957FDB" w:rsidRDefault="00DD110B" w:rsidP="00DD110B">
            <w:pPr>
              <w:tabs>
                <w:tab w:val="decimal" w:pos="614"/>
              </w:tabs>
              <w:snapToGrid w:val="0"/>
              <w:spacing w:line="240" w:lineRule="atLeast"/>
              <w:ind w:left="-130" w:right="-101"/>
              <w:rPr>
                <w:sz w:val="16"/>
                <w:szCs w:val="16"/>
              </w:rPr>
            </w:pPr>
            <w:r>
              <w:rPr>
                <w:sz w:val="16"/>
                <w:szCs w:val="16"/>
              </w:rPr>
              <w:t>15</w:t>
            </w:r>
            <w:r w:rsidR="00AF4E2F">
              <w:rPr>
                <w:sz w:val="16"/>
                <w:szCs w:val="16"/>
              </w:rPr>
              <w:t>,</w:t>
            </w:r>
            <w:r>
              <w:rPr>
                <w:sz w:val="16"/>
                <w:szCs w:val="16"/>
              </w:rPr>
              <w:t>111</w:t>
            </w:r>
            <w:r w:rsidR="00A718E3" w:rsidRPr="00957FDB">
              <w:rPr>
                <w:color w:val="000000"/>
                <w:sz w:val="16"/>
                <w:szCs w:val="16"/>
                <w:vertAlign w:val="superscript"/>
                <w:cs/>
              </w:rPr>
              <w:t>**</w:t>
            </w:r>
          </w:p>
        </w:tc>
        <w:tc>
          <w:tcPr>
            <w:tcW w:w="238" w:type="dxa"/>
            <w:shd w:val="clear" w:color="auto" w:fill="auto"/>
          </w:tcPr>
          <w:p w14:paraId="5A6286EC" w14:textId="77777777" w:rsidR="00DD110B" w:rsidRPr="00957FDB" w:rsidRDefault="00DD110B" w:rsidP="00DD110B">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10DEF610" w14:textId="77777777" w:rsidR="00DD110B" w:rsidRPr="00957FDB" w:rsidRDefault="00DD110B" w:rsidP="001B448D">
            <w:pPr>
              <w:tabs>
                <w:tab w:val="decimal" w:pos="500"/>
              </w:tabs>
              <w:spacing w:line="240" w:lineRule="atLeast"/>
              <w:jc w:val="center"/>
              <w:rPr>
                <w:sz w:val="16"/>
                <w:szCs w:val="16"/>
              </w:rPr>
            </w:pPr>
            <w:r>
              <w:rPr>
                <w:sz w:val="16"/>
                <w:szCs w:val="16"/>
              </w:rPr>
              <w:t>100</w:t>
            </w:r>
          </w:p>
        </w:tc>
        <w:tc>
          <w:tcPr>
            <w:tcW w:w="238" w:type="dxa"/>
            <w:shd w:val="clear" w:color="auto" w:fill="auto"/>
          </w:tcPr>
          <w:p w14:paraId="54926D9F" w14:textId="77777777" w:rsidR="00DD110B" w:rsidRPr="00957FDB" w:rsidRDefault="00DD110B" w:rsidP="00DD110B">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14:paraId="1084543E"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15</w:t>
            </w:r>
            <w:r w:rsidR="00AF4E2F">
              <w:rPr>
                <w:sz w:val="16"/>
                <w:szCs w:val="16"/>
                <w:lang w:val="en-GB"/>
              </w:rPr>
              <w:t>,</w:t>
            </w:r>
            <w:r>
              <w:rPr>
                <w:sz w:val="16"/>
                <w:szCs w:val="16"/>
                <w:lang w:val="en-GB"/>
              </w:rPr>
              <w:t>111</w:t>
            </w:r>
          </w:p>
        </w:tc>
        <w:tc>
          <w:tcPr>
            <w:tcW w:w="252" w:type="dxa"/>
            <w:shd w:val="clear" w:color="auto" w:fill="auto"/>
          </w:tcPr>
          <w:p w14:paraId="3FA07C15" w14:textId="77777777" w:rsidR="00DD110B" w:rsidRPr="00957FDB" w:rsidRDefault="00DD110B" w:rsidP="00DD110B">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14:paraId="0AC4F5E4"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2</w:t>
            </w:r>
            <w:r w:rsidR="00AF4E2F">
              <w:rPr>
                <w:sz w:val="16"/>
                <w:szCs w:val="16"/>
                <w:lang w:val="en-GB"/>
              </w:rPr>
              <w:t>,</w:t>
            </w:r>
            <w:r>
              <w:rPr>
                <w:sz w:val="16"/>
                <w:szCs w:val="16"/>
                <w:lang w:val="en-GB"/>
              </w:rPr>
              <w:t>190</w:t>
            </w:r>
          </w:p>
        </w:tc>
        <w:tc>
          <w:tcPr>
            <w:tcW w:w="238" w:type="dxa"/>
          </w:tcPr>
          <w:p w14:paraId="4119F183" w14:textId="77777777" w:rsidR="00DD110B" w:rsidRPr="00957FDB" w:rsidRDefault="00DD110B" w:rsidP="00DD110B">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14:paraId="1B530596" w14:textId="77777777" w:rsidR="00DD110B" w:rsidRPr="00957FDB" w:rsidRDefault="00DD110B" w:rsidP="00DD110B">
            <w:pPr>
              <w:tabs>
                <w:tab w:val="decimal" w:pos="626"/>
              </w:tabs>
              <w:snapToGrid w:val="0"/>
              <w:spacing w:line="240" w:lineRule="atLeast"/>
              <w:ind w:left="-129" w:right="-105"/>
              <w:rPr>
                <w:sz w:val="16"/>
                <w:szCs w:val="16"/>
                <w:lang w:val="en-GB"/>
              </w:rPr>
            </w:pPr>
            <w:r>
              <w:rPr>
                <w:sz w:val="16"/>
                <w:szCs w:val="16"/>
                <w:lang w:val="en-GB"/>
              </w:rPr>
              <w:t>1</w:t>
            </w:r>
            <w:r w:rsidR="00AF4E2F">
              <w:rPr>
                <w:sz w:val="16"/>
                <w:szCs w:val="16"/>
                <w:lang w:val="en-GB"/>
              </w:rPr>
              <w:t>,</w:t>
            </w:r>
            <w:r>
              <w:rPr>
                <w:sz w:val="16"/>
                <w:szCs w:val="16"/>
                <w:lang w:val="en-GB"/>
              </w:rPr>
              <w:t>046</w:t>
            </w:r>
          </w:p>
        </w:tc>
        <w:tc>
          <w:tcPr>
            <w:tcW w:w="238" w:type="dxa"/>
            <w:shd w:val="clear" w:color="auto" w:fill="auto"/>
          </w:tcPr>
          <w:p w14:paraId="5B09FA8C" w14:textId="77777777" w:rsidR="00DD110B" w:rsidRPr="00957FDB" w:rsidRDefault="00DD110B" w:rsidP="00DD110B">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14:paraId="28DDA966" w14:textId="77777777" w:rsidR="00DD110B" w:rsidRPr="00957FDB" w:rsidRDefault="00DD110B" w:rsidP="00DD110B">
            <w:pPr>
              <w:tabs>
                <w:tab w:val="decimal" w:pos="594"/>
              </w:tabs>
              <w:snapToGrid w:val="0"/>
              <w:spacing w:line="240" w:lineRule="atLeast"/>
              <w:ind w:left="-129" w:right="-105"/>
              <w:rPr>
                <w:sz w:val="16"/>
                <w:szCs w:val="16"/>
                <w:lang w:val="en-GB"/>
              </w:rPr>
            </w:pPr>
            <w:r>
              <w:rPr>
                <w:sz w:val="16"/>
                <w:szCs w:val="16"/>
                <w:lang w:val="en-GB"/>
              </w:rPr>
              <w:t>16</w:t>
            </w:r>
            <w:r w:rsidR="00AF4E2F">
              <w:rPr>
                <w:sz w:val="16"/>
                <w:szCs w:val="16"/>
                <w:lang w:val="en-GB"/>
              </w:rPr>
              <w:t>,</w:t>
            </w:r>
            <w:r>
              <w:rPr>
                <w:sz w:val="16"/>
                <w:szCs w:val="16"/>
                <w:lang w:val="en-GB"/>
              </w:rPr>
              <w:t>157</w:t>
            </w:r>
          </w:p>
        </w:tc>
      </w:tr>
      <w:tr w:rsidR="00DD110B" w:rsidRPr="00957FDB" w14:paraId="083ABED9" w14:textId="77777777" w:rsidTr="00D9264E">
        <w:tc>
          <w:tcPr>
            <w:tcW w:w="2088" w:type="dxa"/>
            <w:shd w:val="clear" w:color="auto" w:fill="auto"/>
          </w:tcPr>
          <w:p w14:paraId="70627A7A" w14:textId="77777777" w:rsidR="00DD110B" w:rsidRPr="00957FDB" w:rsidRDefault="00DD110B" w:rsidP="005D4FA3">
            <w:pPr>
              <w:spacing w:line="240" w:lineRule="atLeast"/>
              <w:ind w:left="76" w:right="-488"/>
              <w:rPr>
                <w:sz w:val="16"/>
                <w:szCs w:val="16"/>
                <w:lang w:val="en-GB"/>
              </w:rPr>
            </w:pPr>
            <w:r w:rsidRPr="00957FDB">
              <w:rPr>
                <w:sz w:val="16"/>
                <w:szCs w:val="16"/>
                <w:lang w:val="en-GB"/>
              </w:rPr>
              <w:t>Total</w:t>
            </w:r>
          </w:p>
        </w:tc>
        <w:tc>
          <w:tcPr>
            <w:tcW w:w="868" w:type="dxa"/>
            <w:tcBorders>
              <w:top w:val="single" w:sz="4" w:space="0" w:color="000000"/>
              <w:bottom w:val="double" w:sz="4" w:space="0" w:color="000000"/>
            </w:tcBorders>
            <w:shd w:val="clear" w:color="auto" w:fill="auto"/>
          </w:tcPr>
          <w:p w14:paraId="0D019C66"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1</w:t>
            </w:r>
            <w:r w:rsidR="00AF4E2F">
              <w:rPr>
                <w:sz w:val="16"/>
                <w:szCs w:val="16"/>
                <w:lang w:val="en-GB"/>
              </w:rPr>
              <w:t>,</w:t>
            </w:r>
            <w:r>
              <w:rPr>
                <w:sz w:val="16"/>
                <w:szCs w:val="16"/>
                <w:lang w:val="en-GB"/>
              </w:rPr>
              <w:t>892</w:t>
            </w:r>
            <w:r w:rsidR="00AF4E2F">
              <w:rPr>
                <w:sz w:val="16"/>
                <w:szCs w:val="16"/>
                <w:lang w:val="en-GB"/>
              </w:rPr>
              <w:t>,</w:t>
            </w:r>
            <w:r>
              <w:rPr>
                <w:sz w:val="16"/>
                <w:szCs w:val="16"/>
                <w:lang w:val="en-GB"/>
              </w:rPr>
              <w:t>646</w:t>
            </w:r>
          </w:p>
        </w:tc>
        <w:tc>
          <w:tcPr>
            <w:tcW w:w="252" w:type="dxa"/>
            <w:shd w:val="clear" w:color="auto" w:fill="auto"/>
          </w:tcPr>
          <w:p w14:paraId="11D9B51F" w14:textId="77777777" w:rsidR="00DD110B" w:rsidRPr="00957FDB" w:rsidRDefault="00DD110B" w:rsidP="00DD110B">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14:paraId="68062559" w14:textId="77777777" w:rsidR="00DD110B" w:rsidRPr="00957FDB" w:rsidRDefault="00DD110B" w:rsidP="00DD110B">
            <w:pPr>
              <w:tabs>
                <w:tab w:val="decimal" w:pos="614"/>
              </w:tabs>
              <w:snapToGrid w:val="0"/>
              <w:spacing w:line="240" w:lineRule="atLeast"/>
              <w:ind w:left="-130" w:right="-101"/>
              <w:rPr>
                <w:sz w:val="16"/>
                <w:szCs w:val="16"/>
              </w:rPr>
            </w:pPr>
            <w:r>
              <w:rPr>
                <w:sz w:val="16"/>
                <w:szCs w:val="16"/>
              </w:rPr>
              <w:t>1</w:t>
            </w:r>
            <w:r w:rsidR="00AF4E2F">
              <w:rPr>
                <w:sz w:val="16"/>
                <w:szCs w:val="16"/>
              </w:rPr>
              <w:t>,</w:t>
            </w:r>
            <w:r>
              <w:rPr>
                <w:sz w:val="16"/>
                <w:szCs w:val="16"/>
              </w:rPr>
              <w:t>818</w:t>
            </w:r>
            <w:r w:rsidR="00AF4E2F">
              <w:rPr>
                <w:sz w:val="16"/>
                <w:szCs w:val="16"/>
              </w:rPr>
              <w:t>,</w:t>
            </w:r>
            <w:r>
              <w:rPr>
                <w:sz w:val="16"/>
                <w:szCs w:val="16"/>
              </w:rPr>
              <w:t>237</w:t>
            </w:r>
          </w:p>
        </w:tc>
        <w:tc>
          <w:tcPr>
            <w:tcW w:w="238" w:type="dxa"/>
            <w:shd w:val="clear" w:color="auto" w:fill="auto"/>
          </w:tcPr>
          <w:p w14:paraId="4ED3C549" w14:textId="77777777" w:rsidR="00DD110B" w:rsidRPr="00957FDB" w:rsidRDefault="00DD110B" w:rsidP="00DD110B">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2D446853" w14:textId="77777777" w:rsidR="00DD110B" w:rsidRPr="00957FDB" w:rsidRDefault="00DD110B" w:rsidP="00DD110B">
            <w:pPr>
              <w:tabs>
                <w:tab w:val="decimal" w:pos="612"/>
              </w:tabs>
              <w:snapToGrid w:val="0"/>
              <w:spacing w:line="240" w:lineRule="atLeast"/>
              <w:rPr>
                <w:sz w:val="16"/>
                <w:szCs w:val="16"/>
                <w:vertAlign w:val="superscript"/>
              </w:rPr>
            </w:pPr>
          </w:p>
        </w:tc>
        <w:tc>
          <w:tcPr>
            <w:tcW w:w="238" w:type="dxa"/>
            <w:shd w:val="clear" w:color="auto" w:fill="auto"/>
          </w:tcPr>
          <w:p w14:paraId="3462F3B9" w14:textId="77777777" w:rsidR="00DD110B" w:rsidRPr="00957FDB" w:rsidRDefault="00DD110B" w:rsidP="00DD110B">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14:paraId="532CC331"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57</w:t>
            </w:r>
            <w:r w:rsidR="00AF4E2F">
              <w:rPr>
                <w:sz w:val="16"/>
                <w:szCs w:val="16"/>
                <w:lang w:val="en-GB"/>
              </w:rPr>
              <w:t>,</w:t>
            </w:r>
            <w:r>
              <w:rPr>
                <w:sz w:val="16"/>
                <w:szCs w:val="16"/>
                <w:lang w:val="en-GB"/>
              </w:rPr>
              <w:t>990</w:t>
            </w:r>
          </w:p>
        </w:tc>
        <w:tc>
          <w:tcPr>
            <w:tcW w:w="252" w:type="dxa"/>
            <w:shd w:val="clear" w:color="auto" w:fill="auto"/>
          </w:tcPr>
          <w:p w14:paraId="77491779" w14:textId="77777777" w:rsidR="00DD110B" w:rsidRPr="00957FDB" w:rsidRDefault="00DD110B" w:rsidP="00DD110B">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14:paraId="4A1673A5" w14:textId="77777777" w:rsidR="00DD110B" w:rsidRPr="00957FDB" w:rsidRDefault="00DD110B" w:rsidP="00DD110B">
            <w:pPr>
              <w:tabs>
                <w:tab w:val="decimal" w:pos="612"/>
              </w:tabs>
              <w:snapToGrid w:val="0"/>
              <w:spacing w:line="240" w:lineRule="atLeast"/>
              <w:ind w:left="-129" w:right="-105"/>
              <w:rPr>
                <w:sz w:val="16"/>
                <w:szCs w:val="16"/>
                <w:lang w:val="en-GB"/>
              </w:rPr>
            </w:pPr>
            <w:r>
              <w:rPr>
                <w:sz w:val="16"/>
                <w:szCs w:val="16"/>
                <w:lang w:val="en-GB"/>
              </w:rPr>
              <w:t>219</w:t>
            </w:r>
            <w:r w:rsidR="00AF4E2F">
              <w:rPr>
                <w:sz w:val="16"/>
                <w:szCs w:val="16"/>
                <w:lang w:val="en-GB"/>
              </w:rPr>
              <w:t>,</w:t>
            </w:r>
            <w:r>
              <w:rPr>
                <w:sz w:val="16"/>
                <w:szCs w:val="16"/>
                <w:lang w:val="en-GB"/>
              </w:rPr>
              <w:t>150</w:t>
            </w:r>
          </w:p>
        </w:tc>
        <w:tc>
          <w:tcPr>
            <w:tcW w:w="238" w:type="dxa"/>
          </w:tcPr>
          <w:p w14:paraId="5A5F4FFD" w14:textId="77777777" w:rsidR="00DD110B" w:rsidRPr="00957FDB" w:rsidRDefault="00DD110B" w:rsidP="00DD110B">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14:paraId="158C8EF4" w14:textId="77777777" w:rsidR="00DD110B" w:rsidRPr="00957FDB" w:rsidRDefault="00DD110B" w:rsidP="00DD110B">
            <w:pPr>
              <w:tabs>
                <w:tab w:val="decimal" w:pos="626"/>
              </w:tabs>
              <w:snapToGrid w:val="0"/>
              <w:spacing w:line="240" w:lineRule="atLeast"/>
              <w:ind w:left="-129" w:right="-105"/>
              <w:rPr>
                <w:sz w:val="16"/>
                <w:szCs w:val="16"/>
                <w:lang w:val="en-GB"/>
              </w:rPr>
            </w:pPr>
            <w:r>
              <w:rPr>
                <w:sz w:val="16"/>
                <w:szCs w:val="16"/>
                <w:lang w:val="en-GB"/>
              </w:rPr>
              <w:t>8</w:t>
            </w:r>
            <w:r w:rsidR="00AF4E2F">
              <w:rPr>
                <w:sz w:val="16"/>
                <w:szCs w:val="16"/>
                <w:lang w:val="en-GB"/>
              </w:rPr>
              <w:t>,</w:t>
            </w:r>
            <w:r>
              <w:rPr>
                <w:sz w:val="16"/>
                <w:szCs w:val="16"/>
                <w:lang w:val="en-GB"/>
              </w:rPr>
              <w:t>546</w:t>
            </w:r>
          </w:p>
        </w:tc>
        <w:tc>
          <w:tcPr>
            <w:tcW w:w="238" w:type="dxa"/>
            <w:shd w:val="clear" w:color="auto" w:fill="auto"/>
          </w:tcPr>
          <w:p w14:paraId="4C54EBA6" w14:textId="77777777" w:rsidR="00DD110B" w:rsidRPr="00957FDB" w:rsidRDefault="00DD110B" w:rsidP="00DD110B">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14:paraId="70E1244E" w14:textId="77777777" w:rsidR="00DD110B" w:rsidRPr="00957FDB" w:rsidRDefault="00DD110B" w:rsidP="00DD110B">
            <w:pPr>
              <w:tabs>
                <w:tab w:val="decimal" w:pos="594"/>
              </w:tabs>
              <w:snapToGrid w:val="0"/>
              <w:spacing w:line="240" w:lineRule="atLeast"/>
              <w:ind w:left="-129" w:right="-105"/>
              <w:rPr>
                <w:sz w:val="16"/>
                <w:szCs w:val="16"/>
                <w:lang w:val="en-GB"/>
              </w:rPr>
            </w:pPr>
            <w:r>
              <w:rPr>
                <w:sz w:val="16"/>
                <w:szCs w:val="16"/>
                <w:lang w:val="en-GB"/>
              </w:rPr>
              <w:t>66</w:t>
            </w:r>
            <w:r w:rsidR="00AF4E2F">
              <w:rPr>
                <w:sz w:val="16"/>
                <w:szCs w:val="16"/>
                <w:lang w:val="en-GB"/>
              </w:rPr>
              <w:t>,</w:t>
            </w:r>
            <w:r>
              <w:rPr>
                <w:sz w:val="16"/>
                <w:szCs w:val="16"/>
                <w:lang w:val="en-GB"/>
              </w:rPr>
              <w:t>536</w:t>
            </w:r>
          </w:p>
        </w:tc>
      </w:tr>
      <w:tr w:rsidR="00DD110B" w:rsidRPr="00957FDB" w14:paraId="75A84A95" w14:textId="77777777" w:rsidTr="00D9264E">
        <w:tc>
          <w:tcPr>
            <w:tcW w:w="2956" w:type="dxa"/>
            <w:gridSpan w:val="2"/>
            <w:shd w:val="clear" w:color="auto" w:fill="auto"/>
          </w:tcPr>
          <w:p w14:paraId="50B83DB5" w14:textId="77777777" w:rsidR="00DD110B" w:rsidRPr="00957FDB" w:rsidRDefault="00DD110B" w:rsidP="005D4FA3">
            <w:pPr>
              <w:tabs>
                <w:tab w:val="decimal" w:pos="832"/>
              </w:tabs>
              <w:spacing w:line="240" w:lineRule="atLeast"/>
              <w:ind w:left="76" w:right="-105"/>
              <w:rPr>
                <w:sz w:val="16"/>
                <w:szCs w:val="16"/>
                <w:lang w:val="en-GB"/>
              </w:rPr>
            </w:pPr>
            <w:r w:rsidRPr="00957FDB">
              <w:rPr>
                <w:sz w:val="16"/>
                <w:szCs w:val="16"/>
                <w:lang w:val="en-GB"/>
              </w:rPr>
              <w:t xml:space="preserve">Allowance established in excess </w:t>
            </w:r>
          </w:p>
        </w:tc>
        <w:tc>
          <w:tcPr>
            <w:tcW w:w="252" w:type="dxa"/>
            <w:shd w:val="clear" w:color="auto" w:fill="auto"/>
          </w:tcPr>
          <w:p w14:paraId="47242F68" w14:textId="77777777" w:rsidR="00DD110B" w:rsidRPr="00957FDB" w:rsidRDefault="00DD110B" w:rsidP="00DD110B">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14:paraId="523B7CC6" w14:textId="77777777" w:rsidR="00DD110B" w:rsidRPr="00957FDB" w:rsidRDefault="00DD110B" w:rsidP="00DD110B">
            <w:pPr>
              <w:tabs>
                <w:tab w:val="decimal" w:pos="718"/>
              </w:tabs>
              <w:snapToGrid w:val="0"/>
              <w:spacing w:line="240" w:lineRule="atLeast"/>
              <w:ind w:left="-129" w:right="-105"/>
              <w:rPr>
                <w:sz w:val="16"/>
                <w:szCs w:val="16"/>
              </w:rPr>
            </w:pPr>
          </w:p>
        </w:tc>
        <w:tc>
          <w:tcPr>
            <w:tcW w:w="238" w:type="dxa"/>
            <w:shd w:val="clear" w:color="auto" w:fill="auto"/>
          </w:tcPr>
          <w:p w14:paraId="4F2EA985" w14:textId="77777777" w:rsidR="00DD110B" w:rsidRPr="00957FDB" w:rsidRDefault="00DD110B" w:rsidP="00DD110B">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4C2A3B3E" w14:textId="77777777" w:rsidR="00DD110B" w:rsidRPr="00957FDB" w:rsidRDefault="00DD110B" w:rsidP="00DD110B">
            <w:pPr>
              <w:tabs>
                <w:tab w:val="decimal" w:pos="612"/>
                <w:tab w:val="decimal" w:pos="794"/>
              </w:tabs>
              <w:snapToGrid w:val="0"/>
              <w:spacing w:line="240" w:lineRule="atLeast"/>
              <w:ind w:left="-129" w:right="-105"/>
              <w:rPr>
                <w:sz w:val="16"/>
                <w:szCs w:val="16"/>
              </w:rPr>
            </w:pPr>
          </w:p>
        </w:tc>
        <w:tc>
          <w:tcPr>
            <w:tcW w:w="238" w:type="dxa"/>
            <w:shd w:val="clear" w:color="auto" w:fill="auto"/>
          </w:tcPr>
          <w:p w14:paraId="0B2F90E5" w14:textId="77777777" w:rsidR="00DD110B" w:rsidRPr="00957FDB" w:rsidRDefault="00DD110B" w:rsidP="00DD110B">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14:paraId="3AD64CBA" w14:textId="77777777" w:rsidR="00DD110B" w:rsidRPr="00957FDB" w:rsidRDefault="00DD110B" w:rsidP="00DD110B">
            <w:pPr>
              <w:tabs>
                <w:tab w:val="decimal" w:pos="612"/>
                <w:tab w:val="decimal" w:pos="794"/>
              </w:tabs>
              <w:snapToGrid w:val="0"/>
              <w:spacing w:line="240" w:lineRule="atLeast"/>
              <w:ind w:left="-164" w:right="-105"/>
              <w:rPr>
                <w:sz w:val="16"/>
                <w:szCs w:val="16"/>
              </w:rPr>
            </w:pPr>
          </w:p>
        </w:tc>
        <w:tc>
          <w:tcPr>
            <w:tcW w:w="252" w:type="dxa"/>
            <w:shd w:val="clear" w:color="auto" w:fill="auto"/>
          </w:tcPr>
          <w:p w14:paraId="4A4A4380" w14:textId="77777777" w:rsidR="00DD110B" w:rsidRPr="00957FDB" w:rsidRDefault="00DD110B" w:rsidP="00DD110B">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14:paraId="1E0C6DBA" w14:textId="77777777" w:rsidR="00DD110B" w:rsidRPr="00957FDB" w:rsidRDefault="00DD110B" w:rsidP="00DD110B">
            <w:pPr>
              <w:tabs>
                <w:tab w:val="decimal" w:pos="556"/>
              </w:tabs>
              <w:snapToGrid w:val="0"/>
              <w:spacing w:line="240" w:lineRule="atLeast"/>
              <w:rPr>
                <w:sz w:val="16"/>
                <w:szCs w:val="16"/>
              </w:rPr>
            </w:pPr>
          </w:p>
        </w:tc>
        <w:tc>
          <w:tcPr>
            <w:tcW w:w="238" w:type="dxa"/>
          </w:tcPr>
          <w:p w14:paraId="5DDA4572" w14:textId="77777777" w:rsidR="00DD110B" w:rsidRPr="00957FDB" w:rsidRDefault="00DD110B" w:rsidP="00DD110B">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14:paraId="19A70E31" w14:textId="77777777" w:rsidR="00DD110B" w:rsidRPr="00957FDB" w:rsidRDefault="00DD110B" w:rsidP="00DD110B">
            <w:pPr>
              <w:tabs>
                <w:tab w:val="decimal" w:pos="414"/>
              </w:tabs>
              <w:snapToGrid w:val="0"/>
              <w:spacing w:line="240" w:lineRule="atLeast"/>
              <w:ind w:left="-108"/>
              <w:rPr>
                <w:sz w:val="16"/>
                <w:szCs w:val="16"/>
              </w:rPr>
            </w:pPr>
          </w:p>
        </w:tc>
        <w:tc>
          <w:tcPr>
            <w:tcW w:w="238" w:type="dxa"/>
            <w:shd w:val="clear" w:color="auto" w:fill="auto"/>
          </w:tcPr>
          <w:p w14:paraId="38D8373B" w14:textId="77777777" w:rsidR="00DD110B" w:rsidRPr="00957FDB" w:rsidRDefault="00DD110B" w:rsidP="00DD110B">
            <w:pPr>
              <w:tabs>
                <w:tab w:val="decimal" w:pos="414"/>
              </w:tabs>
              <w:snapToGrid w:val="0"/>
              <w:spacing w:line="240" w:lineRule="atLeast"/>
              <w:ind w:left="-108"/>
              <w:rPr>
                <w:sz w:val="16"/>
                <w:szCs w:val="16"/>
              </w:rPr>
            </w:pPr>
          </w:p>
        </w:tc>
        <w:tc>
          <w:tcPr>
            <w:tcW w:w="770" w:type="dxa"/>
            <w:vMerge/>
            <w:shd w:val="clear" w:color="auto" w:fill="auto"/>
          </w:tcPr>
          <w:p w14:paraId="59CBAC92" w14:textId="77777777" w:rsidR="00DD110B" w:rsidRPr="00957FDB" w:rsidRDefault="00DD110B" w:rsidP="00DD110B">
            <w:pPr>
              <w:tabs>
                <w:tab w:val="decimal" w:pos="594"/>
              </w:tabs>
              <w:snapToGrid w:val="0"/>
              <w:spacing w:line="240" w:lineRule="atLeast"/>
              <w:ind w:left="-129" w:right="-105"/>
              <w:rPr>
                <w:sz w:val="16"/>
                <w:szCs w:val="16"/>
                <w:lang w:val="en-GB"/>
              </w:rPr>
            </w:pPr>
          </w:p>
        </w:tc>
      </w:tr>
      <w:tr w:rsidR="00DD110B" w:rsidRPr="00957FDB" w14:paraId="3A8C3C40" w14:textId="77777777" w:rsidTr="00D9264E">
        <w:tc>
          <w:tcPr>
            <w:tcW w:w="4048" w:type="dxa"/>
            <w:gridSpan w:val="4"/>
            <w:shd w:val="clear" w:color="auto" w:fill="auto"/>
          </w:tcPr>
          <w:p w14:paraId="54422566" w14:textId="77777777" w:rsidR="00DD110B" w:rsidRPr="00957FDB" w:rsidRDefault="00DD110B" w:rsidP="005D4FA3">
            <w:pPr>
              <w:tabs>
                <w:tab w:val="decimal" w:pos="180"/>
              </w:tabs>
              <w:spacing w:line="240" w:lineRule="atLeast"/>
              <w:ind w:left="76" w:right="-105" w:firstLine="162"/>
              <w:rPr>
                <w:sz w:val="16"/>
                <w:szCs w:val="16"/>
                <w:lang w:val="en-GB"/>
              </w:rPr>
            </w:pPr>
            <w:r w:rsidRPr="00957FDB">
              <w:rPr>
                <w:sz w:val="16"/>
                <w:szCs w:val="16"/>
                <w:lang w:val="en-GB"/>
              </w:rPr>
              <w:t xml:space="preserve">of </w:t>
            </w:r>
            <w:proofErr w:type="spellStart"/>
            <w:r w:rsidRPr="00957FDB">
              <w:rPr>
                <w:sz w:val="16"/>
                <w:szCs w:val="16"/>
                <w:lang w:val="en-GB"/>
              </w:rPr>
              <w:t>BoT</w:t>
            </w:r>
            <w:proofErr w:type="spellEnd"/>
            <w:r w:rsidRPr="00957FDB">
              <w:rPr>
                <w:sz w:val="16"/>
                <w:szCs w:val="16"/>
                <w:lang w:val="en-GB"/>
              </w:rPr>
              <w:t xml:space="preserve"> regulations</w:t>
            </w:r>
          </w:p>
        </w:tc>
        <w:tc>
          <w:tcPr>
            <w:tcW w:w="238" w:type="dxa"/>
            <w:shd w:val="clear" w:color="auto" w:fill="auto"/>
          </w:tcPr>
          <w:p w14:paraId="08A189DB" w14:textId="77777777" w:rsidR="00DD110B" w:rsidRPr="00957FDB" w:rsidRDefault="00DD110B" w:rsidP="00DD110B">
            <w:pPr>
              <w:tabs>
                <w:tab w:val="decimal" w:pos="794"/>
              </w:tabs>
              <w:snapToGrid w:val="0"/>
              <w:spacing w:line="240" w:lineRule="atLeast"/>
              <w:ind w:left="-129" w:right="-105"/>
              <w:rPr>
                <w:sz w:val="16"/>
                <w:szCs w:val="16"/>
                <w:lang w:val="en-GB"/>
              </w:rPr>
            </w:pPr>
          </w:p>
        </w:tc>
        <w:tc>
          <w:tcPr>
            <w:tcW w:w="714" w:type="dxa"/>
            <w:shd w:val="clear" w:color="auto" w:fill="auto"/>
          </w:tcPr>
          <w:p w14:paraId="38325B32" w14:textId="77777777" w:rsidR="00DD110B" w:rsidRPr="00957FDB" w:rsidRDefault="00DD110B" w:rsidP="00DD110B">
            <w:pPr>
              <w:tabs>
                <w:tab w:val="decimal" w:pos="794"/>
              </w:tabs>
              <w:snapToGrid w:val="0"/>
              <w:spacing w:line="240" w:lineRule="atLeast"/>
              <w:ind w:left="-129" w:right="-105"/>
              <w:rPr>
                <w:sz w:val="16"/>
                <w:szCs w:val="16"/>
                <w:lang w:val="en-GB"/>
              </w:rPr>
            </w:pPr>
          </w:p>
        </w:tc>
        <w:tc>
          <w:tcPr>
            <w:tcW w:w="238" w:type="dxa"/>
            <w:shd w:val="clear" w:color="auto" w:fill="auto"/>
          </w:tcPr>
          <w:p w14:paraId="7EE14F52" w14:textId="77777777" w:rsidR="00DD110B" w:rsidRPr="00957FDB" w:rsidRDefault="00DD110B" w:rsidP="00DD110B">
            <w:pPr>
              <w:tabs>
                <w:tab w:val="decimal" w:pos="794"/>
              </w:tabs>
              <w:snapToGrid w:val="0"/>
              <w:spacing w:line="240" w:lineRule="atLeast"/>
              <w:ind w:left="-129" w:right="-105"/>
              <w:rPr>
                <w:sz w:val="16"/>
                <w:szCs w:val="16"/>
                <w:lang w:val="en-GB"/>
              </w:rPr>
            </w:pPr>
          </w:p>
        </w:tc>
        <w:tc>
          <w:tcPr>
            <w:tcW w:w="783" w:type="dxa"/>
            <w:shd w:val="clear" w:color="auto" w:fill="auto"/>
          </w:tcPr>
          <w:p w14:paraId="24AD0BE7" w14:textId="77777777" w:rsidR="00DD110B" w:rsidRPr="00957FDB" w:rsidRDefault="00DD110B" w:rsidP="00DD110B">
            <w:pPr>
              <w:tabs>
                <w:tab w:val="decimal" w:pos="794"/>
              </w:tabs>
              <w:snapToGrid w:val="0"/>
              <w:spacing w:line="240" w:lineRule="atLeast"/>
              <w:ind w:left="-164" w:right="-105"/>
              <w:rPr>
                <w:sz w:val="16"/>
                <w:szCs w:val="16"/>
                <w:lang w:val="en-GB"/>
              </w:rPr>
            </w:pPr>
          </w:p>
        </w:tc>
        <w:tc>
          <w:tcPr>
            <w:tcW w:w="252" w:type="dxa"/>
            <w:shd w:val="clear" w:color="auto" w:fill="auto"/>
          </w:tcPr>
          <w:p w14:paraId="1DAE745D" w14:textId="77777777" w:rsidR="00DD110B" w:rsidRPr="00957FDB" w:rsidRDefault="00DD110B" w:rsidP="00DD110B">
            <w:pPr>
              <w:tabs>
                <w:tab w:val="decimal" w:pos="794"/>
              </w:tabs>
              <w:snapToGrid w:val="0"/>
              <w:spacing w:line="240" w:lineRule="atLeast"/>
              <w:ind w:left="-129" w:right="-105"/>
              <w:rPr>
                <w:sz w:val="16"/>
                <w:szCs w:val="16"/>
                <w:lang w:val="en-GB"/>
              </w:rPr>
            </w:pPr>
          </w:p>
        </w:tc>
        <w:tc>
          <w:tcPr>
            <w:tcW w:w="812" w:type="dxa"/>
          </w:tcPr>
          <w:p w14:paraId="48B2C649" w14:textId="77777777" w:rsidR="00DD110B" w:rsidRPr="00957FDB" w:rsidRDefault="00DD110B" w:rsidP="00DD110B">
            <w:pPr>
              <w:tabs>
                <w:tab w:val="decimal" w:pos="1062"/>
              </w:tabs>
              <w:snapToGrid w:val="0"/>
              <w:spacing w:line="240" w:lineRule="atLeast"/>
              <w:rPr>
                <w:sz w:val="16"/>
                <w:szCs w:val="16"/>
                <w:lang w:val="en-GB"/>
              </w:rPr>
            </w:pPr>
          </w:p>
        </w:tc>
        <w:tc>
          <w:tcPr>
            <w:tcW w:w="238" w:type="dxa"/>
          </w:tcPr>
          <w:p w14:paraId="0D6DC8B2" w14:textId="77777777" w:rsidR="00DD110B" w:rsidRPr="00957FDB" w:rsidRDefault="00DD110B" w:rsidP="00DD110B">
            <w:pPr>
              <w:tabs>
                <w:tab w:val="decimal" w:pos="1062"/>
              </w:tabs>
              <w:snapToGrid w:val="0"/>
              <w:spacing w:line="240" w:lineRule="atLeast"/>
              <w:rPr>
                <w:sz w:val="16"/>
                <w:szCs w:val="16"/>
                <w:lang w:val="en-GB"/>
              </w:rPr>
            </w:pPr>
          </w:p>
        </w:tc>
        <w:tc>
          <w:tcPr>
            <w:tcW w:w="826" w:type="dxa"/>
            <w:shd w:val="clear" w:color="auto" w:fill="auto"/>
          </w:tcPr>
          <w:p w14:paraId="47B916E7" w14:textId="77777777" w:rsidR="00DD110B" w:rsidRPr="00957FDB" w:rsidRDefault="00DD110B" w:rsidP="00DD110B">
            <w:pPr>
              <w:tabs>
                <w:tab w:val="decimal" w:pos="414"/>
              </w:tabs>
              <w:snapToGrid w:val="0"/>
              <w:spacing w:line="240" w:lineRule="atLeast"/>
              <w:rPr>
                <w:sz w:val="16"/>
                <w:szCs w:val="16"/>
              </w:rPr>
            </w:pPr>
          </w:p>
        </w:tc>
        <w:tc>
          <w:tcPr>
            <w:tcW w:w="238" w:type="dxa"/>
            <w:shd w:val="clear" w:color="auto" w:fill="auto"/>
          </w:tcPr>
          <w:p w14:paraId="22B06546" w14:textId="77777777" w:rsidR="00DD110B" w:rsidRPr="00957FDB" w:rsidRDefault="00DD110B" w:rsidP="00DD110B">
            <w:pPr>
              <w:tabs>
                <w:tab w:val="decimal" w:pos="414"/>
              </w:tabs>
              <w:snapToGrid w:val="0"/>
              <w:spacing w:line="240" w:lineRule="atLeast"/>
              <w:rPr>
                <w:sz w:val="16"/>
                <w:szCs w:val="16"/>
              </w:rPr>
            </w:pPr>
          </w:p>
        </w:tc>
        <w:tc>
          <w:tcPr>
            <w:tcW w:w="770" w:type="dxa"/>
            <w:shd w:val="clear" w:color="auto" w:fill="auto"/>
          </w:tcPr>
          <w:p w14:paraId="642A0199" w14:textId="77777777" w:rsidR="00DD110B" w:rsidRPr="00957FDB" w:rsidRDefault="00DD110B" w:rsidP="00DD110B">
            <w:pPr>
              <w:tabs>
                <w:tab w:val="decimal" w:pos="594"/>
              </w:tabs>
              <w:snapToGrid w:val="0"/>
              <w:spacing w:line="240" w:lineRule="atLeast"/>
              <w:ind w:left="-129" w:right="-105"/>
              <w:rPr>
                <w:sz w:val="16"/>
                <w:szCs w:val="16"/>
                <w:lang w:val="en-GB"/>
              </w:rPr>
            </w:pPr>
            <w:r>
              <w:rPr>
                <w:sz w:val="16"/>
                <w:szCs w:val="16"/>
                <w:lang w:val="en-GB"/>
              </w:rPr>
              <w:t>43</w:t>
            </w:r>
            <w:r w:rsidR="00AF4E2F">
              <w:rPr>
                <w:sz w:val="16"/>
                <w:szCs w:val="16"/>
                <w:lang w:val="en-GB"/>
              </w:rPr>
              <w:t>,</w:t>
            </w:r>
            <w:r>
              <w:rPr>
                <w:sz w:val="16"/>
                <w:szCs w:val="16"/>
                <w:lang w:val="en-GB"/>
              </w:rPr>
              <w:t>969</w:t>
            </w:r>
          </w:p>
        </w:tc>
      </w:tr>
      <w:tr w:rsidR="00DD110B" w:rsidRPr="00957FDB" w14:paraId="3AFDAC55" w14:textId="77777777" w:rsidTr="00D9264E">
        <w:tc>
          <w:tcPr>
            <w:tcW w:w="4048" w:type="dxa"/>
            <w:gridSpan w:val="4"/>
            <w:shd w:val="clear" w:color="auto" w:fill="auto"/>
          </w:tcPr>
          <w:p w14:paraId="30F02BC8" w14:textId="77777777" w:rsidR="00DD110B" w:rsidRPr="00957FDB" w:rsidRDefault="00DD110B" w:rsidP="00DD110B">
            <w:pPr>
              <w:tabs>
                <w:tab w:val="decimal" w:pos="0"/>
              </w:tabs>
              <w:spacing w:line="240" w:lineRule="atLeast"/>
              <w:ind w:left="198" w:right="-105"/>
              <w:rPr>
                <w:sz w:val="16"/>
                <w:szCs w:val="16"/>
                <w:lang w:val="en-GB"/>
              </w:rPr>
            </w:pPr>
            <w:r w:rsidRPr="00957FDB">
              <w:rPr>
                <w:b/>
                <w:bCs/>
                <w:sz w:val="16"/>
                <w:szCs w:val="16"/>
                <w:lang w:val="en-GB"/>
              </w:rPr>
              <w:t>Total</w:t>
            </w:r>
            <w:r w:rsidRPr="00957FDB">
              <w:rPr>
                <w:sz w:val="16"/>
                <w:szCs w:val="16"/>
                <w:cs/>
                <w:lang w:val="en-GB"/>
              </w:rPr>
              <w:t xml:space="preserve"> </w:t>
            </w:r>
          </w:p>
        </w:tc>
        <w:tc>
          <w:tcPr>
            <w:tcW w:w="238" w:type="dxa"/>
            <w:shd w:val="clear" w:color="auto" w:fill="auto"/>
          </w:tcPr>
          <w:p w14:paraId="08CC6AE8" w14:textId="77777777" w:rsidR="00DD110B" w:rsidRPr="00957FDB" w:rsidRDefault="00DD110B" w:rsidP="00DD110B">
            <w:pPr>
              <w:tabs>
                <w:tab w:val="decimal" w:pos="794"/>
              </w:tabs>
              <w:snapToGrid w:val="0"/>
              <w:spacing w:line="240" w:lineRule="atLeast"/>
              <w:ind w:left="-129" w:right="-105"/>
              <w:rPr>
                <w:sz w:val="16"/>
                <w:szCs w:val="16"/>
                <w:lang w:val="en-GB"/>
              </w:rPr>
            </w:pPr>
          </w:p>
        </w:tc>
        <w:tc>
          <w:tcPr>
            <w:tcW w:w="714" w:type="dxa"/>
            <w:shd w:val="clear" w:color="auto" w:fill="auto"/>
          </w:tcPr>
          <w:p w14:paraId="252DF231" w14:textId="77777777" w:rsidR="00DD110B" w:rsidRPr="00957FDB" w:rsidRDefault="00DD110B" w:rsidP="00DD110B">
            <w:pPr>
              <w:tabs>
                <w:tab w:val="decimal" w:pos="794"/>
              </w:tabs>
              <w:snapToGrid w:val="0"/>
              <w:spacing w:line="240" w:lineRule="atLeast"/>
              <w:ind w:left="-129" w:right="-105"/>
              <w:rPr>
                <w:sz w:val="16"/>
                <w:szCs w:val="16"/>
                <w:lang w:val="en-GB"/>
              </w:rPr>
            </w:pPr>
          </w:p>
        </w:tc>
        <w:tc>
          <w:tcPr>
            <w:tcW w:w="238" w:type="dxa"/>
            <w:shd w:val="clear" w:color="auto" w:fill="auto"/>
          </w:tcPr>
          <w:p w14:paraId="6EB10635" w14:textId="77777777" w:rsidR="00DD110B" w:rsidRPr="00957FDB" w:rsidRDefault="00DD110B" w:rsidP="00DD110B">
            <w:pPr>
              <w:tabs>
                <w:tab w:val="decimal" w:pos="794"/>
              </w:tabs>
              <w:snapToGrid w:val="0"/>
              <w:spacing w:line="240" w:lineRule="atLeast"/>
              <w:ind w:left="-129" w:right="-105"/>
              <w:rPr>
                <w:sz w:val="16"/>
                <w:szCs w:val="16"/>
                <w:lang w:val="en-GB"/>
              </w:rPr>
            </w:pPr>
          </w:p>
        </w:tc>
        <w:tc>
          <w:tcPr>
            <w:tcW w:w="783" w:type="dxa"/>
            <w:shd w:val="clear" w:color="auto" w:fill="auto"/>
          </w:tcPr>
          <w:p w14:paraId="1848193D" w14:textId="77777777" w:rsidR="00DD110B" w:rsidRPr="00957FDB" w:rsidRDefault="00DD110B" w:rsidP="00DD110B">
            <w:pPr>
              <w:tabs>
                <w:tab w:val="decimal" w:pos="794"/>
              </w:tabs>
              <w:snapToGrid w:val="0"/>
              <w:spacing w:line="240" w:lineRule="atLeast"/>
              <w:ind w:left="-164" w:right="-105"/>
              <w:rPr>
                <w:sz w:val="16"/>
                <w:szCs w:val="16"/>
                <w:lang w:val="en-GB"/>
              </w:rPr>
            </w:pPr>
          </w:p>
        </w:tc>
        <w:tc>
          <w:tcPr>
            <w:tcW w:w="252" w:type="dxa"/>
            <w:shd w:val="clear" w:color="auto" w:fill="auto"/>
          </w:tcPr>
          <w:p w14:paraId="20FD07E9" w14:textId="77777777" w:rsidR="00DD110B" w:rsidRPr="00957FDB" w:rsidRDefault="00DD110B" w:rsidP="00DD110B">
            <w:pPr>
              <w:tabs>
                <w:tab w:val="decimal" w:pos="794"/>
              </w:tabs>
              <w:snapToGrid w:val="0"/>
              <w:spacing w:line="240" w:lineRule="atLeast"/>
              <w:ind w:left="-129" w:right="-105"/>
              <w:rPr>
                <w:sz w:val="16"/>
                <w:szCs w:val="16"/>
                <w:lang w:val="en-GB"/>
              </w:rPr>
            </w:pPr>
          </w:p>
        </w:tc>
        <w:tc>
          <w:tcPr>
            <w:tcW w:w="812" w:type="dxa"/>
          </w:tcPr>
          <w:p w14:paraId="26254BD0" w14:textId="77777777" w:rsidR="00DD110B" w:rsidRPr="00957FDB" w:rsidRDefault="00DD110B" w:rsidP="00DD110B">
            <w:pPr>
              <w:tabs>
                <w:tab w:val="decimal" w:pos="1062"/>
              </w:tabs>
              <w:snapToGrid w:val="0"/>
              <w:spacing w:line="240" w:lineRule="atLeast"/>
              <w:rPr>
                <w:sz w:val="16"/>
                <w:szCs w:val="16"/>
                <w:lang w:val="en-GB"/>
              </w:rPr>
            </w:pPr>
          </w:p>
        </w:tc>
        <w:tc>
          <w:tcPr>
            <w:tcW w:w="238" w:type="dxa"/>
          </w:tcPr>
          <w:p w14:paraId="7FDA400D" w14:textId="77777777" w:rsidR="00DD110B" w:rsidRPr="00957FDB" w:rsidRDefault="00DD110B" w:rsidP="00DD110B">
            <w:pPr>
              <w:tabs>
                <w:tab w:val="decimal" w:pos="1062"/>
              </w:tabs>
              <w:snapToGrid w:val="0"/>
              <w:spacing w:line="240" w:lineRule="atLeast"/>
              <w:rPr>
                <w:sz w:val="16"/>
                <w:szCs w:val="16"/>
                <w:lang w:val="en-GB"/>
              </w:rPr>
            </w:pPr>
          </w:p>
        </w:tc>
        <w:tc>
          <w:tcPr>
            <w:tcW w:w="826" w:type="dxa"/>
            <w:shd w:val="clear" w:color="auto" w:fill="auto"/>
          </w:tcPr>
          <w:p w14:paraId="72D83C97" w14:textId="77777777" w:rsidR="00DD110B" w:rsidRPr="00957FDB" w:rsidRDefault="00DD110B" w:rsidP="00DD110B">
            <w:pPr>
              <w:tabs>
                <w:tab w:val="decimal" w:pos="414"/>
              </w:tabs>
              <w:snapToGrid w:val="0"/>
              <w:spacing w:line="240" w:lineRule="atLeast"/>
              <w:rPr>
                <w:sz w:val="16"/>
                <w:szCs w:val="16"/>
              </w:rPr>
            </w:pPr>
          </w:p>
        </w:tc>
        <w:tc>
          <w:tcPr>
            <w:tcW w:w="238" w:type="dxa"/>
            <w:shd w:val="clear" w:color="auto" w:fill="auto"/>
          </w:tcPr>
          <w:p w14:paraId="6C994F16" w14:textId="77777777" w:rsidR="00DD110B" w:rsidRPr="00957FDB" w:rsidRDefault="00DD110B" w:rsidP="00DD110B">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14:paraId="507BDDED" w14:textId="77777777" w:rsidR="00DD110B" w:rsidRPr="00957FDB" w:rsidRDefault="00DD110B" w:rsidP="00DD110B">
            <w:pPr>
              <w:tabs>
                <w:tab w:val="decimal" w:pos="594"/>
              </w:tabs>
              <w:snapToGrid w:val="0"/>
              <w:spacing w:line="240" w:lineRule="atLeast"/>
              <w:ind w:left="-129" w:right="-105"/>
              <w:rPr>
                <w:b/>
                <w:bCs/>
                <w:sz w:val="16"/>
                <w:szCs w:val="16"/>
                <w:lang w:val="en-GB"/>
              </w:rPr>
            </w:pPr>
            <w:r>
              <w:rPr>
                <w:b/>
                <w:bCs/>
                <w:sz w:val="16"/>
                <w:szCs w:val="16"/>
                <w:lang w:val="en-GB"/>
              </w:rPr>
              <w:t>110</w:t>
            </w:r>
            <w:r w:rsidR="00AF4E2F">
              <w:rPr>
                <w:b/>
                <w:bCs/>
                <w:sz w:val="16"/>
                <w:szCs w:val="16"/>
                <w:lang w:val="en-GB"/>
              </w:rPr>
              <w:t>,</w:t>
            </w:r>
            <w:r>
              <w:rPr>
                <w:b/>
                <w:bCs/>
                <w:sz w:val="16"/>
                <w:szCs w:val="16"/>
                <w:lang w:val="en-GB"/>
              </w:rPr>
              <w:t>505</w:t>
            </w:r>
          </w:p>
        </w:tc>
      </w:tr>
    </w:tbl>
    <w:p w14:paraId="30C90D8D" w14:textId="77777777" w:rsidR="001641F9" w:rsidRPr="00CC2FFF" w:rsidRDefault="001641F9" w:rsidP="00C2089F">
      <w:pPr>
        <w:tabs>
          <w:tab w:val="left" w:pos="360"/>
        </w:tabs>
        <w:ind w:left="360" w:right="-29" w:firstLine="720"/>
        <w:rPr>
          <w:color w:val="000000"/>
          <w:sz w:val="22"/>
          <w:szCs w:val="22"/>
        </w:rPr>
      </w:pPr>
    </w:p>
    <w:tbl>
      <w:tblPr>
        <w:tblW w:w="9157" w:type="dxa"/>
        <w:tblInd w:w="810" w:type="dxa"/>
        <w:tblLayout w:type="fixed"/>
        <w:tblLook w:val="0000" w:firstRow="0" w:lastRow="0" w:firstColumn="0" w:lastColumn="0" w:noHBand="0" w:noVBand="0"/>
      </w:tblPr>
      <w:tblGrid>
        <w:gridCol w:w="2088"/>
        <w:gridCol w:w="868"/>
        <w:gridCol w:w="252"/>
        <w:gridCol w:w="840"/>
        <w:gridCol w:w="238"/>
        <w:gridCol w:w="714"/>
        <w:gridCol w:w="238"/>
        <w:gridCol w:w="783"/>
        <w:gridCol w:w="252"/>
        <w:gridCol w:w="812"/>
        <w:gridCol w:w="238"/>
        <w:gridCol w:w="826"/>
        <w:gridCol w:w="238"/>
        <w:gridCol w:w="770"/>
      </w:tblGrid>
      <w:tr w:rsidR="00C2089F" w:rsidRPr="00957FDB" w14:paraId="0AD0BB35" w14:textId="77777777" w:rsidTr="00D9264E">
        <w:trPr>
          <w:trHeight w:val="112"/>
        </w:trPr>
        <w:tc>
          <w:tcPr>
            <w:tcW w:w="2088" w:type="dxa"/>
            <w:shd w:val="clear" w:color="auto" w:fill="auto"/>
          </w:tcPr>
          <w:p w14:paraId="2C199771" w14:textId="77777777" w:rsidR="00C2089F" w:rsidRPr="00957FDB" w:rsidRDefault="00C2089F" w:rsidP="00F576FA">
            <w:pPr>
              <w:snapToGrid w:val="0"/>
              <w:spacing w:line="240" w:lineRule="atLeast"/>
              <w:ind w:right="-488"/>
              <w:rPr>
                <w:sz w:val="16"/>
                <w:szCs w:val="16"/>
                <w:lang w:val="en-GB"/>
              </w:rPr>
            </w:pPr>
          </w:p>
        </w:tc>
        <w:tc>
          <w:tcPr>
            <w:tcW w:w="7069" w:type="dxa"/>
            <w:gridSpan w:val="13"/>
            <w:shd w:val="clear" w:color="auto" w:fill="auto"/>
          </w:tcPr>
          <w:p w14:paraId="6CD38CE2" w14:textId="77777777" w:rsidR="00C2089F" w:rsidRPr="00957FDB" w:rsidRDefault="00C2089F" w:rsidP="00F576FA">
            <w:pPr>
              <w:snapToGrid w:val="0"/>
              <w:spacing w:line="240" w:lineRule="atLeast"/>
              <w:ind w:left="-106" w:right="-90"/>
              <w:jc w:val="center"/>
              <w:rPr>
                <w:sz w:val="16"/>
                <w:szCs w:val="16"/>
                <w:lang w:val="en-GB"/>
              </w:rPr>
            </w:pPr>
            <w:r w:rsidRPr="00957FDB">
              <w:rPr>
                <w:b/>
                <w:bCs/>
                <w:sz w:val="16"/>
                <w:szCs w:val="16"/>
              </w:rPr>
              <w:t xml:space="preserve">The Bank </w:t>
            </w:r>
          </w:p>
        </w:tc>
      </w:tr>
      <w:tr w:rsidR="00C2089F" w:rsidRPr="00957FDB" w14:paraId="69F1FB72" w14:textId="77777777" w:rsidTr="00D9264E">
        <w:trPr>
          <w:trHeight w:val="112"/>
        </w:trPr>
        <w:tc>
          <w:tcPr>
            <w:tcW w:w="2088" w:type="dxa"/>
            <w:shd w:val="clear" w:color="auto" w:fill="auto"/>
          </w:tcPr>
          <w:p w14:paraId="04AA9289" w14:textId="77777777" w:rsidR="00C2089F" w:rsidRPr="00957FDB" w:rsidRDefault="00C2089F" w:rsidP="00F576FA">
            <w:pPr>
              <w:snapToGrid w:val="0"/>
              <w:spacing w:line="240" w:lineRule="atLeast"/>
              <w:ind w:right="-488"/>
              <w:rPr>
                <w:sz w:val="16"/>
                <w:szCs w:val="16"/>
                <w:lang w:val="en-GB"/>
              </w:rPr>
            </w:pPr>
          </w:p>
        </w:tc>
        <w:tc>
          <w:tcPr>
            <w:tcW w:w="7069" w:type="dxa"/>
            <w:gridSpan w:val="13"/>
            <w:shd w:val="clear" w:color="auto" w:fill="auto"/>
          </w:tcPr>
          <w:p w14:paraId="1EC440AD" w14:textId="77777777" w:rsidR="00C2089F" w:rsidRPr="000D3133" w:rsidRDefault="00C2089F" w:rsidP="00F576FA">
            <w:pPr>
              <w:snapToGrid w:val="0"/>
              <w:spacing w:line="240" w:lineRule="atLeast"/>
              <w:ind w:left="-106" w:right="-90"/>
              <w:jc w:val="center"/>
              <w:rPr>
                <w:sz w:val="16"/>
                <w:szCs w:val="16"/>
                <w:lang w:val="en-GB"/>
              </w:rPr>
            </w:pPr>
            <w:r w:rsidRPr="00D9264E">
              <w:rPr>
                <w:sz w:val="16"/>
                <w:szCs w:val="16"/>
              </w:rPr>
              <w:t>2018</w:t>
            </w:r>
          </w:p>
        </w:tc>
      </w:tr>
      <w:tr w:rsidR="00C2089F" w:rsidRPr="00957FDB" w14:paraId="426BF3E5" w14:textId="77777777" w:rsidTr="00D9264E">
        <w:trPr>
          <w:trHeight w:val="112"/>
        </w:trPr>
        <w:tc>
          <w:tcPr>
            <w:tcW w:w="2088" w:type="dxa"/>
            <w:shd w:val="clear" w:color="auto" w:fill="auto"/>
          </w:tcPr>
          <w:p w14:paraId="03483303" w14:textId="77777777" w:rsidR="00C2089F" w:rsidRPr="00957FDB" w:rsidRDefault="00C2089F" w:rsidP="00F576FA">
            <w:pPr>
              <w:snapToGrid w:val="0"/>
              <w:spacing w:line="240" w:lineRule="atLeast"/>
              <w:ind w:right="-488"/>
              <w:rPr>
                <w:sz w:val="16"/>
                <w:szCs w:val="16"/>
                <w:lang w:val="en-GB"/>
              </w:rPr>
            </w:pPr>
          </w:p>
        </w:tc>
        <w:tc>
          <w:tcPr>
            <w:tcW w:w="3933" w:type="dxa"/>
            <w:gridSpan w:val="7"/>
            <w:shd w:val="clear" w:color="auto" w:fill="auto"/>
          </w:tcPr>
          <w:p w14:paraId="03D9B177" w14:textId="77777777" w:rsidR="00C2089F" w:rsidRPr="00957FDB" w:rsidRDefault="00C2089F" w:rsidP="00F576FA">
            <w:pPr>
              <w:snapToGrid w:val="0"/>
              <w:spacing w:line="240" w:lineRule="atLeast"/>
              <w:ind w:left="-164" w:right="-81"/>
              <w:jc w:val="center"/>
              <w:rPr>
                <w:sz w:val="16"/>
                <w:szCs w:val="16"/>
                <w:lang w:val="en-GB"/>
              </w:rPr>
            </w:pPr>
            <w:r w:rsidRPr="00957FDB">
              <w:rPr>
                <w:sz w:val="16"/>
                <w:szCs w:val="16"/>
              </w:rPr>
              <w:t>Individual approach</w:t>
            </w:r>
          </w:p>
        </w:tc>
        <w:tc>
          <w:tcPr>
            <w:tcW w:w="252" w:type="dxa"/>
            <w:shd w:val="clear" w:color="auto" w:fill="auto"/>
          </w:tcPr>
          <w:p w14:paraId="5179DEA0" w14:textId="77777777" w:rsidR="00C2089F" w:rsidRPr="00957FDB" w:rsidRDefault="00C2089F" w:rsidP="00F576FA">
            <w:pPr>
              <w:tabs>
                <w:tab w:val="decimal" w:pos="737"/>
              </w:tabs>
              <w:snapToGrid w:val="0"/>
              <w:spacing w:line="240" w:lineRule="atLeast"/>
              <w:ind w:left="-106" w:right="-90"/>
              <w:rPr>
                <w:sz w:val="16"/>
                <w:szCs w:val="16"/>
                <w:lang w:val="en-GB"/>
              </w:rPr>
            </w:pPr>
          </w:p>
        </w:tc>
        <w:tc>
          <w:tcPr>
            <w:tcW w:w="1876" w:type="dxa"/>
            <w:gridSpan w:val="3"/>
          </w:tcPr>
          <w:p w14:paraId="4B5E7A07" w14:textId="77777777" w:rsidR="00C2089F" w:rsidRPr="00957FDB" w:rsidRDefault="00C2089F" w:rsidP="00F576FA">
            <w:pPr>
              <w:snapToGrid w:val="0"/>
              <w:spacing w:line="240" w:lineRule="atLeast"/>
              <w:ind w:left="-106" w:right="-90"/>
              <w:jc w:val="center"/>
              <w:rPr>
                <w:sz w:val="16"/>
                <w:szCs w:val="16"/>
                <w:lang w:val="en-GB"/>
              </w:rPr>
            </w:pPr>
            <w:r w:rsidRPr="00957FDB">
              <w:rPr>
                <w:sz w:val="16"/>
                <w:szCs w:val="16"/>
                <w:lang w:val="en-GB"/>
              </w:rPr>
              <w:t>Collective approach</w:t>
            </w:r>
          </w:p>
        </w:tc>
        <w:tc>
          <w:tcPr>
            <w:tcW w:w="238" w:type="dxa"/>
            <w:shd w:val="clear" w:color="auto" w:fill="auto"/>
          </w:tcPr>
          <w:p w14:paraId="027C4E44" w14:textId="77777777"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14:paraId="75D33382" w14:textId="77777777" w:rsidR="00C2089F" w:rsidRPr="00957FDB" w:rsidRDefault="00C2089F" w:rsidP="00F576FA">
            <w:pPr>
              <w:snapToGrid w:val="0"/>
              <w:spacing w:line="240" w:lineRule="atLeast"/>
              <w:ind w:left="-106" w:right="-90"/>
              <w:jc w:val="center"/>
              <w:rPr>
                <w:sz w:val="16"/>
                <w:szCs w:val="16"/>
                <w:lang w:val="en-GB"/>
              </w:rPr>
            </w:pPr>
          </w:p>
        </w:tc>
      </w:tr>
      <w:tr w:rsidR="00C2089F" w:rsidRPr="00957FDB" w14:paraId="2E8DB6C4" w14:textId="77777777" w:rsidTr="00D9264E">
        <w:trPr>
          <w:trHeight w:val="112"/>
        </w:trPr>
        <w:tc>
          <w:tcPr>
            <w:tcW w:w="2088" w:type="dxa"/>
            <w:shd w:val="clear" w:color="auto" w:fill="auto"/>
          </w:tcPr>
          <w:p w14:paraId="427877BA" w14:textId="77777777" w:rsidR="00C2089F" w:rsidRPr="00957FDB" w:rsidRDefault="00C2089F" w:rsidP="00F576FA">
            <w:pPr>
              <w:snapToGrid w:val="0"/>
              <w:spacing w:line="240" w:lineRule="atLeast"/>
              <w:ind w:right="-488"/>
              <w:rPr>
                <w:sz w:val="16"/>
                <w:szCs w:val="16"/>
                <w:lang w:val="en-GB"/>
              </w:rPr>
            </w:pPr>
          </w:p>
        </w:tc>
        <w:tc>
          <w:tcPr>
            <w:tcW w:w="3933" w:type="dxa"/>
            <w:gridSpan w:val="7"/>
            <w:shd w:val="clear" w:color="auto" w:fill="auto"/>
          </w:tcPr>
          <w:p w14:paraId="2295E4C0" w14:textId="77777777" w:rsidR="00C2089F" w:rsidRPr="00957FDB" w:rsidRDefault="00C2089F" w:rsidP="00F576FA">
            <w:pPr>
              <w:snapToGrid w:val="0"/>
              <w:spacing w:line="240" w:lineRule="atLeast"/>
              <w:ind w:left="-164" w:right="-81"/>
              <w:jc w:val="center"/>
              <w:rPr>
                <w:sz w:val="16"/>
                <w:szCs w:val="16"/>
                <w:lang w:val="en-GB"/>
              </w:rPr>
            </w:pPr>
            <w:r w:rsidRPr="00957FDB">
              <w:rPr>
                <w:sz w:val="16"/>
                <w:szCs w:val="16"/>
                <w:cs/>
              </w:rPr>
              <w:t>(</w:t>
            </w:r>
            <w:r w:rsidRPr="00957FDB">
              <w:rPr>
                <w:sz w:val="16"/>
                <w:szCs w:val="16"/>
              </w:rPr>
              <w:t>All loans except for finance leases</w:t>
            </w:r>
            <w:r w:rsidRPr="00957FDB">
              <w:rPr>
                <w:sz w:val="16"/>
                <w:szCs w:val="16"/>
                <w:cs/>
              </w:rPr>
              <w:t>)</w:t>
            </w:r>
          </w:p>
        </w:tc>
        <w:tc>
          <w:tcPr>
            <w:tcW w:w="252" w:type="dxa"/>
            <w:shd w:val="clear" w:color="auto" w:fill="auto"/>
          </w:tcPr>
          <w:p w14:paraId="6B756CD8" w14:textId="77777777" w:rsidR="00C2089F" w:rsidRPr="00957FDB" w:rsidRDefault="00C2089F" w:rsidP="00F576FA">
            <w:pPr>
              <w:tabs>
                <w:tab w:val="decimal" w:pos="737"/>
              </w:tabs>
              <w:snapToGrid w:val="0"/>
              <w:spacing w:line="240" w:lineRule="atLeast"/>
              <w:ind w:left="-106" w:right="-90"/>
              <w:rPr>
                <w:sz w:val="16"/>
                <w:szCs w:val="16"/>
                <w:lang w:val="en-GB"/>
              </w:rPr>
            </w:pPr>
          </w:p>
        </w:tc>
        <w:tc>
          <w:tcPr>
            <w:tcW w:w="1876" w:type="dxa"/>
            <w:gridSpan w:val="3"/>
          </w:tcPr>
          <w:p w14:paraId="12DD852B" w14:textId="77777777" w:rsidR="00C2089F" w:rsidRPr="00957FDB" w:rsidRDefault="00C2089F" w:rsidP="00F576FA">
            <w:pPr>
              <w:snapToGrid w:val="0"/>
              <w:spacing w:line="240" w:lineRule="atLeast"/>
              <w:ind w:left="-106" w:right="-90"/>
              <w:jc w:val="center"/>
              <w:rPr>
                <w:sz w:val="16"/>
                <w:szCs w:val="16"/>
                <w:lang w:val="en-GB"/>
              </w:rPr>
            </w:pPr>
            <w:r w:rsidRPr="00957FDB">
              <w:rPr>
                <w:sz w:val="16"/>
                <w:szCs w:val="16"/>
                <w:cs/>
                <w:lang w:val="en-GB"/>
              </w:rPr>
              <w:t>(</w:t>
            </w:r>
            <w:r w:rsidRPr="00957FDB">
              <w:rPr>
                <w:sz w:val="16"/>
                <w:szCs w:val="16"/>
                <w:lang w:val="en-GB"/>
              </w:rPr>
              <w:t>Finance leases</w:t>
            </w:r>
            <w:r w:rsidRPr="00957FDB">
              <w:rPr>
                <w:sz w:val="16"/>
                <w:szCs w:val="16"/>
                <w:cs/>
                <w:lang w:val="en-GB"/>
              </w:rPr>
              <w:t>)</w:t>
            </w:r>
          </w:p>
        </w:tc>
        <w:tc>
          <w:tcPr>
            <w:tcW w:w="238" w:type="dxa"/>
            <w:shd w:val="clear" w:color="auto" w:fill="auto"/>
          </w:tcPr>
          <w:p w14:paraId="574A8F46" w14:textId="77777777"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14:paraId="6267434C" w14:textId="77777777" w:rsidR="00C2089F" w:rsidRPr="00957FDB" w:rsidRDefault="00C2089F" w:rsidP="00F576FA">
            <w:pPr>
              <w:snapToGrid w:val="0"/>
              <w:spacing w:line="240" w:lineRule="atLeast"/>
              <w:ind w:left="-106" w:right="-90"/>
              <w:jc w:val="center"/>
              <w:rPr>
                <w:sz w:val="16"/>
                <w:szCs w:val="16"/>
                <w:lang w:val="en-GB"/>
              </w:rPr>
            </w:pPr>
          </w:p>
        </w:tc>
      </w:tr>
      <w:tr w:rsidR="00C2089F" w:rsidRPr="00957FDB" w14:paraId="15FCD566" w14:textId="77777777" w:rsidTr="00D9264E">
        <w:trPr>
          <w:trHeight w:val="112"/>
        </w:trPr>
        <w:tc>
          <w:tcPr>
            <w:tcW w:w="2088" w:type="dxa"/>
            <w:shd w:val="clear" w:color="auto" w:fill="auto"/>
          </w:tcPr>
          <w:p w14:paraId="0DA95639" w14:textId="77777777"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14:paraId="345D7417" w14:textId="77777777" w:rsidR="00C2089F" w:rsidRPr="00957FDB" w:rsidRDefault="00C2089F" w:rsidP="00F576FA">
            <w:pPr>
              <w:snapToGrid w:val="0"/>
              <w:spacing w:line="240" w:lineRule="atLeast"/>
              <w:ind w:left="-106" w:right="-90"/>
              <w:jc w:val="center"/>
              <w:rPr>
                <w:sz w:val="16"/>
                <w:szCs w:val="16"/>
              </w:rPr>
            </w:pPr>
          </w:p>
        </w:tc>
        <w:tc>
          <w:tcPr>
            <w:tcW w:w="252" w:type="dxa"/>
            <w:shd w:val="clear" w:color="auto" w:fill="auto"/>
          </w:tcPr>
          <w:p w14:paraId="003B76B8"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14:paraId="04461497" w14:textId="77777777" w:rsidR="00C2089F" w:rsidRPr="00957FDB" w:rsidRDefault="00C2089F" w:rsidP="00F576FA">
            <w:pPr>
              <w:spacing w:line="240" w:lineRule="atLeast"/>
              <w:ind w:left="-106" w:right="-90"/>
              <w:jc w:val="center"/>
              <w:rPr>
                <w:sz w:val="16"/>
                <w:szCs w:val="16"/>
              </w:rPr>
            </w:pPr>
            <w:r w:rsidRPr="00957FDB">
              <w:rPr>
                <w:sz w:val="16"/>
                <w:szCs w:val="16"/>
              </w:rPr>
              <w:t>Net amount</w:t>
            </w:r>
          </w:p>
        </w:tc>
        <w:tc>
          <w:tcPr>
            <w:tcW w:w="238" w:type="dxa"/>
            <w:shd w:val="clear" w:color="auto" w:fill="auto"/>
          </w:tcPr>
          <w:p w14:paraId="0F908AA0" w14:textId="77777777" w:rsidR="00C2089F" w:rsidRPr="00957FDB" w:rsidRDefault="00C2089F" w:rsidP="00F576FA">
            <w:pPr>
              <w:tabs>
                <w:tab w:val="decimal" w:pos="737"/>
              </w:tabs>
              <w:snapToGrid w:val="0"/>
              <w:spacing w:line="240" w:lineRule="atLeast"/>
              <w:ind w:left="-106" w:right="-90"/>
              <w:rPr>
                <w:sz w:val="16"/>
                <w:szCs w:val="16"/>
                <w:lang w:val="en-GB"/>
              </w:rPr>
            </w:pPr>
          </w:p>
        </w:tc>
        <w:tc>
          <w:tcPr>
            <w:tcW w:w="714" w:type="dxa"/>
            <w:shd w:val="clear" w:color="auto" w:fill="auto"/>
          </w:tcPr>
          <w:p w14:paraId="3722CC97" w14:textId="77777777" w:rsidR="00C2089F" w:rsidRPr="00957FDB" w:rsidRDefault="00C2089F" w:rsidP="00F576FA">
            <w:pPr>
              <w:snapToGrid w:val="0"/>
              <w:spacing w:line="240" w:lineRule="atLeast"/>
              <w:ind w:right="-81" w:hanging="18"/>
              <w:jc w:val="center"/>
              <w:rPr>
                <w:sz w:val="16"/>
                <w:szCs w:val="16"/>
                <w:lang w:val="en-GB"/>
              </w:rPr>
            </w:pPr>
          </w:p>
        </w:tc>
        <w:tc>
          <w:tcPr>
            <w:tcW w:w="238" w:type="dxa"/>
            <w:shd w:val="clear" w:color="auto" w:fill="auto"/>
          </w:tcPr>
          <w:p w14:paraId="4D0F93CF" w14:textId="77777777" w:rsidR="00C2089F" w:rsidRPr="00957FDB" w:rsidRDefault="00C2089F" w:rsidP="00F576FA">
            <w:pPr>
              <w:snapToGrid w:val="0"/>
              <w:spacing w:line="240" w:lineRule="atLeast"/>
              <w:ind w:right="-81"/>
              <w:jc w:val="center"/>
              <w:rPr>
                <w:sz w:val="16"/>
                <w:szCs w:val="16"/>
                <w:lang w:val="en-GB"/>
              </w:rPr>
            </w:pPr>
          </w:p>
        </w:tc>
        <w:tc>
          <w:tcPr>
            <w:tcW w:w="783" w:type="dxa"/>
            <w:shd w:val="clear" w:color="auto" w:fill="auto"/>
          </w:tcPr>
          <w:p w14:paraId="69A6515A" w14:textId="77777777" w:rsidR="00C2089F" w:rsidRPr="00957FDB" w:rsidRDefault="00C2089F" w:rsidP="00F576FA">
            <w:pPr>
              <w:snapToGrid w:val="0"/>
              <w:spacing w:line="240" w:lineRule="atLeast"/>
              <w:ind w:left="-164" w:right="-81"/>
              <w:jc w:val="center"/>
              <w:rPr>
                <w:sz w:val="16"/>
                <w:szCs w:val="16"/>
                <w:lang w:val="en-GB"/>
              </w:rPr>
            </w:pPr>
          </w:p>
        </w:tc>
        <w:tc>
          <w:tcPr>
            <w:tcW w:w="252" w:type="dxa"/>
            <w:shd w:val="clear" w:color="auto" w:fill="auto"/>
          </w:tcPr>
          <w:p w14:paraId="2C8BCBC7" w14:textId="77777777"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14:paraId="0A156238" w14:textId="77777777" w:rsidR="00C2089F" w:rsidRPr="00957FDB" w:rsidRDefault="00C2089F" w:rsidP="00F576FA">
            <w:pPr>
              <w:snapToGrid w:val="0"/>
              <w:spacing w:line="240" w:lineRule="atLeast"/>
              <w:ind w:left="-106" w:right="-90"/>
              <w:jc w:val="center"/>
              <w:rPr>
                <w:sz w:val="16"/>
                <w:szCs w:val="16"/>
              </w:rPr>
            </w:pPr>
          </w:p>
        </w:tc>
        <w:tc>
          <w:tcPr>
            <w:tcW w:w="238" w:type="dxa"/>
          </w:tcPr>
          <w:p w14:paraId="7165B869" w14:textId="77777777" w:rsidR="00C2089F" w:rsidRPr="00957FDB" w:rsidRDefault="00C2089F" w:rsidP="00F576FA">
            <w:pPr>
              <w:spacing w:line="240" w:lineRule="atLeast"/>
              <w:ind w:left="-106" w:right="-90"/>
              <w:jc w:val="center"/>
              <w:rPr>
                <w:sz w:val="16"/>
                <w:szCs w:val="16"/>
                <w:lang w:val="en-GB"/>
              </w:rPr>
            </w:pPr>
          </w:p>
        </w:tc>
        <w:tc>
          <w:tcPr>
            <w:tcW w:w="826" w:type="dxa"/>
            <w:shd w:val="clear" w:color="auto" w:fill="auto"/>
          </w:tcPr>
          <w:p w14:paraId="66608B94" w14:textId="77777777" w:rsidR="00C2089F" w:rsidRPr="00957FDB" w:rsidRDefault="00C2089F" w:rsidP="00F576FA">
            <w:pPr>
              <w:snapToGrid w:val="0"/>
              <w:spacing w:line="240" w:lineRule="atLeast"/>
              <w:ind w:left="-106" w:right="-90"/>
              <w:jc w:val="center"/>
              <w:rPr>
                <w:sz w:val="16"/>
                <w:szCs w:val="16"/>
                <w:lang w:val="en-GB"/>
              </w:rPr>
            </w:pPr>
          </w:p>
        </w:tc>
        <w:tc>
          <w:tcPr>
            <w:tcW w:w="238" w:type="dxa"/>
            <w:shd w:val="clear" w:color="auto" w:fill="auto"/>
          </w:tcPr>
          <w:p w14:paraId="20D79B49" w14:textId="77777777"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14:paraId="0A6D164A" w14:textId="77777777" w:rsidR="00C2089F" w:rsidRPr="00957FDB" w:rsidRDefault="00C2089F" w:rsidP="00F576FA">
            <w:pPr>
              <w:snapToGrid w:val="0"/>
              <w:spacing w:line="240" w:lineRule="atLeast"/>
              <w:ind w:left="-106" w:right="-90"/>
              <w:jc w:val="center"/>
              <w:rPr>
                <w:sz w:val="16"/>
                <w:szCs w:val="16"/>
                <w:lang w:val="en-GB"/>
              </w:rPr>
            </w:pPr>
          </w:p>
        </w:tc>
      </w:tr>
      <w:tr w:rsidR="00C2089F" w:rsidRPr="00957FDB" w14:paraId="2B2F27FF" w14:textId="77777777" w:rsidTr="00D9264E">
        <w:tc>
          <w:tcPr>
            <w:tcW w:w="2088" w:type="dxa"/>
            <w:shd w:val="clear" w:color="auto" w:fill="auto"/>
          </w:tcPr>
          <w:p w14:paraId="1F936C98" w14:textId="77777777"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14:paraId="75B9C215" w14:textId="77777777" w:rsidR="00C2089F" w:rsidRPr="00957FDB" w:rsidRDefault="00C2089F" w:rsidP="00F576FA">
            <w:pPr>
              <w:snapToGrid w:val="0"/>
              <w:spacing w:line="240" w:lineRule="atLeast"/>
              <w:ind w:left="-106" w:right="-90"/>
              <w:jc w:val="center"/>
              <w:rPr>
                <w:sz w:val="16"/>
                <w:szCs w:val="16"/>
              </w:rPr>
            </w:pPr>
          </w:p>
        </w:tc>
        <w:tc>
          <w:tcPr>
            <w:tcW w:w="252" w:type="dxa"/>
            <w:shd w:val="clear" w:color="auto" w:fill="auto"/>
          </w:tcPr>
          <w:p w14:paraId="725788AD"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14:paraId="2323482A" w14:textId="77777777" w:rsidR="00C2089F" w:rsidRPr="00957FDB" w:rsidRDefault="00C2089F" w:rsidP="00F576FA">
            <w:pPr>
              <w:spacing w:line="240" w:lineRule="atLeast"/>
              <w:ind w:left="-106" w:right="-90"/>
              <w:jc w:val="center"/>
              <w:rPr>
                <w:sz w:val="16"/>
                <w:szCs w:val="16"/>
                <w:lang w:val="en-GB"/>
              </w:rPr>
            </w:pPr>
            <w:r w:rsidRPr="00957FDB">
              <w:rPr>
                <w:sz w:val="16"/>
                <w:szCs w:val="16"/>
              </w:rPr>
              <w:t>used to</w:t>
            </w:r>
          </w:p>
        </w:tc>
        <w:tc>
          <w:tcPr>
            <w:tcW w:w="238" w:type="dxa"/>
            <w:shd w:val="clear" w:color="auto" w:fill="auto"/>
          </w:tcPr>
          <w:p w14:paraId="1B943BB7"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714" w:type="dxa"/>
            <w:shd w:val="clear" w:color="auto" w:fill="auto"/>
          </w:tcPr>
          <w:p w14:paraId="20C3A7C2" w14:textId="77777777" w:rsidR="00C2089F" w:rsidRPr="00957FDB" w:rsidRDefault="00C2089F" w:rsidP="00F576FA">
            <w:pPr>
              <w:snapToGrid w:val="0"/>
              <w:spacing w:line="240" w:lineRule="atLeast"/>
              <w:ind w:left="-108" w:right="-108" w:hanging="18"/>
              <w:jc w:val="center"/>
              <w:rPr>
                <w:sz w:val="16"/>
                <w:szCs w:val="16"/>
                <w:lang w:val="en-GB"/>
              </w:rPr>
            </w:pPr>
          </w:p>
        </w:tc>
        <w:tc>
          <w:tcPr>
            <w:tcW w:w="238" w:type="dxa"/>
            <w:shd w:val="clear" w:color="auto" w:fill="auto"/>
          </w:tcPr>
          <w:p w14:paraId="0D0793DF" w14:textId="77777777" w:rsidR="00C2089F" w:rsidRPr="00957FDB" w:rsidRDefault="00C2089F" w:rsidP="00F576FA">
            <w:pPr>
              <w:snapToGrid w:val="0"/>
              <w:spacing w:line="240" w:lineRule="atLeast"/>
              <w:ind w:right="-81"/>
              <w:jc w:val="center"/>
              <w:rPr>
                <w:sz w:val="16"/>
                <w:szCs w:val="16"/>
              </w:rPr>
            </w:pPr>
          </w:p>
        </w:tc>
        <w:tc>
          <w:tcPr>
            <w:tcW w:w="783" w:type="dxa"/>
            <w:shd w:val="clear" w:color="auto" w:fill="auto"/>
          </w:tcPr>
          <w:p w14:paraId="76C0960B" w14:textId="77777777" w:rsidR="00C2089F" w:rsidRPr="00957FDB" w:rsidRDefault="00C2089F" w:rsidP="00F576FA">
            <w:pPr>
              <w:snapToGrid w:val="0"/>
              <w:spacing w:line="240" w:lineRule="atLeast"/>
              <w:ind w:left="-164" w:right="-81"/>
              <w:jc w:val="center"/>
              <w:rPr>
                <w:sz w:val="16"/>
                <w:szCs w:val="16"/>
                <w:lang w:val="en-GB"/>
              </w:rPr>
            </w:pPr>
          </w:p>
        </w:tc>
        <w:tc>
          <w:tcPr>
            <w:tcW w:w="252" w:type="dxa"/>
            <w:shd w:val="clear" w:color="auto" w:fill="auto"/>
          </w:tcPr>
          <w:p w14:paraId="55492180" w14:textId="77777777"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14:paraId="71970EED" w14:textId="77777777" w:rsidR="00C2089F" w:rsidRPr="00957FDB" w:rsidRDefault="00C2089F" w:rsidP="00F576FA">
            <w:pPr>
              <w:snapToGrid w:val="0"/>
              <w:spacing w:line="240" w:lineRule="atLeast"/>
              <w:ind w:left="-106" w:right="-90"/>
              <w:jc w:val="center"/>
              <w:rPr>
                <w:sz w:val="16"/>
                <w:szCs w:val="16"/>
              </w:rPr>
            </w:pPr>
          </w:p>
        </w:tc>
        <w:tc>
          <w:tcPr>
            <w:tcW w:w="238" w:type="dxa"/>
          </w:tcPr>
          <w:p w14:paraId="4B249BB9" w14:textId="77777777" w:rsidR="00C2089F" w:rsidRPr="00957FDB" w:rsidRDefault="00C2089F" w:rsidP="00F576FA">
            <w:pPr>
              <w:spacing w:line="240" w:lineRule="atLeast"/>
              <w:ind w:left="-106" w:right="-90"/>
              <w:jc w:val="center"/>
              <w:rPr>
                <w:sz w:val="16"/>
                <w:szCs w:val="16"/>
              </w:rPr>
            </w:pPr>
          </w:p>
        </w:tc>
        <w:tc>
          <w:tcPr>
            <w:tcW w:w="1834" w:type="dxa"/>
            <w:gridSpan w:val="3"/>
            <w:shd w:val="clear" w:color="auto" w:fill="auto"/>
          </w:tcPr>
          <w:p w14:paraId="5676EB56" w14:textId="77777777" w:rsidR="00C2089F" w:rsidRPr="00957FDB" w:rsidRDefault="00C2089F" w:rsidP="00F576FA">
            <w:pPr>
              <w:snapToGrid w:val="0"/>
              <w:spacing w:line="240" w:lineRule="atLeast"/>
              <w:ind w:left="-106" w:right="-90"/>
              <w:jc w:val="center"/>
              <w:rPr>
                <w:sz w:val="16"/>
                <w:szCs w:val="16"/>
                <w:lang w:val="en-GB"/>
              </w:rPr>
            </w:pPr>
          </w:p>
        </w:tc>
      </w:tr>
      <w:tr w:rsidR="00C2089F" w:rsidRPr="00957FDB" w14:paraId="328F54F1" w14:textId="77777777" w:rsidTr="00D9264E">
        <w:tc>
          <w:tcPr>
            <w:tcW w:w="2088" w:type="dxa"/>
            <w:shd w:val="clear" w:color="auto" w:fill="auto"/>
          </w:tcPr>
          <w:p w14:paraId="4B1E2EBD" w14:textId="77777777"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14:paraId="5FF3DEFA" w14:textId="77777777" w:rsidR="00C2089F" w:rsidRPr="00957FDB" w:rsidRDefault="00C2089F" w:rsidP="00F576FA">
            <w:pPr>
              <w:spacing w:line="240" w:lineRule="atLeast"/>
              <w:ind w:left="-106" w:right="-90"/>
              <w:jc w:val="center"/>
              <w:rPr>
                <w:sz w:val="16"/>
                <w:szCs w:val="16"/>
                <w:lang w:val="en-GB"/>
              </w:rPr>
            </w:pPr>
            <w:r w:rsidRPr="00957FDB">
              <w:rPr>
                <w:sz w:val="16"/>
                <w:szCs w:val="16"/>
              </w:rPr>
              <w:t>Loans and</w:t>
            </w:r>
          </w:p>
        </w:tc>
        <w:tc>
          <w:tcPr>
            <w:tcW w:w="252" w:type="dxa"/>
            <w:shd w:val="clear" w:color="auto" w:fill="auto"/>
          </w:tcPr>
          <w:p w14:paraId="29BE0040"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14:paraId="791C7282" w14:textId="77777777" w:rsidR="00C2089F" w:rsidRPr="00957FDB" w:rsidRDefault="00C2089F" w:rsidP="00F576FA">
            <w:pPr>
              <w:spacing w:line="240" w:lineRule="atLeast"/>
              <w:ind w:left="-106" w:right="-90"/>
              <w:jc w:val="center"/>
              <w:rPr>
                <w:sz w:val="16"/>
                <w:szCs w:val="16"/>
                <w:lang w:val="en-GB"/>
              </w:rPr>
            </w:pPr>
            <w:r w:rsidRPr="00957FDB">
              <w:rPr>
                <w:sz w:val="16"/>
                <w:szCs w:val="16"/>
                <w:lang w:val="en-GB"/>
              </w:rPr>
              <w:t>set</w:t>
            </w:r>
            <w:r w:rsidRPr="00957FDB">
              <w:rPr>
                <w:sz w:val="16"/>
                <w:szCs w:val="16"/>
              </w:rPr>
              <w:t xml:space="preserve"> the</w:t>
            </w:r>
          </w:p>
        </w:tc>
        <w:tc>
          <w:tcPr>
            <w:tcW w:w="238" w:type="dxa"/>
            <w:shd w:val="clear" w:color="auto" w:fill="auto"/>
          </w:tcPr>
          <w:p w14:paraId="5361EE92"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714" w:type="dxa"/>
            <w:shd w:val="clear" w:color="auto" w:fill="auto"/>
          </w:tcPr>
          <w:p w14:paraId="6F0A2EED" w14:textId="77777777" w:rsidR="00C2089F" w:rsidRPr="00957FDB" w:rsidRDefault="00C2089F" w:rsidP="00F576FA">
            <w:pPr>
              <w:spacing w:line="240" w:lineRule="atLeast"/>
              <w:ind w:left="-108" w:right="-108" w:hanging="10"/>
              <w:jc w:val="center"/>
              <w:rPr>
                <w:sz w:val="16"/>
                <w:szCs w:val="16"/>
              </w:rPr>
            </w:pPr>
            <w:r w:rsidRPr="00957FDB">
              <w:rPr>
                <w:sz w:val="16"/>
                <w:szCs w:val="16"/>
                <w:cs/>
              </w:rPr>
              <w:t>%</w:t>
            </w:r>
          </w:p>
        </w:tc>
        <w:tc>
          <w:tcPr>
            <w:tcW w:w="238" w:type="dxa"/>
            <w:shd w:val="clear" w:color="auto" w:fill="auto"/>
          </w:tcPr>
          <w:p w14:paraId="74B73CC5" w14:textId="77777777" w:rsidR="00C2089F" w:rsidRPr="00957FDB" w:rsidRDefault="00C2089F" w:rsidP="00F576FA">
            <w:pPr>
              <w:snapToGrid w:val="0"/>
              <w:spacing w:line="240" w:lineRule="atLeast"/>
              <w:ind w:right="-81"/>
              <w:jc w:val="center"/>
              <w:rPr>
                <w:sz w:val="16"/>
                <w:szCs w:val="16"/>
              </w:rPr>
            </w:pPr>
          </w:p>
        </w:tc>
        <w:tc>
          <w:tcPr>
            <w:tcW w:w="783" w:type="dxa"/>
            <w:shd w:val="clear" w:color="auto" w:fill="auto"/>
          </w:tcPr>
          <w:p w14:paraId="34A34961" w14:textId="77777777" w:rsidR="00C2089F" w:rsidRPr="00957FDB" w:rsidRDefault="00C2089F" w:rsidP="00F576FA">
            <w:pPr>
              <w:spacing w:line="240" w:lineRule="atLeast"/>
              <w:ind w:left="-74" w:right="-81"/>
              <w:jc w:val="center"/>
              <w:rPr>
                <w:sz w:val="16"/>
                <w:szCs w:val="16"/>
                <w:lang w:val="en-GB"/>
              </w:rPr>
            </w:pPr>
            <w:r w:rsidRPr="00957FDB">
              <w:rPr>
                <w:sz w:val="16"/>
                <w:szCs w:val="16"/>
              </w:rPr>
              <w:t>Allowance</w:t>
            </w:r>
          </w:p>
        </w:tc>
        <w:tc>
          <w:tcPr>
            <w:tcW w:w="252" w:type="dxa"/>
            <w:shd w:val="clear" w:color="auto" w:fill="auto"/>
          </w:tcPr>
          <w:p w14:paraId="7742D2CB" w14:textId="77777777"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14:paraId="599DBDAA" w14:textId="77777777" w:rsidR="00C2089F" w:rsidRPr="00957FDB" w:rsidRDefault="00C2089F" w:rsidP="00F576FA">
            <w:pPr>
              <w:spacing w:line="240" w:lineRule="atLeast"/>
              <w:ind w:left="-106" w:right="-90"/>
              <w:jc w:val="center"/>
              <w:rPr>
                <w:sz w:val="16"/>
                <w:szCs w:val="16"/>
                <w:lang w:val="en-GB"/>
              </w:rPr>
            </w:pPr>
            <w:r w:rsidRPr="00957FDB">
              <w:rPr>
                <w:sz w:val="16"/>
                <w:szCs w:val="16"/>
              </w:rPr>
              <w:t>Loans and</w:t>
            </w:r>
          </w:p>
        </w:tc>
        <w:tc>
          <w:tcPr>
            <w:tcW w:w="238" w:type="dxa"/>
          </w:tcPr>
          <w:p w14:paraId="13820FC8" w14:textId="77777777" w:rsidR="00C2089F" w:rsidRPr="00957FDB" w:rsidRDefault="00C2089F" w:rsidP="00F576FA">
            <w:pPr>
              <w:spacing w:line="240" w:lineRule="atLeast"/>
              <w:ind w:left="-106" w:right="-90"/>
              <w:jc w:val="center"/>
              <w:rPr>
                <w:sz w:val="16"/>
                <w:szCs w:val="16"/>
              </w:rPr>
            </w:pPr>
          </w:p>
        </w:tc>
        <w:tc>
          <w:tcPr>
            <w:tcW w:w="826" w:type="dxa"/>
            <w:shd w:val="clear" w:color="auto" w:fill="auto"/>
          </w:tcPr>
          <w:p w14:paraId="7FA42A25" w14:textId="77777777" w:rsidR="00C2089F" w:rsidRPr="00957FDB" w:rsidRDefault="00C2089F" w:rsidP="00F576FA">
            <w:pPr>
              <w:spacing w:line="240" w:lineRule="atLeast"/>
              <w:ind w:left="-106" w:right="-90"/>
              <w:jc w:val="center"/>
              <w:rPr>
                <w:sz w:val="16"/>
                <w:szCs w:val="16"/>
                <w:lang w:val="en-GB"/>
              </w:rPr>
            </w:pPr>
            <w:r w:rsidRPr="00957FDB">
              <w:rPr>
                <w:sz w:val="16"/>
                <w:szCs w:val="16"/>
                <w:lang w:val="en-GB"/>
              </w:rPr>
              <w:t>Allowance</w:t>
            </w:r>
          </w:p>
        </w:tc>
        <w:tc>
          <w:tcPr>
            <w:tcW w:w="238" w:type="dxa"/>
            <w:shd w:val="clear" w:color="auto" w:fill="auto"/>
          </w:tcPr>
          <w:p w14:paraId="57F1BA03" w14:textId="77777777"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14:paraId="6F79E692" w14:textId="77777777" w:rsidR="00C2089F" w:rsidRPr="00957FDB" w:rsidRDefault="00C2089F" w:rsidP="00F576FA">
            <w:pPr>
              <w:snapToGrid w:val="0"/>
              <w:spacing w:line="240" w:lineRule="atLeast"/>
              <w:ind w:left="-106" w:right="-90"/>
              <w:jc w:val="center"/>
              <w:rPr>
                <w:sz w:val="16"/>
                <w:szCs w:val="16"/>
                <w:lang w:val="en-GB"/>
              </w:rPr>
            </w:pPr>
          </w:p>
        </w:tc>
      </w:tr>
      <w:tr w:rsidR="00C2089F" w:rsidRPr="00957FDB" w14:paraId="5C22F046" w14:textId="77777777" w:rsidTr="00D9264E">
        <w:tc>
          <w:tcPr>
            <w:tcW w:w="2088" w:type="dxa"/>
            <w:shd w:val="clear" w:color="auto" w:fill="auto"/>
          </w:tcPr>
          <w:p w14:paraId="3FBA7C97" w14:textId="77777777"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14:paraId="704A7AEE" w14:textId="77777777" w:rsidR="00C2089F" w:rsidRPr="00957FDB" w:rsidRDefault="00C2089F" w:rsidP="00F576FA">
            <w:pPr>
              <w:spacing w:line="240" w:lineRule="atLeast"/>
              <w:ind w:left="-106" w:right="-90"/>
              <w:jc w:val="center"/>
              <w:rPr>
                <w:sz w:val="16"/>
                <w:szCs w:val="16"/>
                <w:lang w:val="en-GB"/>
              </w:rPr>
            </w:pPr>
            <w:r w:rsidRPr="00957FDB">
              <w:rPr>
                <w:sz w:val="16"/>
                <w:szCs w:val="16"/>
              </w:rPr>
              <w:t>accrued</w:t>
            </w:r>
          </w:p>
        </w:tc>
        <w:tc>
          <w:tcPr>
            <w:tcW w:w="252" w:type="dxa"/>
            <w:shd w:val="clear" w:color="auto" w:fill="auto"/>
          </w:tcPr>
          <w:p w14:paraId="745AE0A3"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14:paraId="5D68C7DF" w14:textId="77777777" w:rsidR="00C2089F" w:rsidRPr="00957FDB" w:rsidRDefault="00C2089F" w:rsidP="00F576FA">
            <w:pPr>
              <w:spacing w:line="240" w:lineRule="atLeast"/>
              <w:ind w:left="-106" w:right="-90"/>
              <w:jc w:val="center"/>
              <w:rPr>
                <w:sz w:val="16"/>
                <w:szCs w:val="16"/>
                <w:lang w:val="en-GB"/>
              </w:rPr>
            </w:pPr>
            <w:r w:rsidRPr="00957FDB">
              <w:rPr>
                <w:sz w:val="16"/>
                <w:szCs w:val="16"/>
              </w:rPr>
              <w:t>allowance</w:t>
            </w:r>
          </w:p>
        </w:tc>
        <w:tc>
          <w:tcPr>
            <w:tcW w:w="238" w:type="dxa"/>
            <w:shd w:val="clear" w:color="auto" w:fill="auto"/>
          </w:tcPr>
          <w:p w14:paraId="17C89D31"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714" w:type="dxa"/>
            <w:shd w:val="clear" w:color="auto" w:fill="auto"/>
          </w:tcPr>
          <w:p w14:paraId="064318DA" w14:textId="77777777" w:rsidR="00C2089F" w:rsidRPr="00957FDB" w:rsidRDefault="00C2089F" w:rsidP="00F576FA">
            <w:pPr>
              <w:spacing w:line="240" w:lineRule="atLeast"/>
              <w:ind w:left="-108" w:right="-108" w:hanging="10"/>
              <w:jc w:val="center"/>
              <w:rPr>
                <w:sz w:val="16"/>
                <w:szCs w:val="16"/>
              </w:rPr>
            </w:pPr>
            <w:r w:rsidRPr="00957FDB">
              <w:rPr>
                <w:sz w:val="16"/>
                <w:szCs w:val="16"/>
              </w:rPr>
              <w:t xml:space="preserve">used for </w:t>
            </w:r>
          </w:p>
        </w:tc>
        <w:tc>
          <w:tcPr>
            <w:tcW w:w="238" w:type="dxa"/>
            <w:shd w:val="clear" w:color="auto" w:fill="auto"/>
          </w:tcPr>
          <w:p w14:paraId="571D1193" w14:textId="77777777" w:rsidR="00C2089F" w:rsidRPr="00957FDB" w:rsidRDefault="00C2089F" w:rsidP="00F576FA">
            <w:pPr>
              <w:snapToGrid w:val="0"/>
              <w:spacing w:line="240" w:lineRule="atLeast"/>
              <w:ind w:right="-81"/>
              <w:jc w:val="center"/>
              <w:rPr>
                <w:sz w:val="16"/>
                <w:szCs w:val="16"/>
              </w:rPr>
            </w:pPr>
          </w:p>
        </w:tc>
        <w:tc>
          <w:tcPr>
            <w:tcW w:w="783" w:type="dxa"/>
            <w:shd w:val="clear" w:color="auto" w:fill="auto"/>
          </w:tcPr>
          <w:p w14:paraId="11381EF4" w14:textId="77777777" w:rsidR="00C2089F" w:rsidRPr="00957FDB" w:rsidRDefault="00C2089F" w:rsidP="00F576FA">
            <w:pPr>
              <w:spacing w:line="240" w:lineRule="atLeast"/>
              <w:ind w:left="-74" w:right="-81"/>
              <w:jc w:val="center"/>
              <w:rPr>
                <w:sz w:val="16"/>
                <w:szCs w:val="16"/>
                <w:lang w:val="en-GB"/>
              </w:rPr>
            </w:pPr>
            <w:r w:rsidRPr="00957FDB">
              <w:rPr>
                <w:sz w:val="16"/>
                <w:szCs w:val="16"/>
              </w:rPr>
              <w:t>for</w:t>
            </w:r>
          </w:p>
        </w:tc>
        <w:tc>
          <w:tcPr>
            <w:tcW w:w="252" w:type="dxa"/>
            <w:shd w:val="clear" w:color="auto" w:fill="auto"/>
          </w:tcPr>
          <w:p w14:paraId="3108355B" w14:textId="77777777"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14:paraId="22F3BF2C" w14:textId="77777777" w:rsidR="00C2089F" w:rsidRPr="00957FDB" w:rsidRDefault="00C2089F" w:rsidP="00F576FA">
            <w:pPr>
              <w:spacing w:line="240" w:lineRule="atLeast"/>
              <w:ind w:left="-106" w:right="-90"/>
              <w:jc w:val="center"/>
              <w:rPr>
                <w:sz w:val="16"/>
                <w:szCs w:val="16"/>
                <w:lang w:val="en-GB"/>
              </w:rPr>
            </w:pPr>
            <w:r w:rsidRPr="00957FDB">
              <w:rPr>
                <w:sz w:val="16"/>
                <w:szCs w:val="16"/>
              </w:rPr>
              <w:t>accrued</w:t>
            </w:r>
          </w:p>
        </w:tc>
        <w:tc>
          <w:tcPr>
            <w:tcW w:w="238" w:type="dxa"/>
          </w:tcPr>
          <w:p w14:paraId="7BF9D006" w14:textId="77777777" w:rsidR="00C2089F" w:rsidRPr="00957FDB" w:rsidRDefault="00C2089F" w:rsidP="00F576FA">
            <w:pPr>
              <w:spacing w:line="240" w:lineRule="atLeast"/>
              <w:ind w:left="-106" w:right="-90"/>
              <w:jc w:val="center"/>
              <w:rPr>
                <w:sz w:val="16"/>
                <w:szCs w:val="16"/>
              </w:rPr>
            </w:pPr>
          </w:p>
        </w:tc>
        <w:tc>
          <w:tcPr>
            <w:tcW w:w="826" w:type="dxa"/>
            <w:shd w:val="clear" w:color="auto" w:fill="auto"/>
          </w:tcPr>
          <w:p w14:paraId="39AE7C9A" w14:textId="77777777" w:rsidR="00C2089F" w:rsidRPr="00957FDB" w:rsidRDefault="00C2089F" w:rsidP="00F576FA">
            <w:pPr>
              <w:spacing w:line="240" w:lineRule="atLeast"/>
              <w:ind w:left="-106" w:right="-90"/>
              <w:jc w:val="center"/>
              <w:rPr>
                <w:sz w:val="16"/>
                <w:szCs w:val="16"/>
                <w:lang w:val="en-GB"/>
              </w:rPr>
            </w:pPr>
            <w:r w:rsidRPr="00957FDB">
              <w:rPr>
                <w:sz w:val="16"/>
                <w:szCs w:val="16"/>
                <w:lang w:val="en-GB"/>
              </w:rPr>
              <w:t>for</w:t>
            </w:r>
          </w:p>
        </w:tc>
        <w:tc>
          <w:tcPr>
            <w:tcW w:w="238" w:type="dxa"/>
            <w:shd w:val="clear" w:color="auto" w:fill="auto"/>
          </w:tcPr>
          <w:p w14:paraId="75EEF4B0" w14:textId="77777777"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14:paraId="6B2DEE7C" w14:textId="77777777" w:rsidR="00C2089F" w:rsidRPr="00957FDB" w:rsidRDefault="00C2089F" w:rsidP="00F576FA">
            <w:pPr>
              <w:snapToGrid w:val="0"/>
              <w:spacing w:line="240" w:lineRule="atLeast"/>
              <w:ind w:left="-106" w:right="-90"/>
              <w:jc w:val="center"/>
              <w:rPr>
                <w:sz w:val="16"/>
                <w:szCs w:val="16"/>
                <w:lang w:val="en-GB"/>
              </w:rPr>
            </w:pPr>
          </w:p>
        </w:tc>
      </w:tr>
      <w:tr w:rsidR="00C2089F" w:rsidRPr="00957FDB" w14:paraId="0EBAB86D" w14:textId="77777777" w:rsidTr="00D9264E">
        <w:tc>
          <w:tcPr>
            <w:tcW w:w="2088" w:type="dxa"/>
            <w:shd w:val="clear" w:color="auto" w:fill="auto"/>
          </w:tcPr>
          <w:p w14:paraId="4368968E" w14:textId="77777777"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14:paraId="1E64995C" w14:textId="77777777" w:rsidR="00C2089F" w:rsidRPr="00957FDB" w:rsidRDefault="00C2089F" w:rsidP="00F576FA">
            <w:pPr>
              <w:spacing w:line="240" w:lineRule="atLeast"/>
              <w:ind w:left="-106" w:right="-90"/>
              <w:jc w:val="center"/>
              <w:rPr>
                <w:sz w:val="16"/>
                <w:szCs w:val="16"/>
                <w:lang w:val="en-GB"/>
              </w:rPr>
            </w:pPr>
            <w:r w:rsidRPr="00957FDB">
              <w:rPr>
                <w:sz w:val="16"/>
                <w:szCs w:val="16"/>
              </w:rPr>
              <w:t>interest</w:t>
            </w:r>
          </w:p>
        </w:tc>
        <w:tc>
          <w:tcPr>
            <w:tcW w:w="252" w:type="dxa"/>
            <w:shd w:val="clear" w:color="auto" w:fill="auto"/>
          </w:tcPr>
          <w:p w14:paraId="145C14BF"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14:paraId="2B94B150" w14:textId="77777777" w:rsidR="00C2089F" w:rsidRPr="00957FDB" w:rsidRDefault="00C2089F" w:rsidP="00F576FA">
            <w:pPr>
              <w:spacing w:line="240" w:lineRule="atLeast"/>
              <w:ind w:left="-106" w:right="-90"/>
              <w:jc w:val="center"/>
              <w:rPr>
                <w:sz w:val="16"/>
                <w:szCs w:val="16"/>
                <w:lang w:val="en-GB"/>
              </w:rPr>
            </w:pPr>
            <w:r w:rsidRPr="00957FDB">
              <w:rPr>
                <w:sz w:val="16"/>
                <w:szCs w:val="16"/>
              </w:rPr>
              <w:t>for doubtful</w:t>
            </w:r>
          </w:p>
        </w:tc>
        <w:tc>
          <w:tcPr>
            <w:tcW w:w="238" w:type="dxa"/>
            <w:shd w:val="clear" w:color="auto" w:fill="auto"/>
          </w:tcPr>
          <w:p w14:paraId="0263204F"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714" w:type="dxa"/>
            <w:shd w:val="clear" w:color="auto" w:fill="auto"/>
          </w:tcPr>
          <w:p w14:paraId="2FDB2CCC" w14:textId="77777777" w:rsidR="00C2089F" w:rsidRPr="00957FDB" w:rsidRDefault="00C2089F" w:rsidP="00F576FA">
            <w:pPr>
              <w:spacing w:line="240" w:lineRule="atLeast"/>
              <w:ind w:left="-108" w:right="-108" w:hanging="10"/>
              <w:jc w:val="center"/>
              <w:rPr>
                <w:sz w:val="16"/>
                <w:szCs w:val="16"/>
              </w:rPr>
            </w:pPr>
            <w:r w:rsidRPr="00957FDB">
              <w:rPr>
                <w:sz w:val="16"/>
                <w:szCs w:val="16"/>
              </w:rPr>
              <w:t>setting the</w:t>
            </w:r>
          </w:p>
        </w:tc>
        <w:tc>
          <w:tcPr>
            <w:tcW w:w="238" w:type="dxa"/>
            <w:shd w:val="clear" w:color="auto" w:fill="auto"/>
          </w:tcPr>
          <w:p w14:paraId="06526D80" w14:textId="77777777" w:rsidR="00C2089F" w:rsidRPr="00957FDB" w:rsidRDefault="00C2089F" w:rsidP="00F576FA">
            <w:pPr>
              <w:snapToGrid w:val="0"/>
              <w:spacing w:line="240" w:lineRule="atLeast"/>
              <w:ind w:right="-81"/>
              <w:jc w:val="center"/>
              <w:rPr>
                <w:sz w:val="16"/>
                <w:szCs w:val="16"/>
              </w:rPr>
            </w:pPr>
          </w:p>
        </w:tc>
        <w:tc>
          <w:tcPr>
            <w:tcW w:w="783" w:type="dxa"/>
            <w:shd w:val="clear" w:color="auto" w:fill="auto"/>
          </w:tcPr>
          <w:p w14:paraId="233F7462" w14:textId="77777777" w:rsidR="00C2089F" w:rsidRPr="00957FDB" w:rsidRDefault="00C2089F" w:rsidP="00F576FA">
            <w:pPr>
              <w:spacing w:line="240" w:lineRule="atLeast"/>
              <w:ind w:left="-164" w:right="-81"/>
              <w:jc w:val="center"/>
              <w:rPr>
                <w:sz w:val="16"/>
                <w:szCs w:val="16"/>
                <w:lang w:val="en-GB"/>
              </w:rPr>
            </w:pPr>
            <w:r w:rsidRPr="00957FDB">
              <w:rPr>
                <w:sz w:val="16"/>
                <w:szCs w:val="16"/>
              </w:rPr>
              <w:t>doubtful</w:t>
            </w:r>
          </w:p>
        </w:tc>
        <w:tc>
          <w:tcPr>
            <w:tcW w:w="252" w:type="dxa"/>
            <w:shd w:val="clear" w:color="auto" w:fill="auto"/>
          </w:tcPr>
          <w:p w14:paraId="5460A5DF" w14:textId="77777777"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14:paraId="1AC846CA" w14:textId="77777777" w:rsidR="00C2089F" w:rsidRPr="00957FDB" w:rsidRDefault="00C2089F" w:rsidP="00F576FA">
            <w:pPr>
              <w:spacing w:line="240" w:lineRule="atLeast"/>
              <w:ind w:left="-106" w:right="-90"/>
              <w:jc w:val="center"/>
              <w:rPr>
                <w:sz w:val="16"/>
                <w:szCs w:val="16"/>
                <w:lang w:val="en-GB"/>
              </w:rPr>
            </w:pPr>
            <w:r w:rsidRPr="00957FDB">
              <w:rPr>
                <w:sz w:val="16"/>
                <w:szCs w:val="16"/>
              </w:rPr>
              <w:t>interest</w:t>
            </w:r>
          </w:p>
        </w:tc>
        <w:tc>
          <w:tcPr>
            <w:tcW w:w="238" w:type="dxa"/>
          </w:tcPr>
          <w:p w14:paraId="105060A5" w14:textId="77777777" w:rsidR="00C2089F" w:rsidRPr="00957FDB" w:rsidRDefault="00C2089F" w:rsidP="00F576FA">
            <w:pPr>
              <w:spacing w:line="240" w:lineRule="atLeast"/>
              <w:ind w:left="-106" w:right="-90"/>
              <w:jc w:val="center"/>
              <w:rPr>
                <w:sz w:val="16"/>
                <w:szCs w:val="16"/>
              </w:rPr>
            </w:pPr>
          </w:p>
        </w:tc>
        <w:tc>
          <w:tcPr>
            <w:tcW w:w="826" w:type="dxa"/>
            <w:shd w:val="clear" w:color="auto" w:fill="auto"/>
          </w:tcPr>
          <w:p w14:paraId="76984253" w14:textId="77777777" w:rsidR="00C2089F" w:rsidRPr="00957FDB" w:rsidRDefault="00C2089F" w:rsidP="00F576FA">
            <w:pPr>
              <w:spacing w:line="240" w:lineRule="atLeast"/>
              <w:ind w:left="-106" w:right="-90"/>
              <w:jc w:val="center"/>
              <w:rPr>
                <w:sz w:val="16"/>
                <w:szCs w:val="16"/>
                <w:lang w:val="en-GB"/>
              </w:rPr>
            </w:pPr>
            <w:r w:rsidRPr="00957FDB">
              <w:rPr>
                <w:sz w:val="16"/>
                <w:szCs w:val="16"/>
                <w:lang w:val="en-GB"/>
              </w:rPr>
              <w:t>doubtful</w:t>
            </w:r>
          </w:p>
        </w:tc>
        <w:tc>
          <w:tcPr>
            <w:tcW w:w="238" w:type="dxa"/>
            <w:shd w:val="clear" w:color="auto" w:fill="auto"/>
          </w:tcPr>
          <w:p w14:paraId="4A3566AF" w14:textId="77777777"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14:paraId="7DB11D37" w14:textId="77777777" w:rsidR="00C2089F" w:rsidRPr="00957FDB" w:rsidRDefault="00C2089F" w:rsidP="00F576FA">
            <w:pPr>
              <w:snapToGrid w:val="0"/>
              <w:spacing w:line="240" w:lineRule="atLeast"/>
              <w:ind w:left="-106" w:right="-90"/>
              <w:jc w:val="center"/>
              <w:rPr>
                <w:sz w:val="16"/>
                <w:szCs w:val="16"/>
                <w:lang w:val="en-GB"/>
              </w:rPr>
            </w:pPr>
          </w:p>
        </w:tc>
      </w:tr>
      <w:tr w:rsidR="00C2089F" w:rsidRPr="00957FDB" w14:paraId="3577C514" w14:textId="77777777" w:rsidTr="00D9264E">
        <w:tc>
          <w:tcPr>
            <w:tcW w:w="2088" w:type="dxa"/>
            <w:shd w:val="clear" w:color="auto" w:fill="auto"/>
          </w:tcPr>
          <w:p w14:paraId="2C41E160" w14:textId="77777777" w:rsidR="00C2089F" w:rsidRPr="00957FDB" w:rsidRDefault="00C2089F" w:rsidP="00F576FA">
            <w:pPr>
              <w:snapToGrid w:val="0"/>
              <w:spacing w:line="240" w:lineRule="atLeast"/>
              <w:ind w:right="-488"/>
              <w:rPr>
                <w:sz w:val="16"/>
                <w:szCs w:val="16"/>
                <w:lang w:val="en-GB"/>
              </w:rPr>
            </w:pPr>
          </w:p>
        </w:tc>
        <w:tc>
          <w:tcPr>
            <w:tcW w:w="868" w:type="dxa"/>
            <w:shd w:val="clear" w:color="auto" w:fill="auto"/>
          </w:tcPr>
          <w:p w14:paraId="766FE70E" w14:textId="77777777" w:rsidR="00C2089F" w:rsidRPr="00957FDB" w:rsidRDefault="00C2089F" w:rsidP="00F576FA">
            <w:pPr>
              <w:spacing w:line="240" w:lineRule="atLeast"/>
              <w:ind w:left="-106" w:right="-90"/>
              <w:jc w:val="center"/>
              <w:rPr>
                <w:sz w:val="16"/>
                <w:szCs w:val="16"/>
                <w:lang w:val="en-GB"/>
              </w:rPr>
            </w:pPr>
            <w:r w:rsidRPr="00957FDB">
              <w:rPr>
                <w:sz w:val="16"/>
                <w:szCs w:val="16"/>
              </w:rPr>
              <w:t>receivables</w:t>
            </w:r>
          </w:p>
        </w:tc>
        <w:tc>
          <w:tcPr>
            <w:tcW w:w="252" w:type="dxa"/>
            <w:shd w:val="clear" w:color="auto" w:fill="auto"/>
          </w:tcPr>
          <w:p w14:paraId="3DFFF35B"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840" w:type="dxa"/>
            <w:shd w:val="clear" w:color="auto" w:fill="auto"/>
          </w:tcPr>
          <w:p w14:paraId="1F27B9DC" w14:textId="77777777" w:rsidR="00C2089F" w:rsidRPr="00957FDB" w:rsidRDefault="00C2089F" w:rsidP="00F576FA">
            <w:pPr>
              <w:spacing w:line="240" w:lineRule="atLeast"/>
              <w:ind w:left="-106" w:right="-18"/>
              <w:jc w:val="center"/>
              <w:rPr>
                <w:sz w:val="16"/>
                <w:szCs w:val="16"/>
                <w:lang w:val="en-GB"/>
              </w:rPr>
            </w:pPr>
            <w:r w:rsidRPr="00957FDB">
              <w:rPr>
                <w:sz w:val="16"/>
                <w:szCs w:val="16"/>
              </w:rPr>
              <w:t>accounts</w:t>
            </w:r>
          </w:p>
        </w:tc>
        <w:tc>
          <w:tcPr>
            <w:tcW w:w="238" w:type="dxa"/>
            <w:shd w:val="clear" w:color="auto" w:fill="auto"/>
          </w:tcPr>
          <w:p w14:paraId="5211F18E" w14:textId="77777777" w:rsidR="00C2089F" w:rsidRPr="00957FDB" w:rsidRDefault="00C2089F" w:rsidP="00F576FA">
            <w:pPr>
              <w:tabs>
                <w:tab w:val="decimal" w:pos="540"/>
              </w:tabs>
              <w:snapToGrid w:val="0"/>
              <w:spacing w:line="240" w:lineRule="atLeast"/>
              <w:ind w:left="-106" w:right="-90"/>
              <w:rPr>
                <w:sz w:val="16"/>
                <w:szCs w:val="16"/>
                <w:lang w:val="en-GB"/>
              </w:rPr>
            </w:pPr>
          </w:p>
        </w:tc>
        <w:tc>
          <w:tcPr>
            <w:tcW w:w="714" w:type="dxa"/>
            <w:shd w:val="clear" w:color="auto" w:fill="auto"/>
          </w:tcPr>
          <w:p w14:paraId="156CBD1D" w14:textId="77777777" w:rsidR="00C2089F" w:rsidRPr="00957FDB" w:rsidRDefault="00C2089F" w:rsidP="00F576FA">
            <w:pPr>
              <w:spacing w:line="240" w:lineRule="atLeast"/>
              <w:ind w:left="-108" w:right="-108" w:hanging="10"/>
              <w:jc w:val="center"/>
              <w:rPr>
                <w:sz w:val="16"/>
                <w:szCs w:val="16"/>
              </w:rPr>
            </w:pPr>
            <w:r w:rsidRPr="00957FDB">
              <w:rPr>
                <w:sz w:val="16"/>
                <w:szCs w:val="16"/>
              </w:rPr>
              <w:t>allowance</w:t>
            </w:r>
          </w:p>
        </w:tc>
        <w:tc>
          <w:tcPr>
            <w:tcW w:w="238" w:type="dxa"/>
            <w:shd w:val="clear" w:color="auto" w:fill="auto"/>
          </w:tcPr>
          <w:p w14:paraId="079FC3ED" w14:textId="77777777" w:rsidR="00C2089F" w:rsidRPr="00957FDB" w:rsidRDefault="00C2089F" w:rsidP="00F576FA">
            <w:pPr>
              <w:snapToGrid w:val="0"/>
              <w:spacing w:line="240" w:lineRule="atLeast"/>
              <w:ind w:right="-81"/>
              <w:jc w:val="center"/>
              <w:rPr>
                <w:sz w:val="16"/>
                <w:szCs w:val="16"/>
              </w:rPr>
            </w:pPr>
          </w:p>
        </w:tc>
        <w:tc>
          <w:tcPr>
            <w:tcW w:w="783" w:type="dxa"/>
            <w:shd w:val="clear" w:color="auto" w:fill="auto"/>
          </w:tcPr>
          <w:p w14:paraId="172C0C07" w14:textId="77777777" w:rsidR="00C2089F" w:rsidRPr="00957FDB" w:rsidRDefault="00C2089F" w:rsidP="00F576FA">
            <w:pPr>
              <w:spacing w:line="240" w:lineRule="atLeast"/>
              <w:ind w:left="-74" w:right="-81"/>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52" w:type="dxa"/>
            <w:shd w:val="clear" w:color="auto" w:fill="auto"/>
          </w:tcPr>
          <w:p w14:paraId="0FD63379" w14:textId="77777777" w:rsidR="00C2089F" w:rsidRPr="00957FDB" w:rsidRDefault="00C2089F" w:rsidP="00F576FA">
            <w:pPr>
              <w:tabs>
                <w:tab w:val="decimal" w:pos="737"/>
              </w:tabs>
              <w:snapToGrid w:val="0"/>
              <w:spacing w:line="240" w:lineRule="atLeast"/>
              <w:ind w:left="-106" w:right="-90"/>
              <w:rPr>
                <w:sz w:val="16"/>
                <w:szCs w:val="16"/>
                <w:lang w:val="en-GB"/>
              </w:rPr>
            </w:pPr>
          </w:p>
        </w:tc>
        <w:tc>
          <w:tcPr>
            <w:tcW w:w="812" w:type="dxa"/>
          </w:tcPr>
          <w:p w14:paraId="27817503" w14:textId="77777777" w:rsidR="00C2089F" w:rsidRPr="00957FDB" w:rsidRDefault="00C2089F" w:rsidP="00F576FA">
            <w:pPr>
              <w:spacing w:line="240" w:lineRule="atLeast"/>
              <w:ind w:left="-106" w:right="-90"/>
              <w:jc w:val="center"/>
              <w:rPr>
                <w:sz w:val="16"/>
                <w:szCs w:val="16"/>
                <w:lang w:val="en-GB"/>
              </w:rPr>
            </w:pPr>
            <w:r w:rsidRPr="00957FDB">
              <w:rPr>
                <w:sz w:val="16"/>
                <w:szCs w:val="16"/>
              </w:rPr>
              <w:t>receivables</w:t>
            </w:r>
          </w:p>
        </w:tc>
        <w:tc>
          <w:tcPr>
            <w:tcW w:w="238" w:type="dxa"/>
          </w:tcPr>
          <w:p w14:paraId="2C72B594" w14:textId="77777777" w:rsidR="00C2089F" w:rsidRPr="00957FDB" w:rsidRDefault="00C2089F" w:rsidP="00F576FA">
            <w:pPr>
              <w:spacing w:line="240" w:lineRule="atLeast"/>
              <w:ind w:left="-106" w:right="-90"/>
              <w:jc w:val="center"/>
              <w:rPr>
                <w:sz w:val="16"/>
                <w:szCs w:val="16"/>
              </w:rPr>
            </w:pPr>
          </w:p>
        </w:tc>
        <w:tc>
          <w:tcPr>
            <w:tcW w:w="826" w:type="dxa"/>
            <w:shd w:val="clear" w:color="auto" w:fill="auto"/>
          </w:tcPr>
          <w:p w14:paraId="47ACBF2A" w14:textId="77777777" w:rsidR="00C2089F" w:rsidRPr="00957FDB" w:rsidRDefault="00C2089F" w:rsidP="00F576FA">
            <w:pPr>
              <w:spacing w:line="240" w:lineRule="atLeast"/>
              <w:ind w:left="-106" w:right="-90"/>
              <w:jc w:val="center"/>
              <w:rPr>
                <w:sz w:val="16"/>
                <w:szCs w:val="16"/>
                <w:lang w:val="en-GB"/>
              </w:rPr>
            </w:pPr>
            <w:r w:rsidRPr="00957FDB">
              <w:rPr>
                <w:sz w:val="16"/>
                <w:szCs w:val="16"/>
                <w:lang w:val="en-GB"/>
              </w:rPr>
              <w:t>accounts</w:t>
            </w:r>
            <w:r w:rsidRPr="00957FDB">
              <w:rPr>
                <w:sz w:val="16"/>
                <w:szCs w:val="16"/>
                <w:vertAlign w:val="superscript"/>
                <w:cs/>
                <w:lang w:val="en-GB"/>
              </w:rPr>
              <w:t>***</w:t>
            </w:r>
          </w:p>
        </w:tc>
        <w:tc>
          <w:tcPr>
            <w:tcW w:w="238" w:type="dxa"/>
            <w:shd w:val="clear" w:color="auto" w:fill="auto"/>
          </w:tcPr>
          <w:p w14:paraId="492E8446" w14:textId="77777777" w:rsidR="00C2089F" w:rsidRPr="00957FDB" w:rsidRDefault="00C2089F" w:rsidP="00F576FA">
            <w:pPr>
              <w:snapToGrid w:val="0"/>
              <w:spacing w:line="240" w:lineRule="atLeast"/>
              <w:ind w:left="-106" w:right="-90"/>
              <w:jc w:val="center"/>
              <w:rPr>
                <w:sz w:val="16"/>
                <w:szCs w:val="16"/>
                <w:lang w:val="en-GB"/>
              </w:rPr>
            </w:pPr>
          </w:p>
        </w:tc>
        <w:tc>
          <w:tcPr>
            <w:tcW w:w="770" w:type="dxa"/>
            <w:shd w:val="clear" w:color="auto" w:fill="auto"/>
          </w:tcPr>
          <w:p w14:paraId="18955F5A" w14:textId="77777777" w:rsidR="00C2089F" w:rsidRPr="00957FDB" w:rsidRDefault="00C2089F" w:rsidP="00F576FA">
            <w:pPr>
              <w:spacing w:line="240" w:lineRule="atLeast"/>
              <w:ind w:left="-106" w:right="-90"/>
              <w:jc w:val="center"/>
              <w:rPr>
                <w:sz w:val="16"/>
                <w:szCs w:val="16"/>
                <w:lang w:val="en-GB"/>
              </w:rPr>
            </w:pPr>
            <w:r w:rsidRPr="00957FDB">
              <w:rPr>
                <w:sz w:val="16"/>
                <w:szCs w:val="16"/>
                <w:lang w:val="en-GB"/>
              </w:rPr>
              <w:t>Total</w:t>
            </w:r>
          </w:p>
        </w:tc>
      </w:tr>
      <w:tr w:rsidR="00C2089F" w:rsidRPr="00957FDB" w14:paraId="62AEE4A3" w14:textId="77777777" w:rsidTr="00D9264E">
        <w:tc>
          <w:tcPr>
            <w:tcW w:w="2088" w:type="dxa"/>
            <w:shd w:val="clear" w:color="auto" w:fill="auto"/>
          </w:tcPr>
          <w:p w14:paraId="4ED071BF" w14:textId="77777777" w:rsidR="00C2089F" w:rsidRPr="00957FDB" w:rsidRDefault="00C2089F" w:rsidP="00F576FA">
            <w:pPr>
              <w:tabs>
                <w:tab w:val="decimal" w:pos="832"/>
              </w:tabs>
              <w:spacing w:line="240" w:lineRule="atLeast"/>
              <w:ind w:left="-42" w:right="-105" w:firstLine="90"/>
              <w:rPr>
                <w:sz w:val="16"/>
                <w:szCs w:val="16"/>
                <w:lang w:val="en-GB"/>
              </w:rPr>
            </w:pPr>
          </w:p>
        </w:tc>
        <w:tc>
          <w:tcPr>
            <w:tcW w:w="1960" w:type="dxa"/>
            <w:gridSpan w:val="3"/>
            <w:shd w:val="clear" w:color="auto" w:fill="auto"/>
          </w:tcPr>
          <w:p w14:paraId="2DA8924A" w14:textId="77777777" w:rsidR="00C2089F" w:rsidRPr="00957FDB" w:rsidRDefault="00C2089F" w:rsidP="00F576FA">
            <w:pPr>
              <w:tabs>
                <w:tab w:val="decimal" w:pos="794"/>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c>
          <w:tcPr>
            <w:tcW w:w="238" w:type="dxa"/>
            <w:shd w:val="clear" w:color="auto" w:fill="auto"/>
          </w:tcPr>
          <w:p w14:paraId="3700FBEC" w14:textId="77777777" w:rsidR="00C2089F" w:rsidRPr="00957FDB" w:rsidRDefault="00C2089F" w:rsidP="00F576FA">
            <w:pPr>
              <w:pStyle w:val="BodyText"/>
              <w:tabs>
                <w:tab w:val="decimal" w:pos="612"/>
                <w:tab w:val="decimal" w:pos="794"/>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3BCD5ACF" w14:textId="77777777" w:rsidR="00C2089F" w:rsidRPr="00957FDB" w:rsidRDefault="00C2089F" w:rsidP="00F576FA">
            <w:pPr>
              <w:tabs>
                <w:tab w:val="decimal" w:pos="612"/>
              </w:tabs>
              <w:snapToGrid w:val="0"/>
              <w:spacing w:line="240" w:lineRule="atLeast"/>
              <w:jc w:val="center"/>
              <w:rPr>
                <w:sz w:val="16"/>
                <w:szCs w:val="16"/>
              </w:rPr>
            </w:pPr>
          </w:p>
        </w:tc>
        <w:tc>
          <w:tcPr>
            <w:tcW w:w="238" w:type="dxa"/>
            <w:shd w:val="clear" w:color="auto" w:fill="auto"/>
          </w:tcPr>
          <w:p w14:paraId="50219B61" w14:textId="77777777" w:rsidR="00C2089F" w:rsidRPr="00957FDB" w:rsidRDefault="00C2089F" w:rsidP="00F576FA">
            <w:pPr>
              <w:tabs>
                <w:tab w:val="decimal" w:pos="612"/>
              </w:tabs>
              <w:snapToGrid w:val="0"/>
              <w:spacing w:line="240" w:lineRule="atLeast"/>
              <w:jc w:val="center"/>
              <w:rPr>
                <w:sz w:val="16"/>
                <w:szCs w:val="16"/>
              </w:rPr>
            </w:pPr>
          </w:p>
        </w:tc>
        <w:tc>
          <w:tcPr>
            <w:tcW w:w="3919" w:type="dxa"/>
            <w:gridSpan w:val="7"/>
            <w:shd w:val="clear" w:color="auto" w:fill="auto"/>
          </w:tcPr>
          <w:p w14:paraId="3452AC75" w14:textId="77777777" w:rsidR="00C2089F" w:rsidRPr="00957FDB" w:rsidRDefault="00C2089F" w:rsidP="00F576FA">
            <w:pPr>
              <w:tabs>
                <w:tab w:val="decimal" w:pos="736"/>
              </w:tabs>
              <w:snapToGrid w:val="0"/>
              <w:spacing w:line="240" w:lineRule="atLeast"/>
              <w:ind w:left="-129" w:right="-105"/>
              <w:jc w:val="center"/>
              <w:rPr>
                <w:sz w:val="16"/>
                <w:szCs w:val="16"/>
                <w:lang w:val="en-GB"/>
              </w:rPr>
            </w:pPr>
            <w:r w:rsidRPr="00957FDB">
              <w:rPr>
                <w:i/>
                <w:iCs/>
                <w:sz w:val="16"/>
                <w:szCs w:val="16"/>
                <w:cs/>
                <w:lang w:val="en-GB"/>
              </w:rPr>
              <w:t>(</w:t>
            </w:r>
            <w:r w:rsidRPr="00957FDB">
              <w:rPr>
                <w:i/>
                <w:iCs/>
                <w:sz w:val="16"/>
                <w:szCs w:val="16"/>
                <w:lang w:val="en-GB"/>
              </w:rPr>
              <w:t>in million Baht</w:t>
            </w:r>
            <w:r w:rsidRPr="00957FDB">
              <w:rPr>
                <w:i/>
                <w:iCs/>
                <w:sz w:val="16"/>
                <w:szCs w:val="16"/>
                <w:cs/>
                <w:lang w:val="en-GB"/>
              </w:rPr>
              <w:t>)</w:t>
            </w:r>
          </w:p>
        </w:tc>
      </w:tr>
      <w:tr w:rsidR="00C2089F" w:rsidRPr="00957FDB" w14:paraId="2928B0B6" w14:textId="77777777" w:rsidTr="00D9264E">
        <w:tc>
          <w:tcPr>
            <w:tcW w:w="2088" w:type="dxa"/>
            <w:shd w:val="clear" w:color="auto" w:fill="auto"/>
          </w:tcPr>
          <w:p w14:paraId="6A861CC6" w14:textId="77777777" w:rsidR="00C2089F" w:rsidRPr="00957FDB" w:rsidRDefault="00C2089F" w:rsidP="005D4FA3">
            <w:pPr>
              <w:tabs>
                <w:tab w:val="decimal" w:pos="832"/>
              </w:tabs>
              <w:spacing w:line="240" w:lineRule="atLeast"/>
              <w:ind w:left="76" w:right="-105"/>
              <w:rPr>
                <w:sz w:val="16"/>
                <w:szCs w:val="16"/>
                <w:lang w:val="en-GB"/>
              </w:rPr>
            </w:pPr>
            <w:r w:rsidRPr="00957FDB">
              <w:rPr>
                <w:sz w:val="16"/>
                <w:szCs w:val="16"/>
                <w:lang w:val="en-GB"/>
              </w:rPr>
              <w:t>Minimum allowance of</w:t>
            </w:r>
          </w:p>
        </w:tc>
        <w:tc>
          <w:tcPr>
            <w:tcW w:w="868" w:type="dxa"/>
            <w:shd w:val="clear" w:color="auto" w:fill="auto"/>
          </w:tcPr>
          <w:p w14:paraId="360AD6C9" w14:textId="77777777" w:rsidR="00C2089F" w:rsidRPr="00957FDB" w:rsidRDefault="00C2089F" w:rsidP="00F576FA">
            <w:pPr>
              <w:tabs>
                <w:tab w:val="decimal" w:pos="684"/>
              </w:tabs>
              <w:snapToGrid w:val="0"/>
              <w:spacing w:line="240" w:lineRule="atLeast"/>
              <w:ind w:left="-129" w:right="-105"/>
              <w:rPr>
                <w:sz w:val="16"/>
                <w:szCs w:val="16"/>
                <w:lang w:val="en-GB"/>
              </w:rPr>
            </w:pPr>
          </w:p>
        </w:tc>
        <w:tc>
          <w:tcPr>
            <w:tcW w:w="252" w:type="dxa"/>
            <w:shd w:val="clear" w:color="auto" w:fill="auto"/>
          </w:tcPr>
          <w:p w14:paraId="58DEA45A" w14:textId="77777777"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7053E789" w14:textId="77777777" w:rsidR="00C2089F" w:rsidRPr="00957FDB" w:rsidRDefault="00C2089F" w:rsidP="00F576FA">
            <w:pPr>
              <w:tabs>
                <w:tab w:val="decimal" w:pos="794"/>
              </w:tabs>
              <w:snapToGrid w:val="0"/>
              <w:spacing w:line="240" w:lineRule="atLeast"/>
              <w:ind w:left="-129" w:right="-105"/>
              <w:rPr>
                <w:sz w:val="16"/>
                <w:szCs w:val="16"/>
                <w:lang w:val="en-GB"/>
              </w:rPr>
            </w:pPr>
          </w:p>
        </w:tc>
        <w:tc>
          <w:tcPr>
            <w:tcW w:w="238" w:type="dxa"/>
            <w:shd w:val="clear" w:color="auto" w:fill="auto"/>
          </w:tcPr>
          <w:p w14:paraId="5DE6609D" w14:textId="77777777" w:rsidR="00C2089F" w:rsidRPr="00957FDB" w:rsidRDefault="00C2089F" w:rsidP="00F576F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6A154BF6" w14:textId="77777777" w:rsidR="00C2089F" w:rsidRPr="00957FDB" w:rsidRDefault="00C2089F" w:rsidP="00F576FA">
            <w:pPr>
              <w:tabs>
                <w:tab w:val="decimal" w:pos="612"/>
              </w:tabs>
              <w:snapToGrid w:val="0"/>
              <w:spacing w:line="240" w:lineRule="atLeast"/>
              <w:rPr>
                <w:sz w:val="16"/>
                <w:szCs w:val="16"/>
              </w:rPr>
            </w:pPr>
          </w:p>
        </w:tc>
        <w:tc>
          <w:tcPr>
            <w:tcW w:w="238" w:type="dxa"/>
            <w:shd w:val="clear" w:color="auto" w:fill="auto"/>
          </w:tcPr>
          <w:p w14:paraId="4E100FE8" w14:textId="77777777"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14:paraId="593F1491" w14:textId="77777777" w:rsidR="00C2089F" w:rsidRPr="00957FDB" w:rsidRDefault="00C2089F" w:rsidP="00F576FA">
            <w:pPr>
              <w:tabs>
                <w:tab w:val="decimal" w:pos="612"/>
              </w:tabs>
              <w:snapToGrid w:val="0"/>
              <w:spacing w:line="240" w:lineRule="atLeast"/>
              <w:ind w:left="-164"/>
              <w:rPr>
                <w:sz w:val="16"/>
                <w:szCs w:val="16"/>
              </w:rPr>
            </w:pPr>
          </w:p>
        </w:tc>
        <w:tc>
          <w:tcPr>
            <w:tcW w:w="252" w:type="dxa"/>
            <w:shd w:val="clear" w:color="auto" w:fill="auto"/>
          </w:tcPr>
          <w:p w14:paraId="6404DDFC" w14:textId="77777777"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12" w:type="dxa"/>
          </w:tcPr>
          <w:p w14:paraId="29C4E830" w14:textId="77777777" w:rsidR="00C2089F" w:rsidRPr="00957FDB" w:rsidRDefault="00C2089F" w:rsidP="00F576FA">
            <w:pPr>
              <w:tabs>
                <w:tab w:val="decimal" w:pos="684"/>
              </w:tabs>
              <w:snapToGrid w:val="0"/>
              <w:spacing w:line="240" w:lineRule="atLeast"/>
              <w:ind w:left="-129" w:right="-105"/>
              <w:rPr>
                <w:sz w:val="16"/>
                <w:szCs w:val="16"/>
                <w:lang w:val="en-GB"/>
              </w:rPr>
            </w:pPr>
          </w:p>
        </w:tc>
        <w:tc>
          <w:tcPr>
            <w:tcW w:w="238" w:type="dxa"/>
          </w:tcPr>
          <w:p w14:paraId="020C3289" w14:textId="77777777" w:rsidR="00C2089F" w:rsidRPr="00957FDB" w:rsidRDefault="00C2089F" w:rsidP="00F576FA">
            <w:pPr>
              <w:tabs>
                <w:tab w:val="decimal" w:pos="718"/>
              </w:tabs>
              <w:snapToGrid w:val="0"/>
              <w:spacing w:line="240" w:lineRule="atLeast"/>
              <w:ind w:left="-129" w:right="-105"/>
              <w:rPr>
                <w:sz w:val="16"/>
                <w:szCs w:val="16"/>
                <w:lang w:val="en-GB"/>
              </w:rPr>
            </w:pPr>
          </w:p>
        </w:tc>
        <w:tc>
          <w:tcPr>
            <w:tcW w:w="826" w:type="dxa"/>
            <w:shd w:val="clear" w:color="auto" w:fill="auto"/>
          </w:tcPr>
          <w:p w14:paraId="28FB74FB" w14:textId="77777777" w:rsidR="00C2089F" w:rsidRPr="00957FDB" w:rsidRDefault="00C2089F" w:rsidP="00F576FA">
            <w:pPr>
              <w:tabs>
                <w:tab w:val="decimal" w:pos="736"/>
              </w:tabs>
              <w:snapToGrid w:val="0"/>
              <w:spacing w:line="240" w:lineRule="atLeast"/>
              <w:ind w:left="-129" w:right="-105"/>
              <w:rPr>
                <w:sz w:val="16"/>
                <w:szCs w:val="16"/>
                <w:lang w:val="en-GB"/>
              </w:rPr>
            </w:pPr>
          </w:p>
        </w:tc>
        <w:tc>
          <w:tcPr>
            <w:tcW w:w="238" w:type="dxa"/>
            <w:shd w:val="clear" w:color="auto" w:fill="auto"/>
          </w:tcPr>
          <w:p w14:paraId="51C39867" w14:textId="77777777" w:rsidR="00C2089F" w:rsidRPr="00957FDB" w:rsidRDefault="00C2089F" w:rsidP="00F576FA">
            <w:pPr>
              <w:tabs>
                <w:tab w:val="decimal" w:pos="736"/>
              </w:tabs>
              <w:snapToGrid w:val="0"/>
              <w:spacing w:line="240" w:lineRule="atLeast"/>
              <w:ind w:left="-129" w:right="-105"/>
              <w:rPr>
                <w:sz w:val="16"/>
                <w:szCs w:val="16"/>
                <w:lang w:val="en-GB"/>
              </w:rPr>
            </w:pPr>
          </w:p>
        </w:tc>
        <w:tc>
          <w:tcPr>
            <w:tcW w:w="770" w:type="dxa"/>
            <w:shd w:val="clear" w:color="auto" w:fill="auto"/>
          </w:tcPr>
          <w:p w14:paraId="57BA8261" w14:textId="77777777" w:rsidR="00C2089F" w:rsidRPr="00957FDB" w:rsidRDefault="00C2089F" w:rsidP="00F576FA">
            <w:pPr>
              <w:tabs>
                <w:tab w:val="decimal" w:pos="736"/>
              </w:tabs>
              <w:snapToGrid w:val="0"/>
              <w:spacing w:line="240" w:lineRule="atLeast"/>
              <w:ind w:left="-129" w:right="-105"/>
              <w:rPr>
                <w:sz w:val="16"/>
                <w:szCs w:val="16"/>
                <w:lang w:val="en-GB"/>
              </w:rPr>
            </w:pPr>
          </w:p>
        </w:tc>
      </w:tr>
      <w:tr w:rsidR="00C2089F" w:rsidRPr="00957FDB" w14:paraId="79FCE62D" w14:textId="77777777" w:rsidTr="00D9264E">
        <w:tc>
          <w:tcPr>
            <w:tcW w:w="2088" w:type="dxa"/>
            <w:shd w:val="clear" w:color="auto" w:fill="auto"/>
          </w:tcPr>
          <w:p w14:paraId="190FF80F" w14:textId="77777777" w:rsidR="00C2089F" w:rsidRPr="00957FDB" w:rsidRDefault="00C2089F" w:rsidP="005D4FA3">
            <w:pPr>
              <w:spacing w:line="240" w:lineRule="atLeast"/>
              <w:ind w:left="76" w:right="-488" w:firstLine="162"/>
              <w:rPr>
                <w:sz w:val="16"/>
                <w:szCs w:val="16"/>
                <w:lang w:val="en-GB"/>
              </w:rPr>
            </w:pPr>
            <w:proofErr w:type="spellStart"/>
            <w:r w:rsidRPr="00957FDB">
              <w:rPr>
                <w:sz w:val="16"/>
                <w:szCs w:val="16"/>
                <w:lang w:val="en-GB"/>
              </w:rPr>
              <w:t>BoT</w:t>
            </w:r>
            <w:proofErr w:type="spellEnd"/>
            <w:r w:rsidRPr="00957FDB">
              <w:rPr>
                <w:sz w:val="16"/>
                <w:szCs w:val="16"/>
                <w:lang w:val="en-GB"/>
              </w:rPr>
              <w:t xml:space="preserve"> regulations</w:t>
            </w:r>
          </w:p>
        </w:tc>
        <w:tc>
          <w:tcPr>
            <w:tcW w:w="868" w:type="dxa"/>
            <w:shd w:val="clear" w:color="auto" w:fill="auto"/>
          </w:tcPr>
          <w:p w14:paraId="14AC04EF" w14:textId="77777777" w:rsidR="00C2089F" w:rsidRPr="00957FDB" w:rsidRDefault="00C2089F" w:rsidP="00F576FA">
            <w:pPr>
              <w:tabs>
                <w:tab w:val="decimal" w:pos="684"/>
              </w:tabs>
              <w:snapToGrid w:val="0"/>
              <w:spacing w:line="240" w:lineRule="atLeast"/>
              <w:ind w:left="-129" w:right="-105"/>
              <w:rPr>
                <w:sz w:val="16"/>
                <w:szCs w:val="16"/>
                <w:lang w:val="en-GB"/>
              </w:rPr>
            </w:pPr>
          </w:p>
        </w:tc>
        <w:tc>
          <w:tcPr>
            <w:tcW w:w="252" w:type="dxa"/>
            <w:shd w:val="clear" w:color="auto" w:fill="auto"/>
          </w:tcPr>
          <w:p w14:paraId="2646021E" w14:textId="77777777"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66CC02B3" w14:textId="77777777" w:rsidR="00C2089F" w:rsidRPr="00957FDB" w:rsidRDefault="00C2089F" w:rsidP="00F576FA">
            <w:pPr>
              <w:tabs>
                <w:tab w:val="decimal" w:pos="794"/>
              </w:tabs>
              <w:snapToGrid w:val="0"/>
              <w:spacing w:line="240" w:lineRule="atLeast"/>
              <w:ind w:left="-129" w:right="-105"/>
              <w:rPr>
                <w:sz w:val="16"/>
                <w:szCs w:val="16"/>
                <w:lang w:val="en-GB"/>
              </w:rPr>
            </w:pPr>
          </w:p>
        </w:tc>
        <w:tc>
          <w:tcPr>
            <w:tcW w:w="238" w:type="dxa"/>
            <w:shd w:val="clear" w:color="auto" w:fill="auto"/>
          </w:tcPr>
          <w:p w14:paraId="3B908A02" w14:textId="77777777" w:rsidR="00C2089F" w:rsidRPr="00957FDB" w:rsidRDefault="00C2089F" w:rsidP="00F576F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330B47AB" w14:textId="77777777" w:rsidR="00C2089F" w:rsidRPr="00957FDB" w:rsidRDefault="00C2089F" w:rsidP="00F576FA">
            <w:pPr>
              <w:tabs>
                <w:tab w:val="decimal" w:pos="612"/>
              </w:tabs>
              <w:snapToGrid w:val="0"/>
              <w:spacing w:line="240" w:lineRule="atLeast"/>
              <w:rPr>
                <w:sz w:val="16"/>
                <w:szCs w:val="16"/>
              </w:rPr>
            </w:pPr>
          </w:p>
        </w:tc>
        <w:tc>
          <w:tcPr>
            <w:tcW w:w="238" w:type="dxa"/>
            <w:shd w:val="clear" w:color="auto" w:fill="auto"/>
          </w:tcPr>
          <w:p w14:paraId="52C935E6" w14:textId="77777777"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14:paraId="0C259D09" w14:textId="77777777" w:rsidR="00C2089F" w:rsidRPr="00957FDB" w:rsidRDefault="00C2089F" w:rsidP="00F576FA">
            <w:pPr>
              <w:tabs>
                <w:tab w:val="decimal" w:pos="612"/>
              </w:tabs>
              <w:snapToGrid w:val="0"/>
              <w:spacing w:line="240" w:lineRule="atLeast"/>
              <w:ind w:left="-164"/>
              <w:rPr>
                <w:sz w:val="16"/>
                <w:szCs w:val="16"/>
              </w:rPr>
            </w:pPr>
          </w:p>
        </w:tc>
        <w:tc>
          <w:tcPr>
            <w:tcW w:w="252" w:type="dxa"/>
            <w:shd w:val="clear" w:color="auto" w:fill="auto"/>
          </w:tcPr>
          <w:p w14:paraId="1A062C00" w14:textId="77777777"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12" w:type="dxa"/>
          </w:tcPr>
          <w:p w14:paraId="79D2CBA5" w14:textId="77777777" w:rsidR="00C2089F" w:rsidRPr="00957FDB" w:rsidRDefault="00C2089F" w:rsidP="00F576FA">
            <w:pPr>
              <w:tabs>
                <w:tab w:val="decimal" w:pos="684"/>
              </w:tabs>
              <w:snapToGrid w:val="0"/>
              <w:spacing w:line="240" w:lineRule="atLeast"/>
              <w:ind w:left="-129" w:right="-105"/>
              <w:rPr>
                <w:sz w:val="16"/>
                <w:szCs w:val="16"/>
                <w:lang w:val="en-GB"/>
              </w:rPr>
            </w:pPr>
          </w:p>
        </w:tc>
        <w:tc>
          <w:tcPr>
            <w:tcW w:w="238" w:type="dxa"/>
          </w:tcPr>
          <w:p w14:paraId="26DB7C5E" w14:textId="77777777" w:rsidR="00C2089F" w:rsidRPr="00957FDB" w:rsidRDefault="00C2089F" w:rsidP="00F576FA">
            <w:pPr>
              <w:tabs>
                <w:tab w:val="decimal" w:pos="718"/>
              </w:tabs>
              <w:snapToGrid w:val="0"/>
              <w:spacing w:line="240" w:lineRule="atLeast"/>
              <w:ind w:left="-129" w:right="-105"/>
              <w:rPr>
                <w:sz w:val="16"/>
                <w:szCs w:val="16"/>
                <w:lang w:val="en-GB"/>
              </w:rPr>
            </w:pPr>
          </w:p>
        </w:tc>
        <w:tc>
          <w:tcPr>
            <w:tcW w:w="826" w:type="dxa"/>
            <w:shd w:val="clear" w:color="auto" w:fill="auto"/>
          </w:tcPr>
          <w:p w14:paraId="4D3EECB4" w14:textId="77777777" w:rsidR="00C2089F" w:rsidRPr="00957FDB" w:rsidRDefault="00C2089F" w:rsidP="00F576FA">
            <w:pPr>
              <w:tabs>
                <w:tab w:val="decimal" w:pos="736"/>
              </w:tabs>
              <w:snapToGrid w:val="0"/>
              <w:spacing w:line="240" w:lineRule="atLeast"/>
              <w:ind w:left="-129" w:right="-105"/>
              <w:rPr>
                <w:sz w:val="16"/>
                <w:szCs w:val="16"/>
                <w:lang w:val="en-GB"/>
              </w:rPr>
            </w:pPr>
          </w:p>
        </w:tc>
        <w:tc>
          <w:tcPr>
            <w:tcW w:w="238" w:type="dxa"/>
            <w:shd w:val="clear" w:color="auto" w:fill="auto"/>
          </w:tcPr>
          <w:p w14:paraId="020B84F8" w14:textId="77777777" w:rsidR="00C2089F" w:rsidRPr="00957FDB" w:rsidRDefault="00C2089F" w:rsidP="00F576FA">
            <w:pPr>
              <w:tabs>
                <w:tab w:val="decimal" w:pos="736"/>
              </w:tabs>
              <w:snapToGrid w:val="0"/>
              <w:spacing w:line="240" w:lineRule="atLeast"/>
              <w:ind w:left="-129" w:right="-105"/>
              <w:rPr>
                <w:sz w:val="16"/>
                <w:szCs w:val="16"/>
                <w:lang w:val="en-GB"/>
              </w:rPr>
            </w:pPr>
          </w:p>
        </w:tc>
        <w:tc>
          <w:tcPr>
            <w:tcW w:w="770" w:type="dxa"/>
            <w:shd w:val="clear" w:color="auto" w:fill="auto"/>
          </w:tcPr>
          <w:p w14:paraId="0EF8CDD4" w14:textId="77777777" w:rsidR="00C2089F" w:rsidRPr="00957FDB" w:rsidRDefault="00C2089F" w:rsidP="00F576FA">
            <w:pPr>
              <w:tabs>
                <w:tab w:val="decimal" w:pos="736"/>
              </w:tabs>
              <w:snapToGrid w:val="0"/>
              <w:spacing w:line="240" w:lineRule="atLeast"/>
              <w:ind w:left="-129" w:right="-105"/>
              <w:rPr>
                <w:sz w:val="16"/>
                <w:szCs w:val="16"/>
                <w:lang w:val="en-GB"/>
              </w:rPr>
            </w:pPr>
          </w:p>
        </w:tc>
      </w:tr>
      <w:tr w:rsidR="00C2089F" w:rsidRPr="00957FDB" w14:paraId="7AD6EB6D" w14:textId="77777777" w:rsidTr="00D9264E">
        <w:tc>
          <w:tcPr>
            <w:tcW w:w="2088" w:type="dxa"/>
            <w:shd w:val="clear" w:color="auto" w:fill="auto"/>
          </w:tcPr>
          <w:p w14:paraId="76174AF9" w14:textId="77777777" w:rsidR="00C2089F" w:rsidRPr="00957FDB" w:rsidRDefault="00C2089F" w:rsidP="005D4FA3">
            <w:pPr>
              <w:spacing w:line="240" w:lineRule="atLeast"/>
              <w:ind w:left="76" w:right="-488"/>
              <w:rPr>
                <w:sz w:val="16"/>
                <w:szCs w:val="16"/>
                <w:lang w:val="en-GB"/>
              </w:rPr>
            </w:pPr>
            <w:r w:rsidRPr="00957FDB">
              <w:rPr>
                <w:sz w:val="16"/>
                <w:szCs w:val="16"/>
                <w:cs/>
                <w:lang w:val="en-GB"/>
              </w:rPr>
              <w:t xml:space="preserve">- </w:t>
            </w:r>
            <w:r w:rsidRPr="00957FDB">
              <w:rPr>
                <w:sz w:val="16"/>
                <w:szCs w:val="16"/>
                <w:lang w:val="en-GB"/>
              </w:rPr>
              <w:t>Normal</w:t>
            </w:r>
          </w:p>
        </w:tc>
        <w:tc>
          <w:tcPr>
            <w:tcW w:w="868" w:type="dxa"/>
            <w:shd w:val="clear" w:color="auto" w:fill="auto"/>
          </w:tcPr>
          <w:p w14:paraId="76A431C2"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1,817,955</w:t>
            </w:r>
          </w:p>
        </w:tc>
        <w:tc>
          <w:tcPr>
            <w:tcW w:w="252" w:type="dxa"/>
            <w:shd w:val="clear" w:color="auto" w:fill="auto"/>
          </w:tcPr>
          <w:p w14:paraId="1415D0B2" w14:textId="77777777"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14:paraId="23F401D3" w14:textId="77777777"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1,775,859</w:t>
            </w:r>
            <w:r w:rsidRPr="00957FDB">
              <w:rPr>
                <w:color w:val="000000"/>
                <w:sz w:val="16"/>
                <w:szCs w:val="16"/>
                <w:vertAlign w:val="superscript"/>
                <w:cs/>
              </w:rPr>
              <w:t>*</w:t>
            </w:r>
          </w:p>
        </w:tc>
        <w:tc>
          <w:tcPr>
            <w:tcW w:w="238" w:type="dxa"/>
            <w:shd w:val="clear" w:color="auto" w:fill="auto"/>
          </w:tcPr>
          <w:p w14:paraId="62F6C83A" w14:textId="77777777" w:rsidR="00C2089F" w:rsidRPr="00957FDB" w:rsidRDefault="00C2089F" w:rsidP="00F576FA">
            <w:pPr>
              <w:pStyle w:val="BodyText"/>
              <w:tabs>
                <w:tab w:val="decimal" w:pos="612"/>
                <w:tab w:val="decimal" w:pos="794"/>
              </w:tabs>
              <w:snapToGrid w:val="0"/>
              <w:spacing w:line="240" w:lineRule="atLeast"/>
              <w:ind w:left="-918" w:right="152"/>
              <w:rPr>
                <w:rFonts w:cs="Times New Roman"/>
                <w:color w:val="auto"/>
                <w:sz w:val="16"/>
                <w:szCs w:val="16"/>
                <w:lang w:val="en-US"/>
              </w:rPr>
            </w:pPr>
          </w:p>
        </w:tc>
        <w:tc>
          <w:tcPr>
            <w:tcW w:w="714" w:type="dxa"/>
            <w:shd w:val="clear" w:color="auto" w:fill="auto"/>
          </w:tcPr>
          <w:p w14:paraId="306C4B56" w14:textId="77777777" w:rsidR="00C2089F" w:rsidRPr="00957FDB" w:rsidRDefault="00C2089F" w:rsidP="00F576FA">
            <w:pPr>
              <w:tabs>
                <w:tab w:val="decimal" w:pos="342"/>
              </w:tabs>
              <w:spacing w:line="240" w:lineRule="atLeast"/>
              <w:jc w:val="center"/>
              <w:rPr>
                <w:sz w:val="16"/>
                <w:szCs w:val="16"/>
              </w:rPr>
            </w:pPr>
            <w:r w:rsidRPr="00957FDB">
              <w:rPr>
                <w:sz w:val="16"/>
                <w:szCs w:val="16"/>
              </w:rPr>
              <w:t>1</w:t>
            </w:r>
          </w:p>
        </w:tc>
        <w:tc>
          <w:tcPr>
            <w:tcW w:w="238" w:type="dxa"/>
            <w:shd w:val="clear" w:color="auto" w:fill="auto"/>
          </w:tcPr>
          <w:p w14:paraId="4592FC28" w14:textId="77777777"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14:paraId="32E0632C"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17,759</w:t>
            </w:r>
          </w:p>
        </w:tc>
        <w:tc>
          <w:tcPr>
            <w:tcW w:w="252" w:type="dxa"/>
            <w:shd w:val="clear" w:color="auto" w:fill="auto"/>
          </w:tcPr>
          <w:p w14:paraId="65496440" w14:textId="77777777"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12" w:type="dxa"/>
          </w:tcPr>
          <w:p w14:paraId="4B97E036"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186,518</w:t>
            </w:r>
          </w:p>
        </w:tc>
        <w:tc>
          <w:tcPr>
            <w:tcW w:w="238" w:type="dxa"/>
          </w:tcPr>
          <w:p w14:paraId="1C816637" w14:textId="77777777"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shd w:val="clear" w:color="auto" w:fill="auto"/>
          </w:tcPr>
          <w:p w14:paraId="2B3B035B" w14:textId="77777777"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2,873</w:t>
            </w:r>
          </w:p>
        </w:tc>
        <w:tc>
          <w:tcPr>
            <w:tcW w:w="238" w:type="dxa"/>
            <w:shd w:val="clear" w:color="auto" w:fill="auto"/>
          </w:tcPr>
          <w:p w14:paraId="11FC7674" w14:textId="77777777" w:rsidR="00C2089F" w:rsidRPr="00957FDB" w:rsidRDefault="00C2089F" w:rsidP="00F576FA">
            <w:pPr>
              <w:tabs>
                <w:tab w:val="decimal" w:pos="736"/>
              </w:tabs>
              <w:snapToGrid w:val="0"/>
              <w:spacing w:line="240" w:lineRule="atLeast"/>
              <w:ind w:left="-129" w:right="-105"/>
              <w:rPr>
                <w:sz w:val="16"/>
                <w:szCs w:val="16"/>
                <w:lang w:val="en-GB"/>
              </w:rPr>
            </w:pPr>
          </w:p>
        </w:tc>
        <w:tc>
          <w:tcPr>
            <w:tcW w:w="770" w:type="dxa"/>
            <w:shd w:val="clear" w:color="auto" w:fill="auto"/>
          </w:tcPr>
          <w:p w14:paraId="1D59030E" w14:textId="77777777"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20,632</w:t>
            </w:r>
          </w:p>
        </w:tc>
      </w:tr>
      <w:tr w:rsidR="00C2089F" w:rsidRPr="00957FDB" w14:paraId="6670A150" w14:textId="77777777" w:rsidTr="00D9264E">
        <w:tc>
          <w:tcPr>
            <w:tcW w:w="2088" w:type="dxa"/>
            <w:shd w:val="clear" w:color="auto" w:fill="auto"/>
          </w:tcPr>
          <w:p w14:paraId="2212AF68" w14:textId="77777777" w:rsidR="00C2089F" w:rsidRPr="00957FDB" w:rsidRDefault="00C2089F" w:rsidP="005D4FA3">
            <w:pPr>
              <w:spacing w:line="240" w:lineRule="atLeast"/>
              <w:ind w:left="76" w:right="-488"/>
              <w:rPr>
                <w:sz w:val="16"/>
                <w:szCs w:val="16"/>
                <w:lang w:val="en-GB"/>
              </w:rPr>
            </w:pPr>
            <w:r w:rsidRPr="00957FDB">
              <w:rPr>
                <w:sz w:val="16"/>
                <w:szCs w:val="16"/>
                <w:cs/>
                <w:lang w:val="en-GB"/>
              </w:rPr>
              <w:t xml:space="preserve">- </w:t>
            </w:r>
            <w:r w:rsidRPr="00957FDB">
              <w:rPr>
                <w:sz w:val="16"/>
                <w:szCs w:val="16"/>
                <w:lang w:val="en-GB"/>
              </w:rPr>
              <w:t>Special Mention</w:t>
            </w:r>
          </w:p>
        </w:tc>
        <w:tc>
          <w:tcPr>
            <w:tcW w:w="868" w:type="dxa"/>
            <w:shd w:val="clear" w:color="auto" w:fill="auto"/>
          </w:tcPr>
          <w:p w14:paraId="41DFF788"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41,079</w:t>
            </w:r>
          </w:p>
        </w:tc>
        <w:tc>
          <w:tcPr>
            <w:tcW w:w="252" w:type="dxa"/>
            <w:shd w:val="clear" w:color="auto" w:fill="auto"/>
          </w:tcPr>
          <w:p w14:paraId="4827F293" w14:textId="77777777" w:rsidR="00C2089F" w:rsidRPr="00957FDB" w:rsidRDefault="00C2089F" w:rsidP="00F576F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3F91C6E5" w14:textId="77777777"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40,142</w:t>
            </w:r>
            <w:r w:rsidRPr="00957FDB">
              <w:rPr>
                <w:color w:val="000000"/>
                <w:sz w:val="16"/>
                <w:szCs w:val="16"/>
                <w:vertAlign w:val="superscript"/>
                <w:cs/>
              </w:rPr>
              <w:t>*</w:t>
            </w:r>
          </w:p>
        </w:tc>
        <w:tc>
          <w:tcPr>
            <w:tcW w:w="238" w:type="dxa"/>
            <w:shd w:val="clear" w:color="auto" w:fill="auto"/>
          </w:tcPr>
          <w:p w14:paraId="568822B2" w14:textId="77777777" w:rsidR="00C2089F" w:rsidRPr="00957FDB" w:rsidRDefault="00C2089F" w:rsidP="00F576F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3FA7E8E5" w14:textId="77777777" w:rsidR="00C2089F" w:rsidRPr="00957FDB" w:rsidRDefault="00C2089F" w:rsidP="00F576FA">
            <w:pPr>
              <w:tabs>
                <w:tab w:val="decimal" w:pos="342"/>
              </w:tabs>
              <w:spacing w:line="240" w:lineRule="atLeast"/>
              <w:jc w:val="center"/>
              <w:rPr>
                <w:sz w:val="16"/>
                <w:szCs w:val="16"/>
              </w:rPr>
            </w:pPr>
            <w:r w:rsidRPr="00957FDB">
              <w:rPr>
                <w:sz w:val="16"/>
                <w:szCs w:val="16"/>
              </w:rPr>
              <w:t>2</w:t>
            </w:r>
          </w:p>
        </w:tc>
        <w:tc>
          <w:tcPr>
            <w:tcW w:w="238" w:type="dxa"/>
            <w:shd w:val="clear" w:color="auto" w:fill="auto"/>
          </w:tcPr>
          <w:p w14:paraId="279E780D" w14:textId="77777777"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14:paraId="057062EB"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803</w:t>
            </w:r>
          </w:p>
        </w:tc>
        <w:tc>
          <w:tcPr>
            <w:tcW w:w="252" w:type="dxa"/>
            <w:shd w:val="clear" w:color="auto" w:fill="auto"/>
          </w:tcPr>
          <w:p w14:paraId="438F7CD4" w14:textId="77777777" w:rsidR="00C2089F" w:rsidRPr="00957FDB" w:rsidRDefault="00C2089F" w:rsidP="00F576FA">
            <w:pPr>
              <w:tabs>
                <w:tab w:val="decimal" w:pos="684"/>
                <w:tab w:val="decimal" w:pos="794"/>
              </w:tabs>
              <w:snapToGrid w:val="0"/>
              <w:spacing w:line="240" w:lineRule="atLeast"/>
              <w:ind w:left="-164" w:right="-105"/>
              <w:jc w:val="center"/>
              <w:rPr>
                <w:sz w:val="16"/>
                <w:szCs w:val="16"/>
              </w:rPr>
            </w:pPr>
          </w:p>
        </w:tc>
        <w:tc>
          <w:tcPr>
            <w:tcW w:w="812" w:type="dxa"/>
          </w:tcPr>
          <w:p w14:paraId="72B4B857"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12,855</w:t>
            </w:r>
          </w:p>
        </w:tc>
        <w:tc>
          <w:tcPr>
            <w:tcW w:w="238" w:type="dxa"/>
          </w:tcPr>
          <w:p w14:paraId="1A10CDF4" w14:textId="77777777"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shd w:val="clear" w:color="auto" w:fill="auto"/>
          </w:tcPr>
          <w:p w14:paraId="11B9D64C" w14:textId="77777777"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2,697</w:t>
            </w:r>
          </w:p>
        </w:tc>
        <w:tc>
          <w:tcPr>
            <w:tcW w:w="238" w:type="dxa"/>
            <w:shd w:val="clear" w:color="auto" w:fill="auto"/>
          </w:tcPr>
          <w:p w14:paraId="215ECE1E" w14:textId="77777777" w:rsidR="00C2089F" w:rsidRPr="00957FDB" w:rsidRDefault="00C2089F" w:rsidP="00F576F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4D162AB1" w14:textId="77777777"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3,500</w:t>
            </w:r>
          </w:p>
        </w:tc>
      </w:tr>
      <w:tr w:rsidR="00C2089F" w:rsidRPr="00957FDB" w14:paraId="5F5E762E" w14:textId="77777777" w:rsidTr="00D9264E">
        <w:tc>
          <w:tcPr>
            <w:tcW w:w="2088" w:type="dxa"/>
            <w:shd w:val="clear" w:color="auto" w:fill="auto"/>
          </w:tcPr>
          <w:p w14:paraId="09E9722D" w14:textId="77777777" w:rsidR="00C2089F" w:rsidRPr="00957FDB" w:rsidRDefault="00C2089F" w:rsidP="005D4FA3">
            <w:pPr>
              <w:spacing w:line="240" w:lineRule="atLeast"/>
              <w:ind w:left="76" w:right="-488"/>
              <w:rPr>
                <w:sz w:val="16"/>
                <w:szCs w:val="16"/>
                <w:lang w:val="en-GB"/>
              </w:rPr>
            </w:pPr>
            <w:r w:rsidRPr="00957FDB">
              <w:rPr>
                <w:sz w:val="16"/>
                <w:szCs w:val="16"/>
                <w:cs/>
                <w:lang w:val="en-GB"/>
              </w:rPr>
              <w:t xml:space="preserve">- </w:t>
            </w:r>
            <w:r w:rsidRPr="00957FDB">
              <w:rPr>
                <w:sz w:val="16"/>
                <w:szCs w:val="16"/>
                <w:lang w:val="en-GB"/>
              </w:rPr>
              <w:t>Sub</w:t>
            </w:r>
            <w:r w:rsidRPr="00957FDB">
              <w:rPr>
                <w:sz w:val="16"/>
                <w:szCs w:val="16"/>
                <w:cs/>
                <w:lang w:val="en-GB"/>
              </w:rPr>
              <w:t>-</w:t>
            </w:r>
            <w:r w:rsidRPr="00957FDB">
              <w:rPr>
                <w:sz w:val="16"/>
                <w:szCs w:val="16"/>
                <w:lang w:val="en-GB"/>
              </w:rPr>
              <w:t>Standard</w:t>
            </w:r>
          </w:p>
        </w:tc>
        <w:tc>
          <w:tcPr>
            <w:tcW w:w="868" w:type="dxa"/>
            <w:shd w:val="clear" w:color="auto" w:fill="auto"/>
          </w:tcPr>
          <w:p w14:paraId="5BCDE257"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21,718</w:t>
            </w:r>
          </w:p>
        </w:tc>
        <w:tc>
          <w:tcPr>
            <w:tcW w:w="252" w:type="dxa"/>
            <w:shd w:val="clear" w:color="auto" w:fill="auto"/>
          </w:tcPr>
          <w:p w14:paraId="04711414" w14:textId="77777777" w:rsidR="00C2089F" w:rsidRPr="00957FDB" w:rsidRDefault="00C2089F" w:rsidP="00F576F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011BE909" w14:textId="77777777"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12,189</w:t>
            </w:r>
            <w:r w:rsidRPr="00957FDB">
              <w:rPr>
                <w:color w:val="000000"/>
                <w:sz w:val="16"/>
                <w:szCs w:val="16"/>
                <w:vertAlign w:val="superscript"/>
                <w:cs/>
              </w:rPr>
              <w:t>**</w:t>
            </w:r>
          </w:p>
        </w:tc>
        <w:tc>
          <w:tcPr>
            <w:tcW w:w="238" w:type="dxa"/>
            <w:shd w:val="clear" w:color="auto" w:fill="auto"/>
          </w:tcPr>
          <w:p w14:paraId="26C7A05D" w14:textId="77777777" w:rsidR="00C2089F" w:rsidRPr="00957FDB" w:rsidRDefault="00C2089F" w:rsidP="00F576F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535FDC10" w14:textId="77777777" w:rsidR="00C2089F" w:rsidRPr="00957FDB" w:rsidRDefault="00C2089F" w:rsidP="00F576FA">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14:paraId="1F8A33B5" w14:textId="77777777"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14:paraId="13EE797A"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12,189</w:t>
            </w:r>
          </w:p>
        </w:tc>
        <w:tc>
          <w:tcPr>
            <w:tcW w:w="252" w:type="dxa"/>
            <w:shd w:val="clear" w:color="auto" w:fill="auto"/>
          </w:tcPr>
          <w:p w14:paraId="3EB7052D" w14:textId="77777777" w:rsidR="00C2089F" w:rsidRPr="00957FDB" w:rsidRDefault="00C2089F" w:rsidP="00F576FA">
            <w:pPr>
              <w:tabs>
                <w:tab w:val="decimal" w:pos="684"/>
                <w:tab w:val="decimal" w:pos="794"/>
              </w:tabs>
              <w:snapToGrid w:val="0"/>
              <w:spacing w:line="240" w:lineRule="atLeast"/>
              <w:ind w:left="-164" w:right="-105"/>
              <w:jc w:val="center"/>
              <w:rPr>
                <w:sz w:val="16"/>
                <w:szCs w:val="16"/>
              </w:rPr>
            </w:pPr>
          </w:p>
        </w:tc>
        <w:tc>
          <w:tcPr>
            <w:tcW w:w="812" w:type="dxa"/>
          </w:tcPr>
          <w:p w14:paraId="0E4E709C"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1,316</w:t>
            </w:r>
          </w:p>
        </w:tc>
        <w:tc>
          <w:tcPr>
            <w:tcW w:w="238" w:type="dxa"/>
          </w:tcPr>
          <w:p w14:paraId="7242BB4E" w14:textId="77777777"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shd w:val="clear" w:color="auto" w:fill="auto"/>
          </w:tcPr>
          <w:p w14:paraId="051886BE" w14:textId="77777777"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642</w:t>
            </w:r>
          </w:p>
        </w:tc>
        <w:tc>
          <w:tcPr>
            <w:tcW w:w="238" w:type="dxa"/>
            <w:shd w:val="clear" w:color="auto" w:fill="auto"/>
          </w:tcPr>
          <w:p w14:paraId="18F5CD9D" w14:textId="77777777" w:rsidR="00C2089F" w:rsidRPr="00957FDB" w:rsidRDefault="00C2089F" w:rsidP="00F576F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28DDC86B" w14:textId="77777777"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12,831</w:t>
            </w:r>
          </w:p>
        </w:tc>
      </w:tr>
      <w:tr w:rsidR="00C2089F" w:rsidRPr="00957FDB" w14:paraId="63B11BF3" w14:textId="77777777" w:rsidTr="00D9264E">
        <w:tc>
          <w:tcPr>
            <w:tcW w:w="2088" w:type="dxa"/>
            <w:shd w:val="clear" w:color="auto" w:fill="auto"/>
          </w:tcPr>
          <w:p w14:paraId="45E89D39" w14:textId="77777777" w:rsidR="00C2089F" w:rsidRPr="00957FDB" w:rsidRDefault="00C2089F" w:rsidP="005D4FA3">
            <w:pPr>
              <w:spacing w:line="240" w:lineRule="atLeast"/>
              <w:ind w:left="76" w:right="-488"/>
              <w:rPr>
                <w:sz w:val="16"/>
                <w:szCs w:val="16"/>
                <w:lang w:val="en-GB"/>
              </w:rPr>
            </w:pPr>
            <w:r w:rsidRPr="00957FDB">
              <w:rPr>
                <w:sz w:val="16"/>
                <w:szCs w:val="16"/>
                <w:cs/>
                <w:lang w:val="en-GB"/>
              </w:rPr>
              <w:t xml:space="preserve">- </w:t>
            </w:r>
            <w:r w:rsidRPr="00957FDB">
              <w:rPr>
                <w:sz w:val="16"/>
                <w:szCs w:val="16"/>
                <w:lang w:val="en-GB"/>
              </w:rPr>
              <w:t>Doubtful</w:t>
            </w:r>
          </w:p>
        </w:tc>
        <w:tc>
          <w:tcPr>
            <w:tcW w:w="868" w:type="dxa"/>
            <w:shd w:val="clear" w:color="auto" w:fill="auto"/>
          </w:tcPr>
          <w:p w14:paraId="07E47DBC"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12,682</w:t>
            </w:r>
          </w:p>
        </w:tc>
        <w:tc>
          <w:tcPr>
            <w:tcW w:w="252" w:type="dxa"/>
            <w:shd w:val="clear" w:color="auto" w:fill="auto"/>
          </w:tcPr>
          <w:p w14:paraId="63B84998" w14:textId="77777777" w:rsidR="00C2089F" w:rsidRPr="00957FDB" w:rsidRDefault="00C2089F" w:rsidP="00F576FA">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14:paraId="2FEC442E" w14:textId="77777777"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4,057</w:t>
            </w:r>
            <w:r w:rsidRPr="00957FDB">
              <w:rPr>
                <w:color w:val="000000"/>
                <w:sz w:val="16"/>
                <w:szCs w:val="16"/>
                <w:vertAlign w:val="superscript"/>
                <w:cs/>
              </w:rPr>
              <w:t>**</w:t>
            </w:r>
          </w:p>
        </w:tc>
        <w:tc>
          <w:tcPr>
            <w:tcW w:w="238" w:type="dxa"/>
            <w:shd w:val="clear" w:color="auto" w:fill="auto"/>
          </w:tcPr>
          <w:p w14:paraId="16006B23" w14:textId="77777777" w:rsidR="00C2089F" w:rsidRPr="00957FDB" w:rsidRDefault="00C2089F" w:rsidP="00F576FA">
            <w:pPr>
              <w:pStyle w:val="BodyText"/>
              <w:tabs>
                <w:tab w:val="decimal" w:pos="-378"/>
                <w:tab w:val="decimal" w:pos="702"/>
              </w:tabs>
              <w:snapToGrid w:val="0"/>
              <w:spacing w:line="240" w:lineRule="atLeast"/>
              <w:ind w:left="-129" w:right="-105"/>
              <w:jc w:val="center"/>
              <w:rPr>
                <w:rFonts w:cs="Times New Roman"/>
                <w:color w:val="auto"/>
                <w:sz w:val="16"/>
                <w:szCs w:val="16"/>
                <w:lang w:val="en-US"/>
              </w:rPr>
            </w:pPr>
          </w:p>
        </w:tc>
        <w:tc>
          <w:tcPr>
            <w:tcW w:w="714" w:type="dxa"/>
            <w:shd w:val="clear" w:color="auto" w:fill="auto"/>
          </w:tcPr>
          <w:p w14:paraId="291AC9B3" w14:textId="77777777" w:rsidR="00C2089F" w:rsidRPr="00957FDB" w:rsidRDefault="00C2089F" w:rsidP="00F576FA">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14:paraId="03B8A369" w14:textId="77777777" w:rsidR="00C2089F" w:rsidRPr="00957FDB" w:rsidRDefault="00C2089F" w:rsidP="00F576FA">
            <w:pPr>
              <w:tabs>
                <w:tab w:val="decimal" w:pos="612"/>
              </w:tabs>
              <w:snapToGrid w:val="0"/>
              <w:spacing w:line="240" w:lineRule="atLeast"/>
              <w:rPr>
                <w:sz w:val="16"/>
                <w:szCs w:val="16"/>
              </w:rPr>
            </w:pPr>
          </w:p>
        </w:tc>
        <w:tc>
          <w:tcPr>
            <w:tcW w:w="783" w:type="dxa"/>
            <w:shd w:val="clear" w:color="auto" w:fill="auto"/>
          </w:tcPr>
          <w:p w14:paraId="5D619C47"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4,057</w:t>
            </w:r>
          </w:p>
        </w:tc>
        <w:tc>
          <w:tcPr>
            <w:tcW w:w="252" w:type="dxa"/>
            <w:shd w:val="clear" w:color="auto" w:fill="auto"/>
          </w:tcPr>
          <w:p w14:paraId="04B54549" w14:textId="77777777" w:rsidR="00C2089F" w:rsidRPr="00957FDB" w:rsidRDefault="00C2089F" w:rsidP="00F576FA">
            <w:pPr>
              <w:tabs>
                <w:tab w:val="decimal" w:pos="684"/>
                <w:tab w:val="decimal" w:pos="794"/>
              </w:tabs>
              <w:snapToGrid w:val="0"/>
              <w:spacing w:line="240" w:lineRule="atLeast"/>
              <w:ind w:left="-164" w:right="-105"/>
              <w:jc w:val="center"/>
              <w:rPr>
                <w:sz w:val="16"/>
                <w:szCs w:val="16"/>
              </w:rPr>
            </w:pPr>
          </w:p>
        </w:tc>
        <w:tc>
          <w:tcPr>
            <w:tcW w:w="812" w:type="dxa"/>
          </w:tcPr>
          <w:p w14:paraId="392FADCE"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564</w:t>
            </w:r>
          </w:p>
        </w:tc>
        <w:tc>
          <w:tcPr>
            <w:tcW w:w="238" w:type="dxa"/>
          </w:tcPr>
          <w:p w14:paraId="752B78B9" w14:textId="77777777"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shd w:val="clear" w:color="auto" w:fill="auto"/>
          </w:tcPr>
          <w:p w14:paraId="1FC33696" w14:textId="77777777"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261</w:t>
            </w:r>
          </w:p>
        </w:tc>
        <w:tc>
          <w:tcPr>
            <w:tcW w:w="238" w:type="dxa"/>
            <w:shd w:val="clear" w:color="auto" w:fill="auto"/>
          </w:tcPr>
          <w:p w14:paraId="1F11E931" w14:textId="77777777" w:rsidR="00C2089F" w:rsidRPr="00957FDB" w:rsidRDefault="00C2089F" w:rsidP="00F576FA">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14:paraId="0D2BC855" w14:textId="77777777"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4,318</w:t>
            </w:r>
          </w:p>
        </w:tc>
      </w:tr>
      <w:tr w:rsidR="00C2089F" w:rsidRPr="00957FDB" w14:paraId="6944F0D7" w14:textId="77777777" w:rsidTr="00D9264E">
        <w:tc>
          <w:tcPr>
            <w:tcW w:w="2088" w:type="dxa"/>
            <w:shd w:val="clear" w:color="auto" w:fill="auto"/>
          </w:tcPr>
          <w:p w14:paraId="1C8A2686" w14:textId="77777777" w:rsidR="00C2089F" w:rsidRPr="00957FDB" w:rsidRDefault="00C2089F" w:rsidP="005D4FA3">
            <w:pPr>
              <w:spacing w:line="240" w:lineRule="atLeast"/>
              <w:ind w:left="76" w:right="-488"/>
              <w:rPr>
                <w:sz w:val="16"/>
                <w:szCs w:val="16"/>
                <w:lang w:val="en-GB"/>
              </w:rPr>
            </w:pPr>
            <w:r w:rsidRPr="00957FDB">
              <w:rPr>
                <w:sz w:val="16"/>
                <w:szCs w:val="16"/>
                <w:cs/>
                <w:lang w:val="en-GB"/>
              </w:rPr>
              <w:t xml:space="preserve">- </w:t>
            </w:r>
            <w:r w:rsidRPr="00957FDB">
              <w:rPr>
                <w:sz w:val="16"/>
                <w:szCs w:val="16"/>
                <w:lang w:val="en-GB"/>
              </w:rPr>
              <w:t>Doubtful Loss</w:t>
            </w:r>
          </w:p>
        </w:tc>
        <w:tc>
          <w:tcPr>
            <w:tcW w:w="868" w:type="dxa"/>
            <w:tcBorders>
              <w:bottom w:val="single" w:sz="4" w:space="0" w:color="000000"/>
            </w:tcBorders>
            <w:shd w:val="clear" w:color="auto" w:fill="auto"/>
          </w:tcPr>
          <w:p w14:paraId="7AF4B612"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31,358</w:t>
            </w:r>
          </w:p>
        </w:tc>
        <w:tc>
          <w:tcPr>
            <w:tcW w:w="252" w:type="dxa"/>
            <w:shd w:val="clear" w:color="auto" w:fill="auto"/>
          </w:tcPr>
          <w:p w14:paraId="18F9D71D" w14:textId="77777777" w:rsidR="00C2089F" w:rsidRPr="00957FDB" w:rsidRDefault="00C2089F" w:rsidP="00F576FA">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14:paraId="43BE2FB4" w14:textId="77777777"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16,357</w:t>
            </w:r>
            <w:r w:rsidRPr="00957FDB">
              <w:rPr>
                <w:color w:val="000000"/>
                <w:sz w:val="16"/>
                <w:szCs w:val="16"/>
                <w:vertAlign w:val="superscript"/>
                <w:cs/>
              </w:rPr>
              <w:t>**</w:t>
            </w:r>
          </w:p>
        </w:tc>
        <w:tc>
          <w:tcPr>
            <w:tcW w:w="238" w:type="dxa"/>
            <w:shd w:val="clear" w:color="auto" w:fill="auto"/>
          </w:tcPr>
          <w:p w14:paraId="7238E0C2" w14:textId="77777777" w:rsidR="00C2089F" w:rsidRPr="00957FDB" w:rsidRDefault="00C2089F" w:rsidP="00F576F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0B13608D" w14:textId="77777777" w:rsidR="00C2089F" w:rsidRPr="00957FDB" w:rsidRDefault="00C2089F" w:rsidP="00F576FA">
            <w:pPr>
              <w:tabs>
                <w:tab w:val="decimal" w:pos="342"/>
              </w:tabs>
              <w:spacing w:line="240" w:lineRule="atLeast"/>
              <w:jc w:val="center"/>
              <w:rPr>
                <w:sz w:val="16"/>
                <w:szCs w:val="16"/>
              </w:rPr>
            </w:pPr>
            <w:r w:rsidRPr="00957FDB">
              <w:rPr>
                <w:sz w:val="16"/>
                <w:szCs w:val="16"/>
              </w:rPr>
              <w:t>100</w:t>
            </w:r>
          </w:p>
        </w:tc>
        <w:tc>
          <w:tcPr>
            <w:tcW w:w="238" w:type="dxa"/>
            <w:shd w:val="clear" w:color="auto" w:fill="auto"/>
          </w:tcPr>
          <w:p w14:paraId="016BAE42" w14:textId="77777777" w:rsidR="00C2089F" w:rsidRPr="00957FDB" w:rsidRDefault="00C2089F" w:rsidP="00F576FA">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14:paraId="1B08D3D3"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16,357</w:t>
            </w:r>
          </w:p>
        </w:tc>
        <w:tc>
          <w:tcPr>
            <w:tcW w:w="252" w:type="dxa"/>
            <w:shd w:val="clear" w:color="auto" w:fill="auto"/>
          </w:tcPr>
          <w:p w14:paraId="3CB301D2" w14:textId="77777777" w:rsidR="00C2089F" w:rsidRPr="00957FDB" w:rsidRDefault="00C2089F" w:rsidP="00F576FA">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14:paraId="3A59B529"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1,776</w:t>
            </w:r>
          </w:p>
        </w:tc>
        <w:tc>
          <w:tcPr>
            <w:tcW w:w="238" w:type="dxa"/>
          </w:tcPr>
          <w:p w14:paraId="1E87BC37" w14:textId="77777777"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14:paraId="584C470C" w14:textId="77777777"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8</w:t>
            </w:r>
            <w:r w:rsidR="00E06A85">
              <w:rPr>
                <w:sz w:val="16"/>
                <w:szCs w:val="16"/>
                <w:lang w:val="en-GB"/>
              </w:rPr>
              <w:t>2</w:t>
            </w:r>
            <w:r w:rsidR="00CC2FFF">
              <w:rPr>
                <w:sz w:val="16"/>
                <w:szCs w:val="16"/>
                <w:lang w:val="en-GB"/>
              </w:rPr>
              <w:t>5</w:t>
            </w:r>
          </w:p>
        </w:tc>
        <w:tc>
          <w:tcPr>
            <w:tcW w:w="238" w:type="dxa"/>
            <w:shd w:val="clear" w:color="auto" w:fill="auto"/>
          </w:tcPr>
          <w:p w14:paraId="014E72A0" w14:textId="77777777" w:rsidR="00C2089F" w:rsidRPr="00957FDB" w:rsidRDefault="00C2089F" w:rsidP="00F576FA">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14:paraId="399020BE" w14:textId="77777777"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17,182</w:t>
            </w:r>
          </w:p>
        </w:tc>
      </w:tr>
      <w:tr w:rsidR="00C2089F" w:rsidRPr="00957FDB" w14:paraId="3E88241D" w14:textId="77777777" w:rsidTr="00D9264E">
        <w:tc>
          <w:tcPr>
            <w:tcW w:w="2088" w:type="dxa"/>
            <w:shd w:val="clear" w:color="auto" w:fill="auto"/>
          </w:tcPr>
          <w:p w14:paraId="14D848EA" w14:textId="77777777" w:rsidR="00C2089F" w:rsidRPr="00957FDB" w:rsidRDefault="00C2089F" w:rsidP="005D4FA3">
            <w:pPr>
              <w:spacing w:line="240" w:lineRule="atLeast"/>
              <w:ind w:left="76" w:right="-488"/>
              <w:rPr>
                <w:sz w:val="16"/>
                <w:szCs w:val="16"/>
                <w:lang w:val="en-GB"/>
              </w:rPr>
            </w:pPr>
            <w:r w:rsidRPr="00957FDB">
              <w:rPr>
                <w:sz w:val="16"/>
                <w:szCs w:val="16"/>
                <w:lang w:val="en-GB"/>
              </w:rPr>
              <w:t>Total</w:t>
            </w:r>
          </w:p>
        </w:tc>
        <w:tc>
          <w:tcPr>
            <w:tcW w:w="868" w:type="dxa"/>
            <w:tcBorders>
              <w:top w:val="single" w:sz="4" w:space="0" w:color="000000"/>
              <w:bottom w:val="double" w:sz="4" w:space="0" w:color="000000"/>
            </w:tcBorders>
            <w:shd w:val="clear" w:color="auto" w:fill="auto"/>
          </w:tcPr>
          <w:p w14:paraId="4872068F"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1,924,792</w:t>
            </w:r>
          </w:p>
        </w:tc>
        <w:tc>
          <w:tcPr>
            <w:tcW w:w="252" w:type="dxa"/>
            <w:shd w:val="clear" w:color="auto" w:fill="auto"/>
          </w:tcPr>
          <w:p w14:paraId="597275B6" w14:textId="77777777" w:rsidR="00C2089F" w:rsidRPr="00957FDB" w:rsidRDefault="00C2089F" w:rsidP="00F576FA">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14:paraId="171AB830" w14:textId="77777777" w:rsidR="00C2089F" w:rsidRPr="00957FDB" w:rsidRDefault="00C2089F" w:rsidP="00F576FA">
            <w:pPr>
              <w:tabs>
                <w:tab w:val="decimal" w:pos="614"/>
              </w:tabs>
              <w:snapToGrid w:val="0"/>
              <w:spacing w:line="240" w:lineRule="atLeast"/>
              <w:ind w:left="-130" w:right="-101"/>
              <w:rPr>
                <w:sz w:val="16"/>
                <w:szCs w:val="16"/>
              </w:rPr>
            </w:pPr>
            <w:r w:rsidRPr="00957FDB">
              <w:rPr>
                <w:sz w:val="16"/>
                <w:szCs w:val="16"/>
              </w:rPr>
              <w:t>1,848,604</w:t>
            </w:r>
          </w:p>
        </w:tc>
        <w:tc>
          <w:tcPr>
            <w:tcW w:w="238" w:type="dxa"/>
            <w:shd w:val="clear" w:color="auto" w:fill="auto"/>
          </w:tcPr>
          <w:p w14:paraId="7718C095" w14:textId="77777777" w:rsidR="00C2089F" w:rsidRPr="00957FDB" w:rsidRDefault="00C2089F" w:rsidP="00F576FA">
            <w:pPr>
              <w:pStyle w:val="BodyText"/>
              <w:tabs>
                <w:tab w:val="decimal" w:pos="612"/>
                <w:tab w:val="decimal" w:pos="70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0BA10859" w14:textId="77777777" w:rsidR="00C2089F" w:rsidRPr="00957FDB" w:rsidRDefault="00C2089F" w:rsidP="00F576FA">
            <w:pPr>
              <w:tabs>
                <w:tab w:val="decimal" w:pos="612"/>
              </w:tabs>
              <w:snapToGrid w:val="0"/>
              <w:spacing w:line="240" w:lineRule="atLeast"/>
              <w:rPr>
                <w:sz w:val="16"/>
                <w:szCs w:val="16"/>
                <w:vertAlign w:val="superscript"/>
              </w:rPr>
            </w:pPr>
          </w:p>
        </w:tc>
        <w:tc>
          <w:tcPr>
            <w:tcW w:w="238" w:type="dxa"/>
            <w:shd w:val="clear" w:color="auto" w:fill="auto"/>
          </w:tcPr>
          <w:p w14:paraId="3BC9E752" w14:textId="77777777" w:rsidR="00C2089F" w:rsidRPr="00957FDB" w:rsidRDefault="00C2089F" w:rsidP="00F576FA">
            <w:pPr>
              <w:tabs>
                <w:tab w:val="decimal" w:pos="882"/>
              </w:tabs>
              <w:snapToGrid w:val="0"/>
              <w:spacing w:line="240" w:lineRule="atLeast"/>
              <w:jc w:val="center"/>
              <w:rPr>
                <w:sz w:val="16"/>
                <w:szCs w:val="16"/>
              </w:rPr>
            </w:pPr>
          </w:p>
        </w:tc>
        <w:tc>
          <w:tcPr>
            <w:tcW w:w="783" w:type="dxa"/>
            <w:tcBorders>
              <w:top w:val="single" w:sz="4" w:space="0" w:color="000000"/>
              <w:bottom w:val="double" w:sz="4" w:space="0" w:color="000000"/>
            </w:tcBorders>
            <w:shd w:val="clear" w:color="auto" w:fill="auto"/>
          </w:tcPr>
          <w:p w14:paraId="4BBBF5FA"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51,165</w:t>
            </w:r>
          </w:p>
        </w:tc>
        <w:tc>
          <w:tcPr>
            <w:tcW w:w="252" w:type="dxa"/>
            <w:shd w:val="clear" w:color="auto" w:fill="auto"/>
          </w:tcPr>
          <w:p w14:paraId="04D852B6" w14:textId="77777777" w:rsidR="00C2089F" w:rsidRPr="00957FDB" w:rsidRDefault="00C2089F" w:rsidP="00F576FA">
            <w:pPr>
              <w:tabs>
                <w:tab w:val="decimal" w:pos="684"/>
                <w:tab w:val="decimal" w:pos="794"/>
              </w:tabs>
              <w:snapToGrid w:val="0"/>
              <w:spacing w:line="240" w:lineRule="atLeast"/>
              <w:ind w:left="-164" w:right="-105"/>
              <w:jc w:val="center"/>
              <w:rPr>
                <w:sz w:val="16"/>
                <w:szCs w:val="16"/>
              </w:rPr>
            </w:pPr>
          </w:p>
        </w:tc>
        <w:tc>
          <w:tcPr>
            <w:tcW w:w="812" w:type="dxa"/>
            <w:tcBorders>
              <w:top w:val="single" w:sz="4" w:space="0" w:color="auto"/>
              <w:bottom w:val="double" w:sz="4" w:space="0" w:color="auto"/>
            </w:tcBorders>
          </w:tcPr>
          <w:p w14:paraId="79E9D041" w14:textId="77777777" w:rsidR="00C2089F" w:rsidRPr="00957FDB" w:rsidRDefault="00C2089F" w:rsidP="00F576FA">
            <w:pPr>
              <w:tabs>
                <w:tab w:val="decimal" w:pos="612"/>
              </w:tabs>
              <w:snapToGrid w:val="0"/>
              <w:spacing w:line="240" w:lineRule="atLeast"/>
              <w:ind w:left="-129" w:right="-105"/>
              <w:rPr>
                <w:sz w:val="16"/>
                <w:szCs w:val="16"/>
                <w:lang w:val="en-GB"/>
              </w:rPr>
            </w:pPr>
            <w:r w:rsidRPr="00957FDB">
              <w:rPr>
                <w:sz w:val="16"/>
                <w:szCs w:val="16"/>
                <w:lang w:val="en-GB"/>
              </w:rPr>
              <w:t>203,029</w:t>
            </w:r>
          </w:p>
        </w:tc>
        <w:tc>
          <w:tcPr>
            <w:tcW w:w="238" w:type="dxa"/>
          </w:tcPr>
          <w:p w14:paraId="19E73A0A" w14:textId="77777777" w:rsidR="00C2089F" w:rsidRPr="00957FDB" w:rsidRDefault="00C2089F" w:rsidP="00F576FA">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14:paraId="56AA3ED0" w14:textId="77777777" w:rsidR="00C2089F" w:rsidRPr="00957FDB" w:rsidRDefault="00C2089F" w:rsidP="00F576FA">
            <w:pPr>
              <w:tabs>
                <w:tab w:val="decimal" w:pos="626"/>
              </w:tabs>
              <w:snapToGrid w:val="0"/>
              <w:spacing w:line="240" w:lineRule="atLeast"/>
              <w:ind w:left="-129" w:right="-105"/>
              <w:rPr>
                <w:sz w:val="16"/>
                <w:szCs w:val="16"/>
                <w:lang w:val="en-GB"/>
              </w:rPr>
            </w:pPr>
            <w:r w:rsidRPr="00957FDB">
              <w:rPr>
                <w:sz w:val="16"/>
                <w:szCs w:val="16"/>
                <w:lang w:val="en-GB"/>
              </w:rPr>
              <w:t>7,298</w:t>
            </w:r>
          </w:p>
        </w:tc>
        <w:tc>
          <w:tcPr>
            <w:tcW w:w="238" w:type="dxa"/>
            <w:shd w:val="clear" w:color="auto" w:fill="auto"/>
          </w:tcPr>
          <w:p w14:paraId="5C389FB5" w14:textId="77777777" w:rsidR="00C2089F" w:rsidRPr="00957FDB" w:rsidRDefault="00C2089F" w:rsidP="00F576FA">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14:paraId="0353BD0C" w14:textId="77777777"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58,463</w:t>
            </w:r>
          </w:p>
        </w:tc>
      </w:tr>
      <w:tr w:rsidR="00C2089F" w:rsidRPr="00957FDB" w14:paraId="76E95872" w14:textId="77777777" w:rsidTr="00D9264E">
        <w:tc>
          <w:tcPr>
            <w:tcW w:w="2956" w:type="dxa"/>
            <w:gridSpan w:val="2"/>
            <w:shd w:val="clear" w:color="auto" w:fill="auto"/>
          </w:tcPr>
          <w:p w14:paraId="07DE5391" w14:textId="77777777" w:rsidR="00C2089F" w:rsidRPr="00957FDB" w:rsidRDefault="00C2089F" w:rsidP="005D4FA3">
            <w:pPr>
              <w:tabs>
                <w:tab w:val="decimal" w:pos="832"/>
              </w:tabs>
              <w:spacing w:line="240" w:lineRule="atLeast"/>
              <w:ind w:left="76" w:right="-105"/>
              <w:rPr>
                <w:sz w:val="16"/>
                <w:szCs w:val="16"/>
                <w:lang w:val="en-GB"/>
              </w:rPr>
            </w:pPr>
            <w:r w:rsidRPr="00957FDB">
              <w:rPr>
                <w:sz w:val="16"/>
                <w:szCs w:val="16"/>
                <w:lang w:val="en-GB"/>
              </w:rPr>
              <w:t xml:space="preserve">Allowance established in excess </w:t>
            </w:r>
          </w:p>
        </w:tc>
        <w:tc>
          <w:tcPr>
            <w:tcW w:w="252" w:type="dxa"/>
            <w:shd w:val="clear" w:color="auto" w:fill="auto"/>
          </w:tcPr>
          <w:p w14:paraId="7738A2C9" w14:textId="77777777" w:rsidR="00C2089F" w:rsidRPr="00957FDB" w:rsidRDefault="00C2089F" w:rsidP="00F576FA">
            <w:pPr>
              <w:tabs>
                <w:tab w:val="decimal" w:pos="668"/>
                <w:tab w:val="decimal" w:pos="826"/>
              </w:tabs>
              <w:snapToGrid w:val="0"/>
              <w:spacing w:line="240" w:lineRule="atLeast"/>
              <w:ind w:left="-108" w:right="-108"/>
              <w:rPr>
                <w:sz w:val="16"/>
                <w:szCs w:val="16"/>
                <w:lang w:val="en-GB"/>
              </w:rPr>
            </w:pPr>
          </w:p>
        </w:tc>
        <w:tc>
          <w:tcPr>
            <w:tcW w:w="840" w:type="dxa"/>
            <w:tcBorders>
              <w:top w:val="double" w:sz="4" w:space="0" w:color="000000"/>
            </w:tcBorders>
            <w:shd w:val="clear" w:color="auto" w:fill="auto"/>
          </w:tcPr>
          <w:p w14:paraId="52C9F34D" w14:textId="77777777" w:rsidR="00C2089F" w:rsidRPr="00957FDB" w:rsidRDefault="00C2089F" w:rsidP="00F576FA">
            <w:pPr>
              <w:tabs>
                <w:tab w:val="decimal" w:pos="718"/>
              </w:tabs>
              <w:snapToGrid w:val="0"/>
              <w:spacing w:line="240" w:lineRule="atLeast"/>
              <w:ind w:left="-129" w:right="-105"/>
              <w:rPr>
                <w:sz w:val="16"/>
                <w:szCs w:val="16"/>
              </w:rPr>
            </w:pPr>
          </w:p>
        </w:tc>
        <w:tc>
          <w:tcPr>
            <w:tcW w:w="238" w:type="dxa"/>
            <w:shd w:val="clear" w:color="auto" w:fill="auto"/>
          </w:tcPr>
          <w:p w14:paraId="2887BB99" w14:textId="77777777" w:rsidR="00C2089F" w:rsidRPr="00957FDB" w:rsidRDefault="00C2089F" w:rsidP="00F576FA">
            <w:pPr>
              <w:pStyle w:val="BodyText"/>
              <w:tabs>
                <w:tab w:val="decimal" w:pos="612"/>
                <w:tab w:val="decimal" w:pos="794"/>
              </w:tabs>
              <w:snapToGrid w:val="0"/>
              <w:spacing w:line="240" w:lineRule="atLeast"/>
              <w:ind w:left="-129" w:right="-105"/>
              <w:rPr>
                <w:rFonts w:cs="Times New Roman"/>
                <w:color w:val="auto"/>
                <w:sz w:val="16"/>
                <w:szCs w:val="16"/>
                <w:lang w:val="en-US"/>
              </w:rPr>
            </w:pPr>
          </w:p>
        </w:tc>
        <w:tc>
          <w:tcPr>
            <w:tcW w:w="714" w:type="dxa"/>
            <w:shd w:val="clear" w:color="auto" w:fill="auto"/>
          </w:tcPr>
          <w:p w14:paraId="7A34A243" w14:textId="77777777" w:rsidR="00C2089F" w:rsidRPr="00957FDB" w:rsidRDefault="00C2089F" w:rsidP="00F576FA">
            <w:pPr>
              <w:tabs>
                <w:tab w:val="decimal" w:pos="612"/>
                <w:tab w:val="decimal" w:pos="794"/>
              </w:tabs>
              <w:snapToGrid w:val="0"/>
              <w:spacing w:line="240" w:lineRule="atLeast"/>
              <w:ind w:left="-129" w:right="-105"/>
              <w:rPr>
                <w:sz w:val="16"/>
                <w:szCs w:val="16"/>
              </w:rPr>
            </w:pPr>
          </w:p>
        </w:tc>
        <w:tc>
          <w:tcPr>
            <w:tcW w:w="238" w:type="dxa"/>
            <w:shd w:val="clear" w:color="auto" w:fill="auto"/>
          </w:tcPr>
          <w:p w14:paraId="5041E1B2" w14:textId="77777777" w:rsidR="00C2089F" w:rsidRPr="00957FDB" w:rsidRDefault="00C2089F" w:rsidP="00F576FA">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14:paraId="0A7C3F29" w14:textId="77777777" w:rsidR="00C2089F" w:rsidRPr="00957FDB" w:rsidRDefault="00C2089F" w:rsidP="00F576FA">
            <w:pPr>
              <w:tabs>
                <w:tab w:val="decimal" w:pos="612"/>
                <w:tab w:val="decimal" w:pos="794"/>
              </w:tabs>
              <w:snapToGrid w:val="0"/>
              <w:spacing w:line="240" w:lineRule="atLeast"/>
              <w:ind w:left="-164" w:right="-105"/>
              <w:rPr>
                <w:sz w:val="16"/>
                <w:szCs w:val="16"/>
              </w:rPr>
            </w:pPr>
          </w:p>
        </w:tc>
        <w:tc>
          <w:tcPr>
            <w:tcW w:w="252" w:type="dxa"/>
            <w:shd w:val="clear" w:color="auto" w:fill="auto"/>
          </w:tcPr>
          <w:p w14:paraId="5B8FC509" w14:textId="77777777" w:rsidR="00C2089F" w:rsidRPr="00957FDB" w:rsidRDefault="00C2089F" w:rsidP="00F576FA">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14:paraId="3586CC80" w14:textId="77777777" w:rsidR="00C2089F" w:rsidRPr="00957FDB" w:rsidRDefault="00C2089F" w:rsidP="00F576FA">
            <w:pPr>
              <w:tabs>
                <w:tab w:val="decimal" w:pos="556"/>
              </w:tabs>
              <w:snapToGrid w:val="0"/>
              <w:spacing w:line="240" w:lineRule="atLeast"/>
              <w:rPr>
                <w:sz w:val="16"/>
                <w:szCs w:val="16"/>
              </w:rPr>
            </w:pPr>
          </w:p>
        </w:tc>
        <w:tc>
          <w:tcPr>
            <w:tcW w:w="238" w:type="dxa"/>
          </w:tcPr>
          <w:p w14:paraId="0F60295D" w14:textId="77777777" w:rsidR="00C2089F" w:rsidRPr="00957FDB" w:rsidRDefault="00C2089F" w:rsidP="00F576FA">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14:paraId="771F869C" w14:textId="77777777" w:rsidR="00C2089F" w:rsidRPr="00957FDB" w:rsidRDefault="00C2089F" w:rsidP="00F576FA">
            <w:pPr>
              <w:tabs>
                <w:tab w:val="decimal" w:pos="414"/>
              </w:tabs>
              <w:snapToGrid w:val="0"/>
              <w:spacing w:line="240" w:lineRule="atLeast"/>
              <w:ind w:left="-108"/>
              <w:rPr>
                <w:sz w:val="16"/>
                <w:szCs w:val="16"/>
              </w:rPr>
            </w:pPr>
          </w:p>
        </w:tc>
        <w:tc>
          <w:tcPr>
            <w:tcW w:w="238" w:type="dxa"/>
            <w:shd w:val="clear" w:color="auto" w:fill="auto"/>
          </w:tcPr>
          <w:p w14:paraId="0F7C06DC" w14:textId="77777777" w:rsidR="00C2089F" w:rsidRPr="00957FDB" w:rsidRDefault="00C2089F" w:rsidP="00F576FA">
            <w:pPr>
              <w:tabs>
                <w:tab w:val="decimal" w:pos="414"/>
              </w:tabs>
              <w:snapToGrid w:val="0"/>
              <w:spacing w:line="240" w:lineRule="atLeast"/>
              <w:ind w:left="-108"/>
              <w:rPr>
                <w:sz w:val="16"/>
                <w:szCs w:val="16"/>
              </w:rPr>
            </w:pPr>
          </w:p>
        </w:tc>
        <w:tc>
          <w:tcPr>
            <w:tcW w:w="770" w:type="dxa"/>
            <w:vMerge/>
            <w:shd w:val="clear" w:color="auto" w:fill="auto"/>
          </w:tcPr>
          <w:p w14:paraId="241FE6E3" w14:textId="77777777" w:rsidR="00C2089F" w:rsidRPr="00957FDB" w:rsidRDefault="00C2089F" w:rsidP="00F576FA">
            <w:pPr>
              <w:tabs>
                <w:tab w:val="decimal" w:pos="594"/>
              </w:tabs>
              <w:snapToGrid w:val="0"/>
              <w:spacing w:line="240" w:lineRule="atLeast"/>
              <w:ind w:left="-129" w:right="-105"/>
              <w:rPr>
                <w:sz w:val="16"/>
                <w:szCs w:val="16"/>
                <w:lang w:val="en-GB"/>
              </w:rPr>
            </w:pPr>
          </w:p>
        </w:tc>
      </w:tr>
      <w:tr w:rsidR="00C2089F" w:rsidRPr="00957FDB" w14:paraId="57419791" w14:textId="77777777" w:rsidTr="00D9264E">
        <w:tc>
          <w:tcPr>
            <w:tcW w:w="4048" w:type="dxa"/>
            <w:gridSpan w:val="4"/>
            <w:shd w:val="clear" w:color="auto" w:fill="auto"/>
          </w:tcPr>
          <w:p w14:paraId="70F30047" w14:textId="77777777" w:rsidR="00C2089F" w:rsidRPr="00957FDB" w:rsidRDefault="00C2089F" w:rsidP="005D4FA3">
            <w:pPr>
              <w:tabs>
                <w:tab w:val="decimal" w:pos="180"/>
              </w:tabs>
              <w:spacing w:line="240" w:lineRule="atLeast"/>
              <w:ind w:left="76" w:right="-105" w:firstLine="162"/>
              <w:rPr>
                <w:sz w:val="16"/>
                <w:szCs w:val="16"/>
                <w:lang w:val="en-GB"/>
              </w:rPr>
            </w:pPr>
            <w:r w:rsidRPr="00957FDB">
              <w:rPr>
                <w:sz w:val="16"/>
                <w:szCs w:val="16"/>
                <w:lang w:val="en-GB"/>
              </w:rPr>
              <w:t xml:space="preserve">of </w:t>
            </w:r>
            <w:proofErr w:type="spellStart"/>
            <w:r w:rsidRPr="00957FDB">
              <w:rPr>
                <w:sz w:val="16"/>
                <w:szCs w:val="16"/>
                <w:lang w:val="en-GB"/>
              </w:rPr>
              <w:t>BoT</w:t>
            </w:r>
            <w:proofErr w:type="spellEnd"/>
            <w:r w:rsidRPr="00957FDB">
              <w:rPr>
                <w:sz w:val="16"/>
                <w:szCs w:val="16"/>
                <w:lang w:val="en-GB"/>
              </w:rPr>
              <w:t xml:space="preserve"> regulations</w:t>
            </w:r>
          </w:p>
        </w:tc>
        <w:tc>
          <w:tcPr>
            <w:tcW w:w="238" w:type="dxa"/>
            <w:shd w:val="clear" w:color="auto" w:fill="auto"/>
          </w:tcPr>
          <w:p w14:paraId="355E8F2B" w14:textId="77777777" w:rsidR="00C2089F" w:rsidRPr="00957FDB" w:rsidRDefault="00C2089F" w:rsidP="00F576FA">
            <w:pPr>
              <w:tabs>
                <w:tab w:val="decimal" w:pos="794"/>
              </w:tabs>
              <w:snapToGrid w:val="0"/>
              <w:spacing w:line="240" w:lineRule="atLeast"/>
              <w:ind w:left="-129" w:right="-105"/>
              <w:rPr>
                <w:sz w:val="16"/>
                <w:szCs w:val="16"/>
                <w:lang w:val="en-GB"/>
              </w:rPr>
            </w:pPr>
          </w:p>
        </w:tc>
        <w:tc>
          <w:tcPr>
            <w:tcW w:w="714" w:type="dxa"/>
            <w:shd w:val="clear" w:color="auto" w:fill="auto"/>
          </w:tcPr>
          <w:p w14:paraId="07A72357" w14:textId="77777777" w:rsidR="00C2089F" w:rsidRPr="00957FDB" w:rsidRDefault="00C2089F" w:rsidP="00F576FA">
            <w:pPr>
              <w:tabs>
                <w:tab w:val="decimal" w:pos="794"/>
              </w:tabs>
              <w:snapToGrid w:val="0"/>
              <w:spacing w:line="240" w:lineRule="atLeast"/>
              <w:ind w:left="-129" w:right="-105"/>
              <w:rPr>
                <w:sz w:val="16"/>
                <w:szCs w:val="16"/>
                <w:lang w:val="en-GB"/>
              </w:rPr>
            </w:pPr>
          </w:p>
        </w:tc>
        <w:tc>
          <w:tcPr>
            <w:tcW w:w="238" w:type="dxa"/>
            <w:shd w:val="clear" w:color="auto" w:fill="auto"/>
          </w:tcPr>
          <w:p w14:paraId="3203755B" w14:textId="77777777" w:rsidR="00C2089F" w:rsidRPr="00957FDB" w:rsidRDefault="00C2089F" w:rsidP="00F576FA">
            <w:pPr>
              <w:tabs>
                <w:tab w:val="decimal" w:pos="794"/>
              </w:tabs>
              <w:snapToGrid w:val="0"/>
              <w:spacing w:line="240" w:lineRule="atLeast"/>
              <w:ind w:left="-129" w:right="-105"/>
              <w:rPr>
                <w:sz w:val="16"/>
                <w:szCs w:val="16"/>
                <w:lang w:val="en-GB"/>
              </w:rPr>
            </w:pPr>
          </w:p>
        </w:tc>
        <w:tc>
          <w:tcPr>
            <w:tcW w:w="783" w:type="dxa"/>
            <w:shd w:val="clear" w:color="auto" w:fill="auto"/>
          </w:tcPr>
          <w:p w14:paraId="49B9F91A" w14:textId="77777777" w:rsidR="00C2089F" w:rsidRPr="00957FDB" w:rsidRDefault="00C2089F" w:rsidP="00F576FA">
            <w:pPr>
              <w:tabs>
                <w:tab w:val="decimal" w:pos="794"/>
              </w:tabs>
              <w:snapToGrid w:val="0"/>
              <w:spacing w:line="240" w:lineRule="atLeast"/>
              <w:ind w:left="-164" w:right="-105"/>
              <w:rPr>
                <w:sz w:val="16"/>
                <w:szCs w:val="16"/>
                <w:lang w:val="en-GB"/>
              </w:rPr>
            </w:pPr>
          </w:p>
        </w:tc>
        <w:tc>
          <w:tcPr>
            <w:tcW w:w="252" w:type="dxa"/>
            <w:shd w:val="clear" w:color="auto" w:fill="auto"/>
          </w:tcPr>
          <w:p w14:paraId="7E963A80" w14:textId="77777777" w:rsidR="00C2089F" w:rsidRPr="00957FDB" w:rsidRDefault="00C2089F" w:rsidP="00F576FA">
            <w:pPr>
              <w:tabs>
                <w:tab w:val="decimal" w:pos="794"/>
              </w:tabs>
              <w:snapToGrid w:val="0"/>
              <w:spacing w:line="240" w:lineRule="atLeast"/>
              <w:ind w:left="-129" w:right="-105"/>
              <w:rPr>
                <w:sz w:val="16"/>
                <w:szCs w:val="16"/>
                <w:lang w:val="en-GB"/>
              </w:rPr>
            </w:pPr>
          </w:p>
        </w:tc>
        <w:tc>
          <w:tcPr>
            <w:tcW w:w="812" w:type="dxa"/>
          </w:tcPr>
          <w:p w14:paraId="644F3B75" w14:textId="77777777" w:rsidR="00C2089F" w:rsidRPr="00957FDB" w:rsidRDefault="00C2089F" w:rsidP="00F576FA">
            <w:pPr>
              <w:tabs>
                <w:tab w:val="decimal" w:pos="1062"/>
              </w:tabs>
              <w:snapToGrid w:val="0"/>
              <w:spacing w:line="240" w:lineRule="atLeast"/>
              <w:rPr>
                <w:sz w:val="16"/>
                <w:szCs w:val="16"/>
                <w:lang w:val="en-GB"/>
              </w:rPr>
            </w:pPr>
          </w:p>
        </w:tc>
        <w:tc>
          <w:tcPr>
            <w:tcW w:w="238" w:type="dxa"/>
          </w:tcPr>
          <w:p w14:paraId="4EA8D431" w14:textId="77777777" w:rsidR="00C2089F" w:rsidRPr="00957FDB" w:rsidRDefault="00C2089F" w:rsidP="00F576FA">
            <w:pPr>
              <w:tabs>
                <w:tab w:val="decimal" w:pos="1062"/>
              </w:tabs>
              <w:snapToGrid w:val="0"/>
              <w:spacing w:line="240" w:lineRule="atLeast"/>
              <w:rPr>
                <w:sz w:val="16"/>
                <w:szCs w:val="16"/>
                <w:lang w:val="en-GB"/>
              </w:rPr>
            </w:pPr>
          </w:p>
        </w:tc>
        <w:tc>
          <w:tcPr>
            <w:tcW w:w="826" w:type="dxa"/>
            <w:shd w:val="clear" w:color="auto" w:fill="auto"/>
          </w:tcPr>
          <w:p w14:paraId="3DE129BA" w14:textId="77777777" w:rsidR="00C2089F" w:rsidRPr="00957FDB" w:rsidRDefault="00C2089F" w:rsidP="00F576FA">
            <w:pPr>
              <w:tabs>
                <w:tab w:val="decimal" w:pos="414"/>
              </w:tabs>
              <w:snapToGrid w:val="0"/>
              <w:spacing w:line="240" w:lineRule="atLeast"/>
              <w:rPr>
                <w:sz w:val="16"/>
                <w:szCs w:val="16"/>
              </w:rPr>
            </w:pPr>
          </w:p>
        </w:tc>
        <w:tc>
          <w:tcPr>
            <w:tcW w:w="238" w:type="dxa"/>
            <w:shd w:val="clear" w:color="auto" w:fill="auto"/>
          </w:tcPr>
          <w:p w14:paraId="020A9AD1" w14:textId="77777777" w:rsidR="00C2089F" w:rsidRPr="00957FDB" w:rsidRDefault="00C2089F" w:rsidP="00F576FA">
            <w:pPr>
              <w:tabs>
                <w:tab w:val="decimal" w:pos="414"/>
              </w:tabs>
              <w:snapToGrid w:val="0"/>
              <w:spacing w:line="240" w:lineRule="atLeast"/>
              <w:rPr>
                <w:sz w:val="16"/>
                <w:szCs w:val="16"/>
              </w:rPr>
            </w:pPr>
          </w:p>
        </w:tc>
        <w:tc>
          <w:tcPr>
            <w:tcW w:w="770" w:type="dxa"/>
            <w:shd w:val="clear" w:color="auto" w:fill="auto"/>
          </w:tcPr>
          <w:p w14:paraId="6BE1FA06" w14:textId="77777777" w:rsidR="00C2089F" w:rsidRPr="00957FDB" w:rsidRDefault="00C2089F" w:rsidP="00F576FA">
            <w:pPr>
              <w:tabs>
                <w:tab w:val="decimal" w:pos="594"/>
              </w:tabs>
              <w:snapToGrid w:val="0"/>
              <w:spacing w:line="240" w:lineRule="atLeast"/>
              <w:ind w:left="-129" w:right="-105"/>
              <w:rPr>
                <w:sz w:val="16"/>
                <w:szCs w:val="16"/>
                <w:lang w:val="en-GB"/>
              </w:rPr>
            </w:pPr>
            <w:r w:rsidRPr="00957FDB">
              <w:rPr>
                <w:sz w:val="16"/>
                <w:szCs w:val="16"/>
                <w:lang w:val="en-GB"/>
              </w:rPr>
              <w:t>40,184</w:t>
            </w:r>
          </w:p>
        </w:tc>
      </w:tr>
      <w:tr w:rsidR="00C2089F" w:rsidRPr="00957FDB" w14:paraId="56578995" w14:textId="77777777" w:rsidTr="00D9264E">
        <w:tc>
          <w:tcPr>
            <w:tcW w:w="4048" w:type="dxa"/>
            <w:gridSpan w:val="4"/>
            <w:shd w:val="clear" w:color="auto" w:fill="auto"/>
          </w:tcPr>
          <w:p w14:paraId="0A6068ED" w14:textId="77777777" w:rsidR="00C2089F" w:rsidRPr="00957FDB" w:rsidRDefault="00C2089F" w:rsidP="00F576FA">
            <w:pPr>
              <w:tabs>
                <w:tab w:val="decimal" w:pos="0"/>
              </w:tabs>
              <w:spacing w:line="240" w:lineRule="atLeast"/>
              <w:ind w:left="198" w:right="-105"/>
              <w:rPr>
                <w:sz w:val="16"/>
                <w:szCs w:val="16"/>
                <w:lang w:val="en-GB"/>
              </w:rPr>
            </w:pPr>
            <w:r w:rsidRPr="00957FDB">
              <w:rPr>
                <w:b/>
                <w:bCs/>
                <w:sz w:val="16"/>
                <w:szCs w:val="16"/>
                <w:lang w:val="en-GB"/>
              </w:rPr>
              <w:t>Total</w:t>
            </w:r>
            <w:r w:rsidRPr="00957FDB">
              <w:rPr>
                <w:sz w:val="16"/>
                <w:szCs w:val="16"/>
                <w:cs/>
                <w:lang w:val="en-GB"/>
              </w:rPr>
              <w:t xml:space="preserve"> </w:t>
            </w:r>
          </w:p>
        </w:tc>
        <w:tc>
          <w:tcPr>
            <w:tcW w:w="238" w:type="dxa"/>
            <w:shd w:val="clear" w:color="auto" w:fill="auto"/>
          </w:tcPr>
          <w:p w14:paraId="2FA5F802" w14:textId="77777777" w:rsidR="00C2089F" w:rsidRPr="00957FDB" w:rsidRDefault="00C2089F" w:rsidP="00F576FA">
            <w:pPr>
              <w:tabs>
                <w:tab w:val="decimal" w:pos="794"/>
              </w:tabs>
              <w:snapToGrid w:val="0"/>
              <w:spacing w:line="240" w:lineRule="atLeast"/>
              <w:ind w:left="-129" w:right="-105"/>
              <w:rPr>
                <w:sz w:val="16"/>
                <w:szCs w:val="16"/>
                <w:lang w:val="en-GB"/>
              </w:rPr>
            </w:pPr>
          </w:p>
        </w:tc>
        <w:tc>
          <w:tcPr>
            <w:tcW w:w="714" w:type="dxa"/>
            <w:shd w:val="clear" w:color="auto" w:fill="auto"/>
          </w:tcPr>
          <w:p w14:paraId="0D282924" w14:textId="77777777" w:rsidR="00C2089F" w:rsidRPr="00957FDB" w:rsidRDefault="00C2089F" w:rsidP="00F576FA">
            <w:pPr>
              <w:tabs>
                <w:tab w:val="decimal" w:pos="794"/>
              </w:tabs>
              <w:snapToGrid w:val="0"/>
              <w:spacing w:line="240" w:lineRule="atLeast"/>
              <w:ind w:left="-129" w:right="-105"/>
              <w:rPr>
                <w:sz w:val="16"/>
                <w:szCs w:val="16"/>
                <w:lang w:val="en-GB"/>
              </w:rPr>
            </w:pPr>
          </w:p>
        </w:tc>
        <w:tc>
          <w:tcPr>
            <w:tcW w:w="238" w:type="dxa"/>
            <w:shd w:val="clear" w:color="auto" w:fill="auto"/>
          </w:tcPr>
          <w:p w14:paraId="58BEF755" w14:textId="77777777" w:rsidR="00C2089F" w:rsidRPr="00957FDB" w:rsidRDefault="00C2089F" w:rsidP="00F576FA">
            <w:pPr>
              <w:tabs>
                <w:tab w:val="decimal" w:pos="794"/>
              </w:tabs>
              <w:snapToGrid w:val="0"/>
              <w:spacing w:line="240" w:lineRule="atLeast"/>
              <w:ind w:left="-129" w:right="-105"/>
              <w:rPr>
                <w:sz w:val="16"/>
                <w:szCs w:val="16"/>
                <w:lang w:val="en-GB"/>
              </w:rPr>
            </w:pPr>
          </w:p>
        </w:tc>
        <w:tc>
          <w:tcPr>
            <w:tcW w:w="783" w:type="dxa"/>
            <w:shd w:val="clear" w:color="auto" w:fill="auto"/>
          </w:tcPr>
          <w:p w14:paraId="31236CFE" w14:textId="77777777" w:rsidR="00C2089F" w:rsidRPr="00957FDB" w:rsidRDefault="00C2089F" w:rsidP="00F576FA">
            <w:pPr>
              <w:tabs>
                <w:tab w:val="decimal" w:pos="794"/>
              </w:tabs>
              <w:snapToGrid w:val="0"/>
              <w:spacing w:line="240" w:lineRule="atLeast"/>
              <w:ind w:left="-164" w:right="-105"/>
              <w:rPr>
                <w:sz w:val="16"/>
                <w:szCs w:val="16"/>
                <w:lang w:val="en-GB"/>
              </w:rPr>
            </w:pPr>
          </w:p>
        </w:tc>
        <w:tc>
          <w:tcPr>
            <w:tcW w:w="252" w:type="dxa"/>
            <w:shd w:val="clear" w:color="auto" w:fill="auto"/>
          </w:tcPr>
          <w:p w14:paraId="37192271" w14:textId="77777777" w:rsidR="00C2089F" w:rsidRPr="00957FDB" w:rsidRDefault="00C2089F" w:rsidP="00F576FA">
            <w:pPr>
              <w:tabs>
                <w:tab w:val="decimal" w:pos="794"/>
              </w:tabs>
              <w:snapToGrid w:val="0"/>
              <w:spacing w:line="240" w:lineRule="atLeast"/>
              <w:ind w:left="-129" w:right="-105"/>
              <w:rPr>
                <w:sz w:val="16"/>
                <w:szCs w:val="16"/>
                <w:lang w:val="en-GB"/>
              </w:rPr>
            </w:pPr>
          </w:p>
        </w:tc>
        <w:tc>
          <w:tcPr>
            <w:tcW w:w="812" w:type="dxa"/>
          </w:tcPr>
          <w:p w14:paraId="5A4B1E8B" w14:textId="77777777" w:rsidR="00C2089F" w:rsidRPr="00957FDB" w:rsidRDefault="00C2089F" w:rsidP="00F576FA">
            <w:pPr>
              <w:tabs>
                <w:tab w:val="decimal" w:pos="1062"/>
              </w:tabs>
              <w:snapToGrid w:val="0"/>
              <w:spacing w:line="240" w:lineRule="atLeast"/>
              <w:rPr>
                <w:sz w:val="16"/>
                <w:szCs w:val="16"/>
                <w:lang w:val="en-GB"/>
              </w:rPr>
            </w:pPr>
          </w:p>
        </w:tc>
        <w:tc>
          <w:tcPr>
            <w:tcW w:w="238" w:type="dxa"/>
          </w:tcPr>
          <w:p w14:paraId="0EDF9E01" w14:textId="77777777" w:rsidR="00C2089F" w:rsidRPr="00957FDB" w:rsidRDefault="00C2089F" w:rsidP="00F576FA">
            <w:pPr>
              <w:tabs>
                <w:tab w:val="decimal" w:pos="1062"/>
              </w:tabs>
              <w:snapToGrid w:val="0"/>
              <w:spacing w:line="240" w:lineRule="atLeast"/>
              <w:rPr>
                <w:sz w:val="16"/>
                <w:szCs w:val="16"/>
                <w:lang w:val="en-GB"/>
              </w:rPr>
            </w:pPr>
          </w:p>
        </w:tc>
        <w:tc>
          <w:tcPr>
            <w:tcW w:w="826" w:type="dxa"/>
            <w:shd w:val="clear" w:color="auto" w:fill="auto"/>
          </w:tcPr>
          <w:p w14:paraId="33BD483B" w14:textId="77777777" w:rsidR="00C2089F" w:rsidRPr="00957FDB" w:rsidRDefault="00C2089F" w:rsidP="00F576FA">
            <w:pPr>
              <w:tabs>
                <w:tab w:val="decimal" w:pos="414"/>
              </w:tabs>
              <w:snapToGrid w:val="0"/>
              <w:spacing w:line="240" w:lineRule="atLeast"/>
              <w:rPr>
                <w:sz w:val="16"/>
                <w:szCs w:val="16"/>
              </w:rPr>
            </w:pPr>
          </w:p>
        </w:tc>
        <w:tc>
          <w:tcPr>
            <w:tcW w:w="238" w:type="dxa"/>
            <w:shd w:val="clear" w:color="auto" w:fill="auto"/>
          </w:tcPr>
          <w:p w14:paraId="7F88DE4A" w14:textId="77777777" w:rsidR="00C2089F" w:rsidRPr="00957FDB" w:rsidRDefault="00C2089F" w:rsidP="00F576FA">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14:paraId="40C4BB70" w14:textId="77777777" w:rsidR="00C2089F" w:rsidRPr="00957FDB" w:rsidRDefault="00C2089F" w:rsidP="00F576FA">
            <w:pPr>
              <w:tabs>
                <w:tab w:val="decimal" w:pos="594"/>
              </w:tabs>
              <w:snapToGrid w:val="0"/>
              <w:spacing w:line="240" w:lineRule="atLeast"/>
              <w:ind w:left="-129" w:right="-105"/>
              <w:rPr>
                <w:b/>
                <w:bCs/>
                <w:sz w:val="16"/>
                <w:szCs w:val="16"/>
                <w:lang w:val="en-GB"/>
              </w:rPr>
            </w:pPr>
            <w:r w:rsidRPr="00957FDB">
              <w:rPr>
                <w:b/>
                <w:bCs/>
                <w:sz w:val="16"/>
                <w:szCs w:val="16"/>
                <w:lang w:val="en-GB"/>
              </w:rPr>
              <w:t>98,647</w:t>
            </w:r>
          </w:p>
        </w:tc>
      </w:tr>
    </w:tbl>
    <w:p w14:paraId="7746076C" w14:textId="77777777" w:rsidR="00C2089F" w:rsidRPr="00D93AF8" w:rsidRDefault="00C2089F" w:rsidP="00C2089F">
      <w:pPr>
        <w:tabs>
          <w:tab w:val="left" w:pos="360"/>
        </w:tabs>
        <w:ind w:left="360" w:right="-29" w:firstLine="720"/>
        <w:rPr>
          <w:color w:val="000000"/>
          <w:sz w:val="22"/>
          <w:szCs w:val="22"/>
        </w:rPr>
      </w:pPr>
    </w:p>
    <w:p w14:paraId="5497A275" w14:textId="77777777" w:rsidR="009667DB" w:rsidRPr="00957FDB" w:rsidRDefault="009667DB" w:rsidP="001641F9">
      <w:pPr>
        <w:suppressAutoHyphens w:val="0"/>
        <w:rPr>
          <w:color w:val="000000"/>
          <w:sz w:val="2"/>
          <w:szCs w:val="2"/>
        </w:rPr>
      </w:pPr>
    </w:p>
    <w:p w14:paraId="584055D1" w14:textId="77777777" w:rsidR="009667DB" w:rsidRPr="00957FDB" w:rsidRDefault="009667DB" w:rsidP="002A642C">
      <w:pPr>
        <w:spacing w:line="240" w:lineRule="atLeast"/>
        <w:ind w:left="360" w:right="244" w:firstLine="648"/>
        <w:rPr>
          <w:color w:val="000000"/>
          <w:sz w:val="18"/>
          <w:szCs w:val="18"/>
          <w:vertAlign w:val="superscript"/>
        </w:rPr>
      </w:pPr>
      <w:r w:rsidRPr="00957FDB">
        <w:rPr>
          <w:color w:val="000000"/>
          <w:sz w:val="18"/>
          <w:szCs w:val="18"/>
          <w:vertAlign w:val="superscript"/>
          <w:cs/>
        </w:rPr>
        <w:t>*</w:t>
      </w:r>
      <w:r w:rsidRPr="00957FDB">
        <w:rPr>
          <w:color w:val="000000"/>
          <w:sz w:val="18"/>
          <w:szCs w:val="18"/>
          <w:vertAlign w:val="superscript"/>
        </w:rPr>
        <w:tab/>
      </w:r>
      <w:r w:rsidRPr="00957FDB">
        <w:rPr>
          <w:sz w:val="16"/>
          <w:szCs w:val="16"/>
        </w:rPr>
        <w:t>Net of cash and near cash collateral</w:t>
      </w:r>
    </w:p>
    <w:p w14:paraId="372921AC" w14:textId="77777777" w:rsidR="009667DB" w:rsidRPr="00957FDB" w:rsidRDefault="009667DB" w:rsidP="002A642C">
      <w:pPr>
        <w:tabs>
          <w:tab w:val="left" w:pos="540"/>
        </w:tabs>
        <w:spacing w:line="240" w:lineRule="atLeast"/>
        <w:ind w:left="360" w:right="244" w:firstLine="648"/>
        <w:rPr>
          <w:color w:val="000000"/>
          <w:sz w:val="16"/>
          <w:szCs w:val="16"/>
        </w:rPr>
      </w:pPr>
      <w:r w:rsidRPr="00957FDB">
        <w:rPr>
          <w:color w:val="000000"/>
          <w:sz w:val="18"/>
          <w:szCs w:val="18"/>
          <w:vertAlign w:val="superscript"/>
          <w:cs/>
        </w:rPr>
        <w:t>**</w:t>
      </w:r>
      <w:r w:rsidRPr="00957FDB">
        <w:rPr>
          <w:color w:val="000000"/>
          <w:sz w:val="18"/>
          <w:szCs w:val="18"/>
          <w:vertAlign w:val="superscript"/>
        </w:rPr>
        <w:tab/>
      </w:r>
      <w:r w:rsidRPr="00957FDB">
        <w:rPr>
          <w:color w:val="000000"/>
          <w:sz w:val="16"/>
          <w:szCs w:val="16"/>
        </w:rPr>
        <w:t>Net of PV cashflow from loan receivables including sale of collateral</w:t>
      </w:r>
    </w:p>
    <w:p w14:paraId="3FFD88CB" w14:textId="77777777" w:rsidR="009667DB" w:rsidRPr="00957FDB" w:rsidRDefault="009667DB" w:rsidP="002A642C">
      <w:pPr>
        <w:tabs>
          <w:tab w:val="left" w:pos="360"/>
        </w:tabs>
        <w:spacing w:line="240" w:lineRule="atLeast"/>
        <w:ind w:left="360" w:right="-27" w:firstLine="648"/>
        <w:rPr>
          <w:color w:val="000000"/>
          <w:sz w:val="16"/>
          <w:szCs w:val="16"/>
        </w:rPr>
      </w:pPr>
      <w:r w:rsidRPr="00957FDB">
        <w:rPr>
          <w:color w:val="000000"/>
          <w:sz w:val="18"/>
          <w:szCs w:val="18"/>
          <w:vertAlign w:val="superscript"/>
          <w:cs/>
        </w:rPr>
        <w:t>***</w:t>
      </w:r>
      <w:r w:rsidRPr="00957FDB">
        <w:rPr>
          <w:color w:val="000000"/>
          <w:sz w:val="18"/>
          <w:szCs w:val="18"/>
          <w:vertAlign w:val="superscript"/>
        </w:rPr>
        <w:tab/>
      </w:r>
      <w:r w:rsidRPr="00957FDB">
        <w:rPr>
          <w:color w:val="000000"/>
          <w:sz w:val="16"/>
          <w:szCs w:val="16"/>
        </w:rPr>
        <w:t>Excluding revaluation allowance for troubled debt restructuring</w:t>
      </w:r>
    </w:p>
    <w:p w14:paraId="7C75AE42" w14:textId="77777777" w:rsidR="00141982" w:rsidRPr="00957FDB" w:rsidRDefault="00141982" w:rsidP="00452909">
      <w:pPr>
        <w:tabs>
          <w:tab w:val="left" w:pos="360"/>
        </w:tabs>
        <w:spacing w:line="240" w:lineRule="atLeast"/>
        <w:ind w:left="360" w:right="-27" w:firstLine="720"/>
        <w:rPr>
          <w:color w:val="000000"/>
          <w:sz w:val="22"/>
          <w:szCs w:val="22"/>
        </w:rPr>
      </w:pPr>
    </w:p>
    <w:p w14:paraId="49AB0400" w14:textId="77777777" w:rsidR="005936DF" w:rsidRDefault="005936DF">
      <w:pPr>
        <w:suppressAutoHyphens w:val="0"/>
        <w:rPr>
          <w:sz w:val="22"/>
          <w:szCs w:val="22"/>
          <w:lang w:val="en-GB" w:bidi="ar-SA"/>
        </w:rPr>
      </w:pPr>
      <w:r>
        <w:rPr>
          <w:szCs w:val="22"/>
        </w:rPr>
        <w:br w:type="page"/>
      </w:r>
    </w:p>
    <w:p w14:paraId="40C54EBD" w14:textId="77777777" w:rsidR="00DB5B35" w:rsidRPr="00D93AF8" w:rsidRDefault="00E3235F" w:rsidP="009C5FEE">
      <w:pPr>
        <w:pStyle w:val="ListParagraph"/>
        <w:spacing w:line="240" w:lineRule="atLeast"/>
        <w:ind w:left="1800" w:right="-29"/>
        <w:jc w:val="both"/>
        <w:rPr>
          <w:szCs w:val="22"/>
        </w:rPr>
      </w:pPr>
      <w:r w:rsidRPr="00D93AF8">
        <w:rPr>
          <w:szCs w:val="22"/>
        </w:rPr>
        <w:lastRenderedPageBreak/>
        <w:t>Following an</w:t>
      </w:r>
      <w:r w:rsidR="00AA14DD" w:rsidRPr="00D93AF8">
        <w:rPr>
          <w:szCs w:val="22"/>
        </w:rPr>
        <w:t xml:space="preserve"> assessment of the ultimate collectability of the Bank’s consolidated loan portfolio, the </w:t>
      </w:r>
      <w:r w:rsidRPr="00D93AF8">
        <w:rPr>
          <w:szCs w:val="22"/>
        </w:rPr>
        <w:t xml:space="preserve">management of the </w:t>
      </w:r>
      <w:r w:rsidR="00AA14DD" w:rsidRPr="00D93AF8">
        <w:rPr>
          <w:szCs w:val="22"/>
        </w:rPr>
        <w:t xml:space="preserve">Bank and its subsidiaries believe that the allowance for doubtful accounts established </w:t>
      </w:r>
      <w:r w:rsidR="002514FC" w:rsidRPr="00D93AF8">
        <w:rPr>
          <w:szCs w:val="22"/>
        </w:rPr>
        <w:t>w</w:t>
      </w:r>
      <w:r w:rsidR="00D05D83" w:rsidRPr="00D93AF8">
        <w:rPr>
          <w:szCs w:val="22"/>
        </w:rPr>
        <w:t>as</w:t>
      </w:r>
      <w:r w:rsidR="002514FC" w:rsidRPr="00D93AF8">
        <w:rPr>
          <w:szCs w:val="22"/>
        </w:rPr>
        <w:t xml:space="preserve"> adequate </w:t>
      </w:r>
      <w:r w:rsidR="00905C53" w:rsidRPr="00D93AF8">
        <w:rPr>
          <w:szCs w:val="22"/>
        </w:rPr>
        <w:t xml:space="preserve">as at </w:t>
      </w:r>
      <w:r w:rsidR="00FF64BE" w:rsidRPr="00D93AF8">
        <w:rPr>
          <w:szCs w:val="22"/>
        </w:rPr>
        <w:t xml:space="preserve">31 December </w:t>
      </w:r>
      <w:r w:rsidR="00234FBC" w:rsidRPr="00D93AF8">
        <w:rPr>
          <w:szCs w:val="22"/>
        </w:rPr>
        <w:t>201</w:t>
      </w:r>
      <w:r w:rsidR="00A6495E">
        <w:rPr>
          <w:szCs w:val="22"/>
        </w:rPr>
        <w:t>9 and 2018</w:t>
      </w:r>
      <w:r w:rsidR="00027F1C" w:rsidRPr="00D93AF8">
        <w:rPr>
          <w:szCs w:val="22"/>
        </w:rPr>
        <w:t xml:space="preserve"> </w:t>
      </w:r>
      <w:r w:rsidR="00AA14DD" w:rsidRPr="00D93AF8">
        <w:rPr>
          <w:szCs w:val="22"/>
        </w:rPr>
        <w:t xml:space="preserve">and in compliance with the </w:t>
      </w:r>
      <w:proofErr w:type="spellStart"/>
      <w:r w:rsidR="00AA14DD" w:rsidRPr="00D93AF8">
        <w:rPr>
          <w:szCs w:val="22"/>
        </w:rPr>
        <w:t>BoT’s</w:t>
      </w:r>
      <w:proofErr w:type="spellEnd"/>
      <w:r w:rsidR="00AA14DD" w:rsidRPr="00D93AF8">
        <w:rPr>
          <w:szCs w:val="22"/>
        </w:rPr>
        <w:t xml:space="preserve"> guidelines</w:t>
      </w:r>
      <w:r w:rsidR="00CE7158" w:rsidRPr="00D93AF8">
        <w:rPr>
          <w:szCs w:val="22"/>
        </w:rPr>
        <w:t>, including an assessment for “Possible I</w:t>
      </w:r>
      <w:r w:rsidR="00A95E5D" w:rsidRPr="00D93AF8">
        <w:rPr>
          <w:szCs w:val="22"/>
        </w:rPr>
        <w:t>mpaired Loans”, as directed</w:t>
      </w:r>
      <w:r w:rsidR="00CE7158" w:rsidRPr="00D93AF8">
        <w:rPr>
          <w:szCs w:val="22"/>
          <w:cs/>
          <w:lang w:bidi="th-TH"/>
        </w:rPr>
        <w:t xml:space="preserve"> </w:t>
      </w:r>
      <w:r w:rsidR="00014C13" w:rsidRPr="00D93AF8">
        <w:rPr>
          <w:szCs w:val="22"/>
        </w:rPr>
        <w:t xml:space="preserve">by </w:t>
      </w:r>
      <w:r w:rsidR="00CE7158" w:rsidRPr="00D93AF8">
        <w:rPr>
          <w:szCs w:val="22"/>
        </w:rPr>
        <w:t>them</w:t>
      </w:r>
      <w:r w:rsidR="00CE7158" w:rsidRPr="00D93AF8">
        <w:rPr>
          <w:szCs w:val="22"/>
          <w:cs/>
          <w:lang w:bidi="th-TH"/>
        </w:rPr>
        <w:t>.</w:t>
      </w:r>
      <w:r w:rsidR="00AA14DD" w:rsidRPr="00D93AF8">
        <w:rPr>
          <w:szCs w:val="22"/>
        </w:rPr>
        <w:t xml:space="preserve"> The aggregate allowance is based on both quantitative criteria noted above and qualitative criteria</w:t>
      </w:r>
      <w:r w:rsidRPr="00D93AF8">
        <w:rPr>
          <w:szCs w:val="22"/>
        </w:rPr>
        <w:t xml:space="preserve"> that reflects management judgment</w:t>
      </w:r>
      <w:r w:rsidR="00AA14DD" w:rsidRPr="00D93AF8">
        <w:rPr>
          <w:szCs w:val="22"/>
          <w:cs/>
          <w:lang w:bidi="th-TH"/>
        </w:rPr>
        <w:t>.</w:t>
      </w:r>
    </w:p>
    <w:p w14:paraId="6C6A8139" w14:textId="77777777" w:rsidR="00E745E7" w:rsidRPr="00D93AF8" w:rsidRDefault="00E745E7" w:rsidP="009C5FEE">
      <w:pPr>
        <w:pStyle w:val="ListParagraph"/>
        <w:spacing w:line="240" w:lineRule="atLeast"/>
        <w:ind w:left="1800" w:right="-29"/>
        <w:jc w:val="both"/>
        <w:rPr>
          <w:szCs w:val="22"/>
        </w:rPr>
      </w:pPr>
    </w:p>
    <w:p w14:paraId="4CEC5C5F" w14:textId="77777777" w:rsidR="00DB5B35" w:rsidRPr="00D93AF8" w:rsidRDefault="001B1A71" w:rsidP="009C5FEE">
      <w:pPr>
        <w:pStyle w:val="ListParagraph"/>
        <w:spacing w:line="240" w:lineRule="atLeast"/>
        <w:ind w:left="1800" w:right="-29" w:hanging="720"/>
        <w:jc w:val="both"/>
        <w:rPr>
          <w:szCs w:val="22"/>
        </w:rPr>
      </w:pPr>
      <w:r w:rsidRPr="00D93AF8">
        <w:rPr>
          <w:szCs w:val="22"/>
        </w:rPr>
        <w:t>1</w:t>
      </w:r>
      <w:r w:rsidR="00CE7158" w:rsidRPr="00D93AF8">
        <w:rPr>
          <w:szCs w:val="22"/>
        </w:rPr>
        <w:t>1</w:t>
      </w:r>
      <w:r w:rsidR="00DB5B35" w:rsidRPr="00D93AF8">
        <w:rPr>
          <w:szCs w:val="22"/>
          <w:cs/>
          <w:lang w:bidi="th-TH"/>
        </w:rPr>
        <w:t>.</w:t>
      </w:r>
      <w:r w:rsidR="00DB5B35" w:rsidRPr="00D93AF8">
        <w:rPr>
          <w:szCs w:val="22"/>
        </w:rPr>
        <w:t>9</w:t>
      </w:r>
      <w:r w:rsidR="00DB5B35" w:rsidRPr="00D93AF8">
        <w:rPr>
          <w:szCs w:val="22"/>
          <w:cs/>
          <w:lang w:bidi="th-TH"/>
        </w:rPr>
        <w:t>.</w:t>
      </w:r>
      <w:r w:rsidR="00DB5B35" w:rsidRPr="00D93AF8">
        <w:rPr>
          <w:szCs w:val="22"/>
        </w:rPr>
        <w:t>2</w:t>
      </w:r>
      <w:r w:rsidR="00DB5B35" w:rsidRPr="00D93AF8">
        <w:rPr>
          <w:szCs w:val="22"/>
        </w:rPr>
        <w:tab/>
        <w:t>Changes to the allowance for doubtful accounts</w:t>
      </w:r>
    </w:p>
    <w:p w14:paraId="22A07B4F" w14:textId="77777777" w:rsidR="00DB5B35" w:rsidRPr="00D93AF8" w:rsidRDefault="00DB5B35" w:rsidP="009C5FEE">
      <w:pPr>
        <w:pStyle w:val="ListParagraph"/>
        <w:spacing w:line="240" w:lineRule="atLeast"/>
        <w:ind w:left="1800" w:right="-29"/>
        <w:jc w:val="both"/>
        <w:rPr>
          <w:szCs w:val="22"/>
        </w:rPr>
      </w:pPr>
    </w:p>
    <w:p w14:paraId="01A75487" w14:textId="77777777" w:rsidR="00DB5B35" w:rsidRPr="00D93AF8" w:rsidRDefault="00905C53" w:rsidP="009C5FEE">
      <w:pPr>
        <w:pStyle w:val="ListParagraph"/>
        <w:spacing w:line="240" w:lineRule="atLeast"/>
        <w:ind w:left="1800" w:right="-29"/>
        <w:jc w:val="both"/>
        <w:rPr>
          <w:szCs w:val="22"/>
        </w:rPr>
      </w:pPr>
      <w:r w:rsidRPr="00D93AF8">
        <w:rPr>
          <w:szCs w:val="22"/>
        </w:rPr>
        <w:t xml:space="preserve">As at </w:t>
      </w:r>
      <w:r w:rsidR="00FF64BE" w:rsidRPr="00D93AF8">
        <w:rPr>
          <w:szCs w:val="22"/>
        </w:rPr>
        <w:t xml:space="preserve">31 December </w:t>
      </w:r>
      <w:r w:rsidR="000E2C98" w:rsidRPr="00D93AF8">
        <w:rPr>
          <w:szCs w:val="22"/>
        </w:rPr>
        <w:t>201</w:t>
      </w:r>
      <w:r w:rsidR="001646F6">
        <w:rPr>
          <w:szCs w:val="22"/>
        </w:rPr>
        <w:t>9 and 2018</w:t>
      </w:r>
      <w:r w:rsidR="00F576FA" w:rsidRPr="00D93AF8">
        <w:rPr>
          <w:szCs w:val="22"/>
        </w:rPr>
        <w:t xml:space="preserve">, </w:t>
      </w:r>
      <w:r w:rsidR="00DB5B35" w:rsidRPr="00D93AF8">
        <w:rPr>
          <w:szCs w:val="22"/>
        </w:rPr>
        <w:t>the changes to the allowance for doubtful accounts were as follows</w:t>
      </w:r>
      <w:r w:rsidR="00DB5B35" w:rsidRPr="00D93AF8">
        <w:rPr>
          <w:szCs w:val="22"/>
          <w:cs/>
          <w:lang w:bidi="th-TH"/>
        </w:rPr>
        <w:t>:</w:t>
      </w:r>
    </w:p>
    <w:p w14:paraId="0B6275D2" w14:textId="77777777" w:rsidR="00DB5B35" w:rsidRPr="00D93AF8" w:rsidRDefault="00DB5B35" w:rsidP="00452909">
      <w:pPr>
        <w:pStyle w:val="ListParagraph"/>
        <w:spacing w:line="240" w:lineRule="atLeast"/>
        <w:ind w:left="1800" w:right="-29"/>
        <w:jc w:val="both"/>
        <w:rPr>
          <w:szCs w:val="22"/>
        </w:rPr>
      </w:pPr>
    </w:p>
    <w:tbl>
      <w:tblPr>
        <w:tblW w:w="9238" w:type="dxa"/>
        <w:tblInd w:w="450" w:type="dxa"/>
        <w:tblLayout w:type="fixed"/>
        <w:tblLook w:val="0000" w:firstRow="0" w:lastRow="0" w:firstColumn="0" w:lastColumn="0" w:noHBand="0" w:noVBand="0"/>
      </w:tblPr>
      <w:tblGrid>
        <w:gridCol w:w="2504"/>
        <w:gridCol w:w="700"/>
        <w:gridCol w:w="268"/>
        <w:gridCol w:w="765"/>
        <w:gridCol w:w="237"/>
        <w:gridCol w:w="732"/>
        <w:gridCol w:w="237"/>
        <w:gridCol w:w="773"/>
        <w:gridCol w:w="237"/>
        <w:gridCol w:w="746"/>
        <w:gridCol w:w="239"/>
        <w:gridCol w:w="764"/>
        <w:gridCol w:w="241"/>
        <w:gridCol w:w="787"/>
        <w:gridCol w:w="8"/>
      </w:tblGrid>
      <w:tr w:rsidR="00AA14DD" w:rsidRPr="00957FDB" w14:paraId="2B07654F" w14:textId="77777777" w:rsidTr="00D9264E">
        <w:trPr>
          <w:trHeight w:val="260"/>
        </w:trPr>
        <w:tc>
          <w:tcPr>
            <w:tcW w:w="2504" w:type="dxa"/>
            <w:shd w:val="clear" w:color="auto" w:fill="auto"/>
          </w:tcPr>
          <w:p w14:paraId="5B4EA44C" w14:textId="77777777" w:rsidR="00AA14DD" w:rsidRPr="00957FDB" w:rsidRDefault="00AA14DD" w:rsidP="009C5FEE">
            <w:pPr>
              <w:snapToGrid w:val="0"/>
              <w:spacing w:line="240" w:lineRule="atLeast"/>
              <w:ind w:right="-360"/>
              <w:jc w:val="right"/>
              <w:rPr>
                <w:b/>
                <w:bCs/>
                <w:sz w:val="16"/>
                <w:szCs w:val="16"/>
              </w:rPr>
            </w:pPr>
          </w:p>
        </w:tc>
        <w:tc>
          <w:tcPr>
            <w:tcW w:w="6734" w:type="dxa"/>
            <w:gridSpan w:val="14"/>
            <w:shd w:val="clear" w:color="auto" w:fill="auto"/>
          </w:tcPr>
          <w:p w14:paraId="7301E6FD" w14:textId="77777777" w:rsidR="00AA14DD" w:rsidRPr="00957FDB" w:rsidRDefault="00AA14DD" w:rsidP="009C5FEE">
            <w:pPr>
              <w:spacing w:line="240" w:lineRule="atLeast"/>
              <w:ind w:left="-113" w:right="-113"/>
              <w:jc w:val="center"/>
              <w:rPr>
                <w:b/>
                <w:bCs/>
                <w:sz w:val="16"/>
                <w:szCs w:val="16"/>
              </w:rPr>
            </w:pPr>
            <w:r w:rsidRPr="00957FDB">
              <w:rPr>
                <w:b/>
                <w:bCs/>
                <w:sz w:val="16"/>
                <w:szCs w:val="16"/>
              </w:rPr>
              <w:t xml:space="preserve">Consolidated </w:t>
            </w:r>
          </w:p>
        </w:tc>
      </w:tr>
      <w:tr w:rsidR="00AA14DD" w:rsidRPr="00957FDB" w14:paraId="233D9946" w14:textId="77777777" w:rsidTr="00D9264E">
        <w:trPr>
          <w:trHeight w:val="260"/>
        </w:trPr>
        <w:tc>
          <w:tcPr>
            <w:tcW w:w="2504" w:type="dxa"/>
            <w:shd w:val="clear" w:color="auto" w:fill="auto"/>
          </w:tcPr>
          <w:p w14:paraId="55C642AB" w14:textId="77777777" w:rsidR="00AA14DD" w:rsidRPr="00957FDB" w:rsidRDefault="00AA14DD" w:rsidP="009C5FEE">
            <w:pPr>
              <w:snapToGrid w:val="0"/>
              <w:spacing w:line="240" w:lineRule="atLeast"/>
              <w:ind w:right="-360"/>
              <w:jc w:val="right"/>
              <w:rPr>
                <w:b/>
                <w:bCs/>
                <w:sz w:val="16"/>
                <w:szCs w:val="16"/>
              </w:rPr>
            </w:pPr>
          </w:p>
        </w:tc>
        <w:tc>
          <w:tcPr>
            <w:tcW w:w="6734" w:type="dxa"/>
            <w:gridSpan w:val="14"/>
            <w:shd w:val="clear" w:color="auto" w:fill="auto"/>
          </w:tcPr>
          <w:p w14:paraId="31F87217" w14:textId="77777777" w:rsidR="00AA14DD" w:rsidRPr="00957FDB" w:rsidRDefault="00F576FA" w:rsidP="009C5FEE">
            <w:pPr>
              <w:spacing w:line="240" w:lineRule="atLeast"/>
              <w:ind w:left="-113" w:right="-113"/>
              <w:jc w:val="center"/>
              <w:rPr>
                <w:b/>
                <w:bCs/>
                <w:sz w:val="16"/>
                <w:szCs w:val="16"/>
              </w:rPr>
            </w:pPr>
            <w:r>
              <w:rPr>
                <w:sz w:val="16"/>
                <w:szCs w:val="16"/>
              </w:rPr>
              <w:t>2019</w:t>
            </w:r>
          </w:p>
        </w:tc>
      </w:tr>
      <w:tr w:rsidR="00AA14DD" w:rsidRPr="00957FDB" w14:paraId="54CC6E15" w14:textId="77777777" w:rsidTr="00D9264E">
        <w:trPr>
          <w:gridAfter w:val="1"/>
          <w:wAfter w:w="8" w:type="dxa"/>
          <w:trHeight w:val="273"/>
        </w:trPr>
        <w:tc>
          <w:tcPr>
            <w:tcW w:w="2504" w:type="dxa"/>
            <w:shd w:val="clear" w:color="auto" w:fill="auto"/>
          </w:tcPr>
          <w:p w14:paraId="0D2DDFC2" w14:textId="77777777" w:rsidR="00AA14DD" w:rsidRPr="00957FDB" w:rsidRDefault="00AA14DD" w:rsidP="009C5FEE">
            <w:pPr>
              <w:snapToGrid w:val="0"/>
              <w:spacing w:line="240" w:lineRule="atLeast"/>
              <w:ind w:right="-360"/>
              <w:jc w:val="right"/>
              <w:rPr>
                <w:b/>
                <w:bCs/>
                <w:sz w:val="16"/>
                <w:szCs w:val="16"/>
              </w:rPr>
            </w:pPr>
          </w:p>
        </w:tc>
        <w:tc>
          <w:tcPr>
            <w:tcW w:w="700" w:type="dxa"/>
            <w:shd w:val="clear" w:color="auto" w:fill="auto"/>
          </w:tcPr>
          <w:p w14:paraId="33EDDA56" w14:textId="77777777" w:rsidR="00AA14DD" w:rsidRPr="00957FDB" w:rsidRDefault="00AA14DD" w:rsidP="009C5FEE">
            <w:pPr>
              <w:snapToGrid w:val="0"/>
              <w:spacing w:line="240" w:lineRule="atLeast"/>
              <w:ind w:left="-113" w:right="-113"/>
              <w:jc w:val="center"/>
              <w:rPr>
                <w:sz w:val="16"/>
                <w:szCs w:val="16"/>
              </w:rPr>
            </w:pPr>
          </w:p>
        </w:tc>
        <w:tc>
          <w:tcPr>
            <w:tcW w:w="268" w:type="dxa"/>
            <w:shd w:val="clear" w:color="auto" w:fill="auto"/>
          </w:tcPr>
          <w:p w14:paraId="46DDEC4F" w14:textId="77777777" w:rsidR="00AA14DD" w:rsidRPr="00957FDB" w:rsidRDefault="00AA14DD" w:rsidP="009C5FEE">
            <w:pPr>
              <w:snapToGrid w:val="0"/>
              <w:spacing w:line="240" w:lineRule="atLeast"/>
              <w:ind w:left="-113" w:right="-113"/>
              <w:jc w:val="center"/>
              <w:rPr>
                <w:sz w:val="16"/>
                <w:szCs w:val="16"/>
              </w:rPr>
            </w:pPr>
          </w:p>
        </w:tc>
        <w:tc>
          <w:tcPr>
            <w:tcW w:w="765" w:type="dxa"/>
            <w:shd w:val="clear" w:color="auto" w:fill="auto"/>
          </w:tcPr>
          <w:p w14:paraId="4ABF6F16" w14:textId="77777777"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14:paraId="2D157769" w14:textId="77777777" w:rsidR="00AA14DD" w:rsidRPr="00957FDB" w:rsidRDefault="00AA14DD" w:rsidP="009C5FEE">
            <w:pPr>
              <w:snapToGrid w:val="0"/>
              <w:spacing w:line="240" w:lineRule="atLeast"/>
              <w:ind w:left="-113" w:right="-113"/>
              <w:jc w:val="center"/>
              <w:rPr>
                <w:sz w:val="16"/>
                <w:szCs w:val="16"/>
              </w:rPr>
            </w:pPr>
          </w:p>
        </w:tc>
        <w:tc>
          <w:tcPr>
            <w:tcW w:w="732" w:type="dxa"/>
            <w:shd w:val="clear" w:color="auto" w:fill="auto"/>
          </w:tcPr>
          <w:p w14:paraId="2B92B782" w14:textId="77777777"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14:paraId="3696D131" w14:textId="77777777" w:rsidR="00AA14DD" w:rsidRPr="00957FDB" w:rsidRDefault="00AA14DD" w:rsidP="009C5FEE">
            <w:pPr>
              <w:snapToGrid w:val="0"/>
              <w:spacing w:line="240" w:lineRule="atLeast"/>
              <w:ind w:left="-113" w:right="-113"/>
              <w:jc w:val="center"/>
              <w:rPr>
                <w:sz w:val="16"/>
                <w:szCs w:val="16"/>
              </w:rPr>
            </w:pPr>
          </w:p>
        </w:tc>
        <w:tc>
          <w:tcPr>
            <w:tcW w:w="773" w:type="dxa"/>
            <w:shd w:val="clear" w:color="auto" w:fill="auto"/>
          </w:tcPr>
          <w:p w14:paraId="52E40BE8" w14:textId="77777777"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14:paraId="11A9AB96" w14:textId="77777777" w:rsidR="00AA14DD" w:rsidRPr="00957FDB" w:rsidRDefault="00AA14DD" w:rsidP="009C5FEE">
            <w:pPr>
              <w:snapToGrid w:val="0"/>
              <w:spacing w:line="240" w:lineRule="atLeast"/>
              <w:ind w:left="-113" w:right="-113"/>
              <w:jc w:val="center"/>
              <w:rPr>
                <w:sz w:val="16"/>
                <w:szCs w:val="16"/>
              </w:rPr>
            </w:pPr>
          </w:p>
        </w:tc>
        <w:tc>
          <w:tcPr>
            <w:tcW w:w="746" w:type="dxa"/>
            <w:shd w:val="clear" w:color="auto" w:fill="auto"/>
          </w:tcPr>
          <w:p w14:paraId="352846FA"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6537A21C" w14:textId="77777777" w:rsidR="00AA14DD" w:rsidRPr="00957FDB" w:rsidRDefault="00AA14DD" w:rsidP="009C5FEE">
            <w:pPr>
              <w:snapToGrid w:val="0"/>
              <w:spacing w:line="240" w:lineRule="atLeast"/>
              <w:ind w:left="-113" w:right="-113"/>
              <w:jc w:val="center"/>
              <w:rPr>
                <w:sz w:val="16"/>
                <w:szCs w:val="16"/>
              </w:rPr>
            </w:pPr>
          </w:p>
        </w:tc>
        <w:tc>
          <w:tcPr>
            <w:tcW w:w="764" w:type="dxa"/>
            <w:shd w:val="clear" w:color="auto" w:fill="auto"/>
          </w:tcPr>
          <w:p w14:paraId="2252FC57" w14:textId="77777777" w:rsidR="00AA14DD" w:rsidRPr="00957FDB" w:rsidRDefault="00AA14DD" w:rsidP="009C5FEE">
            <w:pPr>
              <w:spacing w:line="240" w:lineRule="atLeast"/>
              <w:ind w:left="-113" w:right="-113"/>
              <w:jc w:val="center"/>
              <w:rPr>
                <w:sz w:val="16"/>
                <w:szCs w:val="16"/>
              </w:rPr>
            </w:pPr>
            <w:r w:rsidRPr="00957FDB">
              <w:rPr>
                <w:sz w:val="16"/>
                <w:szCs w:val="16"/>
              </w:rPr>
              <w:t>Allowance</w:t>
            </w:r>
          </w:p>
        </w:tc>
        <w:tc>
          <w:tcPr>
            <w:tcW w:w="241" w:type="dxa"/>
            <w:shd w:val="clear" w:color="auto" w:fill="auto"/>
          </w:tcPr>
          <w:p w14:paraId="64A76C38" w14:textId="77777777" w:rsidR="00AA14DD" w:rsidRPr="00957FDB" w:rsidRDefault="00AA14DD" w:rsidP="009C5FEE">
            <w:pPr>
              <w:snapToGrid w:val="0"/>
              <w:spacing w:line="240" w:lineRule="atLeast"/>
              <w:ind w:left="-113" w:right="-113" w:firstLine="2"/>
              <w:jc w:val="center"/>
              <w:rPr>
                <w:sz w:val="16"/>
                <w:szCs w:val="16"/>
              </w:rPr>
            </w:pPr>
          </w:p>
        </w:tc>
        <w:tc>
          <w:tcPr>
            <w:tcW w:w="787" w:type="dxa"/>
            <w:shd w:val="clear" w:color="auto" w:fill="auto"/>
          </w:tcPr>
          <w:p w14:paraId="05EF9FA7" w14:textId="77777777" w:rsidR="00AA14DD" w:rsidRPr="00957FDB" w:rsidRDefault="00AA14DD" w:rsidP="009C5FEE">
            <w:pPr>
              <w:snapToGrid w:val="0"/>
              <w:spacing w:line="240" w:lineRule="atLeast"/>
              <w:ind w:left="-113" w:right="-113" w:firstLine="2"/>
              <w:jc w:val="center"/>
              <w:rPr>
                <w:sz w:val="16"/>
                <w:szCs w:val="16"/>
              </w:rPr>
            </w:pPr>
          </w:p>
        </w:tc>
      </w:tr>
      <w:tr w:rsidR="00AA14DD" w:rsidRPr="00957FDB" w14:paraId="559F6805" w14:textId="77777777" w:rsidTr="00D9264E">
        <w:trPr>
          <w:gridAfter w:val="1"/>
          <w:wAfter w:w="8" w:type="dxa"/>
          <w:trHeight w:val="260"/>
        </w:trPr>
        <w:tc>
          <w:tcPr>
            <w:tcW w:w="2504" w:type="dxa"/>
            <w:shd w:val="clear" w:color="auto" w:fill="auto"/>
          </w:tcPr>
          <w:p w14:paraId="41A8001C" w14:textId="77777777" w:rsidR="00AA14DD" w:rsidRPr="00957FDB" w:rsidRDefault="00AA14DD" w:rsidP="009C5FEE">
            <w:pPr>
              <w:snapToGrid w:val="0"/>
              <w:spacing w:line="240" w:lineRule="atLeast"/>
              <w:ind w:right="-360"/>
              <w:jc w:val="right"/>
              <w:rPr>
                <w:b/>
                <w:bCs/>
                <w:sz w:val="16"/>
                <w:szCs w:val="16"/>
              </w:rPr>
            </w:pPr>
          </w:p>
        </w:tc>
        <w:tc>
          <w:tcPr>
            <w:tcW w:w="700" w:type="dxa"/>
            <w:shd w:val="clear" w:color="auto" w:fill="auto"/>
          </w:tcPr>
          <w:p w14:paraId="6518FBE6" w14:textId="77777777" w:rsidR="00AA14DD" w:rsidRPr="00957FDB" w:rsidRDefault="00AA14DD" w:rsidP="009C5FEE">
            <w:pPr>
              <w:snapToGrid w:val="0"/>
              <w:spacing w:line="240" w:lineRule="atLeast"/>
              <w:ind w:left="-113" w:right="-113"/>
              <w:jc w:val="center"/>
              <w:rPr>
                <w:sz w:val="16"/>
                <w:szCs w:val="16"/>
              </w:rPr>
            </w:pPr>
          </w:p>
        </w:tc>
        <w:tc>
          <w:tcPr>
            <w:tcW w:w="268" w:type="dxa"/>
            <w:shd w:val="clear" w:color="auto" w:fill="auto"/>
          </w:tcPr>
          <w:p w14:paraId="0A849C92" w14:textId="77777777" w:rsidR="00AA14DD" w:rsidRPr="00957FDB" w:rsidRDefault="00AA14DD" w:rsidP="009C5FEE">
            <w:pPr>
              <w:snapToGrid w:val="0"/>
              <w:spacing w:line="240" w:lineRule="atLeast"/>
              <w:ind w:left="-113" w:right="-113"/>
              <w:jc w:val="center"/>
              <w:rPr>
                <w:sz w:val="16"/>
                <w:szCs w:val="16"/>
              </w:rPr>
            </w:pPr>
          </w:p>
        </w:tc>
        <w:tc>
          <w:tcPr>
            <w:tcW w:w="765" w:type="dxa"/>
            <w:shd w:val="clear" w:color="auto" w:fill="auto"/>
          </w:tcPr>
          <w:p w14:paraId="1C7743BD" w14:textId="77777777"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14:paraId="266E7411" w14:textId="77777777" w:rsidR="00AA14DD" w:rsidRPr="00957FDB" w:rsidRDefault="00AA14DD" w:rsidP="009C5FEE">
            <w:pPr>
              <w:snapToGrid w:val="0"/>
              <w:spacing w:line="240" w:lineRule="atLeast"/>
              <w:ind w:left="-113" w:right="-113"/>
              <w:jc w:val="center"/>
              <w:rPr>
                <w:sz w:val="16"/>
                <w:szCs w:val="16"/>
              </w:rPr>
            </w:pPr>
          </w:p>
        </w:tc>
        <w:tc>
          <w:tcPr>
            <w:tcW w:w="732" w:type="dxa"/>
            <w:shd w:val="clear" w:color="auto" w:fill="auto"/>
          </w:tcPr>
          <w:p w14:paraId="766771CF" w14:textId="77777777"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14:paraId="798616E5" w14:textId="77777777" w:rsidR="00AA14DD" w:rsidRPr="00957FDB" w:rsidRDefault="00AA14DD" w:rsidP="009C5FEE">
            <w:pPr>
              <w:snapToGrid w:val="0"/>
              <w:spacing w:line="240" w:lineRule="atLeast"/>
              <w:ind w:left="-113" w:right="-113"/>
              <w:jc w:val="center"/>
              <w:rPr>
                <w:sz w:val="16"/>
                <w:szCs w:val="16"/>
              </w:rPr>
            </w:pPr>
          </w:p>
        </w:tc>
        <w:tc>
          <w:tcPr>
            <w:tcW w:w="773" w:type="dxa"/>
            <w:shd w:val="clear" w:color="auto" w:fill="auto"/>
          </w:tcPr>
          <w:p w14:paraId="28294368" w14:textId="77777777"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14:paraId="520BBC21" w14:textId="77777777" w:rsidR="00AA14DD" w:rsidRPr="00957FDB" w:rsidRDefault="00AA14DD" w:rsidP="009C5FEE">
            <w:pPr>
              <w:snapToGrid w:val="0"/>
              <w:spacing w:line="240" w:lineRule="atLeast"/>
              <w:ind w:left="-113" w:right="-113"/>
              <w:jc w:val="center"/>
              <w:rPr>
                <w:sz w:val="16"/>
                <w:szCs w:val="16"/>
              </w:rPr>
            </w:pPr>
          </w:p>
        </w:tc>
        <w:tc>
          <w:tcPr>
            <w:tcW w:w="746" w:type="dxa"/>
            <w:shd w:val="clear" w:color="auto" w:fill="auto"/>
          </w:tcPr>
          <w:p w14:paraId="273D258B"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6FD5FA05" w14:textId="77777777" w:rsidR="00AA14DD" w:rsidRPr="00957FDB" w:rsidRDefault="00AA14DD" w:rsidP="009C5FEE">
            <w:pPr>
              <w:snapToGrid w:val="0"/>
              <w:spacing w:line="240" w:lineRule="atLeast"/>
              <w:ind w:left="-113" w:right="-113"/>
              <w:jc w:val="center"/>
              <w:rPr>
                <w:sz w:val="16"/>
                <w:szCs w:val="16"/>
              </w:rPr>
            </w:pPr>
          </w:p>
        </w:tc>
        <w:tc>
          <w:tcPr>
            <w:tcW w:w="764" w:type="dxa"/>
            <w:shd w:val="clear" w:color="auto" w:fill="auto"/>
          </w:tcPr>
          <w:p w14:paraId="7EE57851" w14:textId="77777777" w:rsidR="00AA14DD" w:rsidRPr="00957FDB" w:rsidRDefault="00AA14DD" w:rsidP="009C5FEE">
            <w:pPr>
              <w:spacing w:line="240" w:lineRule="atLeast"/>
              <w:ind w:left="-113" w:right="-113"/>
              <w:jc w:val="center"/>
              <w:rPr>
                <w:sz w:val="16"/>
                <w:szCs w:val="16"/>
              </w:rPr>
            </w:pPr>
            <w:r w:rsidRPr="00957FDB">
              <w:rPr>
                <w:sz w:val="16"/>
                <w:szCs w:val="16"/>
              </w:rPr>
              <w:t>established</w:t>
            </w:r>
          </w:p>
        </w:tc>
        <w:tc>
          <w:tcPr>
            <w:tcW w:w="241" w:type="dxa"/>
            <w:shd w:val="clear" w:color="auto" w:fill="auto"/>
          </w:tcPr>
          <w:p w14:paraId="4445A7D9" w14:textId="77777777" w:rsidR="00AA14DD" w:rsidRPr="00957FDB" w:rsidRDefault="00AA14DD" w:rsidP="009C5FEE">
            <w:pPr>
              <w:snapToGrid w:val="0"/>
              <w:spacing w:line="240" w:lineRule="atLeast"/>
              <w:ind w:left="-113" w:right="-113" w:firstLine="2"/>
              <w:jc w:val="center"/>
              <w:rPr>
                <w:sz w:val="16"/>
                <w:szCs w:val="16"/>
              </w:rPr>
            </w:pPr>
          </w:p>
        </w:tc>
        <w:tc>
          <w:tcPr>
            <w:tcW w:w="787" w:type="dxa"/>
            <w:shd w:val="clear" w:color="auto" w:fill="auto"/>
          </w:tcPr>
          <w:p w14:paraId="3F450361" w14:textId="77777777" w:rsidR="00AA14DD" w:rsidRPr="00957FDB" w:rsidRDefault="00AA14DD" w:rsidP="009C5FEE">
            <w:pPr>
              <w:snapToGrid w:val="0"/>
              <w:spacing w:line="240" w:lineRule="atLeast"/>
              <w:ind w:left="-113" w:right="-113" w:firstLine="2"/>
              <w:jc w:val="center"/>
              <w:rPr>
                <w:sz w:val="16"/>
                <w:szCs w:val="16"/>
              </w:rPr>
            </w:pPr>
          </w:p>
        </w:tc>
      </w:tr>
      <w:tr w:rsidR="00AA14DD" w:rsidRPr="00957FDB" w14:paraId="6D600393" w14:textId="77777777" w:rsidTr="00D9264E">
        <w:trPr>
          <w:gridAfter w:val="1"/>
          <w:wAfter w:w="8" w:type="dxa"/>
          <w:trHeight w:val="260"/>
        </w:trPr>
        <w:tc>
          <w:tcPr>
            <w:tcW w:w="2504" w:type="dxa"/>
            <w:shd w:val="clear" w:color="auto" w:fill="auto"/>
          </w:tcPr>
          <w:p w14:paraId="5F66621A" w14:textId="77777777" w:rsidR="00AA14DD" w:rsidRPr="00957FDB" w:rsidRDefault="00AA14DD" w:rsidP="009C5FEE">
            <w:pPr>
              <w:snapToGrid w:val="0"/>
              <w:spacing w:line="240" w:lineRule="atLeast"/>
              <w:ind w:right="-360"/>
              <w:jc w:val="right"/>
              <w:rPr>
                <w:b/>
                <w:bCs/>
                <w:sz w:val="16"/>
                <w:szCs w:val="16"/>
              </w:rPr>
            </w:pPr>
          </w:p>
        </w:tc>
        <w:tc>
          <w:tcPr>
            <w:tcW w:w="700" w:type="dxa"/>
            <w:shd w:val="clear" w:color="auto" w:fill="auto"/>
          </w:tcPr>
          <w:p w14:paraId="75CE7AED" w14:textId="77777777" w:rsidR="00AA14DD" w:rsidRPr="00957FDB" w:rsidRDefault="00AA14DD" w:rsidP="009C5FEE">
            <w:pPr>
              <w:snapToGrid w:val="0"/>
              <w:spacing w:line="240" w:lineRule="atLeast"/>
              <w:ind w:left="-113" w:right="-113"/>
              <w:jc w:val="center"/>
              <w:rPr>
                <w:sz w:val="16"/>
                <w:szCs w:val="16"/>
              </w:rPr>
            </w:pPr>
          </w:p>
        </w:tc>
        <w:tc>
          <w:tcPr>
            <w:tcW w:w="268" w:type="dxa"/>
            <w:shd w:val="clear" w:color="auto" w:fill="auto"/>
          </w:tcPr>
          <w:p w14:paraId="0D4EBD21" w14:textId="77777777" w:rsidR="00AA14DD" w:rsidRPr="00957FDB" w:rsidRDefault="00AA14DD" w:rsidP="009C5FEE">
            <w:pPr>
              <w:snapToGrid w:val="0"/>
              <w:spacing w:line="240" w:lineRule="atLeast"/>
              <w:ind w:left="-113" w:right="-113"/>
              <w:jc w:val="center"/>
              <w:rPr>
                <w:sz w:val="16"/>
                <w:szCs w:val="16"/>
              </w:rPr>
            </w:pPr>
          </w:p>
        </w:tc>
        <w:tc>
          <w:tcPr>
            <w:tcW w:w="765" w:type="dxa"/>
            <w:shd w:val="clear" w:color="auto" w:fill="auto"/>
          </w:tcPr>
          <w:p w14:paraId="20BA452D" w14:textId="77777777"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14:paraId="24FC8CF1" w14:textId="77777777" w:rsidR="00AA14DD" w:rsidRPr="00957FDB" w:rsidRDefault="00AA14DD" w:rsidP="009C5FEE">
            <w:pPr>
              <w:snapToGrid w:val="0"/>
              <w:spacing w:line="240" w:lineRule="atLeast"/>
              <w:ind w:left="-113" w:right="-113"/>
              <w:jc w:val="center"/>
              <w:rPr>
                <w:sz w:val="16"/>
                <w:szCs w:val="16"/>
              </w:rPr>
            </w:pPr>
          </w:p>
        </w:tc>
        <w:tc>
          <w:tcPr>
            <w:tcW w:w="732" w:type="dxa"/>
            <w:shd w:val="clear" w:color="auto" w:fill="auto"/>
          </w:tcPr>
          <w:p w14:paraId="07B7B8DE" w14:textId="77777777"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14:paraId="2E3BE2C8" w14:textId="77777777" w:rsidR="00AA14DD" w:rsidRPr="00957FDB" w:rsidRDefault="00AA14DD" w:rsidP="009C5FEE">
            <w:pPr>
              <w:snapToGrid w:val="0"/>
              <w:spacing w:line="240" w:lineRule="atLeast"/>
              <w:ind w:left="-113" w:right="-113"/>
              <w:jc w:val="center"/>
              <w:rPr>
                <w:sz w:val="16"/>
                <w:szCs w:val="16"/>
              </w:rPr>
            </w:pPr>
          </w:p>
        </w:tc>
        <w:tc>
          <w:tcPr>
            <w:tcW w:w="773" w:type="dxa"/>
            <w:shd w:val="clear" w:color="auto" w:fill="auto"/>
          </w:tcPr>
          <w:p w14:paraId="4A77ED18" w14:textId="77777777"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14:paraId="75CF94C5" w14:textId="77777777" w:rsidR="00AA14DD" w:rsidRPr="00957FDB" w:rsidRDefault="00AA14DD" w:rsidP="009C5FEE">
            <w:pPr>
              <w:snapToGrid w:val="0"/>
              <w:spacing w:line="240" w:lineRule="atLeast"/>
              <w:ind w:left="-113" w:right="-113"/>
              <w:jc w:val="center"/>
              <w:rPr>
                <w:sz w:val="16"/>
                <w:szCs w:val="16"/>
              </w:rPr>
            </w:pPr>
          </w:p>
        </w:tc>
        <w:tc>
          <w:tcPr>
            <w:tcW w:w="746" w:type="dxa"/>
            <w:shd w:val="clear" w:color="auto" w:fill="auto"/>
          </w:tcPr>
          <w:p w14:paraId="378B4EB7"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765793C6" w14:textId="77777777" w:rsidR="00AA14DD" w:rsidRPr="00957FDB" w:rsidRDefault="00AA14DD" w:rsidP="009C5FEE">
            <w:pPr>
              <w:snapToGrid w:val="0"/>
              <w:spacing w:line="240" w:lineRule="atLeast"/>
              <w:ind w:left="-113" w:right="-113"/>
              <w:jc w:val="center"/>
              <w:rPr>
                <w:sz w:val="16"/>
                <w:szCs w:val="16"/>
              </w:rPr>
            </w:pPr>
          </w:p>
        </w:tc>
        <w:tc>
          <w:tcPr>
            <w:tcW w:w="764" w:type="dxa"/>
            <w:shd w:val="clear" w:color="auto" w:fill="auto"/>
          </w:tcPr>
          <w:p w14:paraId="18CD1635" w14:textId="77777777" w:rsidR="00AA14DD" w:rsidRPr="00957FDB" w:rsidRDefault="00AA14DD" w:rsidP="009C5FEE">
            <w:pPr>
              <w:spacing w:line="240" w:lineRule="atLeast"/>
              <w:ind w:left="-113" w:right="-113"/>
              <w:jc w:val="center"/>
              <w:rPr>
                <w:sz w:val="16"/>
                <w:szCs w:val="16"/>
              </w:rPr>
            </w:pPr>
            <w:r w:rsidRPr="00957FDB">
              <w:rPr>
                <w:sz w:val="16"/>
                <w:szCs w:val="16"/>
              </w:rPr>
              <w:t>in excess</w:t>
            </w:r>
          </w:p>
        </w:tc>
        <w:tc>
          <w:tcPr>
            <w:tcW w:w="241" w:type="dxa"/>
            <w:shd w:val="clear" w:color="auto" w:fill="auto"/>
          </w:tcPr>
          <w:p w14:paraId="0ED9ABB9" w14:textId="77777777" w:rsidR="00AA14DD" w:rsidRPr="00957FDB" w:rsidRDefault="00AA14DD" w:rsidP="009C5FEE">
            <w:pPr>
              <w:snapToGrid w:val="0"/>
              <w:spacing w:line="240" w:lineRule="atLeast"/>
              <w:ind w:left="-113" w:right="-113" w:firstLine="2"/>
              <w:jc w:val="center"/>
              <w:rPr>
                <w:sz w:val="16"/>
                <w:szCs w:val="16"/>
              </w:rPr>
            </w:pPr>
          </w:p>
        </w:tc>
        <w:tc>
          <w:tcPr>
            <w:tcW w:w="787" w:type="dxa"/>
            <w:shd w:val="clear" w:color="auto" w:fill="auto"/>
          </w:tcPr>
          <w:p w14:paraId="4F9DA216" w14:textId="77777777" w:rsidR="00AA14DD" w:rsidRPr="00957FDB" w:rsidRDefault="00AA14DD" w:rsidP="009C5FEE">
            <w:pPr>
              <w:snapToGrid w:val="0"/>
              <w:spacing w:line="240" w:lineRule="atLeast"/>
              <w:ind w:left="-113" w:right="-113" w:firstLine="2"/>
              <w:jc w:val="center"/>
              <w:rPr>
                <w:sz w:val="16"/>
                <w:szCs w:val="16"/>
              </w:rPr>
            </w:pPr>
          </w:p>
        </w:tc>
      </w:tr>
      <w:tr w:rsidR="00AA14DD" w:rsidRPr="00957FDB" w14:paraId="04857824" w14:textId="77777777" w:rsidTr="00D9264E">
        <w:trPr>
          <w:gridAfter w:val="1"/>
          <w:wAfter w:w="8" w:type="dxa"/>
          <w:trHeight w:val="260"/>
        </w:trPr>
        <w:tc>
          <w:tcPr>
            <w:tcW w:w="2504" w:type="dxa"/>
            <w:shd w:val="clear" w:color="auto" w:fill="auto"/>
          </w:tcPr>
          <w:p w14:paraId="17761996" w14:textId="77777777" w:rsidR="00AA14DD" w:rsidRPr="00957FDB" w:rsidRDefault="00AA14DD" w:rsidP="009C5FEE">
            <w:pPr>
              <w:snapToGrid w:val="0"/>
              <w:spacing w:line="240" w:lineRule="atLeast"/>
              <w:ind w:right="-360"/>
              <w:jc w:val="right"/>
              <w:rPr>
                <w:b/>
                <w:bCs/>
                <w:sz w:val="16"/>
                <w:szCs w:val="16"/>
              </w:rPr>
            </w:pPr>
          </w:p>
        </w:tc>
        <w:tc>
          <w:tcPr>
            <w:tcW w:w="700" w:type="dxa"/>
            <w:shd w:val="clear" w:color="auto" w:fill="auto"/>
          </w:tcPr>
          <w:p w14:paraId="28C05AA6" w14:textId="77777777" w:rsidR="00AA14DD" w:rsidRPr="00957FDB" w:rsidRDefault="00AA14DD" w:rsidP="009C5FEE">
            <w:pPr>
              <w:snapToGrid w:val="0"/>
              <w:spacing w:line="240" w:lineRule="atLeast"/>
              <w:ind w:left="-113" w:right="-113"/>
              <w:jc w:val="center"/>
              <w:rPr>
                <w:sz w:val="16"/>
                <w:szCs w:val="16"/>
              </w:rPr>
            </w:pPr>
          </w:p>
        </w:tc>
        <w:tc>
          <w:tcPr>
            <w:tcW w:w="268" w:type="dxa"/>
            <w:shd w:val="clear" w:color="auto" w:fill="auto"/>
          </w:tcPr>
          <w:p w14:paraId="76624CE5" w14:textId="77777777" w:rsidR="00AA14DD" w:rsidRPr="00957FDB" w:rsidRDefault="00AA14DD" w:rsidP="009C5FEE">
            <w:pPr>
              <w:snapToGrid w:val="0"/>
              <w:spacing w:line="240" w:lineRule="atLeast"/>
              <w:ind w:left="-113" w:right="-113"/>
              <w:jc w:val="center"/>
              <w:rPr>
                <w:sz w:val="16"/>
                <w:szCs w:val="16"/>
              </w:rPr>
            </w:pPr>
          </w:p>
        </w:tc>
        <w:tc>
          <w:tcPr>
            <w:tcW w:w="765" w:type="dxa"/>
            <w:shd w:val="clear" w:color="auto" w:fill="auto"/>
          </w:tcPr>
          <w:p w14:paraId="342CEF0B" w14:textId="77777777" w:rsidR="00AA14DD" w:rsidRPr="00957FDB" w:rsidRDefault="00AA14DD" w:rsidP="009C5FEE">
            <w:pPr>
              <w:spacing w:line="240" w:lineRule="atLeast"/>
              <w:ind w:left="-113" w:right="-113"/>
              <w:jc w:val="center"/>
              <w:rPr>
                <w:sz w:val="16"/>
                <w:szCs w:val="16"/>
              </w:rPr>
            </w:pPr>
            <w:r w:rsidRPr="00957FDB">
              <w:rPr>
                <w:sz w:val="16"/>
                <w:szCs w:val="16"/>
              </w:rPr>
              <w:t>Special</w:t>
            </w:r>
          </w:p>
        </w:tc>
        <w:tc>
          <w:tcPr>
            <w:tcW w:w="237" w:type="dxa"/>
            <w:shd w:val="clear" w:color="auto" w:fill="auto"/>
          </w:tcPr>
          <w:p w14:paraId="3ADB4A98" w14:textId="77777777" w:rsidR="00AA14DD" w:rsidRPr="00957FDB" w:rsidRDefault="00AA14DD" w:rsidP="009C5FEE">
            <w:pPr>
              <w:snapToGrid w:val="0"/>
              <w:spacing w:line="240" w:lineRule="atLeast"/>
              <w:ind w:left="-113" w:right="-113"/>
              <w:jc w:val="center"/>
              <w:rPr>
                <w:sz w:val="16"/>
                <w:szCs w:val="16"/>
              </w:rPr>
            </w:pPr>
          </w:p>
        </w:tc>
        <w:tc>
          <w:tcPr>
            <w:tcW w:w="732" w:type="dxa"/>
            <w:shd w:val="clear" w:color="auto" w:fill="auto"/>
          </w:tcPr>
          <w:p w14:paraId="09C97BA5" w14:textId="77777777" w:rsidR="00AA14DD" w:rsidRPr="00957FDB" w:rsidRDefault="00AA14DD" w:rsidP="009C5FEE">
            <w:pPr>
              <w:spacing w:line="240" w:lineRule="atLeast"/>
              <w:ind w:left="-113" w:right="-113"/>
              <w:jc w:val="center"/>
              <w:rPr>
                <w:sz w:val="16"/>
                <w:szCs w:val="16"/>
              </w:rPr>
            </w:pPr>
            <w:r w:rsidRPr="00957FDB">
              <w:rPr>
                <w:sz w:val="16"/>
                <w:szCs w:val="16"/>
              </w:rPr>
              <w:t xml:space="preserve">Sub </w:t>
            </w:r>
            <w:r w:rsidRPr="00957FDB">
              <w:rPr>
                <w:sz w:val="16"/>
                <w:szCs w:val="16"/>
                <w:cs/>
              </w:rPr>
              <w:t>-</w:t>
            </w:r>
          </w:p>
        </w:tc>
        <w:tc>
          <w:tcPr>
            <w:tcW w:w="237" w:type="dxa"/>
            <w:shd w:val="clear" w:color="auto" w:fill="auto"/>
          </w:tcPr>
          <w:p w14:paraId="119914ED" w14:textId="77777777" w:rsidR="00AA14DD" w:rsidRPr="00957FDB" w:rsidRDefault="00AA14DD" w:rsidP="009C5FEE">
            <w:pPr>
              <w:snapToGrid w:val="0"/>
              <w:spacing w:line="240" w:lineRule="atLeast"/>
              <w:ind w:left="-113" w:right="-113"/>
              <w:jc w:val="center"/>
              <w:rPr>
                <w:sz w:val="16"/>
                <w:szCs w:val="16"/>
              </w:rPr>
            </w:pPr>
          </w:p>
        </w:tc>
        <w:tc>
          <w:tcPr>
            <w:tcW w:w="773" w:type="dxa"/>
            <w:shd w:val="clear" w:color="auto" w:fill="auto"/>
          </w:tcPr>
          <w:p w14:paraId="38C4937A" w14:textId="77777777" w:rsidR="00AA14DD" w:rsidRPr="00957FDB" w:rsidRDefault="00AA14DD" w:rsidP="009C5FEE">
            <w:pPr>
              <w:snapToGrid w:val="0"/>
              <w:spacing w:line="240" w:lineRule="atLeast"/>
              <w:ind w:left="-113" w:right="-113"/>
              <w:jc w:val="center"/>
              <w:rPr>
                <w:sz w:val="16"/>
                <w:szCs w:val="16"/>
              </w:rPr>
            </w:pPr>
          </w:p>
        </w:tc>
        <w:tc>
          <w:tcPr>
            <w:tcW w:w="237" w:type="dxa"/>
            <w:shd w:val="clear" w:color="auto" w:fill="auto"/>
          </w:tcPr>
          <w:p w14:paraId="685A7ED1" w14:textId="77777777" w:rsidR="00AA14DD" w:rsidRPr="00957FDB" w:rsidRDefault="00AA14DD" w:rsidP="009C5FEE">
            <w:pPr>
              <w:snapToGrid w:val="0"/>
              <w:spacing w:line="240" w:lineRule="atLeast"/>
              <w:ind w:left="-113" w:right="-113"/>
              <w:jc w:val="center"/>
              <w:rPr>
                <w:sz w:val="16"/>
                <w:szCs w:val="16"/>
              </w:rPr>
            </w:pPr>
          </w:p>
        </w:tc>
        <w:tc>
          <w:tcPr>
            <w:tcW w:w="746" w:type="dxa"/>
            <w:shd w:val="clear" w:color="auto" w:fill="auto"/>
          </w:tcPr>
          <w:p w14:paraId="72C00D69" w14:textId="77777777" w:rsidR="00AA14DD" w:rsidRPr="00957FDB" w:rsidRDefault="00AA14DD" w:rsidP="009C5FEE">
            <w:pPr>
              <w:spacing w:line="240" w:lineRule="atLeast"/>
              <w:ind w:left="-113" w:right="-113"/>
              <w:jc w:val="center"/>
              <w:rPr>
                <w:sz w:val="16"/>
                <w:szCs w:val="16"/>
              </w:rPr>
            </w:pPr>
            <w:r w:rsidRPr="00957FDB">
              <w:rPr>
                <w:sz w:val="16"/>
                <w:szCs w:val="16"/>
              </w:rPr>
              <w:t>Doubtful</w:t>
            </w:r>
          </w:p>
        </w:tc>
        <w:tc>
          <w:tcPr>
            <w:tcW w:w="239" w:type="dxa"/>
            <w:shd w:val="clear" w:color="auto" w:fill="auto"/>
          </w:tcPr>
          <w:p w14:paraId="4CCF6E27" w14:textId="77777777" w:rsidR="00AA14DD" w:rsidRPr="00957FDB" w:rsidRDefault="00AA14DD" w:rsidP="009C5FEE">
            <w:pPr>
              <w:snapToGrid w:val="0"/>
              <w:spacing w:line="240" w:lineRule="atLeast"/>
              <w:ind w:left="-113" w:right="-113"/>
              <w:jc w:val="center"/>
              <w:rPr>
                <w:sz w:val="16"/>
                <w:szCs w:val="16"/>
              </w:rPr>
            </w:pPr>
          </w:p>
        </w:tc>
        <w:tc>
          <w:tcPr>
            <w:tcW w:w="764" w:type="dxa"/>
            <w:shd w:val="clear" w:color="auto" w:fill="auto"/>
          </w:tcPr>
          <w:p w14:paraId="4CC1B57E" w14:textId="77777777" w:rsidR="00AA14DD" w:rsidRPr="00957FDB" w:rsidRDefault="00AA14DD" w:rsidP="009C5FEE">
            <w:pPr>
              <w:spacing w:line="240" w:lineRule="atLeast"/>
              <w:ind w:left="-113" w:right="-113"/>
              <w:jc w:val="center"/>
              <w:rPr>
                <w:sz w:val="16"/>
                <w:szCs w:val="16"/>
              </w:rPr>
            </w:pPr>
            <w:r w:rsidRPr="00957FDB">
              <w:rPr>
                <w:sz w:val="16"/>
                <w:szCs w:val="16"/>
              </w:rPr>
              <w:t xml:space="preserve">of </w:t>
            </w:r>
            <w:proofErr w:type="spellStart"/>
            <w:r w:rsidRPr="00957FDB">
              <w:rPr>
                <w:sz w:val="16"/>
                <w:szCs w:val="16"/>
              </w:rPr>
              <w:t>BoT</w:t>
            </w:r>
            <w:proofErr w:type="spellEnd"/>
          </w:p>
        </w:tc>
        <w:tc>
          <w:tcPr>
            <w:tcW w:w="241" w:type="dxa"/>
            <w:shd w:val="clear" w:color="auto" w:fill="auto"/>
          </w:tcPr>
          <w:p w14:paraId="3E5C8F1F" w14:textId="77777777" w:rsidR="00AA14DD" w:rsidRPr="00957FDB" w:rsidRDefault="00AA14DD" w:rsidP="009C5FEE">
            <w:pPr>
              <w:snapToGrid w:val="0"/>
              <w:spacing w:line="240" w:lineRule="atLeast"/>
              <w:ind w:left="-113" w:right="-113" w:firstLine="2"/>
              <w:jc w:val="center"/>
              <w:rPr>
                <w:sz w:val="16"/>
                <w:szCs w:val="16"/>
              </w:rPr>
            </w:pPr>
          </w:p>
        </w:tc>
        <w:tc>
          <w:tcPr>
            <w:tcW w:w="787" w:type="dxa"/>
            <w:shd w:val="clear" w:color="auto" w:fill="auto"/>
          </w:tcPr>
          <w:p w14:paraId="7FEB64C3" w14:textId="77777777" w:rsidR="00AA14DD" w:rsidRPr="00957FDB" w:rsidRDefault="00AA14DD" w:rsidP="009C5FEE">
            <w:pPr>
              <w:snapToGrid w:val="0"/>
              <w:spacing w:line="240" w:lineRule="atLeast"/>
              <w:ind w:left="-113" w:right="-113" w:firstLine="2"/>
              <w:jc w:val="center"/>
              <w:rPr>
                <w:sz w:val="16"/>
                <w:szCs w:val="16"/>
              </w:rPr>
            </w:pPr>
          </w:p>
        </w:tc>
      </w:tr>
      <w:tr w:rsidR="00AA14DD" w:rsidRPr="00957FDB" w14:paraId="14B72063" w14:textId="77777777" w:rsidTr="00D9264E">
        <w:trPr>
          <w:gridAfter w:val="1"/>
          <w:wAfter w:w="8" w:type="dxa"/>
          <w:trHeight w:val="260"/>
        </w:trPr>
        <w:tc>
          <w:tcPr>
            <w:tcW w:w="2504" w:type="dxa"/>
            <w:shd w:val="clear" w:color="auto" w:fill="auto"/>
          </w:tcPr>
          <w:p w14:paraId="0F5EB4C1" w14:textId="77777777" w:rsidR="00AA14DD" w:rsidRPr="00957FDB" w:rsidRDefault="00AA14DD" w:rsidP="009C5FEE">
            <w:pPr>
              <w:snapToGrid w:val="0"/>
              <w:spacing w:line="240" w:lineRule="atLeast"/>
              <w:ind w:right="-360"/>
              <w:jc w:val="right"/>
              <w:rPr>
                <w:b/>
                <w:bCs/>
                <w:sz w:val="16"/>
                <w:szCs w:val="16"/>
              </w:rPr>
            </w:pPr>
          </w:p>
        </w:tc>
        <w:tc>
          <w:tcPr>
            <w:tcW w:w="700" w:type="dxa"/>
            <w:shd w:val="clear" w:color="auto" w:fill="auto"/>
          </w:tcPr>
          <w:p w14:paraId="3F490204" w14:textId="77777777" w:rsidR="00AA14DD" w:rsidRPr="00957FDB" w:rsidRDefault="00AA14DD" w:rsidP="009C5FEE">
            <w:pPr>
              <w:spacing w:line="240" w:lineRule="atLeast"/>
              <w:ind w:left="-113" w:right="-113"/>
              <w:jc w:val="center"/>
              <w:rPr>
                <w:sz w:val="16"/>
                <w:szCs w:val="16"/>
              </w:rPr>
            </w:pPr>
            <w:r w:rsidRPr="00957FDB">
              <w:rPr>
                <w:sz w:val="16"/>
                <w:szCs w:val="16"/>
              </w:rPr>
              <w:t>Normal</w:t>
            </w:r>
          </w:p>
        </w:tc>
        <w:tc>
          <w:tcPr>
            <w:tcW w:w="268" w:type="dxa"/>
            <w:shd w:val="clear" w:color="auto" w:fill="auto"/>
          </w:tcPr>
          <w:p w14:paraId="6EDF2C3E" w14:textId="77777777" w:rsidR="00AA14DD" w:rsidRPr="00957FDB" w:rsidRDefault="00AA14DD" w:rsidP="009C5FEE">
            <w:pPr>
              <w:snapToGrid w:val="0"/>
              <w:spacing w:line="240" w:lineRule="atLeast"/>
              <w:ind w:left="-113" w:right="-113"/>
              <w:jc w:val="center"/>
              <w:rPr>
                <w:sz w:val="16"/>
                <w:szCs w:val="16"/>
              </w:rPr>
            </w:pPr>
          </w:p>
        </w:tc>
        <w:tc>
          <w:tcPr>
            <w:tcW w:w="765" w:type="dxa"/>
            <w:shd w:val="clear" w:color="auto" w:fill="auto"/>
          </w:tcPr>
          <w:p w14:paraId="02B129BC" w14:textId="77777777" w:rsidR="00AA14DD" w:rsidRPr="00957FDB" w:rsidRDefault="00AA14DD" w:rsidP="009C5FEE">
            <w:pPr>
              <w:spacing w:line="240" w:lineRule="atLeast"/>
              <w:ind w:left="-113" w:right="-113"/>
              <w:jc w:val="center"/>
              <w:rPr>
                <w:sz w:val="16"/>
                <w:szCs w:val="16"/>
              </w:rPr>
            </w:pPr>
            <w:r w:rsidRPr="00957FDB">
              <w:rPr>
                <w:sz w:val="16"/>
                <w:szCs w:val="16"/>
              </w:rPr>
              <w:t>Mention</w:t>
            </w:r>
          </w:p>
        </w:tc>
        <w:tc>
          <w:tcPr>
            <w:tcW w:w="237" w:type="dxa"/>
            <w:shd w:val="clear" w:color="auto" w:fill="auto"/>
          </w:tcPr>
          <w:p w14:paraId="619AB14A" w14:textId="77777777" w:rsidR="00AA14DD" w:rsidRPr="00957FDB" w:rsidRDefault="00AA14DD" w:rsidP="009C5FEE">
            <w:pPr>
              <w:snapToGrid w:val="0"/>
              <w:spacing w:line="240" w:lineRule="atLeast"/>
              <w:ind w:left="-113" w:right="-113"/>
              <w:jc w:val="center"/>
              <w:rPr>
                <w:sz w:val="16"/>
                <w:szCs w:val="16"/>
              </w:rPr>
            </w:pPr>
          </w:p>
        </w:tc>
        <w:tc>
          <w:tcPr>
            <w:tcW w:w="732" w:type="dxa"/>
            <w:shd w:val="clear" w:color="auto" w:fill="auto"/>
          </w:tcPr>
          <w:p w14:paraId="0690533C" w14:textId="77777777" w:rsidR="00AA14DD" w:rsidRPr="00957FDB" w:rsidRDefault="00AA14DD" w:rsidP="009C5FEE">
            <w:pPr>
              <w:spacing w:line="240" w:lineRule="atLeast"/>
              <w:ind w:left="-113" w:right="-113"/>
              <w:jc w:val="center"/>
              <w:rPr>
                <w:sz w:val="16"/>
                <w:szCs w:val="16"/>
              </w:rPr>
            </w:pPr>
            <w:r w:rsidRPr="00957FDB">
              <w:rPr>
                <w:sz w:val="16"/>
                <w:szCs w:val="16"/>
              </w:rPr>
              <w:t xml:space="preserve">Standard </w:t>
            </w:r>
          </w:p>
        </w:tc>
        <w:tc>
          <w:tcPr>
            <w:tcW w:w="237" w:type="dxa"/>
            <w:shd w:val="clear" w:color="auto" w:fill="auto"/>
          </w:tcPr>
          <w:p w14:paraId="69D5C5C3" w14:textId="77777777" w:rsidR="00AA14DD" w:rsidRPr="00957FDB" w:rsidRDefault="00AA14DD" w:rsidP="009C5FEE">
            <w:pPr>
              <w:snapToGrid w:val="0"/>
              <w:spacing w:line="240" w:lineRule="atLeast"/>
              <w:ind w:left="-113" w:right="-113"/>
              <w:jc w:val="center"/>
              <w:rPr>
                <w:sz w:val="16"/>
                <w:szCs w:val="16"/>
              </w:rPr>
            </w:pPr>
          </w:p>
        </w:tc>
        <w:tc>
          <w:tcPr>
            <w:tcW w:w="773" w:type="dxa"/>
            <w:shd w:val="clear" w:color="auto" w:fill="auto"/>
          </w:tcPr>
          <w:p w14:paraId="4910C70B" w14:textId="77777777" w:rsidR="00AA14DD" w:rsidRPr="00957FDB" w:rsidRDefault="00AA14DD" w:rsidP="009C5FEE">
            <w:pPr>
              <w:spacing w:line="240" w:lineRule="atLeast"/>
              <w:ind w:left="-113" w:right="-113"/>
              <w:jc w:val="center"/>
              <w:rPr>
                <w:sz w:val="16"/>
                <w:szCs w:val="16"/>
              </w:rPr>
            </w:pPr>
            <w:r w:rsidRPr="00957FDB">
              <w:rPr>
                <w:sz w:val="16"/>
                <w:szCs w:val="16"/>
              </w:rPr>
              <w:t>Doubtful</w:t>
            </w:r>
          </w:p>
        </w:tc>
        <w:tc>
          <w:tcPr>
            <w:tcW w:w="237" w:type="dxa"/>
            <w:shd w:val="clear" w:color="auto" w:fill="auto"/>
          </w:tcPr>
          <w:p w14:paraId="23B0DED8" w14:textId="77777777" w:rsidR="00AA14DD" w:rsidRPr="00957FDB" w:rsidRDefault="00AA14DD" w:rsidP="009C5FEE">
            <w:pPr>
              <w:snapToGrid w:val="0"/>
              <w:spacing w:line="240" w:lineRule="atLeast"/>
              <w:ind w:left="-113" w:right="-113"/>
              <w:jc w:val="center"/>
              <w:rPr>
                <w:sz w:val="16"/>
                <w:szCs w:val="16"/>
              </w:rPr>
            </w:pPr>
          </w:p>
        </w:tc>
        <w:tc>
          <w:tcPr>
            <w:tcW w:w="746" w:type="dxa"/>
            <w:shd w:val="clear" w:color="auto" w:fill="auto"/>
          </w:tcPr>
          <w:p w14:paraId="5361C2E2" w14:textId="77777777" w:rsidR="00AA14DD" w:rsidRPr="00957FDB" w:rsidRDefault="00AA14DD" w:rsidP="009C5FEE">
            <w:pPr>
              <w:spacing w:line="240" w:lineRule="atLeast"/>
              <w:ind w:left="-113" w:right="-113"/>
              <w:jc w:val="center"/>
              <w:rPr>
                <w:sz w:val="16"/>
                <w:szCs w:val="16"/>
              </w:rPr>
            </w:pPr>
            <w:r w:rsidRPr="00957FDB">
              <w:rPr>
                <w:sz w:val="16"/>
                <w:szCs w:val="16"/>
              </w:rPr>
              <w:t>Loss</w:t>
            </w:r>
          </w:p>
        </w:tc>
        <w:tc>
          <w:tcPr>
            <w:tcW w:w="239" w:type="dxa"/>
            <w:shd w:val="clear" w:color="auto" w:fill="auto"/>
          </w:tcPr>
          <w:p w14:paraId="687E3DB4" w14:textId="77777777" w:rsidR="00AA14DD" w:rsidRPr="00957FDB" w:rsidRDefault="00AA14DD" w:rsidP="009C5FEE">
            <w:pPr>
              <w:snapToGrid w:val="0"/>
              <w:spacing w:line="240" w:lineRule="atLeast"/>
              <w:ind w:left="-113" w:right="-113"/>
              <w:jc w:val="center"/>
              <w:rPr>
                <w:sz w:val="16"/>
                <w:szCs w:val="16"/>
              </w:rPr>
            </w:pPr>
          </w:p>
        </w:tc>
        <w:tc>
          <w:tcPr>
            <w:tcW w:w="764" w:type="dxa"/>
            <w:shd w:val="clear" w:color="auto" w:fill="auto"/>
          </w:tcPr>
          <w:p w14:paraId="4E1207EB" w14:textId="77777777" w:rsidR="00AA14DD" w:rsidRPr="00957FDB" w:rsidRDefault="00AA14DD" w:rsidP="009C5FEE">
            <w:pPr>
              <w:spacing w:line="240" w:lineRule="atLeast"/>
              <w:ind w:left="-113" w:right="-315"/>
              <w:rPr>
                <w:sz w:val="16"/>
                <w:szCs w:val="16"/>
              </w:rPr>
            </w:pPr>
            <w:r w:rsidRPr="00957FDB">
              <w:rPr>
                <w:sz w:val="16"/>
                <w:szCs w:val="16"/>
              </w:rPr>
              <w:t>regulations</w:t>
            </w:r>
          </w:p>
        </w:tc>
        <w:tc>
          <w:tcPr>
            <w:tcW w:w="241" w:type="dxa"/>
            <w:shd w:val="clear" w:color="auto" w:fill="auto"/>
          </w:tcPr>
          <w:p w14:paraId="24C6A0EF" w14:textId="77777777" w:rsidR="00AA14DD" w:rsidRPr="00957FDB" w:rsidRDefault="00AA14DD" w:rsidP="009C5FEE">
            <w:pPr>
              <w:snapToGrid w:val="0"/>
              <w:spacing w:line="240" w:lineRule="atLeast"/>
              <w:ind w:left="-113" w:right="-113" w:firstLine="2"/>
              <w:jc w:val="center"/>
              <w:rPr>
                <w:sz w:val="16"/>
                <w:szCs w:val="16"/>
              </w:rPr>
            </w:pPr>
          </w:p>
        </w:tc>
        <w:tc>
          <w:tcPr>
            <w:tcW w:w="787" w:type="dxa"/>
            <w:shd w:val="clear" w:color="auto" w:fill="auto"/>
          </w:tcPr>
          <w:p w14:paraId="7318AD24" w14:textId="77777777" w:rsidR="00AA14DD" w:rsidRPr="00957FDB" w:rsidRDefault="00AA14DD" w:rsidP="009C5FEE">
            <w:pPr>
              <w:spacing w:line="240" w:lineRule="atLeast"/>
              <w:ind w:left="-113" w:right="-113" w:firstLine="2"/>
              <w:jc w:val="center"/>
              <w:rPr>
                <w:b/>
                <w:bCs/>
                <w:sz w:val="16"/>
                <w:szCs w:val="16"/>
              </w:rPr>
            </w:pPr>
            <w:r w:rsidRPr="00957FDB">
              <w:rPr>
                <w:sz w:val="16"/>
                <w:szCs w:val="16"/>
              </w:rPr>
              <w:t>Total</w:t>
            </w:r>
          </w:p>
        </w:tc>
      </w:tr>
      <w:tr w:rsidR="00AA14DD" w:rsidRPr="00957FDB" w14:paraId="77D0B219" w14:textId="77777777" w:rsidTr="00D9264E">
        <w:trPr>
          <w:trHeight w:val="199"/>
        </w:trPr>
        <w:tc>
          <w:tcPr>
            <w:tcW w:w="2504" w:type="dxa"/>
            <w:shd w:val="clear" w:color="auto" w:fill="auto"/>
          </w:tcPr>
          <w:p w14:paraId="5062356E" w14:textId="77777777" w:rsidR="00AA14DD" w:rsidRPr="00957FDB" w:rsidRDefault="00AA14DD" w:rsidP="009C5FEE">
            <w:pPr>
              <w:snapToGrid w:val="0"/>
              <w:spacing w:line="240" w:lineRule="atLeast"/>
              <w:ind w:right="-360"/>
              <w:jc w:val="right"/>
              <w:rPr>
                <w:b/>
                <w:bCs/>
                <w:sz w:val="16"/>
                <w:szCs w:val="16"/>
              </w:rPr>
            </w:pPr>
          </w:p>
        </w:tc>
        <w:tc>
          <w:tcPr>
            <w:tcW w:w="6734" w:type="dxa"/>
            <w:gridSpan w:val="14"/>
            <w:shd w:val="clear" w:color="auto" w:fill="auto"/>
            <w:vAlign w:val="bottom"/>
          </w:tcPr>
          <w:p w14:paraId="62A89107" w14:textId="77777777" w:rsidR="00AA14DD" w:rsidRPr="00957FDB" w:rsidRDefault="00AA14DD" w:rsidP="009C5FEE">
            <w:pPr>
              <w:tabs>
                <w:tab w:val="decimal" w:pos="709"/>
              </w:tabs>
              <w:spacing w:line="240" w:lineRule="atLeast"/>
              <w:ind w:right="-360"/>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w:t>
            </w:r>
          </w:p>
        </w:tc>
      </w:tr>
      <w:tr w:rsidR="00B77E4C" w:rsidRPr="00957FDB" w14:paraId="303AE2DA" w14:textId="77777777" w:rsidTr="00D9264E">
        <w:trPr>
          <w:gridAfter w:val="1"/>
          <w:wAfter w:w="8" w:type="dxa"/>
          <w:cantSplit/>
          <w:trHeight w:val="248"/>
        </w:trPr>
        <w:tc>
          <w:tcPr>
            <w:tcW w:w="2504" w:type="dxa"/>
            <w:shd w:val="clear" w:color="auto" w:fill="auto"/>
          </w:tcPr>
          <w:p w14:paraId="1C4D7341" w14:textId="77777777" w:rsidR="00B77E4C" w:rsidRPr="00957FDB" w:rsidRDefault="00B77E4C" w:rsidP="00B77E4C">
            <w:pPr>
              <w:spacing w:line="240" w:lineRule="atLeast"/>
              <w:ind w:left="72" w:right="-29"/>
              <w:rPr>
                <w:sz w:val="16"/>
                <w:szCs w:val="16"/>
              </w:rPr>
            </w:pPr>
            <w:r w:rsidRPr="00957FDB">
              <w:rPr>
                <w:sz w:val="16"/>
                <w:szCs w:val="16"/>
              </w:rPr>
              <w:t>As at 1 January 201</w:t>
            </w:r>
            <w:r>
              <w:rPr>
                <w:sz w:val="16"/>
                <w:szCs w:val="16"/>
              </w:rPr>
              <w:t>9</w:t>
            </w:r>
          </w:p>
        </w:tc>
        <w:tc>
          <w:tcPr>
            <w:tcW w:w="700" w:type="dxa"/>
            <w:shd w:val="clear" w:color="auto" w:fill="auto"/>
            <w:vAlign w:val="bottom"/>
          </w:tcPr>
          <w:p w14:paraId="624B35FD" w14:textId="77777777" w:rsidR="00B77E4C" w:rsidRPr="00B77E4C" w:rsidRDefault="00B77E4C" w:rsidP="00B77E4C">
            <w:pPr>
              <w:tabs>
                <w:tab w:val="decimal" w:pos="479"/>
              </w:tabs>
              <w:snapToGrid w:val="0"/>
              <w:spacing w:line="240" w:lineRule="atLeast"/>
              <w:ind w:right="-29"/>
              <w:rPr>
                <w:sz w:val="16"/>
                <w:szCs w:val="16"/>
              </w:rPr>
            </w:pPr>
            <w:r w:rsidRPr="00B77E4C">
              <w:rPr>
                <w:sz w:val="16"/>
                <w:szCs w:val="16"/>
              </w:rPr>
              <w:t>20,661</w:t>
            </w:r>
          </w:p>
        </w:tc>
        <w:tc>
          <w:tcPr>
            <w:tcW w:w="268" w:type="dxa"/>
            <w:shd w:val="clear" w:color="auto" w:fill="auto"/>
            <w:vAlign w:val="bottom"/>
          </w:tcPr>
          <w:p w14:paraId="7A631FA5" w14:textId="77777777" w:rsidR="00B77E4C" w:rsidRPr="00B77E4C" w:rsidRDefault="00B77E4C" w:rsidP="00B77E4C">
            <w:pPr>
              <w:tabs>
                <w:tab w:val="decimal" w:pos="479"/>
                <w:tab w:val="decimal" w:pos="531"/>
              </w:tabs>
              <w:snapToGrid w:val="0"/>
              <w:spacing w:line="240" w:lineRule="atLeast"/>
              <w:ind w:left="-108" w:right="-29"/>
              <w:rPr>
                <w:sz w:val="16"/>
                <w:szCs w:val="16"/>
              </w:rPr>
            </w:pPr>
          </w:p>
        </w:tc>
        <w:tc>
          <w:tcPr>
            <w:tcW w:w="765" w:type="dxa"/>
            <w:shd w:val="clear" w:color="auto" w:fill="auto"/>
            <w:vAlign w:val="bottom"/>
          </w:tcPr>
          <w:p w14:paraId="47C1FCFE" w14:textId="77777777" w:rsidR="00B77E4C" w:rsidRPr="00B77E4C" w:rsidRDefault="00B77E4C" w:rsidP="00B77E4C">
            <w:pPr>
              <w:tabs>
                <w:tab w:val="decimal" w:pos="-108"/>
              </w:tabs>
              <w:snapToGrid w:val="0"/>
              <w:spacing w:line="240" w:lineRule="atLeast"/>
              <w:ind w:left="-113"/>
              <w:jc w:val="right"/>
              <w:rPr>
                <w:sz w:val="16"/>
                <w:szCs w:val="16"/>
              </w:rPr>
            </w:pPr>
            <w:r w:rsidRPr="00B77E4C">
              <w:rPr>
                <w:sz w:val="16"/>
                <w:szCs w:val="16"/>
              </w:rPr>
              <w:t>3,500</w:t>
            </w:r>
          </w:p>
        </w:tc>
        <w:tc>
          <w:tcPr>
            <w:tcW w:w="237" w:type="dxa"/>
            <w:shd w:val="clear" w:color="auto" w:fill="auto"/>
            <w:vAlign w:val="bottom"/>
          </w:tcPr>
          <w:p w14:paraId="78138672" w14:textId="77777777" w:rsidR="00B77E4C" w:rsidRPr="00B77E4C" w:rsidRDefault="00B77E4C" w:rsidP="00B77E4C">
            <w:pPr>
              <w:tabs>
                <w:tab w:val="decimal" w:pos="479"/>
                <w:tab w:val="decimal" w:pos="531"/>
              </w:tabs>
              <w:snapToGrid w:val="0"/>
              <w:spacing w:line="240" w:lineRule="atLeast"/>
              <w:ind w:left="-108" w:right="-29"/>
              <w:rPr>
                <w:sz w:val="16"/>
                <w:szCs w:val="16"/>
              </w:rPr>
            </w:pPr>
          </w:p>
        </w:tc>
        <w:tc>
          <w:tcPr>
            <w:tcW w:w="732" w:type="dxa"/>
            <w:shd w:val="clear" w:color="auto" w:fill="auto"/>
            <w:vAlign w:val="bottom"/>
          </w:tcPr>
          <w:p w14:paraId="2019AC04" w14:textId="77777777" w:rsidR="00B77E4C" w:rsidRPr="00B77E4C" w:rsidRDefault="00B77E4C" w:rsidP="00B77E4C">
            <w:pPr>
              <w:tabs>
                <w:tab w:val="decimal" w:pos="522"/>
              </w:tabs>
              <w:snapToGrid w:val="0"/>
              <w:spacing w:line="240" w:lineRule="atLeast"/>
              <w:ind w:right="-29"/>
              <w:rPr>
                <w:sz w:val="16"/>
                <w:szCs w:val="16"/>
              </w:rPr>
            </w:pPr>
            <w:r w:rsidRPr="00B77E4C">
              <w:rPr>
                <w:sz w:val="16"/>
                <w:szCs w:val="16"/>
              </w:rPr>
              <w:t>12,831</w:t>
            </w:r>
          </w:p>
        </w:tc>
        <w:tc>
          <w:tcPr>
            <w:tcW w:w="237" w:type="dxa"/>
            <w:shd w:val="clear" w:color="auto" w:fill="auto"/>
            <w:vAlign w:val="bottom"/>
          </w:tcPr>
          <w:p w14:paraId="13E8DED0" w14:textId="77777777" w:rsidR="00B77E4C" w:rsidRPr="00B77E4C" w:rsidRDefault="00B77E4C" w:rsidP="00B77E4C">
            <w:pPr>
              <w:tabs>
                <w:tab w:val="decimal" w:pos="479"/>
                <w:tab w:val="decimal" w:pos="531"/>
              </w:tabs>
              <w:snapToGrid w:val="0"/>
              <w:spacing w:line="240" w:lineRule="atLeast"/>
              <w:ind w:left="-108" w:right="-29"/>
              <w:rPr>
                <w:sz w:val="16"/>
                <w:szCs w:val="16"/>
              </w:rPr>
            </w:pPr>
          </w:p>
        </w:tc>
        <w:tc>
          <w:tcPr>
            <w:tcW w:w="773" w:type="dxa"/>
            <w:shd w:val="clear" w:color="auto" w:fill="auto"/>
            <w:vAlign w:val="bottom"/>
          </w:tcPr>
          <w:p w14:paraId="67B87E5E" w14:textId="77777777" w:rsidR="00B77E4C" w:rsidRPr="00B77E4C" w:rsidRDefault="00B77E4C" w:rsidP="00B77E4C">
            <w:pPr>
              <w:tabs>
                <w:tab w:val="decimal" w:pos="562"/>
              </w:tabs>
              <w:snapToGrid w:val="0"/>
              <w:spacing w:line="240" w:lineRule="atLeast"/>
              <w:ind w:right="-226"/>
              <w:rPr>
                <w:sz w:val="16"/>
                <w:szCs w:val="16"/>
              </w:rPr>
            </w:pPr>
            <w:r w:rsidRPr="00B77E4C">
              <w:rPr>
                <w:sz w:val="16"/>
                <w:szCs w:val="16"/>
              </w:rPr>
              <w:t>4,318</w:t>
            </w:r>
          </w:p>
        </w:tc>
        <w:tc>
          <w:tcPr>
            <w:tcW w:w="237" w:type="dxa"/>
            <w:shd w:val="clear" w:color="auto" w:fill="auto"/>
            <w:vAlign w:val="bottom"/>
          </w:tcPr>
          <w:p w14:paraId="2BD4CDD1" w14:textId="77777777" w:rsidR="00B77E4C" w:rsidRPr="00B77E4C" w:rsidRDefault="00B77E4C" w:rsidP="00B77E4C">
            <w:pPr>
              <w:tabs>
                <w:tab w:val="decimal" w:pos="479"/>
                <w:tab w:val="decimal" w:pos="531"/>
              </w:tabs>
              <w:snapToGrid w:val="0"/>
              <w:spacing w:line="240" w:lineRule="atLeast"/>
              <w:ind w:left="-108" w:right="-29"/>
              <w:rPr>
                <w:sz w:val="16"/>
                <w:szCs w:val="16"/>
              </w:rPr>
            </w:pPr>
          </w:p>
        </w:tc>
        <w:tc>
          <w:tcPr>
            <w:tcW w:w="746" w:type="dxa"/>
            <w:shd w:val="clear" w:color="auto" w:fill="auto"/>
            <w:vAlign w:val="bottom"/>
          </w:tcPr>
          <w:p w14:paraId="1DE89375" w14:textId="77777777" w:rsidR="00B77E4C" w:rsidRPr="00B77E4C" w:rsidRDefault="00B77E4C" w:rsidP="00B77E4C">
            <w:pPr>
              <w:tabs>
                <w:tab w:val="decimal" w:pos="-108"/>
                <w:tab w:val="decimal" w:pos="522"/>
              </w:tabs>
              <w:snapToGrid w:val="0"/>
              <w:spacing w:line="240" w:lineRule="atLeast"/>
              <w:ind w:left="-113" w:right="-29"/>
              <w:jc w:val="right"/>
              <w:rPr>
                <w:sz w:val="16"/>
                <w:szCs w:val="16"/>
              </w:rPr>
            </w:pPr>
            <w:r w:rsidRPr="00B77E4C">
              <w:rPr>
                <w:sz w:val="16"/>
                <w:szCs w:val="16"/>
              </w:rPr>
              <w:t>17,902</w:t>
            </w:r>
          </w:p>
        </w:tc>
        <w:tc>
          <w:tcPr>
            <w:tcW w:w="239" w:type="dxa"/>
            <w:shd w:val="clear" w:color="auto" w:fill="auto"/>
            <w:vAlign w:val="bottom"/>
          </w:tcPr>
          <w:p w14:paraId="7E6DC2BF" w14:textId="77777777" w:rsidR="00B77E4C" w:rsidRPr="00B77E4C" w:rsidRDefault="00B77E4C" w:rsidP="00B77E4C">
            <w:pPr>
              <w:tabs>
                <w:tab w:val="decimal" w:pos="479"/>
                <w:tab w:val="decimal" w:pos="531"/>
              </w:tabs>
              <w:snapToGrid w:val="0"/>
              <w:spacing w:line="240" w:lineRule="atLeast"/>
              <w:ind w:left="-108" w:right="-29"/>
              <w:rPr>
                <w:sz w:val="16"/>
                <w:szCs w:val="16"/>
              </w:rPr>
            </w:pPr>
          </w:p>
        </w:tc>
        <w:tc>
          <w:tcPr>
            <w:tcW w:w="764" w:type="dxa"/>
            <w:shd w:val="clear" w:color="auto" w:fill="auto"/>
            <w:vAlign w:val="bottom"/>
          </w:tcPr>
          <w:p w14:paraId="53D51205" w14:textId="77777777" w:rsidR="00B77E4C" w:rsidRPr="00B77E4C" w:rsidRDefault="00B77E4C" w:rsidP="00B77E4C">
            <w:pPr>
              <w:tabs>
                <w:tab w:val="decimal" w:pos="573"/>
              </w:tabs>
              <w:spacing w:line="240" w:lineRule="atLeast"/>
              <w:ind w:left="-113" w:right="-120"/>
              <w:rPr>
                <w:sz w:val="16"/>
                <w:szCs w:val="16"/>
              </w:rPr>
            </w:pPr>
            <w:r w:rsidRPr="00B77E4C">
              <w:rPr>
                <w:sz w:val="16"/>
                <w:szCs w:val="16"/>
              </w:rPr>
              <w:t>40,193</w:t>
            </w:r>
          </w:p>
        </w:tc>
        <w:tc>
          <w:tcPr>
            <w:tcW w:w="241" w:type="dxa"/>
            <w:shd w:val="clear" w:color="auto" w:fill="auto"/>
            <w:vAlign w:val="bottom"/>
          </w:tcPr>
          <w:p w14:paraId="302134BE" w14:textId="77777777" w:rsidR="00B77E4C" w:rsidRPr="00B77E4C" w:rsidRDefault="00B77E4C" w:rsidP="00B77E4C">
            <w:pPr>
              <w:tabs>
                <w:tab w:val="decimal" w:pos="479"/>
                <w:tab w:val="decimal" w:pos="531"/>
              </w:tabs>
              <w:snapToGrid w:val="0"/>
              <w:spacing w:line="240" w:lineRule="atLeast"/>
              <w:ind w:left="-108" w:right="-29"/>
              <w:rPr>
                <w:sz w:val="16"/>
                <w:szCs w:val="16"/>
              </w:rPr>
            </w:pPr>
          </w:p>
        </w:tc>
        <w:tc>
          <w:tcPr>
            <w:tcW w:w="787" w:type="dxa"/>
            <w:shd w:val="clear" w:color="auto" w:fill="auto"/>
            <w:vAlign w:val="bottom"/>
          </w:tcPr>
          <w:p w14:paraId="04F11839" w14:textId="77777777" w:rsidR="00B77E4C" w:rsidRPr="00B77E4C" w:rsidRDefault="00B77E4C" w:rsidP="00B77E4C">
            <w:pPr>
              <w:pStyle w:val="BodyText"/>
              <w:tabs>
                <w:tab w:val="decimal" w:pos="576"/>
              </w:tabs>
              <w:snapToGrid w:val="0"/>
              <w:spacing w:line="240" w:lineRule="atLeast"/>
              <w:ind w:left="-216" w:right="-113"/>
              <w:rPr>
                <w:rFonts w:cs="Times New Roman"/>
                <w:color w:val="auto"/>
                <w:sz w:val="16"/>
                <w:szCs w:val="16"/>
                <w:lang w:val="en-US"/>
              </w:rPr>
            </w:pPr>
            <w:r w:rsidRPr="00B77E4C">
              <w:rPr>
                <w:rFonts w:cs="Times New Roman"/>
                <w:color w:val="auto"/>
                <w:sz w:val="16"/>
                <w:szCs w:val="16"/>
                <w:lang w:val="en-US"/>
              </w:rPr>
              <w:t>99,405</w:t>
            </w:r>
          </w:p>
        </w:tc>
      </w:tr>
      <w:tr w:rsidR="00B77E4C" w:rsidRPr="00957FDB" w14:paraId="657976CC" w14:textId="77777777" w:rsidTr="00D9264E">
        <w:trPr>
          <w:gridAfter w:val="1"/>
          <w:wAfter w:w="8" w:type="dxa"/>
          <w:trHeight w:val="260"/>
        </w:trPr>
        <w:tc>
          <w:tcPr>
            <w:tcW w:w="2504" w:type="dxa"/>
            <w:shd w:val="clear" w:color="auto" w:fill="auto"/>
          </w:tcPr>
          <w:p w14:paraId="5E1D9C1C" w14:textId="77777777" w:rsidR="00B77E4C" w:rsidRPr="00957FDB" w:rsidRDefault="00B77E4C" w:rsidP="00B77E4C">
            <w:pPr>
              <w:spacing w:line="240" w:lineRule="atLeast"/>
              <w:ind w:left="72" w:right="-29"/>
              <w:rPr>
                <w:sz w:val="16"/>
                <w:szCs w:val="16"/>
              </w:rPr>
            </w:pPr>
            <w:r w:rsidRPr="00957FDB">
              <w:rPr>
                <w:sz w:val="16"/>
                <w:szCs w:val="16"/>
              </w:rPr>
              <w:t>Bad debt and doubtful accounts</w:t>
            </w:r>
          </w:p>
        </w:tc>
        <w:tc>
          <w:tcPr>
            <w:tcW w:w="700" w:type="dxa"/>
            <w:shd w:val="clear" w:color="auto" w:fill="auto"/>
            <w:vAlign w:val="bottom"/>
          </w:tcPr>
          <w:p w14:paraId="30FAD2FC" w14:textId="77777777" w:rsidR="00B77E4C" w:rsidRPr="00B77E4C" w:rsidRDefault="00B77E4C" w:rsidP="00B77E4C">
            <w:pPr>
              <w:tabs>
                <w:tab w:val="decimal" w:pos="479"/>
              </w:tabs>
              <w:snapToGrid w:val="0"/>
              <w:spacing w:line="240" w:lineRule="atLeast"/>
              <w:ind w:right="-29"/>
              <w:rPr>
                <w:sz w:val="16"/>
                <w:szCs w:val="16"/>
              </w:rPr>
            </w:pPr>
            <w:r w:rsidRPr="00B77E4C">
              <w:rPr>
                <w:sz w:val="16"/>
                <w:szCs w:val="16"/>
              </w:rPr>
              <w:t>(256)</w:t>
            </w:r>
          </w:p>
        </w:tc>
        <w:tc>
          <w:tcPr>
            <w:tcW w:w="268" w:type="dxa"/>
            <w:shd w:val="clear" w:color="auto" w:fill="auto"/>
            <w:vAlign w:val="bottom"/>
          </w:tcPr>
          <w:p w14:paraId="217CEE35" w14:textId="77777777" w:rsidR="00B77E4C" w:rsidRPr="00B77E4C" w:rsidRDefault="00B77E4C" w:rsidP="00B77E4C">
            <w:pPr>
              <w:tabs>
                <w:tab w:val="decimal" w:pos="479"/>
                <w:tab w:val="decimal" w:pos="531"/>
              </w:tabs>
              <w:snapToGrid w:val="0"/>
              <w:spacing w:line="240" w:lineRule="atLeast"/>
              <w:ind w:left="-108" w:right="-29"/>
              <w:jc w:val="right"/>
              <w:rPr>
                <w:sz w:val="16"/>
                <w:szCs w:val="16"/>
              </w:rPr>
            </w:pPr>
          </w:p>
        </w:tc>
        <w:tc>
          <w:tcPr>
            <w:tcW w:w="765" w:type="dxa"/>
            <w:shd w:val="clear" w:color="auto" w:fill="auto"/>
            <w:vAlign w:val="bottom"/>
          </w:tcPr>
          <w:p w14:paraId="50CB26DE" w14:textId="77777777" w:rsidR="00B77E4C" w:rsidRPr="00B77E4C" w:rsidRDefault="00B77E4C" w:rsidP="00B77E4C">
            <w:pPr>
              <w:tabs>
                <w:tab w:val="decimal" w:pos="-108"/>
              </w:tabs>
              <w:snapToGrid w:val="0"/>
              <w:spacing w:line="240" w:lineRule="atLeast"/>
              <w:ind w:left="-113"/>
              <w:jc w:val="right"/>
              <w:rPr>
                <w:sz w:val="16"/>
                <w:szCs w:val="16"/>
              </w:rPr>
            </w:pPr>
            <w:r w:rsidRPr="00B77E4C">
              <w:rPr>
                <w:sz w:val="16"/>
                <w:szCs w:val="16"/>
              </w:rPr>
              <w:t>540</w:t>
            </w:r>
          </w:p>
        </w:tc>
        <w:tc>
          <w:tcPr>
            <w:tcW w:w="237" w:type="dxa"/>
            <w:shd w:val="clear" w:color="auto" w:fill="auto"/>
            <w:vAlign w:val="bottom"/>
          </w:tcPr>
          <w:p w14:paraId="1C9EF4A8" w14:textId="77777777" w:rsidR="00B77E4C" w:rsidRPr="00B77E4C" w:rsidRDefault="00B77E4C" w:rsidP="00B77E4C">
            <w:pPr>
              <w:tabs>
                <w:tab w:val="decimal" w:pos="479"/>
              </w:tabs>
              <w:snapToGrid w:val="0"/>
              <w:spacing w:line="240" w:lineRule="atLeast"/>
              <w:ind w:right="-29"/>
              <w:jc w:val="right"/>
              <w:rPr>
                <w:sz w:val="16"/>
                <w:szCs w:val="16"/>
              </w:rPr>
            </w:pPr>
          </w:p>
        </w:tc>
        <w:tc>
          <w:tcPr>
            <w:tcW w:w="732" w:type="dxa"/>
            <w:shd w:val="clear" w:color="auto" w:fill="auto"/>
            <w:vAlign w:val="bottom"/>
          </w:tcPr>
          <w:p w14:paraId="191C9AFD" w14:textId="77777777" w:rsidR="00B77E4C" w:rsidRPr="00B77E4C" w:rsidRDefault="00B77E4C" w:rsidP="00B77E4C">
            <w:pPr>
              <w:tabs>
                <w:tab w:val="decimal" w:pos="522"/>
              </w:tabs>
              <w:snapToGrid w:val="0"/>
              <w:spacing w:line="240" w:lineRule="atLeast"/>
              <w:ind w:right="-29"/>
              <w:rPr>
                <w:sz w:val="16"/>
                <w:szCs w:val="16"/>
              </w:rPr>
            </w:pPr>
            <w:r w:rsidRPr="00B77E4C">
              <w:rPr>
                <w:sz w:val="16"/>
                <w:szCs w:val="16"/>
              </w:rPr>
              <w:t>6,787</w:t>
            </w:r>
          </w:p>
        </w:tc>
        <w:tc>
          <w:tcPr>
            <w:tcW w:w="237" w:type="dxa"/>
            <w:shd w:val="clear" w:color="auto" w:fill="auto"/>
            <w:vAlign w:val="bottom"/>
          </w:tcPr>
          <w:p w14:paraId="79729A19" w14:textId="77777777" w:rsidR="00B77E4C" w:rsidRPr="00B77E4C" w:rsidRDefault="00B77E4C" w:rsidP="00B77E4C">
            <w:pPr>
              <w:tabs>
                <w:tab w:val="decimal" w:pos="479"/>
                <w:tab w:val="decimal" w:pos="531"/>
              </w:tabs>
              <w:snapToGrid w:val="0"/>
              <w:spacing w:line="240" w:lineRule="atLeast"/>
              <w:ind w:left="-108" w:right="-29"/>
              <w:jc w:val="right"/>
              <w:rPr>
                <w:sz w:val="16"/>
                <w:szCs w:val="16"/>
              </w:rPr>
            </w:pPr>
          </w:p>
        </w:tc>
        <w:tc>
          <w:tcPr>
            <w:tcW w:w="773" w:type="dxa"/>
            <w:shd w:val="clear" w:color="auto" w:fill="auto"/>
            <w:vAlign w:val="bottom"/>
          </w:tcPr>
          <w:p w14:paraId="3C8EA825" w14:textId="77777777" w:rsidR="00B77E4C" w:rsidRPr="00B77E4C" w:rsidRDefault="00B77E4C" w:rsidP="00B77E4C">
            <w:pPr>
              <w:tabs>
                <w:tab w:val="decimal" w:pos="562"/>
              </w:tabs>
              <w:snapToGrid w:val="0"/>
              <w:spacing w:line="240" w:lineRule="atLeast"/>
              <w:ind w:right="-226"/>
              <w:rPr>
                <w:sz w:val="16"/>
                <w:szCs w:val="16"/>
              </w:rPr>
            </w:pPr>
            <w:r w:rsidRPr="00B77E4C">
              <w:rPr>
                <w:sz w:val="16"/>
                <w:szCs w:val="16"/>
              </w:rPr>
              <w:t>2,035</w:t>
            </w:r>
          </w:p>
        </w:tc>
        <w:tc>
          <w:tcPr>
            <w:tcW w:w="237" w:type="dxa"/>
            <w:shd w:val="clear" w:color="auto" w:fill="auto"/>
            <w:vAlign w:val="bottom"/>
          </w:tcPr>
          <w:p w14:paraId="47D55F0B" w14:textId="77777777" w:rsidR="00B77E4C" w:rsidRPr="00B77E4C" w:rsidRDefault="00B77E4C" w:rsidP="00B77E4C">
            <w:pPr>
              <w:tabs>
                <w:tab w:val="decimal" w:pos="479"/>
                <w:tab w:val="decimal" w:pos="531"/>
              </w:tabs>
              <w:snapToGrid w:val="0"/>
              <w:spacing w:line="240" w:lineRule="atLeast"/>
              <w:ind w:left="-108" w:right="-29"/>
              <w:jc w:val="right"/>
              <w:rPr>
                <w:sz w:val="16"/>
                <w:szCs w:val="16"/>
              </w:rPr>
            </w:pPr>
          </w:p>
        </w:tc>
        <w:tc>
          <w:tcPr>
            <w:tcW w:w="746" w:type="dxa"/>
            <w:shd w:val="clear" w:color="auto" w:fill="auto"/>
            <w:vAlign w:val="bottom"/>
          </w:tcPr>
          <w:p w14:paraId="5FAC0D66" w14:textId="77777777" w:rsidR="00B77E4C" w:rsidRPr="00B77E4C" w:rsidRDefault="00B77E4C" w:rsidP="00B77E4C">
            <w:pPr>
              <w:tabs>
                <w:tab w:val="decimal" w:pos="-108"/>
                <w:tab w:val="decimal" w:pos="522"/>
              </w:tabs>
              <w:snapToGrid w:val="0"/>
              <w:spacing w:line="240" w:lineRule="atLeast"/>
              <w:ind w:left="-113" w:right="-29"/>
              <w:jc w:val="right"/>
              <w:rPr>
                <w:sz w:val="16"/>
                <w:szCs w:val="16"/>
              </w:rPr>
            </w:pPr>
            <w:r w:rsidRPr="00B77E4C">
              <w:rPr>
                <w:sz w:val="16"/>
                <w:szCs w:val="16"/>
              </w:rPr>
              <w:t>26,640</w:t>
            </w:r>
          </w:p>
        </w:tc>
        <w:tc>
          <w:tcPr>
            <w:tcW w:w="239" w:type="dxa"/>
            <w:shd w:val="clear" w:color="auto" w:fill="auto"/>
            <w:vAlign w:val="bottom"/>
          </w:tcPr>
          <w:p w14:paraId="668AEB2D" w14:textId="77777777" w:rsidR="00B77E4C" w:rsidRPr="00B77E4C" w:rsidRDefault="00B77E4C" w:rsidP="00B77E4C">
            <w:pPr>
              <w:tabs>
                <w:tab w:val="decimal" w:pos="479"/>
                <w:tab w:val="decimal" w:pos="531"/>
              </w:tabs>
              <w:snapToGrid w:val="0"/>
              <w:spacing w:line="240" w:lineRule="atLeast"/>
              <w:ind w:left="-108" w:right="-29"/>
              <w:jc w:val="right"/>
              <w:rPr>
                <w:sz w:val="16"/>
                <w:szCs w:val="16"/>
              </w:rPr>
            </w:pPr>
          </w:p>
        </w:tc>
        <w:tc>
          <w:tcPr>
            <w:tcW w:w="764" w:type="dxa"/>
            <w:shd w:val="clear" w:color="auto" w:fill="auto"/>
            <w:vAlign w:val="bottom"/>
          </w:tcPr>
          <w:p w14:paraId="7A6D177A" w14:textId="77777777" w:rsidR="00B77E4C" w:rsidRPr="00B77E4C" w:rsidRDefault="00B77E4C" w:rsidP="00B77E4C">
            <w:pPr>
              <w:tabs>
                <w:tab w:val="decimal" w:pos="573"/>
              </w:tabs>
              <w:spacing w:line="240" w:lineRule="atLeast"/>
              <w:ind w:left="-113" w:right="-120"/>
              <w:rPr>
                <w:sz w:val="16"/>
                <w:szCs w:val="16"/>
              </w:rPr>
            </w:pPr>
            <w:r w:rsidRPr="00B77E4C">
              <w:rPr>
                <w:sz w:val="16"/>
                <w:szCs w:val="16"/>
              </w:rPr>
              <w:t>3,390</w:t>
            </w:r>
          </w:p>
        </w:tc>
        <w:tc>
          <w:tcPr>
            <w:tcW w:w="241" w:type="dxa"/>
            <w:shd w:val="clear" w:color="auto" w:fill="auto"/>
            <w:vAlign w:val="bottom"/>
          </w:tcPr>
          <w:p w14:paraId="462AA65F" w14:textId="77777777" w:rsidR="00B77E4C" w:rsidRPr="00B77E4C" w:rsidRDefault="00B77E4C" w:rsidP="00B77E4C">
            <w:pPr>
              <w:tabs>
                <w:tab w:val="decimal" w:pos="479"/>
                <w:tab w:val="decimal" w:pos="531"/>
              </w:tabs>
              <w:snapToGrid w:val="0"/>
              <w:spacing w:line="240" w:lineRule="atLeast"/>
              <w:ind w:left="-108" w:right="-29"/>
              <w:jc w:val="right"/>
              <w:rPr>
                <w:sz w:val="16"/>
                <w:szCs w:val="16"/>
              </w:rPr>
            </w:pPr>
          </w:p>
        </w:tc>
        <w:tc>
          <w:tcPr>
            <w:tcW w:w="787" w:type="dxa"/>
            <w:shd w:val="clear" w:color="auto" w:fill="auto"/>
            <w:vAlign w:val="bottom"/>
          </w:tcPr>
          <w:p w14:paraId="6D3D5882" w14:textId="77777777" w:rsidR="00B77E4C" w:rsidRPr="00B77E4C" w:rsidRDefault="00B77E4C" w:rsidP="00B77E4C">
            <w:pPr>
              <w:pStyle w:val="BodyText"/>
              <w:tabs>
                <w:tab w:val="decimal" w:pos="576"/>
              </w:tabs>
              <w:snapToGrid w:val="0"/>
              <w:spacing w:line="240" w:lineRule="atLeast"/>
              <w:ind w:left="-216" w:right="-113"/>
              <w:rPr>
                <w:rFonts w:cs="Times New Roman"/>
                <w:color w:val="auto"/>
                <w:sz w:val="16"/>
                <w:szCs w:val="16"/>
                <w:cs/>
                <w:lang w:val="en-US"/>
              </w:rPr>
            </w:pPr>
            <w:r w:rsidRPr="00B77E4C">
              <w:rPr>
                <w:rFonts w:cs="Times New Roman"/>
                <w:color w:val="auto"/>
                <w:sz w:val="16"/>
                <w:szCs w:val="16"/>
                <w:lang w:val="en-US"/>
              </w:rPr>
              <w:t>39,136</w:t>
            </w:r>
          </w:p>
        </w:tc>
      </w:tr>
      <w:tr w:rsidR="00B77E4C" w:rsidRPr="00957FDB" w14:paraId="3FEC9DA8" w14:textId="77777777" w:rsidTr="000A7C4F">
        <w:trPr>
          <w:gridAfter w:val="1"/>
          <w:wAfter w:w="8" w:type="dxa"/>
          <w:trHeight w:val="260"/>
        </w:trPr>
        <w:tc>
          <w:tcPr>
            <w:tcW w:w="2504" w:type="dxa"/>
            <w:shd w:val="clear" w:color="auto" w:fill="auto"/>
          </w:tcPr>
          <w:p w14:paraId="7FCF6ECF" w14:textId="77777777" w:rsidR="00B77E4C" w:rsidRPr="00957FDB" w:rsidRDefault="00B77E4C" w:rsidP="00B77E4C">
            <w:pPr>
              <w:spacing w:line="240" w:lineRule="atLeast"/>
              <w:ind w:left="72" w:right="-29"/>
              <w:rPr>
                <w:sz w:val="16"/>
                <w:szCs w:val="16"/>
              </w:rPr>
            </w:pPr>
            <w:r w:rsidRPr="00957FDB">
              <w:rPr>
                <w:sz w:val="16"/>
                <w:szCs w:val="16"/>
              </w:rPr>
              <w:t>Bad debts written off</w:t>
            </w:r>
          </w:p>
        </w:tc>
        <w:tc>
          <w:tcPr>
            <w:tcW w:w="700" w:type="dxa"/>
            <w:shd w:val="clear" w:color="auto" w:fill="auto"/>
          </w:tcPr>
          <w:p w14:paraId="53DB0152" w14:textId="77777777" w:rsidR="00B77E4C" w:rsidRPr="00445059" w:rsidRDefault="00B77E4C" w:rsidP="00B77E4C">
            <w:pPr>
              <w:tabs>
                <w:tab w:val="decimal" w:pos="326"/>
              </w:tabs>
              <w:snapToGrid w:val="0"/>
              <w:spacing w:line="240" w:lineRule="atLeast"/>
              <w:ind w:right="-90"/>
              <w:rPr>
                <w:b/>
                <w:bCs/>
                <w:sz w:val="16"/>
                <w:szCs w:val="16"/>
              </w:rPr>
            </w:pPr>
            <w:r w:rsidRPr="00B77E4C">
              <w:rPr>
                <w:b/>
                <w:bCs/>
                <w:sz w:val="16"/>
                <w:szCs w:val="16"/>
              </w:rPr>
              <w:t>-</w:t>
            </w:r>
          </w:p>
        </w:tc>
        <w:tc>
          <w:tcPr>
            <w:tcW w:w="268" w:type="dxa"/>
            <w:shd w:val="clear" w:color="auto" w:fill="auto"/>
            <w:vAlign w:val="bottom"/>
          </w:tcPr>
          <w:p w14:paraId="13CE8607" w14:textId="77777777" w:rsidR="00B77E4C" w:rsidRPr="00B77E4C" w:rsidRDefault="00B77E4C" w:rsidP="00B77E4C">
            <w:pPr>
              <w:tabs>
                <w:tab w:val="decimal" w:pos="403"/>
              </w:tabs>
              <w:snapToGrid w:val="0"/>
              <w:spacing w:line="240" w:lineRule="atLeast"/>
              <w:ind w:right="-90"/>
              <w:jc w:val="right"/>
              <w:rPr>
                <w:b/>
                <w:bCs/>
                <w:sz w:val="16"/>
                <w:szCs w:val="16"/>
              </w:rPr>
            </w:pPr>
          </w:p>
        </w:tc>
        <w:tc>
          <w:tcPr>
            <w:tcW w:w="765" w:type="dxa"/>
            <w:shd w:val="clear" w:color="auto" w:fill="auto"/>
          </w:tcPr>
          <w:p w14:paraId="74F868D9" w14:textId="77777777" w:rsidR="00B77E4C" w:rsidRPr="00445059" w:rsidRDefault="00B77E4C" w:rsidP="00445059">
            <w:pPr>
              <w:tabs>
                <w:tab w:val="decimal" w:pos="234"/>
              </w:tabs>
              <w:snapToGrid w:val="0"/>
              <w:spacing w:line="240" w:lineRule="atLeast"/>
              <w:ind w:right="-23"/>
              <w:jc w:val="center"/>
              <w:rPr>
                <w:b/>
                <w:bCs/>
                <w:sz w:val="16"/>
                <w:szCs w:val="16"/>
              </w:rPr>
            </w:pPr>
            <w:r w:rsidRPr="00B77E4C">
              <w:rPr>
                <w:b/>
                <w:bCs/>
                <w:sz w:val="16"/>
                <w:szCs w:val="16"/>
              </w:rPr>
              <w:t>-</w:t>
            </w:r>
          </w:p>
        </w:tc>
        <w:tc>
          <w:tcPr>
            <w:tcW w:w="237" w:type="dxa"/>
            <w:shd w:val="clear" w:color="auto" w:fill="auto"/>
            <w:vAlign w:val="bottom"/>
          </w:tcPr>
          <w:p w14:paraId="78DB3069" w14:textId="77777777" w:rsidR="00B77E4C" w:rsidRPr="00B77E4C" w:rsidRDefault="00B77E4C" w:rsidP="00445059">
            <w:pPr>
              <w:tabs>
                <w:tab w:val="decimal" w:pos="234"/>
                <w:tab w:val="decimal" w:pos="403"/>
              </w:tabs>
              <w:snapToGrid w:val="0"/>
              <w:spacing w:line="240" w:lineRule="atLeast"/>
              <w:ind w:right="-23"/>
              <w:jc w:val="center"/>
              <w:rPr>
                <w:b/>
                <w:bCs/>
                <w:sz w:val="16"/>
                <w:szCs w:val="16"/>
              </w:rPr>
            </w:pPr>
          </w:p>
        </w:tc>
        <w:tc>
          <w:tcPr>
            <w:tcW w:w="732" w:type="dxa"/>
            <w:shd w:val="clear" w:color="auto" w:fill="auto"/>
          </w:tcPr>
          <w:p w14:paraId="0BDD156C" w14:textId="77777777" w:rsidR="00B77E4C" w:rsidRPr="00B77E4C" w:rsidRDefault="00B77E4C" w:rsidP="00F83290">
            <w:pPr>
              <w:tabs>
                <w:tab w:val="decimal" w:pos="352"/>
              </w:tabs>
              <w:snapToGrid w:val="0"/>
              <w:spacing w:line="240" w:lineRule="atLeast"/>
              <w:ind w:right="-23"/>
              <w:rPr>
                <w:b/>
                <w:bCs/>
                <w:sz w:val="16"/>
                <w:szCs w:val="16"/>
              </w:rPr>
            </w:pPr>
            <w:r w:rsidRPr="00B77E4C">
              <w:rPr>
                <w:b/>
                <w:bCs/>
                <w:sz w:val="16"/>
                <w:szCs w:val="16"/>
              </w:rPr>
              <w:t>-</w:t>
            </w:r>
          </w:p>
        </w:tc>
        <w:tc>
          <w:tcPr>
            <w:tcW w:w="237" w:type="dxa"/>
            <w:shd w:val="clear" w:color="auto" w:fill="auto"/>
          </w:tcPr>
          <w:p w14:paraId="3B8B8BA7" w14:textId="77777777" w:rsidR="00B77E4C" w:rsidRPr="00B77E4C" w:rsidRDefault="00B77E4C" w:rsidP="00445059">
            <w:pPr>
              <w:tabs>
                <w:tab w:val="decimal" w:pos="296"/>
                <w:tab w:val="decimal" w:pos="403"/>
              </w:tabs>
              <w:snapToGrid w:val="0"/>
              <w:spacing w:line="240" w:lineRule="atLeast"/>
              <w:ind w:right="-23"/>
              <w:rPr>
                <w:b/>
                <w:bCs/>
                <w:sz w:val="16"/>
                <w:szCs w:val="16"/>
              </w:rPr>
            </w:pPr>
          </w:p>
        </w:tc>
        <w:tc>
          <w:tcPr>
            <w:tcW w:w="773" w:type="dxa"/>
            <w:shd w:val="clear" w:color="auto" w:fill="auto"/>
          </w:tcPr>
          <w:p w14:paraId="73796114" w14:textId="77777777" w:rsidR="00B77E4C" w:rsidRPr="00B77E4C" w:rsidRDefault="00B77E4C" w:rsidP="00F83290">
            <w:pPr>
              <w:tabs>
                <w:tab w:val="decimal" w:pos="403"/>
              </w:tabs>
              <w:snapToGrid w:val="0"/>
              <w:spacing w:line="240" w:lineRule="atLeast"/>
              <w:ind w:right="-23"/>
              <w:rPr>
                <w:b/>
                <w:bCs/>
                <w:sz w:val="16"/>
                <w:szCs w:val="16"/>
              </w:rPr>
            </w:pPr>
            <w:r w:rsidRPr="00B77E4C">
              <w:rPr>
                <w:b/>
                <w:bCs/>
                <w:sz w:val="16"/>
                <w:szCs w:val="16"/>
              </w:rPr>
              <w:t>-</w:t>
            </w:r>
          </w:p>
        </w:tc>
        <w:tc>
          <w:tcPr>
            <w:tcW w:w="237" w:type="dxa"/>
            <w:shd w:val="clear" w:color="auto" w:fill="auto"/>
            <w:vAlign w:val="bottom"/>
          </w:tcPr>
          <w:p w14:paraId="128E2D30" w14:textId="77777777" w:rsidR="00B77E4C" w:rsidRPr="00B77E4C" w:rsidRDefault="00B77E4C" w:rsidP="00F83290">
            <w:pPr>
              <w:tabs>
                <w:tab w:val="decimal" w:pos="403"/>
                <w:tab w:val="decimal" w:pos="531"/>
              </w:tabs>
              <w:snapToGrid w:val="0"/>
              <w:spacing w:line="240" w:lineRule="atLeast"/>
              <w:ind w:left="-108" w:right="-23"/>
              <w:jc w:val="right"/>
              <w:rPr>
                <w:b/>
                <w:bCs/>
                <w:sz w:val="16"/>
                <w:szCs w:val="16"/>
              </w:rPr>
            </w:pPr>
          </w:p>
        </w:tc>
        <w:tc>
          <w:tcPr>
            <w:tcW w:w="746" w:type="dxa"/>
            <w:shd w:val="clear" w:color="auto" w:fill="auto"/>
            <w:vAlign w:val="bottom"/>
          </w:tcPr>
          <w:p w14:paraId="736833B8" w14:textId="77777777" w:rsidR="00B77E4C" w:rsidRPr="00B77E4C" w:rsidRDefault="00B77E4C" w:rsidP="00755896">
            <w:pPr>
              <w:tabs>
                <w:tab w:val="decimal" w:pos="571"/>
              </w:tabs>
              <w:snapToGrid w:val="0"/>
              <w:spacing w:line="240" w:lineRule="atLeast"/>
              <w:ind w:left="-108" w:right="-117"/>
              <w:rPr>
                <w:sz w:val="16"/>
                <w:szCs w:val="16"/>
              </w:rPr>
            </w:pPr>
            <w:r w:rsidRPr="00B77E4C">
              <w:rPr>
                <w:sz w:val="16"/>
                <w:szCs w:val="16"/>
              </w:rPr>
              <w:t>(27,779)</w:t>
            </w:r>
          </w:p>
        </w:tc>
        <w:tc>
          <w:tcPr>
            <w:tcW w:w="239" w:type="dxa"/>
            <w:shd w:val="clear" w:color="auto" w:fill="auto"/>
            <w:vAlign w:val="bottom"/>
          </w:tcPr>
          <w:p w14:paraId="7F951D44" w14:textId="77777777" w:rsidR="00B77E4C" w:rsidRPr="00B77E4C" w:rsidRDefault="00B77E4C" w:rsidP="00B77E4C">
            <w:pPr>
              <w:tabs>
                <w:tab w:val="decimal" w:pos="531"/>
              </w:tabs>
              <w:snapToGrid w:val="0"/>
              <w:spacing w:line="240" w:lineRule="atLeast"/>
              <w:ind w:left="-108" w:right="-90"/>
              <w:jc w:val="right"/>
              <w:rPr>
                <w:b/>
                <w:bCs/>
                <w:sz w:val="16"/>
                <w:szCs w:val="16"/>
              </w:rPr>
            </w:pPr>
          </w:p>
        </w:tc>
        <w:tc>
          <w:tcPr>
            <w:tcW w:w="764" w:type="dxa"/>
            <w:shd w:val="clear" w:color="auto" w:fill="auto"/>
            <w:vAlign w:val="bottom"/>
          </w:tcPr>
          <w:p w14:paraId="1690AA9F" w14:textId="77777777" w:rsidR="00B77E4C" w:rsidRPr="00755896" w:rsidRDefault="00B77E4C" w:rsidP="00755896">
            <w:pPr>
              <w:tabs>
                <w:tab w:val="decimal" w:pos="403"/>
              </w:tabs>
              <w:snapToGrid w:val="0"/>
              <w:spacing w:line="240" w:lineRule="atLeast"/>
              <w:ind w:right="-23"/>
              <w:rPr>
                <w:b/>
                <w:bCs/>
                <w:sz w:val="16"/>
                <w:szCs w:val="16"/>
              </w:rPr>
            </w:pPr>
            <w:r w:rsidRPr="00755896">
              <w:rPr>
                <w:b/>
                <w:bCs/>
                <w:sz w:val="16"/>
                <w:szCs w:val="16"/>
              </w:rPr>
              <w:t>-</w:t>
            </w:r>
          </w:p>
        </w:tc>
        <w:tc>
          <w:tcPr>
            <w:tcW w:w="241" w:type="dxa"/>
            <w:shd w:val="clear" w:color="auto" w:fill="auto"/>
            <w:vAlign w:val="bottom"/>
          </w:tcPr>
          <w:p w14:paraId="46EE6569" w14:textId="77777777" w:rsidR="00B77E4C" w:rsidRPr="00B77E4C" w:rsidRDefault="00B77E4C" w:rsidP="00B77E4C">
            <w:pPr>
              <w:tabs>
                <w:tab w:val="decimal" w:pos="531"/>
              </w:tabs>
              <w:snapToGrid w:val="0"/>
              <w:spacing w:line="240" w:lineRule="atLeast"/>
              <w:ind w:left="-108" w:right="-90"/>
              <w:jc w:val="right"/>
              <w:rPr>
                <w:b/>
                <w:bCs/>
                <w:sz w:val="16"/>
                <w:szCs w:val="16"/>
              </w:rPr>
            </w:pPr>
          </w:p>
        </w:tc>
        <w:tc>
          <w:tcPr>
            <w:tcW w:w="787" w:type="dxa"/>
            <w:shd w:val="clear" w:color="auto" w:fill="auto"/>
            <w:vAlign w:val="bottom"/>
          </w:tcPr>
          <w:p w14:paraId="42B54A35" w14:textId="77777777" w:rsidR="00B77E4C" w:rsidRPr="00B77E4C" w:rsidRDefault="00B77E4C" w:rsidP="00B77E4C">
            <w:pPr>
              <w:pStyle w:val="BodyText"/>
              <w:tabs>
                <w:tab w:val="decimal" w:pos="576"/>
              </w:tabs>
              <w:snapToGrid w:val="0"/>
              <w:spacing w:line="240" w:lineRule="atLeast"/>
              <w:ind w:left="-216" w:right="-113"/>
              <w:rPr>
                <w:rFonts w:cs="Times New Roman"/>
                <w:color w:val="auto"/>
                <w:sz w:val="16"/>
                <w:szCs w:val="16"/>
                <w:cs/>
                <w:lang w:val="en-US"/>
              </w:rPr>
            </w:pPr>
            <w:r w:rsidRPr="00B77E4C">
              <w:rPr>
                <w:rFonts w:cs="Times New Roman"/>
                <w:color w:val="auto"/>
                <w:sz w:val="16"/>
                <w:szCs w:val="16"/>
                <w:lang w:val="en-US"/>
              </w:rPr>
              <w:t>(27,779)</w:t>
            </w:r>
          </w:p>
        </w:tc>
      </w:tr>
      <w:tr w:rsidR="00B77E4C" w:rsidRPr="00957FDB" w14:paraId="1F90E803" w14:textId="77777777" w:rsidTr="000A7C4F">
        <w:trPr>
          <w:gridAfter w:val="1"/>
          <w:wAfter w:w="8" w:type="dxa"/>
          <w:trHeight w:val="260"/>
        </w:trPr>
        <w:tc>
          <w:tcPr>
            <w:tcW w:w="2504" w:type="dxa"/>
            <w:shd w:val="clear" w:color="auto" w:fill="auto"/>
          </w:tcPr>
          <w:p w14:paraId="73691E07" w14:textId="77777777" w:rsidR="00B77E4C" w:rsidRPr="00957FDB" w:rsidRDefault="00B77E4C" w:rsidP="00B77E4C">
            <w:pPr>
              <w:spacing w:line="240" w:lineRule="atLeast"/>
              <w:ind w:left="72" w:right="-29"/>
              <w:rPr>
                <w:sz w:val="16"/>
                <w:szCs w:val="16"/>
              </w:rPr>
            </w:pPr>
            <w:r w:rsidRPr="00957FDB">
              <w:rPr>
                <w:sz w:val="16"/>
                <w:szCs w:val="16"/>
              </w:rPr>
              <w:t>Others</w:t>
            </w:r>
          </w:p>
        </w:tc>
        <w:tc>
          <w:tcPr>
            <w:tcW w:w="700" w:type="dxa"/>
            <w:tcBorders>
              <w:bottom w:val="single" w:sz="4" w:space="0" w:color="000000"/>
            </w:tcBorders>
            <w:shd w:val="clear" w:color="auto" w:fill="auto"/>
          </w:tcPr>
          <w:p w14:paraId="22B1F73E" w14:textId="77777777" w:rsidR="00B77E4C" w:rsidRPr="00B77E4C" w:rsidRDefault="00B77E4C" w:rsidP="00B77E4C">
            <w:pPr>
              <w:tabs>
                <w:tab w:val="decimal" w:pos="479"/>
              </w:tabs>
              <w:snapToGrid w:val="0"/>
              <w:spacing w:line="240" w:lineRule="atLeast"/>
              <w:ind w:right="-29"/>
              <w:rPr>
                <w:sz w:val="16"/>
                <w:szCs w:val="16"/>
              </w:rPr>
            </w:pPr>
            <w:r w:rsidRPr="00B77E4C">
              <w:rPr>
                <w:sz w:val="16"/>
                <w:szCs w:val="16"/>
              </w:rPr>
              <w:t>(2)</w:t>
            </w:r>
          </w:p>
        </w:tc>
        <w:tc>
          <w:tcPr>
            <w:tcW w:w="268" w:type="dxa"/>
            <w:shd w:val="clear" w:color="auto" w:fill="auto"/>
            <w:vAlign w:val="bottom"/>
          </w:tcPr>
          <w:p w14:paraId="2066D360" w14:textId="77777777" w:rsidR="00B77E4C" w:rsidRPr="00785F0F" w:rsidRDefault="00B77E4C" w:rsidP="00B77E4C">
            <w:pPr>
              <w:tabs>
                <w:tab w:val="decimal" w:pos="403"/>
              </w:tabs>
              <w:snapToGrid w:val="0"/>
              <w:spacing w:line="240" w:lineRule="atLeast"/>
              <w:ind w:right="-23"/>
              <w:jc w:val="right"/>
              <w:rPr>
                <w:szCs w:val="24"/>
              </w:rPr>
            </w:pPr>
          </w:p>
        </w:tc>
        <w:tc>
          <w:tcPr>
            <w:tcW w:w="765" w:type="dxa"/>
            <w:tcBorders>
              <w:bottom w:val="single" w:sz="4" w:space="0" w:color="000000"/>
            </w:tcBorders>
            <w:shd w:val="clear" w:color="auto" w:fill="auto"/>
          </w:tcPr>
          <w:p w14:paraId="23C7D927" w14:textId="77777777" w:rsidR="00B77E4C" w:rsidRPr="00445059" w:rsidRDefault="00B77E4C" w:rsidP="00445059">
            <w:pPr>
              <w:tabs>
                <w:tab w:val="decimal" w:pos="234"/>
              </w:tabs>
              <w:snapToGrid w:val="0"/>
              <w:spacing w:line="240" w:lineRule="atLeast"/>
              <w:ind w:right="-23"/>
              <w:jc w:val="center"/>
              <w:rPr>
                <w:b/>
                <w:bCs/>
                <w:sz w:val="16"/>
                <w:szCs w:val="16"/>
              </w:rPr>
            </w:pPr>
            <w:r w:rsidRPr="00B77E4C">
              <w:rPr>
                <w:b/>
                <w:bCs/>
                <w:sz w:val="16"/>
                <w:szCs w:val="16"/>
              </w:rPr>
              <w:t>-</w:t>
            </w:r>
          </w:p>
        </w:tc>
        <w:tc>
          <w:tcPr>
            <w:tcW w:w="237" w:type="dxa"/>
            <w:shd w:val="clear" w:color="auto" w:fill="auto"/>
            <w:vAlign w:val="bottom"/>
          </w:tcPr>
          <w:p w14:paraId="44E26763" w14:textId="77777777" w:rsidR="00B77E4C" w:rsidRPr="00445059" w:rsidRDefault="00B77E4C" w:rsidP="00445059">
            <w:pPr>
              <w:tabs>
                <w:tab w:val="decimal" w:pos="234"/>
                <w:tab w:val="decimal" w:pos="403"/>
              </w:tabs>
              <w:snapToGrid w:val="0"/>
              <w:spacing w:line="240" w:lineRule="atLeast"/>
              <w:ind w:right="-23"/>
              <w:jc w:val="center"/>
              <w:rPr>
                <w:b/>
                <w:bCs/>
                <w:sz w:val="16"/>
                <w:szCs w:val="16"/>
              </w:rPr>
            </w:pPr>
          </w:p>
        </w:tc>
        <w:tc>
          <w:tcPr>
            <w:tcW w:w="732" w:type="dxa"/>
            <w:tcBorders>
              <w:bottom w:val="single" w:sz="4" w:space="0" w:color="000000"/>
            </w:tcBorders>
            <w:shd w:val="clear" w:color="auto" w:fill="auto"/>
          </w:tcPr>
          <w:p w14:paraId="3CA51FF9" w14:textId="77777777" w:rsidR="00B77E4C" w:rsidRPr="00B77E4C" w:rsidRDefault="00B77E4C" w:rsidP="00F83290">
            <w:pPr>
              <w:tabs>
                <w:tab w:val="decimal" w:pos="352"/>
              </w:tabs>
              <w:snapToGrid w:val="0"/>
              <w:spacing w:line="240" w:lineRule="atLeast"/>
              <w:ind w:right="-23"/>
              <w:rPr>
                <w:b/>
                <w:bCs/>
                <w:sz w:val="16"/>
                <w:szCs w:val="16"/>
              </w:rPr>
            </w:pPr>
            <w:r w:rsidRPr="00B77E4C">
              <w:rPr>
                <w:b/>
                <w:bCs/>
                <w:sz w:val="16"/>
                <w:szCs w:val="16"/>
              </w:rPr>
              <w:t>-</w:t>
            </w:r>
          </w:p>
        </w:tc>
        <w:tc>
          <w:tcPr>
            <w:tcW w:w="237" w:type="dxa"/>
            <w:shd w:val="clear" w:color="auto" w:fill="auto"/>
          </w:tcPr>
          <w:p w14:paraId="25C87996" w14:textId="77777777" w:rsidR="00B77E4C" w:rsidRPr="00445059" w:rsidRDefault="00B77E4C" w:rsidP="00F83290">
            <w:pPr>
              <w:tabs>
                <w:tab w:val="decimal" w:pos="352"/>
                <w:tab w:val="decimal" w:pos="403"/>
              </w:tabs>
              <w:snapToGrid w:val="0"/>
              <w:spacing w:line="240" w:lineRule="atLeast"/>
              <w:ind w:right="-23"/>
              <w:rPr>
                <w:b/>
                <w:bCs/>
                <w:sz w:val="16"/>
                <w:szCs w:val="16"/>
              </w:rPr>
            </w:pPr>
          </w:p>
        </w:tc>
        <w:tc>
          <w:tcPr>
            <w:tcW w:w="773" w:type="dxa"/>
            <w:tcBorders>
              <w:bottom w:val="single" w:sz="4" w:space="0" w:color="000000"/>
            </w:tcBorders>
            <w:shd w:val="clear" w:color="auto" w:fill="auto"/>
          </w:tcPr>
          <w:p w14:paraId="16ED3913" w14:textId="77777777" w:rsidR="00B77E4C" w:rsidRPr="00B77E4C" w:rsidRDefault="00B77E4C" w:rsidP="00F83290">
            <w:pPr>
              <w:tabs>
                <w:tab w:val="decimal" w:pos="403"/>
              </w:tabs>
              <w:snapToGrid w:val="0"/>
              <w:spacing w:line="240" w:lineRule="atLeast"/>
              <w:ind w:right="-23"/>
              <w:rPr>
                <w:b/>
                <w:bCs/>
                <w:sz w:val="16"/>
                <w:szCs w:val="16"/>
              </w:rPr>
            </w:pPr>
            <w:r w:rsidRPr="00B77E4C">
              <w:rPr>
                <w:b/>
                <w:bCs/>
                <w:sz w:val="16"/>
                <w:szCs w:val="16"/>
              </w:rPr>
              <w:t>-</w:t>
            </w:r>
          </w:p>
        </w:tc>
        <w:tc>
          <w:tcPr>
            <w:tcW w:w="237" w:type="dxa"/>
            <w:shd w:val="clear" w:color="auto" w:fill="auto"/>
            <w:vAlign w:val="bottom"/>
          </w:tcPr>
          <w:p w14:paraId="25B34F9E" w14:textId="77777777" w:rsidR="00B77E4C" w:rsidRPr="00F83290" w:rsidRDefault="00B77E4C" w:rsidP="00F83290">
            <w:pPr>
              <w:tabs>
                <w:tab w:val="decimal" w:pos="403"/>
                <w:tab w:val="decimal" w:pos="531"/>
              </w:tabs>
              <w:snapToGrid w:val="0"/>
              <w:spacing w:line="240" w:lineRule="atLeast"/>
              <w:ind w:left="-108" w:right="-23"/>
              <w:jc w:val="right"/>
              <w:rPr>
                <w:b/>
                <w:bCs/>
                <w:sz w:val="16"/>
                <w:szCs w:val="16"/>
              </w:rPr>
            </w:pPr>
          </w:p>
        </w:tc>
        <w:tc>
          <w:tcPr>
            <w:tcW w:w="746" w:type="dxa"/>
            <w:tcBorders>
              <w:bottom w:val="single" w:sz="4" w:space="0" w:color="000000"/>
            </w:tcBorders>
            <w:shd w:val="clear" w:color="auto" w:fill="auto"/>
            <w:vAlign w:val="bottom"/>
          </w:tcPr>
          <w:p w14:paraId="6B021F56" w14:textId="77777777" w:rsidR="00B77E4C" w:rsidRPr="00D60E8B" w:rsidRDefault="00B77E4C" w:rsidP="00D60E8B">
            <w:pPr>
              <w:tabs>
                <w:tab w:val="decimal" w:pos="403"/>
              </w:tabs>
              <w:snapToGrid w:val="0"/>
              <w:spacing w:line="240" w:lineRule="atLeast"/>
              <w:ind w:right="-23"/>
              <w:rPr>
                <w:b/>
                <w:bCs/>
                <w:sz w:val="16"/>
                <w:szCs w:val="16"/>
              </w:rPr>
            </w:pPr>
            <w:r w:rsidRPr="00D60E8B">
              <w:rPr>
                <w:b/>
                <w:bCs/>
                <w:sz w:val="16"/>
                <w:szCs w:val="16"/>
              </w:rPr>
              <w:t>-</w:t>
            </w:r>
          </w:p>
        </w:tc>
        <w:tc>
          <w:tcPr>
            <w:tcW w:w="239" w:type="dxa"/>
            <w:shd w:val="clear" w:color="auto" w:fill="auto"/>
            <w:vAlign w:val="bottom"/>
          </w:tcPr>
          <w:p w14:paraId="4B791642" w14:textId="77777777" w:rsidR="00B77E4C" w:rsidRPr="00D60E8B" w:rsidRDefault="00B77E4C" w:rsidP="00D60E8B">
            <w:pPr>
              <w:tabs>
                <w:tab w:val="decimal" w:pos="403"/>
                <w:tab w:val="decimal" w:pos="531"/>
              </w:tabs>
              <w:snapToGrid w:val="0"/>
              <w:spacing w:line="240" w:lineRule="atLeast"/>
              <w:ind w:left="-108" w:right="-23"/>
              <w:jc w:val="right"/>
              <w:rPr>
                <w:b/>
                <w:bCs/>
                <w:sz w:val="16"/>
                <w:szCs w:val="16"/>
              </w:rPr>
            </w:pPr>
          </w:p>
        </w:tc>
        <w:tc>
          <w:tcPr>
            <w:tcW w:w="764" w:type="dxa"/>
            <w:tcBorders>
              <w:bottom w:val="single" w:sz="4" w:space="0" w:color="000000"/>
            </w:tcBorders>
            <w:shd w:val="clear" w:color="auto" w:fill="auto"/>
            <w:vAlign w:val="bottom"/>
          </w:tcPr>
          <w:p w14:paraId="7F57D117" w14:textId="77777777" w:rsidR="00B77E4C" w:rsidRPr="00B77E4C" w:rsidRDefault="00B77E4C" w:rsidP="00B77E4C">
            <w:pPr>
              <w:tabs>
                <w:tab w:val="decimal" w:pos="555"/>
              </w:tabs>
              <w:spacing w:line="240" w:lineRule="atLeast"/>
              <w:ind w:left="-113" w:right="-120"/>
              <w:rPr>
                <w:sz w:val="16"/>
                <w:szCs w:val="16"/>
              </w:rPr>
            </w:pPr>
            <w:r w:rsidRPr="00B77E4C">
              <w:rPr>
                <w:sz w:val="16"/>
                <w:szCs w:val="16"/>
              </w:rPr>
              <w:t>390</w:t>
            </w:r>
          </w:p>
        </w:tc>
        <w:tc>
          <w:tcPr>
            <w:tcW w:w="241" w:type="dxa"/>
            <w:shd w:val="clear" w:color="auto" w:fill="auto"/>
            <w:vAlign w:val="bottom"/>
          </w:tcPr>
          <w:p w14:paraId="66FD6DDE" w14:textId="77777777" w:rsidR="00B77E4C" w:rsidRPr="00785F0F" w:rsidRDefault="00B77E4C" w:rsidP="00B77E4C">
            <w:pPr>
              <w:tabs>
                <w:tab w:val="decimal" w:pos="531"/>
              </w:tabs>
              <w:snapToGrid w:val="0"/>
              <w:spacing w:line="240" w:lineRule="atLeast"/>
              <w:ind w:left="-108" w:right="-117"/>
              <w:jc w:val="right"/>
              <w:rPr>
                <w:szCs w:val="24"/>
              </w:rPr>
            </w:pPr>
          </w:p>
        </w:tc>
        <w:tc>
          <w:tcPr>
            <w:tcW w:w="787" w:type="dxa"/>
            <w:tcBorders>
              <w:bottom w:val="single" w:sz="4" w:space="0" w:color="000000"/>
            </w:tcBorders>
            <w:shd w:val="clear" w:color="auto" w:fill="auto"/>
            <w:vAlign w:val="bottom"/>
          </w:tcPr>
          <w:p w14:paraId="236CCA12" w14:textId="77777777" w:rsidR="00B77E4C" w:rsidRPr="00B77E4C" w:rsidRDefault="00B77E4C" w:rsidP="00B77E4C">
            <w:pPr>
              <w:pStyle w:val="BodyText"/>
              <w:tabs>
                <w:tab w:val="decimal" w:pos="576"/>
              </w:tabs>
              <w:snapToGrid w:val="0"/>
              <w:spacing w:line="240" w:lineRule="atLeast"/>
              <w:ind w:left="-216" w:right="-113"/>
              <w:rPr>
                <w:rFonts w:cs="Times New Roman"/>
                <w:color w:val="auto"/>
                <w:sz w:val="16"/>
                <w:szCs w:val="16"/>
                <w:cs/>
                <w:lang w:val="en-US"/>
              </w:rPr>
            </w:pPr>
            <w:r w:rsidRPr="00B77E4C">
              <w:rPr>
                <w:rFonts w:cs="Times New Roman"/>
                <w:color w:val="auto"/>
                <w:sz w:val="16"/>
                <w:szCs w:val="16"/>
                <w:lang w:val="en-US"/>
              </w:rPr>
              <w:t>388</w:t>
            </w:r>
          </w:p>
        </w:tc>
      </w:tr>
      <w:tr w:rsidR="00B77E4C" w:rsidRPr="00957FDB" w14:paraId="640D359E" w14:textId="77777777" w:rsidTr="000D3133">
        <w:trPr>
          <w:gridAfter w:val="1"/>
          <w:wAfter w:w="8" w:type="dxa"/>
          <w:trHeight w:val="219"/>
        </w:trPr>
        <w:tc>
          <w:tcPr>
            <w:tcW w:w="2504" w:type="dxa"/>
            <w:shd w:val="clear" w:color="auto" w:fill="auto"/>
          </w:tcPr>
          <w:p w14:paraId="15217BE8" w14:textId="77777777" w:rsidR="00B77E4C" w:rsidRPr="00957FDB" w:rsidRDefault="00B77E4C" w:rsidP="00B77E4C">
            <w:pPr>
              <w:spacing w:line="240" w:lineRule="atLeast"/>
              <w:ind w:left="72" w:right="-29"/>
              <w:rPr>
                <w:b/>
                <w:bCs/>
                <w:sz w:val="16"/>
                <w:szCs w:val="16"/>
              </w:rPr>
            </w:pPr>
            <w:r w:rsidRPr="00957FDB">
              <w:rPr>
                <w:b/>
                <w:bCs/>
                <w:sz w:val="16"/>
                <w:szCs w:val="16"/>
              </w:rPr>
              <w:t xml:space="preserve">As at </w:t>
            </w:r>
            <w:r>
              <w:rPr>
                <w:b/>
                <w:bCs/>
                <w:sz w:val="16"/>
                <w:szCs w:val="16"/>
              </w:rPr>
              <w:t>31 December 2019</w:t>
            </w:r>
          </w:p>
        </w:tc>
        <w:tc>
          <w:tcPr>
            <w:tcW w:w="700" w:type="dxa"/>
            <w:tcBorders>
              <w:top w:val="single" w:sz="4" w:space="0" w:color="000000"/>
              <w:bottom w:val="double" w:sz="4" w:space="0" w:color="000000"/>
            </w:tcBorders>
            <w:shd w:val="clear" w:color="auto" w:fill="auto"/>
            <w:vAlign w:val="bottom"/>
          </w:tcPr>
          <w:p w14:paraId="409B2B54" w14:textId="77777777" w:rsidR="00B77E4C" w:rsidRPr="00B77E4C" w:rsidRDefault="00B77E4C" w:rsidP="00B77E4C">
            <w:pPr>
              <w:tabs>
                <w:tab w:val="decimal" w:pos="479"/>
              </w:tabs>
              <w:snapToGrid w:val="0"/>
              <w:spacing w:line="240" w:lineRule="atLeast"/>
              <w:ind w:right="-29"/>
              <w:rPr>
                <w:b/>
                <w:bCs/>
                <w:sz w:val="16"/>
                <w:szCs w:val="16"/>
              </w:rPr>
            </w:pPr>
            <w:r w:rsidRPr="00B77E4C">
              <w:rPr>
                <w:b/>
                <w:bCs/>
                <w:sz w:val="16"/>
                <w:szCs w:val="16"/>
              </w:rPr>
              <w:t>20,403</w:t>
            </w:r>
          </w:p>
        </w:tc>
        <w:tc>
          <w:tcPr>
            <w:tcW w:w="268" w:type="dxa"/>
            <w:shd w:val="clear" w:color="auto" w:fill="auto"/>
            <w:vAlign w:val="bottom"/>
          </w:tcPr>
          <w:p w14:paraId="1BDA0A43" w14:textId="77777777" w:rsidR="00B77E4C" w:rsidRPr="00785F0F" w:rsidRDefault="00B77E4C" w:rsidP="00B77E4C">
            <w:pPr>
              <w:tabs>
                <w:tab w:val="decimal" w:pos="531"/>
              </w:tabs>
              <w:snapToGrid w:val="0"/>
              <w:ind w:left="-108" w:right="-117"/>
              <w:jc w:val="right"/>
              <w:rPr>
                <w:b/>
                <w:bCs/>
                <w:szCs w:val="24"/>
              </w:rPr>
            </w:pPr>
          </w:p>
        </w:tc>
        <w:tc>
          <w:tcPr>
            <w:tcW w:w="765" w:type="dxa"/>
            <w:tcBorders>
              <w:top w:val="single" w:sz="4" w:space="0" w:color="000000"/>
              <w:bottom w:val="double" w:sz="4" w:space="0" w:color="000000"/>
            </w:tcBorders>
            <w:shd w:val="clear" w:color="auto" w:fill="auto"/>
            <w:vAlign w:val="bottom"/>
          </w:tcPr>
          <w:p w14:paraId="16C87087" w14:textId="77777777" w:rsidR="00B77E4C" w:rsidRPr="00785F0F" w:rsidRDefault="00B77E4C" w:rsidP="00B77E4C">
            <w:pPr>
              <w:tabs>
                <w:tab w:val="decimal" w:pos="-108"/>
              </w:tabs>
              <w:snapToGrid w:val="0"/>
              <w:spacing w:line="240" w:lineRule="atLeast"/>
              <w:ind w:left="-113"/>
              <w:jc w:val="right"/>
              <w:rPr>
                <w:b/>
                <w:bCs/>
                <w:szCs w:val="24"/>
              </w:rPr>
            </w:pPr>
            <w:r w:rsidRPr="00B77E4C">
              <w:rPr>
                <w:b/>
                <w:bCs/>
                <w:sz w:val="16"/>
                <w:szCs w:val="16"/>
              </w:rPr>
              <w:t>4,040</w:t>
            </w:r>
          </w:p>
        </w:tc>
        <w:tc>
          <w:tcPr>
            <w:tcW w:w="237" w:type="dxa"/>
            <w:shd w:val="clear" w:color="auto" w:fill="auto"/>
            <w:vAlign w:val="bottom"/>
          </w:tcPr>
          <w:p w14:paraId="2291A9C3" w14:textId="77777777" w:rsidR="00B77E4C" w:rsidRPr="00785F0F" w:rsidRDefault="00B77E4C" w:rsidP="00B77E4C">
            <w:pPr>
              <w:tabs>
                <w:tab w:val="decimal" w:pos="531"/>
              </w:tabs>
              <w:snapToGrid w:val="0"/>
              <w:ind w:left="-108" w:right="-117"/>
              <w:jc w:val="right"/>
              <w:rPr>
                <w:b/>
                <w:bCs/>
                <w:szCs w:val="24"/>
              </w:rPr>
            </w:pPr>
          </w:p>
        </w:tc>
        <w:tc>
          <w:tcPr>
            <w:tcW w:w="732" w:type="dxa"/>
            <w:tcBorders>
              <w:top w:val="single" w:sz="4" w:space="0" w:color="000000"/>
              <w:bottom w:val="double" w:sz="4" w:space="0" w:color="000000"/>
            </w:tcBorders>
            <w:shd w:val="clear" w:color="auto" w:fill="auto"/>
            <w:vAlign w:val="bottom"/>
          </w:tcPr>
          <w:p w14:paraId="492A5297" w14:textId="77777777" w:rsidR="00B77E4C" w:rsidRPr="00785F0F" w:rsidRDefault="00B77E4C" w:rsidP="00B77E4C">
            <w:pPr>
              <w:tabs>
                <w:tab w:val="decimal" w:pos="-108"/>
              </w:tabs>
              <w:snapToGrid w:val="0"/>
              <w:spacing w:line="240" w:lineRule="atLeast"/>
              <w:ind w:left="-113"/>
              <w:jc w:val="right"/>
              <w:rPr>
                <w:b/>
                <w:bCs/>
                <w:szCs w:val="24"/>
              </w:rPr>
            </w:pPr>
            <w:r w:rsidRPr="00B77E4C">
              <w:rPr>
                <w:b/>
                <w:bCs/>
                <w:sz w:val="16"/>
                <w:szCs w:val="16"/>
              </w:rPr>
              <w:t>19,618</w:t>
            </w:r>
          </w:p>
        </w:tc>
        <w:tc>
          <w:tcPr>
            <w:tcW w:w="237" w:type="dxa"/>
            <w:shd w:val="clear" w:color="auto" w:fill="auto"/>
            <w:vAlign w:val="bottom"/>
          </w:tcPr>
          <w:p w14:paraId="77AF3FE5" w14:textId="77777777" w:rsidR="00B77E4C" w:rsidRPr="00785F0F" w:rsidRDefault="00B77E4C" w:rsidP="00B77E4C">
            <w:pPr>
              <w:tabs>
                <w:tab w:val="decimal" w:pos="531"/>
              </w:tabs>
              <w:snapToGrid w:val="0"/>
              <w:ind w:left="-108" w:right="-117"/>
              <w:jc w:val="right"/>
              <w:rPr>
                <w:b/>
                <w:bCs/>
                <w:szCs w:val="24"/>
              </w:rPr>
            </w:pPr>
          </w:p>
        </w:tc>
        <w:tc>
          <w:tcPr>
            <w:tcW w:w="773" w:type="dxa"/>
            <w:tcBorders>
              <w:top w:val="single" w:sz="4" w:space="0" w:color="000000"/>
              <w:bottom w:val="double" w:sz="4" w:space="0" w:color="000000"/>
            </w:tcBorders>
            <w:shd w:val="clear" w:color="auto" w:fill="auto"/>
            <w:vAlign w:val="bottom"/>
          </w:tcPr>
          <w:p w14:paraId="19333A9E" w14:textId="77777777" w:rsidR="00B77E4C" w:rsidRPr="00B77E4C" w:rsidRDefault="00B77E4C" w:rsidP="00B77E4C">
            <w:pPr>
              <w:tabs>
                <w:tab w:val="decimal" w:pos="-108"/>
              </w:tabs>
              <w:snapToGrid w:val="0"/>
              <w:spacing w:line="240" w:lineRule="atLeast"/>
              <w:ind w:left="-113"/>
              <w:jc w:val="right"/>
              <w:rPr>
                <w:b/>
                <w:bCs/>
                <w:sz w:val="16"/>
                <w:szCs w:val="16"/>
              </w:rPr>
            </w:pPr>
            <w:r w:rsidRPr="00B77E4C">
              <w:rPr>
                <w:b/>
                <w:bCs/>
                <w:sz w:val="16"/>
                <w:szCs w:val="16"/>
              </w:rPr>
              <w:t>6,353</w:t>
            </w:r>
          </w:p>
        </w:tc>
        <w:tc>
          <w:tcPr>
            <w:tcW w:w="237" w:type="dxa"/>
            <w:shd w:val="clear" w:color="auto" w:fill="auto"/>
            <w:vAlign w:val="bottom"/>
          </w:tcPr>
          <w:p w14:paraId="5D5C6DC7" w14:textId="77777777" w:rsidR="00B77E4C" w:rsidRPr="00785F0F" w:rsidRDefault="00B77E4C" w:rsidP="00B77E4C">
            <w:pPr>
              <w:tabs>
                <w:tab w:val="decimal" w:pos="531"/>
              </w:tabs>
              <w:snapToGrid w:val="0"/>
              <w:ind w:left="-108" w:right="-117"/>
              <w:jc w:val="right"/>
              <w:rPr>
                <w:b/>
                <w:bCs/>
                <w:szCs w:val="24"/>
              </w:rPr>
            </w:pPr>
          </w:p>
        </w:tc>
        <w:tc>
          <w:tcPr>
            <w:tcW w:w="746" w:type="dxa"/>
            <w:tcBorders>
              <w:top w:val="single" w:sz="4" w:space="0" w:color="000000"/>
              <w:bottom w:val="double" w:sz="4" w:space="0" w:color="000000"/>
            </w:tcBorders>
            <w:shd w:val="clear" w:color="auto" w:fill="auto"/>
            <w:vAlign w:val="bottom"/>
          </w:tcPr>
          <w:p w14:paraId="3DEC55D7" w14:textId="77777777" w:rsidR="00B77E4C" w:rsidRPr="00785F0F" w:rsidRDefault="00B77E4C" w:rsidP="00B77E4C">
            <w:pPr>
              <w:tabs>
                <w:tab w:val="decimal" w:pos="-108"/>
              </w:tabs>
              <w:snapToGrid w:val="0"/>
              <w:spacing w:line="240" w:lineRule="atLeast"/>
              <w:ind w:left="-113" w:right="-29"/>
              <w:jc w:val="right"/>
              <w:rPr>
                <w:b/>
                <w:bCs/>
                <w:szCs w:val="24"/>
              </w:rPr>
            </w:pPr>
            <w:r w:rsidRPr="00B77E4C">
              <w:rPr>
                <w:b/>
                <w:bCs/>
                <w:sz w:val="16"/>
                <w:szCs w:val="16"/>
              </w:rPr>
              <w:t>16,763</w:t>
            </w:r>
          </w:p>
        </w:tc>
        <w:tc>
          <w:tcPr>
            <w:tcW w:w="239" w:type="dxa"/>
            <w:shd w:val="clear" w:color="auto" w:fill="auto"/>
            <w:vAlign w:val="bottom"/>
          </w:tcPr>
          <w:p w14:paraId="2EA5FE2F" w14:textId="77777777" w:rsidR="00B77E4C" w:rsidRPr="00785F0F" w:rsidRDefault="00B77E4C" w:rsidP="00B77E4C">
            <w:pPr>
              <w:tabs>
                <w:tab w:val="decimal" w:pos="531"/>
              </w:tabs>
              <w:snapToGrid w:val="0"/>
              <w:ind w:left="-108" w:right="-117"/>
              <w:jc w:val="right"/>
              <w:rPr>
                <w:b/>
                <w:bCs/>
                <w:szCs w:val="24"/>
              </w:rPr>
            </w:pPr>
          </w:p>
        </w:tc>
        <w:tc>
          <w:tcPr>
            <w:tcW w:w="764" w:type="dxa"/>
            <w:tcBorders>
              <w:top w:val="single" w:sz="4" w:space="0" w:color="000000"/>
              <w:bottom w:val="double" w:sz="4" w:space="0" w:color="000000"/>
            </w:tcBorders>
            <w:shd w:val="clear" w:color="auto" w:fill="auto"/>
            <w:vAlign w:val="bottom"/>
          </w:tcPr>
          <w:p w14:paraId="31152C30" w14:textId="77777777" w:rsidR="00B77E4C" w:rsidRPr="00B77E4C" w:rsidRDefault="00B77E4C" w:rsidP="00B77E4C">
            <w:pPr>
              <w:tabs>
                <w:tab w:val="decimal" w:pos="573"/>
              </w:tabs>
              <w:spacing w:line="240" w:lineRule="atLeast"/>
              <w:ind w:left="-113" w:right="-120"/>
              <w:rPr>
                <w:b/>
                <w:bCs/>
                <w:sz w:val="16"/>
                <w:szCs w:val="16"/>
              </w:rPr>
            </w:pPr>
            <w:r w:rsidRPr="00B77E4C">
              <w:rPr>
                <w:b/>
                <w:bCs/>
                <w:sz w:val="16"/>
                <w:szCs w:val="16"/>
              </w:rPr>
              <w:t>43,973</w:t>
            </w:r>
          </w:p>
        </w:tc>
        <w:tc>
          <w:tcPr>
            <w:tcW w:w="241" w:type="dxa"/>
            <w:shd w:val="clear" w:color="auto" w:fill="auto"/>
            <w:vAlign w:val="bottom"/>
          </w:tcPr>
          <w:p w14:paraId="144D027C" w14:textId="77777777" w:rsidR="00B77E4C" w:rsidRPr="00785F0F" w:rsidRDefault="00B77E4C" w:rsidP="00B77E4C">
            <w:pPr>
              <w:tabs>
                <w:tab w:val="decimal" w:pos="531"/>
              </w:tabs>
              <w:snapToGrid w:val="0"/>
              <w:ind w:left="-108" w:right="-117"/>
              <w:jc w:val="right"/>
              <w:rPr>
                <w:b/>
                <w:bCs/>
                <w:szCs w:val="24"/>
              </w:rPr>
            </w:pPr>
          </w:p>
        </w:tc>
        <w:tc>
          <w:tcPr>
            <w:tcW w:w="787" w:type="dxa"/>
            <w:tcBorders>
              <w:top w:val="single" w:sz="4" w:space="0" w:color="000000"/>
              <w:bottom w:val="double" w:sz="4" w:space="0" w:color="000000"/>
            </w:tcBorders>
            <w:shd w:val="clear" w:color="auto" w:fill="auto"/>
            <w:vAlign w:val="bottom"/>
          </w:tcPr>
          <w:p w14:paraId="696508BD" w14:textId="77777777" w:rsidR="00B77E4C" w:rsidRPr="00785F0F" w:rsidRDefault="00B77E4C" w:rsidP="00B77E4C">
            <w:pPr>
              <w:pStyle w:val="BodyText"/>
              <w:tabs>
                <w:tab w:val="decimal" w:pos="576"/>
              </w:tabs>
              <w:snapToGrid w:val="0"/>
              <w:spacing w:line="240" w:lineRule="atLeast"/>
              <w:ind w:left="-216" w:right="-113"/>
              <w:rPr>
                <w:b/>
                <w:bCs/>
              </w:rPr>
            </w:pPr>
            <w:r w:rsidRPr="00B77E4C">
              <w:rPr>
                <w:rFonts w:cs="Times New Roman"/>
                <w:b/>
                <w:bCs/>
                <w:color w:val="auto"/>
                <w:sz w:val="16"/>
                <w:szCs w:val="16"/>
                <w:lang w:val="en-US"/>
              </w:rPr>
              <w:t>111,150</w:t>
            </w:r>
          </w:p>
        </w:tc>
      </w:tr>
    </w:tbl>
    <w:p w14:paraId="69CECB02" w14:textId="77777777" w:rsidR="00BF0BF9" w:rsidRPr="00957FDB" w:rsidRDefault="00BF0BF9" w:rsidP="009C5FEE">
      <w:pPr>
        <w:rPr>
          <w:sz w:val="2"/>
          <w:szCs w:val="2"/>
        </w:rPr>
      </w:pPr>
    </w:p>
    <w:p w14:paraId="3D4EF90C" w14:textId="77777777" w:rsidR="00FF64BE" w:rsidRPr="00D93AF8" w:rsidRDefault="00FF64BE" w:rsidP="00452909">
      <w:pPr>
        <w:pStyle w:val="ListParagraph"/>
        <w:spacing w:line="240" w:lineRule="atLeast"/>
        <w:ind w:left="1800" w:right="-29"/>
        <w:jc w:val="both"/>
        <w:rPr>
          <w:szCs w:val="22"/>
        </w:rPr>
      </w:pPr>
    </w:p>
    <w:tbl>
      <w:tblPr>
        <w:tblW w:w="9226" w:type="dxa"/>
        <w:tblInd w:w="450" w:type="dxa"/>
        <w:tblLayout w:type="fixed"/>
        <w:tblLook w:val="0000" w:firstRow="0" w:lastRow="0" w:firstColumn="0" w:lastColumn="0" w:noHBand="0" w:noVBand="0"/>
      </w:tblPr>
      <w:tblGrid>
        <w:gridCol w:w="2501"/>
        <w:gridCol w:w="699"/>
        <w:gridCol w:w="268"/>
        <w:gridCol w:w="764"/>
        <w:gridCol w:w="237"/>
        <w:gridCol w:w="731"/>
        <w:gridCol w:w="237"/>
        <w:gridCol w:w="772"/>
        <w:gridCol w:w="237"/>
        <w:gridCol w:w="745"/>
        <w:gridCol w:w="239"/>
        <w:gridCol w:w="763"/>
        <w:gridCol w:w="241"/>
        <w:gridCol w:w="786"/>
        <w:gridCol w:w="6"/>
      </w:tblGrid>
      <w:tr w:rsidR="000E2C98" w:rsidRPr="00957FDB" w14:paraId="08157428" w14:textId="77777777" w:rsidTr="00D9264E">
        <w:trPr>
          <w:trHeight w:val="260"/>
        </w:trPr>
        <w:tc>
          <w:tcPr>
            <w:tcW w:w="2501" w:type="dxa"/>
            <w:shd w:val="clear" w:color="auto" w:fill="auto"/>
          </w:tcPr>
          <w:p w14:paraId="19B51BBA" w14:textId="77777777" w:rsidR="000E2C98" w:rsidRPr="00957FDB" w:rsidRDefault="000E2C98" w:rsidP="009C5FEE">
            <w:pPr>
              <w:snapToGrid w:val="0"/>
              <w:spacing w:line="240" w:lineRule="atLeast"/>
              <w:ind w:right="-360"/>
              <w:jc w:val="right"/>
              <w:rPr>
                <w:b/>
                <w:bCs/>
                <w:sz w:val="16"/>
                <w:szCs w:val="16"/>
              </w:rPr>
            </w:pPr>
          </w:p>
        </w:tc>
        <w:tc>
          <w:tcPr>
            <w:tcW w:w="6725" w:type="dxa"/>
            <w:gridSpan w:val="14"/>
            <w:shd w:val="clear" w:color="auto" w:fill="auto"/>
          </w:tcPr>
          <w:p w14:paraId="53F5644B" w14:textId="77777777" w:rsidR="000E2C98" w:rsidRPr="00957FDB" w:rsidRDefault="000E2C98" w:rsidP="009C5FEE">
            <w:pPr>
              <w:spacing w:line="240" w:lineRule="atLeast"/>
              <w:ind w:left="-113" w:right="-113"/>
              <w:jc w:val="center"/>
              <w:rPr>
                <w:b/>
                <w:bCs/>
                <w:sz w:val="16"/>
                <w:szCs w:val="16"/>
              </w:rPr>
            </w:pPr>
            <w:r w:rsidRPr="00957FDB">
              <w:rPr>
                <w:b/>
                <w:bCs/>
                <w:sz w:val="16"/>
                <w:szCs w:val="16"/>
              </w:rPr>
              <w:t xml:space="preserve">Consolidated </w:t>
            </w:r>
          </w:p>
        </w:tc>
      </w:tr>
      <w:tr w:rsidR="000E2C98" w:rsidRPr="00957FDB" w14:paraId="14756B91" w14:textId="77777777" w:rsidTr="00D9264E">
        <w:trPr>
          <w:trHeight w:val="260"/>
        </w:trPr>
        <w:tc>
          <w:tcPr>
            <w:tcW w:w="2501" w:type="dxa"/>
            <w:shd w:val="clear" w:color="auto" w:fill="auto"/>
          </w:tcPr>
          <w:p w14:paraId="3A15CD04" w14:textId="77777777" w:rsidR="000E2C98" w:rsidRPr="00957FDB" w:rsidRDefault="000E2C98" w:rsidP="009C5FEE">
            <w:pPr>
              <w:snapToGrid w:val="0"/>
              <w:spacing w:line="240" w:lineRule="atLeast"/>
              <w:ind w:right="-360"/>
              <w:jc w:val="right"/>
              <w:rPr>
                <w:b/>
                <w:bCs/>
                <w:sz w:val="16"/>
                <w:szCs w:val="16"/>
              </w:rPr>
            </w:pPr>
          </w:p>
        </w:tc>
        <w:tc>
          <w:tcPr>
            <w:tcW w:w="6725" w:type="dxa"/>
            <w:gridSpan w:val="14"/>
            <w:shd w:val="clear" w:color="auto" w:fill="auto"/>
          </w:tcPr>
          <w:p w14:paraId="7166EBEA" w14:textId="77777777" w:rsidR="000E2C98" w:rsidRPr="00957FDB" w:rsidRDefault="00F576FA" w:rsidP="009C5FEE">
            <w:pPr>
              <w:spacing w:line="240" w:lineRule="atLeast"/>
              <w:ind w:left="-113" w:right="-113"/>
              <w:jc w:val="center"/>
              <w:rPr>
                <w:b/>
                <w:bCs/>
                <w:sz w:val="16"/>
                <w:szCs w:val="16"/>
              </w:rPr>
            </w:pPr>
            <w:r>
              <w:rPr>
                <w:sz w:val="16"/>
                <w:szCs w:val="16"/>
              </w:rPr>
              <w:t>2018</w:t>
            </w:r>
          </w:p>
        </w:tc>
      </w:tr>
      <w:tr w:rsidR="000E2C98" w:rsidRPr="00957FDB" w14:paraId="61294E75" w14:textId="77777777" w:rsidTr="00D9264E">
        <w:trPr>
          <w:gridAfter w:val="1"/>
          <w:wAfter w:w="6" w:type="dxa"/>
          <w:trHeight w:val="273"/>
        </w:trPr>
        <w:tc>
          <w:tcPr>
            <w:tcW w:w="2501" w:type="dxa"/>
            <w:shd w:val="clear" w:color="auto" w:fill="auto"/>
          </w:tcPr>
          <w:p w14:paraId="77AC6161" w14:textId="77777777" w:rsidR="000E2C98" w:rsidRPr="00957FDB" w:rsidRDefault="000E2C98" w:rsidP="009C5FEE">
            <w:pPr>
              <w:snapToGrid w:val="0"/>
              <w:spacing w:line="240" w:lineRule="atLeast"/>
              <w:ind w:right="-360"/>
              <w:jc w:val="right"/>
              <w:rPr>
                <w:b/>
                <w:bCs/>
                <w:sz w:val="16"/>
                <w:szCs w:val="16"/>
              </w:rPr>
            </w:pPr>
          </w:p>
        </w:tc>
        <w:tc>
          <w:tcPr>
            <w:tcW w:w="699" w:type="dxa"/>
            <w:shd w:val="clear" w:color="auto" w:fill="auto"/>
          </w:tcPr>
          <w:p w14:paraId="2B20BFEC" w14:textId="77777777" w:rsidR="000E2C98" w:rsidRPr="00957FDB" w:rsidRDefault="000E2C98" w:rsidP="009C5FEE">
            <w:pPr>
              <w:snapToGrid w:val="0"/>
              <w:spacing w:line="240" w:lineRule="atLeast"/>
              <w:ind w:left="-113" w:right="-113"/>
              <w:jc w:val="center"/>
              <w:rPr>
                <w:sz w:val="16"/>
                <w:szCs w:val="16"/>
              </w:rPr>
            </w:pPr>
          </w:p>
        </w:tc>
        <w:tc>
          <w:tcPr>
            <w:tcW w:w="268" w:type="dxa"/>
            <w:shd w:val="clear" w:color="auto" w:fill="auto"/>
          </w:tcPr>
          <w:p w14:paraId="226F99FA" w14:textId="77777777" w:rsidR="000E2C98" w:rsidRPr="00957FDB" w:rsidRDefault="000E2C98" w:rsidP="009C5FEE">
            <w:pPr>
              <w:snapToGrid w:val="0"/>
              <w:spacing w:line="240" w:lineRule="atLeast"/>
              <w:ind w:left="-113" w:right="-113"/>
              <w:jc w:val="center"/>
              <w:rPr>
                <w:sz w:val="16"/>
                <w:szCs w:val="16"/>
              </w:rPr>
            </w:pPr>
          </w:p>
        </w:tc>
        <w:tc>
          <w:tcPr>
            <w:tcW w:w="764" w:type="dxa"/>
            <w:shd w:val="clear" w:color="auto" w:fill="auto"/>
          </w:tcPr>
          <w:p w14:paraId="2E72CC1C" w14:textId="77777777"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14:paraId="050D222C" w14:textId="77777777" w:rsidR="000E2C98" w:rsidRPr="00957FDB" w:rsidRDefault="000E2C98" w:rsidP="009C5FEE">
            <w:pPr>
              <w:snapToGrid w:val="0"/>
              <w:spacing w:line="240" w:lineRule="atLeast"/>
              <w:ind w:left="-113" w:right="-113"/>
              <w:jc w:val="center"/>
              <w:rPr>
                <w:sz w:val="16"/>
                <w:szCs w:val="16"/>
              </w:rPr>
            </w:pPr>
          </w:p>
        </w:tc>
        <w:tc>
          <w:tcPr>
            <w:tcW w:w="731" w:type="dxa"/>
            <w:shd w:val="clear" w:color="auto" w:fill="auto"/>
          </w:tcPr>
          <w:p w14:paraId="63E496D9" w14:textId="77777777"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14:paraId="537BEAC2" w14:textId="77777777" w:rsidR="000E2C98" w:rsidRPr="00957FDB" w:rsidRDefault="000E2C98" w:rsidP="009C5FEE">
            <w:pPr>
              <w:snapToGrid w:val="0"/>
              <w:spacing w:line="240" w:lineRule="atLeast"/>
              <w:ind w:left="-113" w:right="-113"/>
              <w:jc w:val="center"/>
              <w:rPr>
                <w:sz w:val="16"/>
                <w:szCs w:val="16"/>
              </w:rPr>
            </w:pPr>
          </w:p>
        </w:tc>
        <w:tc>
          <w:tcPr>
            <w:tcW w:w="772" w:type="dxa"/>
            <w:shd w:val="clear" w:color="auto" w:fill="auto"/>
          </w:tcPr>
          <w:p w14:paraId="53E9EBD8" w14:textId="77777777"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14:paraId="50098F5D" w14:textId="77777777" w:rsidR="000E2C98" w:rsidRPr="00957FDB" w:rsidRDefault="000E2C98" w:rsidP="009C5FEE">
            <w:pPr>
              <w:snapToGrid w:val="0"/>
              <w:spacing w:line="240" w:lineRule="atLeast"/>
              <w:ind w:left="-113" w:right="-113"/>
              <w:jc w:val="center"/>
              <w:rPr>
                <w:sz w:val="16"/>
                <w:szCs w:val="16"/>
              </w:rPr>
            </w:pPr>
          </w:p>
        </w:tc>
        <w:tc>
          <w:tcPr>
            <w:tcW w:w="745" w:type="dxa"/>
            <w:shd w:val="clear" w:color="auto" w:fill="auto"/>
          </w:tcPr>
          <w:p w14:paraId="19CDD115" w14:textId="77777777" w:rsidR="000E2C98" w:rsidRPr="00957FDB" w:rsidRDefault="000E2C98" w:rsidP="009C5FEE">
            <w:pPr>
              <w:snapToGrid w:val="0"/>
              <w:spacing w:line="240" w:lineRule="atLeast"/>
              <w:ind w:left="-113" w:right="-113"/>
              <w:jc w:val="center"/>
              <w:rPr>
                <w:sz w:val="16"/>
                <w:szCs w:val="16"/>
              </w:rPr>
            </w:pPr>
          </w:p>
        </w:tc>
        <w:tc>
          <w:tcPr>
            <w:tcW w:w="239" w:type="dxa"/>
            <w:shd w:val="clear" w:color="auto" w:fill="auto"/>
          </w:tcPr>
          <w:p w14:paraId="07DAD47F" w14:textId="77777777" w:rsidR="000E2C98" w:rsidRPr="00957FDB" w:rsidRDefault="000E2C98" w:rsidP="009C5FEE">
            <w:pPr>
              <w:snapToGrid w:val="0"/>
              <w:spacing w:line="240" w:lineRule="atLeast"/>
              <w:ind w:left="-113" w:right="-113"/>
              <w:jc w:val="center"/>
              <w:rPr>
                <w:sz w:val="16"/>
                <w:szCs w:val="16"/>
              </w:rPr>
            </w:pPr>
          </w:p>
        </w:tc>
        <w:tc>
          <w:tcPr>
            <w:tcW w:w="763" w:type="dxa"/>
            <w:shd w:val="clear" w:color="auto" w:fill="auto"/>
          </w:tcPr>
          <w:p w14:paraId="7116B2A6" w14:textId="77777777" w:rsidR="000E2C98" w:rsidRPr="00957FDB" w:rsidRDefault="000E2C98" w:rsidP="009C5FEE">
            <w:pPr>
              <w:spacing w:line="240" w:lineRule="atLeast"/>
              <w:ind w:left="-113" w:right="-113"/>
              <w:jc w:val="center"/>
              <w:rPr>
                <w:sz w:val="16"/>
                <w:szCs w:val="16"/>
              </w:rPr>
            </w:pPr>
            <w:r w:rsidRPr="00957FDB">
              <w:rPr>
                <w:sz w:val="16"/>
                <w:szCs w:val="16"/>
              </w:rPr>
              <w:t>Allowance</w:t>
            </w:r>
          </w:p>
        </w:tc>
        <w:tc>
          <w:tcPr>
            <w:tcW w:w="241" w:type="dxa"/>
            <w:shd w:val="clear" w:color="auto" w:fill="auto"/>
          </w:tcPr>
          <w:p w14:paraId="0ED07215" w14:textId="77777777" w:rsidR="000E2C98" w:rsidRPr="00957FDB" w:rsidRDefault="000E2C98" w:rsidP="009C5FEE">
            <w:pPr>
              <w:snapToGrid w:val="0"/>
              <w:spacing w:line="240" w:lineRule="atLeast"/>
              <w:ind w:left="-113" w:right="-113" w:firstLine="2"/>
              <w:jc w:val="center"/>
              <w:rPr>
                <w:sz w:val="16"/>
                <w:szCs w:val="16"/>
              </w:rPr>
            </w:pPr>
          </w:p>
        </w:tc>
        <w:tc>
          <w:tcPr>
            <w:tcW w:w="786" w:type="dxa"/>
            <w:shd w:val="clear" w:color="auto" w:fill="auto"/>
          </w:tcPr>
          <w:p w14:paraId="6DB55922" w14:textId="77777777" w:rsidR="000E2C98" w:rsidRPr="00957FDB" w:rsidRDefault="000E2C98" w:rsidP="009C5FEE">
            <w:pPr>
              <w:snapToGrid w:val="0"/>
              <w:spacing w:line="240" w:lineRule="atLeast"/>
              <w:ind w:left="-113" w:right="-113" w:firstLine="2"/>
              <w:jc w:val="center"/>
              <w:rPr>
                <w:sz w:val="16"/>
                <w:szCs w:val="16"/>
              </w:rPr>
            </w:pPr>
          </w:p>
        </w:tc>
      </w:tr>
      <w:tr w:rsidR="000E2C98" w:rsidRPr="00957FDB" w14:paraId="0BF9FB2F" w14:textId="77777777" w:rsidTr="00D9264E">
        <w:trPr>
          <w:gridAfter w:val="1"/>
          <w:wAfter w:w="6" w:type="dxa"/>
          <w:trHeight w:val="260"/>
        </w:trPr>
        <w:tc>
          <w:tcPr>
            <w:tcW w:w="2501" w:type="dxa"/>
            <w:shd w:val="clear" w:color="auto" w:fill="auto"/>
          </w:tcPr>
          <w:p w14:paraId="08B3C7EF" w14:textId="77777777" w:rsidR="000E2C98" w:rsidRPr="00957FDB" w:rsidRDefault="000E2C98" w:rsidP="009C5FEE">
            <w:pPr>
              <w:snapToGrid w:val="0"/>
              <w:spacing w:line="240" w:lineRule="atLeast"/>
              <w:ind w:right="-360"/>
              <w:jc w:val="right"/>
              <w:rPr>
                <w:b/>
                <w:bCs/>
                <w:sz w:val="16"/>
                <w:szCs w:val="16"/>
              </w:rPr>
            </w:pPr>
          </w:p>
        </w:tc>
        <w:tc>
          <w:tcPr>
            <w:tcW w:w="699" w:type="dxa"/>
            <w:shd w:val="clear" w:color="auto" w:fill="auto"/>
          </w:tcPr>
          <w:p w14:paraId="7409BEBD" w14:textId="77777777" w:rsidR="000E2C98" w:rsidRPr="00957FDB" w:rsidRDefault="000E2C98" w:rsidP="009C5FEE">
            <w:pPr>
              <w:snapToGrid w:val="0"/>
              <w:spacing w:line="240" w:lineRule="atLeast"/>
              <w:ind w:left="-113" w:right="-113"/>
              <w:jc w:val="center"/>
              <w:rPr>
                <w:sz w:val="16"/>
                <w:szCs w:val="16"/>
              </w:rPr>
            </w:pPr>
          </w:p>
        </w:tc>
        <w:tc>
          <w:tcPr>
            <w:tcW w:w="268" w:type="dxa"/>
            <w:shd w:val="clear" w:color="auto" w:fill="auto"/>
          </w:tcPr>
          <w:p w14:paraId="34E74B3A" w14:textId="77777777" w:rsidR="000E2C98" w:rsidRPr="00957FDB" w:rsidRDefault="000E2C98" w:rsidP="009C5FEE">
            <w:pPr>
              <w:snapToGrid w:val="0"/>
              <w:spacing w:line="240" w:lineRule="atLeast"/>
              <w:ind w:left="-113" w:right="-113"/>
              <w:jc w:val="center"/>
              <w:rPr>
                <w:sz w:val="16"/>
                <w:szCs w:val="16"/>
              </w:rPr>
            </w:pPr>
          </w:p>
        </w:tc>
        <w:tc>
          <w:tcPr>
            <w:tcW w:w="764" w:type="dxa"/>
            <w:shd w:val="clear" w:color="auto" w:fill="auto"/>
          </w:tcPr>
          <w:p w14:paraId="283DBF92" w14:textId="77777777"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14:paraId="63EB1329" w14:textId="77777777" w:rsidR="000E2C98" w:rsidRPr="00957FDB" w:rsidRDefault="000E2C98" w:rsidP="009C5FEE">
            <w:pPr>
              <w:snapToGrid w:val="0"/>
              <w:spacing w:line="240" w:lineRule="atLeast"/>
              <w:ind w:left="-113" w:right="-113"/>
              <w:jc w:val="center"/>
              <w:rPr>
                <w:sz w:val="16"/>
                <w:szCs w:val="16"/>
              </w:rPr>
            </w:pPr>
          </w:p>
        </w:tc>
        <w:tc>
          <w:tcPr>
            <w:tcW w:w="731" w:type="dxa"/>
            <w:shd w:val="clear" w:color="auto" w:fill="auto"/>
          </w:tcPr>
          <w:p w14:paraId="4C4B04E7" w14:textId="77777777"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14:paraId="7507F92B" w14:textId="77777777" w:rsidR="000E2C98" w:rsidRPr="00957FDB" w:rsidRDefault="000E2C98" w:rsidP="009C5FEE">
            <w:pPr>
              <w:snapToGrid w:val="0"/>
              <w:spacing w:line="240" w:lineRule="atLeast"/>
              <w:ind w:left="-113" w:right="-113"/>
              <w:jc w:val="center"/>
              <w:rPr>
                <w:sz w:val="16"/>
                <w:szCs w:val="16"/>
              </w:rPr>
            </w:pPr>
          </w:p>
        </w:tc>
        <w:tc>
          <w:tcPr>
            <w:tcW w:w="772" w:type="dxa"/>
            <w:shd w:val="clear" w:color="auto" w:fill="auto"/>
          </w:tcPr>
          <w:p w14:paraId="4DEECC00" w14:textId="77777777"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14:paraId="5D14ECB2" w14:textId="77777777" w:rsidR="000E2C98" w:rsidRPr="00957FDB" w:rsidRDefault="000E2C98" w:rsidP="009C5FEE">
            <w:pPr>
              <w:snapToGrid w:val="0"/>
              <w:spacing w:line="240" w:lineRule="atLeast"/>
              <w:ind w:left="-113" w:right="-113"/>
              <w:jc w:val="center"/>
              <w:rPr>
                <w:sz w:val="16"/>
                <w:szCs w:val="16"/>
              </w:rPr>
            </w:pPr>
          </w:p>
        </w:tc>
        <w:tc>
          <w:tcPr>
            <w:tcW w:w="745" w:type="dxa"/>
            <w:shd w:val="clear" w:color="auto" w:fill="auto"/>
          </w:tcPr>
          <w:p w14:paraId="06C95A8F" w14:textId="77777777" w:rsidR="000E2C98" w:rsidRPr="00957FDB" w:rsidRDefault="000E2C98" w:rsidP="009C5FEE">
            <w:pPr>
              <w:snapToGrid w:val="0"/>
              <w:spacing w:line="240" w:lineRule="atLeast"/>
              <w:ind w:left="-113" w:right="-113"/>
              <w:jc w:val="center"/>
              <w:rPr>
                <w:sz w:val="16"/>
                <w:szCs w:val="16"/>
              </w:rPr>
            </w:pPr>
          </w:p>
        </w:tc>
        <w:tc>
          <w:tcPr>
            <w:tcW w:w="239" w:type="dxa"/>
            <w:shd w:val="clear" w:color="auto" w:fill="auto"/>
          </w:tcPr>
          <w:p w14:paraId="75A3D705" w14:textId="77777777" w:rsidR="000E2C98" w:rsidRPr="00957FDB" w:rsidRDefault="000E2C98" w:rsidP="009C5FEE">
            <w:pPr>
              <w:snapToGrid w:val="0"/>
              <w:spacing w:line="240" w:lineRule="atLeast"/>
              <w:ind w:left="-113" w:right="-113"/>
              <w:jc w:val="center"/>
              <w:rPr>
                <w:sz w:val="16"/>
                <w:szCs w:val="16"/>
              </w:rPr>
            </w:pPr>
          </w:p>
        </w:tc>
        <w:tc>
          <w:tcPr>
            <w:tcW w:w="763" w:type="dxa"/>
            <w:shd w:val="clear" w:color="auto" w:fill="auto"/>
          </w:tcPr>
          <w:p w14:paraId="297CC810" w14:textId="77777777" w:rsidR="000E2C98" w:rsidRPr="00957FDB" w:rsidRDefault="000E2C98" w:rsidP="009C5FEE">
            <w:pPr>
              <w:spacing w:line="240" w:lineRule="atLeast"/>
              <w:ind w:left="-113" w:right="-113"/>
              <w:jc w:val="center"/>
              <w:rPr>
                <w:sz w:val="16"/>
                <w:szCs w:val="16"/>
              </w:rPr>
            </w:pPr>
            <w:r w:rsidRPr="00957FDB">
              <w:rPr>
                <w:sz w:val="16"/>
                <w:szCs w:val="16"/>
              </w:rPr>
              <w:t>established</w:t>
            </w:r>
          </w:p>
        </w:tc>
        <w:tc>
          <w:tcPr>
            <w:tcW w:w="241" w:type="dxa"/>
            <w:shd w:val="clear" w:color="auto" w:fill="auto"/>
          </w:tcPr>
          <w:p w14:paraId="3313E15C" w14:textId="77777777" w:rsidR="000E2C98" w:rsidRPr="00957FDB" w:rsidRDefault="000E2C98" w:rsidP="009C5FEE">
            <w:pPr>
              <w:snapToGrid w:val="0"/>
              <w:spacing w:line="240" w:lineRule="atLeast"/>
              <w:ind w:left="-113" w:right="-113" w:firstLine="2"/>
              <w:jc w:val="center"/>
              <w:rPr>
                <w:sz w:val="16"/>
                <w:szCs w:val="16"/>
              </w:rPr>
            </w:pPr>
          </w:p>
        </w:tc>
        <w:tc>
          <w:tcPr>
            <w:tcW w:w="786" w:type="dxa"/>
            <w:shd w:val="clear" w:color="auto" w:fill="auto"/>
          </w:tcPr>
          <w:p w14:paraId="1CB94E35" w14:textId="77777777" w:rsidR="000E2C98" w:rsidRPr="00957FDB" w:rsidRDefault="000E2C98" w:rsidP="009C5FEE">
            <w:pPr>
              <w:snapToGrid w:val="0"/>
              <w:spacing w:line="240" w:lineRule="atLeast"/>
              <w:ind w:left="-113" w:right="-113" w:firstLine="2"/>
              <w:jc w:val="center"/>
              <w:rPr>
                <w:sz w:val="16"/>
                <w:szCs w:val="16"/>
              </w:rPr>
            </w:pPr>
          </w:p>
        </w:tc>
      </w:tr>
      <w:tr w:rsidR="000E2C98" w:rsidRPr="00957FDB" w14:paraId="4F934ACB" w14:textId="77777777" w:rsidTr="00D9264E">
        <w:trPr>
          <w:gridAfter w:val="1"/>
          <w:wAfter w:w="6" w:type="dxa"/>
          <w:trHeight w:val="260"/>
        </w:trPr>
        <w:tc>
          <w:tcPr>
            <w:tcW w:w="2501" w:type="dxa"/>
            <w:shd w:val="clear" w:color="auto" w:fill="auto"/>
          </w:tcPr>
          <w:p w14:paraId="1025E8D5" w14:textId="77777777" w:rsidR="000E2C98" w:rsidRPr="00957FDB" w:rsidRDefault="000E2C98" w:rsidP="009C5FEE">
            <w:pPr>
              <w:snapToGrid w:val="0"/>
              <w:spacing w:line="240" w:lineRule="atLeast"/>
              <w:ind w:right="-360"/>
              <w:jc w:val="right"/>
              <w:rPr>
                <w:b/>
                <w:bCs/>
                <w:sz w:val="16"/>
                <w:szCs w:val="16"/>
              </w:rPr>
            </w:pPr>
          </w:p>
        </w:tc>
        <w:tc>
          <w:tcPr>
            <w:tcW w:w="699" w:type="dxa"/>
            <w:shd w:val="clear" w:color="auto" w:fill="auto"/>
          </w:tcPr>
          <w:p w14:paraId="1961F40B" w14:textId="77777777" w:rsidR="000E2C98" w:rsidRPr="00957FDB" w:rsidRDefault="000E2C98" w:rsidP="009C5FEE">
            <w:pPr>
              <w:snapToGrid w:val="0"/>
              <w:spacing w:line="240" w:lineRule="atLeast"/>
              <w:ind w:left="-113" w:right="-113"/>
              <w:jc w:val="center"/>
              <w:rPr>
                <w:sz w:val="16"/>
                <w:szCs w:val="16"/>
              </w:rPr>
            </w:pPr>
          </w:p>
        </w:tc>
        <w:tc>
          <w:tcPr>
            <w:tcW w:w="268" w:type="dxa"/>
            <w:shd w:val="clear" w:color="auto" w:fill="auto"/>
          </w:tcPr>
          <w:p w14:paraId="5DDC1A78" w14:textId="77777777" w:rsidR="000E2C98" w:rsidRPr="00957FDB" w:rsidRDefault="000E2C98" w:rsidP="009C5FEE">
            <w:pPr>
              <w:snapToGrid w:val="0"/>
              <w:spacing w:line="240" w:lineRule="atLeast"/>
              <w:ind w:left="-113" w:right="-113"/>
              <w:jc w:val="center"/>
              <w:rPr>
                <w:sz w:val="16"/>
                <w:szCs w:val="16"/>
              </w:rPr>
            </w:pPr>
          </w:p>
        </w:tc>
        <w:tc>
          <w:tcPr>
            <w:tcW w:w="764" w:type="dxa"/>
            <w:shd w:val="clear" w:color="auto" w:fill="auto"/>
          </w:tcPr>
          <w:p w14:paraId="5FF04A94" w14:textId="77777777"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14:paraId="2069F991" w14:textId="77777777" w:rsidR="000E2C98" w:rsidRPr="00957FDB" w:rsidRDefault="000E2C98" w:rsidP="009C5FEE">
            <w:pPr>
              <w:snapToGrid w:val="0"/>
              <w:spacing w:line="240" w:lineRule="atLeast"/>
              <w:ind w:left="-113" w:right="-113"/>
              <w:jc w:val="center"/>
              <w:rPr>
                <w:sz w:val="16"/>
                <w:szCs w:val="16"/>
              </w:rPr>
            </w:pPr>
          </w:p>
        </w:tc>
        <w:tc>
          <w:tcPr>
            <w:tcW w:w="731" w:type="dxa"/>
            <w:shd w:val="clear" w:color="auto" w:fill="auto"/>
          </w:tcPr>
          <w:p w14:paraId="1C97F570" w14:textId="77777777"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14:paraId="0CAF814A" w14:textId="77777777" w:rsidR="000E2C98" w:rsidRPr="00957FDB" w:rsidRDefault="000E2C98" w:rsidP="009C5FEE">
            <w:pPr>
              <w:snapToGrid w:val="0"/>
              <w:spacing w:line="240" w:lineRule="atLeast"/>
              <w:ind w:left="-113" w:right="-113"/>
              <w:jc w:val="center"/>
              <w:rPr>
                <w:sz w:val="16"/>
                <w:szCs w:val="16"/>
              </w:rPr>
            </w:pPr>
          </w:p>
        </w:tc>
        <w:tc>
          <w:tcPr>
            <w:tcW w:w="772" w:type="dxa"/>
            <w:shd w:val="clear" w:color="auto" w:fill="auto"/>
          </w:tcPr>
          <w:p w14:paraId="43FF9ED1" w14:textId="77777777"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14:paraId="407C94D6" w14:textId="77777777" w:rsidR="000E2C98" w:rsidRPr="00957FDB" w:rsidRDefault="000E2C98" w:rsidP="009C5FEE">
            <w:pPr>
              <w:snapToGrid w:val="0"/>
              <w:spacing w:line="240" w:lineRule="atLeast"/>
              <w:ind w:left="-113" w:right="-113"/>
              <w:jc w:val="center"/>
              <w:rPr>
                <w:sz w:val="16"/>
                <w:szCs w:val="16"/>
              </w:rPr>
            </w:pPr>
          </w:p>
        </w:tc>
        <w:tc>
          <w:tcPr>
            <w:tcW w:w="745" w:type="dxa"/>
            <w:shd w:val="clear" w:color="auto" w:fill="auto"/>
          </w:tcPr>
          <w:p w14:paraId="0666B894" w14:textId="77777777" w:rsidR="000E2C98" w:rsidRPr="00957FDB" w:rsidRDefault="000E2C98" w:rsidP="009C5FEE">
            <w:pPr>
              <w:snapToGrid w:val="0"/>
              <w:spacing w:line="240" w:lineRule="atLeast"/>
              <w:ind w:left="-113" w:right="-113"/>
              <w:jc w:val="center"/>
              <w:rPr>
                <w:sz w:val="16"/>
                <w:szCs w:val="16"/>
              </w:rPr>
            </w:pPr>
          </w:p>
        </w:tc>
        <w:tc>
          <w:tcPr>
            <w:tcW w:w="239" w:type="dxa"/>
            <w:shd w:val="clear" w:color="auto" w:fill="auto"/>
          </w:tcPr>
          <w:p w14:paraId="2DC3A948" w14:textId="77777777" w:rsidR="000E2C98" w:rsidRPr="00957FDB" w:rsidRDefault="000E2C98" w:rsidP="009C5FEE">
            <w:pPr>
              <w:snapToGrid w:val="0"/>
              <w:spacing w:line="240" w:lineRule="atLeast"/>
              <w:ind w:left="-113" w:right="-113"/>
              <w:jc w:val="center"/>
              <w:rPr>
                <w:sz w:val="16"/>
                <w:szCs w:val="16"/>
              </w:rPr>
            </w:pPr>
          </w:p>
        </w:tc>
        <w:tc>
          <w:tcPr>
            <w:tcW w:w="763" w:type="dxa"/>
            <w:shd w:val="clear" w:color="auto" w:fill="auto"/>
          </w:tcPr>
          <w:p w14:paraId="46420CBE" w14:textId="77777777" w:rsidR="000E2C98" w:rsidRPr="00957FDB" w:rsidRDefault="000E2C98" w:rsidP="009C5FEE">
            <w:pPr>
              <w:spacing w:line="240" w:lineRule="atLeast"/>
              <w:ind w:left="-113" w:right="-113"/>
              <w:jc w:val="center"/>
              <w:rPr>
                <w:sz w:val="16"/>
                <w:szCs w:val="16"/>
              </w:rPr>
            </w:pPr>
            <w:r w:rsidRPr="00957FDB">
              <w:rPr>
                <w:sz w:val="16"/>
                <w:szCs w:val="16"/>
              </w:rPr>
              <w:t>in excess</w:t>
            </w:r>
          </w:p>
        </w:tc>
        <w:tc>
          <w:tcPr>
            <w:tcW w:w="241" w:type="dxa"/>
            <w:shd w:val="clear" w:color="auto" w:fill="auto"/>
          </w:tcPr>
          <w:p w14:paraId="6EEFA9D7" w14:textId="77777777" w:rsidR="000E2C98" w:rsidRPr="00957FDB" w:rsidRDefault="000E2C98" w:rsidP="009C5FEE">
            <w:pPr>
              <w:snapToGrid w:val="0"/>
              <w:spacing w:line="240" w:lineRule="atLeast"/>
              <w:ind w:left="-113" w:right="-113" w:firstLine="2"/>
              <w:jc w:val="center"/>
              <w:rPr>
                <w:sz w:val="16"/>
                <w:szCs w:val="16"/>
              </w:rPr>
            </w:pPr>
          </w:p>
        </w:tc>
        <w:tc>
          <w:tcPr>
            <w:tcW w:w="786" w:type="dxa"/>
            <w:shd w:val="clear" w:color="auto" w:fill="auto"/>
          </w:tcPr>
          <w:p w14:paraId="7B538E9E" w14:textId="77777777" w:rsidR="000E2C98" w:rsidRPr="00957FDB" w:rsidRDefault="000E2C98" w:rsidP="009C5FEE">
            <w:pPr>
              <w:snapToGrid w:val="0"/>
              <w:spacing w:line="240" w:lineRule="atLeast"/>
              <w:ind w:left="-113" w:right="-113" w:firstLine="2"/>
              <w:jc w:val="center"/>
              <w:rPr>
                <w:sz w:val="16"/>
                <w:szCs w:val="16"/>
              </w:rPr>
            </w:pPr>
          </w:p>
        </w:tc>
      </w:tr>
      <w:tr w:rsidR="000E2C98" w:rsidRPr="00957FDB" w14:paraId="654BE6D9" w14:textId="77777777" w:rsidTr="00D9264E">
        <w:trPr>
          <w:gridAfter w:val="1"/>
          <w:wAfter w:w="6" w:type="dxa"/>
          <w:trHeight w:val="260"/>
        </w:trPr>
        <w:tc>
          <w:tcPr>
            <w:tcW w:w="2501" w:type="dxa"/>
            <w:shd w:val="clear" w:color="auto" w:fill="auto"/>
          </w:tcPr>
          <w:p w14:paraId="60A93046" w14:textId="77777777" w:rsidR="000E2C98" w:rsidRPr="00957FDB" w:rsidRDefault="000E2C98" w:rsidP="009C5FEE">
            <w:pPr>
              <w:snapToGrid w:val="0"/>
              <w:spacing w:line="240" w:lineRule="atLeast"/>
              <w:ind w:right="-360"/>
              <w:jc w:val="right"/>
              <w:rPr>
                <w:b/>
                <w:bCs/>
                <w:sz w:val="16"/>
                <w:szCs w:val="16"/>
              </w:rPr>
            </w:pPr>
          </w:p>
        </w:tc>
        <w:tc>
          <w:tcPr>
            <w:tcW w:w="699" w:type="dxa"/>
            <w:shd w:val="clear" w:color="auto" w:fill="auto"/>
          </w:tcPr>
          <w:p w14:paraId="55ADE829" w14:textId="77777777" w:rsidR="000E2C98" w:rsidRPr="00957FDB" w:rsidRDefault="000E2C98" w:rsidP="009C5FEE">
            <w:pPr>
              <w:snapToGrid w:val="0"/>
              <w:spacing w:line="240" w:lineRule="atLeast"/>
              <w:ind w:left="-113" w:right="-113"/>
              <w:jc w:val="center"/>
              <w:rPr>
                <w:sz w:val="16"/>
                <w:szCs w:val="16"/>
              </w:rPr>
            </w:pPr>
          </w:p>
        </w:tc>
        <w:tc>
          <w:tcPr>
            <w:tcW w:w="268" w:type="dxa"/>
            <w:shd w:val="clear" w:color="auto" w:fill="auto"/>
          </w:tcPr>
          <w:p w14:paraId="0BB05AF8" w14:textId="77777777" w:rsidR="000E2C98" w:rsidRPr="00957FDB" w:rsidRDefault="000E2C98" w:rsidP="009C5FEE">
            <w:pPr>
              <w:snapToGrid w:val="0"/>
              <w:spacing w:line="240" w:lineRule="atLeast"/>
              <w:ind w:left="-113" w:right="-113"/>
              <w:jc w:val="center"/>
              <w:rPr>
                <w:sz w:val="16"/>
                <w:szCs w:val="16"/>
              </w:rPr>
            </w:pPr>
          </w:p>
        </w:tc>
        <w:tc>
          <w:tcPr>
            <w:tcW w:w="764" w:type="dxa"/>
            <w:shd w:val="clear" w:color="auto" w:fill="auto"/>
          </w:tcPr>
          <w:p w14:paraId="079E890E" w14:textId="77777777" w:rsidR="000E2C98" w:rsidRPr="00957FDB" w:rsidRDefault="000E2C98" w:rsidP="009C5FEE">
            <w:pPr>
              <w:spacing w:line="240" w:lineRule="atLeast"/>
              <w:ind w:left="-113" w:right="-113"/>
              <w:jc w:val="center"/>
              <w:rPr>
                <w:sz w:val="16"/>
                <w:szCs w:val="16"/>
              </w:rPr>
            </w:pPr>
            <w:r w:rsidRPr="00957FDB">
              <w:rPr>
                <w:sz w:val="16"/>
                <w:szCs w:val="16"/>
              </w:rPr>
              <w:t>Special</w:t>
            </w:r>
          </w:p>
        </w:tc>
        <w:tc>
          <w:tcPr>
            <w:tcW w:w="237" w:type="dxa"/>
            <w:shd w:val="clear" w:color="auto" w:fill="auto"/>
          </w:tcPr>
          <w:p w14:paraId="67FC90F6" w14:textId="77777777" w:rsidR="000E2C98" w:rsidRPr="00957FDB" w:rsidRDefault="000E2C98" w:rsidP="009C5FEE">
            <w:pPr>
              <w:snapToGrid w:val="0"/>
              <w:spacing w:line="240" w:lineRule="atLeast"/>
              <w:ind w:left="-113" w:right="-113"/>
              <w:jc w:val="center"/>
              <w:rPr>
                <w:sz w:val="16"/>
                <w:szCs w:val="16"/>
              </w:rPr>
            </w:pPr>
          </w:p>
        </w:tc>
        <w:tc>
          <w:tcPr>
            <w:tcW w:w="731" w:type="dxa"/>
            <w:shd w:val="clear" w:color="auto" w:fill="auto"/>
          </w:tcPr>
          <w:p w14:paraId="5F521404" w14:textId="77777777" w:rsidR="000E2C98" w:rsidRPr="00957FDB" w:rsidRDefault="000E2C98" w:rsidP="009C5FEE">
            <w:pPr>
              <w:spacing w:line="240" w:lineRule="atLeast"/>
              <w:ind w:left="-113" w:right="-113"/>
              <w:jc w:val="center"/>
              <w:rPr>
                <w:sz w:val="16"/>
                <w:szCs w:val="16"/>
              </w:rPr>
            </w:pPr>
            <w:r w:rsidRPr="00957FDB">
              <w:rPr>
                <w:sz w:val="16"/>
                <w:szCs w:val="16"/>
              </w:rPr>
              <w:t xml:space="preserve">Sub </w:t>
            </w:r>
            <w:r w:rsidRPr="00957FDB">
              <w:rPr>
                <w:sz w:val="16"/>
                <w:szCs w:val="16"/>
                <w:cs/>
              </w:rPr>
              <w:t>-</w:t>
            </w:r>
          </w:p>
        </w:tc>
        <w:tc>
          <w:tcPr>
            <w:tcW w:w="237" w:type="dxa"/>
            <w:shd w:val="clear" w:color="auto" w:fill="auto"/>
          </w:tcPr>
          <w:p w14:paraId="6AD6D7CF" w14:textId="77777777" w:rsidR="000E2C98" w:rsidRPr="00957FDB" w:rsidRDefault="000E2C98" w:rsidP="009C5FEE">
            <w:pPr>
              <w:snapToGrid w:val="0"/>
              <w:spacing w:line="240" w:lineRule="atLeast"/>
              <w:ind w:left="-113" w:right="-113"/>
              <w:jc w:val="center"/>
              <w:rPr>
                <w:sz w:val="16"/>
                <w:szCs w:val="16"/>
              </w:rPr>
            </w:pPr>
          </w:p>
        </w:tc>
        <w:tc>
          <w:tcPr>
            <w:tcW w:w="772" w:type="dxa"/>
            <w:shd w:val="clear" w:color="auto" w:fill="auto"/>
          </w:tcPr>
          <w:p w14:paraId="4F2211CA" w14:textId="77777777" w:rsidR="000E2C98" w:rsidRPr="00957FDB" w:rsidRDefault="000E2C98" w:rsidP="009C5FEE">
            <w:pPr>
              <w:snapToGrid w:val="0"/>
              <w:spacing w:line="240" w:lineRule="atLeast"/>
              <w:ind w:left="-113" w:right="-113"/>
              <w:jc w:val="center"/>
              <w:rPr>
                <w:sz w:val="16"/>
                <w:szCs w:val="16"/>
              </w:rPr>
            </w:pPr>
          </w:p>
        </w:tc>
        <w:tc>
          <w:tcPr>
            <w:tcW w:w="237" w:type="dxa"/>
            <w:shd w:val="clear" w:color="auto" w:fill="auto"/>
          </w:tcPr>
          <w:p w14:paraId="69115A4E" w14:textId="77777777" w:rsidR="000E2C98" w:rsidRPr="00957FDB" w:rsidRDefault="000E2C98" w:rsidP="009C5FEE">
            <w:pPr>
              <w:snapToGrid w:val="0"/>
              <w:spacing w:line="240" w:lineRule="atLeast"/>
              <w:ind w:left="-113" w:right="-113"/>
              <w:jc w:val="center"/>
              <w:rPr>
                <w:sz w:val="16"/>
                <w:szCs w:val="16"/>
              </w:rPr>
            </w:pPr>
          </w:p>
        </w:tc>
        <w:tc>
          <w:tcPr>
            <w:tcW w:w="745" w:type="dxa"/>
            <w:shd w:val="clear" w:color="auto" w:fill="auto"/>
          </w:tcPr>
          <w:p w14:paraId="59C26010" w14:textId="77777777" w:rsidR="000E2C98" w:rsidRPr="00957FDB" w:rsidRDefault="000E2C98" w:rsidP="009C5FEE">
            <w:pPr>
              <w:spacing w:line="240" w:lineRule="atLeast"/>
              <w:ind w:left="-113" w:right="-113"/>
              <w:jc w:val="center"/>
              <w:rPr>
                <w:sz w:val="16"/>
                <w:szCs w:val="16"/>
              </w:rPr>
            </w:pPr>
            <w:r w:rsidRPr="00957FDB">
              <w:rPr>
                <w:sz w:val="16"/>
                <w:szCs w:val="16"/>
              </w:rPr>
              <w:t>Doubtful</w:t>
            </w:r>
          </w:p>
        </w:tc>
        <w:tc>
          <w:tcPr>
            <w:tcW w:w="239" w:type="dxa"/>
            <w:shd w:val="clear" w:color="auto" w:fill="auto"/>
          </w:tcPr>
          <w:p w14:paraId="10EC3E13" w14:textId="77777777" w:rsidR="000E2C98" w:rsidRPr="00957FDB" w:rsidRDefault="000E2C98" w:rsidP="009C5FEE">
            <w:pPr>
              <w:snapToGrid w:val="0"/>
              <w:spacing w:line="240" w:lineRule="atLeast"/>
              <w:ind w:left="-113" w:right="-113"/>
              <w:jc w:val="center"/>
              <w:rPr>
                <w:sz w:val="16"/>
                <w:szCs w:val="16"/>
              </w:rPr>
            </w:pPr>
          </w:p>
        </w:tc>
        <w:tc>
          <w:tcPr>
            <w:tcW w:w="763" w:type="dxa"/>
            <w:shd w:val="clear" w:color="auto" w:fill="auto"/>
          </w:tcPr>
          <w:p w14:paraId="521626D5" w14:textId="77777777" w:rsidR="000E2C98" w:rsidRPr="00957FDB" w:rsidRDefault="000E2C98" w:rsidP="009C5FEE">
            <w:pPr>
              <w:spacing w:line="240" w:lineRule="atLeast"/>
              <w:ind w:left="-113" w:right="-113"/>
              <w:jc w:val="center"/>
              <w:rPr>
                <w:sz w:val="16"/>
                <w:szCs w:val="16"/>
              </w:rPr>
            </w:pPr>
            <w:r w:rsidRPr="00957FDB">
              <w:rPr>
                <w:sz w:val="16"/>
                <w:szCs w:val="16"/>
              </w:rPr>
              <w:t xml:space="preserve">of </w:t>
            </w:r>
            <w:proofErr w:type="spellStart"/>
            <w:r w:rsidRPr="00957FDB">
              <w:rPr>
                <w:sz w:val="16"/>
                <w:szCs w:val="16"/>
              </w:rPr>
              <w:t>BoT</w:t>
            </w:r>
            <w:proofErr w:type="spellEnd"/>
          </w:p>
        </w:tc>
        <w:tc>
          <w:tcPr>
            <w:tcW w:w="241" w:type="dxa"/>
            <w:shd w:val="clear" w:color="auto" w:fill="auto"/>
          </w:tcPr>
          <w:p w14:paraId="36DCA19B" w14:textId="77777777" w:rsidR="000E2C98" w:rsidRPr="00957FDB" w:rsidRDefault="000E2C98" w:rsidP="009C5FEE">
            <w:pPr>
              <w:snapToGrid w:val="0"/>
              <w:spacing w:line="240" w:lineRule="atLeast"/>
              <w:ind w:left="-113" w:right="-113" w:firstLine="2"/>
              <w:jc w:val="center"/>
              <w:rPr>
                <w:sz w:val="16"/>
                <w:szCs w:val="16"/>
              </w:rPr>
            </w:pPr>
          </w:p>
        </w:tc>
        <w:tc>
          <w:tcPr>
            <w:tcW w:w="786" w:type="dxa"/>
            <w:shd w:val="clear" w:color="auto" w:fill="auto"/>
          </w:tcPr>
          <w:p w14:paraId="4930842F" w14:textId="77777777" w:rsidR="000E2C98" w:rsidRPr="00957FDB" w:rsidRDefault="000E2C98" w:rsidP="009C5FEE">
            <w:pPr>
              <w:snapToGrid w:val="0"/>
              <w:spacing w:line="240" w:lineRule="atLeast"/>
              <w:ind w:left="-113" w:right="-113" w:firstLine="2"/>
              <w:jc w:val="center"/>
              <w:rPr>
                <w:sz w:val="16"/>
                <w:szCs w:val="16"/>
              </w:rPr>
            </w:pPr>
          </w:p>
        </w:tc>
      </w:tr>
      <w:tr w:rsidR="000E2C98" w:rsidRPr="00957FDB" w14:paraId="658D7253" w14:textId="77777777" w:rsidTr="00D9264E">
        <w:trPr>
          <w:gridAfter w:val="1"/>
          <w:wAfter w:w="6" w:type="dxa"/>
          <w:trHeight w:val="260"/>
        </w:trPr>
        <w:tc>
          <w:tcPr>
            <w:tcW w:w="2501" w:type="dxa"/>
            <w:shd w:val="clear" w:color="auto" w:fill="auto"/>
          </w:tcPr>
          <w:p w14:paraId="2BE402A0" w14:textId="77777777" w:rsidR="000E2C98" w:rsidRPr="00957FDB" w:rsidRDefault="000E2C98" w:rsidP="009C5FEE">
            <w:pPr>
              <w:snapToGrid w:val="0"/>
              <w:spacing w:line="240" w:lineRule="atLeast"/>
              <w:ind w:right="-360"/>
              <w:jc w:val="right"/>
              <w:rPr>
                <w:b/>
                <w:bCs/>
                <w:sz w:val="16"/>
                <w:szCs w:val="16"/>
              </w:rPr>
            </w:pPr>
          </w:p>
        </w:tc>
        <w:tc>
          <w:tcPr>
            <w:tcW w:w="699" w:type="dxa"/>
            <w:shd w:val="clear" w:color="auto" w:fill="auto"/>
          </w:tcPr>
          <w:p w14:paraId="65458E43" w14:textId="77777777" w:rsidR="000E2C98" w:rsidRPr="00957FDB" w:rsidRDefault="000E2C98" w:rsidP="009C5FEE">
            <w:pPr>
              <w:spacing w:line="240" w:lineRule="atLeast"/>
              <w:ind w:left="-113" w:right="-113"/>
              <w:jc w:val="center"/>
              <w:rPr>
                <w:sz w:val="16"/>
                <w:szCs w:val="16"/>
              </w:rPr>
            </w:pPr>
            <w:r w:rsidRPr="00957FDB">
              <w:rPr>
                <w:sz w:val="16"/>
                <w:szCs w:val="16"/>
              </w:rPr>
              <w:t>Normal</w:t>
            </w:r>
          </w:p>
        </w:tc>
        <w:tc>
          <w:tcPr>
            <w:tcW w:w="268" w:type="dxa"/>
            <w:shd w:val="clear" w:color="auto" w:fill="auto"/>
          </w:tcPr>
          <w:p w14:paraId="386F8DE3" w14:textId="77777777" w:rsidR="000E2C98" w:rsidRPr="00957FDB" w:rsidRDefault="000E2C98" w:rsidP="009C5FEE">
            <w:pPr>
              <w:snapToGrid w:val="0"/>
              <w:spacing w:line="240" w:lineRule="atLeast"/>
              <w:ind w:left="-113" w:right="-113"/>
              <w:jc w:val="center"/>
              <w:rPr>
                <w:sz w:val="16"/>
                <w:szCs w:val="16"/>
              </w:rPr>
            </w:pPr>
          </w:p>
        </w:tc>
        <w:tc>
          <w:tcPr>
            <w:tcW w:w="764" w:type="dxa"/>
            <w:shd w:val="clear" w:color="auto" w:fill="auto"/>
          </w:tcPr>
          <w:p w14:paraId="2AA3065F" w14:textId="77777777" w:rsidR="000E2C98" w:rsidRPr="00957FDB" w:rsidRDefault="000E2C98" w:rsidP="009C5FEE">
            <w:pPr>
              <w:spacing w:line="240" w:lineRule="atLeast"/>
              <w:ind w:left="-113" w:right="-113"/>
              <w:jc w:val="center"/>
              <w:rPr>
                <w:sz w:val="16"/>
                <w:szCs w:val="16"/>
              </w:rPr>
            </w:pPr>
            <w:r w:rsidRPr="00957FDB">
              <w:rPr>
                <w:sz w:val="16"/>
                <w:szCs w:val="16"/>
              </w:rPr>
              <w:t>Mention</w:t>
            </w:r>
          </w:p>
        </w:tc>
        <w:tc>
          <w:tcPr>
            <w:tcW w:w="237" w:type="dxa"/>
            <w:shd w:val="clear" w:color="auto" w:fill="auto"/>
          </w:tcPr>
          <w:p w14:paraId="4B383A3C" w14:textId="77777777" w:rsidR="000E2C98" w:rsidRPr="00957FDB" w:rsidRDefault="000E2C98" w:rsidP="009C5FEE">
            <w:pPr>
              <w:snapToGrid w:val="0"/>
              <w:spacing w:line="240" w:lineRule="atLeast"/>
              <w:ind w:left="-113" w:right="-113"/>
              <w:jc w:val="center"/>
              <w:rPr>
                <w:sz w:val="16"/>
                <w:szCs w:val="16"/>
              </w:rPr>
            </w:pPr>
          </w:p>
        </w:tc>
        <w:tc>
          <w:tcPr>
            <w:tcW w:w="731" w:type="dxa"/>
            <w:shd w:val="clear" w:color="auto" w:fill="auto"/>
          </w:tcPr>
          <w:p w14:paraId="471EF3D3" w14:textId="77777777" w:rsidR="000E2C98" w:rsidRPr="00957FDB" w:rsidRDefault="000E2C98" w:rsidP="009C5FEE">
            <w:pPr>
              <w:spacing w:line="240" w:lineRule="atLeast"/>
              <w:ind w:left="-113" w:right="-113"/>
              <w:jc w:val="center"/>
              <w:rPr>
                <w:sz w:val="16"/>
                <w:szCs w:val="16"/>
              </w:rPr>
            </w:pPr>
            <w:r w:rsidRPr="00957FDB">
              <w:rPr>
                <w:sz w:val="16"/>
                <w:szCs w:val="16"/>
              </w:rPr>
              <w:t xml:space="preserve">Standard </w:t>
            </w:r>
          </w:p>
        </w:tc>
        <w:tc>
          <w:tcPr>
            <w:tcW w:w="237" w:type="dxa"/>
            <w:shd w:val="clear" w:color="auto" w:fill="auto"/>
          </w:tcPr>
          <w:p w14:paraId="097CD24D" w14:textId="77777777" w:rsidR="000E2C98" w:rsidRPr="00957FDB" w:rsidRDefault="000E2C98" w:rsidP="009C5FEE">
            <w:pPr>
              <w:snapToGrid w:val="0"/>
              <w:spacing w:line="240" w:lineRule="atLeast"/>
              <w:ind w:left="-113" w:right="-113"/>
              <w:jc w:val="center"/>
              <w:rPr>
                <w:sz w:val="16"/>
                <w:szCs w:val="16"/>
              </w:rPr>
            </w:pPr>
          </w:p>
        </w:tc>
        <w:tc>
          <w:tcPr>
            <w:tcW w:w="772" w:type="dxa"/>
            <w:shd w:val="clear" w:color="auto" w:fill="auto"/>
          </w:tcPr>
          <w:p w14:paraId="149C95FD" w14:textId="77777777" w:rsidR="000E2C98" w:rsidRPr="00957FDB" w:rsidRDefault="000E2C98" w:rsidP="009C5FEE">
            <w:pPr>
              <w:spacing w:line="240" w:lineRule="atLeast"/>
              <w:ind w:left="-113" w:right="-113"/>
              <w:jc w:val="center"/>
              <w:rPr>
                <w:sz w:val="16"/>
                <w:szCs w:val="16"/>
              </w:rPr>
            </w:pPr>
            <w:r w:rsidRPr="00957FDB">
              <w:rPr>
                <w:sz w:val="16"/>
                <w:szCs w:val="16"/>
              </w:rPr>
              <w:t>Doubtful</w:t>
            </w:r>
          </w:p>
        </w:tc>
        <w:tc>
          <w:tcPr>
            <w:tcW w:w="237" w:type="dxa"/>
            <w:shd w:val="clear" w:color="auto" w:fill="auto"/>
          </w:tcPr>
          <w:p w14:paraId="5632BF5C" w14:textId="77777777" w:rsidR="000E2C98" w:rsidRPr="00957FDB" w:rsidRDefault="000E2C98" w:rsidP="009C5FEE">
            <w:pPr>
              <w:snapToGrid w:val="0"/>
              <w:spacing w:line="240" w:lineRule="atLeast"/>
              <w:ind w:left="-113" w:right="-113"/>
              <w:jc w:val="center"/>
              <w:rPr>
                <w:sz w:val="16"/>
                <w:szCs w:val="16"/>
              </w:rPr>
            </w:pPr>
          </w:p>
        </w:tc>
        <w:tc>
          <w:tcPr>
            <w:tcW w:w="745" w:type="dxa"/>
            <w:shd w:val="clear" w:color="auto" w:fill="auto"/>
          </w:tcPr>
          <w:p w14:paraId="73E40BF4" w14:textId="77777777" w:rsidR="000E2C98" w:rsidRPr="00957FDB" w:rsidRDefault="000E2C98" w:rsidP="009C5FEE">
            <w:pPr>
              <w:spacing w:line="240" w:lineRule="atLeast"/>
              <w:ind w:left="-113" w:right="-113"/>
              <w:jc w:val="center"/>
              <w:rPr>
                <w:sz w:val="16"/>
                <w:szCs w:val="16"/>
              </w:rPr>
            </w:pPr>
            <w:r w:rsidRPr="00957FDB">
              <w:rPr>
                <w:sz w:val="16"/>
                <w:szCs w:val="16"/>
              </w:rPr>
              <w:t>Loss</w:t>
            </w:r>
          </w:p>
        </w:tc>
        <w:tc>
          <w:tcPr>
            <w:tcW w:w="239" w:type="dxa"/>
            <w:shd w:val="clear" w:color="auto" w:fill="auto"/>
          </w:tcPr>
          <w:p w14:paraId="0EAB8030" w14:textId="77777777" w:rsidR="000E2C98" w:rsidRPr="00957FDB" w:rsidRDefault="000E2C98" w:rsidP="009C5FEE">
            <w:pPr>
              <w:snapToGrid w:val="0"/>
              <w:spacing w:line="240" w:lineRule="atLeast"/>
              <w:ind w:left="-113" w:right="-113"/>
              <w:jc w:val="center"/>
              <w:rPr>
                <w:sz w:val="16"/>
                <w:szCs w:val="16"/>
              </w:rPr>
            </w:pPr>
          </w:p>
        </w:tc>
        <w:tc>
          <w:tcPr>
            <w:tcW w:w="763" w:type="dxa"/>
            <w:shd w:val="clear" w:color="auto" w:fill="auto"/>
          </w:tcPr>
          <w:p w14:paraId="64615E51" w14:textId="77777777" w:rsidR="000E2C98" w:rsidRPr="00957FDB" w:rsidRDefault="000E2C98" w:rsidP="009C5FEE">
            <w:pPr>
              <w:spacing w:line="240" w:lineRule="atLeast"/>
              <w:ind w:left="-113" w:right="-315"/>
              <w:rPr>
                <w:sz w:val="16"/>
                <w:szCs w:val="16"/>
              </w:rPr>
            </w:pPr>
            <w:r w:rsidRPr="00957FDB">
              <w:rPr>
                <w:sz w:val="16"/>
                <w:szCs w:val="16"/>
              </w:rPr>
              <w:t>regulations</w:t>
            </w:r>
          </w:p>
        </w:tc>
        <w:tc>
          <w:tcPr>
            <w:tcW w:w="241" w:type="dxa"/>
            <w:shd w:val="clear" w:color="auto" w:fill="auto"/>
          </w:tcPr>
          <w:p w14:paraId="066C4210" w14:textId="77777777" w:rsidR="000E2C98" w:rsidRPr="00957FDB" w:rsidRDefault="000E2C98" w:rsidP="009C5FEE">
            <w:pPr>
              <w:snapToGrid w:val="0"/>
              <w:spacing w:line="240" w:lineRule="atLeast"/>
              <w:ind w:left="-113" w:right="-113" w:firstLine="2"/>
              <w:jc w:val="center"/>
              <w:rPr>
                <w:sz w:val="16"/>
                <w:szCs w:val="16"/>
              </w:rPr>
            </w:pPr>
          </w:p>
        </w:tc>
        <w:tc>
          <w:tcPr>
            <w:tcW w:w="786" w:type="dxa"/>
            <w:shd w:val="clear" w:color="auto" w:fill="auto"/>
          </w:tcPr>
          <w:p w14:paraId="022F243A" w14:textId="77777777" w:rsidR="000E2C98" w:rsidRPr="00957FDB" w:rsidRDefault="000E2C98" w:rsidP="009C5FEE">
            <w:pPr>
              <w:spacing w:line="240" w:lineRule="atLeast"/>
              <w:ind w:left="-113" w:right="-113" w:firstLine="2"/>
              <w:jc w:val="center"/>
              <w:rPr>
                <w:b/>
                <w:bCs/>
                <w:sz w:val="16"/>
                <w:szCs w:val="16"/>
              </w:rPr>
            </w:pPr>
            <w:r w:rsidRPr="00957FDB">
              <w:rPr>
                <w:sz w:val="16"/>
                <w:szCs w:val="16"/>
              </w:rPr>
              <w:t>Total</w:t>
            </w:r>
          </w:p>
        </w:tc>
      </w:tr>
      <w:tr w:rsidR="000E2C98" w:rsidRPr="00957FDB" w14:paraId="35366DE1" w14:textId="77777777" w:rsidTr="00D9264E">
        <w:trPr>
          <w:trHeight w:val="199"/>
        </w:trPr>
        <w:tc>
          <w:tcPr>
            <w:tcW w:w="2501" w:type="dxa"/>
            <w:shd w:val="clear" w:color="auto" w:fill="auto"/>
          </w:tcPr>
          <w:p w14:paraId="7E67CF44" w14:textId="77777777" w:rsidR="000E2C98" w:rsidRPr="00957FDB" w:rsidRDefault="000E2C98" w:rsidP="009C5FEE">
            <w:pPr>
              <w:snapToGrid w:val="0"/>
              <w:spacing w:line="240" w:lineRule="atLeast"/>
              <w:ind w:right="-360"/>
              <w:jc w:val="right"/>
              <w:rPr>
                <w:b/>
                <w:bCs/>
                <w:sz w:val="16"/>
                <w:szCs w:val="16"/>
              </w:rPr>
            </w:pPr>
          </w:p>
        </w:tc>
        <w:tc>
          <w:tcPr>
            <w:tcW w:w="6725" w:type="dxa"/>
            <w:gridSpan w:val="14"/>
            <w:shd w:val="clear" w:color="auto" w:fill="auto"/>
            <w:vAlign w:val="bottom"/>
          </w:tcPr>
          <w:p w14:paraId="6F8750DF" w14:textId="77777777" w:rsidR="000E2C98" w:rsidRPr="00957FDB" w:rsidRDefault="000E2C98" w:rsidP="009C5FEE">
            <w:pPr>
              <w:tabs>
                <w:tab w:val="decimal" w:pos="709"/>
              </w:tabs>
              <w:spacing w:line="240" w:lineRule="atLeast"/>
              <w:ind w:right="-360"/>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w:t>
            </w:r>
          </w:p>
        </w:tc>
      </w:tr>
      <w:tr w:rsidR="00F576FA" w:rsidRPr="00957FDB" w14:paraId="7B0E04C2" w14:textId="77777777" w:rsidTr="00D9264E">
        <w:trPr>
          <w:gridAfter w:val="1"/>
          <w:wAfter w:w="6" w:type="dxa"/>
          <w:cantSplit/>
          <w:trHeight w:val="248"/>
        </w:trPr>
        <w:tc>
          <w:tcPr>
            <w:tcW w:w="2501" w:type="dxa"/>
            <w:shd w:val="clear" w:color="auto" w:fill="auto"/>
          </w:tcPr>
          <w:p w14:paraId="042215C0" w14:textId="77777777" w:rsidR="00F576FA" w:rsidRPr="00957FDB" w:rsidRDefault="00F576FA" w:rsidP="00F576FA">
            <w:pPr>
              <w:spacing w:line="240" w:lineRule="atLeast"/>
              <w:ind w:left="72" w:right="-29"/>
              <w:rPr>
                <w:sz w:val="16"/>
                <w:szCs w:val="16"/>
              </w:rPr>
            </w:pPr>
            <w:r w:rsidRPr="00957FDB">
              <w:rPr>
                <w:sz w:val="16"/>
                <w:szCs w:val="16"/>
              </w:rPr>
              <w:t>As at 1 January 2018</w:t>
            </w:r>
          </w:p>
        </w:tc>
        <w:tc>
          <w:tcPr>
            <w:tcW w:w="699" w:type="dxa"/>
            <w:shd w:val="clear" w:color="auto" w:fill="auto"/>
          </w:tcPr>
          <w:p w14:paraId="2AA92564" w14:textId="77777777" w:rsidR="00F576FA" w:rsidRPr="00957FDB" w:rsidRDefault="00F576FA" w:rsidP="00F576FA">
            <w:pPr>
              <w:tabs>
                <w:tab w:val="decimal" w:pos="479"/>
              </w:tabs>
              <w:snapToGrid w:val="0"/>
              <w:spacing w:line="240" w:lineRule="atLeast"/>
              <w:ind w:right="-29"/>
              <w:rPr>
                <w:sz w:val="16"/>
                <w:szCs w:val="16"/>
              </w:rPr>
            </w:pPr>
            <w:r w:rsidRPr="00957FDB">
              <w:rPr>
                <w:sz w:val="16"/>
                <w:szCs w:val="16"/>
              </w:rPr>
              <w:t>19,964</w:t>
            </w:r>
          </w:p>
        </w:tc>
        <w:tc>
          <w:tcPr>
            <w:tcW w:w="268" w:type="dxa"/>
            <w:shd w:val="clear" w:color="auto" w:fill="auto"/>
          </w:tcPr>
          <w:p w14:paraId="360C4179" w14:textId="77777777" w:rsidR="00F576FA" w:rsidRPr="00957FDB" w:rsidRDefault="00F576FA" w:rsidP="00F576FA">
            <w:pPr>
              <w:tabs>
                <w:tab w:val="decimal" w:pos="522"/>
              </w:tabs>
              <w:snapToGrid w:val="0"/>
              <w:spacing w:line="240" w:lineRule="atLeast"/>
              <w:ind w:right="-29"/>
              <w:rPr>
                <w:sz w:val="16"/>
                <w:szCs w:val="16"/>
              </w:rPr>
            </w:pPr>
          </w:p>
        </w:tc>
        <w:tc>
          <w:tcPr>
            <w:tcW w:w="764" w:type="dxa"/>
            <w:shd w:val="clear" w:color="auto" w:fill="auto"/>
          </w:tcPr>
          <w:p w14:paraId="0F389820" w14:textId="77777777" w:rsidR="00F576FA" w:rsidRPr="00957FDB" w:rsidRDefault="00F576FA" w:rsidP="005C6FFA">
            <w:pPr>
              <w:tabs>
                <w:tab w:val="decimal" w:pos="571"/>
              </w:tabs>
              <w:snapToGrid w:val="0"/>
              <w:spacing w:line="240" w:lineRule="atLeast"/>
              <w:ind w:left="-108" w:right="-117"/>
              <w:rPr>
                <w:sz w:val="16"/>
                <w:szCs w:val="16"/>
              </w:rPr>
            </w:pPr>
            <w:r w:rsidRPr="00957FDB">
              <w:rPr>
                <w:sz w:val="16"/>
                <w:szCs w:val="16"/>
              </w:rPr>
              <w:t>3,225</w:t>
            </w:r>
          </w:p>
        </w:tc>
        <w:tc>
          <w:tcPr>
            <w:tcW w:w="237" w:type="dxa"/>
            <w:shd w:val="clear" w:color="auto" w:fill="auto"/>
          </w:tcPr>
          <w:p w14:paraId="0930BCF3" w14:textId="77777777" w:rsidR="00F576FA" w:rsidRPr="00957FDB" w:rsidRDefault="00F576FA" w:rsidP="005C6FFA">
            <w:pPr>
              <w:tabs>
                <w:tab w:val="decimal" w:pos="522"/>
                <w:tab w:val="decimal" w:pos="571"/>
              </w:tabs>
              <w:snapToGrid w:val="0"/>
              <w:spacing w:line="240" w:lineRule="atLeast"/>
              <w:ind w:left="-108" w:right="-117"/>
              <w:rPr>
                <w:sz w:val="16"/>
                <w:szCs w:val="16"/>
              </w:rPr>
            </w:pPr>
          </w:p>
        </w:tc>
        <w:tc>
          <w:tcPr>
            <w:tcW w:w="731" w:type="dxa"/>
            <w:shd w:val="clear" w:color="auto" w:fill="auto"/>
          </w:tcPr>
          <w:p w14:paraId="2DCD6808" w14:textId="77777777" w:rsidR="00F576FA" w:rsidRPr="00957FDB" w:rsidRDefault="00F576FA" w:rsidP="00F576FA">
            <w:pPr>
              <w:tabs>
                <w:tab w:val="decimal" w:pos="522"/>
              </w:tabs>
              <w:snapToGrid w:val="0"/>
              <w:spacing w:line="240" w:lineRule="atLeast"/>
              <w:ind w:right="-29"/>
              <w:rPr>
                <w:sz w:val="16"/>
                <w:szCs w:val="16"/>
              </w:rPr>
            </w:pPr>
            <w:r w:rsidRPr="00957FDB">
              <w:rPr>
                <w:sz w:val="16"/>
                <w:szCs w:val="16"/>
              </w:rPr>
              <w:t>7,961</w:t>
            </w:r>
          </w:p>
        </w:tc>
        <w:tc>
          <w:tcPr>
            <w:tcW w:w="237" w:type="dxa"/>
            <w:shd w:val="clear" w:color="auto" w:fill="auto"/>
          </w:tcPr>
          <w:p w14:paraId="3C1CC5C3" w14:textId="77777777" w:rsidR="00F576FA" w:rsidRPr="00957FDB" w:rsidRDefault="00F576FA" w:rsidP="00F576FA">
            <w:pPr>
              <w:tabs>
                <w:tab w:val="decimal" w:pos="522"/>
              </w:tabs>
              <w:snapToGrid w:val="0"/>
              <w:spacing w:line="240" w:lineRule="atLeast"/>
              <w:ind w:right="-29"/>
              <w:rPr>
                <w:sz w:val="16"/>
                <w:szCs w:val="16"/>
              </w:rPr>
            </w:pPr>
          </w:p>
        </w:tc>
        <w:tc>
          <w:tcPr>
            <w:tcW w:w="772" w:type="dxa"/>
            <w:shd w:val="clear" w:color="auto" w:fill="auto"/>
          </w:tcPr>
          <w:p w14:paraId="36DB8EED" w14:textId="77777777" w:rsidR="00F576FA" w:rsidRPr="00957FDB" w:rsidRDefault="00F576FA" w:rsidP="00F576FA">
            <w:pPr>
              <w:tabs>
                <w:tab w:val="decimal" w:pos="562"/>
              </w:tabs>
              <w:snapToGrid w:val="0"/>
              <w:spacing w:line="240" w:lineRule="atLeast"/>
              <w:ind w:right="-226"/>
              <w:rPr>
                <w:sz w:val="16"/>
                <w:szCs w:val="16"/>
              </w:rPr>
            </w:pPr>
            <w:r w:rsidRPr="00957FDB">
              <w:rPr>
                <w:sz w:val="16"/>
                <w:szCs w:val="16"/>
              </w:rPr>
              <w:t>4,163</w:t>
            </w:r>
          </w:p>
        </w:tc>
        <w:tc>
          <w:tcPr>
            <w:tcW w:w="237" w:type="dxa"/>
            <w:shd w:val="clear" w:color="auto" w:fill="auto"/>
          </w:tcPr>
          <w:p w14:paraId="2006DFB5" w14:textId="77777777" w:rsidR="00F576FA" w:rsidRPr="00957FDB" w:rsidRDefault="00F576FA" w:rsidP="00F576FA">
            <w:pPr>
              <w:tabs>
                <w:tab w:val="decimal" w:pos="522"/>
              </w:tabs>
              <w:snapToGrid w:val="0"/>
              <w:spacing w:line="240" w:lineRule="atLeast"/>
              <w:ind w:right="-29"/>
              <w:rPr>
                <w:sz w:val="16"/>
                <w:szCs w:val="16"/>
              </w:rPr>
            </w:pPr>
          </w:p>
        </w:tc>
        <w:tc>
          <w:tcPr>
            <w:tcW w:w="745" w:type="dxa"/>
            <w:shd w:val="clear" w:color="auto" w:fill="auto"/>
          </w:tcPr>
          <w:p w14:paraId="42C0F2C7" w14:textId="77777777" w:rsidR="00F576FA" w:rsidRPr="00957FDB" w:rsidRDefault="00F576FA" w:rsidP="00F576FA">
            <w:pPr>
              <w:tabs>
                <w:tab w:val="decimal" w:pos="-108"/>
                <w:tab w:val="decimal" w:pos="522"/>
              </w:tabs>
              <w:snapToGrid w:val="0"/>
              <w:spacing w:line="240" w:lineRule="atLeast"/>
              <w:ind w:left="-113" w:right="-29"/>
              <w:jc w:val="right"/>
              <w:rPr>
                <w:sz w:val="16"/>
                <w:szCs w:val="16"/>
              </w:rPr>
            </w:pPr>
            <w:r w:rsidRPr="00957FDB">
              <w:rPr>
                <w:sz w:val="16"/>
                <w:szCs w:val="16"/>
              </w:rPr>
              <w:t>18,206</w:t>
            </w:r>
          </w:p>
        </w:tc>
        <w:tc>
          <w:tcPr>
            <w:tcW w:w="239" w:type="dxa"/>
            <w:shd w:val="clear" w:color="auto" w:fill="auto"/>
          </w:tcPr>
          <w:p w14:paraId="7F2E95D4" w14:textId="77777777" w:rsidR="00F576FA" w:rsidRPr="00957FDB" w:rsidRDefault="00F576FA" w:rsidP="00F576FA">
            <w:pPr>
              <w:tabs>
                <w:tab w:val="decimal" w:pos="522"/>
              </w:tabs>
              <w:snapToGrid w:val="0"/>
              <w:spacing w:line="240" w:lineRule="atLeast"/>
              <w:ind w:right="-29"/>
              <w:rPr>
                <w:sz w:val="16"/>
                <w:szCs w:val="16"/>
              </w:rPr>
            </w:pPr>
          </w:p>
        </w:tc>
        <w:tc>
          <w:tcPr>
            <w:tcW w:w="763" w:type="dxa"/>
            <w:shd w:val="clear" w:color="auto" w:fill="auto"/>
          </w:tcPr>
          <w:p w14:paraId="3936E88B" w14:textId="77777777" w:rsidR="00F576FA" w:rsidRPr="00957FDB" w:rsidRDefault="00F576FA" w:rsidP="004326E9">
            <w:pPr>
              <w:tabs>
                <w:tab w:val="decimal" w:pos="573"/>
              </w:tabs>
              <w:spacing w:line="240" w:lineRule="atLeast"/>
              <w:ind w:left="-113" w:right="-120"/>
              <w:rPr>
                <w:sz w:val="16"/>
                <w:szCs w:val="16"/>
              </w:rPr>
            </w:pPr>
            <w:r w:rsidRPr="00957FDB">
              <w:rPr>
                <w:sz w:val="16"/>
                <w:szCs w:val="16"/>
              </w:rPr>
              <w:t>32,180</w:t>
            </w:r>
          </w:p>
        </w:tc>
        <w:tc>
          <w:tcPr>
            <w:tcW w:w="241" w:type="dxa"/>
            <w:shd w:val="clear" w:color="auto" w:fill="auto"/>
          </w:tcPr>
          <w:p w14:paraId="0A83E029" w14:textId="77777777" w:rsidR="00F576FA" w:rsidRPr="00957FDB" w:rsidRDefault="00F576FA" w:rsidP="00F576FA">
            <w:pPr>
              <w:tabs>
                <w:tab w:val="decimal" w:pos="522"/>
              </w:tabs>
              <w:snapToGrid w:val="0"/>
              <w:spacing w:line="240" w:lineRule="atLeast"/>
              <w:ind w:right="-29"/>
              <w:rPr>
                <w:sz w:val="16"/>
                <w:szCs w:val="16"/>
              </w:rPr>
            </w:pPr>
          </w:p>
        </w:tc>
        <w:tc>
          <w:tcPr>
            <w:tcW w:w="786" w:type="dxa"/>
            <w:shd w:val="clear" w:color="auto" w:fill="auto"/>
          </w:tcPr>
          <w:p w14:paraId="003B3933" w14:textId="77777777"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85,699</w:t>
            </w:r>
          </w:p>
        </w:tc>
      </w:tr>
      <w:tr w:rsidR="00F576FA" w:rsidRPr="00957FDB" w14:paraId="47E2AF51" w14:textId="77777777" w:rsidTr="00D9264E">
        <w:trPr>
          <w:gridAfter w:val="1"/>
          <w:wAfter w:w="6" w:type="dxa"/>
          <w:trHeight w:val="260"/>
        </w:trPr>
        <w:tc>
          <w:tcPr>
            <w:tcW w:w="2501" w:type="dxa"/>
            <w:shd w:val="clear" w:color="auto" w:fill="auto"/>
          </w:tcPr>
          <w:p w14:paraId="63D97F43" w14:textId="77777777" w:rsidR="00F576FA" w:rsidRPr="00957FDB" w:rsidRDefault="00F576FA" w:rsidP="00F576FA">
            <w:pPr>
              <w:spacing w:line="240" w:lineRule="atLeast"/>
              <w:ind w:left="72" w:right="-29"/>
              <w:rPr>
                <w:sz w:val="16"/>
                <w:szCs w:val="16"/>
              </w:rPr>
            </w:pPr>
            <w:r w:rsidRPr="00957FDB">
              <w:rPr>
                <w:sz w:val="16"/>
                <w:szCs w:val="16"/>
              </w:rPr>
              <w:t>Bad debt and doubtful accounts</w:t>
            </w:r>
          </w:p>
        </w:tc>
        <w:tc>
          <w:tcPr>
            <w:tcW w:w="699" w:type="dxa"/>
            <w:shd w:val="clear" w:color="auto" w:fill="auto"/>
            <w:vAlign w:val="bottom"/>
          </w:tcPr>
          <w:p w14:paraId="29F40E13" w14:textId="77777777" w:rsidR="00F576FA" w:rsidRPr="00957FDB" w:rsidRDefault="00F576FA" w:rsidP="00F576FA">
            <w:pPr>
              <w:tabs>
                <w:tab w:val="decimal" w:pos="479"/>
              </w:tabs>
              <w:snapToGrid w:val="0"/>
              <w:spacing w:line="240" w:lineRule="atLeast"/>
              <w:ind w:right="-29"/>
              <w:rPr>
                <w:sz w:val="16"/>
                <w:szCs w:val="16"/>
              </w:rPr>
            </w:pPr>
            <w:r w:rsidRPr="00957FDB">
              <w:rPr>
                <w:sz w:val="16"/>
                <w:szCs w:val="16"/>
              </w:rPr>
              <w:t>697</w:t>
            </w:r>
          </w:p>
        </w:tc>
        <w:tc>
          <w:tcPr>
            <w:tcW w:w="268" w:type="dxa"/>
            <w:shd w:val="clear" w:color="auto" w:fill="auto"/>
            <w:vAlign w:val="bottom"/>
          </w:tcPr>
          <w:p w14:paraId="12CCB57D" w14:textId="77777777" w:rsidR="00F576FA" w:rsidRPr="00957FDB" w:rsidRDefault="00F576FA" w:rsidP="00F576FA">
            <w:pPr>
              <w:tabs>
                <w:tab w:val="decimal" w:pos="531"/>
              </w:tabs>
              <w:snapToGrid w:val="0"/>
              <w:spacing w:line="240" w:lineRule="atLeast"/>
              <w:ind w:left="-108" w:right="-29"/>
              <w:rPr>
                <w:sz w:val="16"/>
                <w:szCs w:val="16"/>
              </w:rPr>
            </w:pPr>
          </w:p>
        </w:tc>
        <w:tc>
          <w:tcPr>
            <w:tcW w:w="764" w:type="dxa"/>
            <w:shd w:val="clear" w:color="auto" w:fill="auto"/>
            <w:vAlign w:val="bottom"/>
          </w:tcPr>
          <w:p w14:paraId="525B33EE" w14:textId="77777777" w:rsidR="00F576FA" w:rsidRPr="00957FDB" w:rsidRDefault="00F576FA" w:rsidP="00F576FA">
            <w:pPr>
              <w:tabs>
                <w:tab w:val="decimal" w:pos="571"/>
              </w:tabs>
              <w:snapToGrid w:val="0"/>
              <w:spacing w:line="240" w:lineRule="atLeast"/>
              <w:ind w:left="-108" w:right="-117"/>
              <w:rPr>
                <w:sz w:val="16"/>
                <w:szCs w:val="16"/>
              </w:rPr>
            </w:pPr>
            <w:r w:rsidRPr="00957FDB">
              <w:rPr>
                <w:sz w:val="16"/>
                <w:szCs w:val="16"/>
              </w:rPr>
              <w:t>275</w:t>
            </w:r>
          </w:p>
        </w:tc>
        <w:tc>
          <w:tcPr>
            <w:tcW w:w="237" w:type="dxa"/>
            <w:shd w:val="clear" w:color="auto" w:fill="auto"/>
            <w:vAlign w:val="bottom"/>
          </w:tcPr>
          <w:p w14:paraId="0FE42228" w14:textId="77777777" w:rsidR="00F576FA" w:rsidRPr="00957FDB" w:rsidRDefault="00F576FA" w:rsidP="00F576FA">
            <w:pPr>
              <w:tabs>
                <w:tab w:val="decimal" w:pos="566"/>
              </w:tabs>
              <w:snapToGrid w:val="0"/>
              <w:spacing w:line="240" w:lineRule="atLeast"/>
              <w:ind w:right="-90"/>
              <w:rPr>
                <w:sz w:val="16"/>
                <w:szCs w:val="16"/>
              </w:rPr>
            </w:pPr>
          </w:p>
        </w:tc>
        <w:tc>
          <w:tcPr>
            <w:tcW w:w="731" w:type="dxa"/>
            <w:shd w:val="clear" w:color="auto" w:fill="auto"/>
            <w:vAlign w:val="bottom"/>
          </w:tcPr>
          <w:p w14:paraId="3DFF1333" w14:textId="77777777" w:rsidR="00F576FA" w:rsidRPr="00957FDB" w:rsidRDefault="00F576FA" w:rsidP="00F576FA">
            <w:pPr>
              <w:tabs>
                <w:tab w:val="decimal" w:pos="520"/>
              </w:tabs>
              <w:snapToGrid w:val="0"/>
              <w:spacing w:line="240" w:lineRule="atLeast"/>
              <w:ind w:left="-113" w:right="-73"/>
              <w:rPr>
                <w:sz w:val="16"/>
                <w:szCs w:val="16"/>
              </w:rPr>
            </w:pPr>
            <w:r w:rsidRPr="00957FDB">
              <w:rPr>
                <w:sz w:val="16"/>
                <w:szCs w:val="16"/>
              </w:rPr>
              <w:t>4,870</w:t>
            </w:r>
          </w:p>
        </w:tc>
        <w:tc>
          <w:tcPr>
            <w:tcW w:w="237" w:type="dxa"/>
            <w:shd w:val="clear" w:color="auto" w:fill="auto"/>
            <w:vAlign w:val="bottom"/>
          </w:tcPr>
          <w:p w14:paraId="7D906DFB" w14:textId="77777777" w:rsidR="00F576FA" w:rsidRPr="00957FDB" w:rsidRDefault="00F576FA" w:rsidP="00F576FA">
            <w:pPr>
              <w:tabs>
                <w:tab w:val="decimal" w:pos="531"/>
              </w:tabs>
              <w:snapToGrid w:val="0"/>
              <w:spacing w:line="240" w:lineRule="atLeast"/>
              <w:ind w:left="-108" w:right="-29"/>
              <w:rPr>
                <w:sz w:val="16"/>
                <w:szCs w:val="16"/>
              </w:rPr>
            </w:pPr>
          </w:p>
        </w:tc>
        <w:tc>
          <w:tcPr>
            <w:tcW w:w="772" w:type="dxa"/>
            <w:shd w:val="clear" w:color="auto" w:fill="auto"/>
            <w:vAlign w:val="bottom"/>
          </w:tcPr>
          <w:p w14:paraId="28D829F3" w14:textId="77777777" w:rsidR="00F576FA" w:rsidRPr="00957FDB" w:rsidRDefault="00F576FA" w:rsidP="00F576FA">
            <w:pPr>
              <w:tabs>
                <w:tab w:val="decimal" w:pos="576"/>
              </w:tabs>
              <w:snapToGrid w:val="0"/>
              <w:spacing w:line="240" w:lineRule="atLeast"/>
              <w:ind w:left="-113"/>
              <w:jc w:val="right"/>
              <w:rPr>
                <w:sz w:val="16"/>
                <w:szCs w:val="16"/>
              </w:rPr>
            </w:pPr>
            <w:r w:rsidRPr="00957FDB">
              <w:rPr>
                <w:sz w:val="16"/>
                <w:szCs w:val="16"/>
              </w:rPr>
              <w:t>155</w:t>
            </w:r>
          </w:p>
        </w:tc>
        <w:tc>
          <w:tcPr>
            <w:tcW w:w="237" w:type="dxa"/>
            <w:shd w:val="clear" w:color="auto" w:fill="auto"/>
            <w:vAlign w:val="bottom"/>
          </w:tcPr>
          <w:p w14:paraId="07CE1B2F" w14:textId="77777777" w:rsidR="00F576FA" w:rsidRPr="00957FDB" w:rsidRDefault="00F576FA" w:rsidP="00F576FA">
            <w:pPr>
              <w:tabs>
                <w:tab w:val="decimal" w:pos="531"/>
              </w:tabs>
              <w:snapToGrid w:val="0"/>
              <w:spacing w:line="240" w:lineRule="atLeast"/>
              <w:ind w:left="-108" w:right="-29"/>
              <w:rPr>
                <w:sz w:val="16"/>
                <w:szCs w:val="16"/>
              </w:rPr>
            </w:pPr>
          </w:p>
        </w:tc>
        <w:tc>
          <w:tcPr>
            <w:tcW w:w="745" w:type="dxa"/>
            <w:shd w:val="clear" w:color="auto" w:fill="auto"/>
            <w:vAlign w:val="bottom"/>
          </w:tcPr>
          <w:p w14:paraId="08F58DA1" w14:textId="77777777" w:rsidR="00F576FA" w:rsidRPr="00957FDB" w:rsidRDefault="00F576FA" w:rsidP="00F576FA">
            <w:pPr>
              <w:tabs>
                <w:tab w:val="decimal" w:pos="-108"/>
              </w:tabs>
              <w:snapToGrid w:val="0"/>
              <w:spacing w:line="240" w:lineRule="atLeast"/>
              <w:ind w:left="-113" w:right="-29"/>
              <w:jc w:val="right"/>
              <w:rPr>
                <w:sz w:val="16"/>
                <w:szCs w:val="16"/>
              </w:rPr>
            </w:pPr>
            <w:r w:rsidRPr="00957FDB">
              <w:rPr>
                <w:sz w:val="16"/>
                <w:szCs w:val="16"/>
              </w:rPr>
              <w:t>13,298</w:t>
            </w:r>
          </w:p>
        </w:tc>
        <w:tc>
          <w:tcPr>
            <w:tcW w:w="239" w:type="dxa"/>
            <w:shd w:val="clear" w:color="auto" w:fill="auto"/>
            <w:vAlign w:val="bottom"/>
          </w:tcPr>
          <w:p w14:paraId="4F470BC4" w14:textId="77777777" w:rsidR="00F576FA" w:rsidRPr="00957FDB" w:rsidRDefault="00F576FA" w:rsidP="00F576FA">
            <w:pPr>
              <w:tabs>
                <w:tab w:val="decimal" w:pos="531"/>
              </w:tabs>
              <w:snapToGrid w:val="0"/>
              <w:spacing w:line="240" w:lineRule="atLeast"/>
              <w:ind w:left="-108" w:right="-29"/>
              <w:rPr>
                <w:sz w:val="16"/>
                <w:szCs w:val="16"/>
              </w:rPr>
            </w:pPr>
          </w:p>
        </w:tc>
        <w:tc>
          <w:tcPr>
            <w:tcW w:w="763" w:type="dxa"/>
            <w:shd w:val="clear" w:color="auto" w:fill="auto"/>
            <w:vAlign w:val="bottom"/>
          </w:tcPr>
          <w:p w14:paraId="739B3378" w14:textId="77777777" w:rsidR="00F576FA" w:rsidRPr="00957FDB" w:rsidRDefault="00F576FA" w:rsidP="00CD1488">
            <w:pPr>
              <w:tabs>
                <w:tab w:val="decimal" w:pos="580"/>
              </w:tabs>
              <w:spacing w:line="240" w:lineRule="atLeast"/>
              <w:ind w:left="-113" w:right="-120"/>
              <w:rPr>
                <w:sz w:val="16"/>
                <w:szCs w:val="16"/>
              </w:rPr>
            </w:pPr>
            <w:r w:rsidRPr="00957FDB">
              <w:rPr>
                <w:sz w:val="16"/>
                <w:szCs w:val="16"/>
              </w:rPr>
              <w:t>7,756</w:t>
            </w:r>
          </w:p>
        </w:tc>
        <w:tc>
          <w:tcPr>
            <w:tcW w:w="241" w:type="dxa"/>
            <w:shd w:val="clear" w:color="auto" w:fill="auto"/>
            <w:vAlign w:val="bottom"/>
          </w:tcPr>
          <w:p w14:paraId="2412778F" w14:textId="77777777" w:rsidR="00F576FA" w:rsidRPr="00957FDB" w:rsidRDefault="00F576FA" w:rsidP="00F576FA">
            <w:pPr>
              <w:tabs>
                <w:tab w:val="decimal" w:pos="531"/>
              </w:tabs>
              <w:snapToGrid w:val="0"/>
              <w:spacing w:line="240" w:lineRule="atLeast"/>
              <w:ind w:left="-108" w:right="-29"/>
              <w:rPr>
                <w:sz w:val="16"/>
                <w:szCs w:val="16"/>
              </w:rPr>
            </w:pPr>
          </w:p>
        </w:tc>
        <w:tc>
          <w:tcPr>
            <w:tcW w:w="786" w:type="dxa"/>
            <w:shd w:val="clear" w:color="auto" w:fill="auto"/>
            <w:vAlign w:val="bottom"/>
          </w:tcPr>
          <w:p w14:paraId="73817141" w14:textId="77777777" w:rsidR="00F576FA" w:rsidRPr="00957FDB" w:rsidRDefault="00F576FA" w:rsidP="00F576FA">
            <w:pPr>
              <w:pStyle w:val="BodyText"/>
              <w:tabs>
                <w:tab w:val="decimal" w:pos="576"/>
              </w:tabs>
              <w:snapToGrid w:val="0"/>
              <w:spacing w:line="240" w:lineRule="atLeast"/>
              <w:ind w:left="-216" w:right="-29"/>
              <w:rPr>
                <w:rFonts w:cs="Times New Roman"/>
                <w:color w:val="auto"/>
                <w:sz w:val="16"/>
                <w:szCs w:val="16"/>
                <w:lang w:val="en-US"/>
              </w:rPr>
            </w:pPr>
            <w:r w:rsidRPr="00957FDB">
              <w:rPr>
                <w:rFonts w:cs="Times New Roman"/>
                <w:color w:val="auto"/>
                <w:sz w:val="16"/>
                <w:szCs w:val="16"/>
                <w:lang w:val="en-US"/>
              </w:rPr>
              <w:t>27,051</w:t>
            </w:r>
          </w:p>
        </w:tc>
      </w:tr>
      <w:tr w:rsidR="00F576FA" w:rsidRPr="00957FDB" w14:paraId="3EF59BFE" w14:textId="77777777" w:rsidTr="00D9264E">
        <w:trPr>
          <w:gridAfter w:val="1"/>
          <w:wAfter w:w="6" w:type="dxa"/>
          <w:trHeight w:val="260"/>
        </w:trPr>
        <w:tc>
          <w:tcPr>
            <w:tcW w:w="2501" w:type="dxa"/>
            <w:shd w:val="clear" w:color="auto" w:fill="auto"/>
          </w:tcPr>
          <w:p w14:paraId="5E6C950F" w14:textId="77777777" w:rsidR="00F576FA" w:rsidRPr="00957FDB" w:rsidRDefault="00F576FA" w:rsidP="00F576FA">
            <w:pPr>
              <w:spacing w:line="240" w:lineRule="atLeast"/>
              <w:ind w:left="72" w:right="-29"/>
              <w:rPr>
                <w:sz w:val="16"/>
                <w:szCs w:val="16"/>
              </w:rPr>
            </w:pPr>
            <w:r w:rsidRPr="00957FDB">
              <w:rPr>
                <w:sz w:val="16"/>
                <w:szCs w:val="16"/>
              </w:rPr>
              <w:t>Bad debts written off</w:t>
            </w:r>
          </w:p>
        </w:tc>
        <w:tc>
          <w:tcPr>
            <w:tcW w:w="699" w:type="dxa"/>
            <w:shd w:val="clear" w:color="auto" w:fill="auto"/>
            <w:vAlign w:val="bottom"/>
          </w:tcPr>
          <w:p w14:paraId="069F4A1A" w14:textId="77777777" w:rsidR="00F576FA" w:rsidRPr="00957FDB" w:rsidRDefault="00F576FA" w:rsidP="00F576FA">
            <w:pPr>
              <w:tabs>
                <w:tab w:val="decimal" w:pos="326"/>
              </w:tabs>
              <w:snapToGrid w:val="0"/>
              <w:spacing w:line="240" w:lineRule="atLeast"/>
              <w:ind w:right="-90"/>
              <w:rPr>
                <w:b/>
                <w:bCs/>
                <w:sz w:val="16"/>
                <w:szCs w:val="16"/>
              </w:rPr>
            </w:pPr>
            <w:r w:rsidRPr="00957FDB">
              <w:rPr>
                <w:b/>
                <w:bCs/>
                <w:sz w:val="16"/>
                <w:szCs w:val="16"/>
              </w:rPr>
              <w:t>-</w:t>
            </w:r>
          </w:p>
        </w:tc>
        <w:tc>
          <w:tcPr>
            <w:tcW w:w="268" w:type="dxa"/>
            <w:shd w:val="clear" w:color="auto" w:fill="auto"/>
            <w:vAlign w:val="bottom"/>
          </w:tcPr>
          <w:p w14:paraId="27EA7F45" w14:textId="77777777" w:rsidR="00F576FA" w:rsidRPr="00957FDB" w:rsidRDefault="00F576FA" w:rsidP="00F576FA">
            <w:pPr>
              <w:tabs>
                <w:tab w:val="decimal" w:pos="531"/>
              </w:tabs>
              <w:snapToGrid w:val="0"/>
              <w:spacing w:line="240" w:lineRule="atLeast"/>
              <w:ind w:left="-108" w:right="-117"/>
              <w:rPr>
                <w:b/>
                <w:bCs/>
                <w:sz w:val="16"/>
                <w:szCs w:val="16"/>
              </w:rPr>
            </w:pPr>
          </w:p>
        </w:tc>
        <w:tc>
          <w:tcPr>
            <w:tcW w:w="764" w:type="dxa"/>
            <w:shd w:val="clear" w:color="auto" w:fill="auto"/>
            <w:vAlign w:val="bottom"/>
          </w:tcPr>
          <w:p w14:paraId="6A2139E7" w14:textId="77777777" w:rsidR="00F576FA" w:rsidRPr="00957FDB" w:rsidRDefault="00F576FA" w:rsidP="00F576FA">
            <w:pPr>
              <w:tabs>
                <w:tab w:val="decimal" w:pos="234"/>
              </w:tabs>
              <w:snapToGrid w:val="0"/>
              <w:spacing w:line="240" w:lineRule="atLeast"/>
              <w:ind w:right="-23"/>
              <w:jc w:val="center"/>
              <w:rPr>
                <w:b/>
                <w:bCs/>
                <w:sz w:val="16"/>
                <w:szCs w:val="16"/>
              </w:rPr>
            </w:pPr>
            <w:r w:rsidRPr="00957FDB">
              <w:rPr>
                <w:b/>
                <w:bCs/>
                <w:sz w:val="16"/>
                <w:szCs w:val="16"/>
              </w:rPr>
              <w:t>-</w:t>
            </w:r>
          </w:p>
        </w:tc>
        <w:tc>
          <w:tcPr>
            <w:tcW w:w="237" w:type="dxa"/>
            <w:shd w:val="clear" w:color="auto" w:fill="auto"/>
            <w:vAlign w:val="bottom"/>
          </w:tcPr>
          <w:p w14:paraId="17B749D5" w14:textId="77777777" w:rsidR="00F576FA" w:rsidRPr="00957FDB" w:rsidRDefault="00F576FA" w:rsidP="00F576FA">
            <w:pPr>
              <w:tabs>
                <w:tab w:val="decimal" w:pos="403"/>
                <w:tab w:val="decimal" w:pos="531"/>
              </w:tabs>
              <w:snapToGrid w:val="0"/>
              <w:spacing w:line="240" w:lineRule="atLeast"/>
              <w:ind w:right="-23"/>
              <w:jc w:val="center"/>
              <w:rPr>
                <w:b/>
                <w:bCs/>
                <w:sz w:val="16"/>
                <w:szCs w:val="16"/>
              </w:rPr>
            </w:pPr>
          </w:p>
        </w:tc>
        <w:tc>
          <w:tcPr>
            <w:tcW w:w="731" w:type="dxa"/>
            <w:shd w:val="clear" w:color="auto" w:fill="auto"/>
            <w:vAlign w:val="bottom"/>
          </w:tcPr>
          <w:p w14:paraId="6D982DF8" w14:textId="77777777" w:rsidR="00F576FA" w:rsidRPr="00957FDB" w:rsidRDefault="00F576FA" w:rsidP="00F83290">
            <w:pPr>
              <w:tabs>
                <w:tab w:val="decimal" w:pos="352"/>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14:paraId="022868C7" w14:textId="77777777" w:rsidR="00F576FA" w:rsidRPr="00957FDB" w:rsidRDefault="00F576FA" w:rsidP="00F83290">
            <w:pPr>
              <w:tabs>
                <w:tab w:val="decimal" w:pos="352"/>
                <w:tab w:val="decimal" w:pos="531"/>
              </w:tabs>
              <w:snapToGrid w:val="0"/>
              <w:spacing w:line="240" w:lineRule="atLeast"/>
              <w:ind w:left="-108" w:right="-117"/>
              <w:rPr>
                <w:b/>
                <w:bCs/>
                <w:sz w:val="16"/>
                <w:szCs w:val="16"/>
              </w:rPr>
            </w:pPr>
          </w:p>
        </w:tc>
        <w:tc>
          <w:tcPr>
            <w:tcW w:w="772" w:type="dxa"/>
            <w:shd w:val="clear" w:color="auto" w:fill="auto"/>
            <w:vAlign w:val="bottom"/>
          </w:tcPr>
          <w:p w14:paraId="63483A23" w14:textId="77777777"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14:paraId="64EB321F" w14:textId="77777777" w:rsidR="00F576FA" w:rsidRPr="00957FDB" w:rsidRDefault="00F576FA" w:rsidP="00F576FA">
            <w:pPr>
              <w:tabs>
                <w:tab w:val="decimal" w:pos="531"/>
              </w:tabs>
              <w:snapToGrid w:val="0"/>
              <w:spacing w:line="240" w:lineRule="atLeast"/>
              <w:ind w:left="-108" w:right="-117"/>
              <w:rPr>
                <w:sz w:val="16"/>
                <w:szCs w:val="16"/>
              </w:rPr>
            </w:pPr>
          </w:p>
        </w:tc>
        <w:tc>
          <w:tcPr>
            <w:tcW w:w="745" w:type="dxa"/>
            <w:shd w:val="clear" w:color="auto" w:fill="auto"/>
            <w:vAlign w:val="bottom"/>
          </w:tcPr>
          <w:p w14:paraId="2DEEC533" w14:textId="77777777" w:rsidR="00F576FA" w:rsidRPr="00957FDB" w:rsidRDefault="00F576FA" w:rsidP="00F576FA">
            <w:pPr>
              <w:tabs>
                <w:tab w:val="decimal" w:pos="571"/>
              </w:tabs>
              <w:snapToGrid w:val="0"/>
              <w:spacing w:line="240" w:lineRule="atLeast"/>
              <w:ind w:left="-108" w:right="-117"/>
              <w:rPr>
                <w:sz w:val="16"/>
                <w:szCs w:val="16"/>
              </w:rPr>
            </w:pPr>
            <w:r w:rsidRPr="00957FDB">
              <w:rPr>
                <w:sz w:val="16"/>
                <w:szCs w:val="16"/>
              </w:rPr>
              <w:t>(13,602)</w:t>
            </w:r>
          </w:p>
        </w:tc>
        <w:tc>
          <w:tcPr>
            <w:tcW w:w="239" w:type="dxa"/>
            <w:shd w:val="clear" w:color="auto" w:fill="auto"/>
            <w:vAlign w:val="bottom"/>
          </w:tcPr>
          <w:p w14:paraId="3C100B9F" w14:textId="77777777" w:rsidR="00F576FA" w:rsidRPr="00957FDB" w:rsidRDefault="00F576FA" w:rsidP="00F576FA">
            <w:pPr>
              <w:tabs>
                <w:tab w:val="decimal" w:pos="531"/>
              </w:tabs>
              <w:snapToGrid w:val="0"/>
              <w:spacing w:line="240" w:lineRule="atLeast"/>
              <w:ind w:left="-108" w:right="-117"/>
              <w:rPr>
                <w:sz w:val="16"/>
                <w:szCs w:val="16"/>
              </w:rPr>
            </w:pPr>
          </w:p>
        </w:tc>
        <w:tc>
          <w:tcPr>
            <w:tcW w:w="763" w:type="dxa"/>
            <w:shd w:val="clear" w:color="auto" w:fill="auto"/>
            <w:vAlign w:val="bottom"/>
          </w:tcPr>
          <w:p w14:paraId="4E9AA149" w14:textId="77777777" w:rsidR="00F576FA" w:rsidRPr="00957FDB" w:rsidRDefault="00F576FA" w:rsidP="00F576FA">
            <w:pPr>
              <w:tabs>
                <w:tab w:val="decimal" w:pos="403"/>
              </w:tabs>
              <w:snapToGrid w:val="0"/>
              <w:spacing w:line="240" w:lineRule="atLeast"/>
              <w:ind w:right="-23"/>
              <w:rPr>
                <w:b/>
                <w:bCs/>
                <w:sz w:val="16"/>
                <w:szCs w:val="16"/>
                <w:cs/>
              </w:rPr>
            </w:pPr>
            <w:r w:rsidRPr="00957FDB">
              <w:rPr>
                <w:b/>
                <w:bCs/>
                <w:sz w:val="16"/>
                <w:szCs w:val="16"/>
              </w:rPr>
              <w:t>-</w:t>
            </w:r>
          </w:p>
        </w:tc>
        <w:tc>
          <w:tcPr>
            <w:tcW w:w="241" w:type="dxa"/>
            <w:shd w:val="clear" w:color="auto" w:fill="auto"/>
            <w:vAlign w:val="bottom"/>
          </w:tcPr>
          <w:p w14:paraId="1D2A5526" w14:textId="77777777" w:rsidR="00F576FA" w:rsidRPr="00957FDB" w:rsidRDefault="00F576FA" w:rsidP="00F576FA">
            <w:pPr>
              <w:tabs>
                <w:tab w:val="decimal" w:pos="531"/>
              </w:tabs>
              <w:snapToGrid w:val="0"/>
              <w:spacing w:line="240" w:lineRule="atLeast"/>
              <w:ind w:left="-108" w:right="-117"/>
              <w:rPr>
                <w:sz w:val="16"/>
                <w:szCs w:val="16"/>
              </w:rPr>
            </w:pPr>
          </w:p>
        </w:tc>
        <w:tc>
          <w:tcPr>
            <w:tcW w:w="786" w:type="dxa"/>
            <w:shd w:val="clear" w:color="auto" w:fill="auto"/>
            <w:vAlign w:val="bottom"/>
          </w:tcPr>
          <w:p w14:paraId="7C114E4B" w14:textId="77777777"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(13,602)</w:t>
            </w:r>
          </w:p>
        </w:tc>
      </w:tr>
      <w:tr w:rsidR="00F576FA" w:rsidRPr="00957FDB" w14:paraId="64A9A6D7" w14:textId="77777777" w:rsidTr="00D9264E">
        <w:trPr>
          <w:gridAfter w:val="1"/>
          <w:wAfter w:w="6" w:type="dxa"/>
          <w:trHeight w:val="260"/>
        </w:trPr>
        <w:tc>
          <w:tcPr>
            <w:tcW w:w="2501" w:type="dxa"/>
            <w:shd w:val="clear" w:color="auto" w:fill="auto"/>
          </w:tcPr>
          <w:p w14:paraId="6F6E25C7" w14:textId="77777777" w:rsidR="00F576FA" w:rsidRPr="00957FDB" w:rsidRDefault="00F576FA" w:rsidP="00F576FA">
            <w:pPr>
              <w:spacing w:line="240" w:lineRule="atLeast"/>
              <w:ind w:left="72" w:right="-29"/>
              <w:rPr>
                <w:sz w:val="16"/>
                <w:szCs w:val="16"/>
              </w:rPr>
            </w:pPr>
            <w:r w:rsidRPr="00957FDB">
              <w:rPr>
                <w:sz w:val="16"/>
                <w:szCs w:val="16"/>
              </w:rPr>
              <w:t>Others</w:t>
            </w:r>
          </w:p>
        </w:tc>
        <w:tc>
          <w:tcPr>
            <w:tcW w:w="699" w:type="dxa"/>
            <w:tcBorders>
              <w:bottom w:val="single" w:sz="4" w:space="0" w:color="000000"/>
            </w:tcBorders>
            <w:shd w:val="clear" w:color="auto" w:fill="auto"/>
            <w:vAlign w:val="bottom"/>
          </w:tcPr>
          <w:p w14:paraId="6FAC4092" w14:textId="77777777" w:rsidR="00F576FA" w:rsidRPr="004428B6" w:rsidRDefault="00F576FA" w:rsidP="004428B6">
            <w:pPr>
              <w:tabs>
                <w:tab w:val="decimal" w:pos="326"/>
              </w:tabs>
              <w:snapToGrid w:val="0"/>
              <w:spacing w:line="240" w:lineRule="atLeast"/>
              <w:ind w:right="-90"/>
              <w:rPr>
                <w:b/>
                <w:bCs/>
                <w:sz w:val="16"/>
                <w:szCs w:val="16"/>
              </w:rPr>
            </w:pPr>
            <w:r w:rsidRPr="00957FDB">
              <w:rPr>
                <w:b/>
                <w:bCs/>
                <w:sz w:val="16"/>
                <w:szCs w:val="16"/>
              </w:rPr>
              <w:t>-</w:t>
            </w:r>
          </w:p>
        </w:tc>
        <w:tc>
          <w:tcPr>
            <w:tcW w:w="268" w:type="dxa"/>
            <w:shd w:val="clear" w:color="auto" w:fill="auto"/>
            <w:vAlign w:val="bottom"/>
          </w:tcPr>
          <w:p w14:paraId="3E3615DA" w14:textId="77777777" w:rsidR="00F576FA" w:rsidRPr="004428B6" w:rsidRDefault="00F576FA" w:rsidP="004428B6">
            <w:pPr>
              <w:tabs>
                <w:tab w:val="decimal" w:pos="326"/>
                <w:tab w:val="decimal" w:pos="403"/>
              </w:tabs>
              <w:snapToGrid w:val="0"/>
              <w:spacing w:line="240" w:lineRule="atLeast"/>
              <w:ind w:right="-90"/>
              <w:jc w:val="center"/>
              <w:rPr>
                <w:b/>
                <w:bCs/>
                <w:sz w:val="16"/>
                <w:szCs w:val="16"/>
              </w:rPr>
            </w:pPr>
          </w:p>
        </w:tc>
        <w:tc>
          <w:tcPr>
            <w:tcW w:w="764" w:type="dxa"/>
            <w:tcBorders>
              <w:bottom w:val="single" w:sz="4" w:space="0" w:color="000000"/>
            </w:tcBorders>
            <w:shd w:val="clear" w:color="auto" w:fill="auto"/>
            <w:vAlign w:val="bottom"/>
          </w:tcPr>
          <w:p w14:paraId="3BF12CEE" w14:textId="77777777" w:rsidR="00F576FA" w:rsidRPr="00957FDB" w:rsidRDefault="00F576FA" w:rsidP="00F576FA">
            <w:pPr>
              <w:tabs>
                <w:tab w:val="decimal" w:pos="234"/>
              </w:tabs>
              <w:snapToGrid w:val="0"/>
              <w:spacing w:line="240" w:lineRule="atLeast"/>
              <w:ind w:right="-23"/>
              <w:jc w:val="center"/>
              <w:rPr>
                <w:b/>
                <w:bCs/>
                <w:sz w:val="16"/>
                <w:szCs w:val="16"/>
              </w:rPr>
            </w:pPr>
            <w:r w:rsidRPr="00957FDB">
              <w:rPr>
                <w:b/>
                <w:bCs/>
                <w:sz w:val="16"/>
                <w:szCs w:val="16"/>
              </w:rPr>
              <w:t>-</w:t>
            </w:r>
          </w:p>
        </w:tc>
        <w:tc>
          <w:tcPr>
            <w:tcW w:w="237" w:type="dxa"/>
            <w:shd w:val="clear" w:color="auto" w:fill="auto"/>
            <w:vAlign w:val="bottom"/>
          </w:tcPr>
          <w:p w14:paraId="2E556D0B" w14:textId="77777777" w:rsidR="00F576FA" w:rsidRPr="00957FDB" w:rsidRDefault="00F576FA" w:rsidP="00F576FA">
            <w:pPr>
              <w:tabs>
                <w:tab w:val="decimal" w:pos="403"/>
                <w:tab w:val="decimal" w:pos="531"/>
              </w:tabs>
              <w:snapToGrid w:val="0"/>
              <w:spacing w:line="240" w:lineRule="atLeast"/>
              <w:ind w:right="-23"/>
              <w:jc w:val="center"/>
              <w:rPr>
                <w:b/>
                <w:bCs/>
                <w:sz w:val="16"/>
                <w:szCs w:val="16"/>
              </w:rPr>
            </w:pPr>
          </w:p>
        </w:tc>
        <w:tc>
          <w:tcPr>
            <w:tcW w:w="731" w:type="dxa"/>
            <w:tcBorders>
              <w:bottom w:val="single" w:sz="4" w:space="0" w:color="000000"/>
            </w:tcBorders>
            <w:shd w:val="clear" w:color="auto" w:fill="auto"/>
            <w:vAlign w:val="bottom"/>
          </w:tcPr>
          <w:p w14:paraId="1E451CE2" w14:textId="77777777" w:rsidR="00F576FA" w:rsidRPr="00957FDB" w:rsidRDefault="00F576FA" w:rsidP="00F83290">
            <w:pPr>
              <w:tabs>
                <w:tab w:val="decimal" w:pos="352"/>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14:paraId="5C71D46E" w14:textId="77777777" w:rsidR="00F576FA" w:rsidRPr="00957FDB" w:rsidRDefault="00F576FA" w:rsidP="00F83290">
            <w:pPr>
              <w:tabs>
                <w:tab w:val="decimal" w:pos="352"/>
                <w:tab w:val="decimal" w:pos="531"/>
              </w:tabs>
              <w:snapToGrid w:val="0"/>
              <w:spacing w:line="240" w:lineRule="atLeast"/>
              <w:ind w:left="-108" w:right="-117"/>
              <w:rPr>
                <w:b/>
                <w:bCs/>
                <w:sz w:val="16"/>
                <w:szCs w:val="16"/>
              </w:rPr>
            </w:pPr>
          </w:p>
        </w:tc>
        <w:tc>
          <w:tcPr>
            <w:tcW w:w="772" w:type="dxa"/>
            <w:tcBorders>
              <w:bottom w:val="single" w:sz="4" w:space="0" w:color="000000"/>
            </w:tcBorders>
            <w:shd w:val="clear" w:color="auto" w:fill="auto"/>
            <w:vAlign w:val="bottom"/>
          </w:tcPr>
          <w:p w14:paraId="15EF60FF" w14:textId="77777777"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7" w:type="dxa"/>
            <w:shd w:val="clear" w:color="auto" w:fill="auto"/>
            <w:vAlign w:val="bottom"/>
          </w:tcPr>
          <w:p w14:paraId="1B68D2BB" w14:textId="77777777" w:rsidR="00F576FA" w:rsidRPr="00957FDB" w:rsidRDefault="00F576FA" w:rsidP="00F576FA">
            <w:pPr>
              <w:tabs>
                <w:tab w:val="decimal" w:pos="403"/>
                <w:tab w:val="decimal" w:pos="531"/>
              </w:tabs>
              <w:snapToGrid w:val="0"/>
              <w:spacing w:line="240" w:lineRule="atLeast"/>
              <w:ind w:left="-108" w:right="-23"/>
              <w:jc w:val="center"/>
              <w:rPr>
                <w:b/>
                <w:bCs/>
                <w:sz w:val="16"/>
                <w:szCs w:val="16"/>
              </w:rPr>
            </w:pPr>
          </w:p>
        </w:tc>
        <w:tc>
          <w:tcPr>
            <w:tcW w:w="745" w:type="dxa"/>
            <w:tcBorders>
              <w:bottom w:val="single" w:sz="4" w:space="0" w:color="000000"/>
            </w:tcBorders>
            <w:shd w:val="clear" w:color="auto" w:fill="auto"/>
            <w:vAlign w:val="bottom"/>
          </w:tcPr>
          <w:p w14:paraId="1F691D56" w14:textId="77777777"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14:paraId="1E973812" w14:textId="77777777" w:rsidR="00F576FA" w:rsidRPr="00957FDB" w:rsidRDefault="00F576FA" w:rsidP="00F576FA">
            <w:pPr>
              <w:tabs>
                <w:tab w:val="decimal" w:pos="531"/>
              </w:tabs>
              <w:snapToGrid w:val="0"/>
              <w:spacing w:line="240" w:lineRule="atLeast"/>
              <w:ind w:left="-108" w:right="-117"/>
              <w:rPr>
                <w:sz w:val="16"/>
                <w:szCs w:val="16"/>
              </w:rPr>
            </w:pPr>
          </w:p>
        </w:tc>
        <w:tc>
          <w:tcPr>
            <w:tcW w:w="763" w:type="dxa"/>
            <w:tcBorders>
              <w:bottom w:val="single" w:sz="4" w:space="0" w:color="000000"/>
            </w:tcBorders>
            <w:shd w:val="clear" w:color="auto" w:fill="auto"/>
            <w:vAlign w:val="bottom"/>
          </w:tcPr>
          <w:p w14:paraId="2A4EDD7D" w14:textId="77777777" w:rsidR="00F576FA" w:rsidRPr="00957FDB" w:rsidRDefault="00F576FA" w:rsidP="004326E9">
            <w:pPr>
              <w:tabs>
                <w:tab w:val="decimal" w:pos="580"/>
              </w:tabs>
              <w:spacing w:line="240" w:lineRule="atLeast"/>
              <w:ind w:left="-113" w:right="-120"/>
              <w:rPr>
                <w:sz w:val="16"/>
                <w:szCs w:val="16"/>
              </w:rPr>
            </w:pPr>
            <w:r w:rsidRPr="00957FDB">
              <w:rPr>
                <w:sz w:val="16"/>
                <w:szCs w:val="16"/>
              </w:rPr>
              <w:t>257</w:t>
            </w:r>
          </w:p>
        </w:tc>
        <w:tc>
          <w:tcPr>
            <w:tcW w:w="241" w:type="dxa"/>
            <w:shd w:val="clear" w:color="auto" w:fill="auto"/>
            <w:vAlign w:val="bottom"/>
          </w:tcPr>
          <w:p w14:paraId="2E93BACF" w14:textId="77777777" w:rsidR="00F576FA" w:rsidRPr="00957FDB" w:rsidRDefault="00F576FA" w:rsidP="00F576FA">
            <w:pPr>
              <w:tabs>
                <w:tab w:val="decimal" w:pos="531"/>
              </w:tabs>
              <w:snapToGrid w:val="0"/>
              <w:spacing w:line="240" w:lineRule="atLeast"/>
              <w:ind w:left="-108" w:right="-117"/>
              <w:rPr>
                <w:sz w:val="16"/>
                <w:szCs w:val="16"/>
              </w:rPr>
            </w:pPr>
          </w:p>
        </w:tc>
        <w:tc>
          <w:tcPr>
            <w:tcW w:w="786" w:type="dxa"/>
            <w:tcBorders>
              <w:bottom w:val="single" w:sz="4" w:space="0" w:color="000000"/>
            </w:tcBorders>
            <w:shd w:val="clear" w:color="auto" w:fill="auto"/>
            <w:vAlign w:val="bottom"/>
          </w:tcPr>
          <w:p w14:paraId="74726C17" w14:textId="77777777"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257</w:t>
            </w:r>
          </w:p>
        </w:tc>
      </w:tr>
      <w:tr w:rsidR="00D9264E" w:rsidRPr="00957FDB" w14:paraId="2B073CC2" w14:textId="77777777" w:rsidTr="000D3133">
        <w:trPr>
          <w:gridAfter w:val="1"/>
          <w:wAfter w:w="6" w:type="dxa"/>
          <w:trHeight w:val="219"/>
        </w:trPr>
        <w:tc>
          <w:tcPr>
            <w:tcW w:w="2501" w:type="dxa"/>
            <w:shd w:val="clear" w:color="auto" w:fill="auto"/>
          </w:tcPr>
          <w:p w14:paraId="5B7262F1" w14:textId="77777777" w:rsidR="00F576FA" w:rsidRPr="00957FDB" w:rsidRDefault="00F576FA" w:rsidP="00F576FA">
            <w:pPr>
              <w:spacing w:line="240" w:lineRule="atLeast"/>
              <w:ind w:left="72" w:right="-29"/>
              <w:rPr>
                <w:b/>
                <w:bCs/>
                <w:sz w:val="16"/>
                <w:szCs w:val="16"/>
              </w:rPr>
            </w:pPr>
            <w:r w:rsidRPr="00957FDB">
              <w:rPr>
                <w:b/>
                <w:bCs/>
                <w:sz w:val="16"/>
                <w:szCs w:val="16"/>
              </w:rPr>
              <w:t>As at 31 December 2018</w:t>
            </w:r>
          </w:p>
        </w:tc>
        <w:tc>
          <w:tcPr>
            <w:tcW w:w="699" w:type="dxa"/>
            <w:tcBorders>
              <w:top w:val="single" w:sz="4" w:space="0" w:color="000000"/>
              <w:bottom w:val="double" w:sz="4" w:space="0" w:color="000000"/>
            </w:tcBorders>
            <w:shd w:val="clear" w:color="auto" w:fill="auto"/>
            <w:vAlign w:val="bottom"/>
          </w:tcPr>
          <w:p w14:paraId="4E4A936A" w14:textId="77777777" w:rsidR="00F576FA" w:rsidRPr="00957FDB" w:rsidRDefault="00F576FA" w:rsidP="00F576FA">
            <w:pPr>
              <w:tabs>
                <w:tab w:val="decimal" w:pos="479"/>
              </w:tabs>
              <w:snapToGrid w:val="0"/>
              <w:spacing w:line="240" w:lineRule="atLeast"/>
              <w:ind w:right="-29"/>
              <w:rPr>
                <w:b/>
                <w:bCs/>
                <w:sz w:val="16"/>
                <w:szCs w:val="16"/>
              </w:rPr>
            </w:pPr>
            <w:r w:rsidRPr="00957FDB">
              <w:rPr>
                <w:b/>
                <w:bCs/>
                <w:sz w:val="16"/>
                <w:szCs w:val="16"/>
              </w:rPr>
              <w:t>20,661</w:t>
            </w:r>
          </w:p>
        </w:tc>
        <w:tc>
          <w:tcPr>
            <w:tcW w:w="268" w:type="dxa"/>
            <w:shd w:val="clear" w:color="auto" w:fill="auto"/>
            <w:vAlign w:val="bottom"/>
          </w:tcPr>
          <w:p w14:paraId="1E061783" w14:textId="77777777" w:rsidR="00F576FA" w:rsidRPr="00957FDB" w:rsidRDefault="00F576FA" w:rsidP="00F576FA">
            <w:pPr>
              <w:tabs>
                <w:tab w:val="decimal" w:pos="531"/>
              </w:tabs>
              <w:snapToGrid w:val="0"/>
              <w:spacing w:line="240" w:lineRule="atLeast"/>
              <w:ind w:left="-108" w:right="-117"/>
              <w:rPr>
                <w:b/>
                <w:bCs/>
                <w:sz w:val="16"/>
                <w:szCs w:val="16"/>
              </w:rPr>
            </w:pPr>
          </w:p>
        </w:tc>
        <w:tc>
          <w:tcPr>
            <w:tcW w:w="764" w:type="dxa"/>
            <w:tcBorders>
              <w:top w:val="single" w:sz="4" w:space="0" w:color="000000"/>
              <w:bottom w:val="double" w:sz="4" w:space="0" w:color="000000"/>
            </w:tcBorders>
            <w:shd w:val="clear" w:color="auto" w:fill="auto"/>
            <w:vAlign w:val="bottom"/>
          </w:tcPr>
          <w:p w14:paraId="6AC0B36F" w14:textId="77777777" w:rsidR="00F576FA" w:rsidRPr="00957FDB" w:rsidRDefault="00F576FA" w:rsidP="00F576FA">
            <w:pPr>
              <w:tabs>
                <w:tab w:val="decimal" w:pos="-108"/>
              </w:tabs>
              <w:snapToGrid w:val="0"/>
              <w:spacing w:line="240" w:lineRule="atLeast"/>
              <w:ind w:left="-113"/>
              <w:jc w:val="right"/>
              <w:rPr>
                <w:b/>
                <w:bCs/>
                <w:sz w:val="16"/>
                <w:szCs w:val="16"/>
              </w:rPr>
            </w:pPr>
            <w:r w:rsidRPr="00957FDB">
              <w:rPr>
                <w:b/>
                <w:bCs/>
                <w:sz w:val="16"/>
                <w:szCs w:val="16"/>
              </w:rPr>
              <w:t>3,500</w:t>
            </w:r>
          </w:p>
        </w:tc>
        <w:tc>
          <w:tcPr>
            <w:tcW w:w="237" w:type="dxa"/>
            <w:shd w:val="clear" w:color="auto" w:fill="auto"/>
            <w:vAlign w:val="bottom"/>
          </w:tcPr>
          <w:p w14:paraId="7DB0A806" w14:textId="77777777" w:rsidR="00F576FA" w:rsidRPr="00957FDB" w:rsidRDefault="00F576FA" w:rsidP="00F576FA">
            <w:pPr>
              <w:tabs>
                <w:tab w:val="decimal" w:pos="531"/>
              </w:tabs>
              <w:snapToGrid w:val="0"/>
              <w:spacing w:line="240" w:lineRule="atLeast"/>
              <w:ind w:left="-108" w:right="-117"/>
              <w:rPr>
                <w:b/>
                <w:bCs/>
                <w:sz w:val="16"/>
                <w:szCs w:val="16"/>
              </w:rPr>
            </w:pPr>
          </w:p>
        </w:tc>
        <w:tc>
          <w:tcPr>
            <w:tcW w:w="731" w:type="dxa"/>
            <w:tcBorders>
              <w:top w:val="single" w:sz="4" w:space="0" w:color="000000"/>
              <w:bottom w:val="double" w:sz="4" w:space="0" w:color="000000"/>
            </w:tcBorders>
            <w:shd w:val="clear" w:color="auto" w:fill="auto"/>
            <w:vAlign w:val="bottom"/>
          </w:tcPr>
          <w:p w14:paraId="7D2AF44C" w14:textId="77777777" w:rsidR="00F576FA" w:rsidRPr="00957FDB" w:rsidRDefault="00F576FA" w:rsidP="00F576FA">
            <w:pPr>
              <w:tabs>
                <w:tab w:val="decimal" w:pos="-108"/>
              </w:tabs>
              <w:snapToGrid w:val="0"/>
              <w:spacing w:line="240" w:lineRule="atLeast"/>
              <w:ind w:left="-113"/>
              <w:jc w:val="right"/>
              <w:rPr>
                <w:b/>
                <w:bCs/>
                <w:sz w:val="16"/>
                <w:szCs w:val="16"/>
              </w:rPr>
            </w:pPr>
            <w:r w:rsidRPr="00957FDB">
              <w:rPr>
                <w:b/>
                <w:bCs/>
                <w:sz w:val="16"/>
                <w:szCs w:val="16"/>
              </w:rPr>
              <w:t>12,831</w:t>
            </w:r>
          </w:p>
        </w:tc>
        <w:tc>
          <w:tcPr>
            <w:tcW w:w="237" w:type="dxa"/>
            <w:shd w:val="clear" w:color="auto" w:fill="auto"/>
            <w:vAlign w:val="bottom"/>
          </w:tcPr>
          <w:p w14:paraId="73EB0D34" w14:textId="77777777" w:rsidR="00F576FA" w:rsidRPr="00957FDB" w:rsidRDefault="00F576FA" w:rsidP="00F576FA">
            <w:pPr>
              <w:tabs>
                <w:tab w:val="decimal" w:pos="531"/>
              </w:tabs>
              <w:snapToGrid w:val="0"/>
              <w:spacing w:line="240" w:lineRule="atLeast"/>
              <w:ind w:left="-108" w:right="-117"/>
              <w:rPr>
                <w:b/>
                <w:bCs/>
                <w:sz w:val="16"/>
                <w:szCs w:val="16"/>
              </w:rPr>
            </w:pPr>
          </w:p>
        </w:tc>
        <w:tc>
          <w:tcPr>
            <w:tcW w:w="772" w:type="dxa"/>
            <w:tcBorders>
              <w:top w:val="single" w:sz="4" w:space="0" w:color="000000"/>
              <w:bottom w:val="double" w:sz="4" w:space="0" w:color="000000"/>
            </w:tcBorders>
            <w:shd w:val="clear" w:color="auto" w:fill="auto"/>
            <w:vAlign w:val="bottom"/>
          </w:tcPr>
          <w:p w14:paraId="1B667F00" w14:textId="77777777" w:rsidR="00F576FA" w:rsidRPr="00957FDB" w:rsidRDefault="00F576FA" w:rsidP="00F576FA">
            <w:pPr>
              <w:tabs>
                <w:tab w:val="decimal" w:pos="-108"/>
              </w:tabs>
              <w:snapToGrid w:val="0"/>
              <w:spacing w:line="240" w:lineRule="atLeast"/>
              <w:ind w:left="-113"/>
              <w:jc w:val="right"/>
              <w:rPr>
                <w:b/>
                <w:bCs/>
                <w:sz w:val="16"/>
                <w:szCs w:val="16"/>
              </w:rPr>
            </w:pPr>
            <w:r w:rsidRPr="00957FDB">
              <w:rPr>
                <w:b/>
                <w:bCs/>
                <w:sz w:val="16"/>
                <w:szCs w:val="16"/>
              </w:rPr>
              <w:t>4,318</w:t>
            </w:r>
          </w:p>
        </w:tc>
        <w:tc>
          <w:tcPr>
            <w:tcW w:w="237" w:type="dxa"/>
            <w:shd w:val="clear" w:color="auto" w:fill="auto"/>
            <w:vAlign w:val="bottom"/>
          </w:tcPr>
          <w:p w14:paraId="4622E742" w14:textId="77777777" w:rsidR="00F576FA" w:rsidRPr="00957FDB" w:rsidRDefault="00F576FA" w:rsidP="00F576FA">
            <w:pPr>
              <w:tabs>
                <w:tab w:val="decimal" w:pos="531"/>
              </w:tabs>
              <w:snapToGrid w:val="0"/>
              <w:spacing w:line="240" w:lineRule="atLeast"/>
              <w:ind w:left="-108" w:right="-117"/>
              <w:rPr>
                <w:b/>
                <w:bCs/>
                <w:sz w:val="16"/>
                <w:szCs w:val="16"/>
              </w:rPr>
            </w:pPr>
          </w:p>
        </w:tc>
        <w:tc>
          <w:tcPr>
            <w:tcW w:w="745" w:type="dxa"/>
            <w:tcBorders>
              <w:top w:val="single" w:sz="4" w:space="0" w:color="000000"/>
              <w:bottom w:val="double" w:sz="4" w:space="0" w:color="000000"/>
            </w:tcBorders>
            <w:shd w:val="clear" w:color="auto" w:fill="auto"/>
            <w:vAlign w:val="bottom"/>
          </w:tcPr>
          <w:p w14:paraId="440EBB06" w14:textId="77777777" w:rsidR="00F576FA" w:rsidRPr="00957FDB" w:rsidRDefault="00F576FA" w:rsidP="00F576FA">
            <w:pPr>
              <w:tabs>
                <w:tab w:val="decimal" w:pos="-108"/>
              </w:tabs>
              <w:snapToGrid w:val="0"/>
              <w:spacing w:line="240" w:lineRule="atLeast"/>
              <w:ind w:left="-113" w:right="-29"/>
              <w:jc w:val="right"/>
              <w:rPr>
                <w:b/>
                <w:bCs/>
                <w:sz w:val="16"/>
                <w:szCs w:val="16"/>
              </w:rPr>
            </w:pPr>
            <w:r w:rsidRPr="00957FDB">
              <w:rPr>
                <w:b/>
                <w:bCs/>
                <w:sz w:val="16"/>
                <w:szCs w:val="16"/>
              </w:rPr>
              <w:t>17,902</w:t>
            </w:r>
          </w:p>
        </w:tc>
        <w:tc>
          <w:tcPr>
            <w:tcW w:w="239" w:type="dxa"/>
            <w:shd w:val="clear" w:color="auto" w:fill="auto"/>
            <w:vAlign w:val="bottom"/>
          </w:tcPr>
          <w:p w14:paraId="0429AC2D" w14:textId="77777777" w:rsidR="00F576FA" w:rsidRPr="00957FDB" w:rsidRDefault="00F576FA" w:rsidP="00F576FA">
            <w:pPr>
              <w:tabs>
                <w:tab w:val="decimal" w:pos="531"/>
              </w:tabs>
              <w:snapToGrid w:val="0"/>
              <w:spacing w:line="240" w:lineRule="atLeast"/>
              <w:ind w:left="-108" w:right="-117"/>
              <w:rPr>
                <w:b/>
                <w:bCs/>
                <w:sz w:val="16"/>
                <w:szCs w:val="16"/>
              </w:rPr>
            </w:pPr>
          </w:p>
        </w:tc>
        <w:tc>
          <w:tcPr>
            <w:tcW w:w="763" w:type="dxa"/>
            <w:tcBorders>
              <w:top w:val="single" w:sz="4" w:space="0" w:color="000000"/>
              <w:bottom w:val="double" w:sz="4" w:space="0" w:color="000000"/>
            </w:tcBorders>
            <w:shd w:val="clear" w:color="auto" w:fill="auto"/>
            <w:vAlign w:val="bottom"/>
          </w:tcPr>
          <w:p w14:paraId="4DBEE967" w14:textId="77777777" w:rsidR="00F576FA" w:rsidRPr="004326E9" w:rsidRDefault="00F576FA" w:rsidP="004326E9">
            <w:pPr>
              <w:tabs>
                <w:tab w:val="decimal" w:pos="573"/>
              </w:tabs>
              <w:spacing w:line="240" w:lineRule="atLeast"/>
              <w:ind w:left="-113" w:right="-120"/>
              <w:rPr>
                <w:b/>
                <w:bCs/>
                <w:sz w:val="16"/>
                <w:szCs w:val="16"/>
              </w:rPr>
            </w:pPr>
            <w:r w:rsidRPr="004326E9">
              <w:rPr>
                <w:b/>
                <w:bCs/>
                <w:sz w:val="16"/>
                <w:szCs w:val="16"/>
              </w:rPr>
              <w:t>40,193</w:t>
            </w:r>
          </w:p>
        </w:tc>
        <w:tc>
          <w:tcPr>
            <w:tcW w:w="241" w:type="dxa"/>
            <w:shd w:val="clear" w:color="auto" w:fill="auto"/>
            <w:vAlign w:val="bottom"/>
          </w:tcPr>
          <w:p w14:paraId="300CF0F5" w14:textId="77777777" w:rsidR="00F576FA" w:rsidRPr="00957FDB" w:rsidRDefault="00F576FA" w:rsidP="00F576FA">
            <w:pPr>
              <w:tabs>
                <w:tab w:val="decimal" w:pos="531"/>
              </w:tabs>
              <w:snapToGrid w:val="0"/>
              <w:spacing w:line="240" w:lineRule="atLeast"/>
              <w:ind w:left="-108" w:right="-117"/>
              <w:rPr>
                <w:b/>
                <w:bCs/>
                <w:sz w:val="16"/>
                <w:szCs w:val="16"/>
              </w:rPr>
            </w:pPr>
          </w:p>
        </w:tc>
        <w:tc>
          <w:tcPr>
            <w:tcW w:w="786" w:type="dxa"/>
            <w:tcBorders>
              <w:top w:val="single" w:sz="4" w:space="0" w:color="000000"/>
              <w:bottom w:val="double" w:sz="4" w:space="0" w:color="000000"/>
            </w:tcBorders>
            <w:shd w:val="clear" w:color="auto" w:fill="auto"/>
            <w:vAlign w:val="bottom"/>
          </w:tcPr>
          <w:p w14:paraId="7B84A6FD" w14:textId="77777777" w:rsidR="00F576FA" w:rsidRPr="00957FDB" w:rsidRDefault="00F576FA" w:rsidP="00F576FA">
            <w:pPr>
              <w:pStyle w:val="BodyText"/>
              <w:tabs>
                <w:tab w:val="decimal" w:pos="576"/>
              </w:tabs>
              <w:snapToGrid w:val="0"/>
              <w:spacing w:line="240" w:lineRule="atLeast"/>
              <w:ind w:left="-216" w:right="-113"/>
              <w:rPr>
                <w:rFonts w:cs="Times New Roman"/>
                <w:b/>
                <w:bCs/>
                <w:color w:val="auto"/>
                <w:sz w:val="16"/>
                <w:szCs w:val="16"/>
                <w:lang w:val="en-US"/>
              </w:rPr>
            </w:pPr>
            <w:r w:rsidRPr="00957FDB">
              <w:rPr>
                <w:rFonts w:cs="Times New Roman"/>
                <w:b/>
                <w:bCs/>
                <w:color w:val="auto"/>
                <w:sz w:val="16"/>
                <w:szCs w:val="16"/>
                <w:lang w:val="en-US"/>
              </w:rPr>
              <w:t>99,405</w:t>
            </w:r>
          </w:p>
        </w:tc>
      </w:tr>
    </w:tbl>
    <w:p w14:paraId="4FB2BA43" w14:textId="77777777" w:rsidR="0018069B" w:rsidRDefault="0018069B" w:rsidP="00452909">
      <w:pPr>
        <w:pStyle w:val="ListParagraph"/>
        <w:spacing w:line="240" w:lineRule="atLeast"/>
        <w:ind w:left="1800" w:right="-29"/>
        <w:jc w:val="both"/>
        <w:rPr>
          <w:szCs w:val="22"/>
        </w:rPr>
      </w:pPr>
      <w:r>
        <w:rPr>
          <w:szCs w:val="22"/>
        </w:rPr>
        <w:br w:type="page"/>
      </w:r>
    </w:p>
    <w:p w14:paraId="16A089BD" w14:textId="77777777" w:rsidR="008065AB" w:rsidRPr="00957FDB" w:rsidRDefault="008065AB" w:rsidP="009C5FEE">
      <w:pPr>
        <w:tabs>
          <w:tab w:val="left" w:pos="1080"/>
        </w:tabs>
        <w:ind w:left="547" w:right="-29"/>
        <w:jc w:val="both"/>
        <w:rPr>
          <w:sz w:val="2"/>
          <w:szCs w:val="2"/>
        </w:rPr>
      </w:pPr>
    </w:p>
    <w:tbl>
      <w:tblPr>
        <w:tblW w:w="9306" w:type="dxa"/>
        <w:tblInd w:w="450" w:type="dxa"/>
        <w:tblLayout w:type="fixed"/>
        <w:tblLook w:val="0000" w:firstRow="0" w:lastRow="0" w:firstColumn="0" w:lastColumn="0" w:noHBand="0" w:noVBand="0"/>
      </w:tblPr>
      <w:tblGrid>
        <w:gridCol w:w="2538"/>
        <w:gridCol w:w="736"/>
        <w:gridCol w:w="239"/>
        <w:gridCol w:w="769"/>
        <w:gridCol w:w="239"/>
        <w:gridCol w:w="733"/>
        <w:gridCol w:w="239"/>
        <w:gridCol w:w="778"/>
        <w:gridCol w:w="239"/>
        <w:gridCol w:w="751"/>
        <w:gridCol w:w="241"/>
        <w:gridCol w:w="769"/>
        <w:gridCol w:w="243"/>
        <w:gridCol w:w="792"/>
      </w:tblGrid>
      <w:tr w:rsidR="008065AB" w:rsidRPr="00957FDB" w14:paraId="105B3F6D" w14:textId="77777777" w:rsidTr="00D9264E">
        <w:tc>
          <w:tcPr>
            <w:tcW w:w="2538" w:type="dxa"/>
            <w:shd w:val="clear" w:color="auto" w:fill="auto"/>
          </w:tcPr>
          <w:p w14:paraId="27D0D2A1" w14:textId="77777777" w:rsidR="008065AB" w:rsidRPr="00957FDB" w:rsidRDefault="008065AB" w:rsidP="009C5FEE">
            <w:pPr>
              <w:snapToGrid w:val="0"/>
              <w:spacing w:line="240" w:lineRule="atLeast"/>
              <w:ind w:right="-360"/>
              <w:jc w:val="right"/>
              <w:rPr>
                <w:b/>
                <w:bCs/>
                <w:sz w:val="16"/>
                <w:szCs w:val="16"/>
              </w:rPr>
            </w:pPr>
          </w:p>
        </w:tc>
        <w:tc>
          <w:tcPr>
            <w:tcW w:w="6768" w:type="dxa"/>
            <w:gridSpan w:val="13"/>
            <w:shd w:val="clear" w:color="auto" w:fill="auto"/>
          </w:tcPr>
          <w:p w14:paraId="112D4275" w14:textId="77777777" w:rsidR="008065AB" w:rsidRPr="00957FDB" w:rsidRDefault="008065AB" w:rsidP="009C5FEE">
            <w:pPr>
              <w:spacing w:line="240" w:lineRule="atLeast"/>
              <w:ind w:left="-113" w:right="-113"/>
              <w:jc w:val="center"/>
              <w:rPr>
                <w:b/>
                <w:bCs/>
                <w:sz w:val="16"/>
                <w:szCs w:val="16"/>
              </w:rPr>
            </w:pPr>
            <w:r w:rsidRPr="00957FDB">
              <w:rPr>
                <w:b/>
                <w:bCs/>
                <w:sz w:val="16"/>
                <w:szCs w:val="16"/>
              </w:rPr>
              <w:t>The Bank</w:t>
            </w:r>
          </w:p>
        </w:tc>
      </w:tr>
      <w:tr w:rsidR="008065AB" w:rsidRPr="00957FDB" w14:paraId="4B91DB0D" w14:textId="77777777" w:rsidTr="00D9264E">
        <w:tc>
          <w:tcPr>
            <w:tcW w:w="2538" w:type="dxa"/>
            <w:shd w:val="clear" w:color="auto" w:fill="auto"/>
          </w:tcPr>
          <w:p w14:paraId="179CDF90" w14:textId="77777777" w:rsidR="008065AB" w:rsidRPr="00957FDB" w:rsidRDefault="008065AB" w:rsidP="009C5FEE">
            <w:pPr>
              <w:snapToGrid w:val="0"/>
              <w:spacing w:line="240" w:lineRule="atLeast"/>
              <w:ind w:right="-360"/>
              <w:jc w:val="right"/>
              <w:rPr>
                <w:b/>
                <w:bCs/>
                <w:sz w:val="16"/>
                <w:szCs w:val="16"/>
              </w:rPr>
            </w:pPr>
          </w:p>
        </w:tc>
        <w:tc>
          <w:tcPr>
            <w:tcW w:w="6768" w:type="dxa"/>
            <w:gridSpan w:val="13"/>
            <w:shd w:val="clear" w:color="auto" w:fill="auto"/>
          </w:tcPr>
          <w:p w14:paraId="78395C2B" w14:textId="77777777" w:rsidR="008065AB" w:rsidRPr="00957FDB" w:rsidRDefault="008065AB" w:rsidP="009C5FEE">
            <w:pPr>
              <w:spacing w:line="240" w:lineRule="atLeast"/>
              <w:ind w:left="-113" w:right="-113"/>
              <w:jc w:val="center"/>
              <w:rPr>
                <w:b/>
                <w:bCs/>
                <w:sz w:val="16"/>
                <w:szCs w:val="16"/>
              </w:rPr>
            </w:pPr>
            <w:r w:rsidRPr="00957FDB">
              <w:rPr>
                <w:sz w:val="16"/>
                <w:szCs w:val="16"/>
              </w:rPr>
              <w:t>201</w:t>
            </w:r>
            <w:r w:rsidR="00F576FA">
              <w:rPr>
                <w:sz w:val="16"/>
                <w:szCs w:val="16"/>
              </w:rPr>
              <w:t>9</w:t>
            </w:r>
          </w:p>
        </w:tc>
      </w:tr>
      <w:tr w:rsidR="008065AB" w:rsidRPr="00957FDB" w14:paraId="166306FB" w14:textId="77777777" w:rsidTr="00D9264E">
        <w:tc>
          <w:tcPr>
            <w:tcW w:w="2538" w:type="dxa"/>
            <w:shd w:val="clear" w:color="auto" w:fill="auto"/>
          </w:tcPr>
          <w:p w14:paraId="358D5E43" w14:textId="77777777" w:rsidR="008065AB" w:rsidRPr="00957FDB" w:rsidRDefault="008065AB" w:rsidP="009C5FEE">
            <w:pPr>
              <w:snapToGrid w:val="0"/>
              <w:spacing w:line="240" w:lineRule="atLeast"/>
              <w:ind w:right="-360"/>
              <w:jc w:val="right"/>
              <w:rPr>
                <w:b/>
                <w:bCs/>
                <w:sz w:val="16"/>
                <w:szCs w:val="16"/>
              </w:rPr>
            </w:pPr>
          </w:p>
        </w:tc>
        <w:tc>
          <w:tcPr>
            <w:tcW w:w="736" w:type="dxa"/>
            <w:shd w:val="clear" w:color="auto" w:fill="auto"/>
          </w:tcPr>
          <w:p w14:paraId="0B65F055"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60C1A500" w14:textId="77777777"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14:paraId="7FE3CCB5"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6131488B" w14:textId="77777777" w:rsidR="008065AB" w:rsidRPr="00957FDB" w:rsidRDefault="008065AB" w:rsidP="009C5FEE">
            <w:pPr>
              <w:snapToGrid w:val="0"/>
              <w:spacing w:line="240" w:lineRule="atLeast"/>
              <w:ind w:left="-113" w:right="-113"/>
              <w:jc w:val="center"/>
              <w:rPr>
                <w:sz w:val="16"/>
                <w:szCs w:val="16"/>
              </w:rPr>
            </w:pPr>
          </w:p>
        </w:tc>
        <w:tc>
          <w:tcPr>
            <w:tcW w:w="733" w:type="dxa"/>
            <w:shd w:val="clear" w:color="auto" w:fill="auto"/>
          </w:tcPr>
          <w:p w14:paraId="3AB8E206"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61C3DEBD" w14:textId="77777777" w:rsidR="008065AB" w:rsidRPr="00957FDB" w:rsidRDefault="008065AB" w:rsidP="009C5FEE">
            <w:pPr>
              <w:snapToGrid w:val="0"/>
              <w:spacing w:line="240" w:lineRule="atLeast"/>
              <w:ind w:left="-113" w:right="-113"/>
              <w:jc w:val="center"/>
              <w:rPr>
                <w:sz w:val="16"/>
                <w:szCs w:val="16"/>
              </w:rPr>
            </w:pPr>
          </w:p>
        </w:tc>
        <w:tc>
          <w:tcPr>
            <w:tcW w:w="778" w:type="dxa"/>
            <w:shd w:val="clear" w:color="auto" w:fill="auto"/>
          </w:tcPr>
          <w:p w14:paraId="3244DB58"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169F7AEA" w14:textId="77777777" w:rsidR="008065AB" w:rsidRPr="00957FDB" w:rsidRDefault="008065AB" w:rsidP="009C5FEE">
            <w:pPr>
              <w:snapToGrid w:val="0"/>
              <w:spacing w:line="240" w:lineRule="atLeast"/>
              <w:ind w:left="-113" w:right="-113"/>
              <w:jc w:val="center"/>
              <w:rPr>
                <w:sz w:val="16"/>
                <w:szCs w:val="16"/>
              </w:rPr>
            </w:pPr>
          </w:p>
        </w:tc>
        <w:tc>
          <w:tcPr>
            <w:tcW w:w="751" w:type="dxa"/>
            <w:shd w:val="clear" w:color="auto" w:fill="auto"/>
          </w:tcPr>
          <w:p w14:paraId="7F3B2278" w14:textId="77777777" w:rsidR="008065AB" w:rsidRPr="00957FDB" w:rsidRDefault="008065AB" w:rsidP="009C5FEE">
            <w:pPr>
              <w:snapToGrid w:val="0"/>
              <w:spacing w:line="240" w:lineRule="atLeast"/>
              <w:ind w:left="-113" w:right="-113"/>
              <w:jc w:val="center"/>
              <w:rPr>
                <w:sz w:val="16"/>
                <w:szCs w:val="16"/>
              </w:rPr>
            </w:pPr>
          </w:p>
        </w:tc>
        <w:tc>
          <w:tcPr>
            <w:tcW w:w="241" w:type="dxa"/>
            <w:shd w:val="clear" w:color="auto" w:fill="auto"/>
          </w:tcPr>
          <w:p w14:paraId="1AA65007" w14:textId="77777777"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14:paraId="7958EEE3" w14:textId="77777777" w:rsidR="008065AB" w:rsidRPr="00957FDB" w:rsidRDefault="008065AB" w:rsidP="009C5FEE">
            <w:pPr>
              <w:spacing w:line="240" w:lineRule="atLeast"/>
              <w:ind w:left="-113" w:right="-113"/>
              <w:jc w:val="center"/>
              <w:rPr>
                <w:sz w:val="16"/>
                <w:szCs w:val="16"/>
              </w:rPr>
            </w:pPr>
            <w:r w:rsidRPr="00957FDB">
              <w:rPr>
                <w:sz w:val="16"/>
                <w:szCs w:val="16"/>
              </w:rPr>
              <w:t>Allowance</w:t>
            </w:r>
          </w:p>
        </w:tc>
        <w:tc>
          <w:tcPr>
            <w:tcW w:w="243" w:type="dxa"/>
            <w:shd w:val="clear" w:color="auto" w:fill="auto"/>
          </w:tcPr>
          <w:p w14:paraId="63D16C34" w14:textId="77777777" w:rsidR="008065AB" w:rsidRPr="00957FDB" w:rsidRDefault="008065AB" w:rsidP="009C5FEE">
            <w:pPr>
              <w:snapToGrid w:val="0"/>
              <w:spacing w:line="240" w:lineRule="atLeast"/>
              <w:ind w:left="-113" w:right="-113" w:firstLine="2"/>
              <w:jc w:val="center"/>
              <w:rPr>
                <w:sz w:val="16"/>
                <w:szCs w:val="16"/>
              </w:rPr>
            </w:pPr>
          </w:p>
        </w:tc>
        <w:tc>
          <w:tcPr>
            <w:tcW w:w="792" w:type="dxa"/>
            <w:shd w:val="clear" w:color="auto" w:fill="auto"/>
          </w:tcPr>
          <w:p w14:paraId="7430FCE6" w14:textId="77777777" w:rsidR="008065AB" w:rsidRPr="00957FDB" w:rsidRDefault="008065AB" w:rsidP="009C5FEE">
            <w:pPr>
              <w:snapToGrid w:val="0"/>
              <w:spacing w:line="240" w:lineRule="atLeast"/>
              <w:ind w:left="-113" w:right="-113" w:firstLine="2"/>
              <w:jc w:val="center"/>
              <w:rPr>
                <w:sz w:val="16"/>
                <w:szCs w:val="16"/>
              </w:rPr>
            </w:pPr>
          </w:p>
        </w:tc>
      </w:tr>
      <w:tr w:rsidR="008065AB" w:rsidRPr="00957FDB" w14:paraId="42A005F2" w14:textId="77777777" w:rsidTr="00D9264E">
        <w:tc>
          <w:tcPr>
            <w:tcW w:w="2538" w:type="dxa"/>
            <w:shd w:val="clear" w:color="auto" w:fill="auto"/>
          </w:tcPr>
          <w:p w14:paraId="700F95BC" w14:textId="77777777" w:rsidR="008065AB" w:rsidRPr="00957FDB" w:rsidRDefault="008065AB" w:rsidP="009C5FEE">
            <w:pPr>
              <w:snapToGrid w:val="0"/>
              <w:spacing w:line="240" w:lineRule="atLeast"/>
              <w:ind w:right="-360"/>
              <w:jc w:val="right"/>
              <w:rPr>
                <w:b/>
                <w:bCs/>
                <w:sz w:val="16"/>
                <w:szCs w:val="16"/>
              </w:rPr>
            </w:pPr>
          </w:p>
        </w:tc>
        <w:tc>
          <w:tcPr>
            <w:tcW w:w="736" w:type="dxa"/>
            <w:shd w:val="clear" w:color="auto" w:fill="auto"/>
          </w:tcPr>
          <w:p w14:paraId="20F0433C"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3C502B0A" w14:textId="77777777"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14:paraId="6A8FFB18"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30A0A71B" w14:textId="77777777" w:rsidR="008065AB" w:rsidRPr="00957FDB" w:rsidRDefault="008065AB" w:rsidP="009C5FEE">
            <w:pPr>
              <w:snapToGrid w:val="0"/>
              <w:spacing w:line="240" w:lineRule="atLeast"/>
              <w:ind w:left="-113" w:right="-113"/>
              <w:jc w:val="center"/>
              <w:rPr>
                <w:sz w:val="16"/>
                <w:szCs w:val="16"/>
              </w:rPr>
            </w:pPr>
          </w:p>
        </w:tc>
        <w:tc>
          <w:tcPr>
            <w:tcW w:w="733" w:type="dxa"/>
            <w:shd w:val="clear" w:color="auto" w:fill="auto"/>
          </w:tcPr>
          <w:p w14:paraId="1E37730E"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5045950F" w14:textId="77777777" w:rsidR="008065AB" w:rsidRPr="00957FDB" w:rsidRDefault="008065AB" w:rsidP="009C5FEE">
            <w:pPr>
              <w:snapToGrid w:val="0"/>
              <w:spacing w:line="240" w:lineRule="atLeast"/>
              <w:ind w:left="-113" w:right="-113"/>
              <w:jc w:val="center"/>
              <w:rPr>
                <w:sz w:val="16"/>
                <w:szCs w:val="16"/>
              </w:rPr>
            </w:pPr>
          </w:p>
        </w:tc>
        <w:tc>
          <w:tcPr>
            <w:tcW w:w="778" w:type="dxa"/>
            <w:shd w:val="clear" w:color="auto" w:fill="auto"/>
          </w:tcPr>
          <w:p w14:paraId="18744A67"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4056FEC0" w14:textId="77777777" w:rsidR="008065AB" w:rsidRPr="00957FDB" w:rsidRDefault="008065AB" w:rsidP="009C5FEE">
            <w:pPr>
              <w:snapToGrid w:val="0"/>
              <w:spacing w:line="240" w:lineRule="atLeast"/>
              <w:ind w:left="-113" w:right="-113"/>
              <w:jc w:val="center"/>
              <w:rPr>
                <w:sz w:val="16"/>
                <w:szCs w:val="16"/>
              </w:rPr>
            </w:pPr>
          </w:p>
        </w:tc>
        <w:tc>
          <w:tcPr>
            <w:tcW w:w="751" w:type="dxa"/>
            <w:shd w:val="clear" w:color="auto" w:fill="auto"/>
          </w:tcPr>
          <w:p w14:paraId="6477E177" w14:textId="77777777" w:rsidR="008065AB" w:rsidRPr="00957FDB" w:rsidRDefault="008065AB" w:rsidP="009C5FEE">
            <w:pPr>
              <w:snapToGrid w:val="0"/>
              <w:spacing w:line="240" w:lineRule="atLeast"/>
              <w:ind w:left="-113" w:right="-113"/>
              <w:jc w:val="center"/>
              <w:rPr>
                <w:sz w:val="16"/>
                <w:szCs w:val="16"/>
              </w:rPr>
            </w:pPr>
          </w:p>
        </w:tc>
        <w:tc>
          <w:tcPr>
            <w:tcW w:w="241" w:type="dxa"/>
            <w:shd w:val="clear" w:color="auto" w:fill="auto"/>
          </w:tcPr>
          <w:p w14:paraId="66118AA3" w14:textId="77777777"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14:paraId="4A008B72" w14:textId="77777777" w:rsidR="008065AB" w:rsidRPr="00957FDB" w:rsidRDefault="008065AB" w:rsidP="009C5FEE">
            <w:pPr>
              <w:spacing w:line="240" w:lineRule="atLeast"/>
              <w:ind w:left="-113" w:right="-113"/>
              <w:jc w:val="center"/>
              <w:rPr>
                <w:sz w:val="16"/>
                <w:szCs w:val="16"/>
              </w:rPr>
            </w:pPr>
            <w:r w:rsidRPr="00957FDB">
              <w:rPr>
                <w:sz w:val="16"/>
                <w:szCs w:val="16"/>
              </w:rPr>
              <w:t>established</w:t>
            </w:r>
          </w:p>
        </w:tc>
        <w:tc>
          <w:tcPr>
            <w:tcW w:w="243" w:type="dxa"/>
            <w:shd w:val="clear" w:color="auto" w:fill="auto"/>
          </w:tcPr>
          <w:p w14:paraId="11F27466" w14:textId="77777777" w:rsidR="008065AB" w:rsidRPr="00957FDB" w:rsidRDefault="008065AB" w:rsidP="009C5FEE">
            <w:pPr>
              <w:snapToGrid w:val="0"/>
              <w:spacing w:line="240" w:lineRule="atLeast"/>
              <w:ind w:left="-113" w:right="-113" w:firstLine="2"/>
              <w:jc w:val="center"/>
              <w:rPr>
                <w:sz w:val="16"/>
                <w:szCs w:val="16"/>
              </w:rPr>
            </w:pPr>
          </w:p>
        </w:tc>
        <w:tc>
          <w:tcPr>
            <w:tcW w:w="792" w:type="dxa"/>
            <w:shd w:val="clear" w:color="auto" w:fill="auto"/>
          </w:tcPr>
          <w:p w14:paraId="1D683AAF" w14:textId="77777777" w:rsidR="008065AB" w:rsidRPr="00957FDB" w:rsidRDefault="008065AB" w:rsidP="009C5FEE">
            <w:pPr>
              <w:snapToGrid w:val="0"/>
              <w:spacing w:line="240" w:lineRule="atLeast"/>
              <w:ind w:left="-113" w:right="-113" w:firstLine="2"/>
              <w:jc w:val="center"/>
              <w:rPr>
                <w:sz w:val="16"/>
                <w:szCs w:val="16"/>
              </w:rPr>
            </w:pPr>
          </w:p>
        </w:tc>
      </w:tr>
      <w:tr w:rsidR="008065AB" w:rsidRPr="00957FDB" w14:paraId="16297158" w14:textId="77777777" w:rsidTr="00D9264E">
        <w:tc>
          <w:tcPr>
            <w:tcW w:w="2538" w:type="dxa"/>
            <w:shd w:val="clear" w:color="auto" w:fill="auto"/>
          </w:tcPr>
          <w:p w14:paraId="1010DB80" w14:textId="77777777" w:rsidR="008065AB" w:rsidRPr="00957FDB" w:rsidRDefault="008065AB" w:rsidP="009C5FEE">
            <w:pPr>
              <w:snapToGrid w:val="0"/>
              <w:spacing w:line="240" w:lineRule="atLeast"/>
              <w:ind w:right="-360"/>
              <w:jc w:val="right"/>
              <w:rPr>
                <w:b/>
                <w:bCs/>
                <w:sz w:val="16"/>
                <w:szCs w:val="16"/>
              </w:rPr>
            </w:pPr>
          </w:p>
        </w:tc>
        <w:tc>
          <w:tcPr>
            <w:tcW w:w="736" w:type="dxa"/>
            <w:shd w:val="clear" w:color="auto" w:fill="auto"/>
          </w:tcPr>
          <w:p w14:paraId="71C17505"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25B33183" w14:textId="77777777"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14:paraId="667F2942"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375EAB6F" w14:textId="77777777" w:rsidR="008065AB" w:rsidRPr="00957FDB" w:rsidRDefault="008065AB" w:rsidP="009C5FEE">
            <w:pPr>
              <w:snapToGrid w:val="0"/>
              <w:spacing w:line="240" w:lineRule="atLeast"/>
              <w:ind w:left="-113" w:right="-113"/>
              <w:jc w:val="center"/>
              <w:rPr>
                <w:sz w:val="16"/>
                <w:szCs w:val="16"/>
              </w:rPr>
            </w:pPr>
          </w:p>
        </w:tc>
        <w:tc>
          <w:tcPr>
            <w:tcW w:w="733" w:type="dxa"/>
            <w:shd w:val="clear" w:color="auto" w:fill="auto"/>
          </w:tcPr>
          <w:p w14:paraId="45E38EBA"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45E74166" w14:textId="77777777" w:rsidR="008065AB" w:rsidRPr="00957FDB" w:rsidRDefault="008065AB" w:rsidP="009C5FEE">
            <w:pPr>
              <w:snapToGrid w:val="0"/>
              <w:spacing w:line="240" w:lineRule="atLeast"/>
              <w:ind w:left="-113" w:right="-113"/>
              <w:jc w:val="center"/>
              <w:rPr>
                <w:sz w:val="16"/>
                <w:szCs w:val="16"/>
              </w:rPr>
            </w:pPr>
          </w:p>
        </w:tc>
        <w:tc>
          <w:tcPr>
            <w:tcW w:w="778" w:type="dxa"/>
            <w:shd w:val="clear" w:color="auto" w:fill="auto"/>
          </w:tcPr>
          <w:p w14:paraId="53C4B900"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3CFA11C3" w14:textId="77777777" w:rsidR="008065AB" w:rsidRPr="00957FDB" w:rsidRDefault="008065AB" w:rsidP="009C5FEE">
            <w:pPr>
              <w:snapToGrid w:val="0"/>
              <w:spacing w:line="240" w:lineRule="atLeast"/>
              <w:ind w:left="-113" w:right="-113"/>
              <w:jc w:val="center"/>
              <w:rPr>
                <w:sz w:val="16"/>
                <w:szCs w:val="16"/>
              </w:rPr>
            </w:pPr>
          </w:p>
        </w:tc>
        <w:tc>
          <w:tcPr>
            <w:tcW w:w="751" w:type="dxa"/>
            <w:shd w:val="clear" w:color="auto" w:fill="auto"/>
          </w:tcPr>
          <w:p w14:paraId="60883ABB" w14:textId="77777777" w:rsidR="008065AB" w:rsidRPr="00957FDB" w:rsidRDefault="008065AB" w:rsidP="009C5FEE">
            <w:pPr>
              <w:snapToGrid w:val="0"/>
              <w:spacing w:line="240" w:lineRule="atLeast"/>
              <w:ind w:left="-113" w:right="-113"/>
              <w:jc w:val="center"/>
              <w:rPr>
                <w:sz w:val="16"/>
                <w:szCs w:val="16"/>
              </w:rPr>
            </w:pPr>
          </w:p>
        </w:tc>
        <w:tc>
          <w:tcPr>
            <w:tcW w:w="241" w:type="dxa"/>
            <w:shd w:val="clear" w:color="auto" w:fill="auto"/>
          </w:tcPr>
          <w:p w14:paraId="6542106B" w14:textId="77777777"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14:paraId="327CB5B5" w14:textId="77777777" w:rsidR="008065AB" w:rsidRPr="00957FDB" w:rsidRDefault="008065AB" w:rsidP="009C5FEE">
            <w:pPr>
              <w:spacing w:line="240" w:lineRule="atLeast"/>
              <w:ind w:left="-113" w:right="-113"/>
              <w:jc w:val="center"/>
              <w:rPr>
                <w:sz w:val="16"/>
                <w:szCs w:val="16"/>
              </w:rPr>
            </w:pPr>
            <w:r w:rsidRPr="00957FDB">
              <w:rPr>
                <w:sz w:val="16"/>
                <w:szCs w:val="16"/>
              </w:rPr>
              <w:t>in excess</w:t>
            </w:r>
          </w:p>
        </w:tc>
        <w:tc>
          <w:tcPr>
            <w:tcW w:w="243" w:type="dxa"/>
            <w:shd w:val="clear" w:color="auto" w:fill="auto"/>
          </w:tcPr>
          <w:p w14:paraId="7553BC9D" w14:textId="77777777" w:rsidR="008065AB" w:rsidRPr="00957FDB" w:rsidRDefault="008065AB" w:rsidP="009C5FEE">
            <w:pPr>
              <w:snapToGrid w:val="0"/>
              <w:spacing w:line="240" w:lineRule="atLeast"/>
              <w:ind w:left="-113" w:right="-113" w:firstLine="2"/>
              <w:jc w:val="center"/>
              <w:rPr>
                <w:sz w:val="16"/>
                <w:szCs w:val="16"/>
              </w:rPr>
            </w:pPr>
          </w:p>
        </w:tc>
        <w:tc>
          <w:tcPr>
            <w:tcW w:w="792" w:type="dxa"/>
            <w:shd w:val="clear" w:color="auto" w:fill="auto"/>
          </w:tcPr>
          <w:p w14:paraId="2877C767" w14:textId="77777777" w:rsidR="008065AB" w:rsidRPr="00957FDB" w:rsidRDefault="008065AB" w:rsidP="009C5FEE">
            <w:pPr>
              <w:snapToGrid w:val="0"/>
              <w:spacing w:line="240" w:lineRule="atLeast"/>
              <w:ind w:left="-113" w:right="-113" w:firstLine="2"/>
              <w:jc w:val="center"/>
              <w:rPr>
                <w:sz w:val="16"/>
                <w:szCs w:val="16"/>
              </w:rPr>
            </w:pPr>
          </w:p>
        </w:tc>
      </w:tr>
      <w:tr w:rsidR="008065AB" w:rsidRPr="00957FDB" w14:paraId="266E5414" w14:textId="77777777" w:rsidTr="00D9264E">
        <w:tc>
          <w:tcPr>
            <w:tcW w:w="2538" w:type="dxa"/>
            <w:shd w:val="clear" w:color="auto" w:fill="auto"/>
          </w:tcPr>
          <w:p w14:paraId="4EEDF5EA" w14:textId="77777777" w:rsidR="008065AB" w:rsidRPr="00957FDB" w:rsidRDefault="008065AB" w:rsidP="009C5FEE">
            <w:pPr>
              <w:snapToGrid w:val="0"/>
              <w:spacing w:line="240" w:lineRule="atLeast"/>
              <w:ind w:right="-360"/>
              <w:jc w:val="right"/>
              <w:rPr>
                <w:b/>
                <w:bCs/>
                <w:sz w:val="16"/>
                <w:szCs w:val="16"/>
              </w:rPr>
            </w:pPr>
          </w:p>
        </w:tc>
        <w:tc>
          <w:tcPr>
            <w:tcW w:w="736" w:type="dxa"/>
            <w:shd w:val="clear" w:color="auto" w:fill="auto"/>
          </w:tcPr>
          <w:p w14:paraId="19FFEDA6"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0A4CB267" w14:textId="77777777"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14:paraId="3B64DCA1" w14:textId="77777777" w:rsidR="008065AB" w:rsidRPr="00957FDB" w:rsidRDefault="008065AB" w:rsidP="009C5FEE">
            <w:pPr>
              <w:spacing w:line="240" w:lineRule="atLeast"/>
              <w:ind w:left="-113" w:right="-113"/>
              <w:jc w:val="center"/>
              <w:rPr>
                <w:sz w:val="16"/>
                <w:szCs w:val="16"/>
              </w:rPr>
            </w:pPr>
            <w:r w:rsidRPr="00957FDB">
              <w:rPr>
                <w:sz w:val="16"/>
                <w:szCs w:val="16"/>
              </w:rPr>
              <w:t>Special</w:t>
            </w:r>
          </w:p>
        </w:tc>
        <w:tc>
          <w:tcPr>
            <w:tcW w:w="239" w:type="dxa"/>
            <w:shd w:val="clear" w:color="auto" w:fill="auto"/>
          </w:tcPr>
          <w:p w14:paraId="2770E3B5" w14:textId="77777777" w:rsidR="008065AB" w:rsidRPr="00957FDB" w:rsidRDefault="008065AB" w:rsidP="009C5FEE">
            <w:pPr>
              <w:snapToGrid w:val="0"/>
              <w:spacing w:line="240" w:lineRule="atLeast"/>
              <w:ind w:left="-113" w:right="-113"/>
              <w:jc w:val="center"/>
              <w:rPr>
                <w:sz w:val="16"/>
                <w:szCs w:val="16"/>
              </w:rPr>
            </w:pPr>
          </w:p>
        </w:tc>
        <w:tc>
          <w:tcPr>
            <w:tcW w:w="733" w:type="dxa"/>
            <w:shd w:val="clear" w:color="auto" w:fill="auto"/>
          </w:tcPr>
          <w:p w14:paraId="30DC5AB7" w14:textId="77777777" w:rsidR="008065AB" w:rsidRPr="00957FDB" w:rsidRDefault="008065AB" w:rsidP="009C5FEE">
            <w:pPr>
              <w:spacing w:line="240" w:lineRule="atLeast"/>
              <w:ind w:left="-113" w:right="-113"/>
              <w:jc w:val="center"/>
              <w:rPr>
                <w:sz w:val="16"/>
                <w:szCs w:val="16"/>
              </w:rPr>
            </w:pPr>
            <w:r w:rsidRPr="00957FDB">
              <w:rPr>
                <w:sz w:val="16"/>
                <w:szCs w:val="16"/>
              </w:rPr>
              <w:t xml:space="preserve">Sub </w:t>
            </w:r>
            <w:r w:rsidRPr="00957FDB">
              <w:rPr>
                <w:sz w:val="16"/>
                <w:szCs w:val="16"/>
                <w:cs/>
              </w:rPr>
              <w:t>-</w:t>
            </w:r>
          </w:p>
        </w:tc>
        <w:tc>
          <w:tcPr>
            <w:tcW w:w="239" w:type="dxa"/>
            <w:shd w:val="clear" w:color="auto" w:fill="auto"/>
          </w:tcPr>
          <w:p w14:paraId="1090EEA8" w14:textId="77777777" w:rsidR="008065AB" w:rsidRPr="00957FDB" w:rsidRDefault="008065AB" w:rsidP="009C5FEE">
            <w:pPr>
              <w:snapToGrid w:val="0"/>
              <w:spacing w:line="240" w:lineRule="atLeast"/>
              <w:ind w:left="-113" w:right="-113"/>
              <w:jc w:val="center"/>
              <w:rPr>
                <w:sz w:val="16"/>
                <w:szCs w:val="16"/>
              </w:rPr>
            </w:pPr>
          </w:p>
        </w:tc>
        <w:tc>
          <w:tcPr>
            <w:tcW w:w="778" w:type="dxa"/>
            <w:shd w:val="clear" w:color="auto" w:fill="auto"/>
          </w:tcPr>
          <w:p w14:paraId="23206425" w14:textId="77777777" w:rsidR="008065AB" w:rsidRPr="00957FDB" w:rsidRDefault="008065AB" w:rsidP="009C5FEE">
            <w:pPr>
              <w:snapToGrid w:val="0"/>
              <w:spacing w:line="240" w:lineRule="atLeast"/>
              <w:ind w:left="-113" w:right="-113"/>
              <w:jc w:val="center"/>
              <w:rPr>
                <w:sz w:val="16"/>
                <w:szCs w:val="16"/>
              </w:rPr>
            </w:pPr>
          </w:p>
        </w:tc>
        <w:tc>
          <w:tcPr>
            <w:tcW w:w="239" w:type="dxa"/>
            <w:shd w:val="clear" w:color="auto" w:fill="auto"/>
          </w:tcPr>
          <w:p w14:paraId="2CAEB35D" w14:textId="77777777" w:rsidR="008065AB" w:rsidRPr="00957FDB" w:rsidRDefault="008065AB" w:rsidP="009C5FEE">
            <w:pPr>
              <w:snapToGrid w:val="0"/>
              <w:spacing w:line="240" w:lineRule="atLeast"/>
              <w:ind w:left="-113" w:right="-113"/>
              <w:jc w:val="center"/>
              <w:rPr>
                <w:sz w:val="16"/>
                <w:szCs w:val="16"/>
              </w:rPr>
            </w:pPr>
          </w:p>
        </w:tc>
        <w:tc>
          <w:tcPr>
            <w:tcW w:w="751" w:type="dxa"/>
            <w:shd w:val="clear" w:color="auto" w:fill="auto"/>
          </w:tcPr>
          <w:p w14:paraId="4523BB0B" w14:textId="77777777" w:rsidR="008065AB" w:rsidRPr="00957FDB" w:rsidRDefault="008065AB" w:rsidP="009C5FEE">
            <w:pPr>
              <w:spacing w:line="240" w:lineRule="atLeast"/>
              <w:ind w:left="-113" w:right="-113"/>
              <w:jc w:val="center"/>
              <w:rPr>
                <w:sz w:val="16"/>
                <w:szCs w:val="16"/>
              </w:rPr>
            </w:pPr>
            <w:r w:rsidRPr="00957FDB">
              <w:rPr>
                <w:sz w:val="16"/>
                <w:szCs w:val="16"/>
              </w:rPr>
              <w:t>Doubtful</w:t>
            </w:r>
          </w:p>
        </w:tc>
        <w:tc>
          <w:tcPr>
            <w:tcW w:w="241" w:type="dxa"/>
            <w:shd w:val="clear" w:color="auto" w:fill="auto"/>
          </w:tcPr>
          <w:p w14:paraId="06CB810C" w14:textId="77777777"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14:paraId="482259FD" w14:textId="77777777" w:rsidR="008065AB" w:rsidRPr="00957FDB" w:rsidRDefault="008065AB" w:rsidP="009C5FEE">
            <w:pPr>
              <w:spacing w:line="240" w:lineRule="atLeast"/>
              <w:ind w:left="-113" w:right="-113"/>
              <w:jc w:val="center"/>
              <w:rPr>
                <w:sz w:val="16"/>
                <w:szCs w:val="16"/>
              </w:rPr>
            </w:pPr>
            <w:r w:rsidRPr="00957FDB">
              <w:rPr>
                <w:sz w:val="16"/>
                <w:szCs w:val="16"/>
              </w:rPr>
              <w:t xml:space="preserve">of </w:t>
            </w:r>
            <w:proofErr w:type="spellStart"/>
            <w:r w:rsidRPr="00957FDB">
              <w:rPr>
                <w:sz w:val="16"/>
                <w:szCs w:val="16"/>
              </w:rPr>
              <w:t>BoT</w:t>
            </w:r>
            <w:proofErr w:type="spellEnd"/>
          </w:p>
        </w:tc>
        <w:tc>
          <w:tcPr>
            <w:tcW w:w="243" w:type="dxa"/>
            <w:shd w:val="clear" w:color="auto" w:fill="auto"/>
          </w:tcPr>
          <w:p w14:paraId="68E31454" w14:textId="77777777" w:rsidR="008065AB" w:rsidRPr="00957FDB" w:rsidRDefault="008065AB" w:rsidP="009C5FEE">
            <w:pPr>
              <w:snapToGrid w:val="0"/>
              <w:spacing w:line="240" w:lineRule="atLeast"/>
              <w:ind w:left="-113" w:right="-113" w:firstLine="2"/>
              <w:jc w:val="center"/>
              <w:rPr>
                <w:sz w:val="16"/>
                <w:szCs w:val="16"/>
              </w:rPr>
            </w:pPr>
          </w:p>
        </w:tc>
        <w:tc>
          <w:tcPr>
            <w:tcW w:w="792" w:type="dxa"/>
            <w:shd w:val="clear" w:color="auto" w:fill="auto"/>
          </w:tcPr>
          <w:p w14:paraId="6A8FB70D" w14:textId="77777777" w:rsidR="008065AB" w:rsidRPr="00957FDB" w:rsidRDefault="008065AB" w:rsidP="009C5FEE">
            <w:pPr>
              <w:snapToGrid w:val="0"/>
              <w:spacing w:line="240" w:lineRule="atLeast"/>
              <w:ind w:left="-113" w:right="-113" w:firstLine="2"/>
              <w:jc w:val="center"/>
              <w:rPr>
                <w:sz w:val="16"/>
                <w:szCs w:val="16"/>
              </w:rPr>
            </w:pPr>
          </w:p>
        </w:tc>
      </w:tr>
      <w:tr w:rsidR="008065AB" w:rsidRPr="00957FDB" w14:paraId="42C08AB8" w14:textId="77777777" w:rsidTr="00D9264E">
        <w:tc>
          <w:tcPr>
            <w:tcW w:w="2538" w:type="dxa"/>
            <w:shd w:val="clear" w:color="auto" w:fill="auto"/>
          </w:tcPr>
          <w:p w14:paraId="719C3B62" w14:textId="77777777" w:rsidR="008065AB" w:rsidRPr="00957FDB" w:rsidRDefault="008065AB" w:rsidP="009C5FEE">
            <w:pPr>
              <w:snapToGrid w:val="0"/>
              <w:spacing w:line="240" w:lineRule="atLeast"/>
              <w:ind w:right="-360"/>
              <w:jc w:val="right"/>
              <w:rPr>
                <w:b/>
                <w:bCs/>
                <w:sz w:val="16"/>
                <w:szCs w:val="16"/>
              </w:rPr>
            </w:pPr>
          </w:p>
        </w:tc>
        <w:tc>
          <w:tcPr>
            <w:tcW w:w="736" w:type="dxa"/>
            <w:shd w:val="clear" w:color="auto" w:fill="auto"/>
          </w:tcPr>
          <w:p w14:paraId="119F20AE" w14:textId="77777777" w:rsidR="008065AB" w:rsidRPr="00957FDB" w:rsidRDefault="008065AB" w:rsidP="009C5FEE">
            <w:pPr>
              <w:spacing w:line="240" w:lineRule="atLeast"/>
              <w:ind w:left="-113" w:right="-113"/>
              <w:jc w:val="center"/>
              <w:rPr>
                <w:sz w:val="16"/>
                <w:szCs w:val="16"/>
              </w:rPr>
            </w:pPr>
            <w:r w:rsidRPr="00957FDB">
              <w:rPr>
                <w:sz w:val="16"/>
                <w:szCs w:val="16"/>
              </w:rPr>
              <w:t>Normal</w:t>
            </w:r>
          </w:p>
        </w:tc>
        <w:tc>
          <w:tcPr>
            <w:tcW w:w="239" w:type="dxa"/>
            <w:shd w:val="clear" w:color="auto" w:fill="auto"/>
          </w:tcPr>
          <w:p w14:paraId="20B57347" w14:textId="77777777"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14:paraId="6C1429E1" w14:textId="77777777" w:rsidR="008065AB" w:rsidRPr="00957FDB" w:rsidRDefault="008065AB" w:rsidP="009C5FEE">
            <w:pPr>
              <w:spacing w:line="240" w:lineRule="atLeast"/>
              <w:ind w:left="-113" w:right="-113"/>
              <w:jc w:val="center"/>
              <w:rPr>
                <w:sz w:val="16"/>
                <w:szCs w:val="16"/>
              </w:rPr>
            </w:pPr>
            <w:r w:rsidRPr="00957FDB">
              <w:rPr>
                <w:sz w:val="16"/>
                <w:szCs w:val="16"/>
              </w:rPr>
              <w:t>Mention</w:t>
            </w:r>
          </w:p>
        </w:tc>
        <w:tc>
          <w:tcPr>
            <w:tcW w:w="239" w:type="dxa"/>
            <w:shd w:val="clear" w:color="auto" w:fill="auto"/>
          </w:tcPr>
          <w:p w14:paraId="5C979AB1" w14:textId="77777777" w:rsidR="008065AB" w:rsidRPr="00957FDB" w:rsidRDefault="008065AB" w:rsidP="009C5FEE">
            <w:pPr>
              <w:snapToGrid w:val="0"/>
              <w:spacing w:line="240" w:lineRule="atLeast"/>
              <w:ind w:left="-113" w:right="-113"/>
              <w:jc w:val="center"/>
              <w:rPr>
                <w:sz w:val="16"/>
                <w:szCs w:val="16"/>
              </w:rPr>
            </w:pPr>
          </w:p>
        </w:tc>
        <w:tc>
          <w:tcPr>
            <w:tcW w:w="733" w:type="dxa"/>
            <w:shd w:val="clear" w:color="auto" w:fill="auto"/>
          </w:tcPr>
          <w:p w14:paraId="3F165F2D" w14:textId="77777777" w:rsidR="008065AB" w:rsidRPr="00957FDB" w:rsidRDefault="008065AB" w:rsidP="009C5FEE">
            <w:pPr>
              <w:spacing w:line="240" w:lineRule="atLeast"/>
              <w:ind w:left="-113" w:right="-113"/>
              <w:jc w:val="center"/>
              <w:rPr>
                <w:sz w:val="16"/>
                <w:szCs w:val="16"/>
              </w:rPr>
            </w:pPr>
            <w:r w:rsidRPr="00957FDB">
              <w:rPr>
                <w:sz w:val="16"/>
                <w:szCs w:val="16"/>
              </w:rPr>
              <w:t xml:space="preserve">Standard </w:t>
            </w:r>
          </w:p>
        </w:tc>
        <w:tc>
          <w:tcPr>
            <w:tcW w:w="239" w:type="dxa"/>
            <w:shd w:val="clear" w:color="auto" w:fill="auto"/>
          </w:tcPr>
          <w:p w14:paraId="584E2A3F" w14:textId="77777777" w:rsidR="008065AB" w:rsidRPr="00957FDB" w:rsidRDefault="008065AB" w:rsidP="009C5FEE">
            <w:pPr>
              <w:snapToGrid w:val="0"/>
              <w:spacing w:line="240" w:lineRule="atLeast"/>
              <w:ind w:left="-113" w:right="-113"/>
              <w:jc w:val="center"/>
              <w:rPr>
                <w:sz w:val="16"/>
                <w:szCs w:val="16"/>
              </w:rPr>
            </w:pPr>
          </w:p>
        </w:tc>
        <w:tc>
          <w:tcPr>
            <w:tcW w:w="778" w:type="dxa"/>
            <w:shd w:val="clear" w:color="auto" w:fill="auto"/>
          </w:tcPr>
          <w:p w14:paraId="49B7981D" w14:textId="77777777" w:rsidR="008065AB" w:rsidRPr="00957FDB" w:rsidRDefault="008065AB" w:rsidP="009C5FEE">
            <w:pPr>
              <w:spacing w:line="240" w:lineRule="atLeast"/>
              <w:ind w:left="-113" w:right="-113"/>
              <w:jc w:val="center"/>
              <w:rPr>
                <w:sz w:val="16"/>
                <w:szCs w:val="16"/>
              </w:rPr>
            </w:pPr>
            <w:r w:rsidRPr="00957FDB">
              <w:rPr>
                <w:sz w:val="16"/>
                <w:szCs w:val="16"/>
              </w:rPr>
              <w:t>Doubtful</w:t>
            </w:r>
          </w:p>
        </w:tc>
        <w:tc>
          <w:tcPr>
            <w:tcW w:w="239" w:type="dxa"/>
            <w:shd w:val="clear" w:color="auto" w:fill="auto"/>
          </w:tcPr>
          <w:p w14:paraId="23537996" w14:textId="77777777" w:rsidR="008065AB" w:rsidRPr="00957FDB" w:rsidRDefault="008065AB" w:rsidP="009C5FEE">
            <w:pPr>
              <w:snapToGrid w:val="0"/>
              <w:spacing w:line="240" w:lineRule="atLeast"/>
              <w:ind w:left="-113" w:right="-113"/>
              <w:jc w:val="center"/>
              <w:rPr>
                <w:sz w:val="16"/>
                <w:szCs w:val="16"/>
              </w:rPr>
            </w:pPr>
          </w:p>
        </w:tc>
        <w:tc>
          <w:tcPr>
            <w:tcW w:w="751" w:type="dxa"/>
            <w:shd w:val="clear" w:color="auto" w:fill="auto"/>
          </w:tcPr>
          <w:p w14:paraId="546C3C4B" w14:textId="77777777" w:rsidR="008065AB" w:rsidRPr="00957FDB" w:rsidRDefault="008065AB" w:rsidP="009C5FEE">
            <w:pPr>
              <w:spacing w:line="240" w:lineRule="atLeast"/>
              <w:ind w:left="-113" w:right="-113"/>
              <w:jc w:val="center"/>
              <w:rPr>
                <w:sz w:val="16"/>
                <w:szCs w:val="16"/>
              </w:rPr>
            </w:pPr>
            <w:r w:rsidRPr="00957FDB">
              <w:rPr>
                <w:sz w:val="16"/>
                <w:szCs w:val="16"/>
              </w:rPr>
              <w:t>Loss</w:t>
            </w:r>
          </w:p>
        </w:tc>
        <w:tc>
          <w:tcPr>
            <w:tcW w:w="241" w:type="dxa"/>
            <w:shd w:val="clear" w:color="auto" w:fill="auto"/>
          </w:tcPr>
          <w:p w14:paraId="5751EA0D" w14:textId="77777777" w:rsidR="008065AB" w:rsidRPr="00957FDB" w:rsidRDefault="008065AB" w:rsidP="009C5FEE">
            <w:pPr>
              <w:snapToGrid w:val="0"/>
              <w:spacing w:line="240" w:lineRule="atLeast"/>
              <w:ind w:left="-113" w:right="-113"/>
              <w:jc w:val="center"/>
              <w:rPr>
                <w:sz w:val="16"/>
                <w:szCs w:val="16"/>
              </w:rPr>
            </w:pPr>
          </w:p>
        </w:tc>
        <w:tc>
          <w:tcPr>
            <w:tcW w:w="769" w:type="dxa"/>
            <w:shd w:val="clear" w:color="auto" w:fill="auto"/>
          </w:tcPr>
          <w:p w14:paraId="7C8CE8A2" w14:textId="77777777" w:rsidR="008065AB" w:rsidRPr="00957FDB" w:rsidRDefault="008065AB" w:rsidP="009C5FEE">
            <w:pPr>
              <w:spacing w:line="240" w:lineRule="atLeast"/>
              <w:ind w:left="-113" w:right="-315"/>
              <w:rPr>
                <w:sz w:val="16"/>
                <w:szCs w:val="16"/>
              </w:rPr>
            </w:pPr>
            <w:r w:rsidRPr="00957FDB">
              <w:rPr>
                <w:sz w:val="16"/>
                <w:szCs w:val="16"/>
              </w:rPr>
              <w:t>regulations</w:t>
            </w:r>
          </w:p>
        </w:tc>
        <w:tc>
          <w:tcPr>
            <w:tcW w:w="243" w:type="dxa"/>
            <w:shd w:val="clear" w:color="auto" w:fill="auto"/>
          </w:tcPr>
          <w:p w14:paraId="44C58EFB" w14:textId="77777777" w:rsidR="008065AB" w:rsidRPr="00957FDB" w:rsidRDefault="008065AB" w:rsidP="009C5FEE">
            <w:pPr>
              <w:snapToGrid w:val="0"/>
              <w:spacing w:line="240" w:lineRule="atLeast"/>
              <w:ind w:left="-113" w:right="-113" w:firstLine="2"/>
              <w:jc w:val="center"/>
              <w:rPr>
                <w:sz w:val="16"/>
                <w:szCs w:val="16"/>
              </w:rPr>
            </w:pPr>
          </w:p>
        </w:tc>
        <w:tc>
          <w:tcPr>
            <w:tcW w:w="792" w:type="dxa"/>
            <w:shd w:val="clear" w:color="auto" w:fill="auto"/>
          </w:tcPr>
          <w:p w14:paraId="6A0AFE09" w14:textId="77777777" w:rsidR="008065AB" w:rsidRPr="00957FDB" w:rsidRDefault="008065AB" w:rsidP="009C5FEE">
            <w:pPr>
              <w:spacing w:line="240" w:lineRule="atLeast"/>
              <w:ind w:left="-113" w:right="-113" w:firstLine="2"/>
              <w:jc w:val="center"/>
              <w:rPr>
                <w:sz w:val="16"/>
                <w:szCs w:val="16"/>
              </w:rPr>
            </w:pPr>
            <w:r w:rsidRPr="00957FDB">
              <w:rPr>
                <w:sz w:val="16"/>
                <w:szCs w:val="16"/>
              </w:rPr>
              <w:t>Total</w:t>
            </w:r>
          </w:p>
        </w:tc>
      </w:tr>
      <w:tr w:rsidR="008065AB" w:rsidRPr="00957FDB" w14:paraId="2BAF18CC" w14:textId="77777777" w:rsidTr="00D9264E">
        <w:tc>
          <w:tcPr>
            <w:tcW w:w="2538" w:type="dxa"/>
            <w:shd w:val="clear" w:color="auto" w:fill="auto"/>
          </w:tcPr>
          <w:p w14:paraId="6F967A73" w14:textId="77777777" w:rsidR="008065AB" w:rsidRPr="00957FDB" w:rsidRDefault="008065AB" w:rsidP="009C5FEE">
            <w:pPr>
              <w:snapToGrid w:val="0"/>
              <w:spacing w:line="240" w:lineRule="atLeast"/>
              <w:ind w:left="72" w:right="-29"/>
              <w:rPr>
                <w:sz w:val="16"/>
                <w:szCs w:val="16"/>
              </w:rPr>
            </w:pPr>
          </w:p>
        </w:tc>
        <w:tc>
          <w:tcPr>
            <w:tcW w:w="6768" w:type="dxa"/>
            <w:gridSpan w:val="13"/>
            <w:shd w:val="clear" w:color="auto" w:fill="auto"/>
            <w:vAlign w:val="bottom"/>
          </w:tcPr>
          <w:p w14:paraId="7AE48429" w14:textId="77777777" w:rsidR="008065AB" w:rsidRPr="00957FDB" w:rsidRDefault="008065AB" w:rsidP="009C5FEE">
            <w:pPr>
              <w:tabs>
                <w:tab w:val="decimal" w:pos="709"/>
              </w:tabs>
              <w:spacing w:line="240" w:lineRule="atLeast"/>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 xml:space="preserve">) </w:t>
            </w:r>
          </w:p>
        </w:tc>
      </w:tr>
      <w:tr w:rsidR="00B82EA9" w:rsidRPr="00957FDB" w14:paraId="6B904FA5" w14:textId="77777777" w:rsidTr="000A7C4F">
        <w:tc>
          <w:tcPr>
            <w:tcW w:w="2538" w:type="dxa"/>
            <w:shd w:val="clear" w:color="auto" w:fill="auto"/>
            <w:vAlign w:val="bottom"/>
          </w:tcPr>
          <w:p w14:paraId="77572658" w14:textId="77777777" w:rsidR="00B82EA9" w:rsidRPr="00957FDB" w:rsidRDefault="00B82EA9" w:rsidP="00F3071B">
            <w:pPr>
              <w:spacing w:line="240" w:lineRule="atLeast"/>
              <w:ind w:right="-29"/>
              <w:rPr>
                <w:sz w:val="16"/>
                <w:szCs w:val="16"/>
              </w:rPr>
            </w:pPr>
            <w:r w:rsidRPr="00957FDB">
              <w:rPr>
                <w:sz w:val="16"/>
                <w:szCs w:val="16"/>
              </w:rPr>
              <w:t>As at 1 January 201</w:t>
            </w:r>
            <w:r>
              <w:rPr>
                <w:sz w:val="16"/>
                <w:szCs w:val="16"/>
              </w:rPr>
              <w:t>9</w:t>
            </w:r>
          </w:p>
        </w:tc>
        <w:tc>
          <w:tcPr>
            <w:tcW w:w="736" w:type="dxa"/>
            <w:shd w:val="clear" w:color="auto" w:fill="auto"/>
            <w:vAlign w:val="bottom"/>
          </w:tcPr>
          <w:p w14:paraId="6566EECF" w14:textId="77777777" w:rsidR="00B82EA9" w:rsidRPr="000D3133" w:rsidRDefault="00B82EA9" w:rsidP="00B82EA9">
            <w:pPr>
              <w:tabs>
                <w:tab w:val="decimal" w:pos="559"/>
              </w:tabs>
              <w:snapToGrid w:val="0"/>
              <w:spacing w:line="240" w:lineRule="atLeast"/>
              <w:ind w:right="-29"/>
              <w:rPr>
                <w:sz w:val="16"/>
                <w:szCs w:val="16"/>
              </w:rPr>
            </w:pPr>
            <w:r w:rsidRPr="00B82EA9">
              <w:rPr>
                <w:sz w:val="16"/>
                <w:szCs w:val="16"/>
              </w:rPr>
              <w:t>20,632</w:t>
            </w:r>
          </w:p>
        </w:tc>
        <w:tc>
          <w:tcPr>
            <w:tcW w:w="239" w:type="dxa"/>
            <w:shd w:val="clear" w:color="auto" w:fill="auto"/>
            <w:vAlign w:val="bottom"/>
          </w:tcPr>
          <w:p w14:paraId="38E46A52" w14:textId="77777777" w:rsidR="00B82EA9" w:rsidRPr="000D3133" w:rsidRDefault="00B82EA9" w:rsidP="00B82EA9">
            <w:pPr>
              <w:tabs>
                <w:tab w:val="decimal" w:pos="403"/>
              </w:tabs>
              <w:snapToGrid w:val="0"/>
              <w:spacing w:line="240" w:lineRule="atLeast"/>
              <w:ind w:right="-23"/>
              <w:rPr>
                <w:sz w:val="16"/>
                <w:szCs w:val="16"/>
              </w:rPr>
            </w:pPr>
          </w:p>
        </w:tc>
        <w:tc>
          <w:tcPr>
            <w:tcW w:w="769" w:type="dxa"/>
            <w:shd w:val="clear" w:color="auto" w:fill="auto"/>
            <w:vAlign w:val="center"/>
          </w:tcPr>
          <w:p w14:paraId="2DCF8D94" w14:textId="77777777" w:rsidR="00B82EA9" w:rsidRPr="00B82EA9" w:rsidRDefault="00B82EA9" w:rsidP="00B82EA9">
            <w:pPr>
              <w:tabs>
                <w:tab w:val="decimal" w:pos="-108"/>
              </w:tabs>
              <w:snapToGrid w:val="0"/>
              <w:spacing w:line="240" w:lineRule="atLeast"/>
              <w:ind w:left="-113"/>
              <w:jc w:val="right"/>
              <w:rPr>
                <w:sz w:val="16"/>
                <w:szCs w:val="16"/>
              </w:rPr>
            </w:pPr>
            <w:r w:rsidRPr="00B82EA9">
              <w:rPr>
                <w:sz w:val="16"/>
                <w:szCs w:val="16"/>
              </w:rPr>
              <w:t>3,500</w:t>
            </w:r>
          </w:p>
        </w:tc>
        <w:tc>
          <w:tcPr>
            <w:tcW w:w="239" w:type="dxa"/>
            <w:shd w:val="clear" w:color="auto" w:fill="auto"/>
            <w:vAlign w:val="center"/>
          </w:tcPr>
          <w:p w14:paraId="0E772CAD" w14:textId="77777777" w:rsidR="00B82EA9" w:rsidRPr="00B82EA9" w:rsidRDefault="00B82EA9" w:rsidP="00B82EA9">
            <w:pPr>
              <w:tabs>
                <w:tab w:val="decimal" w:pos="-108"/>
                <w:tab w:val="decimal" w:pos="403"/>
              </w:tabs>
              <w:snapToGrid w:val="0"/>
              <w:spacing w:line="240" w:lineRule="atLeast"/>
              <w:ind w:left="-113"/>
              <w:jc w:val="right"/>
              <w:rPr>
                <w:sz w:val="16"/>
                <w:szCs w:val="16"/>
              </w:rPr>
            </w:pPr>
          </w:p>
        </w:tc>
        <w:tc>
          <w:tcPr>
            <w:tcW w:w="733" w:type="dxa"/>
            <w:shd w:val="clear" w:color="auto" w:fill="auto"/>
            <w:vAlign w:val="center"/>
          </w:tcPr>
          <w:p w14:paraId="0CF9AE62" w14:textId="77777777" w:rsidR="00B82EA9" w:rsidRPr="00B82EA9" w:rsidRDefault="00B82EA9" w:rsidP="00B82EA9">
            <w:pPr>
              <w:tabs>
                <w:tab w:val="decimal" w:pos="-108"/>
                <w:tab w:val="decimal" w:pos="559"/>
              </w:tabs>
              <w:snapToGrid w:val="0"/>
              <w:spacing w:line="240" w:lineRule="atLeast"/>
              <w:ind w:left="-113"/>
              <w:jc w:val="right"/>
              <w:rPr>
                <w:sz w:val="16"/>
                <w:szCs w:val="16"/>
              </w:rPr>
            </w:pPr>
            <w:r w:rsidRPr="00B82EA9">
              <w:rPr>
                <w:sz w:val="16"/>
                <w:szCs w:val="16"/>
              </w:rPr>
              <w:t>12,831</w:t>
            </w:r>
          </w:p>
        </w:tc>
        <w:tc>
          <w:tcPr>
            <w:tcW w:w="239" w:type="dxa"/>
            <w:shd w:val="clear" w:color="auto" w:fill="auto"/>
            <w:vAlign w:val="center"/>
          </w:tcPr>
          <w:p w14:paraId="61A3AEA8" w14:textId="77777777" w:rsidR="00B82EA9" w:rsidRPr="00B82EA9" w:rsidRDefault="00B82EA9" w:rsidP="00B82EA9">
            <w:pPr>
              <w:tabs>
                <w:tab w:val="decimal" w:pos="-108"/>
                <w:tab w:val="decimal" w:pos="559"/>
              </w:tabs>
              <w:snapToGrid w:val="0"/>
              <w:spacing w:line="240" w:lineRule="atLeast"/>
              <w:ind w:left="-113"/>
              <w:jc w:val="right"/>
              <w:rPr>
                <w:sz w:val="16"/>
                <w:szCs w:val="16"/>
              </w:rPr>
            </w:pPr>
          </w:p>
        </w:tc>
        <w:tc>
          <w:tcPr>
            <w:tcW w:w="778" w:type="dxa"/>
            <w:shd w:val="clear" w:color="auto" w:fill="auto"/>
            <w:vAlign w:val="center"/>
          </w:tcPr>
          <w:p w14:paraId="5F7040B1" w14:textId="77777777" w:rsidR="00B82EA9" w:rsidRPr="00B82EA9" w:rsidRDefault="00B82EA9" w:rsidP="00B82EA9">
            <w:pPr>
              <w:tabs>
                <w:tab w:val="decimal" w:pos="-108"/>
                <w:tab w:val="decimal" w:pos="559"/>
              </w:tabs>
              <w:snapToGrid w:val="0"/>
              <w:spacing w:line="240" w:lineRule="atLeast"/>
              <w:ind w:left="-113"/>
              <w:jc w:val="right"/>
              <w:rPr>
                <w:sz w:val="16"/>
                <w:szCs w:val="16"/>
              </w:rPr>
            </w:pPr>
            <w:r w:rsidRPr="00B82EA9">
              <w:rPr>
                <w:sz w:val="16"/>
                <w:szCs w:val="16"/>
              </w:rPr>
              <w:t>4,318</w:t>
            </w:r>
          </w:p>
        </w:tc>
        <w:tc>
          <w:tcPr>
            <w:tcW w:w="239" w:type="dxa"/>
            <w:shd w:val="clear" w:color="auto" w:fill="auto"/>
            <w:vAlign w:val="center"/>
          </w:tcPr>
          <w:p w14:paraId="706EA216" w14:textId="77777777" w:rsidR="00B82EA9" w:rsidRPr="00B82EA9" w:rsidRDefault="00B82EA9" w:rsidP="00B82EA9">
            <w:pPr>
              <w:tabs>
                <w:tab w:val="decimal" w:pos="-108"/>
                <w:tab w:val="decimal" w:pos="531"/>
              </w:tabs>
              <w:snapToGrid w:val="0"/>
              <w:spacing w:line="240" w:lineRule="atLeast"/>
              <w:ind w:left="-113"/>
              <w:jc w:val="right"/>
              <w:rPr>
                <w:sz w:val="16"/>
                <w:szCs w:val="16"/>
              </w:rPr>
            </w:pPr>
          </w:p>
        </w:tc>
        <w:tc>
          <w:tcPr>
            <w:tcW w:w="751" w:type="dxa"/>
            <w:shd w:val="clear" w:color="auto" w:fill="auto"/>
            <w:vAlign w:val="center"/>
          </w:tcPr>
          <w:p w14:paraId="5F4D1363" w14:textId="77777777" w:rsidR="00B82EA9" w:rsidRPr="00B82EA9" w:rsidRDefault="00B82EA9" w:rsidP="00B82EA9">
            <w:pPr>
              <w:tabs>
                <w:tab w:val="decimal" w:pos="-108"/>
              </w:tabs>
              <w:snapToGrid w:val="0"/>
              <w:spacing w:line="240" w:lineRule="atLeast"/>
              <w:ind w:left="-113"/>
              <w:jc w:val="right"/>
              <w:rPr>
                <w:sz w:val="16"/>
                <w:szCs w:val="16"/>
              </w:rPr>
            </w:pPr>
            <w:r w:rsidRPr="00B82EA9">
              <w:rPr>
                <w:sz w:val="16"/>
                <w:szCs w:val="16"/>
              </w:rPr>
              <w:t>17,182</w:t>
            </w:r>
          </w:p>
        </w:tc>
        <w:tc>
          <w:tcPr>
            <w:tcW w:w="241" w:type="dxa"/>
            <w:shd w:val="clear" w:color="auto" w:fill="auto"/>
            <w:vAlign w:val="center"/>
          </w:tcPr>
          <w:p w14:paraId="2AED9E4C" w14:textId="77777777" w:rsidR="00B82EA9" w:rsidRPr="00B82EA9" w:rsidRDefault="00B82EA9" w:rsidP="00B82EA9">
            <w:pPr>
              <w:tabs>
                <w:tab w:val="decimal" w:pos="-108"/>
              </w:tabs>
              <w:snapToGrid w:val="0"/>
              <w:spacing w:line="240" w:lineRule="atLeast"/>
              <w:ind w:left="-108"/>
              <w:jc w:val="right"/>
              <w:rPr>
                <w:sz w:val="16"/>
                <w:szCs w:val="16"/>
              </w:rPr>
            </w:pPr>
          </w:p>
        </w:tc>
        <w:tc>
          <w:tcPr>
            <w:tcW w:w="769" w:type="dxa"/>
            <w:shd w:val="clear" w:color="auto" w:fill="auto"/>
            <w:vAlign w:val="center"/>
          </w:tcPr>
          <w:p w14:paraId="78DEA192" w14:textId="77777777" w:rsidR="00B82EA9" w:rsidRPr="00B82EA9" w:rsidRDefault="00B82EA9" w:rsidP="00B82EA9">
            <w:pPr>
              <w:tabs>
                <w:tab w:val="decimal" w:pos="-108"/>
                <w:tab w:val="decimal" w:pos="559"/>
              </w:tabs>
              <w:snapToGrid w:val="0"/>
              <w:spacing w:line="240" w:lineRule="atLeast"/>
              <w:ind w:left="-113"/>
              <w:jc w:val="right"/>
              <w:rPr>
                <w:sz w:val="16"/>
                <w:szCs w:val="16"/>
              </w:rPr>
            </w:pPr>
            <w:r w:rsidRPr="00B82EA9">
              <w:rPr>
                <w:sz w:val="16"/>
                <w:szCs w:val="16"/>
              </w:rPr>
              <w:t>40,184</w:t>
            </w:r>
          </w:p>
        </w:tc>
        <w:tc>
          <w:tcPr>
            <w:tcW w:w="243" w:type="dxa"/>
            <w:shd w:val="clear" w:color="auto" w:fill="auto"/>
            <w:vAlign w:val="center"/>
          </w:tcPr>
          <w:p w14:paraId="0FE967B0" w14:textId="77777777" w:rsidR="00B82EA9" w:rsidRPr="00B82EA9" w:rsidRDefault="00B82EA9" w:rsidP="00B82EA9">
            <w:pPr>
              <w:tabs>
                <w:tab w:val="decimal" w:pos="-108"/>
                <w:tab w:val="decimal" w:pos="531"/>
              </w:tabs>
              <w:snapToGrid w:val="0"/>
              <w:spacing w:line="240" w:lineRule="atLeast"/>
              <w:ind w:left="-113"/>
              <w:jc w:val="right"/>
              <w:rPr>
                <w:sz w:val="16"/>
                <w:szCs w:val="16"/>
              </w:rPr>
            </w:pPr>
          </w:p>
        </w:tc>
        <w:tc>
          <w:tcPr>
            <w:tcW w:w="792" w:type="dxa"/>
            <w:shd w:val="clear" w:color="auto" w:fill="auto"/>
            <w:vAlign w:val="center"/>
          </w:tcPr>
          <w:p w14:paraId="083B71FB" w14:textId="77777777" w:rsidR="00B82EA9" w:rsidRPr="00B82EA9" w:rsidRDefault="00B82EA9" w:rsidP="00B82EA9">
            <w:pPr>
              <w:pStyle w:val="BodyText"/>
              <w:tabs>
                <w:tab w:val="decimal" w:pos="-108"/>
              </w:tabs>
              <w:snapToGrid w:val="0"/>
              <w:spacing w:line="240" w:lineRule="atLeast"/>
              <w:ind w:left="-113"/>
              <w:jc w:val="right"/>
              <w:rPr>
                <w:rFonts w:cs="Times New Roman"/>
                <w:color w:val="auto"/>
                <w:sz w:val="16"/>
                <w:szCs w:val="16"/>
                <w:lang w:val="en-US"/>
              </w:rPr>
            </w:pPr>
            <w:r w:rsidRPr="00B82EA9">
              <w:rPr>
                <w:rFonts w:cs="Times New Roman"/>
                <w:color w:val="auto"/>
                <w:sz w:val="16"/>
                <w:szCs w:val="16"/>
                <w:lang w:val="en-US"/>
              </w:rPr>
              <w:t>98,647</w:t>
            </w:r>
          </w:p>
        </w:tc>
      </w:tr>
      <w:tr w:rsidR="00B82EA9" w:rsidRPr="00957FDB" w14:paraId="2EB43415" w14:textId="77777777" w:rsidTr="000A7C4F">
        <w:tc>
          <w:tcPr>
            <w:tcW w:w="2538" w:type="dxa"/>
            <w:shd w:val="clear" w:color="auto" w:fill="auto"/>
          </w:tcPr>
          <w:p w14:paraId="1A4C6641" w14:textId="77777777" w:rsidR="00B82EA9" w:rsidRPr="00957FDB" w:rsidRDefault="00B82EA9" w:rsidP="00F3071B">
            <w:pPr>
              <w:spacing w:line="240" w:lineRule="atLeast"/>
              <w:ind w:right="-29"/>
              <w:rPr>
                <w:sz w:val="16"/>
                <w:szCs w:val="16"/>
              </w:rPr>
            </w:pPr>
            <w:r w:rsidRPr="00957FDB">
              <w:rPr>
                <w:sz w:val="16"/>
                <w:szCs w:val="16"/>
              </w:rPr>
              <w:t>Bad debt and doubtful accounts</w:t>
            </w:r>
          </w:p>
        </w:tc>
        <w:tc>
          <w:tcPr>
            <w:tcW w:w="736" w:type="dxa"/>
            <w:shd w:val="clear" w:color="auto" w:fill="auto"/>
            <w:vAlign w:val="center"/>
          </w:tcPr>
          <w:p w14:paraId="7FFB8215" w14:textId="77777777" w:rsidR="00B82EA9" w:rsidRPr="00B82EA9" w:rsidRDefault="00B82EA9" w:rsidP="004C1F3A">
            <w:pPr>
              <w:tabs>
                <w:tab w:val="decimal" w:pos="549"/>
              </w:tabs>
              <w:snapToGrid w:val="0"/>
              <w:spacing w:line="240" w:lineRule="atLeast"/>
              <w:ind w:left="-108" w:right="-117"/>
              <w:rPr>
                <w:sz w:val="16"/>
                <w:szCs w:val="16"/>
              </w:rPr>
            </w:pPr>
            <w:r w:rsidRPr="00B82EA9">
              <w:rPr>
                <w:sz w:val="16"/>
                <w:szCs w:val="16"/>
              </w:rPr>
              <w:t>(257)</w:t>
            </w:r>
          </w:p>
        </w:tc>
        <w:tc>
          <w:tcPr>
            <w:tcW w:w="239" w:type="dxa"/>
            <w:shd w:val="clear" w:color="auto" w:fill="auto"/>
            <w:vAlign w:val="bottom"/>
          </w:tcPr>
          <w:p w14:paraId="6EBA61DA" w14:textId="77777777" w:rsidR="00B82EA9" w:rsidRPr="00957FDB" w:rsidRDefault="00B82EA9" w:rsidP="00B82EA9">
            <w:pPr>
              <w:tabs>
                <w:tab w:val="decimal" w:pos="559"/>
              </w:tabs>
              <w:snapToGrid w:val="0"/>
              <w:spacing w:line="240" w:lineRule="atLeast"/>
              <w:ind w:right="-29"/>
              <w:rPr>
                <w:sz w:val="16"/>
                <w:szCs w:val="16"/>
              </w:rPr>
            </w:pPr>
          </w:p>
        </w:tc>
        <w:tc>
          <w:tcPr>
            <w:tcW w:w="769" w:type="dxa"/>
            <w:shd w:val="clear" w:color="auto" w:fill="auto"/>
            <w:vAlign w:val="center"/>
          </w:tcPr>
          <w:p w14:paraId="7F48DCB5" w14:textId="77777777" w:rsidR="00B82EA9" w:rsidRPr="00B82EA9" w:rsidRDefault="00B82EA9" w:rsidP="00B82EA9">
            <w:pPr>
              <w:tabs>
                <w:tab w:val="decimal" w:pos="-108"/>
              </w:tabs>
              <w:snapToGrid w:val="0"/>
              <w:spacing w:line="240" w:lineRule="atLeast"/>
              <w:ind w:left="-113"/>
              <w:jc w:val="right"/>
              <w:rPr>
                <w:sz w:val="16"/>
                <w:szCs w:val="16"/>
              </w:rPr>
            </w:pPr>
            <w:r w:rsidRPr="00B82EA9">
              <w:rPr>
                <w:sz w:val="16"/>
                <w:szCs w:val="16"/>
              </w:rPr>
              <w:t>533</w:t>
            </w:r>
          </w:p>
        </w:tc>
        <w:tc>
          <w:tcPr>
            <w:tcW w:w="239" w:type="dxa"/>
            <w:shd w:val="clear" w:color="auto" w:fill="auto"/>
            <w:vAlign w:val="center"/>
          </w:tcPr>
          <w:p w14:paraId="2947F6FA" w14:textId="77777777" w:rsidR="00B82EA9" w:rsidRPr="00B82EA9" w:rsidRDefault="00B82EA9" w:rsidP="00B82EA9">
            <w:pPr>
              <w:tabs>
                <w:tab w:val="decimal" w:pos="-108"/>
                <w:tab w:val="decimal" w:pos="531"/>
              </w:tabs>
              <w:snapToGrid w:val="0"/>
              <w:spacing w:line="240" w:lineRule="atLeast"/>
              <w:ind w:right="-29"/>
              <w:jc w:val="right"/>
              <w:rPr>
                <w:sz w:val="16"/>
                <w:szCs w:val="16"/>
              </w:rPr>
            </w:pPr>
          </w:p>
        </w:tc>
        <w:tc>
          <w:tcPr>
            <w:tcW w:w="733" w:type="dxa"/>
            <w:shd w:val="clear" w:color="auto" w:fill="auto"/>
            <w:vAlign w:val="center"/>
          </w:tcPr>
          <w:p w14:paraId="48DAABF6" w14:textId="77777777" w:rsidR="00B82EA9" w:rsidRPr="00B82EA9" w:rsidRDefault="00B82EA9" w:rsidP="00B82EA9">
            <w:pPr>
              <w:tabs>
                <w:tab w:val="decimal" w:pos="-108"/>
              </w:tabs>
              <w:snapToGrid w:val="0"/>
              <w:spacing w:line="240" w:lineRule="atLeast"/>
              <w:ind w:left="-113"/>
              <w:jc w:val="right"/>
              <w:rPr>
                <w:sz w:val="16"/>
                <w:szCs w:val="16"/>
              </w:rPr>
            </w:pPr>
            <w:r w:rsidRPr="00B82EA9">
              <w:rPr>
                <w:sz w:val="16"/>
                <w:szCs w:val="16"/>
              </w:rPr>
              <w:t>6,787</w:t>
            </w:r>
          </w:p>
        </w:tc>
        <w:tc>
          <w:tcPr>
            <w:tcW w:w="239" w:type="dxa"/>
            <w:shd w:val="clear" w:color="auto" w:fill="auto"/>
            <w:vAlign w:val="center"/>
          </w:tcPr>
          <w:p w14:paraId="0803DFBA" w14:textId="77777777" w:rsidR="00B82EA9" w:rsidRPr="00B82EA9" w:rsidRDefault="00B82EA9" w:rsidP="00B82EA9">
            <w:pPr>
              <w:tabs>
                <w:tab w:val="decimal" w:pos="559"/>
              </w:tabs>
              <w:snapToGrid w:val="0"/>
              <w:spacing w:line="240" w:lineRule="atLeast"/>
              <w:ind w:right="-29"/>
              <w:rPr>
                <w:sz w:val="16"/>
                <w:szCs w:val="16"/>
              </w:rPr>
            </w:pPr>
          </w:p>
        </w:tc>
        <w:tc>
          <w:tcPr>
            <w:tcW w:w="778" w:type="dxa"/>
            <w:shd w:val="clear" w:color="auto" w:fill="auto"/>
            <w:vAlign w:val="center"/>
          </w:tcPr>
          <w:p w14:paraId="17AA9081" w14:textId="77777777" w:rsidR="00B82EA9" w:rsidRPr="00B82EA9" w:rsidRDefault="00B82EA9" w:rsidP="00B82EA9">
            <w:pPr>
              <w:tabs>
                <w:tab w:val="decimal" w:pos="559"/>
              </w:tabs>
              <w:snapToGrid w:val="0"/>
              <w:spacing w:line="240" w:lineRule="atLeast"/>
              <w:ind w:right="-29"/>
              <w:rPr>
                <w:sz w:val="16"/>
                <w:szCs w:val="16"/>
              </w:rPr>
            </w:pPr>
            <w:r w:rsidRPr="00B82EA9">
              <w:rPr>
                <w:sz w:val="16"/>
                <w:szCs w:val="16"/>
              </w:rPr>
              <w:t>2,035</w:t>
            </w:r>
          </w:p>
        </w:tc>
        <w:tc>
          <w:tcPr>
            <w:tcW w:w="239" w:type="dxa"/>
            <w:shd w:val="clear" w:color="auto" w:fill="auto"/>
            <w:vAlign w:val="center"/>
          </w:tcPr>
          <w:p w14:paraId="0576659B" w14:textId="77777777" w:rsidR="00B82EA9" w:rsidRPr="00B82EA9" w:rsidRDefault="00B82EA9" w:rsidP="00B82EA9">
            <w:pPr>
              <w:tabs>
                <w:tab w:val="decimal" w:pos="-108"/>
                <w:tab w:val="decimal" w:pos="531"/>
              </w:tabs>
              <w:snapToGrid w:val="0"/>
              <w:spacing w:line="240" w:lineRule="atLeast"/>
              <w:ind w:right="-29"/>
              <w:jc w:val="right"/>
              <w:rPr>
                <w:sz w:val="16"/>
                <w:szCs w:val="16"/>
              </w:rPr>
            </w:pPr>
          </w:p>
        </w:tc>
        <w:tc>
          <w:tcPr>
            <w:tcW w:w="751" w:type="dxa"/>
            <w:shd w:val="clear" w:color="auto" w:fill="auto"/>
            <w:vAlign w:val="center"/>
          </w:tcPr>
          <w:p w14:paraId="2A249C63" w14:textId="77777777" w:rsidR="00B82EA9" w:rsidRPr="00B82EA9" w:rsidRDefault="00B82EA9" w:rsidP="00B82EA9">
            <w:pPr>
              <w:tabs>
                <w:tab w:val="decimal" w:pos="-108"/>
              </w:tabs>
              <w:snapToGrid w:val="0"/>
              <w:spacing w:line="240" w:lineRule="atLeast"/>
              <w:ind w:left="-113"/>
              <w:jc w:val="right"/>
              <w:rPr>
                <w:sz w:val="16"/>
                <w:szCs w:val="16"/>
              </w:rPr>
            </w:pPr>
            <w:r w:rsidRPr="00B82EA9">
              <w:rPr>
                <w:sz w:val="16"/>
                <w:szCs w:val="16"/>
              </w:rPr>
              <w:t>26,669</w:t>
            </w:r>
          </w:p>
        </w:tc>
        <w:tc>
          <w:tcPr>
            <w:tcW w:w="241" w:type="dxa"/>
            <w:shd w:val="clear" w:color="auto" w:fill="auto"/>
            <w:vAlign w:val="center"/>
          </w:tcPr>
          <w:p w14:paraId="59905AD4" w14:textId="77777777" w:rsidR="00B82EA9" w:rsidRPr="00B82EA9" w:rsidRDefault="00B82EA9" w:rsidP="00B82EA9">
            <w:pPr>
              <w:tabs>
                <w:tab w:val="decimal" w:pos="-108"/>
                <w:tab w:val="decimal" w:pos="531"/>
              </w:tabs>
              <w:snapToGrid w:val="0"/>
              <w:spacing w:line="240" w:lineRule="atLeast"/>
              <w:ind w:right="-29"/>
              <w:jc w:val="right"/>
              <w:rPr>
                <w:sz w:val="16"/>
                <w:szCs w:val="16"/>
              </w:rPr>
            </w:pPr>
          </w:p>
        </w:tc>
        <w:tc>
          <w:tcPr>
            <w:tcW w:w="769" w:type="dxa"/>
            <w:shd w:val="clear" w:color="auto" w:fill="auto"/>
            <w:vAlign w:val="center"/>
          </w:tcPr>
          <w:p w14:paraId="11F96131" w14:textId="77777777" w:rsidR="00B82EA9" w:rsidRPr="00B82EA9" w:rsidRDefault="00B82EA9" w:rsidP="00B82EA9">
            <w:pPr>
              <w:tabs>
                <w:tab w:val="decimal" w:pos="-108"/>
              </w:tabs>
              <w:snapToGrid w:val="0"/>
              <w:spacing w:line="240" w:lineRule="atLeast"/>
              <w:ind w:left="-113"/>
              <w:jc w:val="right"/>
              <w:rPr>
                <w:sz w:val="16"/>
                <w:szCs w:val="16"/>
              </w:rPr>
            </w:pPr>
            <w:r w:rsidRPr="00B82EA9">
              <w:rPr>
                <w:sz w:val="16"/>
                <w:szCs w:val="16"/>
              </w:rPr>
              <w:t>3,395</w:t>
            </w:r>
          </w:p>
        </w:tc>
        <w:tc>
          <w:tcPr>
            <w:tcW w:w="243" w:type="dxa"/>
            <w:shd w:val="clear" w:color="auto" w:fill="auto"/>
            <w:vAlign w:val="center"/>
          </w:tcPr>
          <w:p w14:paraId="2712570A" w14:textId="77777777" w:rsidR="00B82EA9" w:rsidRPr="00B82EA9" w:rsidRDefault="00B82EA9" w:rsidP="00B82EA9">
            <w:pPr>
              <w:tabs>
                <w:tab w:val="decimal" w:pos="-108"/>
                <w:tab w:val="decimal" w:pos="531"/>
              </w:tabs>
              <w:snapToGrid w:val="0"/>
              <w:spacing w:line="240" w:lineRule="atLeast"/>
              <w:ind w:right="-29"/>
              <w:jc w:val="right"/>
              <w:rPr>
                <w:sz w:val="16"/>
                <w:szCs w:val="16"/>
              </w:rPr>
            </w:pPr>
          </w:p>
        </w:tc>
        <w:tc>
          <w:tcPr>
            <w:tcW w:w="792" w:type="dxa"/>
            <w:shd w:val="clear" w:color="auto" w:fill="auto"/>
            <w:vAlign w:val="center"/>
          </w:tcPr>
          <w:p w14:paraId="05A1E3FE" w14:textId="77777777" w:rsidR="00B82EA9" w:rsidRPr="00B82EA9" w:rsidRDefault="00B82EA9" w:rsidP="00B82EA9">
            <w:pPr>
              <w:tabs>
                <w:tab w:val="decimal" w:pos="-108"/>
              </w:tabs>
              <w:snapToGrid w:val="0"/>
              <w:spacing w:line="240" w:lineRule="atLeast"/>
              <w:ind w:left="-113"/>
              <w:jc w:val="right"/>
              <w:rPr>
                <w:sz w:val="16"/>
                <w:szCs w:val="16"/>
                <w:cs/>
              </w:rPr>
            </w:pPr>
            <w:r w:rsidRPr="00B82EA9">
              <w:rPr>
                <w:sz w:val="16"/>
                <w:szCs w:val="16"/>
              </w:rPr>
              <w:t>39,162</w:t>
            </w:r>
          </w:p>
        </w:tc>
      </w:tr>
      <w:tr w:rsidR="00B82EA9" w:rsidRPr="00957FDB" w14:paraId="73F7E097" w14:textId="77777777" w:rsidTr="000A7C4F">
        <w:tc>
          <w:tcPr>
            <w:tcW w:w="2538" w:type="dxa"/>
            <w:shd w:val="clear" w:color="auto" w:fill="auto"/>
            <w:vAlign w:val="bottom"/>
          </w:tcPr>
          <w:p w14:paraId="523ED4EE" w14:textId="77777777" w:rsidR="00B82EA9" w:rsidRPr="00957FDB" w:rsidRDefault="00B82EA9" w:rsidP="00F3071B">
            <w:pPr>
              <w:spacing w:line="240" w:lineRule="atLeast"/>
              <w:ind w:right="-29"/>
              <w:rPr>
                <w:sz w:val="16"/>
                <w:szCs w:val="16"/>
              </w:rPr>
            </w:pPr>
            <w:r w:rsidRPr="00957FDB">
              <w:rPr>
                <w:sz w:val="16"/>
                <w:szCs w:val="16"/>
              </w:rPr>
              <w:t>Bad debts written off</w:t>
            </w:r>
          </w:p>
        </w:tc>
        <w:tc>
          <w:tcPr>
            <w:tcW w:w="736" w:type="dxa"/>
            <w:shd w:val="clear" w:color="auto" w:fill="auto"/>
            <w:vAlign w:val="center"/>
          </w:tcPr>
          <w:p w14:paraId="4F7B9D5B" w14:textId="77777777" w:rsidR="00B82EA9" w:rsidRPr="00B82EA9" w:rsidRDefault="00B82EA9" w:rsidP="00B82EA9">
            <w:pPr>
              <w:tabs>
                <w:tab w:val="decimal" w:pos="133"/>
              </w:tabs>
              <w:snapToGrid w:val="0"/>
              <w:spacing w:line="240" w:lineRule="atLeast"/>
              <w:ind w:right="-90"/>
              <w:jc w:val="center"/>
              <w:rPr>
                <w:b/>
                <w:bCs/>
                <w:sz w:val="16"/>
                <w:szCs w:val="16"/>
              </w:rPr>
            </w:pPr>
            <w:r w:rsidRPr="00B82EA9">
              <w:rPr>
                <w:b/>
                <w:bCs/>
                <w:sz w:val="16"/>
                <w:szCs w:val="16"/>
              </w:rPr>
              <w:t>-</w:t>
            </w:r>
          </w:p>
        </w:tc>
        <w:tc>
          <w:tcPr>
            <w:tcW w:w="239" w:type="dxa"/>
            <w:shd w:val="clear" w:color="auto" w:fill="auto"/>
            <w:vAlign w:val="bottom"/>
          </w:tcPr>
          <w:p w14:paraId="54507F4E" w14:textId="77777777" w:rsidR="00B82EA9" w:rsidRPr="00957FDB" w:rsidRDefault="00B82EA9" w:rsidP="00B82EA9">
            <w:pPr>
              <w:tabs>
                <w:tab w:val="decimal" w:pos="133"/>
              </w:tabs>
              <w:snapToGrid w:val="0"/>
              <w:spacing w:line="240" w:lineRule="atLeast"/>
              <w:ind w:right="-90"/>
              <w:jc w:val="center"/>
              <w:rPr>
                <w:b/>
                <w:bCs/>
                <w:sz w:val="16"/>
                <w:szCs w:val="16"/>
              </w:rPr>
            </w:pPr>
          </w:p>
        </w:tc>
        <w:tc>
          <w:tcPr>
            <w:tcW w:w="769" w:type="dxa"/>
            <w:shd w:val="clear" w:color="auto" w:fill="auto"/>
            <w:vAlign w:val="center"/>
          </w:tcPr>
          <w:p w14:paraId="2F30A59C" w14:textId="77777777" w:rsidR="00B82EA9" w:rsidRPr="00B82EA9" w:rsidRDefault="00B82EA9" w:rsidP="00B82EA9">
            <w:pPr>
              <w:tabs>
                <w:tab w:val="decimal" w:pos="133"/>
              </w:tabs>
              <w:snapToGrid w:val="0"/>
              <w:spacing w:line="240" w:lineRule="atLeast"/>
              <w:ind w:right="-90"/>
              <w:jc w:val="center"/>
              <w:rPr>
                <w:b/>
                <w:bCs/>
                <w:sz w:val="16"/>
                <w:szCs w:val="16"/>
              </w:rPr>
            </w:pPr>
            <w:r w:rsidRPr="00B82EA9">
              <w:rPr>
                <w:b/>
                <w:bCs/>
                <w:sz w:val="16"/>
                <w:szCs w:val="16"/>
              </w:rPr>
              <w:t>-</w:t>
            </w:r>
          </w:p>
        </w:tc>
        <w:tc>
          <w:tcPr>
            <w:tcW w:w="239" w:type="dxa"/>
            <w:shd w:val="clear" w:color="auto" w:fill="auto"/>
            <w:vAlign w:val="center"/>
          </w:tcPr>
          <w:p w14:paraId="784E1614" w14:textId="77777777" w:rsidR="00B82EA9" w:rsidRPr="00B82EA9" w:rsidRDefault="00B82EA9" w:rsidP="00B82EA9">
            <w:pPr>
              <w:tabs>
                <w:tab w:val="decimal" w:pos="133"/>
              </w:tabs>
              <w:snapToGrid w:val="0"/>
              <w:spacing w:line="240" w:lineRule="atLeast"/>
              <w:ind w:right="-90"/>
              <w:jc w:val="center"/>
              <w:rPr>
                <w:b/>
                <w:bCs/>
                <w:sz w:val="16"/>
                <w:szCs w:val="16"/>
              </w:rPr>
            </w:pPr>
          </w:p>
        </w:tc>
        <w:tc>
          <w:tcPr>
            <w:tcW w:w="733" w:type="dxa"/>
            <w:shd w:val="clear" w:color="auto" w:fill="auto"/>
            <w:vAlign w:val="center"/>
          </w:tcPr>
          <w:p w14:paraId="66B1F73F" w14:textId="77777777" w:rsidR="00B82EA9" w:rsidRPr="00B82EA9" w:rsidRDefault="00B82EA9" w:rsidP="00B82EA9">
            <w:pPr>
              <w:tabs>
                <w:tab w:val="decimal" w:pos="133"/>
              </w:tabs>
              <w:snapToGrid w:val="0"/>
              <w:spacing w:line="240" w:lineRule="atLeast"/>
              <w:ind w:right="-90"/>
              <w:jc w:val="center"/>
              <w:rPr>
                <w:b/>
                <w:bCs/>
                <w:sz w:val="16"/>
                <w:szCs w:val="16"/>
              </w:rPr>
            </w:pPr>
            <w:r w:rsidRPr="00B82EA9">
              <w:rPr>
                <w:b/>
                <w:bCs/>
                <w:sz w:val="16"/>
                <w:szCs w:val="16"/>
              </w:rPr>
              <w:t>-</w:t>
            </w:r>
          </w:p>
        </w:tc>
        <w:tc>
          <w:tcPr>
            <w:tcW w:w="239" w:type="dxa"/>
            <w:shd w:val="clear" w:color="auto" w:fill="auto"/>
            <w:vAlign w:val="center"/>
          </w:tcPr>
          <w:p w14:paraId="54672100" w14:textId="77777777" w:rsidR="00B82EA9" w:rsidRPr="00B82EA9" w:rsidRDefault="00B82EA9" w:rsidP="00B82EA9">
            <w:pPr>
              <w:tabs>
                <w:tab w:val="decimal" w:pos="133"/>
                <w:tab w:val="decimal" w:pos="559"/>
              </w:tabs>
              <w:snapToGrid w:val="0"/>
              <w:spacing w:line="240" w:lineRule="atLeast"/>
              <w:ind w:right="-90"/>
              <w:jc w:val="center"/>
              <w:rPr>
                <w:b/>
                <w:bCs/>
                <w:sz w:val="16"/>
                <w:szCs w:val="16"/>
              </w:rPr>
            </w:pPr>
          </w:p>
        </w:tc>
        <w:tc>
          <w:tcPr>
            <w:tcW w:w="778" w:type="dxa"/>
            <w:shd w:val="clear" w:color="auto" w:fill="auto"/>
            <w:vAlign w:val="center"/>
          </w:tcPr>
          <w:p w14:paraId="1369D32C" w14:textId="77777777" w:rsidR="00B82EA9" w:rsidRPr="00B82EA9" w:rsidRDefault="00B82EA9" w:rsidP="00B82EA9">
            <w:pPr>
              <w:tabs>
                <w:tab w:val="decimal" w:pos="133"/>
                <w:tab w:val="decimal" w:pos="438"/>
              </w:tabs>
              <w:snapToGrid w:val="0"/>
              <w:spacing w:line="240" w:lineRule="atLeast"/>
              <w:ind w:right="-90"/>
              <w:jc w:val="center"/>
              <w:rPr>
                <w:b/>
                <w:bCs/>
                <w:sz w:val="16"/>
                <w:szCs w:val="16"/>
              </w:rPr>
            </w:pPr>
            <w:r w:rsidRPr="00B82EA9">
              <w:rPr>
                <w:b/>
                <w:bCs/>
                <w:sz w:val="16"/>
                <w:szCs w:val="16"/>
              </w:rPr>
              <w:t>-</w:t>
            </w:r>
          </w:p>
        </w:tc>
        <w:tc>
          <w:tcPr>
            <w:tcW w:w="239" w:type="dxa"/>
            <w:shd w:val="clear" w:color="auto" w:fill="auto"/>
            <w:vAlign w:val="center"/>
          </w:tcPr>
          <w:p w14:paraId="5DD6EE1D" w14:textId="77777777" w:rsidR="00B82EA9" w:rsidRPr="00B82EA9" w:rsidRDefault="00B82EA9" w:rsidP="00B82EA9">
            <w:pPr>
              <w:tabs>
                <w:tab w:val="decimal" w:pos="-108"/>
                <w:tab w:val="decimal" w:pos="133"/>
                <w:tab w:val="decimal" w:pos="531"/>
              </w:tabs>
              <w:snapToGrid w:val="0"/>
              <w:spacing w:line="240" w:lineRule="atLeast"/>
              <w:ind w:left="-113" w:right="-90"/>
              <w:jc w:val="center"/>
              <w:rPr>
                <w:b/>
                <w:bCs/>
                <w:sz w:val="16"/>
                <w:szCs w:val="16"/>
              </w:rPr>
            </w:pPr>
          </w:p>
        </w:tc>
        <w:tc>
          <w:tcPr>
            <w:tcW w:w="751" w:type="dxa"/>
            <w:shd w:val="clear" w:color="auto" w:fill="auto"/>
            <w:vAlign w:val="center"/>
          </w:tcPr>
          <w:p w14:paraId="1979B20B" w14:textId="77777777" w:rsidR="00B82EA9" w:rsidRPr="00B82EA9" w:rsidRDefault="00B82EA9" w:rsidP="00B82EA9">
            <w:pPr>
              <w:tabs>
                <w:tab w:val="decimal" w:pos="558"/>
              </w:tabs>
              <w:snapToGrid w:val="0"/>
              <w:spacing w:line="240" w:lineRule="atLeast"/>
              <w:ind w:left="-108" w:right="-117"/>
              <w:rPr>
                <w:sz w:val="16"/>
                <w:szCs w:val="16"/>
              </w:rPr>
            </w:pPr>
            <w:r>
              <w:rPr>
                <w:sz w:val="16"/>
                <w:szCs w:val="16"/>
              </w:rPr>
              <w:t>(</w:t>
            </w:r>
            <w:r w:rsidRPr="00B82EA9">
              <w:rPr>
                <w:sz w:val="16"/>
                <w:szCs w:val="16"/>
              </w:rPr>
              <w:t>27,694)</w:t>
            </w:r>
          </w:p>
        </w:tc>
        <w:tc>
          <w:tcPr>
            <w:tcW w:w="241" w:type="dxa"/>
            <w:shd w:val="clear" w:color="auto" w:fill="auto"/>
            <w:vAlign w:val="center"/>
          </w:tcPr>
          <w:p w14:paraId="6CB00BDD" w14:textId="77777777" w:rsidR="00B82EA9" w:rsidRPr="00B82EA9" w:rsidRDefault="00B82EA9" w:rsidP="00B82EA9">
            <w:pPr>
              <w:tabs>
                <w:tab w:val="decimal" w:pos="-108"/>
                <w:tab w:val="decimal" w:pos="133"/>
                <w:tab w:val="decimal" w:pos="531"/>
              </w:tabs>
              <w:snapToGrid w:val="0"/>
              <w:spacing w:line="240" w:lineRule="atLeast"/>
              <w:ind w:left="-113" w:right="-90"/>
              <w:jc w:val="center"/>
              <w:rPr>
                <w:b/>
                <w:bCs/>
                <w:sz w:val="16"/>
                <w:szCs w:val="16"/>
              </w:rPr>
            </w:pPr>
          </w:p>
        </w:tc>
        <w:tc>
          <w:tcPr>
            <w:tcW w:w="769" w:type="dxa"/>
            <w:shd w:val="clear" w:color="auto" w:fill="auto"/>
            <w:vAlign w:val="center"/>
          </w:tcPr>
          <w:p w14:paraId="38C3FC25" w14:textId="77777777" w:rsidR="00B82EA9" w:rsidRPr="00B82EA9" w:rsidRDefault="00B82EA9" w:rsidP="00B82EA9">
            <w:pPr>
              <w:tabs>
                <w:tab w:val="decimal" w:pos="133"/>
              </w:tabs>
              <w:snapToGrid w:val="0"/>
              <w:spacing w:line="240" w:lineRule="atLeast"/>
              <w:ind w:right="-90"/>
              <w:jc w:val="center"/>
              <w:rPr>
                <w:b/>
                <w:bCs/>
                <w:sz w:val="16"/>
                <w:szCs w:val="16"/>
              </w:rPr>
            </w:pPr>
            <w:r w:rsidRPr="00B82EA9">
              <w:rPr>
                <w:b/>
                <w:bCs/>
                <w:sz w:val="16"/>
                <w:szCs w:val="16"/>
              </w:rPr>
              <w:t>-</w:t>
            </w:r>
          </w:p>
        </w:tc>
        <w:tc>
          <w:tcPr>
            <w:tcW w:w="243" w:type="dxa"/>
            <w:shd w:val="clear" w:color="auto" w:fill="auto"/>
            <w:vAlign w:val="center"/>
          </w:tcPr>
          <w:p w14:paraId="51ACEFC8" w14:textId="77777777" w:rsidR="00B82EA9" w:rsidRPr="00B82EA9" w:rsidRDefault="00B82EA9" w:rsidP="00B82EA9">
            <w:pPr>
              <w:tabs>
                <w:tab w:val="decimal" w:pos="133"/>
                <w:tab w:val="decimal" w:pos="531"/>
              </w:tabs>
              <w:snapToGrid w:val="0"/>
              <w:spacing w:line="240" w:lineRule="atLeast"/>
              <w:ind w:left="-108" w:right="-90"/>
              <w:jc w:val="center"/>
              <w:rPr>
                <w:b/>
                <w:bCs/>
                <w:sz w:val="16"/>
                <w:szCs w:val="16"/>
              </w:rPr>
            </w:pPr>
          </w:p>
        </w:tc>
        <w:tc>
          <w:tcPr>
            <w:tcW w:w="792" w:type="dxa"/>
            <w:shd w:val="clear" w:color="auto" w:fill="auto"/>
            <w:vAlign w:val="center"/>
          </w:tcPr>
          <w:p w14:paraId="7277AB69" w14:textId="77777777" w:rsidR="00B82EA9" w:rsidRPr="00B82EA9" w:rsidRDefault="00B82EA9" w:rsidP="00B82EA9">
            <w:pPr>
              <w:tabs>
                <w:tab w:val="decimal" w:pos="558"/>
              </w:tabs>
              <w:snapToGrid w:val="0"/>
              <w:spacing w:line="240" w:lineRule="atLeast"/>
              <w:ind w:left="-108" w:right="-117"/>
              <w:rPr>
                <w:b/>
                <w:bCs/>
                <w:sz w:val="16"/>
                <w:szCs w:val="16"/>
                <w:cs/>
              </w:rPr>
            </w:pPr>
            <w:r w:rsidRPr="00B82EA9">
              <w:rPr>
                <w:sz w:val="16"/>
                <w:szCs w:val="16"/>
              </w:rPr>
              <w:t>(27,694)</w:t>
            </w:r>
          </w:p>
        </w:tc>
      </w:tr>
      <w:tr w:rsidR="00B82EA9" w:rsidRPr="00957FDB" w14:paraId="0B099B7E" w14:textId="77777777" w:rsidTr="000A7C4F">
        <w:tc>
          <w:tcPr>
            <w:tcW w:w="2538" w:type="dxa"/>
            <w:shd w:val="clear" w:color="auto" w:fill="auto"/>
            <w:vAlign w:val="bottom"/>
          </w:tcPr>
          <w:p w14:paraId="076FEE08" w14:textId="77777777" w:rsidR="00B82EA9" w:rsidRPr="00957FDB" w:rsidRDefault="00B82EA9" w:rsidP="00F3071B">
            <w:pPr>
              <w:spacing w:line="240" w:lineRule="atLeast"/>
              <w:ind w:right="-29"/>
              <w:rPr>
                <w:sz w:val="16"/>
                <w:szCs w:val="16"/>
              </w:rPr>
            </w:pPr>
            <w:r w:rsidRPr="00957FDB">
              <w:rPr>
                <w:sz w:val="16"/>
                <w:szCs w:val="16"/>
              </w:rPr>
              <w:t>Others</w:t>
            </w:r>
          </w:p>
        </w:tc>
        <w:tc>
          <w:tcPr>
            <w:tcW w:w="736" w:type="dxa"/>
            <w:tcBorders>
              <w:bottom w:val="single" w:sz="4" w:space="0" w:color="000000"/>
            </w:tcBorders>
            <w:shd w:val="clear" w:color="auto" w:fill="auto"/>
            <w:vAlign w:val="center"/>
          </w:tcPr>
          <w:p w14:paraId="6C0B4F0B" w14:textId="77777777" w:rsidR="00B82EA9" w:rsidRPr="00B82EA9" w:rsidRDefault="00B82EA9" w:rsidP="00B82EA9">
            <w:pPr>
              <w:tabs>
                <w:tab w:val="decimal" w:pos="133"/>
              </w:tabs>
              <w:snapToGrid w:val="0"/>
              <w:spacing w:line="240" w:lineRule="atLeast"/>
              <w:ind w:right="-90"/>
              <w:jc w:val="center"/>
              <w:rPr>
                <w:b/>
                <w:bCs/>
                <w:sz w:val="16"/>
                <w:szCs w:val="16"/>
              </w:rPr>
            </w:pPr>
            <w:r w:rsidRPr="00B82EA9">
              <w:rPr>
                <w:b/>
                <w:bCs/>
                <w:sz w:val="16"/>
                <w:szCs w:val="16"/>
              </w:rPr>
              <w:t>-</w:t>
            </w:r>
          </w:p>
        </w:tc>
        <w:tc>
          <w:tcPr>
            <w:tcW w:w="239" w:type="dxa"/>
            <w:shd w:val="clear" w:color="auto" w:fill="auto"/>
            <w:vAlign w:val="bottom"/>
          </w:tcPr>
          <w:p w14:paraId="08E4444C" w14:textId="77777777" w:rsidR="00B82EA9" w:rsidRPr="00957FDB" w:rsidRDefault="00B82EA9" w:rsidP="00B82EA9">
            <w:pPr>
              <w:tabs>
                <w:tab w:val="decimal" w:pos="133"/>
              </w:tabs>
              <w:snapToGrid w:val="0"/>
              <w:spacing w:line="240" w:lineRule="atLeast"/>
              <w:ind w:right="-90"/>
              <w:jc w:val="center"/>
              <w:rPr>
                <w:b/>
                <w:bCs/>
                <w:sz w:val="16"/>
                <w:szCs w:val="16"/>
              </w:rPr>
            </w:pPr>
          </w:p>
        </w:tc>
        <w:tc>
          <w:tcPr>
            <w:tcW w:w="769" w:type="dxa"/>
            <w:tcBorders>
              <w:bottom w:val="single" w:sz="4" w:space="0" w:color="000000"/>
            </w:tcBorders>
            <w:shd w:val="clear" w:color="auto" w:fill="auto"/>
            <w:vAlign w:val="center"/>
          </w:tcPr>
          <w:p w14:paraId="381CCF48" w14:textId="77777777" w:rsidR="00B82EA9" w:rsidRPr="00B82EA9" w:rsidRDefault="00B82EA9" w:rsidP="00B82EA9">
            <w:pPr>
              <w:tabs>
                <w:tab w:val="decimal" w:pos="133"/>
              </w:tabs>
              <w:snapToGrid w:val="0"/>
              <w:spacing w:line="240" w:lineRule="atLeast"/>
              <w:ind w:right="-90"/>
              <w:jc w:val="center"/>
              <w:rPr>
                <w:b/>
                <w:bCs/>
                <w:sz w:val="16"/>
                <w:szCs w:val="16"/>
              </w:rPr>
            </w:pPr>
            <w:r w:rsidRPr="00B82EA9">
              <w:rPr>
                <w:b/>
                <w:bCs/>
                <w:sz w:val="16"/>
                <w:szCs w:val="16"/>
              </w:rPr>
              <w:t>-</w:t>
            </w:r>
          </w:p>
        </w:tc>
        <w:tc>
          <w:tcPr>
            <w:tcW w:w="239" w:type="dxa"/>
            <w:shd w:val="clear" w:color="auto" w:fill="auto"/>
            <w:vAlign w:val="center"/>
          </w:tcPr>
          <w:p w14:paraId="4448D56C" w14:textId="77777777" w:rsidR="00B82EA9" w:rsidRPr="00B82EA9" w:rsidRDefault="00B82EA9" w:rsidP="00B82EA9">
            <w:pPr>
              <w:tabs>
                <w:tab w:val="decimal" w:pos="133"/>
              </w:tabs>
              <w:snapToGrid w:val="0"/>
              <w:spacing w:line="240" w:lineRule="atLeast"/>
              <w:ind w:right="-90"/>
              <w:jc w:val="center"/>
              <w:rPr>
                <w:b/>
                <w:bCs/>
                <w:sz w:val="16"/>
                <w:szCs w:val="16"/>
              </w:rPr>
            </w:pPr>
          </w:p>
        </w:tc>
        <w:tc>
          <w:tcPr>
            <w:tcW w:w="733" w:type="dxa"/>
            <w:tcBorders>
              <w:bottom w:val="single" w:sz="4" w:space="0" w:color="000000"/>
            </w:tcBorders>
            <w:shd w:val="clear" w:color="auto" w:fill="auto"/>
            <w:vAlign w:val="center"/>
          </w:tcPr>
          <w:p w14:paraId="39306906" w14:textId="77777777" w:rsidR="00B82EA9" w:rsidRPr="00B82EA9" w:rsidRDefault="00B82EA9" w:rsidP="00B82EA9">
            <w:pPr>
              <w:tabs>
                <w:tab w:val="decimal" w:pos="133"/>
              </w:tabs>
              <w:snapToGrid w:val="0"/>
              <w:spacing w:line="240" w:lineRule="atLeast"/>
              <w:ind w:right="-90"/>
              <w:jc w:val="center"/>
              <w:rPr>
                <w:b/>
                <w:bCs/>
                <w:sz w:val="16"/>
                <w:szCs w:val="16"/>
              </w:rPr>
            </w:pPr>
            <w:r w:rsidRPr="00B82EA9">
              <w:rPr>
                <w:b/>
                <w:bCs/>
                <w:sz w:val="16"/>
                <w:szCs w:val="16"/>
              </w:rPr>
              <w:t>-</w:t>
            </w:r>
          </w:p>
        </w:tc>
        <w:tc>
          <w:tcPr>
            <w:tcW w:w="239" w:type="dxa"/>
            <w:shd w:val="clear" w:color="auto" w:fill="auto"/>
            <w:vAlign w:val="center"/>
          </w:tcPr>
          <w:p w14:paraId="1139EE63" w14:textId="77777777" w:rsidR="00B82EA9" w:rsidRPr="00B82EA9" w:rsidRDefault="00B82EA9" w:rsidP="00B82EA9">
            <w:pPr>
              <w:tabs>
                <w:tab w:val="decimal" w:pos="133"/>
                <w:tab w:val="decimal" w:pos="559"/>
              </w:tabs>
              <w:snapToGrid w:val="0"/>
              <w:spacing w:line="240" w:lineRule="atLeast"/>
              <w:ind w:right="-90"/>
              <w:jc w:val="center"/>
              <w:rPr>
                <w:b/>
                <w:bCs/>
                <w:sz w:val="16"/>
                <w:szCs w:val="16"/>
              </w:rPr>
            </w:pPr>
          </w:p>
        </w:tc>
        <w:tc>
          <w:tcPr>
            <w:tcW w:w="778" w:type="dxa"/>
            <w:tcBorders>
              <w:bottom w:val="single" w:sz="4" w:space="0" w:color="000000"/>
            </w:tcBorders>
            <w:shd w:val="clear" w:color="auto" w:fill="auto"/>
            <w:vAlign w:val="center"/>
          </w:tcPr>
          <w:p w14:paraId="767B1252" w14:textId="77777777" w:rsidR="00B82EA9" w:rsidRPr="00B82EA9" w:rsidRDefault="00B82EA9" w:rsidP="00B82EA9">
            <w:pPr>
              <w:tabs>
                <w:tab w:val="decimal" w:pos="133"/>
                <w:tab w:val="decimal" w:pos="438"/>
              </w:tabs>
              <w:snapToGrid w:val="0"/>
              <w:spacing w:line="240" w:lineRule="atLeast"/>
              <w:ind w:right="-90"/>
              <w:jc w:val="center"/>
              <w:rPr>
                <w:b/>
                <w:bCs/>
                <w:sz w:val="16"/>
                <w:szCs w:val="16"/>
              </w:rPr>
            </w:pPr>
            <w:r w:rsidRPr="00B82EA9">
              <w:rPr>
                <w:b/>
                <w:bCs/>
                <w:sz w:val="16"/>
                <w:szCs w:val="16"/>
              </w:rPr>
              <w:t>-</w:t>
            </w:r>
          </w:p>
        </w:tc>
        <w:tc>
          <w:tcPr>
            <w:tcW w:w="239" w:type="dxa"/>
            <w:shd w:val="clear" w:color="auto" w:fill="auto"/>
            <w:vAlign w:val="center"/>
          </w:tcPr>
          <w:p w14:paraId="6A7AC321" w14:textId="77777777" w:rsidR="00B82EA9" w:rsidRPr="00B82EA9" w:rsidRDefault="00B82EA9" w:rsidP="00B82EA9">
            <w:pPr>
              <w:tabs>
                <w:tab w:val="decimal" w:pos="-108"/>
                <w:tab w:val="decimal" w:pos="133"/>
                <w:tab w:val="decimal" w:pos="531"/>
              </w:tabs>
              <w:snapToGrid w:val="0"/>
              <w:spacing w:line="240" w:lineRule="atLeast"/>
              <w:ind w:left="-113" w:right="-90"/>
              <w:jc w:val="center"/>
              <w:rPr>
                <w:b/>
                <w:bCs/>
                <w:sz w:val="16"/>
                <w:szCs w:val="16"/>
              </w:rPr>
            </w:pPr>
          </w:p>
        </w:tc>
        <w:tc>
          <w:tcPr>
            <w:tcW w:w="751" w:type="dxa"/>
            <w:tcBorders>
              <w:bottom w:val="single" w:sz="4" w:space="0" w:color="000000"/>
            </w:tcBorders>
            <w:shd w:val="clear" w:color="auto" w:fill="auto"/>
            <w:vAlign w:val="center"/>
          </w:tcPr>
          <w:p w14:paraId="029CC633" w14:textId="77777777" w:rsidR="00B82EA9" w:rsidRPr="00B82EA9" w:rsidRDefault="00B82EA9" w:rsidP="00B82EA9">
            <w:pPr>
              <w:tabs>
                <w:tab w:val="decimal" w:pos="133"/>
              </w:tabs>
              <w:snapToGrid w:val="0"/>
              <w:spacing w:line="240" w:lineRule="atLeast"/>
              <w:ind w:right="-90"/>
              <w:jc w:val="center"/>
              <w:rPr>
                <w:b/>
                <w:bCs/>
                <w:sz w:val="16"/>
                <w:szCs w:val="16"/>
              </w:rPr>
            </w:pPr>
            <w:r w:rsidRPr="00B82EA9">
              <w:rPr>
                <w:b/>
                <w:bCs/>
                <w:sz w:val="16"/>
                <w:szCs w:val="16"/>
              </w:rPr>
              <w:t>-</w:t>
            </w:r>
          </w:p>
        </w:tc>
        <w:tc>
          <w:tcPr>
            <w:tcW w:w="241" w:type="dxa"/>
            <w:shd w:val="clear" w:color="auto" w:fill="auto"/>
            <w:vAlign w:val="center"/>
          </w:tcPr>
          <w:p w14:paraId="536C33A5" w14:textId="77777777" w:rsidR="00B82EA9" w:rsidRPr="00B82EA9" w:rsidRDefault="00B82EA9" w:rsidP="00B82EA9">
            <w:pPr>
              <w:tabs>
                <w:tab w:val="decimal" w:pos="133"/>
                <w:tab w:val="decimal" w:pos="573"/>
              </w:tabs>
              <w:snapToGrid w:val="0"/>
              <w:spacing w:line="240" w:lineRule="atLeast"/>
              <w:ind w:left="-108" w:right="-90"/>
              <w:jc w:val="center"/>
              <w:rPr>
                <w:b/>
                <w:bCs/>
                <w:sz w:val="16"/>
                <w:szCs w:val="16"/>
              </w:rPr>
            </w:pPr>
          </w:p>
        </w:tc>
        <w:tc>
          <w:tcPr>
            <w:tcW w:w="769" w:type="dxa"/>
            <w:tcBorders>
              <w:bottom w:val="single" w:sz="4" w:space="0" w:color="000000"/>
            </w:tcBorders>
            <w:shd w:val="clear" w:color="auto" w:fill="auto"/>
            <w:vAlign w:val="center"/>
          </w:tcPr>
          <w:p w14:paraId="790625B8" w14:textId="77777777" w:rsidR="00B82EA9" w:rsidRPr="00B82EA9" w:rsidRDefault="00B82EA9" w:rsidP="00B82EA9">
            <w:pPr>
              <w:tabs>
                <w:tab w:val="decimal" w:pos="559"/>
              </w:tabs>
              <w:snapToGrid w:val="0"/>
              <w:spacing w:line="240" w:lineRule="atLeast"/>
              <w:ind w:left="-113" w:right="-207"/>
              <w:rPr>
                <w:b/>
                <w:bCs/>
                <w:sz w:val="16"/>
                <w:szCs w:val="16"/>
              </w:rPr>
            </w:pPr>
            <w:r w:rsidRPr="00B82EA9">
              <w:rPr>
                <w:sz w:val="16"/>
                <w:szCs w:val="16"/>
              </w:rPr>
              <w:t>390</w:t>
            </w:r>
          </w:p>
        </w:tc>
        <w:tc>
          <w:tcPr>
            <w:tcW w:w="243" w:type="dxa"/>
            <w:shd w:val="clear" w:color="auto" w:fill="auto"/>
            <w:vAlign w:val="center"/>
          </w:tcPr>
          <w:p w14:paraId="7BE20072" w14:textId="77777777" w:rsidR="00B82EA9" w:rsidRPr="00B82EA9" w:rsidRDefault="00B82EA9" w:rsidP="00B82EA9">
            <w:pPr>
              <w:tabs>
                <w:tab w:val="decimal" w:pos="133"/>
                <w:tab w:val="decimal" w:pos="531"/>
              </w:tabs>
              <w:snapToGrid w:val="0"/>
              <w:spacing w:line="240" w:lineRule="atLeast"/>
              <w:ind w:left="-108" w:right="-90"/>
              <w:jc w:val="center"/>
              <w:rPr>
                <w:b/>
                <w:bCs/>
                <w:sz w:val="16"/>
                <w:szCs w:val="16"/>
              </w:rPr>
            </w:pPr>
          </w:p>
        </w:tc>
        <w:tc>
          <w:tcPr>
            <w:tcW w:w="792" w:type="dxa"/>
            <w:tcBorders>
              <w:bottom w:val="single" w:sz="4" w:space="0" w:color="000000"/>
            </w:tcBorders>
            <w:shd w:val="clear" w:color="auto" w:fill="auto"/>
            <w:vAlign w:val="center"/>
          </w:tcPr>
          <w:p w14:paraId="28381851" w14:textId="77777777" w:rsidR="00B82EA9" w:rsidRPr="00B82EA9" w:rsidRDefault="00B82EA9" w:rsidP="00B82EA9">
            <w:pPr>
              <w:pStyle w:val="BodyText"/>
              <w:tabs>
                <w:tab w:val="decimal" w:pos="576"/>
              </w:tabs>
              <w:snapToGrid w:val="0"/>
              <w:spacing w:line="240" w:lineRule="atLeast"/>
              <w:ind w:left="-216" w:right="-113"/>
              <w:rPr>
                <w:b/>
                <w:bCs/>
                <w:sz w:val="16"/>
                <w:szCs w:val="16"/>
                <w:cs/>
              </w:rPr>
            </w:pPr>
            <w:r w:rsidRPr="00B82EA9">
              <w:rPr>
                <w:rFonts w:cs="Times New Roman"/>
                <w:color w:val="auto"/>
                <w:sz w:val="16"/>
                <w:szCs w:val="16"/>
                <w:lang w:val="en-US"/>
              </w:rPr>
              <w:t>390</w:t>
            </w:r>
          </w:p>
        </w:tc>
      </w:tr>
      <w:tr w:rsidR="00B82EA9" w:rsidRPr="00F576FA" w14:paraId="3E8AD08E" w14:textId="77777777" w:rsidTr="000A7C4F">
        <w:tc>
          <w:tcPr>
            <w:tcW w:w="2538" w:type="dxa"/>
            <w:shd w:val="clear" w:color="auto" w:fill="auto"/>
            <w:vAlign w:val="bottom"/>
          </w:tcPr>
          <w:p w14:paraId="0A9EEFDE" w14:textId="77777777" w:rsidR="00B82EA9" w:rsidRPr="00F576FA" w:rsidRDefault="00B82EA9" w:rsidP="00F3071B">
            <w:pPr>
              <w:spacing w:line="240" w:lineRule="atLeast"/>
              <w:ind w:right="-29"/>
              <w:rPr>
                <w:b/>
                <w:bCs/>
                <w:sz w:val="16"/>
                <w:szCs w:val="16"/>
              </w:rPr>
            </w:pPr>
            <w:r w:rsidRPr="00F576FA">
              <w:rPr>
                <w:b/>
                <w:bCs/>
                <w:sz w:val="16"/>
                <w:szCs w:val="16"/>
              </w:rPr>
              <w:t xml:space="preserve">As at </w:t>
            </w:r>
            <w:r>
              <w:rPr>
                <w:b/>
                <w:bCs/>
                <w:sz w:val="16"/>
                <w:szCs w:val="16"/>
              </w:rPr>
              <w:t>31 December</w:t>
            </w:r>
            <w:r w:rsidRPr="00F576FA">
              <w:rPr>
                <w:b/>
                <w:bCs/>
                <w:sz w:val="16"/>
                <w:szCs w:val="16"/>
              </w:rPr>
              <w:t xml:space="preserve"> 2019</w:t>
            </w:r>
          </w:p>
        </w:tc>
        <w:tc>
          <w:tcPr>
            <w:tcW w:w="736" w:type="dxa"/>
            <w:tcBorders>
              <w:top w:val="single" w:sz="4" w:space="0" w:color="000000"/>
              <w:bottom w:val="double" w:sz="4" w:space="0" w:color="000000"/>
            </w:tcBorders>
            <w:shd w:val="clear" w:color="auto" w:fill="auto"/>
            <w:vAlign w:val="center"/>
          </w:tcPr>
          <w:p w14:paraId="0E64C8E1" w14:textId="77777777" w:rsidR="00B82EA9" w:rsidRPr="00B82EA9" w:rsidRDefault="00B82EA9" w:rsidP="00B82EA9">
            <w:pPr>
              <w:tabs>
                <w:tab w:val="decimal" w:pos="558"/>
              </w:tabs>
              <w:snapToGrid w:val="0"/>
              <w:spacing w:line="240" w:lineRule="atLeast"/>
              <w:ind w:right="-29"/>
              <w:rPr>
                <w:b/>
                <w:bCs/>
                <w:sz w:val="16"/>
                <w:szCs w:val="16"/>
              </w:rPr>
            </w:pPr>
            <w:r w:rsidRPr="00B82EA9">
              <w:rPr>
                <w:b/>
                <w:bCs/>
                <w:sz w:val="16"/>
                <w:szCs w:val="16"/>
              </w:rPr>
              <w:t>20,375</w:t>
            </w:r>
          </w:p>
        </w:tc>
        <w:tc>
          <w:tcPr>
            <w:tcW w:w="239" w:type="dxa"/>
            <w:shd w:val="clear" w:color="auto" w:fill="auto"/>
            <w:vAlign w:val="bottom"/>
          </w:tcPr>
          <w:p w14:paraId="4B7B202D" w14:textId="77777777" w:rsidR="00B82EA9" w:rsidRPr="00F576FA" w:rsidRDefault="00B82EA9" w:rsidP="00B82EA9">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center"/>
          </w:tcPr>
          <w:p w14:paraId="4D8E4047" w14:textId="77777777" w:rsidR="00B82EA9" w:rsidRPr="00B82EA9" w:rsidRDefault="00B82EA9" w:rsidP="00B82EA9">
            <w:pPr>
              <w:tabs>
                <w:tab w:val="decimal" w:pos="558"/>
              </w:tabs>
              <w:snapToGrid w:val="0"/>
              <w:spacing w:line="240" w:lineRule="atLeast"/>
              <w:ind w:right="-29"/>
              <w:rPr>
                <w:b/>
                <w:bCs/>
                <w:sz w:val="16"/>
                <w:szCs w:val="16"/>
              </w:rPr>
            </w:pPr>
            <w:r w:rsidRPr="00B82EA9">
              <w:rPr>
                <w:b/>
                <w:bCs/>
                <w:sz w:val="16"/>
                <w:szCs w:val="16"/>
              </w:rPr>
              <w:t>4,033</w:t>
            </w:r>
          </w:p>
        </w:tc>
        <w:tc>
          <w:tcPr>
            <w:tcW w:w="239" w:type="dxa"/>
            <w:shd w:val="clear" w:color="auto" w:fill="auto"/>
            <w:vAlign w:val="center"/>
          </w:tcPr>
          <w:p w14:paraId="6544CD24" w14:textId="77777777" w:rsidR="00B82EA9" w:rsidRPr="00B82EA9" w:rsidRDefault="00B82EA9" w:rsidP="00B82EA9">
            <w:pPr>
              <w:tabs>
                <w:tab w:val="decimal" w:pos="-108"/>
                <w:tab w:val="decimal" w:pos="403"/>
              </w:tabs>
              <w:snapToGrid w:val="0"/>
              <w:spacing w:line="240" w:lineRule="atLeast"/>
              <w:ind w:right="-23"/>
              <w:rPr>
                <w:b/>
                <w:bCs/>
                <w:sz w:val="16"/>
                <w:szCs w:val="16"/>
              </w:rPr>
            </w:pPr>
          </w:p>
        </w:tc>
        <w:tc>
          <w:tcPr>
            <w:tcW w:w="733" w:type="dxa"/>
            <w:tcBorders>
              <w:top w:val="single" w:sz="4" w:space="0" w:color="000000"/>
              <w:bottom w:val="double" w:sz="4" w:space="0" w:color="000000"/>
            </w:tcBorders>
            <w:shd w:val="clear" w:color="auto" w:fill="auto"/>
            <w:vAlign w:val="center"/>
          </w:tcPr>
          <w:p w14:paraId="1B7EC6C1" w14:textId="77777777" w:rsidR="00B82EA9" w:rsidRPr="00B82EA9" w:rsidRDefault="00B82EA9" w:rsidP="00B82EA9">
            <w:pPr>
              <w:tabs>
                <w:tab w:val="decimal" w:pos="559"/>
              </w:tabs>
              <w:snapToGrid w:val="0"/>
              <w:spacing w:line="240" w:lineRule="atLeast"/>
              <w:ind w:right="-29"/>
              <w:rPr>
                <w:b/>
                <w:bCs/>
                <w:sz w:val="16"/>
                <w:szCs w:val="16"/>
              </w:rPr>
            </w:pPr>
            <w:r w:rsidRPr="00B82EA9">
              <w:rPr>
                <w:b/>
                <w:bCs/>
                <w:sz w:val="16"/>
                <w:szCs w:val="16"/>
              </w:rPr>
              <w:t>19,618</w:t>
            </w:r>
          </w:p>
        </w:tc>
        <w:tc>
          <w:tcPr>
            <w:tcW w:w="239" w:type="dxa"/>
            <w:shd w:val="clear" w:color="auto" w:fill="auto"/>
            <w:vAlign w:val="center"/>
          </w:tcPr>
          <w:p w14:paraId="699BAA6F" w14:textId="77777777" w:rsidR="00B82EA9" w:rsidRPr="00B82EA9" w:rsidRDefault="00B82EA9" w:rsidP="00B82EA9">
            <w:pPr>
              <w:tabs>
                <w:tab w:val="decimal" w:pos="559"/>
              </w:tabs>
              <w:snapToGrid w:val="0"/>
              <w:spacing w:line="240" w:lineRule="atLeast"/>
              <w:ind w:right="-152"/>
              <w:rPr>
                <w:b/>
                <w:bCs/>
                <w:sz w:val="16"/>
                <w:szCs w:val="16"/>
              </w:rPr>
            </w:pPr>
          </w:p>
        </w:tc>
        <w:tc>
          <w:tcPr>
            <w:tcW w:w="778" w:type="dxa"/>
            <w:tcBorders>
              <w:top w:val="single" w:sz="4" w:space="0" w:color="000000"/>
              <w:bottom w:val="double" w:sz="4" w:space="0" w:color="000000"/>
            </w:tcBorders>
            <w:shd w:val="clear" w:color="auto" w:fill="auto"/>
            <w:vAlign w:val="center"/>
          </w:tcPr>
          <w:p w14:paraId="13E659BD" w14:textId="77777777" w:rsidR="00B82EA9" w:rsidRPr="00B82EA9" w:rsidRDefault="00B82EA9" w:rsidP="00B82EA9">
            <w:pPr>
              <w:tabs>
                <w:tab w:val="decimal" w:pos="559"/>
              </w:tabs>
              <w:snapToGrid w:val="0"/>
              <w:spacing w:line="240" w:lineRule="atLeast"/>
              <w:ind w:right="-29"/>
              <w:rPr>
                <w:b/>
                <w:bCs/>
                <w:sz w:val="16"/>
                <w:szCs w:val="16"/>
              </w:rPr>
            </w:pPr>
            <w:r w:rsidRPr="00B82EA9">
              <w:rPr>
                <w:b/>
                <w:bCs/>
                <w:sz w:val="16"/>
                <w:szCs w:val="16"/>
              </w:rPr>
              <w:t>6,353</w:t>
            </w:r>
          </w:p>
        </w:tc>
        <w:tc>
          <w:tcPr>
            <w:tcW w:w="239" w:type="dxa"/>
            <w:shd w:val="clear" w:color="auto" w:fill="auto"/>
            <w:vAlign w:val="center"/>
          </w:tcPr>
          <w:p w14:paraId="070D7357" w14:textId="77777777" w:rsidR="00B82EA9" w:rsidRPr="00B82EA9" w:rsidRDefault="00B82EA9" w:rsidP="00B82EA9">
            <w:pPr>
              <w:tabs>
                <w:tab w:val="decimal" w:pos="-108"/>
                <w:tab w:val="decimal" w:pos="531"/>
              </w:tabs>
              <w:snapToGrid w:val="0"/>
              <w:spacing w:line="240" w:lineRule="atLeast"/>
              <w:ind w:right="-117"/>
              <w:rPr>
                <w:b/>
                <w:bCs/>
                <w:sz w:val="16"/>
                <w:szCs w:val="16"/>
              </w:rPr>
            </w:pPr>
          </w:p>
        </w:tc>
        <w:tc>
          <w:tcPr>
            <w:tcW w:w="751" w:type="dxa"/>
            <w:tcBorders>
              <w:top w:val="single" w:sz="4" w:space="0" w:color="000000"/>
              <w:bottom w:val="double" w:sz="4" w:space="0" w:color="000000"/>
            </w:tcBorders>
            <w:shd w:val="clear" w:color="auto" w:fill="auto"/>
            <w:vAlign w:val="center"/>
          </w:tcPr>
          <w:p w14:paraId="2A0E959E" w14:textId="77777777" w:rsidR="00B82EA9" w:rsidRPr="00B82EA9" w:rsidRDefault="00B82EA9" w:rsidP="00B82EA9">
            <w:pPr>
              <w:tabs>
                <w:tab w:val="decimal" w:pos="576"/>
              </w:tabs>
              <w:snapToGrid w:val="0"/>
              <w:spacing w:line="240" w:lineRule="atLeast"/>
              <w:ind w:right="-29"/>
              <w:rPr>
                <w:b/>
                <w:bCs/>
                <w:sz w:val="16"/>
                <w:szCs w:val="16"/>
              </w:rPr>
            </w:pPr>
            <w:r w:rsidRPr="00B82EA9">
              <w:rPr>
                <w:b/>
                <w:bCs/>
                <w:sz w:val="16"/>
                <w:szCs w:val="16"/>
              </w:rPr>
              <w:t>16,157</w:t>
            </w:r>
          </w:p>
        </w:tc>
        <w:tc>
          <w:tcPr>
            <w:tcW w:w="241" w:type="dxa"/>
            <w:shd w:val="clear" w:color="auto" w:fill="auto"/>
            <w:vAlign w:val="center"/>
          </w:tcPr>
          <w:p w14:paraId="0C8E8D0B" w14:textId="77777777" w:rsidR="00B82EA9" w:rsidRPr="00B82EA9" w:rsidRDefault="00B82EA9" w:rsidP="00B82EA9">
            <w:pPr>
              <w:tabs>
                <w:tab w:val="decimal" w:pos="573"/>
              </w:tabs>
              <w:snapToGrid w:val="0"/>
              <w:spacing w:line="240" w:lineRule="atLeast"/>
              <w:ind w:right="-117"/>
              <w:rPr>
                <w:b/>
                <w:bCs/>
                <w:sz w:val="16"/>
                <w:szCs w:val="16"/>
              </w:rPr>
            </w:pPr>
          </w:p>
        </w:tc>
        <w:tc>
          <w:tcPr>
            <w:tcW w:w="769" w:type="dxa"/>
            <w:tcBorders>
              <w:top w:val="single" w:sz="4" w:space="0" w:color="000000"/>
              <w:bottom w:val="double" w:sz="4" w:space="0" w:color="000000"/>
            </w:tcBorders>
            <w:shd w:val="clear" w:color="auto" w:fill="auto"/>
            <w:vAlign w:val="center"/>
          </w:tcPr>
          <w:p w14:paraId="53C58CC7" w14:textId="77777777" w:rsidR="00B82EA9" w:rsidRPr="00B82EA9" w:rsidRDefault="00B82EA9" w:rsidP="00B82EA9">
            <w:pPr>
              <w:tabs>
                <w:tab w:val="decimal" w:pos="559"/>
              </w:tabs>
              <w:snapToGrid w:val="0"/>
              <w:spacing w:line="240" w:lineRule="atLeast"/>
              <w:ind w:right="-29"/>
              <w:rPr>
                <w:b/>
                <w:bCs/>
                <w:sz w:val="16"/>
                <w:szCs w:val="16"/>
              </w:rPr>
            </w:pPr>
            <w:r w:rsidRPr="00B82EA9">
              <w:rPr>
                <w:b/>
                <w:bCs/>
                <w:sz w:val="16"/>
                <w:szCs w:val="16"/>
              </w:rPr>
              <w:t>43,969</w:t>
            </w:r>
          </w:p>
        </w:tc>
        <w:tc>
          <w:tcPr>
            <w:tcW w:w="243" w:type="dxa"/>
            <w:shd w:val="clear" w:color="auto" w:fill="auto"/>
            <w:vAlign w:val="center"/>
          </w:tcPr>
          <w:p w14:paraId="5CB68775" w14:textId="77777777" w:rsidR="00B82EA9" w:rsidRPr="00B82EA9" w:rsidRDefault="00B82EA9" w:rsidP="00B82EA9">
            <w:pPr>
              <w:tabs>
                <w:tab w:val="decimal" w:pos="531"/>
              </w:tabs>
              <w:snapToGrid w:val="0"/>
              <w:spacing w:line="240" w:lineRule="atLeast"/>
              <w:ind w:right="-117"/>
              <w:rPr>
                <w:b/>
                <w:bCs/>
                <w:sz w:val="16"/>
                <w:szCs w:val="16"/>
              </w:rPr>
            </w:pPr>
          </w:p>
        </w:tc>
        <w:tc>
          <w:tcPr>
            <w:tcW w:w="792" w:type="dxa"/>
            <w:tcBorders>
              <w:top w:val="single" w:sz="4" w:space="0" w:color="000000"/>
              <w:bottom w:val="double" w:sz="4" w:space="0" w:color="000000"/>
            </w:tcBorders>
            <w:shd w:val="clear" w:color="auto" w:fill="auto"/>
            <w:vAlign w:val="center"/>
          </w:tcPr>
          <w:p w14:paraId="61777330" w14:textId="77777777" w:rsidR="00B82EA9" w:rsidRPr="00B82EA9" w:rsidRDefault="00B82EA9" w:rsidP="00B82EA9">
            <w:pPr>
              <w:tabs>
                <w:tab w:val="decimal" w:pos="558"/>
              </w:tabs>
              <w:snapToGrid w:val="0"/>
              <w:spacing w:line="240" w:lineRule="atLeast"/>
              <w:ind w:right="-29"/>
              <w:rPr>
                <w:b/>
                <w:bCs/>
                <w:sz w:val="16"/>
                <w:szCs w:val="16"/>
              </w:rPr>
            </w:pPr>
            <w:r w:rsidRPr="00B82EA9">
              <w:rPr>
                <w:b/>
                <w:bCs/>
                <w:sz w:val="16"/>
                <w:szCs w:val="16"/>
              </w:rPr>
              <w:t>110,505</w:t>
            </w:r>
          </w:p>
        </w:tc>
      </w:tr>
    </w:tbl>
    <w:p w14:paraId="6E6FA270" w14:textId="77777777" w:rsidR="001641F9" w:rsidRPr="00F576FA" w:rsidRDefault="001641F9" w:rsidP="009C5FEE">
      <w:pPr>
        <w:tabs>
          <w:tab w:val="left" w:pos="1080"/>
        </w:tabs>
        <w:ind w:left="547" w:right="-29"/>
        <w:jc w:val="both"/>
        <w:rPr>
          <w:sz w:val="16"/>
          <w:szCs w:val="16"/>
        </w:rPr>
      </w:pPr>
    </w:p>
    <w:tbl>
      <w:tblPr>
        <w:tblW w:w="9306" w:type="dxa"/>
        <w:tblInd w:w="450" w:type="dxa"/>
        <w:tblLayout w:type="fixed"/>
        <w:tblLook w:val="0000" w:firstRow="0" w:lastRow="0" w:firstColumn="0" w:lastColumn="0" w:noHBand="0" w:noVBand="0"/>
      </w:tblPr>
      <w:tblGrid>
        <w:gridCol w:w="2538"/>
        <w:gridCol w:w="736"/>
        <w:gridCol w:w="239"/>
        <w:gridCol w:w="769"/>
        <w:gridCol w:w="239"/>
        <w:gridCol w:w="733"/>
        <w:gridCol w:w="239"/>
        <w:gridCol w:w="778"/>
        <w:gridCol w:w="239"/>
        <w:gridCol w:w="751"/>
        <w:gridCol w:w="241"/>
        <w:gridCol w:w="769"/>
        <w:gridCol w:w="243"/>
        <w:gridCol w:w="792"/>
      </w:tblGrid>
      <w:tr w:rsidR="00AA14DD" w:rsidRPr="00F576FA" w14:paraId="0636F1EC" w14:textId="77777777" w:rsidTr="00D9264E">
        <w:tc>
          <w:tcPr>
            <w:tcW w:w="2538" w:type="dxa"/>
            <w:shd w:val="clear" w:color="auto" w:fill="auto"/>
          </w:tcPr>
          <w:p w14:paraId="4BB78E22" w14:textId="77777777" w:rsidR="00AA14DD" w:rsidRPr="00F576FA" w:rsidRDefault="00AA14DD" w:rsidP="009C5FEE">
            <w:pPr>
              <w:snapToGrid w:val="0"/>
              <w:spacing w:line="240" w:lineRule="atLeast"/>
              <w:ind w:right="-360"/>
              <w:jc w:val="right"/>
              <w:rPr>
                <w:b/>
                <w:bCs/>
                <w:sz w:val="16"/>
                <w:szCs w:val="16"/>
              </w:rPr>
            </w:pPr>
          </w:p>
        </w:tc>
        <w:tc>
          <w:tcPr>
            <w:tcW w:w="6768" w:type="dxa"/>
            <w:gridSpan w:val="13"/>
            <w:shd w:val="clear" w:color="auto" w:fill="auto"/>
          </w:tcPr>
          <w:p w14:paraId="5BD49A79" w14:textId="77777777" w:rsidR="00AA14DD" w:rsidRPr="00F576FA" w:rsidRDefault="00AA14DD" w:rsidP="009C5FEE">
            <w:pPr>
              <w:spacing w:line="240" w:lineRule="atLeast"/>
              <w:ind w:left="-113" w:right="-113"/>
              <w:jc w:val="center"/>
              <w:rPr>
                <w:b/>
                <w:bCs/>
                <w:sz w:val="16"/>
                <w:szCs w:val="16"/>
              </w:rPr>
            </w:pPr>
            <w:r w:rsidRPr="00F576FA">
              <w:rPr>
                <w:b/>
                <w:bCs/>
                <w:sz w:val="16"/>
                <w:szCs w:val="16"/>
              </w:rPr>
              <w:t>The Bank</w:t>
            </w:r>
          </w:p>
        </w:tc>
      </w:tr>
      <w:tr w:rsidR="00AA14DD" w:rsidRPr="00F576FA" w14:paraId="23907BBD" w14:textId="77777777" w:rsidTr="00D9264E">
        <w:tc>
          <w:tcPr>
            <w:tcW w:w="2538" w:type="dxa"/>
            <w:shd w:val="clear" w:color="auto" w:fill="auto"/>
          </w:tcPr>
          <w:p w14:paraId="04EB95AC" w14:textId="77777777" w:rsidR="00AA14DD" w:rsidRPr="00F576FA" w:rsidRDefault="00AA14DD" w:rsidP="009C5FEE">
            <w:pPr>
              <w:snapToGrid w:val="0"/>
              <w:spacing w:line="240" w:lineRule="atLeast"/>
              <w:ind w:right="-360"/>
              <w:jc w:val="right"/>
              <w:rPr>
                <w:b/>
                <w:bCs/>
                <w:sz w:val="16"/>
                <w:szCs w:val="16"/>
              </w:rPr>
            </w:pPr>
          </w:p>
        </w:tc>
        <w:tc>
          <w:tcPr>
            <w:tcW w:w="6768" w:type="dxa"/>
            <w:gridSpan w:val="13"/>
            <w:shd w:val="clear" w:color="auto" w:fill="auto"/>
          </w:tcPr>
          <w:p w14:paraId="5CD99E08" w14:textId="77777777" w:rsidR="00AA14DD" w:rsidRPr="00F576FA" w:rsidRDefault="00F576FA" w:rsidP="009C5FEE">
            <w:pPr>
              <w:spacing w:line="240" w:lineRule="atLeast"/>
              <w:ind w:left="-113" w:right="-113"/>
              <w:jc w:val="center"/>
              <w:rPr>
                <w:b/>
                <w:bCs/>
                <w:sz w:val="16"/>
                <w:szCs w:val="16"/>
              </w:rPr>
            </w:pPr>
            <w:r w:rsidRPr="00F576FA">
              <w:rPr>
                <w:sz w:val="16"/>
                <w:szCs w:val="16"/>
              </w:rPr>
              <w:t>2018</w:t>
            </w:r>
          </w:p>
        </w:tc>
      </w:tr>
      <w:tr w:rsidR="00AA14DD" w:rsidRPr="00957FDB" w14:paraId="18B2FEBF" w14:textId="77777777" w:rsidTr="00D9264E">
        <w:tc>
          <w:tcPr>
            <w:tcW w:w="2538" w:type="dxa"/>
            <w:shd w:val="clear" w:color="auto" w:fill="auto"/>
          </w:tcPr>
          <w:p w14:paraId="78E7CB89" w14:textId="77777777" w:rsidR="00AA14DD" w:rsidRPr="00957FDB" w:rsidRDefault="00AA14DD" w:rsidP="009C5FEE">
            <w:pPr>
              <w:snapToGrid w:val="0"/>
              <w:spacing w:line="240" w:lineRule="atLeast"/>
              <w:ind w:right="-360"/>
              <w:jc w:val="right"/>
              <w:rPr>
                <w:b/>
                <w:bCs/>
                <w:sz w:val="16"/>
                <w:szCs w:val="16"/>
              </w:rPr>
            </w:pPr>
          </w:p>
        </w:tc>
        <w:tc>
          <w:tcPr>
            <w:tcW w:w="736" w:type="dxa"/>
            <w:shd w:val="clear" w:color="auto" w:fill="auto"/>
          </w:tcPr>
          <w:p w14:paraId="6F784AB7"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74D749BC" w14:textId="77777777"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14:paraId="0234A9DC"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39651A70" w14:textId="77777777" w:rsidR="00AA14DD" w:rsidRPr="00957FDB" w:rsidRDefault="00AA14DD" w:rsidP="009C5FEE">
            <w:pPr>
              <w:snapToGrid w:val="0"/>
              <w:spacing w:line="240" w:lineRule="atLeast"/>
              <w:ind w:left="-113" w:right="-113"/>
              <w:jc w:val="center"/>
              <w:rPr>
                <w:sz w:val="16"/>
                <w:szCs w:val="16"/>
              </w:rPr>
            </w:pPr>
          </w:p>
        </w:tc>
        <w:tc>
          <w:tcPr>
            <w:tcW w:w="733" w:type="dxa"/>
            <w:shd w:val="clear" w:color="auto" w:fill="auto"/>
          </w:tcPr>
          <w:p w14:paraId="76B41965"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763F3F4F" w14:textId="77777777" w:rsidR="00AA14DD" w:rsidRPr="00957FDB" w:rsidRDefault="00AA14DD" w:rsidP="009C5FEE">
            <w:pPr>
              <w:snapToGrid w:val="0"/>
              <w:spacing w:line="240" w:lineRule="atLeast"/>
              <w:ind w:left="-113" w:right="-113"/>
              <w:jc w:val="center"/>
              <w:rPr>
                <w:sz w:val="16"/>
                <w:szCs w:val="16"/>
              </w:rPr>
            </w:pPr>
          </w:p>
        </w:tc>
        <w:tc>
          <w:tcPr>
            <w:tcW w:w="778" w:type="dxa"/>
            <w:shd w:val="clear" w:color="auto" w:fill="auto"/>
          </w:tcPr>
          <w:p w14:paraId="736CB135"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2BD733AB" w14:textId="77777777" w:rsidR="00AA14DD" w:rsidRPr="00957FDB" w:rsidRDefault="00AA14DD" w:rsidP="009C5FEE">
            <w:pPr>
              <w:snapToGrid w:val="0"/>
              <w:spacing w:line="240" w:lineRule="atLeast"/>
              <w:ind w:left="-113" w:right="-113"/>
              <w:jc w:val="center"/>
              <w:rPr>
                <w:sz w:val="16"/>
                <w:szCs w:val="16"/>
              </w:rPr>
            </w:pPr>
          </w:p>
        </w:tc>
        <w:tc>
          <w:tcPr>
            <w:tcW w:w="751" w:type="dxa"/>
            <w:shd w:val="clear" w:color="auto" w:fill="auto"/>
          </w:tcPr>
          <w:p w14:paraId="79E5F2DF" w14:textId="77777777" w:rsidR="00AA14DD" w:rsidRPr="00957FDB" w:rsidRDefault="00AA14DD" w:rsidP="009C5FEE">
            <w:pPr>
              <w:snapToGrid w:val="0"/>
              <w:spacing w:line="240" w:lineRule="atLeast"/>
              <w:ind w:left="-113" w:right="-113"/>
              <w:jc w:val="center"/>
              <w:rPr>
                <w:sz w:val="16"/>
                <w:szCs w:val="16"/>
              </w:rPr>
            </w:pPr>
          </w:p>
        </w:tc>
        <w:tc>
          <w:tcPr>
            <w:tcW w:w="241" w:type="dxa"/>
            <w:shd w:val="clear" w:color="auto" w:fill="auto"/>
          </w:tcPr>
          <w:p w14:paraId="05A3475B" w14:textId="77777777"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14:paraId="63F528BA" w14:textId="77777777" w:rsidR="00AA14DD" w:rsidRPr="00957FDB" w:rsidRDefault="00AA14DD" w:rsidP="009C5FEE">
            <w:pPr>
              <w:spacing w:line="240" w:lineRule="atLeast"/>
              <w:ind w:left="-113" w:right="-113"/>
              <w:jc w:val="center"/>
              <w:rPr>
                <w:sz w:val="16"/>
                <w:szCs w:val="16"/>
              </w:rPr>
            </w:pPr>
            <w:r w:rsidRPr="00957FDB">
              <w:rPr>
                <w:sz w:val="16"/>
                <w:szCs w:val="16"/>
              </w:rPr>
              <w:t>Allowance</w:t>
            </w:r>
          </w:p>
        </w:tc>
        <w:tc>
          <w:tcPr>
            <w:tcW w:w="243" w:type="dxa"/>
            <w:shd w:val="clear" w:color="auto" w:fill="auto"/>
          </w:tcPr>
          <w:p w14:paraId="4F284A07" w14:textId="77777777" w:rsidR="00AA14DD" w:rsidRPr="00957FDB" w:rsidRDefault="00AA14DD" w:rsidP="009C5FEE">
            <w:pPr>
              <w:snapToGrid w:val="0"/>
              <w:spacing w:line="240" w:lineRule="atLeast"/>
              <w:ind w:left="-113" w:right="-113" w:firstLine="2"/>
              <w:jc w:val="center"/>
              <w:rPr>
                <w:sz w:val="16"/>
                <w:szCs w:val="16"/>
              </w:rPr>
            </w:pPr>
          </w:p>
        </w:tc>
        <w:tc>
          <w:tcPr>
            <w:tcW w:w="792" w:type="dxa"/>
            <w:shd w:val="clear" w:color="auto" w:fill="auto"/>
          </w:tcPr>
          <w:p w14:paraId="57ACBBF1" w14:textId="77777777" w:rsidR="00AA14DD" w:rsidRPr="00957FDB" w:rsidRDefault="00AA14DD" w:rsidP="009C5FEE">
            <w:pPr>
              <w:snapToGrid w:val="0"/>
              <w:spacing w:line="240" w:lineRule="atLeast"/>
              <w:ind w:left="-113" w:right="-113" w:firstLine="2"/>
              <w:jc w:val="center"/>
              <w:rPr>
                <w:sz w:val="16"/>
                <w:szCs w:val="16"/>
              </w:rPr>
            </w:pPr>
          </w:p>
        </w:tc>
      </w:tr>
      <w:tr w:rsidR="00AA14DD" w:rsidRPr="00957FDB" w14:paraId="15288BB7" w14:textId="77777777" w:rsidTr="00D9264E">
        <w:tc>
          <w:tcPr>
            <w:tcW w:w="2538" w:type="dxa"/>
            <w:shd w:val="clear" w:color="auto" w:fill="auto"/>
          </w:tcPr>
          <w:p w14:paraId="25E391F9" w14:textId="77777777" w:rsidR="00AA14DD" w:rsidRPr="00957FDB" w:rsidRDefault="00AA14DD" w:rsidP="009C5FEE">
            <w:pPr>
              <w:snapToGrid w:val="0"/>
              <w:spacing w:line="240" w:lineRule="atLeast"/>
              <w:ind w:right="-360"/>
              <w:jc w:val="right"/>
              <w:rPr>
                <w:b/>
                <w:bCs/>
                <w:sz w:val="16"/>
                <w:szCs w:val="16"/>
              </w:rPr>
            </w:pPr>
          </w:p>
        </w:tc>
        <w:tc>
          <w:tcPr>
            <w:tcW w:w="736" w:type="dxa"/>
            <w:shd w:val="clear" w:color="auto" w:fill="auto"/>
          </w:tcPr>
          <w:p w14:paraId="2663B3DB"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59F7AD73" w14:textId="77777777"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14:paraId="0DC60D44"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01F7A02E" w14:textId="77777777" w:rsidR="00AA14DD" w:rsidRPr="00957FDB" w:rsidRDefault="00AA14DD" w:rsidP="009C5FEE">
            <w:pPr>
              <w:snapToGrid w:val="0"/>
              <w:spacing w:line="240" w:lineRule="atLeast"/>
              <w:ind w:left="-113" w:right="-113"/>
              <w:jc w:val="center"/>
              <w:rPr>
                <w:sz w:val="16"/>
                <w:szCs w:val="16"/>
              </w:rPr>
            </w:pPr>
          </w:p>
        </w:tc>
        <w:tc>
          <w:tcPr>
            <w:tcW w:w="733" w:type="dxa"/>
            <w:shd w:val="clear" w:color="auto" w:fill="auto"/>
          </w:tcPr>
          <w:p w14:paraId="13C8BA36"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169C779F" w14:textId="77777777" w:rsidR="00AA14DD" w:rsidRPr="00957FDB" w:rsidRDefault="00AA14DD" w:rsidP="009C5FEE">
            <w:pPr>
              <w:snapToGrid w:val="0"/>
              <w:spacing w:line="240" w:lineRule="atLeast"/>
              <w:ind w:left="-113" w:right="-113"/>
              <w:jc w:val="center"/>
              <w:rPr>
                <w:sz w:val="16"/>
                <w:szCs w:val="16"/>
              </w:rPr>
            </w:pPr>
          </w:p>
        </w:tc>
        <w:tc>
          <w:tcPr>
            <w:tcW w:w="778" w:type="dxa"/>
            <w:shd w:val="clear" w:color="auto" w:fill="auto"/>
          </w:tcPr>
          <w:p w14:paraId="0BA5DC9E"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750D424E" w14:textId="77777777" w:rsidR="00AA14DD" w:rsidRPr="00957FDB" w:rsidRDefault="00AA14DD" w:rsidP="009C5FEE">
            <w:pPr>
              <w:snapToGrid w:val="0"/>
              <w:spacing w:line="240" w:lineRule="atLeast"/>
              <w:ind w:left="-113" w:right="-113"/>
              <w:jc w:val="center"/>
              <w:rPr>
                <w:sz w:val="16"/>
                <w:szCs w:val="16"/>
              </w:rPr>
            </w:pPr>
          </w:p>
        </w:tc>
        <w:tc>
          <w:tcPr>
            <w:tcW w:w="751" w:type="dxa"/>
            <w:shd w:val="clear" w:color="auto" w:fill="auto"/>
          </w:tcPr>
          <w:p w14:paraId="18B5B149" w14:textId="77777777" w:rsidR="00AA14DD" w:rsidRPr="00957FDB" w:rsidRDefault="00AA14DD" w:rsidP="009C5FEE">
            <w:pPr>
              <w:snapToGrid w:val="0"/>
              <w:spacing w:line="240" w:lineRule="atLeast"/>
              <w:ind w:left="-113" w:right="-113"/>
              <w:jc w:val="center"/>
              <w:rPr>
                <w:sz w:val="16"/>
                <w:szCs w:val="16"/>
              </w:rPr>
            </w:pPr>
          </w:p>
        </w:tc>
        <w:tc>
          <w:tcPr>
            <w:tcW w:w="241" w:type="dxa"/>
            <w:shd w:val="clear" w:color="auto" w:fill="auto"/>
          </w:tcPr>
          <w:p w14:paraId="0D5EF63E" w14:textId="77777777"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14:paraId="0F196F42" w14:textId="77777777" w:rsidR="00AA14DD" w:rsidRPr="00957FDB" w:rsidRDefault="00AA14DD" w:rsidP="009C5FEE">
            <w:pPr>
              <w:spacing w:line="240" w:lineRule="atLeast"/>
              <w:ind w:left="-113" w:right="-113"/>
              <w:jc w:val="center"/>
              <w:rPr>
                <w:sz w:val="16"/>
                <w:szCs w:val="16"/>
              </w:rPr>
            </w:pPr>
            <w:r w:rsidRPr="00957FDB">
              <w:rPr>
                <w:sz w:val="16"/>
                <w:szCs w:val="16"/>
              </w:rPr>
              <w:t>established</w:t>
            </w:r>
          </w:p>
        </w:tc>
        <w:tc>
          <w:tcPr>
            <w:tcW w:w="243" w:type="dxa"/>
            <w:shd w:val="clear" w:color="auto" w:fill="auto"/>
          </w:tcPr>
          <w:p w14:paraId="5DCDFC6F" w14:textId="77777777" w:rsidR="00AA14DD" w:rsidRPr="00957FDB" w:rsidRDefault="00AA14DD" w:rsidP="009C5FEE">
            <w:pPr>
              <w:snapToGrid w:val="0"/>
              <w:spacing w:line="240" w:lineRule="atLeast"/>
              <w:ind w:left="-113" w:right="-113" w:firstLine="2"/>
              <w:jc w:val="center"/>
              <w:rPr>
                <w:sz w:val="16"/>
                <w:szCs w:val="16"/>
              </w:rPr>
            </w:pPr>
          </w:p>
        </w:tc>
        <w:tc>
          <w:tcPr>
            <w:tcW w:w="792" w:type="dxa"/>
            <w:shd w:val="clear" w:color="auto" w:fill="auto"/>
          </w:tcPr>
          <w:p w14:paraId="425A16C6" w14:textId="77777777" w:rsidR="00AA14DD" w:rsidRPr="00957FDB" w:rsidRDefault="00AA14DD" w:rsidP="009C5FEE">
            <w:pPr>
              <w:snapToGrid w:val="0"/>
              <w:spacing w:line="240" w:lineRule="atLeast"/>
              <w:ind w:left="-113" w:right="-113" w:firstLine="2"/>
              <w:jc w:val="center"/>
              <w:rPr>
                <w:sz w:val="16"/>
                <w:szCs w:val="16"/>
              </w:rPr>
            </w:pPr>
          </w:p>
        </w:tc>
      </w:tr>
      <w:tr w:rsidR="00AA14DD" w:rsidRPr="00957FDB" w14:paraId="342519F1" w14:textId="77777777" w:rsidTr="00D9264E">
        <w:tc>
          <w:tcPr>
            <w:tcW w:w="2538" w:type="dxa"/>
            <w:shd w:val="clear" w:color="auto" w:fill="auto"/>
          </w:tcPr>
          <w:p w14:paraId="4F84A087" w14:textId="77777777" w:rsidR="00AA14DD" w:rsidRPr="00957FDB" w:rsidRDefault="00AA14DD" w:rsidP="009C5FEE">
            <w:pPr>
              <w:snapToGrid w:val="0"/>
              <w:spacing w:line="240" w:lineRule="atLeast"/>
              <w:ind w:right="-360"/>
              <w:jc w:val="right"/>
              <w:rPr>
                <w:b/>
                <w:bCs/>
                <w:sz w:val="16"/>
                <w:szCs w:val="16"/>
              </w:rPr>
            </w:pPr>
          </w:p>
        </w:tc>
        <w:tc>
          <w:tcPr>
            <w:tcW w:w="736" w:type="dxa"/>
            <w:shd w:val="clear" w:color="auto" w:fill="auto"/>
          </w:tcPr>
          <w:p w14:paraId="2E0F4BF6"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1BE1EBF2" w14:textId="77777777"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14:paraId="452552A5"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43E05277" w14:textId="77777777" w:rsidR="00AA14DD" w:rsidRPr="00957FDB" w:rsidRDefault="00AA14DD" w:rsidP="009C5FEE">
            <w:pPr>
              <w:snapToGrid w:val="0"/>
              <w:spacing w:line="240" w:lineRule="atLeast"/>
              <w:ind w:left="-113" w:right="-113"/>
              <w:jc w:val="center"/>
              <w:rPr>
                <w:sz w:val="16"/>
                <w:szCs w:val="16"/>
              </w:rPr>
            </w:pPr>
          </w:p>
        </w:tc>
        <w:tc>
          <w:tcPr>
            <w:tcW w:w="733" w:type="dxa"/>
            <w:shd w:val="clear" w:color="auto" w:fill="auto"/>
          </w:tcPr>
          <w:p w14:paraId="0FC886DC"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1AEA616B" w14:textId="77777777" w:rsidR="00AA14DD" w:rsidRPr="00957FDB" w:rsidRDefault="00AA14DD" w:rsidP="009C5FEE">
            <w:pPr>
              <w:snapToGrid w:val="0"/>
              <w:spacing w:line="240" w:lineRule="atLeast"/>
              <w:ind w:left="-113" w:right="-113"/>
              <w:jc w:val="center"/>
              <w:rPr>
                <w:sz w:val="16"/>
                <w:szCs w:val="16"/>
              </w:rPr>
            </w:pPr>
          </w:p>
        </w:tc>
        <w:tc>
          <w:tcPr>
            <w:tcW w:w="778" w:type="dxa"/>
            <w:shd w:val="clear" w:color="auto" w:fill="auto"/>
          </w:tcPr>
          <w:p w14:paraId="2CA801E4"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445D4E43" w14:textId="77777777" w:rsidR="00AA14DD" w:rsidRPr="00957FDB" w:rsidRDefault="00AA14DD" w:rsidP="009C5FEE">
            <w:pPr>
              <w:snapToGrid w:val="0"/>
              <w:spacing w:line="240" w:lineRule="atLeast"/>
              <w:ind w:left="-113" w:right="-113"/>
              <w:jc w:val="center"/>
              <w:rPr>
                <w:sz w:val="16"/>
                <w:szCs w:val="16"/>
              </w:rPr>
            </w:pPr>
          </w:p>
        </w:tc>
        <w:tc>
          <w:tcPr>
            <w:tcW w:w="751" w:type="dxa"/>
            <w:shd w:val="clear" w:color="auto" w:fill="auto"/>
          </w:tcPr>
          <w:p w14:paraId="4A90304A" w14:textId="77777777" w:rsidR="00AA14DD" w:rsidRPr="00957FDB" w:rsidRDefault="00AA14DD" w:rsidP="009C5FEE">
            <w:pPr>
              <w:snapToGrid w:val="0"/>
              <w:spacing w:line="240" w:lineRule="atLeast"/>
              <w:ind w:left="-113" w:right="-113"/>
              <w:jc w:val="center"/>
              <w:rPr>
                <w:sz w:val="16"/>
                <w:szCs w:val="16"/>
              </w:rPr>
            </w:pPr>
          </w:p>
        </w:tc>
        <w:tc>
          <w:tcPr>
            <w:tcW w:w="241" w:type="dxa"/>
            <w:shd w:val="clear" w:color="auto" w:fill="auto"/>
          </w:tcPr>
          <w:p w14:paraId="18995975" w14:textId="77777777"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14:paraId="4E09976C" w14:textId="77777777" w:rsidR="00AA14DD" w:rsidRPr="00957FDB" w:rsidRDefault="00AA14DD" w:rsidP="009C5FEE">
            <w:pPr>
              <w:spacing w:line="240" w:lineRule="atLeast"/>
              <w:ind w:left="-113" w:right="-113"/>
              <w:jc w:val="center"/>
              <w:rPr>
                <w:sz w:val="16"/>
                <w:szCs w:val="16"/>
              </w:rPr>
            </w:pPr>
            <w:r w:rsidRPr="00957FDB">
              <w:rPr>
                <w:sz w:val="16"/>
                <w:szCs w:val="16"/>
              </w:rPr>
              <w:t>in excess</w:t>
            </w:r>
          </w:p>
        </w:tc>
        <w:tc>
          <w:tcPr>
            <w:tcW w:w="243" w:type="dxa"/>
            <w:shd w:val="clear" w:color="auto" w:fill="auto"/>
          </w:tcPr>
          <w:p w14:paraId="6102F3BB" w14:textId="77777777" w:rsidR="00AA14DD" w:rsidRPr="00957FDB" w:rsidRDefault="00AA14DD" w:rsidP="009C5FEE">
            <w:pPr>
              <w:snapToGrid w:val="0"/>
              <w:spacing w:line="240" w:lineRule="atLeast"/>
              <w:ind w:left="-113" w:right="-113" w:firstLine="2"/>
              <w:jc w:val="center"/>
              <w:rPr>
                <w:sz w:val="16"/>
                <w:szCs w:val="16"/>
              </w:rPr>
            </w:pPr>
          </w:p>
        </w:tc>
        <w:tc>
          <w:tcPr>
            <w:tcW w:w="792" w:type="dxa"/>
            <w:shd w:val="clear" w:color="auto" w:fill="auto"/>
          </w:tcPr>
          <w:p w14:paraId="494D438B" w14:textId="77777777" w:rsidR="00AA14DD" w:rsidRPr="00957FDB" w:rsidRDefault="00AA14DD" w:rsidP="009C5FEE">
            <w:pPr>
              <w:snapToGrid w:val="0"/>
              <w:spacing w:line="240" w:lineRule="atLeast"/>
              <w:ind w:left="-113" w:right="-113" w:firstLine="2"/>
              <w:jc w:val="center"/>
              <w:rPr>
                <w:sz w:val="16"/>
                <w:szCs w:val="16"/>
              </w:rPr>
            </w:pPr>
          </w:p>
        </w:tc>
      </w:tr>
      <w:tr w:rsidR="00AA14DD" w:rsidRPr="00957FDB" w14:paraId="6BFDF0F9" w14:textId="77777777" w:rsidTr="00D9264E">
        <w:tc>
          <w:tcPr>
            <w:tcW w:w="2538" w:type="dxa"/>
            <w:shd w:val="clear" w:color="auto" w:fill="auto"/>
          </w:tcPr>
          <w:p w14:paraId="0E61025A" w14:textId="77777777" w:rsidR="00AA14DD" w:rsidRPr="00957FDB" w:rsidRDefault="00AA14DD" w:rsidP="009C5FEE">
            <w:pPr>
              <w:snapToGrid w:val="0"/>
              <w:spacing w:line="240" w:lineRule="atLeast"/>
              <w:ind w:right="-360"/>
              <w:jc w:val="right"/>
              <w:rPr>
                <w:b/>
                <w:bCs/>
                <w:sz w:val="16"/>
                <w:szCs w:val="16"/>
              </w:rPr>
            </w:pPr>
          </w:p>
        </w:tc>
        <w:tc>
          <w:tcPr>
            <w:tcW w:w="736" w:type="dxa"/>
            <w:shd w:val="clear" w:color="auto" w:fill="auto"/>
          </w:tcPr>
          <w:p w14:paraId="3AA3FB55"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3FEDAE0A" w14:textId="77777777"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14:paraId="1C3A9E63" w14:textId="77777777" w:rsidR="00AA14DD" w:rsidRPr="00957FDB" w:rsidRDefault="00AA14DD" w:rsidP="009C5FEE">
            <w:pPr>
              <w:spacing w:line="240" w:lineRule="atLeast"/>
              <w:ind w:left="-113" w:right="-113"/>
              <w:jc w:val="center"/>
              <w:rPr>
                <w:sz w:val="16"/>
                <w:szCs w:val="16"/>
              </w:rPr>
            </w:pPr>
            <w:r w:rsidRPr="00957FDB">
              <w:rPr>
                <w:sz w:val="16"/>
                <w:szCs w:val="16"/>
              </w:rPr>
              <w:t>Special</w:t>
            </w:r>
          </w:p>
        </w:tc>
        <w:tc>
          <w:tcPr>
            <w:tcW w:w="239" w:type="dxa"/>
            <w:shd w:val="clear" w:color="auto" w:fill="auto"/>
          </w:tcPr>
          <w:p w14:paraId="0FDAECE5" w14:textId="77777777" w:rsidR="00AA14DD" w:rsidRPr="00957FDB" w:rsidRDefault="00AA14DD" w:rsidP="009C5FEE">
            <w:pPr>
              <w:snapToGrid w:val="0"/>
              <w:spacing w:line="240" w:lineRule="atLeast"/>
              <w:ind w:left="-113" w:right="-113"/>
              <w:jc w:val="center"/>
              <w:rPr>
                <w:sz w:val="16"/>
                <w:szCs w:val="16"/>
              </w:rPr>
            </w:pPr>
          </w:p>
        </w:tc>
        <w:tc>
          <w:tcPr>
            <w:tcW w:w="733" w:type="dxa"/>
            <w:shd w:val="clear" w:color="auto" w:fill="auto"/>
          </w:tcPr>
          <w:p w14:paraId="5CBED81E" w14:textId="77777777" w:rsidR="00AA14DD" w:rsidRPr="00957FDB" w:rsidRDefault="00AA14DD" w:rsidP="009C5FEE">
            <w:pPr>
              <w:spacing w:line="240" w:lineRule="atLeast"/>
              <w:ind w:left="-113" w:right="-113"/>
              <w:jc w:val="center"/>
              <w:rPr>
                <w:sz w:val="16"/>
                <w:szCs w:val="16"/>
              </w:rPr>
            </w:pPr>
            <w:r w:rsidRPr="00957FDB">
              <w:rPr>
                <w:sz w:val="16"/>
                <w:szCs w:val="16"/>
              </w:rPr>
              <w:t xml:space="preserve">Sub </w:t>
            </w:r>
            <w:r w:rsidRPr="00957FDB">
              <w:rPr>
                <w:sz w:val="16"/>
                <w:szCs w:val="16"/>
                <w:cs/>
              </w:rPr>
              <w:t>-</w:t>
            </w:r>
          </w:p>
        </w:tc>
        <w:tc>
          <w:tcPr>
            <w:tcW w:w="239" w:type="dxa"/>
            <w:shd w:val="clear" w:color="auto" w:fill="auto"/>
          </w:tcPr>
          <w:p w14:paraId="2075E951" w14:textId="77777777" w:rsidR="00AA14DD" w:rsidRPr="00957FDB" w:rsidRDefault="00AA14DD" w:rsidP="009C5FEE">
            <w:pPr>
              <w:snapToGrid w:val="0"/>
              <w:spacing w:line="240" w:lineRule="atLeast"/>
              <w:ind w:left="-113" w:right="-113"/>
              <w:jc w:val="center"/>
              <w:rPr>
                <w:sz w:val="16"/>
                <w:szCs w:val="16"/>
              </w:rPr>
            </w:pPr>
          </w:p>
        </w:tc>
        <w:tc>
          <w:tcPr>
            <w:tcW w:w="778" w:type="dxa"/>
            <w:shd w:val="clear" w:color="auto" w:fill="auto"/>
          </w:tcPr>
          <w:p w14:paraId="668489E9" w14:textId="77777777" w:rsidR="00AA14DD" w:rsidRPr="00957FDB" w:rsidRDefault="00AA14DD" w:rsidP="009C5FEE">
            <w:pPr>
              <w:snapToGrid w:val="0"/>
              <w:spacing w:line="240" w:lineRule="atLeast"/>
              <w:ind w:left="-113" w:right="-113"/>
              <w:jc w:val="center"/>
              <w:rPr>
                <w:sz w:val="16"/>
                <w:szCs w:val="16"/>
              </w:rPr>
            </w:pPr>
          </w:p>
        </w:tc>
        <w:tc>
          <w:tcPr>
            <w:tcW w:w="239" w:type="dxa"/>
            <w:shd w:val="clear" w:color="auto" w:fill="auto"/>
          </w:tcPr>
          <w:p w14:paraId="05ABA669" w14:textId="77777777" w:rsidR="00AA14DD" w:rsidRPr="00957FDB" w:rsidRDefault="00AA14DD" w:rsidP="009C5FEE">
            <w:pPr>
              <w:snapToGrid w:val="0"/>
              <w:spacing w:line="240" w:lineRule="atLeast"/>
              <w:ind w:left="-113" w:right="-113"/>
              <w:jc w:val="center"/>
              <w:rPr>
                <w:sz w:val="16"/>
                <w:szCs w:val="16"/>
              </w:rPr>
            </w:pPr>
          </w:p>
        </w:tc>
        <w:tc>
          <w:tcPr>
            <w:tcW w:w="751" w:type="dxa"/>
            <w:shd w:val="clear" w:color="auto" w:fill="auto"/>
          </w:tcPr>
          <w:p w14:paraId="251BB9CD" w14:textId="77777777" w:rsidR="00AA14DD" w:rsidRPr="00957FDB" w:rsidRDefault="00AA14DD" w:rsidP="009C5FEE">
            <w:pPr>
              <w:spacing w:line="240" w:lineRule="atLeast"/>
              <w:ind w:left="-113" w:right="-113"/>
              <w:jc w:val="center"/>
              <w:rPr>
                <w:sz w:val="16"/>
                <w:szCs w:val="16"/>
              </w:rPr>
            </w:pPr>
            <w:r w:rsidRPr="00957FDB">
              <w:rPr>
                <w:sz w:val="16"/>
                <w:szCs w:val="16"/>
              </w:rPr>
              <w:t>Doubtful</w:t>
            </w:r>
          </w:p>
        </w:tc>
        <w:tc>
          <w:tcPr>
            <w:tcW w:w="241" w:type="dxa"/>
            <w:shd w:val="clear" w:color="auto" w:fill="auto"/>
          </w:tcPr>
          <w:p w14:paraId="33B3B508" w14:textId="77777777"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14:paraId="1034B94B" w14:textId="77777777" w:rsidR="00AA14DD" w:rsidRPr="00957FDB" w:rsidRDefault="00AA14DD" w:rsidP="009C5FEE">
            <w:pPr>
              <w:spacing w:line="240" w:lineRule="atLeast"/>
              <w:ind w:left="-113" w:right="-113"/>
              <w:jc w:val="center"/>
              <w:rPr>
                <w:sz w:val="16"/>
                <w:szCs w:val="16"/>
              </w:rPr>
            </w:pPr>
            <w:r w:rsidRPr="00957FDB">
              <w:rPr>
                <w:sz w:val="16"/>
                <w:szCs w:val="16"/>
              </w:rPr>
              <w:t xml:space="preserve">of </w:t>
            </w:r>
            <w:proofErr w:type="spellStart"/>
            <w:r w:rsidRPr="00957FDB">
              <w:rPr>
                <w:sz w:val="16"/>
                <w:szCs w:val="16"/>
              </w:rPr>
              <w:t>BoT</w:t>
            </w:r>
            <w:proofErr w:type="spellEnd"/>
          </w:p>
        </w:tc>
        <w:tc>
          <w:tcPr>
            <w:tcW w:w="243" w:type="dxa"/>
            <w:shd w:val="clear" w:color="auto" w:fill="auto"/>
          </w:tcPr>
          <w:p w14:paraId="51B52D5D" w14:textId="77777777" w:rsidR="00AA14DD" w:rsidRPr="00957FDB" w:rsidRDefault="00AA14DD" w:rsidP="009C5FEE">
            <w:pPr>
              <w:snapToGrid w:val="0"/>
              <w:spacing w:line="240" w:lineRule="atLeast"/>
              <w:ind w:left="-113" w:right="-113" w:firstLine="2"/>
              <w:jc w:val="center"/>
              <w:rPr>
                <w:sz w:val="16"/>
                <w:szCs w:val="16"/>
              </w:rPr>
            </w:pPr>
          </w:p>
        </w:tc>
        <w:tc>
          <w:tcPr>
            <w:tcW w:w="792" w:type="dxa"/>
            <w:shd w:val="clear" w:color="auto" w:fill="auto"/>
          </w:tcPr>
          <w:p w14:paraId="2E9A2EB0" w14:textId="77777777" w:rsidR="00AA14DD" w:rsidRPr="00957FDB" w:rsidRDefault="00AA14DD" w:rsidP="009C5FEE">
            <w:pPr>
              <w:snapToGrid w:val="0"/>
              <w:spacing w:line="240" w:lineRule="atLeast"/>
              <w:ind w:left="-113" w:right="-113" w:firstLine="2"/>
              <w:jc w:val="center"/>
              <w:rPr>
                <w:sz w:val="16"/>
                <w:szCs w:val="16"/>
              </w:rPr>
            </w:pPr>
          </w:p>
        </w:tc>
      </w:tr>
      <w:tr w:rsidR="00AA14DD" w:rsidRPr="00957FDB" w14:paraId="29840BE3" w14:textId="77777777" w:rsidTr="00D9264E">
        <w:tc>
          <w:tcPr>
            <w:tcW w:w="2538" w:type="dxa"/>
            <w:shd w:val="clear" w:color="auto" w:fill="auto"/>
          </w:tcPr>
          <w:p w14:paraId="081274E6" w14:textId="77777777" w:rsidR="00AA14DD" w:rsidRPr="00957FDB" w:rsidRDefault="00AA14DD" w:rsidP="009C5FEE">
            <w:pPr>
              <w:snapToGrid w:val="0"/>
              <w:spacing w:line="240" w:lineRule="atLeast"/>
              <w:ind w:right="-360"/>
              <w:jc w:val="right"/>
              <w:rPr>
                <w:b/>
                <w:bCs/>
                <w:sz w:val="16"/>
                <w:szCs w:val="16"/>
              </w:rPr>
            </w:pPr>
          </w:p>
        </w:tc>
        <w:tc>
          <w:tcPr>
            <w:tcW w:w="736" w:type="dxa"/>
            <w:shd w:val="clear" w:color="auto" w:fill="auto"/>
          </w:tcPr>
          <w:p w14:paraId="471B5985" w14:textId="77777777" w:rsidR="00AA14DD" w:rsidRPr="00957FDB" w:rsidRDefault="00AA14DD" w:rsidP="009C5FEE">
            <w:pPr>
              <w:spacing w:line="240" w:lineRule="atLeast"/>
              <w:ind w:left="-113" w:right="-113"/>
              <w:jc w:val="center"/>
              <w:rPr>
                <w:sz w:val="16"/>
                <w:szCs w:val="16"/>
              </w:rPr>
            </w:pPr>
            <w:r w:rsidRPr="00957FDB">
              <w:rPr>
                <w:sz w:val="16"/>
                <w:szCs w:val="16"/>
              </w:rPr>
              <w:t>Normal</w:t>
            </w:r>
          </w:p>
        </w:tc>
        <w:tc>
          <w:tcPr>
            <w:tcW w:w="239" w:type="dxa"/>
            <w:shd w:val="clear" w:color="auto" w:fill="auto"/>
          </w:tcPr>
          <w:p w14:paraId="7F462578" w14:textId="77777777"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14:paraId="41186AD9" w14:textId="77777777" w:rsidR="00AA14DD" w:rsidRPr="00957FDB" w:rsidRDefault="00AA14DD" w:rsidP="009C5FEE">
            <w:pPr>
              <w:spacing w:line="240" w:lineRule="atLeast"/>
              <w:ind w:left="-113" w:right="-113"/>
              <w:jc w:val="center"/>
              <w:rPr>
                <w:sz w:val="16"/>
                <w:szCs w:val="16"/>
              </w:rPr>
            </w:pPr>
            <w:r w:rsidRPr="00957FDB">
              <w:rPr>
                <w:sz w:val="16"/>
                <w:szCs w:val="16"/>
              </w:rPr>
              <w:t>Mention</w:t>
            </w:r>
          </w:p>
        </w:tc>
        <w:tc>
          <w:tcPr>
            <w:tcW w:w="239" w:type="dxa"/>
            <w:shd w:val="clear" w:color="auto" w:fill="auto"/>
          </w:tcPr>
          <w:p w14:paraId="60C7E338" w14:textId="77777777" w:rsidR="00AA14DD" w:rsidRPr="00957FDB" w:rsidRDefault="00AA14DD" w:rsidP="009C5FEE">
            <w:pPr>
              <w:snapToGrid w:val="0"/>
              <w:spacing w:line="240" w:lineRule="atLeast"/>
              <w:ind w:left="-113" w:right="-113"/>
              <w:jc w:val="center"/>
              <w:rPr>
                <w:sz w:val="16"/>
                <w:szCs w:val="16"/>
              </w:rPr>
            </w:pPr>
          </w:p>
        </w:tc>
        <w:tc>
          <w:tcPr>
            <w:tcW w:w="733" w:type="dxa"/>
            <w:shd w:val="clear" w:color="auto" w:fill="auto"/>
          </w:tcPr>
          <w:p w14:paraId="6F64B3C2" w14:textId="77777777" w:rsidR="00AA14DD" w:rsidRPr="00957FDB" w:rsidRDefault="00AA14DD" w:rsidP="009C5FEE">
            <w:pPr>
              <w:spacing w:line="240" w:lineRule="atLeast"/>
              <w:ind w:left="-113" w:right="-113"/>
              <w:jc w:val="center"/>
              <w:rPr>
                <w:sz w:val="16"/>
                <w:szCs w:val="16"/>
              </w:rPr>
            </w:pPr>
            <w:r w:rsidRPr="00957FDB">
              <w:rPr>
                <w:sz w:val="16"/>
                <w:szCs w:val="16"/>
              </w:rPr>
              <w:t xml:space="preserve">Standard </w:t>
            </w:r>
          </w:p>
        </w:tc>
        <w:tc>
          <w:tcPr>
            <w:tcW w:w="239" w:type="dxa"/>
            <w:shd w:val="clear" w:color="auto" w:fill="auto"/>
          </w:tcPr>
          <w:p w14:paraId="05510035" w14:textId="77777777" w:rsidR="00AA14DD" w:rsidRPr="00957FDB" w:rsidRDefault="00AA14DD" w:rsidP="009C5FEE">
            <w:pPr>
              <w:snapToGrid w:val="0"/>
              <w:spacing w:line="240" w:lineRule="atLeast"/>
              <w:ind w:left="-113" w:right="-113"/>
              <w:jc w:val="center"/>
              <w:rPr>
                <w:sz w:val="16"/>
                <w:szCs w:val="16"/>
              </w:rPr>
            </w:pPr>
          </w:p>
        </w:tc>
        <w:tc>
          <w:tcPr>
            <w:tcW w:w="778" w:type="dxa"/>
            <w:shd w:val="clear" w:color="auto" w:fill="auto"/>
          </w:tcPr>
          <w:p w14:paraId="0F81A5EF" w14:textId="77777777" w:rsidR="00AA14DD" w:rsidRPr="00957FDB" w:rsidRDefault="00AA14DD" w:rsidP="009C5FEE">
            <w:pPr>
              <w:spacing w:line="240" w:lineRule="atLeast"/>
              <w:ind w:left="-113" w:right="-113"/>
              <w:jc w:val="center"/>
              <w:rPr>
                <w:sz w:val="16"/>
                <w:szCs w:val="16"/>
              </w:rPr>
            </w:pPr>
            <w:r w:rsidRPr="00957FDB">
              <w:rPr>
                <w:sz w:val="16"/>
                <w:szCs w:val="16"/>
              </w:rPr>
              <w:t>Doubtful</w:t>
            </w:r>
          </w:p>
        </w:tc>
        <w:tc>
          <w:tcPr>
            <w:tcW w:w="239" w:type="dxa"/>
            <w:shd w:val="clear" w:color="auto" w:fill="auto"/>
          </w:tcPr>
          <w:p w14:paraId="7BC76988" w14:textId="77777777" w:rsidR="00AA14DD" w:rsidRPr="00957FDB" w:rsidRDefault="00AA14DD" w:rsidP="009C5FEE">
            <w:pPr>
              <w:snapToGrid w:val="0"/>
              <w:spacing w:line="240" w:lineRule="atLeast"/>
              <w:ind w:left="-113" w:right="-113"/>
              <w:jc w:val="center"/>
              <w:rPr>
                <w:sz w:val="16"/>
                <w:szCs w:val="16"/>
              </w:rPr>
            </w:pPr>
          </w:p>
        </w:tc>
        <w:tc>
          <w:tcPr>
            <w:tcW w:w="751" w:type="dxa"/>
            <w:shd w:val="clear" w:color="auto" w:fill="auto"/>
          </w:tcPr>
          <w:p w14:paraId="2C2890F3" w14:textId="77777777" w:rsidR="00AA14DD" w:rsidRPr="00957FDB" w:rsidRDefault="00AA14DD" w:rsidP="009C5FEE">
            <w:pPr>
              <w:spacing w:line="240" w:lineRule="atLeast"/>
              <w:ind w:left="-113" w:right="-113"/>
              <w:jc w:val="center"/>
              <w:rPr>
                <w:sz w:val="16"/>
                <w:szCs w:val="16"/>
              </w:rPr>
            </w:pPr>
            <w:r w:rsidRPr="00957FDB">
              <w:rPr>
                <w:sz w:val="16"/>
                <w:szCs w:val="16"/>
              </w:rPr>
              <w:t>Loss</w:t>
            </w:r>
          </w:p>
        </w:tc>
        <w:tc>
          <w:tcPr>
            <w:tcW w:w="241" w:type="dxa"/>
            <w:shd w:val="clear" w:color="auto" w:fill="auto"/>
          </w:tcPr>
          <w:p w14:paraId="2B4D8E93" w14:textId="77777777" w:rsidR="00AA14DD" w:rsidRPr="00957FDB" w:rsidRDefault="00AA14DD" w:rsidP="009C5FEE">
            <w:pPr>
              <w:snapToGrid w:val="0"/>
              <w:spacing w:line="240" w:lineRule="atLeast"/>
              <w:ind w:left="-113" w:right="-113"/>
              <w:jc w:val="center"/>
              <w:rPr>
                <w:sz w:val="16"/>
                <w:szCs w:val="16"/>
              </w:rPr>
            </w:pPr>
          </w:p>
        </w:tc>
        <w:tc>
          <w:tcPr>
            <w:tcW w:w="769" w:type="dxa"/>
            <w:shd w:val="clear" w:color="auto" w:fill="auto"/>
          </w:tcPr>
          <w:p w14:paraId="59635E24" w14:textId="77777777" w:rsidR="00AA14DD" w:rsidRPr="00957FDB" w:rsidRDefault="00AA14DD" w:rsidP="009C5FEE">
            <w:pPr>
              <w:spacing w:line="240" w:lineRule="atLeast"/>
              <w:ind w:left="-113" w:right="-315"/>
              <w:rPr>
                <w:sz w:val="16"/>
                <w:szCs w:val="16"/>
              </w:rPr>
            </w:pPr>
            <w:r w:rsidRPr="00957FDB">
              <w:rPr>
                <w:sz w:val="16"/>
                <w:szCs w:val="16"/>
              </w:rPr>
              <w:t>regulations</w:t>
            </w:r>
          </w:p>
        </w:tc>
        <w:tc>
          <w:tcPr>
            <w:tcW w:w="243" w:type="dxa"/>
            <w:shd w:val="clear" w:color="auto" w:fill="auto"/>
          </w:tcPr>
          <w:p w14:paraId="541F6285" w14:textId="77777777" w:rsidR="00AA14DD" w:rsidRPr="00957FDB" w:rsidRDefault="00AA14DD" w:rsidP="009C5FEE">
            <w:pPr>
              <w:snapToGrid w:val="0"/>
              <w:spacing w:line="240" w:lineRule="atLeast"/>
              <w:ind w:left="-113" w:right="-113" w:firstLine="2"/>
              <w:jc w:val="center"/>
              <w:rPr>
                <w:sz w:val="16"/>
                <w:szCs w:val="16"/>
              </w:rPr>
            </w:pPr>
          </w:p>
        </w:tc>
        <w:tc>
          <w:tcPr>
            <w:tcW w:w="792" w:type="dxa"/>
            <w:shd w:val="clear" w:color="auto" w:fill="auto"/>
          </w:tcPr>
          <w:p w14:paraId="5313612E" w14:textId="77777777" w:rsidR="00AA14DD" w:rsidRPr="00957FDB" w:rsidRDefault="00AA14DD" w:rsidP="009C5FEE">
            <w:pPr>
              <w:spacing w:line="240" w:lineRule="atLeast"/>
              <w:ind w:left="-113" w:right="-113" w:firstLine="2"/>
              <w:jc w:val="center"/>
              <w:rPr>
                <w:sz w:val="16"/>
                <w:szCs w:val="16"/>
              </w:rPr>
            </w:pPr>
            <w:r w:rsidRPr="00957FDB">
              <w:rPr>
                <w:sz w:val="16"/>
                <w:szCs w:val="16"/>
              </w:rPr>
              <w:t>Total</w:t>
            </w:r>
          </w:p>
        </w:tc>
      </w:tr>
      <w:tr w:rsidR="00AA14DD" w:rsidRPr="00957FDB" w14:paraId="027A9990" w14:textId="77777777" w:rsidTr="00D9264E">
        <w:tc>
          <w:tcPr>
            <w:tcW w:w="2538" w:type="dxa"/>
            <w:shd w:val="clear" w:color="auto" w:fill="auto"/>
          </w:tcPr>
          <w:p w14:paraId="49C8C5B4" w14:textId="77777777" w:rsidR="00AA14DD" w:rsidRPr="00957FDB" w:rsidRDefault="00AA14DD" w:rsidP="009C5FEE">
            <w:pPr>
              <w:snapToGrid w:val="0"/>
              <w:spacing w:line="240" w:lineRule="atLeast"/>
              <w:ind w:left="72" w:right="-29"/>
              <w:rPr>
                <w:sz w:val="16"/>
                <w:szCs w:val="16"/>
              </w:rPr>
            </w:pPr>
          </w:p>
        </w:tc>
        <w:tc>
          <w:tcPr>
            <w:tcW w:w="6768" w:type="dxa"/>
            <w:gridSpan w:val="13"/>
            <w:shd w:val="clear" w:color="auto" w:fill="auto"/>
            <w:vAlign w:val="bottom"/>
          </w:tcPr>
          <w:p w14:paraId="365553BF" w14:textId="77777777" w:rsidR="00AA14DD" w:rsidRPr="00957FDB" w:rsidRDefault="00AA14DD" w:rsidP="009C5FEE">
            <w:pPr>
              <w:tabs>
                <w:tab w:val="decimal" w:pos="709"/>
              </w:tabs>
              <w:spacing w:line="240" w:lineRule="atLeast"/>
              <w:jc w:val="center"/>
              <w:rPr>
                <w:sz w:val="16"/>
                <w:szCs w:val="16"/>
              </w:rPr>
            </w:pPr>
            <w:r w:rsidRPr="00957FDB">
              <w:rPr>
                <w:i/>
                <w:iCs/>
                <w:sz w:val="16"/>
                <w:szCs w:val="16"/>
                <w:cs/>
              </w:rPr>
              <w:t>(</w:t>
            </w:r>
            <w:r w:rsidRPr="00957FDB">
              <w:rPr>
                <w:i/>
                <w:iCs/>
                <w:sz w:val="16"/>
                <w:szCs w:val="16"/>
              </w:rPr>
              <w:t>in million Baht</w:t>
            </w:r>
            <w:r w:rsidRPr="00957FDB">
              <w:rPr>
                <w:i/>
                <w:iCs/>
                <w:sz w:val="16"/>
                <w:szCs w:val="16"/>
                <w:cs/>
              </w:rPr>
              <w:t xml:space="preserve">) </w:t>
            </w:r>
          </w:p>
        </w:tc>
      </w:tr>
      <w:tr w:rsidR="00F576FA" w:rsidRPr="00957FDB" w14:paraId="728756EA" w14:textId="77777777" w:rsidTr="00D9264E">
        <w:tc>
          <w:tcPr>
            <w:tcW w:w="2538" w:type="dxa"/>
            <w:shd w:val="clear" w:color="auto" w:fill="auto"/>
            <w:vAlign w:val="bottom"/>
          </w:tcPr>
          <w:p w14:paraId="3461CE41" w14:textId="77777777" w:rsidR="00F576FA" w:rsidRPr="00957FDB" w:rsidRDefault="00F576FA" w:rsidP="00F3071B">
            <w:pPr>
              <w:spacing w:line="240" w:lineRule="atLeast"/>
              <w:ind w:right="-29"/>
              <w:rPr>
                <w:sz w:val="16"/>
                <w:szCs w:val="16"/>
              </w:rPr>
            </w:pPr>
            <w:r w:rsidRPr="00957FDB">
              <w:rPr>
                <w:sz w:val="16"/>
                <w:szCs w:val="16"/>
              </w:rPr>
              <w:t>As at 1 January 201</w:t>
            </w:r>
            <w:r w:rsidR="00E06A85">
              <w:rPr>
                <w:sz w:val="16"/>
                <w:szCs w:val="16"/>
              </w:rPr>
              <w:t>8</w:t>
            </w:r>
          </w:p>
        </w:tc>
        <w:tc>
          <w:tcPr>
            <w:tcW w:w="736" w:type="dxa"/>
            <w:shd w:val="clear" w:color="auto" w:fill="auto"/>
            <w:vAlign w:val="bottom"/>
          </w:tcPr>
          <w:p w14:paraId="27325C26" w14:textId="77777777" w:rsidR="00F576FA" w:rsidRPr="00957FDB" w:rsidRDefault="00F576FA" w:rsidP="00F576FA">
            <w:pPr>
              <w:tabs>
                <w:tab w:val="decimal" w:pos="549"/>
              </w:tabs>
              <w:snapToGrid w:val="0"/>
              <w:spacing w:line="240" w:lineRule="atLeast"/>
              <w:ind w:right="-254"/>
              <w:rPr>
                <w:sz w:val="16"/>
                <w:szCs w:val="16"/>
              </w:rPr>
            </w:pPr>
            <w:r w:rsidRPr="00957FDB">
              <w:rPr>
                <w:sz w:val="16"/>
                <w:szCs w:val="16"/>
              </w:rPr>
              <w:t>19,939</w:t>
            </w:r>
          </w:p>
        </w:tc>
        <w:tc>
          <w:tcPr>
            <w:tcW w:w="239" w:type="dxa"/>
            <w:shd w:val="clear" w:color="auto" w:fill="auto"/>
            <w:vAlign w:val="bottom"/>
          </w:tcPr>
          <w:p w14:paraId="5205E1B0" w14:textId="77777777" w:rsidR="00F576FA" w:rsidRPr="00957FDB" w:rsidRDefault="00F576FA" w:rsidP="00F576FA">
            <w:pPr>
              <w:rPr>
                <w:sz w:val="16"/>
                <w:szCs w:val="16"/>
              </w:rPr>
            </w:pPr>
          </w:p>
        </w:tc>
        <w:tc>
          <w:tcPr>
            <w:tcW w:w="769" w:type="dxa"/>
            <w:shd w:val="clear" w:color="auto" w:fill="auto"/>
            <w:vAlign w:val="bottom"/>
          </w:tcPr>
          <w:p w14:paraId="46B00C81" w14:textId="77777777" w:rsidR="00F576FA" w:rsidRPr="00957FDB" w:rsidRDefault="00F576FA" w:rsidP="00F576FA">
            <w:pPr>
              <w:tabs>
                <w:tab w:val="decimal" w:pos="-108"/>
              </w:tabs>
              <w:snapToGrid w:val="0"/>
              <w:spacing w:line="240" w:lineRule="atLeast"/>
              <w:ind w:left="-113"/>
              <w:jc w:val="right"/>
              <w:rPr>
                <w:sz w:val="16"/>
                <w:szCs w:val="16"/>
              </w:rPr>
            </w:pPr>
            <w:r w:rsidRPr="00957FDB">
              <w:rPr>
                <w:sz w:val="16"/>
                <w:szCs w:val="16"/>
              </w:rPr>
              <w:t>3,225</w:t>
            </w:r>
          </w:p>
        </w:tc>
        <w:tc>
          <w:tcPr>
            <w:tcW w:w="239" w:type="dxa"/>
            <w:shd w:val="clear" w:color="auto" w:fill="auto"/>
            <w:vAlign w:val="bottom"/>
          </w:tcPr>
          <w:p w14:paraId="6ADC9C75" w14:textId="77777777" w:rsidR="00F576FA" w:rsidRPr="00957FDB" w:rsidRDefault="00F576FA" w:rsidP="00F576FA">
            <w:pPr>
              <w:rPr>
                <w:sz w:val="16"/>
                <w:szCs w:val="16"/>
              </w:rPr>
            </w:pPr>
          </w:p>
        </w:tc>
        <w:tc>
          <w:tcPr>
            <w:tcW w:w="733" w:type="dxa"/>
            <w:shd w:val="clear" w:color="auto" w:fill="auto"/>
            <w:vAlign w:val="bottom"/>
          </w:tcPr>
          <w:p w14:paraId="2C6B2E6A" w14:textId="77777777" w:rsidR="00F576FA" w:rsidRPr="00957FDB" w:rsidRDefault="00F576FA" w:rsidP="00F576FA">
            <w:pPr>
              <w:tabs>
                <w:tab w:val="decimal" w:pos="-108"/>
              </w:tabs>
              <w:snapToGrid w:val="0"/>
              <w:spacing w:line="240" w:lineRule="atLeast"/>
              <w:ind w:left="-113"/>
              <w:jc w:val="right"/>
              <w:rPr>
                <w:sz w:val="16"/>
                <w:szCs w:val="16"/>
              </w:rPr>
            </w:pPr>
            <w:r w:rsidRPr="00957FDB">
              <w:rPr>
                <w:sz w:val="16"/>
                <w:szCs w:val="16"/>
              </w:rPr>
              <w:t>7,961</w:t>
            </w:r>
          </w:p>
        </w:tc>
        <w:tc>
          <w:tcPr>
            <w:tcW w:w="239" w:type="dxa"/>
            <w:shd w:val="clear" w:color="auto" w:fill="auto"/>
            <w:vAlign w:val="bottom"/>
          </w:tcPr>
          <w:p w14:paraId="26E0605E" w14:textId="77777777" w:rsidR="00F576FA" w:rsidRPr="00957FDB" w:rsidRDefault="00F576FA" w:rsidP="00F576FA">
            <w:pPr>
              <w:rPr>
                <w:sz w:val="16"/>
                <w:szCs w:val="16"/>
              </w:rPr>
            </w:pPr>
          </w:p>
        </w:tc>
        <w:tc>
          <w:tcPr>
            <w:tcW w:w="778" w:type="dxa"/>
            <w:shd w:val="clear" w:color="auto" w:fill="auto"/>
            <w:vAlign w:val="bottom"/>
          </w:tcPr>
          <w:p w14:paraId="08DDB10C" w14:textId="77777777" w:rsidR="00F576FA" w:rsidRPr="00957FDB" w:rsidRDefault="00F576FA" w:rsidP="00F576FA">
            <w:pPr>
              <w:tabs>
                <w:tab w:val="decimal" w:pos="-108"/>
              </w:tabs>
              <w:snapToGrid w:val="0"/>
              <w:spacing w:line="240" w:lineRule="atLeast"/>
              <w:ind w:left="-113"/>
              <w:jc w:val="right"/>
              <w:rPr>
                <w:sz w:val="16"/>
                <w:szCs w:val="16"/>
              </w:rPr>
            </w:pPr>
            <w:r w:rsidRPr="00957FDB">
              <w:rPr>
                <w:sz w:val="16"/>
                <w:szCs w:val="16"/>
              </w:rPr>
              <w:t>4,163</w:t>
            </w:r>
          </w:p>
        </w:tc>
        <w:tc>
          <w:tcPr>
            <w:tcW w:w="239" w:type="dxa"/>
            <w:shd w:val="clear" w:color="auto" w:fill="auto"/>
            <w:vAlign w:val="bottom"/>
          </w:tcPr>
          <w:p w14:paraId="3BDDC3FF" w14:textId="77777777" w:rsidR="00F576FA" w:rsidRPr="00957FDB" w:rsidRDefault="00F576FA" w:rsidP="00F576FA">
            <w:pPr>
              <w:rPr>
                <w:sz w:val="16"/>
                <w:szCs w:val="16"/>
              </w:rPr>
            </w:pPr>
          </w:p>
        </w:tc>
        <w:tc>
          <w:tcPr>
            <w:tcW w:w="751" w:type="dxa"/>
            <w:shd w:val="clear" w:color="auto" w:fill="auto"/>
            <w:vAlign w:val="bottom"/>
          </w:tcPr>
          <w:p w14:paraId="45B4CEAD" w14:textId="77777777" w:rsidR="00F576FA" w:rsidRPr="00957FDB" w:rsidRDefault="00F576FA" w:rsidP="00F576FA">
            <w:pPr>
              <w:tabs>
                <w:tab w:val="decimal" w:pos="-108"/>
              </w:tabs>
              <w:snapToGrid w:val="0"/>
              <w:spacing w:line="240" w:lineRule="atLeast"/>
              <w:ind w:left="-113" w:right="-29"/>
              <w:jc w:val="right"/>
              <w:rPr>
                <w:sz w:val="16"/>
                <w:szCs w:val="16"/>
              </w:rPr>
            </w:pPr>
            <w:r w:rsidRPr="00957FDB">
              <w:rPr>
                <w:sz w:val="16"/>
                <w:szCs w:val="16"/>
              </w:rPr>
              <w:t>17,477</w:t>
            </w:r>
          </w:p>
        </w:tc>
        <w:tc>
          <w:tcPr>
            <w:tcW w:w="241" w:type="dxa"/>
            <w:shd w:val="clear" w:color="auto" w:fill="auto"/>
            <w:vAlign w:val="bottom"/>
          </w:tcPr>
          <w:p w14:paraId="44698FCD" w14:textId="77777777" w:rsidR="00F576FA" w:rsidRPr="00957FDB" w:rsidRDefault="00F576FA" w:rsidP="00F576FA">
            <w:pPr>
              <w:rPr>
                <w:sz w:val="16"/>
                <w:szCs w:val="16"/>
              </w:rPr>
            </w:pPr>
          </w:p>
        </w:tc>
        <w:tc>
          <w:tcPr>
            <w:tcW w:w="769" w:type="dxa"/>
            <w:shd w:val="clear" w:color="auto" w:fill="auto"/>
            <w:vAlign w:val="bottom"/>
          </w:tcPr>
          <w:p w14:paraId="20BE73DB" w14:textId="77777777" w:rsidR="00F576FA" w:rsidRPr="00957FDB" w:rsidRDefault="00F576FA" w:rsidP="00F576FA">
            <w:pPr>
              <w:tabs>
                <w:tab w:val="decimal" w:pos="573"/>
              </w:tabs>
              <w:snapToGrid w:val="0"/>
              <w:spacing w:line="240" w:lineRule="atLeast"/>
              <w:ind w:left="-113"/>
              <w:rPr>
                <w:sz w:val="16"/>
                <w:szCs w:val="16"/>
              </w:rPr>
            </w:pPr>
            <w:r w:rsidRPr="00957FDB">
              <w:rPr>
                <w:sz w:val="16"/>
                <w:szCs w:val="16"/>
              </w:rPr>
              <w:t>32,171</w:t>
            </w:r>
          </w:p>
        </w:tc>
        <w:tc>
          <w:tcPr>
            <w:tcW w:w="243" w:type="dxa"/>
            <w:shd w:val="clear" w:color="auto" w:fill="auto"/>
            <w:vAlign w:val="bottom"/>
          </w:tcPr>
          <w:p w14:paraId="456F5DDE" w14:textId="77777777" w:rsidR="00F576FA" w:rsidRPr="00957FDB" w:rsidRDefault="00F576FA" w:rsidP="00F576FA">
            <w:pPr>
              <w:rPr>
                <w:sz w:val="16"/>
                <w:szCs w:val="16"/>
              </w:rPr>
            </w:pPr>
          </w:p>
        </w:tc>
        <w:tc>
          <w:tcPr>
            <w:tcW w:w="792" w:type="dxa"/>
            <w:shd w:val="clear" w:color="auto" w:fill="auto"/>
          </w:tcPr>
          <w:p w14:paraId="5C70E829" w14:textId="77777777"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84,936</w:t>
            </w:r>
          </w:p>
        </w:tc>
      </w:tr>
      <w:tr w:rsidR="00F576FA" w:rsidRPr="00957FDB" w14:paraId="5CDC03AF" w14:textId="77777777" w:rsidTr="00D9264E">
        <w:tc>
          <w:tcPr>
            <w:tcW w:w="2538" w:type="dxa"/>
            <w:shd w:val="clear" w:color="auto" w:fill="auto"/>
          </w:tcPr>
          <w:p w14:paraId="4D1E5009" w14:textId="77777777" w:rsidR="00F576FA" w:rsidRPr="00957FDB" w:rsidRDefault="00F576FA" w:rsidP="00F3071B">
            <w:pPr>
              <w:spacing w:line="240" w:lineRule="atLeast"/>
              <w:ind w:right="-29"/>
              <w:rPr>
                <w:sz w:val="16"/>
                <w:szCs w:val="16"/>
              </w:rPr>
            </w:pPr>
            <w:r w:rsidRPr="00957FDB">
              <w:rPr>
                <w:sz w:val="16"/>
                <w:szCs w:val="16"/>
              </w:rPr>
              <w:t>Bad debt and doubtful accounts</w:t>
            </w:r>
          </w:p>
        </w:tc>
        <w:tc>
          <w:tcPr>
            <w:tcW w:w="736" w:type="dxa"/>
            <w:shd w:val="clear" w:color="auto" w:fill="auto"/>
            <w:vAlign w:val="bottom"/>
          </w:tcPr>
          <w:p w14:paraId="1EF13B05" w14:textId="77777777" w:rsidR="00F576FA" w:rsidRPr="00957FDB" w:rsidRDefault="00F576FA" w:rsidP="00F576FA">
            <w:pPr>
              <w:tabs>
                <w:tab w:val="decimal" w:pos="559"/>
              </w:tabs>
              <w:snapToGrid w:val="0"/>
              <w:spacing w:line="240" w:lineRule="atLeast"/>
              <w:ind w:right="-29"/>
              <w:rPr>
                <w:sz w:val="16"/>
                <w:szCs w:val="16"/>
              </w:rPr>
            </w:pPr>
            <w:r w:rsidRPr="00957FDB">
              <w:rPr>
                <w:sz w:val="16"/>
                <w:szCs w:val="16"/>
              </w:rPr>
              <w:t>693</w:t>
            </w:r>
          </w:p>
        </w:tc>
        <w:tc>
          <w:tcPr>
            <w:tcW w:w="239" w:type="dxa"/>
            <w:shd w:val="clear" w:color="auto" w:fill="auto"/>
            <w:vAlign w:val="bottom"/>
          </w:tcPr>
          <w:p w14:paraId="2771E8D0" w14:textId="77777777" w:rsidR="00F576FA" w:rsidRPr="00957FDB" w:rsidRDefault="00F576FA" w:rsidP="00F576FA">
            <w:pPr>
              <w:tabs>
                <w:tab w:val="decimal" w:pos="559"/>
              </w:tabs>
              <w:snapToGrid w:val="0"/>
              <w:spacing w:line="240" w:lineRule="atLeast"/>
              <w:ind w:right="-29"/>
              <w:rPr>
                <w:sz w:val="16"/>
                <w:szCs w:val="16"/>
              </w:rPr>
            </w:pPr>
          </w:p>
        </w:tc>
        <w:tc>
          <w:tcPr>
            <w:tcW w:w="769" w:type="dxa"/>
            <w:shd w:val="clear" w:color="auto" w:fill="auto"/>
            <w:vAlign w:val="bottom"/>
          </w:tcPr>
          <w:p w14:paraId="57FD3DAA" w14:textId="77777777" w:rsidR="00F576FA" w:rsidRPr="00957FDB" w:rsidRDefault="00F576FA" w:rsidP="00F576FA">
            <w:pPr>
              <w:tabs>
                <w:tab w:val="decimal" w:pos="-108"/>
              </w:tabs>
              <w:snapToGrid w:val="0"/>
              <w:spacing w:line="240" w:lineRule="atLeast"/>
              <w:ind w:left="-113"/>
              <w:jc w:val="right"/>
              <w:rPr>
                <w:sz w:val="16"/>
                <w:szCs w:val="16"/>
              </w:rPr>
            </w:pPr>
            <w:r w:rsidRPr="00957FDB">
              <w:rPr>
                <w:sz w:val="16"/>
                <w:szCs w:val="16"/>
              </w:rPr>
              <w:t>275</w:t>
            </w:r>
          </w:p>
        </w:tc>
        <w:tc>
          <w:tcPr>
            <w:tcW w:w="239" w:type="dxa"/>
            <w:shd w:val="clear" w:color="auto" w:fill="auto"/>
            <w:vAlign w:val="bottom"/>
          </w:tcPr>
          <w:p w14:paraId="29339540" w14:textId="77777777" w:rsidR="00F576FA" w:rsidRPr="00957FDB" w:rsidRDefault="00F576FA" w:rsidP="00F576FA">
            <w:pPr>
              <w:tabs>
                <w:tab w:val="decimal" w:pos="-108"/>
              </w:tabs>
              <w:snapToGrid w:val="0"/>
              <w:spacing w:line="240" w:lineRule="atLeast"/>
              <w:ind w:left="-113"/>
              <w:jc w:val="right"/>
              <w:rPr>
                <w:sz w:val="16"/>
                <w:szCs w:val="16"/>
              </w:rPr>
            </w:pPr>
          </w:p>
        </w:tc>
        <w:tc>
          <w:tcPr>
            <w:tcW w:w="733" w:type="dxa"/>
            <w:shd w:val="clear" w:color="auto" w:fill="auto"/>
            <w:vAlign w:val="bottom"/>
          </w:tcPr>
          <w:p w14:paraId="3AF180B5" w14:textId="77777777" w:rsidR="00F576FA" w:rsidRPr="00957FDB" w:rsidRDefault="00F576FA" w:rsidP="00F576FA">
            <w:pPr>
              <w:tabs>
                <w:tab w:val="decimal" w:pos="517"/>
              </w:tabs>
              <w:snapToGrid w:val="0"/>
              <w:spacing w:line="240" w:lineRule="atLeast"/>
              <w:ind w:left="-113" w:right="-164"/>
              <w:rPr>
                <w:sz w:val="16"/>
                <w:szCs w:val="16"/>
              </w:rPr>
            </w:pPr>
            <w:r w:rsidRPr="00957FDB">
              <w:rPr>
                <w:sz w:val="16"/>
                <w:szCs w:val="16"/>
              </w:rPr>
              <w:t>4,870</w:t>
            </w:r>
          </w:p>
        </w:tc>
        <w:tc>
          <w:tcPr>
            <w:tcW w:w="239" w:type="dxa"/>
            <w:shd w:val="clear" w:color="auto" w:fill="auto"/>
            <w:vAlign w:val="bottom"/>
          </w:tcPr>
          <w:p w14:paraId="5DE36C08" w14:textId="77777777" w:rsidR="00F576FA" w:rsidRPr="00957FDB" w:rsidRDefault="00F576FA" w:rsidP="00F576FA">
            <w:pPr>
              <w:tabs>
                <w:tab w:val="decimal" w:pos="531"/>
              </w:tabs>
              <w:snapToGrid w:val="0"/>
              <w:spacing w:line="240" w:lineRule="atLeast"/>
              <w:ind w:left="-108" w:right="-29"/>
              <w:rPr>
                <w:sz w:val="16"/>
                <w:szCs w:val="16"/>
              </w:rPr>
            </w:pPr>
          </w:p>
        </w:tc>
        <w:tc>
          <w:tcPr>
            <w:tcW w:w="778" w:type="dxa"/>
            <w:shd w:val="clear" w:color="auto" w:fill="auto"/>
            <w:vAlign w:val="bottom"/>
          </w:tcPr>
          <w:p w14:paraId="78B4454C" w14:textId="77777777" w:rsidR="00F576FA" w:rsidRPr="00957FDB" w:rsidRDefault="00F576FA" w:rsidP="00F576FA">
            <w:pPr>
              <w:tabs>
                <w:tab w:val="decimal" w:pos="566"/>
              </w:tabs>
              <w:snapToGrid w:val="0"/>
              <w:spacing w:line="240" w:lineRule="atLeast"/>
              <w:ind w:right="-29"/>
              <w:rPr>
                <w:sz w:val="16"/>
                <w:szCs w:val="16"/>
              </w:rPr>
            </w:pPr>
            <w:r w:rsidRPr="00957FDB">
              <w:rPr>
                <w:sz w:val="16"/>
                <w:szCs w:val="16"/>
              </w:rPr>
              <w:t>155</w:t>
            </w:r>
          </w:p>
        </w:tc>
        <w:tc>
          <w:tcPr>
            <w:tcW w:w="239" w:type="dxa"/>
            <w:shd w:val="clear" w:color="auto" w:fill="auto"/>
            <w:vAlign w:val="bottom"/>
          </w:tcPr>
          <w:p w14:paraId="36D35F02" w14:textId="77777777" w:rsidR="00F576FA" w:rsidRPr="00957FDB" w:rsidRDefault="00F576FA" w:rsidP="00F576FA">
            <w:pPr>
              <w:tabs>
                <w:tab w:val="decimal" w:pos="531"/>
              </w:tabs>
              <w:snapToGrid w:val="0"/>
              <w:spacing w:line="240" w:lineRule="atLeast"/>
              <w:ind w:left="-108" w:right="-29"/>
              <w:rPr>
                <w:sz w:val="16"/>
                <w:szCs w:val="16"/>
              </w:rPr>
            </w:pPr>
          </w:p>
        </w:tc>
        <w:tc>
          <w:tcPr>
            <w:tcW w:w="751" w:type="dxa"/>
            <w:shd w:val="clear" w:color="auto" w:fill="auto"/>
            <w:vAlign w:val="bottom"/>
          </w:tcPr>
          <w:p w14:paraId="65F0A6DE" w14:textId="77777777" w:rsidR="00F576FA" w:rsidRPr="00957FDB" w:rsidRDefault="00F576FA" w:rsidP="00F576FA">
            <w:pPr>
              <w:tabs>
                <w:tab w:val="decimal" w:pos="-108"/>
              </w:tabs>
              <w:snapToGrid w:val="0"/>
              <w:spacing w:line="240" w:lineRule="atLeast"/>
              <w:ind w:left="-113" w:right="-29"/>
              <w:jc w:val="right"/>
              <w:rPr>
                <w:sz w:val="16"/>
                <w:szCs w:val="16"/>
              </w:rPr>
            </w:pPr>
            <w:r w:rsidRPr="00957FDB">
              <w:rPr>
                <w:sz w:val="16"/>
                <w:szCs w:val="16"/>
              </w:rPr>
              <w:t>13,307</w:t>
            </w:r>
          </w:p>
        </w:tc>
        <w:tc>
          <w:tcPr>
            <w:tcW w:w="241" w:type="dxa"/>
            <w:shd w:val="clear" w:color="auto" w:fill="auto"/>
            <w:vAlign w:val="bottom"/>
          </w:tcPr>
          <w:p w14:paraId="5C3E7601" w14:textId="77777777" w:rsidR="00F576FA" w:rsidRPr="00957FDB" w:rsidRDefault="00F576FA" w:rsidP="00F576FA">
            <w:pPr>
              <w:tabs>
                <w:tab w:val="decimal" w:pos="531"/>
              </w:tabs>
              <w:snapToGrid w:val="0"/>
              <w:spacing w:line="240" w:lineRule="atLeast"/>
              <w:ind w:left="-108" w:right="-29"/>
              <w:rPr>
                <w:sz w:val="16"/>
                <w:szCs w:val="16"/>
              </w:rPr>
            </w:pPr>
          </w:p>
        </w:tc>
        <w:tc>
          <w:tcPr>
            <w:tcW w:w="769" w:type="dxa"/>
            <w:shd w:val="clear" w:color="auto" w:fill="auto"/>
            <w:vAlign w:val="bottom"/>
          </w:tcPr>
          <w:p w14:paraId="6341D8A8" w14:textId="77777777" w:rsidR="00F576FA" w:rsidRPr="00957FDB" w:rsidRDefault="00F576FA" w:rsidP="00F576FA">
            <w:pPr>
              <w:tabs>
                <w:tab w:val="decimal" w:pos="573"/>
              </w:tabs>
              <w:spacing w:line="240" w:lineRule="atLeast"/>
              <w:ind w:left="-113"/>
              <w:rPr>
                <w:sz w:val="16"/>
                <w:szCs w:val="16"/>
              </w:rPr>
            </w:pPr>
            <w:r w:rsidRPr="00957FDB">
              <w:rPr>
                <w:sz w:val="16"/>
                <w:szCs w:val="16"/>
              </w:rPr>
              <w:t>7,756</w:t>
            </w:r>
          </w:p>
        </w:tc>
        <w:tc>
          <w:tcPr>
            <w:tcW w:w="243" w:type="dxa"/>
            <w:shd w:val="clear" w:color="auto" w:fill="auto"/>
            <w:vAlign w:val="bottom"/>
          </w:tcPr>
          <w:p w14:paraId="70218C21" w14:textId="77777777" w:rsidR="00F576FA" w:rsidRPr="00957FDB" w:rsidRDefault="00F576FA" w:rsidP="00F576FA">
            <w:pPr>
              <w:tabs>
                <w:tab w:val="decimal" w:pos="531"/>
              </w:tabs>
              <w:snapToGrid w:val="0"/>
              <w:spacing w:line="240" w:lineRule="atLeast"/>
              <w:ind w:left="-108" w:right="-29"/>
              <w:rPr>
                <w:sz w:val="16"/>
                <w:szCs w:val="16"/>
              </w:rPr>
            </w:pPr>
          </w:p>
        </w:tc>
        <w:tc>
          <w:tcPr>
            <w:tcW w:w="792" w:type="dxa"/>
            <w:shd w:val="clear" w:color="auto" w:fill="auto"/>
          </w:tcPr>
          <w:p w14:paraId="5209CBCB" w14:textId="77777777"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27,056</w:t>
            </w:r>
          </w:p>
        </w:tc>
      </w:tr>
      <w:tr w:rsidR="00F576FA" w:rsidRPr="00957FDB" w14:paraId="1E90C5F2" w14:textId="77777777" w:rsidTr="00D9264E">
        <w:tc>
          <w:tcPr>
            <w:tcW w:w="2538" w:type="dxa"/>
            <w:shd w:val="clear" w:color="auto" w:fill="auto"/>
            <w:vAlign w:val="bottom"/>
          </w:tcPr>
          <w:p w14:paraId="7F8641B6" w14:textId="77777777" w:rsidR="00F576FA" w:rsidRPr="00957FDB" w:rsidRDefault="00F576FA" w:rsidP="00F3071B">
            <w:pPr>
              <w:spacing w:line="240" w:lineRule="atLeast"/>
              <w:ind w:right="-29"/>
              <w:rPr>
                <w:sz w:val="16"/>
                <w:szCs w:val="16"/>
              </w:rPr>
            </w:pPr>
            <w:r w:rsidRPr="00957FDB">
              <w:rPr>
                <w:sz w:val="16"/>
                <w:szCs w:val="16"/>
              </w:rPr>
              <w:t>Bad debts written off</w:t>
            </w:r>
          </w:p>
        </w:tc>
        <w:tc>
          <w:tcPr>
            <w:tcW w:w="736" w:type="dxa"/>
            <w:shd w:val="clear" w:color="auto" w:fill="auto"/>
            <w:vAlign w:val="bottom"/>
          </w:tcPr>
          <w:p w14:paraId="5C93EDF5" w14:textId="77777777" w:rsidR="00F576FA" w:rsidRPr="00957FDB" w:rsidRDefault="00F576FA" w:rsidP="0057157D">
            <w:pPr>
              <w:tabs>
                <w:tab w:val="decimal" w:pos="133"/>
              </w:tabs>
              <w:snapToGrid w:val="0"/>
              <w:spacing w:line="240" w:lineRule="atLeast"/>
              <w:ind w:right="-90"/>
              <w:jc w:val="center"/>
              <w:rPr>
                <w:b/>
                <w:bCs/>
                <w:sz w:val="16"/>
                <w:szCs w:val="16"/>
              </w:rPr>
            </w:pPr>
            <w:r w:rsidRPr="00957FDB">
              <w:rPr>
                <w:b/>
                <w:bCs/>
                <w:sz w:val="16"/>
                <w:szCs w:val="16"/>
              </w:rPr>
              <w:t>-</w:t>
            </w:r>
          </w:p>
        </w:tc>
        <w:tc>
          <w:tcPr>
            <w:tcW w:w="239" w:type="dxa"/>
            <w:shd w:val="clear" w:color="auto" w:fill="auto"/>
            <w:vAlign w:val="bottom"/>
          </w:tcPr>
          <w:p w14:paraId="321CC02C" w14:textId="77777777" w:rsidR="00F576FA" w:rsidRPr="00957FDB" w:rsidRDefault="00F576FA" w:rsidP="0057157D">
            <w:pPr>
              <w:tabs>
                <w:tab w:val="decimal" w:pos="133"/>
                <w:tab w:val="decimal" w:pos="403"/>
              </w:tabs>
              <w:snapToGrid w:val="0"/>
              <w:spacing w:line="240" w:lineRule="atLeast"/>
              <w:ind w:right="-23"/>
              <w:rPr>
                <w:b/>
                <w:bCs/>
                <w:sz w:val="16"/>
                <w:szCs w:val="16"/>
              </w:rPr>
            </w:pPr>
          </w:p>
        </w:tc>
        <w:tc>
          <w:tcPr>
            <w:tcW w:w="769" w:type="dxa"/>
            <w:shd w:val="clear" w:color="auto" w:fill="auto"/>
            <w:vAlign w:val="bottom"/>
          </w:tcPr>
          <w:p w14:paraId="14052E9B" w14:textId="77777777"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14:paraId="25D9A2E3" w14:textId="77777777" w:rsidR="00F576FA" w:rsidRPr="00957FDB" w:rsidRDefault="00F576FA" w:rsidP="00F576FA">
            <w:pPr>
              <w:tabs>
                <w:tab w:val="decimal" w:pos="403"/>
              </w:tabs>
              <w:snapToGrid w:val="0"/>
              <w:spacing w:line="240" w:lineRule="atLeast"/>
              <w:ind w:right="-23"/>
              <w:rPr>
                <w:b/>
                <w:bCs/>
                <w:sz w:val="16"/>
                <w:szCs w:val="16"/>
              </w:rPr>
            </w:pPr>
          </w:p>
        </w:tc>
        <w:tc>
          <w:tcPr>
            <w:tcW w:w="733" w:type="dxa"/>
            <w:shd w:val="clear" w:color="auto" w:fill="auto"/>
            <w:vAlign w:val="bottom"/>
          </w:tcPr>
          <w:p w14:paraId="294AA93F" w14:textId="77777777" w:rsidR="00F576FA" w:rsidRPr="00957FDB" w:rsidRDefault="00F576FA" w:rsidP="00AE1CF5">
            <w:pPr>
              <w:tabs>
                <w:tab w:val="decimal" w:pos="367"/>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14:paraId="304B9401" w14:textId="77777777" w:rsidR="00F576FA" w:rsidRPr="00957FDB" w:rsidRDefault="00F576FA" w:rsidP="00AE1CF5">
            <w:pPr>
              <w:tabs>
                <w:tab w:val="decimal" w:pos="367"/>
              </w:tabs>
              <w:snapToGrid w:val="0"/>
              <w:spacing w:line="240" w:lineRule="atLeast"/>
              <w:ind w:right="-23"/>
              <w:rPr>
                <w:b/>
                <w:bCs/>
                <w:sz w:val="16"/>
                <w:szCs w:val="16"/>
              </w:rPr>
            </w:pPr>
          </w:p>
        </w:tc>
        <w:tc>
          <w:tcPr>
            <w:tcW w:w="778" w:type="dxa"/>
            <w:shd w:val="clear" w:color="auto" w:fill="auto"/>
            <w:vAlign w:val="bottom"/>
          </w:tcPr>
          <w:p w14:paraId="5E79B417" w14:textId="77777777"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14:paraId="7DFECC5D" w14:textId="77777777" w:rsidR="00F576FA" w:rsidRPr="00957FDB" w:rsidRDefault="00F576FA" w:rsidP="00F576FA">
            <w:pPr>
              <w:tabs>
                <w:tab w:val="decimal" w:pos="403"/>
              </w:tabs>
              <w:snapToGrid w:val="0"/>
              <w:spacing w:line="240" w:lineRule="atLeast"/>
              <w:ind w:right="-23"/>
              <w:rPr>
                <w:sz w:val="16"/>
                <w:szCs w:val="16"/>
              </w:rPr>
            </w:pPr>
          </w:p>
        </w:tc>
        <w:tc>
          <w:tcPr>
            <w:tcW w:w="751" w:type="dxa"/>
            <w:shd w:val="clear" w:color="auto" w:fill="auto"/>
            <w:vAlign w:val="bottom"/>
          </w:tcPr>
          <w:p w14:paraId="32F30F36" w14:textId="77777777" w:rsidR="00F576FA" w:rsidRPr="00957FDB" w:rsidRDefault="00F576FA" w:rsidP="00F576FA">
            <w:pPr>
              <w:tabs>
                <w:tab w:val="decimal" w:pos="571"/>
              </w:tabs>
              <w:snapToGrid w:val="0"/>
              <w:spacing w:line="240" w:lineRule="atLeast"/>
              <w:ind w:left="-108" w:right="-117"/>
              <w:rPr>
                <w:sz w:val="16"/>
                <w:szCs w:val="16"/>
              </w:rPr>
            </w:pPr>
            <w:r w:rsidRPr="00957FDB">
              <w:rPr>
                <w:sz w:val="16"/>
                <w:szCs w:val="16"/>
              </w:rPr>
              <w:t>(13,602)</w:t>
            </w:r>
          </w:p>
        </w:tc>
        <w:tc>
          <w:tcPr>
            <w:tcW w:w="241" w:type="dxa"/>
            <w:shd w:val="clear" w:color="auto" w:fill="auto"/>
            <w:vAlign w:val="bottom"/>
          </w:tcPr>
          <w:p w14:paraId="319B552C" w14:textId="77777777" w:rsidR="00F576FA" w:rsidRPr="00957FDB" w:rsidRDefault="00F576FA" w:rsidP="00F576FA">
            <w:pPr>
              <w:tabs>
                <w:tab w:val="decimal" w:pos="531"/>
              </w:tabs>
              <w:snapToGrid w:val="0"/>
              <w:spacing w:line="240" w:lineRule="atLeast"/>
              <w:ind w:left="-108" w:right="-117"/>
              <w:rPr>
                <w:sz w:val="16"/>
                <w:szCs w:val="16"/>
              </w:rPr>
            </w:pPr>
          </w:p>
        </w:tc>
        <w:tc>
          <w:tcPr>
            <w:tcW w:w="769" w:type="dxa"/>
            <w:shd w:val="clear" w:color="auto" w:fill="auto"/>
            <w:vAlign w:val="bottom"/>
          </w:tcPr>
          <w:p w14:paraId="2F1F488F" w14:textId="77777777" w:rsidR="00F576FA" w:rsidRPr="00957FDB" w:rsidRDefault="00ED2609" w:rsidP="00F576FA">
            <w:pPr>
              <w:tabs>
                <w:tab w:val="decimal" w:pos="403"/>
              </w:tabs>
              <w:snapToGrid w:val="0"/>
              <w:spacing w:line="240" w:lineRule="atLeast"/>
              <w:ind w:right="-23"/>
              <w:rPr>
                <w:b/>
                <w:bCs/>
                <w:sz w:val="16"/>
                <w:szCs w:val="16"/>
              </w:rPr>
            </w:pPr>
            <w:r w:rsidRPr="00957FDB">
              <w:rPr>
                <w:b/>
                <w:bCs/>
                <w:sz w:val="16"/>
                <w:szCs w:val="16"/>
              </w:rPr>
              <w:t>-</w:t>
            </w:r>
          </w:p>
        </w:tc>
        <w:tc>
          <w:tcPr>
            <w:tcW w:w="243" w:type="dxa"/>
            <w:shd w:val="clear" w:color="auto" w:fill="auto"/>
            <w:vAlign w:val="bottom"/>
          </w:tcPr>
          <w:p w14:paraId="5E2F6C0A" w14:textId="77777777" w:rsidR="00F576FA" w:rsidRPr="00957FDB" w:rsidRDefault="00F576FA" w:rsidP="00F576FA">
            <w:pPr>
              <w:tabs>
                <w:tab w:val="decimal" w:pos="403"/>
              </w:tabs>
              <w:snapToGrid w:val="0"/>
              <w:spacing w:line="240" w:lineRule="atLeast"/>
              <w:ind w:right="-23"/>
              <w:rPr>
                <w:sz w:val="16"/>
                <w:szCs w:val="16"/>
              </w:rPr>
            </w:pPr>
          </w:p>
        </w:tc>
        <w:tc>
          <w:tcPr>
            <w:tcW w:w="792" w:type="dxa"/>
            <w:shd w:val="clear" w:color="auto" w:fill="auto"/>
          </w:tcPr>
          <w:p w14:paraId="5C50B085" w14:textId="77777777"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(13,602)</w:t>
            </w:r>
          </w:p>
        </w:tc>
      </w:tr>
      <w:tr w:rsidR="00F576FA" w:rsidRPr="00957FDB" w14:paraId="39CC7BC3" w14:textId="77777777" w:rsidTr="00D9264E">
        <w:tc>
          <w:tcPr>
            <w:tcW w:w="2538" w:type="dxa"/>
            <w:shd w:val="clear" w:color="auto" w:fill="auto"/>
            <w:vAlign w:val="bottom"/>
          </w:tcPr>
          <w:p w14:paraId="33069069" w14:textId="77777777" w:rsidR="00F576FA" w:rsidRPr="00957FDB" w:rsidRDefault="00F576FA" w:rsidP="00F3071B">
            <w:pPr>
              <w:spacing w:line="240" w:lineRule="atLeast"/>
              <w:ind w:right="-29"/>
              <w:rPr>
                <w:sz w:val="16"/>
                <w:szCs w:val="16"/>
              </w:rPr>
            </w:pPr>
            <w:r w:rsidRPr="00957FDB">
              <w:rPr>
                <w:sz w:val="16"/>
                <w:szCs w:val="16"/>
              </w:rPr>
              <w:t>Others</w:t>
            </w:r>
          </w:p>
        </w:tc>
        <w:tc>
          <w:tcPr>
            <w:tcW w:w="736" w:type="dxa"/>
            <w:tcBorders>
              <w:bottom w:val="single" w:sz="4" w:space="0" w:color="000000"/>
            </w:tcBorders>
            <w:shd w:val="clear" w:color="auto" w:fill="auto"/>
            <w:vAlign w:val="bottom"/>
          </w:tcPr>
          <w:p w14:paraId="1DDEC82A" w14:textId="77777777" w:rsidR="00F576FA" w:rsidRPr="00957FDB" w:rsidRDefault="00F576FA" w:rsidP="0057157D">
            <w:pPr>
              <w:tabs>
                <w:tab w:val="decimal" w:pos="133"/>
              </w:tabs>
              <w:snapToGrid w:val="0"/>
              <w:spacing w:line="240" w:lineRule="atLeast"/>
              <w:ind w:right="-90"/>
              <w:jc w:val="center"/>
              <w:rPr>
                <w:b/>
                <w:bCs/>
                <w:sz w:val="16"/>
                <w:szCs w:val="16"/>
              </w:rPr>
            </w:pPr>
            <w:r w:rsidRPr="00957FDB">
              <w:rPr>
                <w:b/>
                <w:bCs/>
                <w:sz w:val="16"/>
                <w:szCs w:val="16"/>
              </w:rPr>
              <w:t>-</w:t>
            </w:r>
          </w:p>
        </w:tc>
        <w:tc>
          <w:tcPr>
            <w:tcW w:w="239" w:type="dxa"/>
            <w:shd w:val="clear" w:color="auto" w:fill="auto"/>
            <w:vAlign w:val="bottom"/>
          </w:tcPr>
          <w:p w14:paraId="06B1B9B2" w14:textId="77777777" w:rsidR="00F576FA" w:rsidRPr="00957FDB" w:rsidRDefault="00F576FA" w:rsidP="0057157D">
            <w:pPr>
              <w:tabs>
                <w:tab w:val="decimal" w:pos="133"/>
                <w:tab w:val="decimal" w:pos="403"/>
              </w:tabs>
              <w:snapToGrid w:val="0"/>
              <w:spacing w:line="240" w:lineRule="atLeast"/>
              <w:ind w:right="-23"/>
              <w:rPr>
                <w:b/>
                <w:bCs/>
                <w:sz w:val="16"/>
                <w:szCs w:val="16"/>
              </w:rPr>
            </w:pPr>
          </w:p>
        </w:tc>
        <w:tc>
          <w:tcPr>
            <w:tcW w:w="769" w:type="dxa"/>
            <w:tcBorders>
              <w:bottom w:val="single" w:sz="4" w:space="0" w:color="000000"/>
            </w:tcBorders>
            <w:shd w:val="clear" w:color="auto" w:fill="auto"/>
            <w:vAlign w:val="bottom"/>
          </w:tcPr>
          <w:p w14:paraId="6B2D8B3F" w14:textId="77777777"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14:paraId="4D43E8D2" w14:textId="77777777" w:rsidR="00F576FA" w:rsidRPr="00957FDB" w:rsidRDefault="00F576FA" w:rsidP="00F576FA">
            <w:pPr>
              <w:tabs>
                <w:tab w:val="decimal" w:pos="403"/>
              </w:tabs>
              <w:snapToGrid w:val="0"/>
              <w:spacing w:line="240" w:lineRule="atLeast"/>
              <w:ind w:right="-23"/>
              <w:rPr>
                <w:b/>
                <w:bCs/>
                <w:sz w:val="16"/>
                <w:szCs w:val="16"/>
              </w:rPr>
            </w:pPr>
          </w:p>
        </w:tc>
        <w:tc>
          <w:tcPr>
            <w:tcW w:w="733" w:type="dxa"/>
            <w:tcBorders>
              <w:bottom w:val="single" w:sz="4" w:space="0" w:color="000000"/>
            </w:tcBorders>
            <w:shd w:val="clear" w:color="auto" w:fill="auto"/>
            <w:vAlign w:val="bottom"/>
          </w:tcPr>
          <w:p w14:paraId="4147A0B9" w14:textId="77777777" w:rsidR="00F576FA" w:rsidRPr="00957FDB" w:rsidRDefault="00F576FA" w:rsidP="00AE1CF5">
            <w:pPr>
              <w:tabs>
                <w:tab w:val="decimal" w:pos="367"/>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14:paraId="73EDAA47" w14:textId="77777777" w:rsidR="00F576FA" w:rsidRPr="00957FDB" w:rsidRDefault="00F576FA" w:rsidP="00AE1CF5">
            <w:pPr>
              <w:tabs>
                <w:tab w:val="decimal" w:pos="367"/>
              </w:tabs>
              <w:snapToGrid w:val="0"/>
              <w:spacing w:line="240" w:lineRule="atLeast"/>
              <w:ind w:right="-23"/>
              <w:rPr>
                <w:b/>
                <w:bCs/>
                <w:sz w:val="16"/>
                <w:szCs w:val="16"/>
              </w:rPr>
            </w:pPr>
          </w:p>
        </w:tc>
        <w:tc>
          <w:tcPr>
            <w:tcW w:w="778" w:type="dxa"/>
            <w:tcBorders>
              <w:bottom w:val="single" w:sz="4" w:space="0" w:color="000000"/>
            </w:tcBorders>
            <w:shd w:val="clear" w:color="auto" w:fill="auto"/>
            <w:vAlign w:val="bottom"/>
          </w:tcPr>
          <w:p w14:paraId="7FAA5429" w14:textId="77777777" w:rsidR="00F576FA" w:rsidRPr="00957FDB" w:rsidRDefault="00F576FA" w:rsidP="00F576FA">
            <w:pPr>
              <w:tabs>
                <w:tab w:val="decimal" w:pos="403"/>
              </w:tabs>
              <w:snapToGrid w:val="0"/>
              <w:spacing w:line="240" w:lineRule="atLeast"/>
              <w:ind w:right="-23"/>
              <w:rPr>
                <w:b/>
                <w:bCs/>
                <w:sz w:val="16"/>
                <w:szCs w:val="16"/>
              </w:rPr>
            </w:pPr>
            <w:r w:rsidRPr="00957FDB">
              <w:rPr>
                <w:b/>
                <w:bCs/>
                <w:sz w:val="16"/>
                <w:szCs w:val="16"/>
              </w:rPr>
              <w:t>-</w:t>
            </w:r>
          </w:p>
        </w:tc>
        <w:tc>
          <w:tcPr>
            <w:tcW w:w="239" w:type="dxa"/>
            <w:shd w:val="clear" w:color="auto" w:fill="auto"/>
            <w:vAlign w:val="bottom"/>
          </w:tcPr>
          <w:p w14:paraId="446B982A" w14:textId="77777777" w:rsidR="00F576FA" w:rsidRPr="00957FDB" w:rsidRDefault="00F576FA" w:rsidP="00F576FA">
            <w:pPr>
              <w:tabs>
                <w:tab w:val="decimal" w:pos="403"/>
              </w:tabs>
              <w:snapToGrid w:val="0"/>
              <w:spacing w:line="240" w:lineRule="atLeast"/>
              <w:ind w:right="-23"/>
              <w:rPr>
                <w:sz w:val="16"/>
                <w:szCs w:val="16"/>
              </w:rPr>
            </w:pPr>
          </w:p>
        </w:tc>
        <w:tc>
          <w:tcPr>
            <w:tcW w:w="751" w:type="dxa"/>
            <w:tcBorders>
              <w:bottom w:val="single" w:sz="4" w:space="0" w:color="000000"/>
            </w:tcBorders>
            <w:shd w:val="clear" w:color="auto" w:fill="auto"/>
            <w:vAlign w:val="bottom"/>
          </w:tcPr>
          <w:p w14:paraId="6EB9530E" w14:textId="77777777" w:rsidR="00F576FA" w:rsidRPr="00957FDB" w:rsidRDefault="00ED2609" w:rsidP="00F576FA">
            <w:pPr>
              <w:tabs>
                <w:tab w:val="decimal" w:pos="403"/>
              </w:tabs>
              <w:snapToGrid w:val="0"/>
              <w:spacing w:line="240" w:lineRule="atLeast"/>
              <w:ind w:right="-23"/>
              <w:rPr>
                <w:b/>
                <w:bCs/>
                <w:sz w:val="16"/>
                <w:szCs w:val="16"/>
              </w:rPr>
            </w:pPr>
            <w:r w:rsidRPr="00957FDB">
              <w:rPr>
                <w:b/>
                <w:bCs/>
                <w:sz w:val="16"/>
                <w:szCs w:val="16"/>
              </w:rPr>
              <w:t>-</w:t>
            </w:r>
          </w:p>
        </w:tc>
        <w:tc>
          <w:tcPr>
            <w:tcW w:w="241" w:type="dxa"/>
            <w:shd w:val="clear" w:color="auto" w:fill="auto"/>
            <w:vAlign w:val="bottom"/>
          </w:tcPr>
          <w:p w14:paraId="56B42B15" w14:textId="77777777" w:rsidR="00F576FA" w:rsidRPr="00957FDB" w:rsidRDefault="00F576FA" w:rsidP="00F576FA">
            <w:pPr>
              <w:tabs>
                <w:tab w:val="decimal" w:pos="403"/>
              </w:tabs>
              <w:snapToGrid w:val="0"/>
              <w:spacing w:line="240" w:lineRule="atLeast"/>
              <w:ind w:right="-23"/>
              <w:rPr>
                <w:sz w:val="16"/>
                <w:szCs w:val="16"/>
              </w:rPr>
            </w:pPr>
          </w:p>
        </w:tc>
        <w:tc>
          <w:tcPr>
            <w:tcW w:w="769" w:type="dxa"/>
            <w:tcBorders>
              <w:bottom w:val="single" w:sz="4" w:space="0" w:color="000000"/>
            </w:tcBorders>
            <w:shd w:val="clear" w:color="auto" w:fill="auto"/>
            <w:vAlign w:val="bottom"/>
          </w:tcPr>
          <w:p w14:paraId="58E5AD27" w14:textId="77777777" w:rsidR="00F576FA" w:rsidRPr="00957FDB" w:rsidRDefault="00F576FA" w:rsidP="00F576FA">
            <w:pPr>
              <w:tabs>
                <w:tab w:val="decimal" w:pos="553"/>
              </w:tabs>
              <w:snapToGrid w:val="0"/>
              <w:spacing w:line="240" w:lineRule="atLeast"/>
              <w:ind w:left="-113" w:right="-207"/>
              <w:rPr>
                <w:sz w:val="16"/>
                <w:szCs w:val="16"/>
              </w:rPr>
            </w:pPr>
            <w:r w:rsidRPr="00957FDB">
              <w:rPr>
                <w:sz w:val="16"/>
                <w:szCs w:val="16"/>
              </w:rPr>
              <w:t>257</w:t>
            </w:r>
          </w:p>
        </w:tc>
        <w:tc>
          <w:tcPr>
            <w:tcW w:w="243" w:type="dxa"/>
            <w:shd w:val="clear" w:color="auto" w:fill="auto"/>
            <w:vAlign w:val="bottom"/>
          </w:tcPr>
          <w:p w14:paraId="7E3099EA" w14:textId="77777777" w:rsidR="00F576FA" w:rsidRPr="00957FDB" w:rsidRDefault="00F576FA" w:rsidP="00F576FA">
            <w:pPr>
              <w:tabs>
                <w:tab w:val="decimal" w:pos="531"/>
              </w:tabs>
              <w:snapToGrid w:val="0"/>
              <w:spacing w:line="240" w:lineRule="atLeast"/>
              <w:ind w:left="-108" w:right="-117"/>
              <w:rPr>
                <w:sz w:val="16"/>
                <w:szCs w:val="16"/>
              </w:rPr>
            </w:pPr>
          </w:p>
        </w:tc>
        <w:tc>
          <w:tcPr>
            <w:tcW w:w="792" w:type="dxa"/>
            <w:tcBorders>
              <w:bottom w:val="single" w:sz="4" w:space="0" w:color="000000"/>
            </w:tcBorders>
            <w:shd w:val="clear" w:color="auto" w:fill="auto"/>
          </w:tcPr>
          <w:p w14:paraId="298DA3AA" w14:textId="77777777" w:rsidR="00F576FA" w:rsidRPr="00957FDB" w:rsidRDefault="00F576FA" w:rsidP="00F576FA">
            <w:pPr>
              <w:pStyle w:val="BodyText"/>
              <w:tabs>
                <w:tab w:val="decimal" w:pos="576"/>
              </w:tabs>
              <w:snapToGrid w:val="0"/>
              <w:spacing w:line="240" w:lineRule="atLeast"/>
              <w:ind w:left="-216" w:right="-113"/>
              <w:rPr>
                <w:rFonts w:cs="Times New Roman"/>
                <w:color w:val="auto"/>
                <w:sz w:val="16"/>
                <w:szCs w:val="16"/>
                <w:lang w:val="en-US"/>
              </w:rPr>
            </w:pPr>
            <w:r w:rsidRPr="00957FDB">
              <w:rPr>
                <w:rFonts w:cs="Times New Roman"/>
                <w:color w:val="auto"/>
                <w:sz w:val="16"/>
                <w:szCs w:val="16"/>
                <w:lang w:val="en-US"/>
              </w:rPr>
              <w:t>257</w:t>
            </w:r>
          </w:p>
        </w:tc>
      </w:tr>
      <w:tr w:rsidR="00F576FA" w:rsidRPr="00957FDB" w14:paraId="7659FFB6" w14:textId="77777777" w:rsidTr="00D9264E">
        <w:tc>
          <w:tcPr>
            <w:tcW w:w="2538" w:type="dxa"/>
            <w:shd w:val="clear" w:color="auto" w:fill="auto"/>
            <w:vAlign w:val="bottom"/>
          </w:tcPr>
          <w:p w14:paraId="74B4BADC" w14:textId="77777777" w:rsidR="00F576FA" w:rsidRPr="00F3071B" w:rsidRDefault="00F576FA" w:rsidP="00F3071B">
            <w:pPr>
              <w:spacing w:line="240" w:lineRule="atLeast"/>
              <w:ind w:right="-29"/>
              <w:rPr>
                <w:sz w:val="16"/>
                <w:szCs w:val="16"/>
              </w:rPr>
            </w:pPr>
            <w:r w:rsidRPr="00F3071B">
              <w:rPr>
                <w:sz w:val="16"/>
                <w:szCs w:val="16"/>
              </w:rPr>
              <w:t>As at 31 December 2018</w:t>
            </w:r>
          </w:p>
        </w:tc>
        <w:tc>
          <w:tcPr>
            <w:tcW w:w="736" w:type="dxa"/>
            <w:tcBorders>
              <w:top w:val="single" w:sz="4" w:space="0" w:color="000000"/>
              <w:bottom w:val="double" w:sz="4" w:space="0" w:color="000000"/>
            </w:tcBorders>
            <w:shd w:val="clear" w:color="auto" w:fill="auto"/>
            <w:vAlign w:val="bottom"/>
          </w:tcPr>
          <w:p w14:paraId="54716DA7" w14:textId="77777777" w:rsidR="00F576FA" w:rsidRPr="00957FDB" w:rsidRDefault="00F576FA" w:rsidP="00F576FA">
            <w:pPr>
              <w:tabs>
                <w:tab w:val="decimal" w:pos="559"/>
              </w:tabs>
              <w:snapToGrid w:val="0"/>
              <w:spacing w:line="240" w:lineRule="atLeast"/>
              <w:ind w:right="-29"/>
              <w:rPr>
                <w:b/>
                <w:bCs/>
                <w:sz w:val="16"/>
                <w:szCs w:val="16"/>
              </w:rPr>
            </w:pPr>
            <w:r w:rsidRPr="00957FDB">
              <w:rPr>
                <w:b/>
                <w:bCs/>
                <w:sz w:val="16"/>
                <w:szCs w:val="16"/>
              </w:rPr>
              <w:t>20,632</w:t>
            </w:r>
          </w:p>
        </w:tc>
        <w:tc>
          <w:tcPr>
            <w:tcW w:w="239" w:type="dxa"/>
            <w:shd w:val="clear" w:color="auto" w:fill="auto"/>
            <w:vAlign w:val="bottom"/>
          </w:tcPr>
          <w:p w14:paraId="1E887085" w14:textId="77777777" w:rsidR="00F576FA" w:rsidRPr="00957FDB" w:rsidRDefault="00F576FA" w:rsidP="00F576FA">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bottom"/>
          </w:tcPr>
          <w:p w14:paraId="7351516A" w14:textId="77777777" w:rsidR="00F576FA" w:rsidRPr="00957FDB" w:rsidRDefault="00F576FA" w:rsidP="00F576FA">
            <w:pPr>
              <w:tabs>
                <w:tab w:val="decimal" w:pos="-108"/>
              </w:tabs>
              <w:snapToGrid w:val="0"/>
              <w:spacing w:line="240" w:lineRule="atLeast"/>
              <w:ind w:left="-113"/>
              <w:jc w:val="right"/>
              <w:rPr>
                <w:b/>
                <w:bCs/>
                <w:sz w:val="16"/>
                <w:szCs w:val="16"/>
              </w:rPr>
            </w:pPr>
            <w:r w:rsidRPr="00957FDB">
              <w:rPr>
                <w:b/>
                <w:bCs/>
                <w:sz w:val="16"/>
                <w:szCs w:val="16"/>
              </w:rPr>
              <w:t>3,500</w:t>
            </w:r>
          </w:p>
        </w:tc>
        <w:tc>
          <w:tcPr>
            <w:tcW w:w="239" w:type="dxa"/>
            <w:shd w:val="clear" w:color="auto" w:fill="auto"/>
            <w:vAlign w:val="bottom"/>
          </w:tcPr>
          <w:p w14:paraId="11AD4B11" w14:textId="77777777" w:rsidR="00F576FA" w:rsidRPr="00957FDB" w:rsidRDefault="00F576FA" w:rsidP="00F576FA">
            <w:pPr>
              <w:tabs>
                <w:tab w:val="decimal" w:pos="403"/>
              </w:tabs>
              <w:snapToGrid w:val="0"/>
              <w:spacing w:line="240" w:lineRule="atLeast"/>
              <w:ind w:right="-23"/>
              <w:rPr>
                <w:b/>
                <w:bCs/>
                <w:sz w:val="16"/>
                <w:szCs w:val="16"/>
              </w:rPr>
            </w:pPr>
          </w:p>
        </w:tc>
        <w:tc>
          <w:tcPr>
            <w:tcW w:w="733" w:type="dxa"/>
            <w:tcBorders>
              <w:top w:val="single" w:sz="4" w:space="0" w:color="000000"/>
              <w:bottom w:val="double" w:sz="4" w:space="0" w:color="000000"/>
            </w:tcBorders>
            <w:shd w:val="clear" w:color="auto" w:fill="auto"/>
            <w:vAlign w:val="bottom"/>
          </w:tcPr>
          <w:p w14:paraId="402592E2" w14:textId="77777777" w:rsidR="00F576FA" w:rsidRPr="00957FDB" w:rsidRDefault="00F576FA" w:rsidP="00F576FA">
            <w:pPr>
              <w:tabs>
                <w:tab w:val="decimal" w:pos="520"/>
              </w:tabs>
              <w:snapToGrid w:val="0"/>
              <w:spacing w:line="240" w:lineRule="atLeast"/>
              <w:ind w:right="-131"/>
              <w:rPr>
                <w:b/>
                <w:bCs/>
                <w:sz w:val="16"/>
                <w:szCs w:val="16"/>
              </w:rPr>
            </w:pPr>
            <w:r w:rsidRPr="00957FDB">
              <w:rPr>
                <w:b/>
                <w:bCs/>
                <w:sz w:val="16"/>
                <w:szCs w:val="16"/>
              </w:rPr>
              <w:t>12,831</w:t>
            </w:r>
          </w:p>
        </w:tc>
        <w:tc>
          <w:tcPr>
            <w:tcW w:w="239" w:type="dxa"/>
            <w:shd w:val="clear" w:color="auto" w:fill="auto"/>
            <w:vAlign w:val="bottom"/>
          </w:tcPr>
          <w:p w14:paraId="7C80BB6B" w14:textId="77777777" w:rsidR="00F576FA" w:rsidRPr="00957FDB" w:rsidRDefault="00F576FA" w:rsidP="00F576FA">
            <w:pPr>
              <w:tabs>
                <w:tab w:val="decimal" w:pos="403"/>
              </w:tabs>
              <w:snapToGrid w:val="0"/>
              <w:spacing w:line="240" w:lineRule="atLeast"/>
              <w:ind w:right="-23"/>
              <w:rPr>
                <w:b/>
                <w:bCs/>
                <w:sz w:val="16"/>
                <w:szCs w:val="16"/>
              </w:rPr>
            </w:pPr>
          </w:p>
        </w:tc>
        <w:tc>
          <w:tcPr>
            <w:tcW w:w="778" w:type="dxa"/>
            <w:tcBorders>
              <w:top w:val="single" w:sz="4" w:space="0" w:color="000000"/>
              <w:bottom w:val="double" w:sz="4" w:space="0" w:color="000000"/>
            </w:tcBorders>
            <w:shd w:val="clear" w:color="auto" w:fill="auto"/>
            <w:vAlign w:val="bottom"/>
          </w:tcPr>
          <w:p w14:paraId="71A2F779" w14:textId="77777777" w:rsidR="00F576FA" w:rsidRPr="00957FDB" w:rsidRDefault="00F576FA" w:rsidP="00F576FA">
            <w:pPr>
              <w:tabs>
                <w:tab w:val="decimal" w:pos="-108"/>
              </w:tabs>
              <w:snapToGrid w:val="0"/>
              <w:spacing w:line="240" w:lineRule="atLeast"/>
              <w:ind w:left="-113"/>
              <w:jc w:val="right"/>
              <w:rPr>
                <w:b/>
                <w:bCs/>
                <w:sz w:val="16"/>
                <w:szCs w:val="16"/>
              </w:rPr>
            </w:pPr>
            <w:r w:rsidRPr="00957FDB">
              <w:rPr>
                <w:b/>
                <w:bCs/>
                <w:sz w:val="16"/>
                <w:szCs w:val="16"/>
              </w:rPr>
              <w:t>4,318</w:t>
            </w:r>
          </w:p>
        </w:tc>
        <w:tc>
          <w:tcPr>
            <w:tcW w:w="239" w:type="dxa"/>
            <w:shd w:val="clear" w:color="auto" w:fill="auto"/>
            <w:vAlign w:val="bottom"/>
          </w:tcPr>
          <w:p w14:paraId="13FCC3B0" w14:textId="77777777" w:rsidR="00F576FA" w:rsidRPr="00957FDB" w:rsidRDefault="00F576FA" w:rsidP="00F576FA">
            <w:pPr>
              <w:tabs>
                <w:tab w:val="decimal" w:pos="531"/>
              </w:tabs>
              <w:snapToGrid w:val="0"/>
              <w:spacing w:line="240" w:lineRule="atLeast"/>
              <w:ind w:left="-108" w:right="-117"/>
              <w:rPr>
                <w:b/>
                <w:bCs/>
                <w:sz w:val="16"/>
                <w:szCs w:val="16"/>
              </w:rPr>
            </w:pPr>
          </w:p>
        </w:tc>
        <w:tc>
          <w:tcPr>
            <w:tcW w:w="751" w:type="dxa"/>
            <w:tcBorders>
              <w:top w:val="single" w:sz="4" w:space="0" w:color="000000"/>
              <w:bottom w:val="double" w:sz="4" w:space="0" w:color="000000"/>
            </w:tcBorders>
            <w:shd w:val="clear" w:color="auto" w:fill="auto"/>
            <w:vAlign w:val="bottom"/>
          </w:tcPr>
          <w:p w14:paraId="62EBEB9C" w14:textId="77777777" w:rsidR="00F576FA" w:rsidRPr="00957FDB" w:rsidRDefault="00F576FA" w:rsidP="00F576FA">
            <w:pPr>
              <w:tabs>
                <w:tab w:val="decimal" w:pos="-108"/>
              </w:tabs>
              <w:snapToGrid w:val="0"/>
              <w:spacing w:line="240" w:lineRule="atLeast"/>
              <w:ind w:left="-113" w:right="-29"/>
              <w:jc w:val="right"/>
              <w:rPr>
                <w:b/>
                <w:bCs/>
                <w:sz w:val="16"/>
                <w:szCs w:val="16"/>
              </w:rPr>
            </w:pPr>
            <w:r w:rsidRPr="00957FDB">
              <w:rPr>
                <w:b/>
                <w:bCs/>
                <w:sz w:val="16"/>
                <w:szCs w:val="16"/>
              </w:rPr>
              <w:t>17,182</w:t>
            </w:r>
          </w:p>
        </w:tc>
        <w:tc>
          <w:tcPr>
            <w:tcW w:w="241" w:type="dxa"/>
            <w:shd w:val="clear" w:color="auto" w:fill="auto"/>
            <w:vAlign w:val="bottom"/>
          </w:tcPr>
          <w:p w14:paraId="0FBAB41D" w14:textId="77777777" w:rsidR="00F576FA" w:rsidRPr="00957FDB" w:rsidRDefault="00F576FA" w:rsidP="00F576FA">
            <w:pPr>
              <w:tabs>
                <w:tab w:val="decimal" w:pos="531"/>
              </w:tabs>
              <w:snapToGrid w:val="0"/>
              <w:spacing w:line="240" w:lineRule="atLeast"/>
              <w:ind w:left="-108" w:right="-117"/>
              <w:rPr>
                <w:b/>
                <w:bCs/>
                <w:sz w:val="16"/>
                <w:szCs w:val="16"/>
              </w:rPr>
            </w:pPr>
          </w:p>
        </w:tc>
        <w:tc>
          <w:tcPr>
            <w:tcW w:w="769" w:type="dxa"/>
            <w:tcBorders>
              <w:top w:val="single" w:sz="4" w:space="0" w:color="000000"/>
              <w:bottom w:val="double" w:sz="4" w:space="0" w:color="000000"/>
            </w:tcBorders>
            <w:shd w:val="clear" w:color="auto" w:fill="auto"/>
            <w:vAlign w:val="bottom"/>
          </w:tcPr>
          <w:p w14:paraId="089C7A5B" w14:textId="77777777" w:rsidR="00F576FA" w:rsidRPr="00957FDB" w:rsidRDefault="00F576FA" w:rsidP="00F576FA">
            <w:pPr>
              <w:tabs>
                <w:tab w:val="decimal" w:pos="573"/>
              </w:tabs>
              <w:snapToGrid w:val="0"/>
              <w:spacing w:line="240" w:lineRule="atLeast"/>
              <w:ind w:left="-113"/>
              <w:rPr>
                <w:b/>
                <w:bCs/>
                <w:sz w:val="16"/>
                <w:szCs w:val="16"/>
              </w:rPr>
            </w:pPr>
            <w:r w:rsidRPr="00957FDB">
              <w:rPr>
                <w:b/>
                <w:bCs/>
                <w:sz w:val="16"/>
                <w:szCs w:val="16"/>
              </w:rPr>
              <w:t>40,184</w:t>
            </w:r>
          </w:p>
        </w:tc>
        <w:tc>
          <w:tcPr>
            <w:tcW w:w="243" w:type="dxa"/>
            <w:shd w:val="clear" w:color="auto" w:fill="auto"/>
            <w:vAlign w:val="bottom"/>
          </w:tcPr>
          <w:p w14:paraId="760EA2E9" w14:textId="77777777" w:rsidR="00F576FA" w:rsidRPr="00957FDB" w:rsidRDefault="00F576FA" w:rsidP="00F576FA">
            <w:pPr>
              <w:tabs>
                <w:tab w:val="decimal" w:pos="531"/>
              </w:tabs>
              <w:snapToGrid w:val="0"/>
              <w:spacing w:line="240" w:lineRule="atLeast"/>
              <w:ind w:left="-108" w:right="-117"/>
              <w:rPr>
                <w:b/>
                <w:bCs/>
                <w:sz w:val="16"/>
                <w:szCs w:val="16"/>
              </w:rPr>
            </w:pPr>
          </w:p>
        </w:tc>
        <w:tc>
          <w:tcPr>
            <w:tcW w:w="792" w:type="dxa"/>
            <w:tcBorders>
              <w:top w:val="single" w:sz="4" w:space="0" w:color="000000"/>
              <w:bottom w:val="double" w:sz="4" w:space="0" w:color="000000"/>
            </w:tcBorders>
            <w:shd w:val="clear" w:color="auto" w:fill="auto"/>
          </w:tcPr>
          <w:p w14:paraId="2A8CCB24" w14:textId="77777777" w:rsidR="00F576FA" w:rsidRPr="00957FDB" w:rsidRDefault="00F576FA" w:rsidP="00F576FA">
            <w:pPr>
              <w:pStyle w:val="BodyText"/>
              <w:tabs>
                <w:tab w:val="decimal" w:pos="576"/>
              </w:tabs>
              <w:snapToGrid w:val="0"/>
              <w:spacing w:line="240" w:lineRule="atLeast"/>
              <w:ind w:left="-216" w:right="-113"/>
              <w:rPr>
                <w:rFonts w:cs="Times New Roman"/>
                <w:b/>
                <w:bCs/>
                <w:color w:val="auto"/>
                <w:sz w:val="16"/>
                <w:szCs w:val="16"/>
                <w:lang w:val="en-US"/>
              </w:rPr>
            </w:pPr>
            <w:r w:rsidRPr="00957FDB">
              <w:rPr>
                <w:rFonts w:cs="Times New Roman"/>
                <w:b/>
                <w:bCs/>
                <w:color w:val="auto"/>
                <w:sz w:val="16"/>
                <w:szCs w:val="16"/>
                <w:lang w:val="en-US"/>
              </w:rPr>
              <w:t>98,647</w:t>
            </w:r>
          </w:p>
        </w:tc>
      </w:tr>
    </w:tbl>
    <w:p w14:paraId="75B3EEF0" w14:textId="77777777" w:rsidR="00F95050" w:rsidRPr="00957FDB" w:rsidRDefault="00F95050" w:rsidP="00452909">
      <w:pPr>
        <w:spacing w:line="240" w:lineRule="atLeast"/>
        <w:ind w:left="540" w:right="-29"/>
        <w:jc w:val="both"/>
        <w:rPr>
          <w:sz w:val="22"/>
          <w:szCs w:val="22"/>
        </w:rPr>
      </w:pPr>
    </w:p>
    <w:p w14:paraId="12E256EA" w14:textId="77777777" w:rsidR="004B5F51" w:rsidRPr="00957FDB" w:rsidRDefault="00BD07A8" w:rsidP="002846FD">
      <w:pPr>
        <w:numPr>
          <w:ilvl w:val="0"/>
          <w:numId w:val="36"/>
        </w:numPr>
        <w:spacing w:line="240" w:lineRule="atLeast"/>
        <w:ind w:left="540" w:right="-29" w:hanging="540"/>
        <w:jc w:val="both"/>
        <w:rPr>
          <w:b/>
          <w:bCs/>
          <w:szCs w:val="24"/>
        </w:rPr>
      </w:pPr>
      <w:r w:rsidRPr="00957FDB">
        <w:rPr>
          <w:b/>
          <w:bCs/>
          <w:szCs w:val="24"/>
        </w:rPr>
        <w:t>Troubled debt restructuring</w:t>
      </w:r>
    </w:p>
    <w:p w14:paraId="102D0DE0" w14:textId="77777777" w:rsidR="00B127B4" w:rsidRDefault="00B127B4" w:rsidP="009C5FEE">
      <w:pPr>
        <w:spacing w:line="240" w:lineRule="atLeast"/>
        <w:ind w:left="540" w:right="-29"/>
        <w:jc w:val="both"/>
        <w:rPr>
          <w:sz w:val="22"/>
          <w:szCs w:val="22"/>
        </w:rPr>
      </w:pPr>
    </w:p>
    <w:p w14:paraId="2B7A0D10" w14:textId="77777777" w:rsidR="001646F6" w:rsidRPr="009C5FEE" w:rsidRDefault="001646F6" w:rsidP="001646F6">
      <w:pPr>
        <w:spacing w:line="240" w:lineRule="atLeast"/>
        <w:ind w:left="540" w:right="-28"/>
        <w:jc w:val="both"/>
        <w:rPr>
          <w:sz w:val="22"/>
          <w:szCs w:val="22"/>
        </w:rPr>
      </w:pPr>
      <w:r w:rsidRPr="009C5FEE">
        <w:rPr>
          <w:sz w:val="22"/>
          <w:szCs w:val="22"/>
        </w:rPr>
        <w:t>During the years ended 31 December 201</w:t>
      </w:r>
      <w:r>
        <w:rPr>
          <w:sz w:val="22"/>
          <w:szCs w:val="22"/>
        </w:rPr>
        <w:t>9</w:t>
      </w:r>
      <w:r w:rsidRPr="009C5FEE">
        <w:rPr>
          <w:sz w:val="22"/>
          <w:szCs w:val="22"/>
        </w:rPr>
        <w:t xml:space="preserve"> and 201</w:t>
      </w:r>
      <w:r>
        <w:rPr>
          <w:sz w:val="22"/>
          <w:szCs w:val="22"/>
        </w:rPr>
        <w:t>8</w:t>
      </w:r>
      <w:r w:rsidRPr="009C5FEE">
        <w:rPr>
          <w:sz w:val="22"/>
          <w:szCs w:val="22"/>
        </w:rPr>
        <w:t>,</w:t>
      </w:r>
      <w:r w:rsidRPr="009C5FEE">
        <w:rPr>
          <w:sz w:val="22"/>
          <w:szCs w:val="22"/>
          <w:cs/>
        </w:rPr>
        <w:t xml:space="preserve"> </w:t>
      </w:r>
      <w:r w:rsidRPr="009C5FEE">
        <w:rPr>
          <w:sz w:val="22"/>
          <w:szCs w:val="22"/>
        </w:rPr>
        <w:t>troubled debt restructuring was as follows</w:t>
      </w:r>
      <w:r w:rsidRPr="009C5FEE">
        <w:rPr>
          <w:sz w:val="22"/>
          <w:szCs w:val="22"/>
          <w:cs/>
        </w:rPr>
        <w:t>:</w:t>
      </w:r>
    </w:p>
    <w:p w14:paraId="0453EB9E" w14:textId="77777777" w:rsidR="001646F6" w:rsidRDefault="001646F6" w:rsidP="001646F6">
      <w:pPr>
        <w:spacing w:line="240" w:lineRule="atLeast"/>
        <w:ind w:left="540" w:right="-29"/>
        <w:jc w:val="both"/>
        <w:rPr>
          <w:sz w:val="22"/>
          <w:szCs w:val="22"/>
        </w:rPr>
      </w:pPr>
    </w:p>
    <w:tbl>
      <w:tblPr>
        <w:tblW w:w="10368" w:type="dxa"/>
        <w:tblLayout w:type="fixed"/>
        <w:tblCellMar>
          <w:left w:w="0" w:type="dxa"/>
          <w:right w:w="0" w:type="dxa"/>
        </w:tblCellMar>
        <w:tblLook w:val="0000" w:firstRow="0" w:lastRow="0" w:firstColumn="0" w:lastColumn="0" w:noHBand="0" w:noVBand="0"/>
      </w:tblPr>
      <w:tblGrid>
        <w:gridCol w:w="1699"/>
        <w:gridCol w:w="690"/>
        <w:gridCol w:w="153"/>
        <w:gridCol w:w="659"/>
        <w:gridCol w:w="154"/>
        <w:gridCol w:w="711"/>
        <w:gridCol w:w="196"/>
        <w:gridCol w:w="713"/>
        <w:gridCol w:w="190"/>
        <w:gridCol w:w="697"/>
        <w:gridCol w:w="137"/>
        <w:gridCol w:w="704"/>
        <w:gridCol w:w="947"/>
        <w:gridCol w:w="90"/>
        <w:gridCol w:w="567"/>
        <w:gridCol w:w="99"/>
        <w:gridCol w:w="567"/>
        <w:gridCol w:w="99"/>
        <w:gridCol w:w="594"/>
        <w:gridCol w:w="81"/>
        <w:gridCol w:w="621"/>
      </w:tblGrid>
      <w:tr w:rsidR="00E309E5" w:rsidRPr="003806F3" w14:paraId="0DDA0B95" w14:textId="77777777" w:rsidTr="009B2EC4">
        <w:tc>
          <w:tcPr>
            <w:tcW w:w="1699" w:type="dxa"/>
            <w:shd w:val="clear" w:color="auto" w:fill="auto"/>
          </w:tcPr>
          <w:p w14:paraId="2282C6D8" w14:textId="77777777" w:rsidR="00E309E5" w:rsidRPr="003806F3" w:rsidRDefault="00E309E5" w:rsidP="009B2EC4">
            <w:pPr>
              <w:snapToGrid w:val="0"/>
              <w:spacing w:line="240" w:lineRule="atLeast"/>
              <w:jc w:val="center"/>
              <w:rPr>
                <w:b/>
                <w:bCs/>
                <w:sz w:val="16"/>
                <w:szCs w:val="16"/>
              </w:rPr>
            </w:pPr>
          </w:p>
        </w:tc>
        <w:tc>
          <w:tcPr>
            <w:tcW w:w="8669" w:type="dxa"/>
            <w:gridSpan w:val="20"/>
            <w:shd w:val="clear" w:color="auto" w:fill="auto"/>
          </w:tcPr>
          <w:p w14:paraId="0E131A06" w14:textId="77777777" w:rsidR="00E309E5" w:rsidRPr="003806F3" w:rsidRDefault="00E309E5" w:rsidP="009B2EC4">
            <w:pPr>
              <w:spacing w:line="240" w:lineRule="atLeast"/>
              <w:jc w:val="center"/>
              <w:rPr>
                <w:sz w:val="16"/>
                <w:szCs w:val="16"/>
              </w:rPr>
            </w:pPr>
            <w:r w:rsidRPr="003806F3">
              <w:rPr>
                <w:b/>
                <w:bCs/>
                <w:sz w:val="16"/>
                <w:szCs w:val="16"/>
              </w:rPr>
              <w:t>Consolidated and the Bank</w:t>
            </w:r>
          </w:p>
        </w:tc>
      </w:tr>
      <w:tr w:rsidR="00E309E5" w:rsidRPr="003806F3" w14:paraId="6479FAF1" w14:textId="77777777" w:rsidTr="009B2EC4">
        <w:tc>
          <w:tcPr>
            <w:tcW w:w="1699" w:type="dxa"/>
            <w:shd w:val="clear" w:color="auto" w:fill="auto"/>
          </w:tcPr>
          <w:p w14:paraId="00FB1DD6" w14:textId="77777777" w:rsidR="00E309E5" w:rsidRPr="003806F3" w:rsidRDefault="00E309E5" w:rsidP="009B2EC4">
            <w:pPr>
              <w:spacing w:line="240" w:lineRule="atLeast"/>
              <w:jc w:val="center"/>
              <w:rPr>
                <w:sz w:val="16"/>
                <w:szCs w:val="16"/>
              </w:rPr>
            </w:pPr>
            <w:r w:rsidRPr="003806F3">
              <w:rPr>
                <w:sz w:val="16"/>
                <w:szCs w:val="16"/>
              </w:rPr>
              <w:t xml:space="preserve">Types of debt </w:t>
            </w:r>
          </w:p>
        </w:tc>
        <w:tc>
          <w:tcPr>
            <w:tcW w:w="1502" w:type="dxa"/>
            <w:gridSpan w:val="3"/>
            <w:shd w:val="clear" w:color="auto" w:fill="auto"/>
          </w:tcPr>
          <w:p w14:paraId="3CB451E4" w14:textId="77777777" w:rsidR="00E309E5" w:rsidRPr="003806F3" w:rsidRDefault="00E309E5" w:rsidP="009B2EC4">
            <w:pPr>
              <w:spacing w:line="240" w:lineRule="atLeast"/>
              <w:jc w:val="center"/>
              <w:rPr>
                <w:sz w:val="16"/>
                <w:szCs w:val="16"/>
              </w:rPr>
            </w:pPr>
          </w:p>
        </w:tc>
        <w:tc>
          <w:tcPr>
            <w:tcW w:w="154" w:type="dxa"/>
            <w:shd w:val="clear" w:color="auto" w:fill="auto"/>
          </w:tcPr>
          <w:p w14:paraId="6CB665AD" w14:textId="77777777" w:rsidR="00E309E5" w:rsidRPr="003806F3" w:rsidRDefault="00E309E5" w:rsidP="009B2EC4">
            <w:pPr>
              <w:snapToGrid w:val="0"/>
              <w:spacing w:line="240" w:lineRule="atLeast"/>
              <w:jc w:val="center"/>
              <w:rPr>
                <w:sz w:val="16"/>
                <w:szCs w:val="16"/>
              </w:rPr>
            </w:pPr>
          </w:p>
        </w:tc>
        <w:tc>
          <w:tcPr>
            <w:tcW w:w="3348" w:type="dxa"/>
            <w:gridSpan w:val="7"/>
            <w:shd w:val="clear" w:color="auto" w:fill="auto"/>
          </w:tcPr>
          <w:p w14:paraId="2C679EF3" w14:textId="77777777" w:rsidR="00E309E5" w:rsidRPr="003806F3" w:rsidRDefault="00E309E5" w:rsidP="009B2EC4">
            <w:pPr>
              <w:spacing w:line="240" w:lineRule="atLeast"/>
              <w:jc w:val="center"/>
              <w:rPr>
                <w:sz w:val="16"/>
                <w:szCs w:val="16"/>
              </w:rPr>
            </w:pPr>
            <w:r w:rsidRPr="003806F3">
              <w:rPr>
                <w:sz w:val="16"/>
                <w:szCs w:val="16"/>
              </w:rPr>
              <w:t>Outstanding debts</w:t>
            </w:r>
          </w:p>
        </w:tc>
        <w:tc>
          <w:tcPr>
            <w:tcW w:w="2270" w:type="dxa"/>
            <w:gridSpan w:val="5"/>
            <w:shd w:val="clear" w:color="auto" w:fill="auto"/>
          </w:tcPr>
          <w:p w14:paraId="1E49A8EB" w14:textId="77777777" w:rsidR="00E309E5" w:rsidRPr="003806F3" w:rsidRDefault="00E309E5" w:rsidP="009B2EC4">
            <w:pPr>
              <w:spacing w:line="240" w:lineRule="atLeast"/>
              <w:jc w:val="center"/>
              <w:rPr>
                <w:sz w:val="16"/>
                <w:szCs w:val="16"/>
              </w:rPr>
            </w:pPr>
            <w:r w:rsidRPr="003806F3">
              <w:rPr>
                <w:sz w:val="16"/>
                <w:szCs w:val="16"/>
              </w:rPr>
              <w:t>Transferred assets</w:t>
            </w:r>
          </w:p>
        </w:tc>
        <w:tc>
          <w:tcPr>
            <w:tcW w:w="99" w:type="dxa"/>
          </w:tcPr>
          <w:p w14:paraId="0AE214A5" w14:textId="77777777" w:rsidR="00E309E5" w:rsidRPr="003806F3" w:rsidRDefault="00E309E5" w:rsidP="009B2EC4">
            <w:pPr>
              <w:spacing w:line="240" w:lineRule="atLeast"/>
              <w:jc w:val="center"/>
              <w:rPr>
                <w:sz w:val="16"/>
                <w:szCs w:val="16"/>
              </w:rPr>
            </w:pPr>
          </w:p>
        </w:tc>
        <w:tc>
          <w:tcPr>
            <w:tcW w:w="1296" w:type="dxa"/>
            <w:gridSpan w:val="3"/>
          </w:tcPr>
          <w:p w14:paraId="1E3EA62E" w14:textId="77777777" w:rsidR="00E309E5" w:rsidRPr="003806F3" w:rsidRDefault="00E309E5" w:rsidP="009B2EC4">
            <w:pPr>
              <w:spacing w:line="240" w:lineRule="atLeast"/>
              <w:jc w:val="center"/>
              <w:rPr>
                <w:rFonts w:cs="Angsana New"/>
                <w:sz w:val="16"/>
                <w:szCs w:val="20"/>
              </w:rPr>
            </w:pPr>
            <w:r w:rsidRPr="003806F3">
              <w:rPr>
                <w:rFonts w:cs="Angsana New"/>
                <w:sz w:val="16"/>
                <w:szCs w:val="20"/>
              </w:rPr>
              <w:t xml:space="preserve">Loss on </w:t>
            </w:r>
          </w:p>
        </w:tc>
      </w:tr>
      <w:tr w:rsidR="00E309E5" w:rsidRPr="003806F3" w14:paraId="77099F4C" w14:textId="77777777" w:rsidTr="009B2EC4">
        <w:tc>
          <w:tcPr>
            <w:tcW w:w="1699" w:type="dxa"/>
            <w:shd w:val="clear" w:color="auto" w:fill="auto"/>
          </w:tcPr>
          <w:p w14:paraId="369CCD49" w14:textId="77777777" w:rsidR="00E309E5" w:rsidRPr="003806F3" w:rsidRDefault="00E309E5" w:rsidP="009B2EC4">
            <w:pPr>
              <w:spacing w:line="240" w:lineRule="atLeast"/>
              <w:jc w:val="center"/>
              <w:rPr>
                <w:sz w:val="16"/>
                <w:szCs w:val="16"/>
              </w:rPr>
            </w:pPr>
            <w:r w:rsidRPr="003806F3">
              <w:rPr>
                <w:sz w:val="16"/>
                <w:szCs w:val="16"/>
              </w:rPr>
              <w:t>restructuring</w:t>
            </w:r>
          </w:p>
        </w:tc>
        <w:tc>
          <w:tcPr>
            <w:tcW w:w="1502" w:type="dxa"/>
            <w:gridSpan w:val="3"/>
            <w:shd w:val="clear" w:color="auto" w:fill="auto"/>
          </w:tcPr>
          <w:p w14:paraId="387C4C47" w14:textId="77777777" w:rsidR="00E309E5" w:rsidRPr="003806F3" w:rsidRDefault="00E309E5" w:rsidP="009B2EC4">
            <w:pPr>
              <w:spacing w:line="240" w:lineRule="atLeast"/>
              <w:jc w:val="center"/>
              <w:rPr>
                <w:sz w:val="16"/>
                <w:szCs w:val="16"/>
              </w:rPr>
            </w:pPr>
            <w:r w:rsidRPr="003806F3">
              <w:rPr>
                <w:sz w:val="16"/>
                <w:szCs w:val="16"/>
              </w:rPr>
              <w:t>No. of accounts</w:t>
            </w:r>
          </w:p>
        </w:tc>
        <w:tc>
          <w:tcPr>
            <w:tcW w:w="154" w:type="dxa"/>
            <w:shd w:val="clear" w:color="auto" w:fill="auto"/>
          </w:tcPr>
          <w:p w14:paraId="138702B5" w14:textId="77777777" w:rsidR="00E309E5" w:rsidRPr="003806F3" w:rsidRDefault="00E309E5" w:rsidP="009B2EC4">
            <w:pPr>
              <w:snapToGrid w:val="0"/>
              <w:spacing w:line="240" w:lineRule="atLeast"/>
              <w:jc w:val="center"/>
              <w:rPr>
                <w:sz w:val="16"/>
                <w:szCs w:val="16"/>
              </w:rPr>
            </w:pPr>
          </w:p>
        </w:tc>
        <w:tc>
          <w:tcPr>
            <w:tcW w:w="1620" w:type="dxa"/>
            <w:gridSpan w:val="3"/>
            <w:shd w:val="clear" w:color="auto" w:fill="auto"/>
          </w:tcPr>
          <w:p w14:paraId="3D7F9519" w14:textId="77777777" w:rsidR="00E309E5" w:rsidRPr="003806F3" w:rsidRDefault="00E309E5" w:rsidP="009B2EC4">
            <w:pPr>
              <w:spacing w:line="240" w:lineRule="atLeast"/>
              <w:jc w:val="center"/>
              <w:rPr>
                <w:sz w:val="16"/>
                <w:szCs w:val="16"/>
              </w:rPr>
            </w:pPr>
            <w:r w:rsidRPr="003806F3">
              <w:rPr>
                <w:sz w:val="16"/>
                <w:szCs w:val="16"/>
              </w:rPr>
              <w:t>Before debt restructuring</w:t>
            </w:r>
          </w:p>
        </w:tc>
        <w:tc>
          <w:tcPr>
            <w:tcW w:w="190" w:type="dxa"/>
            <w:shd w:val="clear" w:color="auto" w:fill="auto"/>
          </w:tcPr>
          <w:p w14:paraId="6287B486" w14:textId="77777777" w:rsidR="00E309E5" w:rsidRPr="003806F3" w:rsidRDefault="00E309E5" w:rsidP="009B2EC4">
            <w:pPr>
              <w:snapToGrid w:val="0"/>
              <w:spacing w:line="240" w:lineRule="atLeast"/>
              <w:jc w:val="center"/>
              <w:rPr>
                <w:sz w:val="16"/>
                <w:szCs w:val="16"/>
              </w:rPr>
            </w:pPr>
          </w:p>
        </w:tc>
        <w:tc>
          <w:tcPr>
            <w:tcW w:w="1538" w:type="dxa"/>
            <w:gridSpan w:val="3"/>
            <w:shd w:val="clear" w:color="auto" w:fill="auto"/>
          </w:tcPr>
          <w:p w14:paraId="0B256DB9" w14:textId="77777777" w:rsidR="00E309E5" w:rsidRPr="003806F3" w:rsidRDefault="00E309E5" w:rsidP="009B2EC4">
            <w:pPr>
              <w:spacing w:line="240" w:lineRule="atLeast"/>
              <w:rPr>
                <w:sz w:val="16"/>
                <w:szCs w:val="16"/>
              </w:rPr>
            </w:pPr>
            <w:r w:rsidRPr="003806F3">
              <w:rPr>
                <w:sz w:val="16"/>
                <w:szCs w:val="16"/>
              </w:rPr>
              <w:t>After debt restructuring</w:t>
            </w:r>
          </w:p>
        </w:tc>
        <w:tc>
          <w:tcPr>
            <w:tcW w:w="947" w:type="dxa"/>
            <w:shd w:val="clear" w:color="auto" w:fill="auto"/>
          </w:tcPr>
          <w:p w14:paraId="35EEFB0B" w14:textId="77777777" w:rsidR="00E309E5" w:rsidRPr="003806F3" w:rsidRDefault="00E309E5" w:rsidP="009B2EC4">
            <w:pPr>
              <w:spacing w:line="240" w:lineRule="atLeast"/>
              <w:jc w:val="center"/>
              <w:rPr>
                <w:sz w:val="16"/>
                <w:szCs w:val="16"/>
              </w:rPr>
            </w:pPr>
            <w:r w:rsidRPr="003806F3">
              <w:rPr>
                <w:sz w:val="16"/>
                <w:szCs w:val="16"/>
              </w:rPr>
              <w:t>Types</w:t>
            </w:r>
          </w:p>
        </w:tc>
        <w:tc>
          <w:tcPr>
            <w:tcW w:w="90" w:type="dxa"/>
          </w:tcPr>
          <w:p w14:paraId="2C21AE9D" w14:textId="77777777" w:rsidR="00E309E5" w:rsidRPr="003806F3" w:rsidRDefault="00E309E5" w:rsidP="009B2EC4">
            <w:pPr>
              <w:spacing w:line="240" w:lineRule="atLeast"/>
              <w:jc w:val="center"/>
              <w:rPr>
                <w:sz w:val="16"/>
                <w:szCs w:val="16"/>
              </w:rPr>
            </w:pPr>
          </w:p>
        </w:tc>
        <w:tc>
          <w:tcPr>
            <w:tcW w:w="1233" w:type="dxa"/>
            <w:gridSpan w:val="3"/>
            <w:shd w:val="clear" w:color="auto" w:fill="auto"/>
          </w:tcPr>
          <w:p w14:paraId="233479CE" w14:textId="77777777" w:rsidR="00E309E5" w:rsidRPr="003806F3" w:rsidRDefault="00E309E5" w:rsidP="009B2EC4">
            <w:pPr>
              <w:spacing w:line="240" w:lineRule="atLeast"/>
              <w:jc w:val="center"/>
              <w:rPr>
                <w:b/>
                <w:bCs/>
                <w:sz w:val="16"/>
                <w:szCs w:val="16"/>
              </w:rPr>
            </w:pPr>
            <w:r w:rsidRPr="003806F3">
              <w:rPr>
                <w:sz w:val="16"/>
                <w:szCs w:val="16"/>
              </w:rPr>
              <w:t>Fair value</w:t>
            </w:r>
          </w:p>
        </w:tc>
        <w:tc>
          <w:tcPr>
            <w:tcW w:w="99" w:type="dxa"/>
          </w:tcPr>
          <w:p w14:paraId="2F31933A" w14:textId="77777777" w:rsidR="00E309E5" w:rsidRPr="003806F3" w:rsidRDefault="00E309E5" w:rsidP="009B2EC4">
            <w:pPr>
              <w:spacing w:line="240" w:lineRule="atLeast"/>
              <w:jc w:val="center"/>
              <w:rPr>
                <w:sz w:val="16"/>
                <w:szCs w:val="16"/>
              </w:rPr>
            </w:pPr>
          </w:p>
        </w:tc>
        <w:tc>
          <w:tcPr>
            <w:tcW w:w="1296" w:type="dxa"/>
            <w:gridSpan w:val="3"/>
          </w:tcPr>
          <w:p w14:paraId="1BE9E52D" w14:textId="77777777" w:rsidR="00E309E5" w:rsidRPr="003806F3" w:rsidRDefault="00E309E5" w:rsidP="009B2EC4">
            <w:pPr>
              <w:spacing w:line="240" w:lineRule="atLeast"/>
              <w:jc w:val="center"/>
              <w:rPr>
                <w:sz w:val="16"/>
                <w:szCs w:val="16"/>
              </w:rPr>
            </w:pPr>
            <w:r w:rsidRPr="003806F3">
              <w:rPr>
                <w:rFonts w:cs="Angsana New"/>
                <w:sz w:val="16"/>
                <w:szCs w:val="20"/>
              </w:rPr>
              <w:t>debt restructuring</w:t>
            </w:r>
          </w:p>
        </w:tc>
      </w:tr>
      <w:tr w:rsidR="00E309E5" w:rsidRPr="003806F3" w14:paraId="16E2E888" w14:textId="77777777" w:rsidTr="009B2EC4">
        <w:tc>
          <w:tcPr>
            <w:tcW w:w="1699" w:type="dxa"/>
            <w:shd w:val="clear" w:color="auto" w:fill="auto"/>
          </w:tcPr>
          <w:p w14:paraId="47313067" w14:textId="77777777" w:rsidR="00E309E5" w:rsidRPr="003806F3" w:rsidRDefault="00E309E5" w:rsidP="009B2EC4">
            <w:pPr>
              <w:snapToGrid w:val="0"/>
              <w:spacing w:line="240" w:lineRule="atLeast"/>
              <w:jc w:val="center"/>
              <w:rPr>
                <w:b/>
                <w:bCs/>
                <w:sz w:val="16"/>
                <w:szCs w:val="16"/>
              </w:rPr>
            </w:pPr>
          </w:p>
        </w:tc>
        <w:tc>
          <w:tcPr>
            <w:tcW w:w="690" w:type="dxa"/>
            <w:shd w:val="clear" w:color="auto" w:fill="auto"/>
          </w:tcPr>
          <w:p w14:paraId="451ABAC1" w14:textId="77777777" w:rsidR="00E309E5" w:rsidRPr="003806F3" w:rsidRDefault="00E309E5" w:rsidP="009B2EC4">
            <w:pPr>
              <w:spacing w:line="240" w:lineRule="atLeast"/>
              <w:jc w:val="center"/>
              <w:rPr>
                <w:sz w:val="16"/>
                <w:szCs w:val="16"/>
              </w:rPr>
            </w:pPr>
            <w:r w:rsidRPr="003806F3">
              <w:rPr>
                <w:sz w:val="16"/>
                <w:szCs w:val="16"/>
              </w:rPr>
              <w:t>2019</w:t>
            </w:r>
          </w:p>
        </w:tc>
        <w:tc>
          <w:tcPr>
            <w:tcW w:w="153" w:type="dxa"/>
            <w:shd w:val="clear" w:color="auto" w:fill="auto"/>
          </w:tcPr>
          <w:p w14:paraId="2D7B6810" w14:textId="77777777" w:rsidR="00E309E5" w:rsidRPr="003806F3" w:rsidRDefault="00E309E5" w:rsidP="009B2EC4">
            <w:pPr>
              <w:snapToGrid w:val="0"/>
              <w:spacing w:line="240" w:lineRule="atLeast"/>
              <w:jc w:val="center"/>
              <w:rPr>
                <w:sz w:val="16"/>
                <w:szCs w:val="16"/>
              </w:rPr>
            </w:pPr>
          </w:p>
        </w:tc>
        <w:tc>
          <w:tcPr>
            <w:tcW w:w="659" w:type="dxa"/>
            <w:shd w:val="clear" w:color="auto" w:fill="auto"/>
          </w:tcPr>
          <w:p w14:paraId="72540181" w14:textId="77777777" w:rsidR="00E309E5" w:rsidRPr="003806F3" w:rsidRDefault="00E309E5" w:rsidP="009B2EC4">
            <w:pPr>
              <w:spacing w:line="240" w:lineRule="atLeast"/>
              <w:jc w:val="center"/>
              <w:rPr>
                <w:sz w:val="16"/>
                <w:szCs w:val="16"/>
              </w:rPr>
            </w:pPr>
            <w:r w:rsidRPr="003806F3">
              <w:rPr>
                <w:sz w:val="16"/>
                <w:szCs w:val="16"/>
              </w:rPr>
              <w:t>2018</w:t>
            </w:r>
          </w:p>
        </w:tc>
        <w:tc>
          <w:tcPr>
            <w:tcW w:w="154" w:type="dxa"/>
            <w:shd w:val="clear" w:color="auto" w:fill="auto"/>
          </w:tcPr>
          <w:p w14:paraId="1BCAADF2" w14:textId="77777777" w:rsidR="00E309E5" w:rsidRPr="003806F3" w:rsidRDefault="00E309E5" w:rsidP="009B2EC4">
            <w:pPr>
              <w:snapToGrid w:val="0"/>
              <w:spacing w:line="240" w:lineRule="atLeast"/>
              <w:jc w:val="center"/>
              <w:rPr>
                <w:sz w:val="16"/>
                <w:szCs w:val="16"/>
              </w:rPr>
            </w:pPr>
          </w:p>
        </w:tc>
        <w:tc>
          <w:tcPr>
            <w:tcW w:w="711" w:type="dxa"/>
            <w:shd w:val="clear" w:color="auto" w:fill="auto"/>
          </w:tcPr>
          <w:p w14:paraId="497FEEF6" w14:textId="77777777" w:rsidR="00E309E5" w:rsidRPr="003806F3" w:rsidRDefault="00E309E5" w:rsidP="009B2EC4">
            <w:pPr>
              <w:spacing w:line="240" w:lineRule="atLeast"/>
              <w:jc w:val="center"/>
              <w:rPr>
                <w:sz w:val="16"/>
                <w:szCs w:val="16"/>
              </w:rPr>
            </w:pPr>
            <w:r w:rsidRPr="003806F3">
              <w:rPr>
                <w:sz w:val="16"/>
                <w:szCs w:val="16"/>
              </w:rPr>
              <w:t>2019</w:t>
            </w:r>
          </w:p>
        </w:tc>
        <w:tc>
          <w:tcPr>
            <w:tcW w:w="196" w:type="dxa"/>
            <w:shd w:val="clear" w:color="auto" w:fill="auto"/>
          </w:tcPr>
          <w:p w14:paraId="4BFF293C" w14:textId="77777777" w:rsidR="00E309E5" w:rsidRPr="003806F3" w:rsidRDefault="00E309E5" w:rsidP="009B2EC4">
            <w:pPr>
              <w:snapToGrid w:val="0"/>
              <w:spacing w:line="240" w:lineRule="atLeast"/>
              <w:jc w:val="center"/>
              <w:rPr>
                <w:sz w:val="16"/>
                <w:szCs w:val="16"/>
              </w:rPr>
            </w:pPr>
          </w:p>
        </w:tc>
        <w:tc>
          <w:tcPr>
            <w:tcW w:w="713" w:type="dxa"/>
            <w:shd w:val="clear" w:color="auto" w:fill="auto"/>
          </w:tcPr>
          <w:p w14:paraId="16DDC2C8" w14:textId="77777777" w:rsidR="00E309E5" w:rsidRPr="003806F3" w:rsidRDefault="00E309E5" w:rsidP="009B2EC4">
            <w:pPr>
              <w:spacing w:line="240" w:lineRule="atLeast"/>
              <w:jc w:val="center"/>
              <w:rPr>
                <w:sz w:val="16"/>
                <w:szCs w:val="16"/>
              </w:rPr>
            </w:pPr>
            <w:r w:rsidRPr="003806F3">
              <w:rPr>
                <w:sz w:val="16"/>
                <w:szCs w:val="16"/>
              </w:rPr>
              <w:t>2018</w:t>
            </w:r>
          </w:p>
        </w:tc>
        <w:tc>
          <w:tcPr>
            <w:tcW w:w="190" w:type="dxa"/>
            <w:shd w:val="clear" w:color="auto" w:fill="auto"/>
          </w:tcPr>
          <w:p w14:paraId="54864048" w14:textId="77777777" w:rsidR="00E309E5" w:rsidRPr="003806F3" w:rsidRDefault="00E309E5" w:rsidP="009B2EC4">
            <w:pPr>
              <w:snapToGrid w:val="0"/>
              <w:spacing w:line="240" w:lineRule="atLeast"/>
              <w:jc w:val="center"/>
              <w:rPr>
                <w:sz w:val="16"/>
                <w:szCs w:val="16"/>
              </w:rPr>
            </w:pPr>
          </w:p>
        </w:tc>
        <w:tc>
          <w:tcPr>
            <w:tcW w:w="697" w:type="dxa"/>
            <w:shd w:val="clear" w:color="auto" w:fill="auto"/>
          </w:tcPr>
          <w:p w14:paraId="3D5CEAE4" w14:textId="77777777" w:rsidR="00E309E5" w:rsidRPr="003806F3" w:rsidRDefault="00E309E5" w:rsidP="009B2EC4">
            <w:pPr>
              <w:spacing w:line="240" w:lineRule="atLeast"/>
              <w:jc w:val="center"/>
              <w:rPr>
                <w:sz w:val="16"/>
                <w:szCs w:val="16"/>
              </w:rPr>
            </w:pPr>
            <w:r w:rsidRPr="003806F3">
              <w:rPr>
                <w:sz w:val="16"/>
                <w:szCs w:val="16"/>
              </w:rPr>
              <w:t>2019</w:t>
            </w:r>
          </w:p>
        </w:tc>
        <w:tc>
          <w:tcPr>
            <w:tcW w:w="137" w:type="dxa"/>
            <w:shd w:val="clear" w:color="auto" w:fill="auto"/>
          </w:tcPr>
          <w:p w14:paraId="30ABF369" w14:textId="77777777" w:rsidR="00E309E5" w:rsidRPr="003806F3" w:rsidRDefault="00E309E5" w:rsidP="009B2EC4">
            <w:pPr>
              <w:snapToGrid w:val="0"/>
              <w:spacing w:line="240" w:lineRule="atLeast"/>
              <w:jc w:val="center"/>
              <w:rPr>
                <w:sz w:val="16"/>
                <w:szCs w:val="16"/>
              </w:rPr>
            </w:pPr>
          </w:p>
        </w:tc>
        <w:tc>
          <w:tcPr>
            <w:tcW w:w="704" w:type="dxa"/>
            <w:shd w:val="clear" w:color="auto" w:fill="auto"/>
          </w:tcPr>
          <w:p w14:paraId="4FA5E107" w14:textId="77777777" w:rsidR="00E309E5" w:rsidRPr="003806F3" w:rsidRDefault="00E309E5" w:rsidP="009B2EC4">
            <w:pPr>
              <w:spacing w:line="240" w:lineRule="atLeast"/>
              <w:jc w:val="center"/>
              <w:rPr>
                <w:sz w:val="16"/>
                <w:szCs w:val="16"/>
              </w:rPr>
            </w:pPr>
            <w:r w:rsidRPr="003806F3">
              <w:rPr>
                <w:sz w:val="16"/>
                <w:szCs w:val="16"/>
              </w:rPr>
              <w:t>2018</w:t>
            </w:r>
          </w:p>
        </w:tc>
        <w:tc>
          <w:tcPr>
            <w:tcW w:w="947" w:type="dxa"/>
            <w:shd w:val="clear" w:color="auto" w:fill="auto"/>
          </w:tcPr>
          <w:p w14:paraId="29B6BA3D" w14:textId="77777777" w:rsidR="00E309E5" w:rsidRPr="003806F3" w:rsidRDefault="00E309E5" w:rsidP="009B2EC4">
            <w:pPr>
              <w:snapToGrid w:val="0"/>
              <w:spacing w:line="240" w:lineRule="atLeast"/>
              <w:ind w:right="-25"/>
              <w:jc w:val="center"/>
              <w:rPr>
                <w:sz w:val="16"/>
                <w:szCs w:val="16"/>
              </w:rPr>
            </w:pPr>
          </w:p>
        </w:tc>
        <w:tc>
          <w:tcPr>
            <w:tcW w:w="90" w:type="dxa"/>
          </w:tcPr>
          <w:p w14:paraId="621370D4" w14:textId="77777777" w:rsidR="00E309E5" w:rsidRPr="003806F3" w:rsidRDefault="00E309E5" w:rsidP="009B2EC4">
            <w:pPr>
              <w:spacing w:line="240" w:lineRule="atLeast"/>
              <w:jc w:val="center"/>
              <w:rPr>
                <w:sz w:val="16"/>
                <w:szCs w:val="16"/>
              </w:rPr>
            </w:pPr>
          </w:p>
        </w:tc>
        <w:tc>
          <w:tcPr>
            <w:tcW w:w="567" w:type="dxa"/>
            <w:shd w:val="clear" w:color="auto" w:fill="auto"/>
          </w:tcPr>
          <w:p w14:paraId="1EDC5779" w14:textId="77777777" w:rsidR="00E309E5" w:rsidRPr="003806F3" w:rsidRDefault="00E309E5" w:rsidP="009B2EC4">
            <w:pPr>
              <w:spacing w:line="240" w:lineRule="atLeast"/>
              <w:jc w:val="center"/>
              <w:rPr>
                <w:sz w:val="16"/>
                <w:szCs w:val="16"/>
              </w:rPr>
            </w:pPr>
            <w:r w:rsidRPr="003806F3">
              <w:rPr>
                <w:sz w:val="16"/>
                <w:szCs w:val="16"/>
              </w:rPr>
              <w:t>2019</w:t>
            </w:r>
          </w:p>
        </w:tc>
        <w:tc>
          <w:tcPr>
            <w:tcW w:w="99" w:type="dxa"/>
            <w:shd w:val="clear" w:color="auto" w:fill="auto"/>
          </w:tcPr>
          <w:p w14:paraId="06148A5D" w14:textId="77777777" w:rsidR="00E309E5" w:rsidRPr="003806F3" w:rsidRDefault="00E309E5" w:rsidP="009B2EC4">
            <w:pPr>
              <w:snapToGrid w:val="0"/>
              <w:spacing w:line="240" w:lineRule="atLeast"/>
              <w:jc w:val="center"/>
              <w:rPr>
                <w:sz w:val="16"/>
                <w:szCs w:val="16"/>
              </w:rPr>
            </w:pPr>
          </w:p>
        </w:tc>
        <w:tc>
          <w:tcPr>
            <w:tcW w:w="567" w:type="dxa"/>
            <w:shd w:val="clear" w:color="auto" w:fill="auto"/>
          </w:tcPr>
          <w:p w14:paraId="5D0CB73F" w14:textId="77777777" w:rsidR="00E309E5" w:rsidRPr="003806F3" w:rsidRDefault="00E309E5" w:rsidP="009B2EC4">
            <w:pPr>
              <w:snapToGrid w:val="0"/>
              <w:spacing w:line="240" w:lineRule="atLeast"/>
              <w:jc w:val="center"/>
              <w:rPr>
                <w:sz w:val="16"/>
                <w:szCs w:val="16"/>
              </w:rPr>
            </w:pPr>
            <w:r w:rsidRPr="003806F3">
              <w:rPr>
                <w:sz w:val="16"/>
                <w:szCs w:val="16"/>
              </w:rPr>
              <w:t>2018</w:t>
            </w:r>
          </w:p>
        </w:tc>
        <w:tc>
          <w:tcPr>
            <w:tcW w:w="99" w:type="dxa"/>
          </w:tcPr>
          <w:p w14:paraId="4BDEE532" w14:textId="77777777" w:rsidR="00E309E5" w:rsidRPr="003806F3" w:rsidRDefault="00E309E5" w:rsidP="009B2EC4">
            <w:pPr>
              <w:snapToGrid w:val="0"/>
              <w:spacing w:line="240" w:lineRule="atLeast"/>
              <w:jc w:val="center"/>
              <w:rPr>
                <w:sz w:val="16"/>
                <w:szCs w:val="16"/>
              </w:rPr>
            </w:pPr>
          </w:p>
        </w:tc>
        <w:tc>
          <w:tcPr>
            <w:tcW w:w="594" w:type="dxa"/>
          </w:tcPr>
          <w:p w14:paraId="410B8BED" w14:textId="77777777" w:rsidR="00E309E5" w:rsidRPr="003806F3" w:rsidRDefault="00E309E5" w:rsidP="009B2EC4">
            <w:pPr>
              <w:snapToGrid w:val="0"/>
              <w:spacing w:line="240" w:lineRule="atLeast"/>
              <w:jc w:val="center"/>
              <w:rPr>
                <w:sz w:val="16"/>
                <w:szCs w:val="16"/>
              </w:rPr>
            </w:pPr>
            <w:r w:rsidRPr="003806F3">
              <w:rPr>
                <w:sz w:val="16"/>
                <w:szCs w:val="16"/>
              </w:rPr>
              <w:t>2019</w:t>
            </w:r>
          </w:p>
        </w:tc>
        <w:tc>
          <w:tcPr>
            <w:tcW w:w="81" w:type="dxa"/>
          </w:tcPr>
          <w:p w14:paraId="7303D7FD" w14:textId="77777777" w:rsidR="00E309E5" w:rsidRPr="003806F3" w:rsidRDefault="00E309E5" w:rsidP="009B2EC4">
            <w:pPr>
              <w:snapToGrid w:val="0"/>
              <w:spacing w:line="240" w:lineRule="atLeast"/>
              <w:jc w:val="center"/>
              <w:rPr>
                <w:sz w:val="16"/>
                <w:szCs w:val="16"/>
              </w:rPr>
            </w:pPr>
          </w:p>
        </w:tc>
        <w:tc>
          <w:tcPr>
            <w:tcW w:w="621" w:type="dxa"/>
          </w:tcPr>
          <w:p w14:paraId="7581FD64" w14:textId="77777777" w:rsidR="00E309E5" w:rsidRPr="003806F3" w:rsidRDefault="00E309E5" w:rsidP="009B2EC4">
            <w:pPr>
              <w:snapToGrid w:val="0"/>
              <w:spacing w:line="240" w:lineRule="atLeast"/>
              <w:jc w:val="center"/>
              <w:rPr>
                <w:sz w:val="16"/>
                <w:szCs w:val="16"/>
              </w:rPr>
            </w:pPr>
            <w:r w:rsidRPr="003806F3">
              <w:rPr>
                <w:sz w:val="16"/>
                <w:szCs w:val="16"/>
              </w:rPr>
              <w:t>2018</w:t>
            </w:r>
          </w:p>
        </w:tc>
      </w:tr>
      <w:tr w:rsidR="00E309E5" w:rsidRPr="003806F3" w14:paraId="2136B0B3" w14:textId="77777777" w:rsidTr="009B2EC4">
        <w:tc>
          <w:tcPr>
            <w:tcW w:w="1699" w:type="dxa"/>
            <w:shd w:val="clear" w:color="auto" w:fill="auto"/>
          </w:tcPr>
          <w:p w14:paraId="19FF5EFC" w14:textId="77777777" w:rsidR="00E309E5" w:rsidRPr="003806F3" w:rsidRDefault="00E309E5" w:rsidP="009B2EC4">
            <w:pPr>
              <w:snapToGrid w:val="0"/>
              <w:spacing w:line="240" w:lineRule="atLeast"/>
              <w:ind w:left="311" w:hanging="198"/>
              <w:rPr>
                <w:sz w:val="16"/>
                <w:szCs w:val="16"/>
              </w:rPr>
            </w:pPr>
          </w:p>
        </w:tc>
        <w:tc>
          <w:tcPr>
            <w:tcW w:w="690" w:type="dxa"/>
            <w:shd w:val="clear" w:color="auto" w:fill="auto"/>
          </w:tcPr>
          <w:p w14:paraId="74EB9826" w14:textId="77777777" w:rsidR="00E309E5" w:rsidRPr="003806F3" w:rsidRDefault="00E309E5" w:rsidP="009B2EC4">
            <w:pPr>
              <w:tabs>
                <w:tab w:val="decimal" w:pos="619"/>
              </w:tabs>
              <w:snapToGrid w:val="0"/>
              <w:spacing w:line="240" w:lineRule="atLeast"/>
              <w:rPr>
                <w:sz w:val="16"/>
                <w:szCs w:val="16"/>
              </w:rPr>
            </w:pPr>
          </w:p>
        </w:tc>
        <w:tc>
          <w:tcPr>
            <w:tcW w:w="153" w:type="dxa"/>
            <w:shd w:val="clear" w:color="auto" w:fill="auto"/>
          </w:tcPr>
          <w:p w14:paraId="0D38E943" w14:textId="77777777" w:rsidR="00E309E5" w:rsidRPr="003806F3" w:rsidRDefault="00E309E5" w:rsidP="009B2EC4">
            <w:pPr>
              <w:tabs>
                <w:tab w:val="decimal" w:pos="559"/>
              </w:tabs>
              <w:snapToGrid w:val="0"/>
              <w:spacing w:line="240" w:lineRule="atLeast"/>
              <w:rPr>
                <w:sz w:val="16"/>
                <w:szCs w:val="16"/>
              </w:rPr>
            </w:pPr>
          </w:p>
        </w:tc>
        <w:tc>
          <w:tcPr>
            <w:tcW w:w="659" w:type="dxa"/>
            <w:shd w:val="clear" w:color="auto" w:fill="auto"/>
          </w:tcPr>
          <w:p w14:paraId="5B5961C4" w14:textId="77777777" w:rsidR="00E309E5" w:rsidRPr="003806F3" w:rsidRDefault="00E309E5" w:rsidP="009B2EC4">
            <w:pPr>
              <w:tabs>
                <w:tab w:val="decimal" w:pos="590"/>
              </w:tabs>
              <w:snapToGrid w:val="0"/>
              <w:spacing w:line="240" w:lineRule="atLeast"/>
              <w:rPr>
                <w:sz w:val="16"/>
                <w:szCs w:val="16"/>
              </w:rPr>
            </w:pPr>
          </w:p>
        </w:tc>
        <w:tc>
          <w:tcPr>
            <w:tcW w:w="154" w:type="dxa"/>
            <w:shd w:val="clear" w:color="auto" w:fill="auto"/>
          </w:tcPr>
          <w:p w14:paraId="0F087F69" w14:textId="77777777" w:rsidR="00E309E5" w:rsidRPr="003806F3" w:rsidRDefault="00E309E5" w:rsidP="009B2EC4">
            <w:pPr>
              <w:tabs>
                <w:tab w:val="decimal" w:pos="559"/>
              </w:tabs>
              <w:snapToGrid w:val="0"/>
              <w:spacing w:line="240" w:lineRule="atLeast"/>
              <w:rPr>
                <w:sz w:val="16"/>
                <w:szCs w:val="16"/>
              </w:rPr>
            </w:pPr>
          </w:p>
        </w:tc>
        <w:tc>
          <w:tcPr>
            <w:tcW w:w="3348" w:type="dxa"/>
            <w:gridSpan w:val="7"/>
            <w:shd w:val="clear" w:color="auto" w:fill="auto"/>
            <w:vAlign w:val="bottom"/>
          </w:tcPr>
          <w:p w14:paraId="540CA580" w14:textId="77777777" w:rsidR="00E309E5" w:rsidRPr="003806F3" w:rsidRDefault="00E309E5" w:rsidP="009B2EC4">
            <w:pPr>
              <w:tabs>
                <w:tab w:val="decimal" w:pos="709"/>
              </w:tabs>
              <w:spacing w:line="240" w:lineRule="atLeast"/>
              <w:jc w:val="center"/>
              <w:rPr>
                <w:sz w:val="16"/>
                <w:szCs w:val="16"/>
              </w:rPr>
            </w:pPr>
            <w:r w:rsidRPr="003806F3">
              <w:rPr>
                <w:i/>
                <w:iCs/>
                <w:sz w:val="16"/>
                <w:szCs w:val="16"/>
              </w:rPr>
              <w:t xml:space="preserve">(in million Baht) </w:t>
            </w:r>
          </w:p>
        </w:tc>
        <w:tc>
          <w:tcPr>
            <w:tcW w:w="947" w:type="dxa"/>
            <w:shd w:val="clear" w:color="auto" w:fill="auto"/>
          </w:tcPr>
          <w:p w14:paraId="04360ED9" w14:textId="77777777" w:rsidR="00E309E5" w:rsidRPr="003806F3" w:rsidRDefault="00E309E5" w:rsidP="009B2EC4">
            <w:pPr>
              <w:snapToGrid w:val="0"/>
              <w:spacing w:line="240" w:lineRule="atLeast"/>
              <w:ind w:left="79"/>
              <w:rPr>
                <w:sz w:val="16"/>
                <w:szCs w:val="16"/>
              </w:rPr>
            </w:pPr>
          </w:p>
        </w:tc>
        <w:tc>
          <w:tcPr>
            <w:tcW w:w="90" w:type="dxa"/>
          </w:tcPr>
          <w:p w14:paraId="28E44B2A" w14:textId="77777777" w:rsidR="00E309E5" w:rsidRPr="003806F3" w:rsidRDefault="00E309E5" w:rsidP="009B2EC4">
            <w:pPr>
              <w:tabs>
                <w:tab w:val="decimal" w:pos="709"/>
              </w:tabs>
              <w:spacing w:line="240" w:lineRule="atLeast"/>
              <w:jc w:val="center"/>
              <w:rPr>
                <w:i/>
                <w:iCs/>
                <w:sz w:val="16"/>
                <w:szCs w:val="16"/>
              </w:rPr>
            </w:pPr>
          </w:p>
        </w:tc>
        <w:tc>
          <w:tcPr>
            <w:tcW w:w="1233" w:type="dxa"/>
            <w:gridSpan w:val="3"/>
            <w:shd w:val="clear" w:color="auto" w:fill="auto"/>
          </w:tcPr>
          <w:p w14:paraId="592443CD" w14:textId="77777777" w:rsidR="00E309E5" w:rsidRPr="003806F3" w:rsidRDefault="00E309E5" w:rsidP="009B2EC4">
            <w:pPr>
              <w:tabs>
                <w:tab w:val="decimal" w:pos="709"/>
              </w:tabs>
              <w:spacing w:line="240" w:lineRule="atLeast"/>
              <w:jc w:val="center"/>
              <w:rPr>
                <w:sz w:val="16"/>
                <w:szCs w:val="16"/>
              </w:rPr>
            </w:pPr>
            <w:r w:rsidRPr="003806F3">
              <w:rPr>
                <w:i/>
                <w:iCs/>
                <w:sz w:val="16"/>
                <w:szCs w:val="16"/>
              </w:rPr>
              <w:t>(in million Baht)</w:t>
            </w:r>
          </w:p>
        </w:tc>
        <w:tc>
          <w:tcPr>
            <w:tcW w:w="99" w:type="dxa"/>
          </w:tcPr>
          <w:p w14:paraId="5F49FC7E" w14:textId="77777777" w:rsidR="00E309E5" w:rsidRPr="003806F3" w:rsidRDefault="00E309E5" w:rsidP="009B2EC4">
            <w:pPr>
              <w:tabs>
                <w:tab w:val="decimal" w:pos="709"/>
              </w:tabs>
              <w:spacing w:line="240" w:lineRule="atLeast"/>
              <w:jc w:val="center"/>
              <w:rPr>
                <w:i/>
                <w:iCs/>
                <w:sz w:val="16"/>
                <w:szCs w:val="16"/>
              </w:rPr>
            </w:pPr>
          </w:p>
        </w:tc>
        <w:tc>
          <w:tcPr>
            <w:tcW w:w="1296" w:type="dxa"/>
            <w:gridSpan w:val="3"/>
          </w:tcPr>
          <w:p w14:paraId="346852A1" w14:textId="77777777" w:rsidR="00E309E5" w:rsidRPr="003806F3" w:rsidRDefault="00E309E5" w:rsidP="009B2EC4">
            <w:pPr>
              <w:tabs>
                <w:tab w:val="decimal" w:pos="709"/>
              </w:tabs>
              <w:spacing w:line="240" w:lineRule="atLeast"/>
              <w:jc w:val="center"/>
              <w:rPr>
                <w:i/>
                <w:iCs/>
                <w:sz w:val="16"/>
                <w:szCs w:val="16"/>
              </w:rPr>
            </w:pPr>
            <w:r w:rsidRPr="003806F3">
              <w:rPr>
                <w:i/>
                <w:iCs/>
                <w:sz w:val="16"/>
                <w:szCs w:val="16"/>
              </w:rPr>
              <w:t>(in million Baht)</w:t>
            </w:r>
          </w:p>
        </w:tc>
      </w:tr>
      <w:tr w:rsidR="00E309E5" w:rsidRPr="003806F3" w14:paraId="3EA2D57F" w14:textId="77777777" w:rsidTr="009B2EC4">
        <w:tc>
          <w:tcPr>
            <w:tcW w:w="1699" w:type="dxa"/>
            <w:shd w:val="clear" w:color="auto" w:fill="auto"/>
          </w:tcPr>
          <w:p w14:paraId="4A257E12" w14:textId="77777777" w:rsidR="00E309E5" w:rsidRPr="003806F3" w:rsidRDefault="00E309E5" w:rsidP="009B2EC4">
            <w:pPr>
              <w:spacing w:line="240" w:lineRule="atLeast"/>
              <w:ind w:left="112" w:firstLine="1"/>
              <w:rPr>
                <w:sz w:val="16"/>
                <w:szCs w:val="16"/>
              </w:rPr>
            </w:pPr>
            <w:r w:rsidRPr="003806F3">
              <w:rPr>
                <w:sz w:val="16"/>
                <w:szCs w:val="16"/>
              </w:rPr>
              <w:t>Debt restructuring in</w:t>
            </w:r>
          </w:p>
        </w:tc>
        <w:tc>
          <w:tcPr>
            <w:tcW w:w="690" w:type="dxa"/>
            <w:shd w:val="clear" w:color="auto" w:fill="auto"/>
          </w:tcPr>
          <w:p w14:paraId="1B62577A" w14:textId="77777777" w:rsidR="00E309E5" w:rsidRPr="003806F3" w:rsidRDefault="00E309E5" w:rsidP="009B2EC4">
            <w:pPr>
              <w:tabs>
                <w:tab w:val="decimal" w:pos="590"/>
              </w:tabs>
              <w:snapToGrid w:val="0"/>
              <w:spacing w:line="240" w:lineRule="atLeast"/>
              <w:rPr>
                <w:sz w:val="16"/>
                <w:szCs w:val="16"/>
              </w:rPr>
            </w:pPr>
          </w:p>
        </w:tc>
        <w:tc>
          <w:tcPr>
            <w:tcW w:w="153" w:type="dxa"/>
            <w:shd w:val="clear" w:color="auto" w:fill="auto"/>
          </w:tcPr>
          <w:p w14:paraId="26C29C1E" w14:textId="77777777" w:rsidR="00E309E5" w:rsidRPr="003806F3" w:rsidRDefault="00E309E5" w:rsidP="009B2EC4">
            <w:pPr>
              <w:tabs>
                <w:tab w:val="decimal" w:pos="559"/>
              </w:tabs>
              <w:snapToGrid w:val="0"/>
              <w:spacing w:line="240" w:lineRule="atLeast"/>
              <w:rPr>
                <w:sz w:val="16"/>
                <w:szCs w:val="16"/>
              </w:rPr>
            </w:pPr>
          </w:p>
        </w:tc>
        <w:tc>
          <w:tcPr>
            <w:tcW w:w="659" w:type="dxa"/>
            <w:shd w:val="clear" w:color="auto" w:fill="auto"/>
          </w:tcPr>
          <w:p w14:paraId="12EBF89A" w14:textId="77777777" w:rsidR="00E309E5" w:rsidRPr="003806F3" w:rsidRDefault="00E309E5" w:rsidP="009B2EC4">
            <w:pPr>
              <w:tabs>
                <w:tab w:val="decimal" w:pos="590"/>
              </w:tabs>
              <w:snapToGrid w:val="0"/>
              <w:spacing w:line="240" w:lineRule="atLeast"/>
              <w:rPr>
                <w:sz w:val="16"/>
                <w:szCs w:val="16"/>
              </w:rPr>
            </w:pPr>
          </w:p>
        </w:tc>
        <w:tc>
          <w:tcPr>
            <w:tcW w:w="154" w:type="dxa"/>
            <w:shd w:val="clear" w:color="auto" w:fill="auto"/>
          </w:tcPr>
          <w:p w14:paraId="01ACED49" w14:textId="77777777" w:rsidR="00E309E5" w:rsidRPr="003806F3" w:rsidRDefault="00E309E5" w:rsidP="009B2EC4">
            <w:pPr>
              <w:tabs>
                <w:tab w:val="decimal" w:pos="559"/>
              </w:tabs>
              <w:snapToGrid w:val="0"/>
              <w:spacing w:line="240" w:lineRule="atLeast"/>
              <w:rPr>
                <w:sz w:val="16"/>
                <w:szCs w:val="16"/>
              </w:rPr>
            </w:pPr>
          </w:p>
        </w:tc>
        <w:tc>
          <w:tcPr>
            <w:tcW w:w="711" w:type="dxa"/>
            <w:shd w:val="clear" w:color="auto" w:fill="auto"/>
          </w:tcPr>
          <w:p w14:paraId="6217CBFB" w14:textId="77777777" w:rsidR="00E309E5" w:rsidRPr="003806F3" w:rsidRDefault="00E309E5" w:rsidP="009B2EC4">
            <w:pPr>
              <w:tabs>
                <w:tab w:val="decimal" w:pos="594"/>
              </w:tabs>
              <w:snapToGrid w:val="0"/>
              <w:spacing w:line="240" w:lineRule="atLeast"/>
              <w:rPr>
                <w:sz w:val="16"/>
                <w:szCs w:val="16"/>
              </w:rPr>
            </w:pPr>
          </w:p>
        </w:tc>
        <w:tc>
          <w:tcPr>
            <w:tcW w:w="196" w:type="dxa"/>
            <w:shd w:val="clear" w:color="auto" w:fill="auto"/>
          </w:tcPr>
          <w:p w14:paraId="45F93A72" w14:textId="77777777" w:rsidR="00E309E5" w:rsidRPr="003806F3" w:rsidRDefault="00E309E5" w:rsidP="009B2EC4">
            <w:pPr>
              <w:tabs>
                <w:tab w:val="decimal" w:pos="559"/>
              </w:tabs>
              <w:snapToGrid w:val="0"/>
              <w:spacing w:line="240" w:lineRule="atLeast"/>
              <w:rPr>
                <w:sz w:val="16"/>
                <w:szCs w:val="16"/>
              </w:rPr>
            </w:pPr>
          </w:p>
        </w:tc>
        <w:tc>
          <w:tcPr>
            <w:tcW w:w="713" w:type="dxa"/>
            <w:shd w:val="clear" w:color="auto" w:fill="auto"/>
          </w:tcPr>
          <w:p w14:paraId="0544053A" w14:textId="77777777" w:rsidR="00E309E5" w:rsidRPr="003806F3" w:rsidRDefault="00E309E5" w:rsidP="009B2EC4">
            <w:pPr>
              <w:tabs>
                <w:tab w:val="decimal" w:pos="594"/>
              </w:tabs>
              <w:snapToGrid w:val="0"/>
              <w:spacing w:line="240" w:lineRule="atLeast"/>
              <w:rPr>
                <w:sz w:val="16"/>
                <w:szCs w:val="16"/>
              </w:rPr>
            </w:pPr>
          </w:p>
        </w:tc>
        <w:tc>
          <w:tcPr>
            <w:tcW w:w="190" w:type="dxa"/>
            <w:shd w:val="clear" w:color="auto" w:fill="auto"/>
          </w:tcPr>
          <w:p w14:paraId="1D89456F" w14:textId="77777777" w:rsidR="00E309E5" w:rsidRPr="003806F3" w:rsidRDefault="00E309E5" w:rsidP="009B2EC4">
            <w:pPr>
              <w:tabs>
                <w:tab w:val="decimal" w:pos="559"/>
              </w:tabs>
              <w:snapToGrid w:val="0"/>
              <w:spacing w:line="240" w:lineRule="atLeast"/>
              <w:rPr>
                <w:sz w:val="16"/>
                <w:szCs w:val="16"/>
              </w:rPr>
            </w:pPr>
          </w:p>
        </w:tc>
        <w:tc>
          <w:tcPr>
            <w:tcW w:w="697" w:type="dxa"/>
            <w:shd w:val="clear" w:color="auto" w:fill="auto"/>
          </w:tcPr>
          <w:p w14:paraId="3639721D" w14:textId="77777777" w:rsidR="00E309E5" w:rsidRPr="003806F3" w:rsidRDefault="00E309E5" w:rsidP="009B2EC4">
            <w:pPr>
              <w:tabs>
                <w:tab w:val="decimal" w:pos="619"/>
              </w:tabs>
              <w:snapToGrid w:val="0"/>
              <w:spacing w:line="240" w:lineRule="atLeast"/>
              <w:rPr>
                <w:sz w:val="16"/>
                <w:szCs w:val="16"/>
              </w:rPr>
            </w:pPr>
          </w:p>
        </w:tc>
        <w:tc>
          <w:tcPr>
            <w:tcW w:w="137" w:type="dxa"/>
            <w:shd w:val="clear" w:color="auto" w:fill="auto"/>
          </w:tcPr>
          <w:p w14:paraId="54DBA49E" w14:textId="77777777" w:rsidR="00E309E5" w:rsidRPr="003806F3" w:rsidRDefault="00E309E5" w:rsidP="009B2EC4">
            <w:pPr>
              <w:tabs>
                <w:tab w:val="decimal" w:pos="559"/>
              </w:tabs>
              <w:snapToGrid w:val="0"/>
              <w:spacing w:line="240" w:lineRule="atLeast"/>
              <w:rPr>
                <w:sz w:val="16"/>
                <w:szCs w:val="16"/>
              </w:rPr>
            </w:pPr>
          </w:p>
        </w:tc>
        <w:tc>
          <w:tcPr>
            <w:tcW w:w="704" w:type="dxa"/>
            <w:shd w:val="clear" w:color="auto" w:fill="auto"/>
          </w:tcPr>
          <w:p w14:paraId="09471253" w14:textId="77777777" w:rsidR="00E309E5" w:rsidRPr="003806F3" w:rsidRDefault="00E309E5" w:rsidP="009B2EC4">
            <w:pPr>
              <w:tabs>
                <w:tab w:val="decimal" w:pos="619"/>
              </w:tabs>
              <w:snapToGrid w:val="0"/>
              <w:spacing w:line="240" w:lineRule="atLeast"/>
              <w:rPr>
                <w:sz w:val="16"/>
                <w:szCs w:val="16"/>
              </w:rPr>
            </w:pPr>
          </w:p>
        </w:tc>
        <w:tc>
          <w:tcPr>
            <w:tcW w:w="947" w:type="dxa"/>
            <w:shd w:val="clear" w:color="auto" w:fill="auto"/>
          </w:tcPr>
          <w:p w14:paraId="0696B43A" w14:textId="77777777" w:rsidR="00E309E5" w:rsidRPr="003806F3" w:rsidRDefault="00E309E5" w:rsidP="009B2EC4">
            <w:pPr>
              <w:snapToGrid w:val="0"/>
              <w:spacing w:line="240" w:lineRule="atLeast"/>
              <w:ind w:left="79"/>
              <w:rPr>
                <w:sz w:val="16"/>
                <w:szCs w:val="16"/>
              </w:rPr>
            </w:pPr>
            <w:r w:rsidRPr="003806F3">
              <w:rPr>
                <w:sz w:val="16"/>
                <w:szCs w:val="16"/>
              </w:rPr>
              <w:t>Immovable</w:t>
            </w:r>
          </w:p>
        </w:tc>
        <w:tc>
          <w:tcPr>
            <w:tcW w:w="90" w:type="dxa"/>
          </w:tcPr>
          <w:p w14:paraId="5E8CBFC7" w14:textId="77777777" w:rsidR="00E309E5" w:rsidRPr="003806F3" w:rsidRDefault="00E309E5" w:rsidP="009B2EC4">
            <w:pPr>
              <w:tabs>
                <w:tab w:val="decimal" w:pos="677"/>
              </w:tabs>
              <w:snapToGrid w:val="0"/>
              <w:spacing w:line="240" w:lineRule="atLeast"/>
              <w:rPr>
                <w:sz w:val="16"/>
                <w:szCs w:val="16"/>
              </w:rPr>
            </w:pPr>
          </w:p>
        </w:tc>
        <w:tc>
          <w:tcPr>
            <w:tcW w:w="567" w:type="dxa"/>
            <w:shd w:val="clear" w:color="auto" w:fill="auto"/>
          </w:tcPr>
          <w:p w14:paraId="58A623A9" w14:textId="77777777" w:rsidR="00E309E5" w:rsidRPr="003806F3" w:rsidRDefault="00E309E5" w:rsidP="009B2EC4">
            <w:pPr>
              <w:tabs>
                <w:tab w:val="decimal" w:pos="677"/>
              </w:tabs>
              <w:snapToGrid w:val="0"/>
              <w:spacing w:line="240" w:lineRule="atLeast"/>
              <w:rPr>
                <w:sz w:val="16"/>
                <w:szCs w:val="16"/>
              </w:rPr>
            </w:pPr>
          </w:p>
        </w:tc>
        <w:tc>
          <w:tcPr>
            <w:tcW w:w="99" w:type="dxa"/>
            <w:shd w:val="clear" w:color="auto" w:fill="auto"/>
          </w:tcPr>
          <w:p w14:paraId="78B2F996" w14:textId="77777777" w:rsidR="00E309E5" w:rsidRPr="003806F3" w:rsidRDefault="00E309E5" w:rsidP="009B2EC4">
            <w:pPr>
              <w:tabs>
                <w:tab w:val="decimal" w:pos="677"/>
              </w:tabs>
              <w:snapToGrid w:val="0"/>
              <w:spacing w:line="240" w:lineRule="atLeast"/>
              <w:rPr>
                <w:sz w:val="16"/>
                <w:szCs w:val="16"/>
              </w:rPr>
            </w:pPr>
          </w:p>
        </w:tc>
        <w:tc>
          <w:tcPr>
            <w:tcW w:w="567" w:type="dxa"/>
            <w:shd w:val="clear" w:color="auto" w:fill="auto"/>
          </w:tcPr>
          <w:p w14:paraId="051DDE9D" w14:textId="77777777" w:rsidR="00E309E5" w:rsidRPr="003806F3" w:rsidRDefault="00E309E5" w:rsidP="009B2EC4">
            <w:pPr>
              <w:tabs>
                <w:tab w:val="decimal" w:pos="677"/>
              </w:tabs>
              <w:snapToGrid w:val="0"/>
              <w:spacing w:line="240" w:lineRule="atLeast"/>
              <w:rPr>
                <w:sz w:val="16"/>
                <w:szCs w:val="16"/>
              </w:rPr>
            </w:pPr>
          </w:p>
        </w:tc>
        <w:tc>
          <w:tcPr>
            <w:tcW w:w="99" w:type="dxa"/>
          </w:tcPr>
          <w:p w14:paraId="65F1EEE5" w14:textId="77777777" w:rsidR="00E309E5" w:rsidRPr="003806F3" w:rsidRDefault="00E309E5" w:rsidP="009B2EC4">
            <w:pPr>
              <w:tabs>
                <w:tab w:val="decimal" w:pos="677"/>
              </w:tabs>
              <w:snapToGrid w:val="0"/>
              <w:spacing w:line="240" w:lineRule="atLeast"/>
              <w:rPr>
                <w:sz w:val="16"/>
                <w:szCs w:val="16"/>
              </w:rPr>
            </w:pPr>
          </w:p>
        </w:tc>
        <w:tc>
          <w:tcPr>
            <w:tcW w:w="594" w:type="dxa"/>
          </w:tcPr>
          <w:p w14:paraId="0D66BA6F" w14:textId="77777777" w:rsidR="00E309E5" w:rsidRPr="003806F3" w:rsidRDefault="00E309E5" w:rsidP="009B2EC4">
            <w:pPr>
              <w:tabs>
                <w:tab w:val="decimal" w:pos="677"/>
              </w:tabs>
              <w:snapToGrid w:val="0"/>
              <w:spacing w:line="240" w:lineRule="atLeast"/>
              <w:rPr>
                <w:sz w:val="16"/>
                <w:szCs w:val="16"/>
              </w:rPr>
            </w:pPr>
          </w:p>
        </w:tc>
        <w:tc>
          <w:tcPr>
            <w:tcW w:w="81" w:type="dxa"/>
          </w:tcPr>
          <w:p w14:paraId="390AF5BD" w14:textId="77777777" w:rsidR="00E309E5" w:rsidRPr="003806F3" w:rsidRDefault="00E309E5" w:rsidP="009B2EC4">
            <w:pPr>
              <w:tabs>
                <w:tab w:val="decimal" w:pos="677"/>
              </w:tabs>
              <w:snapToGrid w:val="0"/>
              <w:spacing w:line="240" w:lineRule="atLeast"/>
              <w:rPr>
                <w:sz w:val="16"/>
                <w:szCs w:val="16"/>
              </w:rPr>
            </w:pPr>
          </w:p>
        </w:tc>
        <w:tc>
          <w:tcPr>
            <w:tcW w:w="621" w:type="dxa"/>
          </w:tcPr>
          <w:p w14:paraId="74821D16" w14:textId="77777777" w:rsidR="00E309E5" w:rsidRPr="003806F3" w:rsidRDefault="00E309E5" w:rsidP="009B2EC4">
            <w:pPr>
              <w:tabs>
                <w:tab w:val="decimal" w:pos="677"/>
              </w:tabs>
              <w:snapToGrid w:val="0"/>
              <w:spacing w:line="240" w:lineRule="atLeast"/>
              <w:rPr>
                <w:sz w:val="16"/>
                <w:szCs w:val="16"/>
              </w:rPr>
            </w:pPr>
          </w:p>
        </w:tc>
      </w:tr>
      <w:tr w:rsidR="00E309E5" w:rsidRPr="003806F3" w14:paraId="0068FD67" w14:textId="77777777" w:rsidTr="009B2EC4">
        <w:tc>
          <w:tcPr>
            <w:tcW w:w="1699" w:type="dxa"/>
            <w:shd w:val="clear" w:color="auto" w:fill="auto"/>
          </w:tcPr>
          <w:p w14:paraId="07E53066" w14:textId="77777777" w:rsidR="00E309E5" w:rsidRPr="003806F3" w:rsidRDefault="00E309E5" w:rsidP="00E309E5">
            <w:pPr>
              <w:spacing w:line="240" w:lineRule="atLeast"/>
              <w:ind w:left="112" w:firstLine="1"/>
              <w:rPr>
                <w:sz w:val="16"/>
                <w:szCs w:val="16"/>
              </w:rPr>
            </w:pPr>
            <w:r w:rsidRPr="003806F3">
              <w:rPr>
                <w:sz w:val="16"/>
                <w:szCs w:val="16"/>
              </w:rPr>
              <w:t xml:space="preserve">   various forms </w:t>
            </w:r>
          </w:p>
        </w:tc>
        <w:tc>
          <w:tcPr>
            <w:tcW w:w="690" w:type="dxa"/>
            <w:shd w:val="clear" w:color="auto" w:fill="auto"/>
          </w:tcPr>
          <w:p w14:paraId="7E7E6290" w14:textId="77777777" w:rsidR="00E309E5" w:rsidRPr="008806E1" w:rsidRDefault="00E309E5" w:rsidP="00E309E5">
            <w:pPr>
              <w:tabs>
                <w:tab w:val="decimal" w:pos="590"/>
              </w:tabs>
              <w:spacing w:line="240" w:lineRule="atLeast"/>
              <w:rPr>
                <w:sz w:val="16"/>
                <w:szCs w:val="16"/>
              </w:rPr>
            </w:pPr>
            <w:r>
              <w:rPr>
                <w:sz w:val="16"/>
                <w:szCs w:val="16"/>
              </w:rPr>
              <w:t>54</w:t>
            </w:r>
          </w:p>
        </w:tc>
        <w:tc>
          <w:tcPr>
            <w:tcW w:w="153" w:type="dxa"/>
            <w:shd w:val="clear" w:color="auto" w:fill="auto"/>
          </w:tcPr>
          <w:p w14:paraId="51982047" w14:textId="77777777" w:rsidR="00E309E5" w:rsidRPr="008806E1" w:rsidRDefault="00E309E5" w:rsidP="00E309E5">
            <w:pPr>
              <w:tabs>
                <w:tab w:val="decimal" w:pos="559"/>
              </w:tabs>
              <w:snapToGrid w:val="0"/>
              <w:spacing w:line="240" w:lineRule="atLeast"/>
              <w:rPr>
                <w:sz w:val="16"/>
                <w:szCs w:val="16"/>
              </w:rPr>
            </w:pPr>
          </w:p>
        </w:tc>
        <w:tc>
          <w:tcPr>
            <w:tcW w:w="659" w:type="dxa"/>
            <w:shd w:val="clear" w:color="auto" w:fill="auto"/>
          </w:tcPr>
          <w:p w14:paraId="541B2845" w14:textId="77777777" w:rsidR="00E309E5" w:rsidRPr="008806E1" w:rsidRDefault="00E309E5" w:rsidP="00E309E5">
            <w:pPr>
              <w:tabs>
                <w:tab w:val="decimal" w:pos="590"/>
              </w:tabs>
              <w:spacing w:line="240" w:lineRule="atLeast"/>
              <w:rPr>
                <w:sz w:val="16"/>
                <w:szCs w:val="16"/>
              </w:rPr>
            </w:pPr>
            <w:r>
              <w:rPr>
                <w:sz w:val="16"/>
                <w:szCs w:val="16"/>
              </w:rPr>
              <w:t>3</w:t>
            </w:r>
          </w:p>
        </w:tc>
        <w:tc>
          <w:tcPr>
            <w:tcW w:w="154" w:type="dxa"/>
            <w:shd w:val="clear" w:color="auto" w:fill="auto"/>
          </w:tcPr>
          <w:p w14:paraId="30E4CF29" w14:textId="77777777" w:rsidR="00E309E5" w:rsidRPr="008806E1" w:rsidRDefault="00E309E5" w:rsidP="00E309E5">
            <w:pPr>
              <w:tabs>
                <w:tab w:val="decimal" w:pos="559"/>
              </w:tabs>
              <w:snapToGrid w:val="0"/>
              <w:spacing w:line="240" w:lineRule="atLeast"/>
              <w:rPr>
                <w:sz w:val="16"/>
                <w:szCs w:val="16"/>
              </w:rPr>
            </w:pPr>
          </w:p>
        </w:tc>
        <w:tc>
          <w:tcPr>
            <w:tcW w:w="711" w:type="dxa"/>
            <w:shd w:val="clear" w:color="auto" w:fill="auto"/>
          </w:tcPr>
          <w:p w14:paraId="54EC278B" w14:textId="77777777" w:rsidR="00E309E5" w:rsidRPr="008806E1" w:rsidRDefault="00E309E5" w:rsidP="00E309E5">
            <w:pPr>
              <w:tabs>
                <w:tab w:val="decimal" w:pos="619"/>
              </w:tabs>
              <w:snapToGrid w:val="0"/>
              <w:spacing w:line="240" w:lineRule="atLeast"/>
              <w:rPr>
                <w:sz w:val="16"/>
                <w:szCs w:val="16"/>
              </w:rPr>
            </w:pPr>
            <w:r>
              <w:rPr>
                <w:sz w:val="16"/>
                <w:szCs w:val="16"/>
              </w:rPr>
              <w:t>149</w:t>
            </w:r>
          </w:p>
        </w:tc>
        <w:tc>
          <w:tcPr>
            <w:tcW w:w="196" w:type="dxa"/>
            <w:shd w:val="clear" w:color="auto" w:fill="auto"/>
          </w:tcPr>
          <w:p w14:paraId="02B5DC90" w14:textId="77777777" w:rsidR="00E309E5" w:rsidRPr="008806E1" w:rsidRDefault="00E309E5" w:rsidP="00E309E5">
            <w:pPr>
              <w:tabs>
                <w:tab w:val="decimal" w:pos="559"/>
              </w:tabs>
              <w:snapToGrid w:val="0"/>
              <w:spacing w:line="240" w:lineRule="atLeast"/>
              <w:rPr>
                <w:sz w:val="16"/>
                <w:szCs w:val="16"/>
              </w:rPr>
            </w:pPr>
          </w:p>
        </w:tc>
        <w:tc>
          <w:tcPr>
            <w:tcW w:w="713" w:type="dxa"/>
            <w:shd w:val="clear" w:color="auto" w:fill="auto"/>
          </w:tcPr>
          <w:p w14:paraId="15DB245B" w14:textId="77777777" w:rsidR="00E309E5" w:rsidRPr="008806E1" w:rsidRDefault="00E309E5" w:rsidP="00E309E5">
            <w:pPr>
              <w:tabs>
                <w:tab w:val="decimal" w:pos="619"/>
              </w:tabs>
              <w:snapToGrid w:val="0"/>
              <w:spacing w:line="240" w:lineRule="atLeast"/>
              <w:rPr>
                <w:sz w:val="16"/>
                <w:szCs w:val="16"/>
              </w:rPr>
            </w:pPr>
            <w:r>
              <w:rPr>
                <w:sz w:val="16"/>
                <w:szCs w:val="16"/>
              </w:rPr>
              <w:t>328</w:t>
            </w:r>
          </w:p>
        </w:tc>
        <w:tc>
          <w:tcPr>
            <w:tcW w:w="190" w:type="dxa"/>
            <w:shd w:val="clear" w:color="auto" w:fill="auto"/>
          </w:tcPr>
          <w:p w14:paraId="130E78B4" w14:textId="77777777" w:rsidR="00E309E5" w:rsidRPr="008806E1" w:rsidRDefault="00E309E5" w:rsidP="00E309E5">
            <w:pPr>
              <w:tabs>
                <w:tab w:val="decimal" w:pos="559"/>
              </w:tabs>
              <w:snapToGrid w:val="0"/>
              <w:spacing w:line="240" w:lineRule="atLeast"/>
              <w:rPr>
                <w:sz w:val="16"/>
                <w:szCs w:val="16"/>
              </w:rPr>
            </w:pPr>
          </w:p>
        </w:tc>
        <w:tc>
          <w:tcPr>
            <w:tcW w:w="697" w:type="dxa"/>
            <w:shd w:val="clear" w:color="auto" w:fill="auto"/>
          </w:tcPr>
          <w:p w14:paraId="2D393A01" w14:textId="77777777" w:rsidR="00E309E5" w:rsidRPr="008806E1" w:rsidRDefault="00E309E5" w:rsidP="00E309E5">
            <w:pPr>
              <w:tabs>
                <w:tab w:val="decimal" w:pos="619"/>
              </w:tabs>
              <w:snapToGrid w:val="0"/>
              <w:spacing w:line="240" w:lineRule="atLeast"/>
              <w:rPr>
                <w:sz w:val="16"/>
                <w:szCs w:val="16"/>
              </w:rPr>
            </w:pPr>
            <w:r>
              <w:rPr>
                <w:sz w:val="16"/>
                <w:szCs w:val="16"/>
              </w:rPr>
              <w:t>141</w:t>
            </w:r>
          </w:p>
        </w:tc>
        <w:tc>
          <w:tcPr>
            <w:tcW w:w="137" w:type="dxa"/>
            <w:shd w:val="clear" w:color="auto" w:fill="auto"/>
          </w:tcPr>
          <w:p w14:paraId="0772FD14" w14:textId="77777777" w:rsidR="00E309E5" w:rsidRPr="003806F3" w:rsidRDefault="00E309E5" w:rsidP="00E309E5">
            <w:pPr>
              <w:tabs>
                <w:tab w:val="decimal" w:pos="559"/>
              </w:tabs>
              <w:snapToGrid w:val="0"/>
              <w:spacing w:line="240" w:lineRule="atLeast"/>
              <w:rPr>
                <w:sz w:val="16"/>
                <w:szCs w:val="16"/>
              </w:rPr>
            </w:pPr>
          </w:p>
        </w:tc>
        <w:tc>
          <w:tcPr>
            <w:tcW w:w="704" w:type="dxa"/>
            <w:shd w:val="clear" w:color="auto" w:fill="auto"/>
          </w:tcPr>
          <w:p w14:paraId="61638B08" w14:textId="77777777" w:rsidR="00E309E5" w:rsidRPr="003806F3" w:rsidRDefault="00E309E5" w:rsidP="00E309E5">
            <w:pPr>
              <w:tabs>
                <w:tab w:val="decimal" w:pos="619"/>
              </w:tabs>
              <w:snapToGrid w:val="0"/>
              <w:spacing w:line="240" w:lineRule="atLeast"/>
              <w:rPr>
                <w:sz w:val="16"/>
                <w:szCs w:val="16"/>
              </w:rPr>
            </w:pPr>
            <w:r>
              <w:rPr>
                <w:sz w:val="16"/>
                <w:szCs w:val="16"/>
              </w:rPr>
              <w:t>321</w:t>
            </w:r>
          </w:p>
        </w:tc>
        <w:tc>
          <w:tcPr>
            <w:tcW w:w="947" w:type="dxa"/>
            <w:shd w:val="clear" w:color="auto" w:fill="auto"/>
          </w:tcPr>
          <w:p w14:paraId="42D99689" w14:textId="77777777" w:rsidR="00E309E5" w:rsidRPr="003806F3" w:rsidRDefault="00E309E5" w:rsidP="00E309E5">
            <w:pPr>
              <w:spacing w:line="240" w:lineRule="atLeast"/>
              <w:ind w:left="79"/>
              <w:rPr>
                <w:sz w:val="16"/>
                <w:szCs w:val="16"/>
              </w:rPr>
            </w:pPr>
            <w:r w:rsidRPr="003806F3">
              <w:rPr>
                <w:sz w:val="16"/>
                <w:szCs w:val="16"/>
              </w:rPr>
              <w:t xml:space="preserve">   properties</w:t>
            </w:r>
          </w:p>
        </w:tc>
        <w:tc>
          <w:tcPr>
            <w:tcW w:w="90" w:type="dxa"/>
          </w:tcPr>
          <w:p w14:paraId="3070DD70" w14:textId="77777777" w:rsidR="00E309E5" w:rsidRPr="003806F3" w:rsidRDefault="00E309E5" w:rsidP="00E309E5">
            <w:pPr>
              <w:pStyle w:val="BalloonText"/>
              <w:tabs>
                <w:tab w:val="decimal" w:pos="65"/>
              </w:tabs>
              <w:spacing w:line="240" w:lineRule="atLeast"/>
              <w:jc w:val="center"/>
              <w:rPr>
                <w:rFonts w:ascii="Times New Roman" w:hAnsi="Times New Roman" w:cs="Times New Roman"/>
                <w:szCs w:val="16"/>
              </w:rPr>
            </w:pPr>
          </w:p>
        </w:tc>
        <w:tc>
          <w:tcPr>
            <w:tcW w:w="567" w:type="dxa"/>
            <w:shd w:val="clear" w:color="auto" w:fill="auto"/>
          </w:tcPr>
          <w:p w14:paraId="74EBD917" w14:textId="77777777" w:rsidR="00E309E5" w:rsidRPr="003806F3" w:rsidRDefault="00E309E5" w:rsidP="00E309E5">
            <w:pPr>
              <w:tabs>
                <w:tab w:val="decimal" w:pos="468"/>
              </w:tabs>
              <w:snapToGrid w:val="0"/>
              <w:spacing w:line="240" w:lineRule="atLeast"/>
              <w:rPr>
                <w:sz w:val="16"/>
                <w:szCs w:val="16"/>
              </w:rPr>
            </w:pPr>
            <w:r w:rsidRPr="003806F3">
              <w:rPr>
                <w:sz w:val="16"/>
                <w:szCs w:val="16"/>
              </w:rPr>
              <w:t>1</w:t>
            </w:r>
          </w:p>
        </w:tc>
        <w:tc>
          <w:tcPr>
            <w:tcW w:w="99" w:type="dxa"/>
            <w:shd w:val="clear" w:color="auto" w:fill="auto"/>
          </w:tcPr>
          <w:p w14:paraId="16F44B88" w14:textId="77777777" w:rsidR="00E309E5" w:rsidRPr="003806F3" w:rsidRDefault="00E309E5" w:rsidP="00E309E5">
            <w:pPr>
              <w:pStyle w:val="BalloonText"/>
              <w:tabs>
                <w:tab w:val="decimal" w:pos="65"/>
              </w:tabs>
              <w:spacing w:line="240" w:lineRule="atLeast"/>
              <w:jc w:val="center"/>
              <w:rPr>
                <w:rFonts w:ascii="Times New Roman" w:hAnsi="Times New Roman" w:cs="Times New Roman"/>
                <w:szCs w:val="16"/>
              </w:rPr>
            </w:pPr>
          </w:p>
        </w:tc>
        <w:tc>
          <w:tcPr>
            <w:tcW w:w="567" w:type="dxa"/>
            <w:shd w:val="clear" w:color="auto" w:fill="auto"/>
            <w:vAlign w:val="bottom"/>
          </w:tcPr>
          <w:p w14:paraId="350263C5" w14:textId="77777777" w:rsidR="00E309E5" w:rsidRPr="003806F3" w:rsidRDefault="00E309E5" w:rsidP="00E309E5">
            <w:pPr>
              <w:tabs>
                <w:tab w:val="decimal" w:pos="403"/>
              </w:tabs>
              <w:snapToGrid w:val="0"/>
              <w:spacing w:line="240" w:lineRule="atLeast"/>
              <w:ind w:right="-23"/>
              <w:rPr>
                <w:sz w:val="16"/>
                <w:szCs w:val="16"/>
              </w:rPr>
            </w:pPr>
            <w:r w:rsidRPr="003806F3">
              <w:rPr>
                <w:sz w:val="16"/>
                <w:szCs w:val="16"/>
                <w:cs/>
              </w:rPr>
              <w:t>-</w:t>
            </w:r>
          </w:p>
        </w:tc>
        <w:tc>
          <w:tcPr>
            <w:tcW w:w="99" w:type="dxa"/>
            <w:vAlign w:val="bottom"/>
          </w:tcPr>
          <w:p w14:paraId="37BA3B5B" w14:textId="77777777" w:rsidR="00E309E5" w:rsidRPr="003806F3" w:rsidRDefault="00E309E5" w:rsidP="00E309E5">
            <w:pPr>
              <w:tabs>
                <w:tab w:val="decimal" w:pos="403"/>
              </w:tabs>
              <w:snapToGrid w:val="0"/>
              <w:spacing w:line="240" w:lineRule="atLeast"/>
              <w:ind w:right="-23"/>
              <w:rPr>
                <w:sz w:val="16"/>
                <w:szCs w:val="16"/>
              </w:rPr>
            </w:pPr>
          </w:p>
        </w:tc>
        <w:tc>
          <w:tcPr>
            <w:tcW w:w="594" w:type="dxa"/>
          </w:tcPr>
          <w:p w14:paraId="7E83F423" w14:textId="77777777" w:rsidR="00E309E5" w:rsidRPr="00E309E5" w:rsidRDefault="00E309E5" w:rsidP="00E309E5">
            <w:pPr>
              <w:tabs>
                <w:tab w:val="decimal" w:pos="468"/>
              </w:tabs>
              <w:snapToGrid w:val="0"/>
              <w:spacing w:line="240" w:lineRule="atLeast"/>
              <w:rPr>
                <w:rFonts w:cs="Angsana New"/>
                <w:sz w:val="16"/>
                <w:szCs w:val="20"/>
              </w:rPr>
            </w:pPr>
            <w:r>
              <w:rPr>
                <w:rFonts w:cs="Angsana New"/>
                <w:sz w:val="16"/>
                <w:szCs w:val="20"/>
              </w:rPr>
              <w:t>1</w:t>
            </w:r>
          </w:p>
        </w:tc>
        <w:tc>
          <w:tcPr>
            <w:tcW w:w="81" w:type="dxa"/>
          </w:tcPr>
          <w:p w14:paraId="2739DA01" w14:textId="77777777" w:rsidR="00E309E5" w:rsidRPr="003806F3" w:rsidRDefault="00E309E5" w:rsidP="00E309E5">
            <w:pPr>
              <w:tabs>
                <w:tab w:val="decimal" w:pos="468"/>
              </w:tabs>
              <w:snapToGrid w:val="0"/>
              <w:spacing w:line="240" w:lineRule="atLeast"/>
              <w:rPr>
                <w:sz w:val="16"/>
                <w:szCs w:val="16"/>
              </w:rPr>
            </w:pPr>
          </w:p>
        </w:tc>
        <w:tc>
          <w:tcPr>
            <w:tcW w:w="621" w:type="dxa"/>
          </w:tcPr>
          <w:p w14:paraId="716D126E" w14:textId="77777777" w:rsidR="00E309E5" w:rsidRPr="003806F3" w:rsidRDefault="00E309E5" w:rsidP="00E309E5">
            <w:pPr>
              <w:tabs>
                <w:tab w:val="decimal" w:pos="403"/>
              </w:tabs>
              <w:snapToGrid w:val="0"/>
              <w:spacing w:line="240" w:lineRule="atLeast"/>
              <w:ind w:right="-23"/>
              <w:rPr>
                <w:sz w:val="16"/>
                <w:szCs w:val="16"/>
              </w:rPr>
            </w:pPr>
            <w:r w:rsidRPr="003806F3">
              <w:rPr>
                <w:sz w:val="16"/>
                <w:szCs w:val="16"/>
              </w:rPr>
              <w:t>-</w:t>
            </w:r>
          </w:p>
        </w:tc>
      </w:tr>
      <w:tr w:rsidR="00E309E5" w:rsidRPr="003806F3" w14:paraId="04037B8F" w14:textId="77777777" w:rsidTr="009B2EC4">
        <w:tc>
          <w:tcPr>
            <w:tcW w:w="1699" w:type="dxa"/>
            <w:shd w:val="clear" w:color="auto" w:fill="auto"/>
          </w:tcPr>
          <w:p w14:paraId="56CDFA36" w14:textId="77777777" w:rsidR="00E309E5" w:rsidRPr="003806F3" w:rsidRDefault="00E309E5" w:rsidP="009B2EC4">
            <w:pPr>
              <w:spacing w:line="240" w:lineRule="atLeast"/>
              <w:ind w:left="112" w:firstLine="1"/>
              <w:rPr>
                <w:sz w:val="16"/>
                <w:szCs w:val="16"/>
              </w:rPr>
            </w:pPr>
            <w:r w:rsidRPr="003806F3">
              <w:rPr>
                <w:sz w:val="16"/>
                <w:szCs w:val="16"/>
              </w:rPr>
              <w:t>Changes of repayment</w:t>
            </w:r>
          </w:p>
        </w:tc>
        <w:tc>
          <w:tcPr>
            <w:tcW w:w="690" w:type="dxa"/>
            <w:shd w:val="clear" w:color="auto" w:fill="auto"/>
          </w:tcPr>
          <w:p w14:paraId="3704C063" w14:textId="77777777" w:rsidR="00E309E5" w:rsidRPr="003806F3" w:rsidRDefault="00E309E5" w:rsidP="009B2EC4">
            <w:pPr>
              <w:tabs>
                <w:tab w:val="decimal" w:pos="590"/>
              </w:tabs>
              <w:snapToGrid w:val="0"/>
              <w:spacing w:line="240" w:lineRule="atLeast"/>
              <w:rPr>
                <w:sz w:val="16"/>
                <w:szCs w:val="16"/>
              </w:rPr>
            </w:pPr>
          </w:p>
        </w:tc>
        <w:tc>
          <w:tcPr>
            <w:tcW w:w="153" w:type="dxa"/>
            <w:shd w:val="clear" w:color="auto" w:fill="auto"/>
          </w:tcPr>
          <w:p w14:paraId="4C5564DD" w14:textId="77777777" w:rsidR="00E309E5" w:rsidRPr="003806F3" w:rsidRDefault="00E309E5" w:rsidP="009B2EC4">
            <w:pPr>
              <w:tabs>
                <w:tab w:val="decimal" w:pos="559"/>
              </w:tabs>
              <w:snapToGrid w:val="0"/>
              <w:spacing w:line="240" w:lineRule="atLeast"/>
              <w:rPr>
                <w:sz w:val="16"/>
                <w:szCs w:val="16"/>
              </w:rPr>
            </w:pPr>
          </w:p>
        </w:tc>
        <w:tc>
          <w:tcPr>
            <w:tcW w:w="659" w:type="dxa"/>
            <w:shd w:val="clear" w:color="auto" w:fill="auto"/>
          </w:tcPr>
          <w:p w14:paraId="030B5665" w14:textId="77777777" w:rsidR="00E309E5" w:rsidRPr="003806F3" w:rsidRDefault="00E309E5" w:rsidP="009B2EC4">
            <w:pPr>
              <w:tabs>
                <w:tab w:val="decimal" w:pos="590"/>
              </w:tabs>
              <w:snapToGrid w:val="0"/>
              <w:spacing w:line="240" w:lineRule="atLeast"/>
              <w:rPr>
                <w:sz w:val="16"/>
                <w:szCs w:val="16"/>
              </w:rPr>
            </w:pPr>
          </w:p>
        </w:tc>
        <w:tc>
          <w:tcPr>
            <w:tcW w:w="154" w:type="dxa"/>
            <w:shd w:val="clear" w:color="auto" w:fill="auto"/>
          </w:tcPr>
          <w:p w14:paraId="64FE0794" w14:textId="77777777" w:rsidR="00E309E5" w:rsidRPr="003806F3" w:rsidRDefault="00E309E5" w:rsidP="009B2EC4">
            <w:pPr>
              <w:tabs>
                <w:tab w:val="decimal" w:pos="559"/>
              </w:tabs>
              <w:snapToGrid w:val="0"/>
              <w:spacing w:line="240" w:lineRule="atLeast"/>
              <w:rPr>
                <w:sz w:val="16"/>
                <w:szCs w:val="16"/>
              </w:rPr>
            </w:pPr>
          </w:p>
        </w:tc>
        <w:tc>
          <w:tcPr>
            <w:tcW w:w="711" w:type="dxa"/>
            <w:shd w:val="clear" w:color="auto" w:fill="auto"/>
          </w:tcPr>
          <w:p w14:paraId="00759D07" w14:textId="77777777" w:rsidR="00E309E5" w:rsidRPr="003806F3" w:rsidRDefault="00E309E5" w:rsidP="009B2EC4">
            <w:pPr>
              <w:tabs>
                <w:tab w:val="decimal" w:pos="594"/>
              </w:tabs>
              <w:snapToGrid w:val="0"/>
              <w:spacing w:line="240" w:lineRule="atLeast"/>
              <w:rPr>
                <w:sz w:val="16"/>
                <w:szCs w:val="16"/>
              </w:rPr>
            </w:pPr>
          </w:p>
        </w:tc>
        <w:tc>
          <w:tcPr>
            <w:tcW w:w="196" w:type="dxa"/>
            <w:shd w:val="clear" w:color="auto" w:fill="auto"/>
          </w:tcPr>
          <w:p w14:paraId="3B15BB02" w14:textId="77777777" w:rsidR="00E309E5" w:rsidRPr="003806F3" w:rsidRDefault="00E309E5" w:rsidP="009B2EC4">
            <w:pPr>
              <w:tabs>
                <w:tab w:val="decimal" w:pos="559"/>
              </w:tabs>
              <w:snapToGrid w:val="0"/>
              <w:spacing w:line="240" w:lineRule="atLeast"/>
              <w:rPr>
                <w:sz w:val="16"/>
                <w:szCs w:val="16"/>
              </w:rPr>
            </w:pPr>
          </w:p>
        </w:tc>
        <w:tc>
          <w:tcPr>
            <w:tcW w:w="713" w:type="dxa"/>
            <w:shd w:val="clear" w:color="auto" w:fill="auto"/>
          </w:tcPr>
          <w:p w14:paraId="4BB40EAC" w14:textId="77777777" w:rsidR="00E309E5" w:rsidRPr="003806F3" w:rsidRDefault="00E309E5" w:rsidP="009B2EC4">
            <w:pPr>
              <w:tabs>
                <w:tab w:val="decimal" w:pos="594"/>
              </w:tabs>
              <w:snapToGrid w:val="0"/>
              <w:spacing w:line="240" w:lineRule="atLeast"/>
              <w:rPr>
                <w:sz w:val="16"/>
                <w:szCs w:val="16"/>
              </w:rPr>
            </w:pPr>
          </w:p>
        </w:tc>
        <w:tc>
          <w:tcPr>
            <w:tcW w:w="190" w:type="dxa"/>
            <w:shd w:val="clear" w:color="auto" w:fill="auto"/>
          </w:tcPr>
          <w:p w14:paraId="55A3C4B5" w14:textId="77777777" w:rsidR="00E309E5" w:rsidRPr="003806F3" w:rsidRDefault="00E309E5" w:rsidP="009B2EC4">
            <w:pPr>
              <w:tabs>
                <w:tab w:val="decimal" w:pos="559"/>
              </w:tabs>
              <w:snapToGrid w:val="0"/>
              <w:spacing w:line="240" w:lineRule="atLeast"/>
              <w:rPr>
                <w:sz w:val="16"/>
                <w:szCs w:val="16"/>
              </w:rPr>
            </w:pPr>
          </w:p>
        </w:tc>
        <w:tc>
          <w:tcPr>
            <w:tcW w:w="697" w:type="dxa"/>
            <w:shd w:val="clear" w:color="auto" w:fill="auto"/>
          </w:tcPr>
          <w:p w14:paraId="06BE46FF" w14:textId="77777777" w:rsidR="00E309E5" w:rsidRPr="003806F3" w:rsidRDefault="00E309E5" w:rsidP="009B2EC4">
            <w:pPr>
              <w:tabs>
                <w:tab w:val="decimal" w:pos="619"/>
              </w:tabs>
              <w:snapToGrid w:val="0"/>
              <w:spacing w:line="240" w:lineRule="atLeast"/>
              <w:rPr>
                <w:sz w:val="16"/>
                <w:szCs w:val="16"/>
              </w:rPr>
            </w:pPr>
          </w:p>
        </w:tc>
        <w:tc>
          <w:tcPr>
            <w:tcW w:w="137" w:type="dxa"/>
            <w:shd w:val="clear" w:color="auto" w:fill="auto"/>
          </w:tcPr>
          <w:p w14:paraId="4CB6660C" w14:textId="77777777" w:rsidR="00E309E5" w:rsidRPr="003806F3" w:rsidRDefault="00E309E5" w:rsidP="009B2EC4">
            <w:pPr>
              <w:tabs>
                <w:tab w:val="decimal" w:pos="559"/>
              </w:tabs>
              <w:snapToGrid w:val="0"/>
              <w:spacing w:line="240" w:lineRule="atLeast"/>
              <w:rPr>
                <w:sz w:val="16"/>
                <w:szCs w:val="16"/>
              </w:rPr>
            </w:pPr>
          </w:p>
        </w:tc>
        <w:tc>
          <w:tcPr>
            <w:tcW w:w="704" w:type="dxa"/>
            <w:shd w:val="clear" w:color="auto" w:fill="auto"/>
          </w:tcPr>
          <w:p w14:paraId="0C75CA28" w14:textId="77777777" w:rsidR="00E309E5" w:rsidRPr="003806F3" w:rsidRDefault="00E309E5" w:rsidP="009B2EC4">
            <w:pPr>
              <w:tabs>
                <w:tab w:val="decimal" w:pos="619"/>
              </w:tabs>
              <w:snapToGrid w:val="0"/>
              <w:spacing w:line="240" w:lineRule="atLeast"/>
              <w:rPr>
                <w:sz w:val="16"/>
                <w:szCs w:val="16"/>
              </w:rPr>
            </w:pPr>
          </w:p>
        </w:tc>
        <w:tc>
          <w:tcPr>
            <w:tcW w:w="947" w:type="dxa"/>
            <w:shd w:val="clear" w:color="auto" w:fill="auto"/>
          </w:tcPr>
          <w:p w14:paraId="1DD9144F" w14:textId="77777777" w:rsidR="00E309E5" w:rsidRPr="003806F3" w:rsidRDefault="00E309E5" w:rsidP="009B2EC4">
            <w:pPr>
              <w:snapToGrid w:val="0"/>
              <w:spacing w:line="240" w:lineRule="atLeast"/>
              <w:ind w:left="79"/>
              <w:rPr>
                <w:sz w:val="16"/>
                <w:szCs w:val="16"/>
              </w:rPr>
            </w:pPr>
          </w:p>
        </w:tc>
        <w:tc>
          <w:tcPr>
            <w:tcW w:w="90" w:type="dxa"/>
          </w:tcPr>
          <w:p w14:paraId="2BECE1E2" w14:textId="77777777" w:rsidR="00E309E5" w:rsidRPr="003806F3" w:rsidRDefault="00E309E5" w:rsidP="009B2EC4">
            <w:pPr>
              <w:tabs>
                <w:tab w:val="decimal" w:pos="677"/>
              </w:tabs>
              <w:snapToGrid w:val="0"/>
              <w:spacing w:line="240" w:lineRule="atLeast"/>
              <w:rPr>
                <w:sz w:val="16"/>
                <w:szCs w:val="16"/>
              </w:rPr>
            </w:pPr>
          </w:p>
        </w:tc>
        <w:tc>
          <w:tcPr>
            <w:tcW w:w="567" w:type="dxa"/>
            <w:shd w:val="clear" w:color="auto" w:fill="auto"/>
          </w:tcPr>
          <w:p w14:paraId="39A26402" w14:textId="77777777" w:rsidR="00E309E5" w:rsidRPr="003806F3" w:rsidRDefault="00E309E5" w:rsidP="009B2EC4">
            <w:pPr>
              <w:tabs>
                <w:tab w:val="decimal" w:pos="677"/>
              </w:tabs>
              <w:snapToGrid w:val="0"/>
              <w:spacing w:line="240" w:lineRule="atLeast"/>
              <w:rPr>
                <w:sz w:val="16"/>
                <w:szCs w:val="16"/>
              </w:rPr>
            </w:pPr>
          </w:p>
        </w:tc>
        <w:tc>
          <w:tcPr>
            <w:tcW w:w="99" w:type="dxa"/>
            <w:shd w:val="clear" w:color="auto" w:fill="auto"/>
          </w:tcPr>
          <w:p w14:paraId="25E37074" w14:textId="77777777" w:rsidR="00E309E5" w:rsidRPr="003806F3" w:rsidRDefault="00E309E5" w:rsidP="009B2EC4">
            <w:pPr>
              <w:tabs>
                <w:tab w:val="decimal" w:pos="672"/>
              </w:tabs>
              <w:snapToGrid w:val="0"/>
              <w:spacing w:line="240" w:lineRule="atLeast"/>
              <w:rPr>
                <w:sz w:val="16"/>
                <w:szCs w:val="16"/>
              </w:rPr>
            </w:pPr>
          </w:p>
        </w:tc>
        <w:tc>
          <w:tcPr>
            <w:tcW w:w="567" w:type="dxa"/>
            <w:shd w:val="clear" w:color="auto" w:fill="auto"/>
          </w:tcPr>
          <w:p w14:paraId="215DCFCF" w14:textId="77777777" w:rsidR="00E309E5" w:rsidRPr="003806F3" w:rsidRDefault="00E309E5" w:rsidP="009B2EC4">
            <w:pPr>
              <w:tabs>
                <w:tab w:val="decimal" w:pos="672"/>
              </w:tabs>
              <w:snapToGrid w:val="0"/>
              <w:spacing w:line="240" w:lineRule="atLeast"/>
              <w:rPr>
                <w:sz w:val="16"/>
                <w:szCs w:val="16"/>
              </w:rPr>
            </w:pPr>
          </w:p>
        </w:tc>
        <w:tc>
          <w:tcPr>
            <w:tcW w:w="99" w:type="dxa"/>
          </w:tcPr>
          <w:p w14:paraId="26F9FE7C" w14:textId="77777777" w:rsidR="00E309E5" w:rsidRPr="003806F3" w:rsidRDefault="00E309E5" w:rsidP="009B2EC4">
            <w:pPr>
              <w:tabs>
                <w:tab w:val="decimal" w:pos="672"/>
              </w:tabs>
              <w:snapToGrid w:val="0"/>
              <w:spacing w:line="240" w:lineRule="atLeast"/>
              <w:rPr>
                <w:sz w:val="16"/>
                <w:szCs w:val="16"/>
              </w:rPr>
            </w:pPr>
          </w:p>
        </w:tc>
        <w:tc>
          <w:tcPr>
            <w:tcW w:w="594" w:type="dxa"/>
          </w:tcPr>
          <w:p w14:paraId="5FA49D0F" w14:textId="77777777" w:rsidR="00E309E5" w:rsidRPr="003806F3" w:rsidRDefault="00E309E5" w:rsidP="009B2EC4">
            <w:pPr>
              <w:tabs>
                <w:tab w:val="decimal" w:pos="672"/>
              </w:tabs>
              <w:snapToGrid w:val="0"/>
              <w:spacing w:line="240" w:lineRule="atLeast"/>
              <w:rPr>
                <w:sz w:val="16"/>
                <w:szCs w:val="16"/>
              </w:rPr>
            </w:pPr>
          </w:p>
        </w:tc>
        <w:tc>
          <w:tcPr>
            <w:tcW w:w="81" w:type="dxa"/>
          </w:tcPr>
          <w:p w14:paraId="492A2343" w14:textId="77777777" w:rsidR="00E309E5" w:rsidRPr="003806F3" w:rsidRDefault="00E309E5" w:rsidP="009B2EC4">
            <w:pPr>
              <w:tabs>
                <w:tab w:val="decimal" w:pos="672"/>
              </w:tabs>
              <w:snapToGrid w:val="0"/>
              <w:spacing w:line="240" w:lineRule="atLeast"/>
              <w:rPr>
                <w:sz w:val="16"/>
                <w:szCs w:val="16"/>
              </w:rPr>
            </w:pPr>
          </w:p>
        </w:tc>
        <w:tc>
          <w:tcPr>
            <w:tcW w:w="621" w:type="dxa"/>
          </w:tcPr>
          <w:p w14:paraId="7097A0DF" w14:textId="77777777" w:rsidR="00E309E5" w:rsidRPr="003806F3" w:rsidRDefault="00E309E5" w:rsidP="009B2EC4">
            <w:pPr>
              <w:tabs>
                <w:tab w:val="decimal" w:pos="672"/>
              </w:tabs>
              <w:snapToGrid w:val="0"/>
              <w:spacing w:line="240" w:lineRule="atLeast"/>
              <w:rPr>
                <w:sz w:val="16"/>
                <w:szCs w:val="16"/>
              </w:rPr>
            </w:pPr>
          </w:p>
        </w:tc>
      </w:tr>
      <w:tr w:rsidR="00E309E5" w:rsidRPr="003806F3" w14:paraId="2A7D8682" w14:textId="77777777" w:rsidTr="009B2EC4">
        <w:tc>
          <w:tcPr>
            <w:tcW w:w="1699" w:type="dxa"/>
            <w:shd w:val="clear" w:color="auto" w:fill="auto"/>
          </w:tcPr>
          <w:p w14:paraId="14A7C9D6" w14:textId="77777777" w:rsidR="00E309E5" w:rsidRPr="003806F3" w:rsidRDefault="00E309E5" w:rsidP="00E309E5">
            <w:pPr>
              <w:spacing w:line="240" w:lineRule="atLeast"/>
              <w:ind w:left="112" w:firstLine="1"/>
              <w:rPr>
                <w:sz w:val="16"/>
                <w:szCs w:val="16"/>
              </w:rPr>
            </w:pPr>
            <w:r w:rsidRPr="003806F3">
              <w:rPr>
                <w:sz w:val="16"/>
                <w:szCs w:val="16"/>
              </w:rPr>
              <w:t xml:space="preserve">   conditions </w:t>
            </w:r>
          </w:p>
        </w:tc>
        <w:tc>
          <w:tcPr>
            <w:tcW w:w="690" w:type="dxa"/>
            <w:tcBorders>
              <w:bottom w:val="single" w:sz="4" w:space="0" w:color="000000"/>
            </w:tcBorders>
            <w:shd w:val="clear" w:color="auto" w:fill="auto"/>
          </w:tcPr>
          <w:p w14:paraId="03F6C2A7" w14:textId="77777777" w:rsidR="00E309E5" w:rsidRPr="008806E1" w:rsidRDefault="00E309E5" w:rsidP="00E309E5">
            <w:pPr>
              <w:tabs>
                <w:tab w:val="decimal" w:pos="590"/>
              </w:tabs>
              <w:spacing w:line="240" w:lineRule="atLeast"/>
              <w:rPr>
                <w:sz w:val="16"/>
                <w:szCs w:val="16"/>
              </w:rPr>
            </w:pPr>
            <w:r>
              <w:rPr>
                <w:sz w:val="16"/>
                <w:szCs w:val="16"/>
              </w:rPr>
              <w:t>11,576</w:t>
            </w:r>
          </w:p>
        </w:tc>
        <w:tc>
          <w:tcPr>
            <w:tcW w:w="153" w:type="dxa"/>
            <w:shd w:val="clear" w:color="auto" w:fill="auto"/>
          </w:tcPr>
          <w:p w14:paraId="2C964514" w14:textId="77777777" w:rsidR="00E309E5" w:rsidRPr="008806E1" w:rsidRDefault="00E309E5" w:rsidP="00E309E5">
            <w:pPr>
              <w:tabs>
                <w:tab w:val="decimal" w:pos="559"/>
              </w:tabs>
              <w:snapToGrid w:val="0"/>
              <w:spacing w:line="240" w:lineRule="atLeast"/>
              <w:rPr>
                <w:sz w:val="16"/>
                <w:szCs w:val="16"/>
              </w:rPr>
            </w:pPr>
          </w:p>
        </w:tc>
        <w:tc>
          <w:tcPr>
            <w:tcW w:w="659" w:type="dxa"/>
            <w:tcBorders>
              <w:bottom w:val="single" w:sz="4" w:space="0" w:color="000000"/>
            </w:tcBorders>
            <w:shd w:val="clear" w:color="auto" w:fill="auto"/>
          </w:tcPr>
          <w:p w14:paraId="1BE4E3E3" w14:textId="77777777" w:rsidR="00E309E5" w:rsidRPr="008806E1" w:rsidRDefault="00E309E5" w:rsidP="00E309E5">
            <w:pPr>
              <w:tabs>
                <w:tab w:val="decimal" w:pos="590"/>
              </w:tabs>
              <w:spacing w:line="240" w:lineRule="atLeast"/>
              <w:rPr>
                <w:sz w:val="16"/>
                <w:szCs w:val="16"/>
              </w:rPr>
            </w:pPr>
            <w:r>
              <w:rPr>
                <w:sz w:val="16"/>
                <w:szCs w:val="16"/>
              </w:rPr>
              <w:t>3,215</w:t>
            </w:r>
          </w:p>
        </w:tc>
        <w:tc>
          <w:tcPr>
            <w:tcW w:w="154" w:type="dxa"/>
            <w:shd w:val="clear" w:color="auto" w:fill="auto"/>
          </w:tcPr>
          <w:p w14:paraId="37074A37" w14:textId="77777777" w:rsidR="00E309E5" w:rsidRPr="008806E1" w:rsidRDefault="00E309E5" w:rsidP="00E309E5">
            <w:pPr>
              <w:tabs>
                <w:tab w:val="decimal" w:pos="559"/>
              </w:tabs>
              <w:snapToGrid w:val="0"/>
              <w:spacing w:line="240" w:lineRule="atLeast"/>
              <w:rPr>
                <w:sz w:val="16"/>
                <w:szCs w:val="16"/>
              </w:rPr>
            </w:pPr>
          </w:p>
        </w:tc>
        <w:tc>
          <w:tcPr>
            <w:tcW w:w="711" w:type="dxa"/>
            <w:tcBorders>
              <w:bottom w:val="single" w:sz="4" w:space="0" w:color="000000"/>
            </w:tcBorders>
            <w:shd w:val="clear" w:color="auto" w:fill="auto"/>
          </w:tcPr>
          <w:p w14:paraId="2DB6F626" w14:textId="77777777" w:rsidR="00E309E5" w:rsidRPr="008806E1" w:rsidRDefault="00E309E5" w:rsidP="00E309E5">
            <w:pPr>
              <w:tabs>
                <w:tab w:val="decimal" w:pos="619"/>
              </w:tabs>
              <w:snapToGrid w:val="0"/>
              <w:spacing w:line="240" w:lineRule="atLeast"/>
              <w:rPr>
                <w:sz w:val="16"/>
                <w:szCs w:val="16"/>
              </w:rPr>
            </w:pPr>
            <w:r>
              <w:rPr>
                <w:sz w:val="16"/>
                <w:szCs w:val="16"/>
              </w:rPr>
              <w:t>21,472</w:t>
            </w:r>
          </w:p>
        </w:tc>
        <w:tc>
          <w:tcPr>
            <w:tcW w:w="196" w:type="dxa"/>
            <w:shd w:val="clear" w:color="auto" w:fill="auto"/>
          </w:tcPr>
          <w:p w14:paraId="5F0DE54C" w14:textId="77777777" w:rsidR="00E309E5" w:rsidRPr="008806E1" w:rsidRDefault="00E309E5" w:rsidP="00E309E5">
            <w:pPr>
              <w:tabs>
                <w:tab w:val="decimal" w:pos="559"/>
              </w:tabs>
              <w:snapToGrid w:val="0"/>
              <w:spacing w:line="240" w:lineRule="atLeast"/>
              <w:rPr>
                <w:sz w:val="16"/>
                <w:szCs w:val="16"/>
              </w:rPr>
            </w:pPr>
          </w:p>
        </w:tc>
        <w:tc>
          <w:tcPr>
            <w:tcW w:w="713" w:type="dxa"/>
            <w:tcBorders>
              <w:bottom w:val="single" w:sz="4" w:space="0" w:color="000000"/>
            </w:tcBorders>
            <w:shd w:val="clear" w:color="auto" w:fill="auto"/>
          </w:tcPr>
          <w:p w14:paraId="3322781E" w14:textId="77777777" w:rsidR="00E309E5" w:rsidRPr="008806E1" w:rsidRDefault="00E309E5" w:rsidP="00E309E5">
            <w:pPr>
              <w:tabs>
                <w:tab w:val="decimal" w:pos="619"/>
              </w:tabs>
              <w:snapToGrid w:val="0"/>
              <w:spacing w:line="240" w:lineRule="atLeast"/>
              <w:rPr>
                <w:sz w:val="16"/>
                <w:szCs w:val="16"/>
              </w:rPr>
            </w:pPr>
            <w:r>
              <w:rPr>
                <w:sz w:val="16"/>
                <w:szCs w:val="16"/>
              </w:rPr>
              <w:t>7,727</w:t>
            </w:r>
          </w:p>
        </w:tc>
        <w:tc>
          <w:tcPr>
            <w:tcW w:w="190" w:type="dxa"/>
            <w:shd w:val="clear" w:color="auto" w:fill="auto"/>
          </w:tcPr>
          <w:p w14:paraId="4C66D2C4" w14:textId="77777777" w:rsidR="00E309E5" w:rsidRPr="008806E1" w:rsidRDefault="00E309E5" w:rsidP="00E309E5">
            <w:pPr>
              <w:tabs>
                <w:tab w:val="decimal" w:pos="559"/>
              </w:tabs>
              <w:snapToGrid w:val="0"/>
              <w:spacing w:line="240" w:lineRule="atLeast"/>
              <w:rPr>
                <w:sz w:val="16"/>
                <w:szCs w:val="16"/>
              </w:rPr>
            </w:pPr>
          </w:p>
        </w:tc>
        <w:tc>
          <w:tcPr>
            <w:tcW w:w="697" w:type="dxa"/>
            <w:tcBorders>
              <w:bottom w:val="single" w:sz="4" w:space="0" w:color="000000"/>
            </w:tcBorders>
            <w:shd w:val="clear" w:color="auto" w:fill="auto"/>
          </w:tcPr>
          <w:p w14:paraId="1FB08811" w14:textId="77777777" w:rsidR="00E309E5" w:rsidRPr="008806E1" w:rsidRDefault="00E309E5" w:rsidP="00E309E5">
            <w:pPr>
              <w:tabs>
                <w:tab w:val="decimal" w:pos="619"/>
              </w:tabs>
              <w:snapToGrid w:val="0"/>
              <w:spacing w:line="240" w:lineRule="atLeast"/>
              <w:rPr>
                <w:sz w:val="16"/>
                <w:szCs w:val="16"/>
              </w:rPr>
            </w:pPr>
            <w:r>
              <w:rPr>
                <w:sz w:val="16"/>
                <w:szCs w:val="16"/>
              </w:rPr>
              <w:t>21,354</w:t>
            </w:r>
          </w:p>
        </w:tc>
        <w:tc>
          <w:tcPr>
            <w:tcW w:w="137" w:type="dxa"/>
            <w:shd w:val="clear" w:color="auto" w:fill="auto"/>
          </w:tcPr>
          <w:p w14:paraId="5260A601" w14:textId="77777777" w:rsidR="00E309E5" w:rsidRPr="003806F3" w:rsidRDefault="00E309E5" w:rsidP="00E309E5">
            <w:pPr>
              <w:tabs>
                <w:tab w:val="decimal" w:pos="559"/>
              </w:tabs>
              <w:snapToGrid w:val="0"/>
              <w:spacing w:line="240" w:lineRule="atLeast"/>
              <w:rPr>
                <w:sz w:val="16"/>
                <w:szCs w:val="16"/>
              </w:rPr>
            </w:pPr>
          </w:p>
        </w:tc>
        <w:tc>
          <w:tcPr>
            <w:tcW w:w="704" w:type="dxa"/>
            <w:tcBorders>
              <w:bottom w:val="single" w:sz="4" w:space="0" w:color="000000"/>
            </w:tcBorders>
            <w:shd w:val="clear" w:color="auto" w:fill="auto"/>
          </w:tcPr>
          <w:p w14:paraId="60CD462F" w14:textId="77777777" w:rsidR="00E309E5" w:rsidRPr="008806E1" w:rsidRDefault="00E309E5" w:rsidP="00E309E5">
            <w:pPr>
              <w:tabs>
                <w:tab w:val="decimal" w:pos="619"/>
              </w:tabs>
              <w:snapToGrid w:val="0"/>
              <w:spacing w:line="240" w:lineRule="atLeast"/>
              <w:rPr>
                <w:sz w:val="16"/>
                <w:szCs w:val="16"/>
              </w:rPr>
            </w:pPr>
            <w:r>
              <w:rPr>
                <w:sz w:val="16"/>
                <w:szCs w:val="16"/>
              </w:rPr>
              <w:t>7,597</w:t>
            </w:r>
          </w:p>
        </w:tc>
        <w:tc>
          <w:tcPr>
            <w:tcW w:w="947" w:type="dxa"/>
            <w:shd w:val="clear" w:color="auto" w:fill="auto"/>
          </w:tcPr>
          <w:p w14:paraId="3E0A6067" w14:textId="77777777" w:rsidR="00E309E5" w:rsidRPr="003806F3" w:rsidRDefault="00E309E5" w:rsidP="00E309E5">
            <w:pPr>
              <w:snapToGrid w:val="0"/>
              <w:spacing w:line="240" w:lineRule="atLeast"/>
              <w:ind w:left="79"/>
              <w:rPr>
                <w:sz w:val="16"/>
                <w:szCs w:val="16"/>
              </w:rPr>
            </w:pPr>
          </w:p>
        </w:tc>
        <w:tc>
          <w:tcPr>
            <w:tcW w:w="90" w:type="dxa"/>
          </w:tcPr>
          <w:p w14:paraId="2F211567" w14:textId="77777777" w:rsidR="00E309E5" w:rsidRPr="003806F3" w:rsidRDefault="00E309E5" w:rsidP="00E309E5">
            <w:pPr>
              <w:tabs>
                <w:tab w:val="decimal" w:pos="677"/>
              </w:tabs>
              <w:snapToGrid w:val="0"/>
              <w:spacing w:line="240" w:lineRule="atLeast"/>
              <w:rPr>
                <w:sz w:val="16"/>
                <w:szCs w:val="16"/>
              </w:rPr>
            </w:pPr>
          </w:p>
        </w:tc>
        <w:tc>
          <w:tcPr>
            <w:tcW w:w="567" w:type="dxa"/>
            <w:tcBorders>
              <w:bottom w:val="single" w:sz="4" w:space="0" w:color="000000"/>
            </w:tcBorders>
            <w:shd w:val="clear" w:color="auto" w:fill="auto"/>
            <w:vAlign w:val="bottom"/>
          </w:tcPr>
          <w:p w14:paraId="233EDCEC" w14:textId="77777777" w:rsidR="00E309E5" w:rsidRPr="003806F3" w:rsidRDefault="00E309E5" w:rsidP="00E309E5">
            <w:pPr>
              <w:tabs>
                <w:tab w:val="decimal" w:pos="403"/>
              </w:tabs>
              <w:snapToGrid w:val="0"/>
              <w:spacing w:line="240" w:lineRule="atLeast"/>
              <w:ind w:right="-23"/>
              <w:rPr>
                <w:sz w:val="16"/>
                <w:szCs w:val="16"/>
              </w:rPr>
            </w:pPr>
            <w:r w:rsidRPr="003806F3">
              <w:rPr>
                <w:sz w:val="16"/>
                <w:szCs w:val="16"/>
                <w:cs/>
              </w:rPr>
              <w:t>-</w:t>
            </w:r>
          </w:p>
        </w:tc>
        <w:tc>
          <w:tcPr>
            <w:tcW w:w="99" w:type="dxa"/>
            <w:shd w:val="clear" w:color="auto" w:fill="auto"/>
            <w:vAlign w:val="bottom"/>
          </w:tcPr>
          <w:p w14:paraId="3DAE0EAB" w14:textId="77777777" w:rsidR="00E309E5" w:rsidRPr="003806F3" w:rsidRDefault="00E309E5" w:rsidP="00E309E5">
            <w:pPr>
              <w:tabs>
                <w:tab w:val="decimal" w:pos="403"/>
              </w:tabs>
              <w:snapToGrid w:val="0"/>
              <w:spacing w:line="240" w:lineRule="atLeast"/>
              <w:ind w:right="-23"/>
              <w:rPr>
                <w:sz w:val="16"/>
                <w:szCs w:val="16"/>
              </w:rPr>
            </w:pPr>
          </w:p>
        </w:tc>
        <w:tc>
          <w:tcPr>
            <w:tcW w:w="567" w:type="dxa"/>
            <w:tcBorders>
              <w:bottom w:val="single" w:sz="4" w:space="0" w:color="000000"/>
            </w:tcBorders>
            <w:shd w:val="clear" w:color="auto" w:fill="auto"/>
            <w:vAlign w:val="bottom"/>
          </w:tcPr>
          <w:p w14:paraId="59759428" w14:textId="77777777" w:rsidR="00E309E5" w:rsidRPr="003806F3" w:rsidRDefault="00E309E5" w:rsidP="00E309E5">
            <w:pPr>
              <w:tabs>
                <w:tab w:val="decimal" w:pos="403"/>
              </w:tabs>
              <w:snapToGrid w:val="0"/>
              <w:spacing w:line="240" w:lineRule="atLeast"/>
              <w:ind w:right="-23"/>
              <w:rPr>
                <w:sz w:val="16"/>
                <w:szCs w:val="16"/>
              </w:rPr>
            </w:pPr>
            <w:r w:rsidRPr="003806F3">
              <w:rPr>
                <w:sz w:val="16"/>
                <w:szCs w:val="16"/>
                <w:cs/>
              </w:rPr>
              <w:t>-</w:t>
            </w:r>
          </w:p>
        </w:tc>
        <w:tc>
          <w:tcPr>
            <w:tcW w:w="99" w:type="dxa"/>
            <w:vAlign w:val="bottom"/>
          </w:tcPr>
          <w:p w14:paraId="0EC19ACD" w14:textId="77777777" w:rsidR="00E309E5" w:rsidRPr="003806F3" w:rsidRDefault="00E309E5" w:rsidP="00E309E5">
            <w:pPr>
              <w:tabs>
                <w:tab w:val="decimal" w:pos="403"/>
              </w:tabs>
              <w:snapToGrid w:val="0"/>
              <w:spacing w:line="240" w:lineRule="atLeast"/>
              <w:ind w:right="-23"/>
              <w:rPr>
                <w:sz w:val="16"/>
                <w:szCs w:val="16"/>
              </w:rPr>
            </w:pPr>
          </w:p>
        </w:tc>
        <w:tc>
          <w:tcPr>
            <w:tcW w:w="594" w:type="dxa"/>
            <w:tcBorders>
              <w:bottom w:val="single" w:sz="4" w:space="0" w:color="000000"/>
            </w:tcBorders>
          </w:tcPr>
          <w:p w14:paraId="345C5CE7" w14:textId="77777777" w:rsidR="00E309E5" w:rsidRPr="003806F3" w:rsidRDefault="00E309E5" w:rsidP="00E309E5">
            <w:pPr>
              <w:tabs>
                <w:tab w:val="decimal" w:pos="468"/>
              </w:tabs>
              <w:snapToGrid w:val="0"/>
              <w:spacing w:line="240" w:lineRule="atLeast"/>
              <w:rPr>
                <w:sz w:val="16"/>
                <w:szCs w:val="16"/>
              </w:rPr>
            </w:pPr>
            <w:r w:rsidRPr="003806F3">
              <w:rPr>
                <w:sz w:val="16"/>
                <w:szCs w:val="16"/>
              </w:rPr>
              <w:t>1</w:t>
            </w:r>
            <w:r>
              <w:rPr>
                <w:sz w:val="16"/>
                <w:szCs w:val="16"/>
              </w:rPr>
              <w:t>57</w:t>
            </w:r>
          </w:p>
        </w:tc>
        <w:tc>
          <w:tcPr>
            <w:tcW w:w="81" w:type="dxa"/>
          </w:tcPr>
          <w:p w14:paraId="5664C6C2" w14:textId="77777777" w:rsidR="00E309E5" w:rsidRPr="003806F3" w:rsidRDefault="00E309E5" w:rsidP="00E309E5">
            <w:pPr>
              <w:tabs>
                <w:tab w:val="decimal" w:pos="468"/>
              </w:tabs>
              <w:snapToGrid w:val="0"/>
              <w:spacing w:line="240" w:lineRule="atLeast"/>
              <w:rPr>
                <w:sz w:val="16"/>
                <w:szCs w:val="16"/>
              </w:rPr>
            </w:pPr>
          </w:p>
        </w:tc>
        <w:tc>
          <w:tcPr>
            <w:tcW w:w="621" w:type="dxa"/>
            <w:tcBorders>
              <w:bottom w:val="single" w:sz="4" w:space="0" w:color="000000"/>
            </w:tcBorders>
          </w:tcPr>
          <w:p w14:paraId="7329ED32" w14:textId="77777777" w:rsidR="00E309E5" w:rsidRPr="003806F3" w:rsidRDefault="00A72955" w:rsidP="00E309E5">
            <w:pPr>
              <w:tabs>
                <w:tab w:val="decimal" w:pos="483"/>
              </w:tabs>
              <w:snapToGrid w:val="0"/>
              <w:spacing w:line="240" w:lineRule="atLeast"/>
              <w:ind w:right="-23"/>
              <w:rPr>
                <w:sz w:val="16"/>
                <w:szCs w:val="16"/>
              </w:rPr>
            </w:pPr>
            <w:r>
              <w:rPr>
                <w:sz w:val="16"/>
                <w:szCs w:val="16"/>
              </w:rPr>
              <w:t>40</w:t>
            </w:r>
          </w:p>
        </w:tc>
      </w:tr>
      <w:tr w:rsidR="00E309E5" w:rsidRPr="003806F3" w14:paraId="5EFA5C29" w14:textId="77777777" w:rsidTr="009B2EC4">
        <w:tc>
          <w:tcPr>
            <w:tcW w:w="1699" w:type="dxa"/>
            <w:shd w:val="clear" w:color="auto" w:fill="auto"/>
          </w:tcPr>
          <w:p w14:paraId="2C9E0012" w14:textId="77777777" w:rsidR="00E309E5" w:rsidRPr="003806F3" w:rsidRDefault="00E309E5" w:rsidP="00E309E5">
            <w:pPr>
              <w:spacing w:line="240" w:lineRule="atLeast"/>
              <w:ind w:left="112" w:right="-25" w:firstLine="1"/>
              <w:jc w:val="both"/>
              <w:rPr>
                <w:b/>
                <w:bCs/>
                <w:sz w:val="16"/>
                <w:szCs w:val="16"/>
              </w:rPr>
            </w:pPr>
            <w:r w:rsidRPr="003806F3">
              <w:rPr>
                <w:b/>
                <w:bCs/>
                <w:sz w:val="16"/>
                <w:szCs w:val="16"/>
              </w:rPr>
              <w:t>Total</w:t>
            </w:r>
          </w:p>
        </w:tc>
        <w:tc>
          <w:tcPr>
            <w:tcW w:w="690" w:type="dxa"/>
            <w:tcBorders>
              <w:top w:val="single" w:sz="4" w:space="0" w:color="000000"/>
              <w:bottom w:val="double" w:sz="4" w:space="0" w:color="000000"/>
            </w:tcBorders>
            <w:shd w:val="clear" w:color="auto" w:fill="auto"/>
          </w:tcPr>
          <w:p w14:paraId="44757A05" w14:textId="77777777" w:rsidR="00E309E5" w:rsidRPr="008806E1" w:rsidRDefault="00E309E5" w:rsidP="00E309E5">
            <w:pPr>
              <w:tabs>
                <w:tab w:val="decimal" w:pos="590"/>
              </w:tabs>
              <w:spacing w:line="240" w:lineRule="atLeast"/>
              <w:rPr>
                <w:b/>
                <w:bCs/>
                <w:sz w:val="16"/>
                <w:szCs w:val="16"/>
              </w:rPr>
            </w:pPr>
            <w:r>
              <w:rPr>
                <w:b/>
                <w:bCs/>
                <w:sz w:val="16"/>
                <w:szCs w:val="16"/>
              </w:rPr>
              <w:t>11,630</w:t>
            </w:r>
          </w:p>
        </w:tc>
        <w:tc>
          <w:tcPr>
            <w:tcW w:w="153" w:type="dxa"/>
            <w:shd w:val="clear" w:color="auto" w:fill="auto"/>
          </w:tcPr>
          <w:p w14:paraId="69D6F698" w14:textId="77777777" w:rsidR="00E309E5" w:rsidRPr="008806E1" w:rsidRDefault="00E309E5" w:rsidP="00E309E5">
            <w:pPr>
              <w:tabs>
                <w:tab w:val="decimal" w:pos="559"/>
              </w:tabs>
              <w:snapToGrid w:val="0"/>
              <w:spacing w:line="240" w:lineRule="atLeast"/>
              <w:rPr>
                <w:b/>
                <w:bCs/>
                <w:sz w:val="16"/>
                <w:szCs w:val="16"/>
              </w:rPr>
            </w:pPr>
          </w:p>
        </w:tc>
        <w:tc>
          <w:tcPr>
            <w:tcW w:w="659" w:type="dxa"/>
            <w:tcBorders>
              <w:top w:val="single" w:sz="4" w:space="0" w:color="000000"/>
              <w:bottom w:val="double" w:sz="4" w:space="0" w:color="000000"/>
            </w:tcBorders>
            <w:shd w:val="clear" w:color="auto" w:fill="auto"/>
          </w:tcPr>
          <w:p w14:paraId="76BF0AD2" w14:textId="77777777" w:rsidR="00E309E5" w:rsidRPr="008806E1" w:rsidRDefault="00E309E5" w:rsidP="00E309E5">
            <w:pPr>
              <w:tabs>
                <w:tab w:val="decimal" w:pos="590"/>
              </w:tabs>
              <w:spacing w:line="240" w:lineRule="atLeast"/>
              <w:rPr>
                <w:b/>
                <w:bCs/>
                <w:sz w:val="16"/>
                <w:szCs w:val="16"/>
              </w:rPr>
            </w:pPr>
            <w:r>
              <w:rPr>
                <w:b/>
                <w:bCs/>
                <w:sz w:val="16"/>
                <w:szCs w:val="16"/>
              </w:rPr>
              <w:t>3,218</w:t>
            </w:r>
          </w:p>
        </w:tc>
        <w:tc>
          <w:tcPr>
            <w:tcW w:w="154" w:type="dxa"/>
            <w:shd w:val="clear" w:color="auto" w:fill="auto"/>
          </w:tcPr>
          <w:p w14:paraId="1A0EFFD2" w14:textId="77777777" w:rsidR="00E309E5" w:rsidRPr="008806E1" w:rsidRDefault="00E309E5" w:rsidP="00E309E5">
            <w:pPr>
              <w:tabs>
                <w:tab w:val="decimal" w:pos="559"/>
              </w:tabs>
              <w:snapToGrid w:val="0"/>
              <w:spacing w:line="240" w:lineRule="atLeast"/>
              <w:rPr>
                <w:b/>
                <w:bCs/>
                <w:sz w:val="16"/>
                <w:szCs w:val="16"/>
              </w:rPr>
            </w:pPr>
          </w:p>
        </w:tc>
        <w:tc>
          <w:tcPr>
            <w:tcW w:w="711" w:type="dxa"/>
            <w:tcBorders>
              <w:top w:val="single" w:sz="4" w:space="0" w:color="000000"/>
              <w:bottom w:val="double" w:sz="4" w:space="0" w:color="000000"/>
            </w:tcBorders>
            <w:shd w:val="clear" w:color="auto" w:fill="auto"/>
          </w:tcPr>
          <w:p w14:paraId="4C78D38F" w14:textId="77777777" w:rsidR="00E309E5" w:rsidRPr="008806E1" w:rsidRDefault="00E309E5" w:rsidP="00E309E5">
            <w:pPr>
              <w:tabs>
                <w:tab w:val="decimal" w:pos="619"/>
              </w:tabs>
              <w:snapToGrid w:val="0"/>
              <w:spacing w:line="240" w:lineRule="atLeast"/>
              <w:rPr>
                <w:b/>
                <w:bCs/>
                <w:sz w:val="16"/>
                <w:szCs w:val="16"/>
              </w:rPr>
            </w:pPr>
            <w:r>
              <w:rPr>
                <w:b/>
                <w:bCs/>
                <w:sz w:val="16"/>
                <w:szCs w:val="16"/>
              </w:rPr>
              <w:t>21,621</w:t>
            </w:r>
          </w:p>
        </w:tc>
        <w:tc>
          <w:tcPr>
            <w:tcW w:w="196" w:type="dxa"/>
            <w:shd w:val="clear" w:color="auto" w:fill="auto"/>
          </w:tcPr>
          <w:p w14:paraId="5258FE99" w14:textId="77777777" w:rsidR="00E309E5" w:rsidRPr="008806E1" w:rsidRDefault="00E309E5" w:rsidP="00E309E5">
            <w:pPr>
              <w:tabs>
                <w:tab w:val="decimal" w:pos="559"/>
              </w:tabs>
              <w:snapToGrid w:val="0"/>
              <w:spacing w:line="240" w:lineRule="atLeast"/>
              <w:rPr>
                <w:b/>
                <w:bCs/>
                <w:sz w:val="16"/>
                <w:szCs w:val="16"/>
              </w:rPr>
            </w:pPr>
          </w:p>
        </w:tc>
        <w:tc>
          <w:tcPr>
            <w:tcW w:w="713" w:type="dxa"/>
            <w:tcBorders>
              <w:top w:val="single" w:sz="4" w:space="0" w:color="000000"/>
              <w:bottom w:val="double" w:sz="4" w:space="0" w:color="000000"/>
            </w:tcBorders>
            <w:shd w:val="clear" w:color="auto" w:fill="auto"/>
          </w:tcPr>
          <w:p w14:paraId="3B2C11C4" w14:textId="77777777" w:rsidR="00E309E5" w:rsidRPr="008806E1" w:rsidRDefault="00E309E5" w:rsidP="00E309E5">
            <w:pPr>
              <w:tabs>
                <w:tab w:val="decimal" w:pos="619"/>
              </w:tabs>
              <w:snapToGrid w:val="0"/>
              <w:spacing w:line="240" w:lineRule="atLeast"/>
              <w:rPr>
                <w:b/>
                <w:bCs/>
                <w:sz w:val="16"/>
                <w:szCs w:val="16"/>
              </w:rPr>
            </w:pPr>
            <w:r>
              <w:rPr>
                <w:b/>
                <w:bCs/>
                <w:sz w:val="16"/>
                <w:szCs w:val="16"/>
              </w:rPr>
              <w:t>8,055</w:t>
            </w:r>
          </w:p>
        </w:tc>
        <w:tc>
          <w:tcPr>
            <w:tcW w:w="190" w:type="dxa"/>
            <w:shd w:val="clear" w:color="auto" w:fill="auto"/>
          </w:tcPr>
          <w:p w14:paraId="24B27268" w14:textId="77777777" w:rsidR="00E309E5" w:rsidRPr="008806E1" w:rsidRDefault="00E309E5" w:rsidP="00E309E5">
            <w:pPr>
              <w:tabs>
                <w:tab w:val="decimal" w:pos="559"/>
              </w:tabs>
              <w:snapToGrid w:val="0"/>
              <w:spacing w:line="240" w:lineRule="atLeast"/>
              <w:rPr>
                <w:b/>
                <w:bCs/>
                <w:sz w:val="16"/>
                <w:szCs w:val="16"/>
              </w:rPr>
            </w:pPr>
          </w:p>
        </w:tc>
        <w:tc>
          <w:tcPr>
            <w:tcW w:w="697" w:type="dxa"/>
            <w:tcBorders>
              <w:top w:val="single" w:sz="4" w:space="0" w:color="000000"/>
              <w:bottom w:val="double" w:sz="4" w:space="0" w:color="000000"/>
            </w:tcBorders>
            <w:shd w:val="clear" w:color="auto" w:fill="auto"/>
          </w:tcPr>
          <w:p w14:paraId="6CDBD054" w14:textId="77777777" w:rsidR="00E309E5" w:rsidRPr="008806E1" w:rsidRDefault="00E309E5" w:rsidP="00E309E5">
            <w:pPr>
              <w:tabs>
                <w:tab w:val="decimal" w:pos="619"/>
              </w:tabs>
              <w:snapToGrid w:val="0"/>
              <w:spacing w:line="240" w:lineRule="atLeast"/>
              <w:rPr>
                <w:b/>
                <w:bCs/>
                <w:sz w:val="16"/>
                <w:szCs w:val="16"/>
              </w:rPr>
            </w:pPr>
            <w:r>
              <w:rPr>
                <w:b/>
                <w:bCs/>
                <w:sz w:val="16"/>
                <w:szCs w:val="16"/>
              </w:rPr>
              <w:t>21,495</w:t>
            </w:r>
          </w:p>
        </w:tc>
        <w:tc>
          <w:tcPr>
            <w:tcW w:w="137" w:type="dxa"/>
            <w:shd w:val="clear" w:color="auto" w:fill="auto"/>
          </w:tcPr>
          <w:p w14:paraId="47D40A78" w14:textId="77777777" w:rsidR="00E309E5" w:rsidRPr="003806F3" w:rsidRDefault="00E309E5" w:rsidP="00E309E5">
            <w:pPr>
              <w:tabs>
                <w:tab w:val="decimal" w:pos="559"/>
              </w:tabs>
              <w:snapToGrid w:val="0"/>
              <w:spacing w:line="240" w:lineRule="atLeast"/>
              <w:rPr>
                <w:b/>
                <w:bCs/>
                <w:sz w:val="16"/>
                <w:szCs w:val="16"/>
              </w:rPr>
            </w:pPr>
          </w:p>
        </w:tc>
        <w:tc>
          <w:tcPr>
            <w:tcW w:w="704" w:type="dxa"/>
            <w:tcBorders>
              <w:top w:val="single" w:sz="4" w:space="0" w:color="000000"/>
              <w:bottom w:val="double" w:sz="4" w:space="0" w:color="000000"/>
            </w:tcBorders>
            <w:shd w:val="clear" w:color="auto" w:fill="auto"/>
          </w:tcPr>
          <w:p w14:paraId="2CA2836C" w14:textId="77777777" w:rsidR="00E309E5" w:rsidRPr="008806E1" w:rsidRDefault="00E309E5" w:rsidP="00E309E5">
            <w:pPr>
              <w:tabs>
                <w:tab w:val="decimal" w:pos="619"/>
              </w:tabs>
              <w:snapToGrid w:val="0"/>
              <w:spacing w:line="240" w:lineRule="atLeast"/>
              <w:rPr>
                <w:b/>
                <w:bCs/>
                <w:sz w:val="16"/>
                <w:szCs w:val="16"/>
              </w:rPr>
            </w:pPr>
            <w:r>
              <w:rPr>
                <w:b/>
                <w:bCs/>
                <w:sz w:val="16"/>
                <w:szCs w:val="16"/>
              </w:rPr>
              <w:t>7,918</w:t>
            </w:r>
          </w:p>
        </w:tc>
        <w:tc>
          <w:tcPr>
            <w:tcW w:w="947" w:type="dxa"/>
            <w:shd w:val="clear" w:color="auto" w:fill="auto"/>
          </w:tcPr>
          <w:p w14:paraId="71989A4D" w14:textId="77777777" w:rsidR="00E309E5" w:rsidRPr="003806F3" w:rsidRDefault="00E309E5" w:rsidP="00E309E5">
            <w:pPr>
              <w:snapToGrid w:val="0"/>
              <w:spacing w:line="240" w:lineRule="atLeast"/>
              <w:ind w:right="-25"/>
              <w:jc w:val="center"/>
              <w:rPr>
                <w:sz w:val="16"/>
                <w:szCs w:val="16"/>
              </w:rPr>
            </w:pPr>
          </w:p>
        </w:tc>
        <w:tc>
          <w:tcPr>
            <w:tcW w:w="90" w:type="dxa"/>
          </w:tcPr>
          <w:p w14:paraId="06647489" w14:textId="77777777" w:rsidR="00E309E5" w:rsidRPr="003806F3" w:rsidRDefault="00E309E5" w:rsidP="00E309E5">
            <w:pPr>
              <w:tabs>
                <w:tab w:val="decimal" w:pos="677"/>
              </w:tabs>
              <w:snapToGrid w:val="0"/>
              <w:spacing w:line="240" w:lineRule="atLeast"/>
              <w:rPr>
                <w:sz w:val="16"/>
                <w:szCs w:val="16"/>
              </w:rPr>
            </w:pPr>
          </w:p>
        </w:tc>
        <w:tc>
          <w:tcPr>
            <w:tcW w:w="567" w:type="dxa"/>
            <w:tcBorders>
              <w:top w:val="single" w:sz="4" w:space="0" w:color="000000"/>
              <w:bottom w:val="double" w:sz="4" w:space="0" w:color="000000"/>
            </w:tcBorders>
            <w:shd w:val="clear" w:color="auto" w:fill="auto"/>
          </w:tcPr>
          <w:p w14:paraId="56D76949" w14:textId="77777777" w:rsidR="00E309E5" w:rsidRPr="003806F3" w:rsidRDefault="00E309E5" w:rsidP="00E309E5">
            <w:pPr>
              <w:tabs>
                <w:tab w:val="decimal" w:pos="468"/>
              </w:tabs>
              <w:snapToGrid w:val="0"/>
              <w:spacing w:line="240" w:lineRule="atLeast"/>
              <w:rPr>
                <w:b/>
                <w:bCs/>
                <w:sz w:val="16"/>
                <w:szCs w:val="16"/>
              </w:rPr>
            </w:pPr>
            <w:r w:rsidRPr="003806F3">
              <w:rPr>
                <w:b/>
                <w:bCs/>
                <w:sz w:val="16"/>
                <w:szCs w:val="16"/>
              </w:rPr>
              <w:t>1</w:t>
            </w:r>
          </w:p>
        </w:tc>
        <w:tc>
          <w:tcPr>
            <w:tcW w:w="99" w:type="dxa"/>
            <w:shd w:val="clear" w:color="auto" w:fill="auto"/>
          </w:tcPr>
          <w:p w14:paraId="20EEF43B" w14:textId="77777777" w:rsidR="00E309E5" w:rsidRPr="003806F3" w:rsidRDefault="00E309E5" w:rsidP="00E309E5">
            <w:pPr>
              <w:tabs>
                <w:tab w:val="decimal" w:pos="672"/>
              </w:tabs>
              <w:snapToGrid w:val="0"/>
              <w:spacing w:line="240" w:lineRule="atLeast"/>
              <w:rPr>
                <w:sz w:val="16"/>
                <w:szCs w:val="16"/>
              </w:rPr>
            </w:pPr>
          </w:p>
        </w:tc>
        <w:tc>
          <w:tcPr>
            <w:tcW w:w="567" w:type="dxa"/>
            <w:tcBorders>
              <w:top w:val="single" w:sz="4" w:space="0" w:color="000000"/>
              <w:bottom w:val="double" w:sz="4" w:space="0" w:color="000000"/>
            </w:tcBorders>
            <w:shd w:val="clear" w:color="auto" w:fill="auto"/>
          </w:tcPr>
          <w:p w14:paraId="0A1C45B1" w14:textId="77777777" w:rsidR="00E309E5" w:rsidRPr="003806F3" w:rsidRDefault="00E309E5" w:rsidP="00E309E5">
            <w:pPr>
              <w:tabs>
                <w:tab w:val="decimal" w:pos="403"/>
              </w:tabs>
              <w:snapToGrid w:val="0"/>
              <w:spacing w:line="240" w:lineRule="atLeast"/>
              <w:ind w:right="-23"/>
              <w:rPr>
                <w:b/>
                <w:bCs/>
                <w:sz w:val="16"/>
                <w:szCs w:val="16"/>
              </w:rPr>
            </w:pPr>
            <w:r w:rsidRPr="003806F3">
              <w:rPr>
                <w:b/>
                <w:bCs/>
                <w:sz w:val="16"/>
                <w:szCs w:val="16"/>
                <w:cs/>
              </w:rPr>
              <w:t>-</w:t>
            </w:r>
          </w:p>
        </w:tc>
        <w:tc>
          <w:tcPr>
            <w:tcW w:w="99" w:type="dxa"/>
          </w:tcPr>
          <w:p w14:paraId="79AA4B00" w14:textId="77777777" w:rsidR="00E309E5" w:rsidRPr="003806F3" w:rsidRDefault="00E309E5" w:rsidP="00E309E5">
            <w:pPr>
              <w:tabs>
                <w:tab w:val="decimal" w:pos="672"/>
              </w:tabs>
              <w:snapToGrid w:val="0"/>
              <w:spacing w:line="240" w:lineRule="atLeast"/>
              <w:rPr>
                <w:sz w:val="16"/>
                <w:szCs w:val="16"/>
              </w:rPr>
            </w:pPr>
          </w:p>
        </w:tc>
        <w:tc>
          <w:tcPr>
            <w:tcW w:w="594" w:type="dxa"/>
            <w:tcBorders>
              <w:top w:val="single" w:sz="4" w:space="0" w:color="000000"/>
              <w:bottom w:val="double" w:sz="4" w:space="0" w:color="000000"/>
            </w:tcBorders>
          </w:tcPr>
          <w:p w14:paraId="150C2594" w14:textId="77777777" w:rsidR="00E309E5" w:rsidRPr="003806F3" w:rsidRDefault="00E309E5" w:rsidP="00E309E5">
            <w:pPr>
              <w:tabs>
                <w:tab w:val="decimal" w:pos="468"/>
              </w:tabs>
              <w:snapToGrid w:val="0"/>
              <w:spacing w:line="240" w:lineRule="atLeast"/>
              <w:rPr>
                <w:b/>
                <w:bCs/>
                <w:sz w:val="16"/>
                <w:szCs w:val="16"/>
              </w:rPr>
            </w:pPr>
            <w:r w:rsidRPr="003806F3">
              <w:rPr>
                <w:b/>
                <w:bCs/>
                <w:sz w:val="16"/>
                <w:szCs w:val="16"/>
              </w:rPr>
              <w:t>1</w:t>
            </w:r>
            <w:r>
              <w:rPr>
                <w:b/>
                <w:bCs/>
                <w:sz w:val="16"/>
                <w:szCs w:val="16"/>
              </w:rPr>
              <w:t>58</w:t>
            </w:r>
          </w:p>
        </w:tc>
        <w:tc>
          <w:tcPr>
            <w:tcW w:w="81" w:type="dxa"/>
          </w:tcPr>
          <w:p w14:paraId="0E0A6BDF" w14:textId="77777777" w:rsidR="00E309E5" w:rsidRPr="003806F3" w:rsidRDefault="00E309E5" w:rsidP="00E309E5">
            <w:pPr>
              <w:tabs>
                <w:tab w:val="decimal" w:pos="468"/>
              </w:tabs>
              <w:snapToGrid w:val="0"/>
              <w:spacing w:line="240" w:lineRule="atLeast"/>
              <w:rPr>
                <w:sz w:val="16"/>
                <w:szCs w:val="16"/>
              </w:rPr>
            </w:pPr>
          </w:p>
        </w:tc>
        <w:tc>
          <w:tcPr>
            <w:tcW w:w="621" w:type="dxa"/>
            <w:tcBorders>
              <w:top w:val="single" w:sz="4" w:space="0" w:color="000000"/>
              <w:bottom w:val="double" w:sz="4" w:space="0" w:color="000000"/>
            </w:tcBorders>
          </w:tcPr>
          <w:p w14:paraId="40D8F9F7" w14:textId="77777777" w:rsidR="00E309E5" w:rsidRPr="003806F3" w:rsidRDefault="00A72955" w:rsidP="00E309E5">
            <w:pPr>
              <w:tabs>
                <w:tab w:val="decimal" w:pos="483"/>
              </w:tabs>
              <w:snapToGrid w:val="0"/>
              <w:spacing w:line="240" w:lineRule="atLeast"/>
              <w:ind w:right="-23"/>
              <w:rPr>
                <w:b/>
                <w:bCs/>
                <w:sz w:val="16"/>
                <w:szCs w:val="16"/>
              </w:rPr>
            </w:pPr>
            <w:r>
              <w:rPr>
                <w:b/>
                <w:bCs/>
                <w:sz w:val="16"/>
                <w:szCs w:val="16"/>
              </w:rPr>
              <w:t>40</w:t>
            </w:r>
          </w:p>
        </w:tc>
      </w:tr>
    </w:tbl>
    <w:p w14:paraId="45AE6C28" w14:textId="77777777" w:rsidR="00E309E5" w:rsidRPr="003806F3" w:rsidRDefault="00E309E5" w:rsidP="00E309E5">
      <w:pPr>
        <w:tabs>
          <w:tab w:val="left" w:pos="1080"/>
        </w:tabs>
        <w:spacing w:line="240" w:lineRule="atLeast"/>
        <w:ind w:left="1080" w:right="-29" w:hanging="540"/>
        <w:rPr>
          <w:sz w:val="22"/>
          <w:szCs w:val="22"/>
        </w:rPr>
      </w:pPr>
    </w:p>
    <w:p w14:paraId="4F781D83" w14:textId="77777777" w:rsidR="001646F6" w:rsidRPr="009C5FEE" w:rsidRDefault="001646F6" w:rsidP="001646F6">
      <w:pPr>
        <w:spacing w:line="240" w:lineRule="atLeast"/>
        <w:ind w:left="567" w:right="-28" w:hanging="27"/>
        <w:jc w:val="both"/>
        <w:rPr>
          <w:sz w:val="22"/>
          <w:szCs w:val="22"/>
        </w:rPr>
      </w:pPr>
      <w:r w:rsidRPr="009C5FEE">
        <w:rPr>
          <w:sz w:val="22"/>
          <w:szCs w:val="22"/>
        </w:rPr>
        <w:t>As at 31 December 201</w:t>
      </w:r>
      <w:r>
        <w:rPr>
          <w:sz w:val="22"/>
          <w:szCs w:val="22"/>
        </w:rPr>
        <w:t>9</w:t>
      </w:r>
      <w:r w:rsidRPr="009C5FEE">
        <w:rPr>
          <w:sz w:val="22"/>
          <w:szCs w:val="22"/>
        </w:rPr>
        <w:t xml:space="preserve"> and 201</w:t>
      </w:r>
      <w:r>
        <w:rPr>
          <w:sz w:val="22"/>
          <w:szCs w:val="22"/>
        </w:rPr>
        <w:t>8</w:t>
      </w:r>
      <w:r w:rsidRPr="009C5FEE">
        <w:rPr>
          <w:sz w:val="22"/>
          <w:szCs w:val="22"/>
        </w:rPr>
        <w:t>, the Bank and its subsidiaries had outstanding balances relating to troubled debt restructured loans were</w:t>
      </w:r>
      <w:r w:rsidRPr="009C5FEE">
        <w:rPr>
          <w:sz w:val="22"/>
          <w:szCs w:val="22"/>
          <w:cs/>
        </w:rPr>
        <w:t xml:space="preserve"> </w:t>
      </w:r>
      <w:r w:rsidRPr="009C5FEE">
        <w:rPr>
          <w:sz w:val="22"/>
          <w:szCs w:val="22"/>
        </w:rPr>
        <w:t>as follows</w:t>
      </w:r>
      <w:r w:rsidRPr="009C5FEE">
        <w:rPr>
          <w:sz w:val="22"/>
          <w:szCs w:val="22"/>
          <w:cs/>
        </w:rPr>
        <w:t>:</w:t>
      </w:r>
    </w:p>
    <w:p w14:paraId="4E110268" w14:textId="77777777" w:rsidR="001646F6" w:rsidRPr="009C5FEE" w:rsidRDefault="001646F6" w:rsidP="001646F6">
      <w:pPr>
        <w:spacing w:line="240" w:lineRule="atLeast"/>
        <w:ind w:left="540" w:right="-28"/>
        <w:jc w:val="both"/>
        <w:rPr>
          <w:sz w:val="22"/>
          <w:szCs w:val="22"/>
        </w:rPr>
      </w:pPr>
    </w:p>
    <w:tbl>
      <w:tblPr>
        <w:tblW w:w="9322" w:type="dxa"/>
        <w:tblInd w:w="426" w:type="dxa"/>
        <w:tblLayout w:type="fixed"/>
        <w:tblLook w:val="0000" w:firstRow="0" w:lastRow="0" w:firstColumn="0" w:lastColumn="0" w:noHBand="0" w:noVBand="0"/>
      </w:tblPr>
      <w:tblGrid>
        <w:gridCol w:w="4218"/>
        <w:gridCol w:w="851"/>
        <w:gridCol w:w="283"/>
        <w:gridCol w:w="1276"/>
        <w:gridCol w:w="284"/>
        <w:gridCol w:w="850"/>
        <w:gridCol w:w="284"/>
        <w:gridCol w:w="1276"/>
      </w:tblGrid>
      <w:tr w:rsidR="001646F6" w:rsidRPr="009C5FEE" w14:paraId="1D95CC6D" w14:textId="77777777" w:rsidTr="0078138F">
        <w:trPr>
          <w:trHeight w:val="23"/>
        </w:trPr>
        <w:tc>
          <w:tcPr>
            <w:tcW w:w="4218" w:type="dxa"/>
            <w:shd w:val="clear" w:color="auto" w:fill="auto"/>
          </w:tcPr>
          <w:p w14:paraId="7D96251F" w14:textId="77777777" w:rsidR="001646F6" w:rsidRPr="009C5FEE" w:rsidRDefault="001646F6" w:rsidP="0078138F">
            <w:pPr>
              <w:snapToGrid w:val="0"/>
              <w:spacing w:line="240" w:lineRule="atLeast"/>
              <w:ind w:right="-25"/>
              <w:jc w:val="center"/>
              <w:rPr>
                <w:b/>
                <w:bCs/>
                <w:sz w:val="18"/>
                <w:szCs w:val="18"/>
              </w:rPr>
            </w:pPr>
          </w:p>
        </w:tc>
        <w:tc>
          <w:tcPr>
            <w:tcW w:w="5104" w:type="dxa"/>
            <w:gridSpan w:val="7"/>
            <w:shd w:val="clear" w:color="auto" w:fill="auto"/>
          </w:tcPr>
          <w:p w14:paraId="041B1232" w14:textId="77777777" w:rsidR="001646F6" w:rsidRPr="009C5FEE" w:rsidRDefault="001646F6" w:rsidP="0078138F">
            <w:pPr>
              <w:spacing w:line="240" w:lineRule="atLeast"/>
              <w:ind w:left="-113" w:right="-113"/>
              <w:jc w:val="center"/>
              <w:rPr>
                <w:sz w:val="18"/>
                <w:szCs w:val="18"/>
              </w:rPr>
            </w:pPr>
            <w:r w:rsidRPr="009C5FEE">
              <w:rPr>
                <w:b/>
                <w:bCs/>
                <w:sz w:val="18"/>
                <w:szCs w:val="18"/>
              </w:rPr>
              <w:t>Consolidated and the Bank</w:t>
            </w:r>
          </w:p>
        </w:tc>
      </w:tr>
      <w:tr w:rsidR="001646F6" w:rsidRPr="009C5FEE" w14:paraId="3DB9A6E0" w14:textId="77777777" w:rsidTr="0078138F">
        <w:trPr>
          <w:trHeight w:val="23"/>
        </w:trPr>
        <w:tc>
          <w:tcPr>
            <w:tcW w:w="4218" w:type="dxa"/>
            <w:shd w:val="clear" w:color="auto" w:fill="auto"/>
          </w:tcPr>
          <w:p w14:paraId="16D03749" w14:textId="77777777" w:rsidR="001646F6" w:rsidRPr="009C5FEE" w:rsidRDefault="001646F6" w:rsidP="0078138F">
            <w:pPr>
              <w:snapToGrid w:val="0"/>
              <w:spacing w:line="240" w:lineRule="atLeast"/>
              <w:ind w:right="-25"/>
              <w:jc w:val="center"/>
              <w:rPr>
                <w:b/>
                <w:bCs/>
                <w:sz w:val="18"/>
                <w:szCs w:val="18"/>
              </w:rPr>
            </w:pPr>
          </w:p>
        </w:tc>
        <w:tc>
          <w:tcPr>
            <w:tcW w:w="2410" w:type="dxa"/>
            <w:gridSpan w:val="3"/>
            <w:shd w:val="clear" w:color="auto" w:fill="auto"/>
          </w:tcPr>
          <w:p w14:paraId="4CE59C26" w14:textId="77777777" w:rsidR="001646F6" w:rsidRPr="009C5FEE" w:rsidRDefault="001646F6" w:rsidP="0078138F">
            <w:pPr>
              <w:spacing w:line="240" w:lineRule="atLeast"/>
              <w:ind w:left="-113" w:right="-113"/>
              <w:jc w:val="center"/>
              <w:rPr>
                <w:sz w:val="18"/>
                <w:szCs w:val="18"/>
              </w:rPr>
            </w:pPr>
            <w:r>
              <w:rPr>
                <w:sz w:val="18"/>
                <w:szCs w:val="18"/>
              </w:rPr>
              <w:t>2019</w:t>
            </w:r>
          </w:p>
        </w:tc>
        <w:tc>
          <w:tcPr>
            <w:tcW w:w="284" w:type="dxa"/>
          </w:tcPr>
          <w:p w14:paraId="1FA4333A" w14:textId="77777777" w:rsidR="001646F6" w:rsidRPr="009C5FEE" w:rsidRDefault="001646F6" w:rsidP="0078138F">
            <w:pPr>
              <w:spacing w:line="240" w:lineRule="atLeast"/>
              <w:ind w:left="-113" w:right="-113"/>
              <w:jc w:val="center"/>
              <w:rPr>
                <w:sz w:val="18"/>
                <w:szCs w:val="18"/>
              </w:rPr>
            </w:pPr>
          </w:p>
        </w:tc>
        <w:tc>
          <w:tcPr>
            <w:tcW w:w="2410" w:type="dxa"/>
            <w:gridSpan w:val="3"/>
            <w:shd w:val="clear" w:color="auto" w:fill="auto"/>
          </w:tcPr>
          <w:p w14:paraId="794DEE3E" w14:textId="77777777" w:rsidR="001646F6" w:rsidRPr="009C5FEE" w:rsidRDefault="001646F6" w:rsidP="0078138F">
            <w:pPr>
              <w:spacing w:line="240" w:lineRule="atLeast"/>
              <w:ind w:left="-113" w:right="-113"/>
              <w:jc w:val="center"/>
              <w:rPr>
                <w:sz w:val="18"/>
                <w:szCs w:val="18"/>
              </w:rPr>
            </w:pPr>
            <w:r>
              <w:rPr>
                <w:sz w:val="18"/>
                <w:szCs w:val="18"/>
              </w:rPr>
              <w:t>2018</w:t>
            </w:r>
          </w:p>
        </w:tc>
      </w:tr>
      <w:tr w:rsidR="001646F6" w:rsidRPr="009C5FEE" w14:paraId="37411B13" w14:textId="77777777" w:rsidTr="0078138F">
        <w:trPr>
          <w:trHeight w:val="23"/>
        </w:trPr>
        <w:tc>
          <w:tcPr>
            <w:tcW w:w="4218" w:type="dxa"/>
            <w:shd w:val="clear" w:color="auto" w:fill="auto"/>
          </w:tcPr>
          <w:p w14:paraId="1643BE03" w14:textId="77777777" w:rsidR="001646F6" w:rsidRPr="009C5FEE" w:rsidRDefault="001646F6" w:rsidP="0078138F">
            <w:pPr>
              <w:snapToGrid w:val="0"/>
              <w:spacing w:line="240" w:lineRule="atLeast"/>
              <w:ind w:right="-25"/>
              <w:jc w:val="center"/>
              <w:rPr>
                <w:b/>
                <w:bCs/>
                <w:sz w:val="18"/>
                <w:szCs w:val="18"/>
              </w:rPr>
            </w:pPr>
          </w:p>
        </w:tc>
        <w:tc>
          <w:tcPr>
            <w:tcW w:w="851" w:type="dxa"/>
            <w:shd w:val="clear" w:color="auto" w:fill="auto"/>
          </w:tcPr>
          <w:p w14:paraId="3FDD3C60" w14:textId="77777777" w:rsidR="001646F6" w:rsidRPr="009C5FEE" w:rsidRDefault="001646F6" w:rsidP="0078138F">
            <w:pPr>
              <w:spacing w:line="240" w:lineRule="atLeast"/>
              <w:ind w:left="-113" w:right="-113"/>
              <w:jc w:val="center"/>
              <w:rPr>
                <w:sz w:val="18"/>
                <w:szCs w:val="18"/>
              </w:rPr>
            </w:pPr>
            <w:r w:rsidRPr="009C5FEE">
              <w:rPr>
                <w:sz w:val="18"/>
                <w:szCs w:val="18"/>
              </w:rPr>
              <w:t>No</w:t>
            </w:r>
            <w:r w:rsidRPr="009C5FEE">
              <w:rPr>
                <w:sz w:val="18"/>
                <w:szCs w:val="18"/>
                <w:cs/>
              </w:rPr>
              <w:t xml:space="preserve">. </w:t>
            </w:r>
            <w:r w:rsidRPr="009C5FEE">
              <w:rPr>
                <w:sz w:val="18"/>
                <w:szCs w:val="18"/>
              </w:rPr>
              <w:t>of</w:t>
            </w:r>
          </w:p>
        </w:tc>
        <w:tc>
          <w:tcPr>
            <w:tcW w:w="283" w:type="dxa"/>
          </w:tcPr>
          <w:p w14:paraId="25620D10" w14:textId="77777777" w:rsidR="001646F6" w:rsidRPr="009C5FEE" w:rsidRDefault="001646F6" w:rsidP="0078138F">
            <w:pPr>
              <w:spacing w:line="240" w:lineRule="atLeast"/>
              <w:ind w:left="-113" w:right="-113"/>
              <w:jc w:val="center"/>
              <w:rPr>
                <w:sz w:val="18"/>
                <w:szCs w:val="18"/>
              </w:rPr>
            </w:pPr>
          </w:p>
        </w:tc>
        <w:tc>
          <w:tcPr>
            <w:tcW w:w="1276" w:type="dxa"/>
            <w:shd w:val="clear" w:color="auto" w:fill="auto"/>
          </w:tcPr>
          <w:p w14:paraId="3D9BDEA7" w14:textId="77777777" w:rsidR="001646F6" w:rsidRPr="009C5FEE" w:rsidRDefault="001646F6" w:rsidP="0078138F">
            <w:pPr>
              <w:spacing w:line="240" w:lineRule="atLeast"/>
              <w:ind w:left="-113" w:right="-113"/>
              <w:jc w:val="center"/>
              <w:rPr>
                <w:sz w:val="18"/>
                <w:szCs w:val="18"/>
              </w:rPr>
            </w:pPr>
            <w:r w:rsidRPr="009C5FEE">
              <w:rPr>
                <w:sz w:val="18"/>
                <w:szCs w:val="18"/>
              </w:rPr>
              <w:t>Outstanding</w:t>
            </w:r>
          </w:p>
        </w:tc>
        <w:tc>
          <w:tcPr>
            <w:tcW w:w="284" w:type="dxa"/>
          </w:tcPr>
          <w:p w14:paraId="1FB97D38" w14:textId="77777777" w:rsidR="001646F6" w:rsidRPr="009C5FEE" w:rsidRDefault="001646F6" w:rsidP="0078138F">
            <w:pPr>
              <w:spacing w:line="240" w:lineRule="atLeast"/>
              <w:ind w:left="-113" w:right="-113"/>
              <w:jc w:val="center"/>
              <w:rPr>
                <w:sz w:val="18"/>
                <w:szCs w:val="18"/>
              </w:rPr>
            </w:pPr>
          </w:p>
        </w:tc>
        <w:tc>
          <w:tcPr>
            <w:tcW w:w="850" w:type="dxa"/>
            <w:shd w:val="clear" w:color="auto" w:fill="auto"/>
          </w:tcPr>
          <w:p w14:paraId="2A058AF0" w14:textId="77777777" w:rsidR="001646F6" w:rsidRPr="009C5FEE" w:rsidRDefault="001646F6" w:rsidP="0078138F">
            <w:pPr>
              <w:spacing w:line="240" w:lineRule="atLeast"/>
              <w:ind w:left="-113" w:right="-113"/>
              <w:jc w:val="center"/>
              <w:rPr>
                <w:sz w:val="18"/>
                <w:szCs w:val="18"/>
              </w:rPr>
            </w:pPr>
            <w:r w:rsidRPr="009C5FEE">
              <w:rPr>
                <w:sz w:val="18"/>
                <w:szCs w:val="18"/>
              </w:rPr>
              <w:t>No</w:t>
            </w:r>
            <w:r w:rsidRPr="009C5FEE">
              <w:rPr>
                <w:sz w:val="18"/>
                <w:szCs w:val="18"/>
                <w:cs/>
              </w:rPr>
              <w:t xml:space="preserve">. </w:t>
            </w:r>
            <w:r w:rsidRPr="009C5FEE">
              <w:rPr>
                <w:sz w:val="18"/>
                <w:szCs w:val="18"/>
              </w:rPr>
              <w:t>of</w:t>
            </w:r>
          </w:p>
        </w:tc>
        <w:tc>
          <w:tcPr>
            <w:tcW w:w="284" w:type="dxa"/>
          </w:tcPr>
          <w:p w14:paraId="31AFD881" w14:textId="77777777" w:rsidR="001646F6" w:rsidRPr="009C5FEE" w:rsidRDefault="001646F6" w:rsidP="0078138F">
            <w:pPr>
              <w:spacing w:line="240" w:lineRule="atLeast"/>
              <w:ind w:left="-113" w:right="-113"/>
              <w:jc w:val="center"/>
              <w:rPr>
                <w:sz w:val="18"/>
                <w:szCs w:val="18"/>
              </w:rPr>
            </w:pPr>
          </w:p>
        </w:tc>
        <w:tc>
          <w:tcPr>
            <w:tcW w:w="1276" w:type="dxa"/>
            <w:shd w:val="clear" w:color="auto" w:fill="auto"/>
          </w:tcPr>
          <w:p w14:paraId="421192FF" w14:textId="77777777" w:rsidR="001646F6" w:rsidRPr="009C5FEE" w:rsidRDefault="001646F6" w:rsidP="0078138F">
            <w:pPr>
              <w:spacing w:line="240" w:lineRule="atLeast"/>
              <w:ind w:left="-113" w:right="-113"/>
              <w:jc w:val="center"/>
              <w:rPr>
                <w:b/>
                <w:bCs/>
                <w:sz w:val="18"/>
                <w:szCs w:val="18"/>
              </w:rPr>
            </w:pPr>
            <w:r w:rsidRPr="009C5FEE">
              <w:rPr>
                <w:sz w:val="18"/>
                <w:szCs w:val="18"/>
              </w:rPr>
              <w:t>Outstanding</w:t>
            </w:r>
          </w:p>
        </w:tc>
      </w:tr>
      <w:tr w:rsidR="001646F6" w:rsidRPr="009C5FEE" w14:paraId="1EDDED6C" w14:textId="77777777" w:rsidTr="0078138F">
        <w:trPr>
          <w:trHeight w:val="23"/>
        </w:trPr>
        <w:tc>
          <w:tcPr>
            <w:tcW w:w="4218" w:type="dxa"/>
            <w:shd w:val="clear" w:color="auto" w:fill="auto"/>
          </w:tcPr>
          <w:p w14:paraId="57B88AF5" w14:textId="77777777" w:rsidR="001646F6" w:rsidRPr="009C5FEE" w:rsidRDefault="001646F6" w:rsidP="0078138F">
            <w:pPr>
              <w:snapToGrid w:val="0"/>
              <w:spacing w:line="240" w:lineRule="atLeast"/>
              <w:ind w:right="-25"/>
              <w:jc w:val="center"/>
              <w:rPr>
                <w:b/>
                <w:bCs/>
                <w:sz w:val="18"/>
                <w:szCs w:val="18"/>
              </w:rPr>
            </w:pPr>
          </w:p>
        </w:tc>
        <w:tc>
          <w:tcPr>
            <w:tcW w:w="851" w:type="dxa"/>
            <w:shd w:val="clear" w:color="auto" w:fill="auto"/>
          </w:tcPr>
          <w:p w14:paraId="5DB7B7C9" w14:textId="77777777" w:rsidR="001646F6" w:rsidRPr="009C5FEE" w:rsidRDefault="001646F6" w:rsidP="0078138F">
            <w:pPr>
              <w:spacing w:line="240" w:lineRule="atLeast"/>
              <w:ind w:left="-113" w:right="-108"/>
              <w:jc w:val="center"/>
              <w:rPr>
                <w:sz w:val="18"/>
                <w:szCs w:val="18"/>
              </w:rPr>
            </w:pPr>
            <w:r w:rsidRPr="009C5FEE">
              <w:rPr>
                <w:sz w:val="18"/>
                <w:szCs w:val="18"/>
              </w:rPr>
              <w:t>accounts</w:t>
            </w:r>
          </w:p>
        </w:tc>
        <w:tc>
          <w:tcPr>
            <w:tcW w:w="283" w:type="dxa"/>
          </w:tcPr>
          <w:p w14:paraId="6C12919A" w14:textId="77777777" w:rsidR="001646F6" w:rsidRPr="009C5FEE" w:rsidRDefault="001646F6" w:rsidP="0078138F">
            <w:pPr>
              <w:spacing w:line="240" w:lineRule="atLeast"/>
              <w:ind w:left="-113" w:right="-113"/>
              <w:jc w:val="center"/>
              <w:rPr>
                <w:sz w:val="18"/>
                <w:szCs w:val="18"/>
              </w:rPr>
            </w:pPr>
          </w:p>
        </w:tc>
        <w:tc>
          <w:tcPr>
            <w:tcW w:w="1276" w:type="dxa"/>
            <w:shd w:val="clear" w:color="auto" w:fill="auto"/>
          </w:tcPr>
          <w:p w14:paraId="1F68BD41" w14:textId="77777777" w:rsidR="001646F6" w:rsidRPr="009C5FEE" w:rsidRDefault="001646F6" w:rsidP="0078138F">
            <w:pPr>
              <w:spacing w:line="240" w:lineRule="atLeast"/>
              <w:ind w:left="-113" w:right="-113"/>
              <w:jc w:val="center"/>
              <w:rPr>
                <w:sz w:val="18"/>
                <w:szCs w:val="18"/>
              </w:rPr>
            </w:pPr>
            <w:r w:rsidRPr="009C5FEE">
              <w:rPr>
                <w:sz w:val="18"/>
                <w:szCs w:val="18"/>
              </w:rPr>
              <w:t>debts</w:t>
            </w:r>
          </w:p>
        </w:tc>
        <w:tc>
          <w:tcPr>
            <w:tcW w:w="284" w:type="dxa"/>
          </w:tcPr>
          <w:p w14:paraId="10312748" w14:textId="77777777" w:rsidR="001646F6" w:rsidRPr="009C5FEE" w:rsidRDefault="001646F6" w:rsidP="0078138F">
            <w:pPr>
              <w:spacing w:line="240" w:lineRule="atLeast"/>
              <w:ind w:left="-113" w:right="-113"/>
              <w:jc w:val="center"/>
              <w:rPr>
                <w:sz w:val="18"/>
                <w:szCs w:val="18"/>
              </w:rPr>
            </w:pPr>
          </w:p>
        </w:tc>
        <w:tc>
          <w:tcPr>
            <w:tcW w:w="850" w:type="dxa"/>
            <w:shd w:val="clear" w:color="auto" w:fill="auto"/>
          </w:tcPr>
          <w:p w14:paraId="48BC9F44" w14:textId="77777777" w:rsidR="001646F6" w:rsidRPr="009C5FEE" w:rsidRDefault="001646F6" w:rsidP="0078138F">
            <w:pPr>
              <w:spacing w:line="240" w:lineRule="atLeast"/>
              <w:ind w:left="-113" w:right="-113"/>
              <w:jc w:val="center"/>
              <w:rPr>
                <w:sz w:val="18"/>
                <w:szCs w:val="18"/>
              </w:rPr>
            </w:pPr>
            <w:r w:rsidRPr="009C5FEE">
              <w:rPr>
                <w:sz w:val="18"/>
                <w:szCs w:val="18"/>
              </w:rPr>
              <w:t>accounts</w:t>
            </w:r>
          </w:p>
        </w:tc>
        <w:tc>
          <w:tcPr>
            <w:tcW w:w="284" w:type="dxa"/>
          </w:tcPr>
          <w:p w14:paraId="0736D0B1" w14:textId="77777777" w:rsidR="001646F6" w:rsidRPr="009C5FEE" w:rsidRDefault="001646F6" w:rsidP="0078138F">
            <w:pPr>
              <w:spacing w:line="240" w:lineRule="atLeast"/>
              <w:ind w:left="-113" w:right="-113"/>
              <w:jc w:val="center"/>
              <w:rPr>
                <w:sz w:val="18"/>
                <w:szCs w:val="18"/>
              </w:rPr>
            </w:pPr>
          </w:p>
        </w:tc>
        <w:tc>
          <w:tcPr>
            <w:tcW w:w="1276" w:type="dxa"/>
            <w:shd w:val="clear" w:color="auto" w:fill="auto"/>
          </w:tcPr>
          <w:p w14:paraId="5CF0D9BC" w14:textId="77777777" w:rsidR="001646F6" w:rsidRPr="009C5FEE" w:rsidRDefault="001646F6" w:rsidP="0078138F">
            <w:pPr>
              <w:spacing w:line="240" w:lineRule="atLeast"/>
              <w:ind w:left="-113" w:right="-113"/>
              <w:jc w:val="center"/>
              <w:rPr>
                <w:sz w:val="18"/>
                <w:szCs w:val="18"/>
              </w:rPr>
            </w:pPr>
            <w:r w:rsidRPr="009C5FEE">
              <w:rPr>
                <w:sz w:val="18"/>
                <w:szCs w:val="18"/>
              </w:rPr>
              <w:t>debts</w:t>
            </w:r>
          </w:p>
        </w:tc>
      </w:tr>
      <w:tr w:rsidR="001646F6" w:rsidRPr="009C5FEE" w14:paraId="37CF00C4" w14:textId="77777777" w:rsidTr="0078138F">
        <w:trPr>
          <w:trHeight w:val="23"/>
        </w:trPr>
        <w:tc>
          <w:tcPr>
            <w:tcW w:w="4218" w:type="dxa"/>
            <w:shd w:val="clear" w:color="auto" w:fill="auto"/>
          </w:tcPr>
          <w:p w14:paraId="42E9FFD5" w14:textId="77777777" w:rsidR="001646F6" w:rsidRPr="009C5FEE" w:rsidRDefault="001646F6" w:rsidP="0078138F">
            <w:pPr>
              <w:snapToGrid w:val="0"/>
              <w:spacing w:line="240" w:lineRule="atLeast"/>
              <w:ind w:right="-25"/>
              <w:rPr>
                <w:sz w:val="18"/>
                <w:szCs w:val="18"/>
              </w:rPr>
            </w:pPr>
          </w:p>
        </w:tc>
        <w:tc>
          <w:tcPr>
            <w:tcW w:w="851" w:type="dxa"/>
            <w:shd w:val="clear" w:color="auto" w:fill="auto"/>
          </w:tcPr>
          <w:p w14:paraId="26085FAE" w14:textId="77777777" w:rsidR="001646F6" w:rsidRPr="009C5FEE" w:rsidRDefault="001646F6" w:rsidP="0078138F">
            <w:pPr>
              <w:tabs>
                <w:tab w:val="decimal" w:pos="972"/>
              </w:tabs>
              <w:snapToGrid w:val="0"/>
              <w:spacing w:line="240" w:lineRule="atLeast"/>
              <w:ind w:left="-113" w:right="-113"/>
              <w:rPr>
                <w:sz w:val="18"/>
                <w:szCs w:val="18"/>
              </w:rPr>
            </w:pPr>
          </w:p>
        </w:tc>
        <w:tc>
          <w:tcPr>
            <w:tcW w:w="283" w:type="dxa"/>
          </w:tcPr>
          <w:p w14:paraId="2A4B4CC3" w14:textId="77777777" w:rsidR="001646F6" w:rsidRPr="009C5FEE" w:rsidRDefault="001646F6" w:rsidP="0078138F">
            <w:pPr>
              <w:tabs>
                <w:tab w:val="decimal" w:pos="972"/>
              </w:tabs>
              <w:spacing w:line="240" w:lineRule="atLeast"/>
              <w:ind w:left="-113" w:right="-113"/>
              <w:jc w:val="center"/>
              <w:rPr>
                <w:i/>
                <w:iCs/>
                <w:sz w:val="18"/>
                <w:szCs w:val="18"/>
              </w:rPr>
            </w:pPr>
          </w:p>
        </w:tc>
        <w:tc>
          <w:tcPr>
            <w:tcW w:w="1276" w:type="dxa"/>
            <w:shd w:val="clear" w:color="auto" w:fill="auto"/>
          </w:tcPr>
          <w:p w14:paraId="25CC914F" w14:textId="77777777" w:rsidR="001646F6" w:rsidRPr="009C5FEE" w:rsidRDefault="001646F6" w:rsidP="0078138F">
            <w:pPr>
              <w:tabs>
                <w:tab w:val="decimal" w:pos="972"/>
              </w:tabs>
              <w:spacing w:line="240" w:lineRule="atLeast"/>
              <w:ind w:left="-113" w:right="-113"/>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c>
          <w:tcPr>
            <w:tcW w:w="284" w:type="dxa"/>
          </w:tcPr>
          <w:p w14:paraId="33EF4D94" w14:textId="77777777" w:rsidR="001646F6" w:rsidRPr="009C5FEE" w:rsidRDefault="001646F6" w:rsidP="0078138F">
            <w:pPr>
              <w:tabs>
                <w:tab w:val="decimal" w:pos="972"/>
              </w:tabs>
              <w:snapToGrid w:val="0"/>
              <w:spacing w:line="240" w:lineRule="atLeast"/>
              <w:ind w:left="-113" w:right="-113"/>
              <w:rPr>
                <w:sz w:val="18"/>
                <w:szCs w:val="18"/>
              </w:rPr>
            </w:pPr>
          </w:p>
        </w:tc>
        <w:tc>
          <w:tcPr>
            <w:tcW w:w="850" w:type="dxa"/>
            <w:shd w:val="clear" w:color="auto" w:fill="auto"/>
          </w:tcPr>
          <w:p w14:paraId="7E800459" w14:textId="77777777" w:rsidR="001646F6" w:rsidRPr="009C5FEE" w:rsidRDefault="001646F6" w:rsidP="0078138F">
            <w:pPr>
              <w:tabs>
                <w:tab w:val="decimal" w:pos="972"/>
              </w:tabs>
              <w:snapToGrid w:val="0"/>
              <w:spacing w:line="240" w:lineRule="atLeast"/>
              <w:ind w:left="-113" w:right="-113"/>
              <w:rPr>
                <w:sz w:val="18"/>
                <w:szCs w:val="18"/>
              </w:rPr>
            </w:pPr>
          </w:p>
        </w:tc>
        <w:tc>
          <w:tcPr>
            <w:tcW w:w="284" w:type="dxa"/>
          </w:tcPr>
          <w:p w14:paraId="1033C584" w14:textId="77777777" w:rsidR="001646F6" w:rsidRPr="009C5FEE" w:rsidRDefault="001646F6" w:rsidP="0078138F">
            <w:pPr>
              <w:tabs>
                <w:tab w:val="decimal" w:pos="972"/>
              </w:tabs>
              <w:spacing w:line="240" w:lineRule="atLeast"/>
              <w:ind w:left="-113" w:right="-113"/>
              <w:jc w:val="center"/>
              <w:rPr>
                <w:i/>
                <w:iCs/>
                <w:sz w:val="18"/>
                <w:szCs w:val="18"/>
              </w:rPr>
            </w:pPr>
          </w:p>
        </w:tc>
        <w:tc>
          <w:tcPr>
            <w:tcW w:w="1276" w:type="dxa"/>
            <w:shd w:val="clear" w:color="auto" w:fill="auto"/>
          </w:tcPr>
          <w:p w14:paraId="2D2D241C" w14:textId="77777777" w:rsidR="001646F6" w:rsidRPr="009C5FEE" w:rsidRDefault="001646F6" w:rsidP="0078138F">
            <w:pPr>
              <w:tabs>
                <w:tab w:val="decimal" w:pos="972"/>
              </w:tabs>
              <w:spacing w:line="240" w:lineRule="atLeast"/>
              <w:ind w:left="-113" w:right="-113"/>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1646F6" w:rsidRPr="009C5FEE" w14:paraId="0D9E8BC5" w14:textId="77777777" w:rsidTr="0078138F">
        <w:trPr>
          <w:trHeight w:val="23"/>
        </w:trPr>
        <w:tc>
          <w:tcPr>
            <w:tcW w:w="4218" w:type="dxa"/>
            <w:shd w:val="clear" w:color="auto" w:fill="auto"/>
          </w:tcPr>
          <w:p w14:paraId="1B5D3AB1" w14:textId="77777777" w:rsidR="001646F6" w:rsidRPr="009C5FEE" w:rsidRDefault="001646F6" w:rsidP="00F3071B">
            <w:pPr>
              <w:spacing w:line="240" w:lineRule="atLeast"/>
              <w:ind w:left="320" w:right="-25" w:hanging="317"/>
              <w:rPr>
                <w:sz w:val="18"/>
                <w:szCs w:val="18"/>
              </w:rPr>
            </w:pPr>
            <w:r w:rsidRPr="009C5FEE">
              <w:rPr>
                <w:sz w:val="18"/>
                <w:szCs w:val="18"/>
              </w:rPr>
              <w:t>Restructured loans which were classified as NPL</w:t>
            </w:r>
          </w:p>
        </w:tc>
        <w:tc>
          <w:tcPr>
            <w:tcW w:w="851" w:type="dxa"/>
            <w:shd w:val="clear" w:color="auto" w:fill="auto"/>
          </w:tcPr>
          <w:p w14:paraId="62A169D2" w14:textId="77777777" w:rsidR="001646F6" w:rsidRPr="009C5FEE" w:rsidRDefault="006B0B03" w:rsidP="001646F6">
            <w:pPr>
              <w:tabs>
                <w:tab w:val="decimal" w:pos="635"/>
              </w:tabs>
              <w:snapToGrid w:val="0"/>
              <w:spacing w:line="240" w:lineRule="atLeast"/>
              <w:ind w:left="-288" w:right="-28"/>
              <w:rPr>
                <w:spacing w:val="-4"/>
                <w:sz w:val="18"/>
                <w:szCs w:val="18"/>
              </w:rPr>
            </w:pPr>
            <w:r>
              <w:rPr>
                <w:spacing w:val="-4"/>
                <w:sz w:val="18"/>
                <w:szCs w:val="18"/>
              </w:rPr>
              <w:t>1,926</w:t>
            </w:r>
          </w:p>
        </w:tc>
        <w:tc>
          <w:tcPr>
            <w:tcW w:w="283" w:type="dxa"/>
          </w:tcPr>
          <w:p w14:paraId="65658F1A" w14:textId="77777777" w:rsidR="001646F6" w:rsidRPr="009C5FEE" w:rsidRDefault="001646F6" w:rsidP="001646F6">
            <w:pPr>
              <w:tabs>
                <w:tab w:val="decimal" w:pos="1085"/>
              </w:tabs>
              <w:snapToGrid w:val="0"/>
              <w:spacing w:line="240" w:lineRule="atLeast"/>
              <w:ind w:left="-288" w:right="-28"/>
              <w:rPr>
                <w:spacing w:val="-4"/>
                <w:sz w:val="18"/>
                <w:szCs w:val="18"/>
              </w:rPr>
            </w:pPr>
          </w:p>
        </w:tc>
        <w:tc>
          <w:tcPr>
            <w:tcW w:w="1276" w:type="dxa"/>
            <w:shd w:val="clear" w:color="auto" w:fill="auto"/>
          </w:tcPr>
          <w:p w14:paraId="042FD548" w14:textId="77777777" w:rsidR="001646F6" w:rsidRPr="009C5FEE" w:rsidRDefault="006B0B03" w:rsidP="001646F6">
            <w:pPr>
              <w:tabs>
                <w:tab w:val="decimal" w:pos="1060"/>
              </w:tabs>
              <w:snapToGrid w:val="0"/>
              <w:spacing w:line="240" w:lineRule="atLeast"/>
              <w:ind w:left="-288" w:right="-28"/>
              <w:rPr>
                <w:spacing w:val="-4"/>
                <w:sz w:val="18"/>
                <w:szCs w:val="18"/>
              </w:rPr>
            </w:pPr>
            <w:r>
              <w:rPr>
                <w:spacing w:val="-4"/>
                <w:sz w:val="18"/>
                <w:szCs w:val="18"/>
              </w:rPr>
              <w:t>10,166</w:t>
            </w:r>
          </w:p>
        </w:tc>
        <w:tc>
          <w:tcPr>
            <w:tcW w:w="284" w:type="dxa"/>
          </w:tcPr>
          <w:p w14:paraId="3A15CFCC" w14:textId="77777777" w:rsidR="001646F6" w:rsidRPr="009C5FEE" w:rsidRDefault="001646F6" w:rsidP="001646F6">
            <w:pPr>
              <w:tabs>
                <w:tab w:val="decimal" w:pos="1085"/>
              </w:tabs>
              <w:snapToGrid w:val="0"/>
              <w:spacing w:line="240" w:lineRule="atLeast"/>
              <w:ind w:left="-113" w:right="-113"/>
              <w:rPr>
                <w:sz w:val="18"/>
                <w:szCs w:val="18"/>
              </w:rPr>
            </w:pPr>
          </w:p>
        </w:tc>
        <w:tc>
          <w:tcPr>
            <w:tcW w:w="850" w:type="dxa"/>
            <w:shd w:val="clear" w:color="auto" w:fill="auto"/>
          </w:tcPr>
          <w:p w14:paraId="71D19821" w14:textId="77777777" w:rsidR="001646F6" w:rsidRPr="009C5FEE" w:rsidRDefault="001646F6" w:rsidP="001646F6">
            <w:pPr>
              <w:tabs>
                <w:tab w:val="decimal" w:pos="635"/>
              </w:tabs>
              <w:snapToGrid w:val="0"/>
              <w:spacing w:line="240" w:lineRule="atLeast"/>
              <w:ind w:left="-288" w:right="-28"/>
              <w:rPr>
                <w:spacing w:val="-4"/>
                <w:sz w:val="18"/>
                <w:szCs w:val="18"/>
              </w:rPr>
            </w:pPr>
            <w:r>
              <w:rPr>
                <w:spacing w:val="-4"/>
                <w:sz w:val="18"/>
                <w:szCs w:val="18"/>
              </w:rPr>
              <w:t>1,540</w:t>
            </w:r>
          </w:p>
        </w:tc>
        <w:tc>
          <w:tcPr>
            <w:tcW w:w="284" w:type="dxa"/>
          </w:tcPr>
          <w:p w14:paraId="10C60DB9" w14:textId="77777777" w:rsidR="001646F6" w:rsidRPr="009C5FEE" w:rsidRDefault="001646F6" w:rsidP="001646F6">
            <w:pPr>
              <w:tabs>
                <w:tab w:val="decimal" w:pos="1085"/>
              </w:tabs>
              <w:snapToGrid w:val="0"/>
              <w:spacing w:line="240" w:lineRule="atLeast"/>
              <w:ind w:left="-288" w:right="-28"/>
              <w:rPr>
                <w:spacing w:val="-4"/>
                <w:sz w:val="18"/>
                <w:szCs w:val="18"/>
              </w:rPr>
            </w:pPr>
          </w:p>
        </w:tc>
        <w:tc>
          <w:tcPr>
            <w:tcW w:w="1276" w:type="dxa"/>
            <w:shd w:val="clear" w:color="auto" w:fill="auto"/>
          </w:tcPr>
          <w:p w14:paraId="19091CB2" w14:textId="77777777" w:rsidR="001646F6" w:rsidRPr="009C5FEE" w:rsidRDefault="001646F6" w:rsidP="001646F6">
            <w:pPr>
              <w:tabs>
                <w:tab w:val="decimal" w:pos="1060"/>
              </w:tabs>
              <w:snapToGrid w:val="0"/>
              <w:spacing w:line="240" w:lineRule="atLeast"/>
              <w:ind w:left="-288" w:right="-28"/>
              <w:rPr>
                <w:spacing w:val="-4"/>
                <w:sz w:val="18"/>
                <w:szCs w:val="18"/>
              </w:rPr>
            </w:pPr>
            <w:r>
              <w:rPr>
                <w:spacing w:val="-4"/>
                <w:sz w:val="18"/>
                <w:szCs w:val="18"/>
              </w:rPr>
              <w:t>10,257</w:t>
            </w:r>
          </w:p>
        </w:tc>
      </w:tr>
      <w:tr w:rsidR="001646F6" w:rsidRPr="009C5FEE" w14:paraId="68FF23E0" w14:textId="77777777" w:rsidTr="0078138F">
        <w:trPr>
          <w:trHeight w:val="23"/>
        </w:trPr>
        <w:tc>
          <w:tcPr>
            <w:tcW w:w="4218" w:type="dxa"/>
            <w:shd w:val="clear" w:color="auto" w:fill="auto"/>
          </w:tcPr>
          <w:p w14:paraId="1664B366" w14:textId="77777777" w:rsidR="001646F6" w:rsidRPr="009C5FEE" w:rsidRDefault="001646F6" w:rsidP="00F3071B">
            <w:pPr>
              <w:spacing w:line="240" w:lineRule="atLeast"/>
              <w:ind w:left="320" w:right="-25" w:hanging="317"/>
              <w:rPr>
                <w:sz w:val="18"/>
                <w:szCs w:val="18"/>
              </w:rPr>
            </w:pPr>
            <w:r w:rsidRPr="009C5FEE">
              <w:rPr>
                <w:sz w:val="18"/>
                <w:szCs w:val="18"/>
              </w:rPr>
              <w:t>Restructured loans which were not classified as NPL</w:t>
            </w:r>
          </w:p>
        </w:tc>
        <w:tc>
          <w:tcPr>
            <w:tcW w:w="851" w:type="dxa"/>
            <w:tcBorders>
              <w:bottom w:val="single" w:sz="4" w:space="0" w:color="auto"/>
            </w:tcBorders>
            <w:shd w:val="clear" w:color="auto" w:fill="auto"/>
          </w:tcPr>
          <w:p w14:paraId="304317B0" w14:textId="77777777" w:rsidR="001646F6" w:rsidRPr="009C5FEE" w:rsidRDefault="006B0B03" w:rsidP="001646F6">
            <w:pPr>
              <w:tabs>
                <w:tab w:val="decimal" w:pos="635"/>
              </w:tabs>
              <w:snapToGrid w:val="0"/>
              <w:spacing w:line="240" w:lineRule="atLeast"/>
              <w:ind w:left="-288" w:right="-28"/>
              <w:rPr>
                <w:spacing w:val="-4"/>
                <w:sz w:val="18"/>
                <w:szCs w:val="18"/>
              </w:rPr>
            </w:pPr>
            <w:r>
              <w:rPr>
                <w:spacing w:val="-4"/>
                <w:sz w:val="18"/>
                <w:szCs w:val="18"/>
              </w:rPr>
              <w:t>21,078</w:t>
            </w:r>
          </w:p>
        </w:tc>
        <w:tc>
          <w:tcPr>
            <w:tcW w:w="283" w:type="dxa"/>
          </w:tcPr>
          <w:p w14:paraId="18F0874B" w14:textId="77777777" w:rsidR="001646F6" w:rsidRPr="009C5FEE" w:rsidRDefault="001646F6" w:rsidP="001646F6">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14:paraId="5E82FF3E" w14:textId="77777777" w:rsidR="001646F6" w:rsidRPr="009C5FEE" w:rsidRDefault="006B0B03" w:rsidP="001646F6">
            <w:pPr>
              <w:tabs>
                <w:tab w:val="decimal" w:pos="1060"/>
              </w:tabs>
              <w:snapToGrid w:val="0"/>
              <w:spacing w:line="240" w:lineRule="atLeast"/>
              <w:ind w:left="-288" w:right="-28"/>
              <w:rPr>
                <w:spacing w:val="-4"/>
                <w:sz w:val="18"/>
                <w:szCs w:val="18"/>
              </w:rPr>
            </w:pPr>
            <w:r>
              <w:rPr>
                <w:spacing w:val="-4"/>
                <w:sz w:val="18"/>
                <w:szCs w:val="18"/>
              </w:rPr>
              <w:t>30,804</w:t>
            </w:r>
          </w:p>
        </w:tc>
        <w:tc>
          <w:tcPr>
            <w:tcW w:w="284" w:type="dxa"/>
          </w:tcPr>
          <w:p w14:paraId="6286D3CC" w14:textId="77777777" w:rsidR="001646F6" w:rsidRPr="009C5FEE" w:rsidRDefault="001646F6" w:rsidP="001646F6">
            <w:pPr>
              <w:tabs>
                <w:tab w:val="decimal" w:pos="1085"/>
              </w:tabs>
              <w:snapToGrid w:val="0"/>
              <w:spacing w:line="240" w:lineRule="atLeast"/>
              <w:ind w:left="-113" w:right="-113"/>
              <w:rPr>
                <w:sz w:val="18"/>
                <w:szCs w:val="18"/>
              </w:rPr>
            </w:pPr>
          </w:p>
        </w:tc>
        <w:tc>
          <w:tcPr>
            <w:tcW w:w="850" w:type="dxa"/>
            <w:tcBorders>
              <w:bottom w:val="single" w:sz="4" w:space="0" w:color="auto"/>
            </w:tcBorders>
            <w:shd w:val="clear" w:color="auto" w:fill="auto"/>
          </w:tcPr>
          <w:p w14:paraId="697836FD" w14:textId="77777777" w:rsidR="001646F6" w:rsidRPr="009C5FEE" w:rsidRDefault="001646F6" w:rsidP="001646F6">
            <w:pPr>
              <w:tabs>
                <w:tab w:val="decimal" w:pos="635"/>
              </w:tabs>
              <w:snapToGrid w:val="0"/>
              <w:spacing w:line="240" w:lineRule="atLeast"/>
              <w:ind w:left="-288" w:right="-28"/>
              <w:rPr>
                <w:spacing w:val="-4"/>
                <w:sz w:val="18"/>
                <w:szCs w:val="18"/>
              </w:rPr>
            </w:pPr>
            <w:r>
              <w:rPr>
                <w:spacing w:val="-4"/>
                <w:sz w:val="18"/>
                <w:szCs w:val="18"/>
              </w:rPr>
              <w:t>13,196</w:t>
            </w:r>
          </w:p>
        </w:tc>
        <w:tc>
          <w:tcPr>
            <w:tcW w:w="284" w:type="dxa"/>
          </w:tcPr>
          <w:p w14:paraId="43E267BE" w14:textId="77777777" w:rsidR="001646F6" w:rsidRPr="009C5FEE" w:rsidRDefault="001646F6" w:rsidP="001646F6">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14:paraId="5FB2CA13" w14:textId="77777777" w:rsidR="001646F6" w:rsidRPr="009C5FEE" w:rsidRDefault="001646F6" w:rsidP="001646F6">
            <w:pPr>
              <w:tabs>
                <w:tab w:val="decimal" w:pos="1060"/>
              </w:tabs>
              <w:snapToGrid w:val="0"/>
              <w:spacing w:line="240" w:lineRule="atLeast"/>
              <w:ind w:left="-288" w:right="-28"/>
              <w:rPr>
                <w:spacing w:val="-4"/>
                <w:sz w:val="18"/>
                <w:szCs w:val="18"/>
              </w:rPr>
            </w:pPr>
            <w:r>
              <w:rPr>
                <w:spacing w:val="-4"/>
                <w:sz w:val="18"/>
                <w:szCs w:val="18"/>
              </w:rPr>
              <w:t>23,236</w:t>
            </w:r>
          </w:p>
        </w:tc>
      </w:tr>
      <w:tr w:rsidR="001646F6" w:rsidRPr="009C5FEE" w14:paraId="731B5D39" w14:textId="77777777" w:rsidTr="0078138F">
        <w:trPr>
          <w:trHeight w:val="74"/>
        </w:trPr>
        <w:tc>
          <w:tcPr>
            <w:tcW w:w="4218" w:type="dxa"/>
            <w:shd w:val="clear" w:color="auto" w:fill="auto"/>
          </w:tcPr>
          <w:p w14:paraId="1F103493" w14:textId="77777777" w:rsidR="001646F6" w:rsidRPr="009C5FEE" w:rsidRDefault="001646F6" w:rsidP="00F3071B">
            <w:pPr>
              <w:spacing w:line="240" w:lineRule="atLeast"/>
              <w:ind w:left="320" w:right="-25" w:hanging="317"/>
              <w:rPr>
                <w:sz w:val="18"/>
                <w:szCs w:val="18"/>
              </w:rPr>
            </w:pPr>
            <w:r w:rsidRPr="009C5FEE">
              <w:rPr>
                <w:b/>
                <w:bCs/>
                <w:sz w:val="18"/>
                <w:szCs w:val="18"/>
              </w:rPr>
              <w:t>Total</w:t>
            </w:r>
          </w:p>
        </w:tc>
        <w:tc>
          <w:tcPr>
            <w:tcW w:w="851" w:type="dxa"/>
            <w:tcBorders>
              <w:top w:val="single" w:sz="4" w:space="0" w:color="auto"/>
              <w:bottom w:val="double" w:sz="4" w:space="0" w:color="auto"/>
            </w:tcBorders>
            <w:shd w:val="clear" w:color="auto" w:fill="auto"/>
          </w:tcPr>
          <w:p w14:paraId="4BBDA9F8" w14:textId="77777777" w:rsidR="001646F6" w:rsidRPr="009C5FEE" w:rsidRDefault="006B0B03" w:rsidP="001646F6">
            <w:pPr>
              <w:tabs>
                <w:tab w:val="decimal" w:pos="635"/>
              </w:tabs>
              <w:snapToGrid w:val="0"/>
              <w:spacing w:line="240" w:lineRule="atLeast"/>
              <w:ind w:left="-288" w:right="-28"/>
              <w:rPr>
                <w:b/>
                <w:bCs/>
                <w:spacing w:val="-4"/>
                <w:sz w:val="18"/>
                <w:szCs w:val="18"/>
              </w:rPr>
            </w:pPr>
            <w:r>
              <w:rPr>
                <w:b/>
                <w:bCs/>
                <w:spacing w:val="-4"/>
                <w:sz w:val="18"/>
                <w:szCs w:val="18"/>
              </w:rPr>
              <w:t>23,004</w:t>
            </w:r>
          </w:p>
        </w:tc>
        <w:tc>
          <w:tcPr>
            <w:tcW w:w="283" w:type="dxa"/>
          </w:tcPr>
          <w:p w14:paraId="462E5C45" w14:textId="77777777" w:rsidR="001646F6" w:rsidRPr="009C5FEE" w:rsidRDefault="001646F6" w:rsidP="001646F6">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14:paraId="7B96A059" w14:textId="77777777" w:rsidR="001646F6" w:rsidRPr="009C5FEE" w:rsidRDefault="006B0B03" w:rsidP="001646F6">
            <w:pPr>
              <w:tabs>
                <w:tab w:val="decimal" w:pos="1060"/>
              </w:tabs>
              <w:snapToGrid w:val="0"/>
              <w:spacing w:line="240" w:lineRule="atLeast"/>
              <w:ind w:left="-288" w:right="-28"/>
              <w:rPr>
                <w:b/>
                <w:bCs/>
                <w:spacing w:val="-4"/>
                <w:sz w:val="18"/>
                <w:szCs w:val="18"/>
              </w:rPr>
            </w:pPr>
            <w:r>
              <w:rPr>
                <w:b/>
                <w:bCs/>
                <w:spacing w:val="-4"/>
                <w:sz w:val="18"/>
                <w:szCs w:val="18"/>
              </w:rPr>
              <w:t>40,970</w:t>
            </w:r>
          </w:p>
        </w:tc>
        <w:tc>
          <w:tcPr>
            <w:tcW w:w="284" w:type="dxa"/>
          </w:tcPr>
          <w:p w14:paraId="5C927C01" w14:textId="77777777" w:rsidR="001646F6" w:rsidRPr="009C5FEE" w:rsidRDefault="001646F6" w:rsidP="001646F6">
            <w:pPr>
              <w:tabs>
                <w:tab w:val="decimal" w:pos="1085"/>
              </w:tabs>
              <w:snapToGrid w:val="0"/>
              <w:spacing w:line="240" w:lineRule="atLeast"/>
              <w:ind w:left="-113" w:right="-113"/>
              <w:rPr>
                <w:sz w:val="18"/>
                <w:szCs w:val="18"/>
              </w:rPr>
            </w:pPr>
          </w:p>
        </w:tc>
        <w:tc>
          <w:tcPr>
            <w:tcW w:w="850" w:type="dxa"/>
            <w:tcBorders>
              <w:top w:val="single" w:sz="4" w:space="0" w:color="auto"/>
              <w:bottom w:val="double" w:sz="4" w:space="0" w:color="auto"/>
            </w:tcBorders>
            <w:shd w:val="clear" w:color="auto" w:fill="auto"/>
          </w:tcPr>
          <w:p w14:paraId="7AAC0DFF" w14:textId="77777777" w:rsidR="001646F6" w:rsidRPr="009C5FEE" w:rsidRDefault="001646F6" w:rsidP="001646F6">
            <w:pPr>
              <w:tabs>
                <w:tab w:val="decimal" w:pos="635"/>
              </w:tabs>
              <w:snapToGrid w:val="0"/>
              <w:spacing w:line="240" w:lineRule="atLeast"/>
              <w:ind w:left="-288" w:right="-28"/>
              <w:rPr>
                <w:b/>
                <w:bCs/>
                <w:spacing w:val="-4"/>
                <w:sz w:val="18"/>
                <w:szCs w:val="18"/>
              </w:rPr>
            </w:pPr>
            <w:r>
              <w:rPr>
                <w:b/>
                <w:bCs/>
                <w:spacing w:val="-4"/>
                <w:sz w:val="18"/>
                <w:szCs w:val="18"/>
              </w:rPr>
              <w:t>14,736</w:t>
            </w:r>
          </w:p>
        </w:tc>
        <w:tc>
          <w:tcPr>
            <w:tcW w:w="284" w:type="dxa"/>
          </w:tcPr>
          <w:p w14:paraId="35A1F576" w14:textId="77777777" w:rsidR="001646F6" w:rsidRPr="009C5FEE" w:rsidRDefault="001646F6" w:rsidP="001646F6">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14:paraId="2152733B" w14:textId="77777777" w:rsidR="001646F6" w:rsidRPr="009C5FEE" w:rsidRDefault="001646F6" w:rsidP="001646F6">
            <w:pPr>
              <w:tabs>
                <w:tab w:val="decimal" w:pos="1060"/>
              </w:tabs>
              <w:snapToGrid w:val="0"/>
              <w:spacing w:line="240" w:lineRule="atLeast"/>
              <w:ind w:left="-288" w:right="-28"/>
              <w:rPr>
                <w:b/>
                <w:bCs/>
                <w:spacing w:val="-4"/>
                <w:sz w:val="18"/>
                <w:szCs w:val="18"/>
              </w:rPr>
            </w:pPr>
            <w:r>
              <w:rPr>
                <w:b/>
                <w:bCs/>
                <w:spacing w:val="-4"/>
                <w:sz w:val="18"/>
                <w:szCs w:val="18"/>
              </w:rPr>
              <w:t>33,493</w:t>
            </w:r>
          </w:p>
        </w:tc>
      </w:tr>
    </w:tbl>
    <w:p w14:paraId="7BD435C9" w14:textId="77777777" w:rsidR="001646F6" w:rsidRDefault="001646F6" w:rsidP="009C5FEE">
      <w:pPr>
        <w:spacing w:line="240" w:lineRule="atLeast"/>
        <w:ind w:left="540" w:right="-29"/>
        <w:jc w:val="both"/>
        <w:rPr>
          <w:sz w:val="22"/>
          <w:szCs w:val="22"/>
        </w:rPr>
      </w:pPr>
    </w:p>
    <w:p w14:paraId="4EC50BB7" w14:textId="77777777" w:rsidR="001646F6" w:rsidRPr="009C5FEE" w:rsidRDefault="001646F6" w:rsidP="001646F6">
      <w:pPr>
        <w:spacing w:line="240" w:lineRule="atLeast"/>
        <w:ind w:left="540" w:right="-28"/>
        <w:jc w:val="both"/>
        <w:rPr>
          <w:sz w:val="22"/>
          <w:szCs w:val="22"/>
        </w:rPr>
      </w:pPr>
      <w:r w:rsidRPr="009C5FEE">
        <w:rPr>
          <w:sz w:val="22"/>
          <w:szCs w:val="22"/>
        </w:rPr>
        <w:lastRenderedPageBreak/>
        <w:t>Supplementary information relating to restructured loans for the years ended 31 December 201</w:t>
      </w:r>
      <w:r>
        <w:rPr>
          <w:sz w:val="22"/>
          <w:szCs w:val="22"/>
        </w:rPr>
        <w:t>9</w:t>
      </w:r>
      <w:r w:rsidRPr="009C5FEE">
        <w:rPr>
          <w:sz w:val="22"/>
          <w:szCs w:val="22"/>
        </w:rPr>
        <w:t xml:space="preserve"> and 201</w:t>
      </w:r>
      <w:r>
        <w:rPr>
          <w:sz w:val="22"/>
          <w:szCs w:val="22"/>
        </w:rPr>
        <w:t>8</w:t>
      </w:r>
      <w:r w:rsidRPr="009C5FEE">
        <w:rPr>
          <w:sz w:val="22"/>
          <w:szCs w:val="22"/>
        </w:rPr>
        <w:t xml:space="preserve"> were as follows</w:t>
      </w:r>
      <w:r w:rsidRPr="009C5FEE">
        <w:rPr>
          <w:sz w:val="22"/>
          <w:szCs w:val="22"/>
          <w:cs/>
        </w:rPr>
        <w:t>:</w:t>
      </w:r>
    </w:p>
    <w:p w14:paraId="785F3F66" w14:textId="77777777" w:rsidR="001646F6" w:rsidRPr="009C5FEE" w:rsidRDefault="001646F6" w:rsidP="001646F6">
      <w:pPr>
        <w:spacing w:line="240" w:lineRule="atLeast"/>
        <w:ind w:left="540" w:right="-28"/>
        <w:jc w:val="both"/>
        <w:rPr>
          <w:sz w:val="22"/>
          <w:szCs w:val="22"/>
        </w:rPr>
      </w:pPr>
    </w:p>
    <w:tbl>
      <w:tblPr>
        <w:tblW w:w="9393" w:type="dxa"/>
        <w:tblInd w:w="426" w:type="dxa"/>
        <w:tblLayout w:type="fixed"/>
        <w:tblLook w:val="0000" w:firstRow="0" w:lastRow="0" w:firstColumn="0" w:lastColumn="0" w:noHBand="0" w:noVBand="0"/>
      </w:tblPr>
      <w:tblGrid>
        <w:gridCol w:w="7053"/>
        <w:gridCol w:w="1260"/>
        <w:gridCol w:w="1080"/>
      </w:tblGrid>
      <w:tr w:rsidR="001646F6" w:rsidRPr="009C5FEE" w14:paraId="143DC622" w14:textId="77777777" w:rsidTr="0078138F">
        <w:tc>
          <w:tcPr>
            <w:tcW w:w="7053" w:type="dxa"/>
            <w:shd w:val="clear" w:color="auto" w:fill="auto"/>
          </w:tcPr>
          <w:p w14:paraId="791016AD" w14:textId="77777777" w:rsidR="001646F6" w:rsidRPr="009C5FEE" w:rsidRDefault="001646F6" w:rsidP="0078138F">
            <w:pPr>
              <w:snapToGrid w:val="0"/>
              <w:spacing w:line="240" w:lineRule="atLeast"/>
              <w:ind w:right="-133"/>
              <w:jc w:val="right"/>
              <w:rPr>
                <w:b/>
                <w:bCs/>
                <w:sz w:val="18"/>
                <w:szCs w:val="18"/>
              </w:rPr>
            </w:pPr>
          </w:p>
        </w:tc>
        <w:tc>
          <w:tcPr>
            <w:tcW w:w="2340" w:type="dxa"/>
            <w:gridSpan w:val="2"/>
            <w:shd w:val="clear" w:color="auto" w:fill="auto"/>
            <w:vAlign w:val="bottom"/>
          </w:tcPr>
          <w:p w14:paraId="7942D6F7" w14:textId="77777777" w:rsidR="001646F6" w:rsidRPr="009C5FEE" w:rsidRDefault="001646F6" w:rsidP="0078138F">
            <w:pPr>
              <w:tabs>
                <w:tab w:val="left" w:pos="2207"/>
              </w:tabs>
              <w:spacing w:line="240" w:lineRule="atLeast"/>
              <w:ind w:left="-113" w:right="-113"/>
              <w:jc w:val="center"/>
              <w:rPr>
                <w:b/>
                <w:bCs/>
                <w:sz w:val="18"/>
                <w:szCs w:val="18"/>
              </w:rPr>
            </w:pPr>
            <w:r w:rsidRPr="009C5FEE">
              <w:rPr>
                <w:b/>
                <w:bCs/>
                <w:sz w:val="18"/>
                <w:szCs w:val="18"/>
              </w:rPr>
              <w:t>Consolidated and the Bank</w:t>
            </w:r>
          </w:p>
        </w:tc>
      </w:tr>
      <w:tr w:rsidR="001646F6" w:rsidRPr="009C5FEE" w14:paraId="13A238B0" w14:textId="77777777" w:rsidTr="0078138F">
        <w:tc>
          <w:tcPr>
            <w:tcW w:w="7053" w:type="dxa"/>
            <w:shd w:val="clear" w:color="auto" w:fill="auto"/>
          </w:tcPr>
          <w:p w14:paraId="20E6B855" w14:textId="77777777" w:rsidR="001646F6" w:rsidRPr="009C5FEE" w:rsidRDefault="001646F6" w:rsidP="0078138F">
            <w:pPr>
              <w:snapToGrid w:val="0"/>
              <w:spacing w:line="240" w:lineRule="atLeast"/>
              <w:ind w:right="-133"/>
              <w:jc w:val="right"/>
              <w:rPr>
                <w:b/>
                <w:bCs/>
                <w:sz w:val="18"/>
                <w:szCs w:val="18"/>
              </w:rPr>
            </w:pPr>
          </w:p>
        </w:tc>
        <w:tc>
          <w:tcPr>
            <w:tcW w:w="1260" w:type="dxa"/>
            <w:shd w:val="clear" w:color="auto" w:fill="auto"/>
            <w:vAlign w:val="bottom"/>
          </w:tcPr>
          <w:p w14:paraId="4E3A4E46" w14:textId="77777777" w:rsidR="001646F6" w:rsidRPr="009C5FEE" w:rsidRDefault="001646F6" w:rsidP="00DD5658">
            <w:pPr>
              <w:tabs>
                <w:tab w:val="left" w:pos="67"/>
              </w:tabs>
              <w:spacing w:line="240" w:lineRule="atLeast"/>
              <w:ind w:left="-108" w:right="342"/>
              <w:jc w:val="center"/>
              <w:rPr>
                <w:sz w:val="18"/>
                <w:szCs w:val="18"/>
              </w:rPr>
            </w:pPr>
            <w:r>
              <w:rPr>
                <w:sz w:val="18"/>
                <w:szCs w:val="18"/>
              </w:rPr>
              <w:t>2019</w:t>
            </w:r>
          </w:p>
        </w:tc>
        <w:tc>
          <w:tcPr>
            <w:tcW w:w="1080" w:type="dxa"/>
            <w:shd w:val="clear" w:color="auto" w:fill="auto"/>
            <w:vAlign w:val="bottom"/>
          </w:tcPr>
          <w:p w14:paraId="2DD9B284" w14:textId="77777777" w:rsidR="001646F6" w:rsidRPr="009C5FEE" w:rsidRDefault="001646F6" w:rsidP="0078138F">
            <w:pPr>
              <w:spacing w:line="240" w:lineRule="atLeast"/>
              <w:ind w:left="-113" w:right="-113"/>
              <w:jc w:val="center"/>
              <w:rPr>
                <w:sz w:val="18"/>
                <w:szCs w:val="18"/>
              </w:rPr>
            </w:pPr>
            <w:r>
              <w:rPr>
                <w:sz w:val="18"/>
                <w:szCs w:val="18"/>
              </w:rPr>
              <w:t>2018</w:t>
            </w:r>
          </w:p>
        </w:tc>
      </w:tr>
      <w:tr w:rsidR="001646F6" w:rsidRPr="009C5FEE" w14:paraId="36DC6ADC" w14:textId="77777777" w:rsidTr="0078138F">
        <w:tc>
          <w:tcPr>
            <w:tcW w:w="7053" w:type="dxa"/>
            <w:shd w:val="clear" w:color="auto" w:fill="auto"/>
          </w:tcPr>
          <w:p w14:paraId="51657D65" w14:textId="77777777" w:rsidR="001646F6" w:rsidRPr="009C5FEE" w:rsidRDefault="001646F6" w:rsidP="001646F6">
            <w:pPr>
              <w:snapToGrid w:val="0"/>
              <w:spacing w:line="240" w:lineRule="atLeast"/>
              <w:ind w:right="-108"/>
              <w:rPr>
                <w:sz w:val="18"/>
                <w:szCs w:val="18"/>
              </w:rPr>
            </w:pPr>
          </w:p>
        </w:tc>
        <w:tc>
          <w:tcPr>
            <w:tcW w:w="2340" w:type="dxa"/>
            <w:gridSpan w:val="2"/>
            <w:shd w:val="clear" w:color="auto" w:fill="auto"/>
            <w:vAlign w:val="bottom"/>
          </w:tcPr>
          <w:p w14:paraId="3D887424" w14:textId="77777777" w:rsidR="001646F6" w:rsidRPr="009C5FEE" w:rsidRDefault="001646F6" w:rsidP="0078138F">
            <w:pPr>
              <w:tabs>
                <w:tab w:val="decimal" w:pos="709"/>
              </w:tabs>
              <w:spacing w:line="240" w:lineRule="atLeast"/>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w:t>
            </w:r>
          </w:p>
        </w:tc>
      </w:tr>
      <w:tr w:rsidR="001646F6" w:rsidRPr="009C5FEE" w14:paraId="2F86CAAB" w14:textId="77777777" w:rsidTr="0078138F">
        <w:tc>
          <w:tcPr>
            <w:tcW w:w="7053" w:type="dxa"/>
            <w:shd w:val="clear" w:color="auto" w:fill="auto"/>
          </w:tcPr>
          <w:p w14:paraId="40FC5556" w14:textId="77777777" w:rsidR="001646F6" w:rsidRPr="009C5FEE" w:rsidRDefault="001646F6" w:rsidP="00ED54B4">
            <w:pPr>
              <w:spacing w:line="240" w:lineRule="atLeast"/>
              <w:ind w:left="7" w:right="-108"/>
              <w:rPr>
                <w:sz w:val="18"/>
                <w:szCs w:val="18"/>
              </w:rPr>
            </w:pPr>
            <w:r w:rsidRPr="009C5FEE">
              <w:rPr>
                <w:sz w:val="18"/>
                <w:szCs w:val="18"/>
              </w:rPr>
              <w:t xml:space="preserve">Interest income </w:t>
            </w:r>
            <w:proofErr w:type="spellStart"/>
            <w:r w:rsidRPr="009C5FEE">
              <w:rPr>
                <w:sz w:val="18"/>
                <w:szCs w:val="18"/>
              </w:rPr>
              <w:t>recognised</w:t>
            </w:r>
            <w:proofErr w:type="spellEnd"/>
            <w:r w:rsidRPr="009C5FEE">
              <w:rPr>
                <w:sz w:val="18"/>
                <w:szCs w:val="18"/>
              </w:rPr>
              <w:t xml:space="preserve"> in the statement of profit or loss and other comprehensive</w:t>
            </w:r>
            <w:r w:rsidRPr="009C5FEE" w:rsidDel="006F5971">
              <w:rPr>
                <w:sz w:val="18"/>
                <w:szCs w:val="18"/>
                <w:cs/>
              </w:rPr>
              <w:t xml:space="preserve"> </w:t>
            </w:r>
            <w:r w:rsidRPr="009C5FEE">
              <w:rPr>
                <w:sz w:val="18"/>
                <w:szCs w:val="18"/>
              </w:rPr>
              <w:t>income</w:t>
            </w:r>
          </w:p>
        </w:tc>
        <w:tc>
          <w:tcPr>
            <w:tcW w:w="1260" w:type="dxa"/>
            <w:shd w:val="clear" w:color="auto" w:fill="auto"/>
          </w:tcPr>
          <w:p w14:paraId="2B628ECC" w14:textId="77777777" w:rsidR="001646F6" w:rsidRPr="00E5537E" w:rsidRDefault="00B72F66" w:rsidP="00DD5658">
            <w:pPr>
              <w:tabs>
                <w:tab w:val="decimal" w:pos="607"/>
              </w:tabs>
              <w:snapToGrid w:val="0"/>
              <w:spacing w:line="240" w:lineRule="atLeast"/>
              <w:ind w:left="-288" w:right="-28"/>
              <w:rPr>
                <w:rFonts w:cstheme="minorBidi"/>
                <w:sz w:val="18"/>
                <w:szCs w:val="18"/>
              </w:rPr>
            </w:pPr>
            <w:r>
              <w:rPr>
                <w:rFonts w:cstheme="minorBidi"/>
                <w:sz w:val="18"/>
                <w:szCs w:val="18"/>
              </w:rPr>
              <w:t>1,037</w:t>
            </w:r>
          </w:p>
        </w:tc>
        <w:tc>
          <w:tcPr>
            <w:tcW w:w="1080" w:type="dxa"/>
            <w:shd w:val="clear" w:color="auto" w:fill="auto"/>
          </w:tcPr>
          <w:p w14:paraId="7F0CF7AE" w14:textId="77777777" w:rsidR="001646F6" w:rsidRPr="00E5537E" w:rsidRDefault="001646F6" w:rsidP="001646F6">
            <w:pPr>
              <w:tabs>
                <w:tab w:val="decimal" w:pos="765"/>
              </w:tabs>
              <w:snapToGrid w:val="0"/>
              <w:spacing w:line="240" w:lineRule="atLeast"/>
              <w:ind w:left="-288" w:right="-28"/>
              <w:rPr>
                <w:rFonts w:cstheme="minorBidi"/>
                <w:sz w:val="18"/>
                <w:szCs w:val="18"/>
              </w:rPr>
            </w:pPr>
            <w:r>
              <w:rPr>
                <w:rFonts w:cstheme="minorBidi"/>
                <w:sz w:val="18"/>
                <w:szCs w:val="18"/>
              </w:rPr>
              <w:t>1,021</w:t>
            </w:r>
          </w:p>
        </w:tc>
      </w:tr>
    </w:tbl>
    <w:p w14:paraId="6119D0B8" w14:textId="77777777" w:rsidR="001646F6" w:rsidRDefault="001646F6" w:rsidP="001646F6">
      <w:pPr>
        <w:spacing w:line="240" w:lineRule="atLeast"/>
        <w:ind w:left="540" w:right="-28"/>
        <w:jc w:val="both"/>
        <w:rPr>
          <w:sz w:val="22"/>
          <w:szCs w:val="22"/>
        </w:rPr>
      </w:pPr>
    </w:p>
    <w:p w14:paraId="36691170" w14:textId="77777777" w:rsidR="00AA14DD" w:rsidRPr="00957FDB" w:rsidRDefault="00AA14DD" w:rsidP="009C5FEE">
      <w:pPr>
        <w:tabs>
          <w:tab w:val="left" w:pos="540"/>
        </w:tabs>
        <w:spacing w:line="240" w:lineRule="atLeast"/>
        <w:ind w:right="-360" w:firstLine="540"/>
        <w:jc w:val="both"/>
        <w:rPr>
          <w:sz w:val="22"/>
          <w:szCs w:val="22"/>
        </w:rPr>
      </w:pPr>
      <w:r w:rsidRPr="00957FDB">
        <w:rPr>
          <w:b/>
          <w:bCs/>
          <w:sz w:val="22"/>
          <w:szCs w:val="22"/>
        </w:rPr>
        <w:t>R</w:t>
      </w:r>
      <w:r w:rsidRPr="00957FDB">
        <w:rPr>
          <w:b/>
          <w:bCs/>
          <w:szCs w:val="24"/>
        </w:rPr>
        <w:t>evaluation allowance for debt restructuring</w:t>
      </w:r>
    </w:p>
    <w:p w14:paraId="77CED36B" w14:textId="77777777" w:rsidR="00AA14DD" w:rsidRPr="00957FDB" w:rsidRDefault="00AA14DD" w:rsidP="009C5FEE">
      <w:pPr>
        <w:tabs>
          <w:tab w:val="left" w:pos="1080"/>
        </w:tabs>
        <w:spacing w:line="240" w:lineRule="atLeast"/>
        <w:ind w:left="540" w:right="-28"/>
        <w:jc w:val="both"/>
        <w:rPr>
          <w:sz w:val="22"/>
          <w:szCs w:val="22"/>
        </w:rPr>
      </w:pPr>
    </w:p>
    <w:p w14:paraId="5491B8FD" w14:textId="77777777" w:rsidR="00AA14DD" w:rsidRDefault="00FF144F" w:rsidP="009C5FEE">
      <w:pPr>
        <w:spacing w:line="240" w:lineRule="atLeast"/>
        <w:ind w:left="540" w:right="-28"/>
        <w:jc w:val="both"/>
        <w:rPr>
          <w:spacing w:val="-4"/>
          <w:sz w:val="22"/>
          <w:szCs w:val="22"/>
        </w:rPr>
      </w:pPr>
      <w:r w:rsidRPr="00957FDB">
        <w:rPr>
          <w:sz w:val="22"/>
          <w:szCs w:val="22"/>
        </w:rPr>
        <w:t xml:space="preserve">As at </w:t>
      </w:r>
      <w:r w:rsidR="00357758" w:rsidRPr="00957FDB">
        <w:rPr>
          <w:sz w:val="22"/>
          <w:szCs w:val="22"/>
        </w:rPr>
        <w:t xml:space="preserve">31 December </w:t>
      </w:r>
      <w:r w:rsidR="00BA1B32" w:rsidRPr="00957FDB">
        <w:rPr>
          <w:sz w:val="22"/>
          <w:szCs w:val="22"/>
        </w:rPr>
        <w:t>201</w:t>
      </w:r>
      <w:r w:rsidR="001646F6">
        <w:rPr>
          <w:sz w:val="22"/>
          <w:szCs w:val="22"/>
        </w:rPr>
        <w:t>9 and 2018</w:t>
      </w:r>
      <w:r w:rsidR="00112CE3">
        <w:rPr>
          <w:sz w:val="22"/>
          <w:szCs w:val="22"/>
        </w:rPr>
        <w:t xml:space="preserve">, </w:t>
      </w:r>
      <w:r w:rsidR="00AA14DD" w:rsidRPr="00957FDB">
        <w:rPr>
          <w:sz w:val="22"/>
          <w:szCs w:val="22"/>
        </w:rPr>
        <w:t>the changes to the revaluation al</w:t>
      </w:r>
      <w:r w:rsidR="002E3844" w:rsidRPr="00957FDB">
        <w:rPr>
          <w:sz w:val="22"/>
          <w:szCs w:val="22"/>
        </w:rPr>
        <w:t>lowance for</w:t>
      </w:r>
      <w:r w:rsidR="00C0498D" w:rsidRPr="00957FDB">
        <w:rPr>
          <w:sz w:val="22"/>
          <w:szCs w:val="22"/>
        </w:rPr>
        <w:t xml:space="preserve"> debt restructuring w</w:t>
      </w:r>
      <w:r w:rsidR="004428B6">
        <w:rPr>
          <w:sz w:val="22"/>
          <w:szCs w:val="22"/>
        </w:rPr>
        <w:t>ere</w:t>
      </w:r>
      <w:r w:rsidR="00AA14DD" w:rsidRPr="00957FDB">
        <w:rPr>
          <w:sz w:val="22"/>
          <w:szCs w:val="22"/>
        </w:rPr>
        <w:t xml:space="preserve"> as follows</w:t>
      </w:r>
      <w:r w:rsidR="00AA14DD" w:rsidRPr="00957FDB">
        <w:rPr>
          <w:spacing w:val="-4"/>
          <w:sz w:val="22"/>
          <w:szCs w:val="22"/>
          <w:cs/>
        </w:rPr>
        <w:t>:</w:t>
      </w:r>
    </w:p>
    <w:p w14:paraId="7572AB55" w14:textId="77777777" w:rsidR="00C91317" w:rsidRPr="00D93AF8" w:rsidRDefault="00C91317" w:rsidP="00D93AF8">
      <w:pPr>
        <w:tabs>
          <w:tab w:val="left" w:pos="1080"/>
        </w:tabs>
        <w:spacing w:line="240" w:lineRule="atLeast"/>
        <w:ind w:left="540" w:right="-28"/>
        <w:jc w:val="both"/>
        <w:rPr>
          <w:sz w:val="22"/>
          <w:szCs w:val="22"/>
        </w:rPr>
      </w:pPr>
    </w:p>
    <w:tbl>
      <w:tblPr>
        <w:tblW w:w="9474" w:type="dxa"/>
        <w:tblInd w:w="360" w:type="dxa"/>
        <w:tblLayout w:type="fixed"/>
        <w:tblLook w:val="0000" w:firstRow="0" w:lastRow="0" w:firstColumn="0" w:lastColumn="0" w:noHBand="0" w:noVBand="0"/>
      </w:tblPr>
      <w:tblGrid>
        <w:gridCol w:w="4248"/>
        <w:gridCol w:w="1091"/>
        <w:gridCol w:w="272"/>
        <w:gridCol w:w="1247"/>
        <w:gridCol w:w="1170"/>
        <w:gridCol w:w="254"/>
        <w:gridCol w:w="1192"/>
      </w:tblGrid>
      <w:tr w:rsidR="00112CE3" w:rsidRPr="00957FDB" w14:paraId="36CB86FB" w14:textId="77777777" w:rsidTr="00D9264E">
        <w:tc>
          <w:tcPr>
            <w:tcW w:w="4248" w:type="dxa"/>
            <w:shd w:val="clear" w:color="auto" w:fill="auto"/>
          </w:tcPr>
          <w:p w14:paraId="4B23CB86" w14:textId="77777777" w:rsidR="00112CE3" w:rsidRPr="00112CE3" w:rsidRDefault="00112CE3" w:rsidP="009C5FEE">
            <w:pPr>
              <w:snapToGrid w:val="0"/>
              <w:spacing w:line="240" w:lineRule="atLeast"/>
              <w:ind w:right="-318"/>
              <w:rPr>
                <w:b/>
                <w:bCs/>
                <w:sz w:val="22"/>
                <w:szCs w:val="22"/>
              </w:rPr>
            </w:pPr>
          </w:p>
        </w:tc>
        <w:tc>
          <w:tcPr>
            <w:tcW w:w="2610" w:type="dxa"/>
            <w:gridSpan w:val="3"/>
            <w:shd w:val="clear" w:color="auto" w:fill="auto"/>
          </w:tcPr>
          <w:p w14:paraId="3743A008" w14:textId="77777777" w:rsidR="00112CE3" w:rsidRPr="00E06A85" w:rsidRDefault="00112CE3" w:rsidP="009C5FEE">
            <w:pPr>
              <w:spacing w:line="240" w:lineRule="atLeast"/>
              <w:ind w:left="-108" w:right="-117"/>
              <w:jc w:val="center"/>
              <w:rPr>
                <w:sz w:val="18"/>
                <w:szCs w:val="18"/>
              </w:rPr>
            </w:pPr>
          </w:p>
        </w:tc>
        <w:tc>
          <w:tcPr>
            <w:tcW w:w="2616" w:type="dxa"/>
            <w:gridSpan w:val="3"/>
            <w:shd w:val="clear" w:color="auto" w:fill="auto"/>
          </w:tcPr>
          <w:p w14:paraId="385F3045" w14:textId="77777777" w:rsidR="00112CE3" w:rsidRPr="00E06A85" w:rsidRDefault="00112CE3" w:rsidP="009C5FEE">
            <w:pPr>
              <w:spacing w:line="240" w:lineRule="atLeast"/>
              <w:ind w:left="-108" w:right="-117"/>
              <w:jc w:val="center"/>
              <w:rPr>
                <w:b/>
                <w:bCs/>
                <w:sz w:val="18"/>
                <w:szCs w:val="18"/>
              </w:rPr>
            </w:pPr>
            <w:r w:rsidRPr="00E06A85">
              <w:rPr>
                <w:b/>
                <w:bCs/>
                <w:sz w:val="18"/>
                <w:szCs w:val="18"/>
              </w:rPr>
              <w:t>Consolidated and the Bank</w:t>
            </w:r>
          </w:p>
        </w:tc>
      </w:tr>
      <w:tr w:rsidR="00112CE3" w:rsidRPr="00957FDB" w14:paraId="4EF82048" w14:textId="77777777" w:rsidTr="00D9264E">
        <w:tc>
          <w:tcPr>
            <w:tcW w:w="4248" w:type="dxa"/>
            <w:shd w:val="clear" w:color="auto" w:fill="auto"/>
          </w:tcPr>
          <w:p w14:paraId="390622B3" w14:textId="77777777" w:rsidR="00112CE3" w:rsidRPr="00112CE3" w:rsidRDefault="00112CE3" w:rsidP="009C5FEE">
            <w:pPr>
              <w:pStyle w:val="BodyText"/>
              <w:snapToGrid w:val="0"/>
              <w:spacing w:line="240" w:lineRule="atLeast"/>
              <w:ind w:right="-318"/>
              <w:rPr>
                <w:rFonts w:cs="Times New Roman"/>
                <w:b/>
                <w:bCs/>
                <w:color w:val="auto"/>
                <w:sz w:val="22"/>
                <w:szCs w:val="22"/>
                <w:lang w:val="en-US"/>
              </w:rPr>
            </w:pPr>
          </w:p>
        </w:tc>
        <w:tc>
          <w:tcPr>
            <w:tcW w:w="1091" w:type="dxa"/>
            <w:shd w:val="clear" w:color="auto" w:fill="auto"/>
          </w:tcPr>
          <w:p w14:paraId="3B6E0CDC" w14:textId="77777777" w:rsidR="00112CE3" w:rsidRPr="00E06A85" w:rsidRDefault="00112CE3" w:rsidP="009C5FEE">
            <w:pPr>
              <w:spacing w:line="240" w:lineRule="atLeast"/>
              <w:ind w:left="-108" w:right="-117"/>
              <w:jc w:val="center"/>
              <w:rPr>
                <w:sz w:val="18"/>
                <w:szCs w:val="18"/>
              </w:rPr>
            </w:pPr>
          </w:p>
        </w:tc>
        <w:tc>
          <w:tcPr>
            <w:tcW w:w="272" w:type="dxa"/>
            <w:shd w:val="clear" w:color="auto" w:fill="auto"/>
          </w:tcPr>
          <w:p w14:paraId="07F039FA" w14:textId="77777777" w:rsidR="00112CE3" w:rsidRPr="00E06A85" w:rsidRDefault="00112CE3" w:rsidP="009C5FEE">
            <w:pPr>
              <w:pStyle w:val="BodyText"/>
              <w:snapToGrid w:val="0"/>
              <w:spacing w:line="240" w:lineRule="atLeast"/>
              <w:ind w:left="-108" w:right="-117"/>
              <w:jc w:val="center"/>
              <w:rPr>
                <w:rFonts w:cs="Times New Roman"/>
                <w:color w:val="auto"/>
                <w:sz w:val="18"/>
                <w:szCs w:val="18"/>
                <w:lang w:val="en-US"/>
              </w:rPr>
            </w:pPr>
          </w:p>
        </w:tc>
        <w:tc>
          <w:tcPr>
            <w:tcW w:w="1247" w:type="dxa"/>
            <w:shd w:val="clear" w:color="auto" w:fill="auto"/>
          </w:tcPr>
          <w:p w14:paraId="25ECEE6F" w14:textId="77777777" w:rsidR="00112CE3" w:rsidRPr="00E06A85" w:rsidRDefault="00112CE3" w:rsidP="009C5FEE">
            <w:pPr>
              <w:spacing w:line="240" w:lineRule="atLeast"/>
              <w:ind w:left="-108" w:right="-117"/>
              <w:jc w:val="center"/>
              <w:rPr>
                <w:sz w:val="18"/>
                <w:szCs w:val="18"/>
              </w:rPr>
            </w:pPr>
          </w:p>
        </w:tc>
        <w:tc>
          <w:tcPr>
            <w:tcW w:w="1170" w:type="dxa"/>
            <w:shd w:val="clear" w:color="auto" w:fill="auto"/>
          </w:tcPr>
          <w:p w14:paraId="0D83DE29" w14:textId="77777777" w:rsidR="00112CE3" w:rsidRPr="00E06A85" w:rsidRDefault="001646F6" w:rsidP="009C5FEE">
            <w:pPr>
              <w:spacing w:line="240" w:lineRule="atLeast"/>
              <w:ind w:left="-108" w:right="-117"/>
              <w:jc w:val="center"/>
              <w:rPr>
                <w:sz w:val="18"/>
                <w:szCs w:val="18"/>
              </w:rPr>
            </w:pPr>
            <w:r>
              <w:rPr>
                <w:sz w:val="18"/>
                <w:szCs w:val="18"/>
              </w:rPr>
              <w:t>2019</w:t>
            </w:r>
          </w:p>
        </w:tc>
        <w:tc>
          <w:tcPr>
            <w:tcW w:w="254" w:type="dxa"/>
            <w:shd w:val="clear" w:color="auto" w:fill="auto"/>
          </w:tcPr>
          <w:p w14:paraId="16EE8976" w14:textId="77777777" w:rsidR="00112CE3" w:rsidRPr="00E06A85" w:rsidRDefault="00112CE3" w:rsidP="009C5FEE">
            <w:pPr>
              <w:pStyle w:val="BodyText"/>
              <w:snapToGrid w:val="0"/>
              <w:spacing w:line="240" w:lineRule="atLeast"/>
              <w:ind w:left="-108" w:right="-117"/>
              <w:jc w:val="center"/>
              <w:rPr>
                <w:rFonts w:cs="Times New Roman"/>
                <w:color w:val="auto"/>
                <w:sz w:val="18"/>
                <w:szCs w:val="18"/>
                <w:lang w:val="en-US"/>
              </w:rPr>
            </w:pPr>
          </w:p>
        </w:tc>
        <w:tc>
          <w:tcPr>
            <w:tcW w:w="1192" w:type="dxa"/>
            <w:shd w:val="clear" w:color="auto" w:fill="auto"/>
          </w:tcPr>
          <w:p w14:paraId="581C410B" w14:textId="77777777" w:rsidR="00112CE3" w:rsidRPr="00E06A85" w:rsidRDefault="001646F6" w:rsidP="009C5FEE">
            <w:pPr>
              <w:spacing w:line="240" w:lineRule="atLeast"/>
              <w:ind w:left="-108" w:right="-117"/>
              <w:jc w:val="center"/>
              <w:rPr>
                <w:sz w:val="18"/>
                <w:szCs w:val="18"/>
              </w:rPr>
            </w:pPr>
            <w:r>
              <w:rPr>
                <w:sz w:val="18"/>
                <w:szCs w:val="18"/>
              </w:rPr>
              <w:t>2018</w:t>
            </w:r>
          </w:p>
        </w:tc>
      </w:tr>
      <w:tr w:rsidR="00112CE3" w:rsidRPr="00957FDB" w14:paraId="1A644040" w14:textId="77777777" w:rsidTr="00D9264E">
        <w:tc>
          <w:tcPr>
            <w:tcW w:w="4248" w:type="dxa"/>
            <w:shd w:val="clear" w:color="auto" w:fill="auto"/>
          </w:tcPr>
          <w:p w14:paraId="1FFB4978" w14:textId="77777777" w:rsidR="00112CE3" w:rsidRPr="00112CE3" w:rsidRDefault="00112CE3" w:rsidP="009C5FEE">
            <w:pPr>
              <w:spacing w:line="240" w:lineRule="atLeast"/>
              <w:ind w:left="72" w:right="-29"/>
              <w:rPr>
                <w:sz w:val="22"/>
                <w:szCs w:val="22"/>
              </w:rPr>
            </w:pPr>
          </w:p>
        </w:tc>
        <w:tc>
          <w:tcPr>
            <w:tcW w:w="1091" w:type="dxa"/>
            <w:shd w:val="clear" w:color="auto" w:fill="auto"/>
            <w:vAlign w:val="bottom"/>
          </w:tcPr>
          <w:p w14:paraId="063E35DF" w14:textId="77777777" w:rsidR="00112CE3" w:rsidRPr="00E06A85" w:rsidRDefault="00112CE3" w:rsidP="009C5FEE">
            <w:pPr>
              <w:tabs>
                <w:tab w:val="decimal" w:pos="794"/>
              </w:tabs>
              <w:spacing w:line="240" w:lineRule="atLeast"/>
              <w:ind w:left="-113" w:right="-113"/>
              <w:rPr>
                <w:sz w:val="18"/>
                <w:szCs w:val="18"/>
              </w:rPr>
            </w:pPr>
          </w:p>
        </w:tc>
        <w:tc>
          <w:tcPr>
            <w:tcW w:w="272" w:type="dxa"/>
            <w:shd w:val="clear" w:color="auto" w:fill="auto"/>
          </w:tcPr>
          <w:p w14:paraId="1BA5651C" w14:textId="77777777" w:rsidR="00112CE3" w:rsidRPr="00E06A85" w:rsidRDefault="00112CE3" w:rsidP="009C5FEE">
            <w:pPr>
              <w:pStyle w:val="BodyText"/>
              <w:tabs>
                <w:tab w:val="decimal" w:pos="891"/>
              </w:tabs>
              <w:snapToGrid w:val="0"/>
              <w:spacing w:line="240" w:lineRule="atLeast"/>
              <w:ind w:left="-108" w:right="-113"/>
              <w:rPr>
                <w:rFonts w:cs="Times New Roman"/>
                <w:color w:val="auto"/>
                <w:sz w:val="18"/>
                <w:szCs w:val="18"/>
                <w:lang w:val="en-US"/>
              </w:rPr>
            </w:pPr>
          </w:p>
        </w:tc>
        <w:tc>
          <w:tcPr>
            <w:tcW w:w="1247" w:type="dxa"/>
            <w:shd w:val="clear" w:color="auto" w:fill="auto"/>
            <w:vAlign w:val="bottom"/>
          </w:tcPr>
          <w:p w14:paraId="3324A662" w14:textId="77777777" w:rsidR="00112CE3" w:rsidRPr="00E06A85" w:rsidRDefault="00112CE3" w:rsidP="009C5FEE">
            <w:pPr>
              <w:tabs>
                <w:tab w:val="decimal" w:pos="794"/>
              </w:tabs>
              <w:spacing w:line="240" w:lineRule="atLeast"/>
              <w:ind w:left="-113" w:right="-113"/>
              <w:rPr>
                <w:sz w:val="18"/>
                <w:szCs w:val="18"/>
              </w:rPr>
            </w:pPr>
          </w:p>
        </w:tc>
        <w:tc>
          <w:tcPr>
            <w:tcW w:w="2616" w:type="dxa"/>
            <w:gridSpan w:val="3"/>
            <w:shd w:val="clear" w:color="auto" w:fill="auto"/>
            <w:vAlign w:val="bottom"/>
          </w:tcPr>
          <w:p w14:paraId="200FD4D2" w14:textId="77777777" w:rsidR="00112CE3" w:rsidRPr="00E06A85" w:rsidRDefault="00112CE3" w:rsidP="009C5FEE">
            <w:pPr>
              <w:spacing w:line="240" w:lineRule="atLeast"/>
              <w:ind w:left="-113" w:right="-113"/>
              <w:jc w:val="center"/>
              <w:rPr>
                <w:sz w:val="18"/>
                <w:szCs w:val="18"/>
              </w:rPr>
            </w:pPr>
            <w:r w:rsidRPr="00E06A85">
              <w:rPr>
                <w:i/>
                <w:iCs/>
                <w:sz w:val="18"/>
                <w:szCs w:val="18"/>
                <w:cs/>
              </w:rPr>
              <w:t>(</w:t>
            </w:r>
            <w:r w:rsidRPr="00E06A85">
              <w:rPr>
                <w:i/>
                <w:iCs/>
                <w:sz w:val="18"/>
                <w:szCs w:val="18"/>
              </w:rPr>
              <w:t>in million Baht</w:t>
            </w:r>
            <w:r w:rsidRPr="00E06A85">
              <w:rPr>
                <w:i/>
                <w:iCs/>
                <w:sz w:val="18"/>
                <w:szCs w:val="18"/>
                <w:cs/>
              </w:rPr>
              <w:t>)</w:t>
            </w:r>
          </w:p>
        </w:tc>
      </w:tr>
      <w:tr w:rsidR="001646F6" w:rsidRPr="00957FDB" w14:paraId="5653AA36" w14:textId="77777777" w:rsidTr="00D9264E">
        <w:tc>
          <w:tcPr>
            <w:tcW w:w="4248" w:type="dxa"/>
            <w:shd w:val="clear" w:color="auto" w:fill="auto"/>
          </w:tcPr>
          <w:p w14:paraId="1301A76D" w14:textId="77777777" w:rsidR="001646F6" w:rsidRPr="00E06A85" w:rsidRDefault="001646F6" w:rsidP="00ED54B4">
            <w:pPr>
              <w:spacing w:line="240" w:lineRule="atLeast"/>
              <w:ind w:left="74" w:right="-29"/>
              <w:rPr>
                <w:sz w:val="18"/>
                <w:szCs w:val="18"/>
              </w:rPr>
            </w:pPr>
            <w:r>
              <w:rPr>
                <w:sz w:val="18"/>
                <w:szCs w:val="18"/>
              </w:rPr>
              <w:t>Beginning balance</w:t>
            </w:r>
          </w:p>
        </w:tc>
        <w:tc>
          <w:tcPr>
            <w:tcW w:w="1091" w:type="dxa"/>
            <w:shd w:val="clear" w:color="auto" w:fill="auto"/>
            <w:vAlign w:val="bottom"/>
          </w:tcPr>
          <w:p w14:paraId="4180C1B6" w14:textId="77777777" w:rsidR="001646F6" w:rsidRPr="00E06A85" w:rsidRDefault="001646F6" w:rsidP="001646F6">
            <w:pPr>
              <w:tabs>
                <w:tab w:val="decimal" w:pos="794"/>
              </w:tabs>
              <w:spacing w:line="240" w:lineRule="atLeast"/>
              <w:ind w:left="-113" w:right="-113"/>
              <w:rPr>
                <w:sz w:val="18"/>
                <w:szCs w:val="18"/>
              </w:rPr>
            </w:pPr>
          </w:p>
        </w:tc>
        <w:tc>
          <w:tcPr>
            <w:tcW w:w="272" w:type="dxa"/>
            <w:shd w:val="clear" w:color="auto" w:fill="auto"/>
          </w:tcPr>
          <w:p w14:paraId="0394370A" w14:textId="77777777" w:rsidR="001646F6" w:rsidRPr="00E06A85" w:rsidRDefault="001646F6" w:rsidP="001646F6">
            <w:pPr>
              <w:pStyle w:val="BodyText"/>
              <w:tabs>
                <w:tab w:val="decimal" w:pos="891"/>
              </w:tabs>
              <w:snapToGrid w:val="0"/>
              <w:spacing w:line="240" w:lineRule="atLeast"/>
              <w:ind w:left="-108" w:right="-113"/>
              <w:rPr>
                <w:rFonts w:cs="Times New Roman"/>
                <w:color w:val="auto"/>
                <w:sz w:val="18"/>
                <w:szCs w:val="18"/>
                <w:lang w:val="en-US"/>
              </w:rPr>
            </w:pPr>
          </w:p>
        </w:tc>
        <w:tc>
          <w:tcPr>
            <w:tcW w:w="1247" w:type="dxa"/>
            <w:shd w:val="clear" w:color="auto" w:fill="auto"/>
            <w:vAlign w:val="bottom"/>
          </w:tcPr>
          <w:p w14:paraId="68103EE4" w14:textId="77777777" w:rsidR="001646F6" w:rsidRPr="00E06A85" w:rsidRDefault="001646F6" w:rsidP="001646F6">
            <w:pPr>
              <w:tabs>
                <w:tab w:val="decimal" w:pos="794"/>
              </w:tabs>
              <w:spacing w:line="240" w:lineRule="atLeast"/>
              <w:ind w:left="-113" w:right="-113"/>
              <w:rPr>
                <w:sz w:val="18"/>
                <w:szCs w:val="18"/>
              </w:rPr>
            </w:pPr>
          </w:p>
        </w:tc>
        <w:tc>
          <w:tcPr>
            <w:tcW w:w="1170" w:type="dxa"/>
            <w:shd w:val="clear" w:color="auto" w:fill="auto"/>
            <w:vAlign w:val="bottom"/>
          </w:tcPr>
          <w:p w14:paraId="52499CE0" w14:textId="77777777" w:rsidR="001646F6" w:rsidRPr="00E06A85" w:rsidRDefault="0053099E" w:rsidP="001646F6">
            <w:pPr>
              <w:tabs>
                <w:tab w:val="decimal" w:pos="808"/>
              </w:tabs>
              <w:spacing w:line="240" w:lineRule="atLeast"/>
              <w:ind w:left="-113" w:right="-113"/>
              <w:rPr>
                <w:sz w:val="18"/>
                <w:szCs w:val="18"/>
              </w:rPr>
            </w:pPr>
            <w:r>
              <w:rPr>
                <w:sz w:val="18"/>
                <w:szCs w:val="18"/>
              </w:rPr>
              <w:t>3,868</w:t>
            </w:r>
          </w:p>
        </w:tc>
        <w:tc>
          <w:tcPr>
            <w:tcW w:w="254" w:type="dxa"/>
            <w:shd w:val="clear" w:color="auto" w:fill="auto"/>
          </w:tcPr>
          <w:p w14:paraId="6D14145D" w14:textId="77777777" w:rsidR="001646F6" w:rsidRPr="00E06A85" w:rsidRDefault="001646F6" w:rsidP="001646F6">
            <w:pPr>
              <w:pStyle w:val="BodyText"/>
              <w:tabs>
                <w:tab w:val="decimal" w:pos="891"/>
              </w:tabs>
              <w:snapToGrid w:val="0"/>
              <w:spacing w:line="240" w:lineRule="atLeast"/>
              <w:ind w:left="-108" w:right="-113"/>
              <w:rPr>
                <w:rFonts w:cs="Times New Roman"/>
                <w:color w:val="auto"/>
                <w:sz w:val="18"/>
                <w:szCs w:val="18"/>
                <w:lang w:val="en-US"/>
              </w:rPr>
            </w:pPr>
          </w:p>
        </w:tc>
        <w:tc>
          <w:tcPr>
            <w:tcW w:w="1192" w:type="dxa"/>
            <w:shd w:val="clear" w:color="auto" w:fill="auto"/>
            <w:vAlign w:val="bottom"/>
          </w:tcPr>
          <w:p w14:paraId="365E2F91" w14:textId="77777777" w:rsidR="001646F6" w:rsidRPr="00E06A85" w:rsidRDefault="0058384E" w:rsidP="001646F6">
            <w:pPr>
              <w:tabs>
                <w:tab w:val="decimal" w:pos="808"/>
              </w:tabs>
              <w:spacing w:line="240" w:lineRule="atLeast"/>
              <w:ind w:left="-113" w:right="-113"/>
              <w:rPr>
                <w:sz w:val="18"/>
                <w:szCs w:val="18"/>
              </w:rPr>
            </w:pPr>
            <w:r>
              <w:rPr>
                <w:sz w:val="18"/>
                <w:szCs w:val="18"/>
              </w:rPr>
              <w:t>4,291</w:t>
            </w:r>
          </w:p>
        </w:tc>
      </w:tr>
      <w:tr w:rsidR="001646F6" w:rsidRPr="00C10AEE" w14:paraId="73F2CF29" w14:textId="77777777" w:rsidTr="00D9264E">
        <w:tc>
          <w:tcPr>
            <w:tcW w:w="4248" w:type="dxa"/>
            <w:shd w:val="clear" w:color="auto" w:fill="auto"/>
          </w:tcPr>
          <w:p w14:paraId="62B5BFF8" w14:textId="77777777" w:rsidR="001646F6" w:rsidRPr="00E06A85" w:rsidRDefault="009D6981" w:rsidP="00ED54B4">
            <w:pPr>
              <w:spacing w:line="240" w:lineRule="atLeast"/>
              <w:ind w:left="74" w:right="-29"/>
              <w:rPr>
                <w:sz w:val="18"/>
                <w:szCs w:val="18"/>
              </w:rPr>
            </w:pPr>
            <w:r>
              <w:rPr>
                <w:sz w:val="18"/>
                <w:szCs w:val="18"/>
              </w:rPr>
              <w:t>D</w:t>
            </w:r>
            <w:r w:rsidR="001646F6" w:rsidRPr="00E06A85">
              <w:rPr>
                <w:sz w:val="18"/>
                <w:szCs w:val="18"/>
              </w:rPr>
              <w:t>ecrease during the year</w:t>
            </w:r>
          </w:p>
        </w:tc>
        <w:tc>
          <w:tcPr>
            <w:tcW w:w="1091" w:type="dxa"/>
            <w:shd w:val="clear" w:color="auto" w:fill="auto"/>
            <w:vAlign w:val="bottom"/>
          </w:tcPr>
          <w:p w14:paraId="71926B93" w14:textId="77777777" w:rsidR="001646F6" w:rsidRPr="00E06A85" w:rsidRDefault="001646F6" w:rsidP="001646F6">
            <w:pPr>
              <w:tabs>
                <w:tab w:val="decimal" w:pos="794"/>
              </w:tabs>
              <w:snapToGrid w:val="0"/>
              <w:spacing w:line="240" w:lineRule="atLeast"/>
              <w:ind w:left="-113" w:right="-113"/>
              <w:rPr>
                <w:sz w:val="18"/>
                <w:szCs w:val="18"/>
              </w:rPr>
            </w:pPr>
          </w:p>
        </w:tc>
        <w:tc>
          <w:tcPr>
            <w:tcW w:w="272" w:type="dxa"/>
            <w:shd w:val="clear" w:color="auto" w:fill="auto"/>
          </w:tcPr>
          <w:p w14:paraId="1935E87B" w14:textId="77777777" w:rsidR="001646F6" w:rsidRPr="00E06A85" w:rsidRDefault="001646F6" w:rsidP="001646F6">
            <w:pPr>
              <w:pStyle w:val="BodyText"/>
              <w:tabs>
                <w:tab w:val="decimal" w:pos="891"/>
              </w:tabs>
              <w:snapToGrid w:val="0"/>
              <w:spacing w:line="240" w:lineRule="atLeast"/>
              <w:ind w:left="-108" w:right="-113"/>
              <w:rPr>
                <w:rFonts w:cs="Times New Roman"/>
                <w:color w:val="auto"/>
                <w:sz w:val="18"/>
                <w:szCs w:val="18"/>
                <w:shd w:val="clear" w:color="auto" w:fill="FFFF00"/>
                <w:lang w:val="en-US"/>
              </w:rPr>
            </w:pPr>
          </w:p>
        </w:tc>
        <w:tc>
          <w:tcPr>
            <w:tcW w:w="1247" w:type="dxa"/>
            <w:shd w:val="clear" w:color="auto" w:fill="auto"/>
            <w:vAlign w:val="bottom"/>
          </w:tcPr>
          <w:p w14:paraId="442476BF" w14:textId="77777777" w:rsidR="001646F6" w:rsidRPr="00E06A85" w:rsidRDefault="001646F6" w:rsidP="001646F6">
            <w:pPr>
              <w:tabs>
                <w:tab w:val="decimal" w:pos="794"/>
              </w:tabs>
              <w:snapToGrid w:val="0"/>
              <w:spacing w:line="240" w:lineRule="atLeast"/>
              <w:ind w:left="-113" w:right="-113"/>
              <w:rPr>
                <w:sz w:val="18"/>
                <w:szCs w:val="18"/>
              </w:rPr>
            </w:pPr>
          </w:p>
        </w:tc>
        <w:tc>
          <w:tcPr>
            <w:tcW w:w="1170" w:type="dxa"/>
            <w:shd w:val="clear" w:color="auto" w:fill="auto"/>
            <w:vAlign w:val="bottom"/>
          </w:tcPr>
          <w:p w14:paraId="45EC62D7" w14:textId="77777777" w:rsidR="001646F6" w:rsidRPr="00E06A85" w:rsidRDefault="0053099E" w:rsidP="001646F6">
            <w:pPr>
              <w:tabs>
                <w:tab w:val="decimal" w:pos="808"/>
              </w:tabs>
              <w:spacing w:line="240" w:lineRule="atLeast"/>
              <w:ind w:left="-113" w:right="-113"/>
              <w:rPr>
                <w:sz w:val="18"/>
                <w:szCs w:val="18"/>
              </w:rPr>
            </w:pPr>
            <w:r>
              <w:rPr>
                <w:sz w:val="18"/>
                <w:szCs w:val="18"/>
              </w:rPr>
              <w:t>(746)</w:t>
            </w:r>
          </w:p>
        </w:tc>
        <w:tc>
          <w:tcPr>
            <w:tcW w:w="254" w:type="dxa"/>
            <w:shd w:val="clear" w:color="auto" w:fill="auto"/>
          </w:tcPr>
          <w:p w14:paraId="1898A9B3" w14:textId="77777777" w:rsidR="001646F6" w:rsidRPr="00E06A85" w:rsidRDefault="001646F6" w:rsidP="001646F6">
            <w:pPr>
              <w:pStyle w:val="BodyText"/>
              <w:tabs>
                <w:tab w:val="decimal" w:pos="891"/>
              </w:tabs>
              <w:snapToGrid w:val="0"/>
              <w:spacing w:line="240" w:lineRule="atLeast"/>
              <w:ind w:left="-108" w:right="-113"/>
              <w:rPr>
                <w:rFonts w:cs="Times New Roman"/>
                <w:color w:val="auto"/>
                <w:sz w:val="18"/>
                <w:szCs w:val="18"/>
                <w:lang w:val="en-US"/>
              </w:rPr>
            </w:pPr>
          </w:p>
        </w:tc>
        <w:tc>
          <w:tcPr>
            <w:tcW w:w="1192" w:type="dxa"/>
            <w:shd w:val="clear" w:color="auto" w:fill="auto"/>
            <w:vAlign w:val="bottom"/>
          </w:tcPr>
          <w:p w14:paraId="33B2F877" w14:textId="77777777" w:rsidR="001646F6" w:rsidRPr="00E06A85" w:rsidRDefault="0058384E" w:rsidP="001646F6">
            <w:pPr>
              <w:tabs>
                <w:tab w:val="decimal" w:pos="808"/>
              </w:tabs>
              <w:spacing w:line="240" w:lineRule="atLeast"/>
              <w:ind w:left="-113" w:right="-113"/>
              <w:rPr>
                <w:sz w:val="18"/>
                <w:szCs w:val="18"/>
              </w:rPr>
            </w:pPr>
            <w:r>
              <w:rPr>
                <w:sz w:val="18"/>
                <w:szCs w:val="18"/>
              </w:rPr>
              <w:t>(423)</w:t>
            </w:r>
          </w:p>
        </w:tc>
      </w:tr>
      <w:tr w:rsidR="001646F6" w:rsidRPr="00957FDB" w14:paraId="46D78736" w14:textId="77777777" w:rsidTr="00D9264E">
        <w:tc>
          <w:tcPr>
            <w:tcW w:w="4248" w:type="dxa"/>
            <w:shd w:val="clear" w:color="auto" w:fill="auto"/>
          </w:tcPr>
          <w:p w14:paraId="4502413E" w14:textId="77777777" w:rsidR="001646F6" w:rsidRPr="00E06A85" w:rsidRDefault="001646F6" w:rsidP="00ED54B4">
            <w:pPr>
              <w:spacing w:line="240" w:lineRule="atLeast"/>
              <w:ind w:left="74" w:right="-29"/>
              <w:jc w:val="both"/>
              <w:rPr>
                <w:b/>
                <w:bCs/>
                <w:sz w:val="18"/>
                <w:szCs w:val="18"/>
              </w:rPr>
            </w:pPr>
            <w:r>
              <w:rPr>
                <w:b/>
                <w:bCs/>
                <w:sz w:val="18"/>
                <w:szCs w:val="18"/>
              </w:rPr>
              <w:t>Ending balance</w:t>
            </w:r>
            <w:r w:rsidRPr="00E06A85">
              <w:rPr>
                <w:b/>
                <w:bCs/>
                <w:sz w:val="18"/>
                <w:szCs w:val="18"/>
              </w:rPr>
              <w:t xml:space="preserve"> </w:t>
            </w:r>
          </w:p>
        </w:tc>
        <w:tc>
          <w:tcPr>
            <w:tcW w:w="1091" w:type="dxa"/>
            <w:shd w:val="clear" w:color="auto" w:fill="auto"/>
          </w:tcPr>
          <w:p w14:paraId="028DD05A" w14:textId="77777777" w:rsidR="001646F6" w:rsidRPr="00E06A85" w:rsidRDefault="001646F6" w:rsidP="001646F6">
            <w:pPr>
              <w:tabs>
                <w:tab w:val="decimal" w:pos="794"/>
              </w:tabs>
              <w:snapToGrid w:val="0"/>
              <w:spacing w:line="240" w:lineRule="atLeast"/>
              <w:ind w:left="-113" w:right="-113"/>
              <w:rPr>
                <w:b/>
                <w:bCs/>
                <w:sz w:val="18"/>
                <w:szCs w:val="18"/>
              </w:rPr>
            </w:pPr>
          </w:p>
        </w:tc>
        <w:tc>
          <w:tcPr>
            <w:tcW w:w="272" w:type="dxa"/>
            <w:shd w:val="clear" w:color="auto" w:fill="auto"/>
          </w:tcPr>
          <w:p w14:paraId="157EC498" w14:textId="77777777" w:rsidR="001646F6" w:rsidRPr="00E06A85" w:rsidRDefault="001646F6" w:rsidP="001646F6">
            <w:pPr>
              <w:pStyle w:val="BodyText"/>
              <w:tabs>
                <w:tab w:val="decimal" w:pos="891"/>
              </w:tabs>
              <w:snapToGrid w:val="0"/>
              <w:spacing w:line="240" w:lineRule="atLeast"/>
              <w:ind w:left="-108" w:right="-113"/>
              <w:rPr>
                <w:rFonts w:cs="Times New Roman"/>
                <w:b/>
                <w:bCs/>
                <w:color w:val="auto"/>
                <w:sz w:val="18"/>
                <w:szCs w:val="18"/>
                <w:lang w:val="en-US"/>
              </w:rPr>
            </w:pPr>
          </w:p>
        </w:tc>
        <w:tc>
          <w:tcPr>
            <w:tcW w:w="1247" w:type="dxa"/>
            <w:shd w:val="clear" w:color="auto" w:fill="auto"/>
          </w:tcPr>
          <w:p w14:paraId="3B48C207" w14:textId="77777777" w:rsidR="001646F6" w:rsidRPr="00E06A85" w:rsidRDefault="001646F6" w:rsidP="001646F6">
            <w:pPr>
              <w:tabs>
                <w:tab w:val="decimal" w:pos="794"/>
              </w:tabs>
              <w:snapToGrid w:val="0"/>
              <w:spacing w:line="240" w:lineRule="atLeast"/>
              <w:ind w:left="-113" w:right="-113"/>
              <w:rPr>
                <w:b/>
                <w:bCs/>
                <w:sz w:val="18"/>
                <w:szCs w:val="18"/>
              </w:rPr>
            </w:pPr>
          </w:p>
        </w:tc>
        <w:tc>
          <w:tcPr>
            <w:tcW w:w="1170" w:type="dxa"/>
            <w:tcBorders>
              <w:top w:val="single" w:sz="4" w:space="0" w:color="000000"/>
              <w:bottom w:val="double" w:sz="4" w:space="0" w:color="000000"/>
            </w:tcBorders>
            <w:shd w:val="clear" w:color="auto" w:fill="auto"/>
            <w:vAlign w:val="bottom"/>
          </w:tcPr>
          <w:p w14:paraId="714869F8" w14:textId="77777777" w:rsidR="001646F6" w:rsidRPr="00E06A85" w:rsidRDefault="0053099E" w:rsidP="001646F6">
            <w:pPr>
              <w:tabs>
                <w:tab w:val="decimal" w:pos="808"/>
              </w:tabs>
              <w:spacing w:line="240" w:lineRule="atLeast"/>
              <w:ind w:left="-113" w:right="-113"/>
              <w:rPr>
                <w:b/>
                <w:bCs/>
                <w:sz w:val="18"/>
                <w:szCs w:val="18"/>
              </w:rPr>
            </w:pPr>
            <w:r>
              <w:rPr>
                <w:b/>
                <w:bCs/>
                <w:sz w:val="18"/>
                <w:szCs w:val="18"/>
              </w:rPr>
              <w:t>3,122</w:t>
            </w:r>
          </w:p>
        </w:tc>
        <w:tc>
          <w:tcPr>
            <w:tcW w:w="254" w:type="dxa"/>
            <w:shd w:val="clear" w:color="auto" w:fill="auto"/>
          </w:tcPr>
          <w:p w14:paraId="021650B9" w14:textId="77777777" w:rsidR="001646F6" w:rsidRPr="00E06A85" w:rsidRDefault="001646F6" w:rsidP="001646F6">
            <w:pPr>
              <w:pStyle w:val="BodyText"/>
              <w:tabs>
                <w:tab w:val="decimal" w:pos="891"/>
              </w:tabs>
              <w:snapToGrid w:val="0"/>
              <w:spacing w:line="240" w:lineRule="atLeast"/>
              <w:ind w:left="-108" w:right="-113"/>
              <w:rPr>
                <w:rFonts w:cs="Times New Roman"/>
                <w:b/>
                <w:bCs/>
                <w:color w:val="auto"/>
                <w:sz w:val="18"/>
                <w:szCs w:val="18"/>
                <w:lang w:val="en-US"/>
              </w:rPr>
            </w:pPr>
          </w:p>
        </w:tc>
        <w:tc>
          <w:tcPr>
            <w:tcW w:w="1192" w:type="dxa"/>
            <w:tcBorders>
              <w:top w:val="single" w:sz="4" w:space="0" w:color="000000"/>
              <w:bottom w:val="double" w:sz="4" w:space="0" w:color="000000"/>
            </w:tcBorders>
            <w:shd w:val="clear" w:color="auto" w:fill="auto"/>
            <w:vAlign w:val="bottom"/>
          </w:tcPr>
          <w:p w14:paraId="2D2385FA" w14:textId="77777777" w:rsidR="001646F6" w:rsidRPr="00E06A85" w:rsidRDefault="0058384E" w:rsidP="001646F6">
            <w:pPr>
              <w:tabs>
                <w:tab w:val="decimal" w:pos="808"/>
              </w:tabs>
              <w:spacing w:line="240" w:lineRule="atLeast"/>
              <w:ind w:left="-113" w:right="-113"/>
              <w:rPr>
                <w:b/>
                <w:bCs/>
                <w:sz w:val="18"/>
                <w:szCs w:val="18"/>
              </w:rPr>
            </w:pPr>
            <w:r>
              <w:rPr>
                <w:b/>
                <w:bCs/>
                <w:sz w:val="18"/>
                <w:szCs w:val="18"/>
              </w:rPr>
              <w:t>3,868</w:t>
            </w:r>
          </w:p>
        </w:tc>
      </w:tr>
    </w:tbl>
    <w:p w14:paraId="556B06B8" w14:textId="77777777" w:rsidR="00F95050" w:rsidRPr="00957FDB" w:rsidRDefault="00F95050" w:rsidP="00452909">
      <w:pPr>
        <w:tabs>
          <w:tab w:val="left" w:pos="1080"/>
        </w:tabs>
        <w:spacing w:line="240" w:lineRule="atLeast"/>
        <w:ind w:left="540" w:right="-28"/>
        <w:jc w:val="both"/>
        <w:rPr>
          <w:sz w:val="22"/>
          <w:szCs w:val="22"/>
        </w:rPr>
      </w:pPr>
    </w:p>
    <w:p w14:paraId="05EDB476" w14:textId="77777777" w:rsidR="00AA14DD" w:rsidRDefault="00AA14DD" w:rsidP="002846FD">
      <w:pPr>
        <w:numPr>
          <w:ilvl w:val="0"/>
          <w:numId w:val="36"/>
        </w:numPr>
        <w:spacing w:line="240" w:lineRule="atLeast"/>
        <w:ind w:left="540" w:right="-29" w:hanging="540"/>
        <w:jc w:val="both"/>
        <w:rPr>
          <w:b/>
          <w:bCs/>
          <w:szCs w:val="24"/>
        </w:rPr>
      </w:pPr>
      <w:r w:rsidRPr="00957FDB">
        <w:rPr>
          <w:b/>
          <w:bCs/>
          <w:szCs w:val="24"/>
        </w:rPr>
        <w:t>Disclosure of the statement of cash flows of the asset management company</w:t>
      </w:r>
    </w:p>
    <w:p w14:paraId="0B30D0C3" w14:textId="77777777" w:rsidR="000B5A17" w:rsidRPr="00D93AF8" w:rsidRDefault="000B5A17" w:rsidP="00D93AF8">
      <w:pPr>
        <w:tabs>
          <w:tab w:val="left" w:pos="1080"/>
        </w:tabs>
        <w:spacing w:line="240" w:lineRule="atLeast"/>
        <w:ind w:left="540" w:right="-28"/>
        <w:jc w:val="both"/>
        <w:rPr>
          <w:sz w:val="22"/>
          <w:szCs w:val="22"/>
        </w:rPr>
      </w:pPr>
    </w:p>
    <w:p w14:paraId="6AC57DA9" w14:textId="0CCF7463" w:rsidR="00AA14DD" w:rsidRPr="00957FDB" w:rsidRDefault="00AA14DD" w:rsidP="009C5FEE">
      <w:pPr>
        <w:tabs>
          <w:tab w:val="left" w:pos="1080"/>
        </w:tabs>
        <w:spacing w:line="240" w:lineRule="atLeast"/>
        <w:ind w:left="540" w:right="-28"/>
        <w:jc w:val="both"/>
        <w:rPr>
          <w:sz w:val="22"/>
          <w:szCs w:val="22"/>
        </w:rPr>
      </w:pPr>
      <w:r w:rsidRPr="00957FDB">
        <w:rPr>
          <w:sz w:val="22"/>
          <w:szCs w:val="22"/>
        </w:rPr>
        <w:t xml:space="preserve">In accordance with the </w:t>
      </w:r>
      <w:proofErr w:type="spellStart"/>
      <w:r w:rsidRPr="00957FDB">
        <w:rPr>
          <w:sz w:val="22"/>
          <w:szCs w:val="22"/>
        </w:rPr>
        <w:t>BoT’s</w:t>
      </w:r>
      <w:proofErr w:type="spellEnd"/>
      <w:r w:rsidRPr="00957FDB">
        <w:rPr>
          <w:sz w:val="22"/>
          <w:szCs w:val="22"/>
        </w:rPr>
        <w:t xml:space="preserve"> letter number Sor Nor Sor </w:t>
      </w:r>
      <w:r w:rsidRPr="00957FDB">
        <w:rPr>
          <w:sz w:val="22"/>
          <w:szCs w:val="22"/>
          <w:cs/>
        </w:rPr>
        <w:t>(</w:t>
      </w:r>
      <w:r w:rsidRPr="00957FDB">
        <w:rPr>
          <w:sz w:val="22"/>
          <w:szCs w:val="22"/>
        </w:rPr>
        <w:t>01</w:t>
      </w:r>
      <w:r w:rsidRPr="00957FDB">
        <w:rPr>
          <w:sz w:val="22"/>
          <w:szCs w:val="22"/>
          <w:cs/>
        </w:rPr>
        <w:t xml:space="preserve">) </w:t>
      </w:r>
      <w:proofErr w:type="spellStart"/>
      <w:r w:rsidRPr="00957FDB">
        <w:rPr>
          <w:sz w:val="22"/>
          <w:szCs w:val="22"/>
        </w:rPr>
        <w:t>Wor</w:t>
      </w:r>
      <w:proofErr w:type="spellEnd"/>
      <w:r w:rsidRPr="00957FDB">
        <w:rPr>
          <w:sz w:val="22"/>
          <w:szCs w:val="22"/>
        </w:rPr>
        <w:t xml:space="preserve"> 3258</w:t>
      </w:r>
      <w:r w:rsidRPr="00957FDB">
        <w:rPr>
          <w:sz w:val="22"/>
          <w:szCs w:val="22"/>
          <w:cs/>
        </w:rPr>
        <w:t>/</w:t>
      </w:r>
      <w:r w:rsidRPr="00957FDB">
        <w:rPr>
          <w:sz w:val="22"/>
          <w:szCs w:val="22"/>
        </w:rPr>
        <w:t>2543 dated 27 November 2000, relating to the regulations of</w:t>
      </w:r>
      <w:r w:rsidR="00DE7AC4" w:rsidRPr="00957FDB">
        <w:rPr>
          <w:sz w:val="22"/>
          <w:szCs w:val="22"/>
        </w:rPr>
        <w:t xml:space="preserve"> the asset management company </w:t>
      </w:r>
      <w:r w:rsidR="00DE7AC4" w:rsidRPr="00957FDB">
        <w:rPr>
          <w:sz w:val="22"/>
          <w:szCs w:val="22"/>
          <w:cs/>
        </w:rPr>
        <w:t>(</w:t>
      </w:r>
      <w:r w:rsidR="00DE7AC4" w:rsidRPr="00957FDB">
        <w:rPr>
          <w:sz w:val="22"/>
          <w:szCs w:val="22"/>
        </w:rPr>
        <w:t>AMC</w:t>
      </w:r>
      <w:r w:rsidRPr="00957FDB">
        <w:rPr>
          <w:sz w:val="22"/>
          <w:szCs w:val="22"/>
          <w:cs/>
        </w:rPr>
        <w:t>)</w:t>
      </w:r>
      <w:r w:rsidRPr="00957FDB">
        <w:rPr>
          <w:sz w:val="22"/>
          <w:szCs w:val="22"/>
        </w:rPr>
        <w:t xml:space="preserve">, the Bank is required to disclose the statement of cash flows of the AMC in the notes to the </w:t>
      </w:r>
      <w:r w:rsidR="008231CC" w:rsidRPr="00957FDB">
        <w:rPr>
          <w:sz w:val="22"/>
          <w:szCs w:val="22"/>
        </w:rPr>
        <w:t>financial statements</w:t>
      </w:r>
      <w:r w:rsidRPr="00957FDB">
        <w:rPr>
          <w:sz w:val="22"/>
          <w:szCs w:val="22"/>
          <w:cs/>
        </w:rPr>
        <w:t>.</w:t>
      </w:r>
      <w:r w:rsidR="00BC6CA3" w:rsidRPr="00957FDB">
        <w:rPr>
          <w:sz w:val="22"/>
          <w:szCs w:val="22"/>
          <w:cs/>
        </w:rPr>
        <w:t xml:space="preserve"> </w:t>
      </w:r>
      <w:r w:rsidRPr="00957FDB">
        <w:rPr>
          <w:sz w:val="22"/>
          <w:szCs w:val="22"/>
        </w:rPr>
        <w:t>The statement of c</w:t>
      </w:r>
      <w:r w:rsidR="00E557AC" w:rsidRPr="00957FDB">
        <w:rPr>
          <w:sz w:val="22"/>
          <w:szCs w:val="22"/>
        </w:rPr>
        <w:t xml:space="preserve">ash flows of </w:t>
      </w:r>
      <w:proofErr w:type="spellStart"/>
      <w:r w:rsidR="00E557AC" w:rsidRPr="00957FDB">
        <w:rPr>
          <w:sz w:val="22"/>
          <w:szCs w:val="22"/>
        </w:rPr>
        <w:t>Rutchayothin</w:t>
      </w:r>
      <w:proofErr w:type="spellEnd"/>
      <w:r w:rsidR="00E557AC" w:rsidRPr="00957FDB">
        <w:rPr>
          <w:sz w:val="22"/>
          <w:szCs w:val="22"/>
        </w:rPr>
        <w:t xml:space="preserve"> Asset</w:t>
      </w:r>
      <w:r w:rsidR="00C05599">
        <w:rPr>
          <w:sz w:val="22"/>
          <w:szCs w:val="22"/>
        </w:rPr>
        <w:t>s</w:t>
      </w:r>
      <w:r w:rsidRPr="00957FDB">
        <w:rPr>
          <w:sz w:val="22"/>
          <w:szCs w:val="22"/>
        </w:rPr>
        <w:t xml:space="preserve"> Management Co</w:t>
      </w:r>
      <w:r w:rsidRPr="00957FDB">
        <w:rPr>
          <w:sz w:val="22"/>
          <w:szCs w:val="22"/>
          <w:cs/>
        </w:rPr>
        <w:t>.</w:t>
      </w:r>
      <w:r w:rsidRPr="00957FDB">
        <w:rPr>
          <w:sz w:val="22"/>
          <w:szCs w:val="22"/>
        </w:rPr>
        <w:t>, Ltd</w:t>
      </w:r>
      <w:r w:rsidRPr="00957FDB">
        <w:rPr>
          <w:sz w:val="22"/>
          <w:szCs w:val="22"/>
          <w:cs/>
        </w:rPr>
        <w:t xml:space="preserve">. </w:t>
      </w:r>
      <w:r w:rsidRPr="00957FDB">
        <w:rPr>
          <w:sz w:val="22"/>
          <w:szCs w:val="22"/>
        </w:rPr>
        <w:t>were as follows</w:t>
      </w:r>
      <w:r w:rsidRPr="00957FDB">
        <w:rPr>
          <w:sz w:val="22"/>
          <w:szCs w:val="22"/>
          <w:cs/>
        </w:rPr>
        <w:t>:</w:t>
      </w:r>
    </w:p>
    <w:p w14:paraId="3572BEC5" w14:textId="77777777" w:rsidR="00893F5B" w:rsidRPr="00957FDB" w:rsidRDefault="00893F5B" w:rsidP="009C5FEE">
      <w:pPr>
        <w:tabs>
          <w:tab w:val="left" w:pos="1080"/>
        </w:tabs>
        <w:spacing w:line="240" w:lineRule="atLeast"/>
        <w:ind w:left="540" w:right="-28"/>
        <w:jc w:val="both"/>
        <w:rPr>
          <w:sz w:val="22"/>
          <w:szCs w:val="22"/>
        </w:rPr>
      </w:pPr>
    </w:p>
    <w:p w14:paraId="0E0D6782" w14:textId="77777777" w:rsidR="00893F5B" w:rsidRPr="00957FDB" w:rsidRDefault="00E557AC" w:rsidP="009C5FEE">
      <w:pPr>
        <w:spacing w:line="240" w:lineRule="atLeast"/>
        <w:ind w:left="900" w:right="-29"/>
        <w:jc w:val="center"/>
        <w:rPr>
          <w:b/>
          <w:bCs/>
          <w:sz w:val="22"/>
          <w:szCs w:val="22"/>
        </w:rPr>
      </w:pPr>
      <w:proofErr w:type="spellStart"/>
      <w:r w:rsidRPr="00957FDB">
        <w:rPr>
          <w:b/>
          <w:bCs/>
          <w:sz w:val="22"/>
          <w:szCs w:val="22"/>
        </w:rPr>
        <w:t>Rutchayothin</w:t>
      </w:r>
      <w:proofErr w:type="spellEnd"/>
      <w:r w:rsidRPr="00957FDB">
        <w:rPr>
          <w:b/>
          <w:bCs/>
          <w:sz w:val="22"/>
          <w:szCs w:val="22"/>
        </w:rPr>
        <w:t xml:space="preserve"> Asset</w:t>
      </w:r>
      <w:r w:rsidR="004428B6">
        <w:rPr>
          <w:b/>
          <w:bCs/>
          <w:sz w:val="22"/>
          <w:szCs w:val="22"/>
        </w:rPr>
        <w:t>s</w:t>
      </w:r>
      <w:r w:rsidR="00893F5B" w:rsidRPr="00957FDB">
        <w:rPr>
          <w:b/>
          <w:bCs/>
          <w:sz w:val="22"/>
          <w:szCs w:val="22"/>
        </w:rPr>
        <w:t xml:space="preserve"> Management Co</w:t>
      </w:r>
      <w:r w:rsidR="00893F5B" w:rsidRPr="00957FDB">
        <w:rPr>
          <w:b/>
          <w:bCs/>
          <w:sz w:val="22"/>
          <w:szCs w:val="22"/>
          <w:cs/>
        </w:rPr>
        <w:t>.</w:t>
      </w:r>
      <w:r w:rsidR="00893F5B" w:rsidRPr="00957FDB">
        <w:rPr>
          <w:b/>
          <w:bCs/>
          <w:sz w:val="22"/>
          <w:szCs w:val="22"/>
        </w:rPr>
        <w:t>, Ltd</w:t>
      </w:r>
      <w:r w:rsidR="00893F5B" w:rsidRPr="00957FDB">
        <w:rPr>
          <w:b/>
          <w:bCs/>
          <w:sz w:val="22"/>
          <w:szCs w:val="22"/>
          <w:cs/>
        </w:rPr>
        <w:t>.</w:t>
      </w:r>
    </w:p>
    <w:p w14:paraId="334894D5" w14:textId="77777777" w:rsidR="000B5A17" w:rsidRDefault="00893F5B" w:rsidP="009C5FEE">
      <w:pPr>
        <w:spacing w:line="240" w:lineRule="atLeast"/>
        <w:ind w:left="900" w:right="-29"/>
        <w:jc w:val="center"/>
        <w:rPr>
          <w:b/>
          <w:bCs/>
          <w:sz w:val="22"/>
          <w:szCs w:val="22"/>
        </w:rPr>
      </w:pPr>
      <w:r w:rsidRPr="00957FDB">
        <w:rPr>
          <w:b/>
          <w:bCs/>
          <w:sz w:val="22"/>
          <w:szCs w:val="22"/>
        </w:rPr>
        <w:t>Statement of cash flows</w:t>
      </w:r>
    </w:p>
    <w:p w14:paraId="02828879" w14:textId="77777777" w:rsidR="0078138F" w:rsidRPr="009C5FEE" w:rsidRDefault="0078138F" w:rsidP="0078138F">
      <w:pPr>
        <w:spacing w:line="240" w:lineRule="atLeast"/>
        <w:ind w:left="900" w:right="-29"/>
        <w:jc w:val="center"/>
        <w:rPr>
          <w:rFonts w:cstheme="minorBidi"/>
          <w:b/>
          <w:bCs/>
          <w:sz w:val="22"/>
          <w:szCs w:val="22"/>
        </w:rPr>
      </w:pPr>
    </w:p>
    <w:tbl>
      <w:tblPr>
        <w:tblW w:w="9359" w:type="dxa"/>
        <w:tblInd w:w="364" w:type="dxa"/>
        <w:tblLayout w:type="fixed"/>
        <w:tblLook w:val="0000" w:firstRow="0" w:lastRow="0" w:firstColumn="0" w:lastColumn="0" w:noHBand="0" w:noVBand="0"/>
      </w:tblPr>
      <w:tblGrid>
        <w:gridCol w:w="6566"/>
        <w:gridCol w:w="1281"/>
        <w:gridCol w:w="253"/>
        <w:gridCol w:w="1259"/>
      </w:tblGrid>
      <w:tr w:rsidR="0069791B" w:rsidRPr="0078138F" w14:paraId="761A9EAB" w14:textId="77777777" w:rsidTr="00573755">
        <w:tc>
          <w:tcPr>
            <w:tcW w:w="6566" w:type="dxa"/>
            <w:shd w:val="clear" w:color="auto" w:fill="auto"/>
            <w:vAlign w:val="bottom"/>
          </w:tcPr>
          <w:p w14:paraId="64BA3C4F" w14:textId="77777777" w:rsidR="0069791B" w:rsidRPr="0078138F" w:rsidRDefault="0069791B" w:rsidP="0078138F">
            <w:pPr>
              <w:snapToGrid w:val="0"/>
              <w:spacing w:line="240" w:lineRule="atLeast"/>
              <w:ind w:left="72" w:right="-29"/>
              <w:rPr>
                <w:b/>
                <w:bCs/>
                <w:sz w:val="20"/>
                <w:szCs w:val="20"/>
              </w:rPr>
            </w:pPr>
          </w:p>
        </w:tc>
        <w:tc>
          <w:tcPr>
            <w:tcW w:w="2793" w:type="dxa"/>
            <w:gridSpan w:val="3"/>
            <w:shd w:val="clear" w:color="auto" w:fill="auto"/>
          </w:tcPr>
          <w:p w14:paraId="57A87EF0" w14:textId="77777777" w:rsidR="0069791B" w:rsidRPr="0078138F" w:rsidRDefault="0069791B" w:rsidP="0078138F">
            <w:pPr>
              <w:tabs>
                <w:tab w:val="center" w:pos="490"/>
              </w:tabs>
              <w:spacing w:line="240" w:lineRule="atLeast"/>
              <w:ind w:left="-113" w:right="-113"/>
              <w:jc w:val="center"/>
              <w:rPr>
                <w:sz w:val="20"/>
                <w:szCs w:val="20"/>
              </w:rPr>
            </w:pPr>
            <w:r>
              <w:rPr>
                <w:sz w:val="20"/>
                <w:szCs w:val="20"/>
              </w:rPr>
              <w:t>For the year ended 31 December</w:t>
            </w:r>
          </w:p>
        </w:tc>
      </w:tr>
      <w:tr w:rsidR="0078138F" w:rsidRPr="0078138F" w14:paraId="6FACDCB3" w14:textId="77777777" w:rsidTr="0078138F">
        <w:tc>
          <w:tcPr>
            <w:tcW w:w="6566" w:type="dxa"/>
            <w:shd w:val="clear" w:color="auto" w:fill="auto"/>
            <w:vAlign w:val="bottom"/>
          </w:tcPr>
          <w:p w14:paraId="7645EC05" w14:textId="77777777" w:rsidR="0078138F" w:rsidRPr="0078138F" w:rsidRDefault="0078138F" w:rsidP="0078138F">
            <w:pPr>
              <w:snapToGrid w:val="0"/>
              <w:spacing w:line="240" w:lineRule="atLeast"/>
              <w:ind w:left="72" w:right="-29"/>
              <w:rPr>
                <w:b/>
                <w:bCs/>
                <w:sz w:val="20"/>
                <w:szCs w:val="20"/>
              </w:rPr>
            </w:pPr>
          </w:p>
        </w:tc>
        <w:tc>
          <w:tcPr>
            <w:tcW w:w="1281" w:type="dxa"/>
            <w:shd w:val="clear" w:color="auto" w:fill="auto"/>
          </w:tcPr>
          <w:p w14:paraId="737C7D37" w14:textId="77777777" w:rsidR="0078138F" w:rsidRPr="0078138F" w:rsidRDefault="0078138F" w:rsidP="0078138F">
            <w:pPr>
              <w:tabs>
                <w:tab w:val="center" w:pos="490"/>
              </w:tabs>
              <w:spacing w:line="240" w:lineRule="atLeast"/>
              <w:ind w:left="-113" w:right="-113"/>
              <w:jc w:val="center"/>
              <w:rPr>
                <w:sz w:val="20"/>
                <w:szCs w:val="20"/>
              </w:rPr>
            </w:pPr>
            <w:r w:rsidRPr="0078138F">
              <w:rPr>
                <w:sz w:val="20"/>
                <w:szCs w:val="20"/>
              </w:rPr>
              <w:t>2019</w:t>
            </w:r>
          </w:p>
        </w:tc>
        <w:tc>
          <w:tcPr>
            <w:tcW w:w="253" w:type="dxa"/>
            <w:shd w:val="clear" w:color="auto" w:fill="auto"/>
          </w:tcPr>
          <w:p w14:paraId="09DC9B7F" w14:textId="77777777" w:rsidR="0078138F" w:rsidRPr="0078138F" w:rsidRDefault="0078138F" w:rsidP="0078138F">
            <w:pPr>
              <w:snapToGrid w:val="0"/>
              <w:spacing w:line="240" w:lineRule="atLeast"/>
              <w:ind w:left="-113" w:right="-113"/>
              <w:jc w:val="center"/>
              <w:rPr>
                <w:sz w:val="20"/>
                <w:szCs w:val="20"/>
              </w:rPr>
            </w:pPr>
          </w:p>
        </w:tc>
        <w:tc>
          <w:tcPr>
            <w:tcW w:w="1259" w:type="dxa"/>
            <w:shd w:val="clear" w:color="auto" w:fill="auto"/>
          </w:tcPr>
          <w:p w14:paraId="6F461BFE" w14:textId="77777777" w:rsidR="0078138F" w:rsidRPr="0078138F" w:rsidRDefault="0078138F" w:rsidP="0078138F">
            <w:pPr>
              <w:tabs>
                <w:tab w:val="center" w:pos="490"/>
              </w:tabs>
              <w:spacing w:line="240" w:lineRule="atLeast"/>
              <w:ind w:left="-113" w:right="-113"/>
              <w:jc w:val="center"/>
              <w:rPr>
                <w:sz w:val="20"/>
                <w:szCs w:val="20"/>
              </w:rPr>
            </w:pPr>
            <w:r w:rsidRPr="0078138F">
              <w:rPr>
                <w:sz w:val="20"/>
                <w:szCs w:val="20"/>
              </w:rPr>
              <w:t>2018</w:t>
            </w:r>
          </w:p>
        </w:tc>
      </w:tr>
      <w:tr w:rsidR="0078138F" w:rsidRPr="0078138F" w14:paraId="2D36C45B" w14:textId="77777777" w:rsidTr="0078138F">
        <w:tc>
          <w:tcPr>
            <w:tcW w:w="6566" w:type="dxa"/>
            <w:shd w:val="clear" w:color="auto" w:fill="auto"/>
            <w:vAlign w:val="bottom"/>
          </w:tcPr>
          <w:p w14:paraId="559BC1ED" w14:textId="77777777" w:rsidR="0078138F" w:rsidRPr="0078138F" w:rsidRDefault="0078138F" w:rsidP="0078138F">
            <w:pPr>
              <w:snapToGrid w:val="0"/>
              <w:spacing w:line="240" w:lineRule="atLeast"/>
              <w:ind w:left="72" w:right="-29"/>
              <w:rPr>
                <w:b/>
                <w:bCs/>
                <w:sz w:val="20"/>
                <w:szCs w:val="20"/>
              </w:rPr>
            </w:pPr>
          </w:p>
        </w:tc>
        <w:tc>
          <w:tcPr>
            <w:tcW w:w="1281" w:type="dxa"/>
            <w:shd w:val="clear" w:color="auto" w:fill="auto"/>
          </w:tcPr>
          <w:p w14:paraId="536B8786" w14:textId="77777777" w:rsidR="0078138F" w:rsidRPr="0078138F" w:rsidRDefault="0078138F" w:rsidP="0078138F">
            <w:pPr>
              <w:spacing w:line="240" w:lineRule="atLeast"/>
              <w:ind w:left="-113" w:right="-113"/>
              <w:jc w:val="center"/>
              <w:rPr>
                <w:sz w:val="20"/>
                <w:szCs w:val="20"/>
              </w:rPr>
            </w:pPr>
            <w:r w:rsidRPr="0078138F">
              <w:rPr>
                <w:sz w:val="20"/>
                <w:szCs w:val="20"/>
                <w:cs/>
              </w:rPr>
              <w:t>(</w:t>
            </w:r>
            <w:r w:rsidRPr="0078138F">
              <w:rPr>
                <w:sz w:val="20"/>
                <w:szCs w:val="20"/>
              </w:rPr>
              <w:t>Unaudited</w:t>
            </w:r>
            <w:r w:rsidRPr="0078138F">
              <w:rPr>
                <w:sz w:val="20"/>
                <w:szCs w:val="20"/>
                <w:cs/>
              </w:rPr>
              <w:t>)</w:t>
            </w:r>
          </w:p>
        </w:tc>
        <w:tc>
          <w:tcPr>
            <w:tcW w:w="253" w:type="dxa"/>
            <w:shd w:val="clear" w:color="auto" w:fill="auto"/>
          </w:tcPr>
          <w:p w14:paraId="5F3B0522" w14:textId="77777777" w:rsidR="0078138F" w:rsidRPr="0078138F" w:rsidRDefault="0078138F" w:rsidP="0078138F">
            <w:pPr>
              <w:snapToGrid w:val="0"/>
              <w:spacing w:line="240" w:lineRule="atLeast"/>
              <w:ind w:left="-113" w:right="-113"/>
              <w:jc w:val="center"/>
              <w:rPr>
                <w:sz w:val="20"/>
                <w:szCs w:val="20"/>
              </w:rPr>
            </w:pPr>
          </w:p>
        </w:tc>
        <w:tc>
          <w:tcPr>
            <w:tcW w:w="1259" w:type="dxa"/>
            <w:shd w:val="clear" w:color="auto" w:fill="auto"/>
          </w:tcPr>
          <w:p w14:paraId="7640C0F1" w14:textId="77777777" w:rsidR="0078138F" w:rsidRPr="0078138F" w:rsidRDefault="0078138F" w:rsidP="0078138F">
            <w:pPr>
              <w:tabs>
                <w:tab w:val="center" w:pos="490"/>
              </w:tabs>
              <w:spacing w:line="240" w:lineRule="atLeast"/>
              <w:ind w:left="-113" w:right="-113"/>
              <w:jc w:val="center"/>
              <w:rPr>
                <w:b/>
                <w:bCs/>
                <w:sz w:val="20"/>
                <w:szCs w:val="20"/>
              </w:rPr>
            </w:pPr>
            <w:r w:rsidRPr="0078138F">
              <w:rPr>
                <w:sz w:val="20"/>
                <w:szCs w:val="20"/>
                <w:cs/>
              </w:rPr>
              <w:t>(</w:t>
            </w:r>
            <w:r w:rsidRPr="0078138F">
              <w:rPr>
                <w:sz w:val="20"/>
                <w:szCs w:val="20"/>
              </w:rPr>
              <w:t>Audited</w:t>
            </w:r>
            <w:r w:rsidRPr="0078138F">
              <w:rPr>
                <w:sz w:val="20"/>
                <w:szCs w:val="20"/>
                <w:cs/>
              </w:rPr>
              <w:t>)</w:t>
            </w:r>
          </w:p>
        </w:tc>
      </w:tr>
      <w:tr w:rsidR="0078138F" w:rsidRPr="0078138F" w14:paraId="098323A3" w14:textId="77777777" w:rsidTr="0078138F">
        <w:trPr>
          <w:cantSplit/>
        </w:trPr>
        <w:tc>
          <w:tcPr>
            <w:tcW w:w="6566" w:type="dxa"/>
            <w:shd w:val="clear" w:color="auto" w:fill="auto"/>
            <w:vAlign w:val="bottom"/>
          </w:tcPr>
          <w:p w14:paraId="291792A1" w14:textId="77777777" w:rsidR="0078138F" w:rsidRPr="0078138F" w:rsidRDefault="0078138F" w:rsidP="0078138F">
            <w:pPr>
              <w:snapToGrid w:val="0"/>
              <w:spacing w:line="240" w:lineRule="atLeast"/>
              <w:ind w:right="-29"/>
              <w:rPr>
                <w:b/>
                <w:bCs/>
                <w:sz w:val="20"/>
                <w:szCs w:val="20"/>
              </w:rPr>
            </w:pPr>
          </w:p>
        </w:tc>
        <w:tc>
          <w:tcPr>
            <w:tcW w:w="2793" w:type="dxa"/>
            <w:gridSpan w:val="3"/>
            <w:shd w:val="clear" w:color="auto" w:fill="auto"/>
          </w:tcPr>
          <w:p w14:paraId="0860ED7A" w14:textId="77777777" w:rsidR="0078138F" w:rsidRPr="0078138F" w:rsidRDefault="0078138F" w:rsidP="0078138F">
            <w:pPr>
              <w:spacing w:line="240" w:lineRule="atLeast"/>
              <w:ind w:left="-113" w:right="-113"/>
              <w:jc w:val="center"/>
              <w:rPr>
                <w:b/>
                <w:bCs/>
                <w:sz w:val="20"/>
                <w:szCs w:val="20"/>
              </w:rPr>
            </w:pPr>
            <w:r w:rsidRPr="0078138F">
              <w:rPr>
                <w:i/>
                <w:iCs/>
                <w:sz w:val="20"/>
                <w:szCs w:val="20"/>
                <w:cs/>
              </w:rPr>
              <w:t>(</w:t>
            </w:r>
            <w:r w:rsidRPr="0078138F">
              <w:rPr>
                <w:i/>
                <w:iCs/>
                <w:sz w:val="20"/>
                <w:szCs w:val="20"/>
              </w:rPr>
              <w:t>in million Baht</w:t>
            </w:r>
            <w:r w:rsidRPr="0078138F">
              <w:rPr>
                <w:i/>
                <w:iCs/>
                <w:sz w:val="20"/>
                <w:szCs w:val="20"/>
                <w:cs/>
              </w:rPr>
              <w:t>)</w:t>
            </w:r>
          </w:p>
        </w:tc>
      </w:tr>
      <w:tr w:rsidR="0078138F" w:rsidRPr="0078138F" w14:paraId="619CF04E" w14:textId="77777777" w:rsidTr="0078138F">
        <w:tc>
          <w:tcPr>
            <w:tcW w:w="7847" w:type="dxa"/>
            <w:gridSpan w:val="2"/>
            <w:shd w:val="clear" w:color="auto" w:fill="auto"/>
            <w:vAlign w:val="bottom"/>
          </w:tcPr>
          <w:p w14:paraId="06FACE2E" w14:textId="77777777" w:rsidR="0078138F" w:rsidRPr="008F6C51" w:rsidRDefault="0078138F" w:rsidP="008F6C51">
            <w:pPr>
              <w:spacing w:line="240" w:lineRule="atLeast"/>
              <w:ind w:left="74" w:right="-29"/>
              <w:jc w:val="both"/>
              <w:rPr>
                <w:b/>
                <w:bCs/>
                <w:sz w:val="18"/>
                <w:szCs w:val="18"/>
              </w:rPr>
            </w:pPr>
            <w:r w:rsidRPr="008F6C51">
              <w:rPr>
                <w:b/>
                <w:bCs/>
                <w:sz w:val="18"/>
                <w:szCs w:val="18"/>
              </w:rPr>
              <w:t>Cash flows from operating activities</w:t>
            </w:r>
          </w:p>
        </w:tc>
        <w:tc>
          <w:tcPr>
            <w:tcW w:w="253" w:type="dxa"/>
            <w:shd w:val="clear" w:color="auto" w:fill="auto"/>
          </w:tcPr>
          <w:p w14:paraId="5EC46365"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tcPr>
          <w:p w14:paraId="2F260BBC" w14:textId="77777777" w:rsidR="0078138F" w:rsidRPr="0078138F" w:rsidRDefault="0078138F" w:rsidP="0078138F">
            <w:pPr>
              <w:tabs>
                <w:tab w:val="decimal" w:pos="792"/>
              </w:tabs>
              <w:snapToGrid w:val="0"/>
              <w:spacing w:line="240" w:lineRule="atLeast"/>
              <w:ind w:left="-113" w:right="-113"/>
              <w:rPr>
                <w:sz w:val="20"/>
                <w:szCs w:val="20"/>
              </w:rPr>
            </w:pPr>
          </w:p>
        </w:tc>
      </w:tr>
      <w:tr w:rsidR="0078138F" w:rsidRPr="0078138F" w14:paraId="4D3CC26A" w14:textId="77777777" w:rsidTr="0078138F">
        <w:tc>
          <w:tcPr>
            <w:tcW w:w="6566" w:type="dxa"/>
            <w:shd w:val="clear" w:color="auto" w:fill="auto"/>
            <w:vAlign w:val="bottom"/>
          </w:tcPr>
          <w:p w14:paraId="5CBBC556" w14:textId="77777777" w:rsidR="0078138F" w:rsidRPr="0078138F" w:rsidRDefault="0078138F" w:rsidP="008F6C51">
            <w:pPr>
              <w:spacing w:line="240" w:lineRule="atLeast"/>
              <w:ind w:left="246" w:right="-29" w:hanging="171"/>
              <w:rPr>
                <w:sz w:val="20"/>
                <w:szCs w:val="20"/>
              </w:rPr>
            </w:pPr>
            <w:r w:rsidRPr="0078138F">
              <w:rPr>
                <w:sz w:val="20"/>
                <w:szCs w:val="20"/>
              </w:rPr>
              <w:t>Profit</w:t>
            </w:r>
            <w:r w:rsidRPr="0078138F">
              <w:rPr>
                <w:sz w:val="20"/>
                <w:szCs w:val="20"/>
                <w:cs/>
              </w:rPr>
              <w:t xml:space="preserve"> </w:t>
            </w:r>
            <w:r w:rsidRPr="0078138F">
              <w:rPr>
                <w:sz w:val="20"/>
                <w:szCs w:val="20"/>
              </w:rPr>
              <w:t>from operating before income tax expense</w:t>
            </w:r>
          </w:p>
        </w:tc>
        <w:tc>
          <w:tcPr>
            <w:tcW w:w="1281" w:type="dxa"/>
            <w:shd w:val="clear" w:color="auto" w:fill="auto"/>
            <w:vAlign w:val="bottom"/>
          </w:tcPr>
          <w:p w14:paraId="2A8E6EC0" w14:textId="77777777" w:rsidR="0078138F" w:rsidRPr="0078138F" w:rsidRDefault="00832B72" w:rsidP="0078138F">
            <w:pPr>
              <w:tabs>
                <w:tab w:val="decimal" w:pos="958"/>
              </w:tabs>
              <w:spacing w:line="240" w:lineRule="atLeast"/>
              <w:ind w:left="374" w:right="-113" w:hanging="171"/>
              <w:rPr>
                <w:sz w:val="20"/>
                <w:szCs w:val="20"/>
              </w:rPr>
            </w:pPr>
            <w:r>
              <w:rPr>
                <w:sz w:val="20"/>
                <w:szCs w:val="20"/>
              </w:rPr>
              <w:t>23</w:t>
            </w:r>
          </w:p>
        </w:tc>
        <w:tc>
          <w:tcPr>
            <w:tcW w:w="253" w:type="dxa"/>
            <w:shd w:val="clear" w:color="auto" w:fill="auto"/>
            <w:vAlign w:val="bottom"/>
          </w:tcPr>
          <w:p w14:paraId="353B94EA"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49CCB4B1" w14:textId="77777777" w:rsidR="0078138F" w:rsidRPr="0078138F" w:rsidRDefault="0078138F" w:rsidP="0078138F">
            <w:pPr>
              <w:tabs>
                <w:tab w:val="decimal" w:pos="958"/>
              </w:tabs>
              <w:spacing w:line="240" w:lineRule="atLeast"/>
              <w:ind w:left="374" w:right="-113" w:hanging="171"/>
              <w:rPr>
                <w:sz w:val="20"/>
                <w:szCs w:val="20"/>
              </w:rPr>
            </w:pPr>
            <w:r w:rsidRPr="0078138F">
              <w:rPr>
                <w:sz w:val="20"/>
                <w:szCs w:val="20"/>
              </w:rPr>
              <w:t>1</w:t>
            </w:r>
          </w:p>
        </w:tc>
      </w:tr>
      <w:tr w:rsidR="0078138F" w:rsidRPr="0078138F" w14:paraId="71F2D75A" w14:textId="77777777" w:rsidTr="0078138F">
        <w:tc>
          <w:tcPr>
            <w:tcW w:w="6566" w:type="dxa"/>
            <w:shd w:val="clear" w:color="auto" w:fill="auto"/>
            <w:vAlign w:val="bottom"/>
          </w:tcPr>
          <w:p w14:paraId="2EFB4DBA" w14:textId="77777777" w:rsidR="0078138F" w:rsidRPr="0078138F" w:rsidRDefault="0078138F" w:rsidP="008F6C51">
            <w:pPr>
              <w:spacing w:line="240" w:lineRule="atLeast"/>
              <w:ind w:left="246" w:right="-29" w:hanging="171"/>
              <w:rPr>
                <w:i/>
                <w:iCs/>
                <w:sz w:val="20"/>
                <w:szCs w:val="20"/>
              </w:rPr>
            </w:pPr>
            <w:r w:rsidRPr="0078138F">
              <w:rPr>
                <w:i/>
                <w:iCs/>
                <w:sz w:val="20"/>
                <w:szCs w:val="20"/>
              </w:rPr>
              <w:t>Adjustments</w:t>
            </w:r>
            <w:r w:rsidRPr="0078138F">
              <w:rPr>
                <w:i/>
                <w:iCs/>
                <w:sz w:val="20"/>
                <w:szCs w:val="20"/>
                <w:cs/>
              </w:rPr>
              <w:t xml:space="preserve"> </w:t>
            </w:r>
            <w:r w:rsidRPr="0078138F">
              <w:rPr>
                <w:i/>
                <w:iCs/>
                <w:sz w:val="20"/>
                <w:szCs w:val="20"/>
              </w:rPr>
              <w:t xml:space="preserve">to reconcile profit from operating before income tax </w:t>
            </w:r>
          </w:p>
        </w:tc>
        <w:tc>
          <w:tcPr>
            <w:tcW w:w="1281" w:type="dxa"/>
            <w:shd w:val="clear" w:color="auto" w:fill="auto"/>
            <w:vAlign w:val="bottom"/>
          </w:tcPr>
          <w:p w14:paraId="79E19DA7" w14:textId="77777777" w:rsidR="0078138F" w:rsidRPr="0078138F" w:rsidRDefault="0078138F" w:rsidP="0078138F">
            <w:pPr>
              <w:tabs>
                <w:tab w:val="decimal" w:pos="958"/>
              </w:tabs>
              <w:spacing w:line="240" w:lineRule="atLeast"/>
              <w:ind w:left="374" w:right="-113" w:hanging="171"/>
              <w:rPr>
                <w:sz w:val="20"/>
                <w:szCs w:val="20"/>
              </w:rPr>
            </w:pPr>
          </w:p>
        </w:tc>
        <w:tc>
          <w:tcPr>
            <w:tcW w:w="253" w:type="dxa"/>
            <w:shd w:val="clear" w:color="auto" w:fill="auto"/>
            <w:vAlign w:val="bottom"/>
          </w:tcPr>
          <w:p w14:paraId="5F69FBA3"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7FE792AC" w14:textId="77777777" w:rsidR="0078138F" w:rsidRPr="0078138F" w:rsidRDefault="0078138F" w:rsidP="0078138F">
            <w:pPr>
              <w:tabs>
                <w:tab w:val="decimal" w:pos="958"/>
              </w:tabs>
              <w:spacing w:line="240" w:lineRule="atLeast"/>
              <w:ind w:left="374" w:right="-113" w:hanging="171"/>
              <w:rPr>
                <w:sz w:val="20"/>
                <w:szCs w:val="20"/>
              </w:rPr>
            </w:pPr>
          </w:p>
        </w:tc>
      </w:tr>
      <w:tr w:rsidR="0078138F" w:rsidRPr="0078138F" w14:paraId="62E1FAD1" w14:textId="77777777" w:rsidTr="0078138F">
        <w:tc>
          <w:tcPr>
            <w:tcW w:w="6566" w:type="dxa"/>
            <w:shd w:val="clear" w:color="auto" w:fill="auto"/>
            <w:vAlign w:val="bottom"/>
          </w:tcPr>
          <w:p w14:paraId="0C3C961A" w14:textId="77777777" w:rsidR="0078138F" w:rsidRPr="0078138F" w:rsidRDefault="0078138F" w:rsidP="008F6C51">
            <w:pPr>
              <w:spacing w:line="240" w:lineRule="atLeast"/>
              <w:ind w:left="246" w:right="-29" w:hanging="171"/>
              <w:rPr>
                <w:i/>
                <w:iCs/>
                <w:sz w:val="20"/>
                <w:szCs w:val="20"/>
              </w:rPr>
            </w:pPr>
            <w:r w:rsidRPr="0078138F">
              <w:rPr>
                <w:i/>
                <w:iCs/>
                <w:sz w:val="20"/>
                <w:szCs w:val="20"/>
                <w:lang w:val="en-GB"/>
              </w:rPr>
              <w:tab/>
              <w:t xml:space="preserve">to cash receipts </w:t>
            </w:r>
            <w:r w:rsidRPr="0078138F">
              <w:rPr>
                <w:i/>
                <w:iCs/>
                <w:sz w:val="20"/>
                <w:szCs w:val="20"/>
                <w:cs/>
                <w:lang w:val="en-GB"/>
              </w:rPr>
              <w:t>(</w:t>
            </w:r>
            <w:r w:rsidRPr="0078138F">
              <w:rPr>
                <w:i/>
                <w:iCs/>
                <w:sz w:val="20"/>
                <w:szCs w:val="20"/>
                <w:lang w:val="en-GB"/>
              </w:rPr>
              <w:t>payments</w:t>
            </w:r>
            <w:r w:rsidRPr="0078138F">
              <w:rPr>
                <w:i/>
                <w:iCs/>
                <w:sz w:val="20"/>
                <w:szCs w:val="20"/>
                <w:cs/>
                <w:lang w:val="en-GB"/>
              </w:rPr>
              <w:t xml:space="preserve">) </w:t>
            </w:r>
            <w:r w:rsidRPr="0078138F">
              <w:rPr>
                <w:i/>
                <w:iCs/>
                <w:sz w:val="20"/>
                <w:szCs w:val="20"/>
                <w:lang w:val="en-GB"/>
              </w:rPr>
              <w:t>from operating activities</w:t>
            </w:r>
          </w:p>
        </w:tc>
        <w:tc>
          <w:tcPr>
            <w:tcW w:w="1281" w:type="dxa"/>
            <w:shd w:val="clear" w:color="auto" w:fill="auto"/>
            <w:vAlign w:val="bottom"/>
          </w:tcPr>
          <w:p w14:paraId="0B572769" w14:textId="77777777" w:rsidR="0078138F" w:rsidRPr="0078138F" w:rsidRDefault="0078138F" w:rsidP="0078138F">
            <w:pPr>
              <w:tabs>
                <w:tab w:val="decimal" w:pos="958"/>
              </w:tabs>
              <w:spacing w:line="240" w:lineRule="atLeast"/>
              <w:ind w:left="374" w:right="-113" w:hanging="171"/>
              <w:rPr>
                <w:sz w:val="20"/>
                <w:szCs w:val="20"/>
              </w:rPr>
            </w:pPr>
          </w:p>
        </w:tc>
        <w:tc>
          <w:tcPr>
            <w:tcW w:w="253" w:type="dxa"/>
            <w:shd w:val="clear" w:color="auto" w:fill="auto"/>
            <w:vAlign w:val="bottom"/>
          </w:tcPr>
          <w:p w14:paraId="298F90F5"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03B8C81F" w14:textId="77777777" w:rsidR="0078138F" w:rsidRPr="0078138F" w:rsidRDefault="0078138F" w:rsidP="0078138F">
            <w:pPr>
              <w:tabs>
                <w:tab w:val="decimal" w:pos="958"/>
              </w:tabs>
              <w:spacing w:line="240" w:lineRule="atLeast"/>
              <w:ind w:left="374" w:right="-113" w:hanging="171"/>
              <w:rPr>
                <w:sz w:val="20"/>
                <w:szCs w:val="20"/>
              </w:rPr>
            </w:pPr>
          </w:p>
        </w:tc>
      </w:tr>
      <w:tr w:rsidR="0078138F" w:rsidRPr="0078138F" w14:paraId="0708CA5F" w14:textId="77777777" w:rsidTr="0078138F">
        <w:tc>
          <w:tcPr>
            <w:tcW w:w="6566" w:type="dxa"/>
            <w:shd w:val="clear" w:color="auto" w:fill="auto"/>
            <w:vAlign w:val="bottom"/>
          </w:tcPr>
          <w:p w14:paraId="12600E8D" w14:textId="77777777" w:rsidR="0078138F" w:rsidRPr="0078138F" w:rsidRDefault="0078138F" w:rsidP="006465DC">
            <w:pPr>
              <w:spacing w:line="240" w:lineRule="atLeast"/>
              <w:ind w:left="430" w:right="-29"/>
              <w:rPr>
                <w:sz w:val="20"/>
                <w:szCs w:val="20"/>
              </w:rPr>
            </w:pPr>
            <w:r w:rsidRPr="0078138F">
              <w:rPr>
                <w:sz w:val="20"/>
                <w:szCs w:val="20"/>
                <w:lang w:eastAsia="en-US"/>
              </w:rPr>
              <w:t>Reversal impairment loss on loans and debt securities</w:t>
            </w:r>
          </w:p>
        </w:tc>
        <w:tc>
          <w:tcPr>
            <w:tcW w:w="1281" w:type="dxa"/>
            <w:shd w:val="clear" w:color="auto" w:fill="auto"/>
            <w:vAlign w:val="bottom"/>
          </w:tcPr>
          <w:p w14:paraId="0A1AFCE9" w14:textId="77777777" w:rsidR="0078138F" w:rsidRPr="0078138F" w:rsidRDefault="00832B72" w:rsidP="0078138F">
            <w:pPr>
              <w:tabs>
                <w:tab w:val="decimal" w:pos="958"/>
              </w:tabs>
              <w:spacing w:line="240" w:lineRule="atLeast"/>
              <w:ind w:left="374" w:right="-113" w:hanging="171"/>
              <w:rPr>
                <w:sz w:val="20"/>
                <w:szCs w:val="20"/>
              </w:rPr>
            </w:pPr>
            <w:r>
              <w:rPr>
                <w:sz w:val="20"/>
                <w:szCs w:val="20"/>
              </w:rPr>
              <w:t>(32)</w:t>
            </w:r>
          </w:p>
        </w:tc>
        <w:tc>
          <w:tcPr>
            <w:tcW w:w="253" w:type="dxa"/>
            <w:shd w:val="clear" w:color="auto" w:fill="auto"/>
            <w:vAlign w:val="bottom"/>
          </w:tcPr>
          <w:p w14:paraId="48652746"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6BA07DD8" w14:textId="77777777" w:rsidR="0078138F" w:rsidRPr="0078138F" w:rsidRDefault="0078138F" w:rsidP="0078138F">
            <w:pPr>
              <w:tabs>
                <w:tab w:val="decimal" w:pos="958"/>
              </w:tabs>
              <w:spacing w:line="240" w:lineRule="atLeast"/>
              <w:ind w:left="374" w:right="-113" w:hanging="171"/>
              <w:rPr>
                <w:sz w:val="20"/>
                <w:szCs w:val="20"/>
              </w:rPr>
            </w:pPr>
            <w:r w:rsidRPr="0078138F">
              <w:rPr>
                <w:sz w:val="20"/>
                <w:szCs w:val="20"/>
              </w:rPr>
              <w:t>(9)</w:t>
            </w:r>
          </w:p>
        </w:tc>
      </w:tr>
      <w:tr w:rsidR="0078138F" w:rsidRPr="0078138F" w14:paraId="47963305" w14:textId="77777777" w:rsidTr="0078138F">
        <w:tc>
          <w:tcPr>
            <w:tcW w:w="6566" w:type="dxa"/>
            <w:shd w:val="clear" w:color="auto" w:fill="auto"/>
            <w:vAlign w:val="bottom"/>
          </w:tcPr>
          <w:p w14:paraId="77485E93" w14:textId="77777777" w:rsidR="0078138F" w:rsidRPr="0078138F" w:rsidRDefault="0078138F" w:rsidP="00A92CFB">
            <w:pPr>
              <w:spacing w:line="240" w:lineRule="atLeast"/>
              <w:ind w:left="430" w:right="-29"/>
              <w:rPr>
                <w:sz w:val="20"/>
                <w:szCs w:val="20"/>
              </w:rPr>
            </w:pPr>
            <w:r w:rsidRPr="0078138F">
              <w:rPr>
                <w:sz w:val="20"/>
                <w:szCs w:val="20"/>
                <w:lang w:eastAsia="en-US"/>
              </w:rPr>
              <w:t>Net interest expenses</w:t>
            </w:r>
          </w:p>
        </w:tc>
        <w:tc>
          <w:tcPr>
            <w:tcW w:w="1281" w:type="dxa"/>
            <w:shd w:val="clear" w:color="auto" w:fill="auto"/>
            <w:vAlign w:val="bottom"/>
          </w:tcPr>
          <w:p w14:paraId="2E6112DB" w14:textId="77777777" w:rsidR="0078138F" w:rsidRPr="0078138F" w:rsidRDefault="00832B72" w:rsidP="0078138F">
            <w:pPr>
              <w:tabs>
                <w:tab w:val="decimal" w:pos="958"/>
              </w:tabs>
              <w:spacing w:line="240" w:lineRule="atLeast"/>
              <w:ind w:left="374" w:right="-113" w:hanging="171"/>
              <w:rPr>
                <w:sz w:val="20"/>
                <w:szCs w:val="20"/>
              </w:rPr>
            </w:pPr>
            <w:r>
              <w:rPr>
                <w:sz w:val="20"/>
                <w:szCs w:val="20"/>
              </w:rPr>
              <w:t>7</w:t>
            </w:r>
          </w:p>
        </w:tc>
        <w:tc>
          <w:tcPr>
            <w:tcW w:w="253" w:type="dxa"/>
            <w:shd w:val="clear" w:color="auto" w:fill="auto"/>
            <w:vAlign w:val="bottom"/>
          </w:tcPr>
          <w:p w14:paraId="5D1D334C"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4445DF59" w14:textId="77777777" w:rsidR="0078138F" w:rsidRPr="0078138F" w:rsidRDefault="0078138F" w:rsidP="0078138F">
            <w:pPr>
              <w:tabs>
                <w:tab w:val="decimal" w:pos="958"/>
              </w:tabs>
              <w:spacing w:line="240" w:lineRule="atLeast"/>
              <w:ind w:left="374" w:right="-113" w:hanging="171"/>
              <w:rPr>
                <w:sz w:val="20"/>
                <w:szCs w:val="20"/>
              </w:rPr>
            </w:pPr>
            <w:r w:rsidRPr="0078138F">
              <w:rPr>
                <w:sz w:val="20"/>
                <w:szCs w:val="20"/>
              </w:rPr>
              <w:t>6</w:t>
            </w:r>
          </w:p>
        </w:tc>
      </w:tr>
      <w:tr w:rsidR="0078138F" w:rsidRPr="0078138F" w14:paraId="54191EED" w14:textId="77777777" w:rsidTr="0078138F">
        <w:tc>
          <w:tcPr>
            <w:tcW w:w="6566" w:type="dxa"/>
            <w:shd w:val="clear" w:color="auto" w:fill="auto"/>
            <w:vAlign w:val="bottom"/>
          </w:tcPr>
          <w:p w14:paraId="683030EA" w14:textId="77777777" w:rsidR="0078138F" w:rsidRPr="0078138F" w:rsidRDefault="0078138F" w:rsidP="008F6C51">
            <w:pPr>
              <w:spacing w:line="240" w:lineRule="atLeast"/>
              <w:ind w:left="246" w:right="-29" w:hanging="171"/>
              <w:rPr>
                <w:sz w:val="20"/>
                <w:szCs w:val="20"/>
              </w:rPr>
            </w:pPr>
            <w:r w:rsidRPr="0078138F">
              <w:rPr>
                <w:sz w:val="20"/>
                <w:szCs w:val="20"/>
              </w:rPr>
              <w:t>Losses from operating before changes in operating assets</w:t>
            </w:r>
            <w:r w:rsidRPr="0078138F">
              <w:rPr>
                <w:sz w:val="20"/>
                <w:szCs w:val="20"/>
                <w:cs/>
              </w:rPr>
              <w:t xml:space="preserve"> </w:t>
            </w:r>
            <w:r w:rsidRPr="0078138F">
              <w:rPr>
                <w:sz w:val="20"/>
                <w:szCs w:val="20"/>
              </w:rPr>
              <w:t>and liabilities</w:t>
            </w:r>
          </w:p>
        </w:tc>
        <w:tc>
          <w:tcPr>
            <w:tcW w:w="1281" w:type="dxa"/>
            <w:tcBorders>
              <w:top w:val="single" w:sz="4" w:space="0" w:color="000000"/>
            </w:tcBorders>
            <w:shd w:val="clear" w:color="auto" w:fill="auto"/>
            <w:vAlign w:val="bottom"/>
          </w:tcPr>
          <w:p w14:paraId="1BD162A4" w14:textId="77777777" w:rsidR="0078138F" w:rsidRPr="0078138F" w:rsidRDefault="00832B72" w:rsidP="0078138F">
            <w:pPr>
              <w:tabs>
                <w:tab w:val="decimal" w:pos="964"/>
              </w:tabs>
              <w:spacing w:line="240" w:lineRule="atLeast"/>
              <w:ind w:left="374" w:right="-113" w:hanging="171"/>
              <w:rPr>
                <w:sz w:val="20"/>
                <w:szCs w:val="20"/>
              </w:rPr>
            </w:pPr>
            <w:r>
              <w:rPr>
                <w:sz w:val="20"/>
                <w:szCs w:val="20"/>
              </w:rPr>
              <w:t>(2)</w:t>
            </w:r>
          </w:p>
        </w:tc>
        <w:tc>
          <w:tcPr>
            <w:tcW w:w="253" w:type="dxa"/>
            <w:shd w:val="clear" w:color="auto" w:fill="auto"/>
            <w:vAlign w:val="bottom"/>
          </w:tcPr>
          <w:p w14:paraId="4AC1FB0E"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vAlign w:val="bottom"/>
          </w:tcPr>
          <w:p w14:paraId="0EC91AE3" w14:textId="77777777" w:rsidR="0078138F" w:rsidRPr="0078138F" w:rsidRDefault="0078138F" w:rsidP="0078138F">
            <w:pPr>
              <w:tabs>
                <w:tab w:val="decimal" w:pos="964"/>
              </w:tabs>
              <w:spacing w:line="240" w:lineRule="atLeast"/>
              <w:ind w:left="374" w:right="-113" w:hanging="171"/>
              <w:rPr>
                <w:sz w:val="20"/>
                <w:szCs w:val="20"/>
              </w:rPr>
            </w:pPr>
            <w:r w:rsidRPr="0078138F">
              <w:rPr>
                <w:sz w:val="20"/>
                <w:szCs w:val="20"/>
              </w:rPr>
              <w:t>(2)</w:t>
            </w:r>
          </w:p>
        </w:tc>
      </w:tr>
      <w:tr w:rsidR="0078138F" w:rsidRPr="0078138F" w14:paraId="538A59DF" w14:textId="77777777" w:rsidTr="0078138F">
        <w:tc>
          <w:tcPr>
            <w:tcW w:w="6566" w:type="dxa"/>
            <w:shd w:val="clear" w:color="auto" w:fill="auto"/>
            <w:vAlign w:val="bottom"/>
          </w:tcPr>
          <w:p w14:paraId="62C4473B" w14:textId="77777777" w:rsidR="0078138F" w:rsidRPr="0078138F" w:rsidRDefault="00725530" w:rsidP="008F6C51">
            <w:pPr>
              <w:spacing w:line="240" w:lineRule="atLeast"/>
              <w:ind w:left="246" w:right="-29" w:hanging="171"/>
              <w:rPr>
                <w:sz w:val="20"/>
                <w:szCs w:val="20"/>
              </w:rPr>
            </w:pPr>
            <w:r>
              <w:rPr>
                <w:rFonts w:cs="Angsana New"/>
                <w:i/>
                <w:iCs/>
                <w:sz w:val="20"/>
                <w:szCs w:val="25"/>
              </w:rPr>
              <w:t>(In</w:t>
            </w:r>
            <w:r w:rsidR="0078138F" w:rsidRPr="0078138F">
              <w:rPr>
                <w:i/>
                <w:iCs/>
                <w:sz w:val="20"/>
                <w:szCs w:val="20"/>
              </w:rPr>
              <w:t>crease</w:t>
            </w:r>
            <w:r>
              <w:rPr>
                <w:i/>
                <w:iCs/>
                <w:sz w:val="20"/>
                <w:szCs w:val="20"/>
              </w:rPr>
              <w:t>) decrease</w:t>
            </w:r>
            <w:r w:rsidR="0078138F" w:rsidRPr="0078138F">
              <w:rPr>
                <w:i/>
                <w:iCs/>
                <w:sz w:val="20"/>
                <w:szCs w:val="20"/>
              </w:rPr>
              <w:t xml:space="preserve"> in operating assets</w:t>
            </w:r>
          </w:p>
        </w:tc>
        <w:tc>
          <w:tcPr>
            <w:tcW w:w="1281" w:type="dxa"/>
            <w:shd w:val="clear" w:color="auto" w:fill="auto"/>
            <w:vAlign w:val="bottom"/>
          </w:tcPr>
          <w:p w14:paraId="1EED9A2C" w14:textId="77777777" w:rsidR="0078138F" w:rsidRPr="0078138F" w:rsidRDefault="0078138F" w:rsidP="0078138F">
            <w:pPr>
              <w:tabs>
                <w:tab w:val="decimal" w:pos="964"/>
              </w:tabs>
              <w:spacing w:line="240" w:lineRule="atLeast"/>
              <w:ind w:left="374" w:right="-113" w:hanging="171"/>
              <w:rPr>
                <w:sz w:val="20"/>
                <w:szCs w:val="20"/>
              </w:rPr>
            </w:pPr>
          </w:p>
        </w:tc>
        <w:tc>
          <w:tcPr>
            <w:tcW w:w="253" w:type="dxa"/>
            <w:shd w:val="clear" w:color="auto" w:fill="auto"/>
            <w:vAlign w:val="bottom"/>
          </w:tcPr>
          <w:p w14:paraId="1C404781"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6903D835" w14:textId="77777777" w:rsidR="0078138F" w:rsidRPr="0078138F" w:rsidRDefault="0078138F" w:rsidP="0078138F">
            <w:pPr>
              <w:tabs>
                <w:tab w:val="decimal" w:pos="964"/>
              </w:tabs>
              <w:spacing w:line="240" w:lineRule="atLeast"/>
              <w:ind w:left="374" w:right="-113" w:hanging="171"/>
              <w:rPr>
                <w:sz w:val="20"/>
                <w:szCs w:val="20"/>
              </w:rPr>
            </w:pPr>
          </w:p>
        </w:tc>
      </w:tr>
      <w:tr w:rsidR="0078138F" w:rsidRPr="0078138F" w14:paraId="57AA6F8B" w14:textId="77777777" w:rsidTr="0078138F">
        <w:tc>
          <w:tcPr>
            <w:tcW w:w="6566" w:type="dxa"/>
            <w:shd w:val="clear" w:color="auto" w:fill="auto"/>
            <w:vAlign w:val="bottom"/>
          </w:tcPr>
          <w:p w14:paraId="7DA69A12" w14:textId="77777777" w:rsidR="0078138F" w:rsidRPr="0078138F" w:rsidRDefault="0078138F" w:rsidP="00A92CFB">
            <w:pPr>
              <w:spacing w:line="240" w:lineRule="atLeast"/>
              <w:ind w:left="430" w:right="-29"/>
              <w:rPr>
                <w:sz w:val="20"/>
                <w:szCs w:val="20"/>
                <w:lang w:eastAsia="en-US"/>
              </w:rPr>
            </w:pPr>
            <w:r w:rsidRPr="0078138F">
              <w:rPr>
                <w:sz w:val="20"/>
                <w:szCs w:val="20"/>
                <w:lang w:eastAsia="en-US"/>
              </w:rPr>
              <w:t>Intercompany and money market items</w:t>
            </w:r>
          </w:p>
        </w:tc>
        <w:tc>
          <w:tcPr>
            <w:tcW w:w="1281" w:type="dxa"/>
            <w:shd w:val="clear" w:color="auto" w:fill="auto"/>
            <w:vAlign w:val="bottom"/>
          </w:tcPr>
          <w:p w14:paraId="7B71B17A" w14:textId="77777777" w:rsidR="0078138F" w:rsidRPr="0078138F" w:rsidRDefault="00832B72" w:rsidP="0078138F">
            <w:pPr>
              <w:tabs>
                <w:tab w:val="decimal" w:pos="958"/>
              </w:tabs>
              <w:spacing w:line="240" w:lineRule="atLeast"/>
              <w:ind w:left="374" w:right="-113" w:hanging="171"/>
              <w:rPr>
                <w:sz w:val="20"/>
                <w:szCs w:val="20"/>
              </w:rPr>
            </w:pPr>
            <w:r>
              <w:rPr>
                <w:sz w:val="20"/>
                <w:szCs w:val="20"/>
              </w:rPr>
              <w:t>(10)</w:t>
            </w:r>
          </w:p>
        </w:tc>
        <w:tc>
          <w:tcPr>
            <w:tcW w:w="253" w:type="dxa"/>
            <w:shd w:val="clear" w:color="auto" w:fill="auto"/>
            <w:vAlign w:val="bottom"/>
          </w:tcPr>
          <w:p w14:paraId="53B288C9"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03365D6A" w14:textId="77777777" w:rsidR="0078138F" w:rsidRPr="0078138F" w:rsidRDefault="0078138F" w:rsidP="0078138F">
            <w:pPr>
              <w:tabs>
                <w:tab w:val="decimal" w:pos="958"/>
              </w:tabs>
              <w:spacing w:line="240" w:lineRule="atLeast"/>
              <w:ind w:left="374" w:right="-113" w:hanging="171"/>
              <w:rPr>
                <w:sz w:val="20"/>
                <w:szCs w:val="20"/>
              </w:rPr>
            </w:pPr>
            <w:r w:rsidRPr="0078138F">
              <w:rPr>
                <w:sz w:val="20"/>
                <w:szCs w:val="20"/>
              </w:rPr>
              <w:t>24</w:t>
            </w:r>
          </w:p>
        </w:tc>
      </w:tr>
      <w:tr w:rsidR="0078138F" w:rsidRPr="0078138F" w14:paraId="23EAE4E0" w14:textId="77777777" w:rsidTr="0078138F">
        <w:tc>
          <w:tcPr>
            <w:tcW w:w="6566" w:type="dxa"/>
            <w:shd w:val="clear" w:color="auto" w:fill="auto"/>
            <w:vAlign w:val="bottom"/>
          </w:tcPr>
          <w:p w14:paraId="4085FEA4" w14:textId="77777777" w:rsidR="0078138F" w:rsidRPr="0078138F" w:rsidRDefault="0078138F" w:rsidP="00A92CFB">
            <w:pPr>
              <w:spacing w:line="240" w:lineRule="atLeast"/>
              <w:ind w:left="430" w:right="-29"/>
              <w:rPr>
                <w:sz w:val="20"/>
                <w:szCs w:val="20"/>
                <w:lang w:eastAsia="en-US"/>
              </w:rPr>
            </w:pPr>
            <w:r w:rsidRPr="0078138F">
              <w:rPr>
                <w:sz w:val="20"/>
                <w:szCs w:val="20"/>
                <w:lang w:eastAsia="en-US"/>
              </w:rPr>
              <w:t>Investments</w:t>
            </w:r>
          </w:p>
        </w:tc>
        <w:tc>
          <w:tcPr>
            <w:tcW w:w="1281" w:type="dxa"/>
            <w:shd w:val="clear" w:color="auto" w:fill="auto"/>
            <w:vAlign w:val="bottom"/>
          </w:tcPr>
          <w:p w14:paraId="6F86AD92" w14:textId="77777777" w:rsidR="0078138F" w:rsidRPr="0078138F" w:rsidRDefault="00832B72" w:rsidP="0078138F">
            <w:pPr>
              <w:tabs>
                <w:tab w:val="decimal" w:pos="958"/>
              </w:tabs>
              <w:spacing w:line="240" w:lineRule="atLeast"/>
              <w:ind w:left="374" w:right="-113" w:hanging="171"/>
              <w:rPr>
                <w:sz w:val="20"/>
                <w:szCs w:val="20"/>
              </w:rPr>
            </w:pPr>
            <w:r>
              <w:rPr>
                <w:sz w:val="20"/>
                <w:szCs w:val="20"/>
              </w:rPr>
              <w:t>58</w:t>
            </w:r>
          </w:p>
        </w:tc>
        <w:tc>
          <w:tcPr>
            <w:tcW w:w="253" w:type="dxa"/>
            <w:shd w:val="clear" w:color="auto" w:fill="auto"/>
            <w:vAlign w:val="bottom"/>
          </w:tcPr>
          <w:p w14:paraId="1CBDABA2"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336E276A" w14:textId="77777777" w:rsidR="0078138F" w:rsidRPr="0078138F" w:rsidRDefault="0078138F" w:rsidP="0078138F">
            <w:pPr>
              <w:tabs>
                <w:tab w:val="decimal" w:pos="958"/>
              </w:tabs>
              <w:spacing w:line="240" w:lineRule="atLeast"/>
              <w:ind w:left="374" w:right="-113" w:hanging="171"/>
              <w:rPr>
                <w:sz w:val="20"/>
                <w:szCs w:val="20"/>
              </w:rPr>
            </w:pPr>
            <w:r w:rsidRPr="0078138F">
              <w:rPr>
                <w:sz w:val="20"/>
                <w:szCs w:val="20"/>
              </w:rPr>
              <w:t>17</w:t>
            </w:r>
          </w:p>
        </w:tc>
      </w:tr>
      <w:tr w:rsidR="0078138F" w:rsidRPr="0078138F" w14:paraId="2208DEA3" w14:textId="77777777" w:rsidTr="0078138F">
        <w:tc>
          <w:tcPr>
            <w:tcW w:w="6566" w:type="dxa"/>
            <w:shd w:val="clear" w:color="auto" w:fill="auto"/>
            <w:vAlign w:val="bottom"/>
          </w:tcPr>
          <w:p w14:paraId="055B3747" w14:textId="77777777" w:rsidR="0078138F" w:rsidRPr="0078138F" w:rsidRDefault="00725530" w:rsidP="008F6C51">
            <w:pPr>
              <w:spacing w:line="240" w:lineRule="atLeast"/>
              <w:ind w:left="246" w:right="-29" w:hanging="171"/>
              <w:rPr>
                <w:sz w:val="20"/>
                <w:szCs w:val="20"/>
              </w:rPr>
            </w:pPr>
            <w:r w:rsidRPr="0078138F">
              <w:rPr>
                <w:i/>
                <w:iCs/>
                <w:sz w:val="20"/>
                <w:szCs w:val="20"/>
              </w:rPr>
              <w:t>(</w:t>
            </w:r>
            <w:r>
              <w:rPr>
                <w:i/>
                <w:iCs/>
                <w:sz w:val="20"/>
                <w:szCs w:val="20"/>
              </w:rPr>
              <w:t>D</w:t>
            </w:r>
            <w:r w:rsidRPr="0078138F">
              <w:rPr>
                <w:i/>
                <w:iCs/>
                <w:sz w:val="20"/>
                <w:szCs w:val="20"/>
              </w:rPr>
              <w:t>ecrease)</w:t>
            </w:r>
            <w:r w:rsidRPr="0078138F">
              <w:rPr>
                <w:i/>
                <w:iCs/>
                <w:sz w:val="20"/>
                <w:szCs w:val="20"/>
                <w:cs/>
              </w:rPr>
              <w:t xml:space="preserve"> </w:t>
            </w:r>
            <w:r>
              <w:rPr>
                <w:i/>
                <w:iCs/>
                <w:sz w:val="20"/>
                <w:szCs w:val="20"/>
              </w:rPr>
              <w:t>i</w:t>
            </w:r>
            <w:r w:rsidR="0078138F" w:rsidRPr="0078138F">
              <w:rPr>
                <w:i/>
                <w:iCs/>
                <w:sz w:val="20"/>
                <w:szCs w:val="20"/>
              </w:rPr>
              <w:t>ncrease in operating liabilities</w:t>
            </w:r>
          </w:p>
        </w:tc>
        <w:tc>
          <w:tcPr>
            <w:tcW w:w="1281" w:type="dxa"/>
            <w:shd w:val="clear" w:color="auto" w:fill="auto"/>
            <w:vAlign w:val="bottom"/>
          </w:tcPr>
          <w:p w14:paraId="1764405D" w14:textId="77777777" w:rsidR="0078138F" w:rsidRPr="0078138F" w:rsidDel="00CA7886" w:rsidRDefault="0078138F" w:rsidP="0078138F">
            <w:pPr>
              <w:tabs>
                <w:tab w:val="decimal" w:pos="958"/>
              </w:tabs>
              <w:spacing w:line="240" w:lineRule="atLeast"/>
              <w:ind w:left="374" w:right="-113" w:hanging="171"/>
              <w:rPr>
                <w:sz w:val="20"/>
                <w:szCs w:val="20"/>
              </w:rPr>
            </w:pPr>
          </w:p>
        </w:tc>
        <w:tc>
          <w:tcPr>
            <w:tcW w:w="253" w:type="dxa"/>
            <w:shd w:val="clear" w:color="auto" w:fill="auto"/>
            <w:vAlign w:val="bottom"/>
          </w:tcPr>
          <w:p w14:paraId="7C05F1A5"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0B143A2F" w14:textId="77777777" w:rsidR="0078138F" w:rsidRPr="0078138F" w:rsidDel="00CA7886" w:rsidRDefault="0078138F" w:rsidP="0078138F">
            <w:pPr>
              <w:tabs>
                <w:tab w:val="decimal" w:pos="958"/>
              </w:tabs>
              <w:spacing w:line="240" w:lineRule="atLeast"/>
              <w:ind w:left="374" w:right="-113" w:hanging="171"/>
              <w:rPr>
                <w:sz w:val="20"/>
                <w:szCs w:val="20"/>
              </w:rPr>
            </w:pPr>
          </w:p>
        </w:tc>
      </w:tr>
      <w:tr w:rsidR="0078138F" w:rsidRPr="0078138F" w14:paraId="109BB5F4" w14:textId="77777777" w:rsidTr="0078138F">
        <w:tc>
          <w:tcPr>
            <w:tcW w:w="6566" w:type="dxa"/>
            <w:shd w:val="clear" w:color="auto" w:fill="auto"/>
            <w:vAlign w:val="bottom"/>
          </w:tcPr>
          <w:p w14:paraId="4951EA95" w14:textId="77777777" w:rsidR="0078138F" w:rsidRPr="0078138F" w:rsidRDefault="0078138F" w:rsidP="00D116BC">
            <w:pPr>
              <w:spacing w:line="240" w:lineRule="atLeast"/>
              <w:ind w:left="430" w:right="-29"/>
              <w:rPr>
                <w:sz w:val="20"/>
                <w:szCs w:val="20"/>
                <w:lang w:eastAsia="en-US"/>
              </w:rPr>
            </w:pPr>
            <w:r w:rsidRPr="0078138F">
              <w:rPr>
                <w:sz w:val="20"/>
                <w:szCs w:val="20"/>
                <w:lang w:eastAsia="en-US"/>
              </w:rPr>
              <w:t>Debt issued and short</w:t>
            </w:r>
            <w:r w:rsidRPr="0078138F">
              <w:rPr>
                <w:sz w:val="20"/>
                <w:szCs w:val="20"/>
                <w:cs/>
                <w:lang w:eastAsia="en-US"/>
              </w:rPr>
              <w:t>-</w:t>
            </w:r>
            <w:r w:rsidRPr="0078138F">
              <w:rPr>
                <w:sz w:val="20"/>
                <w:szCs w:val="20"/>
                <w:lang w:eastAsia="en-US"/>
              </w:rPr>
              <w:t>term borrowings</w:t>
            </w:r>
          </w:p>
        </w:tc>
        <w:tc>
          <w:tcPr>
            <w:tcW w:w="1281" w:type="dxa"/>
            <w:shd w:val="clear" w:color="auto" w:fill="auto"/>
            <w:vAlign w:val="bottom"/>
          </w:tcPr>
          <w:p w14:paraId="66A12806" w14:textId="77777777" w:rsidR="0078138F" w:rsidRPr="0078138F" w:rsidDel="00CA7886" w:rsidRDefault="00832B72" w:rsidP="0078138F">
            <w:pPr>
              <w:tabs>
                <w:tab w:val="decimal" w:pos="958"/>
              </w:tabs>
              <w:spacing w:line="240" w:lineRule="atLeast"/>
              <w:ind w:left="374" w:right="-113" w:hanging="171"/>
              <w:rPr>
                <w:sz w:val="20"/>
                <w:szCs w:val="20"/>
              </w:rPr>
            </w:pPr>
            <w:r>
              <w:rPr>
                <w:sz w:val="20"/>
                <w:szCs w:val="20"/>
              </w:rPr>
              <w:t>(44)</w:t>
            </w:r>
          </w:p>
        </w:tc>
        <w:tc>
          <w:tcPr>
            <w:tcW w:w="253" w:type="dxa"/>
            <w:shd w:val="clear" w:color="auto" w:fill="auto"/>
            <w:vAlign w:val="bottom"/>
          </w:tcPr>
          <w:p w14:paraId="4F895C79"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63AD762E" w14:textId="77777777" w:rsidR="0078138F" w:rsidRPr="0078138F" w:rsidDel="00CA7886" w:rsidRDefault="0078138F" w:rsidP="0078138F">
            <w:pPr>
              <w:tabs>
                <w:tab w:val="decimal" w:pos="958"/>
              </w:tabs>
              <w:spacing w:line="240" w:lineRule="atLeast"/>
              <w:ind w:left="374" w:right="-113" w:hanging="171"/>
              <w:rPr>
                <w:sz w:val="20"/>
                <w:szCs w:val="20"/>
              </w:rPr>
            </w:pPr>
            <w:r w:rsidRPr="0078138F">
              <w:rPr>
                <w:sz w:val="20"/>
                <w:szCs w:val="20"/>
              </w:rPr>
              <w:t>(42)</w:t>
            </w:r>
          </w:p>
        </w:tc>
      </w:tr>
      <w:tr w:rsidR="00832B72" w:rsidRPr="0078138F" w14:paraId="18A408D3" w14:textId="77777777" w:rsidTr="0078138F">
        <w:tc>
          <w:tcPr>
            <w:tcW w:w="6566" w:type="dxa"/>
            <w:shd w:val="clear" w:color="auto" w:fill="auto"/>
            <w:vAlign w:val="bottom"/>
          </w:tcPr>
          <w:p w14:paraId="40A0130E" w14:textId="77777777" w:rsidR="00832B72" w:rsidRPr="0078138F" w:rsidRDefault="00832B72" w:rsidP="00D116BC">
            <w:pPr>
              <w:spacing w:line="240" w:lineRule="atLeast"/>
              <w:ind w:left="430" w:right="-29"/>
              <w:rPr>
                <w:sz w:val="20"/>
                <w:szCs w:val="20"/>
                <w:lang w:eastAsia="en-US"/>
              </w:rPr>
            </w:pPr>
            <w:r w:rsidRPr="00C51154">
              <w:rPr>
                <w:sz w:val="20"/>
                <w:szCs w:val="20"/>
                <w:lang w:eastAsia="en-US"/>
              </w:rPr>
              <w:t>Accrued expense</w:t>
            </w:r>
          </w:p>
        </w:tc>
        <w:tc>
          <w:tcPr>
            <w:tcW w:w="1281" w:type="dxa"/>
            <w:shd w:val="clear" w:color="auto" w:fill="auto"/>
            <w:vAlign w:val="bottom"/>
          </w:tcPr>
          <w:p w14:paraId="5807C984" w14:textId="77777777" w:rsidR="00832B72" w:rsidRPr="0078138F" w:rsidDel="00CA7886" w:rsidRDefault="00832B72" w:rsidP="0078138F">
            <w:pPr>
              <w:tabs>
                <w:tab w:val="decimal" w:pos="958"/>
              </w:tabs>
              <w:spacing w:line="240" w:lineRule="atLeast"/>
              <w:ind w:left="374" w:right="-113" w:hanging="171"/>
              <w:rPr>
                <w:sz w:val="20"/>
                <w:szCs w:val="20"/>
              </w:rPr>
            </w:pPr>
            <w:r>
              <w:rPr>
                <w:sz w:val="20"/>
                <w:szCs w:val="20"/>
              </w:rPr>
              <w:t>1</w:t>
            </w:r>
          </w:p>
        </w:tc>
        <w:tc>
          <w:tcPr>
            <w:tcW w:w="253" w:type="dxa"/>
            <w:shd w:val="clear" w:color="auto" w:fill="auto"/>
            <w:vAlign w:val="bottom"/>
          </w:tcPr>
          <w:p w14:paraId="3DCAA718" w14:textId="77777777" w:rsidR="00832B72" w:rsidRPr="0078138F" w:rsidRDefault="00832B72"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22790AE7" w14:textId="77777777" w:rsidR="00832B72" w:rsidRPr="0078138F" w:rsidRDefault="00832B72" w:rsidP="00725530">
            <w:pPr>
              <w:tabs>
                <w:tab w:val="decimal" w:pos="787"/>
              </w:tabs>
              <w:spacing w:line="240" w:lineRule="atLeast"/>
              <w:ind w:left="374" w:right="-113" w:hanging="171"/>
              <w:rPr>
                <w:sz w:val="20"/>
                <w:szCs w:val="20"/>
              </w:rPr>
            </w:pPr>
            <w:r>
              <w:rPr>
                <w:sz w:val="20"/>
                <w:szCs w:val="20"/>
              </w:rPr>
              <w:t>-</w:t>
            </w:r>
          </w:p>
        </w:tc>
      </w:tr>
      <w:tr w:rsidR="0078138F" w:rsidRPr="0078138F" w14:paraId="09CCF492" w14:textId="77777777" w:rsidTr="0078138F">
        <w:tc>
          <w:tcPr>
            <w:tcW w:w="6566" w:type="dxa"/>
            <w:shd w:val="clear" w:color="auto" w:fill="auto"/>
            <w:vAlign w:val="bottom"/>
          </w:tcPr>
          <w:p w14:paraId="67F35660" w14:textId="77777777" w:rsidR="0078138F" w:rsidRPr="0078138F" w:rsidRDefault="0078138F" w:rsidP="00D116BC">
            <w:pPr>
              <w:spacing w:line="240" w:lineRule="atLeast"/>
              <w:ind w:left="430" w:right="-29"/>
              <w:rPr>
                <w:sz w:val="20"/>
                <w:szCs w:val="20"/>
                <w:lang w:eastAsia="en-US"/>
              </w:rPr>
            </w:pPr>
            <w:r w:rsidRPr="0078138F">
              <w:rPr>
                <w:sz w:val="20"/>
                <w:szCs w:val="20"/>
                <w:lang w:eastAsia="en-US"/>
              </w:rPr>
              <w:t xml:space="preserve">Other liabilities </w:t>
            </w:r>
          </w:p>
        </w:tc>
        <w:tc>
          <w:tcPr>
            <w:tcW w:w="1281" w:type="dxa"/>
            <w:shd w:val="clear" w:color="auto" w:fill="auto"/>
            <w:vAlign w:val="bottom"/>
          </w:tcPr>
          <w:p w14:paraId="7D4584E7" w14:textId="77777777" w:rsidR="0078138F" w:rsidRPr="0078138F" w:rsidDel="00CA7886" w:rsidRDefault="00832B72" w:rsidP="0078138F">
            <w:pPr>
              <w:tabs>
                <w:tab w:val="decimal" w:pos="958"/>
              </w:tabs>
              <w:spacing w:line="240" w:lineRule="atLeast"/>
              <w:ind w:left="374" w:right="-113" w:hanging="171"/>
              <w:rPr>
                <w:sz w:val="20"/>
                <w:szCs w:val="20"/>
              </w:rPr>
            </w:pPr>
            <w:r>
              <w:rPr>
                <w:sz w:val="20"/>
                <w:szCs w:val="20"/>
              </w:rPr>
              <w:t>(3)</w:t>
            </w:r>
          </w:p>
        </w:tc>
        <w:tc>
          <w:tcPr>
            <w:tcW w:w="253" w:type="dxa"/>
            <w:shd w:val="clear" w:color="auto" w:fill="auto"/>
            <w:vAlign w:val="bottom"/>
          </w:tcPr>
          <w:p w14:paraId="6F087E90"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shd w:val="clear" w:color="auto" w:fill="auto"/>
            <w:vAlign w:val="bottom"/>
          </w:tcPr>
          <w:p w14:paraId="33EC42D7" w14:textId="77777777" w:rsidR="0078138F" w:rsidRPr="0078138F" w:rsidDel="00CA7886" w:rsidRDefault="0078138F" w:rsidP="0078138F">
            <w:pPr>
              <w:tabs>
                <w:tab w:val="decimal" w:pos="958"/>
              </w:tabs>
              <w:spacing w:line="240" w:lineRule="atLeast"/>
              <w:ind w:left="374" w:right="-113" w:hanging="171"/>
              <w:rPr>
                <w:sz w:val="20"/>
                <w:szCs w:val="20"/>
              </w:rPr>
            </w:pPr>
            <w:r w:rsidRPr="0078138F">
              <w:rPr>
                <w:sz w:val="20"/>
                <w:szCs w:val="20"/>
              </w:rPr>
              <w:t>3</w:t>
            </w:r>
          </w:p>
        </w:tc>
      </w:tr>
      <w:tr w:rsidR="0078138F" w:rsidRPr="0078138F" w14:paraId="58D0313C" w14:textId="77777777" w:rsidTr="0078138F">
        <w:trPr>
          <w:trHeight w:val="190"/>
        </w:trPr>
        <w:tc>
          <w:tcPr>
            <w:tcW w:w="6566" w:type="dxa"/>
            <w:shd w:val="clear" w:color="auto" w:fill="auto"/>
            <w:vAlign w:val="bottom"/>
          </w:tcPr>
          <w:p w14:paraId="16CF3CF0" w14:textId="77777777" w:rsidR="0078138F" w:rsidRPr="0078138F" w:rsidRDefault="0078138F" w:rsidP="008F6C51">
            <w:pPr>
              <w:spacing w:line="240" w:lineRule="atLeast"/>
              <w:ind w:left="246" w:right="72" w:hanging="171"/>
              <w:rPr>
                <w:sz w:val="20"/>
                <w:szCs w:val="20"/>
              </w:rPr>
            </w:pPr>
            <w:r w:rsidRPr="0078138F">
              <w:rPr>
                <w:sz w:val="20"/>
                <w:szCs w:val="20"/>
              </w:rPr>
              <w:t>Net cash from operating activities</w:t>
            </w:r>
          </w:p>
        </w:tc>
        <w:tc>
          <w:tcPr>
            <w:tcW w:w="1281" w:type="dxa"/>
            <w:tcBorders>
              <w:top w:val="single" w:sz="4" w:space="0" w:color="000000"/>
              <w:bottom w:val="single" w:sz="4" w:space="0" w:color="000000"/>
            </w:tcBorders>
            <w:shd w:val="clear" w:color="auto" w:fill="auto"/>
            <w:vAlign w:val="bottom"/>
          </w:tcPr>
          <w:p w14:paraId="276189FF" w14:textId="77777777" w:rsidR="0078138F" w:rsidRPr="0078138F" w:rsidRDefault="00832B72" w:rsidP="0078138F">
            <w:pPr>
              <w:tabs>
                <w:tab w:val="decimal" w:pos="792"/>
              </w:tabs>
              <w:spacing w:line="240" w:lineRule="atLeast"/>
              <w:ind w:left="374" w:right="-113" w:hanging="171"/>
              <w:rPr>
                <w:b/>
                <w:bCs/>
                <w:sz w:val="20"/>
                <w:szCs w:val="20"/>
              </w:rPr>
            </w:pPr>
            <w:r>
              <w:rPr>
                <w:b/>
                <w:bCs/>
                <w:sz w:val="20"/>
                <w:szCs w:val="20"/>
              </w:rPr>
              <w:t>-</w:t>
            </w:r>
          </w:p>
        </w:tc>
        <w:tc>
          <w:tcPr>
            <w:tcW w:w="253" w:type="dxa"/>
            <w:shd w:val="clear" w:color="auto" w:fill="auto"/>
          </w:tcPr>
          <w:p w14:paraId="63F7C810" w14:textId="77777777" w:rsidR="0078138F" w:rsidRPr="0078138F" w:rsidRDefault="0078138F" w:rsidP="0078138F">
            <w:pPr>
              <w:tabs>
                <w:tab w:val="decimal" w:pos="792"/>
              </w:tabs>
              <w:snapToGrid w:val="0"/>
              <w:spacing w:line="240" w:lineRule="atLeast"/>
              <w:ind w:right="-113"/>
              <w:rPr>
                <w:b/>
                <w:bCs/>
                <w:sz w:val="20"/>
                <w:szCs w:val="20"/>
              </w:rPr>
            </w:pPr>
          </w:p>
        </w:tc>
        <w:tc>
          <w:tcPr>
            <w:tcW w:w="1259" w:type="dxa"/>
            <w:tcBorders>
              <w:top w:val="single" w:sz="4" w:space="0" w:color="000000"/>
              <w:bottom w:val="single" w:sz="4" w:space="0" w:color="auto"/>
            </w:tcBorders>
            <w:shd w:val="clear" w:color="auto" w:fill="auto"/>
            <w:vAlign w:val="bottom"/>
          </w:tcPr>
          <w:p w14:paraId="33C2F224" w14:textId="77777777" w:rsidR="0078138F" w:rsidRPr="0078138F" w:rsidRDefault="0078138F" w:rsidP="00725530">
            <w:pPr>
              <w:tabs>
                <w:tab w:val="decimal" w:pos="787"/>
              </w:tabs>
              <w:spacing w:line="240" w:lineRule="atLeast"/>
              <w:ind w:left="374" w:right="-113" w:hanging="171"/>
              <w:rPr>
                <w:b/>
                <w:bCs/>
                <w:sz w:val="20"/>
                <w:szCs w:val="20"/>
              </w:rPr>
            </w:pPr>
            <w:r w:rsidRPr="0078138F">
              <w:rPr>
                <w:b/>
                <w:bCs/>
                <w:sz w:val="20"/>
                <w:szCs w:val="20"/>
              </w:rPr>
              <w:t>-</w:t>
            </w:r>
          </w:p>
        </w:tc>
      </w:tr>
      <w:tr w:rsidR="0078138F" w:rsidRPr="0078138F" w14:paraId="532F6D2D" w14:textId="77777777" w:rsidTr="0078138F">
        <w:tc>
          <w:tcPr>
            <w:tcW w:w="6566" w:type="dxa"/>
            <w:shd w:val="clear" w:color="auto" w:fill="auto"/>
            <w:vAlign w:val="bottom"/>
          </w:tcPr>
          <w:p w14:paraId="45FDA2B0" w14:textId="77777777" w:rsidR="0078138F" w:rsidRPr="0078138F" w:rsidRDefault="0078138F" w:rsidP="008F6C51">
            <w:pPr>
              <w:spacing w:line="240" w:lineRule="atLeast"/>
              <w:ind w:left="246" w:right="-29" w:hanging="171"/>
              <w:rPr>
                <w:sz w:val="20"/>
                <w:szCs w:val="20"/>
              </w:rPr>
            </w:pPr>
            <w:r w:rsidRPr="0078138F">
              <w:rPr>
                <w:sz w:val="20"/>
                <w:szCs w:val="20"/>
              </w:rPr>
              <w:t>Net increase in cash</w:t>
            </w:r>
          </w:p>
        </w:tc>
        <w:tc>
          <w:tcPr>
            <w:tcW w:w="1281" w:type="dxa"/>
            <w:tcBorders>
              <w:top w:val="single" w:sz="4" w:space="0" w:color="000000"/>
            </w:tcBorders>
            <w:shd w:val="clear" w:color="auto" w:fill="auto"/>
            <w:vAlign w:val="bottom"/>
          </w:tcPr>
          <w:p w14:paraId="2E571640" w14:textId="77777777" w:rsidR="0078138F" w:rsidRPr="0078138F" w:rsidRDefault="00832B72" w:rsidP="0078138F">
            <w:pPr>
              <w:tabs>
                <w:tab w:val="decimal" w:pos="792"/>
              </w:tabs>
              <w:spacing w:line="240" w:lineRule="atLeast"/>
              <w:ind w:left="374" w:right="-113" w:hanging="171"/>
              <w:rPr>
                <w:sz w:val="20"/>
                <w:szCs w:val="20"/>
              </w:rPr>
            </w:pPr>
            <w:r>
              <w:rPr>
                <w:sz w:val="20"/>
                <w:szCs w:val="20"/>
              </w:rPr>
              <w:t>-</w:t>
            </w:r>
          </w:p>
        </w:tc>
        <w:tc>
          <w:tcPr>
            <w:tcW w:w="253" w:type="dxa"/>
            <w:shd w:val="clear" w:color="auto" w:fill="auto"/>
            <w:vAlign w:val="bottom"/>
          </w:tcPr>
          <w:p w14:paraId="5DFD66B2"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tcBorders>
              <w:top w:val="single" w:sz="4" w:space="0" w:color="000000"/>
            </w:tcBorders>
            <w:shd w:val="clear" w:color="auto" w:fill="auto"/>
            <w:vAlign w:val="bottom"/>
          </w:tcPr>
          <w:p w14:paraId="5D59A583" w14:textId="77777777" w:rsidR="0078138F" w:rsidRPr="004A4DCC" w:rsidRDefault="0078138F" w:rsidP="00725530">
            <w:pPr>
              <w:tabs>
                <w:tab w:val="decimal" w:pos="787"/>
              </w:tabs>
              <w:spacing w:line="240" w:lineRule="atLeast"/>
              <w:ind w:left="374" w:right="-113" w:hanging="171"/>
              <w:rPr>
                <w:b/>
                <w:bCs/>
                <w:sz w:val="20"/>
                <w:szCs w:val="20"/>
              </w:rPr>
            </w:pPr>
            <w:r w:rsidRPr="004A4DCC">
              <w:rPr>
                <w:b/>
                <w:bCs/>
                <w:sz w:val="20"/>
                <w:szCs w:val="20"/>
              </w:rPr>
              <w:t>-</w:t>
            </w:r>
          </w:p>
        </w:tc>
      </w:tr>
      <w:tr w:rsidR="0078138F" w:rsidRPr="0078138F" w14:paraId="28A6BBE8" w14:textId="77777777" w:rsidTr="0078138F">
        <w:tc>
          <w:tcPr>
            <w:tcW w:w="6566" w:type="dxa"/>
            <w:shd w:val="clear" w:color="auto" w:fill="auto"/>
          </w:tcPr>
          <w:p w14:paraId="5D7C4857" w14:textId="77777777" w:rsidR="0078138F" w:rsidRPr="0078138F" w:rsidRDefault="0078138F" w:rsidP="008F6C51">
            <w:pPr>
              <w:spacing w:line="240" w:lineRule="atLeast"/>
              <w:ind w:left="246" w:right="-29" w:hanging="171"/>
              <w:rPr>
                <w:sz w:val="20"/>
                <w:szCs w:val="20"/>
              </w:rPr>
            </w:pPr>
            <w:r w:rsidRPr="0078138F">
              <w:rPr>
                <w:sz w:val="20"/>
                <w:szCs w:val="20"/>
              </w:rPr>
              <w:t xml:space="preserve">Cash at 1 January </w:t>
            </w:r>
          </w:p>
        </w:tc>
        <w:tc>
          <w:tcPr>
            <w:tcW w:w="1281" w:type="dxa"/>
            <w:tcBorders>
              <w:bottom w:val="single" w:sz="4" w:space="0" w:color="000000"/>
            </w:tcBorders>
            <w:shd w:val="clear" w:color="auto" w:fill="auto"/>
            <w:vAlign w:val="bottom"/>
          </w:tcPr>
          <w:p w14:paraId="03F00827" w14:textId="77777777" w:rsidR="0078138F" w:rsidRPr="0078138F" w:rsidRDefault="00832B72" w:rsidP="0078138F">
            <w:pPr>
              <w:tabs>
                <w:tab w:val="decimal" w:pos="792"/>
              </w:tabs>
              <w:spacing w:line="240" w:lineRule="atLeast"/>
              <w:ind w:left="374" w:right="-113" w:hanging="171"/>
              <w:rPr>
                <w:sz w:val="20"/>
                <w:szCs w:val="20"/>
              </w:rPr>
            </w:pPr>
            <w:r>
              <w:rPr>
                <w:sz w:val="20"/>
                <w:szCs w:val="20"/>
              </w:rPr>
              <w:t>-</w:t>
            </w:r>
          </w:p>
        </w:tc>
        <w:tc>
          <w:tcPr>
            <w:tcW w:w="253" w:type="dxa"/>
            <w:shd w:val="clear" w:color="auto" w:fill="auto"/>
            <w:vAlign w:val="bottom"/>
          </w:tcPr>
          <w:p w14:paraId="2A756BC7"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tcBorders>
              <w:bottom w:val="single" w:sz="4" w:space="0" w:color="000000"/>
            </w:tcBorders>
            <w:shd w:val="clear" w:color="auto" w:fill="auto"/>
            <w:vAlign w:val="bottom"/>
          </w:tcPr>
          <w:p w14:paraId="75B48031" w14:textId="77777777" w:rsidR="0078138F" w:rsidRPr="004A4DCC" w:rsidRDefault="0078138F" w:rsidP="00725530">
            <w:pPr>
              <w:tabs>
                <w:tab w:val="decimal" w:pos="787"/>
              </w:tabs>
              <w:spacing w:line="240" w:lineRule="atLeast"/>
              <w:ind w:left="374" w:right="-113" w:hanging="171"/>
              <w:rPr>
                <w:b/>
                <w:bCs/>
                <w:sz w:val="20"/>
                <w:szCs w:val="20"/>
              </w:rPr>
            </w:pPr>
            <w:r w:rsidRPr="004A4DCC">
              <w:rPr>
                <w:b/>
                <w:bCs/>
                <w:sz w:val="20"/>
                <w:szCs w:val="20"/>
              </w:rPr>
              <w:t>-</w:t>
            </w:r>
          </w:p>
        </w:tc>
      </w:tr>
      <w:tr w:rsidR="0078138F" w:rsidRPr="0078138F" w14:paraId="0A54A805" w14:textId="77777777" w:rsidTr="0078138F">
        <w:tc>
          <w:tcPr>
            <w:tcW w:w="6566" w:type="dxa"/>
            <w:shd w:val="clear" w:color="auto" w:fill="auto"/>
          </w:tcPr>
          <w:p w14:paraId="1F838089" w14:textId="77777777" w:rsidR="0078138F" w:rsidRPr="0078138F" w:rsidRDefault="0078138F" w:rsidP="008F6C51">
            <w:pPr>
              <w:spacing w:line="240" w:lineRule="atLeast"/>
              <w:ind w:left="246" w:right="-29" w:hanging="171"/>
              <w:rPr>
                <w:b/>
                <w:bCs/>
                <w:sz w:val="20"/>
                <w:szCs w:val="20"/>
              </w:rPr>
            </w:pPr>
            <w:r w:rsidRPr="0078138F">
              <w:rPr>
                <w:b/>
                <w:bCs/>
                <w:sz w:val="20"/>
                <w:szCs w:val="20"/>
              </w:rPr>
              <w:t>Cash at 31 December</w:t>
            </w:r>
          </w:p>
        </w:tc>
        <w:tc>
          <w:tcPr>
            <w:tcW w:w="1281" w:type="dxa"/>
            <w:tcBorders>
              <w:top w:val="single" w:sz="4" w:space="0" w:color="000000"/>
              <w:bottom w:val="double" w:sz="4" w:space="0" w:color="000000"/>
            </w:tcBorders>
            <w:shd w:val="clear" w:color="auto" w:fill="auto"/>
            <w:vAlign w:val="bottom"/>
          </w:tcPr>
          <w:p w14:paraId="12E6C5AA" w14:textId="77777777" w:rsidR="0078138F" w:rsidRPr="0078138F" w:rsidRDefault="00832B72" w:rsidP="0078138F">
            <w:pPr>
              <w:tabs>
                <w:tab w:val="decimal" w:pos="792"/>
              </w:tabs>
              <w:spacing w:line="240" w:lineRule="atLeast"/>
              <w:ind w:left="374" w:right="-113" w:hanging="171"/>
              <w:rPr>
                <w:sz w:val="20"/>
                <w:szCs w:val="20"/>
              </w:rPr>
            </w:pPr>
            <w:r>
              <w:rPr>
                <w:sz w:val="20"/>
                <w:szCs w:val="20"/>
              </w:rPr>
              <w:t>-</w:t>
            </w:r>
          </w:p>
        </w:tc>
        <w:tc>
          <w:tcPr>
            <w:tcW w:w="253" w:type="dxa"/>
            <w:shd w:val="clear" w:color="auto" w:fill="auto"/>
            <w:vAlign w:val="bottom"/>
          </w:tcPr>
          <w:p w14:paraId="3A39BF95" w14:textId="77777777" w:rsidR="0078138F" w:rsidRPr="0078138F" w:rsidRDefault="0078138F" w:rsidP="0078138F">
            <w:pPr>
              <w:tabs>
                <w:tab w:val="decimal" w:pos="792"/>
              </w:tabs>
              <w:snapToGrid w:val="0"/>
              <w:spacing w:line="240" w:lineRule="atLeast"/>
              <w:ind w:left="-113" w:right="-113"/>
              <w:rPr>
                <w:sz w:val="20"/>
                <w:szCs w:val="20"/>
              </w:rPr>
            </w:pPr>
          </w:p>
        </w:tc>
        <w:tc>
          <w:tcPr>
            <w:tcW w:w="1259" w:type="dxa"/>
            <w:tcBorders>
              <w:top w:val="single" w:sz="4" w:space="0" w:color="000000"/>
              <w:bottom w:val="double" w:sz="4" w:space="0" w:color="000000"/>
            </w:tcBorders>
            <w:shd w:val="clear" w:color="auto" w:fill="auto"/>
            <w:vAlign w:val="bottom"/>
          </w:tcPr>
          <w:p w14:paraId="54779324" w14:textId="77777777" w:rsidR="0078138F" w:rsidRPr="004A4DCC" w:rsidRDefault="0078138F" w:rsidP="00725530">
            <w:pPr>
              <w:tabs>
                <w:tab w:val="decimal" w:pos="787"/>
              </w:tabs>
              <w:spacing w:line="240" w:lineRule="atLeast"/>
              <w:ind w:left="374" w:right="-113" w:hanging="171"/>
              <w:rPr>
                <w:b/>
                <w:bCs/>
                <w:sz w:val="20"/>
                <w:szCs w:val="20"/>
              </w:rPr>
            </w:pPr>
            <w:r w:rsidRPr="004A4DCC">
              <w:rPr>
                <w:b/>
                <w:bCs/>
                <w:sz w:val="20"/>
                <w:szCs w:val="20"/>
              </w:rPr>
              <w:t>-</w:t>
            </w:r>
          </w:p>
        </w:tc>
      </w:tr>
    </w:tbl>
    <w:p w14:paraId="6CBE766B" w14:textId="77777777" w:rsidR="004A4DCC" w:rsidRDefault="004A4DCC">
      <w:pPr>
        <w:suppressAutoHyphens w:val="0"/>
        <w:rPr>
          <w:b/>
          <w:bCs/>
          <w:sz w:val="22"/>
          <w:szCs w:val="22"/>
        </w:rPr>
      </w:pPr>
      <w:r>
        <w:rPr>
          <w:b/>
          <w:bCs/>
          <w:sz w:val="22"/>
          <w:szCs w:val="22"/>
        </w:rPr>
        <w:br w:type="page"/>
      </w:r>
    </w:p>
    <w:p w14:paraId="61D1E653" w14:textId="77777777" w:rsidR="002761A3" w:rsidRPr="00D93AF8" w:rsidRDefault="002761A3" w:rsidP="002846FD">
      <w:pPr>
        <w:numPr>
          <w:ilvl w:val="0"/>
          <w:numId w:val="36"/>
        </w:numPr>
        <w:spacing w:line="240" w:lineRule="atLeast"/>
        <w:ind w:left="540" w:right="-29" w:hanging="540"/>
        <w:jc w:val="both"/>
        <w:rPr>
          <w:b/>
          <w:bCs/>
          <w:sz w:val="22"/>
          <w:szCs w:val="22"/>
        </w:rPr>
      </w:pPr>
      <w:r w:rsidRPr="00D93AF8">
        <w:rPr>
          <w:b/>
          <w:bCs/>
          <w:sz w:val="22"/>
          <w:szCs w:val="22"/>
        </w:rPr>
        <w:lastRenderedPageBreak/>
        <w:t>Properties for sale, net</w:t>
      </w:r>
    </w:p>
    <w:p w14:paraId="4C7DD6F1" w14:textId="77777777" w:rsidR="002761A3" w:rsidRPr="00D93AF8" w:rsidRDefault="002761A3" w:rsidP="002761A3">
      <w:pPr>
        <w:spacing w:line="240" w:lineRule="atLeast"/>
        <w:ind w:left="540" w:right="-29"/>
        <w:jc w:val="both"/>
        <w:rPr>
          <w:b/>
          <w:bCs/>
          <w:sz w:val="22"/>
          <w:szCs w:val="22"/>
        </w:rPr>
      </w:pPr>
    </w:p>
    <w:p w14:paraId="12ABBEC2" w14:textId="77777777" w:rsidR="002761A3" w:rsidRPr="00D93AF8" w:rsidRDefault="002761A3" w:rsidP="002761A3">
      <w:pPr>
        <w:pStyle w:val="PlainText"/>
        <w:tabs>
          <w:tab w:val="left" w:pos="540"/>
        </w:tabs>
        <w:spacing w:line="240" w:lineRule="atLeast"/>
        <w:ind w:left="540" w:right="-28"/>
        <w:jc w:val="both"/>
        <w:rPr>
          <w:rFonts w:ascii="Times New Roman" w:hAnsi="Times New Roman" w:cs="Times New Roman"/>
          <w:sz w:val="22"/>
          <w:szCs w:val="22"/>
        </w:rPr>
      </w:pPr>
      <w:r w:rsidRPr="00D93AF8">
        <w:rPr>
          <w:rFonts w:ascii="Times New Roman" w:hAnsi="Times New Roman" w:cs="Times New Roman"/>
          <w:sz w:val="22"/>
          <w:szCs w:val="22"/>
        </w:rPr>
        <w:t>As at 31 December 201</w:t>
      </w:r>
      <w:r w:rsidR="0078138F">
        <w:rPr>
          <w:rFonts w:ascii="Times New Roman" w:hAnsi="Times New Roman" w:cs="Times New Roman"/>
          <w:sz w:val="22"/>
          <w:szCs w:val="22"/>
        </w:rPr>
        <w:t>9 and 2018</w:t>
      </w:r>
      <w:r w:rsidRPr="00D93AF8">
        <w:rPr>
          <w:rFonts w:ascii="Times New Roman" w:hAnsi="Times New Roman" w:cs="Times New Roman"/>
          <w:sz w:val="22"/>
          <w:szCs w:val="22"/>
        </w:rPr>
        <w:t>, the changes to the properties for sale, net were as follows</w:t>
      </w:r>
      <w:r w:rsidRPr="00D93AF8">
        <w:rPr>
          <w:rFonts w:ascii="Times New Roman" w:hAnsi="Times New Roman" w:cs="Times New Roman"/>
          <w:sz w:val="22"/>
          <w:szCs w:val="22"/>
          <w:cs/>
        </w:rPr>
        <w:t>:</w:t>
      </w:r>
    </w:p>
    <w:p w14:paraId="61C1DED5" w14:textId="77777777" w:rsidR="002761A3" w:rsidRPr="00D93AF8" w:rsidRDefault="002761A3" w:rsidP="00C533E2">
      <w:pPr>
        <w:spacing w:line="240" w:lineRule="atLeast"/>
        <w:ind w:left="540" w:right="-29"/>
        <w:jc w:val="both"/>
        <w:rPr>
          <w:b/>
          <w:bCs/>
          <w:sz w:val="22"/>
          <w:szCs w:val="22"/>
        </w:rPr>
      </w:pPr>
    </w:p>
    <w:tbl>
      <w:tblPr>
        <w:tblW w:w="9450" w:type="dxa"/>
        <w:tblInd w:w="288" w:type="dxa"/>
        <w:tblLayout w:type="fixed"/>
        <w:tblLook w:val="0000" w:firstRow="0" w:lastRow="0" w:firstColumn="0" w:lastColumn="0" w:noHBand="0" w:noVBand="0"/>
      </w:tblPr>
      <w:tblGrid>
        <w:gridCol w:w="4698"/>
        <w:gridCol w:w="964"/>
        <w:gridCol w:w="254"/>
        <w:gridCol w:w="964"/>
        <w:gridCol w:w="254"/>
        <w:gridCol w:w="982"/>
        <w:gridCol w:w="236"/>
        <w:gridCol w:w="18"/>
        <w:gridCol w:w="1080"/>
      </w:tblGrid>
      <w:tr w:rsidR="002761A3" w:rsidRPr="00957FDB" w14:paraId="6F87CA76" w14:textId="77777777" w:rsidTr="005200CB">
        <w:trPr>
          <w:cantSplit/>
        </w:trPr>
        <w:tc>
          <w:tcPr>
            <w:tcW w:w="4698" w:type="dxa"/>
            <w:shd w:val="clear" w:color="auto" w:fill="auto"/>
          </w:tcPr>
          <w:p w14:paraId="658E80B8" w14:textId="77777777" w:rsidR="002761A3" w:rsidRPr="00957FDB" w:rsidRDefault="002761A3" w:rsidP="00AB5160">
            <w:pPr>
              <w:snapToGrid w:val="0"/>
              <w:spacing w:line="240" w:lineRule="atLeast"/>
              <w:ind w:right="-197"/>
              <w:rPr>
                <w:sz w:val="20"/>
                <w:szCs w:val="20"/>
              </w:rPr>
            </w:pPr>
          </w:p>
        </w:tc>
        <w:tc>
          <w:tcPr>
            <w:tcW w:w="4752" w:type="dxa"/>
            <w:gridSpan w:val="8"/>
            <w:shd w:val="clear" w:color="auto" w:fill="auto"/>
          </w:tcPr>
          <w:p w14:paraId="26ED0FE7" w14:textId="77777777" w:rsidR="002761A3" w:rsidRPr="00957FDB" w:rsidRDefault="002761A3" w:rsidP="00AB5160">
            <w:pPr>
              <w:spacing w:line="240" w:lineRule="atLeast"/>
              <w:ind w:left="-113" w:right="-113"/>
              <w:jc w:val="center"/>
              <w:rPr>
                <w:sz w:val="20"/>
                <w:szCs w:val="20"/>
              </w:rPr>
            </w:pPr>
            <w:r w:rsidRPr="00957FDB">
              <w:rPr>
                <w:b/>
                <w:bCs/>
                <w:sz w:val="20"/>
                <w:szCs w:val="20"/>
              </w:rPr>
              <w:t xml:space="preserve">Consolidated </w:t>
            </w:r>
          </w:p>
        </w:tc>
      </w:tr>
      <w:tr w:rsidR="002761A3" w:rsidRPr="00957FDB" w14:paraId="3BAA39DE" w14:textId="77777777" w:rsidTr="005200CB">
        <w:trPr>
          <w:cantSplit/>
        </w:trPr>
        <w:tc>
          <w:tcPr>
            <w:tcW w:w="4698" w:type="dxa"/>
            <w:shd w:val="clear" w:color="auto" w:fill="auto"/>
          </w:tcPr>
          <w:p w14:paraId="476EFDE3" w14:textId="77777777" w:rsidR="002761A3" w:rsidRPr="00957FDB" w:rsidRDefault="002761A3" w:rsidP="00AB5160">
            <w:pPr>
              <w:snapToGrid w:val="0"/>
              <w:spacing w:line="240" w:lineRule="atLeast"/>
              <w:ind w:right="-197"/>
              <w:rPr>
                <w:sz w:val="20"/>
                <w:szCs w:val="20"/>
              </w:rPr>
            </w:pPr>
          </w:p>
        </w:tc>
        <w:tc>
          <w:tcPr>
            <w:tcW w:w="4752" w:type="dxa"/>
            <w:gridSpan w:val="8"/>
            <w:shd w:val="clear" w:color="auto" w:fill="auto"/>
          </w:tcPr>
          <w:p w14:paraId="080ED266" w14:textId="77777777" w:rsidR="002761A3" w:rsidRPr="00957FDB" w:rsidRDefault="0078138F" w:rsidP="00AB5160">
            <w:pPr>
              <w:spacing w:line="240" w:lineRule="atLeast"/>
              <w:ind w:left="-113" w:right="-113"/>
              <w:jc w:val="center"/>
              <w:rPr>
                <w:sz w:val="20"/>
                <w:szCs w:val="20"/>
              </w:rPr>
            </w:pPr>
            <w:r>
              <w:rPr>
                <w:sz w:val="20"/>
                <w:szCs w:val="20"/>
              </w:rPr>
              <w:t>2019</w:t>
            </w:r>
          </w:p>
        </w:tc>
      </w:tr>
      <w:tr w:rsidR="002761A3" w:rsidRPr="00957FDB" w14:paraId="73E188BC" w14:textId="77777777" w:rsidTr="005200CB">
        <w:trPr>
          <w:cantSplit/>
        </w:trPr>
        <w:tc>
          <w:tcPr>
            <w:tcW w:w="4698" w:type="dxa"/>
            <w:shd w:val="clear" w:color="auto" w:fill="auto"/>
          </w:tcPr>
          <w:p w14:paraId="0C7AD6F0" w14:textId="77777777" w:rsidR="002761A3" w:rsidRPr="00957FDB" w:rsidRDefault="002761A3" w:rsidP="00AB5160">
            <w:pPr>
              <w:snapToGrid w:val="0"/>
              <w:spacing w:line="240" w:lineRule="atLeast"/>
              <w:ind w:right="-197"/>
              <w:rPr>
                <w:sz w:val="20"/>
                <w:szCs w:val="20"/>
              </w:rPr>
            </w:pPr>
          </w:p>
        </w:tc>
        <w:tc>
          <w:tcPr>
            <w:tcW w:w="964" w:type="dxa"/>
            <w:shd w:val="clear" w:color="auto" w:fill="auto"/>
          </w:tcPr>
          <w:p w14:paraId="5F946E22" w14:textId="77777777" w:rsidR="002761A3" w:rsidRPr="00957FDB" w:rsidRDefault="002761A3" w:rsidP="00AB5160">
            <w:pPr>
              <w:spacing w:line="240" w:lineRule="atLeast"/>
              <w:ind w:left="-113" w:right="-113"/>
              <w:jc w:val="center"/>
              <w:rPr>
                <w:sz w:val="20"/>
                <w:szCs w:val="20"/>
              </w:rPr>
            </w:pPr>
            <w:r w:rsidRPr="00957FDB">
              <w:rPr>
                <w:sz w:val="20"/>
                <w:szCs w:val="20"/>
              </w:rPr>
              <w:t>Beginning</w:t>
            </w:r>
          </w:p>
        </w:tc>
        <w:tc>
          <w:tcPr>
            <w:tcW w:w="254" w:type="dxa"/>
            <w:shd w:val="clear" w:color="auto" w:fill="auto"/>
          </w:tcPr>
          <w:p w14:paraId="5C51E9FD"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4D8A6E5E" w14:textId="77777777" w:rsidR="002761A3" w:rsidRPr="00957FDB" w:rsidRDefault="002761A3" w:rsidP="00AB5160">
            <w:pPr>
              <w:snapToGrid w:val="0"/>
              <w:spacing w:line="240" w:lineRule="atLeast"/>
              <w:ind w:left="-113" w:right="-113"/>
              <w:jc w:val="center"/>
              <w:rPr>
                <w:sz w:val="20"/>
                <w:szCs w:val="20"/>
              </w:rPr>
            </w:pPr>
            <w:r w:rsidRPr="00957FDB">
              <w:rPr>
                <w:sz w:val="20"/>
                <w:szCs w:val="20"/>
              </w:rPr>
              <w:t>Additions/</w:t>
            </w:r>
          </w:p>
        </w:tc>
        <w:tc>
          <w:tcPr>
            <w:tcW w:w="254" w:type="dxa"/>
            <w:shd w:val="clear" w:color="auto" w:fill="auto"/>
          </w:tcPr>
          <w:p w14:paraId="52B8F5B9"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1CB7916D" w14:textId="77777777" w:rsidR="002761A3" w:rsidRPr="00957FDB" w:rsidRDefault="002761A3" w:rsidP="00AB5160">
            <w:pPr>
              <w:snapToGrid w:val="0"/>
              <w:spacing w:line="240" w:lineRule="atLeast"/>
              <w:ind w:left="-113" w:right="-113"/>
              <w:jc w:val="center"/>
              <w:rPr>
                <w:sz w:val="20"/>
                <w:szCs w:val="20"/>
                <w:lang w:val="en-GB"/>
              </w:rPr>
            </w:pPr>
            <w:r w:rsidRPr="00957FDB">
              <w:rPr>
                <w:sz w:val="20"/>
                <w:szCs w:val="20"/>
              </w:rPr>
              <w:t>Disposals</w:t>
            </w:r>
            <w:r w:rsidRPr="00957FDB">
              <w:rPr>
                <w:sz w:val="20"/>
                <w:szCs w:val="20"/>
                <w:cs/>
              </w:rPr>
              <w:t>/</w:t>
            </w:r>
          </w:p>
        </w:tc>
        <w:tc>
          <w:tcPr>
            <w:tcW w:w="254" w:type="dxa"/>
            <w:gridSpan w:val="2"/>
            <w:shd w:val="clear" w:color="auto" w:fill="auto"/>
          </w:tcPr>
          <w:p w14:paraId="4952C68F"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080" w:type="dxa"/>
            <w:shd w:val="clear" w:color="auto" w:fill="auto"/>
          </w:tcPr>
          <w:p w14:paraId="07982C20" w14:textId="77777777" w:rsidR="002761A3" w:rsidRPr="00957FDB" w:rsidRDefault="002761A3" w:rsidP="00AB5160">
            <w:pPr>
              <w:spacing w:line="240" w:lineRule="atLeast"/>
              <w:ind w:left="-113" w:right="-113"/>
              <w:jc w:val="center"/>
              <w:rPr>
                <w:sz w:val="20"/>
                <w:szCs w:val="20"/>
              </w:rPr>
            </w:pPr>
            <w:r w:rsidRPr="00957FDB">
              <w:rPr>
                <w:sz w:val="20"/>
                <w:szCs w:val="20"/>
              </w:rPr>
              <w:t>Ending</w:t>
            </w:r>
          </w:p>
        </w:tc>
      </w:tr>
      <w:tr w:rsidR="002761A3" w:rsidRPr="00957FDB" w14:paraId="7876A8C9" w14:textId="77777777" w:rsidTr="005200CB">
        <w:trPr>
          <w:cantSplit/>
        </w:trPr>
        <w:tc>
          <w:tcPr>
            <w:tcW w:w="4698" w:type="dxa"/>
            <w:shd w:val="clear" w:color="auto" w:fill="auto"/>
          </w:tcPr>
          <w:p w14:paraId="2E478E95" w14:textId="77777777" w:rsidR="002761A3" w:rsidRPr="00957FDB" w:rsidRDefault="002761A3" w:rsidP="00AB5160">
            <w:pPr>
              <w:snapToGrid w:val="0"/>
              <w:spacing w:line="240" w:lineRule="atLeast"/>
              <w:ind w:right="-197"/>
              <w:rPr>
                <w:sz w:val="20"/>
                <w:szCs w:val="20"/>
              </w:rPr>
            </w:pPr>
          </w:p>
        </w:tc>
        <w:tc>
          <w:tcPr>
            <w:tcW w:w="964" w:type="dxa"/>
            <w:shd w:val="clear" w:color="auto" w:fill="auto"/>
          </w:tcPr>
          <w:p w14:paraId="0A35AE64" w14:textId="77777777" w:rsidR="002761A3" w:rsidRPr="00957FDB" w:rsidRDefault="002761A3" w:rsidP="00AB5160">
            <w:pPr>
              <w:spacing w:line="240" w:lineRule="atLeast"/>
              <w:ind w:left="-113" w:right="-113"/>
              <w:jc w:val="center"/>
              <w:rPr>
                <w:sz w:val="20"/>
                <w:szCs w:val="20"/>
              </w:rPr>
            </w:pPr>
            <w:r w:rsidRPr="00957FDB">
              <w:rPr>
                <w:sz w:val="20"/>
                <w:szCs w:val="20"/>
              </w:rPr>
              <w:t>balance</w:t>
            </w:r>
          </w:p>
        </w:tc>
        <w:tc>
          <w:tcPr>
            <w:tcW w:w="254" w:type="dxa"/>
            <w:shd w:val="clear" w:color="auto" w:fill="auto"/>
          </w:tcPr>
          <w:p w14:paraId="486FF803"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0A8A6216" w14:textId="77777777" w:rsidR="002761A3" w:rsidRPr="00957FDB" w:rsidRDefault="002761A3" w:rsidP="00AB5160">
            <w:pPr>
              <w:spacing w:line="240" w:lineRule="atLeast"/>
              <w:ind w:left="-113" w:right="-113"/>
              <w:jc w:val="center"/>
              <w:rPr>
                <w:sz w:val="20"/>
                <w:szCs w:val="20"/>
              </w:rPr>
            </w:pPr>
            <w:r w:rsidRPr="00957FDB">
              <w:rPr>
                <w:sz w:val="20"/>
                <w:szCs w:val="20"/>
              </w:rPr>
              <w:t>Transfer in</w:t>
            </w:r>
          </w:p>
        </w:tc>
        <w:tc>
          <w:tcPr>
            <w:tcW w:w="254" w:type="dxa"/>
            <w:shd w:val="clear" w:color="auto" w:fill="auto"/>
          </w:tcPr>
          <w:p w14:paraId="79E1950B"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5E1FC9E5" w14:textId="77777777" w:rsidR="002761A3" w:rsidRPr="00957FDB" w:rsidRDefault="002761A3" w:rsidP="00AB5160">
            <w:pPr>
              <w:spacing w:line="240" w:lineRule="atLeast"/>
              <w:ind w:left="-113" w:right="-113"/>
              <w:jc w:val="center"/>
              <w:rPr>
                <w:sz w:val="20"/>
                <w:szCs w:val="20"/>
              </w:rPr>
            </w:pPr>
            <w:r w:rsidRPr="00957FDB">
              <w:rPr>
                <w:sz w:val="20"/>
                <w:szCs w:val="20"/>
              </w:rPr>
              <w:t>Transfer out</w:t>
            </w:r>
          </w:p>
        </w:tc>
        <w:tc>
          <w:tcPr>
            <w:tcW w:w="236" w:type="dxa"/>
            <w:shd w:val="clear" w:color="auto" w:fill="auto"/>
          </w:tcPr>
          <w:p w14:paraId="04913C9F"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098" w:type="dxa"/>
            <w:gridSpan w:val="2"/>
            <w:shd w:val="clear" w:color="auto" w:fill="auto"/>
          </w:tcPr>
          <w:p w14:paraId="52CF5EDA" w14:textId="77777777" w:rsidR="002761A3" w:rsidRPr="00957FDB" w:rsidRDefault="002761A3" w:rsidP="00AB5160">
            <w:pPr>
              <w:spacing w:line="240" w:lineRule="atLeast"/>
              <w:ind w:left="-113" w:right="-113"/>
              <w:jc w:val="center"/>
              <w:rPr>
                <w:sz w:val="20"/>
                <w:szCs w:val="20"/>
              </w:rPr>
            </w:pPr>
            <w:r w:rsidRPr="00957FDB">
              <w:rPr>
                <w:sz w:val="20"/>
                <w:szCs w:val="20"/>
              </w:rPr>
              <w:t>balance</w:t>
            </w:r>
          </w:p>
        </w:tc>
      </w:tr>
      <w:tr w:rsidR="002761A3" w:rsidRPr="00957FDB" w14:paraId="679734C4" w14:textId="77777777" w:rsidTr="005200CB">
        <w:trPr>
          <w:cantSplit/>
        </w:trPr>
        <w:tc>
          <w:tcPr>
            <w:tcW w:w="4698" w:type="dxa"/>
            <w:shd w:val="clear" w:color="auto" w:fill="auto"/>
          </w:tcPr>
          <w:p w14:paraId="7B360DD1" w14:textId="77777777" w:rsidR="002761A3" w:rsidRPr="00957FDB" w:rsidRDefault="002761A3" w:rsidP="00AB5160">
            <w:pPr>
              <w:snapToGrid w:val="0"/>
              <w:spacing w:line="240" w:lineRule="atLeast"/>
              <w:ind w:right="-197"/>
              <w:rPr>
                <w:sz w:val="20"/>
                <w:szCs w:val="20"/>
              </w:rPr>
            </w:pPr>
          </w:p>
        </w:tc>
        <w:tc>
          <w:tcPr>
            <w:tcW w:w="4752" w:type="dxa"/>
            <w:gridSpan w:val="8"/>
            <w:shd w:val="clear" w:color="auto" w:fill="auto"/>
          </w:tcPr>
          <w:p w14:paraId="63BD1338" w14:textId="77777777" w:rsidR="002761A3" w:rsidRPr="00957FDB" w:rsidRDefault="002761A3" w:rsidP="00AB5160">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2761A3" w:rsidRPr="00957FDB" w14:paraId="1D7B5EE2" w14:textId="77777777" w:rsidTr="005200CB">
        <w:trPr>
          <w:cantSplit/>
        </w:trPr>
        <w:tc>
          <w:tcPr>
            <w:tcW w:w="4698" w:type="dxa"/>
            <w:shd w:val="clear" w:color="auto" w:fill="auto"/>
            <w:vAlign w:val="bottom"/>
          </w:tcPr>
          <w:p w14:paraId="2ED032D9" w14:textId="77777777" w:rsidR="002761A3" w:rsidRPr="00957FDB" w:rsidRDefault="002761A3" w:rsidP="00191FD2">
            <w:pPr>
              <w:pStyle w:val="PlainText"/>
              <w:spacing w:line="220" w:lineRule="exact"/>
              <w:ind w:left="231"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Foreclosed assets</w:t>
            </w:r>
          </w:p>
        </w:tc>
        <w:tc>
          <w:tcPr>
            <w:tcW w:w="964" w:type="dxa"/>
            <w:shd w:val="clear" w:color="auto" w:fill="auto"/>
            <w:vAlign w:val="bottom"/>
          </w:tcPr>
          <w:p w14:paraId="043B7B0A" w14:textId="77777777" w:rsidR="002761A3" w:rsidRPr="00957FDB" w:rsidRDefault="002761A3" w:rsidP="00AB5160">
            <w:pPr>
              <w:tabs>
                <w:tab w:val="decimal" w:pos="890"/>
              </w:tabs>
              <w:snapToGrid w:val="0"/>
              <w:spacing w:line="220" w:lineRule="exact"/>
              <w:ind w:left="-108" w:right="-108"/>
              <w:rPr>
                <w:sz w:val="20"/>
                <w:szCs w:val="20"/>
              </w:rPr>
            </w:pPr>
          </w:p>
        </w:tc>
        <w:tc>
          <w:tcPr>
            <w:tcW w:w="254" w:type="dxa"/>
            <w:shd w:val="clear" w:color="auto" w:fill="auto"/>
            <w:vAlign w:val="bottom"/>
          </w:tcPr>
          <w:p w14:paraId="78EBD7B1"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14:paraId="0ABE8FD3" w14:textId="77777777" w:rsidR="002761A3" w:rsidRPr="00957FDB" w:rsidRDefault="002761A3" w:rsidP="00AB5160">
            <w:pPr>
              <w:tabs>
                <w:tab w:val="decimal" w:pos="797"/>
              </w:tabs>
              <w:snapToGrid w:val="0"/>
              <w:spacing w:line="220" w:lineRule="exact"/>
              <w:ind w:left="-108" w:right="-108"/>
              <w:rPr>
                <w:sz w:val="20"/>
                <w:szCs w:val="20"/>
              </w:rPr>
            </w:pPr>
          </w:p>
        </w:tc>
        <w:tc>
          <w:tcPr>
            <w:tcW w:w="254" w:type="dxa"/>
            <w:shd w:val="clear" w:color="auto" w:fill="auto"/>
            <w:vAlign w:val="bottom"/>
          </w:tcPr>
          <w:p w14:paraId="4BA04221" w14:textId="77777777" w:rsidR="002761A3" w:rsidRPr="00957FDB" w:rsidRDefault="002761A3" w:rsidP="00AB5160">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82" w:type="dxa"/>
            <w:shd w:val="clear" w:color="auto" w:fill="auto"/>
            <w:vAlign w:val="bottom"/>
          </w:tcPr>
          <w:p w14:paraId="5E15D9D5" w14:textId="77777777" w:rsidR="002761A3" w:rsidRPr="00957FDB" w:rsidRDefault="002761A3" w:rsidP="00AB5160">
            <w:pPr>
              <w:tabs>
                <w:tab w:val="decimal" w:pos="756"/>
              </w:tabs>
              <w:snapToGrid w:val="0"/>
              <w:spacing w:line="220" w:lineRule="exact"/>
              <w:ind w:left="-108" w:right="-108"/>
              <w:rPr>
                <w:sz w:val="20"/>
                <w:szCs w:val="20"/>
              </w:rPr>
            </w:pPr>
          </w:p>
        </w:tc>
        <w:tc>
          <w:tcPr>
            <w:tcW w:w="236" w:type="dxa"/>
            <w:shd w:val="clear" w:color="auto" w:fill="auto"/>
            <w:vAlign w:val="bottom"/>
          </w:tcPr>
          <w:p w14:paraId="0752A529" w14:textId="77777777" w:rsidR="002761A3" w:rsidRPr="00957FDB" w:rsidRDefault="002761A3" w:rsidP="00AB5160">
            <w:pPr>
              <w:tabs>
                <w:tab w:val="decimal" w:pos="756"/>
              </w:tabs>
              <w:snapToGrid w:val="0"/>
              <w:spacing w:line="220" w:lineRule="exact"/>
              <w:ind w:left="-108" w:right="-108"/>
              <w:rPr>
                <w:sz w:val="20"/>
                <w:szCs w:val="20"/>
              </w:rPr>
            </w:pPr>
          </w:p>
        </w:tc>
        <w:tc>
          <w:tcPr>
            <w:tcW w:w="1098" w:type="dxa"/>
            <w:gridSpan w:val="2"/>
            <w:shd w:val="clear" w:color="auto" w:fill="auto"/>
            <w:vAlign w:val="bottom"/>
          </w:tcPr>
          <w:p w14:paraId="0896D523" w14:textId="77777777" w:rsidR="002761A3" w:rsidRPr="00957FDB" w:rsidRDefault="002761A3" w:rsidP="00AB5160">
            <w:pPr>
              <w:tabs>
                <w:tab w:val="decimal" w:pos="890"/>
              </w:tabs>
              <w:snapToGrid w:val="0"/>
              <w:spacing w:line="220" w:lineRule="exact"/>
              <w:ind w:left="-108" w:right="-108"/>
              <w:rPr>
                <w:sz w:val="20"/>
                <w:szCs w:val="20"/>
              </w:rPr>
            </w:pPr>
          </w:p>
        </w:tc>
      </w:tr>
      <w:tr w:rsidR="00543DBA" w:rsidRPr="00957FDB" w14:paraId="0E1F462D" w14:textId="77777777" w:rsidTr="005200CB">
        <w:trPr>
          <w:cantSplit/>
        </w:trPr>
        <w:tc>
          <w:tcPr>
            <w:tcW w:w="4698" w:type="dxa"/>
            <w:shd w:val="clear" w:color="auto" w:fill="auto"/>
            <w:vAlign w:val="bottom"/>
          </w:tcPr>
          <w:p w14:paraId="20F3BC4D" w14:textId="77777777" w:rsidR="00543DBA" w:rsidRPr="00957FDB" w:rsidRDefault="00543DBA" w:rsidP="00191FD2">
            <w:pPr>
              <w:pStyle w:val="PlainText"/>
              <w:spacing w:line="220" w:lineRule="exact"/>
              <w:ind w:left="360"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Immovable assets</w:t>
            </w:r>
          </w:p>
        </w:tc>
        <w:tc>
          <w:tcPr>
            <w:tcW w:w="964" w:type="dxa"/>
            <w:shd w:val="clear" w:color="auto" w:fill="auto"/>
            <w:vAlign w:val="bottom"/>
          </w:tcPr>
          <w:p w14:paraId="418B924A" w14:textId="77777777" w:rsidR="00543DBA" w:rsidRPr="00051413" w:rsidRDefault="00752142" w:rsidP="00543DBA">
            <w:pPr>
              <w:tabs>
                <w:tab w:val="decimal" w:pos="729"/>
              </w:tabs>
              <w:snapToGrid w:val="0"/>
              <w:spacing w:line="220" w:lineRule="exact"/>
              <w:ind w:left="72" w:right="-108"/>
              <w:rPr>
                <w:rFonts w:cstheme="minorBidi"/>
                <w:sz w:val="20"/>
                <w:szCs w:val="20"/>
                <w:cs/>
              </w:rPr>
            </w:pPr>
            <w:r>
              <w:rPr>
                <w:rFonts w:cstheme="minorBidi"/>
                <w:sz w:val="20"/>
                <w:szCs w:val="20"/>
              </w:rPr>
              <w:t>11,690</w:t>
            </w:r>
          </w:p>
        </w:tc>
        <w:tc>
          <w:tcPr>
            <w:tcW w:w="254" w:type="dxa"/>
            <w:shd w:val="clear" w:color="auto" w:fill="auto"/>
            <w:vAlign w:val="bottom"/>
          </w:tcPr>
          <w:p w14:paraId="22780331" w14:textId="77777777" w:rsidR="00543DBA" w:rsidRPr="00957FDB" w:rsidRDefault="00543DBA" w:rsidP="00543DBA">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14:paraId="711F2E43" w14:textId="77777777" w:rsidR="00543DBA" w:rsidRPr="00957FDB" w:rsidRDefault="00752142" w:rsidP="00543DBA">
            <w:pPr>
              <w:tabs>
                <w:tab w:val="decimal" w:pos="744"/>
              </w:tabs>
              <w:snapToGrid w:val="0"/>
              <w:spacing w:line="220" w:lineRule="exact"/>
              <w:ind w:left="72" w:right="-108"/>
              <w:rPr>
                <w:sz w:val="20"/>
                <w:szCs w:val="20"/>
              </w:rPr>
            </w:pPr>
            <w:r>
              <w:rPr>
                <w:sz w:val="20"/>
                <w:szCs w:val="20"/>
              </w:rPr>
              <w:t>4,419</w:t>
            </w:r>
          </w:p>
        </w:tc>
        <w:tc>
          <w:tcPr>
            <w:tcW w:w="254" w:type="dxa"/>
            <w:shd w:val="clear" w:color="auto" w:fill="auto"/>
            <w:vAlign w:val="bottom"/>
          </w:tcPr>
          <w:p w14:paraId="543EBAC6" w14:textId="77777777" w:rsidR="00543DBA" w:rsidRPr="00957FDB" w:rsidRDefault="00543DBA" w:rsidP="00543DBA">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82" w:type="dxa"/>
            <w:shd w:val="clear" w:color="auto" w:fill="auto"/>
            <w:vAlign w:val="bottom"/>
          </w:tcPr>
          <w:p w14:paraId="05901048" w14:textId="77777777" w:rsidR="00543DBA" w:rsidRPr="00957FDB" w:rsidRDefault="00752142" w:rsidP="00FD3D1B">
            <w:pPr>
              <w:tabs>
                <w:tab w:val="decimal" w:pos="748"/>
              </w:tabs>
              <w:snapToGrid w:val="0"/>
              <w:spacing w:line="220" w:lineRule="exact"/>
              <w:ind w:left="72" w:right="-108"/>
              <w:jc w:val="both"/>
              <w:rPr>
                <w:sz w:val="20"/>
                <w:szCs w:val="20"/>
              </w:rPr>
            </w:pPr>
            <w:r>
              <w:rPr>
                <w:sz w:val="20"/>
                <w:szCs w:val="20"/>
              </w:rPr>
              <w:t>(955)</w:t>
            </w:r>
          </w:p>
        </w:tc>
        <w:tc>
          <w:tcPr>
            <w:tcW w:w="236" w:type="dxa"/>
            <w:shd w:val="clear" w:color="auto" w:fill="auto"/>
            <w:vAlign w:val="bottom"/>
          </w:tcPr>
          <w:p w14:paraId="02CD3F2D" w14:textId="77777777" w:rsidR="00543DBA" w:rsidRPr="00957FDB" w:rsidRDefault="00543DBA" w:rsidP="00543DBA">
            <w:pPr>
              <w:tabs>
                <w:tab w:val="decimal" w:pos="756"/>
              </w:tabs>
              <w:snapToGrid w:val="0"/>
              <w:spacing w:line="220" w:lineRule="exact"/>
              <w:ind w:left="72" w:right="-108"/>
              <w:rPr>
                <w:sz w:val="20"/>
                <w:szCs w:val="20"/>
              </w:rPr>
            </w:pPr>
          </w:p>
        </w:tc>
        <w:tc>
          <w:tcPr>
            <w:tcW w:w="1098" w:type="dxa"/>
            <w:gridSpan w:val="2"/>
            <w:shd w:val="clear" w:color="auto" w:fill="auto"/>
            <w:vAlign w:val="bottom"/>
          </w:tcPr>
          <w:p w14:paraId="16FD4A7C" w14:textId="77777777" w:rsidR="00543DBA" w:rsidRPr="00957FDB" w:rsidRDefault="00752142" w:rsidP="00543DBA">
            <w:pPr>
              <w:tabs>
                <w:tab w:val="decimal" w:pos="794"/>
              </w:tabs>
              <w:snapToGrid w:val="0"/>
              <w:spacing w:line="220" w:lineRule="exact"/>
              <w:ind w:left="72" w:right="-108"/>
              <w:rPr>
                <w:sz w:val="20"/>
                <w:szCs w:val="20"/>
              </w:rPr>
            </w:pPr>
            <w:r>
              <w:rPr>
                <w:sz w:val="20"/>
                <w:szCs w:val="20"/>
              </w:rPr>
              <w:t>15,154</w:t>
            </w:r>
          </w:p>
        </w:tc>
      </w:tr>
      <w:tr w:rsidR="00543DBA" w:rsidRPr="00957FDB" w14:paraId="0A10F778" w14:textId="77777777" w:rsidTr="005200CB">
        <w:trPr>
          <w:cantSplit/>
        </w:trPr>
        <w:tc>
          <w:tcPr>
            <w:tcW w:w="4698" w:type="dxa"/>
            <w:shd w:val="clear" w:color="auto" w:fill="auto"/>
            <w:vAlign w:val="bottom"/>
          </w:tcPr>
          <w:p w14:paraId="60D3EFA2" w14:textId="77777777" w:rsidR="00543DBA" w:rsidRPr="00957FDB" w:rsidRDefault="00543DBA" w:rsidP="00191FD2">
            <w:pPr>
              <w:pStyle w:val="PlainText"/>
              <w:spacing w:line="220" w:lineRule="exact"/>
              <w:ind w:left="360"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14:paraId="3D9CF809" w14:textId="77777777" w:rsidR="00543DBA" w:rsidRPr="00957FDB" w:rsidRDefault="00752142" w:rsidP="00543DBA">
            <w:pPr>
              <w:tabs>
                <w:tab w:val="decimal" w:pos="729"/>
              </w:tabs>
              <w:snapToGrid w:val="0"/>
              <w:spacing w:line="220" w:lineRule="exact"/>
              <w:ind w:left="72" w:right="-108"/>
              <w:rPr>
                <w:sz w:val="20"/>
                <w:szCs w:val="20"/>
              </w:rPr>
            </w:pPr>
            <w:r>
              <w:rPr>
                <w:sz w:val="20"/>
                <w:szCs w:val="20"/>
              </w:rPr>
              <w:t>630</w:t>
            </w:r>
          </w:p>
        </w:tc>
        <w:tc>
          <w:tcPr>
            <w:tcW w:w="254" w:type="dxa"/>
            <w:shd w:val="clear" w:color="auto" w:fill="auto"/>
            <w:vAlign w:val="bottom"/>
          </w:tcPr>
          <w:p w14:paraId="49E45779" w14:textId="77777777" w:rsidR="00543DBA" w:rsidRPr="00957FDB" w:rsidRDefault="00543DBA" w:rsidP="00543DBA">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57FC8D81" w14:textId="77777777" w:rsidR="00543DBA" w:rsidRPr="00957FDB" w:rsidRDefault="00752142" w:rsidP="00543DBA">
            <w:pPr>
              <w:tabs>
                <w:tab w:val="decimal" w:pos="744"/>
              </w:tabs>
              <w:snapToGrid w:val="0"/>
              <w:spacing w:line="220" w:lineRule="exact"/>
              <w:ind w:left="72" w:right="-108"/>
              <w:rPr>
                <w:sz w:val="20"/>
                <w:szCs w:val="20"/>
              </w:rPr>
            </w:pPr>
            <w:r>
              <w:rPr>
                <w:sz w:val="20"/>
                <w:szCs w:val="20"/>
              </w:rPr>
              <w:t>6,70</w:t>
            </w:r>
            <w:r w:rsidR="00243384">
              <w:rPr>
                <w:sz w:val="20"/>
                <w:szCs w:val="20"/>
              </w:rPr>
              <w:t>1</w:t>
            </w:r>
          </w:p>
        </w:tc>
        <w:tc>
          <w:tcPr>
            <w:tcW w:w="254" w:type="dxa"/>
            <w:shd w:val="clear" w:color="auto" w:fill="auto"/>
            <w:vAlign w:val="bottom"/>
          </w:tcPr>
          <w:p w14:paraId="0ECD71D2" w14:textId="77777777" w:rsidR="00543DBA" w:rsidRPr="00957FDB" w:rsidRDefault="00543DBA" w:rsidP="00543DBA">
            <w:pPr>
              <w:pStyle w:val="BlockText"/>
              <w:tabs>
                <w:tab w:val="decimal" w:pos="808"/>
              </w:tabs>
              <w:snapToGrid w:val="0"/>
              <w:spacing w:line="220" w:lineRule="exact"/>
              <w:ind w:left="72"/>
              <w:jc w:val="left"/>
              <w:rPr>
                <w:rFonts w:ascii="Times New Roman" w:hAnsi="Times New Roman" w:cs="Times New Roman"/>
                <w:sz w:val="20"/>
                <w:szCs w:val="20"/>
              </w:rPr>
            </w:pPr>
          </w:p>
        </w:tc>
        <w:tc>
          <w:tcPr>
            <w:tcW w:w="982" w:type="dxa"/>
            <w:tcBorders>
              <w:bottom w:val="single" w:sz="4" w:space="0" w:color="000000"/>
            </w:tcBorders>
            <w:shd w:val="clear" w:color="auto" w:fill="auto"/>
            <w:vAlign w:val="bottom"/>
          </w:tcPr>
          <w:p w14:paraId="7A94449A" w14:textId="77777777" w:rsidR="00543DBA" w:rsidRPr="00957FDB" w:rsidRDefault="00752142" w:rsidP="00FD3D1B">
            <w:pPr>
              <w:tabs>
                <w:tab w:val="decimal" w:pos="748"/>
              </w:tabs>
              <w:snapToGrid w:val="0"/>
              <w:spacing w:line="220" w:lineRule="exact"/>
              <w:ind w:left="72" w:right="-108"/>
              <w:jc w:val="both"/>
              <w:rPr>
                <w:sz w:val="20"/>
                <w:szCs w:val="20"/>
              </w:rPr>
            </w:pPr>
            <w:r>
              <w:rPr>
                <w:sz w:val="20"/>
                <w:szCs w:val="20"/>
              </w:rPr>
              <w:t>(6,647)</w:t>
            </w:r>
          </w:p>
        </w:tc>
        <w:tc>
          <w:tcPr>
            <w:tcW w:w="236" w:type="dxa"/>
            <w:shd w:val="clear" w:color="auto" w:fill="auto"/>
            <w:vAlign w:val="bottom"/>
          </w:tcPr>
          <w:p w14:paraId="2518B472" w14:textId="77777777" w:rsidR="00543DBA" w:rsidRPr="00957FDB" w:rsidRDefault="00543DBA" w:rsidP="00543DBA">
            <w:pPr>
              <w:tabs>
                <w:tab w:val="decimal" w:pos="756"/>
              </w:tabs>
              <w:snapToGrid w:val="0"/>
              <w:spacing w:line="220" w:lineRule="exact"/>
              <w:ind w:left="72" w:right="-108"/>
              <w:rPr>
                <w:sz w:val="20"/>
                <w:szCs w:val="20"/>
              </w:rPr>
            </w:pPr>
          </w:p>
        </w:tc>
        <w:tc>
          <w:tcPr>
            <w:tcW w:w="1098" w:type="dxa"/>
            <w:gridSpan w:val="2"/>
            <w:tcBorders>
              <w:bottom w:val="single" w:sz="4" w:space="0" w:color="000000"/>
            </w:tcBorders>
            <w:shd w:val="clear" w:color="auto" w:fill="auto"/>
            <w:vAlign w:val="bottom"/>
          </w:tcPr>
          <w:p w14:paraId="3FCF2D7D" w14:textId="77777777" w:rsidR="00543DBA" w:rsidRPr="00957FDB" w:rsidRDefault="00752142" w:rsidP="00543DBA">
            <w:pPr>
              <w:tabs>
                <w:tab w:val="decimal" w:pos="794"/>
              </w:tabs>
              <w:snapToGrid w:val="0"/>
              <w:spacing w:line="220" w:lineRule="exact"/>
              <w:ind w:left="72" w:right="-108"/>
              <w:rPr>
                <w:sz w:val="20"/>
                <w:szCs w:val="20"/>
              </w:rPr>
            </w:pPr>
            <w:r>
              <w:rPr>
                <w:sz w:val="20"/>
                <w:szCs w:val="20"/>
              </w:rPr>
              <w:t>684</w:t>
            </w:r>
          </w:p>
        </w:tc>
      </w:tr>
      <w:tr w:rsidR="00543DBA" w:rsidRPr="00957FDB" w14:paraId="0D33E868" w14:textId="77777777" w:rsidTr="005200CB">
        <w:trPr>
          <w:cantSplit/>
        </w:trPr>
        <w:tc>
          <w:tcPr>
            <w:tcW w:w="4698" w:type="dxa"/>
            <w:shd w:val="clear" w:color="auto" w:fill="auto"/>
            <w:vAlign w:val="bottom"/>
          </w:tcPr>
          <w:p w14:paraId="47F26F04" w14:textId="77777777" w:rsidR="00543DBA" w:rsidRPr="00957FDB" w:rsidRDefault="00543DBA" w:rsidP="00191FD2">
            <w:pPr>
              <w:pStyle w:val="PlainText"/>
              <w:spacing w:line="220" w:lineRule="exact"/>
              <w:ind w:left="360"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14:paraId="3A99BDAD" w14:textId="77777777" w:rsidR="00543DBA" w:rsidRPr="00957FDB" w:rsidRDefault="00752142" w:rsidP="00543DBA">
            <w:pPr>
              <w:tabs>
                <w:tab w:val="decimal" w:pos="729"/>
              </w:tabs>
              <w:snapToGrid w:val="0"/>
              <w:spacing w:line="220" w:lineRule="exact"/>
              <w:ind w:left="72" w:right="-108"/>
              <w:rPr>
                <w:sz w:val="20"/>
                <w:szCs w:val="20"/>
              </w:rPr>
            </w:pPr>
            <w:r>
              <w:rPr>
                <w:sz w:val="20"/>
                <w:szCs w:val="20"/>
              </w:rPr>
              <w:t>12,320</w:t>
            </w:r>
          </w:p>
        </w:tc>
        <w:tc>
          <w:tcPr>
            <w:tcW w:w="254" w:type="dxa"/>
            <w:shd w:val="clear" w:color="auto" w:fill="auto"/>
            <w:vAlign w:val="bottom"/>
          </w:tcPr>
          <w:p w14:paraId="370E6BCB" w14:textId="77777777" w:rsidR="00543DBA" w:rsidRPr="00957FDB" w:rsidRDefault="00543DBA" w:rsidP="00543DBA">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3F4A0B56" w14:textId="77777777" w:rsidR="00543DBA" w:rsidRPr="00957FDB" w:rsidRDefault="00752142" w:rsidP="00543DBA">
            <w:pPr>
              <w:tabs>
                <w:tab w:val="decimal" w:pos="744"/>
              </w:tabs>
              <w:snapToGrid w:val="0"/>
              <w:spacing w:line="220" w:lineRule="exact"/>
              <w:ind w:left="72" w:right="-108"/>
              <w:rPr>
                <w:sz w:val="20"/>
                <w:szCs w:val="20"/>
              </w:rPr>
            </w:pPr>
            <w:r>
              <w:rPr>
                <w:sz w:val="20"/>
                <w:szCs w:val="20"/>
              </w:rPr>
              <w:t>11,1</w:t>
            </w:r>
            <w:r w:rsidR="00243384">
              <w:rPr>
                <w:sz w:val="20"/>
                <w:szCs w:val="20"/>
              </w:rPr>
              <w:t>20</w:t>
            </w:r>
          </w:p>
        </w:tc>
        <w:tc>
          <w:tcPr>
            <w:tcW w:w="254" w:type="dxa"/>
            <w:shd w:val="clear" w:color="auto" w:fill="auto"/>
            <w:vAlign w:val="bottom"/>
          </w:tcPr>
          <w:p w14:paraId="16A1ABC0" w14:textId="77777777" w:rsidR="00543DBA" w:rsidRPr="00957FDB" w:rsidRDefault="00543DBA" w:rsidP="00543DBA">
            <w:pPr>
              <w:pStyle w:val="Footer"/>
              <w:tabs>
                <w:tab w:val="decimal" w:pos="808"/>
              </w:tabs>
              <w:snapToGrid w:val="0"/>
              <w:spacing w:line="220" w:lineRule="exact"/>
              <w:ind w:left="72" w:right="-25"/>
              <w:rPr>
                <w:sz w:val="20"/>
                <w:szCs w:val="20"/>
                <w:lang w:val="en-US"/>
              </w:rPr>
            </w:pPr>
          </w:p>
        </w:tc>
        <w:tc>
          <w:tcPr>
            <w:tcW w:w="982" w:type="dxa"/>
            <w:tcBorders>
              <w:top w:val="single" w:sz="4" w:space="0" w:color="000000"/>
            </w:tcBorders>
            <w:shd w:val="clear" w:color="auto" w:fill="auto"/>
            <w:vAlign w:val="bottom"/>
          </w:tcPr>
          <w:p w14:paraId="53469F7E" w14:textId="77777777" w:rsidR="00543DBA" w:rsidRPr="00957FDB" w:rsidRDefault="00752142" w:rsidP="00FD3D1B">
            <w:pPr>
              <w:tabs>
                <w:tab w:val="decimal" w:pos="748"/>
              </w:tabs>
              <w:snapToGrid w:val="0"/>
              <w:spacing w:line="220" w:lineRule="exact"/>
              <w:ind w:left="72" w:right="-108"/>
              <w:jc w:val="both"/>
              <w:rPr>
                <w:sz w:val="20"/>
                <w:szCs w:val="20"/>
              </w:rPr>
            </w:pPr>
            <w:r>
              <w:rPr>
                <w:sz w:val="20"/>
                <w:szCs w:val="20"/>
              </w:rPr>
              <w:t>(7,602)</w:t>
            </w:r>
          </w:p>
        </w:tc>
        <w:tc>
          <w:tcPr>
            <w:tcW w:w="236" w:type="dxa"/>
            <w:shd w:val="clear" w:color="auto" w:fill="auto"/>
            <w:vAlign w:val="bottom"/>
          </w:tcPr>
          <w:p w14:paraId="57618E32" w14:textId="77777777" w:rsidR="00543DBA" w:rsidRPr="00957FDB" w:rsidRDefault="00543DBA" w:rsidP="00543DBA">
            <w:pPr>
              <w:tabs>
                <w:tab w:val="decimal" w:pos="756"/>
              </w:tabs>
              <w:snapToGrid w:val="0"/>
              <w:spacing w:line="220" w:lineRule="exact"/>
              <w:ind w:left="72" w:right="-108"/>
              <w:rPr>
                <w:sz w:val="20"/>
                <w:szCs w:val="20"/>
              </w:rPr>
            </w:pPr>
          </w:p>
        </w:tc>
        <w:tc>
          <w:tcPr>
            <w:tcW w:w="1098" w:type="dxa"/>
            <w:gridSpan w:val="2"/>
            <w:tcBorders>
              <w:top w:val="single" w:sz="4" w:space="0" w:color="000000"/>
            </w:tcBorders>
            <w:shd w:val="clear" w:color="auto" w:fill="auto"/>
            <w:vAlign w:val="bottom"/>
          </w:tcPr>
          <w:p w14:paraId="549903CE" w14:textId="77777777" w:rsidR="00543DBA" w:rsidRPr="00957FDB" w:rsidRDefault="00752142" w:rsidP="00543DBA">
            <w:pPr>
              <w:tabs>
                <w:tab w:val="decimal" w:pos="794"/>
              </w:tabs>
              <w:snapToGrid w:val="0"/>
              <w:spacing w:line="220" w:lineRule="exact"/>
              <w:ind w:left="72" w:right="-108"/>
              <w:rPr>
                <w:sz w:val="20"/>
                <w:szCs w:val="20"/>
              </w:rPr>
            </w:pPr>
            <w:r>
              <w:rPr>
                <w:sz w:val="20"/>
                <w:szCs w:val="20"/>
              </w:rPr>
              <w:t>15,83</w:t>
            </w:r>
            <w:r w:rsidR="00243384">
              <w:rPr>
                <w:sz w:val="20"/>
                <w:szCs w:val="20"/>
              </w:rPr>
              <w:t>8</w:t>
            </w:r>
          </w:p>
        </w:tc>
      </w:tr>
      <w:tr w:rsidR="00543DBA" w:rsidRPr="00957FDB" w14:paraId="610A8ED8" w14:textId="77777777" w:rsidTr="005200CB">
        <w:trPr>
          <w:cantSplit/>
        </w:trPr>
        <w:tc>
          <w:tcPr>
            <w:tcW w:w="4698" w:type="dxa"/>
            <w:shd w:val="clear" w:color="auto" w:fill="auto"/>
            <w:vAlign w:val="bottom"/>
          </w:tcPr>
          <w:p w14:paraId="1B6786D8" w14:textId="77777777" w:rsidR="00543DBA" w:rsidRPr="00957FDB" w:rsidRDefault="00543DBA" w:rsidP="00191FD2">
            <w:pPr>
              <w:pStyle w:val="PlainText"/>
              <w:spacing w:line="220" w:lineRule="exact"/>
              <w:ind w:left="231"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14:paraId="6DACD49F" w14:textId="77777777" w:rsidR="00543DBA" w:rsidRPr="00957FDB" w:rsidRDefault="00752142" w:rsidP="00543DBA">
            <w:pPr>
              <w:tabs>
                <w:tab w:val="decimal" w:pos="729"/>
              </w:tabs>
              <w:snapToGrid w:val="0"/>
              <w:spacing w:line="220" w:lineRule="exact"/>
              <w:ind w:left="-108" w:right="-108"/>
              <w:rPr>
                <w:sz w:val="20"/>
                <w:szCs w:val="20"/>
              </w:rPr>
            </w:pPr>
            <w:r>
              <w:rPr>
                <w:sz w:val="20"/>
                <w:szCs w:val="20"/>
              </w:rPr>
              <w:t>1,689</w:t>
            </w:r>
          </w:p>
        </w:tc>
        <w:tc>
          <w:tcPr>
            <w:tcW w:w="254" w:type="dxa"/>
            <w:shd w:val="clear" w:color="auto" w:fill="auto"/>
            <w:vAlign w:val="bottom"/>
          </w:tcPr>
          <w:p w14:paraId="1A65D4E5" w14:textId="77777777" w:rsidR="00543DBA" w:rsidRPr="00957FDB" w:rsidRDefault="00543DBA" w:rsidP="00543DBA">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4FA515DB" w14:textId="77777777" w:rsidR="00543DBA" w:rsidRPr="00957FDB" w:rsidRDefault="00752142" w:rsidP="00543DBA">
            <w:pPr>
              <w:tabs>
                <w:tab w:val="decimal" w:pos="744"/>
              </w:tabs>
              <w:snapToGrid w:val="0"/>
              <w:spacing w:line="220" w:lineRule="exact"/>
              <w:ind w:left="-108" w:right="-108"/>
              <w:rPr>
                <w:sz w:val="20"/>
                <w:szCs w:val="20"/>
              </w:rPr>
            </w:pPr>
            <w:r>
              <w:rPr>
                <w:sz w:val="20"/>
                <w:szCs w:val="20"/>
              </w:rPr>
              <w:t>1,231</w:t>
            </w:r>
          </w:p>
        </w:tc>
        <w:tc>
          <w:tcPr>
            <w:tcW w:w="254" w:type="dxa"/>
            <w:shd w:val="clear" w:color="auto" w:fill="auto"/>
            <w:vAlign w:val="bottom"/>
          </w:tcPr>
          <w:p w14:paraId="0B444309" w14:textId="77777777" w:rsidR="00543DBA" w:rsidRPr="00957FDB" w:rsidRDefault="00543DBA" w:rsidP="00543DBA">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14:paraId="54CC66E4" w14:textId="77777777" w:rsidR="00543DBA" w:rsidRPr="00957FDB" w:rsidRDefault="00752142" w:rsidP="00FD3D1B">
            <w:pPr>
              <w:tabs>
                <w:tab w:val="decimal" w:pos="748"/>
              </w:tabs>
              <w:snapToGrid w:val="0"/>
              <w:spacing w:line="220" w:lineRule="exact"/>
              <w:ind w:left="-108" w:right="-108"/>
              <w:jc w:val="both"/>
              <w:rPr>
                <w:sz w:val="20"/>
                <w:szCs w:val="20"/>
              </w:rPr>
            </w:pPr>
            <w:r>
              <w:rPr>
                <w:sz w:val="20"/>
                <w:szCs w:val="20"/>
              </w:rPr>
              <w:t>(1,680)</w:t>
            </w:r>
          </w:p>
        </w:tc>
        <w:tc>
          <w:tcPr>
            <w:tcW w:w="236" w:type="dxa"/>
            <w:shd w:val="clear" w:color="auto" w:fill="auto"/>
            <w:vAlign w:val="bottom"/>
          </w:tcPr>
          <w:p w14:paraId="409422A1" w14:textId="77777777" w:rsidR="00543DBA" w:rsidRPr="00957FDB" w:rsidRDefault="00543DBA" w:rsidP="00543DBA">
            <w:pPr>
              <w:tabs>
                <w:tab w:val="decimal" w:pos="756"/>
              </w:tabs>
              <w:snapToGrid w:val="0"/>
              <w:spacing w:line="220" w:lineRule="exact"/>
              <w:ind w:left="-108" w:right="-108"/>
              <w:rPr>
                <w:sz w:val="20"/>
                <w:szCs w:val="20"/>
              </w:rPr>
            </w:pPr>
          </w:p>
        </w:tc>
        <w:tc>
          <w:tcPr>
            <w:tcW w:w="1098" w:type="dxa"/>
            <w:gridSpan w:val="2"/>
            <w:tcBorders>
              <w:bottom w:val="single" w:sz="4" w:space="0" w:color="000000"/>
            </w:tcBorders>
            <w:shd w:val="clear" w:color="auto" w:fill="auto"/>
            <w:vAlign w:val="bottom"/>
          </w:tcPr>
          <w:p w14:paraId="0E014040" w14:textId="77777777" w:rsidR="00543DBA" w:rsidRPr="00957FDB" w:rsidRDefault="00752142" w:rsidP="00543DBA">
            <w:pPr>
              <w:tabs>
                <w:tab w:val="decimal" w:pos="794"/>
              </w:tabs>
              <w:snapToGrid w:val="0"/>
              <w:spacing w:line="220" w:lineRule="exact"/>
              <w:ind w:left="-108" w:right="-108"/>
              <w:rPr>
                <w:sz w:val="20"/>
                <w:szCs w:val="20"/>
              </w:rPr>
            </w:pPr>
            <w:r>
              <w:rPr>
                <w:sz w:val="20"/>
                <w:szCs w:val="20"/>
              </w:rPr>
              <w:t>1,2</w:t>
            </w:r>
            <w:r w:rsidR="00243384">
              <w:rPr>
                <w:sz w:val="20"/>
                <w:szCs w:val="20"/>
              </w:rPr>
              <w:t>40</w:t>
            </w:r>
          </w:p>
        </w:tc>
      </w:tr>
      <w:tr w:rsidR="00543DBA" w:rsidRPr="00957FDB" w14:paraId="725C4F83" w14:textId="77777777" w:rsidTr="005200CB">
        <w:trPr>
          <w:cantSplit/>
        </w:trPr>
        <w:tc>
          <w:tcPr>
            <w:tcW w:w="4698" w:type="dxa"/>
            <w:shd w:val="clear" w:color="auto" w:fill="auto"/>
            <w:vAlign w:val="bottom"/>
          </w:tcPr>
          <w:p w14:paraId="6D16EC20" w14:textId="77777777" w:rsidR="00543DBA" w:rsidRPr="00957FDB" w:rsidRDefault="00543DBA" w:rsidP="00191FD2">
            <w:pPr>
              <w:pStyle w:val="PlainText"/>
              <w:spacing w:line="220" w:lineRule="exact"/>
              <w:ind w:left="231"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14:paraId="236D8AE7" w14:textId="77777777" w:rsidR="00543DBA" w:rsidRPr="00957FDB" w:rsidRDefault="00752142" w:rsidP="00543DBA">
            <w:pPr>
              <w:tabs>
                <w:tab w:val="decimal" w:pos="729"/>
              </w:tabs>
              <w:snapToGrid w:val="0"/>
              <w:spacing w:line="220" w:lineRule="exact"/>
              <w:ind w:left="-108" w:right="-108"/>
              <w:rPr>
                <w:sz w:val="20"/>
                <w:szCs w:val="20"/>
              </w:rPr>
            </w:pPr>
            <w:r>
              <w:rPr>
                <w:sz w:val="20"/>
                <w:szCs w:val="20"/>
              </w:rPr>
              <w:t>14,009</w:t>
            </w:r>
          </w:p>
        </w:tc>
        <w:tc>
          <w:tcPr>
            <w:tcW w:w="254" w:type="dxa"/>
            <w:shd w:val="clear" w:color="auto" w:fill="auto"/>
            <w:vAlign w:val="bottom"/>
          </w:tcPr>
          <w:p w14:paraId="3C767C63" w14:textId="77777777" w:rsidR="00543DBA" w:rsidRPr="00957FDB" w:rsidRDefault="00543DBA" w:rsidP="00543DBA">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288EABD9" w14:textId="77777777" w:rsidR="00543DBA" w:rsidRPr="00957FDB" w:rsidRDefault="00752142" w:rsidP="00543DBA">
            <w:pPr>
              <w:tabs>
                <w:tab w:val="decimal" w:pos="744"/>
              </w:tabs>
              <w:snapToGrid w:val="0"/>
              <w:spacing w:line="220" w:lineRule="exact"/>
              <w:ind w:left="-108" w:right="-108"/>
              <w:rPr>
                <w:sz w:val="20"/>
                <w:szCs w:val="20"/>
              </w:rPr>
            </w:pPr>
            <w:r>
              <w:rPr>
                <w:sz w:val="20"/>
                <w:szCs w:val="20"/>
              </w:rPr>
              <w:t>12,3</w:t>
            </w:r>
            <w:r w:rsidR="00243384">
              <w:rPr>
                <w:sz w:val="20"/>
                <w:szCs w:val="20"/>
              </w:rPr>
              <w:t>51</w:t>
            </w:r>
          </w:p>
        </w:tc>
        <w:tc>
          <w:tcPr>
            <w:tcW w:w="254" w:type="dxa"/>
            <w:shd w:val="clear" w:color="auto" w:fill="auto"/>
            <w:vAlign w:val="bottom"/>
          </w:tcPr>
          <w:p w14:paraId="04635B0F" w14:textId="77777777" w:rsidR="00543DBA" w:rsidRPr="00957FDB" w:rsidRDefault="00543DBA" w:rsidP="00543DBA">
            <w:pPr>
              <w:tabs>
                <w:tab w:val="decimal" w:pos="808"/>
              </w:tabs>
              <w:snapToGrid w:val="0"/>
              <w:spacing w:line="220" w:lineRule="exact"/>
              <w:ind w:right="-25"/>
              <w:rPr>
                <w:sz w:val="20"/>
                <w:szCs w:val="20"/>
              </w:rPr>
            </w:pPr>
          </w:p>
        </w:tc>
        <w:tc>
          <w:tcPr>
            <w:tcW w:w="982" w:type="dxa"/>
            <w:tcBorders>
              <w:top w:val="single" w:sz="4" w:space="0" w:color="000000"/>
            </w:tcBorders>
            <w:shd w:val="clear" w:color="auto" w:fill="auto"/>
            <w:vAlign w:val="bottom"/>
          </w:tcPr>
          <w:p w14:paraId="72A8FCE7" w14:textId="77777777" w:rsidR="00543DBA" w:rsidRPr="00957FDB" w:rsidRDefault="00752142" w:rsidP="00FD3D1B">
            <w:pPr>
              <w:tabs>
                <w:tab w:val="decimal" w:pos="748"/>
              </w:tabs>
              <w:snapToGrid w:val="0"/>
              <w:spacing w:line="220" w:lineRule="exact"/>
              <w:ind w:left="-108" w:right="-108"/>
              <w:jc w:val="both"/>
              <w:rPr>
                <w:sz w:val="20"/>
                <w:szCs w:val="20"/>
              </w:rPr>
            </w:pPr>
            <w:r>
              <w:rPr>
                <w:sz w:val="20"/>
                <w:szCs w:val="20"/>
              </w:rPr>
              <w:t>(9,282)</w:t>
            </w:r>
          </w:p>
        </w:tc>
        <w:tc>
          <w:tcPr>
            <w:tcW w:w="236" w:type="dxa"/>
            <w:shd w:val="clear" w:color="auto" w:fill="auto"/>
            <w:vAlign w:val="bottom"/>
          </w:tcPr>
          <w:p w14:paraId="57FB1B6F" w14:textId="77777777" w:rsidR="00543DBA" w:rsidRPr="00957FDB" w:rsidRDefault="00543DBA" w:rsidP="00543DBA">
            <w:pPr>
              <w:tabs>
                <w:tab w:val="decimal" w:pos="756"/>
              </w:tabs>
              <w:snapToGrid w:val="0"/>
              <w:spacing w:line="220" w:lineRule="exact"/>
              <w:ind w:left="-108" w:right="-108"/>
              <w:rPr>
                <w:sz w:val="20"/>
                <w:szCs w:val="20"/>
              </w:rPr>
            </w:pPr>
          </w:p>
        </w:tc>
        <w:tc>
          <w:tcPr>
            <w:tcW w:w="1098" w:type="dxa"/>
            <w:gridSpan w:val="2"/>
            <w:tcBorders>
              <w:top w:val="single" w:sz="4" w:space="0" w:color="000000"/>
            </w:tcBorders>
            <w:shd w:val="clear" w:color="auto" w:fill="auto"/>
            <w:vAlign w:val="bottom"/>
          </w:tcPr>
          <w:p w14:paraId="5758525B" w14:textId="77777777" w:rsidR="00543DBA" w:rsidRPr="00957FDB" w:rsidRDefault="00752142" w:rsidP="00543DBA">
            <w:pPr>
              <w:tabs>
                <w:tab w:val="decimal" w:pos="794"/>
              </w:tabs>
              <w:snapToGrid w:val="0"/>
              <w:spacing w:line="220" w:lineRule="exact"/>
              <w:ind w:left="-108" w:right="-108"/>
              <w:rPr>
                <w:sz w:val="20"/>
                <w:szCs w:val="20"/>
              </w:rPr>
            </w:pPr>
            <w:r>
              <w:rPr>
                <w:sz w:val="20"/>
                <w:szCs w:val="20"/>
              </w:rPr>
              <w:t>17,07</w:t>
            </w:r>
            <w:r w:rsidR="00243384">
              <w:rPr>
                <w:sz w:val="20"/>
                <w:szCs w:val="20"/>
              </w:rPr>
              <w:t>8</w:t>
            </w:r>
          </w:p>
        </w:tc>
      </w:tr>
      <w:tr w:rsidR="00543DBA" w:rsidRPr="00957FDB" w14:paraId="24740AA7" w14:textId="77777777" w:rsidTr="005200CB">
        <w:trPr>
          <w:cantSplit/>
        </w:trPr>
        <w:tc>
          <w:tcPr>
            <w:tcW w:w="4698" w:type="dxa"/>
            <w:shd w:val="clear" w:color="auto" w:fill="auto"/>
            <w:vAlign w:val="bottom"/>
          </w:tcPr>
          <w:p w14:paraId="5A63485A" w14:textId="77777777" w:rsidR="00543DBA" w:rsidRPr="00957FDB" w:rsidRDefault="00543DBA" w:rsidP="00191FD2">
            <w:pPr>
              <w:pStyle w:val="PlainText"/>
              <w:spacing w:line="220" w:lineRule="exact"/>
              <w:ind w:left="231" w:right="-197" w:hanging="83"/>
              <w:rPr>
                <w:rFonts w:ascii="Times New Roman" w:hAnsi="Times New Roman" w:cs="Times New Roman"/>
                <w:sz w:val="20"/>
                <w:szCs w:val="20"/>
                <w:lang w:val="en-US"/>
              </w:rPr>
            </w:pPr>
            <w:r w:rsidRPr="00957FDB">
              <w:rPr>
                <w:rFonts w:ascii="Times New Roman" w:hAnsi="Times New Roman" w:cs="Times New Roman"/>
                <w:i/>
                <w:iCs/>
                <w:sz w:val="20"/>
                <w:szCs w:val="20"/>
                <w:lang w:val="en-US"/>
              </w:rPr>
              <w:t>Less</w:t>
            </w:r>
            <w:r w:rsidRPr="00957FDB">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14:paraId="2DDB96F6" w14:textId="77777777" w:rsidR="00543DBA" w:rsidRPr="00957FDB" w:rsidRDefault="00752142" w:rsidP="00543DBA">
            <w:pPr>
              <w:tabs>
                <w:tab w:val="decimal" w:pos="729"/>
              </w:tabs>
              <w:snapToGrid w:val="0"/>
              <w:spacing w:line="220" w:lineRule="exact"/>
              <w:ind w:left="-108" w:right="-108"/>
              <w:rPr>
                <w:sz w:val="20"/>
                <w:szCs w:val="20"/>
              </w:rPr>
            </w:pPr>
            <w:r>
              <w:rPr>
                <w:sz w:val="20"/>
                <w:szCs w:val="20"/>
              </w:rPr>
              <w:t>(559)</w:t>
            </w:r>
          </w:p>
        </w:tc>
        <w:tc>
          <w:tcPr>
            <w:tcW w:w="254" w:type="dxa"/>
            <w:shd w:val="clear" w:color="auto" w:fill="auto"/>
            <w:vAlign w:val="bottom"/>
          </w:tcPr>
          <w:p w14:paraId="5C3B3548" w14:textId="77777777" w:rsidR="00543DBA" w:rsidRPr="00957FDB" w:rsidRDefault="00543DBA" w:rsidP="00543DBA">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6677E3CB" w14:textId="283D4E67" w:rsidR="00543DBA" w:rsidRPr="00957FDB" w:rsidRDefault="00C83D25" w:rsidP="00543DBA">
            <w:pPr>
              <w:tabs>
                <w:tab w:val="decimal" w:pos="744"/>
              </w:tabs>
              <w:snapToGrid w:val="0"/>
              <w:spacing w:line="220" w:lineRule="exact"/>
              <w:ind w:left="-108" w:right="-108"/>
              <w:rPr>
                <w:sz w:val="20"/>
                <w:szCs w:val="20"/>
              </w:rPr>
            </w:pPr>
            <w:r>
              <w:rPr>
                <w:sz w:val="20"/>
                <w:szCs w:val="20"/>
              </w:rPr>
              <w:t>(</w:t>
            </w:r>
            <w:r w:rsidR="00057AD3">
              <w:rPr>
                <w:sz w:val="20"/>
                <w:szCs w:val="20"/>
              </w:rPr>
              <w:t>210</w:t>
            </w:r>
            <w:r w:rsidR="00752142">
              <w:rPr>
                <w:sz w:val="20"/>
                <w:szCs w:val="20"/>
              </w:rPr>
              <w:t>)</w:t>
            </w:r>
          </w:p>
        </w:tc>
        <w:tc>
          <w:tcPr>
            <w:tcW w:w="254" w:type="dxa"/>
            <w:shd w:val="clear" w:color="auto" w:fill="auto"/>
            <w:vAlign w:val="bottom"/>
          </w:tcPr>
          <w:p w14:paraId="206ADE61" w14:textId="77777777" w:rsidR="00543DBA" w:rsidRPr="00957FDB" w:rsidRDefault="00543DBA" w:rsidP="00543DBA">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14:paraId="3EE1FDD7" w14:textId="5BEDB50B" w:rsidR="00543DBA" w:rsidRPr="00957FDB" w:rsidRDefault="0024599B" w:rsidP="00FD3D1B">
            <w:pPr>
              <w:tabs>
                <w:tab w:val="decimal" w:pos="748"/>
              </w:tabs>
              <w:snapToGrid w:val="0"/>
              <w:spacing w:line="220" w:lineRule="exact"/>
              <w:ind w:left="-108" w:right="-108"/>
              <w:jc w:val="both"/>
              <w:rPr>
                <w:sz w:val="20"/>
                <w:szCs w:val="20"/>
              </w:rPr>
            </w:pPr>
            <w:r>
              <w:rPr>
                <w:sz w:val="20"/>
                <w:szCs w:val="20"/>
              </w:rPr>
              <w:t>333</w:t>
            </w:r>
          </w:p>
        </w:tc>
        <w:tc>
          <w:tcPr>
            <w:tcW w:w="236" w:type="dxa"/>
            <w:shd w:val="clear" w:color="auto" w:fill="auto"/>
            <w:vAlign w:val="bottom"/>
          </w:tcPr>
          <w:p w14:paraId="7ED3E955" w14:textId="77777777" w:rsidR="00543DBA" w:rsidRPr="00957FDB" w:rsidRDefault="00543DBA" w:rsidP="00543DBA">
            <w:pPr>
              <w:tabs>
                <w:tab w:val="decimal" w:pos="756"/>
              </w:tabs>
              <w:snapToGrid w:val="0"/>
              <w:spacing w:line="220" w:lineRule="exact"/>
              <w:ind w:left="-108" w:right="-108"/>
              <w:rPr>
                <w:sz w:val="20"/>
                <w:szCs w:val="20"/>
              </w:rPr>
            </w:pPr>
          </w:p>
        </w:tc>
        <w:tc>
          <w:tcPr>
            <w:tcW w:w="1098" w:type="dxa"/>
            <w:gridSpan w:val="2"/>
            <w:tcBorders>
              <w:bottom w:val="single" w:sz="4" w:space="0" w:color="000000"/>
            </w:tcBorders>
            <w:shd w:val="clear" w:color="auto" w:fill="auto"/>
            <w:vAlign w:val="bottom"/>
          </w:tcPr>
          <w:p w14:paraId="22AB65FB" w14:textId="77777777" w:rsidR="00543DBA" w:rsidRPr="00957FDB" w:rsidRDefault="00752142" w:rsidP="00FD3D1B">
            <w:pPr>
              <w:tabs>
                <w:tab w:val="decimal" w:pos="794"/>
              </w:tabs>
              <w:snapToGrid w:val="0"/>
              <w:spacing w:line="220" w:lineRule="exact"/>
              <w:ind w:right="-108"/>
              <w:rPr>
                <w:sz w:val="20"/>
                <w:szCs w:val="20"/>
              </w:rPr>
            </w:pPr>
            <w:r>
              <w:rPr>
                <w:sz w:val="20"/>
                <w:szCs w:val="20"/>
              </w:rPr>
              <w:t>(43</w:t>
            </w:r>
            <w:r w:rsidR="00243384">
              <w:rPr>
                <w:sz w:val="20"/>
                <w:szCs w:val="20"/>
              </w:rPr>
              <w:t>6</w:t>
            </w:r>
            <w:r>
              <w:rPr>
                <w:sz w:val="20"/>
                <w:szCs w:val="20"/>
              </w:rPr>
              <w:t>)</w:t>
            </w:r>
          </w:p>
        </w:tc>
      </w:tr>
      <w:tr w:rsidR="00543DBA" w:rsidRPr="00957FDB" w14:paraId="1CCA553F" w14:textId="77777777" w:rsidTr="005200CB">
        <w:trPr>
          <w:cantSplit/>
        </w:trPr>
        <w:tc>
          <w:tcPr>
            <w:tcW w:w="4698" w:type="dxa"/>
            <w:shd w:val="clear" w:color="auto" w:fill="auto"/>
            <w:vAlign w:val="bottom"/>
          </w:tcPr>
          <w:p w14:paraId="12C9728D" w14:textId="77777777" w:rsidR="00543DBA" w:rsidRPr="00957FDB" w:rsidRDefault="00543DBA" w:rsidP="00191FD2">
            <w:pPr>
              <w:pStyle w:val="PlainText"/>
              <w:spacing w:line="220" w:lineRule="exact"/>
              <w:ind w:left="231" w:right="-197" w:hanging="83"/>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14:paraId="553C4272" w14:textId="77777777" w:rsidR="00543DBA" w:rsidRPr="00957FDB" w:rsidRDefault="00752142" w:rsidP="00543DBA">
            <w:pPr>
              <w:tabs>
                <w:tab w:val="decimal" w:pos="729"/>
              </w:tabs>
              <w:snapToGrid w:val="0"/>
              <w:spacing w:line="220" w:lineRule="exact"/>
              <w:ind w:left="-108" w:right="-108"/>
              <w:rPr>
                <w:b/>
                <w:bCs/>
                <w:sz w:val="20"/>
                <w:szCs w:val="20"/>
              </w:rPr>
            </w:pPr>
            <w:r>
              <w:rPr>
                <w:b/>
                <w:bCs/>
                <w:sz w:val="20"/>
                <w:szCs w:val="20"/>
              </w:rPr>
              <w:t>13,450</w:t>
            </w:r>
          </w:p>
        </w:tc>
        <w:tc>
          <w:tcPr>
            <w:tcW w:w="254" w:type="dxa"/>
            <w:shd w:val="clear" w:color="auto" w:fill="auto"/>
            <w:vAlign w:val="bottom"/>
          </w:tcPr>
          <w:p w14:paraId="03CDE43D" w14:textId="77777777" w:rsidR="00543DBA" w:rsidRPr="00957FDB" w:rsidRDefault="00543DBA" w:rsidP="00543DBA">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14:paraId="0CB99CF4" w14:textId="02364C3F" w:rsidR="00543DBA" w:rsidRPr="00957FDB" w:rsidRDefault="00752142" w:rsidP="00543DBA">
            <w:pPr>
              <w:tabs>
                <w:tab w:val="decimal" w:pos="744"/>
              </w:tabs>
              <w:snapToGrid w:val="0"/>
              <w:spacing w:line="220" w:lineRule="exact"/>
              <w:ind w:left="-108" w:right="-108"/>
              <w:rPr>
                <w:b/>
                <w:bCs/>
                <w:sz w:val="20"/>
                <w:szCs w:val="20"/>
              </w:rPr>
            </w:pPr>
            <w:r>
              <w:rPr>
                <w:b/>
                <w:bCs/>
                <w:sz w:val="20"/>
                <w:szCs w:val="20"/>
              </w:rPr>
              <w:t>1</w:t>
            </w:r>
            <w:r w:rsidR="0024599B">
              <w:rPr>
                <w:b/>
                <w:bCs/>
                <w:sz w:val="20"/>
                <w:szCs w:val="20"/>
              </w:rPr>
              <w:t>2</w:t>
            </w:r>
            <w:r>
              <w:rPr>
                <w:b/>
                <w:bCs/>
                <w:sz w:val="20"/>
                <w:szCs w:val="20"/>
              </w:rPr>
              <w:t>,</w:t>
            </w:r>
            <w:r w:rsidR="0024599B">
              <w:rPr>
                <w:b/>
                <w:bCs/>
                <w:sz w:val="20"/>
                <w:szCs w:val="20"/>
              </w:rPr>
              <w:t>141</w:t>
            </w:r>
          </w:p>
        </w:tc>
        <w:tc>
          <w:tcPr>
            <w:tcW w:w="254" w:type="dxa"/>
            <w:shd w:val="clear" w:color="auto" w:fill="auto"/>
            <w:vAlign w:val="bottom"/>
          </w:tcPr>
          <w:p w14:paraId="47C6F73C" w14:textId="77777777" w:rsidR="00543DBA" w:rsidRPr="00957FDB" w:rsidRDefault="00543DBA" w:rsidP="00543DBA">
            <w:pPr>
              <w:tabs>
                <w:tab w:val="decimal" w:pos="808"/>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14:paraId="37079449" w14:textId="0F15E16B" w:rsidR="00543DBA" w:rsidRPr="00957FDB" w:rsidRDefault="00752142" w:rsidP="00543DBA">
            <w:pPr>
              <w:tabs>
                <w:tab w:val="decimal" w:pos="748"/>
              </w:tabs>
              <w:snapToGrid w:val="0"/>
              <w:spacing w:line="220" w:lineRule="exact"/>
              <w:ind w:left="-108" w:right="-108"/>
              <w:rPr>
                <w:b/>
                <w:bCs/>
                <w:sz w:val="20"/>
                <w:szCs w:val="20"/>
              </w:rPr>
            </w:pPr>
            <w:r>
              <w:rPr>
                <w:b/>
                <w:bCs/>
                <w:sz w:val="20"/>
                <w:szCs w:val="20"/>
              </w:rPr>
              <w:t>(</w:t>
            </w:r>
            <w:r w:rsidR="00D7556F">
              <w:rPr>
                <w:b/>
                <w:bCs/>
                <w:sz w:val="20"/>
                <w:szCs w:val="20"/>
              </w:rPr>
              <w:t>8</w:t>
            </w:r>
            <w:r>
              <w:rPr>
                <w:b/>
                <w:bCs/>
                <w:sz w:val="20"/>
                <w:szCs w:val="20"/>
              </w:rPr>
              <w:t>,</w:t>
            </w:r>
            <w:r w:rsidR="0024599B">
              <w:rPr>
                <w:b/>
                <w:bCs/>
                <w:sz w:val="20"/>
                <w:szCs w:val="20"/>
              </w:rPr>
              <w:t>949</w:t>
            </w:r>
            <w:r>
              <w:rPr>
                <w:b/>
                <w:bCs/>
                <w:sz w:val="20"/>
                <w:szCs w:val="20"/>
              </w:rPr>
              <w:t>)</w:t>
            </w:r>
          </w:p>
        </w:tc>
        <w:tc>
          <w:tcPr>
            <w:tcW w:w="236" w:type="dxa"/>
            <w:shd w:val="clear" w:color="auto" w:fill="auto"/>
            <w:vAlign w:val="bottom"/>
          </w:tcPr>
          <w:p w14:paraId="38D0860B" w14:textId="77777777" w:rsidR="00543DBA" w:rsidRPr="00957FDB" w:rsidRDefault="00543DBA" w:rsidP="00543DBA">
            <w:pPr>
              <w:tabs>
                <w:tab w:val="decimal" w:pos="756"/>
              </w:tabs>
              <w:snapToGrid w:val="0"/>
              <w:spacing w:line="220" w:lineRule="exact"/>
              <w:ind w:left="-108" w:right="-108"/>
              <w:rPr>
                <w:b/>
                <w:bCs/>
                <w:sz w:val="20"/>
                <w:szCs w:val="20"/>
              </w:rPr>
            </w:pPr>
          </w:p>
        </w:tc>
        <w:tc>
          <w:tcPr>
            <w:tcW w:w="1098" w:type="dxa"/>
            <w:gridSpan w:val="2"/>
            <w:tcBorders>
              <w:top w:val="single" w:sz="4" w:space="0" w:color="000000"/>
              <w:bottom w:val="double" w:sz="4" w:space="0" w:color="000000"/>
            </w:tcBorders>
            <w:shd w:val="clear" w:color="auto" w:fill="auto"/>
            <w:vAlign w:val="bottom"/>
          </w:tcPr>
          <w:p w14:paraId="32B31F73" w14:textId="77777777" w:rsidR="00543DBA" w:rsidRPr="00957FDB" w:rsidRDefault="00752142" w:rsidP="00543DBA">
            <w:pPr>
              <w:tabs>
                <w:tab w:val="decimal" w:pos="794"/>
              </w:tabs>
              <w:snapToGrid w:val="0"/>
              <w:spacing w:line="220" w:lineRule="exact"/>
              <w:ind w:left="-108" w:right="-108"/>
              <w:rPr>
                <w:b/>
                <w:bCs/>
                <w:sz w:val="20"/>
                <w:szCs w:val="20"/>
              </w:rPr>
            </w:pPr>
            <w:r>
              <w:rPr>
                <w:b/>
                <w:bCs/>
                <w:sz w:val="20"/>
                <w:szCs w:val="20"/>
              </w:rPr>
              <w:t>16,642</w:t>
            </w:r>
          </w:p>
        </w:tc>
      </w:tr>
    </w:tbl>
    <w:p w14:paraId="19351CE5" w14:textId="77777777" w:rsidR="002761A3" w:rsidRPr="00D93AF8" w:rsidRDefault="002761A3" w:rsidP="00C533E2">
      <w:pPr>
        <w:spacing w:line="240" w:lineRule="atLeast"/>
        <w:ind w:left="540" w:right="-29"/>
        <w:jc w:val="both"/>
        <w:rPr>
          <w:sz w:val="22"/>
          <w:szCs w:val="22"/>
        </w:rPr>
      </w:pPr>
    </w:p>
    <w:tbl>
      <w:tblPr>
        <w:tblW w:w="9450" w:type="dxa"/>
        <w:tblInd w:w="288" w:type="dxa"/>
        <w:tblLayout w:type="fixed"/>
        <w:tblLook w:val="0000" w:firstRow="0" w:lastRow="0" w:firstColumn="0" w:lastColumn="0" w:noHBand="0" w:noVBand="0"/>
      </w:tblPr>
      <w:tblGrid>
        <w:gridCol w:w="4680"/>
        <w:gridCol w:w="964"/>
        <w:gridCol w:w="254"/>
        <w:gridCol w:w="964"/>
        <w:gridCol w:w="254"/>
        <w:gridCol w:w="982"/>
        <w:gridCol w:w="236"/>
        <w:gridCol w:w="18"/>
        <w:gridCol w:w="1098"/>
      </w:tblGrid>
      <w:tr w:rsidR="002761A3" w:rsidRPr="00957FDB" w14:paraId="13A85E17" w14:textId="77777777" w:rsidTr="005200CB">
        <w:trPr>
          <w:cantSplit/>
        </w:trPr>
        <w:tc>
          <w:tcPr>
            <w:tcW w:w="4680" w:type="dxa"/>
            <w:shd w:val="clear" w:color="auto" w:fill="auto"/>
          </w:tcPr>
          <w:p w14:paraId="25A229DA" w14:textId="77777777" w:rsidR="002761A3" w:rsidRPr="00957FDB" w:rsidRDefault="002761A3" w:rsidP="00AB5160">
            <w:pPr>
              <w:snapToGrid w:val="0"/>
              <w:spacing w:line="240" w:lineRule="atLeast"/>
              <w:ind w:right="-197"/>
              <w:rPr>
                <w:sz w:val="20"/>
                <w:szCs w:val="20"/>
              </w:rPr>
            </w:pPr>
          </w:p>
        </w:tc>
        <w:tc>
          <w:tcPr>
            <w:tcW w:w="4770" w:type="dxa"/>
            <w:gridSpan w:val="8"/>
            <w:shd w:val="clear" w:color="auto" w:fill="auto"/>
          </w:tcPr>
          <w:p w14:paraId="592C4D8F" w14:textId="77777777" w:rsidR="002761A3" w:rsidRPr="00957FDB" w:rsidRDefault="002761A3" w:rsidP="00AB5160">
            <w:pPr>
              <w:spacing w:line="240" w:lineRule="atLeast"/>
              <w:ind w:left="-113" w:right="-113"/>
              <w:jc w:val="center"/>
              <w:rPr>
                <w:sz w:val="20"/>
                <w:szCs w:val="20"/>
              </w:rPr>
            </w:pPr>
            <w:r w:rsidRPr="00957FDB">
              <w:rPr>
                <w:b/>
                <w:bCs/>
                <w:sz w:val="20"/>
                <w:szCs w:val="20"/>
              </w:rPr>
              <w:t xml:space="preserve">Consolidated </w:t>
            </w:r>
          </w:p>
        </w:tc>
      </w:tr>
      <w:tr w:rsidR="002761A3" w:rsidRPr="00957FDB" w14:paraId="1320CED5" w14:textId="77777777" w:rsidTr="005200CB">
        <w:trPr>
          <w:cantSplit/>
        </w:trPr>
        <w:tc>
          <w:tcPr>
            <w:tcW w:w="4680" w:type="dxa"/>
            <w:shd w:val="clear" w:color="auto" w:fill="auto"/>
          </w:tcPr>
          <w:p w14:paraId="3D2E447D" w14:textId="77777777" w:rsidR="002761A3" w:rsidRPr="00957FDB" w:rsidRDefault="002761A3" w:rsidP="00AB5160">
            <w:pPr>
              <w:snapToGrid w:val="0"/>
              <w:spacing w:line="240" w:lineRule="atLeast"/>
              <w:ind w:right="-197"/>
              <w:rPr>
                <w:sz w:val="20"/>
                <w:szCs w:val="20"/>
              </w:rPr>
            </w:pPr>
          </w:p>
        </w:tc>
        <w:tc>
          <w:tcPr>
            <w:tcW w:w="4770" w:type="dxa"/>
            <w:gridSpan w:val="8"/>
            <w:shd w:val="clear" w:color="auto" w:fill="auto"/>
          </w:tcPr>
          <w:p w14:paraId="330648BA" w14:textId="77777777" w:rsidR="002761A3" w:rsidRPr="00957FDB" w:rsidRDefault="0078138F" w:rsidP="00AB5160">
            <w:pPr>
              <w:spacing w:line="240" w:lineRule="atLeast"/>
              <w:ind w:left="-113" w:right="-113"/>
              <w:jc w:val="center"/>
              <w:rPr>
                <w:sz w:val="20"/>
                <w:szCs w:val="20"/>
              </w:rPr>
            </w:pPr>
            <w:r>
              <w:rPr>
                <w:sz w:val="20"/>
                <w:szCs w:val="20"/>
              </w:rPr>
              <w:t>2018</w:t>
            </w:r>
          </w:p>
        </w:tc>
      </w:tr>
      <w:tr w:rsidR="002761A3" w:rsidRPr="00957FDB" w14:paraId="686C6732" w14:textId="77777777" w:rsidTr="005200CB">
        <w:trPr>
          <w:cantSplit/>
        </w:trPr>
        <w:tc>
          <w:tcPr>
            <w:tcW w:w="4680" w:type="dxa"/>
            <w:shd w:val="clear" w:color="auto" w:fill="auto"/>
          </w:tcPr>
          <w:p w14:paraId="6CAB6AE3" w14:textId="77777777" w:rsidR="002761A3" w:rsidRPr="00957FDB" w:rsidRDefault="002761A3" w:rsidP="00AB5160">
            <w:pPr>
              <w:snapToGrid w:val="0"/>
              <w:spacing w:line="240" w:lineRule="atLeast"/>
              <w:ind w:right="-197"/>
              <w:rPr>
                <w:sz w:val="20"/>
                <w:szCs w:val="20"/>
              </w:rPr>
            </w:pPr>
          </w:p>
        </w:tc>
        <w:tc>
          <w:tcPr>
            <w:tcW w:w="964" w:type="dxa"/>
            <w:shd w:val="clear" w:color="auto" w:fill="auto"/>
          </w:tcPr>
          <w:p w14:paraId="0730786F" w14:textId="77777777" w:rsidR="002761A3" w:rsidRPr="00957FDB" w:rsidRDefault="002761A3" w:rsidP="00AB5160">
            <w:pPr>
              <w:spacing w:line="240" w:lineRule="atLeast"/>
              <w:ind w:left="-113" w:right="-113"/>
              <w:jc w:val="center"/>
              <w:rPr>
                <w:sz w:val="20"/>
                <w:szCs w:val="20"/>
              </w:rPr>
            </w:pPr>
            <w:r w:rsidRPr="00957FDB">
              <w:rPr>
                <w:sz w:val="20"/>
                <w:szCs w:val="20"/>
              </w:rPr>
              <w:t>Beginning</w:t>
            </w:r>
          </w:p>
        </w:tc>
        <w:tc>
          <w:tcPr>
            <w:tcW w:w="254" w:type="dxa"/>
            <w:shd w:val="clear" w:color="auto" w:fill="auto"/>
          </w:tcPr>
          <w:p w14:paraId="6988F870"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46AFD0C8" w14:textId="77777777" w:rsidR="002761A3" w:rsidRPr="00957FDB" w:rsidRDefault="002761A3" w:rsidP="00AB5160">
            <w:pPr>
              <w:snapToGrid w:val="0"/>
              <w:spacing w:line="240" w:lineRule="atLeast"/>
              <w:ind w:left="-113" w:right="-113"/>
              <w:jc w:val="center"/>
              <w:rPr>
                <w:sz w:val="20"/>
                <w:szCs w:val="20"/>
              </w:rPr>
            </w:pPr>
            <w:r w:rsidRPr="00957FDB">
              <w:rPr>
                <w:sz w:val="20"/>
                <w:szCs w:val="20"/>
              </w:rPr>
              <w:t>Additions/</w:t>
            </w:r>
          </w:p>
        </w:tc>
        <w:tc>
          <w:tcPr>
            <w:tcW w:w="254" w:type="dxa"/>
            <w:shd w:val="clear" w:color="auto" w:fill="auto"/>
          </w:tcPr>
          <w:p w14:paraId="61E9584E"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4FED8565" w14:textId="77777777" w:rsidR="002761A3" w:rsidRPr="00957FDB" w:rsidRDefault="002761A3" w:rsidP="00AB5160">
            <w:pPr>
              <w:snapToGrid w:val="0"/>
              <w:spacing w:line="240" w:lineRule="atLeast"/>
              <w:ind w:left="-113" w:right="-113"/>
              <w:jc w:val="center"/>
              <w:rPr>
                <w:sz w:val="20"/>
                <w:szCs w:val="20"/>
                <w:lang w:val="en-GB"/>
              </w:rPr>
            </w:pPr>
            <w:r w:rsidRPr="00957FDB">
              <w:rPr>
                <w:sz w:val="20"/>
                <w:szCs w:val="20"/>
              </w:rPr>
              <w:t>Disposals</w:t>
            </w:r>
            <w:r w:rsidRPr="00957FDB">
              <w:rPr>
                <w:sz w:val="20"/>
                <w:szCs w:val="20"/>
                <w:cs/>
              </w:rPr>
              <w:t>/</w:t>
            </w:r>
          </w:p>
        </w:tc>
        <w:tc>
          <w:tcPr>
            <w:tcW w:w="254" w:type="dxa"/>
            <w:gridSpan w:val="2"/>
            <w:shd w:val="clear" w:color="auto" w:fill="auto"/>
          </w:tcPr>
          <w:p w14:paraId="66236475"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098" w:type="dxa"/>
            <w:shd w:val="clear" w:color="auto" w:fill="auto"/>
          </w:tcPr>
          <w:p w14:paraId="76D1C480" w14:textId="77777777" w:rsidR="002761A3" w:rsidRPr="00957FDB" w:rsidRDefault="002761A3" w:rsidP="00AB5160">
            <w:pPr>
              <w:spacing w:line="240" w:lineRule="atLeast"/>
              <w:ind w:left="-113" w:right="-113"/>
              <w:jc w:val="center"/>
              <w:rPr>
                <w:sz w:val="20"/>
                <w:szCs w:val="20"/>
              </w:rPr>
            </w:pPr>
            <w:r w:rsidRPr="00957FDB">
              <w:rPr>
                <w:sz w:val="20"/>
                <w:szCs w:val="20"/>
              </w:rPr>
              <w:t>Ending</w:t>
            </w:r>
          </w:p>
        </w:tc>
      </w:tr>
      <w:tr w:rsidR="002761A3" w:rsidRPr="00957FDB" w14:paraId="3ACF0CAC" w14:textId="77777777" w:rsidTr="005200CB">
        <w:trPr>
          <w:cantSplit/>
        </w:trPr>
        <w:tc>
          <w:tcPr>
            <w:tcW w:w="4680" w:type="dxa"/>
            <w:shd w:val="clear" w:color="auto" w:fill="auto"/>
          </w:tcPr>
          <w:p w14:paraId="21BFDD61" w14:textId="77777777" w:rsidR="002761A3" w:rsidRPr="00957FDB" w:rsidRDefault="002761A3" w:rsidP="00AB5160">
            <w:pPr>
              <w:snapToGrid w:val="0"/>
              <w:spacing w:line="240" w:lineRule="atLeast"/>
              <w:ind w:right="-197"/>
              <w:rPr>
                <w:sz w:val="20"/>
                <w:szCs w:val="20"/>
              </w:rPr>
            </w:pPr>
          </w:p>
        </w:tc>
        <w:tc>
          <w:tcPr>
            <w:tcW w:w="964" w:type="dxa"/>
            <w:shd w:val="clear" w:color="auto" w:fill="auto"/>
          </w:tcPr>
          <w:p w14:paraId="589CA183" w14:textId="77777777" w:rsidR="002761A3" w:rsidRPr="00957FDB" w:rsidRDefault="002761A3" w:rsidP="00AB5160">
            <w:pPr>
              <w:spacing w:line="240" w:lineRule="atLeast"/>
              <w:ind w:left="-113" w:right="-113"/>
              <w:jc w:val="center"/>
              <w:rPr>
                <w:sz w:val="20"/>
                <w:szCs w:val="20"/>
              </w:rPr>
            </w:pPr>
            <w:r w:rsidRPr="00957FDB">
              <w:rPr>
                <w:sz w:val="20"/>
                <w:szCs w:val="20"/>
              </w:rPr>
              <w:t>balance</w:t>
            </w:r>
          </w:p>
        </w:tc>
        <w:tc>
          <w:tcPr>
            <w:tcW w:w="254" w:type="dxa"/>
            <w:shd w:val="clear" w:color="auto" w:fill="auto"/>
          </w:tcPr>
          <w:p w14:paraId="0BECFF2D"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1E0619FF" w14:textId="77777777" w:rsidR="002761A3" w:rsidRPr="00957FDB" w:rsidRDefault="002761A3" w:rsidP="00AB5160">
            <w:pPr>
              <w:spacing w:line="240" w:lineRule="atLeast"/>
              <w:ind w:left="-113" w:right="-113"/>
              <w:jc w:val="center"/>
              <w:rPr>
                <w:sz w:val="20"/>
                <w:szCs w:val="20"/>
              </w:rPr>
            </w:pPr>
            <w:r w:rsidRPr="00957FDB">
              <w:rPr>
                <w:sz w:val="20"/>
                <w:szCs w:val="20"/>
              </w:rPr>
              <w:t>Transfer in</w:t>
            </w:r>
          </w:p>
        </w:tc>
        <w:tc>
          <w:tcPr>
            <w:tcW w:w="254" w:type="dxa"/>
            <w:shd w:val="clear" w:color="auto" w:fill="auto"/>
          </w:tcPr>
          <w:p w14:paraId="6B200B66"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476237FF" w14:textId="77777777" w:rsidR="002761A3" w:rsidRPr="00957FDB" w:rsidRDefault="002761A3" w:rsidP="00AB5160">
            <w:pPr>
              <w:spacing w:line="240" w:lineRule="atLeast"/>
              <w:ind w:left="-113" w:right="-113"/>
              <w:jc w:val="center"/>
              <w:rPr>
                <w:sz w:val="20"/>
                <w:szCs w:val="20"/>
              </w:rPr>
            </w:pPr>
            <w:r w:rsidRPr="00957FDB">
              <w:rPr>
                <w:sz w:val="20"/>
                <w:szCs w:val="20"/>
              </w:rPr>
              <w:t>Transfer out</w:t>
            </w:r>
          </w:p>
        </w:tc>
        <w:tc>
          <w:tcPr>
            <w:tcW w:w="236" w:type="dxa"/>
            <w:shd w:val="clear" w:color="auto" w:fill="auto"/>
          </w:tcPr>
          <w:p w14:paraId="1E0B19DD"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116" w:type="dxa"/>
            <w:gridSpan w:val="2"/>
            <w:shd w:val="clear" w:color="auto" w:fill="auto"/>
          </w:tcPr>
          <w:p w14:paraId="2AEC002A" w14:textId="77777777" w:rsidR="002761A3" w:rsidRPr="00957FDB" w:rsidRDefault="002761A3" w:rsidP="00AB5160">
            <w:pPr>
              <w:spacing w:line="240" w:lineRule="atLeast"/>
              <w:ind w:left="-113" w:right="-113"/>
              <w:jc w:val="center"/>
              <w:rPr>
                <w:sz w:val="20"/>
                <w:szCs w:val="20"/>
              </w:rPr>
            </w:pPr>
            <w:r w:rsidRPr="00957FDB">
              <w:rPr>
                <w:sz w:val="20"/>
                <w:szCs w:val="20"/>
              </w:rPr>
              <w:t>balance</w:t>
            </w:r>
          </w:p>
        </w:tc>
      </w:tr>
      <w:tr w:rsidR="002761A3" w:rsidRPr="00957FDB" w14:paraId="5DA15AFC" w14:textId="77777777" w:rsidTr="005200CB">
        <w:trPr>
          <w:cantSplit/>
        </w:trPr>
        <w:tc>
          <w:tcPr>
            <w:tcW w:w="4680" w:type="dxa"/>
            <w:shd w:val="clear" w:color="auto" w:fill="auto"/>
          </w:tcPr>
          <w:p w14:paraId="3425EBEA" w14:textId="77777777" w:rsidR="002761A3" w:rsidRPr="00957FDB" w:rsidRDefault="002761A3" w:rsidP="00AB5160">
            <w:pPr>
              <w:snapToGrid w:val="0"/>
              <w:spacing w:line="240" w:lineRule="atLeast"/>
              <w:ind w:right="-197"/>
              <w:rPr>
                <w:sz w:val="20"/>
                <w:szCs w:val="20"/>
              </w:rPr>
            </w:pPr>
          </w:p>
        </w:tc>
        <w:tc>
          <w:tcPr>
            <w:tcW w:w="4770" w:type="dxa"/>
            <w:gridSpan w:val="8"/>
            <w:shd w:val="clear" w:color="auto" w:fill="auto"/>
          </w:tcPr>
          <w:p w14:paraId="2DD84A26" w14:textId="77777777" w:rsidR="002761A3" w:rsidRPr="00957FDB" w:rsidRDefault="002761A3" w:rsidP="00AB5160">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2761A3" w:rsidRPr="00957FDB" w14:paraId="0D17F3DE" w14:textId="77777777" w:rsidTr="005200CB">
        <w:trPr>
          <w:cantSplit/>
        </w:trPr>
        <w:tc>
          <w:tcPr>
            <w:tcW w:w="4680" w:type="dxa"/>
            <w:shd w:val="clear" w:color="auto" w:fill="auto"/>
            <w:vAlign w:val="bottom"/>
          </w:tcPr>
          <w:p w14:paraId="122C64D2" w14:textId="77777777" w:rsidR="002761A3" w:rsidRPr="00957FDB" w:rsidRDefault="002761A3" w:rsidP="00191FD2">
            <w:pPr>
              <w:pStyle w:val="PlainText"/>
              <w:spacing w:line="220" w:lineRule="exact"/>
              <w:ind w:left="231"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Foreclosed assets</w:t>
            </w:r>
          </w:p>
        </w:tc>
        <w:tc>
          <w:tcPr>
            <w:tcW w:w="964" w:type="dxa"/>
            <w:shd w:val="clear" w:color="auto" w:fill="auto"/>
            <w:vAlign w:val="bottom"/>
          </w:tcPr>
          <w:p w14:paraId="4C2475A6" w14:textId="77777777" w:rsidR="002761A3" w:rsidRPr="00957FDB" w:rsidRDefault="002761A3" w:rsidP="00AB5160">
            <w:pPr>
              <w:tabs>
                <w:tab w:val="decimal" w:pos="890"/>
              </w:tabs>
              <w:snapToGrid w:val="0"/>
              <w:spacing w:line="220" w:lineRule="exact"/>
              <w:ind w:left="-108" w:right="-108"/>
              <w:rPr>
                <w:sz w:val="20"/>
                <w:szCs w:val="20"/>
              </w:rPr>
            </w:pPr>
          </w:p>
        </w:tc>
        <w:tc>
          <w:tcPr>
            <w:tcW w:w="254" w:type="dxa"/>
            <w:shd w:val="clear" w:color="auto" w:fill="auto"/>
            <w:vAlign w:val="bottom"/>
          </w:tcPr>
          <w:p w14:paraId="2DC24556"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14:paraId="10EABA87" w14:textId="77777777" w:rsidR="002761A3" w:rsidRPr="00957FDB" w:rsidRDefault="002761A3" w:rsidP="00AB5160">
            <w:pPr>
              <w:tabs>
                <w:tab w:val="decimal" w:pos="797"/>
              </w:tabs>
              <w:snapToGrid w:val="0"/>
              <w:spacing w:line="220" w:lineRule="exact"/>
              <w:ind w:left="-108" w:right="-108"/>
              <w:rPr>
                <w:sz w:val="20"/>
                <w:szCs w:val="20"/>
              </w:rPr>
            </w:pPr>
          </w:p>
        </w:tc>
        <w:tc>
          <w:tcPr>
            <w:tcW w:w="254" w:type="dxa"/>
            <w:shd w:val="clear" w:color="auto" w:fill="auto"/>
            <w:vAlign w:val="bottom"/>
          </w:tcPr>
          <w:p w14:paraId="18028F0F" w14:textId="77777777" w:rsidR="002761A3" w:rsidRPr="00957FDB" w:rsidRDefault="002761A3" w:rsidP="00AB5160">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82" w:type="dxa"/>
            <w:shd w:val="clear" w:color="auto" w:fill="auto"/>
            <w:vAlign w:val="bottom"/>
          </w:tcPr>
          <w:p w14:paraId="3536E6E6" w14:textId="77777777" w:rsidR="002761A3" w:rsidRPr="00957FDB" w:rsidRDefault="002761A3" w:rsidP="00AB5160">
            <w:pPr>
              <w:tabs>
                <w:tab w:val="decimal" w:pos="756"/>
              </w:tabs>
              <w:snapToGrid w:val="0"/>
              <w:spacing w:line="220" w:lineRule="exact"/>
              <w:ind w:left="-108" w:right="-108"/>
              <w:rPr>
                <w:sz w:val="20"/>
                <w:szCs w:val="20"/>
              </w:rPr>
            </w:pPr>
          </w:p>
        </w:tc>
        <w:tc>
          <w:tcPr>
            <w:tcW w:w="236" w:type="dxa"/>
            <w:shd w:val="clear" w:color="auto" w:fill="auto"/>
            <w:vAlign w:val="bottom"/>
          </w:tcPr>
          <w:p w14:paraId="1644E517" w14:textId="77777777" w:rsidR="002761A3" w:rsidRPr="00957FDB" w:rsidRDefault="002761A3" w:rsidP="00AB5160">
            <w:pPr>
              <w:tabs>
                <w:tab w:val="decimal" w:pos="756"/>
              </w:tabs>
              <w:snapToGrid w:val="0"/>
              <w:spacing w:line="220" w:lineRule="exact"/>
              <w:ind w:left="-108" w:right="-108"/>
              <w:rPr>
                <w:sz w:val="20"/>
                <w:szCs w:val="20"/>
              </w:rPr>
            </w:pPr>
          </w:p>
        </w:tc>
        <w:tc>
          <w:tcPr>
            <w:tcW w:w="1116" w:type="dxa"/>
            <w:gridSpan w:val="2"/>
            <w:shd w:val="clear" w:color="auto" w:fill="auto"/>
            <w:vAlign w:val="bottom"/>
          </w:tcPr>
          <w:p w14:paraId="6C156D88" w14:textId="77777777" w:rsidR="002761A3" w:rsidRPr="00957FDB" w:rsidRDefault="002761A3" w:rsidP="00AB5160">
            <w:pPr>
              <w:tabs>
                <w:tab w:val="decimal" w:pos="890"/>
              </w:tabs>
              <w:snapToGrid w:val="0"/>
              <w:spacing w:line="220" w:lineRule="exact"/>
              <w:ind w:left="-108" w:right="-108"/>
              <w:rPr>
                <w:sz w:val="20"/>
                <w:szCs w:val="20"/>
              </w:rPr>
            </w:pPr>
          </w:p>
        </w:tc>
      </w:tr>
      <w:tr w:rsidR="002761A3" w:rsidRPr="00957FDB" w14:paraId="4FAFE477" w14:textId="77777777" w:rsidTr="005200CB">
        <w:trPr>
          <w:cantSplit/>
        </w:trPr>
        <w:tc>
          <w:tcPr>
            <w:tcW w:w="4680" w:type="dxa"/>
            <w:shd w:val="clear" w:color="auto" w:fill="auto"/>
            <w:vAlign w:val="bottom"/>
          </w:tcPr>
          <w:p w14:paraId="6AF3500E" w14:textId="77777777" w:rsidR="002761A3" w:rsidRPr="00957FDB" w:rsidRDefault="002761A3" w:rsidP="00191FD2">
            <w:pPr>
              <w:pStyle w:val="PlainText"/>
              <w:spacing w:line="220" w:lineRule="exact"/>
              <w:ind w:left="360"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Immovable assets</w:t>
            </w:r>
          </w:p>
        </w:tc>
        <w:tc>
          <w:tcPr>
            <w:tcW w:w="964" w:type="dxa"/>
            <w:shd w:val="clear" w:color="auto" w:fill="auto"/>
            <w:vAlign w:val="bottom"/>
          </w:tcPr>
          <w:p w14:paraId="13532312"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10,890</w:t>
            </w:r>
          </w:p>
        </w:tc>
        <w:tc>
          <w:tcPr>
            <w:tcW w:w="254" w:type="dxa"/>
            <w:shd w:val="clear" w:color="auto" w:fill="auto"/>
            <w:vAlign w:val="bottom"/>
          </w:tcPr>
          <w:p w14:paraId="77753849" w14:textId="77777777" w:rsidR="002761A3" w:rsidRPr="00957FDB" w:rsidRDefault="002761A3" w:rsidP="00AB5160">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14:paraId="66FD450C" w14:textId="77777777" w:rsidR="002761A3" w:rsidRPr="00957FDB" w:rsidRDefault="002761A3" w:rsidP="00AB5160">
            <w:pPr>
              <w:tabs>
                <w:tab w:val="decimal" w:pos="744"/>
              </w:tabs>
              <w:snapToGrid w:val="0"/>
              <w:spacing w:line="220" w:lineRule="exact"/>
              <w:ind w:left="72" w:right="-108"/>
              <w:rPr>
                <w:sz w:val="20"/>
                <w:szCs w:val="20"/>
              </w:rPr>
            </w:pPr>
            <w:r w:rsidRPr="00957FDB">
              <w:rPr>
                <w:sz w:val="20"/>
                <w:szCs w:val="20"/>
              </w:rPr>
              <w:t>2,382</w:t>
            </w:r>
          </w:p>
        </w:tc>
        <w:tc>
          <w:tcPr>
            <w:tcW w:w="254" w:type="dxa"/>
            <w:shd w:val="clear" w:color="auto" w:fill="auto"/>
            <w:vAlign w:val="bottom"/>
          </w:tcPr>
          <w:p w14:paraId="1D4ED95E" w14:textId="77777777" w:rsidR="002761A3" w:rsidRPr="00957FDB" w:rsidRDefault="002761A3" w:rsidP="00AB5160">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82" w:type="dxa"/>
            <w:shd w:val="clear" w:color="auto" w:fill="auto"/>
            <w:vAlign w:val="bottom"/>
          </w:tcPr>
          <w:p w14:paraId="74F5B639"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(1,582)</w:t>
            </w:r>
          </w:p>
        </w:tc>
        <w:tc>
          <w:tcPr>
            <w:tcW w:w="236" w:type="dxa"/>
            <w:shd w:val="clear" w:color="auto" w:fill="auto"/>
            <w:vAlign w:val="bottom"/>
          </w:tcPr>
          <w:p w14:paraId="115CA910" w14:textId="77777777" w:rsidR="002761A3" w:rsidRPr="00957FDB" w:rsidRDefault="002761A3" w:rsidP="00AB5160">
            <w:pPr>
              <w:tabs>
                <w:tab w:val="decimal" w:pos="756"/>
              </w:tabs>
              <w:snapToGrid w:val="0"/>
              <w:spacing w:line="220" w:lineRule="exact"/>
              <w:ind w:left="72" w:right="-108"/>
              <w:rPr>
                <w:sz w:val="20"/>
                <w:szCs w:val="20"/>
              </w:rPr>
            </w:pPr>
          </w:p>
        </w:tc>
        <w:tc>
          <w:tcPr>
            <w:tcW w:w="1116" w:type="dxa"/>
            <w:gridSpan w:val="2"/>
            <w:shd w:val="clear" w:color="auto" w:fill="auto"/>
            <w:vAlign w:val="bottom"/>
          </w:tcPr>
          <w:p w14:paraId="2ACE8422" w14:textId="77777777"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11,690</w:t>
            </w:r>
          </w:p>
        </w:tc>
      </w:tr>
      <w:tr w:rsidR="002761A3" w:rsidRPr="00957FDB" w14:paraId="40CD538A" w14:textId="77777777" w:rsidTr="005200CB">
        <w:trPr>
          <w:cantSplit/>
        </w:trPr>
        <w:tc>
          <w:tcPr>
            <w:tcW w:w="4680" w:type="dxa"/>
            <w:shd w:val="clear" w:color="auto" w:fill="auto"/>
            <w:vAlign w:val="bottom"/>
          </w:tcPr>
          <w:p w14:paraId="29DC9A73" w14:textId="77777777" w:rsidR="002761A3" w:rsidRPr="00957FDB" w:rsidRDefault="002761A3" w:rsidP="00191FD2">
            <w:pPr>
              <w:pStyle w:val="PlainText"/>
              <w:spacing w:line="220" w:lineRule="exact"/>
              <w:ind w:left="360"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14:paraId="0F1DF2DD"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442</w:t>
            </w:r>
          </w:p>
        </w:tc>
        <w:tc>
          <w:tcPr>
            <w:tcW w:w="254" w:type="dxa"/>
            <w:shd w:val="clear" w:color="auto" w:fill="auto"/>
            <w:vAlign w:val="bottom"/>
          </w:tcPr>
          <w:p w14:paraId="0AFACDE6" w14:textId="77777777" w:rsidR="002761A3" w:rsidRPr="00957FDB" w:rsidRDefault="002761A3" w:rsidP="00AB5160">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52B99A37" w14:textId="77777777" w:rsidR="002761A3" w:rsidRPr="00957FDB" w:rsidRDefault="002761A3" w:rsidP="00AB5160">
            <w:pPr>
              <w:tabs>
                <w:tab w:val="decimal" w:pos="744"/>
              </w:tabs>
              <w:snapToGrid w:val="0"/>
              <w:spacing w:line="220" w:lineRule="exact"/>
              <w:ind w:left="72" w:right="-108"/>
              <w:rPr>
                <w:sz w:val="20"/>
                <w:szCs w:val="20"/>
              </w:rPr>
            </w:pPr>
            <w:r w:rsidRPr="00957FDB">
              <w:rPr>
                <w:sz w:val="20"/>
                <w:szCs w:val="20"/>
              </w:rPr>
              <w:t>7,395</w:t>
            </w:r>
          </w:p>
        </w:tc>
        <w:tc>
          <w:tcPr>
            <w:tcW w:w="254" w:type="dxa"/>
            <w:shd w:val="clear" w:color="auto" w:fill="auto"/>
            <w:vAlign w:val="bottom"/>
          </w:tcPr>
          <w:p w14:paraId="355E0985" w14:textId="77777777" w:rsidR="002761A3" w:rsidRPr="00957FDB" w:rsidRDefault="002761A3" w:rsidP="00AB5160">
            <w:pPr>
              <w:pStyle w:val="BlockText"/>
              <w:tabs>
                <w:tab w:val="decimal" w:pos="808"/>
              </w:tabs>
              <w:snapToGrid w:val="0"/>
              <w:spacing w:line="220" w:lineRule="exact"/>
              <w:ind w:left="72"/>
              <w:jc w:val="left"/>
              <w:rPr>
                <w:rFonts w:ascii="Times New Roman" w:hAnsi="Times New Roman" w:cs="Times New Roman"/>
                <w:sz w:val="20"/>
                <w:szCs w:val="20"/>
              </w:rPr>
            </w:pPr>
          </w:p>
        </w:tc>
        <w:tc>
          <w:tcPr>
            <w:tcW w:w="982" w:type="dxa"/>
            <w:tcBorders>
              <w:bottom w:val="single" w:sz="4" w:space="0" w:color="000000"/>
            </w:tcBorders>
            <w:shd w:val="clear" w:color="auto" w:fill="auto"/>
            <w:vAlign w:val="bottom"/>
          </w:tcPr>
          <w:p w14:paraId="73A00F7A"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(7,207)</w:t>
            </w:r>
          </w:p>
        </w:tc>
        <w:tc>
          <w:tcPr>
            <w:tcW w:w="236" w:type="dxa"/>
            <w:shd w:val="clear" w:color="auto" w:fill="auto"/>
            <w:vAlign w:val="bottom"/>
          </w:tcPr>
          <w:p w14:paraId="5E7EA531" w14:textId="77777777" w:rsidR="002761A3" w:rsidRPr="00957FDB" w:rsidRDefault="002761A3" w:rsidP="00AB5160">
            <w:pPr>
              <w:tabs>
                <w:tab w:val="decimal" w:pos="756"/>
              </w:tabs>
              <w:snapToGrid w:val="0"/>
              <w:spacing w:line="220" w:lineRule="exact"/>
              <w:ind w:left="72" w:right="-108"/>
              <w:rPr>
                <w:sz w:val="20"/>
                <w:szCs w:val="20"/>
              </w:rPr>
            </w:pPr>
          </w:p>
        </w:tc>
        <w:tc>
          <w:tcPr>
            <w:tcW w:w="1116" w:type="dxa"/>
            <w:gridSpan w:val="2"/>
            <w:tcBorders>
              <w:bottom w:val="single" w:sz="4" w:space="0" w:color="000000"/>
            </w:tcBorders>
            <w:shd w:val="clear" w:color="auto" w:fill="auto"/>
            <w:vAlign w:val="bottom"/>
          </w:tcPr>
          <w:p w14:paraId="3B943BF7" w14:textId="77777777"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630</w:t>
            </w:r>
          </w:p>
        </w:tc>
      </w:tr>
      <w:tr w:rsidR="002761A3" w:rsidRPr="00957FDB" w14:paraId="7872B02D" w14:textId="77777777" w:rsidTr="005200CB">
        <w:trPr>
          <w:cantSplit/>
        </w:trPr>
        <w:tc>
          <w:tcPr>
            <w:tcW w:w="4680" w:type="dxa"/>
            <w:shd w:val="clear" w:color="auto" w:fill="auto"/>
            <w:vAlign w:val="bottom"/>
          </w:tcPr>
          <w:p w14:paraId="200AA2B0" w14:textId="77777777" w:rsidR="002761A3" w:rsidRPr="00957FDB" w:rsidRDefault="002761A3" w:rsidP="00191FD2">
            <w:pPr>
              <w:pStyle w:val="PlainText"/>
              <w:spacing w:line="220" w:lineRule="exact"/>
              <w:ind w:left="360"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14:paraId="530FED56"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11,332</w:t>
            </w:r>
          </w:p>
        </w:tc>
        <w:tc>
          <w:tcPr>
            <w:tcW w:w="254" w:type="dxa"/>
            <w:shd w:val="clear" w:color="auto" w:fill="auto"/>
            <w:vAlign w:val="bottom"/>
          </w:tcPr>
          <w:p w14:paraId="2510ED50" w14:textId="77777777" w:rsidR="002761A3" w:rsidRPr="00957FDB" w:rsidRDefault="002761A3" w:rsidP="00AB5160">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156CCD36" w14:textId="77777777" w:rsidR="002761A3" w:rsidRPr="00957FDB" w:rsidRDefault="002761A3" w:rsidP="00AB5160">
            <w:pPr>
              <w:tabs>
                <w:tab w:val="decimal" w:pos="744"/>
              </w:tabs>
              <w:snapToGrid w:val="0"/>
              <w:spacing w:line="220" w:lineRule="exact"/>
              <w:ind w:left="72" w:right="-108"/>
              <w:rPr>
                <w:sz w:val="20"/>
                <w:szCs w:val="20"/>
              </w:rPr>
            </w:pPr>
            <w:r w:rsidRPr="00957FDB">
              <w:rPr>
                <w:sz w:val="20"/>
                <w:szCs w:val="20"/>
              </w:rPr>
              <w:t>9,777</w:t>
            </w:r>
          </w:p>
        </w:tc>
        <w:tc>
          <w:tcPr>
            <w:tcW w:w="254" w:type="dxa"/>
            <w:shd w:val="clear" w:color="auto" w:fill="auto"/>
            <w:vAlign w:val="bottom"/>
          </w:tcPr>
          <w:p w14:paraId="0A095E79" w14:textId="77777777" w:rsidR="002761A3" w:rsidRPr="00957FDB" w:rsidRDefault="002761A3" w:rsidP="00AB5160">
            <w:pPr>
              <w:pStyle w:val="Footer"/>
              <w:tabs>
                <w:tab w:val="decimal" w:pos="808"/>
              </w:tabs>
              <w:snapToGrid w:val="0"/>
              <w:spacing w:line="220" w:lineRule="exact"/>
              <w:ind w:left="72" w:right="-25"/>
              <w:rPr>
                <w:sz w:val="20"/>
                <w:szCs w:val="20"/>
                <w:lang w:val="en-US"/>
              </w:rPr>
            </w:pPr>
          </w:p>
        </w:tc>
        <w:tc>
          <w:tcPr>
            <w:tcW w:w="982" w:type="dxa"/>
            <w:tcBorders>
              <w:top w:val="single" w:sz="4" w:space="0" w:color="000000"/>
            </w:tcBorders>
            <w:shd w:val="clear" w:color="auto" w:fill="auto"/>
            <w:vAlign w:val="bottom"/>
          </w:tcPr>
          <w:p w14:paraId="2479F0DF"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(8,789)</w:t>
            </w:r>
          </w:p>
        </w:tc>
        <w:tc>
          <w:tcPr>
            <w:tcW w:w="236" w:type="dxa"/>
            <w:shd w:val="clear" w:color="auto" w:fill="auto"/>
            <w:vAlign w:val="bottom"/>
          </w:tcPr>
          <w:p w14:paraId="751A553A" w14:textId="77777777" w:rsidR="002761A3" w:rsidRPr="00957FDB" w:rsidRDefault="002761A3" w:rsidP="00AB5160">
            <w:pPr>
              <w:tabs>
                <w:tab w:val="decimal" w:pos="756"/>
              </w:tabs>
              <w:snapToGrid w:val="0"/>
              <w:spacing w:line="220" w:lineRule="exact"/>
              <w:ind w:left="72" w:right="-108"/>
              <w:rPr>
                <w:sz w:val="20"/>
                <w:szCs w:val="20"/>
              </w:rPr>
            </w:pPr>
          </w:p>
        </w:tc>
        <w:tc>
          <w:tcPr>
            <w:tcW w:w="1116" w:type="dxa"/>
            <w:gridSpan w:val="2"/>
            <w:tcBorders>
              <w:top w:val="single" w:sz="4" w:space="0" w:color="000000"/>
            </w:tcBorders>
            <w:shd w:val="clear" w:color="auto" w:fill="auto"/>
            <w:vAlign w:val="bottom"/>
          </w:tcPr>
          <w:p w14:paraId="0E449772" w14:textId="77777777"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12,320</w:t>
            </w:r>
          </w:p>
        </w:tc>
      </w:tr>
      <w:tr w:rsidR="002761A3" w:rsidRPr="00957FDB" w14:paraId="6F873909" w14:textId="77777777" w:rsidTr="005200CB">
        <w:trPr>
          <w:cantSplit/>
        </w:trPr>
        <w:tc>
          <w:tcPr>
            <w:tcW w:w="4680" w:type="dxa"/>
            <w:shd w:val="clear" w:color="auto" w:fill="auto"/>
            <w:vAlign w:val="bottom"/>
          </w:tcPr>
          <w:p w14:paraId="62DD9E4A" w14:textId="77777777" w:rsidR="002761A3" w:rsidRPr="00957FDB" w:rsidRDefault="002761A3" w:rsidP="00191FD2">
            <w:pPr>
              <w:pStyle w:val="PlainText"/>
              <w:spacing w:line="220" w:lineRule="exact"/>
              <w:ind w:left="240"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14:paraId="6B0E651B"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396</w:t>
            </w:r>
          </w:p>
        </w:tc>
        <w:tc>
          <w:tcPr>
            <w:tcW w:w="254" w:type="dxa"/>
            <w:shd w:val="clear" w:color="auto" w:fill="auto"/>
            <w:vAlign w:val="bottom"/>
          </w:tcPr>
          <w:p w14:paraId="2249B00D"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7FF3A448" w14:textId="77777777" w:rsidR="002761A3" w:rsidRPr="00957FDB" w:rsidRDefault="002761A3" w:rsidP="00AB5160">
            <w:pPr>
              <w:tabs>
                <w:tab w:val="decimal" w:pos="744"/>
              </w:tabs>
              <w:snapToGrid w:val="0"/>
              <w:spacing w:line="220" w:lineRule="exact"/>
              <w:ind w:left="-108" w:right="-108"/>
              <w:rPr>
                <w:sz w:val="20"/>
                <w:szCs w:val="20"/>
              </w:rPr>
            </w:pPr>
            <w:r w:rsidRPr="00957FDB">
              <w:rPr>
                <w:sz w:val="20"/>
                <w:szCs w:val="20"/>
              </w:rPr>
              <w:t>1,782</w:t>
            </w:r>
          </w:p>
        </w:tc>
        <w:tc>
          <w:tcPr>
            <w:tcW w:w="254" w:type="dxa"/>
            <w:shd w:val="clear" w:color="auto" w:fill="auto"/>
            <w:vAlign w:val="bottom"/>
          </w:tcPr>
          <w:p w14:paraId="40F25BE3" w14:textId="77777777" w:rsidR="002761A3" w:rsidRPr="00957FDB" w:rsidRDefault="002761A3" w:rsidP="00AB5160">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14:paraId="2CBBE583"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(489)</w:t>
            </w:r>
          </w:p>
        </w:tc>
        <w:tc>
          <w:tcPr>
            <w:tcW w:w="236" w:type="dxa"/>
            <w:shd w:val="clear" w:color="auto" w:fill="auto"/>
            <w:vAlign w:val="bottom"/>
          </w:tcPr>
          <w:p w14:paraId="3F60A875" w14:textId="77777777" w:rsidR="002761A3" w:rsidRPr="00957FDB" w:rsidRDefault="002761A3" w:rsidP="00AB5160">
            <w:pPr>
              <w:tabs>
                <w:tab w:val="decimal" w:pos="756"/>
              </w:tabs>
              <w:snapToGrid w:val="0"/>
              <w:spacing w:line="220" w:lineRule="exact"/>
              <w:ind w:left="-108" w:right="-108"/>
              <w:rPr>
                <w:sz w:val="20"/>
                <w:szCs w:val="20"/>
              </w:rPr>
            </w:pPr>
          </w:p>
        </w:tc>
        <w:tc>
          <w:tcPr>
            <w:tcW w:w="1116" w:type="dxa"/>
            <w:gridSpan w:val="2"/>
            <w:tcBorders>
              <w:bottom w:val="single" w:sz="4" w:space="0" w:color="000000"/>
            </w:tcBorders>
            <w:shd w:val="clear" w:color="auto" w:fill="auto"/>
            <w:vAlign w:val="bottom"/>
          </w:tcPr>
          <w:p w14:paraId="7A2B707C" w14:textId="77777777"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1,689</w:t>
            </w:r>
          </w:p>
        </w:tc>
      </w:tr>
      <w:tr w:rsidR="002761A3" w:rsidRPr="00957FDB" w14:paraId="24F2262C" w14:textId="77777777" w:rsidTr="005200CB">
        <w:trPr>
          <w:cantSplit/>
        </w:trPr>
        <w:tc>
          <w:tcPr>
            <w:tcW w:w="4680" w:type="dxa"/>
            <w:shd w:val="clear" w:color="auto" w:fill="auto"/>
            <w:vAlign w:val="bottom"/>
          </w:tcPr>
          <w:p w14:paraId="31A3EF01" w14:textId="77777777" w:rsidR="002761A3" w:rsidRPr="00957FDB" w:rsidRDefault="002761A3" w:rsidP="00191FD2">
            <w:pPr>
              <w:pStyle w:val="PlainText"/>
              <w:spacing w:line="220" w:lineRule="exact"/>
              <w:ind w:left="240" w:right="-197" w:hanging="83"/>
              <w:rPr>
                <w:rFonts w:ascii="Times New Roman" w:hAnsi="Times New Roman" w:cs="Times New Roman"/>
                <w:sz w:val="20"/>
                <w:szCs w:val="20"/>
                <w:lang w:val="en-US"/>
              </w:rPr>
            </w:pPr>
            <w:r w:rsidRPr="00957FDB">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14:paraId="7914C004"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11,728</w:t>
            </w:r>
          </w:p>
        </w:tc>
        <w:tc>
          <w:tcPr>
            <w:tcW w:w="254" w:type="dxa"/>
            <w:shd w:val="clear" w:color="auto" w:fill="auto"/>
            <w:vAlign w:val="bottom"/>
          </w:tcPr>
          <w:p w14:paraId="2C1764AC"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187DE0D8" w14:textId="77777777" w:rsidR="002761A3" w:rsidRPr="00957FDB" w:rsidRDefault="002761A3" w:rsidP="00AB5160">
            <w:pPr>
              <w:tabs>
                <w:tab w:val="decimal" w:pos="744"/>
              </w:tabs>
              <w:snapToGrid w:val="0"/>
              <w:spacing w:line="220" w:lineRule="exact"/>
              <w:ind w:left="-108" w:right="-108"/>
              <w:rPr>
                <w:sz w:val="20"/>
                <w:szCs w:val="20"/>
              </w:rPr>
            </w:pPr>
            <w:r w:rsidRPr="00957FDB">
              <w:rPr>
                <w:sz w:val="20"/>
                <w:szCs w:val="20"/>
              </w:rPr>
              <w:t>11,559</w:t>
            </w:r>
          </w:p>
        </w:tc>
        <w:tc>
          <w:tcPr>
            <w:tcW w:w="254" w:type="dxa"/>
            <w:shd w:val="clear" w:color="auto" w:fill="auto"/>
            <w:vAlign w:val="bottom"/>
          </w:tcPr>
          <w:p w14:paraId="30278773" w14:textId="77777777" w:rsidR="002761A3" w:rsidRPr="00957FDB" w:rsidRDefault="002761A3" w:rsidP="00AB5160">
            <w:pPr>
              <w:tabs>
                <w:tab w:val="decimal" w:pos="808"/>
              </w:tabs>
              <w:snapToGrid w:val="0"/>
              <w:spacing w:line="220" w:lineRule="exact"/>
              <w:ind w:right="-25"/>
              <w:rPr>
                <w:sz w:val="20"/>
                <w:szCs w:val="20"/>
              </w:rPr>
            </w:pPr>
          </w:p>
        </w:tc>
        <w:tc>
          <w:tcPr>
            <w:tcW w:w="982" w:type="dxa"/>
            <w:tcBorders>
              <w:top w:val="single" w:sz="4" w:space="0" w:color="000000"/>
            </w:tcBorders>
            <w:shd w:val="clear" w:color="auto" w:fill="auto"/>
            <w:vAlign w:val="bottom"/>
          </w:tcPr>
          <w:p w14:paraId="77841D77"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(9,278)</w:t>
            </w:r>
          </w:p>
        </w:tc>
        <w:tc>
          <w:tcPr>
            <w:tcW w:w="236" w:type="dxa"/>
            <w:shd w:val="clear" w:color="auto" w:fill="auto"/>
            <w:vAlign w:val="bottom"/>
          </w:tcPr>
          <w:p w14:paraId="226B6481" w14:textId="77777777" w:rsidR="002761A3" w:rsidRPr="00957FDB" w:rsidRDefault="002761A3" w:rsidP="00AB5160">
            <w:pPr>
              <w:tabs>
                <w:tab w:val="decimal" w:pos="756"/>
              </w:tabs>
              <w:snapToGrid w:val="0"/>
              <w:spacing w:line="220" w:lineRule="exact"/>
              <w:ind w:left="-108" w:right="-108"/>
              <w:rPr>
                <w:sz w:val="20"/>
                <w:szCs w:val="20"/>
              </w:rPr>
            </w:pPr>
          </w:p>
        </w:tc>
        <w:tc>
          <w:tcPr>
            <w:tcW w:w="1116" w:type="dxa"/>
            <w:gridSpan w:val="2"/>
            <w:tcBorders>
              <w:top w:val="single" w:sz="4" w:space="0" w:color="000000"/>
            </w:tcBorders>
            <w:shd w:val="clear" w:color="auto" w:fill="auto"/>
            <w:vAlign w:val="bottom"/>
          </w:tcPr>
          <w:p w14:paraId="0CFB6F86" w14:textId="77777777"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14,009</w:t>
            </w:r>
          </w:p>
        </w:tc>
      </w:tr>
      <w:tr w:rsidR="002761A3" w:rsidRPr="00957FDB" w14:paraId="48CA0400" w14:textId="77777777" w:rsidTr="005200CB">
        <w:trPr>
          <w:cantSplit/>
        </w:trPr>
        <w:tc>
          <w:tcPr>
            <w:tcW w:w="4680" w:type="dxa"/>
            <w:shd w:val="clear" w:color="auto" w:fill="auto"/>
            <w:vAlign w:val="bottom"/>
          </w:tcPr>
          <w:p w14:paraId="78AF2C30" w14:textId="77777777" w:rsidR="002761A3" w:rsidRPr="00957FDB" w:rsidRDefault="002761A3" w:rsidP="00191FD2">
            <w:pPr>
              <w:pStyle w:val="PlainText"/>
              <w:spacing w:line="220" w:lineRule="exact"/>
              <w:ind w:left="240" w:right="-197" w:hanging="83"/>
              <w:rPr>
                <w:rFonts w:ascii="Times New Roman" w:hAnsi="Times New Roman" w:cs="Times New Roman"/>
                <w:sz w:val="20"/>
                <w:szCs w:val="20"/>
                <w:lang w:val="en-US"/>
              </w:rPr>
            </w:pPr>
            <w:r w:rsidRPr="00957FDB">
              <w:rPr>
                <w:rFonts w:ascii="Times New Roman" w:hAnsi="Times New Roman" w:cs="Times New Roman"/>
                <w:i/>
                <w:iCs/>
                <w:sz w:val="20"/>
                <w:szCs w:val="20"/>
                <w:lang w:val="en-US"/>
              </w:rPr>
              <w:t>Less</w:t>
            </w:r>
            <w:r w:rsidRPr="00957FDB">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14:paraId="733F3534"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cs/>
              </w:rPr>
              <w:t>(</w:t>
            </w:r>
            <w:r w:rsidRPr="00957FDB">
              <w:rPr>
                <w:sz w:val="20"/>
                <w:szCs w:val="20"/>
              </w:rPr>
              <w:t>444</w:t>
            </w:r>
            <w:r w:rsidRPr="00957FDB">
              <w:rPr>
                <w:sz w:val="20"/>
                <w:szCs w:val="20"/>
                <w:cs/>
              </w:rPr>
              <w:t>)</w:t>
            </w:r>
          </w:p>
        </w:tc>
        <w:tc>
          <w:tcPr>
            <w:tcW w:w="254" w:type="dxa"/>
            <w:shd w:val="clear" w:color="auto" w:fill="auto"/>
            <w:vAlign w:val="bottom"/>
          </w:tcPr>
          <w:p w14:paraId="5AE91130"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3A453DAC" w14:textId="77777777" w:rsidR="002761A3" w:rsidRPr="00957FDB" w:rsidRDefault="002761A3" w:rsidP="00315498">
            <w:pPr>
              <w:tabs>
                <w:tab w:val="decimal" w:pos="704"/>
              </w:tabs>
              <w:snapToGrid w:val="0"/>
              <w:spacing w:line="220" w:lineRule="exact"/>
              <w:ind w:left="-108" w:right="-108"/>
              <w:jc w:val="center"/>
              <w:rPr>
                <w:sz w:val="20"/>
                <w:szCs w:val="20"/>
              </w:rPr>
            </w:pPr>
            <w:r w:rsidRPr="00957FDB">
              <w:rPr>
                <w:sz w:val="20"/>
                <w:szCs w:val="20"/>
              </w:rPr>
              <w:t>(140)</w:t>
            </w:r>
          </w:p>
        </w:tc>
        <w:tc>
          <w:tcPr>
            <w:tcW w:w="254" w:type="dxa"/>
            <w:shd w:val="clear" w:color="auto" w:fill="auto"/>
            <w:vAlign w:val="bottom"/>
          </w:tcPr>
          <w:p w14:paraId="0D5BC428" w14:textId="77777777" w:rsidR="002761A3" w:rsidRPr="00957FDB" w:rsidRDefault="002761A3" w:rsidP="00AB5160">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14:paraId="1480EFC0"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25</w:t>
            </w:r>
          </w:p>
        </w:tc>
        <w:tc>
          <w:tcPr>
            <w:tcW w:w="236" w:type="dxa"/>
            <w:shd w:val="clear" w:color="auto" w:fill="auto"/>
            <w:vAlign w:val="bottom"/>
          </w:tcPr>
          <w:p w14:paraId="317A5B96" w14:textId="77777777" w:rsidR="002761A3" w:rsidRPr="00957FDB" w:rsidRDefault="002761A3" w:rsidP="00AB5160">
            <w:pPr>
              <w:tabs>
                <w:tab w:val="decimal" w:pos="756"/>
              </w:tabs>
              <w:snapToGrid w:val="0"/>
              <w:spacing w:line="220" w:lineRule="exact"/>
              <w:ind w:left="-108" w:right="-108"/>
              <w:rPr>
                <w:sz w:val="20"/>
                <w:szCs w:val="20"/>
              </w:rPr>
            </w:pPr>
          </w:p>
        </w:tc>
        <w:tc>
          <w:tcPr>
            <w:tcW w:w="1116" w:type="dxa"/>
            <w:gridSpan w:val="2"/>
            <w:tcBorders>
              <w:bottom w:val="single" w:sz="4" w:space="0" w:color="000000"/>
            </w:tcBorders>
            <w:shd w:val="clear" w:color="auto" w:fill="auto"/>
            <w:vAlign w:val="bottom"/>
          </w:tcPr>
          <w:p w14:paraId="3E18643B" w14:textId="77777777"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(559)</w:t>
            </w:r>
          </w:p>
        </w:tc>
      </w:tr>
      <w:tr w:rsidR="002761A3" w:rsidRPr="00957FDB" w14:paraId="1C0F9284" w14:textId="77777777" w:rsidTr="005200CB">
        <w:trPr>
          <w:cantSplit/>
        </w:trPr>
        <w:tc>
          <w:tcPr>
            <w:tcW w:w="4680" w:type="dxa"/>
            <w:shd w:val="clear" w:color="auto" w:fill="auto"/>
            <w:vAlign w:val="bottom"/>
          </w:tcPr>
          <w:p w14:paraId="0908424E" w14:textId="77777777" w:rsidR="002761A3" w:rsidRPr="00957FDB" w:rsidRDefault="002761A3" w:rsidP="00191FD2">
            <w:pPr>
              <w:pStyle w:val="PlainText"/>
              <w:spacing w:line="220" w:lineRule="exact"/>
              <w:ind w:left="240" w:right="-197" w:hanging="83"/>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14:paraId="1CE456B2" w14:textId="77777777" w:rsidR="002761A3" w:rsidRPr="00957FDB" w:rsidRDefault="002761A3" w:rsidP="00AB5160">
            <w:pPr>
              <w:tabs>
                <w:tab w:val="decimal" w:pos="748"/>
              </w:tabs>
              <w:snapToGrid w:val="0"/>
              <w:spacing w:line="220" w:lineRule="exact"/>
              <w:ind w:left="-108" w:right="-108"/>
              <w:rPr>
                <w:b/>
                <w:bCs/>
                <w:sz w:val="20"/>
                <w:szCs w:val="20"/>
              </w:rPr>
            </w:pPr>
            <w:r w:rsidRPr="00957FDB">
              <w:rPr>
                <w:b/>
                <w:bCs/>
                <w:sz w:val="20"/>
                <w:szCs w:val="20"/>
              </w:rPr>
              <w:t>11,284</w:t>
            </w:r>
          </w:p>
        </w:tc>
        <w:tc>
          <w:tcPr>
            <w:tcW w:w="254" w:type="dxa"/>
            <w:shd w:val="clear" w:color="auto" w:fill="auto"/>
            <w:vAlign w:val="bottom"/>
          </w:tcPr>
          <w:p w14:paraId="7EDEB284" w14:textId="77777777" w:rsidR="002761A3" w:rsidRPr="00957FDB" w:rsidRDefault="002761A3" w:rsidP="00AB5160">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14:paraId="40737993" w14:textId="77777777" w:rsidR="002761A3" w:rsidRPr="00957FDB" w:rsidRDefault="002761A3" w:rsidP="00AB5160">
            <w:pPr>
              <w:tabs>
                <w:tab w:val="decimal" w:pos="744"/>
              </w:tabs>
              <w:snapToGrid w:val="0"/>
              <w:spacing w:line="220" w:lineRule="exact"/>
              <w:ind w:left="-108" w:right="-108"/>
              <w:rPr>
                <w:b/>
                <w:bCs/>
                <w:sz w:val="20"/>
                <w:szCs w:val="20"/>
              </w:rPr>
            </w:pPr>
            <w:r w:rsidRPr="00957FDB">
              <w:rPr>
                <w:b/>
                <w:bCs/>
                <w:sz w:val="20"/>
                <w:szCs w:val="20"/>
              </w:rPr>
              <w:t>11,419</w:t>
            </w:r>
          </w:p>
        </w:tc>
        <w:tc>
          <w:tcPr>
            <w:tcW w:w="254" w:type="dxa"/>
            <w:shd w:val="clear" w:color="auto" w:fill="auto"/>
            <w:vAlign w:val="bottom"/>
          </w:tcPr>
          <w:p w14:paraId="290BCD8D" w14:textId="77777777" w:rsidR="002761A3" w:rsidRPr="00957FDB" w:rsidRDefault="002761A3" w:rsidP="00AB5160">
            <w:pPr>
              <w:tabs>
                <w:tab w:val="decimal" w:pos="808"/>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14:paraId="44D96932" w14:textId="77777777" w:rsidR="002761A3" w:rsidRPr="00957FDB" w:rsidRDefault="002761A3" w:rsidP="00AB5160">
            <w:pPr>
              <w:tabs>
                <w:tab w:val="decimal" w:pos="748"/>
              </w:tabs>
              <w:snapToGrid w:val="0"/>
              <w:spacing w:line="220" w:lineRule="exact"/>
              <w:ind w:left="-108" w:right="-108"/>
              <w:rPr>
                <w:b/>
                <w:bCs/>
                <w:sz w:val="20"/>
                <w:szCs w:val="20"/>
              </w:rPr>
            </w:pPr>
            <w:r w:rsidRPr="00957FDB">
              <w:rPr>
                <w:b/>
                <w:bCs/>
                <w:sz w:val="20"/>
                <w:szCs w:val="20"/>
              </w:rPr>
              <w:t>(9,253)</w:t>
            </w:r>
          </w:p>
        </w:tc>
        <w:tc>
          <w:tcPr>
            <w:tcW w:w="236" w:type="dxa"/>
            <w:shd w:val="clear" w:color="auto" w:fill="auto"/>
            <w:vAlign w:val="bottom"/>
          </w:tcPr>
          <w:p w14:paraId="63A58E3C" w14:textId="77777777" w:rsidR="002761A3" w:rsidRPr="00957FDB" w:rsidRDefault="002761A3" w:rsidP="00AB5160">
            <w:pPr>
              <w:tabs>
                <w:tab w:val="decimal" w:pos="756"/>
              </w:tabs>
              <w:snapToGrid w:val="0"/>
              <w:spacing w:line="220" w:lineRule="exact"/>
              <w:ind w:left="-108" w:right="-108"/>
              <w:rPr>
                <w:b/>
                <w:bCs/>
                <w:sz w:val="20"/>
                <w:szCs w:val="20"/>
              </w:rPr>
            </w:pPr>
          </w:p>
        </w:tc>
        <w:tc>
          <w:tcPr>
            <w:tcW w:w="1116" w:type="dxa"/>
            <w:gridSpan w:val="2"/>
            <w:tcBorders>
              <w:top w:val="single" w:sz="4" w:space="0" w:color="000000"/>
              <w:bottom w:val="double" w:sz="4" w:space="0" w:color="000000"/>
            </w:tcBorders>
            <w:shd w:val="clear" w:color="auto" w:fill="auto"/>
            <w:vAlign w:val="bottom"/>
          </w:tcPr>
          <w:p w14:paraId="614E834A" w14:textId="77777777" w:rsidR="002761A3" w:rsidRPr="00957FDB" w:rsidRDefault="002761A3" w:rsidP="00AB5160">
            <w:pPr>
              <w:tabs>
                <w:tab w:val="decimal" w:pos="794"/>
              </w:tabs>
              <w:snapToGrid w:val="0"/>
              <w:spacing w:line="220" w:lineRule="exact"/>
              <w:ind w:left="-108" w:right="-108"/>
              <w:rPr>
                <w:b/>
                <w:bCs/>
                <w:sz w:val="20"/>
                <w:szCs w:val="20"/>
              </w:rPr>
            </w:pPr>
            <w:r w:rsidRPr="00957FDB">
              <w:rPr>
                <w:b/>
                <w:bCs/>
                <w:sz w:val="20"/>
                <w:szCs w:val="20"/>
              </w:rPr>
              <w:t>13,450</w:t>
            </w:r>
          </w:p>
        </w:tc>
      </w:tr>
    </w:tbl>
    <w:p w14:paraId="1C748342" w14:textId="77777777" w:rsidR="002761A3" w:rsidRPr="00D93AF8" w:rsidRDefault="002761A3" w:rsidP="00C533E2">
      <w:pPr>
        <w:spacing w:line="240" w:lineRule="atLeast"/>
        <w:ind w:left="540" w:right="-29"/>
        <w:jc w:val="both"/>
        <w:rPr>
          <w:sz w:val="22"/>
          <w:szCs w:val="22"/>
        </w:rPr>
      </w:pPr>
    </w:p>
    <w:tbl>
      <w:tblPr>
        <w:tblW w:w="9450" w:type="dxa"/>
        <w:tblInd w:w="288" w:type="dxa"/>
        <w:tblLayout w:type="fixed"/>
        <w:tblLook w:val="0000" w:firstRow="0" w:lastRow="0" w:firstColumn="0" w:lastColumn="0" w:noHBand="0" w:noVBand="0"/>
      </w:tblPr>
      <w:tblGrid>
        <w:gridCol w:w="4680"/>
        <w:gridCol w:w="964"/>
        <w:gridCol w:w="254"/>
        <w:gridCol w:w="964"/>
        <w:gridCol w:w="254"/>
        <w:gridCol w:w="982"/>
        <w:gridCol w:w="236"/>
        <w:gridCol w:w="18"/>
        <w:gridCol w:w="1098"/>
      </w:tblGrid>
      <w:tr w:rsidR="00AF69E9" w:rsidRPr="00957FDB" w14:paraId="2EB6B0DF" w14:textId="77777777" w:rsidTr="005200CB">
        <w:trPr>
          <w:cantSplit/>
        </w:trPr>
        <w:tc>
          <w:tcPr>
            <w:tcW w:w="4680" w:type="dxa"/>
            <w:shd w:val="clear" w:color="auto" w:fill="auto"/>
          </w:tcPr>
          <w:p w14:paraId="3CDC4262" w14:textId="77777777" w:rsidR="00AF69E9" w:rsidRPr="00957FDB" w:rsidRDefault="00AF69E9" w:rsidP="00AF69E9">
            <w:pPr>
              <w:snapToGrid w:val="0"/>
              <w:spacing w:line="240" w:lineRule="atLeast"/>
              <w:ind w:right="-197"/>
              <w:rPr>
                <w:sz w:val="20"/>
                <w:szCs w:val="20"/>
              </w:rPr>
            </w:pPr>
          </w:p>
        </w:tc>
        <w:tc>
          <w:tcPr>
            <w:tcW w:w="4770" w:type="dxa"/>
            <w:gridSpan w:val="8"/>
            <w:shd w:val="clear" w:color="auto" w:fill="auto"/>
          </w:tcPr>
          <w:p w14:paraId="68EB8769" w14:textId="77777777" w:rsidR="00AF69E9" w:rsidRPr="00957FDB" w:rsidRDefault="00AF69E9" w:rsidP="00AF69E9">
            <w:pPr>
              <w:spacing w:line="240" w:lineRule="atLeast"/>
              <w:ind w:left="-113" w:right="-113"/>
              <w:jc w:val="center"/>
              <w:rPr>
                <w:sz w:val="20"/>
                <w:szCs w:val="20"/>
              </w:rPr>
            </w:pPr>
            <w:r w:rsidRPr="00957FDB">
              <w:rPr>
                <w:b/>
                <w:bCs/>
                <w:sz w:val="20"/>
                <w:szCs w:val="20"/>
              </w:rPr>
              <w:t xml:space="preserve">The Bank </w:t>
            </w:r>
          </w:p>
        </w:tc>
      </w:tr>
      <w:tr w:rsidR="00AF69E9" w:rsidRPr="00957FDB" w14:paraId="2869AB83" w14:textId="77777777" w:rsidTr="005200CB">
        <w:trPr>
          <w:cantSplit/>
        </w:trPr>
        <w:tc>
          <w:tcPr>
            <w:tcW w:w="4680" w:type="dxa"/>
            <w:shd w:val="clear" w:color="auto" w:fill="auto"/>
          </w:tcPr>
          <w:p w14:paraId="31AC19CE" w14:textId="77777777" w:rsidR="00AF69E9" w:rsidRPr="00957FDB" w:rsidRDefault="00AF69E9" w:rsidP="00AF69E9">
            <w:pPr>
              <w:snapToGrid w:val="0"/>
              <w:spacing w:line="240" w:lineRule="atLeast"/>
              <w:ind w:right="-197"/>
              <w:rPr>
                <w:sz w:val="20"/>
                <w:szCs w:val="20"/>
              </w:rPr>
            </w:pPr>
          </w:p>
        </w:tc>
        <w:tc>
          <w:tcPr>
            <w:tcW w:w="4770" w:type="dxa"/>
            <w:gridSpan w:val="8"/>
            <w:shd w:val="clear" w:color="auto" w:fill="auto"/>
          </w:tcPr>
          <w:p w14:paraId="3266AF8E" w14:textId="77777777" w:rsidR="00AF69E9" w:rsidRPr="00957FDB" w:rsidRDefault="0078138F" w:rsidP="00AF69E9">
            <w:pPr>
              <w:spacing w:line="240" w:lineRule="atLeast"/>
              <w:ind w:left="-113" w:right="-113"/>
              <w:jc w:val="center"/>
              <w:rPr>
                <w:sz w:val="20"/>
                <w:szCs w:val="20"/>
              </w:rPr>
            </w:pPr>
            <w:r>
              <w:rPr>
                <w:sz w:val="20"/>
                <w:szCs w:val="20"/>
              </w:rPr>
              <w:t>2019</w:t>
            </w:r>
          </w:p>
        </w:tc>
      </w:tr>
      <w:tr w:rsidR="00AF69E9" w:rsidRPr="00957FDB" w14:paraId="39171C4E" w14:textId="77777777" w:rsidTr="005200CB">
        <w:trPr>
          <w:cantSplit/>
        </w:trPr>
        <w:tc>
          <w:tcPr>
            <w:tcW w:w="4680" w:type="dxa"/>
            <w:shd w:val="clear" w:color="auto" w:fill="auto"/>
          </w:tcPr>
          <w:p w14:paraId="78E57AA8" w14:textId="77777777" w:rsidR="00AF69E9" w:rsidRPr="00957FDB" w:rsidRDefault="00AF69E9" w:rsidP="00AD5A30">
            <w:pPr>
              <w:snapToGrid w:val="0"/>
              <w:spacing w:line="240" w:lineRule="atLeast"/>
              <w:ind w:right="-197"/>
              <w:rPr>
                <w:sz w:val="20"/>
                <w:szCs w:val="20"/>
              </w:rPr>
            </w:pPr>
          </w:p>
        </w:tc>
        <w:tc>
          <w:tcPr>
            <w:tcW w:w="964" w:type="dxa"/>
            <w:shd w:val="clear" w:color="auto" w:fill="auto"/>
          </w:tcPr>
          <w:p w14:paraId="169F7678" w14:textId="77777777" w:rsidR="00AF69E9" w:rsidRPr="00957FDB" w:rsidRDefault="00AF69E9" w:rsidP="00AD5A30">
            <w:pPr>
              <w:spacing w:line="240" w:lineRule="atLeast"/>
              <w:ind w:left="-113" w:right="-113"/>
              <w:jc w:val="center"/>
              <w:rPr>
                <w:sz w:val="20"/>
                <w:szCs w:val="20"/>
              </w:rPr>
            </w:pPr>
            <w:r w:rsidRPr="00957FDB">
              <w:rPr>
                <w:sz w:val="20"/>
                <w:szCs w:val="20"/>
              </w:rPr>
              <w:t>Beginning</w:t>
            </w:r>
          </w:p>
        </w:tc>
        <w:tc>
          <w:tcPr>
            <w:tcW w:w="254" w:type="dxa"/>
            <w:shd w:val="clear" w:color="auto" w:fill="auto"/>
          </w:tcPr>
          <w:p w14:paraId="7E90A1BF" w14:textId="77777777"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0D9A1985" w14:textId="77777777" w:rsidR="00AF69E9" w:rsidRPr="00957FDB" w:rsidRDefault="00AF69E9" w:rsidP="00AD5A30">
            <w:pPr>
              <w:snapToGrid w:val="0"/>
              <w:spacing w:line="240" w:lineRule="atLeast"/>
              <w:ind w:left="-113" w:right="-113"/>
              <w:jc w:val="center"/>
              <w:rPr>
                <w:sz w:val="20"/>
                <w:szCs w:val="20"/>
              </w:rPr>
            </w:pPr>
            <w:r w:rsidRPr="00957FDB">
              <w:rPr>
                <w:sz w:val="20"/>
                <w:szCs w:val="20"/>
              </w:rPr>
              <w:t>Additions/</w:t>
            </w:r>
          </w:p>
        </w:tc>
        <w:tc>
          <w:tcPr>
            <w:tcW w:w="254" w:type="dxa"/>
            <w:shd w:val="clear" w:color="auto" w:fill="auto"/>
          </w:tcPr>
          <w:p w14:paraId="6BD1C3FA" w14:textId="77777777"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695844A8" w14:textId="77777777" w:rsidR="00AF69E9" w:rsidRPr="00957FDB" w:rsidRDefault="00AF69E9" w:rsidP="00AD5A30">
            <w:pPr>
              <w:snapToGrid w:val="0"/>
              <w:spacing w:line="240" w:lineRule="atLeast"/>
              <w:ind w:left="-113" w:right="-113"/>
              <w:jc w:val="center"/>
              <w:rPr>
                <w:sz w:val="20"/>
                <w:szCs w:val="20"/>
                <w:lang w:val="en-GB"/>
              </w:rPr>
            </w:pPr>
            <w:r w:rsidRPr="00957FDB">
              <w:rPr>
                <w:sz w:val="20"/>
                <w:szCs w:val="20"/>
              </w:rPr>
              <w:t>Disposals</w:t>
            </w:r>
            <w:r w:rsidRPr="00957FDB">
              <w:rPr>
                <w:sz w:val="20"/>
                <w:szCs w:val="20"/>
                <w:cs/>
              </w:rPr>
              <w:t>/</w:t>
            </w:r>
          </w:p>
        </w:tc>
        <w:tc>
          <w:tcPr>
            <w:tcW w:w="254" w:type="dxa"/>
            <w:gridSpan w:val="2"/>
            <w:shd w:val="clear" w:color="auto" w:fill="auto"/>
          </w:tcPr>
          <w:p w14:paraId="7A4EBE2A" w14:textId="77777777"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1098" w:type="dxa"/>
            <w:shd w:val="clear" w:color="auto" w:fill="auto"/>
          </w:tcPr>
          <w:p w14:paraId="39E248FE" w14:textId="77777777" w:rsidR="00AF69E9" w:rsidRPr="00957FDB" w:rsidRDefault="00AF69E9" w:rsidP="00AD5A30">
            <w:pPr>
              <w:spacing w:line="240" w:lineRule="atLeast"/>
              <w:ind w:left="-113" w:right="-113"/>
              <w:jc w:val="center"/>
              <w:rPr>
                <w:sz w:val="20"/>
                <w:szCs w:val="20"/>
              </w:rPr>
            </w:pPr>
            <w:r w:rsidRPr="00957FDB">
              <w:rPr>
                <w:sz w:val="20"/>
                <w:szCs w:val="20"/>
              </w:rPr>
              <w:t>Ending</w:t>
            </w:r>
          </w:p>
        </w:tc>
      </w:tr>
      <w:tr w:rsidR="00AF69E9" w:rsidRPr="00957FDB" w14:paraId="1FE7057E" w14:textId="77777777" w:rsidTr="005200CB">
        <w:trPr>
          <w:cantSplit/>
        </w:trPr>
        <w:tc>
          <w:tcPr>
            <w:tcW w:w="4680" w:type="dxa"/>
            <w:shd w:val="clear" w:color="auto" w:fill="auto"/>
          </w:tcPr>
          <w:p w14:paraId="46A5A29E" w14:textId="77777777" w:rsidR="00AF69E9" w:rsidRPr="00957FDB" w:rsidRDefault="00AF69E9" w:rsidP="00AD5A30">
            <w:pPr>
              <w:snapToGrid w:val="0"/>
              <w:spacing w:line="240" w:lineRule="atLeast"/>
              <w:ind w:right="-197"/>
              <w:rPr>
                <w:sz w:val="20"/>
                <w:szCs w:val="20"/>
              </w:rPr>
            </w:pPr>
          </w:p>
        </w:tc>
        <w:tc>
          <w:tcPr>
            <w:tcW w:w="964" w:type="dxa"/>
            <w:shd w:val="clear" w:color="auto" w:fill="auto"/>
          </w:tcPr>
          <w:p w14:paraId="5B5C6FC6" w14:textId="77777777" w:rsidR="00AF69E9" w:rsidRPr="00957FDB" w:rsidRDefault="00AF69E9" w:rsidP="00AD5A30">
            <w:pPr>
              <w:spacing w:line="240" w:lineRule="atLeast"/>
              <w:ind w:left="-113" w:right="-113"/>
              <w:jc w:val="center"/>
              <w:rPr>
                <w:sz w:val="20"/>
                <w:szCs w:val="20"/>
              </w:rPr>
            </w:pPr>
            <w:r w:rsidRPr="00957FDB">
              <w:rPr>
                <w:sz w:val="20"/>
                <w:szCs w:val="20"/>
              </w:rPr>
              <w:t>balance</w:t>
            </w:r>
          </w:p>
        </w:tc>
        <w:tc>
          <w:tcPr>
            <w:tcW w:w="254" w:type="dxa"/>
            <w:shd w:val="clear" w:color="auto" w:fill="auto"/>
          </w:tcPr>
          <w:p w14:paraId="0438D9BF" w14:textId="77777777"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14062D8F" w14:textId="77777777" w:rsidR="00AF69E9" w:rsidRPr="00957FDB" w:rsidRDefault="00AF69E9" w:rsidP="00AD5A30">
            <w:pPr>
              <w:spacing w:line="240" w:lineRule="atLeast"/>
              <w:ind w:left="-113" w:right="-113"/>
              <w:jc w:val="center"/>
              <w:rPr>
                <w:sz w:val="20"/>
                <w:szCs w:val="20"/>
              </w:rPr>
            </w:pPr>
            <w:r w:rsidRPr="00957FDB">
              <w:rPr>
                <w:sz w:val="20"/>
                <w:szCs w:val="20"/>
              </w:rPr>
              <w:t>Transfer in</w:t>
            </w:r>
          </w:p>
        </w:tc>
        <w:tc>
          <w:tcPr>
            <w:tcW w:w="254" w:type="dxa"/>
            <w:shd w:val="clear" w:color="auto" w:fill="auto"/>
          </w:tcPr>
          <w:p w14:paraId="4C0E9121" w14:textId="77777777"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65E27215" w14:textId="77777777" w:rsidR="00AF69E9" w:rsidRPr="00957FDB" w:rsidRDefault="00AF69E9" w:rsidP="00AD5A30">
            <w:pPr>
              <w:spacing w:line="240" w:lineRule="atLeast"/>
              <w:ind w:left="-113" w:right="-113"/>
              <w:jc w:val="center"/>
              <w:rPr>
                <w:sz w:val="20"/>
                <w:szCs w:val="20"/>
              </w:rPr>
            </w:pPr>
            <w:r w:rsidRPr="00957FDB">
              <w:rPr>
                <w:sz w:val="20"/>
                <w:szCs w:val="20"/>
              </w:rPr>
              <w:t>Transfer out</w:t>
            </w:r>
          </w:p>
        </w:tc>
        <w:tc>
          <w:tcPr>
            <w:tcW w:w="236" w:type="dxa"/>
            <w:shd w:val="clear" w:color="auto" w:fill="auto"/>
          </w:tcPr>
          <w:p w14:paraId="3B3F7A54" w14:textId="77777777" w:rsidR="00AF69E9" w:rsidRPr="00957FDB" w:rsidRDefault="00AF69E9" w:rsidP="00AD5A30">
            <w:pPr>
              <w:pStyle w:val="BodyText"/>
              <w:snapToGrid w:val="0"/>
              <w:spacing w:line="240" w:lineRule="atLeast"/>
              <w:ind w:left="-113" w:right="-113"/>
              <w:jc w:val="center"/>
              <w:rPr>
                <w:rFonts w:cs="Times New Roman"/>
                <w:color w:val="auto"/>
                <w:sz w:val="20"/>
                <w:szCs w:val="20"/>
                <w:lang w:val="en-US"/>
              </w:rPr>
            </w:pPr>
          </w:p>
        </w:tc>
        <w:tc>
          <w:tcPr>
            <w:tcW w:w="1116" w:type="dxa"/>
            <w:gridSpan w:val="2"/>
            <w:shd w:val="clear" w:color="auto" w:fill="auto"/>
          </w:tcPr>
          <w:p w14:paraId="0D44B52C" w14:textId="77777777" w:rsidR="00AF69E9" w:rsidRPr="00957FDB" w:rsidRDefault="00AF69E9" w:rsidP="00AD5A30">
            <w:pPr>
              <w:spacing w:line="240" w:lineRule="atLeast"/>
              <w:ind w:left="-113" w:right="-113"/>
              <w:jc w:val="center"/>
              <w:rPr>
                <w:sz w:val="20"/>
                <w:szCs w:val="20"/>
              </w:rPr>
            </w:pPr>
            <w:r w:rsidRPr="00957FDB">
              <w:rPr>
                <w:sz w:val="20"/>
                <w:szCs w:val="20"/>
              </w:rPr>
              <w:t>balance</w:t>
            </w:r>
          </w:p>
        </w:tc>
      </w:tr>
      <w:tr w:rsidR="00AF69E9" w:rsidRPr="00957FDB" w14:paraId="11F5870D" w14:textId="77777777" w:rsidTr="005200CB">
        <w:trPr>
          <w:cantSplit/>
        </w:trPr>
        <w:tc>
          <w:tcPr>
            <w:tcW w:w="4680" w:type="dxa"/>
            <w:shd w:val="clear" w:color="auto" w:fill="auto"/>
          </w:tcPr>
          <w:p w14:paraId="7CCA8890" w14:textId="77777777" w:rsidR="00AF69E9" w:rsidRPr="00957FDB" w:rsidRDefault="00AF69E9" w:rsidP="00AD5A30">
            <w:pPr>
              <w:snapToGrid w:val="0"/>
              <w:spacing w:line="240" w:lineRule="atLeast"/>
              <w:ind w:right="-197"/>
              <w:rPr>
                <w:sz w:val="20"/>
                <w:szCs w:val="20"/>
              </w:rPr>
            </w:pPr>
          </w:p>
        </w:tc>
        <w:tc>
          <w:tcPr>
            <w:tcW w:w="4770" w:type="dxa"/>
            <w:gridSpan w:val="8"/>
            <w:shd w:val="clear" w:color="auto" w:fill="auto"/>
          </w:tcPr>
          <w:p w14:paraId="00E5FBB2" w14:textId="77777777" w:rsidR="00AF69E9" w:rsidRPr="00957FDB" w:rsidRDefault="00AF69E9" w:rsidP="00AD5A30">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AF69E9" w:rsidRPr="00957FDB" w14:paraId="58515B2E" w14:textId="77777777" w:rsidTr="005200CB">
        <w:trPr>
          <w:cantSplit/>
        </w:trPr>
        <w:tc>
          <w:tcPr>
            <w:tcW w:w="4680" w:type="dxa"/>
            <w:shd w:val="clear" w:color="auto" w:fill="auto"/>
            <w:vAlign w:val="bottom"/>
          </w:tcPr>
          <w:p w14:paraId="134AB7B9" w14:textId="77777777" w:rsidR="00AF69E9" w:rsidRPr="00957FDB" w:rsidRDefault="00AF69E9" w:rsidP="00191FD2">
            <w:pPr>
              <w:pStyle w:val="PlainText"/>
              <w:spacing w:line="220" w:lineRule="exact"/>
              <w:ind w:left="240"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Foreclosed assets</w:t>
            </w:r>
          </w:p>
        </w:tc>
        <w:tc>
          <w:tcPr>
            <w:tcW w:w="964" w:type="dxa"/>
            <w:shd w:val="clear" w:color="auto" w:fill="auto"/>
            <w:vAlign w:val="bottom"/>
          </w:tcPr>
          <w:p w14:paraId="3476E373" w14:textId="77777777" w:rsidR="00AF69E9" w:rsidRPr="00957FDB" w:rsidRDefault="00AF69E9" w:rsidP="00AD5A30">
            <w:pPr>
              <w:tabs>
                <w:tab w:val="decimal" w:pos="890"/>
              </w:tabs>
              <w:snapToGrid w:val="0"/>
              <w:spacing w:line="220" w:lineRule="exact"/>
              <w:ind w:left="-108" w:right="-108"/>
              <w:rPr>
                <w:sz w:val="20"/>
                <w:szCs w:val="20"/>
              </w:rPr>
            </w:pPr>
          </w:p>
        </w:tc>
        <w:tc>
          <w:tcPr>
            <w:tcW w:w="254" w:type="dxa"/>
            <w:shd w:val="clear" w:color="auto" w:fill="auto"/>
            <w:vAlign w:val="bottom"/>
          </w:tcPr>
          <w:p w14:paraId="50008D8D" w14:textId="77777777" w:rsidR="00AF69E9" w:rsidRPr="00957FDB" w:rsidRDefault="00AF69E9" w:rsidP="00AD5A30">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14:paraId="40434974" w14:textId="77777777" w:rsidR="00AF69E9" w:rsidRPr="00957FDB" w:rsidRDefault="00AF69E9" w:rsidP="00AD5A30">
            <w:pPr>
              <w:tabs>
                <w:tab w:val="decimal" w:pos="797"/>
              </w:tabs>
              <w:snapToGrid w:val="0"/>
              <w:spacing w:line="220" w:lineRule="exact"/>
              <w:ind w:left="-108" w:right="-108"/>
              <w:rPr>
                <w:sz w:val="20"/>
                <w:szCs w:val="20"/>
              </w:rPr>
            </w:pPr>
          </w:p>
        </w:tc>
        <w:tc>
          <w:tcPr>
            <w:tcW w:w="254" w:type="dxa"/>
            <w:shd w:val="clear" w:color="auto" w:fill="auto"/>
            <w:vAlign w:val="bottom"/>
          </w:tcPr>
          <w:p w14:paraId="7065C699" w14:textId="77777777" w:rsidR="00AF69E9" w:rsidRPr="00957FDB" w:rsidRDefault="00AF69E9" w:rsidP="00AD5A30">
            <w:pPr>
              <w:pStyle w:val="BodyTextIndent2"/>
              <w:tabs>
                <w:tab w:val="decimal" w:pos="808"/>
              </w:tabs>
              <w:snapToGrid w:val="0"/>
              <w:spacing w:line="220" w:lineRule="exact"/>
              <w:ind w:left="0" w:right="-25"/>
              <w:jc w:val="left"/>
              <w:rPr>
                <w:rFonts w:ascii="Times New Roman" w:hAnsi="Times New Roman" w:cs="Times New Roman"/>
                <w:sz w:val="20"/>
                <w:szCs w:val="20"/>
                <w:lang w:val="en-US"/>
              </w:rPr>
            </w:pPr>
          </w:p>
        </w:tc>
        <w:tc>
          <w:tcPr>
            <w:tcW w:w="982" w:type="dxa"/>
            <w:shd w:val="clear" w:color="auto" w:fill="auto"/>
            <w:vAlign w:val="bottom"/>
          </w:tcPr>
          <w:p w14:paraId="0B80C529" w14:textId="77777777" w:rsidR="00AF69E9" w:rsidRPr="00957FDB" w:rsidRDefault="00AF69E9" w:rsidP="00AD5A30">
            <w:pPr>
              <w:tabs>
                <w:tab w:val="decimal" w:pos="756"/>
              </w:tabs>
              <w:snapToGrid w:val="0"/>
              <w:spacing w:line="220" w:lineRule="exact"/>
              <w:ind w:left="-108" w:right="-108"/>
              <w:rPr>
                <w:sz w:val="20"/>
                <w:szCs w:val="20"/>
              </w:rPr>
            </w:pPr>
          </w:p>
        </w:tc>
        <w:tc>
          <w:tcPr>
            <w:tcW w:w="236" w:type="dxa"/>
            <w:shd w:val="clear" w:color="auto" w:fill="auto"/>
            <w:vAlign w:val="bottom"/>
          </w:tcPr>
          <w:p w14:paraId="661866D2" w14:textId="77777777" w:rsidR="00AF69E9" w:rsidRPr="00957FDB" w:rsidRDefault="00AF69E9" w:rsidP="00AD5A30">
            <w:pPr>
              <w:tabs>
                <w:tab w:val="decimal" w:pos="756"/>
              </w:tabs>
              <w:snapToGrid w:val="0"/>
              <w:spacing w:line="220" w:lineRule="exact"/>
              <w:ind w:left="-108" w:right="-108"/>
              <w:rPr>
                <w:sz w:val="20"/>
                <w:szCs w:val="20"/>
              </w:rPr>
            </w:pPr>
          </w:p>
        </w:tc>
        <w:tc>
          <w:tcPr>
            <w:tcW w:w="1116" w:type="dxa"/>
            <w:gridSpan w:val="2"/>
            <w:shd w:val="clear" w:color="auto" w:fill="auto"/>
            <w:vAlign w:val="bottom"/>
          </w:tcPr>
          <w:p w14:paraId="512D7794" w14:textId="77777777" w:rsidR="00AF69E9" w:rsidRPr="00957FDB" w:rsidRDefault="00AF69E9" w:rsidP="00AD5A30">
            <w:pPr>
              <w:tabs>
                <w:tab w:val="decimal" w:pos="890"/>
              </w:tabs>
              <w:snapToGrid w:val="0"/>
              <w:spacing w:line="220" w:lineRule="exact"/>
              <w:ind w:left="-108" w:right="-108"/>
              <w:rPr>
                <w:sz w:val="20"/>
                <w:szCs w:val="20"/>
              </w:rPr>
            </w:pPr>
          </w:p>
        </w:tc>
      </w:tr>
      <w:tr w:rsidR="00AF69E9" w:rsidRPr="00957FDB" w14:paraId="597FB5A9" w14:textId="77777777" w:rsidTr="005200CB">
        <w:trPr>
          <w:cantSplit/>
        </w:trPr>
        <w:tc>
          <w:tcPr>
            <w:tcW w:w="4680" w:type="dxa"/>
            <w:shd w:val="clear" w:color="auto" w:fill="auto"/>
            <w:vAlign w:val="bottom"/>
          </w:tcPr>
          <w:p w14:paraId="4423DB90" w14:textId="77777777" w:rsidR="00AF69E9" w:rsidRPr="00957FDB" w:rsidRDefault="00AF69E9" w:rsidP="00191FD2">
            <w:pPr>
              <w:pStyle w:val="PlainText"/>
              <w:spacing w:line="220" w:lineRule="exact"/>
              <w:ind w:left="360"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Immovable assets</w:t>
            </w:r>
          </w:p>
        </w:tc>
        <w:tc>
          <w:tcPr>
            <w:tcW w:w="964" w:type="dxa"/>
            <w:shd w:val="clear" w:color="auto" w:fill="auto"/>
            <w:vAlign w:val="bottom"/>
          </w:tcPr>
          <w:p w14:paraId="2EAAF3B6" w14:textId="77777777" w:rsidR="00AF69E9" w:rsidRPr="00957FDB" w:rsidRDefault="00D1251D" w:rsidP="00AF69E9">
            <w:pPr>
              <w:tabs>
                <w:tab w:val="decimal" w:pos="748"/>
              </w:tabs>
              <w:snapToGrid w:val="0"/>
              <w:spacing w:line="220" w:lineRule="exact"/>
              <w:ind w:left="72" w:right="-108"/>
              <w:rPr>
                <w:sz w:val="20"/>
                <w:szCs w:val="20"/>
              </w:rPr>
            </w:pPr>
            <w:r>
              <w:rPr>
                <w:sz w:val="20"/>
                <w:szCs w:val="20"/>
              </w:rPr>
              <w:t>11,683</w:t>
            </w:r>
          </w:p>
        </w:tc>
        <w:tc>
          <w:tcPr>
            <w:tcW w:w="254" w:type="dxa"/>
            <w:shd w:val="clear" w:color="auto" w:fill="auto"/>
            <w:vAlign w:val="bottom"/>
          </w:tcPr>
          <w:p w14:paraId="6F546322" w14:textId="77777777" w:rsidR="00AF69E9" w:rsidRPr="00957FDB" w:rsidRDefault="00AF69E9" w:rsidP="00AF69E9">
            <w:pPr>
              <w:pStyle w:val="PlainText"/>
              <w:snapToGrid w:val="0"/>
              <w:spacing w:line="220" w:lineRule="exact"/>
              <w:ind w:left="72" w:right="-197"/>
              <w:rPr>
                <w:rFonts w:ascii="Times New Roman" w:hAnsi="Times New Roman" w:cs="Times New Roman"/>
                <w:sz w:val="20"/>
                <w:szCs w:val="20"/>
                <w:lang w:val="en-US"/>
              </w:rPr>
            </w:pPr>
          </w:p>
        </w:tc>
        <w:tc>
          <w:tcPr>
            <w:tcW w:w="964" w:type="dxa"/>
            <w:shd w:val="clear" w:color="auto" w:fill="auto"/>
            <w:vAlign w:val="bottom"/>
          </w:tcPr>
          <w:p w14:paraId="136BFD46" w14:textId="77777777" w:rsidR="00AF69E9" w:rsidRPr="00957FDB" w:rsidRDefault="00D1251D" w:rsidP="00AF69E9">
            <w:pPr>
              <w:tabs>
                <w:tab w:val="decimal" w:pos="744"/>
              </w:tabs>
              <w:snapToGrid w:val="0"/>
              <w:spacing w:line="220" w:lineRule="exact"/>
              <w:ind w:left="72" w:right="-108"/>
              <w:rPr>
                <w:sz w:val="20"/>
                <w:szCs w:val="20"/>
              </w:rPr>
            </w:pPr>
            <w:r>
              <w:rPr>
                <w:sz w:val="20"/>
                <w:szCs w:val="20"/>
              </w:rPr>
              <w:t>4,1</w:t>
            </w:r>
            <w:r w:rsidR="00E80693">
              <w:rPr>
                <w:sz w:val="20"/>
                <w:szCs w:val="20"/>
              </w:rPr>
              <w:t>09</w:t>
            </w:r>
          </w:p>
        </w:tc>
        <w:tc>
          <w:tcPr>
            <w:tcW w:w="254" w:type="dxa"/>
            <w:shd w:val="clear" w:color="auto" w:fill="auto"/>
            <w:vAlign w:val="bottom"/>
          </w:tcPr>
          <w:p w14:paraId="30E02BE4" w14:textId="77777777" w:rsidR="00AF69E9" w:rsidRPr="00957FDB" w:rsidRDefault="00AF69E9" w:rsidP="00AF69E9">
            <w:pPr>
              <w:pStyle w:val="BodyTextIndent2"/>
              <w:tabs>
                <w:tab w:val="decimal" w:pos="808"/>
              </w:tabs>
              <w:snapToGrid w:val="0"/>
              <w:spacing w:line="220" w:lineRule="exact"/>
              <w:ind w:left="72" w:right="-25"/>
              <w:jc w:val="left"/>
              <w:rPr>
                <w:rFonts w:ascii="Times New Roman" w:hAnsi="Times New Roman" w:cs="Times New Roman"/>
                <w:sz w:val="20"/>
                <w:szCs w:val="20"/>
                <w:lang w:val="en-US"/>
              </w:rPr>
            </w:pPr>
          </w:p>
        </w:tc>
        <w:tc>
          <w:tcPr>
            <w:tcW w:w="982" w:type="dxa"/>
            <w:shd w:val="clear" w:color="auto" w:fill="auto"/>
            <w:vAlign w:val="bottom"/>
          </w:tcPr>
          <w:p w14:paraId="23008BEB" w14:textId="77777777" w:rsidR="00AF69E9" w:rsidRPr="00957FDB" w:rsidRDefault="00D1251D" w:rsidP="00AF69E9">
            <w:pPr>
              <w:tabs>
                <w:tab w:val="decimal" w:pos="748"/>
              </w:tabs>
              <w:snapToGrid w:val="0"/>
              <w:spacing w:line="220" w:lineRule="exact"/>
              <w:ind w:left="72" w:right="-108"/>
              <w:rPr>
                <w:sz w:val="20"/>
                <w:szCs w:val="20"/>
              </w:rPr>
            </w:pPr>
            <w:r>
              <w:rPr>
                <w:sz w:val="20"/>
                <w:szCs w:val="20"/>
              </w:rPr>
              <w:t>(955)</w:t>
            </w:r>
          </w:p>
        </w:tc>
        <w:tc>
          <w:tcPr>
            <w:tcW w:w="236" w:type="dxa"/>
            <w:shd w:val="clear" w:color="auto" w:fill="auto"/>
            <w:vAlign w:val="bottom"/>
          </w:tcPr>
          <w:p w14:paraId="670471CA" w14:textId="77777777" w:rsidR="00AF69E9" w:rsidRPr="00957FDB" w:rsidRDefault="00AF69E9" w:rsidP="00AF69E9">
            <w:pPr>
              <w:tabs>
                <w:tab w:val="decimal" w:pos="756"/>
              </w:tabs>
              <w:snapToGrid w:val="0"/>
              <w:spacing w:line="220" w:lineRule="exact"/>
              <w:ind w:left="72" w:right="-108"/>
              <w:rPr>
                <w:sz w:val="20"/>
                <w:szCs w:val="20"/>
              </w:rPr>
            </w:pPr>
          </w:p>
        </w:tc>
        <w:tc>
          <w:tcPr>
            <w:tcW w:w="1116" w:type="dxa"/>
            <w:gridSpan w:val="2"/>
            <w:shd w:val="clear" w:color="auto" w:fill="auto"/>
            <w:vAlign w:val="bottom"/>
          </w:tcPr>
          <w:p w14:paraId="308E2DCC" w14:textId="77777777" w:rsidR="00AF69E9" w:rsidRPr="00957FDB" w:rsidRDefault="00D1251D" w:rsidP="00AF69E9">
            <w:pPr>
              <w:tabs>
                <w:tab w:val="decimal" w:pos="794"/>
              </w:tabs>
              <w:snapToGrid w:val="0"/>
              <w:spacing w:line="220" w:lineRule="exact"/>
              <w:ind w:left="72" w:right="-108"/>
              <w:rPr>
                <w:sz w:val="20"/>
                <w:szCs w:val="20"/>
              </w:rPr>
            </w:pPr>
            <w:r>
              <w:rPr>
                <w:sz w:val="20"/>
                <w:szCs w:val="20"/>
              </w:rPr>
              <w:t>14,83</w:t>
            </w:r>
            <w:r w:rsidR="00E80693">
              <w:rPr>
                <w:sz w:val="20"/>
                <w:szCs w:val="20"/>
              </w:rPr>
              <w:t>7</w:t>
            </w:r>
          </w:p>
        </w:tc>
      </w:tr>
      <w:tr w:rsidR="00AF69E9" w:rsidRPr="00957FDB" w14:paraId="5629817E" w14:textId="77777777" w:rsidTr="005200CB">
        <w:trPr>
          <w:cantSplit/>
        </w:trPr>
        <w:tc>
          <w:tcPr>
            <w:tcW w:w="4680" w:type="dxa"/>
            <w:shd w:val="clear" w:color="auto" w:fill="auto"/>
            <w:vAlign w:val="bottom"/>
          </w:tcPr>
          <w:p w14:paraId="13690A56" w14:textId="77777777" w:rsidR="00AF69E9" w:rsidRPr="00957FDB" w:rsidRDefault="00AF69E9" w:rsidP="00191FD2">
            <w:pPr>
              <w:pStyle w:val="PlainText"/>
              <w:spacing w:line="220" w:lineRule="exact"/>
              <w:ind w:left="360"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14:paraId="3FBE34F9" w14:textId="77777777" w:rsidR="00AF69E9" w:rsidRPr="00957FDB" w:rsidRDefault="00D1251D" w:rsidP="00AF69E9">
            <w:pPr>
              <w:tabs>
                <w:tab w:val="decimal" w:pos="748"/>
              </w:tabs>
              <w:snapToGrid w:val="0"/>
              <w:spacing w:line="220" w:lineRule="exact"/>
              <w:ind w:left="72" w:right="-108"/>
              <w:rPr>
                <w:sz w:val="20"/>
                <w:szCs w:val="20"/>
              </w:rPr>
            </w:pPr>
            <w:r>
              <w:rPr>
                <w:sz w:val="20"/>
                <w:szCs w:val="20"/>
              </w:rPr>
              <w:t>630</w:t>
            </w:r>
          </w:p>
        </w:tc>
        <w:tc>
          <w:tcPr>
            <w:tcW w:w="254" w:type="dxa"/>
            <w:shd w:val="clear" w:color="auto" w:fill="auto"/>
            <w:vAlign w:val="bottom"/>
          </w:tcPr>
          <w:p w14:paraId="7F0302FA" w14:textId="77777777" w:rsidR="00AF69E9" w:rsidRPr="00957FDB" w:rsidRDefault="00AF69E9" w:rsidP="00AF69E9">
            <w:pPr>
              <w:pStyle w:val="PlainText"/>
              <w:snapToGrid w:val="0"/>
              <w:spacing w:line="220" w:lineRule="exact"/>
              <w:ind w:left="72"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31963ED0" w14:textId="77777777" w:rsidR="00AF69E9" w:rsidRPr="00957FDB" w:rsidRDefault="00D1251D" w:rsidP="00AF69E9">
            <w:pPr>
              <w:tabs>
                <w:tab w:val="decimal" w:pos="744"/>
              </w:tabs>
              <w:snapToGrid w:val="0"/>
              <w:spacing w:line="220" w:lineRule="exact"/>
              <w:ind w:left="72" w:right="-108"/>
              <w:rPr>
                <w:sz w:val="20"/>
                <w:szCs w:val="20"/>
              </w:rPr>
            </w:pPr>
            <w:r>
              <w:rPr>
                <w:sz w:val="20"/>
                <w:szCs w:val="20"/>
              </w:rPr>
              <w:t>6,701</w:t>
            </w:r>
          </w:p>
        </w:tc>
        <w:tc>
          <w:tcPr>
            <w:tcW w:w="254" w:type="dxa"/>
            <w:shd w:val="clear" w:color="auto" w:fill="auto"/>
            <w:vAlign w:val="bottom"/>
          </w:tcPr>
          <w:p w14:paraId="6BF46D21" w14:textId="77777777" w:rsidR="00AF69E9" w:rsidRPr="00957FDB" w:rsidRDefault="00AF69E9" w:rsidP="00AF69E9">
            <w:pPr>
              <w:pStyle w:val="BlockText"/>
              <w:tabs>
                <w:tab w:val="decimal" w:pos="808"/>
              </w:tabs>
              <w:snapToGrid w:val="0"/>
              <w:spacing w:line="220" w:lineRule="exact"/>
              <w:ind w:left="72"/>
              <w:jc w:val="left"/>
              <w:rPr>
                <w:rFonts w:ascii="Times New Roman" w:hAnsi="Times New Roman" w:cs="Times New Roman"/>
                <w:sz w:val="20"/>
                <w:szCs w:val="20"/>
              </w:rPr>
            </w:pPr>
          </w:p>
        </w:tc>
        <w:tc>
          <w:tcPr>
            <w:tcW w:w="982" w:type="dxa"/>
            <w:tcBorders>
              <w:bottom w:val="single" w:sz="4" w:space="0" w:color="000000"/>
            </w:tcBorders>
            <w:shd w:val="clear" w:color="auto" w:fill="auto"/>
            <w:vAlign w:val="bottom"/>
          </w:tcPr>
          <w:p w14:paraId="1B0B7457" w14:textId="77777777" w:rsidR="00AF69E9" w:rsidRPr="00957FDB" w:rsidRDefault="00D1251D" w:rsidP="00AF69E9">
            <w:pPr>
              <w:tabs>
                <w:tab w:val="decimal" w:pos="748"/>
              </w:tabs>
              <w:snapToGrid w:val="0"/>
              <w:spacing w:line="220" w:lineRule="exact"/>
              <w:ind w:left="72" w:right="-108"/>
              <w:rPr>
                <w:sz w:val="20"/>
                <w:szCs w:val="20"/>
              </w:rPr>
            </w:pPr>
            <w:r>
              <w:rPr>
                <w:sz w:val="20"/>
                <w:szCs w:val="20"/>
              </w:rPr>
              <w:t>(6,647)</w:t>
            </w:r>
          </w:p>
        </w:tc>
        <w:tc>
          <w:tcPr>
            <w:tcW w:w="236" w:type="dxa"/>
            <w:shd w:val="clear" w:color="auto" w:fill="auto"/>
            <w:vAlign w:val="bottom"/>
          </w:tcPr>
          <w:p w14:paraId="217AF012" w14:textId="77777777" w:rsidR="00AF69E9" w:rsidRPr="00957FDB" w:rsidRDefault="00AF69E9" w:rsidP="00AF69E9">
            <w:pPr>
              <w:tabs>
                <w:tab w:val="decimal" w:pos="756"/>
              </w:tabs>
              <w:snapToGrid w:val="0"/>
              <w:spacing w:line="220" w:lineRule="exact"/>
              <w:ind w:left="72" w:right="-108"/>
              <w:rPr>
                <w:sz w:val="20"/>
                <w:szCs w:val="20"/>
              </w:rPr>
            </w:pPr>
          </w:p>
        </w:tc>
        <w:tc>
          <w:tcPr>
            <w:tcW w:w="1116" w:type="dxa"/>
            <w:gridSpan w:val="2"/>
            <w:tcBorders>
              <w:bottom w:val="single" w:sz="4" w:space="0" w:color="000000"/>
            </w:tcBorders>
            <w:shd w:val="clear" w:color="auto" w:fill="auto"/>
            <w:vAlign w:val="bottom"/>
          </w:tcPr>
          <w:p w14:paraId="04589A71" w14:textId="77777777" w:rsidR="00AF69E9" w:rsidRPr="00957FDB" w:rsidRDefault="00D1251D" w:rsidP="00AF69E9">
            <w:pPr>
              <w:tabs>
                <w:tab w:val="decimal" w:pos="794"/>
              </w:tabs>
              <w:snapToGrid w:val="0"/>
              <w:spacing w:line="220" w:lineRule="exact"/>
              <w:ind w:left="72" w:right="-108"/>
              <w:rPr>
                <w:sz w:val="20"/>
                <w:szCs w:val="20"/>
              </w:rPr>
            </w:pPr>
            <w:r>
              <w:rPr>
                <w:sz w:val="20"/>
                <w:szCs w:val="20"/>
              </w:rPr>
              <w:t>684</w:t>
            </w:r>
          </w:p>
        </w:tc>
      </w:tr>
      <w:tr w:rsidR="00AF69E9" w:rsidRPr="00957FDB" w14:paraId="3937D914" w14:textId="77777777" w:rsidTr="005200CB">
        <w:trPr>
          <w:cantSplit/>
        </w:trPr>
        <w:tc>
          <w:tcPr>
            <w:tcW w:w="4680" w:type="dxa"/>
            <w:shd w:val="clear" w:color="auto" w:fill="auto"/>
            <w:vAlign w:val="bottom"/>
          </w:tcPr>
          <w:p w14:paraId="1159B191" w14:textId="77777777" w:rsidR="00AF69E9" w:rsidRPr="00957FDB" w:rsidRDefault="00AF69E9" w:rsidP="00191FD2">
            <w:pPr>
              <w:pStyle w:val="PlainText"/>
              <w:spacing w:line="220" w:lineRule="exact"/>
              <w:ind w:left="360"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14:paraId="38FDC5A4" w14:textId="77777777" w:rsidR="00AF69E9" w:rsidRPr="00957FDB" w:rsidRDefault="00D1251D" w:rsidP="00AF69E9">
            <w:pPr>
              <w:tabs>
                <w:tab w:val="decimal" w:pos="748"/>
              </w:tabs>
              <w:snapToGrid w:val="0"/>
              <w:spacing w:line="220" w:lineRule="exact"/>
              <w:ind w:left="72" w:right="-108"/>
              <w:rPr>
                <w:sz w:val="20"/>
                <w:szCs w:val="20"/>
              </w:rPr>
            </w:pPr>
            <w:r>
              <w:rPr>
                <w:sz w:val="20"/>
                <w:szCs w:val="20"/>
              </w:rPr>
              <w:t>12,313</w:t>
            </w:r>
          </w:p>
        </w:tc>
        <w:tc>
          <w:tcPr>
            <w:tcW w:w="254" w:type="dxa"/>
            <w:shd w:val="clear" w:color="auto" w:fill="auto"/>
            <w:vAlign w:val="bottom"/>
          </w:tcPr>
          <w:p w14:paraId="7A9406BB" w14:textId="77777777" w:rsidR="00AF69E9" w:rsidRPr="00957FDB" w:rsidRDefault="00AF69E9" w:rsidP="00AF69E9">
            <w:pPr>
              <w:pStyle w:val="PlainText"/>
              <w:snapToGrid w:val="0"/>
              <w:spacing w:line="220" w:lineRule="exact"/>
              <w:ind w:left="72"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1BD33231" w14:textId="77777777" w:rsidR="00AF69E9" w:rsidRPr="00957FDB" w:rsidRDefault="00D1251D" w:rsidP="00AF69E9">
            <w:pPr>
              <w:tabs>
                <w:tab w:val="decimal" w:pos="744"/>
              </w:tabs>
              <w:snapToGrid w:val="0"/>
              <w:spacing w:line="220" w:lineRule="exact"/>
              <w:ind w:left="72" w:right="-108"/>
              <w:rPr>
                <w:sz w:val="20"/>
                <w:szCs w:val="20"/>
              </w:rPr>
            </w:pPr>
            <w:r>
              <w:rPr>
                <w:sz w:val="20"/>
                <w:szCs w:val="20"/>
              </w:rPr>
              <w:t>10,81</w:t>
            </w:r>
            <w:r w:rsidR="00843614">
              <w:rPr>
                <w:sz w:val="20"/>
                <w:szCs w:val="20"/>
              </w:rPr>
              <w:t>0</w:t>
            </w:r>
          </w:p>
        </w:tc>
        <w:tc>
          <w:tcPr>
            <w:tcW w:w="254" w:type="dxa"/>
            <w:shd w:val="clear" w:color="auto" w:fill="auto"/>
            <w:vAlign w:val="bottom"/>
          </w:tcPr>
          <w:p w14:paraId="103937D4" w14:textId="77777777" w:rsidR="00AF69E9" w:rsidRPr="00957FDB" w:rsidRDefault="00AF69E9" w:rsidP="00AF69E9">
            <w:pPr>
              <w:pStyle w:val="Footer"/>
              <w:tabs>
                <w:tab w:val="decimal" w:pos="808"/>
              </w:tabs>
              <w:snapToGrid w:val="0"/>
              <w:spacing w:line="220" w:lineRule="exact"/>
              <w:ind w:left="72" w:right="-25"/>
              <w:rPr>
                <w:sz w:val="20"/>
                <w:szCs w:val="20"/>
                <w:lang w:val="en-US"/>
              </w:rPr>
            </w:pPr>
          </w:p>
        </w:tc>
        <w:tc>
          <w:tcPr>
            <w:tcW w:w="982" w:type="dxa"/>
            <w:tcBorders>
              <w:top w:val="single" w:sz="4" w:space="0" w:color="000000"/>
            </w:tcBorders>
            <w:shd w:val="clear" w:color="auto" w:fill="auto"/>
            <w:vAlign w:val="bottom"/>
          </w:tcPr>
          <w:p w14:paraId="7E1F7210" w14:textId="77777777" w:rsidR="00AF69E9" w:rsidRPr="00957FDB" w:rsidRDefault="00D1251D" w:rsidP="00AF69E9">
            <w:pPr>
              <w:tabs>
                <w:tab w:val="decimal" w:pos="748"/>
              </w:tabs>
              <w:snapToGrid w:val="0"/>
              <w:spacing w:line="220" w:lineRule="exact"/>
              <w:ind w:left="72" w:right="-108"/>
              <w:rPr>
                <w:sz w:val="20"/>
                <w:szCs w:val="20"/>
              </w:rPr>
            </w:pPr>
            <w:r>
              <w:rPr>
                <w:sz w:val="20"/>
                <w:szCs w:val="20"/>
              </w:rPr>
              <w:t>(7,602)</w:t>
            </w:r>
          </w:p>
        </w:tc>
        <w:tc>
          <w:tcPr>
            <w:tcW w:w="236" w:type="dxa"/>
            <w:shd w:val="clear" w:color="auto" w:fill="auto"/>
            <w:vAlign w:val="bottom"/>
          </w:tcPr>
          <w:p w14:paraId="1767DCE8" w14:textId="77777777" w:rsidR="00AF69E9" w:rsidRPr="00957FDB" w:rsidRDefault="00AF69E9" w:rsidP="00AF69E9">
            <w:pPr>
              <w:tabs>
                <w:tab w:val="decimal" w:pos="756"/>
              </w:tabs>
              <w:snapToGrid w:val="0"/>
              <w:spacing w:line="220" w:lineRule="exact"/>
              <w:ind w:left="72" w:right="-108"/>
              <w:rPr>
                <w:sz w:val="20"/>
                <w:szCs w:val="20"/>
              </w:rPr>
            </w:pPr>
          </w:p>
        </w:tc>
        <w:tc>
          <w:tcPr>
            <w:tcW w:w="1116" w:type="dxa"/>
            <w:gridSpan w:val="2"/>
            <w:tcBorders>
              <w:top w:val="single" w:sz="4" w:space="0" w:color="000000"/>
            </w:tcBorders>
            <w:shd w:val="clear" w:color="auto" w:fill="auto"/>
            <w:vAlign w:val="bottom"/>
          </w:tcPr>
          <w:p w14:paraId="069264F6" w14:textId="77777777" w:rsidR="00AF69E9" w:rsidRPr="00957FDB" w:rsidRDefault="00D1251D" w:rsidP="00AF69E9">
            <w:pPr>
              <w:tabs>
                <w:tab w:val="decimal" w:pos="794"/>
              </w:tabs>
              <w:snapToGrid w:val="0"/>
              <w:spacing w:line="220" w:lineRule="exact"/>
              <w:ind w:left="72" w:right="-108"/>
              <w:rPr>
                <w:sz w:val="20"/>
                <w:szCs w:val="20"/>
              </w:rPr>
            </w:pPr>
            <w:r>
              <w:rPr>
                <w:sz w:val="20"/>
                <w:szCs w:val="20"/>
              </w:rPr>
              <w:t>15,52</w:t>
            </w:r>
            <w:r w:rsidR="00E80693">
              <w:rPr>
                <w:sz w:val="20"/>
                <w:szCs w:val="20"/>
              </w:rPr>
              <w:t>1</w:t>
            </w:r>
          </w:p>
        </w:tc>
      </w:tr>
      <w:tr w:rsidR="00AF69E9" w:rsidRPr="00957FDB" w14:paraId="5FC4EB81" w14:textId="77777777" w:rsidTr="005200CB">
        <w:trPr>
          <w:cantSplit/>
        </w:trPr>
        <w:tc>
          <w:tcPr>
            <w:tcW w:w="4680" w:type="dxa"/>
            <w:shd w:val="clear" w:color="auto" w:fill="auto"/>
            <w:vAlign w:val="bottom"/>
          </w:tcPr>
          <w:p w14:paraId="2E8FB872" w14:textId="77777777" w:rsidR="00AF69E9" w:rsidRPr="00957FDB" w:rsidRDefault="00AF69E9" w:rsidP="00191FD2">
            <w:pPr>
              <w:pStyle w:val="PlainText"/>
              <w:spacing w:line="220" w:lineRule="exact"/>
              <w:ind w:left="240"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14:paraId="5AA3C1A2" w14:textId="77777777" w:rsidR="00AF69E9" w:rsidRPr="00957FDB" w:rsidRDefault="00D1251D" w:rsidP="00AF69E9">
            <w:pPr>
              <w:tabs>
                <w:tab w:val="decimal" w:pos="748"/>
              </w:tabs>
              <w:snapToGrid w:val="0"/>
              <w:spacing w:line="220" w:lineRule="exact"/>
              <w:ind w:left="-108" w:right="-108"/>
              <w:rPr>
                <w:sz w:val="20"/>
                <w:szCs w:val="20"/>
              </w:rPr>
            </w:pPr>
            <w:r>
              <w:rPr>
                <w:sz w:val="20"/>
                <w:szCs w:val="20"/>
              </w:rPr>
              <w:t>1,689</w:t>
            </w:r>
          </w:p>
        </w:tc>
        <w:tc>
          <w:tcPr>
            <w:tcW w:w="254" w:type="dxa"/>
            <w:shd w:val="clear" w:color="auto" w:fill="auto"/>
            <w:vAlign w:val="bottom"/>
          </w:tcPr>
          <w:p w14:paraId="574843FC" w14:textId="77777777" w:rsidR="00AF69E9" w:rsidRPr="00957FDB" w:rsidRDefault="00AF69E9" w:rsidP="00AF69E9">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0A64F61D" w14:textId="77777777" w:rsidR="00AF69E9" w:rsidRPr="00957FDB" w:rsidRDefault="00D1251D" w:rsidP="00AF69E9">
            <w:pPr>
              <w:tabs>
                <w:tab w:val="decimal" w:pos="744"/>
              </w:tabs>
              <w:snapToGrid w:val="0"/>
              <w:spacing w:line="220" w:lineRule="exact"/>
              <w:ind w:left="-108" w:right="-108"/>
              <w:rPr>
                <w:sz w:val="20"/>
                <w:szCs w:val="20"/>
              </w:rPr>
            </w:pPr>
            <w:r>
              <w:rPr>
                <w:sz w:val="20"/>
                <w:szCs w:val="20"/>
              </w:rPr>
              <w:t>1,23</w:t>
            </w:r>
            <w:r w:rsidR="00E80693">
              <w:rPr>
                <w:sz w:val="20"/>
                <w:szCs w:val="20"/>
              </w:rPr>
              <w:t>1</w:t>
            </w:r>
          </w:p>
        </w:tc>
        <w:tc>
          <w:tcPr>
            <w:tcW w:w="254" w:type="dxa"/>
            <w:shd w:val="clear" w:color="auto" w:fill="auto"/>
            <w:vAlign w:val="bottom"/>
          </w:tcPr>
          <w:p w14:paraId="5E4268A9" w14:textId="77777777" w:rsidR="00AF69E9" w:rsidRPr="00957FDB" w:rsidRDefault="00AF69E9" w:rsidP="00AF69E9">
            <w:pPr>
              <w:tabs>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14:paraId="34B60917" w14:textId="77777777" w:rsidR="00AF69E9" w:rsidRPr="00957FDB" w:rsidRDefault="00D1251D" w:rsidP="00AF69E9">
            <w:pPr>
              <w:tabs>
                <w:tab w:val="decimal" w:pos="748"/>
              </w:tabs>
              <w:snapToGrid w:val="0"/>
              <w:spacing w:line="220" w:lineRule="exact"/>
              <w:ind w:left="-108" w:right="-108"/>
              <w:rPr>
                <w:sz w:val="20"/>
                <w:szCs w:val="20"/>
              </w:rPr>
            </w:pPr>
            <w:r>
              <w:rPr>
                <w:sz w:val="20"/>
                <w:szCs w:val="20"/>
              </w:rPr>
              <w:t>(1,680)</w:t>
            </w:r>
          </w:p>
        </w:tc>
        <w:tc>
          <w:tcPr>
            <w:tcW w:w="236" w:type="dxa"/>
            <w:shd w:val="clear" w:color="auto" w:fill="auto"/>
            <w:vAlign w:val="bottom"/>
          </w:tcPr>
          <w:p w14:paraId="46878E33" w14:textId="77777777" w:rsidR="00AF69E9" w:rsidRPr="00957FDB" w:rsidRDefault="00AF69E9" w:rsidP="00AF69E9">
            <w:pPr>
              <w:tabs>
                <w:tab w:val="decimal" w:pos="756"/>
              </w:tabs>
              <w:snapToGrid w:val="0"/>
              <w:spacing w:line="220" w:lineRule="exact"/>
              <w:ind w:left="-108" w:right="-108"/>
              <w:rPr>
                <w:sz w:val="20"/>
                <w:szCs w:val="20"/>
              </w:rPr>
            </w:pPr>
          </w:p>
        </w:tc>
        <w:tc>
          <w:tcPr>
            <w:tcW w:w="1116" w:type="dxa"/>
            <w:gridSpan w:val="2"/>
            <w:tcBorders>
              <w:bottom w:val="single" w:sz="4" w:space="0" w:color="000000"/>
            </w:tcBorders>
            <w:shd w:val="clear" w:color="auto" w:fill="auto"/>
            <w:vAlign w:val="bottom"/>
          </w:tcPr>
          <w:p w14:paraId="59670202" w14:textId="77777777" w:rsidR="00AF69E9" w:rsidRPr="00957FDB" w:rsidRDefault="00D1251D" w:rsidP="00AF69E9">
            <w:pPr>
              <w:tabs>
                <w:tab w:val="decimal" w:pos="794"/>
              </w:tabs>
              <w:snapToGrid w:val="0"/>
              <w:spacing w:line="220" w:lineRule="exact"/>
              <w:ind w:left="-108" w:right="-108"/>
              <w:rPr>
                <w:sz w:val="20"/>
                <w:szCs w:val="20"/>
              </w:rPr>
            </w:pPr>
            <w:r>
              <w:rPr>
                <w:sz w:val="20"/>
                <w:szCs w:val="20"/>
              </w:rPr>
              <w:t>1,2</w:t>
            </w:r>
            <w:r w:rsidR="00E80693">
              <w:rPr>
                <w:sz w:val="20"/>
                <w:szCs w:val="20"/>
              </w:rPr>
              <w:t>40</w:t>
            </w:r>
          </w:p>
        </w:tc>
      </w:tr>
      <w:tr w:rsidR="00AF69E9" w:rsidRPr="00957FDB" w14:paraId="25EBB0E3" w14:textId="77777777" w:rsidTr="005200CB">
        <w:trPr>
          <w:cantSplit/>
        </w:trPr>
        <w:tc>
          <w:tcPr>
            <w:tcW w:w="4680" w:type="dxa"/>
            <w:shd w:val="clear" w:color="auto" w:fill="auto"/>
            <w:vAlign w:val="bottom"/>
          </w:tcPr>
          <w:p w14:paraId="208B9978" w14:textId="77777777" w:rsidR="00AF69E9" w:rsidRPr="00957FDB" w:rsidRDefault="00AF69E9" w:rsidP="00191FD2">
            <w:pPr>
              <w:pStyle w:val="PlainText"/>
              <w:spacing w:line="220" w:lineRule="exact"/>
              <w:ind w:left="240"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14:paraId="268B4FC3" w14:textId="77777777" w:rsidR="00AF69E9" w:rsidRPr="00957FDB" w:rsidRDefault="00D1251D" w:rsidP="00AF69E9">
            <w:pPr>
              <w:tabs>
                <w:tab w:val="decimal" w:pos="748"/>
              </w:tabs>
              <w:snapToGrid w:val="0"/>
              <w:spacing w:line="220" w:lineRule="exact"/>
              <w:ind w:left="-108" w:right="-108"/>
              <w:rPr>
                <w:sz w:val="20"/>
                <w:szCs w:val="20"/>
              </w:rPr>
            </w:pPr>
            <w:r>
              <w:rPr>
                <w:sz w:val="20"/>
                <w:szCs w:val="20"/>
              </w:rPr>
              <w:t>14,002</w:t>
            </w:r>
          </w:p>
        </w:tc>
        <w:tc>
          <w:tcPr>
            <w:tcW w:w="254" w:type="dxa"/>
            <w:shd w:val="clear" w:color="auto" w:fill="auto"/>
            <w:vAlign w:val="bottom"/>
          </w:tcPr>
          <w:p w14:paraId="497FA409" w14:textId="77777777" w:rsidR="00AF69E9" w:rsidRPr="00957FDB" w:rsidRDefault="00AF69E9" w:rsidP="00AF69E9">
            <w:pPr>
              <w:pStyle w:val="PlainText"/>
              <w:snapToGrid w:val="0"/>
              <w:spacing w:line="220" w:lineRule="exact"/>
              <w:ind w:right="-197"/>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40C4CFF3" w14:textId="77777777" w:rsidR="00AF69E9" w:rsidRPr="00957FDB" w:rsidRDefault="00D1251D" w:rsidP="00AF69E9">
            <w:pPr>
              <w:tabs>
                <w:tab w:val="decimal" w:pos="744"/>
              </w:tabs>
              <w:snapToGrid w:val="0"/>
              <w:spacing w:line="220" w:lineRule="exact"/>
              <w:ind w:left="-108" w:right="-108"/>
              <w:rPr>
                <w:sz w:val="20"/>
                <w:szCs w:val="20"/>
              </w:rPr>
            </w:pPr>
            <w:r>
              <w:rPr>
                <w:sz w:val="20"/>
                <w:szCs w:val="20"/>
              </w:rPr>
              <w:t>12,04</w:t>
            </w:r>
            <w:r w:rsidR="00243384">
              <w:rPr>
                <w:sz w:val="20"/>
                <w:szCs w:val="20"/>
              </w:rPr>
              <w:t>1</w:t>
            </w:r>
          </w:p>
        </w:tc>
        <w:tc>
          <w:tcPr>
            <w:tcW w:w="254" w:type="dxa"/>
            <w:shd w:val="clear" w:color="auto" w:fill="auto"/>
            <w:vAlign w:val="bottom"/>
          </w:tcPr>
          <w:p w14:paraId="596A7F95" w14:textId="77777777" w:rsidR="00AF69E9" w:rsidRPr="00957FDB" w:rsidRDefault="00AF69E9" w:rsidP="00AF69E9">
            <w:pPr>
              <w:tabs>
                <w:tab w:val="decimal" w:pos="808"/>
              </w:tabs>
              <w:snapToGrid w:val="0"/>
              <w:spacing w:line="220" w:lineRule="exact"/>
              <w:ind w:right="-25"/>
              <w:rPr>
                <w:sz w:val="20"/>
                <w:szCs w:val="20"/>
              </w:rPr>
            </w:pPr>
          </w:p>
        </w:tc>
        <w:tc>
          <w:tcPr>
            <w:tcW w:w="982" w:type="dxa"/>
            <w:tcBorders>
              <w:top w:val="single" w:sz="4" w:space="0" w:color="000000"/>
            </w:tcBorders>
            <w:shd w:val="clear" w:color="auto" w:fill="auto"/>
            <w:vAlign w:val="bottom"/>
          </w:tcPr>
          <w:p w14:paraId="65AD5CF4" w14:textId="77777777" w:rsidR="00AF69E9" w:rsidRPr="00957FDB" w:rsidRDefault="00D1251D" w:rsidP="00AF69E9">
            <w:pPr>
              <w:tabs>
                <w:tab w:val="decimal" w:pos="748"/>
              </w:tabs>
              <w:snapToGrid w:val="0"/>
              <w:spacing w:line="220" w:lineRule="exact"/>
              <w:ind w:left="-108" w:right="-108"/>
              <w:rPr>
                <w:sz w:val="20"/>
                <w:szCs w:val="20"/>
              </w:rPr>
            </w:pPr>
            <w:r>
              <w:rPr>
                <w:sz w:val="20"/>
                <w:szCs w:val="20"/>
              </w:rPr>
              <w:t>(9,282)</w:t>
            </w:r>
          </w:p>
        </w:tc>
        <w:tc>
          <w:tcPr>
            <w:tcW w:w="236" w:type="dxa"/>
            <w:shd w:val="clear" w:color="auto" w:fill="auto"/>
            <w:vAlign w:val="bottom"/>
          </w:tcPr>
          <w:p w14:paraId="46D3F713" w14:textId="77777777" w:rsidR="00AF69E9" w:rsidRPr="00957FDB" w:rsidRDefault="00AF69E9" w:rsidP="00AF69E9">
            <w:pPr>
              <w:tabs>
                <w:tab w:val="decimal" w:pos="756"/>
              </w:tabs>
              <w:snapToGrid w:val="0"/>
              <w:spacing w:line="220" w:lineRule="exact"/>
              <w:ind w:left="-108" w:right="-108"/>
              <w:rPr>
                <w:sz w:val="20"/>
                <w:szCs w:val="20"/>
              </w:rPr>
            </w:pPr>
          </w:p>
        </w:tc>
        <w:tc>
          <w:tcPr>
            <w:tcW w:w="1116" w:type="dxa"/>
            <w:gridSpan w:val="2"/>
            <w:tcBorders>
              <w:top w:val="single" w:sz="4" w:space="0" w:color="000000"/>
            </w:tcBorders>
            <w:shd w:val="clear" w:color="auto" w:fill="auto"/>
            <w:vAlign w:val="bottom"/>
          </w:tcPr>
          <w:p w14:paraId="4CBA6619" w14:textId="77777777" w:rsidR="00AF69E9" w:rsidRPr="00957FDB" w:rsidRDefault="00D1251D" w:rsidP="00AF69E9">
            <w:pPr>
              <w:tabs>
                <w:tab w:val="decimal" w:pos="794"/>
              </w:tabs>
              <w:snapToGrid w:val="0"/>
              <w:spacing w:line="220" w:lineRule="exact"/>
              <w:ind w:left="-108" w:right="-108"/>
              <w:rPr>
                <w:sz w:val="20"/>
                <w:szCs w:val="20"/>
              </w:rPr>
            </w:pPr>
            <w:r>
              <w:rPr>
                <w:sz w:val="20"/>
                <w:szCs w:val="20"/>
              </w:rPr>
              <w:t>16,76</w:t>
            </w:r>
            <w:r w:rsidR="00243384">
              <w:rPr>
                <w:sz w:val="20"/>
                <w:szCs w:val="20"/>
              </w:rPr>
              <w:t>1</w:t>
            </w:r>
          </w:p>
        </w:tc>
      </w:tr>
      <w:tr w:rsidR="00AF69E9" w:rsidRPr="00957FDB" w14:paraId="27A03124" w14:textId="77777777" w:rsidTr="005200CB">
        <w:trPr>
          <w:cantSplit/>
        </w:trPr>
        <w:tc>
          <w:tcPr>
            <w:tcW w:w="4680" w:type="dxa"/>
            <w:shd w:val="clear" w:color="auto" w:fill="auto"/>
            <w:vAlign w:val="bottom"/>
          </w:tcPr>
          <w:p w14:paraId="5DEDCC34" w14:textId="77777777" w:rsidR="00AF69E9" w:rsidRPr="00957FDB" w:rsidRDefault="00AF69E9" w:rsidP="00191FD2">
            <w:pPr>
              <w:pStyle w:val="PlainText"/>
              <w:spacing w:line="220" w:lineRule="exact"/>
              <w:ind w:left="240" w:right="-197" w:hanging="92"/>
              <w:rPr>
                <w:rFonts w:ascii="Times New Roman" w:hAnsi="Times New Roman" w:cs="Times New Roman"/>
                <w:sz w:val="20"/>
                <w:szCs w:val="20"/>
                <w:lang w:val="en-US"/>
              </w:rPr>
            </w:pPr>
            <w:r w:rsidRPr="00957FDB">
              <w:rPr>
                <w:rFonts w:ascii="Times New Roman" w:hAnsi="Times New Roman" w:cs="Times New Roman"/>
                <w:i/>
                <w:iCs/>
                <w:sz w:val="20"/>
                <w:szCs w:val="20"/>
                <w:lang w:val="en-US"/>
              </w:rPr>
              <w:t>Less</w:t>
            </w:r>
            <w:r w:rsidRPr="00957FDB">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14:paraId="06BFDBA2" w14:textId="77777777" w:rsidR="00AF69E9" w:rsidRPr="00957FDB" w:rsidRDefault="00D1251D" w:rsidP="00AF69E9">
            <w:pPr>
              <w:tabs>
                <w:tab w:val="decimal" w:pos="748"/>
              </w:tabs>
              <w:snapToGrid w:val="0"/>
              <w:spacing w:line="220" w:lineRule="exact"/>
              <w:ind w:left="-108" w:right="-108"/>
              <w:rPr>
                <w:sz w:val="20"/>
                <w:szCs w:val="20"/>
              </w:rPr>
            </w:pPr>
            <w:r>
              <w:rPr>
                <w:sz w:val="20"/>
                <w:szCs w:val="20"/>
              </w:rPr>
              <w:t>(556)</w:t>
            </w:r>
          </w:p>
        </w:tc>
        <w:tc>
          <w:tcPr>
            <w:tcW w:w="254" w:type="dxa"/>
            <w:shd w:val="clear" w:color="auto" w:fill="auto"/>
            <w:vAlign w:val="bottom"/>
          </w:tcPr>
          <w:p w14:paraId="0959892E" w14:textId="77777777" w:rsidR="00AF69E9" w:rsidRPr="00957FDB" w:rsidRDefault="00AF69E9" w:rsidP="00AF69E9">
            <w:pPr>
              <w:pStyle w:val="PlainText"/>
              <w:snapToGrid w:val="0"/>
              <w:spacing w:line="220" w:lineRule="exact"/>
              <w:ind w:right="-197"/>
              <w:rPr>
                <w:rFonts w:ascii="Times New Roman" w:hAnsi="Times New Roman" w:cs="Times New Roman"/>
                <w:sz w:val="20"/>
                <w:szCs w:val="20"/>
                <w:lang w:val="en-US"/>
              </w:rPr>
            </w:pPr>
          </w:p>
        </w:tc>
        <w:tc>
          <w:tcPr>
            <w:tcW w:w="964" w:type="dxa"/>
            <w:tcBorders>
              <w:bottom w:val="single" w:sz="4" w:space="0" w:color="000000"/>
            </w:tcBorders>
            <w:shd w:val="clear" w:color="auto" w:fill="auto"/>
            <w:vAlign w:val="bottom"/>
          </w:tcPr>
          <w:p w14:paraId="4AF06D72" w14:textId="1C930B92" w:rsidR="00AF69E9" w:rsidRPr="00957FDB" w:rsidRDefault="00D1251D" w:rsidP="00315498">
            <w:pPr>
              <w:tabs>
                <w:tab w:val="decimal" w:pos="704"/>
              </w:tabs>
              <w:snapToGrid w:val="0"/>
              <w:spacing w:line="220" w:lineRule="exact"/>
              <w:ind w:left="-108" w:right="-108"/>
              <w:jc w:val="center"/>
              <w:rPr>
                <w:sz w:val="20"/>
                <w:szCs w:val="20"/>
              </w:rPr>
            </w:pPr>
            <w:r>
              <w:rPr>
                <w:sz w:val="20"/>
                <w:szCs w:val="20"/>
              </w:rPr>
              <w:t>(</w:t>
            </w:r>
            <w:r w:rsidR="0024599B">
              <w:rPr>
                <w:sz w:val="20"/>
                <w:szCs w:val="20"/>
              </w:rPr>
              <w:t>145</w:t>
            </w:r>
            <w:r>
              <w:rPr>
                <w:sz w:val="20"/>
                <w:szCs w:val="20"/>
              </w:rPr>
              <w:t>)</w:t>
            </w:r>
          </w:p>
        </w:tc>
        <w:tc>
          <w:tcPr>
            <w:tcW w:w="254" w:type="dxa"/>
            <w:shd w:val="clear" w:color="auto" w:fill="auto"/>
            <w:vAlign w:val="bottom"/>
          </w:tcPr>
          <w:p w14:paraId="04A3900D" w14:textId="77777777" w:rsidR="00AF69E9" w:rsidRPr="00957FDB" w:rsidRDefault="00AF69E9" w:rsidP="00315498">
            <w:pPr>
              <w:tabs>
                <w:tab w:val="decimal" w:pos="704"/>
                <w:tab w:val="decimal" w:pos="808"/>
              </w:tabs>
              <w:snapToGrid w:val="0"/>
              <w:spacing w:line="220" w:lineRule="exact"/>
              <w:ind w:right="-25"/>
              <w:rPr>
                <w:sz w:val="20"/>
                <w:szCs w:val="20"/>
              </w:rPr>
            </w:pPr>
          </w:p>
        </w:tc>
        <w:tc>
          <w:tcPr>
            <w:tcW w:w="982" w:type="dxa"/>
            <w:tcBorders>
              <w:bottom w:val="single" w:sz="4" w:space="0" w:color="000000"/>
            </w:tcBorders>
            <w:shd w:val="clear" w:color="auto" w:fill="auto"/>
            <w:vAlign w:val="bottom"/>
          </w:tcPr>
          <w:p w14:paraId="11D9E9D7" w14:textId="02F1C733" w:rsidR="00AF69E9" w:rsidRPr="00957FDB" w:rsidRDefault="0024599B" w:rsidP="00AF69E9">
            <w:pPr>
              <w:tabs>
                <w:tab w:val="decimal" w:pos="748"/>
              </w:tabs>
              <w:snapToGrid w:val="0"/>
              <w:spacing w:line="220" w:lineRule="exact"/>
              <w:ind w:left="-108" w:right="-108"/>
              <w:rPr>
                <w:sz w:val="20"/>
                <w:szCs w:val="20"/>
              </w:rPr>
            </w:pPr>
            <w:r>
              <w:rPr>
                <w:sz w:val="20"/>
                <w:szCs w:val="20"/>
              </w:rPr>
              <w:t>333</w:t>
            </w:r>
          </w:p>
        </w:tc>
        <w:tc>
          <w:tcPr>
            <w:tcW w:w="236" w:type="dxa"/>
            <w:shd w:val="clear" w:color="auto" w:fill="auto"/>
            <w:vAlign w:val="bottom"/>
          </w:tcPr>
          <w:p w14:paraId="6FEC8989" w14:textId="77777777" w:rsidR="00AF69E9" w:rsidRPr="00957FDB" w:rsidRDefault="00AF69E9" w:rsidP="00AF69E9">
            <w:pPr>
              <w:tabs>
                <w:tab w:val="decimal" w:pos="756"/>
              </w:tabs>
              <w:snapToGrid w:val="0"/>
              <w:spacing w:line="220" w:lineRule="exact"/>
              <w:ind w:left="-108" w:right="-108"/>
              <w:rPr>
                <w:sz w:val="20"/>
                <w:szCs w:val="20"/>
              </w:rPr>
            </w:pPr>
          </w:p>
        </w:tc>
        <w:tc>
          <w:tcPr>
            <w:tcW w:w="1116" w:type="dxa"/>
            <w:gridSpan w:val="2"/>
            <w:tcBorders>
              <w:bottom w:val="single" w:sz="4" w:space="0" w:color="000000"/>
            </w:tcBorders>
            <w:shd w:val="clear" w:color="auto" w:fill="auto"/>
            <w:vAlign w:val="bottom"/>
          </w:tcPr>
          <w:p w14:paraId="606541F5" w14:textId="77777777" w:rsidR="00AF69E9" w:rsidRPr="00957FDB" w:rsidRDefault="00D1251D" w:rsidP="00AF69E9">
            <w:pPr>
              <w:tabs>
                <w:tab w:val="decimal" w:pos="794"/>
              </w:tabs>
              <w:snapToGrid w:val="0"/>
              <w:spacing w:line="220" w:lineRule="exact"/>
              <w:ind w:left="-108" w:right="-108"/>
              <w:rPr>
                <w:sz w:val="20"/>
                <w:szCs w:val="20"/>
              </w:rPr>
            </w:pPr>
            <w:r>
              <w:rPr>
                <w:sz w:val="20"/>
                <w:szCs w:val="20"/>
              </w:rPr>
              <w:t>(36</w:t>
            </w:r>
            <w:r w:rsidR="00243384">
              <w:rPr>
                <w:sz w:val="20"/>
                <w:szCs w:val="20"/>
              </w:rPr>
              <w:t>8</w:t>
            </w:r>
            <w:r>
              <w:rPr>
                <w:sz w:val="20"/>
                <w:szCs w:val="20"/>
              </w:rPr>
              <w:t>)</w:t>
            </w:r>
          </w:p>
        </w:tc>
      </w:tr>
      <w:tr w:rsidR="00AF69E9" w:rsidRPr="00957FDB" w14:paraId="4534BC8B" w14:textId="77777777" w:rsidTr="005200CB">
        <w:trPr>
          <w:cantSplit/>
        </w:trPr>
        <w:tc>
          <w:tcPr>
            <w:tcW w:w="4680" w:type="dxa"/>
            <w:shd w:val="clear" w:color="auto" w:fill="auto"/>
            <w:vAlign w:val="bottom"/>
          </w:tcPr>
          <w:p w14:paraId="478A0373" w14:textId="77777777" w:rsidR="00AF69E9" w:rsidRPr="00957FDB" w:rsidRDefault="00AF69E9" w:rsidP="00191FD2">
            <w:pPr>
              <w:pStyle w:val="PlainText"/>
              <w:spacing w:line="220" w:lineRule="exact"/>
              <w:ind w:left="240" w:right="-197" w:hanging="92"/>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14:paraId="14B336A9" w14:textId="77777777" w:rsidR="00AF69E9" w:rsidRPr="00957FDB" w:rsidRDefault="00D1251D" w:rsidP="00AF69E9">
            <w:pPr>
              <w:tabs>
                <w:tab w:val="decimal" w:pos="748"/>
              </w:tabs>
              <w:snapToGrid w:val="0"/>
              <w:spacing w:line="220" w:lineRule="exact"/>
              <w:ind w:left="-108" w:right="-108"/>
              <w:rPr>
                <w:b/>
                <w:bCs/>
                <w:sz w:val="20"/>
                <w:szCs w:val="20"/>
              </w:rPr>
            </w:pPr>
            <w:r>
              <w:rPr>
                <w:b/>
                <w:bCs/>
                <w:sz w:val="20"/>
                <w:szCs w:val="20"/>
              </w:rPr>
              <w:t>13,446</w:t>
            </w:r>
          </w:p>
        </w:tc>
        <w:tc>
          <w:tcPr>
            <w:tcW w:w="254" w:type="dxa"/>
            <w:shd w:val="clear" w:color="auto" w:fill="auto"/>
            <w:vAlign w:val="bottom"/>
          </w:tcPr>
          <w:p w14:paraId="3A44A9BE" w14:textId="77777777" w:rsidR="00AF69E9" w:rsidRPr="00957FDB" w:rsidRDefault="00AF69E9" w:rsidP="00AF69E9">
            <w:pPr>
              <w:pStyle w:val="PlainText"/>
              <w:snapToGrid w:val="0"/>
              <w:spacing w:line="220" w:lineRule="exact"/>
              <w:ind w:right="-197"/>
              <w:rPr>
                <w:rFonts w:ascii="Times New Roman" w:hAnsi="Times New Roman" w:cs="Times New Roman"/>
                <w:b/>
                <w:bCs/>
                <w:sz w:val="20"/>
                <w:szCs w:val="20"/>
                <w:lang w:val="en-US"/>
              </w:rPr>
            </w:pPr>
          </w:p>
        </w:tc>
        <w:tc>
          <w:tcPr>
            <w:tcW w:w="964" w:type="dxa"/>
            <w:tcBorders>
              <w:top w:val="single" w:sz="4" w:space="0" w:color="000000"/>
              <w:bottom w:val="double" w:sz="4" w:space="0" w:color="000000"/>
            </w:tcBorders>
            <w:shd w:val="clear" w:color="auto" w:fill="auto"/>
            <w:vAlign w:val="bottom"/>
          </w:tcPr>
          <w:p w14:paraId="7730A846" w14:textId="3F066C8E" w:rsidR="00AF69E9" w:rsidRPr="00957FDB" w:rsidRDefault="00D1251D" w:rsidP="00AF69E9">
            <w:pPr>
              <w:tabs>
                <w:tab w:val="decimal" w:pos="744"/>
              </w:tabs>
              <w:snapToGrid w:val="0"/>
              <w:spacing w:line="220" w:lineRule="exact"/>
              <w:ind w:left="-108" w:right="-108"/>
              <w:rPr>
                <w:b/>
                <w:bCs/>
                <w:sz w:val="20"/>
                <w:szCs w:val="20"/>
              </w:rPr>
            </w:pPr>
            <w:r>
              <w:rPr>
                <w:b/>
                <w:bCs/>
                <w:sz w:val="20"/>
                <w:szCs w:val="20"/>
              </w:rPr>
              <w:t>11,</w:t>
            </w:r>
            <w:r w:rsidR="0024599B">
              <w:rPr>
                <w:b/>
                <w:bCs/>
                <w:sz w:val="20"/>
                <w:szCs w:val="20"/>
              </w:rPr>
              <w:t>896</w:t>
            </w:r>
          </w:p>
        </w:tc>
        <w:tc>
          <w:tcPr>
            <w:tcW w:w="254" w:type="dxa"/>
            <w:shd w:val="clear" w:color="auto" w:fill="auto"/>
            <w:vAlign w:val="bottom"/>
          </w:tcPr>
          <w:p w14:paraId="20B485DC" w14:textId="77777777" w:rsidR="00AF69E9" w:rsidRPr="00957FDB" w:rsidRDefault="00AF69E9" w:rsidP="00AF69E9">
            <w:pPr>
              <w:tabs>
                <w:tab w:val="decimal" w:pos="808"/>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14:paraId="48800949" w14:textId="138507D7" w:rsidR="00AF69E9" w:rsidRPr="00957FDB" w:rsidRDefault="00D1251D" w:rsidP="00AF69E9">
            <w:pPr>
              <w:tabs>
                <w:tab w:val="decimal" w:pos="748"/>
              </w:tabs>
              <w:snapToGrid w:val="0"/>
              <w:spacing w:line="220" w:lineRule="exact"/>
              <w:ind w:left="-108" w:right="-108"/>
              <w:rPr>
                <w:b/>
                <w:bCs/>
                <w:sz w:val="20"/>
                <w:szCs w:val="20"/>
              </w:rPr>
            </w:pPr>
            <w:r>
              <w:rPr>
                <w:b/>
                <w:bCs/>
                <w:sz w:val="20"/>
                <w:szCs w:val="20"/>
              </w:rPr>
              <w:t>(</w:t>
            </w:r>
            <w:r w:rsidR="00656124">
              <w:rPr>
                <w:b/>
                <w:bCs/>
                <w:sz w:val="20"/>
                <w:szCs w:val="20"/>
              </w:rPr>
              <w:t>8</w:t>
            </w:r>
            <w:r>
              <w:rPr>
                <w:b/>
                <w:bCs/>
                <w:sz w:val="20"/>
                <w:szCs w:val="20"/>
              </w:rPr>
              <w:t>,</w:t>
            </w:r>
            <w:r w:rsidR="0024599B">
              <w:rPr>
                <w:b/>
                <w:bCs/>
                <w:sz w:val="20"/>
                <w:szCs w:val="20"/>
              </w:rPr>
              <w:t>949</w:t>
            </w:r>
            <w:r>
              <w:rPr>
                <w:b/>
                <w:bCs/>
                <w:sz w:val="20"/>
                <w:szCs w:val="20"/>
              </w:rPr>
              <w:t>)</w:t>
            </w:r>
          </w:p>
        </w:tc>
        <w:tc>
          <w:tcPr>
            <w:tcW w:w="236" w:type="dxa"/>
            <w:shd w:val="clear" w:color="auto" w:fill="auto"/>
            <w:vAlign w:val="bottom"/>
          </w:tcPr>
          <w:p w14:paraId="72F1107B" w14:textId="77777777" w:rsidR="00AF69E9" w:rsidRPr="00957FDB" w:rsidRDefault="00AF69E9" w:rsidP="00AF69E9">
            <w:pPr>
              <w:tabs>
                <w:tab w:val="decimal" w:pos="756"/>
              </w:tabs>
              <w:snapToGrid w:val="0"/>
              <w:spacing w:line="220" w:lineRule="exact"/>
              <w:ind w:left="-108" w:right="-108"/>
              <w:rPr>
                <w:b/>
                <w:bCs/>
                <w:sz w:val="20"/>
                <w:szCs w:val="20"/>
              </w:rPr>
            </w:pPr>
          </w:p>
        </w:tc>
        <w:tc>
          <w:tcPr>
            <w:tcW w:w="1116" w:type="dxa"/>
            <w:gridSpan w:val="2"/>
            <w:tcBorders>
              <w:top w:val="single" w:sz="4" w:space="0" w:color="000000"/>
              <w:bottom w:val="double" w:sz="4" w:space="0" w:color="000000"/>
            </w:tcBorders>
            <w:shd w:val="clear" w:color="auto" w:fill="auto"/>
            <w:vAlign w:val="bottom"/>
          </w:tcPr>
          <w:p w14:paraId="25122C28" w14:textId="77777777" w:rsidR="00AF69E9" w:rsidRPr="00957FDB" w:rsidRDefault="00D1251D" w:rsidP="00AF69E9">
            <w:pPr>
              <w:tabs>
                <w:tab w:val="decimal" w:pos="794"/>
              </w:tabs>
              <w:snapToGrid w:val="0"/>
              <w:spacing w:line="220" w:lineRule="exact"/>
              <w:ind w:left="-108" w:right="-108"/>
              <w:rPr>
                <w:b/>
                <w:bCs/>
                <w:sz w:val="20"/>
                <w:szCs w:val="20"/>
              </w:rPr>
            </w:pPr>
            <w:r>
              <w:rPr>
                <w:b/>
                <w:bCs/>
                <w:sz w:val="20"/>
                <w:szCs w:val="20"/>
              </w:rPr>
              <w:t>16,393</w:t>
            </w:r>
          </w:p>
        </w:tc>
      </w:tr>
    </w:tbl>
    <w:p w14:paraId="1331FB50" w14:textId="77777777" w:rsidR="004E6956" w:rsidRDefault="004E6956" w:rsidP="002761A3">
      <w:pPr>
        <w:pStyle w:val="PlainText"/>
        <w:tabs>
          <w:tab w:val="left" w:pos="540"/>
        </w:tabs>
        <w:spacing w:line="240" w:lineRule="atLeast"/>
        <w:ind w:left="540" w:right="-28"/>
        <w:jc w:val="both"/>
        <w:rPr>
          <w:rFonts w:ascii="Times New Roman" w:hAnsi="Times New Roman" w:cs="Times New Roman"/>
          <w:sz w:val="22"/>
          <w:szCs w:val="22"/>
        </w:rPr>
      </w:pPr>
      <w:r>
        <w:rPr>
          <w:rFonts w:ascii="Times New Roman" w:hAnsi="Times New Roman" w:cs="Times New Roman"/>
          <w:sz w:val="22"/>
          <w:szCs w:val="22"/>
        </w:rPr>
        <w:br w:type="page"/>
      </w:r>
    </w:p>
    <w:tbl>
      <w:tblPr>
        <w:tblW w:w="9576" w:type="dxa"/>
        <w:tblInd w:w="288" w:type="dxa"/>
        <w:tblLayout w:type="fixed"/>
        <w:tblLook w:val="0000" w:firstRow="0" w:lastRow="0" w:firstColumn="0" w:lastColumn="0" w:noHBand="0" w:noVBand="0"/>
      </w:tblPr>
      <w:tblGrid>
        <w:gridCol w:w="4878"/>
        <w:gridCol w:w="964"/>
        <w:gridCol w:w="254"/>
        <w:gridCol w:w="964"/>
        <w:gridCol w:w="254"/>
        <w:gridCol w:w="982"/>
        <w:gridCol w:w="236"/>
        <w:gridCol w:w="18"/>
        <w:gridCol w:w="1008"/>
        <w:gridCol w:w="18"/>
      </w:tblGrid>
      <w:tr w:rsidR="002761A3" w:rsidRPr="00957FDB" w14:paraId="497C6211" w14:textId="77777777" w:rsidTr="00F26726">
        <w:trPr>
          <w:gridAfter w:val="1"/>
          <w:wAfter w:w="18" w:type="dxa"/>
          <w:cantSplit/>
        </w:trPr>
        <w:tc>
          <w:tcPr>
            <w:tcW w:w="4878" w:type="dxa"/>
            <w:shd w:val="clear" w:color="auto" w:fill="auto"/>
          </w:tcPr>
          <w:p w14:paraId="7F82E53B" w14:textId="77777777" w:rsidR="002761A3" w:rsidRPr="00957FDB" w:rsidRDefault="002761A3" w:rsidP="00AB5160">
            <w:pPr>
              <w:snapToGrid w:val="0"/>
              <w:spacing w:line="240" w:lineRule="atLeast"/>
              <w:ind w:right="-197"/>
              <w:rPr>
                <w:sz w:val="20"/>
                <w:szCs w:val="20"/>
              </w:rPr>
            </w:pPr>
          </w:p>
        </w:tc>
        <w:tc>
          <w:tcPr>
            <w:tcW w:w="4680" w:type="dxa"/>
            <w:gridSpan w:val="8"/>
            <w:shd w:val="clear" w:color="auto" w:fill="auto"/>
          </w:tcPr>
          <w:p w14:paraId="5BA0F8F9" w14:textId="77777777" w:rsidR="002761A3" w:rsidRPr="00957FDB" w:rsidRDefault="002761A3" w:rsidP="00AB5160">
            <w:pPr>
              <w:spacing w:line="240" w:lineRule="atLeast"/>
              <w:ind w:left="-113" w:right="-113"/>
              <w:jc w:val="center"/>
              <w:rPr>
                <w:sz w:val="20"/>
                <w:szCs w:val="20"/>
              </w:rPr>
            </w:pPr>
            <w:r w:rsidRPr="00957FDB">
              <w:rPr>
                <w:b/>
                <w:bCs/>
                <w:sz w:val="20"/>
                <w:szCs w:val="20"/>
              </w:rPr>
              <w:t xml:space="preserve">The Bank </w:t>
            </w:r>
          </w:p>
        </w:tc>
      </w:tr>
      <w:tr w:rsidR="002761A3" w:rsidRPr="00957FDB" w14:paraId="046EBD10" w14:textId="77777777" w:rsidTr="00F26726">
        <w:trPr>
          <w:gridAfter w:val="1"/>
          <w:wAfter w:w="18" w:type="dxa"/>
          <w:cantSplit/>
        </w:trPr>
        <w:tc>
          <w:tcPr>
            <w:tcW w:w="4878" w:type="dxa"/>
            <w:shd w:val="clear" w:color="auto" w:fill="auto"/>
          </w:tcPr>
          <w:p w14:paraId="43CAF872" w14:textId="77777777" w:rsidR="002761A3" w:rsidRPr="00957FDB" w:rsidRDefault="002761A3" w:rsidP="00AB5160">
            <w:pPr>
              <w:snapToGrid w:val="0"/>
              <w:spacing w:line="240" w:lineRule="atLeast"/>
              <w:ind w:right="-197"/>
              <w:rPr>
                <w:sz w:val="20"/>
                <w:szCs w:val="20"/>
              </w:rPr>
            </w:pPr>
          </w:p>
        </w:tc>
        <w:tc>
          <w:tcPr>
            <w:tcW w:w="4680" w:type="dxa"/>
            <w:gridSpan w:val="8"/>
            <w:shd w:val="clear" w:color="auto" w:fill="auto"/>
          </w:tcPr>
          <w:p w14:paraId="5CAA182F" w14:textId="77777777" w:rsidR="002761A3" w:rsidRPr="00811CBA" w:rsidRDefault="0078138F" w:rsidP="00AB5160">
            <w:pPr>
              <w:spacing w:line="240" w:lineRule="atLeast"/>
              <w:ind w:left="-113" w:right="-113"/>
              <w:jc w:val="center"/>
              <w:rPr>
                <w:rFonts w:cstheme="minorBidi"/>
                <w:sz w:val="20"/>
                <w:szCs w:val="20"/>
              </w:rPr>
            </w:pPr>
            <w:r>
              <w:rPr>
                <w:sz w:val="20"/>
                <w:szCs w:val="20"/>
              </w:rPr>
              <w:t>2018</w:t>
            </w:r>
          </w:p>
        </w:tc>
      </w:tr>
      <w:tr w:rsidR="002761A3" w:rsidRPr="00957FDB" w14:paraId="6C95CDCA" w14:textId="77777777" w:rsidTr="00F26726">
        <w:trPr>
          <w:cantSplit/>
        </w:trPr>
        <w:tc>
          <w:tcPr>
            <w:tcW w:w="4878" w:type="dxa"/>
            <w:shd w:val="clear" w:color="auto" w:fill="auto"/>
          </w:tcPr>
          <w:p w14:paraId="2757B733" w14:textId="77777777" w:rsidR="002761A3" w:rsidRPr="00957FDB" w:rsidRDefault="002761A3" w:rsidP="00AB5160">
            <w:pPr>
              <w:snapToGrid w:val="0"/>
              <w:spacing w:line="240" w:lineRule="atLeast"/>
              <w:ind w:right="-197"/>
              <w:rPr>
                <w:sz w:val="20"/>
                <w:szCs w:val="20"/>
              </w:rPr>
            </w:pPr>
          </w:p>
        </w:tc>
        <w:tc>
          <w:tcPr>
            <w:tcW w:w="964" w:type="dxa"/>
            <w:shd w:val="clear" w:color="auto" w:fill="auto"/>
          </w:tcPr>
          <w:p w14:paraId="6B1BF5B1" w14:textId="77777777" w:rsidR="002761A3" w:rsidRPr="00957FDB" w:rsidRDefault="002761A3" w:rsidP="00AB5160">
            <w:pPr>
              <w:spacing w:line="240" w:lineRule="atLeast"/>
              <w:ind w:left="-113" w:right="-113"/>
              <w:jc w:val="center"/>
              <w:rPr>
                <w:sz w:val="20"/>
                <w:szCs w:val="20"/>
              </w:rPr>
            </w:pPr>
            <w:r w:rsidRPr="00957FDB">
              <w:rPr>
                <w:sz w:val="20"/>
                <w:szCs w:val="20"/>
              </w:rPr>
              <w:t>Beginning</w:t>
            </w:r>
          </w:p>
        </w:tc>
        <w:tc>
          <w:tcPr>
            <w:tcW w:w="254" w:type="dxa"/>
            <w:shd w:val="clear" w:color="auto" w:fill="auto"/>
          </w:tcPr>
          <w:p w14:paraId="2AAD8329"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5D8D791C" w14:textId="77777777" w:rsidR="002761A3" w:rsidRPr="00957FDB" w:rsidRDefault="002761A3" w:rsidP="00AB5160">
            <w:pPr>
              <w:snapToGrid w:val="0"/>
              <w:spacing w:line="240" w:lineRule="atLeast"/>
              <w:ind w:left="-113" w:right="-113"/>
              <w:jc w:val="center"/>
              <w:rPr>
                <w:sz w:val="20"/>
                <w:szCs w:val="20"/>
              </w:rPr>
            </w:pPr>
            <w:r w:rsidRPr="00957FDB">
              <w:rPr>
                <w:sz w:val="20"/>
                <w:szCs w:val="20"/>
              </w:rPr>
              <w:t>Additions/</w:t>
            </w:r>
          </w:p>
        </w:tc>
        <w:tc>
          <w:tcPr>
            <w:tcW w:w="254" w:type="dxa"/>
            <w:shd w:val="clear" w:color="auto" w:fill="auto"/>
          </w:tcPr>
          <w:p w14:paraId="176C1060"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27BCE740" w14:textId="77777777" w:rsidR="002761A3" w:rsidRPr="00957FDB" w:rsidRDefault="002761A3" w:rsidP="00AB5160">
            <w:pPr>
              <w:snapToGrid w:val="0"/>
              <w:spacing w:line="240" w:lineRule="atLeast"/>
              <w:ind w:left="-113" w:right="-113"/>
              <w:jc w:val="center"/>
              <w:rPr>
                <w:sz w:val="20"/>
                <w:szCs w:val="20"/>
                <w:lang w:val="en-GB"/>
              </w:rPr>
            </w:pPr>
            <w:r w:rsidRPr="00957FDB">
              <w:rPr>
                <w:sz w:val="20"/>
                <w:szCs w:val="20"/>
              </w:rPr>
              <w:t>Disposals</w:t>
            </w:r>
            <w:r w:rsidRPr="00957FDB">
              <w:rPr>
                <w:sz w:val="20"/>
                <w:szCs w:val="20"/>
                <w:cs/>
              </w:rPr>
              <w:t>/</w:t>
            </w:r>
          </w:p>
        </w:tc>
        <w:tc>
          <w:tcPr>
            <w:tcW w:w="254" w:type="dxa"/>
            <w:gridSpan w:val="2"/>
            <w:shd w:val="clear" w:color="auto" w:fill="auto"/>
          </w:tcPr>
          <w:p w14:paraId="15005AD1"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14:paraId="49A8D23A" w14:textId="77777777" w:rsidR="002761A3" w:rsidRPr="00957FDB" w:rsidRDefault="002761A3" w:rsidP="00AB5160">
            <w:pPr>
              <w:spacing w:line="240" w:lineRule="atLeast"/>
              <w:ind w:left="-113" w:right="-113"/>
              <w:jc w:val="center"/>
              <w:rPr>
                <w:sz w:val="20"/>
                <w:szCs w:val="20"/>
              </w:rPr>
            </w:pPr>
            <w:r w:rsidRPr="00957FDB">
              <w:rPr>
                <w:sz w:val="20"/>
                <w:szCs w:val="20"/>
              </w:rPr>
              <w:t>Ending</w:t>
            </w:r>
          </w:p>
        </w:tc>
      </w:tr>
      <w:tr w:rsidR="002761A3" w:rsidRPr="00957FDB" w14:paraId="4A39D818" w14:textId="77777777" w:rsidTr="00F26726">
        <w:trPr>
          <w:gridAfter w:val="1"/>
          <w:wAfter w:w="18" w:type="dxa"/>
          <w:cantSplit/>
        </w:trPr>
        <w:tc>
          <w:tcPr>
            <w:tcW w:w="4878" w:type="dxa"/>
            <w:shd w:val="clear" w:color="auto" w:fill="auto"/>
          </w:tcPr>
          <w:p w14:paraId="4A04AC9A" w14:textId="77777777" w:rsidR="002761A3" w:rsidRPr="00957FDB" w:rsidRDefault="002761A3" w:rsidP="00AB5160">
            <w:pPr>
              <w:snapToGrid w:val="0"/>
              <w:spacing w:line="240" w:lineRule="atLeast"/>
              <w:ind w:right="-197"/>
              <w:rPr>
                <w:sz w:val="20"/>
                <w:szCs w:val="20"/>
              </w:rPr>
            </w:pPr>
          </w:p>
        </w:tc>
        <w:tc>
          <w:tcPr>
            <w:tcW w:w="964" w:type="dxa"/>
            <w:shd w:val="clear" w:color="auto" w:fill="auto"/>
          </w:tcPr>
          <w:p w14:paraId="305E7147" w14:textId="77777777" w:rsidR="002761A3" w:rsidRPr="00957FDB" w:rsidRDefault="002761A3" w:rsidP="00AB5160">
            <w:pPr>
              <w:spacing w:line="240" w:lineRule="atLeast"/>
              <w:ind w:left="-113" w:right="-113"/>
              <w:jc w:val="center"/>
              <w:rPr>
                <w:sz w:val="20"/>
                <w:szCs w:val="20"/>
              </w:rPr>
            </w:pPr>
            <w:r w:rsidRPr="00957FDB">
              <w:rPr>
                <w:sz w:val="20"/>
                <w:szCs w:val="20"/>
              </w:rPr>
              <w:t>balance</w:t>
            </w:r>
          </w:p>
        </w:tc>
        <w:tc>
          <w:tcPr>
            <w:tcW w:w="254" w:type="dxa"/>
            <w:shd w:val="clear" w:color="auto" w:fill="auto"/>
          </w:tcPr>
          <w:p w14:paraId="322C88C3"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64" w:type="dxa"/>
            <w:shd w:val="clear" w:color="auto" w:fill="auto"/>
          </w:tcPr>
          <w:p w14:paraId="71875DC1" w14:textId="77777777" w:rsidR="002761A3" w:rsidRPr="00957FDB" w:rsidRDefault="002761A3" w:rsidP="00AB5160">
            <w:pPr>
              <w:spacing w:line="240" w:lineRule="atLeast"/>
              <w:ind w:left="-113" w:right="-113"/>
              <w:jc w:val="center"/>
              <w:rPr>
                <w:sz w:val="20"/>
                <w:szCs w:val="20"/>
              </w:rPr>
            </w:pPr>
            <w:r w:rsidRPr="00957FDB">
              <w:rPr>
                <w:sz w:val="20"/>
                <w:szCs w:val="20"/>
              </w:rPr>
              <w:t>Transfer in</w:t>
            </w:r>
          </w:p>
        </w:tc>
        <w:tc>
          <w:tcPr>
            <w:tcW w:w="254" w:type="dxa"/>
            <w:shd w:val="clear" w:color="auto" w:fill="auto"/>
          </w:tcPr>
          <w:p w14:paraId="7124A8CD"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982" w:type="dxa"/>
            <w:shd w:val="clear" w:color="auto" w:fill="auto"/>
          </w:tcPr>
          <w:p w14:paraId="266CABB2" w14:textId="77777777" w:rsidR="002761A3" w:rsidRPr="00957FDB" w:rsidRDefault="002761A3" w:rsidP="00AB5160">
            <w:pPr>
              <w:spacing w:line="240" w:lineRule="atLeast"/>
              <w:ind w:left="-113" w:right="-113"/>
              <w:jc w:val="center"/>
              <w:rPr>
                <w:sz w:val="20"/>
                <w:szCs w:val="20"/>
              </w:rPr>
            </w:pPr>
            <w:r w:rsidRPr="00957FDB">
              <w:rPr>
                <w:sz w:val="20"/>
                <w:szCs w:val="20"/>
              </w:rPr>
              <w:t>Transfer out</w:t>
            </w:r>
          </w:p>
        </w:tc>
        <w:tc>
          <w:tcPr>
            <w:tcW w:w="236" w:type="dxa"/>
            <w:shd w:val="clear" w:color="auto" w:fill="auto"/>
          </w:tcPr>
          <w:p w14:paraId="3203A2CF" w14:textId="77777777" w:rsidR="002761A3" w:rsidRPr="00957FDB" w:rsidRDefault="002761A3" w:rsidP="00AB5160">
            <w:pPr>
              <w:pStyle w:val="BodyText"/>
              <w:snapToGrid w:val="0"/>
              <w:spacing w:line="240" w:lineRule="atLeast"/>
              <w:ind w:left="-113" w:right="-113"/>
              <w:jc w:val="center"/>
              <w:rPr>
                <w:rFonts w:cs="Times New Roman"/>
                <w:color w:val="auto"/>
                <w:sz w:val="20"/>
                <w:szCs w:val="20"/>
                <w:lang w:val="en-US"/>
              </w:rPr>
            </w:pPr>
          </w:p>
        </w:tc>
        <w:tc>
          <w:tcPr>
            <w:tcW w:w="1026" w:type="dxa"/>
            <w:gridSpan w:val="2"/>
            <w:shd w:val="clear" w:color="auto" w:fill="auto"/>
          </w:tcPr>
          <w:p w14:paraId="50899C31" w14:textId="77777777" w:rsidR="002761A3" w:rsidRPr="00957FDB" w:rsidRDefault="002761A3" w:rsidP="00AB5160">
            <w:pPr>
              <w:spacing w:line="240" w:lineRule="atLeast"/>
              <w:ind w:left="-113" w:right="-113"/>
              <w:jc w:val="center"/>
              <w:rPr>
                <w:sz w:val="20"/>
                <w:szCs w:val="20"/>
              </w:rPr>
            </w:pPr>
            <w:r w:rsidRPr="00957FDB">
              <w:rPr>
                <w:sz w:val="20"/>
                <w:szCs w:val="20"/>
              </w:rPr>
              <w:t>balance</w:t>
            </w:r>
          </w:p>
        </w:tc>
      </w:tr>
      <w:tr w:rsidR="002761A3" w:rsidRPr="00957FDB" w14:paraId="689380CC" w14:textId="77777777" w:rsidTr="00F26726">
        <w:trPr>
          <w:gridAfter w:val="1"/>
          <w:wAfter w:w="18" w:type="dxa"/>
          <w:cantSplit/>
        </w:trPr>
        <w:tc>
          <w:tcPr>
            <w:tcW w:w="4878" w:type="dxa"/>
            <w:shd w:val="clear" w:color="auto" w:fill="auto"/>
          </w:tcPr>
          <w:p w14:paraId="2823F7D2" w14:textId="77777777" w:rsidR="002761A3" w:rsidRPr="00957FDB" w:rsidRDefault="002761A3" w:rsidP="00AB5160">
            <w:pPr>
              <w:snapToGrid w:val="0"/>
              <w:spacing w:line="240" w:lineRule="atLeast"/>
              <w:ind w:right="-197"/>
              <w:rPr>
                <w:sz w:val="20"/>
                <w:szCs w:val="20"/>
              </w:rPr>
            </w:pPr>
          </w:p>
        </w:tc>
        <w:tc>
          <w:tcPr>
            <w:tcW w:w="4680" w:type="dxa"/>
            <w:gridSpan w:val="8"/>
            <w:shd w:val="clear" w:color="auto" w:fill="auto"/>
          </w:tcPr>
          <w:p w14:paraId="06E70ABC" w14:textId="77777777" w:rsidR="002761A3" w:rsidRPr="00957FDB" w:rsidRDefault="002761A3" w:rsidP="00AB5160">
            <w:pPr>
              <w:spacing w:line="24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2761A3" w:rsidRPr="00957FDB" w14:paraId="47712315" w14:textId="77777777" w:rsidTr="00F26726">
        <w:trPr>
          <w:gridAfter w:val="1"/>
          <w:wAfter w:w="18" w:type="dxa"/>
          <w:cantSplit/>
        </w:trPr>
        <w:tc>
          <w:tcPr>
            <w:tcW w:w="4878" w:type="dxa"/>
            <w:shd w:val="clear" w:color="auto" w:fill="auto"/>
            <w:vAlign w:val="bottom"/>
          </w:tcPr>
          <w:p w14:paraId="7DC0FC48" w14:textId="77777777" w:rsidR="002761A3" w:rsidRPr="00957FDB" w:rsidRDefault="002761A3" w:rsidP="00191FD2">
            <w:pPr>
              <w:pStyle w:val="PlainText"/>
              <w:spacing w:line="220" w:lineRule="exact"/>
              <w:ind w:left="240"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Foreclosed assets</w:t>
            </w:r>
          </w:p>
        </w:tc>
        <w:tc>
          <w:tcPr>
            <w:tcW w:w="964" w:type="dxa"/>
            <w:shd w:val="clear" w:color="auto" w:fill="auto"/>
            <w:vAlign w:val="bottom"/>
          </w:tcPr>
          <w:p w14:paraId="6F9B3EC1"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14:paraId="31C361D5"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64" w:type="dxa"/>
            <w:shd w:val="clear" w:color="auto" w:fill="auto"/>
            <w:vAlign w:val="bottom"/>
          </w:tcPr>
          <w:p w14:paraId="2F8CFBA0"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254" w:type="dxa"/>
            <w:shd w:val="clear" w:color="auto" w:fill="auto"/>
            <w:vAlign w:val="bottom"/>
          </w:tcPr>
          <w:p w14:paraId="4E9DFB65"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982" w:type="dxa"/>
            <w:shd w:val="clear" w:color="auto" w:fill="auto"/>
            <w:vAlign w:val="bottom"/>
          </w:tcPr>
          <w:p w14:paraId="1DC23C77"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236" w:type="dxa"/>
            <w:shd w:val="clear" w:color="auto" w:fill="auto"/>
            <w:vAlign w:val="bottom"/>
          </w:tcPr>
          <w:p w14:paraId="3F9674DA"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c>
          <w:tcPr>
            <w:tcW w:w="1026" w:type="dxa"/>
            <w:gridSpan w:val="2"/>
            <w:shd w:val="clear" w:color="auto" w:fill="auto"/>
            <w:vAlign w:val="bottom"/>
          </w:tcPr>
          <w:p w14:paraId="0A0D9DF3" w14:textId="77777777" w:rsidR="002761A3" w:rsidRPr="00957FDB" w:rsidRDefault="002761A3" w:rsidP="00AB5160">
            <w:pPr>
              <w:pStyle w:val="PlainText"/>
              <w:snapToGrid w:val="0"/>
              <w:spacing w:line="220" w:lineRule="exact"/>
              <w:ind w:right="-197"/>
              <w:rPr>
                <w:rFonts w:ascii="Times New Roman" w:hAnsi="Times New Roman" w:cs="Times New Roman"/>
                <w:sz w:val="20"/>
                <w:szCs w:val="20"/>
                <w:lang w:val="en-US"/>
              </w:rPr>
            </w:pPr>
          </w:p>
        </w:tc>
      </w:tr>
      <w:tr w:rsidR="002761A3" w:rsidRPr="00957FDB" w14:paraId="239E443B" w14:textId="77777777" w:rsidTr="00F26726">
        <w:trPr>
          <w:gridAfter w:val="1"/>
          <w:wAfter w:w="18" w:type="dxa"/>
          <w:cantSplit/>
        </w:trPr>
        <w:tc>
          <w:tcPr>
            <w:tcW w:w="4878" w:type="dxa"/>
            <w:shd w:val="clear" w:color="auto" w:fill="auto"/>
            <w:vAlign w:val="bottom"/>
          </w:tcPr>
          <w:p w14:paraId="5A5BB21F" w14:textId="77777777" w:rsidR="002761A3" w:rsidRPr="00957FDB" w:rsidRDefault="002761A3" w:rsidP="00191FD2">
            <w:pPr>
              <w:pStyle w:val="PlainText"/>
              <w:spacing w:line="220" w:lineRule="exact"/>
              <w:ind w:left="360"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Immovable assets</w:t>
            </w:r>
          </w:p>
        </w:tc>
        <w:tc>
          <w:tcPr>
            <w:tcW w:w="964" w:type="dxa"/>
            <w:shd w:val="clear" w:color="auto" w:fill="auto"/>
            <w:vAlign w:val="bottom"/>
          </w:tcPr>
          <w:p w14:paraId="0ACD32C5"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10,883</w:t>
            </w:r>
          </w:p>
        </w:tc>
        <w:tc>
          <w:tcPr>
            <w:tcW w:w="254" w:type="dxa"/>
            <w:shd w:val="clear" w:color="auto" w:fill="auto"/>
            <w:vAlign w:val="bottom"/>
          </w:tcPr>
          <w:p w14:paraId="7D216B6E" w14:textId="77777777"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964" w:type="dxa"/>
            <w:shd w:val="clear" w:color="auto" w:fill="auto"/>
            <w:vAlign w:val="bottom"/>
          </w:tcPr>
          <w:p w14:paraId="06236030" w14:textId="77777777" w:rsidR="002761A3" w:rsidRPr="00957FDB" w:rsidRDefault="002761A3" w:rsidP="00AB5160">
            <w:pPr>
              <w:tabs>
                <w:tab w:val="decimal" w:pos="744"/>
              </w:tabs>
              <w:snapToGrid w:val="0"/>
              <w:spacing w:line="220" w:lineRule="exact"/>
              <w:ind w:left="72" w:right="-25"/>
              <w:rPr>
                <w:sz w:val="20"/>
                <w:szCs w:val="20"/>
              </w:rPr>
            </w:pPr>
            <w:r w:rsidRPr="00957FDB">
              <w:rPr>
                <w:sz w:val="20"/>
                <w:szCs w:val="20"/>
              </w:rPr>
              <w:t>2,382</w:t>
            </w:r>
          </w:p>
        </w:tc>
        <w:tc>
          <w:tcPr>
            <w:tcW w:w="254" w:type="dxa"/>
            <w:shd w:val="clear" w:color="auto" w:fill="auto"/>
            <w:vAlign w:val="bottom"/>
          </w:tcPr>
          <w:p w14:paraId="162DC36B" w14:textId="77777777" w:rsidR="002761A3" w:rsidRPr="00957FDB" w:rsidRDefault="002761A3" w:rsidP="00AB5160">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shd w:val="clear" w:color="auto" w:fill="auto"/>
            <w:vAlign w:val="bottom"/>
          </w:tcPr>
          <w:p w14:paraId="74AE9943"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(1,582)</w:t>
            </w:r>
          </w:p>
        </w:tc>
        <w:tc>
          <w:tcPr>
            <w:tcW w:w="236" w:type="dxa"/>
            <w:shd w:val="clear" w:color="auto" w:fill="auto"/>
            <w:vAlign w:val="bottom"/>
          </w:tcPr>
          <w:p w14:paraId="693AA4C9" w14:textId="77777777"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1026" w:type="dxa"/>
            <w:gridSpan w:val="2"/>
            <w:shd w:val="clear" w:color="auto" w:fill="auto"/>
            <w:vAlign w:val="bottom"/>
          </w:tcPr>
          <w:p w14:paraId="09D0A032" w14:textId="77777777"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11,683</w:t>
            </w:r>
          </w:p>
        </w:tc>
      </w:tr>
      <w:tr w:rsidR="002761A3" w:rsidRPr="00957FDB" w14:paraId="414198A8" w14:textId="77777777" w:rsidTr="00F26726">
        <w:trPr>
          <w:gridAfter w:val="1"/>
          <w:wAfter w:w="18" w:type="dxa"/>
          <w:cantSplit/>
        </w:trPr>
        <w:tc>
          <w:tcPr>
            <w:tcW w:w="4878" w:type="dxa"/>
            <w:shd w:val="clear" w:color="auto" w:fill="auto"/>
            <w:vAlign w:val="bottom"/>
          </w:tcPr>
          <w:p w14:paraId="09AC4967" w14:textId="77777777" w:rsidR="002761A3" w:rsidRPr="00957FDB" w:rsidRDefault="002761A3" w:rsidP="00191FD2">
            <w:pPr>
              <w:pStyle w:val="PlainText"/>
              <w:spacing w:line="220" w:lineRule="exact"/>
              <w:ind w:left="360"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Movable assets</w:t>
            </w:r>
          </w:p>
        </w:tc>
        <w:tc>
          <w:tcPr>
            <w:tcW w:w="964" w:type="dxa"/>
            <w:tcBorders>
              <w:bottom w:val="single" w:sz="4" w:space="0" w:color="000000"/>
            </w:tcBorders>
            <w:shd w:val="clear" w:color="auto" w:fill="auto"/>
            <w:vAlign w:val="bottom"/>
          </w:tcPr>
          <w:p w14:paraId="3188B036"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442</w:t>
            </w:r>
          </w:p>
        </w:tc>
        <w:tc>
          <w:tcPr>
            <w:tcW w:w="254" w:type="dxa"/>
            <w:shd w:val="clear" w:color="auto" w:fill="auto"/>
            <w:vAlign w:val="bottom"/>
          </w:tcPr>
          <w:p w14:paraId="63DCDF82" w14:textId="77777777"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964" w:type="dxa"/>
            <w:tcBorders>
              <w:bottom w:val="single" w:sz="4" w:space="0" w:color="000000"/>
            </w:tcBorders>
            <w:shd w:val="clear" w:color="auto" w:fill="auto"/>
            <w:vAlign w:val="bottom"/>
          </w:tcPr>
          <w:p w14:paraId="2B775A8A" w14:textId="77777777" w:rsidR="002761A3" w:rsidRPr="00957FDB" w:rsidRDefault="002761A3" w:rsidP="00AB5160">
            <w:pPr>
              <w:tabs>
                <w:tab w:val="decimal" w:pos="744"/>
              </w:tabs>
              <w:snapToGrid w:val="0"/>
              <w:spacing w:line="220" w:lineRule="exact"/>
              <w:ind w:left="72" w:right="-25"/>
              <w:rPr>
                <w:sz w:val="20"/>
                <w:szCs w:val="20"/>
              </w:rPr>
            </w:pPr>
            <w:r w:rsidRPr="00957FDB">
              <w:rPr>
                <w:sz w:val="20"/>
                <w:szCs w:val="20"/>
              </w:rPr>
              <w:t>7,395</w:t>
            </w:r>
          </w:p>
        </w:tc>
        <w:tc>
          <w:tcPr>
            <w:tcW w:w="254" w:type="dxa"/>
            <w:shd w:val="clear" w:color="auto" w:fill="auto"/>
            <w:vAlign w:val="bottom"/>
          </w:tcPr>
          <w:p w14:paraId="1CD93195" w14:textId="77777777" w:rsidR="002761A3" w:rsidRPr="00957FDB" w:rsidRDefault="002761A3" w:rsidP="00AB5160">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tcBorders>
              <w:bottom w:val="single" w:sz="4" w:space="0" w:color="000000"/>
            </w:tcBorders>
            <w:shd w:val="clear" w:color="auto" w:fill="auto"/>
            <w:vAlign w:val="bottom"/>
          </w:tcPr>
          <w:p w14:paraId="534FE59D"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(7,207)</w:t>
            </w:r>
          </w:p>
        </w:tc>
        <w:tc>
          <w:tcPr>
            <w:tcW w:w="236" w:type="dxa"/>
            <w:shd w:val="clear" w:color="auto" w:fill="auto"/>
            <w:vAlign w:val="bottom"/>
          </w:tcPr>
          <w:p w14:paraId="3B2892A0" w14:textId="77777777"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1026" w:type="dxa"/>
            <w:gridSpan w:val="2"/>
            <w:tcBorders>
              <w:bottom w:val="single" w:sz="4" w:space="0" w:color="000000"/>
            </w:tcBorders>
            <w:shd w:val="clear" w:color="auto" w:fill="auto"/>
            <w:vAlign w:val="bottom"/>
          </w:tcPr>
          <w:p w14:paraId="1E8DCEC2" w14:textId="77777777"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630</w:t>
            </w:r>
          </w:p>
        </w:tc>
      </w:tr>
      <w:tr w:rsidR="002761A3" w:rsidRPr="00957FDB" w14:paraId="191752F4" w14:textId="77777777" w:rsidTr="00F26726">
        <w:trPr>
          <w:gridAfter w:val="1"/>
          <w:wAfter w:w="18" w:type="dxa"/>
          <w:cantSplit/>
        </w:trPr>
        <w:tc>
          <w:tcPr>
            <w:tcW w:w="4878" w:type="dxa"/>
            <w:shd w:val="clear" w:color="auto" w:fill="auto"/>
            <w:vAlign w:val="bottom"/>
          </w:tcPr>
          <w:p w14:paraId="0C8A3702" w14:textId="77777777" w:rsidR="002761A3" w:rsidRPr="00957FDB" w:rsidRDefault="002761A3" w:rsidP="00191FD2">
            <w:pPr>
              <w:pStyle w:val="PlainText"/>
              <w:spacing w:line="220" w:lineRule="exact"/>
              <w:ind w:left="360"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Total</w:t>
            </w:r>
          </w:p>
        </w:tc>
        <w:tc>
          <w:tcPr>
            <w:tcW w:w="964" w:type="dxa"/>
            <w:tcBorders>
              <w:top w:val="single" w:sz="4" w:space="0" w:color="000000"/>
            </w:tcBorders>
            <w:shd w:val="clear" w:color="auto" w:fill="auto"/>
            <w:vAlign w:val="bottom"/>
          </w:tcPr>
          <w:p w14:paraId="2D6CF044"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11,325</w:t>
            </w:r>
          </w:p>
        </w:tc>
        <w:tc>
          <w:tcPr>
            <w:tcW w:w="254" w:type="dxa"/>
            <w:shd w:val="clear" w:color="auto" w:fill="auto"/>
            <w:vAlign w:val="bottom"/>
          </w:tcPr>
          <w:p w14:paraId="474A1E72" w14:textId="77777777"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964" w:type="dxa"/>
            <w:tcBorders>
              <w:top w:val="single" w:sz="4" w:space="0" w:color="000000"/>
            </w:tcBorders>
            <w:shd w:val="clear" w:color="auto" w:fill="auto"/>
            <w:vAlign w:val="bottom"/>
          </w:tcPr>
          <w:p w14:paraId="017EC8AB" w14:textId="77777777" w:rsidR="002761A3" w:rsidRPr="00957FDB" w:rsidRDefault="002761A3" w:rsidP="00AB5160">
            <w:pPr>
              <w:tabs>
                <w:tab w:val="decimal" w:pos="744"/>
              </w:tabs>
              <w:snapToGrid w:val="0"/>
              <w:spacing w:line="220" w:lineRule="exact"/>
              <w:ind w:left="72" w:right="-25"/>
              <w:rPr>
                <w:sz w:val="20"/>
                <w:szCs w:val="20"/>
              </w:rPr>
            </w:pPr>
            <w:r w:rsidRPr="00957FDB">
              <w:rPr>
                <w:sz w:val="20"/>
                <w:szCs w:val="20"/>
              </w:rPr>
              <w:t>9,777</w:t>
            </w:r>
          </w:p>
        </w:tc>
        <w:tc>
          <w:tcPr>
            <w:tcW w:w="254" w:type="dxa"/>
            <w:shd w:val="clear" w:color="auto" w:fill="auto"/>
            <w:vAlign w:val="bottom"/>
          </w:tcPr>
          <w:p w14:paraId="77E50602" w14:textId="77777777" w:rsidR="002761A3" w:rsidRPr="00957FDB" w:rsidRDefault="002761A3" w:rsidP="00AB5160">
            <w:pPr>
              <w:pStyle w:val="PlainText"/>
              <w:tabs>
                <w:tab w:val="decimal" w:pos="792"/>
              </w:tabs>
              <w:snapToGrid w:val="0"/>
              <w:spacing w:line="220" w:lineRule="exact"/>
              <w:ind w:left="72"/>
              <w:rPr>
                <w:rFonts w:ascii="Times New Roman" w:hAnsi="Times New Roman" w:cs="Times New Roman"/>
                <w:sz w:val="20"/>
                <w:szCs w:val="20"/>
                <w:lang w:val="en-US"/>
              </w:rPr>
            </w:pPr>
          </w:p>
        </w:tc>
        <w:tc>
          <w:tcPr>
            <w:tcW w:w="982" w:type="dxa"/>
            <w:tcBorders>
              <w:top w:val="single" w:sz="4" w:space="0" w:color="000000"/>
            </w:tcBorders>
            <w:shd w:val="clear" w:color="auto" w:fill="auto"/>
            <w:vAlign w:val="bottom"/>
          </w:tcPr>
          <w:p w14:paraId="28247C48" w14:textId="77777777" w:rsidR="002761A3" w:rsidRPr="00957FDB" w:rsidRDefault="002761A3" w:rsidP="00AB5160">
            <w:pPr>
              <w:tabs>
                <w:tab w:val="decimal" w:pos="748"/>
              </w:tabs>
              <w:snapToGrid w:val="0"/>
              <w:spacing w:line="220" w:lineRule="exact"/>
              <w:ind w:left="72" w:right="-108"/>
              <w:rPr>
                <w:sz w:val="20"/>
                <w:szCs w:val="20"/>
              </w:rPr>
            </w:pPr>
            <w:r w:rsidRPr="00957FDB">
              <w:rPr>
                <w:sz w:val="20"/>
                <w:szCs w:val="20"/>
              </w:rPr>
              <w:t>(8,789)</w:t>
            </w:r>
          </w:p>
        </w:tc>
        <w:tc>
          <w:tcPr>
            <w:tcW w:w="236" w:type="dxa"/>
            <w:shd w:val="clear" w:color="auto" w:fill="auto"/>
            <w:vAlign w:val="bottom"/>
          </w:tcPr>
          <w:p w14:paraId="1AC0976C" w14:textId="77777777" w:rsidR="002761A3" w:rsidRPr="00957FDB" w:rsidRDefault="002761A3" w:rsidP="00AB5160">
            <w:pPr>
              <w:pStyle w:val="Footer"/>
              <w:tabs>
                <w:tab w:val="decimal" w:pos="864"/>
              </w:tabs>
              <w:snapToGrid w:val="0"/>
              <w:spacing w:line="220" w:lineRule="exact"/>
              <w:ind w:left="72" w:right="-81"/>
              <w:rPr>
                <w:sz w:val="20"/>
                <w:szCs w:val="20"/>
                <w:lang w:val="en-US"/>
              </w:rPr>
            </w:pPr>
          </w:p>
        </w:tc>
        <w:tc>
          <w:tcPr>
            <w:tcW w:w="1026" w:type="dxa"/>
            <w:gridSpan w:val="2"/>
            <w:tcBorders>
              <w:top w:val="single" w:sz="4" w:space="0" w:color="000000"/>
            </w:tcBorders>
            <w:shd w:val="clear" w:color="auto" w:fill="auto"/>
            <w:vAlign w:val="bottom"/>
          </w:tcPr>
          <w:p w14:paraId="697DC5BA" w14:textId="77777777" w:rsidR="002761A3" w:rsidRPr="00957FDB" w:rsidRDefault="002761A3" w:rsidP="00AB5160">
            <w:pPr>
              <w:tabs>
                <w:tab w:val="decimal" w:pos="794"/>
              </w:tabs>
              <w:snapToGrid w:val="0"/>
              <w:spacing w:line="220" w:lineRule="exact"/>
              <w:ind w:left="72" w:right="-108"/>
              <w:rPr>
                <w:sz w:val="20"/>
                <w:szCs w:val="20"/>
              </w:rPr>
            </w:pPr>
            <w:r w:rsidRPr="00957FDB">
              <w:rPr>
                <w:sz w:val="20"/>
                <w:szCs w:val="20"/>
              </w:rPr>
              <w:t>12,313</w:t>
            </w:r>
          </w:p>
        </w:tc>
      </w:tr>
      <w:tr w:rsidR="002761A3" w:rsidRPr="00957FDB" w14:paraId="1CD01025" w14:textId="77777777" w:rsidTr="00F26726">
        <w:trPr>
          <w:gridAfter w:val="1"/>
          <w:wAfter w:w="18" w:type="dxa"/>
          <w:cantSplit/>
        </w:trPr>
        <w:tc>
          <w:tcPr>
            <w:tcW w:w="4878" w:type="dxa"/>
            <w:shd w:val="clear" w:color="auto" w:fill="auto"/>
            <w:vAlign w:val="bottom"/>
          </w:tcPr>
          <w:p w14:paraId="2ED62113" w14:textId="77777777" w:rsidR="002761A3" w:rsidRPr="00957FDB" w:rsidRDefault="002761A3" w:rsidP="00191FD2">
            <w:pPr>
              <w:pStyle w:val="PlainText"/>
              <w:spacing w:line="220" w:lineRule="exact"/>
              <w:ind w:left="258"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Others</w:t>
            </w:r>
          </w:p>
        </w:tc>
        <w:tc>
          <w:tcPr>
            <w:tcW w:w="964" w:type="dxa"/>
            <w:tcBorders>
              <w:bottom w:val="single" w:sz="4" w:space="0" w:color="000000"/>
            </w:tcBorders>
            <w:shd w:val="clear" w:color="auto" w:fill="auto"/>
            <w:vAlign w:val="bottom"/>
          </w:tcPr>
          <w:p w14:paraId="67BFA5D9"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396</w:t>
            </w:r>
          </w:p>
        </w:tc>
        <w:tc>
          <w:tcPr>
            <w:tcW w:w="254" w:type="dxa"/>
            <w:shd w:val="clear" w:color="auto" w:fill="auto"/>
            <w:vAlign w:val="bottom"/>
          </w:tcPr>
          <w:p w14:paraId="3E4A6EC4" w14:textId="77777777" w:rsidR="002761A3" w:rsidRPr="00957FDB" w:rsidRDefault="002761A3" w:rsidP="00AB5160">
            <w:pPr>
              <w:pStyle w:val="Footer"/>
              <w:tabs>
                <w:tab w:val="decimal" w:pos="864"/>
              </w:tabs>
              <w:snapToGrid w:val="0"/>
              <w:spacing w:line="220" w:lineRule="exact"/>
              <w:ind w:right="-81"/>
              <w:rPr>
                <w:sz w:val="20"/>
                <w:szCs w:val="20"/>
                <w:lang w:val="en-US"/>
              </w:rPr>
            </w:pPr>
          </w:p>
        </w:tc>
        <w:tc>
          <w:tcPr>
            <w:tcW w:w="964" w:type="dxa"/>
            <w:tcBorders>
              <w:bottom w:val="single" w:sz="4" w:space="0" w:color="000000"/>
            </w:tcBorders>
            <w:shd w:val="clear" w:color="auto" w:fill="auto"/>
            <w:vAlign w:val="bottom"/>
          </w:tcPr>
          <w:p w14:paraId="4888357C" w14:textId="77777777" w:rsidR="002761A3" w:rsidRPr="00957FDB" w:rsidRDefault="002761A3" w:rsidP="00AB5160">
            <w:pPr>
              <w:tabs>
                <w:tab w:val="decimal" w:pos="744"/>
              </w:tabs>
              <w:snapToGrid w:val="0"/>
              <w:spacing w:line="220" w:lineRule="exact"/>
              <w:ind w:right="-25"/>
              <w:rPr>
                <w:sz w:val="20"/>
                <w:szCs w:val="20"/>
              </w:rPr>
            </w:pPr>
            <w:r w:rsidRPr="00957FDB">
              <w:rPr>
                <w:sz w:val="20"/>
                <w:szCs w:val="20"/>
              </w:rPr>
              <w:t>1,782</w:t>
            </w:r>
          </w:p>
        </w:tc>
        <w:tc>
          <w:tcPr>
            <w:tcW w:w="254" w:type="dxa"/>
            <w:shd w:val="clear" w:color="auto" w:fill="auto"/>
            <w:vAlign w:val="bottom"/>
          </w:tcPr>
          <w:p w14:paraId="2C78BF8C" w14:textId="77777777" w:rsidR="002761A3" w:rsidRPr="00957FDB" w:rsidRDefault="002761A3" w:rsidP="00AB5160">
            <w:pPr>
              <w:pStyle w:val="PlainText"/>
              <w:tabs>
                <w:tab w:val="decimal" w:pos="792"/>
              </w:tabs>
              <w:snapToGrid w:val="0"/>
              <w:spacing w:line="220" w:lineRule="exact"/>
              <w:ind w:left="-108"/>
              <w:rPr>
                <w:rFonts w:ascii="Times New Roman" w:hAnsi="Times New Roman" w:cs="Times New Roman"/>
                <w:sz w:val="20"/>
                <w:szCs w:val="20"/>
                <w:lang w:val="en-US"/>
              </w:rPr>
            </w:pPr>
          </w:p>
        </w:tc>
        <w:tc>
          <w:tcPr>
            <w:tcW w:w="982" w:type="dxa"/>
            <w:tcBorders>
              <w:bottom w:val="single" w:sz="4" w:space="0" w:color="000000"/>
            </w:tcBorders>
            <w:shd w:val="clear" w:color="auto" w:fill="auto"/>
            <w:vAlign w:val="bottom"/>
          </w:tcPr>
          <w:p w14:paraId="2F592E1C"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(489)</w:t>
            </w:r>
          </w:p>
        </w:tc>
        <w:tc>
          <w:tcPr>
            <w:tcW w:w="236" w:type="dxa"/>
            <w:shd w:val="clear" w:color="auto" w:fill="auto"/>
            <w:vAlign w:val="bottom"/>
          </w:tcPr>
          <w:p w14:paraId="0B4AB042" w14:textId="77777777" w:rsidR="002761A3" w:rsidRPr="00957FDB" w:rsidRDefault="002761A3" w:rsidP="00AB5160">
            <w:pPr>
              <w:pStyle w:val="Footer"/>
              <w:tabs>
                <w:tab w:val="decimal" w:pos="864"/>
              </w:tabs>
              <w:snapToGrid w:val="0"/>
              <w:spacing w:line="220" w:lineRule="exact"/>
              <w:ind w:right="-81"/>
              <w:rPr>
                <w:sz w:val="20"/>
                <w:szCs w:val="20"/>
                <w:lang w:val="en-US"/>
              </w:rPr>
            </w:pPr>
          </w:p>
        </w:tc>
        <w:tc>
          <w:tcPr>
            <w:tcW w:w="1026" w:type="dxa"/>
            <w:gridSpan w:val="2"/>
            <w:tcBorders>
              <w:bottom w:val="single" w:sz="4" w:space="0" w:color="000000"/>
            </w:tcBorders>
            <w:shd w:val="clear" w:color="auto" w:fill="auto"/>
            <w:vAlign w:val="bottom"/>
          </w:tcPr>
          <w:p w14:paraId="4B587D69" w14:textId="77777777"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1,689</w:t>
            </w:r>
          </w:p>
        </w:tc>
      </w:tr>
      <w:tr w:rsidR="002761A3" w:rsidRPr="00957FDB" w14:paraId="16AEDF0E" w14:textId="77777777" w:rsidTr="00F26726">
        <w:trPr>
          <w:gridAfter w:val="1"/>
          <w:wAfter w:w="18" w:type="dxa"/>
          <w:cantSplit/>
        </w:trPr>
        <w:tc>
          <w:tcPr>
            <w:tcW w:w="4878" w:type="dxa"/>
            <w:shd w:val="clear" w:color="auto" w:fill="auto"/>
            <w:vAlign w:val="bottom"/>
          </w:tcPr>
          <w:p w14:paraId="75081D9A" w14:textId="77777777" w:rsidR="002761A3" w:rsidRPr="00957FDB" w:rsidRDefault="002761A3" w:rsidP="00191FD2">
            <w:pPr>
              <w:pStyle w:val="PlainText"/>
              <w:spacing w:line="220" w:lineRule="exact"/>
              <w:ind w:left="258" w:right="-197" w:hanging="92"/>
              <w:rPr>
                <w:rFonts w:ascii="Times New Roman" w:hAnsi="Times New Roman" w:cs="Times New Roman"/>
                <w:sz w:val="20"/>
                <w:szCs w:val="20"/>
                <w:lang w:val="en-US"/>
              </w:rPr>
            </w:pPr>
            <w:r w:rsidRPr="00957FDB">
              <w:rPr>
                <w:rFonts w:ascii="Times New Roman" w:hAnsi="Times New Roman" w:cs="Times New Roman"/>
                <w:sz w:val="20"/>
                <w:szCs w:val="20"/>
                <w:lang w:val="en-US"/>
              </w:rPr>
              <w:t>Total properties for sale</w:t>
            </w:r>
          </w:p>
        </w:tc>
        <w:tc>
          <w:tcPr>
            <w:tcW w:w="964" w:type="dxa"/>
            <w:tcBorders>
              <w:top w:val="single" w:sz="4" w:space="0" w:color="000000"/>
            </w:tcBorders>
            <w:shd w:val="clear" w:color="auto" w:fill="auto"/>
            <w:vAlign w:val="bottom"/>
          </w:tcPr>
          <w:p w14:paraId="536485B2"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11,721</w:t>
            </w:r>
          </w:p>
        </w:tc>
        <w:tc>
          <w:tcPr>
            <w:tcW w:w="254" w:type="dxa"/>
            <w:shd w:val="clear" w:color="auto" w:fill="auto"/>
            <w:vAlign w:val="bottom"/>
          </w:tcPr>
          <w:p w14:paraId="5269D51B" w14:textId="77777777" w:rsidR="002761A3" w:rsidRPr="00957FDB" w:rsidRDefault="002761A3" w:rsidP="00AB5160">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64" w:type="dxa"/>
            <w:tcBorders>
              <w:top w:val="single" w:sz="4" w:space="0" w:color="000000"/>
            </w:tcBorders>
            <w:shd w:val="clear" w:color="auto" w:fill="auto"/>
            <w:vAlign w:val="bottom"/>
          </w:tcPr>
          <w:p w14:paraId="412145AC" w14:textId="77777777" w:rsidR="002761A3" w:rsidRPr="00957FDB" w:rsidRDefault="002761A3" w:rsidP="00AB5160">
            <w:pPr>
              <w:tabs>
                <w:tab w:val="decimal" w:pos="744"/>
              </w:tabs>
              <w:snapToGrid w:val="0"/>
              <w:spacing w:line="220" w:lineRule="exact"/>
              <w:ind w:right="-25"/>
              <w:rPr>
                <w:sz w:val="20"/>
                <w:szCs w:val="20"/>
              </w:rPr>
            </w:pPr>
            <w:r w:rsidRPr="00957FDB">
              <w:rPr>
                <w:sz w:val="20"/>
                <w:szCs w:val="20"/>
              </w:rPr>
              <w:t>11,559</w:t>
            </w:r>
          </w:p>
        </w:tc>
        <w:tc>
          <w:tcPr>
            <w:tcW w:w="254" w:type="dxa"/>
            <w:shd w:val="clear" w:color="auto" w:fill="auto"/>
            <w:vAlign w:val="bottom"/>
          </w:tcPr>
          <w:p w14:paraId="347AC1A9" w14:textId="77777777" w:rsidR="002761A3" w:rsidRPr="00957FDB" w:rsidRDefault="002761A3" w:rsidP="00AB5160">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982" w:type="dxa"/>
            <w:tcBorders>
              <w:top w:val="single" w:sz="4" w:space="0" w:color="000000"/>
            </w:tcBorders>
            <w:shd w:val="clear" w:color="auto" w:fill="auto"/>
            <w:vAlign w:val="bottom"/>
          </w:tcPr>
          <w:p w14:paraId="646432A1"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(9,278)</w:t>
            </w:r>
          </w:p>
        </w:tc>
        <w:tc>
          <w:tcPr>
            <w:tcW w:w="236" w:type="dxa"/>
            <w:shd w:val="clear" w:color="auto" w:fill="auto"/>
            <w:vAlign w:val="bottom"/>
          </w:tcPr>
          <w:p w14:paraId="72F73A34" w14:textId="77777777" w:rsidR="002761A3" w:rsidRPr="00957FDB" w:rsidRDefault="002761A3" w:rsidP="00AB5160">
            <w:pPr>
              <w:pStyle w:val="PlainText"/>
              <w:tabs>
                <w:tab w:val="left" w:pos="271"/>
                <w:tab w:val="left" w:pos="432"/>
              </w:tabs>
              <w:snapToGrid w:val="0"/>
              <w:spacing w:line="220" w:lineRule="exact"/>
              <w:ind w:left="72" w:right="-182"/>
              <w:rPr>
                <w:rFonts w:ascii="Times New Roman" w:hAnsi="Times New Roman" w:cs="Times New Roman"/>
                <w:sz w:val="20"/>
                <w:szCs w:val="20"/>
                <w:lang w:val="en-US"/>
              </w:rPr>
            </w:pPr>
          </w:p>
        </w:tc>
        <w:tc>
          <w:tcPr>
            <w:tcW w:w="1026" w:type="dxa"/>
            <w:gridSpan w:val="2"/>
            <w:tcBorders>
              <w:top w:val="single" w:sz="4" w:space="0" w:color="000000"/>
            </w:tcBorders>
            <w:shd w:val="clear" w:color="auto" w:fill="auto"/>
            <w:vAlign w:val="bottom"/>
          </w:tcPr>
          <w:p w14:paraId="1180D66D" w14:textId="77777777"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14,002</w:t>
            </w:r>
          </w:p>
        </w:tc>
      </w:tr>
      <w:tr w:rsidR="002761A3" w:rsidRPr="00957FDB" w14:paraId="7B6690BA" w14:textId="77777777" w:rsidTr="00F26726">
        <w:trPr>
          <w:gridAfter w:val="1"/>
          <w:wAfter w:w="18" w:type="dxa"/>
          <w:cantSplit/>
        </w:trPr>
        <w:tc>
          <w:tcPr>
            <w:tcW w:w="4878" w:type="dxa"/>
            <w:shd w:val="clear" w:color="auto" w:fill="auto"/>
            <w:vAlign w:val="bottom"/>
          </w:tcPr>
          <w:p w14:paraId="4DAFCC30" w14:textId="77777777" w:rsidR="002761A3" w:rsidRPr="00957FDB" w:rsidRDefault="002761A3" w:rsidP="00191FD2">
            <w:pPr>
              <w:pStyle w:val="PlainText"/>
              <w:spacing w:line="220" w:lineRule="exact"/>
              <w:ind w:left="258" w:right="-197" w:hanging="92"/>
              <w:rPr>
                <w:rFonts w:ascii="Times New Roman" w:hAnsi="Times New Roman" w:cs="Times New Roman"/>
                <w:sz w:val="20"/>
                <w:szCs w:val="20"/>
                <w:lang w:val="en-US"/>
              </w:rPr>
            </w:pPr>
            <w:r w:rsidRPr="00957FDB">
              <w:rPr>
                <w:rFonts w:ascii="Times New Roman" w:hAnsi="Times New Roman" w:cs="Times New Roman"/>
                <w:i/>
                <w:iCs/>
                <w:sz w:val="20"/>
                <w:szCs w:val="20"/>
                <w:lang w:val="en-US"/>
              </w:rPr>
              <w:t>Less</w:t>
            </w:r>
            <w:r w:rsidRPr="00957FDB">
              <w:rPr>
                <w:rFonts w:ascii="Times New Roman" w:hAnsi="Times New Roman" w:cs="Times New Roman"/>
                <w:sz w:val="20"/>
                <w:szCs w:val="20"/>
                <w:lang w:val="en-US"/>
              </w:rPr>
              <w:t xml:space="preserve"> allowance for impairment</w:t>
            </w:r>
          </w:p>
        </w:tc>
        <w:tc>
          <w:tcPr>
            <w:tcW w:w="964" w:type="dxa"/>
            <w:tcBorders>
              <w:bottom w:val="single" w:sz="4" w:space="0" w:color="000000"/>
            </w:tcBorders>
            <w:shd w:val="clear" w:color="auto" w:fill="auto"/>
            <w:vAlign w:val="bottom"/>
          </w:tcPr>
          <w:p w14:paraId="6C393ECD"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cs/>
              </w:rPr>
              <w:t>(</w:t>
            </w:r>
            <w:r w:rsidRPr="00957FDB">
              <w:rPr>
                <w:sz w:val="20"/>
                <w:szCs w:val="20"/>
              </w:rPr>
              <w:t>441</w:t>
            </w:r>
            <w:r w:rsidRPr="00957FDB">
              <w:rPr>
                <w:sz w:val="20"/>
                <w:szCs w:val="20"/>
                <w:cs/>
              </w:rPr>
              <w:t>)</w:t>
            </w:r>
          </w:p>
        </w:tc>
        <w:tc>
          <w:tcPr>
            <w:tcW w:w="254" w:type="dxa"/>
            <w:shd w:val="clear" w:color="auto" w:fill="auto"/>
            <w:vAlign w:val="bottom"/>
          </w:tcPr>
          <w:p w14:paraId="6B2B37DB" w14:textId="77777777" w:rsidR="002761A3" w:rsidRPr="00957FDB" w:rsidRDefault="002761A3" w:rsidP="00AB5160">
            <w:pPr>
              <w:tabs>
                <w:tab w:val="decimal" w:pos="808"/>
              </w:tabs>
              <w:snapToGrid w:val="0"/>
              <w:spacing w:line="220" w:lineRule="exact"/>
              <w:ind w:left="-108" w:right="-25"/>
              <w:rPr>
                <w:sz w:val="20"/>
                <w:szCs w:val="20"/>
              </w:rPr>
            </w:pPr>
          </w:p>
        </w:tc>
        <w:tc>
          <w:tcPr>
            <w:tcW w:w="964" w:type="dxa"/>
            <w:tcBorders>
              <w:bottom w:val="single" w:sz="4" w:space="0" w:color="000000"/>
            </w:tcBorders>
            <w:shd w:val="clear" w:color="auto" w:fill="auto"/>
            <w:vAlign w:val="bottom"/>
          </w:tcPr>
          <w:p w14:paraId="740AB049" w14:textId="77777777" w:rsidR="002761A3" w:rsidRPr="00957FDB" w:rsidRDefault="002761A3" w:rsidP="00AB5160">
            <w:pPr>
              <w:tabs>
                <w:tab w:val="decimal" w:pos="729"/>
              </w:tabs>
              <w:snapToGrid w:val="0"/>
              <w:spacing w:line="220" w:lineRule="exact"/>
              <w:ind w:left="-108" w:right="-108"/>
              <w:rPr>
                <w:sz w:val="20"/>
                <w:szCs w:val="20"/>
              </w:rPr>
            </w:pPr>
            <w:r w:rsidRPr="00957FDB">
              <w:rPr>
                <w:sz w:val="20"/>
                <w:szCs w:val="20"/>
              </w:rPr>
              <w:t>(140)</w:t>
            </w:r>
          </w:p>
        </w:tc>
        <w:tc>
          <w:tcPr>
            <w:tcW w:w="254" w:type="dxa"/>
            <w:shd w:val="clear" w:color="auto" w:fill="auto"/>
            <w:vAlign w:val="bottom"/>
          </w:tcPr>
          <w:p w14:paraId="5919D7BB" w14:textId="77777777" w:rsidR="002761A3" w:rsidRPr="00957FDB" w:rsidRDefault="002761A3" w:rsidP="00AB5160">
            <w:pPr>
              <w:tabs>
                <w:tab w:val="decimal" w:pos="808"/>
              </w:tabs>
              <w:snapToGrid w:val="0"/>
              <w:spacing w:line="220" w:lineRule="exact"/>
              <w:ind w:left="-108" w:right="-25"/>
              <w:rPr>
                <w:sz w:val="20"/>
                <w:szCs w:val="20"/>
              </w:rPr>
            </w:pPr>
          </w:p>
        </w:tc>
        <w:tc>
          <w:tcPr>
            <w:tcW w:w="982" w:type="dxa"/>
            <w:tcBorders>
              <w:bottom w:val="single" w:sz="4" w:space="0" w:color="000000"/>
            </w:tcBorders>
            <w:shd w:val="clear" w:color="auto" w:fill="auto"/>
            <w:vAlign w:val="bottom"/>
          </w:tcPr>
          <w:p w14:paraId="4F75FA79" w14:textId="77777777" w:rsidR="002761A3" w:rsidRPr="00957FDB" w:rsidRDefault="002761A3" w:rsidP="00AB5160">
            <w:pPr>
              <w:tabs>
                <w:tab w:val="decimal" w:pos="748"/>
              </w:tabs>
              <w:snapToGrid w:val="0"/>
              <w:spacing w:line="220" w:lineRule="exact"/>
              <w:ind w:left="-108" w:right="-108"/>
              <w:rPr>
                <w:sz w:val="20"/>
                <w:szCs w:val="20"/>
              </w:rPr>
            </w:pPr>
            <w:r w:rsidRPr="00957FDB">
              <w:rPr>
                <w:sz w:val="20"/>
                <w:szCs w:val="20"/>
              </w:rPr>
              <w:t>25</w:t>
            </w:r>
          </w:p>
        </w:tc>
        <w:tc>
          <w:tcPr>
            <w:tcW w:w="236" w:type="dxa"/>
            <w:shd w:val="clear" w:color="auto" w:fill="auto"/>
            <w:vAlign w:val="bottom"/>
          </w:tcPr>
          <w:p w14:paraId="7C16D01E" w14:textId="77777777" w:rsidR="002761A3" w:rsidRPr="00957FDB" w:rsidRDefault="002761A3" w:rsidP="00AB5160">
            <w:pPr>
              <w:pStyle w:val="BodyText"/>
              <w:tabs>
                <w:tab w:val="decimal" w:pos="864"/>
              </w:tabs>
              <w:snapToGrid w:val="0"/>
              <w:spacing w:line="220" w:lineRule="exact"/>
              <w:ind w:left="-108" w:right="-25"/>
              <w:rPr>
                <w:rFonts w:cs="Times New Roman"/>
                <w:color w:val="auto"/>
                <w:sz w:val="20"/>
                <w:szCs w:val="20"/>
                <w:lang w:val="en-US"/>
              </w:rPr>
            </w:pPr>
          </w:p>
        </w:tc>
        <w:tc>
          <w:tcPr>
            <w:tcW w:w="1026" w:type="dxa"/>
            <w:gridSpan w:val="2"/>
            <w:tcBorders>
              <w:bottom w:val="single" w:sz="4" w:space="0" w:color="000000"/>
            </w:tcBorders>
            <w:shd w:val="clear" w:color="auto" w:fill="auto"/>
            <w:vAlign w:val="bottom"/>
          </w:tcPr>
          <w:p w14:paraId="123AF8C6" w14:textId="77777777" w:rsidR="002761A3" w:rsidRPr="00957FDB" w:rsidRDefault="002761A3" w:rsidP="00AB5160">
            <w:pPr>
              <w:tabs>
                <w:tab w:val="decimal" w:pos="794"/>
              </w:tabs>
              <w:snapToGrid w:val="0"/>
              <w:spacing w:line="220" w:lineRule="exact"/>
              <w:ind w:left="-108" w:right="-108"/>
              <w:rPr>
                <w:sz w:val="20"/>
                <w:szCs w:val="20"/>
              </w:rPr>
            </w:pPr>
            <w:r w:rsidRPr="00957FDB">
              <w:rPr>
                <w:sz w:val="20"/>
                <w:szCs w:val="20"/>
              </w:rPr>
              <w:t>(556)</w:t>
            </w:r>
          </w:p>
        </w:tc>
      </w:tr>
      <w:tr w:rsidR="002761A3" w:rsidRPr="00957FDB" w14:paraId="7FCBAAE2" w14:textId="77777777" w:rsidTr="00F26726">
        <w:trPr>
          <w:gridAfter w:val="1"/>
          <w:wAfter w:w="18" w:type="dxa"/>
          <w:cantSplit/>
        </w:trPr>
        <w:tc>
          <w:tcPr>
            <w:tcW w:w="4878" w:type="dxa"/>
            <w:shd w:val="clear" w:color="auto" w:fill="auto"/>
            <w:vAlign w:val="bottom"/>
          </w:tcPr>
          <w:p w14:paraId="28CB36BE" w14:textId="77777777" w:rsidR="002761A3" w:rsidRPr="00957FDB" w:rsidRDefault="002761A3" w:rsidP="00191FD2">
            <w:pPr>
              <w:pStyle w:val="PlainText"/>
              <w:spacing w:line="220" w:lineRule="exact"/>
              <w:ind w:left="258" w:right="-197" w:hanging="92"/>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Total properties for sale, net</w:t>
            </w:r>
          </w:p>
        </w:tc>
        <w:tc>
          <w:tcPr>
            <w:tcW w:w="964" w:type="dxa"/>
            <w:tcBorders>
              <w:top w:val="single" w:sz="4" w:space="0" w:color="000000"/>
              <w:bottom w:val="double" w:sz="4" w:space="0" w:color="000000"/>
            </w:tcBorders>
            <w:shd w:val="clear" w:color="auto" w:fill="auto"/>
            <w:vAlign w:val="bottom"/>
          </w:tcPr>
          <w:p w14:paraId="16FFE494" w14:textId="77777777" w:rsidR="002761A3" w:rsidRPr="00957FDB" w:rsidRDefault="002761A3" w:rsidP="00AB5160">
            <w:pPr>
              <w:tabs>
                <w:tab w:val="decimal" w:pos="748"/>
              </w:tabs>
              <w:snapToGrid w:val="0"/>
              <w:spacing w:line="220" w:lineRule="exact"/>
              <w:ind w:left="-108" w:right="-108"/>
              <w:rPr>
                <w:b/>
                <w:bCs/>
                <w:sz w:val="20"/>
                <w:szCs w:val="20"/>
              </w:rPr>
            </w:pPr>
            <w:r w:rsidRPr="00957FDB">
              <w:rPr>
                <w:b/>
                <w:bCs/>
                <w:sz w:val="20"/>
                <w:szCs w:val="20"/>
              </w:rPr>
              <w:t>11,280</w:t>
            </w:r>
          </w:p>
        </w:tc>
        <w:tc>
          <w:tcPr>
            <w:tcW w:w="254" w:type="dxa"/>
            <w:shd w:val="clear" w:color="auto" w:fill="auto"/>
            <w:vAlign w:val="bottom"/>
          </w:tcPr>
          <w:p w14:paraId="71F0B52A" w14:textId="77777777" w:rsidR="002761A3" w:rsidRPr="00957FDB" w:rsidRDefault="002761A3" w:rsidP="00AB5160">
            <w:pPr>
              <w:pStyle w:val="BodyText"/>
              <w:tabs>
                <w:tab w:val="decimal" w:pos="864"/>
              </w:tabs>
              <w:snapToGrid w:val="0"/>
              <w:spacing w:line="220" w:lineRule="exact"/>
              <w:ind w:right="-81"/>
              <w:rPr>
                <w:rFonts w:cs="Times New Roman"/>
                <w:b/>
                <w:bCs/>
                <w:color w:val="auto"/>
                <w:sz w:val="20"/>
                <w:szCs w:val="20"/>
                <w:lang w:val="en-US"/>
              </w:rPr>
            </w:pPr>
          </w:p>
        </w:tc>
        <w:tc>
          <w:tcPr>
            <w:tcW w:w="964" w:type="dxa"/>
            <w:tcBorders>
              <w:top w:val="single" w:sz="4" w:space="0" w:color="000000"/>
              <w:bottom w:val="double" w:sz="4" w:space="0" w:color="000000"/>
            </w:tcBorders>
            <w:shd w:val="clear" w:color="auto" w:fill="auto"/>
            <w:vAlign w:val="bottom"/>
          </w:tcPr>
          <w:p w14:paraId="3A62FD53" w14:textId="77777777" w:rsidR="002761A3" w:rsidRPr="00957FDB" w:rsidRDefault="002761A3" w:rsidP="00AB5160">
            <w:pPr>
              <w:tabs>
                <w:tab w:val="decimal" w:pos="748"/>
              </w:tabs>
              <w:snapToGrid w:val="0"/>
              <w:spacing w:line="220" w:lineRule="exact"/>
              <w:ind w:right="-25"/>
              <w:rPr>
                <w:b/>
                <w:bCs/>
                <w:sz w:val="20"/>
                <w:szCs w:val="20"/>
              </w:rPr>
            </w:pPr>
            <w:r w:rsidRPr="00957FDB">
              <w:rPr>
                <w:b/>
                <w:bCs/>
                <w:sz w:val="20"/>
                <w:szCs w:val="20"/>
              </w:rPr>
              <w:t>11,419</w:t>
            </w:r>
          </w:p>
        </w:tc>
        <w:tc>
          <w:tcPr>
            <w:tcW w:w="254" w:type="dxa"/>
            <w:shd w:val="clear" w:color="auto" w:fill="auto"/>
            <w:vAlign w:val="bottom"/>
          </w:tcPr>
          <w:p w14:paraId="029D36BE" w14:textId="77777777" w:rsidR="002761A3" w:rsidRPr="00957FDB" w:rsidRDefault="002761A3" w:rsidP="00AB5160">
            <w:pPr>
              <w:tabs>
                <w:tab w:val="decimal" w:pos="792"/>
              </w:tabs>
              <w:snapToGrid w:val="0"/>
              <w:spacing w:line="220" w:lineRule="exact"/>
              <w:ind w:right="-25"/>
              <w:rPr>
                <w:b/>
                <w:bCs/>
                <w:sz w:val="20"/>
                <w:szCs w:val="20"/>
              </w:rPr>
            </w:pPr>
          </w:p>
        </w:tc>
        <w:tc>
          <w:tcPr>
            <w:tcW w:w="982" w:type="dxa"/>
            <w:tcBorders>
              <w:top w:val="single" w:sz="4" w:space="0" w:color="000000"/>
              <w:bottom w:val="double" w:sz="4" w:space="0" w:color="000000"/>
            </w:tcBorders>
            <w:shd w:val="clear" w:color="auto" w:fill="auto"/>
            <w:vAlign w:val="bottom"/>
          </w:tcPr>
          <w:p w14:paraId="6449C57A" w14:textId="77777777" w:rsidR="002761A3" w:rsidRPr="00957FDB" w:rsidRDefault="002761A3" w:rsidP="00AB5160">
            <w:pPr>
              <w:tabs>
                <w:tab w:val="decimal" w:pos="748"/>
              </w:tabs>
              <w:snapToGrid w:val="0"/>
              <w:spacing w:line="220" w:lineRule="exact"/>
              <w:ind w:left="-108" w:right="-108"/>
              <w:rPr>
                <w:b/>
                <w:bCs/>
                <w:sz w:val="20"/>
                <w:szCs w:val="20"/>
              </w:rPr>
            </w:pPr>
            <w:r w:rsidRPr="00957FDB">
              <w:rPr>
                <w:b/>
                <w:bCs/>
                <w:sz w:val="20"/>
                <w:szCs w:val="20"/>
              </w:rPr>
              <w:t>(9,253)</w:t>
            </w:r>
          </w:p>
        </w:tc>
        <w:tc>
          <w:tcPr>
            <w:tcW w:w="236" w:type="dxa"/>
            <w:shd w:val="clear" w:color="auto" w:fill="auto"/>
            <w:vAlign w:val="bottom"/>
          </w:tcPr>
          <w:p w14:paraId="7D29CAD6" w14:textId="77777777" w:rsidR="002761A3" w:rsidRPr="00957FDB" w:rsidRDefault="002761A3" w:rsidP="00AB5160">
            <w:pPr>
              <w:pStyle w:val="BodyText"/>
              <w:tabs>
                <w:tab w:val="decimal" w:pos="864"/>
              </w:tabs>
              <w:snapToGrid w:val="0"/>
              <w:spacing w:line="220" w:lineRule="exact"/>
              <w:ind w:right="-81"/>
              <w:rPr>
                <w:rFonts w:cs="Times New Roman"/>
                <w:b/>
                <w:bCs/>
                <w:color w:val="auto"/>
                <w:sz w:val="20"/>
                <w:szCs w:val="20"/>
                <w:lang w:val="en-US"/>
              </w:rPr>
            </w:pPr>
          </w:p>
        </w:tc>
        <w:tc>
          <w:tcPr>
            <w:tcW w:w="1026" w:type="dxa"/>
            <w:gridSpan w:val="2"/>
            <w:tcBorders>
              <w:top w:val="single" w:sz="4" w:space="0" w:color="000000"/>
              <w:bottom w:val="double" w:sz="4" w:space="0" w:color="000000"/>
            </w:tcBorders>
            <w:shd w:val="clear" w:color="auto" w:fill="auto"/>
            <w:vAlign w:val="bottom"/>
          </w:tcPr>
          <w:p w14:paraId="47576BB4" w14:textId="77777777" w:rsidR="002761A3" w:rsidRPr="00957FDB" w:rsidRDefault="002761A3" w:rsidP="00AB5160">
            <w:pPr>
              <w:tabs>
                <w:tab w:val="decimal" w:pos="794"/>
              </w:tabs>
              <w:snapToGrid w:val="0"/>
              <w:spacing w:line="220" w:lineRule="exact"/>
              <w:ind w:left="-108" w:right="-108"/>
              <w:rPr>
                <w:b/>
                <w:bCs/>
                <w:sz w:val="20"/>
                <w:szCs w:val="20"/>
              </w:rPr>
            </w:pPr>
            <w:r w:rsidRPr="00957FDB">
              <w:rPr>
                <w:b/>
                <w:bCs/>
                <w:sz w:val="20"/>
                <w:szCs w:val="20"/>
              </w:rPr>
              <w:t>13,446</w:t>
            </w:r>
          </w:p>
        </w:tc>
      </w:tr>
    </w:tbl>
    <w:p w14:paraId="43679FC8" w14:textId="77777777" w:rsidR="002761A3" w:rsidRPr="00957FDB" w:rsidRDefault="002761A3" w:rsidP="002761A3">
      <w:pPr>
        <w:pStyle w:val="PlainText"/>
        <w:tabs>
          <w:tab w:val="left" w:pos="540"/>
        </w:tabs>
        <w:spacing w:line="240" w:lineRule="atLeast"/>
        <w:ind w:left="540" w:right="-28"/>
        <w:jc w:val="both"/>
        <w:rPr>
          <w:rFonts w:ascii="Times New Roman" w:hAnsi="Times New Roman" w:cs="Times New Roman"/>
          <w:sz w:val="22"/>
          <w:szCs w:val="22"/>
        </w:rPr>
      </w:pPr>
    </w:p>
    <w:p w14:paraId="796982E9" w14:textId="1CCBCC6C" w:rsidR="002761A3" w:rsidRPr="00957FDB" w:rsidRDefault="00191FD2" w:rsidP="00F26726">
      <w:pPr>
        <w:pStyle w:val="PlainText"/>
        <w:tabs>
          <w:tab w:val="left" w:pos="540"/>
        </w:tabs>
        <w:spacing w:line="240" w:lineRule="atLeast"/>
        <w:ind w:left="540" w:right="-28"/>
        <w:jc w:val="both"/>
        <w:rPr>
          <w:rFonts w:ascii="Times New Roman" w:hAnsi="Times New Roman" w:cs="Times New Roman"/>
          <w:sz w:val="22"/>
          <w:szCs w:val="22"/>
        </w:rPr>
      </w:pPr>
      <w:r>
        <w:rPr>
          <w:rFonts w:ascii="Times New Roman" w:hAnsi="Times New Roman" w:cs="Times New Roman"/>
          <w:sz w:val="22"/>
          <w:szCs w:val="22"/>
        </w:rPr>
        <w:t>L</w:t>
      </w:r>
      <w:r w:rsidR="002761A3" w:rsidRPr="00957FDB">
        <w:rPr>
          <w:rFonts w:ascii="Times New Roman" w:hAnsi="Times New Roman" w:cs="Times New Roman"/>
          <w:sz w:val="22"/>
          <w:szCs w:val="22"/>
        </w:rPr>
        <w:t>oss</w:t>
      </w:r>
      <w:r w:rsidR="002761A3" w:rsidRPr="00957FDB">
        <w:rPr>
          <w:rFonts w:ascii="Times New Roman" w:hAnsi="Times New Roman" w:cs="Times New Roman"/>
          <w:sz w:val="22"/>
          <w:szCs w:val="22"/>
          <w:cs/>
        </w:rPr>
        <w:t xml:space="preserve"> </w:t>
      </w:r>
      <w:r w:rsidR="002761A3" w:rsidRPr="00957FDB">
        <w:rPr>
          <w:rFonts w:ascii="Times New Roman" w:hAnsi="Times New Roman" w:cs="Times New Roman"/>
          <w:sz w:val="22"/>
          <w:szCs w:val="22"/>
        </w:rPr>
        <w:t>on sale of properties for sale recognised in the consolidated profit or loss</w:t>
      </w:r>
      <w:r w:rsidR="002761A3" w:rsidRPr="00957FDB">
        <w:rPr>
          <w:rFonts w:ascii="Times New Roman" w:hAnsi="Times New Roman" w:cs="Times New Roman"/>
          <w:sz w:val="22"/>
          <w:szCs w:val="22"/>
          <w:cs/>
        </w:rPr>
        <w:t xml:space="preserve"> </w:t>
      </w:r>
      <w:r w:rsidR="002761A3" w:rsidRPr="00957FDB">
        <w:rPr>
          <w:rFonts w:ascii="Times New Roman" w:hAnsi="Times New Roman" w:cs="Times New Roman"/>
          <w:sz w:val="22"/>
          <w:szCs w:val="22"/>
        </w:rPr>
        <w:t xml:space="preserve">for the </w:t>
      </w:r>
      <w:r>
        <w:rPr>
          <w:rFonts w:ascii="Times New Roman" w:hAnsi="Times New Roman" w:cs="Times New Roman"/>
          <w:sz w:val="22"/>
          <w:szCs w:val="22"/>
        </w:rPr>
        <w:t>year</w:t>
      </w:r>
      <w:r w:rsidR="002761A3">
        <w:rPr>
          <w:rFonts w:ascii="Times New Roman" w:hAnsi="Times New Roman" w:cs="Times New Roman"/>
          <w:sz w:val="22"/>
          <w:szCs w:val="22"/>
        </w:rPr>
        <w:t xml:space="preserve">s </w:t>
      </w:r>
      <w:r w:rsidR="002761A3" w:rsidRPr="00957FDB">
        <w:rPr>
          <w:rFonts w:ascii="Times New Roman" w:hAnsi="Times New Roman" w:cs="Times New Roman"/>
          <w:sz w:val="22"/>
          <w:szCs w:val="22"/>
        </w:rPr>
        <w:t xml:space="preserve">ended </w:t>
      </w:r>
      <w:r w:rsidR="00110E57">
        <w:rPr>
          <w:rFonts w:ascii="Times New Roman" w:hAnsi="Times New Roman" w:cs="Times New Roman"/>
          <w:sz w:val="22"/>
          <w:szCs w:val="22"/>
        </w:rPr>
        <w:br/>
      </w:r>
      <w:r w:rsidR="00A6495E">
        <w:rPr>
          <w:rFonts w:ascii="Times New Roman" w:hAnsi="Times New Roman" w:cs="Times New Roman"/>
          <w:sz w:val="22"/>
          <w:szCs w:val="22"/>
        </w:rPr>
        <w:t>31 December</w:t>
      </w:r>
      <w:r w:rsidR="002761A3">
        <w:rPr>
          <w:rFonts w:ascii="Times New Roman" w:hAnsi="Times New Roman" w:cs="Times New Roman"/>
          <w:sz w:val="22"/>
          <w:szCs w:val="22"/>
        </w:rPr>
        <w:t xml:space="preserve"> 2019 and 2018 </w:t>
      </w:r>
      <w:r w:rsidR="002761A3" w:rsidRPr="00957FDB">
        <w:rPr>
          <w:rFonts w:ascii="Times New Roman" w:hAnsi="Times New Roman" w:cs="Times New Roman"/>
          <w:sz w:val="22"/>
          <w:szCs w:val="22"/>
        </w:rPr>
        <w:t xml:space="preserve">were Baht </w:t>
      </w:r>
      <w:r w:rsidR="00327293">
        <w:rPr>
          <w:rFonts w:ascii="Times New Roman" w:hAnsi="Times New Roman" w:cs="Times New Roman"/>
          <w:sz w:val="22"/>
          <w:szCs w:val="22"/>
        </w:rPr>
        <w:t>797</w:t>
      </w:r>
      <w:r w:rsidR="002761A3" w:rsidRPr="00957FDB">
        <w:rPr>
          <w:rFonts w:ascii="Times New Roman" w:hAnsi="Times New Roman" w:cs="Times New Roman"/>
          <w:sz w:val="22"/>
          <w:szCs w:val="22"/>
          <w:cs/>
        </w:rPr>
        <w:t xml:space="preserve"> </w:t>
      </w:r>
      <w:r w:rsidR="002761A3" w:rsidRPr="00957FDB">
        <w:rPr>
          <w:rFonts w:ascii="Times New Roman" w:hAnsi="Times New Roman" w:cs="Times New Roman"/>
          <w:sz w:val="22"/>
          <w:szCs w:val="22"/>
        </w:rPr>
        <w:t>million and</w:t>
      </w:r>
      <w:r w:rsidR="002761A3" w:rsidRPr="00957FDB">
        <w:rPr>
          <w:rFonts w:ascii="Times New Roman" w:hAnsi="Times New Roman" w:cs="Times New Roman"/>
          <w:sz w:val="22"/>
          <w:szCs w:val="22"/>
          <w:cs/>
        </w:rPr>
        <w:t xml:space="preserve"> </w:t>
      </w:r>
      <w:r w:rsidR="002761A3" w:rsidRPr="00957FDB">
        <w:rPr>
          <w:rFonts w:ascii="Times New Roman" w:hAnsi="Times New Roman" w:cs="Times New Roman"/>
          <w:sz w:val="22"/>
          <w:szCs w:val="22"/>
        </w:rPr>
        <w:t xml:space="preserve">Baht </w:t>
      </w:r>
      <w:r w:rsidR="00327293">
        <w:rPr>
          <w:rFonts w:ascii="Times New Roman" w:hAnsi="Times New Roman" w:cs="Times New Roman"/>
          <w:sz w:val="22"/>
          <w:szCs w:val="22"/>
        </w:rPr>
        <w:t>595</w:t>
      </w:r>
      <w:r w:rsidR="002761A3" w:rsidRPr="00957FDB">
        <w:rPr>
          <w:rFonts w:ascii="Times New Roman" w:hAnsi="Times New Roman" w:cs="Times New Roman"/>
          <w:sz w:val="22"/>
          <w:szCs w:val="22"/>
        </w:rPr>
        <w:t xml:space="preserve"> million respectively, and for the Bank’s profit or loss</w:t>
      </w:r>
      <w:r w:rsidR="002761A3" w:rsidRPr="00957FDB">
        <w:rPr>
          <w:rFonts w:ascii="Times New Roman" w:hAnsi="Times New Roman" w:cs="Times New Roman"/>
          <w:sz w:val="22"/>
          <w:szCs w:val="22"/>
          <w:cs/>
        </w:rPr>
        <w:t xml:space="preserve"> </w:t>
      </w:r>
      <w:r w:rsidR="00216802">
        <w:rPr>
          <w:rFonts w:ascii="Times New Roman" w:hAnsi="Times New Roman" w:cs="Times New Roman"/>
          <w:sz w:val="22"/>
          <w:szCs w:val="22"/>
        </w:rPr>
        <w:t xml:space="preserve">were Baht </w:t>
      </w:r>
      <w:r w:rsidR="00327293">
        <w:rPr>
          <w:rFonts w:ascii="Times New Roman" w:hAnsi="Times New Roman" w:cs="Times New Roman"/>
          <w:sz w:val="22"/>
          <w:szCs w:val="22"/>
        </w:rPr>
        <w:t>797</w:t>
      </w:r>
      <w:r w:rsidR="002761A3" w:rsidRPr="00957FDB">
        <w:rPr>
          <w:rFonts w:ascii="Times New Roman" w:hAnsi="Times New Roman" w:cs="Times New Roman"/>
          <w:sz w:val="22"/>
          <w:szCs w:val="22"/>
        </w:rPr>
        <w:t xml:space="preserve"> million and</w:t>
      </w:r>
      <w:r w:rsidR="002761A3" w:rsidRPr="00957FDB">
        <w:rPr>
          <w:rFonts w:ascii="Times New Roman" w:hAnsi="Times New Roman" w:cs="Times New Roman"/>
          <w:sz w:val="22"/>
          <w:szCs w:val="22"/>
          <w:cs/>
        </w:rPr>
        <w:t xml:space="preserve"> </w:t>
      </w:r>
      <w:r w:rsidR="002761A3" w:rsidRPr="00957FDB">
        <w:rPr>
          <w:rFonts w:ascii="Times New Roman" w:hAnsi="Times New Roman" w:cs="Times New Roman"/>
          <w:sz w:val="22"/>
          <w:szCs w:val="22"/>
        </w:rPr>
        <w:t xml:space="preserve">Baht </w:t>
      </w:r>
      <w:r w:rsidR="00327293">
        <w:rPr>
          <w:rFonts w:ascii="Times New Roman" w:hAnsi="Times New Roman" w:cs="Times New Roman"/>
          <w:sz w:val="22"/>
          <w:szCs w:val="22"/>
        </w:rPr>
        <w:t>595</w:t>
      </w:r>
      <w:r w:rsidR="002761A3">
        <w:rPr>
          <w:rFonts w:ascii="Times New Roman" w:hAnsi="Times New Roman" w:cs="Times New Roman"/>
          <w:sz w:val="22"/>
          <w:szCs w:val="22"/>
        </w:rPr>
        <w:t xml:space="preserve"> </w:t>
      </w:r>
      <w:r w:rsidR="002761A3" w:rsidRPr="00957FDB">
        <w:rPr>
          <w:rFonts w:ascii="Times New Roman" w:hAnsi="Times New Roman" w:cs="Times New Roman"/>
          <w:sz w:val="22"/>
          <w:szCs w:val="22"/>
        </w:rPr>
        <w:t>million, respectively</w:t>
      </w:r>
      <w:r w:rsidR="002761A3" w:rsidRPr="00957FDB">
        <w:rPr>
          <w:rFonts w:ascii="Times New Roman" w:hAnsi="Times New Roman" w:cs="Times New Roman"/>
          <w:sz w:val="22"/>
          <w:szCs w:val="22"/>
          <w:cs/>
        </w:rPr>
        <w:t>.</w:t>
      </w:r>
    </w:p>
    <w:p w14:paraId="5FD01AE1" w14:textId="77777777" w:rsidR="002761A3" w:rsidRPr="00957FDB" w:rsidRDefault="002761A3" w:rsidP="002761A3">
      <w:pPr>
        <w:pStyle w:val="PlainText"/>
        <w:tabs>
          <w:tab w:val="left" w:pos="540"/>
        </w:tabs>
        <w:spacing w:line="240" w:lineRule="atLeast"/>
        <w:ind w:left="540" w:right="-28"/>
        <w:jc w:val="both"/>
        <w:rPr>
          <w:rFonts w:ascii="Times New Roman" w:hAnsi="Times New Roman" w:cs="Times New Roman"/>
          <w:sz w:val="22"/>
          <w:szCs w:val="22"/>
        </w:rPr>
      </w:pPr>
    </w:p>
    <w:p w14:paraId="4DA41BDB" w14:textId="77777777" w:rsidR="002761A3" w:rsidRPr="00957FDB" w:rsidRDefault="002761A3" w:rsidP="002761A3">
      <w:pPr>
        <w:pStyle w:val="PlainText"/>
        <w:tabs>
          <w:tab w:val="left" w:pos="540"/>
        </w:tabs>
        <w:spacing w:line="240" w:lineRule="atLeast"/>
        <w:ind w:left="540" w:right="-28"/>
        <w:jc w:val="both"/>
        <w:rPr>
          <w:rFonts w:ascii="Times New Roman" w:hAnsi="Times New Roman" w:cs="Times New Roman"/>
          <w:sz w:val="22"/>
          <w:szCs w:val="22"/>
          <w:lang w:val="en-GB"/>
        </w:rPr>
      </w:pPr>
      <w:r w:rsidRPr="00957FDB">
        <w:rPr>
          <w:rFonts w:ascii="Times New Roman" w:hAnsi="Times New Roman" w:cs="Times New Roman"/>
          <w:sz w:val="22"/>
          <w:szCs w:val="22"/>
        </w:rPr>
        <w:t xml:space="preserve">Immovable assets for sale classified by internal appraisers as at </w:t>
      </w:r>
      <w:r>
        <w:rPr>
          <w:rFonts w:ascii="Times New Roman" w:hAnsi="Times New Roman" w:cs="Times New Roman"/>
          <w:sz w:val="22"/>
          <w:szCs w:val="22"/>
        </w:rPr>
        <w:t>31 December 201</w:t>
      </w:r>
      <w:r w:rsidR="0078138F">
        <w:rPr>
          <w:rFonts w:ascii="Times New Roman" w:hAnsi="Times New Roman" w:cs="Times New Roman"/>
          <w:sz w:val="22"/>
          <w:szCs w:val="22"/>
        </w:rPr>
        <w:t>9 and 2018</w:t>
      </w:r>
      <w:r>
        <w:rPr>
          <w:rFonts w:ascii="Times New Roman" w:hAnsi="Times New Roman" w:cs="Times New Roman"/>
          <w:sz w:val="22"/>
          <w:szCs w:val="22"/>
        </w:rPr>
        <w:t xml:space="preserve"> </w:t>
      </w:r>
      <w:r w:rsidRPr="00957FDB">
        <w:rPr>
          <w:rFonts w:ascii="Times New Roman" w:hAnsi="Times New Roman" w:cs="Times New Roman"/>
          <w:sz w:val="22"/>
          <w:szCs w:val="22"/>
        </w:rPr>
        <w:t>were as follows</w:t>
      </w:r>
      <w:r w:rsidRPr="00957FDB">
        <w:rPr>
          <w:rFonts w:ascii="Times New Roman" w:hAnsi="Times New Roman" w:cs="Times New Roman"/>
          <w:sz w:val="22"/>
          <w:szCs w:val="22"/>
          <w:cs/>
        </w:rPr>
        <w:t>:</w:t>
      </w:r>
    </w:p>
    <w:p w14:paraId="2BCD6C8A" w14:textId="77777777" w:rsidR="002761A3" w:rsidRPr="00957FDB" w:rsidRDefault="002761A3" w:rsidP="002761A3">
      <w:pPr>
        <w:pStyle w:val="PlainText"/>
        <w:tabs>
          <w:tab w:val="left" w:pos="540"/>
        </w:tabs>
        <w:spacing w:line="240" w:lineRule="atLeast"/>
        <w:ind w:left="540" w:right="-28"/>
        <w:jc w:val="both"/>
        <w:rPr>
          <w:rFonts w:ascii="Times New Roman" w:hAnsi="Times New Roman" w:cs="Times New Roman"/>
          <w:sz w:val="22"/>
          <w:szCs w:val="22"/>
        </w:rPr>
      </w:pPr>
    </w:p>
    <w:tbl>
      <w:tblPr>
        <w:tblW w:w="9501" w:type="dxa"/>
        <w:tblInd w:w="288" w:type="dxa"/>
        <w:tblLayout w:type="fixed"/>
        <w:tblLook w:val="0000" w:firstRow="0" w:lastRow="0" w:firstColumn="0" w:lastColumn="0" w:noHBand="0" w:noVBand="0"/>
      </w:tblPr>
      <w:tblGrid>
        <w:gridCol w:w="4320"/>
        <w:gridCol w:w="1104"/>
        <w:gridCol w:w="255"/>
        <w:gridCol w:w="1104"/>
        <w:gridCol w:w="255"/>
        <w:gridCol w:w="1104"/>
        <w:gridCol w:w="255"/>
        <w:gridCol w:w="1104"/>
      </w:tblGrid>
      <w:tr w:rsidR="002761A3" w:rsidRPr="00957FDB" w14:paraId="1958F00F" w14:textId="77777777" w:rsidTr="005200CB">
        <w:tc>
          <w:tcPr>
            <w:tcW w:w="4320" w:type="dxa"/>
            <w:shd w:val="clear" w:color="auto" w:fill="auto"/>
          </w:tcPr>
          <w:p w14:paraId="02C9A4A8" w14:textId="77777777" w:rsidR="002761A3" w:rsidRPr="00957FDB" w:rsidRDefault="002761A3" w:rsidP="00AB5160">
            <w:pPr>
              <w:snapToGrid w:val="0"/>
              <w:spacing w:line="240" w:lineRule="atLeast"/>
              <w:rPr>
                <w:b/>
                <w:bCs/>
                <w:sz w:val="20"/>
                <w:szCs w:val="20"/>
              </w:rPr>
            </w:pPr>
          </w:p>
        </w:tc>
        <w:tc>
          <w:tcPr>
            <w:tcW w:w="2463" w:type="dxa"/>
            <w:gridSpan w:val="3"/>
            <w:shd w:val="clear" w:color="auto" w:fill="auto"/>
          </w:tcPr>
          <w:p w14:paraId="0CBE6F31" w14:textId="77777777" w:rsidR="002761A3" w:rsidRPr="00957FDB" w:rsidRDefault="002761A3" w:rsidP="00AB5160">
            <w:pPr>
              <w:spacing w:line="240" w:lineRule="atLeast"/>
              <w:ind w:left="-108" w:right="-117"/>
              <w:jc w:val="center"/>
              <w:rPr>
                <w:b/>
                <w:bCs/>
                <w:sz w:val="20"/>
                <w:szCs w:val="20"/>
              </w:rPr>
            </w:pPr>
            <w:r w:rsidRPr="00957FDB">
              <w:rPr>
                <w:b/>
                <w:bCs/>
                <w:sz w:val="20"/>
                <w:szCs w:val="20"/>
              </w:rPr>
              <w:t>Consolidated</w:t>
            </w:r>
          </w:p>
        </w:tc>
        <w:tc>
          <w:tcPr>
            <w:tcW w:w="255" w:type="dxa"/>
            <w:shd w:val="clear" w:color="auto" w:fill="auto"/>
          </w:tcPr>
          <w:p w14:paraId="00BC5A16" w14:textId="77777777" w:rsidR="002761A3" w:rsidRPr="00957FDB" w:rsidRDefault="002761A3" w:rsidP="00AB5160">
            <w:pPr>
              <w:snapToGrid w:val="0"/>
              <w:spacing w:line="240" w:lineRule="atLeast"/>
              <w:ind w:left="-108" w:right="-117"/>
              <w:jc w:val="center"/>
              <w:rPr>
                <w:b/>
                <w:bCs/>
                <w:sz w:val="20"/>
                <w:szCs w:val="20"/>
              </w:rPr>
            </w:pPr>
          </w:p>
        </w:tc>
        <w:tc>
          <w:tcPr>
            <w:tcW w:w="2463" w:type="dxa"/>
            <w:gridSpan w:val="3"/>
            <w:shd w:val="clear" w:color="auto" w:fill="auto"/>
          </w:tcPr>
          <w:p w14:paraId="54D8B9B3" w14:textId="77777777" w:rsidR="002761A3" w:rsidRPr="00957FDB" w:rsidRDefault="002761A3" w:rsidP="00AB5160">
            <w:pPr>
              <w:spacing w:line="240" w:lineRule="atLeast"/>
              <w:ind w:left="-108" w:right="-117"/>
              <w:jc w:val="center"/>
              <w:rPr>
                <w:b/>
                <w:bCs/>
                <w:sz w:val="20"/>
                <w:szCs w:val="20"/>
              </w:rPr>
            </w:pPr>
            <w:r w:rsidRPr="00957FDB">
              <w:rPr>
                <w:b/>
                <w:bCs/>
                <w:sz w:val="20"/>
                <w:szCs w:val="20"/>
              </w:rPr>
              <w:t>The Bank</w:t>
            </w:r>
          </w:p>
        </w:tc>
      </w:tr>
      <w:tr w:rsidR="002761A3" w:rsidRPr="00957FDB" w14:paraId="66F3C465" w14:textId="77777777" w:rsidTr="005200CB">
        <w:tc>
          <w:tcPr>
            <w:tcW w:w="4320" w:type="dxa"/>
            <w:shd w:val="clear" w:color="auto" w:fill="auto"/>
          </w:tcPr>
          <w:p w14:paraId="03FE3A4E" w14:textId="77777777" w:rsidR="002761A3" w:rsidRPr="00957FDB" w:rsidRDefault="002761A3" w:rsidP="00AB5160">
            <w:pPr>
              <w:pStyle w:val="BodyText"/>
              <w:snapToGrid w:val="0"/>
              <w:spacing w:line="240" w:lineRule="atLeast"/>
              <w:ind w:right="-131"/>
              <w:rPr>
                <w:rFonts w:cs="Times New Roman"/>
                <w:b/>
                <w:bCs/>
                <w:color w:val="auto"/>
                <w:sz w:val="20"/>
                <w:szCs w:val="20"/>
                <w:lang w:val="en-US"/>
              </w:rPr>
            </w:pPr>
          </w:p>
        </w:tc>
        <w:tc>
          <w:tcPr>
            <w:tcW w:w="1104" w:type="dxa"/>
            <w:shd w:val="clear" w:color="auto" w:fill="auto"/>
          </w:tcPr>
          <w:p w14:paraId="4B0F876B" w14:textId="77777777" w:rsidR="002761A3" w:rsidRPr="00AB5107" w:rsidRDefault="002761A3" w:rsidP="00AB5160">
            <w:pPr>
              <w:pStyle w:val="BodyText"/>
              <w:spacing w:line="240" w:lineRule="atLeast"/>
              <w:ind w:left="-108" w:right="-110"/>
              <w:jc w:val="center"/>
              <w:rPr>
                <w:rFonts w:cs="Times New Roman"/>
                <w:color w:val="auto"/>
                <w:sz w:val="20"/>
                <w:szCs w:val="20"/>
                <w:lang w:val="en-US"/>
              </w:rPr>
            </w:pPr>
            <w:r w:rsidRPr="00957FDB">
              <w:rPr>
                <w:rFonts w:cs="Times New Roman"/>
                <w:color w:val="000000"/>
                <w:sz w:val="20"/>
                <w:szCs w:val="20"/>
              </w:rPr>
              <w:t>201</w:t>
            </w:r>
            <w:r>
              <w:rPr>
                <w:rFonts w:cs="Times New Roman"/>
                <w:color w:val="000000"/>
                <w:sz w:val="20"/>
                <w:szCs w:val="20"/>
                <w:lang w:val="en-US"/>
              </w:rPr>
              <w:t>9</w:t>
            </w:r>
          </w:p>
        </w:tc>
        <w:tc>
          <w:tcPr>
            <w:tcW w:w="255" w:type="dxa"/>
            <w:shd w:val="clear" w:color="auto" w:fill="auto"/>
          </w:tcPr>
          <w:p w14:paraId="2DCAFFD8" w14:textId="77777777" w:rsidR="002761A3" w:rsidRPr="00957FDB" w:rsidRDefault="002761A3" w:rsidP="00AB5160">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14:paraId="5FC5D17E" w14:textId="77777777" w:rsidR="002761A3" w:rsidRPr="00957FDB" w:rsidRDefault="002761A3" w:rsidP="00AB5160">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lang w:val="en-US"/>
              </w:rPr>
              <w:t>201</w:t>
            </w:r>
            <w:r>
              <w:rPr>
                <w:rFonts w:cs="Times New Roman"/>
                <w:color w:val="auto"/>
                <w:sz w:val="20"/>
                <w:szCs w:val="20"/>
                <w:lang w:val="en-US"/>
              </w:rPr>
              <w:t>8</w:t>
            </w:r>
          </w:p>
        </w:tc>
        <w:tc>
          <w:tcPr>
            <w:tcW w:w="255" w:type="dxa"/>
            <w:shd w:val="clear" w:color="auto" w:fill="auto"/>
          </w:tcPr>
          <w:p w14:paraId="4302A850" w14:textId="77777777" w:rsidR="002761A3" w:rsidRPr="00957FDB" w:rsidRDefault="002761A3" w:rsidP="00AB5160">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14:paraId="57FFE139" w14:textId="77777777" w:rsidR="002761A3" w:rsidRPr="00957FDB" w:rsidRDefault="002761A3" w:rsidP="00AB5160">
            <w:pPr>
              <w:pStyle w:val="BodyText"/>
              <w:spacing w:line="240" w:lineRule="atLeast"/>
              <w:ind w:left="-108" w:right="-110"/>
              <w:jc w:val="center"/>
              <w:rPr>
                <w:rFonts w:cs="Times New Roman"/>
                <w:color w:val="auto"/>
                <w:sz w:val="20"/>
                <w:szCs w:val="20"/>
                <w:lang w:val="en-US"/>
              </w:rPr>
            </w:pPr>
            <w:r w:rsidRPr="00957FDB">
              <w:rPr>
                <w:rFonts w:cs="Times New Roman"/>
                <w:color w:val="000000"/>
                <w:sz w:val="20"/>
                <w:szCs w:val="20"/>
              </w:rPr>
              <w:t>201</w:t>
            </w:r>
            <w:r>
              <w:rPr>
                <w:rFonts w:cs="Times New Roman"/>
                <w:color w:val="000000"/>
                <w:sz w:val="20"/>
                <w:szCs w:val="20"/>
                <w:lang w:val="en-US"/>
              </w:rPr>
              <w:t>9</w:t>
            </w:r>
          </w:p>
        </w:tc>
        <w:tc>
          <w:tcPr>
            <w:tcW w:w="255" w:type="dxa"/>
            <w:shd w:val="clear" w:color="auto" w:fill="auto"/>
          </w:tcPr>
          <w:p w14:paraId="0E703196" w14:textId="77777777" w:rsidR="002761A3" w:rsidRPr="00957FDB" w:rsidRDefault="002761A3" w:rsidP="00AB5160">
            <w:pPr>
              <w:pStyle w:val="BodyText"/>
              <w:snapToGrid w:val="0"/>
              <w:spacing w:line="240" w:lineRule="atLeast"/>
              <w:ind w:left="-108" w:right="-110"/>
              <w:jc w:val="center"/>
              <w:rPr>
                <w:rFonts w:cs="Times New Roman"/>
                <w:color w:val="auto"/>
                <w:sz w:val="20"/>
                <w:szCs w:val="20"/>
                <w:lang w:val="en-US"/>
              </w:rPr>
            </w:pPr>
          </w:p>
        </w:tc>
        <w:tc>
          <w:tcPr>
            <w:tcW w:w="1104" w:type="dxa"/>
            <w:shd w:val="clear" w:color="auto" w:fill="auto"/>
          </w:tcPr>
          <w:p w14:paraId="012AEDDC" w14:textId="77777777" w:rsidR="002761A3" w:rsidRPr="00957FDB" w:rsidRDefault="002761A3" w:rsidP="00AB5160">
            <w:pPr>
              <w:pStyle w:val="BodyText"/>
              <w:spacing w:line="240" w:lineRule="atLeast"/>
              <w:ind w:left="-108" w:right="-110"/>
              <w:jc w:val="center"/>
              <w:rPr>
                <w:rFonts w:cs="Times New Roman"/>
                <w:color w:val="auto"/>
                <w:sz w:val="20"/>
                <w:szCs w:val="20"/>
                <w:lang w:val="en-US"/>
              </w:rPr>
            </w:pPr>
            <w:r w:rsidRPr="00957FDB">
              <w:rPr>
                <w:rFonts w:cs="Times New Roman"/>
                <w:color w:val="auto"/>
                <w:sz w:val="20"/>
                <w:szCs w:val="20"/>
                <w:lang w:val="en-US"/>
              </w:rPr>
              <w:t>201</w:t>
            </w:r>
            <w:r>
              <w:rPr>
                <w:rFonts w:cs="Times New Roman"/>
                <w:color w:val="auto"/>
                <w:sz w:val="20"/>
                <w:szCs w:val="20"/>
                <w:lang w:val="en-US"/>
              </w:rPr>
              <w:t>8</w:t>
            </w:r>
          </w:p>
        </w:tc>
      </w:tr>
      <w:tr w:rsidR="002761A3" w:rsidRPr="00957FDB" w14:paraId="74298DCD" w14:textId="77777777" w:rsidTr="005200CB">
        <w:tc>
          <w:tcPr>
            <w:tcW w:w="4320" w:type="dxa"/>
            <w:shd w:val="clear" w:color="auto" w:fill="auto"/>
          </w:tcPr>
          <w:p w14:paraId="30C24EBB" w14:textId="77777777" w:rsidR="002761A3" w:rsidRPr="00957FDB" w:rsidRDefault="002761A3" w:rsidP="00AB5160">
            <w:pPr>
              <w:pStyle w:val="BodyText"/>
              <w:snapToGrid w:val="0"/>
              <w:spacing w:line="240" w:lineRule="atLeast"/>
              <w:ind w:right="-131"/>
              <w:rPr>
                <w:rFonts w:cs="Times New Roman"/>
                <w:b/>
                <w:bCs/>
                <w:color w:val="auto"/>
                <w:sz w:val="20"/>
                <w:szCs w:val="20"/>
                <w:lang w:val="en-US"/>
              </w:rPr>
            </w:pPr>
          </w:p>
        </w:tc>
        <w:tc>
          <w:tcPr>
            <w:tcW w:w="5181" w:type="dxa"/>
            <w:gridSpan w:val="7"/>
            <w:shd w:val="clear" w:color="auto" w:fill="auto"/>
          </w:tcPr>
          <w:p w14:paraId="29531A6D" w14:textId="77777777" w:rsidR="002761A3" w:rsidRPr="00957FDB" w:rsidRDefault="002761A3" w:rsidP="00AB5160">
            <w:pPr>
              <w:pStyle w:val="BodyText"/>
              <w:spacing w:line="240" w:lineRule="atLeast"/>
              <w:ind w:left="-108" w:right="-110"/>
              <w:jc w:val="center"/>
              <w:rPr>
                <w:rFonts w:cs="Times New Roman"/>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2761A3" w:rsidRPr="00957FDB" w14:paraId="5A3E3AF6" w14:textId="77777777" w:rsidTr="005200CB">
        <w:tc>
          <w:tcPr>
            <w:tcW w:w="4320" w:type="dxa"/>
            <w:shd w:val="clear" w:color="auto" w:fill="auto"/>
          </w:tcPr>
          <w:p w14:paraId="7931F93D" w14:textId="77777777" w:rsidR="002761A3" w:rsidRPr="00957FDB" w:rsidRDefault="002761A3" w:rsidP="00191FD2">
            <w:pPr>
              <w:spacing w:line="240" w:lineRule="atLeast"/>
              <w:ind w:left="288" w:hanging="140"/>
              <w:jc w:val="both"/>
              <w:rPr>
                <w:sz w:val="20"/>
                <w:szCs w:val="20"/>
              </w:rPr>
            </w:pPr>
            <w:r w:rsidRPr="00957FDB">
              <w:rPr>
                <w:sz w:val="20"/>
                <w:szCs w:val="20"/>
              </w:rPr>
              <w:t xml:space="preserve">Foreclosed assets </w:t>
            </w:r>
          </w:p>
        </w:tc>
        <w:tc>
          <w:tcPr>
            <w:tcW w:w="1104" w:type="dxa"/>
            <w:shd w:val="clear" w:color="auto" w:fill="auto"/>
            <w:vAlign w:val="bottom"/>
          </w:tcPr>
          <w:p w14:paraId="0D339E76"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1052CDBE"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53ABA054"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7A329A18"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024E73EC"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16C1D91D"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25B2DFBE"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r>
      <w:tr w:rsidR="002761A3" w:rsidRPr="00957FDB" w14:paraId="0BF2FDD3" w14:textId="77777777" w:rsidTr="005200CB">
        <w:tc>
          <w:tcPr>
            <w:tcW w:w="4320" w:type="dxa"/>
            <w:shd w:val="clear" w:color="auto" w:fill="auto"/>
          </w:tcPr>
          <w:p w14:paraId="2068DF63" w14:textId="77777777" w:rsidR="002761A3" w:rsidRPr="00957FDB" w:rsidRDefault="002761A3" w:rsidP="00191FD2">
            <w:pPr>
              <w:spacing w:line="240" w:lineRule="atLeast"/>
              <w:ind w:left="288" w:hanging="140"/>
              <w:jc w:val="both"/>
              <w:rPr>
                <w:sz w:val="20"/>
                <w:szCs w:val="20"/>
              </w:rPr>
            </w:pPr>
            <w:r w:rsidRPr="00957FDB">
              <w:rPr>
                <w:sz w:val="20"/>
                <w:szCs w:val="20"/>
              </w:rPr>
              <w:t xml:space="preserve">   Immovable assets</w:t>
            </w:r>
          </w:p>
        </w:tc>
        <w:tc>
          <w:tcPr>
            <w:tcW w:w="1104" w:type="dxa"/>
            <w:shd w:val="clear" w:color="auto" w:fill="auto"/>
            <w:vAlign w:val="bottom"/>
          </w:tcPr>
          <w:p w14:paraId="724EA1A4"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4D9C181F"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78564DBA"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21F0CB10"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2DAAED45"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255" w:type="dxa"/>
            <w:shd w:val="clear" w:color="auto" w:fill="auto"/>
            <w:vAlign w:val="bottom"/>
          </w:tcPr>
          <w:p w14:paraId="115D3C59"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c>
          <w:tcPr>
            <w:tcW w:w="1104" w:type="dxa"/>
            <w:shd w:val="clear" w:color="auto" w:fill="auto"/>
            <w:vAlign w:val="bottom"/>
          </w:tcPr>
          <w:p w14:paraId="40E0D25D" w14:textId="77777777" w:rsidR="002761A3" w:rsidRPr="00957FDB" w:rsidRDefault="002761A3" w:rsidP="00AB5160">
            <w:pPr>
              <w:pStyle w:val="Header"/>
              <w:tabs>
                <w:tab w:val="decimal" w:pos="713"/>
              </w:tabs>
              <w:snapToGrid w:val="0"/>
              <w:spacing w:line="240" w:lineRule="atLeast"/>
              <w:ind w:left="-113" w:right="-113"/>
              <w:rPr>
                <w:sz w:val="20"/>
                <w:szCs w:val="20"/>
                <w:lang w:val="en-US"/>
              </w:rPr>
            </w:pPr>
          </w:p>
        </w:tc>
      </w:tr>
      <w:tr w:rsidR="00816E4D" w:rsidRPr="00957FDB" w14:paraId="447C7B75" w14:textId="77777777" w:rsidTr="005200CB">
        <w:tc>
          <w:tcPr>
            <w:tcW w:w="4320" w:type="dxa"/>
            <w:shd w:val="clear" w:color="auto" w:fill="auto"/>
          </w:tcPr>
          <w:p w14:paraId="0400386F" w14:textId="77777777" w:rsidR="00816E4D" w:rsidRPr="00957FDB" w:rsidRDefault="00816E4D" w:rsidP="00191FD2">
            <w:pPr>
              <w:spacing w:line="240" w:lineRule="atLeast"/>
              <w:ind w:left="288" w:hanging="140"/>
              <w:jc w:val="both"/>
              <w:rPr>
                <w:sz w:val="20"/>
                <w:szCs w:val="20"/>
              </w:rPr>
            </w:pPr>
            <w:r w:rsidRPr="00957FDB">
              <w:rPr>
                <w:sz w:val="20"/>
                <w:szCs w:val="20"/>
              </w:rPr>
              <w:t xml:space="preserve">      Appraised by internal appraisers</w:t>
            </w:r>
          </w:p>
        </w:tc>
        <w:tc>
          <w:tcPr>
            <w:tcW w:w="1104" w:type="dxa"/>
            <w:tcBorders>
              <w:bottom w:val="single" w:sz="4" w:space="0" w:color="000000"/>
            </w:tcBorders>
            <w:shd w:val="clear" w:color="auto" w:fill="auto"/>
            <w:vAlign w:val="bottom"/>
          </w:tcPr>
          <w:p w14:paraId="1781B752" w14:textId="77777777" w:rsidR="00816E4D" w:rsidRPr="00275E1E" w:rsidRDefault="00275E1E" w:rsidP="00816E4D">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275E1E">
              <w:rPr>
                <w:rFonts w:ascii="Times New Roman" w:hAnsi="Times New Roman" w:cs="Times New Roman"/>
                <w:sz w:val="20"/>
                <w:szCs w:val="20"/>
                <w:lang w:val="en-US"/>
              </w:rPr>
              <w:t>15,154</w:t>
            </w:r>
          </w:p>
        </w:tc>
        <w:tc>
          <w:tcPr>
            <w:tcW w:w="255" w:type="dxa"/>
            <w:shd w:val="clear" w:color="auto" w:fill="auto"/>
            <w:vAlign w:val="bottom"/>
          </w:tcPr>
          <w:p w14:paraId="666272B8" w14:textId="77777777" w:rsidR="00816E4D" w:rsidRPr="00957FDB" w:rsidRDefault="00816E4D" w:rsidP="00816E4D">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14:paraId="69D7E3F1" w14:textId="77777777"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957FDB">
              <w:rPr>
                <w:rFonts w:ascii="Times New Roman" w:hAnsi="Times New Roman" w:cs="Times New Roman"/>
                <w:sz w:val="20"/>
                <w:szCs w:val="20"/>
                <w:lang w:val="en-US"/>
              </w:rPr>
              <w:t>11,690</w:t>
            </w:r>
          </w:p>
        </w:tc>
        <w:tc>
          <w:tcPr>
            <w:tcW w:w="255" w:type="dxa"/>
            <w:shd w:val="clear" w:color="auto" w:fill="auto"/>
            <w:vAlign w:val="bottom"/>
          </w:tcPr>
          <w:p w14:paraId="1A50925C" w14:textId="77777777" w:rsidR="00816E4D" w:rsidRPr="00957FDB" w:rsidRDefault="00816E4D" w:rsidP="00816E4D">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14:paraId="200B85ED" w14:textId="77777777" w:rsidR="00816E4D" w:rsidRPr="00957FDB" w:rsidRDefault="00275E1E" w:rsidP="00816E4D">
            <w:pPr>
              <w:pStyle w:val="PlainText"/>
              <w:tabs>
                <w:tab w:val="decimal" w:pos="873"/>
              </w:tabs>
              <w:snapToGrid w:val="0"/>
              <w:spacing w:line="240" w:lineRule="atLeast"/>
              <w:ind w:left="-113" w:right="-113"/>
              <w:rPr>
                <w:rFonts w:ascii="Times New Roman" w:hAnsi="Times New Roman" w:cs="Times New Roman"/>
                <w:sz w:val="20"/>
                <w:szCs w:val="20"/>
                <w:lang w:val="en-US"/>
              </w:rPr>
            </w:pPr>
            <w:r>
              <w:rPr>
                <w:rFonts w:ascii="Times New Roman" w:hAnsi="Times New Roman" w:cs="Times New Roman"/>
                <w:sz w:val="20"/>
                <w:szCs w:val="20"/>
                <w:lang w:val="en-US"/>
              </w:rPr>
              <w:t>14,83</w:t>
            </w:r>
            <w:r w:rsidR="00A72955">
              <w:rPr>
                <w:rFonts w:ascii="Times New Roman" w:hAnsi="Times New Roman" w:cs="Times New Roman"/>
                <w:sz w:val="20"/>
                <w:szCs w:val="20"/>
                <w:lang w:val="en-US"/>
              </w:rPr>
              <w:t>7</w:t>
            </w:r>
          </w:p>
        </w:tc>
        <w:tc>
          <w:tcPr>
            <w:tcW w:w="255" w:type="dxa"/>
            <w:shd w:val="clear" w:color="auto" w:fill="auto"/>
            <w:vAlign w:val="bottom"/>
          </w:tcPr>
          <w:p w14:paraId="751D98E8" w14:textId="77777777" w:rsidR="00816E4D" w:rsidRPr="00957FDB" w:rsidRDefault="00816E4D" w:rsidP="00816E4D">
            <w:pPr>
              <w:pStyle w:val="Header"/>
              <w:tabs>
                <w:tab w:val="decimal" w:pos="713"/>
              </w:tabs>
              <w:snapToGrid w:val="0"/>
              <w:spacing w:line="240" w:lineRule="atLeast"/>
              <w:ind w:left="-113" w:right="-113"/>
              <w:rPr>
                <w:sz w:val="20"/>
                <w:szCs w:val="20"/>
                <w:lang w:val="en-US"/>
              </w:rPr>
            </w:pPr>
          </w:p>
        </w:tc>
        <w:tc>
          <w:tcPr>
            <w:tcW w:w="1104" w:type="dxa"/>
            <w:tcBorders>
              <w:bottom w:val="single" w:sz="4" w:space="0" w:color="000000"/>
            </w:tcBorders>
            <w:shd w:val="clear" w:color="auto" w:fill="auto"/>
            <w:vAlign w:val="bottom"/>
          </w:tcPr>
          <w:p w14:paraId="0B7FE4E2" w14:textId="77777777"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sz w:val="20"/>
                <w:szCs w:val="20"/>
                <w:lang w:val="en-US"/>
              </w:rPr>
            </w:pPr>
            <w:r w:rsidRPr="00957FDB">
              <w:rPr>
                <w:rFonts w:ascii="Times New Roman" w:hAnsi="Times New Roman" w:cs="Times New Roman"/>
                <w:sz w:val="20"/>
                <w:szCs w:val="20"/>
                <w:lang w:val="en-US"/>
              </w:rPr>
              <w:t>11,683</w:t>
            </w:r>
          </w:p>
        </w:tc>
      </w:tr>
      <w:tr w:rsidR="00816E4D" w:rsidRPr="00957FDB" w14:paraId="1BC2C56D" w14:textId="77777777" w:rsidTr="005200CB">
        <w:tc>
          <w:tcPr>
            <w:tcW w:w="4320" w:type="dxa"/>
            <w:shd w:val="clear" w:color="auto" w:fill="auto"/>
          </w:tcPr>
          <w:p w14:paraId="76990AAC" w14:textId="77777777" w:rsidR="00816E4D" w:rsidRPr="00957FDB" w:rsidRDefault="00816E4D" w:rsidP="00191FD2">
            <w:pPr>
              <w:spacing w:line="240" w:lineRule="atLeast"/>
              <w:ind w:left="288" w:hanging="140"/>
              <w:jc w:val="both"/>
              <w:rPr>
                <w:b/>
                <w:bCs/>
                <w:sz w:val="20"/>
                <w:szCs w:val="20"/>
              </w:rPr>
            </w:pPr>
            <w:r w:rsidRPr="00957FDB">
              <w:rPr>
                <w:b/>
                <w:bCs/>
                <w:sz w:val="20"/>
                <w:szCs w:val="20"/>
              </w:rPr>
              <w:t>Total</w:t>
            </w:r>
          </w:p>
        </w:tc>
        <w:tc>
          <w:tcPr>
            <w:tcW w:w="1104" w:type="dxa"/>
            <w:tcBorders>
              <w:top w:val="single" w:sz="4" w:space="0" w:color="000000"/>
              <w:bottom w:val="double" w:sz="4" w:space="0" w:color="000000"/>
            </w:tcBorders>
            <w:shd w:val="clear" w:color="auto" w:fill="auto"/>
            <w:vAlign w:val="bottom"/>
          </w:tcPr>
          <w:p w14:paraId="683B5A26" w14:textId="77777777" w:rsidR="00816E4D" w:rsidRPr="00275E1E" w:rsidRDefault="00275E1E" w:rsidP="00816E4D">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275E1E">
              <w:rPr>
                <w:rFonts w:ascii="Times New Roman" w:hAnsi="Times New Roman" w:cs="Times New Roman"/>
                <w:b/>
                <w:bCs/>
                <w:sz w:val="20"/>
                <w:szCs w:val="20"/>
                <w:lang w:val="en-US"/>
              </w:rPr>
              <w:t>15,154</w:t>
            </w:r>
          </w:p>
        </w:tc>
        <w:tc>
          <w:tcPr>
            <w:tcW w:w="255" w:type="dxa"/>
            <w:shd w:val="clear" w:color="auto" w:fill="auto"/>
            <w:vAlign w:val="bottom"/>
          </w:tcPr>
          <w:p w14:paraId="47FE52C6" w14:textId="77777777" w:rsidR="00816E4D" w:rsidRPr="00957FDB" w:rsidRDefault="00816E4D" w:rsidP="00816E4D">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14:paraId="02BA5026" w14:textId="77777777"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11,690</w:t>
            </w:r>
          </w:p>
        </w:tc>
        <w:tc>
          <w:tcPr>
            <w:tcW w:w="255" w:type="dxa"/>
            <w:shd w:val="clear" w:color="auto" w:fill="auto"/>
            <w:vAlign w:val="bottom"/>
          </w:tcPr>
          <w:p w14:paraId="40A16998" w14:textId="77777777" w:rsidR="00816E4D" w:rsidRPr="00957FDB" w:rsidRDefault="00816E4D" w:rsidP="00816E4D">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14:paraId="0B5CB102" w14:textId="77777777" w:rsidR="00816E4D" w:rsidRPr="00957FDB" w:rsidRDefault="00275E1E" w:rsidP="00816E4D">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Pr>
                <w:rFonts w:ascii="Times New Roman" w:hAnsi="Times New Roman" w:cs="Times New Roman"/>
                <w:b/>
                <w:bCs/>
                <w:sz w:val="20"/>
                <w:szCs w:val="20"/>
                <w:lang w:val="en-US"/>
              </w:rPr>
              <w:t>14,83</w:t>
            </w:r>
            <w:r w:rsidR="00A72955">
              <w:rPr>
                <w:rFonts w:ascii="Times New Roman" w:hAnsi="Times New Roman" w:cs="Times New Roman"/>
                <w:b/>
                <w:bCs/>
                <w:sz w:val="20"/>
                <w:szCs w:val="20"/>
                <w:lang w:val="en-US"/>
              </w:rPr>
              <w:t>7</w:t>
            </w:r>
          </w:p>
        </w:tc>
        <w:tc>
          <w:tcPr>
            <w:tcW w:w="255" w:type="dxa"/>
            <w:shd w:val="clear" w:color="auto" w:fill="auto"/>
            <w:vAlign w:val="bottom"/>
          </w:tcPr>
          <w:p w14:paraId="7DFF5A76" w14:textId="77777777" w:rsidR="00816E4D" w:rsidRPr="00957FDB" w:rsidRDefault="00816E4D" w:rsidP="00816E4D">
            <w:pPr>
              <w:pStyle w:val="Header"/>
              <w:tabs>
                <w:tab w:val="decimal" w:pos="713"/>
              </w:tabs>
              <w:snapToGrid w:val="0"/>
              <w:spacing w:line="240" w:lineRule="atLeast"/>
              <w:ind w:left="-113" w:right="-113"/>
              <w:rPr>
                <w:b/>
                <w:bCs/>
                <w:sz w:val="20"/>
                <w:szCs w:val="20"/>
                <w:lang w:val="en-US"/>
              </w:rPr>
            </w:pPr>
          </w:p>
        </w:tc>
        <w:tc>
          <w:tcPr>
            <w:tcW w:w="1104" w:type="dxa"/>
            <w:tcBorders>
              <w:top w:val="single" w:sz="4" w:space="0" w:color="000000"/>
              <w:bottom w:val="double" w:sz="4" w:space="0" w:color="000000"/>
            </w:tcBorders>
            <w:shd w:val="clear" w:color="auto" w:fill="auto"/>
            <w:vAlign w:val="bottom"/>
          </w:tcPr>
          <w:p w14:paraId="483E5EAC" w14:textId="77777777" w:rsidR="00816E4D" w:rsidRPr="00957FDB" w:rsidRDefault="00816E4D" w:rsidP="00816E4D">
            <w:pPr>
              <w:pStyle w:val="PlainText"/>
              <w:tabs>
                <w:tab w:val="decimal" w:pos="873"/>
              </w:tabs>
              <w:snapToGrid w:val="0"/>
              <w:spacing w:line="240" w:lineRule="atLeast"/>
              <w:ind w:left="-113" w:right="-113"/>
              <w:rPr>
                <w:rFonts w:ascii="Times New Roman" w:hAnsi="Times New Roman" w:cs="Times New Roman"/>
                <w:b/>
                <w:bCs/>
                <w:sz w:val="20"/>
                <w:szCs w:val="20"/>
                <w:lang w:val="en-US"/>
              </w:rPr>
            </w:pPr>
            <w:r w:rsidRPr="00957FDB">
              <w:rPr>
                <w:rFonts w:ascii="Times New Roman" w:hAnsi="Times New Roman" w:cs="Times New Roman"/>
                <w:b/>
                <w:bCs/>
                <w:sz w:val="20"/>
                <w:szCs w:val="20"/>
                <w:lang w:val="en-US"/>
              </w:rPr>
              <w:t>11,683</w:t>
            </w:r>
          </w:p>
        </w:tc>
      </w:tr>
    </w:tbl>
    <w:p w14:paraId="1A1CB161" w14:textId="77777777" w:rsidR="002761A3" w:rsidRPr="00D93AF8" w:rsidRDefault="002761A3" w:rsidP="002761A3">
      <w:pPr>
        <w:spacing w:line="240" w:lineRule="atLeast"/>
        <w:ind w:left="540" w:right="-29"/>
        <w:jc w:val="both"/>
        <w:rPr>
          <w:sz w:val="22"/>
          <w:szCs w:val="22"/>
        </w:rPr>
      </w:pPr>
    </w:p>
    <w:p w14:paraId="59CD945A" w14:textId="77777777" w:rsidR="002761A3" w:rsidRPr="00957FDB" w:rsidRDefault="002761A3" w:rsidP="0086333D">
      <w:pPr>
        <w:framePr w:w="9040" w:wrap="auto" w:hAnchor="text" w:x="1890"/>
        <w:tabs>
          <w:tab w:val="left" w:pos="540"/>
        </w:tabs>
        <w:spacing w:line="240" w:lineRule="atLeast"/>
        <w:ind w:right="-360"/>
        <w:jc w:val="both"/>
        <w:rPr>
          <w:rFonts w:cs="Angsana New"/>
          <w:b/>
          <w:bCs/>
          <w:szCs w:val="24"/>
          <w:cs/>
        </w:rPr>
        <w:sectPr w:rsidR="002761A3" w:rsidRPr="00957FDB" w:rsidSect="008D0001">
          <w:headerReference w:type="default" r:id="rId10"/>
          <w:footerReference w:type="default" r:id="rId11"/>
          <w:pgSz w:w="11906" w:h="16838"/>
          <w:pgMar w:top="691" w:right="1152" w:bottom="576" w:left="1152" w:header="720" w:footer="720" w:gutter="0"/>
          <w:pgNumType w:start="18"/>
          <w:cols w:space="720"/>
          <w:docGrid w:linePitch="326"/>
        </w:sectPr>
      </w:pPr>
    </w:p>
    <w:p w14:paraId="3EC130CA" w14:textId="77777777" w:rsidR="00AA14DD" w:rsidRPr="00957FDB" w:rsidRDefault="00AA14DD" w:rsidP="002846FD">
      <w:pPr>
        <w:numPr>
          <w:ilvl w:val="0"/>
          <w:numId w:val="36"/>
        </w:numPr>
        <w:spacing w:line="240" w:lineRule="atLeast"/>
        <w:ind w:left="540" w:right="-29" w:hanging="540"/>
        <w:jc w:val="both"/>
        <w:rPr>
          <w:b/>
          <w:bCs/>
          <w:szCs w:val="24"/>
        </w:rPr>
      </w:pPr>
      <w:r w:rsidRPr="00957FDB">
        <w:rPr>
          <w:b/>
          <w:bCs/>
          <w:szCs w:val="24"/>
        </w:rPr>
        <w:lastRenderedPageBreak/>
        <w:t xml:space="preserve">Premises and equipment, net </w:t>
      </w:r>
    </w:p>
    <w:p w14:paraId="14798509" w14:textId="77777777" w:rsidR="00AA14DD" w:rsidRPr="00957FDB" w:rsidRDefault="00AA14DD" w:rsidP="009C5FEE">
      <w:pPr>
        <w:spacing w:line="240" w:lineRule="atLeast"/>
        <w:ind w:left="540"/>
        <w:jc w:val="both"/>
        <w:rPr>
          <w:sz w:val="22"/>
          <w:szCs w:val="22"/>
        </w:rPr>
      </w:pPr>
    </w:p>
    <w:p w14:paraId="14F160F8" w14:textId="77777777" w:rsidR="00872884" w:rsidRDefault="00EB4028" w:rsidP="00872884">
      <w:pPr>
        <w:spacing w:line="240" w:lineRule="atLeast"/>
        <w:ind w:left="540"/>
        <w:jc w:val="both"/>
        <w:rPr>
          <w:sz w:val="22"/>
          <w:szCs w:val="22"/>
        </w:rPr>
      </w:pPr>
      <w:r w:rsidRPr="00957FDB">
        <w:rPr>
          <w:sz w:val="22"/>
          <w:szCs w:val="22"/>
        </w:rPr>
        <w:t xml:space="preserve">As at </w:t>
      </w:r>
      <w:r w:rsidR="00AB5107">
        <w:rPr>
          <w:sz w:val="22"/>
          <w:szCs w:val="22"/>
        </w:rPr>
        <w:t>31 December 201</w:t>
      </w:r>
      <w:r w:rsidR="0078138F">
        <w:rPr>
          <w:sz w:val="22"/>
          <w:szCs w:val="22"/>
        </w:rPr>
        <w:t>9 and 2018</w:t>
      </w:r>
      <w:r w:rsidR="00AB5107">
        <w:rPr>
          <w:sz w:val="22"/>
          <w:szCs w:val="22"/>
        </w:rPr>
        <w:t xml:space="preserve">, </w:t>
      </w:r>
      <w:r w:rsidR="00AA14DD" w:rsidRPr="00957FDB">
        <w:rPr>
          <w:sz w:val="22"/>
          <w:szCs w:val="22"/>
        </w:rPr>
        <w:t xml:space="preserve">the changes to the </w:t>
      </w:r>
      <w:r w:rsidR="00595D3A" w:rsidRPr="00957FDB">
        <w:rPr>
          <w:sz w:val="22"/>
          <w:szCs w:val="22"/>
        </w:rPr>
        <w:t>premises and equipment</w:t>
      </w:r>
      <w:r w:rsidR="00AA14DD" w:rsidRPr="00957FDB">
        <w:rPr>
          <w:sz w:val="22"/>
          <w:szCs w:val="22"/>
        </w:rPr>
        <w:t>, net were as follows</w:t>
      </w:r>
      <w:r w:rsidR="00AA14DD" w:rsidRPr="00957FDB">
        <w:rPr>
          <w:sz w:val="22"/>
          <w:szCs w:val="22"/>
          <w:cs/>
        </w:rPr>
        <w:t>:</w:t>
      </w:r>
      <w:r w:rsidR="00872884" w:rsidRPr="00872884">
        <w:rPr>
          <w:sz w:val="22"/>
          <w:szCs w:val="22"/>
        </w:rPr>
        <w:t xml:space="preserve"> </w:t>
      </w:r>
    </w:p>
    <w:p w14:paraId="0B21D480" w14:textId="77777777" w:rsidR="00291EBE" w:rsidRDefault="00291EBE" w:rsidP="00872884">
      <w:pPr>
        <w:spacing w:line="240" w:lineRule="atLeast"/>
        <w:ind w:left="540"/>
        <w:jc w:val="both"/>
        <w:rPr>
          <w:sz w:val="22"/>
          <w:szCs w:val="22"/>
        </w:rPr>
      </w:pPr>
    </w:p>
    <w:tbl>
      <w:tblPr>
        <w:tblW w:w="15120" w:type="dxa"/>
        <w:tblInd w:w="-270" w:type="dxa"/>
        <w:tblLayout w:type="fixed"/>
        <w:tblLook w:val="0000" w:firstRow="0" w:lastRow="0" w:firstColumn="0" w:lastColumn="0" w:noHBand="0" w:noVBand="0"/>
      </w:tblPr>
      <w:tblGrid>
        <w:gridCol w:w="1843"/>
        <w:gridCol w:w="822"/>
        <w:gridCol w:w="240"/>
        <w:gridCol w:w="827"/>
        <w:gridCol w:w="236"/>
        <w:gridCol w:w="849"/>
        <w:gridCol w:w="243"/>
        <w:gridCol w:w="959"/>
        <w:gridCol w:w="270"/>
        <w:gridCol w:w="810"/>
        <w:gridCol w:w="270"/>
        <w:gridCol w:w="810"/>
        <w:gridCol w:w="270"/>
        <w:gridCol w:w="990"/>
        <w:gridCol w:w="270"/>
        <w:gridCol w:w="810"/>
        <w:gridCol w:w="270"/>
        <w:gridCol w:w="900"/>
        <w:gridCol w:w="270"/>
        <w:gridCol w:w="804"/>
        <w:gridCol w:w="236"/>
        <w:gridCol w:w="270"/>
        <w:gridCol w:w="626"/>
        <w:gridCol w:w="236"/>
        <w:gridCol w:w="270"/>
        <w:gridCol w:w="719"/>
      </w:tblGrid>
      <w:tr w:rsidR="00EC554C" w:rsidRPr="00957FDB" w14:paraId="727DDD7F" w14:textId="77777777" w:rsidTr="00191FD2">
        <w:trPr>
          <w:trHeight w:val="232"/>
        </w:trPr>
        <w:tc>
          <w:tcPr>
            <w:tcW w:w="1843" w:type="dxa"/>
            <w:shd w:val="clear" w:color="auto" w:fill="auto"/>
          </w:tcPr>
          <w:p w14:paraId="2BE1F424" w14:textId="77777777" w:rsidR="00EC554C" w:rsidRPr="00957FDB" w:rsidRDefault="00EC554C" w:rsidP="00EC554C">
            <w:pPr>
              <w:snapToGrid w:val="0"/>
              <w:spacing w:line="240" w:lineRule="atLeast"/>
              <w:ind w:right="-185"/>
              <w:rPr>
                <w:sz w:val="18"/>
                <w:szCs w:val="18"/>
              </w:rPr>
            </w:pPr>
          </w:p>
        </w:tc>
        <w:tc>
          <w:tcPr>
            <w:tcW w:w="13277" w:type="dxa"/>
            <w:gridSpan w:val="25"/>
            <w:shd w:val="clear" w:color="auto" w:fill="auto"/>
          </w:tcPr>
          <w:p w14:paraId="165FC10D" w14:textId="77777777" w:rsidR="00EC554C" w:rsidRPr="00957FDB" w:rsidRDefault="00EC554C" w:rsidP="00191FD2">
            <w:pPr>
              <w:spacing w:line="240" w:lineRule="atLeast"/>
              <w:ind w:left="103" w:right="-107" w:hanging="211"/>
              <w:jc w:val="center"/>
              <w:rPr>
                <w:sz w:val="18"/>
                <w:szCs w:val="18"/>
              </w:rPr>
            </w:pPr>
            <w:r w:rsidRPr="00957FDB">
              <w:rPr>
                <w:b/>
                <w:bCs/>
                <w:sz w:val="18"/>
                <w:szCs w:val="18"/>
              </w:rPr>
              <w:t>Consolidated</w:t>
            </w:r>
          </w:p>
        </w:tc>
      </w:tr>
      <w:tr w:rsidR="00EC554C" w:rsidRPr="00957FDB" w14:paraId="1FCFBAA4" w14:textId="77777777" w:rsidTr="00191FD2">
        <w:trPr>
          <w:trHeight w:val="232"/>
        </w:trPr>
        <w:tc>
          <w:tcPr>
            <w:tcW w:w="1843" w:type="dxa"/>
            <w:shd w:val="clear" w:color="auto" w:fill="auto"/>
          </w:tcPr>
          <w:p w14:paraId="61A73FCE" w14:textId="77777777" w:rsidR="00EC554C" w:rsidRPr="00957FDB" w:rsidRDefault="00EC554C" w:rsidP="00EC554C">
            <w:pPr>
              <w:snapToGrid w:val="0"/>
              <w:spacing w:line="240" w:lineRule="atLeast"/>
              <w:ind w:right="-185"/>
              <w:rPr>
                <w:sz w:val="18"/>
                <w:szCs w:val="18"/>
              </w:rPr>
            </w:pPr>
          </w:p>
        </w:tc>
        <w:tc>
          <w:tcPr>
            <w:tcW w:w="13277" w:type="dxa"/>
            <w:gridSpan w:val="25"/>
            <w:shd w:val="clear" w:color="auto" w:fill="auto"/>
          </w:tcPr>
          <w:p w14:paraId="6847A69D" w14:textId="77777777" w:rsidR="00EC554C" w:rsidRPr="00957FDB" w:rsidRDefault="00EC554C" w:rsidP="00191FD2">
            <w:pPr>
              <w:spacing w:line="240" w:lineRule="atLeast"/>
              <w:ind w:left="103" w:right="-107" w:hanging="211"/>
              <w:jc w:val="center"/>
              <w:rPr>
                <w:sz w:val="18"/>
                <w:szCs w:val="18"/>
              </w:rPr>
            </w:pPr>
            <w:r>
              <w:rPr>
                <w:sz w:val="18"/>
                <w:szCs w:val="18"/>
              </w:rPr>
              <w:t>2019</w:t>
            </w:r>
          </w:p>
        </w:tc>
      </w:tr>
      <w:tr w:rsidR="00EC554C" w:rsidRPr="00957FDB" w14:paraId="18DA3360" w14:textId="77777777" w:rsidTr="00191FD2">
        <w:trPr>
          <w:trHeight w:val="232"/>
        </w:trPr>
        <w:tc>
          <w:tcPr>
            <w:tcW w:w="1843" w:type="dxa"/>
            <w:shd w:val="clear" w:color="auto" w:fill="auto"/>
          </w:tcPr>
          <w:p w14:paraId="7F37E4BD" w14:textId="77777777" w:rsidR="00EC554C" w:rsidRPr="00957FDB" w:rsidRDefault="00EC554C" w:rsidP="00EC554C">
            <w:pPr>
              <w:snapToGrid w:val="0"/>
              <w:spacing w:line="240" w:lineRule="atLeast"/>
              <w:ind w:right="-185"/>
              <w:rPr>
                <w:sz w:val="18"/>
                <w:szCs w:val="18"/>
              </w:rPr>
            </w:pPr>
          </w:p>
        </w:tc>
        <w:tc>
          <w:tcPr>
            <w:tcW w:w="5256" w:type="dxa"/>
            <w:gridSpan w:val="9"/>
            <w:shd w:val="clear" w:color="auto" w:fill="auto"/>
          </w:tcPr>
          <w:p w14:paraId="1E4F2B96" w14:textId="77777777" w:rsidR="00EC554C" w:rsidRPr="00957FDB" w:rsidRDefault="00EC554C" w:rsidP="00EC554C">
            <w:pPr>
              <w:spacing w:line="240" w:lineRule="atLeast"/>
              <w:ind w:left="-113" w:right="-113"/>
              <w:jc w:val="center"/>
              <w:rPr>
                <w:sz w:val="18"/>
                <w:szCs w:val="18"/>
              </w:rPr>
            </w:pPr>
            <w:r w:rsidRPr="00957FDB">
              <w:rPr>
                <w:sz w:val="18"/>
                <w:szCs w:val="18"/>
              </w:rPr>
              <w:t>Cost</w:t>
            </w:r>
          </w:p>
        </w:tc>
        <w:tc>
          <w:tcPr>
            <w:tcW w:w="270" w:type="dxa"/>
            <w:shd w:val="clear" w:color="auto" w:fill="auto"/>
          </w:tcPr>
          <w:p w14:paraId="5E47D5F5" w14:textId="77777777" w:rsidR="00EC554C" w:rsidRPr="00957FDB" w:rsidRDefault="00EC554C" w:rsidP="00EC554C">
            <w:pPr>
              <w:snapToGrid w:val="0"/>
              <w:spacing w:line="240" w:lineRule="atLeast"/>
              <w:ind w:left="-108" w:right="-107"/>
              <w:jc w:val="center"/>
              <w:rPr>
                <w:sz w:val="18"/>
                <w:szCs w:val="18"/>
              </w:rPr>
            </w:pPr>
          </w:p>
        </w:tc>
        <w:tc>
          <w:tcPr>
            <w:tcW w:w="5394" w:type="dxa"/>
            <w:gridSpan w:val="9"/>
            <w:shd w:val="clear" w:color="auto" w:fill="auto"/>
          </w:tcPr>
          <w:p w14:paraId="04E80840" w14:textId="77777777" w:rsidR="00EC554C" w:rsidRPr="00957FDB" w:rsidRDefault="00EC554C" w:rsidP="00EC554C">
            <w:pPr>
              <w:spacing w:line="240" w:lineRule="atLeast"/>
              <w:ind w:left="-113" w:right="-113"/>
              <w:jc w:val="center"/>
              <w:rPr>
                <w:sz w:val="18"/>
                <w:szCs w:val="18"/>
              </w:rPr>
            </w:pPr>
            <w:r w:rsidRPr="00957FDB">
              <w:rPr>
                <w:sz w:val="18"/>
                <w:szCs w:val="18"/>
              </w:rPr>
              <w:t>Accumulated depreciation</w:t>
            </w:r>
          </w:p>
        </w:tc>
        <w:tc>
          <w:tcPr>
            <w:tcW w:w="236" w:type="dxa"/>
            <w:shd w:val="clear" w:color="auto" w:fill="auto"/>
          </w:tcPr>
          <w:p w14:paraId="54913679" w14:textId="77777777" w:rsidR="00EC554C" w:rsidRPr="00957FDB" w:rsidRDefault="00EC554C" w:rsidP="00EC554C">
            <w:pPr>
              <w:snapToGrid w:val="0"/>
              <w:spacing w:line="240" w:lineRule="atLeast"/>
              <w:ind w:left="-108" w:right="-107"/>
              <w:jc w:val="center"/>
              <w:rPr>
                <w:sz w:val="18"/>
                <w:szCs w:val="18"/>
              </w:rPr>
            </w:pPr>
          </w:p>
        </w:tc>
        <w:tc>
          <w:tcPr>
            <w:tcW w:w="270" w:type="dxa"/>
          </w:tcPr>
          <w:p w14:paraId="61E394C6" w14:textId="77777777" w:rsidR="00EC554C" w:rsidRPr="00957FDB" w:rsidRDefault="00EC554C" w:rsidP="00EC554C">
            <w:pPr>
              <w:spacing w:line="240" w:lineRule="atLeast"/>
              <w:ind w:left="-108" w:right="-107"/>
              <w:jc w:val="center"/>
              <w:rPr>
                <w:sz w:val="18"/>
                <w:szCs w:val="18"/>
              </w:rPr>
            </w:pPr>
          </w:p>
        </w:tc>
        <w:tc>
          <w:tcPr>
            <w:tcW w:w="1851" w:type="dxa"/>
            <w:gridSpan w:val="4"/>
          </w:tcPr>
          <w:p w14:paraId="72CF6171" w14:textId="77777777" w:rsidR="00EC554C" w:rsidRPr="00957FDB" w:rsidRDefault="00EC554C" w:rsidP="00EC554C">
            <w:pPr>
              <w:spacing w:line="240" w:lineRule="atLeast"/>
              <w:ind w:left="-108" w:right="-107"/>
              <w:jc w:val="center"/>
              <w:rPr>
                <w:sz w:val="18"/>
                <w:szCs w:val="18"/>
              </w:rPr>
            </w:pPr>
          </w:p>
        </w:tc>
      </w:tr>
      <w:tr w:rsidR="00EC554C" w:rsidRPr="00957FDB" w14:paraId="531877A7" w14:textId="77777777" w:rsidTr="00191FD2">
        <w:trPr>
          <w:trHeight w:val="464"/>
        </w:trPr>
        <w:tc>
          <w:tcPr>
            <w:tcW w:w="1843" w:type="dxa"/>
            <w:shd w:val="clear" w:color="auto" w:fill="auto"/>
          </w:tcPr>
          <w:p w14:paraId="05F19F27" w14:textId="77777777" w:rsidR="00EC554C" w:rsidRPr="00957FDB" w:rsidRDefault="00EC554C" w:rsidP="00EC554C">
            <w:pPr>
              <w:snapToGrid w:val="0"/>
              <w:spacing w:line="240" w:lineRule="atLeast"/>
              <w:ind w:right="-185"/>
              <w:rPr>
                <w:sz w:val="18"/>
                <w:szCs w:val="18"/>
              </w:rPr>
            </w:pPr>
          </w:p>
        </w:tc>
        <w:tc>
          <w:tcPr>
            <w:tcW w:w="822" w:type="dxa"/>
            <w:shd w:val="clear" w:color="auto" w:fill="auto"/>
            <w:vAlign w:val="bottom"/>
          </w:tcPr>
          <w:p w14:paraId="21735444" w14:textId="77777777" w:rsidR="00EC554C" w:rsidRPr="00957FDB" w:rsidRDefault="00EC554C" w:rsidP="00EC554C">
            <w:pPr>
              <w:spacing w:line="240" w:lineRule="atLeast"/>
              <w:ind w:left="-108" w:right="-107"/>
              <w:jc w:val="center"/>
              <w:rPr>
                <w:sz w:val="18"/>
                <w:szCs w:val="18"/>
              </w:rPr>
            </w:pPr>
            <w:r w:rsidRPr="00957FDB">
              <w:rPr>
                <w:sz w:val="18"/>
                <w:szCs w:val="18"/>
              </w:rPr>
              <w:t>Beginning balance</w:t>
            </w:r>
          </w:p>
        </w:tc>
        <w:tc>
          <w:tcPr>
            <w:tcW w:w="240" w:type="dxa"/>
            <w:shd w:val="clear" w:color="auto" w:fill="auto"/>
            <w:vAlign w:val="bottom"/>
          </w:tcPr>
          <w:p w14:paraId="607477EA" w14:textId="77777777" w:rsidR="00EC554C" w:rsidRPr="00957FDB" w:rsidRDefault="00EC554C" w:rsidP="00EC554C">
            <w:pPr>
              <w:snapToGrid w:val="0"/>
              <w:spacing w:line="240" w:lineRule="atLeast"/>
              <w:ind w:left="-108" w:right="-107"/>
              <w:jc w:val="center"/>
              <w:rPr>
                <w:sz w:val="18"/>
                <w:szCs w:val="18"/>
              </w:rPr>
            </w:pPr>
          </w:p>
        </w:tc>
        <w:tc>
          <w:tcPr>
            <w:tcW w:w="827" w:type="dxa"/>
            <w:shd w:val="clear" w:color="auto" w:fill="auto"/>
            <w:vAlign w:val="bottom"/>
          </w:tcPr>
          <w:p w14:paraId="6F292339" w14:textId="77777777" w:rsidR="00EC554C" w:rsidRPr="00957FDB" w:rsidRDefault="00EC554C" w:rsidP="00EC554C">
            <w:pPr>
              <w:spacing w:line="240" w:lineRule="atLeast"/>
              <w:ind w:left="-108" w:right="-107"/>
              <w:jc w:val="center"/>
              <w:rPr>
                <w:sz w:val="18"/>
                <w:szCs w:val="18"/>
              </w:rPr>
            </w:pPr>
            <w:r>
              <w:rPr>
                <w:sz w:val="18"/>
                <w:szCs w:val="18"/>
              </w:rPr>
              <w:t>Additions/</w:t>
            </w:r>
            <w:r w:rsidRPr="00957FDB">
              <w:rPr>
                <w:sz w:val="18"/>
                <w:szCs w:val="18"/>
              </w:rPr>
              <w:t>Transfer in</w:t>
            </w:r>
          </w:p>
        </w:tc>
        <w:tc>
          <w:tcPr>
            <w:tcW w:w="236" w:type="dxa"/>
            <w:shd w:val="clear" w:color="auto" w:fill="auto"/>
            <w:vAlign w:val="bottom"/>
          </w:tcPr>
          <w:p w14:paraId="18392C08" w14:textId="77777777" w:rsidR="00EC554C" w:rsidRPr="00957FDB" w:rsidRDefault="00EC554C" w:rsidP="00EC554C">
            <w:pPr>
              <w:snapToGrid w:val="0"/>
              <w:spacing w:line="240" w:lineRule="atLeast"/>
              <w:ind w:left="-108" w:right="-107"/>
              <w:jc w:val="center"/>
              <w:rPr>
                <w:sz w:val="18"/>
                <w:szCs w:val="18"/>
              </w:rPr>
            </w:pPr>
          </w:p>
        </w:tc>
        <w:tc>
          <w:tcPr>
            <w:tcW w:w="849" w:type="dxa"/>
            <w:shd w:val="clear" w:color="auto" w:fill="auto"/>
            <w:vAlign w:val="bottom"/>
          </w:tcPr>
          <w:p w14:paraId="645AFF27" w14:textId="77777777" w:rsidR="00EC554C" w:rsidRPr="00957FDB" w:rsidRDefault="00EC554C" w:rsidP="00EC554C">
            <w:pPr>
              <w:spacing w:line="240" w:lineRule="atLeast"/>
              <w:ind w:left="-108" w:right="-107"/>
              <w:jc w:val="center"/>
              <w:rPr>
                <w:sz w:val="18"/>
                <w:szCs w:val="18"/>
              </w:rPr>
            </w:pPr>
            <w:r>
              <w:rPr>
                <w:sz w:val="18"/>
                <w:szCs w:val="18"/>
              </w:rPr>
              <w:t>Disposals/</w:t>
            </w:r>
            <w:r w:rsidRPr="00957FDB">
              <w:rPr>
                <w:sz w:val="18"/>
                <w:szCs w:val="18"/>
              </w:rPr>
              <w:t>Transfer out</w:t>
            </w:r>
          </w:p>
        </w:tc>
        <w:tc>
          <w:tcPr>
            <w:tcW w:w="243" w:type="dxa"/>
            <w:shd w:val="clear" w:color="auto" w:fill="auto"/>
            <w:vAlign w:val="bottom"/>
          </w:tcPr>
          <w:p w14:paraId="11FB699E" w14:textId="77777777" w:rsidR="00EC554C" w:rsidRPr="00957FDB" w:rsidRDefault="00EC554C" w:rsidP="00EC554C">
            <w:pPr>
              <w:snapToGrid w:val="0"/>
              <w:spacing w:line="240" w:lineRule="atLeast"/>
              <w:ind w:left="-108" w:right="-107"/>
              <w:jc w:val="center"/>
              <w:rPr>
                <w:sz w:val="18"/>
                <w:szCs w:val="18"/>
              </w:rPr>
            </w:pPr>
          </w:p>
        </w:tc>
        <w:tc>
          <w:tcPr>
            <w:tcW w:w="959" w:type="dxa"/>
            <w:vAlign w:val="bottom"/>
          </w:tcPr>
          <w:p w14:paraId="750F7BD5" w14:textId="77777777" w:rsidR="00EC554C" w:rsidRPr="00957FDB" w:rsidRDefault="00EC554C" w:rsidP="00EC554C">
            <w:pPr>
              <w:spacing w:line="240" w:lineRule="atLeast"/>
              <w:ind w:left="-108" w:right="-107"/>
              <w:jc w:val="center"/>
              <w:rPr>
                <w:sz w:val="18"/>
                <w:szCs w:val="18"/>
              </w:rPr>
            </w:pPr>
            <w:r>
              <w:rPr>
                <w:sz w:val="18"/>
                <w:szCs w:val="18"/>
              </w:rPr>
              <w:t xml:space="preserve">Decrease from sale of </w:t>
            </w:r>
            <w:r w:rsidRPr="00872884">
              <w:rPr>
                <w:sz w:val="18"/>
                <w:szCs w:val="18"/>
              </w:rPr>
              <w:t>subsidiar</w:t>
            </w:r>
            <w:r>
              <w:rPr>
                <w:sz w:val="18"/>
                <w:szCs w:val="18"/>
              </w:rPr>
              <w:t>y</w:t>
            </w:r>
          </w:p>
        </w:tc>
        <w:tc>
          <w:tcPr>
            <w:tcW w:w="270" w:type="dxa"/>
            <w:vAlign w:val="bottom"/>
          </w:tcPr>
          <w:p w14:paraId="6E0E8560" w14:textId="77777777" w:rsidR="00EC554C" w:rsidRPr="00957FDB" w:rsidRDefault="00EC554C" w:rsidP="00EC554C">
            <w:pPr>
              <w:spacing w:line="240" w:lineRule="atLeast"/>
              <w:ind w:left="-108" w:right="-107"/>
              <w:jc w:val="center"/>
              <w:rPr>
                <w:sz w:val="18"/>
                <w:szCs w:val="18"/>
              </w:rPr>
            </w:pPr>
          </w:p>
        </w:tc>
        <w:tc>
          <w:tcPr>
            <w:tcW w:w="810" w:type="dxa"/>
            <w:shd w:val="clear" w:color="auto" w:fill="auto"/>
            <w:vAlign w:val="bottom"/>
          </w:tcPr>
          <w:p w14:paraId="3E1F9C67" w14:textId="77777777" w:rsidR="00EC554C" w:rsidRDefault="00EC554C" w:rsidP="00EC554C">
            <w:pPr>
              <w:spacing w:line="240" w:lineRule="atLeast"/>
              <w:ind w:left="-108" w:right="-107"/>
              <w:jc w:val="center"/>
              <w:rPr>
                <w:sz w:val="18"/>
                <w:szCs w:val="18"/>
              </w:rPr>
            </w:pPr>
            <w:r>
              <w:rPr>
                <w:sz w:val="18"/>
                <w:szCs w:val="18"/>
              </w:rPr>
              <w:t>Ending</w:t>
            </w:r>
          </w:p>
          <w:p w14:paraId="5DBFDDE1" w14:textId="77777777" w:rsidR="00EC554C" w:rsidRPr="00957FDB" w:rsidRDefault="00EC554C" w:rsidP="00EC554C">
            <w:pPr>
              <w:spacing w:line="240" w:lineRule="atLeast"/>
              <w:ind w:left="-108" w:right="-107"/>
              <w:jc w:val="center"/>
              <w:rPr>
                <w:sz w:val="18"/>
                <w:szCs w:val="18"/>
              </w:rPr>
            </w:pPr>
            <w:r w:rsidRPr="00957FDB">
              <w:rPr>
                <w:sz w:val="18"/>
                <w:szCs w:val="18"/>
              </w:rPr>
              <w:t>balance</w:t>
            </w:r>
          </w:p>
        </w:tc>
        <w:tc>
          <w:tcPr>
            <w:tcW w:w="270" w:type="dxa"/>
            <w:shd w:val="clear" w:color="auto" w:fill="auto"/>
          </w:tcPr>
          <w:p w14:paraId="24AFDF00" w14:textId="77777777" w:rsidR="00EC554C" w:rsidRPr="00957FDB" w:rsidRDefault="00EC554C" w:rsidP="00EC554C">
            <w:pPr>
              <w:snapToGrid w:val="0"/>
              <w:spacing w:line="240" w:lineRule="atLeast"/>
              <w:ind w:left="-108" w:right="-107"/>
              <w:jc w:val="center"/>
              <w:rPr>
                <w:sz w:val="18"/>
                <w:szCs w:val="18"/>
              </w:rPr>
            </w:pPr>
          </w:p>
        </w:tc>
        <w:tc>
          <w:tcPr>
            <w:tcW w:w="810" w:type="dxa"/>
            <w:shd w:val="clear" w:color="auto" w:fill="auto"/>
            <w:vAlign w:val="bottom"/>
          </w:tcPr>
          <w:p w14:paraId="0A0AC9D0" w14:textId="77777777" w:rsidR="00EC554C" w:rsidRPr="00957FDB" w:rsidRDefault="00EC554C" w:rsidP="00EC554C">
            <w:pPr>
              <w:spacing w:line="240" w:lineRule="atLeast"/>
              <w:ind w:left="-108" w:right="-107"/>
              <w:jc w:val="center"/>
              <w:rPr>
                <w:sz w:val="18"/>
                <w:szCs w:val="18"/>
              </w:rPr>
            </w:pPr>
            <w:r w:rsidRPr="00957FDB">
              <w:rPr>
                <w:sz w:val="18"/>
                <w:szCs w:val="18"/>
              </w:rPr>
              <w:t>Beginning balance</w:t>
            </w:r>
          </w:p>
        </w:tc>
        <w:tc>
          <w:tcPr>
            <w:tcW w:w="270" w:type="dxa"/>
            <w:shd w:val="clear" w:color="auto" w:fill="auto"/>
            <w:vAlign w:val="bottom"/>
          </w:tcPr>
          <w:p w14:paraId="5AECD6A0" w14:textId="77777777" w:rsidR="00EC554C" w:rsidRPr="00957FDB" w:rsidRDefault="00EC554C" w:rsidP="00EC554C">
            <w:pPr>
              <w:snapToGrid w:val="0"/>
              <w:spacing w:line="240" w:lineRule="atLeast"/>
              <w:ind w:left="-108" w:right="-107"/>
              <w:jc w:val="center"/>
              <w:rPr>
                <w:sz w:val="18"/>
                <w:szCs w:val="18"/>
              </w:rPr>
            </w:pPr>
          </w:p>
        </w:tc>
        <w:tc>
          <w:tcPr>
            <w:tcW w:w="990" w:type="dxa"/>
            <w:shd w:val="clear" w:color="auto" w:fill="auto"/>
            <w:vAlign w:val="bottom"/>
          </w:tcPr>
          <w:p w14:paraId="4AF29C74" w14:textId="77777777" w:rsidR="00EC554C" w:rsidRPr="00957FDB" w:rsidRDefault="00EC554C" w:rsidP="00EC554C">
            <w:pPr>
              <w:spacing w:line="240" w:lineRule="atLeast"/>
              <w:ind w:left="-113" w:right="-113"/>
              <w:jc w:val="center"/>
              <w:rPr>
                <w:sz w:val="18"/>
                <w:szCs w:val="18"/>
              </w:rPr>
            </w:pPr>
            <w:r>
              <w:rPr>
                <w:sz w:val="18"/>
                <w:szCs w:val="18"/>
              </w:rPr>
              <w:t>Depreciation</w:t>
            </w:r>
          </w:p>
        </w:tc>
        <w:tc>
          <w:tcPr>
            <w:tcW w:w="270" w:type="dxa"/>
            <w:shd w:val="clear" w:color="auto" w:fill="auto"/>
            <w:vAlign w:val="bottom"/>
          </w:tcPr>
          <w:p w14:paraId="5868F04C" w14:textId="77777777" w:rsidR="00EC554C" w:rsidRPr="00957FDB" w:rsidRDefault="00EC554C" w:rsidP="00EC554C">
            <w:pPr>
              <w:snapToGrid w:val="0"/>
              <w:spacing w:line="240" w:lineRule="atLeast"/>
              <w:ind w:left="-108" w:right="-107"/>
              <w:jc w:val="center"/>
              <w:rPr>
                <w:sz w:val="18"/>
                <w:szCs w:val="18"/>
              </w:rPr>
            </w:pPr>
          </w:p>
        </w:tc>
        <w:tc>
          <w:tcPr>
            <w:tcW w:w="810" w:type="dxa"/>
            <w:shd w:val="clear" w:color="auto" w:fill="auto"/>
            <w:vAlign w:val="bottom"/>
          </w:tcPr>
          <w:p w14:paraId="4CD76B80" w14:textId="77777777" w:rsidR="00EC554C" w:rsidRPr="00957FDB" w:rsidRDefault="00EC554C" w:rsidP="00EC554C">
            <w:pPr>
              <w:spacing w:line="240" w:lineRule="atLeast"/>
              <w:ind w:left="-108" w:right="-107"/>
              <w:jc w:val="center"/>
              <w:rPr>
                <w:sz w:val="18"/>
                <w:szCs w:val="18"/>
              </w:rPr>
            </w:pPr>
            <w:r>
              <w:rPr>
                <w:sz w:val="18"/>
                <w:szCs w:val="18"/>
              </w:rPr>
              <w:t>Disposals</w:t>
            </w:r>
          </w:p>
        </w:tc>
        <w:tc>
          <w:tcPr>
            <w:tcW w:w="270" w:type="dxa"/>
          </w:tcPr>
          <w:p w14:paraId="7F43E9CF" w14:textId="77777777" w:rsidR="00EC554C" w:rsidRPr="00957FDB" w:rsidRDefault="00EC554C" w:rsidP="00EC554C">
            <w:pPr>
              <w:snapToGrid w:val="0"/>
              <w:spacing w:line="240" w:lineRule="atLeast"/>
              <w:ind w:left="-108" w:right="-107"/>
              <w:jc w:val="center"/>
              <w:rPr>
                <w:sz w:val="18"/>
                <w:szCs w:val="18"/>
              </w:rPr>
            </w:pPr>
          </w:p>
        </w:tc>
        <w:tc>
          <w:tcPr>
            <w:tcW w:w="900" w:type="dxa"/>
            <w:shd w:val="clear" w:color="auto" w:fill="auto"/>
          </w:tcPr>
          <w:p w14:paraId="6B6DA202" w14:textId="77777777" w:rsidR="00EC554C" w:rsidRPr="00957FDB" w:rsidRDefault="00EC554C" w:rsidP="00EC554C">
            <w:pPr>
              <w:snapToGrid w:val="0"/>
              <w:spacing w:line="240" w:lineRule="atLeast"/>
              <w:ind w:left="-108" w:right="-107"/>
              <w:jc w:val="center"/>
              <w:rPr>
                <w:sz w:val="18"/>
                <w:szCs w:val="18"/>
              </w:rPr>
            </w:pPr>
            <w:r>
              <w:rPr>
                <w:sz w:val="18"/>
                <w:szCs w:val="18"/>
              </w:rPr>
              <w:t xml:space="preserve">Decrease from sale of </w:t>
            </w:r>
            <w:r w:rsidRPr="00872884">
              <w:rPr>
                <w:sz w:val="18"/>
                <w:szCs w:val="18"/>
              </w:rPr>
              <w:t>subsidiar</w:t>
            </w:r>
            <w:r>
              <w:rPr>
                <w:sz w:val="18"/>
                <w:szCs w:val="18"/>
              </w:rPr>
              <w:t>y</w:t>
            </w:r>
          </w:p>
        </w:tc>
        <w:tc>
          <w:tcPr>
            <w:tcW w:w="270" w:type="dxa"/>
          </w:tcPr>
          <w:p w14:paraId="67ED11A6" w14:textId="77777777" w:rsidR="00EC554C" w:rsidRPr="00957FDB" w:rsidRDefault="00EC554C" w:rsidP="00EC554C">
            <w:pPr>
              <w:spacing w:line="240" w:lineRule="atLeast"/>
              <w:ind w:left="-108" w:right="-107"/>
              <w:jc w:val="center"/>
              <w:rPr>
                <w:sz w:val="18"/>
                <w:szCs w:val="18"/>
              </w:rPr>
            </w:pPr>
          </w:p>
        </w:tc>
        <w:tc>
          <w:tcPr>
            <w:tcW w:w="804" w:type="dxa"/>
            <w:shd w:val="clear" w:color="auto" w:fill="auto"/>
            <w:vAlign w:val="bottom"/>
          </w:tcPr>
          <w:p w14:paraId="0CCAEEF1" w14:textId="77777777" w:rsidR="00EC554C" w:rsidRDefault="00EC554C" w:rsidP="00EC554C">
            <w:pPr>
              <w:spacing w:line="240" w:lineRule="atLeast"/>
              <w:ind w:left="-108" w:right="-107"/>
              <w:jc w:val="center"/>
              <w:rPr>
                <w:sz w:val="18"/>
                <w:szCs w:val="18"/>
              </w:rPr>
            </w:pPr>
            <w:r>
              <w:rPr>
                <w:sz w:val="18"/>
                <w:szCs w:val="18"/>
              </w:rPr>
              <w:t>Ending</w:t>
            </w:r>
          </w:p>
          <w:p w14:paraId="603D3AA9" w14:textId="77777777" w:rsidR="00EC554C" w:rsidRPr="00957FDB" w:rsidRDefault="00EC554C" w:rsidP="00EC554C">
            <w:pPr>
              <w:spacing w:line="240" w:lineRule="atLeast"/>
              <w:ind w:left="-108" w:right="-107"/>
              <w:jc w:val="center"/>
              <w:rPr>
                <w:sz w:val="18"/>
                <w:szCs w:val="18"/>
              </w:rPr>
            </w:pPr>
            <w:r w:rsidRPr="00957FDB">
              <w:rPr>
                <w:sz w:val="18"/>
                <w:szCs w:val="18"/>
              </w:rPr>
              <w:t>balance</w:t>
            </w:r>
          </w:p>
        </w:tc>
        <w:tc>
          <w:tcPr>
            <w:tcW w:w="236" w:type="dxa"/>
            <w:shd w:val="clear" w:color="auto" w:fill="auto"/>
          </w:tcPr>
          <w:p w14:paraId="28005E8E" w14:textId="77777777" w:rsidR="00EC554C" w:rsidRPr="00957FDB" w:rsidRDefault="00EC554C" w:rsidP="00EC554C">
            <w:pPr>
              <w:snapToGrid w:val="0"/>
              <w:spacing w:line="240" w:lineRule="atLeast"/>
              <w:ind w:left="-108" w:right="-107"/>
              <w:jc w:val="center"/>
              <w:rPr>
                <w:sz w:val="18"/>
                <w:szCs w:val="18"/>
              </w:rPr>
            </w:pPr>
          </w:p>
        </w:tc>
        <w:tc>
          <w:tcPr>
            <w:tcW w:w="896" w:type="dxa"/>
            <w:gridSpan w:val="2"/>
          </w:tcPr>
          <w:p w14:paraId="31383C69" w14:textId="77777777" w:rsidR="00EC554C" w:rsidRDefault="00EC554C" w:rsidP="00EC554C">
            <w:pPr>
              <w:spacing w:line="240" w:lineRule="atLeast"/>
              <w:ind w:left="-104" w:right="-107"/>
              <w:jc w:val="center"/>
              <w:rPr>
                <w:sz w:val="18"/>
                <w:szCs w:val="18"/>
              </w:rPr>
            </w:pPr>
            <w:r>
              <w:rPr>
                <w:sz w:val="18"/>
                <w:szCs w:val="18"/>
              </w:rPr>
              <w:t>Allowance</w:t>
            </w:r>
          </w:p>
          <w:p w14:paraId="55726548" w14:textId="77777777" w:rsidR="00EC554C" w:rsidRDefault="00EC554C" w:rsidP="00EC554C">
            <w:pPr>
              <w:spacing w:line="240" w:lineRule="atLeast"/>
              <w:ind w:left="-104" w:right="-107"/>
              <w:jc w:val="center"/>
              <w:rPr>
                <w:sz w:val="18"/>
                <w:szCs w:val="18"/>
              </w:rPr>
            </w:pPr>
            <w:r>
              <w:rPr>
                <w:sz w:val="18"/>
                <w:szCs w:val="18"/>
              </w:rPr>
              <w:t>for</w:t>
            </w:r>
          </w:p>
          <w:p w14:paraId="20A44C88" w14:textId="77777777" w:rsidR="00EC554C" w:rsidRPr="00957FDB" w:rsidRDefault="00EC554C" w:rsidP="00EC554C">
            <w:pPr>
              <w:spacing w:line="240" w:lineRule="atLeast"/>
              <w:ind w:left="-104" w:right="-107"/>
              <w:jc w:val="center"/>
              <w:rPr>
                <w:sz w:val="18"/>
                <w:szCs w:val="18"/>
              </w:rPr>
            </w:pPr>
            <w:r>
              <w:rPr>
                <w:sz w:val="18"/>
                <w:szCs w:val="18"/>
              </w:rPr>
              <w:t>impairment</w:t>
            </w:r>
          </w:p>
        </w:tc>
        <w:tc>
          <w:tcPr>
            <w:tcW w:w="236" w:type="dxa"/>
          </w:tcPr>
          <w:p w14:paraId="5A18BAEC" w14:textId="77777777" w:rsidR="00EC554C" w:rsidRPr="00957FDB" w:rsidRDefault="00EC554C" w:rsidP="00EC554C">
            <w:pPr>
              <w:snapToGrid w:val="0"/>
              <w:spacing w:line="240" w:lineRule="atLeast"/>
              <w:ind w:left="-108" w:right="-107"/>
              <w:jc w:val="center"/>
              <w:rPr>
                <w:sz w:val="18"/>
                <w:szCs w:val="18"/>
              </w:rPr>
            </w:pPr>
          </w:p>
        </w:tc>
        <w:tc>
          <w:tcPr>
            <w:tcW w:w="270" w:type="dxa"/>
          </w:tcPr>
          <w:p w14:paraId="01C7CE73" w14:textId="77777777" w:rsidR="00EC554C" w:rsidRPr="00957FDB" w:rsidRDefault="00EC554C" w:rsidP="00EC554C">
            <w:pPr>
              <w:spacing w:line="240" w:lineRule="atLeast"/>
              <w:ind w:left="-108" w:right="-107"/>
              <w:jc w:val="center"/>
              <w:rPr>
                <w:sz w:val="18"/>
                <w:szCs w:val="18"/>
              </w:rPr>
            </w:pPr>
          </w:p>
        </w:tc>
        <w:tc>
          <w:tcPr>
            <w:tcW w:w="719" w:type="dxa"/>
            <w:vAlign w:val="bottom"/>
          </w:tcPr>
          <w:p w14:paraId="6947B5AA" w14:textId="77777777" w:rsidR="00EC554C" w:rsidRDefault="00EC554C" w:rsidP="00EC554C">
            <w:pPr>
              <w:spacing w:line="240" w:lineRule="atLeast"/>
              <w:ind w:left="-108" w:right="-107"/>
              <w:jc w:val="center"/>
              <w:rPr>
                <w:sz w:val="18"/>
                <w:szCs w:val="18"/>
              </w:rPr>
            </w:pPr>
            <w:r>
              <w:rPr>
                <w:sz w:val="18"/>
                <w:szCs w:val="18"/>
              </w:rPr>
              <w:t>Net</w:t>
            </w:r>
          </w:p>
          <w:p w14:paraId="7F113B2F" w14:textId="77777777" w:rsidR="00EC554C" w:rsidRPr="00957FDB" w:rsidRDefault="00EC554C" w:rsidP="00EC554C">
            <w:pPr>
              <w:spacing w:line="240" w:lineRule="atLeast"/>
              <w:ind w:left="-108" w:right="-107"/>
              <w:jc w:val="center"/>
              <w:rPr>
                <w:sz w:val="18"/>
                <w:szCs w:val="18"/>
              </w:rPr>
            </w:pPr>
            <w:r w:rsidRPr="00957FDB">
              <w:rPr>
                <w:sz w:val="18"/>
                <w:szCs w:val="18"/>
              </w:rPr>
              <w:t>balance</w:t>
            </w:r>
          </w:p>
        </w:tc>
      </w:tr>
      <w:tr w:rsidR="00191FD2" w:rsidRPr="00957FDB" w14:paraId="3F53F024" w14:textId="77777777" w:rsidTr="00C621A0">
        <w:trPr>
          <w:trHeight w:val="232"/>
        </w:trPr>
        <w:tc>
          <w:tcPr>
            <w:tcW w:w="1843" w:type="dxa"/>
            <w:shd w:val="clear" w:color="auto" w:fill="auto"/>
          </w:tcPr>
          <w:p w14:paraId="72F56C05" w14:textId="77777777" w:rsidR="00191FD2" w:rsidRPr="00191FD2" w:rsidRDefault="00191FD2" w:rsidP="00191FD2">
            <w:pPr>
              <w:tabs>
                <w:tab w:val="decimal" w:pos="612"/>
              </w:tabs>
              <w:spacing w:line="240" w:lineRule="atLeast"/>
              <w:ind w:left="-108" w:right="-107"/>
              <w:jc w:val="center"/>
              <w:rPr>
                <w:i/>
                <w:iCs/>
                <w:sz w:val="18"/>
                <w:szCs w:val="18"/>
              </w:rPr>
            </w:pPr>
          </w:p>
        </w:tc>
        <w:tc>
          <w:tcPr>
            <w:tcW w:w="13277" w:type="dxa"/>
            <w:gridSpan w:val="25"/>
            <w:shd w:val="clear" w:color="auto" w:fill="auto"/>
          </w:tcPr>
          <w:p w14:paraId="0F2FFEF0" w14:textId="27EAB925" w:rsidR="00191FD2" w:rsidRPr="00191FD2" w:rsidRDefault="00191FD2" w:rsidP="00191FD2">
            <w:pPr>
              <w:tabs>
                <w:tab w:val="decimal" w:pos="612"/>
                <w:tab w:val="decimal" w:pos="671"/>
              </w:tabs>
              <w:snapToGrid w:val="0"/>
              <w:spacing w:line="240" w:lineRule="atLeast"/>
              <w:ind w:left="-108" w:right="-107"/>
              <w:jc w:val="center"/>
              <w:rPr>
                <w:i/>
                <w:iCs/>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EC554C" w:rsidRPr="00957FDB" w14:paraId="4899F68C" w14:textId="77777777" w:rsidTr="00191FD2">
        <w:trPr>
          <w:trHeight w:val="232"/>
        </w:trPr>
        <w:tc>
          <w:tcPr>
            <w:tcW w:w="1843" w:type="dxa"/>
            <w:shd w:val="clear" w:color="auto" w:fill="auto"/>
          </w:tcPr>
          <w:p w14:paraId="6CB32BFD" w14:textId="77777777" w:rsidR="00EC554C" w:rsidRPr="00957FDB" w:rsidRDefault="00EC554C" w:rsidP="00EC554C">
            <w:pPr>
              <w:spacing w:line="240" w:lineRule="atLeast"/>
              <w:ind w:left="-1184" w:right="-29" w:firstLine="1184"/>
              <w:rPr>
                <w:sz w:val="18"/>
                <w:szCs w:val="18"/>
              </w:rPr>
            </w:pPr>
            <w:r w:rsidRPr="00957FDB">
              <w:rPr>
                <w:sz w:val="18"/>
                <w:szCs w:val="18"/>
              </w:rPr>
              <w:t>Land</w:t>
            </w:r>
          </w:p>
        </w:tc>
        <w:tc>
          <w:tcPr>
            <w:tcW w:w="822" w:type="dxa"/>
            <w:shd w:val="clear" w:color="auto" w:fill="auto"/>
          </w:tcPr>
          <w:p w14:paraId="30AB7F73" w14:textId="77777777" w:rsidR="00EC554C" w:rsidRPr="00683FBC" w:rsidRDefault="00EC554C" w:rsidP="00EC554C">
            <w:pPr>
              <w:tabs>
                <w:tab w:val="decimal" w:pos="671"/>
              </w:tabs>
              <w:snapToGrid w:val="0"/>
              <w:spacing w:line="240" w:lineRule="atLeast"/>
              <w:ind w:right="-107"/>
              <w:jc w:val="both"/>
              <w:rPr>
                <w:sz w:val="18"/>
                <w:szCs w:val="18"/>
              </w:rPr>
            </w:pPr>
          </w:p>
        </w:tc>
        <w:tc>
          <w:tcPr>
            <w:tcW w:w="240" w:type="dxa"/>
            <w:shd w:val="clear" w:color="auto" w:fill="auto"/>
          </w:tcPr>
          <w:p w14:paraId="3E45200A"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827" w:type="dxa"/>
            <w:shd w:val="clear" w:color="auto" w:fill="auto"/>
          </w:tcPr>
          <w:p w14:paraId="7CEB017C"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236" w:type="dxa"/>
            <w:shd w:val="clear" w:color="auto" w:fill="auto"/>
          </w:tcPr>
          <w:p w14:paraId="5EA4FACA"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849" w:type="dxa"/>
            <w:shd w:val="clear" w:color="auto" w:fill="auto"/>
          </w:tcPr>
          <w:p w14:paraId="7A360440"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243" w:type="dxa"/>
            <w:shd w:val="clear" w:color="auto" w:fill="auto"/>
          </w:tcPr>
          <w:p w14:paraId="054E0889"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959" w:type="dxa"/>
          </w:tcPr>
          <w:p w14:paraId="1DAA17DC" w14:textId="77777777" w:rsidR="00EC554C" w:rsidRPr="00683FBC" w:rsidRDefault="00EC554C" w:rsidP="00EC554C">
            <w:pPr>
              <w:tabs>
                <w:tab w:val="decimal" w:pos="671"/>
              </w:tabs>
              <w:snapToGrid w:val="0"/>
              <w:spacing w:line="240" w:lineRule="atLeast"/>
              <w:ind w:left="-108" w:right="-107"/>
              <w:rPr>
                <w:sz w:val="18"/>
                <w:szCs w:val="18"/>
              </w:rPr>
            </w:pPr>
          </w:p>
        </w:tc>
        <w:tc>
          <w:tcPr>
            <w:tcW w:w="270" w:type="dxa"/>
          </w:tcPr>
          <w:p w14:paraId="21620D38" w14:textId="77777777" w:rsidR="00EC554C" w:rsidRPr="00683FBC" w:rsidRDefault="00EC554C" w:rsidP="00EC554C">
            <w:pPr>
              <w:tabs>
                <w:tab w:val="decimal" w:pos="671"/>
              </w:tabs>
              <w:snapToGrid w:val="0"/>
              <w:spacing w:line="240" w:lineRule="atLeast"/>
              <w:ind w:left="-108" w:right="-107"/>
              <w:rPr>
                <w:sz w:val="18"/>
                <w:szCs w:val="18"/>
              </w:rPr>
            </w:pPr>
          </w:p>
        </w:tc>
        <w:tc>
          <w:tcPr>
            <w:tcW w:w="810" w:type="dxa"/>
            <w:shd w:val="clear" w:color="auto" w:fill="auto"/>
          </w:tcPr>
          <w:p w14:paraId="49A1DCF5" w14:textId="77777777" w:rsidR="00EC554C" w:rsidRPr="00683FBC" w:rsidRDefault="00EC554C" w:rsidP="00EC554C">
            <w:pPr>
              <w:tabs>
                <w:tab w:val="decimal" w:pos="671"/>
              </w:tabs>
              <w:snapToGrid w:val="0"/>
              <w:spacing w:line="240" w:lineRule="atLeast"/>
              <w:ind w:left="-108" w:right="-107"/>
              <w:rPr>
                <w:sz w:val="18"/>
                <w:szCs w:val="18"/>
              </w:rPr>
            </w:pPr>
          </w:p>
        </w:tc>
        <w:tc>
          <w:tcPr>
            <w:tcW w:w="270" w:type="dxa"/>
            <w:shd w:val="clear" w:color="auto" w:fill="auto"/>
          </w:tcPr>
          <w:p w14:paraId="61A68502"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810" w:type="dxa"/>
            <w:shd w:val="clear" w:color="auto" w:fill="auto"/>
          </w:tcPr>
          <w:p w14:paraId="4C498E0B"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270" w:type="dxa"/>
            <w:shd w:val="clear" w:color="auto" w:fill="auto"/>
          </w:tcPr>
          <w:p w14:paraId="3CDB208D"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990" w:type="dxa"/>
            <w:shd w:val="clear" w:color="auto" w:fill="auto"/>
          </w:tcPr>
          <w:p w14:paraId="3D7C91EC"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270" w:type="dxa"/>
            <w:shd w:val="clear" w:color="auto" w:fill="auto"/>
          </w:tcPr>
          <w:p w14:paraId="6EF6D642"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810" w:type="dxa"/>
            <w:shd w:val="clear" w:color="auto" w:fill="auto"/>
          </w:tcPr>
          <w:p w14:paraId="0E86A5C7"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270" w:type="dxa"/>
          </w:tcPr>
          <w:p w14:paraId="5E928A40"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900" w:type="dxa"/>
            <w:shd w:val="clear" w:color="auto" w:fill="auto"/>
          </w:tcPr>
          <w:p w14:paraId="36CE939D"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270" w:type="dxa"/>
          </w:tcPr>
          <w:p w14:paraId="2E01CA20"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804" w:type="dxa"/>
            <w:shd w:val="clear" w:color="auto" w:fill="auto"/>
          </w:tcPr>
          <w:p w14:paraId="15B3EA2C"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236" w:type="dxa"/>
            <w:shd w:val="clear" w:color="auto" w:fill="auto"/>
          </w:tcPr>
          <w:p w14:paraId="322B4478"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896" w:type="dxa"/>
            <w:gridSpan w:val="2"/>
          </w:tcPr>
          <w:p w14:paraId="40EE890F"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236" w:type="dxa"/>
          </w:tcPr>
          <w:p w14:paraId="1A0CD9A5"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270" w:type="dxa"/>
          </w:tcPr>
          <w:p w14:paraId="7A065692" w14:textId="77777777" w:rsidR="00EC554C" w:rsidRPr="00683FBC" w:rsidRDefault="00EC554C" w:rsidP="00EC554C">
            <w:pPr>
              <w:tabs>
                <w:tab w:val="decimal" w:pos="671"/>
              </w:tabs>
              <w:snapToGrid w:val="0"/>
              <w:spacing w:line="240" w:lineRule="atLeast"/>
              <w:ind w:left="-108" w:right="-107"/>
              <w:jc w:val="both"/>
              <w:rPr>
                <w:sz w:val="18"/>
                <w:szCs w:val="18"/>
              </w:rPr>
            </w:pPr>
          </w:p>
        </w:tc>
        <w:tc>
          <w:tcPr>
            <w:tcW w:w="719" w:type="dxa"/>
          </w:tcPr>
          <w:p w14:paraId="603411C1" w14:textId="77777777" w:rsidR="00EC554C" w:rsidRPr="00683FBC" w:rsidRDefault="00EC554C" w:rsidP="00EC554C">
            <w:pPr>
              <w:tabs>
                <w:tab w:val="decimal" w:pos="671"/>
              </w:tabs>
              <w:snapToGrid w:val="0"/>
              <w:spacing w:line="240" w:lineRule="atLeast"/>
              <w:ind w:left="-108" w:right="-107"/>
              <w:jc w:val="both"/>
              <w:rPr>
                <w:sz w:val="18"/>
                <w:szCs w:val="18"/>
              </w:rPr>
            </w:pPr>
          </w:p>
        </w:tc>
      </w:tr>
      <w:tr w:rsidR="00EC554C" w:rsidRPr="00957FDB" w14:paraId="77D364EC" w14:textId="77777777" w:rsidTr="00191FD2">
        <w:trPr>
          <w:trHeight w:val="232"/>
        </w:trPr>
        <w:tc>
          <w:tcPr>
            <w:tcW w:w="1843" w:type="dxa"/>
            <w:shd w:val="clear" w:color="auto" w:fill="auto"/>
          </w:tcPr>
          <w:p w14:paraId="5594461B" w14:textId="77777777" w:rsidR="00EC554C" w:rsidRPr="00957FDB" w:rsidRDefault="00EC554C" w:rsidP="00EC554C">
            <w:pPr>
              <w:spacing w:line="240" w:lineRule="atLeast"/>
              <w:ind w:left="-1184" w:right="-29" w:firstLine="1346"/>
              <w:rPr>
                <w:sz w:val="18"/>
                <w:szCs w:val="18"/>
              </w:rPr>
            </w:pPr>
            <w:r w:rsidRPr="00957FDB">
              <w:rPr>
                <w:sz w:val="18"/>
                <w:szCs w:val="18"/>
                <w:cs/>
              </w:rPr>
              <w:t xml:space="preserve">  </w:t>
            </w:r>
            <w:r w:rsidRPr="00957FDB">
              <w:rPr>
                <w:sz w:val="18"/>
                <w:szCs w:val="18"/>
              </w:rPr>
              <w:t>Cost</w:t>
            </w:r>
          </w:p>
        </w:tc>
        <w:tc>
          <w:tcPr>
            <w:tcW w:w="822" w:type="dxa"/>
            <w:shd w:val="clear" w:color="auto" w:fill="auto"/>
          </w:tcPr>
          <w:p w14:paraId="34524D34" w14:textId="77777777" w:rsidR="00EC554C" w:rsidRPr="00683FBC" w:rsidRDefault="00EC554C" w:rsidP="00EC554C">
            <w:pPr>
              <w:tabs>
                <w:tab w:val="decimal" w:pos="0"/>
              </w:tabs>
              <w:snapToGrid w:val="0"/>
              <w:spacing w:line="240" w:lineRule="atLeast"/>
              <w:ind w:left="-108" w:right="22"/>
              <w:jc w:val="right"/>
              <w:rPr>
                <w:sz w:val="18"/>
                <w:szCs w:val="18"/>
              </w:rPr>
            </w:pPr>
            <w:r w:rsidRPr="00C74EFB">
              <w:rPr>
                <w:sz w:val="18"/>
                <w:szCs w:val="18"/>
              </w:rPr>
              <w:t>5,702</w:t>
            </w:r>
          </w:p>
        </w:tc>
        <w:tc>
          <w:tcPr>
            <w:tcW w:w="240" w:type="dxa"/>
            <w:shd w:val="clear" w:color="auto" w:fill="auto"/>
          </w:tcPr>
          <w:p w14:paraId="5468A419" w14:textId="77777777" w:rsidR="00EC554C" w:rsidRPr="00683FBC" w:rsidRDefault="00EC554C" w:rsidP="00EC554C">
            <w:pPr>
              <w:tabs>
                <w:tab w:val="decimal" w:pos="0"/>
                <w:tab w:val="decimal" w:pos="684"/>
              </w:tabs>
              <w:snapToGrid w:val="0"/>
              <w:spacing w:line="240" w:lineRule="atLeast"/>
              <w:ind w:left="-108" w:right="22"/>
              <w:jc w:val="both"/>
              <w:rPr>
                <w:sz w:val="18"/>
                <w:szCs w:val="18"/>
              </w:rPr>
            </w:pPr>
          </w:p>
        </w:tc>
        <w:tc>
          <w:tcPr>
            <w:tcW w:w="827" w:type="dxa"/>
            <w:shd w:val="clear" w:color="auto" w:fill="auto"/>
            <w:vAlign w:val="center"/>
          </w:tcPr>
          <w:p w14:paraId="4D6C359D" w14:textId="77777777" w:rsidR="00EC554C" w:rsidRPr="00683FBC" w:rsidRDefault="00887A2C" w:rsidP="00EC554C">
            <w:pPr>
              <w:tabs>
                <w:tab w:val="decimal" w:pos="573"/>
              </w:tabs>
              <w:snapToGrid w:val="0"/>
              <w:spacing w:line="240" w:lineRule="atLeast"/>
              <w:ind w:left="-108" w:right="49"/>
              <w:rPr>
                <w:sz w:val="18"/>
                <w:szCs w:val="18"/>
              </w:rPr>
            </w:pPr>
            <w:r>
              <w:rPr>
                <w:sz w:val="18"/>
                <w:szCs w:val="18"/>
              </w:rPr>
              <w:t>346</w:t>
            </w:r>
          </w:p>
        </w:tc>
        <w:tc>
          <w:tcPr>
            <w:tcW w:w="236" w:type="dxa"/>
            <w:shd w:val="clear" w:color="auto" w:fill="auto"/>
          </w:tcPr>
          <w:p w14:paraId="4B519C67" w14:textId="77777777" w:rsidR="00EC554C" w:rsidRPr="00683FBC" w:rsidRDefault="00EC554C" w:rsidP="00EC554C">
            <w:pPr>
              <w:tabs>
                <w:tab w:val="decimal" w:pos="573"/>
              </w:tabs>
              <w:snapToGrid w:val="0"/>
              <w:spacing w:line="240" w:lineRule="atLeast"/>
              <w:ind w:left="-108" w:right="49"/>
              <w:rPr>
                <w:sz w:val="18"/>
                <w:szCs w:val="18"/>
              </w:rPr>
            </w:pPr>
          </w:p>
        </w:tc>
        <w:tc>
          <w:tcPr>
            <w:tcW w:w="849" w:type="dxa"/>
            <w:shd w:val="clear" w:color="auto" w:fill="auto"/>
          </w:tcPr>
          <w:p w14:paraId="14EA097E"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w:t>
            </w:r>
            <w:r w:rsidR="00887A2C">
              <w:rPr>
                <w:sz w:val="18"/>
                <w:szCs w:val="18"/>
              </w:rPr>
              <w:t>309</w:t>
            </w:r>
            <w:r>
              <w:rPr>
                <w:sz w:val="18"/>
                <w:szCs w:val="18"/>
              </w:rPr>
              <w:t>)</w:t>
            </w:r>
          </w:p>
        </w:tc>
        <w:tc>
          <w:tcPr>
            <w:tcW w:w="243" w:type="dxa"/>
            <w:shd w:val="clear" w:color="auto" w:fill="auto"/>
          </w:tcPr>
          <w:p w14:paraId="717AD3BA"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59" w:type="dxa"/>
          </w:tcPr>
          <w:p w14:paraId="1019862D"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w:t>
            </w:r>
            <w:r w:rsidR="00292821">
              <w:rPr>
                <w:sz w:val="18"/>
                <w:szCs w:val="18"/>
              </w:rPr>
              <w:t>5</w:t>
            </w:r>
            <w:r>
              <w:rPr>
                <w:sz w:val="18"/>
                <w:szCs w:val="18"/>
              </w:rPr>
              <w:t>)</w:t>
            </w:r>
          </w:p>
        </w:tc>
        <w:tc>
          <w:tcPr>
            <w:tcW w:w="270" w:type="dxa"/>
          </w:tcPr>
          <w:p w14:paraId="3E3D2CB6"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tcPr>
          <w:p w14:paraId="4BE91D14"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5,</w:t>
            </w:r>
            <w:r w:rsidR="007B5FA6">
              <w:rPr>
                <w:sz w:val="18"/>
                <w:szCs w:val="18"/>
              </w:rPr>
              <w:t>734</w:t>
            </w:r>
          </w:p>
        </w:tc>
        <w:tc>
          <w:tcPr>
            <w:tcW w:w="270" w:type="dxa"/>
            <w:shd w:val="clear" w:color="auto" w:fill="auto"/>
          </w:tcPr>
          <w:p w14:paraId="490D75BC"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vAlign w:val="center"/>
          </w:tcPr>
          <w:p w14:paraId="246A9599" w14:textId="77777777" w:rsidR="00EC554C" w:rsidRPr="00683FBC" w:rsidRDefault="00EC554C" w:rsidP="00EC554C">
            <w:pPr>
              <w:tabs>
                <w:tab w:val="decimal" w:pos="514"/>
              </w:tabs>
              <w:snapToGrid w:val="0"/>
              <w:spacing w:line="240" w:lineRule="atLeast"/>
              <w:ind w:right="22"/>
              <w:rPr>
                <w:sz w:val="18"/>
                <w:szCs w:val="18"/>
              </w:rPr>
            </w:pPr>
            <w:r>
              <w:rPr>
                <w:sz w:val="18"/>
                <w:szCs w:val="18"/>
              </w:rPr>
              <w:t>-</w:t>
            </w:r>
          </w:p>
        </w:tc>
        <w:tc>
          <w:tcPr>
            <w:tcW w:w="270" w:type="dxa"/>
            <w:shd w:val="clear" w:color="auto" w:fill="auto"/>
          </w:tcPr>
          <w:p w14:paraId="27F9E26E" w14:textId="77777777" w:rsidR="00EC554C" w:rsidRPr="00683FBC" w:rsidRDefault="00EC554C" w:rsidP="00EC554C">
            <w:pPr>
              <w:tabs>
                <w:tab w:val="decimal" w:pos="0"/>
                <w:tab w:val="decimal" w:pos="612"/>
              </w:tabs>
              <w:snapToGrid w:val="0"/>
              <w:spacing w:line="240" w:lineRule="atLeast"/>
              <w:ind w:left="-108" w:right="22"/>
              <w:jc w:val="right"/>
              <w:rPr>
                <w:sz w:val="18"/>
                <w:szCs w:val="18"/>
              </w:rPr>
            </w:pPr>
          </w:p>
        </w:tc>
        <w:tc>
          <w:tcPr>
            <w:tcW w:w="990" w:type="dxa"/>
            <w:shd w:val="clear" w:color="auto" w:fill="auto"/>
            <w:vAlign w:val="center"/>
          </w:tcPr>
          <w:p w14:paraId="38705341" w14:textId="77777777" w:rsidR="00EC554C" w:rsidRPr="00683FBC" w:rsidRDefault="00EC554C" w:rsidP="00EC554C">
            <w:pPr>
              <w:tabs>
                <w:tab w:val="decimal" w:pos="573"/>
              </w:tabs>
              <w:snapToGrid w:val="0"/>
              <w:spacing w:line="240" w:lineRule="atLeast"/>
              <w:ind w:left="-108" w:right="49"/>
              <w:rPr>
                <w:sz w:val="18"/>
                <w:szCs w:val="18"/>
              </w:rPr>
            </w:pPr>
            <w:r>
              <w:rPr>
                <w:sz w:val="18"/>
                <w:szCs w:val="18"/>
              </w:rPr>
              <w:t>-</w:t>
            </w:r>
          </w:p>
        </w:tc>
        <w:tc>
          <w:tcPr>
            <w:tcW w:w="270" w:type="dxa"/>
            <w:shd w:val="clear" w:color="auto" w:fill="auto"/>
          </w:tcPr>
          <w:p w14:paraId="4836AE6B"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vAlign w:val="center"/>
          </w:tcPr>
          <w:p w14:paraId="74CE157C" w14:textId="77777777" w:rsidR="00EC554C" w:rsidRPr="00683FBC" w:rsidRDefault="00EC554C" w:rsidP="00EC554C">
            <w:pPr>
              <w:tabs>
                <w:tab w:val="decimal" w:pos="427"/>
              </w:tabs>
              <w:snapToGrid w:val="0"/>
              <w:spacing w:line="240" w:lineRule="atLeast"/>
              <w:ind w:left="-108" w:right="49"/>
              <w:rPr>
                <w:sz w:val="18"/>
                <w:szCs w:val="18"/>
              </w:rPr>
            </w:pPr>
            <w:r>
              <w:rPr>
                <w:sz w:val="18"/>
                <w:szCs w:val="18"/>
              </w:rPr>
              <w:t>-</w:t>
            </w:r>
          </w:p>
        </w:tc>
        <w:tc>
          <w:tcPr>
            <w:tcW w:w="270" w:type="dxa"/>
          </w:tcPr>
          <w:p w14:paraId="211B355A" w14:textId="77777777" w:rsidR="00EC554C" w:rsidRPr="00683FBC" w:rsidRDefault="00EC554C" w:rsidP="00EC554C">
            <w:pPr>
              <w:tabs>
                <w:tab w:val="decimal" w:pos="0"/>
                <w:tab w:val="decimal" w:pos="427"/>
              </w:tabs>
              <w:snapToGrid w:val="0"/>
              <w:spacing w:line="240" w:lineRule="atLeast"/>
              <w:ind w:left="-108" w:right="22"/>
              <w:jc w:val="right"/>
              <w:rPr>
                <w:sz w:val="18"/>
                <w:szCs w:val="18"/>
              </w:rPr>
            </w:pPr>
          </w:p>
        </w:tc>
        <w:tc>
          <w:tcPr>
            <w:tcW w:w="900" w:type="dxa"/>
            <w:shd w:val="clear" w:color="auto" w:fill="auto"/>
          </w:tcPr>
          <w:p w14:paraId="2BDA888D" w14:textId="77777777" w:rsidR="00EC554C" w:rsidRPr="00683FBC" w:rsidRDefault="00EC554C" w:rsidP="00EC554C">
            <w:pPr>
              <w:tabs>
                <w:tab w:val="decimal" w:pos="500"/>
              </w:tabs>
              <w:snapToGrid w:val="0"/>
              <w:spacing w:line="240" w:lineRule="atLeast"/>
              <w:ind w:left="-108" w:right="49"/>
              <w:rPr>
                <w:sz w:val="18"/>
                <w:szCs w:val="18"/>
              </w:rPr>
            </w:pPr>
            <w:r>
              <w:rPr>
                <w:sz w:val="18"/>
                <w:szCs w:val="18"/>
              </w:rPr>
              <w:t>-</w:t>
            </w:r>
          </w:p>
        </w:tc>
        <w:tc>
          <w:tcPr>
            <w:tcW w:w="270" w:type="dxa"/>
          </w:tcPr>
          <w:p w14:paraId="79B54E4E" w14:textId="77777777" w:rsidR="00EC554C" w:rsidRPr="00683FBC" w:rsidRDefault="00EC554C" w:rsidP="00EC554C">
            <w:pPr>
              <w:tabs>
                <w:tab w:val="decimal" w:pos="500"/>
                <w:tab w:val="decimal" w:pos="548"/>
              </w:tabs>
              <w:snapToGrid w:val="0"/>
              <w:spacing w:line="240" w:lineRule="atLeast"/>
              <w:ind w:left="-108" w:right="49"/>
              <w:rPr>
                <w:sz w:val="18"/>
                <w:szCs w:val="18"/>
              </w:rPr>
            </w:pPr>
          </w:p>
        </w:tc>
        <w:tc>
          <w:tcPr>
            <w:tcW w:w="804" w:type="dxa"/>
            <w:shd w:val="clear" w:color="auto" w:fill="auto"/>
            <w:vAlign w:val="center"/>
          </w:tcPr>
          <w:p w14:paraId="3B89F24F" w14:textId="77777777" w:rsidR="00EC554C" w:rsidRPr="00683FBC" w:rsidRDefault="00EC554C" w:rsidP="00EC554C">
            <w:pPr>
              <w:tabs>
                <w:tab w:val="decimal" w:pos="340"/>
              </w:tabs>
              <w:snapToGrid w:val="0"/>
              <w:spacing w:line="240" w:lineRule="atLeast"/>
              <w:ind w:left="-108" w:right="49"/>
              <w:rPr>
                <w:sz w:val="18"/>
                <w:szCs w:val="18"/>
              </w:rPr>
            </w:pPr>
            <w:r>
              <w:rPr>
                <w:sz w:val="18"/>
                <w:szCs w:val="18"/>
              </w:rPr>
              <w:t>-</w:t>
            </w:r>
          </w:p>
        </w:tc>
        <w:tc>
          <w:tcPr>
            <w:tcW w:w="236" w:type="dxa"/>
            <w:shd w:val="clear" w:color="auto" w:fill="auto"/>
          </w:tcPr>
          <w:p w14:paraId="362190CC" w14:textId="77777777" w:rsidR="00EC554C" w:rsidRPr="00683FBC" w:rsidRDefault="00EC554C" w:rsidP="00EC554C">
            <w:pPr>
              <w:tabs>
                <w:tab w:val="decimal" w:pos="0"/>
                <w:tab w:val="decimal" w:pos="320"/>
              </w:tabs>
              <w:snapToGrid w:val="0"/>
              <w:spacing w:line="240" w:lineRule="atLeast"/>
              <w:ind w:left="-108" w:right="22"/>
              <w:jc w:val="right"/>
              <w:rPr>
                <w:sz w:val="18"/>
                <w:szCs w:val="18"/>
              </w:rPr>
            </w:pPr>
          </w:p>
        </w:tc>
        <w:tc>
          <w:tcPr>
            <w:tcW w:w="896" w:type="dxa"/>
            <w:gridSpan w:val="2"/>
            <w:vAlign w:val="bottom"/>
          </w:tcPr>
          <w:p w14:paraId="40BCC29E"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(14</w:t>
            </w:r>
            <w:r w:rsidR="00182AF7">
              <w:rPr>
                <w:sz w:val="18"/>
                <w:szCs w:val="18"/>
              </w:rPr>
              <w:t>2</w:t>
            </w:r>
            <w:r>
              <w:rPr>
                <w:sz w:val="18"/>
                <w:szCs w:val="18"/>
              </w:rPr>
              <w:t>)</w:t>
            </w:r>
          </w:p>
        </w:tc>
        <w:tc>
          <w:tcPr>
            <w:tcW w:w="236" w:type="dxa"/>
          </w:tcPr>
          <w:p w14:paraId="2482FF71"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70" w:type="dxa"/>
          </w:tcPr>
          <w:p w14:paraId="508E55EF"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719" w:type="dxa"/>
            <w:vAlign w:val="bottom"/>
          </w:tcPr>
          <w:p w14:paraId="7F83A164"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5,</w:t>
            </w:r>
            <w:r w:rsidR="00AA695F">
              <w:rPr>
                <w:sz w:val="18"/>
                <w:szCs w:val="18"/>
              </w:rPr>
              <w:t>592</w:t>
            </w:r>
          </w:p>
        </w:tc>
      </w:tr>
      <w:tr w:rsidR="00EC554C" w:rsidRPr="00957FDB" w14:paraId="03EEAF36" w14:textId="77777777" w:rsidTr="00191FD2">
        <w:trPr>
          <w:trHeight w:val="232"/>
        </w:trPr>
        <w:tc>
          <w:tcPr>
            <w:tcW w:w="1843" w:type="dxa"/>
            <w:shd w:val="clear" w:color="auto" w:fill="auto"/>
          </w:tcPr>
          <w:p w14:paraId="03D3ABA6" w14:textId="77777777" w:rsidR="00EC554C" w:rsidRPr="00957FDB" w:rsidRDefault="00EC554C" w:rsidP="00EC554C">
            <w:pPr>
              <w:spacing w:line="240" w:lineRule="atLeast"/>
              <w:ind w:left="-1184" w:right="-29" w:firstLine="134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822" w:type="dxa"/>
            <w:shd w:val="clear" w:color="auto" w:fill="auto"/>
          </w:tcPr>
          <w:p w14:paraId="6A6CA0CC" w14:textId="77777777" w:rsidR="00EC554C" w:rsidRPr="00683FBC" w:rsidRDefault="00EC554C" w:rsidP="00EC554C">
            <w:pPr>
              <w:tabs>
                <w:tab w:val="decimal" w:pos="0"/>
              </w:tabs>
              <w:snapToGrid w:val="0"/>
              <w:spacing w:line="240" w:lineRule="atLeast"/>
              <w:ind w:left="-108" w:right="22"/>
              <w:jc w:val="right"/>
              <w:rPr>
                <w:sz w:val="18"/>
                <w:szCs w:val="18"/>
              </w:rPr>
            </w:pPr>
            <w:r w:rsidRPr="00C74EFB">
              <w:rPr>
                <w:sz w:val="18"/>
                <w:szCs w:val="18"/>
              </w:rPr>
              <w:t>12,787</w:t>
            </w:r>
          </w:p>
        </w:tc>
        <w:tc>
          <w:tcPr>
            <w:tcW w:w="240" w:type="dxa"/>
            <w:shd w:val="clear" w:color="auto" w:fill="auto"/>
          </w:tcPr>
          <w:p w14:paraId="6461935D" w14:textId="77777777" w:rsidR="00EC554C" w:rsidRPr="00683FBC" w:rsidRDefault="00EC554C" w:rsidP="00EC554C">
            <w:pPr>
              <w:tabs>
                <w:tab w:val="decimal" w:pos="0"/>
                <w:tab w:val="decimal" w:pos="684"/>
              </w:tabs>
              <w:snapToGrid w:val="0"/>
              <w:spacing w:line="240" w:lineRule="atLeast"/>
              <w:ind w:left="-108" w:right="22"/>
              <w:jc w:val="both"/>
              <w:rPr>
                <w:sz w:val="18"/>
                <w:szCs w:val="18"/>
              </w:rPr>
            </w:pPr>
          </w:p>
        </w:tc>
        <w:tc>
          <w:tcPr>
            <w:tcW w:w="827" w:type="dxa"/>
            <w:shd w:val="clear" w:color="auto" w:fill="auto"/>
            <w:vAlign w:val="center"/>
          </w:tcPr>
          <w:p w14:paraId="0E5F4E26" w14:textId="77777777" w:rsidR="00EC554C" w:rsidRPr="00683FBC" w:rsidRDefault="0022156D" w:rsidP="0022156D">
            <w:pPr>
              <w:tabs>
                <w:tab w:val="decimal" w:pos="400"/>
              </w:tabs>
              <w:snapToGrid w:val="0"/>
              <w:spacing w:line="240" w:lineRule="atLeast"/>
              <w:ind w:left="-108" w:right="49"/>
              <w:rPr>
                <w:sz w:val="18"/>
                <w:szCs w:val="18"/>
              </w:rPr>
            </w:pPr>
            <w:r>
              <w:rPr>
                <w:sz w:val="18"/>
                <w:szCs w:val="18"/>
              </w:rPr>
              <w:t>-</w:t>
            </w:r>
          </w:p>
        </w:tc>
        <w:tc>
          <w:tcPr>
            <w:tcW w:w="236" w:type="dxa"/>
            <w:shd w:val="clear" w:color="auto" w:fill="auto"/>
          </w:tcPr>
          <w:p w14:paraId="7945C8D7" w14:textId="77777777" w:rsidR="00EC554C" w:rsidRPr="00683FBC" w:rsidRDefault="00EC554C" w:rsidP="0022156D">
            <w:pPr>
              <w:tabs>
                <w:tab w:val="decimal" w:pos="0"/>
                <w:tab w:val="decimal" w:pos="400"/>
              </w:tabs>
              <w:snapToGrid w:val="0"/>
              <w:spacing w:line="240" w:lineRule="atLeast"/>
              <w:ind w:left="-108" w:right="22"/>
              <w:jc w:val="right"/>
              <w:rPr>
                <w:sz w:val="18"/>
                <w:szCs w:val="18"/>
              </w:rPr>
            </w:pPr>
          </w:p>
        </w:tc>
        <w:tc>
          <w:tcPr>
            <w:tcW w:w="849" w:type="dxa"/>
            <w:shd w:val="clear" w:color="auto" w:fill="auto"/>
          </w:tcPr>
          <w:p w14:paraId="0536D36D" w14:textId="77777777" w:rsidR="00EC554C" w:rsidRPr="00683FBC" w:rsidRDefault="00EC554C" w:rsidP="00EC554C">
            <w:pPr>
              <w:tabs>
                <w:tab w:val="decimal" w:pos="608"/>
              </w:tabs>
              <w:snapToGrid w:val="0"/>
              <w:spacing w:line="240" w:lineRule="atLeast"/>
              <w:ind w:left="-108" w:right="22"/>
              <w:rPr>
                <w:sz w:val="18"/>
                <w:szCs w:val="18"/>
              </w:rPr>
            </w:pPr>
            <w:r>
              <w:rPr>
                <w:sz w:val="18"/>
                <w:szCs w:val="18"/>
              </w:rPr>
              <w:t>(</w:t>
            </w:r>
            <w:r w:rsidR="00887A2C">
              <w:rPr>
                <w:sz w:val="18"/>
                <w:szCs w:val="18"/>
              </w:rPr>
              <w:t>151</w:t>
            </w:r>
            <w:r>
              <w:rPr>
                <w:sz w:val="18"/>
                <w:szCs w:val="18"/>
              </w:rPr>
              <w:t>)</w:t>
            </w:r>
          </w:p>
        </w:tc>
        <w:tc>
          <w:tcPr>
            <w:tcW w:w="243" w:type="dxa"/>
            <w:shd w:val="clear" w:color="auto" w:fill="auto"/>
          </w:tcPr>
          <w:p w14:paraId="23599EB1"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59" w:type="dxa"/>
          </w:tcPr>
          <w:p w14:paraId="4029B894"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(2)</w:t>
            </w:r>
          </w:p>
        </w:tc>
        <w:tc>
          <w:tcPr>
            <w:tcW w:w="270" w:type="dxa"/>
          </w:tcPr>
          <w:p w14:paraId="1B9ADC29"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tcPr>
          <w:p w14:paraId="1EFCD4EF"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12,</w:t>
            </w:r>
            <w:r w:rsidR="007B5FA6">
              <w:rPr>
                <w:sz w:val="18"/>
                <w:szCs w:val="18"/>
              </w:rPr>
              <w:t>634</w:t>
            </w:r>
          </w:p>
        </w:tc>
        <w:tc>
          <w:tcPr>
            <w:tcW w:w="270" w:type="dxa"/>
            <w:shd w:val="clear" w:color="auto" w:fill="auto"/>
          </w:tcPr>
          <w:p w14:paraId="6481859A"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vAlign w:val="center"/>
          </w:tcPr>
          <w:p w14:paraId="57EF484D" w14:textId="77777777" w:rsidR="00EC554C" w:rsidRPr="00683FBC" w:rsidRDefault="00EC554C" w:rsidP="00EC554C">
            <w:pPr>
              <w:tabs>
                <w:tab w:val="decimal" w:pos="514"/>
              </w:tabs>
              <w:snapToGrid w:val="0"/>
              <w:spacing w:line="240" w:lineRule="atLeast"/>
              <w:ind w:right="22"/>
              <w:rPr>
                <w:sz w:val="18"/>
                <w:szCs w:val="18"/>
              </w:rPr>
            </w:pPr>
            <w:r>
              <w:rPr>
                <w:sz w:val="18"/>
                <w:szCs w:val="18"/>
              </w:rPr>
              <w:t>-</w:t>
            </w:r>
          </w:p>
        </w:tc>
        <w:tc>
          <w:tcPr>
            <w:tcW w:w="270" w:type="dxa"/>
            <w:shd w:val="clear" w:color="auto" w:fill="auto"/>
          </w:tcPr>
          <w:p w14:paraId="11B58645" w14:textId="77777777" w:rsidR="00EC554C" w:rsidRPr="00683FBC" w:rsidRDefault="00EC554C" w:rsidP="00EC554C">
            <w:pPr>
              <w:tabs>
                <w:tab w:val="decimal" w:pos="0"/>
                <w:tab w:val="decimal" w:pos="269"/>
                <w:tab w:val="decimal" w:pos="612"/>
              </w:tabs>
              <w:snapToGrid w:val="0"/>
              <w:spacing w:line="240" w:lineRule="atLeast"/>
              <w:ind w:left="-108" w:right="22"/>
              <w:jc w:val="right"/>
              <w:rPr>
                <w:sz w:val="18"/>
                <w:szCs w:val="18"/>
              </w:rPr>
            </w:pPr>
          </w:p>
        </w:tc>
        <w:tc>
          <w:tcPr>
            <w:tcW w:w="990" w:type="dxa"/>
            <w:shd w:val="clear" w:color="auto" w:fill="auto"/>
            <w:vAlign w:val="center"/>
          </w:tcPr>
          <w:p w14:paraId="7BECC5CD" w14:textId="77777777" w:rsidR="00EC554C" w:rsidRPr="00683FBC" w:rsidRDefault="00EC554C" w:rsidP="00EC554C">
            <w:pPr>
              <w:tabs>
                <w:tab w:val="decimal" w:pos="573"/>
              </w:tabs>
              <w:snapToGrid w:val="0"/>
              <w:spacing w:line="240" w:lineRule="atLeast"/>
              <w:ind w:left="-108" w:right="49"/>
              <w:rPr>
                <w:sz w:val="18"/>
                <w:szCs w:val="18"/>
              </w:rPr>
            </w:pPr>
            <w:r>
              <w:rPr>
                <w:sz w:val="18"/>
                <w:szCs w:val="18"/>
              </w:rPr>
              <w:t>-</w:t>
            </w:r>
          </w:p>
        </w:tc>
        <w:tc>
          <w:tcPr>
            <w:tcW w:w="270" w:type="dxa"/>
            <w:shd w:val="clear" w:color="auto" w:fill="auto"/>
          </w:tcPr>
          <w:p w14:paraId="456D4747"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vAlign w:val="center"/>
          </w:tcPr>
          <w:p w14:paraId="0C5447BD" w14:textId="77777777" w:rsidR="00EC554C" w:rsidRPr="00683FBC" w:rsidRDefault="00EC554C" w:rsidP="00EC554C">
            <w:pPr>
              <w:tabs>
                <w:tab w:val="decimal" w:pos="427"/>
              </w:tabs>
              <w:snapToGrid w:val="0"/>
              <w:spacing w:line="240" w:lineRule="atLeast"/>
              <w:ind w:left="-108" w:right="49"/>
              <w:rPr>
                <w:sz w:val="18"/>
                <w:szCs w:val="18"/>
              </w:rPr>
            </w:pPr>
            <w:r>
              <w:rPr>
                <w:sz w:val="18"/>
                <w:szCs w:val="18"/>
              </w:rPr>
              <w:t>-</w:t>
            </w:r>
          </w:p>
        </w:tc>
        <w:tc>
          <w:tcPr>
            <w:tcW w:w="270" w:type="dxa"/>
          </w:tcPr>
          <w:p w14:paraId="1850C214" w14:textId="77777777" w:rsidR="00EC554C" w:rsidRPr="00683FBC" w:rsidRDefault="00EC554C" w:rsidP="00EC554C">
            <w:pPr>
              <w:tabs>
                <w:tab w:val="decimal" w:pos="0"/>
                <w:tab w:val="decimal" w:pos="427"/>
              </w:tabs>
              <w:snapToGrid w:val="0"/>
              <w:spacing w:line="240" w:lineRule="atLeast"/>
              <w:ind w:left="-108" w:right="22"/>
              <w:jc w:val="right"/>
              <w:rPr>
                <w:sz w:val="18"/>
                <w:szCs w:val="18"/>
              </w:rPr>
            </w:pPr>
          </w:p>
        </w:tc>
        <w:tc>
          <w:tcPr>
            <w:tcW w:w="900" w:type="dxa"/>
            <w:shd w:val="clear" w:color="auto" w:fill="auto"/>
          </w:tcPr>
          <w:p w14:paraId="6D323761" w14:textId="77777777" w:rsidR="00EC554C" w:rsidRPr="00683FBC" w:rsidRDefault="00EC554C" w:rsidP="00EC554C">
            <w:pPr>
              <w:tabs>
                <w:tab w:val="decimal" w:pos="500"/>
              </w:tabs>
              <w:snapToGrid w:val="0"/>
              <w:spacing w:line="240" w:lineRule="atLeast"/>
              <w:ind w:left="-108" w:right="49"/>
              <w:rPr>
                <w:sz w:val="18"/>
                <w:szCs w:val="18"/>
              </w:rPr>
            </w:pPr>
            <w:r>
              <w:rPr>
                <w:sz w:val="18"/>
                <w:szCs w:val="18"/>
              </w:rPr>
              <w:t>-</w:t>
            </w:r>
          </w:p>
        </w:tc>
        <w:tc>
          <w:tcPr>
            <w:tcW w:w="270" w:type="dxa"/>
          </w:tcPr>
          <w:p w14:paraId="3A837455" w14:textId="77777777" w:rsidR="00EC554C" w:rsidRPr="00683FBC" w:rsidRDefault="00EC554C" w:rsidP="00EC554C">
            <w:pPr>
              <w:tabs>
                <w:tab w:val="decimal" w:pos="500"/>
                <w:tab w:val="decimal" w:pos="548"/>
              </w:tabs>
              <w:snapToGrid w:val="0"/>
              <w:spacing w:line="240" w:lineRule="atLeast"/>
              <w:ind w:left="-108" w:right="49"/>
              <w:rPr>
                <w:sz w:val="18"/>
                <w:szCs w:val="18"/>
              </w:rPr>
            </w:pPr>
          </w:p>
        </w:tc>
        <w:tc>
          <w:tcPr>
            <w:tcW w:w="804" w:type="dxa"/>
            <w:shd w:val="clear" w:color="auto" w:fill="auto"/>
            <w:vAlign w:val="center"/>
          </w:tcPr>
          <w:p w14:paraId="6012B087" w14:textId="77777777" w:rsidR="00EC554C" w:rsidRPr="00683FBC" w:rsidRDefault="00EC554C" w:rsidP="00EC554C">
            <w:pPr>
              <w:tabs>
                <w:tab w:val="decimal" w:pos="340"/>
              </w:tabs>
              <w:snapToGrid w:val="0"/>
              <w:spacing w:line="240" w:lineRule="atLeast"/>
              <w:ind w:left="-108" w:right="49"/>
              <w:rPr>
                <w:sz w:val="18"/>
                <w:szCs w:val="18"/>
              </w:rPr>
            </w:pPr>
            <w:r>
              <w:rPr>
                <w:sz w:val="18"/>
                <w:szCs w:val="18"/>
              </w:rPr>
              <w:t>-</w:t>
            </w:r>
          </w:p>
        </w:tc>
        <w:tc>
          <w:tcPr>
            <w:tcW w:w="236" w:type="dxa"/>
            <w:shd w:val="clear" w:color="auto" w:fill="auto"/>
          </w:tcPr>
          <w:p w14:paraId="480B081B" w14:textId="77777777" w:rsidR="00EC554C" w:rsidRPr="00683FBC" w:rsidRDefault="00EC554C" w:rsidP="00EC554C">
            <w:pPr>
              <w:tabs>
                <w:tab w:val="decimal" w:pos="0"/>
                <w:tab w:val="decimal" w:pos="320"/>
              </w:tabs>
              <w:snapToGrid w:val="0"/>
              <w:spacing w:line="240" w:lineRule="atLeast"/>
              <w:ind w:left="-108" w:right="22"/>
              <w:jc w:val="right"/>
              <w:rPr>
                <w:sz w:val="18"/>
                <w:szCs w:val="18"/>
              </w:rPr>
            </w:pPr>
          </w:p>
        </w:tc>
        <w:tc>
          <w:tcPr>
            <w:tcW w:w="896" w:type="dxa"/>
            <w:gridSpan w:val="2"/>
            <w:vAlign w:val="center"/>
          </w:tcPr>
          <w:p w14:paraId="6A42BE36" w14:textId="77777777" w:rsidR="00EC554C" w:rsidRPr="00683FBC" w:rsidRDefault="00EC554C" w:rsidP="00EC554C">
            <w:pPr>
              <w:tabs>
                <w:tab w:val="decimal" w:pos="470"/>
              </w:tabs>
              <w:snapToGrid w:val="0"/>
              <w:spacing w:line="240" w:lineRule="atLeast"/>
              <w:ind w:left="-108" w:right="49"/>
              <w:rPr>
                <w:sz w:val="18"/>
                <w:szCs w:val="18"/>
              </w:rPr>
            </w:pPr>
            <w:r>
              <w:rPr>
                <w:sz w:val="18"/>
                <w:szCs w:val="18"/>
              </w:rPr>
              <w:t>-</w:t>
            </w:r>
          </w:p>
        </w:tc>
        <w:tc>
          <w:tcPr>
            <w:tcW w:w="236" w:type="dxa"/>
          </w:tcPr>
          <w:p w14:paraId="1D88059F" w14:textId="77777777" w:rsidR="00EC554C" w:rsidRPr="00683FBC" w:rsidRDefault="00EC554C" w:rsidP="00EC554C">
            <w:pPr>
              <w:tabs>
                <w:tab w:val="decimal" w:pos="0"/>
                <w:tab w:val="decimal" w:pos="470"/>
              </w:tabs>
              <w:snapToGrid w:val="0"/>
              <w:spacing w:line="240" w:lineRule="atLeast"/>
              <w:ind w:left="-108" w:right="22"/>
              <w:jc w:val="right"/>
              <w:rPr>
                <w:sz w:val="18"/>
                <w:szCs w:val="18"/>
              </w:rPr>
            </w:pPr>
          </w:p>
        </w:tc>
        <w:tc>
          <w:tcPr>
            <w:tcW w:w="270" w:type="dxa"/>
          </w:tcPr>
          <w:p w14:paraId="064C5CBD" w14:textId="77777777" w:rsidR="00EC554C" w:rsidRPr="00683FBC" w:rsidRDefault="00EC554C" w:rsidP="00EC554C">
            <w:pPr>
              <w:tabs>
                <w:tab w:val="decimal" w:pos="600"/>
              </w:tabs>
              <w:snapToGrid w:val="0"/>
              <w:spacing w:line="240" w:lineRule="atLeast"/>
              <w:ind w:left="-108" w:right="49"/>
              <w:rPr>
                <w:sz w:val="18"/>
                <w:szCs w:val="18"/>
              </w:rPr>
            </w:pPr>
          </w:p>
        </w:tc>
        <w:tc>
          <w:tcPr>
            <w:tcW w:w="719" w:type="dxa"/>
            <w:vAlign w:val="bottom"/>
          </w:tcPr>
          <w:p w14:paraId="3A8E6613"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12,</w:t>
            </w:r>
            <w:r w:rsidR="00AA695F">
              <w:rPr>
                <w:sz w:val="18"/>
                <w:szCs w:val="18"/>
              </w:rPr>
              <w:t>634</w:t>
            </w:r>
          </w:p>
        </w:tc>
      </w:tr>
      <w:tr w:rsidR="00EC554C" w:rsidRPr="00957FDB" w14:paraId="570E012B" w14:textId="77777777" w:rsidTr="00191FD2">
        <w:trPr>
          <w:trHeight w:val="464"/>
        </w:trPr>
        <w:tc>
          <w:tcPr>
            <w:tcW w:w="1843" w:type="dxa"/>
            <w:shd w:val="clear" w:color="auto" w:fill="auto"/>
          </w:tcPr>
          <w:p w14:paraId="76C468F4" w14:textId="77777777" w:rsidR="00EC554C" w:rsidRPr="00957FDB" w:rsidRDefault="00EC554C" w:rsidP="00EC554C">
            <w:pPr>
              <w:spacing w:line="240" w:lineRule="atLeast"/>
              <w:ind w:left="-1184" w:right="-29" w:firstLine="1184"/>
              <w:rPr>
                <w:sz w:val="18"/>
                <w:szCs w:val="18"/>
              </w:rPr>
            </w:pPr>
            <w:r w:rsidRPr="00957FDB">
              <w:rPr>
                <w:sz w:val="18"/>
                <w:szCs w:val="18"/>
              </w:rPr>
              <w:t xml:space="preserve">Premises and </w:t>
            </w:r>
            <w:r>
              <w:rPr>
                <w:sz w:val="18"/>
                <w:szCs w:val="18"/>
              </w:rPr>
              <w:t>bui</w:t>
            </w:r>
            <w:r w:rsidRPr="00957FDB">
              <w:rPr>
                <w:sz w:val="18"/>
                <w:szCs w:val="18"/>
              </w:rPr>
              <w:t>lding</w:t>
            </w:r>
          </w:p>
          <w:p w14:paraId="67FB5DA3" w14:textId="77777777" w:rsidR="00EC554C" w:rsidRPr="00957FDB" w:rsidRDefault="00EC554C" w:rsidP="00EC554C">
            <w:pPr>
              <w:spacing w:line="240" w:lineRule="atLeast"/>
              <w:ind w:left="-1184" w:right="-29" w:firstLine="1184"/>
              <w:rPr>
                <w:sz w:val="18"/>
                <w:szCs w:val="18"/>
              </w:rPr>
            </w:pPr>
            <w:r w:rsidRPr="00957FDB">
              <w:rPr>
                <w:sz w:val="18"/>
                <w:szCs w:val="18"/>
              </w:rPr>
              <w:t xml:space="preserve">   improvements</w:t>
            </w:r>
          </w:p>
        </w:tc>
        <w:tc>
          <w:tcPr>
            <w:tcW w:w="822" w:type="dxa"/>
            <w:shd w:val="clear" w:color="auto" w:fill="auto"/>
            <w:vAlign w:val="bottom"/>
          </w:tcPr>
          <w:p w14:paraId="31441FF1"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40" w:type="dxa"/>
            <w:shd w:val="clear" w:color="auto" w:fill="auto"/>
          </w:tcPr>
          <w:p w14:paraId="1D8A1F58" w14:textId="77777777" w:rsidR="00EC554C" w:rsidRPr="00683FBC" w:rsidRDefault="00EC554C" w:rsidP="00EC554C">
            <w:pPr>
              <w:tabs>
                <w:tab w:val="decimal" w:pos="0"/>
                <w:tab w:val="decimal" w:pos="684"/>
              </w:tabs>
              <w:snapToGrid w:val="0"/>
              <w:spacing w:line="240" w:lineRule="atLeast"/>
              <w:ind w:left="-108" w:right="22"/>
              <w:jc w:val="both"/>
              <w:rPr>
                <w:sz w:val="18"/>
                <w:szCs w:val="18"/>
              </w:rPr>
            </w:pPr>
          </w:p>
        </w:tc>
        <w:tc>
          <w:tcPr>
            <w:tcW w:w="827" w:type="dxa"/>
            <w:shd w:val="clear" w:color="auto" w:fill="auto"/>
            <w:vAlign w:val="bottom"/>
          </w:tcPr>
          <w:p w14:paraId="56E12EAF"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36" w:type="dxa"/>
            <w:shd w:val="clear" w:color="auto" w:fill="auto"/>
          </w:tcPr>
          <w:p w14:paraId="17C8E6DD"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49" w:type="dxa"/>
            <w:shd w:val="clear" w:color="auto" w:fill="auto"/>
            <w:vAlign w:val="bottom"/>
          </w:tcPr>
          <w:p w14:paraId="114D665C"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43" w:type="dxa"/>
            <w:shd w:val="clear" w:color="auto" w:fill="auto"/>
          </w:tcPr>
          <w:p w14:paraId="615C8221"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59" w:type="dxa"/>
            <w:vAlign w:val="bottom"/>
          </w:tcPr>
          <w:p w14:paraId="34F91A5C"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70" w:type="dxa"/>
          </w:tcPr>
          <w:p w14:paraId="53750440"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vAlign w:val="bottom"/>
          </w:tcPr>
          <w:p w14:paraId="4B30FA5E"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70" w:type="dxa"/>
            <w:shd w:val="clear" w:color="auto" w:fill="auto"/>
          </w:tcPr>
          <w:p w14:paraId="3101D04D"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vAlign w:val="bottom"/>
          </w:tcPr>
          <w:p w14:paraId="2DA0DFE2"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70" w:type="dxa"/>
            <w:shd w:val="clear" w:color="auto" w:fill="auto"/>
          </w:tcPr>
          <w:p w14:paraId="0FB9A6A3" w14:textId="77777777" w:rsidR="00EC554C" w:rsidRPr="00683FBC" w:rsidRDefault="00EC554C" w:rsidP="00EC554C">
            <w:pPr>
              <w:tabs>
                <w:tab w:val="decimal" w:pos="0"/>
                <w:tab w:val="decimal" w:pos="612"/>
              </w:tabs>
              <w:snapToGrid w:val="0"/>
              <w:spacing w:line="240" w:lineRule="atLeast"/>
              <w:ind w:left="-108" w:right="22"/>
              <w:jc w:val="right"/>
              <w:rPr>
                <w:sz w:val="18"/>
                <w:szCs w:val="18"/>
              </w:rPr>
            </w:pPr>
          </w:p>
        </w:tc>
        <w:tc>
          <w:tcPr>
            <w:tcW w:w="990" w:type="dxa"/>
            <w:shd w:val="clear" w:color="auto" w:fill="auto"/>
            <w:vAlign w:val="bottom"/>
          </w:tcPr>
          <w:p w14:paraId="603A8445"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70" w:type="dxa"/>
            <w:shd w:val="clear" w:color="auto" w:fill="auto"/>
          </w:tcPr>
          <w:p w14:paraId="3FF128BA"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vAlign w:val="bottom"/>
          </w:tcPr>
          <w:p w14:paraId="21B4435C"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70" w:type="dxa"/>
          </w:tcPr>
          <w:p w14:paraId="1B88E775"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00" w:type="dxa"/>
            <w:shd w:val="clear" w:color="auto" w:fill="auto"/>
          </w:tcPr>
          <w:p w14:paraId="6E242E78"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70" w:type="dxa"/>
          </w:tcPr>
          <w:p w14:paraId="7D17AFEB"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04" w:type="dxa"/>
            <w:shd w:val="clear" w:color="auto" w:fill="auto"/>
            <w:vAlign w:val="bottom"/>
          </w:tcPr>
          <w:p w14:paraId="10C4D42B"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36" w:type="dxa"/>
            <w:shd w:val="clear" w:color="auto" w:fill="auto"/>
          </w:tcPr>
          <w:p w14:paraId="6A0C2A98"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96" w:type="dxa"/>
            <w:gridSpan w:val="2"/>
            <w:vAlign w:val="bottom"/>
          </w:tcPr>
          <w:p w14:paraId="6FCAF32A"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36" w:type="dxa"/>
          </w:tcPr>
          <w:p w14:paraId="57DF8C51"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70" w:type="dxa"/>
          </w:tcPr>
          <w:p w14:paraId="3616D538"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719" w:type="dxa"/>
            <w:vAlign w:val="bottom"/>
          </w:tcPr>
          <w:p w14:paraId="24FE9E5C" w14:textId="77777777" w:rsidR="00EC554C" w:rsidRPr="00683FBC" w:rsidRDefault="00EC554C" w:rsidP="00EC554C">
            <w:pPr>
              <w:tabs>
                <w:tab w:val="decimal" w:pos="0"/>
              </w:tabs>
              <w:snapToGrid w:val="0"/>
              <w:spacing w:line="240" w:lineRule="atLeast"/>
              <w:ind w:left="-108" w:right="22"/>
              <w:jc w:val="right"/>
              <w:rPr>
                <w:sz w:val="18"/>
                <w:szCs w:val="18"/>
              </w:rPr>
            </w:pPr>
          </w:p>
        </w:tc>
      </w:tr>
      <w:tr w:rsidR="00EC554C" w:rsidRPr="00957FDB" w14:paraId="3FF1F650" w14:textId="77777777" w:rsidTr="00191FD2">
        <w:trPr>
          <w:trHeight w:val="232"/>
        </w:trPr>
        <w:tc>
          <w:tcPr>
            <w:tcW w:w="1843" w:type="dxa"/>
            <w:shd w:val="clear" w:color="auto" w:fill="auto"/>
          </w:tcPr>
          <w:p w14:paraId="4F4FAEFA" w14:textId="77777777" w:rsidR="00EC554C" w:rsidRPr="00957FDB" w:rsidRDefault="00EC554C" w:rsidP="00EC554C">
            <w:pPr>
              <w:spacing w:line="240" w:lineRule="atLeast"/>
              <w:ind w:left="-1184" w:right="-29" w:firstLine="1346"/>
              <w:rPr>
                <w:sz w:val="18"/>
                <w:szCs w:val="18"/>
              </w:rPr>
            </w:pPr>
            <w:r w:rsidRPr="00957FDB">
              <w:rPr>
                <w:sz w:val="18"/>
                <w:szCs w:val="18"/>
                <w:cs/>
              </w:rPr>
              <w:t xml:space="preserve">  </w:t>
            </w:r>
            <w:r w:rsidRPr="00957FDB">
              <w:rPr>
                <w:sz w:val="18"/>
                <w:szCs w:val="18"/>
              </w:rPr>
              <w:t>Cost</w:t>
            </w:r>
          </w:p>
        </w:tc>
        <w:tc>
          <w:tcPr>
            <w:tcW w:w="822" w:type="dxa"/>
            <w:shd w:val="clear" w:color="auto" w:fill="auto"/>
          </w:tcPr>
          <w:p w14:paraId="3EF89D4A" w14:textId="77777777" w:rsidR="00EC554C" w:rsidRPr="00683FBC" w:rsidRDefault="00EC554C" w:rsidP="00EC554C">
            <w:pPr>
              <w:tabs>
                <w:tab w:val="decimal" w:pos="0"/>
              </w:tabs>
              <w:snapToGrid w:val="0"/>
              <w:spacing w:line="240" w:lineRule="atLeast"/>
              <w:ind w:left="-108" w:right="22"/>
              <w:jc w:val="right"/>
              <w:rPr>
                <w:sz w:val="18"/>
                <w:szCs w:val="18"/>
              </w:rPr>
            </w:pPr>
            <w:r w:rsidRPr="00C74EFB">
              <w:rPr>
                <w:sz w:val="18"/>
                <w:szCs w:val="18"/>
              </w:rPr>
              <w:t>20,309</w:t>
            </w:r>
          </w:p>
        </w:tc>
        <w:tc>
          <w:tcPr>
            <w:tcW w:w="240" w:type="dxa"/>
            <w:shd w:val="clear" w:color="auto" w:fill="auto"/>
          </w:tcPr>
          <w:p w14:paraId="62B6EC02" w14:textId="77777777" w:rsidR="00EC554C" w:rsidRPr="00683FBC" w:rsidRDefault="00EC554C" w:rsidP="00EC554C">
            <w:pPr>
              <w:tabs>
                <w:tab w:val="decimal" w:pos="0"/>
                <w:tab w:val="decimal" w:pos="684"/>
              </w:tabs>
              <w:snapToGrid w:val="0"/>
              <w:spacing w:line="240" w:lineRule="atLeast"/>
              <w:ind w:left="-108" w:right="22"/>
              <w:jc w:val="both"/>
              <w:rPr>
                <w:sz w:val="18"/>
                <w:szCs w:val="18"/>
              </w:rPr>
            </w:pPr>
          </w:p>
        </w:tc>
        <w:tc>
          <w:tcPr>
            <w:tcW w:w="827" w:type="dxa"/>
            <w:shd w:val="clear" w:color="auto" w:fill="auto"/>
          </w:tcPr>
          <w:p w14:paraId="1E88F78C"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3</w:t>
            </w:r>
            <w:r w:rsidR="00887A2C">
              <w:rPr>
                <w:sz w:val="18"/>
                <w:szCs w:val="18"/>
              </w:rPr>
              <w:t>74</w:t>
            </w:r>
          </w:p>
        </w:tc>
        <w:tc>
          <w:tcPr>
            <w:tcW w:w="236" w:type="dxa"/>
            <w:shd w:val="clear" w:color="auto" w:fill="auto"/>
          </w:tcPr>
          <w:p w14:paraId="078D8224"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49" w:type="dxa"/>
            <w:shd w:val="clear" w:color="auto" w:fill="auto"/>
          </w:tcPr>
          <w:p w14:paraId="5AC64F1B"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w:t>
            </w:r>
            <w:r w:rsidR="00887A2C">
              <w:rPr>
                <w:sz w:val="18"/>
                <w:szCs w:val="18"/>
              </w:rPr>
              <w:t>500</w:t>
            </w:r>
            <w:r>
              <w:rPr>
                <w:sz w:val="18"/>
                <w:szCs w:val="18"/>
              </w:rPr>
              <w:t>)</w:t>
            </w:r>
          </w:p>
        </w:tc>
        <w:tc>
          <w:tcPr>
            <w:tcW w:w="243" w:type="dxa"/>
            <w:shd w:val="clear" w:color="auto" w:fill="auto"/>
          </w:tcPr>
          <w:p w14:paraId="04D5A936"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59" w:type="dxa"/>
          </w:tcPr>
          <w:p w14:paraId="13C92D66"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(4)</w:t>
            </w:r>
          </w:p>
        </w:tc>
        <w:tc>
          <w:tcPr>
            <w:tcW w:w="270" w:type="dxa"/>
          </w:tcPr>
          <w:p w14:paraId="27DF5F0C"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tcPr>
          <w:p w14:paraId="3F4E23A7"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20,1</w:t>
            </w:r>
            <w:r w:rsidR="007B5FA6">
              <w:rPr>
                <w:sz w:val="18"/>
                <w:szCs w:val="18"/>
              </w:rPr>
              <w:t>79</w:t>
            </w:r>
          </w:p>
        </w:tc>
        <w:tc>
          <w:tcPr>
            <w:tcW w:w="270" w:type="dxa"/>
            <w:shd w:val="clear" w:color="auto" w:fill="auto"/>
          </w:tcPr>
          <w:p w14:paraId="33BAA4C5"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tcPr>
          <w:p w14:paraId="1A4FF103" w14:textId="77777777" w:rsidR="00EC554C" w:rsidRPr="00683FBC" w:rsidRDefault="00EC554C" w:rsidP="00EC554C">
            <w:pPr>
              <w:tabs>
                <w:tab w:val="decimal" w:pos="514"/>
              </w:tabs>
              <w:snapToGrid w:val="0"/>
              <w:spacing w:line="240" w:lineRule="atLeast"/>
              <w:ind w:left="-108" w:right="-51"/>
              <w:jc w:val="right"/>
              <w:rPr>
                <w:sz w:val="18"/>
                <w:szCs w:val="18"/>
              </w:rPr>
            </w:pPr>
            <w:r>
              <w:rPr>
                <w:sz w:val="18"/>
                <w:szCs w:val="18"/>
              </w:rPr>
              <w:t>(8,812</w:t>
            </w:r>
            <w:r w:rsidRPr="00C74EFB">
              <w:rPr>
                <w:sz w:val="18"/>
                <w:szCs w:val="18"/>
              </w:rPr>
              <w:t>)</w:t>
            </w:r>
          </w:p>
        </w:tc>
        <w:tc>
          <w:tcPr>
            <w:tcW w:w="270" w:type="dxa"/>
            <w:shd w:val="clear" w:color="auto" w:fill="auto"/>
          </w:tcPr>
          <w:p w14:paraId="07DDB298" w14:textId="77777777" w:rsidR="00EC554C" w:rsidRPr="00683FBC" w:rsidRDefault="00EC554C" w:rsidP="00EC554C">
            <w:pPr>
              <w:tabs>
                <w:tab w:val="decimal" w:pos="0"/>
                <w:tab w:val="decimal" w:pos="612"/>
              </w:tabs>
              <w:snapToGrid w:val="0"/>
              <w:spacing w:line="240" w:lineRule="atLeast"/>
              <w:ind w:left="-108" w:right="22"/>
              <w:jc w:val="right"/>
              <w:rPr>
                <w:sz w:val="18"/>
                <w:szCs w:val="18"/>
              </w:rPr>
            </w:pPr>
          </w:p>
        </w:tc>
        <w:tc>
          <w:tcPr>
            <w:tcW w:w="990" w:type="dxa"/>
            <w:shd w:val="clear" w:color="auto" w:fill="auto"/>
          </w:tcPr>
          <w:p w14:paraId="5F193507"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(72</w:t>
            </w:r>
            <w:r w:rsidR="00320B27">
              <w:rPr>
                <w:sz w:val="18"/>
                <w:szCs w:val="18"/>
              </w:rPr>
              <w:t>7</w:t>
            </w:r>
            <w:r>
              <w:rPr>
                <w:sz w:val="18"/>
                <w:szCs w:val="18"/>
              </w:rPr>
              <w:t>)</w:t>
            </w:r>
          </w:p>
        </w:tc>
        <w:tc>
          <w:tcPr>
            <w:tcW w:w="270" w:type="dxa"/>
            <w:shd w:val="clear" w:color="auto" w:fill="auto"/>
          </w:tcPr>
          <w:p w14:paraId="65143624"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vAlign w:val="bottom"/>
          </w:tcPr>
          <w:p w14:paraId="536DF2CC"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255</w:t>
            </w:r>
          </w:p>
        </w:tc>
        <w:tc>
          <w:tcPr>
            <w:tcW w:w="270" w:type="dxa"/>
          </w:tcPr>
          <w:p w14:paraId="3C084F48"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00" w:type="dxa"/>
            <w:shd w:val="clear" w:color="auto" w:fill="auto"/>
          </w:tcPr>
          <w:p w14:paraId="25D64876" w14:textId="77777777" w:rsidR="00EC554C" w:rsidRPr="00683FBC" w:rsidRDefault="00292821" w:rsidP="00EC554C">
            <w:pPr>
              <w:tabs>
                <w:tab w:val="decimal" w:pos="0"/>
              </w:tabs>
              <w:snapToGrid w:val="0"/>
              <w:spacing w:line="240" w:lineRule="atLeast"/>
              <w:ind w:left="-108" w:right="22"/>
              <w:jc w:val="right"/>
              <w:rPr>
                <w:sz w:val="18"/>
                <w:szCs w:val="18"/>
              </w:rPr>
            </w:pPr>
            <w:r>
              <w:rPr>
                <w:sz w:val="18"/>
                <w:szCs w:val="18"/>
              </w:rPr>
              <w:t>3</w:t>
            </w:r>
          </w:p>
        </w:tc>
        <w:tc>
          <w:tcPr>
            <w:tcW w:w="270" w:type="dxa"/>
          </w:tcPr>
          <w:p w14:paraId="28A69F66"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04" w:type="dxa"/>
            <w:shd w:val="clear" w:color="auto" w:fill="auto"/>
          </w:tcPr>
          <w:p w14:paraId="1B3DDF4D" w14:textId="77777777" w:rsidR="00EC554C" w:rsidRPr="00683FBC" w:rsidRDefault="00EC554C" w:rsidP="00EC554C">
            <w:pPr>
              <w:snapToGrid w:val="0"/>
              <w:spacing w:line="240" w:lineRule="atLeast"/>
              <w:ind w:left="-108" w:right="-20"/>
              <w:jc w:val="right"/>
              <w:rPr>
                <w:sz w:val="18"/>
                <w:szCs w:val="18"/>
              </w:rPr>
            </w:pPr>
            <w:r>
              <w:rPr>
                <w:sz w:val="18"/>
                <w:szCs w:val="18"/>
              </w:rPr>
              <w:t>(9,28</w:t>
            </w:r>
            <w:r w:rsidR="00292821">
              <w:rPr>
                <w:sz w:val="18"/>
                <w:szCs w:val="18"/>
              </w:rPr>
              <w:t>1</w:t>
            </w:r>
            <w:r>
              <w:rPr>
                <w:sz w:val="18"/>
                <w:szCs w:val="18"/>
              </w:rPr>
              <w:t>)</w:t>
            </w:r>
          </w:p>
        </w:tc>
        <w:tc>
          <w:tcPr>
            <w:tcW w:w="236" w:type="dxa"/>
            <w:shd w:val="clear" w:color="auto" w:fill="auto"/>
          </w:tcPr>
          <w:p w14:paraId="2FAC5F3F"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96" w:type="dxa"/>
            <w:gridSpan w:val="2"/>
          </w:tcPr>
          <w:p w14:paraId="02CEB84D" w14:textId="77777777" w:rsidR="00EC554C" w:rsidRPr="00683FBC" w:rsidRDefault="00EC554C" w:rsidP="00EC554C">
            <w:pPr>
              <w:tabs>
                <w:tab w:val="decimal" w:pos="0"/>
              </w:tabs>
              <w:snapToGrid w:val="0"/>
              <w:spacing w:line="240" w:lineRule="atLeast"/>
              <w:ind w:left="-108" w:right="22"/>
              <w:jc w:val="right"/>
              <w:rPr>
                <w:sz w:val="18"/>
                <w:szCs w:val="18"/>
              </w:rPr>
            </w:pPr>
            <w:r w:rsidRPr="00385E28">
              <w:rPr>
                <w:sz w:val="18"/>
                <w:szCs w:val="18"/>
              </w:rPr>
              <w:t>(14</w:t>
            </w:r>
            <w:r w:rsidR="00182AF7">
              <w:rPr>
                <w:sz w:val="18"/>
                <w:szCs w:val="18"/>
              </w:rPr>
              <w:t>4</w:t>
            </w:r>
            <w:r w:rsidRPr="00385E28">
              <w:rPr>
                <w:sz w:val="18"/>
                <w:szCs w:val="18"/>
              </w:rPr>
              <w:t>)</w:t>
            </w:r>
          </w:p>
        </w:tc>
        <w:tc>
          <w:tcPr>
            <w:tcW w:w="236" w:type="dxa"/>
          </w:tcPr>
          <w:p w14:paraId="4F810F3B"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270" w:type="dxa"/>
          </w:tcPr>
          <w:p w14:paraId="25321930" w14:textId="77777777" w:rsidR="00EC554C" w:rsidRPr="00683FBC" w:rsidRDefault="00EC554C" w:rsidP="00EC554C">
            <w:pPr>
              <w:tabs>
                <w:tab w:val="decimal" w:pos="600"/>
              </w:tabs>
              <w:snapToGrid w:val="0"/>
              <w:spacing w:line="240" w:lineRule="atLeast"/>
              <w:ind w:left="-108" w:right="49"/>
              <w:rPr>
                <w:sz w:val="18"/>
                <w:szCs w:val="18"/>
              </w:rPr>
            </w:pPr>
          </w:p>
        </w:tc>
        <w:tc>
          <w:tcPr>
            <w:tcW w:w="719" w:type="dxa"/>
          </w:tcPr>
          <w:p w14:paraId="0DFD0D40"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10,7</w:t>
            </w:r>
            <w:r w:rsidR="0024664E">
              <w:rPr>
                <w:sz w:val="18"/>
                <w:szCs w:val="18"/>
              </w:rPr>
              <w:t>54</w:t>
            </w:r>
          </w:p>
        </w:tc>
      </w:tr>
      <w:tr w:rsidR="00EC554C" w:rsidRPr="00957FDB" w14:paraId="6D82983B" w14:textId="77777777" w:rsidTr="00191FD2">
        <w:trPr>
          <w:trHeight w:val="232"/>
        </w:trPr>
        <w:tc>
          <w:tcPr>
            <w:tcW w:w="1843" w:type="dxa"/>
            <w:shd w:val="clear" w:color="auto" w:fill="auto"/>
          </w:tcPr>
          <w:p w14:paraId="40833F64" w14:textId="77777777" w:rsidR="00EC554C" w:rsidRPr="00957FDB" w:rsidRDefault="00EC554C" w:rsidP="00EC554C">
            <w:pPr>
              <w:spacing w:line="240" w:lineRule="atLeast"/>
              <w:ind w:left="-1184" w:right="-29" w:firstLine="134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822" w:type="dxa"/>
            <w:shd w:val="clear" w:color="auto" w:fill="auto"/>
          </w:tcPr>
          <w:p w14:paraId="0623C17D" w14:textId="77777777" w:rsidR="00EC554C" w:rsidRPr="00683FBC" w:rsidRDefault="00EC554C" w:rsidP="00EC554C">
            <w:pPr>
              <w:tabs>
                <w:tab w:val="decimal" w:pos="0"/>
              </w:tabs>
              <w:snapToGrid w:val="0"/>
              <w:spacing w:line="240" w:lineRule="atLeast"/>
              <w:ind w:left="-108" w:right="22"/>
              <w:jc w:val="right"/>
              <w:rPr>
                <w:sz w:val="18"/>
                <w:szCs w:val="18"/>
              </w:rPr>
            </w:pPr>
            <w:r w:rsidRPr="00C74EFB">
              <w:rPr>
                <w:sz w:val="18"/>
                <w:szCs w:val="18"/>
              </w:rPr>
              <w:t>9,060</w:t>
            </w:r>
          </w:p>
        </w:tc>
        <w:tc>
          <w:tcPr>
            <w:tcW w:w="240" w:type="dxa"/>
            <w:shd w:val="clear" w:color="auto" w:fill="auto"/>
          </w:tcPr>
          <w:p w14:paraId="24C289F1" w14:textId="77777777" w:rsidR="00EC554C" w:rsidRPr="00683FBC" w:rsidRDefault="00EC554C" w:rsidP="00EC554C">
            <w:pPr>
              <w:tabs>
                <w:tab w:val="decimal" w:pos="0"/>
                <w:tab w:val="decimal" w:pos="684"/>
              </w:tabs>
              <w:snapToGrid w:val="0"/>
              <w:spacing w:line="240" w:lineRule="atLeast"/>
              <w:ind w:left="-108" w:right="22"/>
              <w:jc w:val="both"/>
              <w:rPr>
                <w:sz w:val="18"/>
                <w:szCs w:val="18"/>
              </w:rPr>
            </w:pPr>
          </w:p>
        </w:tc>
        <w:tc>
          <w:tcPr>
            <w:tcW w:w="827" w:type="dxa"/>
            <w:shd w:val="clear" w:color="auto" w:fill="auto"/>
            <w:vAlign w:val="center"/>
          </w:tcPr>
          <w:p w14:paraId="56329880" w14:textId="77777777" w:rsidR="00EC554C" w:rsidRPr="00683FBC" w:rsidRDefault="00EC554C" w:rsidP="00EC554C">
            <w:pPr>
              <w:tabs>
                <w:tab w:val="decimal" w:pos="400"/>
              </w:tabs>
              <w:snapToGrid w:val="0"/>
              <w:spacing w:line="240" w:lineRule="atLeast"/>
              <w:ind w:left="-108" w:right="49"/>
              <w:rPr>
                <w:sz w:val="18"/>
                <w:szCs w:val="18"/>
              </w:rPr>
            </w:pPr>
            <w:r>
              <w:rPr>
                <w:sz w:val="18"/>
                <w:szCs w:val="18"/>
              </w:rPr>
              <w:t>-</w:t>
            </w:r>
          </w:p>
        </w:tc>
        <w:tc>
          <w:tcPr>
            <w:tcW w:w="236" w:type="dxa"/>
            <w:shd w:val="clear" w:color="auto" w:fill="auto"/>
          </w:tcPr>
          <w:p w14:paraId="6E1137F2"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49" w:type="dxa"/>
            <w:shd w:val="clear" w:color="auto" w:fill="auto"/>
          </w:tcPr>
          <w:p w14:paraId="259C29C4" w14:textId="77777777" w:rsidR="00EC554C" w:rsidRPr="00683FBC" w:rsidRDefault="00EC554C" w:rsidP="00EC554C">
            <w:pPr>
              <w:tabs>
                <w:tab w:val="decimal" w:pos="608"/>
              </w:tabs>
              <w:snapToGrid w:val="0"/>
              <w:spacing w:line="240" w:lineRule="atLeast"/>
              <w:ind w:left="-108" w:right="22"/>
              <w:rPr>
                <w:sz w:val="18"/>
                <w:szCs w:val="18"/>
              </w:rPr>
            </w:pPr>
            <w:r>
              <w:rPr>
                <w:sz w:val="18"/>
                <w:szCs w:val="18"/>
              </w:rPr>
              <w:t>(5</w:t>
            </w:r>
            <w:r w:rsidR="00292821">
              <w:rPr>
                <w:sz w:val="18"/>
                <w:szCs w:val="18"/>
              </w:rPr>
              <w:t>5</w:t>
            </w:r>
            <w:r>
              <w:rPr>
                <w:sz w:val="18"/>
                <w:szCs w:val="18"/>
              </w:rPr>
              <w:t>)</w:t>
            </w:r>
          </w:p>
        </w:tc>
        <w:tc>
          <w:tcPr>
            <w:tcW w:w="243" w:type="dxa"/>
            <w:shd w:val="clear" w:color="auto" w:fill="auto"/>
          </w:tcPr>
          <w:p w14:paraId="72FAF893"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59" w:type="dxa"/>
          </w:tcPr>
          <w:p w14:paraId="211F1E55"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(3)</w:t>
            </w:r>
          </w:p>
        </w:tc>
        <w:tc>
          <w:tcPr>
            <w:tcW w:w="270" w:type="dxa"/>
          </w:tcPr>
          <w:p w14:paraId="41DB7154"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tcPr>
          <w:p w14:paraId="1A97842D"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9,00</w:t>
            </w:r>
            <w:r w:rsidR="00292821">
              <w:rPr>
                <w:sz w:val="18"/>
                <w:szCs w:val="18"/>
              </w:rPr>
              <w:t>2</w:t>
            </w:r>
          </w:p>
        </w:tc>
        <w:tc>
          <w:tcPr>
            <w:tcW w:w="270" w:type="dxa"/>
            <w:shd w:val="clear" w:color="auto" w:fill="auto"/>
          </w:tcPr>
          <w:p w14:paraId="41B671F6"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tcPr>
          <w:p w14:paraId="0F3ECC60" w14:textId="77777777" w:rsidR="00EC554C" w:rsidRPr="00683FBC" w:rsidRDefault="00EC554C" w:rsidP="00EC554C">
            <w:pPr>
              <w:tabs>
                <w:tab w:val="decimal" w:pos="514"/>
              </w:tabs>
              <w:snapToGrid w:val="0"/>
              <w:spacing w:line="240" w:lineRule="atLeast"/>
              <w:ind w:left="-108" w:right="-51"/>
              <w:jc w:val="right"/>
              <w:rPr>
                <w:sz w:val="18"/>
                <w:szCs w:val="18"/>
              </w:rPr>
            </w:pPr>
            <w:r>
              <w:rPr>
                <w:sz w:val="18"/>
                <w:szCs w:val="18"/>
              </w:rPr>
              <w:t>(2,502)</w:t>
            </w:r>
          </w:p>
        </w:tc>
        <w:tc>
          <w:tcPr>
            <w:tcW w:w="270" w:type="dxa"/>
            <w:shd w:val="clear" w:color="auto" w:fill="auto"/>
          </w:tcPr>
          <w:p w14:paraId="773348D4" w14:textId="77777777" w:rsidR="00EC554C" w:rsidRPr="00683FBC" w:rsidRDefault="00EC554C" w:rsidP="00EC554C">
            <w:pPr>
              <w:tabs>
                <w:tab w:val="decimal" w:pos="0"/>
                <w:tab w:val="decimal" w:pos="612"/>
              </w:tabs>
              <w:snapToGrid w:val="0"/>
              <w:spacing w:line="240" w:lineRule="atLeast"/>
              <w:ind w:left="-108" w:right="22"/>
              <w:jc w:val="right"/>
              <w:rPr>
                <w:sz w:val="18"/>
                <w:szCs w:val="18"/>
              </w:rPr>
            </w:pPr>
          </w:p>
        </w:tc>
        <w:tc>
          <w:tcPr>
            <w:tcW w:w="990" w:type="dxa"/>
            <w:shd w:val="clear" w:color="auto" w:fill="auto"/>
          </w:tcPr>
          <w:p w14:paraId="057DD193"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(33</w:t>
            </w:r>
            <w:r w:rsidR="00292821">
              <w:rPr>
                <w:sz w:val="18"/>
                <w:szCs w:val="18"/>
              </w:rPr>
              <w:t>6</w:t>
            </w:r>
            <w:r>
              <w:rPr>
                <w:sz w:val="18"/>
                <w:szCs w:val="18"/>
              </w:rPr>
              <w:t>)</w:t>
            </w:r>
          </w:p>
        </w:tc>
        <w:tc>
          <w:tcPr>
            <w:tcW w:w="270" w:type="dxa"/>
            <w:shd w:val="clear" w:color="auto" w:fill="auto"/>
          </w:tcPr>
          <w:p w14:paraId="46DD9EE3"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vAlign w:val="center"/>
          </w:tcPr>
          <w:p w14:paraId="3F2543EE"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17</w:t>
            </w:r>
          </w:p>
        </w:tc>
        <w:tc>
          <w:tcPr>
            <w:tcW w:w="270" w:type="dxa"/>
          </w:tcPr>
          <w:p w14:paraId="13ABD6A8"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00" w:type="dxa"/>
            <w:shd w:val="clear" w:color="auto" w:fill="auto"/>
          </w:tcPr>
          <w:p w14:paraId="4256B2AA" w14:textId="77777777" w:rsidR="00EC554C" w:rsidRPr="00683FBC" w:rsidRDefault="00EC554C" w:rsidP="00EC554C">
            <w:pPr>
              <w:tabs>
                <w:tab w:val="decimal" w:pos="500"/>
              </w:tabs>
              <w:snapToGrid w:val="0"/>
              <w:spacing w:line="240" w:lineRule="atLeast"/>
              <w:ind w:left="-108" w:right="49"/>
              <w:rPr>
                <w:sz w:val="18"/>
                <w:szCs w:val="18"/>
              </w:rPr>
            </w:pPr>
            <w:r>
              <w:rPr>
                <w:sz w:val="18"/>
                <w:szCs w:val="18"/>
              </w:rPr>
              <w:t>-</w:t>
            </w:r>
          </w:p>
        </w:tc>
        <w:tc>
          <w:tcPr>
            <w:tcW w:w="270" w:type="dxa"/>
          </w:tcPr>
          <w:p w14:paraId="1310F01D" w14:textId="77777777" w:rsidR="00EC554C" w:rsidRPr="00683FBC" w:rsidRDefault="00EC554C" w:rsidP="00EC554C">
            <w:pPr>
              <w:tabs>
                <w:tab w:val="decimal" w:pos="500"/>
              </w:tabs>
              <w:snapToGrid w:val="0"/>
              <w:spacing w:line="240" w:lineRule="atLeast"/>
              <w:ind w:left="-108" w:right="49"/>
              <w:rPr>
                <w:sz w:val="18"/>
                <w:szCs w:val="18"/>
              </w:rPr>
            </w:pPr>
          </w:p>
        </w:tc>
        <w:tc>
          <w:tcPr>
            <w:tcW w:w="804" w:type="dxa"/>
            <w:shd w:val="clear" w:color="auto" w:fill="auto"/>
          </w:tcPr>
          <w:p w14:paraId="0BD83F89" w14:textId="77777777" w:rsidR="00EC554C" w:rsidRPr="00683FBC" w:rsidRDefault="00EC554C" w:rsidP="00EC554C">
            <w:pPr>
              <w:snapToGrid w:val="0"/>
              <w:spacing w:line="240" w:lineRule="atLeast"/>
              <w:ind w:left="-108" w:right="-20"/>
              <w:jc w:val="right"/>
              <w:rPr>
                <w:sz w:val="18"/>
                <w:szCs w:val="18"/>
              </w:rPr>
            </w:pPr>
            <w:r>
              <w:rPr>
                <w:sz w:val="18"/>
                <w:szCs w:val="18"/>
              </w:rPr>
              <w:t>(2,82</w:t>
            </w:r>
            <w:r w:rsidR="00292821">
              <w:rPr>
                <w:sz w:val="18"/>
                <w:szCs w:val="18"/>
              </w:rPr>
              <w:t>1</w:t>
            </w:r>
            <w:r>
              <w:rPr>
                <w:sz w:val="18"/>
                <w:szCs w:val="18"/>
              </w:rPr>
              <w:t>)</w:t>
            </w:r>
          </w:p>
        </w:tc>
        <w:tc>
          <w:tcPr>
            <w:tcW w:w="236" w:type="dxa"/>
            <w:shd w:val="clear" w:color="auto" w:fill="auto"/>
          </w:tcPr>
          <w:p w14:paraId="020A2AB0"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96" w:type="dxa"/>
            <w:gridSpan w:val="2"/>
          </w:tcPr>
          <w:p w14:paraId="5B145317" w14:textId="77777777" w:rsidR="00EC554C" w:rsidRPr="00683FBC" w:rsidRDefault="00EC554C" w:rsidP="00EC554C">
            <w:pPr>
              <w:tabs>
                <w:tab w:val="decimal" w:pos="470"/>
              </w:tabs>
              <w:snapToGrid w:val="0"/>
              <w:spacing w:line="240" w:lineRule="atLeast"/>
              <w:ind w:left="-108" w:right="49"/>
              <w:rPr>
                <w:sz w:val="18"/>
                <w:szCs w:val="18"/>
              </w:rPr>
            </w:pPr>
            <w:r>
              <w:rPr>
                <w:sz w:val="18"/>
                <w:szCs w:val="18"/>
              </w:rPr>
              <w:t>-</w:t>
            </w:r>
          </w:p>
        </w:tc>
        <w:tc>
          <w:tcPr>
            <w:tcW w:w="236" w:type="dxa"/>
          </w:tcPr>
          <w:p w14:paraId="35C47931" w14:textId="77777777" w:rsidR="00EC554C" w:rsidRPr="00683FBC" w:rsidRDefault="00EC554C" w:rsidP="00EC554C">
            <w:pPr>
              <w:tabs>
                <w:tab w:val="decimal" w:pos="0"/>
                <w:tab w:val="decimal" w:pos="470"/>
              </w:tabs>
              <w:snapToGrid w:val="0"/>
              <w:spacing w:line="240" w:lineRule="atLeast"/>
              <w:ind w:left="-108" w:right="22"/>
              <w:jc w:val="right"/>
              <w:rPr>
                <w:sz w:val="18"/>
                <w:szCs w:val="18"/>
              </w:rPr>
            </w:pPr>
          </w:p>
        </w:tc>
        <w:tc>
          <w:tcPr>
            <w:tcW w:w="270" w:type="dxa"/>
          </w:tcPr>
          <w:p w14:paraId="4D6A237E" w14:textId="77777777" w:rsidR="00EC554C" w:rsidRPr="00683FBC" w:rsidRDefault="00EC554C" w:rsidP="00EC554C">
            <w:pPr>
              <w:tabs>
                <w:tab w:val="decimal" w:pos="600"/>
              </w:tabs>
              <w:snapToGrid w:val="0"/>
              <w:spacing w:line="240" w:lineRule="atLeast"/>
              <w:ind w:left="-108" w:right="49"/>
              <w:rPr>
                <w:sz w:val="18"/>
                <w:szCs w:val="18"/>
              </w:rPr>
            </w:pPr>
          </w:p>
        </w:tc>
        <w:tc>
          <w:tcPr>
            <w:tcW w:w="719" w:type="dxa"/>
          </w:tcPr>
          <w:p w14:paraId="7BE078AE"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6,18</w:t>
            </w:r>
            <w:r w:rsidR="00320B27">
              <w:rPr>
                <w:sz w:val="18"/>
                <w:szCs w:val="18"/>
              </w:rPr>
              <w:t>1</w:t>
            </w:r>
          </w:p>
        </w:tc>
      </w:tr>
      <w:tr w:rsidR="00EC554C" w:rsidRPr="00957FDB" w14:paraId="5A08A4D6" w14:textId="77777777" w:rsidTr="00191FD2">
        <w:trPr>
          <w:trHeight w:val="232"/>
        </w:trPr>
        <w:tc>
          <w:tcPr>
            <w:tcW w:w="1843" w:type="dxa"/>
            <w:shd w:val="clear" w:color="auto" w:fill="auto"/>
          </w:tcPr>
          <w:p w14:paraId="4616F45D" w14:textId="77777777" w:rsidR="00EC554C" w:rsidRPr="00957FDB" w:rsidRDefault="00EC554C" w:rsidP="00EC554C">
            <w:pPr>
              <w:spacing w:line="240" w:lineRule="atLeast"/>
              <w:ind w:left="-1184" w:right="-29" w:firstLine="1184"/>
              <w:rPr>
                <w:sz w:val="18"/>
                <w:szCs w:val="18"/>
              </w:rPr>
            </w:pPr>
            <w:r w:rsidRPr="00957FDB">
              <w:rPr>
                <w:sz w:val="18"/>
                <w:szCs w:val="18"/>
              </w:rPr>
              <w:t>Equipment</w:t>
            </w:r>
          </w:p>
        </w:tc>
        <w:tc>
          <w:tcPr>
            <w:tcW w:w="822" w:type="dxa"/>
            <w:shd w:val="clear" w:color="auto" w:fill="auto"/>
          </w:tcPr>
          <w:p w14:paraId="79A96108" w14:textId="77777777" w:rsidR="00EC554C" w:rsidRPr="00683FBC" w:rsidRDefault="00EC554C" w:rsidP="00EC554C">
            <w:pPr>
              <w:tabs>
                <w:tab w:val="decimal" w:pos="0"/>
              </w:tabs>
              <w:snapToGrid w:val="0"/>
              <w:spacing w:line="240" w:lineRule="atLeast"/>
              <w:ind w:left="-108" w:right="22"/>
              <w:jc w:val="right"/>
              <w:rPr>
                <w:sz w:val="18"/>
                <w:szCs w:val="18"/>
              </w:rPr>
            </w:pPr>
            <w:r w:rsidRPr="00C74EFB">
              <w:rPr>
                <w:sz w:val="18"/>
                <w:szCs w:val="18"/>
              </w:rPr>
              <w:t>20,027</w:t>
            </w:r>
          </w:p>
        </w:tc>
        <w:tc>
          <w:tcPr>
            <w:tcW w:w="240" w:type="dxa"/>
            <w:shd w:val="clear" w:color="auto" w:fill="auto"/>
          </w:tcPr>
          <w:p w14:paraId="71FC7A85" w14:textId="77777777" w:rsidR="00EC554C" w:rsidRPr="00683FBC" w:rsidRDefault="00EC554C" w:rsidP="00EC554C">
            <w:pPr>
              <w:tabs>
                <w:tab w:val="decimal" w:pos="0"/>
                <w:tab w:val="decimal" w:pos="684"/>
              </w:tabs>
              <w:snapToGrid w:val="0"/>
              <w:spacing w:line="240" w:lineRule="atLeast"/>
              <w:ind w:left="-108" w:right="22"/>
              <w:jc w:val="both"/>
              <w:rPr>
                <w:sz w:val="18"/>
                <w:szCs w:val="18"/>
              </w:rPr>
            </w:pPr>
          </w:p>
        </w:tc>
        <w:tc>
          <w:tcPr>
            <w:tcW w:w="827" w:type="dxa"/>
            <w:shd w:val="clear" w:color="auto" w:fill="auto"/>
          </w:tcPr>
          <w:p w14:paraId="7DF54204"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67</w:t>
            </w:r>
            <w:r w:rsidR="00320B27">
              <w:rPr>
                <w:sz w:val="18"/>
                <w:szCs w:val="18"/>
              </w:rPr>
              <w:t>9</w:t>
            </w:r>
          </w:p>
        </w:tc>
        <w:tc>
          <w:tcPr>
            <w:tcW w:w="236" w:type="dxa"/>
            <w:shd w:val="clear" w:color="auto" w:fill="auto"/>
          </w:tcPr>
          <w:p w14:paraId="44F27D7A"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49" w:type="dxa"/>
            <w:shd w:val="clear" w:color="auto" w:fill="auto"/>
          </w:tcPr>
          <w:p w14:paraId="25C48C0F"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(1,087)</w:t>
            </w:r>
          </w:p>
        </w:tc>
        <w:tc>
          <w:tcPr>
            <w:tcW w:w="243" w:type="dxa"/>
            <w:shd w:val="clear" w:color="auto" w:fill="auto"/>
          </w:tcPr>
          <w:p w14:paraId="003DF405"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59" w:type="dxa"/>
          </w:tcPr>
          <w:p w14:paraId="63C70BC0"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(41</w:t>
            </w:r>
            <w:r w:rsidR="00320B27">
              <w:rPr>
                <w:sz w:val="18"/>
                <w:szCs w:val="18"/>
              </w:rPr>
              <w:t>4</w:t>
            </w:r>
            <w:r>
              <w:rPr>
                <w:sz w:val="18"/>
                <w:szCs w:val="18"/>
              </w:rPr>
              <w:t>)</w:t>
            </w:r>
          </w:p>
        </w:tc>
        <w:tc>
          <w:tcPr>
            <w:tcW w:w="270" w:type="dxa"/>
          </w:tcPr>
          <w:p w14:paraId="661ABDD5"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tcPr>
          <w:p w14:paraId="2AF190FC"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19,205</w:t>
            </w:r>
          </w:p>
        </w:tc>
        <w:tc>
          <w:tcPr>
            <w:tcW w:w="270" w:type="dxa"/>
            <w:shd w:val="clear" w:color="auto" w:fill="auto"/>
          </w:tcPr>
          <w:p w14:paraId="1053F003"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tcPr>
          <w:p w14:paraId="7F2B5C1B" w14:textId="77777777" w:rsidR="00EC554C" w:rsidRPr="00683FBC" w:rsidRDefault="00EC554C" w:rsidP="00EC554C">
            <w:pPr>
              <w:tabs>
                <w:tab w:val="decimal" w:pos="514"/>
              </w:tabs>
              <w:snapToGrid w:val="0"/>
              <w:spacing w:line="240" w:lineRule="atLeast"/>
              <w:ind w:left="-108" w:right="-51"/>
              <w:jc w:val="right"/>
              <w:rPr>
                <w:sz w:val="18"/>
                <w:szCs w:val="18"/>
              </w:rPr>
            </w:pPr>
            <w:r>
              <w:rPr>
                <w:sz w:val="18"/>
                <w:szCs w:val="18"/>
              </w:rPr>
              <w:t>(13,487)</w:t>
            </w:r>
          </w:p>
        </w:tc>
        <w:tc>
          <w:tcPr>
            <w:tcW w:w="270" w:type="dxa"/>
            <w:shd w:val="clear" w:color="auto" w:fill="auto"/>
          </w:tcPr>
          <w:p w14:paraId="3D7980C7" w14:textId="77777777" w:rsidR="00EC554C" w:rsidRPr="00683FBC" w:rsidRDefault="00EC554C" w:rsidP="00EC554C">
            <w:pPr>
              <w:tabs>
                <w:tab w:val="decimal" w:pos="0"/>
                <w:tab w:val="decimal" w:pos="612"/>
              </w:tabs>
              <w:snapToGrid w:val="0"/>
              <w:spacing w:line="240" w:lineRule="atLeast"/>
              <w:ind w:left="-108" w:right="22"/>
              <w:jc w:val="right"/>
              <w:rPr>
                <w:sz w:val="18"/>
                <w:szCs w:val="18"/>
              </w:rPr>
            </w:pPr>
          </w:p>
        </w:tc>
        <w:tc>
          <w:tcPr>
            <w:tcW w:w="990" w:type="dxa"/>
            <w:shd w:val="clear" w:color="auto" w:fill="auto"/>
          </w:tcPr>
          <w:p w14:paraId="794E2DA1"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(2,08</w:t>
            </w:r>
            <w:r w:rsidR="00320B27">
              <w:rPr>
                <w:sz w:val="18"/>
                <w:szCs w:val="18"/>
              </w:rPr>
              <w:t>6</w:t>
            </w:r>
            <w:r>
              <w:rPr>
                <w:sz w:val="18"/>
                <w:szCs w:val="18"/>
              </w:rPr>
              <w:t>)</w:t>
            </w:r>
          </w:p>
        </w:tc>
        <w:tc>
          <w:tcPr>
            <w:tcW w:w="270" w:type="dxa"/>
            <w:shd w:val="clear" w:color="auto" w:fill="auto"/>
          </w:tcPr>
          <w:p w14:paraId="47396370"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shd w:val="clear" w:color="auto" w:fill="auto"/>
            <w:vAlign w:val="center"/>
          </w:tcPr>
          <w:p w14:paraId="7FA89387"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1,058</w:t>
            </w:r>
          </w:p>
        </w:tc>
        <w:tc>
          <w:tcPr>
            <w:tcW w:w="270" w:type="dxa"/>
          </w:tcPr>
          <w:p w14:paraId="0130AC11"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00" w:type="dxa"/>
            <w:shd w:val="clear" w:color="auto" w:fill="auto"/>
          </w:tcPr>
          <w:p w14:paraId="4345ABC4"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152</w:t>
            </w:r>
          </w:p>
        </w:tc>
        <w:tc>
          <w:tcPr>
            <w:tcW w:w="270" w:type="dxa"/>
          </w:tcPr>
          <w:p w14:paraId="62DB62C2"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04" w:type="dxa"/>
            <w:shd w:val="clear" w:color="auto" w:fill="auto"/>
          </w:tcPr>
          <w:p w14:paraId="156888A4" w14:textId="77777777" w:rsidR="00EC554C" w:rsidRPr="00683FBC" w:rsidRDefault="00EC554C" w:rsidP="00EC554C">
            <w:pPr>
              <w:snapToGrid w:val="0"/>
              <w:spacing w:line="240" w:lineRule="atLeast"/>
              <w:ind w:left="-108" w:right="-20"/>
              <w:jc w:val="right"/>
              <w:rPr>
                <w:sz w:val="18"/>
                <w:szCs w:val="18"/>
              </w:rPr>
            </w:pPr>
            <w:r>
              <w:rPr>
                <w:sz w:val="18"/>
                <w:szCs w:val="18"/>
              </w:rPr>
              <w:t>(14,36</w:t>
            </w:r>
            <w:r w:rsidR="00320B27">
              <w:rPr>
                <w:sz w:val="18"/>
                <w:szCs w:val="18"/>
              </w:rPr>
              <w:t>3</w:t>
            </w:r>
            <w:r>
              <w:rPr>
                <w:sz w:val="18"/>
                <w:szCs w:val="18"/>
              </w:rPr>
              <w:t>)</w:t>
            </w:r>
          </w:p>
        </w:tc>
        <w:tc>
          <w:tcPr>
            <w:tcW w:w="236" w:type="dxa"/>
            <w:shd w:val="clear" w:color="auto" w:fill="auto"/>
          </w:tcPr>
          <w:p w14:paraId="664EBF16"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96" w:type="dxa"/>
            <w:gridSpan w:val="2"/>
            <w:vAlign w:val="center"/>
          </w:tcPr>
          <w:p w14:paraId="7605A214" w14:textId="77777777" w:rsidR="00EC554C" w:rsidRPr="00683FBC" w:rsidRDefault="00EC554C" w:rsidP="00EC554C">
            <w:pPr>
              <w:tabs>
                <w:tab w:val="decimal" w:pos="470"/>
              </w:tabs>
              <w:snapToGrid w:val="0"/>
              <w:spacing w:line="240" w:lineRule="atLeast"/>
              <w:ind w:left="-108" w:right="49"/>
              <w:rPr>
                <w:sz w:val="18"/>
                <w:szCs w:val="18"/>
              </w:rPr>
            </w:pPr>
            <w:r>
              <w:rPr>
                <w:sz w:val="18"/>
                <w:szCs w:val="18"/>
              </w:rPr>
              <w:t xml:space="preserve">  -</w:t>
            </w:r>
          </w:p>
        </w:tc>
        <w:tc>
          <w:tcPr>
            <w:tcW w:w="236" w:type="dxa"/>
          </w:tcPr>
          <w:p w14:paraId="5127D978" w14:textId="77777777" w:rsidR="00EC554C" w:rsidRPr="00683FBC" w:rsidRDefault="00EC554C" w:rsidP="00EC554C">
            <w:pPr>
              <w:tabs>
                <w:tab w:val="decimal" w:pos="0"/>
                <w:tab w:val="decimal" w:pos="470"/>
              </w:tabs>
              <w:snapToGrid w:val="0"/>
              <w:spacing w:line="240" w:lineRule="atLeast"/>
              <w:ind w:left="-108" w:right="22"/>
              <w:rPr>
                <w:sz w:val="18"/>
                <w:szCs w:val="18"/>
              </w:rPr>
            </w:pPr>
          </w:p>
        </w:tc>
        <w:tc>
          <w:tcPr>
            <w:tcW w:w="270" w:type="dxa"/>
          </w:tcPr>
          <w:p w14:paraId="00CEA258" w14:textId="77777777" w:rsidR="00EC554C" w:rsidRPr="00683FBC" w:rsidRDefault="00EC554C" w:rsidP="00EC554C">
            <w:pPr>
              <w:tabs>
                <w:tab w:val="decimal" w:pos="600"/>
              </w:tabs>
              <w:snapToGrid w:val="0"/>
              <w:spacing w:line="240" w:lineRule="atLeast"/>
              <w:ind w:left="-108" w:right="49"/>
              <w:rPr>
                <w:sz w:val="18"/>
                <w:szCs w:val="18"/>
              </w:rPr>
            </w:pPr>
          </w:p>
        </w:tc>
        <w:tc>
          <w:tcPr>
            <w:tcW w:w="719" w:type="dxa"/>
          </w:tcPr>
          <w:p w14:paraId="1236C3F7"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4,84</w:t>
            </w:r>
            <w:r w:rsidR="00320B27">
              <w:rPr>
                <w:sz w:val="18"/>
                <w:szCs w:val="18"/>
              </w:rPr>
              <w:t>2</w:t>
            </w:r>
          </w:p>
        </w:tc>
      </w:tr>
      <w:tr w:rsidR="00EC554C" w:rsidRPr="00957FDB" w14:paraId="6B74460C" w14:textId="77777777" w:rsidTr="00191FD2">
        <w:trPr>
          <w:trHeight w:val="163"/>
        </w:trPr>
        <w:tc>
          <w:tcPr>
            <w:tcW w:w="1843" w:type="dxa"/>
            <w:shd w:val="clear" w:color="auto" w:fill="auto"/>
          </w:tcPr>
          <w:p w14:paraId="18A87D60" w14:textId="77777777" w:rsidR="00EC554C" w:rsidRPr="00957FDB" w:rsidRDefault="00EC554C" w:rsidP="00EC554C">
            <w:pPr>
              <w:spacing w:line="240" w:lineRule="atLeast"/>
              <w:ind w:left="-1184" w:right="-29" w:firstLine="1184"/>
              <w:rPr>
                <w:sz w:val="18"/>
                <w:szCs w:val="18"/>
              </w:rPr>
            </w:pPr>
            <w:r w:rsidRPr="00957FDB">
              <w:rPr>
                <w:sz w:val="18"/>
                <w:szCs w:val="18"/>
              </w:rPr>
              <w:t>Others</w:t>
            </w:r>
          </w:p>
        </w:tc>
        <w:tc>
          <w:tcPr>
            <w:tcW w:w="822" w:type="dxa"/>
            <w:tcBorders>
              <w:bottom w:val="single" w:sz="4" w:space="0" w:color="000000"/>
            </w:tcBorders>
            <w:shd w:val="clear" w:color="auto" w:fill="auto"/>
          </w:tcPr>
          <w:p w14:paraId="12DE7C95" w14:textId="77777777" w:rsidR="00EC554C" w:rsidRPr="00683FBC" w:rsidRDefault="00EC554C" w:rsidP="00EC554C">
            <w:pPr>
              <w:tabs>
                <w:tab w:val="decimal" w:pos="0"/>
              </w:tabs>
              <w:snapToGrid w:val="0"/>
              <w:spacing w:line="240" w:lineRule="atLeast"/>
              <w:ind w:left="-108" w:right="22"/>
              <w:jc w:val="right"/>
              <w:rPr>
                <w:sz w:val="18"/>
                <w:szCs w:val="18"/>
              </w:rPr>
            </w:pPr>
            <w:r w:rsidRPr="00C74EFB">
              <w:rPr>
                <w:sz w:val="18"/>
                <w:szCs w:val="18"/>
              </w:rPr>
              <w:t>443</w:t>
            </w:r>
          </w:p>
        </w:tc>
        <w:tc>
          <w:tcPr>
            <w:tcW w:w="240" w:type="dxa"/>
            <w:shd w:val="clear" w:color="auto" w:fill="auto"/>
          </w:tcPr>
          <w:p w14:paraId="7C5E1626" w14:textId="77777777" w:rsidR="00EC554C" w:rsidRPr="00683FBC" w:rsidRDefault="00EC554C" w:rsidP="00EC554C">
            <w:pPr>
              <w:tabs>
                <w:tab w:val="decimal" w:pos="0"/>
                <w:tab w:val="decimal" w:pos="684"/>
              </w:tabs>
              <w:snapToGrid w:val="0"/>
              <w:spacing w:line="240" w:lineRule="atLeast"/>
              <w:ind w:left="-108" w:right="22"/>
              <w:jc w:val="both"/>
              <w:rPr>
                <w:sz w:val="18"/>
                <w:szCs w:val="18"/>
              </w:rPr>
            </w:pPr>
          </w:p>
        </w:tc>
        <w:tc>
          <w:tcPr>
            <w:tcW w:w="827" w:type="dxa"/>
            <w:tcBorders>
              <w:bottom w:val="single" w:sz="4" w:space="0" w:color="000000"/>
            </w:tcBorders>
            <w:shd w:val="clear" w:color="auto" w:fill="auto"/>
          </w:tcPr>
          <w:p w14:paraId="4084AE95"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84</w:t>
            </w:r>
            <w:r w:rsidR="00320B27">
              <w:rPr>
                <w:sz w:val="18"/>
                <w:szCs w:val="18"/>
              </w:rPr>
              <w:t>3</w:t>
            </w:r>
          </w:p>
        </w:tc>
        <w:tc>
          <w:tcPr>
            <w:tcW w:w="236" w:type="dxa"/>
            <w:shd w:val="clear" w:color="auto" w:fill="auto"/>
          </w:tcPr>
          <w:p w14:paraId="3D2A70DB"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49" w:type="dxa"/>
            <w:tcBorders>
              <w:bottom w:val="single" w:sz="4" w:space="0" w:color="000000"/>
            </w:tcBorders>
            <w:shd w:val="clear" w:color="auto" w:fill="auto"/>
          </w:tcPr>
          <w:p w14:paraId="20385C86"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(50</w:t>
            </w:r>
            <w:r w:rsidR="00320B27">
              <w:rPr>
                <w:sz w:val="18"/>
                <w:szCs w:val="18"/>
              </w:rPr>
              <w:t>4</w:t>
            </w:r>
            <w:r>
              <w:rPr>
                <w:sz w:val="18"/>
                <w:szCs w:val="18"/>
              </w:rPr>
              <w:t>)</w:t>
            </w:r>
          </w:p>
        </w:tc>
        <w:tc>
          <w:tcPr>
            <w:tcW w:w="243" w:type="dxa"/>
            <w:shd w:val="clear" w:color="auto" w:fill="auto"/>
            <w:vAlign w:val="bottom"/>
          </w:tcPr>
          <w:p w14:paraId="2D4247CA"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959" w:type="dxa"/>
          </w:tcPr>
          <w:p w14:paraId="62C8D251" w14:textId="77777777" w:rsidR="00EC554C" w:rsidRPr="00683FBC" w:rsidRDefault="00EC554C" w:rsidP="00EC554C">
            <w:pPr>
              <w:tabs>
                <w:tab w:val="decimal" w:pos="526"/>
              </w:tabs>
              <w:snapToGrid w:val="0"/>
              <w:spacing w:line="240" w:lineRule="atLeast"/>
              <w:ind w:left="-108" w:right="49"/>
              <w:rPr>
                <w:sz w:val="18"/>
                <w:szCs w:val="18"/>
              </w:rPr>
            </w:pPr>
            <w:r>
              <w:rPr>
                <w:sz w:val="18"/>
                <w:szCs w:val="18"/>
              </w:rPr>
              <w:t>-</w:t>
            </w:r>
          </w:p>
        </w:tc>
        <w:tc>
          <w:tcPr>
            <w:tcW w:w="270" w:type="dxa"/>
          </w:tcPr>
          <w:p w14:paraId="4D3967A2" w14:textId="77777777" w:rsidR="00EC554C" w:rsidRPr="00683FBC" w:rsidRDefault="00EC554C" w:rsidP="00EC554C">
            <w:pPr>
              <w:tabs>
                <w:tab w:val="decimal" w:pos="0"/>
                <w:tab w:val="decimal" w:pos="670"/>
              </w:tabs>
              <w:snapToGrid w:val="0"/>
              <w:spacing w:line="240" w:lineRule="atLeast"/>
              <w:ind w:left="-108" w:right="49"/>
              <w:rPr>
                <w:sz w:val="18"/>
                <w:szCs w:val="18"/>
              </w:rPr>
            </w:pPr>
          </w:p>
        </w:tc>
        <w:tc>
          <w:tcPr>
            <w:tcW w:w="810" w:type="dxa"/>
            <w:tcBorders>
              <w:bottom w:val="single" w:sz="4" w:space="0" w:color="000000"/>
            </w:tcBorders>
            <w:shd w:val="clear" w:color="auto" w:fill="auto"/>
          </w:tcPr>
          <w:p w14:paraId="2E499582"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78</w:t>
            </w:r>
            <w:r w:rsidR="00320B27">
              <w:rPr>
                <w:sz w:val="18"/>
                <w:szCs w:val="18"/>
              </w:rPr>
              <w:t>2</w:t>
            </w:r>
          </w:p>
        </w:tc>
        <w:tc>
          <w:tcPr>
            <w:tcW w:w="270" w:type="dxa"/>
            <w:shd w:val="clear" w:color="auto" w:fill="auto"/>
          </w:tcPr>
          <w:p w14:paraId="57F96608"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10" w:type="dxa"/>
            <w:tcBorders>
              <w:bottom w:val="single" w:sz="4" w:space="0" w:color="000000"/>
            </w:tcBorders>
            <w:shd w:val="clear" w:color="auto" w:fill="auto"/>
            <w:vAlign w:val="center"/>
          </w:tcPr>
          <w:p w14:paraId="15CC1787" w14:textId="77777777" w:rsidR="00EC554C" w:rsidRPr="00683FBC" w:rsidRDefault="00EC554C" w:rsidP="00EC554C">
            <w:pPr>
              <w:tabs>
                <w:tab w:val="decimal" w:pos="514"/>
              </w:tabs>
              <w:snapToGrid w:val="0"/>
              <w:spacing w:line="240" w:lineRule="atLeast"/>
              <w:ind w:left="-108" w:right="-51"/>
              <w:jc w:val="right"/>
              <w:rPr>
                <w:sz w:val="18"/>
                <w:szCs w:val="18"/>
              </w:rPr>
            </w:pPr>
            <w:r>
              <w:rPr>
                <w:sz w:val="18"/>
                <w:szCs w:val="18"/>
              </w:rPr>
              <w:t>(8)</w:t>
            </w:r>
          </w:p>
        </w:tc>
        <w:tc>
          <w:tcPr>
            <w:tcW w:w="270" w:type="dxa"/>
            <w:shd w:val="clear" w:color="auto" w:fill="auto"/>
          </w:tcPr>
          <w:p w14:paraId="51AF489E" w14:textId="77777777" w:rsidR="00EC554C" w:rsidRPr="00683FBC" w:rsidRDefault="00EC554C" w:rsidP="00EC554C">
            <w:pPr>
              <w:tabs>
                <w:tab w:val="decimal" w:pos="0"/>
                <w:tab w:val="decimal" w:pos="514"/>
                <w:tab w:val="decimal" w:pos="612"/>
              </w:tabs>
              <w:snapToGrid w:val="0"/>
              <w:spacing w:line="240" w:lineRule="atLeast"/>
              <w:ind w:left="-108" w:right="-51"/>
              <w:jc w:val="right"/>
              <w:rPr>
                <w:sz w:val="18"/>
                <w:szCs w:val="18"/>
              </w:rPr>
            </w:pPr>
          </w:p>
        </w:tc>
        <w:tc>
          <w:tcPr>
            <w:tcW w:w="990" w:type="dxa"/>
            <w:tcBorders>
              <w:bottom w:val="single" w:sz="4" w:space="0" w:color="000000"/>
            </w:tcBorders>
            <w:shd w:val="clear" w:color="auto" w:fill="auto"/>
            <w:vAlign w:val="center"/>
          </w:tcPr>
          <w:p w14:paraId="4C81C68A" w14:textId="77777777" w:rsidR="00EC554C" w:rsidRPr="00683FBC" w:rsidRDefault="00EC554C" w:rsidP="00EC554C">
            <w:pPr>
              <w:tabs>
                <w:tab w:val="decimal" w:pos="573"/>
              </w:tabs>
              <w:snapToGrid w:val="0"/>
              <w:spacing w:line="240" w:lineRule="atLeast"/>
              <w:ind w:left="-108" w:right="49"/>
              <w:rPr>
                <w:sz w:val="18"/>
                <w:szCs w:val="18"/>
              </w:rPr>
            </w:pPr>
            <w:r>
              <w:rPr>
                <w:sz w:val="18"/>
                <w:szCs w:val="18"/>
              </w:rPr>
              <w:t>-</w:t>
            </w:r>
          </w:p>
        </w:tc>
        <w:tc>
          <w:tcPr>
            <w:tcW w:w="270" w:type="dxa"/>
            <w:shd w:val="clear" w:color="auto" w:fill="auto"/>
          </w:tcPr>
          <w:p w14:paraId="29AA809D" w14:textId="77777777" w:rsidR="00EC554C" w:rsidRPr="00683FBC" w:rsidRDefault="00EC554C" w:rsidP="00EC554C">
            <w:pPr>
              <w:tabs>
                <w:tab w:val="decimal" w:pos="0"/>
                <w:tab w:val="decimal" w:pos="573"/>
              </w:tabs>
              <w:snapToGrid w:val="0"/>
              <w:spacing w:line="240" w:lineRule="atLeast"/>
              <w:ind w:left="-108" w:right="22"/>
              <w:jc w:val="right"/>
              <w:rPr>
                <w:sz w:val="18"/>
                <w:szCs w:val="18"/>
              </w:rPr>
            </w:pPr>
          </w:p>
        </w:tc>
        <w:tc>
          <w:tcPr>
            <w:tcW w:w="810" w:type="dxa"/>
            <w:tcBorders>
              <w:bottom w:val="single" w:sz="4" w:space="0" w:color="000000"/>
            </w:tcBorders>
            <w:shd w:val="clear" w:color="auto" w:fill="auto"/>
            <w:vAlign w:val="center"/>
          </w:tcPr>
          <w:p w14:paraId="0D14D0C5" w14:textId="77777777" w:rsidR="00EC554C" w:rsidRPr="00683FBC" w:rsidRDefault="00EC554C" w:rsidP="00EC554C">
            <w:pPr>
              <w:tabs>
                <w:tab w:val="decimal" w:pos="427"/>
              </w:tabs>
              <w:snapToGrid w:val="0"/>
              <w:spacing w:line="240" w:lineRule="atLeast"/>
              <w:ind w:left="-108" w:right="49"/>
              <w:rPr>
                <w:sz w:val="18"/>
                <w:szCs w:val="18"/>
              </w:rPr>
            </w:pPr>
            <w:r>
              <w:rPr>
                <w:sz w:val="18"/>
                <w:szCs w:val="18"/>
              </w:rPr>
              <w:t>-</w:t>
            </w:r>
          </w:p>
        </w:tc>
        <w:tc>
          <w:tcPr>
            <w:tcW w:w="270" w:type="dxa"/>
          </w:tcPr>
          <w:p w14:paraId="7299BED9" w14:textId="77777777" w:rsidR="00EC554C" w:rsidRPr="00683FBC" w:rsidRDefault="00EC554C" w:rsidP="00EC554C">
            <w:pPr>
              <w:tabs>
                <w:tab w:val="decimal" w:pos="0"/>
                <w:tab w:val="decimal" w:pos="427"/>
              </w:tabs>
              <w:snapToGrid w:val="0"/>
              <w:spacing w:line="240" w:lineRule="atLeast"/>
              <w:ind w:left="-108" w:right="22"/>
              <w:jc w:val="right"/>
              <w:rPr>
                <w:sz w:val="18"/>
                <w:szCs w:val="18"/>
              </w:rPr>
            </w:pPr>
          </w:p>
        </w:tc>
        <w:tc>
          <w:tcPr>
            <w:tcW w:w="900" w:type="dxa"/>
            <w:shd w:val="clear" w:color="auto" w:fill="auto"/>
          </w:tcPr>
          <w:p w14:paraId="0F3B8E42" w14:textId="77777777" w:rsidR="00EC554C" w:rsidRPr="00683FBC" w:rsidRDefault="00EC554C" w:rsidP="00EC554C">
            <w:pPr>
              <w:tabs>
                <w:tab w:val="decimal" w:pos="500"/>
              </w:tabs>
              <w:snapToGrid w:val="0"/>
              <w:spacing w:line="240" w:lineRule="atLeast"/>
              <w:ind w:left="-108" w:right="49"/>
              <w:rPr>
                <w:sz w:val="18"/>
                <w:szCs w:val="18"/>
              </w:rPr>
            </w:pPr>
            <w:r>
              <w:rPr>
                <w:sz w:val="18"/>
                <w:szCs w:val="18"/>
              </w:rPr>
              <w:t>-</w:t>
            </w:r>
          </w:p>
        </w:tc>
        <w:tc>
          <w:tcPr>
            <w:tcW w:w="270" w:type="dxa"/>
          </w:tcPr>
          <w:p w14:paraId="7ACD4487" w14:textId="77777777" w:rsidR="00EC554C" w:rsidRPr="00683FBC" w:rsidRDefault="00EC554C" w:rsidP="00EC554C">
            <w:pPr>
              <w:tabs>
                <w:tab w:val="decimal" w:pos="500"/>
                <w:tab w:val="decimal" w:pos="581"/>
              </w:tabs>
              <w:snapToGrid w:val="0"/>
              <w:spacing w:line="240" w:lineRule="atLeast"/>
              <w:ind w:left="-108" w:right="49"/>
              <w:rPr>
                <w:sz w:val="18"/>
                <w:szCs w:val="18"/>
              </w:rPr>
            </w:pPr>
          </w:p>
        </w:tc>
        <w:tc>
          <w:tcPr>
            <w:tcW w:w="804" w:type="dxa"/>
            <w:tcBorders>
              <w:bottom w:val="single" w:sz="4" w:space="0" w:color="000000"/>
            </w:tcBorders>
            <w:shd w:val="clear" w:color="auto" w:fill="auto"/>
            <w:vAlign w:val="center"/>
          </w:tcPr>
          <w:p w14:paraId="2FCAE4FB" w14:textId="77777777" w:rsidR="00EC554C" w:rsidRPr="00683FBC" w:rsidRDefault="00EC554C" w:rsidP="00EC554C">
            <w:pPr>
              <w:snapToGrid w:val="0"/>
              <w:spacing w:line="240" w:lineRule="atLeast"/>
              <w:ind w:right="-20"/>
              <w:jc w:val="right"/>
              <w:rPr>
                <w:sz w:val="18"/>
                <w:szCs w:val="18"/>
              </w:rPr>
            </w:pPr>
            <w:r>
              <w:rPr>
                <w:sz w:val="18"/>
                <w:szCs w:val="18"/>
              </w:rPr>
              <w:t>(8)</w:t>
            </w:r>
          </w:p>
        </w:tc>
        <w:tc>
          <w:tcPr>
            <w:tcW w:w="236" w:type="dxa"/>
            <w:shd w:val="clear" w:color="auto" w:fill="auto"/>
          </w:tcPr>
          <w:p w14:paraId="15BF476E" w14:textId="77777777" w:rsidR="00EC554C" w:rsidRPr="00683FBC" w:rsidRDefault="00EC554C" w:rsidP="00EC554C">
            <w:pPr>
              <w:tabs>
                <w:tab w:val="decimal" w:pos="0"/>
              </w:tabs>
              <w:snapToGrid w:val="0"/>
              <w:spacing w:line="240" w:lineRule="atLeast"/>
              <w:ind w:left="-108" w:right="22"/>
              <w:jc w:val="right"/>
              <w:rPr>
                <w:sz w:val="18"/>
                <w:szCs w:val="18"/>
              </w:rPr>
            </w:pPr>
          </w:p>
        </w:tc>
        <w:tc>
          <w:tcPr>
            <w:tcW w:w="896" w:type="dxa"/>
            <w:gridSpan w:val="2"/>
            <w:tcBorders>
              <w:bottom w:val="single" w:sz="4" w:space="0" w:color="000000"/>
            </w:tcBorders>
            <w:vAlign w:val="center"/>
          </w:tcPr>
          <w:p w14:paraId="6623FD0F" w14:textId="77777777" w:rsidR="00EC554C" w:rsidRPr="00683FBC" w:rsidRDefault="00EC554C" w:rsidP="00EC554C">
            <w:pPr>
              <w:tabs>
                <w:tab w:val="decimal" w:pos="470"/>
              </w:tabs>
              <w:snapToGrid w:val="0"/>
              <w:spacing w:line="240" w:lineRule="atLeast"/>
              <w:ind w:left="-108" w:right="49"/>
              <w:rPr>
                <w:sz w:val="18"/>
                <w:szCs w:val="18"/>
              </w:rPr>
            </w:pPr>
            <w:r>
              <w:rPr>
                <w:sz w:val="18"/>
                <w:szCs w:val="18"/>
              </w:rPr>
              <w:t xml:space="preserve"> -</w:t>
            </w:r>
          </w:p>
        </w:tc>
        <w:tc>
          <w:tcPr>
            <w:tcW w:w="236" w:type="dxa"/>
          </w:tcPr>
          <w:p w14:paraId="0DB007D6" w14:textId="77777777" w:rsidR="00EC554C" w:rsidRPr="00683FBC" w:rsidRDefault="00EC554C" w:rsidP="00EC554C">
            <w:pPr>
              <w:tabs>
                <w:tab w:val="decimal" w:pos="0"/>
                <w:tab w:val="decimal" w:pos="470"/>
              </w:tabs>
              <w:snapToGrid w:val="0"/>
              <w:spacing w:line="240" w:lineRule="atLeast"/>
              <w:ind w:left="-108" w:right="22"/>
              <w:rPr>
                <w:sz w:val="18"/>
                <w:szCs w:val="18"/>
              </w:rPr>
            </w:pPr>
          </w:p>
        </w:tc>
        <w:tc>
          <w:tcPr>
            <w:tcW w:w="270" w:type="dxa"/>
          </w:tcPr>
          <w:p w14:paraId="352958FC" w14:textId="77777777" w:rsidR="00EC554C" w:rsidRPr="00683FBC" w:rsidRDefault="00EC554C" w:rsidP="00EC554C">
            <w:pPr>
              <w:tabs>
                <w:tab w:val="decimal" w:pos="600"/>
              </w:tabs>
              <w:snapToGrid w:val="0"/>
              <w:spacing w:line="240" w:lineRule="atLeast"/>
              <w:ind w:left="-108" w:right="49"/>
              <w:rPr>
                <w:sz w:val="18"/>
                <w:szCs w:val="18"/>
              </w:rPr>
            </w:pPr>
          </w:p>
        </w:tc>
        <w:tc>
          <w:tcPr>
            <w:tcW w:w="719" w:type="dxa"/>
            <w:tcBorders>
              <w:bottom w:val="single" w:sz="4" w:space="0" w:color="000000"/>
            </w:tcBorders>
          </w:tcPr>
          <w:p w14:paraId="0E4796E3" w14:textId="77777777" w:rsidR="00EC554C" w:rsidRPr="00683FBC" w:rsidRDefault="00EC554C" w:rsidP="00EC554C">
            <w:pPr>
              <w:tabs>
                <w:tab w:val="decimal" w:pos="0"/>
              </w:tabs>
              <w:snapToGrid w:val="0"/>
              <w:spacing w:line="240" w:lineRule="atLeast"/>
              <w:ind w:left="-108" w:right="22"/>
              <w:jc w:val="right"/>
              <w:rPr>
                <w:sz w:val="18"/>
                <w:szCs w:val="18"/>
              </w:rPr>
            </w:pPr>
            <w:r>
              <w:rPr>
                <w:sz w:val="18"/>
                <w:szCs w:val="18"/>
              </w:rPr>
              <w:t>77</w:t>
            </w:r>
            <w:r w:rsidR="00320B27">
              <w:rPr>
                <w:sz w:val="18"/>
                <w:szCs w:val="18"/>
              </w:rPr>
              <w:t>4</w:t>
            </w:r>
          </w:p>
        </w:tc>
      </w:tr>
      <w:tr w:rsidR="00EC554C" w:rsidRPr="00957FDB" w14:paraId="0329B087" w14:textId="77777777" w:rsidTr="00191FD2">
        <w:trPr>
          <w:trHeight w:val="196"/>
        </w:trPr>
        <w:tc>
          <w:tcPr>
            <w:tcW w:w="1843" w:type="dxa"/>
            <w:shd w:val="clear" w:color="auto" w:fill="auto"/>
            <w:vAlign w:val="bottom"/>
          </w:tcPr>
          <w:p w14:paraId="66B0346A" w14:textId="77777777" w:rsidR="00EC554C" w:rsidRPr="00957FDB" w:rsidRDefault="00EC554C" w:rsidP="00EC554C">
            <w:pPr>
              <w:spacing w:line="240" w:lineRule="atLeast"/>
              <w:ind w:left="-1184" w:right="-29" w:firstLine="1184"/>
              <w:rPr>
                <w:b/>
                <w:bCs/>
                <w:sz w:val="18"/>
                <w:szCs w:val="18"/>
              </w:rPr>
            </w:pPr>
            <w:r w:rsidRPr="00957FDB">
              <w:rPr>
                <w:b/>
                <w:bCs/>
                <w:sz w:val="18"/>
                <w:szCs w:val="18"/>
              </w:rPr>
              <w:t>Total</w:t>
            </w:r>
          </w:p>
        </w:tc>
        <w:tc>
          <w:tcPr>
            <w:tcW w:w="822" w:type="dxa"/>
            <w:tcBorders>
              <w:top w:val="single" w:sz="4" w:space="0" w:color="000000"/>
              <w:bottom w:val="double" w:sz="4" w:space="0" w:color="000000"/>
            </w:tcBorders>
            <w:shd w:val="clear" w:color="auto" w:fill="auto"/>
          </w:tcPr>
          <w:p w14:paraId="10D7C2AB" w14:textId="77777777" w:rsidR="00EC554C" w:rsidRPr="00683FBC" w:rsidRDefault="00EC554C" w:rsidP="00EC554C">
            <w:pPr>
              <w:tabs>
                <w:tab w:val="decimal" w:pos="0"/>
              </w:tabs>
              <w:snapToGrid w:val="0"/>
              <w:spacing w:line="240" w:lineRule="atLeast"/>
              <w:ind w:left="-108" w:right="22"/>
              <w:jc w:val="right"/>
              <w:rPr>
                <w:b/>
                <w:bCs/>
                <w:sz w:val="18"/>
                <w:szCs w:val="18"/>
              </w:rPr>
            </w:pPr>
            <w:r w:rsidRPr="00C74EFB">
              <w:rPr>
                <w:b/>
                <w:bCs/>
                <w:sz w:val="18"/>
                <w:szCs w:val="18"/>
              </w:rPr>
              <w:t>68,328</w:t>
            </w:r>
          </w:p>
        </w:tc>
        <w:tc>
          <w:tcPr>
            <w:tcW w:w="240" w:type="dxa"/>
            <w:shd w:val="clear" w:color="auto" w:fill="auto"/>
            <w:vAlign w:val="bottom"/>
          </w:tcPr>
          <w:p w14:paraId="4053CCC6" w14:textId="77777777" w:rsidR="00EC554C" w:rsidRPr="00683FBC" w:rsidRDefault="00EC554C" w:rsidP="00EC554C">
            <w:pPr>
              <w:spacing w:line="240" w:lineRule="atLeast"/>
              <w:rPr>
                <w:b/>
                <w:bCs/>
                <w:sz w:val="18"/>
                <w:szCs w:val="18"/>
              </w:rPr>
            </w:pPr>
          </w:p>
        </w:tc>
        <w:tc>
          <w:tcPr>
            <w:tcW w:w="827" w:type="dxa"/>
            <w:tcBorders>
              <w:top w:val="single" w:sz="4" w:space="0" w:color="000000"/>
              <w:bottom w:val="double" w:sz="4" w:space="0" w:color="000000"/>
            </w:tcBorders>
            <w:shd w:val="clear" w:color="auto" w:fill="auto"/>
          </w:tcPr>
          <w:p w14:paraId="69E399AD" w14:textId="77777777" w:rsidR="00EC554C" w:rsidRPr="00683FBC" w:rsidRDefault="00EC554C" w:rsidP="00EC554C">
            <w:pPr>
              <w:tabs>
                <w:tab w:val="decimal" w:pos="0"/>
              </w:tabs>
              <w:snapToGrid w:val="0"/>
              <w:spacing w:line="240" w:lineRule="atLeast"/>
              <w:ind w:left="-108" w:right="22"/>
              <w:jc w:val="right"/>
              <w:rPr>
                <w:b/>
                <w:bCs/>
                <w:sz w:val="18"/>
                <w:szCs w:val="18"/>
              </w:rPr>
            </w:pPr>
            <w:r>
              <w:rPr>
                <w:b/>
                <w:bCs/>
                <w:sz w:val="18"/>
                <w:szCs w:val="18"/>
              </w:rPr>
              <w:t>2,24</w:t>
            </w:r>
            <w:r w:rsidR="00320B27">
              <w:rPr>
                <w:b/>
                <w:bCs/>
                <w:sz w:val="18"/>
                <w:szCs w:val="18"/>
              </w:rPr>
              <w:t>2</w:t>
            </w:r>
          </w:p>
        </w:tc>
        <w:tc>
          <w:tcPr>
            <w:tcW w:w="236" w:type="dxa"/>
            <w:shd w:val="clear" w:color="auto" w:fill="auto"/>
          </w:tcPr>
          <w:p w14:paraId="5B8B6234" w14:textId="77777777" w:rsidR="00EC554C" w:rsidRPr="00683FBC" w:rsidRDefault="00EC554C" w:rsidP="00EC554C">
            <w:pPr>
              <w:tabs>
                <w:tab w:val="decimal" w:pos="0"/>
              </w:tabs>
              <w:snapToGrid w:val="0"/>
              <w:spacing w:line="240" w:lineRule="atLeast"/>
              <w:ind w:left="-108" w:right="22"/>
              <w:jc w:val="right"/>
              <w:rPr>
                <w:b/>
                <w:bCs/>
                <w:sz w:val="18"/>
                <w:szCs w:val="18"/>
              </w:rPr>
            </w:pPr>
          </w:p>
        </w:tc>
        <w:tc>
          <w:tcPr>
            <w:tcW w:w="849" w:type="dxa"/>
            <w:tcBorders>
              <w:top w:val="single" w:sz="4" w:space="0" w:color="000000"/>
              <w:bottom w:val="double" w:sz="4" w:space="0" w:color="000000"/>
            </w:tcBorders>
            <w:shd w:val="clear" w:color="auto" w:fill="auto"/>
          </w:tcPr>
          <w:p w14:paraId="0D43555D" w14:textId="77777777" w:rsidR="00EC554C" w:rsidRPr="00683FBC" w:rsidRDefault="00EC554C" w:rsidP="00EC554C">
            <w:pPr>
              <w:tabs>
                <w:tab w:val="decimal" w:pos="0"/>
              </w:tabs>
              <w:snapToGrid w:val="0"/>
              <w:spacing w:line="240" w:lineRule="atLeast"/>
              <w:ind w:left="-108" w:right="22"/>
              <w:jc w:val="right"/>
              <w:rPr>
                <w:b/>
                <w:bCs/>
                <w:sz w:val="18"/>
                <w:szCs w:val="18"/>
              </w:rPr>
            </w:pPr>
            <w:r>
              <w:rPr>
                <w:b/>
                <w:bCs/>
                <w:sz w:val="18"/>
                <w:szCs w:val="18"/>
              </w:rPr>
              <w:t>(2,60</w:t>
            </w:r>
            <w:r w:rsidR="00292821">
              <w:rPr>
                <w:b/>
                <w:bCs/>
                <w:sz w:val="18"/>
                <w:szCs w:val="18"/>
              </w:rPr>
              <w:t>6</w:t>
            </w:r>
            <w:r>
              <w:rPr>
                <w:b/>
                <w:bCs/>
                <w:sz w:val="18"/>
                <w:szCs w:val="18"/>
              </w:rPr>
              <w:t>)</w:t>
            </w:r>
          </w:p>
        </w:tc>
        <w:tc>
          <w:tcPr>
            <w:tcW w:w="243" w:type="dxa"/>
            <w:shd w:val="clear" w:color="auto" w:fill="auto"/>
          </w:tcPr>
          <w:p w14:paraId="6B2E768C" w14:textId="77777777" w:rsidR="00EC554C" w:rsidRPr="00683FBC" w:rsidRDefault="00EC554C" w:rsidP="00EC554C">
            <w:pPr>
              <w:tabs>
                <w:tab w:val="decimal" w:pos="0"/>
              </w:tabs>
              <w:snapToGrid w:val="0"/>
              <w:spacing w:line="240" w:lineRule="atLeast"/>
              <w:ind w:left="-108" w:right="22"/>
              <w:jc w:val="right"/>
              <w:rPr>
                <w:b/>
                <w:bCs/>
                <w:sz w:val="18"/>
                <w:szCs w:val="18"/>
              </w:rPr>
            </w:pPr>
          </w:p>
        </w:tc>
        <w:tc>
          <w:tcPr>
            <w:tcW w:w="959" w:type="dxa"/>
            <w:tcBorders>
              <w:top w:val="single" w:sz="4" w:space="0" w:color="000000"/>
              <w:bottom w:val="double" w:sz="4" w:space="0" w:color="000000"/>
            </w:tcBorders>
            <w:shd w:val="clear" w:color="auto" w:fill="auto"/>
          </w:tcPr>
          <w:p w14:paraId="7086C7AD" w14:textId="77777777" w:rsidR="00EC554C" w:rsidRPr="00683FBC" w:rsidRDefault="00EC554C" w:rsidP="00EC554C">
            <w:pPr>
              <w:tabs>
                <w:tab w:val="decimal" w:pos="0"/>
              </w:tabs>
              <w:snapToGrid w:val="0"/>
              <w:spacing w:line="240" w:lineRule="atLeast"/>
              <w:ind w:left="-108" w:right="22"/>
              <w:jc w:val="right"/>
              <w:rPr>
                <w:b/>
                <w:bCs/>
                <w:sz w:val="18"/>
                <w:szCs w:val="18"/>
              </w:rPr>
            </w:pPr>
            <w:r>
              <w:rPr>
                <w:b/>
                <w:bCs/>
                <w:sz w:val="18"/>
                <w:szCs w:val="18"/>
              </w:rPr>
              <w:t>(42</w:t>
            </w:r>
            <w:r w:rsidR="00292821">
              <w:rPr>
                <w:b/>
                <w:bCs/>
                <w:sz w:val="18"/>
                <w:szCs w:val="18"/>
              </w:rPr>
              <w:t>8</w:t>
            </w:r>
            <w:r>
              <w:rPr>
                <w:b/>
                <w:bCs/>
                <w:sz w:val="18"/>
                <w:szCs w:val="18"/>
              </w:rPr>
              <w:t>)</w:t>
            </w:r>
          </w:p>
        </w:tc>
        <w:tc>
          <w:tcPr>
            <w:tcW w:w="270" w:type="dxa"/>
          </w:tcPr>
          <w:p w14:paraId="7DA72A8F" w14:textId="77777777" w:rsidR="00EC554C" w:rsidRPr="00683FBC" w:rsidRDefault="00EC554C" w:rsidP="00EC554C">
            <w:pPr>
              <w:tabs>
                <w:tab w:val="decimal" w:pos="0"/>
              </w:tabs>
              <w:snapToGrid w:val="0"/>
              <w:spacing w:line="240" w:lineRule="atLeast"/>
              <w:ind w:left="-108" w:right="22"/>
              <w:jc w:val="right"/>
              <w:rPr>
                <w:b/>
                <w:bCs/>
                <w:sz w:val="18"/>
                <w:szCs w:val="18"/>
              </w:rPr>
            </w:pPr>
          </w:p>
        </w:tc>
        <w:tc>
          <w:tcPr>
            <w:tcW w:w="810" w:type="dxa"/>
            <w:tcBorders>
              <w:top w:val="single" w:sz="4" w:space="0" w:color="000000"/>
              <w:bottom w:val="double" w:sz="4" w:space="0" w:color="000000"/>
            </w:tcBorders>
            <w:shd w:val="clear" w:color="auto" w:fill="auto"/>
          </w:tcPr>
          <w:p w14:paraId="1118B3C0" w14:textId="77777777" w:rsidR="00EC554C" w:rsidRPr="00683FBC" w:rsidRDefault="00EC554C" w:rsidP="00EC554C">
            <w:pPr>
              <w:tabs>
                <w:tab w:val="decimal" w:pos="0"/>
              </w:tabs>
              <w:snapToGrid w:val="0"/>
              <w:spacing w:line="240" w:lineRule="atLeast"/>
              <w:ind w:left="-108" w:right="22"/>
              <w:jc w:val="right"/>
              <w:rPr>
                <w:b/>
                <w:bCs/>
                <w:sz w:val="18"/>
                <w:szCs w:val="18"/>
              </w:rPr>
            </w:pPr>
            <w:r>
              <w:rPr>
                <w:b/>
                <w:bCs/>
                <w:sz w:val="18"/>
                <w:szCs w:val="18"/>
              </w:rPr>
              <w:t>67,536</w:t>
            </w:r>
          </w:p>
        </w:tc>
        <w:tc>
          <w:tcPr>
            <w:tcW w:w="270" w:type="dxa"/>
            <w:shd w:val="clear" w:color="auto" w:fill="auto"/>
            <w:vAlign w:val="bottom"/>
          </w:tcPr>
          <w:p w14:paraId="7BB493B4" w14:textId="77777777" w:rsidR="00EC554C" w:rsidRPr="00683FBC" w:rsidRDefault="00EC554C" w:rsidP="00EC554C">
            <w:pPr>
              <w:tabs>
                <w:tab w:val="decimal" w:pos="0"/>
              </w:tabs>
              <w:spacing w:line="240" w:lineRule="atLeast"/>
              <w:ind w:left="-108" w:right="22"/>
              <w:jc w:val="right"/>
              <w:rPr>
                <w:b/>
                <w:bCs/>
                <w:sz w:val="18"/>
                <w:szCs w:val="18"/>
              </w:rPr>
            </w:pPr>
          </w:p>
        </w:tc>
        <w:tc>
          <w:tcPr>
            <w:tcW w:w="810" w:type="dxa"/>
            <w:tcBorders>
              <w:top w:val="single" w:sz="4" w:space="0" w:color="000000"/>
              <w:bottom w:val="double" w:sz="4" w:space="0" w:color="000000"/>
            </w:tcBorders>
            <w:shd w:val="clear" w:color="auto" w:fill="auto"/>
          </w:tcPr>
          <w:p w14:paraId="5993611E" w14:textId="77777777" w:rsidR="00EC554C" w:rsidRPr="00683FBC" w:rsidRDefault="00EC554C" w:rsidP="00EC554C">
            <w:pPr>
              <w:tabs>
                <w:tab w:val="decimal" w:pos="514"/>
              </w:tabs>
              <w:snapToGrid w:val="0"/>
              <w:spacing w:line="240" w:lineRule="atLeast"/>
              <w:ind w:left="-108" w:right="-51"/>
              <w:jc w:val="right"/>
              <w:rPr>
                <w:b/>
                <w:bCs/>
                <w:sz w:val="18"/>
                <w:szCs w:val="18"/>
              </w:rPr>
            </w:pPr>
            <w:r>
              <w:rPr>
                <w:b/>
                <w:bCs/>
                <w:sz w:val="18"/>
                <w:szCs w:val="18"/>
              </w:rPr>
              <w:t>(24,809</w:t>
            </w:r>
            <w:r w:rsidRPr="00C74EFB">
              <w:rPr>
                <w:b/>
                <w:bCs/>
                <w:sz w:val="18"/>
                <w:szCs w:val="18"/>
              </w:rPr>
              <w:t>)</w:t>
            </w:r>
          </w:p>
        </w:tc>
        <w:tc>
          <w:tcPr>
            <w:tcW w:w="270" w:type="dxa"/>
            <w:shd w:val="clear" w:color="auto" w:fill="auto"/>
            <w:vAlign w:val="bottom"/>
          </w:tcPr>
          <w:p w14:paraId="06019824" w14:textId="77777777" w:rsidR="00EC554C" w:rsidRPr="00683FBC" w:rsidRDefault="00EC554C" w:rsidP="00EC554C">
            <w:pPr>
              <w:tabs>
                <w:tab w:val="decimal" w:pos="0"/>
              </w:tabs>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14:paraId="06364133" w14:textId="77777777" w:rsidR="00EC554C" w:rsidRPr="00683FBC" w:rsidRDefault="00D73E39" w:rsidP="00EC554C">
            <w:pPr>
              <w:tabs>
                <w:tab w:val="decimal" w:pos="0"/>
              </w:tabs>
              <w:snapToGrid w:val="0"/>
              <w:spacing w:line="240" w:lineRule="atLeast"/>
              <w:ind w:left="-108" w:right="22"/>
              <w:jc w:val="right"/>
              <w:rPr>
                <w:b/>
                <w:bCs/>
                <w:sz w:val="18"/>
                <w:szCs w:val="18"/>
              </w:rPr>
            </w:pPr>
            <w:r>
              <w:rPr>
                <w:b/>
                <w:bCs/>
                <w:sz w:val="18"/>
                <w:szCs w:val="18"/>
              </w:rPr>
              <w:t>(</w:t>
            </w:r>
            <w:r w:rsidR="00EC554C">
              <w:rPr>
                <w:b/>
                <w:bCs/>
                <w:sz w:val="18"/>
                <w:szCs w:val="18"/>
              </w:rPr>
              <w:t>3,1</w:t>
            </w:r>
            <w:r w:rsidR="00292821">
              <w:rPr>
                <w:b/>
                <w:bCs/>
                <w:sz w:val="18"/>
                <w:szCs w:val="18"/>
              </w:rPr>
              <w:t>49</w:t>
            </w:r>
            <w:r>
              <w:rPr>
                <w:b/>
                <w:bCs/>
                <w:sz w:val="18"/>
                <w:szCs w:val="18"/>
              </w:rPr>
              <w:t>)</w:t>
            </w:r>
          </w:p>
        </w:tc>
        <w:tc>
          <w:tcPr>
            <w:tcW w:w="270" w:type="dxa"/>
            <w:shd w:val="clear" w:color="auto" w:fill="auto"/>
          </w:tcPr>
          <w:p w14:paraId="6A6FE3C4" w14:textId="77777777" w:rsidR="00EC554C" w:rsidRPr="00683FBC" w:rsidRDefault="00EC554C" w:rsidP="00EC554C">
            <w:pPr>
              <w:tabs>
                <w:tab w:val="decimal" w:pos="0"/>
              </w:tabs>
              <w:snapToGrid w:val="0"/>
              <w:spacing w:line="240" w:lineRule="atLeast"/>
              <w:ind w:left="-108" w:right="22"/>
              <w:jc w:val="right"/>
              <w:rPr>
                <w:b/>
                <w:bCs/>
                <w:sz w:val="18"/>
                <w:szCs w:val="18"/>
              </w:rPr>
            </w:pPr>
          </w:p>
        </w:tc>
        <w:tc>
          <w:tcPr>
            <w:tcW w:w="810" w:type="dxa"/>
            <w:tcBorders>
              <w:top w:val="single" w:sz="4" w:space="0" w:color="000000"/>
              <w:bottom w:val="double" w:sz="4" w:space="0" w:color="000000"/>
            </w:tcBorders>
            <w:shd w:val="clear" w:color="auto" w:fill="auto"/>
            <w:vAlign w:val="bottom"/>
          </w:tcPr>
          <w:p w14:paraId="6181D6C7" w14:textId="77777777" w:rsidR="00EC554C" w:rsidRPr="00683FBC" w:rsidRDefault="00EC554C" w:rsidP="00EC554C">
            <w:pPr>
              <w:tabs>
                <w:tab w:val="decimal" w:pos="0"/>
              </w:tabs>
              <w:snapToGrid w:val="0"/>
              <w:spacing w:line="240" w:lineRule="atLeast"/>
              <w:ind w:left="-108" w:right="22"/>
              <w:jc w:val="right"/>
              <w:rPr>
                <w:b/>
                <w:bCs/>
                <w:sz w:val="18"/>
                <w:szCs w:val="18"/>
              </w:rPr>
            </w:pPr>
            <w:r>
              <w:rPr>
                <w:b/>
                <w:bCs/>
                <w:sz w:val="18"/>
                <w:szCs w:val="18"/>
              </w:rPr>
              <w:t>1,330</w:t>
            </w:r>
          </w:p>
        </w:tc>
        <w:tc>
          <w:tcPr>
            <w:tcW w:w="270" w:type="dxa"/>
          </w:tcPr>
          <w:p w14:paraId="4D1984CE" w14:textId="77777777" w:rsidR="00EC554C" w:rsidRPr="00683FBC" w:rsidRDefault="00EC554C" w:rsidP="00EC554C">
            <w:pPr>
              <w:tabs>
                <w:tab w:val="decimal" w:pos="0"/>
              </w:tabs>
              <w:snapToGrid w:val="0"/>
              <w:spacing w:line="240" w:lineRule="atLeast"/>
              <w:ind w:left="-108" w:right="22"/>
              <w:jc w:val="right"/>
              <w:rPr>
                <w:b/>
                <w:bCs/>
                <w:sz w:val="18"/>
                <w:szCs w:val="18"/>
              </w:rPr>
            </w:pPr>
          </w:p>
        </w:tc>
        <w:tc>
          <w:tcPr>
            <w:tcW w:w="900" w:type="dxa"/>
            <w:tcBorders>
              <w:top w:val="single" w:sz="4" w:space="0" w:color="000000"/>
              <w:bottom w:val="double" w:sz="4" w:space="0" w:color="000000"/>
            </w:tcBorders>
            <w:shd w:val="clear" w:color="auto" w:fill="auto"/>
            <w:vAlign w:val="bottom"/>
          </w:tcPr>
          <w:p w14:paraId="6708BDFB" w14:textId="77777777" w:rsidR="00EC554C" w:rsidRPr="00683FBC" w:rsidRDefault="00EC554C" w:rsidP="00EC554C">
            <w:pPr>
              <w:tabs>
                <w:tab w:val="decimal" w:pos="0"/>
              </w:tabs>
              <w:snapToGrid w:val="0"/>
              <w:spacing w:line="240" w:lineRule="atLeast"/>
              <w:ind w:left="-108" w:right="22"/>
              <w:jc w:val="right"/>
              <w:rPr>
                <w:b/>
                <w:bCs/>
                <w:sz w:val="18"/>
                <w:szCs w:val="18"/>
              </w:rPr>
            </w:pPr>
            <w:r>
              <w:rPr>
                <w:b/>
                <w:bCs/>
                <w:sz w:val="18"/>
                <w:szCs w:val="18"/>
              </w:rPr>
              <w:t>15</w:t>
            </w:r>
            <w:r w:rsidR="00292821">
              <w:rPr>
                <w:b/>
                <w:bCs/>
                <w:sz w:val="18"/>
                <w:szCs w:val="18"/>
              </w:rPr>
              <w:t>5</w:t>
            </w:r>
          </w:p>
        </w:tc>
        <w:tc>
          <w:tcPr>
            <w:tcW w:w="270" w:type="dxa"/>
          </w:tcPr>
          <w:p w14:paraId="556D3CA5" w14:textId="77777777" w:rsidR="00EC554C" w:rsidRPr="00683FBC" w:rsidRDefault="00EC554C" w:rsidP="00EC554C">
            <w:pPr>
              <w:tabs>
                <w:tab w:val="decimal" w:pos="0"/>
              </w:tabs>
              <w:snapToGrid w:val="0"/>
              <w:spacing w:line="240" w:lineRule="atLeast"/>
              <w:ind w:left="-108" w:right="22"/>
              <w:jc w:val="right"/>
              <w:rPr>
                <w:b/>
                <w:bCs/>
                <w:sz w:val="18"/>
                <w:szCs w:val="18"/>
              </w:rPr>
            </w:pPr>
          </w:p>
        </w:tc>
        <w:tc>
          <w:tcPr>
            <w:tcW w:w="804" w:type="dxa"/>
            <w:tcBorders>
              <w:top w:val="single" w:sz="4" w:space="0" w:color="000000"/>
              <w:bottom w:val="double" w:sz="4" w:space="0" w:color="000000"/>
            </w:tcBorders>
            <w:shd w:val="clear" w:color="auto" w:fill="auto"/>
          </w:tcPr>
          <w:p w14:paraId="5ABC6673" w14:textId="77777777" w:rsidR="00EC554C" w:rsidRPr="00683FBC" w:rsidRDefault="00EC554C" w:rsidP="00EC554C">
            <w:pPr>
              <w:snapToGrid w:val="0"/>
              <w:spacing w:line="240" w:lineRule="atLeast"/>
              <w:ind w:left="-108" w:right="-20"/>
              <w:jc w:val="right"/>
              <w:rPr>
                <w:b/>
                <w:bCs/>
                <w:sz w:val="18"/>
                <w:szCs w:val="18"/>
              </w:rPr>
            </w:pPr>
            <w:r>
              <w:rPr>
                <w:b/>
                <w:bCs/>
                <w:sz w:val="18"/>
                <w:szCs w:val="18"/>
              </w:rPr>
              <w:t>(26,47</w:t>
            </w:r>
            <w:r w:rsidR="00182AF7">
              <w:rPr>
                <w:b/>
                <w:bCs/>
                <w:sz w:val="18"/>
                <w:szCs w:val="18"/>
              </w:rPr>
              <w:t>3</w:t>
            </w:r>
            <w:r>
              <w:rPr>
                <w:b/>
                <w:bCs/>
                <w:sz w:val="18"/>
                <w:szCs w:val="18"/>
              </w:rPr>
              <w:t>)</w:t>
            </w:r>
          </w:p>
        </w:tc>
        <w:tc>
          <w:tcPr>
            <w:tcW w:w="236" w:type="dxa"/>
            <w:shd w:val="clear" w:color="auto" w:fill="auto"/>
          </w:tcPr>
          <w:p w14:paraId="08B321D2" w14:textId="77777777" w:rsidR="00EC554C" w:rsidRPr="00683FBC" w:rsidRDefault="00EC554C" w:rsidP="00EC554C">
            <w:pPr>
              <w:tabs>
                <w:tab w:val="decimal" w:pos="0"/>
              </w:tabs>
              <w:snapToGrid w:val="0"/>
              <w:spacing w:line="240" w:lineRule="atLeast"/>
              <w:ind w:left="-108" w:right="22"/>
              <w:jc w:val="right"/>
              <w:rPr>
                <w:b/>
                <w:bCs/>
                <w:sz w:val="18"/>
                <w:szCs w:val="18"/>
              </w:rPr>
            </w:pPr>
          </w:p>
        </w:tc>
        <w:tc>
          <w:tcPr>
            <w:tcW w:w="896" w:type="dxa"/>
            <w:gridSpan w:val="2"/>
            <w:tcBorders>
              <w:top w:val="single" w:sz="4" w:space="0" w:color="000000"/>
              <w:bottom w:val="double" w:sz="4" w:space="0" w:color="000000"/>
            </w:tcBorders>
          </w:tcPr>
          <w:p w14:paraId="5B25392C" w14:textId="77777777" w:rsidR="00EC554C" w:rsidRPr="00683FBC" w:rsidRDefault="00EC554C" w:rsidP="00EC554C">
            <w:pPr>
              <w:tabs>
                <w:tab w:val="decimal" w:pos="0"/>
              </w:tabs>
              <w:snapToGrid w:val="0"/>
              <w:spacing w:line="240" w:lineRule="atLeast"/>
              <w:ind w:left="-108" w:right="22"/>
              <w:jc w:val="right"/>
              <w:rPr>
                <w:b/>
                <w:bCs/>
                <w:sz w:val="18"/>
                <w:szCs w:val="18"/>
              </w:rPr>
            </w:pPr>
            <w:r>
              <w:rPr>
                <w:b/>
                <w:bCs/>
                <w:sz w:val="18"/>
                <w:szCs w:val="18"/>
              </w:rPr>
              <w:t>(28</w:t>
            </w:r>
            <w:r w:rsidR="00320B27">
              <w:rPr>
                <w:b/>
                <w:bCs/>
                <w:sz w:val="18"/>
                <w:szCs w:val="18"/>
              </w:rPr>
              <w:t>6</w:t>
            </w:r>
            <w:r>
              <w:rPr>
                <w:b/>
                <w:bCs/>
                <w:sz w:val="18"/>
                <w:szCs w:val="18"/>
              </w:rPr>
              <w:t>)</w:t>
            </w:r>
          </w:p>
        </w:tc>
        <w:tc>
          <w:tcPr>
            <w:tcW w:w="236" w:type="dxa"/>
          </w:tcPr>
          <w:p w14:paraId="3E0F3C8E" w14:textId="77777777" w:rsidR="00EC554C" w:rsidRPr="00683FBC" w:rsidRDefault="00EC554C" w:rsidP="00EC554C">
            <w:pPr>
              <w:tabs>
                <w:tab w:val="decimal" w:pos="0"/>
              </w:tabs>
              <w:snapToGrid w:val="0"/>
              <w:spacing w:line="240" w:lineRule="atLeast"/>
              <w:ind w:left="-108" w:right="22"/>
              <w:jc w:val="right"/>
              <w:rPr>
                <w:b/>
                <w:bCs/>
                <w:sz w:val="18"/>
                <w:szCs w:val="18"/>
              </w:rPr>
            </w:pPr>
          </w:p>
        </w:tc>
        <w:tc>
          <w:tcPr>
            <w:tcW w:w="270" w:type="dxa"/>
          </w:tcPr>
          <w:p w14:paraId="6992D8D1" w14:textId="77777777" w:rsidR="00EC554C" w:rsidRPr="00683FBC" w:rsidRDefault="00EC554C" w:rsidP="00EC554C">
            <w:pPr>
              <w:tabs>
                <w:tab w:val="decimal" w:pos="0"/>
              </w:tabs>
              <w:snapToGrid w:val="0"/>
              <w:spacing w:line="240" w:lineRule="atLeast"/>
              <w:ind w:left="-108" w:right="22"/>
              <w:jc w:val="right"/>
              <w:rPr>
                <w:b/>
                <w:bCs/>
                <w:sz w:val="18"/>
                <w:szCs w:val="18"/>
              </w:rPr>
            </w:pPr>
          </w:p>
        </w:tc>
        <w:tc>
          <w:tcPr>
            <w:tcW w:w="719" w:type="dxa"/>
            <w:tcBorders>
              <w:top w:val="single" w:sz="4" w:space="0" w:color="000000"/>
              <w:bottom w:val="double" w:sz="4" w:space="0" w:color="000000"/>
            </w:tcBorders>
          </w:tcPr>
          <w:p w14:paraId="4194C3D6" w14:textId="77777777" w:rsidR="00EC554C" w:rsidRPr="00683FBC" w:rsidRDefault="00EC554C" w:rsidP="00EC554C">
            <w:pPr>
              <w:tabs>
                <w:tab w:val="decimal" w:pos="0"/>
              </w:tabs>
              <w:snapToGrid w:val="0"/>
              <w:spacing w:line="240" w:lineRule="atLeast"/>
              <w:ind w:left="-108" w:right="22"/>
              <w:jc w:val="right"/>
              <w:rPr>
                <w:b/>
                <w:bCs/>
                <w:sz w:val="18"/>
                <w:szCs w:val="18"/>
              </w:rPr>
            </w:pPr>
            <w:r>
              <w:rPr>
                <w:b/>
                <w:bCs/>
                <w:sz w:val="18"/>
                <w:szCs w:val="18"/>
              </w:rPr>
              <w:t>40,777</w:t>
            </w:r>
          </w:p>
        </w:tc>
      </w:tr>
    </w:tbl>
    <w:p w14:paraId="7165DEF7" w14:textId="77777777" w:rsidR="00AA14DD" w:rsidRPr="00957FDB" w:rsidRDefault="00AA14DD" w:rsidP="00A123FD">
      <w:pPr>
        <w:spacing w:line="240" w:lineRule="atLeast"/>
        <w:ind w:left="180" w:hanging="270"/>
        <w:jc w:val="both"/>
        <w:rPr>
          <w:sz w:val="16"/>
          <w:szCs w:val="16"/>
        </w:rPr>
      </w:pPr>
      <w:r w:rsidRPr="00957FDB">
        <w:rPr>
          <w:sz w:val="16"/>
          <w:szCs w:val="16"/>
          <w:vertAlign w:val="superscript"/>
          <w:cs/>
        </w:rPr>
        <w:t>*</w:t>
      </w:r>
      <w:r w:rsidRPr="00957FDB">
        <w:rPr>
          <w:sz w:val="16"/>
          <w:szCs w:val="16"/>
          <w:vertAlign w:val="superscript"/>
        </w:rPr>
        <w:tab/>
      </w:r>
      <w:r w:rsidR="005132E1" w:rsidRPr="00957FDB">
        <w:rPr>
          <w:sz w:val="16"/>
          <w:szCs w:val="16"/>
        </w:rPr>
        <w:t xml:space="preserve">Appraisal </w:t>
      </w:r>
      <w:r w:rsidR="004C52B5" w:rsidRPr="00957FDB">
        <w:rPr>
          <w:sz w:val="16"/>
          <w:szCs w:val="16"/>
        </w:rPr>
        <w:t>values are based on valuations completed in</w:t>
      </w:r>
      <w:r w:rsidR="00120C74" w:rsidRPr="00957FDB">
        <w:rPr>
          <w:sz w:val="16"/>
          <w:szCs w:val="16"/>
        </w:rPr>
        <w:t xml:space="preserve"> 2015</w:t>
      </w:r>
      <w:r w:rsidR="005132E1" w:rsidRPr="00957FDB">
        <w:rPr>
          <w:sz w:val="16"/>
          <w:szCs w:val="16"/>
        </w:rPr>
        <w:t xml:space="preserve"> for the Ba</w:t>
      </w:r>
      <w:r w:rsidR="00B31F09" w:rsidRPr="00957FDB">
        <w:rPr>
          <w:sz w:val="16"/>
          <w:szCs w:val="16"/>
        </w:rPr>
        <w:t>nk and its subsidiaries</w:t>
      </w:r>
    </w:p>
    <w:p w14:paraId="6C27A536" w14:textId="77777777" w:rsidR="005132E1" w:rsidRPr="00957FDB" w:rsidRDefault="005132E1" w:rsidP="009C5FEE">
      <w:pPr>
        <w:spacing w:line="240" w:lineRule="atLeast"/>
        <w:ind w:left="900" w:hanging="360"/>
        <w:jc w:val="both"/>
        <w:rPr>
          <w:sz w:val="22"/>
          <w:szCs w:val="22"/>
        </w:rPr>
      </w:pPr>
    </w:p>
    <w:p w14:paraId="47FA06B9" w14:textId="037DB383" w:rsidR="00AA14DD" w:rsidRPr="00957FDB" w:rsidRDefault="00715F1D" w:rsidP="009C5FEE">
      <w:pPr>
        <w:spacing w:line="240" w:lineRule="atLeast"/>
        <w:ind w:left="540" w:right="40"/>
        <w:jc w:val="both"/>
        <w:rPr>
          <w:sz w:val="22"/>
          <w:szCs w:val="22"/>
        </w:rPr>
      </w:pPr>
      <w:r w:rsidRPr="00957FDB">
        <w:rPr>
          <w:sz w:val="22"/>
          <w:szCs w:val="22"/>
        </w:rPr>
        <w:t xml:space="preserve">Depreciation presented in the consolidated profit or loss for the </w:t>
      </w:r>
      <w:r w:rsidR="00C24B2F">
        <w:rPr>
          <w:sz w:val="22"/>
          <w:szCs w:val="22"/>
        </w:rPr>
        <w:t>year</w:t>
      </w:r>
      <w:r w:rsidR="00D96C39">
        <w:rPr>
          <w:sz w:val="22"/>
          <w:szCs w:val="22"/>
        </w:rPr>
        <w:t>s</w:t>
      </w:r>
      <w:r w:rsidRPr="00957FDB">
        <w:rPr>
          <w:sz w:val="22"/>
          <w:szCs w:val="22"/>
        </w:rPr>
        <w:t xml:space="preserve"> ended </w:t>
      </w:r>
      <w:r w:rsidR="0078138F">
        <w:rPr>
          <w:sz w:val="22"/>
          <w:szCs w:val="22"/>
        </w:rPr>
        <w:t>31 December</w:t>
      </w:r>
      <w:r w:rsidR="00AB5107">
        <w:rPr>
          <w:sz w:val="22"/>
          <w:szCs w:val="22"/>
        </w:rPr>
        <w:t xml:space="preserve"> 2019</w:t>
      </w:r>
      <w:r w:rsidR="0056626F">
        <w:rPr>
          <w:sz w:val="22"/>
          <w:szCs w:val="22"/>
        </w:rPr>
        <w:t xml:space="preserve"> and 2018</w:t>
      </w:r>
      <w:r w:rsidR="00AB5107">
        <w:rPr>
          <w:sz w:val="22"/>
          <w:szCs w:val="22"/>
        </w:rPr>
        <w:t xml:space="preserve"> </w:t>
      </w:r>
      <w:r w:rsidR="00385E28">
        <w:rPr>
          <w:sz w:val="22"/>
          <w:szCs w:val="22"/>
        </w:rPr>
        <w:t xml:space="preserve">amounted to Baht </w:t>
      </w:r>
      <w:r w:rsidR="00CB728C">
        <w:rPr>
          <w:sz w:val="22"/>
          <w:szCs w:val="22"/>
        </w:rPr>
        <w:t>3,14</w:t>
      </w:r>
      <w:r w:rsidR="00292821">
        <w:rPr>
          <w:sz w:val="22"/>
          <w:szCs w:val="22"/>
        </w:rPr>
        <w:t>9</w:t>
      </w:r>
      <w:r w:rsidR="00385E28">
        <w:rPr>
          <w:sz w:val="22"/>
          <w:szCs w:val="22"/>
        </w:rPr>
        <w:t xml:space="preserve"> </w:t>
      </w:r>
      <w:r w:rsidRPr="00957FDB">
        <w:rPr>
          <w:sz w:val="22"/>
          <w:szCs w:val="22"/>
        </w:rPr>
        <w:t>million and Baht</w:t>
      </w:r>
      <w:r w:rsidR="006D2A66">
        <w:rPr>
          <w:sz w:val="22"/>
          <w:szCs w:val="22"/>
        </w:rPr>
        <w:t xml:space="preserve"> </w:t>
      </w:r>
      <w:r w:rsidR="00480841">
        <w:rPr>
          <w:sz w:val="22"/>
          <w:szCs w:val="22"/>
        </w:rPr>
        <w:t>3,064</w:t>
      </w:r>
      <w:r w:rsidR="00AB5107">
        <w:rPr>
          <w:sz w:val="22"/>
          <w:szCs w:val="22"/>
        </w:rPr>
        <w:t xml:space="preserve"> </w:t>
      </w:r>
      <w:r w:rsidRPr="00957FDB">
        <w:rPr>
          <w:sz w:val="22"/>
          <w:szCs w:val="22"/>
        </w:rPr>
        <w:t>million, respectively</w:t>
      </w:r>
      <w:r w:rsidRPr="00957FDB">
        <w:rPr>
          <w:sz w:val="22"/>
          <w:szCs w:val="22"/>
          <w:cs/>
        </w:rPr>
        <w:t>.</w:t>
      </w:r>
    </w:p>
    <w:p w14:paraId="5DE0B5A8" w14:textId="77777777" w:rsidR="00602B1E" w:rsidRDefault="00602B1E">
      <w:pPr>
        <w:suppressAutoHyphens w:val="0"/>
        <w:rPr>
          <w:sz w:val="22"/>
          <w:szCs w:val="22"/>
        </w:rPr>
      </w:pPr>
      <w:r>
        <w:rPr>
          <w:sz w:val="22"/>
          <w:szCs w:val="22"/>
        </w:rPr>
        <w:br w:type="page"/>
      </w:r>
    </w:p>
    <w:tbl>
      <w:tblPr>
        <w:tblW w:w="14130" w:type="dxa"/>
        <w:tblInd w:w="475" w:type="dxa"/>
        <w:tblLayout w:type="fixed"/>
        <w:tblLook w:val="0000" w:firstRow="0" w:lastRow="0" w:firstColumn="0" w:lastColumn="0" w:noHBand="0" w:noVBand="0"/>
      </w:tblPr>
      <w:tblGrid>
        <w:gridCol w:w="1980"/>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F2616A" w:rsidRPr="00957FDB" w14:paraId="79F6C203" w14:textId="77777777" w:rsidTr="00ED57D8">
        <w:tc>
          <w:tcPr>
            <w:tcW w:w="1980" w:type="dxa"/>
            <w:shd w:val="clear" w:color="auto" w:fill="auto"/>
          </w:tcPr>
          <w:p w14:paraId="10A5CEB1" w14:textId="77777777" w:rsidR="00F2616A" w:rsidRPr="00957FDB" w:rsidRDefault="00F95050" w:rsidP="009C5FEE">
            <w:pPr>
              <w:snapToGrid w:val="0"/>
              <w:spacing w:line="240" w:lineRule="atLeast"/>
              <w:ind w:right="-185"/>
              <w:rPr>
                <w:sz w:val="18"/>
                <w:szCs w:val="18"/>
              </w:rPr>
            </w:pPr>
            <w:r w:rsidRPr="00957FDB">
              <w:rPr>
                <w:sz w:val="22"/>
                <w:szCs w:val="22"/>
              </w:rPr>
              <w:lastRenderedPageBreak/>
              <w:br w:type="page"/>
            </w:r>
          </w:p>
        </w:tc>
        <w:tc>
          <w:tcPr>
            <w:tcW w:w="12150" w:type="dxa"/>
            <w:gridSpan w:val="19"/>
            <w:shd w:val="clear" w:color="auto" w:fill="auto"/>
          </w:tcPr>
          <w:p w14:paraId="43F71BEA" w14:textId="77777777" w:rsidR="00F2616A" w:rsidRPr="00957FDB" w:rsidRDefault="00F2616A" w:rsidP="009C5FEE">
            <w:pPr>
              <w:spacing w:line="240" w:lineRule="atLeast"/>
              <w:ind w:left="103" w:right="-107" w:hanging="211"/>
              <w:jc w:val="center"/>
              <w:rPr>
                <w:sz w:val="18"/>
                <w:szCs w:val="18"/>
              </w:rPr>
            </w:pPr>
            <w:r w:rsidRPr="00957FDB">
              <w:rPr>
                <w:b/>
                <w:bCs/>
                <w:sz w:val="18"/>
                <w:szCs w:val="18"/>
              </w:rPr>
              <w:t>Consolidated</w:t>
            </w:r>
          </w:p>
        </w:tc>
      </w:tr>
      <w:tr w:rsidR="00F2616A" w:rsidRPr="00957FDB" w14:paraId="3A8C6AD0" w14:textId="77777777" w:rsidTr="00ED57D8">
        <w:tc>
          <w:tcPr>
            <w:tcW w:w="1980" w:type="dxa"/>
            <w:shd w:val="clear" w:color="auto" w:fill="auto"/>
          </w:tcPr>
          <w:p w14:paraId="0A7DDD69" w14:textId="77777777" w:rsidR="00F2616A" w:rsidRPr="00957FDB" w:rsidRDefault="00F2616A" w:rsidP="009C5FEE">
            <w:pPr>
              <w:snapToGrid w:val="0"/>
              <w:spacing w:line="240" w:lineRule="atLeast"/>
              <w:ind w:right="-185"/>
              <w:rPr>
                <w:sz w:val="18"/>
                <w:szCs w:val="18"/>
              </w:rPr>
            </w:pPr>
          </w:p>
        </w:tc>
        <w:tc>
          <w:tcPr>
            <w:tcW w:w="12150" w:type="dxa"/>
            <w:gridSpan w:val="19"/>
            <w:shd w:val="clear" w:color="auto" w:fill="auto"/>
          </w:tcPr>
          <w:p w14:paraId="19A3C36A" w14:textId="77777777" w:rsidR="00F2616A" w:rsidRPr="00957FDB" w:rsidRDefault="00AB5107" w:rsidP="009C5FEE">
            <w:pPr>
              <w:spacing w:line="240" w:lineRule="atLeast"/>
              <w:ind w:left="103" w:right="-107" w:hanging="211"/>
              <w:jc w:val="center"/>
              <w:rPr>
                <w:sz w:val="18"/>
                <w:szCs w:val="18"/>
              </w:rPr>
            </w:pPr>
            <w:r>
              <w:rPr>
                <w:sz w:val="18"/>
                <w:szCs w:val="18"/>
              </w:rPr>
              <w:t>2018</w:t>
            </w:r>
          </w:p>
        </w:tc>
      </w:tr>
      <w:tr w:rsidR="00F2616A" w:rsidRPr="00957FDB" w14:paraId="2A97908C" w14:textId="77777777" w:rsidTr="00ED57D8">
        <w:tc>
          <w:tcPr>
            <w:tcW w:w="1980" w:type="dxa"/>
            <w:shd w:val="clear" w:color="auto" w:fill="auto"/>
          </w:tcPr>
          <w:p w14:paraId="37EA74F8" w14:textId="77777777" w:rsidR="00F2616A" w:rsidRPr="00957FDB" w:rsidRDefault="00F2616A" w:rsidP="009C5FEE">
            <w:pPr>
              <w:snapToGrid w:val="0"/>
              <w:spacing w:line="240" w:lineRule="atLeast"/>
              <w:ind w:right="-185"/>
              <w:rPr>
                <w:sz w:val="18"/>
                <w:szCs w:val="18"/>
              </w:rPr>
            </w:pPr>
          </w:p>
        </w:tc>
        <w:tc>
          <w:tcPr>
            <w:tcW w:w="4594" w:type="dxa"/>
            <w:gridSpan w:val="7"/>
            <w:shd w:val="clear" w:color="auto" w:fill="auto"/>
          </w:tcPr>
          <w:p w14:paraId="38962BE8" w14:textId="77777777" w:rsidR="00F2616A" w:rsidRPr="00957FDB" w:rsidRDefault="00F2616A" w:rsidP="009C5FEE">
            <w:pPr>
              <w:spacing w:line="240" w:lineRule="atLeast"/>
              <w:ind w:left="-113" w:right="-113"/>
              <w:jc w:val="center"/>
              <w:rPr>
                <w:sz w:val="18"/>
                <w:szCs w:val="18"/>
              </w:rPr>
            </w:pPr>
            <w:r w:rsidRPr="00957FDB">
              <w:rPr>
                <w:sz w:val="18"/>
                <w:szCs w:val="18"/>
              </w:rPr>
              <w:t>Cost</w:t>
            </w:r>
          </w:p>
        </w:tc>
        <w:tc>
          <w:tcPr>
            <w:tcW w:w="249" w:type="dxa"/>
            <w:shd w:val="clear" w:color="auto" w:fill="auto"/>
          </w:tcPr>
          <w:p w14:paraId="741F26A4" w14:textId="77777777" w:rsidR="00F2616A" w:rsidRPr="00957FDB" w:rsidRDefault="00F2616A" w:rsidP="009C5FEE">
            <w:pPr>
              <w:snapToGrid w:val="0"/>
              <w:spacing w:line="240" w:lineRule="atLeast"/>
              <w:ind w:left="-108" w:right="-107"/>
              <w:jc w:val="center"/>
              <w:rPr>
                <w:sz w:val="18"/>
                <w:szCs w:val="18"/>
              </w:rPr>
            </w:pPr>
          </w:p>
        </w:tc>
        <w:tc>
          <w:tcPr>
            <w:tcW w:w="4701" w:type="dxa"/>
            <w:gridSpan w:val="7"/>
            <w:shd w:val="clear" w:color="auto" w:fill="auto"/>
          </w:tcPr>
          <w:p w14:paraId="6A1A46BB" w14:textId="77777777" w:rsidR="00F2616A" w:rsidRPr="00957FDB" w:rsidRDefault="00F2616A" w:rsidP="009C5FEE">
            <w:pPr>
              <w:spacing w:line="240" w:lineRule="atLeast"/>
              <w:ind w:left="-113" w:right="-113"/>
              <w:jc w:val="center"/>
              <w:rPr>
                <w:sz w:val="18"/>
                <w:szCs w:val="18"/>
              </w:rPr>
            </w:pPr>
            <w:r w:rsidRPr="00957FDB">
              <w:rPr>
                <w:sz w:val="18"/>
                <w:szCs w:val="18"/>
              </w:rPr>
              <w:t>Accumulated depreciation</w:t>
            </w:r>
          </w:p>
        </w:tc>
        <w:tc>
          <w:tcPr>
            <w:tcW w:w="270" w:type="dxa"/>
            <w:shd w:val="clear" w:color="auto" w:fill="auto"/>
          </w:tcPr>
          <w:p w14:paraId="0D18562B" w14:textId="77777777" w:rsidR="00F2616A" w:rsidRPr="00957FDB" w:rsidRDefault="00F2616A" w:rsidP="009C5FEE">
            <w:pPr>
              <w:snapToGrid w:val="0"/>
              <w:spacing w:line="240" w:lineRule="atLeast"/>
              <w:ind w:left="-108" w:right="-107"/>
              <w:jc w:val="center"/>
              <w:rPr>
                <w:sz w:val="18"/>
                <w:szCs w:val="18"/>
              </w:rPr>
            </w:pPr>
          </w:p>
        </w:tc>
        <w:tc>
          <w:tcPr>
            <w:tcW w:w="1052" w:type="dxa"/>
          </w:tcPr>
          <w:p w14:paraId="79AE681D" w14:textId="77777777" w:rsidR="00F2616A" w:rsidRPr="00957FDB" w:rsidRDefault="00F2616A" w:rsidP="009C5FEE">
            <w:pPr>
              <w:spacing w:line="240" w:lineRule="atLeast"/>
              <w:ind w:left="-113" w:right="-113"/>
              <w:jc w:val="center"/>
              <w:rPr>
                <w:sz w:val="18"/>
                <w:szCs w:val="18"/>
              </w:rPr>
            </w:pPr>
            <w:r w:rsidRPr="00957FDB">
              <w:rPr>
                <w:sz w:val="18"/>
                <w:szCs w:val="18"/>
              </w:rPr>
              <w:t>Allowance</w:t>
            </w:r>
          </w:p>
        </w:tc>
        <w:tc>
          <w:tcPr>
            <w:tcW w:w="270" w:type="dxa"/>
          </w:tcPr>
          <w:p w14:paraId="32DD1F17" w14:textId="77777777" w:rsidR="00F2616A" w:rsidRPr="00957FDB" w:rsidRDefault="00F2616A" w:rsidP="009C5FEE">
            <w:pPr>
              <w:snapToGrid w:val="0"/>
              <w:spacing w:line="240" w:lineRule="atLeast"/>
              <w:ind w:left="-108" w:right="-107"/>
              <w:jc w:val="center"/>
              <w:rPr>
                <w:sz w:val="18"/>
                <w:szCs w:val="18"/>
              </w:rPr>
            </w:pPr>
          </w:p>
        </w:tc>
        <w:tc>
          <w:tcPr>
            <w:tcW w:w="1014" w:type="dxa"/>
          </w:tcPr>
          <w:p w14:paraId="67FE8740" w14:textId="77777777" w:rsidR="00F2616A" w:rsidRPr="00957FDB" w:rsidRDefault="00F2616A" w:rsidP="009C5FEE">
            <w:pPr>
              <w:spacing w:line="240" w:lineRule="atLeast"/>
              <w:ind w:left="103" w:right="-107" w:hanging="211"/>
              <w:jc w:val="center"/>
              <w:rPr>
                <w:sz w:val="18"/>
                <w:szCs w:val="18"/>
              </w:rPr>
            </w:pPr>
          </w:p>
        </w:tc>
      </w:tr>
      <w:tr w:rsidR="00F2616A" w:rsidRPr="00957FDB" w14:paraId="789E479F" w14:textId="77777777" w:rsidTr="00ED57D8">
        <w:tc>
          <w:tcPr>
            <w:tcW w:w="1980" w:type="dxa"/>
            <w:shd w:val="clear" w:color="auto" w:fill="auto"/>
          </w:tcPr>
          <w:p w14:paraId="13910CB9" w14:textId="77777777" w:rsidR="00F2616A" w:rsidRPr="00957FDB" w:rsidRDefault="00F2616A" w:rsidP="009C5FEE">
            <w:pPr>
              <w:snapToGrid w:val="0"/>
              <w:spacing w:line="240" w:lineRule="atLeast"/>
              <w:ind w:right="-185"/>
              <w:rPr>
                <w:sz w:val="18"/>
                <w:szCs w:val="18"/>
              </w:rPr>
            </w:pPr>
          </w:p>
        </w:tc>
        <w:tc>
          <w:tcPr>
            <w:tcW w:w="969" w:type="dxa"/>
            <w:shd w:val="clear" w:color="auto" w:fill="auto"/>
          </w:tcPr>
          <w:p w14:paraId="3EA1E215" w14:textId="77777777" w:rsidR="00F2616A" w:rsidRPr="00957FDB" w:rsidRDefault="00F2616A" w:rsidP="009C5FEE">
            <w:pPr>
              <w:spacing w:line="240" w:lineRule="atLeast"/>
              <w:ind w:left="-113" w:right="-113"/>
              <w:jc w:val="center"/>
              <w:rPr>
                <w:sz w:val="18"/>
                <w:szCs w:val="18"/>
              </w:rPr>
            </w:pPr>
            <w:r w:rsidRPr="00957FDB">
              <w:rPr>
                <w:sz w:val="18"/>
                <w:szCs w:val="18"/>
              </w:rPr>
              <w:t>Beginning</w:t>
            </w:r>
          </w:p>
        </w:tc>
        <w:tc>
          <w:tcPr>
            <w:tcW w:w="240" w:type="dxa"/>
            <w:shd w:val="clear" w:color="auto" w:fill="auto"/>
          </w:tcPr>
          <w:p w14:paraId="636B2767" w14:textId="77777777" w:rsidR="00F2616A" w:rsidRPr="00957FDB" w:rsidRDefault="00F2616A" w:rsidP="009C5FEE">
            <w:pPr>
              <w:snapToGrid w:val="0"/>
              <w:spacing w:line="240" w:lineRule="atLeast"/>
              <w:ind w:left="-108" w:right="-107"/>
              <w:jc w:val="center"/>
              <w:rPr>
                <w:sz w:val="18"/>
                <w:szCs w:val="18"/>
              </w:rPr>
            </w:pPr>
          </w:p>
        </w:tc>
        <w:tc>
          <w:tcPr>
            <w:tcW w:w="977" w:type="dxa"/>
            <w:shd w:val="clear" w:color="auto" w:fill="auto"/>
          </w:tcPr>
          <w:p w14:paraId="20D38A37" w14:textId="77777777" w:rsidR="00F2616A" w:rsidRPr="00957FDB" w:rsidRDefault="00F2616A" w:rsidP="009C5FEE">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42" w:type="dxa"/>
            <w:shd w:val="clear" w:color="auto" w:fill="auto"/>
          </w:tcPr>
          <w:p w14:paraId="6E6A13C1" w14:textId="77777777" w:rsidR="00F2616A" w:rsidRPr="00957FDB" w:rsidRDefault="00F2616A" w:rsidP="009C5FEE">
            <w:pPr>
              <w:snapToGrid w:val="0"/>
              <w:spacing w:line="240" w:lineRule="atLeast"/>
              <w:ind w:left="-108" w:right="-107"/>
              <w:jc w:val="center"/>
              <w:rPr>
                <w:sz w:val="18"/>
                <w:szCs w:val="18"/>
              </w:rPr>
            </w:pPr>
          </w:p>
        </w:tc>
        <w:tc>
          <w:tcPr>
            <w:tcW w:w="996" w:type="dxa"/>
            <w:shd w:val="clear" w:color="auto" w:fill="auto"/>
          </w:tcPr>
          <w:p w14:paraId="7684C0A8" w14:textId="77777777" w:rsidR="00F2616A" w:rsidRPr="00957FDB" w:rsidRDefault="00F2616A" w:rsidP="009C5FEE">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39" w:type="dxa"/>
            <w:shd w:val="clear" w:color="auto" w:fill="auto"/>
          </w:tcPr>
          <w:p w14:paraId="5DDFDC73" w14:textId="77777777" w:rsidR="00F2616A" w:rsidRPr="00957FDB" w:rsidRDefault="00F2616A" w:rsidP="009C5FEE">
            <w:pPr>
              <w:snapToGrid w:val="0"/>
              <w:spacing w:line="240" w:lineRule="atLeast"/>
              <w:ind w:left="-108" w:right="-107"/>
              <w:jc w:val="center"/>
              <w:rPr>
                <w:sz w:val="18"/>
                <w:szCs w:val="18"/>
              </w:rPr>
            </w:pPr>
          </w:p>
        </w:tc>
        <w:tc>
          <w:tcPr>
            <w:tcW w:w="931" w:type="dxa"/>
            <w:shd w:val="clear" w:color="auto" w:fill="auto"/>
          </w:tcPr>
          <w:p w14:paraId="70190583" w14:textId="77777777" w:rsidR="00F2616A" w:rsidRPr="00957FDB" w:rsidRDefault="00F2616A" w:rsidP="009C5FEE">
            <w:pPr>
              <w:spacing w:line="240" w:lineRule="atLeast"/>
              <w:ind w:left="-113" w:right="-113"/>
              <w:jc w:val="center"/>
              <w:rPr>
                <w:sz w:val="18"/>
                <w:szCs w:val="18"/>
              </w:rPr>
            </w:pPr>
            <w:r w:rsidRPr="00957FDB">
              <w:rPr>
                <w:sz w:val="18"/>
                <w:szCs w:val="18"/>
              </w:rPr>
              <w:t>Ending</w:t>
            </w:r>
          </w:p>
        </w:tc>
        <w:tc>
          <w:tcPr>
            <w:tcW w:w="249" w:type="dxa"/>
            <w:shd w:val="clear" w:color="auto" w:fill="auto"/>
          </w:tcPr>
          <w:p w14:paraId="0AF55559" w14:textId="77777777" w:rsidR="00F2616A" w:rsidRPr="00957FDB" w:rsidRDefault="00F2616A" w:rsidP="009C5FEE">
            <w:pPr>
              <w:snapToGrid w:val="0"/>
              <w:spacing w:line="240" w:lineRule="atLeast"/>
              <w:ind w:left="-108" w:right="-107"/>
              <w:jc w:val="center"/>
              <w:rPr>
                <w:sz w:val="18"/>
                <w:szCs w:val="18"/>
              </w:rPr>
            </w:pPr>
          </w:p>
        </w:tc>
        <w:tc>
          <w:tcPr>
            <w:tcW w:w="949" w:type="dxa"/>
            <w:shd w:val="clear" w:color="auto" w:fill="auto"/>
          </w:tcPr>
          <w:p w14:paraId="00D7FA66" w14:textId="77777777" w:rsidR="00F2616A" w:rsidRPr="00957FDB" w:rsidRDefault="00F2616A" w:rsidP="009C5FEE">
            <w:pPr>
              <w:spacing w:line="240" w:lineRule="atLeast"/>
              <w:ind w:left="-113" w:right="-113"/>
              <w:jc w:val="center"/>
              <w:rPr>
                <w:sz w:val="18"/>
                <w:szCs w:val="18"/>
              </w:rPr>
            </w:pPr>
            <w:r w:rsidRPr="00957FDB">
              <w:rPr>
                <w:sz w:val="18"/>
                <w:szCs w:val="18"/>
              </w:rPr>
              <w:t>Beginning</w:t>
            </w:r>
          </w:p>
        </w:tc>
        <w:tc>
          <w:tcPr>
            <w:tcW w:w="270" w:type="dxa"/>
            <w:shd w:val="clear" w:color="auto" w:fill="auto"/>
          </w:tcPr>
          <w:p w14:paraId="78ADBDF8" w14:textId="77777777" w:rsidR="00F2616A" w:rsidRPr="00957FDB" w:rsidRDefault="00F2616A" w:rsidP="009C5FEE">
            <w:pPr>
              <w:snapToGrid w:val="0"/>
              <w:spacing w:line="240" w:lineRule="atLeast"/>
              <w:ind w:left="-108" w:right="-107"/>
              <w:jc w:val="center"/>
              <w:rPr>
                <w:sz w:val="18"/>
                <w:szCs w:val="18"/>
              </w:rPr>
            </w:pPr>
          </w:p>
        </w:tc>
        <w:tc>
          <w:tcPr>
            <w:tcW w:w="985" w:type="dxa"/>
            <w:shd w:val="clear" w:color="auto" w:fill="auto"/>
          </w:tcPr>
          <w:p w14:paraId="3C5DC5A9" w14:textId="77777777" w:rsidR="00F2616A" w:rsidRPr="00957FDB" w:rsidRDefault="00F2616A" w:rsidP="009C5FEE">
            <w:pPr>
              <w:snapToGrid w:val="0"/>
              <w:spacing w:line="240" w:lineRule="atLeast"/>
              <w:ind w:left="-108" w:right="-107"/>
              <w:jc w:val="center"/>
              <w:rPr>
                <w:sz w:val="18"/>
                <w:szCs w:val="18"/>
              </w:rPr>
            </w:pPr>
          </w:p>
        </w:tc>
        <w:tc>
          <w:tcPr>
            <w:tcW w:w="249" w:type="dxa"/>
            <w:shd w:val="clear" w:color="auto" w:fill="auto"/>
          </w:tcPr>
          <w:p w14:paraId="7474BF6E" w14:textId="77777777" w:rsidR="00F2616A" w:rsidRPr="00957FDB" w:rsidRDefault="00F2616A" w:rsidP="009C5FEE">
            <w:pPr>
              <w:snapToGrid w:val="0"/>
              <w:spacing w:line="240" w:lineRule="atLeast"/>
              <w:ind w:left="-108" w:right="-107"/>
              <w:jc w:val="center"/>
              <w:rPr>
                <w:sz w:val="18"/>
                <w:szCs w:val="18"/>
              </w:rPr>
            </w:pPr>
          </w:p>
        </w:tc>
        <w:tc>
          <w:tcPr>
            <w:tcW w:w="988" w:type="dxa"/>
            <w:shd w:val="clear" w:color="auto" w:fill="auto"/>
          </w:tcPr>
          <w:p w14:paraId="3DE0D366" w14:textId="77777777" w:rsidR="00F2616A" w:rsidRPr="00957FDB" w:rsidRDefault="00F2616A" w:rsidP="009C5FEE">
            <w:pPr>
              <w:snapToGrid w:val="0"/>
              <w:spacing w:line="240" w:lineRule="atLeast"/>
              <w:ind w:left="-108" w:right="-107"/>
              <w:jc w:val="center"/>
              <w:rPr>
                <w:sz w:val="18"/>
                <w:szCs w:val="18"/>
              </w:rPr>
            </w:pPr>
          </w:p>
        </w:tc>
        <w:tc>
          <w:tcPr>
            <w:tcW w:w="270" w:type="dxa"/>
            <w:shd w:val="clear" w:color="auto" w:fill="auto"/>
          </w:tcPr>
          <w:p w14:paraId="751AD461" w14:textId="77777777" w:rsidR="00F2616A" w:rsidRPr="00957FDB" w:rsidRDefault="00F2616A" w:rsidP="009C5FEE">
            <w:pPr>
              <w:snapToGrid w:val="0"/>
              <w:spacing w:line="240" w:lineRule="atLeast"/>
              <w:ind w:left="-108" w:right="-107"/>
              <w:jc w:val="center"/>
              <w:rPr>
                <w:sz w:val="18"/>
                <w:szCs w:val="18"/>
              </w:rPr>
            </w:pPr>
          </w:p>
        </w:tc>
        <w:tc>
          <w:tcPr>
            <w:tcW w:w="990" w:type="dxa"/>
            <w:shd w:val="clear" w:color="auto" w:fill="auto"/>
          </w:tcPr>
          <w:p w14:paraId="215295C3" w14:textId="77777777" w:rsidR="00F2616A" w:rsidRPr="00957FDB" w:rsidRDefault="00F2616A" w:rsidP="009C5FEE">
            <w:pPr>
              <w:spacing w:line="240" w:lineRule="atLeast"/>
              <w:ind w:left="-113" w:right="-113"/>
              <w:jc w:val="center"/>
              <w:rPr>
                <w:sz w:val="18"/>
                <w:szCs w:val="18"/>
              </w:rPr>
            </w:pPr>
            <w:r w:rsidRPr="00957FDB">
              <w:rPr>
                <w:sz w:val="18"/>
                <w:szCs w:val="18"/>
              </w:rPr>
              <w:t>Ending</w:t>
            </w:r>
          </w:p>
        </w:tc>
        <w:tc>
          <w:tcPr>
            <w:tcW w:w="270" w:type="dxa"/>
            <w:shd w:val="clear" w:color="auto" w:fill="auto"/>
          </w:tcPr>
          <w:p w14:paraId="78480B84" w14:textId="77777777" w:rsidR="00F2616A" w:rsidRPr="00957FDB" w:rsidRDefault="00F2616A" w:rsidP="009C5FEE">
            <w:pPr>
              <w:snapToGrid w:val="0"/>
              <w:spacing w:line="240" w:lineRule="atLeast"/>
              <w:ind w:left="-108" w:right="-107"/>
              <w:jc w:val="center"/>
              <w:rPr>
                <w:sz w:val="18"/>
                <w:szCs w:val="18"/>
              </w:rPr>
            </w:pPr>
          </w:p>
        </w:tc>
        <w:tc>
          <w:tcPr>
            <w:tcW w:w="1052" w:type="dxa"/>
          </w:tcPr>
          <w:p w14:paraId="7EEEB133" w14:textId="77777777" w:rsidR="00F2616A" w:rsidRPr="00957FDB" w:rsidRDefault="00F2616A" w:rsidP="009C5FEE">
            <w:pPr>
              <w:spacing w:line="240" w:lineRule="atLeast"/>
              <w:ind w:left="-113" w:right="-113"/>
              <w:jc w:val="center"/>
              <w:rPr>
                <w:sz w:val="18"/>
                <w:szCs w:val="18"/>
              </w:rPr>
            </w:pPr>
            <w:r w:rsidRPr="00957FDB">
              <w:rPr>
                <w:sz w:val="18"/>
                <w:szCs w:val="18"/>
              </w:rPr>
              <w:t>for</w:t>
            </w:r>
          </w:p>
        </w:tc>
        <w:tc>
          <w:tcPr>
            <w:tcW w:w="270" w:type="dxa"/>
          </w:tcPr>
          <w:p w14:paraId="2610E13F" w14:textId="77777777" w:rsidR="00F2616A" w:rsidRPr="00957FDB" w:rsidRDefault="00F2616A" w:rsidP="009C5FEE">
            <w:pPr>
              <w:snapToGrid w:val="0"/>
              <w:spacing w:line="240" w:lineRule="atLeast"/>
              <w:ind w:left="-108" w:right="-107"/>
              <w:jc w:val="center"/>
              <w:rPr>
                <w:sz w:val="18"/>
                <w:szCs w:val="18"/>
              </w:rPr>
            </w:pPr>
          </w:p>
        </w:tc>
        <w:tc>
          <w:tcPr>
            <w:tcW w:w="1014" w:type="dxa"/>
          </w:tcPr>
          <w:p w14:paraId="709E0121" w14:textId="77777777" w:rsidR="00F2616A" w:rsidRPr="00957FDB" w:rsidRDefault="00F2616A" w:rsidP="009C5FEE">
            <w:pPr>
              <w:spacing w:line="240" w:lineRule="atLeast"/>
              <w:ind w:left="-108" w:right="-107"/>
              <w:jc w:val="center"/>
              <w:rPr>
                <w:sz w:val="18"/>
                <w:szCs w:val="18"/>
              </w:rPr>
            </w:pPr>
            <w:r w:rsidRPr="00957FDB">
              <w:rPr>
                <w:sz w:val="18"/>
                <w:szCs w:val="18"/>
              </w:rPr>
              <w:t>Net</w:t>
            </w:r>
          </w:p>
        </w:tc>
      </w:tr>
      <w:tr w:rsidR="00F2616A" w:rsidRPr="00957FDB" w14:paraId="527CEB21" w14:textId="77777777" w:rsidTr="00ED57D8">
        <w:tc>
          <w:tcPr>
            <w:tcW w:w="1980" w:type="dxa"/>
            <w:shd w:val="clear" w:color="auto" w:fill="auto"/>
          </w:tcPr>
          <w:p w14:paraId="6B2E89AF" w14:textId="77777777" w:rsidR="00F2616A" w:rsidRPr="00957FDB" w:rsidRDefault="00F2616A" w:rsidP="009C5FEE">
            <w:pPr>
              <w:snapToGrid w:val="0"/>
              <w:spacing w:line="240" w:lineRule="atLeast"/>
              <w:ind w:right="-185"/>
              <w:rPr>
                <w:sz w:val="18"/>
                <w:szCs w:val="18"/>
              </w:rPr>
            </w:pPr>
          </w:p>
        </w:tc>
        <w:tc>
          <w:tcPr>
            <w:tcW w:w="969" w:type="dxa"/>
            <w:shd w:val="clear" w:color="auto" w:fill="auto"/>
          </w:tcPr>
          <w:p w14:paraId="7364E034" w14:textId="77777777" w:rsidR="00F2616A" w:rsidRPr="00957FDB" w:rsidRDefault="00F2616A" w:rsidP="009C5FEE">
            <w:pPr>
              <w:spacing w:line="240" w:lineRule="atLeast"/>
              <w:ind w:left="-108" w:right="-107"/>
              <w:jc w:val="center"/>
              <w:rPr>
                <w:sz w:val="18"/>
                <w:szCs w:val="18"/>
              </w:rPr>
            </w:pPr>
            <w:r w:rsidRPr="00957FDB">
              <w:rPr>
                <w:sz w:val="18"/>
                <w:szCs w:val="18"/>
              </w:rPr>
              <w:t>balance</w:t>
            </w:r>
          </w:p>
        </w:tc>
        <w:tc>
          <w:tcPr>
            <w:tcW w:w="240" w:type="dxa"/>
            <w:shd w:val="clear" w:color="auto" w:fill="auto"/>
          </w:tcPr>
          <w:p w14:paraId="7FFA1ECD" w14:textId="77777777" w:rsidR="00F2616A" w:rsidRPr="00957FDB" w:rsidRDefault="00F2616A" w:rsidP="009C5FEE">
            <w:pPr>
              <w:snapToGrid w:val="0"/>
              <w:spacing w:line="240" w:lineRule="atLeast"/>
              <w:ind w:left="-108" w:right="-107"/>
              <w:jc w:val="center"/>
              <w:rPr>
                <w:sz w:val="18"/>
                <w:szCs w:val="18"/>
              </w:rPr>
            </w:pPr>
          </w:p>
        </w:tc>
        <w:tc>
          <w:tcPr>
            <w:tcW w:w="977" w:type="dxa"/>
            <w:shd w:val="clear" w:color="auto" w:fill="auto"/>
          </w:tcPr>
          <w:p w14:paraId="397C9EAD" w14:textId="77777777" w:rsidR="00F2616A" w:rsidRPr="00957FDB" w:rsidRDefault="00F2616A" w:rsidP="009C5FEE">
            <w:pPr>
              <w:spacing w:line="240" w:lineRule="atLeast"/>
              <w:ind w:left="-108" w:right="-107"/>
              <w:jc w:val="center"/>
              <w:rPr>
                <w:sz w:val="18"/>
                <w:szCs w:val="18"/>
              </w:rPr>
            </w:pPr>
            <w:r w:rsidRPr="00957FDB">
              <w:rPr>
                <w:sz w:val="18"/>
                <w:szCs w:val="18"/>
              </w:rPr>
              <w:t>Transfer in</w:t>
            </w:r>
          </w:p>
        </w:tc>
        <w:tc>
          <w:tcPr>
            <w:tcW w:w="242" w:type="dxa"/>
            <w:shd w:val="clear" w:color="auto" w:fill="auto"/>
          </w:tcPr>
          <w:p w14:paraId="7CE02497" w14:textId="77777777" w:rsidR="00F2616A" w:rsidRPr="00957FDB" w:rsidRDefault="00F2616A" w:rsidP="009C5FEE">
            <w:pPr>
              <w:snapToGrid w:val="0"/>
              <w:spacing w:line="240" w:lineRule="atLeast"/>
              <w:ind w:left="-108" w:right="-107"/>
              <w:jc w:val="center"/>
              <w:rPr>
                <w:sz w:val="18"/>
                <w:szCs w:val="18"/>
              </w:rPr>
            </w:pPr>
          </w:p>
        </w:tc>
        <w:tc>
          <w:tcPr>
            <w:tcW w:w="996" w:type="dxa"/>
            <w:shd w:val="clear" w:color="auto" w:fill="auto"/>
          </w:tcPr>
          <w:p w14:paraId="3DE8BB94" w14:textId="77777777" w:rsidR="00F2616A" w:rsidRPr="00957FDB" w:rsidRDefault="00F2616A" w:rsidP="009C5FEE">
            <w:pPr>
              <w:spacing w:line="240" w:lineRule="atLeast"/>
              <w:ind w:left="-108" w:right="-107"/>
              <w:jc w:val="center"/>
              <w:rPr>
                <w:sz w:val="18"/>
                <w:szCs w:val="18"/>
              </w:rPr>
            </w:pPr>
            <w:r w:rsidRPr="00957FDB">
              <w:rPr>
                <w:sz w:val="18"/>
                <w:szCs w:val="18"/>
              </w:rPr>
              <w:t>Transfer out</w:t>
            </w:r>
          </w:p>
        </w:tc>
        <w:tc>
          <w:tcPr>
            <w:tcW w:w="239" w:type="dxa"/>
            <w:shd w:val="clear" w:color="auto" w:fill="auto"/>
          </w:tcPr>
          <w:p w14:paraId="2470E706" w14:textId="77777777" w:rsidR="00F2616A" w:rsidRPr="00957FDB" w:rsidRDefault="00F2616A" w:rsidP="009C5FEE">
            <w:pPr>
              <w:snapToGrid w:val="0"/>
              <w:spacing w:line="240" w:lineRule="atLeast"/>
              <w:ind w:left="-108" w:right="-107"/>
              <w:jc w:val="center"/>
              <w:rPr>
                <w:sz w:val="18"/>
                <w:szCs w:val="18"/>
              </w:rPr>
            </w:pPr>
          </w:p>
        </w:tc>
        <w:tc>
          <w:tcPr>
            <w:tcW w:w="931" w:type="dxa"/>
            <w:shd w:val="clear" w:color="auto" w:fill="auto"/>
          </w:tcPr>
          <w:p w14:paraId="1A5B84E2" w14:textId="77777777" w:rsidR="00F2616A" w:rsidRPr="00957FDB" w:rsidRDefault="00F2616A" w:rsidP="009C5FEE">
            <w:pPr>
              <w:spacing w:line="240" w:lineRule="atLeast"/>
              <w:ind w:left="-108" w:right="-107"/>
              <w:jc w:val="center"/>
              <w:rPr>
                <w:sz w:val="18"/>
                <w:szCs w:val="18"/>
              </w:rPr>
            </w:pPr>
            <w:r w:rsidRPr="00957FDB">
              <w:rPr>
                <w:sz w:val="18"/>
                <w:szCs w:val="18"/>
              </w:rPr>
              <w:t>balance</w:t>
            </w:r>
          </w:p>
        </w:tc>
        <w:tc>
          <w:tcPr>
            <w:tcW w:w="249" w:type="dxa"/>
            <w:shd w:val="clear" w:color="auto" w:fill="auto"/>
          </w:tcPr>
          <w:p w14:paraId="44059251" w14:textId="77777777" w:rsidR="00F2616A" w:rsidRPr="00957FDB" w:rsidRDefault="00F2616A" w:rsidP="009C5FEE">
            <w:pPr>
              <w:snapToGrid w:val="0"/>
              <w:spacing w:line="240" w:lineRule="atLeast"/>
              <w:ind w:left="-108" w:right="-107"/>
              <w:jc w:val="center"/>
              <w:rPr>
                <w:sz w:val="18"/>
                <w:szCs w:val="18"/>
              </w:rPr>
            </w:pPr>
          </w:p>
        </w:tc>
        <w:tc>
          <w:tcPr>
            <w:tcW w:w="949" w:type="dxa"/>
            <w:shd w:val="clear" w:color="auto" w:fill="auto"/>
          </w:tcPr>
          <w:p w14:paraId="24CAFA74" w14:textId="77777777" w:rsidR="00F2616A" w:rsidRPr="00957FDB" w:rsidRDefault="00F2616A"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14:paraId="19F7037E" w14:textId="77777777" w:rsidR="00F2616A" w:rsidRPr="00957FDB" w:rsidRDefault="00F2616A" w:rsidP="009C5FEE">
            <w:pPr>
              <w:snapToGrid w:val="0"/>
              <w:spacing w:line="240" w:lineRule="atLeast"/>
              <w:ind w:left="-108" w:right="-107"/>
              <w:jc w:val="center"/>
              <w:rPr>
                <w:sz w:val="18"/>
                <w:szCs w:val="18"/>
              </w:rPr>
            </w:pPr>
          </w:p>
        </w:tc>
        <w:tc>
          <w:tcPr>
            <w:tcW w:w="985" w:type="dxa"/>
            <w:shd w:val="clear" w:color="auto" w:fill="auto"/>
          </w:tcPr>
          <w:p w14:paraId="344DB9F6" w14:textId="77777777" w:rsidR="00F2616A" w:rsidRPr="00957FDB" w:rsidRDefault="00F2616A" w:rsidP="009C5FEE">
            <w:pPr>
              <w:spacing w:line="240" w:lineRule="atLeast"/>
              <w:ind w:left="-113" w:right="-113"/>
              <w:jc w:val="center"/>
              <w:rPr>
                <w:sz w:val="18"/>
                <w:szCs w:val="18"/>
              </w:rPr>
            </w:pPr>
            <w:r w:rsidRPr="00957FDB">
              <w:rPr>
                <w:sz w:val="18"/>
                <w:szCs w:val="18"/>
              </w:rPr>
              <w:t xml:space="preserve">Depreciation </w:t>
            </w:r>
          </w:p>
        </w:tc>
        <w:tc>
          <w:tcPr>
            <w:tcW w:w="249" w:type="dxa"/>
            <w:shd w:val="clear" w:color="auto" w:fill="auto"/>
          </w:tcPr>
          <w:p w14:paraId="24E3ED42" w14:textId="77777777" w:rsidR="00F2616A" w:rsidRPr="00957FDB" w:rsidRDefault="00F2616A" w:rsidP="009C5FEE">
            <w:pPr>
              <w:snapToGrid w:val="0"/>
              <w:spacing w:line="240" w:lineRule="atLeast"/>
              <w:ind w:left="-108" w:right="-107"/>
              <w:jc w:val="center"/>
              <w:rPr>
                <w:sz w:val="18"/>
                <w:szCs w:val="18"/>
              </w:rPr>
            </w:pPr>
          </w:p>
        </w:tc>
        <w:tc>
          <w:tcPr>
            <w:tcW w:w="988" w:type="dxa"/>
            <w:shd w:val="clear" w:color="auto" w:fill="auto"/>
          </w:tcPr>
          <w:p w14:paraId="5711BD1D" w14:textId="77777777" w:rsidR="00F2616A" w:rsidRPr="00957FDB" w:rsidRDefault="00F2616A" w:rsidP="009C5FEE">
            <w:pPr>
              <w:spacing w:line="240" w:lineRule="atLeast"/>
              <w:ind w:left="-108" w:right="-107"/>
              <w:jc w:val="center"/>
              <w:rPr>
                <w:sz w:val="18"/>
                <w:szCs w:val="18"/>
              </w:rPr>
            </w:pPr>
            <w:r w:rsidRPr="00957FDB">
              <w:rPr>
                <w:sz w:val="18"/>
                <w:szCs w:val="18"/>
              </w:rPr>
              <w:t xml:space="preserve">Disposals </w:t>
            </w:r>
          </w:p>
        </w:tc>
        <w:tc>
          <w:tcPr>
            <w:tcW w:w="270" w:type="dxa"/>
            <w:shd w:val="clear" w:color="auto" w:fill="auto"/>
          </w:tcPr>
          <w:p w14:paraId="5E90EDF4" w14:textId="77777777" w:rsidR="00F2616A" w:rsidRPr="00957FDB" w:rsidRDefault="00F2616A" w:rsidP="009C5FEE">
            <w:pPr>
              <w:snapToGrid w:val="0"/>
              <w:spacing w:line="240" w:lineRule="atLeast"/>
              <w:ind w:left="-108" w:right="-107"/>
              <w:jc w:val="center"/>
              <w:rPr>
                <w:sz w:val="18"/>
                <w:szCs w:val="18"/>
              </w:rPr>
            </w:pPr>
          </w:p>
        </w:tc>
        <w:tc>
          <w:tcPr>
            <w:tcW w:w="990" w:type="dxa"/>
            <w:shd w:val="clear" w:color="auto" w:fill="auto"/>
          </w:tcPr>
          <w:p w14:paraId="7905A379" w14:textId="77777777" w:rsidR="00F2616A" w:rsidRPr="00957FDB" w:rsidRDefault="00F2616A"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14:paraId="685D4022" w14:textId="77777777" w:rsidR="00F2616A" w:rsidRPr="00957FDB" w:rsidRDefault="00F2616A" w:rsidP="009C5FEE">
            <w:pPr>
              <w:snapToGrid w:val="0"/>
              <w:spacing w:line="240" w:lineRule="atLeast"/>
              <w:ind w:left="-108" w:right="-107"/>
              <w:jc w:val="center"/>
              <w:rPr>
                <w:sz w:val="18"/>
                <w:szCs w:val="18"/>
              </w:rPr>
            </w:pPr>
          </w:p>
        </w:tc>
        <w:tc>
          <w:tcPr>
            <w:tcW w:w="1052" w:type="dxa"/>
          </w:tcPr>
          <w:p w14:paraId="5C7236D6" w14:textId="77777777" w:rsidR="00F2616A" w:rsidRPr="00957FDB" w:rsidRDefault="00F2616A" w:rsidP="009C5FEE">
            <w:pPr>
              <w:spacing w:line="240" w:lineRule="atLeast"/>
              <w:ind w:left="-104" w:right="-107"/>
              <w:jc w:val="center"/>
              <w:rPr>
                <w:sz w:val="18"/>
                <w:szCs w:val="18"/>
              </w:rPr>
            </w:pPr>
            <w:r w:rsidRPr="00957FDB">
              <w:rPr>
                <w:sz w:val="18"/>
                <w:szCs w:val="18"/>
              </w:rPr>
              <w:t>impairment</w:t>
            </w:r>
          </w:p>
        </w:tc>
        <w:tc>
          <w:tcPr>
            <w:tcW w:w="270" w:type="dxa"/>
          </w:tcPr>
          <w:p w14:paraId="24AE8B75" w14:textId="77777777" w:rsidR="00F2616A" w:rsidRPr="00957FDB" w:rsidRDefault="00F2616A" w:rsidP="009C5FEE">
            <w:pPr>
              <w:snapToGrid w:val="0"/>
              <w:spacing w:line="240" w:lineRule="atLeast"/>
              <w:ind w:left="-108" w:right="-107"/>
              <w:jc w:val="center"/>
              <w:rPr>
                <w:sz w:val="18"/>
                <w:szCs w:val="18"/>
              </w:rPr>
            </w:pPr>
          </w:p>
        </w:tc>
        <w:tc>
          <w:tcPr>
            <w:tcW w:w="1014" w:type="dxa"/>
          </w:tcPr>
          <w:p w14:paraId="5728C791" w14:textId="77777777" w:rsidR="00F2616A" w:rsidRPr="00957FDB" w:rsidRDefault="00F2616A" w:rsidP="009C5FEE">
            <w:pPr>
              <w:spacing w:line="240" w:lineRule="atLeast"/>
              <w:ind w:left="-108" w:right="-107"/>
              <w:jc w:val="center"/>
              <w:rPr>
                <w:sz w:val="18"/>
                <w:szCs w:val="18"/>
              </w:rPr>
            </w:pPr>
            <w:r w:rsidRPr="00957FDB">
              <w:rPr>
                <w:sz w:val="18"/>
                <w:szCs w:val="18"/>
              </w:rPr>
              <w:t>balance</w:t>
            </w:r>
          </w:p>
        </w:tc>
      </w:tr>
      <w:tr w:rsidR="00F2616A" w:rsidRPr="00957FDB" w14:paraId="6A3D489B" w14:textId="77777777" w:rsidTr="00ED57D8">
        <w:tc>
          <w:tcPr>
            <w:tcW w:w="1980" w:type="dxa"/>
            <w:shd w:val="clear" w:color="auto" w:fill="auto"/>
          </w:tcPr>
          <w:p w14:paraId="1D552895" w14:textId="77777777" w:rsidR="00F2616A" w:rsidRPr="00957FDB" w:rsidRDefault="00F2616A" w:rsidP="009C5FEE">
            <w:pPr>
              <w:snapToGrid w:val="0"/>
              <w:spacing w:line="240" w:lineRule="atLeast"/>
              <w:ind w:right="-185"/>
              <w:rPr>
                <w:sz w:val="18"/>
                <w:szCs w:val="18"/>
              </w:rPr>
            </w:pPr>
          </w:p>
        </w:tc>
        <w:tc>
          <w:tcPr>
            <w:tcW w:w="12150" w:type="dxa"/>
            <w:gridSpan w:val="19"/>
            <w:shd w:val="clear" w:color="auto" w:fill="auto"/>
          </w:tcPr>
          <w:p w14:paraId="67029C91" w14:textId="77777777" w:rsidR="00F2616A" w:rsidRPr="00957FDB" w:rsidRDefault="00F2616A" w:rsidP="009C5FEE">
            <w:pPr>
              <w:tabs>
                <w:tab w:val="decimal" w:pos="612"/>
              </w:tabs>
              <w:spacing w:line="240" w:lineRule="atLeast"/>
              <w:ind w:left="-108"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B5107" w:rsidRPr="00957FDB" w14:paraId="34CCF38D" w14:textId="77777777" w:rsidTr="00ED57D8">
        <w:tc>
          <w:tcPr>
            <w:tcW w:w="1980" w:type="dxa"/>
            <w:shd w:val="clear" w:color="auto" w:fill="auto"/>
          </w:tcPr>
          <w:p w14:paraId="4C174BA8" w14:textId="77777777" w:rsidR="00AB5107" w:rsidRPr="00957FDB" w:rsidRDefault="00AB5107" w:rsidP="00AB5107">
            <w:pPr>
              <w:spacing w:line="240" w:lineRule="atLeast"/>
              <w:ind w:left="-1184" w:right="-29" w:firstLine="1184"/>
              <w:rPr>
                <w:sz w:val="18"/>
                <w:szCs w:val="18"/>
              </w:rPr>
            </w:pPr>
            <w:r w:rsidRPr="00957FDB">
              <w:rPr>
                <w:sz w:val="18"/>
                <w:szCs w:val="18"/>
              </w:rPr>
              <w:t>Land</w:t>
            </w:r>
          </w:p>
        </w:tc>
        <w:tc>
          <w:tcPr>
            <w:tcW w:w="969" w:type="dxa"/>
            <w:shd w:val="clear" w:color="auto" w:fill="auto"/>
          </w:tcPr>
          <w:p w14:paraId="34BE54B5"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40" w:type="dxa"/>
            <w:shd w:val="clear" w:color="auto" w:fill="auto"/>
          </w:tcPr>
          <w:p w14:paraId="04C47415"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77" w:type="dxa"/>
            <w:shd w:val="clear" w:color="auto" w:fill="auto"/>
          </w:tcPr>
          <w:p w14:paraId="7FA5F250"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42" w:type="dxa"/>
            <w:shd w:val="clear" w:color="auto" w:fill="auto"/>
          </w:tcPr>
          <w:p w14:paraId="1C4DD91B"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96" w:type="dxa"/>
            <w:shd w:val="clear" w:color="auto" w:fill="auto"/>
          </w:tcPr>
          <w:p w14:paraId="718EA5F7"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39" w:type="dxa"/>
            <w:shd w:val="clear" w:color="auto" w:fill="auto"/>
          </w:tcPr>
          <w:p w14:paraId="0881E7AD"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31" w:type="dxa"/>
            <w:shd w:val="clear" w:color="auto" w:fill="auto"/>
          </w:tcPr>
          <w:p w14:paraId="7AA17D89" w14:textId="77777777" w:rsidR="00AB5107" w:rsidRPr="00957FDB" w:rsidRDefault="00AB5107" w:rsidP="00AB5107">
            <w:pPr>
              <w:tabs>
                <w:tab w:val="decimal" w:pos="671"/>
              </w:tabs>
              <w:snapToGrid w:val="0"/>
              <w:spacing w:line="240" w:lineRule="atLeast"/>
              <w:ind w:left="-108" w:right="-107"/>
              <w:rPr>
                <w:sz w:val="18"/>
                <w:szCs w:val="18"/>
              </w:rPr>
            </w:pPr>
          </w:p>
        </w:tc>
        <w:tc>
          <w:tcPr>
            <w:tcW w:w="249" w:type="dxa"/>
            <w:shd w:val="clear" w:color="auto" w:fill="auto"/>
          </w:tcPr>
          <w:p w14:paraId="2059D89F"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49" w:type="dxa"/>
            <w:shd w:val="clear" w:color="auto" w:fill="auto"/>
          </w:tcPr>
          <w:p w14:paraId="31D81C50"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14:paraId="4AC2E6A7"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85" w:type="dxa"/>
            <w:shd w:val="clear" w:color="auto" w:fill="auto"/>
          </w:tcPr>
          <w:p w14:paraId="32177A59"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49" w:type="dxa"/>
            <w:shd w:val="clear" w:color="auto" w:fill="auto"/>
          </w:tcPr>
          <w:p w14:paraId="49BD6E77"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88" w:type="dxa"/>
            <w:shd w:val="clear" w:color="auto" w:fill="auto"/>
          </w:tcPr>
          <w:p w14:paraId="0343A5AC"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14:paraId="5537742D"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90" w:type="dxa"/>
            <w:shd w:val="clear" w:color="auto" w:fill="auto"/>
          </w:tcPr>
          <w:p w14:paraId="4B70C122"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14:paraId="3FAE1D94"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1052" w:type="dxa"/>
          </w:tcPr>
          <w:p w14:paraId="15B183A5"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70" w:type="dxa"/>
          </w:tcPr>
          <w:p w14:paraId="5614125A"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1014" w:type="dxa"/>
          </w:tcPr>
          <w:p w14:paraId="5B10F67D" w14:textId="77777777" w:rsidR="00AB5107" w:rsidRPr="00957FDB" w:rsidRDefault="00AB5107" w:rsidP="00AB5107">
            <w:pPr>
              <w:tabs>
                <w:tab w:val="decimal" w:pos="671"/>
              </w:tabs>
              <w:snapToGrid w:val="0"/>
              <w:spacing w:line="240" w:lineRule="atLeast"/>
              <w:ind w:left="-108" w:right="-107"/>
              <w:jc w:val="both"/>
              <w:rPr>
                <w:sz w:val="18"/>
                <w:szCs w:val="18"/>
              </w:rPr>
            </w:pPr>
          </w:p>
        </w:tc>
      </w:tr>
      <w:tr w:rsidR="00AB5107" w:rsidRPr="00957FDB" w14:paraId="3F155899" w14:textId="77777777" w:rsidTr="00ED57D8">
        <w:tc>
          <w:tcPr>
            <w:tcW w:w="1980" w:type="dxa"/>
            <w:shd w:val="clear" w:color="auto" w:fill="auto"/>
          </w:tcPr>
          <w:p w14:paraId="35A82F68" w14:textId="77777777" w:rsidR="00AB5107" w:rsidRPr="00957FDB" w:rsidRDefault="00AB5107" w:rsidP="00AB5107">
            <w:pPr>
              <w:spacing w:line="240" w:lineRule="atLeast"/>
              <w:ind w:left="-1184" w:right="-29" w:firstLine="1346"/>
              <w:rPr>
                <w:sz w:val="18"/>
                <w:szCs w:val="18"/>
              </w:rPr>
            </w:pPr>
            <w:r w:rsidRPr="00957FDB">
              <w:rPr>
                <w:sz w:val="18"/>
                <w:szCs w:val="18"/>
                <w:cs/>
              </w:rPr>
              <w:t xml:space="preserve">  </w:t>
            </w:r>
            <w:r w:rsidRPr="00957FDB">
              <w:rPr>
                <w:sz w:val="18"/>
                <w:szCs w:val="18"/>
              </w:rPr>
              <w:t>Cost</w:t>
            </w:r>
          </w:p>
        </w:tc>
        <w:tc>
          <w:tcPr>
            <w:tcW w:w="969" w:type="dxa"/>
            <w:shd w:val="clear" w:color="auto" w:fill="auto"/>
          </w:tcPr>
          <w:p w14:paraId="102F71B1"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5,844</w:t>
            </w:r>
          </w:p>
        </w:tc>
        <w:tc>
          <w:tcPr>
            <w:tcW w:w="240" w:type="dxa"/>
            <w:shd w:val="clear" w:color="auto" w:fill="auto"/>
          </w:tcPr>
          <w:p w14:paraId="07293CAA" w14:textId="77777777"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5409036C" w14:textId="77777777" w:rsidR="00AB5107" w:rsidRPr="00957FDB" w:rsidRDefault="00AB5107" w:rsidP="0056626F">
            <w:pPr>
              <w:tabs>
                <w:tab w:val="decimal" w:pos="573"/>
              </w:tabs>
              <w:snapToGrid w:val="0"/>
              <w:spacing w:line="240" w:lineRule="atLeast"/>
              <w:ind w:left="-108" w:right="49"/>
              <w:rPr>
                <w:sz w:val="18"/>
                <w:szCs w:val="18"/>
              </w:rPr>
            </w:pPr>
            <w:r w:rsidRPr="00957FDB">
              <w:rPr>
                <w:sz w:val="18"/>
                <w:szCs w:val="18"/>
              </w:rPr>
              <w:t>-</w:t>
            </w:r>
          </w:p>
        </w:tc>
        <w:tc>
          <w:tcPr>
            <w:tcW w:w="242" w:type="dxa"/>
            <w:shd w:val="clear" w:color="auto" w:fill="auto"/>
          </w:tcPr>
          <w:p w14:paraId="78D532E1" w14:textId="77777777" w:rsidR="00AB5107" w:rsidRPr="00957FDB" w:rsidRDefault="00AB5107" w:rsidP="0056626F">
            <w:pPr>
              <w:tabs>
                <w:tab w:val="decimal" w:pos="573"/>
              </w:tabs>
              <w:snapToGrid w:val="0"/>
              <w:spacing w:line="240" w:lineRule="atLeast"/>
              <w:ind w:left="-108" w:right="49"/>
              <w:rPr>
                <w:sz w:val="18"/>
                <w:szCs w:val="18"/>
              </w:rPr>
            </w:pPr>
          </w:p>
        </w:tc>
        <w:tc>
          <w:tcPr>
            <w:tcW w:w="996" w:type="dxa"/>
            <w:shd w:val="clear" w:color="auto" w:fill="auto"/>
          </w:tcPr>
          <w:p w14:paraId="260DCA1E"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(142)</w:t>
            </w:r>
          </w:p>
        </w:tc>
        <w:tc>
          <w:tcPr>
            <w:tcW w:w="239" w:type="dxa"/>
            <w:shd w:val="clear" w:color="auto" w:fill="auto"/>
          </w:tcPr>
          <w:p w14:paraId="7A0F956C"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14:paraId="42E436BD"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5,702</w:t>
            </w:r>
          </w:p>
        </w:tc>
        <w:tc>
          <w:tcPr>
            <w:tcW w:w="249" w:type="dxa"/>
            <w:shd w:val="clear" w:color="auto" w:fill="auto"/>
          </w:tcPr>
          <w:p w14:paraId="4814B6B8"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vAlign w:val="center"/>
          </w:tcPr>
          <w:p w14:paraId="5DB28450" w14:textId="77777777" w:rsidR="00AB5107" w:rsidRPr="00957FDB" w:rsidRDefault="00AB5107" w:rsidP="00AB5107">
            <w:pPr>
              <w:tabs>
                <w:tab w:val="decimal" w:pos="514"/>
              </w:tabs>
              <w:snapToGrid w:val="0"/>
              <w:spacing w:line="240" w:lineRule="atLeast"/>
              <w:ind w:right="22"/>
              <w:rPr>
                <w:sz w:val="18"/>
                <w:szCs w:val="18"/>
              </w:rPr>
            </w:pPr>
            <w:r w:rsidRPr="00957FDB">
              <w:rPr>
                <w:sz w:val="18"/>
                <w:szCs w:val="18"/>
                <w:cs/>
              </w:rPr>
              <w:t>-</w:t>
            </w:r>
          </w:p>
        </w:tc>
        <w:tc>
          <w:tcPr>
            <w:tcW w:w="270" w:type="dxa"/>
            <w:shd w:val="clear" w:color="auto" w:fill="auto"/>
          </w:tcPr>
          <w:p w14:paraId="248AD83E" w14:textId="77777777"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14:paraId="7D967A91" w14:textId="77777777"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49" w:type="dxa"/>
            <w:shd w:val="clear" w:color="auto" w:fill="auto"/>
          </w:tcPr>
          <w:p w14:paraId="10E907C9"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center"/>
          </w:tcPr>
          <w:p w14:paraId="56DC6E47" w14:textId="77777777"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70" w:type="dxa"/>
            <w:shd w:val="clear" w:color="auto" w:fill="auto"/>
          </w:tcPr>
          <w:p w14:paraId="617F85D6"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vAlign w:val="center"/>
          </w:tcPr>
          <w:p w14:paraId="743E6018" w14:textId="77777777" w:rsidR="00AB5107" w:rsidRPr="00957FDB" w:rsidRDefault="00AB5107" w:rsidP="00AB5107">
            <w:pPr>
              <w:tabs>
                <w:tab w:val="decimal" w:pos="548"/>
              </w:tabs>
              <w:snapToGrid w:val="0"/>
              <w:spacing w:line="240" w:lineRule="atLeast"/>
              <w:ind w:left="-108" w:right="49"/>
              <w:rPr>
                <w:sz w:val="18"/>
                <w:szCs w:val="18"/>
              </w:rPr>
            </w:pPr>
            <w:r w:rsidRPr="00957FDB">
              <w:rPr>
                <w:sz w:val="18"/>
                <w:szCs w:val="18"/>
              </w:rPr>
              <w:t>-</w:t>
            </w:r>
          </w:p>
        </w:tc>
        <w:tc>
          <w:tcPr>
            <w:tcW w:w="270" w:type="dxa"/>
            <w:shd w:val="clear" w:color="auto" w:fill="auto"/>
          </w:tcPr>
          <w:p w14:paraId="17F97481"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52" w:type="dxa"/>
            <w:vAlign w:val="bottom"/>
          </w:tcPr>
          <w:p w14:paraId="57F72F09"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(146)</w:t>
            </w:r>
          </w:p>
        </w:tc>
        <w:tc>
          <w:tcPr>
            <w:tcW w:w="270" w:type="dxa"/>
          </w:tcPr>
          <w:p w14:paraId="40D4529F"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14" w:type="dxa"/>
            <w:vAlign w:val="bottom"/>
          </w:tcPr>
          <w:p w14:paraId="2C727C3F"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5,556</w:t>
            </w:r>
          </w:p>
        </w:tc>
      </w:tr>
      <w:tr w:rsidR="00AB5107" w:rsidRPr="00957FDB" w14:paraId="62C60EDA" w14:textId="77777777" w:rsidTr="00ED57D8">
        <w:tc>
          <w:tcPr>
            <w:tcW w:w="1980" w:type="dxa"/>
            <w:shd w:val="clear" w:color="auto" w:fill="auto"/>
          </w:tcPr>
          <w:p w14:paraId="30F4CC03" w14:textId="77777777" w:rsidR="00AB5107" w:rsidRPr="00957FDB" w:rsidRDefault="00AB5107" w:rsidP="00AB5107">
            <w:pPr>
              <w:spacing w:line="240" w:lineRule="atLeast"/>
              <w:ind w:left="-1184" w:right="-29" w:firstLine="134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tcPr>
          <w:p w14:paraId="3A434E2E"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13,387</w:t>
            </w:r>
          </w:p>
        </w:tc>
        <w:tc>
          <w:tcPr>
            <w:tcW w:w="240" w:type="dxa"/>
            <w:shd w:val="clear" w:color="auto" w:fill="auto"/>
          </w:tcPr>
          <w:p w14:paraId="431B124D" w14:textId="77777777"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0099FAC7" w14:textId="77777777"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42" w:type="dxa"/>
            <w:shd w:val="clear" w:color="auto" w:fill="auto"/>
          </w:tcPr>
          <w:p w14:paraId="2E365FDD"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tcPr>
          <w:p w14:paraId="77086445" w14:textId="77777777" w:rsidR="00AB5107" w:rsidRPr="00957FDB" w:rsidRDefault="00AB5107" w:rsidP="00F55BA6">
            <w:pPr>
              <w:tabs>
                <w:tab w:val="decimal" w:pos="674"/>
              </w:tabs>
              <w:snapToGrid w:val="0"/>
              <w:spacing w:line="240" w:lineRule="atLeast"/>
              <w:ind w:left="-108" w:right="22"/>
              <w:rPr>
                <w:sz w:val="18"/>
                <w:szCs w:val="18"/>
              </w:rPr>
            </w:pPr>
            <w:r w:rsidRPr="00957FDB">
              <w:rPr>
                <w:sz w:val="18"/>
                <w:szCs w:val="18"/>
              </w:rPr>
              <w:t>(600)</w:t>
            </w:r>
          </w:p>
        </w:tc>
        <w:tc>
          <w:tcPr>
            <w:tcW w:w="239" w:type="dxa"/>
            <w:shd w:val="clear" w:color="auto" w:fill="auto"/>
          </w:tcPr>
          <w:p w14:paraId="17FB9F3F"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14:paraId="2B18EC9C"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12,787</w:t>
            </w:r>
          </w:p>
        </w:tc>
        <w:tc>
          <w:tcPr>
            <w:tcW w:w="249" w:type="dxa"/>
            <w:shd w:val="clear" w:color="auto" w:fill="auto"/>
          </w:tcPr>
          <w:p w14:paraId="7639E367"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vAlign w:val="center"/>
          </w:tcPr>
          <w:p w14:paraId="25D5D23E" w14:textId="77777777" w:rsidR="00AB5107" w:rsidRPr="00957FDB" w:rsidRDefault="00AB5107" w:rsidP="00AB5107">
            <w:pPr>
              <w:tabs>
                <w:tab w:val="decimal" w:pos="514"/>
              </w:tabs>
              <w:snapToGrid w:val="0"/>
              <w:spacing w:line="240" w:lineRule="atLeast"/>
              <w:ind w:right="22"/>
              <w:rPr>
                <w:sz w:val="18"/>
                <w:szCs w:val="18"/>
              </w:rPr>
            </w:pPr>
            <w:r w:rsidRPr="00957FDB">
              <w:rPr>
                <w:sz w:val="18"/>
                <w:szCs w:val="18"/>
                <w:cs/>
              </w:rPr>
              <w:t>-</w:t>
            </w:r>
          </w:p>
        </w:tc>
        <w:tc>
          <w:tcPr>
            <w:tcW w:w="270" w:type="dxa"/>
            <w:shd w:val="clear" w:color="auto" w:fill="auto"/>
          </w:tcPr>
          <w:p w14:paraId="16EF56B0" w14:textId="77777777" w:rsidR="00AB5107" w:rsidRPr="00957FDB" w:rsidRDefault="00AB5107" w:rsidP="00AB5107">
            <w:pPr>
              <w:tabs>
                <w:tab w:val="decimal" w:pos="0"/>
                <w:tab w:val="decimal" w:pos="269"/>
                <w:tab w:val="decimal" w:pos="612"/>
              </w:tabs>
              <w:snapToGrid w:val="0"/>
              <w:spacing w:line="240" w:lineRule="atLeast"/>
              <w:ind w:left="-108" w:right="22"/>
              <w:jc w:val="right"/>
              <w:rPr>
                <w:sz w:val="18"/>
                <w:szCs w:val="18"/>
              </w:rPr>
            </w:pPr>
          </w:p>
        </w:tc>
        <w:tc>
          <w:tcPr>
            <w:tcW w:w="985" w:type="dxa"/>
            <w:shd w:val="clear" w:color="auto" w:fill="auto"/>
            <w:vAlign w:val="center"/>
          </w:tcPr>
          <w:p w14:paraId="76DD6052" w14:textId="77777777"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49" w:type="dxa"/>
            <w:shd w:val="clear" w:color="auto" w:fill="auto"/>
          </w:tcPr>
          <w:p w14:paraId="25C52772"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center"/>
          </w:tcPr>
          <w:p w14:paraId="17870B6C" w14:textId="77777777"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70" w:type="dxa"/>
            <w:shd w:val="clear" w:color="auto" w:fill="auto"/>
          </w:tcPr>
          <w:p w14:paraId="32CDDAE5"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vAlign w:val="center"/>
          </w:tcPr>
          <w:p w14:paraId="1E53408F" w14:textId="77777777" w:rsidR="00AB5107" w:rsidRPr="00957FDB" w:rsidRDefault="00AB5107" w:rsidP="00AB5107">
            <w:pPr>
              <w:tabs>
                <w:tab w:val="decimal" w:pos="548"/>
              </w:tabs>
              <w:snapToGrid w:val="0"/>
              <w:spacing w:line="240" w:lineRule="atLeast"/>
              <w:ind w:left="-108" w:right="49"/>
              <w:rPr>
                <w:sz w:val="18"/>
                <w:szCs w:val="18"/>
              </w:rPr>
            </w:pPr>
            <w:r w:rsidRPr="00957FDB">
              <w:rPr>
                <w:sz w:val="18"/>
                <w:szCs w:val="18"/>
              </w:rPr>
              <w:t>-</w:t>
            </w:r>
          </w:p>
        </w:tc>
        <w:tc>
          <w:tcPr>
            <w:tcW w:w="270" w:type="dxa"/>
            <w:shd w:val="clear" w:color="auto" w:fill="auto"/>
          </w:tcPr>
          <w:p w14:paraId="7AE07EB8"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52" w:type="dxa"/>
            <w:vAlign w:val="center"/>
          </w:tcPr>
          <w:p w14:paraId="116A51B5" w14:textId="77777777"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70" w:type="dxa"/>
          </w:tcPr>
          <w:p w14:paraId="36CD3FC8"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14" w:type="dxa"/>
            <w:vAlign w:val="bottom"/>
          </w:tcPr>
          <w:p w14:paraId="7B14A9E1"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12,787</w:t>
            </w:r>
          </w:p>
        </w:tc>
      </w:tr>
      <w:tr w:rsidR="00AB5107" w:rsidRPr="00957FDB" w14:paraId="6EBAF138" w14:textId="77777777" w:rsidTr="00ED57D8">
        <w:tc>
          <w:tcPr>
            <w:tcW w:w="1980" w:type="dxa"/>
            <w:shd w:val="clear" w:color="auto" w:fill="auto"/>
          </w:tcPr>
          <w:p w14:paraId="6334B39C" w14:textId="77777777" w:rsidR="00AB5107" w:rsidRPr="00957FDB" w:rsidRDefault="00AB5107" w:rsidP="00AB5107">
            <w:pPr>
              <w:spacing w:line="240" w:lineRule="atLeast"/>
              <w:ind w:left="-1184" w:right="-29" w:firstLine="1184"/>
              <w:rPr>
                <w:sz w:val="18"/>
                <w:szCs w:val="18"/>
              </w:rPr>
            </w:pPr>
            <w:r w:rsidRPr="00957FDB">
              <w:rPr>
                <w:sz w:val="18"/>
                <w:szCs w:val="18"/>
              </w:rPr>
              <w:t>Premises and building</w:t>
            </w:r>
          </w:p>
          <w:p w14:paraId="77DB4F85" w14:textId="77777777" w:rsidR="00AB5107" w:rsidRPr="00957FDB" w:rsidRDefault="00AB5107" w:rsidP="00AB5107">
            <w:pPr>
              <w:spacing w:line="240" w:lineRule="atLeast"/>
              <w:ind w:left="-1184" w:right="-29" w:firstLine="1184"/>
              <w:rPr>
                <w:sz w:val="18"/>
                <w:szCs w:val="18"/>
              </w:rPr>
            </w:pPr>
            <w:r w:rsidRPr="00957FDB">
              <w:rPr>
                <w:sz w:val="18"/>
                <w:szCs w:val="18"/>
              </w:rPr>
              <w:t xml:space="preserve">   improvements</w:t>
            </w:r>
          </w:p>
        </w:tc>
        <w:tc>
          <w:tcPr>
            <w:tcW w:w="969" w:type="dxa"/>
            <w:shd w:val="clear" w:color="auto" w:fill="auto"/>
            <w:vAlign w:val="bottom"/>
          </w:tcPr>
          <w:p w14:paraId="33869814"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240" w:type="dxa"/>
            <w:shd w:val="clear" w:color="auto" w:fill="auto"/>
          </w:tcPr>
          <w:p w14:paraId="4D850D5C" w14:textId="77777777"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14:paraId="045E50F3"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242" w:type="dxa"/>
            <w:shd w:val="clear" w:color="auto" w:fill="auto"/>
          </w:tcPr>
          <w:p w14:paraId="31543B8B"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vAlign w:val="bottom"/>
          </w:tcPr>
          <w:p w14:paraId="077CFEFE"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239" w:type="dxa"/>
            <w:shd w:val="clear" w:color="auto" w:fill="auto"/>
          </w:tcPr>
          <w:p w14:paraId="614F124A"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vAlign w:val="bottom"/>
          </w:tcPr>
          <w:p w14:paraId="317D8DAE"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249" w:type="dxa"/>
            <w:shd w:val="clear" w:color="auto" w:fill="auto"/>
          </w:tcPr>
          <w:p w14:paraId="38B11C29"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vAlign w:val="bottom"/>
          </w:tcPr>
          <w:p w14:paraId="7D922376"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270" w:type="dxa"/>
            <w:shd w:val="clear" w:color="auto" w:fill="auto"/>
          </w:tcPr>
          <w:p w14:paraId="6A676C83" w14:textId="77777777"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14:paraId="1CBAC72B"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249" w:type="dxa"/>
            <w:shd w:val="clear" w:color="auto" w:fill="auto"/>
          </w:tcPr>
          <w:p w14:paraId="44776D79"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bottom"/>
          </w:tcPr>
          <w:p w14:paraId="34AFA548"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270" w:type="dxa"/>
            <w:shd w:val="clear" w:color="auto" w:fill="auto"/>
          </w:tcPr>
          <w:p w14:paraId="51648B54"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vAlign w:val="bottom"/>
          </w:tcPr>
          <w:p w14:paraId="1941FCFF"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270" w:type="dxa"/>
            <w:shd w:val="clear" w:color="auto" w:fill="auto"/>
          </w:tcPr>
          <w:p w14:paraId="13937032"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52" w:type="dxa"/>
            <w:vAlign w:val="bottom"/>
          </w:tcPr>
          <w:p w14:paraId="1A43F26D"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270" w:type="dxa"/>
          </w:tcPr>
          <w:p w14:paraId="3BB80548"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14" w:type="dxa"/>
            <w:vAlign w:val="bottom"/>
          </w:tcPr>
          <w:p w14:paraId="1DAF7227" w14:textId="77777777" w:rsidR="00AB5107" w:rsidRPr="00957FDB" w:rsidRDefault="00AB5107" w:rsidP="00AB5107">
            <w:pPr>
              <w:tabs>
                <w:tab w:val="decimal" w:pos="0"/>
              </w:tabs>
              <w:snapToGrid w:val="0"/>
              <w:spacing w:line="240" w:lineRule="atLeast"/>
              <w:ind w:left="-108" w:right="22"/>
              <w:jc w:val="right"/>
              <w:rPr>
                <w:sz w:val="18"/>
                <w:szCs w:val="18"/>
              </w:rPr>
            </w:pPr>
          </w:p>
        </w:tc>
      </w:tr>
      <w:tr w:rsidR="00AB5107" w:rsidRPr="00957FDB" w14:paraId="1FB63119" w14:textId="77777777" w:rsidTr="00ED57D8">
        <w:tc>
          <w:tcPr>
            <w:tcW w:w="1980" w:type="dxa"/>
            <w:shd w:val="clear" w:color="auto" w:fill="auto"/>
          </w:tcPr>
          <w:p w14:paraId="14C4F43F" w14:textId="77777777" w:rsidR="00AB5107" w:rsidRPr="00957FDB" w:rsidRDefault="00AB5107" w:rsidP="00AB5107">
            <w:pPr>
              <w:spacing w:line="240" w:lineRule="atLeast"/>
              <w:ind w:left="-1184" w:right="-29" w:firstLine="1346"/>
              <w:rPr>
                <w:sz w:val="18"/>
                <w:szCs w:val="18"/>
              </w:rPr>
            </w:pPr>
            <w:r w:rsidRPr="00957FDB">
              <w:rPr>
                <w:sz w:val="18"/>
                <w:szCs w:val="18"/>
                <w:cs/>
              </w:rPr>
              <w:t xml:space="preserve">  </w:t>
            </w:r>
            <w:r w:rsidRPr="00957FDB">
              <w:rPr>
                <w:sz w:val="18"/>
                <w:szCs w:val="18"/>
              </w:rPr>
              <w:t>Cost</w:t>
            </w:r>
          </w:p>
        </w:tc>
        <w:tc>
          <w:tcPr>
            <w:tcW w:w="969" w:type="dxa"/>
            <w:shd w:val="clear" w:color="auto" w:fill="auto"/>
          </w:tcPr>
          <w:p w14:paraId="62DAD4F3"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19,543</w:t>
            </w:r>
          </w:p>
        </w:tc>
        <w:tc>
          <w:tcPr>
            <w:tcW w:w="240" w:type="dxa"/>
            <w:shd w:val="clear" w:color="auto" w:fill="auto"/>
          </w:tcPr>
          <w:p w14:paraId="002853BC" w14:textId="77777777"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tcPr>
          <w:p w14:paraId="26210487"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1,788</w:t>
            </w:r>
          </w:p>
        </w:tc>
        <w:tc>
          <w:tcPr>
            <w:tcW w:w="242" w:type="dxa"/>
            <w:shd w:val="clear" w:color="auto" w:fill="auto"/>
          </w:tcPr>
          <w:p w14:paraId="5BB76F7B"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tcPr>
          <w:p w14:paraId="273CB201"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(1,022)</w:t>
            </w:r>
          </w:p>
        </w:tc>
        <w:tc>
          <w:tcPr>
            <w:tcW w:w="239" w:type="dxa"/>
            <w:shd w:val="clear" w:color="auto" w:fill="auto"/>
          </w:tcPr>
          <w:p w14:paraId="5E858E8D"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14:paraId="44BAAE49"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20,309</w:t>
            </w:r>
          </w:p>
        </w:tc>
        <w:tc>
          <w:tcPr>
            <w:tcW w:w="249" w:type="dxa"/>
            <w:shd w:val="clear" w:color="auto" w:fill="auto"/>
          </w:tcPr>
          <w:p w14:paraId="48BCF20C"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tcPr>
          <w:p w14:paraId="139E93CC" w14:textId="77777777" w:rsidR="00AB5107" w:rsidRPr="00957FDB" w:rsidRDefault="00AB5107" w:rsidP="00AB5107">
            <w:pPr>
              <w:tabs>
                <w:tab w:val="decimal" w:pos="514"/>
              </w:tabs>
              <w:snapToGrid w:val="0"/>
              <w:spacing w:line="240" w:lineRule="atLeast"/>
              <w:ind w:left="-108" w:right="-51"/>
              <w:jc w:val="right"/>
              <w:rPr>
                <w:sz w:val="18"/>
                <w:szCs w:val="18"/>
              </w:rPr>
            </w:pPr>
            <w:r w:rsidRPr="00957FDB">
              <w:rPr>
                <w:sz w:val="18"/>
                <w:szCs w:val="18"/>
              </w:rPr>
              <w:t>(9,018)</w:t>
            </w:r>
          </w:p>
        </w:tc>
        <w:tc>
          <w:tcPr>
            <w:tcW w:w="270" w:type="dxa"/>
            <w:shd w:val="clear" w:color="auto" w:fill="auto"/>
          </w:tcPr>
          <w:p w14:paraId="4598BFFE" w14:textId="77777777"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tcPr>
          <w:p w14:paraId="100A46AC"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(633)</w:t>
            </w:r>
          </w:p>
        </w:tc>
        <w:tc>
          <w:tcPr>
            <w:tcW w:w="249" w:type="dxa"/>
            <w:shd w:val="clear" w:color="auto" w:fill="auto"/>
          </w:tcPr>
          <w:p w14:paraId="7545EE53"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bottom"/>
          </w:tcPr>
          <w:p w14:paraId="16D4EF0D"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839</w:t>
            </w:r>
          </w:p>
        </w:tc>
        <w:tc>
          <w:tcPr>
            <w:tcW w:w="270" w:type="dxa"/>
            <w:shd w:val="clear" w:color="auto" w:fill="auto"/>
          </w:tcPr>
          <w:p w14:paraId="01E373CF"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tcPr>
          <w:p w14:paraId="0DDE7484"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(8,812)</w:t>
            </w:r>
          </w:p>
        </w:tc>
        <w:tc>
          <w:tcPr>
            <w:tcW w:w="270" w:type="dxa"/>
            <w:shd w:val="clear" w:color="auto" w:fill="auto"/>
          </w:tcPr>
          <w:p w14:paraId="2A2894CB"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52" w:type="dxa"/>
          </w:tcPr>
          <w:p w14:paraId="71E0F9FF"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(150)</w:t>
            </w:r>
          </w:p>
        </w:tc>
        <w:tc>
          <w:tcPr>
            <w:tcW w:w="270" w:type="dxa"/>
          </w:tcPr>
          <w:p w14:paraId="5EE3AC10"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14" w:type="dxa"/>
          </w:tcPr>
          <w:p w14:paraId="5F4CC88A"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11,347</w:t>
            </w:r>
          </w:p>
        </w:tc>
      </w:tr>
      <w:tr w:rsidR="00AB5107" w:rsidRPr="00957FDB" w14:paraId="747E0F6C" w14:textId="77777777" w:rsidTr="003A25D2">
        <w:tc>
          <w:tcPr>
            <w:tcW w:w="1980" w:type="dxa"/>
            <w:shd w:val="clear" w:color="auto" w:fill="auto"/>
          </w:tcPr>
          <w:p w14:paraId="2B865331" w14:textId="77777777" w:rsidR="00AB5107" w:rsidRPr="00957FDB" w:rsidRDefault="00AB5107" w:rsidP="00AB5107">
            <w:pPr>
              <w:spacing w:line="240" w:lineRule="atLeast"/>
              <w:ind w:left="-1184" w:right="-29" w:firstLine="134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tcPr>
          <w:p w14:paraId="5B3240BD"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9,220</w:t>
            </w:r>
          </w:p>
        </w:tc>
        <w:tc>
          <w:tcPr>
            <w:tcW w:w="240" w:type="dxa"/>
            <w:shd w:val="clear" w:color="auto" w:fill="auto"/>
          </w:tcPr>
          <w:p w14:paraId="31EA6682" w14:textId="77777777"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086B4686" w14:textId="77777777"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42" w:type="dxa"/>
            <w:shd w:val="clear" w:color="auto" w:fill="auto"/>
          </w:tcPr>
          <w:p w14:paraId="167D2620"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tcPr>
          <w:p w14:paraId="5A2C49E1" w14:textId="77777777" w:rsidR="00AB5107" w:rsidRPr="00957FDB" w:rsidRDefault="00AB5107" w:rsidP="00F55BA6">
            <w:pPr>
              <w:tabs>
                <w:tab w:val="decimal" w:pos="753"/>
              </w:tabs>
              <w:snapToGrid w:val="0"/>
              <w:spacing w:line="240" w:lineRule="atLeast"/>
              <w:ind w:left="-108" w:right="22"/>
              <w:rPr>
                <w:sz w:val="18"/>
                <w:szCs w:val="18"/>
              </w:rPr>
            </w:pPr>
            <w:r w:rsidRPr="00957FDB">
              <w:rPr>
                <w:sz w:val="18"/>
                <w:szCs w:val="18"/>
              </w:rPr>
              <w:t>(160)</w:t>
            </w:r>
          </w:p>
        </w:tc>
        <w:tc>
          <w:tcPr>
            <w:tcW w:w="239" w:type="dxa"/>
            <w:shd w:val="clear" w:color="auto" w:fill="auto"/>
          </w:tcPr>
          <w:p w14:paraId="701B15AD"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14:paraId="5A1B7EFD"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9,060</w:t>
            </w:r>
          </w:p>
        </w:tc>
        <w:tc>
          <w:tcPr>
            <w:tcW w:w="249" w:type="dxa"/>
            <w:shd w:val="clear" w:color="auto" w:fill="auto"/>
          </w:tcPr>
          <w:p w14:paraId="6BE39489"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tcPr>
          <w:p w14:paraId="14C649CD" w14:textId="77777777" w:rsidR="00AB5107" w:rsidRPr="00957FDB" w:rsidRDefault="00AB5107" w:rsidP="00AB5107">
            <w:pPr>
              <w:tabs>
                <w:tab w:val="decimal" w:pos="514"/>
              </w:tabs>
              <w:snapToGrid w:val="0"/>
              <w:spacing w:line="240" w:lineRule="atLeast"/>
              <w:ind w:left="-108" w:right="-51"/>
              <w:jc w:val="right"/>
              <w:rPr>
                <w:sz w:val="18"/>
                <w:szCs w:val="18"/>
              </w:rPr>
            </w:pPr>
            <w:r w:rsidRPr="00957FDB">
              <w:rPr>
                <w:sz w:val="18"/>
                <w:szCs w:val="18"/>
              </w:rPr>
              <w:t>(2,200)</w:t>
            </w:r>
          </w:p>
        </w:tc>
        <w:tc>
          <w:tcPr>
            <w:tcW w:w="270" w:type="dxa"/>
            <w:shd w:val="clear" w:color="auto" w:fill="auto"/>
          </w:tcPr>
          <w:p w14:paraId="160A0508" w14:textId="77777777"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tcPr>
          <w:p w14:paraId="196FC94B"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(344)</w:t>
            </w:r>
          </w:p>
        </w:tc>
        <w:tc>
          <w:tcPr>
            <w:tcW w:w="249" w:type="dxa"/>
            <w:shd w:val="clear" w:color="auto" w:fill="auto"/>
          </w:tcPr>
          <w:p w14:paraId="7089FD5D"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center"/>
          </w:tcPr>
          <w:p w14:paraId="78C9BEAF"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42</w:t>
            </w:r>
          </w:p>
        </w:tc>
        <w:tc>
          <w:tcPr>
            <w:tcW w:w="270" w:type="dxa"/>
            <w:shd w:val="clear" w:color="auto" w:fill="auto"/>
          </w:tcPr>
          <w:p w14:paraId="6EA540F9"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tcPr>
          <w:p w14:paraId="54BA84F8"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(2,502)</w:t>
            </w:r>
          </w:p>
        </w:tc>
        <w:tc>
          <w:tcPr>
            <w:tcW w:w="270" w:type="dxa"/>
            <w:shd w:val="clear" w:color="auto" w:fill="auto"/>
          </w:tcPr>
          <w:p w14:paraId="128C0952"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52" w:type="dxa"/>
          </w:tcPr>
          <w:p w14:paraId="214E3F7F" w14:textId="77777777" w:rsidR="00AB5107" w:rsidRPr="00957FDB" w:rsidRDefault="00AB5107" w:rsidP="00F55BA6">
            <w:pPr>
              <w:tabs>
                <w:tab w:val="decimal" w:pos="767"/>
              </w:tabs>
              <w:snapToGrid w:val="0"/>
              <w:spacing w:line="240" w:lineRule="atLeast"/>
              <w:ind w:left="-108" w:right="49"/>
              <w:rPr>
                <w:sz w:val="18"/>
                <w:szCs w:val="18"/>
              </w:rPr>
            </w:pPr>
            <w:r w:rsidRPr="00957FDB">
              <w:rPr>
                <w:sz w:val="18"/>
                <w:szCs w:val="18"/>
              </w:rPr>
              <w:t>(17)</w:t>
            </w:r>
          </w:p>
        </w:tc>
        <w:tc>
          <w:tcPr>
            <w:tcW w:w="270" w:type="dxa"/>
          </w:tcPr>
          <w:p w14:paraId="51E6A129"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14" w:type="dxa"/>
          </w:tcPr>
          <w:p w14:paraId="17C17A50"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6,541</w:t>
            </w:r>
          </w:p>
        </w:tc>
      </w:tr>
      <w:tr w:rsidR="00AB5107" w:rsidRPr="00957FDB" w14:paraId="00ADCDDA" w14:textId="77777777" w:rsidTr="00ED57D8">
        <w:tc>
          <w:tcPr>
            <w:tcW w:w="1980" w:type="dxa"/>
            <w:shd w:val="clear" w:color="auto" w:fill="auto"/>
          </w:tcPr>
          <w:p w14:paraId="2322A390" w14:textId="77777777" w:rsidR="00AB5107" w:rsidRPr="00957FDB" w:rsidRDefault="00AB5107" w:rsidP="00AB5107">
            <w:pPr>
              <w:spacing w:line="240" w:lineRule="atLeast"/>
              <w:ind w:left="-1184" w:right="-29" w:firstLine="1184"/>
              <w:rPr>
                <w:sz w:val="18"/>
                <w:szCs w:val="18"/>
              </w:rPr>
            </w:pPr>
            <w:r w:rsidRPr="00957FDB">
              <w:rPr>
                <w:sz w:val="18"/>
                <w:szCs w:val="18"/>
              </w:rPr>
              <w:t>Equipment</w:t>
            </w:r>
          </w:p>
        </w:tc>
        <w:tc>
          <w:tcPr>
            <w:tcW w:w="969" w:type="dxa"/>
            <w:shd w:val="clear" w:color="auto" w:fill="auto"/>
          </w:tcPr>
          <w:p w14:paraId="02E99293"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23,417</w:t>
            </w:r>
          </w:p>
        </w:tc>
        <w:tc>
          <w:tcPr>
            <w:tcW w:w="240" w:type="dxa"/>
            <w:shd w:val="clear" w:color="auto" w:fill="auto"/>
          </w:tcPr>
          <w:p w14:paraId="55A8BAE9" w14:textId="77777777"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shd w:val="clear" w:color="auto" w:fill="auto"/>
          </w:tcPr>
          <w:p w14:paraId="45176E9D"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2,395</w:t>
            </w:r>
          </w:p>
        </w:tc>
        <w:tc>
          <w:tcPr>
            <w:tcW w:w="242" w:type="dxa"/>
            <w:shd w:val="clear" w:color="auto" w:fill="auto"/>
          </w:tcPr>
          <w:p w14:paraId="2EFB5215"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6" w:type="dxa"/>
            <w:shd w:val="clear" w:color="auto" w:fill="auto"/>
          </w:tcPr>
          <w:p w14:paraId="7A88A952"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(5,785)</w:t>
            </w:r>
          </w:p>
        </w:tc>
        <w:tc>
          <w:tcPr>
            <w:tcW w:w="239" w:type="dxa"/>
            <w:shd w:val="clear" w:color="auto" w:fill="auto"/>
          </w:tcPr>
          <w:p w14:paraId="67D4A9BF"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31" w:type="dxa"/>
            <w:shd w:val="clear" w:color="auto" w:fill="auto"/>
          </w:tcPr>
          <w:p w14:paraId="6480E112"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20,027</w:t>
            </w:r>
          </w:p>
        </w:tc>
        <w:tc>
          <w:tcPr>
            <w:tcW w:w="249" w:type="dxa"/>
            <w:shd w:val="clear" w:color="auto" w:fill="auto"/>
          </w:tcPr>
          <w:p w14:paraId="3F4763D4"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49" w:type="dxa"/>
            <w:shd w:val="clear" w:color="auto" w:fill="auto"/>
          </w:tcPr>
          <w:p w14:paraId="30CD9242" w14:textId="77777777" w:rsidR="00AB5107" w:rsidRPr="00957FDB" w:rsidRDefault="00AB5107" w:rsidP="00AB5107">
            <w:pPr>
              <w:tabs>
                <w:tab w:val="decimal" w:pos="514"/>
              </w:tabs>
              <w:snapToGrid w:val="0"/>
              <w:spacing w:line="240" w:lineRule="atLeast"/>
              <w:ind w:left="-108" w:right="-51"/>
              <w:jc w:val="right"/>
              <w:rPr>
                <w:sz w:val="18"/>
                <w:szCs w:val="18"/>
              </w:rPr>
            </w:pPr>
            <w:r w:rsidRPr="00957FDB">
              <w:rPr>
                <w:sz w:val="18"/>
                <w:szCs w:val="18"/>
              </w:rPr>
              <w:t>(17,141)</w:t>
            </w:r>
          </w:p>
        </w:tc>
        <w:tc>
          <w:tcPr>
            <w:tcW w:w="270" w:type="dxa"/>
            <w:shd w:val="clear" w:color="auto" w:fill="auto"/>
          </w:tcPr>
          <w:p w14:paraId="5970CA70" w14:textId="77777777"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shd w:val="clear" w:color="auto" w:fill="auto"/>
          </w:tcPr>
          <w:p w14:paraId="57130A12"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(2,079)</w:t>
            </w:r>
          </w:p>
        </w:tc>
        <w:tc>
          <w:tcPr>
            <w:tcW w:w="249" w:type="dxa"/>
            <w:shd w:val="clear" w:color="auto" w:fill="auto"/>
          </w:tcPr>
          <w:p w14:paraId="10763726"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88" w:type="dxa"/>
            <w:shd w:val="clear" w:color="auto" w:fill="auto"/>
            <w:vAlign w:val="center"/>
          </w:tcPr>
          <w:p w14:paraId="222E61C8"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5,733</w:t>
            </w:r>
          </w:p>
        </w:tc>
        <w:tc>
          <w:tcPr>
            <w:tcW w:w="270" w:type="dxa"/>
            <w:shd w:val="clear" w:color="auto" w:fill="auto"/>
          </w:tcPr>
          <w:p w14:paraId="6869F93D"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0" w:type="dxa"/>
            <w:shd w:val="clear" w:color="auto" w:fill="auto"/>
          </w:tcPr>
          <w:p w14:paraId="448B9338"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(13,487)</w:t>
            </w:r>
          </w:p>
        </w:tc>
        <w:tc>
          <w:tcPr>
            <w:tcW w:w="270" w:type="dxa"/>
            <w:shd w:val="clear" w:color="auto" w:fill="auto"/>
          </w:tcPr>
          <w:p w14:paraId="399BA110"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52" w:type="dxa"/>
            <w:vAlign w:val="center"/>
          </w:tcPr>
          <w:p w14:paraId="227EB4DC" w14:textId="77777777"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70" w:type="dxa"/>
          </w:tcPr>
          <w:p w14:paraId="71ED31C9"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14" w:type="dxa"/>
          </w:tcPr>
          <w:p w14:paraId="339BF25E"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6,540</w:t>
            </w:r>
          </w:p>
        </w:tc>
      </w:tr>
      <w:tr w:rsidR="00AB5107" w:rsidRPr="00957FDB" w14:paraId="6F96B86F" w14:textId="77777777" w:rsidTr="00ED57D8">
        <w:trPr>
          <w:trHeight w:val="169"/>
        </w:trPr>
        <w:tc>
          <w:tcPr>
            <w:tcW w:w="1980" w:type="dxa"/>
            <w:shd w:val="clear" w:color="auto" w:fill="auto"/>
          </w:tcPr>
          <w:p w14:paraId="26BEE589" w14:textId="77777777" w:rsidR="00AB5107" w:rsidRPr="00957FDB" w:rsidRDefault="00AB5107" w:rsidP="00AB5107">
            <w:pPr>
              <w:spacing w:line="240" w:lineRule="atLeast"/>
              <w:ind w:left="-1184" w:right="-29" w:firstLine="1184"/>
              <w:rPr>
                <w:sz w:val="18"/>
                <w:szCs w:val="18"/>
              </w:rPr>
            </w:pPr>
            <w:r w:rsidRPr="00957FDB">
              <w:rPr>
                <w:sz w:val="18"/>
                <w:szCs w:val="18"/>
              </w:rPr>
              <w:t>Others</w:t>
            </w:r>
          </w:p>
        </w:tc>
        <w:tc>
          <w:tcPr>
            <w:tcW w:w="969" w:type="dxa"/>
            <w:tcBorders>
              <w:bottom w:val="single" w:sz="4" w:space="0" w:color="000000"/>
            </w:tcBorders>
            <w:shd w:val="clear" w:color="auto" w:fill="auto"/>
          </w:tcPr>
          <w:p w14:paraId="04787B3C"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1,451</w:t>
            </w:r>
          </w:p>
        </w:tc>
        <w:tc>
          <w:tcPr>
            <w:tcW w:w="240" w:type="dxa"/>
            <w:shd w:val="clear" w:color="auto" w:fill="auto"/>
          </w:tcPr>
          <w:p w14:paraId="1D1C7033" w14:textId="77777777" w:rsidR="00AB5107" w:rsidRPr="00957FDB" w:rsidRDefault="00AB5107" w:rsidP="00AB5107">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tcPr>
          <w:p w14:paraId="6709039E"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459</w:t>
            </w:r>
          </w:p>
        </w:tc>
        <w:tc>
          <w:tcPr>
            <w:tcW w:w="242" w:type="dxa"/>
            <w:shd w:val="clear" w:color="auto" w:fill="auto"/>
          </w:tcPr>
          <w:p w14:paraId="5FDCB799"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tcPr>
          <w:p w14:paraId="317C6005"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(1,467)</w:t>
            </w:r>
          </w:p>
        </w:tc>
        <w:tc>
          <w:tcPr>
            <w:tcW w:w="239" w:type="dxa"/>
            <w:shd w:val="clear" w:color="auto" w:fill="auto"/>
            <w:vAlign w:val="bottom"/>
          </w:tcPr>
          <w:p w14:paraId="0B7C67D3"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tcPr>
          <w:p w14:paraId="3EA7D27C"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443</w:t>
            </w:r>
          </w:p>
        </w:tc>
        <w:tc>
          <w:tcPr>
            <w:tcW w:w="249" w:type="dxa"/>
            <w:shd w:val="clear" w:color="auto" w:fill="auto"/>
          </w:tcPr>
          <w:p w14:paraId="4742A7CD"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14:paraId="632C4B9F" w14:textId="77777777" w:rsidR="00AB5107" w:rsidRPr="00957FDB" w:rsidRDefault="00AB5107" w:rsidP="00AB5107">
            <w:pPr>
              <w:tabs>
                <w:tab w:val="decimal" w:pos="514"/>
              </w:tabs>
              <w:snapToGrid w:val="0"/>
              <w:spacing w:line="240" w:lineRule="atLeast"/>
              <w:ind w:right="22"/>
              <w:rPr>
                <w:sz w:val="18"/>
                <w:szCs w:val="18"/>
              </w:rPr>
            </w:pPr>
            <w:r w:rsidRPr="00957FDB">
              <w:rPr>
                <w:sz w:val="18"/>
                <w:szCs w:val="18"/>
              </w:rPr>
              <w:t>-</w:t>
            </w:r>
          </w:p>
        </w:tc>
        <w:tc>
          <w:tcPr>
            <w:tcW w:w="270" w:type="dxa"/>
            <w:shd w:val="clear" w:color="auto" w:fill="auto"/>
          </w:tcPr>
          <w:p w14:paraId="355DFF09" w14:textId="77777777" w:rsidR="00AB5107" w:rsidRPr="00957FDB" w:rsidRDefault="00AB5107" w:rsidP="00AB5107">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14:paraId="720DC1CD" w14:textId="77777777" w:rsidR="00AB5107" w:rsidRPr="00957FDB" w:rsidRDefault="00AB5107" w:rsidP="00CB76EF">
            <w:pPr>
              <w:tabs>
                <w:tab w:val="decimal" w:pos="0"/>
              </w:tabs>
              <w:snapToGrid w:val="0"/>
              <w:spacing w:line="240" w:lineRule="atLeast"/>
              <w:ind w:left="-108" w:right="22"/>
              <w:jc w:val="right"/>
              <w:rPr>
                <w:sz w:val="18"/>
                <w:szCs w:val="18"/>
              </w:rPr>
            </w:pPr>
            <w:r w:rsidRPr="00957FDB">
              <w:rPr>
                <w:sz w:val="18"/>
                <w:szCs w:val="18"/>
              </w:rPr>
              <w:t>(8)</w:t>
            </w:r>
          </w:p>
        </w:tc>
        <w:tc>
          <w:tcPr>
            <w:tcW w:w="249" w:type="dxa"/>
            <w:shd w:val="clear" w:color="auto" w:fill="auto"/>
          </w:tcPr>
          <w:p w14:paraId="14D0C4E5" w14:textId="77777777" w:rsidR="00AB5107" w:rsidRPr="00957FDB" w:rsidRDefault="00AB5107" w:rsidP="00CB76EF">
            <w:pPr>
              <w:tabs>
                <w:tab w:val="decimal" w:pos="0"/>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14:paraId="281E3C91" w14:textId="77777777" w:rsidR="00AB5107" w:rsidRPr="00957FDB" w:rsidRDefault="00AB5107" w:rsidP="00AB5107">
            <w:pPr>
              <w:tabs>
                <w:tab w:val="decimal" w:pos="573"/>
              </w:tabs>
              <w:snapToGrid w:val="0"/>
              <w:spacing w:line="240" w:lineRule="atLeast"/>
              <w:ind w:left="-108" w:right="49"/>
              <w:rPr>
                <w:sz w:val="18"/>
                <w:szCs w:val="18"/>
              </w:rPr>
            </w:pPr>
            <w:r w:rsidRPr="00957FDB">
              <w:rPr>
                <w:sz w:val="18"/>
                <w:szCs w:val="18"/>
              </w:rPr>
              <w:t>-</w:t>
            </w:r>
          </w:p>
        </w:tc>
        <w:tc>
          <w:tcPr>
            <w:tcW w:w="270" w:type="dxa"/>
            <w:shd w:val="clear" w:color="auto" w:fill="auto"/>
          </w:tcPr>
          <w:p w14:paraId="2B064312"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14:paraId="2A47CC74" w14:textId="77777777" w:rsidR="00AB5107" w:rsidRPr="00957FDB" w:rsidRDefault="00AB5107" w:rsidP="00CB76EF">
            <w:pPr>
              <w:tabs>
                <w:tab w:val="decimal" w:pos="0"/>
              </w:tabs>
              <w:snapToGrid w:val="0"/>
              <w:spacing w:line="240" w:lineRule="atLeast"/>
              <w:ind w:left="-108" w:right="22"/>
              <w:jc w:val="right"/>
              <w:rPr>
                <w:sz w:val="18"/>
                <w:szCs w:val="18"/>
              </w:rPr>
            </w:pPr>
            <w:r w:rsidRPr="00957FDB">
              <w:rPr>
                <w:sz w:val="18"/>
                <w:szCs w:val="18"/>
              </w:rPr>
              <w:t>(8)</w:t>
            </w:r>
          </w:p>
        </w:tc>
        <w:tc>
          <w:tcPr>
            <w:tcW w:w="270" w:type="dxa"/>
            <w:shd w:val="clear" w:color="auto" w:fill="auto"/>
          </w:tcPr>
          <w:p w14:paraId="1F7B397C" w14:textId="77777777" w:rsidR="00AB5107" w:rsidRPr="00957FDB" w:rsidRDefault="00AB5107" w:rsidP="00CB76EF">
            <w:pPr>
              <w:tabs>
                <w:tab w:val="decimal" w:pos="0"/>
              </w:tabs>
              <w:snapToGrid w:val="0"/>
              <w:spacing w:line="240" w:lineRule="atLeast"/>
              <w:ind w:left="-108" w:right="22"/>
              <w:jc w:val="right"/>
              <w:rPr>
                <w:sz w:val="18"/>
                <w:szCs w:val="18"/>
              </w:rPr>
            </w:pPr>
          </w:p>
        </w:tc>
        <w:tc>
          <w:tcPr>
            <w:tcW w:w="1052" w:type="dxa"/>
            <w:tcBorders>
              <w:bottom w:val="single" w:sz="4" w:space="0" w:color="000000"/>
            </w:tcBorders>
            <w:vAlign w:val="center"/>
          </w:tcPr>
          <w:p w14:paraId="55591E7D" w14:textId="77777777" w:rsidR="00AB5107" w:rsidRPr="00957FDB" w:rsidRDefault="00AB5107" w:rsidP="00AB5107">
            <w:pPr>
              <w:tabs>
                <w:tab w:val="decimal" w:pos="573"/>
              </w:tabs>
              <w:snapToGrid w:val="0"/>
              <w:spacing w:line="240" w:lineRule="atLeast"/>
              <w:ind w:right="49"/>
              <w:rPr>
                <w:sz w:val="18"/>
                <w:szCs w:val="18"/>
              </w:rPr>
            </w:pPr>
            <w:r w:rsidRPr="00957FDB">
              <w:rPr>
                <w:sz w:val="18"/>
                <w:szCs w:val="18"/>
              </w:rPr>
              <w:t>-</w:t>
            </w:r>
          </w:p>
        </w:tc>
        <w:tc>
          <w:tcPr>
            <w:tcW w:w="270" w:type="dxa"/>
          </w:tcPr>
          <w:p w14:paraId="56F39672" w14:textId="77777777" w:rsidR="00AB5107" w:rsidRPr="00957FDB" w:rsidRDefault="00AB5107" w:rsidP="00AB5107">
            <w:pPr>
              <w:tabs>
                <w:tab w:val="decimal" w:pos="0"/>
              </w:tabs>
              <w:snapToGrid w:val="0"/>
              <w:spacing w:line="240" w:lineRule="atLeast"/>
              <w:ind w:left="-108" w:right="22"/>
              <w:jc w:val="right"/>
              <w:rPr>
                <w:sz w:val="18"/>
                <w:szCs w:val="18"/>
              </w:rPr>
            </w:pPr>
          </w:p>
        </w:tc>
        <w:tc>
          <w:tcPr>
            <w:tcW w:w="1014" w:type="dxa"/>
            <w:tcBorders>
              <w:bottom w:val="single" w:sz="4" w:space="0" w:color="000000"/>
            </w:tcBorders>
          </w:tcPr>
          <w:p w14:paraId="59DF88FA" w14:textId="77777777" w:rsidR="00AB5107" w:rsidRPr="00957FDB" w:rsidRDefault="00AB5107" w:rsidP="00AB5107">
            <w:pPr>
              <w:tabs>
                <w:tab w:val="decimal" w:pos="0"/>
              </w:tabs>
              <w:snapToGrid w:val="0"/>
              <w:spacing w:line="240" w:lineRule="atLeast"/>
              <w:ind w:left="-108" w:right="22"/>
              <w:jc w:val="right"/>
              <w:rPr>
                <w:sz w:val="18"/>
                <w:szCs w:val="18"/>
              </w:rPr>
            </w:pPr>
            <w:r w:rsidRPr="00957FDB">
              <w:rPr>
                <w:sz w:val="18"/>
                <w:szCs w:val="18"/>
              </w:rPr>
              <w:t>435</w:t>
            </w:r>
          </w:p>
        </w:tc>
      </w:tr>
      <w:tr w:rsidR="00AB5107" w:rsidRPr="00957FDB" w14:paraId="2C7CB70D" w14:textId="77777777" w:rsidTr="00ED57D8">
        <w:trPr>
          <w:trHeight w:val="202"/>
        </w:trPr>
        <w:tc>
          <w:tcPr>
            <w:tcW w:w="1980" w:type="dxa"/>
            <w:shd w:val="clear" w:color="auto" w:fill="auto"/>
            <w:vAlign w:val="bottom"/>
          </w:tcPr>
          <w:p w14:paraId="042E5D75" w14:textId="77777777" w:rsidR="00AB5107" w:rsidRPr="00957FDB" w:rsidRDefault="00AB5107" w:rsidP="00AB5107">
            <w:pPr>
              <w:spacing w:line="240" w:lineRule="atLeast"/>
              <w:ind w:left="-1184" w:right="-29" w:firstLine="1184"/>
              <w:rPr>
                <w:b/>
                <w:bCs/>
                <w:sz w:val="18"/>
                <w:szCs w:val="18"/>
              </w:rPr>
            </w:pPr>
            <w:r w:rsidRPr="00957FDB">
              <w:rPr>
                <w:b/>
                <w:bCs/>
                <w:sz w:val="18"/>
                <w:szCs w:val="18"/>
              </w:rPr>
              <w:t>Total</w:t>
            </w:r>
          </w:p>
        </w:tc>
        <w:tc>
          <w:tcPr>
            <w:tcW w:w="969" w:type="dxa"/>
            <w:tcBorders>
              <w:top w:val="single" w:sz="4" w:space="0" w:color="000000"/>
              <w:bottom w:val="double" w:sz="4" w:space="0" w:color="000000"/>
            </w:tcBorders>
            <w:shd w:val="clear" w:color="auto" w:fill="auto"/>
          </w:tcPr>
          <w:p w14:paraId="01C410F9" w14:textId="77777777"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72,862</w:t>
            </w:r>
          </w:p>
        </w:tc>
        <w:tc>
          <w:tcPr>
            <w:tcW w:w="240" w:type="dxa"/>
            <w:shd w:val="clear" w:color="auto" w:fill="auto"/>
            <w:vAlign w:val="bottom"/>
          </w:tcPr>
          <w:p w14:paraId="59CBCE29" w14:textId="77777777" w:rsidR="00AB5107" w:rsidRPr="00957FDB" w:rsidRDefault="00AB5107" w:rsidP="00AB5107">
            <w:pPr>
              <w:spacing w:line="240" w:lineRule="atLeast"/>
              <w:rPr>
                <w:b/>
                <w:bCs/>
                <w:sz w:val="18"/>
                <w:szCs w:val="18"/>
              </w:rPr>
            </w:pPr>
          </w:p>
        </w:tc>
        <w:tc>
          <w:tcPr>
            <w:tcW w:w="977" w:type="dxa"/>
            <w:tcBorders>
              <w:top w:val="single" w:sz="4" w:space="0" w:color="000000"/>
              <w:bottom w:val="double" w:sz="4" w:space="0" w:color="000000"/>
            </w:tcBorders>
            <w:shd w:val="clear" w:color="auto" w:fill="auto"/>
          </w:tcPr>
          <w:p w14:paraId="7AB0F374" w14:textId="77777777"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4,642</w:t>
            </w:r>
          </w:p>
        </w:tc>
        <w:tc>
          <w:tcPr>
            <w:tcW w:w="242" w:type="dxa"/>
            <w:shd w:val="clear" w:color="auto" w:fill="auto"/>
          </w:tcPr>
          <w:p w14:paraId="7178A3F2" w14:textId="77777777" w:rsidR="00AB5107" w:rsidRPr="00957FDB" w:rsidRDefault="00AB5107" w:rsidP="00AB5107">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tcPr>
          <w:p w14:paraId="3C367007" w14:textId="77777777"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(9,176)</w:t>
            </w:r>
          </w:p>
        </w:tc>
        <w:tc>
          <w:tcPr>
            <w:tcW w:w="239" w:type="dxa"/>
            <w:shd w:val="clear" w:color="auto" w:fill="auto"/>
          </w:tcPr>
          <w:p w14:paraId="0F7492CA" w14:textId="77777777" w:rsidR="00AB5107" w:rsidRPr="00957FDB" w:rsidRDefault="00AB5107" w:rsidP="00AB5107">
            <w:pPr>
              <w:tabs>
                <w:tab w:val="decimal" w:pos="0"/>
              </w:tabs>
              <w:snapToGrid w:val="0"/>
              <w:spacing w:line="240" w:lineRule="atLeast"/>
              <w:ind w:left="-108" w:right="22"/>
              <w:jc w:val="right"/>
              <w:rPr>
                <w:b/>
                <w:bCs/>
                <w:sz w:val="18"/>
                <w:szCs w:val="18"/>
              </w:rPr>
            </w:pPr>
          </w:p>
        </w:tc>
        <w:tc>
          <w:tcPr>
            <w:tcW w:w="931" w:type="dxa"/>
            <w:tcBorders>
              <w:top w:val="single" w:sz="4" w:space="0" w:color="000000"/>
              <w:bottom w:val="double" w:sz="4" w:space="0" w:color="000000"/>
            </w:tcBorders>
            <w:shd w:val="clear" w:color="auto" w:fill="auto"/>
          </w:tcPr>
          <w:p w14:paraId="0630057C" w14:textId="77777777"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68,328</w:t>
            </w:r>
          </w:p>
        </w:tc>
        <w:tc>
          <w:tcPr>
            <w:tcW w:w="249" w:type="dxa"/>
            <w:shd w:val="clear" w:color="auto" w:fill="auto"/>
            <w:vAlign w:val="bottom"/>
          </w:tcPr>
          <w:p w14:paraId="7B4F1F10" w14:textId="77777777" w:rsidR="00AB5107" w:rsidRPr="00957FDB" w:rsidRDefault="00AB5107" w:rsidP="00AB5107">
            <w:pPr>
              <w:tabs>
                <w:tab w:val="decimal" w:pos="0"/>
              </w:tabs>
              <w:spacing w:line="240" w:lineRule="atLeast"/>
              <w:ind w:left="-108" w:right="22"/>
              <w:jc w:val="right"/>
              <w:rPr>
                <w:b/>
                <w:bCs/>
                <w:sz w:val="18"/>
                <w:szCs w:val="18"/>
              </w:rPr>
            </w:pPr>
          </w:p>
        </w:tc>
        <w:tc>
          <w:tcPr>
            <w:tcW w:w="949" w:type="dxa"/>
            <w:tcBorders>
              <w:top w:val="single" w:sz="4" w:space="0" w:color="000000"/>
              <w:bottom w:val="double" w:sz="4" w:space="0" w:color="000000"/>
            </w:tcBorders>
            <w:shd w:val="clear" w:color="auto" w:fill="auto"/>
          </w:tcPr>
          <w:p w14:paraId="2567B1C9" w14:textId="77777777" w:rsidR="00AB5107" w:rsidRPr="00957FDB" w:rsidRDefault="00AB5107" w:rsidP="00AB5107">
            <w:pPr>
              <w:tabs>
                <w:tab w:val="decimal" w:pos="514"/>
              </w:tabs>
              <w:snapToGrid w:val="0"/>
              <w:spacing w:line="240" w:lineRule="atLeast"/>
              <w:ind w:left="-108" w:right="-51"/>
              <w:jc w:val="right"/>
              <w:rPr>
                <w:b/>
                <w:bCs/>
                <w:sz w:val="18"/>
                <w:szCs w:val="18"/>
              </w:rPr>
            </w:pPr>
            <w:r w:rsidRPr="00957FDB">
              <w:rPr>
                <w:b/>
                <w:bCs/>
                <w:sz w:val="18"/>
                <w:szCs w:val="18"/>
              </w:rPr>
              <w:t>(28,359)</w:t>
            </w:r>
          </w:p>
        </w:tc>
        <w:tc>
          <w:tcPr>
            <w:tcW w:w="270" w:type="dxa"/>
            <w:shd w:val="clear" w:color="auto" w:fill="auto"/>
            <w:vAlign w:val="bottom"/>
          </w:tcPr>
          <w:p w14:paraId="161C20FF" w14:textId="77777777" w:rsidR="00AB5107" w:rsidRPr="00957FDB" w:rsidRDefault="00AB5107" w:rsidP="00AB5107">
            <w:pPr>
              <w:tabs>
                <w:tab w:val="decimal" w:pos="0"/>
              </w:tabs>
              <w:spacing w:line="240" w:lineRule="atLeast"/>
              <w:ind w:left="-108" w:right="22"/>
              <w:jc w:val="right"/>
              <w:rPr>
                <w:b/>
                <w:bCs/>
                <w:sz w:val="18"/>
                <w:szCs w:val="18"/>
              </w:rPr>
            </w:pPr>
          </w:p>
        </w:tc>
        <w:tc>
          <w:tcPr>
            <w:tcW w:w="985" w:type="dxa"/>
            <w:tcBorders>
              <w:top w:val="single" w:sz="4" w:space="0" w:color="000000"/>
              <w:bottom w:val="double" w:sz="4" w:space="0" w:color="000000"/>
            </w:tcBorders>
            <w:shd w:val="clear" w:color="auto" w:fill="auto"/>
          </w:tcPr>
          <w:p w14:paraId="502A9A39" w14:textId="77777777"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(3,064)</w:t>
            </w:r>
          </w:p>
        </w:tc>
        <w:tc>
          <w:tcPr>
            <w:tcW w:w="249" w:type="dxa"/>
            <w:shd w:val="clear" w:color="auto" w:fill="auto"/>
          </w:tcPr>
          <w:p w14:paraId="0D6B5068" w14:textId="77777777" w:rsidR="00AB5107" w:rsidRPr="00957FDB" w:rsidRDefault="00AB5107" w:rsidP="00AB5107">
            <w:pPr>
              <w:tabs>
                <w:tab w:val="decimal" w:pos="0"/>
              </w:tabs>
              <w:snapToGrid w:val="0"/>
              <w:spacing w:line="240" w:lineRule="atLeast"/>
              <w:ind w:left="-108" w:right="22"/>
              <w:jc w:val="right"/>
              <w:rPr>
                <w:b/>
                <w:bCs/>
                <w:sz w:val="18"/>
                <w:szCs w:val="18"/>
              </w:rPr>
            </w:pPr>
          </w:p>
        </w:tc>
        <w:tc>
          <w:tcPr>
            <w:tcW w:w="988" w:type="dxa"/>
            <w:tcBorders>
              <w:top w:val="single" w:sz="4" w:space="0" w:color="000000"/>
              <w:bottom w:val="double" w:sz="4" w:space="0" w:color="000000"/>
            </w:tcBorders>
            <w:shd w:val="clear" w:color="auto" w:fill="auto"/>
            <w:vAlign w:val="bottom"/>
          </w:tcPr>
          <w:p w14:paraId="68F85522" w14:textId="77777777"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6,614</w:t>
            </w:r>
          </w:p>
        </w:tc>
        <w:tc>
          <w:tcPr>
            <w:tcW w:w="270" w:type="dxa"/>
            <w:shd w:val="clear" w:color="auto" w:fill="auto"/>
          </w:tcPr>
          <w:p w14:paraId="19E6F1C4" w14:textId="77777777" w:rsidR="00AB5107" w:rsidRPr="00957FDB" w:rsidRDefault="00AB5107" w:rsidP="00AB5107">
            <w:pPr>
              <w:tabs>
                <w:tab w:val="decimal" w:pos="0"/>
              </w:tabs>
              <w:snapToGrid w:val="0"/>
              <w:spacing w:line="240" w:lineRule="atLeast"/>
              <w:ind w:left="-108" w:right="22"/>
              <w:jc w:val="right"/>
              <w:rPr>
                <w:b/>
                <w:bCs/>
                <w:sz w:val="18"/>
                <w:szCs w:val="18"/>
              </w:rPr>
            </w:pPr>
          </w:p>
        </w:tc>
        <w:tc>
          <w:tcPr>
            <w:tcW w:w="990" w:type="dxa"/>
            <w:tcBorders>
              <w:top w:val="single" w:sz="4" w:space="0" w:color="000000"/>
              <w:bottom w:val="double" w:sz="4" w:space="0" w:color="000000"/>
            </w:tcBorders>
            <w:shd w:val="clear" w:color="auto" w:fill="auto"/>
          </w:tcPr>
          <w:p w14:paraId="4BD59BB5" w14:textId="77777777"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(24,809)</w:t>
            </w:r>
          </w:p>
        </w:tc>
        <w:tc>
          <w:tcPr>
            <w:tcW w:w="270" w:type="dxa"/>
            <w:shd w:val="clear" w:color="auto" w:fill="auto"/>
          </w:tcPr>
          <w:p w14:paraId="5CC34EBC" w14:textId="77777777" w:rsidR="00AB5107" w:rsidRPr="00957FDB" w:rsidRDefault="00AB5107" w:rsidP="00AB5107">
            <w:pPr>
              <w:tabs>
                <w:tab w:val="decimal" w:pos="0"/>
              </w:tabs>
              <w:snapToGrid w:val="0"/>
              <w:spacing w:line="240" w:lineRule="atLeast"/>
              <w:ind w:left="-108" w:right="22"/>
              <w:jc w:val="right"/>
              <w:rPr>
                <w:b/>
                <w:bCs/>
                <w:sz w:val="18"/>
                <w:szCs w:val="18"/>
              </w:rPr>
            </w:pPr>
          </w:p>
        </w:tc>
        <w:tc>
          <w:tcPr>
            <w:tcW w:w="1052" w:type="dxa"/>
            <w:tcBorders>
              <w:top w:val="single" w:sz="4" w:space="0" w:color="000000"/>
              <w:bottom w:val="double" w:sz="4" w:space="0" w:color="000000"/>
            </w:tcBorders>
          </w:tcPr>
          <w:p w14:paraId="4BB07649" w14:textId="77777777"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(313)</w:t>
            </w:r>
          </w:p>
        </w:tc>
        <w:tc>
          <w:tcPr>
            <w:tcW w:w="270" w:type="dxa"/>
          </w:tcPr>
          <w:p w14:paraId="4BB6AF40" w14:textId="77777777" w:rsidR="00AB5107" w:rsidRPr="00957FDB" w:rsidRDefault="00AB5107" w:rsidP="00AB5107">
            <w:pPr>
              <w:tabs>
                <w:tab w:val="decimal" w:pos="0"/>
              </w:tabs>
              <w:snapToGrid w:val="0"/>
              <w:spacing w:line="240" w:lineRule="atLeast"/>
              <w:ind w:left="-108" w:right="22"/>
              <w:jc w:val="right"/>
              <w:rPr>
                <w:b/>
                <w:bCs/>
                <w:sz w:val="18"/>
                <w:szCs w:val="18"/>
              </w:rPr>
            </w:pPr>
          </w:p>
        </w:tc>
        <w:tc>
          <w:tcPr>
            <w:tcW w:w="1014" w:type="dxa"/>
            <w:tcBorders>
              <w:top w:val="single" w:sz="4" w:space="0" w:color="000000"/>
              <w:bottom w:val="double" w:sz="4" w:space="0" w:color="000000"/>
            </w:tcBorders>
          </w:tcPr>
          <w:p w14:paraId="3A6E1732" w14:textId="77777777" w:rsidR="00AB5107" w:rsidRPr="00957FDB" w:rsidRDefault="00AB5107" w:rsidP="00AB5107">
            <w:pPr>
              <w:tabs>
                <w:tab w:val="decimal" w:pos="0"/>
              </w:tabs>
              <w:snapToGrid w:val="0"/>
              <w:spacing w:line="240" w:lineRule="atLeast"/>
              <w:ind w:left="-108" w:right="22"/>
              <w:jc w:val="right"/>
              <w:rPr>
                <w:b/>
                <w:bCs/>
                <w:sz w:val="18"/>
                <w:szCs w:val="18"/>
              </w:rPr>
            </w:pPr>
            <w:r w:rsidRPr="00957FDB">
              <w:rPr>
                <w:b/>
                <w:bCs/>
                <w:sz w:val="18"/>
                <w:szCs w:val="18"/>
              </w:rPr>
              <w:t>43,206</w:t>
            </w:r>
          </w:p>
        </w:tc>
      </w:tr>
    </w:tbl>
    <w:p w14:paraId="4787380D" w14:textId="77777777" w:rsidR="00F2616A" w:rsidRPr="00957FDB" w:rsidRDefault="00F2616A" w:rsidP="009C5FEE">
      <w:pPr>
        <w:spacing w:line="240" w:lineRule="atLeast"/>
        <w:ind w:left="540"/>
        <w:jc w:val="both"/>
        <w:rPr>
          <w:sz w:val="22"/>
          <w:szCs w:val="22"/>
        </w:rPr>
      </w:pPr>
    </w:p>
    <w:p w14:paraId="297E2BC2" w14:textId="77777777" w:rsidR="00AA14DD" w:rsidRPr="00957FDB" w:rsidRDefault="00BF5BAE" w:rsidP="009C5FEE">
      <w:pPr>
        <w:spacing w:line="240" w:lineRule="atLeast"/>
        <w:ind w:left="900" w:hanging="360"/>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Appraisal values are based</w:t>
      </w:r>
      <w:r w:rsidR="00120C74" w:rsidRPr="00957FDB">
        <w:rPr>
          <w:sz w:val="16"/>
          <w:szCs w:val="16"/>
        </w:rPr>
        <w:t xml:space="preserve"> on valuations completed in 2015</w:t>
      </w:r>
      <w:r w:rsidRPr="00957FDB">
        <w:rPr>
          <w:sz w:val="16"/>
          <w:szCs w:val="16"/>
        </w:rPr>
        <w:t xml:space="preserve"> for the Bank and its subsidiaries</w:t>
      </w:r>
    </w:p>
    <w:p w14:paraId="68616D91" w14:textId="77777777" w:rsidR="00AA14DD" w:rsidRPr="00957FDB" w:rsidRDefault="00AA14DD" w:rsidP="009C5FEE">
      <w:pPr>
        <w:spacing w:line="240" w:lineRule="atLeast"/>
        <w:ind w:left="540"/>
        <w:jc w:val="both"/>
        <w:rPr>
          <w:sz w:val="22"/>
          <w:szCs w:val="22"/>
        </w:rPr>
      </w:pPr>
    </w:p>
    <w:p w14:paraId="7CB54770" w14:textId="085C4EE2" w:rsidR="00AA14DD" w:rsidRPr="00957FDB" w:rsidRDefault="00AA14DD" w:rsidP="009C5FEE">
      <w:pPr>
        <w:spacing w:line="240" w:lineRule="atLeast"/>
        <w:ind w:left="540" w:right="-50"/>
        <w:jc w:val="both"/>
        <w:rPr>
          <w:sz w:val="22"/>
          <w:szCs w:val="22"/>
        </w:rPr>
      </w:pPr>
      <w:r w:rsidRPr="00957FDB">
        <w:rPr>
          <w:sz w:val="22"/>
          <w:szCs w:val="22"/>
        </w:rPr>
        <w:t>The gross amount of the Bank and its subsidiaries’ fully depreciated premises and equipment that were</w:t>
      </w:r>
      <w:r w:rsidR="00A12D7B" w:rsidRPr="00957FDB">
        <w:rPr>
          <w:sz w:val="22"/>
          <w:szCs w:val="22"/>
        </w:rPr>
        <w:t xml:space="preserve"> still in use as at </w:t>
      </w:r>
      <w:r w:rsidR="0078138F">
        <w:rPr>
          <w:sz w:val="22"/>
          <w:szCs w:val="22"/>
        </w:rPr>
        <w:t>31 December</w:t>
      </w:r>
      <w:r w:rsidR="00AB5107">
        <w:rPr>
          <w:sz w:val="22"/>
          <w:szCs w:val="22"/>
        </w:rPr>
        <w:t xml:space="preserve"> 2019 </w:t>
      </w:r>
      <w:r w:rsidRPr="00957FDB">
        <w:rPr>
          <w:sz w:val="22"/>
          <w:szCs w:val="22"/>
        </w:rPr>
        <w:t xml:space="preserve">amounted to Baht </w:t>
      </w:r>
      <w:r w:rsidR="00CB728C">
        <w:rPr>
          <w:sz w:val="22"/>
          <w:szCs w:val="22"/>
        </w:rPr>
        <w:t>18,079</w:t>
      </w:r>
      <w:r w:rsidR="008401AA" w:rsidRPr="00957FDB">
        <w:rPr>
          <w:sz w:val="22"/>
          <w:szCs w:val="22"/>
          <w:cs/>
        </w:rPr>
        <w:t xml:space="preserve"> </w:t>
      </w:r>
      <w:r w:rsidRPr="00957FDB">
        <w:rPr>
          <w:sz w:val="22"/>
          <w:szCs w:val="22"/>
        </w:rPr>
        <w:t xml:space="preserve">million </w:t>
      </w:r>
      <w:r w:rsidRPr="00957FDB">
        <w:rPr>
          <w:i/>
          <w:iCs/>
          <w:sz w:val="22"/>
          <w:szCs w:val="22"/>
          <w:cs/>
        </w:rPr>
        <w:t>(</w:t>
      </w:r>
      <w:r w:rsidR="00F2616A" w:rsidRPr="00957FDB">
        <w:rPr>
          <w:i/>
          <w:iCs/>
          <w:sz w:val="22"/>
          <w:szCs w:val="22"/>
        </w:rPr>
        <w:t>201</w:t>
      </w:r>
      <w:r w:rsidR="00AB5107">
        <w:rPr>
          <w:i/>
          <w:iCs/>
          <w:sz w:val="22"/>
          <w:szCs w:val="22"/>
        </w:rPr>
        <w:t>8</w:t>
      </w:r>
      <w:r w:rsidRPr="00957FDB">
        <w:rPr>
          <w:i/>
          <w:iCs/>
          <w:sz w:val="22"/>
          <w:szCs w:val="22"/>
          <w:cs/>
        </w:rPr>
        <w:t xml:space="preserve">: </w:t>
      </w:r>
      <w:r w:rsidRPr="00957FDB">
        <w:rPr>
          <w:i/>
          <w:iCs/>
          <w:sz w:val="22"/>
          <w:szCs w:val="22"/>
        </w:rPr>
        <w:t>Baht</w:t>
      </w:r>
      <w:r w:rsidR="006D2A66">
        <w:rPr>
          <w:i/>
          <w:iCs/>
          <w:sz w:val="22"/>
          <w:szCs w:val="22"/>
        </w:rPr>
        <w:t xml:space="preserve"> 18,665</w:t>
      </w:r>
      <w:r w:rsidR="00AB5107">
        <w:rPr>
          <w:i/>
          <w:iCs/>
          <w:sz w:val="22"/>
          <w:szCs w:val="22"/>
        </w:rPr>
        <w:t xml:space="preserve"> </w:t>
      </w:r>
      <w:r w:rsidRPr="00957FDB">
        <w:rPr>
          <w:i/>
          <w:iCs/>
          <w:sz w:val="22"/>
          <w:szCs w:val="22"/>
        </w:rPr>
        <w:t>million</w:t>
      </w:r>
      <w:r w:rsidRPr="00957FDB">
        <w:rPr>
          <w:i/>
          <w:iCs/>
          <w:sz w:val="22"/>
          <w:szCs w:val="22"/>
          <w:cs/>
        </w:rPr>
        <w:t>)</w:t>
      </w:r>
      <w:r w:rsidRPr="00957FDB">
        <w:rPr>
          <w:sz w:val="22"/>
          <w:szCs w:val="22"/>
          <w:cs/>
        </w:rPr>
        <w:t>.</w:t>
      </w:r>
    </w:p>
    <w:p w14:paraId="518285E1" w14:textId="77777777" w:rsidR="00F95050" w:rsidRPr="00957FDB" w:rsidRDefault="00F95050" w:rsidP="009C5FEE">
      <w:pPr>
        <w:spacing w:line="240" w:lineRule="atLeast"/>
        <w:ind w:left="540" w:right="-50"/>
        <w:jc w:val="both"/>
        <w:rPr>
          <w:sz w:val="22"/>
          <w:szCs w:val="22"/>
        </w:rPr>
      </w:pPr>
    </w:p>
    <w:p w14:paraId="1756DBB0" w14:textId="77777777" w:rsidR="00F95050" w:rsidRPr="00957FDB" w:rsidRDefault="00F95050" w:rsidP="009C5FEE">
      <w:pPr>
        <w:suppressAutoHyphens w:val="0"/>
        <w:rPr>
          <w:sz w:val="22"/>
          <w:szCs w:val="22"/>
        </w:rPr>
      </w:pPr>
      <w:r w:rsidRPr="00957FDB">
        <w:rPr>
          <w:sz w:val="22"/>
          <w:szCs w:val="22"/>
        </w:rPr>
        <w:br w:type="page"/>
      </w:r>
    </w:p>
    <w:tbl>
      <w:tblPr>
        <w:tblW w:w="14238" w:type="dxa"/>
        <w:tblInd w:w="450" w:type="dxa"/>
        <w:tblLayout w:type="fixed"/>
        <w:tblLook w:val="0000" w:firstRow="0" w:lastRow="0" w:firstColumn="0" w:lastColumn="0" w:noHBand="0" w:noVBand="0"/>
      </w:tblPr>
      <w:tblGrid>
        <w:gridCol w:w="2079"/>
        <w:gridCol w:w="9"/>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996"/>
        <w:gridCol w:w="18"/>
      </w:tblGrid>
      <w:tr w:rsidR="006F2811" w:rsidRPr="00957FDB" w14:paraId="2C7275EA" w14:textId="77777777" w:rsidTr="008E1EBE">
        <w:trPr>
          <w:gridAfter w:val="1"/>
          <w:wAfter w:w="18" w:type="dxa"/>
        </w:trPr>
        <w:tc>
          <w:tcPr>
            <w:tcW w:w="2079" w:type="dxa"/>
            <w:shd w:val="clear" w:color="auto" w:fill="auto"/>
          </w:tcPr>
          <w:p w14:paraId="7A36A555" w14:textId="77777777" w:rsidR="006F2811" w:rsidRPr="00957FDB" w:rsidRDefault="006F2811" w:rsidP="009C5FEE">
            <w:pPr>
              <w:snapToGrid w:val="0"/>
              <w:spacing w:line="240" w:lineRule="atLeast"/>
              <w:ind w:right="-185"/>
              <w:rPr>
                <w:sz w:val="18"/>
                <w:szCs w:val="18"/>
              </w:rPr>
            </w:pPr>
          </w:p>
        </w:tc>
        <w:tc>
          <w:tcPr>
            <w:tcW w:w="12141" w:type="dxa"/>
            <w:gridSpan w:val="20"/>
            <w:shd w:val="clear" w:color="auto" w:fill="auto"/>
          </w:tcPr>
          <w:p w14:paraId="1D71A923" w14:textId="77777777" w:rsidR="006F2811" w:rsidRPr="00957FDB" w:rsidRDefault="006F2811" w:rsidP="009C5FEE">
            <w:pPr>
              <w:snapToGrid w:val="0"/>
              <w:spacing w:line="240" w:lineRule="atLeast"/>
              <w:ind w:left="-108" w:right="-107"/>
              <w:jc w:val="center"/>
              <w:rPr>
                <w:sz w:val="18"/>
                <w:szCs w:val="18"/>
              </w:rPr>
            </w:pPr>
            <w:r w:rsidRPr="00957FDB">
              <w:rPr>
                <w:b/>
                <w:bCs/>
                <w:sz w:val="18"/>
                <w:szCs w:val="18"/>
              </w:rPr>
              <w:t>The Bank</w:t>
            </w:r>
          </w:p>
        </w:tc>
      </w:tr>
      <w:tr w:rsidR="006F2811" w:rsidRPr="00957FDB" w14:paraId="7A22AAB0" w14:textId="77777777" w:rsidTr="008E1EBE">
        <w:trPr>
          <w:gridAfter w:val="1"/>
          <w:wAfter w:w="18" w:type="dxa"/>
        </w:trPr>
        <w:tc>
          <w:tcPr>
            <w:tcW w:w="2079" w:type="dxa"/>
            <w:shd w:val="clear" w:color="auto" w:fill="auto"/>
          </w:tcPr>
          <w:p w14:paraId="3E224F73" w14:textId="77777777" w:rsidR="006F2811" w:rsidRPr="00957FDB" w:rsidRDefault="006F2811" w:rsidP="009C5FEE">
            <w:pPr>
              <w:snapToGrid w:val="0"/>
              <w:spacing w:line="240" w:lineRule="atLeast"/>
              <w:ind w:right="-185"/>
              <w:rPr>
                <w:sz w:val="18"/>
                <w:szCs w:val="18"/>
              </w:rPr>
            </w:pPr>
          </w:p>
        </w:tc>
        <w:tc>
          <w:tcPr>
            <w:tcW w:w="12141" w:type="dxa"/>
            <w:gridSpan w:val="20"/>
            <w:shd w:val="clear" w:color="auto" w:fill="auto"/>
          </w:tcPr>
          <w:p w14:paraId="454EC685" w14:textId="77777777" w:rsidR="006F2811" w:rsidRPr="00957FDB" w:rsidRDefault="00452605" w:rsidP="009C5FEE">
            <w:pPr>
              <w:snapToGrid w:val="0"/>
              <w:spacing w:line="240" w:lineRule="atLeast"/>
              <w:ind w:left="-108" w:right="-107"/>
              <w:jc w:val="center"/>
              <w:rPr>
                <w:sz w:val="18"/>
                <w:szCs w:val="18"/>
              </w:rPr>
            </w:pPr>
            <w:r>
              <w:rPr>
                <w:sz w:val="18"/>
                <w:szCs w:val="18"/>
              </w:rPr>
              <w:t>2019</w:t>
            </w:r>
          </w:p>
        </w:tc>
      </w:tr>
      <w:tr w:rsidR="006F2811" w:rsidRPr="00957FDB" w14:paraId="23A37E78" w14:textId="77777777" w:rsidTr="008E1EBE">
        <w:tc>
          <w:tcPr>
            <w:tcW w:w="2088" w:type="dxa"/>
            <w:gridSpan w:val="2"/>
            <w:shd w:val="clear" w:color="auto" w:fill="auto"/>
          </w:tcPr>
          <w:p w14:paraId="1EFB21FE" w14:textId="77777777" w:rsidR="006F2811" w:rsidRPr="00957FDB" w:rsidRDefault="006F2811" w:rsidP="009C5FEE">
            <w:pPr>
              <w:snapToGrid w:val="0"/>
              <w:spacing w:line="240" w:lineRule="atLeast"/>
              <w:ind w:right="-185"/>
              <w:rPr>
                <w:sz w:val="18"/>
                <w:szCs w:val="18"/>
              </w:rPr>
            </w:pPr>
          </w:p>
        </w:tc>
        <w:tc>
          <w:tcPr>
            <w:tcW w:w="4594" w:type="dxa"/>
            <w:gridSpan w:val="7"/>
            <w:shd w:val="clear" w:color="auto" w:fill="auto"/>
          </w:tcPr>
          <w:p w14:paraId="2353D116" w14:textId="77777777" w:rsidR="006F2811" w:rsidRPr="00957FDB" w:rsidRDefault="006F2811" w:rsidP="009C5FEE">
            <w:pPr>
              <w:spacing w:line="240" w:lineRule="atLeast"/>
              <w:ind w:left="-113" w:right="-113"/>
              <w:jc w:val="center"/>
              <w:rPr>
                <w:sz w:val="18"/>
                <w:szCs w:val="18"/>
              </w:rPr>
            </w:pPr>
            <w:r w:rsidRPr="00957FDB">
              <w:rPr>
                <w:sz w:val="18"/>
                <w:szCs w:val="18"/>
              </w:rPr>
              <w:t>Cost</w:t>
            </w:r>
          </w:p>
        </w:tc>
        <w:tc>
          <w:tcPr>
            <w:tcW w:w="249" w:type="dxa"/>
            <w:shd w:val="clear" w:color="auto" w:fill="auto"/>
          </w:tcPr>
          <w:p w14:paraId="6188FB3A" w14:textId="77777777" w:rsidR="006F2811" w:rsidRPr="00957FDB" w:rsidRDefault="006F2811" w:rsidP="009C5FEE">
            <w:pPr>
              <w:snapToGrid w:val="0"/>
              <w:spacing w:line="240" w:lineRule="atLeast"/>
              <w:ind w:left="-108" w:right="-107"/>
              <w:jc w:val="center"/>
              <w:rPr>
                <w:sz w:val="18"/>
                <w:szCs w:val="18"/>
              </w:rPr>
            </w:pPr>
          </w:p>
        </w:tc>
        <w:tc>
          <w:tcPr>
            <w:tcW w:w="4701" w:type="dxa"/>
            <w:gridSpan w:val="7"/>
            <w:shd w:val="clear" w:color="auto" w:fill="auto"/>
          </w:tcPr>
          <w:p w14:paraId="5F1ACFC9" w14:textId="77777777" w:rsidR="006F2811" w:rsidRPr="00957FDB" w:rsidRDefault="006F2811" w:rsidP="009C5FEE">
            <w:pPr>
              <w:spacing w:line="240" w:lineRule="atLeast"/>
              <w:ind w:left="-113" w:right="-113"/>
              <w:jc w:val="center"/>
              <w:rPr>
                <w:sz w:val="18"/>
                <w:szCs w:val="18"/>
              </w:rPr>
            </w:pPr>
            <w:r w:rsidRPr="00957FDB">
              <w:rPr>
                <w:sz w:val="18"/>
                <w:szCs w:val="18"/>
              </w:rPr>
              <w:t>Accumulated depreciation</w:t>
            </w:r>
          </w:p>
        </w:tc>
        <w:tc>
          <w:tcPr>
            <w:tcW w:w="270" w:type="dxa"/>
            <w:shd w:val="clear" w:color="auto" w:fill="auto"/>
          </w:tcPr>
          <w:p w14:paraId="22A24B8E" w14:textId="77777777" w:rsidR="006F2811" w:rsidRPr="00957FDB" w:rsidRDefault="006F2811" w:rsidP="009C5FEE">
            <w:pPr>
              <w:snapToGrid w:val="0"/>
              <w:spacing w:line="240" w:lineRule="atLeast"/>
              <w:ind w:left="-108" w:right="-107"/>
              <w:jc w:val="center"/>
              <w:rPr>
                <w:sz w:val="18"/>
                <w:szCs w:val="18"/>
              </w:rPr>
            </w:pPr>
          </w:p>
        </w:tc>
        <w:tc>
          <w:tcPr>
            <w:tcW w:w="1052" w:type="dxa"/>
          </w:tcPr>
          <w:p w14:paraId="473951E4" w14:textId="77777777" w:rsidR="006F2811" w:rsidRPr="00957FDB" w:rsidRDefault="006F2811" w:rsidP="009C5FEE">
            <w:pPr>
              <w:spacing w:line="240" w:lineRule="atLeast"/>
              <w:ind w:left="-113" w:right="-113"/>
              <w:jc w:val="center"/>
              <w:rPr>
                <w:sz w:val="18"/>
                <w:szCs w:val="18"/>
              </w:rPr>
            </w:pPr>
            <w:r w:rsidRPr="00957FDB">
              <w:rPr>
                <w:sz w:val="18"/>
                <w:szCs w:val="18"/>
              </w:rPr>
              <w:t>Allowance</w:t>
            </w:r>
          </w:p>
        </w:tc>
        <w:tc>
          <w:tcPr>
            <w:tcW w:w="270" w:type="dxa"/>
          </w:tcPr>
          <w:p w14:paraId="7D07605B" w14:textId="77777777" w:rsidR="006F2811" w:rsidRPr="00957FDB" w:rsidRDefault="006F2811" w:rsidP="009C5FEE">
            <w:pPr>
              <w:snapToGrid w:val="0"/>
              <w:spacing w:line="240" w:lineRule="atLeast"/>
              <w:ind w:left="-108" w:right="-107"/>
              <w:jc w:val="center"/>
              <w:rPr>
                <w:sz w:val="18"/>
                <w:szCs w:val="18"/>
              </w:rPr>
            </w:pPr>
          </w:p>
        </w:tc>
        <w:tc>
          <w:tcPr>
            <w:tcW w:w="1014" w:type="dxa"/>
            <w:gridSpan w:val="2"/>
          </w:tcPr>
          <w:p w14:paraId="1F087CAB" w14:textId="77777777" w:rsidR="006F2811" w:rsidRPr="00957FDB" w:rsidRDefault="006F2811" w:rsidP="009C5FEE">
            <w:pPr>
              <w:spacing w:line="240" w:lineRule="atLeast"/>
              <w:ind w:left="103" w:right="-107" w:hanging="211"/>
              <w:jc w:val="center"/>
              <w:rPr>
                <w:sz w:val="18"/>
                <w:szCs w:val="18"/>
              </w:rPr>
            </w:pPr>
          </w:p>
        </w:tc>
      </w:tr>
      <w:tr w:rsidR="006F2811" w:rsidRPr="00957FDB" w14:paraId="118604DB" w14:textId="77777777" w:rsidTr="008E1EBE">
        <w:tc>
          <w:tcPr>
            <w:tcW w:w="2088" w:type="dxa"/>
            <w:gridSpan w:val="2"/>
            <w:shd w:val="clear" w:color="auto" w:fill="auto"/>
          </w:tcPr>
          <w:p w14:paraId="52378CF9" w14:textId="77777777" w:rsidR="006F2811" w:rsidRPr="00957FDB" w:rsidRDefault="006F2811" w:rsidP="009C5FEE">
            <w:pPr>
              <w:snapToGrid w:val="0"/>
              <w:spacing w:line="240" w:lineRule="atLeast"/>
              <w:ind w:right="-185"/>
              <w:rPr>
                <w:sz w:val="18"/>
                <w:szCs w:val="18"/>
              </w:rPr>
            </w:pPr>
          </w:p>
        </w:tc>
        <w:tc>
          <w:tcPr>
            <w:tcW w:w="969" w:type="dxa"/>
            <w:shd w:val="clear" w:color="auto" w:fill="auto"/>
          </w:tcPr>
          <w:p w14:paraId="3827FBF5" w14:textId="77777777" w:rsidR="006F2811" w:rsidRPr="00957FDB" w:rsidRDefault="006F2811" w:rsidP="009C5FEE">
            <w:pPr>
              <w:spacing w:line="240" w:lineRule="atLeast"/>
              <w:ind w:left="-113" w:right="-113"/>
              <w:jc w:val="center"/>
              <w:rPr>
                <w:sz w:val="18"/>
                <w:szCs w:val="18"/>
              </w:rPr>
            </w:pPr>
            <w:r w:rsidRPr="00957FDB">
              <w:rPr>
                <w:sz w:val="18"/>
                <w:szCs w:val="18"/>
              </w:rPr>
              <w:t>Beginning</w:t>
            </w:r>
          </w:p>
        </w:tc>
        <w:tc>
          <w:tcPr>
            <w:tcW w:w="240" w:type="dxa"/>
            <w:shd w:val="clear" w:color="auto" w:fill="auto"/>
          </w:tcPr>
          <w:p w14:paraId="70F9B520" w14:textId="77777777" w:rsidR="006F2811" w:rsidRPr="00957FDB" w:rsidRDefault="006F2811" w:rsidP="009C5FEE">
            <w:pPr>
              <w:snapToGrid w:val="0"/>
              <w:spacing w:line="240" w:lineRule="atLeast"/>
              <w:ind w:left="-108" w:right="-107"/>
              <w:jc w:val="center"/>
              <w:rPr>
                <w:sz w:val="18"/>
                <w:szCs w:val="18"/>
              </w:rPr>
            </w:pPr>
          </w:p>
        </w:tc>
        <w:tc>
          <w:tcPr>
            <w:tcW w:w="977" w:type="dxa"/>
            <w:shd w:val="clear" w:color="auto" w:fill="auto"/>
          </w:tcPr>
          <w:p w14:paraId="36A685A3" w14:textId="77777777" w:rsidR="006F2811" w:rsidRPr="00957FDB" w:rsidRDefault="006F2811" w:rsidP="009C5FEE">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42" w:type="dxa"/>
            <w:shd w:val="clear" w:color="auto" w:fill="auto"/>
          </w:tcPr>
          <w:p w14:paraId="2D617F2E" w14:textId="77777777" w:rsidR="006F2811" w:rsidRPr="00957FDB" w:rsidRDefault="006F2811" w:rsidP="009C5FEE">
            <w:pPr>
              <w:snapToGrid w:val="0"/>
              <w:spacing w:line="240" w:lineRule="atLeast"/>
              <w:ind w:left="-108" w:right="-107"/>
              <w:jc w:val="center"/>
              <w:rPr>
                <w:sz w:val="18"/>
                <w:szCs w:val="18"/>
              </w:rPr>
            </w:pPr>
          </w:p>
        </w:tc>
        <w:tc>
          <w:tcPr>
            <w:tcW w:w="996" w:type="dxa"/>
            <w:shd w:val="clear" w:color="auto" w:fill="auto"/>
          </w:tcPr>
          <w:p w14:paraId="1058CDB2" w14:textId="77777777" w:rsidR="006F2811" w:rsidRPr="00957FDB" w:rsidRDefault="006F2811" w:rsidP="009C5FEE">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39" w:type="dxa"/>
            <w:shd w:val="clear" w:color="auto" w:fill="auto"/>
          </w:tcPr>
          <w:p w14:paraId="39D7F22B" w14:textId="77777777" w:rsidR="006F2811" w:rsidRPr="00957FDB" w:rsidRDefault="006F2811" w:rsidP="009C5FEE">
            <w:pPr>
              <w:snapToGrid w:val="0"/>
              <w:spacing w:line="240" w:lineRule="atLeast"/>
              <w:ind w:left="-108" w:right="-107"/>
              <w:jc w:val="center"/>
              <w:rPr>
                <w:sz w:val="18"/>
                <w:szCs w:val="18"/>
              </w:rPr>
            </w:pPr>
          </w:p>
        </w:tc>
        <w:tc>
          <w:tcPr>
            <w:tcW w:w="931" w:type="dxa"/>
            <w:shd w:val="clear" w:color="auto" w:fill="auto"/>
          </w:tcPr>
          <w:p w14:paraId="2C72208F" w14:textId="77777777" w:rsidR="006F2811" w:rsidRPr="00957FDB" w:rsidRDefault="006F2811" w:rsidP="009C5FEE">
            <w:pPr>
              <w:spacing w:line="240" w:lineRule="atLeast"/>
              <w:ind w:left="-113" w:right="-113"/>
              <w:jc w:val="center"/>
              <w:rPr>
                <w:sz w:val="18"/>
                <w:szCs w:val="18"/>
              </w:rPr>
            </w:pPr>
            <w:r w:rsidRPr="00957FDB">
              <w:rPr>
                <w:sz w:val="18"/>
                <w:szCs w:val="18"/>
              </w:rPr>
              <w:t>Ending</w:t>
            </w:r>
          </w:p>
        </w:tc>
        <w:tc>
          <w:tcPr>
            <w:tcW w:w="249" w:type="dxa"/>
            <w:shd w:val="clear" w:color="auto" w:fill="auto"/>
          </w:tcPr>
          <w:p w14:paraId="3157C59F" w14:textId="77777777" w:rsidR="006F2811" w:rsidRPr="00957FDB" w:rsidRDefault="006F2811" w:rsidP="009C5FEE">
            <w:pPr>
              <w:snapToGrid w:val="0"/>
              <w:spacing w:line="240" w:lineRule="atLeast"/>
              <w:ind w:left="-108" w:right="-107"/>
              <w:jc w:val="center"/>
              <w:rPr>
                <w:sz w:val="18"/>
                <w:szCs w:val="18"/>
              </w:rPr>
            </w:pPr>
          </w:p>
        </w:tc>
        <w:tc>
          <w:tcPr>
            <w:tcW w:w="949" w:type="dxa"/>
            <w:shd w:val="clear" w:color="auto" w:fill="auto"/>
          </w:tcPr>
          <w:p w14:paraId="0F453D08" w14:textId="77777777" w:rsidR="006F2811" w:rsidRPr="00957FDB" w:rsidRDefault="006F2811" w:rsidP="009C5FEE">
            <w:pPr>
              <w:spacing w:line="240" w:lineRule="atLeast"/>
              <w:ind w:left="-113" w:right="-113"/>
              <w:jc w:val="center"/>
              <w:rPr>
                <w:sz w:val="18"/>
                <w:szCs w:val="18"/>
              </w:rPr>
            </w:pPr>
            <w:r w:rsidRPr="00957FDB">
              <w:rPr>
                <w:sz w:val="18"/>
                <w:szCs w:val="18"/>
              </w:rPr>
              <w:t>Beginning</w:t>
            </w:r>
          </w:p>
        </w:tc>
        <w:tc>
          <w:tcPr>
            <w:tcW w:w="270" w:type="dxa"/>
            <w:shd w:val="clear" w:color="auto" w:fill="auto"/>
          </w:tcPr>
          <w:p w14:paraId="6E430E55" w14:textId="77777777" w:rsidR="006F2811" w:rsidRPr="00957FDB" w:rsidRDefault="006F2811" w:rsidP="009C5FEE">
            <w:pPr>
              <w:snapToGrid w:val="0"/>
              <w:spacing w:line="240" w:lineRule="atLeast"/>
              <w:ind w:left="-108" w:right="-107"/>
              <w:jc w:val="center"/>
              <w:rPr>
                <w:sz w:val="18"/>
                <w:szCs w:val="18"/>
              </w:rPr>
            </w:pPr>
          </w:p>
        </w:tc>
        <w:tc>
          <w:tcPr>
            <w:tcW w:w="985" w:type="dxa"/>
            <w:shd w:val="clear" w:color="auto" w:fill="auto"/>
          </w:tcPr>
          <w:p w14:paraId="1D89B616" w14:textId="77777777" w:rsidR="006F2811" w:rsidRPr="00957FDB" w:rsidRDefault="006F2811" w:rsidP="009C5FEE">
            <w:pPr>
              <w:snapToGrid w:val="0"/>
              <w:spacing w:line="240" w:lineRule="atLeast"/>
              <w:ind w:left="-108" w:right="-107"/>
              <w:jc w:val="center"/>
              <w:rPr>
                <w:sz w:val="18"/>
                <w:szCs w:val="18"/>
              </w:rPr>
            </w:pPr>
          </w:p>
        </w:tc>
        <w:tc>
          <w:tcPr>
            <w:tcW w:w="249" w:type="dxa"/>
            <w:shd w:val="clear" w:color="auto" w:fill="auto"/>
          </w:tcPr>
          <w:p w14:paraId="471B305A" w14:textId="77777777" w:rsidR="006F2811" w:rsidRPr="00957FDB" w:rsidRDefault="006F2811" w:rsidP="009C5FEE">
            <w:pPr>
              <w:snapToGrid w:val="0"/>
              <w:spacing w:line="240" w:lineRule="atLeast"/>
              <w:ind w:left="-108" w:right="-107"/>
              <w:jc w:val="center"/>
              <w:rPr>
                <w:sz w:val="18"/>
                <w:szCs w:val="18"/>
              </w:rPr>
            </w:pPr>
          </w:p>
        </w:tc>
        <w:tc>
          <w:tcPr>
            <w:tcW w:w="988" w:type="dxa"/>
            <w:shd w:val="clear" w:color="auto" w:fill="auto"/>
          </w:tcPr>
          <w:p w14:paraId="791AB5AC" w14:textId="77777777" w:rsidR="006F2811" w:rsidRPr="00957FDB" w:rsidRDefault="006F2811" w:rsidP="009C5FEE">
            <w:pPr>
              <w:snapToGrid w:val="0"/>
              <w:spacing w:line="240" w:lineRule="atLeast"/>
              <w:ind w:left="-108" w:right="-107"/>
              <w:jc w:val="center"/>
              <w:rPr>
                <w:sz w:val="18"/>
                <w:szCs w:val="18"/>
              </w:rPr>
            </w:pPr>
          </w:p>
        </w:tc>
        <w:tc>
          <w:tcPr>
            <w:tcW w:w="270" w:type="dxa"/>
            <w:shd w:val="clear" w:color="auto" w:fill="auto"/>
          </w:tcPr>
          <w:p w14:paraId="10B8848B" w14:textId="77777777" w:rsidR="006F2811" w:rsidRPr="00957FDB" w:rsidRDefault="006F2811" w:rsidP="009C5FEE">
            <w:pPr>
              <w:snapToGrid w:val="0"/>
              <w:spacing w:line="240" w:lineRule="atLeast"/>
              <w:ind w:left="-108" w:right="-107"/>
              <w:jc w:val="center"/>
              <w:rPr>
                <w:sz w:val="18"/>
                <w:szCs w:val="18"/>
              </w:rPr>
            </w:pPr>
          </w:p>
        </w:tc>
        <w:tc>
          <w:tcPr>
            <w:tcW w:w="990" w:type="dxa"/>
            <w:shd w:val="clear" w:color="auto" w:fill="auto"/>
          </w:tcPr>
          <w:p w14:paraId="11C1821E" w14:textId="77777777" w:rsidR="006F2811" w:rsidRPr="00957FDB" w:rsidRDefault="006F2811" w:rsidP="009C5FEE">
            <w:pPr>
              <w:spacing w:line="240" w:lineRule="atLeast"/>
              <w:ind w:left="-113" w:right="-113"/>
              <w:jc w:val="center"/>
              <w:rPr>
                <w:sz w:val="18"/>
                <w:szCs w:val="18"/>
              </w:rPr>
            </w:pPr>
            <w:r w:rsidRPr="00957FDB">
              <w:rPr>
                <w:sz w:val="18"/>
                <w:szCs w:val="18"/>
              </w:rPr>
              <w:t>Ending</w:t>
            </w:r>
          </w:p>
        </w:tc>
        <w:tc>
          <w:tcPr>
            <w:tcW w:w="270" w:type="dxa"/>
            <w:shd w:val="clear" w:color="auto" w:fill="auto"/>
          </w:tcPr>
          <w:p w14:paraId="47A98686" w14:textId="77777777" w:rsidR="006F2811" w:rsidRPr="00957FDB" w:rsidRDefault="006F2811" w:rsidP="009C5FEE">
            <w:pPr>
              <w:snapToGrid w:val="0"/>
              <w:spacing w:line="240" w:lineRule="atLeast"/>
              <w:ind w:left="-108" w:right="-107"/>
              <w:jc w:val="center"/>
              <w:rPr>
                <w:sz w:val="18"/>
                <w:szCs w:val="18"/>
              </w:rPr>
            </w:pPr>
          </w:p>
        </w:tc>
        <w:tc>
          <w:tcPr>
            <w:tcW w:w="1052" w:type="dxa"/>
          </w:tcPr>
          <w:p w14:paraId="4D9AA369" w14:textId="77777777" w:rsidR="006F2811" w:rsidRPr="00957FDB" w:rsidRDefault="006F2811" w:rsidP="009C5FEE">
            <w:pPr>
              <w:spacing w:line="240" w:lineRule="atLeast"/>
              <w:ind w:left="-113" w:right="-113"/>
              <w:jc w:val="center"/>
              <w:rPr>
                <w:sz w:val="18"/>
                <w:szCs w:val="18"/>
              </w:rPr>
            </w:pPr>
            <w:r w:rsidRPr="00957FDB">
              <w:rPr>
                <w:sz w:val="18"/>
                <w:szCs w:val="18"/>
              </w:rPr>
              <w:t>for</w:t>
            </w:r>
          </w:p>
        </w:tc>
        <w:tc>
          <w:tcPr>
            <w:tcW w:w="270" w:type="dxa"/>
          </w:tcPr>
          <w:p w14:paraId="407BE017" w14:textId="77777777" w:rsidR="006F2811" w:rsidRPr="00957FDB" w:rsidRDefault="006F2811" w:rsidP="009C5FEE">
            <w:pPr>
              <w:snapToGrid w:val="0"/>
              <w:spacing w:line="240" w:lineRule="atLeast"/>
              <w:ind w:left="-108" w:right="-107"/>
              <w:jc w:val="center"/>
              <w:rPr>
                <w:sz w:val="18"/>
                <w:szCs w:val="18"/>
              </w:rPr>
            </w:pPr>
          </w:p>
        </w:tc>
        <w:tc>
          <w:tcPr>
            <w:tcW w:w="1014" w:type="dxa"/>
            <w:gridSpan w:val="2"/>
          </w:tcPr>
          <w:p w14:paraId="6B50B03D" w14:textId="77777777" w:rsidR="006F2811" w:rsidRPr="00957FDB" w:rsidRDefault="006F2811" w:rsidP="009C5FEE">
            <w:pPr>
              <w:spacing w:line="240" w:lineRule="atLeast"/>
              <w:ind w:left="-108" w:right="-107"/>
              <w:jc w:val="center"/>
              <w:rPr>
                <w:sz w:val="18"/>
                <w:szCs w:val="18"/>
              </w:rPr>
            </w:pPr>
            <w:r w:rsidRPr="00957FDB">
              <w:rPr>
                <w:sz w:val="18"/>
                <w:szCs w:val="18"/>
              </w:rPr>
              <w:t>Net</w:t>
            </w:r>
          </w:p>
        </w:tc>
      </w:tr>
      <w:tr w:rsidR="006F2811" w:rsidRPr="00957FDB" w14:paraId="7D6A1B37" w14:textId="77777777" w:rsidTr="008E1EBE">
        <w:tc>
          <w:tcPr>
            <w:tcW w:w="2088" w:type="dxa"/>
            <w:gridSpan w:val="2"/>
            <w:shd w:val="clear" w:color="auto" w:fill="auto"/>
          </w:tcPr>
          <w:p w14:paraId="5D75003A" w14:textId="77777777" w:rsidR="006F2811" w:rsidRPr="00957FDB" w:rsidRDefault="006F2811" w:rsidP="009C5FEE">
            <w:pPr>
              <w:snapToGrid w:val="0"/>
              <w:spacing w:line="240" w:lineRule="atLeast"/>
              <w:ind w:right="-185"/>
              <w:rPr>
                <w:sz w:val="18"/>
                <w:szCs w:val="18"/>
              </w:rPr>
            </w:pPr>
          </w:p>
        </w:tc>
        <w:tc>
          <w:tcPr>
            <w:tcW w:w="969" w:type="dxa"/>
            <w:shd w:val="clear" w:color="auto" w:fill="auto"/>
          </w:tcPr>
          <w:p w14:paraId="6C969386" w14:textId="77777777" w:rsidR="006F2811" w:rsidRPr="00957FDB" w:rsidRDefault="006F2811" w:rsidP="009C5FEE">
            <w:pPr>
              <w:spacing w:line="240" w:lineRule="atLeast"/>
              <w:ind w:left="-108" w:right="-107"/>
              <w:jc w:val="center"/>
              <w:rPr>
                <w:sz w:val="18"/>
                <w:szCs w:val="18"/>
              </w:rPr>
            </w:pPr>
            <w:r w:rsidRPr="00957FDB">
              <w:rPr>
                <w:sz w:val="18"/>
                <w:szCs w:val="18"/>
              </w:rPr>
              <w:t>balance</w:t>
            </w:r>
          </w:p>
        </w:tc>
        <w:tc>
          <w:tcPr>
            <w:tcW w:w="240" w:type="dxa"/>
            <w:shd w:val="clear" w:color="auto" w:fill="auto"/>
          </w:tcPr>
          <w:p w14:paraId="67A66F71" w14:textId="77777777" w:rsidR="006F2811" w:rsidRPr="00957FDB" w:rsidRDefault="006F2811" w:rsidP="009C5FEE">
            <w:pPr>
              <w:snapToGrid w:val="0"/>
              <w:spacing w:line="240" w:lineRule="atLeast"/>
              <w:ind w:left="-108" w:right="-107"/>
              <w:jc w:val="center"/>
              <w:rPr>
                <w:sz w:val="18"/>
                <w:szCs w:val="18"/>
              </w:rPr>
            </w:pPr>
          </w:p>
        </w:tc>
        <w:tc>
          <w:tcPr>
            <w:tcW w:w="977" w:type="dxa"/>
            <w:shd w:val="clear" w:color="auto" w:fill="auto"/>
          </w:tcPr>
          <w:p w14:paraId="770E3450" w14:textId="77777777" w:rsidR="006F2811" w:rsidRPr="00957FDB" w:rsidRDefault="006F2811" w:rsidP="009C5FEE">
            <w:pPr>
              <w:spacing w:line="240" w:lineRule="atLeast"/>
              <w:ind w:left="-108" w:right="-107"/>
              <w:jc w:val="center"/>
              <w:rPr>
                <w:sz w:val="18"/>
                <w:szCs w:val="18"/>
              </w:rPr>
            </w:pPr>
            <w:r w:rsidRPr="00957FDB">
              <w:rPr>
                <w:sz w:val="18"/>
                <w:szCs w:val="18"/>
              </w:rPr>
              <w:t>Transfer in</w:t>
            </w:r>
          </w:p>
        </w:tc>
        <w:tc>
          <w:tcPr>
            <w:tcW w:w="242" w:type="dxa"/>
            <w:shd w:val="clear" w:color="auto" w:fill="auto"/>
          </w:tcPr>
          <w:p w14:paraId="76F9E156" w14:textId="77777777" w:rsidR="006F2811" w:rsidRPr="00957FDB" w:rsidRDefault="006F2811" w:rsidP="009C5FEE">
            <w:pPr>
              <w:snapToGrid w:val="0"/>
              <w:spacing w:line="240" w:lineRule="atLeast"/>
              <w:ind w:left="-108" w:right="-107"/>
              <w:jc w:val="center"/>
              <w:rPr>
                <w:sz w:val="18"/>
                <w:szCs w:val="18"/>
              </w:rPr>
            </w:pPr>
          </w:p>
        </w:tc>
        <w:tc>
          <w:tcPr>
            <w:tcW w:w="996" w:type="dxa"/>
            <w:shd w:val="clear" w:color="auto" w:fill="auto"/>
          </w:tcPr>
          <w:p w14:paraId="6B469F3E" w14:textId="77777777" w:rsidR="006F2811" w:rsidRPr="00957FDB" w:rsidRDefault="006F2811" w:rsidP="009C5FEE">
            <w:pPr>
              <w:spacing w:line="240" w:lineRule="atLeast"/>
              <w:ind w:left="-108" w:right="-107"/>
              <w:jc w:val="center"/>
              <w:rPr>
                <w:sz w:val="18"/>
                <w:szCs w:val="18"/>
              </w:rPr>
            </w:pPr>
            <w:r w:rsidRPr="00957FDB">
              <w:rPr>
                <w:sz w:val="18"/>
                <w:szCs w:val="18"/>
              </w:rPr>
              <w:t>Transfer out</w:t>
            </w:r>
          </w:p>
        </w:tc>
        <w:tc>
          <w:tcPr>
            <w:tcW w:w="239" w:type="dxa"/>
            <w:shd w:val="clear" w:color="auto" w:fill="auto"/>
          </w:tcPr>
          <w:p w14:paraId="0F58093C" w14:textId="77777777" w:rsidR="006F2811" w:rsidRPr="00957FDB" w:rsidRDefault="006F2811" w:rsidP="009C5FEE">
            <w:pPr>
              <w:snapToGrid w:val="0"/>
              <w:spacing w:line="240" w:lineRule="atLeast"/>
              <w:ind w:left="-108" w:right="-107"/>
              <w:jc w:val="center"/>
              <w:rPr>
                <w:sz w:val="18"/>
                <w:szCs w:val="18"/>
              </w:rPr>
            </w:pPr>
          </w:p>
        </w:tc>
        <w:tc>
          <w:tcPr>
            <w:tcW w:w="931" w:type="dxa"/>
            <w:shd w:val="clear" w:color="auto" w:fill="auto"/>
          </w:tcPr>
          <w:p w14:paraId="3F66F214" w14:textId="77777777" w:rsidR="006F2811" w:rsidRPr="00957FDB" w:rsidRDefault="006F2811" w:rsidP="009C5FEE">
            <w:pPr>
              <w:spacing w:line="240" w:lineRule="atLeast"/>
              <w:ind w:left="-108" w:right="-107"/>
              <w:jc w:val="center"/>
              <w:rPr>
                <w:sz w:val="18"/>
                <w:szCs w:val="18"/>
              </w:rPr>
            </w:pPr>
            <w:r w:rsidRPr="00957FDB">
              <w:rPr>
                <w:sz w:val="18"/>
                <w:szCs w:val="18"/>
              </w:rPr>
              <w:t>balance</w:t>
            </w:r>
          </w:p>
        </w:tc>
        <w:tc>
          <w:tcPr>
            <w:tcW w:w="249" w:type="dxa"/>
            <w:shd w:val="clear" w:color="auto" w:fill="auto"/>
          </w:tcPr>
          <w:p w14:paraId="6B61B457" w14:textId="77777777" w:rsidR="006F2811" w:rsidRPr="00957FDB" w:rsidRDefault="006F2811" w:rsidP="009C5FEE">
            <w:pPr>
              <w:snapToGrid w:val="0"/>
              <w:spacing w:line="240" w:lineRule="atLeast"/>
              <w:ind w:left="-108" w:right="-107"/>
              <w:jc w:val="center"/>
              <w:rPr>
                <w:sz w:val="18"/>
                <w:szCs w:val="18"/>
              </w:rPr>
            </w:pPr>
          </w:p>
        </w:tc>
        <w:tc>
          <w:tcPr>
            <w:tcW w:w="949" w:type="dxa"/>
            <w:shd w:val="clear" w:color="auto" w:fill="auto"/>
          </w:tcPr>
          <w:p w14:paraId="1E506DF6" w14:textId="77777777" w:rsidR="006F2811" w:rsidRPr="00957FDB" w:rsidRDefault="006F2811"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14:paraId="0E972FB1" w14:textId="77777777" w:rsidR="006F2811" w:rsidRPr="00957FDB" w:rsidRDefault="006F2811" w:rsidP="009C5FEE">
            <w:pPr>
              <w:snapToGrid w:val="0"/>
              <w:spacing w:line="240" w:lineRule="atLeast"/>
              <w:ind w:left="-108" w:right="-107"/>
              <w:jc w:val="center"/>
              <w:rPr>
                <w:sz w:val="18"/>
                <w:szCs w:val="18"/>
              </w:rPr>
            </w:pPr>
          </w:p>
        </w:tc>
        <w:tc>
          <w:tcPr>
            <w:tcW w:w="985" w:type="dxa"/>
            <w:shd w:val="clear" w:color="auto" w:fill="auto"/>
          </w:tcPr>
          <w:p w14:paraId="590D4B0D" w14:textId="77777777" w:rsidR="006F2811" w:rsidRPr="00957FDB" w:rsidRDefault="006F2811" w:rsidP="009C5FEE">
            <w:pPr>
              <w:spacing w:line="240" w:lineRule="atLeast"/>
              <w:ind w:left="-113" w:right="-113"/>
              <w:jc w:val="center"/>
              <w:rPr>
                <w:sz w:val="18"/>
                <w:szCs w:val="18"/>
              </w:rPr>
            </w:pPr>
            <w:r w:rsidRPr="00957FDB">
              <w:rPr>
                <w:sz w:val="18"/>
                <w:szCs w:val="18"/>
              </w:rPr>
              <w:t xml:space="preserve">Depreciation </w:t>
            </w:r>
          </w:p>
        </w:tc>
        <w:tc>
          <w:tcPr>
            <w:tcW w:w="249" w:type="dxa"/>
            <w:shd w:val="clear" w:color="auto" w:fill="auto"/>
          </w:tcPr>
          <w:p w14:paraId="6E0522F0" w14:textId="77777777" w:rsidR="006F2811" w:rsidRPr="00957FDB" w:rsidRDefault="006F2811" w:rsidP="009C5FEE">
            <w:pPr>
              <w:snapToGrid w:val="0"/>
              <w:spacing w:line="240" w:lineRule="atLeast"/>
              <w:ind w:left="-108" w:right="-107"/>
              <w:jc w:val="center"/>
              <w:rPr>
                <w:sz w:val="18"/>
                <w:szCs w:val="18"/>
              </w:rPr>
            </w:pPr>
          </w:p>
        </w:tc>
        <w:tc>
          <w:tcPr>
            <w:tcW w:w="988" w:type="dxa"/>
            <w:shd w:val="clear" w:color="auto" w:fill="auto"/>
          </w:tcPr>
          <w:p w14:paraId="561A3CA2" w14:textId="77777777" w:rsidR="006F2811" w:rsidRPr="00957FDB" w:rsidRDefault="006F2811" w:rsidP="009C5FEE">
            <w:pPr>
              <w:spacing w:line="240" w:lineRule="atLeast"/>
              <w:ind w:left="-108" w:right="-107"/>
              <w:jc w:val="center"/>
              <w:rPr>
                <w:sz w:val="18"/>
                <w:szCs w:val="18"/>
              </w:rPr>
            </w:pPr>
            <w:r w:rsidRPr="00957FDB">
              <w:rPr>
                <w:sz w:val="18"/>
                <w:szCs w:val="18"/>
              </w:rPr>
              <w:t xml:space="preserve">Disposals </w:t>
            </w:r>
          </w:p>
        </w:tc>
        <w:tc>
          <w:tcPr>
            <w:tcW w:w="270" w:type="dxa"/>
            <w:shd w:val="clear" w:color="auto" w:fill="auto"/>
          </w:tcPr>
          <w:p w14:paraId="4794FEF9" w14:textId="77777777" w:rsidR="006F2811" w:rsidRPr="00957FDB" w:rsidRDefault="006F2811" w:rsidP="009C5FEE">
            <w:pPr>
              <w:snapToGrid w:val="0"/>
              <w:spacing w:line="240" w:lineRule="atLeast"/>
              <w:ind w:left="-108" w:right="-107"/>
              <w:jc w:val="center"/>
              <w:rPr>
                <w:sz w:val="18"/>
                <w:szCs w:val="18"/>
              </w:rPr>
            </w:pPr>
          </w:p>
        </w:tc>
        <w:tc>
          <w:tcPr>
            <w:tcW w:w="990" w:type="dxa"/>
            <w:shd w:val="clear" w:color="auto" w:fill="auto"/>
          </w:tcPr>
          <w:p w14:paraId="3A06746B" w14:textId="77777777" w:rsidR="006F2811" w:rsidRPr="00957FDB" w:rsidRDefault="006F2811"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14:paraId="24ACFE2C" w14:textId="77777777" w:rsidR="006F2811" w:rsidRPr="00957FDB" w:rsidRDefault="006F2811" w:rsidP="009C5FEE">
            <w:pPr>
              <w:snapToGrid w:val="0"/>
              <w:spacing w:line="240" w:lineRule="atLeast"/>
              <w:ind w:left="-108" w:right="-107"/>
              <w:jc w:val="center"/>
              <w:rPr>
                <w:sz w:val="18"/>
                <w:szCs w:val="18"/>
              </w:rPr>
            </w:pPr>
          </w:p>
        </w:tc>
        <w:tc>
          <w:tcPr>
            <w:tcW w:w="1052" w:type="dxa"/>
          </w:tcPr>
          <w:p w14:paraId="1B9F9489" w14:textId="77777777" w:rsidR="006F2811" w:rsidRPr="00957FDB" w:rsidRDefault="006F2811" w:rsidP="009C5FEE">
            <w:pPr>
              <w:spacing w:line="240" w:lineRule="atLeast"/>
              <w:ind w:left="-104" w:right="-107"/>
              <w:jc w:val="center"/>
              <w:rPr>
                <w:sz w:val="18"/>
                <w:szCs w:val="18"/>
              </w:rPr>
            </w:pPr>
            <w:r w:rsidRPr="00957FDB">
              <w:rPr>
                <w:sz w:val="18"/>
                <w:szCs w:val="18"/>
              </w:rPr>
              <w:t>impairment</w:t>
            </w:r>
          </w:p>
        </w:tc>
        <w:tc>
          <w:tcPr>
            <w:tcW w:w="270" w:type="dxa"/>
          </w:tcPr>
          <w:p w14:paraId="5412083C" w14:textId="77777777" w:rsidR="006F2811" w:rsidRPr="00957FDB" w:rsidRDefault="006F2811" w:rsidP="009C5FEE">
            <w:pPr>
              <w:snapToGrid w:val="0"/>
              <w:spacing w:line="240" w:lineRule="atLeast"/>
              <w:ind w:left="-108" w:right="-107"/>
              <w:jc w:val="center"/>
              <w:rPr>
                <w:sz w:val="18"/>
                <w:szCs w:val="18"/>
              </w:rPr>
            </w:pPr>
          </w:p>
        </w:tc>
        <w:tc>
          <w:tcPr>
            <w:tcW w:w="1014" w:type="dxa"/>
            <w:gridSpan w:val="2"/>
          </w:tcPr>
          <w:p w14:paraId="52D2D60A" w14:textId="77777777" w:rsidR="006F2811" w:rsidRPr="00957FDB" w:rsidRDefault="006F2811" w:rsidP="009C5FEE">
            <w:pPr>
              <w:spacing w:line="240" w:lineRule="atLeast"/>
              <w:ind w:left="-108" w:right="-107"/>
              <w:jc w:val="center"/>
              <w:rPr>
                <w:sz w:val="18"/>
                <w:szCs w:val="18"/>
              </w:rPr>
            </w:pPr>
            <w:r w:rsidRPr="00957FDB">
              <w:rPr>
                <w:sz w:val="18"/>
                <w:szCs w:val="18"/>
              </w:rPr>
              <w:t>balance</w:t>
            </w:r>
          </w:p>
        </w:tc>
      </w:tr>
      <w:tr w:rsidR="006F2811" w:rsidRPr="00957FDB" w14:paraId="5538E31A" w14:textId="77777777" w:rsidTr="008E1EBE">
        <w:tc>
          <w:tcPr>
            <w:tcW w:w="2088" w:type="dxa"/>
            <w:gridSpan w:val="2"/>
            <w:shd w:val="clear" w:color="auto" w:fill="auto"/>
          </w:tcPr>
          <w:p w14:paraId="6AA30829" w14:textId="77777777" w:rsidR="006F2811" w:rsidRPr="00957FDB" w:rsidRDefault="006F2811" w:rsidP="009C5FEE">
            <w:pPr>
              <w:snapToGrid w:val="0"/>
              <w:spacing w:line="240" w:lineRule="atLeast"/>
              <w:ind w:right="-185"/>
              <w:rPr>
                <w:sz w:val="18"/>
                <w:szCs w:val="18"/>
              </w:rPr>
            </w:pPr>
          </w:p>
        </w:tc>
        <w:tc>
          <w:tcPr>
            <w:tcW w:w="12150" w:type="dxa"/>
            <w:gridSpan w:val="20"/>
            <w:shd w:val="clear" w:color="auto" w:fill="auto"/>
          </w:tcPr>
          <w:p w14:paraId="0B7CFE6A" w14:textId="77777777" w:rsidR="006F2811" w:rsidRPr="00957FDB" w:rsidRDefault="006F2811" w:rsidP="009C5FEE">
            <w:pPr>
              <w:tabs>
                <w:tab w:val="decimal" w:pos="612"/>
              </w:tabs>
              <w:spacing w:line="240" w:lineRule="atLeast"/>
              <w:ind w:left="-108"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6F2811" w:rsidRPr="00957FDB" w14:paraId="62826728" w14:textId="77777777" w:rsidTr="008E1EBE">
        <w:tc>
          <w:tcPr>
            <w:tcW w:w="2088" w:type="dxa"/>
            <w:gridSpan w:val="2"/>
            <w:shd w:val="clear" w:color="auto" w:fill="auto"/>
          </w:tcPr>
          <w:p w14:paraId="026D37F0" w14:textId="77777777" w:rsidR="006F2811" w:rsidRPr="00957FDB" w:rsidRDefault="006F2811" w:rsidP="009C5FEE">
            <w:pPr>
              <w:spacing w:line="240" w:lineRule="atLeast"/>
              <w:ind w:left="-1184" w:right="-29" w:firstLine="1166"/>
              <w:rPr>
                <w:sz w:val="18"/>
                <w:szCs w:val="18"/>
              </w:rPr>
            </w:pPr>
            <w:r w:rsidRPr="00957FDB">
              <w:rPr>
                <w:sz w:val="18"/>
                <w:szCs w:val="18"/>
              </w:rPr>
              <w:t>Land</w:t>
            </w:r>
          </w:p>
        </w:tc>
        <w:tc>
          <w:tcPr>
            <w:tcW w:w="969" w:type="dxa"/>
            <w:shd w:val="clear" w:color="auto" w:fill="auto"/>
          </w:tcPr>
          <w:p w14:paraId="33079D59" w14:textId="77777777" w:rsidR="006F2811" w:rsidRPr="00957FDB" w:rsidRDefault="006F2811" w:rsidP="009C5FEE">
            <w:pPr>
              <w:tabs>
                <w:tab w:val="decimal" w:pos="710"/>
              </w:tabs>
              <w:snapToGrid w:val="0"/>
              <w:spacing w:line="240" w:lineRule="atLeast"/>
              <w:ind w:left="-108" w:right="-107"/>
              <w:rPr>
                <w:sz w:val="18"/>
                <w:szCs w:val="18"/>
              </w:rPr>
            </w:pPr>
          </w:p>
        </w:tc>
        <w:tc>
          <w:tcPr>
            <w:tcW w:w="240" w:type="dxa"/>
            <w:shd w:val="clear" w:color="auto" w:fill="auto"/>
          </w:tcPr>
          <w:p w14:paraId="462C2ACA" w14:textId="77777777" w:rsidR="006F2811" w:rsidRPr="00957FDB" w:rsidRDefault="006F2811" w:rsidP="009C5FEE">
            <w:pPr>
              <w:tabs>
                <w:tab w:val="decimal" w:pos="710"/>
              </w:tabs>
              <w:snapToGrid w:val="0"/>
              <w:spacing w:line="240" w:lineRule="atLeast"/>
              <w:ind w:left="-108" w:right="-107"/>
              <w:rPr>
                <w:sz w:val="18"/>
                <w:szCs w:val="18"/>
              </w:rPr>
            </w:pPr>
          </w:p>
        </w:tc>
        <w:tc>
          <w:tcPr>
            <w:tcW w:w="977" w:type="dxa"/>
            <w:shd w:val="clear" w:color="auto" w:fill="auto"/>
          </w:tcPr>
          <w:p w14:paraId="27724E7E" w14:textId="77777777" w:rsidR="006F2811" w:rsidRPr="00957FDB" w:rsidRDefault="006F2811" w:rsidP="009C5FEE">
            <w:pPr>
              <w:tabs>
                <w:tab w:val="decimal" w:pos="710"/>
              </w:tabs>
              <w:snapToGrid w:val="0"/>
              <w:spacing w:line="240" w:lineRule="atLeast"/>
              <w:ind w:left="-108" w:right="-107"/>
              <w:rPr>
                <w:sz w:val="18"/>
                <w:szCs w:val="18"/>
              </w:rPr>
            </w:pPr>
          </w:p>
        </w:tc>
        <w:tc>
          <w:tcPr>
            <w:tcW w:w="242" w:type="dxa"/>
            <w:shd w:val="clear" w:color="auto" w:fill="auto"/>
          </w:tcPr>
          <w:p w14:paraId="6739F9B5" w14:textId="77777777" w:rsidR="006F2811" w:rsidRPr="00957FDB" w:rsidRDefault="006F2811" w:rsidP="009C5FEE">
            <w:pPr>
              <w:tabs>
                <w:tab w:val="decimal" w:pos="710"/>
              </w:tabs>
              <w:snapToGrid w:val="0"/>
              <w:spacing w:line="240" w:lineRule="atLeast"/>
              <w:ind w:left="-108" w:right="-107"/>
              <w:rPr>
                <w:sz w:val="18"/>
                <w:szCs w:val="18"/>
              </w:rPr>
            </w:pPr>
          </w:p>
        </w:tc>
        <w:tc>
          <w:tcPr>
            <w:tcW w:w="996" w:type="dxa"/>
            <w:shd w:val="clear" w:color="auto" w:fill="auto"/>
          </w:tcPr>
          <w:p w14:paraId="362D8EF6" w14:textId="77777777" w:rsidR="006F2811" w:rsidRPr="00957FDB" w:rsidRDefault="006F2811" w:rsidP="009C5FEE">
            <w:pPr>
              <w:tabs>
                <w:tab w:val="decimal" w:pos="710"/>
              </w:tabs>
              <w:snapToGrid w:val="0"/>
              <w:spacing w:line="240" w:lineRule="atLeast"/>
              <w:ind w:left="-108" w:right="-107"/>
              <w:rPr>
                <w:sz w:val="18"/>
                <w:szCs w:val="18"/>
              </w:rPr>
            </w:pPr>
          </w:p>
        </w:tc>
        <w:tc>
          <w:tcPr>
            <w:tcW w:w="239" w:type="dxa"/>
            <w:shd w:val="clear" w:color="auto" w:fill="auto"/>
          </w:tcPr>
          <w:p w14:paraId="0CD25706" w14:textId="77777777" w:rsidR="006F2811" w:rsidRPr="00957FDB" w:rsidRDefault="006F2811" w:rsidP="009C5FEE">
            <w:pPr>
              <w:tabs>
                <w:tab w:val="decimal" w:pos="710"/>
              </w:tabs>
              <w:snapToGrid w:val="0"/>
              <w:spacing w:line="240" w:lineRule="atLeast"/>
              <w:ind w:left="-108" w:right="-107"/>
              <w:rPr>
                <w:sz w:val="18"/>
                <w:szCs w:val="18"/>
              </w:rPr>
            </w:pPr>
          </w:p>
        </w:tc>
        <w:tc>
          <w:tcPr>
            <w:tcW w:w="931" w:type="dxa"/>
            <w:shd w:val="clear" w:color="auto" w:fill="auto"/>
          </w:tcPr>
          <w:p w14:paraId="7C614AFB" w14:textId="77777777" w:rsidR="006F2811" w:rsidRPr="00957FDB" w:rsidRDefault="006F2811" w:rsidP="009C5FEE">
            <w:pPr>
              <w:tabs>
                <w:tab w:val="decimal" w:pos="710"/>
              </w:tabs>
              <w:snapToGrid w:val="0"/>
              <w:spacing w:line="240" w:lineRule="atLeast"/>
              <w:ind w:left="-108" w:right="-107"/>
              <w:rPr>
                <w:sz w:val="18"/>
                <w:szCs w:val="18"/>
              </w:rPr>
            </w:pPr>
          </w:p>
        </w:tc>
        <w:tc>
          <w:tcPr>
            <w:tcW w:w="249" w:type="dxa"/>
            <w:shd w:val="clear" w:color="auto" w:fill="auto"/>
          </w:tcPr>
          <w:p w14:paraId="3B867C2A" w14:textId="77777777" w:rsidR="006F2811" w:rsidRPr="00957FDB" w:rsidRDefault="006F2811" w:rsidP="009C5FEE">
            <w:pPr>
              <w:tabs>
                <w:tab w:val="decimal" w:pos="710"/>
              </w:tabs>
              <w:snapToGrid w:val="0"/>
              <w:spacing w:line="240" w:lineRule="atLeast"/>
              <w:ind w:left="-108" w:right="-107"/>
              <w:rPr>
                <w:sz w:val="18"/>
                <w:szCs w:val="18"/>
              </w:rPr>
            </w:pPr>
          </w:p>
        </w:tc>
        <w:tc>
          <w:tcPr>
            <w:tcW w:w="949" w:type="dxa"/>
            <w:shd w:val="clear" w:color="auto" w:fill="auto"/>
          </w:tcPr>
          <w:p w14:paraId="31563033" w14:textId="77777777" w:rsidR="006F2811" w:rsidRPr="00957FDB" w:rsidRDefault="006F2811" w:rsidP="009C5FEE">
            <w:pPr>
              <w:tabs>
                <w:tab w:val="decimal" w:pos="710"/>
              </w:tabs>
              <w:snapToGrid w:val="0"/>
              <w:spacing w:line="240" w:lineRule="atLeast"/>
              <w:ind w:left="-108" w:right="-107"/>
              <w:rPr>
                <w:sz w:val="18"/>
                <w:szCs w:val="18"/>
              </w:rPr>
            </w:pPr>
          </w:p>
        </w:tc>
        <w:tc>
          <w:tcPr>
            <w:tcW w:w="270" w:type="dxa"/>
            <w:shd w:val="clear" w:color="auto" w:fill="auto"/>
          </w:tcPr>
          <w:p w14:paraId="5283DF4E" w14:textId="77777777" w:rsidR="006F2811" w:rsidRPr="00957FDB" w:rsidRDefault="006F2811" w:rsidP="009C5FEE">
            <w:pPr>
              <w:tabs>
                <w:tab w:val="decimal" w:pos="710"/>
              </w:tabs>
              <w:snapToGrid w:val="0"/>
              <w:spacing w:line="240" w:lineRule="atLeast"/>
              <w:ind w:left="-108" w:right="-107"/>
              <w:rPr>
                <w:sz w:val="18"/>
                <w:szCs w:val="18"/>
              </w:rPr>
            </w:pPr>
          </w:p>
        </w:tc>
        <w:tc>
          <w:tcPr>
            <w:tcW w:w="985" w:type="dxa"/>
            <w:shd w:val="clear" w:color="auto" w:fill="auto"/>
          </w:tcPr>
          <w:p w14:paraId="281A97D1" w14:textId="77777777" w:rsidR="006F2811" w:rsidRPr="00957FDB" w:rsidRDefault="006F2811" w:rsidP="009C5FEE">
            <w:pPr>
              <w:tabs>
                <w:tab w:val="decimal" w:pos="769"/>
              </w:tabs>
              <w:snapToGrid w:val="0"/>
              <w:spacing w:line="240" w:lineRule="atLeast"/>
              <w:ind w:left="-108" w:right="-107"/>
              <w:rPr>
                <w:sz w:val="18"/>
                <w:szCs w:val="18"/>
              </w:rPr>
            </w:pPr>
          </w:p>
        </w:tc>
        <w:tc>
          <w:tcPr>
            <w:tcW w:w="249" w:type="dxa"/>
            <w:shd w:val="clear" w:color="auto" w:fill="auto"/>
          </w:tcPr>
          <w:p w14:paraId="1F3EF6A8" w14:textId="77777777" w:rsidR="006F2811" w:rsidRPr="00957FDB" w:rsidRDefault="006F2811" w:rsidP="009C5FEE">
            <w:pPr>
              <w:tabs>
                <w:tab w:val="decimal" w:pos="769"/>
              </w:tabs>
              <w:snapToGrid w:val="0"/>
              <w:spacing w:line="240" w:lineRule="atLeast"/>
              <w:ind w:left="-108" w:right="-107"/>
              <w:rPr>
                <w:sz w:val="18"/>
                <w:szCs w:val="18"/>
              </w:rPr>
            </w:pPr>
          </w:p>
        </w:tc>
        <w:tc>
          <w:tcPr>
            <w:tcW w:w="988" w:type="dxa"/>
            <w:shd w:val="clear" w:color="auto" w:fill="auto"/>
          </w:tcPr>
          <w:p w14:paraId="4D895AAE" w14:textId="77777777" w:rsidR="006F2811" w:rsidRPr="00957FDB" w:rsidRDefault="006F2811" w:rsidP="009C5FEE">
            <w:pPr>
              <w:tabs>
                <w:tab w:val="decimal" w:pos="769"/>
              </w:tabs>
              <w:snapToGrid w:val="0"/>
              <w:spacing w:line="240" w:lineRule="atLeast"/>
              <w:ind w:left="-108" w:right="-107"/>
              <w:rPr>
                <w:sz w:val="18"/>
                <w:szCs w:val="18"/>
              </w:rPr>
            </w:pPr>
          </w:p>
        </w:tc>
        <w:tc>
          <w:tcPr>
            <w:tcW w:w="270" w:type="dxa"/>
            <w:shd w:val="clear" w:color="auto" w:fill="auto"/>
          </w:tcPr>
          <w:p w14:paraId="2968A246" w14:textId="77777777" w:rsidR="006F2811" w:rsidRPr="00957FDB" w:rsidRDefault="006F2811" w:rsidP="009C5FEE">
            <w:pPr>
              <w:tabs>
                <w:tab w:val="decimal" w:pos="710"/>
              </w:tabs>
              <w:snapToGrid w:val="0"/>
              <w:spacing w:line="240" w:lineRule="atLeast"/>
              <w:ind w:left="-108" w:right="-107"/>
              <w:rPr>
                <w:sz w:val="18"/>
                <w:szCs w:val="18"/>
              </w:rPr>
            </w:pPr>
          </w:p>
        </w:tc>
        <w:tc>
          <w:tcPr>
            <w:tcW w:w="990" w:type="dxa"/>
            <w:shd w:val="clear" w:color="auto" w:fill="auto"/>
          </w:tcPr>
          <w:p w14:paraId="2E2621D6" w14:textId="77777777" w:rsidR="006F2811" w:rsidRPr="00957FDB" w:rsidRDefault="006F2811" w:rsidP="009C5FEE">
            <w:pPr>
              <w:tabs>
                <w:tab w:val="decimal" w:pos="770"/>
              </w:tabs>
              <w:snapToGrid w:val="0"/>
              <w:spacing w:line="240" w:lineRule="atLeast"/>
              <w:ind w:left="-108" w:right="-107"/>
              <w:rPr>
                <w:sz w:val="18"/>
                <w:szCs w:val="18"/>
              </w:rPr>
            </w:pPr>
          </w:p>
        </w:tc>
        <w:tc>
          <w:tcPr>
            <w:tcW w:w="270" w:type="dxa"/>
            <w:shd w:val="clear" w:color="auto" w:fill="auto"/>
          </w:tcPr>
          <w:p w14:paraId="07ECD062" w14:textId="77777777" w:rsidR="006F2811" w:rsidRPr="00957FDB" w:rsidRDefault="006F2811" w:rsidP="009C5FEE">
            <w:pPr>
              <w:tabs>
                <w:tab w:val="decimal" w:pos="710"/>
              </w:tabs>
              <w:snapToGrid w:val="0"/>
              <w:spacing w:line="240" w:lineRule="atLeast"/>
              <w:ind w:left="-108" w:right="-107"/>
              <w:rPr>
                <w:sz w:val="18"/>
                <w:szCs w:val="18"/>
              </w:rPr>
            </w:pPr>
          </w:p>
        </w:tc>
        <w:tc>
          <w:tcPr>
            <w:tcW w:w="1052" w:type="dxa"/>
          </w:tcPr>
          <w:p w14:paraId="2302F793" w14:textId="77777777" w:rsidR="006F2811" w:rsidRPr="00957FDB" w:rsidRDefault="006F2811" w:rsidP="009C5FEE">
            <w:pPr>
              <w:tabs>
                <w:tab w:val="decimal" w:pos="797"/>
              </w:tabs>
              <w:snapToGrid w:val="0"/>
              <w:spacing w:line="240" w:lineRule="atLeast"/>
              <w:ind w:left="-108" w:right="-107"/>
              <w:rPr>
                <w:sz w:val="18"/>
                <w:szCs w:val="18"/>
              </w:rPr>
            </w:pPr>
          </w:p>
        </w:tc>
        <w:tc>
          <w:tcPr>
            <w:tcW w:w="270" w:type="dxa"/>
          </w:tcPr>
          <w:p w14:paraId="43E0902E" w14:textId="77777777" w:rsidR="006F2811" w:rsidRPr="00957FDB" w:rsidRDefault="006F2811" w:rsidP="009C5FEE">
            <w:pPr>
              <w:tabs>
                <w:tab w:val="decimal" w:pos="710"/>
              </w:tabs>
              <w:snapToGrid w:val="0"/>
              <w:spacing w:line="240" w:lineRule="atLeast"/>
              <w:ind w:left="-108" w:right="-107"/>
              <w:rPr>
                <w:sz w:val="18"/>
                <w:szCs w:val="18"/>
              </w:rPr>
            </w:pPr>
          </w:p>
        </w:tc>
        <w:tc>
          <w:tcPr>
            <w:tcW w:w="1014" w:type="dxa"/>
            <w:gridSpan w:val="2"/>
          </w:tcPr>
          <w:p w14:paraId="1907FD05" w14:textId="77777777" w:rsidR="006F2811" w:rsidRPr="00957FDB" w:rsidRDefault="006F2811" w:rsidP="009C5FEE">
            <w:pPr>
              <w:tabs>
                <w:tab w:val="decimal" w:pos="807"/>
              </w:tabs>
              <w:snapToGrid w:val="0"/>
              <w:spacing w:line="240" w:lineRule="atLeast"/>
              <w:ind w:left="-108" w:right="-107"/>
              <w:rPr>
                <w:sz w:val="18"/>
                <w:szCs w:val="18"/>
              </w:rPr>
            </w:pPr>
          </w:p>
        </w:tc>
      </w:tr>
      <w:tr w:rsidR="00385E28" w:rsidRPr="00957FDB" w14:paraId="48859588" w14:textId="77777777" w:rsidTr="00B746C3">
        <w:tc>
          <w:tcPr>
            <w:tcW w:w="2088" w:type="dxa"/>
            <w:gridSpan w:val="2"/>
            <w:shd w:val="clear" w:color="auto" w:fill="auto"/>
          </w:tcPr>
          <w:p w14:paraId="3FBC482B" w14:textId="77777777" w:rsidR="00385E28" w:rsidRPr="00957FDB" w:rsidRDefault="00385E28" w:rsidP="00385E28">
            <w:pPr>
              <w:spacing w:line="240" w:lineRule="atLeast"/>
              <w:ind w:left="-1080" w:right="-29" w:firstLine="1346"/>
              <w:rPr>
                <w:sz w:val="18"/>
                <w:szCs w:val="18"/>
              </w:rPr>
            </w:pPr>
            <w:r w:rsidRPr="00957FDB">
              <w:rPr>
                <w:sz w:val="18"/>
                <w:szCs w:val="18"/>
              </w:rPr>
              <w:t>Cost</w:t>
            </w:r>
          </w:p>
        </w:tc>
        <w:tc>
          <w:tcPr>
            <w:tcW w:w="969" w:type="dxa"/>
            <w:shd w:val="clear" w:color="auto" w:fill="auto"/>
          </w:tcPr>
          <w:p w14:paraId="35295CE8" w14:textId="77777777" w:rsidR="00385E28" w:rsidRPr="00957FDB" w:rsidRDefault="00D75151" w:rsidP="00385E28">
            <w:pPr>
              <w:tabs>
                <w:tab w:val="decimal" w:pos="710"/>
              </w:tabs>
              <w:snapToGrid w:val="0"/>
              <w:spacing w:line="240" w:lineRule="atLeast"/>
              <w:ind w:left="-108" w:right="-107"/>
              <w:rPr>
                <w:sz w:val="18"/>
                <w:szCs w:val="18"/>
              </w:rPr>
            </w:pPr>
            <w:r>
              <w:rPr>
                <w:sz w:val="18"/>
                <w:szCs w:val="18"/>
              </w:rPr>
              <w:t>5</w:t>
            </w:r>
            <w:r w:rsidR="00DC1176">
              <w:rPr>
                <w:sz w:val="18"/>
                <w:szCs w:val="18"/>
              </w:rPr>
              <w:t>,</w:t>
            </w:r>
            <w:r>
              <w:rPr>
                <w:sz w:val="18"/>
                <w:szCs w:val="18"/>
              </w:rPr>
              <w:t>512</w:t>
            </w:r>
          </w:p>
        </w:tc>
        <w:tc>
          <w:tcPr>
            <w:tcW w:w="240" w:type="dxa"/>
            <w:shd w:val="clear" w:color="auto" w:fill="auto"/>
          </w:tcPr>
          <w:p w14:paraId="0EDE0E78" w14:textId="77777777" w:rsidR="00385E28" w:rsidRPr="00957FDB" w:rsidRDefault="00385E28" w:rsidP="00385E28">
            <w:pPr>
              <w:tabs>
                <w:tab w:val="decimal" w:pos="710"/>
              </w:tabs>
              <w:snapToGrid w:val="0"/>
              <w:spacing w:line="240" w:lineRule="atLeast"/>
              <w:ind w:left="-108" w:right="-107"/>
              <w:rPr>
                <w:sz w:val="18"/>
                <w:szCs w:val="18"/>
              </w:rPr>
            </w:pPr>
          </w:p>
        </w:tc>
        <w:tc>
          <w:tcPr>
            <w:tcW w:w="977" w:type="dxa"/>
            <w:shd w:val="clear" w:color="auto" w:fill="auto"/>
            <w:vAlign w:val="center"/>
          </w:tcPr>
          <w:p w14:paraId="77DDD16E" w14:textId="77777777" w:rsidR="00385E28" w:rsidRPr="00957FDB" w:rsidRDefault="009B2446" w:rsidP="00DA02E6">
            <w:pPr>
              <w:tabs>
                <w:tab w:val="decimal" w:pos="710"/>
              </w:tabs>
              <w:snapToGrid w:val="0"/>
              <w:spacing w:line="240" w:lineRule="atLeast"/>
              <w:ind w:left="-108" w:right="-107"/>
              <w:rPr>
                <w:sz w:val="18"/>
                <w:szCs w:val="18"/>
              </w:rPr>
            </w:pPr>
            <w:r>
              <w:rPr>
                <w:sz w:val="18"/>
                <w:szCs w:val="18"/>
              </w:rPr>
              <w:t>346</w:t>
            </w:r>
          </w:p>
        </w:tc>
        <w:tc>
          <w:tcPr>
            <w:tcW w:w="242" w:type="dxa"/>
            <w:shd w:val="clear" w:color="auto" w:fill="auto"/>
          </w:tcPr>
          <w:p w14:paraId="13B85FE0" w14:textId="77777777" w:rsidR="00385E28" w:rsidRPr="00957FDB" w:rsidRDefault="00385E28" w:rsidP="00385E28">
            <w:pPr>
              <w:tabs>
                <w:tab w:val="decimal" w:pos="710"/>
              </w:tabs>
              <w:snapToGrid w:val="0"/>
              <w:spacing w:line="240" w:lineRule="atLeast"/>
              <w:ind w:left="-108" w:right="-107"/>
              <w:rPr>
                <w:sz w:val="18"/>
                <w:szCs w:val="18"/>
              </w:rPr>
            </w:pPr>
          </w:p>
        </w:tc>
        <w:tc>
          <w:tcPr>
            <w:tcW w:w="996" w:type="dxa"/>
            <w:shd w:val="clear" w:color="auto" w:fill="auto"/>
          </w:tcPr>
          <w:p w14:paraId="2342D20B" w14:textId="77777777" w:rsidR="00385E28" w:rsidRPr="00957FDB" w:rsidRDefault="00D75151" w:rsidP="00385E28">
            <w:pPr>
              <w:tabs>
                <w:tab w:val="decimal" w:pos="710"/>
              </w:tabs>
              <w:snapToGrid w:val="0"/>
              <w:spacing w:line="240" w:lineRule="atLeast"/>
              <w:ind w:left="-108" w:right="-107"/>
              <w:rPr>
                <w:sz w:val="18"/>
                <w:szCs w:val="18"/>
              </w:rPr>
            </w:pPr>
            <w:r>
              <w:rPr>
                <w:sz w:val="18"/>
                <w:szCs w:val="18"/>
              </w:rPr>
              <w:t>(</w:t>
            </w:r>
            <w:r w:rsidR="0022156D">
              <w:rPr>
                <w:sz w:val="18"/>
                <w:szCs w:val="18"/>
              </w:rPr>
              <w:t>210</w:t>
            </w:r>
            <w:r>
              <w:rPr>
                <w:sz w:val="18"/>
                <w:szCs w:val="18"/>
              </w:rPr>
              <w:t>)</w:t>
            </w:r>
          </w:p>
        </w:tc>
        <w:tc>
          <w:tcPr>
            <w:tcW w:w="239" w:type="dxa"/>
            <w:shd w:val="clear" w:color="auto" w:fill="auto"/>
          </w:tcPr>
          <w:p w14:paraId="5580B647" w14:textId="77777777" w:rsidR="00385E28" w:rsidRPr="00957FDB" w:rsidRDefault="00385E28" w:rsidP="00385E28">
            <w:pPr>
              <w:tabs>
                <w:tab w:val="decimal" w:pos="710"/>
              </w:tabs>
              <w:snapToGrid w:val="0"/>
              <w:spacing w:line="240" w:lineRule="atLeast"/>
              <w:ind w:left="-108" w:right="-107"/>
              <w:rPr>
                <w:sz w:val="18"/>
                <w:szCs w:val="18"/>
              </w:rPr>
            </w:pPr>
          </w:p>
        </w:tc>
        <w:tc>
          <w:tcPr>
            <w:tcW w:w="931" w:type="dxa"/>
            <w:shd w:val="clear" w:color="auto" w:fill="auto"/>
          </w:tcPr>
          <w:p w14:paraId="45DDAA2B" w14:textId="77777777" w:rsidR="00385E28" w:rsidRPr="00957FDB" w:rsidRDefault="00D75151" w:rsidP="00385E28">
            <w:pPr>
              <w:tabs>
                <w:tab w:val="decimal" w:pos="710"/>
              </w:tabs>
              <w:snapToGrid w:val="0"/>
              <w:spacing w:line="240" w:lineRule="atLeast"/>
              <w:ind w:left="-108" w:right="-107"/>
              <w:rPr>
                <w:sz w:val="18"/>
                <w:szCs w:val="18"/>
              </w:rPr>
            </w:pPr>
            <w:r>
              <w:rPr>
                <w:sz w:val="18"/>
                <w:szCs w:val="18"/>
              </w:rPr>
              <w:t>5</w:t>
            </w:r>
            <w:r w:rsidR="00DC1176">
              <w:rPr>
                <w:sz w:val="18"/>
                <w:szCs w:val="18"/>
              </w:rPr>
              <w:t>,</w:t>
            </w:r>
            <w:r w:rsidR="00C45E40">
              <w:rPr>
                <w:sz w:val="18"/>
                <w:szCs w:val="18"/>
              </w:rPr>
              <w:t>648</w:t>
            </w:r>
          </w:p>
        </w:tc>
        <w:tc>
          <w:tcPr>
            <w:tcW w:w="249" w:type="dxa"/>
            <w:shd w:val="clear" w:color="auto" w:fill="auto"/>
          </w:tcPr>
          <w:p w14:paraId="63D60E6F" w14:textId="77777777" w:rsidR="00385E28" w:rsidRPr="00957FDB" w:rsidRDefault="00385E28" w:rsidP="00385E28">
            <w:pPr>
              <w:tabs>
                <w:tab w:val="decimal" w:pos="710"/>
              </w:tabs>
              <w:snapToGrid w:val="0"/>
              <w:spacing w:line="240" w:lineRule="atLeast"/>
              <w:ind w:left="-108" w:right="-107"/>
              <w:rPr>
                <w:sz w:val="18"/>
                <w:szCs w:val="18"/>
              </w:rPr>
            </w:pPr>
          </w:p>
        </w:tc>
        <w:tc>
          <w:tcPr>
            <w:tcW w:w="949" w:type="dxa"/>
            <w:shd w:val="clear" w:color="auto" w:fill="auto"/>
            <w:vAlign w:val="center"/>
          </w:tcPr>
          <w:p w14:paraId="25F497DC" w14:textId="77777777" w:rsidR="00385E28" w:rsidRPr="00957FDB" w:rsidRDefault="00CA5F26" w:rsidP="00FE3E1C">
            <w:pPr>
              <w:tabs>
                <w:tab w:val="decimal" w:pos="540"/>
              </w:tabs>
              <w:snapToGrid w:val="0"/>
              <w:spacing w:line="240" w:lineRule="atLeast"/>
              <w:ind w:right="22"/>
              <w:rPr>
                <w:sz w:val="18"/>
                <w:szCs w:val="18"/>
              </w:rPr>
            </w:pPr>
            <w:r>
              <w:rPr>
                <w:sz w:val="18"/>
                <w:szCs w:val="18"/>
              </w:rPr>
              <w:t>-</w:t>
            </w:r>
          </w:p>
        </w:tc>
        <w:tc>
          <w:tcPr>
            <w:tcW w:w="270" w:type="dxa"/>
            <w:shd w:val="clear" w:color="auto" w:fill="auto"/>
          </w:tcPr>
          <w:p w14:paraId="33729D1A" w14:textId="77777777" w:rsidR="00385E28" w:rsidRPr="00957FDB" w:rsidRDefault="00385E28" w:rsidP="00FE3E1C">
            <w:pPr>
              <w:tabs>
                <w:tab w:val="decimal" w:pos="540"/>
                <w:tab w:val="decimal" w:pos="710"/>
              </w:tabs>
              <w:snapToGrid w:val="0"/>
              <w:spacing w:line="240" w:lineRule="atLeast"/>
              <w:ind w:left="-108" w:right="-107"/>
              <w:rPr>
                <w:sz w:val="18"/>
                <w:szCs w:val="18"/>
              </w:rPr>
            </w:pPr>
          </w:p>
        </w:tc>
        <w:tc>
          <w:tcPr>
            <w:tcW w:w="985" w:type="dxa"/>
            <w:shd w:val="clear" w:color="auto" w:fill="auto"/>
          </w:tcPr>
          <w:p w14:paraId="4F01C18A" w14:textId="77777777" w:rsidR="00385E28" w:rsidRPr="00957FDB" w:rsidRDefault="00CA5F26" w:rsidP="00FE3E1C">
            <w:pPr>
              <w:tabs>
                <w:tab w:val="decimal" w:pos="540"/>
              </w:tabs>
              <w:snapToGrid w:val="0"/>
              <w:spacing w:line="240" w:lineRule="atLeast"/>
              <w:ind w:right="22"/>
              <w:rPr>
                <w:sz w:val="18"/>
                <w:szCs w:val="18"/>
              </w:rPr>
            </w:pPr>
            <w:r>
              <w:rPr>
                <w:sz w:val="18"/>
                <w:szCs w:val="18"/>
              </w:rPr>
              <w:t>-</w:t>
            </w:r>
          </w:p>
        </w:tc>
        <w:tc>
          <w:tcPr>
            <w:tcW w:w="249" w:type="dxa"/>
            <w:shd w:val="clear" w:color="auto" w:fill="auto"/>
            <w:vAlign w:val="center"/>
          </w:tcPr>
          <w:p w14:paraId="116AB5D5" w14:textId="77777777" w:rsidR="00385E28" w:rsidRPr="00957FDB" w:rsidRDefault="00385E28" w:rsidP="00FE3E1C">
            <w:pPr>
              <w:tabs>
                <w:tab w:val="decimal" w:pos="540"/>
                <w:tab w:val="decimal" w:pos="769"/>
              </w:tabs>
              <w:snapToGrid w:val="0"/>
              <w:spacing w:line="240" w:lineRule="atLeast"/>
              <w:ind w:left="-108" w:right="-107"/>
              <w:rPr>
                <w:sz w:val="18"/>
                <w:szCs w:val="18"/>
              </w:rPr>
            </w:pPr>
          </w:p>
        </w:tc>
        <w:tc>
          <w:tcPr>
            <w:tcW w:w="988" w:type="dxa"/>
            <w:shd w:val="clear" w:color="auto" w:fill="auto"/>
          </w:tcPr>
          <w:p w14:paraId="45CE7908" w14:textId="77777777" w:rsidR="00385E28" w:rsidRPr="00957FDB" w:rsidRDefault="00CA5F26" w:rsidP="00FE3E1C">
            <w:pPr>
              <w:tabs>
                <w:tab w:val="decimal" w:pos="540"/>
              </w:tabs>
              <w:snapToGrid w:val="0"/>
              <w:spacing w:line="240" w:lineRule="atLeast"/>
              <w:ind w:right="22"/>
              <w:rPr>
                <w:sz w:val="18"/>
                <w:szCs w:val="18"/>
              </w:rPr>
            </w:pPr>
            <w:r>
              <w:rPr>
                <w:sz w:val="18"/>
                <w:szCs w:val="18"/>
              </w:rPr>
              <w:t>-</w:t>
            </w:r>
          </w:p>
        </w:tc>
        <w:tc>
          <w:tcPr>
            <w:tcW w:w="270" w:type="dxa"/>
            <w:shd w:val="clear" w:color="auto" w:fill="auto"/>
          </w:tcPr>
          <w:p w14:paraId="1D05FAC8" w14:textId="77777777" w:rsidR="00385E28" w:rsidRPr="00957FDB" w:rsidRDefault="00385E28" w:rsidP="00FE3E1C">
            <w:pPr>
              <w:tabs>
                <w:tab w:val="decimal" w:pos="540"/>
                <w:tab w:val="decimal" w:pos="710"/>
              </w:tabs>
              <w:snapToGrid w:val="0"/>
              <w:spacing w:line="240" w:lineRule="atLeast"/>
              <w:ind w:left="-108" w:right="-107"/>
              <w:rPr>
                <w:sz w:val="18"/>
                <w:szCs w:val="18"/>
              </w:rPr>
            </w:pPr>
          </w:p>
        </w:tc>
        <w:tc>
          <w:tcPr>
            <w:tcW w:w="990" w:type="dxa"/>
            <w:shd w:val="clear" w:color="auto" w:fill="auto"/>
          </w:tcPr>
          <w:p w14:paraId="09727A17" w14:textId="77777777" w:rsidR="00385E28" w:rsidRPr="00957FDB" w:rsidRDefault="00CA5F26" w:rsidP="00FE3E1C">
            <w:pPr>
              <w:tabs>
                <w:tab w:val="decimal" w:pos="540"/>
              </w:tabs>
              <w:snapToGrid w:val="0"/>
              <w:spacing w:line="240" w:lineRule="atLeast"/>
              <w:ind w:right="22"/>
              <w:rPr>
                <w:sz w:val="18"/>
                <w:szCs w:val="18"/>
              </w:rPr>
            </w:pPr>
            <w:r>
              <w:rPr>
                <w:sz w:val="18"/>
                <w:szCs w:val="18"/>
              </w:rPr>
              <w:t>-</w:t>
            </w:r>
          </w:p>
        </w:tc>
        <w:tc>
          <w:tcPr>
            <w:tcW w:w="270" w:type="dxa"/>
            <w:shd w:val="clear" w:color="auto" w:fill="auto"/>
            <w:vAlign w:val="center"/>
          </w:tcPr>
          <w:p w14:paraId="07C27703" w14:textId="77777777" w:rsidR="00385E28" w:rsidRPr="00957FDB" w:rsidRDefault="00385E28" w:rsidP="00FE3E1C">
            <w:pPr>
              <w:tabs>
                <w:tab w:val="decimal" w:pos="540"/>
                <w:tab w:val="decimal" w:pos="710"/>
              </w:tabs>
              <w:snapToGrid w:val="0"/>
              <w:spacing w:line="240" w:lineRule="atLeast"/>
              <w:ind w:left="-108" w:right="-107"/>
              <w:rPr>
                <w:sz w:val="18"/>
                <w:szCs w:val="18"/>
              </w:rPr>
            </w:pPr>
          </w:p>
        </w:tc>
        <w:tc>
          <w:tcPr>
            <w:tcW w:w="1052" w:type="dxa"/>
          </w:tcPr>
          <w:p w14:paraId="4A5C5979" w14:textId="77777777" w:rsidR="00385E28" w:rsidRPr="00957FDB" w:rsidRDefault="00CA5F26" w:rsidP="00385E28">
            <w:pPr>
              <w:tabs>
                <w:tab w:val="decimal" w:pos="431"/>
              </w:tabs>
              <w:snapToGrid w:val="0"/>
              <w:spacing w:line="240" w:lineRule="atLeast"/>
              <w:ind w:right="22"/>
              <w:jc w:val="right"/>
              <w:rPr>
                <w:sz w:val="18"/>
                <w:szCs w:val="18"/>
              </w:rPr>
            </w:pPr>
            <w:r>
              <w:rPr>
                <w:sz w:val="18"/>
                <w:szCs w:val="18"/>
              </w:rPr>
              <w:t>(142)</w:t>
            </w:r>
          </w:p>
        </w:tc>
        <w:tc>
          <w:tcPr>
            <w:tcW w:w="270" w:type="dxa"/>
            <w:vAlign w:val="center"/>
          </w:tcPr>
          <w:p w14:paraId="53E15750" w14:textId="77777777" w:rsidR="00385E28" w:rsidRPr="00957FDB" w:rsidRDefault="00385E28" w:rsidP="00385E28">
            <w:pPr>
              <w:tabs>
                <w:tab w:val="decimal" w:pos="710"/>
              </w:tabs>
              <w:snapToGrid w:val="0"/>
              <w:spacing w:line="240" w:lineRule="atLeast"/>
              <w:ind w:left="-108" w:right="-107"/>
              <w:rPr>
                <w:sz w:val="18"/>
                <w:szCs w:val="18"/>
              </w:rPr>
            </w:pPr>
          </w:p>
        </w:tc>
        <w:tc>
          <w:tcPr>
            <w:tcW w:w="1014" w:type="dxa"/>
            <w:gridSpan w:val="2"/>
          </w:tcPr>
          <w:p w14:paraId="06DF8889" w14:textId="77777777" w:rsidR="00385E28" w:rsidRPr="00957FDB" w:rsidRDefault="00CA5F26" w:rsidP="00385E28">
            <w:pPr>
              <w:tabs>
                <w:tab w:val="decimal" w:pos="431"/>
              </w:tabs>
              <w:snapToGrid w:val="0"/>
              <w:spacing w:line="240" w:lineRule="atLeast"/>
              <w:ind w:right="22"/>
              <w:jc w:val="right"/>
              <w:rPr>
                <w:sz w:val="18"/>
                <w:szCs w:val="18"/>
              </w:rPr>
            </w:pPr>
            <w:r>
              <w:rPr>
                <w:sz w:val="18"/>
                <w:szCs w:val="18"/>
              </w:rPr>
              <w:t>5</w:t>
            </w:r>
            <w:r w:rsidR="00DC1176">
              <w:rPr>
                <w:sz w:val="18"/>
                <w:szCs w:val="18"/>
              </w:rPr>
              <w:t>,</w:t>
            </w:r>
            <w:r w:rsidR="005A097C">
              <w:rPr>
                <w:sz w:val="18"/>
                <w:szCs w:val="18"/>
              </w:rPr>
              <w:t>506</w:t>
            </w:r>
          </w:p>
        </w:tc>
      </w:tr>
      <w:tr w:rsidR="0022156D" w:rsidRPr="00957FDB" w14:paraId="6BAFA352" w14:textId="77777777" w:rsidTr="00B746C3">
        <w:tc>
          <w:tcPr>
            <w:tcW w:w="2088" w:type="dxa"/>
            <w:gridSpan w:val="2"/>
            <w:shd w:val="clear" w:color="auto" w:fill="auto"/>
          </w:tcPr>
          <w:p w14:paraId="47C6713A" w14:textId="77777777" w:rsidR="0022156D" w:rsidRPr="00957FDB" w:rsidRDefault="0022156D" w:rsidP="0022156D">
            <w:pPr>
              <w:spacing w:line="240" w:lineRule="atLeast"/>
              <w:ind w:left="-1080" w:right="-29" w:firstLine="125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tcPr>
          <w:p w14:paraId="22F28A59"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12,144</w:t>
            </w:r>
          </w:p>
        </w:tc>
        <w:tc>
          <w:tcPr>
            <w:tcW w:w="240" w:type="dxa"/>
            <w:shd w:val="clear" w:color="auto" w:fill="auto"/>
          </w:tcPr>
          <w:p w14:paraId="4DB24EB9" w14:textId="77777777" w:rsidR="0022156D" w:rsidRPr="00957FDB" w:rsidRDefault="0022156D" w:rsidP="0022156D">
            <w:pPr>
              <w:tabs>
                <w:tab w:val="decimal" w:pos="710"/>
              </w:tabs>
              <w:snapToGrid w:val="0"/>
              <w:spacing w:line="240" w:lineRule="atLeast"/>
              <w:ind w:left="-108" w:right="-107"/>
              <w:rPr>
                <w:sz w:val="18"/>
                <w:szCs w:val="18"/>
              </w:rPr>
            </w:pPr>
          </w:p>
        </w:tc>
        <w:tc>
          <w:tcPr>
            <w:tcW w:w="977" w:type="dxa"/>
            <w:shd w:val="clear" w:color="auto" w:fill="auto"/>
            <w:vAlign w:val="center"/>
          </w:tcPr>
          <w:p w14:paraId="4C82F99B" w14:textId="77777777" w:rsidR="0022156D" w:rsidRPr="00957FDB" w:rsidRDefault="0022156D" w:rsidP="0022156D">
            <w:pPr>
              <w:tabs>
                <w:tab w:val="decimal" w:pos="570"/>
              </w:tabs>
              <w:snapToGrid w:val="0"/>
              <w:spacing w:line="240" w:lineRule="atLeast"/>
              <w:ind w:left="-108" w:right="-107"/>
              <w:rPr>
                <w:sz w:val="18"/>
                <w:szCs w:val="18"/>
              </w:rPr>
            </w:pPr>
            <w:r>
              <w:rPr>
                <w:sz w:val="18"/>
                <w:szCs w:val="18"/>
              </w:rPr>
              <w:t>-</w:t>
            </w:r>
          </w:p>
        </w:tc>
        <w:tc>
          <w:tcPr>
            <w:tcW w:w="242" w:type="dxa"/>
            <w:shd w:val="clear" w:color="auto" w:fill="auto"/>
          </w:tcPr>
          <w:p w14:paraId="57AE8673" w14:textId="77777777" w:rsidR="0022156D" w:rsidRPr="00957FDB" w:rsidRDefault="0022156D" w:rsidP="0022156D">
            <w:pPr>
              <w:tabs>
                <w:tab w:val="decimal" w:pos="710"/>
              </w:tabs>
              <w:snapToGrid w:val="0"/>
              <w:spacing w:line="240" w:lineRule="atLeast"/>
              <w:ind w:left="-108" w:right="-107"/>
              <w:rPr>
                <w:sz w:val="18"/>
                <w:szCs w:val="18"/>
              </w:rPr>
            </w:pPr>
          </w:p>
        </w:tc>
        <w:tc>
          <w:tcPr>
            <w:tcW w:w="996" w:type="dxa"/>
            <w:shd w:val="clear" w:color="auto" w:fill="auto"/>
          </w:tcPr>
          <w:p w14:paraId="5D68CD21"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(2)</w:t>
            </w:r>
          </w:p>
        </w:tc>
        <w:tc>
          <w:tcPr>
            <w:tcW w:w="239" w:type="dxa"/>
            <w:shd w:val="clear" w:color="auto" w:fill="auto"/>
          </w:tcPr>
          <w:p w14:paraId="189265A6" w14:textId="77777777" w:rsidR="0022156D" w:rsidRPr="00957FDB" w:rsidRDefault="0022156D" w:rsidP="0022156D">
            <w:pPr>
              <w:tabs>
                <w:tab w:val="decimal" w:pos="710"/>
              </w:tabs>
              <w:snapToGrid w:val="0"/>
              <w:spacing w:line="240" w:lineRule="atLeast"/>
              <w:ind w:left="-108" w:right="-107"/>
              <w:rPr>
                <w:sz w:val="18"/>
                <w:szCs w:val="18"/>
              </w:rPr>
            </w:pPr>
          </w:p>
        </w:tc>
        <w:tc>
          <w:tcPr>
            <w:tcW w:w="931" w:type="dxa"/>
            <w:shd w:val="clear" w:color="auto" w:fill="auto"/>
          </w:tcPr>
          <w:p w14:paraId="4352520B"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12,</w:t>
            </w:r>
            <w:r w:rsidR="00C45E40">
              <w:rPr>
                <w:sz w:val="18"/>
                <w:szCs w:val="18"/>
              </w:rPr>
              <w:t>142</w:t>
            </w:r>
          </w:p>
        </w:tc>
        <w:tc>
          <w:tcPr>
            <w:tcW w:w="249" w:type="dxa"/>
            <w:shd w:val="clear" w:color="auto" w:fill="auto"/>
          </w:tcPr>
          <w:p w14:paraId="48224770" w14:textId="77777777" w:rsidR="0022156D" w:rsidRPr="00957FDB" w:rsidRDefault="0022156D" w:rsidP="0022156D">
            <w:pPr>
              <w:tabs>
                <w:tab w:val="decimal" w:pos="710"/>
              </w:tabs>
              <w:snapToGrid w:val="0"/>
              <w:spacing w:line="240" w:lineRule="atLeast"/>
              <w:ind w:left="-108" w:right="-107"/>
              <w:rPr>
                <w:sz w:val="18"/>
                <w:szCs w:val="18"/>
              </w:rPr>
            </w:pPr>
          </w:p>
        </w:tc>
        <w:tc>
          <w:tcPr>
            <w:tcW w:w="949" w:type="dxa"/>
            <w:shd w:val="clear" w:color="auto" w:fill="auto"/>
            <w:vAlign w:val="center"/>
          </w:tcPr>
          <w:p w14:paraId="661B6C8D"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70" w:type="dxa"/>
            <w:shd w:val="clear" w:color="auto" w:fill="auto"/>
          </w:tcPr>
          <w:p w14:paraId="45204765" w14:textId="77777777" w:rsidR="0022156D" w:rsidRPr="00957FDB" w:rsidRDefault="0022156D" w:rsidP="0022156D">
            <w:pPr>
              <w:tabs>
                <w:tab w:val="decimal" w:pos="540"/>
                <w:tab w:val="decimal" w:pos="710"/>
              </w:tabs>
              <w:snapToGrid w:val="0"/>
              <w:spacing w:line="240" w:lineRule="atLeast"/>
              <w:ind w:left="-108" w:right="-107"/>
              <w:rPr>
                <w:sz w:val="18"/>
                <w:szCs w:val="18"/>
              </w:rPr>
            </w:pPr>
          </w:p>
        </w:tc>
        <w:tc>
          <w:tcPr>
            <w:tcW w:w="985" w:type="dxa"/>
            <w:shd w:val="clear" w:color="auto" w:fill="auto"/>
          </w:tcPr>
          <w:p w14:paraId="025FD64C"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49" w:type="dxa"/>
            <w:shd w:val="clear" w:color="auto" w:fill="auto"/>
            <w:vAlign w:val="center"/>
          </w:tcPr>
          <w:p w14:paraId="31ACC49A" w14:textId="77777777" w:rsidR="0022156D" w:rsidRPr="00957FDB" w:rsidRDefault="0022156D" w:rsidP="0022156D">
            <w:pPr>
              <w:tabs>
                <w:tab w:val="decimal" w:pos="540"/>
                <w:tab w:val="decimal" w:pos="769"/>
              </w:tabs>
              <w:snapToGrid w:val="0"/>
              <w:spacing w:line="240" w:lineRule="atLeast"/>
              <w:ind w:left="-108" w:right="-107"/>
              <w:rPr>
                <w:sz w:val="18"/>
                <w:szCs w:val="18"/>
              </w:rPr>
            </w:pPr>
          </w:p>
        </w:tc>
        <w:tc>
          <w:tcPr>
            <w:tcW w:w="988" w:type="dxa"/>
            <w:shd w:val="clear" w:color="auto" w:fill="auto"/>
          </w:tcPr>
          <w:p w14:paraId="4BFF1B1E"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70" w:type="dxa"/>
            <w:shd w:val="clear" w:color="auto" w:fill="auto"/>
          </w:tcPr>
          <w:p w14:paraId="14C03035" w14:textId="77777777" w:rsidR="0022156D" w:rsidRPr="00957FDB" w:rsidRDefault="0022156D" w:rsidP="0022156D">
            <w:pPr>
              <w:tabs>
                <w:tab w:val="decimal" w:pos="540"/>
                <w:tab w:val="decimal" w:pos="710"/>
              </w:tabs>
              <w:snapToGrid w:val="0"/>
              <w:spacing w:line="240" w:lineRule="atLeast"/>
              <w:ind w:left="-108" w:right="-107"/>
              <w:rPr>
                <w:sz w:val="18"/>
                <w:szCs w:val="18"/>
              </w:rPr>
            </w:pPr>
          </w:p>
        </w:tc>
        <w:tc>
          <w:tcPr>
            <w:tcW w:w="990" w:type="dxa"/>
            <w:shd w:val="clear" w:color="auto" w:fill="auto"/>
          </w:tcPr>
          <w:p w14:paraId="2C0620B8"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70" w:type="dxa"/>
            <w:shd w:val="clear" w:color="auto" w:fill="auto"/>
            <w:vAlign w:val="center"/>
          </w:tcPr>
          <w:p w14:paraId="022206EB" w14:textId="77777777" w:rsidR="0022156D" w:rsidRPr="00957FDB" w:rsidRDefault="0022156D" w:rsidP="0022156D">
            <w:pPr>
              <w:tabs>
                <w:tab w:val="decimal" w:pos="540"/>
                <w:tab w:val="decimal" w:pos="710"/>
              </w:tabs>
              <w:snapToGrid w:val="0"/>
              <w:spacing w:line="240" w:lineRule="atLeast"/>
              <w:ind w:left="-108" w:right="-107"/>
              <w:rPr>
                <w:sz w:val="18"/>
                <w:szCs w:val="18"/>
              </w:rPr>
            </w:pPr>
          </w:p>
        </w:tc>
        <w:tc>
          <w:tcPr>
            <w:tcW w:w="1052" w:type="dxa"/>
          </w:tcPr>
          <w:p w14:paraId="6E701134"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70" w:type="dxa"/>
            <w:vAlign w:val="center"/>
          </w:tcPr>
          <w:p w14:paraId="5C50DBB2" w14:textId="77777777" w:rsidR="0022156D" w:rsidRPr="00957FDB" w:rsidRDefault="0022156D" w:rsidP="0022156D">
            <w:pPr>
              <w:tabs>
                <w:tab w:val="decimal" w:pos="540"/>
                <w:tab w:val="decimal" w:pos="710"/>
              </w:tabs>
              <w:snapToGrid w:val="0"/>
              <w:spacing w:line="240" w:lineRule="atLeast"/>
              <w:ind w:left="-108" w:right="-107"/>
              <w:rPr>
                <w:sz w:val="18"/>
                <w:szCs w:val="18"/>
              </w:rPr>
            </w:pPr>
          </w:p>
        </w:tc>
        <w:tc>
          <w:tcPr>
            <w:tcW w:w="1014" w:type="dxa"/>
            <w:gridSpan w:val="2"/>
          </w:tcPr>
          <w:p w14:paraId="25092A7C"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12,</w:t>
            </w:r>
            <w:r w:rsidR="005A097C">
              <w:rPr>
                <w:sz w:val="18"/>
                <w:szCs w:val="18"/>
              </w:rPr>
              <w:t>142</w:t>
            </w:r>
          </w:p>
        </w:tc>
      </w:tr>
      <w:tr w:rsidR="0022156D" w:rsidRPr="00957FDB" w14:paraId="4581EF5B" w14:textId="77777777" w:rsidTr="00B746C3">
        <w:tc>
          <w:tcPr>
            <w:tcW w:w="2088" w:type="dxa"/>
            <w:gridSpan w:val="2"/>
            <w:shd w:val="clear" w:color="auto" w:fill="auto"/>
          </w:tcPr>
          <w:p w14:paraId="4C197D8B" w14:textId="77777777" w:rsidR="0022156D" w:rsidRPr="00957FDB" w:rsidRDefault="0022156D" w:rsidP="0022156D">
            <w:pPr>
              <w:spacing w:line="240" w:lineRule="atLeast"/>
              <w:ind w:left="-1184" w:right="-29" w:firstLine="1166"/>
              <w:rPr>
                <w:sz w:val="18"/>
                <w:szCs w:val="18"/>
              </w:rPr>
            </w:pPr>
            <w:r w:rsidRPr="00957FDB">
              <w:rPr>
                <w:sz w:val="18"/>
                <w:szCs w:val="18"/>
              </w:rPr>
              <w:t>Premises and building</w:t>
            </w:r>
          </w:p>
          <w:p w14:paraId="08F227F9" w14:textId="77777777" w:rsidR="0022156D" w:rsidRPr="00957FDB" w:rsidRDefault="0022156D" w:rsidP="0022156D">
            <w:pPr>
              <w:spacing w:line="240" w:lineRule="atLeast"/>
              <w:ind w:left="-1184" w:right="-29" w:firstLine="1346"/>
              <w:rPr>
                <w:sz w:val="18"/>
                <w:szCs w:val="18"/>
              </w:rPr>
            </w:pPr>
            <w:r w:rsidRPr="00957FDB">
              <w:rPr>
                <w:sz w:val="18"/>
                <w:szCs w:val="18"/>
              </w:rPr>
              <w:t>improvements</w:t>
            </w:r>
          </w:p>
        </w:tc>
        <w:tc>
          <w:tcPr>
            <w:tcW w:w="969" w:type="dxa"/>
            <w:shd w:val="clear" w:color="auto" w:fill="auto"/>
          </w:tcPr>
          <w:p w14:paraId="4CF43334" w14:textId="77777777" w:rsidR="0022156D" w:rsidRPr="00957FDB" w:rsidRDefault="0022156D" w:rsidP="0022156D">
            <w:pPr>
              <w:tabs>
                <w:tab w:val="decimal" w:pos="710"/>
              </w:tabs>
              <w:snapToGrid w:val="0"/>
              <w:spacing w:line="240" w:lineRule="atLeast"/>
              <w:ind w:left="-108" w:right="-107"/>
              <w:rPr>
                <w:sz w:val="18"/>
                <w:szCs w:val="18"/>
              </w:rPr>
            </w:pPr>
          </w:p>
        </w:tc>
        <w:tc>
          <w:tcPr>
            <w:tcW w:w="240" w:type="dxa"/>
            <w:shd w:val="clear" w:color="auto" w:fill="auto"/>
          </w:tcPr>
          <w:p w14:paraId="4F5D3120" w14:textId="77777777" w:rsidR="0022156D" w:rsidRPr="00957FDB" w:rsidRDefault="0022156D" w:rsidP="0022156D">
            <w:pPr>
              <w:tabs>
                <w:tab w:val="decimal" w:pos="710"/>
              </w:tabs>
              <w:snapToGrid w:val="0"/>
              <w:spacing w:line="240" w:lineRule="atLeast"/>
              <w:ind w:left="-108" w:right="-107"/>
              <w:rPr>
                <w:sz w:val="18"/>
                <w:szCs w:val="18"/>
              </w:rPr>
            </w:pPr>
          </w:p>
        </w:tc>
        <w:tc>
          <w:tcPr>
            <w:tcW w:w="977" w:type="dxa"/>
            <w:shd w:val="clear" w:color="auto" w:fill="auto"/>
            <w:vAlign w:val="bottom"/>
          </w:tcPr>
          <w:p w14:paraId="45326D4B" w14:textId="77777777" w:rsidR="0022156D" w:rsidRPr="00957FDB" w:rsidRDefault="0022156D" w:rsidP="0022156D">
            <w:pPr>
              <w:tabs>
                <w:tab w:val="decimal" w:pos="710"/>
              </w:tabs>
              <w:snapToGrid w:val="0"/>
              <w:spacing w:line="240" w:lineRule="atLeast"/>
              <w:ind w:left="-108" w:right="-107"/>
              <w:rPr>
                <w:sz w:val="18"/>
                <w:szCs w:val="18"/>
              </w:rPr>
            </w:pPr>
          </w:p>
        </w:tc>
        <w:tc>
          <w:tcPr>
            <w:tcW w:w="242" w:type="dxa"/>
            <w:shd w:val="clear" w:color="auto" w:fill="auto"/>
          </w:tcPr>
          <w:p w14:paraId="3A97B9D4" w14:textId="77777777" w:rsidR="0022156D" w:rsidRPr="00957FDB" w:rsidRDefault="0022156D" w:rsidP="0022156D">
            <w:pPr>
              <w:tabs>
                <w:tab w:val="decimal" w:pos="710"/>
              </w:tabs>
              <w:snapToGrid w:val="0"/>
              <w:spacing w:line="240" w:lineRule="atLeast"/>
              <w:ind w:left="-108" w:right="-107"/>
              <w:rPr>
                <w:sz w:val="18"/>
                <w:szCs w:val="18"/>
              </w:rPr>
            </w:pPr>
          </w:p>
        </w:tc>
        <w:tc>
          <w:tcPr>
            <w:tcW w:w="996" w:type="dxa"/>
            <w:shd w:val="clear" w:color="auto" w:fill="auto"/>
          </w:tcPr>
          <w:p w14:paraId="69C0BCD9" w14:textId="77777777" w:rsidR="0022156D" w:rsidRPr="00957FDB" w:rsidRDefault="0022156D" w:rsidP="0022156D">
            <w:pPr>
              <w:tabs>
                <w:tab w:val="decimal" w:pos="710"/>
              </w:tabs>
              <w:snapToGrid w:val="0"/>
              <w:spacing w:line="240" w:lineRule="atLeast"/>
              <w:ind w:left="-108" w:right="-107"/>
              <w:rPr>
                <w:sz w:val="18"/>
                <w:szCs w:val="18"/>
              </w:rPr>
            </w:pPr>
          </w:p>
        </w:tc>
        <w:tc>
          <w:tcPr>
            <w:tcW w:w="239" w:type="dxa"/>
            <w:shd w:val="clear" w:color="auto" w:fill="auto"/>
          </w:tcPr>
          <w:p w14:paraId="2219D1F0" w14:textId="77777777" w:rsidR="0022156D" w:rsidRPr="00957FDB" w:rsidRDefault="0022156D" w:rsidP="0022156D">
            <w:pPr>
              <w:tabs>
                <w:tab w:val="decimal" w:pos="710"/>
              </w:tabs>
              <w:snapToGrid w:val="0"/>
              <w:spacing w:line="240" w:lineRule="atLeast"/>
              <w:ind w:left="-108" w:right="-107"/>
              <w:rPr>
                <w:sz w:val="18"/>
                <w:szCs w:val="18"/>
              </w:rPr>
            </w:pPr>
          </w:p>
        </w:tc>
        <w:tc>
          <w:tcPr>
            <w:tcW w:w="931" w:type="dxa"/>
            <w:shd w:val="clear" w:color="auto" w:fill="auto"/>
          </w:tcPr>
          <w:p w14:paraId="53979663" w14:textId="77777777" w:rsidR="0022156D" w:rsidRPr="00957FDB" w:rsidRDefault="0022156D" w:rsidP="0022156D">
            <w:pPr>
              <w:tabs>
                <w:tab w:val="decimal" w:pos="710"/>
              </w:tabs>
              <w:snapToGrid w:val="0"/>
              <w:spacing w:line="240" w:lineRule="atLeast"/>
              <w:ind w:left="-108" w:right="-107"/>
              <w:rPr>
                <w:sz w:val="18"/>
                <w:szCs w:val="18"/>
              </w:rPr>
            </w:pPr>
          </w:p>
        </w:tc>
        <w:tc>
          <w:tcPr>
            <w:tcW w:w="249" w:type="dxa"/>
            <w:shd w:val="clear" w:color="auto" w:fill="auto"/>
          </w:tcPr>
          <w:p w14:paraId="797148A0" w14:textId="77777777" w:rsidR="0022156D" w:rsidRPr="00957FDB" w:rsidRDefault="0022156D" w:rsidP="0022156D">
            <w:pPr>
              <w:tabs>
                <w:tab w:val="decimal" w:pos="710"/>
              </w:tabs>
              <w:snapToGrid w:val="0"/>
              <w:spacing w:line="240" w:lineRule="atLeast"/>
              <w:ind w:left="-108" w:right="-107"/>
              <w:rPr>
                <w:sz w:val="18"/>
                <w:szCs w:val="18"/>
              </w:rPr>
            </w:pPr>
          </w:p>
        </w:tc>
        <w:tc>
          <w:tcPr>
            <w:tcW w:w="949" w:type="dxa"/>
            <w:shd w:val="clear" w:color="auto" w:fill="auto"/>
            <w:vAlign w:val="center"/>
          </w:tcPr>
          <w:p w14:paraId="09FC1B36" w14:textId="77777777" w:rsidR="0022156D" w:rsidRPr="00957FDB" w:rsidRDefault="0022156D" w:rsidP="0022156D">
            <w:pPr>
              <w:tabs>
                <w:tab w:val="decimal" w:pos="710"/>
              </w:tabs>
              <w:snapToGrid w:val="0"/>
              <w:spacing w:line="240" w:lineRule="atLeast"/>
              <w:ind w:left="-108" w:right="-107"/>
              <w:rPr>
                <w:sz w:val="18"/>
                <w:szCs w:val="18"/>
              </w:rPr>
            </w:pPr>
          </w:p>
        </w:tc>
        <w:tc>
          <w:tcPr>
            <w:tcW w:w="270" w:type="dxa"/>
            <w:shd w:val="clear" w:color="auto" w:fill="auto"/>
          </w:tcPr>
          <w:p w14:paraId="27ACAE7A" w14:textId="77777777" w:rsidR="0022156D" w:rsidRPr="00957FDB" w:rsidRDefault="0022156D" w:rsidP="0022156D">
            <w:pPr>
              <w:tabs>
                <w:tab w:val="decimal" w:pos="710"/>
              </w:tabs>
              <w:snapToGrid w:val="0"/>
              <w:spacing w:line="240" w:lineRule="atLeast"/>
              <w:ind w:left="-108" w:right="-107"/>
              <w:rPr>
                <w:sz w:val="18"/>
                <w:szCs w:val="18"/>
              </w:rPr>
            </w:pPr>
          </w:p>
        </w:tc>
        <w:tc>
          <w:tcPr>
            <w:tcW w:w="985" w:type="dxa"/>
            <w:shd w:val="clear" w:color="auto" w:fill="auto"/>
          </w:tcPr>
          <w:p w14:paraId="26AE3937" w14:textId="77777777" w:rsidR="0022156D" w:rsidRPr="00957FDB" w:rsidRDefault="0022156D" w:rsidP="0022156D">
            <w:pPr>
              <w:tabs>
                <w:tab w:val="decimal" w:pos="431"/>
              </w:tabs>
              <w:snapToGrid w:val="0"/>
              <w:spacing w:line="240" w:lineRule="atLeast"/>
              <w:ind w:right="22"/>
              <w:jc w:val="right"/>
              <w:rPr>
                <w:sz w:val="18"/>
                <w:szCs w:val="18"/>
              </w:rPr>
            </w:pPr>
          </w:p>
        </w:tc>
        <w:tc>
          <w:tcPr>
            <w:tcW w:w="249" w:type="dxa"/>
            <w:shd w:val="clear" w:color="auto" w:fill="auto"/>
          </w:tcPr>
          <w:p w14:paraId="04D5C3FB" w14:textId="77777777" w:rsidR="0022156D" w:rsidRPr="00957FDB" w:rsidRDefault="0022156D" w:rsidP="0022156D">
            <w:pPr>
              <w:tabs>
                <w:tab w:val="decimal" w:pos="769"/>
              </w:tabs>
              <w:snapToGrid w:val="0"/>
              <w:spacing w:line="240" w:lineRule="atLeast"/>
              <w:ind w:left="-108" w:right="-107"/>
              <w:rPr>
                <w:sz w:val="18"/>
                <w:szCs w:val="18"/>
              </w:rPr>
            </w:pPr>
          </w:p>
        </w:tc>
        <w:tc>
          <w:tcPr>
            <w:tcW w:w="988" w:type="dxa"/>
            <w:shd w:val="clear" w:color="auto" w:fill="auto"/>
          </w:tcPr>
          <w:p w14:paraId="17CC3539" w14:textId="77777777" w:rsidR="0022156D" w:rsidRPr="00957FDB" w:rsidRDefault="0022156D" w:rsidP="0022156D">
            <w:pPr>
              <w:tabs>
                <w:tab w:val="decimal" w:pos="431"/>
              </w:tabs>
              <w:snapToGrid w:val="0"/>
              <w:spacing w:line="240" w:lineRule="atLeast"/>
              <w:ind w:right="22"/>
              <w:jc w:val="right"/>
              <w:rPr>
                <w:sz w:val="18"/>
                <w:szCs w:val="18"/>
              </w:rPr>
            </w:pPr>
          </w:p>
        </w:tc>
        <w:tc>
          <w:tcPr>
            <w:tcW w:w="270" w:type="dxa"/>
            <w:shd w:val="clear" w:color="auto" w:fill="auto"/>
          </w:tcPr>
          <w:p w14:paraId="102298A9" w14:textId="77777777" w:rsidR="0022156D" w:rsidRPr="00957FDB" w:rsidRDefault="0022156D" w:rsidP="0022156D">
            <w:pPr>
              <w:tabs>
                <w:tab w:val="decimal" w:pos="710"/>
              </w:tabs>
              <w:snapToGrid w:val="0"/>
              <w:spacing w:line="240" w:lineRule="atLeast"/>
              <w:ind w:left="-108" w:right="-107"/>
              <w:rPr>
                <w:sz w:val="18"/>
                <w:szCs w:val="18"/>
              </w:rPr>
            </w:pPr>
          </w:p>
        </w:tc>
        <w:tc>
          <w:tcPr>
            <w:tcW w:w="990" w:type="dxa"/>
            <w:shd w:val="clear" w:color="auto" w:fill="auto"/>
          </w:tcPr>
          <w:p w14:paraId="1A4753C7" w14:textId="77777777" w:rsidR="0022156D" w:rsidRPr="00957FDB" w:rsidRDefault="0022156D" w:rsidP="0022156D">
            <w:pPr>
              <w:tabs>
                <w:tab w:val="decimal" w:pos="431"/>
              </w:tabs>
              <w:snapToGrid w:val="0"/>
              <w:spacing w:line="240" w:lineRule="atLeast"/>
              <w:ind w:right="22"/>
              <w:jc w:val="right"/>
              <w:rPr>
                <w:sz w:val="18"/>
                <w:szCs w:val="18"/>
              </w:rPr>
            </w:pPr>
          </w:p>
        </w:tc>
        <w:tc>
          <w:tcPr>
            <w:tcW w:w="270" w:type="dxa"/>
            <w:shd w:val="clear" w:color="auto" w:fill="auto"/>
          </w:tcPr>
          <w:p w14:paraId="3D65BE9A" w14:textId="77777777" w:rsidR="0022156D" w:rsidRPr="00957FDB" w:rsidRDefault="0022156D" w:rsidP="0022156D">
            <w:pPr>
              <w:tabs>
                <w:tab w:val="decimal" w:pos="710"/>
              </w:tabs>
              <w:snapToGrid w:val="0"/>
              <w:spacing w:line="240" w:lineRule="atLeast"/>
              <w:ind w:left="-108" w:right="-107"/>
              <w:rPr>
                <w:sz w:val="18"/>
                <w:szCs w:val="18"/>
              </w:rPr>
            </w:pPr>
          </w:p>
        </w:tc>
        <w:tc>
          <w:tcPr>
            <w:tcW w:w="1052" w:type="dxa"/>
          </w:tcPr>
          <w:p w14:paraId="034DF476" w14:textId="77777777" w:rsidR="0022156D" w:rsidRPr="00957FDB" w:rsidRDefault="0022156D" w:rsidP="0022156D">
            <w:pPr>
              <w:tabs>
                <w:tab w:val="decimal" w:pos="431"/>
              </w:tabs>
              <w:snapToGrid w:val="0"/>
              <w:spacing w:line="240" w:lineRule="atLeast"/>
              <w:ind w:right="22"/>
              <w:jc w:val="right"/>
              <w:rPr>
                <w:sz w:val="18"/>
                <w:szCs w:val="18"/>
              </w:rPr>
            </w:pPr>
          </w:p>
        </w:tc>
        <w:tc>
          <w:tcPr>
            <w:tcW w:w="270" w:type="dxa"/>
          </w:tcPr>
          <w:p w14:paraId="60A81687" w14:textId="77777777" w:rsidR="0022156D" w:rsidRPr="00957FDB" w:rsidRDefault="0022156D" w:rsidP="0022156D">
            <w:pPr>
              <w:tabs>
                <w:tab w:val="decimal" w:pos="710"/>
              </w:tabs>
              <w:snapToGrid w:val="0"/>
              <w:spacing w:line="240" w:lineRule="atLeast"/>
              <w:ind w:left="-108" w:right="-107"/>
              <w:rPr>
                <w:sz w:val="18"/>
                <w:szCs w:val="18"/>
              </w:rPr>
            </w:pPr>
          </w:p>
        </w:tc>
        <w:tc>
          <w:tcPr>
            <w:tcW w:w="1014" w:type="dxa"/>
            <w:gridSpan w:val="2"/>
          </w:tcPr>
          <w:p w14:paraId="2B7513B6" w14:textId="77777777" w:rsidR="0022156D" w:rsidRPr="00957FDB" w:rsidRDefault="0022156D" w:rsidP="0022156D">
            <w:pPr>
              <w:tabs>
                <w:tab w:val="decimal" w:pos="431"/>
              </w:tabs>
              <w:snapToGrid w:val="0"/>
              <w:spacing w:line="240" w:lineRule="atLeast"/>
              <w:ind w:right="22"/>
              <w:jc w:val="right"/>
              <w:rPr>
                <w:sz w:val="18"/>
                <w:szCs w:val="18"/>
              </w:rPr>
            </w:pPr>
          </w:p>
        </w:tc>
      </w:tr>
      <w:tr w:rsidR="0022156D" w:rsidRPr="00957FDB" w14:paraId="292453BC" w14:textId="77777777" w:rsidTr="008E1EBE">
        <w:tc>
          <w:tcPr>
            <w:tcW w:w="2088" w:type="dxa"/>
            <w:gridSpan w:val="2"/>
            <w:shd w:val="clear" w:color="auto" w:fill="auto"/>
          </w:tcPr>
          <w:p w14:paraId="24C83F6A" w14:textId="77777777" w:rsidR="0022156D" w:rsidRPr="00957FDB" w:rsidRDefault="0022156D" w:rsidP="0022156D">
            <w:pPr>
              <w:spacing w:line="240" w:lineRule="atLeast"/>
              <w:ind w:left="-1080" w:right="-29" w:firstLine="1256"/>
              <w:rPr>
                <w:sz w:val="18"/>
                <w:szCs w:val="18"/>
              </w:rPr>
            </w:pPr>
            <w:r w:rsidRPr="00957FDB">
              <w:rPr>
                <w:sz w:val="18"/>
                <w:szCs w:val="18"/>
                <w:cs/>
              </w:rPr>
              <w:t xml:space="preserve">  </w:t>
            </w:r>
            <w:r w:rsidRPr="00957FDB">
              <w:rPr>
                <w:sz w:val="18"/>
                <w:szCs w:val="18"/>
              </w:rPr>
              <w:t>Cost</w:t>
            </w:r>
          </w:p>
        </w:tc>
        <w:tc>
          <w:tcPr>
            <w:tcW w:w="969" w:type="dxa"/>
            <w:shd w:val="clear" w:color="auto" w:fill="auto"/>
          </w:tcPr>
          <w:p w14:paraId="313598AE"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19,731</w:t>
            </w:r>
          </w:p>
        </w:tc>
        <w:tc>
          <w:tcPr>
            <w:tcW w:w="240" w:type="dxa"/>
            <w:shd w:val="clear" w:color="auto" w:fill="auto"/>
          </w:tcPr>
          <w:p w14:paraId="702F1683" w14:textId="77777777" w:rsidR="0022156D" w:rsidRPr="00957FDB" w:rsidRDefault="0022156D" w:rsidP="0022156D">
            <w:pPr>
              <w:tabs>
                <w:tab w:val="decimal" w:pos="710"/>
              </w:tabs>
              <w:snapToGrid w:val="0"/>
              <w:spacing w:line="240" w:lineRule="atLeast"/>
              <w:ind w:left="-108" w:right="-107"/>
              <w:rPr>
                <w:sz w:val="18"/>
                <w:szCs w:val="18"/>
              </w:rPr>
            </w:pPr>
          </w:p>
        </w:tc>
        <w:tc>
          <w:tcPr>
            <w:tcW w:w="977" w:type="dxa"/>
            <w:shd w:val="clear" w:color="auto" w:fill="auto"/>
          </w:tcPr>
          <w:p w14:paraId="597F8E7C"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319</w:t>
            </w:r>
          </w:p>
        </w:tc>
        <w:tc>
          <w:tcPr>
            <w:tcW w:w="242" w:type="dxa"/>
            <w:shd w:val="clear" w:color="auto" w:fill="auto"/>
          </w:tcPr>
          <w:p w14:paraId="0D89FE4C" w14:textId="77777777" w:rsidR="0022156D" w:rsidRPr="00957FDB" w:rsidRDefault="0022156D" w:rsidP="0022156D">
            <w:pPr>
              <w:tabs>
                <w:tab w:val="decimal" w:pos="710"/>
              </w:tabs>
              <w:snapToGrid w:val="0"/>
              <w:spacing w:line="240" w:lineRule="atLeast"/>
              <w:ind w:left="-108" w:right="-107"/>
              <w:rPr>
                <w:sz w:val="18"/>
                <w:szCs w:val="18"/>
              </w:rPr>
            </w:pPr>
          </w:p>
        </w:tc>
        <w:tc>
          <w:tcPr>
            <w:tcW w:w="996" w:type="dxa"/>
            <w:shd w:val="clear" w:color="auto" w:fill="auto"/>
          </w:tcPr>
          <w:p w14:paraId="01ED5585"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(2</w:t>
            </w:r>
            <w:r w:rsidR="00AA5FA1">
              <w:rPr>
                <w:sz w:val="18"/>
                <w:szCs w:val="18"/>
              </w:rPr>
              <w:t>96</w:t>
            </w:r>
            <w:r>
              <w:rPr>
                <w:sz w:val="18"/>
                <w:szCs w:val="18"/>
              </w:rPr>
              <w:t>)</w:t>
            </w:r>
          </w:p>
        </w:tc>
        <w:tc>
          <w:tcPr>
            <w:tcW w:w="239" w:type="dxa"/>
            <w:shd w:val="clear" w:color="auto" w:fill="auto"/>
          </w:tcPr>
          <w:p w14:paraId="08F693BB" w14:textId="77777777" w:rsidR="0022156D" w:rsidRPr="00957FDB" w:rsidRDefault="0022156D" w:rsidP="0022156D">
            <w:pPr>
              <w:tabs>
                <w:tab w:val="decimal" w:pos="710"/>
              </w:tabs>
              <w:snapToGrid w:val="0"/>
              <w:spacing w:line="240" w:lineRule="atLeast"/>
              <w:ind w:left="-108" w:right="-107"/>
              <w:rPr>
                <w:sz w:val="18"/>
                <w:szCs w:val="18"/>
              </w:rPr>
            </w:pPr>
          </w:p>
        </w:tc>
        <w:tc>
          <w:tcPr>
            <w:tcW w:w="931" w:type="dxa"/>
            <w:shd w:val="clear" w:color="auto" w:fill="auto"/>
          </w:tcPr>
          <w:p w14:paraId="768E1A31"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19,75</w:t>
            </w:r>
            <w:r w:rsidR="00C45E40">
              <w:rPr>
                <w:sz w:val="18"/>
                <w:szCs w:val="18"/>
              </w:rPr>
              <w:t>4</w:t>
            </w:r>
          </w:p>
        </w:tc>
        <w:tc>
          <w:tcPr>
            <w:tcW w:w="249" w:type="dxa"/>
            <w:shd w:val="clear" w:color="auto" w:fill="auto"/>
          </w:tcPr>
          <w:p w14:paraId="448FAF8B" w14:textId="77777777" w:rsidR="0022156D" w:rsidRPr="00957FDB" w:rsidRDefault="0022156D" w:rsidP="0022156D">
            <w:pPr>
              <w:tabs>
                <w:tab w:val="decimal" w:pos="710"/>
              </w:tabs>
              <w:snapToGrid w:val="0"/>
              <w:spacing w:line="240" w:lineRule="atLeast"/>
              <w:ind w:left="-108" w:right="-107"/>
              <w:rPr>
                <w:sz w:val="18"/>
                <w:szCs w:val="18"/>
              </w:rPr>
            </w:pPr>
          </w:p>
        </w:tc>
        <w:tc>
          <w:tcPr>
            <w:tcW w:w="949" w:type="dxa"/>
            <w:shd w:val="clear" w:color="auto" w:fill="auto"/>
          </w:tcPr>
          <w:p w14:paraId="574E4BD3"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(8,411)</w:t>
            </w:r>
          </w:p>
        </w:tc>
        <w:tc>
          <w:tcPr>
            <w:tcW w:w="270" w:type="dxa"/>
            <w:shd w:val="clear" w:color="auto" w:fill="auto"/>
          </w:tcPr>
          <w:p w14:paraId="71BFBFCE" w14:textId="77777777" w:rsidR="0022156D" w:rsidRPr="00957FDB" w:rsidRDefault="0022156D" w:rsidP="0022156D">
            <w:pPr>
              <w:tabs>
                <w:tab w:val="decimal" w:pos="710"/>
              </w:tabs>
              <w:snapToGrid w:val="0"/>
              <w:spacing w:line="240" w:lineRule="atLeast"/>
              <w:ind w:left="-108" w:right="-107"/>
              <w:rPr>
                <w:sz w:val="18"/>
                <w:szCs w:val="18"/>
              </w:rPr>
            </w:pPr>
          </w:p>
        </w:tc>
        <w:tc>
          <w:tcPr>
            <w:tcW w:w="985" w:type="dxa"/>
            <w:shd w:val="clear" w:color="auto" w:fill="auto"/>
          </w:tcPr>
          <w:p w14:paraId="642E4017"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(698)</w:t>
            </w:r>
          </w:p>
        </w:tc>
        <w:tc>
          <w:tcPr>
            <w:tcW w:w="249" w:type="dxa"/>
            <w:shd w:val="clear" w:color="auto" w:fill="auto"/>
            <w:vAlign w:val="center"/>
          </w:tcPr>
          <w:p w14:paraId="5D5D8EBE" w14:textId="77777777" w:rsidR="0022156D" w:rsidRPr="00957FDB" w:rsidRDefault="0022156D" w:rsidP="0022156D">
            <w:pPr>
              <w:tabs>
                <w:tab w:val="decimal" w:pos="769"/>
              </w:tabs>
              <w:snapToGrid w:val="0"/>
              <w:spacing w:line="240" w:lineRule="atLeast"/>
              <w:ind w:left="-108" w:right="-107"/>
              <w:rPr>
                <w:sz w:val="18"/>
                <w:szCs w:val="18"/>
              </w:rPr>
            </w:pPr>
          </w:p>
        </w:tc>
        <w:tc>
          <w:tcPr>
            <w:tcW w:w="988" w:type="dxa"/>
            <w:shd w:val="clear" w:color="auto" w:fill="auto"/>
          </w:tcPr>
          <w:p w14:paraId="6939E770"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139</w:t>
            </w:r>
          </w:p>
        </w:tc>
        <w:tc>
          <w:tcPr>
            <w:tcW w:w="270" w:type="dxa"/>
            <w:shd w:val="clear" w:color="auto" w:fill="auto"/>
          </w:tcPr>
          <w:p w14:paraId="6D709A69" w14:textId="77777777" w:rsidR="0022156D" w:rsidRPr="00957FDB" w:rsidRDefault="0022156D" w:rsidP="0022156D">
            <w:pPr>
              <w:tabs>
                <w:tab w:val="decimal" w:pos="710"/>
              </w:tabs>
              <w:snapToGrid w:val="0"/>
              <w:spacing w:line="240" w:lineRule="atLeast"/>
              <w:ind w:left="-108" w:right="-107"/>
              <w:rPr>
                <w:sz w:val="18"/>
                <w:szCs w:val="18"/>
              </w:rPr>
            </w:pPr>
          </w:p>
        </w:tc>
        <w:tc>
          <w:tcPr>
            <w:tcW w:w="990" w:type="dxa"/>
            <w:shd w:val="clear" w:color="auto" w:fill="auto"/>
          </w:tcPr>
          <w:p w14:paraId="13E0AF79"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(8,970)</w:t>
            </w:r>
          </w:p>
        </w:tc>
        <w:tc>
          <w:tcPr>
            <w:tcW w:w="270" w:type="dxa"/>
            <w:shd w:val="clear" w:color="auto" w:fill="auto"/>
            <w:vAlign w:val="center"/>
          </w:tcPr>
          <w:p w14:paraId="2DB87C37" w14:textId="77777777" w:rsidR="0022156D" w:rsidRPr="00957FDB" w:rsidRDefault="0022156D" w:rsidP="0022156D">
            <w:pPr>
              <w:tabs>
                <w:tab w:val="decimal" w:pos="710"/>
              </w:tabs>
              <w:snapToGrid w:val="0"/>
              <w:spacing w:line="240" w:lineRule="atLeast"/>
              <w:ind w:left="-108" w:right="-107"/>
              <w:rPr>
                <w:sz w:val="18"/>
                <w:szCs w:val="18"/>
              </w:rPr>
            </w:pPr>
          </w:p>
        </w:tc>
        <w:tc>
          <w:tcPr>
            <w:tcW w:w="1052" w:type="dxa"/>
          </w:tcPr>
          <w:p w14:paraId="198219DB"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(144)</w:t>
            </w:r>
          </w:p>
        </w:tc>
        <w:tc>
          <w:tcPr>
            <w:tcW w:w="270" w:type="dxa"/>
            <w:vAlign w:val="center"/>
          </w:tcPr>
          <w:p w14:paraId="2F26B22A" w14:textId="77777777" w:rsidR="0022156D" w:rsidRPr="00957FDB" w:rsidRDefault="0022156D" w:rsidP="0022156D">
            <w:pPr>
              <w:tabs>
                <w:tab w:val="decimal" w:pos="710"/>
              </w:tabs>
              <w:snapToGrid w:val="0"/>
              <w:spacing w:line="240" w:lineRule="atLeast"/>
              <w:ind w:left="-108" w:right="-107"/>
              <w:rPr>
                <w:sz w:val="18"/>
                <w:szCs w:val="18"/>
              </w:rPr>
            </w:pPr>
          </w:p>
        </w:tc>
        <w:tc>
          <w:tcPr>
            <w:tcW w:w="1014" w:type="dxa"/>
            <w:gridSpan w:val="2"/>
          </w:tcPr>
          <w:p w14:paraId="7A8DB34C"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10,64</w:t>
            </w:r>
            <w:r w:rsidR="0037730B">
              <w:rPr>
                <w:sz w:val="18"/>
                <w:szCs w:val="18"/>
              </w:rPr>
              <w:t>0</w:t>
            </w:r>
          </w:p>
        </w:tc>
      </w:tr>
      <w:tr w:rsidR="0022156D" w:rsidRPr="00957FDB" w14:paraId="0E1E6E7F" w14:textId="77777777" w:rsidTr="00B746C3">
        <w:tc>
          <w:tcPr>
            <w:tcW w:w="2088" w:type="dxa"/>
            <w:gridSpan w:val="2"/>
            <w:shd w:val="clear" w:color="auto" w:fill="auto"/>
          </w:tcPr>
          <w:p w14:paraId="71AD2724" w14:textId="77777777" w:rsidR="0022156D" w:rsidRPr="00957FDB" w:rsidRDefault="0022156D" w:rsidP="0022156D">
            <w:pPr>
              <w:spacing w:line="240" w:lineRule="atLeast"/>
              <w:ind w:left="-1080" w:right="-29" w:firstLine="125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tcPr>
          <w:p w14:paraId="1AC373BC"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8,961</w:t>
            </w:r>
          </w:p>
        </w:tc>
        <w:tc>
          <w:tcPr>
            <w:tcW w:w="240" w:type="dxa"/>
            <w:shd w:val="clear" w:color="auto" w:fill="auto"/>
          </w:tcPr>
          <w:p w14:paraId="573BBD40" w14:textId="77777777" w:rsidR="0022156D" w:rsidRPr="00957FDB" w:rsidRDefault="0022156D" w:rsidP="0022156D">
            <w:pPr>
              <w:tabs>
                <w:tab w:val="decimal" w:pos="710"/>
              </w:tabs>
              <w:snapToGrid w:val="0"/>
              <w:spacing w:line="240" w:lineRule="atLeast"/>
              <w:ind w:left="-108" w:right="-107"/>
              <w:rPr>
                <w:sz w:val="18"/>
                <w:szCs w:val="18"/>
              </w:rPr>
            </w:pPr>
          </w:p>
        </w:tc>
        <w:tc>
          <w:tcPr>
            <w:tcW w:w="977" w:type="dxa"/>
            <w:shd w:val="clear" w:color="auto" w:fill="auto"/>
            <w:vAlign w:val="center"/>
          </w:tcPr>
          <w:p w14:paraId="29D824CE" w14:textId="77777777" w:rsidR="0022156D" w:rsidRPr="00957FDB" w:rsidRDefault="0022156D" w:rsidP="0022156D">
            <w:pPr>
              <w:tabs>
                <w:tab w:val="decimal" w:pos="570"/>
              </w:tabs>
              <w:snapToGrid w:val="0"/>
              <w:spacing w:line="240" w:lineRule="atLeast"/>
              <w:ind w:left="-108" w:right="-107"/>
              <w:rPr>
                <w:sz w:val="18"/>
                <w:szCs w:val="18"/>
              </w:rPr>
            </w:pPr>
            <w:r>
              <w:rPr>
                <w:sz w:val="18"/>
                <w:szCs w:val="18"/>
              </w:rPr>
              <w:t>-</w:t>
            </w:r>
          </w:p>
        </w:tc>
        <w:tc>
          <w:tcPr>
            <w:tcW w:w="242" w:type="dxa"/>
            <w:shd w:val="clear" w:color="auto" w:fill="auto"/>
          </w:tcPr>
          <w:p w14:paraId="6408C388" w14:textId="77777777" w:rsidR="0022156D" w:rsidRPr="00957FDB" w:rsidRDefault="0022156D" w:rsidP="0022156D">
            <w:pPr>
              <w:tabs>
                <w:tab w:val="decimal" w:pos="710"/>
              </w:tabs>
              <w:snapToGrid w:val="0"/>
              <w:spacing w:line="240" w:lineRule="atLeast"/>
              <w:ind w:left="-108" w:right="-107"/>
              <w:rPr>
                <w:sz w:val="18"/>
                <w:szCs w:val="18"/>
              </w:rPr>
            </w:pPr>
          </w:p>
        </w:tc>
        <w:tc>
          <w:tcPr>
            <w:tcW w:w="996" w:type="dxa"/>
            <w:shd w:val="clear" w:color="auto" w:fill="auto"/>
          </w:tcPr>
          <w:p w14:paraId="3F422A4C"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(55)</w:t>
            </w:r>
          </w:p>
        </w:tc>
        <w:tc>
          <w:tcPr>
            <w:tcW w:w="239" w:type="dxa"/>
            <w:shd w:val="clear" w:color="auto" w:fill="auto"/>
          </w:tcPr>
          <w:p w14:paraId="685D830B" w14:textId="77777777" w:rsidR="0022156D" w:rsidRPr="00957FDB" w:rsidRDefault="0022156D" w:rsidP="0022156D">
            <w:pPr>
              <w:tabs>
                <w:tab w:val="decimal" w:pos="710"/>
              </w:tabs>
              <w:snapToGrid w:val="0"/>
              <w:spacing w:line="240" w:lineRule="atLeast"/>
              <w:ind w:left="-108" w:right="-107"/>
              <w:rPr>
                <w:sz w:val="18"/>
                <w:szCs w:val="18"/>
              </w:rPr>
            </w:pPr>
          </w:p>
        </w:tc>
        <w:tc>
          <w:tcPr>
            <w:tcW w:w="931" w:type="dxa"/>
            <w:shd w:val="clear" w:color="auto" w:fill="auto"/>
          </w:tcPr>
          <w:p w14:paraId="66792A3D"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8,906</w:t>
            </w:r>
          </w:p>
        </w:tc>
        <w:tc>
          <w:tcPr>
            <w:tcW w:w="249" w:type="dxa"/>
            <w:shd w:val="clear" w:color="auto" w:fill="auto"/>
          </w:tcPr>
          <w:p w14:paraId="51565FEB" w14:textId="77777777" w:rsidR="0022156D" w:rsidRPr="00957FDB" w:rsidRDefault="0022156D" w:rsidP="0022156D">
            <w:pPr>
              <w:tabs>
                <w:tab w:val="decimal" w:pos="710"/>
              </w:tabs>
              <w:snapToGrid w:val="0"/>
              <w:spacing w:line="240" w:lineRule="atLeast"/>
              <w:ind w:left="-108" w:right="-107"/>
              <w:rPr>
                <w:sz w:val="18"/>
                <w:szCs w:val="18"/>
              </w:rPr>
            </w:pPr>
          </w:p>
        </w:tc>
        <w:tc>
          <w:tcPr>
            <w:tcW w:w="949" w:type="dxa"/>
            <w:shd w:val="clear" w:color="auto" w:fill="auto"/>
          </w:tcPr>
          <w:p w14:paraId="79AA9A93"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(2,468)</w:t>
            </w:r>
          </w:p>
        </w:tc>
        <w:tc>
          <w:tcPr>
            <w:tcW w:w="270" w:type="dxa"/>
            <w:shd w:val="clear" w:color="auto" w:fill="auto"/>
          </w:tcPr>
          <w:p w14:paraId="20F9024C" w14:textId="77777777" w:rsidR="0022156D" w:rsidRPr="00957FDB" w:rsidRDefault="0022156D" w:rsidP="0022156D">
            <w:pPr>
              <w:tabs>
                <w:tab w:val="decimal" w:pos="710"/>
              </w:tabs>
              <w:snapToGrid w:val="0"/>
              <w:spacing w:line="240" w:lineRule="atLeast"/>
              <w:ind w:left="-108" w:right="-107"/>
              <w:rPr>
                <w:sz w:val="18"/>
                <w:szCs w:val="18"/>
              </w:rPr>
            </w:pPr>
          </w:p>
        </w:tc>
        <w:tc>
          <w:tcPr>
            <w:tcW w:w="985" w:type="dxa"/>
            <w:shd w:val="clear" w:color="auto" w:fill="auto"/>
          </w:tcPr>
          <w:p w14:paraId="0BD9F20F"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(333)</w:t>
            </w:r>
          </w:p>
        </w:tc>
        <w:tc>
          <w:tcPr>
            <w:tcW w:w="249" w:type="dxa"/>
            <w:shd w:val="clear" w:color="auto" w:fill="auto"/>
            <w:vAlign w:val="center"/>
          </w:tcPr>
          <w:p w14:paraId="4327D1C3" w14:textId="77777777" w:rsidR="0022156D" w:rsidRPr="00957FDB" w:rsidRDefault="0022156D" w:rsidP="0022156D">
            <w:pPr>
              <w:tabs>
                <w:tab w:val="decimal" w:pos="769"/>
              </w:tabs>
              <w:snapToGrid w:val="0"/>
              <w:spacing w:line="240" w:lineRule="atLeast"/>
              <w:ind w:left="-108" w:right="-107"/>
              <w:rPr>
                <w:sz w:val="18"/>
                <w:szCs w:val="18"/>
              </w:rPr>
            </w:pPr>
          </w:p>
        </w:tc>
        <w:tc>
          <w:tcPr>
            <w:tcW w:w="988" w:type="dxa"/>
            <w:shd w:val="clear" w:color="auto" w:fill="auto"/>
          </w:tcPr>
          <w:p w14:paraId="69A6F509"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17</w:t>
            </w:r>
          </w:p>
        </w:tc>
        <w:tc>
          <w:tcPr>
            <w:tcW w:w="270" w:type="dxa"/>
            <w:shd w:val="clear" w:color="auto" w:fill="auto"/>
          </w:tcPr>
          <w:p w14:paraId="45135A3F" w14:textId="77777777" w:rsidR="0022156D" w:rsidRPr="00957FDB" w:rsidRDefault="0022156D" w:rsidP="0022156D">
            <w:pPr>
              <w:tabs>
                <w:tab w:val="decimal" w:pos="710"/>
              </w:tabs>
              <w:snapToGrid w:val="0"/>
              <w:spacing w:line="240" w:lineRule="atLeast"/>
              <w:ind w:left="-108" w:right="-107"/>
              <w:rPr>
                <w:sz w:val="18"/>
                <w:szCs w:val="18"/>
              </w:rPr>
            </w:pPr>
          </w:p>
        </w:tc>
        <w:tc>
          <w:tcPr>
            <w:tcW w:w="990" w:type="dxa"/>
            <w:shd w:val="clear" w:color="auto" w:fill="auto"/>
          </w:tcPr>
          <w:p w14:paraId="127A0605"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(2,784)</w:t>
            </w:r>
          </w:p>
        </w:tc>
        <w:tc>
          <w:tcPr>
            <w:tcW w:w="270" w:type="dxa"/>
            <w:shd w:val="clear" w:color="auto" w:fill="auto"/>
            <w:vAlign w:val="center"/>
          </w:tcPr>
          <w:p w14:paraId="6E45AD34" w14:textId="77777777" w:rsidR="0022156D" w:rsidRPr="00957FDB" w:rsidRDefault="0022156D" w:rsidP="0022156D">
            <w:pPr>
              <w:tabs>
                <w:tab w:val="decimal" w:pos="710"/>
              </w:tabs>
              <w:snapToGrid w:val="0"/>
              <w:spacing w:line="240" w:lineRule="atLeast"/>
              <w:ind w:left="-108" w:right="-107"/>
              <w:rPr>
                <w:sz w:val="18"/>
                <w:szCs w:val="18"/>
              </w:rPr>
            </w:pPr>
          </w:p>
        </w:tc>
        <w:tc>
          <w:tcPr>
            <w:tcW w:w="1052" w:type="dxa"/>
          </w:tcPr>
          <w:p w14:paraId="0212975C"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70" w:type="dxa"/>
            <w:vAlign w:val="center"/>
          </w:tcPr>
          <w:p w14:paraId="1E455474" w14:textId="77777777" w:rsidR="0022156D" w:rsidRPr="00957FDB" w:rsidRDefault="0022156D" w:rsidP="0022156D">
            <w:pPr>
              <w:tabs>
                <w:tab w:val="decimal" w:pos="540"/>
                <w:tab w:val="decimal" w:pos="710"/>
              </w:tabs>
              <w:snapToGrid w:val="0"/>
              <w:spacing w:line="240" w:lineRule="atLeast"/>
              <w:ind w:left="-108" w:right="-107"/>
              <w:rPr>
                <w:sz w:val="18"/>
                <w:szCs w:val="18"/>
              </w:rPr>
            </w:pPr>
          </w:p>
        </w:tc>
        <w:tc>
          <w:tcPr>
            <w:tcW w:w="1014" w:type="dxa"/>
            <w:gridSpan w:val="2"/>
          </w:tcPr>
          <w:p w14:paraId="64C5AA2D"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6,122</w:t>
            </w:r>
          </w:p>
        </w:tc>
      </w:tr>
      <w:tr w:rsidR="0022156D" w:rsidRPr="00957FDB" w14:paraId="01C6C09B" w14:textId="77777777" w:rsidTr="00B746C3">
        <w:tc>
          <w:tcPr>
            <w:tcW w:w="2088" w:type="dxa"/>
            <w:gridSpan w:val="2"/>
            <w:shd w:val="clear" w:color="auto" w:fill="auto"/>
          </w:tcPr>
          <w:p w14:paraId="4081B210" w14:textId="77777777" w:rsidR="0022156D" w:rsidRPr="00957FDB" w:rsidRDefault="0022156D" w:rsidP="0022156D">
            <w:pPr>
              <w:spacing w:line="240" w:lineRule="atLeast"/>
              <w:ind w:left="-1184" w:right="-29" w:firstLine="1166"/>
              <w:rPr>
                <w:sz w:val="18"/>
                <w:szCs w:val="18"/>
              </w:rPr>
            </w:pPr>
            <w:r w:rsidRPr="00957FDB">
              <w:rPr>
                <w:sz w:val="18"/>
                <w:szCs w:val="18"/>
              </w:rPr>
              <w:t>Equipment</w:t>
            </w:r>
          </w:p>
        </w:tc>
        <w:tc>
          <w:tcPr>
            <w:tcW w:w="969" w:type="dxa"/>
            <w:shd w:val="clear" w:color="auto" w:fill="auto"/>
          </w:tcPr>
          <w:p w14:paraId="4A98E4EE"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19,198</w:t>
            </w:r>
          </w:p>
        </w:tc>
        <w:tc>
          <w:tcPr>
            <w:tcW w:w="240" w:type="dxa"/>
            <w:shd w:val="clear" w:color="auto" w:fill="auto"/>
          </w:tcPr>
          <w:p w14:paraId="6693657C" w14:textId="77777777" w:rsidR="0022156D" w:rsidRPr="00957FDB" w:rsidRDefault="0022156D" w:rsidP="0022156D">
            <w:pPr>
              <w:tabs>
                <w:tab w:val="decimal" w:pos="710"/>
              </w:tabs>
              <w:snapToGrid w:val="0"/>
              <w:spacing w:line="240" w:lineRule="atLeast"/>
              <w:ind w:left="-108" w:right="-107"/>
              <w:rPr>
                <w:sz w:val="18"/>
                <w:szCs w:val="18"/>
              </w:rPr>
            </w:pPr>
          </w:p>
        </w:tc>
        <w:tc>
          <w:tcPr>
            <w:tcW w:w="977" w:type="dxa"/>
            <w:shd w:val="clear" w:color="auto" w:fill="auto"/>
          </w:tcPr>
          <w:p w14:paraId="3FA93CE2"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618</w:t>
            </w:r>
          </w:p>
        </w:tc>
        <w:tc>
          <w:tcPr>
            <w:tcW w:w="242" w:type="dxa"/>
            <w:shd w:val="clear" w:color="auto" w:fill="auto"/>
          </w:tcPr>
          <w:p w14:paraId="5A918716" w14:textId="77777777" w:rsidR="0022156D" w:rsidRPr="00957FDB" w:rsidRDefault="0022156D" w:rsidP="0022156D">
            <w:pPr>
              <w:tabs>
                <w:tab w:val="decimal" w:pos="710"/>
              </w:tabs>
              <w:snapToGrid w:val="0"/>
              <w:spacing w:line="240" w:lineRule="atLeast"/>
              <w:ind w:left="-108" w:right="-107"/>
              <w:rPr>
                <w:sz w:val="18"/>
                <w:szCs w:val="18"/>
              </w:rPr>
            </w:pPr>
          </w:p>
        </w:tc>
        <w:tc>
          <w:tcPr>
            <w:tcW w:w="996" w:type="dxa"/>
            <w:shd w:val="clear" w:color="auto" w:fill="auto"/>
          </w:tcPr>
          <w:p w14:paraId="1BF840CB"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(1,039)</w:t>
            </w:r>
          </w:p>
        </w:tc>
        <w:tc>
          <w:tcPr>
            <w:tcW w:w="239" w:type="dxa"/>
            <w:shd w:val="clear" w:color="auto" w:fill="auto"/>
          </w:tcPr>
          <w:p w14:paraId="1DDA7182" w14:textId="77777777" w:rsidR="0022156D" w:rsidRPr="00957FDB" w:rsidRDefault="0022156D" w:rsidP="0022156D">
            <w:pPr>
              <w:tabs>
                <w:tab w:val="decimal" w:pos="710"/>
              </w:tabs>
              <w:snapToGrid w:val="0"/>
              <w:spacing w:line="240" w:lineRule="atLeast"/>
              <w:ind w:left="-108" w:right="-107"/>
              <w:rPr>
                <w:sz w:val="18"/>
                <w:szCs w:val="18"/>
              </w:rPr>
            </w:pPr>
          </w:p>
        </w:tc>
        <w:tc>
          <w:tcPr>
            <w:tcW w:w="931" w:type="dxa"/>
            <w:shd w:val="clear" w:color="auto" w:fill="auto"/>
          </w:tcPr>
          <w:p w14:paraId="60413FD2"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18,777</w:t>
            </w:r>
          </w:p>
        </w:tc>
        <w:tc>
          <w:tcPr>
            <w:tcW w:w="249" w:type="dxa"/>
            <w:shd w:val="clear" w:color="auto" w:fill="auto"/>
          </w:tcPr>
          <w:p w14:paraId="423A52F3" w14:textId="77777777" w:rsidR="0022156D" w:rsidRPr="00957FDB" w:rsidRDefault="0022156D" w:rsidP="0022156D">
            <w:pPr>
              <w:tabs>
                <w:tab w:val="decimal" w:pos="710"/>
              </w:tabs>
              <w:snapToGrid w:val="0"/>
              <w:spacing w:line="240" w:lineRule="atLeast"/>
              <w:ind w:left="-108" w:right="-107"/>
              <w:rPr>
                <w:sz w:val="18"/>
                <w:szCs w:val="18"/>
              </w:rPr>
            </w:pPr>
          </w:p>
        </w:tc>
        <w:tc>
          <w:tcPr>
            <w:tcW w:w="949" w:type="dxa"/>
            <w:shd w:val="clear" w:color="auto" w:fill="auto"/>
          </w:tcPr>
          <w:p w14:paraId="528D1130"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(13,105)</w:t>
            </w:r>
          </w:p>
        </w:tc>
        <w:tc>
          <w:tcPr>
            <w:tcW w:w="270" w:type="dxa"/>
            <w:shd w:val="clear" w:color="auto" w:fill="auto"/>
          </w:tcPr>
          <w:p w14:paraId="08D94146" w14:textId="77777777" w:rsidR="0022156D" w:rsidRPr="00957FDB" w:rsidRDefault="0022156D" w:rsidP="0022156D">
            <w:pPr>
              <w:tabs>
                <w:tab w:val="decimal" w:pos="710"/>
              </w:tabs>
              <w:snapToGrid w:val="0"/>
              <w:spacing w:line="240" w:lineRule="atLeast"/>
              <w:ind w:left="-108" w:right="-107"/>
              <w:rPr>
                <w:sz w:val="18"/>
                <w:szCs w:val="18"/>
              </w:rPr>
            </w:pPr>
          </w:p>
        </w:tc>
        <w:tc>
          <w:tcPr>
            <w:tcW w:w="985" w:type="dxa"/>
            <w:shd w:val="clear" w:color="auto" w:fill="auto"/>
          </w:tcPr>
          <w:p w14:paraId="11A9BDF3"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(1,986)</w:t>
            </w:r>
          </w:p>
        </w:tc>
        <w:tc>
          <w:tcPr>
            <w:tcW w:w="249" w:type="dxa"/>
            <w:shd w:val="clear" w:color="auto" w:fill="auto"/>
            <w:vAlign w:val="center"/>
          </w:tcPr>
          <w:p w14:paraId="37E8CA80" w14:textId="77777777" w:rsidR="0022156D" w:rsidRPr="00957FDB" w:rsidRDefault="0022156D" w:rsidP="0022156D">
            <w:pPr>
              <w:tabs>
                <w:tab w:val="decimal" w:pos="769"/>
              </w:tabs>
              <w:snapToGrid w:val="0"/>
              <w:spacing w:line="240" w:lineRule="atLeast"/>
              <w:ind w:left="-108" w:right="-107"/>
              <w:rPr>
                <w:sz w:val="18"/>
                <w:szCs w:val="18"/>
              </w:rPr>
            </w:pPr>
          </w:p>
        </w:tc>
        <w:tc>
          <w:tcPr>
            <w:tcW w:w="988" w:type="dxa"/>
            <w:shd w:val="clear" w:color="auto" w:fill="auto"/>
          </w:tcPr>
          <w:p w14:paraId="78AD6551"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1,029</w:t>
            </w:r>
          </w:p>
        </w:tc>
        <w:tc>
          <w:tcPr>
            <w:tcW w:w="270" w:type="dxa"/>
            <w:shd w:val="clear" w:color="auto" w:fill="auto"/>
          </w:tcPr>
          <w:p w14:paraId="2F14C5F2" w14:textId="77777777" w:rsidR="0022156D" w:rsidRPr="00957FDB" w:rsidRDefault="0022156D" w:rsidP="0022156D">
            <w:pPr>
              <w:tabs>
                <w:tab w:val="decimal" w:pos="710"/>
              </w:tabs>
              <w:snapToGrid w:val="0"/>
              <w:spacing w:line="240" w:lineRule="atLeast"/>
              <w:ind w:left="-108" w:right="-107"/>
              <w:rPr>
                <w:sz w:val="18"/>
                <w:szCs w:val="18"/>
              </w:rPr>
            </w:pPr>
          </w:p>
        </w:tc>
        <w:tc>
          <w:tcPr>
            <w:tcW w:w="990" w:type="dxa"/>
            <w:shd w:val="clear" w:color="auto" w:fill="auto"/>
          </w:tcPr>
          <w:p w14:paraId="4AFA8F95"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(14,062)</w:t>
            </w:r>
          </w:p>
        </w:tc>
        <w:tc>
          <w:tcPr>
            <w:tcW w:w="270" w:type="dxa"/>
            <w:shd w:val="clear" w:color="auto" w:fill="auto"/>
            <w:vAlign w:val="center"/>
          </w:tcPr>
          <w:p w14:paraId="09632997" w14:textId="77777777" w:rsidR="0022156D" w:rsidRPr="00957FDB" w:rsidRDefault="0022156D" w:rsidP="0022156D">
            <w:pPr>
              <w:tabs>
                <w:tab w:val="decimal" w:pos="710"/>
              </w:tabs>
              <w:snapToGrid w:val="0"/>
              <w:spacing w:line="240" w:lineRule="atLeast"/>
              <w:ind w:left="-108" w:right="-107"/>
              <w:rPr>
                <w:sz w:val="18"/>
                <w:szCs w:val="18"/>
              </w:rPr>
            </w:pPr>
          </w:p>
        </w:tc>
        <w:tc>
          <w:tcPr>
            <w:tcW w:w="1052" w:type="dxa"/>
          </w:tcPr>
          <w:p w14:paraId="3C3F2CE5"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70" w:type="dxa"/>
            <w:vAlign w:val="center"/>
          </w:tcPr>
          <w:p w14:paraId="5EAA1904" w14:textId="77777777" w:rsidR="0022156D" w:rsidRPr="00957FDB" w:rsidRDefault="0022156D" w:rsidP="0022156D">
            <w:pPr>
              <w:tabs>
                <w:tab w:val="decimal" w:pos="540"/>
                <w:tab w:val="decimal" w:pos="710"/>
              </w:tabs>
              <w:snapToGrid w:val="0"/>
              <w:spacing w:line="240" w:lineRule="atLeast"/>
              <w:ind w:left="-108" w:right="-107"/>
              <w:rPr>
                <w:sz w:val="18"/>
                <w:szCs w:val="18"/>
              </w:rPr>
            </w:pPr>
          </w:p>
        </w:tc>
        <w:tc>
          <w:tcPr>
            <w:tcW w:w="1014" w:type="dxa"/>
            <w:gridSpan w:val="2"/>
          </w:tcPr>
          <w:p w14:paraId="3E8EA7C3"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4,715</w:t>
            </w:r>
          </w:p>
        </w:tc>
      </w:tr>
      <w:tr w:rsidR="0022156D" w:rsidRPr="00957FDB" w14:paraId="4C929778" w14:textId="77777777" w:rsidTr="00B746C3">
        <w:trPr>
          <w:trHeight w:val="169"/>
        </w:trPr>
        <w:tc>
          <w:tcPr>
            <w:tcW w:w="2088" w:type="dxa"/>
            <w:gridSpan w:val="2"/>
            <w:shd w:val="clear" w:color="auto" w:fill="auto"/>
          </w:tcPr>
          <w:p w14:paraId="40D7A8D7" w14:textId="77777777" w:rsidR="0022156D" w:rsidRPr="00957FDB" w:rsidRDefault="0022156D" w:rsidP="0022156D">
            <w:pPr>
              <w:spacing w:line="240" w:lineRule="atLeast"/>
              <w:ind w:left="-1184" w:right="-29" w:firstLine="1166"/>
              <w:rPr>
                <w:sz w:val="18"/>
                <w:szCs w:val="18"/>
              </w:rPr>
            </w:pPr>
            <w:r w:rsidRPr="00957FDB">
              <w:rPr>
                <w:sz w:val="18"/>
                <w:szCs w:val="18"/>
              </w:rPr>
              <w:t>Others</w:t>
            </w:r>
          </w:p>
        </w:tc>
        <w:tc>
          <w:tcPr>
            <w:tcW w:w="969" w:type="dxa"/>
            <w:tcBorders>
              <w:bottom w:val="single" w:sz="4" w:space="0" w:color="000000"/>
            </w:tcBorders>
            <w:shd w:val="clear" w:color="auto" w:fill="auto"/>
          </w:tcPr>
          <w:p w14:paraId="2C75123B"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440</w:t>
            </w:r>
          </w:p>
        </w:tc>
        <w:tc>
          <w:tcPr>
            <w:tcW w:w="240" w:type="dxa"/>
            <w:shd w:val="clear" w:color="auto" w:fill="auto"/>
          </w:tcPr>
          <w:p w14:paraId="22492EE9" w14:textId="77777777" w:rsidR="0022156D" w:rsidRPr="00957FDB" w:rsidRDefault="0022156D" w:rsidP="0022156D">
            <w:pPr>
              <w:tabs>
                <w:tab w:val="decimal" w:pos="710"/>
              </w:tabs>
              <w:snapToGrid w:val="0"/>
              <w:spacing w:line="240" w:lineRule="atLeast"/>
              <w:ind w:left="-108" w:right="-107"/>
              <w:rPr>
                <w:sz w:val="18"/>
                <w:szCs w:val="18"/>
              </w:rPr>
            </w:pPr>
          </w:p>
        </w:tc>
        <w:tc>
          <w:tcPr>
            <w:tcW w:w="977" w:type="dxa"/>
            <w:tcBorders>
              <w:bottom w:val="single" w:sz="4" w:space="0" w:color="000000"/>
            </w:tcBorders>
            <w:shd w:val="clear" w:color="auto" w:fill="auto"/>
          </w:tcPr>
          <w:p w14:paraId="6C997370"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830</w:t>
            </w:r>
          </w:p>
        </w:tc>
        <w:tc>
          <w:tcPr>
            <w:tcW w:w="242" w:type="dxa"/>
            <w:shd w:val="clear" w:color="auto" w:fill="auto"/>
          </w:tcPr>
          <w:p w14:paraId="55EE84E0" w14:textId="77777777" w:rsidR="0022156D" w:rsidRPr="00957FDB" w:rsidRDefault="0022156D" w:rsidP="0022156D">
            <w:pPr>
              <w:tabs>
                <w:tab w:val="decimal" w:pos="710"/>
              </w:tabs>
              <w:snapToGrid w:val="0"/>
              <w:spacing w:line="240" w:lineRule="atLeast"/>
              <w:ind w:left="-108" w:right="-107"/>
              <w:rPr>
                <w:sz w:val="18"/>
                <w:szCs w:val="18"/>
              </w:rPr>
            </w:pPr>
          </w:p>
        </w:tc>
        <w:tc>
          <w:tcPr>
            <w:tcW w:w="996" w:type="dxa"/>
            <w:tcBorders>
              <w:bottom w:val="single" w:sz="4" w:space="0" w:color="000000"/>
            </w:tcBorders>
            <w:shd w:val="clear" w:color="auto" w:fill="auto"/>
          </w:tcPr>
          <w:p w14:paraId="3A6C6283"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(484)</w:t>
            </w:r>
          </w:p>
        </w:tc>
        <w:tc>
          <w:tcPr>
            <w:tcW w:w="239" w:type="dxa"/>
            <w:shd w:val="clear" w:color="auto" w:fill="auto"/>
            <w:vAlign w:val="bottom"/>
          </w:tcPr>
          <w:p w14:paraId="6B0C0CF6" w14:textId="77777777" w:rsidR="0022156D" w:rsidRPr="00957FDB" w:rsidRDefault="0022156D" w:rsidP="0022156D">
            <w:pPr>
              <w:tabs>
                <w:tab w:val="decimal" w:pos="710"/>
              </w:tabs>
              <w:snapToGrid w:val="0"/>
              <w:spacing w:line="240" w:lineRule="atLeast"/>
              <w:ind w:left="-108" w:right="-107"/>
              <w:rPr>
                <w:sz w:val="18"/>
                <w:szCs w:val="18"/>
              </w:rPr>
            </w:pPr>
          </w:p>
        </w:tc>
        <w:tc>
          <w:tcPr>
            <w:tcW w:w="931" w:type="dxa"/>
            <w:tcBorders>
              <w:bottom w:val="single" w:sz="4" w:space="0" w:color="000000"/>
            </w:tcBorders>
            <w:shd w:val="clear" w:color="auto" w:fill="auto"/>
          </w:tcPr>
          <w:p w14:paraId="485A1D3F" w14:textId="77777777" w:rsidR="0022156D" w:rsidRPr="00957FDB" w:rsidRDefault="0022156D" w:rsidP="0022156D">
            <w:pPr>
              <w:tabs>
                <w:tab w:val="decimal" w:pos="710"/>
              </w:tabs>
              <w:snapToGrid w:val="0"/>
              <w:spacing w:line="240" w:lineRule="atLeast"/>
              <w:ind w:left="-108" w:right="-107"/>
              <w:rPr>
                <w:sz w:val="18"/>
                <w:szCs w:val="18"/>
              </w:rPr>
            </w:pPr>
            <w:r>
              <w:rPr>
                <w:sz w:val="18"/>
                <w:szCs w:val="18"/>
              </w:rPr>
              <w:t>786</w:t>
            </w:r>
          </w:p>
        </w:tc>
        <w:tc>
          <w:tcPr>
            <w:tcW w:w="249" w:type="dxa"/>
            <w:shd w:val="clear" w:color="auto" w:fill="auto"/>
          </w:tcPr>
          <w:p w14:paraId="4420D8AC" w14:textId="77777777" w:rsidR="0022156D" w:rsidRPr="00957FDB" w:rsidRDefault="0022156D" w:rsidP="0022156D">
            <w:pPr>
              <w:tabs>
                <w:tab w:val="decimal" w:pos="710"/>
              </w:tabs>
              <w:snapToGrid w:val="0"/>
              <w:spacing w:line="240" w:lineRule="atLeast"/>
              <w:ind w:left="-108" w:right="-107"/>
              <w:rPr>
                <w:sz w:val="18"/>
                <w:szCs w:val="18"/>
              </w:rPr>
            </w:pPr>
          </w:p>
        </w:tc>
        <w:tc>
          <w:tcPr>
            <w:tcW w:w="949" w:type="dxa"/>
            <w:tcBorders>
              <w:bottom w:val="single" w:sz="4" w:space="0" w:color="000000"/>
            </w:tcBorders>
            <w:shd w:val="clear" w:color="auto" w:fill="auto"/>
            <w:vAlign w:val="center"/>
          </w:tcPr>
          <w:p w14:paraId="3B250FB5"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70" w:type="dxa"/>
            <w:shd w:val="clear" w:color="auto" w:fill="auto"/>
          </w:tcPr>
          <w:p w14:paraId="17D868B3" w14:textId="77777777" w:rsidR="0022156D" w:rsidRPr="00957FDB" w:rsidRDefault="0022156D" w:rsidP="0022156D">
            <w:pPr>
              <w:tabs>
                <w:tab w:val="decimal" w:pos="710"/>
              </w:tabs>
              <w:snapToGrid w:val="0"/>
              <w:spacing w:line="240" w:lineRule="atLeast"/>
              <w:ind w:left="-108" w:right="-107"/>
              <w:rPr>
                <w:sz w:val="18"/>
                <w:szCs w:val="18"/>
              </w:rPr>
            </w:pPr>
          </w:p>
        </w:tc>
        <w:tc>
          <w:tcPr>
            <w:tcW w:w="985" w:type="dxa"/>
            <w:tcBorders>
              <w:bottom w:val="single" w:sz="4" w:space="0" w:color="000000"/>
            </w:tcBorders>
            <w:shd w:val="clear" w:color="auto" w:fill="auto"/>
          </w:tcPr>
          <w:p w14:paraId="64355B9D"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49" w:type="dxa"/>
            <w:shd w:val="clear" w:color="auto" w:fill="auto"/>
            <w:vAlign w:val="center"/>
          </w:tcPr>
          <w:p w14:paraId="6E0885E7" w14:textId="77777777" w:rsidR="0022156D" w:rsidRPr="00957FDB" w:rsidRDefault="0022156D" w:rsidP="0022156D">
            <w:pPr>
              <w:tabs>
                <w:tab w:val="decimal" w:pos="540"/>
                <w:tab w:val="decimal" w:pos="769"/>
              </w:tabs>
              <w:snapToGrid w:val="0"/>
              <w:spacing w:line="240" w:lineRule="atLeast"/>
              <w:ind w:left="-108" w:right="-107"/>
              <w:rPr>
                <w:sz w:val="18"/>
                <w:szCs w:val="18"/>
              </w:rPr>
            </w:pPr>
          </w:p>
        </w:tc>
        <w:tc>
          <w:tcPr>
            <w:tcW w:w="988" w:type="dxa"/>
            <w:tcBorders>
              <w:bottom w:val="single" w:sz="4" w:space="0" w:color="000000"/>
            </w:tcBorders>
            <w:shd w:val="clear" w:color="auto" w:fill="auto"/>
          </w:tcPr>
          <w:p w14:paraId="5805D006"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70" w:type="dxa"/>
            <w:shd w:val="clear" w:color="auto" w:fill="auto"/>
          </w:tcPr>
          <w:p w14:paraId="720A5F9A" w14:textId="77777777" w:rsidR="0022156D" w:rsidRPr="00957FDB" w:rsidRDefault="0022156D" w:rsidP="0022156D">
            <w:pPr>
              <w:tabs>
                <w:tab w:val="decimal" w:pos="540"/>
                <w:tab w:val="decimal" w:pos="710"/>
              </w:tabs>
              <w:snapToGrid w:val="0"/>
              <w:spacing w:line="240" w:lineRule="atLeast"/>
              <w:ind w:left="-108" w:right="-107"/>
              <w:rPr>
                <w:sz w:val="18"/>
                <w:szCs w:val="18"/>
              </w:rPr>
            </w:pPr>
          </w:p>
        </w:tc>
        <w:tc>
          <w:tcPr>
            <w:tcW w:w="990" w:type="dxa"/>
            <w:tcBorders>
              <w:bottom w:val="single" w:sz="4" w:space="0" w:color="000000"/>
            </w:tcBorders>
            <w:shd w:val="clear" w:color="auto" w:fill="auto"/>
          </w:tcPr>
          <w:p w14:paraId="13028697"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70" w:type="dxa"/>
            <w:shd w:val="clear" w:color="auto" w:fill="auto"/>
            <w:vAlign w:val="center"/>
          </w:tcPr>
          <w:p w14:paraId="62F21B35" w14:textId="77777777" w:rsidR="0022156D" w:rsidRPr="00957FDB" w:rsidRDefault="0022156D" w:rsidP="0022156D">
            <w:pPr>
              <w:tabs>
                <w:tab w:val="decimal" w:pos="540"/>
                <w:tab w:val="decimal" w:pos="710"/>
              </w:tabs>
              <w:snapToGrid w:val="0"/>
              <w:spacing w:line="240" w:lineRule="atLeast"/>
              <w:ind w:left="-108" w:right="-107"/>
              <w:rPr>
                <w:sz w:val="18"/>
                <w:szCs w:val="18"/>
              </w:rPr>
            </w:pPr>
          </w:p>
        </w:tc>
        <w:tc>
          <w:tcPr>
            <w:tcW w:w="1052" w:type="dxa"/>
            <w:tcBorders>
              <w:bottom w:val="single" w:sz="4" w:space="0" w:color="000000"/>
            </w:tcBorders>
          </w:tcPr>
          <w:p w14:paraId="7D0A9D9C" w14:textId="77777777" w:rsidR="0022156D" w:rsidRPr="00957FDB" w:rsidRDefault="0022156D" w:rsidP="0022156D">
            <w:pPr>
              <w:tabs>
                <w:tab w:val="decimal" w:pos="540"/>
              </w:tabs>
              <w:snapToGrid w:val="0"/>
              <w:spacing w:line="240" w:lineRule="atLeast"/>
              <w:ind w:right="22"/>
              <w:rPr>
                <w:sz w:val="18"/>
                <w:szCs w:val="18"/>
              </w:rPr>
            </w:pPr>
            <w:r>
              <w:rPr>
                <w:sz w:val="18"/>
                <w:szCs w:val="18"/>
              </w:rPr>
              <w:t>-</w:t>
            </w:r>
          </w:p>
        </w:tc>
        <w:tc>
          <w:tcPr>
            <w:tcW w:w="270" w:type="dxa"/>
            <w:vAlign w:val="center"/>
          </w:tcPr>
          <w:p w14:paraId="1B4D7651" w14:textId="77777777" w:rsidR="0022156D" w:rsidRPr="00957FDB" w:rsidRDefault="0022156D" w:rsidP="0022156D">
            <w:pPr>
              <w:tabs>
                <w:tab w:val="decimal" w:pos="540"/>
                <w:tab w:val="decimal" w:pos="710"/>
              </w:tabs>
              <w:snapToGrid w:val="0"/>
              <w:spacing w:line="240" w:lineRule="atLeast"/>
              <w:ind w:left="-108" w:right="-107"/>
              <w:rPr>
                <w:sz w:val="18"/>
                <w:szCs w:val="18"/>
              </w:rPr>
            </w:pPr>
          </w:p>
        </w:tc>
        <w:tc>
          <w:tcPr>
            <w:tcW w:w="1014" w:type="dxa"/>
            <w:gridSpan w:val="2"/>
            <w:tcBorders>
              <w:bottom w:val="single" w:sz="4" w:space="0" w:color="000000"/>
            </w:tcBorders>
          </w:tcPr>
          <w:p w14:paraId="05C0B2A8" w14:textId="77777777" w:rsidR="0022156D" w:rsidRPr="00957FDB" w:rsidRDefault="0022156D" w:rsidP="0022156D">
            <w:pPr>
              <w:tabs>
                <w:tab w:val="decimal" w:pos="431"/>
              </w:tabs>
              <w:snapToGrid w:val="0"/>
              <w:spacing w:line="240" w:lineRule="atLeast"/>
              <w:ind w:right="22"/>
              <w:jc w:val="right"/>
              <w:rPr>
                <w:sz w:val="18"/>
                <w:szCs w:val="18"/>
              </w:rPr>
            </w:pPr>
            <w:r>
              <w:rPr>
                <w:sz w:val="18"/>
                <w:szCs w:val="18"/>
              </w:rPr>
              <w:t>786</w:t>
            </w:r>
          </w:p>
        </w:tc>
      </w:tr>
      <w:tr w:rsidR="0022156D" w:rsidRPr="00957FDB" w14:paraId="7827DA40" w14:textId="77777777" w:rsidTr="00B746C3">
        <w:trPr>
          <w:trHeight w:val="202"/>
        </w:trPr>
        <w:tc>
          <w:tcPr>
            <w:tcW w:w="2088" w:type="dxa"/>
            <w:gridSpan w:val="2"/>
            <w:shd w:val="clear" w:color="auto" w:fill="auto"/>
            <w:vAlign w:val="bottom"/>
          </w:tcPr>
          <w:p w14:paraId="2EC9B887" w14:textId="77777777" w:rsidR="0022156D" w:rsidRPr="00957FDB" w:rsidRDefault="0022156D" w:rsidP="0022156D">
            <w:pPr>
              <w:spacing w:line="240" w:lineRule="atLeast"/>
              <w:rPr>
                <w:b/>
                <w:bCs/>
                <w:sz w:val="18"/>
                <w:szCs w:val="18"/>
              </w:rPr>
            </w:pPr>
            <w:r w:rsidRPr="00957FDB">
              <w:rPr>
                <w:b/>
                <w:bCs/>
                <w:sz w:val="18"/>
                <w:szCs w:val="18"/>
              </w:rPr>
              <w:t>Total</w:t>
            </w:r>
          </w:p>
        </w:tc>
        <w:tc>
          <w:tcPr>
            <w:tcW w:w="969" w:type="dxa"/>
            <w:tcBorders>
              <w:top w:val="single" w:sz="4" w:space="0" w:color="000000"/>
              <w:bottom w:val="double" w:sz="4" w:space="0" w:color="000000"/>
            </w:tcBorders>
            <w:shd w:val="clear" w:color="auto" w:fill="auto"/>
          </w:tcPr>
          <w:p w14:paraId="0BB8D608" w14:textId="77777777" w:rsidR="0022156D" w:rsidRPr="00957FDB" w:rsidRDefault="0022156D" w:rsidP="0022156D">
            <w:pPr>
              <w:tabs>
                <w:tab w:val="decimal" w:pos="710"/>
              </w:tabs>
              <w:snapToGrid w:val="0"/>
              <w:spacing w:line="240" w:lineRule="atLeast"/>
              <w:ind w:left="-108" w:right="-107"/>
              <w:rPr>
                <w:b/>
                <w:bCs/>
                <w:sz w:val="18"/>
                <w:szCs w:val="18"/>
              </w:rPr>
            </w:pPr>
            <w:r>
              <w:rPr>
                <w:b/>
                <w:bCs/>
                <w:sz w:val="18"/>
                <w:szCs w:val="18"/>
              </w:rPr>
              <w:t>65,986</w:t>
            </w:r>
          </w:p>
        </w:tc>
        <w:tc>
          <w:tcPr>
            <w:tcW w:w="240" w:type="dxa"/>
            <w:shd w:val="clear" w:color="auto" w:fill="auto"/>
          </w:tcPr>
          <w:p w14:paraId="4CF7B338" w14:textId="77777777" w:rsidR="0022156D" w:rsidRPr="00957FDB" w:rsidRDefault="0022156D" w:rsidP="0022156D">
            <w:pPr>
              <w:tabs>
                <w:tab w:val="decimal" w:pos="710"/>
              </w:tabs>
              <w:snapToGrid w:val="0"/>
              <w:spacing w:line="240" w:lineRule="atLeast"/>
              <w:ind w:left="-108" w:right="-107"/>
              <w:rPr>
                <w:b/>
                <w:bCs/>
                <w:sz w:val="18"/>
                <w:szCs w:val="18"/>
              </w:rPr>
            </w:pPr>
          </w:p>
        </w:tc>
        <w:tc>
          <w:tcPr>
            <w:tcW w:w="977" w:type="dxa"/>
            <w:tcBorders>
              <w:top w:val="single" w:sz="4" w:space="0" w:color="000000"/>
              <w:bottom w:val="double" w:sz="4" w:space="0" w:color="000000"/>
            </w:tcBorders>
            <w:shd w:val="clear" w:color="auto" w:fill="auto"/>
          </w:tcPr>
          <w:p w14:paraId="55A33BAA" w14:textId="77777777" w:rsidR="0022156D" w:rsidRPr="00DA02E6" w:rsidRDefault="0022156D" w:rsidP="0022156D">
            <w:pPr>
              <w:tabs>
                <w:tab w:val="decimal" w:pos="710"/>
              </w:tabs>
              <w:snapToGrid w:val="0"/>
              <w:spacing w:line="240" w:lineRule="atLeast"/>
              <w:ind w:left="-108" w:right="-107"/>
              <w:rPr>
                <w:b/>
                <w:bCs/>
                <w:sz w:val="18"/>
                <w:szCs w:val="18"/>
              </w:rPr>
            </w:pPr>
            <w:r>
              <w:rPr>
                <w:b/>
                <w:bCs/>
                <w:sz w:val="18"/>
                <w:szCs w:val="18"/>
              </w:rPr>
              <w:t>2,113</w:t>
            </w:r>
          </w:p>
        </w:tc>
        <w:tc>
          <w:tcPr>
            <w:tcW w:w="242" w:type="dxa"/>
            <w:shd w:val="clear" w:color="auto" w:fill="auto"/>
          </w:tcPr>
          <w:p w14:paraId="7234DE2B" w14:textId="77777777" w:rsidR="0022156D" w:rsidRPr="00DA02E6" w:rsidRDefault="0022156D" w:rsidP="0022156D">
            <w:pPr>
              <w:tabs>
                <w:tab w:val="decimal" w:pos="710"/>
              </w:tabs>
              <w:snapToGrid w:val="0"/>
              <w:spacing w:line="240" w:lineRule="atLeast"/>
              <w:ind w:left="-108" w:right="-107"/>
              <w:rPr>
                <w:b/>
                <w:bCs/>
                <w:sz w:val="18"/>
                <w:szCs w:val="18"/>
              </w:rPr>
            </w:pPr>
          </w:p>
        </w:tc>
        <w:tc>
          <w:tcPr>
            <w:tcW w:w="996" w:type="dxa"/>
            <w:tcBorders>
              <w:top w:val="single" w:sz="4" w:space="0" w:color="000000"/>
              <w:bottom w:val="double" w:sz="4" w:space="0" w:color="000000"/>
            </w:tcBorders>
            <w:shd w:val="clear" w:color="auto" w:fill="auto"/>
          </w:tcPr>
          <w:p w14:paraId="713C09A9" w14:textId="77777777" w:rsidR="0022156D" w:rsidRPr="00385E28" w:rsidRDefault="0022156D" w:rsidP="0022156D">
            <w:pPr>
              <w:tabs>
                <w:tab w:val="decimal" w:pos="710"/>
              </w:tabs>
              <w:snapToGrid w:val="0"/>
              <w:spacing w:line="240" w:lineRule="atLeast"/>
              <w:ind w:left="-108" w:right="-107"/>
              <w:rPr>
                <w:b/>
                <w:bCs/>
                <w:sz w:val="18"/>
                <w:szCs w:val="18"/>
              </w:rPr>
            </w:pPr>
            <w:r>
              <w:rPr>
                <w:b/>
                <w:bCs/>
                <w:sz w:val="18"/>
                <w:szCs w:val="18"/>
              </w:rPr>
              <w:t>(2,086)</w:t>
            </w:r>
          </w:p>
        </w:tc>
        <w:tc>
          <w:tcPr>
            <w:tcW w:w="239" w:type="dxa"/>
            <w:shd w:val="clear" w:color="auto" w:fill="auto"/>
          </w:tcPr>
          <w:p w14:paraId="274B83EB" w14:textId="77777777" w:rsidR="0022156D" w:rsidRPr="00385E28" w:rsidRDefault="0022156D" w:rsidP="0022156D">
            <w:pPr>
              <w:tabs>
                <w:tab w:val="decimal" w:pos="710"/>
              </w:tabs>
              <w:snapToGrid w:val="0"/>
              <w:spacing w:line="240" w:lineRule="atLeast"/>
              <w:ind w:left="-108" w:right="-107"/>
              <w:rPr>
                <w:b/>
                <w:bCs/>
                <w:sz w:val="18"/>
                <w:szCs w:val="18"/>
              </w:rPr>
            </w:pPr>
          </w:p>
        </w:tc>
        <w:tc>
          <w:tcPr>
            <w:tcW w:w="931" w:type="dxa"/>
            <w:tcBorders>
              <w:top w:val="single" w:sz="4" w:space="0" w:color="000000"/>
              <w:bottom w:val="double" w:sz="4" w:space="0" w:color="000000"/>
            </w:tcBorders>
            <w:shd w:val="clear" w:color="auto" w:fill="auto"/>
          </w:tcPr>
          <w:p w14:paraId="17109B07" w14:textId="77777777" w:rsidR="0022156D" w:rsidRPr="00385E28" w:rsidRDefault="0022156D" w:rsidP="0022156D">
            <w:pPr>
              <w:tabs>
                <w:tab w:val="decimal" w:pos="710"/>
              </w:tabs>
              <w:snapToGrid w:val="0"/>
              <w:spacing w:line="240" w:lineRule="atLeast"/>
              <w:ind w:left="-108" w:right="-107"/>
              <w:rPr>
                <w:b/>
                <w:bCs/>
                <w:sz w:val="18"/>
                <w:szCs w:val="18"/>
              </w:rPr>
            </w:pPr>
            <w:r>
              <w:rPr>
                <w:b/>
                <w:bCs/>
                <w:sz w:val="18"/>
                <w:szCs w:val="18"/>
              </w:rPr>
              <w:t>66,013</w:t>
            </w:r>
          </w:p>
        </w:tc>
        <w:tc>
          <w:tcPr>
            <w:tcW w:w="249" w:type="dxa"/>
            <w:shd w:val="clear" w:color="auto" w:fill="auto"/>
            <w:vAlign w:val="bottom"/>
          </w:tcPr>
          <w:p w14:paraId="7318080C" w14:textId="77777777" w:rsidR="0022156D" w:rsidRPr="00957FDB" w:rsidRDefault="0022156D" w:rsidP="0022156D">
            <w:pPr>
              <w:tabs>
                <w:tab w:val="decimal" w:pos="710"/>
              </w:tabs>
              <w:spacing w:line="240" w:lineRule="atLeast"/>
              <w:ind w:left="-108" w:right="-107"/>
              <w:rPr>
                <w:b/>
                <w:bCs/>
                <w:sz w:val="18"/>
                <w:szCs w:val="18"/>
              </w:rPr>
            </w:pPr>
          </w:p>
        </w:tc>
        <w:tc>
          <w:tcPr>
            <w:tcW w:w="949" w:type="dxa"/>
            <w:tcBorders>
              <w:top w:val="single" w:sz="4" w:space="0" w:color="000000"/>
              <w:bottom w:val="double" w:sz="4" w:space="0" w:color="000000"/>
            </w:tcBorders>
          </w:tcPr>
          <w:p w14:paraId="7BF9B083" w14:textId="77777777" w:rsidR="0022156D" w:rsidRPr="00957FDB" w:rsidRDefault="0022156D" w:rsidP="0022156D">
            <w:pPr>
              <w:tabs>
                <w:tab w:val="decimal" w:pos="710"/>
              </w:tabs>
              <w:snapToGrid w:val="0"/>
              <w:spacing w:line="240" w:lineRule="atLeast"/>
              <w:ind w:left="-108" w:right="-107"/>
              <w:rPr>
                <w:b/>
                <w:bCs/>
                <w:sz w:val="18"/>
                <w:szCs w:val="18"/>
              </w:rPr>
            </w:pPr>
            <w:r>
              <w:rPr>
                <w:b/>
                <w:bCs/>
                <w:sz w:val="18"/>
                <w:szCs w:val="18"/>
              </w:rPr>
              <w:t>(23,984)</w:t>
            </w:r>
          </w:p>
        </w:tc>
        <w:tc>
          <w:tcPr>
            <w:tcW w:w="270" w:type="dxa"/>
            <w:shd w:val="clear" w:color="auto" w:fill="auto"/>
            <w:vAlign w:val="bottom"/>
          </w:tcPr>
          <w:p w14:paraId="34F5910B" w14:textId="77777777" w:rsidR="0022156D" w:rsidRPr="00957FDB" w:rsidRDefault="0022156D" w:rsidP="0022156D">
            <w:pPr>
              <w:tabs>
                <w:tab w:val="decimal" w:pos="710"/>
              </w:tabs>
              <w:spacing w:line="240" w:lineRule="atLeast"/>
              <w:ind w:left="-108" w:right="-107"/>
              <w:rPr>
                <w:sz w:val="18"/>
                <w:szCs w:val="18"/>
              </w:rPr>
            </w:pPr>
          </w:p>
        </w:tc>
        <w:tc>
          <w:tcPr>
            <w:tcW w:w="985" w:type="dxa"/>
            <w:tcBorders>
              <w:top w:val="single" w:sz="4" w:space="0" w:color="000000"/>
              <w:bottom w:val="double" w:sz="4" w:space="0" w:color="000000"/>
            </w:tcBorders>
            <w:shd w:val="clear" w:color="auto" w:fill="auto"/>
          </w:tcPr>
          <w:p w14:paraId="4BCA2BC9" w14:textId="77777777" w:rsidR="0022156D" w:rsidRPr="00385E28" w:rsidRDefault="0022156D" w:rsidP="0022156D">
            <w:pPr>
              <w:tabs>
                <w:tab w:val="decimal" w:pos="431"/>
              </w:tabs>
              <w:snapToGrid w:val="0"/>
              <w:spacing w:line="240" w:lineRule="atLeast"/>
              <w:ind w:right="22"/>
              <w:jc w:val="right"/>
              <w:rPr>
                <w:b/>
                <w:bCs/>
                <w:sz w:val="18"/>
                <w:szCs w:val="18"/>
              </w:rPr>
            </w:pPr>
            <w:r>
              <w:rPr>
                <w:b/>
                <w:bCs/>
                <w:sz w:val="18"/>
                <w:szCs w:val="18"/>
              </w:rPr>
              <w:t>(3,017)</w:t>
            </w:r>
          </w:p>
        </w:tc>
        <w:tc>
          <w:tcPr>
            <w:tcW w:w="249" w:type="dxa"/>
            <w:shd w:val="clear" w:color="auto" w:fill="auto"/>
            <w:vAlign w:val="center"/>
          </w:tcPr>
          <w:p w14:paraId="25FEA13A" w14:textId="77777777" w:rsidR="0022156D" w:rsidRPr="00385E28" w:rsidRDefault="0022156D" w:rsidP="0022156D">
            <w:pPr>
              <w:tabs>
                <w:tab w:val="decimal" w:pos="769"/>
              </w:tabs>
              <w:snapToGrid w:val="0"/>
              <w:spacing w:line="240" w:lineRule="atLeast"/>
              <w:ind w:left="-108" w:right="-107"/>
              <w:rPr>
                <w:b/>
                <w:bCs/>
                <w:sz w:val="18"/>
                <w:szCs w:val="18"/>
              </w:rPr>
            </w:pPr>
          </w:p>
        </w:tc>
        <w:tc>
          <w:tcPr>
            <w:tcW w:w="988" w:type="dxa"/>
            <w:tcBorders>
              <w:top w:val="single" w:sz="4" w:space="0" w:color="000000"/>
              <w:bottom w:val="double" w:sz="4" w:space="0" w:color="000000"/>
            </w:tcBorders>
            <w:shd w:val="clear" w:color="auto" w:fill="auto"/>
          </w:tcPr>
          <w:p w14:paraId="347BF46E" w14:textId="77777777" w:rsidR="0022156D" w:rsidRPr="00385E28" w:rsidRDefault="0022156D" w:rsidP="0022156D">
            <w:pPr>
              <w:tabs>
                <w:tab w:val="decimal" w:pos="431"/>
              </w:tabs>
              <w:snapToGrid w:val="0"/>
              <w:spacing w:line="240" w:lineRule="atLeast"/>
              <w:ind w:right="22"/>
              <w:jc w:val="right"/>
              <w:rPr>
                <w:b/>
                <w:bCs/>
                <w:sz w:val="18"/>
                <w:szCs w:val="18"/>
              </w:rPr>
            </w:pPr>
            <w:r>
              <w:rPr>
                <w:b/>
                <w:bCs/>
                <w:sz w:val="18"/>
                <w:szCs w:val="18"/>
              </w:rPr>
              <w:t>1,185</w:t>
            </w:r>
          </w:p>
        </w:tc>
        <w:tc>
          <w:tcPr>
            <w:tcW w:w="270" w:type="dxa"/>
            <w:shd w:val="clear" w:color="auto" w:fill="auto"/>
          </w:tcPr>
          <w:p w14:paraId="125CE8F2" w14:textId="77777777" w:rsidR="0022156D" w:rsidRPr="00385E28" w:rsidRDefault="0022156D" w:rsidP="0022156D">
            <w:pPr>
              <w:tabs>
                <w:tab w:val="decimal" w:pos="710"/>
              </w:tabs>
              <w:snapToGrid w:val="0"/>
              <w:spacing w:line="240" w:lineRule="atLeast"/>
              <w:ind w:left="-108" w:right="-107"/>
              <w:rPr>
                <w:b/>
                <w:bCs/>
                <w:sz w:val="18"/>
                <w:szCs w:val="18"/>
              </w:rPr>
            </w:pPr>
          </w:p>
        </w:tc>
        <w:tc>
          <w:tcPr>
            <w:tcW w:w="990" w:type="dxa"/>
            <w:tcBorders>
              <w:top w:val="single" w:sz="4" w:space="0" w:color="000000"/>
              <w:bottom w:val="double" w:sz="4" w:space="0" w:color="000000"/>
            </w:tcBorders>
            <w:shd w:val="clear" w:color="auto" w:fill="auto"/>
          </w:tcPr>
          <w:p w14:paraId="11613C3F" w14:textId="77777777" w:rsidR="0022156D" w:rsidRPr="00385E28" w:rsidRDefault="0022156D" w:rsidP="0022156D">
            <w:pPr>
              <w:tabs>
                <w:tab w:val="decimal" w:pos="431"/>
              </w:tabs>
              <w:snapToGrid w:val="0"/>
              <w:spacing w:line="240" w:lineRule="atLeast"/>
              <w:ind w:right="22"/>
              <w:jc w:val="right"/>
              <w:rPr>
                <w:b/>
                <w:bCs/>
                <w:sz w:val="18"/>
                <w:szCs w:val="18"/>
              </w:rPr>
            </w:pPr>
            <w:r>
              <w:rPr>
                <w:b/>
                <w:bCs/>
                <w:sz w:val="18"/>
                <w:szCs w:val="18"/>
              </w:rPr>
              <w:t>(25,816)</w:t>
            </w:r>
          </w:p>
        </w:tc>
        <w:tc>
          <w:tcPr>
            <w:tcW w:w="270" w:type="dxa"/>
            <w:shd w:val="clear" w:color="auto" w:fill="auto"/>
            <w:vAlign w:val="center"/>
          </w:tcPr>
          <w:p w14:paraId="5A50F66E" w14:textId="77777777" w:rsidR="0022156D" w:rsidRPr="00385E28" w:rsidRDefault="0022156D" w:rsidP="0022156D">
            <w:pPr>
              <w:tabs>
                <w:tab w:val="decimal" w:pos="710"/>
              </w:tabs>
              <w:snapToGrid w:val="0"/>
              <w:spacing w:line="240" w:lineRule="atLeast"/>
              <w:ind w:left="-108" w:right="-107"/>
              <w:rPr>
                <w:b/>
                <w:bCs/>
                <w:sz w:val="18"/>
                <w:szCs w:val="18"/>
              </w:rPr>
            </w:pPr>
          </w:p>
        </w:tc>
        <w:tc>
          <w:tcPr>
            <w:tcW w:w="1052" w:type="dxa"/>
            <w:tcBorders>
              <w:top w:val="single" w:sz="4" w:space="0" w:color="000000"/>
              <w:bottom w:val="double" w:sz="4" w:space="0" w:color="000000"/>
            </w:tcBorders>
          </w:tcPr>
          <w:p w14:paraId="6F0AC6FB" w14:textId="77777777" w:rsidR="0022156D" w:rsidRPr="00385E28" w:rsidRDefault="0022156D" w:rsidP="0022156D">
            <w:pPr>
              <w:tabs>
                <w:tab w:val="decimal" w:pos="431"/>
              </w:tabs>
              <w:snapToGrid w:val="0"/>
              <w:spacing w:line="240" w:lineRule="atLeast"/>
              <w:ind w:right="22"/>
              <w:jc w:val="right"/>
              <w:rPr>
                <w:b/>
                <w:bCs/>
                <w:sz w:val="18"/>
                <w:szCs w:val="18"/>
              </w:rPr>
            </w:pPr>
            <w:r>
              <w:rPr>
                <w:b/>
                <w:bCs/>
                <w:sz w:val="18"/>
                <w:szCs w:val="18"/>
              </w:rPr>
              <w:t>(286)</w:t>
            </w:r>
          </w:p>
        </w:tc>
        <w:tc>
          <w:tcPr>
            <w:tcW w:w="270" w:type="dxa"/>
            <w:vAlign w:val="center"/>
          </w:tcPr>
          <w:p w14:paraId="0B80700A" w14:textId="77777777" w:rsidR="0022156D" w:rsidRPr="00385E28" w:rsidRDefault="0022156D" w:rsidP="0022156D">
            <w:pPr>
              <w:tabs>
                <w:tab w:val="decimal" w:pos="710"/>
              </w:tabs>
              <w:snapToGrid w:val="0"/>
              <w:spacing w:line="240" w:lineRule="atLeast"/>
              <w:ind w:left="-108" w:right="-107"/>
              <w:rPr>
                <w:b/>
                <w:bCs/>
                <w:sz w:val="18"/>
                <w:szCs w:val="18"/>
              </w:rPr>
            </w:pPr>
          </w:p>
        </w:tc>
        <w:tc>
          <w:tcPr>
            <w:tcW w:w="1014" w:type="dxa"/>
            <w:gridSpan w:val="2"/>
            <w:tcBorders>
              <w:top w:val="single" w:sz="4" w:space="0" w:color="000000"/>
              <w:bottom w:val="double" w:sz="4" w:space="0" w:color="000000"/>
            </w:tcBorders>
          </w:tcPr>
          <w:p w14:paraId="5956F5FD" w14:textId="77777777" w:rsidR="0022156D" w:rsidRPr="00385E28" w:rsidRDefault="0022156D" w:rsidP="0022156D">
            <w:pPr>
              <w:tabs>
                <w:tab w:val="decimal" w:pos="431"/>
              </w:tabs>
              <w:snapToGrid w:val="0"/>
              <w:spacing w:line="240" w:lineRule="atLeast"/>
              <w:ind w:right="22"/>
              <w:jc w:val="right"/>
              <w:rPr>
                <w:b/>
                <w:bCs/>
                <w:sz w:val="18"/>
                <w:szCs w:val="18"/>
              </w:rPr>
            </w:pPr>
            <w:r>
              <w:rPr>
                <w:b/>
                <w:bCs/>
                <w:sz w:val="18"/>
                <w:szCs w:val="18"/>
              </w:rPr>
              <w:t>39,911</w:t>
            </w:r>
          </w:p>
        </w:tc>
      </w:tr>
    </w:tbl>
    <w:p w14:paraId="2BECC64F" w14:textId="77777777" w:rsidR="009B5ABF" w:rsidRPr="00957FDB" w:rsidRDefault="009B5ABF" w:rsidP="009C5FEE">
      <w:pPr>
        <w:spacing w:line="240" w:lineRule="atLeast"/>
        <w:ind w:left="900" w:hanging="360"/>
        <w:jc w:val="both"/>
        <w:rPr>
          <w:sz w:val="22"/>
          <w:szCs w:val="22"/>
        </w:rPr>
      </w:pPr>
    </w:p>
    <w:p w14:paraId="35807E52" w14:textId="77777777" w:rsidR="009B5ABF" w:rsidRPr="00957FDB" w:rsidRDefault="009B5ABF" w:rsidP="009C5FEE">
      <w:pPr>
        <w:spacing w:line="240" w:lineRule="atLeast"/>
        <w:ind w:left="900" w:hanging="360"/>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Appraisal values are based</w:t>
      </w:r>
      <w:r w:rsidR="00120C74" w:rsidRPr="00957FDB">
        <w:rPr>
          <w:sz w:val="16"/>
          <w:szCs w:val="16"/>
        </w:rPr>
        <w:t xml:space="preserve"> on valuations completed in 2015</w:t>
      </w:r>
      <w:r w:rsidRPr="00957FDB">
        <w:rPr>
          <w:sz w:val="16"/>
          <w:szCs w:val="16"/>
          <w:cs/>
        </w:rPr>
        <w:t xml:space="preserve"> </w:t>
      </w:r>
    </w:p>
    <w:p w14:paraId="1D7ADD6B" w14:textId="77777777" w:rsidR="009B5ABF" w:rsidRPr="00957FDB" w:rsidRDefault="009B5ABF" w:rsidP="009C5FEE">
      <w:pPr>
        <w:spacing w:line="240" w:lineRule="atLeast"/>
        <w:ind w:left="540"/>
        <w:jc w:val="both"/>
        <w:rPr>
          <w:sz w:val="22"/>
          <w:szCs w:val="22"/>
        </w:rPr>
      </w:pPr>
    </w:p>
    <w:p w14:paraId="0D8D0C3E" w14:textId="584AE09C" w:rsidR="009B5ABF" w:rsidRPr="00957FDB" w:rsidRDefault="00715F1D" w:rsidP="009C5FEE">
      <w:pPr>
        <w:pStyle w:val="PlainText"/>
        <w:tabs>
          <w:tab w:val="left" w:pos="540"/>
        </w:tabs>
        <w:spacing w:line="240" w:lineRule="atLeast"/>
        <w:ind w:left="540" w:right="40"/>
        <w:jc w:val="both"/>
        <w:rPr>
          <w:rFonts w:ascii="Times New Roman" w:hAnsi="Times New Roman" w:cs="Times New Roman"/>
          <w:sz w:val="22"/>
          <w:szCs w:val="22"/>
          <w:lang w:val="en-GB"/>
        </w:rPr>
      </w:pPr>
      <w:r w:rsidRPr="00957FDB">
        <w:rPr>
          <w:rFonts w:ascii="Times New Roman" w:hAnsi="Times New Roman" w:cs="Times New Roman"/>
          <w:sz w:val="22"/>
          <w:szCs w:val="22"/>
          <w:lang w:val="en-US"/>
        </w:rPr>
        <w:t xml:space="preserve">Depreciation presented in the Bank’s profit or loss for the </w:t>
      </w:r>
      <w:r w:rsidR="00C24B2F">
        <w:rPr>
          <w:rFonts w:ascii="Times New Roman" w:hAnsi="Times New Roman" w:cs="Times New Roman"/>
          <w:sz w:val="22"/>
          <w:szCs w:val="22"/>
          <w:lang w:val="en-US"/>
        </w:rPr>
        <w:t>year</w:t>
      </w:r>
      <w:r w:rsidR="00D96C39">
        <w:rPr>
          <w:rFonts w:ascii="Times New Roman" w:hAnsi="Times New Roman" w:cs="Times New Roman"/>
          <w:sz w:val="22"/>
          <w:szCs w:val="22"/>
          <w:lang w:val="en-US"/>
        </w:rPr>
        <w:t>s</w:t>
      </w:r>
      <w:r w:rsidRPr="00957FDB">
        <w:rPr>
          <w:rFonts w:ascii="Times New Roman" w:hAnsi="Times New Roman" w:cs="Times New Roman"/>
          <w:sz w:val="22"/>
          <w:szCs w:val="22"/>
          <w:lang w:val="en-US"/>
        </w:rPr>
        <w:t xml:space="preserve"> ended </w:t>
      </w:r>
      <w:r w:rsidR="00452605">
        <w:rPr>
          <w:rFonts w:ascii="Times New Roman" w:hAnsi="Times New Roman" w:cs="Times New Roman"/>
          <w:sz w:val="22"/>
          <w:szCs w:val="22"/>
          <w:lang w:val="en-US"/>
        </w:rPr>
        <w:t>31 December</w:t>
      </w:r>
      <w:r w:rsidR="00AB5107">
        <w:rPr>
          <w:rFonts w:ascii="Times New Roman" w:hAnsi="Times New Roman" w:cs="Times New Roman"/>
          <w:sz w:val="22"/>
          <w:szCs w:val="22"/>
          <w:lang w:val="en-US"/>
        </w:rPr>
        <w:t xml:space="preserve"> 2019 and </w:t>
      </w:r>
      <w:r w:rsidRPr="00957FDB">
        <w:rPr>
          <w:rFonts w:ascii="Times New Roman" w:hAnsi="Times New Roman" w:cs="Times New Roman"/>
          <w:sz w:val="22"/>
          <w:szCs w:val="22"/>
          <w:lang w:val="en-US"/>
        </w:rPr>
        <w:t>2018</w:t>
      </w:r>
      <w:r w:rsidR="00AB5107">
        <w:rPr>
          <w:rFonts w:ascii="Times New Roman" w:hAnsi="Times New Roman" w:cs="Times New Roman"/>
          <w:sz w:val="22"/>
          <w:szCs w:val="22"/>
          <w:lang w:val="en-US"/>
        </w:rPr>
        <w:t xml:space="preserve"> </w:t>
      </w:r>
      <w:r w:rsidRPr="00957FDB">
        <w:rPr>
          <w:rFonts w:ascii="Times New Roman" w:hAnsi="Times New Roman" w:cs="Times New Roman"/>
          <w:sz w:val="22"/>
          <w:szCs w:val="22"/>
          <w:lang w:val="en-US"/>
        </w:rPr>
        <w:t>amounted to Baht</w:t>
      </w:r>
      <w:r w:rsidR="00385E28">
        <w:rPr>
          <w:rFonts w:ascii="Times New Roman" w:hAnsi="Times New Roman" w:cs="Times New Roman"/>
          <w:sz w:val="22"/>
          <w:szCs w:val="22"/>
          <w:lang w:val="en-US"/>
        </w:rPr>
        <w:t xml:space="preserve"> </w:t>
      </w:r>
      <w:r w:rsidR="00CA5F26">
        <w:rPr>
          <w:rFonts w:ascii="Times New Roman" w:hAnsi="Times New Roman" w:cs="Times New Roman"/>
          <w:sz w:val="22"/>
          <w:szCs w:val="22"/>
          <w:lang w:val="en-US"/>
        </w:rPr>
        <w:t>3,017</w:t>
      </w:r>
      <w:r w:rsidR="00AB5107">
        <w:rPr>
          <w:rFonts w:ascii="Times New Roman" w:hAnsi="Times New Roman" w:cs="Times New Roman"/>
          <w:sz w:val="22"/>
          <w:szCs w:val="22"/>
          <w:lang w:val="en-US"/>
        </w:rPr>
        <w:t xml:space="preserve"> </w:t>
      </w:r>
      <w:r w:rsidRPr="00957FDB">
        <w:rPr>
          <w:rFonts w:ascii="Times New Roman" w:hAnsi="Times New Roman" w:cs="Times New Roman"/>
          <w:sz w:val="22"/>
          <w:szCs w:val="22"/>
          <w:lang w:val="en-US"/>
        </w:rPr>
        <w:t>million and Baht</w:t>
      </w:r>
      <w:r w:rsidR="004E4E84">
        <w:rPr>
          <w:rFonts w:ascii="Times New Roman" w:hAnsi="Times New Roman" w:cs="Times New Roman"/>
          <w:sz w:val="22"/>
          <w:szCs w:val="22"/>
          <w:lang w:val="en-US"/>
        </w:rPr>
        <w:t xml:space="preserve"> </w:t>
      </w:r>
      <w:r w:rsidR="00BD59CF">
        <w:rPr>
          <w:rFonts w:ascii="Times New Roman" w:hAnsi="Times New Roman" w:cs="Times New Roman"/>
          <w:sz w:val="22"/>
          <w:szCs w:val="22"/>
          <w:lang w:val="en-US"/>
        </w:rPr>
        <w:t xml:space="preserve">2,950 </w:t>
      </w:r>
      <w:r w:rsidRPr="00957FDB">
        <w:rPr>
          <w:rFonts w:ascii="Times New Roman" w:hAnsi="Times New Roman" w:cs="Times New Roman"/>
          <w:sz w:val="22"/>
          <w:szCs w:val="22"/>
          <w:lang w:val="en-US"/>
        </w:rPr>
        <w:t xml:space="preserve">million, </w:t>
      </w:r>
      <w:r w:rsidRPr="00957FDB">
        <w:rPr>
          <w:rFonts w:ascii="Times New Roman" w:hAnsi="Times New Roman" w:cs="Times New Roman"/>
          <w:sz w:val="22"/>
          <w:szCs w:val="22"/>
        </w:rPr>
        <w:t>respectively</w:t>
      </w:r>
      <w:r w:rsidRPr="00957FDB">
        <w:rPr>
          <w:rFonts w:ascii="Times New Roman" w:hAnsi="Times New Roman" w:cs="Times New Roman"/>
          <w:sz w:val="22"/>
          <w:szCs w:val="22"/>
          <w:cs/>
        </w:rPr>
        <w:t>.</w:t>
      </w:r>
    </w:p>
    <w:p w14:paraId="771B6D1A" w14:textId="77777777" w:rsidR="009B5ABF" w:rsidRPr="00957FDB" w:rsidRDefault="009B5ABF" w:rsidP="009C5FEE">
      <w:pPr>
        <w:spacing w:line="240" w:lineRule="atLeast"/>
        <w:ind w:left="540"/>
        <w:jc w:val="both"/>
        <w:rPr>
          <w:sz w:val="22"/>
          <w:szCs w:val="22"/>
          <w:lang w:val="en-AU"/>
        </w:rPr>
      </w:pPr>
    </w:p>
    <w:p w14:paraId="723582B1" w14:textId="77777777" w:rsidR="00F95050" w:rsidRPr="00957FDB" w:rsidRDefault="00F95050" w:rsidP="009C5FEE">
      <w:pPr>
        <w:suppressAutoHyphens w:val="0"/>
        <w:rPr>
          <w:sz w:val="22"/>
          <w:szCs w:val="22"/>
          <w:lang w:val="en-GB"/>
        </w:rPr>
      </w:pPr>
      <w:r w:rsidRPr="00957FDB">
        <w:rPr>
          <w:sz w:val="22"/>
          <w:szCs w:val="22"/>
          <w:lang w:val="en-GB"/>
        </w:rPr>
        <w:br w:type="page"/>
      </w:r>
    </w:p>
    <w:tbl>
      <w:tblPr>
        <w:tblW w:w="14238" w:type="dxa"/>
        <w:tblInd w:w="450" w:type="dxa"/>
        <w:tblLayout w:type="fixed"/>
        <w:tblLook w:val="0000" w:firstRow="0" w:lastRow="0" w:firstColumn="0" w:lastColumn="0" w:noHBand="0" w:noVBand="0"/>
      </w:tblPr>
      <w:tblGrid>
        <w:gridCol w:w="2088"/>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4"/>
      </w:tblGrid>
      <w:tr w:rsidR="00D97988" w:rsidRPr="00957FDB" w14:paraId="275E998E" w14:textId="77777777" w:rsidTr="00250B26">
        <w:tc>
          <w:tcPr>
            <w:tcW w:w="2088" w:type="dxa"/>
            <w:shd w:val="clear" w:color="auto" w:fill="auto"/>
          </w:tcPr>
          <w:p w14:paraId="09E3B112" w14:textId="77777777" w:rsidR="00D97988" w:rsidRPr="00957FDB" w:rsidRDefault="00D97988" w:rsidP="009C5FEE">
            <w:pPr>
              <w:snapToGrid w:val="0"/>
              <w:spacing w:line="240" w:lineRule="atLeast"/>
              <w:ind w:right="-185"/>
              <w:rPr>
                <w:sz w:val="18"/>
                <w:szCs w:val="18"/>
              </w:rPr>
            </w:pPr>
          </w:p>
        </w:tc>
        <w:tc>
          <w:tcPr>
            <w:tcW w:w="12150" w:type="dxa"/>
            <w:gridSpan w:val="19"/>
            <w:shd w:val="clear" w:color="auto" w:fill="auto"/>
          </w:tcPr>
          <w:p w14:paraId="7F0CC13F" w14:textId="77777777" w:rsidR="00D97988" w:rsidRPr="00957FDB" w:rsidRDefault="00D97988" w:rsidP="009C5FEE">
            <w:pPr>
              <w:snapToGrid w:val="0"/>
              <w:spacing w:line="240" w:lineRule="atLeast"/>
              <w:ind w:left="-108" w:right="-107"/>
              <w:jc w:val="center"/>
              <w:rPr>
                <w:sz w:val="18"/>
                <w:szCs w:val="18"/>
              </w:rPr>
            </w:pPr>
            <w:r w:rsidRPr="00957FDB">
              <w:rPr>
                <w:b/>
                <w:bCs/>
                <w:sz w:val="18"/>
                <w:szCs w:val="18"/>
              </w:rPr>
              <w:t>The Bank</w:t>
            </w:r>
          </w:p>
        </w:tc>
      </w:tr>
      <w:tr w:rsidR="00D97988" w:rsidRPr="00957FDB" w14:paraId="2398E939" w14:textId="77777777" w:rsidTr="00250B26">
        <w:tc>
          <w:tcPr>
            <w:tcW w:w="2088" w:type="dxa"/>
            <w:shd w:val="clear" w:color="auto" w:fill="auto"/>
          </w:tcPr>
          <w:p w14:paraId="7335A63D" w14:textId="77777777" w:rsidR="00D97988" w:rsidRPr="00957FDB" w:rsidRDefault="00D97988" w:rsidP="009C5FEE">
            <w:pPr>
              <w:snapToGrid w:val="0"/>
              <w:spacing w:line="240" w:lineRule="atLeast"/>
              <w:ind w:right="-185"/>
              <w:rPr>
                <w:sz w:val="18"/>
                <w:szCs w:val="18"/>
              </w:rPr>
            </w:pPr>
          </w:p>
        </w:tc>
        <w:tc>
          <w:tcPr>
            <w:tcW w:w="12150" w:type="dxa"/>
            <w:gridSpan w:val="19"/>
            <w:shd w:val="clear" w:color="auto" w:fill="auto"/>
          </w:tcPr>
          <w:p w14:paraId="6C376134" w14:textId="77777777" w:rsidR="00D97988" w:rsidRPr="00957FDB" w:rsidRDefault="00452605" w:rsidP="009C5FEE">
            <w:pPr>
              <w:snapToGrid w:val="0"/>
              <w:spacing w:line="240" w:lineRule="atLeast"/>
              <w:ind w:left="-108" w:right="-107"/>
              <w:jc w:val="center"/>
              <w:rPr>
                <w:sz w:val="18"/>
                <w:szCs w:val="18"/>
              </w:rPr>
            </w:pPr>
            <w:r>
              <w:rPr>
                <w:sz w:val="18"/>
                <w:szCs w:val="18"/>
              </w:rPr>
              <w:t>2018</w:t>
            </w:r>
          </w:p>
        </w:tc>
      </w:tr>
      <w:tr w:rsidR="00D97988" w:rsidRPr="00957FDB" w14:paraId="06D18894" w14:textId="77777777" w:rsidTr="00250B26">
        <w:tc>
          <w:tcPr>
            <w:tcW w:w="2088" w:type="dxa"/>
            <w:shd w:val="clear" w:color="auto" w:fill="auto"/>
          </w:tcPr>
          <w:p w14:paraId="3C3807C0" w14:textId="77777777" w:rsidR="00D97988" w:rsidRPr="00957FDB" w:rsidRDefault="00D97988" w:rsidP="009C5FEE">
            <w:pPr>
              <w:snapToGrid w:val="0"/>
              <w:spacing w:line="240" w:lineRule="atLeast"/>
              <w:ind w:right="-185"/>
              <w:rPr>
                <w:sz w:val="18"/>
                <w:szCs w:val="18"/>
              </w:rPr>
            </w:pPr>
          </w:p>
        </w:tc>
        <w:tc>
          <w:tcPr>
            <w:tcW w:w="4594" w:type="dxa"/>
            <w:gridSpan w:val="7"/>
            <w:shd w:val="clear" w:color="auto" w:fill="auto"/>
          </w:tcPr>
          <w:p w14:paraId="4C8E14A2" w14:textId="77777777" w:rsidR="00D97988" w:rsidRPr="00957FDB" w:rsidRDefault="00D97988" w:rsidP="009C5FEE">
            <w:pPr>
              <w:spacing w:line="240" w:lineRule="atLeast"/>
              <w:ind w:left="-113" w:right="-113"/>
              <w:jc w:val="center"/>
              <w:rPr>
                <w:sz w:val="18"/>
                <w:szCs w:val="18"/>
              </w:rPr>
            </w:pPr>
            <w:r w:rsidRPr="00957FDB">
              <w:rPr>
                <w:sz w:val="18"/>
                <w:szCs w:val="18"/>
              </w:rPr>
              <w:t>Cost</w:t>
            </w:r>
          </w:p>
        </w:tc>
        <w:tc>
          <w:tcPr>
            <w:tcW w:w="249" w:type="dxa"/>
            <w:shd w:val="clear" w:color="auto" w:fill="auto"/>
          </w:tcPr>
          <w:p w14:paraId="01BA7A6D" w14:textId="77777777" w:rsidR="00D97988" w:rsidRPr="00957FDB" w:rsidRDefault="00D97988" w:rsidP="009C5FEE">
            <w:pPr>
              <w:snapToGrid w:val="0"/>
              <w:spacing w:line="240" w:lineRule="atLeast"/>
              <w:ind w:left="-108" w:right="-107"/>
              <w:jc w:val="center"/>
              <w:rPr>
                <w:sz w:val="18"/>
                <w:szCs w:val="18"/>
              </w:rPr>
            </w:pPr>
          </w:p>
        </w:tc>
        <w:tc>
          <w:tcPr>
            <w:tcW w:w="4701" w:type="dxa"/>
            <w:gridSpan w:val="7"/>
            <w:shd w:val="clear" w:color="auto" w:fill="auto"/>
          </w:tcPr>
          <w:p w14:paraId="69F74677" w14:textId="77777777" w:rsidR="00D97988" w:rsidRPr="00957FDB" w:rsidRDefault="00D97988" w:rsidP="009C5FEE">
            <w:pPr>
              <w:spacing w:line="240" w:lineRule="atLeast"/>
              <w:ind w:left="-113" w:right="-113"/>
              <w:jc w:val="center"/>
              <w:rPr>
                <w:sz w:val="18"/>
                <w:szCs w:val="18"/>
              </w:rPr>
            </w:pPr>
            <w:r w:rsidRPr="00957FDB">
              <w:rPr>
                <w:sz w:val="18"/>
                <w:szCs w:val="18"/>
              </w:rPr>
              <w:t>Accumulated depreciation</w:t>
            </w:r>
          </w:p>
        </w:tc>
        <w:tc>
          <w:tcPr>
            <w:tcW w:w="270" w:type="dxa"/>
            <w:shd w:val="clear" w:color="auto" w:fill="auto"/>
          </w:tcPr>
          <w:p w14:paraId="4E573D24" w14:textId="77777777" w:rsidR="00D97988" w:rsidRPr="00957FDB" w:rsidRDefault="00D97988" w:rsidP="009C5FEE">
            <w:pPr>
              <w:snapToGrid w:val="0"/>
              <w:spacing w:line="240" w:lineRule="atLeast"/>
              <w:ind w:left="-108" w:right="-107"/>
              <w:jc w:val="center"/>
              <w:rPr>
                <w:sz w:val="18"/>
                <w:szCs w:val="18"/>
              </w:rPr>
            </w:pPr>
          </w:p>
        </w:tc>
        <w:tc>
          <w:tcPr>
            <w:tcW w:w="1052" w:type="dxa"/>
          </w:tcPr>
          <w:p w14:paraId="03D16CDE" w14:textId="77777777" w:rsidR="00D97988" w:rsidRPr="00957FDB" w:rsidRDefault="00D97988" w:rsidP="009C5FEE">
            <w:pPr>
              <w:spacing w:line="240" w:lineRule="atLeast"/>
              <w:ind w:left="-113" w:right="-113"/>
              <w:jc w:val="center"/>
              <w:rPr>
                <w:sz w:val="18"/>
                <w:szCs w:val="18"/>
              </w:rPr>
            </w:pPr>
            <w:r w:rsidRPr="00957FDB">
              <w:rPr>
                <w:sz w:val="18"/>
                <w:szCs w:val="18"/>
              </w:rPr>
              <w:t>Allowance</w:t>
            </w:r>
          </w:p>
        </w:tc>
        <w:tc>
          <w:tcPr>
            <w:tcW w:w="270" w:type="dxa"/>
          </w:tcPr>
          <w:p w14:paraId="144A2B83" w14:textId="77777777" w:rsidR="00D97988" w:rsidRPr="00957FDB" w:rsidRDefault="00D97988" w:rsidP="009C5FEE">
            <w:pPr>
              <w:snapToGrid w:val="0"/>
              <w:spacing w:line="240" w:lineRule="atLeast"/>
              <w:ind w:left="-108" w:right="-107"/>
              <w:jc w:val="center"/>
              <w:rPr>
                <w:sz w:val="18"/>
                <w:szCs w:val="18"/>
              </w:rPr>
            </w:pPr>
          </w:p>
        </w:tc>
        <w:tc>
          <w:tcPr>
            <w:tcW w:w="1014" w:type="dxa"/>
          </w:tcPr>
          <w:p w14:paraId="7C73F02A" w14:textId="77777777" w:rsidR="00D97988" w:rsidRPr="00957FDB" w:rsidRDefault="00D97988" w:rsidP="009C5FEE">
            <w:pPr>
              <w:spacing w:line="240" w:lineRule="atLeast"/>
              <w:ind w:left="103" w:right="-107" w:hanging="211"/>
              <w:jc w:val="center"/>
              <w:rPr>
                <w:sz w:val="18"/>
                <w:szCs w:val="18"/>
              </w:rPr>
            </w:pPr>
          </w:p>
        </w:tc>
      </w:tr>
      <w:tr w:rsidR="00D97988" w:rsidRPr="00957FDB" w14:paraId="1161C93F" w14:textId="77777777" w:rsidTr="00250B26">
        <w:tc>
          <w:tcPr>
            <w:tcW w:w="2088" w:type="dxa"/>
            <w:shd w:val="clear" w:color="auto" w:fill="auto"/>
          </w:tcPr>
          <w:p w14:paraId="2F71390F" w14:textId="77777777" w:rsidR="00D97988" w:rsidRPr="00957FDB" w:rsidRDefault="00D97988" w:rsidP="009C5FEE">
            <w:pPr>
              <w:snapToGrid w:val="0"/>
              <w:spacing w:line="240" w:lineRule="atLeast"/>
              <w:ind w:right="-185"/>
              <w:rPr>
                <w:sz w:val="18"/>
                <w:szCs w:val="18"/>
              </w:rPr>
            </w:pPr>
          </w:p>
        </w:tc>
        <w:tc>
          <w:tcPr>
            <w:tcW w:w="969" w:type="dxa"/>
            <w:shd w:val="clear" w:color="auto" w:fill="auto"/>
          </w:tcPr>
          <w:p w14:paraId="25A6BD22" w14:textId="77777777" w:rsidR="00D97988" w:rsidRPr="00957FDB" w:rsidRDefault="00D97988" w:rsidP="009C5FEE">
            <w:pPr>
              <w:spacing w:line="240" w:lineRule="atLeast"/>
              <w:ind w:left="-113" w:right="-113"/>
              <w:jc w:val="center"/>
              <w:rPr>
                <w:sz w:val="18"/>
                <w:szCs w:val="18"/>
              </w:rPr>
            </w:pPr>
            <w:r w:rsidRPr="00957FDB">
              <w:rPr>
                <w:sz w:val="18"/>
                <w:szCs w:val="18"/>
              </w:rPr>
              <w:t>Beginning</w:t>
            </w:r>
          </w:p>
        </w:tc>
        <w:tc>
          <w:tcPr>
            <w:tcW w:w="240" w:type="dxa"/>
            <w:shd w:val="clear" w:color="auto" w:fill="auto"/>
          </w:tcPr>
          <w:p w14:paraId="08B27C2D" w14:textId="77777777" w:rsidR="00D97988" w:rsidRPr="00957FDB" w:rsidRDefault="00D97988" w:rsidP="009C5FEE">
            <w:pPr>
              <w:snapToGrid w:val="0"/>
              <w:spacing w:line="240" w:lineRule="atLeast"/>
              <w:ind w:left="-108" w:right="-107"/>
              <w:jc w:val="center"/>
              <w:rPr>
                <w:sz w:val="18"/>
                <w:szCs w:val="18"/>
              </w:rPr>
            </w:pPr>
          </w:p>
        </w:tc>
        <w:tc>
          <w:tcPr>
            <w:tcW w:w="977" w:type="dxa"/>
            <w:shd w:val="clear" w:color="auto" w:fill="auto"/>
          </w:tcPr>
          <w:p w14:paraId="42526E04" w14:textId="77777777" w:rsidR="00D97988" w:rsidRPr="00957FDB" w:rsidRDefault="00D97988" w:rsidP="009C5FEE">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42" w:type="dxa"/>
            <w:shd w:val="clear" w:color="auto" w:fill="auto"/>
          </w:tcPr>
          <w:p w14:paraId="6F53549C" w14:textId="77777777" w:rsidR="00D97988" w:rsidRPr="00957FDB" w:rsidRDefault="00D97988" w:rsidP="009C5FEE">
            <w:pPr>
              <w:snapToGrid w:val="0"/>
              <w:spacing w:line="240" w:lineRule="atLeast"/>
              <w:ind w:left="-108" w:right="-107"/>
              <w:jc w:val="center"/>
              <w:rPr>
                <w:sz w:val="18"/>
                <w:szCs w:val="18"/>
              </w:rPr>
            </w:pPr>
          </w:p>
        </w:tc>
        <w:tc>
          <w:tcPr>
            <w:tcW w:w="996" w:type="dxa"/>
            <w:shd w:val="clear" w:color="auto" w:fill="auto"/>
          </w:tcPr>
          <w:p w14:paraId="6AE1D79C" w14:textId="77777777" w:rsidR="00D97988" w:rsidRPr="00957FDB" w:rsidRDefault="00D97988" w:rsidP="009C5FEE">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39" w:type="dxa"/>
            <w:shd w:val="clear" w:color="auto" w:fill="auto"/>
          </w:tcPr>
          <w:p w14:paraId="75196E16" w14:textId="77777777" w:rsidR="00D97988" w:rsidRPr="00957FDB" w:rsidRDefault="00D97988" w:rsidP="009C5FEE">
            <w:pPr>
              <w:snapToGrid w:val="0"/>
              <w:spacing w:line="240" w:lineRule="atLeast"/>
              <w:ind w:left="-108" w:right="-107"/>
              <w:jc w:val="center"/>
              <w:rPr>
                <w:sz w:val="18"/>
                <w:szCs w:val="18"/>
              </w:rPr>
            </w:pPr>
          </w:p>
        </w:tc>
        <w:tc>
          <w:tcPr>
            <w:tcW w:w="931" w:type="dxa"/>
            <w:shd w:val="clear" w:color="auto" w:fill="auto"/>
          </w:tcPr>
          <w:p w14:paraId="6BA129EA" w14:textId="77777777" w:rsidR="00D97988" w:rsidRPr="00957FDB" w:rsidRDefault="00D97988" w:rsidP="009C5FEE">
            <w:pPr>
              <w:spacing w:line="240" w:lineRule="atLeast"/>
              <w:ind w:left="-113" w:right="-113"/>
              <w:jc w:val="center"/>
              <w:rPr>
                <w:sz w:val="18"/>
                <w:szCs w:val="18"/>
              </w:rPr>
            </w:pPr>
            <w:r w:rsidRPr="00957FDB">
              <w:rPr>
                <w:sz w:val="18"/>
                <w:szCs w:val="18"/>
              </w:rPr>
              <w:t>Ending</w:t>
            </w:r>
          </w:p>
        </w:tc>
        <w:tc>
          <w:tcPr>
            <w:tcW w:w="249" w:type="dxa"/>
            <w:shd w:val="clear" w:color="auto" w:fill="auto"/>
          </w:tcPr>
          <w:p w14:paraId="20D1F3D1" w14:textId="77777777" w:rsidR="00D97988" w:rsidRPr="00957FDB" w:rsidRDefault="00D97988" w:rsidP="009C5FEE">
            <w:pPr>
              <w:snapToGrid w:val="0"/>
              <w:spacing w:line="240" w:lineRule="atLeast"/>
              <w:ind w:left="-108" w:right="-107"/>
              <w:jc w:val="center"/>
              <w:rPr>
                <w:sz w:val="18"/>
                <w:szCs w:val="18"/>
              </w:rPr>
            </w:pPr>
          </w:p>
        </w:tc>
        <w:tc>
          <w:tcPr>
            <w:tcW w:w="949" w:type="dxa"/>
            <w:shd w:val="clear" w:color="auto" w:fill="auto"/>
          </w:tcPr>
          <w:p w14:paraId="31834B81" w14:textId="77777777" w:rsidR="00D97988" w:rsidRPr="00957FDB" w:rsidRDefault="00D97988" w:rsidP="009C5FEE">
            <w:pPr>
              <w:spacing w:line="240" w:lineRule="atLeast"/>
              <w:ind w:left="-113" w:right="-113"/>
              <w:jc w:val="center"/>
              <w:rPr>
                <w:sz w:val="18"/>
                <w:szCs w:val="18"/>
              </w:rPr>
            </w:pPr>
            <w:r w:rsidRPr="00957FDB">
              <w:rPr>
                <w:sz w:val="18"/>
                <w:szCs w:val="18"/>
              </w:rPr>
              <w:t>Beginning</w:t>
            </w:r>
          </w:p>
        </w:tc>
        <w:tc>
          <w:tcPr>
            <w:tcW w:w="270" w:type="dxa"/>
            <w:shd w:val="clear" w:color="auto" w:fill="auto"/>
          </w:tcPr>
          <w:p w14:paraId="14F45EA5" w14:textId="77777777" w:rsidR="00D97988" w:rsidRPr="00957FDB" w:rsidRDefault="00D97988" w:rsidP="009C5FEE">
            <w:pPr>
              <w:snapToGrid w:val="0"/>
              <w:spacing w:line="240" w:lineRule="atLeast"/>
              <w:ind w:left="-108" w:right="-107"/>
              <w:jc w:val="center"/>
              <w:rPr>
                <w:sz w:val="18"/>
                <w:szCs w:val="18"/>
              </w:rPr>
            </w:pPr>
          </w:p>
        </w:tc>
        <w:tc>
          <w:tcPr>
            <w:tcW w:w="985" w:type="dxa"/>
            <w:shd w:val="clear" w:color="auto" w:fill="auto"/>
          </w:tcPr>
          <w:p w14:paraId="7DDF9E0E" w14:textId="77777777" w:rsidR="00D97988" w:rsidRPr="00957FDB" w:rsidRDefault="00D97988" w:rsidP="009C5FEE">
            <w:pPr>
              <w:snapToGrid w:val="0"/>
              <w:spacing w:line="240" w:lineRule="atLeast"/>
              <w:ind w:left="-108" w:right="-107"/>
              <w:jc w:val="center"/>
              <w:rPr>
                <w:sz w:val="18"/>
                <w:szCs w:val="18"/>
              </w:rPr>
            </w:pPr>
          </w:p>
        </w:tc>
        <w:tc>
          <w:tcPr>
            <w:tcW w:w="249" w:type="dxa"/>
            <w:shd w:val="clear" w:color="auto" w:fill="auto"/>
          </w:tcPr>
          <w:p w14:paraId="06BF6F2F" w14:textId="77777777" w:rsidR="00D97988" w:rsidRPr="00957FDB" w:rsidRDefault="00D97988" w:rsidP="009C5FEE">
            <w:pPr>
              <w:snapToGrid w:val="0"/>
              <w:spacing w:line="240" w:lineRule="atLeast"/>
              <w:ind w:left="-108" w:right="-107"/>
              <w:jc w:val="center"/>
              <w:rPr>
                <w:sz w:val="18"/>
                <w:szCs w:val="18"/>
              </w:rPr>
            </w:pPr>
          </w:p>
        </w:tc>
        <w:tc>
          <w:tcPr>
            <w:tcW w:w="988" w:type="dxa"/>
            <w:shd w:val="clear" w:color="auto" w:fill="auto"/>
          </w:tcPr>
          <w:p w14:paraId="7919075B" w14:textId="77777777" w:rsidR="00D97988" w:rsidRPr="00957FDB" w:rsidRDefault="00D97988" w:rsidP="009C5FEE">
            <w:pPr>
              <w:snapToGrid w:val="0"/>
              <w:spacing w:line="240" w:lineRule="atLeast"/>
              <w:ind w:left="-108" w:right="-107"/>
              <w:jc w:val="center"/>
              <w:rPr>
                <w:sz w:val="18"/>
                <w:szCs w:val="18"/>
              </w:rPr>
            </w:pPr>
          </w:p>
        </w:tc>
        <w:tc>
          <w:tcPr>
            <w:tcW w:w="270" w:type="dxa"/>
            <w:shd w:val="clear" w:color="auto" w:fill="auto"/>
          </w:tcPr>
          <w:p w14:paraId="503C317B" w14:textId="77777777" w:rsidR="00D97988" w:rsidRPr="00957FDB" w:rsidRDefault="00D97988" w:rsidP="009C5FEE">
            <w:pPr>
              <w:snapToGrid w:val="0"/>
              <w:spacing w:line="240" w:lineRule="atLeast"/>
              <w:ind w:left="-108" w:right="-107"/>
              <w:jc w:val="center"/>
              <w:rPr>
                <w:sz w:val="18"/>
                <w:szCs w:val="18"/>
              </w:rPr>
            </w:pPr>
          </w:p>
        </w:tc>
        <w:tc>
          <w:tcPr>
            <w:tcW w:w="990" w:type="dxa"/>
            <w:shd w:val="clear" w:color="auto" w:fill="auto"/>
          </w:tcPr>
          <w:p w14:paraId="30432C9A" w14:textId="77777777" w:rsidR="00D97988" w:rsidRPr="00957FDB" w:rsidRDefault="00D97988" w:rsidP="009C5FEE">
            <w:pPr>
              <w:spacing w:line="240" w:lineRule="atLeast"/>
              <w:ind w:left="-113" w:right="-113"/>
              <w:jc w:val="center"/>
              <w:rPr>
                <w:sz w:val="18"/>
                <w:szCs w:val="18"/>
              </w:rPr>
            </w:pPr>
            <w:r w:rsidRPr="00957FDB">
              <w:rPr>
                <w:sz w:val="18"/>
                <w:szCs w:val="18"/>
              </w:rPr>
              <w:t>Ending</w:t>
            </w:r>
          </w:p>
        </w:tc>
        <w:tc>
          <w:tcPr>
            <w:tcW w:w="270" w:type="dxa"/>
            <w:shd w:val="clear" w:color="auto" w:fill="auto"/>
          </w:tcPr>
          <w:p w14:paraId="1C12DF86" w14:textId="77777777" w:rsidR="00D97988" w:rsidRPr="00957FDB" w:rsidRDefault="00D97988" w:rsidP="009C5FEE">
            <w:pPr>
              <w:snapToGrid w:val="0"/>
              <w:spacing w:line="240" w:lineRule="atLeast"/>
              <w:ind w:left="-108" w:right="-107"/>
              <w:jc w:val="center"/>
              <w:rPr>
                <w:sz w:val="18"/>
                <w:szCs w:val="18"/>
              </w:rPr>
            </w:pPr>
          </w:p>
        </w:tc>
        <w:tc>
          <w:tcPr>
            <w:tcW w:w="1052" w:type="dxa"/>
          </w:tcPr>
          <w:p w14:paraId="1B15C769" w14:textId="77777777" w:rsidR="00D97988" w:rsidRPr="00957FDB" w:rsidRDefault="00D97988" w:rsidP="009C5FEE">
            <w:pPr>
              <w:spacing w:line="240" w:lineRule="atLeast"/>
              <w:ind w:left="-113" w:right="-113"/>
              <w:jc w:val="center"/>
              <w:rPr>
                <w:sz w:val="18"/>
                <w:szCs w:val="18"/>
              </w:rPr>
            </w:pPr>
            <w:r w:rsidRPr="00957FDB">
              <w:rPr>
                <w:sz w:val="18"/>
                <w:szCs w:val="18"/>
              </w:rPr>
              <w:t>for</w:t>
            </w:r>
          </w:p>
        </w:tc>
        <w:tc>
          <w:tcPr>
            <w:tcW w:w="270" w:type="dxa"/>
          </w:tcPr>
          <w:p w14:paraId="2D8FD5AC" w14:textId="77777777" w:rsidR="00D97988" w:rsidRPr="00957FDB" w:rsidRDefault="00D97988" w:rsidP="009C5FEE">
            <w:pPr>
              <w:snapToGrid w:val="0"/>
              <w:spacing w:line="240" w:lineRule="atLeast"/>
              <w:ind w:left="-108" w:right="-107"/>
              <w:jc w:val="center"/>
              <w:rPr>
                <w:sz w:val="18"/>
                <w:szCs w:val="18"/>
              </w:rPr>
            </w:pPr>
          </w:p>
        </w:tc>
        <w:tc>
          <w:tcPr>
            <w:tcW w:w="1014" w:type="dxa"/>
          </w:tcPr>
          <w:p w14:paraId="0204E8C0" w14:textId="77777777" w:rsidR="00D97988" w:rsidRPr="00957FDB" w:rsidRDefault="00D97988" w:rsidP="009C5FEE">
            <w:pPr>
              <w:spacing w:line="240" w:lineRule="atLeast"/>
              <w:ind w:left="-108" w:right="-107"/>
              <w:jc w:val="center"/>
              <w:rPr>
                <w:sz w:val="18"/>
                <w:szCs w:val="18"/>
              </w:rPr>
            </w:pPr>
            <w:r w:rsidRPr="00957FDB">
              <w:rPr>
                <w:sz w:val="18"/>
                <w:szCs w:val="18"/>
              </w:rPr>
              <w:t>Net</w:t>
            </w:r>
          </w:p>
        </w:tc>
      </w:tr>
      <w:tr w:rsidR="00D97988" w:rsidRPr="00957FDB" w14:paraId="482C42F1" w14:textId="77777777" w:rsidTr="00250B26">
        <w:tc>
          <w:tcPr>
            <w:tcW w:w="2088" w:type="dxa"/>
            <w:shd w:val="clear" w:color="auto" w:fill="auto"/>
          </w:tcPr>
          <w:p w14:paraId="6F7231E7" w14:textId="77777777" w:rsidR="00D97988" w:rsidRPr="00957FDB" w:rsidRDefault="00D97988" w:rsidP="009C5FEE">
            <w:pPr>
              <w:snapToGrid w:val="0"/>
              <w:spacing w:line="240" w:lineRule="atLeast"/>
              <w:ind w:right="-185"/>
              <w:rPr>
                <w:sz w:val="18"/>
                <w:szCs w:val="18"/>
              </w:rPr>
            </w:pPr>
          </w:p>
        </w:tc>
        <w:tc>
          <w:tcPr>
            <w:tcW w:w="969" w:type="dxa"/>
            <w:shd w:val="clear" w:color="auto" w:fill="auto"/>
          </w:tcPr>
          <w:p w14:paraId="0AF16EB8" w14:textId="77777777" w:rsidR="00D97988" w:rsidRPr="00957FDB" w:rsidRDefault="00D97988" w:rsidP="009C5FEE">
            <w:pPr>
              <w:spacing w:line="240" w:lineRule="atLeast"/>
              <w:ind w:left="-108" w:right="-107"/>
              <w:jc w:val="center"/>
              <w:rPr>
                <w:sz w:val="18"/>
                <w:szCs w:val="18"/>
              </w:rPr>
            </w:pPr>
            <w:r w:rsidRPr="00957FDB">
              <w:rPr>
                <w:sz w:val="18"/>
                <w:szCs w:val="18"/>
              </w:rPr>
              <w:t>balance</w:t>
            </w:r>
          </w:p>
        </w:tc>
        <w:tc>
          <w:tcPr>
            <w:tcW w:w="240" w:type="dxa"/>
            <w:shd w:val="clear" w:color="auto" w:fill="auto"/>
          </w:tcPr>
          <w:p w14:paraId="6B314FCC" w14:textId="77777777" w:rsidR="00D97988" w:rsidRPr="00957FDB" w:rsidRDefault="00D97988" w:rsidP="009C5FEE">
            <w:pPr>
              <w:snapToGrid w:val="0"/>
              <w:spacing w:line="240" w:lineRule="atLeast"/>
              <w:ind w:left="-108" w:right="-107"/>
              <w:jc w:val="center"/>
              <w:rPr>
                <w:sz w:val="18"/>
                <w:szCs w:val="18"/>
              </w:rPr>
            </w:pPr>
          </w:p>
        </w:tc>
        <w:tc>
          <w:tcPr>
            <w:tcW w:w="977" w:type="dxa"/>
            <w:shd w:val="clear" w:color="auto" w:fill="auto"/>
          </w:tcPr>
          <w:p w14:paraId="5DCF45D6" w14:textId="77777777" w:rsidR="00D97988" w:rsidRPr="00957FDB" w:rsidRDefault="00D97988" w:rsidP="009C5FEE">
            <w:pPr>
              <w:spacing w:line="240" w:lineRule="atLeast"/>
              <w:ind w:left="-108" w:right="-107"/>
              <w:jc w:val="center"/>
              <w:rPr>
                <w:sz w:val="18"/>
                <w:szCs w:val="18"/>
              </w:rPr>
            </w:pPr>
            <w:r w:rsidRPr="00957FDB">
              <w:rPr>
                <w:sz w:val="18"/>
                <w:szCs w:val="18"/>
              </w:rPr>
              <w:t>Transfer in</w:t>
            </w:r>
          </w:p>
        </w:tc>
        <w:tc>
          <w:tcPr>
            <w:tcW w:w="242" w:type="dxa"/>
            <w:shd w:val="clear" w:color="auto" w:fill="auto"/>
          </w:tcPr>
          <w:p w14:paraId="73B6FEFA" w14:textId="77777777" w:rsidR="00D97988" w:rsidRPr="00957FDB" w:rsidRDefault="00D97988" w:rsidP="009C5FEE">
            <w:pPr>
              <w:snapToGrid w:val="0"/>
              <w:spacing w:line="240" w:lineRule="atLeast"/>
              <w:ind w:left="-108" w:right="-107"/>
              <w:jc w:val="center"/>
              <w:rPr>
                <w:sz w:val="18"/>
                <w:szCs w:val="18"/>
              </w:rPr>
            </w:pPr>
          </w:p>
        </w:tc>
        <w:tc>
          <w:tcPr>
            <w:tcW w:w="996" w:type="dxa"/>
            <w:shd w:val="clear" w:color="auto" w:fill="auto"/>
          </w:tcPr>
          <w:p w14:paraId="4E60ADA9" w14:textId="77777777" w:rsidR="00D97988" w:rsidRPr="00957FDB" w:rsidRDefault="00D97988" w:rsidP="009C5FEE">
            <w:pPr>
              <w:spacing w:line="240" w:lineRule="atLeast"/>
              <w:ind w:left="-108" w:right="-107"/>
              <w:jc w:val="center"/>
              <w:rPr>
                <w:sz w:val="18"/>
                <w:szCs w:val="18"/>
              </w:rPr>
            </w:pPr>
            <w:r w:rsidRPr="00957FDB">
              <w:rPr>
                <w:sz w:val="18"/>
                <w:szCs w:val="18"/>
              </w:rPr>
              <w:t>Transfer out</w:t>
            </w:r>
          </w:p>
        </w:tc>
        <w:tc>
          <w:tcPr>
            <w:tcW w:w="239" w:type="dxa"/>
            <w:shd w:val="clear" w:color="auto" w:fill="auto"/>
          </w:tcPr>
          <w:p w14:paraId="6DF31B83" w14:textId="77777777" w:rsidR="00D97988" w:rsidRPr="00957FDB" w:rsidRDefault="00D97988" w:rsidP="009C5FEE">
            <w:pPr>
              <w:snapToGrid w:val="0"/>
              <w:spacing w:line="240" w:lineRule="atLeast"/>
              <w:ind w:left="-108" w:right="-107"/>
              <w:jc w:val="center"/>
              <w:rPr>
                <w:sz w:val="18"/>
                <w:szCs w:val="18"/>
              </w:rPr>
            </w:pPr>
          </w:p>
        </w:tc>
        <w:tc>
          <w:tcPr>
            <w:tcW w:w="931" w:type="dxa"/>
            <w:shd w:val="clear" w:color="auto" w:fill="auto"/>
          </w:tcPr>
          <w:p w14:paraId="227358BE" w14:textId="77777777" w:rsidR="00D97988" w:rsidRPr="00957FDB" w:rsidRDefault="00D97988" w:rsidP="009C5FEE">
            <w:pPr>
              <w:spacing w:line="240" w:lineRule="atLeast"/>
              <w:ind w:left="-108" w:right="-107"/>
              <w:jc w:val="center"/>
              <w:rPr>
                <w:sz w:val="18"/>
                <w:szCs w:val="18"/>
              </w:rPr>
            </w:pPr>
            <w:r w:rsidRPr="00957FDB">
              <w:rPr>
                <w:sz w:val="18"/>
                <w:szCs w:val="18"/>
              </w:rPr>
              <w:t>balance</w:t>
            </w:r>
          </w:p>
        </w:tc>
        <w:tc>
          <w:tcPr>
            <w:tcW w:w="249" w:type="dxa"/>
            <w:shd w:val="clear" w:color="auto" w:fill="auto"/>
          </w:tcPr>
          <w:p w14:paraId="3E203715" w14:textId="77777777" w:rsidR="00D97988" w:rsidRPr="00957FDB" w:rsidRDefault="00D97988" w:rsidP="009C5FEE">
            <w:pPr>
              <w:snapToGrid w:val="0"/>
              <w:spacing w:line="240" w:lineRule="atLeast"/>
              <w:ind w:left="-108" w:right="-107"/>
              <w:jc w:val="center"/>
              <w:rPr>
                <w:sz w:val="18"/>
                <w:szCs w:val="18"/>
              </w:rPr>
            </w:pPr>
          </w:p>
        </w:tc>
        <w:tc>
          <w:tcPr>
            <w:tcW w:w="949" w:type="dxa"/>
            <w:shd w:val="clear" w:color="auto" w:fill="auto"/>
          </w:tcPr>
          <w:p w14:paraId="74EDF419" w14:textId="77777777" w:rsidR="00D97988" w:rsidRPr="00957FDB" w:rsidRDefault="00D97988"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14:paraId="67BA4A42" w14:textId="77777777" w:rsidR="00D97988" w:rsidRPr="00957FDB" w:rsidRDefault="00D97988" w:rsidP="009C5FEE">
            <w:pPr>
              <w:snapToGrid w:val="0"/>
              <w:spacing w:line="240" w:lineRule="atLeast"/>
              <w:ind w:left="-108" w:right="-107"/>
              <w:jc w:val="center"/>
              <w:rPr>
                <w:sz w:val="18"/>
                <w:szCs w:val="18"/>
              </w:rPr>
            </w:pPr>
          </w:p>
        </w:tc>
        <w:tc>
          <w:tcPr>
            <w:tcW w:w="985" w:type="dxa"/>
            <w:shd w:val="clear" w:color="auto" w:fill="auto"/>
          </w:tcPr>
          <w:p w14:paraId="70BFA475" w14:textId="77777777" w:rsidR="00D97988" w:rsidRPr="00957FDB" w:rsidRDefault="00D97988" w:rsidP="009C5FEE">
            <w:pPr>
              <w:spacing w:line="240" w:lineRule="atLeast"/>
              <w:ind w:left="-113" w:right="-113"/>
              <w:jc w:val="center"/>
              <w:rPr>
                <w:sz w:val="18"/>
                <w:szCs w:val="18"/>
              </w:rPr>
            </w:pPr>
            <w:r w:rsidRPr="00957FDB">
              <w:rPr>
                <w:sz w:val="18"/>
                <w:szCs w:val="18"/>
              </w:rPr>
              <w:t xml:space="preserve">Depreciation </w:t>
            </w:r>
          </w:p>
        </w:tc>
        <w:tc>
          <w:tcPr>
            <w:tcW w:w="249" w:type="dxa"/>
            <w:shd w:val="clear" w:color="auto" w:fill="auto"/>
          </w:tcPr>
          <w:p w14:paraId="03151E95" w14:textId="77777777" w:rsidR="00D97988" w:rsidRPr="00957FDB" w:rsidRDefault="00D97988" w:rsidP="009C5FEE">
            <w:pPr>
              <w:snapToGrid w:val="0"/>
              <w:spacing w:line="240" w:lineRule="atLeast"/>
              <w:ind w:left="-108" w:right="-107"/>
              <w:jc w:val="center"/>
              <w:rPr>
                <w:sz w:val="18"/>
                <w:szCs w:val="18"/>
              </w:rPr>
            </w:pPr>
          </w:p>
        </w:tc>
        <w:tc>
          <w:tcPr>
            <w:tcW w:w="988" w:type="dxa"/>
            <w:shd w:val="clear" w:color="auto" w:fill="auto"/>
          </w:tcPr>
          <w:p w14:paraId="5C42FA31" w14:textId="77777777" w:rsidR="00D97988" w:rsidRPr="00957FDB" w:rsidRDefault="00D97988" w:rsidP="009C5FEE">
            <w:pPr>
              <w:spacing w:line="240" w:lineRule="atLeast"/>
              <w:ind w:left="-108" w:right="-107"/>
              <w:jc w:val="center"/>
              <w:rPr>
                <w:sz w:val="18"/>
                <w:szCs w:val="18"/>
              </w:rPr>
            </w:pPr>
            <w:r w:rsidRPr="00957FDB">
              <w:rPr>
                <w:sz w:val="18"/>
                <w:szCs w:val="18"/>
              </w:rPr>
              <w:t xml:space="preserve">Disposals </w:t>
            </w:r>
          </w:p>
        </w:tc>
        <w:tc>
          <w:tcPr>
            <w:tcW w:w="270" w:type="dxa"/>
            <w:shd w:val="clear" w:color="auto" w:fill="auto"/>
          </w:tcPr>
          <w:p w14:paraId="10850F42" w14:textId="77777777" w:rsidR="00D97988" w:rsidRPr="00957FDB" w:rsidRDefault="00D97988" w:rsidP="009C5FEE">
            <w:pPr>
              <w:snapToGrid w:val="0"/>
              <w:spacing w:line="240" w:lineRule="atLeast"/>
              <w:ind w:left="-108" w:right="-107"/>
              <w:jc w:val="center"/>
              <w:rPr>
                <w:sz w:val="18"/>
                <w:szCs w:val="18"/>
              </w:rPr>
            </w:pPr>
          </w:p>
        </w:tc>
        <w:tc>
          <w:tcPr>
            <w:tcW w:w="990" w:type="dxa"/>
            <w:shd w:val="clear" w:color="auto" w:fill="auto"/>
          </w:tcPr>
          <w:p w14:paraId="5BA71F35" w14:textId="77777777" w:rsidR="00D97988" w:rsidRPr="00957FDB" w:rsidRDefault="00D97988" w:rsidP="009C5FEE">
            <w:pPr>
              <w:spacing w:line="240" w:lineRule="atLeast"/>
              <w:ind w:left="-108" w:right="-107"/>
              <w:jc w:val="center"/>
              <w:rPr>
                <w:sz w:val="18"/>
                <w:szCs w:val="18"/>
              </w:rPr>
            </w:pPr>
            <w:r w:rsidRPr="00957FDB">
              <w:rPr>
                <w:sz w:val="18"/>
                <w:szCs w:val="18"/>
              </w:rPr>
              <w:t>balance</w:t>
            </w:r>
          </w:p>
        </w:tc>
        <w:tc>
          <w:tcPr>
            <w:tcW w:w="270" w:type="dxa"/>
            <w:shd w:val="clear" w:color="auto" w:fill="auto"/>
          </w:tcPr>
          <w:p w14:paraId="356511FD" w14:textId="77777777" w:rsidR="00D97988" w:rsidRPr="00957FDB" w:rsidRDefault="00D97988" w:rsidP="009C5FEE">
            <w:pPr>
              <w:snapToGrid w:val="0"/>
              <w:spacing w:line="240" w:lineRule="atLeast"/>
              <w:ind w:left="-108" w:right="-107"/>
              <w:jc w:val="center"/>
              <w:rPr>
                <w:sz w:val="18"/>
                <w:szCs w:val="18"/>
              </w:rPr>
            </w:pPr>
          </w:p>
        </w:tc>
        <w:tc>
          <w:tcPr>
            <w:tcW w:w="1052" w:type="dxa"/>
          </w:tcPr>
          <w:p w14:paraId="016FF9AB" w14:textId="77777777" w:rsidR="00D97988" w:rsidRPr="00957FDB" w:rsidRDefault="00D97988" w:rsidP="009C5FEE">
            <w:pPr>
              <w:spacing w:line="240" w:lineRule="atLeast"/>
              <w:ind w:left="-104" w:right="-107"/>
              <w:jc w:val="center"/>
              <w:rPr>
                <w:sz w:val="18"/>
                <w:szCs w:val="18"/>
              </w:rPr>
            </w:pPr>
            <w:r w:rsidRPr="00957FDB">
              <w:rPr>
                <w:sz w:val="18"/>
                <w:szCs w:val="18"/>
              </w:rPr>
              <w:t>impairment</w:t>
            </w:r>
          </w:p>
        </w:tc>
        <w:tc>
          <w:tcPr>
            <w:tcW w:w="270" w:type="dxa"/>
          </w:tcPr>
          <w:p w14:paraId="3FC9D808" w14:textId="77777777" w:rsidR="00D97988" w:rsidRPr="00957FDB" w:rsidRDefault="00D97988" w:rsidP="009C5FEE">
            <w:pPr>
              <w:snapToGrid w:val="0"/>
              <w:spacing w:line="240" w:lineRule="atLeast"/>
              <w:ind w:left="-108" w:right="-107"/>
              <w:jc w:val="center"/>
              <w:rPr>
                <w:sz w:val="18"/>
                <w:szCs w:val="18"/>
              </w:rPr>
            </w:pPr>
          </w:p>
        </w:tc>
        <w:tc>
          <w:tcPr>
            <w:tcW w:w="1014" w:type="dxa"/>
          </w:tcPr>
          <w:p w14:paraId="3D718C9D" w14:textId="77777777" w:rsidR="00D97988" w:rsidRPr="00957FDB" w:rsidRDefault="00D97988" w:rsidP="009C5FEE">
            <w:pPr>
              <w:spacing w:line="240" w:lineRule="atLeast"/>
              <w:ind w:left="-108" w:right="-107"/>
              <w:jc w:val="center"/>
              <w:rPr>
                <w:sz w:val="18"/>
                <w:szCs w:val="18"/>
              </w:rPr>
            </w:pPr>
            <w:r w:rsidRPr="00957FDB">
              <w:rPr>
                <w:sz w:val="18"/>
                <w:szCs w:val="18"/>
              </w:rPr>
              <w:t>balance</w:t>
            </w:r>
          </w:p>
        </w:tc>
      </w:tr>
      <w:tr w:rsidR="00D97988" w:rsidRPr="00957FDB" w14:paraId="065ECC67" w14:textId="77777777" w:rsidTr="00250B26">
        <w:tc>
          <w:tcPr>
            <w:tcW w:w="2088" w:type="dxa"/>
            <w:shd w:val="clear" w:color="auto" w:fill="auto"/>
          </w:tcPr>
          <w:p w14:paraId="65110492" w14:textId="77777777" w:rsidR="00D97988" w:rsidRPr="00957FDB" w:rsidRDefault="00D97988" w:rsidP="009C5FEE">
            <w:pPr>
              <w:snapToGrid w:val="0"/>
              <w:spacing w:line="240" w:lineRule="atLeast"/>
              <w:ind w:right="-185"/>
              <w:rPr>
                <w:sz w:val="18"/>
                <w:szCs w:val="18"/>
              </w:rPr>
            </w:pPr>
          </w:p>
        </w:tc>
        <w:tc>
          <w:tcPr>
            <w:tcW w:w="12150" w:type="dxa"/>
            <w:gridSpan w:val="19"/>
            <w:shd w:val="clear" w:color="auto" w:fill="auto"/>
          </w:tcPr>
          <w:p w14:paraId="58E939E4" w14:textId="77777777" w:rsidR="00D97988" w:rsidRPr="00957FDB" w:rsidRDefault="00D97988" w:rsidP="009C5FEE">
            <w:pPr>
              <w:tabs>
                <w:tab w:val="decimal" w:pos="612"/>
              </w:tabs>
              <w:spacing w:line="240" w:lineRule="atLeast"/>
              <w:ind w:left="-108" w:right="-107"/>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AB5107" w:rsidRPr="00957FDB" w14:paraId="5F5F6CA1" w14:textId="77777777" w:rsidTr="00250B26">
        <w:tc>
          <w:tcPr>
            <w:tcW w:w="2088" w:type="dxa"/>
            <w:shd w:val="clear" w:color="auto" w:fill="auto"/>
          </w:tcPr>
          <w:p w14:paraId="7DD44675" w14:textId="77777777" w:rsidR="00AB5107" w:rsidRPr="00957FDB" w:rsidRDefault="00AB5107" w:rsidP="00AB5107">
            <w:pPr>
              <w:spacing w:line="240" w:lineRule="atLeast"/>
              <w:ind w:left="-1184" w:right="-29" w:firstLine="1166"/>
              <w:rPr>
                <w:sz w:val="18"/>
                <w:szCs w:val="18"/>
              </w:rPr>
            </w:pPr>
            <w:r w:rsidRPr="00957FDB">
              <w:rPr>
                <w:sz w:val="18"/>
                <w:szCs w:val="18"/>
              </w:rPr>
              <w:t>Land</w:t>
            </w:r>
          </w:p>
        </w:tc>
        <w:tc>
          <w:tcPr>
            <w:tcW w:w="969" w:type="dxa"/>
            <w:shd w:val="clear" w:color="auto" w:fill="auto"/>
          </w:tcPr>
          <w:p w14:paraId="539FFBCD"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40" w:type="dxa"/>
            <w:shd w:val="clear" w:color="auto" w:fill="auto"/>
          </w:tcPr>
          <w:p w14:paraId="3B8BC6B5"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77" w:type="dxa"/>
            <w:shd w:val="clear" w:color="auto" w:fill="auto"/>
          </w:tcPr>
          <w:p w14:paraId="7C52E26B"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42" w:type="dxa"/>
            <w:shd w:val="clear" w:color="auto" w:fill="auto"/>
          </w:tcPr>
          <w:p w14:paraId="12C52CD1"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96" w:type="dxa"/>
            <w:shd w:val="clear" w:color="auto" w:fill="auto"/>
          </w:tcPr>
          <w:p w14:paraId="315510D7"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39" w:type="dxa"/>
            <w:shd w:val="clear" w:color="auto" w:fill="auto"/>
          </w:tcPr>
          <w:p w14:paraId="2773C373"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31" w:type="dxa"/>
            <w:shd w:val="clear" w:color="auto" w:fill="auto"/>
          </w:tcPr>
          <w:p w14:paraId="1F1DE739" w14:textId="77777777" w:rsidR="00AB5107" w:rsidRPr="00957FDB" w:rsidRDefault="00AB5107" w:rsidP="00AB5107">
            <w:pPr>
              <w:tabs>
                <w:tab w:val="decimal" w:pos="671"/>
              </w:tabs>
              <w:snapToGrid w:val="0"/>
              <w:spacing w:line="240" w:lineRule="atLeast"/>
              <w:ind w:left="-108" w:right="-107"/>
              <w:rPr>
                <w:sz w:val="18"/>
                <w:szCs w:val="18"/>
              </w:rPr>
            </w:pPr>
          </w:p>
        </w:tc>
        <w:tc>
          <w:tcPr>
            <w:tcW w:w="249" w:type="dxa"/>
            <w:shd w:val="clear" w:color="auto" w:fill="auto"/>
          </w:tcPr>
          <w:p w14:paraId="593C4461"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49" w:type="dxa"/>
            <w:shd w:val="clear" w:color="auto" w:fill="auto"/>
          </w:tcPr>
          <w:p w14:paraId="781832CC"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14:paraId="5361BC16"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85" w:type="dxa"/>
            <w:shd w:val="clear" w:color="auto" w:fill="auto"/>
          </w:tcPr>
          <w:p w14:paraId="67797B1F"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49" w:type="dxa"/>
            <w:shd w:val="clear" w:color="auto" w:fill="auto"/>
          </w:tcPr>
          <w:p w14:paraId="3A753A04"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88" w:type="dxa"/>
            <w:shd w:val="clear" w:color="auto" w:fill="auto"/>
          </w:tcPr>
          <w:p w14:paraId="3E3F788E"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14:paraId="2400B5E8"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990" w:type="dxa"/>
            <w:shd w:val="clear" w:color="auto" w:fill="auto"/>
          </w:tcPr>
          <w:p w14:paraId="4A4F4259"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70" w:type="dxa"/>
            <w:shd w:val="clear" w:color="auto" w:fill="auto"/>
          </w:tcPr>
          <w:p w14:paraId="5DB12B98"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1052" w:type="dxa"/>
          </w:tcPr>
          <w:p w14:paraId="70E24932"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270" w:type="dxa"/>
          </w:tcPr>
          <w:p w14:paraId="341F0158" w14:textId="77777777" w:rsidR="00AB5107" w:rsidRPr="00957FDB" w:rsidRDefault="00AB5107" w:rsidP="00AB5107">
            <w:pPr>
              <w:tabs>
                <w:tab w:val="decimal" w:pos="671"/>
              </w:tabs>
              <w:snapToGrid w:val="0"/>
              <w:spacing w:line="240" w:lineRule="atLeast"/>
              <w:ind w:left="-108" w:right="-107"/>
              <w:jc w:val="both"/>
              <w:rPr>
                <w:sz w:val="18"/>
                <w:szCs w:val="18"/>
              </w:rPr>
            </w:pPr>
          </w:p>
        </w:tc>
        <w:tc>
          <w:tcPr>
            <w:tcW w:w="1014" w:type="dxa"/>
          </w:tcPr>
          <w:p w14:paraId="24836250" w14:textId="77777777" w:rsidR="00AB5107" w:rsidRPr="00957FDB" w:rsidRDefault="00AB5107" w:rsidP="00AB5107">
            <w:pPr>
              <w:tabs>
                <w:tab w:val="decimal" w:pos="671"/>
              </w:tabs>
              <w:snapToGrid w:val="0"/>
              <w:spacing w:line="240" w:lineRule="atLeast"/>
              <w:ind w:left="-108" w:right="-107"/>
              <w:jc w:val="both"/>
              <w:rPr>
                <w:sz w:val="18"/>
                <w:szCs w:val="18"/>
              </w:rPr>
            </w:pPr>
          </w:p>
        </w:tc>
      </w:tr>
      <w:tr w:rsidR="00697DA5" w:rsidRPr="00957FDB" w14:paraId="2202A767" w14:textId="77777777" w:rsidTr="0036671B">
        <w:tc>
          <w:tcPr>
            <w:tcW w:w="2088" w:type="dxa"/>
            <w:shd w:val="clear" w:color="auto" w:fill="auto"/>
          </w:tcPr>
          <w:p w14:paraId="6AD746F6" w14:textId="77777777" w:rsidR="00697DA5" w:rsidRPr="00957FDB" w:rsidRDefault="00697DA5" w:rsidP="00697DA5">
            <w:pPr>
              <w:spacing w:line="240" w:lineRule="atLeast"/>
              <w:ind w:left="-1080" w:right="-29" w:firstLine="1346"/>
              <w:rPr>
                <w:sz w:val="18"/>
                <w:szCs w:val="18"/>
              </w:rPr>
            </w:pPr>
            <w:r w:rsidRPr="00957FDB">
              <w:rPr>
                <w:sz w:val="18"/>
                <w:szCs w:val="18"/>
              </w:rPr>
              <w:t>Cost</w:t>
            </w:r>
          </w:p>
        </w:tc>
        <w:tc>
          <w:tcPr>
            <w:tcW w:w="969" w:type="dxa"/>
            <w:shd w:val="clear" w:color="auto" w:fill="auto"/>
            <w:vAlign w:val="bottom"/>
          </w:tcPr>
          <w:p w14:paraId="5FCA297A" w14:textId="77777777" w:rsidR="00697DA5" w:rsidRPr="00697DA5" w:rsidRDefault="00697DA5" w:rsidP="00554544">
            <w:pPr>
              <w:tabs>
                <w:tab w:val="decimal" w:pos="802"/>
              </w:tabs>
              <w:snapToGrid w:val="0"/>
              <w:ind w:right="-108"/>
              <w:rPr>
                <w:sz w:val="18"/>
                <w:szCs w:val="18"/>
              </w:rPr>
            </w:pPr>
            <w:r w:rsidRPr="00697DA5">
              <w:rPr>
                <w:sz w:val="18"/>
                <w:szCs w:val="18"/>
              </w:rPr>
              <w:t>5,654</w:t>
            </w:r>
          </w:p>
        </w:tc>
        <w:tc>
          <w:tcPr>
            <w:tcW w:w="240" w:type="dxa"/>
            <w:shd w:val="clear" w:color="auto" w:fill="auto"/>
          </w:tcPr>
          <w:p w14:paraId="69A60C8D" w14:textId="77777777" w:rsidR="00697DA5" w:rsidRPr="00697DA5" w:rsidRDefault="00697DA5" w:rsidP="00697DA5">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223C7842" w14:textId="77777777" w:rsidR="00697DA5" w:rsidRPr="00697DA5" w:rsidRDefault="00697DA5" w:rsidP="00697DA5">
            <w:pPr>
              <w:tabs>
                <w:tab w:val="decimal" w:pos="490"/>
              </w:tabs>
              <w:snapToGrid w:val="0"/>
              <w:spacing w:line="240" w:lineRule="atLeast"/>
              <w:ind w:left="-108" w:right="49"/>
              <w:rPr>
                <w:sz w:val="18"/>
                <w:szCs w:val="18"/>
              </w:rPr>
            </w:pPr>
            <w:r w:rsidRPr="00697DA5">
              <w:rPr>
                <w:sz w:val="18"/>
                <w:szCs w:val="18"/>
              </w:rPr>
              <w:t>-</w:t>
            </w:r>
          </w:p>
        </w:tc>
        <w:tc>
          <w:tcPr>
            <w:tcW w:w="242" w:type="dxa"/>
            <w:shd w:val="clear" w:color="auto" w:fill="auto"/>
          </w:tcPr>
          <w:p w14:paraId="04DE3932" w14:textId="77777777" w:rsidR="00697DA5" w:rsidRPr="00697DA5" w:rsidRDefault="00697DA5" w:rsidP="00697DA5">
            <w:pPr>
              <w:tabs>
                <w:tab w:val="decimal" w:pos="0"/>
                <w:tab w:val="decimal" w:pos="490"/>
              </w:tabs>
              <w:snapToGrid w:val="0"/>
              <w:spacing w:line="240" w:lineRule="atLeast"/>
              <w:ind w:left="-108" w:right="22"/>
              <w:jc w:val="right"/>
              <w:rPr>
                <w:sz w:val="18"/>
                <w:szCs w:val="18"/>
              </w:rPr>
            </w:pPr>
          </w:p>
        </w:tc>
        <w:tc>
          <w:tcPr>
            <w:tcW w:w="996" w:type="dxa"/>
            <w:shd w:val="clear" w:color="auto" w:fill="auto"/>
            <w:vAlign w:val="bottom"/>
          </w:tcPr>
          <w:p w14:paraId="5C44F600" w14:textId="77777777" w:rsidR="00697DA5" w:rsidRPr="00697DA5" w:rsidRDefault="00697DA5" w:rsidP="0036671B">
            <w:pPr>
              <w:tabs>
                <w:tab w:val="decimal" w:pos="816"/>
              </w:tabs>
              <w:snapToGrid w:val="0"/>
              <w:ind w:right="-108"/>
              <w:rPr>
                <w:sz w:val="18"/>
                <w:szCs w:val="18"/>
              </w:rPr>
            </w:pPr>
            <w:r w:rsidRPr="00697DA5">
              <w:rPr>
                <w:sz w:val="18"/>
                <w:szCs w:val="18"/>
                <w:cs/>
              </w:rPr>
              <w:t>(</w:t>
            </w:r>
            <w:r w:rsidRPr="00697DA5">
              <w:rPr>
                <w:sz w:val="18"/>
                <w:szCs w:val="18"/>
              </w:rPr>
              <w:t>142</w:t>
            </w:r>
            <w:r w:rsidRPr="00697DA5">
              <w:rPr>
                <w:sz w:val="18"/>
                <w:szCs w:val="18"/>
                <w:cs/>
              </w:rPr>
              <w:t>)</w:t>
            </w:r>
          </w:p>
        </w:tc>
        <w:tc>
          <w:tcPr>
            <w:tcW w:w="239" w:type="dxa"/>
            <w:shd w:val="clear" w:color="auto" w:fill="auto"/>
          </w:tcPr>
          <w:p w14:paraId="5C9E38BD"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31" w:type="dxa"/>
            <w:shd w:val="clear" w:color="auto" w:fill="auto"/>
            <w:vAlign w:val="bottom"/>
          </w:tcPr>
          <w:p w14:paraId="3CF3833A" w14:textId="77777777" w:rsidR="00697DA5" w:rsidRPr="00697DA5" w:rsidRDefault="00697DA5" w:rsidP="0036671B">
            <w:pPr>
              <w:tabs>
                <w:tab w:val="decimal" w:pos="802"/>
              </w:tabs>
              <w:snapToGrid w:val="0"/>
              <w:ind w:right="-108"/>
              <w:rPr>
                <w:sz w:val="18"/>
                <w:szCs w:val="18"/>
              </w:rPr>
            </w:pPr>
            <w:r w:rsidRPr="00697DA5">
              <w:rPr>
                <w:sz w:val="18"/>
                <w:szCs w:val="18"/>
              </w:rPr>
              <w:t>5,512</w:t>
            </w:r>
          </w:p>
        </w:tc>
        <w:tc>
          <w:tcPr>
            <w:tcW w:w="249" w:type="dxa"/>
            <w:shd w:val="clear" w:color="auto" w:fill="auto"/>
          </w:tcPr>
          <w:p w14:paraId="64FE165E"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49" w:type="dxa"/>
            <w:shd w:val="clear" w:color="auto" w:fill="auto"/>
            <w:vAlign w:val="center"/>
          </w:tcPr>
          <w:p w14:paraId="02AD0D3D" w14:textId="77777777" w:rsidR="00697DA5" w:rsidRPr="00697DA5" w:rsidRDefault="00697DA5" w:rsidP="00697DA5">
            <w:pPr>
              <w:tabs>
                <w:tab w:val="decimal" w:pos="514"/>
              </w:tabs>
              <w:snapToGrid w:val="0"/>
              <w:spacing w:line="240" w:lineRule="atLeast"/>
              <w:ind w:right="22"/>
              <w:rPr>
                <w:sz w:val="18"/>
                <w:szCs w:val="18"/>
              </w:rPr>
            </w:pPr>
            <w:r w:rsidRPr="00697DA5">
              <w:rPr>
                <w:sz w:val="18"/>
                <w:szCs w:val="18"/>
              </w:rPr>
              <w:t>-</w:t>
            </w:r>
          </w:p>
        </w:tc>
        <w:tc>
          <w:tcPr>
            <w:tcW w:w="270" w:type="dxa"/>
            <w:shd w:val="clear" w:color="auto" w:fill="auto"/>
          </w:tcPr>
          <w:p w14:paraId="43E17EA7" w14:textId="77777777" w:rsidR="00697DA5" w:rsidRPr="00697DA5" w:rsidRDefault="00697DA5" w:rsidP="00697DA5">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14:paraId="3CC4ADEE" w14:textId="77777777" w:rsidR="00697DA5" w:rsidRPr="00697DA5" w:rsidRDefault="00697DA5" w:rsidP="00697DA5">
            <w:pPr>
              <w:tabs>
                <w:tab w:val="decimal" w:pos="490"/>
              </w:tabs>
              <w:snapToGrid w:val="0"/>
              <w:spacing w:line="240" w:lineRule="atLeast"/>
              <w:ind w:left="-108" w:right="49"/>
              <w:rPr>
                <w:sz w:val="18"/>
                <w:szCs w:val="18"/>
              </w:rPr>
            </w:pPr>
            <w:r w:rsidRPr="00697DA5">
              <w:rPr>
                <w:sz w:val="18"/>
                <w:szCs w:val="18"/>
              </w:rPr>
              <w:t>-</w:t>
            </w:r>
          </w:p>
        </w:tc>
        <w:tc>
          <w:tcPr>
            <w:tcW w:w="249" w:type="dxa"/>
            <w:shd w:val="clear" w:color="auto" w:fill="auto"/>
            <w:vAlign w:val="center"/>
          </w:tcPr>
          <w:p w14:paraId="60514519" w14:textId="77777777" w:rsidR="00697DA5" w:rsidRPr="00697DA5" w:rsidRDefault="00697DA5" w:rsidP="00697DA5">
            <w:pPr>
              <w:tabs>
                <w:tab w:val="decimal" w:pos="0"/>
                <w:tab w:val="decimal" w:pos="490"/>
                <w:tab w:val="decimal" w:pos="612"/>
              </w:tabs>
              <w:snapToGrid w:val="0"/>
              <w:spacing w:line="240" w:lineRule="atLeast"/>
              <w:ind w:left="-108" w:right="22"/>
              <w:jc w:val="right"/>
              <w:rPr>
                <w:sz w:val="18"/>
                <w:szCs w:val="18"/>
              </w:rPr>
            </w:pPr>
          </w:p>
        </w:tc>
        <w:tc>
          <w:tcPr>
            <w:tcW w:w="988" w:type="dxa"/>
            <w:shd w:val="clear" w:color="auto" w:fill="auto"/>
            <w:vAlign w:val="center"/>
          </w:tcPr>
          <w:p w14:paraId="28D4AE6B" w14:textId="77777777" w:rsidR="00697DA5" w:rsidRPr="00697DA5" w:rsidRDefault="00697DA5" w:rsidP="00697DA5">
            <w:pPr>
              <w:tabs>
                <w:tab w:val="decimal" w:pos="520"/>
              </w:tabs>
              <w:snapToGrid w:val="0"/>
              <w:spacing w:line="240" w:lineRule="atLeast"/>
              <w:ind w:left="-108" w:right="49"/>
              <w:rPr>
                <w:sz w:val="18"/>
                <w:szCs w:val="18"/>
              </w:rPr>
            </w:pPr>
            <w:r w:rsidRPr="00697DA5">
              <w:rPr>
                <w:sz w:val="18"/>
                <w:szCs w:val="18"/>
              </w:rPr>
              <w:t>-</w:t>
            </w:r>
          </w:p>
        </w:tc>
        <w:tc>
          <w:tcPr>
            <w:tcW w:w="270" w:type="dxa"/>
            <w:shd w:val="clear" w:color="auto" w:fill="auto"/>
          </w:tcPr>
          <w:p w14:paraId="02340CA7" w14:textId="77777777" w:rsidR="00697DA5" w:rsidRPr="00697DA5" w:rsidRDefault="00697DA5" w:rsidP="00697DA5">
            <w:pPr>
              <w:tabs>
                <w:tab w:val="decimal" w:pos="0"/>
                <w:tab w:val="decimal" w:pos="520"/>
              </w:tabs>
              <w:snapToGrid w:val="0"/>
              <w:spacing w:line="240" w:lineRule="atLeast"/>
              <w:ind w:left="-108" w:right="22"/>
              <w:jc w:val="right"/>
              <w:rPr>
                <w:sz w:val="18"/>
                <w:szCs w:val="18"/>
              </w:rPr>
            </w:pPr>
          </w:p>
        </w:tc>
        <w:tc>
          <w:tcPr>
            <w:tcW w:w="990" w:type="dxa"/>
            <w:shd w:val="clear" w:color="auto" w:fill="auto"/>
            <w:vAlign w:val="center"/>
          </w:tcPr>
          <w:p w14:paraId="21D6049D" w14:textId="77777777" w:rsidR="00697DA5" w:rsidRPr="00697DA5" w:rsidRDefault="00697DA5" w:rsidP="00697DA5">
            <w:pPr>
              <w:tabs>
                <w:tab w:val="decimal" w:pos="502"/>
              </w:tabs>
              <w:snapToGrid w:val="0"/>
              <w:spacing w:line="240" w:lineRule="atLeast"/>
              <w:ind w:left="-108" w:right="49"/>
              <w:rPr>
                <w:sz w:val="18"/>
                <w:szCs w:val="18"/>
              </w:rPr>
            </w:pPr>
            <w:r w:rsidRPr="00697DA5">
              <w:rPr>
                <w:sz w:val="18"/>
                <w:szCs w:val="18"/>
              </w:rPr>
              <w:t>-</w:t>
            </w:r>
          </w:p>
        </w:tc>
        <w:tc>
          <w:tcPr>
            <w:tcW w:w="270" w:type="dxa"/>
            <w:shd w:val="clear" w:color="auto" w:fill="auto"/>
            <w:vAlign w:val="center"/>
          </w:tcPr>
          <w:p w14:paraId="2A7BB961" w14:textId="77777777" w:rsidR="00697DA5" w:rsidRPr="00697DA5" w:rsidRDefault="00697DA5" w:rsidP="00697DA5">
            <w:pPr>
              <w:tabs>
                <w:tab w:val="decimal" w:pos="0"/>
                <w:tab w:val="decimal" w:pos="502"/>
                <w:tab w:val="decimal" w:pos="612"/>
              </w:tabs>
              <w:snapToGrid w:val="0"/>
              <w:spacing w:line="240" w:lineRule="atLeast"/>
              <w:ind w:left="-108" w:right="22"/>
              <w:jc w:val="right"/>
              <w:rPr>
                <w:sz w:val="18"/>
                <w:szCs w:val="18"/>
              </w:rPr>
            </w:pPr>
          </w:p>
        </w:tc>
        <w:tc>
          <w:tcPr>
            <w:tcW w:w="1052" w:type="dxa"/>
            <w:vAlign w:val="bottom"/>
          </w:tcPr>
          <w:p w14:paraId="67838D83" w14:textId="77777777" w:rsidR="00697DA5" w:rsidRPr="00697DA5" w:rsidRDefault="00697DA5" w:rsidP="00697DA5">
            <w:pPr>
              <w:tabs>
                <w:tab w:val="decimal" w:pos="0"/>
              </w:tabs>
              <w:snapToGrid w:val="0"/>
              <w:spacing w:line="240" w:lineRule="atLeast"/>
              <w:ind w:left="-108" w:right="22"/>
              <w:jc w:val="right"/>
              <w:rPr>
                <w:sz w:val="18"/>
                <w:szCs w:val="18"/>
              </w:rPr>
            </w:pPr>
            <w:r w:rsidRPr="00697DA5">
              <w:rPr>
                <w:sz w:val="18"/>
                <w:szCs w:val="18"/>
                <w:cs/>
              </w:rPr>
              <w:t>(</w:t>
            </w:r>
            <w:r w:rsidRPr="00697DA5">
              <w:rPr>
                <w:sz w:val="18"/>
                <w:szCs w:val="18"/>
              </w:rPr>
              <w:t>145</w:t>
            </w:r>
            <w:r w:rsidRPr="00697DA5">
              <w:rPr>
                <w:sz w:val="18"/>
                <w:szCs w:val="18"/>
                <w:cs/>
              </w:rPr>
              <w:t>)</w:t>
            </w:r>
          </w:p>
        </w:tc>
        <w:tc>
          <w:tcPr>
            <w:tcW w:w="270" w:type="dxa"/>
            <w:vAlign w:val="center"/>
          </w:tcPr>
          <w:p w14:paraId="3CD8BB2C" w14:textId="77777777" w:rsidR="00697DA5" w:rsidRPr="00697DA5" w:rsidRDefault="00697DA5" w:rsidP="00697DA5">
            <w:pPr>
              <w:tabs>
                <w:tab w:val="decimal" w:pos="0"/>
                <w:tab w:val="decimal" w:pos="612"/>
              </w:tabs>
              <w:snapToGrid w:val="0"/>
              <w:spacing w:line="240" w:lineRule="atLeast"/>
              <w:ind w:left="-108" w:right="22"/>
              <w:jc w:val="right"/>
              <w:rPr>
                <w:sz w:val="18"/>
                <w:szCs w:val="18"/>
              </w:rPr>
            </w:pPr>
          </w:p>
        </w:tc>
        <w:tc>
          <w:tcPr>
            <w:tcW w:w="1014" w:type="dxa"/>
            <w:vAlign w:val="bottom"/>
          </w:tcPr>
          <w:p w14:paraId="619165FE" w14:textId="77777777" w:rsidR="00697DA5" w:rsidRPr="00697DA5" w:rsidRDefault="00697DA5" w:rsidP="0036671B">
            <w:pPr>
              <w:tabs>
                <w:tab w:val="decimal" w:pos="810"/>
              </w:tabs>
              <w:snapToGrid w:val="0"/>
              <w:ind w:right="-108"/>
              <w:rPr>
                <w:sz w:val="18"/>
                <w:szCs w:val="18"/>
              </w:rPr>
            </w:pPr>
            <w:r w:rsidRPr="00697DA5">
              <w:rPr>
                <w:sz w:val="18"/>
                <w:szCs w:val="18"/>
              </w:rPr>
              <w:t>5,367</w:t>
            </w:r>
          </w:p>
        </w:tc>
      </w:tr>
      <w:tr w:rsidR="00697DA5" w:rsidRPr="00957FDB" w14:paraId="3B202992" w14:textId="77777777" w:rsidTr="0036671B">
        <w:tc>
          <w:tcPr>
            <w:tcW w:w="2088" w:type="dxa"/>
            <w:shd w:val="clear" w:color="auto" w:fill="auto"/>
          </w:tcPr>
          <w:p w14:paraId="5ADCE3FF" w14:textId="77777777" w:rsidR="00697DA5" w:rsidRPr="00957FDB" w:rsidRDefault="00697DA5" w:rsidP="00697DA5">
            <w:pPr>
              <w:spacing w:line="240" w:lineRule="atLeast"/>
              <w:ind w:left="-1080" w:right="-29" w:firstLine="125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vAlign w:val="bottom"/>
          </w:tcPr>
          <w:p w14:paraId="672395B6" w14:textId="77777777" w:rsidR="00697DA5" w:rsidRPr="00697DA5" w:rsidRDefault="00697DA5" w:rsidP="00554544">
            <w:pPr>
              <w:tabs>
                <w:tab w:val="decimal" w:pos="802"/>
              </w:tabs>
              <w:snapToGrid w:val="0"/>
              <w:ind w:right="-108"/>
              <w:rPr>
                <w:sz w:val="18"/>
                <w:szCs w:val="18"/>
              </w:rPr>
            </w:pPr>
            <w:r w:rsidRPr="00697DA5">
              <w:rPr>
                <w:sz w:val="18"/>
                <w:szCs w:val="18"/>
              </w:rPr>
              <w:t>12,744</w:t>
            </w:r>
          </w:p>
        </w:tc>
        <w:tc>
          <w:tcPr>
            <w:tcW w:w="240" w:type="dxa"/>
            <w:shd w:val="clear" w:color="auto" w:fill="auto"/>
          </w:tcPr>
          <w:p w14:paraId="5B334C6B" w14:textId="77777777" w:rsidR="00697DA5" w:rsidRPr="00697DA5" w:rsidRDefault="00697DA5" w:rsidP="00697DA5">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5A0794E3" w14:textId="77777777" w:rsidR="00697DA5" w:rsidRPr="00697DA5" w:rsidRDefault="00697DA5" w:rsidP="00697DA5">
            <w:pPr>
              <w:tabs>
                <w:tab w:val="decimal" w:pos="490"/>
              </w:tabs>
              <w:snapToGrid w:val="0"/>
              <w:spacing w:line="240" w:lineRule="atLeast"/>
              <w:ind w:left="-108" w:right="49"/>
              <w:rPr>
                <w:sz w:val="18"/>
                <w:szCs w:val="18"/>
              </w:rPr>
            </w:pPr>
            <w:r w:rsidRPr="00697DA5">
              <w:rPr>
                <w:sz w:val="18"/>
                <w:szCs w:val="18"/>
              </w:rPr>
              <w:t>-</w:t>
            </w:r>
          </w:p>
        </w:tc>
        <w:tc>
          <w:tcPr>
            <w:tcW w:w="242" w:type="dxa"/>
            <w:shd w:val="clear" w:color="auto" w:fill="auto"/>
          </w:tcPr>
          <w:p w14:paraId="6FE7B782" w14:textId="77777777" w:rsidR="00697DA5" w:rsidRPr="00697DA5" w:rsidRDefault="00697DA5" w:rsidP="00697DA5">
            <w:pPr>
              <w:tabs>
                <w:tab w:val="decimal" w:pos="0"/>
                <w:tab w:val="decimal" w:pos="490"/>
              </w:tabs>
              <w:snapToGrid w:val="0"/>
              <w:spacing w:line="240" w:lineRule="atLeast"/>
              <w:ind w:left="-108" w:right="22"/>
              <w:jc w:val="right"/>
              <w:rPr>
                <w:sz w:val="18"/>
                <w:szCs w:val="18"/>
              </w:rPr>
            </w:pPr>
          </w:p>
        </w:tc>
        <w:tc>
          <w:tcPr>
            <w:tcW w:w="996" w:type="dxa"/>
            <w:shd w:val="clear" w:color="auto" w:fill="auto"/>
            <w:vAlign w:val="bottom"/>
          </w:tcPr>
          <w:p w14:paraId="2777D769" w14:textId="77777777" w:rsidR="00697DA5" w:rsidRPr="00697DA5" w:rsidRDefault="00697DA5" w:rsidP="0036671B">
            <w:pPr>
              <w:tabs>
                <w:tab w:val="decimal" w:pos="816"/>
              </w:tabs>
              <w:snapToGrid w:val="0"/>
              <w:ind w:right="-108"/>
              <w:rPr>
                <w:sz w:val="18"/>
                <w:szCs w:val="18"/>
              </w:rPr>
            </w:pPr>
            <w:r w:rsidRPr="00697DA5">
              <w:rPr>
                <w:sz w:val="18"/>
                <w:szCs w:val="18"/>
                <w:cs/>
              </w:rPr>
              <w:t>(</w:t>
            </w:r>
            <w:r w:rsidRPr="00697DA5">
              <w:rPr>
                <w:sz w:val="18"/>
                <w:szCs w:val="18"/>
              </w:rPr>
              <w:t>600</w:t>
            </w:r>
            <w:r w:rsidRPr="00697DA5">
              <w:rPr>
                <w:sz w:val="18"/>
                <w:szCs w:val="18"/>
                <w:cs/>
              </w:rPr>
              <w:t>)</w:t>
            </w:r>
          </w:p>
        </w:tc>
        <w:tc>
          <w:tcPr>
            <w:tcW w:w="239" w:type="dxa"/>
            <w:shd w:val="clear" w:color="auto" w:fill="auto"/>
          </w:tcPr>
          <w:p w14:paraId="3B8FA140"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31" w:type="dxa"/>
            <w:shd w:val="clear" w:color="auto" w:fill="auto"/>
            <w:vAlign w:val="bottom"/>
          </w:tcPr>
          <w:p w14:paraId="1029E061" w14:textId="77777777" w:rsidR="00697DA5" w:rsidRPr="00697DA5" w:rsidRDefault="00697DA5" w:rsidP="0036671B">
            <w:pPr>
              <w:tabs>
                <w:tab w:val="decimal" w:pos="802"/>
              </w:tabs>
              <w:snapToGrid w:val="0"/>
              <w:ind w:right="-108"/>
              <w:rPr>
                <w:sz w:val="18"/>
                <w:szCs w:val="18"/>
              </w:rPr>
            </w:pPr>
            <w:r w:rsidRPr="00697DA5">
              <w:rPr>
                <w:sz w:val="18"/>
                <w:szCs w:val="18"/>
              </w:rPr>
              <w:t>12,144</w:t>
            </w:r>
          </w:p>
        </w:tc>
        <w:tc>
          <w:tcPr>
            <w:tcW w:w="249" w:type="dxa"/>
            <w:shd w:val="clear" w:color="auto" w:fill="auto"/>
          </w:tcPr>
          <w:p w14:paraId="3191B1B2"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49" w:type="dxa"/>
            <w:shd w:val="clear" w:color="auto" w:fill="auto"/>
            <w:vAlign w:val="center"/>
          </w:tcPr>
          <w:p w14:paraId="3D5AC5F1" w14:textId="77777777" w:rsidR="00697DA5" w:rsidRPr="00697DA5" w:rsidRDefault="00697DA5" w:rsidP="00697DA5">
            <w:pPr>
              <w:tabs>
                <w:tab w:val="decimal" w:pos="514"/>
              </w:tabs>
              <w:snapToGrid w:val="0"/>
              <w:spacing w:line="240" w:lineRule="atLeast"/>
              <w:ind w:right="22"/>
              <w:rPr>
                <w:sz w:val="18"/>
                <w:szCs w:val="18"/>
              </w:rPr>
            </w:pPr>
            <w:r w:rsidRPr="00697DA5">
              <w:rPr>
                <w:sz w:val="18"/>
                <w:szCs w:val="18"/>
              </w:rPr>
              <w:t>-</w:t>
            </w:r>
          </w:p>
        </w:tc>
        <w:tc>
          <w:tcPr>
            <w:tcW w:w="270" w:type="dxa"/>
            <w:shd w:val="clear" w:color="auto" w:fill="auto"/>
          </w:tcPr>
          <w:p w14:paraId="5E6884F1" w14:textId="77777777" w:rsidR="00697DA5" w:rsidRPr="00697DA5" w:rsidRDefault="00697DA5" w:rsidP="00697DA5">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center"/>
          </w:tcPr>
          <w:p w14:paraId="6AC0FBF2" w14:textId="77777777" w:rsidR="00697DA5" w:rsidRPr="00697DA5" w:rsidRDefault="00697DA5" w:rsidP="00697DA5">
            <w:pPr>
              <w:tabs>
                <w:tab w:val="decimal" w:pos="490"/>
              </w:tabs>
              <w:snapToGrid w:val="0"/>
              <w:spacing w:line="240" w:lineRule="atLeast"/>
              <w:ind w:left="-108" w:right="49"/>
              <w:rPr>
                <w:sz w:val="18"/>
                <w:szCs w:val="18"/>
              </w:rPr>
            </w:pPr>
            <w:r w:rsidRPr="00697DA5">
              <w:rPr>
                <w:sz w:val="18"/>
                <w:szCs w:val="18"/>
              </w:rPr>
              <w:t>-</w:t>
            </w:r>
          </w:p>
        </w:tc>
        <w:tc>
          <w:tcPr>
            <w:tcW w:w="249" w:type="dxa"/>
            <w:shd w:val="clear" w:color="auto" w:fill="auto"/>
            <w:vAlign w:val="center"/>
          </w:tcPr>
          <w:p w14:paraId="088E706C" w14:textId="77777777" w:rsidR="00697DA5" w:rsidRPr="00697DA5" w:rsidRDefault="00697DA5" w:rsidP="00697DA5">
            <w:pPr>
              <w:tabs>
                <w:tab w:val="decimal" w:pos="0"/>
                <w:tab w:val="decimal" w:pos="490"/>
                <w:tab w:val="decimal" w:pos="612"/>
              </w:tabs>
              <w:snapToGrid w:val="0"/>
              <w:spacing w:line="240" w:lineRule="atLeast"/>
              <w:ind w:left="-108" w:right="22"/>
              <w:jc w:val="right"/>
              <w:rPr>
                <w:sz w:val="18"/>
                <w:szCs w:val="18"/>
              </w:rPr>
            </w:pPr>
          </w:p>
        </w:tc>
        <w:tc>
          <w:tcPr>
            <w:tcW w:w="988" w:type="dxa"/>
            <w:shd w:val="clear" w:color="auto" w:fill="auto"/>
            <w:vAlign w:val="center"/>
          </w:tcPr>
          <w:p w14:paraId="5B7B9C3A" w14:textId="77777777" w:rsidR="00697DA5" w:rsidRPr="00697DA5" w:rsidRDefault="00697DA5" w:rsidP="00697DA5">
            <w:pPr>
              <w:tabs>
                <w:tab w:val="decimal" w:pos="520"/>
              </w:tabs>
              <w:snapToGrid w:val="0"/>
              <w:spacing w:line="240" w:lineRule="atLeast"/>
              <w:ind w:left="-108" w:right="49"/>
              <w:rPr>
                <w:sz w:val="18"/>
                <w:szCs w:val="18"/>
              </w:rPr>
            </w:pPr>
            <w:r w:rsidRPr="00697DA5">
              <w:rPr>
                <w:sz w:val="18"/>
                <w:szCs w:val="18"/>
              </w:rPr>
              <w:t>-</w:t>
            </w:r>
          </w:p>
        </w:tc>
        <w:tc>
          <w:tcPr>
            <w:tcW w:w="270" w:type="dxa"/>
            <w:shd w:val="clear" w:color="auto" w:fill="auto"/>
          </w:tcPr>
          <w:p w14:paraId="3025315E" w14:textId="77777777" w:rsidR="00697DA5" w:rsidRPr="00697DA5" w:rsidRDefault="00697DA5" w:rsidP="00697DA5">
            <w:pPr>
              <w:tabs>
                <w:tab w:val="decimal" w:pos="0"/>
                <w:tab w:val="decimal" w:pos="520"/>
              </w:tabs>
              <w:snapToGrid w:val="0"/>
              <w:spacing w:line="240" w:lineRule="atLeast"/>
              <w:ind w:left="-108" w:right="22"/>
              <w:jc w:val="right"/>
              <w:rPr>
                <w:sz w:val="18"/>
                <w:szCs w:val="18"/>
              </w:rPr>
            </w:pPr>
          </w:p>
        </w:tc>
        <w:tc>
          <w:tcPr>
            <w:tcW w:w="990" w:type="dxa"/>
            <w:shd w:val="clear" w:color="auto" w:fill="auto"/>
            <w:vAlign w:val="center"/>
          </w:tcPr>
          <w:p w14:paraId="1DE3A3E4" w14:textId="77777777" w:rsidR="00697DA5" w:rsidRPr="00697DA5" w:rsidRDefault="00697DA5" w:rsidP="00697DA5">
            <w:pPr>
              <w:tabs>
                <w:tab w:val="decimal" w:pos="502"/>
              </w:tabs>
              <w:snapToGrid w:val="0"/>
              <w:spacing w:line="240" w:lineRule="atLeast"/>
              <w:ind w:left="-108" w:right="49"/>
              <w:rPr>
                <w:sz w:val="18"/>
                <w:szCs w:val="18"/>
              </w:rPr>
            </w:pPr>
            <w:r w:rsidRPr="00697DA5">
              <w:rPr>
                <w:sz w:val="18"/>
                <w:szCs w:val="18"/>
              </w:rPr>
              <w:t>-</w:t>
            </w:r>
          </w:p>
        </w:tc>
        <w:tc>
          <w:tcPr>
            <w:tcW w:w="270" w:type="dxa"/>
            <w:shd w:val="clear" w:color="auto" w:fill="auto"/>
            <w:vAlign w:val="center"/>
          </w:tcPr>
          <w:p w14:paraId="411312E8" w14:textId="77777777" w:rsidR="00697DA5" w:rsidRPr="00697DA5" w:rsidRDefault="00697DA5" w:rsidP="00697DA5">
            <w:pPr>
              <w:tabs>
                <w:tab w:val="decimal" w:pos="0"/>
                <w:tab w:val="decimal" w:pos="502"/>
                <w:tab w:val="decimal" w:pos="612"/>
              </w:tabs>
              <w:snapToGrid w:val="0"/>
              <w:spacing w:line="240" w:lineRule="atLeast"/>
              <w:ind w:left="-108" w:right="22"/>
              <w:jc w:val="right"/>
              <w:rPr>
                <w:sz w:val="18"/>
                <w:szCs w:val="18"/>
              </w:rPr>
            </w:pPr>
          </w:p>
        </w:tc>
        <w:tc>
          <w:tcPr>
            <w:tcW w:w="1052" w:type="dxa"/>
            <w:vAlign w:val="center"/>
          </w:tcPr>
          <w:p w14:paraId="13C92726" w14:textId="77777777" w:rsidR="00697DA5" w:rsidRPr="00697DA5" w:rsidRDefault="00697DA5" w:rsidP="00697DA5">
            <w:pPr>
              <w:tabs>
                <w:tab w:val="decimal" w:pos="610"/>
              </w:tabs>
              <w:snapToGrid w:val="0"/>
              <w:spacing w:line="240" w:lineRule="atLeast"/>
              <w:ind w:left="-108" w:right="49"/>
              <w:rPr>
                <w:sz w:val="18"/>
                <w:szCs w:val="18"/>
              </w:rPr>
            </w:pPr>
            <w:r w:rsidRPr="00697DA5">
              <w:rPr>
                <w:sz w:val="18"/>
                <w:szCs w:val="18"/>
              </w:rPr>
              <w:t>-</w:t>
            </w:r>
          </w:p>
        </w:tc>
        <w:tc>
          <w:tcPr>
            <w:tcW w:w="270" w:type="dxa"/>
            <w:vAlign w:val="center"/>
          </w:tcPr>
          <w:p w14:paraId="26EFA09E" w14:textId="77777777" w:rsidR="00697DA5" w:rsidRPr="00697DA5" w:rsidRDefault="00697DA5" w:rsidP="00697DA5">
            <w:pPr>
              <w:tabs>
                <w:tab w:val="decimal" w:pos="0"/>
                <w:tab w:val="decimal" w:pos="530"/>
                <w:tab w:val="decimal" w:pos="610"/>
              </w:tabs>
              <w:snapToGrid w:val="0"/>
              <w:spacing w:line="240" w:lineRule="atLeast"/>
              <w:ind w:left="-108" w:right="22"/>
              <w:jc w:val="right"/>
              <w:rPr>
                <w:sz w:val="18"/>
                <w:szCs w:val="18"/>
              </w:rPr>
            </w:pPr>
          </w:p>
        </w:tc>
        <w:tc>
          <w:tcPr>
            <w:tcW w:w="1014" w:type="dxa"/>
            <w:vAlign w:val="bottom"/>
          </w:tcPr>
          <w:p w14:paraId="51F18FA2" w14:textId="77777777" w:rsidR="00697DA5" w:rsidRPr="00697DA5" w:rsidRDefault="00697DA5" w:rsidP="0036671B">
            <w:pPr>
              <w:tabs>
                <w:tab w:val="decimal" w:pos="792"/>
              </w:tabs>
              <w:snapToGrid w:val="0"/>
              <w:ind w:right="-108"/>
              <w:rPr>
                <w:sz w:val="18"/>
                <w:szCs w:val="18"/>
              </w:rPr>
            </w:pPr>
            <w:r w:rsidRPr="00697DA5">
              <w:rPr>
                <w:sz w:val="18"/>
                <w:szCs w:val="18"/>
              </w:rPr>
              <w:t>12,144</w:t>
            </w:r>
          </w:p>
        </w:tc>
      </w:tr>
      <w:tr w:rsidR="00697DA5" w:rsidRPr="00957FDB" w14:paraId="2498557A" w14:textId="77777777" w:rsidTr="0036671B">
        <w:tc>
          <w:tcPr>
            <w:tcW w:w="2088" w:type="dxa"/>
            <w:shd w:val="clear" w:color="auto" w:fill="auto"/>
          </w:tcPr>
          <w:p w14:paraId="5BE79935" w14:textId="77777777" w:rsidR="00697DA5" w:rsidRPr="00957FDB" w:rsidRDefault="00697DA5" w:rsidP="00697DA5">
            <w:pPr>
              <w:spacing w:line="240" w:lineRule="atLeast"/>
              <w:ind w:left="-1184" w:right="-29" w:firstLine="1166"/>
              <w:rPr>
                <w:sz w:val="18"/>
                <w:szCs w:val="18"/>
              </w:rPr>
            </w:pPr>
            <w:r w:rsidRPr="00957FDB">
              <w:rPr>
                <w:sz w:val="18"/>
                <w:szCs w:val="18"/>
              </w:rPr>
              <w:t>Premises and building</w:t>
            </w:r>
          </w:p>
          <w:p w14:paraId="5EED77EB" w14:textId="77777777" w:rsidR="00697DA5" w:rsidRPr="00957FDB" w:rsidRDefault="00697DA5" w:rsidP="00697DA5">
            <w:pPr>
              <w:spacing w:line="240" w:lineRule="atLeast"/>
              <w:ind w:left="-1184" w:right="-29" w:firstLine="1346"/>
              <w:rPr>
                <w:sz w:val="18"/>
                <w:szCs w:val="18"/>
              </w:rPr>
            </w:pPr>
            <w:r w:rsidRPr="00957FDB">
              <w:rPr>
                <w:sz w:val="18"/>
                <w:szCs w:val="18"/>
              </w:rPr>
              <w:t>improvements</w:t>
            </w:r>
          </w:p>
        </w:tc>
        <w:tc>
          <w:tcPr>
            <w:tcW w:w="969" w:type="dxa"/>
            <w:shd w:val="clear" w:color="auto" w:fill="auto"/>
            <w:vAlign w:val="bottom"/>
          </w:tcPr>
          <w:p w14:paraId="571E6144" w14:textId="77777777" w:rsidR="00697DA5" w:rsidRPr="00697DA5" w:rsidRDefault="00697DA5" w:rsidP="00554544">
            <w:pPr>
              <w:tabs>
                <w:tab w:val="decimal" w:pos="0"/>
              </w:tabs>
              <w:snapToGrid w:val="0"/>
              <w:spacing w:line="240" w:lineRule="atLeast"/>
              <w:ind w:left="-108" w:right="22"/>
              <w:rPr>
                <w:sz w:val="18"/>
                <w:szCs w:val="18"/>
              </w:rPr>
            </w:pPr>
          </w:p>
        </w:tc>
        <w:tc>
          <w:tcPr>
            <w:tcW w:w="240" w:type="dxa"/>
            <w:shd w:val="clear" w:color="auto" w:fill="auto"/>
          </w:tcPr>
          <w:p w14:paraId="438640F3" w14:textId="77777777" w:rsidR="00697DA5" w:rsidRPr="00697DA5" w:rsidRDefault="00697DA5" w:rsidP="00697DA5">
            <w:pPr>
              <w:tabs>
                <w:tab w:val="decimal" w:pos="0"/>
                <w:tab w:val="decimal" w:pos="684"/>
              </w:tabs>
              <w:snapToGrid w:val="0"/>
              <w:spacing w:line="240" w:lineRule="atLeast"/>
              <w:ind w:left="-108" w:right="22"/>
              <w:jc w:val="both"/>
              <w:rPr>
                <w:sz w:val="18"/>
                <w:szCs w:val="18"/>
              </w:rPr>
            </w:pPr>
          </w:p>
        </w:tc>
        <w:tc>
          <w:tcPr>
            <w:tcW w:w="977" w:type="dxa"/>
            <w:shd w:val="clear" w:color="auto" w:fill="auto"/>
            <w:vAlign w:val="bottom"/>
          </w:tcPr>
          <w:p w14:paraId="10767C8D"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242" w:type="dxa"/>
            <w:shd w:val="clear" w:color="auto" w:fill="auto"/>
          </w:tcPr>
          <w:p w14:paraId="2C94F1A2"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96" w:type="dxa"/>
            <w:shd w:val="clear" w:color="auto" w:fill="auto"/>
            <w:vAlign w:val="center"/>
          </w:tcPr>
          <w:p w14:paraId="6906A778" w14:textId="77777777" w:rsidR="00697DA5" w:rsidRPr="00697DA5" w:rsidRDefault="00697DA5" w:rsidP="00697DA5">
            <w:pPr>
              <w:tabs>
                <w:tab w:val="decimal" w:pos="802"/>
              </w:tabs>
              <w:snapToGrid w:val="0"/>
              <w:ind w:right="-108"/>
              <w:rPr>
                <w:sz w:val="18"/>
                <w:szCs w:val="18"/>
              </w:rPr>
            </w:pPr>
          </w:p>
        </w:tc>
        <w:tc>
          <w:tcPr>
            <w:tcW w:w="239" w:type="dxa"/>
            <w:shd w:val="clear" w:color="auto" w:fill="auto"/>
          </w:tcPr>
          <w:p w14:paraId="3F539BB5"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31" w:type="dxa"/>
            <w:shd w:val="clear" w:color="auto" w:fill="auto"/>
            <w:vAlign w:val="bottom"/>
          </w:tcPr>
          <w:p w14:paraId="058944ED"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249" w:type="dxa"/>
            <w:shd w:val="clear" w:color="auto" w:fill="auto"/>
          </w:tcPr>
          <w:p w14:paraId="7E25E739"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49" w:type="dxa"/>
            <w:shd w:val="clear" w:color="auto" w:fill="auto"/>
            <w:vAlign w:val="center"/>
          </w:tcPr>
          <w:p w14:paraId="0F247F94"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270" w:type="dxa"/>
            <w:shd w:val="clear" w:color="auto" w:fill="auto"/>
          </w:tcPr>
          <w:p w14:paraId="063F0CA3" w14:textId="77777777" w:rsidR="00697DA5" w:rsidRPr="00697DA5" w:rsidRDefault="00697DA5" w:rsidP="00697DA5">
            <w:pPr>
              <w:tabs>
                <w:tab w:val="decimal" w:pos="0"/>
                <w:tab w:val="decimal" w:pos="612"/>
              </w:tabs>
              <w:snapToGrid w:val="0"/>
              <w:spacing w:line="240" w:lineRule="atLeast"/>
              <w:ind w:left="-108" w:right="22"/>
              <w:jc w:val="right"/>
              <w:rPr>
                <w:sz w:val="18"/>
                <w:szCs w:val="18"/>
              </w:rPr>
            </w:pPr>
          </w:p>
        </w:tc>
        <w:tc>
          <w:tcPr>
            <w:tcW w:w="985" w:type="dxa"/>
            <w:shd w:val="clear" w:color="auto" w:fill="auto"/>
            <w:vAlign w:val="bottom"/>
          </w:tcPr>
          <w:p w14:paraId="3BD481B6"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249" w:type="dxa"/>
            <w:shd w:val="clear" w:color="auto" w:fill="auto"/>
          </w:tcPr>
          <w:p w14:paraId="6280FB4E"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88" w:type="dxa"/>
            <w:shd w:val="clear" w:color="auto" w:fill="auto"/>
            <w:vAlign w:val="bottom"/>
          </w:tcPr>
          <w:p w14:paraId="0935D786"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270" w:type="dxa"/>
            <w:shd w:val="clear" w:color="auto" w:fill="auto"/>
          </w:tcPr>
          <w:p w14:paraId="7199F0A4"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90" w:type="dxa"/>
            <w:shd w:val="clear" w:color="auto" w:fill="auto"/>
            <w:vAlign w:val="bottom"/>
          </w:tcPr>
          <w:p w14:paraId="39B1AFED"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270" w:type="dxa"/>
            <w:shd w:val="clear" w:color="auto" w:fill="auto"/>
          </w:tcPr>
          <w:p w14:paraId="70B6E3BF"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1052" w:type="dxa"/>
            <w:vAlign w:val="bottom"/>
          </w:tcPr>
          <w:p w14:paraId="334C0F9F"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270" w:type="dxa"/>
          </w:tcPr>
          <w:p w14:paraId="08001CB5"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1014" w:type="dxa"/>
            <w:vAlign w:val="bottom"/>
          </w:tcPr>
          <w:p w14:paraId="075A0C59" w14:textId="77777777" w:rsidR="00697DA5" w:rsidRPr="00697DA5" w:rsidRDefault="00697DA5" w:rsidP="0036671B">
            <w:pPr>
              <w:tabs>
                <w:tab w:val="decimal" w:pos="0"/>
              </w:tabs>
              <w:snapToGrid w:val="0"/>
              <w:spacing w:line="240" w:lineRule="atLeast"/>
              <w:ind w:left="-108" w:right="22"/>
              <w:rPr>
                <w:sz w:val="18"/>
                <w:szCs w:val="18"/>
              </w:rPr>
            </w:pPr>
          </w:p>
        </w:tc>
      </w:tr>
      <w:tr w:rsidR="00697DA5" w:rsidRPr="00957FDB" w14:paraId="58488A8B" w14:textId="77777777" w:rsidTr="007007B7">
        <w:tc>
          <w:tcPr>
            <w:tcW w:w="2088" w:type="dxa"/>
            <w:shd w:val="clear" w:color="auto" w:fill="auto"/>
          </w:tcPr>
          <w:p w14:paraId="0313E411" w14:textId="77777777" w:rsidR="00697DA5" w:rsidRPr="00957FDB" w:rsidRDefault="00697DA5" w:rsidP="00697DA5">
            <w:pPr>
              <w:spacing w:line="240" w:lineRule="atLeast"/>
              <w:ind w:left="-1080" w:right="-29" w:firstLine="1256"/>
              <w:rPr>
                <w:sz w:val="18"/>
                <w:szCs w:val="18"/>
              </w:rPr>
            </w:pPr>
            <w:r w:rsidRPr="00957FDB">
              <w:rPr>
                <w:sz w:val="18"/>
                <w:szCs w:val="18"/>
                <w:cs/>
              </w:rPr>
              <w:t xml:space="preserve">  </w:t>
            </w:r>
            <w:r w:rsidRPr="00957FDB">
              <w:rPr>
                <w:sz w:val="18"/>
                <w:szCs w:val="18"/>
              </w:rPr>
              <w:t>Cost</w:t>
            </w:r>
          </w:p>
        </w:tc>
        <w:tc>
          <w:tcPr>
            <w:tcW w:w="969" w:type="dxa"/>
            <w:shd w:val="clear" w:color="auto" w:fill="auto"/>
            <w:vAlign w:val="bottom"/>
          </w:tcPr>
          <w:p w14:paraId="2D21233D" w14:textId="77777777" w:rsidR="00697DA5" w:rsidRPr="00697DA5" w:rsidRDefault="00697DA5" w:rsidP="00554544">
            <w:pPr>
              <w:tabs>
                <w:tab w:val="decimal" w:pos="802"/>
              </w:tabs>
              <w:snapToGrid w:val="0"/>
              <w:ind w:right="-108"/>
              <w:rPr>
                <w:sz w:val="18"/>
                <w:szCs w:val="18"/>
              </w:rPr>
            </w:pPr>
            <w:r w:rsidRPr="00697DA5">
              <w:rPr>
                <w:sz w:val="18"/>
                <w:szCs w:val="18"/>
              </w:rPr>
              <w:t>18,958</w:t>
            </w:r>
          </w:p>
        </w:tc>
        <w:tc>
          <w:tcPr>
            <w:tcW w:w="240" w:type="dxa"/>
            <w:shd w:val="clear" w:color="auto" w:fill="auto"/>
          </w:tcPr>
          <w:p w14:paraId="6B51A471" w14:textId="77777777" w:rsidR="00697DA5" w:rsidRPr="00697DA5" w:rsidRDefault="00697DA5" w:rsidP="00697DA5">
            <w:pPr>
              <w:tabs>
                <w:tab w:val="decimal" w:pos="0"/>
                <w:tab w:val="decimal" w:pos="684"/>
              </w:tabs>
              <w:snapToGrid w:val="0"/>
              <w:spacing w:line="240" w:lineRule="atLeast"/>
              <w:ind w:left="-108" w:right="22"/>
              <w:jc w:val="both"/>
              <w:rPr>
                <w:sz w:val="18"/>
                <w:szCs w:val="18"/>
              </w:rPr>
            </w:pPr>
          </w:p>
        </w:tc>
        <w:tc>
          <w:tcPr>
            <w:tcW w:w="977" w:type="dxa"/>
            <w:shd w:val="clear" w:color="auto" w:fill="auto"/>
          </w:tcPr>
          <w:p w14:paraId="361E6642" w14:textId="77777777" w:rsidR="00697DA5" w:rsidRPr="00697DA5" w:rsidRDefault="00697DA5" w:rsidP="00697DA5">
            <w:pPr>
              <w:tabs>
                <w:tab w:val="decimal" w:pos="0"/>
              </w:tabs>
              <w:snapToGrid w:val="0"/>
              <w:spacing w:line="240" w:lineRule="atLeast"/>
              <w:ind w:left="-108" w:right="22"/>
              <w:jc w:val="right"/>
              <w:rPr>
                <w:sz w:val="18"/>
                <w:szCs w:val="18"/>
              </w:rPr>
            </w:pPr>
            <w:r w:rsidRPr="00697DA5">
              <w:rPr>
                <w:sz w:val="18"/>
                <w:szCs w:val="18"/>
              </w:rPr>
              <w:t>1,779</w:t>
            </w:r>
          </w:p>
        </w:tc>
        <w:tc>
          <w:tcPr>
            <w:tcW w:w="242" w:type="dxa"/>
            <w:shd w:val="clear" w:color="auto" w:fill="auto"/>
          </w:tcPr>
          <w:p w14:paraId="4745B856"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96" w:type="dxa"/>
            <w:shd w:val="clear" w:color="auto" w:fill="auto"/>
            <w:vAlign w:val="bottom"/>
          </w:tcPr>
          <w:p w14:paraId="58BD8439" w14:textId="77777777" w:rsidR="00697DA5" w:rsidRPr="00697DA5" w:rsidRDefault="00697DA5" w:rsidP="007007B7">
            <w:pPr>
              <w:tabs>
                <w:tab w:val="decimal" w:pos="816"/>
              </w:tabs>
              <w:snapToGrid w:val="0"/>
              <w:ind w:right="-108"/>
              <w:rPr>
                <w:sz w:val="18"/>
                <w:szCs w:val="18"/>
              </w:rPr>
            </w:pPr>
            <w:r w:rsidRPr="00697DA5">
              <w:rPr>
                <w:sz w:val="18"/>
                <w:szCs w:val="18"/>
                <w:cs/>
              </w:rPr>
              <w:t>(</w:t>
            </w:r>
            <w:r w:rsidRPr="00697DA5">
              <w:rPr>
                <w:sz w:val="18"/>
                <w:szCs w:val="18"/>
              </w:rPr>
              <w:t>1,006</w:t>
            </w:r>
            <w:r w:rsidRPr="00697DA5">
              <w:rPr>
                <w:sz w:val="18"/>
                <w:szCs w:val="18"/>
                <w:cs/>
              </w:rPr>
              <w:t>)</w:t>
            </w:r>
          </w:p>
        </w:tc>
        <w:tc>
          <w:tcPr>
            <w:tcW w:w="239" w:type="dxa"/>
            <w:shd w:val="clear" w:color="auto" w:fill="auto"/>
          </w:tcPr>
          <w:p w14:paraId="79865565"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31" w:type="dxa"/>
            <w:shd w:val="clear" w:color="auto" w:fill="auto"/>
            <w:vAlign w:val="bottom"/>
          </w:tcPr>
          <w:p w14:paraId="318709F7" w14:textId="77777777" w:rsidR="00697DA5" w:rsidRPr="00697DA5" w:rsidRDefault="00697DA5" w:rsidP="0036671B">
            <w:pPr>
              <w:tabs>
                <w:tab w:val="decimal" w:pos="802"/>
              </w:tabs>
              <w:snapToGrid w:val="0"/>
              <w:ind w:right="-108"/>
              <w:rPr>
                <w:sz w:val="18"/>
                <w:szCs w:val="18"/>
              </w:rPr>
            </w:pPr>
            <w:r w:rsidRPr="00697DA5">
              <w:rPr>
                <w:sz w:val="18"/>
                <w:szCs w:val="18"/>
              </w:rPr>
              <w:t>19,731</w:t>
            </w:r>
          </w:p>
        </w:tc>
        <w:tc>
          <w:tcPr>
            <w:tcW w:w="249" w:type="dxa"/>
            <w:shd w:val="clear" w:color="auto" w:fill="auto"/>
            <w:vAlign w:val="bottom"/>
          </w:tcPr>
          <w:p w14:paraId="24960F64" w14:textId="77777777" w:rsidR="00697DA5" w:rsidRPr="00697DA5" w:rsidRDefault="00697DA5" w:rsidP="0036671B">
            <w:pPr>
              <w:tabs>
                <w:tab w:val="decimal" w:pos="0"/>
              </w:tabs>
              <w:snapToGrid w:val="0"/>
              <w:spacing w:line="240" w:lineRule="atLeast"/>
              <w:ind w:left="-108" w:right="22"/>
              <w:rPr>
                <w:sz w:val="18"/>
                <w:szCs w:val="18"/>
              </w:rPr>
            </w:pPr>
          </w:p>
        </w:tc>
        <w:tc>
          <w:tcPr>
            <w:tcW w:w="949" w:type="dxa"/>
            <w:shd w:val="clear" w:color="auto" w:fill="auto"/>
            <w:vAlign w:val="bottom"/>
          </w:tcPr>
          <w:p w14:paraId="2BD92DD2" w14:textId="77777777" w:rsidR="00697DA5" w:rsidRPr="00697DA5" w:rsidRDefault="00697DA5" w:rsidP="0036671B">
            <w:pPr>
              <w:tabs>
                <w:tab w:val="decimal" w:pos="816"/>
              </w:tabs>
              <w:snapToGrid w:val="0"/>
              <w:ind w:right="-108"/>
              <w:rPr>
                <w:sz w:val="18"/>
                <w:szCs w:val="18"/>
              </w:rPr>
            </w:pPr>
            <w:r w:rsidRPr="00697DA5">
              <w:rPr>
                <w:sz w:val="18"/>
                <w:szCs w:val="18"/>
                <w:cs/>
              </w:rPr>
              <w:t>(</w:t>
            </w:r>
            <w:r w:rsidRPr="00697DA5">
              <w:rPr>
                <w:sz w:val="18"/>
                <w:szCs w:val="18"/>
              </w:rPr>
              <w:t>8,628</w:t>
            </w:r>
            <w:r w:rsidRPr="00697DA5">
              <w:rPr>
                <w:sz w:val="18"/>
                <w:szCs w:val="18"/>
                <w:cs/>
              </w:rPr>
              <w:t>)</w:t>
            </w:r>
          </w:p>
        </w:tc>
        <w:tc>
          <w:tcPr>
            <w:tcW w:w="270" w:type="dxa"/>
            <w:shd w:val="clear" w:color="auto" w:fill="auto"/>
            <w:vAlign w:val="bottom"/>
          </w:tcPr>
          <w:p w14:paraId="45BF977F" w14:textId="77777777" w:rsidR="00697DA5" w:rsidRPr="00697DA5" w:rsidRDefault="00697DA5" w:rsidP="0036671B">
            <w:pPr>
              <w:tabs>
                <w:tab w:val="decimal" w:pos="0"/>
                <w:tab w:val="decimal" w:pos="612"/>
              </w:tabs>
              <w:snapToGrid w:val="0"/>
              <w:spacing w:line="240" w:lineRule="atLeast"/>
              <w:ind w:left="-108" w:right="22"/>
              <w:rPr>
                <w:sz w:val="18"/>
                <w:szCs w:val="18"/>
              </w:rPr>
            </w:pPr>
          </w:p>
        </w:tc>
        <w:tc>
          <w:tcPr>
            <w:tcW w:w="985" w:type="dxa"/>
            <w:shd w:val="clear" w:color="auto" w:fill="auto"/>
            <w:vAlign w:val="bottom"/>
          </w:tcPr>
          <w:p w14:paraId="6223C48B" w14:textId="77777777" w:rsidR="00697DA5" w:rsidRPr="00697DA5" w:rsidRDefault="00697DA5" w:rsidP="0036671B">
            <w:pPr>
              <w:tabs>
                <w:tab w:val="decimal" w:pos="802"/>
              </w:tabs>
              <w:snapToGrid w:val="0"/>
              <w:ind w:right="-108"/>
              <w:rPr>
                <w:sz w:val="18"/>
                <w:szCs w:val="18"/>
              </w:rPr>
            </w:pPr>
            <w:r w:rsidRPr="00697DA5">
              <w:rPr>
                <w:sz w:val="18"/>
                <w:szCs w:val="18"/>
                <w:cs/>
              </w:rPr>
              <w:t>(</w:t>
            </w:r>
            <w:r w:rsidRPr="00697DA5">
              <w:rPr>
                <w:sz w:val="18"/>
                <w:szCs w:val="18"/>
              </w:rPr>
              <w:t>608</w:t>
            </w:r>
            <w:r w:rsidRPr="00697DA5">
              <w:rPr>
                <w:sz w:val="18"/>
                <w:szCs w:val="18"/>
                <w:cs/>
              </w:rPr>
              <w:t>)</w:t>
            </w:r>
          </w:p>
        </w:tc>
        <w:tc>
          <w:tcPr>
            <w:tcW w:w="249" w:type="dxa"/>
            <w:shd w:val="clear" w:color="auto" w:fill="auto"/>
            <w:vAlign w:val="bottom"/>
          </w:tcPr>
          <w:p w14:paraId="1137E76F" w14:textId="77777777" w:rsidR="00697DA5" w:rsidRPr="00697DA5" w:rsidRDefault="00697DA5" w:rsidP="0036671B">
            <w:pPr>
              <w:tabs>
                <w:tab w:val="decimal" w:pos="0"/>
                <w:tab w:val="decimal" w:pos="612"/>
              </w:tabs>
              <w:snapToGrid w:val="0"/>
              <w:spacing w:line="240" w:lineRule="atLeast"/>
              <w:ind w:left="-108" w:right="22"/>
              <w:rPr>
                <w:sz w:val="18"/>
                <w:szCs w:val="18"/>
              </w:rPr>
            </w:pPr>
          </w:p>
        </w:tc>
        <w:tc>
          <w:tcPr>
            <w:tcW w:w="988" w:type="dxa"/>
            <w:shd w:val="clear" w:color="auto" w:fill="auto"/>
            <w:vAlign w:val="bottom"/>
          </w:tcPr>
          <w:p w14:paraId="28B6461F" w14:textId="77777777" w:rsidR="00697DA5" w:rsidRPr="00697DA5" w:rsidRDefault="00697DA5" w:rsidP="0036671B">
            <w:pPr>
              <w:tabs>
                <w:tab w:val="decimal" w:pos="816"/>
              </w:tabs>
              <w:snapToGrid w:val="0"/>
              <w:ind w:right="-108"/>
              <w:rPr>
                <w:sz w:val="18"/>
                <w:szCs w:val="18"/>
              </w:rPr>
            </w:pPr>
            <w:r w:rsidRPr="00697DA5">
              <w:rPr>
                <w:sz w:val="18"/>
                <w:szCs w:val="18"/>
              </w:rPr>
              <w:t>825</w:t>
            </w:r>
          </w:p>
        </w:tc>
        <w:tc>
          <w:tcPr>
            <w:tcW w:w="270" w:type="dxa"/>
            <w:shd w:val="clear" w:color="auto" w:fill="auto"/>
            <w:vAlign w:val="bottom"/>
          </w:tcPr>
          <w:p w14:paraId="73ACE0F6" w14:textId="77777777" w:rsidR="00697DA5" w:rsidRPr="00697DA5" w:rsidRDefault="00697DA5" w:rsidP="0036671B">
            <w:pPr>
              <w:tabs>
                <w:tab w:val="decimal" w:pos="0"/>
              </w:tabs>
              <w:snapToGrid w:val="0"/>
              <w:spacing w:line="240" w:lineRule="atLeast"/>
              <w:ind w:left="-108" w:right="22"/>
              <w:rPr>
                <w:sz w:val="18"/>
                <w:szCs w:val="18"/>
              </w:rPr>
            </w:pPr>
          </w:p>
        </w:tc>
        <w:tc>
          <w:tcPr>
            <w:tcW w:w="990" w:type="dxa"/>
            <w:shd w:val="clear" w:color="auto" w:fill="auto"/>
            <w:vAlign w:val="bottom"/>
          </w:tcPr>
          <w:p w14:paraId="4A3F2511" w14:textId="77777777" w:rsidR="00697DA5" w:rsidRPr="00697DA5" w:rsidRDefault="00697DA5" w:rsidP="0036671B">
            <w:pPr>
              <w:tabs>
                <w:tab w:val="decimal" w:pos="816"/>
              </w:tabs>
              <w:snapToGrid w:val="0"/>
              <w:ind w:right="-108"/>
              <w:rPr>
                <w:sz w:val="18"/>
                <w:szCs w:val="18"/>
              </w:rPr>
            </w:pPr>
            <w:r w:rsidRPr="00697DA5">
              <w:rPr>
                <w:sz w:val="18"/>
                <w:szCs w:val="18"/>
                <w:cs/>
              </w:rPr>
              <w:t>(</w:t>
            </w:r>
            <w:r w:rsidRPr="00697DA5">
              <w:rPr>
                <w:sz w:val="18"/>
                <w:szCs w:val="18"/>
              </w:rPr>
              <w:t>8,411</w:t>
            </w:r>
            <w:r w:rsidRPr="00697DA5">
              <w:rPr>
                <w:sz w:val="18"/>
                <w:szCs w:val="18"/>
                <w:cs/>
              </w:rPr>
              <w:t>)</w:t>
            </w:r>
          </w:p>
        </w:tc>
        <w:tc>
          <w:tcPr>
            <w:tcW w:w="270" w:type="dxa"/>
            <w:shd w:val="clear" w:color="auto" w:fill="auto"/>
            <w:vAlign w:val="center"/>
          </w:tcPr>
          <w:p w14:paraId="737DE5FF" w14:textId="77777777" w:rsidR="00697DA5" w:rsidRPr="00697DA5" w:rsidRDefault="00697DA5" w:rsidP="00697DA5">
            <w:pPr>
              <w:tabs>
                <w:tab w:val="decimal" w:pos="0"/>
                <w:tab w:val="decimal" w:pos="612"/>
              </w:tabs>
              <w:snapToGrid w:val="0"/>
              <w:spacing w:line="240" w:lineRule="atLeast"/>
              <w:ind w:left="-108" w:right="22"/>
              <w:jc w:val="right"/>
              <w:rPr>
                <w:sz w:val="18"/>
                <w:szCs w:val="18"/>
              </w:rPr>
            </w:pPr>
          </w:p>
        </w:tc>
        <w:tc>
          <w:tcPr>
            <w:tcW w:w="1052" w:type="dxa"/>
            <w:vAlign w:val="center"/>
          </w:tcPr>
          <w:p w14:paraId="3FED6C43" w14:textId="77777777" w:rsidR="00697DA5" w:rsidRPr="00697DA5" w:rsidRDefault="00697DA5" w:rsidP="00D45A3D">
            <w:pPr>
              <w:tabs>
                <w:tab w:val="decimal" w:pos="0"/>
              </w:tabs>
              <w:snapToGrid w:val="0"/>
              <w:spacing w:line="240" w:lineRule="atLeast"/>
              <w:ind w:left="-108" w:right="22"/>
              <w:jc w:val="right"/>
              <w:rPr>
                <w:sz w:val="18"/>
                <w:szCs w:val="18"/>
              </w:rPr>
            </w:pPr>
            <w:r w:rsidRPr="00697DA5">
              <w:rPr>
                <w:sz w:val="18"/>
                <w:szCs w:val="18"/>
                <w:cs/>
              </w:rPr>
              <w:t>(</w:t>
            </w:r>
            <w:r w:rsidRPr="00697DA5">
              <w:rPr>
                <w:sz w:val="18"/>
                <w:szCs w:val="18"/>
              </w:rPr>
              <w:t>150</w:t>
            </w:r>
            <w:r w:rsidRPr="00697DA5">
              <w:rPr>
                <w:sz w:val="18"/>
                <w:szCs w:val="18"/>
                <w:cs/>
              </w:rPr>
              <w:t>)</w:t>
            </w:r>
          </w:p>
        </w:tc>
        <w:tc>
          <w:tcPr>
            <w:tcW w:w="270" w:type="dxa"/>
            <w:vAlign w:val="center"/>
          </w:tcPr>
          <w:p w14:paraId="125F0D4D" w14:textId="77777777" w:rsidR="00697DA5" w:rsidRPr="00697DA5" w:rsidRDefault="00697DA5" w:rsidP="00D45A3D">
            <w:pPr>
              <w:tabs>
                <w:tab w:val="decimal" w:pos="0"/>
                <w:tab w:val="decimal" w:pos="612"/>
              </w:tabs>
              <w:snapToGrid w:val="0"/>
              <w:spacing w:line="240" w:lineRule="atLeast"/>
              <w:ind w:left="-108" w:right="22"/>
              <w:jc w:val="right"/>
              <w:rPr>
                <w:sz w:val="18"/>
                <w:szCs w:val="18"/>
              </w:rPr>
            </w:pPr>
          </w:p>
        </w:tc>
        <w:tc>
          <w:tcPr>
            <w:tcW w:w="1014" w:type="dxa"/>
            <w:vAlign w:val="bottom"/>
          </w:tcPr>
          <w:p w14:paraId="638DF6F9" w14:textId="77777777" w:rsidR="00697DA5" w:rsidRPr="00697DA5" w:rsidRDefault="00697DA5" w:rsidP="0036671B">
            <w:pPr>
              <w:tabs>
                <w:tab w:val="decimal" w:pos="792"/>
              </w:tabs>
              <w:snapToGrid w:val="0"/>
              <w:ind w:right="-108"/>
              <w:rPr>
                <w:sz w:val="18"/>
                <w:szCs w:val="18"/>
              </w:rPr>
            </w:pPr>
            <w:r w:rsidRPr="00697DA5">
              <w:rPr>
                <w:sz w:val="18"/>
                <w:szCs w:val="18"/>
              </w:rPr>
              <w:t>11,170</w:t>
            </w:r>
          </w:p>
        </w:tc>
      </w:tr>
      <w:tr w:rsidR="00697DA5" w:rsidRPr="00957FDB" w14:paraId="3E7F0576" w14:textId="77777777" w:rsidTr="007007B7">
        <w:tc>
          <w:tcPr>
            <w:tcW w:w="2088" w:type="dxa"/>
            <w:shd w:val="clear" w:color="auto" w:fill="auto"/>
          </w:tcPr>
          <w:p w14:paraId="71F7D966" w14:textId="77777777" w:rsidR="00697DA5" w:rsidRPr="00957FDB" w:rsidRDefault="00697DA5" w:rsidP="00697DA5">
            <w:pPr>
              <w:spacing w:line="240" w:lineRule="atLeast"/>
              <w:ind w:left="-1080" w:right="-29" w:firstLine="1256"/>
              <w:rPr>
                <w:sz w:val="18"/>
                <w:szCs w:val="18"/>
              </w:rPr>
            </w:pPr>
            <w:r w:rsidRPr="00957FDB">
              <w:rPr>
                <w:sz w:val="18"/>
                <w:szCs w:val="18"/>
                <w:cs/>
              </w:rPr>
              <w:t xml:space="preserve">  </w:t>
            </w:r>
            <w:r w:rsidRPr="00957FDB">
              <w:rPr>
                <w:sz w:val="18"/>
                <w:szCs w:val="18"/>
              </w:rPr>
              <w:t xml:space="preserve">Appraisal </w:t>
            </w:r>
            <w:r w:rsidRPr="00957FDB">
              <w:rPr>
                <w:sz w:val="18"/>
                <w:szCs w:val="18"/>
                <w:vertAlign w:val="superscript"/>
                <w:cs/>
              </w:rPr>
              <w:t>*</w:t>
            </w:r>
          </w:p>
        </w:tc>
        <w:tc>
          <w:tcPr>
            <w:tcW w:w="969" w:type="dxa"/>
            <w:shd w:val="clear" w:color="auto" w:fill="auto"/>
            <w:vAlign w:val="bottom"/>
          </w:tcPr>
          <w:p w14:paraId="4C5C1544" w14:textId="77777777" w:rsidR="00697DA5" w:rsidRPr="00697DA5" w:rsidRDefault="00697DA5" w:rsidP="00554544">
            <w:pPr>
              <w:tabs>
                <w:tab w:val="decimal" w:pos="802"/>
              </w:tabs>
              <w:snapToGrid w:val="0"/>
              <w:ind w:right="-108"/>
              <w:rPr>
                <w:sz w:val="18"/>
                <w:szCs w:val="18"/>
              </w:rPr>
            </w:pPr>
            <w:r w:rsidRPr="00697DA5">
              <w:rPr>
                <w:sz w:val="18"/>
                <w:szCs w:val="18"/>
              </w:rPr>
              <w:t>9,121</w:t>
            </w:r>
          </w:p>
        </w:tc>
        <w:tc>
          <w:tcPr>
            <w:tcW w:w="240" w:type="dxa"/>
            <w:shd w:val="clear" w:color="auto" w:fill="auto"/>
          </w:tcPr>
          <w:p w14:paraId="03A8AB3F" w14:textId="77777777" w:rsidR="00697DA5" w:rsidRPr="00697DA5" w:rsidRDefault="00697DA5" w:rsidP="00697DA5">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78BE45AF" w14:textId="77777777" w:rsidR="00697DA5" w:rsidRPr="00697DA5" w:rsidRDefault="00697DA5" w:rsidP="00697DA5">
            <w:pPr>
              <w:tabs>
                <w:tab w:val="decimal" w:pos="490"/>
              </w:tabs>
              <w:snapToGrid w:val="0"/>
              <w:spacing w:line="240" w:lineRule="atLeast"/>
              <w:ind w:left="-108" w:right="49"/>
              <w:rPr>
                <w:sz w:val="18"/>
                <w:szCs w:val="18"/>
              </w:rPr>
            </w:pPr>
            <w:r w:rsidRPr="00697DA5">
              <w:rPr>
                <w:sz w:val="18"/>
                <w:szCs w:val="18"/>
              </w:rPr>
              <w:t>-</w:t>
            </w:r>
          </w:p>
        </w:tc>
        <w:tc>
          <w:tcPr>
            <w:tcW w:w="242" w:type="dxa"/>
            <w:shd w:val="clear" w:color="auto" w:fill="auto"/>
          </w:tcPr>
          <w:p w14:paraId="36843473" w14:textId="77777777" w:rsidR="00697DA5" w:rsidRPr="00697DA5" w:rsidRDefault="00697DA5" w:rsidP="00697DA5">
            <w:pPr>
              <w:tabs>
                <w:tab w:val="decimal" w:pos="0"/>
                <w:tab w:val="decimal" w:pos="490"/>
              </w:tabs>
              <w:snapToGrid w:val="0"/>
              <w:spacing w:line="240" w:lineRule="atLeast"/>
              <w:ind w:left="-108" w:right="22"/>
              <w:jc w:val="right"/>
              <w:rPr>
                <w:sz w:val="18"/>
                <w:szCs w:val="18"/>
              </w:rPr>
            </w:pPr>
          </w:p>
        </w:tc>
        <w:tc>
          <w:tcPr>
            <w:tcW w:w="996" w:type="dxa"/>
            <w:shd w:val="clear" w:color="auto" w:fill="auto"/>
            <w:vAlign w:val="bottom"/>
          </w:tcPr>
          <w:p w14:paraId="08DCEC95" w14:textId="77777777" w:rsidR="00697DA5" w:rsidRPr="00697DA5" w:rsidRDefault="00697DA5" w:rsidP="007007B7">
            <w:pPr>
              <w:tabs>
                <w:tab w:val="decimal" w:pos="816"/>
              </w:tabs>
              <w:snapToGrid w:val="0"/>
              <w:ind w:right="-108"/>
              <w:rPr>
                <w:sz w:val="18"/>
                <w:szCs w:val="18"/>
              </w:rPr>
            </w:pPr>
            <w:r w:rsidRPr="00697DA5">
              <w:rPr>
                <w:sz w:val="18"/>
                <w:szCs w:val="18"/>
                <w:cs/>
              </w:rPr>
              <w:t>(</w:t>
            </w:r>
            <w:r w:rsidRPr="00697DA5">
              <w:rPr>
                <w:sz w:val="18"/>
                <w:szCs w:val="18"/>
              </w:rPr>
              <w:t>160</w:t>
            </w:r>
            <w:r w:rsidRPr="00697DA5">
              <w:rPr>
                <w:sz w:val="18"/>
                <w:szCs w:val="18"/>
                <w:cs/>
              </w:rPr>
              <w:t>)</w:t>
            </w:r>
          </w:p>
        </w:tc>
        <w:tc>
          <w:tcPr>
            <w:tcW w:w="239" w:type="dxa"/>
            <w:shd w:val="clear" w:color="auto" w:fill="auto"/>
          </w:tcPr>
          <w:p w14:paraId="1E6CCA93"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31" w:type="dxa"/>
            <w:shd w:val="clear" w:color="auto" w:fill="auto"/>
            <w:vAlign w:val="bottom"/>
          </w:tcPr>
          <w:p w14:paraId="4EA436F4" w14:textId="77777777" w:rsidR="00697DA5" w:rsidRPr="00697DA5" w:rsidRDefault="00697DA5" w:rsidP="0036671B">
            <w:pPr>
              <w:tabs>
                <w:tab w:val="decimal" w:pos="802"/>
              </w:tabs>
              <w:snapToGrid w:val="0"/>
              <w:ind w:right="-108"/>
              <w:rPr>
                <w:sz w:val="18"/>
                <w:szCs w:val="18"/>
              </w:rPr>
            </w:pPr>
            <w:r w:rsidRPr="00697DA5">
              <w:rPr>
                <w:sz w:val="18"/>
                <w:szCs w:val="18"/>
              </w:rPr>
              <w:t>8,961</w:t>
            </w:r>
          </w:p>
        </w:tc>
        <w:tc>
          <w:tcPr>
            <w:tcW w:w="249" w:type="dxa"/>
            <w:shd w:val="clear" w:color="auto" w:fill="auto"/>
            <w:vAlign w:val="bottom"/>
          </w:tcPr>
          <w:p w14:paraId="0CDD0868" w14:textId="77777777" w:rsidR="00697DA5" w:rsidRPr="00697DA5" w:rsidRDefault="00697DA5" w:rsidP="0036671B">
            <w:pPr>
              <w:tabs>
                <w:tab w:val="decimal" w:pos="0"/>
              </w:tabs>
              <w:snapToGrid w:val="0"/>
              <w:spacing w:line="240" w:lineRule="atLeast"/>
              <w:ind w:left="-108" w:right="22"/>
              <w:rPr>
                <w:sz w:val="18"/>
                <w:szCs w:val="18"/>
              </w:rPr>
            </w:pPr>
          </w:p>
        </w:tc>
        <w:tc>
          <w:tcPr>
            <w:tcW w:w="949" w:type="dxa"/>
            <w:shd w:val="clear" w:color="auto" w:fill="auto"/>
            <w:vAlign w:val="bottom"/>
          </w:tcPr>
          <w:p w14:paraId="1698487D" w14:textId="77777777" w:rsidR="00697DA5" w:rsidRPr="00697DA5" w:rsidRDefault="00697DA5" w:rsidP="0036671B">
            <w:pPr>
              <w:tabs>
                <w:tab w:val="decimal" w:pos="816"/>
              </w:tabs>
              <w:snapToGrid w:val="0"/>
              <w:ind w:right="-108"/>
              <w:rPr>
                <w:sz w:val="18"/>
                <w:szCs w:val="18"/>
              </w:rPr>
            </w:pPr>
            <w:r w:rsidRPr="00697DA5">
              <w:rPr>
                <w:sz w:val="18"/>
                <w:szCs w:val="18"/>
                <w:cs/>
              </w:rPr>
              <w:t>(</w:t>
            </w:r>
            <w:r w:rsidRPr="00697DA5">
              <w:rPr>
                <w:sz w:val="18"/>
                <w:szCs w:val="18"/>
              </w:rPr>
              <w:t>2,170</w:t>
            </w:r>
            <w:r w:rsidRPr="00697DA5">
              <w:rPr>
                <w:sz w:val="18"/>
                <w:szCs w:val="18"/>
                <w:cs/>
              </w:rPr>
              <w:t>)</w:t>
            </w:r>
          </w:p>
        </w:tc>
        <w:tc>
          <w:tcPr>
            <w:tcW w:w="270" w:type="dxa"/>
            <w:shd w:val="clear" w:color="auto" w:fill="auto"/>
            <w:vAlign w:val="bottom"/>
          </w:tcPr>
          <w:p w14:paraId="6B219A8E" w14:textId="77777777" w:rsidR="00697DA5" w:rsidRPr="00697DA5" w:rsidRDefault="00697DA5" w:rsidP="0036671B">
            <w:pPr>
              <w:tabs>
                <w:tab w:val="decimal" w:pos="0"/>
                <w:tab w:val="decimal" w:pos="612"/>
              </w:tabs>
              <w:snapToGrid w:val="0"/>
              <w:spacing w:line="240" w:lineRule="atLeast"/>
              <w:ind w:left="-108" w:right="22"/>
              <w:rPr>
                <w:sz w:val="18"/>
                <w:szCs w:val="18"/>
              </w:rPr>
            </w:pPr>
          </w:p>
        </w:tc>
        <w:tc>
          <w:tcPr>
            <w:tcW w:w="985" w:type="dxa"/>
            <w:shd w:val="clear" w:color="auto" w:fill="auto"/>
            <w:vAlign w:val="bottom"/>
          </w:tcPr>
          <w:p w14:paraId="03332DCE" w14:textId="77777777" w:rsidR="00697DA5" w:rsidRPr="00697DA5" w:rsidRDefault="00697DA5" w:rsidP="0036671B">
            <w:pPr>
              <w:tabs>
                <w:tab w:val="decimal" w:pos="802"/>
              </w:tabs>
              <w:snapToGrid w:val="0"/>
              <w:ind w:right="-108"/>
              <w:rPr>
                <w:sz w:val="18"/>
                <w:szCs w:val="18"/>
              </w:rPr>
            </w:pPr>
            <w:r w:rsidRPr="00697DA5">
              <w:rPr>
                <w:sz w:val="18"/>
                <w:szCs w:val="18"/>
                <w:cs/>
              </w:rPr>
              <w:t>(</w:t>
            </w:r>
            <w:r w:rsidRPr="00697DA5">
              <w:rPr>
                <w:sz w:val="18"/>
                <w:szCs w:val="18"/>
              </w:rPr>
              <w:t>340</w:t>
            </w:r>
            <w:r w:rsidRPr="00697DA5">
              <w:rPr>
                <w:sz w:val="18"/>
                <w:szCs w:val="18"/>
                <w:cs/>
              </w:rPr>
              <w:t>)</w:t>
            </w:r>
          </w:p>
        </w:tc>
        <w:tc>
          <w:tcPr>
            <w:tcW w:w="249" w:type="dxa"/>
            <w:shd w:val="clear" w:color="auto" w:fill="auto"/>
            <w:vAlign w:val="bottom"/>
          </w:tcPr>
          <w:p w14:paraId="5D70E0D2" w14:textId="77777777" w:rsidR="00697DA5" w:rsidRPr="00697DA5" w:rsidRDefault="00697DA5" w:rsidP="0036671B">
            <w:pPr>
              <w:tabs>
                <w:tab w:val="decimal" w:pos="0"/>
                <w:tab w:val="decimal" w:pos="612"/>
              </w:tabs>
              <w:snapToGrid w:val="0"/>
              <w:spacing w:line="240" w:lineRule="atLeast"/>
              <w:ind w:left="-108" w:right="22"/>
              <w:rPr>
                <w:sz w:val="18"/>
                <w:szCs w:val="18"/>
              </w:rPr>
            </w:pPr>
          </w:p>
        </w:tc>
        <w:tc>
          <w:tcPr>
            <w:tcW w:w="988" w:type="dxa"/>
            <w:shd w:val="clear" w:color="auto" w:fill="auto"/>
            <w:vAlign w:val="bottom"/>
          </w:tcPr>
          <w:p w14:paraId="4E6DBFD7" w14:textId="77777777" w:rsidR="00697DA5" w:rsidRPr="00697DA5" w:rsidRDefault="00697DA5" w:rsidP="0036671B">
            <w:pPr>
              <w:tabs>
                <w:tab w:val="decimal" w:pos="816"/>
              </w:tabs>
              <w:snapToGrid w:val="0"/>
              <w:ind w:right="-108"/>
              <w:rPr>
                <w:sz w:val="18"/>
                <w:szCs w:val="18"/>
              </w:rPr>
            </w:pPr>
            <w:r w:rsidRPr="00697DA5">
              <w:rPr>
                <w:sz w:val="18"/>
                <w:szCs w:val="18"/>
              </w:rPr>
              <w:t>42</w:t>
            </w:r>
          </w:p>
        </w:tc>
        <w:tc>
          <w:tcPr>
            <w:tcW w:w="270" w:type="dxa"/>
            <w:shd w:val="clear" w:color="auto" w:fill="auto"/>
            <w:vAlign w:val="bottom"/>
          </w:tcPr>
          <w:p w14:paraId="63658CFF" w14:textId="77777777" w:rsidR="00697DA5" w:rsidRPr="00697DA5" w:rsidRDefault="00697DA5" w:rsidP="0036671B">
            <w:pPr>
              <w:tabs>
                <w:tab w:val="decimal" w:pos="0"/>
              </w:tabs>
              <w:snapToGrid w:val="0"/>
              <w:spacing w:line="240" w:lineRule="atLeast"/>
              <w:ind w:left="-108" w:right="22"/>
              <w:rPr>
                <w:sz w:val="18"/>
                <w:szCs w:val="18"/>
              </w:rPr>
            </w:pPr>
          </w:p>
        </w:tc>
        <w:tc>
          <w:tcPr>
            <w:tcW w:w="990" w:type="dxa"/>
            <w:shd w:val="clear" w:color="auto" w:fill="auto"/>
            <w:vAlign w:val="bottom"/>
          </w:tcPr>
          <w:p w14:paraId="49DEF012" w14:textId="77777777" w:rsidR="00697DA5" w:rsidRPr="00697DA5" w:rsidRDefault="00697DA5" w:rsidP="0036671B">
            <w:pPr>
              <w:tabs>
                <w:tab w:val="decimal" w:pos="816"/>
              </w:tabs>
              <w:snapToGrid w:val="0"/>
              <w:ind w:right="-108"/>
              <w:rPr>
                <w:sz w:val="18"/>
                <w:szCs w:val="18"/>
              </w:rPr>
            </w:pPr>
            <w:r w:rsidRPr="00697DA5">
              <w:rPr>
                <w:sz w:val="18"/>
                <w:szCs w:val="18"/>
                <w:cs/>
              </w:rPr>
              <w:t>(</w:t>
            </w:r>
            <w:r w:rsidRPr="00697DA5">
              <w:rPr>
                <w:sz w:val="18"/>
                <w:szCs w:val="18"/>
              </w:rPr>
              <w:t>2,468</w:t>
            </w:r>
            <w:r w:rsidRPr="00697DA5">
              <w:rPr>
                <w:sz w:val="18"/>
                <w:szCs w:val="18"/>
                <w:cs/>
              </w:rPr>
              <w:t>)</w:t>
            </w:r>
          </w:p>
        </w:tc>
        <w:tc>
          <w:tcPr>
            <w:tcW w:w="270" w:type="dxa"/>
            <w:shd w:val="clear" w:color="auto" w:fill="auto"/>
            <w:vAlign w:val="center"/>
          </w:tcPr>
          <w:p w14:paraId="08ACCFCA" w14:textId="77777777" w:rsidR="00697DA5" w:rsidRPr="00697DA5" w:rsidRDefault="00697DA5" w:rsidP="00697DA5">
            <w:pPr>
              <w:tabs>
                <w:tab w:val="decimal" w:pos="0"/>
                <w:tab w:val="decimal" w:pos="612"/>
              </w:tabs>
              <w:snapToGrid w:val="0"/>
              <w:spacing w:line="240" w:lineRule="atLeast"/>
              <w:ind w:left="-108" w:right="22"/>
              <w:jc w:val="right"/>
              <w:rPr>
                <w:sz w:val="18"/>
                <w:szCs w:val="18"/>
              </w:rPr>
            </w:pPr>
          </w:p>
        </w:tc>
        <w:tc>
          <w:tcPr>
            <w:tcW w:w="1052" w:type="dxa"/>
            <w:vAlign w:val="center"/>
          </w:tcPr>
          <w:p w14:paraId="68AC256A" w14:textId="77777777" w:rsidR="00697DA5" w:rsidRPr="00697DA5" w:rsidRDefault="00697DA5" w:rsidP="00697DA5">
            <w:pPr>
              <w:tabs>
                <w:tab w:val="decimal" w:pos="610"/>
              </w:tabs>
              <w:snapToGrid w:val="0"/>
              <w:spacing w:line="240" w:lineRule="atLeast"/>
              <w:ind w:left="-108" w:right="49"/>
              <w:rPr>
                <w:sz w:val="18"/>
                <w:szCs w:val="18"/>
              </w:rPr>
            </w:pPr>
            <w:r w:rsidRPr="00697DA5">
              <w:rPr>
                <w:sz w:val="18"/>
                <w:szCs w:val="18"/>
              </w:rPr>
              <w:t>-</w:t>
            </w:r>
          </w:p>
        </w:tc>
        <w:tc>
          <w:tcPr>
            <w:tcW w:w="270" w:type="dxa"/>
            <w:vAlign w:val="center"/>
          </w:tcPr>
          <w:p w14:paraId="2F2433B8" w14:textId="77777777" w:rsidR="00697DA5" w:rsidRPr="00697DA5" w:rsidRDefault="00697DA5" w:rsidP="00697DA5">
            <w:pPr>
              <w:tabs>
                <w:tab w:val="decimal" w:pos="0"/>
                <w:tab w:val="decimal" w:pos="610"/>
              </w:tabs>
              <w:snapToGrid w:val="0"/>
              <w:spacing w:line="240" w:lineRule="atLeast"/>
              <w:ind w:left="-108" w:right="22"/>
              <w:jc w:val="right"/>
              <w:rPr>
                <w:sz w:val="18"/>
                <w:szCs w:val="18"/>
              </w:rPr>
            </w:pPr>
          </w:p>
        </w:tc>
        <w:tc>
          <w:tcPr>
            <w:tcW w:w="1014" w:type="dxa"/>
            <w:vAlign w:val="bottom"/>
          </w:tcPr>
          <w:p w14:paraId="1AE0D604" w14:textId="77777777" w:rsidR="00697DA5" w:rsidRPr="00697DA5" w:rsidRDefault="00697DA5" w:rsidP="0036671B">
            <w:pPr>
              <w:tabs>
                <w:tab w:val="decimal" w:pos="792"/>
              </w:tabs>
              <w:snapToGrid w:val="0"/>
              <w:ind w:right="-108"/>
              <w:rPr>
                <w:sz w:val="18"/>
                <w:szCs w:val="18"/>
                <w:cs/>
              </w:rPr>
            </w:pPr>
            <w:r w:rsidRPr="00697DA5">
              <w:rPr>
                <w:sz w:val="18"/>
                <w:szCs w:val="18"/>
              </w:rPr>
              <w:t>6,493</w:t>
            </w:r>
          </w:p>
        </w:tc>
      </w:tr>
      <w:tr w:rsidR="00697DA5" w:rsidRPr="00957FDB" w14:paraId="1B7393D0" w14:textId="77777777" w:rsidTr="007007B7">
        <w:tc>
          <w:tcPr>
            <w:tcW w:w="2088" w:type="dxa"/>
            <w:shd w:val="clear" w:color="auto" w:fill="auto"/>
          </w:tcPr>
          <w:p w14:paraId="2A014793" w14:textId="77777777" w:rsidR="00697DA5" w:rsidRPr="00957FDB" w:rsidRDefault="00697DA5" w:rsidP="00697DA5">
            <w:pPr>
              <w:spacing w:line="240" w:lineRule="atLeast"/>
              <w:ind w:left="-1184" w:right="-29" w:firstLine="1166"/>
              <w:rPr>
                <w:sz w:val="18"/>
                <w:szCs w:val="18"/>
              </w:rPr>
            </w:pPr>
            <w:r w:rsidRPr="00957FDB">
              <w:rPr>
                <w:sz w:val="18"/>
                <w:szCs w:val="18"/>
              </w:rPr>
              <w:t>Equipment</w:t>
            </w:r>
          </w:p>
        </w:tc>
        <w:tc>
          <w:tcPr>
            <w:tcW w:w="969" w:type="dxa"/>
            <w:shd w:val="clear" w:color="auto" w:fill="auto"/>
            <w:vAlign w:val="bottom"/>
          </w:tcPr>
          <w:p w14:paraId="0E23A5BA" w14:textId="77777777" w:rsidR="00697DA5" w:rsidRPr="00697DA5" w:rsidRDefault="00697DA5" w:rsidP="00554544">
            <w:pPr>
              <w:tabs>
                <w:tab w:val="decimal" w:pos="802"/>
              </w:tabs>
              <w:snapToGrid w:val="0"/>
              <w:ind w:right="-108"/>
              <w:rPr>
                <w:sz w:val="18"/>
                <w:szCs w:val="18"/>
              </w:rPr>
            </w:pPr>
            <w:r w:rsidRPr="00697DA5">
              <w:rPr>
                <w:sz w:val="18"/>
                <w:szCs w:val="18"/>
              </w:rPr>
              <w:t>22,511</w:t>
            </w:r>
          </w:p>
        </w:tc>
        <w:tc>
          <w:tcPr>
            <w:tcW w:w="240" w:type="dxa"/>
            <w:shd w:val="clear" w:color="auto" w:fill="auto"/>
          </w:tcPr>
          <w:p w14:paraId="08998373" w14:textId="77777777" w:rsidR="00697DA5" w:rsidRPr="00697DA5" w:rsidRDefault="00697DA5" w:rsidP="00697DA5">
            <w:pPr>
              <w:tabs>
                <w:tab w:val="decimal" w:pos="0"/>
                <w:tab w:val="decimal" w:pos="684"/>
              </w:tabs>
              <w:snapToGrid w:val="0"/>
              <w:spacing w:line="240" w:lineRule="atLeast"/>
              <w:ind w:left="-108" w:right="22"/>
              <w:jc w:val="both"/>
              <w:rPr>
                <w:sz w:val="18"/>
                <w:szCs w:val="18"/>
              </w:rPr>
            </w:pPr>
          </w:p>
        </w:tc>
        <w:tc>
          <w:tcPr>
            <w:tcW w:w="977" w:type="dxa"/>
            <w:shd w:val="clear" w:color="auto" w:fill="auto"/>
            <w:vAlign w:val="center"/>
          </w:tcPr>
          <w:p w14:paraId="04549312" w14:textId="77777777" w:rsidR="00697DA5" w:rsidRPr="00697DA5" w:rsidRDefault="00697DA5" w:rsidP="00554544">
            <w:pPr>
              <w:tabs>
                <w:tab w:val="decimal" w:pos="0"/>
              </w:tabs>
              <w:snapToGrid w:val="0"/>
              <w:spacing w:line="240" w:lineRule="atLeast"/>
              <w:ind w:left="-108" w:right="22"/>
              <w:jc w:val="right"/>
              <w:rPr>
                <w:sz w:val="18"/>
                <w:szCs w:val="18"/>
              </w:rPr>
            </w:pPr>
            <w:r w:rsidRPr="00697DA5">
              <w:rPr>
                <w:sz w:val="18"/>
                <w:szCs w:val="18"/>
              </w:rPr>
              <w:t>2,083</w:t>
            </w:r>
          </w:p>
        </w:tc>
        <w:tc>
          <w:tcPr>
            <w:tcW w:w="242" w:type="dxa"/>
            <w:shd w:val="clear" w:color="auto" w:fill="auto"/>
          </w:tcPr>
          <w:p w14:paraId="3B9AC72C" w14:textId="77777777" w:rsidR="00697DA5" w:rsidRPr="00697DA5" w:rsidRDefault="00697DA5" w:rsidP="00554544">
            <w:pPr>
              <w:tabs>
                <w:tab w:val="decimal" w:pos="0"/>
              </w:tabs>
              <w:snapToGrid w:val="0"/>
              <w:spacing w:line="240" w:lineRule="atLeast"/>
              <w:ind w:left="-108" w:right="22"/>
              <w:jc w:val="right"/>
              <w:rPr>
                <w:sz w:val="18"/>
                <w:szCs w:val="18"/>
              </w:rPr>
            </w:pPr>
          </w:p>
        </w:tc>
        <w:tc>
          <w:tcPr>
            <w:tcW w:w="996" w:type="dxa"/>
            <w:shd w:val="clear" w:color="auto" w:fill="auto"/>
            <w:vAlign w:val="bottom"/>
          </w:tcPr>
          <w:p w14:paraId="3BD7AE37" w14:textId="77777777" w:rsidR="00697DA5" w:rsidRPr="00697DA5" w:rsidRDefault="00697DA5" w:rsidP="007007B7">
            <w:pPr>
              <w:tabs>
                <w:tab w:val="decimal" w:pos="816"/>
              </w:tabs>
              <w:snapToGrid w:val="0"/>
              <w:ind w:right="-108"/>
              <w:rPr>
                <w:sz w:val="18"/>
                <w:szCs w:val="18"/>
              </w:rPr>
            </w:pPr>
            <w:r w:rsidRPr="00697DA5">
              <w:rPr>
                <w:sz w:val="18"/>
                <w:szCs w:val="18"/>
                <w:cs/>
              </w:rPr>
              <w:t>(</w:t>
            </w:r>
            <w:r w:rsidRPr="00697DA5">
              <w:rPr>
                <w:sz w:val="18"/>
                <w:szCs w:val="18"/>
              </w:rPr>
              <w:t>5,396</w:t>
            </w:r>
            <w:r w:rsidRPr="00697DA5">
              <w:rPr>
                <w:sz w:val="18"/>
                <w:szCs w:val="18"/>
                <w:cs/>
              </w:rPr>
              <w:t>)</w:t>
            </w:r>
          </w:p>
        </w:tc>
        <w:tc>
          <w:tcPr>
            <w:tcW w:w="239" w:type="dxa"/>
            <w:shd w:val="clear" w:color="auto" w:fill="auto"/>
          </w:tcPr>
          <w:p w14:paraId="5C43358B" w14:textId="77777777" w:rsidR="00697DA5" w:rsidRPr="00697DA5" w:rsidRDefault="00697DA5" w:rsidP="00697DA5">
            <w:pPr>
              <w:tabs>
                <w:tab w:val="decimal" w:pos="0"/>
              </w:tabs>
              <w:snapToGrid w:val="0"/>
              <w:spacing w:line="240" w:lineRule="atLeast"/>
              <w:ind w:left="-108" w:right="22"/>
              <w:jc w:val="right"/>
              <w:rPr>
                <w:sz w:val="18"/>
                <w:szCs w:val="18"/>
              </w:rPr>
            </w:pPr>
          </w:p>
        </w:tc>
        <w:tc>
          <w:tcPr>
            <w:tcW w:w="931" w:type="dxa"/>
            <w:shd w:val="clear" w:color="auto" w:fill="auto"/>
            <w:vAlign w:val="bottom"/>
          </w:tcPr>
          <w:p w14:paraId="1969ECDD" w14:textId="77777777" w:rsidR="00697DA5" w:rsidRPr="00697DA5" w:rsidRDefault="00697DA5" w:rsidP="0036671B">
            <w:pPr>
              <w:tabs>
                <w:tab w:val="decimal" w:pos="802"/>
              </w:tabs>
              <w:snapToGrid w:val="0"/>
              <w:ind w:right="-108"/>
              <w:rPr>
                <w:sz w:val="18"/>
                <w:szCs w:val="18"/>
              </w:rPr>
            </w:pPr>
            <w:r w:rsidRPr="00697DA5">
              <w:rPr>
                <w:sz w:val="18"/>
                <w:szCs w:val="18"/>
              </w:rPr>
              <w:t>19,198</w:t>
            </w:r>
          </w:p>
        </w:tc>
        <w:tc>
          <w:tcPr>
            <w:tcW w:w="249" w:type="dxa"/>
            <w:shd w:val="clear" w:color="auto" w:fill="auto"/>
            <w:vAlign w:val="bottom"/>
          </w:tcPr>
          <w:p w14:paraId="0FB0AC2F" w14:textId="77777777" w:rsidR="00697DA5" w:rsidRPr="00697DA5" w:rsidRDefault="00697DA5" w:rsidP="0036671B">
            <w:pPr>
              <w:tabs>
                <w:tab w:val="decimal" w:pos="0"/>
              </w:tabs>
              <w:snapToGrid w:val="0"/>
              <w:spacing w:line="240" w:lineRule="atLeast"/>
              <w:ind w:left="-108" w:right="22"/>
              <w:rPr>
                <w:sz w:val="18"/>
                <w:szCs w:val="18"/>
              </w:rPr>
            </w:pPr>
          </w:p>
        </w:tc>
        <w:tc>
          <w:tcPr>
            <w:tcW w:w="949" w:type="dxa"/>
            <w:shd w:val="clear" w:color="auto" w:fill="auto"/>
            <w:vAlign w:val="bottom"/>
          </w:tcPr>
          <w:p w14:paraId="07CA4F02" w14:textId="77777777" w:rsidR="00697DA5" w:rsidRPr="00697DA5" w:rsidRDefault="00697DA5" w:rsidP="0036671B">
            <w:pPr>
              <w:tabs>
                <w:tab w:val="decimal" w:pos="816"/>
              </w:tabs>
              <w:snapToGrid w:val="0"/>
              <w:ind w:right="-108"/>
              <w:rPr>
                <w:sz w:val="18"/>
                <w:szCs w:val="18"/>
              </w:rPr>
            </w:pPr>
            <w:r w:rsidRPr="00697DA5">
              <w:rPr>
                <w:sz w:val="18"/>
                <w:szCs w:val="18"/>
                <w:cs/>
              </w:rPr>
              <w:t>(</w:t>
            </w:r>
            <w:r w:rsidRPr="00697DA5">
              <w:rPr>
                <w:sz w:val="18"/>
                <w:szCs w:val="18"/>
              </w:rPr>
              <w:t>16,416</w:t>
            </w:r>
            <w:r w:rsidRPr="00697DA5">
              <w:rPr>
                <w:sz w:val="18"/>
                <w:szCs w:val="18"/>
                <w:cs/>
              </w:rPr>
              <w:t>)</w:t>
            </w:r>
          </w:p>
        </w:tc>
        <w:tc>
          <w:tcPr>
            <w:tcW w:w="270" w:type="dxa"/>
            <w:shd w:val="clear" w:color="auto" w:fill="auto"/>
            <w:vAlign w:val="bottom"/>
          </w:tcPr>
          <w:p w14:paraId="7745C196" w14:textId="77777777" w:rsidR="00697DA5" w:rsidRPr="00697DA5" w:rsidRDefault="00697DA5" w:rsidP="0036671B">
            <w:pPr>
              <w:tabs>
                <w:tab w:val="decimal" w:pos="0"/>
                <w:tab w:val="decimal" w:pos="612"/>
              </w:tabs>
              <w:snapToGrid w:val="0"/>
              <w:spacing w:line="240" w:lineRule="atLeast"/>
              <w:ind w:left="-108" w:right="22"/>
              <w:rPr>
                <w:sz w:val="18"/>
                <w:szCs w:val="18"/>
              </w:rPr>
            </w:pPr>
          </w:p>
        </w:tc>
        <w:tc>
          <w:tcPr>
            <w:tcW w:w="985" w:type="dxa"/>
            <w:shd w:val="clear" w:color="auto" w:fill="auto"/>
            <w:vAlign w:val="bottom"/>
          </w:tcPr>
          <w:p w14:paraId="4A208ABB" w14:textId="77777777" w:rsidR="00697DA5" w:rsidRPr="00697DA5" w:rsidRDefault="00697DA5" w:rsidP="0036671B">
            <w:pPr>
              <w:tabs>
                <w:tab w:val="decimal" w:pos="802"/>
              </w:tabs>
              <w:snapToGrid w:val="0"/>
              <w:ind w:right="-108"/>
              <w:rPr>
                <w:sz w:val="18"/>
                <w:szCs w:val="18"/>
              </w:rPr>
            </w:pPr>
            <w:r w:rsidRPr="00697DA5">
              <w:rPr>
                <w:sz w:val="18"/>
                <w:szCs w:val="18"/>
                <w:cs/>
              </w:rPr>
              <w:t>(</w:t>
            </w:r>
            <w:r w:rsidRPr="00697DA5">
              <w:rPr>
                <w:sz w:val="18"/>
                <w:szCs w:val="18"/>
              </w:rPr>
              <w:t>2,002</w:t>
            </w:r>
            <w:r w:rsidRPr="00697DA5">
              <w:rPr>
                <w:sz w:val="18"/>
                <w:szCs w:val="18"/>
                <w:cs/>
              </w:rPr>
              <w:t>)</w:t>
            </w:r>
          </w:p>
        </w:tc>
        <w:tc>
          <w:tcPr>
            <w:tcW w:w="249" w:type="dxa"/>
            <w:shd w:val="clear" w:color="auto" w:fill="auto"/>
            <w:vAlign w:val="bottom"/>
          </w:tcPr>
          <w:p w14:paraId="5D770FDC" w14:textId="77777777" w:rsidR="00697DA5" w:rsidRPr="00697DA5" w:rsidRDefault="00697DA5" w:rsidP="0036671B">
            <w:pPr>
              <w:tabs>
                <w:tab w:val="decimal" w:pos="0"/>
                <w:tab w:val="decimal" w:pos="612"/>
              </w:tabs>
              <w:snapToGrid w:val="0"/>
              <w:spacing w:line="240" w:lineRule="atLeast"/>
              <w:ind w:left="-108" w:right="22"/>
              <w:rPr>
                <w:sz w:val="18"/>
                <w:szCs w:val="18"/>
              </w:rPr>
            </w:pPr>
          </w:p>
        </w:tc>
        <w:tc>
          <w:tcPr>
            <w:tcW w:w="988" w:type="dxa"/>
            <w:shd w:val="clear" w:color="auto" w:fill="auto"/>
            <w:vAlign w:val="bottom"/>
          </w:tcPr>
          <w:p w14:paraId="3BA8424A" w14:textId="77777777" w:rsidR="00697DA5" w:rsidRPr="00697DA5" w:rsidRDefault="00697DA5" w:rsidP="0036671B">
            <w:pPr>
              <w:tabs>
                <w:tab w:val="decimal" w:pos="816"/>
              </w:tabs>
              <w:snapToGrid w:val="0"/>
              <w:ind w:right="-108"/>
              <w:rPr>
                <w:sz w:val="18"/>
                <w:szCs w:val="18"/>
              </w:rPr>
            </w:pPr>
            <w:r w:rsidRPr="00697DA5">
              <w:rPr>
                <w:sz w:val="18"/>
                <w:szCs w:val="18"/>
              </w:rPr>
              <w:t>5,313</w:t>
            </w:r>
          </w:p>
        </w:tc>
        <w:tc>
          <w:tcPr>
            <w:tcW w:w="270" w:type="dxa"/>
            <w:shd w:val="clear" w:color="auto" w:fill="auto"/>
            <w:vAlign w:val="bottom"/>
          </w:tcPr>
          <w:p w14:paraId="4103E2C8" w14:textId="77777777" w:rsidR="00697DA5" w:rsidRPr="00697DA5" w:rsidRDefault="00697DA5" w:rsidP="0036671B">
            <w:pPr>
              <w:tabs>
                <w:tab w:val="decimal" w:pos="0"/>
              </w:tabs>
              <w:snapToGrid w:val="0"/>
              <w:spacing w:line="240" w:lineRule="atLeast"/>
              <w:ind w:left="-108" w:right="22"/>
              <w:rPr>
                <w:sz w:val="18"/>
                <w:szCs w:val="18"/>
              </w:rPr>
            </w:pPr>
          </w:p>
        </w:tc>
        <w:tc>
          <w:tcPr>
            <w:tcW w:w="990" w:type="dxa"/>
            <w:shd w:val="clear" w:color="auto" w:fill="auto"/>
            <w:vAlign w:val="bottom"/>
          </w:tcPr>
          <w:p w14:paraId="4D1FDA96" w14:textId="77777777" w:rsidR="00697DA5" w:rsidRPr="00697DA5" w:rsidRDefault="00697DA5" w:rsidP="0036671B">
            <w:pPr>
              <w:tabs>
                <w:tab w:val="decimal" w:pos="816"/>
              </w:tabs>
              <w:snapToGrid w:val="0"/>
              <w:ind w:right="-108"/>
              <w:rPr>
                <w:sz w:val="18"/>
                <w:szCs w:val="18"/>
              </w:rPr>
            </w:pPr>
            <w:r w:rsidRPr="00697DA5">
              <w:rPr>
                <w:sz w:val="18"/>
                <w:szCs w:val="18"/>
                <w:cs/>
              </w:rPr>
              <w:t>(</w:t>
            </w:r>
            <w:r w:rsidRPr="00697DA5">
              <w:rPr>
                <w:sz w:val="18"/>
                <w:szCs w:val="18"/>
              </w:rPr>
              <w:t>13,105</w:t>
            </w:r>
            <w:r w:rsidRPr="00697DA5">
              <w:rPr>
                <w:sz w:val="18"/>
                <w:szCs w:val="18"/>
                <w:cs/>
              </w:rPr>
              <w:t>)</w:t>
            </w:r>
          </w:p>
        </w:tc>
        <w:tc>
          <w:tcPr>
            <w:tcW w:w="270" w:type="dxa"/>
            <w:shd w:val="clear" w:color="auto" w:fill="auto"/>
            <w:vAlign w:val="center"/>
          </w:tcPr>
          <w:p w14:paraId="5A1194B7" w14:textId="77777777" w:rsidR="00697DA5" w:rsidRPr="00697DA5" w:rsidRDefault="00697DA5" w:rsidP="00697DA5">
            <w:pPr>
              <w:tabs>
                <w:tab w:val="decimal" w:pos="0"/>
                <w:tab w:val="decimal" w:pos="612"/>
              </w:tabs>
              <w:snapToGrid w:val="0"/>
              <w:spacing w:line="240" w:lineRule="atLeast"/>
              <w:ind w:left="-108" w:right="22"/>
              <w:jc w:val="right"/>
              <w:rPr>
                <w:sz w:val="18"/>
                <w:szCs w:val="18"/>
              </w:rPr>
            </w:pPr>
          </w:p>
        </w:tc>
        <w:tc>
          <w:tcPr>
            <w:tcW w:w="1052" w:type="dxa"/>
            <w:vAlign w:val="center"/>
          </w:tcPr>
          <w:p w14:paraId="6F8323B8" w14:textId="77777777" w:rsidR="00697DA5" w:rsidRPr="00697DA5" w:rsidRDefault="00697DA5" w:rsidP="00697DA5">
            <w:pPr>
              <w:tabs>
                <w:tab w:val="decimal" w:pos="610"/>
              </w:tabs>
              <w:snapToGrid w:val="0"/>
              <w:spacing w:line="240" w:lineRule="atLeast"/>
              <w:ind w:left="-108" w:right="49"/>
              <w:rPr>
                <w:sz w:val="18"/>
                <w:szCs w:val="18"/>
              </w:rPr>
            </w:pPr>
            <w:r w:rsidRPr="00697DA5">
              <w:rPr>
                <w:sz w:val="18"/>
                <w:szCs w:val="18"/>
              </w:rPr>
              <w:t>-</w:t>
            </w:r>
          </w:p>
        </w:tc>
        <w:tc>
          <w:tcPr>
            <w:tcW w:w="270" w:type="dxa"/>
            <w:vAlign w:val="center"/>
          </w:tcPr>
          <w:p w14:paraId="14FE319F" w14:textId="77777777" w:rsidR="00697DA5" w:rsidRPr="00697DA5" w:rsidRDefault="00697DA5" w:rsidP="00697DA5">
            <w:pPr>
              <w:tabs>
                <w:tab w:val="decimal" w:pos="0"/>
                <w:tab w:val="decimal" w:pos="610"/>
              </w:tabs>
              <w:snapToGrid w:val="0"/>
              <w:spacing w:line="240" w:lineRule="atLeast"/>
              <w:ind w:left="-108" w:right="22"/>
              <w:jc w:val="right"/>
              <w:rPr>
                <w:sz w:val="18"/>
                <w:szCs w:val="18"/>
              </w:rPr>
            </w:pPr>
          </w:p>
        </w:tc>
        <w:tc>
          <w:tcPr>
            <w:tcW w:w="1014" w:type="dxa"/>
            <w:vAlign w:val="bottom"/>
          </w:tcPr>
          <w:p w14:paraId="76C26A43" w14:textId="77777777" w:rsidR="00697DA5" w:rsidRPr="00697DA5" w:rsidRDefault="00697DA5" w:rsidP="0036671B">
            <w:pPr>
              <w:tabs>
                <w:tab w:val="decimal" w:pos="792"/>
              </w:tabs>
              <w:snapToGrid w:val="0"/>
              <w:ind w:right="-108"/>
              <w:rPr>
                <w:sz w:val="18"/>
                <w:szCs w:val="18"/>
                <w:cs/>
              </w:rPr>
            </w:pPr>
            <w:r w:rsidRPr="00697DA5">
              <w:rPr>
                <w:sz w:val="18"/>
                <w:szCs w:val="18"/>
              </w:rPr>
              <w:t>6,093</w:t>
            </w:r>
          </w:p>
        </w:tc>
      </w:tr>
      <w:tr w:rsidR="00696D3B" w:rsidRPr="00957FDB" w14:paraId="0DB38647" w14:textId="77777777" w:rsidTr="007007B7">
        <w:trPr>
          <w:trHeight w:val="169"/>
        </w:trPr>
        <w:tc>
          <w:tcPr>
            <w:tcW w:w="2088" w:type="dxa"/>
            <w:shd w:val="clear" w:color="auto" w:fill="auto"/>
          </w:tcPr>
          <w:p w14:paraId="3BFA55A0" w14:textId="77777777" w:rsidR="00696D3B" w:rsidRPr="00957FDB" w:rsidRDefault="00696D3B" w:rsidP="00696D3B">
            <w:pPr>
              <w:spacing w:line="240" w:lineRule="atLeast"/>
              <w:ind w:left="-1184" w:right="-29" w:firstLine="1166"/>
              <w:rPr>
                <w:sz w:val="18"/>
                <w:szCs w:val="18"/>
              </w:rPr>
            </w:pPr>
            <w:r w:rsidRPr="00957FDB">
              <w:rPr>
                <w:sz w:val="18"/>
                <w:szCs w:val="18"/>
              </w:rPr>
              <w:t>Others</w:t>
            </w:r>
          </w:p>
        </w:tc>
        <w:tc>
          <w:tcPr>
            <w:tcW w:w="969" w:type="dxa"/>
            <w:tcBorders>
              <w:bottom w:val="single" w:sz="4" w:space="0" w:color="000000"/>
            </w:tcBorders>
            <w:shd w:val="clear" w:color="auto" w:fill="auto"/>
            <w:vAlign w:val="bottom"/>
          </w:tcPr>
          <w:p w14:paraId="0DB3A469" w14:textId="77777777" w:rsidR="00696D3B" w:rsidRPr="00697DA5" w:rsidRDefault="00696D3B" w:rsidP="0036671B">
            <w:pPr>
              <w:tabs>
                <w:tab w:val="decimal" w:pos="802"/>
              </w:tabs>
              <w:snapToGrid w:val="0"/>
              <w:ind w:right="-108"/>
              <w:rPr>
                <w:sz w:val="18"/>
                <w:szCs w:val="18"/>
              </w:rPr>
            </w:pPr>
            <w:r w:rsidRPr="00697DA5">
              <w:rPr>
                <w:sz w:val="18"/>
                <w:szCs w:val="18"/>
              </w:rPr>
              <w:t>1,438</w:t>
            </w:r>
          </w:p>
        </w:tc>
        <w:tc>
          <w:tcPr>
            <w:tcW w:w="240" w:type="dxa"/>
            <w:shd w:val="clear" w:color="auto" w:fill="auto"/>
          </w:tcPr>
          <w:p w14:paraId="3FB6F5FC" w14:textId="77777777" w:rsidR="00696D3B" w:rsidRPr="00697DA5" w:rsidRDefault="00696D3B" w:rsidP="00696D3B">
            <w:pPr>
              <w:tabs>
                <w:tab w:val="decimal" w:pos="0"/>
                <w:tab w:val="decimal" w:pos="684"/>
              </w:tabs>
              <w:snapToGrid w:val="0"/>
              <w:spacing w:line="240" w:lineRule="atLeast"/>
              <w:ind w:left="-108" w:right="22"/>
              <w:jc w:val="both"/>
              <w:rPr>
                <w:sz w:val="18"/>
                <w:szCs w:val="18"/>
              </w:rPr>
            </w:pPr>
          </w:p>
        </w:tc>
        <w:tc>
          <w:tcPr>
            <w:tcW w:w="977" w:type="dxa"/>
            <w:tcBorders>
              <w:bottom w:val="single" w:sz="4" w:space="0" w:color="000000"/>
            </w:tcBorders>
            <w:shd w:val="clear" w:color="auto" w:fill="auto"/>
            <w:vAlign w:val="center"/>
          </w:tcPr>
          <w:p w14:paraId="690793F8" w14:textId="77777777" w:rsidR="00696D3B" w:rsidRPr="00697DA5" w:rsidRDefault="00696D3B" w:rsidP="00554544">
            <w:pPr>
              <w:tabs>
                <w:tab w:val="decimal" w:pos="0"/>
              </w:tabs>
              <w:snapToGrid w:val="0"/>
              <w:spacing w:line="240" w:lineRule="atLeast"/>
              <w:ind w:left="-108" w:right="22"/>
              <w:jc w:val="right"/>
              <w:rPr>
                <w:sz w:val="18"/>
                <w:szCs w:val="18"/>
              </w:rPr>
            </w:pPr>
            <w:r w:rsidRPr="00697DA5">
              <w:rPr>
                <w:sz w:val="18"/>
                <w:szCs w:val="18"/>
              </w:rPr>
              <w:t>249</w:t>
            </w:r>
          </w:p>
        </w:tc>
        <w:tc>
          <w:tcPr>
            <w:tcW w:w="242" w:type="dxa"/>
            <w:shd w:val="clear" w:color="auto" w:fill="auto"/>
          </w:tcPr>
          <w:p w14:paraId="62C47F9C" w14:textId="77777777" w:rsidR="00696D3B" w:rsidRPr="00697DA5" w:rsidRDefault="00696D3B" w:rsidP="00554544">
            <w:pPr>
              <w:tabs>
                <w:tab w:val="decimal" w:pos="0"/>
              </w:tabs>
              <w:snapToGrid w:val="0"/>
              <w:spacing w:line="240" w:lineRule="atLeast"/>
              <w:ind w:left="-108" w:right="22"/>
              <w:jc w:val="right"/>
              <w:rPr>
                <w:sz w:val="18"/>
                <w:szCs w:val="18"/>
              </w:rPr>
            </w:pPr>
          </w:p>
        </w:tc>
        <w:tc>
          <w:tcPr>
            <w:tcW w:w="996" w:type="dxa"/>
            <w:tcBorders>
              <w:bottom w:val="single" w:sz="4" w:space="0" w:color="000000"/>
            </w:tcBorders>
            <w:shd w:val="clear" w:color="auto" w:fill="auto"/>
            <w:vAlign w:val="bottom"/>
          </w:tcPr>
          <w:p w14:paraId="276080CE" w14:textId="77777777" w:rsidR="00696D3B" w:rsidRPr="00697DA5" w:rsidRDefault="00696D3B" w:rsidP="007007B7">
            <w:pPr>
              <w:tabs>
                <w:tab w:val="decimal" w:pos="816"/>
              </w:tabs>
              <w:snapToGrid w:val="0"/>
              <w:ind w:right="-108"/>
              <w:rPr>
                <w:sz w:val="18"/>
                <w:szCs w:val="18"/>
              </w:rPr>
            </w:pPr>
            <w:r w:rsidRPr="00697DA5">
              <w:rPr>
                <w:sz w:val="18"/>
                <w:szCs w:val="18"/>
                <w:cs/>
              </w:rPr>
              <w:t>(</w:t>
            </w:r>
            <w:r w:rsidRPr="00697DA5">
              <w:rPr>
                <w:sz w:val="18"/>
                <w:szCs w:val="18"/>
              </w:rPr>
              <w:t>1,247</w:t>
            </w:r>
            <w:r w:rsidRPr="00697DA5">
              <w:rPr>
                <w:sz w:val="18"/>
                <w:szCs w:val="18"/>
                <w:cs/>
              </w:rPr>
              <w:t>)</w:t>
            </w:r>
          </w:p>
        </w:tc>
        <w:tc>
          <w:tcPr>
            <w:tcW w:w="239" w:type="dxa"/>
            <w:shd w:val="clear" w:color="auto" w:fill="auto"/>
            <w:vAlign w:val="bottom"/>
          </w:tcPr>
          <w:p w14:paraId="3C3A1F5A" w14:textId="77777777" w:rsidR="00696D3B" w:rsidRPr="00697DA5" w:rsidRDefault="00696D3B" w:rsidP="00696D3B">
            <w:pPr>
              <w:tabs>
                <w:tab w:val="decimal" w:pos="0"/>
              </w:tabs>
              <w:snapToGrid w:val="0"/>
              <w:spacing w:line="240" w:lineRule="atLeast"/>
              <w:ind w:left="-108" w:right="22"/>
              <w:jc w:val="right"/>
              <w:rPr>
                <w:sz w:val="18"/>
                <w:szCs w:val="18"/>
              </w:rPr>
            </w:pPr>
          </w:p>
        </w:tc>
        <w:tc>
          <w:tcPr>
            <w:tcW w:w="931" w:type="dxa"/>
            <w:tcBorders>
              <w:bottom w:val="single" w:sz="4" w:space="0" w:color="000000"/>
            </w:tcBorders>
            <w:shd w:val="clear" w:color="auto" w:fill="auto"/>
            <w:vAlign w:val="bottom"/>
          </w:tcPr>
          <w:p w14:paraId="1CD1823C" w14:textId="77777777" w:rsidR="00696D3B" w:rsidRPr="00697DA5" w:rsidRDefault="00696D3B" w:rsidP="0036671B">
            <w:pPr>
              <w:tabs>
                <w:tab w:val="decimal" w:pos="802"/>
              </w:tabs>
              <w:snapToGrid w:val="0"/>
              <w:ind w:right="-108"/>
              <w:rPr>
                <w:sz w:val="18"/>
                <w:szCs w:val="18"/>
              </w:rPr>
            </w:pPr>
            <w:r w:rsidRPr="00697DA5">
              <w:rPr>
                <w:sz w:val="18"/>
                <w:szCs w:val="18"/>
              </w:rPr>
              <w:t>440</w:t>
            </w:r>
          </w:p>
        </w:tc>
        <w:tc>
          <w:tcPr>
            <w:tcW w:w="249" w:type="dxa"/>
            <w:shd w:val="clear" w:color="auto" w:fill="auto"/>
          </w:tcPr>
          <w:p w14:paraId="2C7DF6AA" w14:textId="77777777" w:rsidR="00696D3B" w:rsidRPr="00697DA5" w:rsidRDefault="00696D3B" w:rsidP="00696D3B">
            <w:pPr>
              <w:tabs>
                <w:tab w:val="decimal" w:pos="0"/>
              </w:tabs>
              <w:snapToGrid w:val="0"/>
              <w:spacing w:line="240" w:lineRule="atLeast"/>
              <w:ind w:left="-108" w:right="22"/>
              <w:jc w:val="right"/>
              <w:rPr>
                <w:sz w:val="18"/>
                <w:szCs w:val="18"/>
              </w:rPr>
            </w:pPr>
          </w:p>
        </w:tc>
        <w:tc>
          <w:tcPr>
            <w:tcW w:w="949" w:type="dxa"/>
            <w:tcBorders>
              <w:bottom w:val="single" w:sz="4" w:space="0" w:color="000000"/>
            </w:tcBorders>
            <w:shd w:val="clear" w:color="auto" w:fill="auto"/>
            <w:vAlign w:val="center"/>
          </w:tcPr>
          <w:p w14:paraId="776C9A71" w14:textId="77777777" w:rsidR="00696D3B" w:rsidRPr="00697DA5" w:rsidRDefault="00696D3B" w:rsidP="00696D3B">
            <w:pPr>
              <w:tabs>
                <w:tab w:val="decimal" w:pos="514"/>
              </w:tabs>
              <w:snapToGrid w:val="0"/>
              <w:spacing w:line="240" w:lineRule="atLeast"/>
              <w:ind w:right="22"/>
              <w:rPr>
                <w:sz w:val="18"/>
                <w:szCs w:val="18"/>
              </w:rPr>
            </w:pPr>
            <w:r w:rsidRPr="00697DA5">
              <w:rPr>
                <w:sz w:val="18"/>
                <w:szCs w:val="18"/>
              </w:rPr>
              <w:t>-</w:t>
            </w:r>
          </w:p>
        </w:tc>
        <w:tc>
          <w:tcPr>
            <w:tcW w:w="270" w:type="dxa"/>
            <w:shd w:val="clear" w:color="auto" w:fill="auto"/>
          </w:tcPr>
          <w:p w14:paraId="1C6DD438" w14:textId="77777777" w:rsidR="00696D3B" w:rsidRPr="00697DA5" w:rsidRDefault="00696D3B" w:rsidP="00696D3B">
            <w:pPr>
              <w:tabs>
                <w:tab w:val="decimal" w:pos="0"/>
                <w:tab w:val="decimal" w:pos="612"/>
              </w:tabs>
              <w:snapToGrid w:val="0"/>
              <w:spacing w:line="240" w:lineRule="atLeast"/>
              <w:ind w:left="-108" w:right="22"/>
              <w:jc w:val="right"/>
              <w:rPr>
                <w:sz w:val="18"/>
                <w:szCs w:val="18"/>
              </w:rPr>
            </w:pPr>
          </w:p>
        </w:tc>
        <w:tc>
          <w:tcPr>
            <w:tcW w:w="985" w:type="dxa"/>
            <w:tcBorders>
              <w:bottom w:val="single" w:sz="4" w:space="0" w:color="000000"/>
            </w:tcBorders>
            <w:shd w:val="clear" w:color="auto" w:fill="auto"/>
            <w:vAlign w:val="center"/>
          </w:tcPr>
          <w:p w14:paraId="3C7322DD" w14:textId="77777777" w:rsidR="00696D3B" w:rsidRPr="00697DA5" w:rsidRDefault="00696D3B" w:rsidP="00696D3B">
            <w:pPr>
              <w:tabs>
                <w:tab w:val="decimal" w:pos="490"/>
              </w:tabs>
              <w:snapToGrid w:val="0"/>
              <w:spacing w:line="240" w:lineRule="atLeast"/>
              <w:ind w:left="-108" w:right="49"/>
              <w:rPr>
                <w:sz w:val="18"/>
                <w:szCs w:val="18"/>
              </w:rPr>
            </w:pPr>
            <w:r w:rsidRPr="00697DA5">
              <w:rPr>
                <w:sz w:val="18"/>
                <w:szCs w:val="18"/>
              </w:rPr>
              <w:t>-</w:t>
            </w:r>
          </w:p>
        </w:tc>
        <w:tc>
          <w:tcPr>
            <w:tcW w:w="249" w:type="dxa"/>
            <w:shd w:val="clear" w:color="auto" w:fill="auto"/>
            <w:vAlign w:val="center"/>
          </w:tcPr>
          <w:p w14:paraId="280D4CCE" w14:textId="77777777" w:rsidR="00696D3B" w:rsidRPr="00697DA5" w:rsidRDefault="00696D3B" w:rsidP="00696D3B">
            <w:pPr>
              <w:tabs>
                <w:tab w:val="decimal" w:pos="0"/>
                <w:tab w:val="decimal" w:pos="612"/>
              </w:tabs>
              <w:snapToGrid w:val="0"/>
              <w:spacing w:line="240" w:lineRule="atLeast"/>
              <w:ind w:left="-108" w:right="22"/>
              <w:jc w:val="right"/>
              <w:rPr>
                <w:sz w:val="18"/>
                <w:szCs w:val="18"/>
              </w:rPr>
            </w:pPr>
          </w:p>
        </w:tc>
        <w:tc>
          <w:tcPr>
            <w:tcW w:w="988" w:type="dxa"/>
            <w:tcBorders>
              <w:bottom w:val="single" w:sz="4" w:space="0" w:color="000000"/>
            </w:tcBorders>
            <w:shd w:val="clear" w:color="auto" w:fill="auto"/>
            <w:vAlign w:val="center"/>
          </w:tcPr>
          <w:p w14:paraId="2148507B" w14:textId="77777777" w:rsidR="00696D3B" w:rsidRPr="00697DA5" w:rsidRDefault="00696D3B" w:rsidP="00696D3B">
            <w:pPr>
              <w:tabs>
                <w:tab w:val="decimal" w:pos="520"/>
              </w:tabs>
              <w:snapToGrid w:val="0"/>
              <w:spacing w:line="240" w:lineRule="atLeast"/>
              <w:ind w:left="-108" w:right="49"/>
              <w:rPr>
                <w:sz w:val="18"/>
                <w:szCs w:val="18"/>
              </w:rPr>
            </w:pPr>
            <w:r w:rsidRPr="00697DA5">
              <w:rPr>
                <w:sz w:val="18"/>
                <w:szCs w:val="18"/>
              </w:rPr>
              <w:t>-</w:t>
            </w:r>
          </w:p>
        </w:tc>
        <w:tc>
          <w:tcPr>
            <w:tcW w:w="270" w:type="dxa"/>
            <w:shd w:val="clear" w:color="auto" w:fill="auto"/>
          </w:tcPr>
          <w:p w14:paraId="6E4449C2" w14:textId="77777777" w:rsidR="00696D3B" w:rsidRPr="00697DA5" w:rsidRDefault="00696D3B" w:rsidP="00696D3B">
            <w:pPr>
              <w:tabs>
                <w:tab w:val="decimal" w:pos="0"/>
              </w:tabs>
              <w:snapToGrid w:val="0"/>
              <w:spacing w:line="240" w:lineRule="atLeast"/>
              <w:ind w:left="-108" w:right="22"/>
              <w:jc w:val="right"/>
              <w:rPr>
                <w:sz w:val="18"/>
                <w:szCs w:val="18"/>
              </w:rPr>
            </w:pPr>
          </w:p>
        </w:tc>
        <w:tc>
          <w:tcPr>
            <w:tcW w:w="990" w:type="dxa"/>
            <w:tcBorders>
              <w:bottom w:val="single" w:sz="4" w:space="0" w:color="000000"/>
            </w:tcBorders>
            <w:shd w:val="clear" w:color="auto" w:fill="auto"/>
            <w:vAlign w:val="center"/>
          </w:tcPr>
          <w:p w14:paraId="4CCE97D4" w14:textId="77777777" w:rsidR="00696D3B" w:rsidRPr="00697DA5" w:rsidRDefault="00696D3B" w:rsidP="00696D3B">
            <w:pPr>
              <w:tabs>
                <w:tab w:val="decimal" w:pos="502"/>
              </w:tabs>
              <w:snapToGrid w:val="0"/>
              <w:spacing w:line="240" w:lineRule="atLeast"/>
              <w:ind w:left="-108" w:right="49"/>
              <w:rPr>
                <w:sz w:val="18"/>
                <w:szCs w:val="18"/>
              </w:rPr>
            </w:pPr>
            <w:r w:rsidRPr="00697DA5">
              <w:rPr>
                <w:sz w:val="18"/>
                <w:szCs w:val="18"/>
              </w:rPr>
              <w:t>-</w:t>
            </w:r>
          </w:p>
        </w:tc>
        <w:tc>
          <w:tcPr>
            <w:tcW w:w="270" w:type="dxa"/>
            <w:shd w:val="clear" w:color="auto" w:fill="auto"/>
            <w:vAlign w:val="center"/>
          </w:tcPr>
          <w:p w14:paraId="2CA37FB3" w14:textId="77777777" w:rsidR="00696D3B" w:rsidRPr="00697DA5" w:rsidRDefault="00696D3B" w:rsidP="00696D3B">
            <w:pPr>
              <w:tabs>
                <w:tab w:val="decimal" w:pos="0"/>
                <w:tab w:val="decimal" w:pos="502"/>
                <w:tab w:val="decimal" w:pos="612"/>
              </w:tabs>
              <w:snapToGrid w:val="0"/>
              <w:spacing w:line="240" w:lineRule="atLeast"/>
              <w:ind w:left="-108" w:right="22"/>
              <w:jc w:val="right"/>
              <w:rPr>
                <w:sz w:val="18"/>
                <w:szCs w:val="18"/>
              </w:rPr>
            </w:pPr>
          </w:p>
        </w:tc>
        <w:tc>
          <w:tcPr>
            <w:tcW w:w="1052" w:type="dxa"/>
            <w:tcBorders>
              <w:bottom w:val="single" w:sz="4" w:space="0" w:color="000000"/>
            </w:tcBorders>
            <w:vAlign w:val="center"/>
          </w:tcPr>
          <w:p w14:paraId="1766CE25" w14:textId="77777777" w:rsidR="00696D3B" w:rsidRPr="00697DA5" w:rsidRDefault="00696D3B" w:rsidP="00696D3B">
            <w:pPr>
              <w:tabs>
                <w:tab w:val="decimal" w:pos="610"/>
              </w:tabs>
              <w:snapToGrid w:val="0"/>
              <w:spacing w:line="240" w:lineRule="atLeast"/>
              <w:ind w:left="-108" w:right="49"/>
              <w:rPr>
                <w:sz w:val="18"/>
                <w:szCs w:val="18"/>
              </w:rPr>
            </w:pPr>
            <w:r w:rsidRPr="00697DA5">
              <w:rPr>
                <w:sz w:val="18"/>
                <w:szCs w:val="18"/>
              </w:rPr>
              <w:t>-</w:t>
            </w:r>
          </w:p>
        </w:tc>
        <w:tc>
          <w:tcPr>
            <w:tcW w:w="270" w:type="dxa"/>
            <w:vAlign w:val="center"/>
          </w:tcPr>
          <w:p w14:paraId="5DFF2C4B" w14:textId="77777777" w:rsidR="00696D3B" w:rsidRPr="00697DA5" w:rsidRDefault="00696D3B" w:rsidP="00696D3B">
            <w:pPr>
              <w:tabs>
                <w:tab w:val="decimal" w:pos="0"/>
                <w:tab w:val="decimal" w:pos="610"/>
              </w:tabs>
              <w:snapToGrid w:val="0"/>
              <w:spacing w:line="240" w:lineRule="atLeast"/>
              <w:ind w:left="-108" w:right="22"/>
              <w:jc w:val="right"/>
              <w:rPr>
                <w:sz w:val="18"/>
                <w:szCs w:val="18"/>
              </w:rPr>
            </w:pPr>
          </w:p>
        </w:tc>
        <w:tc>
          <w:tcPr>
            <w:tcW w:w="1014" w:type="dxa"/>
            <w:tcBorders>
              <w:bottom w:val="single" w:sz="4" w:space="0" w:color="000000"/>
            </w:tcBorders>
            <w:vAlign w:val="bottom"/>
          </w:tcPr>
          <w:p w14:paraId="215324B2" w14:textId="77777777" w:rsidR="00696D3B" w:rsidRPr="00697DA5" w:rsidRDefault="00696D3B" w:rsidP="0036671B">
            <w:pPr>
              <w:tabs>
                <w:tab w:val="decimal" w:pos="792"/>
              </w:tabs>
              <w:snapToGrid w:val="0"/>
              <w:ind w:right="-108"/>
              <w:rPr>
                <w:sz w:val="18"/>
                <w:szCs w:val="18"/>
                <w:cs/>
              </w:rPr>
            </w:pPr>
            <w:r w:rsidRPr="00697DA5">
              <w:rPr>
                <w:sz w:val="18"/>
                <w:szCs w:val="18"/>
              </w:rPr>
              <w:t>440</w:t>
            </w:r>
          </w:p>
        </w:tc>
      </w:tr>
      <w:tr w:rsidR="00697DA5" w:rsidRPr="00957FDB" w14:paraId="36F1F503" w14:textId="77777777" w:rsidTr="0036671B">
        <w:trPr>
          <w:trHeight w:val="202"/>
        </w:trPr>
        <w:tc>
          <w:tcPr>
            <w:tcW w:w="2088" w:type="dxa"/>
            <w:shd w:val="clear" w:color="auto" w:fill="auto"/>
            <w:vAlign w:val="bottom"/>
          </w:tcPr>
          <w:p w14:paraId="3B32FB74" w14:textId="77777777" w:rsidR="00697DA5" w:rsidRPr="00957FDB" w:rsidRDefault="00697DA5" w:rsidP="00697DA5">
            <w:pPr>
              <w:spacing w:line="240" w:lineRule="atLeast"/>
              <w:rPr>
                <w:b/>
                <w:bCs/>
                <w:sz w:val="18"/>
                <w:szCs w:val="18"/>
              </w:rPr>
            </w:pPr>
            <w:r w:rsidRPr="00957FDB">
              <w:rPr>
                <w:b/>
                <w:bCs/>
                <w:sz w:val="18"/>
                <w:szCs w:val="18"/>
              </w:rPr>
              <w:t>Total</w:t>
            </w:r>
          </w:p>
        </w:tc>
        <w:tc>
          <w:tcPr>
            <w:tcW w:w="969" w:type="dxa"/>
            <w:tcBorders>
              <w:top w:val="single" w:sz="4" w:space="0" w:color="000000"/>
              <w:bottom w:val="double" w:sz="4" w:space="0" w:color="000000"/>
            </w:tcBorders>
            <w:shd w:val="clear" w:color="auto" w:fill="auto"/>
            <w:vAlign w:val="bottom"/>
          </w:tcPr>
          <w:p w14:paraId="2DE56AAE" w14:textId="77777777" w:rsidR="00697DA5" w:rsidRPr="00A306BE" w:rsidRDefault="00697DA5" w:rsidP="00A306BE">
            <w:pPr>
              <w:tabs>
                <w:tab w:val="decimal" w:pos="802"/>
              </w:tabs>
              <w:snapToGrid w:val="0"/>
              <w:ind w:right="-108"/>
              <w:rPr>
                <w:b/>
                <w:bCs/>
                <w:sz w:val="18"/>
                <w:szCs w:val="18"/>
              </w:rPr>
            </w:pPr>
            <w:r w:rsidRPr="00A306BE">
              <w:rPr>
                <w:b/>
                <w:bCs/>
                <w:sz w:val="18"/>
                <w:szCs w:val="18"/>
              </w:rPr>
              <w:t>70,426</w:t>
            </w:r>
          </w:p>
        </w:tc>
        <w:tc>
          <w:tcPr>
            <w:tcW w:w="240" w:type="dxa"/>
            <w:shd w:val="clear" w:color="auto" w:fill="auto"/>
            <w:vAlign w:val="bottom"/>
          </w:tcPr>
          <w:p w14:paraId="553A715F" w14:textId="77777777" w:rsidR="00697DA5" w:rsidRPr="00A306BE" w:rsidRDefault="00697DA5" w:rsidP="00A306BE">
            <w:pPr>
              <w:tabs>
                <w:tab w:val="decimal" w:pos="684"/>
                <w:tab w:val="decimal" w:pos="802"/>
              </w:tabs>
              <w:snapToGrid w:val="0"/>
              <w:ind w:right="-108"/>
              <w:rPr>
                <w:b/>
                <w:bCs/>
                <w:sz w:val="18"/>
                <w:szCs w:val="18"/>
              </w:rPr>
            </w:pPr>
          </w:p>
        </w:tc>
        <w:tc>
          <w:tcPr>
            <w:tcW w:w="977" w:type="dxa"/>
            <w:tcBorders>
              <w:top w:val="single" w:sz="4" w:space="0" w:color="000000"/>
              <w:bottom w:val="double" w:sz="4" w:space="0" w:color="000000"/>
            </w:tcBorders>
            <w:shd w:val="clear" w:color="auto" w:fill="auto"/>
            <w:vAlign w:val="center"/>
          </w:tcPr>
          <w:p w14:paraId="3E1C3363" w14:textId="77777777" w:rsidR="00697DA5" w:rsidRPr="00554544" w:rsidRDefault="00697DA5" w:rsidP="00554544">
            <w:pPr>
              <w:tabs>
                <w:tab w:val="decimal" w:pos="0"/>
              </w:tabs>
              <w:snapToGrid w:val="0"/>
              <w:spacing w:line="240" w:lineRule="atLeast"/>
              <w:ind w:left="-108" w:right="22"/>
              <w:jc w:val="right"/>
              <w:rPr>
                <w:b/>
                <w:bCs/>
                <w:sz w:val="18"/>
                <w:szCs w:val="18"/>
              </w:rPr>
            </w:pPr>
            <w:r w:rsidRPr="00554544">
              <w:rPr>
                <w:b/>
                <w:bCs/>
                <w:sz w:val="18"/>
                <w:szCs w:val="18"/>
              </w:rPr>
              <w:t>4,111</w:t>
            </w:r>
          </w:p>
        </w:tc>
        <w:tc>
          <w:tcPr>
            <w:tcW w:w="242" w:type="dxa"/>
            <w:shd w:val="clear" w:color="auto" w:fill="auto"/>
          </w:tcPr>
          <w:p w14:paraId="5AEC29B1" w14:textId="77777777" w:rsidR="00697DA5" w:rsidRPr="00554544" w:rsidRDefault="00697DA5" w:rsidP="00554544">
            <w:pPr>
              <w:tabs>
                <w:tab w:val="decimal" w:pos="0"/>
              </w:tabs>
              <w:snapToGrid w:val="0"/>
              <w:spacing w:line="240" w:lineRule="atLeast"/>
              <w:ind w:left="-108" w:right="22"/>
              <w:jc w:val="right"/>
              <w:rPr>
                <w:b/>
                <w:bCs/>
                <w:sz w:val="18"/>
                <w:szCs w:val="18"/>
              </w:rPr>
            </w:pPr>
          </w:p>
        </w:tc>
        <w:tc>
          <w:tcPr>
            <w:tcW w:w="996" w:type="dxa"/>
            <w:tcBorders>
              <w:top w:val="single" w:sz="4" w:space="0" w:color="000000"/>
              <w:bottom w:val="double" w:sz="4" w:space="0" w:color="000000"/>
            </w:tcBorders>
            <w:shd w:val="clear" w:color="auto" w:fill="auto"/>
            <w:vAlign w:val="bottom"/>
          </w:tcPr>
          <w:p w14:paraId="31084524" w14:textId="77777777" w:rsidR="00697DA5" w:rsidRPr="00697DA5" w:rsidRDefault="00697DA5" w:rsidP="0036671B">
            <w:pPr>
              <w:tabs>
                <w:tab w:val="decimal" w:pos="816"/>
              </w:tabs>
              <w:snapToGrid w:val="0"/>
              <w:ind w:right="-108"/>
              <w:rPr>
                <w:b/>
                <w:bCs/>
                <w:sz w:val="18"/>
                <w:szCs w:val="18"/>
              </w:rPr>
            </w:pPr>
            <w:r w:rsidRPr="00697DA5">
              <w:rPr>
                <w:b/>
                <w:bCs/>
                <w:sz w:val="18"/>
                <w:szCs w:val="18"/>
                <w:cs/>
              </w:rPr>
              <w:t>(</w:t>
            </w:r>
            <w:r w:rsidRPr="00697DA5">
              <w:rPr>
                <w:b/>
                <w:bCs/>
                <w:sz w:val="18"/>
                <w:szCs w:val="18"/>
              </w:rPr>
              <w:t>8,551</w:t>
            </w:r>
            <w:r w:rsidRPr="00697DA5">
              <w:rPr>
                <w:b/>
                <w:bCs/>
                <w:sz w:val="18"/>
                <w:szCs w:val="18"/>
                <w:cs/>
              </w:rPr>
              <w:t>)</w:t>
            </w:r>
          </w:p>
        </w:tc>
        <w:tc>
          <w:tcPr>
            <w:tcW w:w="239" w:type="dxa"/>
            <w:shd w:val="clear" w:color="auto" w:fill="auto"/>
            <w:vAlign w:val="bottom"/>
          </w:tcPr>
          <w:p w14:paraId="255147C0" w14:textId="77777777" w:rsidR="00697DA5" w:rsidRPr="00697DA5" w:rsidRDefault="00697DA5" w:rsidP="0036671B">
            <w:pPr>
              <w:tabs>
                <w:tab w:val="decimal" w:pos="0"/>
              </w:tabs>
              <w:snapToGrid w:val="0"/>
              <w:spacing w:line="240" w:lineRule="atLeast"/>
              <w:ind w:left="-108" w:right="22"/>
              <w:rPr>
                <w:b/>
                <w:bCs/>
                <w:sz w:val="18"/>
                <w:szCs w:val="18"/>
              </w:rPr>
            </w:pPr>
          </w:p>
        </w:tc>
        <w:tc>
          <w:tcPr>
            <w:tcW w:w="931" w:type="dxa"/>
            <w:tcBorders>
              <w:top w:val="single" w:sz="4" w:space="0" w:color="000000"/>
              <w:bottom w:val="double" w:sz="4" w:space="0" w:color="000000"/>
            </w:tcBorders>
            <w:shd w:val="clear" w:color="auto" w:fill="auto"/>
            <w:vAlign w:val="bottom"/>
          </w:tcPr>
          <w:p w14:paraId="3A3A6A24" w14:textId="77777777" w:rsidR="00697DA5" w:rsidRPr="00697DA5" w:rsidRDefault="00697DA5" w:rsidP="0036671B">
            <w:pPr>
              <w:tabs>
                <w:tab w:val="decimal" w:pos="802"/>
              </w:tabs>
              <w:snapToGrid w:val="0"/>
              <w:ind w:right="-108"/>
              <w:rPr>
                <w:b/>
                <w:bCs/>
                <w:sz w:val="18"/>
                <w:szCs w:val="18"/>
              </w:rPr>
            </w:pPr>
            <w:r w:rsidRPr="00697DA5">
              <w:rPr>
                <w:b/>
                <w:bCs/>
                <w:sz w:val="18"/>
                <w:szCs w:val="18"/>
              </w:rPr>
              <w:t>65,986</w:t>
            </w:r>
          </w:p>
        </w:tc>
        <w:tc>
          <w:tcPr>
            <w:tcW w:w="249" w:type="dxa"/>
            <w:shd w:val="clear" w:color="auto" w:fill="auto"/>
            <w:vAlign w:val="bottom"/>
          </w:tcPr>
          <w:p w14:paraId="6E06B54D" w14:textId="77777777" w:rsidR="00697DA5" w:rsidRPr="00697DA5" w:rsidRDefault="00697DA5" w:rsidP="0036671B">
            <w:pPr>
              <w:tabs>
                <w:tab w:val="decimal" w:pos="0"/>
              </w:tabs>
              <w:spacing w:line="240" w:lineRule="atLeast"/>
              <w:ind w:left="-108" w:right="22"/>
              <w:rPr>
                <w:b/>
                <w:bCs/>
                <w:sz w:val="18"/>
                <w:szCs w:val="18"/>
              </w:rPr>
            </w:pPr>
          </w:p>
        </w:tc>
        <w:tc>
          <w:tcPr>
            <w:tcW w:w="949" w:type="dxa"/>
            <w:tcBorders>
              <w:top w:val="single" w:sz="4" w:space="0" w:color="000000"/>
              <w:bottom w:val="double" w:sz="4" w:space="0" w:color="000000"/>
            </w:tcBorders>
            <w:vAlign w:val="bottom"/>
          </w:tcPr>
          <w:p w14:paraId="12663D17" w14:textId="77777777" w:rsidR="00697DA5" w:rsidRPr="00697DA5" w:rsidRDefault="00697DA5" w:rsidP="0036671B">
            <w:pPr>
              <w:tabs>
                <w:tab w:val="decimal" w:pos="816"/>
              </w:tabs>
              <w:snapToGrid w:val="0"/>
              <w:ind w:right="-108"/>
              <w:rPr>
                <w:b/>
                <w:bCs/>
                <w:sz w:val="18"/>
                <w:szCs w:val="18"/>
              </w:rPr>
            </w:pPr>
            <w:r w:rsidRPr="00697DA5">
              <w:rPr>
                <w:b/>
                <w:bCs/>
                <w:sz w:val="18"/>
                <w:szCs w:val="18"/>
                <w:cs/>
              </w:rPr>
              <w:t>(</w:t>
            </w:r>
            <w:r w:rsidRPr="00697DA5">
              <w:rPr>
                <w:b/>
                <w:bCs/>
                <w:sz w:val="18"/>
                <w:szCs w:val="18"/>
              </w:rPr>
              <w:t>27,</w:t>
            </w:r>
            <w:r w:rsidRPr="00697DA5">
              <w:rPr>
                <w:b/>
                <w:bCs/>
                <w:sz w:val="18"/>
                <w:szCs w:val="18"/>
                <w:cs/>
              </w:rPr>
              <w:t>2</w:t>
            </w:r>
            <w:r w:rsidRPr="00697DA5">
              <w:rPr>
                <w:b/>
                <w:bCs/>
                <w:sz w:val="18"/>
                <w:szCs w:val="18"/>
              </w:rPr>
              <w:t>14</w:t>
            </w:r>
            <w:r w:rsidRPr="00697DA5">
              <w:rPr>
                <w:b/>
                <w:bCs/>
                <w:sz w:val="18"/>
                <w:szCs w:val="18"/>
                <w:cs/>
              </w:rPr>
              <w:t>)</w:t>
            </w:r>
          </w:p>
        </w:tc>
        <w:tc>
          <w:tcPr>
            <w:tcW w:w="270" w:type="dxa"/>
            <w:shd w:val="clear" w:color="auto" w:fill="auto"/>
            <w:vAlign w:val="bottom"/>
          </w:tcPr>
          <w:p w14:paraId="77426768" w14:textId="77777777" w:rsidR="00697DA5" w:rsidRPr="00697DA5" w:rsidRDefault="00697DA5" w:rsidP="0036671B">
            <w:pPr>
              <w:tabs>
                <w:tab w:val="decimal" w:pos="0"/>
              </w:tabs>
              <w:spacing w:line="240" w:lineRule="atLeast"/>
              <w:ind w:left="-108" w:right="22"/>
              <w:rPr>
                <w:sz w:val="18"/>
                <w:szCs w:val="18"/>
              </w:rPr>
            </w:pPr>
          </w:p>
        </w:tc>
        <w:tc>
          <w:tcPr>
            <w:tcW w:w="985" w:type="dxa"/>
            <w:tcBorders>
              <w:top w:val="single" w:sz="4" w:space="0" w:color="000000"/>
              <w:bottom w:val="double" w:sz="4" w:space="0" w:color="000000"/>
            </w:tcBorders>
            <w:shd w:val="clear" w:color="auto" w:fill="auto"/>
            <w:vAlign w:val="bottom"/>
          </w:tcPr>
          <w:p w14:paraId="4985E8A2" w14:textId="77777777" w:rsidR="00697DA5" w:rsidRPr="00697DA5" w:rsidRDefault="00697DA5" w:rsidP="0036671B">
            <w:pPr>
              <w:tabs>
                <w:tab w:val="decimal" w:pos="802"/>
              </w:tabs>
              <w:snapToGrid w:val="0"/>
              <w:ind w:right="-108"/>
              <w:rPr>
                <w:b/>
                <w:bCs/>
                <w:sz w:val="18"/>
                <w:szCs w:val="18"/>
              </w:rPr>
            </w:pPr>
            <w:r w:rsidRPr="00697DA5">
              <w:rPr>
                <w:b/>
                <w:bCs/>
                <w:sz w:val="18"/>
                <w:szCs w:val="18"/>
                <w:cs/>
              </w:rPr>
              <w:t>(</w:t>
            </w:r>
            <w:r w:rsidRPr="00697DA5">
              <w:rPr>
                <w:b/>
                <w:bCs/>
                <w:sz w:val="18"/>
                <w:szCs w:val="18"/>
              </w:rPr>
              <w:t>2,950</w:t>
            </w:r>
            <w:r w:rsidRPr="00697DA5">
              <w:rPr>
                <w:b/>
                <w:bCs/>
                <w:sz w:val="18"/>
                <w:szCs w:val="18"/>
                <w:cs/>
              </w:rPr>
              <w:t>)</w:t>
            </w:r>
          </w:p>
        </w:tc>
        <w:tc>
          <w:tcPr>
            <w:tcW w:w="249" w:type="dxa"/>
            <w:shd w:val="clear" w:color="auto" w:fill="auto"/>
            <w:vAlign w:val="bottom"/>
          </w:tcPr>
          <w:p w14:paraId="313A5F67" w14:textId="77777777" w:rsidR="00697DA5" w:rsidRPr="00697DA5" w:rsidRDefault="00697DA5" w:rsidP="0036671B">
            <w:pPr>
              <w:tabs>
                <w:tab w:val="decimal" w:pos="682"/>
              </w:tabs>
              <w:ind w:right="-108"/>
              <w:rPr>
                <w:b/>
                <w:bCs/>
                <w:sz w:val="18"/>
                <w:szCs w:val="18"/>
              </w:rPr>
            </w:pPr>
          </w:p>
        </w:tc>
        <w:tc>
          <w:tcPr>
            <w:tcW w:w="988" w:type="dxa"/>
            <w:tcBorders>
              <w:top w:val="single" w:sz="4" w:space="0" w:color="000000"/>
              <w:bottom w:val="double" w:sz="4" w:space="0" w:color="000000"/>
            </w:tcBorders>
            <w:shd w:val="clear" w:color="auto" w:fill="auto"/>
            <w:vAlign w:val="bottom"/>
          </w:tcPr>
          <w:p w14:paraId="276AB003" w14:textId="77777777" w:rsidR="00697DA5" w:rsidRPr="00697DA5" w:rsidRDefault="00697DA5" w:rsidP="0036671B">
            <w:pPr>
              <w:tabs>
                <w:tab w:val="decimal" w:pos="816"/>
              </w:tabs>
              <w:snapToGrid w:val="0"/>
              <w:ind w:right="-108"/>
              <w:rPr>
                <w:b/>
                <w:bCs/>
                <w:sz w:val="18"/>
                <w:szCs w:val="18"/>
              </w:rPr>
            </w:pPr>
            <w:r w:rsidRPr="00697DA5">
              <w:rPr>
                <w:b/>
                <w:bCs/>
                <w:sz w:val="18"/>
                <w:szCs w:val="18"/>
              </w:rPr>
              <w:t>6,180</w:t>
            </w:r>
          </w:p>
        </w:tc>
        <w:tc>
          <w:tcPr>
            <w:tcW w:w="270" w:type="dxa"/>
            <w:shd w:val="clear" w:color="auto" w:fill="auto"/>
            <w:vAlign w:val="bottom"/>
          </w:tcPr>
          <w:p w14:paraId="42EF2268" w14:textId="77777777" w:rsidR="00697DA5" w:rsidRPr="00697DA5" w:rsidRDefault="00697DA5" w:rsidP="0036671B">
            <w:pPr>
              <w:tabs>
                <w:tab w:val="decimal" w:pos="470"/>
                <w:tab w:val="decimal" w:pos="567"/>
                <w:tab w:val="decimal" w:pos="682"/>
              </w:tabs>
              <w:snapToGrid w:val="0"/>
              <w:ind w:right="-108"/>
              <w:rPr>
                <w:b/>
                <w:bCs/>
                <w:sz w:val="18"/>
                <w:szCs w:val="18"/>
              </w:rPr>
            </w:pPr>
          </w:p>
        </w:tc>
        <w:tc>
          <w:tcPr>
            <w:tcW w:w="990" w:type="dxa"/>
            <w:tcBorders>
              <w:top w:val="single" w:sz="4" w:space="0" w:color="000000"/>
              <w:bottom w:val="double" w:sz="4" w:space="0" w:color="000000"/>
            </w:tcBorders>
            <w:shd w:val="clear" w:color="auto" w:fill="auto"/>
            <w:vAlign w:val="bottom"/>
          </w:tcPr>
          <w:p w14:paraId="6B07B5E9" w14:textId="77777777" w:rsidR="00697DA5" w:rsidRPr="00697DA5" w:rsidRDefault="00697DA5" w:rsidP="0036671B">
            <w:pPr>
              <w:tabs>
                <w:tab w:val="decimal" w:pos="816"/>
              </w:tabs>
              <w:snapToGrid w:val="0"/>
              <w:ind w:right="-108"/>
              <w:rPr>
                <w:b/>
                <w:bCs/>
                <w:sz w:val="18"/>
                <w:szCs w:val="18"/>
              </w:rPr>
            </w:pPr>
            <w:r w:rsidRPr="00697DA5">
              <w:rPr>
                <w:b/>
                <w:bCs/>
                <w:sz w:val="18"/>
                <w:szCs w:val="18"/>
                <w:cs/>
              </w:rPr>
              <w:t>(</w:t>
            </w:r>
            <w:r w:rsidRPr="00697DA5">
              <w:rPr>
                <w:b/>
                <w:bCs/>
                <w:sz w:val="18"/>
                <w:szCs w:val="18"/>
              </w:rPr>
              <w:t>23,984</w:t>
            </w:r>
            <w:r w:rsidRPr="00697DA5">
              <w:rPr>
                <w:b/>
                <w:bCs/>
                <w:sz w:val="18"/>
                <w:szCs w:val="18"/>
                <w:cs/>
              </w:rPr>
              <w:t>)</w:t>
            </w:r>
          </w:p>
        </w:tc>
        <w:tc>
          <w:tcPr>
            <w:tcW w:w="270" w:type="dxa"/>
            <w:shd w:val="clear" w:color="auto" w:fill="auto"/>
            <w:vAlign w:val="bottom"/>
          </w:tcPr>
          <w:p w14:paraId="21DAAC73" w14:textId="77777777" w:rsidR="00697DA5" w:rsidRPr="00697DA5" w:rsidRDefault="00697DA5" w:rsidP="0036671B">
            <w:pPr>
              <w:tabs>
                <w:tab w:val="decimal" w:pos="682"/>
              </w:tabs>
              <w:ind w:right="-108"/>
              <w:rPr>
                <w:b/>
                <w:bCs/>
                <w:sz w:val="18"/>
                <w:szCs w:val="18"/>
              </w:rPr>
            </w:pPr>
          </w:p>
        </w:tc>
        <w:tc>
          <w:tcPr>
            <w:tcW w:w="1052" w:type="dxa"/>
            <w:tcBorders>
              <w:top w:val="single" w:sz="4" w:space="0" w:color="000000"/>
              <w:bottom w:val="double" w:sz="4" w:space="0" w:color="000000"/>
            </w:tcBorders>
            <w:vAlign w:val="bottom"/>
          </w:tcPr>
          <w:p w14:paraId="5D16748B" w14:textId="77777777" w:rsidR="00697DA5" w:rsidRPr="00D45A3D" w:rsidRDefault="00697DA5" w:rsidP="00D45A3D">
            <w:pPr>
              <w:tabs>
                <w:tab w:val="decimal" w:pos="0"/>
              </w:tabs>
              <w:snapToGrid w:val="0"/>
              <w:spacing w:line="240" w:lineRule="atLeast"/>
              <w:ind w:left="-108" w:right="22"/>
              <w:jc w:val="right"/>
              <w:rPr>
                <w:b/>
                <w:bCs/>
                <w:sz w:val="18"/>
                <w:szCs w:val="18"/>
              </w:rPr>
            </w:pPr>
            <w:r w:rsidRPr="00D45A3D">
              <w:rPr>
                <w:b/>
                <w:bCs/>
                <w:sz w:val="18"/>
                <w:szCs w:val="18"/>
                <w:cs/>
              </w:rPr>
              <w:t>(</w:t>
            </w:r>
            <w:r w:rsidRPr="00D45A3D">
              <w:rPr>
                <w:b/>
                <w:bCs/>
                <w:sz w:val="18"/>
                <w:szCs w:val="18"/>
              </w:rPr>
              <w:t>295</w:t>
            </w:r>
            <w:r w:rsidRPr="00D45A3D">
              <w:rPr>
                <w:b/>
                <w:bCs/>
                <w:sz w:val="18"/>
                <w:szCs w:val="18"/>
                <w:cs/>
              </w:rPr>
              <w:t>)</w:t>
            </w:r>
          </w:p>
        </w:tc>
        <w:tc>
          <w:tcPr>
            <w:tcW w:w="270" w:type="dxa"/>
            <w:vAlign w:val="bottom"/>
          </w:tcPr>
          <w:p w14:paraId="4181DE40" w14:textId="77777777" w:rsidR="00697DA5" w:rsidRPr="00D45A3D" w:rsidRDefault="00697DA5" w:rsidP="00D45A3D">
            <w:pPr>
              <w:tabs>
                <w:tab w:val="decimal" w:pos="0"/>
                <w:tab w:val="decimal" w:pos="682"/>
              </w:tabs>
              <w:spacing w:line="240" w:lineRule="atLeast"/>
              <w:ind w:left="-108" w:right="22"/>
              <w:jc w:val="right"/>
              <w:rPr>
                <w:sz w:val="18"/>
                <w:szCs w:val="18"/>
              </w:rPr>
            </w:pPr>
          </w:p>
        </w:tc>
        <w:tc>
          <w:tcPr>
            <w:tcW w:w="1014" w:type="dxa"/>
            <w:tcBorders>
              <w:top w:val="single" w:sz="4" w:space="0" w:color="000000"/>
              <w:bottom w:val="double" w:sz="4" w:space="0" w:color="000000"/>
            </w:tcBorders>
            <w:vAlign w:val="bottom"/>
          </w:tcPr>
          <w:p w14:paraId="2E380A5A" w14:textId="77777777" w:rsidR="00697DA5" w:rsidRPr="00697DA5" w:rsidRDefault="00697DA5" w:rsidP="0036671B">
            <w:pPr>
              <w:tabs>
                <w:tab w:val="decimal" w:pos="792"/>
              </w:tabs>
              <w:snapToGrid w:val="0"/>
              <w:ind w:right="-108"/>
              <w:rPr>
                <w:b/>
                <w:bCs/>
                <w:sz w:val="18"/>
                <w:szCs w:val="18"/>
              </w:rPr>
            </w:pPr>
            <w:r w:rsidRPr="00697DA5">
              <w:rPr>
                <w:b/>
                <w:bCs/>
                <w:sz w:val="18"/>
                <w:szCs w:val="18"/>
              </w:rPr>
              <w:t>41,707</w:t>
            </w:r>
          </w:p>
        </w:tc>
      </w:tr>
    </w:tbl>
    <w:p w14:paraId="7B515784" w14:textId="77777777" w:rsidR="00AA14DD" w:rsidRPr="00957FDB" w:rsidRDefault="00AA14DD" w:rsidP="009C5FEE">
      <w:pPr>
        <w:spacing w:line="240" w:lineRule="atLeast"/>
        <w:ind w:left="540"/>
        <w:jc w:val="both"/>
        <w:rPr>
          <w:sz w:val="22"/>
          <w:szCs w:val="22"/>
        </w:rPr>
      </w:pPr>
    </w:p>
    <w:p w14:paraId="7A976493" w14:textId="77777777" w:rsidR="00B36B2D" w:rsidRPr="00957FDB" w:rsidRDefault="00B36B2D" w:rsidP="009C5FEE">
      <w:pPr>
        <w:rPr>
          <w:sz w:val="2"/>
          <w:szCs w:val="2"/>
        </w:rPr>
      </w:pPr>
    </w:p>
    <w:p w14:paraId="1CFA64E6" w14:textId="77777777" w:rsidR="00AA14DD" w:rsidRPr="00957FDB" w:rsidRDefault="00AA14DD" w:rsidP="009C5FEE">
      <w:pPr>
        <w:ind w:left="547"/>
        <w:jc w:val="both"/>
        <w:rPr>
          <w:sz w:val="2"/>
          <w:szCs w:val="2"/>
        </w:rPr>
      </w:pPr>
    </w:p>
    <w:p w14:paraId="4CFD8B05" w14:textId="77777777" w:rsidR="005D160C" w:rsidRPr="00957FDB" w:rsidRDefault="005D160C" w:rsidP="009C5FEE">
      <w:pPr>
        <w:spacing w:line="240" w:lineRule="atLeast"/>
        <w:ind w:left="900" w:hanging="360"/>
        <w:jc w:val="both"/>
        <w:rPr>
          <w:sz w:val="16"/>
          <w:szCs w:val="16"/>
        </w:rPr>
      </w:pPr>
      <w:r w:rsidRPr="00957FDB">
        <w:rPr>
          <w:sz w:val="16"/>
          <w:szCs w:val="16"/>
          <w:vertAlign w:val="superscript"/>
          <w:cs/>
        </w:rPr>
        <w:t>*</w:t>
      </w:r>
      <w:r w:rsidRPr="00957FDB">
        <w:rPr>
          <w:sz w:val="16"/>
          <w:szCs w:val="16"/>
          <w:vertAlign w:val="superscript"/>
        </w:rPr>
        <w:tab/>
      </w:r>
      <w:r w:rsidRPr="00957FDB">
        <w:rPr>
          <w:sz w:val="16"/>
          <w:szCs w:val="16"/>
        </w:rPr>
        <w:t xml:space="preserve">Appraisal values are based on valuations completed in 2015 </w:t>
      </w:r>
    </w:p>
    <w:p w14:paraId="35CB12E3" w14:textId="77777777" w:rsidR="00AA14DD" w:rsidRPr="00957FDB" w:rsidRDefault="00AA14DD" w:rsidP="009C5FEE">
      <w:pPr>
        <w:spacing w:line="240" w:lineRule="atLeast"/>
        <w:ind w:left="540"/>
        <w:jc w:val="both"/>
        <w:rPr>
          <w:sz w:val="22"/>
          <w:szCs w:val="22"/>
        </w:rPr>
      </w:pPr>
    </w:p>
    <w:p w14:paraId="4AA060A9" w14:textId="4B979677" w:rsidR="00AA14DD" w:rsidRPr="00957FDB" w:rsidRDefault="00AA14DD" w:rsidP="009C5FEE">
      <w:pPr>
        <w:spacing w:line="240" w:lineRule="atLeast"/>
        <w:ind w:left="540" w:right="-50"/>
        <w:jc w:val="both"/>
        <w:rPr>
          <w:i/>
          <w:iCs/>
          <w:sz w:val="22"/>
          <w:szCs w:val="22"/>
        </w:rPr>
      </w:pPr>
      <w:r w:rsidRPr="00957FDB">
        <w:rPr>
          <w:sz w:val="22"/>
          <w:szCs w:val="22"/>
        </w:rPr>
        <w:t>The gross amount of the Bank’s fully depreciated premises and equipment that were</w:t>
      </w:r>
      <w:r w:rsidR="00593749" w:rsidRPr="00957FDB">
        <w:rPr>
          <w:sz w:val="22"/>
          <w:szCs w:val="22"/>
        </w:rPr>
        <w:t xml:space="preserve"> still in use as at </w:t>
      </w:r>
      <w:r w:rsidR="00452605">
        <w:rPr>
          <w:sz w:val="22"/>
          <w:szCs w:val="22"/>
        </w:rPr>
        <w:t>31 December</w:t>
      </w:r>
      <w:r w:rsidR="00AB5107">
        <w:rPr>
          <w:sz w:val="22"/>
          <w:szCs w:val="22"/>
        </w:rPr>
        <w:t xml:space="preserve"> 2019 </w:t>
      </w:r>
      <w:r w:rsidR="0039294D">
        <w:rPr>
          <w:sz w:val="22"/>
          <w:szCs w:val="22"/>
        </w:rPr>
        <w:t xml:space="preserve">amounted to Baht </w:t>
      </w:r>
      <w:r w:rsidR="00851703">
        <w:rPr>
          <w:sz w:val="22"/>
          <w:szCs w:val="22"/>
        </w:rPr>
        <w:t>17,700</w:t>
      </w:r>
      <w:r w:rsidR="00A21DBD" w:rsidRPr="00957FDB">
        <w:rPr>
          <w:sz w:val="22"/>
          <w:szCs w:val="22"/>
          <w:cs/>
        </w:rPr>
        <w:t xml:space="preserve"> </w:t>
      </w:r>
      <w:r w:rsidRPr="00957FDB">
        <w:rPr>
          <w:sz w:val="22"/>
          <w:szCs w:val="22"/>
        </w:rPr>
        <w:t>million</w:t>
      </w:r>
      <w:r w:rsidR="00AB5107">
        <w:rPr>
          <w:sz w:val="22"/>
          <w:szCs w:val="22"/>
        </w:rPr>
        <w:t xml:space="preserve"> </w:t>
      </w:r>
      <w:r w:rsidR="00605A83">
        <w:rPr>
          <w:sz w:val="22"/>
          <w:szCs w:val="22"/>
        </w:rPr>
        <w:br/>
      </w:r>
      <w:r w:rsidR="00A358D7" w:rsidRPr="00957FDB">
        <w:rPr>
          <w:i/>
          <w:iCs/>
          <w:sz w:val="22"/>
          <w:szCs w:val="22"/>
          <w:cs/>
        </w:rPr>
        <w:t>(</w:t>
      </w:r>
      <w:r w:rsidR="00C2397F" w:rsidRPr="00957FDB">
        <w:rPr>
          <w:i/>
          <w:iCs/>
          <w:sz w:val="22"/>
          <w:szCs w:val="22"/>
        </w:rPr>
        <w:t>201</w:t>
      </w:r>
      <w:r w:rsidR="00AB5107">
        <w:rPr>
          <w:i/>
          <w:iCs/>
          <w:sz w:val="22"/>
          <w:szCs w:val="22"/>
        </w:rPr>
        <w:t>8</w:t>
      </w:r>
      <w:r w:rsidRPr="00957FDB">
        <w:rPr>
          <w:i/>
          <w:iCs/>
          <w:sz w:val="22"/>
          <w:szCs w:val="22"/>
          <w:cs/>
        </w:rPr>
        <w:t xml:space="preserve">: </w:t>
      </w:r>
      <w:r w:rsidRPr="00957FDB">
        <w:rPr>
          <w:i/>
          <w:iCs/>
          <w:sz w:val="22"/>
          <w:szCs w:val="22"/>
        </w:rPr>
        <w:t>Baht</w:t>
      </w:r>
      <w:r w:rsidR="00F55BA6">
        <w:rPr>
          <w:i/>
          <w:iCs/>
          <w:sz w:val="22"/>
          <w:szCs w:val="22"/>
        </w:rPr>
        <w:t xml:space="preserve"> 1</w:t>
      </w:r>
      <w:r w:rsidR="006F5B6A">
        <w:rPr>
          <w:i/>
          <w:iCs/>
          <w:sz w:val="22"/>
          <w:szCs w:val="22"/>
        </w:rPr>
        <w:t>8,2</w:t>
      </w:r>
      <w:r w:rsidR="00F55BA6">
        <w:rPr>
          <w:i/>
          <w:iCs/>
          <w:sz w:val="22"/>
          <w:szCs w:val="22"/>
        </w:rPr>
        <w:t>65</w:t>
      </w:r>
      <w:r w:rsidR="006D5A3E" w:rsidRPr="00957FDB">
        <w:rPr>
          <w:i/>
          <w:iCs/>
          <w:sz w:val="22"/>
          <w:szCs w:val="22"/>
          <w:cs/>
        </w:rPr>
        <w:t xml:space="preserve"> </w:t>
      </w:r>
      <w:r w:rsidRPr="00957FDB">
        <w:rPr>
          <w:i/>
          <w:iCs/>
          <w:sz w:val="22"/>
          <w:szCs w:val="22"/>
        </w:rPr>
        <w:t>million</w:t>
      </w:r>
      <w:r w:rsidRPr="00957FDB">
        <w:rPr>
          <w:i/>
          <w:iCs/>
          <w:sz w:val="22"/>
          <w:szCs w:val="22"/>
          <w:cs/>
        </w:rPr>
        <w:t>).</w:t>
      </w:r>
    </w:p>
    <w:p w14:paraId="05A91734" w14:textId="77777777" w:rsidR="00AA14DD" w:rsidRPr="00957FDB" w:rsidRDefault="00AA14DD" w:rsidP="009C5FEE">
      <w:pPr>
        <w:spacing w:line="240" w:lineRule="atLeast"/>
        <w:ind w:left="540"/>
        <w:jc w:val="both"/>
        <w:rPr>
          <w:sz w:val="22"/>
          <w:szCs w:val="22"/>
        </w:rPr>
      </w:pPr>
    </w:p>
    <w:p w14:paraId="42EBD745" w14:textId="77777777" w:rsidR="0021156C" w:rsidRPr="00957FDB" w:rsidRDefault="0021156C" w:rsidP="009C5FEE">
      <w:pPr>
        <w:ind w:left="567" w:right="-3"/>
        <w:jc w:val="both"/>
        <w:rPr>
          <w:sz w:val="22"/>
          <w:szCs w:val="22"/>
        </w:rPr>
      </w:pPr>
      <w:r w:rsidRPr="00957FDB">
        <w:rPr>
          <w:sz w:val="22"/>
          <w:szCs w:val="22"/>
        </w:rPr>
        <w:t xml:space="preserve">The fair value of land and premises was determined by external independent property valuers </w:t>
      </w:r>
      <w:r w:rsidR="005F2DCE" w:rsidRPr="00957FDB">
        <w:rPr>
          <w:sz w:val="22"/>
          <w:szCs w:val="22"/>
        </w:rPr>
        <w:t>with</w:t>
      </w:r>
      <w:r w:rsidRPr="00957FDB">
        <w:rPr>
          <w:sz w:val="22"/>
          <w:szCs w:val="22"/>
        </w:rPr>
        <w:t xml:space="preserve"> appropriate </w:t>
      </w:r>
      <w:proofErr w:type="spellStart"/>
      <w:r w:rsidRPr="00957FDB">
        <w:rPr>
          <w:sz w:val="22"/>
          <w:szCs w:val="22"/>
        </w:rPr>
        <w:t>recognised</w:t>
      </w:r>
      <w:proofErr w:type="spellEnd"/>
      <w:r w:rsidRPr="00957FDB">
        <w:rPr>
          <w:sz w:val="22"/>
          <w:szCs w:val="22"/>
        </w:rPr>
        <w:t xml:space="preserve"> professional qualifications and recent experience in the location and category of the property being valued</w:t>
      </w:r>
      <w:r w:rsidRPr="00957FDB">
        <w:rPr>
          <w:sz w:val="22"/>
          <w:szCs w:val="22"/>
          <w:cs/>
        </w:rPr>
        <w:t xml:space="preserve">. </w:t>
      </w:r>
      <w:r w:rsidRPr="00957FDB">
        <w:rPr>
          <w:sz w:val="22"/>
          <w:szCs w:val="22"/>
        </w:rPr>
        <w:t>The fair value of land and premises was determined by the independent valuers using the market approach for land and the depreciated replace</w:t>
      </w:r>
      <w:r w:rsidR="005F2DCE" w:rsidRPr="00957FDB">
        <w:rPr>
          <w:sz w:val="22"/>
          <w:szCs w:val="22"/>
        </w:rPr>
        <w:t xml:space="preserve">ment cost approach for premises, all of </w:t>
      </w:r>
      <w:r w:rsidRPr="00957FDB">
        <w:rPr>
          <w:sz w:val="22"/>
          <w:szCs w:val="22"/>
        </w:rPr>
        <w:t xml:space="preserve">which are </w:t>
      </w:r>
      <w:proofErr w:type="spellStart"/>
      <w:r w:rsidRPr="00957FDB">
        <w:rPr>
          <w:sz w:val="22"/>
          <w:szCs w:val="22"/>
        </w:rPr>
        <w:t>categorised</w:t>
      </w:r>
      <w:proofErr w:type="spellEnd"/>
      <w:r w:rsidRPr="00957FDB">
        <w:rPr>
          <w:sz w:val="22"/>
          <w:szCs w:val="22"/>
        </w:rPr>
        <w:t xml:space="preserve"> as Level 3 </w:t>
      </w:r>
      <w:r w:rsidR="005F2DCE" w:rsidRPr="00957FDB">
        <w:rPr>
          <w:sz w:val="22"/>
          <w:szCs w:val="22"/>
        </w:rPr>
        <w:t>in</w:t>
      </w:r>
      <w:r w:rsidRPr="00957FDB">
        <w:rPr>
          <w:sz w:val="22"/>
          <w:szCs w:val="22"/>
        </w:rPr>
        <w:t xml:space="preserve"> the fair value hierarchy</w:t>
      </w:r>
      <w:r w:rsidRPr="00957FDB">
        <w:rPr>
          <w:sz w:val="22"/>
          <w:szCs w:val="22"/>
          <w:cs/>
        </w:rPr>
        <w:t>.</w:t>
      </w:r>
    </w:p>
    <w:p w14:paraId="6CAE4070" w14:textId="77777777" w:rsidR="00B1408F" w:rsidRPr="00957FDB" w:rsidRDefault="00B1408F" w:rsidP="009C5FEE">
      <w:pPr>
        <w:spacing w:line="240" w:lineRule="atLeast"/>
        <w:ind w:left="540"/>
        <w:jc w:val="both"/>
        <w:rPr>
          <w:sz w:val="22"/>
          <w:szCs w:val="22"/>
        </w:rPr>
      </w:pPr>
    </w:p>
    <w:p w14:paraId="73EB08BD" w14:textId="77777777" w:rsidR="0021156C" w:rsidRPr="00957FDB" w:rsidRDefault="0021156C" w:rsidP="009C5FEE">
      <w:pPr>
        <w:spacing w:line="240" w:lineRule="atLeast"/>
        <w:ind w:left="540"/>
        <w:jc w:val="both"/>
        <w:rPr>
          <w:sz w:val="22"/>
          <w:szCs w:val="22"/>
        </w:rPr>
      </w:pPr>
    </w:p>
    <w:p w14:paraId="1ABB24D6" w14:textId="77777777" w:rsidR="00C34919" w:rsidRPr="00957FDB" w:rsidRDefault="0021156C" w:rsidP="009C5FEE">
      <w:pPr>
        <w:tabs>
          <w:tab w:val="left" w:pos="2364"/>
        </w:tabs>
        <w:rPr>
          <w:sz w:val="22"/>
          <w:szCs w:val="22"/>
        </w:rPr>
      </w:pPr>
      <w:r w:rsidRPr="00957FDB">
        <w:rPr>
          <w:sz w:val="22"/>
          <w:szCs w:val="22"/>
        </w:rPr>
        <w:tab/>
      </w:r>
    </w:p>
    <w:p w14:paraId="1880E80E" w14:textId="77777777" w:rsidR="00AA14DD" w:rsidRPr="00957FDB" w:rsidRDefault="006F6D1F" w:rsidP="002846FD">
      <w:pPr>
        <w:numPr>
          <w:ilvl w:val="0"/>
          <w:numId w:val="36"/>
        </w:numPr>
        <w:spacing w:line="240" w:lineRule="atLeast"/>
        <w:ind w:left="540" w:right="-29" w:hanging="540"/>
        <w:jc w:val="both"/>
        <w:rPr>
          <w:sz w:val="22"/>
          <w:szCs w:val="22"/>
        </w:rPr>
      </w:pPr>
      <w:r w:rsidRPr="00957FDB">
        <w:rPr>
          <w:b/>
          <w:bCs/>
          <w:szCs w:val="24"/>
          <w:cs/>
        </w:rPr>
        <w:br w:type="page"/>
      </w:r>
      <w:r w:rsidR="00AA14DD" w:rsidRPr="00957FDB">
        <w:rPr>
          <w:b/>
          <w:bCs/>
          <w:szCs w:val="24"/>
        </w:rPr>
        <w:lastRenderedPageBreak/>
        <w:t>Goodwill and other intangible assets, net</w:t>
      </w:r>
    </w:p>
    <w:p w14:paraId="24533169" w14:textId="77777777" w:rsidR="00AA14DD" w:rsidRPr="00957FDB" w:rsidRDefault="00AA14DD" w:rsidP="009C5FEE">
      <w:pPr>
        <w:spacing w:line="240" w:lineRule="atLeast"/>
        <w:ind w:left="547"/>
        <w:jc w:val="both"/>
        <w:rPr>
          <w:sz w:val="22"/>
          <w:szCs w:val="22"/>
        </w:rPr>
      </w:pPr>
    </w:p>
    <w:p w14:paraId="269B5832" w14:textId="77777777" w:rsidR="00AA14DD" w:rsidRPr="00957FDB" w:rsidRDefault="00595D3A" w:rsidP="009C5FEE">
      <w:pPr>
        <w:spacing w:line="240" w:lineRule="atLeast"/>
        <w:ind w:left="547"/>
        <w:jc w:val="both"/>
        <w:rPr>
          <w:sz w:val="22"/>
          <w:szCs w:val="22"/>
        </w:rPr>
      </w:pPr>
      <w:r w:rsidRPr="00957FDB">
        <w:rPr>
          <w:sz w:val="22"/>
          <w:szCs w:val="22"/>
        </w:rPr>
        <w:t>As at</w:t>
      </w:r>
      <w:r w:rsidR="001E30DE" w:rsidRPr="00957FDB">
        <w:rPr>
          <w:sz w:val="22"/>
          <w:szCs w:val="22"/>
        </w:rPr>
        <w:t xml:space="preserve"> </w:t>
      </w:r>
      <w:r w:rsidR="00485A35" w:rsidRPr="00957FDB">
        <w:rPr>
          <w:sz w:val="22"/>
          <w:szCs w:val="22"/>
        </w:rPr>
        <w:t xml:space="preserve">31 December </w:t>
      </w:r>
      <w:r w:rsidR="001E30DE" w:rsidRPr="00957FDB">
        <w:rPr>
          <w:sz w:val="22"/>
          <w:szCs w:val="22"/>
        </w:rPr>
        <w:t>201</w:t>
      </w:r>
      <w:r w:rsidR="00452605">
        <w:rPr>
          <w:sz w:val="22"/>
          <w:szCs w:val="22"/>
        </w:rPr>
        <w:t>9 and 2018</w:t>
      </w:r>
      <w:r w:rsidR="00AB5107">
        <w:rPr>
          <w:sz w:val="22"/>
          <w:szCs w:val="22"/>
        </w:rPr>
        <w:t xml:space="preserve">, </w:t>
      </w:r>
      <w:r w:rsidR="00AA14DD" w:rsidRPr="00957FDB">
        <w:rPr>
          <w:sz w:val="22"/>
          <w:szCs w:val="22"/>
        </w:rPr>
        <w:t>the changes to the goodwill and other intangible assets, net were as follows</w:t>
      </w:r>
      <w:r w:rsidR="00AA14DD" w:rsidRPr="00957FDB">
        <w:rPr>
          <w:sz w:val="22"/>
          <w:szCs w:val="22"/>
          <w:cs/>
        </w:rPr>
        <w:t>:</w:t>
      </w:r>
    </w:p>
    <w:p w14:paraId="309341D8" w14:textId="77777777" w:rsidR="00C0575E" w:rsidRDefault="00C0575E" w:rsidP="009C5FEE">
      <w:pPr>
        <w:spacing w:line="240" w:lineRule="atLeast"/>
        <w:ind w:left="547"/>
        <w:jc w:val="both"/>
        <w:rPr>
          <w:sz w:val="22"/>
          <w:szCs w:val="22"/>
        </w:rPr>
      </w:pPr>
    </w:p>
    <w:tbl>
      <w:tblPr>
        <w:tblW w:w="15233" w:type="dxa"/>
        <w:tblInd w:w="-304" w:type="dxa"/>
        <w:tblLayout w:type="fixed"/>
        <w:tblLook w:val="0000" w:firstRow="0" w:lastRow="0" w:firstColumn="0" w:lastColumn="0" w:noHBand="0" w:noVBand="0"/>
      </w:tblPr>
      <w:tblGrid>
        <w:gridCol w:w="1865"/>
        <w:gridCol w:w="829"/>
        <w:gridCol w:w="238"/>
        <w:gridCol w:w="835"/>
        <w:gridCol w:w="238"/>
        <w:gridCol w:w="941"/>
        <w:gridCol w:w="236"/>
        <w:gridCol w:w="1019"/>
        <w:gridCol w:w="268"/>
        <w:gridCol w:w="735"/>
        <w:gridCol w:w="273"/>
        <w:gridCol w:w="823"/>
        <w:gridCol w:w="273"/>
        <w:gridCol w:w="1006"/>
        <w:gridCol w:w="273"/>
        <w:gridCol w:w="823"/>
        <w:gridCol w:w="273"/>
        <w:gridCol w:w="915"/>
        <w:gridCol w:w="273"/>
        <w:gridCol w:w="819"/>
        <w:gridCol w:w="11"/>
        <w:gridCol w:w="227"/>
        <w:gridCol w:w="11"/>
        <w:gridCol w:w="898"/>
        <w:gridCol w:w="238"/>
        <w:gridCol w:w="885"/>
        <w:gridCol w:w="8"/>
      </w:tblGrid>
      <w:tr w:rsidR="007257CA" w:rsidRPr="00957FDB" w14:paraId="6D0A5D4B" w14:textId="77777777" w:rsidTr="00F80CC1">
        <w:trPr>
          <w:trHeight w:val="245"/>
        </w:trPr>
        <w:tc>
          <w:tcPr>
            <w:tcW w:w="1867" w:type="dxa"/>
            <w:shd w:val="clear" w:color="auto" w:fill="auto"/>
          </w:tcPr>
          <w:p w14:paraId="1C51C07B" w14:textId="77777777" w:rsidR="007257CA" w:rsidRPr="00957FDB" w:rsidRDefault="007257CA" w:rsidP="00843239">
            <w:pPr>
              <w:snapToGrid w:val="0"/>
              <w:spacing w:line="240" w:lineRule="atLeast"/>
              <w:ind w:right="-185"/>
              <w:rPr>
                <w:sz w:val="18"/>
                <w:szCs w:val="18"/>
              </w:rPr>
            </w:pPr>
          </w:p>
        </w:tc>
        <w:tc>
          <w:tcPr>
            <w:tcW w:w="13366" w:type="dxa"/>
            <w:gridSpan w:val="26"/>
            <w:shd w:val="clear" w:color="auto" w:fill="auto"/>
            <w:vAlign w:val="center"/>
          </w:tcPr>
          <w:p w14:paraId="0751ED54" w14:textId="77777777" w:rsidR="007257CA" w:rsidRPr="00957FDB" w:rsidRDefault="007257CA" w:rsidP="0074379C">
            <w:pPr>
              <w:ind w:left="-58"/>
              <w:jc w:val="center"/>
              <w:rPr>
                <w:sz w:val="18"/>
                <w:szCs w:val="18"/>
              </w:rPr>
            </w:pPr>
            <w:r w:rsidRPr="00957FDB">
              <w:rPr>
                <w:b/>
                <w:bCs/>
                <w:color w:val="000000"/>
                <w:sz w:val="18"/>
                <w:szCs w:val="18"/>
              </w:rPr>
              <w:t>Consolidated</w:t>
            </w:r>
          </w:p>
        </w:tc>
      </w:tr>
      <w:tr w:rsidR="007257CA" w:rsidRPr="00957FDB" w14:paraId="196F8AE5" w14:textId="77777777" w:rsidTr="00F80CC1">
        <w:trPr>
          <w:trHeight w:val="245"/>
        </w:trPr>
        <w:tc>
          <w:tcPr>
            <w:tcW w:w="1867" w:type="dxa"/>
            <w:shd w:val="clear" w:color="auto" w:fill="auto"/>
          </w:tcPr>
          <w:p w14:paraId="41AA05C6" w14:textId="77777777" w:rsidR="007257CA" w:rsidRPr="00957FDB" w:rsidRDefault="007257CA" w:rsidP="00843239">
            <w:pPr>
              <w:snapToGrid w:val="0"/>
              <w:spacing w:line="240" w:lineRule="atLeast"/>
              <w:ind w:right="-185"/>
              <w:rPr>
                <w:sz w:val="18"/>
                <w:szCs w:val="18"/>
              </w:rPr>
            </w:pPr>
          </w:p>
        </w:tc>
        <w:tc>
          <w:tcPr>
            <w:tcW w:w="13366" w:type="dxa"/>
            <w:gridSpan w:val="26"/>
            <w:shd w:val="clear" w:color="auto" w:fill="auto"/>
          </w:tcPr>
          <w:p w14:paraId="32AC5CC4" w14:textId="77777777" w:rsidR="007257CA" w:rsidRPr="00957FDB" w:rsidRDefault="007257CA" w:rsidP="0074379C">
            <w:pPr>
              <w:spacing w:line="240" w:lineRule="atLeast"/>
              <w:ind w:left="-58" w:right="-107"/>
              <w:jc w:val="center"/>
              <w:rPr>
                <w:sz w:val="18"/>
                <w:szCs w:val="18"/>
              </w:rPr>
            </w:pPr>
            <w:r>
              <w:rPr>
                <w:sz w:val="18"/>
                <w:szCs w:val="18"/>
              </w:rPr>
              <w:t>2019</w:t>
            </w:r>
          </w:p>
        </w:tc>
      </w:tr>
      <w:tr w:rsidR="00F80CC1" w:rsidRPr="00957FDB" w14:paraId="582B3E04" w14:textId="77777777" w:rsidTr="00F80CC1">
        <w:trPr>
          <w:trHeight w:val="245"/>
        </w:trPr>
        <w:tc>
          <w:tcPr>
            <w:tcW w:w="1867" w:type="dxa"/>
            <w:shd w:val="clear" w:color="auto" w:fill="auto"/>
          </w:tcPr>
          <w:p w14:paraId="673035CD" w14:textId="77777777" w:rsidR="003E036A" w:rsidRPr="00957FDB" w:rsidRDefault="003E036A" w:rsidP="00843239">
            <w:pPr>
              <w:snapToGrid w:val="0"/>
              <w:spacing w:line="240" w:lineRule="atLeast"/>
              <w:ind w:right="-185"/>
              <w:rPr>
                <w:sz w:val="18"/>
                <w:szCs w:val="18"/>
              </w:rPr>
            </w:pPr>
          </w:p>
        </w:tc>
        <w:tc>
          <w:tcPr>
            <w:tcW w:w="5340" w:type="dxa"/>
            <w:gridSpan w:val="9"/>
            <w:shd w:val="clear" w:color="auto" w:fill="auto"/>
          </w:tcPr>
          <w:p w14:paraId="3F8CE5AB" w14:textId="77777777" w:rsidR="003E036A" w:rsidRPr="00957FDB" w:rsidRDefault="003E036A" w:rsidP="00843239">
            <w:pPr>
              <w:spacing w:line="240" w:lineRule="atLeast"/>
              <w:ind w:left="-113" w:right="-113"/>
              <w:jc w:val="center"/>
              <w:rPr>
                <w:sz w:val="18"/>
                <w:szCs w:val="18"/>
              </w:rPr>
            </w:pPr>
            <w:r w:rsidRPr="00957FDB">
              <w:rPr>
                <w:sz w:val="18"/>
                <w:szCs w:val="18"/>
              </w:rPr>
              <w:t>Cost</w:t>
            </w:r>
          </w:p>
        </w:tc>
        <w:tc>
          <w:tcPr>
            <w:tcW w:w="273" w:type="dxa"/>
            <w:shd w:val="clear" w:color="auto" w:fill="auto"/>
          </w:tcPr>
          <w:p w14:paraId="1B53B60D" w14:textId="77777777" w:rsidR="003E036A" w:rsidRPr="00957FDB" w:rsidRDefault="003E036A" w:rsidP="00843239">
            <w:pPr>
              <w:snapToGrid w:val="0"/>
              <w:spacing w:line="240" w:lineRule="atLeast"/>
              <w:ind w:left="-108" w:right="-107"/>
              <w:jc w:val="center"/>
              <w:rPr>
                <w:sz w:val="18"/>
                <w:szCs w:val="18"/>
              </w:rPr>
            </w:pPr>
          </w:p>
        </w:tc>
        <w:tc>
          <w:tcPr>
            <w:tcW w:w="5489" w:type="dxa"/>
            <w:gridSpan w:val="10"/>
            <w:shd w:val="clear" w:color="auto" w:fill="auto"/>
          </w:tcPr>
          <w:p w14:paraId="757BDDE5" w14:textId="77777777" w:rsidR="003E036A" w:rsidRPr="00957FDB" w:rsidRDefault="003E036A" w:rsidP="00843239">
            <w:pPr>
              <w:spacing w:line="240" w:lineRule="atLeast"/>
              <w:ind w:left="-113" w:right="-113"/>
              <w:jc w:val="center"/>
              <w:rPr>
                <w:sz w:val="18"/>
                <w:szCs w:val="18"/>
              </w:rPr>
            </w:pPr>
            <w:r w:rsidRPr="00957FDB">
              <w:rPr>
                <w:sz w:val="18"/>
                <w:szCs w:val="18"/>
              </w:rPr>
              <w:t xml:space="preserve">Accumulated </w:t>
            </w:r>
            <w:proofErr w:type="spellStart"/>
            <w:r w:rsidR="000B61DA">
              <w:rPr>
                <w:sz w:val="18"/>
                <w:szCs w:val="18"/>
              </w:rPr>
              <w:t>amortisation</w:t>
            </w:r>
            <w:proofErr w:type="spellEnd"/>
          </w:p>
        </w:tc>
        <w:tc>
          <w:tcPr>
            <w:tcW w:w="238" w:type="dxa"/>
            <w:gridSpan w:val="2"/>
            <w:shd w:val="clear" w:color="auto" w:fill="auto"/>
          </w:tcPr>
          <w:p w14:paraId="2BFC9DD8" w14:textId="77777777" w:rsidR="003E036A" w:rsidRPr="00957FDB" w:rsidRDefault="003E036A" w:rsidP="00843239">
            <w:pPr>
              <w:snapToGrid w:val="0"/>
              <w:spacing w:line="240" w:lineRule="atLeast"/>
              <w:ind w:left="-108" w:right="-107"/>
              <w:jc w:val="center"/>
              <w:rPr>
                <w:sz w:val="18"/>
                <w:szCs w:val="18"/>
              </w:rPr>
            </w:pPr>
          </w:p>
        </w:tc>
        <w:tc>
          <w:tcPr>
            <w:tcW w:w="2024" w:type="dxa"/>
            <w:gridSpan w:val="4"/>
          </w:tcPr>
          <w:p w14:paraId="1540207E" w14:textId="77777777" w:rsidR="003E036A" w:rsidRPr="00957FDB" w:rsidRDefault="003E036A" w:rsidP="00843239">
            <w:pPr>
              <w:spacing w:line="240" w:lineRule="atLeast"/>
              <w:ind w:left="-108" w:right="-107"/>
              <w:jc w:val="center"/>
              <w:rPr>
                <w:sz w:val="18"/>
                <w:szCs w:val="18"/>
              </w:rPr>
            </w:pPr>
          </w:p>
        </w:tc>
      </w:tr>
      <w:tr w:rsidR="00F80CC1" w:rsidRPr="00957FDB" w14:paraId="33BD5AE2" w14:textId="77777777" w:rsidTr="00F80CC1">
        <w:trPr>
          <w:gridAfter w:val="1"/>
          <w:wAfter w:w="8" w:type="dxa"/>
          <w:trHeight w:val="493"/>
        </w:trPr>
        <w:tc>
          <w:tcPr>
            <w:tcW w:w="1867" w:type="dxa"/>
            <w:shd w:val="clear" w:color="auto" w:fill="auto"/>
          </w:tcPr>
          <w:p w14:paraId="0DF6FACB" w14:textId="77777777" w:rsidR="00EC7FD7" w:rsidRPr="00957FDB" w:rsidRDefault="00EC7FD7" w:rsidP="00EC7FD7">
            <w:pPr>
              <w:snapToGrid w:val="0"/>
              <w:spacing w:line="240" w:lineRule="atLeast"/>
              <w:ind w:right="-185"/>
              <w:rPr>
                <w:sz w:val="18"/>
                <w:szCs w:val="18"/>
              </w:rPr>
            </w:pPr>
          </w:p>
        </w:tc>
        <w:tc>
          <w:tcPr>
            <w:tcW w:w="830" w:type="dxa"/>
            <w:shd w:val="clear" w:color="auto" w:fill="auto"/>
            <w:vAlign w:val="bottom"/>
          </w:tcPr>
          <w:p w14:paraId="57000155" w14:textId="77777777" w:rsidR="00EC7FD7" w:rsidRPr="00957FDB" w:rsidRDefault="00EC7FD7" w:rsidP="00EC7FD7">
            <w:pPr>
              <w:spacing w:line="240" w:lineRule="atLeast"/>
              <w:ind w:left="-108" w:right="-107"/>
              <w:jc w:val="center"/>
              <w:rPr>
                <w:sz w:val="18"/>
                <w:szCs w:val="18"/>
              </w:rPr>
            </w:pPr>
            <w:r w:rsidRPr="00957FDB">
              <w:rPr>
                <w:sz w:val="18"/>
                <w:szCs w:val="18"/>
              </w:rPr>
              <w:t>Beginning balance</w:t>
            </w:r>
          </w:p>
        </w:tc>
        <w:tc>
          <w:tcPr>
            <w:tcW w:w="239" w:type="dxa"/>
            <w:shd w:val="clear" w:color="auto" w:fill="auto"/>
            <w:vAlign w:val="bottom"/>
          </w:tcPr>
          <w:p w14:paraId="363FED93" w14:textId="77777777" w:rsidR="00EC7FD7" w:rsidRPr="00957FDB" w:rsidRDefault="00EC7FD7" w:rsidP="00EC7FD7">
            <w:pPr>
              <w:snapToGrid w:val="0"/>
              <w:spacing w:line="240" w:lineRule="atLeast"/>
              <w:ind w:left="-108" w:right="-107"/>
              <w:jc w:val="center"/>
              <w:rPr>
                <w:sz w:val="18"/>
                <w:szCs w:val="18"/>
              </w:rPr>
            </w:pPr>
          </w:p>
        </w:tc>
        <w:tc>
          <w:tcPr>
            <w:tcW w:w="836" w:type="dxa"/>
            <w:shd w:val="clear" w:color="auto" w:fill="auto"/>
            <w:vAlign w:val="bottom"/>
          </w:tcPr>
          <w:p w14:paraId="4D89F61F" w14:textId="77777777" w:rsidR="00EC7FD7" w:rsidRPr="00957FDB" w:rsidRDefault="00EC7FD7" w:rsidP="00EC7FD7">
            <w:pPr>
              <w:spacing w:line="240" w:lineRule="atLeast"/>
              <w:ind w:left="-108" w:right="-107"/>
              <w:jc w:val="center"/>
              <w:rPr>
                <w:sz w:val="18"/>
                <w:szCs w:val="18"/>
              </w:rPr>
            </w:pPr>
            <w:r>
              <w:rPr>
                <w:sz w:val="18"/>
                <w:szCs w:val="18"/>
              </w:rPr>
              <w:t>Additions/</w:t>
            </w:r>
            <w:r w:rsidRPr="00957FDB">
              <w:rPr>
                <w:sz w:val="18"/>
                <w:szCs w:val="18"/>
              </w:rPr>
              <w:t>Transfer in</w:t>
            </w:r>
          </w:p>
        </w:tc>
        <w:tc>
          <w:tcPr>
            <w:tcW w:w="238" w:type="dxa"/>
            <w:shd w:val="clear" w:color="auto" w:fill="auto"/>
            <w:vAlign w:val="bottom"/>
          </w:tcPr>
          <w:p w14:paraId="40B3D54F" w14:textId="77777777" w:rsidR="00EC7FD7" w:rsidRPr="00957FDB" w:rsidRDefault="00EC7FD7" w:rsidP="00EC7FD7">
            <w:pPr>
              <w:snapToGrid w:val="0"/>
              <w:spacing w:line="240" w:lineRule="atLeast"/>
              <w:ind w:left="-108" w:right="-107"/>
              <w:jc w:val="center"/>
              <w:rPr>
                <w:sz w:val="18"/>
                <w:szCs w:val="18"/>
              </w:rPr>
            </w:pPr>
          </w:p>
        </w:tc>
        <w:tc>
          <w:tcPr>
            <w:tcW w:w="941" w:type="dxa"/>
            <w:shd w:val="clear" w:color="auto" w:fill="auto"/>
            <w:vAlign w:val="bottom"/>
          </w:tcPr>
          <w:p w14:paraId="4E0B0D91" w14:textId="77777777" w:rsidR="007257CA" w:rsidRDefault="007257CA" w:rsidP="00EC7FD7">
            <w:pPr>
              <w:spacing w:line="240" w:lineRule="atLeast"/>
              <w:ind w:left="-108" w:right="-107"/>
              <w:jc w:val="center"/>
              <w:rPr>
                <w:sz w:val="18"/>
                <w:szCs w:val="18"/>
              </w:rPr>
            </w:pPr>
            <w:r>
              <w:rPr>
                <w:sz w:val="18"/>
                <w:szCs w:val="18"/>
              </w:rPr>
              <w:t>Disposals</w:t>
            </w:r>
            <w:r w:rsidR="00EC7FD7">
              <w:rPr>
                <w:sz w:val="18"/>
                <w:szCs w:val="18"/>
              </w:rPr>
              <w:t>/</w:t>
            </w:r>
          </w:p>
          <w:p w14:paraId="191453A9" w14:textId="77777777" w:rsidR="00EC7FD7" w:rsidRPr="00957FDB" w:rsidRDefault="00EC7FD7" w:rsidP="00EC7FD7">
            <w:pPr>
              <w:spacing w:line="240" w:lineRule="atLeast"/>
              <w:ind w:left="-108" w:right="-107"/>
              <w:jc w:val="center"/>
              <w:rPr>
                <w:sz w:val="18"/>
                <w:szCs w:val="18"/>
              </w:rPr>
            </w:pPr>
            <w:r w:rsidRPr="00957FDB">
              <w:rPr>
                <w:sz w:val="18"/>
                <w:szCs w:val="18"/>
              </w:rPr>
              <w:t>Transfer</w:t>
            </w:r>
            <w:r w:rsidR="007257CA">
              <w:rPr>
                <w:sz w:val="18"/>
                <w:szCs w:val="18"/>
              </w:rPr>
              <w:t xml:space="preserve"> out</w:t>
            </w:r>
          </w:p>
        </w:tc>
        <w:tc>
          <w:tcPr>
            <w:tcW w:w="234" w:type="dxa"/>
            <w:shd w:val="clear" w:color="auto" w:fill="auto"/>
            <w:vAlign w:val="bottom"/>
          </w:tcPr>
          <w:p w14:paraId="3BDA4805" w14:textId="77777777" w:rsidR="00EC7FD7" w:rsidRPr="00957FDB" w:rsidRDefault="00EC7FD7" w:rsidP="00EC7FD7">
            <w:pPr>
              <w:snapToGrid w:val="0"/>
              <w:spacing w:line="240" w:lineRule="atLeast"/>
              <w:ind w:left="-108" w:right="-107"/>
              <w:jc w:val="center"/>
              <w:rPr>
                <w:sz w:val="18"/>
                <w:szCs w:val="18"/>
              </w:rPr>
            </w:pPr>
          </w:p>
        </w:tc>
        <w:tc>
          <w:tcPr>
            <w:tcW w:w="1019" w:type="dxa"/>
            <w:vAlign w:val="bottom"/>
          </w:tcPr>
          <w:p w14:paraId="4009C88D" w14:textId="77777777" w:rsidR="00EC7FD7" w:rsidRPr="00957FDB" w:rsidRDefault="00EC7FD7" w:rsidP="00EC7FD7">
            <w:pPr>
              <w:spacing w:line="240" w:lineRule="atLeast"/>
              <w:ind w:left="-108" w:right="-107"/>
              <w:jc w:val="center"/>
              <w:rPr>
                <w:sz w:val="18"/>
                <w:szCs w:val="18"/>
              </w:rPr>
            </w:pPr>
            <w:r>
              <w:rPr>
                <w:sz w:val="18"/>
                <w:szCs w:val="18"/>
              </w:rPr>
              <w:t xml:space="preserve">Decrease from sale of </w:t>
            </w:r>
            <w:r w:rsidRPr="00872884">
              <w:rPr>
                <w:sz w:val="18"/>
                <w:szCs w:val="18"/>
              </w:rPr>
              <w:t>subsidiar</w:t>
            </w:r>
            <w:r>
              <w:rPr>
                <w:sz w:val="18"/>
                <w:szCs w:val="18"/>
              </w:rPr>
              <w:t>y</w:t>
            </w:r>
          </w:p>
        </w:tc>
        <w:tc>
          <w:tcPr>
            <w:tcW w:w="268" w:type="dxa"/>
            <w:vAlign w:val="bottom"/>
          </w:tcPr>
          <w:p w14:paraId="525F8FCE" w14:textId="77777777" w:rsidR="00EC7FD7" w:rsidRPr="00957FDB" w:rsidRDefault="00EC7FD7" w:rsidP="00EC7FD7">
            <w:pPr>
              <w:spacing w:line="240" w:lineRule="atLeast"/>
              <w:ind w:left="-108" w:right="-107"/>
              <w:jc w:val="center"/>
              <w:rPr>
                <w:sz w:val="18"/>
                <w:szCs w:val="18"/>
              </w:rPr>
            </w:pPr>
          </w:p>
        </w:tc>
        <w:tc>
          <w:tcPr>
            <w:tcW w:w="732" w:type="dxa"/>
            <w:shd w:val="clear" w:color="auto" w:fill="auto"/>
            <w:vAlign w:val="bottom"/>
          </w:tcPr>
          <w:p w14:paraId="371CAFB9" w14:textId="77777777" w:rsidR="00EC7FD7" w:rsidRDefault="00EC7FD7" w:rsidP="00EC7FD7">
            <w:pPr>
              <w:spacing w:line="240" w:lineRule="atLeast"/>
              <w:ind w:left="-108" w:right="-107"/>
              <w:jc w:val="center"/>
              <w:rPr>
                <w:sz w:val="18"/>
                <w:szCs w:val="18"/>
              </w:rPr>
            </w:pPr>
            <w:r>
              <w:rPr>
                <w:sz w:val="18"/>
                <w:szCs w:val="18"/>
              </w:rPr>
              <w:t>Ending</w:t>
            </w:r>
          </w:p>
          <w:p w14:paraId="628E1689" w14:textId="77777777" w:rsidR="00EC7FD7" w:rsidRPr="00957FDB" w:rsidRDefault="00EC7FD7" w:rsidP="00EC7FD7">
            <w:pPr>
              <w:spacing w:line="240" w:lineRule="atLeast"/>
              <w:ind w:left="-108" w:right="-107"/>
              <w:jc w:val="center"/>
              <w:rPr>
                <w:sz w:val="18"/>
                <w:szCs w:val="18"/>
              </w:rPr>
            </w:pPr>
            <w:r w:rsidRPr="00957FDB">
              <w:rPr>
                <w:sz w:val="18"/>
                <w:szCs w:val="18"/>
              </w:rPr>
              <w:t>balance</w:t>
            </w:r>
          </w:p>
        </w:tc>
        <w:tc>
          <w:tcPr>
            <w:tcW w:w="273" w:type="dxa"/>
            <w:shd w:val="clear" w:color="auto" w:fill="auto"/>
          </w:tcPr>
          <w:p w14:paraId="000366CE" w14:textId="77777777" w:rsidR="00EC7FD7" w:rsidRPr="00957FDB" w:rsidRDefault="00EC7FD7" w:rsidP="00EC7FD7">
            <w:pPr>
              <w:snapToGrid w:val="0"/>
              <w:spacing w:line="240" w:lineRule="atLeast"/>
              <w:ind w:left="-108" w:right="-107"/>
              <w:jc w:val="center"/>
              <w:rPr>
                <w:sz w:val="18"/>
                <w:szCs w:val="18"/>
              </w:rPr>
            </w:pPr>
          </w:p>
        </w:tc>
        <w:tc>
          <w:tcPr>
            <w:tcW w:w="823" w:type="dxa"/>
            <w:shd w:val="clear" w:color="auto" w:fill="auto"/>
            <w:vAlign w:val="bottom"/>
          </w:tcPr>
          <w:p w14:paraId="1D8BA8EE" w14:textId="77777777" w:rsidR="00EC7FD7" w:rsidRPr="00957FDB" w:rsidRDefault="00EC7FD7" w:rsidP="00EC7FD7">
            <w:pPr>
              <w:spacing w:line="240" w:lineRule="atLeast"/>
              <w:ind w:left="-108" w:right="-107"/>
              <w:jc w:val="center"/>
              <w:rPr>
                <w:sz w:val="18"/>
                <w:szCs w:val="18"/>
              </w:rPr>
            </w:pPr>
            <w:r w:rsidRPr="00957FDB">
              <w:rPr>
                <w:sz w:val="18"/>
                <w:szCs w:val="18"/>
              </w:rPr>
              <w:t>Beginning balance</w:t>
            </w:r>
          </w:p>
        </w:tc>
        <w:tc>
          <w:tcPr>
            <w:tcW w:w="273" w:type="dxa"/>
            <w:shd w:val="clear" w:color="auto" w:fill="auto"/>
            <w:vAlign w:val="bottom"/>
          </w:tcPr>
          <w:p w14:paraId="11DC7FDE" w14:textId="77777777" w:rsidR="00EC7FD7" w:rsidRPr="00957FDB" w:rsidRDefault="00EC7FD7" w:rsidP="00EC7FD7">
            <w:pPr>
              <w:snapToGrid w:val="0"/>
              <w:spacing w:line="240" w:lineRule="atLeast"/>
              <w:ind w:left="-108" w:right="-107"/>
              <w:jc w:val="center"/>
              <w:rPr>
                <w:sz w:val="18"/>
                <w:szCs w:val="18"/>
              </w:rPr>
            </w:pPr>
          </w:p>
        </w:tc>
        <w:tc>
          <w:tcPr>
            <w:tcW w:w="1006" w:type="dxa"/>
            <w:shd w:val="clear" w:color="auto" w:fill="auto"/>
            <w:vAlign w:val="bottom"/>
          </w:tcPr>
          <w:p w14:paraId="53221AF0" w14:textId="77777777" w:rsidR="00EC7FD7" w:rsidRPr="00957FDB" w:rsidRDefault="007257CA" w:rsidP="00EC7FD7">
            <w:pPr>
              <w:spacing w:line="240" w:lineRule="atLeast"/>
              <w:ind w:left="-113" w:right="-113"/>
              <w:jc w:val="center"/>
              <w:rPr>
                <w:sz w:val="18"/>
                <w:szCs w:val="18"/>
              </w:rPr>
            </w:pPr>
            <w:proofErr w:type="spellStart"/>
            <w:r>
              <w:rPr>
                <w:sz w:val="18"/>
                <w:szCs w:val="18"/>
              </w:rPr>
              <w:t>Amortisation</w:t>
            </w:r>
            <w:proofErr w:type="spellEnd"/>
          </w:p>
        </w:tc>
        <w:tc>
          <w:tcPr>
            <w:tcW w:w="273" w:type="dxa"/>
            <w:shd w:val="clear" w:color="auto" w:fill="auto"/>
            <w:vAlign w:val="bottom"/>
          </w:tcPr>
          <w:p w14:paraId="5E703C9E" w14:textId="77777777" w:rsidR="00EC7FD7" w:rsidRPr="00957FDB" w:rsidRDefault="00EC7FD7" w:rsidP="00EC7FD7">
            <w:pPr>
              <w:snapToGrid w:val="0"/>
              <w:spacing w:line="240" w:lineRule="atLeast"/>
              <w:ind w:left="-108" w:right="-107"/>
              <w:jc w:val="center"/>
              <w:rPr>
                <w:sz w:val="18"/>
                <w:szCs w:val="18"/>
              </w:rPr>
            </w:pPr>
          </w:p>
        </w:tc>
        <w:tc>
          <w:tcPr>
            <w:tcW w:w="823" w:type="dxa"/>
            <w:shd w:val="clear" w:color="auto" w:fill="auto"/>
            <w:vAlign w:val="bottom"/>
          </w:tcPr>
          <w:p w14:paraId="12D2703D" w14:textId="77777777" w:rsidR="00EC7FD7" w:rsidRPr="00957FDB" w:rsidRDefault="00EC7FD7" w:rsidP="00EC7FD7">
            <w:pPr>
              <w:spacing w:line="240" w:lineRule="atLeast"/>
              <w:ind w:left="-108" w:right="-107"/>
              <w:jc w:val="center"/>
              <w:rPr>
                <w:sz w:val="18"/>
                <w:szCs w:val="18"/>
              </w:rPr>
            </w:pPr>
            <w:r>
              <w:rPr>
                <w:sz w:val="18"/>
                <w:szCs w:val="18"/>
              </w:rPr>
              <w:t>Disposals</w:t>
            </w:r>
          </w:p>
        </w:tc>
        <w:tc>
          <w:tcPr>
            <w:tcW w:w="273" w:type="dxa"/>
          </w:tcPr>
          <w:p w14:paraId="2E288AC9" w14:textId="77777777" w:rsidR="00EC7FD7" w:rsidRPr="00957FDB" w:rsidRDefault="00EC7FD7" w:rsidP="00EC7FD7">
            <w:pPr>
              <w:snapToGrid w:val="0"/>
              <w:spacing w:line="240" w:lineRule="atLeast"/>
              <w:ind w:left="-108" w:right="-107"/>
              <w:jc w:val="center"/>
              <w:rPr>
                <w:sz w:val="18"/>
                <w:szCs w:val="18"/>
              </w:rPr>
            </w:pPr>
          </w:p>
        </w:tc>
        <w:tc>
          <w:tcPr>
            <w:tcW w:w="915" w:type="dxa"/>
            <w:shd w:val="clear" w:color="auto" w:fill="auto"/>
          </w:tcPr>
          <w:p w14:paraId="64610474" w14:textId="77777777" w:rsidR="00EC7FD7" w:rsidRPr="00957FDB" w:rsidRDefault="00EC7FD7" w:rsidP="00EC7FD7">
            <w:pPr>
              <w:snapToGrid w:val="0"/>
              <w:spacing w:line="240" w:lineRule="atLeast"/>
              <w:ind w:left="-108" w:right="-107"/>
              <w:jc w:val="center"/>
              <w:rPr>
                <w:sz w:val="18"/>
                <w:szCs w:val="18"/>
              </w:rPr>
            </w:pPr>
            <w:r>
              <w:rPr>
                <w:sz w:val="18"/>
                <w:szCs w:val="18"/>
              </w:rPr>
              <w:t xml:space="preserve">Decrease from sale of </w:t>
            </w:r>
            <w:r w:rsidRPr="00872884">
              <w:rPr>
                <w:sz w:val="18"/>
                <w:szCs w:val="18"/>
              </w:rPr>
              <w:t>subsidiar</w:t>
            </w:r>
            <w:r>
              <w:rPr>
                <w:sz w:val="18"/>
                <w:szCs w:val="18"/>
              </w:rPr>
              <w:t>y</w:t>
            </w:r>
          </w:p>
        </w:tc>
        <w:tc>
          <w:tcPr>
            <w:tcW w:w="273" w:type="dxa"/>
          </w:tcPr>
          <w:p w14:paraId="78F4C242" w14:textId="77777777" w:rsidR="00EC7FD7" w:rsidRPr="00957FDB" w:rsidRDefault="00EC7FD7" w:rsidP="00EC7FD7">
            <w:pPr>
              <w:spacing w:line="240" w:lineRule="atLeast"/>
              <w:ind w:left="-108" w:right="-107"/>
              <w:jc w:val="center"/>
              <w:rPr>
                <w:sz w:val="18"/>
                <w:szCs w:val="18"/>
              </w:rPr>
            </w:pPr>
          </w:p>
        </w:tc>
        <w:tc>
          <w:tcPr>
            <w:tcW w:w="819" w:type="dxa"/>
            <w:shd w:val="clear" w:color="auto" w:fill="auto"/>
            <w:vAlign w:val="bottom"/>
          </w:tcPr>
          <w:p w14:paraId="60CD624C" w14:textId="77777777" w:rsidR="00EC7FD7" w:rsidRDefault="00EC7FD7" w:rsidP="00EC7FD7">
            <w:pPr>
              <w:spacing w:line="240" w:lineRule="atLeast"/>
              <w:ind w:left="-108" w:right="-107"/>
              <w:jc w:val="center"/>
              <w:rPr>
                <w:sz w:val="18"/>
                <w:szCs w:val="18"/>
              </w:rPr>
            </w:pPr>
            <w:r>
              <w:rPr>
                <w:sz w:val="18"/>
                <w:szCs w:val="18"/>
              </w:rPr>
              <w:t>Ending</w:t>
            </w:r>
          </w:p>
          <w:p w14:paraId="4240F56B" w14:textId="77777777" w:rsidR="00EC7FD7" w:rsidRPr="00957FDB" w:rsidRDefault="00EC7FD7" w:rsidP="00EC7FD7">
            <w:pPr>
              <w:spacing w:line="240" w:lineRule="atLeast"/>
              <w:ind w:left="-108" w:right="-107"/>
              <w:jc w:val="center"/>
              <w:rPr>
                <w:sz w:val="18"/>
                <w:szCs w:val="18"/>
              </w:rPr>
            </w:pPr>
            <w:r w:rsidRPr="00957FDB">
              <w:rPr>
                <w:sz w:val="18"/>
                <w:szCs w:val="18"/>
              </w:rPr>
              <w:t>balance</w:t>
            </w:r>
          </w:p>
        </w:tc>
        <w:tc>
          <w:tcPr>
            <w:tcW w:w="238" w:type="dxa"/>
            <w:gridSpan w:val="2"/>
            <w:shd w:val="clear" w:color="auto" w:fill="auto"/>
          </w:tcPr>
          <w:p w14:paraId="5113F4B8" w14:textId="77777777" w:rsidR="00EC7FD7" w:rsidRPr="00957FDB" w:rsidRDefault="00EC7FD7" w:rsidP="00EC7FD7">
            <w:pPr>
              <w:snapToGrid w:val="0"/>
              <w:spacing w:line="240" w:lineRule="atLeast"/>
              <w:ind w:left="-108" w:right="-107"/>
              <w:jc w:val="center"/>
              <w:rPr>
                <w:sz w:val="18"/>
                <w:szCs w:val="18"/>
              </w:rPr>
            </w:pPr>
          </w:p>
        </w:tc>
        <w:tc>
          <w:tcPr>
            <w:tcW w:w="909" w:type="dxa"/>
            <w:gridSpan w:val="2"/>
          </w:tcPr>
          <w:p w14:paraId="05A01170" w14:textId="77777777" w:rsidR="00EC7FD7" w:rsidRDefault="00EC7FD7" w:rsidP="00EC7FD7">
            <w:pPr>
              <w:spacing w:line="240" w:lineRule="atLeast"/>
              <w:ind w:left="-104" w:right="-107"/>
              <w:jc w:val="center"/>
              <w:rPr>
                <w:sz w:val="18"/>
                <w:szCs w:val="18"/>
              </w:rPr>
            </w:pPr>
            <w:r>
              <w:rPr>
                <w:sz w:val="18"/>
                <w:szCs w:val="18"/>
              </w:rPr>
              <w:t>Allowance</w:t>
            </w:r>
          </w:p>
          <w:p w14:paraId="68C999F3" w14:textId="77777777" w:rsidR="00EC7FD7" w:rsidRDefault="00EC7FD7" w:rsidP="00EC7FD7">
            <w:pPr>
              <w:spacing w:line="240" w:lineRule="atLeast"/>
              <w:ind w:left="-104" w:right="-107"/>
              <w:jc w:val="center"/>
              <w:rPr>
                <w:sz w:val="18"/>
                <w:szCs w:val="18"/>
              </w:rPr>
            </w:pPr>
            <w:r>
              <w:rPr>
                <w:sz w:val="18"/>
                <w:szCs w:val="18"/>
              </w:rPr>
              <w:t>for</w:t>
            </w:r>
          </w:p>
          <w:p w14:paraId="1923FC2F" w14:textId="77777777" w:rsidR="00EC7FD7" w:rsidRPr="00957FDB" w:rsidRDefault="00EC7FD7" w:rsidP="00EC7FD7">
            <w:pPr>
              <w:spacing w:line="240" w:lineRule="atLeast"/>
              <w:ind w:left="-104" w:right="-107"/>
              <w:jc w:val="center"/>
              <w:rPr>
                <w:sz w:val="18"/>
                <w:szCs w:val="18"/>
              </w:rPr>
            </w:pPr>
            <w:r>
              <w:rPr>
                <w:sz w:val="18"/>
                <w:szCs w:val="18"/>
              </w:rPr>
              <w:t>impairment</w:t>
            </w:r>
          </w:p>
        </w:tc>
        <w:tc>
          <w:tcPr>
            <w:tcW w:w="238" w:type="dxa"/>
          </w:tcPr>
          <w:p w14:paraId="148E690C" w14:textId="77777777" w:rsidR="00EC7FD7" w:rsidRPr="00957FDB" w:rsidRDefault="00EC7FD7" w:rsidP="00EC7FD7">
            <w:pPr>
              <w:snapToGrid w:val="0"/>
              <w:spacing w:line="240" w:lineRule="atLeast"/>
              <w:ind w:left="-108" w:right="-107"/>
              <w:jc w:val="center"/>
              <w:rPr>
                <w:sz w:val="18"/>
                <w:szCs w:val="18"/>
              </w:rPr>
            </w:pPr>
          </w:p>
        </w:tc>
        <w:tc>
          <w:tcPr>
            <w:tcW w:w="885" w:type="dxa"/>
            <w:vAlign w:val="bottom"/>
          </w:tcPr>
          <w:p w14:paraId="3660C043" w14:textId="77777777" w:rsidR="00EC7FD7" w:rsidRDefault="00EC7FD7" w:rsidP="00EC7FD7">
            <w:pPr>
              <w:spacing w:line="240" w:lineRule="atLeast"/>
              <w:ind w:left="-108" w:right="-107"/>
              <w:jc w:val="center"/>
              <w:rPr>
                <w:sz w:val="18"/>
                <w:szCs w:val="18"/>
              </w:rPr>
            </w:pPr>
            <w:r>
              <w:rPr>
                <w:sz w:val="18"/>
                <w:szCs w:val="18"/>
              </w:rPr>
              <w:t>Net</w:t>
            </w:r>
          </w:p>
          <w:p w14:paraId="38BC8815" w14:textId="77777777" w:rsidR="00EC7FD7" w:rsidRPr="00957FDB" w:rsidRDefault="00EC7FD7" w:rsidP="00EC7FD7">
            <w:pPr>
              <w:spacing w:line="240" w:lineRule="atLeast"/>
              <w:ind w:left="-108" w:right="-107"/>
              <w:jc w:val="center"/>
              <w:rPr>
                <w:sz w:val="18"/>
                <w:szCs w:val="18"/>
              </w:rPr>
            </w:pPr>
            <w:r w:rsidRPr="00957FDB">
              <w:rPr>
                <w:sz w:val="18"/>
                <w:szCs w:val="18"/>
              </w:rPr>
              <w:t>balance</w:t>
            </w:r>
          </w:p>
        </w:tc>
      </w:tr>
      <w:tr w:rsidR="007257CA" w:rsidRPr="00683FBC" w14:paraId="0F895EE2" w14:textId="77777777" w:rsidTr="00F80CC1">
        <w:trPr>
          <w:trHeight w:val="245"/>
        </w:trPr>
        <w:tc>
          <w:tcPr>
            <w:tcW w:w="1867" w:type="dxa"/>
            <w:shd w:val="clear" w:color="auto" w:fill="auto"/>
            <w:vAlign w:val="center"/>
          </w:tcPr>
          <w:p w14:paraId="02544DFF" w14:textId="77777777" w:rsidR="007257CA" w:rsidRPr="00957FDB" w:rsidRDefault="007257CA" w:rsidP="007257CA">
            <w:pPr>
              <w:ind w:left="117" w:firstLine="18"/>
              <w:rPr>
                <w:color w:val="000000"/>
                <w:sz w:val="18"/>
                <w:szCs w:val="18"/>
              </w:rPr>
            </w:pPr>
          </w:p>
        </w:tc>
        <w:tc>
          <w:tcPr>
            <w:tcW w:w="13366" w:type="dxa"/>
            <w:gridSpan w:val="26"/>
            <w:shd w:val="clear" w:color="auto" w:fill="auto"/>
            <w:vAlign w:val="center"/>
          </w:tcPr>
          <w:p w14:paraId="7740E475" w14:textId="77777777" w:rsidR="007257CA" w:rsidRPr="00957FDB" w:rsidRDefault="007257CA" w:rsidP="007257CA">
            <w:pPr>
              <w:jc w:val="center"/>
              <w:rPr>
                <w:color w:val="000000"/>
                <w:sz w:val="18"/>
                <w:szCs w:val="18"/>
              </w:rPr>
            </w:pPr>
            <w:r w:rsidRPr="00957FDB">
              <w:rPr>
                <w:i/>
                <w:iCs/>
                <w:color w:val="000000"/>
                <w:sz w:val="18"/>
                <w:szCs w:val="18"/>
                <w:cs/>
              </w:rPr>
              <w:t>(</w:t>
            </w:r>
            <w:r w:rsidRPr="00957FDB">
              <w:rPr>
                <w:i/>
                <w:iCs/>
                <w:color w:val="000000"/>
                <w:sz w:val="18"/>
                <w:szCs w:val="18"/>
              </w:rPr>
              <w:t>in million Baht</w:t>
            </w:r>
            <w:r w:rsidRPr="00957FDB">
              <w:rPr>
                <w:i/>
                <w:iCs/>
                <w:color w:val="000000"/>
                <w:sz w:val="18"/>
                <w:szCs w:val="18"/>
                <w:cs/>
              </w:rPr>
              <w:t>)</w:t>
            </w:r>
          </w:p>
        </w:tc>
      </w:tr>
      <w:tr w:rsidR="00F80CC1" w:rsidRPr="00683FBC" w14:paraId="0BA450F4" w14:textId="77777777" w:rsidTr="00F80CC1">
        <w:trPr>
          <w:gridAfter w:val="1"/>
          <w:wAfter w:w="8" w:type="dxa"/>
          <w:trHeight w:val="245"/>
        </w:trPr>
        <w:tc>
          <w:tcPr>
            <w:tcW w:w="1867" w:type="dxa"/>
            <w:shd w:val="clear" w:color="auto" w:fill="auto"/>
            <w:vAlign w:val="center"/>
          </w:tcPr>
          <w:p w14:paraId="2409D0C1" w14:textId="77777777" w:rsidR="00EC7FD7" w:rsidRPr="00957FDB" w:rsidRDefault="00EC7FD7" w:rsidP="00EC7FD7">
            <w:pPr>
              <w:ind w:left="117" w:firstLine="18"/>
              <w:rPr>
                <w:color w:val="000000"/>
                <w:sz w:val="18"/>
                <w:szCs w:val="18"/>
              </w:rPr>
            </w:pPr>
            <w:r w:rsidRPr="00957FDB">
              <w:rPr>
                <w:color w:val="000000"/>
                <w:sz w:val="18"/>
                <w:szCs w:val="18"/>
              </w:rPr>
              <w:t>Goodwill</w:t>
            </w:r>
          </w:p>
        </w:tc>
        <w:tc>
          <w:tcPr>
            <w:tcW w:w="830" w:type="dxa"/>
            <w:shd w:val="clear" w:color="auto" w:fill="auto"/>
            <w:vAlign w:val="center"/>
          </w:tcPr>
          <w:p w14:paraId="279A4EFC" w14:textId="77777777" w:rsidR="00EC7FD7" w:rsidRPr="00957FDB" w:rsidRDefault="00EC7FD7" w:rsidP="00EC7FD7">
            <w:pPr>
              <w:tabs>
                <w:tab w:val="decimal" w:pos="786"/>
              </w:tabs>
              <w:snapToGrid w:val="0"/>
              <w:rPr>
                <w:color w:val="000000"/>
                <w:sz w:val="18"/>
                <w:szCs w:val="18"/>
              </w:rPr>
            </w:pPr>
            <w:r>
              <w:rPr>
                <w:color w:val="000000"/>
                <w:sz w:val="18"/>
                <w:szCs w:val="18"/>
              </w:rPr>
              <w:t>10,135</w:t>
            </w:r>
          </w:p>
        </w:tc>
        <w:tc>
          <w:tcPr>
            <w:tcW w:w="239" w:type="dxa"/>
            <w:shd w:val="clear" w:color="auto" w:fill="auto"/>
          </w:tcPr>
          <w:p w14:paraId="65D4EF56" w14:textId="77777777" w:rsidR="00EC7FD7" w:rsidRPr="00683FBC" w:rsidRDefault="00EC7FD7" w:rsidP="00EC7FD7">
            <w:pPr>
              <w:tabs>
                <w:tab w:val="decimal" w:pos="671"/>
              </w:tabs>
              <w:snapToGrid w:val="0"/>
              <w:spacing w:line="240" w:lineRule="atLeast"/>
              <w:ind w:left="-108" w:right="-107"/>
              <w:jc w:val="both"/>
              <w:rPr>
                <w:sz w:val="18"/>
                <w:szCs w:val="18"/>
              </w:rPr>
            </w:pPr>
          </w:p>
        </w:tc>
        <w:tc>
          <w:tcPr>
            <w:tcW w:w="836" w:type="dxa"/>
            <w:shd w:val="clear" w:color="auto" w:fill="auto"/>
            <w:vAlign w:val="center"/>
          </w:tcPr>
          <w:p w14:paraId="34EEB59F" w14:textId="77777777" w:rsidR="00EC7FD7" w:rsidRPr="00957FDB" w:rsidRDefault="00EC7FD7" w:rsidP="00EC7FD7">
            <w:pPr>
              <w:tabs>
                <w:tab w:val="decimal" w:pos="423"/>
              </w:tabs>
              <w:snapToGrid w:val="0"/>
              <w:rPr>
                <w:color w:val="000000"/>
                <w:sz w:val="18"/>
                <w:szCs w:val="18"/>
              </w:rPr>
            </w:pPr>
            <w:r>
              <w:rPr>
                <w:color w:val="000000"/>
                <w:sz w:val="18"/>
                <w:szCs w:val="18"/>
              </w:rPr>
              <w:t>-</w:t>
            </w:r>
          </w:p>
        </w:tc>
        <w:tc>
          <w:tcPr>
            <w:tcW w:w="238" w:type="dxa"/>
            <w:shd w:val="clear" w:color="auto" w:fill="auto"/>
          </w:tcPr>
          <w:p w14:paraId="44BA6682" w14:textId="77777777" w:rsidR="00EC7FD7" w:rsidRPr="00683FBC" w:rsidRDefault="00EC7FD7" w:rsidP="00EC7FD7">
            <w:pPr>
              <w:tabs>
                <w:tab w:val="decimal" w:pos="671"/>
              </w:tabs>
              <w:snapToGrid w:val="0"/>
              <w:spacing w:line="240" w:lineRule="atLeast"/>
              <w:ind w:left="-108" w:right="-107"/>
              <w:jc w:val="both"/>
              <w:rPr>
                <w:sz w:val="18"/>
                <w:szCs w:val="18"/>
              </w:rPr>
            </w:pPr>
          </w:p>
        </w:tc>
        <w:tc>
          <w:tcPr>
            <w:tcW w:w="941" w:type="dxa"/>
            <w:shd w:val="clear" w:color="auto" w:fill="auto"/>
            <w:vAlign w:val="center"/>
          </w:tcPr>
          <w:p w14:paraId="3DFB6996" w14:textId="77777777" w:rsidR="00EC7FD7" w:rsidRPr="00957FDB" w:rsidRDefault="00EC7FD7" w:rsidP="00EC7FD7">
            <w:pPr>
              <w:tabs>
                <w:tab w:val="decimal" w:pos="492"/>
              </w:tabs>
              <w:snapToGrid w:val="0"/>
              <w:rPr>
                <w:color w:val="000000"/>
                <w:sz w:val="18"/>
                <w:szCs w:val="18"/>
              </w:rPr>
            </w:pPr>
            <w:r>
              <w:rPr>
                <w:color w:val="000000"/>
                <w:sz w:val="18"/>
                <w:szCs w:val="18"/>
              </w:rPr>
              <w:t>-</w:t>
            </w:r>
          </w:p>
        </w:tc>
        <w:tc>
          <w:tcPr>
            <w:tcW w:w="234" w:type="dxa"/>
            <w:shd w:val="clear" w:color="auto" w:fill="auto"/>
          </w:tcPr>
          <w:p w14:paraId="710E6998" w14:textId="77777777" w:rsidR="00EC7FD7" w:rsidRPr="00683FBC" w:rsidRDefault="00EC7FD7" w:rsidP="00EC7FD7">
            <w:pPr>
              <w:tabs>
                <w:tab w:val="decimal" w:pos="671"/>
              </w:tabs>
              <w:snapToGrid w:val="0"/>
              <w:spacing w:line="240" w:lineRule="atLeast"/>
              <w:ind w:left="-108" w:right="-107"/>
              <w:jc w:val="both"/>
              <w:rPr>
                <w:sz w:val="18"/>
                <w:szCs w:val="18"/>
              </w:rPr>
            </w:pPr>
          </w:p>
        </w:tc>
        <w:tc>
          <w:tcPr>
            <w:tcW w:w="1019" w:type="dxa"/>
          </w:tcPr>
          <w:p w14:paraId="50F5DEB5" w14:textId="77777777" w:rsidR="00EC7FD7" w:rsidRPr="00683FBC" w:rsidRDefault="00753E58" w:rsidP="00753E58">
            <w:pPr>
              <w:tabs>
                <w:tab w:val="decimal" w:pos="0"/>
              </w:tabs>
              <w:snapToGrid w:val="0"/>
              <w:spacing w:line="240" w:lineRule="atLeast"/>
              <w:ind w:left="-108" w:right="22"/>
              <w:jc w:val="right"/>
              <w:rPr>
                <w:sz w:val="18"/>
                <w:szCs w:val="18"/>
              </w:rPr>
            </w:pPr>
            <w:r>
              <w:rPr>
                <w:sz w:val="18"/>
                <w:szCs w:val="18"/>
              </w:rPr>
              <w:t>(8,865)</w:t>
            </w:r>
          </w:p>
        </w:tc>
        <w:tc>
          <w:tcPr>
            <w:tcW w:w="268" w:type="dxa"/>
          </w:tcPr>
          <w:p w14:paraId="036DB494" w14:textId="77777777" w:rsidR="00EC7FD7" w:rsidRPr="00683FBC" w:rsidRDefault="00EC7FD7" w:rsidP="00EC7FD7">
            <w:pPr>
              <w:tabs>
                <w:tab w:val="decimal" w:pos="671"/>
              </w:tabs>
              <w:snapToGrid w:val="0"/>
              <w:spacing w:line="240" w:lineRule="atLeast"/>
              <w:ind w:left="-108" w:right="-107"/>
              <w:rPr>
                <w:sz w:val="18"/>
                <w:szCs w:val="18"/>
              </w:rPr>
            </w:pPr>
          </w:p>
        </w:tc>
        <w:tc>
          <w:tcPr>
            <w:tcW w:w="732" w:type="dxa"/>
            <w:shd w:val="clear" w:color="auto" w:fill="auto"/>
            <w:vAlign w:val="center"/>
          </w:tcPr>
          <w:p w14:paraId="22B537AE" w14:textId="77777777" w:rsidR="00EC7FD7" w:rsidRPr="00957FDB" w:rsidRDefault="00EC7FD7" w:rsidP="00EC7FD7">
            <w:pPr>
              <w:tabs>
                <w:tab w:val="decimal" w:pos="536"/>
              </w:tabs>
              <w:snapToGrid w:val="0"/>
              <w:rPr>
                <w:color w:val="000000"/>
                <w:sz w:val="18"/>
                <w:szCs w:val="18"/>
              </w:rPr>
            </w:pPr>
            <w:r>
              <w:rPr>
                <w:color w:val="000000"/>
                <w:sz w:val="18"/>
                <w:szCs w:val="18"/>
              </w:rPr>
              <w:t>1,270</w:t>
            </w:r>
          </w:p>
        </w:tc>
        <w:tc>
          <w:tcPr>
            <w:tcW w:w="273" w:type="dxa"/>
            <w:shd w:val="clear" w:color="auto" w:fill="auto"/>
            <w:vAlign w:val="center"/>
          </w:tcPr>
          <w:p w14:paraId="1D25E49B" w14:textId="77777777" w:rsidR="00EC7FD7" w:rsidRPr="00957FDB" w:rsidRDefault="00EC7FD7" w:rsidP="00EC7FD7">
            <w:pPr>
              <w:tabs>
                <w:tab w:val="decimal" w:pos="706"/>
              </w:tabs>
              <w:ind w:right="-131"/>
              <w:rPr>
                <w:color w:val="000000"/>
                <w:sz w:val="18"/>
                <w:szCs w:val="18"/>
              </w:rPr>
            </w:pPr>
          </w:p>
        </w:tc>
        <w:tc>
          <w:tcPr>
            <w:tcW w:w="823" w:type="dxa"/>
            <w:shd w:val="clear" w:color="auto" w:fill="auto"/>
            <w:vAlign w:val="center"/>
          </w:tcPr>
          <w:p w14:paraId="51BFD258" w14:textId="77777777" w:rsidR="00EC7FD7" w:rsidRPr="00957FDB" w:rsidRDefault="00EC7FD7" w:rsidP="00EC7FD7">
            <w:pPr>
              <w:tabs>
                <w:tab w:val="decimal" w:pos="405"/>
              </w:tabs>
              <w:snapToGrid w:val="0"/>
              <w:ind w:right="-126"/>
              <w:rPr>
                <w:color w:val="000000"/>
                <w:sz w:val="18"/>
                <w:szCs w:val="18"/>
              </w:rPr>
            </w:pPr>
            <w:r>
              <w:rPr>
                <w:color w:val="000000"/>
                <w:sz w:val="18"/>
                <w:szCs w:val="18"/>
              </w:rPr>
              <w:t>-</w:t>
            </w:r>
          </w:p>
        </w:tc>
        <w:tc>
          <w:tcPr>
            <w:tcW w:w="273" w:type="dxa"/>
            <w:shd w:val="clear" w:color="auto" w:fill="auto"/>
            <w:vAlign w:val="center"/>
          </w:tcPr>
          <w:p w14:paraId="46F5511C" w14:textId="77777777" w:rsidR="00EC7FD7" w:rsidRPr="00957FDB" w:rsidRDefault="00EC7FD7" w:rsidP="00EC7FD7">
            <w:pPr>
              <w:tabs>
                <w:tab w:val="decimal" w:pos="626"/>
                <w:tab w:val="decimal" w:pos="786"/>
              </w:tabs>
              <w:snapToGrid w:val="0"/>
              <w:rPr>
                <w:color w:val="000000"/>
                <w:sz w:val="18"/>
                <w:szCs w:val="18"/>
              </w:rPr>
            </w:pPr>
          </w:p>
        </w:tc>
        <w:tc>
          <w:tcPr>
            <w:tcW w:w="1006" w:type="dxa"/>
            <w:shd w:val="clear" w:color="auto" w:fill="auto"/>
            <w:vAlign w:val="center"/>
          </w:tcPr>
          <w:p w14:paraId="4C358287" w14:textId="77777777" w:rsidR="00EC7FD7" w:rsidRPr="00957FDB" w:rsidRDefault="00EC7FD7" w:rsidP="00EC7FD7">
            <w:pPr>
              <w:tabs>
                <w:tab w:val="decimal" w:pos="612"/>
              </w:tabs>
              <w:snapToGrid w:val="0"/>
              <w:rPr>
                <w:color w:val="000000"/>
                <w:sz w:val="18"/>
                <w:szCs w:val="18"/>
              </w:rPr>
            </w:pPr>
            <w:r>
              <w:rPr>
                <w:color w:val="000000"/>
                <w:sz w:val="18"/>
                <w:szCs w:val="18"/>
              </w:rPr>
              <w:t>-</w:t>
            </w:r>
          </w:p>
        </w:tc>
        <w:tc>
          <w:tcPr>
            <w:tcW w:w="273" w:type="dxa"/>
            <w:shd w:val="clear" w:color="auto" w:fill="auto"/>
            <w:vAlign w:val="center"/>
          </w:tcPr>
          <w:p w14:paraId="3BDD4956" w14:textId="77777777" w:rsidR="00EC7FD7" w:rsidRPr="00957FDB" w:rsidRDefault="00EC7FD7" w:rsidP="00EC7FD7">
            <w:pPr>
              <w:tabs>
                <w:tab w:val="decimal" w:pos="626"/>
                <w:tab w:val="decimal" w:pos="786"/>
              </w:tabs>
              <w:snapToGrid w:val="0"/>
              <w:rPr>
                <w:color w:val="000000"/>
                <w:sz w:val="18"/>
                <w:szCs w:val="18"/>
              </w:rPr>
            </w:pPr>
          </w:p>
        </w:tc>
        <w:tc>
          <w:tcPr>
            <w:tcW w:w="823" w:type="dxa"/>
            <w:shd w:val="clear" w:color="auto" w:fill="auto"/>
            <w:vAlign w:val="center"/>
          </w:tcPr>
          <w:p w14:paraId="33534F58" w14:textId="77777777" w:rsidR="00EC7FD7" w:rsidRPr="00957FDB" w:rsidRDefault="00EC7FD7" w:rsidP="00EC7FD7">
            <w:pPr>
              <w:tabs>
                <w:tab w:val="decimal" w:pos="492"/>
              </w:tabs>
              <w:snapToGrid w:val="0"/>
              <w:rPr>
                <w:color w:val="000000"/>
                <w:sz w:val="18"/>
                <w:szCs w:val="18"/>
              </w:rPr>
            </w:pPr>
            <w:r>
              <w:rPr>
                <w:color w:val="000000"/>
                <w:sz w:val="18"/>
                <w:szCs w:val="18"/>
              </w:rPr>
              <w:t>-</w:t>
            </w:r>
          </w:p>
        </w:tc>
        <w:tc>
          <w:tcPr>
            <w:tcW w:w="273" w:type="dxa"/>
          </w:tcPr>
          <w:p w14:paraId="1E17BA6A" w14:textId="77777777" w:rsidR="00EC7FD7" w:rsidRPr="00683FBC" w:rsidRDefault="00EC7FD7" w:rsidP="00EC7FD7">
            <w:pPr>
              <w:tabs>
                <w:tab w:val="decimal" w:pos="671"/>
              </w:tabs>
              <w:snapToGrid w:val="0"/>
              <w:spacing w:line="240" w:lineRule="atLeast"/>
              <w:ind w:left="-108" w:right="-107"/>
              <w:jc w:val="both"/>
              <w:rPr>
                <w:sz w:val="18"/>
                <w:szCs w:val="18"/>
              </w:rPr>
            </w:pPr>
          </w:p>
        </w:tc>
        <w:tc>
          <w:tcPr>
            <w:tcW w:w="915" w:type="dxa"/>
            <w:shd w:val="clear" w:color="auto" w:fill="auto"/>
          </w:tcPr>
          <w:p w14:paraId="0F572703" w14:textId="77777777" w:rsidR="00EC7FD7" w:rsidRPr="00683FBC" w:rsidRDefault="00753E58" w:rsidP="00753E58">
            <w:pPr>
              <w:tabs>
                <w:tab w:val="decimal" w:pos="500"/>
              </w:tabs>
              <w:snapToGrid w:val="0"/>
              <w:spacing w:line="240" w:lineRule="atLeast"/>
              <w:ind w:left="-108" w:right="49"/>
              <w:rPr>
                <w:sz w:val="18"/>
                <w:szCs w:val="18"/>
              </w:rPr>
            </w:pPr>
            <w:r>
              <w:rPr>
                <w:sz w:val="18"/>
                <w:szCs w:val="18"/>
              </w:rPr>
              <w:t>-</w:t>
            </w:r>
          </w:p>
        </w:tc>
        <w:tc>
          <w:tcPr>
            <w:tcW w:w="273" w:type="dxa"/>
          </w:tcPr>
          <w:p w14:paraId="1D8061E7" w14:textId="77777777" w:rsidR="00EC7FD7" w:rsidRPr="00683FBC" w:rsidRDefault="00EC7FD7" w:rsidP="00EC7FD7">
            <w:pPr>
              <w:tabs>
                <w:tab w:val="decimal" w:pos="671"/>
              </w:tabs>
              <w:snapToGrid w:val="0"/>
              <w:spacing w:line="240" w:lineRule="atLeast"/>
              <w:ind w:left="-108" w:right="-107"/>
              <w:jc w:val="both"/>
              <w:rPr>
                <w:sz w:val="18"/>
                <w:szCs w:val="18"/>
              </w:rPr>
            </w:pPr>
          </w:p>
        </w:tc>
        <w:tc>
          <w:tcPr>
            <w:tcW w:w="819" w:type="dxa"/>
            <w:shd w:val="clear" w:color="auto" w:fill="auto"/>
            <w:vAlign w:val="center"/>
          </w:tcPr>
          <w:p w14:paraId="61389D27" w14:textId="77777777" w:rsidR="00EC7FD7" w:rsidRPr="00957FDB" w:rsidRDefault="00EC7FD7" w:rsidP="00EC7FD7">
            <w:pPr>
              <w:tabs>
                <w:tab w:val="decimal" w:pos="370"/>
              </w:tabs>
              <w:snapToGrid w:val="0"/>
              <w:rPr>
                <w:color w:val="000000"/>
                <w:sz w:val="18"/>
                <w:szCs w:val="18"/>
              </w:rPr>
            </w:pPr>
            <w:r>
              <w:rPr>
                <w:color w:val="000000"/>
                <w:sz w:val="18"/>
                <w:szCs w:val="18"/>
              </w:rPr>
              <w:t>-</w:t>
            </w:r>
          </w:p>
        </w:tc>
        <w:tc>
          <w:tcPr>
            <w:tcW w:w="238" w:type="dxa"/>
            <w:gridSpan w:val="2"/>
            <w:shd w:val="clear" w:color="auto" w:fill="auto"/>
            <w:vAlign w:val="center"/>
          </w:tcPr>
          <w:p w14:paraId="53F1D0E3" w14:textId="77777777" w:rsidR="00EC7FD7" w:rsidRPr="00957FDB" w:rsidRDefault="00EC7FD7" w:rsidP="00EC7FD7">
            <w:pPr>
              <w:tabs>
                <w:tab w:val="decimal" w:pos="424"/>
              </w:tabs>
              <w:ind w:right="-131"/>
              <w:jc w:val="center"/>
              <w:rPr>
                <w:color w:val="000000"/>
                <w:sz w:val="18"/>
                <w:szCs w:val="18"/>
              </w:rPr>
            </w:pPr>
          </w:p>
        </w:tc>
        <w:tc>
          <w:tcPr>
            <w:tcW w:w="909" w:type="dxa"/>
            <w:gridSpan w:val="2"/>
            <w:vAlign w:val="center"/>
          </w:tcPr>
          <w:p w14:paraId="7EE767A2" w14:textId="77777777" w:rsidR="00EC7FD7" w:rsidRPr="00957FDB" w:rsidRDefault="00EC7FD7" w:rsidP="00EC7FD7">
            <w:pPr>
              <w:tabs>
                <w:tab w:val="decimal" w:pos="492"/>
              </w:tabs>
              <w:snapToGrid w:val="0"/>
              <w:rPr>
                <w:color w:val="000000"/>
                <w:sz w:val="18"/>
                <w:szCs w:val="18"/>
              </w:rPr>
            </w:pPr>
            <w:r>
              <w:rPr>
                <w:color w:val="000000"/>
                <w:sz w:val="18"/>
                <w:szCs w:val="18"/>
              </w:rPr>
              <w:t>-</w:t>
            </w:r>
          </w:p>
        </w:tc>
        <w:tc>
          <w:tcPr>
            <w:tcW w:w="238" w:type="dxa"/>
          </w:tcPr>
          <w:p w14:paraId="0E7FA385" w14:textId="77777777" w:rsidR="00EC7FD7" w:rsidRPr="00683FBC" w:rsidRDefault="00EC7FD7" w:rsidP="00EC7FD7">
            <w:pPr>
              <w:tabs>
                <w:tab w:val="decimal" w:pos="671"/>
              </w:tabs>
              <w:snapToGrid w:val="0"/>
              <w:spacing w:line="240" w:lineRule="atLeast"/>
              <w:ind w:left="-108" w:right="-107"/>
              <w:jc w:val="both"/>
              <w:rPr>
                <w:sz w:val="18"/>
                <w:szCs w:val="18"/>
              </w:rPr>
            </w:pPr>
          </w:p>
        </w:tc>
        <w:tc>
          <w:tcPr>
            <w:tcW w:w="885" w:type="dxa"/>
            <w:vAlign w:val="center"/>
          </w:tcPr>
          <w:p w14:paraId="51B0EDEC" w14:textId="77777777" w:rsidR="00EC7FD7" w:rsidRPr="00957FDB" w:rsidRDefault="00EC7FD7" w:rsidP="00EC7FD7">
            <w:pPr>
              <w:tabs>
                <w:tab w:val="decimal" w:pos="702"/>
              </w:tabs>
              <w:snapToGrid w:val="0"/>
              <w:rPr>
                <w:color w:val="000000"/>
                <w:sz w:val="18"/>
                <w:szCs w:val="18"/>
              </w:rPr>
            </w:pPr>
            <w:r>
              <w:rPr>
                <w:color w:val="000000"/>
                <w:sz w:val="18"/>
                <w:szCs w:val="18"/>
              </w:rPr>
              <w:t>1,270</w:t>
            </w:r>
          </w:p>
        </w:tc>
      </w:tr>
      <w:tr w:rsidR="00F80CC1" w:rsidRPr="00683FBC" w14:paraId="64051036" w14:textId="77777777" w:rsidTr="00F80CC1">
        <w:trPr>
          <w:gridAfter w:val="1"/>
          <w:wAfter w:w="8" w:type="dxa"/>
          <w:trHeight w:val="245"/>
        </w:trPr>
        <w:tc>
          <w:tcPr>
            <w:tcW w:w="1867" w:type="dxa"/>
            <w:shd w:val="clear" w:color="auto" w:fill="auto"/>
            <w:vAlign w:val="center"/>
          </w:tcPr>
          <w:p w14:paraId="39C2486E" w14:textId="77777777" w:rsidR="00EC7FD7" w:rsidRPr="00957FDB" w:rsidRDefault="00EC7FD7" w:rsidP="00EC7FD7">
            <w:pPr>
              <w:ind w:left="117"/>
              <w:rPr>
                <w:color w:val="000000"/>
                <w:sz w:val="18"/>
                <w:szCs w:val="18"/>
              </w:rPr>
            </w:pPr>
            <w:r w:rsidRPr="00957FDB">
              <w:rPr>
                <w:color w:val="000000"/>
                <w:sz w:val="18"/>
                <w:szCs w:val="18"/>
              </w:rPr>
              <w:t>Software licenses</w:t>
            </w:r>
          </w:p>
        </w:tc>
        <w:tc>
          <w:tcPr>
            <w:tcW w:w="830" w:type="dxa"/>
            <w:shd w:val="clear" w:color="auto" w:fill="auto"/>
            <w:vAlign w:val="center"/>
          </w:tcPr>
          <w:p w14:paraId="6D6168BE" w14:textId="77777777" w:rsidR="00EC7FD7" w:rsidRPr="00957FDB" w:rsidRDefault="00EC7FD7" w:rsidP="00EC7FD7">
            <w:pPr>
              <w:tabs>
                <w:tab w:val="decimal" w:pos="786"/>
              </w:tabs>
              <w:snapToGrid w:val="0"/>
              <w:rPr>
                <w:color w:val="000000"/>
                <w:sz w:val="18"/>
                <w:szCs w:val="18"/>
              </w:rPr>
            </w:pPr>
            <w:r>
              <w:rPr>
                <w:color w:val="000000"/>
                <w:sz w:val="18"/>
                <w:szCs w:val="18"/>
              </w:rPr>
              <w:t>15,90</w:t>
            </w:r>
            <w:r w:rsidR="00763504">
              <w:rPr>
                <w:color w:val="000000"/>
                <w:sz w:val="18"/>
                <w:szCs w:val="18"/>
              </w:rPr>
              <w:t>4</w:t>
            </w:r>
          </w:p>
        </w:tc>
        <w:tc>
          <w:tcPr>
            <w:tcW w:w="239" w:type="dxa"/>
            <w:shd w:val="clear" w:color="auto" w:fill="auto"/>
          </w:tcPr>
          <w:p w14:paraId="4CFC377C" w14:textId="77777777" w:rsidR="00EC7FD7" w:rsidRPr="00683FBC" w:rsidRDefault="00EC7FD7" w:rsidP="00EC7FD7">
            <w:pPr>
              <w:tabs>
                <w:tab w:val="decimal" w:pos="0"/>
                <w:tab w:val="decimal" w:pos="684"/>
              </w:tabs>
              <w:snapToGrid w:val="0"/>
              <w:spacing w:line="240" w:lineRule="atLeast"/>
              <w:ind w:left="-108" w:right="22"/>
              <w:jc w:val="both"/>
              <w:rPr>
                <w:sz w:val="18"/>
                <w:szCs w:val="18"/>
              </w:rPr>
            </w:pPr>
          </w:p>
        </w:tc>
        <w:tc>
          <w:tcPr>
            <w:tcW w:w="836" w:type="dxa"/>
            <w:shd w:val="clear" w:color="auto" w:fill="auto"/>
            <w:vAlign w:val="center"/>
          </w:tcPr>
          <w:p w14:paraId="02E970A2" w14:textId="77777777" w:rsidR="00EC7FD7" w:rsidRPr="00957FDB" w:rsidRDefault="00EC7FD7" w:rsidP="00EC7FD7">
            <w:pPr>
              <w:tabs>
                <w:tab w:val="decimal" w:pos="612"/>
              </w:tabs>
              <w:snapToGrid w:val="0"/>
              <w:rPr>
                <w:color w:val="000000"/>
                <w:sz w:val="18"/>
                <w:szCs w:val="18"/>
              </w:rPr>
            </w:pPr>
            <w:r>
              <w:rPr>
                <w:color w:val="000000"/>
                <w:sz w:val="18"/>
                <w:szCs w:val="18"/>
              </w:rPr>
              <w:t>8</w:t>
            </w:r>
            <w:r w:rsidR="00753E58">
              <w:rPr>
                <w:color w:val="000000"/>
                <w:sz w:val="18"/>
                <w:szCs w:val="18"/>
              </w:rPr>
              <w:t>,1</w:t>
            </w:r>
            <w:r w:rsidR="00810CF1">
              <w:rPr>
                <w:color w:val="000000"/>
                <w:sz w:val="18"/>
                <w:szCs w:val="18"/>
              </w:rPr>
              <w:t>40</w:t>
            </w:r>
          </w:p>
        </w:tc>
        <w:tc>
          <w:tcPr>
            <w:tcW w:w="238" w:type="dxa"/>
            <w:shd w:val="clear" w:color="auto" w:fill="auto"/>
          </w:tcPr>
          <w:p w14:paraId="5092AF7F" w14:textId="77777777" w:rsidR="00EC7FD7" w:rsidRPr="00683FBC" w:rsidRDefault="00EC7FD7" w:rsidP="00EC7FD7">
            <w:pPr>
              <w:tabs>
                <w:tab w:val="decimal" w:pos="573"/>
              </w:tabs>
              <w:snapToGrid w:val="0"/>
              <w:spacing w:line="240" w:lineRule="atLeast"/>
              <w:ind w:left="-108" w:right="49"/>
              <w:rPr>
                <w:sz w:val="18"/>
                <w:szCs w:val="18"/>
              </w:rPr>
            </w:pPr>
          </w:p>
        </w:tc>
        <w:tc>
          <w:tcPr>
            <w:tcW w:w="941" w:type="dxa"/>
            <w:shd w:val="clear" w:color="auto" w:fill="auto"/>
            <w:vAlign w:val="center"/>
          </w:tcPr>
          <w:p w14:paraId="26638145" w14:textId="77777777" w:rsidR="00EC7FD7" w:rsidRPr="00957FDB" w:rsidRDefault="00EC7FD7" w:rsidP="00EC7FD7">
            <w:pPr>
              <w:tabs>
                <w:tab w:val="decimal" w:pos="730"/>
              </w:tabs>
              <w:snapToGrid w:val="0"/>
              <w:rPr>
                <w:color w:val="000000"/>
                <w:sz w:val="18"/>
                <w:szCs w:val="18"/>
              </w:rPr>
            </w:pPr>
            <w:r>
              <w:rPr>
                <w:color w:val="000000"/>
                <w:sz w:val="18"/>
                <w:szCs w:val="18"/>
              </w:rPr>
              <w:t>(7</w:t>
            </w:r>
            <w:r w:rsidR="00753E58">
              <w:rPr>
                <w:color w:val="000000"/>
                <w:sz w:val="18"/>
                <w:szCs w:val="18"/>
              </w:rPr>
              <w:t>2</w:t>
            </w:r>
            <w:r>
              <w:rPr>
                <w:color w:val="000000"/>
                <w:sz w:val="18"/>
                <w:szCs w:val="18"/>
              </w:rPr>
              <w:t>)</w:t>
            </w:r>
          </w:p>
        </w:tc>
        <w:tc>
          <w:tcPr>
            <w:tcW w:w="234" w:type="dxa"/>
            <w:shd w:val="clear" w:color="auto" w:fill="auto"/>
          </w:tcPr>
          <w:p w14:paraId="5262EE49" w14:textId="77777777" w:rsidR="00EC7FD7" w:rsidRPr="00683FBC" w:rsidRDefault="00EC7FD7" w:rsidP="00EC7FD7">
            <w:pPr>
              <w:tabs>
                <w:tab w:val="decimal" w:pos="0"/>
              </w:tabs>
              <w:snapToGrid w:val="0"/>
              <w:spacing w:line="240" w:lineRule="atLeast"/>
              <w:ind w:left="-108" w:right="22"/>
              <w:jc w:val="right"/>
              <w:rPr>
                <w:sz w:val="18"/>
                <w:szCs w:val="18"/>
              </w:rPr>
            </w:pPr>
          </w:p>
        </w:tc>
        <w:tc>
          <w:tcPr>
            <w:tcW w:w="1019" w:type="dxa"/>
          </w:tcPr>
          <w:p w14:paraId="385C4588" w14:textId="77777777" w:rsidR="00EC7FD7" w:rsidRPr="00683FBC" w:rsidRDefault="00753E58" w:rsidP="00EC7FD7">
            <w:pPr>
              <w:tabs>
                <w:tab w:val="decimal" w:pos="0"/>
              </w:tabs>
              <w:snapToGrid w:val="0"/>
              <w:spacing w:line="240" w:lineRule="atLeast"/>
              <w:ind w:left="-108" w:right="22"/>
              <w:jc w:val="right"/>
              <w:rPr>
                <w:sz w:val="18"/>
                <w:szCs w:val="18"/>
              </w:rPr>
            </w:pPr>
            <w:r>
              <w:rPr>
                <w:sz w:val="18"/>
                <w:szCs w:val="18"/>
              </w:rPr>
              <w:t>(565)</w:t>
            </w:r>
          </w:p>
        </w:tc>
        <w:tc>
          <w:tcPr>
            <w:tcW w:w="268" w:type="dxa"/>
          </w:tcPr>
          <w:p w14:paraId="46E4322C" w14:textId="77777777" w:rsidR="00EC7FD7" w:rsidRPr="00683FBC" w:rsidRDefault="00EC7FD7" w:rsidP="00EC7FD7">
            <w:pPr>
              <w:tabs>
                <w:tab w:val="decimal" w:pos="0"/>
              </w:tabs>
              <w:snapToGrid w:val="0"/>
              <w:spacing w:line="240" w:lineRule="atLeast"/>
              <w:ind w:left="-108" w:right="22"/>
              <w:jc w:val="right"/>
              <w:rPr>
                <w:sz w:val="18"/>
                <w:szCs w:val="18"/>
              </w:rPr>
            </w:pPr>
          </w:p>
        </w:tc>
        <w:tc>
          <w:tcPr>
            <w:tcW w:w="732" w:type="dxa"/>
            <w:shd w:val="clear" w:color="auto" w:fill="auto"/>
            <w:vAlign w:val="center"/>
          </w:tcPr>
          <w:p w14:paraId="3B658B91" w14:textId="77777777" w:rsidR="00EC7FD7" w:rsidRPr="00957FDB" w:rsidRDefault="00EC7FD7" w:rsidP="00EC7FD7">
            <w:pPr>
              <w:tabs>
                <w:tab w:val="decimal" w:pos="536"/>
              </w:tabs>
              <w:snapToGrid w:val="0"/>
              <w:rPr>
                <w:color w:val="000000"/>
                <w:sz w:val="18"/>
                <w:szCs w:val="18"/>
              </w:rPr>
            </w:pPr>
            <w:r>
              <w:rPr>
                <w:color w:val="000000"/>
                <w:sz w:val="18"/>
                <w:szCs w:val="18"/>
              </w:rPr>
              <w:t>23,</w:t>
            </w:r>
            <w:r w:rsidR="00753E58">
              <w:rPr>
                <w:color w:val="000000"/>
                <w:sz w:val="18"/>
                <w:szCs w:val="18"/>
              </w:rPr>
              <w:t>40</w:t>
            </w:r>
            <w:r w:rsidR="00810CF1">
              <w:rPr>
                <w:color w:val="000000"/>
                <w:sz w:val="18"/>
                <w:szCs w:val="18"/>
              </w:rPr>
              <w:t>7</w:t>
            </w:r>
          </w:p>
        </w:tc>
        <w:tc>
          <w:tcPr>
            <w:tcW w:w="273" w:type="dxa"/>
            <w:shd w:val="clear" w:color="auto" w:fill="auto"/>
            <w:vAlign w:val="center"/>
          </w:tcPr>
          <w:p w14:paraId="41A7FB63" w14:textId="77777777" w:rsidR="00EC7FD7" w:rsidRPr="00957FDB" w:rsidRDefault="00EC7FD7" w:rsidP="00EC7FD7">
            <w:pPr>
              <w:tabs>
                <w:tab w:val="decimal" w:pos="706"/>
              </w:tabs>
              <w:ind w:right="-131"/>
              <w:rPr>
                <w:color w:val="000000"/>
                <w:sz w:val="18"/>
                <w:szCs w:val="18"/>
              </w:rPr>
            </w:pPr>
          </w:p>
        </w:tc>
        <w:tc>
          <w:tcPr>
            <w:tcW w:w="823" w:type="dxa"/>
            <w:shd w:val="clear" w:color="auto" w:fill="auto"/>
            <w:vAlign w:val="center"/>
          </w:tcPr>
          <w:p w14:paraId="6463EA44" w14:textId="77777777" w:rsidR="00EC7FD7" w:rsidRPr="00957FDB" w:rsidRDefault="00EC7FD7" w:rsidP="00EC7FD7">
            <w:pPr>
              <w:tabs>
                <w:tab w:val="decimal" w:pos="612"/>
              </w:tabs>
              <w:snapToGrid w:val="0"/>
              <w:ind w:right="-117"/>
              <w:rPr>
                <w:color w:val="000000"/>
                <w:sz w:val="18"/>
                <w:szCs w:val="18"/>
              </w:rPr>
            </w:pPr>
            <w:r>
              <w:rPr>
                <w:color w:val="000000"/>
                <w:sz w:val="18"/>
                <w:szCs w:val="18"/>
              </w:rPr>
              <w:t>(7,37</w:t>
            </w:r>
            <w:r w:rsidR="00753E58">
              <w:rPr>
                <w:color w:val="000000"/>
                <w:sz w:val="18"/>
                <w:szCs w:val="18"/>
              </w:rPr>
              <w:t>7</w:t>
            </w:r>
            <w:r>
              <w:rPr>
                <w:color w:val="000000"/>
                <w:sz w:val="18"/>
                <w:szCs w:val="18"/>
              </w:rPr>
              <w:t>)</w:t>
            </w:r>
          </w:p>
        </w:tc>
        <w:tc>
          <w:tcPr>
            <w:tcW w:w="273" w:type="dxa"/>
            <w:shd w:val="clear" w:color="auto" w:fill="auto"/>
            <w:vAlign w:val="center"/>
          </w:tcPr>
          <w:p w14:paraId="681F22B8" w14:textId="77777777" w:rsidR="00EC7FD7" w:rsidRPr="00957FDB" w:rsidRDefault="00EC7FD7" w:rsidP="00EC7FD7">
            <w:pPr>
              <w:tabs>
                <w:tab w:val="decimal" w:pos="626"/>
                <w:tab w:val="decimal" w:pos="786"/>
              </w:tabs>
              <w:snapToGrid w:val="0"/>
              <w:rPr>
                <w:color w:val="000000"/>
                <w:sz w:val="18"/>
                <w:szCs w:val="18"/>
              </w:rPr>
            </w:pPr>
          </w:p>
        </w:tc>
        <w:tc>
          <w:tcPr>
            <w:tcW w:w="1006" w:type="dxa"/>
            <w:shd w:val="clear" w:color="auto" w:fill="auto"/>
            <w:vAlign w:val="center"/>
          </w:tcPr>
          <w:p w14:paraId="0D83DBE4" w14:textId="77777777" w:rsidR="00EC7FD7" w:rsidRPr="00957FDB" w:rsidRDefault="00EC7FD7" w:rsidP="00EC7FD7">
            <w:pPr>
              <w:tabs>
                <w:tab w:val="decimal" w:pos="786"/>
              </w:tabs>
              <w:snapToGrid w:val="0"/>
              <w:rPr>
                <w:color w:val="000000"/>
                <w:sz w:val="18"/>
                <w:szCs w:val="18"/>
              </w:rPr>
            </w:pPr>
            <w:r>
              <w:rPr>
                <w:color w:val="000000"/>
                <w:sz w:val="18"/>
                <w:szCs w:val="18"/>
              </w:rPr>
              <w:t>(2,8</w:t>
            </w:r>
            <w:r w:rsidR="00810CF1">
              <w:rPr>
                <w:color w:val="000000"/>
                <w:sz w:val="18"/>
                <w:szCs w:val="18"/>
              </w:rPr>
              <w:t>52</w:t>
            </w:r>
            <w:r>
              <w:rPr>
                <w:color w:val="000000"/>
                <w:sz w:val="18"/>
                <w:szCs w:val="18"/>
              </w:rPr>
              <w:t>)</w:t>
            </w:r>
          </w:p>
        </w:tc>
        <w:tc>
          <w:tcPr>
            <w:tcW w:w="273" w:type="dxa"/>
            <w:shd w:val="clear" w:color="auto" w:fill="auto"/>
            <w:vAlign w:val="center"/>
          </w:tcPr>
          <w:p w14:paraId="169774A6" w14:textId="77777777" w:rsidR="00EC7FD7" w:rsidRPr="00957FDB" w:rsidRDefault="00EC7FD7" w:rsidP="00EC7FD7">
            <w:pPr>
              <w:tabs>
                <w:tab w:val="decimal" w:pos="424"/>
                <w:tab w:val="decimal" w:pos="626"/>
                <w:tab w:val="decimal" w:pos="786"/>
              </w:tabs>
              <w:snapToGrid w:val="0"/>
              <w:rPr>
                <w:color w:val="000000"/>
                <w:sz w:val="18"/>
                <w:szCs w:val="18"/>
              </w:rPr>
            </w:pPr>
          </w:p>
        </w:tc>
        <w:tc>
          <w:tcPr>
            <w:tcW w:w="823" w:type="dxa"/>
            <w:shd w:val="clear" w:color="auto" w:fill="auto"/>
            <w:vAlign w:val="center"/>
          </w:tcPr>
          <w:p w14:paraId="4B62CE55" w14:textId="77777777" w:rsidR="00EC7FD7" w:rsidRPr="00957FDB" w:rsidRDefault="00EC7FD7" w:rsidP="00EC7FD7">
            <w:pPr>
              <w:tabs>
                <w:tab w:val="decimal" w:pos="702"/>
              </w:tabs>
              <w:snapToGrid w:val="0"/>
              <w:ind w:right="-108"/>
              <w:rPr>
                <w:color w:val="000000"/>
                <w:sz w:val="18"/>
                <w:szCs w:val="18"/>
              </w:rPr>
            </w:pPr>
            <w:r>
              <w:rPr>
                <w:color w:val="000000"/>
                <w:sz w:val="18"/>
                <w:szCs w:val="18"/>
              </w:rPr>
              <w:t>8</w:t>
            </w:r>
          </w:p>
        </w:tc>
        <w:tc>
          <w:tcPr>
            <w:tcW w:w="273" w:type="dxa"/>
          </w:tcPr>
          <w:p w14:paraId="28927E67" w14:textId="77777777" w:rsidR="00EC7FD7" w:rsidRPr="00683FBC" w:rsidRDefault="00EC7FD7" w:rsidP="00EC7FD7">
            <w:pPr>
              <w:tabs>
                <w:tab w:val="decimal" w:pos="0"/>
                <w:tab w:val="decimal" w:pos="427"/>
              </w:tabs>
              <w:snapToGrid w:val="0"/>
              <w:spacing w:line="240" w:lineRule="atLeast"/>
              <w:ind w:left="-108" w:right="22"/>
              <w:jc w:val="right"/>
              <w:rPr>
                <w:sz w:val="18"/>
                <w:szCs w:val="18"/>
              </w:rPr>
            </w:pPr>
          </w:p>
        </w:tc>
        <w:tc>
          <w:tcPr>
            <w:tcW w:w="915" w:type="dxa"/>
            <w:shd w:val="clear" w:color="auto" w:fill="auto"/>
          </w:tcPr>
          <w:p w14:paraId="170801FF" w14:textId="77777777" w:rsidR="00EC7FD7" w:rsidRPr="00683FBC" w:rsidRDefault="00753E58" w:rsidP="00753E58">
            <w:pPr>
              <w:tabs>
                <w:tab w:val="decimal" w:pos="0"/>
              </w:tabs>
              <w:snapToGrid w:val="0"/>
              <w:spacing w:line="240" w:lineRule="atLeast"/>
              <w:ind w:left="-108" w:right="22"/>
              <w:jc w:val="right"/>
              <w:rPr>
                <w:sz w:val="18"/>
                <w:szCs w:val="18"/>
              </w:rPr>
            </w:pPr>
            <w:r>
              <w:rPr>
                <w:sz w:val="18"/>
                <w:szCs w:val="18"/>
              </w:rPr>
              <w:t>303</w:t>
            </w:r>
          </w:p>
        </w:tc>
        <w:tc>
          <w:tcPr>
            <w:tcW w:w="273" w:type="dxa"/>
          </w:tcPr>
          <w:p w14:paraId="29415F8A" w14:textId="77777777" w:rsidR="00EC7FD7" w:rsidRPr="00683FBC" w:rsidRDefault="00EC7FD7" w:rsidP="00EC7FD7">
            <w:pPr>
              <w:tabs>
                <w:tab w:val="decimal" w:pos="500"/>
                <w:tab w:val="decimal" w:pos="548"/>
              </w:tabs>
              <w:snapToGrid w:val="0"/>
              <w:spacing w:line="240" w:lineRule="atLeast"/>
              <w:ind w:left="-108" w:right="49"/>
              <w:rPr>
                <w:sz w:val="18"/>
                <w:szCs w:val="18"/>
              </w:rPr>
            </w:pPr>
          </w:p>
        </w:tc>
        <w:tc>
          <w:tcPr>
            <w:tcW w:w="819" w:type="dxa"/>
            <w:shd w:val="clear" w:color="auto" w:fill="auto"/>
            <w:vAlign w:val="center"/>
          </w:tcPr>
          <w:p w14:paraId="4BFB0B0C" w14:textId="77777777" w:rsidR="00EC7FD7" w:rsidRPr="00957FDB" w:rsidRDefault="00EC7FD7" w:rsidP="00EC7FD7">
            <w:pPr>
              <w:tabs>
                <w:tab w:val="decimal" w:pos="610"/>
              </w:tabs>
              <w:snapToGrid w:val="0"/>
              <w:rPr>
                <w:color w:val="000000"/>
                <w:sz w:val="18"/>
                <w:szCs w:val="18"/>
              </w:rPr>
            </w:pPr>
            <w:r>
              <w:rPr>
                <w:color w:val="000000"/>
                <w:sz w:val="18"/>
                <w:szCs w:val="18"/>
              </w:rPr>
              <w:t>(9,9</w:t>
            </w:r>
            <w:r w:rsidR="00753E58">
              <w:rPr>
                <w:color w:val="000000"/>
                <w:sz w:val="18"/>
                <w:szCs w:val="18"/>
              </w:rPr>
              <w:t>1</w:t>
            </w:r>
            <w:r w:rsidR="00810CF1">
              <w:rPr>
                <w:color w:val="000000"/>
                <w:sz w:val="18"/>
                <w:szCs w:val="18"/>
              </w:rPr>
              <w:t>8</w:t>
            </w:r>
            <w:r>
              <w:rPr>
                <w:color w:val="000000"/>
                <w:sz w:val="18"/>
                <w:szCs w:val="18"/>
              </w:rPr>
              <w:t>)</w:t>
            </w:r>
          </w:p>
        </w:tc>
        <w:tc>
          <w:tcPr>
            <w:tcW w:w="238" w:type="dxa"/>
            <w:gridSpan w:val="2"/>
            <w:shd w:val="clear" w:color="auto" w:fill="auto"/>
            <w:vAlign w:val="center"/>
          </w:tcPr>
          <w:p w14:paraId="78E3A3FF" w14:textId="77777777" w:rsidR="00EC7FD7" w:rsidRPr="00957FDB" w:rsidRDefault="00EC7FD7" w:rsidP="00EC7FD7">
            <w:pPr>
              <w:tabs>
                <w:tab w:val="decimal" w:pos="424"/>
              </w:tabs>
              <w:ind w:right="-131"/>
              <w:jc w:val="center"/>
              <w:rPr>
                <w:color w:val="000000"/>
                <w:sz w:val="18"/>
                <w:szCs w:val="18"/>
              </w:rPr>
            </w:pPr>
          </w:p>
        </w:tc>
        <w:tc>
          <w:tcPr>
            <w:tcW w:w="909" w:type="dxa"/>
            <w:gridSpan w:val="2"/>
            <w:vAlign w:val="center"/>
          </w:tcPr>
          <w:p w14:paraId="50176945" w14:textId="77777777" w:rsidR="00EC7FD7" w:rsidRPr="00957FDB" w:rsidRDefault="00EC7FD7" w:rsidP="00EC7FD7">
            <w:pPr>
              <w:tabs>
                <w:tab w:val="decimal" w:pos="792"/>
              </w:tabs>
              <w:snapToGrid w:val="0"/>
              <w:rPr>
                <w:color w:val="000000"/>
                <w:sz w:val="18"/>
                <w:szCs w:val="18"/>
              </w:rPr>
            </w:pPr>
            <w:r>
              <w:rPr>
                <w:color w:val="000000"/>
                <w:sz w:val="18"/>
                <w:szCs w:val="18"/>
              </w:rPr>
              <w:t>(85)</w:t>
            </w:r>
          </w:p>
        </w:tc>
        <w:tc>
          <w:tcPr>
            <w:tcW w:w="238" w:type="dxa"/>
          </w:tcPr>
          <w:p w14:paraId="2D2E4AD1" w14:textId="77777777" w:rsidR="00EC7FD7" w:rsidRPr="00683FBC" w:rsidRDefault="00EC7FD7" w:rsidP="00EC7FD7">
            <w:pPr>
              <w:tabs>
                <w:tab w:val="decimal" w:pos="0"/>
              </w:tabs>
              <w:snapToGrid w:val="0"/>
              <w:spacing w:line="240" w:lineRule="atLeast"/>
              <w:ind w:left="-108" w:right="22"/>
              <w:jc w:val="right"/>
              <w:rPr>
                <w:sz w:val="18"/>
                <w:szCs w:val="18"/>
              </w:rPr>
            </w:pPr>
          </w:p>
        </w:tc>
        <w:tc>
          <w:tcPr>
            <w:tcW w:w="885" w:type="dxa"/>
            <w:vAlign w:val="center"/>
          </w:tcPr>
          <w:p w14:paraId="63F90A17" w14:textId="77777777" w:rsidR="00EC7FD7" w:rsidRPr="00957FDB" w:rsidRDefault="00EC7FD7" w:rsidP="00EC7FD7">
            <w:pPr>
              <w:tabs>
                <w:tab w:val="decimal" w:pos="702"/>
              </w:tabs>
              <w:snapToGrid w:val="0"/>
              <w:rPr>
                <w:color w:val="000000"/>
                <w:sz w:val="18"/>
                <w:szCs w:val="18"/>
              </w:rPr>
            </w:pPr>
            <w:r>
              <w:rPr>
                <w:color w:val="000000"/>
                <w:sz w:val="18"/>
                <w:szCs w:val="18"/>
              </w:rPr>
              <w:t>13,</w:t>
            </w:r>
            <w:r w:rsidR="00CF5A3B">
              <w:rPr>
                <w:color w:val="000000"/>
                <w:sz w:val="18"/>
                <w:szCs w:val="18"/>
              </w:rPr>
              <w:t>40</w:t>
            </w:r>
            <w:r w:rsidR="00810CF1">
              <w:rPr>
                <w:color w:val="000000"/>
                <w:sz w:val="18"/>
                <w:szCs w:val="18"/>
              </w:rPr>
              <w:t>4</w:t>
            </w:r>
          </w:p>
        </w:tc>
      </w:tr>
      <w:tr w:rsidR="00F80CC1" w:rsidRPr="00683FBC" w14:paraId="2809B191" w14:textId="77777777" w:rsidTr="00E078AA">
        <w:trPr>
          <w:gridAfter w:val="1"/>
          <w:wAfter w:w="8" w:type="dxa"/>
          <w:trHeight w:val="245"/>
        </w:trPr>
        <w:tc>
          <w:tcPr>
            <w:tcW w:w="1867" w:type="dxa"/>
            <w:shd w:val="clear" w:color="auto" w:fill="auto"/>
            <w:vAlign w:val="center"/>
          </w:tcPr>
          <w:p w14:paraId="314BCB20" w14:textId="77777777" w:rsidR="00EC7FD7" w:rsidRPr="00957FDB" w:rsidRDefault="00EC7FD7" w:rsidP="00510AFD">
            <w:pPr>
              <w:ind w:left="291" w:right="-245" w:hanging="180"/>
              <w:rPr>
                <w:color w:val="000000"/>
                <w:sz w:val="18"/>
                <w:szCs w:val="18"/>
              </w:rPr>
            </w:pPr>
            <w:r w:rsidRPr="00957FDB">
              <w:rPr>
                <w:color w:val="000000"/>
                <w:sz w:val="18"/>
                <w:szCs w:val="18"/>
              </w:rPr>
              <w:t>Software under installation</w:t>
            </w:r>
          </w:p>
        </w:tc>
        <w:tc>
          <w:tcPr>
            <w:tcW w:w="830" w:type="dxa"/>
            <w:shd w:val="clear" w:color="auto" w:fill="auto"/>
            <w:vAlign w:val="bottom"/>
          </w:tcPr>
          <w:p w14:paraId="43BC467E" w14:textId="77777777" w:rsidR="00EC7FD7" w:rsidRPr="00957FDB" w:rsidRDefault="00EC7FD7" w:rsidP="00E078AA">
            <w:pPr>
              <w:tabs>
                <w:tab w:val="decimal" w:pos="786"/>
              </w:tabs>
              <w:snapToGrid w:val="0"/>
              <w:rPr>
                <w:color w:val="000000"/>
                <w:sz w:val="18"/>
                <w:szCs w:val="18"/>
              </w:rPr>
            </w:pPr>
            <w:r>
              <w:rPr>
                <w:color w:val="000000"/>
                <w:sz w:val="18"/>
                <w:szCs w:val="18"/>
              </w:rPr>
              <w:t>6,83</w:t>
            </w:r>
            <w:r w:rsidR="00763504">
              <w:rPr>
                <w:color w:val="000000"/>
                <w:sz w:val="18"/>
                <w:szCs w:val="18"/>
              </w:rPr>
              <w:t>8</w:t>
            </w:r>
          </w:p>
        </w:tc>
        <w:tc>
          <w:tcPr>
            <w:tcW w:w="239" w:type="dxa"/>
            <w:shd w:val="clear" w:color="auto" w:fill="auto"/>
          </w:tcPr>
          <w:p w14:paraId="28E92EA2" w14:textId="77777777" w:rsidR="00EC7FD7" w:rsidRPr="00683FBC" w:rsidRDefault="00EC7FD7" w:rsidP="00EC7FD7">
            <w:pPr>
              <w:tabs>
                <w:tab w:val="decimal" w:pos="0"/>
                <w:tab w:val="decimal" w:pos="684"/>
              </w:tabs>
              <w:snapToGrid w:val="0"/>
              <w:spacing w:line="240" w:lineRule="atLeast"/>
              <w:ind w:left="-108" w:right="22"/>
              <w:jc w:val="both"/>
              <w:rPr>
                <w:sz w:val="18"/>
                <w:szCs w:val="18"/>
              </w:rPr>
            </w:pPr>
          </w:p>
        </w:tc>
        <w:tc>
          <w:tcPr>
            <w:tcW w:w="836" w:type="dxa"/>
            <w:shd w:val="clear" w:color="auto" w:fill="auto"/>
            <w:vAlign w:val="bottom"/>
          </w:tcPr>
          <w:p w14:paraId="14AED50C" w14:textId="77777777" w:rsidR="00EC7FD7" w:rsidRPr="00957FDB" w:rsidRDefault="00EC7FD7" w:rsidP="00E078AA">
            <w:pPr>
              <w:tabs>
                <w:tab w:val="decimal" w:pos="612"/>
              </w:tabs>
              <w:snapToGrid w:val="0"/>
              <w:rPr>
                <w:color w:val="000000"/>
                <w:sz w:val="18"/>
                <w:szCs w:val="18"/>
              </w:rPr>
            </w:pPr>
            <w:r>
              <w:rPr>
                <w:color w:val="000000"/>
                <w:sz w:val="18"/>
                <w:szCs w:val="18"/>
              </w:rPr>
              <w:t>91</w:t>
            </w:r>
          </w:p>
        </w:tc>
        <w:tc>
          <w:tcPr>
            <w:tcW w:w="238" w:type="dxa"/>
            <w:shd w:val="clear" w:color="auto" w:fill="auto"/>
          </w:tcPr>
          <w:p w14:paraId="122FD8D2" w14:textId="77777777" w:rsidR="00EC7FD7" w:rsidRPr="00683FBC" w:rsidRDefault="00EC7FD7" w:rsidP="00EC7FD7">
            <w:pPr>
              <w:tabs>
                <w:tab w:val="decimal" w:pos="0"/>
              </w:tabs>
              <w:snapToGrid w:val="0"/>
              <w:spacing w:line="240" w:lineRule="atLeast"/>
              <w:ind w:left="-108" w:right="22"/>
              <w:jc w:val="right"/>
              <w:rPr>
                <w:sz w:val="18"/>
                <w:szCs w:val="18"/>
              </w:rPr>
            </w:pPr>
          </w:p>
        </w:tc>
        <w:tc>
          <w:tcPr>
            <w:tcW w:w="941" w:type="dxa"/>
            <w:shd w:val="clear" w:color="auto" w:fill="auto"/>
            <w:vAlign w:val="bottom"/>
          </w:tcPr>
          <w:p w14:paraId="509DB140" w14:textId="77777777" w:rsidR="00EC7FD7" w:rsidRPr="00957FDB" w:rsidRDefault="00EC7FD7" w:rsidP="00E078AA">
            <w:pPr>
              <w:tabs>
                <w:tab w:val="decimal" w:pos="730"/>
              </w:tabs>
              <w:snapToGrid w:val="0"/>
              <w:rPr>
                <w:color w:val="000000"/>
                <w:sz w:val="18"/>
                <w:szCs w:val="18"/>
              </w:rPr>
            </w:pPr>
            <w:r>
              <w:rPr>
                <w:color w:val="000000"/>
                <w:sz w:val="18"/>
                <w:szCs w:val="18"/>
              </w:rPr>
              <w:t>(2,253)</w:t>
            </w:r>
          </w:p>
        </w:tc>
        <w:tc>
          <w:tcPr>
            <w:tcW w:w="234" w:type="dxa"/>
            <w:shd w:val="clear" w:color="auto" w:fill="auto"/>
          </w:tcPr>
          <w:p w14:paraId="4CA5D099" w14:textId="77777777" w:rsidR="00EC7FD7" w:rsidRPr="00683FBC" w:rsidRDefault="00EC7FD7" w:rsidP="00EC7FD7">
            <w:pPr>
              <w:tabs>
                <w:tab w:val="decimal" w:pos="0"/>
              </w:tabs>
              <w:snapToGrid w:val="0"/>
              <w:spacing w:line="240" w:lineRule="atLeast"/>
              <w:ind w:left="-108" w:right="22"/>
              <w:jc w:val="right"/>
              <w:rPr>
                <w:sz w:val="18"/>
                <w:szCs w:val="18"/>
              </w:rPr>
            </w:pPr>
          </w:p>
        </w:tc>
        <w:tc>
          <w:tcPr>
            <w:tcW w:w="1019" w:type="dxa"/>
            <w:vAlign w:val="bottom"/>
          </w:tcPr>
          <w:p w14:paraId="10404A16" w14:textId="77777777" w:rsidR="00EC7FD7" w:rsidRPr="00683FBC" w:rsidRDefault="00753E58" w:rsidP="00E078AA">
            <w:pPr>
              <w:tabs>
                <w:tab w:val="decimal" w:pos="0"/>
              </w:tabs>
              <w:snapToGrid w:val="0"/>
              <w:spacing w:line="240" w:lineRule="atLeast"/>
              <w:ind w:left="-108" w:right="22"/>
              <w:jc w:val="right"/>
              <w:rPr>
                <w:sz w:val="18"/>
                <w:szCs w:val="18"/>
              </w:rPr>
            </w:pPr>
            <w:r>
              <w:rPr>
                <w:sz w:val="18"/>
                <w:szCs w:val="18"/>
              </w:rPr>
              <w:t>(267)</w:t>
            </w:r>
          </w:p>
        </w:tc>
        <w:tc>
          <w:tcPr>
            <w:tcW w:w="268" w:type="dxa"/>
          </w:tcPr>
          <w:p w14:paraId="0D66F2EE" w14:textId="77777777" w:rsidR="00EC7FD7" w:rsidRPr="00683FBC" w:rsidRDefault="00EC7FD7" w:rsidP="00EC7FD7">
            <w:pPr>
              <w:tabs>
                <w:tab w:val="decimal" w:pos="0"/>
              </w:tabs>
              <w:snapToGrid w:val="0"/>
              <w:spacing w:line="240" w:lineRule="atLeast"/>
              <w:ind w:left="-108" w:right="22"/>
              <w:jc w:val="right"/>
              <w:rPr>
                <w:sz w:val="18"/>
                <w:szCs w:val="18"/>
              </w:rPr>
            </w:pPr>
          </w:p>
        </w:tc>
        <w:tc>
          <w:tcPr>
            <w:tcW w:w="732" w:type="dxa"/>
            <w:shd w:val="clear" w:color="auto" w:fill="auto"/>
            <w:vAlign w:val="bottom"/>
          </w:tcPr>
          <w:p w14:paraId="41824C22" w14:textId="77777777" w:rsidR="00EC7FD7" w:rsidRPr="00957FDB" w:rsidRDefault="00EC7FD7" w:rsidP="00E078AA">
            <w:pPr>
              <w:tabs>
                <w:tab w:val="decimal" w:pos="536"/>
              </w:tabs>
              <w:snapToGrid w:val="0"/>
              <w:rPr>
                <w:color w:val="000000"/>
                <w:sz w:val="18"/>
                <w:szCs w:val="18"/>
              </w:rPr>
            </w:pPr>
            <w:r>
              <w:rPr>
                <w:color w:val="000000"/>
                <w:sz w:val="18"/>
                <w:szCs w:val="18"/>
              </w:rPr>
              <w:t>4,409</w:t>
            </w:r>
          </w:p>
        </w:tc>
        <w:tc>
          <w:tcPr>
            <w:tcW w:w="273" w:type="dxa"/>
            <w:shd w:val="clear" w:color="auto" w:fill="auto"/>
            <w:vAlign w:val="center"/>
          </w:tcPr>
          <w:p w14:paraId="3EAF8C9E" w14:textId="77777777" w:rsidR="00EC7FD7" w:rsidRPr="00957FDB" w:rsidRDefault="00EC7FD7" w:rsidP="00EC7FD7">
            <w:pPr>
              <w:tabs>
                <w:tab w:val="decimal" w:pos="706"/>
              </w:tabs>
              <w:ind w:right="-131"/>
              <w:rPr>
                <w:color w:val="000000"/>
                <w:sz w:val="18"/>
                <w:szCs w:val="18"/>
              </w:rPr>
            </w:pPr>
          </w:p>
        </w:tc>
        <w:tc>
          <w:tcPr>
            <w:tcW w:w="823" w:type="dxa"/>
            <w:shd w:val="clear" w:color="auto" w:fill="auto"/>
            <w:vAlign w:val="bottom"/>
          </w:tcPr>
          <w:p w14:paraId="6FB26230" w14:textId="77777777" w:rsidR="00EC7FD7" w:rsidRPr="00957FDB" w:rsidRDefault="00EC7FD7" w:rsidP="00E078AA">
            <w:pPr>
              <w:tabs>
                <w:tab w:val="decimal" w:pos="423"/>
              </w:tabs>
              <w:snapToGrid w:val="0"/>
              <w:rPr>
                <w:color w:val="000000"/>
                <w:sz w:val="18"/>
                <w:szCs w:val="18"/>
              </w:rPr>
            </w:pPr>
            <w:r>
              <w:rPr>
                <w:color w:val="000000"/>
                <w:sz w:val="18"/>
                <w:szCs w:val="18"/>
              </w:rPr>
              <w:t>-</w:t>
            </w:r>
          </w:p>
        </w:tc>
        <w:tc>
          <w:tcPr>
            <w:tcW w:w="273" w:type="dxa"/>
            <w:shd w:val="clear" w:color="auto" w:fill="auto"/>
            <w:vAlign w:val="center"/>
          </w:tcPr>
          <w:p w14:paraId="296DAEA5" w14:textId="77777777" w:rsidR="00EC7FD7" w:rsidRPr="00957FDB" w:rsidRDefault="00EC7FD7" w:rsidP="00EC7FD7">
            <w:pPr>
              <w:tabs>
                <w:tab w:val="decimal" w:pos="626"/>
                <w:tab w:val="decimal" w:pos="786"/>
              </w:tabs>
              <w:snapToGrid w:val="0"/>
              <w:rPr>
                <w:color w:val="000000"/>
                <w:sz w:val="18"/>
                <w:szCs w:val="18"/>
              </w:rPr>
            </w:pPr>
          </w:p>
        </w:tc>
        <w:tc>
          <w:tcPr>
            <w:tcW w:w="1006" w:type="dxa"/>
            <w:shd w:val="clear" w:color="auto" w:fill="auto"/>
            <w:vAlign w:val="bottom"/>
          </w:tcPr>
          <w:p w14:paraId="6FD1B64C" w14:textId="77777777" w:rsidR="00EC7FD7" w:rsidRPr="00957FDB" w:rsidRDefault="00EC7FD7" w:rsidP="00E078AA">
            <w:pPr>
              <w:tabs>
                <w:tab w:val="decimal" w:pos="532"/>
              </w:tabs>
              <w:snapToGrid w:val="0"/>
              <w:rPr>
                <w:color w:val="000000"/>
                <w:sz w:val="18"/>
                <w:szCs w:val="18"/>
              </w:rPr>
            </w:pPr>
            <w:r>
              <w:rPr>
                <w:color w:val="000000"/>
                <w:sz w:val="18"/>
                <w:szCs w:val="18"/>
              </w:rPr>
              <w:t>-</w:t>
            </w:r>
          </w:p>
        </w:tc>
        <w:tc>
          <w:tcPr>
            <w:tcW w:w="273" w:type="dxa"/>
            <w:shd w:val="clear" w:color="auto" w:fill="auto"/>
            <w:vAlign w:val="center"/>
          </w:tcPr>
          <w:p w14:paraId="5B4B70F4" w14:textId="77777777" w:rsidR="00EC7FD7" w:rsidRPr="00957FDB" w:rsidRDefault="00EC7FD7" w:rsidP="00EC7FD7">
            <w:pPr>
              <w:tabs>
                <w:tab w:val="decimal" w:pos="626"/>
                <w:tab w:val="decimal" w:pos="786"/>
              </w:tabs>
              <w:snapToGrid w:val="0"/>
              <w:rPr>
                <w:color w:val="000000"/>
                <w:sz w:val="18"/>
                <w:szCs w:val="18"/>
              </w:rPr>
            </w:pPr>
          </w:p>
        </w:tc>
        <w:tc>
          <w:tcPr>
            <w:tcW w:w="823" w:type="dxa"/>
            <w:shd w:val="clear" w:color="auto" w:fill="auto"/>
            <w:vAlign w:val="bottom"/>
          </w:tcPr>
          <w:p w14:paraId="7839177B" w14:textId="77777777" w:rsidR="00EC7FD7" w:rsidRPr="00957FDB" w:rsidRDefault="00EC7FD7" w:rsidP="00E078AA">
            <w:pPr>
              <w:tabs>
                <w:tab w:val="decimal" w:pos="492"/>
              </w:tabs>
              <w:snapToGrid w:val="0"/>
              <w:rPr>
                <w:color w:val="000000"/>
                <w:sz w:val="18"/>
                <w:szCs w:val="18"/>
              </w:rPr>
            </w:pPr>
            <w:r>
              <w:rPr>
                <w:color w:val="000000"/>
                <w:sz w:val="18"/>
                <w:szCs w:val="18"/>
              </w:rPr>
              <w:t>-</w:t>
            </w:r>
          </w:p>
        </w:tc>
        <w:tc>
          <w:tcPr>
            <w:tcW w:w="273" w:type="dxa"/>
          </w:tcPr>
          <w:p w14:paraId="4146B787" w14:textId="77777777" w:rsidR="00EC7FD7" w:rsidRPr="00683FBC" w:rsidRDefault="00EC7FD7" w:rsidP="00EC7FD7">
            <w:pPr>
              <w:tabs>
                <w:tab w:val="decimal" w:pos="0"/>
              </w:tabs>
              <w:snapToGrid w:val="0"/>
              <w:spacing w:line="240" w:lineRule="atLeast"/>
              <w:ind w:left="-108" w:right="22"/>
              <w:jc w:val="right"/>
              <w:rPr>
                <w:sz w:val="18"/>
                <w:szCs w:val="18"/>
              </w:rPr>
            </w:pPr>
          </w:p>
        </w:tc>
        <w:tc>
          <w:tcPr>
            <w:tcW w:w="915" w:type="dxa"/>
            <w:shd w:val="clear" w:color="auto" w:fill="auto"/>
            <w:vAlign w:val="bottom"/>
          </w:tcPr>
          <w:p w14:paraId="50FB9AF8" w14:textId="77777777" w:rsidR="00EC7FD7" w:rsidRPr="00683FBC" w:rsidRDefault="00753E58" w:rsidP="00E078AA">
            <w:pPr>
              <w:tabs>
                <w:tab w:val="decimal" w:pos="500"/>
              </w:tabs>
              <w:snapToGrid w:val="0"/>
              <w:spacing w:line="240" w:lineRule="atLeast"/>
              <w:ind w:left="-108" w:right="49"/>
              <w:rPr>
                <w:sz w:val="18"/>
                <w:szCs w:val="18"/>
              </w:rPr>
            </w:pPr>
            <w:r>
              <w:rPr>
                <w:sz w:val="18"/>
                <w:szCs w:val="18"/>
              </w:rPr>
              <w:t>-</w:t>
            </w:r>
          </w:p>
        </w:tc>
        <w:tc>
          <w:tcPr>
            <w:tcW w:w="273" w:type="dxa"/>
          </w:tcPr>
          <w:p w14:paraId="5F750FA2" w14:textId="77777777" w:rsidR="00EC7FD7" w:rsidRPr="00683FBC" w:rsidRDefault="00EC7FD7" w:rsidP="00EC7FD7">
            <w:pPr>
              <w:tabs>
                <w:tab w:val="decimal" w:pos="0"/>
              </w:tabs>
              <w:snapToGrid w:val="0"/>
              <w:spacing w:line="240" w:lineRule="atLeast"/>
              <w:ind w:left="-108" w:right="22"/>
              <w:jc w:val="right"/>
              <w:rPr>
                <w:sz w:val="18"/>
                <w:szCs w:val="18"/>
              </w:rPr>
            </w:pPr>
          </w:p>
        </w:tc>
        <w:tc>
          <w:tcPr>
            <w:tcW w:w="819" w:type="dxa"/>
            <w:shd w:val="clear" w:color="auto" w:fill="auto"/>
            <w:vAlign w:val="bottom"/>
          </w:tcPr>
          <w:p w14:paraId="28E59724" w14:textId="77777777" w:rsidR="00EC7FD7" w:rsidRPr="00957FDB" w:rsidRDefault="00EC7FD7" w:rsidP="00E078AA">
            <w:pPr>
              <w:tabs>
                <w:tab w:val="decimal" w:pos="370"/>
              </w:tabs>
              <w:snapToGrid w:val="0"/>
              <w:rPr>
                <w:color w:val="000000"/>
                <w:sz w:val="18"/>
                <w:szCs w:val="18"/>
              </w:rPr>
            </w:pPr>
            <w:r>
              <w:rPr>
                <w:color w:val="000000"/>
                <w:sz w:val="18"/>
                <w:szCs w:val="18"/>
              </w:rPr>
              <w:t>-</w:t>
            </w:r>
          </w:p>
        </w:tc>
        <w:tc>
          <w:tcPr>
            <w:tcW w:w="238" w:type="dxa"/>
            <w:gridSpan w:val="2"/>
            <w:shd w:val="clear" w:color="auto" w:fill="auto"/>
            <w:vAlign w:val="center"/>
          </w:tcPr>
          <w:p w14:paraId="0AE3F907" w14:textId="77777777" w:rsidR="00EC7FD7" w:rsidRPr="00957FDB" w:rsidRDefault="00EC7FD7" w:rsidP="00EC7FD7">
            <w:pPr>
              <w:tabs>
                <w:tab w:val="decimal" w:pos="424"/>
              </w:tabs>
              <w:ind w:right="-131"/>
              <w:jc w:val="center"/>
              <w:rPr>
                <w:color w:val="000000"/>
                <w:sz w:val="18"/>
                <w:szCs w:val="18"/>
              </w:rPr>
            </w:pPr>
          </w:p>
        </w:tc>
        <w:tc>
          <w:tcPr>
            <w:tcW w:w="909" w:type="dxa"/>
            <w:gridSpan w:val="2"/>
            <w:vAlign w:val="bottom"/>
          </w:tcPr>
          <w:p w14:paraId="66D536D1" w14:textId="77777777" w:rsidR="00EC7FD7" w:rsidRPr="00957FDB" w:rsidRDefault="00EC7FD7" w:rsidP="00E078AA">
            <w:pPr>
              <w:tabs>
                <w:tab w:val="decimal" w:pos="492"/>
              </w:tabs>
              <w:snapToGrid w:val="0"/>
              <w:rPr>
                <w:color w:val="000000"/>
                <w:sz w:val="18"/>
                <w:szCs w:val="18"/>
                <w:cs/>
              </w:rPr>
            </w:pPr>
            <w:r>
              <w:rPr>
                <w:color w:val="000000"/>
                <w:sz w:val="18"/>
                <w:szCs w:val="18"/>
              </w:rPr>
              <w:t>-</w:t>
            </w:r>
          </w:p>
        </w:tc>
        <w:tc>
          <w:tcPr>
            <w:tcW w:w="238" w:type="dxa"/>
          </w:tcPr>
          <w:p w14:paraId="1CA4CF63" w14:textId="77777777" w:rsidR="00EC7FD7" w:rsidRPr="00683FBC" w:rsidRDefault="00EC7FD7" w:rsidP="00EC7FD7">
            <w:pPr>
              <w:tabs>
                <w:tab w:val="decimal" w:pos="0"/>
                <w:tab w:val="decimal" w:pos="470"/>
              </w:tabs>
              <w:snapToGrid w:val="0"/>
              <w:spacing w:line="240" w:lineRule="atLeast"/>
              <w:ind w:left="-108" w:right="22"/>
              <w:rPr>
                <w:sz w:val="18"/>
                <w:szCs w:val="18"/>
              </w:rPr>
            </w:pPr>
          </w:p>
        </w:tc>
        <w:tc>
          <w:tcPr>
            <w:tcW w:w="885" w:type="dxa"/>
            <w:vAlign w:val="bottom"/>
          </w:tcPr>
          <w:p w14:paraId="79B4CC2C" w14:textId="77777777" w:rsidR="00EC7FD7" w:rsidRPr="00957FDB" w:rsidRDefault="00EC7FD7" w:rsidP="00E078AA">
            <w:pPr>
              <w:tabs>
                <w:tab w:val="decimal" w:pos="702"/>
              </w:tabs>
              <w:snapToGrid w:val="0"/>
              <w:rPr>
                <w:color w:val="000000"/>
                <w:sz w:val="18"/>
                <w:szCs w:val="18"/>
              </w:rPr>
            </w:pPr>
            <w:r>
              <w:rPr>
                <w:color w:val="000000"/>
                <w:sz w:val="18"/>
                <w:szCs w:val="18"/>
              </w:rPr>
              <w:t>4,409</w:t>
            </w:r>
          </w:p>
        </w:tc>
      </w:tr>
      <w:tr w:rsidR="00F80CC1" w:rsidRPr="00683FBC" w14:paraId="064EBB33" w14:textId="77777777" w:rsidTr="00F80CC1">
        <w:trPr>
          <w:gridAfter w:val="1"/>
          <w:wAfter w:w="8" w:type="dxa"/>
          <w:trHeight w:val="172"/>
        </w:trPr>
        <w:tc>
          <w:tcPr>
            <w:tcW w:w="1867" w:type="dxa"/>
            <w:shd w:val="clear" w:color="auto" w:fill="auto"/>
          </w:tcPr>
          <w:p w14:paraId="16EDCBA3" w14:textId="77777777" w:rsidR="00EC7FD7" w:rsidRPr="00957FDB" w:rsidRDefault="00EC7FD7" w:rsidP="00510AFD">
            <w:pPr>
              <w:ind w:left="117"/>
              <w:rPr>
                <w:sz w:val="18"/>
                <w:szCs w:val="18"/>
              </w:rPr>
            </w:pPr>
            <w:r w:rsidRPr="00510AFD">
              <w:rPr>
                <w:color w:val="000000"/>
                <w:sz w:val="18"/>
                <w:szCs w:val="18"/>
              </w:rPr>
              <w:t>Others</w:t>
            </w:r>
          </w:p>
        </w:tc>
        <w:tc>
          <w:tcPr>
            <w:tcW w:w="830" w:type="dxa"/>
            <w:tcBorders>
              <w:bottom w:val="single" w:sz="4" w:space="0" w:color="000000"/>
            </w:tcBorders>
            <w:shd w:val="clear" w:color="auto" w:fill="auto"/>
            <w:vAlign w:val="center"/>
          </w:tcPr>
          <w:p w14:paraId="3BA9FC64" w14:textId="77777777" w:rsidR="00EC7FD7" w:rsidRPr="00957FDB" w:rsidRDefault="00EC7FD7" w:rsidP="00EC7FD7">
            <w:pPr>
              <w:tabs>
                <w:tab w:val="decimal" w:pos="786"/>
              </w:tabs>
              <w:snapToGrid w:val="0"/>
              <w:rPr>
                <w:color w:val="000000"/>
                <w:sz w:val="18"/>
                <w:szCs w:val="18"/>
              </w:rPr>
            </w:pPr>
            <w:r>
              <w:rPr>
                <w:color w:val="000000"/>
                <w:sz w:val="18"/>
                <w:szCs w:val="18"/>
              </w:rPr>
              <w:t>10</w:t>
            </w:r>
          </w:p>
        </w:tc>
        <w:tc>
          <w:tcPr>
            <w:tcW w:w="239" w:type="dxa"/>
            <w:shd w:val="clear" w:color="auto" w:fill="auto"/>
          </w:tcPr>
          <w:p w14:paraId="03444972" w14:textId="77777777" w:rsidR="00EC7FD7" w:rsidRPr="00683FBC" w:rsidRDefault="00EC7FD7" w:rsidP="00EC7FD7">
            <w:pPr>
              <w:tabs>
                <w:tab w:val="decimal" w:pos="0"/>
                <w:tab w:val="decimal" w:pos="684"/>
              </w:tabs>
              <w:snapToGrid w:val="0"/>
              <w:spacing w:line="240" w:lineRule="atLeast"/>
              <w:ind w:left="-108" w:right="22"/>
              <w:jc w:val="both"/>
              <w:rPr>
                <w:sz w:val="18"/>
                <w:szCs w:val="18"/>
              </w:rPr>
            </w:pPr>
          </w:p>
        </w:tc>
        <w:tc>
          <w:tcPr>
            <w:tcW w:w="836" w:type="dxa"/>
            <w:tcBorders>
              <w:bottom w:val="single" w:sz="4" w:space="0" w:color="000000"/>
            </w:tcBorders>
            <w:shd w:val="clear" w:color="auto" w:fill="auto"/>
            <w:vAlign w:val="center"/>
          </w:tcPr>
          <w:p w14:paraId="6DC247F8" w14:textId="77777777" w:rsidR="00EC7FD7" w:rsidRPr="00957FDB" w:rsidRDefault="00753E58" w:rsidP="00753E58">
            <w:pPr>
              <w:tabs>
                <w:tab w:val="decimal" w:pos="612"/>
              </w:tabs>
              <w:snapToGrid w:val="0"/>
              <w:rPr>
                <w:color w:val="000000"/>
                <w:sz w:val="18"/>
                <w:szCs w:val="18"/>
              </w:rPr>
            </w:pPr>
            <w:r>
              <w:rPr>
                <w:color w:val="000000"/>
                <w:sz w:val="18"/>
                <w:szCs w:val="18"/>
              </w:rPr>
              <w:t>115</w:t>
            </w:r>
          </w:p>
        </w:tc>
        <w:tc>
          <w:tcPr>
            <w:tcW w:w="238" w:type="dxa"/>
            <w:shd w:val="clear" w:color="auto" w:fill="auto"/>
          </w:tcPr>
          <w:p w14:paraId="514FDFB8" w14:textId="77777777" w:rsidR="00EC7FD7" w:rsidRPr="00683FBC" w:rsidRDefault="00EC7FD7" w:rsidP="00EC7FD7">
            <w:pPr>
              <w:tabs>
                <w:tab w:val="decimal" w:pos="0"/>
              </w:tabs>
              <w:snapToGrid w:val="0"/>
              <w:spacing w:line="240" w:lineRule="atLeast"/>
              <w:ind w:left="-108" w:right="22"/>
              <w:jc w:val="right"/>
              <w:rPr>
                <w:sz w:val="18"/>
                <w:szCs w:val="18"/>
              </w:rPr>
            </w:pPr>
          </w:p>
        </w:tc>
        <w:tc>
          <w:tcPr>
            <w:tcW w:w="941" w:type="dxa"/>
            <w:tcBorders>
              <w:bottom w:val="single" w:sz="4" w:space="0" w:color="000000"/>
            </w:tcBorders>
            <w:shd w:val="clear" w:color="auto" w:fill="auto"/>
            <w:vAlign w:val="center"/>
          </w:tcPr>
          <w:p w14:paraId="00467289" w14:textId="77777777" w:rsidR="00EC7FD7" w:rsidRPr="00957FDB" w:rsidRDefault="00EC7FD7" w:rsidP="00EC7FD7">
            <w:pPr>
              <w:tabs>
                <w:tab w:val="decimal" w:pos="730"/>
              </w:tabs>
              <w:snapToGrid w:val="0"/>
              <w:rPr>
                <w:color w:val="000000"/>
                <w:sz w:val="18"/>
                <w:szCs w:val="18"/>
              </w:rPr>
            </w:pPr>
            <w:r>
              <w:rPr>
                <w:color w:val="000000"/>
                <w:sz w:val="18"/>
                <w:szCs w:val="18"/>
              </w:rPr>
              <w:t>(</w:t>
            </w:r>
            <w:r w:rsidR="00810CF1">
              <w:rPr>
                <w:color w:val="000000"/>
                <w:sz w:val="18"/>
                <w:szCs w:val="18"/>
              </w:rPr>
              <w:t>2</w:t>
            </w:r>
            <w:r>
              <w:rPr>
                <w:color w:val="000000"/>
                <w:sz w:val="18"/>
                <w:szCs w:val="18"/>
              </w:rPr>
              <w:t>)</w:t>
            </w:r>
          </w:p>
        </w:tc>
        <w:tc>
          <w:tcPr>
            <w:tcW w:w="234" w:type="dxa"/>
            <w:shd w:val="clear" w:color="auto" w:fill="auto"/>
            <w:vAlign w:val="bottom"/>
          </w:tcPr>
          <w:p w14:paraId="29A49955" w14:textId="77777777" w:rsidR="00EC7FD7" w:rsidRPr="00683FBC" w:rsidRDefault="00EC7FD7" w:rsidP="00EC7FD7">
            <w:pPr>
              <w:tabs>
                <w:tab w:val="decimal" w:pos="0"/>
              </w:tabs>
              <w:snapToGrid w:val="0"/>
              <w:spacing w:line="240" w:lineRule="atLeast"/>
              <w:ind w:left="-108" w:right="22"/>
              <w:jc w:val="right"/>
              <w:rPr>
                <w:sz w:val="18"/>
                <w:szCs w:val="18"/>
              </w:rPr>
            </w:pPr>
          </w:p>
        </w:tc>
        <w:tc>
          <w:tcPr>
            <w:tcW w:w="1019" w:type="dxa"/>
          </w:tcPr>
          <w:p w14:paraId="2A9B2820" w14:textId="77777777" w:rsidR="00EC7FD7" w:rsidRPr="00683FBC" w:rsidRDefault="00753E58" w:rsidP="00EC7FD7">
            <w:pPr>
              <w:tabs>
                <w:tab w:val="decimal" w:pos="526"/>
              </w:tabs>
              <w:snapToGrid w:val="0"/>
              <w:spacing w:line="240" w:lineRule="atLeast"/>
              <w:ind w:left="-108" w:right="49"/>
              <w:rPr>
                <w:sz w:val="18"/>
                <w:szCs w:val="18"/>
              </w:rPr>
            </w:pPr>
            <w:r>
              <w:rPr>
                <w:sz w:val="18"/>
                <w:szCs w:val="18"/>
              </w:rPr>
              <w:t>-</w:t>
            </w:r>
          </w:p>
        </w:tc>
        <w:tc>
          <w:tcPr>
            <w:tcW w:w="268" w:type="dxa"/>
          </w:tcPr>
          <w:p w14:paraId="1D5F181D" w14:textId="77777777" w:rsidR="00EC7FD7" w:rsidRPr="00683FBC" w:rsidRDefault="00EC7FD7" w:rsidP="00EC7FD7">
            <w:pPr>
              <w:tabs>
                <w:tab w:val="decimal" w:pos="0"/>
                <w:tab w:val="decimal" w:pos="670"/>
              </w:tabs>
              <w:snapToGrid w:val="0"/>
              <w:spacing w:line="240" w:lineRule="atLeast"/>
              <w:ind w:left="-108" w:right="49"/>
              <w:rPr>
                <w:sz w:val="18"/>
                <w:szCs w:val="18"/>
              </w:rPr>
            </w:pPr>
          </w:p>
        </w:tc>
        <w:tc>
          <w:tcPr>
            <w:tcW w:w="732" w:type="dxa"/>
            <w:tcBorders>
              <w:bottom w:val="single" w:sz="4" w:space="0" w:color="000000"/>
            </w:tcBorders>
            <w:shd w:val="clear" w:color="auto" w:fill="auto"/>
            <w:vAlign w:val="center"/>
          </w:tcPr>
          <w:p w14:paraId="642CC4C2" w14:textId="77777777" w:rsidR="00EC7FD7" w:rsidRPr="00957FDB" w:rsidRDefault="00753E58" w:rsidP="00EC7FD7">
            <w:pPr>
              <w:tabs>
                <w:tab w:val="decimal" w:pos="536"/>
              </w:tabs>
              <w:snapToGrid w:val="0"/>
              <w:rPr>
                <w:color w:val="000000"/>
                <w:sz w:val="18"/>
                <w:szCs w:val="18"/>
              </w:rPr>
            </w:pPr>
            <w:r>
              <w:rPr>
                <w:color w:val="000000"/>
                <w:sz w:val="18"/>
                <w:szCs w:val="18"/>
              </w:rPr>
              <w:t>12</w:t>
            </w:r>
            <w:r w:rsidR="00810CF1">
              <w:rPr>
                <w:color w:val="000000"/>
                <w:sz w:val="18"/>
                <w:szCs w:val="18"/>
              </w:rPr>
              <w:t>3</w:t>
            </w:r>
          </w:p>
        </w:tc>
        <w:tc>
          <w:tcPr>
            <w:tcW w:w="273" w:type="dxa"/>
            <w:shd w:val="clear" w:color="auto" w:fill="auto"/>
            <w:vAlign w:val="center"/>
          </w:tcPr>
          <w:p w14:paraId="24853778" w14:textId="77777777" w:rsidR="00EC7FD7" w:rsidRPr="00957FDB" w:rsidRDefault="00EC7FD7" w:rsidP="00EC7FD7">
            <w:pPr>
              <w:tabs>
                <w:tab w:val="decimal" w:pos="706"/>
              </w:tabs>
              <w:ind w:right="-131"/>
              <w:rPr>
                <w:color w:val="000000"/>
                <w:sz w:val="18"/>
                <w:szCs w:val="18"/>
              </w:rPr>
            </w:pPr>
          </w:p>
        </w:tc>
        <w:tc>
          <w:tcPr>
            <w:tcW w:w="823" w:type="dxa"/>
            <w:tcBorders>
              <w:bottom w:val="single" w:sz="4" w:space="0" w:color="000000"/>
            </w:tcBorders>
            <w:shd w:val="clear" w:color="auto" w:fill="auto"/>
            <w:vAlign w:val="center"/>
          </w:tcPr>
          <w:p w14:paraId="25ADCD23" w14:textId="77777777" w:rsidR="00EC7FD7" w:rsidRPr="00957FDB" w:rsidRDefault="00EC7FD7" w:rsidP="00EC7FD7">
            <w:pPr>
              <w:tabs>
                <w:tab w:val="decimal" w:pos="612"/>
              </w:tabs>
              <w:snapToGrid w:val="0"/>
              <w:ind w:right="-117"/>
              <w:rPr>
                <w:color w:val="000000"/>
                <w:sz w:val="18"/>
                <w:szCs w:val="18"/>
              </w:rPr>
            </w:pPr>
            <w:r>
              <w:rPr>
                <w:color w:val="000000"/>
                <w:sz w:val="18"/>
                <w:szCs w:val="18"/>
              </w:rPr>
              <w:t>(9)</w:t>
            </w:r>
          </w:p>
        </w:tc>
        <w:tc>
          <w:tcPr>
            <w:tcW w:w="273" w:type="dxa"/>
            <w:shd w:val="clear" w:color="auto" w:fill="auto"/>
            <w:vAlign w:val="center"/>
          </w:tcPr>
          <w:p w14:paraId="17A389B0" w14:textId="77777777" w:rsidR="00EC7FD7" w:rsidRPr="00957FDB" w:rsidRDefault="00EC7FD7" w:rsidP="00EC7FD7">
            <w:pPr>
              <w:tabs>
                <w:tab w:val="decimal" w:pos="626"/>
                <w:tab w:val="decimal" w:pos="786"/>
              </w:tabs>
              <w:snapToGrid w:val="0"/>
              <w:rPr>
                <w:color w:val="000000"/>
                <w:sz w:val="18"/>
                <w:szCs w:val="18"/>
              </w:rPr>
            </w:pPr>
          </w:p>
        </w:tc>
        <w:tc>
          <w:tcPr>
            <w:tcW w:w="1006" w:type="dxa"/>
            <w:tcBorders>
              <w:bottom w:val="single" w:sz="4" w:space="0" w:color="000000"/>
            </w:tcBorders>
            <w:shd w:val="clear" w:color="auto" w:fill="auto"/>
            <w:vAlign w:val="center"/>
          </w:tcPr>
          <w:p w14:paraId="77E5F3D5" w14:textId="77777777" w:rsidR="00EC7FD7" w:rsidRPr="00957FDB" w:rsidRDefault="00753E58" w:rsidP="00753E58">
            <w:pPr>
              <w:tabs>
                <w:tab w:val="decimal" w:pos="786"/>
              </w:tabs>
              <w:snapToGrid w:val="0"/>
              <w:rPr>
                <w:color w:val="000000"/>
                <w:sz w:val="18"/>
                <w:szCs w:val="18"/>
              </w:rPr>
            </w:pPr>
            <w:r>
              <w:rPr>
                <w:color w:val="000000"/>
                <w:sz w:val="18"/>
                <w:szCs w:val="18"/>
              </w:rPr>
              <w:t>(12)</w:t>
            </w:r>
          </w:p>
        </w:tc>
        <w:tc>
          <w:tcPr>
            <w:tcW w:w="273" w:type="dxa"/>
            <w:shd w:val="clear" w:color="auto" w:fill="auto"/>
            <w:vAlign w:val="center"/>
          </w:tcPr>
          <w:p w14:paraId="4BC83CD9" w14:textId="77777777" w:rsidR="00EC7FD7" w:rsidRPr="00957FDB" w:rsidRDefault="00EC7FD7" w:rsidP="00EC7FD7">
            <w:pPr>
              <w:tabs>
                <w:tab w:val="decimal" w:pos="626"/>
                <w:tab w:val="decimal" w:pos="786"/>
              </w:tabs>
              <w:snapToGrid w:val="0"/>
              <w:rPr>
                <w:color w:val="000000"/>
                <w:sz w:val="18"/>
                <w:szCs w:val="18"/>
              </w:rPr>
            </w:pPr>
          </w:p>
        </w:tc>
        <w:tc>
          <w:tcPr>
            <w:tcW w:w="823" w:type="dxa"/>
            <w:tcBorders>
              <w:bottom w:val="single" w:sz="4" w:space="0" w:color="000000"/>
            </w:tcBorders>
            <w:shd w:val="clear" w:color="auto" w:fill="auto"/>
            <w:vAlign w:val="center"/>
          </w:tcPr>
          <w:p w14:paraId="5BD31E15" w14:textId="77777777" w:rsidR="00EC7FD7" w:rsidRPr="00957FDB" w:rsidRDefault="00EC7FD7" w:rsidP="00EC7FD7">
            <w:pPr>
              <w:tabs>
                <w:tab w:val="decimal" w:pos="702"/>
              </w:tabs>
              <w:snapToGrid w:val="0"/>
              <w:ind w:right="-108"/>
              <w:rPr>
                <w:color w:val="000000"/>
                <w:sz w:val="18"/>
                <w:szCs w:val="18"/>
              </w:rPr>
            </w:pPr>
            <w:r>
              <w:rPr>
                <w:color w:val="000000"/>
                <w:sz w:val="18"/>
                <w:szCs w:val="18"/>
              </w:rPr>
              <w:t>2</w:t>
            </w:r>
          </w:p>
        </w:tc>
        <w:tc>
          <w:tcPr>
            <w:tcW w:w="273" w:type="dxa"/>
          </w:tcPr>
          <w:p w14:paraId="4D35EFE2" w14:textId="77777777" w:rsidR="00EC7FD7" w:rsidRPr="00683FBC" w:rsidRDefault="00EC7FD7" w:rsidP="00EC7FD7">
            <w:pPr>
              <w:tabs>
                <w:tab w:val="decimal" w:pos="0"/>
                <w:tab w:val="decimal" w:pos="427"/>
              </w:tabs>
              <w:snapToGrid w:val="0"/>
              <w:spacing w:line="240" w:lineRule="atLeast"/>
              <w:ind w:left="-108" w:right="22"/>
              <w:jc w:val="right"/>
              <w:rPr>
                <w:sz w:val="18"/>
                <w:szCs w:val="18"/>
              </w:rPr>
            </w:pPr>
          </w:p>
        </w:tc>
        <w:tc>
          <w:tcPr>
            <w:tcW w:w="915" w:type="dxa"/>
            <w:shd w:val="clear" w:color="auto" w:fill="auto"/>
          </w:tcPr>
          <w:p w14:paraId="29408C4A" w14:textId="77777777" w:rsidR="00EC7FD7" w:rsidRPr="00683FBC" w:rsidRDefault="00EC7FD7" w:rsidP="00EC7FD7">
            <w:pPr>
              <w:tabs>
                <w:tab w:val="decimal" w:pos="500"/>
              </w:tabs>
              <w:snapToGrid w:val="0"/>
              <w:spacing w:line="240" w:lineRule="atLeast"/>
              <w:ind w:left="-108" w:right="49"/>
              <w:rPr>
                <w:sz w:val="18"/>
                <w:szCs w:val="18"/>
              </w:rPr>
            </w:pPr>
            <w:r>
              <w:rPr>
                <w:sz w:val="18"/>
                <w:szCs w:val="18"/>
              </w:rPr>
              <w:t>-</w:t>
            </w:r>
          </w:p>
        </w:tc>
        <w:tc>
          <w:tcPr>
            <w:tcW w:w="273" w:type="dxa"/>
          </w:tcPr>
          <w:p w14:paraId="2C52CEE5" w14:textId="77777777" w:rsidR="00EC7FD7" w:rsidRPr="00683FBC" w:rsidRDefault="00EC7FD7" w:rsidP="00EC7FD7">
            <w:pPr>
              <w:tabs>
                <w:tab w:val="decimal" w:pos="500"/>
                <w:tab w:val="decimal" w:pos="581"/>
              </w:tabs>
              <w:snapToGrid w:val="0"/>
              <w:spacing w:line="240" w:lineRule="atLeast"/>
              <w:ind w:left="-108" w:right="49"/>
              <w:rPr>
                <w:sz w:val="18"/>
                <w:szCs w:val="18"/>
              </w:rPr>
            </w:pPr>
          </w:p>
        </w:tc>
        <w:tc>
          <w:tcPr>
            <w:tcW w:w="819" w:type="dxa"/>
            <w:tcBorders>
              <w:bottom w:val="single" w:sz="4" w:space="0" w:color="000000"/>
            </w:tcBorders>
            <w:shd w:val="clear" w:color="auto" w:fill="auto"/>
            <w:vAlign w:val="center"/>
          </w:tcPr>
          <w:p w14:paraId="7FD80320" w14:textId="77777777" w:rsidR="00EC7FD7" w:rsidRPr="00957FDB" w:rsidRDefault="00EC7FD7" w:rsidP="00753E58">
            <w:pPr>
              <w:tabs>
                <w:tab w:val="decimal" w:pos="600"/>
              </w:tabs>
              <w:snapToGrid w:val="0"/>
              <w:rPr>
                <w:color w:val="000000"/>
                <w:sz w:val="18"/>
                <w:szCs w:val="18"/>
              </w:rPr>
            </w:pPr>
            <w:r>
              <w:rPr>
                <w:color w:val="000000"/>
                <w:sz w:val="18"/>
                <w:szCs w:val="18"/>
              </w:rPr>
              <w:t>(</w:t>
            </w:r>
            <w:r w:rsidR="00753E58">
              <w:rPr>
                <w:color w:val="000000"/>
                <w:sz w:val="18"/>
                <w:szCs w:val="18"/>
              </w:rPr>
              <w:t>19</w:t>
            </w:r>
            <w:r>
              <w:rPr>
                <w:color w:val="000000"/>
                <w:sz w:val="18"/>
                <w:szCs w:val="18"/>
              </w:rPr>
              <w:t>)</w:t>
            </w:r>
          </w:p>
        </w:tc>
        <w:tc>
          <w:tcPr>
            <w:tcW w:w="238" w:type="dxa"/>
            <w:gridSpan w:val="2"/>
            <w:shd w:val="clear" w:color="auto" w:fill="auto"/>
            <w:vAlign w:val="center"/>
          </w:tcPr>
          <w:p w14:paraId="1CFCDDF6" w14:textId="77777777" w:rsidR="00EC7FD7" w:rsidRPr="00957FDB" w:rsidRDefault="00EC7FD7" w:rsidP="00EC7FD7">
            <w:pPr>
              <w:tabs>
                <w:tab w:val="decimal" w:pos="424"/>
              </w:tabs>
              <w:ind w:right="-131"/>
              <w:jc w:val="center"/>
              <w:rPr>
                <w:color w:val="000000"/>
                <w:sz w:val="18"/>
                <w:szCs w:val="18"/>
              </w:rPr>
            </w:pPr>
          </w:p>
        </w:tc>
        <w:tc>
          <w:tcPr>
            <w:tcW w:w="909" w:type="dxa"/>
            <w:gridSpan w:val="2"/>
            <w:tcBorders>
              <w:bottom w:val="single" w:sz="4" w:space="0" w:color="000000"/>
            </w:tcBorders>
            <w:vAlign w:val="center"/>
          </w:tcPr>
          <w:p w14:paraId="2BDBD93F" w14:textId="77777777" w:rsidR="00EC7FD7" w:rsidRPr="00957FDB" w:rsidRDefault="00EC7FD7" w:rsidP="00EC7FD7">
            <w:pPr>
              <w:tabs>
                <w:tab w:val="decimal" w:pos="492"/>
              </w:tabs>
              <w:snapToGrid w:val="0"/>
              <w:rPr>
                <w:color w:val="000000"/>
                <w:sz w:val="18"/>
                <w:szCs w:val="18"/>
              </w:rPr>
            </w:pPr>
            <w:r>
              <w:rPr>
                <w:color w:val="000000"/>
                <w:sz w:val="18"/>
                <w:szCs w:val="18"/>
              </w:rPr>
              <w:t>-</w:t>
            </w:r>
          </w:p>
        </w:tc>
        <w:tc>
          <w:tcPr>
            <w:tcW w:w="238" w:type="dxa"/>
          </w:tcPr>
          <w:p w14:paraId="2C2A062D" w14:textId="77777777" w:rsidR="00EC7FD7" w:rsidRPr="00683FBC" w:rsidRDefault="00EC7FD7" w:rsidP="00EC7FD7">
            <w:pPr>
              <w:tabs>
                <w:tab w:val="decimal" w:pos="0"/>
                <w:tab w:val="decimal" w:pos="470"/>
              </w:tabs>
              <w:snapToGrid w:val="0"/>
              <w:spacing w:line="240" w:lineRule="atLeast"/>
              <w:ind w:left="-108" w:right="22"/>
              <w:rPr>
                <w:sz w:val="18"/>
                <w:szCs w:val="18"/>
              </w:rPr>
            </w:pPr>
          </w:p>
        </w:tc>
        <w:tc>
          <w:tcPr>
            <w:tcW w:w="885" w:type="dxa"/>
            <w:tcBorders>
              <w:bottom w:val="single" w:sz="4" w:space="0" w:color="000000"/>
            </w:tcBorders>
            <w:vAlign w:val="center"/>
          </w:tcPr>
          <w:p w14:paraId="633BC057" w14:textId="77777777" w:rsidR="00EC7FD7" w:rsidRPr="00957FDB" w:rsidRDefault="00CF5A3B" w:rsidP="00CF5A3B">
            <w:pPr>
              <w:tabs>
                <w:tab w:val="decimal" w:pos="702"/>
              </w:tabs>
              <w:snapToGrid w:val="0"/>
              <w:rPr>
                <w:color w:val="000000"/>
                <w:sz w:val="18"/>
                <w:szCs w:val="18"/>
              </w:rPr>
            </w:pPr>
            <w:r>
              <w:rPr>
                <w:color w:val="000000"/>
                <w:sz w:val="18"/>
                <w:szCs w:val="18"/>
              </w:rPr>
              <w:t>10</w:t>
            </w:r>
            <w:r w:rsidR="00810CF1">
              <w:rPr>
                <w:color w:val="000000"/>
                <w:sz w:val="18"/>
                <w:szCs w:val="18"/>
              </w:rPr>
              <w:t>4</w:t>
            </w:r>
          </w:p>
        </w:tc>
      </w:tr>
      <w:tr w:rsidR="00F80CC1" w:rsidRPr="00683FBC" w14:paraId="10161763" w14:textId="77777777" w:rsidTr="00F80CC1">
        <w:trPr>
          <w:gridAfter w:val="1"/>
          <w:wAfter w:w="8" w:type="dxa"/>
          <w:trHeight w:val="206"/>
        </w:trPr>
        <w:tc>
          <w:tcPr>
            <w:tcW w:w="1867" w:type="dxa"/>
            <w:shd w:val="clear" w:color="auto" w:fill="auto"/>
            <w:vAlign w:val="bottom"/>
          </w:tcPr>
          <w:p w14:paraId="15705518" w14:textId="77777777" w:rsidR="00EC7FD7" w:rsidRPr="00510AFD" w:rsidRDefault="00EC7FD7" w:rsidP="00510AFD">
            <w:pPr>
              <w:ind w:left="117"/>
              <w:rPr>
                <w:b/>
                <w:bCs/>
                <w:sz w:val="18"/>
                <w:szCs w:val="18"/>
              </w:rPr>
            </w:pPr>
            <w:r w:rsidRPr="00510AFD">
              <w:rPr>
                <w:b/>
                <w:bCs/>
                <w:color w:val="000000"/>
                <w:sz w:val="18"/>
                <w:szCs w:val="18"/>
              </w:rPr>
              <w:t>Total</w:t>
            </w:r>
          </w:p>
        </w:tc>
        <w:tc>
          <w:tcPr>
            <w:tcW w:w="830" w:type="dxa"/>
            <w:tcBorders>
              <w:top w:val="single" w:sz="4" w:space="0" w:color="000000"/>
              <w:bottom w:val="double" w:sz="4" w:space="0" w:color="000000"/>
            </w:tcBorders>
            <w:shd w:val="clear" w:color="auto" w:fill="auto"/>
            <w:vAlign w:val="center"/>
          </w:tcPr>
          <w:p w14:paraId="117D2ABA" w14:textId="77777777" w:rsidR="00EC7FD7" w:rsidRPr="00957FDB" w:rsidRDefault="00EC7FD7" w:rsidP="00763504">
            <w:pPr>
              <w:tabs>
                <w:tab w:val="decimal" w:pos="612"/>
              </w:tabs>
              <w:spacing w:line="240" w:lineRule="atLeast"/>
              <w:ind w:right="-198"/>
              <w:rPr>
                <w:b/>
                <w:bCs/>
                <w:sz w:val="18"/>
                <w:szCs w:val="18"/>
              </w:rPr>
            </w:pPr>
            <w:r>
              <w:rPr>
                <w:b/>
                <w:bCs/>
                <w:sz w:val="18"/>
                <w:szCs w:val="18"/>
              </w:rPr>
              <w:t>32,88</w:t>
            </w:r>
            <w:r w:rsidR="00763504">
              <w:rPr>
                <w:b/>
                <w:bCs/>
                <w:sz w:val="18"/>
                <w:szCs w:val="18"/>
              </w:rPr>
              <w:t>7</w:t>
            </w:r>
          </w:p>
        </w:tc>
        <w:tc>
          <w:tcPr>
            <w:tcW w:w="239" w:type="dxa"/>
            <w:shd w:val="clear" w:color="auto" w:fill="auto"/>
            <w:vAlign w:val="bottom"/>
          </w:tcPr>
          <w:p w14:paraId="09DCCD1B" w14:textId="77777777" w:rsidR="00EC7FD7" w:rsidRPr="00683FBC" w:rsidRDefault="00EC7FD7" w:rsidP="00EC7FD7">
            <w:pPr>
              <w:spacing w:line="240" w:lineRule="atLeast"/>
              <w:rPr>
                <w:b/>
                <w:bCs/>
                <w:sz w:val="18"/>
                <w:szCs w:val="18"/>
              </w:rPr>
            </w:pPr>
          </w:p>
        </w:tc>
        <w:tc>
          <w:tcPr>
            <w:tcW w:w="836" w:type="dxa"/>
            <w:tcBorders>
              <w:top w:val="single" w:sz="4" w:space="0" w:color="000000"/>
              <w:bottom w:val="double" w:sz="4" w:space="0" w:color="000000"/>
            </w:tcBorders>
            <w:shd w:val="clear" w:color="auto" w:fill="auto"/>
            <w:vAlign w:val="center"/>
          </w:tcPr>
          <w:p w14:paraId="76B54CBD" w14:textId="77777777" w:rsidR="00EC7FD7" w:rsidRPr="00957FDB" w:rsidRDefault="00EC7FD7" w:rsidP="00EC7FD7">
            <w:pPr>
              <w:tabs>
                <w:tab w:val="decimal" w:pos="612"/>
              </w:tabs>
              <w:spacing w:line="240" w:lineRule="atLeast"/>
              <w:ind w:right="-198"/>
              <w:rPr>
                <w:b/>
                <w:bCs/>
                <w:sz w:val="18"/>
                <w:szCs w:val="18"/>
              </w:rPr>
            </w:pPr>
            <w:r>
              <w:rPr>
                <w:b/>
                <w:bCs/>
                <w:sz w:val="18"/>
                <w:szCs w:val="18"/>
              </w:rPr>
              <w:t>8,34</w:t>
            </w:r>
            <w:r w:rsidR="00810CF1">
              <w:rPr>
                <w:b/>
                <w:bCs/>
                <w:sz w:val="18"/>
                <w:szCs w:val="18"/>
              </w:rPr>
              <w:t>6</w:t>
            </w:r>
          </w:p>
        </w:tc>
        <w:tc>
          <w:tcPr>
            <w:tcW w:w="238" w:type="dxa"/>
            <w:shd w:val="clear" w:color="auto" w:fill="auto"/>
          </w:tcPr>
          <w:p w14:paraId="244DD6E3" w14:textId="77777777" w:rsidR="00EC7FD7" w:rsidRPr="00683FBC" w:rsidRDefault="00EC7FD7" w:rsidP="00EC7FD7">
            <w:pPr>
              <w:tabs>
                <w:tab w:val="decimal" w:pos="0"/>
              </w:tabs>
              <w:snapToGrid w:val="0"/>
              <w:spacing w:line="240" w:lineRule="atLeast"/>
              <w:ind w:left="-108" w:right="22"/>
              <w:jc w:val="right"/>
              <w:rPr>
                <w:b/>
                <w:bCs/>
                <w:sz w:val="18"/>
                <w:szCs w:val="18"/>
              </w:rPr>
            </w:pPr>
          </w:p>
        </w:tc>
        <w:tc>
          <w:tcPr>
            <w:tcW w:w="941" w:type="dxa"/>
            <w:tcBorders>
              <w:top w:val="single" w:sz="4" w:space="0" w:color="000000"/>
              <w:bottom w:val="double" w:sz="4" w:space="0" w:color="000000"/>
            </w:tcBorders>
            <w:shd w:val="clear" w:color="auto" w:fill="auto"/>
            <w:vAlign w:val="center"/>
          </w:tcPr>
          <w:p w14:paraId="59398F6A" w14:textId="77777777" w:rsidR="00EC7FD7" w:rsidRPr="00957FDB" w:rsidRDefault="00EC7FD7" w:rsidP="00EC7FD7">
            <w:pPr>
              <w:tabs>
                <w:tab w:val="decimal" w:pos="702"/>
              </w:tabs>
              <w:spacing w:line="240" w:lineRule="atLeast"/>
              <w:ind w:right="-198"/>
              <w:rPr>
                <w:b/>
                <w:bCs/>
                <w:sz w:val="18"/>
                <w:szCs w:val="18"/>
              </w:rPr>
            </w:pPr>
            <w:r>
              <w:rPr>
                <w:b/>
                <w:bCs/>
                <w:sz w:val="18"/>
                <w:szCs w:val="18"/>
              </w:rPr>
              <w:t>(2,32</w:t>
            </w:r>
            <w:r w:rsidR="00810CF1">
              <w:rPr>
                <w:b/>
                <w:bCs/>
                <w:sz w:val="18"/>
                <w:szCs w:val="18"/>
              </w:rPr>
              <w:t>7</w:t>
            </w:r>
            <w:r>
              <w:rPr>
                <w:b/>
                <w:bCs/>
                <w:sz w:val="18"/>
                <w:szCs w:val="18"/>
              </w:rPr>
              <w:t>)</w:t>
            </w:r>
          </w:p>
        </w:tc>
        <w:tc>
          <w:tcPr>
            <w:tcW w:w="234" w:type="dxa"/>
            <w:shd w:val="clear" w:color="auto" w:fill="auto"/>
          </w:tcPr>
          <w:p w14:paraId="103FC441" w14:textId="77777777" w:rsidR="00EC7FD7" w:rsidRPr="00683FBC" w:rsidRDefault="00EC7FD7" w:rsidP="00EC7FD7">
            <w:pPr>
              <w:tabs>
                <w:tab w:val="decimal" w:pos="0"/>
              </w:tabs>
              <w:snapToGrid w:val="0"/>
              <w:spacing w:line="240" w:lineRule="atLeast"/>
              <w:ind w:left="-108" w:right="22"/>
              <w:jc w:val="right"/>
              <w:rPr>
                <w:b/>
                <w:bCs/>
                <w:sz w:val="18"/>
                <w:szCs w:val="18"/>
              </w:rPr>
            </w:pPr>
          </w:p>
        </w:tc>
        <w:tc>
          <w:tcPr>
            <w:tcW w:w="1019" w:type="dxa"/>
            <w:tcBorders>
              <w:top w:val="single" w:sz="4" w:space="0" w:color="000000"/>
              <w:bottom w:val="double" w:sz="4" w:space="0" w:color="000000"/>
            </w:tcBorders>
            <w:shd w:val="clear" w:color="auto" w:fill="auto"/>
          </w:tcPr>
          <w:p w14:paraId="7958B6EB" w14:textId="77777777" w:rsidR="00EC7FD7" w:rsidRPr="00683FBC" w:rsidRDefault="00753E58" w:rsidP="00EC7FD7">
            <w:pPr>
              <w:tabs>
                <w:tab w:val="decimal" w:pos="0"/>
              </w:tabs>
              <w:snapToGrid w:val="0"/>
              <w:spacing w:line="240" w:lineRule="atLeast"/>
              <w:ind w:left="-108" w:right="22"/>
              <w:jc w:val="right"/>
              <w:rPr>
                <w:b/>
                <w:bCs/>
                <w:sz w:val="18"/>
                <w:szCs w:val="18"/>
              </w:rPr>
            </w:pPr>
            <w:r>
              <w:rPr>
                <w:b/>
                <w:bCs/>
                <w:sz w:val="18"/>
                <w:szCs w:val="18"/>
              </w:rPr>
              <w:t>(9,697)</w:t>
            </w:r>
          </w:p>
        </w:tc>
        <w:tc>
          <w:tcPr>
            <w:tcW w:w="268" w:type="dxa"/>
          </w:tcPr>
          <w:p w14:paraId="5B6E563F" w14:textId="77777777" w:rsidR="00EC7FD7" w:rsidRPr="00683FBC" w:rsidRDefault="00EC7FD7" w:rsidP="00EC7FD7">
            <w:pPr>
              <w:tabs>
                <w:tab w:val="decimal" w:pos="0"/>
              </w:tabs>
              <w:snapToGrid w:val="0"/>
              <w:spacing w:line="240" w:lineRule="atLeast"/>
              <w:ind w:left="-108" w:right="22"/>
              <w:jc w:val="right"/>
              <w:rPr>
                <w:b/>
                <w:bCs/>
                <w:sz w:val="18"/>
                <w:szCs w:val="18"/>
              </w:rPr>
            </w:pPr>
          </w:p>
        </w:tc>
        <w:tc>
          <w:tcPr>
            <w:tcW w:w="732" w:type="dxa"/>
            <w:tcBorders>
              <w:top w:val="single" w:sz="4" w:space="0" w:color="000000"/>
              <w:bottom w:val="double" w:sz="4" w:space="0" w:color="000000"/>
            </w:tcBorders>
            <w:shd w:val="clear" w:color="auto" w:fill="auto"/>
            <w:vAlign w:val="center"/>
          </w:tcPr>
          <w:p w14:paraId="32EF98E9" w14:textId="77777777" w:rsidR="00EC7FD7" w:rsidRPr="00957FDB" w:rsidRDefault="00EC7FD7" w:rsidP="00EC7FD7">
            <w:pPr>
              <w:tabs>
                <w:tab w:val="decimal" w:pos="522"/>
              </w:tabs>
              <w:spacing w:line="240" w:lineRule="atLeast"/>
              <w:ind w:right="-198"/>
              <w:rPr>
                <w:b/>
                <w:bCs/>
                <w:sz w:val="18"/>
                <w:szCs w:val="18"/>
              </w:rPr>
            </w:pPr>
            <w:r>
              <w:rPr>
                <w:b/>
                <w:bCs/>
                <w:sz w:val="18"/>
                <w:szCs w:val="18"/>
              </w:rPr>
              <w:t>29,20</w:t>
            </w:r>
            <w:r w:rsidR="00810CF1">
              <w:rPr>
                <w:b/>
                <w:bCs/>
                <w:sz w:val="18"/>
                <w:szCs w:val="18"/>
              </w:rPr>
              <w:t>9</w:t>
            </w:r>
          </w:p>
        </w:tc>
        <w:tc>
          <w:tcPr>
            <w:tcW w:w="273" w:type="dxa"/>
            <w:shd w:val="clear" w:color="auto" w:fill="auto"/>
            <w:vAlign w:val="center"/>
          </w:tcPr>
          <w:p w14:paraId="2CC9FD4F" w14:textId="77777777" w:rsidR="00EC7FD7" w:rsidRPr="00957FDB" w:rsidRDefault="00EC7FD7" w:rsidP="00EC7FD7">
            <w:pPr>
              <w:spacing w:line="240" w:lineRule="atLeast"/>
              <w:rPr>
                <w:b/>
                <w:bCs/>
                <w:sz w:val="18"/>
                <w:szCs w:val="18"/>
              </w:rPr>
            </w:pPr>
          </w:p>
        </w:tc>
        <w:tc>
          <w:tcPr>
            <w:tcW w:w="823" w:type="dxa"/>
            <w:tcBorders>
              <w:top w:val="single" w:sz="4" w:space="0" w:color="000000"/>
              <w:bottom w:val="double" w:sz="4" w:space="0" w:color="000000"/>
            </w:tcBorders>
            <w:shd w:val="clear" w:color="auto" w:fill="auto"/>
            <w:vAlign w:val="center"/>
          </w:tcPr>
          <w:p w14:paraId="5C07914B" w14:textId="77777777" w:rsidR="00EC7FD7" w:rsidRPr="00957FDB" w:rsidRDefault="00EC7FD7" w:rsidP="00EC7FD7">
            <w:pPr>
              <w:tabs>
                <w:tab w:val="decimal" w:pos="612"/>
              </w:tabs>
              <w:spacing w:line="240" w:lineRule="atLeast"/>
              <w:ind w:right="-117"/>
              <w:rPr>
                <w:b/>
                <w:bCs/>
                <w:sz w:val="18"/>
                <w:szCs w:val="18"/>
              </w:rPr>
            </w:pPr>
            <w:r>
              <w:rPr>
                <w:b/>
                <w:bCs/>
                <w:sz w:val="18"/>
                <w:szCs w:val="18"/>
              </w:rPr>
              <w:t>(7,38</w:t>
            </w:r>
            <w:r w:rsidR="00763504">
              <w:rPr>
                <w:b/>
                <w:bCs/>
                <w:sz w:val="18"/>
                <w:szCs w:val="18"/>
              </w:rPr>
              <w:t>6</w:t>
            </w:r>
            <w:r>
              <w:rPr>
                <w:b/>
                <w:bCs/>
                <w:sz w:val="18"/>
                <w:szCs w:val="18"/>
              </w:rPr>
              <w:t>)</w:t>
            </w:r>
          </w:p>
        </w:tc>
        <w:tc>
          <w:tcPr>
            <w:tcW w:w="273" w:type="dxa"/>
            <w:shd w:val="clear" w:color="auto" w:fill="auto"/>
            <w:vAlign w:val="center"/>
          </w:tcPr>
          <w:p w14:paraId="295DE308" w14:textId="77777777" w:rsidR="00EC7FD7" w:rsidRPr="00957FDB" w:rsidRDefault="00EC7FD7" w:rsidP="00EC7FD7">
            <w:pPr>
              <w:spacing w:line="240" w:lineRule="atLeast"/>
              <w:rPr>
                <w:b/>
                <w:bCs/>
                <w:sz w:val="18"/>
                <w:szCs w:val="18"/>
              </w:rPr>
            </w:pPr>
          </w:p>
        </w:tc>
        <w:tc>
          <w:tcPr>
            <w:tcW w:w="1006" w:type="dxa"/>
            <w:tcBorders>
              <w:top w:val="single" w:sz="4" w:space="0" w:color="000000"/>
              <w:bottom w:val="double" w:sz="4" w:space="0" w:color="000000"/>
            </w:tcBorders>
            <w:shd w:val="clear" w:color="auto" w:fill="auto"/>
            <w:vAlign w:val="center"/>
          </w:tcPr>
          <w:p w14:paraId="11DB7C41" w14:textId="77777777" w:rsidR="00EC7FD7" w:rsidRPr="00957FDB" w:rsidRDefault="00EC7FD7" w:rsidP="00EC7FD7">
            <w:pPr>
              <w:tabs>
                <w:tab w:val="decimal" w:pos="774"/>
              </w:tabs>
              <w:spacing w:line="240" w:lineRule="atLeast"/>
              <w:ind w:right="-198"/>
              <w:rPr>
                <w:b/>
                <w:bCs/>
                <w:sz w:val="18"/>
                <w:szCs w:val="18"/>
              </w:rPr>
            </w:pPr>
            <w:r>
              <w:rPr>
                <w:b/>
                <w:bCs/>
                <w:sz w:val="18"/>
                <w:szCs w:val="18"/>
              </w:rPr>
              <w:t>(2,86</w:t>
            </w:r>
            <w:r w:rsidR="00810CF1">
              <w:rPr>
                <w:b/>
                <w:bCs/>
                <w:sz w:val="18"/>
                <w:szCs w:val="18"/>
              </w:rPr>
              <w:t>4</w:t>
            </w:r>
            <w:r>
              <w:rPr>
                <w:b/>
                <w:bCs/>
                <w:sz w:val="18"/>
                <w:szCs w:val="18"/>
              </w:rPr>
              <w:t>)</w:t>
            </w:r>
          </w:p>
        </w:tc>
        <w:tc>
          <w:tcPr>
            <w:tcW w:w="273" w:type="dxa"/>
            <w:shd w:val="clear" w:color="auto" w:fill="auto"/>
            <w:vAlign w:val="center"/>
          </w:tcPr>
          <w:p w14:paraId="2C3A94FE" w14:textId="77777777" w:rsidR="00EC7FD7" w:rsidRPr="00957FDB" w:rsidRDefault="00EC7FD7" w:rsidP="00EC7FD7">
            <w:pPr>
              <w:spacing w:line="240" w:lineRule="atLeast"/>
              <w:rPr>
                <w:b/>
                <w:bCs/>
                <w:sz w:val="18"/>
                <w:szCs w:val="18"/>
              </w:rPr>
            </w:pPr>
          </w:p>
        </w:tc>
        <w:tc>
          <w:tcPr>
            <w:tcW w:w="823" w:type="dxa"/>
            <w:tcBorders>
              <w:top w:val="single" w:sz="4" w:space="0" w:color="000000"/>
              <w:bottom w:val="double" w:sz="4" w:space="0" w:color="000000"/>
            </w:tcBorders>
            <w:shd w:val="clear" w:color="auto" w:fill="auto"/>
            <w:vAlign w:val="center"/>
          </w:tcPr>
          <w:p w14:paraId="5E72A3C5" w14:textId="77777777" w:rsidR="00EC7FD7" w:rsidRPr="00957FDB" w:rsidRDefault="00EC7FD7" w:rsidP="00EC7FD7">
            <w:pPr>
              <w:tabs>
                <w:tab w:val="decimal" w:pos="702"/>
              </w:tabs>
              <w:spacing w:line="240" w:lineRule="atLeast"/>
              <w:ind w:right="-136"/>
              <w:rPr>
                <w:b/>
                <w:bCs/>
                <w:sz w:val="18"/>
                <w:szCs w:val="18"/>
              </w:rPr>
            </w:pPr>
            <w:r>
              <w:rPr>
                <w:b/>
                <w:bCs/>
                <w:sz w:val="18"/>
                <w:szCs w:val="18"/>
              </w:rPr>
              <w:t>10</w:t>
            </w:r>
          </w:p>
        </w:tc>
        <w:tc>
          <w:tcPr>
            <w:tcW w:w="273" w:type="dxa"/>
          </w:tcPr>
          <w:p w14:paraId="6F01B20D" w14:textId="77777777" w:rsidR="00EC7FD7" w:rsidRPr="00683FBC" w:rsidRDefault="00EC7FD7" w:rsidP="00EC7FD7">
            <w:pPr>
              <w:tabs>
                <w:tab w:val="decimal" w:pos="0"/>
              </w:tabs>
              <w:snapToGrid w:val="0"/>
              <w:spacing w:line="240" w:lineRule="atLeast"/>
              <w:ind w:left="-108" w:right="22"/>
              <w:jc w:val="right"/>
              <w:rPr>
                <w:b/>
                <w:bCs/>
                <w:sz w:val="18"/>
                <w:szCs w:val="18"/>
              </w:rPr>
            </w:pPr>
          </w:p>
        </w:tc>
        <w:tc>
          <w:tcPr>
            <w:tcW w:w="915" w:type="dxa"/>
            <w:tcBorders>
              <w:top w:val="single" w:sz="4" w:space="0" w:color="000000"/>
              <w:bottom w:val="double" w:sz="4" w:space="0" w:color="000000"/>
            </w:tcBorders>
            <w:shd w:val="clear" w:color="auto" w:fill="auto"/>
            <w:vAlign w:val="bottom"/>
          </w:tcPr>
          <w:p w14:paraId="2F1895BC" w14:textId="77777777" w:rsidR="00EC7FD7" w:rsidRPr="00683FBC" w:rsidRDefault="00753E58" w:rsidP="00EC7FD7">
            <w:pPr>
              <w:tabs>
                <w:tab w:val="decimal" w:pos="0"/>
              </w:tabs>
              <w:snapToGrid w:val="0"/>
              <w:spacing w:line="240" w:lineRule="atLeast"/>
              <w:ind w:left="-108" w:right="22"/>
              <w:jc w:val="right"/>
              <w:rPr>
                <w:b/>
                <w:bCs/>
                <w:sz w:val="18"/>
                <w:szCs w:val="18"/>
              </w:rPr>
            </w:pPr>
            <w:r>
              <w:rPr>
                <w:b/>
                <w:bCs/>
                <w:sz w:val="18"/>
                <w:szCs w:val="18"/>
              </w:rPr>
              <w:t>303</w:t>
            </w:r>
          </w:p>
        </w:tc>
        <w:tc>
          <w:tcPr>
            <w:tcW w:w="273" w:type="dxa"/>
          </w:tcPr>
          <w:p w14:paraId="5D350E42" w14:textId="77777777" w:rsidR="00EC7FD7" w:rsidRPr="00683FBC" w:rsidRDefault="00EC7FD7" w:rsidP="00EC7FD7">
            <w:pPr>
              <w:tabs>
                <w:tab w:val="decimal" w:pos="0"/>
              </w:tabs>
              <w:snapToGrid w:val="0"/>
              <w:spacing w:line="240" w:lineRule="atLeast"/>
              <w:ind w:left="-108" w:right="22"/>
              <w:jc w:val="right"/>
              <w:rPr>
                <w:b/>
                <w:bCs/>
                <w:sz w:val="18"/>
                <w:szCs w:val="18"/>
              </w:rPr>
            </w:pPr>
          </w:p>
        </w:tc>
        <w:tc>
          <w:tcPr>
            <w:tcW w:w="819" w:type="dxa"/>
            <w:tcBorders>
              <w:top w:val="single" w:sz="4" w:space="0" w:color="000000"/>
              <w:bottom w:val="double" w:sz="4" w:space="0" w:color="000000"/>
            </w:tcBorders>
            <w:shd w:val="clear" w:color="auto" w:fill="auto"/>
            <w:vAlign w:val="center"/>
          </w:tcPr>
          <w:p w14:paraId="5770E652" w14:textId="77777777" w:rsidR="00EC7FD7" w:rsidRPr="00957FDB" w:rsidRDefault="00EC7FD7" w:rsidP="00753E58">
            <w:pPr>
              <w:tabs>
                <w:tab w:val="decimal" w:pos="566"/>
              </w:tabs>
              <w:spacing w:line="240" w:lineRule="atLeast"/>
              <w:ind w:right="-198"/>
              <w:rPr>
                <w:b/>
                <w:bCs/>
                <w:sz w:val="18"/>
                <w:szCs w:val="18"/>
              </w:rPr>
            </w:pPr>
            <w:r>
              <w:rPr>
                <w:b/>
                <w:bCs/>
                <w:sz w:val="18"/>
                <w:szCs w:val="18"/>
              </w:rPr>
              <w:t>(9,93</w:t>
            </w:r>
            <w:r w:rsidR="00810CF1">
              <w:rPr>
                <w:b/>
                <w:bCs/>
                <w:sz w:val="18"/>
                <w:szCs w:val="18"/>
              </w:rPr>
              <w:t>7</w:t>
            </w:r>
            <w:r>
              <w:rPr>
                <w:b/>
                <w:bCs/>
                <w:sz w:val="18"/>
                <w:szCs w:val="18"/>
              </w:rPr>
              <w:t>)</w:t>
            </w:r>
          </w:p>
        </w:tc>
        <w:tc>
          <w:tcPr>
            <w:tcW w:w="238" w:type="dxa"/>
            <w:gridSpan w:val="2"/>
            <w:shd w:val="clear" w:color="auto" w:fill="auto"/>
            <w:vAlign w:val="center"/>
          </w:tcPr>
          <w:p w14:paraId="2140CAA8" w14:textId="77777777" w:rsidR="00EC7FD7" w:rsidRPr="00957FDB" w:rsidRDefault="00EC7FD7" w:rsidP="00EC7FD7">
            <w:pPr>
              <w:spacing w:line="240" w:lineRule="atLeast"/>
              <w:rPr>
                <w:b/>
                <w:bCs/>
                <w:sz w:val="18"/>
                <w:szCs w:val="18"/>
              </w:rPr>
            </w:pPr>
          </w:p>
        </w:tc>
        <w:tc>
          <w:tcPr>
            <w:tcW w:w="909" w:type="dxa"/>
            <w:gridSpan w:val="2"/>
            <w:tcBorders>
              <w:top w:val="single" w:sz="4" w:space="0" w:color="000000"/>
              <w:bottom w:val="double" w:sz="4" w:space="0" w:color="000000"/>
            </w:tcBorders>
            <w:vAlign w:val="center"/>
          </w:tcPr>
          <w:p w14:paraId="4DAB53F7" w14:textId="77777777" w:rsidR="00EC7FD7" w:rsidRPr="00305D39" w:rsidRDefault="00EC7FD7" w:rsidP="00305D39">
            <w:pPr>
              <w:tabs>
                <w:tab w:val="decimal" w:pos="792"/>
              </w:tabs>
              <w:snapToGrid w:val="0"/>
              <w:rPr>
                <w:b/>
                <w:bCs/>
                <w:sz w:val="18"/>
                <w:szCs w:val="18"/>
              </w:rPr>
            </w:pPr>
            <w:r w:rsidRPr="00305D39">
              <w:rPr>
                <w:b/>
                <w:bCs/>
                <w:color w:val="000000"/>
                <w:sz w:val="18"/>
                <w:szCs w:val="18"/>
              </w:rPr>
              <w:t>(85)</w:t>
            </w:r>
          </w:p>
        </w:tc>
        <w:tc>
          <w:tcPr>
            <w:tcW w:w="238" w:type="dxa"/>
          </w:tcPr>
          <w:p w14:paraId="40C108C4" w14:textId="77777777" w:rsidR="00EC7FD7" w:rsidRPr="00683FBC" w:rsidRDefault="00EC7FD7" w:rsidP="00EC7FD7">
            <w:pPr>
              <w:tabs>
                <w:tab w:val="decimal" w:pos="0"/>
              </w:tabs>
              <w:snapToGrid w:val="0"/>
              <w:spacing w:line="240" w:lineRule="atLeast"/>
              <w:ind w:left="-108" w:right="22"/>
              <w:jc w:val="right"/>
              <w:rPr>
                <w:b/>
                <w:bCs/>
                <w:sz w:val="18"/>
                <w:szCs w:val="18"/>
              </w:rPr>
            </w:pPr>
          </w:p>
        </w:tc>
        <w:tc>
          <w:tcPr>
            <w:tcW w:w="885" w:type="dxa"/>
            <w:tcBorders>
              <w:top w:val="single" w:sz="4" w:space="0" w:color="000000"/>
              <w:bottom w:val="double" w:sz="4" w:space="0" w:color="000000"/>
            </w:tcBorders>
            <w:vAlign w:val="center"/>
          </w:tcPr>
          <w:p w14:paraId="487A1F78" w14:textId="77777777" w:rsidR="00EC7FD7" w:rsidRPr="00957FDB" w:rsidRDefault="00EC7FD7" w:rsidP="00EC7FD7">
            <w:pPr>
              <w:tabs>
                <w:tab w:val="decimal" w:pos="702"/>
              </w:tabs>
              <w:spacing w:line="240" w:lineRule="atLeast"/>
              <w:ind w:right="-198"/>
              <w:rPr>
                <w:b/>
                <w:bCs/>
                <w:sz w:val="18"/>
                <w:szCs w:val="18"/>
              </w:rPr>
            </w:pPr>
            <w:r>
              <w:rPr>
                <w:b/>
                <w:bCs/>
                <w:sz w:val="18"/>
                <w:szCs w:val="18"/>
              </w:rPr>
              <w:t>19,187</w:t>
            </w:r>
          </w:p>
        </w:tc>
      </w:tr>
    </w:tbl>
    <w:p w14:paraId="3A8BEDCF" w14:textId="77777777" w:rsidR="006A53AC" w:rsidRDefault="006A53AC" w:rsidP="009C5FEE">
      <w:pPr>
        <w:spacing w:line="240" w:lineRule="atLeast"/>
        <w:ind w:left="540"/>
        <w:jc w:val="both"/>
        <w:rPr>
          <w:sz w:val="22"/>
          <w:szCs w:val="22"/>
        </w:rPr>
      </w:pPr>
    </w:p>
    <w:p w14:paraId="252EE48F" w14:textId="11742C40" w:rsidR="00132E67" w:rsidRDefault="00681AC1" w:rsidP="009C5FEE">
      <w:pPr>
        <w:spacing w:line="240" w:lineRule="atLeast"/>
        <w:ind w:left="540"/>
        <w:jc w:val="both"/>
        <w:rPr>
          <w:sz w:val="22"/>
          <w:szCs w:val="22"/>
        </w:rPr>
      </w:pPr>
      <w:proofErr w:type="spellStart"/>
      <w:r w:rsidRPr="00957FDB">
        <w:rPr>
          <w:sz w:val="22"/>
          <w:szCs w:val="22"/>
        </w:rPr>
        <w:t>Amortisation</w:t>
      </w:r>
      <w:proofErr w:type="spellEnd"/>
      <w:r w:rsidRPr="00957FDB">
        <w:rPr>
          <w:sz w:val="22"/>
          <w:szCs w:val="22"/>
        </w:rPr>
        <w:t xml:space="preserve"> presented in the consolidated profit or loss for the </w:t>
      </w:r>
      <w:r w:rsidR="00C24B2F">
        <w:rPr>
          <w:sz w:val="22"/>
          <w:szCs w:val="22"/>
        </w:rPr>
        <w:t>year</w:t>
      </w:r>
      <w:r w:rsidR="00D96C39">
        <w:rPr>
          <w:sz w:val="22"/>
          <w:szCs w:val="22"/>
        </w:rPr>
        <w:t>s</w:t>
      </w:r>
      <w:r w:rsidRPr="00957FDB">
        <w:rPr>
          <w:sz w:val="22"/>
          <w:szCs w:val="22"/>
        </w:rPr>
        <w:t xml:space="preserve"> ended </w:t>
      </w:r>
      <w:r w:rsidR="00452605">
        <w:rPr>
          <w:sz w:val="22"/>
          <w:szCs w:val="22"/>
        </w:rPr>
        <w:t>31 December</w:t>
      </w:r>
      <w:r w:rsidR="00AB5107">
        <w:rPr>
          <w:sz w:val="22"/>
          <w:szCs w:val="22"/>
        </w:rPr>
        <w:t xml:space="preserve"> 2019 and </w:t>
      </w:r>
      <w:r w:rsidR="003F16FF">
        <w:rPr>
          <w:sz w:val="22"/>
          <w:szCs w:val="22"/>
        </w:rPr>
        <w:t xml:space="preserve">2018 amounted to Baht </w:t>
      </w:r>
      <w:r w:rsidR="00862809">
        <w:rPr>
          <w:sz w:val="22"/>
          <w:szCs w:val="22"/>
        </w:rPr>
        <w:t>2,86</w:t>
      </w:r>
      <w:r w:rsidR="00810CF1">
        <w:rPr>
          <w:sz w:val="22"/>
          <w:szCs w:val="22"/>
        </w:rPr>
        <w:t>4</w:t>
      </w:r>
      <w:r w:rsidR="003F16FF">
        <w:rPr>
          <w:sz w:val="22"/>
          <w:szCs w:val="22"/>
        </w:rPr>
        <w:t xml:space="preserve"> </w:t>
      </w:r>
      <w:r w:rsidRPr="00957FDB">
        <w:rPr>
          <w:sz w:val="22"/>
          <w:szCs w:val="22"/>
        </w:rPr>
        <w:t>million and Baht</w:t>
      </w:r>
      <w:r w:rsidR="006D2A66">
        <w:rPr>
          <w:sz w:val="22"/>
          <w:szCs w:val="22"/>
        </w:rPr>
        <w:t xml:space="preserve"> </w:t>
      </w:r>
      <w:r w:rsidR="001B6FEA">
        <w:rPr>
          <w:sz w:val="22"/>
          <w:szCs w:val="22"/>
        </w:rPr>
        <w:t>1,640</w:t>
      </w:r>
      <w:r w:rsidR="006D2A66">
        <w:rPr>
          <w:sz w:val="22"/>
          <w:szCs w:val="22"/>
        </w:rPr>
        <w:t xml:space="preserve"> </w:t>
      </w:r>
      <w:r w:rsidRPr="00957FDB">
        <w:rPr>
          <w:sz w:val="22"/>
          <w:szCs w:val="22"/>
        </w:rPr>
        <w:t>million, respectively</w:t>
      </w:r>
      <w:r w:rsidRPr="00957FDB">
        <w:rPr>
          <w:sz w:val="22"/>
          <w:szCs w:val="22"/>
          <w:cs/>
        </w:rPr>
        <w:t>.</w:t>
      </w:r>
    </w:p>
    <w:p w14:paraId="13030AEF" w14:textId="77777777" w:rsidR="00417CD4" w:rsidRDefault="00417CD4" w:rsidP="009C5FEE">
      <w:pPr>
        <w:spacing w:line="240" w:lineRule="atLeast"/>
        <w:ind w:left="540"/>
        <w:jc w:val="both"/>
        <w:rPr>
          <w:sz w:val="22"/>
          <w:szCs w:val="22"/>
          <w:cs/>
        </w:rPr>
      </w:pPr>
    </w:p>
    <w:tbl>
      <w:tblPr>
        <w:tblW w:w="14649" w:type="dxa"/>
        <w:tblInd w:w="291" w:type="dxa"/>
        <w:tblLayout w:type="fixed"/>
        <w:tblLook w:val="0000" w:firstRow="0" w:lastRow="0" w:firstColumn="0" w:lastColumn="0" w:noHBand="0" w:noVBand="0"/>
      </w:tblPr>
      <w:tblGrid>
        <w:gridCol w:w="3129"/>
        <w:gridCol w:w="990"/>
        <w:gridCol w:w="270"/>
        <w:gridCol w:w="1080"/>
        <w:gridCol w:w="270"/>
        <w:gridCol w:w="900"/>
        <w:gridCol w:w="270"/>
        <w:gridCol w:w="810"/>
        <w:gridCol w:w="270"/>
        <w:gridCol w:w="810"/>
        <w:gridCol w:w="270"/>
        <w:gridCol w:w="990"/>
        <w:gridCol w:w="270"/>
        <w:gridCol w:w="900"/>
        <w:gridCol w:w="270"/>
        <w:gridCol w:w="810"/>
        <w:gridCol w:w="270"/>
        <w:gridCol w:w="900"/>
        <w:gridCol w:w="270"/>
        <w:gridCol w:w="900"/>
      </w:tblGrid>
      <w:tr w:rsidR="001E30DE" w:rsidRPr="00957FDB" w14:paraId="1C5E18ED" w14:textId="77777777" w:rsidTr="00DB171B">
        <w:trPr>
          <w:trHeight w:val="181"/>
        </w:trPr>
        <w:tc>
          <w:tcPr>
            <w:tcW w:w="3129" w:type="dxa"/>
            <w:shd w:val="clear" w:color="auto" w:fill="auto"/>
            <w:vAlign w:val="center"/>
          </w:tcPr>
          <w:p w14:paraId="76C72326" w14:textId="77777777" w:rsidR="001E30DE" w:rsidRPr="00957FDB" w:rsidRDefault="001E30DE" w:rsidP="009C5FEE">
            <w:pPr>
              <w:jc w:val="center"/>
              <w:rPr>
                <w:b/>
                <w:bCs/>
                <w:color w:val="000000"/>
                <w:sz w:val="18"/>
                <w:szCs w:val="18"/>
              </w:rPr>
            </w:pPr>
          </w:p>
        </w:tc>
        <w:tc>
          <w:tcPr>
            <w:tcW w:w="11520" w:type="dxa"/>
            <w:gridSpan w:val="19"/>
            <w:shd w:val="clear" w:color="auto" w:fill="auto"/>
            <w:vAlign w:val="center"/>
          </w:tcPr>
          <w:p w14:paraId="509C6F13" w14:textId="77777777" w:rsidR="001E30DE" w:rsidRPr="00957FDB" w:rsidRDefault="001E30DE" w:rsidP="009C5FEE">
            <w:pPr>
              <w:jc w:val="center"/>
              <w:rPr>
                <w:b/>
                <w:bCs/>
                <w:color w:val="000000"/>
                <w:sz w:val="18"/>
                <w:szCs w:val="18"/>
              </w:rPr>
            </w:pPr>
            <w:r w:rsidRPr="00957FDB">
              <w:rPr>
                <w:b/>
                <w:bCs/>
                <w:color w:val="000000"/>
                <w:sz w:val="18"/>
                <w:szCs w:val="18"/>
              </w:rPr>
              <w:t>Consolidated</w:t>
            </w:r>
          </w:p>
        </w:tc>
      </w:tr>
      <w:tr w:rsidR="001E30DE" w:rsidRPr="00957FDB" w14:paraId="4869FC38" w14:textId="77777777" w:rsidTr="00DB171B">
        <w:trPr>
          <w:trHeight w:val="181"/>
        </w:trPr>
        <w:tc>
          <w:tcPr>
            <w:tcW w:w="3129" w:type="dxa"/>
            <w:shd w:val="clear" w:color="auto" w:fill="auto"/>
            <w:vAlign w:val="center"/>
          </w:tcPr>
          <w:p w14:paraId="60EEFA96" w14:textId="77777777" w:rsidR="001E30DE" w:rsidRPr="00957FDB" w:rsidRDefault="001E30DE" w:rsidP="009C5FEE">
            <w:pPr>
              <w:jc w:val="center"/>
              <w:rPr>
                <w:color w:val="000000"/>
                <w:sz w:val="18"/>
                <w:szCs w:val="18"/>
              </w:rPr>
            </w:pPr>
          </w:p>
        </w:tc>
        <w:tc>
          <w:tcPr>
            <w:tcW w:w="11520" w:type="dxa"/>
            <w:gridSpan w:val="19"/>
            <w:shd w:val="clear" w:color="auto" w:fill="auto"/>
            <w:vAlign w:val="center"/>
          </w:tcPr>
          <w:p w14:paraId="4B103910" w14:textId="77777777" w:rsidR="001E30DE" w:rsidRPr="00957FDB" w:rsidRDefault="00452605" w:rsidP="009C5FEE">
            <w:pPr>
              <w:jc w:val="center"/>
              <w:rPr>
                <w:color w:val="000000"/>
                <w:sz w:val="18"/>
                <w:szCs w:val="18"/>
              </w:rPr>
            </w:pPr>
            <w:r>
              <w:rPr>
                <w:sz w:val="18"/>
                <w:szCs w:val="18"/>
              </w:rPr>
              <w:t>2018</w:t>
            </w:r>
          </w:p>
        </w:tc>
      </w:tr>
      <w:tr w:rsidR="00332384" w:rsidRPr="00957FDB" w14:paraId="24CF7205" w14:textId="77777777" w:rsidTr="00DB171B">
        <w:trPr>
          <w:trHeight w:val="181"/>
        </w:trPr>
        <w:tc>
          <w:tcPr>
            <w:tcW w:w="3129" w:type="dxa"/>
            <w:shd w:val="clear" w:color="auto" w:fill="auto"/>
            <w:vAlign w:val="center"/>
          </w:tcPr>
          <w:p w14:paraId="24FDCF48" w14:textId="77777777" w:rsidR="00332384" w:rsidRPr="00957FDB" w:rsidRDefault="00332384" w:rsidP="009C5FEE">
            <w:pPr>
              <w:snapToGrid w:val="0"/>
              <w:rPr>
                <w:color w:val="000000"/>
                <w:sz w:val="18"/>
                <w:szCs w:val="18"/>
              </w:rPr>
            </w:pPr>
          </w:p>
        </w:tc>
        <w:tc>
          <w:tcPr>
            <w:tcW w:w="4590" w:type="dxa"/>
            <w:gridSpan w:val="7"/>
            <w:shd w:val="clear" w:color="auto" w:fill="auto"/>
            <w:vAlign w:val="bottom"/>
          </w:tcPr>
          <w:p w14:paraId="3805B5F4" w14:textId="77777777" w:rsidR="00332384" w:rsidRPr="00957FDB" w:rsidRDefault="00332384" w:rsidP="009C5FEE">
            <w:pPr>
              <w:jc w:val="center"/>
              <w:rPr>
                <w:color w:val="000000"/>
                <w:sz w:val="18"/>
                <w:szCs w:val="18"/>
              </w:rPr>
            </w:pPr>
            <w:r w:rsidRPr="00957FDB">
              <w:rPr>
                <w:color w:val="000000"/>
                <w:sz w:val="18"/>
                <w:szCs w:val="18"/>
              </w:rPr>
              <w:t>Cost</w:t>
            </w:r>
          </w:p>
        </w:tc>
        <w:tc>
          <w:tcPr>
            <w:tcW w:w="270" w:type="dxa"/>
            <w:shd w:val="clear" w:color="auto" w:fill="auto"/>
            <w:vAlign w:val="bottom"/>
          </w:tcPr>
          <w:p w14:paraId="4E221F57" w14:textId="77777777" w:rsidR="00332384" w:rsidRPr="00957FDB" w:rsidRDefault="00332384" w:rsidP="009C5FEE">
            <w:pPr>
              <w:snapToGrid w:val="0"/>
              <w:jc w:val="center"/>
              <w:rPr>
                <w:color w:val="000000"/>
                <w:sz w:val="18"/>
                <w:szCs w:val="18"/>
              </w:rPr>
            </w:pPr>
          </w:p>
        </w:tc>
        <w:tc>
          <w:tcPr>
            <w:tcW w:w="4320" w:type="dxa"/>
            <w:gridSpan w:val="7"/>
            <w:shd w:val="clear" w:color="auto" w:fill="auto"/>
            <w:vAlign w:val="bottom"/>
          </w:tcPr>
          <w:p w14:paraId="0E19344F" w14:textId="77777777" w:rsidR="00332384" w:rsidRPr="00957FDB" w:rsidRDefault="00332384" w:rsidP="009C5FEE">
            <w:pPr>
              <w:jc w:val="center"/>
              <w:rPr>
                <w:sz w:val="18"/>
                <w:szCs w:val="18"/>
              </w:rPr>
            </w:pPr>
            <w:r w:rsidRPr="00957FDB">
              <w:rPr>
                <w:color w:val="000000"/>
                <w:sz w:val="18"/>
                <w:szCs w:val="18"/>
              </w:rPr>
              <w:t xml:space="preserve">Accumulated </w:t>
            </w:r>
            <w:proofErr w:type="spellStart"/>
            <w:r w:rsidRPr="00957FDB">
              <w:rPr>
                <w:color w:val="000000"/>
                <w:sz w:val="18"/>
                <w:szCs w:val="18"/>
              </w:rPr>
              <w:t>amortisation</w:t>
            </w:r>
            <w:proofErr w:type="spellEnd"/>
          </w:p>
        </w:tc>
        <w:tc>
          <w:tcPr>
            <w:tcW w:w="270" w:type="dxa"/>
            <w:shd w:val="clear" w:color="auto" w:fill="auto"/>
            <w:vAlign w:val="bottom"/>
          </w:tcPr>
          <w:p w14:paraId="77F87D28" w14:textId="77777777" w:rsidR="00332384" w:rsidRPr="00957FDB" w:rsidRDefault="00332384" w:rsidP="009C5FEE">
            <w:pPr>
              <w:snapToGrid w:val="0"/>
              <w:jc w:val="center"/>
              <w:rPr>
                <w:color w:val="000000"/>
                <w:sz w:val="18"/>
                <w:szCs w:val="18"/>
              </w:rPr>
            </w:pPr>
          </w:p>
        </w:tc>
        <w:tc>
          <w:tcPr>
            <w:tcW w:w="900" w:type="dxa"/>
            <w:vMerge w:val="restart"/>
            <w:shd w:val="clear" w:color="auto" w:fill="auto"/>
            <w:vAlign w:val="bottom"/>
          </w:tcPr>
          <w:p w14:paraId="11812DB7" w14:textId="77777777" w:rsidR="00332384" w:rsidRDefault="00332384" w:rsidP="00332384">
            <w:pPr>
              <w:spacing w:line="240" w:lineRule="atLeast"/>
              <w:ind w:left="-104" w:right="-107"/>
              <w:jc w:val="center"/>
              <w:rPr>
                <w:sz w:val="18"/>
                <w:szCs w:val="18"/>
              </w:rPr>
            </w:pPr>
            <w:r>
              <w:rPr>
                <w:sz w:val="18"/>
                <w:szCs w:val="18"/>
              </w:rPr>
              <w:t>Allowance</w:t>
            </w:r>
          </w:p>
          <w:p w14:paraId="23C37DC1" w14:textId="77777777" w:rsidR="00332384" w:rsidRDefault="00332384" w:rsidP="00332384">
            <w:pPr>
              <w:spacing w:line="240" w:lineRule="atLeast"/>
              <w:ind w:left="-104" w:right="-107"/>
              <w:jc w:val="center"/>
              <w:rPr>
                <w:sz w:val="18"/>
                <w:szCs w:val="18"/>
              </w:rPr>
            </w:pPr>
            <w:r>
              <w:rPr>
                <w:sz w:val="18"/>
                <w:szCs w:val="18"/>
              </w:rPr>
              <w:t>for</w:t>
            </w:r>
          </w:p>
          <w:p w14:paraId="12E66C28" w14:textId="1DBC1867" w:rsidR="00332384" w:rsidRPr="00957FDB" w:rsidRDefault="00332384" w:rsidP="00332384">
            <w:pPr>
              <w:spacing w:line="240" w:lineRule="atLeast"/>
              <w:ind w:left="-104" w:right="-107"/>
              <w:jc w:val="center"/>
              <w:rPr>
                <w:color w:val="000000"/>
                <w:sz w:val="18"/>
                <w:szCs w:val="18"/>
              </w:rPr>
            </w:pPr>
            <w:r>
              <w:rPr>
                <w:sz w:val="18"/>
                <w:szCs w:val="18"/>
              </w:rPr>
              <w:t>impairment</w:t>
            </w:r>
          </w:p>
        </w:tc>
        <w:tc>
          <w:tcPr>
            <w:tcW w:w="270" w:type="dxa"/>
            <w:shd w:val="clear" w:color="auto" w:fill="auto"/>
            <w:vAlign w:val="bottom"/>
          </w:tcPr>
          <w:p w14:paraId="2CD0017D" w14:textId="77777777" w:rsidR="00332384" w:rsidRPr="00957FDB" w:rsidRDefault="00332384" w:rsidP="009C5FEE">
            <w:pPr>
              <w:snapToGrid w:val="0"/>
              <w:jc w:val="center"/>
              <w:rPr>
                <w:color w:val="000000"/>
                <w:sz w:val="18"/>
                <w:szCs w:val="18"/>
              </w:rPr>
            </w:pPr>
          </w:p>
        </w:tc>
        <w:tc>
          <w:tcPr>
            <w:tcW w:w="900" w:type="dxa"/>
            <w:vMerge w:val="restart"/>
            <w:vAlign w:val="bottom"/>
          </w:tcPr>
          <w:p w14:paraId="641CEA54" w14:textId="77777777" w:rsidR="00332384" w:rsidRPr="00957FDB" w:rsidRDefault="00332384" w:rsidP="009C5FEE">
            <w:pPr>
              <w:jc w:val="center"/>
              <w:rPr>
                <w:color w:val="000000"/>
                <w:sz w:val="18"/>
                <w:szCs w:val="18"/>
              </w:rPr>
            </w:pPr>
            <w:r w:rsidRPr="00957FDB">
              <w:rPr>
                <w:color w:val="000000"/>
                <w:sz w:val="18"/>
                <w:szCs w:val="18"/>
              </w:rPr>
              <w:t>Net</w:t>
            </w:r>
          </w:p>
          <w:p w14:paraId="42D5F2C6" w14:textId="445697AB" w:rsidR="00332384" w:rsidRPr="00957FDB" w:rsidRDefault="00332384" w:rsidP="009C5FEE">
            <w:pPr>
              <w:jc w:val="center"/>
              <w:rPr>
                <w:color w:val="000000"/>
                <w:sz w:val="18"/>
                <w:szCs w:val="18"/>
              </w:rPr>
            </w:pPr>
            <w:r w:rsidRPr="00957FDB">
              <w:rPr>
                <w:color w:val="000000"/>
                <w:sz w:val="18"/>
                <w:szCs w:val="18"/>
              </w:rPr>
              <w:t>balance</w:t>
            </w:r>
          </w:p>
        </w:tc>
      </w:tr>
      <w:tr w:rsidR="00DB171B" w:rsidRPr="00957FDB" w14:paraId="07AEB4BC" w14:textId="77777777" w:rsidTr="00F1218B">
        <w:trPr>
          <w:trHeight w:val="181"/>
        </w:trPr>
        <w:tc>
          <w:tcPr>
            <w:tcW w:w="3129" w:type="dxa"/>
            <w:shd w:val="clear" w:color="auto" w:fill="auto"/>
            <w:vAlign w:val="center"/>
          </w:tcPr>
          <w:p w14:paraId="4555E65C" w14:textId="77777777" w:rsidR="00DB171B" w:rsidRPr="00957FDB" w:rsidRDefault="00DB171B" w:rsidP="009C5FEE">
            <w:pPr>
              <w:snapToGrid w:val="0"/>
              <w:rPr>
                <w:color w:val="000000"/>
                <w:sz w:val="18"/>
                <w:szCs w:val="18"/>
              </w:rPr>
            </w:pPr>
          </w:p>
        </w:tc>
        <w:tc>
          <w:tcPr>
            <w:tcW w:w="990" w:type="dxa"/>
            <w:vMerge w:val="restart"/>
            <w:shd w:val="clear" w:color="auto" w:fill="auto"/>
            <w:vAlign w:val="bottom"/>
          </w:tcPr>
          <w:p w14:paraId="2648D97C" w14:textId="77777777" w:rsidR="00DB171B" w:rsidRPr="00DB171B" w:rsidRDefault="00DB171B" w:rsidP="00DB171B">
            <w:pPr>
              <w:spacing w:line="240" w:lineRule="atLeast"/>
              <w:ind w:left="-108" w:right="-107"/>
              <w:jc w:val="center"/>
              <w:rPr>
                <w:sz w:val="18"/>
                <w:szCs w:val="18"/>
              </w:rPr>
            </w:pPr>
            <w:r w:rsidRPr="00DB171B">
              <w:rPr>
                <w:sz w:val="18"/>
                <w:szCs w:val="18"/>
              </w:rPr>
              <w:t>Beginning</w:t>
            </w:r>
          </w:p>
          <w:p w14:paraId="0B732846" w14:textId="53CC2FF4" w:rsidR="00DB171B" w:rsidRPr="00DB171B" w:rsidRDefault="00DB171B" w:rsidP="00DB171B">
            <w:pPr>
              <w:spacing w:line="240" w:lineRule="atLeast"/>
              <w:ind w:left="-108" w:right="-107"/>
              <w:jc w:val="center"/>
              <w:rPr>
                <w:sz w:val="18"/>
                <w:szCs w:val="18"/>
              </w:rPr>
            </w:pPr>
            <w:r w:rsidRPr="00DB171B">
              <w:rPr>
                <w:sz w:val="18"/>
                <w:szCs w:val="18"/>
              </w:rPr>
              <w:t>balance</w:t>
            </w:r>
          </w:p>
        </w:tc>
        <w:tc>
          <w:tcPr>
            <w:tcW w:w="270" w:type="dxa"/>
            <w:shd w:val="clear" w:color="auto" w:fill="auto"/>
            <w:vAlign w:val="bottom"/>
          </w:tcPr>
          <w:p w14:paraId="5BDCB888" w14:textId="77777777" w:rsidR="00DB171B" w:rsidRPr="00957FDB" w:rsidRDefault="00DB171B" w:rsidP="009C5FEE">
            <w:pPr>
              <w:snapToGrid w:val="0"/>
              <w:jc w:val="center"/>
              <w:rPr>
                <w:color w:val="000000"/>
                <w:sz w:val="18"/>
                <w:szCs w:val="18"/>
              </w:rPr>
            </w:pPr>
          </w:p>
        </w:tc>
        <w:tc>
          <w:tcPr>
            <w:tcW w:w="1080" w:type="dxa"/>
            <w:vMerge w:val="restart"/>
            <w:shd w:val="clear" w:color="auto" w:fill="auto"/>
            <w:vAlign w:val="bottom"/>
          </w:tcPr>
          <w:p w14:paraId="64732EA7" w14:textId="77777777" w:rsidR="00DB171B" w:rsidRPr="00957FDB" w:rsidRDefault="00DB171B" w:rsidP="009C5FEE">
            <w:pPr>
              <w:spacing w:line="240" w:lineRule="atLeast"/>
              <w:ind w:left="-108" w:right="-107"/>
              <w:jc w:val="center"/>
              <w:rPr>
                <w:sz w:val="18"/>
                <w:szCs w:val="18"/>
              </w:rPr>
            </w:pPr>
            <w:r w:rsidRPr="00957FDB">
              <w:rPr>
                <w:sz w:val="18"/>
                <w:szCs w:val="18"/>
              </w:rPr>
              <w:t>Additions</w:t>
            </w:r>
            <w:r w:rsidRPr="00957FDB">
              <w:rPr>
                <w:sz w:val="18"/>
                <w:szCs w:val="18"/>
                <w:cs/>
              </w:rPr>
              <w:t>/</w:t>
            </w:r>
          </w:p>
          <w:p w14:paraId="3DA00E9A" w14:textId="31D19A7B" w:rsidR="00DB171B" w:rsidRPr="00957FDB" w:rsidRDefault="00DB171B" w:rsidP="009C5FEE">
            <w:pPr>
              <w:spacing w:line="240" w:lineRule="atLeast"/>
              <w:ind w:left="-108" w:right="-107"/>
              <w:jc w:val="center"/>
              <w:rPr>
                <w:sz w:val="18"/>
                <w:szCs w:val="18"/>
              </w:rPr>
            </w:pPr>
            <w:r w:rsidRPr="00957FDB">
              <w:rPr>
                <w:sz w:val="18"/>
                <w:szCs w:val="18"/>
              </w:rPr>
              <w:t>Transfer in</w:t>
            </w:r>
          </w:p>
        </w:tc>
        <w:tc>
          <w:tcPr>
            <w:tcW w:w="270" w:type="dxa"/>
            <w:shd w:val="clear" w:color="auto" w:fill="auto"/>
            <w:vAlign w:val="bottom"/>
          </w:tcPr>
          <w:p w14:paraId="405CF194" w14:textId="77777777" w:rsidR="00DB171B" w:rsidRPr="00957FDB" w:rsidRDefault="00DB171B" w:rsidP="009C5FEE">
            <w:pPr>
              <w:snapToGrid w:val="0"/>
              <w:jc w:val="center"/>
              <w:rPr>
                <w:color w:val="000000"/>
                <w:sz w:val="18"/>
                <w:szCs w:val="18"/>
              </w:rPr>
            </w:pPr>
          </w:p>
        </w:tc>
        <w:tc>
          <w:tcPr>
            <w:tcW w:w="900" w:type="dxa"/>
            <w:vMerge w:val="restart"/>
            <w:shd w:val="clear" w:color="auto" w:fill="auto"/>
            <w:vAlign w:val="bottom"/>
          </w:tcPr>
          <w:p w14:paraId="55D8862F" w14:textId="77777777" w:rsidR="00DB171B" w:rsidRPr="00957FDB" w:rsidRDefault="00DB171B" w:rsidP="009C5FEE">
            <w:pPr>
              <w:spacing w:line="240" w:lineRule="atLeast"/>
              <w:ind w:left="-108" w:right="-107"/>
              <w:jc w:val="center"/>
              <w:rPr>
                <w:sz w:val="18"/>
                <w:szCs w:val="18"/>
              </w:rPr>
            </w:pPr>
            <w:r w:rsidRPr="00957FDB">
              <w:rPr>
                <w:sz w:val="18"/>
                <w:szCs w:val="18"/>
              </w:rPr>
              <w:t>Disposals</w:t>
            </w:r>
            <w:r w:rsidRPr="00957FDB">
              <w:rPr>
                <w:sz w:val="18"/>
                <w:szCs w:val="18"/>
                <w:cs/>
              </w:rPr>
              <w:t>/</w:t>
            </w:r>
          </w:p>
          <w:p w14:paraId="48AC871E" w14:textId="6EA0ACD6" w:rsidR="00DB171B" w:rsidRPr="00957FDB" w:rsidRDefault="00DB171B" w:rsidP="009C5FEE">
            <w:pPr>
              <w:spacing w:line="240" w:lineRule="atLeast"/>
              <w:ind w:left="-108" w:right="-107"/>
              <w:jc w:val="center"/>
              <w:rPr>
                <w:sz w:val="18"/>
                <w:szCs w:val="18"/>
              </w:rPr>
            </w:pPr>
            <w:r w:rsidRPr="00957FDB">
              <w:rPr>
                <w:sz w:val="18"/>
                <w:szCs w:val="18"/>
              </w:rPr>
              <w:t>Transfer out</w:t>
            </w:r>
          </w:p>
        </w:tc>
        <w:tc>
          <w:tcPr>
            <w:tcW w:w="270" w:type="dxa"/>
            <w:shd w:val="clear" w:color="auto" w:fill="auto"/>
            <w:vAlign w:val="bottom"/>
          </w:tcPr>
          <w:p w14:paraId="1DC86743" w14:textId="77777777" w:rsidR="00DB171B" w:rsidRPr="00957FDB" w:rsidRDefault="00DB171B" w:rsidP="009C5FEE">
            <w:pPr>
              <w:snapToGrid w:val="0"/>
              <w:jc w:val="center"/>
              <w:rPr>
                <w:sz w:val="18"/>
                <w:szCs w:val="18"/>
              </w:rPr>
            </w:pPr>
          </w:p>
        </w:tc>
        <w:tc>
          <w:tcPr>
            <w:tcW w:w="810" w:type="dxa"/>
            <w:vMerge w:val="restart"/>
            <w:shd w:val="clear" w:color="auto" w:fill="auto"/>
            <w:vAlign w:val="bottom"/>
          </w:tcPr>
          <w:p w14:paraId="7A7DF676" w14:textId="77777777" w:rsidR="00DB171B" w:rsidRPr="00DB171B" w:rsidRDefault="00DB171B" w:rsidP="00DB171B">
            <w:pPr>
              <w:spacing w:line="240" w:lineRule="atLeast"/>
              <w:ind w:left="-108" w:right="-107"/>
              <w:jc w:val="center"/>
              <w:rPr>
                <w:sz w:val="18"/>
                <w:szCs w:val="18"/>
              </w:rPr>
            </w:pPr>
            <w:r w:rsidRPr="00DB171B">
              <w:rPr>
                <w:sz w:val="18"/>
                <w:szCs w:val="18"/>
              </w:rPr>
              <w:t>Ending</w:t>
            </w:r>
          </w:p>
          <w:p w14:paraId="2C2E3541" w14:textId="4D650C65" w:rsidR="00DB171B" w:rsidRPr="00957FDB" w:rsidRDefault="00DB171B" w:rsidP="00DB171B">
            <w:pPr>
              <w:spacing w:line="240" w:lineRule="atLeast"/>
              <w:ind w:left="-108" w:right="-107"/>
              <w:jc w:val="center"/>
              <w:rPr>
                <w:color w:val="000000"/>
                <w:sz w:val="18"/>
                <w:szCs w:val="18"/>
              </w:rPr>
            </w:pPr>
            <w:r w:rsidRPr="00DB171B">
              <w:rPr>
                <w:sz w:val="18"/>
                <w:szCs w:val="18"/>
              </w:rPr>
              <w:t>balance</w:t>
            </w:r>
          </w:p>
        </w:tc>
        <w:tc>
          <w:tcPr>
            <w:tcW w:w="270" w:type="dxa"/>
            <w:shd w:val="clear" w:color="auto" w:fill="auto"/>
            <w:vAlign w:val="bottom"/>
          </w:tcPr>
          <w:p w14:paraId="03BDD622" w14:textId="77777777" w:rsidR="00DB171B" w:rsidRPr="00957FDB" w:rsidRDefault="00DB171B" w:rsidP="00AD2950">
            <w:pPr>
              <w:snapToGrid w:val="0"/>
              <w:ind w:left="-110" w:right="-110"/>
              <w:jc w:val="center"/>
              <w:rPr>
                <w:color w:val="000000"/>
                <w:sz w:val="18"/>
                <w:szCs w:val="18"/>
              </w:rPr>
            </w:pPr>
          </w:p>
        </w:tc>
        <w:tc>
          <w:tcPr>
            <w:tcW w:w="810" w:type="dxa"/>
            <w:vMerge w:val="restart"/>
            <w:shd w:val="clear" w:color="auto" w:fill="auto"/>
            <w:vAlign w:val="bottom"/>
          </w:tcPr>
          <w:p w14:paraId="60AD7E3D" w14:textId="77777777" w:rsidR="00DB171B" w:rsidRPr="00DB171B" w:rsidRDefault="00DB171B" w:rsidP="00DB171B">
            <w:pPr>
              <w:spacing w:line="240" w:lineRule="atLeast"/>
              <w:ind w:left="-108" w:right="-107"/>
              <w:jc w:val="center"/>
              <w:rPr>
                <w:sz w:val="18"/>
                <w:szCs w:val="18"/>
              </w:rPr>
            </w:pPr>
            <w:r w:rsidRPr="00DB171B">
              <w:rPr>
                <w:sz w:val="18"/>
                <w:szCs w:val="18"/>
              </w:rPr>
              <w:t>Beginning</w:t>
            </w:r>
          </w:p>
          <w:p w14:paraId="24CC8FD3" w14:textId="7AD0D5A4" w:rsidR="00DB171B" w:rsidRPr="00957FDB" w:rsidRDefault="00DB171B" w:rsidP="00DB171B">
            <w:pPr>
              <w:spacing w:line="240" w:lineRule="atLeast"/>
              <w:ind w:left="-108" w:right="-107"/>
              <w:jc w:val="center"/>
              <w:rPr>
                <w:color w:val="000000"/>
                <w:sz w:val="18"/>
                <w:szCs w:val="18"/>
              </w:rPr>
            </w:pPr>
            <w:r w:rsidRPr="00DB171B">
              <w:rPr>
                <w:sz w:val="18"/>
                <w:szCs w:val="18"/>
              </w:rPr>
              <w:t>balance</w:t>
            </w:r>
          </w:p>
        </w:tc>
        <w:tc>
          <w:tcPr>
            <w:tcW w:w="270" w:type="dxa"/>
            <w:shd w:val="clear" w:color="auto" w:fill="auto"/>
            <w:vAlign w:val="bottom"/>
          </w:tcPr>
          <w:p w14:paraId="56B65157" w14:textId="77777777" w:rsidR="00DB171B" w:rsidRPr="00957FDB" w:rsidRDefault="00DB171B" w:rsidP="009C5FEE">
            <w:pPr>
              <w:snapToGrid w:val="0"/>
              <w:jc w:val="center"/>
              <w:rPr>
                <w:color w:val="000000"/>
                <w:sz w:val="18"/>
                <w:szCs w:val="18"/>
              </w:rPr>
            </w:pPr>
          </w:p>
        </w:tc>
        <w:tc>
          <w:tcPr>
            <w:tcW w:w="990" w:type="dxa"/>
            <w:vMerge w:val="restart"/>
            <w:shd w:val="clear" w:color="auto" w:fill="auto"/>
            <w:vAlign w:val="bottom"/>
          </w:tcPr>
          <w:p w14:paraId="2B5B5F95" w14:textId="045D116B" w:rsidR="00DB171B" w:rsidRPr="00DB171B" w:rsidRDefault="00DB171B" w:rsidP="00DB171B">
            <w:pPr>
              <w:spacing w:line="240" w:lineRule="atLeast"/>
              <w:ind w:left="-113" w:right="-113"/>
              <w:jc w:val="center"/>
              <w:rPr>
                <w:sz w:val="18"/>
                <w:szCs w:val="18"/>
              </w:rPr>
            </w:pPr>
            <w:proofErr w:type="spellStart"/>
            <w:r>
              <w:rPr>
                <w:sz w:val="18"/>
                <w:szCs w:val="18"/>
              </w:rPr>
              <w:t>Amortisation</w:t>
            </w:r>
            <w:proofErr w:type="spellEnd"/>
          </w:p>
        </w:tc>
        <w:tc>
          <w:tcPr>
            <w:tcW w:w="270" w:type="dxa"/>
            <w:shd w:val="clear" w:color="auto" w:fill="auto"/>
            <w:vAlign w:val="bottom"/>
          </w:tcPr>
          <w:p w14:paraId="6B6E9CF6" w14:textId="77777777" w:rsidR="00DB171B" w:rsidRPr="00DB171B" w:rsidRDefault="00DB171B" w:rsidP="00DB171B">
            <w:pPr>
              <w:snapToGrid w:val="0"/>
              <w:spacing w:line="240" w:lineRule="atLeast"/>
              <w:ind w:left="-113" w:right="-113"/>
              <w:jc w:val="center"/>
              <w:rPr>
                <w:sz w:val="18"/>
                <w:szCs w:val="18"/>
              </w:rPr>
            </w:pPr>
          </w:p>
        </w:tc>
        <w:tc>
          <w:tcPr>
            <w:tcW w:w="900" w:type="dxa"/>
            <w:shd w:val="clear" w:color="auto" w:fill="auto"/>
            <w:vAlign w:val="bottom"/>
          </w:tcPr>
          <w:p w14:paraId="0D886E4D" w14:textId="77777777" w:rsidR="00DB171B" w:rsidRPr="00957FDB" w:rsidRDefault="00DB171B" w:rsidP="009C5FEE">
            <w:pPr>
              <w:snapToGrid w:val="0"/>
              <w:jc w:val="center"/>
              <w:rPr>
                <w:sz w:val="18"/>
                <w:szCs w:val="18"/>
              </w:rPr>
            </w:pPr>
          </w:p>
        </w:tc>
        <w:tc>
          <w:tcPr>
            <w:tcW w:w="270" w:type="dxa"/>
            <w:shd w:val="clear" w:color="auto" w:fill="auto"/>
            <w:vAlign w:val="bottom"/>
          </w:tcPr>
          <w:p w14:paraId="45FC26DC" w14:textId="77777777" w:rsidR="00DB171B" w:rsidRPr="00957FDB" w:rsidRDefault="00DB171B" w:rsidP="009C5FEE">
            <w:pPr>
              <w:snapToGrid w:val="0"/>
              <w:jc w:val="center"/>
              <w:rPr>
                <w:sz w:val="18"/>
                <w:szCs w:val="18"/>
              </w:rPr>
            </w:pPr>
          </w:p>
        </w:tc>
        <w:tc>
          <w:tcPr>
            <w:tcW w:w="810" w:type="dxa"/>
            <w:shd w:val="clear" w:color="auto" w:fill="auto"/>
            <w:vAlign w:val="bottom"/>
          </w:tcPr>
          <w:p w14:paraId="756BAA2C" w14:textId="77777777" w:rsidR="00DB171B" w:rsidRPr="00957FDB" w:rsidRDefault="00DB171B" w:rsidP="009C5FEE">
            <w:pPr>
              <w:jc w:val="center"/>
              <w:rPr>
                <w:color w:val="000000"/>
                <w:sz w:val="18"/>
                <w:szCs w:val="18"/>
              </w:rPr>
            </w:pPr>
            <w:r w:rsidRPr="00957FDB">
              <w:rPr>
                <w:color w:val="000000"/>
                <w:sz w:val="18"/>
                <w:szCs w:val="18"/>
              </w:rPr>
              <w:t>Ending</w:t>
            </w:r>
          </w:p>
        </w:tc>
        <w:tc>
          <w:tcPr>
            <w:tcW w:w="270" w:type="dxa"/>
            <w:shd w:val="clear" w:color="auto" w:fill="auto"/>
            <w:vAlign w:val="bottom"/>
          </w:tcPr>
          <w:p w14:paraId="3E6C5B89" w14:textId="77777777" w:rsidR="00DB171B" w:rsidRPr="00957FDB" w:rsidRDefault="00DB171B" w:rsidP="009C5FEE">
            <w:pPr>
              <w:snapToGrid w:val="0"/>
              <w:jc w:val="center"/>
              <w:rPr>
                <w:color w:val="000000"/>
                <w:sz w:val="18"/>
                <w:szCs w:val="18"/>
              </w:rPr>
            </w:pPr>
          </w:p>
        </w:tc>
        <w:tc>
          <w:tcPr>
            <w:tcW w:w="900" w:type="dxa"/>
            <w:vMerge/>
            <w:shd w:val="clear" w:color="auto" w:fill="auto"/>
            <w:vAlign w:val="bottom"/>
          </w:tcPr>
          <w:p w14:paraId="5E0072DB" w14:textId="6C790BE0" w:rsidR="00DB171B" w:rsidRPr="00957FDB" w:rsidRDefault="00DB171B" w:rsidP="009C5FEE">
            <w:pPr>
              <w:spacing w:line="240" w:lineRule="atLeast"/>
              <w:ind w:right="-107"/>
              <w:rPr>
                <w:color w:val="000000"/>
                <w:sz w:val="18"/>
                <w:szCs w:val="18"/>
              </w:rPr>
            </w:pPr>
          </w:p>
        </w:tc>
        <w:tc>
          <w:tcPr>
            <w:tcW w:w="270" w:type="dxa"/>
            <w:shd w:val="clear" w:color="auto" w:fill="auto"/>
            <w:vAlign w:val="bottom"/>
          </w:tcPr>
          <w:p w14:paraId="52431E77" w14:textId="77777777" w:rsidR="00DB171B" w:rsidRPr="00957FDB" w:rsidRDefault="00DB171B" w:rsidP="009C5FEE">
            <w:pPr>
              <w:snapToGrid w:val="0"/>
              <w:jc w:val="center"/>
              <w:rPr>
                <w:color w:val="000000"/>
                <w:sz w:val="18"/>
                <w:szCs w:val="18"/>
              </w:rPr>
            </w:pPr>
          </w:p>
        </w:tc>
        <w:tc>
          <w:tcPr>
            <w:tcW w:w="900" w:type="dxa"/>
            <w:vMerge/>
            <w:vAlign w:val="bottom"/>
          </w:tcPr>
          <w:p w14:paraId="73F48C13" w14:textId="2FEAF745" w:rsidR="00DB171B" w:rsidRPr="00957FDB" w:rsidRDefault="00DB171B" w:rsidP="009C5FEE">
            <w:pPr>
              <w:jc w:val="center"/>
              <w:rPr>
                <w:color w:val="000000"/>
                <w:sz w:val="18"/>
                <w:szCs w:val="18"/>
              </w:rPr>
            </w:pPr>
          </w:p>
        </w:tc>
      </w:tr>
      <w:tr w:rsidR="00DB171B" w:rsidRPr="00957FDB" w14:paraId="68BB2998" w14:textId="77777777" w:rsidTr="00F1218B">
        <w:trPr>
          <w:trHeight w:val="181"/>
        </w:trPr>
        <w:tc>
          <w:tcPr>
            <w:tcW w:w="3129" w:type="dxa"/>
            <w:shd w:val="clear" w:color="auto" w:fill="auto"/>
            <w:vAlign w:val="center"/>
          </w:tcPr>
          <w:p w14:paraId="54583F47" w14:textId="77777777" w:rsidR="00DB171B" w:rsidRPr="00957FDB" w:rsidRDefault="00DB171B" w:rsidP="009C5FEE">
            <w:pPr>
              <w:snapToGrid w:val="0"/>
              <w:rPr>
                <w:color w:val="000000"/>
                <w:sz w:val="18"/>
                <w:szCs w:val="18"/>
              </w:rPr>
            </w:pPr>
          </w:p>
        </w:tc>
        <w:tc>
          <w:tcPr>
            <w:tcW w:w="990" w:type="dxa"/>
            <w:vMerge/>
            <w:shd w:val="clear" w:color="auto" w:fill="auto"/>
            <w:vAlign w:val="bottom"/>
          </w:tcPr>
          <w:p w14:paraId="58805C5C" w14:textId="2A69575A" w:rsidR="00DB171B" w:rsidRPr="00957FDB" w:rsidRDefault="00DB171B" w:rsidP="009C5FEE">
            <w:pPr>
              <w:jc w:val="center"/>
              <w:rPr>
                <w:color w:val="000000"/>
                <w:sz w:val="18"/>
                <w:szCs w:val="18"/>
              </w:rPr>
            </w:pPr>
          </w:p>
        </w:tc>
        <w:tc>
          <w:tcPr>
            <w:tcW w:w="270" w:type="dxa"/>
            <w:shd w:val="clear" w:color="auto" w:fill="auto"/>
            <w:vAlign w:val="bottom"/>
          </w:tcPr>
          <w:p w14:paraId="4F641FE5" w14:textId="77777777" w:rsidR="00DB171B" w:rsidRPr="00957FDB" w:rsidRDefault="00DB171B" w:rsidP="009C5FEE">
            <w:pPr>
              <w:snapToGrid w:val="0"/>
              <w:jc w:val="center"/>
              <w:rPr>
                <w:color w:val="000000"/>
                <w:sz w:val="18"/>
                <w:szCs w:val="18"/>
              </w:rPr>
            </w:pPr>
          </w:p>
        </w:tc>
        <w:tc>
          <w:tcPr>
            <w:tcW w:w="1080" w:type="dxa"/>
            <w:vMerge/>
            <w:shd w:val="clear" w:color="auto" w:fill="auto"/>
            <w:vAlign w:val="bottom"/>
          </w:tcPr>
          <w:p w14:paraId="4F28724D" w14:textId="5181324A" w:rsidR="00DB171B" w:rsidRPr="00957FDB" w:rsidRDefault="00DB171B" w:rsidP="009C5FEE">
            <w:pPr>
              <w:spacing w:line="240" w:lineRule="atLeast"/>
              <w:ind w:left="-108" w:right="-107"/>
              <w:jc w:val="center"/>
              <w:rPr>
                <w:sz w:val="18"/>
                <w:szCs w:val="18"/>
              </w:rPr>
            </w:pPr>
          </w:p>
        </w:tc>
        <w:tc>
          <w:tcPr>
            <w:tcW w:w="270" w:type="dxa"/>
            <w:shd w:val="clear" w:color="auto" w:fill="auto"/>
            <w:vAlign w:val="bottom"/>
          </w:tcPr>
          <w:p w14:paraId="5DB5D334" w14:textId="77777777" w:rsidR="00DB171B" w:rsidRPr="00957FDB" w:rsidRDefault="00DB171B" w:rsidP="009C5FEE">
            <w:pPr>
              <w:snapToGrid w:val="0"/>
              <w:jc w:val="center"/>
              <w:rPr>
                <w:color w:val="000000"/>
                <w:sz w:val="18"/>
                <w:szCs w:val="18"/>
              </w:rPr>
            </w:pPr>
          </w:p>
        </w:tc>
        <w:tc>
          <w:tcPr>
            <w:tcW w:w="900" w:type="dxa"/>
            <w:vMerge/>
            <w:shd w:val="clear" w:color="auto" w:fill="auto"/>
            <w:vAlign w:val="bottom"/>
          </w:tcPr>
          <w:p w14:paraId="23746CED" w14:textId="766D3007" w:rsidR="00DB171B" w:rsidRPr="00957FDB" w:rsidRDefault="00DB171B" w:rsidP="009C5FEE">
            <w:pPr>
              <w:spacing w:line="240" w:lineRule="atLeast"/>
              <w:ind w:left="-108" w:right="-107"/>
              <w:jc w:val="center"/>
              <w:rPr>
                <w:sz w:val="18"/>
                <w:szCs w:val="18"/>
              </w:rPr>
            </w:pPr>
          </w:p>
        </w:tc>
        <w:tc>
          <w:tcPr>
            <w:tcW w:w="270" w:type="dxa"/>
            <w:shd w:val="clear" w:color="auto" w:fill="auto"/>
            <w:vAlign w:val="bottom"/>
          </w:tcPr>
          <w:p w14:paraId="44837D50" w14:textId="77777777" w:rsidR="00DB171B" w:rsidRPr="00957FDB" w:rsidRDefault="00DB171B" w:rsidP="009C5FEE">
            <w:pPr>
              <w:tabs>
                <w:tab w:val="left" w:pos="828"/>
              </w:tabs>
              <w:snapToGrid w:val="0"/>
              <w:ind w:left="-72"/>
              <w:jc w:val="center"/>
              <w:rPr>
                <w:sz w:val="18"/>
                <w:szCs w:val="18"/>
              </w:rPr>
            </w:pPr>
          </w:p>
        </w:tc>
        <w:tc>
          <w:tcPr>
            <w:tcW w:w="810" w:type="dxa"/>
            <w:vMerge/>
            <w:shd w:val="clear" w:color="auto" w:fill="auto"/>
            <w:vAlign w:val="bottom"/>
          </w:tcPr>
          <w:p w14:paraId="036B4F44" w14:textId="41F8A27A" w:rsidR="00DB171B" w:rsidRPr="00957FDB" w:rsidRDefault="00DB171B" w:rsidP="00AD2950">
            <w:pPr>
              <w:ind w:left="-110" w:right="-110"/>
              <w:jc w:val="center"/>
              <w:rPr>
                <w:color w:val="000000"/>
                <w:sz w:val="18"/>
                <w:szCs w:val="18"/>
              </w:rPr>
            </w:pPr>
          </w:p>
        </w:tc>
        <w:tc>
          <w:tcPr>
            <w:tcW w:w="270" w:type="dxa"/>
            <w:shd w:val="clear" w:color="auto" w:fill="auto"/>
            <w:vAlign w:val="bottom"/>
          </w:tcPr>
          <w:p w14:paraId="46CC9814" w14:textId="77777777" w:rsidR="00DB171B" w:rsidRPr="00957FDB" w:rsidRDefault="00DB171B" w:rsidP="00AD2950">
            <w:pPr>
              <w:snapToGrid w:val="0"/>
              <w:ind w:left="-110" w:right="-110"/>
              <w:jc w:val="center"/>
              <w:rPr>
                <w:color w:val="000000"/>
                <w:sz w:val="18"/>
                <w:szCs w:val="18"/>
              </w:rPr>
            </w:pPr>
          </w:p>
        </w:tc>
        <w:tc>
          <w:tcPr>
            <w:tcW w:w="810" w:type="dxa"/>
            <w:vMerge/>
            <w:shd w:val="clear" w:color="auto" w:fill="auto"/>
            <w:vAlign w:val="bottom"/>
          </w:tcPr>
          <w:p w14:paraId="31F30FD5" w14:textId="1C9A25EC" w:rsidR="00DB171B" w:rsidRPr="00957FDB" w:rsidRDefault="00DB171B" w:rsidP="009C5FEE">
            <w:pPr>
              <w:tabs>
                <w:tab w:val="left" w:pos="828"/>
              </w:tabs>
              <w:ind w:left="-72"/>
              <w:jc w:val="center"/>
              <w:rPr>
                <w:color w:val="000000"/>
                <w:sz w:val="18"/>
                <w:szCs w:val="18"/>
              </w:rPr>
            </w:pPr>
          </w:p>
        </w:tc>
        <w:tc>
          <w:tcPr>
            <w:tcW w:w="270" w:type="dxa"/>
            <w:shd w:val="clear" w:color="auto" w:fill="auto"/>
            <w:vAlign w:val="bottom"/>
          </w:tcPr>
          <w:p w14:paraId="54B32CAE" w14:textId="77777777" w:rsidR="00DB171B" w:rsidRPr="00957FDB" w:rsidRDefault="00DB171B" w:rsidP="009C5FEE">
            <w:pPr>
              <w:tabs>
                <w:tab w:val="left" w:pos="828"/>
              </w:tabs>
              <w:snapToGrid w:val="0"/>
              <w:ind w:left="-72"/>
              <w:jc w:val="center"/>
              <w:rPr>
                <w:color w:val="000000"/>
                <w:sz w:val="18"/>
                <w:szCs w:val="18"/>
              </w:rPr>
            </w:pPr>
          </w:p>
        </w:tc>
        <w:tc>
          <w:tcPr>
            <w:tcW w:w="990" w:type="dxa"/>
            <w:vMerge/>
            <w:shd w:val="clear" w:color="auto" w:fill="auto"/>
            <w:vAlign w:val="bottom"/>
          </w:tcPr>
          <w:p w14:paraId="78C5E1EE" w14:textId="1E0274C3" w:rsidR="00DB171B" w:rsidRPr="00DB171B" w:rsidRDefault="00DB171B" w:rsidP="00DB171B">
            <w:pPr>
              <w:spacing w:line="240" w:lineRule="atLeast"/>
              <w:ind w:left="-113" w:right="-113"/>
              <w:jc w:val="center"/>
              <w:rPr>
                <w:sz w:val="18"/>
                <w:szCs w:val="18"/>
              </w:rPr>
            </w:pPr>
          </w:p>
        </w:tc>
        <w:tc>
          <w:tcPr>
            <w:tcW w:w="270" w:type="dxa"/>
            <w:shd w:val="clear" w:color="auto" w:fill="auto"/>
            <w:vAlign w:val="bottom"/>
          </w:tcPr>
          <w:p w14:paraId="5A7955AE" w14:textId="77777777" w:rsidR="00DB171B" w:rsidRPr="00DB171B" w:rsidRDefault="00DB171B" w:rsidP="00DB171B">
            <w:pPr>
              <w:snapToGrid w:val="0"/>
              <w:spacing w:line="240" w:lineRule="atLeast"/>
              <w:ind w:left="-113" w:right="-113"/>
              <w:jc w:val="center"/>
              <w:rPr>
                <w:sz w:val="18"/>
                <w:szCs w:val="18"/>
              </w:rPr>
            </w:pPr>
          </w:p>
        </w:tc>
        <w:tc>
          <w:tcPr>
            <w:tcW w:w="900" w:type="dxa"/>
            <w:shd w:val="clear" w:color="auto" w:fill="auto"/>
            <w:vAlign w:val="bottom"/>
          </w:tcPr>
          <w:p w14:paraId="7BD8D58A" w14:textId="77777777" w:rsidR="00DB171B" w:rsidRPr="00957FDB" w:rsidRDefault="00DB171B" w:rsidP="009C5FEE">
            <w:pPr>
              <w:tabs>
                <w:tab w:val="left" w:pos="828"/>
              </w:tabs>
              <w:ind w:left="-72"/>
              <w:jc w:val="center"/>
              <w:rPr>
                <w:sz w:val="18"/>
                <w:szCs w:val="18"/>
              </w:rPr>
            </w:pPr>
            <w:r w:rsidRPr="00957FDB">
              <w:rPr>
                <w:sz w:val="18"/>
                <w:szCs w:val="18"/>
              </w:rPr>
              <w:t>Disposals</w:t>
            </w:r>
          </w:p>
        </w:tc>
        <w:tc>
          <w:tcPr>
            <w:tcW w:w="270" w:type="dxa"/>
            <w:shd w:val="clear" w:color="auto" w:fill="auto"/>
            <w:vAlign w:val="bottom"/>
          </w:tcPr>
          <w:p w14:paraId="48850D76" w14:textId="77777777" w:rsidR="00DB171B" w:rsidRPr="00957FDB" w:rsidRDefault="00DB171B" w:rsidP="009C5FEE">
            <w:pPr>
              <w:snapToGrid w:val="0"/>
              <w:jc w:val="center"/>
              <w:rPr>
                <w:sz w:val="18"/>
                <w:szCs w:val="18"/>
              </w:rPr>
            </w:pPr>
          </w:p>
        </w:tc>
        <w:tc>
          <w:tcPr>
            <w:tcW w:w="810" w:type="dxa"/>
            <w:shd w:val="clear" w:color="auto" w:fill="auto"/>
            <w:vAlign w:val="bottom"/>
          </w:tcPr>
          <w:p w14:paraId="33624B4C" w14:textId="77777777" w:rsidR="00DB171B" w:rsidRPr="00957FDB" w:rsidRDefault="00DB171B" w:rsidP="009C5FEE">
            <w:pPr>
              <w:jc w:val="center"/>
              <w:rPr>
                <w:color w:val="000000"/>
                <w:sz w:val="18"/>
                <w:szCs w:val="18"/>
              </w:rPr>
            </w:pPr>
            <w:r w:rsidRPr="00957FDB">
              <w:rPr>
                <w:color w:val="000000"/>
                <w:sz w:val="18"/>
                <w:szCs w:val="18"/>
              </w:rPr>
              <w:t>balance</w:t>
            </w:r>
          </w:p>
        </w:tc>
        <w:tc>
          <w:tcPr>
            <w:tcW w:w="270" w:type="dxa"/>
            <w:shd w:val="clear" w:color="auto" w:fill="auto"/>
            <w:vAlign w:val="bottom"/>
          </w:tcPr>
          <w:p w14:paraId="5CEF7DDF" w14:textId="77777777" w:rsidR="00DB171B" w:rsidRPr="00957FDB" w:rsidRDefault="00DB171B" w:rsidP="009C5FEE">
            <w:pPr>
              <w:snapToGrid w:val="0"/>
              <w:jc w:val="center"/>
              <w:rPr>
                <w:color w:val="000000"/>
                <w:sz w:val="18"/>
                <w:szCs w:val="18"/>
              </w:rPr>
            </w:pPr>
          </w:p>
        </w:tc>
        <w:tc>
          <w:tcPr>
            <w:tcW w:w="900" w:type="dxa"/>
            <w:vMerge/>
            <w:shd w:val="clear" w:color="auto" w:fill="auto"/>
            <w:vAlign w:val="bottom"/>
          </w:tcPr>
          <w:p w14:paraId="6ABCB6FD" w14:textId="5C492B96" w:rsidR="00DB171B" w:rsidRPr="00957FDB" w:rsidRDefault="00DB171B" w:rsidP="009C5FEE">
            <w:pPr>
              <w:spacing w:line="240" w:lineRule="atLeast"/>
              <w:ind w:right="-107"/>
              <w:rPr>
                <w:sz w:val="18"/>
                <w:szCs w:val="18"/>
              </w:rPr>
            </w:pPr>
          </w:p>
        </w:tc>
        <w:tc>
          <w:tcPr>
            <w:tcW w:w="270" w:type="dxa"/>
            <w:shd w:val="clear" w:color="auto" w:fill="auto"/>
            <w:vAlign w:val="bottom"/>
          </w:tcPr>
          <w:p w14:paraId="64C50616" w14:textId="77777777" w:rsidR="00DB171B" w:rsidRPr="00957FDB" w:rsidRDefault="00DB171B" w:rsidP="009C5FEE">
            <w:pPr>
              <w:snapToGrid w:val="0"/>
              <w:jc w:val="center"/>
              <w:rPr>
                <w:color w:val="000000"/>
                <w:sz w:val="18"/>
                <w:szCs w:val="18"/>
              </w:rPr>
            </w:pPr>
          </w:p>
        </w:tc>
        <w:tc>
          <w:tcPr>
            <w:tcW w:w="900" w:type="dxa"/>
            <w:vMerge/>
            <w:vAlign w:val="bottom"/>
          </w:tcPr>
          <w:p w14:paraId="758775B2" w14:textId="7840AE69" w:rsidR="00DB171B" w:rsidRPr="00957FDB" w:rsidRDefault="00DB171B" w:rsidP="009C5FEE">
            <w:pPr>
              <w:jc w:val="center"/>
              <w:rPr>
                <w:color w:val="000000"/>
                <w:sz w:val="18"/>
                <w:szCs w:val="18"/>
              </w:rPr>
            </w:pPr>
          </w:p>
        </w:tc>
      </w:tr>
      <w:tr w:rsidR="001E30DE" w:rsidRPr="00957FDB" w14:paraId="7433894F" w14:textId="77777777" w:rsidTr="00DB171B">
        <w:trPr>
          <w:cantSplit/>
          <w:trHeight w:val="74"/>
        </w:trPr>
        <w:tc>
          <w:tcPr>
            <w:tcW w:w="3129" w:type="dxa"/>
            <w:shd w:val="clear" w:color="auto" w:fill="auto"/>
            <w:vAlign w:val="center"/>
          </w:tcPr>
          <w:p w14:paraId="6F3796D7" w14:textId="77777777" w:rsidR="001E30DE" w:rsidRPr="00957FDB" w:rsidRDefault="001E30DE" w:rsidP="009C5FEE">
            <w:pPr>
              <w:snapToGrid w:val="0"/>
              <w:rPr>
                <w:color w:val="000000"/>
                <w:sz w:val="18"/>
                <w:szCs w:val="18"/>
              </w:rPr>
            </w:pPr>
          </w:p>
        </w:tc>
        <w:tc>
          <w:tcPr>
            <w:tcW w:w="11520" w:type="dxa"/>
            <w:gridSpan w:val="19"/>
            <w:shd w:val="clear" w:color="auto" w:fill="auto"/>
            <w:vAlign w:val="center"/>
          </w:tcPr>
          <w:p w14:paraId="42A2A227" w14:textId="77777777" w:rsidR="001E30DE" w:rsidRPr="00957FDB" w:rsidRDefault="001E30DE" w:rsidP="009C5FEE">
            <w:pPr>
              <w:jc w:val="center"/>
              <w:rPr>
                <w:color w:val="000000"/>
                <w:sz w:val="18"/>
                <w:szCs w:val="18"/>
              </w:rPr>
            </w:pPr>
            <w:r w:rsidRPr="00957FDB">
              <w:rPr>
                <w:i/>
                <w:iCs/>
                <w:color w:val="000000"/>
                <w:sz w:val="18"/>
                <w:szCs w:val="18"/>
                <w:cs/>
              </w:rPr>
              <w:t>(</w:t>
            </w:r>
            <w:r w:rsidRPr="00957FDB">
              <w:rPr>
                <w:i/>
                <w:iCs/>
                <w:color w:val="000000"/>
                <w:sz w:val="18"/>
                <w:szCs w:val="18"/>
              </w:rPr>
              <w:t>in million Baht</w:t>
            </w:r>
            <w:r w:rsidRPr="00957FDB">
              <w:rPr>
                <w:i/>
                <w:iCs/>
                <w:color w:val="000000"/>
                <w:sz w:val="18"/>
                <w:szCs w:val="18"/>
                <w:cs/>
              </w:rPr>
              <w:t>)</w:t>
            </w:r>
          </w:p>
        </w:tc>
      </w:tr>
      <w:tr w:rsidR="00B6436D" w:rsidRPr="00957FDB" w14:paraId="16BEF961" w14:textId="77777777" w:rsidTr="00F1218B">
        <w:trPr>
          <w:trHeight w:val="187"/>
        </w:trPr>
        <w:tc>
          <w:tcPr>
            <w:tcW w:w="3129" w:type="dxa"/>
            <w:shd w:val="clear" w:color="auto" w:fill="auto"/>
            <w:vAlign w:val="center"/>
          </w:tcPr>
          <w:p w14:paraId="78277F0D" w14:textId="77777777" w:rsidR="00AB5107" w:rsidRPr="00957FDB" w:rsidRDefault="00AB5107" w:rsidP="00AB5107">
            <w:pPr>
              <w:ind w:left="117" w:firstLine="18"/>
              <w:rPr>
                <w:color w:val="000000"/>
                <w:sz w:val="18"/>
                <w:szCs w:val="18"/>
              </w:rPr>
            </w:pPr>
            <w:r w:rsidRPr="00957FDB">
              <w:rPr>
                <w:color w:val="000000"/>
                <w:sz w:val="18"/>
                <w:szCs w:val="18"/>
              </w:rPr>
              <w:t>Goodwill</w:t>
            </w:r>
          </w:p>
        </w:tc>
        <w:tc>
          <w:tcPr>
            <w:tcW w:w="990" w:type="dxa"/>
            <w:shd w:val="clear" w:color="auto" w:fill="auto"/>
            <w:vAlign w:val="center"/>
          </w:tcPr>
          <w:p w14:paraId="1E421088" w14:textId="77777777" w:rsidR="00AB5107" w:rsidRPr="00957FDB" w:rsidRDefault="00AB5107" w:rsidP="00AB5107">
            <w:pPr>
              <w:tabs>
                <w:tab w:val="decimal" w:pos="786"/>
              </w:tabs>
              <w:snapToGrid w:val="0"/>
              <w:rPr>
                <w:color w:val="000000"/>
                <w:sz w:val="18"/>
                <w:szCs w:val="18"/>
              </w:rPr>
            </w:pPr>
            <w:r w:rsidRPr="00957FDB">
              <w:rPr>
                <w:color w:val="000000"/>
                <w:sz w:val="18"/>
                <w:szCs w:val="18"/>
              </w:rPr>
              <w:t>10,135</w:t>
            </w:r>
          </w:p>
        </w:tc>
        <w:tc>
          <w:tcPr>
            <w:tcW w:w="270" w:type="dxa"/>
            <w:shd w:val="clear" w:color="auto" w:fill="auto"/>
            <w:vAlign w:val="center"/>
          </w:tcPr>
          <w:p w14:paraId="67810027" w14:textId="77777777" w:rsidR="00AB5107" w:rsidRPr="00957FDB" w:rsidRDefault="00AB5107" w:rsidP="00AB5107">
            <w:pPr>
              <w:tabs>
                <w:tab w:val="decimal" w:pos="626"/>
                <w:tab w:val="decimal" w:pos="786"/>
              </w:tabs>
              <w:snapToGrid w:val="0"/>
              <w:rPr>
                <w:color w:val="000000"/>
                <w:sz w:val="18"/>
                <w:szCs w:val="18"/>
              </w:rPr>
            </w:pPr>
          </w:p>
        </w:tc>
        <w:tc>
          <w:tcPr>
            <w:tcW w:w="1080" w:type="dxa"/>
            <w:shd w:val="clear" w:color="auto" w:fill="auto"/>
            <w:vAlign w:val="center"/>
          </w:tcPr>
          <w:p w14:paraId="5AEFD4B3" w14:textId="77777777" w:rsidR="00AB5107" w:rsidRPr="00957FDB" w:rsidRDefault="00AB5107" w:rsidP="00AB5107">
            <w:pPr>
              <w:tabs>
                <w:tab w:val="decimal" w:pos="423"/>
              </w:tabs>
              <w:snapToGrid w:val="0"/>
              <w:rPr>
                <w:color w:val="000000"/>
                <w:sz w:val="18"/>
                <w:szCs w:val="18"/>
              </w:rPr>
            </w:pPr>
            <w:r w:rsidRPr="00957FDB">
              <w:rPr>
                <w:color w:val="000000"/>
                <w:sz w:val="18"/>
                <w:szCs w:val="18"/>
              </w:rPr>
              <w:t>-</w:t>
            </w:r>
          </w:p>
        </w:tc>
        <w:tc>
          <w:tcPr>
            <w:tcW w:w="270" w:type="dxa"/>
            <w:shd w:val="clear" w:color="auto" w:fill="auto"/>
            <w:vAlign w:val="center"/>
          </w:tcPr>
          <w:p w14:paraId="3DBFAC85" w14:textId="77777777" w:rsidR="00AB5107" w:rsidRPr="00957FDB" w:rsidRDefault="00AB5107" w:rsidP="00AB5107">
            <w:pPr>
              <w:tabs>
                <w:tab w:val="decimal" w:pos="786"/>
              </w:tabs>
              <w:snapToGrid w:val="0"/>
              <w:rPr>
                <w:color w:val="000000"/>
                <w:sz w:val="18"/>
                <w:szCs w:val="18"/>
              </w:rPr>
            </w:pPr>
          </w:p>
        </w:tc>
        <w:tc>
          <w:tcPr>
            <w:tcW w:w="900" w:type="dxa"/>
            <w:shd w:val="clear" w:color="auto" w:fill="auto"/>
            <w:vAlign w:val="center"/>
          </w:tcPr>
          <w:p w14:paraId="7D4A4DD1" w14:textId="77777777" w:rsidR="00AB5107" w:rsidRPr="00957FDB" w:rsidRDefault="00AB5107" w:rsidP="00AB5107">
            <w:pPr>
              <w:tabs>
                <w:tab w:val="decimal" w:pos="492"/>
              </w:tabs>
              <w:snapToGrid w:val="0"/>
              <w:rPr>
                <w:color w:val="000000"/>
                <w:sz w:val="18"/>
                <w:szCs w:val="18"/>
              </w:rPr>
            </w:pPr>
            <w:r w:rsidRPr="00957FDB">
              <w:rPr>
                <w:color w:val="000000"/>
                <w:sz w:val="18"/>
                <w:szCs w:val="18"/>
                <w:cs/>
              </w:rPr>
              <w:t>-</w:t>
            </w:r>
          </w:p>
        </w:tc>
        <w:tc>
          <w:tcPr>
            <w:tcW w:w="270" w:type="dxa"/>
            <w:shd w:val="clear" w:color="auto" w:fill="auto"/>
            <w:vAlign w:val="center"/>
          </w:tcPr>
          <w:p w14:paraId="26985386" w14:textId="77777777" w:rsidR="00AB5107" w:rsidRPr="00957FDB" w:rsidRDefault="00AB5107" w:rsidP="00AB5107">
            <w:pPr>
              <w:tabs>
                <w:tab w:val="decimal" w:pos="626"/>
                <w:tab w:val="decimal" w:pos="786"/>
              </w:tabs>
              <w:snapToGrid w:val="0"/>
              <w:rPr>
                <w:color w:val="000000"/>
                <w:sz w:val="18"/>
                <w:szCs w:val="18"/>
              </w:rPr>
            </w:pPr>
          </w:p>
        </w:tc>
        <w:tc>
          <w:tcPr>
            <w:tcW w:w="810" w:type="dxa"/>
            <w:shd w:val="clear" w:color="auto" w:fill="auto"/>
            <w:vAlign w:val="center"/>
          </w:tcPr>
          <w:p w14:paraId="3CC8F440" w14:textId="77777777" w:rsidR="00AB5107" w:rsidRPr="00957FDB" w:rsidRDefault="00AB5107" w:rsidP="00AB5107">
            <w:pPr>
              <w:tabs>
                <w:tab w:val="decimal" w:pos="536"/>
              </w:tabs>
              <w:snapToGrid w:val="0"/>
              <w:rPr>
                <w:color w:val="000000"/>
                <w:sz w:val="18"/>
                <w:szCs w:val="18"/>
              </w:rPr>
            </w:pPr>
            <w:r w:rsidRPr="00957FDB">
              <w:rPr>
                <w:color w:val="000000"/>
                <w:sz w:val="18"/>
                <w:szCs w:val="18"/>
              </w:rPr>
              <w:t>10,135</w:t>
            </w:r>
          </w:p>
        </w:tc>
        <w:tc>
          <w:tcPr>
            <w:tcW w:w="270" w:type="dxa"/>
            <w:shd w:val="clear" w:color="auto" w:fill="auto"/>
            <w:vAlign w:val="center"/>
          </w:tcPr>
          <w:p w14:paraId="044F1A6A" w14:textId="77777777" w:rsidR="00AB5107" w:rsidRPr="00957FDB" w:rsidRDefault="00AB5107" w:rsidP="00AB5107">
            <w:pPr>
              <w:tabs>
                <w:tab w:val="decimal" w:pos="706"/>
              </w:tabs>
              <w:ind w:right="-131"/>
              <w:rPr>
                <w:color w:val="000000"/>
                <w:sz w:val="18"/>
                <w:szCs w:val="18"/>
              </w:rPr>
            </w:pPr>
          </w:p>
        </w:tc>
        <w:tc>
          <w:tcPr>
            <w:tcW w:w="810" w:type="dxa"/>
            <w:shd w:val="clear" w:color="auto" w:fill="auto"/>
            <w:vAlign w:val="center"/>
          </w:tcPr>
          <w:p w14:paraId="69B4FBD8" w14:textId="77777777" w:rsidR="00AB5107" w:rsidRPr="00957FDB" w:rsidRDefault="00AB5107" w:rsidP="00AB5107">
            <w:pPr>
              <w:tabs>
                <w:tab w:val="decimal" w:pos="405"/>
              </w:tabs>
              <w:snapToGrid w:val="0"/>
              <w:ind w:right="-126"/>
              <w:rPr>
                <w:color w:val="000000"/>
                <w:sz w:val="18"/>
                <w:szCs w:val="18"/>
              </w:rPr>
            </w:pPr>
            <w:r w:rsidRPr="00957FDB">
              <w:rPr>
                <w:color w:val="000000"/>
                <w:sz w:val="18"/>
                <w:szCs w:val="18"/>
              </w:rPr>
              <w:t>-</w:t>
            </w:r>
          </w:p>
        </w:tc>
        <w:tc>
          <w:tcPr>
            <w:tcW w:w="270" w:type="dxa"/>
            <w:shd w:val="clear" w:color="auto" w:fill="auto"/>
            <w:vAlign w:val="center"/>
          </w:tcPr>
          <w:p w14:paraId="5F2E752B" w14:textId="77777777" w:rsidR="00AB5107" w:rsidRPr="00957FDB" w:rsidRDefault="00AB5107" w:rsidP="00AB5107">
            <w:pPr>
              <w:tabs>
                <w:tab w:val="decimal" w:pos="626"/>
                <w:tab w:val="decimal" w:pos="786"/>
              </w:tabs>
              <w:snapToGrid w:val="0"/>
              <w:rPr>
                <w:color w:val="000000"/>
                <w:sz w:val="18"/>
                <w:szCs w:val="18"/>
              </w:rPr>
            </w:pPr>
          </w:p>
        </w:tc>
        <w:tc>
          <w:tcPr>
            <w:tcW w:w="990" w:type="dxa"/>
            <w:shd w:val="clear" w:color="auto" w:fill="auto"/>
            <w:vAlign w:val="center"/>
          </w:tcPr>
          <w:p w14:paraId="1451DB73" w14:textId="77777777" w:rsidR="00AB5107" w:rsidRPr="00957FDB" w:rsidRDefault="00AB5107" w:rsidP="00AB5107">
            <w:pPr>
              <w:tabs>
                <w:tab w:val="decimal" w:pos="612"/>
              </w:tabs>
              <w:snapToGrid w:val="0"/>
              <w:rPr>
                <w:color w:val="000000"/>
                <w:sz w:val="18"/>
                <w:szCs w:val="18"/>
              </w:rPr>
            </w:pPr>
            <w:r w:rsidRPr="00957FDB">
              <w:rPr>
                <w:color w:val="000000"/>
                <w:sz w:val="18"/>
                <w:szCs w:val="18"/>
              </w:rPr>
              <w:t>-</w:t>
            </w:r>
          </w:p>
        </w:tc>
        <w:tc>
          <w:tcPr>
            <w:tcW w:w="270" w:type="dxa"/>
            <w:shd w:val="clear" w:color="auto" w:fill="auto"/>
            <w:vAlign w:val="center"/>
          </w:tcPr>
          <w:p w14:paraId="235C82AD" w14:textId="77777777" w:rsidR="00AB5107" w:rsidRPr="00957FDB" w:rsidRDefault="00AB5107" w:rsidP="00AB5107">
            <w:pPr>
              <w:tabs>
                <w:tab w:val="decimal" w:pos="626"/>
                <w:tab w:val="decimal" w:pos="786"/>
              </w:tabs>
              <w:snapToGrid w:val="0"/>
              <w:rPr>
                <w:color w:val="000000"/>
                <w:sz w:val="18"/>
                <w:szCs w:val="18"/>
              </w:rPr>
            </w:pPr>
          </w:p>
        </w:tc>
        <w:tc>
          <w:tcPr>
            <w:tcW w:w="900" w:type="dxa"/>
            <w:shd w:val="clear" w:color="auto" w:fill="auto"/>
            <w:vAlign w:val="center"/>
          </w:tcPr>
          <w:p w14:paraId="2F0DEDA8" w14:textId="77777777"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14:paraId="44631275" w14:textId="77777777" w:rsidR="00AB5107" w:rsidRPr="00957FDB" w:rsidRDefault="00AB5107" w:rsidP="00AB5107">
            <w:pPr>
              <w:tabs>
                <w:tab w:val="decimal" w:pos="424"/>
                <w:tab w:val="decimal" w:pos="626"/>
                <w:tab w:val="decimal" w:pos="786"/>
              </w:tabs>
              <w:snapToGrid w:val="0"/>
              <w:rPr>
                <w:color w:val="000000"/>
                <w:sz w:val="18"/>
                <w:szCs w:val="18"/>
              </w:rPr>
            </w:pPr>
          </w:p>
        </w:tc>
        <w:tc>
          <w:tcPr>
            <w:tcW w:w="810" w:type="dxa"/>
            <w:shd w:val="clear" w:color="auto" w:fill="auto"/>
            <w:vAlign w:val="center"/>
          </w:tcPr>
          <w:p w14:paraId="27C7F6D6" w14:textId="77777777" w:rsidR="00AB5107" w:rsidRPr="00957FDB" w:rsidRDefault="00AB5107" w:rsidP="00AB5107">
            <w:pPr>
              <w:tabs>
                <w:tab w:val="decimal" w:pos="370"/>
              </w:tabs>
              <w:snapToGrid w:val="0"/>
              <w:rPr>
                <w:color w:val="000000"/>
                <w:sz w:val="18"/>
                <w:szCs w:val="18"/>
              </w:rPr>
            </w:pPr>
            <w:r w:rsidRPr="00957FDB">
              <w:rPr>
                <w:color w:val="000000"/>
                <w:sz w:val="18"/>
                <w:szCs w:val="18"/>
              </w:rPr>
              <w:t>-</w:t>
            </w:r>
          </w:p>
        </w:tc>
        <w:tc>
          <w:tcPr>
            <w:tcW w:w="270" w:type="dxa"/>
            <w:shd w:val="clear" w:color="auto" w:fill="auto"/>
            <w:vAlign w:val="center"/>
          </w:tcPr>
          <w:p w14:paraId="3D552B89" w14:textId="77777777" w:rsidR="00AB5107" w:rsidRPr="00957FDB" w:rsidRDefault="00AB5107" w:rsidP="00AB5107">
            <w:pPr>
              <w:tabs>
                <w:tab w:val="decimal" w:pos="424"/>
              </w:tabs>
              <w:ind w:right="-131"/>
              <w:jc w:val="center"/>
              <w:rPr>
                <w:color w:val="000000"/>
                <w:sz w:val="18"/>
                <w:szCs w:val="18"/>
              </w:rPr>
            </w:pPr>
          </w:p>
        </w:tc>
        <w:tc>
          <w:tcPr>
            <w:tcW w:w="900" w:type="dxa"/>
            <w:shd w:val="clear" w:color="auto" w:fill="auto"/>
            <w:vAlign w:val="center"/>
          </w:tcPr>
          <w:p w14:paraId="0773FEAA" w14:textId="77777777"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14:paraId="07FD75B6" w14:textId="77777777" w:rsidR="00AB5107" w:rsidRPr="00957FDB" w:rsidRDefault="00AB5107" w:rsidP="00AB5107">
            <w:pPr>
              <w:snapToGrid w:val="0"/>
              <w:rPr>
                <w:color w:val="000000"/>
                <w:sz w:val="18"/>
                <w:szCs w:val="18"/>
              </w:rPr>
            </w:pPr>
          </w:p>
        </w:tc>
        <w:tc>
          <w:tcPr>
            <w:tcW w:w="900" w:type="dxa"/>
            <w:vAlign w:val="center"/>
          </w:tcPr>
          <w:p w14:paraId="21997234" w14:textId="77777777" w:rsidR="00AB5107" w:rsidRPr="00957FDB" w:rsidRDefault="00AB5107" w:rsidP="00AB5107">
            <w:pPr>
              <w:tabs>
                <w:tab w:val="decimal" w:pos="702"/>
              </w:tabs>
              <w:snapToGrid w:val="0"/>
              <w:rPr>
                <w:color w:val="000000"/>
                <w:sz w:val="18"/>
                <w:szCs w:val="18"/>
              </w:rPr>
            </w:pPr>
            <w:r w:rsidRPr="00957FDB">
              <w:rPr>
                <w:color w:val="000000"/>
                <w:sz w:val="18"/>
                <w:szCs w:val="18"/>
              </w:rPr>
              <w:t>10,135</w:t>
            </w:r>
          </w:p>
        </w:tc>
      </w:tr>
      <w:tr w:rsidR="00B6436D" w:rsidRPr="00957FDB" w14:paraId="5E901DFE" w14:textId="77777777" w:rsidTr="00F1218B">
        <w:trPr>
          <w:trHeight w:val="187"/>
        </w:trPr>
        <w:tc>
          <w:tcPr>
            <w:tcW w:w="3129" w:type="dxa"/>
            <w:shd w:val="clear" w:color="auto" w:fill="auto"/>
            <w:vAlign w:val="center"/>
          </w:tcPr>
          <w:p w14:paraId="3771B277" w14:textId="77777777" w:rsidR="00AB5107" w:rsidRPr="00957FDB" w:rsidRDefault="00AB5107" w:rsidP="00AB5107">
            <w:pPr>
              <w:ind w:left="117"/>
              <w:rPr>
                <w:color w:val="000000"/>
                <w:sz w:val="18"/>
                <w:szCs w:val="18"/>
              </w:rPr>
            </w:pPr>
            <w:r w:rsidRPr="00957FDB">
              <w:rPr>
                <w:color w:val="000000"/>
                <w:sz w:val="18"/>
                <w:szCs w:val="18"/>
              </w:rPr>
              <w:t>Software licenses</w:t>
            </w:r>
          </w:p>
        </w:tc>
        <w:tc>
          <w:tcPr>
            <w:tcW w:w="990" w:type="dxa"/>
            <w:shd w:val="clear" w:color="auto" w:fill="auto"/>
            <w:vAlign w:val="center"/>
          </w:tcPr>
          <w:p w14:paraId="1FD849DD" w14:textId="77777777" w:rsidR="00AB5107" w:rsidRPr="00957FDB" w:rsidRDefault="00AB5107" w:rsidP="00AB5107">
            <w:pPr>
              <w:tabs>
                <w:tab w:val="decimal" w:pos="786"/>
              </w:tabs>
              <w:snapToGrid w:val="0"/>
              <w:rPr>
                <w:color w:val="000000"/>
                <w:sz w:val="18"/>
                <w:szCs w:val="18"/>
              </w:rPr>
            </w:pPr>
            <w:r w:rsidRPr="00957FDB">
              <w:rPr>
                <w:color w:val="000000"/>
                <w:sz w:val="18"/>
                <w:szCs w:val="18"/>
              </w:rPr>
              <w:t>10,075</w:t>
            </w:r>
          </w:p>
        </w:tc>
        <w:tc>
          <w:tcPr>
            <w:tcW w:w="270" w:type="dxa"/>
            <w:shd w:val="clear" w:color="auto" w:fill="auto"/>
            <w:vAlign w:val="center"/>
          </w:tcPr>
          <w:p w14:paraId="47965377" w14:textId="77777777" w:rsidR="00AB5107" w:rsidRPr="00957FDB" w:rsidRDefault="00AB5107" w:rsidP="00AB5107">
            <w:pPr>
              <w:tabs>
                <w:tab w:val="decimal" w:pos="626"/>
                <w:tab w:val="decimal" w:pos="786"/>
              </w:tabs>
              <w:snapToGrid w:val="0"/>
              <w:rPr>
                <w:color w:val="000000"/>
                <w:sz w:val="18"/>
                <w:szCs w:val="18"/>
              </w:rPr>
            </w:pPr>
          </w:p>
        </w:tc>
        <w:tc>
          <w:tcPr>
            <w:tcW w:w="1080" w:type="dxa"/>
            <w:shd w:val="clear" w:color="auto" w:fill="auto"/>
            <w:vAlign w:val="center"/>
          </w:tcPr>
          <w:p w14:paraId="6D0CCE33" w14:textId="77777777" w:rsidR="00AB5107" w:rsidRPr="00957FDB" w:rsidRDefault="00AB5107" w:rsidP="00AB5107">
            <w:pPr>
              <w:tabs>
                <w:tab w:val="decimal" w:pos="612"/>
              </w:tabs>
              <w:snapToGrid w:val="0"/>
              <w:rPr>
                <w:color w:val="000000"/>
                <w:sz w:val="18"/>
                <w:szCs w:val="18"/>
              </w:rPr>
            </w:pPr>
            <w:r w:rsidRPr="00957FDB">
              <w:rPr>
                <w:color w:val="000000"/>
                <w:sz w:val="18"/>
                <w:szCs w:val="18"/>
              </w:rPr>
              <w:t>5,897</w:t>
            </w:r>
          </w:p>
        </w:tc>
        <w:tc>
          <w:tcPr>
            <w:tcW w:w="270" w:type="dxa"/>
            <w:shd w:val="clear" w:color="auto" w:fill="auto"/>
            <w:vAlign w:val="center"/>
          </w:tcPr>
          <w:p w14:paraId="1F4F6FCB" w14:textId="77777777" w:rsidR="00AB5107" w:rsidRPr="00957FDB" w:rsidRDefault="00AB5107" w:rsidP="00AB5107">
            <w:pPr>
              <w:tabs>
                <w:tab w:val="decimal" w:pos="786"/>
              </w:tabs>
              <w:snapToGrid w:val="0"/>
              <w:rPr>
                <w:color w:val="000000"/>
                <w:sz w:val="18"/>
                <w:szCs w:val="18"/>
              </w:rPr>
            </w:pPr>
          </w:p>
        </w:tc>
        <w:tc>
          <w:tcPr>
            <w:tcW w:w="900" w:type="dxa"/>
            <w:shd w:val="clear" w:color="auto" w:fill="auto"/>
            <w:vAlign w:val="center"/>
          </w:tcPr>
          <w:p w14:paraId="45807C90" w14:textId="77777777" w:rsidR="00AB5107" w:rsidRPr="00957FDB" w:rsidRDefault="00AB5107" w:rsidP="00AB5107">
            <w:pPr>
              <w:tabs>
                <w:tab w:val="decimal" w:pos="730"/>
              </w:tabs>
              <w:snapToGrid w:val="0"/>
              <w:rPr>
                <w:color w:val="000000"/>
                <w:sz w:val="18"/>
                <w:szCs w:val="18"/>
              </w:rPr>
            </w:pPr>
            <w:r w:rsidRPr="00957FDB">
              <w:rPr>
                <w:color w:val="000000"/>
                <w:sz w:val="18"/>
                <w:szCs w:val="22"/>
              </w:rPr>
              <w:t>(68)</w:t>
            </w:r>
          </w:p>
        </w:tc>
        <w:tc>
          <w:tcPr>
            <w:tcW w:w="270" w:type="dxa"/>
            <w:shd w:val="clear" w:color="auto" w:fill="auto"/>
            <w:vAlign w:val="center"/>
          </w:tcPr>
          <w:p w14:paraId="6D377488" w14:textId="77777777" w:rsidR="00AB5107" w:rsidRPr="00957FDB" w:rsidRDefault="00AB5107" w:rsidP="00AB5107">
            <w:pPr>
              <w:tabs>
                <w:tab w:val="decimal" w:pos="626"/>
                <w:tab w:val="decimal" w:pos="786"/>
              </w:tabs>
              <w:snapToGrid w:val="0"/>
              <w:rPr>
                <w:color w:val="000000"/>
                <w:sz w:val="18"/>
                <w:szCs w:val="18"/>
              </w:rPr>
            </w:pPr>
          </w:p>
        </w:tc>
        <w:tc>
          <w:tcPr>
            <w:tcW w:w="810" w:type="dxa"/>
            <w:shd w:val="clear" w:color="auto" w:fill="auto"/>
            <w:vAlign w:val="center"/>
          </w:tcPr>
          <w:p w14:paraId="037E658B" w14:textId="77777777" w:rsidR="00AB5107" w:rsidRPr="00957FDB" w:rsidRDefault="00AB5107" w:rsidP="00AB5107">
            <w:pPr>
              <w:tabs>
                <w:tab w:val="decimal" w:pos="536"/>
              </w:tabs>
              <w:snapToGrid w:val="0"/>
              <w:rPr>
                <w:color w:val="000000"/>
                <w:sz w:val="18"/>
                <w:szCs w:val="18"/>
              </w:rPr>
            </w:pPr>
            <w:r w:rsidRPr="00957FDB">
              <w:rPr>
                <w:color w:val="000000"/>
                <w:sz w:val="18"/>
                <w:szCs w:val="18"/>
              </w:rPr>
              <w:t>15,904</w:t>
            </w:r>
          </w:p>
        </w:tc>
        <w:tc>
          <w:tcPr>
            <w:tcW w:w="270" w:type="dxa"/>
            <w:shd w:val="clear" w:color="auto" w:fill="auto"/>
            <w:vAlign w:val="center"/>
          </w:tcPr>
          <w:p w14:paraId="230A3AC6" w14:textId="77777777" w:rsidR="00AB5107" w:rsidRPr="00957FDB" w:rsidRDefault="00AB5107" w:rsidP="00AB5107">
            <w:pPr>
              <w:tabs>
                <w:tab w:val="decimal" w:pos="706"/>
              </w:tabs>
              <w:ind w:right="-131"/>
              <w:rPr>
                <w:color w:val="000000"/>
                <w:sz w:val="18"/>
                <w:szCs w:val="18"/>
              </w:rPr>
            </w:pPr>
          </w:p>
        </w:tc>
        <w:tc>
          <w:tcPr>
            <w:tcW w:w="810" w:type="dxa"/>
            <w:shd w:val="clear" w:color="auto" w:fill="auto"/>
            <w:vAlign w:val="center"/>
          </w:tcPr>
          <w:p w14:paraId="5A7D7706" w14:textId="77777777" w:rsidR="00AB5107" w:rsidRPr="00957FDB" w:rsidRDefault="00AB5107" w:rsidP="00AB5107">
            <w:pPr>
              <w:tabs>
                <w:tab w:val="decimal" w:pos="612"/>
              </w:tabs>
              <w:snapToGrid w:val="0"/>
              <w:ind w:right="-117"/>
              <w:rPr>
                <w:color w:val="000000"/>
                <w:sz w:val="18"/>
                <w:szCs w:val="18"/>
              </w:rPr>
            </w:pPr>
            <w:r w:rsidRPr="00957FDB">
              <w:rPr>
                <w:color w:val="000000"/>
                <w:sz w:val="18"/>
                <w:szCs w:val="18"/>
              </w:rPr>
              <w:t>(5,789)</w:t>
            </w:r>
          </w:p>
        </w:tc>
        <w:tc>
          <w:tcPr>
            <w:tcW w:w="270" w:type="dxa"/>
            <w:shd w:val="clear" w:color="auto" w:fill="auto"/>
            <w:vAlign w:val="center"/>
          </w:tcPr>
          <w:p w14:paraId="1A4C0AC2" w14:textId="77777777" w:rsidR="00AB5107" w:rsidRPr="00957FDB" w:rsidRDefault="00AB5107" w:rsidP="00AB5107">
            <w:pPr>
              <w:tabs>
                <w:tab w:val="decimal" w:pos="626"/>
                <w:tab w:val="decimal" w:pos="786"/>
              </w:tabs>
              <w:snapToGrid w:val="0"/>
              <w:rPr>
                <w:color w:val="000000"/>
                <w:sz w:val="18"/>
                <w:szCs w:val="18"/>
              </w:rPr>
            </w:pPr>
          </w:p>
        </w:tc>
        <w:tc>
          <w:tcPr>
            <w:tcW w:w="990" w:type="dxa"/>
            <w:shd w:val="clear" w:color="auto" w:fill="auto"/>
            <w:vAlign w:val="center"/>
          </w:tcPr>
          <w:p w14:paraId="72456554" w14:textId="77777777" w:rsidR="00AB5107" w:rsidRPr="00957FDB" w:rsidRDefault="00AB5107" w:rsidP="00AB5107">
            <w:pPr>
              <w:tabs>
                <w:tab w:val="decimal" w:pos="786"/>
              </w:tabs>
              <w:snapToGrid w:val="0"/>
              <w:rPr>
                <w:color w:val="000000"/>
                <w:sz w:val="18"/>
                <w:szCs w:val="18"/>
              </w:rPr>
            </w:pPr>
            <w:r w:rsidRPr="00957FDB">
              <w:rPr>
                <w:color w:val="000000"/>
                <w:sz w:val="18"/>
                <w:szCs w:val="18"/>
              </w:rPr>
              <w:t>(1,639)</w:t>
            </w:r>
          </w:p>
        </w:tc>
        <w:tc>
          <w:tcPr>
            <w:tcW w:w="270" w:type="dxa"/>
            <w:shd w:val="clear" w:color="auto" w:fill="auto"/>
            <w:vAlign w:val="center"/>
          </w:tcPr>
          <w:p w14:paraId="6B4D31D6" w14:textId="77777777" w:rsidR="00AB5107" w:rsidRPr="00957FDB" w:rsidRDefault="00AB5107" w:rsidP="00AB5107">
            <w:pPr>
              <w:tabs>
                <w:tab w:val="decimal" w:pos="424"/>
                <w:tab w:val="decimal" w:pos="626"/>
                <w:tab w:val="decimal" w:pos="786"/>
              </w:tabs>
              <w:snapToGrid w:val="0"/>
              <w:rPr>
                <w:color w:val="000000"/>
                <w:sz w:val="18"/>
                <w:szCs w:val="18"/>
              </w:rPr>
            </w:pPr>
          </w:p>
        </w:tc>
        <w:tc>
          <w:tcPr>
            <w:tcW w:w="900" w:type="dxa"/>
            <w:shd w:val="clear" w:color="auto" w:fill="auto"/>
            <w:vAlign w:val="center"/>
          </w:tcPr>
          <w:p w14:paraId="0B7DD55B" w14:textId="77777777" w:rsidR="00AB5107" w:rsidRPr="00957FDB" w:rsidRDefault="00AB5107" w:rsidP="00B6436D">
            <w:pPr>
              <w:tabs>
                <w:tab w:val="decimal" w:pos="0"/>
              </w:tabs>
              <w:snapToGrid w:val="0"/>
              <w:spacing w:line="240" w:lineRule="atLeast"/>
              <w:ind w:left="-108" w:right="22"/>
              <w:jc w:val="right"/>
              <w:rPr>
                <w:color w:val="000000"/>
                <w:sz w:val="18"/>
                <w:szCs w:val="18"/>
              </w:rPr>
            </w:pPr>
            <w:r w:rsidRPr="00B6436D">
              <w:rPr>
                <w:sz w:val="18"/>
                <w:szCs w:val="18"/>
              </w:rPr>
              <w:t>51</w:t>
            </w:r>
          </w:p>
        </w:tc>
        <w:tc>
          <w:tcPr>
            <w:tcW w:w="270" w:type="dxa"/>
            <w:shd w:val="clear" w:color="auto" w:fill="auto"/>
            <w:vAlign w:val="center"/>
          </w:tcPr>
          <w:p w14:paraId="756ECC36" w14:textId="77777777" w:rsidR="00AB5107" w:rsidRPr="00957FDB" w:rsidRDefault="00AB5107" w:rsidP="00AB5107">
            <w:pPr>
              <w:tabs>
                <w:tab w:val="decimal" w:pos="424"/>
                <w:tab w:val="decimal" w:pos="626"/>
                <w:tab w:val="decimal" w:pos="786"/>
              </w:tabs>
              <w:snapToGrid w:val="0"/>
              <w:rPr>
                <w:color w:val="000000"/>
                <w:sz w:val="18"/>
                <w:szCs w:val="18"/>
              </w:rPr>
            </w:pPr>
          </w:p>
        </w:tc>
        <w:tc>
          <w:tcPr>
            <w:tcW w:w="810" w:type="dxa"/>
            <w:shd w:val="clear" w:color="auto" w:fill="auto"/>
            <w:vAlign w:val="center"/>
          </w:tcPr>
          <w:p w14:paraId="369D30C0" w14:textId="77777777" w:rsidR="00AB5107" w:rsidRPr="00957FDB" w:rsidRDefault="00AB5107" w:rsidP="00AB5107">
            <w:pPr>
              <w:tabs>
                <w:tab w:val="decimal" w:pos="610"/>
              </w:tabs>
              <w:snapToGrid w:val="0"/>
              <w:rPr>
                <w:color w:val="000000"/>
                <w:sz w:val="18"/>
                <w:szCs w:val="18"/>
              </w:rPr>
            </w:pPr>
            <w:r w:rsidRPr="00957FDB">
              <w:rPr>
                <w:color w:val="000000"/>
                <w:sz w:val="18"/>
                <w:szCs w:val="18"/>
              </w:rPr>
              <w:t>(7,377)</w:t>
            </w:r>
          </w:p>
        </w:tc>
        <w:tc>
          <w:tcPr>
            <w:tcW w:w="270" w:type="dxa"/>
            <w:shd w:val="clear" w:color="auto" w:fill="auto"/>
            <w:vAlign w:val="center"/>
          </w:tcPr>
          <w:p w14:paraId="4763F66A" w14:textId="77777777" w:rsidR="00AB5107" w:rsidRPr="00957FDB" w:rsidRDefault="00AB5107" w:rsidP="00AB5107">
            <w:pPr>
              <w:tabs>
                <w:tab w:val="decimal" w:pos="424"/>
              </w:tabs>
              <w:ind w:right="-131"/>
              <w:jc w:val="center"/>
              <w:rPr>
                <w:color w:val="000000"/>
                <w:sz w:val="18"/>
                <w:szCs w:val="18"/>
              </w:rPr>
            </w:pPr>
          </w:p>
        </w:tc>
        <w:tc>
          <w:tcPr>
            <w:tcW w:w="900" w:type="dxa"/>
            <w:shd w:val="clear" w:color="auto" w:fill="auto"/>
            <w:vAlign w:val="center"/>
          </w:tcPr>
          <w:p w14:paraId="60F110FB" w14:textId="77777777" w:rsidR="00AB5107" w:rsidRPr="00957FDB" w:rsidRDefault="00AB5107" w:rsidP="00AB5107">
            <w:pPr>
              <w:tabs>
                <w:tab w:val="decimal" w:pos="792"/>
              </w:tabs>
              <w:snapToGrid w:val="0"/>
              <w:rPr>
                <w:color w:val="000000"/>
                <w:sz w:val="18"/>
                <w:szCs w:val="18"/>
              </w:rPr>
            </w:pPr>
            <w:r w:rsidRPr="00957FDB">
              <w:rPr>
                <w:color w:val="000000"/>
                <w:sz w:val="18"/>
                <w:szCs w:val="18"/>
              </w:rPr>
              <w:t>(9)</w:t>
            </w:r>
          </w:p>
        </w:tc>
        <w:tc>
          <w:tcPr>
            <w:tcW w:w="270" w:type="dxa"/>
            <w:shd w:val="clear" w:color="auto" w:fill="auto"/>
            <w:vAlign w:val="center"/>
          </w:tcPr>
          <w:p w14:paraId="1B254A2C" w14:textId="77777777" w:rsidR="00AB5107" w:rsidRPr="00957FDB" w:rsidRDefault="00AB5107" w:rsidP="00AB5107">
            <w:pPr>
              <w:snapToGrid w:val="0"/>
              <w:rPr>
                <w:color w:val="000000"/>
                <w:sz w:val="18"/>
                <w:szCs w:val="18"/>
              </w:rPr>
            </w:pPr>
          </w:p>
        </w:tc>
        <w:tc>
          <w:tcPr>
            <w:tcW w:w="900" w:type="dxa"/>
            <w:vAlign w:val="center"/>
          </w:tcPr>
          <w:p w14:paraId="009B3D6D" w14:textId="77777777" w:rsidR="00AB5107" w:rsidRPr="00957FDB" w:rsidRDefault="00AB5107" w:rsidP="00AB5107">
            <w:pPr>
              <w:tabs>
                <w:tab w:val="decimal" w:pos="702"/>
              </w:tabs>
              <w:snapToGrid w:val="0"/>
              <w:rPr>
                <w:color w:val="000000"/>
                <w:sz w:val="18"/>
                <w:szCs w:val="18"/>
              </w:rPr>
            </w:pPr>
            <w:r w:rsidRPr="00957FDB">
              <w:rPr>
                <w:color w:val="000000"/>
                <w:sz w:val="18"/>
                <w:szCs w:val="18"/>
              </w:rPr>
              <w:t>8,518</w:t>
            </w:r>
          </w:p>
        </w:tc>
      </w:tr>
      <w:tr w:rsidR="00B6436D" w:rsidRPr="00957FDB" w14:paraId="043F37D7" w14:textId="77777777" w:rsidTr="00F1218B">
        <w:trPr>
          <w:trHeight w:val="187"/>
        </w:trPr>
        <w:tc>
          <w:tcPr>
            <w:tcW w:w="3129" w:type="dxa"/>
            <w:shd w:val="clear" w:color="auto" w:fill="auto"/>
            <w:vAlign w:val="center"/>
          </w:tcPr>
          <w:p w14:paraId="59DB773C" w14:textId="77777777" w:rsidR="00AB5107" w:rsidRPr="00957FDB" w:rsidRDefault="00AB5107" w:rsidP="00AB5107">
            <w:pPr>
              <w:ind w:left="117"/>
              <w:rPr>
                <w:color w:val="000000"/>
                <w:sz w:val="18"/>
                <w:szCs w:val="18"/>
              </w:rPr>
            </w:pPr>
            <w:r w:rsidRPr="00957FDB">
              <w:rPr>
                <w:color w:val="000000"/>
                <w:sz w:val="18"/>
                <w:szCs w:val="18"/>
              </w:rPr>
              <w:t>Software under installation</w:t>
            </w:r>
          </w:p>
        </w:tc>
        <w:tc>
          <w:tcPr>
            <w:tcW w:w="990" w:type="dxa"/>
            <w:shd w:val="clear" w:color="auto" w:fill="auto"/>
            <w:vAlign w:val="center"/>
          </w:tcPr>
          <w:p w14:paraId="537A158F" w14:textId="77777777" w:rsidR="00AB5107" w:rsidRPr="00957FDB" w:rsidRDefault="00AB5107" w:rsidP="00AB5107">
            <w:pPr>
              <w:tabs>
                <w:tab w:val="decimal" w:pos="786"/>
              </w:tabs>
              <w:snapToGrid w:val="0"/>
              <w:rPr>
                <w:color w:val="000000"/>
                <w:sz w:val="18"/>
                <w:szCs w:val="18"/>
              </w:rPr>
            </w:pPr>
            <w:r w:rsidRPr="00957FDB">
              <w:rPr>
                <w:color w:val="000000"/>
                <w:sz w:val="18"/>
                <w:szCs w:val="18"/>
              </w:rPr>
              <w:t>3,688</w:t>
            </w:r>
          </w:p>
        </w:tc>
        <w:tc>
          <w:tcPr>
            <w:tcW w:w="270" w:type="dxa"/>
            <w:shd w:val="clear" w:color="auto" w:fill="auto"/>
            <w:vAlign w:val="center"/>
          </w:tcPr>
          <w:p w14:paraId="0D99E3D9" w14:textId="77777777" w:rsidR="00AB5107" w:rsidRPr="00957FDB" w:rsidRDefault="00AB5107" w:rsidP="00AB5107">
            <w:pPr>
              <w:tabs>
                <w:tab w:val="decimal" w:pos="626"/>
                <w:tab w:val="decimal" w:pos="786"/>
              </w:tabs>
              <w:snapToGrid w:val="0"/>
              <w:rPr>
                <w:color w:val="000000"/>
                <w:sz w:val="18"/>
                <w:szCs w:val="18"/>
              </w:rPr>
            </w:pPr>
          </w:p>
        </w:tc>
        <w:tc>
          <w:tcPr>
            <w:tcW w:w="1080" w:type="dxa"/>
            <w:shd w:val="clear" w:color="auto" w:fill="auto"/>
            <w:vAlign w:val="center"/>
          </w:tcPr>
          <w:p w14:paraId="63C6A797" w14:textId="77777777" w:rsidR="00AB5107" w:rsidRPr="00957FDB" w:rsidRDefault="00AB5107" w:rsidP="00AB5107">
            <w:pPr>
              <w:tabs>
                <w:tab w:val="decimal" w:pos="612"/>
              </w:tabs>
              <w:snapToGrid w:val="0"/>
              <w:rPr>
                <w:color w:val="000000"/>
                <w:sz w:val="18"/>
                <w:szCs w:val="18"/>
              </w:rPr>
            </w:pPr>
            <w:r w:rsidRPr="00957FDB">
              <w:rPr>
                <w:color w:val="000000"/>
                <w:sz w:val="18"/>
                <w:szCs w:val="18"/>
              </w:rPr>
              <w:t>3,396</w:t>
            </w:r>
          </w:p>
        </w:tc>
        <w:tc>
          <w:tcPr>
            <w:tcW w:w="270" w:type="dxa"/>
            <w:shd w:val="clear" w:color="auto" w:fill="auto"/>
            <w:vAlign w:val="center"/>
          </w:tcPr>
          <w:p w14:paraId="571828B1" w14:textId="77777777" w:rsidR="00AB5107" w:rsidRPr="00957FDB" w:rsidRDefault="00AB5107" w:rsidP="00AB5107">
            <w:pPr>
              <w:tabs>
                <w:tab w:val="decimal" w:pos="786"/>
              </w:tabs>
              <w:snapToGrid w:val="0"/>
              <w:rPr>
                <w:color w:val="000000"/>
                <w:sz w:val="18"/>
                <w:szCs w:val="18"/>
              </w:rPr>
            </w:pPr>
          </w:p>
        </w:tc>
        <w:tc>
          <w:tcPr>
            <w:tcW w:w="900" w:type="dxa"/>
            <w:shd w:val="clear" w:color="auto" w:fill="auto"/>
            <w:vAlign w:val="center"/>
          </w:tcPr>
          <w:p w14:paraId="54DDEA29" w14:textId="77777777" w:rsidR="00AB5107" w:rsidRPr="00957FDB" w:rsidRDefault="00AB5107" w:rsidP="00AB5107">
            <w:pPr>
              <w:tabs>
                <w:tab w:val="decimal" w:pos="730"/>
              </w:tabs>
              <w:snapToGrid w:val="0"/>
              <w:rPr>
                <w:color w:val="000000"/>
                <w:sz w:val="18"/>
                <w:szCs w:val="18"/>
              </w:rPr>
            </w:pPr>
            <w:r w:rsidRPr="00957FDB">
              <w:rPr>
                <w:color w:val="000000"/>
                <w:sz w:val="18"/>
                <w:szCs w:val="18"/>
              </w:rPr>
              <w:t>(246)</w:t>
            </w:r>
          </w:p>
        </w:tc>
        <w:tc>
          <w:tcPr>
            <w:tcW w:w="270" w:type="dxa"/>
            <w:shd w:val="clear" w:color="auto" w:fill="auto"/>
            <w:vAlign w:val="center"/>
          </w:tcPr>
          <w:p w14:paraId="606D1B42" w14:textId="77777777" w:rsidR="00AB5107" w:rsidRPr="00957FDB" w:rsidRDefault="00AB5107" w:rsidP="00AB5107">
            <w:pPr>
              <w:tabs>
                <w:tab w:val="decimal" w:pos="626"/>
                <w:tab w:val="decimal" w:pos="786"/>
              </w:tabs>
              <w:snapToGrid w:val="0"/>
              <w:rPr>
                <w:color w:val="000000"/>
                <w:sz w:val="18"/>
                <w:szCs w:val="18"/>
              </w:rPr>
            </w:pPr>
          </w:p>
        </w:tc>
        <w:tc>
          <w:tcPr>
            <w:tcW w:w="810" w:type="dxa"/>
            <w:shd w:val="clear" w:color="auto" w:fill="auto"/>
            <w:vAlign w:val="center"/>
          </w:tcPr>
          <w:p w14:paraId="54BB9030" w14:textId="77777777" w:rsidR="00AB5107" w:rsidRPr="00957FDB" w:rsidRDefault="00AB5107" w:rsidP="00AB5107">
            <w:pPr>
              <w:tabs>
                <w:tab w:val="decimal" w:pos="536"/>
              </w:tabs>
              <w:snapToGrid w:val="0"/>
              <w:rPr>
                <w:color w:val="000000"/>
                <w:sz w:val="18"/>
                <w:szCs w:val="18"/>
              </w:rPr>
            </w:pPr>
            <w:r w:rsidRPr="00957FDB">
              <w:rPr>
                <w:color w:val="000000"/>
                <w:sz w:val="18"/>
                <w:szCs w:val="18"/>
              </w:rPr>
              <w:t>6,838</w:t>
            </w:r>
          </w:p>
        </w:tc>
        <w:tc>
          <w:tcPr>
            <w:tcW w:w="270" w:type="dxa"/>
            <w:shd w:val="clear" w:color="auto" w:fill="auto"/>
            <w:vAlign w:val="center"/>
          </w:tcPr>
          <w:p w14:paraId="3A9759C7" w14:textId="77777777" w:rsidR="00AB5107" w:rsidRPr="00957FDB" w:rsidRDefault="00AB5107" w:rsidP="00AB5107">
            <w:pPr>
              <w:tabs>
                <w:tab w:val="decimal" w:pos="706"/>
              </w:tabs>
              <w:ind w:right="-131"/>
              <w:rPr>
                <w:color w:val="000000"/>
                <w:sz w:val="18"/>
                <w:szCs w:val="18"/>
              </w:rPr>
            </w:pPr>
          </w:p>
        </w:tc>
        <w:tc>
          <w:tcPr>
            <w:tcW w:w="810" w:type="dxa"/>
            <w:shd w:val="clear" w:color="auto" w:fill="auto"/>
            <w:vAlign w:val="center"/>
          </w:tcPr>
          <w:p w14:paraId="5B5C070D" w14:textId="77777777" w:rsidR="00AB5107" w:rsidRPr="00957FDB" w:rsidRDefault="00AB5107" w:rsidP="00AB5107">
            <w:pPr>
              <w:tabs>
                <w:tab w:val="decimal" w:pos="423"/>
              </w:tabs>
              <w:snapToGrid w:val="0"/>
              <w:rPr>
                <w:color w:val="000000"/>
                <w:sz w:val="18"/>
                <w:szCs w:val="18"/>
              </w:rPr>
            </w:pPr>
            <w:r w:rsidRPr="00957FDB">
              <w:rPr>
                <w:color w:val="000000"/>
                <w:sz w:val="18"/>
                <w:szCs w:val="18"/>
              </w:rPr>
              <w:t>-</w:t>
            </w:r>
          </w:p>
        </w:tc>
        <w:tc>
          <w:tcPr>
            <w:tcW w:w="270" w:type="dxa"/>
            <w:shd w:val="clear" w:color="auto" w:fill="auto"/>
            <w:vAlign w:val="center"/>
          </w:tcPr>
          <w:p w14:paraId="74875CCE" w14:textId="77777777" w:rsidR="00AB5107" w:rsidRPr="00957FDB" w:rsidRDefault="00AB5107" w:rsidP="00AB5107">
            <w:pPr>
              <w:tabs>
                <w:tab w:val="decimal" w:pos="626"/>
                <w:tab w:val="decimal" w:pos="786"/>
              </w:tabs>
              <w:snapToGrid w:val="0"/>
              <w:rPr>
                <w:color w:val="000000"/>
                <w:sz w:val="18"/>
                <w:szCs w:val="18"/>
              </w:rPr>
            </w:pPr>
          </w:p>
        </w:tc>
        <w:tc>
          <w:tcPr>
            <w:tcW w:w="990" w:type="dxa"/>
            <w:shd w:val="clear" w:color="auto" w:fill="auto"/>
            <w:vAlign w:val="center"/>
          </w:tcPr>
          <w:p w14:paraId="080037EF" w14:textId="77777777" w:rsidR="00AB5107" w:rsidRPr="00957FDB" w:rsidRDefault="00AB5107" w:rsidP="00AB5107">
            <w:pPr>
              <w:tabs>
                <w:tab w:val="decimal" w:pos="612"/>
              </w:tabs>
              <w:snapToGrid w:val="0"/>
              <w:rPr>
                <w:color w:val="000000"/>
                <w:sz w:val="18"/>
                <w:szCs w:val="18"/>
              </w:rPr>
            </w:pPr>
            <w:r w:rsidRPr="00957FDB">
              <w:rPr>
                <w:color w:val="000000"/>
                <w:sz w:val="18"/>
                <w:szCs w:val="18"/>
              </w:rPr>
              <w:t>-</w:t>
            </w:r>
          </w:p>
        </w:tc>
        <w:tc>
          <w:tcPr>
            <w:tcW w:w="270" w:type="dxa"/>
            <w:shd w:val="clear" w:color="auto" w:fill="auto"/>
            <w:vAlign w:val="center"/>
          </w:tcPr>
          <w:p w14:paraId="0B6E9149" w14:textId="77777777" w:rsidR="00AB5107" w:rsidRPr="00957FDB" w:rsidRDefault="00AB5107" w:rsidP="00AB5107">
            <w:pPr>
              <w:tabs>
                <w:tab w:val="decimal" w:pos="626"/>
                <w:tab w:val="decimal" w:pos="786"/>
              </w:tabs>
              <w:snapToGrid w:val="0"/>
              <w:rPr>
                <w:color w:val="000000"/>
                <w:sz w:val="18"/>
                <w:szCs w:val="18"/>
              </w:rPr>
            </w:pPr>
          </w:p>
        </w:tc>
        <w:tc>
          <w:tcPr>
            <w:tcW w:w="900" w:type="dxa"/>
            <w:shd w:val="clear" w:color="auto" w:fill="auto"/>
            <w:vAlign w:val="center"/>
          </w:tcPr>
          <w:p w14:paraId="2BC85F9C" w14:textId="77777777"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14:paraId="41089F17" w14:textId="77777777" w:rsidR="00AB5107" w:rsidRPr="00957FDB" w:rsidRDefault="00AB5107" w:rsidP="00AB5107">
            <w:pPr>
              <w:tabs>
                <w:tab w:val="decimal" w:pos="424"/>
                <w:tab w:val="decimal" w:pos="626"/>
                <w:tab w:val="decimal" w:pos="786"/>
              </w:tabs>
              <w:snapToGrid w:val="0"/>
              <w:rPr>
                <w:color w:val="000000"/>
                <w:sz w:val="18"/>
                <w:szCs w:val="18"/>
              </w:rPr>
            </w:pPr>
          </w:p>
        </w:tc>
        <w:tc>
          <w:tcPr>
            <w:tcW w:w="810" w:type="dxa"/>
            <w:shd w:val="clear" w:color="auto" w:fill="auto"/>
            <w:vAlign w:val="center"/>
          </w:tcPr>
          <w:p w14:paraId="02CC10C6" w14:textId="77777777" w:rsidR="00AB5107" w:rsidRPr="00957FDB" w:rsidRDefault="00AB5107" w:rsidP="00AB5107">
            <w:pPr>
              <w:tabs>
                <w:tab w:val="decimal" w:pos="370"/>
              </w:tabs>
              <w:snapToGrid w:val="0"/>
              <w:rPr>
                <w:color w:val="000000"/>
                <w:sz w:val="18"/>
                <w:szCs w:val="18"/>
              </w:rPr>
            </w:pPr>
            <w:r w:rsidRPr="00957FDB">
              <w:rPr>
                <w:color w:val="000000"/>
                <w:sz w:val="18"/>
                <w:szCs w:val="18"/>
              </w:rPr>
              <w:t>-</w:t>
            </w:r>
          </w:p>
        </w:tc>
        <w:tc>
          <w:tcPr>
            <w:tcW w:w="270" w:type="dxa"/>
            <w:shd w:val="clear" w:color="auto" w:fill="auto"/>
            <w:vAlign w:val="center"/>
          </w:tcPr>
          <w:p w14:paraId="69AC201E" w14:textId="77777777" w:rsidR="00AB5107" w:rsidRPr="00957FDB" w:rsidRDefault="00AB5107" w:rsidP="00AB5107">
            <w:pPr>
              <w:tabs>
                <w:tab w:val="decimal" w:pos="424"/>
              </w:tabs>
              <w:ind w:right="-131"/>
              <w:jc w:val="center"/>
              <w:rPr>
                <w:color w:val="000000"/>
                <w:sz w:val="18"/>
                <w:szCs w:val="18"/>
              </w:rPr>
            </w:pPr>
          </w:p>
        </w:tc>
        <w:tc>
          <w:tcPr>
            <w:tcW w:w="900" w:type="dxa"/>
            <w:shd w:val="clear" w:color="auto" w:fill="auto"/>
            <w:vAlign w:val="center"/>
          </w:tcPr>
          <w:p w14:paraId="0B5914D7" w14:textId="77777777" w:rsidR="00AB5107" w:rsidRPr="00957FDB" w:rsidRDefault="00AB5107" w:rsidP="00AB5107">
            <w:pPr>
              <w:tabs>
                <w:tab w:val="decimal" w:pos="492"/>
              </w:tabs>
              <w:snapToGrid w:val="0"/>
              <w:rPr>
                <w:color w:val="000000"/>
                <w:sz w:val="18"/>
                <w:szCs w:val="18"/>
                <w:cs/>
              </w:rPr>
            </w:pPr>
            <w:r w:rsidRPr="00957FDB">
              <w:rPr>
                <w:color w:val="000000"/>
                <w:sz w:val="18"/>
                <w:szCs w:val="18"/>
              </w:rPr>
              <w:t>-</w:t>
            </w:r>
          </w:p>
        </w:tc>
        <w:tc>
          <w:tcPr>
            <w:tcW w:w="270" w:type="dxa"/>
            <w:shd w:val="clear" w:color="auto" w:fill="auto"/>
            <w:vAlign w:val="center"/>
          </w:tcPr>
          <w:p w14:paraId="738142D6" w14:textId="77777777" w:rsidR="00AB5107" w:rsidRPr="00957FDB" w:rsidRDefault="00AB5107" w:rsidP="00AB5107">
            <w:pPr>
              <w:snapToGrid w:val="0"/>
              <w:rPr>
                <w:color w:val="000000"/>
                <w:sz w:val="18"/>
                <w:szCs w:val="18"/>
              </w:rPr>
            </w:pPr>
          </w:p>
        </w:tc>
        <w:tc>
          <w:tcPr>
            <w:tcW w:w="900" w:type="dxa"/>
            <w:vAlign w:val="center"/>
          </w:tcPr>
          <w:p w14:paraId="40EDF790" w14:textId="77777777" w:rsidR="00AB5107" w:rsidRPr="00957FDB" w:rsidRDefault="00AB5107" w:rsidP="00AB5107">
            <w:pPr>
              <w:tabs>
                <w:tab w:val="decimal" w:pos="702"/>
              </w:tabs>
              <w:snapToGrid w:val="0"/>
              <w:rPr>
                <w:color w:val="000000"/>
                <w:sz w:val="18"/>
                <w:szCs w:val="18"/>
              </w:rPr>
            </w:pPr>
            <w:r w:rsidRPr="00957FDB">
              <w:rPr>
                <w:color w:val="000000"/>
                <w:sz w:val="18"/>
                <w:szCs w:val="18"/>
              </w:rPr>
              <w:t>6,838</w:t>
            </w:r>
          </w:p>
        </w:tc>
      </w:tr>
      <w:tr w:rsidR="00B6436D" w:rsidRPr="00957FDB" w14:paraId="2137C0CA" w14:textId="77777777" w:rsidTr="00F1218B">
        <w:trPr>
          <w:trHeight w:val="187"/>
        </w:trPr>
        <w:tc>
          <w:tcPr>
            <w:tcW w:w="3129" w:type="dxa"/>
            <w:shd w:val="clear" w:color="auto" w:fill="auto"/>
            <w:vAlign w:val="center"/>
          </w:tcPr>
          <w:p w14:paraId="084DF57F" w14:textId="77777777" w:rsidR="00AB5107" w:rsidRPr="00957FDB" w:rsidRDefault="00AB5107" w:rsidP="00AB5107">
            <w:pPr>
              <w:ind w:left="117"/>
              <w:rPr>
                <w:color w:val="000000"/>
                <w:sz w:val="18"/>
                <w:szCs w:val="18"/>
              </w:rPr>
            </w:pPr>
            <w:r w:rsidRPr="00957FDB">
              <w:rPr>
                <w:color w:val="000000"/>
                <w:sz w:val="18"/>
                <w:szCs w:val="18"/>
              </w:rPr>
              <w:t>Others</w:t>
            </w:r>
          </w:p>
        </w:tc>
        <w:tc>
          <w:tcPr>
            <w:tcW w:w="990" w:type="dxa"/>
            <w:tcBorders>
              <w:bottom w:val="single" w:sz="4" w:space="0" w:color="auto"/>
            </w:tcBorders>
            <w:shd w:val="clear" w:color="auto" w:fill="auto"/>
            <w:vAlign w:val="center"/>
          </w:tcPr>
          <w:p w14:paraId="31CFBA11" w14:textId="77777777" w:rsidR="00AB5107" w:rsidRPr="00957FDB" w:rsidRDefault="00AB5107" w:rsidP="00AB5107">
            <w:pPr>
              <w:tabs>
                <w:tab w:val="decimal" w:pos="786"/>
              </w:tabs>
              <w:snapToGrid w:val="0"/>
              <w:rPr>
                <w:color w:val="000000"/>
                <w:sz w:val="18"/>
                <w:szCs w:val="18"/>
              </w:rPr>
            </w:pPr>
            <w:r w:rsidRPr="00957FDB">
              <w:rPr>
                <w:color w:val="000000"/>
                <w:sz w:val="18"/>
                <w:szCs w:val="18"/>
              </w:rPr>
              <w:t>9</w:t>
            </w:r>
          </w:p>
        </w:tc>
        <w:tc>
          <w:tcPr>
            <w:tcW w:w="270" w:type="dxa"/>
            <w:shd w:val="clear" w:color="auto" w:fill="auto"/>
            <w:vAlign w:val="center"/>
          </w:tcPr>
          <w:p w14:paraId="0921E91C" w14:textId="77777777" w:rsidR="00AB5107" w:rsidRPr="00957FDB" w:rsidRDefault="00AB5107" w:rsidP="00AB5107">
            <w:pPr>
              <w:tabs>
                <w:tab w:val="decimal" w:pos="626"/>
                <w:tab w:val="decimal" w:pos="786"/>
              </w:tabs>
              <w:snapToGrid w:val="0"/>
              <w:rPr>
                <w:color w:val="000000"/>
                <w:sz w:val="18"/>
                <w:szCs w:val="18"/>
              </w:rPr>
            </w:pPr>
          </w:p>
        </w:tc>
        <w:tc>
          <w:tcPr>
            <w:tcW w:w="1080" w:type="dxa"/>
            <w:tcBorders>
              <w:bottom w:val="single" w:sz="4" w:space="0" w:color="auto"/>
            </w:tcBorders>
            <w:shd w:val="clear" w:color="auto" w:fill="auto"/>
            <w:vAlign w:val="center"/>
          </w:tcPr>
          <w:p w14:paraId="74F87CDC" w14:textId="77777777" w:rsidR="00AB5107" w:rsidRPr="00957FDB" w:rsidRDefault="00AB5107" w:rsidP="00AB5107">
            <w:pPr>
              <w:tabs>
                <w:tab w:val="decimal" w:pos="612"/>
              </w:tabs>
              <w:snapToGrid w:val="0"/>
              <w:rPr>
                <w:color w:val="000000"/>
                <w:sz w:val="18"/>
                <w:szCs w:val="18"/>
              </w:rPr>
            </w:pPr>
            <w:r w:rsidRPr="00957FDB">
              <w:rPr>
                <w:color w:val="000000"/>
                <w:sz w:val="18"/>
                <w:szCs w:val="18"/>
              </w:rPr>
              <w:t>1</w:t>
            </w:r>
          </w:p>
        </w:tc>
        <w:tc>
          <w:tcPr>
            <w:tcW w:w="270" w:type="dxa"/>
            <w:shd w:val="clear" w:color="auto" w:fill="auto"/>
            <w:vAlign w:val="center"/>
          </w:tcPr>
          <w:p w14:paraId="7BDAEBC5" w14:textId="77777777" w:rsidR="00AB5107" w:rsidRPr="00957FDB" w:rsidRDefault="00AB5107" w:rsidP="00AB5107">
            <w:pPr>
              <w:tabs>
                <w:tab w:val="decimal" w:pos="786"/>
              </w:tabs>
              <w:snapToGrid w:val="0"/>
              <w:rPr>
                <w:color w:val="000000"/>
                <w:sz w:val="18"/>
                <w:szCs w:val="18"/>
              </w:rPr>
            </w:pPr>
          </w:p>
        </w:tc>
        <w:tc>
          <w:tcPr>
            <w:tcW w:w="900" w:type="dxa"/>
            <w:tcBorders>
              <w:bottom w:val="single" w:sz="4" w:space="0" w:color="auto"/>
            </w:tcBorders>
            <w:shd w:val="clear" w:color="auto" w:fill="auto"/>
            <w:vAlign w:val="center"/>
          </w:tcPr>
          <w:p w14:paraId="1893DB7B" w14:textId="77777777"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14:paraId="7B57BB59" w14:textId="77777777" w:rsidR="00AB5107" w:rsidRPr="00957FDB" w:rsidRDefault="00AB5107" w:rsidP="00AB5107">
            <w:pPr>
              <w:tabs>
                <w:tab w:val="decimal" w:pos="626"/>
                <w:tab w:val="decimal" w:pos="786"/>
              </w:tabs>
              <w:snapToGrid w:val="0"/>
              <w:rPr>
                <w:color w:val="000000"/>
                <w:sz w:val="18"/>
                <w:szCs w:val="18"/>
              </w:rPr>
            </w:pPr>
          </w:p>
        </w:tc>
        <w:tc>
          <w:tcPr>
            <w:tcW w:w="810" w:type="dxa"/>
            <w:tcBorders>
              <w:bottom w:val="single" w:sz="4" w:space="0" w:color="auto"/>
            </w:tcBorders>
            <w:shd w:val="clear" w:color="auto" w:fill="auto"/>
            <w:vAlign w:val="center"/>
          </w:tcPr>
          <w:p w14:paraId="6FBB31FA" w14:textId="77777777" w:rsidR="00AB5107" w:rsidRPr="00957FDB" w:rsidRDefault="00AB5107" w:rsidP="00AB5107">
            <w:pPr>
              <w:tabs>
                <w:tab w:val="decimal" w:pos="536"/>
              </w:tabs>
              <w:snapToGrid w:val="0"/>
              <w:rPr>
                <w:color w:val="000000"/>
                <w:sz w:val="18"/>
                <w:szCs w:val="18"/>
              </w:rPr>
            </w:pPr>
            <w:r w:rsidRPr="00957FDB">
              <w:rPr>
                <w:color w:val="000000"/>
                <w:sz w:val="18"/>
                <w:szCs w:val="18"/>
              </w:rPr>
              <w:t>10</w:t>
            </w:r>
          </w:p>
        </w:tc>
        <w:tc>
          <w:tcPr>
            <w:tcW w:w="270" w:type="dxa"/>
            <w:shd w:val="clear" w:color="auto" w:fill="auto"/>
            <w:vAlign w:val="center"/>
          </w:tcPr>
          <w:p w14:paraId="7B792C58" w14:textId="77777777" w:rsidR="00AB5107" w:rsidRPr="00957FDB" w:rsidRDefault="00AB5107" w:rsidP="00AB5107">
            <w:pPr>
              <w:tabs>
                <w:tab w:val="decimal" w:pos="706"/>
              </w:tabs>
              <w:ind w:right="-131"/>
              <w:rPr>
                <w:color w:val="000000"/>
                <w:sz w:val="18"/>
                <w:szCs w:val="18"/>
              </w:rPr>
            </w:pPr>
          </w:p>
        </w:tc>
        <w:tc>
          <w:tcPr>
            <w:tcW w:w="810" w:type="dxa"/>
            <w:tcBorders>
              <w:bottom w:val="single" w:sz="4" w:space="0" w:color="auto"/>
            </w:tcBorders>
            <w:shd w:val="clear" w:color="auto" w:fill="auto"/>
            <w:vAlign w:val="center"/>
          </w:tcPr>
          <w:p w14:paraId="72A714CA" w14:textId="77777777" w:rsidR="00AB5107" w:rsidRPr="00957FDB" w:rsidRDefault="00AB5107" w:rsidP="00AB5107">
            <w:pPr>
              <w:tabs>
                <w:tab w:val="decimal" w:pos="612"/>
              </w:tabs>
              <w:snapToGrid w:val="0"/>
              <w:ind w:right="-117"/>
              <w:rPr>
                <w:color w:val="000000"/>
                <w:sz w:val="18"/>
                <w:szCs w:val="18"/>
              </w:rPr>
            </w:pPr>
            <w:r w:rsidRPr="00957FDB">
              <w:rPr>
                <w:color w:val="000000"/>
                <w:sz w:val="18"/>
                <w:szCs w:val="18"/>
              </w:rPr>
              <w:t>(8)</w:t>
            </w:r>
          </w:p>
        </w:tc>
        <w:tc>
          <w:tcPr>
            <w:tcW w:w="270" w:type="dxa"/>
            <w:shd w:val="clear" w:color="auto" w:fill="auto"/>
            <w:vAlign w:val="center"/>
          </w:tcPr>
          <w:p w14:paraId="0ED58E16" w14:textId="77777777" w:rsidR="00AB5107" w:rsidRPr="00957FDB" w:rsidRDefault="00AB5107" w:rsidP="00AB5107">
            <w:pPr>
              <w:tabs>
                <w:tab w:val="decimal" w:pos="626"/>
                <w:tab w:val="decimal" w:pos="786"/>
              </w:tabs>
              <w:snapToGrid w:val="0"/>
              <w:rPr>
                <w:color w:val="000000"/>
                <w:sz w:val="18"/>
                <w:szCs w:val="18"/>
              </w:rPr>
            </w:pPr>
          </w:p>
        </w:tc>
        <w:tc>
          <w:tcPr>
            <w:tcW w:w="990" w:type="dxa"/>
            <w:tcBorders>
              <w:bottom w:val="single" w:sz="4" w:space="0" w:color="auto"/>
            </w:tcBorders>
            <w:shd w:val="clear" w:color="auto" w:fill="auto"/>
            <w:vAlign w:val="center"/>
          </w:tcPr>
          <w:p w14:paraId="31B8897B" w14:textId="77777777" w:rsidR="00AB5107" w:rsidRPr="00957FDB" w:rsidRDefault="00AB5107" w:rsidP="00AB5107">
            <w:pPr>
              <w:tabs>
                <w:tab w:val="decimal" w:pos="786"/>
              </w:tabs>
              <w:snapToGrid w:val="0"/>
              <w:rPr>
                <w:color w:val="000000"/>
                <w:sz w:val="18"/>
                <w:szCs w:val="18"/>
              </w:rPr>
            </w:pPr>
            <w:r w:rsidRPr="00957FDB">
              <w:rPr>
                <w:color w:val="000000"/>
                <w:sz w:val="18"/>
                <w:szCs w:val="18"/>
              </w:rPr>
              <w:t>(1)</w:t>
            </w:r>
          </w:p>
        </w:tc>
        <w:tc>
          <w:tcPr>
            <w:tcW w:w="270" w:type="dxa"/>
            <w:shd w:val="clear" w:color="auto" w:fill="auto"/>
            <w:vAlign w:val="center"/>
          </w:tcPr>
          <w:p w14:paraId="0F7F02F6" w14:textId="77777777" w:rsidR="00AB5107" w:rsidRPr="00957FDB" w:rsidRDefault="00AB5107" w:rsidP="00AB5107">
            <w:pPr>
              <w:tabs>
                <w:tab w:val="decimal" w:pos="626"/>
                <w:tab w:val="decimal" w:pos="786"/>
              </w:tabs>
              <w:snapToGrid w:val="0"/>
              <w:rPr>
                <w:color w:val="000000"/>
                <w:sz w:val="18"/>
                <w:szCs w:val="18"/>
              </w:rPr>
            </w:pPr>
          </w:p>
        </w:tc>
        <w:tc>
          <w:tcPr>
            <w:tcW w:w="900" w:type="dxa"/>
            <w:tcBorders>
              <w:bottom w:val="single" w:sz="4" w:space="0" w:color="auto"/>
            </w:tcBorders>
            <w:shd w:val="clear" w:color="auto" w:fill="auto"/>
            <w:vAlign w:val="center"/>
          </w:tcPr>
          <w:p w14:paraId="16A15197" w14:textId="77777777"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14:paraId="45C3C680" w14:textId="77777777" w:rsidR="00AB5107" w:rsidRPr="00957FDB" w:rsidRDefault="00AB5107" w:rsidP="00AB5107">
            <w:pPr>
              <w:tabs>
                <w:tab w:val="decimal" w:pos="424"/>
                <w:tab w:val="decimal" w:pos="626"/>
                <w:tab w:val="decimal" w:pos="786"/>
              </w:tabs>
              <w:snapToGrid w:val="0"/>
              <w:rPr>
                <w:color w:val="000000"/>
                <w:sz w:val="18"/>
                <w:szCs w:val="18"/>
              </w:rPr>
            </w:pPr>
          </w:p>
        </w:tc>
        <w:tc>
          <w:tcPr>
            <w:tcW w:w="810" w:type="dxa"/>
            <w:tcBorders>
              <w:bottom w:val="single" w:sz="4" w:space="0" w:color="auto"/>
            </w:tcBorders>
            <w:shd w:val="clear" w:color="auto" w:fill="auto"/>
            <w:vAlign w:val="center"/>
          </w:tcPr>
          <w:p w14:paraId="02A302A2" w14:textId="77777777" w:rsidR="00AB5107" w:rsidRPr="00957FDB" w:rsidRDefault="00AB5107" w:rsidP="00AB5107">
            <w:pPr>
              <w:tabs>
                <w:tab w:val="decimal" w:pos="610"/>
              </w:tabs>
              <w:snapToGrid w:val="0"/>
              <w:rPr>
                <w:color w:val="000000"/>
                <w:sz w:val="18"/>
                <w:szCs w:val="18"/>
              </w:rPr>
            </w:pPr>
            <w:r w:rsidRPr="00957FDB">
              <w:rPr>
                <w:color w:val="000000"/>
                <w:sz w:val="18"/>
                <w:szCs w:val="18"/>
              </w:rPr>
              <w:t>(9)</w:t>
            </w:r>
          </w:p>
        </w:tc>
        <w:tc>
          <w:tcPr>
            <w:tcW w:w="270" w:type="dxa"/>
            <w:shd w:val="clear" w:color="auto" w:fill="auto"/>
            <w:vAlign w:val="center"/>
          </w:tcPr>
          <w:p w14:paraId="42A8A411" w14:textId="77777777" w:rsidR="00AB5107" w:rsidRPr="00957FDB" w:rsidRDefault="00AB5107" w:rsidP="00AB5107">
            <w:pPr>
              <w:tabs>
                <w:tab w:val="decimal" w:pos="424"/>
              </w:tabs>
              <w:ind w:right="-131"/>
              <w:jc w:val="center"/>
              <w:rPr>
                <w:color w:val="000000"/>
                <w:sz w:val="18"/>
                <w:szCs w:val="18"/>
              </w:rPr>
            </w:pPr>
          </w:p>
        </w:tc>
        <w:tc>
          <w:tcPr>
            <w:tcW w:w="900" w:type="dxa"/>
            <w:tcBorders>
              <w:bottom w:val="single" w:sz="4" w:space="0" w:color="auto"/>
            </w:tcBorders>
            <w:shd w:val="clear" w:color="auto" w:fill="auto"/>
            <w:vAlign w:val="center"/>
          </w:tcPr>
          <w:p w14:paraId="5AAB0841" w14:textId="77777777" w:rsidR="00AB5107" w:rsidRPr="00957FDB" w:rsidRDefault="00AB5107" w:rsidP="00AB5107">
            <w:pPr>
              <w:tabs>
                <w:tab w:val="decimal" w:pos="492"/>
              </w:tabs>
              <w:snapToGrid w:val="0"/>
              <w:rPr>
                <w:color w:val="000000"/>
                <w:sz w:val="18"/>
                <w:szCs w:val="18"/>
              </w:rPr>
            </w:pPr>
            <w:r w:rsidRPr="00957FDB">
              <w:rPr>
                <w:color w:val="000000"/>
                <w:sz w:val="18"/>
                <w:szCs w:val="18"/>
              </w:rPr>
              <w:t>-</w:t>
            </w:r>
          </w:p>
        </w:tc>
        <w:tc>
          <w:tcPr>
            <w:tcW w:w="270" w:type="dxa"/>
            <w:shd w:val="clear" w:color="auto" w:fill="auto"/>
            <w:vAlign w:val="center"/>
          </w:tcPr>
          <w:p w14:paraId="6E687B8E" w14:textId="77777777" w:rsidR="00AB5107" w:rsidRPr="00957FDB" w:rsidRDefault="00AB5107" w:rsidP="00AB5107">
            <w:pPr>
              <w:snapToGrid w:val="0"/>
              <w:rPr>
                <w:color w:val="000000"/>
                <w:sz w:val="18"/>
                <w:szCs w:val="18"/>
              </w:rPr>
            </w:pPr>
          </w:p>
        </w:tc>
        <w:tc>
          <w:tcPr>
            <w:tcW w:w="900" w:type="dxa"/>
            <w:tcBorders>
              <w:bottom w:val="single" w:sz="4" w:space="0" w:color="auto"/>
            </w:tcBorders>
            <w:vAlign w:val="center"/>
          </w:tcPr>
          <w:p w14:paraId="3958DD8A" w14:textId="77777777" w:rsidR="00AB5107" w:rsidRPr="00957FDB" w:rsidRDefault="00AB5107" w:rsidP="00AB5107">
            <w:pPr>
              <w:tabs>
                <w:tab w:val="decimal" w:pos="702"/>
              </w:tabs>
              <w:snapToGrid w:val="0"/>
              <w:rPr>
                <w:color w:val="000000"/>
                <w:sz w:val="18"/>
                <w:szCs w:val="18"/>
              </w:rPr>
            </w:pPr>
            <w:r w:rsidRPr="00957FDB">
              <w:rPr>
                <w:color w:val="000000"/>
                <w:sz w:val="18"/>
                <w:szCs w:val="18"/>
              </w:rPr>
              <w:t>1</w:t>
            </w:r>
          </w:p>
        </w:tc>
      </w:tr>
      <w:tr w:rsidR="00B6436D" w:rsidRPr="00957FDB" w14:paraId="42236F41" w14:textId="77777777" w:rsidTr="00F1218B">
        <w:trPr>
          <w:trHeight w:val="187"/>
        </w:trPr>
        <w:tc>
          <w:tcPr>
            <w:tcW w:w="3129" w:type="dxa"/>
            <w:shd w:val="clear" w:color="auto" w:fill="auto"/>
            <w:vAlign w:val="center"/>
          </w:tcPr>
          <w:p w14:paraId="72EBCE0F" w14:textId="77777777" w:rsidR="00AB5107" w:rsidRPr="00957FDB" w:rsidRDefault="00AB5107" w:rsidP="00AB5107">
            <w:pPr>
              <w:spacing w:line="240" w:lineRule="atLeast"/>
              <w:ind w:left="117"/>
              <w:rPr>
                <w:b/>
                <w:bCs/>
                <w:sz w:val="18"/>
                <w:szCs w:val="18"/>
              </w:rPr>
            </w:pPr>
            <w:r w:rsidRPr="00957FDB">
              <w:rPr>
                <w:b/>
                <w:bCs/>
                <w:color w:val="000000"/>
                <w:sz w:val="18"/>
                <w:szCs w:val="18"/>
              </w:rPr>
              <w:t>Total</w:t>
            </w:r>
          </w:p>
        </w:tc>
        <w:tc>
          <w:tcPr>
            <w:tcW w:w="990" w:type="dxa"/>
            <w:tcBorders>
              <w:top w:val="single" w:sz="4" w:space="0" w:color="auto"/>
              <w:bottom w:val="double" w:sz="4" w:space="0" w:color="auto"/>
            </w:tcBorders>
            <w:shd w:val="clear" w:color="auto" w:fill="auto"/>
            <w:vAlign w:val="center"/>
          </w:tcPr>
          <w:p w14:paraId="5B4D1CFE" w14:textId="77777777" w:rsidR="00AB5107" w:rsidRPr="00957FDB" w:rsidRDefault="00AB5107" w:rsidP="00AB5107">
            <w:pPr>
              <w:tabs>
                <w:tab w:val="decimal" w:pos="774"/>
              </w:tabs>
              <w:spacing w:line="240" w:lineRule="atLeast"/>
              <w:ind w:right="-198"/>
              <w:rPr>
                <w:b/>
                <w:bCs/>
                <w:sz w:val="18"/>
                <w:szCs w:val="18"/>
              </w:rPr>
            </w:pPr>
            <w:r w:rsidRPr="00957FDB">
              <w:rPr>
                <w:b/>
                <w:bCs/>
                <w:sz w:val="18"/>
                <w:szCs w:val="18"/>
              </w:rPr>
              <w:t>23,907</w:t>
            </w:r>
          </w:p>
        </w:tc>
        <w:tc>
          <w:tcPr>
            <w:tcW w:w="270" w:type="dxa"/>
            <w:shd w:val="clear" w:color="auto" w:fill="auto"/>
            <w:vAlign w:val="center"/>
          </w:tcPr>
          <w:p w14:paraId="385E2CBE" w14:textId="77777777" w:rsidR="00AB5107" w:rsidRPr="00957FDB" w:rsidRDefault="00AB5107" w:rsidP="00AB5107">
            <w:pPr>
              <w:spacing w:line="240" w:lineRule="atLeast"/>
              <w:rPr>
                <w:b/>
                <w:bCs/>
                <w:sz w:val="18"/>
                <w:szCs w:val="18"/>
              </w:rPr>
            </w:pPr>
          </w:p>
        </w:tc>
        <w:tc>
          <w:tcPr>
            <w:tcW w:w="1080" w:type="dxa"/>
            <w:tcBorders>
              <w:top w:val="single" w:sz="4" w:space="0" w:color="auto"/>
              <w:bottom w:val="double" w:sz="4" w:space="0" w:color="auto"/>
            </w:tcBorders>
            <w:shd w:val="clear" w:color="auto" w:fill="auto"/>
            <w:vAlign w:val="center"/>
          </w:tcPr>
          <w:p w14:paraId="0FE74127" w14:textId="77777777" w:rsidR="00AB5107" w:rsidRPr="00957FDB" w:rsidRDefault="00AB5107" w:rsidP="00AB5107">
            <w:pPr>
              <w:tabs>
                <w:tab w:val="decimal" w:pos="612"/>
              </w:tabs>
              <w:spacing w:line="240" w:lineRule="atLeast"/>
              <w:ind w:right="-198"/>
              <w:rPr>
                <w:b/>
                <w:bCs/>
                <w:sz w:val="18"/>
                <w:szCs w:val="18"/>
              </w:rPr>
            </w:pPr>
            <w:r w:rsidRPr="00957FDB">
              <w:rPr>
                <w:b/>
                <w:bCs/>
                <w:sz w:val="18"/>
                <w:szCs w:val="18"/>
              </w:rPr>
              <w:t>9,294</w:t>
            </w:r>
          </w:p>
        </w:tc>
        <w:tc>
          <w:tcPr>
            <w:tcW w:w="270" w:type="dxa"/>
            <w:shd w:val="clear" w:color="auto" w:fill="auto"/>
            <w:vAlign w:val="center"/>
          </w:tcPr>
          <w:p w14:paraId="35BB3DA0" w14:textId="77777777" w:rsidR="00AB5107" w:rsidRPr="00957FDB" w:rsidRDefault="00AB5107" w:rsidP="00AB5107">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14:paraId="6B37EF66" w14:textId="77777777" w:rsidR="00AB5107" w:rsidRPr="00957FDB" w:rsidRDefault="00AB5107" w:rsidP="00AB5107">
            <w:pPr>
              <w:tabs>
                <w:tab w:val="decimal" w:pos="702"/>
              </w:tabs>
              <w:spacing w:line="240" w:lineRule="atLeast"/>
              <w:ind w:right="-198"/>
              <w:rPr>
                <w:b/>
                <w:bCs/>
                <w:sz w:val="18"/>
                <w:szCs w:val="18"/>
              </w:rPr>
            </w:pPr>
            <w:r w:rsidRPr="00957FDB">
              <w:rPr>
                <w:b/>
                <w:bCs/>
                <w:sz w:val="18"/>
                <w:szCs w:val="18"/>
              </w:rPr>
              <w:t>(314)</w:t>
            </w:r>
          </w:p>
        </w:tc>
        <w:tc>
          <w:tcPr>
            <w:tcW w:w="270" w:type="dxa"/>
            <w:shd w:val="clear" w:color="auto" w:fill="auto"/>
            <w:vAlign w:val="center"/>
          </w:tcPr>
          <w:p w14:paraId="5BE818CF" w14:textId="77777777" w:rsidR="00AB5107" w:rsidRPr="00957FDB" w:rsidRDefault="00AB5107" w:rsidP="00AB5107">
            <w:pPr>
              <w:spacing w:line="240" w:lineRule="atLeast"/>
              <w:rPr>
                <w:b/>
                <w:bCs/>
                <w:sz w:val="18"/>
                <w:szCs w:val="18"/>
              </w:rPr>
            </w:pPr>
          </w:p>
        </w:tc>
        <w:tc>
          <w:tcPr>
            <w:tcW w:w="810" w:type="dxa"/>
            <w:tcBorders>
              <w:top w:val="single" w:sz="4" w:space="0" w:color="auto"/>
              <w:bottom w:val="double" w:sz="4" w:space="0" w:color="auto"/>
            </w:tcBorders>
            <w:shd w:val="clear" w:color="auto" w:fill="auto"/>
            <w:vAlign w:val="center"/>
          </w:tcPr>
          <w:p w14:paraId="720CA7AB" w14:textId="77777777" w:rsidR="00AB5107" w:rsidRPr="00957FDB" w:rsidRDefault="00AB5107" w:rsidP="00AB5107">
            <w:pPr>
              <w:tabs>
                <w:tab w:val="decimal" w:pos="522"/>
              </w:tabs>
              <w:spacing w:line="240" w:lineRule="atLeast"/>
              <w:ind w:right="-198"/>
              <w:rPr>
                <w:b/>
                <w:bCs/>
                <w:sz w:val="18"/>
                <w:szCs w:val="18"/>
              </w:rPr>
            </w:pPr>
            <w:r w:rsidRPr="00957FDB">
              <w:rPr>
                <w:b/>
                <w:bCs/>
                <w:sz w:val="18"/>
                <w:szCs w:val="18"/>
              </w:rPr>
              <w:t>32,887</w:t>
            </w:r>
          </w:p>
        </w:tc>
        <w:tc>
          <w:tcPr>
            <w:tcW w:w="270" w:type="dxa"/>
            <w:shd w:val="clear" w:color="auto" w:fill="auto"/>
            <w:vAlign w:val="center"/>
          </w:tcPr>
          <w:p w14:paraId="6A894F98" w14:textId="77777777" w:rsidR="00AB5107" w:rsidRPr="00957FDB" w:rsidRDefault="00AB5107" w:rsidP="00AB5107">
            <w:pPr>
              <w:spacing w:line="240" w:lineRule="atLeast"/>
              <w:rPr>
                <w:b/>
                <w:bCs/>
                <w:sz w:val="18"/>
                <w:szCs w:val="18"/>
              </w:rPr>
            </w:pPr>
          </w:p>
        </w:tc>
        <w:tc>
          <w:tcPr>
            <w:tcW w:w="810" w:type="dxa"/>
            <w:tcBorders>
              <w:top w:val="single" w:sz="4" w:space="0" w:color="auto"/>
              <w:bottom w:val="double" w:sz="4" w:space="0" w:color="auto"/>
            </w:tcBorders>
            <w:shd w:val="clear" w:color="auto" w:fill="auto"/>
            <w:vAlign w:val="center"/>
          </w:tcPr>
          <w:p w14:paraId="30BF5974" w14:textId="77777777" w:rsidR="00AB5107" w:rsidRPr="00957FDB" w:rsidRDefault="00AB5107" w:rsidP="00AB5107">
            <w:pPr>
              <w:tabs>
                <w:tab w:val="decimal" w:pos="612"/>
              </w:tabs>
              <w:spacing w:line="240" w:lineRule="atLeast"/>
              <w:ind w:right="-117"/>
              <w:rPr>
                <w:b/>
                <w:bCs/>
                <w:sz w:val="18"/>
                <w:szCs w:val="18"/>
              </w:rPr>
            </w:pPr>
            <w:r w:rsidRPr="00957FDB">
              <w:rPr>
                <w:b/>
                <w:bCs/>
                <w:sz w:val="18"/>
                <w:szCs w:val="18"/>
              </w:rPr>
              <w:t>(5,797)</w:t>
            </w:r>
          </w:p>
        </w:tc>
        <w:tc>
          <w:tcPr>
            <w:tcW w:w="270" w:type="dxa"/>
            <w:shd w:val="clear" w:color="auto" w:fill="auto"/>
            <w:vAlign w:val="center"/>
          </w:tcPr>
          <w:p w14:paraId="37D78BCF" w14:textId="77777777" w:rsidR="00AB5107" w:rsidRPr="00957FDB" w:rsidRDefault="00AB5107" w:rsidP="00AB5107">
            <w:pPr>
              <w:spacing w:line="240" w:lineRule="atLeast"/>
              <w:rPr>
                <w:b/>
                <w:bCs/>
                <w:sz w:val="18"/>
                <w:szCs w:val="18"/>
              </w:rPr>
            </w:pPr>
          </w:p>
        </w:tc>
        <w:tc>
          <w:tcPr>
            <w:tcW w:w="990" w:type="dxa"/>
            <w:tcBorders>
              <w:top w:val="single" w:sz="4" w:space="0" w:color="auto"/>
              <w:bottom w:val="double" w:sz="4" w:space="0" w:color="auto"/>
            </w:tcBorders>
            <w:shd w:val="clear" w:color="auto" w:fill="auto"/>
            <w:vAlign w:val="center"/>
          </w:tcPr>
          <w:p w14:paraId="631B67C7" w14:textId="77777777" w:rsidR="00AB5107" w:rsidRPr="00957FDB" w:rsidRDefault="00AB5107" w:rsidP="00AB5107">
            <w:pPr>
              <w:tabs>
                <w:tab w:val="decimal" w:pos="774"/>
              </w:tabs>
              <w:spacing w:line="240" w:lineRule="atLeast"/>
              <w:ind w:right="-198"/>
              <w:rPr>
                <w:b/>
                <w:bCs/>
                <w:sz w:val="18"/>
                <w:szCs w:val="18"/>
              </w:rPr>
            </w:pPr>
            <w:r w:rsidRPr="00957FDB">
              <w:rPr>
                <w:b/>
                <w:bCs/>
                <w:sz w:val="18"/>
                <w:szCs w:val="18"/>
              </w:rPr>
              <w:t>(1,640)</w:t>
            </w:r>
          </w:p>
        </w:tc>
        <w:tc>
          <w:tcPr>
            <w:tcW w:w="270" w:type="dxa"/>
            <w:shd w:val="clear" w:color="auto" w:fill="auto"/>
            <w:vAlign w:val="center"/>
          </w:tcPr>
          <w:p w14:paraId="2D69267E" w14:textId="77777777" w:rsidR="00AB5107" w:rsidRPr="00957FDB" w:rsidRDefault="00AB5107" w:rsidP="00AB5107">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14:paraId="35F68A83" w14:textId="77777777" w:rsidR="00AB5107" w:rsidRPr="00957FDB" w:rsidRDefault="00AB5107" w:rsidP="00B6436D">
            <w:pPr>
              <w:tabs>
                <w:tab w:val="decimal" w:pos="0"/>
              </w:tabs>
              <w:snapToGrid w:val="0"/>
              <w:spacing w:line="240" w:lineRule="atLeast"/>
              <w:ind w:left="-108" w:right="22"/>
              <w:jc w:val="right"/>
              <w:rPr>
                <w:b/>
                <w:bCs/>
                <w:sz w:val="18"/>
                <w:szCs w:val="18"/>
              </w:rPr>
            </w:pPr>
            <w:r w:rsidRPr="00957FDB">
              <w:rPr>
                <w:b/>
                <w:bCs/>
                <w:sz w:val="18"/>
                <w:szCs w:val="18"/>
              </w:rPr>
              <w:t>51</w:t>
            </w:r>
          </w:p>
        </w:tc>
        <w:tc>
          <w:tcPr>
            <w:tcW w:w="270" w:type="dxa"/>
            <w:shd w:val="clear" w:color="auto" w:fill="auto"/>
            <w:vAlign w:val="center"/>
          </w:tcPr>
          <w:p w14:paraId="4E2C9C28" w14:textId="77777777" w:rsidR="00AB5107" w:rsidRPr="00957FDB" w:rsidRDefault="00AB5107" w:rsidP="00AB5107">
            <w:pPr>
              <w:spacing w:line="240" w:lineRule="atLeast"/>
              <w:rPr>
                <w:b/>
                <w:bCs/>
                <w:sz w:val="18"/>
                <w:szCs w:val="18"/>
              </w:rPr>
            </w:pPr>
          </w:p>
        </w:tc>
        <w:tc>
          <w:tcPr>
            <w:tcW w:w="810" w:type="dxa"/>
            <w:tcBorders>
              <w:top w:val="single" w:sz="4" w:space="0" w:color="auto"/>
              <w:bottom w:val="double" w:sz="4" w:space="0" w:color="auto"/>
            </w:tcBorders>
            <w:shd w:val="clear" w:color="auto" w:fill="auto"/>
            <w:vAlign w:val="center"/>
          </w:tcPr>
          <w:p w14:paraId="206F78D5" w14:textId="77777777" w:rsidR="00AB5107" w:rsidRPr="00957FDB" w:rsidRDefault="00AB5107" w:rsidP="00B6436D">
            <w:pPr>
              <w:tabs>
                <w:tab w:val="decimal" w:pos="566"/>
              </w:tabs>
              <w:spacing w:line="240" w:lineRule="atLeast"/>
              <w:ind w:right="-198"/>
              <w:rPr>
                <w:b/>
                <w:bCs/>
                <w:sz w:val="18"/>
                <w:szCs w:val="18"/>
              </w:rPr>
            </w:pPr>
            <w:r w:rsidRPr="00957FDB">
              <w:rPr>
                <w:b/>
                <w:bCs/>
                <w:sz w:val="18"/>
                <w:szCs w:val="18"/>
              </w:rPr>
              <w:t>(7,386)</w:t>
            </w:r>
          </w:p>
        </w:tc>
        <w:tc>
          <w:tcPr>
            <w:tcW w:w="270" w:type="dxa"/>
            <w:shd w:val="clear" w:color="auto" w:fill="auto"/>
            <w:vAlign w:val="center"/>
          </w:tcPr>
          <w:p w14:paraId="6F7B5619" w14:textId="77777777" w:rsidR="00AB5107" w:rsidRPr="00957FDB" w:rsidRDefault="00AB5107" w:rsidP="00AB5107">
            <w:pPr>
              <w:spacing w:line="240" w:lineRule="atLeast"/>
              <w:rPr>
                <w:b/>
                <w:bCs/>
                <w:sz w:val="18"/>
                <w:szCs w:val="18"/>
              </w:rPr>
            </w:pPr>
          </w:p>
        </w:tc>
        <w:tc>
          <w:tcPr>
            <w:tcW w:w="900" w:type="dxa"/>
            <w:tcBorders>
              <w:top w:val="single" w:sz="4" w:space="0" w:color="auto"/>
              <w:bottom w:val="double" w:sz="4" w:space="0" w:color="auto"/>
            </w:tcBorders>
            <w:shd w:val="clear" w:color="auto" w:fill="auto"/>
            <w:vAlign w:val="center"/>
          </w:tcPr>
          <w:p w14:paraId="69A2EB4D" w14:textId="77777777" w:rsidR="00AB5107" w:rsidRPr="00332384" w:rsidRDefault="00AB5107" w:rsidP="00332384">
            <w:pPr>
              <w:tabs>
                <w:tab w:val="decimal" w:pos="774"/>
              </w:tabs>
              <w:snapToGrid w:val="0"/>
              <w:rPr>
                <w:b/>
                <w:bCs/>
                <w:color w:val="000000"/>
                <w:sz w:val="18"/>
                <w:szCs w:val="18"/>
              </w:rPr>
            </w:pPr>
            <w:r w:rsidRPr="00957FDB">
              <w:rPr>
                <w:b/>
                <w:bCs/>
                <w:color w:val="000000"/>
                <w:sz w:val="18"/>
                <w:szCs w:val="18"/>
              </w:rPr>
              <w:t>(9)</w:t>
            </w:r>
          </w:p>
        </w:tc>
        <w:tc>
          <w:tcPr>
            <w:tcW w:w="270" w:type="dxa"/>
            <w:shd w:val="clear" w:color="auto" w:fill="auto"/>
            <w:vAlign w:val="center"/>
          </w:tcPr>
          <w:p w14:paraId="2A29CA4E" w14:textId="77777777" w:rsidR="00AB5107" w:rsidRPr="00957FDB" w:rsidRDefault="00AB5107" w:rsidP="00AB5107">
            <w:pPr>
              <w:spacing w:line="240" w:lineRule="atLeast"/>
              <w:rPr>
                <w:b/>
                <w:bCs/>
                <w:sz w:val="18"/>
                <w:szCs w:val="18"/>
              </w:rPr>
            </w:pPr>
          </w:p>
        </w:tc>
        <w:tc>
          <w:tcPr>
            <w:tcW w:w="900" w:type="dxa"/>
            <w:tcBorders>
              <w:top w:val="single" w:sz="4" w:space="0" w:color="auto"/>
              <w:bottom w:val="double" w:sz="4" w:space="0" w:color="auto"/>
            </w:tcBorders>
            <w:vAlign w:val="center"/>
          </w:tcPr>
          <w:p w14:paraId="2042EA4E" w14:textId="77777777" w:rsidR="00AB5107" w:rsidRPr="00957FDB" w:rsidRDefault="00AB5107" w:rsidP="00AB5107">
            <w:pPr>
              <w:tabs>
                <w:tab w:val="decimal" w:pos="702"/>
              </w:tabs>
              <w:spacing w:line="240" w:lineRule="atLeast"/>
              <w:ind w:right="-198"/>
              <w:rPr>
                <w:b/>
                <w:bCs/>
                <w:sz w:val="18"/>
                <w:szCs w:val="18"/>
              </w:rPr>
            </w:pPr>
            <w:r w:rsidRPr="00957FDB">
              <w:rPr>
                <w:b/>
                <w:bCs/>
                <w:sz w:val="18"/>
                <w:szCs w:val="18"/>
              </w:rPr>
              <w:t>25,492</w:t>
            </w:r>
          </w:p>
        </w:tc>
      </w:tr>
    </w:tbl>
    <w:p w14:paraId="646FDDF0" w14:textId="77777777" w:rsidR="00592DB0" w:rsidRPr="00957FDB" w:rsidRDefault="00592DB0" w:rsidP="009C5FEE">
      <w:pPr>
        <w:spacing w:line="240" w:lineRule="atLeast"/>
        <w:ind w:left="540" w:right="400"/>
        <w:rPr>
          <w:sz w:val="22"/>
          <w:szCs w:val="22"/>
        </w:rPr>
      </w:pPr>
    </w:p>
    <w:p w14:paraId="32A22B69" w14:textId="77777777" w:rsidR="00B65D05" w:rsidRDefault="00AA14DD" w:rsidP="00924AE6">
      <w:pPr>
        <w:spacing w:line="240" w:lineRule="atLeast"/>
        <w:ind w:left="540" w:right="40"/>
        <w:jc w:val="both"/>
        <w:rPr>
          <w:sz w:val="22"/>
          <w:szCs w:val="22"/>
        </w:rPr>
      </w:pPr>
      <w:r w:rsidRPr="00957FDB">
        <w:rPr>
          <w:sz w:val="22"/>
          <w:szCs w:val="22"/>
        </w:rPr>
        <w:t xml:space="preserve">The gross amount of the Bank and its subsidiaries’ fully </w:t>
      </w:r>
      <w:proofErr w:type="spellStart"/>
      <w:r w:rsidRPr="00957FDB">
        <w:rPr>
          <w:sz w:val="22"/>
          <w:szCs w:val="22"/>
        </w:rPr>
        <w:t>amortised</w:t>
      </w:r>
      <w:proofErr w:type="spellEnd"/>
      <w:r w:rsidRPr="00957FDB">
        <w:rPr>
          <w:sz w:val="22"/>
          <w:szCs w:val="22"/>
        </w:rPr>
        <w:t xml:space="preserve"> intangible assets that were still in use as at </w:t>
      </w:r>
      <w:r w:rsidR="00452605">
        <w:rPr>
          <w:sz w:val="22"/>
          <w:szCs w:val="22"/>
        </w:rPr>
        <w:t>31 December</w:t>
      </w:r>
      <w:r w:rsidR="0025709F">
        <w:rPr>
          <w:sz w:val="22"/>
          <w:szCs w:val="22"/>
        </w:rPr>
        <w:t xml:space="preserve"> 2019 </w:t>
      </w:r>
      <w:r w:rsidR="003F16FF">
        <w:rPr>
          <w:sz w:val="22"/>
          <w:szCs w:val="22"/>
        </w:rPr>
        <w:t xml:space="preserve">amounted to Baht </w:t>
      </w:r>
      <w:r w:rsidR="00862809">
        <w:rPr>
          <w:sz w:val="22"/>
          <w:szCs w:val="22"/>
        </w:rPr>
        <w:t>5,014</w:t>
      </w:r>
      <w:r w:rsidR="001500BC" w:rsidRPr="00957FDB">
        <w:rPr>
          <w:sz w:val="22"/>
          <w:szCs w:val="22"/>
          <w:cs/>
        </w:rPr>
        <w:t xml:space="preserve"> </w:t>
      </w:r>
      <w:r w:rsidR="00372239" w:rsidRPr="00957FDB">
        <w:rPr>
          <w:sz w:val="22"/>
          <w:szCs w:val="22"/>
        </w:rPr>
        <w:t xml:space="preserve">million </w:t>
      </w:r>
      <w:r w:rsidR="00592DB0" w:rsidRPr="00957FDB">
        <w:rPr>
          <w:i/>
          <w:iCs/>
          <w:sz w:val="22"/>
          <w:szCs w:val="22"/>
          <w:cs/>
        </w:rPr>
        <w:t>(</w:t>
      </w:r>
      <w:r w:rsidR="005F0D40" w:rsidRPr="00957FDB">
        <w:rPr>
          <w:i/>
          <w:iCs/>
          <w:sz w:val="22"/>
          <w:szCs w:val="22"/>
        </w:rPr>
        <w:t>201</w:t>
      </w:r>
      <w:r w:rsidR="0025709F">
        <w:rPr>
          <w:i/>
          <w:iCs/>
          <w:sz w:val="22"/>
          <w:szCs w:val="22"/>
        </w:rPr>
        <w:t>8</w:t>
      </w:r>
      <w:r w:rsidR="00153EDC" w:rsidRPr="00957FDB">
        <w:rPr>
          <w:i/>
          <w:iCs/>
          <w:sz w:val="22"/>
          <w:szCs w:val="22"/>
          <w:cs/>
        </w:rPr>
        <w:t xml:space="preserve">: </w:t>
      </w:r>
      <w:r w:rsidR="00153EDC" w:rsidRPr="00957FDB">
        <w:rPr>
          <w:i/>
          <w:iCs/>
          <w:sz w:val="22"/>
          <w:szCs w:val="22"/>
        </w:rPr>
        <w:t>Baht</w:t>
      </w:r>
      <w:r w:rsidR="006D2A66">
        <w:rPr>
          <w:i/>
          <w:iCs/>
          <w:sz w:val="22"/>
          <w:szCs w:val="22"/>
        </w:rPr>
        <w:t xml:space="preserve"> 4,667</w:t>
      </w:r>
      <w:r w:rsidR="006F5B6A">
        <w:rPr>
          <w:i/>
          <w:iCs/>
          <w:sz w:val="22"/>
          <w:szCs w:val="22"/>
        </w:rPr>
        <w:t xml:space="preserve"> </w:t>
      </w:r>
      <w:r w:rsidRPr="00957FDB">
        <w:rPr>
          <w:i/>
          <w:iCs/>
          <w:sz w:val="22"/>
          <w:szCs w:val="22"/>
        </w:rPr>
        <w:t>million</w:t>
      </w:r>
      <w:r w:rsidRPr="00957FDB">
        <w:rPr>
          <w:i/>
          <w:iCs/>
          <w:sz w:val="22"/>
          <w:szCs w:val="22"/>
          <w:cs/>
        </w:rPr>
        <w:t>)</w:t>
      </w:r>
      <w:r w:rsidRPr="00957FDB">
        <w:rPr>
          <w:sz w:val="22"/>
          <w:szCs w:val="22"/>
          <w:cs/>
        </w:rPr>
        <w:t>.</w:t>
      </w:r>
    </w:p>
    <w:p w14:paraId="12683237" w14:textId="77777777" w:rsidR="00417CD4" w:rsidRPr="00957FDB" w:rsidRDefault="00417CD4" w:rsidP="00924AE6">
      <w:pPr>
        <w:spacing w:line="240" w:lineRule="atLeast"/>
        <w:ind w:left="540" w:right="40"/>
        <w:jc w:val="both"/>
        <w:rPr>
          <w:sz w:val="22"/>
          <w:szCs w:val="22"/>
          <w:cs/>
        </w:rPr>
      </w:pPr>
    </w:p>
    <w:p w14:paraId="425B1E01" w14:textId="77777777" w:rsidR="0044717C" w:rsidRPr="00957FDB" w:rsidRDefault="0044717C" w:rsidP="009C5FEE">
      <w:pPr>
        <w:ind w:left="-18" w:firstLine="18"/>
        <w:rPr>
          <w:b/>
          <w:bCs/>
          <w:color w:val="000000"/>
          <w:sz w:val="2"/>
          <w:szCs w:val="2"/>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900"/>
        <w:gridCol w:w="270"/>
        <w:gridCol w:w="1260"/>
      </w:tblGrid>
      <w:tr w:rsidR="007A2E98" w:rsidRPr="00957FDB" w14:paraId="5CF9D3C7" w14:textId="77777777" w:rsidTr="00B41290">
        <w:trPr>
          <w:trHeight w:val="187"/>
        </w:trPr>
        <w:tc>
          <w:tcPr>
            <w:tcW w:w="3060" w:type="dxa"/>
            <w:shd w:val="clear" w:color="auto" w:fill="auto"/>
            <w:vAlign w:val="center"/>
          </w:tcPr>
          <w:p w14:paraId="3C9AE4C7" w14:textId="77777777" w:rsidR="007A2E98" w:rsidRPr="00957FDB" w:rsidRDefault="007A2E98" w:rsidP="009C5FEE">
            <w:pPr>
              <w:jc w:val="center"/>
              <w:rPr>
                <w:b/>
                <w:bCs/>
                <w:color w:val="000000"/>
                <w:sz w:val="18"/>
                <w:szCs w:val="18"/>
              </w:rPr>
            </w:pPr>
          </w:p>
        </w:tc>
        <w:tc>
          <w:tcPr>
            <w:tcW w:w="11160" w:type="dxa"/>
            <w:gridSpan w:val="17"/>
            <w:shd w:val="clear" w:color="auto" w:fill="auto"/>
            <w:vAlign w:val="center"/>
          </w:tcPr>
          <w:p w14:paraId="1D478D06" w14:textId="77777777" w:rsidR="007A2E98" w:rsidRPr="00957FDB" w:rsidRDefault="007A2E98" w:rsidP="009C5FEE">
            <w:pPr>
              <w:ind w:left="-108" w:right="-125"/>
              <w:jc w:val="center"/>
              <w:rPr>
                <w:color w:val="000000"/>
                <w:sz w:val="18"/>
                <w:szCs w:val="18"/>
              </w:rPr>
            </w:pPr>
            <w:r w:rsidRPr="00957FDB">
              <w:rPr>
                <w:b/>
                <w:bCs/>
                <w:color w:val="000000"/>
                <w:sz w:val="18"/>
                <w:szCs w:val="18"/>
              </w:rPr>
              <w:t>The Bank</w:t>
            </w:r>
          </w:p>
        </w:tc>
      </w:tr>
      <w:tr w:rsidR="007A2E98" w:rsidRPr="00957FDB" w14:paraId="05924BED" w14:textId="77777777" w:rsidTr="00B41290">
        <w:trPr>
          <w:trHeight w:val="187"/>
        </w:trPr>
        <w:tc>
          <w:tcPr>
            <w:tcW w:w="3060" w:type="dxa"/>
            <w:shd w:val="clear" w:color="auto" w:fill="auto"/>
            <w:vAlign w:val="center"/>
          </w:tcPr>
          <w:p w14:paraId="773E66C3" w14:textId="77777777" w:rsidR="007A2E98" w:rsidRPr="00957FDB" w:rsidRDefault="007A2E98" w:rsidP="009C5FEE">
            <w:pPr>
              <w:jc w:val="center"/>
              <w:rPr>
                <w:color w:val="000000"/>
                <w:sz w:val="18"/>
                <w:szCs w:val="18"/>
              </w:rPr>
            </w:pPr>
          </w:p>
        </w:tc>
        <w:tc>
          <w:tcPr>
            <w:tcW w:w="11160" w:type="dxa"/>
            <w:gridSpan w:val="17"/>
            <w:shd w:val="clear" w:color="auto" w:fill="auto"/>
            <w:vAlign w:val="center"/>
          </w:tcPr>
          <w:p w14:paraId="2FF92F24" w14:textId="77777777" w:rsidR="007A2E98" w:rsidRPr="00957FDB" w:rsidRDefault="00452605" w:rsidP="009C5FEE">
            <w:pPr>
              <w:tabs>
                <w:tab w:val="left" w:pos="5988"/>
              </w:tabs>
              <w:ind w:right="-125" w:hanging="107"/>
              <w:jc w:val="center"/>
              <w:rPr>
                <w:color w:val="000000"/>
                <w:sz w:val="18"/>
                <w:szCs w:val="18"/>
              </w:rPr>
            </w:pPr>
            <w:r>
              <w:rPr>
                <w:sz w:val="18"/>
                <w:szCs w:val="18"/>
              </w:rPr>
              <w:t>2019</w:t>
            </w:r>
          </w:p>
        </w:tc>
      </w:tr>
      <w:tr w:rsidR="007A2E98" w:rsidRPr="00957FDB" w14:paraId="19D260D6" w14:textId="77777777" w:rsidTr="00B41290">
        <w:trPr>
          <w:trHeight w:val="187"/>
        </w:trPr>
        <w:tc>
          <w:tcPr>
            <w:tcW w:w="3060" w:type="dxa"/>
            <w:shd w:val="clear" w:color="auto" w:fill="auto"/>
            <w:vAlign w:val="center"/>
          </w:tcPr>
          <w:p w14:paraId="58778063" w14:textId="77777777" w:rsidR="007A2E98" w:rsidRPr="00957FDB" w:rsidRDefault="007A2E98" w:rsidP="009C5FEE">
            <w:pPr>
              <w:snapToGrid w:val="0"/>
              <w:rPr>
                <w:color w:val="000000"/>
                <w:sz w:val="18"/>
                <w:szCs w:val="18"/>
              </w:rPr>
            </w:pPr>
          </w:p>
        </w:tc>
        <w:tc>
          <w:tcPr>
            <w:tcW w:w="4590" w:type="dxa"/>
            <w:gridSpan w:val="7"/>
            <w:shd w:val="clear" w:color="auto" w:fill="auto"/>
            <w:vAlign w:val="bottom"/>
          </w:tcPr>
          <w:p w14:paraId="7B854621" w14:textId="77777777" w:rsidR="007A2E98" w:rsidRPr="00957FDB" w:rsidRDefault="007A2E98" w:rsidP="009C5FEE">
            <w:pPr>
              <w:jc w:val="center"/>
              <w:rPr>
                <w:color w:val="000000"/>
                <w:sz w:val="18"/>
                <w:szCs w:val="18"/>
              </w:rPr>
            </w:pPr>
            <w:r w:rsidRPr="00957FDB">
              <w:rPr>
                <w:color w:val="000000"/>
                <w:sz w:val="18"/>
                <w:szCs w:val="18"/>
              </w:rPr>
              <w:t>Cost</w:t>
            </w:r>
          </w:p>
        </w:tc>
        <w:tc>
          <w:tcPr>
            <w:tcW w:w="270" w:type="dxa"/>
            <w:shd w:val="clear" w:color="auto" w:fill="auto"/>
            <w:vAlign w:val="bottom"/>
          </w:tcPr>
          <w:p w14:paraId="42E05CF8" w14:textId="77777777" w:rsidR="007A2E98" w:rsidRPr="00957FDB" w:rsidRDefault="007A2E98" w:rsidP="009C5FEE">
            <w:pPr>
              <w:snapToGrid w:val="0"/>
              <w:jc w:val="center"/>
              <w:rPr>
                <w:color w:val="000000"/>
                <w:sz w:val="18"/>
                <w:szCs w:val="18"/>
              </w:rPr>
            </w:pPr>
          </w:p>
        </w:tc>
        <w:tc>
          <w:tcPr>
            <w:tcW w:w="4770" w:type="dxa"/>
            <w:gridSpan w:val="7"/>
            <w:shd w:val="clear" w:color="auto" w:fill="auto"/>
            <w:vAlign w:val="bottom"/>
          </w:tcPr>
          <w:p w14:paraId="345B6F09" w14:textId="77777777" w:rsidR="007A2E98" w:rsidRPr="00957FDB" w:rsidRDefault="007A2E98" w:rsidP="009C5FEE">
            <w:pPr>
              <w:jc w:val="center"/>
              <w:rPr>
                <w:sz w:val="18"/>
                <w:szCs w:val="18"/>
              </w:rPr>
            </w:pPr>
            <w:r w:rsidRPr="00957FDB">
              <w:rPr>
                <w:color w:val="000000"/>
                <w:sz w:val="18"/>
                <w:szCs w:val="18"/>
              </w:rPr>
              <w:t xml:space="preserve">Accumulated </w:t>
            </w:r>
            <w:proofErr w:type="spellStart"/>
            <w:r w:rsidRPr="00957FDB">
              <w:rPr>
                <w:color w:val="000000"/>
                <w:sz w:val="18"/>
                <w:szCs w:val="18"/>
              </w:rPr>
              <w:t>amortisation</w:t>
            </w:r>
            <w:proofErr w:type="spellEnd"/>
          </w:p>
        </w:tc>
        <w:tc>
          <w:tcPr>
            <w:tcW w:w="270" w:type="dxa"/>
            <w:shd w:val="clear" w:color="auto" w:fill="auto"/>
            <w:vAlign w:val="bottom"/>
          </w:tcPr>
          <w:p w14:paraId="32BF770D" w14:textId="77777777" w:rsidR="007A2E98" w:rsidRPr="00957FDB" w:rsidRDefault="007A2E98" w:rsidP="009C5FEE">
            <w:pPr>
              <w:snapToGrid w:val="0"/>
              <w:jc w:val="center"/>
              <w:rPr>
                <w:color w:val="000000"/>
                <w:sz w:val="18"/>
                <w:szCs w:val="18"/>
              </w:rPr>
            </w:pPr>
          </w:p>
        </w:tc>
        <w:tc>
          <w:tcPr>
            <w:tcW w:w="1260" w:type="dxa"/>
            <w:vAlign w:val="bottom"/>
          </w:tcPr>
          <w:p w14:paraId="7646EBD6" w14:textId="77777777" w:rsidR="007A2E98" w:rsidRPr="00957FDB" w:rsidRDefault="007A2E98" w:rsidP="009C5FEE">
            <w:pPr>
              <w:jc w:val="center"/>
              <w:rPr>
                <w:color w:val="000000"/>
                <w:sz w:val="18"/>
                <w:szCs w:val="18"/>
              </w:rPr>
            </w:pPr>
          </w:p>
        </w:tc>
      </w:tr>
      <w:tr w:rsidR="00F576EC" w:rsidRPr="00957FDB" w14:paraId="5F14F497" w14:textId="77777777" w:rsidTr="00B41290">
        <w:trPr>
          <w:trHeight w:val="187"/>
        </w:trPr>
        <w:tc>
          <w:tcPr>
            <w:tcW w:w="3060" w:type="dxa"/>
            <w:shd w:val="clear" w:color="auto" w:fill="auto"/>
            <w:vAlign w:val="center"/>
          </w:tcPr>
          <w:p w14:paraId="36D9C164" w14:textId="77777777" w:rsidR="007A2E98" w:rsidRPr="00957FDB" w:rsidRDefault="007A2E98" w:rsidP="009C5FEE">
            <w:pPr>
              <w:snapToGrid w:val="0"/>
              <w:rPr>
                <w:color w:val="000000"/>
                <w:sz w:val="18"/>
                <w:szCs w:val="18"/>
              </w:rPr>
            </w:pPr>
          </w:p>
        </w:tc>
        <w:tc>
          <w:tcPr>
            <w:tcW w:w="990" w:type="dxa"/>
            <w:shd w:val="clear" w:color="auto" w:fill="auto"/>
            <w:vAlign w:val="bottom"/>
          </w:tcPr>
          <w:p w14:paraId="5ADCF663" w14:textId="77777777" w:rsidR="007A2E98" w:rsidRPr="00957FDB" w:rsidRDefault="007A2E98" w:rsidP="009C5FEE">
            <w:pPr>
              <w:jc w:val="center"/>
              <w:rPr>
                <w:color w:val="000000"/>
                <w:sz w:val="18"/>
                <w:szCs w:val="18"/>
              </w:rPr>
            </w:pPr>
            <w:r w:rsidRPr="00957FDB">
              <w:rPr>
                <w:color w:val="000000"/>
                <w:sz w:val="18"/>
                <w:szCs w:val="18"/>
              </w:rPr>
              <w:t>Beginning</w:t>
            </w:r>
          </w:p>
        </w:tc>
        <w:tc>
          <w:tcPr>
            <w:tcW w:w="270" w:type="dxa"/>
            <w:shd w:val="clear" w:color="auto" w:fill="auto"/>
            <w:vAlign w:val="bottom"/>
          </w:tcPr>
          <w:p w14:paraId="69E524BB" w14:textId="77777777" w:rsidR="007A2E98" w:rsidRPr="00957FDB" w:rsidRDefault="007A2E98" w:rsidP="009C5FEE">
            <w:pPr>
              <w:snapToGrid w:val="0"/>
              <w:jc w:val="center"/>
              <w:rPr>
                <w:color w:val="000000"/>
                <w:sz w:val="18"/>
                <w:szCs w:val="18"/>
              </w:rPr>
            </w:pPr>
          </w:p>
        </w:tc>
        <w:tc>
          <w:tcPr>
            <w:tcW w:w="900" w:type="dxa"/>
            <w:shd w:val="clear" w:color="auto" w:fill="auto"/>
            <w:vAlign w:val="bottom"/>
          </w:tcPr>
          <w:p w14:paraId="16BF01F0" w14:textId="77777777" w:rsidR="007A2E98" w:rsidRPr="00957FDB" w:rsidRDefault="007A2E98" w:rsidP="009C5FEE">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70" w:type="dxa"/>
            <w:shd w:val="clear" w:color="auto" w:fill="auto"/>
            <w:vAlign w:val="bottom"/>
          </w:tcPr>
          <w:p w14:paraId="38BA0C29" w14:textId="77777777" w:rsidR="007A2E98" w:rsidRPr="00957FDB" w:rsidRDefault="007A2E98" w:rsidP="009C5FEE">
            <w:pPr>
              <w:snapToGrid w:val="0"/>
              <w:jc w:val="center"/>
              <w:rPr>
                <w:color w:val="000000"/>
                <w:sz w:val="18"/>
                <w:szCs w:val="18"/>
              </w:rPr>
            </w:pPr>
          </w:p>
        </w:tc>
        <w:tc>
          <w:tcPr>
            <w:tcW w:w="990" w:type="dxa"/>
            <w:shd w:val="clear" w:color="auto" w:fill="auto"/>
            <w:vAlign w:val="bottom"/>
          </w:tcPr>
          <w:p w14:paraId="54714EAB" w14:textId="77777777" w:rsidR="007A2E98" w:rsidRPr="00957FDB" w:rsidRDefault="007A2E98" w:rsidP="009C5FEE">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70" w:type="dxa"/>
            <w:shd w:val="clear" w:color="auto" w:fill="auto"/>
            <w:vAlign w:val="bottom"/>
          </w:tcPr>
          <w:p w14:paraId="19E3E4CB" w14:textId="77777777" w:rsidR="007A2E98" w:rsidRPr="00957FDB" w:rsidRDefault="007A2E98" w:rsidP="009C5FEE">
            <w:pPr>
              <w:snapToGrid w:val="0"/>
              <w:jc w:val="center"/>
              <w:rPr>
                <w:sz w:val="18"/>
                <w:szCs w:val="18"/>
              </w:rPr>
            </w:pPr>
          </w:p>
        </w:tc>
        <w:tc>
          <w:tcPr>
            <w:tcW w:w="900" w:type="dxa"/>
            <w:shd w:val="clear" w:color="auto" w:fill="auto"/>
            <w:vAlign w:val="bottom"/>
          </w:tcPr>
          <w:p w14:paraId="56CCFE16" w14:textId="77777777" w:rsidR="007A2E98" w:rsidRPr="00957FDB" w:rsidRDefault="007A2E98" w:rsidP="003770C9">
            <w:pPr>
              <w:ind w:left="-110" w:right="-110"/>
              <w:jc w:val="center"/>
              <w:rPr>
                <w:color w:val="000000"/>
                <w:sz w:val="18"/>
                <w:szCs w:val="18"/>
              </w:rPr>
            </w:pPr>
            <w:r w:rsidRPr="00957FDB">
              <w:rPr>
                <w:color w:val="000000"/>
                <w:sz w:val="18"/>
                <w:szCs w:val="18"/>
              </w:rPr>
              <w:t>Ending</w:t>
            </w:r>
          </w:p>
        </w:tc>
        <w:tc>
          <w:tcPr>
            <w:tcW w:w="270" w:type="dxa"/>
            <w:shd w:val="clear" w:color="auto" w:fill="auto"/>
            <w:vAlign w:val="bottom"/>
          </w:tcPr>
          <w:p w14:paraId="113C70A1" w14:textId="77777777" w:rsidR="007A2E98" w:rsidRPr="00957FDB" w:rsidRDefault="007A2E98" w:rsidP="009C5FEE">
            <w:pPr>
              <w:snapToGrid w:val="0"/>
              <w:jc w:val="center"/>
              <w:rPr>
                <w:color w:val="000000"/>
                <w:sz w:val="18"/>
                <w:szCs w:val="18"/>
              </w:rPr>
            </w:pPr>
          </w:p>
        </w:tc>
        <w:tc>
          <w:tcPr>
            <w:tcW w:w="990" w:type="dxa"/>
            <w:shd w:val="clear" w:color="auto" w:fill="auto"/>
            <w:vAlign w:val="bottom"/>
          </w:tcPr>
          <w:p w14:paraId="56B993C6" w14:textId="77777777" w:rsidR="007A2E98" w:rsidRPr="00957FDB" w:rsidRDefault="007A2E98" w:rsidP="009C5FEE">
            <w:pPr>
              <w:tabs>
                <w:tab w:val="left" w:pos="828"/>
              </w:tabs>
              <w:ind w:left="-72"/>
              <w:jc w:val="center"/>
              <w:rPr>
                <w:color w:val="000000"/>
                <w:sz w:val="18"/>
                <w:szCs w:val="18"/>
              </w:rPr>
            </w:pPr>
            <w:r w:rsidRPr="00957FDB">
              <w:rPr>
                <w:color w:val="000000"/>
                <w:sz w:val="18"/>
                <w:szCs w:val="18"/>
              </w:rPr>
              <w:t>Beginning</w:t>
            </w:r>
          </w:p>
        </w:tc>
        <w:tc>
          <w:tcPr>
            <w:tcW w:w="270" w:type="dxa"/>
            <w:shd w:val="clear" w:color="auto" w:fill="auto"/>
            <w:vAlign w:val="bottom"/>
          </w:tcPr>
          <w:p w14:paraId="2866F11E" w14:textId="77777777" w:rsidR="007A2E98" w:rsidRPr="00957FDB" w:rsidRDefault="007A2E98" w:rsidP="009C5FEE">
            <w:pPr>
              <w:snapToGrid w:val="0"/>
              <w:jc w:val="center"/>
              <w:rPr>
                <w:color w:val="000000"/>
                <w:sz w:val="18"/>
                <w:szCs w:val="18"/>
              </w:rPr>
            </w:pPr>
          </w:p>
        </w:tc>
        <w:tc>
          <w:tcPr>
            <w:tcW w:w="1080" w:type="dxa"/>
            <w:shd w:val="clear" w:color="auto" w:fill="auto"/>
            <w:vAlign w:val="bottom"/>
          </w:tcPr>
          <w:p w14:paraId="103CCBBE" w14:textId="77777777" w:rsidR="007A2E98" w:rsidRPr="00957FDB" w:rsidRDefault="007A2E98" w:rsidP="009C5FEE">
            <w:pPr>
              <w:snapToGrid w:val="0"/>
              <w:jc w:val="center"/>
              <w:rPr>
                <w:color w:val="000000"/>
                <w:sz w:val="18"/>
                <w:szCs w:val="18"/>
              </w:rPr>
            </w:pPr>
          </w:p>
        </w:tc>
        <w:tc>
          <w:tcPr>
            <w:tcW w:w="270" w:type="dxa"/>
            <w:shd w:val="clear" w:color="auto" w:fill="auto"/>
            <w:vAlign w:val="bottom"/>
          </w:tcPr>
          <w:p w14:paraId="0760E236" w14:textId="77777777" w:rsidR="007A2E98" w:rsidRPr="00957FDB" w:rsidRDefault="007A2E98" w:rsidP="009C5FEE">
            <w:pPr>
              <w:snapToGrid w:val="0"/>
              <w:jc w:val="center"/>
              <w:rPr>
                <w:color w:val="000000"/>
                <w:sz w:val="18"/>
                <w:szCs w:val="18"/>
              </w:rPr>
            </w:pPr>
          </w:p>
        </w:tc>
        <w:tc>
          <w:tcPr>
            <w:tcW w:w="990" w:type="dxa"/>
            <w:shd w:val="clear" w:color="auto" w:fill="auto"/>
            <w:vAlign w:val="bottom"/>
          </w:tcPr>
          <w:p w14:paraId="2AD2EF36" w14:textId="77777777" w:rsidR="007A2E98" w:rsidRPr="00957FDB" w:rsidRDefault="007A2E98" w:rsidP="009C5FEE">
            <w:pPr>
              <w:snapToGrid w:val="0"/>
              <w:jc w:val="center"/>
              <w:rPr>
                <w:sz w:val="18"/>
                <w:szCs w:val="18"/>
              </w:rPr>
            </w:pPr>
          </w:p>
        </w:tc>
        <w:tc>
          <w:tcPr>
            <w:tcW w:w="270" w:type="dxa"/>
            <w:shd w:val="clear" w:color="auto" w:fill="auto"/>
            <w:vAlign w:val="bottom"/>
          </w:tcPr>
          <w:p w14:paraId="792FA9EE" w14:textId="77777777" w:rsidR="007A2E98" w:rsidRPr="00957FDB" w:rsidRDefault="007A2E98" w:rsidP="009C5FEE">
            <w:pPr>
              <w:snapToGrid w:val="0"/>
              <w:jc w:val="center"/>
              <w:rPr>
                <w:sz w:val="18"/>
                <w:szCs w:val="18"/>
              </w:rPr>
            </w:pPr>
          </w:p>
        </w:tc>
        <w:tc>
          <w:tcPr>
            <w:tcW w:w="900" w:type="dxa"/>
            <w:shd w:val="clear" w:color="auto" w:fill="auto"/>
            <w:vAlign w:val="bottom"/>
          </w:tcPr>
          <w:p w14:paraId="3496FBF5" w14:textId="77777777" w:rsidR="007A2E98" w:rsidRPr="00957FDB" w:rsidRDefault="007A2E98" w:rsidP="009C5FEE">
            <w:pPr>
              <w:jc w:val="center"/>
              <w:rPr>
                <w:color w:val="000000"/>
                <w:sz w:val="18"/>
                <w:szCs w:val="18"/>
              </w:rPr>
            </w:pPr>
            <w:r w:rsidRPr="00957FDB">
              <w:rPr>
                <w:color w:val="000000"/>
                <w:sz w:val="18"/>
                <w:szCs w:val="18"/>
              </w:rPr>
              <w:t>Ending</w:t>
            </w:r>
          </w:p>
        </w:tc>
        <w:tc>
          <w:tcPr>
            <w:tcW w:w="270" w:type="dxa"/>
            <w:shd w:val="clear" w:color="auto" w:fill="auto"/>
            <w:vAlign w:val="bottom"/>
          </w:tcPr>
          <w:p w14:paraId="1F4CC072" w14:textId="77777777" w:rsidR="007A2E98" w:rsidRPr="00957FDB" w:rsidRDefault="007A2E98" w:rsidP="009C5FEE">
            <w:pPr>
              <w:snapToGrid w:val="0"/>
              <w:jc w:val="center"/>
              <w:rPr>
                <w:color w:val="000000"/>
                <w:sz w:val="18"/>
                <w:szCs w:val="18"/>
              </w:rPr>
            </w:pPr>
          </w:p>
        </w:tc>
        <w:tc>
          <w:tcPr>
            <w:tcW w:w="1260" w:type="dxa"/>
            <w:vAlign w:val="bottom"/>
          </w:tcPr>
          <w:p w14:paraId="5E7F921B" w14:textId="77777777" w:rsidR="007A2E98" w:rsidRPr="00957FDB" w:rsidRDefault="007A2E98" w:rsidP="009C5FEE">
            <w:pPr>
              <w:jc w:val="center"/>
              <w:rPr>
                <w:color w:val="000000"/>
                <w:sz w:val="18"/>
                <w:szCs w:val="18"/>
              </w:rPr>
            </w:pPr>
            <w:r w:rsidRPr="00957FDB">
              <w:rPr>
                <w:color w:val="000000"/>
                <w:sz w:val="18"/>
                <w:szCs w:val="18"/>
              </w:rPr>
              <w:t>Net</w:t>
            </w:r>
          </w:p>
        </w:tc>
      </w:tr>
      <w:tr w:rsidR="00F576EC" w:rsidRPr="00957FDB" w14:paraId="0C7834EC" w14:textId="77777777" w:rsidTr="00B41290">
        <w:trPr>
          <w:trHeight w:val="187"/>
        </w:trPr>
        <w:tc>
          <w:tcPr>
            <w:tcW w:w="3060" w:type="dxa"/>
            <w:shd w:val="clear" w:color="auto" w:fill="auto"/>
            <w:vAlign w:val="center"/>
          </w:tcPr>
          <w:p w14:paraId="41F83C71" w14:textId="77777777" w:rsidR="007A2E98" w:rsidRPr="00957FDB" w:rsidRDefault="007A2E98" w:rsidP="009C5FEE">
            <w:pPr>
              <w:snapToGrid w:val="0"/>
              <w:rPr>
                <w:color w:val="000000"/>
                <w:sz w:val="18"/>
                <w:szCs w:val="18"/>
              </w:rPr>
            </w:pPr>
          </w:p>
        </w:tc>
        <w:tc>
          <w:tcPr>
            <w:tcW w:w="990" w:type="dxa"/>
            <w:shd w:val="clear" w:color="auto" w:fill="auto"/>
            <w:vAlign w:val="bottom"/>
          </w:tcPr>
          <w:p w14:paraId="6B3390FE" w14:textId="77777777" w:rsidR="007A2E98" w:rsidRPr="00957FDB" w:rsidRDefault="007A2E98" w:rsidP="009C5FEE">
            <w:pPr>
              <w:jc w:val="center"/>
              <w:rPr>
                <w:color w:val="000000"/>
                <w:sz w:val="18"/>
                <w:szCs w:val="18"/>
              </w:rPr>
            </w:pPr>
            <w:r w:rsidRPr="00957FDB">
              <w:rPr>
                <w:color w:val="000000"/>
                <w:sz w:val="18"/>
                <w:szCs w:val="18"/>
              </w:rPr>
              <w:t>balance</w:t>
            </w:r>
          </w:p>
        </w:tc>
        <w:tc>
          <w:tcPr>
            <w:tcW w:w="270" w:type="dxa"/>
            <w:shd w:val="clear" w:color="auto" w:fill="auto"/>
            <w:vAlign w:val="bottom"/>
          </w:tcPr>
          <w:p w14:paraId="344E473A" w14:textId="77777777" w:rsidR="007A2E98" w:rsidRPr="00957FDB" w:rsidRDefault="007A2E98" w:rsidP="009C5FEE">
            <w:pPr>
              <w:snapToGrid w:val="0"/>
              <w:jc w:val="center"/>
              <w:rPr>
                <w:color w:val="000000"/>
                <w:sz w:val="18"/>
                <w:szCs w:val="18"/>
              </w:rPr>
            </w:pPr>
          </w:p>
        </w:tc>
        <w:tc>
          <w:tcPr>
            <w:tcW w:w="900" w:type="dxa"/>
            <w:shd w:val="clear" w:color="auto" w:fill="auto"/>
            <w:vAlign w:val="bottom"/>
          </w:tcPr>
          <w:p w14:paraId="3A0F45BA" w14:textId="77777777" w:rsidR="007A2E98" w:rsidRPr="00957FDB" w:rsidRDefault="007A2E98" w:rsidP="009C5FEE">
            <w:pPr>
              <w:spacing w:line="240" w:lineRule="atLeast"/>
              <w:ind w:left="-108" w:right="-107"/>
              <w:jc w:val="center"/>
              <w:rPr>
                <w:sz w:val="18"/>
                <w:szCs w:val="18"/>
              </w:rPr>
            </w:pPr>
            <w:r w:rsidRPr="00957FDB">
              <w:rPr>
                <w:sz w:val="18"/>
                <w:szCs w:val="18"/>
              </w:rPr>
              <w:t>Transfer in</w:t>
            </w:r>
          </w:p>
        </w:tc>
        <w:tc>
          <w:tcPr>
            <w:tcW w:w="270" w:type="dxa"/>
            <w:shd w:val="clear" w:color="auto" w:fill="auto"/>
            <w:vAlign w:val="bottom"/>
          </w:tcPr>
          <w:p w14:paraId="76F2B93F" w14:textId="77777777" w:rsidR="007A2E98" w:rsidRPr="00957FDB" w:rsidRDefault="007A2E98" w:rsidP="009C5FEE">
            <w:pPr>
              <w:snapToGrid w:val="0"/>
              <w:jc w:val="center"/>
              <w:rPr>
                <w:color w:val="000000"/>
                <w:sz w:val="18"/>
                <w:szCs w:val="18"/>
              </w:rPr>
            </w:pPr>
          </w:p>
        </w:tc>
        <w:tc>
          <w:tcPr>
            <w:tcW w:w="990" w:type="dxa"/>
            <w:shd w:val="clear" w:color="auto" w:fill="auto"/>
            <w:vAlign w:val="bottom"/>
          </w:tcPr>
          <w:p w14:paraId="58B9AD6E" w14:textId="77777777" w:rsidR="007A2E98" w:rsidRPr="00957FDB" w:rsidRDefault="007A2E98" w:rsidP="009C5FEE">
            <w:pPr>
              <w:spacing w:line="240" w:lineRule="atLeast"/>
              <w:ind w:left="-108" w:right="-107"/>
              <w:jc w:val="center"/>
              <w:rPr>
                <w:sz w:val="18"/>
                <w:szCs w:val="18"/>
              </w:rPr>
            </w:pPr>
            <w:r w:rsidRPr="00957FDB">
              <w:rPr>
                <w:sz w:val="18"/>
                <w:szCs w:val="18"/>
              </w:rPr>
              <w:t>Transfer out</w:t>
            </w:r>
          </w:p>
        </w:tc>
        <w:tc>
          <w:tcPr>
            <w:tcW w:w="270" w:type="dxa"/>
            <w:shd w:val="clear" w:color="auto" w:fill="auto"/>
            <w:vAlign w:val="bottom"/>
          </w:tcPr>
          <w:p w14:paraId="663F456D" w14:textId="77777777" w:rsidR="007A2E98" w:rsidRPr="00957FDB" w:rsidRDefault="007A2E98" w:rsidP="009C5FEE">
            <w:pPr>
              <w:tabs>
                <w:tab w:val="left" w:pos="828"/>
              </w:tabs>
              <w:snapToGrid w:val="0"/>
              <w:ind w:left="-72"/>
              <w:jc w:val="center"/>
              <w:rPr>
                <w:sz w:val="18"/>
                <w:szCs w:val="18"/>
              </w:rPr>
            </w:pPr>
          </w:p>
        </w:tc>
        <w:tc>
          <w:tcPr>
            <w:tcW w:w="900" w:type="dxa"/>
            <w:shd w:val="clear" w:color="auto" w:fill="auto"/>
            <w:vAlign w:val="bottom"/>
          </w:tcPr>
          <w:p w14:paraId="24575917" w14:textId="77777777" w:rsidR="007A2E98" w:rsidRPr="00957FDB" w:rsidRDefault="007A2E98" w:rsidP="003770C9">
            <w:pPr>
              <w:tabs>
                <w:tab w:val="left" w:pos="828"/>
              </w:tabs>
              <w:ind w:left="-110" w:right="-110"/>
              <w:jc w:val="center"/>
              <w:rPr>
                <w:color w:val="000000"/>
                <w:sz w:val="18"/>
                <w:szCs w:val="18"/>
              </w:rPr>
            </w:pPr>
            <w:r w:rsidRPr="00957FDB">
              <w:rPr>
                <w:color w:val="000000"/>
                <w:sz w:val="18"/>
                <w:szCs w:val="18"/>
              </w:rPr>
              <w:t>balance</w:t>
            </w:r>
          </w:p>
        </w:tc>
        <w:tc>
          <w:tcPr>
            <w:tcW w:w="270" w:type="dxa"/>
            <w:shd w:val="clear" w:color="auto" w:fill="auto"/>
            <w:vAlign w:val="bottom"/>
          </w:tcPr>
          <w:p w14:paraId="46018FD0" w14:textId="77777777" w:rsidR="007A2E98" w:rsidRPr="00957FDB" w:rsidRDefault="007A2E98" w:rsidP="009C5FEE">
            <w:pPr>
              <w:tabs>
                <w:tab w:val="left" w:pos="828"/>
              </w:tabs>
              <w:snapToGrid w:val="0"/>
              <w:ind w:left="-72"/>
              <w:jc w:val="center"/>
              <w:rPr>
                <w:color w:val="000000"/>
                <w:sz w:val="18"/>
                <w:szCs w:val="18"/>
              </w:rPr>
            </w:pPr>
          </w:p>
        </w:tc>
        <w:tc>
          <w:tcPr>
            <w:tcW w:w="990" w:type="dxa"/>
            <w:shd w:val="clear" w:color="auto" w:fill="auto"/>
            <w:vAlign w:val="bottom"/>
          </w:tcPr>
          <w:p w14:paraId="44F6EAD7" w14:textId="77777777" w:rsidR="007A2E98" w:rsidRPr="00957FDB" w:rsidRDefault="007A2E98" w:rsidP="009C5FEE">
            <w:pPr>
              <w:tabs>
                <w:tab w:val="left" w:pos="828"/>
              </w:tabs>
              <w:ind w:left="-72"/>
              <w:jc w:val="center"/>
              <w:rPr>
                <w:color w:val="000000"/>
                <w:sz w:val="18"/>
                <w:szCs w:val="18"/>
              </w:rPr>
            </w:pPr>
            <w:r w:rsidRPr="00957FDB">
              <w:rPr>
                <w:color w:val="000000"/>
                <w:sz w:val="18"/>
                <w:szCs w:val="18"/>
              </w:rPr>
              <w:t>balance</w:t>
            </w:r>
          </w:p>
        </w:tc>
        <w:tc>
          <w:tcPr>
            <w:tcW w:w="270" w:type="dxa"/>
            <w:shd w:val="clear" w:color="auto" w:fill="auto"/>
            <w:vAlign w:val="bottom"/>
          </w:tcPr>
          <w:p w14:paraId="4F9C107F" w14:textId="77777777" w:rsidR="007A2E98" w:rsidRPr="00957FDB" w:rsidRDefault="007A2E98" w:rsidP="009C5FEE">
            <w:pPr>
              <w:tabs>
                <w:tab w:val="left" w:pos="828"/>
              </w:tabs>
              <w:snapToGrid w:val="0"/>
              <w:ind w:left="-72"/>
              <w:jc w:val="center"/>
              <w:rPr>
                <w:color w:val="000000"/>
                <w:sz w:val="18"/>
                <w:szCs w:val="18"/>
              </w:rPr>
            </w:pPr>
          </w:p>
        </w:tc>
        <w:tc>
          <w:tcPr>
            <w:tcW w:w="1080" w:type="dxa"/>
            <w:shd w:val="clear" w:color="auto" w:fill="auto"/>
            <w:vAlign w:val="bottom"/>
          </w:tcPr>
          <w:p w14:paraId="3131C289" w14:textId="77777777" w:rsidR="007A2E98" w:rsidRPr="00957FDB" w:rsidRDefault="007A2E98" w:rsidP="009C5FEE">
            <w:pPr>
              <w:tabs>
                <w:tab w:val="left" w:pos="828"/>
              </w:tabs>
              <w:ind w:left="-72" w:right="-93"/>
              <w:jc w:val="center"/>
              <w:rPr>
                <w:color w:val="000000"/>
                <w:sz w:val="18"/>
                <w:szCs w:val="18"/>
              </w:rPr>
            </w:pPr>
            <w:proofErr w:type="spellStart"/>
            <w:r w:rsidRPr="00957FDB">
              <w:rPr>
                <w:color w:val="000000"/>
                <w:sz w:val="18"/>
                <w:szCs w:val="18"/>
              </w:rPr>
              <w:t>Amortisation</w:t>
            </w:r>
            <w:proofErr w:type="spellEnd"/>
          </w:p>
        </w:tc>
        <w:tc>
          <w:tcPr>
            <w:tcW w:w="270" w:type="dxa"/>
            <w:shd w:val="clear" w:color="auto" w:fill="auto"/>
            <w:vAlign w:val="bottom"/>
          </w:tcPr>
          <w:p w14:paraId="5D00D8E9" w14:textId="77777777" w:rsidR="007A2E98" w:rsidRPr="00957FDB" w:rsidRDefault="007A2E98" w:rsidP="009C5FEE">
            <w:pPr>
              <w:tabs>
                <w:tab w:val="left" w:pos="828"/>
              </w:tabs>
              <w:snapToGrid w:val="0"/>
              <w:ind w:left="-72"/>
              <w:jc w:val="center"/>
              <w:rPr>
                <w:color w:val="000000"/>
                <w:sz w:val="18"/>
                <w:szCs w:val="18"/>
              </w:rPr>
            </w:pPr>
          </w:p>
        </w:tc>
        <w:tc>
          <w:tcPr>
            <w:tcW w:w="990" w:type="dxa"/>
            <w:shd w:val="clear" w:color="auto" w:fill="auto"/>
            <w:vAlign w:val="bottom"/>
          </w:tcPr>
          <w:p w14:paraId="048E4601" w14:textId="77777777" w:rsidR="007A2E98" w:rsidRPr="00957FDB" w:rsidRDefault="007A2E98" w:rsidP="009C5FEE">
            <w:pPr>
              <w:tabs>
                <w:tab w:val="left" w:pos="828"/>
              </w:tabs>
              <w:ind w:left="-72"/>
              <w:jc w:val="center"/>
              <w:rPr>
                <w:sz w:val="18"/>
                <w:szCs w:val="18"/>
              </w:rPr>
            </w:pPr>
            <w:r w:rsidRPr="00957FDB">
              <w:rPr>
                <w:sz w:val="18"/>
                <w:szCs w:val="18"/>
              </w:rPr>
              <w:t>Disposals</w:t>
            </w:r>
          </w:p>
        </w:tc>
        <w:tc>
          <w:tcPr>
            <w:tcW w:w="270" w:type="dxa"/>
            <w:shd w:val="clear" w:color="auto" w:fill="auto"/>
            <w:vAlign w:val="bottom"/>
          </w:tcPr>
          <w:p w14:paraId="6120424B" w14:textId="77777777" w:rsidR="007A2E98" w:rsidRPr="00957FDB" w:rsidRDefault="007A2E98" w:rsidP="009C5FEE">
            <w:pPr>
              <w:snapToGrid w:val="0"/>
              <w:jc w:val="center"/>
              <w:rPr>
                <w:sz w:val="18"/>
                <w:szCs w:val="18"/>
              </w:rPr>
            </w:pPr>
          </w:p>
        </w:tc>
        <w:tc>
          <w:tcPr>
            <w:tcW w:w="900" w:type="dxa"/>
            <w:shd w:val="clear" w:color="auto" w:fill="auto"/>
            <w:vAlign w:val="bottom"/>
          </w:tcPr>
          <w:p w14:paraId="2D9C1E59" w14:textId="77777777" w:rsidR="007A2E98" w:rsidRPr="00957FDB" w:rsidRDefault="007A2E98" w:rsidP="009C5FEE">
            <w:pPr>
              <w:jc w:val="center"/>
              <w:rPr>
                <w:color w:val="000000"/>
                <w:sz w:val="18"/>
                <w:szCs w:val="18"/>
              </w:rPr>
            </w:pPr>
            <w:r w:rsidRPr="00957FDB">
              <w:rPr>
                <w:color w:val="000000"/>
                <w:sz w:val="18"/>
                <w:szCs w:val="18"/>
              </w:rPr>
              <w:t>balance</w:t>
            </w:r>
          </w:p>
        </w:tc>
        <w:tc>
          <w:tcPr>
            <w:tcW w:w="270" w:type="dxa"/>
            <w:shd w:val="clear" w:color="auto" w:fill="auto"/>
            <w:vAlign w:val="bottom"/>
          </w:tcPr>
          <w:p w14:paraId="594513C6" w14:textId="77777777" w:rsidR="007A2E98" w:rsidRPr="00957FDB" w:rsidRDefault="007A2E98" w:rsidP="009C5FEE">
            <w:pPr>
              <w:snapToGrid w:val="0"/>
              <w:jc w:val="center"/>
              <w:rPr>
                <w:color w:val="000000"/>
                <w:sz w:val="18"/>
                <w:szCs w:val="18"/>
              </w:rPr>
            </w:pPr>
          </w:p>
        </w:tc>
        <w:tc>
          <w:tcPr>
            <w:tcW w:w="1260" w:type="dxa"/>
            <w:vAlign w:val="bottom"/>
          </w:tcPr>
          <w:p w14:paraId="4A146BCB" w14:textId="77777777" w:rsidR="007A2E98" w:rsidRPr="00957FDB" w:rsidRDefault="007A2E98" w:rsidP="009C5FEE">
            <w:pPr>
              <w:jc w:val="center"/>
              <w:rPr>
                <w:color w:val="000000"/>
                <w:sz w:val="18"/>
                <w:szCs w:val="18"/>
              </w:rPr>
            </w:pPr>
            <w:r w:rsidRPr="00957FDB">
              <w:rPr>
                <w:color w:val="000000"/>
                <w:sz w:val="18"/>
                <w:szCs w:val="18"/>
              </w:rPr>
              <w:t>balance</w:t>
            </w:r>
          </w:p>
        </w:tc>
      </w:tr>
      <w:tr w:rsidR="007A2E98" w:rsidRPr="00957FDB" w14:paraId="6FB96ECE" w14:textId="77777777" w:rsidTr="00B41290">
        <w:trPr>
          <w:trHeight w:val="187"/>
        </w:trPr>
        <w:tc>
          <w:tcPr>
            <w:tcW w:w="3060" w:type="dxa"/>
            <w:shd w:val="clear" w:color="auto" w:fill="auto"/>
            <w:vAlign w:val="center"/>
          </w:tcPr>
          <w:p w14:paraId="7A9303F8" w14:textId="77777777" w:rsidR="007A2E98" w:rsidRPr="00957FDB" w:rsidRDefault="007A2E98" w:rsidP="009C5FEE">
            <w:pPr>
              <w:snapToGrid w:val="0"/>
              <w:rPr>
                <w:color w:val="000000"/>
                <w:sz w:val="18"/>
                <w:szCs w:val="18"/>
              </w:rPr>
            </w:pPr>
          </w:p>
        </w:tc>
        <w:tc>
          <w:tcPr>
            <w:tcW w:w="11160" w:type="dxa"/>
            <w:gridSpan w:val="17"/>
            <w:shd w:val="clear" w:color="auto" w:fill="auto"/>
            <w:vAlign w:val="center"/>
          </w:tcPr>
          <w:p w14:paraId="750C30CF" w14:textId="77777777" w:rsidR="007A2E98" w:rsidRPr="00957FDB" w:rsidRDefault="007A2E98" w:rsidP="009C5FEE">
            <w:pPr>
              <w:jc w:val="center"/>
              <w:rPr>
                <w:color w:val="000000"/>
                <w:sz w:val="18"/>
                <w:szCs w:val="18"/>
              </w:rPr>
            </w:pPr>
            <w:r w:rsidRPr="00957FDB">
              <w:rPr>
                <w:i/>
                <w:iCs/>
                <w:color w:val="000000"/>
                <w:sz w:val="18"/>
                <w:szCs w:val="18"/>
                <w:cs/>
              </w:rPr>
              <w:t>(</w:t>
            </w:r>
            <w:r w:rsidRPr="00957FDB">
              <w:rPr>
                <w:i/>
                <w:iCs/>
                <w:color w:val="000000"/>
                <w:sz w:val="18"/>
                <w:szCs w:val="18"/>
              </w:rPr>
              <w:t>in million Baht</w:t>
            </w:r>
            <w:r w:rsidRPr="00957FDB">
              <w:rPr>
                <w:i/>
                <w:iCs/>
                <w:color w:val="000000"/>
                <w:sz w:val="18"/>
                <w:szCs w:val="18"/>
                <w:cs/>
              </w:rPr>
              <w:t>)</w:t>
            </w:r>
          </w:p>
        </w:tc>
      </w:tr>
      <w:tr w:rsidR="006D17B4" w:rsidRPr="00957FDB" w14:paraId="1D19F779" w14:textId="77777777" w:rsidTr="00B41290">
        <w:trPr>
          <w:trHeight w:val="187"/>
        </w:trPr>
        <w:tc>
          <w:tcPr>
            <w:tcW w:w="3060" w:type="dxa"/>
            <w:shd w:val="clear" w:color="auto" w:fill="auto"/>
            <w:vAlign w:val="center"/>
          </w:tcPr>
          <w:p w14:paraId="37DCCD8C" w14:textId="77777777" w:rsidR="006D17B4" w:rsidRPr="00957FDB" w:rsidRDefault="006D17B4" w:rsidP="0026051C">
            <w:pPr>
              <w:ind w:left="74" w:firstLine="18"/>
              <w:rPr>
                <w:color w:val="000000"/>
                <w:sz w:val="18"/>
                <w:szCs w:val="18"/>
              </w:rPr>
            </w:pPr>
            <w:r w:rsidRPr="00957FDB">
              <w:rPr>
                <w:color w:val="000000"/>
                <w:sz w:val="18"/>
                <w:szCs w:val="18"/>
              </w:rPr>
              <w:t>Goodwill</w:t>
            </w:r>
          </w:p>
        </w:tc>
        <w:tc>
          <w:tcPr>
            <w:tcW w:w="990" w:type="dxa"/>
            <w:shd w:val="clear" w:color="auto" w:fill="auto"/>
            <w:vAlign w:val="center"/>
          </w:tcPr>
          <w:p w14:paraId="2CC63F50" w14:textId="77777777" w:rsidR="006D17B4" w:rsidRPr="00957FDB" w:rsidRDefault="00AA7F3F" w:rsidP="006D17B4">
            <w:pPr>
              <w:tabs>
                <w:tab w:val="decimal" w:pos="693"/>
              </w:tabs>
              <w:snapToGrid w:val="0"/>
              <w:ind w:left="-108" w:right="-117"/>
              <w:rPr>
                <w:color w:val="000000"/>
                <w:sz w:val="18"/>
                <w:szCs w:val="18"/>
              </w:rPr>
            </w:pPr>
            <w:r>
              <w:rPr>
                <w:color w:val="000000"/>
                <w:sz w:val="18"/>
                <w:szCs w:val="18"/>
              </w:rPr>
              <w:t>1,270</w:t>
            </w:r>
          </w:p>
        </w:tc>
        <w:tc>
          <w:tcPr>
            <w:tcW w:w="270" w:type="dxa"/>
            <w:shd w:val="clear" w:color="auto" w:fill="auto"/>
            <w:vAlign w:val="center"/>
          </w:tcPr>
          <w:p w14:paraId="4C77B688" w14:textId="77777777"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14:paraId="27A24A69" w14:textId="77777777" w:rsidR="006D17B4" w:rsidRPr="00801D3B" w:rsidRDefault="00AA7F3F" w:rsidP="00801D3B">
            <w:pPr>
              <w:tabs>
                <w:tab w:val="decimal" w:pos="432"/>
              </w:tabs>
              <w:snapToGrid w:val="0"/>
              <w:ind w:left="-108" w:right="-117"/>
              <w:rPr>
                <w:rFonts w:cs="Angsana New"/>
                <w:color w:val="000000"/>
                <w:sz w:val="18"/>
                <w:szCs w:val="22"/>
              </w:rPr>
            </w:pPr>
            <w:r>
              <w:rPr>
                <w:rFonts w:cs="Angsana New"/>
                <w:color w:val="000000"/>
                <w:sz w:val="18"/>
                <w:szCs w:val="22"/>
              </w:rPr>
              <w:t>-</w:t>
            </w:r>
          </w:p>
        </w:tc>
        <w:tc>
          <w:tcPr>
            <w:tcW w:w="270" w:type="dxa"/>
            <w:shd w:val="clear" w:color="auto" w:fill="auto"/>
            <w:vAlign w:val="center"/>
          </w:tcPr>
          <w:p w14:paraId="180D712B" w14:textId="77777777" w:rsidR="006D17B4" w:rsidRPr="00957FDB" w:rsidRDefault="006D17B4" w:rsidP="00801D3B">
            <w:pPr>
              <w:tabs>
                <w:tab w:val="decimal" w:pos="783"/>
              </w:tabs>
              <w:ind w:left="-108" w:right="-117" w:firstLine="18"/>
              <w:jc w:val="center"/>
              <w:rPr>
                <w:color w:val="000000"/>
                <w:sz w:val="18"/>
                <w:szCs w:val="18"/>
              </w:rPr>
            </w:pPr>
          </w:p>
        </w:tc>
        <w:tc>
          <w:tcPr>
            <w:tcW w:w="990" w:type="dxa"/>
            <w:shd w:val="clear" w:color="auto" w:fill="auto"/>
            <w:vAlign w:val="center"/>
          </w:tcPr>
          <w:p w14:paraId="56BB3BFC" w14:textId="77777777" w:rsidR="006D17B4" w:rsidRPr="00957FDB" w:rsidRDefault="00AA7F3F" w:rsidP="00801D3B">
            <w:pPr>
              <w:tabs>
                <w:tab w:val="decimal" w:pos="612"/>
              </w:tabs>
              <w:snapToGrid w:val="0"/>
              <w:ind w:left="-108" w:right="-117"/>
              <w:rPr>
                <w:color w:val="000000"/>
                <w:sz w:val="18"/>
                <w:szCs w:val="18"/>
              </w:rPr>
            </w:pPr>
            <w:r>
              <w:rPr>
                <w:color w:val="000000"/>
                <w:sz w:val="18"/>
                <w:szCs w:val="18"/>
              </w:rPr>
              <w:t>-</w:t>
            </w:r>
          </w:p>
        </w:tc>
        <w:tc>
          <w:tcPr>
            <w:tcW w:w="270" w:type="dxa"/>
            <w:shd w:val="clear" w:color="auto" w:fill="auto"/>
            <w:vAlign w:val="center"/>
          </w:tcPr>
          <w:p w14:paraId="67F929AE" w14:textId="77777777"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14:paraId="5CC0F112" w14:textId="77777777" w:rsidR="006D17B4" w:rsidRPr="00957FDB" w:rsidRDefault="00AA7F3F" w:rsidP="006D17B4">
            <w:pPr>
              <w:tabs>
                <w:tab w:val="decimal" w:pos="693"/>
              </w:tabs>
              <w:snapToGrid w:val="0"/>
              <w:ind w:left="-108" w:right="-117"/>
              <w:rPr>
                <w:color w:val="000000"/>
                <w:sz w:val="18"/>
                <w:szCs w:val="18"/>
              </w:rPr>
            </w:pPr>
            <w:r>
              <w:rPr>
                <w:color w:val="000000"/>
                <w:sz w:val="18"/>
                <w:szCs w:val="18"/>
              </w:rPr>
              <w:t>1</w:t>
            </w:r>
            <w:r w:rsidR="00107AD3">
              <w:rPr>
                <w:color w:val="000000"/>
                <w:sz w:val="18"/>
                <w:szCs w:val="18"/>
              </w:rPr>
              <w:t>,</w:t>
            </w:r>
            <w:r>
              <w:rPr>
                <w:color w:val="000000"/>
                <w:sz w:val="18"/>
                <w:szCs w:val="18"/>
              </w:rPr>
              <w:t>270</w:t>
            </w:r>
          </w:p>
        </w:tc>
        <w:tc>
          <w:tcPr>
            <w:tcW w:w="270" w:type="dxa"/>
            <w:shd w:val="clear" w:color="auto" w:fill="auto"/>
            <w:vAlign w:val="center"/>
          </w:tcPr>
          <w:p w14:paraId="70ED18DA" w14:textId="77777777" w:rsidR="006D17B4" w:rsidRPr="00957FDB" w:rsidRDefault="006D17B4" w:rsidP="006D17B4">
            <w:pPr>
              <w:tabs>
                <w:tab w:val="decimal" w:pos="783"/>
              </w:tabs>
              <w:ind w:left="-108" w:right="-117"/>
              <w:rPr>
                <w:color w:val="000000"/>
                <w:sz w:val="18"/>
                <w:szCs w:val="18"/>
              </w:rPr>
            </w:pPr>
          </w:p>
        </w:tc>
        <w:tc>
          <w:tcPr>
            <w:tcW w:w="990" w:type="dxa"/>
            <w:shd w:val="clear" w:color="auto" w:fill="auto"/>
            <w:vAlign w:val="center"/>
          </w:tcPr>
          <w:p w14:paraId="52DF50D1" w14:textId="77777777" w:rsidR="006D17B4" w:rsidRPr="00957FDB" w:rsidRDefault="00107AD3" w:rsidP="006D17B4">
            <w:pPr>
              <w:tabs>
                <w:tab w:val="decimal" w:pos="522"/>
              </w:tabs>
              <w:snapToGrid w:val="0"/>
              <w:ind w:left="-108" w:right="-117"/>
              <w:rPr>
                <w:color w:val="000000"/>
                <w:sz w:val="18"/>
                <w:szCs w:val="18"/>
              </w:rPr>
            </w:pPr>
            <w:r>
              <w:rPr>
                <w:color w:val="000000"/>
                <w:sz w:val="18"/>
                <w:szCs w:val="18"/>
              </w:rPr>
              <w:t>-</w:t>
            </w:r>
          </w:p>
        </w:tc>
        <w:tc>
          <w:tcPr>
            <w:tcW w:w="270" w:type="dxa"/>
            <w:shd w:val="clear" w:color="auto" w:fill="auto"/>
            <w:vAlign w:val="center"/>
          </w:tcPr>
          <w:p w14:paraId="5C2C31DF" w14:textId="77777777" w:rsidR="006D17B4" w:rsidRPr="00957FDB" w:rsidRDefault="006D17B4" w:rsidP="006D17B4">
            <w:pPr>
              <w:tabs>
                <w:tab w:val="decimal" w:pos="783"/>
              </w:tabs>
              <w:ind w:left="-108" w:right="-117" w:firstLine="18"/>
              <w:rPr>
                <w:color w:val="000000"/>
                <w:sz w:val="18"/>
                <w:szCs w:val="18"/>
              </w:rPr>
            </w:pPr>
          </w:p>
        </w:tc>
        <w:tc>
          <w:tcPr>
            <w:tcW w:w="1080" w:type="dxa"/>
            <w:shd w:val="clear" w:color="auto" w:fill="auto"/>
            <w:vAlign w:val="center"/>
          </w:tcPr>
          <w:p w14:paraId="268230F3" w14:textId="77777777" w:rsidR="006D17B4" w:rsidRPr="00957FDB" w:rsidRDefault="00107AD3" w:rsidP="00801D3B">
            <w:pPr>
              <w:tabs>
                <w:tab w:val="decimal" w:pos="612"/>
              </w:tabs>
              <w:snapToGrid w:val="0"/>
              <w:ind w:left="-108" w:right="-117"/>
              <w:rPr>
                <w:color w:val="000000"/>
                <w:sz w:val="18"/>
                <w:szCs w:val="18"/>
              </w:rPr>
            </w:pPr>
            <w:r>
              <w:rPr>
                <w:color w:val="000000"/>
                <w:sz w:val="18"/>
                <w:szCs w:val="18"/>
              </w:rPr>
              <w:t>-</w:t>
            </w:r>
          </w:p>
        </w:tc>
        <w:tc>
          <w:tcPr>
            <w:tcW w:w="270" w:type="dxa"/>
            <w:shd w:val="clear" w:color="auto" w:fill="auto"/>
            <w:vAlign w:val="center"/>
          </w:tcPr>
          <w:p w14:paraId="6B9C9432" w14:textId="77777777" w:rsidR="006D17B4" w:rsidRPr="00957FDB" w:rsidRDefault="006D17B4" w:rsidP="006D17B4">
            <w:pPr>
              <w:tabs>
                <w:tab w:val="decimal" w:pos="783"/>
              </w:tabs>
              <w:snapToGrid w:val="0"/>
              <w:ind w:left="-108" w:right="-117"/>
              <w:rPr>
                <w:color w:val="000000"/>
                <w:sz w:val="18"/>
                <w:szCs w:val="18"/>
              </w:rPr>
            </w:pPr>
          </w:p>
        </w:tc>
        <w:tc>
          <w:tcPr>
            <w:tcW w:w="990" w:type="dxa"/>
            <w:shd w:val="clear" w:color="auto" w:fill="auto"/>
            <w:vAlign w:val="center"/>
          </w:tcPr>
          <w:p w14:paraId="70EE2BA9" w14:textId="77777777" w:rsidR="006D17B4" w:rsidRPr="00957FDB" w:rsidRDefault="00107AD3" w:rsidP="006D17B4">
            <w:pPr>
              <w:tabs>
                <w:tab w:val="decimal" w:pos="522"/>
              </w:tabs>
              <w:snapToGrid w:val="0"/>
              <w:ind w:left="-108" w:right="-117"/>
              <w:rPr>
                <w:color w:val="000000"/>
                <w:sz w:val="18"/>
                <w:szCs w:val="18"/>
              </w:rPr>
            </w:pPr>
            <w:r>
              <w:rPr>
                <w:color w:val="000000"/>
                <w:sz w:val="18"/>
                <w:szCs w:val="18"/>
              </w:rPr>
              <w:t>-</w:t>
            </w:r>
          </w:p>
        </w:tc>
        <w:tc>
          <w:tcPr>
            <w:tcW w:w="270" w:type="dxa"/>
            <w:shd w:val="clear" w:color="auto" w:fill="auto"/>
            <w:vAlign w:val="center"/>
          </w:tcPr>
          <w:p w14:paraId="7C0DE901" w14:textId="77777777" w:rsidR="006D17B4" w:rsidRPr="00957FDB" w:rsidRDefault="006D17B4" w:rsidP="006D17B4">
            <w:pPr>
              <w:tabs>
                <w:tab w:val="decimal" w:pos="783"/>
              </w:tabs>
              <w:snapToGrid w:val="0"/>
              <w:ind w:left="-108" w:right="-117"/>
              <w:rPr>
                <w:color w:val="000000"/>
                <w:sz w:val="18"/>
                <w:szCs w:val="18"/>
              </w:rPr>
            </w:pPr>
          </w:p>
        </w:tc>
        <w:tc>
          <w:tcPr>
            <w:tcW w:w="900" w:type="dxa"/>
            <w:shd w:val="clear" w:color="auto" w:fill="auto"/>
            <w:vAlign w:val="center"/>
          </w:tcPr>
          <w:p w14:paraId="3CB0B9E2" w14:textId="77777777" w:rsidR="006D17B4" w:rsidRPr="00957FDB" w:rsidRDefault="00107AD3" w:rsidP="006D17B4">
            <w:pPr>
              <w:tabs>
                <w:tab w:val="decimal" w:pos="522"/>
              </w:tabs>
              <w:snapToGrid w:val="0"/>
              <w:ind w:left="-108" w:right="-117"/>
              <w:rPr>
                <w:color w:val="000000"/>
                <w:sz w:val="18"/>
                <w:szCs w:val="18"/>
              </w:rPr>
            </w:pPr>
            <w:r>
              <w:rPr>
                <w:color w:val="000000"/>
                <w:sz w:val="18"/>
                <w:szCs w:val="18"/>
              </w:rPr>
              <w:t>-</w:t>
            </w:r>
          </w:p>
        </w:tc>
        <w:tc>
          <w:tcPr>
            <w:tcW w:w="270" w:type="dxa"/>
            <w:shd w:val="clear" w:color="auto" w:fill="auto"/>
            <w:vAlign w:val="center"/>
          </w:tcPr>
          <w:p w14:paraId="62D7E9F1" w14:textId="77777777" w:rsidR="006D17B4" w:rsidRPr="00957FDB" w:rsidRDefault="006D17B4" w:rsidP="006D17B4">
            <w:pPr>
              <w:tabs>
                <w:tab w:val="decimal" w:pos="783"/>
              </w:tabs>
              <w:ind w:left="-108" w:right="-117" w:firstLine="18"/>
              <w:rPr>
                <w:color w:val="000000"/>
                <w:sz w:val="18"/>
                <w:szCs w:val="18"/>
              </w:rPr>
            </w:pPr>
          </w:p>
        </w:tc>
        <w:tc>
          <w:tcPr>
            <w:tcW w:w="1260" w:type="dxa"/>
            <w:vAlign w:val="center"/>
          </w:tcPr>
          <w:p w14:paraId="1036B066" w14:textId="77777777" w:rsidR="006D17B4" w:rsidRPr="00957FDB" w:rsidRDefault="00107AD3" w:rsidP="006D17B4">
            <w:pPr>
              <w:tabs>
                <w:tab w:val="decimal" w:pos="1035"/>
              </w:tabs>
              <w:snapToGrid w:val="0"/>
              <w:ind w:left="-108" w:right="-117"/>
              <w:rPr>
                <w:color w:val="000000"/>
                <w:sz w:val="18"/>
                <w:szCs w:val="18"/>
              </w:rPr>
            </w:pPr>
            <w:r>
              <w:rPr>
                <w:color w:val="000000"/>
                <w:sz w:val="18"/>
                <w:szCs w:val="18"/>
              </w:rPr>
              <w:t>1,270</w:t>
            </w:r>
          </w:p>
        </w:tc>
      </w:tr>
      <w:tr w:rsidR="006D17B4" w:rsidRPr="00957FDB" w14:paraId="7870B34F" w14:textId="77777777" w:rsidTr="00B41290">
        <w:trPr>
          <w:trHeight w:val="187"/>
        </w:trPr>
        <w:tc>
          <w:tcPr>
            <w:tcW w:w="3060" w:type="dxa"/>
            <w:shd w:val="clear" w:color="auto" w:fill="auto"/>
            <w:vAlign w:val="center"/>
          </w:tcPr>
          <w:p w14:paraId="08379C33" w14:textId="77777777" w:rsidR="006D17B4" w:rsidRPr="00957FDB" w:rsidRDefault="006D17B4" w:rsidP="0026051C">
            <w:pPr>
              <w:ind w:left="74"/>
              <w:rPr>
                <w:color w:val="000000"/>
                <w:sz w:val="18"/>
                <w:szCs w:val="18"/>
              </w:rPr>
            </w:pPr>
            <w:r w:rsidRPr="00957FDB">
              <w:rPr>
                <w:color w:val="000000"/>
                <w:sz w:val="18"/>
                <w:szCs w:val="18"/>
              </w:rPr>
              <w:t>Software licenses</w:t>
            </w:r>
          </w:p>
        </w:tc>
        <w:tc>
          <w:tcPr>
            <w:tcW w:w="990" w:type="dxa"/>
            <w:shd w:val="clear" w:color="auto" w:fill="auto"/>
            <w:vAlign w:val="center"/>
          </w:tcPr>
          <w:p w14:paraId="58700FB1" w14:textId="77777777" w:rsidR="006D17B4" w:rsidRPr="00957FDB" w:rsidRDefault="00AA7F3F" w:rsidP="006D17B4">
            <w:pPr>
              <w:tabs>
                <w:tab w:val="decimal" w:pos="693"/>
              </w:tabs>
              <w:snapToGrid w:val="0"/>
              <w:ind w:left="-108" w:right="-117"/>
              <w:rPr>
                <w:color w:val="000000"/>
                <w:sz w:val="18"/>
                <w:szCs w:val="18"/>
              </w:rPr>
            </w:pPr>
            <w:r>
              <w:rPr>
                <w:color w:val="000000"/>
                <w:sz w:val="18"/>
                <w:szCs w:val="18"/>
              </w:rPr>
              <w:t>14</w:t>
            </w:r>
            <w:r w:rsidR="00107AD3">
              <w:rPr>
                <w:color w:val="000000"/>
                <w:sz w:val="18"/>
                <w:szCs w:val="18"/>
              </w:rPr>
              <w:t>,</w:t>
            </w:r>
            <w:r>
              <w:rPr>
                <w:color w:val="000000"/>
                <w:sz w:val="18"/>
                <w:szCs w:val="18"/>
              </w:rPr>
              <w:t>736</w:t>
            </w:r>
          </w:p>
        </w:tc>
        <w:tc>
          <w:tcPr>
            <w:tcW w:w="270" w:type="dxa"/>
            <w:shd w:val="clear" w:color="auto" w:fill="auto"/>
            <w:vAlign w:val="center"/>
          </w:tcPr>
          <w:p w14:paraId="5E16D7DC" w14:textId="77777777"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14:paraId="2D63F59B" w14:textId="77777777" w:rsidR="006D17B4" w:rsidRPr="00957FDB" w:rsidRDefault="00AA7F3F" w:rsidP="006D17B4">
            <w:pPr>
              <w:tabs>
                <w:tab w:val="decimal" w:pos="684"/>
              </w:tabs>
              <w:snapToGrid w:val="0"/>
              <w:ind w:left="-108" w:right="-117"/>
              <w:rPr>
                <w:color w:val="000000"/>
                <w:sz w:val="18"/>
                <w:szCs w:val="18"/>
              </w:rPr>
            </w:pPr>
            <w:r>
              <w:rPr>
                <w:color w:val="000000"/>
                <w:sz w:val="18"/>
                <w:szCs w:val="18"/>
              </w:rPr>
              <w:t>7</w:t>
            </w:r>
            <w:r w:rsidR="00107AD3">
              <w:rPr>
                <w:color w:val="000000"/>
                <w:sz w:val="18"/>
                <w:szCs w:val="18"/>
              </w:rPr>
              <w:t>,</w:t>
            </w:r>
            <w:r>
              <w:rPr>
                <w:color w:val="000000"/>
                <w:sz w:val="18"/>
                <w:szCs w:val="18"/>
              </w:rPr>
              <w:t>7</w:t>
            </w:r>
            <w:r w:rsidR="00F334E1">
              <w:rPr>
                <w:color w:val="000000"/>
                <w:sz w:val="18"/>
                <w:szCs w:val="18"/>
              </w:rPr>
              <w:t>61</w:t>
            </w:r>
          </w:p>
        </w:tc>
        <w:tc>
          <w:tcPr>
            <w:tcW w:w="270" w:type="dxa"/>
            <w:shd w:val="clear" w:color="auto" w:fill="auto"/>
            <w:vAlign w:val="center"/>
          </w:tcPr>
          <w:p w14:paraId="6ED1F740" w14:textId="77777777" w:rsidR="006D17B4" w:rsidRPr="00957FDB" w:rsidRDefault="006D17B4" w:rsidP="006D17B4">
            <w:pPr>
              <w:tabs>
                <w:tab w:val="decimal" w:pos="783"/>
              </w:tabs>
              <w:ind w:left="-108" w:right="-117" w:firstLine="18"/>
              <w:rPr>
                <w:color w:val="000000"/>
                <w:sz w:val="18"/>
                <w:szCs w:val="18"/>
              </w:rPr>
            </w:pPr>
          </w:p>
        </w:tc>
        <w:tc>
          <w:tcPr>
            <w:tcW w:w="990" w:type="dxa"/>
            <w:shd w:val="clear" w:color="auto" w:fill="auto"/>
            <w:vAlign w:val="center"/>
          </w:tcPr>
          <w:p w14:paraId="08073815" w14:textId="77777777" w:rsidR="006D17B4" w:rsidRPr="00957FDB" w:rsidRDefault="00AA7F3F" w:rsidP="00A900A3">
            <w:pPr>
              <w:tabs>
                <w:tab w:val="decimal" w:pos="770"/>
              </w:tabs>
              <w:snapToGrid w:val="0"/>
              <w:ind w:left="-108" w:right="-117"/>
              <w:rPr>
                <w:color w:val="000000"/>
                <w:sz w:val="18"/>
                <w:szCs w:val="18"/>
              </w:rPr>
            </w:pPr>
            <w:r>
              <w:rPr>
                <w:color w:val="000000"/>
                <w:sz w:val="18"/>
                <w:szCs w:val="18"/>
              </w:rPr>
              <w:t>(</w:t>
            </w:r>
            <w:r w:rsidR="009B2EC4">
              <w:rPr>
                <w:color w:val="000000"/>
                <w:sz w:val="18"/>
                <w:szCs w:val="18"/>
              </w:rPr>
              <w:t>70</w:t>
            </w:r>
            <w:r>
              <w:rPr>
                <w:color w:val="000000"/>
                <w:sz w:val="18"/>
                <w:szCs w:val="18"/>
              </w:rPr>
              <w:t>)</w:t>
            </w:r>
          </w:p>
        </w:tc>
        <w:tc>
          <w:tcPr>
            <w:tcW w:w="270" w:type="dxa"/>
            <w:shd w:val="clear" w:color="auto" w:fill="auto"/>
            <w:vAlign w:val="center"/>
          </w:tcPr>
          <w:p w14:paraId="17FF2B6A" w14:textId="77777777"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14:paraId="3331344F" w14:textId="77777777" w:rsidR="006D17B4" w:rsidRPr="00957FDB" w:rsidRDefault="00AA7F3F" w:rsidP="006D17B4">
            <w:pPr>
              <w:tabs>
                <w:tab w:val="decimal" w:pos="693"/>
              </w:tabs>
              <w:snapToGrid w:val="0"/>
              <w:ind w:left="-108" w:right="-117"/>
              <w:rPr>
                <w:color w:val="000000"/>
                <w:sz w:val="18"/>
                <w:szCs w:val="18"/>
              </w:rPr>
            </w:pPr>
            <w:r>
              <w:rPr>
                <w:color w:val="000000"/>
                <w:sz w:val="18"/>
                <w:szCs w:val="18"/>
              </w:rPr>
              <w:t>22</w:t>
            </w:r>
            <w:r w:rsidR="00107AD3">
              <w:rPr>
                <w:color w:val="000000"/>
                <w:sz w:val="18"/>
                <w:szCs w:val="18"/>
              </w:rPr>
              <w:t>,</w:t>
            </w:r>
            <w:r>
              <w:rPr>
                <w:color w:val="000000"/>
                <w:sz w:val="18"/>
                <w:szCs w:val="18"/>
              </w:rPr>
              <w:t>42</w:t>
            </w:r>
            <w:r w:rsidR="00F334E1">
              <w:rPr>
                <w:color w:val="000000"/>
                <w:sz w:val="18"/>
                <w:szCs w:val="18"/>
              </w:rPr>
              <w:t>7</w:t>
            </w:r>
          </w:p>
        </w:tc>
        <w:tc>
          <w:tcPr>
            <w:tcW w:w="270" w:type="dxa"/>
            <w:shd w:val="clear" w:color="auto" w:fill="auto"/>
            <w:vAlign w:val="center"/>
          </w:tcPr>
          <w:p w14:paraId="01B09A63" w14:textId="77777777" w:rsidR="006D17B4" w:rsidRPr="00957FDB" w:rsidRDefault="006D17B4" w:rsidP="006D17B4">
            <w:pPr>
              <w:tabs>
                <w:tab w:val="decimal" w:pos="783"/>
              </w:tabs>
              <w:ind w:left="-108" w:right="-117"/>
              <w:rPr>
                <w:color w:val="000000"/>
                <w:sz w:val="18"/>
                <w:szCs w:val="18"/>
              </w:rPr>
            </w:pPr>
          </w:p>
        </w:tc>
        <w:tc>
          <w:tcPr>
            <w:tcW w:w="990" w:type="dxa"/>
            <w:shd w:val="clear" w:color="auto" w:fill="auto"/>
            <w:vAlign w:val="center"/>
          </w:tcPr>
          <w:p w14:paraId="6F1F79B7" w14:textId="77777777" w:rsidR="006D17B4" w:rsidRPr="00A900A3" w:rsidRDefault="00107AD3" w:rsidP="00A900A3">
            <w:pPr>
              <w:tabs>
                <w:tab w:val="decimal" w:pos="702"/>
              </w:tabs>
              <w:snapToGrid w:val="0"/>
              <w:ind w:left="-108" w:right="-117"/>
              <w:rPr>
                <w:color w:val="000000"/>
                <w:sz w:val="18"/>
                <w:szCs w:val="18"/>
              </w:rPr>
            </w:pPr>
            <w:r>
              <w:rPr>
                <w:color w:val="000000"/>
                <w:sz w:val="18"/>
                <w:szCs w:val="18"/>
              </w:rPr>
              <w:t>(6,916)</w:t>
            </w:r>
          </w:p>
        </w:tc>
        <w:tc>
          <w:tcPr>
            <w:tcW w:w="270" w:type="dxa"/>
            <w:shd w:val="clear" w:color="auto" w:fill="auto"/>
            <w:vAlign w:val="center"/>
          </w:tcPr>
          <w:p w14:paraId="258D52B4" w14:textId="77777777" w:rsidR="006D17B4" w:rsidRPr="00A900A3" w:rsidRDefault="006D17B4" w:rsidP="00A900A3">
            <w:pPr>
              <w:tabs>
                <w:tab w:val="decimal" w:pos="783"/>
              </w:tabs>
              <w:ind w:left="-108" w:right="-117" w:firstLine="18"/>
              <w:rPr>
                <w:color w:val="000000"/>
                <w:sz w:val="18"/>
                <w:szCs w:val="18"/>
              </w:rPr>
            </w:pPr>
          </w:p>
        </w:tc>
        <w:tc>
          <w:tcPr>
            <w:tcW w:w="1080" w:type="dxa"/>
            <w:shd w:val="clear" w:color="auto" w:fill="auto"/>
            <w:vAlign w:val="center"/>
          </w:tcPr>
          <w:p w14:paraId="39AA791D" w14:textId="77777777" w:rsidR="006D17B4" w:rsidRPr="00957FDB" w:rsidRDefault="00107AD3" w:rsidP="00B636AF">
            <w:pPr>
              <w:tabs>
                <w:tab w:val="decimal" w:pos="783"/>
              </w:tabs>
              <w:snapToGrid w:val="0"/>
              <w:ind w:left="-108" w:right="-117"/>
              <w:rPr>
                <w:color w:val="000000"/>
                <w:sz w:val="18"/>
                <w:szCs w:val="18"/>
              </w:rPr>
            </w:pPr>
            <w:r>
              <w:rPr>
                <w:color w:val="000000"/>
                <w:sz w:val="18"/>
                <w:szCs w:val="18"/>
              </w:rPr>
              <w:t>(2,69</w:t>
            </w:r>
            <w:r w:rsidR="00F334E1">
              <w:rPr>
                <w:color w:val="000000"/>
                <w:sz w:val="18"/>
                <w:szCs w:val="18"/>
              </w:rPr>
              <w:t>8</w:t>
            </w:r>
            <w:r>
              <w:rPr>
                <w:color w:val="000000"/>
                <w:sz w:val="18"/>
                <w:szCs w:val="18"/>
              </w:rPr>
              <w:t>)</w:t>
            </w:r>
          </w:p>
        </w:tc>
        <w:tc>
          <w:tcPr>
            <w:tcW w:w="270" w:type="dxa"/>
            <w:shd w:val="clear" w:color="auto" w:fill="auto"/>
            <w:vAlign w:val="center"/>
          </w:tcPr>
          <w:p w14:paraId="5BF53070" w14:textId="77777777" w:rsidR="006D17B4" w:rsidRPr="00957FDB" w:rsidRDefault="006D17B4" w:rsidP="00B636AF">
            <w:pPr>
              <w:tabs>
                <w:tab w:val="decimal" w:pos="783"/>
              </w:tabs>
              <w:snapToGrid w:val="0"/>
              <w:ind w:left="-108" w:right="-117"/>
              <w:rPr>
                <w:color w:val="000000"/>
                <w:sz w:val="18"/>
                <w:szCs w:val="18"/>
              </w:rPr>
            </w:pPr>
          </w:p>
        </w:tc>
        <w:tc>
          <w:tcPr>
            <w:tcW w:w="990" w:type="dxa"/>
            <w:shd w:val="clear" w:color="auto" w:fill="auto"/>
            <w:vAlign w:val="center"/>
          </w:tcPr>
          <w:p w14:paraId="68502FE5" w14:textId="77777777" w:rsidR="006D17B4" w:rsidRPr="00957FDB" w:rsidRDefault="00107AD3" w:rsidP="00801D3B">
            <w:pPr>
              <w:tabs>
                <w:tab w:val="decimal" w:pos="522"/>
              </w:tabs>
              <w:snapToGrid w:val="0"/>
              <w:ind w:left="-108" w:right="-117"/>
              <w:jc w:val="center"/>
              <w:rPr>
                <w:color w:val="000000"/>
                <w:sz w:val="18"/>
                <w:szCs w:val="18"/>
              </w:rPr>
            </w:pPr>
            <w:r>
              <w:rPr>
                <w:color w:val="000000"/>
                <w:sz w:val="18"/>
                <w:szCs w:val="18"/>
              </w:rPr>
              <w:t>7</w:t>
            </w:r>
          </w:p>
        </w:tc>
        <w:tc>
          <w:tcPr>
            <w:tcW w:w="270" w:type="dxa"/>
            <w:shd w:val="clear" w:color="auto" w:fill="auto"/>
            <w:vAlign w:val="center"/>
          </w:tcPr>
          <w:p w14:paraId="674A6404" w14:textId="77777777" w:rsidR="006D17B4" w:rsidRPr="00957FDB" w:rsidRDefault="006D17B4" w:rsidP="006D17B4">
            <w:pPr>
              <w:tabs>
                <w:tab w:val="decimal" w:pos="783"/>
              </w:tabs>
              <w:snapToGrid w:val="0"/>
              <w:ind w:left="-108" w:right="-117"/>
              <w:rPr>
                <w:color w:val="000000"/>
                <w:sz w:val="18"/>
                <w:szCs w:val="18"/>
              </w:rPr>
            </w:pPr>
          </w:p>
        </w:tc>
        <w:tc>
          <w:tcPr>
            <w:tcW w:w="900" w:type="dxa"/>
            <w:shd w:val="clear" w:color="auto" w:fill="auto"/>
            <w:vAlign w:val="center"/>
          </w:tcPr>
          <w:p w14:paraId="2BEBE903" w14:textId="77777777" w:rsidR="006D17B4" w:rsidRPr="00957FDB" w:rsidRDefault="00107AD3" w:rsidP="006D17B4">
            <w:pPr>
              <w:tabs>
                <w:tab w:val="decimal" w:pos="702"/>
              </w:tabs>
              <w:snapToGrid w:val="0"/>
              <w:ind w:left="-108" w:right="-117"/>
              <w:rPr>
                <w:color w:val="000000"/>
                <w:sz w:val="18"/>
                <w:szCs w:val="18"/>
              </w:rPr>
            </w:pPr>
            <w:r>
              <w:rPr>
                <w:color w:val="000000"/>
                <w:sz w:val="18"/>
                <w:szCs w:val="18"/>
              </w:rPr>
              <w:t>(9,60</w:t>
            </w:r>
            <w:r w:rsidR="00F334E1">
              <w:rPr>
                <w:color w:val="000000"/>
                <w:sz w:val="18"/>
                <w:szCs w:val="18"/>
              </w:rPr>
              <w:t>7</w:t>
            </w:r>
            <w:r>
              <w:rPr>
                <w:color w:val="000000"/>
                <w:sz w:val="18"/>
                <w:szCs w:val="18"/>
              </w:rPr>
              <w:t>)</w:t>
            </w:r>
          </w:p>
        </w:tc>
        <w:tc>
          <w:tcPr>
            <w:tcW w:w="270" w:type="dxa"/>
            <w:shd w:val="clear" w:color="auto" w:fill="auto"/>
            <w:vAlign w:val="center"/>
          </w:tcPr>
          <w:p w14:paraId="1456DFB9" w14:textId="77777777" w:rsidR="006D17B4" w:rsidRPr="00957FDB" w:rsidRDefault="006D17B4" w:rsidP="006D17B4">
            <w:pPr>
              <w:tabs>
                <w:tab w:val="decimal" w:pos="783"/>
              </w:tabs>
              <w:ind w:left="-108" w:right="-117" w:firstLine="18"/>
              <w:rPr>
                <w:color w:val="000000"/>
                <w:sz w:val="18"/>
                <w:szCs w:val="18"/>
              </w:rPr>
            </w:pPr>
          </w:p>
        </w:tc>
        <w:tc>
          <w:tcPr>
            <w:tcW w:w="1260" w:type="dxa"/>
            <w:vAlign w:val="center"/>
          </w:tcPr>
          <w:p w14:paraId="63D1888F" w14:textId="77777777" w:rsidR="006D17B4" w:rsidRPr="00957FDB" w:rsidRDefault="00107AD3" w:rsidP="006D17B4">
            <w:pPr>
              <w:tabs>
                <w:tab w:val="decimal" w:pos="1035"/>
              </w:tabs>
              <w:snapToGrid w:val="0"/>
              <w:ind w:left="-108" w:right="-117"/>
              <w:rPr>
                <w:color w:val="000000"/>
                <w:sz w:val="18"/>
                <w:szCs w:val="18"/>
              </w:rPr>
            </w:pPr>
            <w:r>
              <w:rPr>
                <w:color w:val="000000"/>
                <w:sz w:val="18"/>
                <w:szCs w:val="18"/>
              </w:rPr>
              <w:t>12,8</w:t>
            </w:r>
            <w:r w:rsidR="009B2EC4">
              <w:rPr>
                <w:color w:val="000000"/>
                <w:sz w:val="18"/>
                <w:szCs w:val="18"/>
              </w:rPr>
              <w:t>20</w:t>
            </w:r>
          </w:p>
        </w:tc>
      </w:tr>
      <w:tr w:rsidR="006D17B4" w:rsidRPr="00957FDB" w14:paraId="7FB2671F" w14:textId="77777777" w:rsidTr="00B41290">
        <w:trPr>
          <w:trHeight w:val="187"/>
        </w:trPr>
        <w:tc>
          <w:tcPr>
            <w:tcW w:w="3060" w:type="dxa"/>
            <w:shd w:val="clear" w:color="auto" w:fill="auto"/>
            <w:vAlign w:val="center"/>
          </w:tcPr>
          <w:p w14:paraId="169BC3FB" w14:textId="77777777" w:rsidR="006D17B4" w:rsidRPr="00957FDB" w:rsidRDefault="006D17B4" w:rsidP="0026051C">
            <w:pPr>
              <w:ind w:left="74"/>
              <w:rPr>
                <w:color w:val="000000"/>
                <w:sz w:val="18"/>
                <w:szCs w:val="18"/>
              </w:rPr>
            </w:pPr>
            <w:r w:rsidRPr="00957FDB">
              <w:rPr>
                <w:color w:val="000000"/>
                <w:sz w:val="18"/>
                <w:szCs w:val="18"/>
              </w:rPr>
              <w:t>Software under installation</w:t>
            </w:r>
          </w:p>
        </w:tc>
        <w:tc>
          <w:tcPr>
            <w:tcW w:w="990" w:type="dxa"/>
            <w:shd w:val="clear" w:color="auto" w:fill="auto"/>
            <w:vAlign w:val="center"/>
          </w:tcPr>
          <w:p w14:paraId="70BA2569" w14:textId="77777777" w:rsidR="006D17B4" w:rsidRPr="00957FDB" w:rsidRDefault="00AA7F3F" w:rsidP="006D17B4">
            <w:pPr>
              <w:tabs>
                <w:tab w:val="decimal" w:pos="693"/>
              </w:tabs>
              <w:snapToGrid w:val="0"/>
              <w:ind w:left="-108" w:right="-117"/>
              <w:rPr>
                <w:color w:val="000000"/>
                <w:sz w:val="18"/>
                <w:szCs w:val="18"/>
                <w:cs/>
              </w:rPr>
            </w:pPr>
            <w:r>
              <w:rPr>
                <w:color w:val="000000"/>
                <w:sz w:val="18"/>
                <w:szCs w:val="18"/>
              </w:rPr>
              <w:t>6</w:t>
            </w:r>
            <w:r w:rsidR="00107AD3">
              <w:rPr>
                <w:color w:val="000000"/>
                <w:sz w:val="18"/>
                <w:szCs w:val="18"/>
              </w:rPr>
              <w:t>,</w:t>
            </w:r>
            <w:r>
              <w:rPr>
                <w:color w:val="000000"/>
                <w:sz w:val="18"/>
                <w:szCs w:val="18"/>
              </w:rPr>
              <w:t>607</w:t>
            </w:r>
          </w:p>
        </w:tc>
        <w:tc>
          <w:tcPr>
            <w:tcW w:w="270" w:type="dxa"/>
            <w:shd w:val="clear" w:color="auto" w:fill="auto"/>
            <w:vAlign w:val="center"/>
          </w:tcPr>
          <w:p w14:paraId="303A13F3" w14:textId="77777777"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14:paraId="3F1C0CD9" w14:textId="77777777" w:rsidR="006D17B4" w:rsidRPr="00957FDB" w:rsidRDefault="00AA7F3F" w:rsidP="00801D3B">
            <w:pPr>
              <w:tabs>
                <w:tab w:val="decimal" w:pos="423"/>
              </w:tabs>
              <w:snapToGrid w:val="0"/>
              <w:ind w:left="-108" w:right="-117"/>
              <w:jc w:val="both"/>
              <w:rPr>
                <w:color w:val="000000"/>
                <w:sz w:val="18"/>
                <w:szCs w:val="18"/>
              </w:rPr>
            </w:pPr>
            <w:r>
              <w:rPr>
                <w:color w:val="000000"/>
                <w:sz w:val="18"/>
                <w:szCs w:val="18"/>
              </w:rPr>
              <w:t>-</w:t>
            </w:r>
          </w:p>
        </w:tc>
        <w:tc>
          <w:tcPr>
            <w:tcW w:w="270" w:type="dxa"/>
            <w:shd w:val="clear" w:color="auto" w:fill="auto"/>
            <w:vAlign w:val="center"/>
          </w:tcPr>
          <w:p w14:paraId="3225A3D2" w14:textId="77777777" w:rsidR="006D17B4" w:rsidRPr="00957FDB" w:rsidRDefault="006D17B4" w:rsidP="00801D3B">
            <w:pPr>
              <w:tabs>
                <w:tab w:val="decimal" w:pos="783"/>
              </w:tabs>
              <w:ind w:left="-108" w:right="-117" w:firstLine="18"/>
              <w:rPr>
                <w:color w:val="000000"/>
                <w:sz w:val="18"/>
                <w:szCs w:val="18"/>
              </w:rPr>
            </w:pPr>
          </w:p>
        </w:tc>
        <w:tc>
          <w:tcPr>
            <w:tcW w:w="990" w:type="dxa"/>
            <w:shd w:val="clear" w:color="auto" w:fill="auto"/>
            <w:vAlign w:val="center"/>
          </w:tcPr>
          <w:p w14:paraId="690A7199" w14:textId="77777777" w:rsidR="006D17B4" w:rsidRPr="00A900A3" w:rsidRDefault="00AA7F3F" w:rsidP="00A900A3">
            <w:pPr>
              <w:tabs>
                <w:tab w:val="decimal" w:pos="783"/>
              </w:tabs>
              <w:snapToGrid w:val="0"/>
              <w:ind w:left="-108" w:right="-117"/>
              <w:rPr>
                <w:color w:val="000000"/>
                <w:sz w:val="18"/>
                <w:szCs w:val="18"/>
              </w:rPr>
            </w:pPr>
            <w:r>
              <w:rPr>
                <w:color w:val="000000"/>
                <w:sz w:val="18"/>
                <w:szCs w:val="18"/>
              </w:rPr>
              <w:t>(2</w:t>
            </w:r>
            <w:r w:rsidR="00107AD3">
              <w:rPr>
                <w:color w:val="000000"/>
                <w:sz w:val="18"/>
                <w:szCs w:val="18"/>
              </w:rPr>
              <w:t>,</w:t>
            </w:r>
            <w:r>
              <w:rPr>
                <w:color w:val="000000"/>
                <w:sz w:val="18"/>
                <w:szCs w:val="18"/>
              </w:rPr>
              <w:t>24</w:t>
            </w:r>
            <w:r w:rsidR="009B2EC4">
              <w:rPr>
                <w:color w:val="000000"/>
                <w:sz w:val="18"/>
                <w:szCs w:val="18"/>
              </w:rPr>
              <w:t>6</w:t>
            </w:r>
            <w:r>
              <w:rPr>
                <w:color w:val="000000"/>
                <w:sz w:val="18"/>
                <w:szCs w:val="18"/>
              </w:rPr>
              <w:t>)</w:t>
            </w:r>
          </w:p>
        </w:tc>
        <w:tc>
          <w:tcPr>
            <w:tcW w:w="270" w:type="dxa"/>
            <w:shd w:val="clear" w:color="auto" w:fill="auto"/>
            <w:vAlign w:val="center"/>
          </w:tcPr>
          <w:p w14:paraId="50B4F145" w14:textId="77777777" w:rsidR="006D17B4" w:rsidRPr="00957FDB" w:rsidRDefault="006D17B4" w:rsidP="006D17B4">
            <w:pPr>
              <w:tabs>
                <w:tab w:val="decimal" w:pos="783"/>
              </w:tabs>
              <w:ind w:left="-108" w:right="-117" w:firstLine="18"/>
              <w:rPr>
                <w:color w:val="000000"/>
                <w:sz w:val="18"/>
                <w:szCs w:val="18"/>
              </w:rPr>
            </w:pPr>
          </w:p>
        </w:tc>
        <w:tc>
          <w:tcPr>
            <w:tcW w:w="900" w:type="dxa"/>
            <w:shd w:val="clear" w:color="auto" w:fill="auto"/>
            <w:vAlign w:val="center"/>
          </w:tcPr>
          <w:p w14:paraId="4898B31E" w14:textId="77777777" w:rsidR="006D17B4" w:rsidRPr="00957FDB" w:rsidRDefault="00AA7F3F" w:rsidP="006D17B4">
            <w:pPr>
              <w:tabs>
                <w:tab w:val="decimal" w:pos="693"/>
              </w:tabs>
              <w:snapToGrid w:val="0"/>
              <w:ind w:left="-108" w:right="-117"/>
              <w:rPr>
                <w:color w:val="000000"/>
                <w:sz w:val="18"/>
                <w:szCs w:val="18"/>
                <w:cs/>
              </w:rPr>
            </w:pPr>
            <w:r>
              <w:rPr>
                <w:color w:val="000000"/>
                <w:sz w:val="18"/>
                <w:szCs w:val="18"/>
              </w:rPr>
              <w:t>4</w:t>
            </w:r>
            <w:r w:rsidR="00107AD3">
              <w:rPr>
                <w:color w:val="000000"/>
                <w:sz w:val="18"/>
                <w:szCs w:val="18"/>
              </w:rPr>
              <w:t>,</w:t>
            </w:r>
            <w:r>
              <w:rPr>
                <w:color w:val="000000"/>
                <w:sz w:val="18"/>
                <w:szCs w:val="18"/>
              </w:rPr>
              <w:t>36</w:t>
            </w:r>
            <w:r w:rsidR="009B2EC4">
              <w:rPr>
                <w:color w:val="000000"/>
                <w:sz w:val="18"/>
                <w:szCs w:val="18"/>
              </w:rPr>
              <w:t>1</w:t>
            </w:r>
          </w:p>
        </w:tc>
        <w:tc>
          <w:tcPr>
            <w:tcW w:w="270" w:type="dxa"/>
            <w:shd w:val="clear" w:color="auto" w:fill="auto"/>
            <w:vAlign w:val="center"/>
          </w:tcPr>
          <w:p w14:paraId="251C5194" w14:textId="77777777" w:rsidR="006D17B4" w:rsidRPr="00957FDB" w:rsidRDefault="006D17B4" w:rsidP="006D17B4">
            <w:pPr>
              <w:tabs>
                <w:tab w:val="decimal" w:pos="783"/>
              </w:tabs>
              <w:ind w:left="-108" w:right="-117"/>
              <w:rPr>
                <w:color w:val="000000"/>
                <w:sz w:val="18"/>
                <w:szCs w:val="18"/>
              </w:rPr>
            </w:pPr>
          </w:p>
        </w:tc>
        <w:tc>
          <w:tcPr>
            <w:tcW w:w="990" w:type="dxa"/>
            <w:shd w:val="clear" w:color="auto" w:fill="auto"/>
            <w:vAlign w:val="center"/>
          </w:tcPr>
          <w:p w14:paraId="4A725FC6" w14:textId="77777777" w:rsidR="006D17B4" w:rsidRPr="00957FDB" w:rsidRDefault="00107AD3" w:rsidP="006D17B4">
            <w:pPr>
              <w:tabs>
                <w:tab w:val="decimal" w:pos="522"/>
              </w:tabs>
              <w:snapToGrid w:val="0"/>
              <w:ind w:left="-108" w:right="-117"/>
              <w:rPr>
                <w:color w:val="000000"/>
                <w:sz w:val="18"/>
                <w:szCs w:val="18"/>
              </w:rPr>
            </w:pPr>
            <w:r>
              <w:rPr>
                <w:color w:val="000000"/>
                <w:sz w:val="18"/>
                <w:szCs w:val="18"/>
              </w:rPr>
              <w:t>-</w:t>
            </w:r>
          </w:p>
        </w:tc>
        <w:tc>
          <w:tcPr>
            <w:tcW w:w="270" w:type="dxa"/>
            <w:shd w:val="clear" w:color="auto" w:fill="auto"/>
            <w:vAlign w:val="center"/>
          </w:tcPr>
          <w:p w14:paraId="20D113EF" w14:textId="77777777" w:rsidR="006D17B4" w:rsidRPr="00957FDB" w:rsidRDefault="006D17B4" w:rsidP="006D17B4">
            <w:pPr>
              <w:tabs>
                <w:tab w:val="decimal" w:pos="783"/>
              </w:tabs>
              <w:ind w:left="-108" w:right="-117" w:firstLine="18"/>
              <w:rPr>
                <w:color w:val="000000"/>
                <w:sz w:val="18"/>
                <w:szCs w:val="18"/>
              </w:rPr>
            </w:pPr>
          </w:p>
        </w:tc>
        <w:tc>
          <w:tcPr>
            <w:tcW w:w="1080" w:type="dxa"/>
            <w:shd w:val="clear" w:color="auto" w:fill="auto"/>
            <w:vAlign w:val="center"/>
          </w:tcPr>
          <w:p w14:paraId="0FF68BF9" w14:textId="77777777" w:rsidR="006D17B4" w:rsidRPr="00957FDB" w:rsidRDefault="00107AD3" w:rsidP="00B636AF">
            <w:pPr>
              <w:tabs>
                <w:tab w:val="decimal" w:pos="621"/>
              </w:tabs>
              <w:snapToGrid w:val="0"/>
              <w:ind w:left="-108" w:right="-117"/>
              <w:rPr>
                <w:color w:val="000000"/>
                <w:sz w:val="18"/>
                <w:szCs w:val="18"/>
              </w:rPr>
            </w:pPr>
            <w:r>
              <w:rPr>
                <w:color w:val="000000"/>
                <w:sz w:val="18"/>
                <w:szCs w:val="18"/>
              </w:rPr>
              <w:t>-</w:t>
            </w:r>
          </w:p>
        </w:tc>
        <w:tc>
          <w:tcPr>
            <w:tcW w:w="270" w:type="dxa"/>
            <w:shd w:val="clear" w:color="auto" w:fill="auto"/>
            <w:vAlign w:val="center"/>
          </w:tcPr>
          <w:p w14:paraId="00648243" w14:textId="77777777" w:rsidR="006D17B4" w:rsidRPr="00957FDB" w:rsidRDefault="006D17B4" w:rsidP="00B636AF">
            <w:pPr>
              <w:tabs>
                <w:tab w:val="decimal" w:pos="621"/>
              </w:tabs>
              <w:snapToGrid w:val="0"/>
              <w:ind w:left="-108" w:right="-117"/>
              <w:rPr>
                <w:color w:val="000000"/>
                <w:sz w:val="18"/>
                <w:szCs w:val="18"/>
              </w:rPr>
            </w:pPr>
          </w:p>
        </w:tc>
        <w:tc>
          <w:tcPr>
            <w:tcW w:w="990" w:type="dxa"/>
            <w:shd w:val="clear" w:color="auto" w:fill="auto"/>
            <w:vAlign w:val="center"/>
          </w:tcPr>
          <w:p w14:paraId="2AE5FDA9" w14:textId="77777777" w:rsidR="006D17B4" w:rsidRPr="00957FDB" w:rsidRDefault="00107AD3" w:rsidP="006D17B4">
            <w:pPr>
              <w:tabs>
                <w:tab w:val="decimal" w:pos="522"/>
              </w:tabs>
              <w:snapToGrid w:val="0"/>
              <w:ind w:left="-108" w:right="-117"/>
              <w:rPr>
                <w:color w:val="000000"/>
                <w:sz w:val="18"/>
                <w:szCs w:val="18"/>
              </w:rPr>
            </w:pPr>
            <w:r>
              <w:rPr>
                <w:color w:val="000000"/>
                <w:sz w:val="18"/>
                <w:szCs w:val="18"/>
              </w:rPr>
              <w:t>-</w:t>
            </w:r>
          </w:p>
        </w:tc>
        <w:tc>
          <w:tcPr>
            <w:tcW w:w="270" w:type="dxa"/>
            <w:shd w:val="clear" w:color="auto" w:fill="auto"/>
            <w:vAlign w:val="center"/>
          </w:tcPr>
          <w:p w14:paraId="54411483" w14:textId="77777777" w:rsidR="006D17B4" w:rsidRPr="00957FDB" w:rsidRDefault="006D17B4" w:rsidP="006D17B4">
            <w:pPr>
              <w:tabs>
                <w:tab w:val="decimal" w:pos="783"/>
              </w:tabs>
              <w:snapToGrid w:val="0"/>
              <w:ind w:left="-108" w:right="-117"/>
              <w:rPr>
                <w:color w:val="000000"/>
                <w:sz w:val="18"/>
                <w:szCs w:val="18"/>
              </w:rPr>
            </w:pPr>
          </w:p>
        </w:tc>
        <w:tc>
          <w:tcPr>
            <w:tcW w:w="900" w:type="dxa"/>
            <w:shd w:val="clear" w:color="auto" w:fill="auto"/>
            <w:vAlign w:val="center"/>
          </w:tcPr>
          <w:p w14:paraId="5FBCBED4" w14:textId="77777777" w:rsidR="006D17B4" w:rsidRPr="00957FDB" w:rsidRDefault="00107AD3" w:rsidP="006D17B4">
            <w:pPr>
              <w:tabs>
                <w:tab w:val="decimal" w:pos="522"/>
              </w:tabs>
              <w:snapToGrid w:val="0"/>
              <w:ind w:left="-108" w:right="-117"/>
              <w:rPr>
                <w:color w:val="000000"/>
                <w:sz w:val="18"/>
                <w:szCs w:val="18"/>
              </w:rPr>
            </w:pPr>
            <w:r>
              <w:rPr>
                <w:color w:val="000000"/>
                <w:sz w:val="18"/>
                <w:szCs w:val="18"/>
              </w:rPr>
              <w:t>-</w:t>
            </w:r>
          </w:p>
        </w:tc>
        <w:tc>
          <w:tcPr>
            <w:tcW w:w="270" w:type="dxa"/>
            <w:shd w:val="clear" w:color="auto" w:fill="auto"/>
            <w:vAlign w:val="center"/>
          </w:tcPr>
          <w:p w14:paraId="66F1B1AA" w14:textId="77777777" w:rsidR="006D17B4" w:rsidRPr="00957FDB" w:rsidRDefault="006D17B4" w:rsidP="006D17B4">
            <w:pPr>
              <w:tabs>
                <w:tab w:val="decimal" w:pos="783"/>
              </w:tabs>
              <w:ind w:left="-108" w:right="-117" w:firstLine="18"/>
              <w:rPr>
                <w:color w:val="000000"/>
                <w:sz w:val="18"/>
                <w:szCs w:val="18"/>
              </w:rPr>
            </w:pPr>
          </w:p>
        </w:tc>
        <w:tc>
          <w:tcPr>
            <w:tcW w:w="1260" w:type="dxa"/>
            <w:vAlign w:val="center"/>
          </w:tcPr>
          <w:p w14:paraId="6139C11D" w14:textId="77777777" w:rsidR="006D17B4" w:rsidRPr="00801D3B" w:rsidRDefault="00107AD3" w:rsidP="006D17B4">
            <w:pPr>
              <w:tabs>
                <w:tab w:val="decimal" w:pos="1035"/>
              </w:tabs>
              <w:snapToGrid w:val="0"/>
              <w:ind w:left="-108" w:right="-117"/>
              <w:rPr>
                <w:rFonts w:cstheme="minorBidi"/>
                <w:color w:val="000000"/>
                <w:sz w:val="18"/>
                <w:szCs w:val="18"/>
              </w:rPr>
            </w:pPr>
            <w:r>
              <w:rPr>
                <w:rFonts w:cstheme="minorBidi"/>
                <w:color w:val="000000"/>
                <w:sz w:val="18"/>
                <w:szCs w:val="18"/>
              </w:rPr>
              <w:t>4,36</w:t>
            </w:r>
            <w:r w:rsidR="009B2EC4">
              <w:rPr>
                <w:rFonts w:cstheme="minorBidi"/>
                <w:color w:val="000000"/>
                <w:sz w:val="18"/>
                <w:szCs w:val="18"/>
              </w:rPr>
              <w:t>1</w:t>
            </w:r>
          </w:p>
        </w:tc>
      </w:tr>
      <w:tr w:rsidR="006D17B4" w:rsidRPr="00957FDB" w14:paraId="25A19C28" w14:textId="77777777" w:rsidTr="00B41290">
        <w:trPr>
          <w:trHeight w:val="187"/>
        </w:trPr>
        <w:tc>
          <w:tcPr>
            <w:tcW w:w="3060" w:type="dxa"/>
            <w:shd w:val="clear" w:color="auto" w:fill="auto"/>
            <w:vAlign w:val="center"/>
          </w:tcPr>
          <w:p w14:paraId="7A2B1E8C" w14:textId="77777777" w:rsidR="006D17B4" w:rsidRPr="00957FDB" w:rsidRDefault="006D17B4" w:rsidP="0026051C">
            <w:pPr>
              <w:spacing w:line="240" w:lineRule="atLeast"/>
              <w:ind w:left="74"/>
              <w:rPr>
                <w:b/>
                <w:bCs/>
                <w:sz w:val="18"/>
                <w:szCs w:val="18"/>
              </w:rPr>
            </w:pPr>
            <w:r w:rsidRPr="00957FDB">
              <w:rPr>
                <w:b/>
                <w:bCs/>
                <w:sz w:val="18"/>
                <w:szCs w:val="18"/>
              </w:rPr>
              <w:t>Total</w:t>
            </w:r>
          </w:p>
        </w:tc>
        <w:tc>
          <w:tcPr>
            <w:tcW w:w="990" w:type="dxa"/>
            <w:tcBorders>
              <w:top w:val="single" w:sz="4" w:space="0" w:color="auto"/>
              <w:bottom w:val="double" w:sz="4" w:space="0" w:color="auto"/>
            </w:tcBorders>
            <w:shd w:val="clear" w:color="auto" w:fill="auto"/>
            <w:vAlign w:val="center"/>
          </w:tcPr>
          <w:p w14:paraId="633FDEAA" w14:textId="77777777" w:rsidR="006D17B4" w:rsidRPr="00957FDB" w:rsidRDefault="00AA7F3F" w:rsidP="006D17B4">
            <w:pPr>
              <w:tabs>
                <w:tab w:val="decimal" w:pos="693"/>
              </w:tabs>
              <w:snapToGrid w:val="0"/>
              <w:ind w:left="-108" w:right="-117"/>
              <w:rPr>
                <w:b/>
                <w:bCs/>
                <w:color w:val="000000"/>
                <w:sz w:val="18"/>
                <w:szCs w:val="18"/>
              </w:rPr>
            </w:pPr>
            <w:r>
              <w:rPr>
                <w:b/>
                <w:bCs/>
                <w:color w:val="000000"/>
                <w:sz w:val="18"/>
                <w:szCs w:val="18"/>
              </w:rPr>
              <w:t>22</w:t>
            </w:r>
            <w:r w:rsidR="00107AD3">
              <w:rPr>
                <w:b/>
                <w:bCs/>
                <w:color w:val="000000"/>
                <w:sz w:val="18"/>
                <w:szCs w:val="18"/>
              </w:rPr>
              <w:t>,</w:t>
            </w:r>
            <w:r>
              <w:rPr>
                <w:b/>
                <w:bCs/>
                <w:color w:val="000000"/>
                <w:sz w:val="18"/>
                <w:szCs w:val="18"/>
              </w:rPr>
              <w:t>613</w:t>
            </w:r>
          </w:p>
        </w:tc>
        <w:tc>
          <w:tcPr>
            <w:tcW w:w="270" w:type="dxa"/>
            <w:shd w:val="clear" w:color="auto" w:fill="auto"/>
            <w:vAlign w:val="center"/>
          </w:tcPr>
          <w:p w14:paraId="244DF8B3" w14:textId="77777777" w:rsidR="006D17B4" w:rsidRPr="00957FDB" w:rsidRDefault="006D17B4" w:rsidP="006D17B4">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14:paraId="5E4AB5CE" w14:textId="77777777" w:rsidR="006D17B4" w:rsidRPr="00957FDB" w:rsidRDefault="00AA7F3F" w:rsidP="006D17B4">
            <w:pPr>
              <w:tabs>
                <w:tab w:val="decimal" w:pos="684"/>
              </w:tabs>
              <w:snapToGrid w:val="0"/>
              <w:ind w:left="-108" w:right="-117"/>
              <w:rPr>
                <w:b/>
                <w:bCs/>
                <w:color w:val="000000"/>
                <w:sz w:val="18"/>
                <w:szCs w:val="18"/>
              </w:rPr>
            </w:pPr>
            <w:r>
              <w:rPr>
                <w:b/>
                <w:bCs/>
                <w:color w:val="000000"/>
                <w:sz w:val="18"/>
                <w:szCs w:val="18"/>
              </w:rPr>
              <w:t>7</w:t>
            </w:r>
            <w:r w:rsidR="00107AD3">
              <w:rPr>
                <w:b/>
                <w:bCs/>
                <w:color w:val="000000"/>
                <w:sz w:val="18"/>
                <w:szCs w:val="18"/>
              </w:rPr>
              <w:t>,</w:t>
            </w:r>
            <w:r>
              <w:rPr>
                <w:b/>
                <w:bCs/>
                <w:color w:val="000000"/>
                <w:sz w:val="18"/>
                <w:szCs w:val="18"/>
              </w:rPr>
              <w:t>7</w:t>
            </w:r>
            <w:r w:rsidR="00F334E1">
              <w:rPr>
                <w:b/>
                <w:bCs/>
                <w:color w:val="000000"/>
                <w:sz w:val="18"/>
                <w:szCs w:val="18"/>
              </w:rPr>
              <w:t>61</w:t>
            </w:r>
          </w:p>
        </w:tc>
        <w:tc>
          <w:tcPr>
            <w:tcW w:w="270" w:type="dxa"/>
            <w:shd w:val="clear" w:color="auto" w:fill="auto"/>
            <w:vAlign w:val="center"/>
          </w:tcPr>
          <w:p w14:paraId="732D8450" w14:textId="77777777" w:rsidR="006D17B4" w:rsidRPr="00957FDB" w:rsidRDefault="006D17B4" w:rsidP="006D17B4">
            <w:pPr>
              <w:tabs>
                <w:tab w:val="decimal" w:pos="783"/>
              </w:tabs>
              <w:ind w:left="-108" w:right="-117" w:firstLine="18"/>
              <w:rPr>
                <w:b/>
                <w:bCs/>
                <w:color w:val="000000"/>
                <w:sz w:val="18"/>
                <w:szCs w:val="18"/>
              </w:rPr>
            </w:pPr>
          </w:p>
        </w:tc>
        <w:tc>
          <w:tcPr>
            <w:tcW w:w="990" w:type="dxa"/>
            <w:tcBorders>
              <w:top w:val="single" w:sz="4" w:space="0" w:color="auto"/>
              <w:bottom w:val="double" w:sz="4" w:space="0" w:color="auto"/>
            </w:tcBorders>
            <w:shd w:val="clear" w:color="auto" w:fill="auto"/>
            <w:vAlign w:val="center"/>
          </w:tcPr>
          <w:p w14:paraId="3439E128" w14:textId="77777777" w:rsidR="006D17B4" w:rsidRPr="00A900A3" w:rsidRDefault="00AA7F3F" w:rsidP="006D17B4">
            <w:pPr>
              <w:tabs>
                <w:tab w:val="decimal" w:pos="783"/>
              </w:tabs>
              <w:snapToGrid w:val="0"/>
              <w:ind w:left="-108" w:right="-117"/>
              <w:rPr>
                <w:b/>
                <w:bCs/>
                <w:color w:val="000000"/>
                <w:sz w:val="18"/>
                <w:szCs w:val="18"/>
              </w:rPr>
            </w:pPr>
            <w:r>
              <w:rPr>
                <w:b/>
                <w:bCs/>
                <w:color w:val="000000"/>
                <w:sz w:val="18"/>
                <w:szCs w:val="18"/>
              </w:rPr>
              <w:t>(2</w:t>
            </w:r>
            <w:r w:rsidR="00107AD3">
              <w:rPr>
                <w:b/>
                <w:bCs/>
                <w:color w:val="000000"/>
                <w:sz w:val="18"/>
                <w:szCs w:val="18"/>
              </w:rPr>
              <w:t>,</w:t>
            </w:r>
            <w:r>
              <w:rPr>
                <w:b/>
                <w:bCs/>
                <w:color w:val="000000"/>
                <w:sz w:val="18"/>
                <w:szCs w:val="18"/>
              </w:rPr>
              <w:t>31</w:t>
            </w:r>
            <w:r w:rsidR="009B2EC4">
              <w:rPr>
                <w:b/>
                <w:bCs/>
                <w:color w:val="000000"/>
                <w:sz w:val="18"/>
                <w:szCs w:val="18"/>
              </w:rPr>
              <w:t>6</w:t>
            </w:r>
            <w:r>
              <w:rPr>
                <w:b/>
                <w:bCs/>
                <w:color w:val="000000"/>
                <w:sz w:val="18"/>
                <w:szCs w:val="18"/>
              </w:rPr>
              <w:t>)</w:t>
            </w:r>
          </w:p>
        </w:tc>
        <w:tc>
          <w:tcPr>
            <w:tcW w:w="270" w:type="dxa"/>
            <w:shd w:val="clear" w:color="auto" w:fill="auto"/>
            <w:vAlign w:val="center"/>
          </w:tcPr>
          <w:p w14:paraId="2B7F8B2E" w14:textId="77777777" w:rsidR="006D17B4" w:rsidRPr="00A900A3" w:rsidRDefault="006D17B4" w:rsidP="006D17B4">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14:paraId="570B40C5" w14:textId="77777777" w:rsidR="006D17B4" w:rsidRPr="00957FDB" w:rsidRDefault="00AA7F3F" w:rsidP="006D17B4">
            <w:pPr>
              <w:tabs>
                <w:tab w:val="decimal" w:pos="693"/>
              </w:tabs>
              <w:snapToGrid w:val="0"/>
              <w:ind w:left="-108" w:right="-117"/>
              <w:rPr>
                <w:b/>
                <w:bCs/>
                <w:color w:val="000000"/>
                <w:sz w:val="18"/>
                <w:szCs w:val="18"/>
              </w:rPr>
            </w:pPr>
            <w:r>
              <w:rPr>
                <w:b/>
                <w:bCs/>
                <w:color w:val="000000"/>
                <w:sz w:val="18"/>
                <w:szCs w:val="18"/>
              </w:rPr>
              <w:t>28</w:t>
            </w:r>
            <w:r w:rsidR="00107AD3">
              <w:rPr>
                <w:b/>
                <w:bCs/>
                <w:color w:val="000000"/>
                <w:sz w:val="18"/>
                <w:szCs w:val="18"/>
              </w:rPr>
              <w:t>,</w:t>
            </w:r>
            <w:r>
              <w:rPr>
                <w:b/>
                <w:bCs/>
                <w:color w:val="000000"/>
                <w:sz w:val="18"/>
                <w:szCs w:val="18"/>
              </w:rPr>
              <w:t>05</w:t>
            </w:r>
            <w:r w:rsidR="00F334E1">
              <w:rPr>
                <w:b/>
                <w:bCs/>
                <w:color w:val="000000"/>
                <w:sz w:val="18"/>
                <w:szCs w:val="18"/>
              </w:rPr>
              <w:t>8</w:t>
            </w:r>
          </w:p>
        </w:tc>
        <w:tc>
          <w:tcPr>
            <w:tcW w:w="270" w:type="dxa"/>
            <w:shd w:val="clear" w:color="auto" w:fill="auto"/>
            <w:vAlign w:val="center"/>
          </w:tcPr>
          <w:p w14:paraId="65C0B655" w14:textId="77777777" w:rsidR="006D17B4" w:rsidRPr="00957FDB" w:rsidRDefault="006D17B4" w:rsidP="006D17B4">
            <w:pPr>
              <w:tabs>
                <w:tab w:val="decimal" w:pos="783"/>
              </w:tabs>
              <w:spacing w:line="240" w:lineRule="atLeast"/>
              <w:ind w:left="-108" w:right="-117"/>
              <w:rPr>
                <w:b/>
                <w:bCs/>
                <w:sz w:val="18"/>
                <w:szCs w:val="18"/>
              </w:rPr>
            </w:pPr>
          </w:p>
        </w:tc>
        <w:tc>
          <w:tcPr>
            <w:tcW w:w="990" w:type="dxa"/>
            <w:tcBorders>
              <w:top w:val="single" w:sz="4" w:space="0" w:color="auto"/>
              <w:bottom w:val="double" w:sz="4" w:space="0" w:color="auto"/>
            </w:tcBorders>
            <w:shd w:val="clear" w:color="auto" w:fill="auto"/>
            <w:vAlign w:val="center"/>
          </w:tcPr>
          <w:p w14:paraId="2D1FC2E1" w14:textId="77777777" w:rsidR="006D17B4" w:rsidRPr="00957FDB" w:rsidRDefault="00107AD3" w:rsidP="006D17B4">
            <w:pPr>
              <w:tabs>
                <w:tab w:val="decimal" w:pos="702"/>
              </w:tabs>
              <w:snapToGrid w:val="0"/>
              <w:ind w:left="-108" w:right="-117"/>
              <w:rPr>
                <w:b/>
                <w:bCs/>
                <w:color w:val="000000"/>
                <w:sz w:val="18"/>
                <w:szCs w:val="18"/>
              </w:rPr>
            </w:pPr>
            <w:r>
              <w:rPr>
                <w:b/>
                <w:bCs/>
                <w:color w:val="000000"/>
                <w:sz w:val="18"/>
                <w:szCs w:val="18"/>
              </w:rPr>
              <w:t>(6,916)</w:t>
            </w:r>
          </w:p>
        </w:tc>
        <w:tc>
          <w:tcPr>
            <w:tcW w:w="270" w:type="dxa"/>
            <w:shd w:val="clear" w:color="auto" w:fill="auto"/>
            <w:vAlign w:val="center"/>
          </w:tcPr>
          <w:p w14:paraId="36841013" w14:textId="77777777" w:rsidR="006D17B4" w:rsidRPr="00957FDB" w:rsidRDefault="006D17B4" w:rsidP="006D17B4">
            <w:pPr>
              <w:tabs>
                <w:tab w:val="decimal" w:pos="783"/>
              </w:tabs>
              <w:ind w:left="-108" w:right="-117" w:firstLine="18"/>
              <w:rPr>
                <w:b/>
                <w:bCs/>
                <w:color w:val="000000"/>
                <w:sz w:val="18"/>
                <w:szCs w:val="18"/>
              </w:rPr>
            </w:pPr>
          </w:p>
        </w:tc>
        <w:tc>
          <w:tcPr>
            <w:tcW w:w="1080" w:type="dxa"/>
            <w:tcBorders>
              <w:top w:val="single" w:sz="4" w:space="0" w:color="auto"/>
              <w:bottom w:val="double" w:sz="4" w:space="0" w:color="auto"/>
            </w:tcBorders>
            <w:shd w:val="clear" w:color="auto" w:fill="auto"/>
            <w:vAlign w:val="center"/>
          </w:tcPr>
          <w:p w14:paraId="036976AF" w14:textId="77777777" w:rsidR="006D17B4" w:rsidRPr="00B636AF" w:rsidRDefault="00107AD3" w:rsidP="00B636AF">
            <w:pPr>
              <w:tabs>
                <w:tab w:val="decimal" w:pos="783"/>
              </w:tabs>
              <w:snapToGrid w:val="0"/>
              <w:ind w:left="-108" w:right="-117"/>
              <w:rPr>
                <w:b/>
                <w:bCs/>
                <w:color w:val="000000"/>
                <w:sz w:val="18"/>
                <w:szCs w:val="18"/>
              </w:rPr>
            </w:pPr>
            <w:r>
              <w:rPr>
                <w:b/>
                <w:bCs/>
                <w:color w:val="000000"/>
                <w:sz w:val="18"/>
                <w:szCs w:val="18"/>
              </w:rPr>
              <w:t>(2,69</w:t>
            </w:r>
            <w:r w:rsidR="00F334E1">
              <w:rPr>
                <w:b/>
                <w:bCs/>
                <w:color w:val="000000"/>
                <w:sz w:val="18"/>
                <w:szCs w:val="18"/>
              </w:rPr>
              <w:t>8</w:t>
            </w:r>
            <w:r>
              <w:rPr>
                <w:b/>
                <w:bCs/>
                <w:color w:val="000000"/>
                <w:sz w:val="18"/>
                <w:szCs w:val="18"/>
              </w:rPr>
              <w:t>)</w:t>
            </w:r>
          </w:p>
        </w:tc>
        <w:tc>
          <w:tcPr>
            <w:tcW w:w="270" w:type="dxa"/>
            <w:shd w:val="clear" w:color="auto" w:fill="auto"/>
            <w:vAlign w:val="center"/>
          </w:tcPr>
          <w:p w14:paraId="7FFAB983" w14:textId="77777777" w:rsidR="006D17B4" w:rsidRPr="00B636AF" w:rsidRDefault="006D17B4" w:rsidP="00B636AF">
            <w:pPr>
              <w:tabs>
                <w:tab w:val="decimal" w:pos="783"/>
              </w:tabs>
              <w:spacing w:line="240" w:lineRule="atLeast"/>
              <w:ind w:left="-108" w:right="-117"/>
              <w:rPr>
                <w:b/>
                <w:bCs/>
                <w:color w:val="000000"/>
                <w:sz w:val="18"/>
                <w:szCs w:val="18"/>
              </w:rPr>
            </w:pPr>
          </w:p>
        </w:tc>
        <w:tc>
          <w:tcPr>
            <w:tcW w:w="990" w:type="dxa"/>
            <w:tcBorders>
              <w:top w:val="single" w:sz="4" w:space="0" w:color="auto"/>
              <w:bottom w:val="double" w:sz="4" w:space="0" w:color="auto"/>
            </w:tcBorders>
            <w:shd w:val="clear" w:color="auto" w:fill="auto"/>
            <w:vAlign w:val="center"/>
          </w:tcPr>
          <w:p w14:paraId="50ABE1A8" w14:textId="77777777" w:rsidR="006D17B4" w:rsidRPr="00957FDB" w:rsidRDefault="00107AD3" w:rsidP="00801D3B">
            <w:pPr>
              <w:tabs>
                <w:tab w:val="decimal" w:pos="522"/>
              </w:tabs>
              <w:snapToGrid w:val="0"/>
              <w:ind w:left="-108" w:right="-117"/>
              <w:jc w:val="center"/>
              <w:rPr>
                <w:b/>
                <w:bCs/>
                <w:sz w:val="18"/>
                <w:szCs w:val="18"/>
              </w:rPr>
            </w:pPr>
            <w:r>
              <w:rPr>
                <w:b/>
                <w:bCs/>
                <w:sz w:val="18"/>
                <w:szCs w:val="18"/>
              </w:rPr>
              <w:t>7</w:t>
            </w:r>
          </w:p>
        </w:tc>
        <w:tc>
          <w:tcPr>
            <w:tcW w:w="270" w:type="dxa"/>
            <w:shd w:val="clear" w:color="auto" w:fill="auto"/>
            <w:vAlign w:val="center"/>
          </w:tcPr>
          <w:p w14:paraId="6CFCC8AA" w14:textId="77777777" w:rsidR="006D17B4" w:rsidRPr="00957FDB" w:rsidRDefault="006D17B4" w:rsidP="006D17B4">
            <w:pPr>
              <w:tabs>
                <w:tab w:val="decimal" w:pos="783"/>
              </w:tabs>
              <w:spacing w:line="240" w:lineRule="atLeast"/>
              <w:ind w:left="-108" w:right="-117"/>
              <w:rPr>
                <w:b/>
                <w:bCs/>
                <w:sz w:val="18"/>
                <w:szCs w:val="18"/>
              </w:rPr>
            </w:pPr>
          </w:p>
        </w:tc>
        <w:tc>
          <w:tcPr>
            <w:tcW w:w="900" w:type="dxa"/>
            <w:tcBorders>
              <w:top w:val="single" w:sz="4" w:space="0" w:color="auto"/>
              <w:bottom w:val="double" w:sz="4" w:space="0" w:color="auto"/>
            </w:tcBorders>
            <w:shd w:val="clear" w:color="auto" w:fill="auto"/>
            <w:vAlign w:val="center"/>
          </w:tcPr>
          <w:p w14:paraId="38AB0B68" w14:textId="77777777" w:rsidR="006D17B4" w:rsidRPr="00957FDB" w:rsidRDefault="00107AD3" w:rsidP="006D17B4">
            <w:pPr>
              <w:tabs>
                <w:tab w:val="decimal" w:pos="702"/>
              </w:tabs>
              <w:snapToGrid w:val="0"/>
              <w:ind w:left="-108" w:right="-117"/>
              <w:rPr>
                <w:b/>
                <w:bCs/>
                <w:color w:val="000000"/>
                <w:sz w:val="18"/>
                <w:szCs w:val="18"/>
              </w:rPr>
            </w:pPr>
            <w:r>
              <w:rPr>
                <w:b/>
                <w:bCs/>
                <w:color w:val="000000"/>
                <w:sz w:val="18"/>
                <w:szCs w:val="18"/>
              </w:rPr>
              <w:t>(9,60</w:t>
            </w:r>
            <w:r w:rsidR="00F334E1">
              <w:rPr>
                <w:b/>
                <w:bCs/>
                <w:color w:val="000000"/>
                <w:sz w:val="18"/>
                <w:szCs w:val="18"/>
              </w:rPr>
              <w:t>7</w:t>
            </w:r>
            <w:r>
              <w:rPr>
                <w:b/>
                <w:bCs/>
                <w:color w:val="000000"/>
                <w:sz w:val="18"/>
                <w:szCs w:val="18"/>
              </w:rPr>
              <w:t>)</w:t>
            </w:r>
          </w:p>
        </w:tc>
        <w:tc>
          <w:tcPr>
            <w:tcW w:w="270" w:type="dxa"/>
            <w:shd w:val="clear" w:color="auto" w:fill="auto"/>
            <w:vAlign w:val="center"/>
          </w:tcPr>
          <w:p w14:paraId="14E1731E" w14:textId="77777777" w:rsidR="006D17B4" w:rsidRPr="00957FDB" w:rsidRDefault="006D17B4" w:rsidP="006D17B4">
            <w:pPr>
              <w:tabs>
                <w:tab w:val="decimal" w:pos="783"/>
              </w:tabs>
              <w:ind w:left="-108" w:right="-117" w:firstLine="18"/>
              <w:rPr>
                <w:b/>
                <w:bCs/>
                <w:color w:val="000000"/>
                <w:sz w:val="18"/>
                <w:szCs w:val="18"/>
              </w:rPr>
            </w:pPr>
          </w:p>
        </w:tc>
        <w:tc>
          <w:tcPr>
            <w:tcW w:w="1260" w:type="dxa"/>
            <w:tcBorders>
              <w:top w:val="single" w:sz="4" w:space="0" w:color="auto"/>
              <w:bottom w:val="double" w:sz="4" w:space="0" w:color="auto"/>
            </w:tcBorders>
            <w:vAlign w:val="center"/>
          </w:tcPr>
          <w:p w14:paraId="280A13AD" w14:textId="77777777" w:rsidR="006D17B4" w:rsidRPr="00957FDB" w:rsidRDefault="00107AD3" w:rsidP="006D17B4">
            <w:pPr>
              <w:tabs>
                <w:tab w:val="decimal" w:pos="1035"/>
              </w:tabs>
              <w:snapToGrid w:val="0"/>
              <w:ind w:left="-108" w:right="-117"/>
              <w:rPr>
                <w:b/>
                <w:bCs/>
                <w:color w:val="000000"/>
                <w:sz w:val="18"/>
                <w:szCs w:val="18"/>
              </w:rPr>
            </w:pPr>
            <w:r>
              <w:rPr>
                <w:b/>
                <w:bCs/>
                <w:color w:val="000000"/>
                <w:sz w:val="18"/>
                <w:szCs w:val="18"/>
              </w:rPr>
              <w:t>18,451</w:t>
            </w:r>
          </w:p>
        </w:tc>
      </w:tr>
    </w:tbl>
    <w:p w14:paraId="43F068DF" w14:textId="77777777" w:rsidR="00F80CC1" w:rsidRPr="00957FDB" w:rsidRDefault="00F80CC1" w:rsidP="001A70DC">
      <w:pPr>
        <w:spacing w:line="240" w:lineRule="atLeast"/>
        <w:ind w:right="40"/>
        <w:jc w:val="both"/>
        <w:rPr>
          <w:sz w:val="22"/>
          <w:szCs w:val="22"/>
        </w:rPr>
      </w:pPr>
    </w:p>
    <w:p w14:paraId="78F411A5" w14:textId="77777777" w:rsidR="00AA14DD" w:rsidRPr="00957FDB" w:rsidRDefault="00B634A6" w:rsidP="009C5FEE">
      <w:pPr>
        <w:spacing w:line="240" w:lineRule="atLeast"/>
        <w:ind w:left="540" w:right="40"/>
        <w:jc w:val="both"/>
        <w:rPr>
          <w:sz w:val="22"/>
          <w:szCs w:val="22"/>
        </w:rPr>
      </w:pPr>
      <w:proofErr w:type="spellStart"/>
      <w:r w:rsidRPr="00957FDB">
        <w:rPr>
          <w:sz w:val="22"/>
          <w:szCs w:val="22"/>
        </w:rPr>
        <w:t>Amortisation</w:t>
      </w:r>
      <w:proofErr w:type="spellEnd"/>
      <w:r w:rsidRPr="00957FDB">
        <w:rPr>
          <w:sz w:val="22"/>
          <w:szCs w:val="22"/>
        </w:rPr>
        <w:t xml:space="preserve"> presented in the Bank’s profit or loss for the </w:t>
      </w:r>
      <w:r w:rsidR="00C24B2F">
        <w:rPr>
          <w:sz w:val="22"/>
          <w:szCs w:val="22"/>
        </w:rPr>
        <w:t>year</w:t>
      </w:r>
      <w:r w:rsidR="000E0DA6">
        <w:rPr>
          <w:sz w:val="22"/>
          <w:szCs w:val="22"/>
        </w:rPr>
        <w:t>s</w:t>
      </w:r>
      <w:r w:rsidRPr="00957FDB">
        <w:rPr>
          <w:sz w:val="22"/>
          <w:szCs w:val="22"/>
        </w:rPr>
        <w:t xml:space="preserve"> ended </w:t>
      </w:r>
      <w:r w:rsidR="00452605">
        <w:rPr>
          <w:sz w:val="22"/>
          <w:szCs w:val="22"/>
        </w:rPr>
        <w:t>31 December</w:t>
      </w:r>
      <w:r w:rsidR="00CF5C91">
        <w:rPr>
          <w:sz w:val="22"/>
          <w:szCs w:val="22"/>
        </w:rPr>
        <w:t xml:space="preserve"> 2019 and </w:t>
      </w:r>
      <w:r w:rsidR="0032637D" w:rsidRPr="00957FDB">
        <w:rPr>
          <w:sz w:val="22"/>
          <w:szCs w:val="22"/>
        </w:rPr>
        <w:t xml:space="preserve">2018 amounted to Baht </w:t>
      </w:r>
      <w:r w:rsidR="00A775DC">
        <w:rPr>
          <w:rFonts w:cs="Angsana New"/>
          <w:sz w:val="22"/>
        </w:rPr>
        <w:t>2,69</w:t>
      </w:r>
      <w:r w:rsidR="00F334E1">
        <w:rPr>
          <w:rFonts w:cs="Angsana New"/>
          <w:sz w:val="22"/>
        </w:rPr>
        <w:t>8</w:t>
      </w:r>
      <w:r w:rsidR="003F16FF">
        <w:rPr>
          <w:sz w:val="22"/>
          <w:szCs w:val="22"/>
        </w:rPr>
        <w:t xml:space="preserve"> </w:t>
      </w:r>
      <w:r w:rsidRPr="00957FDB">
        <w:rPr>
          <w:sz w:val="22"/>
          <w:szCs w:val="22"/>
        </w:rPr>
        <w:t xml:space="preserve">million and Baht </w:t>
      </w:r>
      <w:r w:rsidR="001B6FEA">
        <w:rPr>
          <w:sz w:val="22"/>
          <w:szCs w:val="22"/>
        </w:rPr>
        <w:t>1,545</w:t>
      </w:r>
      <w:r w:rsidRPr="00957FDB">
        <w:rPr>
          <w:sz w:val="22"/>
          <w:szCs w:val="22"/>
          <w:cs/>
        </w:rPr>
        <w:t xml:space="preserve"> </w:t>
      </w:r>
      <w:r w:rsidRPr="00957FDB">
        <w:rPr>
          <w:sz w:val="22"/>
          <w:szCs w:val="22"/>
        </w:rPr>
        <w:t>million, respectively</w:t>
      </w:r>
      <w:r w:rsidRPr="00957FDB">
        <w:rPr>
          <w:sz w:val="22"/>
          <w:szCs w:val="22"/>
          <w:cs/>
        </w:rPr>
        <w:t>.</w:t>
      </w:r>
    </w:p>
    <w:p w14:paraId="4655D097" w14:textId="77777777" w:rsidR="00F209B1" w:rsidRPr="00957FDB" w:rsidRDefault="00F209B1" w:rsidP="00140B6E">
      <w:pPr>
        <w:spacing w:line="240" w:lineRule="atLeast"/>
        <w:ind w:left="540" w:right="40"/>
        <w:jc w:val="both"/>
        <w:rPr>
          <w:sz w:val="22"/>
          <w:szCs w:val="22"/>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900"/>
        <w:gridCol w:w="270"/>
        <w:gridCol w:w="1260"/>
      </w:tblGrid>
      <w:tr w:rsidR="00D34371" w:rsidRPr="00957FDB" w14:paraId="0DC12E13" w14:textId="77777777" w:rsidTr="00D9264E">
        <w:trPr>
          <w:trHeight w:val="181"/>
        </w:trPr>
        <w:tc>
          <w:tcPr>
            <w:tcW w:w="3060" w:type="dxa"/>
            <w:shd w:val="clear" w:color="auto" w:fill="auto"/>
            <w:vAlign w:val="center"/>
          </w:tcPr>
          <w:p w14:paraId="65300F30" w14:textId="77777777" w:rsidR="00D34371" w:rsidRPr="00957FDB" w:rsidRDefault="00D34371" w:rsidP="00BB42D5">
            <w:pPr>
              <w:jc w:val="center"/>
              <w:rPr>
                <w:b/>
                <w:bCs/>
                <w:color w:val="000000"/>
                <w:sz w:val="18"/>
                <w:szCs w:val="18"/>
              </w:rPr>
            </w:pPr>
          </w:p>
        </w:tc>
        <w:tc>
          <w:tcPr>
            <w:tcW w:w="11160" w:type="dxa"/>
            <w:gridSpan w:val="17"/>
            <w:shd w:val="clear" w:color="auto" w:fill="auto"/>
            <w:vAlign w:val="center"/>
          </w:tcPr>
          <w:p w14:paraId="7FC39893" w14:textId="77777777" w:rsidR="00D34371" w:rsidRPr="00957FDB" w:rsidRDefault="00D34371" w:rsidP="00BB42D5">
            <w:pPr>
              <w:ind w:left="-108" w:right="-125"/>
              <w:jc w:val="center"/>
              <w:rPr>
                <w:color w:val="000000"/>
                <w:sz w:val="18"/>
                <w:szCs w:val="18"/>
              </w:rPr>
            </w:pPr>
            <w:r w:rsidRPr="00957FDB">
              <w:rPr>
                <w:b/>
                <w:bCs/>
                <w:color w:val="000000"/>
                <w:sz w:val="18"/>
                <w:szCs w:val="18"/>
              </w:rPr>
              <w:t>The Bank</w:t>
            </w:r>
          </w:p>
        </w:tc>
      </w:tr>
      <w:tr w:rsidR="00D34371" w:rsidRPr="00957FDB" w14:paraId="2FEAAC12" w14:textId="77777777" w:rsidTr="00D9264E">
        <w:trPr>
          <w:trHeight w:val="181"/>
        </w:trPr>
        <w:tc>
          <w:tcPr>
            <w:tcW w:w="3060" w:type="dxa"/>
            <w:shd w:val="clear" w:color="auto" w:fill="auto"/>
            <w:vAlign w:val="center"/>
          </w:tcPr>
          <w:p w14:paraId="47114D51" w14:textId="77777777" w:rsidR="00D34371" w:rsidRPr="00957FDB" w:rsidRDefault="00D34371" w:rsidP="00BB42D5">
            <w:pPr>
              <w:jc w:val="center"/>
              <w:rPr>
                <w:color w:val="000000"/>
                <w:sz w:val="18"/>
                <w:szCs w:val="18"/>
              </w:rPr>
            </w:pPr>
          </w:p>
        </w:tc>
        <w:tc>
          <w:tcPr>
            <w:tcW w:w="11160" w:type="dxa"/>
            <w:gridSpan w:val="17"/>
            <w:shd w:val="clear" w:color="auto" w:fill="auto"/>
            <w:vAlign w:val="center"/>
          </w:tcPr>
          <w:p w14:paraId="7DD00206" w14:textId="77777777" w:rsidR="00D34371" w:rsidRPr="00957FDB" w:rsidRDefault="00452605" w:rsidP="00460F0A">
            <w:pPr>
              <w:tabs>
                <w:tab w:val="left" w:pos="5988"/>
              </w:tabs>
              <w:ind w:right="-125" w:hanging="107"/>
              <w:jc w:val="center"/>
              <w:rPr>
                <w:color w:val="000000"/>
                <w:sz w:val="18"/>
                <w:szCs w:val="18"/>
              </w:rPr>
            </w:pPr>
            <w:r>
              <w:rPr>
                <w:sz w:val="18"/>
                <w:szCs w:val="18"/>
              </w:rPr>
              <w:t>2018</w:t>
            </w:r>
          </w:p>
        </w:tc>
      </w:tr>
      <w:tr w:rsidR="00D34371" w:rsidRPr="00957FDB" w14:paraId="4E9C03CE" w14:textId="77777777" w:rsidTr="00D9264E">
        <w:trPr>
          <w:trHeight w:val="181"/>
        </w:trPr>
        <w:tc>
          <w:tcPr>
            <w:tcW w:w="3060" w:type="dxa"/>
            <w:shd w:val="clear" w:color="auto" w:fill="auto"/>
            <w:vAlign w:val="center"/>
          </w:tcPr>
          <w:p w14:paraId="58D80D2C" w14:textId="77777777" w:rsidR="00D34371" w:rsidRPr="00957FDB" w:rsidRDefault="00D34371" w:rsidP="00BB42D5">
            <w:pPr>
              <w:snapToGrid w:val="0"/>
              <w:rPr>
                <w:color w:val="000000"/>
                <w:sz w:val="18"/>
                <w:szCs w:val="18"/>
              </w:rPr>
            </w:pPr>
          </w:p>
        </w:tc>
        <w:tc>
          <w:tcPr>
            <w:tcW w:w="4590" w:type="dxa"/>
            <w:gridSpan w:val="7"/>
            <w:shd w:val="clear" w:color="auto" w:fill="auto"/>
            <w:vAlign w:val="bottom"/>
          </w:tcPr>
          <w:p w14:paraId="737E3AA1" w14:textId="77777777" w:rsidR="00D34371" w:rsidRPr="00957FDB" w:rsidRDefault="00D34371" w:rsidP="00BB42D5">
            <w:pPr>
              <w:jc w:val="center"/>
              <w:rPr>
                <w:color w:val="000000"/>
                <w:sz w:val="18"/>
                <w:szCs w:val="18"/>
              </w:rPr>
            </w:pPr>
            <w:r w:rsidRPr="00957FDB">
              <w:rPr>
                <w:color w:val="000000"/>
                <w:sz w:val="18"/>
                <w:szCs w:val="18"/>
              </w:rPr>
              <w:t>Cost</w:t>
            </w:r>
          </w:p>
        </w:tc>
        <w:tc>
          <w:tcPr>
            <w:tcW w:w="270" w:type="dxa"/>
            <w:shd w:val="clear" w:color="auto" w:fill="auto"/>
            <w:vAlign w:val="bottom"/>
          </w:tcPr>
          <w:p w14:paraId="4C9C3709" w14:textId="77777777" w:rsidR="00D34371" w:rsidRPr="00957FDB" w:rsidRDefault="00D34371" w:rsidP="00BB42D5">
            <w:pPr>
              <w:snapToGrid w:val="0"/>
              <w:jc w:val="center"/>
              <w:rPr>
                <w:color w:val="000000"/>
                <w:sz w:val="18"/>
                <w:szCs w:val="18"/>
              </w:rPr>
            </w:pPr>
          </w:p>
        </w:tc>
        <w:tc>
          <w:tcPr>
            <w:tcW w:w="4770" w:type="dxa"/>
            <w:gridSpan w:val="7"/>
            <w:shd w:val="clear" w:color="auto" w:fill="auto"/>
            <w:vAlign w:val="bottom"/>
          </w:tcPr>
          <w:p w14:paraId="1FF83A8D" w14:textId="77777777" w:rsidR="00D34371" w:rsidRPr="00957FDB" w:rsidRDefault="00D34371" w:rsidP="00BB42D5">
            <w:pPr>
              <w:jc w:val="center"/>
              <w:rPr>
                <w:sz w:val="18"/>
                <w:szCs w:val="18"/>
              </w:rPr>
            </w:pPr>
            <w:r w:rsidRPr="00957FDB">
              <w:rPr>
                <w:color w:val="000000"/>
                <w:sz w:val="18"/>
                <w:szCs w:val="18"/>
              </w:rPr>
              <w:t xml:space="preserve">Accumulated </w:t>
            </w:r>
            <w:proofErr w:type="spellStart"/>
            <w:r w:rsidRPr="00957FDB">
              <w:rPr>
                <w:color w:val="000000"/>
                <w:sz w:val="18"/>
                <w:szCs w:val="18"/>
              </w:rPr>
              <w:t>amortisation</w:t>
            </w:r>
            <w:proofErr w:type="spellEnd"/>
          </w:p>
        </w:tc>
        <w:tc>
          <w:tcPr>
            <w:tcW w:w="270" w:type="dxa"/>
            <w:shd w:val="clear" w:color="auto" w:fill="auto"/>
            <w:vAlign w:val="bottom"/>
          </w:tcPr>
          <w:p w14:paraId="10EAE461" w14:textId="77777777" w:rsidR="00D34371" w:rsidRPr="00957FDB" w:rsidRDefault="00D34371" w:rsidP="00BB42D5">
            <w:pPr>
              <w:snapToGrid w:val="0"/>
              <w:jc w:val="center"/>
              <w:rPr>
                <w:color w:val="000000"/>
                <w:sz w:val="18"/>
                <w:szCs w:val="18"/>
              </w:rPr>
            </w:pPr>
          </w:p>
        </w:tc>
        <w:tc>
          <w:tcPr>
            <w:tcW w:w="1260" w:type="dxa"/>
            <w:vAlign w:val="bottom"/>
          </w:tcPr>
          <w:p w14:paraId="1E4816B6" w14:textId="77777777" w:rsidR="00D34371" w:rsidRPr="00957FDB" w:rsidRDefault="00D34371" w:rsidP="00BB42D5">
            <w:pPr>
              <w:jc w:val="center"/>
              <w:rPr>
                <w:color w:val="000000"/>
                <w:sz w:val="18"/>
                <w:szCs w:val="18"/>
              </w:rPr>
            </w:pPr>
          </w:p>
        </w:tc>
      </w:tr>
      <w:tr w:rsidR="00D34371" w:rsidRPr="00957FDB" w14:paraId="66C07719" w14:textId="77777777" w:rsidTr="00D9264E">
        <w:trPr>
          <w:trHeight w:val="181"/>
        </w:trPr>
        <w:tc>
          <w:tcPr>
            <w:tcW w:w="3060" w:type="dxa"/>
            <w:shd w:val="clear" w:color="auto" w:fill="auto"/>
            <w:vAlign w:val="center"/>
          </w:tcPr>
          <w:p w14:paraId="524ADECF" w14:textId="77777777" w:rsidR="00D34371" w:rsidRPr="00957FDB" w:rsidRDefault="00D34371" w:rsidP="00BB42D5">
            <w:pPr>
              <w:snapToGrid w:val="0"/>
              <w:rPr>
                <w:color w:val="000000"/>
                <w:sz w:val="18"/>
                <w:szCs w:val="18"/>
              </w:rPr>
            </w:pPr>
          </w:p>
        </w:tc>
        <w:tc>
          <w:tcPr>
            <w:tcW w:w="990" w:type="dxa"/>
            <w:shd w:val="clear" w:color="auto" w:fill="auto"/>
            <w:vAlign w:val="bottom"/>
          </w:tcPr>
          <w:p w14:paraId="1D529766" w14:textId="77777777" w:rsidR="00D34371" w:rsidRPr="00957FDB" w:rsidRDefault="00D34371" w:rsidP="00BB42D5">
            <w:pPr>
              <w:jc w:val="center"/>
              <w:rPr>
                <w:color w:val="000000"/>
                <w:sz w:val="18"/>
                <w:szCs w:val="18"/>
              </w:rPr>
            </w:pPr>
            <w:r w:rsidRPr="00957FDB">
              <w:rPr>
                <w:color w:val="000000"/>
                <w:sz w:val="18"/>
                <w:szCs w:val="18"/>
              </w:rPr>
              <w:t>Beginning</w:t>
            </w:r>
          </w:p>
        </w:tc>
        <w:tc>
          <w:tcPr>
            <w:tcW w:w="270" w:type="dxa"/>
            <w:shd w:val="clear" w:color="auto" w:fill="auto"/>
            <w:vAlign w:val="bottom"/>
          </w:tcPr>
          <w:p w14:paraId="0486E2A0" w14:textId="77777777" w:rsidR="00D34371" w:rsidRPr="00957FDB" w:rsidRDefault="00D34371" w:rsidP="00BB42D5">
            <w:pPr>
              <w:snapToGrid w:val="0"/>
              <w:jc w:val="center"/>
              <w:rPr>
                <w:color w:val="000000"/>
                <w:sz w:val="18"/>
                <w:szCs w:val="18"/>
              </w:rPr>
            </w:pPr>
          </w:p>
        </w:tc>
        <w:tc>
          <w:tcPr>
            <w:tcW w:w="900" w:type="dxa"/>
            <w:shd w:val="clear" w:color="auto" w:fill="auto"/>
            <w:vAlign w:val="bottom"/>
          </w:tcPr>
          <w:p w14:paraId="45B0BAF0" w14:textId="77777777" w:rsidR="00D34371" w:rsidRPr="00957FDB" w:rsidRDefault="00D34371" w:rsidP="00BB42D5">
            <w:pPr>
              <w:spacing w:line="240" w:lineRule="atLeast"/>
              <w:ind w:left="-108" w:right="-107"/>
              <w:jc w:val="center"/>
              <w:rPr>
                <w:sz w:val="18"/>
                <w:szCs w:val="18"/>
              </w:rPr>
            </w:pPr>
            <w:r w:rsidRPr="00957FDB">
              <w:rPr>
                <w:sz w:val="18"/>
                <w:szCs w:val="18"/>
              </w:rPr>
              <w:t>Additions</w:t>
            </w:r>
            <w:r w:rsidRPr="00957FDB">
              <w:rPr>
                <w:sz w:val="18"/>
                <w:szCs w:val="18"/>
                <w:cs/>
              </w:rPr>
              <w:t>/</w:t>
            </w:r>
          </w:p>
        </w:tc>
        <w:tc>
          <w:tcPr>
            <w:tcW w:w="270" w:type="dxa"/>
            <w:shd w:val="clear" w:color="auto" w:fill="auto"/>
            <w:vAlign w:val="bottom"/>
          </w:tcPr>
          <w:p w14:paraId="2800667A" w14:textId="77777777" w:rsidR="00D34371" w:rsidRPr="00957FDB" w:rsidRDefault="00D34371" w:rsidP="00BB42D5">
            <w:pPr>
              <w:snapToGrid w:val="0"/>
              <w:jc w:val="center"/>
              <w:rPr>
                <w:color w:val="000000"/>
                <w:sz w:val="18"/>
                <w:szCs w:val="18"/>
              </w:rPr>
            </w:pPr>
          </w:p>
        </w:tc>
        <w:tc>
          <w:tcPr>
            <w:tcW w:w="990" w:type="dxa"/>
            <w:shd w:val="clear" w:color="auto" w:fill="auto"/>
            <w:vAlign w:val="bottom"/>
          </w:tcPr>
          <w:p w14:paraId="32680F44" w14:textId="77777777" w:rsidR="00D34371" w:rsidRPr="00957FDB" w:rsidRDefault="00D34371" w:rsidP="00BB42D5">
            <w:pPr>
              <w:spacing w:line="240" w:lineRule="atLeast"/>
              <w:ind w:left="-108" w:right="-107"/>
              <w:jc w:val="center"/>
              <w:rPr>
                <w:sz w:val="18"/>
                <w:szCs w:val="18"/>
              </w:rPr>
            </w:pPr>
            <w:r w:rsidRPr="00957FDB">
              <w:rPr>
                <w:sz w:val="18"/>
                <w:szCs w:val="18"/>
              </w:rPr>
              <w:t>Disposals</w:t>
            </w:r>
            <w:r w:rsidRPr="00957FDB">
              <w:rPr>
                <w:sz w:val="18"/>
                <w:szCs w:val="18"/>
                <w:cs/>
              </w:rPr>
              <w:t>/</w:t>
            </w:r>
          </w:p>
        </w:tc>
        <w:tc>
          <w:tcPr>
            <w:tcW w:w="270" w:type="dxa"/>
            <w:shd w:val="clear" w:color="auto" w:fill="auto"/>
            <w:vAlign w:val="bottom"/>
          </w:tcPr>
          <w:p w14:paraId="5D1E7F57" w14:textId="77777777" w:rsidR="00D34371" w:rsidRPr="00957FDB" w:rsidRDefault="00D34371" w:rsidP="00BB42D5">
            <w:pPr>
              <w:snapToGrid w:val="0"/>
              <w:jc w:val="center"/>
              <w:rPr>
                <w:sz w:val="18"/>
                <w:szCs w:val="18"/>
              </w:rPr>
            </w:pPr>
          </w:p>
        </w:tc>
        <w:tc>
          <w:tcPr>
            <w:tcW w:w="900" w:type="dxa"/>
            <w:shd w:val="clear" w:color="auto" w:fill="auto"/>
            <w:vAlign w:val="bottom"/>
          </w:tcPr>
          <w:p w14:paraId="76080C10" w14:textId="77777777" w:rsidR="00D34371" w:rsidRPr="00957FDB" w:rsidRDefault="00D34371" w:rsidP="00311B4D">
            <w:pPr>
              <w:ind w:left="-110" w:right="-110"/>
              <w:jc w:val="center"/>
              <w:rPr>
                <w:color w:val="000000"/>
                <w:sz w:val="18"/>
                <w:szCs w:val="18"/>
              </w:rPr>
            </w:pPr>
            <w:r w:rsidRPr="00957FDB">
              <w:rPr>
                <w:color w:val="000000"/>
                <w:sz w:val="18"/>
                <w:szCs w:val="18"/>
              </w:rPr>
              <w:t>Ending</w:t>
            </w:r>
          </w:p>
        </w:tc>
        <w:tc>
          <w:tcPr>
            <w:tcW w:w="270" w:type="dxa"/>
            <w:shd w:val="clear" w:color="auto" w:fill="auto"/>
            <w:vAlign w:val="bottom"/>
          </w:tcPr>
          <w:p w14:paraId="2DC3AB63" w14:textId="77777777" w:rsidR="00D34371" w:rsidRPr="00957FDB" w:rsidRDefault="00D34371" w:rsidP="00BB42D5">
            <w:pPr>
              <w:snapToGrid w:val="0"/>
              <w:jc w:val="center"/>
              <w:rPr>
                <w:color w:val="000000"/>
                <w:sz w:val="18"/>
                <w:szCs w:val="18"/>
              </w:rPr>
            </w:pPr>
          </w:p>
        </w:tc>
        <w:tc>
          <w:tcPr>
            <w:tcW w:w="990" w:type="dxa"/>
            <w:shd w:val="clear" w:color="auto" w:fill="auto"/>
            <w:vAlign w:val="bottom"/>
          </w:tcPr>
          <w:p w14:paraId="4692CC42" w14:textId="77777777" w:rsidR="00D34371" w:rsidRPr="00957FDB" w:rsidRDefault="00D34371" w:rsidP="00BB42D5">
            <w:pPr>
              <w:tabs>
                <w:tab w:val="left" w:pos="828"/>
              </w:tabs>
              <w:ind w:left="-72"/>
              <w:jc w:val="center"/>
              <w:rPr>
                <w:color w:val="000000"/>
                <w:sz w:val="18"/>
                <w:szCs w:val="18"/>
              </w:rPr>
            </w:pPr>
            <w:r w:rsidRPr="00957FDB">
              <w:rPr>
                <w:color w:val="000000"/>
                <w:sz w:val="18"/>
                <w:szCs w:val="18"/>
              </w:rPr>
              <w:t>Beginning</w:t>
            </w:r>
          </w:p>
        </w:tc>
        <w:tc>
          <w:tcPr>
            <w:tcW w:w="270" w:type="dxa"/>
            <w:shd w:val="clear" w:color="auto" w:fill="auto"/>
            <w:vAlign w:val="bottom"/>
          </w:tcPr>
          <w:p w14:paraId="08B2CAE9" w14:textId="77777777" w:rsidR="00D34371" w:rsidRPr="00957FDB" w:rsidRDefault="00D34371" w:rsidP="00BB42D5">
            <w:pPr>
              <w:snapToGrid w:val="0"/>
              <w:jc w:val="center"/>
              <w:rPr>
                <w:color w:val="000000"/>
                <w:sz w:val="18"/>
                <w:szCs w:val="18"/>
              </w:rPr>
            </w:pPr>
          </w:p>
        </w:tc>
        <w:tc>
          <w:tcPr>
            <w:tcW w:w="1080" w:type="dxa"/>
            <w:shd w:val="clear" w:color="auto" w:fill="auto"/>
            <w:vAlign w:val="bottom"/>
          </w:tcPr>
          <w:p w14:paraId="4E1EF255" w14:textId="77777777" w:rsidR="00D34371" w:rsidRPr="00957FDB" w:rsidRDefault="00D34371" w:rsidP="00BB42D5">
            <w:pPr>
              <w:snapToGrid w:val="0"/>
              <w:jc w:val="center"/>
              <w:rPr>
                <w:color w:val="000000"/>
                <w:sz w:val="18"/>
                <w:szCs w:val="18"/>
              </w:rPr>
            </w:pPr>
          </w:p>
        </w:tc>
        <w:tc>
          <w:tcPr>
            <w:tcW w:w="270" w:type="dxa"/>
            <w:shd w:val="clear" w:color="auto" w:fill="auto"/>
            <w:vAlign w:val="bottom"/>
          </w:tcPr>
          <w:p w14:paraId="14438EBC" w14:textId="77777777" w:rsidR="00D34371" w:rsidRPr="00957FDB" w:rsidRDefault="00D34371" w:rsidP="00BB42D5">
            <w:pPr>
              <w:snapToGrid w:val="0"/>
              <w:jc w:val="center"/>
              <w:rPr>
                <w:color w:val="000000"/>
                <w:sz w:val="18"/>
                <w:szCs w:val="18"/>
              </w:rPr>
            </w:pPr>
          </w:p>
        </w:tc>
        <w:tc>
          <w:tcPr>
            <w:tcW w:w="990" w:type="dxa"/>
            <w:shd w:val="clear" w:color="auto" w:fill="auto"/>
            <w:vAlign w:val="bottom"/>
          </w:tcPr>
          <w:p w14:paraId="7EC76C54" w14:textId="77777777" w:rsidR="00D34371" w:rsidRPr="00957FDB" w:rsidRDefault="00D34371" w:rsidP="00BB42D5">
            <w:pPr>
              <w:snapToGrid w:val="0"/>
              <w:jc w:val="center"/>
              <w:rPr>
                <w:sz w:val="18"/>
                <w:szCs w:val="18"/>
              </w:rPr>
            </w:pPr>
          </w:p>
        </w:tc>
        <w:tc>
          <w:tcPr>
            <w:tcW w:w="270" w:type="dxa"/>
            <w:shd w:val="clear" w:color="auto" w:fill="auto"/>
            <w:vAlign w:val="bottom"/>
          </w:tcPr>
          <w:p w14:paraId="4393CEE6" w14:textId="77777777" w:rsidR="00D34371" w:rsidRPr="00957FDB" w:rsidRDefault="00D34371" w:rsidP="00BB42D5">
            <w:pPr>
              <w:snapToGrid w:val="0"/>
              <w:jc w:val="center"/>
              <w:rPr>
                <w:sz w:val="18"/>
                <w:szCs w:val="18"/>
              </w:rPr>
            </w:pPr>
          </w:p>
        </w:tc>
        <w:tc>
          <w:tcPr>
            <w:tcW w:w="900" w:type="dxa"/>
            <w:shd w:val="clear" w:color="auto" w:fill="auto"/>
            <w:vAlign w:val="bottom"/>
          </w:tcPr>
          <w:p w14:paraId="1875151D" w14:textId="77777777" w:rsidR="00D34371" w:rsidRPr="00957FDB" w:rsidRDefault="00D34371" w:rsidP="00BB42D5">
            <w:pPr>
              <w:jc w:val="center"/>
              <w:rPr>
                <w:color w:val="000000"/>
                <w:sz w:val="18"/>
                <w:szCs w:val="18"/>
              </w:rPr>
            </w:pPr>
            <w:r w:rsidRPr="00957FDB">
              <w:rPr>
                <w:color w:val="000000"/>
                <w:sz w:val="18"/>
                <w:szCs w:val="18"/>
              </w:rPr>
              <w:t>Ending</w:t>
            </w:r>
          </w:p>
        </w:tc>
        <w:tc>
          <w:tcPr>
            <w:tcW w:w="270" w:type="dxa"/>
            <w:shd w:val="clear" w:color="auto" w:fill="auto"/>
            <w:vAlign w:val="bottom"/>
          </w:tcPr>
          <w:p w14:paraId="5EB7BEEB" w14:textId="77777777" w:rsidR="00D34371" w:rsidRPr="00957FDB" w:rsidRDefault="00D34371" w:rsidP="00BB42D5">
            <w:pPr>
              <w:snapToGrid w:val="0"/>
              <w:jc w:val="center"/>
              <w:rPr>
                <w:color w:val="000000"/>
                <w:sz w:val="18"/>
                <w:szCs w:val="18"/>
              </w:rPr>
            </w:pPr>
          </w:p>
        </w:tc>
        <w:tc>
          <w:tcPr>
            <w:tcW w:w="1260" w:type="dxa"/>
            <w:vAlign w:val="bottom"/>
          </w:tcPr>
          <w:p w14:paraId="4A241EDA" w14:textId="77777777" w:rsidR="00D34371" w:rsidRPr="00957FDB" w:rsidRDefault="00D34371" w:rsidP="00BB42D5">
            <w:pPr>
              <w:jc w:val="center"/>
              <w:rPr>
                <w:color w:val="000000"/>
                <w:sz w:val="18"/>
                <w:szCs w:val="18"/>
              </w:rPr>
            </w:pPr>
            <w:r w:rsidRPr="00957FDB">
              <w:rPr>
                <w:color w:val="000000"/>
                <w:sz w:val="18"/>
                <w:szCs w:val="18"/>
              </w:rPr>
              <w:t>Net</w:t>
            </w:r>
          </w:p>
        </w:tc>
      </w:tr>
      <w:tr w:rsidR="00D34371" w:rsidRPr="00957FDB" w14:paraId="2CF43E12" w14:textId="77777777" w:rsidTr="00D9264E">
        <w:trPr>
          <w:trHeight w:val="181"/>
        </w:trPr>
        <w:tc>
          <w:tcPr>
            <w:tcW w:w="3060" w:type="dxa"/>
            <w:shd w:val="clear" w:color="auto" w:fill="auto"/>
            <w:vAlign w:val="center"/>
          </w:tcPr>
          <w:p w14:paraId="00A5D520" w14:textId="77777777" w:rsidR="00D34371" w:rsidRPr="00957FDB" w:rsidRDefault="00D34371" w:rsidP="00BB42D5">
            <w:pPr>
              <w:snapToGrid w:val="0"/>
              <w:rPr>
                <w:color w:val="000000"/>
                <w:sz w:val="18"/>
                <w:szCs w:val="18"/>
              </w:rPr>
            </w:pPr>
          </w:p>
        </w:tc>
        <w:tc>
          <w:tcPr>
            <w:tcW w:w="990" w:type="dxa"/>
            <w:shd w:val="clear" w:color="auto" w:fill="auto"/>
            <w:vAlign w:val="bottom"/>
          </w:tcPr>
          <w:p w14:paraId="74EDD456" w14:textId="77777777" w:rsidR="00D34371" w:rsidRPr="00957FDB" w:rsidRDefault="00D34371" w:rsidP="00BB42D5">
            <w:pPr>
              <w:jc w:val="center"/>
              <w:rPr>
                <w:color w:val="000000"/>
                <w:sz w:val="18"/>
                <w:szCs w:val="18"/>
              </w:rPr>
            </w:pPr>
            <w:r w:rsidRPr="00957FDB">
              <w:rPr>
                <w:color w:val="000000"/>
                <w:sz w:val="18"/>
                <w:szCs w:val="18"/>
              </w:rPr>
              <w:t>balance</w:t>
            </w:r>
          </w:p>
        </w:tc>
        <w:tc>
          <w:tcPr>
            <w:tcW w:w="270" w:type="dxa"/>
            <w:shd w:val="clear" w:color="auto" w:fill="auto"/>
            <w:vAlign w:val="bottom"/>
          </w:tcPr>
          <w:p w14:paraId="62F7CB6C" w14:textId="77777777" w:rsidR="00D34371" w:rsidRPr="00957FDB" w:rsidRDefault="00D34371" w:rsidP="00BB42D5">
            <w:pPr>
              <w:snapToGrid w:val="0"/>
              <w:jc w:val="center"/>
              <w:rPr>
                <w:color w:val="000000"/>
                <w:sz w:val="18"/>
                <w:szCs w:val="18"/>
              </w:rPr>
            </w:pPr>
          </w:p>
        </w:tc>
        <w:tc>
          <w:tcPr>
            <w:tcW w:w="900" w:type="dxa"/>
            <w:shd w:val="clear" w:color="auto" w:fill="auto"/>
            <w:vAlign w:val="bottom"/>
          </w:tcPr>
          <w:p w14:paraId="5743CE11" w14:textId="77777777" w:rsidR="00D34371" w:rsidRPr="00957FDB" w:rsidRDefault="00D34371" w:rsidP="00BB42D5">
            <w:pPr>
              <w:spacing w:line="240" w:lineRule="atLeast"/>
              <w:ind w:left="-108" w:right="-107"/>
              <w:jc w:val="center"/>
              <w:rPr>
                <w:sz w:val="18"/>
                <w:szCs w:val="18"/>
              </w:rPr>
            </w:pPr>
            <w:r w:rsidRPr="00957FDB">
              <w:rPr>
                <w:sz w:val="18"/>
                <w:szCs w:val="18"/>
              </w:rPr>
              <w:t>Transfer in</w:t>
            </w:r>
          </w:p>
        </w:tc>
        <w:tc>
          <w:tcPr>
            <w:tcW w:w="270" w:type="dxa"/>
            <w:shd w:val="clear" w:color="auto" w:fill="auto"/>
            <w:vAlign w:val="bottom"/>
          </w:tcPr>
          <w:p w14:paraId="5F45483A" w14:textId="77777777" w:rsidR="00D34371" w:rsidRPr="00957FDB" w:rsidRDefault="00D34371" w:rsidP="00BB42D5">
            <w:pPr>
              <w:snapToGrid w:val="0"/>
              <w:jc w:val="center"/>
              <w:rPr>
                <w:color w:val="000000"/>
                <w:sz w:val="18"/>
                <w:szCs w:val="18"/>
              </w:rPr>
            </w:pPr>
          </w:p>
        </w:tc>
        <w:tc>
          <w:tcPr>
            <w:tcW w:w="990" w:type="dxa"/>
            <w:shd w:val="clear" w:color="auto" w:fill="auto"/>
            <w:vAlign w:val="bottom"/>
          </w:tcPr>
          <w:p w14:paraId="7FF0C20B" w14:textId="77777777" w:rsidR="00D34371" w:rsidRPr="00957FDB" w:rsidRDefault="00D34371" w:rsidP="00BB42D5">
            <w:pPr>
              <w:spacing w:line="240" w:lineRule="atLeast"/>
              <w:ind w:left="-108" w:right="-107"/>
              <w:jc w:val="center"/>
              <w:rPr>
                <w:sz w:val="18"/>
                <w:szCs w:val="18"/>
              </w:rPr>
            </w:pPr>
            <w:r w:rsidRPr="00957FDB">
              <w:rPr>
                <w:sz w:val="18"/>
                <w:szCs w:val="18"/>
              </w:rPr>
              <w:t>Transfer out</w:t>
            </w:r>
          </w:p>
        </w:tc>
        <w:tc>
          <w:tcPr>
            <w:tcW w:w="270" w:type="dxa"/>
            <w:shd w:val="clear" w:color="auto" w:fill="auto"/>
            <w:vAlign w:val="bottom"/>
          </w:tcPr>
          <w:p w14:paraId="52510C31" w14:textId="77777777" w:rsidR="00D34371" w:rsidRPr="00957FDB" w:rsidRDefault="00D34371" w:rsidP="00BB42D5">
            <w:pPr>
              <w:tabs>
                <w:tab w:val="left" w:pos="828"/>
              </w:tabs>
              <w:snapToGrid w:val="0"/>
              <w:ind w:left="-72"/>
              <w:jc w:val="center"/>
              <w:rPr>
                <w:sz w:val="18"/>
                <w:szCs w:val="18"/>
              </w:rPr>
            </w:pPr>
          </w:p>
        </w:tc>
        <w:tc>
          <w:tcPr>
            <w:tcW w:w="900" w:type="dxa"/>
            <w:shd w:val="clear" w:color="auto" w:fill="auto"/>
            <w:vAlign w:val="bottom"/>
          </w:tcPr>
          <w:p w14:paraId="0A4D98BC" w14:textId="77777777" w:rsidR="00D34371" w:rsidRPr="00957FDB" w:rsidRDefault="00D34371" w:rsidP="00311B4D">
            <w:pPr>
              <w:ind w:left="-110" w:right="-110"/>
              <w:jc w:val="center"/>
              <w:rPr>
                <w:color w:val="000000"/>
                <w:sz w:val="18"/>
                <w:szCs w:val="18"/>
              </w:rPr>
            </w:pPr>
            <w:r w:rsidRPr="00957FDB">
              <w:rPr>
                <w:color w:val="000000"/>
                <w:sz w:val="18"/>
                <w:szCs w:val="18"/>
              </w:rPr>
              <w:t>balance</w:t>
            </w:r>
          </w:p>
        </w:tc>
        <w:tc>
          <w:tcPr>
            <w:tcW w:w="270" w:type="dxa"/>
            <w:shd w:val="clear" w:color="auto" w:fill="auto"/>
            <w:vAlign w:val="bottom"/>
          </w:tcPr>
          <w:p w14:paraId="5DE90B1C" w14:textId="77777777" w:rsidR="00D34371" w:rsidRPr="00957FDB" w:rsidRDefault="00D34371" w:rsidP="00311B4D">
            <w:pPr>
              <w:snapToGrid w:val="0"/>
              <w:ind w:left="-110" w:right="-110"/>
              <w:jc w:val="center"/>
              <w:rPr>
                <w:color w:val="000000"/>
                <w:sz w:val="18"/>
                <w:szCs w:val="18"/>
              </w:rPr>
            </w:pPr>
          </w:p>
        </w:tc>
        <w:tc>
          <w:tcPr>
            <w:tcW w:w="990" w:type="dxa"/>
            <w:shd w:val="clear" w:color="auto" w:fill="auto"/>
            <w:vAlign w:val="bottom"/>
          </w:tcPr>
          <w:p w14:paraId="505C0E75" w14:textId="77777777" w:rsidR="00D34371" w:rsidRPr="00957FDB" w:rsidRDefault="00D34371" w:rsidP="00BB42D5">
            <w:pPr>
              <w:tabs>
                <w:tab w:val="left" w:pos="828"/>
              </w:tabs>
              <w:ind w:left="-72"/>
              <w:jc w:val="center"/>
              <w:rPr>
                <w:color w:val="000000"/>
                <w:sz w:val="18"/>
                <w:szCs w:val="18"/>
              </w:rPr>
            </w:pPr>
            <w:r w:rsidRPr="00957FDB">
              <w:rPr>
                <w:color w:val="000000"/>
                <w:sz w:val="18"/>
                <w:szCs w:val="18"/>
              </w:rPr>
              <w:t>balance</w:t>
            </w:r>
          </w:p>
        </w:tc>
        <w:tc>
          <w:tcPr>
            <w:tcW w:w="270" w:type="dxa"/>
            <w:shd w:val="clear" w:color="auto" w:fill="auto"/>
            <w:vAlign w:val="bottom"/>
          </w:tcPr>
          <w:p w14:paraId="76A37DCF" w14:textId="77777777" w:rsidR="00D34371" w:rsidRPr="00957FDB" w:rsidRDefault="00D34371" w:rsidP="00BB42D5">
            <w:pPr>
              <w:tabs>
                <w:tab w:val="left" w:pos="828"/>
              </w:tabs>
              <w:snapToGrid w:val="0"/>
              <w:ind w:left="-72"/>
              <w:jc w:val="center"/>
              <w:rPr>
                <w:color w:val="000000"/>
                <w:sz w:val="18"/>
                <w:szCs w:val="18"/>
              </w:rPr>
            </w:pPr>
          </w:p>
        </w:tc>
        <w:tc>
          <w:tcPr>
            <w:tcW w:w="1080" w:type="dxa"/>
            <w:shd w:val="clear" w:color="auto" w:fill="auto"/>
            <w:vAlign w:val="bottom"/>
          </w:tcPr>
          <w:p w14:paraId="791E7032" w14:textId="77777777" w:rsidR="00D34371" w:rsidRPr="00957FDB" w:rsidRDefault="00D34371" w:rsidP="00BB42D5">
            <w:pPr>
              <w:tabs>
                <w:tab w:val="left" w:pos="828"/>
              </w:tabs>
              <w:ind w:left="-72" w:right="-93"/>
              <w:jc w:val="center"/>
              <w:rPr>
                <w:color w:val="000000"/>
                <w:sz w:val="18"/>
                <w:szCs w:val="18"/>
              </w:rPr>
            </w:pPr>
            <w:proofErr w:type="spellStart"/>
            <w:r w:rsidRPr="00957FDB">
              <w:rPr>
                <w:color w:val="000000"/>
                <w:sz w:val="18"/>
                <w:szCs w:val="18"/>
              </w:rPr>
              <w:t>Amortisation</w:t>
            </w:r>
            <w:proofErr w:type="spellEnd"/>
          </w:p>
        </w:tc>
        <w:tc>
          <w:tcPr>
            <w:tcW w:w="270" w:type="dxa"/>
            <w:shd w:val="clear" w:color="auto" w:fill="auto"/>
            <w:vAlign w:val="bottom"/>
          </w:tcPr>
          <w:p w14:paraId="1FC33410" w14:textId="77777777" w:rsidR="00D34371" w:rsidRPr="00957FDB" w:rsidRDefault="00D34371" w:rsidP="00BB42D5">
            <w:pPr>
              <w:tabs>
                <w:tab w:val="left" w:pos="828"/>
              </w:tabs>
              <w:snapToGrid w:val="0"/>
              <w:ind w:left="-72"/>
              <w:jc w:val="center"/>
              <w:rPr>
                <w:color w:val="000000"/>
                <w:sz w:val="18"/>
                <w:szCs w:val="18"/>
              </w:rPr>
            </w:pPr>
          </w:p>
        </w:tc>
        <w:tc>
          <w:tcPr>
            <w:tcW w:w="990" w:type="dxa"/>
            <w:shd w:val="clear" w:color="auto" w:fill="auto"/>
            <w:vAlign w:val="bottom"/>
          </w:tcPr>
          <w:p w14:paraId="1EB11412" w14:textId="77777777" w:rsidR="00D34371" w:rsidRPr="00957FDB" w:rsidRDefault="00D34371" w:rsidP="00BB42D5">
            <w:pPr>
              <w:tabs>
                <w:tab w:val="left" w:pos="828"/>
              </w:tabs>
              <w:ind w:left="-72"/>
              <w:jc w:val="center"/>
              <w:rPr>
                <w:sz w:val="18"/>
                <w:szCs w:val="18"/>
              </w:rPr>
            </w:pPr>
            <w:r w:rsidRPr="00957FDB">
              <w:rPr>
                <w:sz w:val="18"/>
                <w:szCs w:val="18"/>
              </w:rPr>
              <w:t>Disposals</w:t>
            </w:r>
          </w:p>
        </w:tc>
        <w:tc>
          <w:tcPr>
            <w:tcW w:w="270" w:type="dxa"/>
            <w:shd w:val="clear" w:color="auto" w:fill="auto"/>
            <w:vAlign w:val="bottom"/>
          </w:tcPr>
          <w:p w14:paraId="0A5BAA3E" w14:textId="77777777" w:rsidR="00D34371" w:rsidRPr="00957FDB" w:rsidRDefault="00D34371" w:rsidP="00BB42D5">
            <w:pPr>
              <w:snapToGrid w:val="0"/>
              <w:jc w:val="center"/>
              <w:rPr>
                <w:sz w:val="18"/>
                <w:szCs w:val="18"/>
              </w:rPr>
            </w:pPr>
          </w:p>
        </w:tc>
        <w:tc>
          <w:tcPr>
            <w:tcW w:w="900" w:type="dxa"/>
            <w:shd w:val="clear" w:color="auto" w:fill="auto"/>
            <w:vAlign w:val="bottom"/>
          </w:tcPr>
          <w:p w14:paraId="799ECCBC" w14:textId="77777777" w:rsidR="00D34371" w:rsidRPr="00957FDB" w:rsidRDefault="00D34371" w:rsidP="00BB42D5">
            <w:pPr>
              <w:jc w:val="center"/>
              <w:rPr>
                <w:color w:val="000000"/>
                <w:sz w:val="18"/>
                <w:szCs w:val="18"/>
              </w:rPr>
            </w:pPr>
            <w:r w:rsidRPr="00957FDB">
              <w:rPr>
                <w:color w:val="000000"/>
                <w:sz w:val="18"/>
                <w:szCs w:val="18"/>
              </w:rPr>
              <w:t>balance</w:t>
            </w:r>
          </w:p>
        </w:tc>
        <w:tc>
          <w:tcPr>
            <w:tcW w:w="270" w:type="dxa"/>
            <w:shd w:val="clear" w:color="auto" w:fill="auto"/>
            <w:vAlign w:val="bottom"/>
          </w:tcPr>
          <w:p w14:paraId="5C213BAF" w14:textId="77777777" w:rsidR="00D34371" w:rsidRPr="00957FDB" w:rsidRDefault="00D34371" w:rsidP="00BB42D5">
            <w:pPr>
              <w:snapToGrid w:val="0"/>
              <w:jc w:val="center"/>
              <w:rPr>
                <w:color w:val="000000"/>
                <w:sz w:val="18"/>
                <w:szCs w:val="18"/>
              </w:rPr>
            </w:pPr>
          </w:p>
        </w:tc>
        <w:tc>
          <w:tcPr>
            <w:tcW w:w="1260" w:type="dxa"/>
            <w:vAlign w:val="bottom"/>
          </w:tcPr>
          <w:p w14:paraId="01FB9E4A" w14:textId="77777777" w:rsidR="00D34371" w:rsidRPr="00957FDB" w:rsidRDefault="00D34371" w:rsidP="00BB42D5">
            <w:pPr>
              <w:jc w:val="center"/>
              <w:rPr>
                <w:color w:val="000000"/>
                <w:sz w:val="18"/>
                <w:szCs w:val="18"/>
              </w:rPr>
            </w:pPr>
            <w:r w:rsidRPr="00957FDB">
              <w:rPr>
                <w:color w:val="000000"/>
                <w:sz w:val="18"/>
                <w:szCs w:val="18"/>
              </w:rPr>
              <w:t>balance</w:t>
            </w:r>
          </w:p>
        </w:tc>
      </w:tr>
      <w:tr w:rsidR="00D34371" w:rsidRPr="00957FDB" w14:paraId="078DDACE" w14:textId="77777777" w:rsidTr="00D9264E">
        <w:trPr>
          <w:cantSplit/>
          <w:trHeight w:val="74"/>
        </w:trPr>
        <w:tc>
          <w:tcPr>
            <w:tcW w:w="3060" w:type="dxa"/>
            <w:shd w:val="clear" w:color="auto" w:fill="auto"/>
            <w:vAlign w:val="center"/>
          </w:tcPr>
          <w:p w14:paraId="30FE136E" w14:textId="77777777" w:rsidR="00D34371" w:rsidRPr="00957FDB" w:rsidRDefault="00D34371" w:rsidP="00BB42D5">
            <w:pPr>
              <w:snapToGrid w:val="0"/>
              <w:rPr>
                <w:color w:val="000000"/>
                <w:sz w:val="18"/>
                <w:szCs w:val="18"/>
              </w:rPr>
            </w:pPr>
          </w:p>
        </w:tc>
        <w:tc>
          <w:tcPr>
            <w:tcW w:w="11160" w:type="dxa"/>
            <w:gridSpan w:val="17"/>
            <w:shd w:val="clear" w:color="auto" w:fill="auto"/>
            <w:vAlign w:val="center"/>
          </w:tcPr>
          <w:p w14:paraId="1E3C3A1B" w14:textId="77777777" w:rsidR="00D34371" w:rsidRPr="00957FDB" w:rsidRDefault="00D34371" w:rsidP="00BB42D5">
            <w:pPr>
              <w:jc w:val="center"/>
              <w:rPr>
                <w:color w:val="000000"/>
                <w:sz w:val="18"/>
                <w:szCs w:val="18"/>
              </w:rPr>
            </w:pPr>
            <w:r w:rsidRPr="00957FDB">
              <w:rPr>
                <w:i/>
                <w:iCs/>
                <w:color w:val="000000"/>
                <w:sz w:val="18"/>
                <w:szCs w:val="18"/>
                <w:cs/>
              </w:rPr>
              <w:t>(</w:t>
            </w:r>
            <w:r w:rsidRPr="00957FDB">
              <w:rPr>
                <w:i/>
                <w:iCs/>
                <w:color w:val="000000"/>
                <w:sz w:val="18"/>
                <w:szCs w:val="18"/>
              </w:rPr>
              <w:t>in million Baht</w:t>
            </w:r>
            <w:r w:rsidRPr="00957FDB">
              <w:rPr>
                <w:i/>
                <w:iCs/>
                <w:color w:val="000000"/>
                <w:sz w:val="18"/>
                <w:szCs w:val="18"/>
                <w:cs/>
              </w:rPr>
              <w:t>)</w:t>
            </w:r>
          </w:p>
        </w:tc>
      </w:tr>
      <w:tr w:rsidR="003A25D2" w:rsidRPr="00957FDB" w14:paraId="536F0D55" w14:textId="77777777" w:rsidTr="00D9264E">
        <w:trPr>
          <w:trHeight w:val="187"/>
        </w:trPr>
        <w:tc>
          <w:tcPr>
            <w:tcW w:w="3060" w:type="dxa"/>
            <w:shd w:val="clear" w:color="auto" w:fill="auto"/>
            <w:vAlign w:val="center"/>
          </w:tcPr>
          <w:p w14:paraId="680FBEC4" w14:textId="77777777" w:rsidR="003A25D2" w:rsidRPr="00957FDB" w:rsidRDefault="003A25D2" w:rsidP="0026051C">
            <w:pPr>
              <w:ind w:left="74" w:firstLine="18"/>
              <w:rPr>
                <w:color w:val="000000"/>
                <w:sz w:val="18"/>
                <w:szCs w:val="18"/>
              </w:rPr>
            </w:pPr>
            <w:r w:rsidRPr="00957FDB">
              <w:rPr>
                <w:color w:val="000000"/>
                <w:sz w:val="18"/>
                <w:szCs w:val="18"/>
              </w:rPr>
              <w:t>Goodwill</w:t>
            </w:r>
          </w:p>
        </w:tc>
        <w:tc>
          <w:tcPr>
            <w:tcW w:w="990" w:type="dxa"/>
            <w:shd w:val="clear" w:color="auto" w:fill="auto"/>
            <w:vAlign w:val="center"/>
          </w:tcPr>
          <w:p w14:paraId="3F164C4E" w14:textId="77777777"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1,270</w:t>
            </w:r>
          </w:p>
        </w:tc>
        <w:tc>
          <w:tcPr>
            <w:tcW w:w="270" w:type="dxa"/>
            <w:shd w:val="clear" w:color="auto" w:fill="auto"/>
            <w:vAlign w:val="center"/>
          </w:tcPr>
          <w:p w14:paraId="557A23C7" w14:textId="77777777" w:rsidR="003A25D2" w:rsidRPr="00957FDB" w:rsidRDefault="003A25D2" w:rsidP="003A25D2">
            <w:pPr>
              <w:tabs>
                <w:tab w:val="decimal" w:pos="783"/>
              </w:tabs>
              <w:ind w:left="-108" w:right="-117" w:firstLine="18"/>
              <w:rPr>
                <w:color w:val="000000"/>
                <w:sz w:val="18"/>
                <w:szCs w:val="18"/>
              </w:rPr>
            </w:pPr>
          </w:p>
        </w:tc>
        <w:tc>
          <w:tcPr>
            <w:tcW w:w="900" w:type="dxa"/>
            <w:shd w:val="clear" w:color="auto" w:fill="auto"/>
            <w:vAlign w:val="center"/>
          </w:tcPr>
          <w:p w14:paraId="49BB6228" w14:textId="77777777" w:rsidR="003A25D2" w:rsidRPr="00957FDB" w:rsidRDefault="003A25D2" w:rsidP="001B6FEA">
            <w:pPr>
              <w:tabs>
                <w:tab w:val="decimal" w:pos="525"/>
              </w:tabs>
              <w:snapToGrid w:val="0"/>
              <w:ind w:left="-108" w:right="-117"/>
              <w:rPr>
                <w:color w:val="000000"/>
                <w:sz w:val="18"/>
                <w:szCs w:val="18"/>
              </w:rPr>
            </w:pPr>
            <w:r w:rsidRPr="00957FDB">
              <w:rPr>
                <w:color w:val="000000"/>
                <w:sz w:val="18"/>
                <w:szCs w:val="18"/>
                <w:cs/>
              </w:rPr>
              <w:t>-</w:t>
            </w:r>
          </w:p>
        </w:tc>
        <w:tc>
          <w:tcPr>
            <w:tcW w:w="270" w:type="dxa"/>
            <w:shd w:val="clear" w:color="auto" w:fill="auto"/>
            <w:vAlign w:val="center"/>
          </w:tcPr>
          <w:p w14:paraId="34B182B5" w14:textId="77777777" w:rsidR="003A25D2" w:rsidRPr="00957FDB" w:rsidRDefault="003A25D2" w:rsidP="003A25D2">
            <w:pPr>
              <w:tabs>
                <w:tab w:val="decimal" w:pos="783"/>
              </w:tabs>
              <w:ind w:left="-108" w:right="-117" w:firstLine="18"/>
              <w:rPr>
                <w:color w:val="000000"/>
                <w:sz w:val="18"/>
                <w:szCs w:val="18"/>
              </w:rPr>
            </w:pPr>
          </w:p>
        </w:tc>
        <w:tc>
          <w:tcPr>
            <w:tcW w:w="990" w:type="dxa"/>
            <w:shd w:val="clear" w:color="auto" w:fill="auto"/>
            <w:vAlign w:val="center"/>
          </w:tcPr>
          <w:p w14:paraId="18F01BFE" w14:textId="77777777" w:rsidR="003A25D2" w:rsidRPr="00957FDB" w:rsidRDefault="003A25D2" w:rsidP="003A25D2">
            <w:pPr>
              <w:tabs>
                <w:tab w:val="decimal" w:pos="612"/>
              </w:tabs>
              <w:snapToGrid w:val="0"/>
              <w:ind w:left="-108" w:right="-117"/>
              <w:rPr>
                <w:color w:val="000000"/>
                <w:sz w:val="18"/>
                <w:szCs w:val="18"/>
              </w:rPr>
            </w:pPr>
            <w:r w:rsidRPr="00957FDB">
              <w:rPr>
                <w:color w:val="000000"/>
                <w:sz w:val="18"/>
                <w:szCs w:val="18"/>
                <w:cs/>
              </w:rPr>
              <w:t>-</w:t>
            </w:r>
          </w:p>
        </w:tc>
        <w:tc>
          <w:tcPr>
            <w:tcW w:w="270" w:type="dxa"/>
            <w:shd w:val="clear" w:color="auto" w:fill="auto"/>
            <w:vAlign w:val="center"/>
          </w:tcPr>
          <w:p w14:paraId="4E6EA8A1" w14:textId="77777777" w:rsidR="003A25D2" w:rsidRPr="00957FDB" w:rsidRDefault="003A25D2" w:rsidP="003A25D2">
            <w:pPr>
              <w:tabs>
                <w:tab w:val="decimal" w:pos="783"/>
              </w:tabs>
              <w:ind w:left="-108" w:right="-117" w:firstLine="18"/>
              <w:rPr>
                <w:color w:val="000000"/>
                <w:sz w:val="18"/>
                <w:szCs w:val="18"/>
              </w:rPr>
            </w:pPr>
          </w:p>
        </w:tc>
        <w:tc>
          <w:tcPr>
            <w:tcW w:w="900" w:type="dxa"/>
            <w:shd w:val="clear" w:color="auto" w:fill="auto"/>
            <w:vAlign w:val="center"/>
          </w:tcPr>
          <w:p w14:paraId="0647FBAA" w14:textId="77777777"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1,270</w:t>
            </w:r>
          </w:p>
        </w:tc>
        <w:tc>
          <w:tcPr>
            <w:tcW w:w="270" w:type="dxa"/>
            <w:shd w:val="clear" w:color="auto" w:fill="auto"/>
            <w:vAlign w:val="center"/>
          </w:tcPr>
          <w:p w14:paraId="128E4DB3" w14:textId="77777777" w:rsidR="003A25D2" w:rsidRPr="00957FDB" w:rsidRDefault="003A25D2" w:rsidP="003A25D2">
            <w:pPr>
              <w:tabs>
                <w:tab w:val="decimal" w:pos="783"/>
              </w:tabs>
              <w:ind w:left="-108" w:right="-117"/>
              <w:rPr>
                <w:color w:val="000000"/>
                <w:sz w:val="18"/>
                <w:szCs w:val="18"/>
              </w:rPr>
            </w:pPr>
          </w:p>
        </w:tc>
        <w:tc>
          <w:tcPr>
            <w:tcW w:w="990" w:type="dxa"/>
            <w:shd w:val="clear" w:color="auto" w:fill="auto"/>
            <w:vAlign w:val="center"/>
          </w:tcPr>
          <w:p w14:paraId="7847948E" w14:textId="77777777" w:rsidR="003A25D2" w:rsidRPr="00957FDB" w:rsidRDefault="003A25D2" w:rsidP="003A25D2">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14:paraId="6D1B0531" w14:textId="77777777" w:rsidR="003A25D2" w:rsidRPr="00957FDB" w:rsidRDefault="003A25D2" w:rsidP="003A25D2">
            <w:pPr>
              <w:tabs>
                <w:tab w:val="decimal" w:pos="783"/>
              </w:tabs>
              <w:ind w:left="-108" w:right="-117" w:firstLine="18"/>
              <w:rPr>
                <w:color w:val="000000"/>
                <w:sz w:val="18"/>
                <w:szCs w:val="18"/>
              </w:rPr>
            </w:pPr>
          </w:p>
        </w:tc>
        <w:tc>
          <w:tcPr>
            <w:tcW w:w="1080" w:type="dxa"/>
            <w:shd w:val="clear" w:color="auto" w:fill="auto"/>
            <w:vAlign w:val="center"/>
          </w:tcPr>
          <w:p w14:paraId="40A32183" w14:textId="77777777" w:rsidR="003A25D2" w:rsidRPr="00957FDB" w:rsidRDefault="003A25D2" w:rsidP="003A25D2">
            <w:pPr>
              <w:tabs>
                <w:tab w:val="decimal" w:pos="61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14:paraId="4D496A0B" w14:textId="77777777" w:rsidR="003A25D2" w:rsidRPr="00957FDB" w:rsidRDefault="003A25D2" w:rsidP="003A25D2">
            <w:pPr>
              <w:tabs>
                <w:tab w:val="decimal" w:pos="783"/>
              </w:tabs>
              <w:snapToGrid w:val="0"/>
              <w:ind w:left="-108" w:right="-117"/>
              <w:rPr>
                <w:color w:val="000000"/>
                <w:sz w:val="18"/>
                <w:szCs w:val="18"/>
              </w:rPr>
            </w:pPr>
          </w:p>
        </w:tc>
        <w:tc>
          <w:tcPr>
            <w:tcW w:w="990" w:type="dxa"/>
            <w:shd w:val="clear" w:color="auto" w:fill="auto"/>
            <w:vAlign w:val="center"/>
          </w:tcPr>
          <w:p w14:paraId="1475FE77" w14:textId="77777777" w:rsidR="003A25D2" w:rsidRPr="00957FDB" w:rsidRDefault="003A25D2" w:rsidP="003A25D2">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14:paraId="0DAFE63D" w14:textId="77777777" w:rsidR="003A25D2" w:rsidRPr="00957FDB" w:rsidRDefault="003A25D2" w:rsidP="003A25D2">
            <w:pPr>
              <w:tabs>
                <w:tab w:val="decimal" w:pos="783"/>
              </w:tabs>
              <w:snapToGrid w:val="0"/>
              <w:ind w:left="-108" w:right="-117"/>
              <w:rPr>
                <w:color w:val="000000"/>
                <w:sz w:val="18"/>
                <w:szCs w:val="18"/>
              </w:rPr>
            </w:pPr>
          </w:p>
        </w:tc>
        <w:tc>
          <w:tcPr>
            <w:tcW w:w="900" w:type="dxa"/>
            <w:shd w:val="clear" w:color="auto" w:fill="auto"/>
            <w:vAlign w:val="center"/>
          </w:tcPr>
          <w:p w14:paraId="30205ED2" w14:textId="77777777" w:rsidR="003A25D2" w:rsidRPr="00957FDB" w:rsidRDefault="003A25D2" w:rsidP="003A25D2">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14:paraId="64E25BA7" w14:textId="77777777" w:rsidR="003A25D2" w:rsidRPr="00957FDB" w:rsidRDefault="003A25D2" w:rsidP="003A25D2">
            <w:pPr>
              <w:tabs>
                <w:tab w:val="decimal" w:pos="783"/>
              </w:tabs>
              <w:ind w:left="-108" w:right="-117" w:firstLine="18"/>
              <w:rPr>
                <w:color w:val="000000"/>
                <w:sz w:val="18"/>
                <w:szCs w:val="18"/>
              </w:rPr>
            </w:pPr>
          </w:p>
        </w:tc>
        <w:tc>
          <w:tcPr>
            <w:tcW w:w="1260" w:type="dxa"/>
            <w:vAlign w:val="center"/>
          </w:tcPr>
          <w:p w14:paraId="5AE30CCD" w14:textId="77777777" w:rsidR="003A25D2" w:rsidRPr="00957FDB" w:rsidRDefault="003A25D2" w:rsidP="003A25D2">
            <w:pPr>
              <w:tabs>
                <w:tab w:val="decimal" w:pos="1035"/>
              </w:tabs>
              <w:snapToGrid w:val="0"/>
              <w:ind w:left="-108" w:right="-117"/>
              <w:rPr>
                <w:color w:val="000000"/>
                <w:sz w:val="18"/>
                <w:szCs w:val="18"/>
              </w:rPr>
            </w:pPr>
            <w:r w:rsidRPr="00957FDB">
              <w:rPr>
                <w:color w:val="000000"/>
                <w:sz w:val="18"/>
                <w:szCs w:val="18"/>
              </w:rPr>
              <w:t>1,270</w:t>
            </w:r>
          </w:p>
        </w:tc>
      </w:tr>
      <w:tr w:rsidR="003A25D2" w:rsidRPr="00957FDB" w14:paraId="7356B5C7" w14:textId="77777777" w:rsidTr="00D9264E">
        <w:trPr>
          <w:trHeight w:val="187"/>
        </w:trPr>
        <w:tc>
          <w:tcPr>
            <w:tcW w:w="3060" w:type="dxa"/>
            <w:shd w:val="clear" w:color="auto" w:fill="auto"/>
            <w:vAlign w:val="center"/>
          </w:tcPr>
          <w:p w14:paraId="665F4F31" w14:textId="77777777" w:rsidR="003A25D2" w:rsidRPr="00957FDB" w:rsidRDefault="003A25D2" w:rsidP="0026051C">
            <w:pPr>
              <w:ind w:left="74" w:firstLine="18"/>
              <w:rPr>
                <w:color w:val="000000"/>
                <w:sz w:val="18"/>
                <w:szCs w:val="18"/>
              </w:rPr>
            </w:pPr>
            <w:r w:rsidRPr="00957FDB">
              <w:rPr>
                <w:color w:val="000000"/>
                <w:sz w:val="18"/>
                <w:szCs w:val="18"/>
              </w:rPr>
              <w:t>Software licenses</w:t>
            </w:r>
          </w:p>
        </w:tc>
        <w:tc>
          <w:tcPr>
            <w:tcW w:w="990" w:type="dxa"/>
            <w:shd w:val="clear" w:color="auto" w:fill="auto"/>
            <w:vAlign w:val="center"/>
          </w:tcPr>
          <w:p w14:paraId="716DF86B" w14:textId="77777777"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9,307</w:t>
            </w:r>
          </w:p>
        </w:tc>
        <w:tc>
          <w:tcPr>
            <w:tcW w:w="270" w:type="dxa"/>
            <w:shd w:val="clear" w:color="auto" w:fill="auto"/>
            <w:vAlign w:val="center"/>
          </w:tcPr>
          <w:p w14:paraId="22E0171C" w14:textId="77777777" w:rsidR="003A25D2" w:rsidRPr="00957FDB" w:rsidRDefault="003A25D2" w:rsidP="003A25D2">
            <w:pPr>
              <w:tabs>
                <w:tab w:val="decimal" w:pos="783"/>
              </w:tabs>
              <w:ind w:left="-108" w:right="-117" w:firstLine="18"/>
              <w:rPr>
                <w:color w:val="000000"/>
                <w:sz w:val="18"/>
                <w:szCs w:val="18"/>
              </w:rPr>
            </w:pPr>
          </w:p>
        </w:tc>
        <w:tc>
          <w:tcPr>
            <w:tcW w:w="900" w:type="dxa"/>
            <w:shd w:val="clear" w:color="auto" w:fill="auto"/>
            <w:vAlign w:val="center"/>
          </w:tcPr>
          <w:p w14:paraId="09E358EE" w14:textId="77777777" w:rsidR="003A25D2" w:rsidRPr="00957FDB" w:rsidRDefault="003A25D2" w:rsidP="003A25D2">
            <w:pPr>
              <w:tabs>
                <w:tab w:val="decimal" w:pos="684"/>
              </w:tabs>
              <w:snapToGrid w:val="0"/>
              <w:ind w:left="-108" w:right="-117"/>
              <w:rPr>
                <w:color w:val="000000"/>
                <w:sz w:val="18"/>
                <w:szCs w:val="18"/>
              </w:rPr>
            </w:pPr>
            <w:r w:rsidRPr="00957FDB">
              <w:rPr>
                <w:color w:val="000000"/>
                <w:sz w:val="18"/>
                <w:szCs w:val="18"/>
              </w:rPr>
              <w:t>5,429</w:t>
            </w:r>
          </w:p>
        </w:tc>
        <w:tc>
          <w:tcPr>
            <w:tcW w:w="270" w:type="dxa"/>
            <w:shd w:val="clear" w:color="auto" w:fill="auto"/>
            <w:vAlign w:val="center"/>
          </w:tcPr>
          <w:p w14:paraId="71D74812" w14:textId="77777777" w:rsidR="003A25D2" w:rsidRPr="00957FDB" w:rsidRDefault="003A25D2" w:rsidP="003A25D2">
            <w:pPr>
              <w:tabs>
                <w:tab w:val="decimal" w:pos="783"/>
              </w:tabs>
              <w:ind w:left="-108" w:right="-117" w:firstLine="18"/>
              <w:rPr>
                <w:color w:val="000000"/>
                <w:sz w:val="18"/>
                <w:szCs w:val="18"/>
              </w:rPr>
            </w:pPr>
          </w:p>
        </w:tc>
        <w:tc>
          <w:tcPr>
            <w:tcW w:w="990" w:type="dxa"/>
            <w:shd w:val="clear" w:color="auto" w:fill="auto"/>
            <w:vAlign w:val="center"/>
          </w:tcPr>
          <w:p w14:paraId="6AF4E1C8" w14:textId="77777777" w:rsidR="003A25D2" w:rsidRPr="0079563A" w:rsidRDefault="003A25D2" w:rsidP="0079563A">
            <w:pPr>
              <w:tabs>
                <w:tab w:val="decimal" w:pos="612"/>
              </w:tabs>
              <w:snapToGrid w:val="0"/>
              <w:ind w:left="-108" w:right="-117"/>
              <w:rPr>
                <w:color w:val="000000"/>
                <w:sz w:val="18"/>
                <w:szCs w:val="18"/>
              </w:rPr>
            </w:pPr>
            <w:r w:rsidRPr="00957FDB">
              <w:rPr>
                <w:color w:val="000000"/>
                <w:sz w:val="18"/>
                <w:szCs w:val="18"/>
                <w:cs/>
              </w:rPr>
              <w:t>-</w:t>
            </w:r>
          </w:p>
        </w:tc>
        <w:tc>
          <w:tcPr>
            <w:tcW w:w="270" w:type="dxa"/>
            <w:shd w:val="clear" w:color="auto" w:fill="auto"/>
            <w:vAlign w:val="center"/>
          </w:tcPr>
          <w:p w14:paraId="4F86B09D" w14:textId="77777777" w:rsidR="003A25D2" w:rsidRPr="00957FDB" w:rsidRDefault="003A25D2" w:rsidP="0079563A">
            <w:pPr>
              <w:tabs>
                <w:tab w:val="decimal" w:pos="612"/>
              </w:tabs>
              <w:ind w:left="-108" w:right="-117" w:firstLine="18"/>
              <w:rPr>
                <w:color w:val="000000"/>
                <w:sz w:val="18"/>
                <w:szCs w:val="18"/>
              </w:rPr>
            </w:pPr>
          </w:p>
        </w:tc>
        <w:tc>
          <w:tcPr>
            <w:tcW w:w="900" w:type="dxa"/>
            <w:shd w:val="clear" w:color="auto" w:fill="auto"/>
            <w:vAlign w:val="center"/>
          </w:tcPr>
          <w:p w14:paraId="7D3253B8" w14:textId="77777777"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14,736</w:t>
            </w:r>
          </w:p>
        </w:tc>
        <w:tc>
          <w:tcPr>
            <w:tcW w:w="270" w:type="dxa"/>
            <w:shd w:val="clear" w:color="auto" w:fill="auto"/>
            <w:vAlign w:val="center"/>
          </w:tcPr>
          <w:p w14:paraId="0EC2AE23" w14:textId="77777777" w:rsidR="003A25D2" w:rsidRPr="00957FDB" w:rsidRDefault="003A25D2" w:rsidP="003A25D2">
            <w:pPr>
              <w:tabs>
                <w:tab w:val="decimal" w:pos="783"/>
              </w:tabs>
              <w:ind w:left="-108" w:right="-117"/>
              <w:rPr>
                <w:color w:val="000000"/>
                <w:sz w:val="18"/>
                <w:szCs w:val="18"/>
              </w:rPr>
            </w:pPr>
          </w:p>
        </w:tc>
        <w:tc>
          <w:tcPr>
            <w:tcW w:w="990" w:type="dxa"/>
            <w:shd w:val="clear" w:color="auto" w:fill="auto"/>
            <w:vAlign w:val="center"/>
          </w:tcPr>
          <w:p w14:paraId="5D9F2498" w14:textId="77777777" w:rsidR="003A25D2" w:rsidRPr="00957FDB" w:rsidRDefault="003A25D2" w:rsidP="003A25D2">
            <w:pPr>
              <w:tabs>
                <w:tab w:val="decimal" w:pos="702"/>
              </w:tabs>
              <w:snapToGrid w:val="0"/>
              <w:ind w:left="-108" w:right="-117"/>
              <w:rPr>
                <w:color w:val="000000"/>
                <w:sz w:val="18"/>
                <w:szCs w:val="18"/>
              </w:rPr>
            </w:pPr>
            <w:r w:rsidRPr="00957FDB">
              <w:rPr>
                <w:color w:val="000000"/>
                <w:sz w:val="18"/>
                <w:szCs w:val="18"/>
              </w:rPr>
              <w:t>(5,371)</w:t>
            </w:r>
          </w:p>
        </w:tc>
        <w:tc>
          <w:tcPr>
            <w:tcW w:w="270" w:type="dxa"/>
            <w:shd w:val="clear" w:color="auto" w:fill="auto"/>
            <w:vAlign w:val="center"/>
          </w:tcPr>
          <w:p w14:paraId="3D4BB7AE" w14:textId="77777777" w:rsidR="003A25D2" w:rsidRPr="00957FDB" w:rsidRDefault="003A25D2" w:rsidP="003A25D2">
            <w:pPr>
              <w:tabs>
                <w:tab w:val="decimal" w:pos="783"/>
              </w:tabs>
              <w:ind w:left="-108" w:right="-117" w:firstLine="18"/>
              <w:rPr>
                <w:color w:val="000000"/>
                <w:sz w:val="18"/>
                <w:szCs w:val="18"/>
              </w:rPr>
            </w:pPr>
          </w:p>
        </w:tc>
        <w:tc>
          <w:tcPr>
            <w:tcW w:w="1080" w:type="dxa"/>
            <w:shd w:val="clear" w:color="auto" w:fill="auto"/>
            <w:vAlign w:val="center"/>
          </w:tcPr>
          <w:p w14:paraId="1CD26D99" w14:textId="77777777" w:rsidR="003A25D2" w:rsidRPr="00957FDB" w:rsidRDefault="003A25D2" w:rsidP="003A25D2">
            <w:pPr>
              <w:tabs>
                <w:tab w:val="decimal" w:pos="783"/>
              </w:tabs>
              <w:snapToGrid w:val="0"/>
              <w:ind w:left="-108" w:right="-117"/>
              <w:rPr>
                <w:color w:val="000000"/>
                <w:sz w:val="18"/>
                <w:szCs w:val="18"/>
              </w:rPr>
            </w:pPr>
            <w:r w:rsidRPr="00957FDB">
              <w:rPr>
                <w:color w:val="000000"/>
                <w:sz w:val="18"/>
                <w:szCs w:val="18"/>
              </w:rPr>
              <w:t>(1,545)</w:t>
            </w:r>
          </w:p>
        </w:tc>
        <w:tc>
          <w:tcPr>
            <w:tcW w:w="270" w:type="dxa"/>
            <w:shd w:val="clear" w:color="auto" w:fill="auto"/>
            <w:vAlign w:val="center"/>
          </w:tcPr>
          <w:p w14:paraId="4FC342D3" w14:textId="77777777" w:rsidR="003A25D2" w:rsidRPr="00957FDB" w:rsidRDefault="003A25D2" w:rsidP="003A25D2">
            <w:pPr>
              <w:tabs>
                <w:tab w:val="decimal" w:pos="783"/>
              </w:tabs>
              <w:snapToGrid w:val="0"/>
              <w:ind w:left="-108" w:right="-117"/>
              <w:rPr>
                <w:color w:val="000000"/>
                <w:sz w:val="18"/>
                <w:szCs w:val="18"/>
              </w:rPr>
            </w:pPr>
          </w:p>
        </w:tc>
        <w:tc>
          <w:tcPr>
            <w:tcW w:w="990" w:type="dxa"/>
            <w:shd w:val="clear" w:color="auto" w:fill="auto"/>
            <w:vAlign w:val="center"/>
          </w:tcPr>
          <w:p w14:paraId="10E773FE" w14:textId="77777777" w:rsidR="003A25D2" w:rsidRPr="00957FDB" w:rsidRDefault="003A25D2" w:rsidP="001C00DC">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14:paraId="1A599ADD" w14:textId="77777777" w:rsidR="003A25D2" w:rsidRPr="00957FDB" w:rsidRDefault="003A25D2" w:rsidP="003A25D2">
            <w:pPr>
              <w:tabs>
                <w:tab w:val="decimal" w:pos="783"/>
              </w:tabs>
              <w:snapToGrid w:val="0"/>
              <w:ind w:left="-108" w:right="-117"/>
              <w:rPr>
                <w:color w:val="000000"/>
                <w:sz w:val="18"/>
                <w:szCs w:val="18"/>
              </w:rPr>
            </w:pPr>
          </w:p>
        </w:tc>
        <w:tc>
          <w:tcPr>
            <w:tcW w:w="900" w:type="dxa"/>
            <w:shd w:val="clear" w:color="auto" w:fill="auto"/>
            <w:vAlign w:val="center"/>
          </w:tcPr>
          <w:p w14:paraId="7A96BD9D" w14:textId="77777777" w:rsidR="003A25D2" w:rsidRPr="00957FDB" w:rsidRDefault="003A25D2" w:rsidP="003A25D2">
            <w:pPr>
              <w:tabs>
                <w:tab w:val="decimal" w:pos="702"/>
              </w:tabs>
              <w:snapToGrid w:val="0"/>
              <w:ind w:left="-108" w:right="-117"/>
              <w:rPr>
                <w:color w:val="000000"/>
                <w:sz w:val="18"/>
                <w:szCs w:val="18"/>
              </w:rPr>
            </w:pPr>
            <w:r w:rsidRPr="00957FDB">
              <w:rPr>
                <w:color w:val="000000"/>
                <w:sz w:val="18"/>
                <w:szCs w:val="18"/>
              </w:rPr>
              <w:t>(6,916)</w:t>
            </w:r>
          </w:p>
        </w:tc>
        <w:tc>
          <w:tcPr>
            <w:tcW w:w="270" w:type="dxa"/>
            <w:shd w:val="clear" w:color="auto" w:fill="auto"/>
            <w:vAlign w:val="center"/>
          </w:tcPr>
          <w:p w14:paraId="03F52C1F" w14:textId="77777777" w:rsidR="003A25D2" w:rsidRPr="00957FDB" w:rsidRDefault="003A25D2" w:rsidP="003A25D2">
            <w:pPr>
              <w:tabs>
                <w:tab w:val="decimal" w:pos="783"/>
              </w:tabs>
              <w:ind w:left="-108" w:right="-117" w:firstLine="18"/>
              <w:rPr>
                <w:color w:val="000000"/>
                <w:sz w:val="18"/>
                <w:szCs w:val="18"/>
              </w:rPr>
            </w:pPr>
          </w:p>
        </w:tc>
        <w:tc>
          <w:tcPr>
            <w:tcW w:w="1260" w:type="dxa"/>
            <w:vAlign w:val="center"/>
          </w:tcPr>
          <w:p w14:paraId="6FAA4CF1" w14:textId="77777777" w:rsidR="003A25D2" w:rsidRPr="00957FDB" w:rsidRDefault="003A25D2" w:rsidP="003A25D2">
            <w:pPr>
              <w:tabs>
                <w:tab w:val="decimal" w:pos="1035"/>
              </w:tabs>
              <w:snapToGrid w:val="0"/>
              <w:ind w:left="-108" w:right="-117"/>
              <w:rPr>
                <w:color w:val="000000"/>
                <w:sz w:val="18"/>
                <w:szCs w:val="18"/>
              </w:rPr>
            </w:pPr>
            <w:r w:rsidRPr="00957FDB">
              <w:rPr>
                <w:color w:val="000000"/>
                <w:sz w:val="18"/>
                <w:szCs w:val="18"/>
              </w:rPr>
              <w:t>7,820</w:t>
            </w:r>
          </w:p>
        </w:tc>
      </w:tr>
      <w:tr w:rsidR="003A25D2" w:rsidRPr="00957FDB" w14:paraId="4A8566B3" w14:textId="77777777" w:rsidTr="00D9264E">
        <w:trPr>
          <w:trHeight w:val="187"/>
        </w:trPr>
        <w:tc>
          <w:tcPr>
            <w:tcW w:w="3060" w:type="dxa"/>
            <w:shd w:val="clear" w:color="auto" w:fill="auto"/>
            <w:vAlign w:val="center"/>
          </w:tcPr>
          <w:p w14:paraId="608899CA" w14:textId="77777777" w:rsidR="003A25D2" w:rsidRPr="00957FDB" w:rsidRDefault="003A25D2" w:rsidP="0026051C">
            <w:pPr>
              <w:ind w:left="74" w:firstLine="18"/>
              <w:rPr>
                <w:color w:val="000000"/>
                <w:sz w:val="18"/>
                <w:szCs w:val="18"/>
              </w:rPr>
            </w:pPr>
            <w:r w:rsidRPr="00957FDB">
              <w:rPr>
                <w:color w:val="000000"/>
                <w:sz w:val="18"/>
                <w:szCs w:val="18"/>
              </w:rPr>
              <w:t>Software under installation</w:t>
            </w:r>
          </w:p>
        </w:tc>
        <w:tc>
          <w:tcPr>
            <w:tcW w:w="990" w:type="dxa"/>
            <w:tcBorders>
              <w:bottom w:val="single" w:sz="4" w:space="0" w:color="auto"/>
            </w:tcBorders>
            <w:shd w:val="clear" w:color="auto" w:fill="auto"/>
            <w:vAlign w:val="center"/>
          </w:tcPr>
          <w:p w14:paraId="7380B604" w14:textId="77777777"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3,572</w:t>
            </w:r>
          </w:p>
        </w:tc>
        <w:tc>
          <w:tcPr>
            <w:tcW w:w="270" w:type="dxa"/>
            <w:shd w:val="clear" w:color="auto" w:fill="auto"/>
            <w:vAlign w:val="center"/>
          </w:tcPr>
          <w:p w14:paraId="2BD3BD47" w14:textId="77777777" w:rsidR="003A25D2" w:rsidRPr="00957FDB" w:rsidRDefault="003A25D2" w:rsidP="003A25D2">
            <w:pPr>
              <w:tabs>
                <w:tab w:val="decimal" w:pos="783"/>
              </w:tabs>
              <w:ind w:left="-108" w:right="-117" w:firstLine="18"/>
              <w:rPr>
                <w:color w:val="000000"/>
                <w:sz w:val="18"/>
                <w:szCs w:val="18"/>
              </w:rPr>
            </w:pPr>
          </w:p>
        </w:tc>
        <w:tc>
          <w:tcPr>
            <w:tcW w:w="900" w:type="dxa"/>
            <w:tcBorders>
              <w:bottom w:val="single" w:sz="4" w:space="0" w:color="auto"/>
            </w:tcBorders>
            <w:shd w:val="clear" w:color="auto" w:fill="auto"/>
            <w:vAlign w:val="center"/>
          </w:tcPr>
          <w:p w14:paraId="75111027" w14:textId="77777777" w:rsidR="003A25D2" w:rsidRPr="00957FDB" w:rsidRDefault="003A25D2" w:rsidP="003A25D2">
            <w:pPr>
              <w:tabs>
                <w:tab w:val="decimal" w:pos="684"/>
              </w:tabs>
              <w:snapToGrid w:val="0"/>
              <w:ind w:left="-108" w:right="-117"/>
              <w:rPr>
                <w:color w:val="000000"/>
                <w:sz w:val="18"/>
                <w:szCs w:val="18"/>
              </w:rPr>
            </w:pPr>
            <w:r w:rsidRPr="00957FDB">
              <w:rPr>
                <w:color w:val="000000"/>
                <w:sz w:val="18"/>
                <w:szCs w:val="18"/>
              </w:rPr>
              <w:t>3,165</w:t>
            </w:r>
          </w:p>
        </w:tc>
        <w:tc>
          <w:tcPr>
            <w:tcW w:w="270" w:type="dxa"/>
            <w:shd w:val="clear" w:color="auto" w:fill="auto"/>
            <w:vAlign w:val="center"/>
          </w:tcPr>
          <w:p w14:paraId="2AA58D53" w14:textId="77777777" w:rsidR="003A25D2" w:rsidRPr="00957FDB" w:rsidRDefault="003A25D2" w:rsidP="003A25D2">
            <w:pPr>
              <w:tabs>
                <w:tab w:val="decimal" w:pos="783"/>
              </w:tabs>
              <w:ind w:left="-108" w:right="-117" w:firstLine="18"/>
              <w:rPr>
                <w:color w:val="000000"/>
                <w:sz w:val="18"/>
                <w:szCs w:val="18"/>
              </w:rPr>
            </w:pPr>
          </w:p>
        </w:tc>
        <w:tc>
          <w:tcPr>
            <w:tcW w:w="990" w:type="dxa"/>
            <w:tcBorders>
              <w:bottom w:val="single" w:sz="4" w:space="0" w:color="auto"/>
            </w:tcBorders>
            <w:shd w:val="clear" w:color="auto" w:fill="auto"/>
            <w:vAlign w:val="center"/>
          </w:tcPr>
          <w:p w14:paraId="2C2B6506" w14:textId="77777777" w:rsidR="003A25D2" w:rsidRPr="00957FDB" w:rsidRDefault="003A25D2" w:rsidP="001C00DC">
            <w:pPr>
              <w:tabs>
                <w:tab w:val="decimal" w:pos="770"/>
              </w:tabs>
              <w:snapToGrid w:val="0"/>
              <w:ind w:left="-108" w:right="-117"/>
              <w:rPr>
                <w:color w:val="000000"/>
                <w:sz w:val="18"/>
                <w:szCs w:val="18"/>
                <w:cs/>
              </w:rPr>
            </w:pPr>
            <w:r w:rsidRPr="001C00DC">
              <w:rPr>
                <w:color w:val="000000"/>
                <w:sz w:val="18"/>
                <w:szCs w:val="18"/>
              </w:rPr>
              <w:t>(130)</w:t>
            </w:r>
          </w:p>
        </w:tc>
        <w:tc>
          <w:tcPr>
            <w:tcW w:w="270" w:type="dxa"/>
            <w:shd w:val="clear" w:color="auto" w:fill="auto"/>
            <w:vAlign w:val="center"/>
          </w:tcPr>
          <w:p w14:paraId="17CF4FAE" w14:textId="77777777" w:rsidR="003A25D2" w:rsidRPr="00957FDB" w:rsidRDefault="003A25D2" w:rsidP="003A25D2">
            <w:pPr>
              <w:tabs>
                <w:tab w:val="decimal" w:pos="783"/>
              </w:tabs>
              <w:ind w:left="-108" w:right="-117" w:firstLine="18"/>
              <w:rPr>
                <w:color w:val="000000"/>
                <w:sz w:val="18"/>
                <w:szCs w:val="18"/>
              </w:rPr>
            </w:pPr>
          </w:p>
        </w:tc>
        <w:tc>
          <w:tcPr>
            <w:tcW w:w="900" w:type="dxa"/>
            <w:tcBorders>
              <w:bottom w:val="single" w:sz="4" w:space="0" w:color="auto"/>
            </w:tcBorders>
            <w:shd w:val="clear" w:color="auto" w:fill="auto"/>
            <w:vAlign w:val="center"/>
          </w:tcPr>
          <w:p w14:paraId="0730780B" w14:textId="77777777" w:rsidR="003A25D2" w:rsidRPr="00957FDB" w:rsidRDefault="003A25D2" w:rsidP="003A25D2">
            <w:pPr>
              <w:tabs>
                <w:tab w:val="decimal" w:pos="693"/>
              </w:tabs>
              <w:snapToGrid w:val="0"/>
              <w:ind w:left="-108" w:right="-117"/>
              <w:rPr>
                <w:color w:val="000000"/>
                <w:sz w:val="18"/>
                <w:szCs w:val="18"/>
              </w:rPr>
            </w:pPr>
            <w:r w:rsidRPr="00957FDB">
              <w:rPr>
                <w:color w:val="000000"/>
                <w:sz w:val="18"/>
                <w:szCs w:val="18"/>
              </w:rPr>
              <w:t>6,607</w:t>
            </w:r>
          </w:p>
        </w:tc>
        <w:tc>
          <w:tcPr>
            <w:tcW w:w="270" w:type="dxa"/>
            <w:shd w:val="clear" w:color="auto" w:fill="auto"/>
            <w:vAlign w:val="center"/>
          </w:tcPr>
          <w:p w14:paraId="6979E974" w14:textId="77777777" w:rsidR="003A25D2" w:rsidRPr="00957FDB" w:rsidRDefault="003A25D2" w:rsidP="003A25D2">
            <w:pPr>
              <w:tabs>
                <w:tab w:val="decimal" w:pos="783"/>
              </w:tabs>
              <w:ind w:left="-108" w:right="-117"/>
              <w:rPr>
                <w:color w:val="000000"/>
                <w:sz w:val="18"/>
                <w:szCs w:val="18"/>
              </w:rPr>
            </w:pPr>
          </w:p>
        </w:tc>
        <w:tc>
          <w:tcPr>
            <w:tcW w:w="990" w:type="dxa"/>
            <w:tcBorders>
              <w:bottom w:val="single" w:sz="4" w:space="0" w:color="auto"/>
            </w:tcBorders>
            <w:shd w:val="clear" w:color="auto" w:fill="auto"/>
            <w:vAlign w:val="center"/>
          </w:tcPr>
          <w:p w14:paraId="04FDEE78" w14:textId="77777777" w:rsidR="003A25D2" w:rsidRPr="00957FDB" w:rsidRDefault="003A25D2" w:rsidP="003A25D2">
            <w:pPr>
              <w:tabs>
                <w:tab w:val="decimal" w:pos="531"/>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14:paraId="1CB23794" w14:textId="77777777" w:rsidR="003A25D2" w:rsidRPr="00957FDB" w:rsidRDefault="003A25D2" w:rsidP="003A25D2">
            <w:pPr>
              <w:tabs>
                <w:tab w:val="decimal" w:pos="783"/>
              </w:tabs>
              <w:ind w:left="-108" w:right="-117" w:firstLine="18"/>
              <w:rPr>
                <w:color w:val="000000"/>
                <w:sz w:val="18"/>
                <w:szCs w:val="18"/>
              </w:rPr>
            </w:pPr>
          </w:p>
        </w:tc>
        <w:tc>
          <w:tcPr>
            <w:tcW w:w="1080" w:type="dxa"/>
            <w:tcBorders>
              <w:bottom w:val="single" w:sz="4" w:space="0" w:color="auto"/>
            </w:tcBorders>
            <w:shd w:val="clear" w:color="auto" w:fill="auto"/>
            <w:vAlign w:val="center"/>
          </w:tcPr>
          <w:p w14:paraId="7C0AF544" w14:textId="77777777" w:rsidR="003A25D2" w:rsidRPr="00957FDB" w:rsidRDefault="003A25D2" w:rsidP="003A25D2">
            <w:pPr>
              <w:tabs>
                <w:tab w:val="decimal" w:pos="621"/>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14:paraId="4B701D00" w14:textId="77777777" w:rsidR="003A25D2" w:rsidRPr="00957FDB" w:rsidRDefault="003A25D2" w:rsidP="003A25D2">
            <w:pPr>
              <w:tabs>
                <w:tab w:val="decimal" w:pos="783"/>
              </w:tabs>
              <w:snapToGrid w:val="0"/>
              <w:ind w:left="-108" w:right="-117"/>
              <w:rPr>
                <w:color w:val="000000"/>
                <w:sz w:val="18"/>
                <w:szCs w:val="18"/>
              </w:rPr>
            </w:pPr>
          </w:p>
        </w:tc>
        <w:tc>
          <w:tcPr>
            <w:tcW w:w="990" w:type="dxa"/>
            <w:tcBorders>
              <w:bottom w:val="single" w:sz="4" w:space="0" w:color="auto"/>
            </w:tcBorders>
            <w:shd w:val="clear" w:color="auto" w:fill="auto"/>
            <w:vAlign w:val="center"/>
          </w:tcPr>
          <w:p w14:paraId="27156709" w14:textId="77777777" w:rsidR="003A25D2" w:rsidRPr="00957FDB" w:rsidRDefault="003A25D2" w:rsidP="003A25D2">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14:paraId="7B1E9C88" w14:textId="77777777" w:rsidR="003A25D2" w:rsidRPr="00957FDB" w:rsidRDefault="003A25D2" w:rsidP="003A25D2">
            <w:pPr>
              <w:tabs>
                <w:tab w:val="decimal" w:pos="783"/>
              </w:tabs>
              <w:snapToGrid w:val="0"/>
              <w:ind w:left="-108" w:right="-117"/>
              <w:rPr>
                <w:color w:val="000000"/>
                <w:sz w:val="18"/>
                <w:szCs w:val="18"/>
              </w:rPr>
            </w:pPr>
          </w:p>
        </w:tc>
        <w:tc>
          <w:tcPr>
            <w:tcW w:w="900" w:type="dxa"/>
            <w:tcBorders>
              <w:bottom w:val="single" w:sz="4" w:space="0" w:color="auto"/>
            </w:tcBorders>
            <w:shd w:val="clear" w:color="auto" w:fill="auto"/>
            <w:vAlign w:val="center"/>
          </w:tcPr>
          <w:p w14:paraId="60680C8F" w14:textId="77777777" w:rsidR="003A25D2" w:rsidRPr="00957FDB" w:rsidRDefault="003A25D2" w:rsidP="001B6FEA">
            <w:pPr>
              <w:tabs>
                <w:tab w:val="decimal" w:pos="522"/>
              </w:tabs>
              <w:snapToGrid w:val="0"/>
              <w:ind w:left="-108" w:right="-117"/>
              <w:rPr>
                <w:color w:val="000000"/>
                <w:sz w:val="18"/>
                <w:szCs w:val="18"/>
              </w:rPr>
            </w:pPr>
            <w:r w:rsidRPr="00957FDB">
              <w:rPr>
                <w:color w:val="000000"/>
                <w:sz w:val="18"/>
                <w:szCs w:val="18"/>
              </w:rPr>
              <w:t>-</w:t>
            </w:r>
          </w:p>
        </w:tc>
        <w:tc>
          <w:tcPr>
            <w:tcW w:w="270" w:type="dxa"/>
            <w:shd w:val="clear" w:color="auto" w:fill="auto"/>
            <w:vAlign w:val="center"/>
          </w:tcPr>
          <w:p w14:paraId="12B6AD3B" w14:textId="77777777" w:rsidR="003A25D2" w:rsidRPr="00957FDB" w:rsidRDefault="003A25D2" w:rsidP="003A25D2">
            <w:pPr>
              <w:tabs>
                <w:tab w:val="decimal" w:pos="783"/>
              </w:tabs>
              <w:ind w:left="-108" w:right="-117" w:firstLine="18"/>
              <w:rPr>
                <w:color w:val="000000"/>
                <w:sz w:val="18"/>
                <w:szCs w:val="18"/>
              </w:rPr>
            </w:pPr>
          </w:p>
        </w:tc>
        <w:tc>
          <w:tcPr>
            <w:tcW w:w="1260" w:type="dxa"/>
            <w:tcBorders>
              <w:bottom w:val="single" w:sz="4" w:space="0" w:color="auto"/>
            </w:tcBorders>
            <w:vAlign w:val="center"/>
          </w:tcPr>
          <w:p w14:paraId="05207DC3" w14:textId="77777777" w:rsidR="003A25D2" w:rsidRPr="00957FDB" w:rsidRDefault="003A25D2" w:rsidP="003A25D2">
            <w:pPr>
              <w:tabs>
                <w:tab w:val="decimal" w:pos="1035"/>
              </w:tabs>
              <w:snapToGrid w:val="0"/>
              <w:ind w:left="-108" w:right="-117"/>
              <w:rPr>
                <w:color w:val="000000"/>
                <w:sz w:val="18"/>
                <w:szCs w:val="18"/>
              </w:rPr>
            </w:pPr>
            <w:r w:rsidRPr="00957FDB">
              <w:rPr>
                <w:color w:val="000000"/>
                <w:sz w:val="18"/>
                <w:szCs w:val="18"/>
              </w:rPr>
              <w:t>6,607</w:t>
            </w:r>
          </w:p>
        </w:tc>
      </w:tr>
      <w:tr w:rsidR="003A25D2" w:rsidRPr="00957FDB" w14:paraId="79B551C4" w14:textId="77777777" w:rsidTr="00D9264E">
        <w:trPr>
          <w:trHeight w:val="187"/>
        </w:trPr>
        <w:tc>
          <w:tcPr>
            <w:tcW w:w="3060" w:type="dxa"/>
            <w:shd w:val="clear" w:color="auto" w:fill="auto"/>
            <w:vAlign w:val="center"/>
          </w:tcPr>
          <w:p w14:paraId="7AC1B817" w14:textId="77777777" w:rsidR="003A25D2" w:rsidRPr="00957FDB" w:rsidRDefault="003A25D2" w:rsidP="0026051C">
            <w:pPr>
              <w:ind w:left="74" w:firstLine="18"/>
              <w:rPr>
                <w:color w:val="000000"/>
                <w:sz w:val="18"/>
                <w:szCs w:val="18"/>
              </w:rPr>
            </w:pPr>
            <w:r w:rsidRPr="00957FDB">
              <w:rPr>
                <w:b/>
                <w:bCs/>
                <w:sz w:val="18"/>
                <w:szCs w:val="18"/>
              </w:rPr>
              <w:t>Total</w:t>
            </w:r>
          </w:p>
        </w:tc>
        <w:tc>
          <w:tcPr>
            <w:tcW w:w="990" w:type="dxa"/>
            <w:tcBorders>
              <w:top w:val="single" w:sz="4" w:space="0" w:color="auto"/>
              <w:bottom w:val="double" w:sz="4" w:space="0" w:color="auto"/>
            </w:tcBorders>
            <w:shd w:val="clear" w:color="auto" w:fill="auto"/>
            <w:vAlign w:val="center"/>
          </w:tcPr>
          <w:p w14:paraId="74C04D1A" w14:textId="77777777" w:rsidR="003A25D2" w:rsidRPr="00957FDB" w:rsidRDefault="003A25D2" w:rsidP="003A25D2">
            <w:pPr>
              <w:tabs>
                <w:tab w:val="decimal" w:pos="693"/>
              </w:tabs>
              <w:snapToGrid w:val="0"/>
              <w:ind w:left="-108" w:right="-117"/>
              <w:rPr>
                <w:color w:val="000000"/>
                <w:sz w:val="18"/>
                <w:szCs w:val="18"/>
              </w:rPr>
            </w:pPr>
            <w:r w:rsidRPr="00957FDB">
              <w:rPr>
                <w:b/>
                <w:bCs/>
                <w:color w:val="000000"/>
                <w:sz w:val="18"/>
                <w:szCs w:val="18"/>
              </w:rPr>
              <w:t>14,149</w:t>
            </w:r>
          </w:p>
        </w:tc>
        <w:tc>
          <w:tcPr>
            <w:tcW w:w="270" w:type="dxa"/>
            <w:shd w:val="clear" w:color="auto" w:fill="auto"/>
            <w:vAlign w:val="center"/>
          </w:tcPr>
          <w:p w14:paraId="105ADD4D" w14:textId="77777777" w:rsidR="003A25D2" w:rsidRPr="00957FDB" w:rsidRDefault="003A25D2" w:rsidP="003A25D2">
            <w:pPr>
              <w:tabs>
                <w:tab w:val="decimal" w:pos="783"/>
              </w:tabs>
              <w:ind w:left="-108" w:right="-117" w:firstLine="18"/>
              <w:rPr>
                <w:color w:val="000000"/>
                <w:sz w:val="18"/>
                <w:szCs w:val="18"/>
              </w:rPr>
            </w:pPr>
          </w:p>
        </w:tc>
        <w:tc>
          <w:tcPr>
            <w:tcW w:w="900" w:type="dxa"/>
            <w:tcBorders>
              <w:top w:val="single" w:sz="4" w:space="0" w:color="auto"/>
              <w:bottom w:val="double" w:sz="4" w:space="0" w:color="auto"/>
            </w:tcBorders>
            <w:shd w:val="clear" w:color="auto" w:fill="auto"/>
            <w:vAlign w:val="center"/>
          </w:tcPr>
          <w:p w14:paraId="08E89A62" w14:textId="77777777" w:rsidR="003A25D2" w:rsidRPr="00957FDB" w:rsidRDefault="003A25D2" w:rsidP="003A25D2">
            <w:pPr>
              <w:tabs>
                <w:tab w:val="decimal" w:pos="684"/>
              </w:tabs>
              <w:snapToGrid w:val="0"/>
              <w:ind w:left="-108" w:right="-117"/>
              <w:rPr>
                <w:color w:val="000000"/>
                <w:sz w:val="18"/>
                <w:szCs w:val="18"/>
              </w:rPr>
            </w:pPr>
            <w:r w:rsidRPr="00957FDB">
              <w:rPr>
                <w:b/>
                <w:bCs/>
                <w:color w:val="000000"/>
                <w:sz w:val="18"/>
                <w:szCs w:val="18"/>
              </w:rPr>
              <w:t>8,594</w:t>
            </w:r>
          </w:p>
        </w:tc>
        <w:tc>
          <w:tcPr>
            <w:tcW w:w="270" w:type="dxa"/>
            <w:shd w:val="clear" w:color="auto" w:fill="auto"/>
            <w:vAlign w:val="center"/>
          </w:tcPr>
          <w:p w14:paraId="5E77590C" w14:textId="77777777" w:rsidR="003A25D2" w:rsidRPr="00957FDB" w:rsidRDefault="003A25D2" w:rsidP="003A25D2">
            <w:pPr>
              <w:tabs>
                <w:tab w:val="decimal" w:pos="783"/>
              </w:tabs>
              <w:ind w:left="-108" w:right="-117" w:firstLine="18"/>
              <w:rPr>
                <w:color w:val="000000"/>
                <w:sz w:val="18"/>
                <w:szCs w:val="18"/>
              </w:rPr>
            </w:pPr>
          </w:p>
        </w:tc>
        <w:tc>
          <w:tcPr>
            <w:tcW w:w="990" w:type="dxa"/>
            <w:tcBorders>
              <w:top w:val="single" w:sz="4" w:space="0" w:color="auto"/>
              <w:bottom w:val="double" w:sz="4" w:space="0" w:color="auto"/>
            </w:tcBorders>
            <w:shd w:val="clear" w:color="auto" w:fill="auto"/>
            <w:vAlign w:val="center"/>
          </w:tcPr>
          <w:p w14:paraId="23A00B16" w14:textId="77777777" w:rsidR="003A25D2" w:rsidRPr="00957FDB" w:rsidRDefault="003A25D2" w:rsidP="003A25D2">
            <w:pPr>
              <w:tabs>
                <w:tab w:val="decimal" w:pos="783"/>
              </w:tabs>
              <w:snapToGrid w:val="0"/>
              <w:ind w:left="-108" w:right="-117"/>
              <w:rPr>
                <w:b/>
                <w:bCs/>
                <w:color w:val="000000"/>
                <w:sz w:val="18"/>
                <w:szCs w:val="18"/>
                <w:cs/>
              </w:rPr>
            </w:pPr>
            <w:r w:rsidRPr="00957FDB">
              <w:rPr>
                <w:b/>
                <w:bCs/>
                <w:color w:val="000000"/>
                <w:sz w:val="18"/>
                <w:szCs w:val="18"/>
              </w:rPr>
              <w:t>(130)</w:t>
            </w:r>
          </w:p>
        </w:tc>
        <w:tc>
          <w:tcPr>
            <w:tcW w:w="270" w:type="dxa"/>
            <w:shd w:val="clear" w:color="auto" w:fill="auto"/>
            <w:vAlign w:val="center"/>
          </w:tcPr>
          <w:p w14:paraId="4DD609C8" w14:textId="77777777" w:rsidR="003A25D2" w:rsidRPr="00957FDB" w:rsidRDefault="003A25D2" w:rsidP="003A25D2">
            <w:pPr>
              <w:tabs>
                <w:tab w:val="decimal" w:pos="783"/>
              </w:tabs>
              <w:ind w:left="-108" w:right="-117" w:firstLine="18"/>
              <w:rPr>
                <w:b/>
                <w:bCs/>
                <w:color w:val="000000"/>
                <w:sz w:val="18"/>
                <w:szCs w:val="18"/>
              </w:rPr>
            </w:pPr>
          </w:p>
        </w:tc>
        <w:tc>
          <w:tcPr>
            <w:tcW w:w="900" w:type="dxa"/>
            <w:tcBorders>
              <w:top w:val="single" w:sz="4" w:space="0" w:color="auto"/>
              <w:bottom w:val="double" w:sz="4" w:space="0" w:color="auto"/>
            </w:tcBorders>
            <w:shd w:val="clear" w:color="auto" w:fill="auto"/>
            <w:vAlign w:val="center"/>
          </w:tcPr>
          <w:p w14:paraId="27421FBD" w14:textId="77777777" w:rsidR="003A25D2" w:rsidRPr="00957FDB" w:rsidRDefault="003A25D2" w:rsidP="003A25D2">
            <w:pPr>
              <w:tabs>
                <w:tab w:val="decimal" w:pos="693"/>
              </w:tabs>
              <w:snapToGrid w:val="0"/>
              <w:ind w:left="-108" w:right="-117"/>
              <w:rPr>
                <w:b/>
                <w:bCs/>
                <w:color w:val="000000"/>
                <w:sz w:val="18"/>
                <w:szCs w:val="18"/>
              </w:rPr>
            </w:pPr>
            <w:r w:rsidRPr="00957FDB">
              <w:rPr>
                <w:b/>
                <w:bCs/>
                <w:color w:val="000000"/>
                <w:sz w:val="18"/>
                <w:szCs w:val="18"/>
              </w:rPr>
              <w:t>22,613</w:t>
            </w:r>
          </w:p>
        </w:tc>
        <w:tc>
          <w:tcPr>
            <w:tcW w:w="270" w:type="dxa"/>
            <w:shd w:val="clear" w:color="auto" w:fill="auto"/>
            <w:vAlign w:val="center"/>
          </w:tcPr>
          <w:p w14:paraId="2EC86696" w14:textId="77777777" w:rsidR="003A25D2" w:rsidRPr="00957FDB" w:rsidRDefault="003A25D2" w:rsidP="003A25D2">
            <w:pPr>
              <w:tabs>
                <w:tab w:val="decimal" w:pos="783"/>
              </w:tabs>
              <w:ind w:left="-108" w:right="-117"/>
              <w:rPr>
                <w:b/>
                <w:bCs/>
                <w:color w:val="000000"/>
                <w:sz w:val="18"/>
                <w:szCs w:val="18"/>
              </w:rPr>
            </w:pPr>
          </w:p>
        </w:tc>
        <w:tc>
          <w:tcPr>
            <w:tcW w:w="990" w:type="dxa"/>
            <w:tcBorders>
              <w:top w:val="single" w:sz="4" w:space="0" w:color="auto"/>
              <w:bottom w:val="double" w:sz="4" w:space="0" w:color="auto"/>
            </w:tcBorders>
            <w:shd w:val="clear" w:color="auto" w:fill="auto"/>
            <w:vAlign w:val="center"/>
          </w:tcPr>
          <w:p w14:paraId="5914428F" w14:textId="77777777" w:rsidR="003A25D2" w:rsidRPr="00957FDB" w:rsidRDefault="003A25D2" w:rsidP="003A25D2">
            <w:pPr>
              <w:tabs>
                <w:tab w:val="decimal" w:pos="702"/>
              </w:tabs>
              <w:snapToGrid w:val="0"/>
              <w:ind w:left="-108" w:right="-117"/>
              <w:rPr>
                <w:b/>
                <w:bCs/>
                <w:color w:val="000000"/>
                <w:sz w:val="18"/>
                <w:szCs w:val="18"/>
              </w:rPr>
            </w:pPr>
            <w:r w:rsidRPr="00957FDB">
              <w:rPr>
                <w:b/>
                <w:bCs/>
                <w:color w:val="000000"/>
                <w:sz w:val="18"/>
                <w:szCs w:val="18"/>
              </w:rPr>
              <w:t>(5,371)</w:t>
            </w:r>
          </w:p>
        </w:tc>
        <w:tc>
          <w:tcPr>
            <w:tcW w:w="270" w:type="dxa"/>
            <w:shd w:val="clear" w:color="auto" w:fill="auto"/>
            <w:vAlign w:val="center"/>
          </w:tcPr>
          <w:p w14:paraId="794A5F62" w14:textId="77777777" w:rsidR="003A25D2" w:rsidRPr="00957FDB" w:rsidRDefault="003A25D2" w:rsidP="003A25D2">
            <w:pPr>
              <w:tabs>
                <w:tab w:val="decimal" w:pos="783"/>
              </w:tabs>
              <w:ind w:left="-108" w:right="-117" w:firstLine="18"/>
              <w:rPr>
                <w:b/>
                <w:bCs/>
                <w:color w:val="000000"/>
                <w:sz w:val="18"/>
                <w:szCs w:val="18"/>
              </w:rPr>
            </w:pPr>
          </w:p>
        </w:tc>
        <w:tc>
          <w:tcPr>
            <w:tcW w:w="1080" w:type="dxa"/>
            <w:tcBorders>
              <w:top w:val="single" w:sz="4" w:space="0" w:color="auto"/>
              <w:bottom w:val="double" w:sz="4" w:space="0" w:color="auto"/>
            </w:tcBorders>
            <w:shd w:val="clear" w:color="auto" w:fill="auto"/>
            <w:vAlign w:val="center"/>
          </w:tcPr>
          <w:p w14:paraId="353A20F9" w14:textId="77777777" w:rsidR="003A25D2" w:rsidRPr="00957FDB" w:rsidRDefault="003A25D2" w:rsidP="003A25D2">
            <w:pPr>
              <w:tabs>
                <w:tab w:val="decimal" w:pos="783"/>
              </w:tabs>
              <w:snapToGrid w:val="0"/>
              <w:ind w:left="-108" w:right="-117"/>
              <w:rPr>
                <w:b/>
                <w:bCs/>
                <w:color w:val="000000"/>
                <w:sz w:val="18"/>
                <w:szCs w:val="18"/>
              </w:rPr>
            </w:pPr>
            <w:r w:rsidRPr="00957FDB">
              <w:rPr>
                <w:b/>
                <w:bCs/>
                <w:color w:val="000000"/>
                <w:sz w:val="18"/>
                <w:szCs w:val="18"/>
              </w:rPr>
              <w:t>(1,545)</w:t>
            </w:r>
          </w:p>
        </w:tc>
        <w:tc>
          <w:tcPr>
            <w:tcW w:w="270" w:type="dxa"/>
            <w:shd w:val="clear" w:color="auto" w:fill="auto"/>
            <w:vAlign w:val="center"/>
          </w:tcPr>
          <w:p w14:paraId="120FB95E" w14:textId="77777777" w:rsidR="003A25D2" w:rsidRPr="00957FDB" w:rsidRDefault="003A25D2" w:rsidP="003A25D2">
            <w:pPr>
              <w:tabs>
                <w:tab w:val="decimal" w:pos="783"/>
              </w:tabs>
              <w:snapToGrid w:val="0"/>
              <w:ind w:left="-108" w:right="-117"/>
              <w:rPr>
                <w:b/>
                <w:bCs/>
                <w:color w:val="000000"/>
                <w:sz w:val="18"/>
                <w:szCs w:val="18"/>
              </w:rPr>
            </w:pPr>
          </w:p>
        </w:tc>
        <w:tc>
          <w:tcPr>
            <w:tcW w:w="990" w:type="dxa"/>
            <w:tcBorders>
              <w:top w:val="single" w:sz="4" w:space="0" w:color="auto"/>
              <w:bottom w:val="double" w:sz="4" w:space="0" w:color="auto"/>
            </w:tcBorders>
            <w:shd w:val="clear" w:color="auto" w:fill="auto"/>
            <w:vAlign w:val="center"/>
          </w:tcPr>
          <w:p w14:paraId="0046F483" w14:textId="77777777" w:rsidR="003A25D2" w:rsidRPr="00957FDB" w:rsidRDefault="003A25D2" w:rsidP="001C00DC">
            <w:pPr>
              <w:tabs>
                <w:tab w:val="decimal" w:pos="520"/>
              </w:tabs>
              <w:snapToGrid w:val="0"/>
              <w:ind w:left="-108" w:right="-117"/>
              <w:rPr>
                <w:b/>
                <w:bCs/>
                <w:color w:val="000000"/>
                <w:sz w:val="18"/>
                <w:szCs w:val="18"/>
              </w:rPr>
            </w:pPr>
            <w:r w:rsidRPr="00957FDB">
              <w:rPr>
                <w:b/>
                <w:bCs/>
                <w:sz w:val="18"/>
                <w:szCs w:val="18"/>
              </w:rPr>
              <w:t>-</w:t>
            </w:r>
          </w:p>
        </w:tc>
        <w:tc>
          <w:tcPr>
            <w:tcW w:w="270" w:type="dxa"/>
            <w:shd w:val="clear" w:color="auto" w:fill="auto"/>
            <w:vAlign w:val="center"/>
          </w:tcPr>
          <w:p w14:paraId="3D1F0342" w14:textId="77777777" w:rsidR="003A25D2" w:rsidRPr="00957FDB" w:rsidRDefault="003A25D2" w:rsidP="003A25D2">
            <w:pPr>
              <w:tabs>
                <w:tab w:val="decimal" w:pos="783"/>
              </w:tabs>
              <w:snapToGrid w:val="0"/>
              <w:ind w:left="-108" w:right="-117"/>
              <w:rPr>
                <w:b/>
                <w:bCs/>
                <w:color w:val="000000"/>
                <w:sz w:val="18"/>
                <w:szCs w:val="18"/>
              </w:rPr>
            </w:pPr>
          </w:p>
        </w:tc>
        <w:tc>
          <w:tcPr>
            <w:tcW w:w="900" w:type="dxa"/>
            <w:tcBorders>
              <w:top w:val="single" w:sz="4" w:space="0" w:color="auto"/>
              <w:bottom w:val="double" w:sz="4" w:space="0" w:color="auto"/>
            </w:tcBorders>
            <w:shd w:val="clear" w:color="auto" w:fill="auto"/>
            <w:vAlign w:val="center"/>
          </w:tcPr>
          <w:p w14:paraId="69CCC142" w14:textId="77777777" w:rsidR="003A25D2" w:rsidRPr="00957FDB" w:rsidRDefault="003A25D2" w:rsidP="003A25D2">
            <w:pPr>
              <w:tabs>
                <w:tab w:val="decimal" w:pos="702"/>
              </w:tabs>
              <w:snapToGrid w:val="0"/>
              <w:ind w:left="-108" w:right="-117"/>
              <w:rPr>
                <w:b/>
                <w:bCs/>
                <w:color w:val="000000"/>
                <w:sz w:val="18"/>
                <w:szCs w:val="18"/>
              </w:rPr>
            </w:pPr>
            <w:r w:rsidRPr="00957FDB">
              <w:rPr>
                <w:b/>
                <w:bCs/>
                <w:color w:val="000000"/>
                <w:sz w:val="18"/>
                <w:szCs w:val="18"/>
              </w:rPr>
              <w:t>(6,916)</w:t>
            </w:r>
          </w:p>
        </w:tc>
        <w:tc>
          <w:tcPr>
            <w:tcW w:w="270" w:type="dxa"/>
            <w:shd w:val="clear" w:color="auto" w:fill="auto"/>
            <w:vAlign w:val="center"/>
          </w:tcPr>
          <w:p w14:paraId="6F1EF7BC" w14:textId="77777777" w:rsidR="003A25D2" w:rsidRPr="00957FDB" w:rsidRDefault="003A25D2" w:rsidP="003A25D2">
            <w:pPr>
              <w:tabs>
                <w:tab w:val="decimal" w:pos="783"/>
              </w:tabs>
              <w:ind w:left="-108" w:right="-117" w:firstLine="18"/>
              <w:rPr>
                <w:b/>
                <w:bCs/>
                <w:color w:val="000000"/>
                <w:sz w:val="18"/>
                <w:szCs w:val="18"/>
              </w:rPr>
            </w:pPr>
          </w:p>
        </w:tc>
        <w:tc>
          <w:tcPr>
            <w:tcW w:w="1260" w:type="dxa"/>
            <w:tcBorders>
              <w:top w:val="single" w:sz="4" w:space="0" w:color="auto"/>
              <w:bottom w:val="double" w:sz="4" w:space="0" w:color="auto"/>
            </w:tcBorders>
            <w:vAlign w:val="center"/>
          </w:tcPr>
          <w:p w14:paraId="1212E3AE" w14:textId="77777777" w:rsidR="003A25D2" w:rsidRPr="00957FDB" w:rsidRDefault="003A25D2" w:rsidP="003A25D2">
            <w:pPr>
              <w:tabs>
                <w:tab w:val="decimal" w:pos="1035"/>
              </w:tabs>
              <w:snapToGrid w:val="0"/>
              <w:ind w:left="-108" w:right="-117"/>
              <w:rPr>
                <w:b/>
                <w:bCs/>
                <w:color w:val="000000"/>
                <w:sz w:val="18"/>
                <w:szCs w:val="18"/>
              </w:rPr>
            </w:pPr>
            <w:r w:rsidRPr="00957FDB">
              <w:rPr>
                <w:b/>
                <w:bCs/>
                <w:color w:val="000000"/>
                <w:sz w:val="18"/>
                <w:szCs w:val="18"/>
              </w:rPr>
              <w:t>15,697</w:t>
            </w:r>
          </w:p>
        </w:tc>
      </w:tr>
    </w:tbl>
    <w:p w14:paraId="3C0EB7F3" w14:textId="77777777" w:rsidR="00D34371" w:rsidRPr="00957FDB" w:rsidRDefault="00D34371" w:rsidP="00140B6E">
      <w:pPr>
        <w:spacing w:line="240" w:lineRule="atLeast"/>
        <w:ind w:left="540" w:right="40"/>
        <w:jc w:val="both"/>
        <w:rPr>
          <w:sz w:val="22"/>
          <w:szCs w:val="22"/>
        </w:rPr>
      </w:pPr>
    </w:p>
    <w:p w14:paraId="1BB3C6E9" w14:textId="77777777" w:rsidR="00AA14DD" w:rsidRPr="002C437B" w:rsidRDefault="00AA14DD" w:rsidP="009C5FEE">
      <w:pPr>
        <w:spacing w:line="240" w:lineRule="atLeast"/>
        <w:ind w:left="540" w:right="40"/>
        <w:jc w:val="both"/>
        <w:rPr>
          <w:rFonts w:cstheme="minorBidi"/>
          <w:i/>
          <w:iCs/>
          <w:sz w:val="22"/>
          <w:szCs w:val="22"/>
        </w:rPr>
      </w:pPr>
      <w:r w:rsidRPr="00957FDB">
        <w:rPr>
          <w:sz w:val="22"/>
          <w:szCs w:val="22"/>
        </w:rPr>
        <w:t xml:space="preserve">The gross amount of the Bank’s fully </w:t>
      </w:r>
      <w:proofErr w:type="spellStart"/>
      <w:r w:rsidRPr="00957FDB">
        <w:rPr>
          <w:sz w:val="22"/>
          <w:szCs w:val="22"/>
        </w:rPr>
        <w:t>amortised</w:t>
      </w:r>
      <w:proofErr w:type="spellEnd"/>
      <w:r w:rsidRPr="00957FDB">
        <w:rPr>
          <w:sz w:val="22"/>
          <w:szCs w:val="22"/>
        </w:rPr>
        <w:t xml:space="preserve"> intangible assets that were still in use as at</w:t>
      </w:r>
      <w:r w:rsidR="0098133C" w:rsidRPr="00957FDB">
        <w:rPr>
          <w:sz w:val="22"/>
          <w:szCs w:val="22"/>
          <w:cs/>
        </w:rPr>
        <w:t xml:space="preserve"> </w:t>
      </w:r>
      <w:r w:rsidR="00452605">
        <w:rPr>
          <w:sz w:val="22"/>
          <w:szCs w:val="22"/>
        </w:rPr>
        <w:t>31 December</w:t>
      </w:r>
      <w:r w:rsidR="0079563A">
        <w:rPr>
          <w:sz w:val="22"/>
          <w:szCs w:val="22"/>
        </w:rPr>
        <w:t xml:space="preserve"> 2019</w:t>
      </w:r>
      <w:r w:rsidR="00CF5C91">
        <w:rPr>
          <w:sz w:val="22"/>
          <w:szCs w:val="22"/>
        </w:rPr>
        <w:t xml:space="preserve"> </w:t>
      </w:r>
      <w:r w:rsidR="009D4305" w:rsidRPr="00957FDB">
        <w:rPr>
          <w:sz w:val="22"/>
          <w:szCs w:val="22"/>
        </w:rPr>
        <w:t>amounted to Baht</w:t>
      </w:r>
      <w:r w:rsidR="002E0B7E" w:rsidRPr="00957FDB">
        <w:rPr>
          <w:sz w:val="22"/>
          <w:szCs w:val="22"/>
          <w:cs/>
        </w:rPr>
        <w:t xml:space="preserve"> </w:t>
      </w:r>
      <w:r w:rsidR="00A775DC">
        <w:rPr>
          <w:sz w:val="22"/>
          <w:szCs w:val="22"/>
        </w:rPr>
        <w:t>4,854</w:t>
      </w:r>
      <w:r w:rsidR="0098133C" w:rsidRPr="00957FDB">
        <w:rPr>
          <w:sz w:val="22"/>
          <w:szCs w:val="22"/>
          <w:cs/>
        </w:rPr>
        <w:t xml:space="preserve"> </w:t>
      </w:r>
      <w:r w:rsidRPr="00957FDB">
        <w:rPr>
          <w:sz w:val="22"/>
          <w:szCs w:val="22"/>
        </w:rPr>
        <w:t xml:space="preserve">million </w:t>
      </w:r>
      <w:r w:rsidRPr="00957FDB">
        <w:rPr>
          <w:i/>
          <w:iCs/>
          <w:sz w:val="22"/>
          <w:szCs w:val="22"/>
          <w:cs/>
        </w:rPr>
        <w:t>(</w:t>
      </w:r>
      <w:r w:rsidR="00B456F5" w:rsidRPr="00957FDB">
        <w:rPr>
          <w:i/>
          <w:iCs/>
          <w:sz w:val="22"/>
          <w:szCs w:val="22"/>
        </w:rPr>
        <w:t>201</w:t>
      </w:r>
      <w:r w:rsidR="00CF5C91">
        <w:rPr>
          <w:i/>
          <w:iCs/>
          <w:sz w:val="22"/>
          <w:szCs w:val="22"/>
        </w:rPr>
        <w:t>8</w:t>
      </w:r>
      <w:r w:rsidR="00153EDC" w:rsidRPr="00957FDB">
        <w:rPr>
          <w:i/>
          <w:iCs/>
          <w:sz w:val="22"/>
          <w:szCs w:val="22"/>
          <w:cs/>
        </w:rPr>
        <w:t xml:space="preserve">: </w:t>
      </w:r>
      <w:r w:rsidR="00153EDC" w:rsidRPr="00957FDB">
        <w:rPr>
          <w:i/>
          <w:iCs/>
          <w:sz w:val="22"/>
          <w:szCs w:val="22"/>
        </w:rPr>
        <w:t>Baht</w:t>
      </w:r>
      <w:r w:rsidR="001C00DC">
        <w:rPr>
          <w:i/>
          <w:iCs/>
          <w:sz w:val="22"/>
          <w:szCs w:val="22"/>
        </w:rPr>
        <w:t xml:space="preserve"> 4,521</w:t>
      </w:r>
      <w:r w:rsidR="006F5B6A">
        <w:rPr>
          <w:i/>
          <w:iCs/>
          <w:sz w:val="22"/>
          <w:szCs w:val="22"/>
        </w:rPr>
        <w:t xml:space="preserve"> </w:t>
      </w:r>
      <w:r w:rsidRPr="00957FDB">
        <w:rPr>
          <w:i/>
          <w:iCs/>
          <w:sz w:val="22"/>
          <w:szCs w:val="22"/>
        </w:rPr>
        <w:t>million</w:t>
      </w:r>
      <w:r w:rsidRPr="00957FDB">
        <w:rPr>
          <w:i/>
          <w:iCs/>
          <w:sz w:val="22"/>
          <w:szCs w:val="22"/>
          <w:cs/>
        </w:rPr>
        <w:t>).</w:t>
      </w:r>
      <w:r w:rsidR="0098133C" w:rsidRPr="00957FDB">
        <w:rPr>
          <w:i/>
          <w:iCs/>
          <w:sz w:val="22"/>
          <w:szCs w:val="22"/>
          <w:cs/>
        </w:rPr>
        <w:t xml:space="preserve"> </w:t>
      </w:r>
    </w:p>
    <w:p w14:paraId="5AE2A61E" w14:textId="77777777" w:rsidR="00552FC8" w:rsidRPr="00957FDB" w:rsidRDefault="00552FC8" w:rsidP="009C5FEE">
      <w:pPr>
        <w:spacing w:line="240" w:lineRule="atLeast"/>
        <w:ind w:left="540" w:right="40"/>
        <w:jc w:val="both"/>
        <w:rPr>
          <w:sz w:val="22"/>
          <w:szCs w:val="22"/>
        </w:rPr>
      </w:pPr>
    </w:p>
    <w:p w14:paraId="440BC60F" w14:textId="77777777" w:rsidR="00552FC8" w:rsidRPr="00957FDB" w:rsidRDefault="00552FC8" w:rsidP="009C5FEE">
      <w:pPr>
        <w:spacing w:line="240" w:lineRule="atLeast"/>
        <w:ind w:left="540" w:right="40"/>
        <w:jc w:val="both"/>
        <w:rPr>
          <w:i/>
          <w:iCs/>
          <w:sz w:val="22"/>
          <w:szCs w:val="22"/>
        </w:rPr>
      </w:pPr>
    </w:p>
    <w:p w14:paraId="12B9FC47" w14:textId="77777777" w:rsidR="00552FC8" w:rsidRPr="00957FDB" w:rsidRDefault="00552FC8" w:rsidP="009C5FEE">
      <w:pPr>
        <w:spacing w:line="240" w:lineRule="atLeast"/>
        <w:ind w:left="540" w:right="40"/>
        <w:jc w:val="both"/>
        <w:rPr>
          <w:i/>
          <w:iCs/>
          <w:sz w:val="22"/>
          <w:szCs w:val="22"/>
        </w:rPr>
      </w:pPr>
    </w:p>
    <w:p w14:paraId="040FE692" w14:textId="77777777" w:rsidR="00AA14DD" w:rsidRPr="00957FDB" w:rsidRDefault="00AA14DD" w:rsidP="009C5FEE">
      <w:pPr>
        <w:spacing w:line="240" w:lineRule="atLeast"/>
        <w:ind w:left="540" w:right="-29"/>
        <w:jc w:val="both"/>
        <w:rPr>
          <w:i/>
          <w:iCs/>
          <w:sz w:val="22"/>
          <w:szCs w:val="22"/>
        </w:rPr>
      </w:pPr>
    </w:p>
    <w:p w14:paraId="710D1A0C" w14:textId="77777777" w:rsidR="00AA14DD" w:rsidRPr="00957FDB" w:rsidRDefault="00AA14DD" w:rsidP="009C5FEE">
      <w:pPr>
        <w:rPr>
          <w:rFonts w:cs="Angsana New"/>
          <w:szCs w:val="24"/>
          <w:cs/>
        </w:rPr>
        <w:sectPr w:rsidR="00AA14DD" w:rsidRPr="00957FDB" w:rsidSect="00AB1DBA">
          <w:headerReference w:type="default" r:id="rId12"/>
          <w:pgSz w:w="16838" w:h="11906" w:orient="landscape" w:code="9"/>
          <w:pgMar w:top="691" w:right="1094" w:bottom="576" w:left="1152" w:header="720" w:footer="720" w:gutter="0"/>
          <w:cols w:space="720"/>
          <w:docGrid w:linePitch="326"/>
        </w:sectPr>
      </w:pPr>
    </w:p>
    <w:p w14:paraId="1EAD223E" w14:textId="77777777" w:rsidR="00AA14DD" w:rsidRPr="00957FDB" w:rsidRDefault="00AA14DD" w:rsidP="002846FD">
      <w:pPr>
        <w:numPr>
          <w:ilvl w:val="0"/>
          <w:numId w:val="36"/>
        </w:numPr>
        <w:spacing w:line="240" w:lineRule="atLeast"/>
        <w:ind w:left="540" w:right="-29" w:hanging="540"/>
        <w:jc w:val="both"/>
        <w:rPr>
          <w:b/>
          <w:bCs/>
          <w:szCs w:val="24"/>
        </w:rPr>
      </w:pPr>
      <w:r w:rsidRPr="00957FDB">
        <w:rPr>
          <w:b/>
          <w:bCs/>
          <w:szCs w:val="24"/>
        </w:rPr>
        <w:lastRenderedPageBreak/>
        <w:t>Assets pending transfer</w:t>
      </w:r>
    </w:p>
    <w:p w14:paraId="73075CF1" w14:textId="77777777" w:rsidR="00AA14DD" w:rsidRPr="00957FDB" w:rsidRDefault="00AA14DD" w:rsidP="009C5FEE">
      <w:pPr>
        <w:spacing w:line="240" w:lineRule="atLeast"/>
        <w:ind w:left="540" w:right="-29"/>
        <w:jc w:val="both"/>
        <w:rPr>
          <w:sz w:val="22"/>
          <w:szCs w:val="22"/>
        </w:rPr>
      </w:pPr>
    </w:p>
    <w:p w14:paraId="7C858122" w14:textId="77777777" w:rsidR="00AA14DD" w:rsidRPr="00957FDB" w:rsidRDefault="0098133C" w:rsidP="009C5FEE">
      <w:pPr>
        <w:spacing w:line="240" w:lineRule="atLeast"/>
        <w:ind w:left="540" w:right="-29"/>
        <w:jc w:val="both"/>
        <w:rPr>
          <w:sz w:val="22"/>
          <w:szCs w:val="22"/>
        </w:rPr>
      </w:pPr>
      <w:r w:rsidRPr="00957FDB">
        <w:rPr>
          <w:sz w:val="22"/>
          <w:szCs w:val="22"/>
        </w:rPr>
        <w:t xml:space="preserve">As at </w:t>
      </w:r>
      <w:r w:rsidR="009E165F" w:rsidRPr="00957FDB">
        <w:rPr>
          <w:sz w:val="22"/>
          <w:szCs w:val="22"/>
        </w:rPr>
        <w:t xml:space="preserve">31 December </w:t>
      </w:r>
      <w:r w:rsidR="00A97D3B">
        <w:rPr>
          <w:sz w:val="22"/>
          <w:szCs w:val="22"/>
        </w:rPr>
        <w:t xml:space="preserve">2019 and </w:t>
      </w:r>
      <w:r w:rsidR="002D30F7" w:rsidRPr="00957FDB">
        <w:rPr>
          <w:sz w:val="22"/>
          <w:szCs w:val="22"/>
        </w:rPr>
        <w:t>2018</w:t>
      </w:r>
      <w:r w:rsidR="00A47563">
        <w:rPr>
          <w:sz w:val="22"/>
          <w:szCs w:val="22"/>
        </w:rPr>
        <w:t xml:space="preserve">, </w:t>
      </w:r>
      <w:r w:rsidR="00AA14DD" w:rsidRPr="00957FDB">
        <w:rPr>
          <w:sz w:val="22"/>
          <w:szCs w:val="22"/>
        </w:rPr>
        <w:t>assets pending transfer were as follows</w:t>
      </w:r>
      <w:r w:rsidR="00AA14DD" w:rsidRPr="00957FDB">
        <w:rPr>
          <w:sz w:val="22"/>
          <w:szCs w:val="22"/>
          <w:cs/>
        </w:rPr>
        <w:t>:</w:t>
      </w:r>
    </w:p>
    <w:p w14:paraId="28B7F1A9" w14:textId="77777777" w:rsidR="00AA14DD" w:rsidRPr="00957FDB" w:rsidRDefault="00AA14DD" w:rsidP="009C5FEE">
      <w:pPr>
        <w:spacing w:line="240" w:lineRule="atLeast"/>
        <w:ind w:left="540" w:right="-29"/>
        <w:jc w:val="both"/>
        <w:rPr>
          <w:sz w:val="22"/>
          <w:szCs w:val="22"/>
        </w:rPr>
      </w:pPr>
    </w:p>
    <w:tbl>
      <w:tblPr>
        <w:tblW w:w="9270" w:type="dxa"/>
        <w:tblInd w:w="558" w:type="dxa"/>
        <w:tblLayout w:type="fixed"/>
        <w:tblLook w:val="0000" w:firstRow="0" w:lastRow="0" w:firstColumn="0" w:lastColumn="0" w:noHBand="0" w:noVBand="0"/>
      </w:tblPr>
      <w:tblGrid>
        <w:gridCol w:w="3855"/>
        <w:gridCol w:w="1194"/>
        <w:gridCol w:w="21"/>
        <w:gridCol w:w="219"/>
        <w:gridCol w:w="59"/>
        <w:gridCol w:w="1132"/>
        <w:gridCol w:w="9"/>
        <w:gridCol w:w="234"/>
        <w:gridCol w:w="27"/>
        <w:gridCol w:w="1170"/>
        <w:gridCol w:w="270"/>
        <w:gridCol w:w="1080"/>
      </w:tblGrid>
      <w:tr w:rsidR="00AA14DD" w:rsidRPr="00957FDB" w14:paraId="6E5DD1B2" w14:textId="77777777" w:rsidTr="006156F0">
        <w:trPr>
          <w:trHeight w:val="270"/>
        </w:trPr>
        <w:tc>
          <w:tcPr>
            <w:tcW w:w="3855" w:type="dxa"/>
            <w:shd w:val="clear" w:color="auto" w:fill="auto"/>
          </w:tcPr>
          <w:p w14:paraId="33BEA10F" w14:textId="77777777" w:rsidR="00AA14DD" w:rsidRPr="00957FDB" w:rsidRDefault="00AA14DD" w:rsidP="009C5FEE">
            <w:pPr>
              <w:snapToGrid w:val="0"/>
              <w:spacing w:line="240" w:lineRule="atLeast"/>
              <w:ind w:right="-318"/>
              <w:rPr>
                <w:b/>
                <w:bCs/>
                <w:sz w:val="20"/>
                <w:szCs w:val="20"/>
              </w:rPr>
            </w:pPr>
          </w:p>
        </w:tc>
        <w:tc>
          <w:tcPr>
            <w:tcW w:w="2625" w:type="dxa"/>
            <w:gridSpan w:val="5"/>
            <w:shd w:val="clear" w:color="auto" w:fill="auto"/>
          </w:tcPr>
          <w:p w14:paraId="33358CEC" w14:textId="77777777" w:rsidR="00AA14DD" w:rsidRPr="00957FDB" w:rsidRDefault="00B40C11" w:rsidP="009C5FEE">
            <w:pPr>
              <w:spacing w:line="240" w:lineRule="atLeast"/>
              <w:ind w:left="-108" w:right="-117"/>
              <w:jc w:val="center"/>
              <w:rPr>
                <w:sz w:val="20"/>
                <w:szCs w:val="20"/>
              </w:rPr>
            </w:pPr>
            <w:r w:rsidRPr="00957FDB">
              <w:rPr>
                <w:b/>
                <w:bCs/>
                <w:sz w:val="20"/>
                <w:szCs w:val="20"/>
              </w:rPr>
              <w:t>Consolidated</w:t>
            </w:r>
          </w:p>
        </w:tc>
        <w:tc>
          <w:tcPr>
            <w:tcW w:w="243" w:type="dxa"/>
            <w:gridSpan w:val="2"/>
            <w:shd w:val="clear" w:color="auto" w:fill="auto"/>
          </w:tcPr>
          <w:p w14:paraId="286C16B9" w14:textId="77777777" w:rsidR="00AA14DD" w:rsidRPr="00957FDB" w:rsidRDefault="00AA14DD" w:rsidP="009C5FEE">
            <w:pPr>
              <w:snapToGrid w:val="0"/>
              <w:spacing w:line="240" w:lineRule="atLeast"/>
              <w:ind w:left="-108" w:right="-117"/>
              <w:jc w:val="center"/>
              <w:rPr>
                <w:sz w:val="20"/>
                <w:szCs w:val="20"/>
              </w:rPr>
            </w:pPr>
          </w:p>
        </w:tc>
        <w:tc>
          <w:tcPr>
            <w:tcW w:w="2547" w:type="dxa"/>
            <w:gridSpan w:val="4"/>
            <w:shd w:val="clear" w:color="auto" w:fill="auto"/>
          </w:tcPr>
          <w:p w14:paraId="55B07AA4" w14:textId="77777777" w:rsidR="00AA14DD" w:rsidRPr="00957FDB" w:rsidRDefault="00AA14DD" w:rsidP="009C5FEE">
            <w:pPr>
              <w:spacing w:line="240" w:lineRule="atLeast"/>
              <w:ind w:left="-108" w:right="-117"/>
              <w:jc w:val="center"/>
              <w:rPr>
                <w:b/>
                <w:bCs/>
                <w:sz w:val="20"/>
                <w:szCs w:val="20"/>
              </w:rPr>
            </w:pPr>
            <w:r w:rsidRPr="00957FDB">
              <w:rPr>
                <w:b/>
                <w:bCs/>
                <w:sz w:val="20"/>
                <w:szCs w:val="20"/>
              </w:rPr>
              <w:t>The Bank</w:t>
            </w:r>
          </w:p>
        </w:tc>
      </w:tr>
      <w:tr w:rsidR="00A47563" w:rsidRPr="00957FDB" w14:paraId="1C0391C5" w14:textId="77777777" w:rsidTr="006156F0">
        <w:trPr>
          <w:trHeight w:val="254"/>
        </w:trPr>
        <w:tc>
          <w:tcPr>
            <w:tcW w:w="3855" w:type="dxa"/>
            <w:shd w:val="clear" w:color="auto" w:fill="auto"/>
          </w:tcPr>
          <w:p w14:paraId="20429DFD" w14:textId="77777777" w:rsidR="00A47563" w:rsidRPr="00957FDB" w:rsidRDefault="00A47563" w:rsidP="00A47563">
            <w:pPr>
              <w:pStyle w:val="BodyText"/>
              <w:snapToGrid w:val="0"/>
              <w:spacing w:line="240" w:lineRule="atLeast"/>
              <w:ind w:right="-318"/>
              <w:rPr>
                <w:rFonts w:cs="Times New Roman"/>
                <w:b/>
                <w:bCs/>
                <w:color w:val="auto"/>
                <w:sz w:val="20"/>
                <w:szCs w:val="20"/>
                <w:lang w:val="en-US"/>
              </w:rPr>
            </w:pPr>
          </w:p>
        </w:tc>
        <w:tc>
          <w:tcPr>
            <w:tcW w:w="1194" w:type="dxa"/>
            <w:shd w:val="clear" w:color="auto" w:fill="auto"/>
          </w:tcPr>
          <w:p w14:paraId="36B3C45C"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40" w:type="dxa"/>
            <w:gridSpan w:val="2"/>
            <w:shd w:val="clear" w:color="auto" w:fill="auto"/>
          </w:tcPr>
          <w:p w14:paraId="2980C1E8" w14:textId="77777777"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91" w:type="dxa"/>
            <w:gridSpan w:val="2"/>
            <w:shd w:val="clear" w:color="auto" w:fill="auto"/>
          </w:tcPr>
          <w:p w14:paraId="4B9BBBDF"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c>
          <w:tcPr>
            <w:tcW w:w="243" w:type="dxa"/>
            <w:gridSpan w:val="2"/>
            <w:shd w:val="clear" w:color="auto" w:fill="auto"/>
          </w:tcPr>
          <w:p w14:paraId="308324A4" w14:textId="77777777" w:rsidR="00A47563" w:rsidRPr="00957FDB" w:rsidRDefault="00A47563" w:rsidP="00A47563">
            <w:pPr>
              <w:pStyle w:val="BodyText"/>
              <w:snapToGrid w:val="0"/>
              <w:spacing w:line="260" w:lineRule="atLeast"/>
              <w:ind w:left="-108" w:right="-110"/>
              <w:jc w:val="center"/>
              <w:rPr>
                <w:rFonts w:cs="Times New Roman"/>
                <w:color w:val="auto"/>
                <w:sz w:val="20"/>
                <w:szCs w:val="20"/>
                <w:lang w:val="en-US"/>
              </w:rPr>
            </w:pPr>
          </w:p>
        </w:tc>
        <w:tc>
          <w:tcPr>
            <w:tcW w:w="1197" w:type="dxa"/>
            <w:gridSpan w:val="2"/>
            <w:shd w:val="clear" w:color="auto" w:fill="auto"/>
          </w:tcPr>
          <w:p w14:paraId="32217E1F"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70" w:type="dxa"/>
            <w:shd w:val="clear" w:color="auto" w:fill="auto"/>
          </w:tcPr>
          <w:p w14:paraId="49F03D3C" w14:textId="77777777"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080" w:type="dxa"/>
            <w:shd w:val="clear" w:color="auto" w:fill="auto"/>
          </w:tcPr>
          <w:p w14:paraId="2069F5B3"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r>
      <w:tr w:rsidR="00A47563" w:rsidRPr="00957FDB" w14:paraId="234594E7" w14:textId="77777777" w:rsidTr="006156F0">
        <w:trPr>
          <w:trHeight w:val="254"/>
        </w:trPr>
        <w:tc>
          <w:tcPr>
            <w:tcW w:w="3855" w:type="dxa"/>
            <w:shd w:val="clear" w:color="auto" w:fill="auto"/>
          </w:tcPr>
          <w:p w14:paraId="4FFBFFD1" w14:textId="77777777" w:rsidR="00A47563" w:rsidRPr="00957FDB" w:rsidRDefault="00A47563" w:rsidP="00A47563">
            <w:pPr>
              <w:pStyle w:val="BodyText"/>
              <w:snapToGrid w:val="0"/>
              <w:spacing w:line="240" w:lineRule="atLeast"/>
              <w:ind w:right="-318"/>
              <w:rPr>
                <w:rFonts w:cs="Times New Roman"/>
                <w:b/>
                <w:bCs/>
                <w:color w:val="auto"/>
                <w:sz w:val="20"/>
                <w:szCs w:val="20"/>
                <w:lang w:val="en-US"/>
              </w:rPr>
            </w:pPr>
          </w:p>
        </w:tc>
        <w:tc>
          <w:tcPr>
            <w:tcW w:w="5415" w:type="dxa"/>
            <w:gridSpan w:val="11"/>
            <w:shd w:val="clear" w:color="auto" w:fill="auto"/>
          </w:tcPr>
          <w:p w14:paraId="1191D92F" w14:textId="77777777" w:rsidR="00A47563" w:rsidRPr="00957FDB" w:rsidDel="003D3005" w:rsidRDefault="00A47563" w:rsidP="00A47563">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A47563" w:rsidRPr="00957FDB" w14:paraId="32C2FEE5" w14:textId="77777777" w:rsidTr="006156F0">
        <w:trPr>
          <w:trHeight w:val="270"/>
        </w:trPr>
        <w:tc>
          <w:tcPr>
            <w:tcW w:w="3855" w:type="dxa"/>
            <w:shd w:val="clear" w:color="auto" w:fill="auto"/>
          </w:tcPr>
          <w:p w14:paraId="3F6E1791" w14:textId="77777777" w:rsidR="00A47563" w:rsidRPr="00957FDB" w:rsidRDefault="00A47563" w:rsidP="0026051C">
            <w:pPr>
              <w:spacing w:line="240" w:lineRule="atLeast"/>
              <w:ind w:left="-125"/>
              <w:jc w:val="both"/>
              <w:rPr>
                <w:sz w:val="20"/>
                <w:szCs w:val="20"/>
              </w:rPr>
            </w:pPr>
            <w:r w:rsidRPr="00957FDB">
              <w:rPr>
                <w:sz w:val="20"/>
                <w:szCs w:val="20"/>
              </w:rPr>
              <w:t>Sundry receivables</w:t>
            </w:r>
          </w:p>
        </w:tc>
        <w:tc>
          <w:tcPr>
            <w:tcW w:w="1215" w:type="dxa"/>
            <w:gridSpan w:val="2"/>
            <w:shd w:val="clear" w:color="auto" w:fill="auto"/>
            <w:vAlign w:val="bottom"/>
          </w:tcPr>
          <w:p w14:paraId="7D8AF19C" w14:textId="77777777" w:rsidR="00A47563" w:rsidRPr="00E03E97" w:rsidRDefault="005F6E35" w:rsidP="00E03E97">
            <w:pPr>
              <w:tabs>
                <w:tab w:val="decimal" w:pos="954"/>
              </w:tabs>
              <w:snapToGrid w:val="0"/>
              <w:spacing w:line="240" w:lineRule="atLeast"/>
              <w:ind w:left="-113" w:right="-113"/>
              <w:rPr>
                <w:sz w:val="20"/>
                <w:szCs w:val="20"/>
                <w:lang w:val="en-GB"/>
              </w:rPr>
            </w:pPr>
            <w:r>
              <w:rPr>
                <w:sz w:val="20"/>
                <w:szCs w:val="20"/>
                <w:lang w:val="en-GB"/>
              </w:rPr>
              <w:t>1,436</w:t>
            </w:r>
          </w:p>
        </w:tc>
        <w:tc>
          <w:tcPr>
            <w:tcW w:w="278" w:type="dxa"/>
            <w:gridSpan w:val="2"/>
            <w:shd w:val="clear" w:color="auto" w:fill="auto"/>
          </w:tcPr>
          <w:p w14:paraId="5663E901" w14:textId="77777777"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41" w:type="dxa"/>
            <w:gridSpan w:val="2"/>
            <w:shd w:val="clear" w:color="auto" w:fill="auto"/>
            <w:vAlign w:val="bottom"/>
          </w:tcPr>
          <w:p w14:paraId="51EEA49A" w14:textId="77777777" w:rsidR="00A47563" w:rsidRPr="00957FDB" w:rsidRDefault="00A47563" w:rsidP="00E03E97">
            <w:pPr>
              <w:tabs>
                <w:tab w:val="decimal" w:pos="900"/>
              </w:tabs>
              <w:snapToGrid w:val="0"/>
              <w:spacing w:line="240" w:lineRule="atLeast"/>
              <w:ind w:left="-113" w:right="-113"/>
              <w:rPr>
                <w:sz w:val="20"/>
                <w:szCs w:val="20"/>
                <w:lang w:val="en-GB"/>
              </w:rPr>
            </w:pPr>
            <w:r w:rsidRPr="00E03E97">
              <w:rPr>
                <w:sz w:val="20"/>
                <w:szCs w:val="20"/>
                <w:lang w:val="en-GB"/>
              </w:rPr>
              <w:t>1,315</w:t>
            </w:r>
          </w:p>
        </w:tc>
        <w:tc>
          <w:tcPr>
            <w:tcW w:w="261" w:type="dxa"/>
            <w:gridSpan w:val="2"/>
            <w:shd w:val="clear" w:color="auto" w:fill="auto"/>
          </w:tcPr>
          <w:p w14:paraId="4B2D8E99" w14:textId="77777777"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70" w:type="dxa"/>
            <w:shd w:val="clear" w:color="auto" w:fill="auto"/>
            <w:vAlign w:val="bottom"/>
          </w:tcPr>
          <w:p w14:paraId="2DC45794" w14:textId="77777777" w:rsidR="00A47563" w:rsidRPr="00957FDB" w:rsidRDefault="005F6E35" w:rsidP="00FA58BC">
            <w:pPr>
              <w:tabs>
                <w:tab w:val="decimal" w:pos="972"/>
              </w:tabs>
              <w:snapToGrid w:val="0"/>
              <w:spacing w:line="240" w:lineRule="atLeast"/>
              <w:ind w:left="-113" w:right="-113"/>
              <w:rPr>
                <w:sz w:val="20"/>
                <w:szCs w:val="20"/>
                <w:lang w:val="en-GB"/>
              </w:rPr>
            </w:pPr>
            <w:r>
              <w:rPr>
                <w:sz w:val="20"/>
                <w:szCs w:val="20"/>
                <w:lang w:val="en-GB"/>
              </w:rPr>
              <w:t>1,544</w:t>
            </w:r>
          </w:p>
        </w:tc>
        <w:tc>
          <w:tcPr>
            <w:tcW w:w="270" w:type="dxa"/>
            <w:shd w:val="clear" w:color="auto" w:fill="auto"/>
          </w:tcPr>
          <w:p w14:paraId="606093FE" w14:textId="77777777" w:rsidR="00A47563" w:rsidRPr="00FA58BC" w:rsidRDefault="00A47563" w:rsidP="00FA58BC">
            <w:pPr>
              <w:pStyle w:val="BodyText"/>
              <w:tabs>
                <w:tab w:val="decimal" w:pos="888"/>
              </w:tabs>
              <w:snapToGrid w:val="0"/>
              <w:spacing w:line="240" w:lineRule="atLeast"/>
              <w:ind w:left="-113" w:right="-113"/>
              <w:jc w:val="left"/>
              <w:rPr>
                <w:rFonts w:cs="Times New Roman"/>
                <w:color w:val="auto"/>
                <w:sz w:val="20"/>
                <w:szCs w:val="20"/>
                <w:lang w:val="en-GB"/>
              </w:rPr>
            </w:pPr>
          </w:p>
        </w:tc>
        <w:tc>
          <w:tcPr>
            <w:tcW w:w="1080" w:type="dxa"/>
            <w:shd w:val="clear" w:color="auto" w:fill="auto"/>
            <w:vAlign w:val="bottom"/>
          </w:tcPr>
          <w:p w14:paraId="741A5F32" w14:textId="77777777" w:rsidR="00A47563" w:rsidRPr="00957FDB" w:rsidRDefault="00A47563" w:rsidP="003B586B">
            <w:pPr>
              <w:tabs>
                <w:tab w:val="decimal" w:pos="898"/>
              </w:tabs>
              <w:snapToGrid w:val="0"/>
              <w:spacing w:line="240" w:lineRule="atLeast"/>
              <w:ind w:left="-113" w:right="-113"/>
              <w:rPr>
                <w:sz w:val="20"/>
                <w:szCs w:val="20"/>
                <w:lang w:val="en-GB"/>
              </w:rPr>
            </w:pPr>
            <w:r w:rsidRPr="00957FDB">
              <w:rPr>
                <w:sz w:val="20"/>
                <w:szCs w:val="20"/>
                <w:lang w:val="en-GB"/>
              </w:rPr>
              <w:t>1,512</w:t>
            </w:r>
          </w:p>
        </w:tc>
      </w:tr>
      <w:tr w:rsidR="00A47563" w:rsidRPr="00957FDB" w14:paraId="4B3DBFCA" w14:textId="77777777" w:rsidTr="006156F0">
        <w:trPr>
          <w:trHeight w:val="270"/>
        </w:trPr>
        <w:tc>
          <w:tcPr>
            <w:tcW w:w="3855" w:type="dxa"/>
            <w:shd w:val="clear" w:color="auto" w:fill="auto"/>
          </w:tcPr>
          <w:p w14:paraId="7DB9693C" w14:textId="77777777" w:rsidR="00A47563" w:rsidRPr="00957FDB" w:rsidRDefault="00A47563" w:rsidP="0026051C">
            <w:pPr>
              <w:spacing w:line="240" w:lineRule="atLeast"/>
              <w:ind w:left="-125"/>
              <w:jc w:val="both"/>
              <w:rPr>
                <w:sz w:val="20"/>
                <w:szCs w:val="20"/>
              </w:rPr>
            </w:pPr>
            <w:r w:rsidRPr="00957FDB">
              <w:rPr>
                <w:sz w:val="20"/>
                <w:szCs w:val="20"/>
              </w:rPr>
              <w:t>Others</w:t>
            </w:r>
          </w:p>
        </w:tc>
        <w:tc>
          <w:tcPr>
            <w:tcW w:w="1215" w:type="dxa"/>
            <w:gridSpan w:val="2"/>
            <w:tcBorders>
              <w:bottom w:val="single" w:sz="4" w:space="0" w:color="auto"/>
            </w:tcBorders>
            <w:shd w:val="clear" w:color="auto" w:fill="auto"/>
            <w:vAlign w:val="bottom"/>
          </w:tcPr>
          <w:p w14:paraId="4D071F07" w14:textId="77777777" w:rsidR="00A47563" w:rsidRPr="00E03E97" w:rsidRDefault="005F6E35" w:rsidP="00E03E97">
            <w:pPr>
              <w:tabs>
                <w:tab w:val="decimal" w:pos="954"/>
              </w:tabs>
              <w:snapToGrid w:val="0"/>
              <w:spacing w:line="240" w:lineRule="atLeast"/>
              <w:ind w:left="-113" w:right="-113"/>
              <w:rPr>
                <w:sz w:val="20"/>
                <w:szCs w:val="20"/>
                <w:lang w:val="en-GB"/>
              </w:rPr>
            </w:pPr>
            <w:r>
              <w:rPr>
                <w:sz w:val="20"/>
                <w:szCs w:val="20"/>
                <w:lang w:val="en-GB"/>
              </w:rPr>
              <w:t>374</w:t>
            </w:r>
          </w:p>
        </w:tc>
        <w:tc>
          <w:tcPr>
            <w:tcW w:w="278" w:type="dxa"/>
            <w:gridSpan w:val="2"/>
            <w:shd w:val="clear" w:color="auto" w:fill="auto"/>
          </w:tcPr>
          <w:p w14:paraId="253E2FAE" w14:textId="77777777"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41" w:type="dxa"/>
            <w:gridSpan w:val="2"/>
            <w:tcBorders>
              <w:bottom w:val="single" w:sz="4" w:space="0" w:color="auto"/>
            </w:tcBorders>
            <w:shd w:val="clear" w:color="auto" w:fill="auto"/>
            <w:vAlign w:val="bottom"/>
          </w:tcPr>
          <w:p w14:paraId="5DB7DB69" w14:textId="77777777" w:rsidR="00A47563" w:rsidRPr="00957FDB" w:rsidRDefault="00A47563" w:rsidP="00E03E97">
            <w:pPr>
              <w:tabs>
                <w:tab w:val="decimal" w:pos="900"/>
              </w:tabs>
              <w:snapToGrid w:val="0"/>
              <w:spacing w:line="240" w:lineRule="atLeast"/>
              <w:ind w:left="-113" w:right="-113"/>
              <w:rPr>
                <w:sz w:val="20"/>
                <w:szCs w:val="20"/>
                <w:lang w:val="en-GB"/>
              </w:rPr>
            </w:pPr>
            <w:r w:rsidRPr="00E03E97">
              <w:rPr>
                <w:sz w:val="20"/>
                <w:szCs w:val="20"/>
                <w:lang w:val="en-GB"/>
              </w:rPr>
              <w:t>918</w:t>
            </w:r>
          </w:p>
        </w:tc>
        <w:tc>
          <w:tcPr>
            <w:tcW w:w="261" w:type="dxa"/>
            <w:gridSpan w:val="2"/>
            <w:shd w:val="clear" w:color="auto" w:fill="auto"/>
          </w:tcPr>
          <w:p w14:paraId="716923A2" w14:textId="77777777"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70" w:type="dxa"/>
            <w:shd w:val="clear" w:color="auto" w:fill="auto"/>
            <w:vAlign w:val="bottom"/>
          </w:tcPr>
          <w:p w14:paraId="6988EB8B" w14:textId="77777777" w:rsidR="00A47563" w:rsidRPr="00957FDB" w:rsidRDefault="005F6E35" w:rsidP="00FA58BC">
            <w:pPr>
              <w:tabs>
                <w:tab w:val="decimal" w:pos="948"/>
              </w:tabs>
              <w:snapToGrid w:val="0"/>
              <w:spacing w:line="240" w:lineRule="atLeast"/>
              <w:ind w:left="-113" w:right="-113"/>
              <w:rPr>
                <w:sz w:val="20"/>
                <w:szCs w:val="20"/>
                <w:lang w:val="en-GB"/>
              </w:rPr>
            </w:pPr>
            <w:r>
              <w:rPr>
                <w:sz w:val="20"/>
                <w:szCs w:val="20"/>
                <w:lang w:val="en-GB"/>
              </w:rPr>
              <w:t>374</w:t>
            </w:r>
          </w:p>
        </w:tc>
        <w:tc>
          <w:tcPr>
            <w:tcW w:w="270" w:type="dxa"/>
            <w:shd w:val="clear" w:color="auto" w:fill="auto"/>
          </w:tcPr>
          <w:p w14:paraId="44C130B4" w14:textId="77777777" w:rsidR="00A47563" w:rsidRPr="00FA58BC" w:rsidRDefault="00A47563" w:rsidP="00FA58BC">
            <w:pPr>
              <w:pStyle w:val="BodyText"/>
              <w:tabs>
                <w:tab w:val="decimal" w:pos="888"/>
              </w:tabs>
              <w:snapToGrid w:val="0"/>
              <w:spacing w:line="240" w:lineRule="atLeast"/>
              <w:ind w:left="-113" w:right="-113"/>
              <w:jc w:val="left"/>
              <w:rPr>
                <w:rFonts w:cs="Times New Roman"/>
                <w:color w:val="auto"/>
                <w:sz w:val="20"/>
                <w:szCs w:val="20"/>
                <w:lang w:val="en-GB"/>
              </w:rPr>
            </w:pPr>
          </w:p>
        </w:tc>
        <w:tc>
          <w:tcPr>
            <w:tcW w:w="1080" w:type="dxa"/>
            <w:shd w:val="clear" w:color="auto" w:fill="auto"/>
            <w:vAlign w:val="bottom"/>
          </w:tcPr>
          <w:p w14:paraId="427630DF" w14:textId="77777777" w:rsidR="00A47563" w:rsidRPr="00957FDB" w:rsidRDefault="00A47563" w:rsidP="003B586B">
            <w:pPr>
              <w:tabs>
                <w:tab w:val="decimal" w:pos="898"/>
              </w:tabs>
              <w:snapToGrid w:val="0"/>
              <w:spacing w:line="240" w:lineRule="atLeast"/>
              <w:ind w:left="-113" w:right="-113"/>
              <w:rPr>
                <w:sz w:val="20"/>
                <w:szCs w:val="20"/>
                <w:lang w:val="en-GB"/>
              </w:rPr>
            </w:pPr>
            <w:r w:rsidRPr="00957FDB">
              <w:rPr>
                <w:sz w:val="20"/>
                <w:szCs w:val="20"/>
                <w:lang w:val="en-GB"/>
              </w:rPr>
              <w:t>918</w:t>
            </w:r>
          </w:p>
        </w:tc>
      </w:tr>
      <w:tr w:rsidR="00A47563" w:rsidRPr="003B586B" w14:paraId="74D9B087" w14:textId="77777777" w:rsidTr="006156F0">
        <w:trPr>
          <w:trHeight w:val="178"/>
        </w:trPr>
        <w:tc>
          <w:tcPr>
            <w:tcW w:w="3855" w:type="dxa"/>
            <w:shd w:val="clear" w:color="auto" w:fill="auto"/>
          </w:tcPr>
          <w:p w14:paraId="1AF38DFD" w14:textId="77777777" w:rsidR="00A47563" w:rsidRPr="00957FDB" w:rsidRDefault="00A47563" w:rsidP="0026051C">
            <w:pPr>
              <w:spacing w:line="240" w:lineRule="atLeast"/>
              <w:ind w:left="-125"/>
              <w:jc w:val="both"/>
              <w:rPr>
                <w:b/>
                <w:bCs/>
                <w:sz w:val="20"/>
                <w:szCs w:val="20"/>
              </w:rPr>
            </w:pPr>
            <w:r w:rsidRPr="00957FDB">
              <w:rPr>
                <w:b/>
                <w:bCs/>
                <w:sz w:val="20"/>
                <w:szCs w:val="20"/>
              </w:rPr>
              <w:t>Total</w:t>
            </w:r>
          </w:p>
        </w:tc>
        <w:tc>
          <w:tcPr>
            <w:tcW w:w="1215" w:type="dxa"/>
            <w:gridSpan w:val="2"/>
            <w:tcBorders>
              <w:top w:val="single" w:sz="4" w:space="0" w:color="auto"/>
              <w:bottom w:val="double" w:sz="4" w:space="0" w:color="auto"/>
            </w:tcBorders>
            <w:shd w:val="clear" w:color="auto" w:fill="auto"/>
            <w:vAlign w:val="bottom"/>
          </w:tcPr>
          <w:p w14:paraId="0C9AE214" w14:textId="77777777" w:rsidR="00A47563" w:rsidRPr="00E03E97" w:rsidRDefault="005F6E35" w:rsidP="00E03E97">
            <w:pPr>
              <w:tabs>
                <w:tab w:val="decimal" w:pos="954"/>
              </w:tabs>
              <w:snapToGrid w:val="0"/>
              <w:spacing w:line="240" w:lineRule="atLeast"/>
              <w:ind w:left="-113" w:right="-113"/>
              <w:rPr>
                <w:b/>
                <w:bCs/>
                <w:sz w:val="20"/>
                <w:szCs w:val="20"/>
                <w:lang w:val="en-GB"/>
              </w:rPr>
            </w:pPr>
            <w:r>
              <w:rPr>
                <w:b/>
                <w:bCs/>
                <w:sz w:val="20"/>
                <w:szCs w:val="20"/>
                <w:lang w:val="en-GB"/>
              </w:rPr>
              <w:t>1,810</w:t>
            </w:r>
          </w:p>
        </w:tc>
        <w:tc>
          <w:tcPr>
            <w:tcW w:w="278" w:type="dxa"/>
            <w:gridSpan w:val="2"/>
            <w:shd w:val="clear" w:color="auto" w:fill="auto"/>
          </w:tcPr>
          <w:p w14:paraId="2CDFD177" w14:textId="77777777" w:rsidR="00A47563" w:rsidRPr="00957FDB" w:rsidRDefault="00A47563" w:rsidP="00A47563">
            <w:pPr>
              <w:pStyle w:val="BodyText"/>
              <w:tabs>
                <w:tab w:val="decimal" w:pos="888"/>
              </w:tabs>
              <w:snapToGrid w:val="0"/>
              <w:spacing w:line="240" w:lineRule="atLeast"/>
              <w:ind w:left="-113" w:right="-113"/>
              <w:rPr>
                <w:rFonts w:cs="Times New Roman"/>
                <w:b/>
                <w:bCs/>
                <w:color w:val="auto"/>
                <w:sz w:val="20"/>
                <w:szCs w:val="20"/>
                <w:lang w:val="en-US"/>
              </w:rPr>
            </w:pPr>
          </w:p>
        </w:tc>
        <w:tc>
          <w:tcPr>
            <w:tcW w:w="1141" w:type="dxa"/>
            <w:gridSpan w:val="2"/>
            <w:tcBorders>
              <w:top w:val="single" w:sz="4" w:space="0" w:color="auto"/>
              <w:bottom w:val="double" w:sz="4" w:space="0" w:color="auto"/>
            </w:tcBorders>
            <w:shd w:val="clear" w:color="auto" w:fill="auto"/>
            <w:vAlign w:val="bottom"/>
          </w:tcPr>
          <w:p w14:paraId="21737E8D" w14:textId="77777777" w:rsidR="00A47563" w:rsidRPr="00E03E97" w:rsidRDefault="00A47563" w:rsidP="00E03E97">
            <w:pPr>
              <w:tabs>
                <w:tab w:val="decimal" w:pos="900"/>
              </w:tabs>
              <w:snapToGrid w:val="0"/>
              <w:spacing w:line="240" w:lineRule="atLeast"/>
              <w:ind w:left="-113" w:right="-113"/>
              <w:rPr>
                <w:b/>
                <w:bCs/>
                <w:sz w:val="20"/>
                <w:szCs w:val="20"/>
                <w:lang w:val="en-GB"/>
              </w:rPr>
            </w:pPr>
            <w:r w:rsidRPr="00E03E97">
              <w:rPr>
                <w:b/>
                <w:bCs/>
                <w:sz w:val="20"/>
                <w:szCs w:val="20"/>
                <w:lang w:val="en-GB"/>
              </w:rPr>
              <w:t>2,233</w:t>
            </w:r>
          </w:p>
        </w:tc>
        <w:tc>
          <w:tcPr>
            <w:tcW w:w="261" w:type="dxa"/>
            <w:gridSpan w:val="2"/>
            <w:shd w:val="clear" w:color="auto" w:fill="auto"/>
          </w:tcPr>
          <w:p w14:paraId="66CAA32A" w14:textId="77777777" w:rsidR="00A47563" w:rsidRPr="00957FDB" w:rsidRDefault="00A47563" w:rsidP="00A47563">
            <w:pPr>
              <w:pStyle w:val="BodyText"/>
              <w:tabs>
                <w:tab w:val="decimal" w:pos="888"/>
              </w:tabs>
              <w:snapToGrid w:val="0"/>
              <w:spacing w:line="240" w:lineRule="atLeast"/>
              <w:ind w:left="-113" w:right="-113"/>
              <w:rPr>
                <w:rFonts w:cs="Times New Roman"/>
                <w:b/>
                <w:bCs/>
                <w:color w:val="auto"/>
                <w:sz w:val="20"/>
                <w:szCs w:val="20"/>
                <w:lang w:val="en-US"/>
              </w:rPr>
            </w:pPr>
          </w:p>
        </w:tc>
        <w:tc>
          <w:tcPr>
            <w:tcW w:w="1170" w:type="dxa"/>
            <w:tcBorders>
              <w:top w:val="single" w:sz="4" w:space="0" w:color="000000"/>
              <w:bottom w:val="double" w:sz="4" w:space="0" w:color="000000"/>
            </w:tcBorders>
            <w:shd w:val="clear" w:color="auto" w:fill="auto"/>
            <w:vAlign w:val="bottom"/>
          </w:tcPr>
          <w:p w14:paraId="06E26817" w14:textId="77777777" w:rsidR="00A47563" w:rsidRPr="00FA58BC" w:rsidRDefault="005F6E35" w:rsidP="00FA58BC">
            <w:pPr>
              <w:tabs>
                <w:tab w:val="decimal" w:pos="948"/>
              </w:tabs>
              <w:snapToGrid w:val="0"/>
              <w:spacing w:line="240" w:lineRule="atLeast"/>
              <w:ind w:left="-113" w:right="-113"/>
              <w:rPr>
                <w:b/>
                <w:bCs/>
                <w:sz w:val="20"/>
                <w:szCs w:val="20"/>
                <w:lang w:val="en-GB"/>
              </w:rPr>
            </w:pPr>
            <w:r>
              <w:rPr>
                <w:b/>
                <w:bCs/>
                <w:sz w:val="20"/>
                <w:szCs w:val="20"/>
                <w:lang w:val="en-GB"/>
              </w:rPr>
              <w:t>1,918</w:t>
            </w:r>
          </w:p>
        </w:tc>
        <w:tc>
          <w:tcPr>
            <w:tcW w:w="270" w:type="dxa"/>
            <w:shd w:val="clear" w:color="auto" w:fill="auto"/>
          </w:tcPr>
          <w:p w14:paraId="36BFE810" w14:textId="77777777" w:rsidR="00A47563" w:rsidRPr="00FA58BC" w:rsidRDefault="00A47563" w:rsidP="00FA58BC">
            <w:pPr>
              <w:pStyle w:val="BodyText"/>
              <w:tabs>
                <w:tab w:val="decimal" w:pos="888"/>
              </w:tabs>
              <w:snapToGrid w:val="0"/>
              <w:spacing w:line="240" w:lineRule="atLeast"/>
              <w:ind w:left="-113" w:right="-113"/>
              <w:jc w:val="left"/>
              <w:rPr>
                <w:rFonts w:cs="Times New Roman"/>
                <w:b/>
                <w:bCs/>
                <w:color w:val="auto"/>
                <w:sz w:val="20"/>
                <w:szCs w:val="20"/>
                <w:lang w:val="en-GB"/>
              </w:rPr>
            </w:pPr>
          </w:p>
        </w:tc>
        <w:tc>
          <w:tcPr>
            <w:tcW w:w="1080" w:type="dxa"/>
            <w:tcBorders>
              <w:top w:val="single" w:sz="4" w:space="0" w:color="000000"/>
              <w:bottom w:val="double" w:sz="4" w:space="0" w:color="000000"/>
            </w:tcBorders>
            <w:shd w:val="clear" w:color="auto" w:fill="auto"/>
            <w:vAlign w:val="bottom"/>
          </w:tcPr>
          <w:p w14:paraId="7B368001" w14:textId="77777777" w:rsidR="00A47563" w:rsidRPr="003B586B" w:rsidRDefault="00A47563" w:rsidP="003B586B">
            <w:pPr>
              <w:tabs>
                <w:tab w:val="decimal" w:pos="898"/>
              </w:tabs>
              <w:snapToGrid w:val="0"/>
              <w:spacing w:line="240" w:lineRule="atLeast"/>
              <w:ind w:left="-113" w:right="-113"/>
              <w:rPr>
                <w:b/>
                <w:bCs/>
                <w:sz w:val="20"/>
                <w:szCs w:val="20"/>
                <w:lang w:val="en-GB"/>
              </w:rPr>
            </w:pPr>
            <w:r w:rsidRPr="003B586B">
              <w:rPr>
                <w:b/>
                <w:bCs/>
                <w:sz w:val="20"/>
                <w:szCs w:val="20"/>
                <w:lang w:val="en-GB"/>
              </w:rPr>
              <w:t>2,430</w:t>
            </w:r>
          </w:p>
        </w:tc>
      </w:tr>
    </w:tbl>
    <w:p w14:paraId="5E562925" w14:textId="77777777" w:rsidR="005F67BB" w:rsidRPr="00957FDB" w:rsidRDefault="005F67BB" w:rsidP="009C5FEE">
      <w:pPr>
        <w:spacing w:line="240" w:lineRule="atLeast"/>
        <w:ind w:left="540" w:right="-29"/>
        <w:jc w:val="both"/>
        <w:rPr>
          <w:sz w:val="22"/>
          <w:szCs w:val="22"/>
        </w:rPr>
      </w:pPr>
    </w:p>
    <w:p w14:paraId="2A756542" w14:textId="77777777" w:rsidR="00AA14DD" w:rsidRPr="00957FDB" w:rsidRDefault="00AA14DD" w:rsidP="002846FD">
      <w:pPr>
        <w:numPr>
          <w:ilvl w:val="0"/>
          <w:numId w:val="36"/>
        </w:numPr>
        <w:spacing w:line="240" w:lineRule="atLeast"/>
        <w:ind w:left="540" w:right="-29" w:hanging="540"/>
        <w:jc w:val="both"/>
        <w:rPr>
          <w:b/>
          <w:bCs/>
          <w:szCs w:val="24"/>
        </w:rPr>
      </w:pPr>
      <w:r w:rsidRPr="00957FDB">
        <w:rPr>
          <w:b/>
          <w:bCs/>
          <w:szCs w:val="24"/>
        </w:rPr>
        <w:t>Other assets, net</w:t>
      </w:r>
    </w:p>
    <w:p w14:paraId="74BA4F45" w14:textId="77777777" w:rsidR="00AA14DD" w:rsidRPr="00957FDB" w:rsidRDefault="00AA14DD" w:rsidP="009C5FEE">
      <w:pPr>
        <w:spacing w:line="240" w:lineRule="atLeast"/>
        <w:ind w:left="540" w:right="-29"/>
        <w:jc w:val="both"/>
        <w:rPr>
          <w:sz w:val="22"/>
          <w:szCs w:val="22"/>
        </w:rPr>
      </w:pPr>
    </w:p>
    <w:p w14:paraId="2A7FF00C" w14:textId="77777777" w:rsidR="00AA14DD" w:rsidRPr="00957FDB" w:rsidRDefault="00AD623F" w:rsidP="009C5FEE">
      <w:pPr>
        <w:spacing w:line="240" w:lineRule="atLeast"/>
        <w:ind w:left="540" w:right="-29"/>
        <w:jc w:val="both"/>
        <w:rPr>
          <w:sz w:val="22"/>
          <w:szCs w:val="22"/>
        </w:rPr>
      </w:pPr>
      <w:r w:rsidRPr="00957FDB">
        <w:rPr>
          <w:sz w:val="22"/>
          <w:szCs w:val="22"/>
        </w:rPr>
        <w:t xml:space="preserve">As at </w:t>
      </w:r>
      <w:r w:rsidR="00A47563">
        <w:rPr>
          <w:sz w:val="22"/>
          <w:szCs w:val="22"/>
        </w:rPr>
        <w:t>3</w:t>
      </w:r>
      <w:r w:rsidR="00A6495E">
        <w:rPr>
          <w:sz w:val="22"/>
          <w:szCs w:val="22"/>
        </w:rPr>
        <w:t>1 December</w:t>
      </w:r>
      <w:r w:rsidR="00A47563">
        <w:rPr>
          <w:sz w:val="22"/>
          <w:szCs w:val="22"/>
        </w:rPr>
        <w:t xml:space="preserve"> 2019 and </w:t>
      </w:r>
      <w:r w:rsidR="002D30F7" w:rsidRPr="00957FDB">
        <w:rPr>
          <w:sz w:val="22"/>
          <w:szCs w:val="22"/>
        </w:rPr>
        <w:t>2018</w:t>
      </w:r>
      <w:r w:rsidR="00A47563">
        <w:rPr>
          <w:sz w:val="22"/>
          <w:szCs w:val="22"/>
        </w:rPr>
        <w:t xml:space="preserve">, </w:t>
      </w:r>
      <w:r w:rsidR="00AA14DD" w:rsidRPr="00957FDB">
        <w:rPr>
          <w:sz w:val="22"/>
          <w:szCs w:val="22"/>
        </w:rPr>
        <w:t>other assets, net were as follows</w:t>
      </w:r>
      <w:r w:rsidR="00AA14DD" w:rsidRPr="00957FDB">
        <w:rPr>
          <w:sz w:val="22"/>
          <w:szCs w:val="22"/>
          <w:cs/>
        </w:rPr>
        <w:t>:</w:t>
      </w:r>
    </w:p>
    <w:p w14:paraId="0928B815" w14:textId="77777777" w:rsidR="002F3790" w:rsidRPr="00957FDB" w:rsidRDefault="002F3790" w:rsidP="009C5FEE">
      <w:pPr>
        <w:spacing w:line="240" w:lineRule="atLeast"/>
        <w:ind w:left="540" w:right="-29"/>
        <w:jc w:val="both"/>
        <w:rPr>
          <w:sz w:val="22"/>
          <w:szCs w:val="22"/>
        </w:rPr>
      </w:pPr>
    </w:p>
    <w:tbl>
      <w:tblPr>
        <w:tblW w:w="9270" w:type="dxa"/>
        <w:tblInd w:w="558" w:type="dxa"/>
        <w:tblLayout w:type="fixed"/>
        <w:tblLook w:val="0000" w:firstRow="0" w:lastRow="0" w:firstColumn="0" w:lastColumn="0" w:noHBand="0" w:noVBand="0"/>
      </w:tblPr>
      <w:tblGrid>
        <w:gridCol w:w="3870"/>
        <w:gridCol w:w="1170"/>
        <w:gridCol w:w="294"/>
        <w:gridCol w:w="1146"/>
        <w:gridCol w:w="294"/>
        <w:gridCol w:w="1146"/>
        <w:gridCol w:w="236"/>
        <w:gridCol w:w="1114"/>
      </w:tblGrid>
      <w:tr w:rsidR="002F3790" w:rsidRPr="00957FDB" w14:paraId="1CD30FB9" w14:textId="77777777" w:rsidTr="006156F0">
        <w:trPr>
          <w:trHeight w:val="261"/>
        </w:trPr>
        <w:tc>
          <w:tcPr>
            <w:tcW w:w="3870" w:type="dxa"/>
            <w:shd w:val="clear" w:color="auto" w:fill="auto"/>
          </w:tcPr>
          <w:p w14:paraId="7A2AA82F" w14:textId="77777777" w:rsidR="002F3790" w:rsidRPr="00957FDB" w:rsidRDefault="002F3790" w:rsidP="009C5FEE">
            <w:pPr>
              <w:snapToGrid w:val="0"/>
              <w:spacing w:line="240" w:lineRule="atLeast"/>
              <w:ind w:right="-318"/>
              <w:rPr>
                <w:b/>
                <w:bCs/>
                <w:sz w:val="20"/>
                <w:szCs w:val="20"/>
              </w:rPr>
            </w:pPr>
          </w:p>
        </w:tc>
        <w:tc>
          <w:tcPr>
            <w:tcW w:w="2610" w:type="dxa"/>
            <w:gridSpan w:val="3"/>
            <w:shd w:val="clear" w:color="auto" w:fill="auto"/>
          </w:tcPr>
          <w:p w14:paraId="518319DF" w14:textId="77777777" w:rsidR="002F3790" w:rsidRPr="00957FDB" w:rsidRDefault="002F3790" w:rsidP="009C5FEE">
            <w:pPr>
              <w:spacing w:line="240" w:lineRule="atLeast"/>
              <w:ind w:left="-108" w:right="-117"/>
              <w:jc w:val="center"/>
              <w:rPr>
                <w:sz w:val="20"/>
                <w:szCs w:val="20"/>
              </w:rPr>
            </w:pPr>
            <w:r w:rsidRPr="00957FDB">
              <w:rPr>
                <w:b/>
                <w:bCs/>
                <w:sz w:val="20"/>
                <w:szCs w:val="20"/>
              </w:rPr>
              <w:t>Consolidated</w:t>
            </w:r>
          </w:p>
        </w:tc>
        <w:tc>
          <w:tcPr>
            <w:tcW w:w="294" w:type="dxa"/>
            <w:shd w:val="clear" w:color="auto" w:fill="auto"/>
          </w:tcPr>
          <w:p w14:paraId="2D845129" w14:textId="77777777" w:rsidR="002F3790" w:rsidRPr="00957FDB" w:rsidRDefault="002F3790" w:rsidP="009C5FEE">
            <w:pPr>
              <w:snapToGrid w:val="0"/>
              <w:spacing w:line="240" w:lineRule="atLeast"/>
              <w:ind w:left="-108" w:right="-117"/>
              <w:jc w:val="center"/>
              <w:rPr>
                <w:sz w:val="20"/>
                <w:szCs w:val="20"/>
              </w:rPr>
            </w:pPr>
          </w:p>
        </w:tc>
        <w:tc>
          <w:tcPr>
            <w:tcW w:w="2496" w:type="dxa"/>
            <w:gridSpan w:val="3"/>
            <w:shd w:val="clear" w:color="auto" w:fill="auto"/>
          </w:tcPr>
          <w:p w14:paraId="482A60DE" w14:textId="77777777" w:rsidR="002F3790" w:rsidRPr="00957FDB" w:rsidRDefault="002F3790" w:rsidP="009C5FEE">
            <w:pPr>
              <w:spacing w:line="240" w:lineRule="atLeast"/>
              <w:ind w:left="-108" w:right="-117"/>
              <w:jc w:val="center"/>
              <w:rPr>
                <w:b/>
                <w:bCs/>
                <w:sz w:val="20"/>
                <w:szCs w:val="20"/>
              </w:rPr>
            </w:pPr>
            <w:r w:rsidRPr="00957FDB">
              <w:rPr>
                <w:b/>
                <w:bCs/>
                <w:sz w:val="20"/>
                <w:szCs w:val="20"/>
              </w:rPr>
              <w:t>The Bank</w:t>
            </w:r>
          </w:p>
        </w:tc>
      </w:tr>
      <w:tr w:rsidR="00A47563" w:rsidRPr="00957FDB" w14:paraId="61D7850E" w14:textId="77777777" w:rsidTr="006156F0">
        <w:trPr>
          <w:trHeight w:val="245"/>
        </w:trPr>
        <w:tc>
          <w:tcPr>
            <w:tcW w:w="3870" w:type="dxa"/>
            <w:shd w:val="clear" w:color="auto" w:fill="auto"/>
          </w:tcPr>
          <w:p w14:paraId="680EF556" w14:textId="77777777" w:rsidR="00A47563" w:rsidRPr="00957FDB" w:rsidRDefault="00A47563" w:rsidP="00A47563">
            <w:pPr>
              <w:pStyle w:val="BodyText"/>
              <w:snapToGrid w:val="0"/>
              <w:spacing w:line="240" w:lineRule="atLeast"/>
              <w:ind w:right="-318"/>
              <w:rPr>
                <w:rFonts w:cs="Times New Roman"/>
                <w:b/>
                <w:bCs/>
                <w:color w:val="auto"/>
                <w:sz w:val="20"/>
                <w:szCs w:val="20"/>
                <w:lang w:val="en-US"/>
              </w:rPr>
            </w:pPr>
          </w:p>
        </w:tc>
        <w:tc>
          <w:tcPr>
            <w:tcW w:w="1170" w:type="dxa"/>
            <w:shd w:val="clear" w:color="auto" w:fill="auto"/>
          </w:tcPr>
          <w:p w14:paraId="20E6C8E0"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94" w:type="dxa"/>
            <w:shd w:val="clear" w:color="auto" w:fill="auto"/>
          </w:tcPr>
          <w:p w14:paraId="50B4EAAD" w14:textId="77777777"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46" w:type="dxa"/>
            <w:shd w:val="clear" w:color="auto" w:fill="auto"/>
          </w:tcPr>
          <w:p w14:paraId="479BDC9E"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c>
          <w:tcPr>
            <w:tcW w:w="294" w:type="dxa"/>
            <w:shd w:val="clear" w:color="auto" w:fill="auto"/>
          </w:tcPr>
          <w:p w14:paraId="416B7735" w14:textId="77777777" w:rsidR="00A47563" w:rsidRPr="00957FDB" w:rsidRDefault="00A47563" w:rsidP="00A47563">
            <w:pPr>
              <w:pStyle w:val="BodyText"/>
              <w:snapToGrid w:val="0"/>
              <w:spacing w:line="260" w:lineRule="atLeast"/>
              <w:ind w:left="-108" w:right="-110"/>
              <w:jc w:val="center"/>
              <w:rPr>
                <w:rFonts w:cs="Times New Roman"/>
                <w:color w:val="auto"/>
                <w:sz w:val="20"/>
                <w:szCs w:val="20"/>
                <w:lang w:val="en-US"/>
              </w:rPr>
            </w:pPr>
          </w:p>
        </w:tc>
        <w:tc>
          <w:tcPr>
            <w:tcW w:w="1146" w:type="dxa"/>
            <w:shd w:val="clear" w:color="auto" w:fill="auto"/>
          </w:tcPr>
          <w:p w14:paraId="52C915FA"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36" w:type="dxa"/>
            <w:shd w:val="clear" w:color="auto" w:fill="auto"/>
          </w:tcPr>
          <w:p w14:paraId="075CFCFA" w14:textId="77777777"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14" w:type="dxa"/>
            <w:shd w:val="clear" w:color="auto" w:fill="auto"/>
          </w:tcPr>
          <w:p w14:paraId="1561BE8B"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r>
      <w:tr w:rsidR="00A47563" w:rsidRPr="00957FDB" w14:paraId="4E0F4155" w14:textId="77777777" w:rsidTr="006156F0">
        <w:trPr>
          <w:trHeight w:val="245"/>
        </w:trPr>
        <w:tc>
          <w:tcPr>
            <w:tcW w:w="3870" w:type="dxa"/>
            <w:shd w:val="clear" w:color="auto" w:fill="auto"/>
          </w:tcPr>
          <w:p w14:paraId="24184A85" w14:textId="77777777" w:rsidR="00A47563" w:rsidRPr="00957FDB" w:rsidRDefault="00A47563" w:rsidP="00A47563">
            <w:pPr>
              <w:pStyle w:val="BodyText"/>
              <w:snapToGrid w:val="0"/>
              <w:spacing w:line="240" w:lineRule="atLeast"/>
              <w:ind w:right="-318"/>
              <w:rPr>
                <w:rFonts w:cs="Times New Roman"/>
                <w:b/>
                <w:bCs/>
                <w:color w:val="auto"/>
                <w:sz w:val="20"/>
                <w:szCs w:val="20"/>
                <w:lang w:val="en-US"/>
              </w:rPr>
            </w:pPr>
          </w:p>
        </w:tc>
        <w:tc>
          <w:tcPr>
            <w:tcW w:w="5400" w:type="dxa"/>
            <w:gridSpan w:val="7"/>
            <w:shd w:val="clear" w:color="auto" w:fill="auto"/>
          </w:tcPr>
          <w:p w14:paraId="52EFA163" w14:textId="77777777" w:rsidR="00A47563" w:rsidRPr="00957FDB" w:rsidDel="003D3005" w:rsidRDefault="00A47563" w:rsidP="00A47563">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A47563" w:rsidRPr="00957FDB" w14:paraId="14BC5F87" w14:textId="77777777" w:rsidTr="006156F0">
        <w:trPr>
          <w:trHeight w:val="261"/>
        </w:trPr>
        <w:tc>
          <w:tcPr>
            <w:tcW w:w="3870" w:type="dxa"/>
            <w:shd w:val="clear" w:color="auto" w:fill="auto"/>
          </w:tcPr>
          <w:p w14:paraId="3A4A4913" w14:textId="77777777" w:rsidR="00A47563" w:rsidRPr="00957FDB" w:rsidRDefault="00A47563" w:rsidP="0026051C">
            <w:pPr>
              <w:spacing w:line="240" w:lineRule="atLeast"/>
              <w:ind w:left="-125"/>
              <w:jc w:val="both"/>
              <w:rPr>
                <w:sz w:val="20"/>
                <w:szCs w:val="20"/>
              </w:rPr>
            </w:pPr>
            <w:r w:rsidRPr="00957FDB">
              <w:rPr>
                <w:sz w:val="20"/>
                <w:szCs w:val="20"/>
              </w:rPr>
              <w:t>Collateral per Credit Support Annex</w:t>
            </w:r>
          </w:p>
        </w:tc>
        <w:tc>
          <w:tcPr>
            <w:tcW w:w="1170" w:type="dxa"/>
            <w:shd w:val="clear" w:color="auto" w:fill="auto"/>
            <w:vAlign w:val="bottom"/>
          </w:tcPr>
          <w:p w14:paraId="4EE226A8" w14:textId="77777777" w:rsidR="00A47563" w:rsidRPr="00957FDB" w:rsidRDefault="00825BB1" w:rsidP="00A47563">
            <w:pPr>
              <w:tabs>
                <w:tab w:val="decimal" w:pos="954"/>
              </w:tabs>
              <w:snapToGrid w:val="0"/>
              <w:spacing w:line="240" w:lineRule="atLeast"/>
              <w:ind w:left="-113" w:right="-113"/>
              <w:rPr>
                <w:sz w:val="20"/>
                <w:szCs w:val="20"/>
                <w:lang w:val="en-GB"/>
              </w:rPr>
            </w:pPr>
            <w:r>
              <w:rPr>
                <w:sz w:val="20"/>
                <w:szCs w:val="20"/>
                <w:lang w:val="en-GB"/>
              </w:rPr>
              <w:t>9</w:t>
            </w:r>
            <w:r w:rsidR="001E5795">
              <w:rPr>
                <w:sz w:val="20"/>
                <w:szCs w:val="20"/>
                <w:lang w:val="en-GB"/>
              </w:rPr>
              <w:t>,</w:t>
            </w:r>
            <w:r>
              <w:rPr>
                <w:sz w:val="20"/>
                <w:szCs w:val="20"/>
                <w:lang w:val="en-GB"/>
              </w:rPr>
              <w:t>740</w:t>
            </w:r>
          </w:p>
        </w:tc>
        <w:tc>
          <w:tcPr>
            <w:tcW w:w="294" w:type="dxa"/>
            <w:shd w:val="clear" w:color="auto" w:fill="auto"/>
          </w:tcPr>
          <w:p w14:paraId="54F1E32E" w14:textId="77777777"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5EA547FB" w14:textId="77777777" w:rsidR="00A47563" w:rsidRPr="00957FDB" w:rsidRDefault="00A47563" w:rsidP="00A47563">
            <w:pPr>
              <w:tabs>
                <w:tab w:val="decimal" w:pos="900"/>
              </w:tabs>
              <w:snapToGrid w:val="0"/>
              <w:spacing w:line="240" w:lineRule="atLeast"/>
              <w:ind w:left="-113" w:right="-113"/>
              <w:rPr>
                <w:sz w:val="20"/>
                <w:szCs w:val="20"/>
                <w:lang w:val="en-GB"/>
              </w:rPr>
            </w:pPr>
            <w:r w:rsidRPr="00957FDB">
              <w:rPr>
                <w:sz w:val="20"/>
                <w:szCs w:val="20"/>
                <w:lang w:val="en-GB"/>
              </w:rPr>
              <w:t>5,262</w:t>
            </w:r>
          </w:p>
        </w:tc>
        <w:tc>
          <w:tcPr>
            <w:tcW w:w="294" w:type="dxa"/>
            <w:shd w:val="clear" w:color="auto" w:fill="auto"/>
          </w:tcPr>
          <w:p w14:paraId="05C75416" w14:textId="77777777" w:rsidR="00A47563" w:rsidRPr="00957FDB" w:rsidRDefault="00A47563" w:rsidP="00A47563">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4AF172AF" w14:textId="77777777" w:rsidR="00A47563" w:rsidRPr="00957FDB" w:rsidRDefault="002136D0" w:rsidP="00FA58BC">
            <w:pPr>
              <w:tabs>
                <w:tab w:val="decimal" w:pos="972"/>
              </w:tabs>
              <w:snapToGrid w:val="0"/>
              <w:spacing w:line="240" w:lineRule="atLeast"/>
              <w:ind w:left="-113" w:right="-113"/>
              <w:rPr>
                <w:sz w:val="20"/>
                <w:szCs w:val="20"/>
                <w:lang w:val="en-GB"/>
              </w:rPr>
            </w:pPr>
            <w:r>
              <w:rPr>
                <w:sz w:val="20"/>
                <w:szCs w:val="20"/>
                <w:lang w:val="en-GB"/>
              </w:rPr>
              <w:t>9,7</w:t>
            </w:r>
            <w:r w:rsidR="00190F4B">
              <w:rPr>
                <w:sz w:val="20"/>
                <w:szCs w:val="20"/>
                <w:lang w:val="en-GB"/>
              </w:rPr>
              <w:t>40</w:t>
            </w:r>
          </w:p>
        </w:tc>
        <w:tc>
          <w:tcPr>
            <w:tcW w:w="236" w:type="dxa"/>
            <w:shd w:val="clear" w:color="auto" w:fill="auto"/>
          </w:tcPr>
          <w:p w14:paraId="2BC9813C" w14:textId="77777777" w:rsidR="00A47563" w:rsidRPr="00FA58BC" w:rsidRDefault="00A47563" w:rsidP="00FA58BC">
            <w:pPr>
              <w:pStyle w:val="BodyText"/>
              <w:tabs>
                <w:tab w:val="decimal" w:pos="888"/>
              </w:tabs>
              <w:snapToGrid w:val="0"/>
              <w:spacing w:line="240" w:lineRule="atLeast"/>
              <w:ind w:left="-113" w:right="-113"/>
              <w:jc w:val="left"/>
              <w:rPr>
                <w:rFonts w:cs="Times New Roman"/>
                <w:color w:val="auto"/>
                <w:sz w:val="20"/>
                <w:szCs w:val="20"/>
                <w:lang w:val="en-GB"/>
              </w:rPr>
            </w:pPr>
          </w:p>
        </w:tc>
        <w:tc>
          <w:tcPr>
            <w:tcW w:w="1114" w:type="dxa"/>
            <w:shd w:val="clear" w:color="auto" w:fill="auto"/>
            <w:vAlign w:val="bottom"/>
          </w:tcPr>
          <w:p w14:paraId="6C6FB695" w14:textId="77777777" w:rsidR="00A47563" w:rsidRPr="00957FDB" w:rsidRDefault="00A47563" w:rsidP="00A47563">
            <w:pPr>
              <w:tabs>
                <w:tab w:val="decimal" w:pos="898"/>
              </w:tabs>
              <w:snapToGrid w:val="0"/>
              <w:spacing w:line="240" w:lineRule="atLeast"/>
              <w:ind w:left="-113" w:right="-113"/>
              <w:rPr>
                <w:sz w:val="20"/>
                <w:szCs w:val="20"/>
                <w:lang w:val="en-GB"/>
              </w:rPr>
            </w:pPr>
            <w:r w:rsidRPr="00957FDB">
              <w:rPr>
                <w:sz w:val="20"/>
                <w:szCs w:val="20"/>
                <w:lang w:val="en-GB"/>
              </w:rPr>
              <w:t>5,613</w:t>
            </w:r>
          </w:p>
        </w:tc>
      </w:tr>
      <w:tr w:rsidR="007258CA" w:rsidRPr="00957FDB" w14:paraId="1FEA24DB" w14:textId="77777777" w:rsidTr="006156F0">
        <w:trPr>
          <w:trHeight w:val="261"/>
        </w:trPr>
        <w:tc>
          <w:tcPr>
            <w:tcW w:w="3870" w:type="dxa"/>
            <w:shd w:val="clear" w:color="auto" w:fill="auto"/>
          </w:tcPr>
          <w:p w14:paraId="19A97904" w14:textId="77777777" w:rsidR="007258CA" w:rsidRPr="00957FDB" w:rsidRDefault="007258CA" w:rsidP="0026051C">
            <w:pPr>
              <w:spacing w:line="240" w:lineRule="atLeast"/>
              <w:ind w:left="-125"/>
              <w:jc w:val="both"/>
              <w:rPr>
                <w:sz w:val="20"/>
                <w:szCs w:val="20"/>
              </w:rPr>
            </w:pPr>
            <w:r w:rsidRPr="00957FDB">
              <w:rPr>
                <w:sz w:val="20"/>
                <w:szCs w:val="20"/>
              </w:rPr>
              <w:t>Prepaid expenses</w:t>
            </w:r>
          </w:p>
        </w:tc>
        <w:tc>
          <w:tcPr>
            <w:tcW w:w="1170" w:type="dxa"/>
            <w:shd w:val="clear" w:color="auto" w:fill="auto"/>
            <w:vAlign w:val="bottom"/>
          </w:tcPr>
          <w:p w14:paraId="1594400F" w14:textId="77777777" w:rsidR="007258CA" w:rsidRPr="00316F4D" w:rsidRDefault="00825BB1" w:rsidP="007258CA">
            <w:pPr>
              <w:tabs>
                <w:tab w:val="decimal" w:pos="954"/>
              </w:tabs>
              <w:snapToGrid w:val="0"/>
              <w:spacing w:line="240" w:lineRule="atLeast"/>
              <w:ind w:left="-113" w:right="-113"/>
              <w:rPr>
                <w:sz w:val="20"/>
                <w:szCs w:val="20"/>
                <w:lang w:val="en-GB"/>
              </w:rPr>
            </w:pPr>
            <w:r w:rsidRPr="00316F4D">
              <w:rPr>
                <w:sz w:val="20"/>
                <w:szCs w:val="20"/>
                <w:lang w:val="en-GB"/>
              </w:rPr>
              <w:t>2</w:t>
            </w:r>
            <w:r w:rsidR="001E5795" w:rsidRPr="00316F4D">
              <w:rPr>
                <w:sz w:val="20"/>
                <w:szCs w:val="20"/>
                <w:lang w:val="en-GB"/>
              </w:rPr>
              <w:t>,</w:t>
            </w:r>
            <w:r w:rsidRPr="00316F4D">
              <w:rPr>
                <w:sz w:val="20"/>
                <w:szCs w:val="20"/>
                <w:lang w:val="en-GB"/>
              </w:rPr>
              <w:t>99</w:t>
            </w:r>
            <w:r w:rsidR="00464386" w:rsidRPr="00316F4D">
              <w:rPr>
                <w:sz w:val="20"/>
                <w:szCs w:val="20"/>
                <w:lang w:val="en-GB"/>
              </w:rPr>
              <w:t>3</w:t>
            </w:r>
          </w:p>
        </w:tc>
        <w:tc>
          <w:tcPr>
            <w:tcW w:w="294" w:type="dxa"/>
            <w:shd w:val="clear" w:color="auto" w:fill="auto"/>
          </w:tcPr>
          <w:p w14:paraId="736A3C5D"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4D9AAF79" w14:textId="77777777" w:rsidR="007258CA" w:rsidRPr="00957FDB"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2</w:t>
            </w:r>
            <w:r>
              <w:rPr>
                <w:sz w:val="20"/>
                <w:szCs w:val="20"/>
                <w:lang w:val="en-GB"/>
              </w:rPr>
              <w:t>,</w:t>
            </w:r>
            <w:r w:rsidR="00275801">
              <w:rPr>
                <w:sz w:val="20"/>
                <w:szCs w:val="20"/>
                <w:lang w:val="en-GB"/>
              </w:rPr>
              <w:t>764</w:t>
            </w:r>
          </w:p>
        </w:tc>
        <w:tc>
          <w:tcPr>
            <w:tcW w:w="294" w:type="dxa"/>
            <w:shd w:val="clear" w:color="auto" w:fill="auto"/>
          </w:tcPr>
          <w:p w14:paraId="424AA02E"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43EFDBC7" w14:textId="77777777" w:rsidR="007258CA" w:rsidRDefault="002136D0" w:rsidP="007258CA">
            <w:pPr>
              <w:tabs>
                <w:tab w:val="decimal" w:pos="972"/>
              </w:tabs>
              <w:snapToGrid w:val="0"/>
              <w:spacing w:line="240" w:lineRule="atLeast"/>
              <w:ind w:left="-113" w:right="-113"/>
              <w:rPr>
                <w:sz w:val="20"/>
                <w:szCs w:val="20"/>
                <w:lang w:val="en-GB"/>
              </w:rPr>
            </w:pPr>
            <w:r>
              <w:rPr>
                <w:sz w:val="20"/>
                <w:szCs w:val="20"/>
                <w:lang w:val="en-GB"/>
              </w:rPr>
              <w:t>3,196</w:t>
            </w:r>
          </w:p>
        </w:tc>
        <w:tc>
          <w:tcPr>
            <w:tcW w:w="236" w:type="dxa"/>
            <w:shd w:val="clear" w:color="auto" w:fill="auto"/>
          </w:tcPr>
          <w:p w14:paraId="63CF3DAD" w14:textId="77777777" w:rsidR="007258CA" w:rsidRPr="007258CA" w:rsidRDefault="007258CA" w:rsidP="007258CA">
            <w:pPr>
              <w:pStyle w:val="BodyText"/>
              <w:tabs>
                <w:tab w:val="decimal" w:pos="888"/>
                <w:tab w:val="decimal" w:pos="972"/>
              </w:tabs>
              <w:snapToGrid w:val="0"/>
              <w:spacing w:line="240" w:lineRule="atLeast"/>
              <w:ind w:left="-113" w:right="-113"/>
              <w:jc w:val="left"/>
              <w:rPr>
                <w:rFonts w:cs="Times New Roman"/>
                <w:color w:val="auto"/>
                <w:sz w:val="20"/>
                <w:szCs w:val="20"/>
                <w:lang w:val="en-GB"/>
              </w:rPr>
            </w:pPr>
          </w:p>
        </w:tc>
        <w:tc>
          <w:tcPr>
            <w:tcW w:w="1114" w:type="dxa"/>
            <w:shd w:val="clear" w:color="auto" w:fill="auto"/>
            <w:vAlign w:val="bottom"/>
          </w:tcPr>
          <w:p w14:paraId="207E14A1" w14:textId="77777777" w:rsidR="007258CA" w:rsidRPr="00957FDB"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2,</w:t>
            </w:r>
            <w:r w:rsidR="00275801">
              <w:rPr>
                <w:sz w:val="20"/>
                <w:szCs w:val="20"/>
                <w:lang w:val="en-GB"/>
              </w:rPr>
              <w:t>835</w:t>
            </w:r>
          </w:p>
        </w:tc>
      </w:tr>
      <w:tr w:rsidR="007258CA" w:rsidRPr="00957FDB" w14:paraId="5797E226" w14:textId="77777777" w:rsidTr="006156F0">
        <w:trPr>
          <w:trHeight w:val="261"/>
        </w:trPr>
        <w:tc>
          <w:tcPr>
            <w:tcW w:w="3870" w:type="dxa"/>
            <w:shd w:val="clear" w:color="auto" w:fill="auto"/>
          </w:tcPr>
          <w:p w14:paraId="74949A28" w14:textId="77777777" w:rsidR="007258CA" w:rsidRPr="00957FDB" w:rsidRDefault="007258CA" w:rsidP="0026051C">
            <w:pPr>
              <w:spacing w:line="240" w:lineRule="atLeast"/>
              <w:ind w:left="-125"/>
              <w:jc w:val="both"/>
              <w:rPr>
                <w:sz w:val="20"/>
                <w:szCs w:val="20"/>
                <w:lang w:val="en-GB"/>
              </w:rPr>
            </w:pPr>
            <w:r w:rsidRPr="00957FDB">
              <w:rPr>
                <w:sz w:val="20"/>
                <w:szCs w:val="20"/>
                <w:lang w:val="en-GB"/>
              </w:rPr>
              <w:t>Receivables from sale of NPL</w:t>
            </w:r>
          </w:p>
        </w:tc>
        <w:tc>
          <w:tcPr>
            <w:tcW w:w="1170" w:type="dxa"/>
            <w:shd w:val="clear" w:color="auto" w:fill="auto"/>
            <w:vAlign w:val="bottom"/>
          </w:tcPr>
          <w:p w14:paraId="03EADE01" w14:textId="77777777" w:rsidR="007258CA" w:rsidRPr="00316F4D" w:rsidDel="00C132FC" w:rsidRDefault="00825BB1" w:rsidP="007C274B">
            <w:pPr>
              <w:tabs>
                <w:tab w:val="decimal" w:pos="770"/>
              </w:tabs>
              <w:snapToGrid w:val="0"/>
              <w:spacing w:line="240" w:lineRule="atLeast"/>
              <w:ind w:left="-113" w:right="-113"/>
              <w:rPr>
                <w:sz w:val="20"/>
                <w:szCs w:val="20"/>
                <w:lang w:val="en-GB"/>
              </w:rPr>
            </w:pPr>
            <w:r w:rsidRPr="00316F4D">
              <w:rPr>
                <w:sz w:val="20"/>
                <w:szCs w:val="20"/>
                <w:lang w:val="en-GB"/>
              </w:rPr>
              <w:t>-</w:t>
            </w:r>
          </w:p>
        </w:tc>
        <w:tc>
          <w:tcPr>
            <w:tcW w:w="294" w:type="dxa"/>
            <w:shd w:val="clear" w:color="auto" w:fill="auto"/>
          </w:tcPr>
          <w:p w14:paraId="64538E60"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7489D3AF" w14:textId="77777777" w:rsidR="007258CA" w:rsidRPr="00957FDB" w:rsidDel="00C132FC"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4,569</w:t>
            </w:r>
          </w:p>
        </w:tc>
        <w:tc>
          <w:tcPr>
            <w:tcW w:w="294" w:type="dxa"/>
            <w:shd w:val="clear" w:color="auto" w:fill="auto"/>
          </w:tcPr>
          <w:p w14:paraId="668AE678"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79B87A35" w14:textId="77777777" w:rsidR="007258CA" w:rsidRPr="00957FDB" w:rsidDel="00C132FC" w:rsidRDefault="002136D0" w:rsidP="007C274B">
            <w:pPr>
              <w:tabs>
                <w:tab w:val="decimal" w:pos="770"/>
              </w:tabs>
              <w:snapToGrid w:val="0"/>
              <w:spacing w:line="240" w:lineRule="atLeast"/>
              <w:ind w:left="-113" w:right="-113"/>
              <w:rPr>
                <w:sz w:val="20"/>
                <w:szCs w:val="20"/>
                <w:lang w:val="en-GB"/>
              </w:rPr>
            </w:pPr>
            <w:r>
              <w:rPr>
                <w:sz w:val="20"/>
                <w:szCs w:val="20"/>
                <w:lang w:val="en-GB"/>
              </w:rPr>
              <w:t>-</w:t>
            </w:r>
          </w:p>
        </w:tc>
        <w:tc>
          <w:tcPr>
            <w:tcW w:w="236" w:type="dxa"/>
            <w:shd w:val="clear" w:color="auto" w:fill="auto"/>
          </w:tcPr>
          <w:p w14:paraId="353543AF" w14:textId="77777777" w:rsidR="007258CA" w:rsidRPr="00FA58BC" w:rsidRDefault="007258CA" w:rsidP="007258CA">
            <w:pPr>
              <w:pStyle w:val="BodyText"/>
              <w:tabs>
                <w:tab w:val="decimal" w:pos="888"/>
              </w:tabs>
              <w:snapToGrid w:val="0"/>
              <w:spacing w:line="240" w:lineRule="atLeast"/>
              <w:ind w:left="-113" w:right="-113"/>
              <w:jc w:val="left"/>
              <w:rPr>
                <w:rFonts w:cs="Times New Roman"/>
                <w:color w:val="auto"/>
                <w:sz w:val="20"/>
                <w:szCs w:val="20"/>
                <w:lang w:val="en-GB"/>
              </w:rPr>
            </w:pPr>
          </w:p>
        </w:tc>
        <w:tc>
          <w:tcPr>
            <w:tcW w:w="1114" w:type="dxa"/>
            <w:shd w:val="clear" w:color="auto" w:fill="auto"/>
            <w:vAlign w:val="bottom"/>
          </w:tcPr>
          <w:p w14:paraId="577250F0" w14:textId="77777777" w:rsidR="007258CA" w:rsidRPr="00957FDB" w:rsidDel="00C132FC"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4,569</w:t>
            </w:r>
          </w:p>
        </w:tc>
      </w:tr>
      <w:tr w:rsidR="007258CA" w:rsidRPr="00957FDB" w14:paraId="2BE41252" w14:textId="77777777" w:rsidTr="006156F0">
        <w:trPr>
          <w:trHeight w:val="261"/>
        </w:trPr>
        <w:tc>
          <w:tcPr>
            <w:tcW w:w="3870" w:type="dxa"/>
            <w:shd w:val="clear" w:color="auto" w:fill="auto"/>
          </w:tcPr>
          <w:p w14:paraId="78CBB946" w14:textId="77777777" w:rsidR="007258CA" w:rsidRPr="00957FDB" w:rsidRDefault="007258CA" w:rsidP="0026051C">
            <w:pPr>
              <w:spacing w:line="240" w:lineRule="atLeast"/>
              <w:ind w:left="-125"/>
              <w:jc w:val="both"/>
              <w:rPr>
                <w:sz w:val="20"/>
                <w:szCs w:val="20"/>
              </w:rPr>
            </w:pPr>
            <w:r w:rsidRPr="00957FDB">
              <w:rPr>
                <w:sz w:val="20"/>
                <w:szCs w:val="20"/>
              </w:rPr>
              <w:t>Securities business receivables and</w:t>
            </w:r>
          </w:p>
        </w:tc>
        <w:tc>
          <w:tcPr>
            <w:tcW w:w="1170" w:type="dxa"/>
            <w:shd w:val="clear" w:color="auto" w:fill="auto"/>
            <w:vAlign w:val="bottom"/>
          </w:tcPr>
          <w:p w14:paraId="3A8F9ABB" w14:textId="77777777" w:rsidR="007258CA" w:rsidRPr="00316F4D" w:rsidRDefault="007258CA" w:rsidP="007258CA">
            <w:pPr>
              <w:tabs>
                <w:tab w:val="decimal" w:pos="954"/>
              </w:tabs>
              <w:snapToGrid w:val="0"/>
              <w:spacing w:line="240" w:lineRule="atLeast"/>
              <w:ind w:left="-113" w:right="-113"/>
              <w:rPr>
                <w:sz w:val="20"/>
                <w:szCs w:val="20"/>
                <w:lang w:val="en-GB"/>
              </w:rPr>
            </w:pPr>
          </w:p>
        </w:tc>
        <w:tc>
          <w:tcPr>
            <w:tcW w:w="294" w:type="dxa"/>
            <w:shd w:val="clear" w:color="auto" w:fill="auto"/>
          </w:tcPr>
          <w:p w14:paraId="322FCBC8"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6EA974F2" w14:textId="77777777" w:rsidR="007258CA" w:rsidRPr="00957FDB" w:rsidRDefault="007258CA" w:rsidP="007258CA">
            <w:pPr>
              <w:tabs>
                <w:tab w:val="decimal" w:pos="900"/>
              </w:tabs>
              <w:snapToGrid w:val="0"/>
              <w:spacing w:line="240" w:lineRule="atLeast"/>
              <w:ind w:left="-113" w:right="-113"/>
              <w:rPr>
                <w:sz w:val="20"/>
                <w:szCs w:val="20"/>
                <w:lang w:val="en-GB"/>
              </w:rPr>
            </w:pPr>
          </w:p>
        </w:tc>
        <w:tc>
          <w:tcPr>
            <w:tcW w:w="294" w:type="dxa"/>
            <w:shd w:val="clear" w:color="auto" w:fill="auto"/>
          </w:tcPr>
          <w:p w14:paraId="75F85814"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5357F452" w14:textId="77777777" w:rsidR="007258CA" w:rsidRPr="00957FDB" w:rsidRDefault="007258CA" w:rsidP="007258CA">
            <w:pPr>
              <w:tabs>
                <w:tab w:val="decimal" w:pos="252"/>
              </w:tabs>
              <w:spacing w:line="240" w:lineRule="atLeast"/>
              <w:ind w:left="-113" w:right="72"/>
              <w:jc w:val="center"/>
              <w:rPr>
                <w:sz w:val="20"/>
                <w:szCs w:val="20"/>
                <w:lang w:val="en-GB"/>
              </w:rPr>
            </w:pPr>
          </w:p>
        </w:tc>
        <w:tc>
          <w:tcPr>
            <w:tcW w:w="236" w:type="dxa"/>
            <w:shd w:val="clear" w:color="auto" w:fill="auto"/>
          </w:tcPr>
          <w:p w14:paraId="7044CDC5"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1A96F28F" w14:textId="77777777" w:rsidR="007258CA" w:rsidRPr="00957FDB" w:rsidRDefault="007258CA" w:rsidP="007258CA">
            <w:pPr>
              <w:tabs>
                <w:tab w:val="decimal" w:pos="252"/>
                <w:tab w:val="decimal" w:pos="898"/>
              </w:tabs>
              <w:spacing w:line="240" w:lineRule="atLeast"/>
              <w:ind w:left="-113" w:right="72"/>
              <w:jc w:val="center"/>
              <w:rPr>
                <w:sz w:val="20"/>
                <w:szCs w:val="20"/>
                <w:lang w:val="en-GB"/>
              </w:rPr>
            </w:pPr>
          </w:p>
        </w:tc>
      </w:tr>
      <w:tr w:rsidR="007258CA" w:rsidRPr="00957FDB" w14:paraId="2F8C2715" w14:textId="77777777" w:rsidTr="006156F0">
        <w:trPr>
          <w:trHeight w:val="261"/>
        </w:trPr>
        <w:tc>
          <w:tcPr>
            <w:tcW w:w="3870" w:type="dxa"/>
            <w:shd w:val="clear" w:color="auto" w:fill="auto"/>
          </w:tcPr>
          <w:p w14:paraId="679F9A5F" w14:textId="77777777" w:rsidR="007258CA" w:rsidRPr="00957FDB" w:rsidRDefault="007258CA" w:rsidP="0026051C">
            <w:pPr>
              <w:spacing w:line="240" w:lineRule="atLeast"/>
              <w:ind w:left="-125"/>
              <w:jc w:val="both"/>
              <w:rPr>
                <w:sz w:val="20"/>
                <w:szCs w:val="20"/>
              </w:rPr>
            </w:pPr>
            <w:r w:rsidRPr="00957FDB">
              <w:rPr>
                <w:sz w:val="20"/>
                <w:szCs w:val="20"/>
              </w:rPr>
              <w:t xml:space="preserve">   receivables from clearing house</w:t>
            </w:r>
          </w:p>
        </w:tc>
        <w:tc>
          <w:tcPr>
            <w:tcW w:w="1170" w:type="dxa"/>
            <w:shd w:val="clear" w:color="auto" w:fill="auto"/>
            <w:vAlign w:val="bottom"/>
          </w:tcPr>
          <w:p w14:paraId="70F20C65" w14:textId="77777777" w:rsidR="007258CA" w:rsidRPr="00316F4D" w:rsidRDefault="00825BB1" w:rsidP="007258CA">
            <w:pPr>
              <w:tabs>
                <w:tab w:val="decimal" w:pos="954"/>
              </w:tabs>
              <w:snapToGrid w:val="0"/>
              <w:spacing w:line="240" w:lineRule="atLeast"/>
              <w:ind w:left="-113" w:right="-113"/>
              <w:rPr>
                <w:sz w:val="20"/>
                <w:szCs w:val="20"/>
                <w:lang w:val="en-GB"/>
              </w:rPr>
            </w:pPr>
            <w:r w:rsidRPr="00316F4D">
              <w:rPr>
                <w:sz w:val="20"/>
                <w:szCs w:val="20"/>
                <w:lang w:val="en-GB"/>
              </w:rPr>
              <w:t>2</w:t>
            </w:r>
            <w:r w:rsidR="001E5795" w:rsidRPr="00316F4D">
              <w:rPr>
                <w:sz w:val="20"/>
                <w:szCs w:val="20"/>
                <w:lang w:val="en-GB"/>
              </w:rPr>
              <w:t>,</w:t>
            </w:r>
            <w:r w:rsidRPr="00316F4D">
              <w:rPr>
                <w:sz w:val="20"/>
                <w:szCs w:val="20"/>
                <w:lang w:val="en-GB"/>
              </w:rPr>
              <w:t>266</w:t>
            </w:r>
          </w:p>
        </w:tc>
        <w:tc>
          <w:tcPr>
            <w:tcW w:w="294" w:type="dxa"/>
            <w:shd w:val="clear" w:color="auto" w:fill="auto"/>
          </w:tcPr>
          <w:p w14:paraId="10D26F63"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7407E3A1" w14:textId="77777777" w:rsidR="007258CA" w:rsidRPr="00957FDB"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4,279</w:t>
            </w:r>
          </w:p>
        </w:tc>
        <w:tc>
          <w:tcPr>
            <w:tcW w:w="294" w:type="dxa"/>
            <w:shd w:val="clear" w:color="auto" w:fill="auto"/>
          </w:tcPr>
          <w:p w14:paraId="6DB4A04E"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4576C440" w14:textId="77777777" w:rsidR="007258CA" w:rsidRPr="00957FDB" w:rsidRDefault="007C274B" w:rsidP="007258CA">
            <w:pPr>
              <w:tabs>
                <w:tab w:val="decimal" w:pos="770"/>
              </w:tabs>
              <w:snapToGrid w:val="0"/>
              <w:spacing w:line="240" w:lineRule="atLeast"/>
              <w:ind w:left="-113" w:right="-113"/>
              <w:rPr>
                <w:sz w:val="20"/>
                <w:szCs w:val="20"/>
                <w:lang w:val="en-GB"/>
              </w:rPr>
            </w:pPr>
            <w:r>
              <w:rPr>
                <w:sz w:val="20"/>
                <w:szCs w:val="20"/>
                <w:lang w:val="en-GB"/>
              </w:rPr>
              <w:t>-</w:t>
            </w:r>
          </w:p>
        </w:tc>
        <w:tc>
          <w:tcPr>
            <w:tcW w:w="236" w:type="dxa"/>
            <w:shd w:val="clear" w:color="auto" w:fill="auto"/>
          </w:tcPr>
          <w:p w14:paraId="7853A516" w14:textId="77777777" w:rsidR="007258CA" w:rsidRPr="00FA58BC" w:rsidRDefault="007258CA" w:rsidP="007258CA">
            <w:pPr>
              <w:pStyle w:val="BodyText"/>
              <w:tabs>
                <w:tab w:val="decimal" w:pos="888"/>
                <w:tab w:val="decimal" w:pos="972"/>
              </w:tabs>
              <w:snapToGrid w:val="0"/>
              <w:spacing w:line="240" w:lineRule="atLeast"/>
              <w:ind w:left="-113" w:right="-113"/>
              <w:jc w:val="left"/>
              <w:rPr>
                <w:rFonts w:cs="Times New Roman"/>
                <w:color w:val="auto"/>
                <w:sz w:val="20"/>
                <w:szCs w:val="20"/>
                <w:lang w:val="en-GB"/>
              </w:rPr>
            </w:pPr>
          </w:p>
        </w:tc>
        <w:tc>
          <w:tcPr>
            <w:tcW w:w="1114" w:type="dxa"/>
            <w:shd w:val="clear" w:color="auto" w:fill="auto"/>
            <w:vAlign w:val="bottom"/>
          </w:tcPr>
          <w:p w14:paraId="3BF13507" w14:textId="77777777" w:rsidR="007258CA" w:rsidRPr="00957FDB" w:rsidRDefault="007258CA" w:rsidP="007258CA">
            <w:pPr>
              <w:tabs>
                <w:tab w:val="decimal" w:pos="729"/>
              </w:tabs>
              <w:snapToGrid w:val="0"/>
              <w:spacing w:line="240" w:lineRule="atLeast"/>
              <w:ind w:left="-113" w:right="-113"/>
              <w:rPr>
                <w:sz w:val="20"/>
                <w:szCs w:val="20"/>
                <w:lang w:val="en-GB"/>
              </w:rPr>
            </w:pPr>
            <w:r w:rsidRPr="00957FDB">
              <w:rPr>
                <w:sz w:val="20"/>
                <w:szCs w:val="20"/>
                <w:lang w:val="en-GB"/>
              </w:rPr>
              <w:t>-</w:t>
            </w:r>
          </w:p>
        </w:tc>
      </w:tr>
      <w:tr w:rsidR="007258CA" w:rsidRPr="00957FDB" w14:paraId="1A368DA1" w14:textId="77777777" w:rsidTr="006156F0">
        <w:trPr>
          <w:trHeight w:val="261"/>
        </w:trPr>
        <w:tc>
          <w:tcPr>
            <w:tcW w:w="3870" w:type="dxa"/>
            <w:shd w:val="clear" w:color="auto" w:fill="auto"/>
          </w:tcPr>
          <w:p w14:paraId="2EC42CCB" w14:textId="77777777" w:rsidR="007258CA" w:rsidRPr="00957FDB" w:rsidRDefault="007258CA" w:rsidP="0026051C">
            <w:pPr>
              <w:spacing w:line="240" w:lineRule="atLeast"/>
              <w:ind w:left="-125"/>
              <w:jc w:val="both"/>
              <w:rPr>
                <w:sz w:val="20"/>
                <w:szCs w:val="20"/>
              </w:rPr>
            </w:pPr>
            <w:r w:rsidRPr="00957FDB">
              <w:rPr>
                <w:sz w:val="20"/>
                <w:szCs w:val="20"/>
                <w:lang w:val="en-GB"/>
              </w:rPr>
              <w:t>Accrued service income</w:t>
            </w:r>
          </w:p>
        </w:tc>
        <w:tc>
          <w:tcPr>
            <w:tcW w:w="1170" w:type="dxa"/>
            <w:shd w:val="clear" w:color="auto" w:fill="auto"/>
            <w:vAlign w:val="bottom"/>
          </w:tcPr>
          <w:p w14:paraId="36F72B42" w14:textId="77777777" w:rsidR="007258CA" w:rsidRPr="00316F4D" w:rsidRDefault="00825BB1" w:rsidP="007258CA">
            <w:pPr>
              <w:tabs>
                <w:tab w:val="decimal" w:pos="954"/>
              </w:tabs>
              <w:snapToGrid w:val="0"/>
              <w:spacing w:line="240" w:lineRule="atLeast"/>
              <w:ind w:left="-113" w:right="-113"/>
              <w:rPr>
                <w:sz w:val="20"/>
                <w:szCs w:val="20"/>
                <w:lang w:val="en-GB"/>
              </w:rPr>
            </w:pPr>
            <w:r w:rsidRPr="00316F4D">
              <w:rPr>
                <w:sz w:val="20"/>
                <w:szCs w:val="20"/>
                <w:lang w:val="en-GB"/>
              </w:rPr>
              <w:t>2</w:t>
            </w:r>
            <w:r w:rsidR="001E5795" w:rsidRPr="00316F4D">
              <w:rPr>
                <w:sz w:val="20"/>
                <w:szCs w:val="20"/>
                <w:lang w:val="en-GB"/>
              </w:rPr>
              <w:t>,</w:t>
            </w:r>
            <w:r w:rsidRPr="00316F4D">
              <w:rPr>
                <w:sz w:val="20"/>
                <w:szCs w:val="20"/>
                <w:lang w:val="en-GB"/>
              </w:rPr>
              <w:t>360</w:t>
            </w:r>
          </w:p>
        </w:tc>
        <w:tc>
          <w:tcPr>
            <w:tcW w:w="294" w:type="dxa"/>
            <w:shd w:val="clear" w:color="auto" w:fill="auto"/>
          </w:tcPr>
          <w:p w14:paraId="43434FB4"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0855863C" w14:textId="77777777" w:rsidR="007258CA" w:rsidRPr="00957FDB"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1,132</w:t>
            </w:r>
          </w:p>
        </w:tc>
        <w:tc>
          <w:tcPr>
            <w:tcW w:w="294" w:type="dxa"/>
            <w:shd w:val="clear" w:color="auto" w:fill="auto"/>
          </w:tcPr>
          <w:p w14:paraId="540B571B"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52198033" w14:textId="77777777" w:rsidR="007258CA" w:rsidRPr="00957FDB" w:rsidRDefault="002136D0" w:rsidP="007258CA">
            <w:pPr>
              <w:tabs>
                <w:tab w:val="decimal" w:pos="972"/>
              </w:tabs>
              <w:snapToGrid w:val="0"/>
              <w:spacing w:line="240" w:lineRule="atLeast"/>
              <w:ind w:left="-113" w:right="-113"/>
              <w:rPr>
                <w:sz w:val="20"/>
                <w:szCs w:val="20"/>
                <w:lang w:val="en-GB"/>
              </w:rPr>
            </w:pPr>
            <w:r>
              <w:rPr>
                <w:sz w:val="20"/>
                <w:szCs w:val="20"/>
                <w:lang w:val="en-GB"/>
              </w:rPr>
              <w:t>2,07</w:t>
            </w:r>
            <w:r w:rsidR="00190F4B">
              <w:rPr>
                <w:sz w:val="20"/>
                <w:szCs w:val="20"/>
                <w:lang w:val="en-GB"/>
              </w:rPr>
              <w:t>1</w:t>
            </w:r>
          </w:p>
        </w:tc>
        <w:tc>
          <w:tcPr>
            <w:tcW w:w="236" w:type="dxa"/>
            <w:shd w:val="clear" w:color="auto" w:fill="auto"/>
          </w:tcPr>
          <w:p w14:paraId="3757F2C1" w14:textId="77777777" w:rsidR="007258CA" w:rsidRPr="00F3650E" w:rsidRDefault="007258CA" w:rsidP="007258CA">
            <w:pPr>
              <w:pStyle w:val="BodyText"/>
              <w:tabs>
                <w:tab w:val="decimal" w:pos="888"/>
                <w:tab w:val="decimal" w:pos="972"/>
              </w:tabs>
              <w:snapToGrid w:val="0"/>
              <w:spacing w:line="240" w:lineRule="atLeast"/>
              <w:ind w:left="-113" w:right="-113"/>
              <w:jc w:val="left"/>
              <w:rPr>
                <w:rFonts w:cs="Times New Roman"/>
                <w:color w:val="auto"/>
                <w:sz w:val="20"/>
                <w:szCs w:val="20"/>
                <w:lang w:val="en-GB"/>
              </w:rPr>
            </w:pPr>
          </w:p>
        </w:tc>
        <w:tc>
          <w:tcPr>
            <w:tcW w:w="1114" w:type="dxa"/>
            <w:shd w:val="clear" w:color="auto" w:fill="auto"/>
            <w:vAlign w:val="bottom"/>
          </w:tcPr>
          <w:p w14:paraId="4408A1DE" w14:textId="77777777" w:rsidR="007258CA" w:rsidRPr="00957FDB"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1,399</w:t>
            </w:r>
          </w:p>
        </w:tc>
      </w:tr>
      <w:tr w:rsidR="007258CA" w:rsidRPr="00957FDB" w14:paraId="46D22620" w14:textId="77777777" w:rsidTr="006156F0">
        <w:trPr>
          <w:trHeight w:val="261"/>
        </w:trPr>
        <w:tc>
          <w:tcPr>
            <w:tcW w:w="3870" w:type="dxa"/>
            <w:shd w:val="clear" w:color="auto" w:fill="auto"/>
          </w:tcPr>
          <w:p w14:paraId="39E41402" w14:textId="77777777" w:rsidR="007258CA" w:rsidRPr="00957FDB" w:rsidRDefault="007258CA" w:rsidP="0026051C">
            <w:pPr>
              <w:spacing w:line="240" w:lineRule="atLeast"/>
              <w:ind w:left="-125"/>
              <w:jc w:val="both"/>
              <w:rPr>
                <w:sz w:val="20"/>
                <w:szCs w:val="20"/>
              </w:rPr>
            </w:pPr>
            <w:r w:rsidRPr="00957FDB">
              <w:rPr>
                <w:sz w:val="20"/>
                <w:szCs w:val="20"/>
              </w:rPr>
              <w:t xml:space="preserve">Accrued interest on investment and </w:t>
            </w:r>
          </w:p>
          <w:p w14:paraId="7DE0653E" w14:textId="77777777" w:rsidR="007258CA" w:rsidRPr="00957FDB" w:rsidRDefault="007258CA" w:rsidP="0026051C">
            <w:pPr>
              <w:spacing w:line="240" w:lineRule="atLeast"/>
              <w:ind w:left="-125"/>
              <w:jc w:val="both"/>
              <w:rPr>
                <w:sz w:val="20"/>
                <w:szCs w:val="20"/>
              </w:rPr>
            </w:pPr>
            <w:r w:rsidRPr="00957FDB">
              <w:rPr>
                <w:sz w:val="20"/>
                <w:szCs w:val="20"/>
              </w:rPr>
              <w:t xml:space="preserve">   interest rate derivatives</w:t>
            </w:r>
          </w:p>
        </w:tc>
        <w:tc>
          <w:tcPr>
            <w:tcW w:w="1170" w:type="dxa"/>
            <w:shd w:val="clear" w:color="auto" w:fill="auto"/>
            <w:vAlign w:val="bottom"/>
          </w:tcPr>
          <w:p w14:paraId="2498F788" w14:textId="77777777" w:rsidR="007258CA" w:rsidRPr="00316F4D" w:rsidRDefault="001E5795" w:rsidP="007258CA">
            <w:pPr>
              <w:tabs>
                <w:tab w:val="decimal" w:pos="954"/>
              </w:tabs>
              <w:snapToGrid w:val="0"/>
              <w:spacing w:line="240" w:lineRule="atLeast"/>
              <w:ind w:left="-113" w:right="-113"/>
              <w:rPr>
                <w:sz w:val="20"/>
                <w:szCs w:val="20"/>
                <w:lang w:val="en-GB"/>
              </w:rPr>
            </w:pPr>
            <w:r w:rsidRPr="00316F4D">
              <w:rPr>
                <w:sz w:val="20"/>
                <w:szCs w:val="20"/>
                <w:lang w:val="en-GB"/>
              </w:rPr>
              <w:t>1,300</w:t>
            </w:r>
          </w:p>
        </w:tc>
        <w:tc>
          <w:tcPr>
            <w:tcW w:w="294" w:type="dxa"/>
            <w:shd w:val="clear" w:color="auto" w:fill="auto"/>
          </w:tcPr>
          <w:p w14:paraId="1B5CE790"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562C39E8" w14:textId="77777777" w:rsidR="007258CA" w:rsidRPr="00957FDB"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2,291</w:t>
            </w:r>
          </w:p>
        </w:tc>
        <w:tc>
          <w:tcPr>
            <w:tcW w:w="294" w:type="dxa"/>
            <w:shd w:val="clear" w:color="auto" w:fill="auto"/>
          </w:tcPr>
          <w:p w14:paraId="79B654C4"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62DEDB16" w14:textId="77777777" w:rsidR="007258CA" w:rsidRPr="00957FDB" w:rsidRDefault="002136D0" w:rsidP="007258CA">
            <w:pPr>
              <w:tabs>
                <w:tab w:val="decimal" w:pos="972"/>
              </w:tabs>
              <w:snapToGrid w:val="0"/>
              <w:spacing w:line="240" w:lineRule="atLeast"/>
              <w:ind w:left="-113" w:right="-113"/>
              <w:rPr>
                <w:sz w:val="20"/>
                <w:szCs w:val="20"/>
                <w:lang w:val="en-GB"/>
              </w:rPr>
            </w:pPr>
            <w:r>
              <w:rPr>
                <w:sz w:val="20"/>
                <w:szCs w:val="20"/>
                <w:lang w:val="en-GB"/>
              </w:rPr>
              <w:t>1,300</w:t>
            </w:r>
          </w:p>
        </w:tc>
        <w:tc>
          <w:tcPr>
            <w:tcW w:w="236" w:type="dxa"/>
            <w:shd w:val="clear" w:color="auto" w:fill="auto"/>
          </w:tcPr>
          <w:p w14:paraId="1A87CCD0"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66C8F7AA" w14:textId="77777777" w:rsidR="007258CA" w:rsidRPr="00957FDB"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717</w:t>
            </w:r>
          </w:p>
        </w:tc>
      </w:tr>
      <w:tr w:rsidR="007258CA" w:rsidRPr="00957FDB" w14:paraId="1B461AAA" w14:textId="77777777" w:rsidTr="006156F0">
        <w:trPr>
          <w:trHeight w:val="261"/>
        </w:trPr>
        <w:tc>
          <w:tcPr>
            <w:tcW w:w="3870" w:type="dxa"/>
            <w:shd w:val="clear" w:color="auto" w:fill="auto"/>
          </w:tcPr>
          <w:p w14:paraId="070D6CA6" w14:textId="77777777" w:rsidR="007258CA" w:rsidRPr="00957FDB" w:rsidRDefault="007258CA" w:rsidP="0026051C">
            <w:pPr>
              <w:spacing w:line="240" w:lineRule="atLeast"/>
              <w:ind w:left="-125"/>
              <w:jc w:val="both"/>
              <w:rPr>
                <w:sz w:val="20"/>
                <w:szCs w:val="20"/>
              </w:rPr>
            </w:pPr>
            <w:r w:rsidRPr="00957FDB">
              <w:rPr>
                <w:sz w:val="20"/>
                <w:szCs w:val="20"/>
                <w:lang w:val="en-GB"/>
              </w:rPr>
              <w:t>Net inter</w:t>
            </w:r>
            <w:r w:rsidRPr="00957FDB">
              <w:rPr>
                <w:sz w:val="20"/>
                <w:szCs w:val="20"/>
                <w:cs/>
                <w:lang w:val="en-GB"/>
              </w:rPr>
              <w:t>-</w:t>
            </w:r>
            <w:r w:rsidRPr="00957FDB">
              <w:rPr>
                <w:sz w:val="20"/>
                <w:szCs w:val="20"/>
                <w:lang w:val="en-GB"/>
              </w:rPr>
              <w:t>account balance</w:t>
            </w:r>
          </w:p>
        </w:tc>
        <w:tc>
          <w:tcPr>
            <w:tcW w:w="1170" w:type="dxa"/>
            <w:shd w:val="clear" w:color="auto" w:fill="auto"/>
            <w:vAlign w:val="bottom"/>
          </w:tcPr>
          <w:p w14:paraId="290DD9AC" w14:textId="77777777" w:rsidR="007258CA" w:rsidRPr="00316F4D" w:rsidDel="00C132FC" w:rsidRDefault="001E5795" w:rsidP="007258CA">
            <w:pPr>
              <w:tabs>
                <w:tab w:val="decimal" w:pos="954"/>
              </w:tabs>
              <w:snapToGrid w:val="0"/>
              <w:spacing w:line="240" w:lineRule="atLeast"/>
              <w:ind w:left="-113" w:right="-113"/>
              <w:rPr>
                <w:sz w:val="20"/>
                <w:szCs w:val="20"/>
                <w:lang w:val="en-GB"/>
              </w:rPr>
            </w:pPr>
            <w:r w:rsidRPr="00316F4D">
              <w:rPr>
                <w:sz w:val="20"/>
                <w:szCs w:val="20"/>
                <w:lang w:val="en-GB"/>
              </w:rPr>
              <w:t>1,135</w:t>
            </w:r>
          </w:p>
        </w:tc>
        <w:tc>
          <w:tcPr>
            <w:tcW w:w="294" w:type="dxa"/>
            <w:shd w:val="clear" w:color="auto" w:fill="auto"/>
          </w:tcPr>
          <w:p w14:paraId="13646C43"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0E99F27A" w14:textId="77777777" w:rsidR="007258CA" w:rsidRPr="00957FDB" w:rsidDel="00C132FC"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642</w:t>
            </w:r>
          </w:p>
        </w:tc>
        <w:tc>
          <w:tcPr>
            <w:tcW w:w="294" w:type="dxa"/>
            <w:shd w:val="clear" w:color="auto" w:fill="auto"/>
          </w:tcPr>
          <w:p w14:paraId="42F7E546"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shd w:val="clear" w:color="auto" w:fill="auto"/>
            <w:vAlign w:val="bottom"/>
          </w:tcPr>
          <w:p w14:paraId="3B2375B0" w14:textId="77777777" w:rsidR="007258CA" w:rsidRPr="00957FDB" w:rsidDel="00C132FC" w:rsidRDefault="002136D0" w:rsidP="007258CA">
            <w:pPr>
              <w:tabs>
                <w:tab w:val="decimal" w:pos="972"/>
              </w:tabs>
              <w:snapToGrid w:val="0"/>
              <w:spacing w:line="240" w:lineRule="atLeast"/>
              <w:ind w:left="-113" w:right="-113"/>
              <w:rPr>
                <w:sz w:val="20"/>
                <w:szCs w:val="20"/>
                <w:lang w:val="en-GB"/>
              </w:rPr>
            </w:pPr>
            <w:r>
              <w:rPr>
                <w:sz w:val="20"/>
                <w:szCs w:val="20"/>
                <w:lang w:val="en-GB"/>
              </w:rPr>
              <w:t>1,087</w:t>
            </w:r>
          </w:p>
        </w:tc>
        <w:tc>
          <w:tcPr>
            <w:tcW w:w="236" w:type="dxa"/>
            <w:shd w:val="clear" w:color="auto" w:fill="auto"/>
          </w:tcPr>
          <w:p w14:paraId="5A66B0CF"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14" w:type="dxa"/>
            <w:shd w:val="clear" w:color="auto" w:fill="auto"/>
            <w:vAlign w:val="bottom"/>
          </w:tcPr>
          <w:p w14:paraId="3099E72B" w14:textId="77777777" w:rsidR="007258CA" w:rsidRPr="00957FDB" w:rsidDel="00C132FC"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629</w:t>
            </w:r>
          </w:p>
        </w:tc>
      </w:tr>
      <w:tr w:rsidR="007258CA" w:rsidRPr="00957FDB" w14:paraId="23EF283A" w14:textId="77777777" w:rsidTr="006156F0">
        <w:trPr>
          <w:trHeight w:val="261"/>
        </w:trPr>
        <w:tc>
          <w:tcPr>
            <w:tcW w:w="3870" w:type="dxa"/>
            <w:shd w:val="clear" w:color="auto" w:fill="auto"/>
          </w:tcPr>
          <w:p w14:paraId="6B79AE84" w14:textId="77777777" w:rsidR="007258CA" w:rsidRPr="00957FDB" w:rsidRDefault="007258CA" w:rsidP="0026051C">
            <w:pPr>
              <w:spacing w:line="240" w:lineRule="atLeast"/>
              <w:ind w:left="-125"/>
              <w:jc w:val="both"/>
              <w:rPr>
                <w:sz w:val="20"/>
                <w:szCs w:val="20"/>
                <w:lang w:val="en-GB"/>
              </w:rPr>
            </w:pPr>
            <w:r w:rsidRPr="00957FDB">
              <w:rPr>
                <w:sz w:val="20"/>
                <w:szCs w:val="20"/>
              </w:rPr>
              <w:t>Others</w:t>
            </w:r>
          </w:p>
        </w:tc>
        <w:tc>
          <w:tcPr>
            <w:tcW w:w="1170" w:type="dxa"/>
            <w:tcBorders>
              <w:bottom w:val="single" w:sz="4" w:space="0" w:color="auto"/>
            </w:tcBorders>
            <w:shd w:val="clear" w:color="auto" w:fill="auto"/>
            <w:vAlign w:val="bottom"/>
          </w:tcPr>
          <w:p w14:paraId="3628F816" w14:textId="77777777" w:rsidR="007258CA" w:rsidRPr="00316F4D" w:rsidRDefault="001E5795" w:rsidP="007258CA">
            <w:pPr>
              <w:tabs>
                <w:tab w:val="decimal" w:pos="954"/>
              </w:tabs>
              <w:snapToGrid w:val="0"/>
              <w:spacing w:line="240" w:lineRule="atLeast"/>
              <w:ind w:left="-113" w:right="-113"/>
              <w:rPr>
                <w:sz w:val="20"/>
                <w:szCs w:val="20"/>
                <w:lang w:val="en-GB"/>
              </w:rPr>
            </w:pPr>
            <w:r w:rsidRPr="00316F4D">
              <w:rPr>
                <w:sz w:val="20"/>
                <w:szCs w:val="20"/>
                <w:lang w:val="en-GB"/>
              </w:rPr>
              <w:t>4,67</w:t>
            </w:r>
            <w:r w:rsidR="00464386" w:rsidRPr="00316F4D">
              <w:rPr>
                <w:sz w:val="20"/>
                <w:szCs w:val="20"/>
                <w:lang w:val="en-GB"/>
              </w:rPr>
              <w:t>2</w:t>
            </w:r>
          </w:p>
        </w:tc>
        <w:tc>
          <w:tcPr>
            <w:tcW w:w="294" w:type="dxa"/>
            <w:shd w:val="clear" w:color="auto" w:fill="auto"/>
          </w:tcPr>
          <w:p w14:paraId="5CC240D4"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auto"/>
            </w:tcBorders>
            <w:shd w:val="clear" w:color="auto" w:fill="auto"/>
            <w:vAlign w:val="bottom"/>
          </w:tcPr>
          <w:p w14:paraId="233DE0E1" w14:textId="77777777" w:rsidR="007258CA" w:rsidRPr="00957FDB" w:rsidRDefault="007258CA" w:rsidP="007258CA">
            <w:pPr>
              <w:tabs>
                <w:tab w:val="decimal" w:pos="900"/>
              </w:tabs>
              <w:snapToGrid w:val="0"/>
              <w:spacing w:line="240" w:lineRule="atLeast"/>
              <w:ind w:left="-113" w:right="-113"/>
              <w:rPr>
                <w:sz w:val="20"/>
                <w:szCs w:val="20"/>
                <w:lang w:val="en-GB"/>
              </w:rPr>
            </w:pPr>
            <w:r w:rsidRPr="00957FDB">
              <w:rPr>
                <w:sz w:val="20"/>
                <w:szCs w:val="20"/>
                <w:lang w:val="en-GB"/>
              </w:rPr>
              <w:t>5,</w:t>
            </w:r>
            <w:r w:rsidR="00275801">
              <w:rPr>
                <w:sz w:val="20"/>
                <w:szCs w:val="20"/>
                <w:lang w:val="en-GB"/>
              </w:rPr>
              <w:t>595</w:t>
            </w:r>
          </w:p>
        </w:tc>
        <w:tc>
          <w:tcPr>
            <w:tcW w:w="294" w:type="dxa"/>
            <w:shd w:val="clear" w:color="auto" w:fill="auto"/>
          </w:tcPr>
          <w:p w14:paraId="17E8E5BE"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46" w:type="dxa"/>
            <w:tcBorders>
              <w:bottom w:val="single" w:sz="4" w:space="0" w:color="000000"/>
            </w:tcBorders>
            <w:shd w:val="clear" w:color="auto" w:fill="auto"/>
            <w:vAlign w:val="bottom"/>
          </w:tcPr>
          <w:p w14:paraId="5CC260DF" w14:textId="77777777" w:rsidR="007258CA" w:rsidRPr="00002BC0" w:rsidRDefault="002136D0" w:rsidP="007258CA">
            <w:pPr>
              <w:tabs>
                <w:tab w:val="decimal" w:pos="972"/>
              </w:tabs>
              <w:snapToGrid w:val="0"/>
              <w:spacing w:line="240" w:lineRule="atLeast"/>
              <w:ind w:left="-113" w:right="-113"/>
              <w:rPr>
                <w:rFonts w:cstheme="minorBidi"/>
                <w:sz w:val="20"/>
                <w:szCs w:val="20"/>
              </w:rPr>
            </w:pPr>
            <w:r>
              <w:rPr>
                <w:rFonts w:cstheme="minorBidi"/>
                <w:sz w:val="20"/>
                <w:szCs w:val="20"/>
              </w:rPr>
              <w:t>3,186</w:t>
            </w:r>
          </w:p>
        </w:tc>
        <w:tc>
          <w:tcPr>
            <w:tcW w:w="236" w:type="dxa"/>
            <w:shd w:val="clear" w:color="auto" w:fill="auto"/>
          </w:tcPr>
          <w:p w14:paraId="280B235B" w14:textId="77777777" w:rsidR="007258CA" w:rsidRPr="00957FDB" w:rsidRDefault="007258CA" w:rsidP="007258CA">
            <w:pPr>
              <w:pStyle w:val="BodyText"/>
              <w:tabs>
                <w:tab w:val="decimal" w:pos="888"/>
              </w:tabs>
              <w:snapToGrid w:val="0"/>
              <w:spacing w:line="240" w:lineRule="atLeast"/>
              <w:ind w:left="-113" w:right="-113"/>
              <w:rPr>
                <w:rFonts w:cs="Times New Roman"/>
                <w:color w:val="auto"/>
                <w:sz w:val="20"/>
                <w:szCs w:val="20"/>
                <w:lang w:val="en-US"/>
              </w:rPr>
            </w:pPr>
          </w:p>
        </w:tc>
        <w:tc>
          <w:tcPr>
            <w:tcW w:w="1114" w:type="dxa"/>
            <w:tcBorders>
              <w:bottom w:val="single" w:sz="4" w:space="0" w:color="000000"/>
            </w:tcBorders>
            <w:shd w:val="clear" w:color="auto" w:fill="auto"/>
            <w:vAlign w:val="bottom"/>
          </w:tcPr>
          <w:p w14:paraId="4E581374" w14:textId="77777777" w:rsidR="007258CA" w:rsidRPr="00957FDB" w:rsidRDefault="007258CA" w:rsidP="007258CA">
            <w:pPr>
              <w:tabs>
                <w:tab w:val="decimal" w:pos="898"/>
              </w:tabs>
              <w:snapToGrid w:val="0"/>
              <w:spacing w:line="240" w:lineRule="atLeast"/>
              <w:ind w:left="-113" w:right="-113"/>
              <w:rPr>
                <w:sz w:val="20"/>
                <w:szCs w:val="20"/>
                <w:lang w:val="en-GB"/>
              </w:rPr>
            </w:pPr>
            <w:r w:rsidRPr="00957FDB">
              <w:rPr>
                <w:sz w:val="20"/>
                <w:szCs w:val="20"/>
                <w:lang w:val="en-GB"/>
              </w:rPr>
              <w:t>3,</w:t>
            </w:r>
            <w:r w:rsidR="00275801">
              <w:rPr>
                <w:sz w:val="20"/>
                <w:szCs w:val="20"/>
                <w:lang w:val="en-GB"/>
              </w:rPr>
              <w:t>678</w:t>
            </w:r>
          </w:p>
        </w:tc>
      </w:tr>
      <w:tr w:rsidR="007258CA" w:rsidRPr="00957FDB" w14:paraId="24CA5A84" w14:textId="77777777" w:rsidTr="006156F0">
        <w:trPr>
          <w:trHeight w:val="172"/>
        </w:trPr>
        <w:tc>
          <w:tcPr>
            <w:tcW w:w="3870" w:type="dxa"/>
            <w:shd w:val="clear" w:color="auto" w:fill="auto"/>
          </w:tcPr>
          <w:p w14:paraId="28E6FFCE" w14:textId="77777777" w:rsidR="007258CA" w:rsidRPr="00957FDB" w:rsidRDefault="007258CA" w:rsidP="0026051C">
            <w:pPr>
              <w:spacing w:line="240" w:lineRule="atLeast"/>
              <w:ind w:left="-125"/>
              <w:rPr>
                <w:b/>
                <w:bCs/>
                <w:sz w:val="20"/>
                <w:szCs w:val="20"/>
                <w:lang w:val="en-GB"/>
              </w:rPr>
            </w:pPr>
            <w:r w:rsidRPr="00957FDB">
              <w:rPr>
                <w:b/>
                <w:bCs/>
                <w:sz w:val="20"/>
                <w:szCs w:val="20"/>
                <w:lang w:eastAsia="th-TH"/>
              </w:rPr>
              <w:t>Total</w:t>
            </w:r>
          </w:p>
        </w:tc>
        <w:tc>
          <w:tcPr>
            <w:tcW w:w="1170" w:type="dxa"/>
            <w:tcBorders>
              <w:top w:val="single" w:sz="4" w:space="0" w:color="auto"/>
              <w:bottom w:val="double" w:sz="4" w:space="0" w:color="auto"/>
            </w:tcBorders>
            <w:shd w:val="clear" w:color="auto" w:fill="auto"/>
            <w:vAlign w:val="bottom"/>
          </w:tcPr>
          <w:p w14:paraId="40F0474B" w14:textId="77777777" w:rsidR="007258CA" w:rsidRPr="00957FDB" w:rsidRDefault="001E5795" w:rsidP="007258CA">
            <w:pPr>
              <w:tabs>
                <w:tab w:val="decimal" w:pos="954"/>
              </w:tabs>
              <w:snapToGrid w:val="0"/>
              <w:spacing w:line="240" w:lineRule="atLeast"/>
              <w:ind w:left="-113" w:right="-113"/>
              <w:rPr>
                <w:b/>
                <w:bCs/>
                <w:sz w:val="20"/>
                <w:szCs w:val="20"/>
                <w:lang w:val="en-GB"/>
              </w:rPr>
            </w:pPr>
            <w:r>
              <w:rPr>
                <w:b/>
                <w:bCs/>
                <w:sz w:val="20"/>
                <w:szCs w:val="20"/>
                <w:lang w:val="en-GB"/>
              </w:rPr>
              <w:t>24,466</w:t>
            </w:r>
          </w:p>
        </w:tc>
        <w:tc>
          <w:tcPr>
            <w:tcW w:w="294" w:type="dxa"/>
            <w:shd w:val="clear" w:color="auto" w:fill="auto"/>
          </w:tcPr>
          <w:p w14:paraId="5CEBF0B2" w14:textId="77777777" w:rsidR="007258CA" w:rsidRPr="00957FDB" w:rsidRDefault="007258CA" w:rsidP="007258CA">
            <w:pPr>
              <w:pStyle w:val="BodyText"/>
              <w:tabs>
                <w:tab w:val="decimal" w:pos="888"/>
              </w:tabs>
              <w:snapToGrid w:val="0"/>
              <w:spacing w:line="240" w:lineRule="atLeast"/>
              <w:ind w:left="-113" w:right="-113"/>
              <w:rPr>
                <w:rFonts w:cs="Times New Roman"/>
                <w:b/>
                <w:bCs/>
                <w:color w:val="auto"/>
                <w:sz w:val="20"/>
                <w:szCs w:val="20"/>
                <w:lang w:val="en-GB"/>
              </w:rPr>
            </w:pPr>
          </w:p>
        </w:tc>
        <w:tc>
          <w:tcPr>
            <w:tcW w:w="1146" w:type="dxa"/>
            <w:tcBorders>
              <w:top w:val="single" w:sz="4" w:space="0" w:color="auto"/>
              <w:bottom w:val="double" w:sz="4" w:space="0" w:color="auto"/>
            </w:tcBorders>
            <w:shd w:val="clear" w:color="auto" w:fill="auto"/>
            <w:vAlign w:val="bottom"/>
          </w:tcPr>
          <w:p w14:paraId="627DBE72" w14:textId="77777777" w:rsidR="007258CA" w:rsidRPr="00957FDB" w:rsidRDefault="007258CA" w:rsidP="007258CA">
            <w:pPr>
              <w:tabs>
                <w:tab w:val="decimal" w:pos="900"/>
              </w:tabs>
              <w:snapToGrid w:val="0"/>
              <w:spacing w:line="240" w:lineRule="atLeast"/>
              <w:ind w:left="-113" w:right="-113"/>
              <w:rPr>
                <w:b/>
                <w:bCs/>
                <w:sz w:val="20"/>
                <w:szCs w:val="20"/>
                <w:lang w:val="en-GB"/>
              </w:rPr>
            </w:pPr>
            <w:r w:rsidRPr="00957FDB">
              <w:rPr>
                <w:b/>
                <w:bCs/>
                <w:sz w:val="20"/>
                <w:szCs w:val="20"/>
                <w:lang w:val="en-GB"/>
              </w:rPr>
              <w:t>26,534</w:t>
            </w:r>
          </w:p>
        </w:tc>
        <w:tc>
          <w:tcPr>
            <w:tcW w:w="294" w:type="dxa"/>
            <w:shd w:val="clear" w:color="auto" w:fill="auto"/>
          </w:tcPr>
          <w:p w14:paraId="0CFFF6D4" w14:textId="77777777" w:rsidR="007258CA" w:rsidRPr="00957FDB" w:rsidRDefault="007258CA" w:rsidP="007258CA">
            <w:pPr>
              <w:pStyle w:val="BodyText"/>
              <w:tabs>
                <w:tab w:val="decimal" w:pos="888"/>
              </w:tabs>
              <w:snapToGrid w:val="0"/>
              <w:spacing w:line="240" w:lineRule="atLeast"/>
              <w:ind w:left="-113" w:right="-113"/>
              <w:rPr>
                <w:rFonts w:cs="Times New Roman"/>
                <w:b/>
                <w:bCs/>
                <w:color w:val="auto"/>
                <w:sz w:val="20"/>
                <w:szCs w:val="20"/>
                <w:lang w:val="en-GB"/>
              </w:rPr>
            </w:pPr>
          </w:p>
        </w:tc>
        <w:tc>
          <w:tcPr>
            <w:tcW w:w="1146" w:type="dxa"/>
            <w:tcBorders>
              <w:top w:val="single" w:sz="4" w:space="0" w:color="000000"/>
              <w:bottom w:val="double" w:sz="4" w:space="0" w:color="auto"/>
            </w:tcBorders>
            <w:shd w:val="clear" w:color="auto" w:fill="auto"/>
            <w:vAlign w:val="bottom"/>
          </w:tcPr>
          <w:p w14:paraId="52ACED92" w14:textId="77777777" w:rsidR="007258CA" w:rsidRPr="00957FDB" w:rsidRDefault="002136D0" w:rsidP="007258CA">
            <w:pPr>
              <w:tabs>
                <w:tab w:val="decimal" w:pos="972"/>
              </w:tabs>
              <w:snapToGrid w:val="0"/>
              <w:spacing w:line="240" w:lineRule="atLeast"/>
              <w:ind w:left="-113" w:right="-113"/>
              <w:rPr>
                <w:b/>
                <w:bCs/>
                <w:sz w:val="20"/>
                <w:szCs w:val="20"/>
                <w:lang w:val="en-GB"/>
              </w:rPr>
            </w:pPr>
            <w:r>
              <w:rPr>
                <w:b/>
                <w:bCs/>
                <w:sz w:val="20"/>
                <w:szCs w:val="20"/>
                <w:lang w:val="en-GB"/>
              </w:rPr>
              <w:t>20,580</w:t>
            </w:r>
          </w:p>
        </w:tc>
        <w:tc>
          <w:tcPr>
            <w:tcW w:w="236" w:type="dxa"/>
            <w:shd w:val="clear" w:color="auto" w:fill="auto"/>
          </w:tcPr>
          <w:p w14:paraId="4F22C99D" w14:textId="77777777" w:rsidR="007258CA" w:rsidRPr="00957FDB" w:rsidRDefault="007258CA" w:rsidP="007258CA">
            <w:pPr>
              <w:pStyle w:val="BodyText"/>
              <w:tabs>
                <w:tab w:val="decimal" w:pos="888"/>
              </w:tabs>
              <w:snapToGrid w:val="0"/>
              <w:spacing w:line="240" w:lineRule="atLeast"/>
              <w:ind w:left="-113" w:right="-113"/>
              <w:rPr>
                <w:rFonts w:cs="Times New Roman"/>
                <w:b/>
                <w:bCs/>
                <w:color w:val="auto"/>
                <w:sz w:val="20"/>
                <w:szCs w:val="20"/>
                <w:lang w:val="en-GB"/>
              </w:rPr>
            </w:pPr>
          </w:p>
        </w:tc>
        <w:tc>
          <w:tcPr>
            <w:tcW w:w="1114" w:type="dxa"/>
            <w:tcBorders>
              <w:top w:val="single" w:sz="4" w:space="0" w:color="000000"/>
              <w:bottom w:val="double" w:sz="4" w:space="0" w:color="auto"/>
            </w:tcBorders>
            <w:shd w:val="clear" w:color="auto" w:fill="auto"/>
            <w:vAlign w:val="bottom"/>
          </w:tcPr>
          <w:p w14:paraId="049D6222" w14:textId="77777777" w:rsidR="007258CA" w:rsidRPr="00957FDB" w:rsidRDefault="007258CA" w:rsidP="007258CA">
            <w:pPr>
              <w:tabs>
                <w:tab w:val="decimal" w:pos="898"/>
              </w:tabs>
              <w:snapToGrid w:val="0"/>
              <w:spacing w:line="240" w:lineRule="atLeast"/>
              <w:ind w:left="-113" w:right="-113"/>
              <w:rPr>
                <w:b/>
                <w:bCs/>
                <w:sz w:val="20"/>
                <w:szCs w:val="20"/>
                <w:lang w:val="en-GB"/>
              </w:rPr>
            </w:pPr>
            <w:r w:rsidRPr="00957FDB">
              <w:rPr>
                <w:b/>
                <w:bCs/>
                <w:sz w:val="20"/>
                <w:szCs w:val="20"/>
                <w:lang w:val="en-GB"/>
              </w:rPr>
              <w:t>19,440</w:t>
            </w:r>
          </w:p>
        </w:tc>
      </w:tr>
    </w:tbl>
    <w:p w14:paraId="01FF3B38" w14:textId="77777777" w:rsidR="00B0336B" w:rsidRPr="00957FDB" w:rsidRDefault="00B0336B" w:rsidP="009C5FEE">
      <w:pPr>
        <w:spacing w:line="240" w:lineRule="atLeast"/>
        <w:ind w:left="540" w:right="-29"/>
        <w:jc w:val="both"/>
        <w:rPr>
          <w:sz w:val="22"/>
          <w:szCs w:val="22"/>
        </w:rPr>
      </w:pPr>
    </w:p>
    <w:p w14:paraId="378F8ED6" w14:textId="77777777" w:rsidR="00763984" w:rsidRPr="00957FDB" w:rsidRDefault="00763984" w:rsidP="002846FD">
      <w:pPr>
        <w:numPr>
          <w:ilvl w:val="0"/>
          <w:numId w:val="36"/>
        </w:numPr>
        <w:spacing w:line="240" w:lineRule="atLeast"/>
        <w:ind w:left="540" w:right="-29" w:hanging="540"/>
        <w:jc w:val="both"/>
        <w:rPr>
          <w:b/>
          <w:bCs/>
          <w:szCs w:val="24"/>
        </w:rPr>
      </w:pPr>
      <w:r w:rsidRPr="00957FDB">
        <w:rPr>
          <w:b/>
          <w:bCs/>
          <w:szCs w:val="24"/>
        </w:rPr>
        <w:t>Deposits</w:t>
      </w:r>
    </w:p>
    <w:p w14:paraId="19678A21" w14:textId="77777777" w:rsidR="00763984" w:rsidRPr="00957FDB" w:rsidRDefault="00763984" w:rsidP="009C5FEE">
      <w:pPr>
        <w:tabs>
          <w:tab w:val="left" w:pos="540"/>
        </w:tabs>
        <w:spacing w:line="240" w:lineRule="atLeast"/>
        <w:ind w:left="540" w:right="-29"/>
        <w:jc w:val="both"/>
        <w:rPr>
          <w:sz w:val="22"/>
          <w:szCs w:val="22"/>
        </w:rPr>
      </w:pPr>
    </w:p>
    <w:p w14:paraId="342ACB10" w14:textId="77777777" w:rsidR="00763984" w:rsidRPr="00957FDB" w:rsidRDefault="00C24B2F" w:rsidP="00D0700B">
      <w:pPr>
        <w:tabs>
          <w:tab w:val="left" w:pos="1080"/>
        </w:tabs>
        <w:spacing w:line="240" w:lineRule="atLeast"/>
        <w:ind w:left="540" w:right="-29"/>
        <w:jc w:val="both"/>
        <w:rPr>
          <w:sz w:val="22"/>
          <w:szCs w:val="22"/>
        </w:rPr>
      </w:pPr>
      <w:r>
        <w:rPr>
          <w:sz w:val="22"/>
          <w:szCs w:val="22"/>
        </w:rPr>
        <w:t>19</w:t>
      </w:r>
      <w:r w:rsidR="00763984" w:rsidRPr="00957FDB">
        <w:rPr>
          <w:sz w:val="22"/>
          <w:szCs w:val="22"/>
          <w:cs/>
        </w:rPr>
        <w:t>.</w:t>
      </w:r>
      <w:r w:rsidR="00763984" w:rsidRPr="00957FDB">
        <w:rPr>
          <w:sz w:val="22"/>
          <w:szCs w:val="22"/>
        </w:rPr>
        <w:t>1</w:t>
      </w:r>
      <w:r w:rsidR="00763984" w:rsidRPr="00957FDB">
        <w:rPr>
          <w:sz w:val="22"/>
          <w:szCs w:val="22"/>
        </w:rPr>
        <w:tab/>
        <w:t xml:space="preserve">Classified by product </w:t>
      </w:r>
      <w:r w:rsidR="00AD623F" w:rsidRPr="00957FDB">
        <w:rPr>
          <w:sz w:val="22"/>
          <w:szCs w:val="22"/>
        </w:rPr>
        <w:t xml:space="preserve">as at </w:t>
      </w:r>
      <w:r w:rsidR="00D907CE" w:rsidRPr="00957FDB">
        <w:rPr>
          <w:sz w:val="22"/>
          <w:szCs w:val="22"/>
        </w:rPr>
        <w:t xml:space="preserve">31 December </w:t>
      </w:r>
      <w:r w:rsidR="002D30F7" w:rsidRPr="00957FDB">
        <w:rPr>
          <w:sz w:val="22"/>
          <w:szCs w:val="22"/>
        </w:rPr>
        <w:t>201</w:t>
      </w:r>
      <w:r w:rsidR="00351C4A">
        <w:rPr>
          <w:sz w:val="22"/>
          <w:szCs w:val="22"/>
        </w:rPr>
        <w:t>9 and 2018.</w:t>
      </w:r>
    </w:p>
    <w:p w14:paraId="68BCEBB1" w14:textId="77777777" w:rsidR="00763984" w:rsidRPr="00957FDB" w:rsidRDefault="00763984" w:rsidP="009C5FEE">
      <w:pPr>
        <w:spacing w:line="240" w:lineRule="atLeast"/>
        <w:ind w:left="1080" w:right="-29"/>
        <w:jc w:val="both"/>
        <w:rPr>
          <w:sz w:val="22"/>
          <w:szCs w:val="22"/>
        </w:rPr>
      </w:pPr>
    </w:p>
    <w:tbl>
      <w:tblPr>
        <w:tblW w:w="9018" w:type="dxa"/>
        <w:tblInd w:w="810" w:type="dxa"/>
        <w:tblLayout w:type="fixed"/>
        <w:tblLook w:val="0000" w:firstRow="0" w:lastRow="0" w:firstColumn="0" w:lastColumn="0" w:noHBand="0" w:noVBand="0"/>
      </w:tblPr>
      <w:tblGrid>
        <w:gridCol w:w="3618"/>
        <w:gridCol w:w="1152"/>
        <w:gridCol w:w="297"/>
        <w:gridCol w:w="1143"/>
        <w:gridCol w:w="315"/>
        <w:gridCol w:w="1125"/>
        <w:gridCol w:w="270"/>
        <w:gridCol w:w="1098"/>
      </w:tblGrid>
      <w:tr w:rsidR="00763984" w:rsidRPr="00957FDB" w14:paraId="0EC83A6F" w14:textId="77777777" w:rsidTr="00D9264E">
        <w:tc>
          <w:tcPr>
            <w:tcW w:w="3618" w:type="dxa"/>
            <w:shd w:val="clear" w:color="auto" w:fill="auto"/>
          </w:tcPr>
          <w:p w14:paraId="32AADF0F" w14:textId="77777777" w:rsidR="00763984" w:rsidRPr="00957FDB" w:rsidRDefault="00763984" w:rsidP="009C5FEE">
            <w:pPr>
              <w:snapToGrid w:val="0"/>
              <w:spacing w:line="260" w:lineRule="atLeast"/>
              <w:ind w:right="-318"/>
              <w:rPr>
                <w:b/>
                <w:bCs/>
                <w:sz w:val="20"/>
                <w:szCs w:val="20"/>
              </w:rPr>
            </w:pPr>
          </w:p>
        </w:tc>
        <w:tc>
          <w:tcPr>
            <w:tcW w:w="2592" w:type="dxa"/>
            <w:gridSpan w:val="3"/>
            <w:shd w:val="clear" w:color="auto" w:fill="auto"/>
          </w:tcPr>
          <w:p w14:paraId="603C22A8" w14:textId="77777777" w:rsidR="00763984" w:rsidRPr="00957FDB" w:rsidRDefault="00763984" w:rsidP="009C5FEE">
            <w:pPr>
              <w:spacing w:line="260" w:lineRule="atLeast"/>
              <w:ind w:left="-108" w:right="-117"/>
              <w:jc w:val="center"/>
              <w:rPr>
                <w:sz w:val="20"/>
                <w:szCs w:val="20"/>
              </w:rPr>
            </w:pPr>
            <w:r w:rsidRPr="00957FDB">
              <w:rPr>
                <w:b/>
                <w:bCs/>
                <w:sz w:val="20"/>
                <w:szCs w:val="20"/>
              </w:rPr>
              <w:t xml:space="preserve">Consolidated </w:t>
            </w:r>
          </w:p>
        </w:tc>
        <w:tc>
          <w:tcPr>
            <w:tcW w:w="315" w:type="dxa"/>
            <w:shd w:val="clear" w:color="auto" w:fill="auto"/>
          </w:tcPr>
          <w:p w14:paraId="7E0A698F" w14:textId="77777777" w:rsidR="00763984" w:rsidRPr="00957FDB" w:rsidRDefault="00763984" w:rsidP="009C5FEE">
            <w:pPr>
              <w:snapToGrid w:val="0"/>
              <w:spacing w:line="260" w:lineRule="atLeast"/>
              <w:ind w:left="-108" w:right="-117"/>
              <w:jc w:val="center"/>
              <w:rPr>
                <w:sz w:val="20"/>
                <w:szCs w:val="20"/>
              </w:rPr>
            </w:pPr>
          </w:p>
        </w:tc>
        <w:tc>
          <w:tcPr>
            <w:tcW w:w="2493" w:type="dxa"/>
            <w:gridSpan w:val="3"/>
            <w:shd w:val="clear" w:color="auto" w:fill="auto"/>
          </w:tcPr>
          <w:p w14:paraId="70808DAE" w14:textId="77777777" w:rsidR="00763984" w:rsidRPr="00957FDB" w:rsidRDefault="00763984" w:rsidP="009C5FEE">
            <w:pPr>
              <w:spacing w:line="260" w:lineRule="atLeast"/>
              <w:ind w:left="-108" w:right="-117"/>
              <w:jc w:val="center"/>
              <w:rPr>
                <w:b/>
                <w:bCs/>
                <w:sz w:val="20"/>
                <w:szCs w:val="20"/>
              </w:rPr>
            </w:pPr>
            <w:r w:rsidRPr="00957FDB">
              <w:rPr>
                <w:b/>
                <w:bCs/>
                <w:sz w:val="20"/>
                <w:szCs w:val="20"/>
              </w:rPr>
              <w:t>The Bank</w:t>
            </w:r>
          </w:p>
        </w:tc>
      </w:tr>
      <w:tr w:rsidR="00A47563" w:rsidRPr="00957FDB" w14:paraId="7FA8A800" w14:textId="77777777" w:rsidTr="00D9264E">
        <w:tc>
          <w:tcPr>
            <w:tcW w:w="3618" w:type="dxa"/>
            <w:shd w:val="clear" w:color="auto" w:fill="auto"/>
          </w:tcPr>
          <w:p w14:paraId="32766F4B" w14:textId="77777777" w:rsidR="00A47563" w:rsidRPr="00957FDB" w:rsidRDefault="00A47563" w:rsidP="00A47563">
            <w:pPr>
              <w:pStyle w:val="BodyText"/>
              <w:snapToGrid w:val="0"/>
              <w:spacing w:line="260" w:lineRule="atLeast"/>
              <w:ind w:right="-318"/>
              <w:rPr>
                <w:rFonts w:cs="Times New Roman"/>
                <w:b/>
                <w:bCs/>
                <w:color w:val="auto"/>
                <w:sz w:val="20"/>
                <w:szCs w:val="20"/>
                <w:lang w:val="en-US"/>
              </w:rPr>
            </w:pPr>
          </w:p>
        </w:tc>
        <w:tc>
          <w:tcPr>
            <w:tcW w:w="1152" w:type="dxa"/>
            <w:shd w:val="clear" w:color="auto" w:fill="auto"/>
          </w:tcPr>
          <w:p w14:paraId="04986837"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97" w:type="dxa"/>
            <w:shd w:val="clear" w:color="auto" w:fill="auto"/>
          </w:tcPr>
          <w:p w14:paraId="65E2C2E5" w14:textId="77777777"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143" w:type="dxa"/>
            <w:shd w:val="clear" w:color="auto" w:fill="auto"/>
          </w:tcPr>
          <w:p w14:paraId="475BBEE1"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c>
          <w:tcPr>
            <w:tcW w:w="315" w:type="dxa"/>
            <w:shd w:val="clear" w:color="auto" w:fill="auto"/>
          </w:tcPr>
          <w:p w14:paraId="25B6A8F6" w14:textId="77777777" w:rsidR="00A47563" w:rsidRPr="00957FDB" w:rsidRDefault="00A47563" w:rsidP="00A47563">
            <w:pPr>
              <w:pStyle w:val="BodyText"/>
              <w:snapToGrid w:val="0"/>
              <w:spacing w:line="260" w:lineRule="atLeast"/>
              <w:ind w:left="-108" w:right="-110"/>
              <w:jc w:val="center"/>
              <w:rPr>
                <w:rFonts w:cs="Times New Roman"/>
                <w:color w:val="auto"/>
                <w:sz w:val="20"/>
                <w:szCs w:val="20"/>
                <w:lang w:val="en-US"/>
              </w:rPr>
            </w:pPr>
          </w:p>
        </w:tc>
        <w:tc>
          <w:tcPr>
            <w:tcW w:w="1125" w:type="dxa"/>
            <w:shd w:val="clear" w:color="auto" w:fill="auto"/>
          </w:tcPr>
          <w:p w14:paraId="6B7CBC6E"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9</w:t>
            </w:r>
          </w:p>
        </w:tc>
        <w:tc>
          <w:tcPr>
            <w:tcW w:w="270" w:type="dxa"/>
            <w:shd w:val="clear" w:color="auto" w:fill="auto"/>
          </w:tcPr>
          <w:p w14:paraId="2B55CAB6" w14:textId="77777777" w:rsidR="00A47563" w:rsidRPr="00957FDB" w:rsidRDefault="00A47563" w:rsidP="00A47563">
            <w:pPr>
              <w:pStyle w:val="BodyText"/>
              <w:snapToGrid w:val="0"/>
              <w:spacing w:line="240" w:lineRule="atLeast"/>
              <w:ind w:left="-113" w:right="-113"/>
              <w:jc w:val="center"/>
              <w:rPr>
                <w:rFonts w:cs="Times New Roman"/>
                <w:color w:val="auto"/>
                <w:sz w:val="20"/>
                <w:szCs w:val="20"/>
              </w:rPr>
            </w:pPr>
          </w:p>
        </w:tc>
        <w:tc>
          <w:tcPr>
            <w:tcW w:w="1098" w:type="dxa"/>
            <w:shd w:val="clear" w:color="auto" w:fill="auto"/>
          </w:tcPr>
          <w:p w14:paraId="154E809C" w14:textId="77777777" w:rsidR="00A47563" w:rsidRPr="00957FDB" w:rsidRDefault="00A47563" w:rsidP="00A47563">
            <w:pPr>
              <w:spacing w:line="240" w:lineRule="atLeast"/>
              <w:ind w:left="-113" w:right="-113"/>
              <w:jc w:val="center"/>
              <w:rPr>
                <w:sz w:val="20"/>
                <w:szCs w:val="20"/>
              </w:rPr>
            </w:pPr>
            <w:r w:rsidRPr="00957FDB">
              <w:rPr>
                <w:sz w:val="20"/>
                <w:szCs w:val="20"/>
              </w:rPr>
              <w:t>201</w:t>
            </w:r>
            <w:r>
              <w:rPr>
                <w:sz w:val="20"/>
                <w:szCs w:val="20"/>
              </w:rPr>
              <w:t>8</w:t>
            </w:r>
          </w:p>
        </w:tc>
      </w:tr>
      <w:tr w:rsidR="00A47563" w:rsidRPr="00957FDB" w14:paraId="5589B5F2" w14:textId="77777777" w:rsidTr="00D9264E">
        <w:trPr>
          <w:cantSplit/>
        </w:trPr>
        <w:tc>
          <w:tcPr>
            <w:tcW w:w="3618" w:type="dxa"/>
            <w:shd w:val="clear" w:color="auto" w:fill="auto"/>
          </w:tcPr>
          <w:p w14:paraId="04420536" w14:textId="77777777" w:rsidR="00A47563" w:rsidRPr="00957FDB" w:rsidRDefault="00A47563" w:rsidP="00A47563">
            <w:pPr>
              <w:snapToGrid w:val="0"/>
              <w:spacing w:line="260" w:lineRule="atLeast"/>
              <w:jc w:val="both"/>
              <w:rPr>
                <w:sz w:val="20"/>
                <w:szCs w:val="20"/>
              </w:rPr>
            </w:pPr>
          </w:p>
        </w:tc>
        <w:tc>
          <w:tcPr>
            <w:tcW w:w="5400" w:type="dxa"/>
            <w:gridSpan w:val="7"/>
            <w:shd w:val="clear" w:color="auto" w:fill="auto"/>
          </w:tcPr>
          <w:p w14:paraId="73CE89CF" w14:textId="77777777" w:rsidR="00A47563" w:rsidRPr="00957FDB" w:rsidRDefault="00A47563" w:rsidP="00A47563">
            <w:pPr>
              <w:tabs>
                <w:tab w:val="decimal" w:pos="851"/>
              </w:tabs>
              <w:spacing w:line="260" w:lineRule="atLeast"/>
              <w:ind w:left="-113" w:right="-113"/>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AF1312" w:rsidRPr="00957FDB" w14:paraId="24950EC8" w14:textId="77777777" w:rsidTr="00311CCD">
        <w:tc>
          <w:tcPr>
            <w:tcW w:w="3618" w:type="dxa"/>
            <w:shd w:val="clear" w:color="auto" w:fill="auto"/>
          </w:tcPr>
          <w:p w14:paraId="1F15E68C" w14:textId="77777777" w:rsidR="00AF1312" w:rsidRPr="00957FDB" w:rsidRDefault="00AF1312" w:rsidP="0026051C">
            <w:pPr>
              <w:spacing w:line="260" w:lineRule="atLeast"/>
              <w:ind w:left="160"/>
              <w:jc w:val="both"/>
              <w:rPr>
                <w:sz w:val="20"/>
                <w:szCs w:val="20"/>
              </w:rPr>
            </w:pPr>
            <w:r w:rsidRPr="00957FDB">
              <w:rPr>
                <w:sz w:val="20"/>
                <w:szCs w:val="20"/>
              </w:rPr>
              <w:t>Demand</w:t>
            </w:r>
          </w:p>
        </w:tc>
        <w:tc>
          <w:tcPr>
            <w:tcW w:w="1152" w:type="dxa"/>
            <w:shd w:val="clear" w:color="auto" w:fill="auto"/>
            <w:vAlign w:val="center"/>
          </w:tcPr>
          <w:p w14:paraId="263A5656" w14:textId="77777777" w:rsidR="00AF1312" w:rsidRPr="00AF1312" w:rsidRDefault="00AF1312" w:rsidP="00B57710">
            <w:pPr>
              <w:tabs>
                <w:tab w:val="decimal" w:pos="954"/>
              </w:tabs>
              <w:snapToGrid w:val="0"/>
              <w:spacing w:line="240" w:lineRule="atLeast"/>
              <w:ind w:left="-113" w:right="-113"/>
              <w:rPr>
                <w:sz w:val="20"/>
                <w:szCs w:val="20"/>
              </w:rPr>
            </w:pPr>
            <w:r w:rsidRPr="00B57710">
              <w:rPr>
                <w:sz w:val="20"/>
                <w:szCs w:val="20"/>
                <w:lang w:val="en-GB"/>
              </w:rPr>
              <w:t>77,549</w:t>
            </w:r>
          </w:p>
        </w:tc>
        <w:tc>
          <w:tcPr>
            <w:tcW w:w="297" w:type="dxa"/>
            <w:shd w:val="clear" w:color="auto" w:fill="auto"/>
          </w:tcPr>
          <w:p w14:paraId="270EF40A"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143" w:type="dxa"/>
            <w:shd w:val="clear" w:color="auto" w:fill="auto"/>
            <w:vAlign w:val="bottom"/>
          </w:tcPr>
          <w:p w14:paraId="03B4F276" w14:textId="77777777" w:rsidR="00AF1312" w:rsidRPr="00957FDB" w:rsidRDefault="00AF1312" w:rsidP="00AF1312">
            <w:pPr>
              <w:tabs>
                <w:tab w:val="decimal" w:pos="954"/>
              </w:tabs>
              <w:snapToGrid w:val="0"/>
              <w:spacing w:line="240" w:lineRule="atLeast"/>
              <w:ind w:left="-113" w:right="-113"/>
              <w:rPr>
                <w:sz w:val="20"/>
                <w:szCs w:val="20"/>
                <w:lang w:val="en-GB"/>
              </w:rPr>
            </w:pPr>
            <w:r w:rsidRPr="00957FDB">
              <w:rPr>
                <w:sz w:val="20"/>
                <w:szCs w:val="20"/>
                <w:lang w:val="en-GB"/>
              </w:rPr>
              <w:t>68,1</w:t>
            </w:r>
            <w:r w:rsidRPr="00957FDB">
              <w:rPr>
                <w:sz w:val="20"/>
                <w:szCs w:val="20"/>
              </w:rPr>
              <w:t>39</w:t>
            </w:r>
          </w:p>
        </w:tc>
        <w:tc>
          <w:tcPr>
            <w:tcW w:w="315" w:type="dxa"/>
            <w:shd w:val="clear" w:color="auto" w:fill="auto"/>
          </w:tcPr>
          <w:p w14:paraId="4FC64FA4"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125" w:type="dxa"/>
            <w:shd w:val="clear" w:color="auto" w:fill="auto"/>
            <w:vAlign w:val="center"/>
          </w:tcPr>
          <w:p w14:paraId="05EA17F4" w14:textId="77777777" w:rsidR="00AF1312" w:rsidRPr="0010169C" w:rsidRDefault="00316F4D" w:rsidP="0010169C">
            <w:pPr>
              <w:tabs>
                <w:tab w:val="decimal" w:pos="954"/>
              </w:tabs>
              <w:snapToGrid w:val="0"/>
              <w:spacing w:line="240" w:lineRule="atLeast"/>
              <w:ind w:left="-113" w:right="-113"/>
              <w:rPr>
                <w:sz w:val="20"/>
                <w:szCs w:val="20"/>
                <w:lang w:val="en-GB"/>
              </w:rPr>
            </w:pPr>
            <w:r>
              <w:rPr>
                <w:sz w:val="20"/>
                <w:szCs w:val="20"/>
                <w:lang w:val="en-GB"/>
              </w:rPr>
              <w:t>76,201</w:t>
            </w:r>
          </w:p>
        </w:tc>
        <w:tc>
          <w:tcPr>
            <w:tcW w:w="270" w:type="dxa"/>
            <w:shd w:val="clear" w:color="auto" w:fill="auto"/>
          </w:tcPr>
          <w:p w14:paraId="00A5A929"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6E57423D" w14:textId="77777777" w:rsidR="00AF1312" w:rsidRPr="00957FDB" w:rsidRDefault="00AF1312" w:rsidP="00AF1312">
            <w:pPr>
              <w:tabs>
                <w:tab w:val="decimal" w:pos="882"/>
              </w:tabs>
              <w:snapToGrid w:val="0"/>
              <w:spacing w:line="240" w:lineRule="atLeast"/>
              <w:ind w:left="-113" w:right="-113"/>
              <w:rPr>
                <w:sz w:val="20"/>
                <w:szCs w:val="20"/>
                <w:lang w:val="en-GB"/>
              </w:rPr>
            </w:pPr>
            <w:r w:rsidRPr="00957FDB">
              <w:rPr>
                <w:sz w:val="20"/>
                <w:szCs w:val="20"/>
                <w:lang w:val="en-GB"/>
              </w:rPr>
              <w:t>66,797</w:t>
            </w:r>
          </w:p>
        </w:tc>
      </w:tr>
      <w:tr w:rsidR="00AF1312" w:rsidRPr="00957FDB" w14:paraId="7B5D6003" w14:textId="77777777" w:rsidTr="00311CCD">
        <w:tc>
          <w:tcPr>
            <w:tcW w:w="3618" w:type="dxa"/>
            <w:shd w:val="clear" w:color="auto" w:fill="auto"/>
          </w:tcPr>
          <w:p w14:paraId="0564CDF9" w14:textId="77777777" w:rsidR="00AF1312" w:rsidRPr="00957FDB" w:rsidRDefault="00AF1312" w:rsidP="0026051C">
            <w:pPr>
              <w:spacing w:line="260" w:lineRule="atLeast"/>
              <w:ind w:left="160"/>
              <w:jc w:val="both"/>
              <w:rPr>
                <w:sz w:val="20"/>
                <w:szCs w:val="20"/>
              </w:rPr>
            </w:pPr>
            <w:r w:rsidRPr="00957FDB">
              <w:rPr>
                <w:sz w:val="20"/>
                <w:szCs w:val="20"/>
              </w:rPr>
              <w:t>Savings</w:t>
            </w:r>
          </w:p>
        </w:tc>
        <w:tc>
          <w:tcPr>
            <w:tcW w:w="1152" w:type="dxa"/>
            <w:shd w:val="clear" w:color="auto" w:fill="auto"/>
            <w:vAlign w:val="center"/>
          </w:tcPr>
          <w:p w14:paraId="073E8F98" w14:textId="77777777" w:rsidR="00AF1312" w:rsidRPr="00565138" w:rsidRDefault="00AF1312" w:rsidP="00565138">
            <w:pPr>
              <w:tabs>
                <w:tab w:val="decimal" w:pos="954"/>
              </w:tabs>
              <w:snapToGrid w:val="0"/>
              <w:spacing w:line="240" w:lineRule="atLeast"/>
              <w:ind w:left="-113" w:right="-113"/>
              <w:rPr>
                <w:sz w:val="20"/>
                <w:szCs w:val="20"/>
                <w:lang w:val="en-GB"/>
              </w:rPr>
            </w:pPr>
            <w:r w:rsidRPr="00565138">
              <w:rPr>
                <w:sz w:val="20"/>
                <w:szCs w:val="20"/>
                <w:lang w:val="en-GB"/>
              </w:rPr>
              <w:t>1,376,94</w:t>
            </w:r>
            <w:r w:rsidR="00316F4D">
              <w:rPr>
                <w:sz w:val="20"/>
                <w:szCs w:val="20"/>
                <w:lang w:val="en-GB"/>
              </w:rPr>
              <w:t>2</w:t>
            </w:r>
          </w:p>
        </w:tc>
        <w:tc>
          <w:tcPr>
            <w:tcW w:w="297" w:type="dxa"/>
            <w:shd w:val="clear" w:color="auto" w:fill="auto"/>
          </w:tcPr>
          <w:p w14:paraId="06176E4C" w14:textId="77777777" w:rsidR="00AF1312" w:rsidRPr="00957FDB" w:rsidRDefault="00AF1312" w:rsidP="00AF1312">
            <w:pPr>
              <w:tabs>
                <w:tab w:val="decimal" w:pos="888"/>
              </w:tabs>
              <w:snapToGrid w:val="0"/>
              <w:spacing w:line="260" w:lineRule="atLeast"/>
              <w:ind w:right="-113"/>
              <w:rPr>
                <w:sz w:val="20"/>
                <w:szCs w:val="20"/>
                <w:lang w:val="en-GB"/>
              </w:rPr>
            </w:pPr>
          </w:p>
        </w:tc>
        <w:tc>
          <w:tcPr>
            <w:tcW w:w="1143" w:type="dxa"/>
            <w:shd w:val="clear" w:color="auto" w:fill="auto"/>
            <w:vAlign w:val="bottom"/>
          </w:tcPr>
          <w:p w14:paraId="4BEF164D" w14:textId="77777777" w:rsidR="00AF1312" w:rsidRPr="00957FDB" w:rsidRDefault="00AF1312" w:rsidP="00AF1312">
            <w:pPr>
              <w:tabs>
                <w:tab w:val="decimal" w:pos="954"/>
              </w:tabs>
              <w:snapToGrid w:val="0"/>
              <w:spacing w:line="240" w:lineRule="atLeast"/>
              <w:ind w:left="-113" w:right="-113"/>
              <w:rPr>
                <w:sz w:val="20"/>
                <w:szCs w:val="20"/>
                <w:lang w:val="en-GB"/>
              </w:rPr>
            </w:pPr>
            <w:r w:rsidRPr="00957FDB">
              <w:rPr>
                <w:sz w:val="20"/>
                <w:szCs w:val="20"/>
                <w:lang w:val="en-GB"/>
              </w:rPr>
              <w:t>1,418,782</w:t>
            </w:r>
          </w:p>
        </w:tc>
        <w:tc>
          <w:tcPr>
            <w:tcW w:w="315" w:type="dxa"/>
            <w:shd w:val="clear" w:color="auto" w:fill="auto"/>
          </w:tcPr>
          <w:p w14:paraId="2E3766C2" w14:textId="77777777" w:rsidR="00AF1312" w:rsidRPr="00957FDB" w:rsidRDefault="00AF1312" w:rsidP="00AF1312">
            <w:pPr>
              <w:tabs>
                <w:tab w:val="decimal" w:pos="888"/>
              </w:tabs>
              <w:snapToGrid w:val="0"/>
              <w:spacing w:line="260" w:lineRule="atLeast"/>
              <w:ind w:right="-113"/>
              <w:rPr>
                <w:sz w:val="20"/>
                <w:szCs w:val="20"/>
                <w:lang w:val="en-GB"/>
              </w:rPr>
            </w:pPr>
          </w:p>
        </w:tc>
        <w:tc>
          <w:tcPr>
            <w:tcW w:w="1125" w:type="dxa"/>
            <w:shd w:val="clear" w:color="auto" w:fill="auto"/>
            <w:vAlign w:val="center"/>
          </w:tcPr>
          <w:p w14:paraId="1E6DF1B4" w14:textId="77777777" w:rsidR="00AF1312" w:rsidRPr="0010169C" w:rsidRDefault="00316F4D" w:rsidP="0010169C">
            <w:pPr>
              <w:tabs>
                <w:tab w:val="decimal" w:pos="954"/>
              </w:tabs>
              <w:snapToGrid w:val="0"/>
              <w:spacing w:line="240" w:lineRule="atLeast"/>
              <w:ind w:left="-113" w:right="-113"/>
              <w:rPr>
                <w:sz w:val="20"/>
                <w:szCs w:val="20"/>
                <w:lang w:val="en-GB"/>
              </w:rPr>
            </w:pPr>
            <w:r>
              <w:rPr>
                <w:sz w:val="20"/>
                <w:szCs w:val="20"/>
                <w:lang w:val="en-GB"/>
              </w:rPr>
              <w:t>1,375,084</w:t>
            </w:r>
          </w:p>
        </w:tc>
        <w:tc>
          <w:tcPr>
            <w:tcW w:w="270" w:type="dxa"/>
            <w:shd w:val="clear" w:color="auto" w:fill="auto"/>
          </w:tcPr>
          <w:p w14:paraId="7ADE35F8"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39C9520C" w14:textId="77777777" w:rsidR="00AF1312" w:rsidRPr="00957FDB" w:rsidRDefault="00AF1312" w:rsidP="00AF1312">
            <w:pPr>
              <w:tabs>
                <w:tab w:val="decimal" w:pos="882"/>
              </w:tabs>
              <w:snapToGrid w:val="0"/>
              <w:spacing w:line="240" w:lineRule="atLeast"/>
              <w:ind w:left="-113" w:right="-113"/>
              <w:rPr>
                <w:sz w:val="20"/>
                <w:szCs w:val="20"/>
                <w:lang w:val="en-GB"/>
              </w:rPr>
            </w:pPr>
            <w:r w:rsidRPr="00957FDB">
              <w:rPr>
                <w:sz w:val="20"/>
                <w:szCs w:val="20"/>
                <w:lang w:val="en-GB"/>
              </w:rPr>
              <w:t>1,418,0</w:t>
            </w:r>
            <w:r w:rsidRPr="00957FDB">
              <w:rPr>
                <w:sz w:val="20"/>
                <w:szCs w:val="20"/>
              </w:rPr>
              <w:t>70</w:t>
            </w:r>
          </w:p>
        </w:tc>
      </w:tr>
      <w:tr w:rsidR="00AF1312" w:rsidRPr="00957FDB" w14:paraId="0D7838BD" w14:textId="77777777" w:rsidTr="00311CCD">
        <w:tc>
          <w:tcPr>
            <w:tcW w:w="3618" w:type="dxa"/>
            <w:shd w:val="clear" w:color="auto" w:fill="auto"/>
          </w:tcPr>
          <w:p w14:paraId="48394222" w14:textId="77777777" w:rsidR="00AF1312" w:rsidRPr="00957FDB" w:rsidRDefault="00AF1312" w:rsidP="0026051C">
            <w:pPr>
              <w:spacing w:line="260" w:lineRule="atLeast"/>
              <w:ind w:left="160"/>
              <w:jc w:val="both"/>
              <w:rPr>
                <w:sz w:val="20"/>
                <w:szCs w:val="20"/>
                <w:lang w:val="en-GB"/>
              </w:rPr>
            </w:pPr>
            <w:r w:rsidRPr="00957FDB">
              <w:rPr>
                <w:sz w:val="20"/>
                <w:szCs w:val="20"/>
              </w:rPr>
              <w:t>Fixed</w:t>
            </w:r>
          </w:p>
        </w:tc>
        <w:tc>
          <w:tcPr>
            <w:tcW w:w="1152" w:type="dxa"/>
            <w:shd w:val="clear" w:color="auto" w:fill="auto"/>
            <w:vAlign w:val="center"/>
          </w:tcPr>
          <w:p w14:paraId="57AAF3AF" w14:textId="77777777" w:rsidR="00AF1312" w:rsidRPr="00565138" w:rsidRDefault="00AF1312" w:rsidP="00565138">
            <w:pPr>
              <w:tabs>
                <w:tab w:val="decimal" w:pos="954"/>
              </w:tabs>
              <w:snapToGrid w:val="0"/>
              <w:spacing w:line="240" w:lineRule="atLeast"/>
              <w:ind w:left="-113" w:right="-113"/>
              <w:rPr>
                <w:sz w:val="20"/>
                <w:szCs w:val="20"/>
                <w:lang w:val="en-GB"/>
              </w:rPr>
            </w:pPr>
          </w:p>
        </w:tc>
        <w:tc>
          <w:tcPr>
            <w:tcW w:w="297" w:type="dxa"/>
            <w:shd w:val="clear" w:color="auto" w:fill="auto"/>
          </w:tcPr>
          <w:p w14:paraId="5453588A"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143" w:type="dxa"/>
            <w:shd w:val="clear" w:color="auto" w:fill="auto"/>
            <w:vAlign w:val="bottom"/>
          </w:tcPr>
          <w:p w14:paraId="1C78896A" w14:textId="77777777" w:rsidR="00AF1312" w:rsidRPr="00957FDB" w:rsidRDefault="00AF1312" w:rsidP="00AF1312">
            <w:pPr>
              <w:tabs>
                <w:tab w:val="decimal" w:pos="954"/>
              </w:tabs>
              <w:snapToGrid w:val="0"/>
              <w:spacing w:line="240" w:lineRule="atLeast"/>
              <w:ind w:left="-113" w:right="-113"/>
              <w:rPr>
                <w:sz w:val="20"/>
                <w:szCs w:val="20"/>
                <w:lang w:val="en-GB"/>
              </w:rPr>
            </w:pPr>
          </w:p>
        </w:tc>
        <w:tc>
          <w:tcPr>
            <w:tcW w:w="315" w:type="dxa"/>
            <w:shd w:val="clear" w:color="auto" w:fill="auto"/>
          </w:tcPr>
          <w:p w14:paraId="573C74D5"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125" w:type="dxa"/>
            <w:shd w:val="clear" w:color="auto" w:fill="auto"/>
            <w:vAlign w:val="center"/>
          </w:tcPr>
          <w:p w14:paraId="455AFA9A" w14:textId="77777777" w:rsidR="00AF1312" w:rsidRPr="0010169C" w:rsidRDefault="00AF1312" w:rsidP="0010169C">
            <w:pPr>
              <w:tabs>
                <w:tab w:val="decimal" w:pos="954"/>
              </w:tabs>
              <w:snapToGrid w:val="0"/>
              <w:spacing w:line="240" w:lineRule="atLeast"/>
              <w:ind w:left="-113" w:right="-113"/>
              <w:rPr>
                <w:sz w:val="20"/>
                <w:szCs w:val="20"/>
                <w:lang w:val="en-GB"/>
              </w:rPr>
            </w:pPr>
          </w:p>
        </w:tc>
        <w:tc>
          <w:tcPr>
            <w:tcW w:w="270" w:type="dxa"/>
            <w:shd w:val="clear" w:color="auto" w:fill="auto"/>
          </w:tcPr>
          <w:p w14:paraId="4E4CBD03"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70FBF879" w14:textId="77777777" w:rsidR="00AF1312" w:rsidRPr="00957FDB" w:rsidRDefault="00AF1312" w:rsidP="00AF1312">
            <w:pPr>
              <w:tabs>
                <w:tab w:val="decimal" w:pos="882"/>
              </w:tabs>
              <w:snapToGrid w:val="0"/>
              <w:spacing w:line="240" w:lineRule="atLeast"/>
              <w:ind w:left="-113" w:right="-113"/>
              <w:rPr>
                <w:sz w:val="20"/>
                <w:szCs w:val="20"/>
                <w:lang w:val="en-GB"/>
              </w:rPr>
            </w:pPr>
          </w:p>
        </w:tc>
      </w:tr>
      <w:tr w:rsidR="00AF1312" w:rsidRPr="00957FDB" w14:paraId="3A90C589" w14:textId="77777777" w:rsidTr="00311CCD">
        <w:tc>
          <w:tcPr>
            <w:tcW w:w="3618" w:type="dxa"/>
            <w:shd w:val="clear" w:color="auto" w:fill="auto"/>
          </w:tcPr>
          <w:p w14:paraId="58256B06" w14:textId="77777777" w:rsidR="00AF1312" w:rsidRPr="00957FDB" w:rsidRDefault="00AF1312" w:rsidP="0026051C">
            <w:pPr>
              <w:spacing w:line="260" w:lineRule="atLeast"/>
              <w:ind w:left="160" w:right="-29"/>
              <w:rPr>
                <w:sz w:val="20"/>
                <w:szCs w:val="20"/>
              </w:rPr>
            </w:pPr>
            <w:r w:rsidRPr="00957FDB">
              <w:rPr>
                <w:sz w:val="20"/>
                <w:szCs w:val="20"/>
                <w:cs/>
              </w:rPr>
              <w:t xml:space="preserve">- </w:t>
            </w:r>
            <w:r w:rsidRPr="00957FDB">
              <w:rPr>
                <w:sz w:val="20"/>
                <w:szCs w:val="20"/>
              </w:rPr>
              <w:t>Less than 6 months</w:t>
            </w:r>
          </w:p>
        </w:tc>
        <w:tc>
          <w:tcPr>
            <w:tcW w:w="1152" w:type="dxa"/>
            <w:shd w:val="clear" w:color="auto" w:fill="auto"/>
            <w:vAlign w:val="center"/>
          </w:tcPr>
          <w:p w14:paraId="2E87A025" w14:textId="77777777" w:rsidR="00AF1312" w:rsidRPr="00565138" w:rsidRDefault="00AF1312" w:rsidP="00565138">
            <w:pPr>
              <w:tabs>
                <w:tab w:val="decimal" w:pos="954"/>
              </w:tabs>
              <w:snapToGrid w:val="0"/>
              <w:spacing w:line="240" w:lineRule="atLeast"/>
              <w:ind w:left="-113" w:right="-113"/>
              <w:rPr>
                <w:sz w:val="20"/>
                <w:szCs w:val="20"/>
                <w:lang w:val="en-GB"/>
              </w:rPr>
            </w:pPr>
            <w:r w:rsidRPr="00565138">
              <w:rPr>
                <w:sz w:val="20"/>
                <w:szCs w:val="20"/>
                <w:lang w:val="en-GB"/>
              </w:rPr>
              <w:t>110,568</w:t>
            </w:r>
          </w:p>
        </w:tc>
        <w:tc>
          <w:tcPr>
            <w:tcW w:w="297" w:type="dxa"/>
            <w:shd w:val="clear" w:color="auto" w:fill="auto"/>
          </w:tcPr>
          <w:p w14:paraId="2417728D"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143" w:type="dxa"/>
            <w:shd w:val="clear" w:color="auto" w:fill="auto"/>
            <w:vAlign w:val="bottom"/>
          </w:tcPr>
          <w:p w14:paraId="32924D29" w14:textId="77777777" w:rsidR="00AF1312" w:rsidRPr="00957FDB" w:rsidRDefault="00AF1312" w:rsidP="00AF1312">
            <w:pPr>
              <w:tabs>
                <w:tab w:val="decimal" w:pos="954"/>
              </w:tabs>
              <w:snapToGrid w:val="0"/>
              <w:spacing w:line="240" w:lineRule="atLeast"/>
              <w:ind w:left="-113" w:right="-113"/>
              <w:rPr>
                <w:sz w:val="20"/>
                <w:szCs w:val="20"/>
                <w:lang w:val="en-GB"/>
              </w:rPr>
            </w:pPr>
            <w:r w:rsidRPr="00957FDB">
              <w:rPr>
                <w:sz w:val="20"/>
                <w:szCs w:val="20"/>
                <w:lang w:val="en-GB"/>
              </w:rPr>
              <w:t>133,341</w:t>
            </w:r>
          </w:p>
        </w:tc>
        <w:tc>
          <w:tcPr>
            <w:tcW w:w="315" w:type="dxa"/>
            <w:shd w:val="clear" w:color="auto" w:fill="auto"/>
          </w:tcPr>
          <w:p w14:paraId="31A6F1BE"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125" w:type="dxa"/>
            <w:shd w:val="clear" w:color="auto" w:fill="auto"/>
            <w:vAlign w:val="center"/>
          </w:tcPr>
          <w:p w14:paraId="6C94C350" w14:textId="77777777" w:rsidR="00AF1312" w:rsidRPr="0010169C" w:rsidRDefault="00316F4D" w:rsidP="0010169C">
            <w:pPr>
              <w:tabs>
                <w:tab w:val="decimal" w:pos="954"/>
              </w:tabs>
              <w:snapToGrid w:val="0"/>
              <w:spacing w:line="240" w:lineRule="atLeast"/>
              <w:ind w:left="-113" w:right="-113"/>
              <w:rPr>
                <w:sz w:val="20"/>
                <w:szCs w:val="20"/>
                <w:lang w:val="en-GB"/>
              </w:rPr>
            </w:pPr>
            <w:r>
              <w:rPr>
                <w:sz w:val="20"/>
                <w:szCs w:val="20"/>
                <w:lang w:val="en-GB"/>
              </w:rPr>
              <w:t>111,037</w:t>
            </w:r>
          </w:p>
        </w:tc>
        <w:tc>
          <w:tcPr>
            <w:tcW w:w="270" w:type="dxa"/>
            <w:shd w:val="clear" w:color="auto" w:fill="auto"/>
          </w:tcPr>
          <w:p w14:paraId="2215C43B"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3815E220" w14:textId="77777777" w:rsidR="00AF1312" w:rsidRPr="00957FDB" w:rsidRDefault="00AF1312" w:rsidP="00AF1312">
            <w:pPr>
              <w:tabs>
                <w:tab w:val="decimal" w:pos="882"/>
              </w:tabs>
              <w:snapToGrid w:val="0"/>
              <w:spacing w:line="240" w:lineRule="atLeast"/>
              <w:ind w:left="-113" w:right="-113"/>
              <w:rPr>
                <w:sz w:val="20"/>
                <w:szCs w:val="20"/>
                <w:lang w:val="en-GB"/>
              </w:rPr>
            </w:pPr>
            <w:r w:rsidRPr="00957FDB">
              <w:rPr>
                <w:sz w:val="20"/>
                <w:szCs w:val="20"/>
                <w:lang w:val="en-GB"/>
              </w:rPr>
              <w:t>132,819</w:t>
            </w:r>
          </w:p>
        </w:tc>
      </w:tr>
      <w:tr w:rsidR="00AF1312" w:rsidRPr="00957FDB" w14:paraId="63632C4A" w14:textId="77777777" w:rsidTr="00311CCD">
        <w:tc>
          <w:tcPr>
            <w:tcW w:w="3618" w:type="dxa"/>
            <w:shd w:val="clear" w:color="auto" w:fill="auto"/>
          </w:tcPr>
          <w:p w14:paraId="5EF6DF6D" w14:textId="77777777" w:rsidR="00AF1312" w:rsidRPr="00957FDB" w:rsidRDefault="00AF1312" w:rsidP="0026051C">
            <w:pPr>
              <w:spacing w:line="260" w:lineRule="atLeast"/>
              <w:ind w:left="160" w:right="-29"/>
              <w:rPr>
                <w:sz w:val="20"/>
                <w:szCs w:val="20"/>
              </w:rPr>
            </w:pPr>
            <w:r w:rsidRPr="00957FDB">
              <w:rPr>
                <w:sz w:val="20"/>
                <w:szCs w:val="20"/>
                <w:cs/>
              </w:rPr>
              <w:t xml:space="preserve">- </w:t>
            </w:r>
            <w:r w:rsidRPr="00957FDB">
              <w:rPr>
                <w:sz w:val="20"/>
                <w:szCs w:val="20"/>
              </w:rPr>
              <w:t>6 months and less than 1 year</w:t>
            </w:r>
          </w:p>
        </w:tc>
        <w:tc>
          <w:tcPr>
            <w:tcW w:w="1152" w:type="dxa"/>
            <w:shd w:val="clear" w:color="auto" w:fill="auto"/>
            <w:vAlign w:val="center"/>
          </w:tcPr>
          <w:p w14:paraId="3FE63D74" w14:textId="77777777" w:rsidR="00AF1312" w:rsidRPr="00565138" w:rsidRDefault="00AF1312" w:rsidP="00565138">
            <w:pPr>
              <w:tabs>
                <w:tab w:val="decimal" w:pos="954"/>
              </w:tabs>
              <w:snapToGrid w:val="0"/>
              <w:spacing w:line="240" w:lineRule="atLeast"/>
              <w:ind w:left="-113" w:right="-113"/>
              <w:rPr>
                <w:sz w:val="20"/>
                <w:szCs w:val="20"/>
                <w:lang w:val="en-GB"/>
              </w:rPr>
            </w:pPr>
            <w:r w:rsidRPr="00565138">
              <w:rPr>
                <w:sz w:val="20"/>
                <w:szCs w:val="20"/>
                <w:lang w:val="en-GB"/>
              </w:rPr>
              <w:t>244,69</w:t>
            </w:r>
            <w:r w:rsidR="00316F4D">
              <w:rPr>
                <w:sz w:val="20"/>
                <w:szCs w:val="20"/>
                <w:lang w:val="en-GB"/>
              </w:rPr>
              <w:t>4</w:t>
            </w:r>
          </w:p>
        </w:tc>
        <w:tc>
          <w:tcPr>
            <w:tcW w:w="297" w:type="dxa"/>
            <w:shd w:val="clear" w:color="auto" w:fill="auto"/>
          </w:tcPr>
          <w:p w14:paraId="7ED05158"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143" w:type="dxa"/>
            <w:shd w:val="clear" w:color="auto" w:fill="auto"/>
            <w:vAlign w:val="bottom"/>
          </w:tcPr>
          <w:p w14:paraId="18CDA4BE" w14:textId="77777777" w:rsidR="00AF1312" w:rsidRPr="00957FDB" w:rsidRDefault="00AF1312" w:rsidP="00AF1312">
            <w:pPr>
              <w:tabs>
                <w:tab w:val="decimal" w:pos="954"/>
              </w:tabs>
              <w:snapToGrid w:val="0"/>
              <w:spacing w:line="240" w:lineRule="atLeast"/>
              <w:ind w:left="-113" w:right="-113"/>
              <w:rPr>
                <w:sz w:val="20"/>
                <w:szCs w:val="20"/>
                <w:lang w:val="en-GB"/>
              </w:rPr>
            </w:pPr>
            <w:r w:rsidRPr="00957FDB">
              <w:rPr>
                <w:sz w:val="20"/>
                <w:szCs w:val="20"/>
                <w:lang w:val="en-GB"/>
              </w:rPr>
              <w:t>194,939</w:t>
            </w:r>
          </w:p>
        </w:tc>
        <w:tc>
          <w:tcPr>
            <w:tcW w:w="315" w:type="dxa"/>
            <w:shd w:val="clear" w:color="auto" w:fill="auto"/>
          </w:tcPr>
          <w:p w14:paraId="2435C599" w14:textId="77777777" w:rsidR="00AF1312" w:rsidRPr="00957FDB" w:rsidRDefault="00AF1312" w:rsidP="00AF1312">
            <w:pPr>
              <w:tabs>
                <w:tab w:val="decimal" w:pos="954"/>
              </w:tabs>
              <w:snapToGrid w:val="0"/>
              <w:spacing w:line="240" w:lineRule="atLeast"/>
              <w:ind w:left="-113" w:right="-113"/>
              <w:rPr>
                <w:sz w:val="20"/>
                <w:szCs w:val="20"/>
                <w:lang w:val="en-GB"/>
              </w:rPr>
            </w:pPr>
          </w:p>
        </w:tc>
        <w:tc>
          <w:tcPr>
            <w:tcW w:w="1125" w:type="dxa"/>
            <w:shd w:val="clear" w:color="auto" w:fill="auto"/>
            <w:vAlign w:val="center"/>
          </w:tcPr>
          <w:p w14:paraId="3DEA3761" w14:textId="77777777" w:rsidR="00AF1312" w:rsidRPr="0010169C" w:rsidRDefault="00316F4D" w:rsidP="0010169C">
            <w:pPr>
              <w:tabs>
                <w:tab w:val="decimal" w:pos="954"/>
              </w:tabs>
              <w:snapToGrid w:val="0"/>
              <w:spacing w:line="240" w:lineRule="atLeast"/>
              <w:ind w:left="-113" w:right="-113"/>
              <w:rPr>
                <w:sz w:val="20"/>
                <w:szCs w:val="20"/>
                <w:lang w:val="en-GB"/>
              </w:rPr>
            </w:pPr>
            <w:r>
              <w:rPr>
                <w:sz w:val="20"/>
                <w:szCs w:val="20"/>
                <w:lang w:val="en-GB"/>
              </w:rPr>
              <w:t>244,495</w:t>
            </w:r>
          </w:p>
        </w:tc>
        <w:tc>
          <w:tcPr>
            <w:tcW w:w="270" w:type="dxa"/>
            <w:shd w:val="clear" w:color="auto" w:fill="auto"/>
          </w:tcPr>
          <w:p w14:paraId="5D5B51F0"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13634BE4" w14:textId="77777777" w:rsidR="00AF1312" w:rsidRPr="00957FDB" w:rsidRDefault="00AF1312" w:rsidP="00AF1312">
            <w:pPr>
              <w:tabs>
                <w:tab w:val="decimal" w:pos="882"/>
              </w:tabs>
              <w:snapToGrid w:val="0"/>
              <w:spacing w:line="240" w:lineRule="atLeast"/>
              <w:ind w:left="-113" w:right="-113"/>
              <w:rPr>
                <w:sz w:val="20"/>
                <w:szCs w:val="20"/>
                <w:lang w:val="en-GB"/>
              </w:rPr>
            </w:pPr>
            <w:r w:rsidRPr="00957FDB">
              <w:rPr>
                <w:sz w:val="20"/>
                <w:szCs w:val="20"/>
                <w:lang w:val="en-GB"/>
              </w:rPr>
              <w:t>194,820</w:t>
            </w:r>
          </w:p>
        </w:tc>
      </w:tr>
      <w:tr w:rsidR="00AF1312" w:rsidRPr="00957FDB" w14:paraId="2BE282F2" w14:textId="77777777" w:rsidTr="00311CCD">
        <w:tc>
          <w:tcPr>
            <w:tcW w:w="3618" w:type="dxa"/>
            <w:shd w:val="clear" w:color="auto" w:fill="auto"/>
          </w:tcPr>
          <w:p w14:paraId="6EA6F124" w14:textId="77777777" w:rsidR="00AF1312" w:rsidRPr="00957FDB" w:rsidRDefault="00AF1312" w:rsidP="0026051C">
            <w:pPr>
              <w:spacing w:line="260" w:lineRule="atLeast"/>
              <w:ind w:left="160" w:right="-29"/>
              <w:rPr>
                <w:sz w:val="20"/>
                <w:szCs w:val="20"/>
              </w:rPr>
            </w:pPr>
            <w:r w:rsidRPr="00957FDB">
              <w:rPr>
                <w:sz w:val="20"/>
                <w:szCs w:val="20"/>
                <w:cs/>
              </w:rPr>
              <w:t xml:space="preserve">- </w:t>
            </w:r>
            <w:r w:rsidRPr="00957FDB">
              <w:rPr>
                <w:sz w:val="20"/>
                <w:szCs w:val="20"/>
              </w:rPr>
              <w:t>Over 1 year</w:t>
            </w:r>
          </w:p>
        </w:tc>
        <w:tc>
          <w:tcPr>
            <w:tcW w:w="1152" w:type="dxa"/>
            <w:shd w:val="clear" w:color="auto" w:fill="auto"/>
            <w:vAlign w:val="center"/>
          </w:tcPr>
          <w:p w14:paraId="157DDF40" w14:textId="77777777" w:rsidR="00AF1312" w:rsidRPr="00565138" w:rsidRDefault="00AF1312" w:rsidP="00565138">
            <w:pPr>
              <w:tabs>
                <w:tab w:val="decimal" w:pos="954"/>
              </w:tabs>
              <w:snapToGrid w:val="0"/>
              <w:spacing w:line="240" w:lineRule="atLeast"/>
              <w:ind w:left="-113" w:right="-113"/>
              <w:rPr>
                <w:sz w:val="20"/>
                <w:szCs w:val="20"/>
                <w:lang w:val="en-GB"/>
              </w:rPr>
            </w:pPr>
            <w:r w:rsidRPr="00565138">
              <w:rPr>
                <w:sz w:val="20"/>
                <w:szCs w:val="20"/>
                <w:lang w:val="en-GB"/>
              </w:rPr>
              <w:t>349,672</w:t>
            </w:r>
          </w:p>
        </w:tc>
        <w:tc>
          <w:tcPr>
            <w:tcW w:w="297" w:type="dxa"/>
            <w:shd w:val="clear" w:color="auto" w:fill="auto"/>
          </w:tcPr>
          <w:p w14:paraId="18EA66C1"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143" w:type="dxa"/>
            <w:shd w:val="clear" w:color="auto" w:fill="auto"/>
            <w:vAlign w:val="bottom"/>
          </w:tcPr>
          <w:p w14:paraId="7374BF0B" w14:textId="77777777" w:rsidR="00AF1312" w:rsidRPr="00957FDB" w:rsidRDefault="00AF1312" w:rsidP="00AF1312">
            <w:pPr>
              <w:tabs>
                <w:tab w:val="decimal" w:pos="954"/>
              </w:tabs>
              <w:snapToGrid w:val="0"/>
              <w:spacing w:line="240" w:lineRule="atLeast"/>
              <w:ind w:left="-113" w:right="-113"/>
              <w:rPr>
                <w:sz w:val="20"/>
                <w:szCs w:val="20"/>
                <w:lang w:val="en-GB"/>
              </w:rPr>
            </w:pPr>
            <w:r w:rsidRPr="00957FDB">
              <w:rPr>
                <w:sz w:val="20"/>
                <w:szCs w:val="20"/>
                <w:lang w:val="en-GB"/>
              </w:rPr>
              <w:t>344,430</w:t>
            </w:r>
          </w:p>
        </w:tc>
        <w:tc>
          <w:tcPr>
            <w:tcW w:w="315" w:type="dxa"/>
            <w:shd w:val="clear" w:color="auto" w:fill="auto"/>
          </w:tcPr>
          <w:p w14:paraId="60D20D65"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125" w:type="dxa"/>
            <w:shd w:val="clear" w:color="auto" w:fill="auto"/>
            <w:vAlign w:val="center"/>
          </w:tcPr>
          <w:p w14:paraId="7558B407" w14:textId="77777777" w:rsidR="00AF1312" w:rsidRPr="0010169C" w:rsidRDefault="00316F4D" w:rsidP="0010169C">
            <w:pPr>
              <w:tabs>
                <w:tab w:val="decimal" w:pos="954"/>
              </w:tabs>
              <w:snapToGrid w:val="0"/>
              <w:spacing w:line="240" w:lineRule="atLeast"/>
              <w:ind w:left="-113" w:right="-113"/>
              <w:rPr>
                <w:sz w:val="20"/>
                <w:szCs w:val="20"/>
                <w:lang w:val="en-GB"/>
              </w:rPr>
            </w:pPr>
            <w:r>
              <w:rPr>
                <w:sz w:val="20"/>
                <w:szCs w:val="20"/>
                <w:lang w:val="en-GB"/>
              </w:rPr>
              <w:t>349,672</w:t>
            </w:r>
          </w:p>
        </w:tc>
        <w:tc>
          <w:tcPr>
            <w:tcW w:w="270" w:type="dxa"/>
            <w:shd w:val="clear" w:color="auto" w:fill="auto"/>
          </w:tcPr>
          <w:p w14:paraId="66FF76AA" w14:textId="77777777" w:rsidR="00AF1312" w:rsidRPr="00957FDB" w:rsidRDefault="00AF1312" w:rsidP="00AF1312">
            <w:pPr>
              <w:tabs>
                <w:tab w:val="decimal" w:pos="888"/>
              </w:tabs>
              <w:snapToGrid w:val="0"/>
              <w:spacing w:line="260" w:lineRule="atLeast"/>
              <w:ind w:left="-113" w:right="-113"/>
              <w:rPr>
                <w:sz w:val="20"/>
                <w:szCs w:val="20"/>
                <w:lang w:val="en-GB"/>
              </w:rPr>
            </w:pPr>
          </w:p>
        </w:tc>
        <w:tc>
          <w:tcPr>
            <w:tcW w:w="1098" w:type="dxa"/>
            <w:shd w:val="clear" w:color="auto" w:fill="auto"/>
            <w:vAlign w:val="bottom"/>
          </w:tcPr>
          <w:p w14:paraId="717836FD" w14:textId="77777777" w:rsidR="00AF1312" w:rsidRPr="00957FDB" w:rsidRDefault="00AF1312" w:rsidP="00AF1312">
            <w:pPr>
              <w:tabs>
                <w:tab w:val="decimal" w:pos="882"/>
              </w:tabs>
              <w:snapToGrid w:val="0"/>
              <w:spacing w:line="240" w:lineRule="atLeast"/>
              <w:ind w:left="-113" w:right="-113"/>
              <w:rPr>
                <w:sz w:val="20"/>
                <w:szCs w:val="20"/>
                <w:lang w:val="en-GB"/>
              </w:rPr>
            </w:pPr>
            <w:r w:rsidRPr="00957FDB">
              <w:rPr>
                <w:sz w:val="20"/>
                <w:szCs w:val="20"/>
                <w:lang w:val="en-GB"/>
              </w:rPr>
              <w:t>344,430</w:t>
            </w:r>
          </w:p>
        </w:tc>
      </w:tr>
      <w:tr w:rsidR="00AF1312" w:rsidRPr="00957FDB" w14:paraId="4F6CF489" w14:textId="77777777" w:rsidTr="00311CCD">
        <w:tc>
          <w:tcPr>
            <w:tcW w:w="3618" w:type="dxa"/>
            <w:shd w:val="clear" w:color="auto" w:fill="auto"/>
          </w:tcPr>
          <w:p w14:paraId="2BC63B48" w14:textId="77777777" w:rsidR="00AF1312" w:rsidRPr="00957FDB" w:rsidRDefault="00AF1312" w:rsidP="0026051C">
            <w:pPr>
              <w:spacing w:line="260" w:lineRule="atLeast"/>
              <w:ind w:left="160"/>
              <w:jc w:val="both"/>
              <w:rPr>
                <w:b/>
                <w:bCs/>
                <w:sz w:val="20"/>
                <w:szCs w:val="20"/>
              </w:rPr>
            </w:pPr>
            <w:r w:rsidRPr="00957FDB">
              <w:rPr>
                <w:b/>
                <w:bCs/>
                <w:sz w:val="20"/>
                <w:szCs w:val="20"/>
                <w:lang w:eastAsia="th-TH"/>
              </w:rPr>
              <w:t>Total</w:t>
            </w:r>
          </w:p>
        </w:tc>
        <w:tc>
          <w:tcPr>
            <w:tcW w:w="1152" w:type="dxa"/>
            <w:tcBorders>
              <w:top w:val="single" w:sz="4" w:space="0" w:color="000000"/>
              <w:bottom w:val="double" w:sz="4" w:space="0" w:color="000000"/>
            </w:tcBorders>
            <w:shd w:val="clear" w:color="auto" w:fill="auto"/>
            <w:vAlign w:val="center"/>
          </w:tcPr>
          <w:p w14:paraId="6EDD09ED" w14:textId="77777777" w:rsidR="00AF1312" w:rsidRPr="00AF1312" w:rsidRDefault="00AF1312" w:rsidP="00565138">
            <w:pPr>
              <w:tabs>
                <w:tab w:val="decimal" w:pos="954"/>
              </w:tabs>
              <w:snapToGrid w:val="0"/>
              <w:spacing w:line="240" w:lineRule="atLeast"/>
              <w:ind w:left="-113" w:right="-113"/>
              <w:rPr>
                <w:b/>
                <w:bCs/>
                <w:sz w:val="20"/>
                <w:szCs w:val="20"/>
              </w:rPr>
            </w:pPr>
            <w:r w:rsidRPr="00565138">
              <w:rPr>
                <w:b/>
                <w:bCs/>
                <w:sz w:val="20"/>
                <w:szCs w:val="20"/>
                <w:lang w:val="en-GB"/>
              </w:rPr>
              <w:t>2,159,425</w:t>
            </w:r>
          </w:p>
        </w:tc>
        <w:tc>
          <w:tcPr>
            <w:tcW w:w="297" w:type="dxa"/>
            <w:shd w:val="clear" w:color="auto" w:fill="auto"/>
          </w:tcPr>
          <w:p w14:paraId="30D2C1F5" w14:textId="77777777" w:rsidR="00AF1312" w:rsidRPr="00957FDB" w:rsidRDefault="00AF1312" w:rsidP="00AF1312">
            <w:pPr>
              <w:tabs>
                <w:tab w:val="decimal" w:pos="888"/>
              </w:tabs>
              <w:snapToGrid w:val="0"/>
              <w:spacing w:line="260" w:lineRule="atLeast"/>
              <w:ind w:left="-113" w:right="-113"/>
              <w:rPr>
                <w:b/>
                <w:bCs/>
                <w:sz w:val="20"/>
                <w:szCs w:val="20"/>
                <w:lang w:val="en-GB"/>
              </w:rPr>
            </w:pPr>
          </w:p>
        </w:tc>
        <w:tc>
          <w:tcPr>
            <w:tcW w:w="1143" w:type="dxa"/>
            <w:tcBorders>
              <w:top w:val="single" w:sz="4" w:space="0" w:color="000000"/>
              <w:bottom w:val="double" w:sz="4" w:space="0" w:color="000000"/>
            </w:tcBorders>
            <w:shd w:val="clear" w:color="auto" w:fill="auto"/>
            <w:vAlign w:val="bottom"/>
          </w:tcPr>
          <w:p w14:paraId="2067AD65" w14:textId="77777777" w:rsidR="00AF1312" w:rsidRPr="00957FDB" w:rsidRDefault="00AF1312" w:rsidP="00AF1312">
            <w:pPr>
              <w:tabs>
                <w:tab w:val="decimal" w:pos="954"/>
              </w:tabs>
              <w:snapToGrid w:val="0"/>
              <w:spacing w:line="240" w:lineRule="atLeast"/>
              <w:ind w:left="-113" w:right="-113"/>
              <w:rPr>
                <w:b/>
                <w:bCs/>
                <w:sz w:val="20"/>
                <w:szCs w:val="20"/>
                <w:lang w:val="en-GB"/>
              </w:rPr>
            </w:pPr>
            <w:r w:rsidRPr="00957FDB">
              <w:rPr>
                <w:b/>
                <w:bCs/>
                <w:sz w:val="20"/>
                <w:szCs w:val="20"/>
                <w:lang w:val="en-GB"/>
              </w:rPr>
              <w:t>2,159,631</w:t>
            </w:r>
          </w:p>
        </w:tc>
        <w:tc>
          <w:tcPr>
            <w:tcW w:w="315" w:type="dxa"/>
            <w:shd w:val="clear" w:color="auto" w:fill="auto"/>
          </w:tcPr>
          <w:p w14:paraId="4473C9EB" w14:textId="77777777" w:rsidR="00AF1312" w:rsidRPr="00957FDB" w:rsidRDefault="00AF1312" w:rsidP="00AF1312">
            <w:pPr>
              <w:tabs>
                <w:tab w:val="decimal" w:pos="888"/>
              </w:tabs>
              <w:snapToGrid w:val="0"/>
              <w:spacing w:line="260" w:lineRule="atLeast"/>
              <w:ind w:left="-113" w:right="-113"/>
              <w:rPr>
                <w:b/>
                <w:bCs/>
                <w:sz w:val="20"/>
                <w:szCs w:val="20"/>
                <w:lang w:val="en-GB"/>
              </w:rPr>
            </w:pPr>
          </w:p>
        </w:tc>
        <w:tc>
          <w:tcPr>
            <w:tcW w:w="1125" w:type="dxa"/>
            <w:tcBorders>
              <w:top w:val="single" w:sz="4" w:space="0" w:color="000000"/>
              <w:bottom w:val="double" w:sz="4" w:space="0" w:color="000000"/>
            </w:tcBorders>
            <w:shd w:val="clear" w:color="auto" w:fill="auto"/>
            <w:vAlign w:val="center"/>
          </w:tcPr>
          <w:p w14:paraId="29160820" w14:textId="77777777" w:rsidR="00AF1312" w:rsidRPr="0026051C" w:rsidRDefault="00316F4D" w:rsidP="0010169C">
            <w:pPr>
              <w:tabs>
                <w:tab w:val="decimal" w:pos="954"/>
              </w:tabs>
              <w:snapToGrid w:val="0"/>
              <w:spacing w:line="240" w:lineRule="atLeast"/>
              <w:ind w:left="-113" w:right="-113"/>
              <w:rPr>
                <w:b/>
                <w:bCs/>
                <w:sz w:val="20"/>
                <w:szCs w:val="20"/>
                <w:lang w:val="en-GB"/>
              </w:rPr>
            </w:pPr>
            <w:r w:rsidRPr="0026051C">
              <w:rPr>
                <w:b/>
                <w:bCs/>
                <w:sz w:val="20"/>
                <w:szCs w:val="20"/>
                <w:lang w:val="en-GB"/>
              </w:rPr>
              <w:t>2,156,489</w:t>
            </w:r>
          </w:p>
        </w:tc>
        <w:tc>
          <w:tcPr>
            <w:tcW w:w="270" w:type="dxa"/>
            <w:shd w:val="clear" w:color="auto" w:fill="auto"/>
          </w:tcPr>
          <w:p w14:paraId="4D427F9A" w14:textId="77777777" w:rsidR="00AF1312" w:rsidRPr="00957FDB" w:rsidRDefault="00AF1312" w:rsidP="00AF1312">
            <w:pPr>
              <w:tabs>
                <w:tab w:val="decimal" w:pos="888"/>
              </w:tabs>
              <w:snapToGrid w:val="0"/>
              <w:spacing w:line="260" w:lineRule="atLeast"/>
              <w:ind w:left="-113" w:right="-113"/>
              <w:rPr>
                <w:b/>
                <w:bCs/>
                <w:sz w:val="20"/>
                <w:szCs w:val="20"/>
                <w:lang w:val="en-GB"/>
              </w:rPr>
            </w:pPr>
          </w:p>
        </w:tc>
        <w:tc>
          <w:tcPr>
            <w:tcW w:w="1098" w:type="dxa"/>
            <w:tcBorders>
              <w:top w:val="single" w:sz="4" w:space="0" w:color="000000"/>
              <w:bottom w:val="double" w:sz="4" w:space="0" w:color="000000"/>
            </w:tcBorders>
            <w:shd w:val="clear" w:color="auto" w:fill="auto"/>
            <w:vAlign w:val="bottom"/>
          </w:tcPr>
          <w:p w14:paraId="0B2617D5" w14:textId="77777777" w:rsidR="00AF1312" w:rsidRPr="00957FDB" w:rsidRDefault="00AF1312" w:rsidP="00AF1312">
            <w:pPr>
              <w:tabs>
                <w:tab w:val="decimal" w:pos="882"/>
              </w:tabs>
              <w:snapToGrid w:val="0"/>
              <w:spacing w:line="240" w:lineRule="atLeast"/>
              <w:ind w:left="-113" w:right="-113"/>
              <w:rPr>
                <w:b/>
                <w:bCs/>
                <w:sz w:val="20"/>
                <w:szCs w:val="20"/>
                <w:lang w:val="en-GB"/>
              </w:rPr>
            </w:pPr>
            <w:r w:rsidRPr="00957FDB">
              <w:rPr>
                <w:b/>
                <w:bCs/>
                <w:sz w:val="20"/>
                <w:szCs w:val="20"/>
                <w:lang w:val="en-GB"/>
              </w:rPr>
              <w:t>2,156,936</w:t>
            </w:r>
          </w:p>
        </w:tc>
      </w:tr>
    </w:tbl>
    <w:p w14:paraId="21EE016A" w14:textId="77777777" w:rsidR="00763984" w:rsidRPr="00957FDB" w:rsidRDefault="00763984" w:rsidP="00140B6E">
      <w:pPr>
        <w:spacing w:line="240" w:lineRule="atLeast"/>
        <w:ind w:left="1080" w:right="-29"/>
        <w:jc w:val="both"/>
        <w:rPr>
          <w:sz w:val="22"/>
          <w:szCs w:val="22"/>
        </w:rPr>
      </w:pPr>
    </w:p>
    <w:p w14:paraId="42B90A96" w14:textId="77777777" w:rsidR="00526169" w:rsidRDefault="00526169">
      <w:pPr>
        <w:suppressAutoHyphens w:val="0"/>
        <w:rPr>
          <w:sz w:val="22"/>
          <w:szCs w:val="22"/>
        </w:rPr>
      </w:pPr>
      <w:r>
        <w:rPr>
          <w:sz w:val="22"/>
          <w:szCs w:val="22"/>
        </w:rPr>
        <w:br w:type="page"/>
      </w:r>
    </w:p>
    <w:p w14:paraId="4FD7F67B" w14:textId="77777777" w:rsidR="00115B9B" w:rsidRPr="008746E2" w:rsidRDefault="00C24B2F" w:rsidP="008746E2">
      <w:pPr>
        <w:tabs>
          <w:tab w:val="left" w:pos="1080"/>
        </w:tabs>
        <w:suppressAutoHyphens w:val="0"/>
        <w:ind w:left="540"/>
        <w:rPr>
          <w:rFonts w:cstheme="minorBidi"/>
          <w:sz w:val="22"/>
          <w:szCs w:val="22"/>
        </w:rPr>
      </w:pPr>
      <w:r>
        <w:rPr>
          <w:sz w:val="22"/>
          <w:szCs w:val="22"/>
        </w:rPr>
        <w:lastRenderedPageBreak/>
        <w:t>19</w:t>
      </w:r>
      <w:r w:rsidR="00AA14DD" w:rsidRPr="00957FDB">
        <w:rPr>
          <w:sz w:val="22"/>
          <w:szCs w:val="22"/>
          <w:cs/>
          <w:lang w:val="en-GB"/>
        </w:rPr>
        <w:t>.</w:t>
      </w:r>
      <w:r w:rsidR="00C0575E" w:rsidRPr="00957FDB">
        <w:rPr>
          <w:sz w:val="22"/>
          <w:szCs w:val="22"/>
          <w:lang w:val="en-GB"/>
        </w:rPr>
        <w:t>2</w:t>
      </w:r>
      <w:r w:rsidR="00C0575E" w:rsidRPr="00957FDB">
        <w:rPr>
          <w:sz w:val="22"/>
          <w:szCs w:val="22"/>
          <w:lang w:val="en-GB"/>
        </w:rPr>
        <w:tab/>
      </w:r>
      <w:r w:rsidR="00AA14DD" w:rsidRPr="00957FDB">
        <w:rPr>
          <w:sz w:val="22"/>
          <w:szCs w:val="22"/>
        </w:rPr>
        <w:t>Classified by currency and residenc</w:t>
      </w:r>
      <w:r w:rsidR="00B50E5F" w:rsidRPr="00957FDB">
        <w:rPr>
          <w:sz w:val="22"/>
          <w:szCs w:val="22"/>
        </w:rPr>
        <w:t xml:space="preserve">e of customer </w:t>
      </w:r>
      <w:r w:rsidR="005556C2" w:rsidRPr="00957FDB">
        <w:rPr>
          <w:sz w:val="22"/>
          <w:szCs w:val="22"/>
        </w:rPr>
        <w:t xml:space="preserve">as at </w:t>
      </w:r>
      <w:r w:rsidR="00D907CE" w:rsidRPr="00957FDB">
        <w:rPr>
          <w:sz w:val="22"/>
          <w:szCs w:val="22"/>
        </w:rPr>
        <w:t xml:space="preserve">31 December </w:t>
      </w:r>
      <w:r w:rsidR="009F32A8" w:rsidRPr="00957FDB">
        <w:rPr>
          <w:sz w:val="22"/>
          <w:szCs w:val="22"/>
        </w:rPr>
        <w:t>201</w:t>
      </w:r>
      <w:r w:rsidR="00351C4A">
        <w:rPr>
          <w:sz w:val="22"/>
          <w:szCs w:val="22"/>
        </w:rPr>
        <w:t>9 and 2018</w:t>
      </w:r>
      <w:r w:rsidR="008746E2">
        <w:rPr>
          <w:rFonts w:cstheme="minorBidi" w:hint="cs"/>
          <w:sz w:val="22"/>
          <w:szCs w:val="22"/>
          <w:cs/>
        </w:rPr>
        <w:t>.</w:t>
      </w:r>
    </w:p>
    <w:p w14:paraId="5C9D7784" w14:textId="53413FD9" w:rsidR="00115B9B" w:rsidRDefault="00115B9B" w:rsidP="00140B6E">
      <w:pPr>
        <w:spacing w:line="240" w:lineRule="atLeast"/>
        <w:ind w:left="1080" w:right="-29"/>
        <w:jc w:val="both"/>
        <w:rPr>
          <w:sz w:val="22"/>
          <w:szCs w:val="22"/>
        </w:rPr>
      </w:pPr>
    </w:p>
    <w:tbl>
      <w:tblPr>
        <w:tblW w:w="8802" w:type="dxa"/>
        <w:tblInd w:w="1098" w:type="dxa"/>
        <w:tblLayout w:type="fixed"/>
        <w:tblLook w:val="0000" w:firstRow="0" w:lastRow="0" w:firstColumn="0" w:lastColumn="0" w:noHBand="0" w:noVBand="0"/>
      </w:tblPr>
      <w:tblGrid>
        <w:gridCol w:w="2340"/>
        <w:gridCol w:w="880"/>
        <w:gridCol w:w="263"/>
        <w:gridCol w:w="793"/>
        <w:gridCol w:w="264"/>
        <w:gridCol w:w="882"/>
        <w:gridCol w:w="264"/>
        <w:gridCol w:w="933"/>
        <w:gridCol w:w="236"/>
        <w:gridCol w:w="854"/>
        <w:gridCol w:w="236"/>
        <w:gridCol w:w="857"/>
      </w:tblGrid>
      <w:tr w:rsidR="0026051C" w:rsidRPr="00957FDB" w14:paraId="6BEB7CB7" w14:textId="77777777" w:rsidTr="00C621A0">
        <w:trPr>
          <w:cantSplit/>
          <w:trHeight w:val="255"/>
        </w:trPr>
        <w:tc>
          <w:tcPr>
            <w:tcW w:w="2340" w:type="dxa"/>
            <w:shd w:val="clear" w:color="auto" w:fill="auto"/>
          </w:tcPr>
          <w:p w14:paraId="42FE5FEC" w14:textId="77777777" w:rsidR="0026051C" w:rsidRPr="00957FDB" w:rsidRDefault="0026051C" w:rsidP="00C621A0">
            <w:pPr>
              <w:snapToGrid w:val="0"/>
              <w:spacing w:line="240" w:lineRule="atLeast"/>
              <w:ind w:right="-197"/>
              <w:rPr>
                <w:sz w:val="20"/>
                <w:szCs w:val="20"/>
              </w:rPr>
            </w:pPr>
          </w:p>
        </w:tc>
        <w:tc>
          <w:tcPr>
            <w:tcW w:w="6462" w:type="dxa"/>
            <w:gridSpan w:val="11"/>
            <w:shd w:val="clear" w:color="auto" w:fill="auto"/>
          </w:tcPr>
          <w:p w14:paraId="33B2C2E4" w14:textId="7A480307" w:rsidR="0026051C" w:rsidRPr="00957FDB" w:rsidRDefault="0026051C" w:rsidP="00C621A0">
            <w:pPr>
              <w:spacing w:line="240" w:lineRule="atLeast"/>
              <w:ind w:left="-113" w:right="-113"/>
              <w:jc w:val="center"/>
              <w:rPr>
                <w:sz w:val="20"/>
                <w:szCs w:val="20"/>
              </w:rPr>
            </w:pPr>
            <w:r w:rsidRPr="00957FDB">
              <w:rPr>
                <w:b/>
                <w:bCs/>
                <w:sz w:val="20"/>
                <w:szCs w:val="20"/>
              </w:rPr>
              <w:t>Consolidated</w:t>
            </w:r>
          </w:p>
        </w:tc>
      </w:tr>
      <w:tr w:rsidR="0026051C" w:rsidRPr="00B32845" w14:paraId="603D01BF" w14:textId="77777777" w:rsidTr="00C621A0">
        <w:trPr>
          <w:cantSplit/>
          <w:trHeight w:val="255"/>
        </w:trPr>
        <w:tc>
          <w:tcPr>
            <w:tcW w:w="2340" w:type="dxa"/>
            <w:shd w:val="clear" w:color="auto" w:fill="auto"/>
          </w:tcPr>
          <w:p w14:paraId="441C7B28" w14:textId="77777777" w:rsidR="0026051C" w:rsidRPr="00957FDB" w:rsidRDefault="0026051C" w:rsidP="00C621A0">
            <w:pPr>
              <w:snapToGrid w:val="0"/>
              <w:spacing w:line="240" w:lineRule="atLeast"/>
              <w:ind w:right="-197"/>
              <w:rPr>
                <w:sz w:val="20"/>
                <w:szCs w:val="20"/>
              </w:rPr>
            </w:pPr>
          </w:p>
        </w:tc>
        <w:tc>
          <w:tcPr>
            <w:tcW w:w="3082" w:type="dxa"/>
            <w:gridSpan w:val="5"/>
            <w:shd w:val="clear" w:color="auto" w:fill="auto"/>
          </w:tcPr>
          <w:p w14:paraId="13AD7EFB" w14:textId="77777777" w:rsidR="0026051C" w:rsidRPr="00B32845" w:rsidRDefault="0026051C" w:rsidP="00C621A0">
            <w:pPr>
              <w:spacing w:line="240" w:lineRule="atLeast"/>
              <w:ind w:left="-113" w:right="-113"/>
              <w:jc w:val="center"/>
              <w:rPr>
                <w:rFonts w:cstheme="minorBidi"/>
                <w:sz w:val="20"/>
                <w:szCs w:val="20"/>
              </w:rPr>
            </w:pPr>
            <w:r>
              <w:rPr>
                <w:rFonts w:cstheme="minorBidi"/>
                <w:sz w:val="20"/>
                <w:szCs w:val="20"/>
              </w:rPr>
              <w:t>2019</w:t>
            </w:r>
          </w:p>
        </w:tc>
        <w:tc>
          <w:tcPr>
            <w:tcW w:w="264" w:type="dxa"/>
            <w:shd w:val="clear" w:color="auto" w:fill="auto"/>
          </w:tcPr>
          <w:p w14:paraId="01ED27AC" w14:textId="77777777" w:rsidR="0026051C" w:rsidRPr="00957FDB" w:rsidRDefault="0026051C" w:rsidP="00C621A0">
            <w:pPr>
              <w:pStyle w:val="BodyText"/>
              <w:snapToGrid w:val="0"/>
              <w:spacing w:line="240" w:lineRule="atLeast"/>
              <w:ind w:left="-113" w:right="-113"/>
              <w:jc w:val="center"/>
              <w:rPr>
                <w:rFonts w:cs="Times New Roman"/>
                <w:color w:val="auto"/>
                <w:sz w:val="20"/>
                <w:szCs w:val="20"/>
              </w:rPr>
            </w:pPr>
          </w:p>
        </w:tc>
        <w:tc>
          <w:tcPr>
            <w:tcW w:w="3116" w:type="dxa"/>
            <w:gridSpan w:val="5"/>
            <w:shd w:val="clear" w:color="auto" w:fill="auto"/>
          </w:tcPr>
          <w:p w14:paraId="0217A5B7" w14:textId="77777777" w:rsidR="0026051C" w:rsidRPr="00B32845" w:rsidRDefault="0026051C" w:rsidP="00C621A0">
            <w:pPr>
              <w:spacing w:line="240" w:lineRule="atLeast"/>
              <w:ind w:left="-113" w:right="-113"/>
              <w:jc w:val="center"/>
              <w:rPr>
                <w:rFonts w:cstheme="minorBidi"/>
                <w:sz w:val="20"/>
                <w:szCs w:val="20"/>
              </w:rPr>
            </w:pPr>
            <w:r>
              <w:rPr>
                <w:rFonts w:cstheme="minorBidi"/>
                <w:sz w:val="20"/>
                <w:szCs w:val="20"/>
              </w:rPr>
              <w:t>2018</w:t>
            </w:r>
          </w:p>
        </w:tc>
      </w:tr>
      <w:tr w:rsidR="0026051C" w:rsidRPr="00957FDB" w14:paraId="30FE4426" w14:textId="77777777" w:rsidTr="00C621A0">
        <w:trPr>
          <w:cantSplit/>
          <w:trHeight w:val="282"/>
        </w:trPr>
        <w:tc>
          <w:tcPr>
            <w:tcW w:w="2340" w:type="dxa"/>
            <w:shd w:val="clear" w:color="auto" w:fill="auto"/>
          </w:tcPr>
          <w:p w14:paraId="1F78E9EE" w14:textId="77777777" w:rsidR="0026051C" w:rsidRPr="00957FDB" w:rsidRDefault="0026051C" w:rsidP="00C621A0">
            <w:pPr>
              <w:snapToGrid w:val="0"/>
              <w:spacing w:line="240" w:lineRule="atLeast"/>
              <w:ind w:right="-197"/>
              <w:rPr>
                <w:sz w:val="20"/>
                <w:szCs w:val="20"/>
              </w:rPr>
            </w:pPr>
          </w:p>
        </w:tc>
        <w:tc>
          <w:tcPr>
            <w:tcW w:w="880" w:type="dxa"/>
            <w:shd w:val="clear" w:color="auto" w:fill="auto"/>
          </w:tcPr>
          <w:p w14:paraId="7CB310B8" w14:textId="77777777" w:rsidR="0026051C" w:rsidRPr="00957FDB" w:rsidRDefault="0026051C" w:rsidP="00C621A0">
            <w:pPr>
              <w:spacing w:line="260" w:lineRule="atLeast"/>
              <w:ind w:left="-113" w:right="-113"/>
              <w:jc w:val="center"/>
              <w:rPr>
                <w:sz w:val="20"/>
                <w:szCs w:val="20"/>
              </w:rPr>
            </w:pPr>
            <w:r w:rsidRPr="00957FDB">
              <w:rPr>
                <w:sz w:val="20"/>
                <w:szCs w:val="20"/>
              </w:rPr>
              <w:t>Domestic</w:t>
            </w:r>
          </w:p>
        </w:tc>
        <w:tc>
          <w:tcPr>
            <w:tcW w:w="263" w:type="dxa"/>
            <w:shd w:val="clear" w:color="auto" w:fill="auto"/>
          </w:tcPr>
          <w:p w14:paraId="7C956B0F" w14:textId="77777777" w:rsidR="0026051C" w:rsidRPr="00957FDB" w:rsidRDefault="0026051C" w:rsidP="00C621A0">
            <w:pPr>
              <w:pStyle w:val="BodyText"/>
              <w:snapToGrid w:val="0"/>
              <w:spacing w:line="260" w:lineRule="atLeast"/>
              <w:ind w:left="-113" w:right="-113"/>
              <w:jc w:val="center"/>
              <w:rPr>
                <w:rFonts w:cs="Times New Roman"/>
                <w:color w:val="auto"/>
                <w:sz w:val="20"/>
                <w:szCs w:val="20"/>
                <w:lang w:val="en-US"/>
              </w:rPr>
            </w:pPr>
          </w:p>
        </w:tc>
        <w:tc>
          <w:tcPr>
            <w:tcW w:w="793" w:type="dxa"/>
            <w:shd w:val="clear" w:color="auto" w:fill="auto"/>
          </w:tcPr>
          <w:p w14:paraId="0B392759" w14:textId="77777777" w:rsidR="0026051C" w:rsidRPr="00957FDB" w:rsidRDefault="0026051C" w:rsidP="00C621A0">
            <w:pPr>
              <w:spacing w:line="260" w:lineRule="atLeast"/>
              <w:ind w:left="-113" w:right="-113"/>
              <w:jc w:val="center"/>
              <w:rPr>
                <w:sz w:val="20"/>
                <w:szCs w:val="20"/>
              </w:rPr>
            </w:pPr>
            <w:r w:rsidRPr="00957FDB">
              <w:rPr>
                <w:sz w:val="20"/>
                <w:szCs w:val="20"/>
              </w:rPr>
              <w:t>Foreign</w:t>
            </w:r>
          </w:p>
        </w:tc>
        <w:tc>
          <w:tcPr>
            <w:tcW w:w="264" w:type="dxa"/>
            <w:shd w:val="clear" w:color="auto" w:fill="auto"/>
          </w:tcPr>
          <w:p w14:paraId="2AA72F6A" w14:textId="77777777" w:rsidR="0026051C" w:rsidRPr="00957FDB" w:rsidRDefault="0026051C" w:rsidP="00C621A0">
            <w:pPr>
              <w:pStyle w:val="BodyText"/>
              <w:snapToGrid w:val="0"/>
              <w:spacing w:line="260" w:lineRule="atLeast"/>
              <w:ind w:left="-113" w:right="-113"/>
              <w:jc w:val="center"/>
              <w:rPr>
                <w:rFonts w:cs="Times New Roman"/>
                <w:color w:val="auto"/>
                <w:sz w:val="20"/>
                <w:szCs w:val="20"/>
                <w:lang w:val="en-US"/>
              </w:rPr>
            </w:pPr>
          </w:p>
        </w:tc>
        <w:tc>
          <w:tcPr>
            <w:tcW w:w="882" w:type="dxa"/>
            <w:shd w:val="clear" w:color="auto" w:fill="auto"/>
          </w:tcPr>
          <w:p w14:paraId="6AD2C42E" w14:textId="77777777" w:rsidR="0026051C" w:rsidRPr="00957FDB" w:rsidRDefault="0026051C" w:rsidP="00C621A0">
            <w:pPr>
              <w:spacing w:line="260" w:lineRule="atLeast"/>
              <w:ind w:left="-113" w:right="-113"/>
              <w:jc w:val="center"/>
              <w:rPr>
                <w:sz w:val="20"/>
                <w:szCs w:val="20"/>
              </w:rPr>
            </w:pPr>
            <w:r w:rsidRPr="00957FDB">
              <w:rPr>
                <w:sz w:val="20"/>
                <w:szCs w:val="20"/>
              </w:rPr>
              <w:t>Total</w:t>
            </w:r>
          </w:p>
        </w:tc>
        <w:tc>
          <w:tcPr>
            <w:tcW w:w="264" w:type="dxa"/>
            <w:shd w:val="clear" w:color="auto" w:fill="auto"/>
          </w:tcPr>
          <w:p w14:paraId="32BD0E46" w14:textId="77777777" w:rsidR="0026051C" w:rsidRPr="00957FDB" w:rsidRDefault="0026051C" w:rsidP="00C621A0">
            <w:pPr>
              <w:pStyle w:val="BodyText"/>
              <w:snapToGrid w:val="0"/>
              <w:spacing w:line="260" w:lineRule="atLeast"/>
              <w:ind w:left="-113" w:right="-113"/>
              <w:jc w:val="center"/>
              <w:rPr>
                <w:rFonts w:cs="Times New Roman"/>
                <w:color w:val="auto"/>
                <w:sz w:val="20"/>
                <w:szCs w:val="20"/>
                <w:lang w:val="en-US"/>
              </w:rPr>
            </w:pPr>
          </w:p>
        </w:tc>
        <w:tc>
          <w:tcPr>
            <w:tcW w:w="933" w:type="dxa"/>
            <w:shd w:val="clear" w:color="auto" w:fill="auto"/>
          </w:tcPr>
          <w:p w14:paraId="19D96D1F" w14:textId="77777777" w:rsidR="0026051C" w:rsidRPr="00957FDB" w:rsidRDefault="0026051C" w:rsidP="00C621A0">
            <w:pPr>
              <w:spacing w:line="260" w:lineRule="atLeast"/>
              <w:ind w:left="-113" w:right="-113"/>
              <w:jc w:val="center"/>
              <w:rPr>
                <w:sz w:val="20"/>
                <w:szCs w:val="20"/>
              </w:rPr>
            </w:pPr>
            <w:r w:rsidRPr="00957FDB">
              <w:rPr>
                <w:sz w:val="20"/>
                <w:szCs w:val="20"/>
              </w:rPr>
              <w:t>Domestic</w:t>
            </w:r>
          </w:p>
        </w:tc>
        <w:tc>
          <w:tcPr>
            <w:tcW w:w="236" w:type="dxa"/>
            <w:shd w:val="clear" w:color="auto" w:fill="auto"/>
          </w:tcPr>
          <w:p w14:paraId="453C01FF" w14:textId="77777777" w:rsidR="0026051C" w:rsidRPr="00957FDB" w:rsidRDefault="0026051C" w:rsidP="00C621A0">
            <w:pPr>
              <w:pStyle w:val="BodyText"/>
              <w:snapToGrid w:val="0"/>
              <w:spacing w:line="260" w:lineRule="atLeast"/>
              <w:ind w:left="-113" w:right="-113"/>
              <w:jc w:val="center"/>
              <w:rPr>
                <w:rFonts w:cs="Times New Roman"/>
                <w:color w:val="auto"/>
                <w:sz w:val="20"/>
                <w:szCs w:val="20"/>
                <w:lang w:val="en-US"/>
              </w:rPr>
            </w:pPr>
          </w:p>
        </w:tc>
        <w:tc>
          <w:tcPr>
            <w:tcW w:w="854" w:type="dxa"/>
            <w:shd w:val="clear" w:color="auto" w:fill="auto"/>
          </w:tcPr>
          <w:p w14:paraId="2A257545" w14:textId="77777777" w:rsidR="0026051C" w:rsidRPr="00957FDB" w:rsidRDefault="0026051C" w:rsidP="00C621A0">
            <w:pPr>
              <w:spacing w:line="260" w:lineRule="atLeast"/>
              <w:ind w:left="-113" w:right="-113"/>
              <w:jc w:val="center"/>
              <w:rPr>
                <w:sz w:val="20"/>
                <w:szCs w:val="20"/>
              </w:rPr>
            </w:pPr>
            <w:r w:rsidRPr="00957FDB">
              <w:rPr>
                <w:sz w:val="20"/>
                <w:szCs w:val="20"/>
              </w:rPr>
              <w:t>Foreign</w:t>
            </w:r>
          </w:p>
        </w:tc>
        <w:tc>
          <w:tcPr>
            <w:tcW w:w="236" w:type="dxa"/>
            <w:shd w:val="clear" w:color="auto" w:fill="auto"/>
          </w:tcPr>
          <w:p w14:paraId="7A10A58A" w14:textId="77777777" w:rsidR="0026051C" w:rsidRPr="00957FDB" w:rsidRDefault="0026051C" w:rsidP="00C621A0">
            <w:pPr>
              <w:pStyle w:val="BodyText"/>
              <w:snapToGrid w:val="0"/>
              <w:spacing w:line="260" w:lineRule="atLeast"/>
              <w:ind w:left="-113" w:right="-113"/>
              <w:jc w:val="center"/>
              <w:rPr>
                <w:rFonts w:cs="Times New Roman"/>
                <w:color w:val="auto"/>
                <w:sz w:val="20"/>
                <w:szCs w:val="20"/>
                <w:lang w:val="en-US"/>
              </w:rPr>
            </w:pPr>
          </w:p>
        </w:tc>
        <w:tc>
          <w:tcPr>
            <w:tcW w:w="857" w:type="dxa"/>
            <w:shd w:val="clear" w:color="auto" w:fill="auto"/>
          </w:tcPr>
          <w:p w14:paraId="6BAB984A" w14:textId="77777777" w:rsidR="0026051C" w:rsidRPr="00957FDB" w:rsidRDefault="0026051C" w:rsidP="00C621A0">
            <w:pPr>
              <w:spacing w:line="260" w:lineRule="atLeast"/>
              <w:ind w:left="-113" w:right="-113"/>
              <w:jc w:val="center"/>
              <w:rPr>
                <w:sz w:val="20"/>
                <w:szCs w:val="20"/>
              </w:rPr>
            </w:pPr>
            <w:r w:rsidRPr="00957FDB">
              <w:rPr>
                <w:sz w:val="20"/>
                <w:szCs w:val="20"/>
              </w:rPr>
              <w:t>Total</w:t>
            </w:r>
          </w:p>
        </w:tc>
      </w:tr>
      <w:tr w:rsidR="0026051C" w:rsidRPr="00957FDB" w14:paraId="3CD0A351" w14:textId="77777777" w:rsidTr="00C621A0">
        <w:trPr>
          <w:cantSplit/>
          <w:trHeight w:val="255"/>
        </w:trPr>
        <w:tc>
          <w:tcPr>
            <w:tcW w:w="2340" w:type="dxa"/>
            <w:shd w:val="clear" w:color="auto" w:fill="auto"/>
          </w:tcPr>
          <w:p w14:paraId="2589239F" w14:textId="77777777" w:rsidR="0026051C" w:rsidRPr="00957FDB" w:rsidRDefault="0026051C" w:rsidP="00C621A0">
            <w:pPr>
              <w:snapToGrid w:val="0"/>
              <w:spacing w:line="240" w:lineRule="atLeast"/>
              <w:ind w:right="-197"/>
              <w:rPr>
                <w:sz w:val="20"/>
                <w:szCs w:val="20"/>
              </w:rPr>
            </w:pPr>
          </w:p>
        </w:tc>
        <w:tc>
          <w:tcPr>
            <w:tcW w:w="6462" w:type="dxa"/>
            <w:gridSpan w:val="11"/>
            <w:shd w:val="clear" w:color="auto" w:fill="auto"/>
          </w:tcPr>
          <w:p w14:paraId="19285EFC" w14:textId="77777777" w:rsidR="0026051C" w:rsidRPr="00957FDB" w:rsidRDefault="0026051C" w:rsidP="00C621A0">
            <w:pPr>
              <w:spacing w:line="240" w:lineRule="atLeast"/>
              <w:ind w:left="-113" w:right="-113"/>
              <w:jc w:val="center"/>
              <w:rPr>
                <w:b/>
                <w:bCs/>
                <w:sz w:val="20"/>
                <w:szCs w:val="20"/>
                <w:cs/>
              </w:rPr>
            </w:pPr>
            <w:r w:rsidRPr="00957FDB">
              <w:rPr>
                <w:i/>
                <w:iCs/>
                <w:sz w:val="20"/>
                <w:szCs w:val="20"/>
                <w:cs/>
              </w:rPr>
              <w:t>(</w:t>
            </w:r>
            <w:r w:rsidRPr="00957FDB">
              <w:rPr>
                <w:i/>
                <w:iCs/>
                <w:sz w:val="20"/>
                <w:szCs w:val="20"/>
              </w:rPr>
              <w:t>in million Baht</w:t>
            </w:r>
            <w:r w:rsidRPr="00957FDB">
              <w:rPr>
                <w:i/>
                <w:iCs/>
                <w:sz w:val="20"/>
                <w:szCs w:val="20"/>
                <w:cs/>
              </w:rPr>
              <w:t>)</w:t>
            </w:r>
          </w:p>
        </w:tc>
      </w:tr>
      <w:tr w:rsidR="0026051C" w:rsidRPr="00957FDB" w14:paraId="1E74D4AA" w14:textId="77777777" w:rsidTr="00C621A0">
        <w:trPr>
          <w:cantSplit/>
          <w:trHeight w:val="282"/>
        </w:trPr>
        <w:tc>
          <w:tcPr>
            <w:tcW w:w="2340" w:type="dxa"/>
            <w:shd w:val="clear" w:color="auto" w:fill="auto"/>
            <w:vAlign w:val="bottom"/>
          </w:tcPr>
          <w:p w14:paraId="2B1635FD" w14:textId="77777777" w:rsidR="0026051C" w:rsidRPr="00957FDB" w:rsidRDefault="0026051C" w:rsidP="0026051C">
            <w:pPr>
              <w:spacing w:line="260" w:lineRule="atLeast"/>
              <w:ind w:left="-128"/>
              <w:jc w:val="both"/>
              <w:rPr>
                <w:sz w:val="20"/>
                <w:szCs w:val="20"/>
              </w:rPr>
            </w:pPr>
            <w:r w:rsidRPr="00957FDB">
              <w:rPr>
                <w:sz w:val="20"/>
                <w:szCs w:val="20"/>
              </w:rPr>
              <w:t>Baht</w:t>
            </w:r>
          </w:p>
        </w:tc>
        <w:tc>
          <w:tcPr>
            <w:tcW w:w="880" w:type="dxa"/>
            <w:shd w:val="clear" w:color="auto" w:fill="auto"/>
            <w:vAlign w:val="center"/>
          </w:tcPr>
          <w:p w14:paraId="0E220367" w14:textId="2A727831" w:rsidR="0026051C" w:rsidRPr="00785F0F" w:rsidRDefault="0026051C" w:rsidP="0026051C">
            <w:pPr>
              <w:tabs>
                <w:tab w:val="decimal" w:pos="737"/>
              </w:tabs>
              <w:snapToGrid w:val="0"/>
              <w:spacing w:line="260" w:lineRule="atLeast"/>
              <w:ind w:left="-113" w:right="-113"/>
              <w:rPr>
                <w:sz w:val="28"/>
              </w:rPr>
            </w:pPr>
            <w:r w:rsidRPr="00AF1312">
              <w:rPr>
                <w:sz w:val="20"/>
                <w:szCs w:val="20"/>
              </w:rPr>
              <w:t>2,121,405</w:t>
            </w:r>
          </w:p>
        </w:tc>
        <w:tc>
          <w:tcPr>
            <w:tcW w:w="263" w:type="dxa"/>
            <w:shd w:val="clear" w:color="auto" w:fill="auto"/>
            <w:vAlign w:val="bottom"/>
          </w:tcPr>
          <w:p w14:paraId="49E94DC0" w14:textId="77777777" w:rsidR="0026051C" w:rsidRPr="00957FDB" w:rsidRDefault="0026051C" w:rsidP="0026051C">
            <w:pPr>
              <w:pStyle w:val="Footer"/>
              <w:tabs>
                <w:tab w:val="decimal" w:pos="737"/>
                <w:tab w:val="decimal" w:pos="945"/>
              </w:tabs>
              <w:snapToGrid w:val="0"/>
              <w:spacing w:line="260" w:lineRule="atLeast"/>
              <w:ind w:left="-113" w:right="-113"/>
              <w:rPr>
                <w:sz w:val="20"/>
                <w:szCs w:val="20"/>
                <w:lang w:val="en-GB"/>
              </w:rPr>
            </w:pPr>
          </w:p>
        </w:tc>
        <w:tc>
          <w:tcPr>
            <w:tcW w:w="793" w:type="dxa"/>
            <w:shd w:val="clear" w:color="auto" w:fill="auto"/>
            <w:vAlign w:val="center"/>
          </w:tcPr>
          <w:p w14:paraId="16589598" w14:textId="4A7980F4" w:rsidR="0026051C" w:rsidRPr="00B125A3" w:rsidRDefault="0026051C" w:rsidP="0026051C">
            <w:pPr>
              <w:tabs>
                <w:tab w:val="decimal" w:pos="657"/>
              </w:tabs>
              <w:snapToGrid w:val="0"/>
              <w:spacing w:line="240" w:lineRule="atLeast"/>
              <w:ind w:right="-113"/>
              <w:rPr>
                <w:sz w:val="20"/>
                <w:szCs w:val="20"/>
              </w:rPr>
            </w:pPr>
            <w:r w:rsidRPr="00C24AE3">
              <w:rPr>
                <w:sz w:val="20"/>
                <w:szCs w:val="20"/>
              </w:rPr>
              <w:t>971</w:t>
            </w:r>
          </w:p>
        </w:tc>
        <w:tc>
          <w:tcPr>
            <w:tcW w:w="264" w:type="dxa"/>
            <w:shd w:val="clear" w:color="auto" w:fill="auto"/>
            <w:vAlign w:val="bottom"/>
          </w:tcPr>
          <w:p w14:paraId="5F6FAFB3" w14:textId="77777777" w:rsidR="0026051C" w:rsidRPr="00957FDB" w:rsidRDefault="0026051C" w:rsidP="0026051C">
            <w:pPr>
              <w:pStyle w:val="Footer"/>
              <w:tabs>
                <w:tab w:val="decimal" w:pos="612"/>
                <w:tab w:val="decimal" w:pos="916"/>
              </w:tabs>
              <w:snapToGrid w:val="0"/>
              <w:spacing w:line="260" w:lineRule="atLeast"/>
              <w:ind w:left="-113" w:right="-113"/>
              <w:rPr>
                <w:sz w:val="20"/>
                <w:szCs w:val="20"/>
                <w:lang w:val="en-US"/>
              </w:rPr>
            </w:pPr>
          </w:p>
        </w:tc>
        <w:tc>
          <w:tcPr>
            <w:tcW w:w="882" w:type="dxa"/>
            <w:shd w:val="clear" w:color="auto" w:fill="auto"/>
            <w:vAlign w:val="center"/>
          </w:tcPr>
          <w:p w14:paraId="5AB44ACE" w14:textId="0129C60A" w:rsidR="0026051C" w:rsidRPr="00957FDB" w:rsidRDefault="0026051C" w:rsidP="0026051C">
            <w:pPr>
              <w:tabs>
                <w:tab w:val="decimal" w:pos="702"/>
              </w:tabs>
              <w:snapToGrid w:val="0"/>
              <w:spacing w:line="260" w:lineRule="atLeast"/>
              <w:ind w:left="-113" w:right="-113"/>
              <w:rPr>
                <w:sz w:val="20"/>
                <w:szCs w:val="20"/>
                <w:lang w:val="en-GB"/>
              </w:rPr>
            </w:pPr>
            <w:r w:rsidRPr="000D72FD">
              <w:rPr>
                <w:sz w:val="20"/>
                <w:szCs w:val="20"/>
              </w:rPr>
              <w:t>2,122,376</w:t>
            </w:r>
          </w:p>
        </w:tc>
        <w:tc>
          <w:tcPr>
            <w:tcW w:w="264" w:type="dxa"/>
            <w:shd w:val="clear" w:color="auto" w:fill="auto"/>
          </w:tcPr>
          <w:p w14:paraId="51A6A670" w14:textId="77777777" w:rsidR="0026051C" w:rsidRPr="00957FDB" w:rsidRDefault="0026051C" w:rsidP="0026051C">
            <w:pPr>
              <w:pStyle w:val="BodyText"/>
              <w:tabs>
                <w:tab w:val="decimal" w:pos="657"/>
              </w:tabs>
              <w:snapToGrid w:val="0"/>
              <w:spacing w:line="240" w:lineRule="atLeast"/>
              <w:ind w:left="-113" w:right="-113"/>
              <w:rPr>
                <w:rFonts w:cs="Times New Roman"/>
                <w:color w:val="auto"/>
                <w:sz w:val="20"/>
                <w:szCs w:val="20"/>
                <w:lang w:val="en-US"/>
              </w:rPr>
            </w:pPr>
          </w:p>
        </w:tc>
        <w:tc>
          <w:tcPr>
            <w:tcW w:w="933" w:type="dxa"/>
            <w:shd w:val="clear" w:color="auto" w:fill="auto"/>
            <w:vAlign w:val="bottom"/>
          </w:tcPr>
          <w:p w14:paraId="014BFC38" w14:textId="02AF846A" w:rsidR="0026051C" w:rsidRPr="00957FDB" w:rsidRDefault="0026051C" w:rsidP="0026051C">
            <w:pPr>
              <w:tabs>
                <w:tab w:val="decimal" w:pos="737"/>
              </w:tabs>
              <w:snapToGrid w:val="0"/>
              <w:spacing w:line="260" w:lineRule="atLeast"/>
              <w:ind w:left="-113" w:right="-113"/>
              <w:rPr>
                <w:sz w:val="20"/>
                <w:szCs w:val="20"/>
                <w:lang w:val="en-GB"/>
              </w:rPr>
            </w:pPr>
            <w:r w:rsidRPr="00957FDB">
              <w:rPr>
                <w:sz w:val="20"/>
                <w:szCs w:val="20"/>
              </w:rPr>
              <w:t>2,105,644</w:t>
            </w:r>
          </w:p>
        </w:tc>
        <w:tc>
          <w:tcPr>
            <w:tcW w:w="236" w:type="dxa"/>
            <w:shd w:val="clear" w:color="auto" w:fill="auto"/>
            <w:vAlign w:val="bottom"/>
          </w:tcPr>
          <w:p w14:paraId="5B17A88A" w14:textId="77777777" w:rsidR="0026051C" w:rsidRPr="00957FDB" w:rsidRDefault="0026051C" w:rsidP="0026051C">
            <w:pPr>
              <w:pStyle w:val="Footer"/>
              <w:tabs>
                <w:tab w:val="decimal" w:pos="702"/>
                <w:tab w:val="decimal" w:pos="900"/>
              </w:tabs>
              <w:snapToGrid w:val="0"/>
              <w:spacing w:line="260" w:lineRule="atLeast"/>
              <w:ind w:left="-113" w:right="-113"/>
              <w:rPr>
                <w:sz w:val="20"/>
                <w:szCs w:val="20"/>
                <w:lang w:val="en-GB"/>
              </w:rPr>
            </w:pPr>
          </w:p>
        </w:tc>
        <w:tc>
          <w:tcPr>
            <w:tcW w:w="854" w:type="dxa"/>
            <w:shd w:val="clear" w:color="auto" w:fill="auto"/>
            <w:vAlign w:val="bottom"/>
          </w:tcPr>
          <w:p w14:paraId="35A998D1" w14:textId="5DF8659A" w:rsidR="0026051C" w:rsidRPr="00957FDB" w:rsidRDefault="0026051C" w:rsidP="0026051C">
            <w:pPr>
              <w:tabs>
                <w:tab w:val="decimal" w:pos="657"/>
              </w:tabs>
              <w:snapToGrid w:val="0"/>
              <w:spacing w:line="240" w:lineRule="atLeast"/>
              <w:ind w:right="-113"/>
              <w:rPr>
                <w:sz w:val="20"/>
                <w:szCs w:val="20"/>
                <w:lang w:val="en-GB"/>
              </w:rPr>
            </w:pPr>
            <w:r w:rsidRPr="00957FDB">
              <w:rPr>
                <w:sz w:val="20"/>
                <w:szCs w:val="20"/>
              </w:rPr>
              <w:t>633</w:t>
            </w:r>
          </w:p>
        </w:tc>
        <w:tc>
          <w:tcPr>
            <w:tcW w:w="236" w:type="dxa"/>
            <w:shd w:val="clear" w:color="auto" w:fill="auto"/>
            <w:vAlign w:val="bottom"/>
          </w:tcPr>
          <w:p w14:paraId="46585155" w14:textId="77777777" w:rsidR="0026051C" w:rsidRPr="00957FDB" w:rsidRDefault="0026051C" w:rsidP="0026051C">
            <w:pPr>
              <w:pStyle w:val="Footer"/>
              <w:tabs>
                <w:tab w:val="decimal" w:pos="702"/>
                <w:tab w:val="decimal" w:pos="900"/>
              </w:tabs>
              <w:snapToGrid w:val="0"/>
              <w:spacing w:line="260" w:lineRule="atLeast"/>
              <w:ind w:left="-113" w:right="-113"/>
              <w:rPr>
                <w:sz w:val="20"/>
                <w:szCs w:val="20"/>
                <w:lang w:val="en-GB"/>
              </w:rPr>
            </w:pPr>
          </w:p>
        </w:tc>
        <w:tc>
          <w:tcPr>
            <w:tcW w:w="857" w:type="dxa"/>
            <w:shd w:val="clear" w:color="auto" w:fill="auto"/>
            <w:vAlign w:val="bottom"/>
          </w:tcPr>
          <w:p w14:paraId="453507B0" w14:textId="523AB3FA" w:rsidR="0026051C" w:rsidRPr="00957FDB" w:rsidRDefault="0026051C" w:rsidP="0026051C">
            <w:pPr>
              <w:tabs>
                <w:tab w:val="decimal" w:pos="702"/>
              </w:tabs>
              <w:snapToGrid w:val="0"/>
              <w:spacing w:line="260" w:lineRule="atLeast"/>
              <w:ind w:left="-113" w:right="-113"/>
              <w:rPr>
                <w:sz w:val="20"/>
                <w:szCs w:val="20"/>
                <w:lang w:val="en-GB"/>
              </w:rPr>
            </w:pPr>
            <w:r w:rsidRPr="00957FDB">
              <w:rPr>
                <w:sz w:val="20"/>
                <w:szCs w:val="20"/>
              </w:rPr>
              <w:t>2,106,277</w:t>
            </w:r>
          </w:p>
        </w:tc>
      </w:tr>
      <w:tr w:rsidR="0026051C" w:rsidRPr="00957FDB" w14:paraId="08AA998D" w14:textId="77777777" w:rsidTr="00C621A0">
        <w:trPr>
          <w:cantSplit/>
          <w:trHeight w:val="79"/>
        </w:trPr>
        <w:tc>
          <w:tcPr>
            <w:tcW w:w="2340" w:type="dxa"/>
            <w:shd w:val="clear" w:color="auto" w:fill="auto"/>
            <w:vAlign w:val="bottom"/>
          </w:tcPr>
          <w:p w14:paraId="030F3C8D" w14:textId="77777777" w:rsidR="0026051C" w:rsidRPr="00957FDB" w:rsidRDefault="0026051C" w:rsidP="0026051C">
            <w:pPr>
              <w:spacing w:line="260" w:lineRule="atLeast"/>
              <w:ind w:left="-128"/>
              <w:jc w:val="both"/>
              <w:rPr>
                <w:sz w:val="20"/>
                <w:szCs w:val="20"/>
              </w:rPr>
            </w:pPr>
            <w:r w:rsidRPr="00957FDB">
              <w:rPr>
                <w:sz w:val="20"/>
                <w:szCs w:val="20"/>
              </w:rPr>
              <w:t>US Dollar</w:t>
            </w:r>
          </w:p>
        </w:tc>
        <w:tc>
          <w:tcPr>
            <w:tcW w:w="880" w:type="dxa"/>
            <w:shd w:val="clear" w:color="auto" w:fill="auto"/>
            <w:vAlign w:val="center"/>
          </w:tcPr>
          <w:p w14:paraId="7A92A8F0" w14:textId="6600F1C8" w:rsidR="0026051C" w:rsidRPr="00B125A3" w:rsidRDefault="0026051C" w:rsidP="0026051C">
            <w:pPr>
              <w:tabs>
                <w:tab w:val="decimal" w:pos="737"/>
              </w:tabs>
              <w:snapToGrid w:val="0"/>
              <w:spacing w:line="260" w:lineRule="atLeast"/>
              <w:ind w:left="-113" w:right="-113"/>
              <w:rPr>
                <w:sz w:val="20"/>
                <w:szCs w:val="20"/>
                <w:lang w:val="en-GB"/>
              </w:rPr>
            </w:pPr>
            <w:r w:rsidRPr="00AF1312">
              <w:rPr>
                <w:sz w:val="20"/>
                <w:szCs w:val="20"/>
              </w:rPr>
              <w:t>19,739</w:t>
            </w:r>
          </w:p>
        </w:tc>
        <w:tc>
          <w:tcPr>
            <w:tcW w:w="263" w:type="dxa"/>
            <w:shd w:val="clear" w:color="auto" w:fill="auto"/>
            <w:vAlign w:val="bottom"/>
          </w:tcPr>
          <w:p w14:paraId="6767F679" w14:textId="77777777" w:rsidR="0026051C" w:rsidRPr="00957FDB" w:rsidRDefault="0026051C" w:rsidP="0026051C">
            <w:pPr>
              <w:pStyle w:val="Footer"/>
              <w:tabs>
                <w:tab w:val="decimal" w:pos="737"/>
                <w:tab w:val="decimal" w:pos="945"/>
              </w:tabs>
              <w:snapToGrid w:val="0"/>
              <w:spacing w:line="260" w:lineRule="atLeast"/>
              <w:ind w:left="-113" w:right="-113"/>
              <w:rPr>
                <w:sz w:val="20"/>
                <w:szCs w:val="20"/>
                <w:lang w:val="en-GB"/>
              </w:rPr>
            </w:pPr>
          </w:p>
        </w:tc>
        <w:tc>
          <w:tcPr>
            <w:tcW w:w="793" w:type="dxa"/>
            <w:shd w:val="clear" w:color="auto" w:fill="auto"/>
            <w:vAlign w:val="center"/>
          </w:tcPr>
          <w:p w14:paraId="1A677778" w14:textId="70920E1F" w:rsidR="0026051C" w:rsidRPr="00B125A3" w:rsidRDefault="0026051C" w:rsidP="0026051C">
            <w:pPr>
              <w:tabs>
                <w:tab w:val="decimal" w:pos="657"/>
              </w:tabs>
              <w:snapToGrid w:val="0"/>
              <w:spacing w:line="240" w:lineRule="atLeast"/>
              <w:ind w:right="-113"/>
              <w:rPr>
                <w:sz w:val="20"/>
                <w:szCs w:val="20"/>
              </w:rPr>
            </w:pPr>
            <w:r w:rsidRPr="00C24AE3">
              <w:rPr>
                <w:sz w:val="20"/>
                <w:szCs w:val="20"/>
              </w:rPr>
              <w:t>12,893</w:t>
            </w:r>
          </w:p>
        </w:tc>
        <w:tc>
          <w:tcPr>
            <w:tcW w:w="264" w:type="dxa"/>
            <w:shd w:val="clear" w:color="auto" w:fill="auto"/>
            <w:vAlign w:val="bottom"/>
          </w:tcPr>
          <w:p w14:paraId="0E5F0592" w14:textId="77777777" w:rsidR="0026051C" w:rsidRPr="00957FDB" w:rsidRDefault="0026051C" w:rsidP="0026051C">
            <w:pPr>
              <w:pStyle w:val="Footer"/>
              <w:tabs>
                <w:tab w:val="decimal" w:pos="612"/>
                <w:tab w:val="decimal" w:pos="916"/>
              </w:tabs>
              <w:snapToGrid w:val="0"/>
              <w:spacing w:line="260" w:lineRule="atLeast"/>
              <w:ind w:right="-113"/>
              <w:rPr>
                <w:sz w:val="20"/>
                <w:szCs w:val="20"/>
                <w:lang w:val="en-US"/>
              </w:rPr>
            </w:pPr>
          </w:p>
        </w:tc>
        <w:tc>
          <w:tcPr>
            <w:tcW w:w="882" w:type="dxa"/>
            <w:shd w:val="clear" w:color="auto" w:fill="auto"/>
            <w:vAlign w:val="center"/>
          </w:tcPr>
          <w:p w14:paraId="6E6576BF" w14:textId="337C6A6E" w:rsidR="0026051C" w:rsidRPr="00ED428A" w:rsidRDefault="0026051C" w:rsidP="0026051C">
            <w:pPr>
              <w:tabs>
                <w:tab w:val="decimal" w:pos="702"/>
              </w:tabs>
              <w:snapToGrid w:val="0"/>
              <w:spacing w:line="260" w:lineRule="atLeast"/>
              <w:ind w:left="-113" w:right="-113"/>
              <w:rPr>
                <w:sz w:val="20"/>
                <w:szCs w:val="20"/>
                <w:lang w:val="en-GB"/>
              </w:rPr>
            </w:pPr>
            <w:r w:rsidRPr="000D72FD">
              <w:rPr>
                <w:sz w:val="20"/>
                <w:szCs w:val="20"/>
              </w:rPr>
              <w:t>32,632</w:t>
            </w:r>
          </w:p>
        </w:tc>
        <w:tc>
          <w:tcPr>
            <w:tcW w:w="264" w:type="dxa"/>
            <w:shd w:val="clear" w:color="auto" w:fill="auto"/>
            <w:vAlign w:val="bottom"/>
          </w:tcPr>
          <w:p w14:paraId="45896CE1" w14:textId="77777777" w:rsidR="0026051C" w:rsidRPr="00957FDB" w:rsidRDefault="0026051C" w:rsidP="0026051C">
            <w:pPr>
              <w:pStyle w:val="BodyText"/>
              <w:tabs>
                <w:tab w:val="decimal" w:pos="657"/>
              </w:tabs>
              <w:snapToGrid w:val="0"/>
              <w:spacing w:line="240" w:lineRule="atLeast"/>
              <w:ind w:left="-113" w:right="-113"/>
              <w:jc w:val="left"/>
              <w:rPr>
                <w:rFonts w:cs="Times New Roman"/>
                <w:color w:val="auto"/>
                <w:sz w:val="20"/>
                <w:szCs w:val="20"/>
                <w:lang w:val="en-US"/>
              </w:rPr>
            </w:pPr>
          </w:p>
        </w:tc>
        <w:tc>
          <w:tcPr>
            <w:tcW w:w="933" w:type="dxa"/>
            <w:shd w:val="clear" w:color="auto" w:fill="auto"/>
            <w:vAlign w:val="bottom"/>
          </w:tcPr>
          <w:p w14:paraId="4422D85E" w14:textId="2B90CE96" w:rsidR="0026051C" w:rsidRPr="00957FDB" w:rsidRDefault="0026051C" w:rsidP="0026051C">
            <w:pPr>
              <w:tabs>
                <w:tab w:val="decimal" w:pos="737"/>
              </w:tabs>
              <w:snapToGrid w:val="0"/>
              <w:spacing w:line="260" w:lineRule="atLeast"/>
              <w:ind w:left="-113" w:right="-113"/>
              <w:rPr>
                <w:sz w:val="20"/>
                <w:szCs w:val="20"/>
                <w:lang w:val="en-GB"/>
              </w:rPr>
            </w:pPr>
            <w:r w:rsidRPr="00957FDB">
              <w:rPr>
                <w:sz w:val="20"/>
                <w:szCs w:val="20"/>
              </w:rPr>
              <w:t>35,683</w:t>
            </w:r>
          </w:p>
        </w:tc>
        <w:tc>
          <w:tcPr>
            <w:tcW w:w="236" w:type="dxa"/>
            <w:shd w:val="clear" w:color="auto" w:fill="auto"/>
            <w:vAlign w:val="bottom"/>
          </w:tcPr>
          <w:p w14:paraId="07D365D1" w14:textId="77777777" w:rsidR="0026051C" w:rsidRPr="00957FDB" w:rsidRDefault="0026051C" w:rsidP="0026051C">
            <w:pPr>
              <w:pStyle w:val="Footer"/>
              <w:tabs>
                <w:tab w:val="decimal" w:pos="702"/>
                <w:tab w:val="decimal" w:pos="900"/>
              </w:tabs>
              <w:snapToGrid w:val="0"/>
              <w:spacing w:line="260" w:lineRule="atLeast"/>
              <w:ind w:left="-113" w:right="-113"/>
              <w:rPr>
                <w:sz w:val="20"/>
                <w:szCs w:val="20"/>
                <w:lang w:val="en-GB"/>
              </w:rPr>
            </w:pPr>
          </w:p>
        </w:tc>
        <w:tc>
          <w:tcPr>
            <w:tcW w:w="854" w:type="dxa"/>
            <w:shd w:val="clear" w:color="auto" w:fill="auto"/>
            <w:vAlign w:val="bottom"/>
          </w:tcPr>
          <w:p w14:paraId="53F5CA55" w14:textId="0334BBCE" w:rsidR="0026051C" w:rsidRPr="00957FDB" w:rsidRDefault="0026051C" w:rsidP="0026051C">
            <w:pPr>
              <w:tabs>
                <w:tab w:val="decimal" w:pos="657"/>
              </w:tabs>
              <w:snapToGrid w:val="0"/>
              <w:spacing w:line="240" w:lineRule="atLeast"/>
              <w:ind w:right="-113"/>
              <w:rPr>
                <w:sz w:val="20"/>
                <w:szCs w:val="20"/>
                <w:lang w:val="en-GB"/>
              </w:rPr>
            </w:pPr>
            <w:r w:rsidRPr="00957FDB">
              <w:rPr>
                <w:sz w:val="20"/>
                <w:szCs w:val="20"/>
              </w:rPr>
              <w:t>13,843</w:t>
            </w:r>
          </w:p>
        </w:tc>
        <w:tc>
          <w:tcPr>
            <w:tcW w:w="236" w:type="dxa"/>
            <w:shd w:val="clear" w:color="auto" w:fill="auto"/>
            <w:vAlign w:val="bottom"/>
          </w:tcPr>
          <w:p w14:paraId="175FFCB1" w14:textId="77777777" w:rsidR="0026051C" w:rsidRPr="00957FDB" w:rsidRDefault="0026051C" w:rsidP="0026051C">
            <w:pPr>
              <w:pStyle w:val="Footer"/>
              <w:tabs>
                <w:tab w:val="decimal" w:pos="702"/>
                <w:tab w:val="decimal" w:pos="900"/>
              </w:tabs>
              <w:snapToGrid w:val="0"/>
              <w:spacing w:line="260" w:lineRule="atLeast"/>
              <w:ind w:left="-113" w:right="-113"/>
              <w:rPr>
                <w:sz w:val="20"/>
                <w:szCs w:val="20"/>
                <w:lang w:val="en-GB"/>
              </w:rPr>
            </w:pPr>
          </w:p>
        </w:tc>
        <w:tc>
          <w:tcPr>
            <w:tcW w:w="857" w:type="dxa"/>
            <w:shd w:val="clear" w:color="auto" w:fill="auto"/>
            <w:vAlign w:val="bottom"/>
          </w:tcPr>
          <w:p w14:paraId="586DD5A9" w14:textId="6AFD157E" w:rsidR="0026051C" w:rsidRPr="00957FDB" w:rsidRDefault="0026051C" w:rsidP="0026051C">
            <w:pPr>
              <w:tabs>
                <w:tab w:val="decimal" w:pos="702"/>
              </w:tabs>
              <w:snapToGrid w:val="0"/>
              <w:spacing w:line="260" w:lineRule="atLeast"/>
              <w:ind w:left="-113" w:right="-113"/>
              <w:rPr>
                <w:sz w:val="20"/>
                <w:szCs w:val="20"/>
                <w:lang w:val="en-GB"/>
              </w:rPr>
            </w:pPr>
            <w:r w:rsidRPr="00957FDB">
              <w:rPr>
                <w:sz w:val="20"/>
                <w:szCs w:val="20"/>
              </w:rPr>
              <w:t>49,526</w:t>
            </w:r>
          </w:p>
        </w:tc>
      </w:tr>
      <w:tr w:rsidR="0026051C" w:rsidRPr="00957FDB" w14:paraId="7BF3150C" w14:textId="77777777" w:rsidTr="00C621A0">
        <w:trPr>
          <w:cantSplit/>
          <w:trHeight w:val="282"/>
        </w:trPr>
        <w:tc>
          <w:tcPr>
            <w:tcW w:w="2340" w:type="dxa"/>
            <w:shd w:val="clear" w:color="auto" w:fill="auto"/>
            <w:vAlign w:val="bottom"/>
          </w:tcPr>
          <w:p w14:paraId="13D171F2" w14:textId="77777777" w:rsidR="0026051C" w:rsidRPr="00957FDB" w:rsidRDefault="0026051C" w:rsidP="0026051C">
            <w:pPr>
              <w:spacing w:line="260" w:lineRule="atLeast"/>
              <w:ind w:left="-128"/>
              <w:jc w:val="both"/>
              <w:rPr>
                <w:sz w:val="20"/>
                <w:szCs w:val="20"/>
              </w:rPr>
            </w:pPr>
            <w:r w:rsidRPr="00957FDB">
              <w:rPr>
                <w:sz w:val="20"/>
                <w:szCs w:val="20"/>
              </w:rPr>
              <w:t>Other currencies</w:t>
            </w:r>
          </w:p>
        </w:tc>
        <w:tc>
          <w:tcPr>
            <w:tcW w:w="880" w:type="dxa"/>
            <w:tcBorders>
              <w:bottom w:val="single" w:sz="4" w:space="0" w:color="auto"/>
            </w:tcBorders>
            <w:shd w:val="clear" w:color="auto" w:fill="auto"/>
            <w:vAlign w:val="center"/>
          </w:tcPr>
          <w:p w14:paraId="650CFB79" w14:textId="30479D56" w:rsidR="0026051C" w:rsidRPr="00785F0F" w:rsidRDefault="0026051C" w:rsidP="0026051C">
            <w:pPr>
              <w:tabs>
                <w:tab w:val="decimal" w:pos="737"/>
              </w:tabs>
              <w:snapToGrid w:val="0"/>
              <w:spacing w:line="260" w:lineRule="atLeast"/>
              <w:ind w:left="-113" w:right="-113"/>
              <w:rPr>
                <w:sz w:val="28"/>
              </w:rPr>
            </w:pPr>
            <w:r w:rsidRPr="00AF1312">
              <w:rPr>
                <w:sz w:val="20"/>
                <w:szCs w:val="20"/>
              </w:rPr>
              <w:t>2,298</w:t>
            </w:r>
          </w:p>
        </w:tc>
        <w:tc>
          <w:tcPr>
            <w:tcW w:w="263" w:type="dxa"/>
            <w:shd w:val="clear" w:color="auto" w:fill="auto"/>
            <w:vAlign w:val="bottom"/>
          </w:tcPr>
          <w:p w14:paraId="3E183164" w14:textId="77777777" w:rsidR="0026051C" w:rsidRPr="00957FDB" w:rsidRDefault="0026051C" w:rsidP="0026051C">
            <w:pPr>
              <w:pStyle w:val="BodyText"/>
              <w:tabs>
                <w:tab w:val="decimal" w:pos="737"/>
                <w:tab w:val="decimal" w:pos="945"/>
              </w:tabs>
              <w:snapToGrid w:val="0"/>
              <w:spacing w:line="260" w:lineRule="atLeast"/>
              <w:ind w:left="-113" w:right="-113"/>
              <w:rPr>
                <w:rFonts w:cs="Times New Roman"/>
                <w:color w:val="auto"/>
                <w:sz w:val="20"/>
                <w:szCs w:val="20"/>
                <w:lang w:val="en-GB"/>
              </w:rPr>
            </w:pPr>
          </w:p>
        </w:tc>
        <w:tc>
          <w:tcPr>
            <w:tcW w:w="793" w:type="dxa"/>
            <w:tcBorders>
              <w:bottom w:val="single" w:sz="4" w:space="0" w:color="auto"/>
            </w:tcBorders>
            <w:shd w:val="clear" w:color="auto" w:fill="auto"/>
            <w:vAlign w:val="center"/>
          </w:tcPr>
          <w:p w14:paraId="412B9A67" w14:textId="2ED48E3A" w:rsidR="0026051C" w:rsidRPr="00785F0F" w:rsidRDefault="0026051C" w:rsidP="0026051C">
            <w:pPr>
              <w:tabs>
                <w:tab w:val="decimal" w:pos="657"/>
              </w:tabs>
              <w:snapToGrid w:val="0"/>
              <w:spacing w:line="240" w:lineRule="atLeast"/>
              <w:ind w:right="-113"/>
              <w:rPr>
                <w:sz w:val="28"/>
              </w:rPr>
            </w:pPr>
            <w:r w:rsidRPr="00C24AE3">
              <w:rPr>
                <w:sz w:val="20"/>
                <w:szCs w:val="20"/>
              </w:rPr>
              <w:t>2,119</w:t>
            </w:r>
          </w:p>
        </w:tc>
        <w:tc>
          <w:tcPr>
            <w:tcW w:w="264" w:type="dxa"/>
            <w:shd w:val="clear" w:color="auto" w:fill="auto"/>
            <w:vAlign w:val="bottom"/>
          </w:tcPr>
          <w:p w14:paraId="40CF296D" w14:textId="77777777" w:rsidR="0026051C" w:rsidRPr="00957FDB" w:rsidRDefault="0026051C" w:rsidP="0026051C">
            <w:pPr>
              <w:pStyle w:val="BodyText"/>
              <w:tabs>
                <w:tab w:val="decimal" w:pos="612"/>
                <w:tab w:val="decimal" w:pos="916"/>
              </w:tabs>
              <w:snapToGrid w:val="0"/>
              <w:spacing w:line="260" w:lineRule="atLeast"/>
              <w:ind w:right="-113"/>
              <w:rPr>
                <w:rFonts w:cs="Times New Roman"/>
                <w:color w:val="auto"/>
                <w:sz w:val="20"/>
                <w:szCs w:val="20"/>
                <w:lang w:val="en-US"/>
              </w:rPr>
            </w:pPr>
          </w:p>
        </w:tc>
        <w:tc>
          <w:tcPr>
            <w:tcW w:w="882" w:type="dxa"/>
            <w:tcBorders>
              <w:bottom w:val="single" w:sz="4" w:space="0" w:color="auto"/>
            </w:tcBorders>
            <w:shd w:val="clear" w:color="auto" w:fill="auto"/>
            <w:vAlign w:val="center"/>
          </w:tcPr>
          <w:p w14:paraId="6675036D" w14:textId="44C5E405" w:rsidR="0026051C" w:rsidRPr="00785F0F" w:rsidRDefault="0026051C" w:rsidP="0026051C">
            <w:pPr>
              <w:tabs>
                <w:tab w:val="decimal" w:pos="702"/>
              </w:tabs>
              <w:snapToGrid w:val="0"/>
              <w:spacing w:line="260" w:lineRule="atLeast"/>
              <w:ind w:left="-113" w:right="-113"/>
              <w:rPr>
                <w:sz w:val="28"/>
              </w:rPr>
            </w:pPr>
            <w:r w:rsidRPr="000D72FD">
              <w:rPr>
                <w:sz w:val="20"/>
                <w:szCs w:val="20"/>
              </w:rPr>
              <w:t>4,417</w:t>
            </w:r>
          </w:p>
        </w:tc>
        <w:tc>
          <w:tcPr>
            <w:tcW w:w="264" w:type="dxa"/>
            <w:shd w:val="clear" w:color="auto" w:fill="auto"/>
            <w:vAlign w:val="bottom"/>
          </w:tcPr>
          <w:p w14:paraId="32115BB8" w14:textId="77777777" w:rsidR="0026051C" w:rsidRPr="00957FDB" w:rsidRDefault="0026051C" w:rsidP="0026051C">
            <w:pPr>
              <w:pStyle w:val="BodyText"/>
              <w:tabs>
                <w:tab w:val="decimal" w:pos="657"/>
              </w:tabs>
              <w:snapToGrid w:val="0"/>
              <w:spacing w:line="240" w:lineRule="atLeast"/>
              <w:ind w:left="-113" w:right="-113"/>
              <w:rPr>
                <w:rFonts w:cs="Times New Roman"/>
                <w:sz w:val="20"/>
                <w:szCs w:val="20"/>
                <w:lang w:val="en-GB"/>
              </w:rPr>
            </w:pPr>
          </w:p>
        </w:tc>
        <w:tc>
          <w:tcPr>
            <w:tcW w:w="933" w:type="dxa"/>
            <w:tcBorders>
              <w:bottom w:val="single" w:sz="4" w:space="0" w:color="auto"/>
            </w:tcBorders>
            <w:shd w:val="clear" w:color="auto" w:fill="auto"/>
            <w:vAlign w:val="bottom"/>
          </w:tcPr>
          <w:p w14:paraId="5EF863A1" w14:textId="284FB9E7" w:rsidR="0026051C" w:rsidRPr="00957FDB" w:rsidRDefault="0026051C" w:rsidP="0026051C">
            <w:pPr>
              <w:tabs>
                <w:tab w:val="decimal" w:pos="737"/>
              </w:tabs>
              <w:snapToGrid w:val="0"/>
              <w:spacing w:line="260" w:lineRule="atLeast"/>
              <w:ind w:left="-113" w:right="-113"/>
              <w:rPr>
                <w:sz w:val="20"/>
                <w:szCs w:val="20"/>
                <w:lang w:val="en-GB"/>
              </w:rPr>
            </w:pPr>
            <w:r w:rsidRPr="00957FDB">
              <w:rPr>
                <w:sz w:val="20"/>
                <w:szCs w:val="20"/>
              </w:rPr>
              <w:t>2,580</w:t>
            </w:r>
          </w:p>
        </w:tc>
        <w:tc>
          <w:tcPr>
            <w:tcW w:w="236" w:type="dxa"/>
            <w:shd w:val="clear" w:color="auto" w:fill="auto"/>
            <w:vAlign w:val="bottom"/>
          </w:tcPr>
          <w:p w14:paraId="7A1303C2" w14:textId="77777777" w:rsidR="0026051C" w:rsidRPr="00957FDB" w:rsidRDefault="0026051C" w:rsidP="0026051C">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54" w:type="dxa"/>
            <w:tcBorders>
              <w:bottom w:val="single" w:sz="4" w:space="0" w:color="auto"/>
            </w:tcBorders>
            <w:shd w:val="clear" w:color="auto" w:fill="auto"/>
            <w:vAlign w:val="bottom"/>
          </w:tcPr>
          <w:p w14:paraId="46841560" w14:textId="0F312C4F" w:rsidR="0026051C" w:rsidRPr="00957FDB" w:rsidRDefault="0026051C" w:rsidP="0026051C">
            <w:pPr>
              <w:tabs>
                <w:tab w:val="decimal" w:pos="657"/>
              </w:tabs>
              <w:snapToGrid w:val="0"/>
              <w:spacing w:line="240" w:lineRule="atLeast"/>
              <w:ind w:right="-113"/>
              <w:rPr>
                <w:sz w:val="20"/>
                <w:szCs w:val="20"/>
                <w:lang w:val="en-GB"/>
              </w:rPr>
            </w:pPr>
            <w:r w:rsidRPr="00957FDB">
              <w:rPr>
                <w:sz w:val="20"/>
                <w:szCs w:val="20"/>
              </w:rPr>
              <w:t>1,248</w:t>
            </w:r>
          </w:p>
        </w:tc>
        <w:tc>
          <w:tcPr>
            <w:tcW w:w="236" w:type="dxa"/>
            <w:shd w:val="clear" w:color="auto" w:fill="auto"/>
            <w:vAlign w:val="bottom"/>
          </w:tcPr>
          <w:p w14:paraId="5434CCEE" w14:textId="77777777" w:rsidR="0026051C" w:rsidRPr="00957FDB" w:rsidRDefault="0026051C" w:rsidP="0026051C">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57" w:type="dxa"/>
            <w:tcBorders>
              <w:bottom w:val="single" w:sz="4" w:space="0" w:color="auto"/>
            </w:tcBorders>
            <w:shd w:val="clear" w:color="auto" w:fill="auto"/>
            <w:vAlign w:val="bottom"/>
          </w:tcPr>
          <w:p w14:paraId="08A6A420" w14:textId="270FB855" w:rsidR="0026051C" w:rsidRPr="00957FDB" w:rsidRDefault="0026051C" w:rsidP="0026051C">
            <w:pPr>
              <w:tabs>
                <w:tab w:val="decimal" w:pos="702"/>
              </w:tabs>
              <w:snapToGrid w:val="0"/>
              <w:spacing w:line="260" w:lineRule="atLeast"/>
              <w:ind w:left="-113" w:right="-113"/>
              <w:rPr>
                <w:sz w:val="20"/>
                <w:szCs w:val="20"/>
                <w:lang w:val="en-GB"/>
              </w:rPr>
            </w:pPr>
            <w:r w:rsidRPr="00957FDB">
              <w:rPr>
                <w:sz w:val="20"/>
                <w:szCs w:val="20"/>
              </w:rPr>
              <w:t>3,828</w:t>
            </w:r>
          </w:p>
        </w:tc>
      </w:tr>
      <w:tr w:rsidR="0026051C" w:rsidRPr="00957FDB" w14:paraId="24CEAF25" w14:textId="77777777" w:rsidTr="00C621A0">
        <w:trPr>
          <w:cantSplit/>
          <w:trHeight w:val="282"/>
        </w:trPr>
        <w:tc>
          <w:tcPr>
            <w:tcW w:w="2340" w:type="dxa"/>
            <w:shd w:val="clear" w:color="auto" w:fill="auto"/>
            <w:vAlign w:val="bottom"/>
          </w:tcPr>
          <w:p w14:paraId="377B5AC1" w14:textId="77777777" w:rsidR="0026051C" w:rsidRPr="00957FDB" w:rsidRDefault="0026051C" w:rsidP="0026051C">
            <w:pPr>
              <w:spacing w:line="260" w:lineRule="atLeast"/>
              <w:ind w:left="-128"/>
              <w:jc w:val="both"/>
              <w:rPr>
                <w:b/>
                <w:bCs/>
                <w:sz w:val="20"/>
                <w:szCs w:val="20"/>
              </w:rPr>
            </w:pPr>
            <w:r w:rsidRPr="00957FDB">
              <w:rPr>
                <w:b/>
                <w:bCs/>
                <w:sz w:val="20"/>
                <w:szCs w:val="20"/>
              </w:rPr>
              <w:t>Total</w:t>
            </w:r>
          </w:p>
        </w:tc>
        <w:tc>
          <w:tcPr>
            <w:tcW w:w="880" w:type="dxa"/>
            <w:tcBorders>
              <w:top w:val="single" w:sz="4" w:space="0" w:color="auto"/>
              <w:bottom w:val="double" w:sz="4" w:space="0" w:color="auto"/>
            </w:tcBorders>
            <w:shd w:val="clear" w:color="auto" w:fill="auto"/>
            <w:vAlign w:val="center"/>
          </w:tcPr>
          <w:p w14:paraId="12557F73" w14:textId="49AE8B24" w:rsidR="0026051C" w:rsidRPr="00785F0F" w:rsidRDefault="0026051C" w:rsidP="0026051C">
            <w:pPr>
              <w:tabs>
                <w:tab w:val="decimal" w:pos="737"/>
              </w:tabs>
              <w:snapToGrid w:val="0"/>
              <w:spacing w:line="260" w:lineRule="atLeast"/>
              <w:ind w:left="-113" w:right="-113"/>
              <w:rPr>
                <w:b/>
                <w:bCs/>
                <w:sz w:val="28"/>
              </w:rPr>
            </w:pPr>
            <w:r w:rsidRPr="00AF1312">
              <w:rPr>
                <w:b/>
                <w:bCs/>
                <w:sz w:val="20"/>
                <w:szCs w:val="20"/>
              </w:rPr>
              <w:t>2,143,442</w:t>
            </w:r>
          </w:p>
        </w:tc>
        <w:tc>
          <w:tcPr>
            <w:tcW w:w="263" w:type="dxa"/>
            <w:shd w:val="clear" w:color="auto" w:fill="auto"/>
            <w:vAlign w:val="bottom"/>
          </w:tcPr>
          <w:p w14:paraId="75071061" w14:textId="77777777" w:rsidR="0026051C" w:rsidRPr="00957FDB" w:rsidRDefault="0026051C" w:rsidP="0026051C">
            <w:pPr>
              <w:pStyle w:val="BodyText"/>
              <w:tabs>
                <w:tab w:val="decimal" w:pos="737"/>
                <w:tab w:val="decimal" w:pos="945"/>
              </w:tabs>
              <w:snapToGrid w:val="0"/>
              <w:spacing w:line="260" w:lineRule="atLeast"/>
              <w:ind w:left="-113" w:right="-113"/>
              <w:rPr>
                <w:rFonts w:cs="Times New Roman"/>
                <w:b/>
                <w:bCs/>
                <w:color w:val="auto"/>
                <w:sz w:val="20"/>
                <w:szCs w:val="20"/>
                <w:lang w:val="en-GB"/>
              </w:rPr>
            </w:pPr>
          </w:p>
        </w:tc>
        <w:tc>
          <w:tcPr>
            <w:tcW w:w="793" w:type="dxa"/>
            <w:tcBorders>
              <w:top w:val="single" w:sz="4" w:space="0" w:color="auto"/>
              <w:left w:val="nil"/>
              <w:bottom w:val="double" w:sz="4" w:space="0" w:color="auto"/>
            </w:tcBorders>
            <w:shd w:val="clear" w:color="auto" w:fill="auto"/>
            <w:vAlign w:val="center"/>
          </w:tcPr>
          <w:p w14:paraId="2B0C3C85" w14:textId="13DC58F5" w:rsidR="0026051C" w:rsidRPr="00957FDB" w:rsidRDefault="0026051C" w:rsidP="0026051C">
            <w:pPr>
              <w:tabs>
                <w:tab w:val="decimal" w:pos="657"/>
              </w:tabs>
              <w:snapToGrid w:val="0"/>
              <w:spacing w:line="240" w:lineRule="atLeast"/>
              <w:ind w:right="-113"/>
              <w:rPr>
                <w:b/>
                <w:bCs/>
                <w:sz w:val="20"/>
                <w:szCs w:val="20"/>
              </w:rPr>
            </w:pPr>
            <w:r w:rsidRPr="00C24AE3">
              <w:rPr>
                <w:b/>
                <w:bCs/>
                <w:sz w:val="20"/>
                <w:szCs w:val="20"/>
              </w:rPr>
              <w:t>15,983</w:t>
            </w:r>
          </w:p>
        </w:tc>
        <w:tc>
          <w:tcPr>
            <w:tcW w:w="264" w:type="dxa"/>
            <w:shd w:val="clear" w:color="auto" w:fill="auto"/>
            <w:vAlign w:val="bottom"/>
          </w:tcPr>
          <w:p w14:paraId="0F7A87B8" w14:textId="77777777" w:rsidR="0026051C" w:rsidRPr="00957FDB" w:rsidRDefault="0026051C" w:rsidP="0026051C">
            <w:pPr>
              <w:pStyle w:val="BodyText"/>
              <w:tabs>
                <w:tab w:val="decimal" w:pos="612"/>
                <w:tab w:val="decimal" w:pos="916"/>
              </w:tabs>
              <w:snapToGrid w:val="0"/>
              <w:spacing w:line="260" w:lineRule="atLeast"/>
              <w:ind w:left="-113" w:right="-113"/>
              <w:rPr>
                <w:rFonts w:cs="Times New Roman"/>
                <w:color w:val="auto"/>
                <w:sz w:val="20"/>
                <w:szCs w:val="20"/>
                <w:lang w:val="en-US"/>
              </w:rPr>
            </w:pPr>
          </w:p>
        </w:tc>
        <w:tc>
          <w:tcPr>
            <w:tcW w:w="882" w:type="dxa"/>
            <w:tcBorders>
              <w:top w:val="single" w:sz="4" w:space="0" w:color="auto"/>
              <w:bottom w:val="double" w:sz="4" w:space="0" w:color="auto"/>
            </w:tcBorders>
            <w:shd w:val="clear" w:color="auto" w:fill="auto"/>
            <w:vAlign w:val="center"/>
          </w:tcPr>
          <w:p w14:paraId="6AB569AB" w14:textId="3FA25087" w:rsidR="0026051C" w:rsidRPr="00785F0F" w:rsidRDefault="0026051C" w:rsidP="0026051C">
            <w:pPr>
              <w:tabs>
                <w:tab w:val="decimal" w:pos="702"/>
              </w:tabs>
              <w:snapToGrid w:val="0"/>
              <w:spacing w:line="260" w:lineRule="atLeast"/>
              <w:ind w:left="-113" w:right="-113"/>
              <w:rPr>
                <w:b/>
                <w:bCs/>
                <w:sz w:val="28"/>
              </w:rPr>
            </w:pPr>
            <w:r w:rsidRPr="000D72FD">
              <w:rPr>
                <w:b/>
                <w:bCs/>
                <w:sz w:val="20"/>
                <w:szCs w:val="20"/>
              </w:rPr>
              <w:t>2,159,425</w:t>
            </w:r>
          </w:p>
        </w:tc>
        <w:tc>
          <w:tcPr>
            <w:tcW w:w="264" w:type="dxa"/>
            <w:shd w:val="clear" w:color="auto" w:fill="auto"/>
            <w:vAlign w:val="bottom"/>
          </w:tcPr>
          <w:p w14:paraId="4CA3BE6E" w14:textId="77777777" w:rsidR="0026051C" w:rsidRPr="00957FDB" w:rsidRDefault="0026051C" w:rsidP="0026051C">
            <w:pPr>
              <w:pStyle w:val="BodyText"/>
              <w:tabs>
                <w:tab w:val="decimal" w:pos="657"/>
              </w:tabs>
              <w:snapToGrid w:val="0"/>
              <w:spacing w:line="240" w:lineRule="atLeast"/>
              <w:ind w:left="-113" w:right="-113"/>
              <w:jc w:val="left"/>
              <w:rPr>
                <w:rFonts w:cs="Times New Roman"/>
                <w:color w:val="auto"/>
                <w:sz w:val="20"/>
                <w:szCs w:val="20"/>
                <w:lang w:val="en-US"/>
              </w:rPr>
            </w:pPr>
          </w:p>
        </w:tc>
        <w:tc>
          <w:tcPr>
            <w:tcW w:w="933" w:type="dxa"/>
            <w:tcBorders>
              <w:top w:val="single" w:sz="4" w:space="0" w:color="auto"/>
              <w:bottom w:val="double" w:sz="4" w:space="0" w:color="auto"/>
            </w:tcBorders>
            <w:shd w:val="clear" w:color="auto" w:fill="auto"/>
            <w:vAlign w:val="bottom"/>
          </w:tcPr>
          <w:p w14:paraId="40CD5EB9" w14:textId="59A90F69" w:rsidR="0026051C" w:rsidRPr="00957FDB" w:rsidRDefault="0026051C" w:rsidP="0026051C">
            <w:pPr>
              <w:tabs>
                <w:tab w:val="decimal" w:pos="737"/>
              </w:tabs>
              <w:snapToGrid w:val="0"/>
              <w:spacing w:line="260" w:lineRule="atLeast"/>
              <w:ind w:left="-113" w:right="-113"/>
              <w:rPr>
                <w:b/>
                <w:bCs/>
                <w:sz w:val="20"/>
                <w:szCs w:val="20"/>
              </w:rPr>
            </w:pPr>
            <w:r w:rsidRPr="00957FDB">
              <w:rPr>
                <w:b/>
                <w:bCs/>
                <w:sz w:val="20"/>
                <w:szCs w:val="20"/>
              </w:rPr>
              <w:t>2,143,907</w:t>
            </w:r>
          </w:p>
        </w:tc>
        <w:tc>
          <w:tcPr>
            <w:tcW w:w="236" w:type="dxa"/>
            <w:shd w:val="clear" w:color="auto" w:fill="auto"/>
            <w:vAlign w:val="bottom"/>
          </w:tcPr>
          <w:p w14:paraId="21B7B41A" w14:textId="77777777" w:rsidR="0026051C" w:rsidRPr="00957FDB" w:rsidRDefault="0026051C" w:rsidP="0026051C">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54" w:type="dxa"/>
            <w:tcBorders>
              <w:top w:val="single" w:sz="4" w:space="0" w:color="auto"/>
              <w:bottom w:val="double" w:sz="4" w:space="0" w:color="auto"/>
            </w:tcBorders>
            <w:shd w:val="clear" w:color="auto" w:fill="auto"/>
            <w:vAlign w:val="bottom"/>
          </w:tcPr>
          <w:p w14:paraId="1F851B92" w14:textId="1D4851C5" w:rsidR="0026051C" w:rsidRPr="00957FDB" w:rsidRDefault="0026051C" w:rsidP="0026051C">
            <w:pPr>
              <w:tabs>
                <w:tab w:val="decimal" w:pos="657"/>
              </w:tabs>
              <w:snapToGrid w:val="0"/>
              <w:spacing w:line="240" w:lineRule="atLeast"/>
              <w:ind w:right="-113"/>
              <w:rPr>
                <w:b/>
                <w:bCs/>
                <w:sz w:val="20"/>
                <w:szCs w:val="20"/>
              </w:rPr>
            </w:pPr>
            <w:r w:rsidRPr="00957FDB">
              <w:rPr>
                <w:b/>
                <w:bCs/>
                <w:sz w:val="20"/>
                <w:szCs w:val="20"/>
              </w:rPr>
              <w:t>15,724</w:t>
            </w:r>
          </w:p>
        </w:tc>
        <w:tc>
          <w:tcPr>
            <w:tcW w:w="236" w:type="dxa"/>
            <w:shd w:val="clear" w:color="auto" w:fill="auto"/>
            <w:vAlign w:val="bottom"/>
          </w:tcPr>
          <w:p w14:paraId="507F6683" w14:textId="77777777" w:rsidR="0026051C" w:rsidRPr="00957FDB" w:rsidRDefault="0026051C" w:rsidP="0026051C">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57" w:type="dxa"/>
            <w:tcBorders>
              <w:top w:val="single" w:sz="4" w:space="0" w:color="auto"/>
              <w:bottom w:val="double" w:sz="4" w:space="0" w:color="auto"/>
            </w:tcBorders>
            <w:shd w:val="clear" w:color="auto" w:fill="auto"/>
            <w:vAlign w:val="bottom"/>
          </w:tcPr>
          <w:p w14:paraId="428C8B74" w14:textId="0DD48CA8" w:rsidR="0026051C" w:rsidRPr="00957FDB" w:rsidRDefault="0026051C" w:rsidP="0026051C">
            <w:pPr>
              <w:tabs>
                <w:tab w:val="decimal" w:pos="702"/>
              </w:tabs>
              <w:snapToGrid w:val="0"/>
              <w:spacing w:line="260" w:lineRule="atLeast"/>
              <w:ind w:left="-113" w:right="-113"/>
              <w:rPr>
                <w:b/>
                <w:bCs/>
                <w:sz w:val="20"/>
                <w:szCs w:val="20"/>
              </w:rPr>
            </w:pPr>
            <w:r w:rsidRPr="00957FDB">
              <w:rPr>
                <w:b/>
                <w:bCs/>
                <w:sz w:val="20"/>
                <w:szCs w:val="20"/>
              </w:rPr>
              <w:t>2,159,631</w:t>
            </w:r>
          </w:p>
        </w:tc>
      </w:tr>
    </w:tbl>
    <w:p w14:paraId="1A658079" w14:textId="77777777" w:rsidR="0026051C" w:rsidRPr="00957FDB" w:rsidRDefault="0026051C" w:rsidP="00140B6E">
      <w:pPr>
        <w:spacing w:line="240" w:lineRule="atLeast"/>
        <w:ind w:left="1080" w:right="-29"/>
        <w:jc w:val="both"/>
        <w:rPr>
          <w:sz w:val="22"/>
          <w:szCs w:val="22"/>
        </w:rPr>
      </w:pPr>
    </w:p>
    <w:tbl>
      <w:tblPr>
        <w:tblW w:w="8802" w:type="dxa"/>
        <w:tblInd w:w="1098" w:type="dxa"/>
        <w:tblLayout w:type="fixed"/>
        <w:tblLook w:val="0000" w:firstRow="0" w:lastRow="0" w:firstColumn="0" w:lastColumn="0" w:noHBand="0" w:noVBand="0"/>
      </w:tblPr>
      <w:tblGrid>
        <w:gridCol w:w="2340"/>
        <w:gridCol w:w="880"/>
        <w:gridCol w:w="263"/>
        <w:gridCol w:w="793"/>
        <w:gridCol w:w="264"/>
        <w:gridCol w:w="882"/>
        <w:gridCol w:w="264"/>
        <w:gridCol w:w="933"/>
        <w:gridCol w:w="236"/>
        <w:gridCol w:w="854"/>
        <w:gridCol w:w="236"/>
        <w:gridCol w:w="857"/>
      </w:tblGrid>
      <w:tr w:rsidR="00373FA3" w:rsidRPr="00957FDB" w14:paraId="225920C3" w14:textId="77777777" w:rsidTr="006156F0">
        <w:trPr>
          <w:cantSplit/>
          <w:trHeight w:val="255"/>
        </w:trPr>
        <w:tc>
          <w:tcPr>
            <w:tcW w:w="2340" w:type="dxa"/>
            <w:shd w:val="clear" w:color="auto" w:fill="auto"/>
          </w:tcPr>
          <w:p w14:paraId="1FFEFB4A" w14:textId="77777777" w:rsidR="00373FA3" w:rsidRPr="00957FDB" w:rsidRDefault="00373FA3" w:rsidP="009C5FEE">
            <w:pPr>
              <w:snapToGrid w:val="0"/>
              <w:spacing w:line="240" w:lineRule="atLeast"/>
              <w:ind w:right="-197"/>
              <w:rPr>
                <w:sz w:val="20"/>
                <w:szCs w:val="20"/>
              </w:rPr>
            </w:pPr>
          </w:p>
        </w:tc>
        <w:tc>
          <w:tcPr>
            <w:tcW w:w="6462" w:type="dxa"/>
            <w:gridSpan w:val="11"/>
            <w:shd w:val="clear" w:color="auto" w:fill="auto"/>
          </w:tcPr>
          <w:p w14:paraId="13FB14C9" w14:textId="77777777" w:rsidR="00373FA3" w:rsidRPr="00957FDB" w:rsidRDefault="00373FA3" w:rsidP="009C5FEE">
            <w:pPr>
              <w:spacing w:line="240" w:lineRule="atLeast"/>
              <w:ind w:left="-113" w:right="-113"/>
              <w:jc w:val="center"/>
              <w:rPr>
                <w:sz w:val="20"/>
                <w:szCs w:val="20"/>
              </w:rPr>
            </w:pPr>
            <w:r w:rsidRPr="00957FDB">
              <w:rPr>
                <w:b/>
                <w:bCs/>
                <w:sz w:val="20"/>
                <w:szCs w:val="20"/>
              </w:rPr>
              <w:t>The Bank</w:t>
            </w:r>
          </w:p>
        </w:tc>
      </w:tr>
      <w:tr w:rsidR="00022BB3" w:rsidRPr="00957FDB" w14:paraId="5E66DAC2" w14:textId="77777777" w:rsidTr="006156F0">
        <w:trPr>
          <w:cantSplit/>
          <w:trHeight w:val="255"/>
        </w:trPr>
        <w:tc>
          <w:tcPr>
            <w:tcW w:w="2340" w:type="dxa"/>
            <w:shd w:val="clear" w:color="auto" w:fill="auto"/>
          </w:tcPr>
          <w:p w14:paraId="504AA617" w14:textId="77777777" w:rsidR="00022BB3" w:rsidRPr="00957FDB" w:rsidRDefault="00022BB3" w:rsidP="00022BB3">
            <w:pPr>
              <w:snapToGrid w:val="0"/>
              <w:spacing w:line="240" w:lineRule="atLeast"/>
              <w:ind w:right="-197"/>
              <w:rPr>
                <w:sz w:val="20"/>
                <w:szCs w:val="20"/>
              </w:rPr>
            </w:pPr>
          </w:p>
        </w:tc>
        <w:tc>
          <w:tcPr>
            <w:tcW w:w="3082" w:type="dxa"/>
            <w:gridSpan w:val="5"/>
            <w:shd w:val="clear" w:color="auto" w:fill="auto"/>
          </w:tcPr>
          <w:p w14:paraId="5AD2A49C" w14:textId="77777777" w:rsidR="00022BB3" w:rsidRPr="00B32845" w:rsidRDefault="00B32845" w:rsidP="00022BB3">
            <w:pPr>
              <w:spacing w:line="240" w:lineRule="atLeast"/>
              <w:ind w:left="-113" w:right="-113"/>
              <w:jc w:val="center"/>
              <w:rPr>
                <w:rFonts w:cstheme="minorBidi"/>
                <w:sz w:val="20"/>
                <w:szCs w:val="20"/>
              </w:rPr>
            </w:pPr>
            <w:r>
              <w:rPr>
                <w:rFonts w:cstheme="minorBidi"/>
                <w:sz w:val="20"/>
                <w:szCs w:val="20"/>
              </w:rPr>
              <w:t>2019</w:t>
            </w:r>
          </w:p>
        </w:tc>
        <w:tc>
          <w:tcPr>
            <w:tcW w:w="264" w:type="dxa"/>
            <w:shd w:val="clear" w:color="auto" w:fill="auto"/>
          </w:tcPr>
          <w:p w14:paraId="5E01CFDC" w14:textId="77777777" w:rsidR="00022BB3" w:rsidRPr="00957FDB" w:rsidRDefault="00022BB3" w:rsidP="00022BB3">
            <w:pPr>
              <w:pStyle w:val="BodyText"/>
              <w:snapToGrid w:val="0"/>
              <w:spacing w:line="240" w:lineRule="atLeast"/>
              <w:ind w:left="-113" w:right="-113"/>
              <w:jc w:val="center"/>
              <w:rPr>
                <w:rFonts w:cs="Times New Roman"/>
                <w:color w:val="auto"/>
                <w:sz w:val="20"/>
                <w:szCs w:val="20"/>
              </w:rPr>
            </w:pPr>
          </w:p>
        </w:tc>
        <w:tc>
          <w:tcPr>
            <w:tcW w:w="3116" w:type="dxa"/>
            <w:gridSpan w:val="5"/>
            <w:shd w:val="clear" w:color="auto" w:fill="auto"/>
          </w:tcPr>
          <w:p w14:paraId="069006F0" w14:textId="77777777" w:rsidR="00022BB3" w:rsidRPr="00B32845" w:rsidRDefault="00B32845" w:rsidP="00022BB3">
            <w:pPr>
              <w:spacing w:line="240" w:lineRule="atLeast"/>
              <w:ind w:left="-113" w:right="-113"/>
              <w:jc w:val="center"/>
              <w:rPr>
                <w:rFonts w:cstheme="minorBidi"/>
                <w:sz w:val="20"/>
                <w:szCs w:val="20"/>
              </w:rPr>
            </w:pPr>
            <w:r>
              <w:rPr>
                <w:rFonts w:cstheme="minorBidi"/>
                <w:sz w:val="20"/>
                <w:szCs w:val="20"/>
              </w:rPr>
              <w:t>2018</w:t>
            </w:r>
          </w:p>
        </w:tc>
      </w:tr>
      <w:tr w:rsidR="00022BB3" w:rsidRPr="00957FDB" w14:paraId="49F1E238" w14:textId="77777777" w:rsidTr="006156F0">
        <w:trPr>
          <w:cantSplit/>
          <w:trHeight w:val="282"/>
        </w:trPr>
        <w:tc>
          <w:tcPr>
            <w:tcW w:w="2340" w:type="dxa"/>
            <w:shd w:val="clear" w:color="auto" w:fill="auto"/>
          </w:tcPr>
          <w:p w14:paraId="2AE33FCF" w14:textId="77777777" w:rsidR="00022BB3" w:rsidRPr="00957FDB" w:rsidRDefault="00022BB3" w:rsidP="00022BB3">
            <w:pPr>
              <w:snapToGrid w:val="0"/>
              <w:spacing w:line="240" w:lineRule="atLeast"/>
              <w:ind w:right="-197"/>
              <w:rPr>
                <w:sz w:val="20"/>
                <w:szCs w:val="20"/>
              </w:rPr>
            </w:pPr>
          </w:p>
        </w:tc>
        <w:tc>
          <w:tcPr>
            <w:tcW w:w="880" w:type="dxa"/>
            <w:shd w:val="clear" w:color="auto" w:fill="auto"/>
          </w:tcPr>
          <w:p w14:paraId="6B13C149" w14:textId="77777777" w:rsidR="00022BB3" w:rsidRPr="00957FDB" w:rsidRDefault="00022BB3" w:rsidP="00022BB3">
            <w:pPr>
              <w:spacing w:line="260" w:lineRule="atLeast"/>
              <w:ind w:left="-113" w:right="-113"/>
              <w:jc w:val="center"/>
              <w:rPr>
                <w:sz w:val="20"/>
                <w:szCs w:val="20"/>
              </w:rPr>
            </w:pPr>
            <w:r w:rsidRPr="00957FDB">
              <w:rPr>
                <w:sz w:val="20"/>
                <w:szCs w:val="20"/>
              </w:rPr>
              <w:t>Domestic</w:t>
            </w:r>
          </w:p>
        </w:tc>
        <w:tc>
          <w:tcPr>
            <w:tcW w:w="263" w:type="dxa"/>
            <w:shd w:val="clear" w:color="auto" w:fill="auto"/>
          </w:tcPr>
          <w:p w14:paraId="6FEB0C98" w14:textId="77777777" w:rsidR="00022BB3" w:rsidRPr="00957FDB" w:rsidRDefault="00022BB3" w:rsidP="00022BB3">
            <w:pPr>
              <w:pStyle w:val="BodyText"/>
              <w:snapToGrid w:val="0"/>
              <w:spacing w:line="260" w:lineRule="atLeast"/>
              <w:ind w:left="-113" w:right="-113"/>
              <w:jc w:val="center"/>
              <w:rPr>
                <w:rFonts w:cs="Times New Roman"/>
                <w:color w:val="auto"/>
                <w:sz w:val="20"/>
                <w:szCs w:val="20"/>
                <w:lang w:val="en-US"/>
              </w:rPr>
            </w:pPr>
          </w:p>
        </w:tc>
        <w:tc>
          <w:tcPr>
            <w:tcW w:w="793" w:type="dxa"/>
            <w:shd w:val="clear" w:color="auto" w:fill="auto"/>
          </w:tcPr>
          <w:p w14:paraId="274F25D2" w14:textId="77777777" w:rsidR="00022BB3" w:rsidRPr="00957FDB" w:rsidRDefault="00022BB3" w:rsidP="00022BB3">
            <w:pPr>
              <w:spacing w:line="260" w:lineRule="atLeast"/>
              <w:ind w:left="-113" w:right="-113"/>
              <w:jc w:val="center"/>
              <w:rPr>
                <w:sz w:val="20"/>
                <w:szCs w:val="20"/>
              </w:rPr>
            </w:pPr>
            <w:r w:rsidRPr="00957FDB">
              <w:rPr>
                <w:sz w:val="20"/>
                <w:szCs w:val="20"/>
              </w:rPr>
              <w:t>Foreign</w:t>
            </w:r>
          </w:p>
        </w:tc>
        <w:tc>
          <w:tcPr>
            <w:tcW w:w="264" w:type="dxa"/>
            <w:shd w:val="clear" w:color="auto" w:fill="auto"/>
          </w:tcPr>
          <w:p w14:paraId="226AB3D8" w14:textId="77777777" w:rsidR="00022BB3" w:rsidRPr="00957FDB" w:rsidRDefault="00022BB3" w:rsidP="00022BB3">
            <w:pPr>
              <w:pStyle w:val="BodyText"/>
              <w:snapToGrid w:val="0"/>
              <w:spacing w:line="260" w:lineRule="atLeast"/>
              <w:ind w:left="-113" w:right="-113"/>
              <w:jc w:val="center"/>
              <w:rPr>
                <w:rFonts w:cs="Times New Roman"/>
                <w:color w:val="auto"/>
                <w:sz w:val="20"/>
                <w:szCs w:val="20"/>
                <w:lang w:val="en-US"/>
              </w:rPr>
            </w:pPr>
          </w:p>
        </w:tc>
        <w:tc>
          <w:tcPr>
            <w:tcW w:w="882" w:type="dxa"/>
            <w:shd w:val="clear" w:color="auto" w:fill="auto"/>
          </w:tcPr>
          <w:p w14:paraId="7282350A" w14:textId="77777777" w:rsidR="00022BB3" w:rsidRPr="00957FDB" w:rsidRDefault="00022BB3" w:rsidP="00022BB3">
            <w:pPr>
              <w:spacing w:line="260" w:lineRule="atLeast"/>
              <w:ind w:left="-113" w:right="-113"/>
              <w:jc w:val="center"/>
              <w:rPr>
                <w:sz w:val="20"/>
                <w:szCs w:val="20"/>
              </w:rPr>
            </w:pPr>
            <w:r w:rsidRPr="00957FDB">
              <w:rPr>
                <w:sz w:val="20"/>
                <w:szCs w:val="20"/>
              </w:rPr>
              <w:t>Total</w:t>
            </w:r>
          </w:p>
        </w:tc>
        <w:tc>
          <w:tcPr>
            <w:tcW w:w="264" w:type="dxa"/>
            <w:shd w:val="clear" w:color="auto" w:fill="auto"/>
          </w:tcPr>
          <w:p w14:paraId="0839BD18" w14:textId="77777777" w:rsidR="00022BB3" w:rsidRPr="00957FDB" w:rsidRDefault="00022BB3" w:rsidP="00022BB3">
            <w:pPr>
              <w:pStyle w:val="BodyText"/>
              <w:snapToGrid w:val="0"/>
              <w:spacing w:line="260" w:lineRule="atLeast"/>
              <w:ind w:left="-113" w:right="-113"/>
              <w:jc w:val="center"/>
              <w:rPr>
                <w:rFonts w:cs="Times New Roman"/>
                <w:color w:val="auto"/>
                <w:sz w:val="20"/>
                <w:szCs w:val="20"/>
                <w:lang w:val="en-US"/>
              </w:rPr>
            </w:pPr>
          </w:p>
        </w:tc>
        <w:tc>
          <w:tcPr>
            <w:tcW w:w="933" w:type="dxa"/>
            <w:shd w:val="clear" w:color="auto" w:fill="auto"/>
          </w:tcPr>
          <w:p w14:paraId="2A17E9F5" w14:textId="77777777" w:rsidR="00022BB3" w:rsidRPr="00957FDB" w:rsidRDefault="00022BB3" w:rsidP="00022BB3">
            <w:pPr>
              <w:spacing w:line="260" w:lineRule="atLeast"/>
              <w:ind w:left="-113" w:right="-113"/>
              <w:jc w:val="center"/>
              <w:rPr>
                <w:sz w:val="20"/>
                <w:szCs w:val="20"/>
              </w:rPr>
            </w:pPr>
            <w:r w:rsidRPr="00957FDB">
              <w:rPr>
                <w:sz w:val="20"/>
                <w:szCs w:val="20"/>
              </w:rPr>
              <w:t>Domestic</w:t>
            </w:r>
          </w:p>
        </w:tc>
        <w:tc>
          <w:tcPr>
            <w:tcW w:w="236" w:type="dxa"/>
            <w:shd w:val="clear" w:color="auto" w:fill="auto"/>
          </w:tcPr>
          <w:p w14:paraId="7277243B" w14:textId="77777777" w:rsidR="00022BB3" w:rsidRPr="00957FDB" w:rsidRDefault="00022BB3" w:rsidP="00022BB3">
            <w:pPr>
              <w:pStyle w:val="BodyText"/>
              <w:snapToGrid w:val="0"/>
              <w:spacing w:line="260" w:lineRule="atLeast"/>
              <w:ind w:left="-113" w:right="-113"/>
              <w:jc w:val="center"/>
              <w:rPr>
                <w:rFonts w:cs="Times New Roman"/>
                <w:color w:val="auto"/>
                <w:sz w:val="20"/>
                <w:szCs w:val="20"/>
                <w:lang w:val="en-US"/>
              </w:rPr>
            </w:pPr>
          </w:p>
        </w:tc>
        <w:tc>
          <w:tcPr>
            <w:tcW w:w="854" w:type="dxa"/>
            <w:shd w:val="clear" w:color="auto" w:fill="auto"/>
          </w:tcPr>
          <w:p w14:paraId="5FB5EF88" w14:textId="77777777" w:rsidR="00022BB3" w:rsidRPr="00957FDB" w:rsidRDefault="00022BB3" w:rsidP="00022BB3">
            <w:pPr>
              <w:spacing w:line="260" w:lineRule="atLeast"/>
              <w:ind w:left="-113" w:right="-113"/>
              <w:jc w:val="center"/>
              <w:rPr>
                <w:sz w:val="20"/>
                <w:szCs w:val="20"/>
              </w:rPr>
            </w:pPr>
            <w:r w:rsidRPr="00957FDB">
              <w:rPr>
                <w:sz w:val="20"/>
                <w:szCs w:val="20"/>
              </w:rPr>
              <w:t>Foreign</w:t>
            </w:r>
          </w:p>
        </w:tc>
        <w:tc>
          <w:tcPr>
            <w:tcW w:w="236" w:type="dxa"/>
            <w:shd w:val="clear" w:color="auto" w:fill="auto"/>
          </w:tcPr>
          <w:p w14:paraId="61B3173C" w14:textId="77777777" w:rsidR="00022BB3" w:rsidRPr="00957FDB" w:rsidRDefault="00022BB3" w:rsidP="00022BB3">
            <w:pPr>
              <w:pStyle w:val="BodyText"/>
              <w:snapToGrid w:val="0"/>
              <w:spacing w:line="260" w:lineRule="atLeast"/>
              <w:ind w:left="-113" w:right="-113"/>
              <w:jc w:val="center"/>
              <w:rPr>
                <w:rFonts w:cs="Times New Roman"/>
                <w:color w:val="auto"/>
                <w:sz w:val="20"/>
                <w:szCs w:val="20"/>
                <w:lang w:val="en-US"/>
              </w:rPr>
            </w:pPr>
          </w:p>
        </w:tc>
        <w:tc>
          <w:tcPr>
            <w:tcW w:w="857" w:type="dxa"/>
            <w:shd w:val="clear" w:color="auto" w:fill="auto"/>
          </w:tcPr>
          <w:p w14:paraId="2E8F490A" w14:textId="77777777" w:rsidR="00022BB3" w:rsidRPr="00957FDB" w:rsidRDefault="00022BB3" w:rsidP="00022BB3">
            <w:pPr>
              <w:spacing w:line="260" w:lineRule="atLeast"/>
              <w:ind w:left="-113" w:right="-113"/>
              <w:jc w:val="center"/>
              <w:rPr>
                <w:sz w:val="20"/>
                <w:szCs w:val="20"/>
              </w:rPr>
            </w:pPr>
            <w:r w:rsidRPr="00957FDB">
              <w:rPr>
                <w:sz w:val="20"/>
                <w:szCs w:val="20"/>
              </w:rPr>
              <w:t>Total</w:t>
            </w:r>
          </w:p>
        </w:tc>
      </w:tr>
      <w:tr w:rsidR="00022BB3" w:rsidRPr="00957FDB" w14:paraId="6C57C619" w14:textId="77777777" w:rsidTr="006156F0">
        <w:trPr>
          <w:cantSplit/>
          <w:trHeight w:val="255"/>
        </w:trPr>
        <w:tc>
          <w:tcPr>
            <w:tcW w:w="2340" w:type="dxa"/>
            <w:shd w:val="clear" w:color="auto" w:fill="auto"/>
          </w:tcPr>
          <w:p w14:paraId="5F805329" w14:textId="77777777" w:rsidR="00022BB3" w:rsidRPr="00957FDB" w:rsidRDefault="00022BB3" w:rsidP="00022BB3">
            <w:pPr>
              <w:snapToGrid w:val="0"/>
              <w:spacing w:line="240" w:lineRule="atLeast"/>
              <w:ind w:right="-197"/>
              <w:rPr>
                <w:sz w:val="20"/>
                <w:szCs w:val="20"/>
              </w:rPr>
            </w:pPr>
          </w:p>
        </w:tc>
        <w:tc>
          <w:tcPr>
            <w:tcW w:w="6462" w:type="dxa"/>
            <w:gridSpan w:val="11"/>
            <w:shd w:val="clear" w:color="auto" w:fill="auto"/>
          </w:tcPr>
          <w:p w14:paraId="59033D69" w14:textId="77777777" w:rsidR="00022BB3" w:rsidRPr="00957FDB" w:rsidRDefault="00022BB3" w:rsidP="00022BB3">
            <w:pPr>
              <w:spacing w:line="240" w:lineRule="atLeast"/>
              <w:ind w:left="-113" w:right="-113"/>
              <w:jc w:val="center"/>
              <w:rPr>
                <w:b/>
                <w:bCs/>
                <w:sz w:val="20"/>
                <w:szCs w:val="20"/>
                <w:cs/>
              </w:rPr>
            </w:pPr>
            <w:r w:rsidRPr="00957FDB">
              <w:rPr>
                <w:i/>
                <w:iCs/>
                <w:sz w:val="20"/>
                <w:szCs w:val="20"/>
                <w:cs/>
              </w:rPr>
              <w:t>(</w:t>
            </w:r>
            <w:r w:rsidRPr="00957FDB">
              <w:rPr>
                <w:i/>
                <w:iCs/>
                <w:sz w:val="20"/>
                <w:szCs w:val="20"/>
              </w:rPr>
              <w:t>in million Baht</w:t>
            </w:r>
            <w:r w:rsidRPr="00957FDB">
              <w:rPr>
                <w:i/>
                <w:iCs/>
                <w:sz w:val="20"/>
                <w:szCs w:val="20"/>
                <w:cs/>
              </w:rPr>
              <w:t>)</w:t>
            </w:r>
          </w:p>
        </w:tc>
      </w:tr>
      <w:tr w:rsidR="00B125A3" w:rsidRPr="00957FDB" w14:paraId="02863208" w14:textId="77777777" w:rsidTr="00311CCD">
        <w:trPr>
          <w:cantSplit/>
          <w:trHeight w:val="282"/>
        </w:trPr>
        <w:tc>
          <w:tcPr>
            <w:tcW w:w="2340" w:type="dxa"/>
            <w:shd w:val="clear" w:color="auto" w:fill="auto"/>
            <w:vAlign w:val="bottom"/>
          </w:tcPr>
          <w:p w14:paraId="7E57AEEE" w14:textId="77777777" w:rsidR="00B125A3" w:rsidRPr="00957FDB" w:rsidRDefault="00B125A3" w:rsidP="0026051C">
            <w:pPr>
              <w:spacing w:line="260" w:lineRule="atLeast"/>
              <w:ind w:left="-128"/>
              <w:jc w:val="both"/>
              <w:rPr>
                <w:sz w:val="20"/>
                <w:szCs w:val="20"/>
              </w:rPr>
            </w:pPr>
            <w:r w:rsidRPr="00957FDB">
              <w:rPr>
                <w:sz w:val="20"/>
                <w:szCs w:val="20"/>
              </w:rPr>
              <w:t>Baht</w:t>
            </w:r>
          </w:p>
        </w:tc>
        <w:tc>
          <w:tcPr>
            <w:tcW w:w="880" w:type="dxa"/>
            <w:shd w:val="clear" w:color="auto" w:fill="auto"/>
            <w:vAlign w:val="center"/>
          </w:tcPr>
          <w:p w14:paraId="04DED86D" w14:textId="77777777" w:rsidR="00B125A3" w:rsidRPr="00785F0F" w:rsidRDefault="00B125A3" w:rsidP="00B125A3">
            <w:pPr>
              <w:tabs>
                <w:tab w:val="decimal" w:pos="737"/>
              </w:tabs>
              <w:snapToGrid w:val="0"/>
              <w:spacing w:line="260" w:lineRule="atLeast"/>
              <w:ind w:left="-113" w:right="-113"/>
              <w:rPr>
                <w:sz w:val="28"/>
              </w:rPr>
            </w:pPr>
            <w:r w:rsidRPr="00B125A3">
              <w:rPr>
                <w:sz w:val="20"/>
                <w:szCs w:val="20"/>
                <w:lang w:val="en-GB"/>
              </w:rPr>
              <w:t>2,125,045</w:t>
            </w:r>
          </w:p>
        </w:tc>
        <w:tc>
          <w:tcPr>
            <w:tcW w:w="263" w:type="dxa"/>
            <w:shd w:val="clear" w:color="auto" w:fill="auto"/>
            <w:vAlign w:val="bottom"/>
          </w:tcPr>
          <w:p w14:paraId="742179BA" w14:textId="77777777" w:rsidR="00B125A3" w:rsidRPr="00957FDB" w:rsidRDefault="00B125A3" w:rsidP="00B125A3">
            <w:pPr>
              <w:pStyle w:val="Footer"/>
              <w:tabs>
                <w:tab w:val="decimal" w:pos="737"/>
                <w:tab w:val="decimal" w:pos="945"/>
              </w:tabs>
              <w:snapToGrid w:val="0"/>
              <w:spacing w:line="260" w:lineRule="atLeast"/>
              <w:ind w:left="-113" w:right="-113"/>
              <w:rPr>
                <w:sz w:val="20"/>
                <w:szCs w:val="20"/>
                <w:lang w:val="en-GB"/>
              </w:rPr>
            </w:pPr>
          </w:p>
        </w:tc>
        <w:tc>
          <w:tcPr>
            <w:tcW w:w="793" w:type="dxa"/>
            <w:shd w:val="clear" w:color="auto" w:fill="auto"/>
            <w:vAlign w:val="center"/>
          </w:tcPr>
          <w:p w14:paraId="4347D440" w14:textId="77777777" w:rsidR="00B125A3" w:rsidRPr="00B125A3" w:rsidRDefault="00B125A3" w:rsidP="00B125A3">
            <w:pPr>
              <w:tabs>
                <w:tab w:val="decimal" w:pos="657"/>
              </w:tabs>
              <w:snapToGrid w:val="0"/>
              <w:spacing w:line="240" w:lineRule="atLeast"/>
              <w:ind w:right="-113"/>
              <w:rPr>
                <w:sz w:val="20"/>
                <w:szCs w:val="20"/>
              </w:rPr>
            </w:pPr>
            <w:r w:rsidRPr="00B125A3">
              <w:rPr>
                <w:sz w:val="20"/>
                <w:szCs w:val="20"/>
              </w:rPr>
              <w:t>936</w:t>
            </w:r>
          </w:p>
        </w:tc>
        <w:tc>
          <w:tcPr>
            <w:tcW w:w="264" w:type="dxa"/>
            <w:shd w:val="clear" w:color="auto" w:fill="auto"/>
            <w:vAlign w:val="bottom"/>
          </w:tcPr>
          <w:p w14:paraId="35A66282" w14:textId="77777777" w:rsidR="00B125A3" w:rsidRPr="00957FDB" w:rsidRDefault="00B125A3" w:rsidP="00B125A3">
            <w:pPr>
              <w:pStyle w:val="Footer"/>
              <w:tabs>
                <w:tab w:val="decimal" w:pos="612"/>
                <w:tab w:val="decimal" w:pos="916"/>
              </w:tabs>
              <w:snapToGrid w:val="0"/>
              <w:spacing w:line="260" w:lineRule="atLeast"/>
              <w:ind w:left="-113" w:right="-113"/>
              <w:rPr>
                <w:sz w:val="20"/>
                <w:szCs w:val="20"/>
                <w:lang w:val="en-US"/>
              </w:rPr>
            </w:pPr>
          </w:p>
        </w:tc>
        <w:tc>
          <w:tcPr>
            <w:tcW w:w="882" w:type="dxa"/>
            <w:shd w:val="clear" w:color="auto" w:fill="auto"/>
            <w:vAlign w:val="bottom"/>
          </w:tcPr>
          <w:p w14:paraId="4B1DE51A" w14:textId="77777777" w:rsidR="00B125A3" w:rsidRPr="00957FDB" w:rsidRDefault="00B125A3" w:rsidP="00ED428A">
            <w:pPr>
              <w:tabs>
                <w:tab w:val="decimal" w:pos="702"/>
              </w:tabs>
              <w:snapToGrid w:val="0"/>
              <w:spacing w:line="260" w:lineRule="atLeast"/>
              <w:ind w:left="-113" w:right="-113"/>
              <w:rPr>
                <w:sz w:val="20"/>
                <w:szCs w:val="20"/>
                <w:lang w:val="en-GB"/>
              </w:rPr>
            </w:pPr>
            <w:r w:rsidRPr="00ED428A">
              <w:rPr>
                <w:sz w:val="20"/>
                <w:szCs w:val="20"/>
                <w:lang w:val="en-GB"/>
              </w:rPr>
              <w:t>2,125,981</w:t>
            </w:r>
          </w:p>
        </w:tc>
        <w:tc>
          <w:tcPr>
            <w:tcW w:w="264" w:type="dxa"/>
            <w:shd w:val="clear" w:color="auto" w:fill="auto"/>
          </w:tcPr>
          <w:p w14:paraId="54EAE20C" w14:textId="77777777" w:rsidR="00B125A3" w:rsidRPr="00957FDB" w:rsidRDefault="00B125A3" w:rsidP="00B125A3">
            <w:pPr>
              <w:pStyle w:val="BodyText"/>
              <w:tabs>
                <w:tab w:val="decimal" w:pos="657"/>
              </w:tabs>
              <w:snapToGrid w:val="0"/>
              <w:spacing w:line="240" w:lineRule="atLeast"/>
              <w:ind w:left="-113" w:right="-113"/>
              <w:rPr>
                <w:rFonts w:cs="Times New Roman"/>
                <w:color w:val="auto"/>
                <w:sz w:val="20"/>
                <w:szCs w:val="20"/>
                <w:lang w:val="en-US"/>
              </w:rPr>
            </w:pPr>
          </w:p>
        </w:tc>
        <w:tc>
          <w:tcPr>
            <w:tcW w:w="933" w:type="dxa"/>
            <w:shd w:val="clear" w:color="auto" w:fill="auto"/>
            <w:vAlign w:val="bottom"/>
          </w:tcPr>
          <w:p w14:paraId="51EECAC3" w14:textId="77777777" w:rsidR="00B125A3" w:rsidRPr="00957FDB" w:rsidRDefault="00B125A3" w:rsidP="00B125A3">
            <w:pPr>
              <w:tabs>
                <w:tab w:val="decimal" w:pos="737"/>
              </w:tabs>
              <w:snapToGrid w:val="0"/>
              <w:spacing w:line="260" w:lineRule="atLeast"/>
              <w:ind w:left="-113" w:right="-113"/>
              <w:rPr>
                <w:sz w:val="20"/>
                <w:szCs w:val="20"/>
                <w:lang w:val="en-GB"/>
              </w:rPr>
            </w:pPr>
            <w:r w:rsidRPr="00957FDB">
              <w:rPr>
                <w:sz w:val="20"/>
                <w:szCs w:val="20"/>
                <w:lang w:val="en-GB"/>
              </w:rPr>
              <w:t>2,109,464</w:t>
            </w:r>
          </w:p>
        </w:tc>
        <w:tc>
          <w:tcPr>
            <w:tcW w:w="236" w:type="dxa"/>
            <w:shd w:val="clear" w:color="auto" w:fill="auto"/>
            <w:vAlign w:val="bottom"/>
          </w:tcPr>
          <w:p w14:paraId="50E583F7" w14:textId="77777777" w:rsidR="00B125A3" w:rsidRPr="00957FDB" w:rsidRDefault="00B125A3" w:rsidP="00B125A3">
            <w:pPr>
              <w:pStyle w:val="Footer"/>
              <w:tabs>
                <w:tab w:val="decimal" w:pos="702"/>
                <w:tab w:val="decimal" w:pos="900"/>
              </w:tabs>
              <w:snapToGrid w:val="0"/>
              <w:spacing w:line="260" w:lineRule="atLeast"/>
              <w:ind w:left="-113" w:right="-113"/>
              <w:rPr>
                <w:sz w:val="20"/>
                <w:szCs w:val="20"/>
                <w:lang w:val="en-GB"/>
              </w:rPr>
            </w:pPr>
          </w:p>
        </w:tc>
        <w:tc>
          <w:tcPr>
            <w:tcW w:w="854" w:type="dxa"/>
            <w:shd w:val="clear" w:color="auto" w:fill="auto"/>
            <w:vAlign w:val="bottom"/>
          </w:tcPr>
          <w:p w14:paraId="10046E81" w14:textId="77777777" w:rsidR="00B125A3" w:rsidRPr="00957FDB" w:rsidRDefault="00B125A3" w:rsidP="00B125A3">
            <w:pPr>
              <w:tabs>
                <w:tab w:val="decimal" w:pos="657"/>
              </w:tabs>
              <w:snapToGrid w:val="0"/>
              <w:spacing w:line="240" w:lineRule="atLeast"/>
              <w:ind w:right="-113"/>
              <w:rPr>
                <w:sz w:val="20"/>
                <w:szCs w:val="20"/>
                <w:lang w:val="en-GB"/>
              </w:rPr>
            </w:pPr>
            <w:r w:rsidRPr="00957FDB">
              <w:rPr>
                <w:sz w:val="20"/>
                <w:szCs w:val="20"/>
              </w:rPr>
              <w:t>615</w:t>
            </w:r>
          </w:p>
        </w:tc>
        <w:tc>
          <w:tcPr>
            <w:tcW w:w="236" w:type="dxa"/>
            <w:shd w:val="clear" w:color="auto" w:fill="auto"/>
            <w:vAlign w:val="bottom"/>
          </w:tcPr>
          <w:p w14:paraId="15100130" w14:textId="77777777" w:rsidR="00B125A3" w:rsidRPr="00957FDB" w:rsidRDefault="00B125A3" w:rsidP="00B125A3">
            <w:pPr>
              <w:pStyle w:val="Footer"/>
              <w:tabs>
                <w:tab w:val="decimal" w:pos="702"/>
                <w:tab w:val="decimal" w:pos="900"/>
              </w:tabs>
              <w:snapToGrid w:val="0"/>
              <w:spacing w:line="260" w:lineRule="atLeast"/>
              <w:ind w:left="-113" w:right="-113"/>
              <w:rPr>
                <w:sz w:val="20"/>
                <w:szCs w:val="20"/>
                <w:lang w:val="en-GB"/>
              </w:rPr>
            </w:pPr>
          </w:p>
        </w:tc>
        <w:tc>
          <w:tcPr>
            <w:tcW w:w="857" w:type="dxa"/>
            <w:shd w:val="clear" w:color="auto" w:fill="auto"/>
            <w:vAlign w:val="bottom"/>
          </w:tcPr>
          <w:p w14:paraId="220A5C5D" w14:textId="77777777" w:rsidR="00B125A3" w:rsidRPr="00957FDB" w:rsidRDefault="00B125A3" w:rsidP="00B125A3">
            <w:pPr>
              <w:tabs>
                <w:tab w:val="decimal" w:pos="702"/>
              </w:tabs>
              <w:snapToGrid w:val="0"/>
              <w:spacing w:line="260" w:lineRule="atLeast"/>
              <w:ind w:left="-113" w:right="-113"/>
              <w:rPr>
                <w:sz w:val="20"/>
                <w:szCs w:val="20"/>
                <w:lang w:val="en-GB"/>
              </w:rPr>
            </w:pPr>
            <w:r w:rsidRPr="00957FDB">
              <w:rPr>
                <w:sz w:val="20"/>
                <w:szCs w:val="20"/>
                <w:lang w:val="en-GB"/>
              </w:rPr>
              <w:t>2,110,079</w:t>
            </w:r>
          </w:p>
        </w:tc>
      </w:tr>
      <w:tr w:rsidR="00B125A3" w:rsidRPr="00957FDB" w14:paraId="45166F62" w14:textId="77777777" w:rsidTr="00311CCD">
        <w:trPr>
          <w:cantSplit/>
          <w:trHeight w:val="79"/>
        </w:trPr>
        <w:tc>
          <w:tcPr>
            <w:tcW w:w="2340" w:type="dxa"/>
            <w:shd w:val="clear" w:color="auto" w:fill="auto"/>
            <w:vAlign w:val="bottom"/>
          </w:tcPr>
          <w:p w14:paraId="713A1300" w14:textId="77777777" w:rsidR="00B125A3" w:rsidRPr="00957FDB" w:rsidRDefault="00B125A3" w:rsidP="0026051C">
            <w:pPr>
              <w:spacing w:line="260" w:lineRule="atLeast"/>
              <w:ind w:left="-128"/>
              <w:jc w:val="both"/>
              <w:rPr>
                <w:sz w:val="20"/>
                <w:szCs w:val="20"/>
              </w:rPr>
            </w:pPr>
            <w:r w:rsidRPr="00957FDB">
              <w:rPr>
                <w:sz w:val="20"/>
                <w:szCs w:val="20"/>
              </w:rPr>
              <w:t>US Dollar</w:t>
            </w:r>
          </w:p>
        </w:tc>
        <w:tc>
          <w:tcPr>
            <w:tcW w:w="880" w:type="dxa"/>
            <w:shd w:val="clear" w:color="auto" w:fill="auto"/>
            <w:vAlign w:val="center"/>
          </w:tcPr>
          <w:p w14:paraId="5BF7ECBF" w14:textId="77777777" w:rsidR="00B125A3" w:rsidRPr="00B125A3" w:rsidRDefault="00B125A3" w:rsidP="00B125A3">
            <w:pPr>
              <w:tabs>
                <w:tab w:val="decimal" w:pos="737"/>
              </w:tabs>
              <w:snapToGrid w:val="0"/>
              <w:spacing w:line="260" w:lineRule="atLeast"/>
              <w:ind w:left="-113" w:right="-113"/>
              <w:rPr>
                <w:sz w:val="20"/>
                <w:szCs w:val="20"/>
                <w:lang w:val="en-GB"/>
              </w:rPr>
            </w:pPr>
            <w:r w:rsidRPr="00B125A3">
              <w:rPr>
                <w:sz w:val="20"/>
                <w:szCs w:val="20"/>
                <w:lang w:val="en-GB"/>
              </w:rPr>
              <w:t>19,739</w:t>
            </w:r>
          </w:p>
        </w:tc>
        <w:tc>
          <w:tcPr>
            <w:tcW w:w="263" w:type="dxa"/>
            <w:shd w:val="clear" w:color="auto" w:fill="auto"/>
            <w:vAlign w:val="bottom"/>
          </w:tcPr>
          <w:p w14:paraId="514254FF" w14:textId="77777777" w:rsidR="00B125A3" w:rsidRPr="00957FDB" w:rsidRDefault="00B125A3" w:rsidP="00B125A3">
            <w:pPr>
              <w:pStyle w:val="Footer"/>
              <w:tabs>
                <w:tab w:val="decimal" w:pos="737"/>
                <w:tab w:val="decimal" w:pos="945"/>
              </w:tabs>
              <w:snapToGrid w:val="0"/>
              <w:spacing w:line="260" w:lineRule="atLeast"/>
              <w:ind w:left="-113" w:right="-113"/>
              <w:rPr>
                <w:sz w:val="20"/>
                <w:szCs w:val="20"/>
                <w:lang w:val="en-GB"/>
              </w:rPr>
            </w:pPr>
          </w:p>
        </w:tc>
        <w:tc>
          <w:tcPr>
            <w:tcW w:w="793" w:type="dxa"/>
            <w:shd w:val="clear" w:color="auto" w:fill="auto"/>
            <w:vAlign w:val="center"/>
          </w:tcPr>
          <w:p w14:paraId="78C38CE8" w14:textId="77777777" w:rsidR="00B125A3" w:rsidRPr="00B125A3" w:rsidRDefault="00B125A3" w:rsidP="00B125A3">
            <w:pPr>
              <w:tabs>
                <w:tab w:val="decimal" w:pos="657"/>
              </w:tabs>
              <w:snapToGrid w:val="0"/>
              <w:spacing w:line="240" w:lineRule="atLeast"/>
              <w:ind w:right="-113"/>
              <w:rPr>
                <w:sz w:val="20"/>
                <w:szCs w:val="20"/>
              </w:rPr>
            </w:pPr>
            <w:r w:rsidRPr="00B125A3">
              <w:rPr>
                <w:sz w:val="20"/>
                <w:szCs w:val="20"/>
              </w:rPr>
              <w:t>6,355</w:t>
            </w:r>
          </w:p>
        </w:tc>
        <w:tc>
          <w:tcPr>
            <w:tcW w:w="264" w:type="dxa"/>
            <w:shd w:val="clear" w:color="auto" w:fill="auto"/>
            <w:vAlign w:val="bottom"/>
          </w:tcPr>
          <w:p w14:paraId="01018B0F" w14:textId="77777777" w:rsidR="00B125A3" w:rsidRPr="00957FDB" w:rsidRDefault="00B125A3" w:rsidP="00B125A3">
            <w:pPr>
              <w:pStyle w:val="Footer"/>
              <w:tabs>
                <w:tab w:val="decimal" w:pos="612"/>
                <w:tab w:val="decimal" w:pos="916"/>
              </w:tabs>
              <w:snapToGrid w:val="0"/>
              <w:spacing w:line="260" w:lineRule="atLeast"/>
              <w:ind w:right="-113"/>
              <w:rPr>
                <w:sz w:val="20"/>
                <w:szCs w:val="20"/>
                <w:lang w:val="en-US"/>
              </w:rPr>
            </w:pPr>
          </w:p>
        </w:tc>
        <w:tc>
          <w:tcPr>
            <w:tcW w:w="882" w:type="dxa"/>
            <w:shd w:val="clear" w:color="auto" w:fill="auto"/>
            <w:vAlign w:val="center"/>
          </w:tcPr>
          <w:p w14:paraId="33406BC8" w14:textId="77777777" w:rsidR="00B125A3" w:rsidRPr="00ED428A" w:rsidRDefault="00B125A3" w:rsidP="00ED428A">
            <w:pPr>
              <w:tabs>
                <w:tab w:val="decimal" w:pos="702"/>
              </w:tabs>
              <w:snapToGrid w:val="0"/>
              <w:spacing w:line="260" w:lineRule="atLeast"/>
              <w:ind w:left="-113" w:right="-113"/>
              <w:rPr>
                <w:sz w:val="20"/>
                <w:szCs w:val="20"/>
                <w:lang w:val="en-GB"/>
              </w:rPr>
            </w:pPr>
            <w:r w:rsidRPr="00ED428A">
              <w:rPr>
                <w:sz w:val="20"/>
                <w:szCs w:val="20"/>
                <w:lang w:val="en-GB"/>
              </w:rPr>
              <w:t>26,094</w:t>
            </w:r>
          </w:p>
        </w:tc>
        <w:tc>
          <w:tcPr>
            <w:tcW w:w="264" w:type="dxa"/>
            <w:shd w:val="clear" w:color="auto" w:fill="auto"/>
            <w:vAlign w:val="bottom"/>
          </w:tcPr>
          <w:p w14:paraId="4973AD60" w14:textId="77777777" w:rsidR="00B125A3" w:rsidRPr="00957FDB" w:rsidRDefault="00B125A3" w:rsidP="00B125A3">
            <w:pPr>
              <w:pStyle w:val="BodyText"/>
              <w:tabs>
                <w:tab w:val="decimal" w:pos="657"/>
              </w:tabs>
              <w:snapToGrid w:val="0"/>
              <w:spacing w:line="240" w:lineRule="atLeast"/>
              <w:ind w:left="-113" w:right="-113"/>
              <w:jc w:val="left"/>
              <w:rPr>
                <w:rFonts w:cs="Times New Roman"/>
                <w:color w:val="auto"/>
                <w:sz w:val="20"/>
                <w:szCs w:val="20"/>
                <w:lang w:val="en-US"/>
              </w:rPr>
            </w:pPr>
          </w:p>
        </w:tc>
        <w:tc>
          <w:tcPr>
            <w:tcW w:w="933" w:type="dxa"/>
            <w:shd w:val="clear" w:color="auto" w:fill="auto"/>
            <w:vAlign w:val="bottom"/>
          </w:tcPr>
          <w:p w14:paraId="75CF196C" w14:textId="77777777" w:rsidR="00B125A3" w:rsidRPr="00957FDB" w:rsidRDefault="00B125A3" w:rsidP="00B125A3">
            <w:pPr>
              <w:tabs>
                <w:tab w:val="decimal" w:pos="737"/>
              </w:tabs>
              <w:snapToGrid w:val="0"/>
              <w:spacing w:line="260" w:lineRule="atLeast"/>
              <w:ind w:left="-113" w:right="-113"/>
              <w:rPr>
                <w:sz w:val="20"/>
                <w:szCs w:val="20"/>
                <w:lang w:val="en-GB"/>
              </w:rPr>
            </w:pPr>
            <w:r w:rsidRPr="00957FDB">
              <w:rPr>
                <w:sz w:val="20"/>
                <w:szCs w:val="20"/>
                <w:lang w:val="en-GB"/>
              </w:rPr>
              <w:t>35,683</w:t>
            </w:r>
          </w:p>
        </w:tc>
        <w:tc>
          <w:tcPr>
            <w:tcW w:w="236" w:type="dxa"/>
            <w:shd w:val="clear" w:color="auto" w:fill="auto"/>
            <w:vAlign w:val="bottom"/>
          </w:tcPr>
          <w:p w14:paraId="250F28CA" w14:textId="77777777" w:rsidR="00B125A3" w:rsidRPr="00957FDB" w:rsidRDefault="00B125A3" w:rsidP="00B125A3">
            <w:pPr>
              <w:pStyle w:val="Footer"/>
              <w:tabs>
                <w:tab w:val="decimal" w:pos="702"/>
                <w:tab w:val="decimal" w:pos="900"/>
              </w:tabs>
              <w:snapToGrid w:val="0"/>
              <w:spacing w:line="260" w:lineRule="atLeast"/>
              <w:ind w:left="-113" w:right="-113"/>
              <w:rPr>
                <w:sz w:val="20"/>
                <w:szCs w:val="20"/>
                <w:lang w:val="en-GB"/>
              </w:rPr>
            </w:pPr>
          </w:p>
        </w:tc>
        <w:tc>
          <w:tcPr>
            <w:tcW w:w="854" w:type="dxa"/>
            <w:shd w:val="clear" w:color="auto" w:fill="auto"/>
            <w:vAlign w:val="bottom"/>
          </w:tcPr>
          <w:p w14:paraId="519C9E3B" w14:textId="77777777" w:rsidR="00B125A3" w:rsidRPr="00957FDB" w:rsidRDefault="00B125A3" w:rsidP="00B125A3">
            <w:pPr>
              <w:tabs>
                <w:tab w:val="decimal" w:pos="657"/>
              </w:tabs>
              <w:snapToGrid w:val="0"/>
              <w:spacing w:line="240" w:lineRule="atLeast"/>
              <w:ind w:right="-113"/>
              <w:rPr>
                <w:sz w:val="20"/>
                <w:szCs w:val="20"/>
                <w:lang w:val="en-GB"/>
              </w:rPr>
            </w:pPr>
            <w:r w:rsidRPr="00957FDB">
              <w:rPr>
                <w:sz w:val="20"/>
                <w:szCs w:val="20"/>
              </w:rPr>
              <w:t>7,351</w:t>
            </w:r>
          </w:p>
        </w:tc>
        <w:tc>
          <w:tcPr>
            <w:tcW w:w="236" w:type="dxa"/>
            <w:shd w:val="clear" w:color="auto" w:fill="auto"/>
            <w:vAlign w:val="bottom"/>
          </w:tcPr>
          <w:p w14:paraId="006F16E7" w14:textId="77777777" w:rsidR="00B125A3" w:rsidRPr="00957FDB" w:rsidRDefault="00B125A3" w:rsidP="00B125A3">
            <w:pPr>
              <w:pStyle w:val="Footer"/>
              <w:tabs>
                <w:tab w:val="decimal" w:pos="702"/>
                <w:tab w:val="decimal" w:pos="900"/>
              </w:tabs>
              <w:snapToGrid w:val="0"/>
              <w:spacing w:line="260" w:lineRule="atLeast"/>
              <w:ind w:left="-113" w:right="-113"/>
              <w:rPr>
                <w:sz w:val="20"/>
                <w:szCs w:val="20"/>
                <w:lang w:val="en-GB"/>
              </w:rPr>
            </w:pPr>
          </w:p>
        </w:tc>
        <w:tc>
          <w:tcPr>
            <w:tcW w:w="857" w:type="dxa"/>
            <w:shd w:val="clear" w:color="auto" w:fill="auto"/>
            <w:vAlign w:val="bottom"/>
          </w:tcPr>
          <w:p w14:paraId="40CE4AC0" w14:textId="77777777" w:rsidR="00B125A3" w:rsidRPr="00957FDB" w:rsidRDefault="00B125A3" w:rsidP="00B125A3">
            <w:pPr>
              <w:tabs>
                <w:tab w:val="decimal" w:pos="702"/>
              </w:tabs>
              <w:snapToGrid w:val="0"/>
              <w:spacing w:line="260" w:lineRule="atLeast"/>
              <w:ind w:left="-113" w:right="-113"/>
              <w:rPr>
                <w:sz w:val="20"/>
                <w:szCs w:val="20"/>
                <w:lang w:val="en-GB"/>
              </w:rPr>
            </w:pPr>
            <w:r w:rsidRPr="00957FDB">
              <w:rPr>
                <w:sz w:val="20"/>
                <w:szCs w:val="20"/>
                <w:lang w:val="en-GB"/>
              </w:rPr>
              <w:t>43,034</w:t>
            </w:r>
          </w:p>
        </w:tc>
      </w:tr>
      <w:tr w:rsidR="00B125A3" w:rsidRPr="00957FDB" w14:paraId="3DCC06B2" w14:textId="77777777" w:rsidTr="00311CCD">
        <w:trPr>
          <w:cantSplit/>
          <w:trHeight w:val="282"/>
        </w:trPr>
        <w:tc>
          <w:tcPr>
            <w:tcW w:w="2340" w:type="dxa"/>
            <w:shd w:val="clear" w:color="auto" w:fill="auto"/>
            <w:vAlign w:val="bottom"/>
          </w:tcPr>
          <w:p w14:paraId="08BBDA6C" w14:textId="77777777" w:rsidR="00B125A3" w:rsidRPr="00957FDB" w:rsidRDefault="00B125A3" w:rsidP="0026051C">
            <w:pPr>
              <w:spacing w:line="260" w:lineRule="atLeast"/>
              <w:ind w:left="-128"/>
              <w:jc w:val="both"/>
              <w:rPr>
                <w:sz w:val="20"/>
                <w:szCs w:val="20"/>
              </w:rPr>
            </w:pPr>
            <w:r w:rsidRPr="00957FDB">
              <w:rPr>
                <w:sz w:val="20"/>
                <w:szCs w:val="20"/>
              </w:rPr>
              <w:t>Other currencies</w:t>
            </w:r>
          </w:p>
        </w:tc>
        <w:tc>
          <w:tcPr>
            <w:tcW w:w="880" w:type="dxa"/>
            <w:tcBorders>
              <w:bottom w:val="single" w:sz="4" w:space="0" w:color="auto"/>
            </w:tcBorders>
            <w:shd w:val="clear" w:color="auto" w:fill="auto"/>
            <w:vAlign w:val="center"/>
          </w:tcPr>
          <w:p w14:paraId="29B71037" w14:textId="77777777" w:rsidR="00B125A3" w:rsidRPr="00785F0F" w:rsidRDefault="00B125A3" w:rsidP="00B125A3">
            <w:pPr>
              <w:tabs>
                <w:tab w:val="decimal" w:pos="737"/>
              </w:tabs>
              <w:snapToGrid w:val="0"/>
              <w:spacing w:line="260" w:lineRule="atLeast"/>
              <w:ind w:left="-113" w:right="-113"/>
              <w:rPr>
                <w:sz w:val="28"/>
              </w:rPr>
            </w:pPr>
            <w:r w:rsidRPr="00B125A3">
              <w:rPr>
                <w:sz w:val="20"/>
                <w:szCs w:val="20"/>
                <w:lang w:val="en-GB"/>
              </w:rPr>
              <w:t>2,298</w:t>
            </w:r>
          </w:p>
        </w:tc>
        <w:tc>
          <w:tcPr>
            <w:tcW w:w="263" w:type="dxa"/>
            <w:shd w:val="clear" w:color="auto" w:fill="auto"/>
            <w:vAlign w:val="bottom"/>
          </w:tcPr>
          <w:p w14:paraId="6EF5E38C" w14:textId="77777777" w:rsidR="00B125A3" w:rsidRPr="00957FDB" w:rsidRDefault="00B125A3" w:rsidP="00B125A3">
            <w:pPr>
              <w:pStyle w:val="BodyText"/>
              <w:tabs>
                <w:tab w:val="decimal" w:pos="737"/>
                <w:tab w:val="decimal" w:pos="945"/>
              </w:tabs>
              <w:snapToGrid w:val="0"/>
              <w:spacing w:line="260" w:lineRule="atLeast"/>
              <w:ind w:left="-113" w:right="-113"/>
              <w:rPr>
                <w:rFonts w:cs="Times New Roman"/>
                <w:color w:val="auto"/>
                <w:sz w:val="20"/>
                <w:szCs w:val="20"/>
                <w:lang w:val="en-GB"/>
              </w:rPr>
            </w:pPr>
          </w:p>
        </w:tc>
        <w:tc>
          <w:tcPr>
            <w:tcW w:w="793" w:type="dxa"/>
            <w:tcBorders>
              <w:bottom w:val="single" w:sz="4" w:space="0" w:color="auto"/>
            </w:tcBorders>
            <w:shd w:val="clear" w:color="auto" w:fill="auto"/>
            <w:vAlign w:val="center"/>
          </w:tcPr>
          <w:p w14:paraId="6A275C55" w14:textId="77777777" w:rsidR="00B125A3" w:rsidRPr="00785F0F" w:rsidRDefault="00B125A3" w:rsidP="00B125A3">
            <w:pPr>
              <w:tabs>
                <w:tab w:val="decimal" w:pos="657"/>
              </w:tabs>
              <w:snapToGrid w:val="0"/>
              <w:spacing w:line="240" w:lineRule="atLeast"/>
              <w:ind w:right="-113"/>
              <w:rPr>
                <w:sz w:val="28"/>
              </w:rPr>
            </w:pPr>
            <w:r w:rsidRPr="00B125A3">
              <w:rPr>
                <w:sz w:val="20"/>
                <w:szCs w:val="20"/>
              </w:rPr>
              <w:t>2,116</w:t>
            </w:r>
          </w:p>
        </w:tc>
        <w:tc>
          <w:tcPr>
            <w:tcW w:w="264" w:type="dxa"/>
            <w:shd w:val="clear" w:color="auto" w:fill="auto"/>
            <w:vAlign w:val="bottom"/>
          </w:tcPr>
          <w:p w14:paraId="030E0711" w14:textId="77777777" w:rsidR="00B125A3" w:rsidRPr="00957FDB" w:rsidRDefault="00B125A3" w:rsidP="00B125A3">
            <w:pPr>
              <w:pStyle w:val="BodyText"/>
              <w:tabs>
                <w:tab w:val="decimal" w:pos="612"/>
                <w:tab w:val="decimal" w:pos="916"/>
              </w:tabs>
              <w:snapToGrid w:val="0"/>
              <w:spacing w:line="260" w:lineRule="atLeast"/>
              <w:ind w:right="-113"/>
              <w:rPr>
                <w:rFonts w:cs="Times New Roman"/>
                <w:color w:val="auto"/>
                <w:sz w:val="20"/>
                <w:szCs w:val="20"/>
                <w:lang w:val="en-US"/>
              </w:rPr>
            </w:pPr>
          </w:p>
        </w:tc>
        <w:tc>
          <w:tcPr>
            <w:tcW w:w="882" w:type="dxa"/>
            <w:tcBorders>
              <w:bottom w:val="single" w:sz="4" w:space="0" w:color="auto"/>
            </w:tcBorders>
            <w:shd w:val="clear" w:color="auto" w:fill="auto"/>
            <w:vAlign w:val="center"/>
          </w:tcPr>
          <w:p w14:paraId="4C31D704" w14:textId="77777777" w:rsidR="00B125A3" w:rsidRPr="00785F0F" w:rsidRDefault="00B125A3" w:rsidP="00ED428A">
            <w:pPr>
              <w:tabs>
                <w:tab w:val="decimal" w:pos="702"/>
              </w:tabs>
              <w:snapToGrid w:val="0"/>
              <w:spacing w:line="260" w:lineRule="atLeast"/>
              <w:ind w:left="-113" w:right="-113"/>
              <w:rPr>
                <w:sz w:val="28"/>
              </w:rPr>
            </w:pPr>
            <w:r w:rsidRPr="00ED428A">
              <w:rPr>
                <w:sz w:val="20"/>
                <w:szCs w:val="20"/>
                <w:lang w:val="en-GB"/>
              </w:rPr>
              <w:t>4,414</w:t>
            </w:r>
          </w:p>
        </w:tc>
        <w:tc>
          <w:tcPr>
            <w:tcW w:w="264" w:type="dxa"/>
            <w:shd w:val="clear" w:color="auto" w:fill="auto"/>
            <w:vAlign w:val="bottom"/>
          </w:tcPr>
          <w:p w14:paraId="2F128501" w14:textId="77777777" w:rsidR="00B125A3" w:rsidRPr="00957FDB" w:rsidRDefault="00B125A3" w:rsidP="00B125A3">
            <w:pPr>
              <w:pStyle w:val="BodyText"/>
              <w:tabs>
                <w:tab w:val="decimal" w:pos="657"/>
              </w:tabs>
              <w:snapToGrid w:val="0"/>
              <w:spacing w:line="240" w:lineRule="atLeast"/>
              <w:ind w:left="-113" w:right="-113"/>
              <w:rPr>
                <w:rFonts w:cs="Times New Roman"/>
                <w:sz w:val="20"/>
                <w:szCs w:val="20"/>
                <w:lang w:val="en-GB"/>
              </w:rPr>
            </w:pPr>
          </w:p>
        </w:tc>
        <w:tc>
          <w:tcPr>
            <w:tcW w:w="933" w:type="dxa"/>
            <w:tcBorders>
              <w:bottom w:val="single" w:sz="4" w:space="0" w:color="auto"/>
            </w:tcBorders>
            <w:shd w:val="clear" w:color="auto" w:fill="auto"/>
            <w:vAlign w:val="bottom"/>
          </w:tcPr>
          <w:p w14:paraId="74854BF4" w14:textId="77777777" w:rsidR="00B125A3" w:rsidRPr="00957FDB" w:rsidRDefault="00B125A3" w:rsidP="00B125A3">
            <w:pPr>
              <w:tabs>
                <w:tab w:val="decimal" w:pos="737"/>
              </w:tabs>
              <w:snapToGrid w:val="0"/>
              <w:spacing w:line="260" w:lineRule="atLeast"/>
              <w:ind w:left="-113" w:right="-113"/>
              <w:rPr>
                <w:sz w:val="20"/>
                <w:szCs w:val="20"/>
                <w:lang w:val="en-GB"/>
              </w:rPr>
            </w:pPr>
            <w:r w:rsidRPr="00957FDB">
              <w:rPr>
                <w:sz w:val="20"/>
                <w:szCs w:val="20"/>
                <w:lang w:val="en-GB"/>
              </w:rPr>
              <w:t>2,580</w:t>
            </w:r>
          </w:p>
        </w:tc>
        <w:tc>
          <w:tcPr>
            <w:tcW w:w="236" w:type="dxa"/>
            <w:shd w:val="clear" w:color="auto" w:fill="auto"/>
            <w:vAlign w:val="bottom"/>
          </w:tcPr>
          <w:p w14:paraId="38BFD29E" w14:textId="77777777" w:rsidR="00B125A3" w:rsidRPr="00957FDB" w:rsidRDefault="00B125A3" w:rsidP="00B125A3">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54" w:type="dxa"/>
            <w:tcBorders>
              <w:bottom w:val="single" w:sz="4" w:space="0" w:color="auto"/>
            </w:tcBorders>
            <w:shd w:val="clear" w:color="auto" w:fill="auto"/>
            <w:vAlign w:val="bottom"/>
          </w:tcPr>
          <w:p w14:paraId="31FFBE5B" w14:textId="77777777" w:rsidR="00B125A3" w:rsidRPr="00957FDB" w:rsidRDefault="00B125A3" w:rsidP="00B125A3">
            <w:pPr>
              <w:tabs>
                <w:tab w:val="decimal" w:pos="657"/>
              </w:tabs>
              <w:snapToGrid w:val="0"/>
              <w:spacing w:line="240" w:lineRule="atLeast"/>
              <w:ind w:right="-113"/>
              <w:rPr>
                <w:sz w:val="20"/>
                <w:szCs w:val="20"/>
                <w:lang w:val="en-GB"/>
              </w:rPr>
            </w:pPr>
            <w:r w:rsidRPr="00957FDB">
              <w:rPr>
                <w:sz w:val="20"/>
                <w:szCs w:val="20"/>
              </w:rPr>
              <w:t>1,243</w:t>
            </w:r>
          </w:p>
        </w:tc>
        <w:tc>
          <w:tcPr>
            <w:tcW w:w="236" w:type="dxa"/>
            <w:shd w:val="clear" w:color="auto" w:fill="auto"/>
            <w:vAlign w:val="bottom"/>
          </w:tcPr>
          <w:p w14:paraId="3B36836C" w14:textId="77777777" w:rsidR="00B125A3" w:rsidRPr="00957FDB" w:rsidRDefault="00B125A3" w:rsidP="00B125A3">
            <w:pPr>
              <w:pStyle w:val="BodyText"/>
              <w:tabs>
                <w:tab w:val="decimal" w:pos="702"/>
                <w:tab w:val="decimal" w:pos="900"/>
              </w:tabs>
              <w:snapToGrid w:val="0"/>
              <w:spacing w:line="260" w:lineRule="atLeast"/>
              <w:ind w:left="-113" w:right="-113"/>
              <w:rPr>
                <w:rFonts w:cs="Times New Roman"/>
                <w:color w:val="auto"/>
                <w:sz w:val="20"/>
                <w:szCs w:val="20"/>
                <w:lang w:val="en-GB"/>
              </w:rPr>
            </w:pPr>
          </w:p>
        </w:tc>
        <w:tc>
          <w:tcPr>
            <w:tcW w:w="857" w:type="dxa"/>
            <w:tcBorders>
              <w:bottom w:val="single" w:sz="4" w:space="0" w:color="auto"/>
            </w:tcBorders>
            <w:shd w:val="clear" w:color="auto" w:fill="auto"/>
            <w:vAlign w:val="bottom"/>
          </w:tcPr>
          <w:p w14:paraId="355CA252" w14:textId="77777777" w:rsidR="00B125A3" w:rsidRPr="00957FDB" w:rsidRDefault="00B125A3" w:rsidP="00B125A3">
            <w:pPr>
              <w:tabs>
                <w:tab w:val="decimal" w:pos="702"/>
              </w:tabs>
              <w:snapToGrid w:val="0"/>
              <w:spacing w:line="260" w:lineRule="atLeast"/>
              <w:ind w:left="-113" w:right="-113"/>
              <w:rPr>
                <w:sz w:val="20"/>
                <w:szCs w:val="20"/>
                <w:lang w:val="en-GB"/>
              </w:rPr>
            </w:pPr>
            <w:r w:rsidRPr="00957FDB">
              <w:rPr>
                <w:sz w:val="20"/>
                <w:szCs w:val="20"/>
                <w:lang w:val="en-GB"/>
              </w:rPr>
              <w:t>3,823</w:t>
            </w:r>
          </w:p>
        </w:tc>
      </w:tr>
      <w:tr w:rsidR="00B125A3" w:rsidRPr="00957FDB" w14:paraId="5ADE3CA8" w14:textId="77777777" w:rsidTr="00311CCD">
        <w:trPr>
          <w:cantSplit/>
          <w:trHeight w:val="282"/>
        </w:trPr>
        <w:tc>
          <w:tcPr>
            <w:tcW w:w="2340" w:type="dxa"/>
            <w:shd w:val="clear" w:color="auto" w:fill="auto"/>
            <w:vAlign w:val="bottom"/>
          </w:tcPr>
          <w:p w14:paraId="5729AB83" w14:textId="77777777" w:rsidR="00B125A3" w:rsidRPr="00957FDB" w:rsidRDefault="00B125A3" w:rsidP="0026051C">
            <w:pPr>
              <w:spacing w:line="260" w:lineRule="atLeast"/>
              <w:ind w:left="-128"/>
              <w:jc w:val="both"/>
              <w:rPr>
                <w:b/>
                <w:bCs/>
                <w:sz w:val="20"/>
                <w:szCs w:val="20"/>
              </w:rPr>
            </w:pPr>
            <w:r w:rsidRPr="00957FDB">
              <w:rPr>
                <w:b/>
                <w:bCs/>
                <w:sz w:val="20"/>
                <w:szCs w:val="20"/>
              </w:rPr>
              <w:t>Total</w:t>
            </w:r>
          </w:p>
        </w:tc>
        <w:tc>
          <w:tcPr>
            <w:tcW w:w="880" w:type="dxa"/>
            <w:tcBorders>
              <w:top w:val="single" w:sz="4" w:space="0" w:color="auto"/>
              <w:bottom w:val="double" w:sz="4" w:space="0" w:color="auto"/>
            </w:tcBorders>
            <w:shd w:val="clear" w:color="auto" w:fill="auto"/>
            <w:vAlign w:val="center"/>
          </w:tcPr>
          <w:p w14:paraId="74A59A0D" w14:textId="77777777" w:rsidR="00B125A3" w:rsidRPr="00785F0F" w:rsidRDefault="00B125A3" w:rsidP="00B125A3">
            <w:pPr>
              <w:tabs>
                <w:tab w:val="decimal" w:pos="737"/>
              </w:tabs>
              <w:snapToGrid w:val="0"/>
              <w:spacing w:line="260" w:lineRule="atLeast"/>
              <w:ind w:left="-113" w:right="-113"/>
              <w:rPr>
                <w:b/>
                <w:bCs/>
                <w:sz w:val="28"/>
              </w:rPr>
            </w:pPr>
            <w:r w:rsidRPr="00B125A3">
              <w:rPr>
                <w:b/>
                <w:bCs/>
                <w:sz w:val="20"/>
                <w:szCs w:val="20"/>
                <w:lang w:val="en-GB"/>
              </w:rPr>
              <w:t>2,147,082</w:t>
            </w:r>
          </w:p>
        </w:tc>
        <w:tc>
          <w:tcPr>
            <w:tcW w:w="263" w:type="dxa"/>
            <w:shd w:val="clear" w:color="auto" w:fill="auto"/>
            <w:vAlign w:val="bottom"/>
          </w:tcPr>
          <w:p w14:paraId="1013E048" w14:textId="77777777" w:rsidR="00B125A3" w:rsidRPr="00957FDB" w:rsidRDefault="00B125A3" w:rsidP="00B125A3">
            <w:pPr>
              <w:pStyle w:val="BodyText"/>
              <w:tabs>
                <w:tab w:val="decimal" w:pos="737"/>
                <w:tab w:val="decimal" w:pos="945"/>
              </w:tabs>
              <w:snapToGrid w:val="0"/>
              <w:spacing w:line="260" w:lineRule="atLeast"/>
              <w:ind w:left="-113" w:right="-113"/>
              <w:rPr>
                <w:rFonts w:cs="Times New Roman"/>
                <w:b/>
                <w:bCs/>
                <w:color w:val="auto"/>
                <w:sz w:val="20"/>
                <w:szCs w:val="20"/>
                <w:lang w:val="en-GB"/>
              </w:rPr>
            </w:pPr>
          </w:p>
        </w:tc>
        <w:tc>
          <w:tcPr>
            <w:tcW w:w="793" w:type="dxa"/>
            <w:tcBorders>
              <w:top w:val="single" w:sz="4" w:space="0" w:color="auto"/>
              <w:bottom w:val="double" w:sz="4" w:space="0" w:color="auto"/>
            </w:tcBorders>
            <w:shd w:val="clear" w:color="auto" w:fill="auto"/>
            <w:vAlign w:val="bottom"/>
          </w:tcPr>
          <w:p w14:paraId="658FF1DC" w14:textId="77777777" w:rsidR="00B125A3" w:rsidRPr="00957FDB" w:rsidRDefault="00B125A3" w:rsidP="00B125A3">
            <w:pPr>
              <w:tabs>
                <w:tab w:val="decimal" w:pos="657"/>
              </w:tabs>
              <w:snapToGrid w:val="0"/>
              <w:spacing w:line="240" w:lineRule="atLeast"/>
              <w:ind w:right="-113"/>
              <w:rPr>
                <w:b/>
                <w:bCs/>
                <w:sz w:val="20"/>
                <w:szCs w:val="20"/>
              </w:rPr>
            </w:pPr>
            <w:r w:rsidRPr="00B125A3">
              <w:rPr>
                <w:b/>
                <w:bCs/>
                <w:sz w:val="20"/>
                <w:szCs w:val="20"/>
              </w:rPr>
              <w:t>9,407</w:t>
            </w:r>
          </w:p>
        </w:tc>
        <w:tc>
          <w:tcPr>
            <w:tcW w:w="264" w:type="dxa"/>
            <w:shd w:val="clear" w:color="auto" w:fill="auto"/>
            <w:vAlign w:val="bottom"/>
          </w:tcPr>
          <w:p w14:paraId="5E3E7E9B" w14:textId="77777777" w:rsidR="00B125A3" w:rsidRPr="00957FDB" w:rsidRDefault="00B125A3" w:rsidP="00B125A3">
            <w:pPr>
              <w:pStyle w:val="BodyText"/>
              <w:tabs>
                <w:tab w:val="decimal" w:pos="612"/>
                <w:tab w:val="decimal" w:pos="916"/>
              </w:tabs>
              <w:snapToGrid w:val="0"/>
              <w:spacing w:line="260" w:lineRule="atLeast"/>
              <w:ind w:left="-113" w:right="-113"/>
              <w:rPr>
                <w:rFonts w:cs="Times New Roman"/>
                <w:color w:val="auto"/>
                <w:sz w:val="20"/>
                <w:szCs w:val="20"/>
                <w:lang w:val="en-US"/>
              </w:rPr>
            </w:pPr>
          </w:p>
        </w:tc>
        <w:tc>
          <w:tcPr>
            <w:tcW w:w="882" w:type="dxa"/>
            <w:tcBorders>
              <w:top w:val="single" w:sz="4" w:space="0" w:color="auto"/>
              <w:bottom w:val="double" w:sz="4" w:space="0" w:color="auto"/>
            </w:tcBorders>
            <w:shd w:val="clear" w:color="auto" w:fill="auto"/>
            <w:vAlign w:val="center"/>
          </w:tcPr>
          <w:p w14:paraId="1E8BD98D" w14:textId="77777777" w:rsidR="00B125A3" w:rsidRPr="00785F0F" w:rsidRDefault="00B125A3" w:rsidP="00ED428A">
            <w:pPr>
              <w:tabs>
                <w:tab w:val="decimal" w:pos="702"/>
              </w:tabs>
              <w:snapToGrid w:val="0"/>
              <w:spacing w:line="260" w:lineRule="atLeast"/>
              <w:ind w:left="-113" w:right="-113"/>
              <w:rPr>
                <w:b/>
                <w:bCs/>
                <w:sz w:val="28"/>
              </w:rPr>
            </w:pPr>
            <w:r w:rsidRPr="00ED428A">
              <w:rPr>
                <w:b/>
                <w:bCs/>
                <w:sz w:val="20"/>
                <w:szCs w:val="20"/>
                <w:lang w:val="en-GB"/>
              </w:rPr>
              <w:t>2,156,489</w:t>
            </w:r>
          </w:p>
        </w:tc>
        <w:tc>
          <w:tcPr>
            <w:tcW w:w="264" w:type="dxa"/>
            <w:shd w:val="clear" w:color="auto" w:fill="auto"/>
            <w:vAlign w:val="bottom"/>
          </w:tcPr>
          <w:p w14:paraId="7625B682" w14:textId="77777777" w:rsidR="00B125A3" w:rsidRPr="00957FDB" w:rsidRDefault="00B125A3" w:rsidP="00B125A3">
            <w:pPr>
              <w:pStyle w:val="BodyText"/>
              <w:tabs>
                <w:tab w:val="decimal" w:pos="657"/>
              </w:tabs>
              <w:snapToGrid w:val="0"/>
              <w:spacing w:line="240" w:lineRule="atLeast"/>
              <w:ind w:left="-113" w:right="-113"/>
              <w:jc w:val="left"/>
              <w:rPr>
                <w:rFonts w:cs="Times New Roman"/>
                <w:color w:val="auto"/>
                <w:sz w:val="20"/>
                <w:szCs w:val="20"/>
                <w:lang w:val="en-US"/>
              </w:rPr>
            </w:pPr>
          </w:p>
        </w:tc>
        <w:tc>
          <w:tcPr>
            <w:tcW w:w="933" w:type="dxa"/>
            <w:tcBorders>
              <w:top w:val="single" w:sz="4" w:space="0" w:color="auto"/>
              <w:bottom w:val="double" w:sz="4" w:space="0" w:color="auto"/>
            </w:tcBorders>
            <w:shd w:val="clear" w:color="auto" w:fill="auto"/>
            <w:vAlign w:val="bottom"/>
          </w:tcPr>
          <w:p w14:paraId="1FD79396" w14:textId="77777777" w:rsidR="00B125A3" w:rsidRPr="00957FDB" w:rsidRDefault="00B125A3" w:rsidP="00B125A3">
            <w:pPr>
              <w:tabs>
                <w:tab w:val="decimal" w:pos="737"/>
              </w:tabs>
              <w:snapToGrid w:val="0"/>
              <w:spacing w:line="260" w:lineRule="atLeast"/>
              <w:ind w:left="-113" w:right="-113"/>
              <w:rPr>
                <w:b/>
                <w:bCs/>
                <w:sz w:val="20"/>
                <w:szCs w:val="20"/>
              </w:rPr>
            </w:pPr>
            <w:r w:rsidRPr="00957FDB">
              <w:rPr>
                <w:b/>
                <w:bCs/>
                <w:sz w:val="20"/>
                <w:szCs w:val="20"/>
                <w:lang w:val="en-GB"/>
              </w:rPr>
              <w:t>2,147,727</w:t>
            </w:r>
          </w:p>
        </w:tc>
        <w:tc>
          <w:tcPr>
            <w:tcW w:w="236" w:type="dxa"/>
            <w:shd w:val="clear" w:color="auto" w:fill="auto"/>
            <w:vAlign w:val="bottom"/>
          </w:tcPr>
          <w:p w14:paraId="2C45ACCC" w14:textId="77777777" w:rsidR="00B125A3" w:rsidRPr="00957FDB" w:rsidRDefault="00B125A3" w:rsidP="00B125A3">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54" w:type="dxa"/>
            <w:tcBorders>
              <w:top w:val="single" w:sz="4" w:space="0" w:color="auto"/>
              <w:bottom w:val="double" w:sz="4" w:space="0" w:color="auto"/>
            </w:tcBorders>
            <w:shd w:val="clear" w:color="auto" w:fill="auto"/>
            <w:vAlign w:val="bottom"/>
          </w:tcPr>
          <w:p w14:paraId="0802D6A5" w14:textId="77777777" w:rsidR="00B125A3" w:rsidRPr="00957FDB" w:rsidRDefault="00B125A3" w:rsidP="00B125A3">
            <w:pPr>
              <w:tabs>
                <w:tab w:val="decimal" w:pos="657"/>
              </w:tabs>
              <w:snapToGrid w:val="0"/>
              <w:spacing w:line="240" w:lineRule="atLeast"/>
              <w:ind w:right="-113"/>
              <w:rPr>
                <w:b/>
                <w:bCs/>
                <w:sz w:val="20"/>
                <w:szCs w:val="20"/>
              </w:rPr>
            </w:pPr>
            <w:r w:rsidRPr="00957FDB">
              <w:rPr>
                <w:b/>
                <w:bCs/>
                <w:sz w:val="20"/>
                <w:szCs w:val="20"/>
              </w:rPr>
              <w:t>9,209</w:t>
            </w:r>
          </w:p>
        </w:tc>
        <w:tc>
          <w:tcPr>
            <w:tcW w:w="236" w:type="dxa"/>
            <w:shd w:val="clear" w:color="auto" w:fill="auto"/>
            <w:vAlign w:val="bottom"/>
          </w:tcPr>
          <w:p w14:paraId="6FF124D2" w14:textId="77777777" w:rsidR="00B125A3" w:rsidRPr="00957FDB" w:rsidRDefault="00B125A3" w:rsidP="00B125A3">
            <w:pPr>
              <w:pStyle w:val="BodyText"/>
              <w:tabs>
                <w:tab w:val="decimal" w:pos="702"/>
                <w:tab w:val="decimal" w:pos="900"/>
              </w:tabs>
              <w:snapToGrid w:val="0"/>
              <w:spacing w:line="260" w:lineRule="atLeast"/>
              <w:ind w:left="-113" w:right="-113"/>
              <w:rPr>
                <w:rFonts w:cs="Times New Roman"/>
                <w:b/>
                <w:bCs/>
                <w:color w:val="auto"/>
                <w:sz w:val="20"/>
                <w:szCs w:val="20"/>
                <w:lang w:val="en-US"/>
              </w:rPr>
            </w:pPr>
          </w:p>
        </w:tc>
        <w:tc>
          <w:tcPr>
            <w:tcW w:w="857" w:type="dxa"/>
            <w:tcBorders>
              <w:top w:val="single" w:sz="4" w:space="0" w:color="auto"/>
              <w:bottom w:val="double" w:sz="4" w:space="0" w:color="auto"/>
            </w:tcBorders>
            <w:shd w:val="clear" w:color="auto" w:fill="auto"/>
            <w:vAlign w:val="bottom"/>
          </w:tcPr>
          <w:p w14:paraId="111E84ED" w14:textId="77777777" w:rsidR="00B125A3" w:rsidRPr="00957FDB" w:rsidRDefault="00B125A3" w:rsidP="00B125A3">
            <w:pPr>
              <w:tabs>
                <w:tab w:val="decimal" w:pos="702"/>
              </w:tabs>
              <w:snapToGrid w:val="0"/>
              <w:spacing w:line="260" w:lineRule="atLeast"/>
              <w:ind w:left="-113" w:right="-113"/>
              <w:rPr>
                <w:b/>
                <w:bCs/>
                <w:sz w:val="20"/>
                <w:szCs w:val="20"/>
              </w:rPr>
            </w:pPr>
            <w:r w:rsidRPr="00957FDB">
              <w:rPr>
                <w:b/>
                <w:bCs/>
                <w:sz w:val="20"/>
                <w:szCs w:val="20"/>
                <w:lang w:val="en-GB"/>
              </w:rPr>
              <w:t>2,156,936</w:t>
            </w:r>
          </w:p>
        </w:tc>
      </w:tr>
    </w:tbl>
    <w:p w14:paraId="1AC9DA97" w14:textId="77777777" w:rsidR="00373FA3" w:rsidRPr="00363E22" w:rsidRDefault="00373FA3" w:rsidP="009C5FEE">
      <w:pPr>
        <w:spacing w:line="240" w:lineRule="atLeast"/>
        <w:ind w:left="1800" w:right="-25" w:hanging="720"/>
        <w:jc w:val="both"/>
        <w:rPr>
          <w:sz w:val="22"/>
          <w:szCs w:val="22"/>
        </w:rPr>
      </w:pPr>
    </w:p>
    <w:p w14:paraId="4CD3995D" w14:textId="77777777" w:rsidR="00763984" w:rsidRPr="00957FDB" w:rsidRDefault="008E5D44" w:rsidP="002846FD">
      <w:pPr>
        <w:numPr>
          <w:ilvl w:val="0"/>
          <w:numId w:val="36"/>
        </w:numPr>
        <w:spacing w:line="240" w:lineRule="atLeast"/>
        <w:ind w:left="540" w:right="-29" w:hanging="540"/>
        <w:jc w:val="both"/>
        <w:rPr>
          <w:b/>
          <w:bCs/>
          <w:szCs w:val="24"/>
        </w:rPr>
      </w:pPr>
      <w:r w:rsidRPr="00957FDB">
        <w:rPr>
          <w:b/>
          <w:bCs/>
          <w:szCs w:val="24"/>
        </w:rPr>
        <w:t xml:space="preserve">Interbank and money market items </w:t>
      </w:r>
      <w:r w:rsidRPr="00957FDB">
        <w:rPr>
          <w:b/>
          <w:bCs/>
          <w:szCs w:val="24"/>
          <w:cs/>
        </w:rPr>
        <w:t>(</w:t>
      </w:r>
      <w:r w:rsidRPr="00957FDB">
        <w:rPr>
          <w:b/>
          <w:bCs/>
          <w:szCs w:val="24"/>
        </w:rPr>
        <w:t>Liabilities</w:t>
      </w:r>
      <w:r w:rsidRPr="00957FDB">
        <w:rPr>
          <w:b/>
          <w:bCs/>
          <w:szCs w:val="24"/>
          <w:cs/>
        </w:rPr>
        <w:t>)</w:t>
      </w:r>
    </w:p>
    <w:p w14:paraId="6CAF5BB3" w14:textId="77777777" w:rsidR="00763984" w:rsidRPr="00363E22" w:rsidRDefault="00763984" w:rsidP="009C5FEE">
      <w:pPr>
        <w:pStyle w:val="BlockText"/>
        <w:spacing w:line="240" w:lineRule="atLeast"/>
        <w:ind w:left="540"/>
        <w:rPr>
          <w:rFonts w:ascii="Times New Roman" w:hAnsi="Times New Roman" w:cs="Times New Roman"/>
          <w:sz w:val="22"/>
          <w:szCs w:val="22"/>
        </w:rPr>
      </w:pPr>
    </w:p>
    <w:p w14:paraId="1E5DD6D8" w14:textId="77777777" w:rsidR="00AA14DD" w:rsidRDefault="008F0255" w:rsidP="009C5FEE">
      <w:pPr>
        <w:pStyle w:val="BlockText"/>
        <w:spacing w:line="240" w:lineRule="atLeast"/>
        <w:ind w:left="540"/>
        <w:rPr>
          <w:rFonts w:ascii="Times New Roman" w:hAnsi="Times New Roman" w:cstheme="minorBidi"/>
          <w:sz w:val="22"/>
          <w:szCs w:val="22"/>
        </w:rPr>
      </w:pPr>
      <w:r w:rsidRPr="00957FDB">
        <w:rPr>
          <w:rFonts w:ascii="Times New Roman" w:hAnsi="Times New Roman" w:cs="Times New Roman"/>
          <w:sz w:val="22"/>
          <w:szCs w:val="22"/>
        </w:rPr>
        <w:t xml:space="preserve">As at </w:t>
      </w:r>
      <w:r w:rsidR="00F320FC" w:rsidRPr="00957FDB">
        <w:rPr>
          <w:rFonts w:ascii="Times New Roman" w:hAnsi="Times New Roman" w:cs="Times New Roman"/>
          <w:sz w:val="22"/>
          <w:szCs w:val="22"/>
        </w:rPr>
        <w:t xml:space="preserve">31 December </w:t>
      </w:r>
      <w:r w:rsidR="00B32845">
        <w:rPr>
          <w:rFonts w:ascii="Times New Roman" w:hAnsi="Times New Roman" w:cs="Times New Roman"/>
          <w:sz w:val="22"/>
          <w:szCs w:val="22"/>
        </w:rPr>
        <w:t xml:space="preserve">2019 and </w:t>
      </w:r>
      <w:r w:rsidR="00082E73" w:rsidRPr="00957FDB">
        <w:rPr>
          <w:rFonts w:ascii="Times New Roman" w:hAnsi="Times New Roman" w:cs="Times New Roman"/>
          <w:sz w:val="22"/>
          <w:szCs w:val="22"/>
        </w:rPr>
        <w:t>2018</w:t>
      </w:r>
      <w:r w:rsidR="00022BB3">
        <w:rPr>
          <w:rFonts w:ascii="Times New Roman" w:hAnsi="Times New Roman" w:cs="Times New Roman"/>
          <w:sz w:val="22"/>
          <w:szCs w:val="22"/>
        </w:rPr>
        <w:t xml:space="preserve">, </w:t>
      </w:r>
      <w:r w:rsidR="00AA14DD" w:rsidRPr="00957FDB">
        <w:rPr>
          <w:rFonts w:ascii="Times New Roman" w:hAnsi="Times New Roman" w:cs="Times New Roman"/>
          <w:sz w:val="22"/>
          <w:szCs w:val="22"/>
        </w:rPr>
        <w:t xml:space="preserve">interbank and money market items </w:t>
      </w:r>
      <w:r w:rsidR="00AA14DD" w:rsidRPr="00957FDB">
        <w:rPr>
          <w:rFonts w:ascii="Times New Roman" w:hAnsi="Times New Roman" w:cs="Times New Roman"/>
          <w:sz w:val="22"/>
          <w:szCs w:val="22"/>
          <w:cs/>
        </w:rPr>
        <w:t>(</w:t>
      </w:r>
      <w:r w:rsidR="00AA14DD" w:rsidRPr="00957FDB">
        <w:rPr>
          <w:rFonts w:ascii="Times New Roman" w:hAnsi="Times New Roman" w:cs="Times New Roman"/>
          <w:sz w:val="22"/>
          <w:szCs w:val="22"/>
        </w:rPr>
        <w:t>Liabilities</w:t>
      </w:r>
      <w:r w:rsidR="00AA14DD" w:rsidRPr="00957FDB">
        <w:rPr>
          <w:rFonts w:ascii="Times New Roman" w:hAnsi="Times New Roman" w:cs="Times New Roman"/>
          <w:sz w:val="22"/>
          <w:szCs w:val="22"/>
          <w:cs/>
        </w:rPr>
        <w:t xml:space="preserve">) </w:t>
      </w:r>
      <w:r w:rsidR="00AA14DD" w:rsidRPr="00957FDB">
        <w:rPr>
          <w:rFonts w:ascii="Times New Roman" w:hAnsi="Times New Roman" w:cs="Times New Roman"/>
          <w:sz w:val="22"/>
          <w:szCs w:val="22"/>
        </w:rPr>
        <w:t>were as follow</w:t>
      </w:r>
      <w:r w:rsidR="00644570" w:rsidRPr="00957FDB">
        <w:rPr>
          <w:rFonts w:ascii="Times New Roman" w:hAnsi="Times New Roman" w:cs="Times New Roman"/>
          <w:sz w:val="22"/>
          <w:szCs w:val="22"/>
        </w:rPr>
        <w:t>s</w:t>
      </w:r>
      <w:r w:rsidR="00AA14DD" w:rsidRPr="00957FDB">
        <w:rPr>
          <w:rFonts w:ascii="Times New Roman" w:hAnsi="Times New Roman" w:cs="Times New Roman"/>
          <w:sz w:val="22"/>
          <w:szCs w:val="22"/>
          <w:cs/>
        </w:rPr>
        <w:t>:</w:t>
      </w:r>
    </w:p>
    <w:p w14:paraId="1107D6D7" w14:textId="77777777" w:rsidR="00363E22" w:rsidRPr="00363E22" w:rsidRDefault="00363E22" w:rsidP="009C5FEE">
      <w:pPr>
        <w:pStyle w:val="BlockText"/>
        <w:spacing w:line="240" w:lineRule="atLeast"/>
        <w:ind w:left="540"/>
        <w:rPr>
          <w:rFonts w:ascii="Times New Roman" w:hAnsi="Times New Roman" w:cs="Times New Roman"/>
          <w:sz w:val="22"/>
          <w:szCs w:val="22"/>
        </w:rPr>
      </w:pPr>
    </w:p>
    <w:tbl>
      <w:tblPr>
        <w:tblW w:w="9552" w:type="dxa"/>
        <w:tblInd w:w="270" w:type="dxa"/>
        <w:tblLayout w:type="fixed"/>
        <w:tblLook w:val="0000" w:firstRow="0" w:lastRow="0" w:firstColumn="0" w:lastColumn="0" w:noHBand="0" w:noVBand="0"/>
      </w:tblPr>
      <w:tblGrid>
        <w:gridCol w:w="3168"/>
        <w:gridCol w:w="867"/>
        <w:gridCol w:w="260"/>
        <w:gridCol w:w="781"/>
        <w:gridCol w:w="260"/>
        <w:gridCol w:w="872"/>
        <w:gridCol w:w="260"/>
        <w:gridCol w:w="918"/>
        <w:gridCol w:w="237"/>
        <w:gridCol w:w="841"/>
        <w:gridCol w:w="237"/>
        <w:gridCol w:w="841"/>
        <w:gridCol w:w="10"/>
      </w:tblGrid>
      <w:tr w:rsidR="00141982" w:rsidRPr="00957FDB" w14:paraId="31AC2E0F" w14:textId="77777777" w:rsidTr="00F94D3E">
        <w:trPr>
          <w:cantSplit/>
          <w:trHeight w:val="247"/>
        </w:trPr>
        <w:tc>
          <w:tcPr>
            <w:tcW w:w="3168" w:type="dxa"/>
            <w:shd w:val="clear" w:color="auto" w:fill="auto"/>
          </w:tcPr>
          <w:p w14:paraId="74C9BCAF" w14:textId="77777777" w:rsidR="00141982" w:rsidRPr="00957FDB" w:rsidRDefault="00141982" w:rsidP="009C5FEE">
            <w:pPr>
              <w:snapToGrid w:val="0"/>
              <w:spacing w:line="240" w:lineRule="atLeast"/>
              <w:ind w:right="-197"/>
              <w:rPr>
                <w:sz w:val="20"/>
                <w:szCs w:val="20"/>
              </w:rPr>
            </w:pPr>
          </w:p>
        </w:tc>
        <w:tc>
          <w:tcPr>
            <w:tcW w:w="6384" w:type="dxa"/>
            <w:gridSpan w:val="12"/>
            <w:shd w:val="clear" w:color="auto" w:fill="auto"/>
          </w:tcPr>
          <w:p w14:paraId="7A5889D2" w14:textId="77777777" w:rsidR="00141982" w:rsidRPr="00957FDB" w:rsidRDefault="00141982" w:rsidP="009C5FEE">
            <w:pPr>
              <w:spacing w:line="240" w:lineRule="atLeast"/>
              <w:ind w:left="-113" w:right="-113"/>
              <w:jc w:val="center"/>
              <w:rPr>
                <w:sz w:val="20"/>
                <w:szCs w:val="20"/>
              </w:rPr>
            </w:pPr>
            <w:r w:rsidRPr="00957FDB">
              <w:rPr>
                <w:b/>
                <w:bCs/>
                <w:sz w:val="20"/>
                <w:szCs w:val="20"/>
              </w:rPr>
              <w:t xml:space="preserve">Consolidated </w:t>
            </w:r>
          </w:p>
        </w:tc>
      </w:tr>
      <w:tr w:rsidR="00022BB3" w:rsidRPr="00957FDB" w14:paraId="64F46B4B" w14:textId="77777777" w:rsidTr="00F94D3E">
        <w:trPr>
          <w:cantSplit/>
          <w:trHeight w:val="247"/>
        </w:trPr>
        <w:tc>
          <w:tcPr>
            <w:tcW w:w="3168" w:type="dxa"/>
            <w:shd w:val="clear" w:color="auto" w:fill="auto"/>
          </w:tcPr>
          <w:p w14:paraId="356FB72A" w14:textId="77777777" w:rsidR="00022BB3" w:rsidRPr="00957FDB" w:rsidRDefault="00022BB3" w:rsidP="00022BB3">
            <w:pPr>
              <w:snapToGrid w:val="0"/>
              <w:spacing w:line="240" w:lineRule="atLeast"/>
              <w:ind w:right="-197"/>
              <w:rPr>
                <w:sz w:val="20"/>
                <w:szCs w:val="20"/>
              </w:rPr>
            </w:pPr>
          </w:p>
        </w:tc>
        <w:tc>
          <w:tcPr>
            <w:tcW w:w="3040" w:type="dxa"/>
            <w:gridSpan w:val="5"/>
            <w:shd w:val="clear" w:color="auto" w:fill="auto"/>
          </w:tcPr>
          <w:p w14:paraId="19D28533" w14:textId="77777777" w:rsidR="00022BB3" w:rsidRPr="00957FDB" w:rsidRDefault="00B32845" w:rsidP="00022BB3">
            <w:pPr>
              <w:spacing w:line="240" w:lineRule="atLeast"/>
              <w:ind w:left="-113" w:right="-113"/>
              <w:jc w:val="center"/>
              <w:rPr>
                <w:sz w:val="20"/>
                <w:szCs w:val="20"/>
              </w:rPr>
            </w:pPr>
            <w:r>
              <w:rPr>
                <w:sz w:val="20"/>
                <w:szCs w:val="20"/>
              </w:rPr>
              <w:t>2019</w:t>
            </w:r>
          </w:p>
        </w:tc>
        <w:tc>
          <w:tcPr>
            <w:tcW w:w="260" w:type="dxa"/>
            <w:shd w:val="clear" w:color="auto" w:fill="auto"/>
          </w:tcPr>
          <w:p w14:paraId="3C4CBF2F" w14:textId="77777777" w:rsidR="00022BB3" w:rsidRPr="00957FDB" w:rsidRDefault="00022BB3" w:rsidP="00022BB3">
            <w:pPr>
              <w:pStyle w:val="BodyText"/>
              <w:snapToGrid w:val="0"/>
              <w:spacing w:line="240" w:lineRule="atLeast"/>
              <w:ind w:left="-113" w:right="-113"/>
              <w:jc w:val="center"/>
              <w:rPr>
                <w:rFonts w:cs="Times New Roman"/>
                <w:color w:val="auto"/>
                <w:sz w:val="20"/>
                <w:szCs w:val="20"/>
              </w:rPr>
            </w:pPr>
          </w:p>
        </w:tc>
        <w:tc>
          <w:tcPr>
            <w:tcW w:w="3084" w:type="dxa"/>
            <w:gridSpan w:val="6"/>
            <w:shd w:val="clear" w:color="auto" w:fill="auto"/>
          </w:tcPr>
          <w:p w14:paraId="674F36C1" w14:textId="77777777" w:rsidR="00022BB3" w:rsidRPr="00957FDB" w:rsidRDefault="00B32845" w:rsidP="00022BB3">
            <w:pPr>
              <w:spacing w:line="240" w:lineRule="atLeast"/>
              <w:ind w:left="-113" w:right="-113"/>
              <w:jc w:val="center"/>
              <w:rPr>
                <w:sz w:val="18"/>
                <w:szCs w:val="18"/>
              </w:rPr>
            </w:pPr>
            <w:r>
              <w:rPr>
                <w:sz w:val="18"/>
                <w:szCs w:val="18"/>
              </w:rPr>
              <w:t>2018</w:t>
            </w:r>
          </w:p>
        </w:tc>
      </w:tr>
      <w:tr w:rsidR="00284B8F" w:rsidRPr="00957FDB" w14:paraId="33438540" w14:textId="77777777" w:rsidTr="00F94D3E">
        <w:trPr>
          <w:gridAfter w:val="1"/>
          <w:wAfter w:w="10" w:type="dxa"/>
          <w:cantSplit/>
          <w:trHeight w:val="260"/>
        </w:trPr>
        <w:tc>
          <w:tcPr>
            <w:tcW w:w="3168" w:type="dxa"/>
            <w:shd w:val="clear" w:color="auto" w:fill="auto"/>
          </w:tcPr>
          <w:p w14:paraId="0FC50CA4" w14:textId="77777777" w:rsidR="00022BB3" w:rsidRPr="00957FDB" w:rsidRDefault="00022BB3" w:rsidP="00022BB3">
            <w:pPr>
              <w:snapToGrid w:val="0"/>
              <w:spacing w:line="240" w:lineRule="atLeast"/>
              <w:ind w:right="-197"/>
              <w:rPr>
                <w:sz w:val="20"/>
                <w:szCs w:val="20"/>
              </w:rPr>
            </w:pPr>
          </w:p>
        </w:tc>
        <w:tc>
          <w:tcPr>
            <w:tcW w:w="867" w:type="dxa"/>
            <w:shd w:val="clear" w:color="auto" w:fill="auto"/>
          </w:tcPr>
          <w:p w14:paraId="1582B4BD" w14:textId="77777777" w:rsidR="00022BB3" w:rsidRPr="00957FDB" w:rsidRDefault="00022BB3" w:rsidP="00022BB3">
            <w:pPr>
              <w:spacing w:line="240" w:lineRule="atLeast"/>
              <w:ind w:left="-113" w:right="-113"/>
              <w:jc w:val="center"/>
              <w:rPr>
                <w:sz w:val="20"/>
                <w:szCs w:val="20"/>
              </w:rPr>
            </w:pPr>
            <w:r w:rsidRPr="00957FDB">
              <w:rPr>
                <w:sz w:val="20"/>
                <w:szCs w:val="20"/>
              </w:rPr>
              <w:t>Demand</w:t>
            </w:r>
          </w:p>
        </w:tc>
        <w:tc>
          <w:tcPr>
            <w:tcW w:w="260" w:type="dxa"/>
            <w:shd w:val="clear" w:color="auto" w:fill="auto"/>
          </w:tcPr>
          <w:p w14:paraId="525C833C" w14:textId="77777777"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781" w:type="dxa"/>
            <w:shd w:val="clear" w:color="auto" w:fill="auto"/>
          </w:tcPr>
          <w:p w14:paraId="42238710" w14:textId="77777777" w:rsidR="00022BB3" w:rsidRPr="00957FDB" w:rsidRDefault="00022BB3" w:rsidP="00022BB3">
            <w:pPr>
              <w:spacing w:line="240" w:lineRule="atLeast"/>
              <w:ind w:left="-113" w:right="-113"/>
              <w:jc w:val="center"/>
              <w:rPr>
                <w:sz w:val="20"/>
                <w:szCs w:val="20"/>
              </w:rPr>
            </w:pPr>
            <w:r w:rsidRPr="00957FDB">
              <w:rPr>
                <w:sz w:val="20"/>
                <w:szCs w:val="20"/>
              </w:rPr>
              <w:t>Time</w:t>
            </w:r>
          </w:p>
        </w:tc>
        <w:tc>
          <w:tcPr>
            <w:tcW w:w="260" w:type="dxa"/>
            <w:shd w:val="clear" w:color="auto" w:fill="auto"/>
          </w:tcPr>
          <w:p w14:paraId="68014AB9" w14:textId="77777777"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72" w:type="dxa"/>
            <w:shd w:val="clear" w:color="auto" w:fill="auto"/>
          </w:tcPr>
          <w:p w14:paraId="149C9A37" w14:textId="77777777" w:rsidR="00022BB3" w:rsidRPr="00957FDB" w:rsidRDefault="00022BB3" w:rsidP="00022BB3">
            <w:pPr>
              <w:spacing w:line="240" w:lineRule="atLeast"/>
              <w:ind w:left="-113" w:right="-113"/>
              <w:jc w:val="center"/>
              <w:rPr>
                <w:sz w:val="20"/>
                <w:szCs w:val="20"/>
              </w:rPr>
            </w:pPr>
            <w:r w:rsidRPr="00957FDB">
              <w:rPr>
                <w:sz w:val="20"/>
                <w:szCs w:val="20"/>
              </w:rPr>
              <w:t>Total</w:t>
            </w:r>
          </w:p>
        </w:tc>
        <w:tc>
          <w:tcPr>
            <w:tcW w:w="260" w:type="dxa"/>
            <w:shd w:val="clear" w:color="auto" w:fill="auto"/>
          </w:tcPr>
          <w:p w14:paraId="56D4DEE2" w14:textId="77777777"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918" w:type="dxa"/>
            <w:shd w:val="clear" w:color="auto" w:fill="auto"/>
          </w:tcPr>
          <w:p w14:paraId="3F777911" w14:textId="77777777" w:rsidR="00022BB3" w:rsidRPr="00957FDB" w:rsidRDefault="00022BB3" w:rsidP="00022BB3">
            <w:pPr>
              <w:spacing w:line="240" w:lineRule="atLeast"/>
              <w:ind w:left="-113" w:right="-113"/>
              <w:jc w:val="center"/>
              <w:rPr>
                <w:sz w:val="20"/>
                <w:szCs w:val="20"/>
              </w:rPr>
            </w:pPr>
            <w:r w:rsidRPr="00957FDB">
              <w:rPr>
                <w:sz w:val="20"/>
                <w:szCs w:val="20"/>
              </w:rPr>
              <w:t>Demand</w:t>
            </w:r>
          </w:p>
        </w:tc>
        <w:tc>
          <w:tcPr>
            <w:tcW w:w="237" w:type="dxa"/>
            <w:shd w:val="clear" w:color="auto" w:fill="auto"/>
          </w:tcPr>
          <w:p w14:paraId="656C4968" w14:textId="77777777"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1" w:type="dxa"/>
            <w:shd w:val="clear" w:color="auto" w:fill="auto"/>
          </w:tcPr>
          <w:p w14:paraId="0648F885" w14:textId="77777777" w:rsidR="00022BB3" w:rsidRPr="00957FDB" w:rsidRDefault="00022BB3" w:rsidP="00022BB3">
            <w:pPr>
              <w:spacing w:line="240" w:lineRule="atLeast"/>
              <w:ind w:left="-113" w:right="-113"/>
              <w:jc w:val="center"/>
              <w:rPr>
                <w:sz w:val="20"/>
                <w:szCs w:val="20"/>
              </w:rPr>
            </w:pPr>
            <w:r w:rsidRPr="00957FDB">
              <w:rPr>
                <w:sz w:val="20"/>
                <w:szCs w:val="20"/>
              </w:rPr>
              <w:t>Time</w:t>
            </w:r>
          </w:p>
        </w:tc>
        <w:tc>
          <w:tcPr>
            <w:tcW w:w="237" w:type="dxa"/>
            <w:shd w:val="clear" w:color="auto" w:fill="auto"/>
          </w:tcPr>
          <w:p w14:paraId="3872C2B6" w14:textId="77777777"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1" w:type="dxa"/>
            <w:shd w:val="clear" w:color="auto" w:fill="auto"/>
          </w:tcPr>
          <w:p w14:paraId="25A48308" w14:textId="77777777" w:rsidR="00022BB3" w:rsidRPr="00957FDB" w:rsidRDefault="00022BB3" w:rsidP="00022BB3">
            <w:pPr>
              <w:spacing w:line="240" w:lineRule="atLeast"/>
              <w:ind w:left="-113" w:right="-113"/>
              <w:jc w:val="center"/>
              <w:rPr>
                <w:sz w:val="20"/>
                <w:szCs w:val="20"/>
              </w:rPr>
            </w:pPr>
            <w:r w:rsidRPr="00957FDB">
              <w:rPr>
                <w:sz w:val="20"/>
                <w:szCs w:val="20"/>
              </w:rPr>
              <w:t>Total</w:t>
            </w:r>
          </w:p>
        </w:tc>
      </w:tr>
      <w:tr w:rsidR="00022BB3" w:rsidRPr="00957FDB" w14:paraId="5A8623CE" w14:textId="77777777" w:rsidTr="00F94D3E">
        <w:trPr>
          <w:cantSplit/>
          <w:trHeight w:val="247"/>
        </w:trPr>
        <w:tc>
          <w:tcPr>
            <w:tcW w:w="3168" w:type="dxa"/>
            <w:shd w:val="clear" w:color="auto" w:fill="auto"/>
          </w:tcPr>
          <w:p w14:paraId="405BBCB2" w14:textId="77777777" w:rsidR="00022BB3" w:rsidRPr="00957FDB" w:rsidRDefault="00022BB3" w:rsidP="00022BB3">
            <w:pPr>
              <w:snapToGrid w:val="0"/>
              <w:spacing w:line="240" w:lineRule="atLeast"/>
              <w:ind w:right="-197"/>
              <w:rPr>
                <w:sz w:val="20"/>
                <w:szCs w:val="20"/>
              </w:rPr>
            </w:pPr>
          </w:p>
        </w:tc>
        <w:tc>
          <w:tcPr>
            <w:tcW w:w="6384" w:type="dxa"/>
            <w:gridSpan w:val="12"/>
            <w:shd w:val="clear" w:color="auto" w:fill="auto"/>
          </w:tcPr>
          <w:p w14:paraId="1A62C757" w14:textId="77777777" w:rsidR="00022BB3" w:rsidRPr="00957FDB" w:rsidRDefault="00022BB3" w:rsidP="00022BB3">
            <w:pPr>
              <w:spacing w:line="240" w:lineRule="atLeast"/>
              <w:ind w:left="-113" w:right="-113"/>
              <w:jc w:val="center"/>
              <w:rPr>
                <w:b/>
                <w:b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284B8F" w:rsidRPr="00957FDB" w14:paraId="724A2F86" w14:textId="77777777" w:rsidTr="00F94D3E">
        <w:trPr>
          <w:gridAfter w:val="1"/>
          <w:wAfter w:w="10" w:type="dxa"/>
          <w:cantSplit/>
          <w:trHeight w:val="247"/>
        </w:trPr>
        <w:tc>
          <w:tcPr>
            <w:tcW w:w="3168" w:type="dxa"/>
            <w:shd w:val="clear" w:color="auto" w:fill="auto"/>
            <w:vAlign w:val="bottom"/>
          </w:tcPr>
          <w:p w14:paraId="67186F73" w14:textId="77777777" w:rsidR="00022BB3" w:rsidRPr="00957FDB" w:rsidRDefault="00022BB3" w:rsidP="0026051C">
            <w:pPr>
              <w:spacing w:line="240" w:lineRule="atLeast"/>
              <w:ind w:left="163" w:right="-197"/>
              <w:rPr>
                <w:sz w:val="20"/>
                <w:szCs w:val="20"/>
              </w:rPr>
            </w:pPr>
            <w:r w:rsidRPr="00957FDB">
              <w:rPr>
                <w:b/>
                <w:bCs/>
                <w:sz w:val="20"/>
                <w:szCs w:val="20"/>
              </w:rPr>
              <w:t>Domestic items</w:t>
            </w:r>
            <w:r w:rsidRPr="00957FDB">
              <w:rPr>
                <w:b/>
                <w:bCs/>
                <w:sz w:val="20"/>
                <w:szCs w:val="20"/>
                <w:cs/>
              </w:rPr>
              <w:t>:</w:t>
            </w:r>
          </w:p>
        </w:tc>
        <w:tc>
          <w:tcPr>
            <w:tcW w:w="867" w:type="dxa"/>
            <w:shd w:val="clear" w:color="auto" w:fill="auto"/>
          </w:tcPr>
          <w:p w14:paraId="2F7871E9" w14:textId="77777777" w:rsidR="00022BB3" w:rsidRPr="00957FDB" w:rsidRDefault="00022BB3" w:rsidP="00022BB3">
            <w:pPr>
              <w:tabs>
                <w:tab w:val="decimal" w:pos="657"/>
              </w:tabs>
              <w:snapToGrid w:val="0"/>
              <w:spacing w:line="240" w:lineRule="atLeast"/>
              <w:ind w:left="-113" w:right="-113"/>
              <w:jc w:val="both"/>
              <w:rPr>
                <w:sz w:val="20"/>
                <w:szCs w:val="20"/>
              </w:rPr>
            </w:pPr>
          </w:p>
        </w:tc>
        <w:tc>
          <w:tcPr>
            <w:tcW w:w="260" w:type="dxa"/>
            <w:shd w:val="clear" w:color="auto" w:fill="auto"/>
          </w:tcPr>
          <w:p w14:paraId="3AB6B709" w14:textId="77777777"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781" w:type="dxa"/>
            <w:shd w:val="clear" w:color="auto" w:fill="auto"/>
          </w:tcPr>
          <w:p w14:paraId="0E98A160" w14:textId="77777777" w:rsidR="00022BB3" w:rsidRPr="00957FDB" w:rsidRDefault="00022BB3" w:rsidP="00022BB3">
            <w:pPr>
              <w:tabs>
                <w:tab w:val="decimal" w:pos="657"/>
              </w:tabs>
              <w:snapToGrid w:val="0"/>
              <w:spacing w:line="240" w:lineRule="atLeast"/>
              <w:ind w:left="-113" w:right="-113"/>
              <w:jc w:val="both"/>
              <w:rPr>
                <w:sz w:val="20"/>
                <w:szCs w:val="20"/>
              </w:rPr>
            </w:pPr>
          </w:p>
        </w:tc>
        <w:tc>
          <w:tcPr>
            <w:tcW w:w="260" w:type="dxa"/>
            <w:shd w:val="clear" w:color="auto" w:fill="auto"/>
          </w:tcPr>
          <w:p w14:paraId="10738FD5" w14:textId="77777777"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872" w:type="dxa"/>
            <w:shd w:val="clear" w:color="auto" w:fill="auto"/>
          </w:tcPr>
          <w:p w14:paraId="3C619B72" w14:textId="77777777" w:rsidR="00022BB3" w:rsidRPr="00957FDB" w:rsidRDefault="00022BB3" w:rsidP="00022BB3">
            <w:pPr>
              <w:tabs>
                <w:tab w:val="decimal" w:pos="657"/>
              </w:tabs>
              <w:snapToGrid w:val="0"/>
              <w:spacing w:line="240" w:lineRule="atLeast"/>
              <w:ind w:left="-113" w:right="-113"/>
              <w:jc w:val="both"/>
              <w:rPr>
                <w:sz w:val="20"/>
                <w:szCs w:val="20"/>
              </w:rPr>
            </w:pPr>
          </w:p>
        </w:tc>
        <w:tc>
          <w:tcPr>
            <w:tcW w:w="260" w:type="dxa"/>
            <w:shd w:val="clear" w:color="auto" w:fill="auto"/>
          </w:tcPr>
          <w:p w14:paraId="07953FAE" w14:textId="77777777"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918" w:type="dxa"/>
            <w:shd w:val="clear" w:color="auto" w:fill="auto"/>
          </w:tcPr>
          <w:p w14:paraId="03B8B2D5" w14:textId="77777777" w:rsidR="00022BB3" w:rsidRPr="00957FDB" w:rsidRDefault="00022BB3" w:rsidP="00022BB3">
            <w:pPr>
              <w:pStyle w:val="Header"/>
              <w:tabs>
                <w:tab w:val="decimal" w:pos="657"/>
              </w:tabs>
              <w:snapToGrid w:val="0"/>
              <w:spacing w:line="240" w:lineRule="atLeast"/>
              <w:ind w:right="-113"/>
              <w:jc w:val="both"/>
              <w:rPr>
                <w:sz w:val="20"/>
                <w:szCs w:val="20"/>
                <w:lang w:val="en-US"/>
              </w:rPr>
            </w:pPr>
          </w:p>
        </w:tc>
        <w:tc>
          <w:tcPr>
            <w:tcW w:w="237" w:type="dxa"/>
            <w:shd w:val="clear" w:color="auto" w:fill="auto"/>
          </w:tcPr>
          <w:p w14:paraId="5FB146D4" w14:textId="77777777"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841" w:type="dxa"/>
            <w:shd w:val="clear" w:color="auto" w:fill="auto"/>
          </w:tcPr>
          <w:p w14:paraId="2EF72EB9" w14:textId="77777777" w:rsidR="00022BB3" w:rsidRPr="00957FDB" w:rsidRDefault="00022BB3" w:rsidP="00022BB3">
            <w:pPr>
              <w:pStyle w:val="Header"/>
              <w:tabs>
                <w:tab w:val="decimal" w:pos="657"/>
              </w:tabs>
              <w:snapToGrid w:val="0"/>
              <w:spacing w:line="240" w:lineRule="atLeast"/>
              <w:ind w:right="-113"/>
              <w:jc w:val="both"/>
              <w:rPr>
                <w:sz w:val="20"/>
                <w:szCs w:val="20"/>
                <w:lang w:val="en-US"/>
              </w:rPr>
            </w:pPr>
          </w:p>
        </w:tc>
        <w:tc>
          <w:tcPr>
            <w:tcW w:w="237" w:type="dxa"/>
            <w:shd w:val="clear" w:color="auto" w:fill="auto"/>
          </w:tcPr>
          <w:p w14:paraId="5BC844C6" w14:textId="77777777" w:rsidR="00022BB3" w:rsidRPr="00957FDB" w:rsidRDefault="00022BB3" w:rsidP="00022BB3">
            <w:pPr>
              <w:pStyle w:val="BodyText"/>
              <w:tabs>
                <w:tab w:val="decimal" w:pos="657"/>
              </w:tabs>
              <w:snapToGrid w:val="0"/>
              <w:spacing w:line="240" w:lineRule="atLeast"/>
              <w:ind w:left="-113" w:right="-113"/>
              <w:rPr>
                <w:rFonts w:cs="Times New Roman"/>
                <w:color w:val="auto"/>
                <w:sz w:val="20"/>
                <w:szCs w:val="20"/>
                <w:lang w:val="en-US"/>
              </w:rPr>
            </w:pPr>
          </w:p>
        </w:tc>
        <w:tc>
          <w:tcPr>
            <w:tcW w:w="841" w:type="dxa"/>
            <w:shd w:val="clear" w:color="auto" w:fill="auto"/>
          </w:tcPr>
          <w:p w14:paraId="2D034A67" w14:textId="77777777" w:rsidR="00022BB3" w:rsidRPr="00957FDB" w:rsidRDefault="00022BB3" w:rsidP="00022BB3">
            <w:pPr>
              <w:pStyle w:val="Header"/>
              <w:tabs>
                <w:tab w:val="decimal" w:pos="657"/>
              </w:tabs>
              <w:snapToGrid w:val="0"/>
              <w:spacing w:line="240" w:lineRule="atLeast"/>
              <w:ind w:right="-113"/>
              <w:jc w:val="both"/>
              <w:rPr>
                <w:sz w:val="20"/>
                <w:szCs w:val="20"/>
                <w:lang w:val="en-US"/>
              </w:rPr>
            </w:pPr>
          </w:p>
        </w:tc>
      </w:tr>
      <w:tr w:rsidR="00930F27" w:rsidRPr="00957FDB" w14:paraId="76826727" w14:textId="77777777" w:rsidTr="00F94D3E">
        <w:trPr>
          <w:gridAfter w:val="1"/>
          <w:wAfter w:w="10" w:type="dxa"/>
          <w:cantSplit/>
          <w:trHeight w:val="273"/>
        </w:trPr>
        <w:tc>
          <w:tcPr>
            <w:tcW w:w="3168" w:type="dxa"/>
            <w:shd w:val="clear" w:color="auto" w:fill="auto"/>
            <w:vAlign w:val="bottom"/>
          </w:tcPr>
          <w:p w14:paraId="230E2D47" w14:textId="77777777" w:rsidR="00930F27" w:rsidRPr="00957FDB" w:rsidRDefault="00930F27" w:rsidP="0026051C">
            <w:pPr>
              <w:spacing w:line="240" w:lineRule="atLeast"/>
              <w:ind w:left="163" w:right="-197"/>
              <w:rPr>
                <w:sz w:val="20"/>
                <w:szCs w:val="20"/>
                <w:lang w:val="en-GB"/>
              </w:rPr>
            </w:pPr>
            <w:r w:rsidRPr="00957FDB">
              <w:rPr>
                <w:sz w:val="20"/>
                <w:szCs w:val="20"/>
              </w:rPr>
              <w:t>Commercial banks</w:t>
            </w:r>
          </w:p>
        </w:tc>
        <w:tc>
          <w:tcPr>
            <w:tcW w:w="867" w:type="dxa"/>
            <w:shd w:val="clear" w:color="auto" w:fill="auto"/>
            <w:vAlign w:val="bottom"/>
          </w:tcPr>
          <w:p w14:paraId="71EBD189" w14:textId="77777777" w:rsidR="00930F27" w:rsidRPr="00957FDB" w:rsidRDefault="003A231B" w:rsidP="008A4F8D">
            <w:pPr>
              <w:tabs>
                <w:tab w:val="decimal" w:pos="650"/>
              </w:tabs>
              <w:snapToGrid w:val="0"/>
              <w:spacing w:line="260" w:lineRule="atLeast"/>
              <w:ind w:left="-113" w:right="-113"/>
              <w:rPr>
                <w:sz w:val="20"/>
                <w:szCs w:val="20"/>
                <w:lang w:val="en-GB"/>
              </w:rPr>
            </w:pPr>
            <w:r>
              <w:rPr>
                <w:sz w:val="20"/>
                <w:szCs w:val="20"/>
                <w:lang w:val="en-GB"/>
              </w:rPr>
              <w:t>3,698</w:t>
            </w:r>
          </w:p>
        </w:tc>
        <w:tc>
          <w:tcPr>
            <w:tcW w:w="260" w:type="dxa"/>
            <w:shd w:val="clear" w:color="auto" w:fill="auto"/>
            <w:vAlign w:val="bottom"/>
          </w:tcPr>
          <w:p w14:paraId="7ED25F50" w14:textId="77777777" w:rsidR="00930F27" w:rsidRPr="00957FDB" w:rsidRDefault="00930F27" w:rsidP="00930F27">
            <w:pPr>
              <w:tabs>
                <w:tab w:val="decimal" w:pos="657"/>
              </w:tabs>
              <w:snapToGrid w:val="0"/>
              <w:spacing w:line="240" w:lineRule="atLeast"/>
              <w:ind w:left="-113" w:right="-113"/>
              <w:rPr>
                <w:sz w:val="20"/>
                <w:szCs w:val="20"/>
              </w:rPr>
            </w:pPr>
          </w:p>
        </w:tc>
        <w:tc>
          <w:tcPr>
            <w:tcW w:w="781" w:type="dxa"/>
            <w:shd w:val="clear" w:color="auto" w:fill="auto"/>
            <w:vAlign w:val="bottom"/>
          </w:tcPr>
          <w:p w14:paraId="679F8BA7" w14:textId="77777777" w:rsidR="00930F27" w:rsidRPr="00957FDB" w:rsidRDefault="003A231B" w:rsidP="00F844B9">
            <w:pPr>
              <w:tabs>
                <w:tab w:val="decimal" w:pos="640"/>
              </w:tabs>
              <w:snapToGrid w:val="0"/>
              <w:spacing w:line="240" w:lineRule="atLeast"/>
              <w:ind w:right="-113"/>
              <w:rPr>
                <w:sz w:val="20"/>
                <w:szCs w:val="20"/>
                <w:lang w:val="en-GB"/>
              </w:rPr>
            </w:pPr>
            <w:r>
              <w:rPr>
                <w:sz w:val="20"/>
                <w:szCs w:val="20"/>
                <w:lang w:val="en-GB"/>
              </w:rPr>
              <w:t>68,478</w:t>
            </w:r>
          </w:p>
        </w:tc>
        <w:tc>
          <w:tcPr>
            <w:tcW w:w="260" w:type="dxa"/>
            <w:shd w:val="clear" w:color="auto" w:fill="auto"/>
            <w:vAlign w:val="bottom"/>
          </w:tcPr>
          <w:p w14:paraId="6EBD6ECA" w14:textId="77777777"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shd w:val="clear" w:color="auto" w:fill="auto"/>
            <w:vAlign w:val="bottom"/>
          </w:tcPr>
          <w:p w14:paraId="74503583" w14:textId="77777777" w:rsidR="00930F27" w:rsidRPr="00957FDB" w:rsidRDefault="003A231B" w:rsidP="00B213C4">
            <w:pPr>
              <w:tabs>
                <w:tab w:val="decimal" w:pos="650"/>
              </w:tabs>
              <w:snapToGrid w:val="0"/>
              <w:spacing w:line="260" w:lineRule="atLeast"/>
              <w:ind w:right="-113"/>
              <w:rPr>
                <w:sz w:val="20"/>
                <w:szCs w:val="20"/>
                <w:lang w:val="en-GB"/>
              </w:rPr>
            </w:pPr>
            <w:r>
              <w:rPr>
                <w:sz w:val="20"/>
                <w:szCs w:val="20"/>
                <w:lang w:val="en-GB"/>
              </w:rPr>
              <w:t>72,176</w:t>
            </w:r>
          </w:p>
        </w:tc>
        <w:tc>
          <w:tcPr>
            <w:tcW w:w="260" w:type="dxa"/>
            <w:shd w:val="clear" w:color="auto" w:fill="auto"/>
            <w:vAlign w:val="bottom"/>
          </w:tcPr>
          <w:p w14:paraId="4421E5CA" w14:textId="77777777"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918" w:type="dxa"/>
            <w:shd w:val="clear" w:color="auto" w:fill="auto"/>
            <w:vAlign w:val="bottom"/>
          </w:tcPr>
          <w:p w14:paraId="63795251" w14:textId="77777777"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4,386</w:t>
            </w:r>
          </w:p>
        </w:tc>
        <w:tc>
          <w:tcPr>
            <w:tcW w:w="237" w:type="dxa"/>
            <w:shd w:val="clear" w:color="auto" w:fill="auto"/>
            <w:vAlign w:val="bottom"/>
          </w:tcPr>
          <w:p w14:paraId="4057E8C2" w14:textId="77777777" w:rsidR="00930F27" w:rsidRPr="00957FDB" w:rsidRDefault="00930F27" w:rsidP="00930F27">
            <w:pPr>
              <w:tabs>
                <w:tab w:val="decimal" w:pos="657"/>
              </w:tabs>
              <w:snapToGrid w:val="0"/>
              <w:spacing w:line="240" w:lineRule="atLeast"/>
              <w:ind w:left="-113" w:right="-113"/>
              <w:rPr>
                <w:sz w:val="20"/>
                <w:szCs w:val="20"/>
              </w:rPr>
            </w:pPr>
          </w:p>
        </w:tc>
        <w:tc>
          <w:tcPr>
            <w:tcW w:w="841" w:type="dxa"/>
            <w:shd w:val="clear" w:color="auto" w:fill="auto"/>
            <w:vAlign w:val="bottom"/>
          </w:tcPr>
          <w:p w14:paraId="07893392" w14:textId="77777777" w:rsidR="00930F27" w:rsidRPr="00957FDB" w:rsidRDefault="00930F27" w:rsidP="001210E5">
            <w:pPr>
              <w:tabs>
                <w:tab w:val="decimal" w:pos="657"/>
              </w:tabs>
              <w:snapToGrid w:val="0"/>
              <w:spacing w:line="240" w:lineRule="atLeast"/>
              <w:ind w:right="-113"/>
              <w:rPr>
                <w:sz w:val="20"/>
                <w:szCs w:val="20"/>
                <w:lang w:val="en-GB"/>
              </w:rPr>
            </w:pPr>
            <w:r w:rsidRPr="00957FDB">
              <w:rPr>
                <w:sz w:val="20"/>
                <w:szCs w:val="20"/>
                <w:lang w:val="en-GB"/>
              </w:rPr>
              <w:t>38,200</w:t>
            </w:r>
          </w:p>
        </w:tc>
        <w:tc>
          <w:tcPr>
            <w:tcW w:w="237" w:type="dxa"/>
            <w:shd w:val="clear" w:color="auto" w:fill="auto"/>
            <w:vAlign w:val="bottom"/>
          </w:tcPr>
          <w:p w14:paraId="358C1A64" w14:textId="77777777"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1" w:type="dxa"/>
            <w:shd w:val="clear" w:color="auto" w:fill="auto"/>
            <w:vAlign w:val="bottom"/>
          </w:tcPr>
          <w:p w14:paraId="5ADD4A90" w14:textId="77777777"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42,586</w:t>
            </w:r>
          </w:p>
        </w:tc>
      </w:tr>
      <w:tr w:rsidR="00930F27" w:rsidRPr="00957FDB" w14:paraId="2E9FE0B0" w14:textId="77777777" w:rsidTr="00F94D3E">
        <w:trPr>
          <w:gridAfter w:val="1"/>
          <w:wAfter w:w="10" w:type="dxa"/>
          <w:cantSplit/>
          <w:trHeight w:val="260"/>
        </w:trPr>
        <w:tc>
          <w:tcPr>
            <w:tcW w:w="3168" w:type="dxa"/>
            <w:shd w:val="clear" w:color="auto" w:fill="auto"/>
            <w:vAlign w:val="bottom"/>
          </w:tcPr>
          <w:p w14:paraId="03BC3224" w14:textId="77777777" w:rsidR="00930F27" w:rsidRPr="00957FDB" w:rsidRDefault="00930F27" w:rsidP="0026051C">
            <w:pPr>
              <w:spacing w:line="240" w:lineRule="atLeast"/>
              <w:ind w:left="163" w:right="-197"/>
              <w:rPr>
                <w:sz w:val="20"/>
                <w:szCs w:val="20"/>
                <w:lang w:val="en-GB"/>
              </w:rPr>
            </w:pPr>
            <w:proofErr w:type="spellStart"/>
            <w:r w:rsidRPr="00957FDB">
              <w:rPr>
                <w:sz w:val="20"/>
                <w:szCs w:val="20"/>
              </w:rPr>
              <w:t>Specialised</w:t>
            </w:r>
            <w:proofErr w:type="spellEnd"/>
            <w:r w:rsidRPr="00957FDB">
              <w:rPr>
                <w:sz w:val="20"/>
                <w:szCs w:val="20"/>
              </w:rPr>
              <w:t xml:space="preserve"> financial institutions</w:t>
            </w:r>
            <w:r w:rsidRPr="00957FDB">
              <w:rPr>
                <w:sz w:val="20"/>
                <w:szCs w:val="20"/>
                <w:vertAlign w:val="superscript"/>
                <w:cs/>
              </w:rPr>
              <w:t>*</w:t>
            </w:r>
          </w:p>
        </w:tc>
        <w:tc>
          <w:tcPr>
            <w:tcW w:w="867" w:type="dxa"/>
            <w:shd w:val="clear" w:color="auto" w:fill="auto"/>
            <w:vAlign w:val="bottom"/>
          </w:tcPr>
          <w:p w14:paraId="65DC4300" w14:textId="77777777" w:rsidR="00930F27" w:rsidRPr="00957FDB" w:rsidRDefault="003A231B" w:rsidP="008A4F8D">
            <w:pPr>
              <w:tabs>
                <w:tab w:val="decimal" w:pos="650"/>
              </w:tabs>
              <w:snapToGrid w:val="0"/>
              <w:spacing w:line="260" w:lineRule="atLeast"/>
              <w:ind w:left="-113" w:right="-113"/>
              <w:rPr>
                <w:sz w:val="20"/>
                <w:szCs w:val="20"/>
                <w:lang w:val="en-GB"/>
              </w:rPr>
            </w:pPr>
            <w:r>
              <w:rPr>
                <w:sz w:val="20"/>
                <w:szCs w:val="20"/>
                <w:lang w:val="en-GB"/>
              </w:rPr>
              <w:t>91</w:t>
            </w:r>
          </w:p>
        </w:tc>
        <w:tc>
          <w:tcPr>
            <w:tcW w:w="260" w:type="dxa"/>
            <w:shd w:val="clear" w:color="auto" w:fill="auto"/>
            <w:vAlign w:val="bottom"/>
          </w:tcPr>
          <w:p w14:paraId="4E03527B" w14:textId="77777777" w:rsidR="00930F27" w:rsidRPr="00957FDB" w:rsidRDefault="00930F27" w:rsidP="00930F27">
            <w:pPr>
              <w:tabs>
                <w:tab w:val="decimal" w:pos="657"/>
              </w:tabs>
              <w:snapToGrid w:val="0"/>
              <w:spacing w:line="240" w:lineRule="atLeast"/>
              <w:ind w:left="-113" w:right="-113"/>
              <w:rPr>
                <w:sz w:val="20"/>
                <w:szCs w:val="20"/>
              </w:rPr>
            </w:pPr>
          </w:p>
        </w:tc>
        <w:tc>
          <w:tcPr>
            <w:tcW w:w="781" w:type="dxa"/>
            <w:shd w:val="clear" w:color="auto" w:fill="auto"/>
            <w:vAlign w:val="bottom"/>
          </w:tcPr>
          <w:p w14:paraId="70801FB5" w14:textId="77777777" w:rsidR="00930F27" w:rsidRPr="00957FDB" w:rsidRDefault="003A231B" w:rsidP="00F844B9">
            <w:pPr>
              <w:tabs>
                <w:tab w:val="decimal" w:pos="640"/>
              </w:tabs>
              <w:snapToGrid w:val="0"/>
              <w:spacing w:line="240" w:lineRule="atLeast"/>
              <w:ind w:right="-113"/>
              <w:rPr>
                <w:sz w:val="20"/>
                <w:szCs w:val="20"/>
                <w:lang w:val="en-GB"/>
              </w:rPr>
            </w:pPr>
            <w:r>
              <w:rPr>
                <w:sz w:val="20"/>
                <w:szCs w:val="20"/>
                <w:lang w:val="en-GB"/>
              </w:rPr>
              <w:t>40,392</w:t>
            </w:r>
          </w:p>
        </w:tc>
        <w:tc>
          <w:tcPr>
            <w:tcW w:w="260" w:type="dxa"/>
            <w:shd w:val="clear" w:color="auto" w:fill="auto"/>
            <w:vAlign w:val="bottom"/>
          </w:tcPr>
          <w:p w14:paraId="7E4D5996" w14:textId="77777777"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shd w:val="clear" w:color="auto" w:fill="auto"/>
            <w:vAlign w:val="bottom"/>
          </w:tcPr>
          <w:p w14:paraId="7872D2FD" w14:textId="77777777" w:rsidR="00930F27" w:rsidRPr="00957FDB" w:rsidRDefault="003A231B" w:rsidP="00B213C4">
            <w:pPr>
              <w:tabs>
                <w:tab w:val="decimal" w:pos="650"/>
              </w:tabs>
              <w:snapToGrid w:val="0"/>
              <w:spacing w:line="260" w:lineRule="atLeast"/>
              <w:ind w:right="-113"/>
              <w:rPr>
                <w:sz w:val="20"/>
                <w:szCs w:val="20"/>
                <w:lang w:val="en-GB"/>
              </w:rPr>
            </w:pPr>
            <w:r>
              <w:rPr>
                <w:sz w:val="20"/>
                <w:szCs w:val="20"/>
                <w:lang w:val="en-GB"/>
              </w:rPr>
              <w:t>40,483</w:t>
            </w:r>
          </w:p>
        </w:tc>
        <w:tc>
          <w:tcPr>
            <w:tcW w:w="260" w:type="dxa"/>
            <w:shd w:val="clear" w:color="auto" w:fill="auto"/>
            <w:vAlign w:val="bottom"/>
          </w:tcPr>
          <w:p w14:paraId="68152BB8" w14:textId="77777777"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918" w:type="dxa"/>
            <w:shd w:val="clear" w:color="auto" w:fill="auto"/>
            <w:vAlign w:val="bottom"/>
          </w:tcPr>
          <w:p w14:paraId="0F3B1CC5" w14:textId="77777777"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89</w:t>
            </w:r>
          </w:p>
        </w:tc>
        <w:tc>
          <w:tcPr>
            <w:tcW w:w="237" w:type="dxa"/>
            <w:shd w:val="clear" w:color="auto" w:fill="auto"/>
            <w:vAlign w:val="bottom"/>
          </w:tcPr>
          <w:p w14:paraId="69CB6CC2" w14:textId="77777777" w:rsidR="00930F27" w:rsidRPr="00957FDB" w:rsidRDefault="00930F27" w:rsidP="00930F27">
            <w:pPr>
              <w:tabs>
                <w:tab w:val="decimal" w:pos="657"/>
              </w:tabs>
              <w:snapToGrid w:val="0"/>
              <w:spacing w:line="240" w:lineRule="atLeast"/>
              <w:ind w:left="-113" w:right="-113"/>
              <w:rPr>
                <w:sz w:val="20"/>
                <w:szCs w:val="20"/>
              </w:rPr>
            </w:pPr>
          </w:p>
        </w:tc>
        <w:tc>
          <w:tcPr>
            <w:tcW w:w="841" w:type="dxa"/>
            <w:shd w:val="clear" w:color="auto" w:fill="auto"/>
            <w:vAlign w:val="bottom"/>
          </w:tcPr>
          <w:p w14:paraId="3C183B59" w14:textId="77777777" w:rsidR="00930F27" w:rsidRPr="00957FDB" w:rsidRDefault="00930F27" w:rsidP="001210E5">
            <w:pPr>
              <w:tabs>
                <w:tab w:val="decimal" w:pos="657"/>
              </w:tabs>
              <w:snapToGrid w:val="0"/>
              <w:spacing w:line="240" w:lineRule="atLeast"/>
              <w:ind w:right="-113"/>
              <w:rPr>
                <w:sz w:val="20"/>
                <w:szCs w:val="20"/>
                <w:lang w:val="en-GB"/>
              </w:rPr>
            </w:pPr>
            <w:r w:rsidRPr="00957FDB">
              <w:rPr>
                <w:sz w:val="20"/>
                <w:szCs w:val="20"/>
                <w:lang w:val="en-GB"/>
              </w:rPr>
              <w:t>71,093</w:t>
            </w:r>
          </w:p>
        </w:tc>
        <w:tc>
          <w:tcPr>
            <w:tcW w:w="237" w:type="dxa"/>
            <w:shd w:val="clear" w:color="auto" w:fill="auto"/>
            <w:vAlign w:val="bottom"/>
          </w:tcPr>
          <w:p w14:paraId="08A99C41" w14:textId="77777777"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1" w:type="dxa"/>
            <w:shd w:val="clear" w:color="auto" w:fill="auto"/>
            <w:vAlign w:val="bottom"/>
          </w:tcPr>
          <w:p w14:paraId="6DDC11B3" w14:textId="77777777"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71,182</w:t>
            </w:r>
          </w:p>
        </w:tc>
      </w:tr>
      <w:tr w:rsidR="00930F27" w:rsidRPr="00957FDB" w14:paraId="1F6286FF" w14:textId="77777777" w:rsidTr="00F94D3E">
        <w:trPr>
          <w:gridAfter w:val="1"/>
          <w:wAfter w:w="10" w:type="dxa"/>
          <w:cantSplit/>
          <w:trHeight w:val="273"/>
        </w:trPr>
        <w:tc>
          <w:tcPr>
            <w:tcW w:w="3168" w:type="dxa"/>
            <w:shd w:val="clear" w:color="auto" w:fill="auto"/>
            <w:vAlign w:val="bottom"/>
          </w:tcPr>
          <w:p w14:paraId="467B7FB4" w14:textId="77777777" w:rsidR="00930F27" w:rsidRPr="00957FDB" w:rsidRDefault="00930F27" w:rsidP="0026051C">
            <w:pPr>
              <w:spacing w:line="240" w:lineRule="atLeast"/>
              <w:ind w:left="163" w:right="-197"/>
              <w:rPr>
                <w:sz w:val="20"/>
                <w:szCs w:val="20"/>
                <w:lang w:val="en-GB"/>
              </w:rPr>
            </w:pPr>
            <w:r w:rsidRPr="00957FDB">
              <w:rPr>
                <w:sz w:val="20"/>
                <w:szCs w:val="20"/>
              </w:rPr>
              <w:t>Other financial institutions</w:t>
            </w:r>
            <w:r w:rsidRPr="00957FDB">
              <w:rPr>
                <w:sz w:val="20"/>
                <w:szCs w:val="20"/>
                <w:vertAlign w:val="superscript"/>
                <w:cs/>
              </w:rPr>
              <w:t>**</w:t>
            </w:r>
            <w:r w:rsidRPr="00957FDB">
              <w:rPr>
                <w:sz w:val="20"/>
                <w:szCs w:val="20"/>
                <w:cs/>
              </w:rPr>
              <w:t xml:space="preserve"> </w:t>
            </w:r>
          </w:p>
        </w:tc>
        <w:tc>
          <w:tcPr>
            <w:tcW w:w="867" w:type="dxa"/>
            <w:tcBorders>
              <w:bottom w:val="single" w:sz="4" w:space="0" w:color="000000"/>
            </w:tcBorders>
            <w:shd w:val="clear" w:color="auto" w:fill="auto"/>
            <w:vAlign w:val="bottom"/>
          </w:tcPr>
          <w:p w14:paraId="0ADEE5F9" w14:textId="77777777" w:rsidR="00930F27" w:rsidRPr="00957FDB" w:rsidRDefault="003A231B" w:rsidP="008A4F8D">
            <w:pPr>
              <w:tabs>
                <w:tab w:val="decimal" w:pos="650"/>
              </w:tabs>
              <w:snapToGrid w:val="0"/>
              <w:spacing w:line="260" w:lineRule="atLeast"/>
              <w:ind w:left="-113" w:right="-113"/>
              <w:rPr>
                <w:sz w:val="20"/>
                <w:szCs w:val="20"/>
                <w:lang w:val="en-GB"/>
              </w:rPr>
            </w:pPr>
            <w:r>
              <w:rPr>
                <w:sz w:val="20"/>
                <w:szCs w:val="20"/>
                <w:lang w:val="en-GB"/>
              </w:rPr>
              <w:t>12,284</w:t>
            </w:r>
          </w:p>
        </w:tc>
        <w:tc>
          <w:tcPr>
            <w:tcW w:w="260" w:type="dxa"/>
            <w:shd w:val="clear" w:color="auto" w:fill="auto"/>
            <w:vAlign w:val="bottom"/>
          </w:tcPr>
          <w:p w14:paraId="2429432C" w14:textId="77777777"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781" w:type="dxa"/>
            <w:tcBorders>
              <w:bottom w:val="single" w:sz="4" w:space="0" w:color="000000"/>
            </w:tcBorders>
            <w:shd w:val="clear" w:color="auto" w:fill="auto"/>
            <w:vAlign w:val="bottom"/>
          </w:tcPr>
          <w:p w14:paraId="5E02ADEC" w14:textId="77777777" w:rsidR="00930F27" w:rsidRPr="00957FDB" w:rsidRDefault="003A231B" w:rsidP="00F844B9">
            <w:pPr>
              <w:tabs>
                <w:tab w:val="decimal" w:pos="640"/>
              </w:tabs>
              <w:snapToGrid w:val="0"/>
              <w:spacing w:line="240" w:lineRule="atLeast"/>
              <w:ind w:right="-113"/>
              <w:rPr>
                <w:sz w:val="20"/>
                <w:szCs w:val="20"/>
                <w:lang w:val="en-GB"/>
              </w:rPr>
            </w:pPr>
            <w:r>
              <w:rPr>
                <w:sz w:val="20"/>
                <w:szCs w:val="20"/>
                <w:lang w:val="en-GB"/>
              </w:rPr>
              <w:t>13,102</w:t>
            </w:r>
          </w:p>
        </w:tc>
        <w:tc>
          <w:tcPr>
            <w:tcW w:w="260" w:type="dxa"/>
            <w:shd w:val="clear" w:color="auto" w:fill="auto"/>
            <w:vAlign w:val="bottom"/>
          </w:tcPr>
          <w:p w14:paraId="27D726C1" w14:textId="77777777"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tcBorders>
              <w:bottom w:val="single" w:sz="4" w:space="0" w:color="000000"/>
            </w:tcBorders>
            <w:shd w:val="clear" w:color="auto" w:fill="auto"/>
            <w:vAlign w:val="bottom"/>
          </w:tcPr>
          <w:p w14:paraId="03F682CC" w14:textId="77777777" w:rsidR="00930F27" w:rsidRPr="00957FDB" w:rsidRDefault="003A231B" w:rsidP="00B213C4">
            <w:pPr>
              <w:tabs>
                <w:tab w:val="decimal" w:pos="650"/>
              </w:tabs>
              <w:snapToGrid w:val="0"/>
              <w:spacing w:line="260" w:lineRule="atLeast"/>
              <w:ind w:left="-113" w:right="-113"/>
              <w:rPr>
                <w:sz w:val="20"/>
                <w:szCs w:val="20"/>
                <w:lang w:val="en-GB"/>
              </w:rPr>
            </w:pPr>
            <w:r>
              <w:rPr>
                <w:sz w:val="20"/>
                <w:szCs w:val="20"/>
                <w:lang w:val="en-GB"/>
              </w:rPr>
              <w:t>25,386</w:t>
            </w:r>
          </w:p>
        </w:tc>
        <w:tc>
          <w:tcPr>
            <w:tcW w:w="260" w:type="dxa"/>
            <w:shd w:val="clear" w:color="auto" w:fill="auto"/>
            <w:vAlign w:val="bottom"/>
          </w:tcPr>
          <w:p w14:paraId="230486EE" w14:textId="77777777"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918" w:type="dxa"/>
            <w:tcBorders>
              <w:bottom w:val="single" w:sz="4" w:space="0" w:color="000000"/>
            </w:tcBorders>
            <w:shd w:val="clear" w:color="auto" w:fill="auto"/>
            <w:vAlign w:val="bottom"/>
          </w:tcPr>
          <w:p w14:paraId="7FB9227D" w14:textId="77777777"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9,954</w:t>
            </w:r>
          </w:p>
        </w:tc>
        <w:tc>
          <w:tcPr>
            <w:tcW w:w="237" w:type="dxa"/>
            <w:shd w:val="clear" w:color="auto" w:fill="auto"/>
            <w:vAlign w:val="bottom"/>
          </w:tcPr>
          <w:p w14:paraId="7C6D00EE" w14:textId="77777777"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841" w:type="dxa"/>
            <w:tcBorders>
              <w:bottom w:val="single" w:sz="4" w:space="0" w:color="000000"/>
            </w:tcBorders>
            <w:shd w:val="clear" w:color="auto" w:fill="auto"/>
            <w:vAlign w:val="bottom"/>
          </w:tcPr>
          <w:p w14:paraId="7CC99D79" w14:textId="77777777" w:rsidR="00930F27" w:rsidRPr="00957FDB" w:rsidRDefault="00930F27" w:rsidP="001210E5">
            <w:pPr>
              <w:tabs>
                <w:tab w:val="decimal" w:pos="657"/>
              </w:tabs>
              <w:snapToGrid w:val="0"/>
              <w:spacing w:line="240" w:lineRule="atLeast"/>
              <w:ind w:right="-113"/>
              <w:rPr>
                <w:sz w:val="20"/>
                <w:szCs w:val="20"/>
                <w:lang w:val="en-GB"/>
              </w:rPr>
            </w:pPr>
            <w:r w:rsidRPr="00957FDB">
              <w:rPr>
                <w:sz w:val="20"/>
                <w:szCs w:val="20"/>
                <w:lang w:val="en-GB"/>
              </w:rPr>
              <w:t>10,011</w:t>
            </w:r>
          </w:p>
        </w:tc>
        <w:tc>
          <w:tcPr>
            <w:tcW w:w="237" w:type="dxa"/>
            <w:shd w:val="clear" w:color="auto" w:fill="auto"/>
            <w:vAlign w:val="bottom"/>
          </w:tcPr>
          <w:p w14:paraId="5DAB2444" w14:textId="77777777"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1" w:type="dxa"/>
            <w:tcBorders>
              <w:bottom w:val="single" w:sz="4" w:space="0" w:color="000000"/>
            </w:tcBorders>
            <w:shd w:val="clear" w:color="auto" w:fill="auto"/>
            <w:vAlign w:val="bottom"/>
          </w:tcPr>
          <w:p w14:paraId="099B218B" w14:textId="77777777"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19,965</w:t>
            </w:r>
          </w:p>
        </w:tc>
      </w:tr>
      <w:tr w:rsidR="00930F27" w:rsidRPr="00957FDB" w14:paraId="68479BED" w14:textId="77777777" w:rsidTr="00F94D3E">
        <w:trPr>
          <w:gridAfter w:val="1"/>
          <w:wAfter w:w="10" w:type="dxa"/>
          <w:cantSplit/>
          <w:trHeight w:val="273"/>
        </w:trPr>
        <w:tc>
          <w:tcPr>
            <w:tcW w:w="3168" w:type="dxa"/>
            <w:shd w:val="clear" w:color="auto" w:fill="auto"/>
            <w:vAlign w:val="bottom"/>
          </w:tcPr>
          <w:p w14:paraId="21E1B2A4" w14:textId="77777777" w:rsidR="00930F27" w:rsidRPr="00957FDB" w:rsidRDefault="00930F27" w:rsidP="0026051C">
            <w:pPr>
              <w:spacing w:line="240" w:lineRule="atLeast"/>
              <w:ind w:left="163" w:right="-197"/>
              <w:rPr>
                <w:b/>
                <w:bCs/>
                <w:sz w:val="20"/>
                <w:szCs w:val="20"/>
                <w:lang w:val="en-GB"/>
              </w:rPr>
            </w:pPr>
            <w:r w:rsidRPr="00957FDB">
              <w:rPr>
                <w:b/>
                <w:bCs/>
                <w:sz w:val="20"/>
                <w:szCs w:val="20"/>
              </w:rPr>
              <w:t>Total domestic items</w:t>
            </w:r>
          </w:p>
        </w:tc>
        <w:tc>
          <w:tcPr>
            <w:tcW w:w="867" w:type="dxa"/>
            <w:tcBorders>
              <w:top w:val="single" w:sz="4" w:space="0" w:color="000000"/>
              <w:bottom w:val="single" w:sz="4" w:space="0" w:color="000000"/>
            </w:tcBorders>
            <w:shd w:val="clear" w:color="auto" w:fill="auto"/>
            <w:vAlign w:val="bottom"/>
          </w:tcPr>
          <w:p w14:paraId="6A8EF46C" w14:textId="77777777" w:rsidR="00930F27" w:rsidRPr="00957FDB" w:rsidRDefault="003A231B" w:rsidP="008A4F8D">
            <w:pPr>
              <w:tabs>
                <w:tab w:val="decimal" w:pos="650"/>
              </w:tabs>
              <w:snapToGrid w:val="0"/>
              <w:spacing w:line="260" w:lineRule="atLeast"/>
              <w:ind w:left="-113" w:right="-113"/>
              <w:rPr>
                <w:b/>
                <w:bCs/>
                <w:sz w:val="20"/>
                <w:szCs w:val="20"/>
                <w:lang w:val="en-GB"/>
              </w:rPr>
            </w:pPr>
            <w:r>
              <w:rPr>
                <w:b/>
                <w:bCs/>
                <w:sz w:val="20"/>
                <w:szCs w:val="20"/>
                <w:lang w:val="en-GB"/>
              </w:rPr>
              <w:t>16,073</w:t>
            </w:r>
          </w:p>
        </w:tc>
        <w:tc>
          <w:tcPr>
            <w:tcW w:w="260" w:type="dxa"/>
            <w:shd w:val="clear" w:color="auto" w:fill="auto"/>
            <w:vAlign w:val="bottom"/>
          </w:tcPr>
          <w:p w14:paraId="0943D1F1" w14:textId="77777777" w:rsidR="00930F27" w:rsidRPr="00957FDB" w:rsidRDefault="00930F27" w:rsidP="00930F27">
            <w:pPr>
              <w:tabs>
                <w:tab w:val="decimal" w:pos="657"/>
              </w:tabs>
              <w:snapToGrid w:val="0"/>
              <w:spacing w:line="240" w:lineRule="atLeast"/>
              <w:ind w:left="-113" w:right="-113"/>
              <w:rPr>
                <w:b/>
                <w:bCs/>
                <w:sz w:val="20"/>
                <w:szCs w:val="20"/>
              </w:rPr>
            </w:pPr>
          </w:p>
        </w:tc>
        <w:tc>
          <w:tcPr>
            <w:tcW w:w="781" w:type="dxa"/>
            <w:tcBorders>
              <w:top w:val="single" w:sz="4" w:space="0" w:color="000000"/>
              <w:bottom w:val="single" w:sz="4" w:space="0" w:color="000000"/>
            </w:tcBorders>
            <w:shd w:val="clear" w:color="auto" w:fill="auto"/>
            <w:vAlign w:val="bottom"/>
          </w:tcPr>
          <w:p w14:paraId="09D9C3F3" w14:textId="77777777" w:rsidR="00930F27" w:rsidRPr="00957FDB" w:rsidRDefault="003A231B" w:rsidP="00F844B9">
            <w:pPr>
              <w:tabs>
                <w:tab w:val="decimal" w:pos="460"/>
              </w:tabs>
              <w:snapToGrid w:val="0"/>
              <w:spacing w:line="240" w:lineRule="atLeast"/>
              <w:ind w:right="-113"/>
              <w:rPr>
                <w:b/>
                <w:bCs/>
                <w:sz w:val="20"/>
                <w:szCs w:val="20"/>
                <w:lang w:val="en-GB"/>
              </w:rPr>
            </w:pPr>
            <w:r>
              <w:rPr>
                <w:b/>
                <w:bCs/>
                <w:sz w:val="20"/>
                <w:szCs w:val="20"/>
                <w:lang w:val="en-GB"/>
              </w:rPr>
              <w:t>121,972</w:t>
            </w:r>
          </w:p>
        </w:tc>
        <w:tc>
          <w:tcPr>
            <w:tcW w:w="260" w:type="dxa"/>
            <w:shd w:val="clear" w:color="auto" w:fill="auto"/>
            <w:vAlign w:val="bottom"/>
          </w:tcPr>
          <w:p w14:paraId="023EFA01" w14:textId="77777777" w:rsidR="00930F27" w:rsidRPr="00957FDB" w:rsidRDefault="00930F27" w:rsidP="00930F27">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72" w:type="dxa"/>
            <w:tcBorders>
              <w:top w:val="single" w:sz="4" w:space="0" w:color="000000"/>
              <w:bottom w:val="single" w:sz="4" w:space="0" w:color="000000"/>
            </w:tcBorders>
            <w:shd w:val="clear" w:color="auto" w:fill="auto"/>
            <w:vAlign w:val="bottom"/>
          </w:tcPr>
          <w:p w14:paraId="450998BB" w14:textId="77777777" w:rsidR="00930F27" w:rsidRPr="00957FDB" w:rsidRDefault="003A231B" w:rsidP="00B213C4">
            <w:pPr>
              <w:tabs>
                <w:tab w:val="decimal" w:pos="650"/>
              </w:tabs>
              <w:snapToGrid w:val="0"/>
              <w:spacing w:line="260" w:lineRule="atLeast"/>
              <w:ind w:left="-113" w:right="-113"/>
              <w:rPr>
                <w:b/>
                <w:bCs/>
                <w:sz w:val="20"/>
                <w:szCs w:val="20"/>
                <w:lang w:val="en-GB"/>
              </w:rPr>
            </w:pPr>
            <w:r>
              <w:rPr>
                <w:b/>
                <w:bCs/>
                <w:sz w:val="20"/>
                <w:szCs w:val="20"/>
                <w:lang w:val="en-GB"/>
              </w:rPr>
              <w:t>138,045</w:t>
            </w:r>
          </w:p>
        </w:tc>
        <w:tc>
          <w:tcPr>
            <w:tcW w:w="260" w:type="dxa"/>
            <w:shd w:val="clear" w:color="auto" w:fill="auto"/>
            <w:vAlign w:val="bottom"/>
          </w:tcPr>
          <w:p w14:paraId="1C3529C3" w14:textId="77777777" w:rsidR="00930F27" w:rsidRPr="00957FDB" w:rsidRDefault="00930F27" w:rsidP="00930F27">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18" w:type="dxa"/>
            <w:tcBorders>
              <w:top w:val="single" w:sz="4" w:space="0" w:color="000000"/>
              <w:bottom w:val="single" w:sz="4" w:space="0" w:color="000000"/>
            </w:tcBorders>
            <w:shd w:val="clear" w:color="auto" w:fill="auto"/>
            <w:vAlign w:val="bottom"/>
          </w:tcPr>
          <w:p w14:paraId="3E8FD091" w14:textId="77777777" w:rsidR="00930F27" w:rsidRPr="00957FDB" w:rsidRDefault="00930F27" w:rsidP="001210E5">
            <w:pPr>
              <w:tabs>
                <w:tab w:val="decimal" w:pos="700"/>
              </w:tabs>
              <w:snapToGrid w:val="0"/>
              <w:spacing w:line="260" w:lineRule="atLeast"/>
              <w:ind w:left="-113" w:right="-113"/>
              <w:rPr>
                <w:b/>
                <w:bCs/>
                <w:sz w:val="20"/>
                <w:szCs w:val="20"/>
                <w:lang w:val="en-GB"/>
              </w:rPr>
            </w:pPr>
            <w:r w:rsidRPr="00957FDB">
              <w:rPr>
                <w:b/>
                <w:bCs/>
                <w:sz w:val="20"/>
                <w:szCs w:val="20"/>
                <w:lang w:val="en-GB"/>
              </w:rPr>
              <w:t>14,429</w:t>
            </w:r>
          </w:p>
        </w:tc>
        <w:tc>
          <w:tcPr>
            <w:tcW w:w="237" w:type="dxa"/>
            <w:shd w:val="clear" w:color="auto" w:fill="auto"/>
            <w:vAlign w:val="bottom"/>
          </w:tcPr>
          <w:p w14:paraId="2E412364" w14:textId="77777777" w:rsidR="00930F27" w:rsidRPr="00957FDB" w:rsidRDefault="00930F27" w:rsidP="00930F27">
            <w:pPr>
              <w:tabs>
                <w:tab w:val="decimal" w:pos="657"/>
              </w:tabs>
              <w:snapToGrid w:val="0"/>
              <w:spacing w:line="240" w:lineRule="atLeast"/>
              <w:ind w:left="-113" w:right="-113"/>
              <w:rPr>
                <w:b/>
                <w:bCs/>
                <w:sz w:val="20"/>
                <w:szCs w:val="20"/>
              </w:rPr>
            </w:pPr>
          </w:p>
        </w:tc>
        <w:tc>
          <w:tcPr>
            <w:tcW w:w="841" w:type="dxa"/>
            <w:tcBorders>
              <w:top w:val="single" w:sz="4" w:space="0" w:color="000000"/>
              <w:bottom w:val="single" w:sz="4" w:space="0" w:color="000000"/>
            </w:tcBorders>
            <w:shd w:val="clear" w:color="auto" w:fill="auto"/>
            <w:vAlign w:val="bottom"/>
          </w:tcPr>
          <w:p w14:paraId="13F78F91" w14:textId="77777777" w:rsidR="00930F27" w:rsidRPr="00957FDB" w:rsidRDefault="00930F27" w:rsidP="001210E5">
            <w:pPr>
              <w:tabs>
                <w:tab w:val="decimal" w:pos="657"/>
              </w:tabs>
              <w:snapToGrid w:val="0"/>
              <w:spacing w:line="240" w:lineRule="atLeast"/>
              <w:ind w:right="-113"/>
              <w:rPr>
                <w:b/>
                <w:bCs/>
                <w:sz w:val="20"/>
                <w:szCs w:val="20"/>
                <w:lang w:val="en-GB"/>
              </w:rPr>
            </w:pPr>
            <w:r w:rsidRPr="00957FDB">
              <w:rPr>
                <w:b/>
                <w:bCs/>
                <w:sz w:val="20"/>
                <w:szCs w:val="20"/>
                <w:lang w:val="en-GB"/>
              </w:rPr>
              <w:t>119,304</w:t>
            </w:r>
          </w:p>
        </w:tc>
        <w:tc>
          <w:tcPr>
            <w:tcW w:w="237" w:type="dxa"/>
            <w:shd w:val="clear" w:color="auto" w:fill="auto"/>
            <w:vAlign w:val="bottom"/>
          </w:tcPr>
          <w:p w14:paraId="1B4B7828" w14:textId="77777777" w:rsidR="00930F27" w:rsidRPr="00957FDB" w:rsidRDefault="00930F27" w:rsidP="00930F27">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41" w:type="dxa"/>
            <w:tcBorders>
              <w:top w:val="single" w:sz="4" w:space="0" w:color="000000"/>
              <w:bottom w:val="single" w:sz="4" w:space="0" w:color="000000"/>
            </w:tcBorders>
            <w:shd w:val="clear" w:color="auto" w:fill="auto"/>
            <w:vAlign w:val="bottom"/>
          </w:tcPr>
          <w:p w14:paraId="394D5F23" w14:textId="77777777" w:rsidR="00930F27" w:rsidRPr="00957FDB" w:rsidRDefault="00930F27" w:rsidP="001210E5">
            <w:pPr>
              <w:tabs>
                <w:tab w:val="decimal" w:pos="606"/>
              </w:tabs>
              <w:snapToGrid w:val="0"/>
              <w:spacing w:line="260" w:lineRule="atLeast"/>
              <w:ind w:left="-113" w:right="-113"/>
              <w:rPr>
                <w:b/>
                <w:bCs/>
                <w:sz w:val="20"/>
                <w:szCs w:val="20"/>
                <w:lang w:val="en-GB"/>
              </w:rPr>
            </w:pPr>
            <w:r w:rsidRPr="00957FDB">
              <w:rPr>
                <w:b/>
                <w:bCs/>
                <w:sz w:val="20"/>
                <w:szCs w:val="20"/>
                <w:lang w:val="en-GB"/>
              </w:rPr>
              <w:t>133,733</w:t>
            </w:r>
          </w:p>
        </w:tc>
      </w:tr>
      <w:tr w:rsidR="00930F27" w:rsidRPr="00957FDB" w14:paraId="5115C893" w14:textId="77777777" w:rsidTr="00F94D3E">
        <w:trPr>
          <w:gridAfter w:val="1"/>
          <w:wAfter w:w="10" w:type="dxa"/>
          <w:cantSplit/>
          <w:trHeight w:val="260"/>
        </w:trPr>
        <w:tc>
          <w:tcPr>
            <w:tcW w:w="3168" w:type="dxa"/>
            <w:shd w:val="clear" w:color="auto" w:fill="auto"/>
            <w:vAlign w:val="bottom"/>
          </w:tcPr>
          <w:p w14:paraId="1E35C79D" w14:textId="77777777" w:rsidR="00930F27" w:rsidRPr="00957FDB" w:rsidRDefault="00930F27" w:rsidP="0026051C">
            <w:pPr>
              <w:snapToGrid w:val="0"/>
              <w:spacing w:line="240" w:lineRule="atLeast"/>
              <w:ind w:left="163" w:right="-197"/>
              <w:rPr>
                <w:b/>
                <w:bCs/>
                <w:sz w:val="20"/>
                <w:szCs w:val="20"/>
              </w:rPr>
            </w:pPr>
          </w:p>
        </w:tc>
        <w:tc>
          <w:tcPr>
            <w:tcW w:w="867" w:type="dxa"/>
            <w:tcBorders>
              <w:top w:val="single" w:sz="4" w:space="0" w:color="000000"/>
            </w:tcBorders>
            <w:shd w:val="clear" w:color="auto" w:fill="auto"/>
            <w:vAlign w:val="bottom"/>
          </w:tcPr>
          <w:p w14:paraId="103796D3" w14:textId="77777777" w:rsidR="00930F27" w:rsidRPr="00957FDB" w:rsidRDefault="00930F27" w:rsidP="008A4F8D">
            <w:pPr>
              <w:tabs>
                <w:tab w:val="decimal" w:pos="650"/>
              </w:tabs>
              <w:snapToGrid w:val="0"/>
              <w:spacing w:line="240" w:lineRule="atLeast"/>
              <w:ind w:right="-113"/>
              <w:rPr>
                <w:sz w:val="20"/>
                <w:szCs w:val="20"/>
                <w:lang w:val="en-GB"/>
              </w:rPr>
            </w:pPr>
          </w:p>
        </w:tc>
        <w:tc>
          <w:tcPr>
            <w:tcW w:w="260" w:type="dxa"/>
            <w:shd w:val="clear" w:color="auto" w:fill="auto"/>
            <w:vAlign w:val="bottom"/>
          </w:tcPr>
          <w:p w14:paraId="3FA1C663" w14:textId="77777777"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781" w:type="dxa"/>
            <w:tcBorders>
              <w:top w:val="single" w:sz="4" w:space="0" w:color="000000"/>
            </w:tcBorders>
            <w:shd w:val="clear" w:color="auto" w:fill="auto"/>
            <w:vAlign w:val="bottom"/>
          </w:tcPr>
          <w:p w14:paraId="3C44A479" w14:textId="77777777" w:rsidR="00930F27" w:rsidRPr="00957FDB" w:rsidRDefault="00930F27" w:rsidP="008A4F8D">
            <w:pPr>
              <w:tabs>
                <w:tab w:val="decimal" w:pos="560"/>
              </w:tabs>
              <w:snapToGrid w:val="0"/>
              <w:spacing w:line="240" w:lineRule="atLeast"/>
              <w:ind w:right="-113"/>
              <w:rPr>
                <w:sz w:val="20"/>
                <w:szCs w:val="20"/>
                <w:lang w:val="en-GB"/>
              </w:rPr>
            </w:pPr>
          </w:p>
        </w:tc>
        <w:tc>
          <w:tcPr>
            <w:tcW w:w="260" w:type="dxa"/>
            <w:shd w:val="clear" w:color="auto" w:fill="auto"/>
            <w:vAlign w:val="bottom"/>
          </w:tcPr>
          <w:p w14:paraId="30668E00" w14:textId="77777777"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tcBorders>
              <w:top w:val="single" w:sz="4" w:space="0" w:color="000000"/>
            </w:tcBorders>
            <w:shd w:val="clear" w:color="auto" w:fill="auto"/>
            <w:vAlign w:val="bottom"/>
          </w:tcPr>
          <w:p w14:paraId="696259E2" w14:textId="77777777" w:rsidR="00930F27" w:rsidRPr="00957FDB" w:rsidRDefault="00930F27" w:rsidP="00B213C4">
            <w:pPr>
              <w:tabs>
                <w:tab w:val="decimal" w:pos="650"/>
              </w:tabs>
              <w:snapToGrid w:val="0"/>
              <w:spacing w:line="240" w:lineRule="atLeast"/>
              <w:ind w:right="-113"/>
              <w:rPr>
                <w:sz w:val="20"/>
                <w:szCs w:val="20"/>
                <w:lang w:val="en-GB"/>
              </w:rPr>
            </w:pPr>
          </w:p>
        </w:tc>
        <w:tc>
          <w:tcPr>
            <w:tcW w:w="260" w:type="dxa"/>
            <w:shd w:val="clear" w:color="auto" w:fill="auto"/>
            <w:vAlign w:val="bottom"/>
          </w:tcPr>
          <w:p w14:paraId="7D1F22AB" w14:textId="77777777"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918" w:type="dxa"/>
            <w:tcBorders>
              <w:top w:val="single" w:sz="4" w:space="0" w:color="000000"/>
            </w:tcBorders>
            <w:shd w:val="clear" w:color="auto" w:fill="auto"/>
            <w:vAlign w:val="bottom"/>
          </w:tcPr>
          <w:p w14:paraId="2E81E5B8" w14:textId="77777777" w:rsidR="00930F27" w:rsidRPr="00957FDB" w:rsidRDefault="00930F27" w:rsidP="001210E5">
            <w:pPr>
              <w:tabs>
                <w:tab w:val="decimal" w:pos="522"/>
                <w:tab w:val="decimal" w:pos="700"/>
              </w:tabs>
              <w:snapToGrid w:val="0"/>
              <w:spacing w:line="260" w:lineRule="atLeast"/>
              <w:ind w:left="-113" w:right="-113"/>
              <w:rPr>
                <w:sz w:val="20"/>
                <w:szCs w:val="20"/>
                <w:lang w:val="en-GB"/>
              </w:rPr>
            </w:pPr>
          </w:p>
        </w:tc>
        <w:tc>
          <w:tcPr>
            <w:tcW w:w="237" w:type="dxa"/>
            <w:shd w:val="clear" w:color="auto" w:fill="auto"/>
            <w:vAlign w:val="bottom"/>
          </w:tcPr>
          <w:p w14:paraId="48569763" w14:textId="77777777"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841" w:type="dxa"/>
            <w:tcBorders>
              <w:top w:val="single" w:sz="4" w:space="0" w:color="000000"/>
            </w:tcBorders>
            <w:shd w:val="clear" w:color="auto" w:fill="auto"/>
            <w:vAlign w:val="bottom"/>
          </w:tcPr>
          <w:p w14:paraId="3CFA9F1C" w14:textId="77777777" w:rsidR="00930F27" w:rsidRPr="00957FDB" w:rsidRDefault="00930F27" w:rsidP="001210E5">
            <w:pPr>
              <w:tabs>
                <w:tab w:val="decimal" w:pos="657"/>
              </w:tabs>
              <w:snapToGrid w:val="0"/>
              <w:spacing w:line="240" w:lineRule="atLeast"/>
              <w:ind w:right="-113"/>
              <w:rPr>
                <w:sz w:val="20"/>
                <w:szCs w:val="20"/>
                <w:lang w:val="en-GB"/>
              </w:rPr>
            </w:pPr>
          </w:p>
        </w:tc>
        <w:tc>
          <w:tcPr>
            <w:tcW w:w="237" w:type="dxa"/>
            <w:shd w:val="clear" w:color="auto" w:fill="auto"/>
            <w:vAlign w:val="bottom"/>
          </w:tcPr>
          <w:p w14:paraId="75B6CF75" w14:textId="77777777"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1" w:type="dxa"/>
            <w:tcBorders>
              <w:top w:val="single" w:sz="4" w:space="0" w:color="000000"/>
            </w:tcBorders>
            <w:shd w:val="clear" w:color="auto" w:fill="auto"/>
            <w:vAlign w:val="bottom"/>
          </w:tcPr>
          <w:p w14:paraId="0141B6FD" w14:textId="77777777" w:rsidR="00930F27" w:rsidRPr="00957FDB" w:rsidRDefault="00930F27" w:rsidP="001210E5">
            <w:pPr>
              <w:tabs>
                <w:tab w:val="decimal" w:pos="606"/>
              </w:tabs>
              <w:snapToGrid w:val="0"/>
              <w:spacing w:line="240" w:lineRule="atLeast"/>
              <w:ind w:right="-113"/>
              <w:rPr>
                <w:sz w:val="20"/>
                <w:szCs w:val="20"/>
                <w:lang w:val="en-GB"/>
              </w:rPr>
            </w:pPr>
          </w:p>
        </w:tc>
      </w:tr>
      <w:tr w:rsidR="00930F27" w:rsidRPr="00957FDB" w14:paraId="0B176418" w14:textId="77777777" w:rsidTr="00F94D3E">
        <w:trPr>
          <w:gridAfter w:val="1"/>
          <w:wAfter w:w="10" w:type="dxa"/>
          <w:cantSplit/>
          <w:trHeight w:val="273"/>
        </w:trPr>
        <w:tc>
          <w:tcPr>
            <w:tcW w:w="3168" w:type="dxa"/>
            <w:shd w:val="clear" w:color="auto" w:fill="auto"/>
            <w:vAlign w:val="bottom"/>
          </w:tcPr>
          <w:p w14:paraId="4BBC7FE0" w14:textId="77777777" w:rsidR="00930F27" w:rsidRPr="00957FDB" w:rsidRDefault="00930F27" w:rsidP="0026051C">
            <w:pPr>
              <w:spacing w:line="240" w:lineRule="atLeast"/>
              <w:ind w:left="163" w:right="-197"/>
              <w:rPr>
                <w:sz w:val="20"/>
                <w:szCs w:val="20"/>
                <w:lang w:val="en-GB"/>
              </w:rPr>
            </w:pPr>
            <w:r w:rsidRPr="00957FDB">
              <w:rPr>
                <w:b/>
                <w:bCs/>
                <w:sz w:val="20"/>
                <w:szCs w:val="20"/>
              </w:rPr>
              <w:t>Foreign items</w:t>
            </w:r>
            <w:r w:rsidRPr="00957FDB">
              <w:rPr>
                <w:b/>
                <w:bCs/>
                <w:sz w:val="20"/>
                <w:szCs w:val="20"/>
                <w:cs/>
              </w:rPr>
              <w:t>:</w:t>
            </w:r>
          </w:p>
        </w:tc>
        <w:tc>
          <w:tcPr>
            <w:tcW w:w="867" w:type="dxa"/>
            <w:shd w:val="clear" w:color="auto" w:fill="auto"/>
            <w:vAlign w:val="bottom"/>
          </w:tcPr>
          <w:p w14:paraId="19829CD4" w14:textId="77777777" w:rsidR="00930F27" w:rsidRPr="00957FDB" w:rsidRDefault="00930F27" w:rsidP="008A4F8D">
            <w:pPr>
              <w:tabs>
                <w:tab w:val="decimal" w:pos="650"/>
              </w:tabs>
              <w:snapToGrid w:val="0"/>
              <w:spacing w:line="240" w:lineRule="atLeast"/>
              <w:ind w:right="-113"/>
              <w:rPr>
                <w:sz w:val="20"/>
                <w:szCs w:val="20"/>
                <w:lang w:val="en-GB"/>
              </w:rPr>
            </w:pPr>
          </w:p>
        </w:tc>
        <w:tc>
          <w:tcPr>
            <w:tcW w:w="260" w:type="dxa"/>
            <w:shd w:val="clear" w:color="auto" w:fill="auto"/>
            <w:vAlign w:val="bottom"/>
          </w:tcPr>
          <w:p w14:paraId="42C72C6F" w14:textId="77777777" w:rsidR="00930F27" w:rsidRPr="00957FDB" w:rsidRDefault="00930F27" w:rsidP="00930F27">
            <w:pPr>
              <w:tabs>
                <w:tab w:val="decimal" w:pos="657"/>
              </w:tabs>
              <w:snapToGrid w:val="0"/>
              <w:spacing w:line="240" w:lineRule="atLeast"/>
              <w:ind w:left="-113" w:right="-113"/>
              <w:rPr>
                <w:sz w:val="20"/>
                <w:szCs w:val="20"/>
              </w:rPr>
            </w:pPr>
          </w:p>
        </w:tc>
        <w:tc>
          <w:tcPr>
            <w:tcW w:w="781" w:type="dxa"/>
            <w:shd w:val="clear" w:color="auto" w:fill="auto"/>
            <w:vAlign w:val="bottom"/>
          </w:tcPr>
          <w:p w14:paraId="6E0079BC" w14:textId="77777777" w:rsidR="00930F27" w:rsidRPr="00957FDB" w:rsidRDefault="00930F27" w:rsidP="008A4F8D">
            <w:pPr>
              <w:tabs>
                <w:tab w:val="decimal" w:pos="560"/>
              </w:tabs>
              <w:snapToGrid w:val="0"/>
              <w:spacing w:line="240" w:lineRule="atLeast"/>
              <w:ind w:right="-113"/>
              <w:rPr>
                <w:sz w:val="20"/>
                <w:szCs w:val="20"/>
                <w:lang w:val="en-GB"/>
              </w:rPr>
            </w:pPr>
          </w:p>
        </w:tc>
        <w:tc>
          <w:tcPr>
            <w:tcW w:w="260" w:type="dxa"/>
            <w:shd w:val="clear" w:color="auto" w:fill="auto"/>
            <w:vAlign w:val="bottom"/>
          </w:tcPr>
          <w:p w14:paraId="234B1237" w14:textId="77777777"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72" w:type="dxa"/>
            <w:shd w:val="clear" w:color="auto" w:fill="auto"/>
            <w:vAlign w:val="bottom"/>
          </w:tcPr>
          <w:p w14:paraId="120697A2" w14:textId="77777777" w:rsidR="00930F27" w:rsidRPr="00957FDB" w:rsidRDefault="00930F27" w:rsidP="00B213C4">
            <w:pPr>
              <w:tabs>
                <w:tab w:val="decimal" w:pos="650"/>
              </w:tabs>
              <w:snapToGrid w:val="0"/>
              <w:spacing w:line="240" w:lineRule="atLeast"/>
              <w:ind w:right="-113"/>
              <w:rPr>
                <w:sz w:val="20"/>
                <w:szCs w:val="20"/>
                <w:lang w:val="en-GB"/>
              </w:rPr>
            </w:pPr>
          </w:p>
        </w:tc>
        <w:tc>
          <w:tcPr>
            <w:tcW w:w="260" w:type="dxa"/>
            <w:shd w:val="clear" w:color="auto" w:fill="auto"/>
            <w:vAlign w:val="bottom"/>
          </w:tcPr>
          <w:p w14:paraId="21F3D88D" w14:textId="77777777" w:rsidR="00930F27" w:rsidRPr="00957FDB"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918" w:type="dxa"/>
            <w:shd w:val="clear" w:color="auto" w:fill="auto"/>
            <w:vAlign w:val="bottom"/>
          </w:tcPr>
          <w:p w14:paraId="22C763A1" w14:textId="77777777" w:rsidR="00930F27" w:rsidRPr="00957FDB" w:rsidRDefault="00930F27" w:rsidP="001210E5">
            <w:pPr>
              <w:tabs>
                <w:tab w:val="decimal" w:pos="522"/>
                <w:tab w:val="decimal" w:pos="700"/>
              </w:tabs>
              <w:snapToGrid w:val="0"/>
              <w:spacing w:line="260" w:lineRule="atLeast"/>
              <w:ind w:left="-113" w:right="-113"/>
              <w:rPr>
                <w:sz w:val="20"/>
                <w:szCs w:val="20"/>
                <w:lang w:val="en-GB"/>
              </w:rPr>
            </w:pPr>
          </w:p>
        </w:tc>
        <w:tc>
          <w:tcPr>
            <w:tcW w:w="237" w:type="dxa"/>
            <w:shd w:val="clear" w:color="auto" w:fill="auto"/>
            <w:vAlign w:val="bottom"/>
          </w:tcPr>
          <w:p w14:paraId="5645D920" w14:textId="77777777" w:rsidR="00930F27" w:rsidRPr="00957FDB" w:rsidRDefault="00930F27" w:rsidP="00930F27">
            <w:pPr>
              <w:tabs>
                <w:tab w:val="decimal" w:pos="657"/>
              </w:tabs>
              <w:snapToGrid w:val="0"/>
              <w:spacing w:line="240" w:lineRule="atLeast"/>
              <w:ind w:left="-113" w:right="-113"/>
              <w:rPr>
                <w:sz w:val="20"/>
                <w:szCs w:val="20"/>
              </w:rPr>
            </w:pPr>
          </w:p>
        </w:tc>
        <w:tc>
          <w:tcPr>
            <w:tcW w:w="841" w:type="dxa"/>
            <w:shd w:val="clear" w:color="auto" w:fill="auto"/>
            <w:vAlign w:val="bottom"/>
          </w:tcPr>
          <w:p w14:paraId="50A77EF6" w14:textId="77777777" w:rsidR="00930F27" w:rsidRPr="00957FDB" w:rsidRDefault="00930F27" w:rsidP="001210E5">
            <w:pPr>
              <w:tabs>
                <w:tab w:val="decimal" w:pos="657"/>
              </w:tabs>
              <w:snapToGrid w:val="0"/>
              <w:spacing w:line="240" w:lineRule="atLeast"/>
              <w:ind w:right="-113"/>
              <w:rPr>
                <w:sz w:val="20"/>
                <w:szCs w:val="20"/>
                <w:lang w:val="en-GB"/>
              </w:rPr>
            </w:pPr>
          </w:p>
        </w:tc>
        <w:tc>
          <w:tcPr>
            <w:tcW w:w="237" w:type="dxa"/>
            <w:shd w:val="clear" w:color="auto" w:fill="auto"/>
            <w:vAlign w:val="bottom"/>
          </w:tcPr>
          <w:p w14:paraId="44BE7125" w14:textId="77777777" w:rsidR="00930F27" w:rsidRPr="00957FDB" w:rsidRDefault="00930F27" w:rsidP="00930F27">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1" w:type="dxa"/>
            <w:shd w:val="clear" w:color="auto" w:fill="auto"/>
            <w:vAlign w:val="bottom"/>
          </w:tcPr>
          <w:p w14:paraId="590760BF" w14:textId="77777777" w:rsidR="00930F27" w:rsidRPr="00957FDB" w:rsidRDefault="00930F27" w:rsidP="001210E5">
            <w:pPr>
              <w:tabs>
                <w:tab w:val="decimal" w:pos="606"/>
              </w:tabs>
              <w:snapToGrid w:val="0"/>
              <w:spacing w:line="240" w:lineRule="atLeast"/>
              <w:ind w:right="-113"/>
              <w:rPr>
                <w:sz w:val="20"/>
                <w:szCs w:val="20"/>
                <w:lang w:val="en-GB"/>
              </w:rPr>
            </w:pPr>
          </w:p>
        </w:tc>
      </w:tr>
      <w:tr w:rsidR="00930F27" w:rsidRPr="00957FDB" w14:paraId="2DFA1DA2" w14:textId="77777777" w:rsidTr="00F94D3E">
        <w:trPr>
          <w:gridAfter w:val="1"/>
          <w:wAfter w:w="10" w:type="dxa"/>
          <w:cantSplit/>
          <w:trHeight w:val="273"/>
        </w:trPr>
        <w:tc>
          <w:tcPr>
            <w:tcW w:w="3168" w:type="dxa"/>
            <w:shd w:val="clear" w:color="auto" w:fill="auto"/>
            <w:vAlign w:val="bottom"/>
          </w:tcPr>
          <w:p w14:paraId="1B67A4FE" w14:textId="77777777" w:rsidR="00930F27" w:rsidRPr="00957FDB" w:rsidRDefault="00930F27" w:rsidP="0026051C">
            <w:pPr>
              <w:spacing w:line="240" w:lineRule="atLeast"/>
              <w:ind w:left="163" w:right="-197"/>
              <w:rPr>
                <w:sz w:val="20"/>
                <w:szCs w:val="20"/>
                <w:lang w:val="en-GB"/>
              </w:rPr>
            </w:pPr>
            <w:r w:rsidRPr="00957FDB">
              <w:rPr>
                <w:sz w:val="20"/>
                <w:szCs w:val="20"/>
              </w:rPr>
              <w:t>US Dollar</w:t>
            </w:r>
          </w:p>
        </w:tc>
        <w:tc>
          <w:tcPr>
            <w:tcW w:w="867" w:type="dxa"/>
            <w:shd w:val="clear" w:color="auto" w:fill="auto"/>
            <w:vAlign w:val="bottom"/>
          </w:tcPr>
          <w:p w14:paraId="7231678E" w14:textId="77777777" w:rsidR="00930F27" w:rsidRPr="00026BE5" w:rsidRDefault="003A231B" w:rsidP="008A4F8D">
            <w:pPr>
              <w:tabs>
                <w:tab w:val="decimal" w:pos="650"/>
              </w:tabs>
              <w:snapToGrid w:val="0"/>
              <w:spacing w:line="260" w:lineRule="atLeast"/>
              <w:ind w:left="-113" w:right="-113"/>
              <w:rPr>
                <w:sz w:val="20"/>
                <w:szCs w:val="20"/>
                <w:lang w:val="en-GB"/>
              </w:rPr>
            </w:pPr>
            <w:r w:rsidRPr="00026BE5">
              <w:rPr>
                <w:sz w:val="20"/>
                <w:szCs w:val="20"/>
                <w:lang w:val="en-GB"/>
              </w:rPr>
              <w:t>32</w:t>
            </w:r>
            <w:r w:rsidR="00295DC6" w:rsidRPr="00026BE5">
              <w:rPr>
                <w:sz w:val="20"/>
                <w:szCs w:val="20"/>
                <w:lang w:val="en-GB"/>
              </w:rPr>
              <w:t>2</w:t>
            </w:r>
          </w:p>
        </w:tc>
        <w:tc>
          <w:tcPr>
            <w:tcW w:w="260" w:type="dxa"/>
            <w:shd w:val="clear" w:color="auto" w:fill="auto"/>
            <w:vAlign w:val="bottom"/>
          </w:tcPr>
          <w:p w14:paraId="6C5EB722" w14:textId="77777777" w:rsidR="00930F27" w:rsidRPr="00026BE5" w:rsidRDefault="00930F27" w:rsidP="00930F27">
            <w:pPr>
              <w:pStyle w:val="BodyText"/>
              <w:tabs>
                <w:tab w:val="decimal" w:pos="657"/>
              </w:tabs>
              <w:snapToGrid w:val="0"/>
              <w:spacing w:line="240" w:lineRule="atLeast"/>
              <w:ind w:left="-113" w:right="-113"/>
              <w:jc w:val="left"/>
              <w:rPr>
                <w:rFonts w:cs="Times New Roman"/>
                <w:color w:val="auto"/>
                <w:sz w:val="20"/>
                <w:szCs w:val="20"/>
                <w:lang w:val="en-US"/>
              </w:rPr>
            </w:pPr>
          </w:p>
        </w:tc>
        <w:tc>
          <w:tcPr>
            <w:tcW w:w="781" w:type="dxa"/>
            <w:shd w:val="clear" w:color="auto" w:fill="auto"/>
            <w:vAlign w:val="bottom"/>
          </w:tcPr>
          <w:p w14:paraId="08A479A2" w14:textId="77777777" w:rsidR="00930F27" w:rsidRPr="00026BE5" w:rsidRDefault="003A231B" w:rsidP="00F844B9">
            <w:pPr>
              <w:tabs>
                <w:tab w:val="decimal" w:pos="640"/>
              </w:tabs>
              <w:snapToGrid w:val="0"/>
              <w:spacing w:line="240" w:lineRule="atLeast"/>
              <w:ind w:right="-113"/>
              <w:rPr>
                <w:sz w:val="20"/>
                <w:szCs w:val="20"/>
                <w:lang w:val="en-GB"/>
              </w:rPr>
            </w:pPr>
            <w:r w:rsidRPr="00026BE5">
              <w:rPr>
                <w:sz w:val="20"/>
                <w:szCs w:val="20"/>
                <w:lang w:val="en-GB"/>
              </w:rPr>
              <w:t>4,47</w:t>
            </w:r>
            <w:r w:rsidR="00295DC6" w:rsidRPr="00026BE5">
              <w:rPr>
                <w:sz w:val="20"/>
                <w:szCs w:val="20"/>
                <w:lang w:val="en-GB"/>
              </w:rPr>
              <w:t>2</w:t>
            </w:r>
          </w:p>
        </w:tc>
        <w:tc>
          <w:tcPr>
            <w:tcW w:w="260" w:type="dxa"/>
            <w:shd w:val="clear" w:color="auto" w:fill="auto"/>
            <w:vAlign w:val="bottom"/>
          </w:tcPr>
          <w:p w14:paraId="28DAED15" w14:textId="77777777" w:rsidR="00930F27" w:rsidRPr="00F844B9" w:rsidRDefault="00930F27" w:rsidP="00F844B9">
            <w:pPr>
              <w:pStyle w:val="BodyText"/>
              <w:tabs>
                <w:tab w:val="decimal" w:pos="640"/>
              </w:tabs>
              <w:snapToGrid w:val="0"/>
              <w:spacing w:line="240" w:lineRule="atLeast"/>
              <w:ind w:left="-113" w:right="-113"/>
              <w:jc w:val="left"/>
              <w:rPr>
                <w:rFonts w:cs="Times New Roman"/>
                <w:color w:val="auto"/>
                <w:sz w:val="20"/>
                <w:szCs w:val="20"/>
                <w:lang w:val="en-GB"/>
              </w:rPr>
            </w:pPr>
          </w:p>
        </w:tc>
        <w:tc>
          <w:tcPr>
            <w:tcW w:w="872" w:type="dxa"/>
            <w:shd w:val="clear" w:color="auto" w:fill="auto"/>
            <w:vAlign w:val="bottom"/>
          </w:tcPr>
          <w:p w14:paraId="71C5FF11" w14:textId="77777777" w:rsidR="00930F27" w:rsidRPr="00957FDB" w:rsidRDefault="003A231B" w:rsidP="00B213C4">
            <w:pPr>
              <w:tabs>
                <w:tab w:val="decimal" w:pos="650"/>
              </w:tabs>
              <w:snapToGrid w:val="0"/>
              <w:spacing w:line="260" w:lineRule="atLeast"/>
              <w:ind w:left="-113" w:right="-113"/>
              <w:rPr>
                <w:sz w:val="20"/>
                <w:szCs w:val="20"/>
                <w:lang w:val="en-GB"/>
              </w:rPr>
            </w:pPr>
            <w:r>
              <w:rPr>
                <w:sz w:val="20"/>
                <w:szCs w:val="20"/>
                <w:lang w:val="en-GB"/>
              </w:rPr>
              <w:t>4,794</w:t>
            </w:r>
          </w:p>
        </w:tc>
        <w:tc>
          <w:tcPr>
            <w:tcW w:w="260" w:type="dxa"/>
            <w:shd w:val="clear" w:color="auto" w:fill="auto"/>
            <w:vAlign w:val="bottom"/>
          </w:tcPr>
          <w:p w14:paraId="53D7111B" w14:textId="77777777" w:rsidR="00930F27" w:rsidRPr="00957FDB" w:rsidRDefault="00930F27" w:rsidP="00930F27">
            <w:pPr>
              <w:pStyle w:val="BodyText"/>
              <w:tabs>
                <w:tab w:val="decimal" w:pos="657"/>
              </w:tabs>
              <w:snapToGrid w:val="0"/>
              <w:spacing w:line="240" w:lineRule="atLeast"/>
              <w:ind w:left="-113" w:right="-113"/>
              <w:rPr>
                <w:rFonts w:cs="Times New Roman"/>
                <w:color w:val="auto"/>
                <w:sz w:val="20"/>
                <w:szCs w:val="20"/>
                <w:lang w:val="en-US"/>
              </w:rPr>
            </w:pPr>
          </w:p>
        </w:tc>
        <w:tc>
          <w:tcPr>
            <w:tcW w:w="918" w:type="dxa"/>
            <w:shd w:val="clear" w:color="auto" w:fill="auto"/>
            <w:vAlign w:val="bottom"/>
          </w:tcPr>
          <w:p w14:paraId="7CB8223B" w14:textId="77777777"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463</w:t>
            </w:r>
          </w:p>
        </w:tc>
        <w:tc>
          <w:tcPr>
            <w:tcW w:w="237" w:type="dxa"/>
            <w:shd w:val="clear" w:color="auto" w:fill="auto"/>
            <w:vAlign w:val="bottom"/>
          </w:tcPr>
          <w:p w14:paraId="3F062114" w14:textId="77777777" w:rsidR="00930F27" w:rsidRPr="00957FDB" w:rsidRDefault="00930F27" w:rsidP="00930F27">
            <w:pPr>
              <w:pStyle w:val="BodyText"/>
              <w:tabs>
                <w:tab w:val="decimal" w:pos="522"/>
              </w:tabs>
              <w:snapToGrid w:val="0"/>
              <w:spacing w:line="260" w:lineRule="atLeast"/>
              <w:ind w:left="-113" w:right="-113"/>
              <w:jc w:val="left"/>
              <w:rPr>
                <w:rFonts w:cs="Times New Roman"/>
                <w:color w:val="auto"/>
                <w:sz w:val="20"/>
                <w:szCs w:val="20"/>
                <w:lang w:val="en-GB"/>
              </w:rPr>
            </w:pPr>
          </w:p>
        </w:tc>
        <w:tc>
          <w:tcPr>
            <w:tcW w:w="841" w:type="dxa"/>
            <w:shd w:val="clear" w:color="auto" w:fill="auto"/>
            <w:vAlign w:val="bottom"/>
          </w:tcPr>
          <w:p w14:paraId="692FC89E" w14:textId="77777777" w:rsidR="00930F27" w:rsidRPr="00957FDB" w:rsidRDefault="00930F27" w:rsidP="001210E5">
            <w:pPr>
              <w:tabs>
                <w:tab w:val="decimal" w:pos="657"/>
              </w:tabs>
              <w:snapToGrid w:val="0"/>
              <w:spacing w:line="260" w:lineRule="atLeast"/>
              <w:ind w:left="-113" w:right="-113"/>
              <w:rPr>
                <w:sz w:val="20"/>
                <w:szCs w:val="20"/>
                <w:lang w:val="en-GB"/>
              </w:rPr>
            </w:pPr>
            <w:r w:rsidRPr="00957FDB">
              <w:rPr>
                <w:sz w:val="20"/>
                <w:szCs w:val="20"/>
                <w:lang w:val="en-GB"/>
              </w:rPr>
              <w:t>4,705</w:t>
            </w:r>
          </w:p>
        </w:tc>
        <w:tc>
          <w:tcPr>
            <w:tcW w:w="237" w:type="dxa"/>
            <w:shd w:val="clear" w:color="auto" w:fill="auto"/>
            <w:vAlign w:val="bottom"/>
          </w:tcPr>
          <w:p w14:paraId="693032C2" w14:textId="77777777" w:rsidR="00930F27" w:rsidRPr="00957FDB" w:rsidRDefault="00930F27" w:rsidP="00930F27">
            <w:pPr>
              <w:pStyle w:val="BodyText"/>
              <w:tabs>
                <w:tab w:val="decimal" w:pos="522"/>
              </w:tabs>
              <w:snapToGrid w:val="0"/>
              <w:spacing w:line="260" w:lineRule="atLeast"/>
              <w:ind w:left="-113" w:right="-113"/>
              <w:rPr>
                <w:rFonts w:cs="Times New Roman"/>
                <w:color w:val="auto"/>
                <w:sz w:val="20"/>
                <w:szCs w:val="20"/>
                <w:lang w:val="en-GB"/>
              </w:rPr>
            </w:pPr>
          </w:p>
        </w:tc>
        <w:tc>
          <w:tcPr>
            <w:tcW w:w="841" w:type="dxa"/>
            <w:shd w:val="clear" w:color="auto" w:fill="auto"/>
            <w:vAlign w:val="bottom"/>
          </w:tcPr>
          <w:p w14:paraId="791822C0" w14:textId="77777777"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5,168</w:t>
            </w:r>
          </w:p>
        </w:tc>
      </w:tr>
      <w:tr w:rsidR="00930F27" w:rsidRPr="00957FDB" w14:paraId="39C18E7F" w14:textId="77777777" w:rsidTr="00F94D3E">
        <w:trPr>
          <w:gridAfter w:val="1"/>
          <w:wAfter w:w="10" w:type="dxa"/>
          <w:cantSplit/>
          <w:trHeight w:val="260"/>
        </w:trPr>
        <w:tc>
          <w:tcPr>
            <w:tcW w:w="3168" w:type="dxa"/>
            <w:shd w:val="clear" w:color="auto" w:fill="auto"/>
            <w:vAlign w:val="bottom"/>
          </w:tcPr>
          <w:p w14:paraId="6F4F8952" w14:textId="77777777" w:rsidR="00930F27" w:rsidRPr="00957FDB" w:rsidRDefault="00930F27" w:rsidP="0026051C">
            <w:pPr>
              <w:spacing w:line="240" w:lineRule="atLeast"/>
              <w:ind w:left="163" w:right="-197"/>
              <w:rPr>
                <w:sz w:val="20"/>
                <w:szCs w:val="20"/>
                <w:lang w:val="en-GB"/>
              </w:rPr>
            </w:pPr>
            <w:r w:rsidRPr="00957FDB">
              <w:rPr>
                <w:sz w:val="20"/>
                <w:szCs w:val="20"/>
              </w:rPr>
              <w:t>Euro</w:t>
            </w:r>
          </w:p>
        </w:tc>
        <w:tc>
          <w:tcPr>
            <w:tcW w:w="867" w:type="dxa"/>
            <w:shd w:val="clear" w:color="auto" w:fill="auto"/>
            <w:vAlign w:val="bottom"/>
          </w:tcPr>
          <w:p w14:paraId="5953F4D7" w14:textId="77777777" w:rsidR="00930F27" w:rsidRPr="00026BE5" w:rsidRDefault="003A231B" w:rsidP="008A4F8D">
            <w:pPr>
              <w:tabs>
                <w:tab w:val="decimal" w:pos="650"/>
              </w:tabs>
              <w:snapToGrid w:val="0"/>
              <w:spacing w:line="260" w:lineRule="atLeast"/>
              <w:ind w:left="-113" w:right="-113"/>
              <w:rPr>
                <w:sz w:val="20"/>
                <w:szCs w:val="20"/>
                <w:lang w:val="en-GB"/>
              </w:rPr>
            </w:pPr>
            <w:r w:rsidRPr="00026BE5">
              <w:rPr>
                <w:sz w:val="20"/>
                <w:szCs w:val="20"/>
                <w:lang w:val="en-GB"/>
              </w:rPr>
              <w:t>46</w:t>
            </w:r>
          </w:p>
        </w:tc>
        <w:tc>
          <w:tcPr>
            <w:tcW w:w="260" w:type="dxa"/>
            <w:shd w:val="clear" w:color="auto" w:fill="auto"/>
            <w:vAlign w:val="bottom"/>
          </w:tcPr>
          <w:p w14:paraId="04E4C53C" w14:textId="77777777" w:rsidR="00930F27" w:rsidRPr="00026BE5" w:rsidRDefault="00930F27" w:rsidP="00930F27">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781" w:type="dxa"/>
            <w:shd w:val="clear" w:color="auto" w:fill="auto"/>
            <w:vAlign w:val="bottom"/>
          </w:tcPr>
          <w:p w14:paraId="576F3C34" w14:textId="77777777" w:rsidR="00930F27" w:rsidRPr="00026BE5" w:rsidRDefault="003A231B" w:rsidP="008A4F8D">
            <w:pPr>
              <w:tabs>
                <w:tab w:val="decimal" w:pos="380"/>
              </w:tabs>
              <w:snapToGrid w:val="0"/>
              <w:spacing w:line="240" w:lineRule="atLeast"/>
              <w:ind w:right="-113"/>
              <w:rPr>
                <w:sz w:val="20"/>
                <w:szCs w:val="20"/>
                <w:lang w:val="en-GB"/>
              </w:rPr>
            </w:pPr>
            <w:r w:rsidRPr="00026BE5">
              <w:rPr>
                <w:sz w:val="20"/>
                <w:szCs w:val="20"/>
                <w:lang w:val="en-GB"/>
              </w:rPr>
              <w:t>-</w:t>
            </w:r>
          </w:p>
        </w:tc>
        <w:tc>
          <w:tcPr>
            <w:tcW w:w="260" w:type="dxa"/>
            <w:shd w:val="clear" w:color="auto" w:fill="auto"/>
            <w:vAlign w:val="bottom"/>
          </w:tcPr>
          <w:p w14:paraId="61657393" w14:textId="77777777" w:rsidR="00930F27" w:rsidRPr="00026BE5" w:rsidRDefault="00930F27" w:rsidP="008A4F8D">
            <w:pPr>
              <w:pStyle w:val="BodyText"/>
              <w:tabs>
                <w:tab w:val="decimal" w:pos="380"/>
                <w:tab w:val="decimal" w:pos="504"/>
              </w:tabs>
              <w:snapToGrid w:val="0"/>
              <w:spacing w:line="240" w:lineRule="atLeast"/>
              <w:ind w:right="-113"/>
              <w:jc w:val="left"/>
              <w:rPr>
                <w:rFonts w:cs="Times New Roman"/>
                <w:color w:val="auto"/>
                <w:sz w:val="20"/>
                <w:szCs w:val="20"/>
                <w:lang w:val="en-GB"/>
              </w:rPr>
            </w:pPr>
          </w:p>
        </w:tc>
        <w:tc>
          <w:tcPr>
            <w:tcW w:w="872" w:type="dxa"/>
            <w:shd w:val="clear" w:color="auto" w:fill="auto"/>
            <w:vAlign w:val="bottom"/>
          </w:tcPr>
          <w:p w14:paraId="0C0FC2B2" w14:textId="77777777" w:rsidR="00930F27" w:rsidRPr="00957FDB" w:rsidRDefault="003A231B" w:rsidP="00B213C4">
            <w:pPr>
              <w:tabs>
                <w:tab w:val="decimal" w:pos="650"/>
              </w:tabs>
              <w:snapToGrid w:val="0"/>
              <w:spacing w:line="260" w:lineRule="atLeast"/>
              <w:ind w:left="-113" w:right="-113"/>
              <w:rPr>
                <w:sz w:val="20"/>
                <w:szCs w:val="20"/>
                <w:lang w:val="en-GB"/>
              </w:rPr>
            </w:pPr>
            <w:r>
              <w:rPr>
                <w:sz w:val="20"/>
                <w:szCs w:val="20"/>
                <w:lang w:val="en-GB"/>
              </w:rPr>
              <w:t>46</w:t>
            </w:r>
          </w:p>
        </w:tc>
        <w:tc>
          <w:tcPr>
            <w:tcW w:w="260" w:type="dxa"/>
            <w:shd w:val="clear" w:color="auto" w:fill="auto"/>
            <w:vAlign w:val="bottom"/>
          </w:tcPr>
          <w:p w14:paraId="53ACD68B" w14:textId="77777777" w:rsidR="00930F27" w:rsidRPr="00957FDB" w:rsidRDefault="00930F27" w:rsidP="00930F27">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918" w:type="dxa"/>
            <w:shd w:val="clear" w:color="auto" w:fill="auto"/>
            <w:vAlign w:val="bottom"/>
          </w:tcPr>
          <w:p w14:paraId="28AF6EF6" w14:textId="77777777"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111</w:t>
            </w:r>
          </w:p>
        </w:tc>
        <w:tc>
          <w:tcPr>
            <w:tcW w:w="237" w:type="dxa"/>
            <w:shd w:val="clear" w:color="auto" w:fill="auto"/>
            <w:vAlign w:val="bottom"/>
          </w:tcPr>
          <w:p w14:paraId="6D408C63" w14:textId="77777777" w:rsidR="00930F27" w:rsidRPr="00957FDB" w:rsidRDefault="00930F27" w:rsidP="00930F27">
            <w:pPr>
              <w:pStyle w:val="BodyTextIndent2"/>
              <w:tabs>
                <w:tab w:val="decimal" w:pos="522"/>
              </w:tabs>
              <w:snapToGrid w:val="0"/>
              <w:spacing w:line="260" w:lineRule="atLeast"/>
              <w:ind w:left="-113" w:right="-113"/>
              <w:jc w:val="left"/>
              <w:rPr>
                <w:rFonts w:ascii="Times New Roman" w:hAnsi="Times New Roman" w:cs="Times New Roman"/>
                <w:sz w:val="20"/>
                <w:szCs w:val="20"/>
                <w:lang w:val="en-GB"/>
              </w:rPr>
            </w:pPr>
          </w:p>
        </w:tc>
        <w:tc>
          <w:tcPr>
            <w:tcW w:w="841" w:type="dxa"/>
            <w:shd w:val="clear" w:color="auto" w:fill="auto"/>
            <w:vAlign w:val="bottom"/>
          </w:tcPr>
          <w:p w14:paraId="60569492" w14:textId="77777777" w:rsidR="00930F27" w:rsidRPr="00957FDB" w:rsidRDefault="00930F27" w:rsidP="00F30903">
            <w:pPr>
              <w:tabs>
                <w:tab w:val="decimal" w:pos="458"/>
              </w:tabs>
              <w:snapToGrid w:val="0"/>
              <w:spacing w:line="240" w:lineRule="atLeast"/>
              <w:ind w:right="-113"/>
              <w:rPr>
                <w:sz w:val="20"/>
                <w:szCs w:val="20"/>
                <w:lang w:val="en-GB"/>
              </w:rPr>
            </w:pPr>
            <w:r w:rsidRPr="00957FDB">
              <w:rPr>
                <w:sz w:val="20"/>
                <w:szCs w:val="20"/>
                <w:lang w:val="en-GB"/>
              </w:rPr>
              <w:t>-</w:t>
            </w:r>
          </w:p>
        </w:tc>
        <w:tc>
          <w:tcPr>
            <w:tcW w:w="237" w:type="dxa"/>
            <w:shd w:val="clear" w:color="auto" w:fill="auto"/>
            <w:vAlign w:val="bottom"/>
          </w:tcPr>
          <w:p w14:paraId="748E8060" w14:textId="77777777" w:rsidR="00930F27" w:rsidRPr="00957FDB" w:rsidRDefault="00930F27" w:rsidP="001210E5">
            <w:pPr>
              <w:pStyle w:val="BodyText"/>
              <w:tabs>
                <w:tab w:val="decimal" w:pos="370"/>
                <w:tab w:val="decimal" w:pos="454"/>
                <w:tab w:val="decimal" w:pos="522"/>
              </w:tabs>
              <w:snapToGrid w:val="0"/>
              <w:spacing w:line="240" w:lineRule="atLeast"/>
              <w:ind w:right="-113"/>
              <w:rPr>
                <w:rFonts w:cs="Times New Roman"/>
                <w:color w:val="auto"/>
                <w:sz w:val="20"/>
                <w:szCs w:val="20"/>
                <w:lang w:val="en-GB"/>
              </w:rPr>
            </w:pPr>
          </w:p>
        </w:tc>
        <w:tc>
          <w:tcPr>
            <w:tcW w:w="841" w:type="dxa"/>
            <w:shd w:val="clear" w:color="auto" w:fill="auto"/>
            <w:vAlign w:val="bottom"/>
          </w:tcPr>
          <w:p w14:paraId="19DFCCD4" w14:textId="77777777"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111</w:t>
            </w:r>
          </w:p>
        </w:tc>
      </w:tr>
      <w:tr w:rsidR="00930F27" w:rsidRPr="00957FDB" w14:paraId="5FA9D4B6" w14:textId="77777777" w:rsidTr="00F94D3E">
        <w:trPr>
          <w:gridAfter w:val="1"/>
          <w:wAfter w:w="10" w:type="dxa"/>
          <w:cantSplit/>
          <w:trHeight w:val="273"/>
        </w:trPr>
        <w:tc>
          <w:tcPr>
            <w:tcW w:w="3168" w:type="dxa"/>
            <w:shd w:val="clear" w:color="auto" w:fill="auto"/>
            <w:vAlign w:val="bottom"/>
          </w:tcPr>
          <w:p w14:paraId="518481CA" w14:textId="77777777" w:rsidR="00930F27" w:rsidRPr="00957FDB" w:rsidRDefault="00930F27" w:rsidP="0026051C">
            <w:pPr>
              <w:spacing w:line="240" w:lineRule="atLeast"/>
              <w:ind w:left="163" w:right="-197"/>
              <w:rPr>
                <w:sz w:val="20"/>
                <w:szCs w:val="20"/>
                <w:lang w:val="en-GB"/>
              </w:rPr>
            </w:pPr>
            <w:r w:rsidRPr="00957FDB">
              <w:rPr>
                <w:sz w:val="20"/>
                <w:szCs w:val="20"/>
              </w:rPr>
              <w:t>Other currencies</w:t>
            </w:r>
          </w:p>
        </w:tc>
        <w:tc>
          <w:tcPr>
            <w:tcW w:w="867" w:type="dxa"/>
            <w:tcBorders>
              <w:bottom w:val="single" w:sz="4" w:space="0" w:color="000000"/>
            </w:tcBorders>
            <w:shd w:val="clear" w:color="auto" w:fill="auto"/>
            <w:vAlign w:val="bottom"/>
          </w:tcPr>
          <w:p w14:paraId="6374128C" w14:textId="77777777" w:rsidR="00930F27" w:rsidRPr="00026BE5" w:rsidRDefault="003A231B" w:rsidP="008A4F8D">
            <w:pPr>
              <w:tabs>
                <w:tab w:val="decimal" w:pos="650"/>
              </w:tabs>
              <w:snapToGrid w:val="0"/>
              <w:spacing w:line="260" w:lineRule="atLeast"/>
              <w:ind w:right="-113"/>
              <w:rPr>
                <w:sz w:val="20"/>
                <w:szCs w:val="20"/>
                <w:lang w:val="en-GB"/>
              </w:rPr>
            </w:pPr>
            <w:r w:rsidRPr="00026BE5">
              <w:rPr>
                <w:sz w:val="20"/>
                <w:szCs w:val="20"/>
                <w:lang w:val="en-GB"/>
              </w:rPr>
              <w:t>2,38</w:t>
            </w:r>
            <w:r w:rsidR="00295DC6" w:rsidRPr="00026BE5">
              <w:rPr>
                <w:sz w:val="20"/>
                <w:szCs w:val="20"/>
                <w:lang w:val="en-GB"/>
              </w:rPr>
              <w:t>7</w:t>
            </w:r>
          </w:p>
        </w:tc>
        <w:tc>
          <w:tcPr>
            <w:tcW w:w="260" w:type="dxa"/>
            <w:shd w:val="clear" w:color="auto" w:fill="auto"/>
            <w:vAlign w:val="bottom"/>
          </w:tcPr>
          <w:p w14:paraId="76F881D6" w14:textId="77777777" w:rsidR="00930F27" w:rsidRPr="00026BE5" w:rsidRDefault="00930F27" w:rsidP="00930F27">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781" w:type="dxa"/>
            <w:tcBorders>
              <w:bottom w:val="single" w:sz="4" w:space="0" w:color="000000"/>
            </w:tcBorders>
            <w:shd w:val="clear" w:color="auto" w:fill="auto"/>
            <w:vAlign w:val="bottom"/>
          </w:tcPr>
          <w:p w14:paraId="3699EE0C" w14:textId="77777777" w:rsidR="00930F27" w:rsidRPr="00026BE5" w:rsidRDefault="003A231B" w:rsidP="00F844B9">
            <w:pPr>
              <w:tabs>
                <w:tab w:val="decimal" w:pos="640"/>
              </w:tabs>
              <w:snapToGrid w:val="0"/>
              <w:spacing w:line="240" w:lineRule="atLeast"/>
              <w:ind w:right="-113"/>
              <w:rPr>
                <w:sz w:val="20"/>
                <w:szCs w:val="20"/>
                <w:lang w:val="en-GB"/>
              </w:rPr>
            </w:pPr>
            <w:r w:rsidRPr="00026BE5">
              <w:rPr>
                <w:sz w:val="20"/>
                <w:szCs w:val="20"/>
                <w:lang w:val="en-GB"/>
              </w:rPr>
              <w:t>57</w:t>
            </w:r>
            <w:r w:rsidR="00295DC6" w:rsidRPr="00026BE5">
              <w:rPr>
                <w:sz w:val="20"/>
                <w:szCs w:val="20"/>
                <w:lang w:val="en-GB"/>
              </w:rPr>
              <w:t>2</w:t>
            </w:r>
          </w:p>
        </w:tc>
        <w:tc>
          <w:tcPr>
            <w:tcW w:w="260" w:type="dxa"/>
            <w:shd w:val="clear" w:color="auto" w:fill="auto"/>
            <w:vAlign w:val="bottom"/>
          </w:tcPr>
          <w:p w14:paraId="4A4E0D36" w14:textId="77777777" w:rsidR="00930F27" w:rsidRPr="00F844B9" w:rsidRDefault="00930F27" w:rsidP="00F844B9">
            <w:pPr>
              <w:pStyle w:val="BodyText"/>
              <w:tabs>
                <w:tab w:val="decimal" w:pos="454"/>
                <w:tab w:val="decimal" w:pos="504"/>
                <w:tab w:val="decimal" w:pos="640"/>
              </w:tabs>
              <w:snapToGrid w:val="0"/>
              <w:spacing w:line="240" w:lineRule="atLeast"/>
              <w:ind w:right="-113"/>
              <w:jc w:val="left"/>
              <w:rPr>
                <w:rFonts w:cs="Times New Roman"/>
                <w:color w:val="auto"/>
                <w:sz w:val="20"/>
                <w:szCs w:val="20"/>
                <w:lang w:val="en-GB"/>
              </w:rPr>
            </w:pPr>
          </w:p>
        </w:tc>
        <w:tc>
          <w:tcPr>
            <w:tcW w:w="872" w:type="dxa"/>
            <w:tcBorders>
              <w:bottom w:val="single" w:sz="4" w:space="0" w:color="000000"/>
            </w:tcBorders>
            <w:shd w:val="clear" w:color="auto" w:fill="auto"/>
            <w:vAlign w:val="bottom"/>
          </w:tcPr>
          <w:p w14:paraId="2F5DBC11" w14:textId="77777777" w:rsidR="00930F27" w:rsidRPr="00957FDB" w:rsidRDefault="003A231B" w:rsidP="00B213C4">
            <w:pPr>
              <w:tabs>
                <w:tab w:val="decimal" w:pos="650"/>
              </w:tabs>
              <w:snapToGrid w:val="0"/>
              <w:spacing w:line="260" w:lineRule="atLeast"/>
              <w:ind w:left="-113" w:right="-113"/>
              <w:rPr>
                <w:sz w:val="20"/>
                <w:szCs w:val="20"/>
                <w:lang w:val="en-GB"/>
              </w:rPr>
            </w:pPr>
            <w:r>
              <w:rPr>
                <w:sz w:val="20"/>
                <w:szCs w:val="20"/>
                <w:lang w:val="en-GB"/>
              </w:rPr>
              <w:t>2,959</w:t>
            </w:r>
          </w:p>
        </w:tc>
        <w:tc>
          <w:tcPr>
            <w:tcW w:w="260" w:type="dxa"/>
            <w:shd w:val="clear" w:color="auto" w:fill="auto"/>
            <w:vAlign w:val="bottom"/>
          </w:tcPr>
          <w:p w14:paraId="3A049DC9" w14:textId="77777777" w:rsidR="00930F27" w:rsidRPr="00957FDB" w:rsidRDefault="00930F27" w:rsidP="00930F27">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918" w:type="dxa"/>
            <w:tcBorders>
              <w:bottom w:val="single" w:sz="4" w:space="0" w:color="000000"/>
            </w:tcBorders>
            <w:shd w:val="clear" w:color="auto" w:fill="auto"/>
            <w:vAlign w:val="bottom"/>
          </w:tcPr>
          <w:p w14:paraId="5E25F80B" w14:textId="77777777" w:rsidR="00930F27" w:rsidRPr="00957FDB" w:rsidRDefault="00930F27" w:rsidP="001210E5">
            <w:pPr>
              <w:tabs>
                <w:tab w:val="decimal" w:pos="700"/>
              </w:tabs>
              <w:snapToGrid w:val="0"/>
              <w:spacing w:line="260" w:lineRule="atLeast"/>
              <w:ind w:left="-113" w:right="-113"/>
              <w:rPr>
                <w:sz w:val="20"/>
                <w:szCs w:val="20"/>
                <w:lang w:val="en-GB"/>
              </w:rPr>
            </w:pPr>
            <w:r w:rsidRPr="00957FDB">
              <w:rPr>
                <w:sz w:val="20"/>
                <w:szCs w:val="20"/>
                <w:lang w:val="en-GB"/>
              </w:rPr>
              <w:t>3,010</w:t>
            </w:r>
          </w:p>
        </w:tc>
        <w:tc>
          <w:tcPr>
            <w:tcW w:w="237" w:type="dxa"/>
            <w:shd w:val="clear" w:color="auto" w:fill="auto"/>
            <w:vAlign w:val="bottom"/>
          </w:tcPr>
          <w:p w14:paraId="71A99788" w14:textId="77777777" w:rsidR="00930F27" w:rsidRPr="00957FDB" w:rsidRDefault="00930F27" w:rsidP="00930F27">
            <w:pPr>
              <w:pStyle w:val="BodyTextIndent2"/>
              <w:tabs>
                <w:tab w:val="decimal" w:pos="522"/>
              </w:tabs>
              <w:snapToGrid w:val="0"/>
              <w:spacing w:line="260" w:lineRule="atLeast"/>
              <w:ind w:left="-113" w:right="-113"/>
              <w:jc w:val="left"/>
              <w:rPr>
                <w:rFonts w:ascii="Times New Roman" w:hAnsi="Times New Roman" w:cs="Times New Roman"/>
                <w:sz w:val="20"/>
                <w:szCs w:val="20"/>
                <w:lang w:val="en-GB"/>
              </w:rPr>
            </w:pPr>
          </w:p>
        </w:tc>
        <w:tc>
          <w:tcPr>
            <w:tcW w:w="841" w:type="dxa"/>
            <w:tcBorders>
              <w:bottom w:val="single" w:sz="4" w:space="0" w:color="000000"/>
            </w:tcBorders>
            <w:shd w:val="clear" w:color="auto" w:fill="auto"/>
            <w:vAlign w:val="bottom"/>
          </w:tcPr>
          <w:p w14:paraId="12273EEF" w14:textId="77777777" w:rsidR="00930F27" w:rsidRPr="00957FDB" w:rsidRDefault="00930F27" w:rsidP="001210E5">
            <w:pPr>
              <w:tabs>
                <w:tab w:val="decimal" w:pos="657"/>
              </w:tabs>
              <w:snapToGrid w:val="0"/>
              <w:spacing w:line="260" w:lineRule="atLeast"/>
              <w:ind w:left="-113" w:right="-113"/>
              <w:rPr>
                <w:sz w:val="20"/>
                <w:szCs w:val="20"/>
                <w:lang w:val="en-GB"/>
              </w:rPr>
            </w:pPr>
            <w:r w:rsidRPr="00957FDB">
              <w:rPr>
                <w:sz w:val="20"/>
                <w:szCs w:val="20"/>
                <w:lang w:val="en-GB"/>
              </w:rPr>
              <w:t>507</w:t>
            </w:r>
          </w:p>
        </w:tc>
        <w:tc>
          <w:tcPr>
            <w:tcW w:w="237" w:type="dxa"/>
            <w:shd w:val="clear" w:color="auto" w:fill="auto"/>
            <w:vAlign w:val="bottom"/>
          </w:tcPr>
          <w:p w14:paraId="06A61A7D" w14:textId="77777777" w:rsidR="00930F27" w:rsidRPr="00957FDB" w:rsidRDefault="00930F27" w:rsidP="00930F27">
            <w:pPr>
              <w:pStyle w:val="BodyText"/>
              <w:tabs>
                <w:tab w:val="decimal" w:pos="454"/>
                <w:tab w:val="decimal" w:pos="522"/>
              </w:tabs>
              <w:snapToGrid w:val="0"/>
              <w:spacing w:line="260" w:lineRule="atLeast"/>
              <w:ind w:left="-113" w:right="-113"/>
              <w:rPr>
                <w:rFonts w:cs="Times New Roman"/>
                <w:color w:val="auto"/>
                <w:sz w:val="20"/>
                <w:szCs w:val="20"/>
                <w:lang w:val="en-GB"/>
              </w:rPr>
            </w:pPr>
          </w:p>
        </w:tc>
        <w:tc>
          <w:tcPr>
            <w:tcW w:w="841" w:type="dxa"/>
            <w:tcBorders>
              <w:bottom w:val="single" w:sz="4" w:space="0" w:color="000000"/>
            </w:tcBorders>
            <w:shd w:val="clear" w:color="auto" w:fill="auto"/>
            <w:vAlign w:val="bottom"/>
          </w:tcPr>
          <w:p w14:paraId="2D52E1B6" w14:textId="77777777" w:rsidR="00930F27" w:rsidRPr="00957FDB" w:rsidRDefault="00930F27" w:rsidP="001210E5">
            <w:pPr>
              <w:tabs>
                <w:tab w:val="decimal" w:pos="606"/>
              </w:tabs>
              <w:snapToGrid w:val="0"/>
              <w:spacing w:line="260" w:lineRule="atLeast"/>
              <w:ind w:left="-113" w:right="-113"/>
              <w:rPr>
                <w:sz w:val="20"/>
                <w:szCs w:val="20"/>
                <w:lang w:val="en-GB"/>
              </w:rPr>
            </w:pPr>
            <w:r w:rsidRPr="00957FDB">
              <w:rPr>
                <w:sz w:val="20"/>
                <w:szCs w:val="20"/>
                <w:lang w:val="en-GB"/>
              </w:rPr>
              <w:t>3,517</w:t>
            </w:r>
          </w:p>
        </w:tc>
      </w:tr>
      <w:tr w:rsidR="00930F27" w:rsidRPr="00957FDB" w14:paraId="3B89D705" w14:textId="77777777" w:rsidTr="00F94D3E">
        <w:trPr>
          <w:gridAfter w:val="1"/>
          <w:wAfter w:w="10" w:type="dxa"/>
          <w:cantSplit/>
          <w:trHeight w:val="273"/>
        </w:trPr>
        <w:tc>
          <w:tcPr>
            <w:tcW w:w="3168" w:type="dxa"/>
            <w:shd w:val="clear" w:color="auto" w:fill="auto"/>
            <w:vAlign w:val="bottom"/>
          </w:tcPr>
          <w:p w14:paraId="115242E8" w14:textId="77777777" w:rsidR="00930F27" w:rsidRPr="00957FDB" w:rsidRDefault="00930F27" w:rsidP="0026051C">
            <w:pPr>
              <w:spacing w:line="240" w:lineRule="atLeast"/>
              <w:ind w:left="163" w:right="-197"/>
              <w:rPr>
                <w:b/>
                <w:bCs/>
                <w:sz w:val="20"/>
                <w:szCs w:val="20"/>
                <w:lang w:val="en-GB"/>
              </w:rPr>
            </w:pPr>
            <w:r w:rsidRPr="00957FDB">
              <w:rPr>
                <w:b/>
                <w:bCs/>
                <w:sz w:val="20"/>
                <w:szCs w:val="20"/>
              </w:rPr>
              <w:t>Total foreign items</w:t>
            </w:r>
          </w:p>
        </w:tc>
        <w:tc>
          <w:tcPr>
            <w:tcW w:w="867" w:type="dxa"/>
            <w:tcBorders>
              <w:top w:val="single" w:sz="4" w:space="0" w:color="000000"/>
              <w:bottom w:val="single" w:sz="4" w:space="0" w:color="000000"/>
            </w:tcBorders>
            <w:shd w:val="clear" w:color="auto" w:fill="auto"/>
            <w:vAlign w:val="bottom"/>
          </w:tcPr>
          <w:p w14:paraId="1BDD6A44" w14:textId="77777777" w:rsidR="00930F27" w:rsidRPr="00026BE5" w:rsidRDefault="00295DC6" w:rsidP="008A4F8D">
            <w:pPr>
              <w:tabs>
                <w:tab w:val="decimal" w:pos="650"/>
              </w:tabs>
              <w:snapToGrid w:val="0"/>
              <w:spacing w:line="260" w:lineRule="atLeast"/>
              <w:ind w:left="-113" w:right="-113"/>
              <w:rPr>
                <w:b/>
                <w:bCs/>
                <w:sz w:val="20"/>
                <w:szCs w:val="20"/>
                <w:lang w:val="en-GB"/>
              </w:rPr>
            </w:pPr>
            <w:r w:rsidRPr="00026BE5">
              <w:rPr>
                <w:b/>
                <w:bCs/>
                <w:sz w:val="20"/>
                <w:szCs w:val="20"/>
                <w:lang w:val="en-GB"/>
              </w:rPr>
              <w:t>2,755</w:t>
            </w:r>
          </w:p>
        </w:tc>
        <w:tc>
          <w:tcPr>
            <w:tcW w:w="260" w:type="dxa"/>
            <w:shd w:val="clear" w:color="auto" w:fill="auto"/>
            <w:vAlign w:val="bottom"/>
          </w:tcPr>
          <w:p w14:paraId="18427E15" w14:textId="77777777" w:rsidR="00930F27" w:rsidRPr="00026BE5" w:rsidRDefault="00930F27" w:rsidP="00930F27">
            <w:pPr>
              <w:pStyle w:val="BodyText"/>
              <w:tabs>
                <w:tab w:val="decimal" w:pos="657"/>
              </w:tabs>
              <w:snapToGrid w:val="0"/>
              <w:spacing w:line="240" w:lineRule="atLeast"/>
              <w:ind w:right="-59"/>
              <w:jc w:val="left"/>
              <w:rPr>
                <w:rFonts w:cs="Times New Roman"/>
                <w:b/>
                <w:bCs/>
                <w:color w:val="auto"/>
                <w:sz w:val="20"/>
                <w:szCs w:val="20"/>
                <w:lang w:val="en-US"/>
              </w:rPr>
            </w:pPr>
          </w:p>
        </w:tc>
        <w:tc>
          <w:tcPr>
            <w:tcW w:w="781" w:type="dxa"/>
            <w:tcBorders>
              <w:top w:val="single" w:sz="4" w:space="0" w:color="000000"/>
              <w:bottom w:val="single" w:sz="4" w:space="0" w:color="000000"/>
            </w:tcBorders>
            <w:shd w:val="clear" w:color="auto" w:fill="auto"/>
            <w:vAlign w:val="bottom"/>
          </w:tcPr>
          <w:p w14:paraId="49EBBB21" w14:textId="77777777" w:rsidR="00930F27" w:rsidRPr="00F844B9" w:rsidRDefault="00295DC6" w:rsidP="00F844B9">
            <w:pPr>
              <w:tabs>
                <w:tab w:val="decimal" w:pos="640"/>
              </w:tabs>
              <w:snapToGrid w:val="0"/>
              <w:spacing w:line="240" w:lineRule="atLeast"/>
              <w:ind w:right="-113"/>
              <w:rPr>
                <w:b/>
                <w:bCs/>
                <w:sz w:val="20"/>
                <w:szCs w:val="20"/>
                <w:lang w:val="en-GB"/>
              </w:rPr>
            </w:pPr>
            <w:r w:rsidRPr="00F844B9">
              <w:rPr>
                <w:b/>
                <w:bCs/>
                <w:sz w:val="20"/>
                <w:szCs w:val="20"/>
                <w:lang w:val="en-GB"/>
              </w:rPr>
              <w:t>5,044</w:t>
            </w:r>
          </w:p>
        </w:tc>
        <w:tc>
          <w:tcPr>
            <w:tcW w:w="260" w:type="dxa"/>
            <w:shd w:val="clear" w:color="auto" w:fill="auto"/>
            <w:vAlign w:val="bottom"/>
          </w:tcPr>
          <w:p w14:paraId="7376B01C" w14:textId="77777777" w:rsidR="00930F27" w:rsidRPr="00F844B9" w:rsidRDefault="00930F27" w:rsidP="00F844B9">
            <w:pPr>
              <w:pStyle w:val="BodyText"/>
              <w:tabs>
                <w:tab w:val="decimal" w:pos="454"/>
                <w:tab w:val="decimal" w:pos="504"/>
                <w:tab w:val="decimal" w:pos="640"/>
              </w:tabs>
              <w:snapToGrid w:val="0"/>
              <w:spacing w:line="240" w:lineRule="atLeast"/>
              <w:ind w:right="-113"/>
              <w:jc w:val="left"/>
              <w:rPr>
                <w:rFonts w:cs="Times New Roman"/>
                <w:b/>
                <w:bCs/>
                <w:color w:val="auto"/>
                <w:sz w:val="20"/>
                <w:szCs w:val="20"/>
                <w:lang w:val="en-GB"/>
              </w:rPr>
            </w:pPr>
          </w:p>
        </w:tc>
        <w:tc>
          <w:tcPr>
            <w:tcW w:w="872" w:type="dxa"/>
            <w:tcBorders>
              <w:top w:val="single" w:sz="4" w:space="0" w:color="000000"/>
              <w:bottom w:val="single" w:sz="4" w:space="0" w:color="000000"/>
            </w:tcBorders>
            <w:shd w:val="clear" w:color="auto" w:fill="auto"/>
            <w:vAlign w:val="bottom"/>
          </w:tcPr>
          <w:p w14:paraId="2B4F1B2F" w14:textId="77777777" w:rsidR="00930F27" w:rsidRPr="00957FDB" w:rsidRDefault="003A231B" w:rsidP="00B213C4">
            <w:pPr>
              <w:tabs>
                <w:tab w:val="decimal" w:pos="650"/>
              </w:tabs>
              <w:snapToGrid w:val="0"/>
              <w:spacing w:line="260" w:lineRule="atLeast"/>
              <w:ind w:left="-113" w:right="-113"/>
              <w:rPr>
                <w:b/>
                <w:bCs/>
                <w:sz w:val="20"/>
                <w:szCs w:val="20"/>
              </w:rPr>
            </w:pPr>
            <w:r>
              <w:rPr>
                <w:b/>
                <w:bCs/>
                <w:sz w:val="20"/>
                <w:szCs w:val="20"/>
              </w:rPr>
              <w:t>7,799</w:t>
            </w:r>
          </w:p>
        </w:tc>
        <w:tc>
          <w:tcPr>
            <w:tcW w:w="260" w:type="dxa"/>
            <w:shd w:val="clear" w:color="auto" w:fill="auto"/>
            <w:vAlign w:val="bottom"/>
          </w:tcPr>
          <w:p w14:paraId="14D29B0A" w14:textId="77777777" w:rsidR="00930F27" w:rsidRPr="00957FDB" w:rsidRDefault="00930F27" w:rsidP="00930F27">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18" w:type="dxa"/>
            <w:tcBorders>
              <w:top w:val="single" w:sz="4" w:space="0" w:color="000000"/>
              <w:bottom w:val="single" w:sz="4" w:space="0" w:color="000000"/>
            </w:tcBorders>
            <w:shd w:val="clear" w:color="auto" w:fill="auto"/>
            <w:vAlign w:val="bottom"/>
          </w:tcPr>
          <w:p w14:paraId="6E92949D" w14:textId="77777777" w:rsidR="00930F27" w:rsidRPr="00957FDB" w:rsidRDefault="00930F27" w:rsidP="001210E5">
            <w:pPr>
              <w:tabs>
                <w:tab w:val="decimal" w:pos="700"/>
              </w:tabs>
              <w:snapToGrid w:val="0"/>
              <w:spacing w:line="260" w:lineRule="atLeast"/>
              <w:ind w:left="-113" w:right="-113"/>
              <w:rPr>
                <w:b/>
                <w:bCs/>
                <w:sz w:val="20"/>
                <w:szCs w:val="22"/>
                <w:lang w:val="en-GB"/>
              </w:rPr>
            </w:pPr>
            <w:r w:rsidRPr="00957FDB">
              <w:rPr>
                <w:b/>
                <w:bCs/>
                <w:sz w:val="20"/>
                <w:szCs w:val="20"/>
                <w:lang w:val="en-GB"/>
              </w:rPr>
              <w:t>3,584</w:t>
            </w:r>
          </w:p>
        </w:tc>
        <w:tc>
          <w:tcPr>
            <w:tcW w:w="237" w:type="dxa"/>
            <w:shd w:val="clear" w:color="auto" w:fill="auto"/>
            <w:vAlign w:val="bottom"/>
          </w:tcPr>
          <w:p w14:paraId="085C3DE7" w14:textId="77777777" w:rsidR="00930F27" w:rsidRPr="00957FDB" w:rsidRDefault="00930F27" w:rsidP="00930F27">
            <w:pPr>
              <w:pStyle w:val="BodyText"/>
              <w:tabs>
                <w:tab w:val="decimal" w:pos="522"/>
              </w:tabs>
              <w:snapToGrid w:val="0"/>
              <w:spacing w:line="260" w:lineRule="atLeast"/>
              <w:ind w:left="-113" w:right="-113"/>
              <w:jc w:val="left"/>
              <w:rPr>
                <w:rFonts w:cs="Times New Roman"/>
                <w:b/>
                <w:bCs/>
                <w:sz w:val="20"/>
                <w:szCs w:val="22"/>
                <w:lang w:val="en-GB"/>
              </w:rPr>
            </w:pPr>
          </w:p>
        </w:tc>
        <w:tc>
          <w:tcPr>
            <w:tcW w:w="841" w:type="dxa"/>
            <w:tcBorders>
              <w:top w:val="single" w:sz="4" w:space="0" w:color="000000"/>
              <w:bottom w:val="single" w:sz="4" w:space="0" w:color="000000"/>
            </w:tcBorders>
            <w:shd w:val="clear" w:color="auto" w:fill="auto"/>
            <w:vAlign w:val="bottom"/>
          </w:tcPr>
          <w:p w14:paraId="55BF8BED" w14:textId="77777777" w:rsidR="00930F27" w:rsidRPr="00957FDB" w:rsidRDefault="00930F27" w:rsidP="001210E5">
            <w:pPr>
              <w:tabs>
                <w:tab w:val="decimal" w:pos="657"/>
              </w:tabs>
              <w:snapToGrid w:val="0"/>
              <w:spacing w:line="260" w:lineRule="atLeast"/>
              <w:ind w:left="-113" w:right="-113"/>
              <w:rPr>
                <w:b/>
                <w:bCs/>
                <w:sz w:val="20"/>
                <w:szCs w:val="22"/>
                <w:lang w:val="en-GB"/>
              </w:rPr>
            </w:pPr>
            <w:r w:rsidRPr="00957FDB">
              <w:rPr>
                <w:b/>
                <w:bCs/>
                <w:sz w:val="20"/>
                <w:szCs w:val="20"/>
                <w:lang w:val="en-GB"/>
              </w:rPr>
              <w:t>5,212</w:t>
            </w:r>
          </w:p>
        </w:tc>
        <w:tc>
          <w:tcPr>
            <w:tcW w:w="237" w:type="dxa"/>
            <w:shd w:val="clear" w:color="auto" w:fill="auto"/>
            <w:vAlign w:val="bottom"/>
          </w:tcPr>
          <w:p w14:paraId="3067E81A" w14:textId="77777777" w:rsidR="00930F27" w:rsidRPr="00957FDB" w:rsidRDefault="00930F27" w:rsidP="00930F27">
            <w:pPr>
              <w:pStyle w:val="BodyText"/>
              <w:tabs>
                <w:tab w:val="decimal" w:pos="454"/>
                <w:tab w:val="decimal" w:pos="522"/>
              </w:tabs>
              <w:snapToGrid w:val="0"/>
              <w:spacing w:line="260" w:lineRule="atLeast"/>
              <w:ind w:left="-113" w:right="-113"/>
              <w:rPr>
                <w:rFonts w:cs="Times New Roman"/>
                <w:b/>
                <w:bCs/>
                <w:sz w:val="20"/>
                <w:szCs w:val="22"/>
                <w:lang w:val="en-GB"/>
              </w:rPr>
            </w:pPr>
          </w:p>
        </w:tc>
        <w:tc>
          <w:tcPr>
            <w:tcW w:w="841" w:type="dxa"/>
            <w:tcBorders>
              <w:top w:val="single" w:sz="4" w:space="0" w:color="000000"/>
              <w:bottom w:val="single" w:sz="4" w:space="0" w:color="000000"/>
            </w:tcBorders>
            <w:shd w:val="clear" w:color="auto" w:fill="auto"/>
            <w:vAlign w:val="bottom"/>
          </w:tcPr>
          <w:p w14:paraId="1D400198" w14:textId="77777777" w:rsidR="00930F27" w:rsidRPr="00957FDB" w:rsidRDefault="00930F27" w:rsidP="001210E5">
            <w:pPr>
              <w:tabs>
                <w:tab w:val="decimal" w:pos="606"/>
              </w:tabs>
              <w:snapToGrid w:val="0"/>
              <w:spacing w:line="260" w:lineRule="atLeast"/>
              <w:ind w:left="-113" w:right="-113"/>
              <w:rPr>
                <w:b/>
                <w:bCs/>
                <w:sz w:val="20"/>
                <w:szCs w:val="22"/>
                <w:lang w:val="en-GB"/>
              </w:rPr>
            </w:pPr>
            <w:r w:rsidRPr="00957FDB">
              <w:rPr>
                <w:b/>
                <w:bCs/>
                <w:sz w:val="20"/>
                <w:szCs w:val="20"/>
              </w:rPr>
              <w:t>8,796</w:t>
            </w:r>
          </w:p>
        </w:tc>
      </w:tr>
      <w:tr w:rsidR="00930F27" w:rsidRPr="00957FDB" w14:paraId="20EC597D" w14:textId="77777777" w:rsidTr="00F94D3E">
        <w:trPr>
          <w:gridAfter w:val="1"/>
          <w:wAfter w:w="10" w:type="dxa"/>
          <w:cantSplit/>
          <w:trHeight w:val="247"/>
        </w:trPr>
        <w:tc>
          <w:tcPr>
            <w:tcW w:w="3168" w:type="dxa"/>
            <w:shd w:val="clear" w:color="auto" w:fill="auto"/>
            <w:vAlign w:val="bottom"/>
          </w:tcPr>
          <w:p w14:paraId="320ABA80" w14:textId="77777777" w:rsidR="00930F27" w:rsidRPr="00957FDB" w:rsidRDefault="00930F27" w:rsidP="0026051C">
            <w:pPr>
              <w:snapToGrid w:val="0"/>
              <w:spacing w:line="240" w:lineRule="atLeast"/>
              <w:ind w:left="163" w:right="-197"/>
              <w:rPr>
                <w:b/>
                <w:bCs/>
                <w:sz w:val="20"/>
                <w:szCs w:val="20"/>
              </w:rPr>
            </w:pPr>
          </w:p>
        </w:tc>
        <w:tc>
          <w:tcPr>
            <w:tcW w:w="867" w:type="dxa"/>
            <w:tcBorders>
              <w:top w:val="single" w:sz="4" w:space="0" w:color="000000"/>
            </w:tcBorders>
            <w:shd w:val="clear" w:color="auto" w:fill="auto"/>
            <w:vAlign w:val="bottom"/>
          </w:tcPr>
          <w:p w14:paraId="60A1989D" w14:textId="77777777" w:rsidR="00930F27" w:rsidRPr="00026BE5" w:rsidRDefault="00930F27" w:rsidP="008A4F8D">
            <w:pPr>
              <w:tabs>
                <w:tab w:val="decimal" w:pos="650"/>
              </w:tabs>
              <w:snapToGrid w:val="0"/>
              <w:spacing w:line="240" w:lineRule="atLeast"/>
              <w:ind w:right="-113"/>
              <w:rPr>
                <w:sz w:val="20"/>
                <w:szCs w:val="20"/>
                <w:lang w:val="en-GB"/>
              </w:rPr>
            </w:pPr>
          </w:p>
        </w:tc>
        <w:tc>
          <w:tcPr>
            <w:tcW w:w="260" w:type="dxa"/>
            <w:shd w:val="clear" w:color="auto" w:fill="auto"/>
            <w:vAlign w:val="bottom"/>
          </w:tcPr>
          <w:p w14:paraId="3268B041" w14:textId="77777777" w:rsidR="00930F27" w:rsidRPr="00026BE5" w:rsidRDefault="00930F27" w:rsidP="00930F27">
            <w:pPr>
              <w:tabs>
                <w:tab w:val="decimal" w:pos="648"/>
              </w:tabs>
              <w:snapToGrid w:val="0"/>
              <w:spacing w:line="240" w:lineRule="atLeast"/>
              <w:ind w:left="-113" w:right="-113"/>
              <w:rPr>
                <w:sz w:val="20"/>
                <w:szCs w:val="20"/>
              </w:rPr>
            </w:pPr>
          </w:p>
        </w:tc>
        <w:tc>
          <w:tcPr>
            <w:tcW w:w="781" w:type="dxa"/>
            <w:tcBorders>
              <w:top w:val="single" w:sz="4" w:space="0" w:color="000000"/>
            </w:tcBorders>
            <w:shd w:val="clear" w:color="auto" w:fill="auto"/>
            <w:vAlign w:val="bottom"/>
          </w:tcPr>
          <w:p w14:paraId="753E72B2" w14:textId="77777777" w:rsidR="00930F27" w:rsidRPr="00026BE5" w:rsidRDefault="00930F27" w:rsidP="008A4F8D">
            <w:pPr>
              <w:tabs>
                <w:tab w:val="decimal" w:pos="560"/>
              </w:tabs>
              <w:snapToGrid w:val="0"/>
              <w:spacing w:line="240" w:lineRule="atLeast"/>
              <w:ind w:right="-113"/>
              <w:rPr>
                <w:sz w:val="20"/>
                <w:szCs w:val="20"/>
                <w:lang w:val="en-GB"/>
              </w:rPr>
            </w:pPr>
          </w:p>
        </w:tc>
        <w:tc>
          <w:tcPr>
            <w:tcW w:w="260" w:type="dxa"/>
            <w:shd w:val="clear" w:color="auto" w:fill="auto"/>
            <w:vAlign w:val="bottom"/>
          </w:tcPr>
          <w:p w14:paraId="77C302A2" w14:textId="77777777" w:rsidR="00930F27" w:rsidRPr="00026BE5" w:rsidRDefault="00930F27" w:rsidP="00930F27">
            <w:pPr>
              <w:tabs>
                <w:tab w:val="decimal" w:pos="648"/>
              </w:tabs>
              <w:snapToGrid w:val="0"/>
              <w:spacing w:line="240" w:lineRule="atLeast"/>
              <w:ind w:left="-113" w:right="-113"/>
              <w:rPr>
                <w:sz w:val="20"/>
                <w:szCs w:val="20"/>
              </w:rPr>
            </w:pPr>
          </w:p>
        </w:tc>
        <w:tc>
          <w:tcPr>
            <w:tcW w:w="872" w:type="dxa"/>
            <w:tcBorders>
              <w:top w:val="single" w:sz="4" w:space="0" w:color="000000"/>
            </w:tcBorders>
            <w:shd w:val="clear" w:color="auto" w:fill="auto"/>
            <w:vAlign w:val="bottom"/>
          </w:tcPr>
          <w:p w14:paraId="0F48F751" w14:textId="77777777" w:rsidR="00930F27" w:rsidRPr="00957FDB" w:rsidRDefault="00930F27" w:rsidP="00B213C4">
            <w:pPr>
              <w:tabs>
                <w:tab w:val="decimal" w:pos="650"/>
              </w:tabs>
              <w:snapToGrid w:val="0"/>
              <w:spacing w:line="240" w:lineRule="atLeast"/>
              <w:ind w:right="-113"/>
              <w:rPr>
                <w:sz w:val="20"/>
                <w:szCs w:val="20"/>
                <w:lang w:val="en-GB"/>
              </w:rPr>
            </w:pPr>
          </w:p>
        </w:tc>
        <w:tc>
          <w:tcPr>
            <w:tcW w:w="260" w:type="dxa"/>
            <w:shd w:val="clear" w:color="auto" w:fill="auto"/>
            <w:vAlign w:val="bottom"/>
          </w:tcPr>
          <w:p w14:paraId="7D4498A4" w14:textId="77777777" w:rsidR="00930F27" w:rsidRPr="00957FDB" w:rsidRDefault="00930F27" w:rsidP="00930F27">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918" w:type="dxa"/>
            <w:tcBorders>
              <w:top w:val="single" w:sz="4" w:space="0" w:color="000000"/>
            </w:tcBorders>
            <w:shd w:val="clear" w:color="auto" w:fill="auto"/>
            <w:vAlign w:val="bottom"/>
          </w:tcPr>
          <w:p w14:paraId="4BA0D0F3" w14:textId="77777777" w:rsidR="00930F27" w:rsidRPr="00957FDB" w:rsidRDefault="00930F27" w:rsidP="001210E5">
            <w:pPr>
              <w:tabs>
                <w:tab w:val="decimal" w:pos="661"/>
                <w:tab w:val="decimal" w:pos="700"/>
              </w:tabs>
              <w:ind w:right="-59"/>
              <w:rPr>
                <w:sz w:val="18"/>
                <w:szCs w:val="18"/>
              </w:rPr>
            </w:pPr>
          </w:p>
        </w:tc>
        <w:tc>
          <w:tcPr>
            <w:tcW w:w="237" w:type="dxa"/>
            <w:shd w:val="clear" w:color="auto" w:fill="auto"/>
            <w:vAlign w:val="bottom"/>
          </w:tcPr>
          <w:p w14:paraId="737CE067" w14:textId="77777777" w:rsidR="00930F27" w:rsidRPr="00957FDB" w:rsidRDefault="00930F27" w:rsidP="00930F27">
            <w:pPr>
              <w:tabs>
                <w:tab w:val="decimal" w:pos="648"/>
              </w:tabs>
              <w:snapToGrid w:val="0"/>
              <w:spacing w:line="240" w:lineRule="atLeast"/>
              <w:ind w:left="-113" w:right="-113"/>
              <w:rPr>
                <w:sz w:val="20"/>
                <w:szCs w:val="20"/>
              </w:rPr>
            </w:pPr>
          </w:p>
        </w:tc>
        <w:tc>
          <w:tcPr>
            <w:tcW w:w="841" w:type="dxa"/>
            <w:tcBorders>
              <w:top w:val="single" w:sz="4" w:space="0" w:color="000000"/>
            </w:tcBorders>
            <w:shd w:val="clear" w:color="auto" w:fill="auto"/>
            <w:vAlign w:val="bottom"/>
          </w:tcPr>
          <w:p w14:paraId="18B9BF5D" w14:textId="77777777" w:rsidR="00930F27" w:rsidRPr="00957FDB" w:rsidRDefault="00930F27" w:rsidP="001210E5">
            <w:pPr>
              <w:tabs>
                <w:tab w:val="decimal" w:pos="657"/>
              </w:tabs>
              <w:ind w:right="-59"/>
              <w:rPr>
                <w:sz w:val="20"/>
                <w:szCs w:val="20"/>
              </w:rPr>
            </w:pPr>
          </w:p>
        </w:tc>
        <w:tc>
          <w:tcPr>
            <w:tcW w:w="237" w:type="dxa"/>
            <w:shd w:val="clear" w:color="auto" w:fill="auto"/>
            <w:vAlign w:val="bottom"/>
          </w:tcPr>
          <w:p w14:paraId="28EF14A6" w14:textId="77777777" w:rsidR="00930F27" w:rsidRPr="00957FDB" w:rsidRDefault="00930F27" w:rsidP="00930F27">
            <w:pPr>
              <w:tabs>
                <w:tab w:val="decimal" w:pos="648"/>
              </w:tabs>
              <w:ind w:left="-113" w:right="-59"/>
              <w:rPr>
                <w:sz w:val="20"/>
                <w:szCs w:val="20"/>
              </w:rPr>
            </w:pPr>
          </w:p>
        </w:tc>
        <w:tc>
          <w:tcPr>
            <w:tcW w:w="841" w:type="dxa"/>
            <w:tcBorders>
              <w:top w:val="single" w:sz="4" w:space="0" w:color="000000"/>
            </w:tcBorders>
            <w:shd w:val="clear" w:color="auto" w:fill="auto"/>
            <w:vAlign w:val="bottom"/>
          </w:tcPr>
          <w:p w14:paraId="76F7F12E" w14:textId="77777777" w:rsidR="00930F27" w:rsidRPr="00957FDB" w:rsidRDefault="00930F27" w:rsidP="001210E5">
            <w:pPr>
              <w:tabs>
                <w:tab w:val="decimal" w:pos="606"/>
              </w:tabs>
              <w:ind w:right="-59"/>
              <w:rPr>
                <w:sz w:val="20"/>
                <w:szCs w:val="20"/>
              </w:rPr>
            </w:pPr>
          </w:p>
        </w:tc>
      </w:tr>
      <w:tr w:rsidR="00930F27" w:rsidRPr="001210E5" w14:paraId="2AC3A0CA" w14:textId="77777777" w:rsidTr="00F94D3E">
        <w:trPr>
          <w:gridAfter w:val="1"/>
          <w:wAfter w:w="10" w:type="dxa"/>
          <w:cantSplit/>
          <w:trHeight w:val="273"/>
        </w:trPr>
        <w:tc>
          <w:tcPr>
            <w:tcW w:w="3168" w:type="dxa"/>
            <w:shd w:val="clear" w:color="auto" w:fill="auto"/>
            <w:vAlign w:val="bottom"/>
          </w:tcPr>
          <w:p w14:paraId="2631D9EB" w14:textId="77777777" w:rsidR="00930F27" w:rsidRPr="00957FDB" w:rsidRDefault="00930F27" w:rsidP="0026051C">
            <w:pPr>
              <w:spacing w:line="240" w:lineRule="atLeast"/>
              <w:ind w:left="163" w:right="-197"/>
              <w:rPr>
                <w:b/>
                <w:bCs/>
                <w:sz w:val="20"/>
                <w:szCs w:val="20"/>
                <w:lang w:val="en-GB"/>
              </w:rPr>
            </w:pPr>
            <w:r w:rsidRPr="00957FDB">
              <w:rPr>
                <w:b/>
                <w:bCs/>
                <w:spacing w:val="-2"/>
                <w:sz w:val="20"/>
                <w:szCs w:val="20"/>
              </w:rPr>
              <w:t>Total domestic and foreign items</w:t>
            </w:r>
          </w:p>
        </w:tc>
        <w:tc>
          <w:tcPr>
            <w:tcW w:w="867" w:type="dxa"/>
            <w:tcBorders>
              <w:bottom w:val="double" w:sz="4" w:space="0" w:color="000000"/>
            </w:tcBorders>
            <w:shd w:val="clear" w:color="auto" w:fill="auto"/>
            <w:vAlign w:val="bottom"/>
          </w:tcPr>
          <w:p w14:paraId="6181C71D" w14:textId="77777777" w:rsidR="00930F27" w:rsidRPr="00026BE5" w:rsidRDefault="00295DC6" w:rsidP="008A4F8D">
            <w:pPr>
              <w:tabs>
                <w:tab w:val="decimal" w:pos="650"/>
              </w:tabs>
              <w:snapToGrid w:val="0"/>
              <w:spacing w:line="260" w:lineRule="atLeast"/>
              <w:ind w:left="-113" w:right="-113"/>
              <w:rPr>
                <w:b/>
                <w:bCs/>
                <w:sz w:val="20"/>
                <w:szCs w:val="20"/>
                <w:lang w:val="en-GB"/>
              </w:rPr>
            </w:pPr>
            <w:r w:rsidRPr="00026BE5">
              <w:rPr>
                <w:b/>
                <w:bCs/>
                <w:sz w:val="20"/>
                <w:szCs w:val="20"/>
                <w:lang w:val="en-GB"/>
              </w:rPr>
              <w:t>18,828</w:t>
            </w:r>
          </w:p>
        </w:tc>
        <w:tc>
          <w:tcPr>
            <w:tcW w:w="260" w:type="dxa"/>
            <w:shd w:val="clear" w:color="auto" w:fill="auto"/>
            <w:vAlign w:val="bottom"/>
          </w:tcPr>
          <w:p w14:paraId="4AC08CF5" w14:textId="77777777" w:rsidR="00930F27" w:rsidRPr="00026BE5" w:rsidRDefault="00930F27" w:rsidP="00930F27">
            <w:pPr>
              <w:pStyle w:val="BodyText"/>
              <w:tabs>
                <w:tab w:val="decimal" w:pos="657"/>
              </w:tabs>
              <w:snapToGrid w:val="0"/>
              <w:spacing w:line="240" w:lineRule="atLeast"/>
              <w:ind w:right="-59"/>
              <w:rPr>
                <w:rFonts w:cs="Times New Roman"/>
                <w:b/>
                <w:bCs/>
                <w:color w:val="auto"/>
                <w:sz w:val="20"/>
                <w:szCs w:val="20"/>
                <w:lang w:val="en-US"/>
              </w:rPr>
            </w:pPr>
          </w:p>
        </w:tc>
        <w:tc>
          <w:tcPr>
            <w:tcW w:w="781" w:type="dxa"/>
            <w:tcBorders>
              <w:bottom w:val="double" w:sz="4" w:space="0" w:color="000000"/>
            </w:tcBorders>
            <w:shd w:val="clear" w:color="auto" w:fill="auto"/>
            <w:vAlign w:val="bottom"/>
          </w:tcPr>
          <w:p w14:paraId="57EC82A5" w14:textId="77777777" w:rsidR="00930F27" w:rsidRPr="00026BE5" w:rsidRDefault="00295DC6" w:rsidP="008A4F8D">
            <w:pPr>
              <w:tabs>
                <w:tab w:val="decimal" w:pos="560"/>
              </w:tabs>
              <w:snapToGrid w:val="0"/>
              <w:spacing w:line="240" w:lineRule="atLeast"/>
              <w:ind w:right="-113"/>
              <w:rPr>
                <w:b/>
                <w:bCs/>
                <w:sz w:val="20"/>
                <w:szCs w:val="20"/>
                <w:lang w:val="en-GB"/>
              </w:rPr>
            </w:pPr>
            <w:r w:rsidRPr="00026BE5">
              <w:rPr>
                <w:b/>
                <w:bCs/>
                <w:sz w:val="20"/>
                <w:szCs w:val="20"/>
                <w:lang w:val="en-GB"/>
              </w:rPr>
              <w:t>127,016</w:t>
            </w:r>
          </w:p>
        </w:tc>
        <w:tc>
          <w:tcPr>
            <w:tcW w:w="260" w:type="dxa"/>
            <w:shd w:val="clear" w:color="auto" w:fill="auto"/>
            <w:vAlign w:val="bottom"/>
          </w:tcPr>
          <w:p w14:paraId="275CE682" w14:textId="77777777" w:rsidR="00930F27" w:rsidRPr="00026BE5" w:rsidRDefault="00930F27" w:rsidP="00930F27">
            <w:pPr>
              <w:pStyle w:val="BodyText"/>
              <w:tabs>
                <w:tab w:val="decimal" w:pos="657"/>
              </w:tabs>
              <w:snapToGrid w:val="0"/>
              <w:spacing w:line="240" w:lineRule="atLeast"/>
              <w:ind w:left="-113" w:right="-113"/>
              <w:rPr>
                <w:rFonts w:cs="Times New Roman"/>
                <w:b/>
                <w:bCs/>
                <w:color w:val="auto"/>
                <w:sz w:val="20"/>
                <w:szCs w:val="20"/>
                <w:lang w:val="en-US"/>
              </w:rPr>
            </w:pPr>
          </w:p>
        </w:tc>
        <w:tc>
          <w:tcPr>
            <w:tcW w:w="872" w:type="dxa"/>
            <w:tcBorders>
              <w:bottom w:val="double" w:sz="4" w:space="0" w:color="000000"/>
            </w:tcBorders>
            <w:shd w:val="clear" w:color="auto" w:fill="auto"/>
            <w:vAlign w:val="bottom"/>
          </w:tcPr>
          <w:p w14:paraId="3203D8A7" w14:textId="77777777" w:rsidR="00930F27" w:rsidRPr="00957FDB" w:rsidRDefault="003A231B" w:rsidP="00B213C4">
            <w:pPr>
              <w:tabs>
                <w:tab w:val="decimal" w:pos="650"/>
              </w:tabs>
              <w:snapToGrid w:val="0"/>
              <w:spacing w:line="260" w:lineRule="atLeast"/>
              <w:ind w:left="-113" w:right="-113"/>
              <w:rPr>
                <w:b/>
                <w:bCs/>
                <w:sz w:val="20"/>
                <w:szCs w:val="20"/>
                <w:lang w:val="en-GB"/>
              </w:rPr>
            </w:pPr>
            <w:r>
              <w:rPr>
                <w:b/>
                <w:bCs/>
                <w:sz w:val="20"/>
                <w:szCs w:val="20"/>
                <w:lang w:val="en-GB"/>
              </w:rPr>
              <w:t>145,844</w:t>
            </w:r>
          </w:p>
        </w:tc>
        <w:tc>
          <w:tcPr>
            <w:tcW w:w="260" w:type="dxa"/>
            <w:shd w:val="clear" w:color="auto" w:fill="auto"/>
            <w:vAlign w:val="bottom"/>
          </w:tcPr>
          <w:p w14:paraId="589B46D3" w14:textId="77777777" w:rsidR="00930F27" w:rsidRPr="00957FDB" w:rsidRDefault="00930F27" w:rsidP="00930F27">
            <w:pPr>
              <w:pStyle w:val="BodyTextIndent2"/>
              <w:tabs>
                <w:tab w:val="decimal" w:pos="657"/>
              </w:tabs>
              <w:snapToGrid w:val="0"/>
              <w:spacing w:line="240" w:lineRule="atLeast"/>
              <w:ind w:left="-113" w:right="-113"/>
              <w:jc w:val="left"/>
              <w:rPr>
                <w:rFonts w:ascii="Times New Roman" w:hAnsi="Times New Roman" w:cs="Times New Roman"/>
                <w:b/>
                <w:bCs/>
                <w:sz w:val="20"/>
                <w:szCs w:val="20"/>
                <w:lang w:val="en-US"/>
              </w:rPr>
            </w:pPr>
          </w:p>
        </w:tc>
        <w:tc>
          <w:tcPr>
            <w:tcW w:w="918" w:type="dxa"/>
            <w:tcBorders>
              <w:bottom w:val="double" w:sz="4" w:space="0" w:color="000000"/>
            </w:tcBorders>
            <w:shd w:val="clear" w:color="auto" w:fill="auto"/>
            <w:vAlign w:val="bottom"/>
          </w:tcPr>
          <w:p w14:paraId="57F8E36B" w14:textId="77777777" w:rsidR="00930F27" w:rsidRPr="00957FDB" w:rsidRDefault="00930F27" w:rsidP="001210E5">
            <w:pPr>
              <w:tabs>
                <w:tab w:val="decimal" w:pos="700"/>
              </w:tabs>
              <w:ind w:right="-59"/>
              <w:rPr>
                <w:b/>
                <w:bCs/>
                <w:sz w:val="20"/>
                <w:szCs w:val="20"/>
              </w:rPr>
            </w:pPr>
            <w:r w:rsidRPr="00957FDB">
              <w:rPr>
                <w:b/>
                <w:bCs/>
                <w:sz w:val="20"/>
                <w:szCs w:val="20"/>
                <w:lang w:val="en-GB"/>
              </w:rPr>
              <w:t>18,013</w:t>
            </w:r>
          </w:p>
        </w:tc>
        <w:tc>
          <w:tcPr>
            <w:tcW w:w="237" w:type="dxa"/>
            <w:shd w:val="clear" w:color="auto" w:fill="auto"/>
            <w:vAlign w:val="bottom"/>
          </w:tcPr>
          <w:p w14:paraId="023966C0" w14:textId="77777777" w:rsidR="00930F27" w:rsidRPr="00957FDB" w:rsidRDefault="00930F27" w:rsidP="00930F27">
            <w:pPr>
              <w:pStyle w:val="BodyText"/>
              <w:tabs>
                <w:tab w:val="decimal" w:pos="657"/>
              </w:tabs>
              <w:snapToGrid w:val="0"/>
              <w:spacing w:line="240" w:lineRule="atLeast"/>
              <w:ind w:right="-59"/>
              <w:rPr>
                <w:rFonts w:cs="Times New Roman"/>
                <w:b/>
                <w:bCs/>
                <w:color w:val="auto"/>
                <w:sz w:val="20"/>
                <w:szCs w:val="20"/>
                <w:lang w:val="en-US"/>
              </w:rPr>
            </w:pPr>
          </w:p>
        </w:tc>
        <w:tc>
          <w:tcPr>
            <w:tcW w:w="841" w:type="dxa"/>
            <w:tcBorders>
              <w:bottom w:val="double" w:sz="4" w:space="0" w:color="000000"/>
            </w:tcBorders>
            <w:shd w:val="clear" w:color="auto" w:fill="auto"/>
            <w:vAlign w:val="bottom"/>
          </w:tcPr>
          <w:p w14:paraId="6F279649" w14:textId="77777777" w:rsidR="00930F27" w:rsidRPr="00957FDB" w:rsidRDefault="00930F27" w:rsidP="001210E5">
            <w:pPr>
              <w:tabs>
                <w:tab w:val="decimal" w:pos="657"/>
              </w:tabs>
              <w:ind w:right="-59"/>
              <w:rPr>
                <w:b/>
                <w:bCs/>
                <w:sz w:val="20"/>
                <w:szCs w:val="20"/>
              </w:rPr>
            </w:pPr>
            <w:r w:rsidRPr="00957FDB">
              <w:rPr>
                <w:b/>
                <w:bCs/>
                <w:sz w:val="20"/>
                <w:szCs w:val="20"/>
                <w:lang w:val="en-GB"/>
              </w:rPr>
              <w:t>124,516</w:t>
            </w:r>
          </w:p>
        </w:tc>
        <w:tc>
          <w:tcPr>
            <w:tcW w:w="237" w:type="dxa"/>
            <w:shd w:val="clear" w:color="auto" w:fill="auto"/>
            <w:vAlign w:val="bottom"/>
          </w:tcPr>
          <w:p w14:paraId="5CBD53C0" w14:textId="77777777" w:rsidR="00930F27" w:rsidRPr="00957FDB" w:rsidRDefault="00930F27" w:rsidP="00930F27">
            <w:pPr>
              <w:pStyle w:val="BodyText"/>
              <w:tabs>
                <w:tab w:val="decimal" w:pos="657"/>
              </w:tabs>
              <w:ind w:left="-113" w:right="-59"/>
              <w:rPr>
                <w:rFonts w:cs="Times New Roman"/>
                <w:b/>
                <w:bCs/>
                <w:color w:val="auto"/>
                <w:sz w:val="20"/>
                <w:szCs w:val="20"/>
              </w:rPr>
            </w:pPr>
          </w:p>
        </w:tc>
        <w:tc>
          <w:tcPr>
            <w:tcW w:w="841" w:type="dxa"/>
            <w:tcBorders>
              <w:bottom w:val="double" w:sz="4" w:space="0" w:color="000000"/>
            </w:tcBorders>
            <w:shd w:val="clear" w:color="auto" w:fill="auto"/>
            <w:vAlign w:val="bottom"/>
          </w:tcPr>
          <w:p w14:paraId="6642C670" w14:textId="77777777" w:rsidR="00930F27" w:rsidRPr="00957FDB" w:rsidRDefault="00930F27" w:rsidP="001210E5">
            <w:pPr>
              <w:tabs>
                <w:tab w:val="decimal" w:pos="606"/>
              </w:tabs>
              <w:snapToGrid w:val="0"/>
              <w:spacing w:line="260" w:lineRule="atLeast"/>
              <w:ind w:left="-113" w:right="-113"/>
              <w:rPr>
                <w:b/>
                <w:bCs/>
                <w:sz w:val="20"/>
                <w:szCs w:val="20"/>
              </w:rPr>
            </w:pPr>
            <w:r w:rsidRPr="001210E5">
              <w:rPr>
                <w:b/>
                <w:bCs/>
                <w:sz w:val="20"/>
                <w:szCs w:val="20"/>
              </w:rPr>
              <w:t>142,529</w:t>
            </w:r>
          </w:p>
        </w:tc>
      </w:tr>
    </w:tbl>
    <w:p w14:paraId="2DFC20A7" w14:textId="77777777" w:rsidR="00FC1595" w:rsidRDefault="00FC1595" w:rsidP="009C5FEE">
      <w:pPr>
        <w:tabs>
          <w:tab w:val="left" w:pos="900"/>
        </w:tabs>
        <w:spacing w:line="240" w:lineRule="atLeast"/>
        <w:ind w:left="900" w:right="-28" w:hanging="360"/>
        <w:jc w:val="both"/>
        <w:rPr>
          <w:sz w:val="16"/>
          <w:szCs w:val="16"/>
          <w:vertAlign w:val="superscript"/>
        </w:rPr>
      </w:pPr>
    </w:p>
    <w:p w14:paraId="3C7D7425" w14:textId="77777777" w:rsidR="00A54C54" w:rsidRPr="00957FDB" w:rsidRDefault="00A54C54" w:rsidP="009C5FEE">
      <w:pPr>
        <w:tabs>
          <w:tab w:val="left" w:pos="900"/>
        </w:tabs>
        <w:spacing w:line="240" w:lineRule="atLeast"/>
        <w:ind w:left="900" w:right="-28" w:hanging="360"/>
        <w:jc w:val="both"/>
        <w:rPr>
          <w:sz w:val="16"/>
          <w:szCs w:val="16"/>
        </w:rPr>
      </w:pPr>
      <w:r w:rsidRPr="00957FDB">
        <w:rPr>
          <w:sz w:val="16"/>
          <w:szCs w:val="16"/>
          <w:vertAlign w:val="superscript"/>
          <w:cs/>
        </w:rPr>
        <w:t>*</w:t>
      </w:r>
      <w:r w:rsidRPr="00957FDB">
        <w:rPr>
          <w:sz w:val="16"/>
          <w:szCs w:val="16"/>
        </w:rPr>
        <w:tab/>
      </w:r>
      <w:proofErr w:type="spellStart"/>
      <w:r w:rsidRPr="00957FDB">
        <w:rPr>
          <w:sz w:val="16"/>
          <w:szCs w:val="16"/>
        </w:rPr>
        <w:t>Special</w:t>
      </w:r>
      <w:r w:rsidR="0039409A" w:rsidRPr="00957FDB">
        <w:rPr>
          <w:sz w:val="16"/>
          <w:szCs w:val="16"/>
        </w:rPr>
        <w:t>ised</w:t>
      </w:r>
      <w:proofErr w:type="spellEnd"/>
      <w:r w:rsidR="0039409A" w:rsidRPr="00957FDB">
        <w:rPr>
          <w:sz w:val="16"/>
          <w:szCs w:val="16"/>
        </w:rPr>
        <w:t xml:space="preserve"> financial institutions represent</w:t>
      </w:r>
      <w:r w:rsidRPr="00957FDB">
        <w:rPr>
          <w:sz w:val="16"/>
          <w:szCs w:val="16"/>
        </w:rPr>
        <w:t xml:space="preserve"> financial institutions which operate under specific development mandates such as the Small and Medium Enterprise Development Bank of Thailand, Bank for Agriculture and Agricultural Co</w:t>
      </w:r>
      <w:r w:rsidRPr="00957FDB">
        <w:rPr>
          <w:sz w:val="16"/>
          <w:szCs w:val="16"/>
          <w:cs/>
        </w:rPr>
        <w:t>-</w:t>
      </w:r>
      <w:r w:rsidRPr="00957FDB">
        <w:rPr>
          <w:sz w:val="16"/>
          <w:szCs w:val="16"/>
        </w:rPr>
        <w:t>operatives, Export</w:t>
      </w:r>
      <w:r w:rsidRPr="00957FDB">
        <w:rPr>
          <w:sz w:val="16"/>
          <w:szCs w:val="16"/>
          <w:cs/>
        </w:rPr>
        <w:t>-</w:t>
      </w:r>
      <w:r w:rsidRPr="00957FDB">
        <w:rPr>
          <w:sz w:val="16"/>
          <w:szCs w:val="16"/>
        </w:rPr>
        <w:t>Import Bank of Thailand, Government Savings Banks, Government Housings Bank, Islamic Bank of Thailand and Secondary Mortgage Corporation but excluding the Small Business Credit Guarantee Corporation</w:t>
      </w:r>
    </w:p>
    <w:p w14:paraId="33DD823D" w14:textId="77777777" w:rsidR="00E84C34" w:rsidRPr="00957FDB" w:rsidRDefault="00A54C54" w:rsidP="009C5FEE">
      <w:pPr>
        <w:tabs>
          <w:tab w:val="left" w:pos="900"/>
        </w:tabs>
        <w:spacing w:line="240" w:lineRule="atLeast"/>
        <w:ind w:left="900" w:right="-28" w:hanging="360"/>
        <w:jc w:val="both"/>
        <w:rPr>
          <w:sz w:val="16"/>
          <w:szCs w:val="16"/>
        </w:rPr>
      </w:pPr>
      <w:r w:rsidRPr="00957FDB">
        <w:rPr>
          <w:sz w:val="16"/>
          <w:szCs w:val="16"/>
          <w:vertAlign w:val="superscript"/>
          <w:cs/>
        </w:rPr>
        <w:t>**</w:t>
      </w:r>
      <w:r w:rsidRPr="00957FDB">
        <w:rPr>
          <w:sz w:val="16"/>
          <w:szCs w:val="16"/>
        </w:rPr>
        <w:tab/>
        <w:t>O</w:t>
      </w:r>
      <w:r w:rsidR="0039409A" w:rsidRPr="00957FDB">
        <w:rPr>
          <w:sz w:val="16"/>
          <w:szCs w:val="16"/>
        </w:rPr>
        <w:t>ther financial institutions represent</w:t>
      </w:r>
      <w:r w:rsidRPr="00957FDB">
        <w:rPr>
          <w:sz w:val="16"/>
          <w:szCs w:val="16"/>
        </w:rPr>
        <w:t xml:space="preserve"> financial institutions which have a license to offer interest </w:t>
      </w:r>
      <w:r w:rsidR="00363E22">
        <w:rPr>
          <w:rFonts w:cs="Angsana New"/>
          <w:sz w:val="16"/>
          <w:szCs w:val="20"/>
        </w:rPr>
        <w:t>bearing</w:t>
      </w:r>
      <w:r w:rsidRPr="00957FDB">
        <w:rPr>
          <w:sz w:val="16"/>
          <w:szCs w:val="16"/>
        </w:rPr>
        <w:t xml:space="preserve"> loans under the Finance Institution Act and, excluding those </w:t>
      </w:r>
      <w:proofErr w:type="spellStart"/>
      <w:r w:rsidRPr="00957FDB">
        <w:rPr>
          <w:sz w:val="16"/>
          <w:szCs w:val="16"/>
        </w:rPr>
        <w:t>itemised</w:t>
      </w:r>
      <w:proofErr w:type="spellEnd"/>
      <w:r w:rsidRPr="00957FDB">
        <w:rPr>
          <w:sz w:val="16"/>
          <w:szCs w:val="16"/>
        </w:rPr>
        <w:t xml:space="preserve"> separately above, such as Finance companies, Securities companies, Credit </w:t>
      </w:r>
      <w:proofErr w:type="spellStart"/>
      <w:r w:rsidRPr="00957FDB">
        <w:rPr>
          <w:sz w:val="16"/>
          <w:szCs w:val="16"/>
        </w:rPr>
        <w:t>foncier</w:t>
      </w:r>
      <w:proofErr w:type="spellEnd"/>
      <w:r w:rsidRPr="00957FDB">
        <w:rPr>
          <w:sz w:val="16"/>
          <w:szCs w:val="16"/>
        </w:rPr>
        <w:t xml:space="preserve"> companies, Life insurance companies, Cooperatives, the Federation of Savings and Credit Cooperatives of Thailand Limited and the Credit Union League of Thailand Limited</w:t>
      </w:r>
      <w:r w:rsidR="00E84C34" w:rsidRPr="00957FDB">
        <w:rPr>
          <w:szCs w:val="24"/>
          <w:cs/>
        </w:rPr>
        <w:br w:type="page"/>
      </w:r>
    </w:p>
    <w:tbl>
      <w:tblPr>
        <w:tblW w:w="9302" w:type="dxa"/>
        <w:tblInd w:w="360" w:type="dxa"/>
        <w:tblLayout w:type="fixed"/>
        <w:tblLook w:val="0000" w:firstRow="0" w:lastRow="0" w:firstColumn="0" w:lastColumn="0" w:noHBand="0" w:noVBand="0"/>
      </w:tblPr>
      <w:tblGrid>
        <w:gridCol w:w="3032"/>
        <w:gridCol w:w="850"/>
        <w:gridCol w:w="236"/>
        <w:gridCol w:w="846"/>
        <w:gridCol w:w="236"/>
        <w:gridCol w:w="849"/>
        <w:gridCol w:w="236"/>
        <w:gridCol w:w="846"/>
        <w:gridCol w:w="236"/>
        <w:gridCol w:w="846"/>
        <w:gridCol w:w="236"/>
        <w:gridCol w:w="846"/>
        <w:gridCol w:w="7"/>
      </w:tblGrid>
      <w:tr w:rsidR="00AA14DD" w:rsidRPr="00957FDB" w14:paraId="3D13B6F2" w14:textId="77777777" w:rsidTr="00753E83">
        <w:trPr>
          <w:cantSplit/>
          <w:trHeight w:val="258"/>
        </w:trPr>
        <w:tc>
          <w:tcPr>
            <w:tcW w:w="3032" w:type="dxa"/>
            <w:shd w:val="clear" w:color="auto" w:fill="auto"/>
          </w:tcPr>
          <w:p w14:paraId="53DA2CFC" w14:textId="77777777" w:rsidR="00AA14DD" w:rsidRPr="00957FDB" w:rsidRDefault="00AA14DD" w:rsidP="009C5FEE">
            <w:pPr>
              <w:snapToGrid w:val="0"/>
              <w:spacing w:line="240" w:lineRule="atLeast"/>
              <w:ind w:right="-197"/>
              <w:rPr>
                <w:sz w:val="20"/>
                <w:szCs w:val="20"/>
              </w:rPr>
            </w:pPr>
          </w:p>
        </w:tc>
        <w:tc>
          <w:tcPr>
            <w:tcW w:w="6270" w:type="dxa"/>
            <w:gridSpan w:val="12"/>
            <w:shd w:val="clear" w:color="auto" w:fill="auto"/>
          </w:tcPr>
          <w:p w14:paraId="73FC9CAE" w14:textId="77777777" w:rsidR="00AA14DD" w:rsidRPr="00957FDB" w:rsidRDefault="00AA14DD" w:rsidP="009C5FEE">
            <w:pPr>
              <w:spacing w:line="240" w:lineRule="atLeast"/>
              <w:ind w:left="-113" w:right="-113"/>
              <w:jc w:val="center"/>
              <w:rPr>
                <w:sz w:val="20"/>
                <w:szCs w:val="20"/>
              </w:rPr>
            </w:pPr>
            <w:r w:rsidRPr="00957FDB">
              <w:rPr>
                <w:b/>
                <w:bCs/>
                <w:sz w:val="20"/>
                <w:szCs w:val="20"/>
              </w:rPr>
              <w:t xml:space="preserve">The Bank </w:t>
            </w:r>
          </w:p>
        </w:tc>
      </w:tr>
      <w:tr w:rsidR="00022BB3" w:rsidRPr="00957FDB" w14:paraId="05602874" w14:textId="77777777" w:rsidTr="00753E83">
        <w:trPr>
          <w:cantSplit/>
          <w:trHeight w:val="258"/>
        </w:trPr>
        <w:tc>
          <w:tcPr>
            <w:tcW w:w="3032" w:type="dxa"/>
            <w:shd w:val="clear" w:color="auto" w:fill="auto"/>
          </w:tcPr>
          <w:p w14:paraId="385E45F2" w14:textId="77777777" w:rsidR="00022BB3" w:rsidRPr="00957FDB" w:rsidRDefault="00022BB3" w:rsidP="00022BB3">
            <w:pPr>
              <w:snapToGrid w:val="0"/>
              <w:spacing w:line="240" w:lineRule="atLeast"/>
              <w:ind w:right="-197"/>
              <w:rPr>
                <w:sz w:val="20"/>
                <w:szCs w:val="20"/>
              </w:rPr>
            </w:pPr>
          </w:p>
        </w:tc>
        <w:tc>
          <w:tcPr>
            <w:tcW w:w="3017" w:type="dxa"/>
            <w:gridSpan w:val="5"/>
            <w:shd w:val="clear" w:color="auto" w:fill="auto"/>
          </w:tcPr>
          <w:p w14:paraId="13AE1B33" w14:textId="77777777" w:rsidR="00022BB3" w:rsidRPr="00957FDB" w:rsidRDefault="00B32845" w:rsidP="00022BB3">
            <w:pPr>
              <w:spacing w:line="240" w:lineRule="atLeast"/>
              <w:ind w:left="-113" w:right="-113"/>
              <w:jc w:val="center"/>
              <w:rPr>
                <w:sz w:val="20"/>
                <w:szCs w:val="20"/>
              </w:rPr>
            </w:pPr>
            <w:r>
              <w:rPr>
                <w:sz w:val="20"/>
                <w:szCs w:val="20"/>
              </w:rPr>
              <w:t>2019</w:t>
            </w:r>
          </w:p>
        </w:tc>
        <w:tc>
          <w:tcPr>
            <w:tcW w:w="236" w:type="dxa"/>
            <w:shd w:val="clear" w:color="auto" w:fill="auto"/>
          </w:tcPr>
          <w:p w14:paraId="1956358B" w14:textId="77777777" w:rsidR="00022BB3" w:rsidRPr="00957FDB" w:rsidRDefault="00022BB3" w:rsidP="00022BB3">
            <w:pPr>
              <w:pStyle w:val="BodyText"/>
              <w:snapToGrid w:val="0"/>
              <w:spacing w:line="240" w:lineRule="atLeast"/>
              <w:ind w:left="-113" w:right="-113"/>
              <w:jc w:val="center"/>
              <w:rPr>
                <w:rFonts w:cs="Times New Roman"/>
                <w:color w:val="auto"/>
                <w:sz w:val="20"/>
                <w:szCs w:val="20"/>
              </w:rPr>
            </w:pPr>
          </w:p>
        </w:tc>
        <w:tc>
          <w:tcPr>
            <w:tcW w:w="3017" w:type="dxa"/>
            <w:gridSpan w:val="6"/>
            <w:shd w:val="clear" w:color="auto" w:fill="auto"/>
          </w:tcPr>
          <w:p w14:paraId="1B50C9F3" w14:textId="77777777" w:rsidR="00022BB3" w:rsidRPr="00957FDB" w:rsidRDefault="00B32845" w:rsidP="00022BB3">
            <w:pPr>
              <w:spacing w:line="240" w:lineRule="atLeast"/>
              <w:ind w:left="-113" w:right="-113"/>
              <w:jc w:val="center"/>
              <w:rPr>
                <w:sz w:val="18"/>
                <w:szCs w:val="18"/>
              </w:rPr>
            </w:pPr>
            <w:r>
              <w:rPr>
                <w:sz w:val="18"/>
                <w:szCs w:val="18"/>
              </w:rPr>
              <w:t>2018</w:t>
            </w:r>
          </w:p>
        </w:tc>
      </w:tr>
      <w:tr w:rsidR="00022BB3" w:rsidRPr="00957FDB" w14:paraId="4775CADD" w14:textId="77777777" w:rsidTr="00753E83">
        <w:trPr>
          <w:gridAfter w:val="1"/>
          <w:wAfter w:w="7" w:type="dxa"/>
          <w:cantSplit/>
          <w:trHeight w:val="271"/>
        </w:trPr>
        <w:tc>
          <w:tcPr>
            <w:tcW w:w="3032" w:type="dxa"/>
            <w:shd w:val="clear" w:color="auto" w:fill="auto"/>
          </w:tcPr>
          <w:p w14:paraId="54FC8DF5" w14:textId="77777777" w:rsidR="00022BB3" w:rsidRPr="00957FDB" w:rsidRDefault="00022BB3" w:rsidP="00022BB3">
            <w:pPr>
              <w:snapToGrid w:val="0"/>
              <w:spacing w:line="240" w:lineRule="atLeast"/>
              <w:ind w:right="-197"/>
              <w:rPr>
                <w:sz w:val="20"/>
                <w:szCs w:val="20"/>
              </w:rPr>
            </w:pPr>
          </w:p>
        </w:tc>
        <w:tc>
          <w:tcPr>
            <w:tcW w:w="850" w:type="dxa"/>
            <w:shd w:val="clear" w:color="auto" w:fill="auto"/>
          </w:tcPr>
          <w:p w14:paraId="77DEC319" w14:textId="77777777" w:rsidR="00022BB3" w:rsidRPr="00957FDB" w:rsidRDefault="00022BB3" w:rsidP="00022BB3">
            <w:pPr>
              <w:spacing w:line="240" w:lineRule="atLeast"/>
              <w:ind w:left="-113" w:right="-113"/>
              <w:jc w:val="center"/>
              <w:rPr>
                <w:sz w:val="20"/>
                <w:szCs w:val="20"/>
              </w:rPr>
            </w:pPr>
            <w:r w:rsidRPr="00957FDB">
              <w:rPr>
                <w:sz w:val="20"/>
                <w:szCs w:val="20"/>
              </w:rPr>
              <w:t>Demand</w:t>
            </w:r>
          </w:p>
        </w:tc>
        <w:tc>
          <w:tcPr>
            <w:tcW w:w="236" w:type="dxa"/>
            <w:shd w:val="clear" w:color="auto" w:fill="auto"/>
          </w:tcPr>
          <w:p w14:paraId="37EF80C8" w14:textId="77777777"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6" w:type="dxa"/>
            <w:shd w:val="clear" w:color="auto" w:fill="auto"/>
          </w:tcPr>
          <w:p w14:paraId="7A2C454E" w14:textId="77777777" w:rsidR="00022BB3" w:rsidRPr="00957FDB" w:rsidRDefault="00022BB3" w:rsidP="00022BB3">
            <w:pPr>
              <w:spacing w:line="240" w:lineRule="atLeast"/>
              <w:ind w:left="-113" w:right="-113"/>
              <w:jc w:val="center"/>
              <w:rPr>
                <w:sz w:val="20"/>
                <w:szCs w:val="20"/>
              </w:rPr>
            </w:pPr>
            <w:r w:rsidRPr="00957FDB">
              <w:rPr>
                <w:sz w:val="20"/>
                <w:szCs w:val="20"/>
              </w:rPr>
              <w:t>Time</w:t>
            </w:r>
          </w:p>
        </w:tc>
        <w:tc>
          <w:tcPr>
            <w:tcW w:w="236" w:type="dxa"/>
            <w:shd w:val="clear" w:color="auto" w:fill="auto"/>
          </w:tcPr>
          <w:p w14:paraId="0F6BBA93" w14:textId="77777777"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9" w:type="dxa"/>
            <w:shd w:val="clear" w:color="auto" w:fill="auto"/>
          </w:tcPr>
          <w:p w14:paraId="32E148FC" w14:textId="77777777" w:rsidR="00022BB3" w:rsidRPr="00957FDB" w:rsidRDefault="00022BB3" w:rsidP="00022BB3">
            <w:pPr>
              <w:spacing w:line="240" w:lineRule="atLeast"/>
              <w:ind w:left="-113" w:right="-113"/>
              <w:jc w:val="center"/>
              <w:rPr>
                <w:sz w:val="20"/>
                <w:szCs w:val="20"/>
              </w:rPr>
            </w:pPr>
            <w:r w:rsidRPr="00957FDB">
              <w:rPr>
                <w:sz w:val="20"/>
                <w:szCs w:val="20"/>
              </w:rPr>
              <w:t>Total</w:t>
            </w:r>
          </w:p>
        </w:tc>
        <w:tc>
          <w:tcPr>
            <w:tcW w:w="236" w:type="dxa"/>
            <w:shd w:val="clear" w:color="auto" w:fill="auto"/>
          </w:tcPr>
          <w:p w14:paraId="07B9AC24" w14:textId="77777777"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6" w:type="dxa"/>
            <w:shd w:val="clear" w:color="auto" w:fill="auto"/>
          </w:tcPr>
          <w:p w14:paraId="790D8437" w14:textId="77777777" w:rsidR="00022BB3" w:rsidRPr="00957FDB" w:rsidRDefault="00022BB3" w:rsidP="00022BB3">
            <w:pPr>
              <w:spacing w:line="240" w:lineRule="atLeast"/>
              <w:ind w:left="-113" w:right="-113"/>
              <w:jc w:val="center"/>
              <w:rPr>
                <w:sz w:val="20"/>
                <w:szCs w:val="20"/>
              </w:rPr>
            </w:pPr>
            <w:r w:rsidRPr="00957FDB">
              <w:rPr>
                <w:sz w:val="20"/>
                <w:szCs w:val="20"/>
              </w:rPr>
              <w:t>Demand</w:t>
            </w:r>
          </w:p>
        </w:tc>
        <w:tc>
          <w:tcPr>
            <w:tcW w:w="236" w:type="dxa"/>
            <w:shd w:val="clear" w:color="auto" w:fill="auto"/>
          </w:tcPr>
          <w:p w14:paraId="16963974" w14:textId="77777777"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6" w:type="dxa"/>
            <w:shd w:val="clear" w:color="auto" w:fill="auto"/>
          </w:tcPr>
          <w:p w14:paraId="1C26DA34" w14:textId="77777777" w:rsidR="00022BB3" w:rsidRPr="00957FDB" w:rsidRDefault="00022BB3" w:rsidP="00022BB3">
            <w:pPr>
              <w:spacing w:line="240" w:lineRule="atLeast"/>
              <w:ind w:left="-113" w:right="-113"/>
              <w:jc w:val="center"/>
              <w:rPr>
                <w:sz w:val="20"/>
                <w:szCs w:val="20"/>
              </w:rPr>
            </w:pPr>
            <w:r w:rsidRPr="00957FDB">
              <w:rPr>
                <w:sz w:val="20"/>
                <w:szCs w:val="20"/>
              </w:rPr>
              <w:t>Time</w:t>
            </w:r>
          </w:p>
        </w:tc>
        <w:tc>
          <w:tcPr>
            <w:tcW w:w="236" w:type="dxa"/>
            <w:shd w:val="clear" w:color="auto" w:fill="auto"/>
          </w:tcPr>
          <w:p w14:paraId="198DC62C" w14:textId="77777777" w:rsidR="00022BB3" w:rsidRPr="00957FDB" w:rsidRDefault="00022BB3" w:rsidP="00022BB3">
            <w:pPr>
              <w:pStyle w:val="BodyText"/>
              <w:snapToGrid w:val="0"/>
              <w:spacing w:line="240" w:lineRule="atLeast"/>
              <w:ind w:left="-113" w:right="-113"/>
              <w:jc w:val="center"/>
              <w:rPr>
                <w:rFonts w:cs="Times New Roman"/>
                <w:color w:val="auto"/>
                <w:sz w:val="20"/>
                <w:szCs w:val="20"/>
                <w:lang w:val="en-US"/>
              </w:rPr>
            </w:pPr>
          </w:p>
        </w:tc>
        <w:tc>
          <w:tcPr>
            <w:tcW w:w="846" w:type="dxa"/>
            <w:shd w:val="clear" w:color="auto" w:fill="auto"/>
          </w:tcPr>
          <w:p w14:paraId="6EF8522F" w14:textId="77777777" w:rsidR="00022BB3" w:rsidRPr="00957FDB" w:rsidRDefault="00022BB3" w:rsidP="00022BB3">
            <w:pPr>
              <w:spacing w:line="240" w:lineRule="atLeast"/>
              <w:ind w:left="-113" w:right="-113"/>
              <w:jc w:val="center"/>
              <w:rPr>
                <w:sz w:val="20"/>
                <w:szCs w:val="20"/>
              </w:rPr>
            </w:pPr>
            <w:r w:rsidRPr="00957FDB">
              <w:rPr>
                <w:sz w:val="20"/>
                <w:szCs w:val="20"/>
              </w:rPr>
              <w:t>Total</w:t>
            </w:r>
          </w:p>
        </w:tc>
      </w:tr>
      <w:tr w:rsidR="00022BB3" w:rsidRPr="00957FDB" w14:paraId="1D2F51CE" w14:textId="77777777" w:rsidTr="00753E83">
        <w:trPr>
          <w:cantSplit/>
          <w:trHeight w:val="271"/>
        </w:trPr>
        <w:tc>
          <w:tcPr>
            <w:tcW w:w="3032" w:type="dxa"/>
            <w:shd w:val="clear" w:color="auto" w:fill="auto"/>
          </w:tcPr>
          <w:p w14:paraId="0CF44872" w14:textId="77777777" w:rsidR="00022BB3" w:rsidRPr="00957FDB" w:rsidRDefault="00022BB3" w:rsidP="00022BB3">
            <w:pPr>
              <w:snapToGrid w:val="0"/>
              <w:spacing w:line="240" w:lineRule="atLeast"/>
              <w:ind w:right="-197"/>
              <w:rPr>
                <w:sz w:val="22"/>
                <w:szCs w:val="22"/>
              </w:rPr>
            </w:pPr>
          </w:p>
        </w:tc>
        <w:tc>
          <w:tcPr>
            <w:tcW w:w="6270" w:type="dxa"/>
            <w:gridSpan w:val="12"/>
            <w:shd w:val="clear" w:color="auto" w:fill="auto"/>
          </w:tcPr>
          <w:p w14:paraId="128BEDD2" w14:textId="77777777" w:rsidR="00022BB3" w:rsidRPr="00957FDB" w:rsidRDefault="00022BB3" w:rsidP="00022BB3">
            <w:pPr>
              <w:spacing w:line="240" w:lineRule="atLeast"/>
              <w:ind w:left="-113" w:right="-113"/>
              <w:jc w:val="center"/>
              <w:rPr>
                <w:b/>
                <w:bCs/>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022BB3" w:rsidRPr="00957FDB" w14:paraId="45B1BB4A" w14:textId="77777777" w:rsidTr="00753E83">
        <w:trPr>
          <w:gridAfter w:val="1"/>
          <w:wAfter w:w="7" w:type="dxa"/>
          <w:cantSplit/>
          <w:trHeight w:val="258"/>
        </w:trPr>
        <w:tc>
          <w:tcPr>
            <w:tcW w:w="3032" w:type="dxa"/>
            <w:shd w:val="clear" w:color="auto" w:fill="auto"/>
            <w:vAlign w:val="bottom"/>
          </w:tcPr>
          <w:p w14:paraId="3B620E5F" w14:textId="77777777" w:rsidR="00022BB3" w:rsidRPr="00957FDB" w:rsidRDefault="00022BB3" w:rsidP="0026051C">
            <w:pPr>
              <w:spacing w:line="240" w:lineRule="exact"/>
              <w:ind w:left="74" w:right="-197"/>
              <w:rPr>
                <w:sz w:val="20"/>
                <w:szCs w:val="20"/>
              </w:rPr>
            </w:pPr>
            <w:r w:rsidRPr="00957FDB">
              <w:rPr>
                <w:b/>
                <w:bCs/>
                <w:sz w:val="20"/>
                <w:szCs w:val="20"/>
              </w:rPr>
              <w:t>Domestic items</w:t>
            </w:r>
            <w:r w:rsidRPr="00957FDB">
              <w:rPr>
                <w:b/>
                <w:bCs/>
                <w:sz w:val="20"/>
                <w:szCs w:val="20"/>
                <w:cs/>
              </w:rPr>
              <w:t>:</w:t>
            </w:r>
          </w:p>
        </w:tc>
        <w:tc>
          <w:tcPr>
            <w:tcW w:w="850" w:type="dxa"/>
            <w:shd w:val="clear" w:color="auto" w:fill="auto"/>
            <w:vAlign w:val="bottom"/>
          </w:tcPr>
          <w:p w14:paraId="3BCE37BE" w14:textId="77777777" w:rsidR="00022BB3" w:rsidRPr="00957FDB" w:rsidRDefault="00022BB3" w:rsidP="00022BB3">
            <w:pPr>
              <w:tabs>
                <w:tab w:val="decimal" w:pos="639"/>
              </w:tabs>
              <w:snapToGrid w:val="0"/>
              <w:spacing w:line="240" w:lineRule="exact"/>
              <w:ind w:left="-113" w:right="-113"/>
              <w:rPr>
                <w:sz w:val="20"/>
                <w:szCs w:val="20"/>
              </w:rPr>
            </w:pPr>
          </w:p>
        </w:tc>
        <w:tc>
          <w:tcPr>
            <w:tcW w:w="236" w:type="dxa"/>
            <w:shd w:val="clear" w:color="auto" w:fill="auto"/>
            <w:vAlign w:val="bottom"/>
          </w:tcPr>
          <w:p w14:paraId="713D36B5" w14:textId="77777777" w:rsidR="00022BB3" w:rsidRPr="00957FDB" w:rsidRDefault="00022BB3" w:rsidP="00022BB3">
            <w:pPr>
              <w:pStyle w:val="BodyText"/>
              <w:tabs>
                <w:tab w:val="decimal" w:pos="639"/>
              </w:tabs>
              <w:snapToGrid w:val="0"/>
              <w:spacing w:line="240" w:lineRule="exact"/>
              <w:ind w:left="-113" w:right="-113"/>
              <w:jc w:val="left"/>
              <w:rPr>
                <w:rFonts w:cs="Times New Roman"/>
                <w:color w:val="auto"/>
                <w:sz w:val="20"/>
                <w:szCs w:val="20"/>
                <w:lang w:val="en-US"/>
              </w:rPr>
            </w:pPr>
          </w:p>
        </w:tc>
        <w:tc>
          <w:tcPr>
            <w:tcW w:w="846" w:type="dxa"/>
            <w:shd w:val="clear" w:color="auto" w:fill="auto"/>
            <w:vAlign w:val="bottom"/>
          </w:tcPr>
          <w:p w14:paraId="5468B0EB" w14:textId="77777777" w:rsidR="00022BB3" w:rsidRPr="00957FDB" w:rsidRDefault="00022BB3" w:rsidP="00022BB3">
            <w:pPr>
              <w:tabs>
                <w:tab w:val="decimal" w:pos="639"/>
              </w:tabs>
              <w:snapToGrid w:val="0"/>
              <w:spacing w:line="240" w:lineRule="exact"/>
              <w:ind w:left="-113" w:right="-113"/>
              <w:rPr>
                <w:sz w:val="20"/>
                <w:szCs w:val="20"/>
              </w:rPr>
            </w:pPr>
          </w:p>
        </w:tc>
        <w:tc>
          <w:tcPr>
            <w:tcW w:w="236" w:type="dxa"/>
            <w:shd w:val="clear" w:color="auto" w:fill="auto"/>
            <w:vAlign w:val="bottom"/>
          </w:tcPr>
          <w:p w14:paraId="4F580841" w14:textId="77777777" w:rsidR="00022BB3" w:rsidRPr="00957FDB" w:rsidRDefault="00022BB3" w:rsidP="00022BB3">
            <w:pPr>
              <w:pStyle w:val="BodyText"/>
              <w:tabs>
                <w:tab w:val="decimal" w:pos="639"/>
              </w:tabs>
              <w:snapToGrid w:val="0"/>
              <w:spacing w:line="240" w:lineRule="exact"/>
              <w:ind w:left="-113" w:right="-113"/>
              <w:jc w:val="left"/>
              <w:rPr>
                <w:rFonts w:cs="Times New Roman"/>
                <w:color w:val="auto"/>
                <w:sz w:val="20"/>
                <w:szCs w:val="20"/>
                <w:lang w:val="en-US"/>
              </w:rPr>
            </w:pPr>
          </w:p>
        </w:tc>
        <w:tc>
          <w:tcPr>
            <w:tcW w:w="849" w:type="dxa"/>
            <w:shd w:val="clear" w:color="auto" w:fill="auto"/>
            <w:vAlign w:val="bottom"/>
          </w:tcPr>
          <w:p w14:paraId="7F417A21" w14:textId="77777777" w:rsidR="00022BB3" w:rsidRPr="00957FDB" w:rsidRDefault="00022BB3" w:rsidP="00022BB3">
            <w:pPr>
              <w:tabs>
                <w:tab w:val="decimal" w:pos="639"/>
              </w:tabs>
              <w:snapToGrid w:val="0"/>
              <w:spacing w:line="240" w:lineRule="exact"/>
              <w:ind w:left="-113" w:right="-113"/>
              <w:rPr>
                <w:sz w:val="20"/>
                <w:szCs w:val="20"/>
              </w:rPr>
            </w:pPr>
          </w:p>
        </w:tc>
        <w:tc>
          <w:tcPr>
            <w:tcW w:w="236" w:type="dxa"/>
            <w:shd w:val="clear" w:color="auto" w:fill="auto"/>
            <w:vAlign w:val="bottom"/>
          </w:tcPr>
          <w:p w14:paraId="0DF73FFF" w14:textId="77777777" w:rsidR="00022BB3" w:rsidRPr="00957FDB" w:rsidRDefault="00022BB3" w:rsidP="00022BB3">
            <w:pPr>
              <w:pStyle w:val="BodyText"/>
              <w:tabs>
                <w:tab w:val="decimal" w:pos="639"/>
              </w:tabs>
              <w:snapToGrid w:val="0"/>
              <w:spacing w:line="240" w:lineRule="exact"/>
              <w:ind w:left="-113" w:right="-113"/>
              <w:jc w:val="left"/>
              <w:rPr>
                <w:rFonts w:cs="Times New Roman"/>
                <w:color w:val="auto"/>
                <w:sz w:val="20"/>
                <w:szCs w:val="20"/>
                <w:lang w:val="en-US"/>
              </w:rPr>
            </w:pPr>
          </w:p>
        </w:tc>
        <w:tc>
          <w:tcPr>
            <w:tcW w:w="846" w:type="dxa"/>
            <w:shd w:val="clear" w:color="auto" w:fill="auto"/>
            <w:vAlign w:val="bottom"/>
          </w:tcPr>
          <w:p w14:paraId="615EE4CA" w14:textId="77777777" w:rsidR="00022BB3" w:rsidRPr="00957FDB" w:rsidRDefault="00022BB3" w:rsidP="00022BB3">
            <w:pPr>
              <w:pStyle w:val="Header"/>
              <w:tabs>
                <w:tab w:val="decimal" w:pos="639"/>
              </w:tabs>
              <w:snapToGrid w:val="0"/>
              <w:spacing w:line="240" w:lineRule="exact"/>
              <w:ind w:right="-113"/>
              <w:rPr>
                <w:sz w:val="20"/>
                <w:szCs w:val="20"/>
                <w:lang w:val="en-US"/>
              </w:rPr>
            </w:pPr>
          </w:p>
        </w:tc>
        <w:tc>
          <w:tcPr>
            <w:tcW w:w="236" w:type="dxa"/>
            <w:shd w:val="clear" w:color="auto" w:fill="auto"/>
            <w:vAlign w:val="bottom"/>
          </w:tcPr>
          <w:p w14:paraId="107BFA58" w14:textId="77777777" w:rsidR="00022BB3" w:rsidRPr="00957FDB" w:rsidRDefault="00022BB3" w:rsidP="00022BB3">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14:paraId="7F3FB717" w14:textId="77777777" w:rsidR="00022BB3" w:rsidRPr="00957FDB" w:rsidRDefault="00022BB3" w:rsidP="00022BB3">
            <w:pPr>
              <w:pStyle w:val="Header"/>
              <w:tabs>
                <w:tab w:val="decimal" w:pos="639"/>
              </w:tabs>
              <w:snapToGrid w:val="0"/>
              <w:spacing w:line="240" w:lineRule="exact"/>
              <w:ind w:right="-113"/>
              <w:rPr>
                <w:sz w:val="20"/>
                <w:szCs w:val="20"/>
                <w:lang w:val="en-US"/>
              </w:rPr>
            </w:pPr>
          </w:p>
        </w:tc>
        <w:tc>
          <w:tcPr>
            <w:tcW w:w="236" w:type="dxa"/>
            <w:shd w:val="clear" w:color="auto" w:fill="auto"/>
            <w:vAlign w:val="bottom"/>
          </w:tcPr>
          <w:p w14:paraId="4A5FE53E" w14:textId="77777777" w:rsidR="00022BB3" w:rsidRPr="00957FDB" w:rsidRDefault="00022BB3" w:rsidP="00022BB3">
            <w:pPr>
              <w:pStyle w:val="BodyText"/>
              <w:tabs>
                <w:tab w:val="decimal" w:pos="639"/>
              </w:tabs>
              <w:snapToGrid w:val="0"/>
              <w:spacing w:line="240" w:lineRule="exact"/>
              <w:ind w:left="-113" w:right="-113"/>
              <w:jc w:val="left"/>
              <w:rPr>
                <w:rFonts w:cs="Times New Roman"/>
                <w:color w:val="auto"/>
                <w:sz w:val="20"/>
                <w:szCs w:val="20"/>
                <w:lang w:val="en-US"/>
              </w:rPr>
            </w:pPr>
          </w:p>
        </w:tc>
        <w:tc>
          <w:tcPr>
            <w:tcW w:w="846" w:type="dxa"/>
            <w:shd w:val="clear" w:color="auto" w:fill="auto"/>
            <w:vAlign w:val="bottom"/>
          </w:tcPr>
          <w:p w14:paraId="5BEA46FA" w14:textId="77777777" w:rsidR="00022BB3" w:rsidRPr="00957FDB" w:rsidRDefault="00022BB3" w:rsidP="00022BB3">
            <w:pPr>
              <w:pStyle w:val="Header"/>
              <w:tabs>
                <w:tab w:val="decimal" w:pos="639"/>
              </w:tabs>
              <w:snapToGrid w:val="0"/>
              <w:spacing w:line="240" w:lineRule="exact"/>
              <w:ind w:right="-113"/>
              <w:rPr>
                <w:sz w:val="20"/>
                <w:szCs w:val="20"/>
                <w:lang w:val="en-US"/>
              </w:rPr>
            </w:pPr>
          </w:p>
        </w:tc>
      </w:tr>
      <w:tr w:rsidR="00A24A7D" w:rsidRPr="00957FDB" w14:paraId="15F6D33B" w14:textId="77777777" w:rsidTr="00753E83">
        <w:trPr>
          <w:gridAfter w:val="1"/>
          <w:wAfter w:w="7" w:type="dxa"/>
          <w:cantSplit/>
          <w:trHeight w:val="258"/>
        </w:trPr>
        <w:tc>
          <w:tcPr>
            <w:tcW w:w="3032" w:type="dxa"/>
            <w:shd w:val="clear" w:color="auto" w:fill="auto"/>
            <w:vAlign w:val="bottom"/>
          </w:tcPr>
          <w:p w14:paraId="4E6AD0E3" w14:textId="77777777" w:rsidR="00A24A7D" w:rsidRPr="00957FDB" w:rsidRDefault="00A24A7D" w:rsidP="0026051C">
            <w:pPr>
              <w:spacing w:line="240" w:lineRule="exact"/>
              <w:ind w:left="74" w:right="-197"/>
              <w:rPr>
                <w:sz w:val="20"/>
                <w:szCs w:val="20"/>
              </w:rPr>
            </w:pPr>
            <w:r w:rsidRPr="00957FDB">
              <w:rPr>
                <w:sz w:val="20"/>
                <w:szCs w:val="20"/>
              </w:rPr>
              <w:t>Commercial banks</w:t>
            </w:r>
          </w:p>
        </w:tc>
        <w:tc>
          <w:tcPr>
            <w:tcW w:w="850" w:type="dxa"/>
            <w:shd w:val="clear" w:color="auto" w:fill="auto"/>
            <w:vAlign w:val="bottom"/>
          </w:tcPr>
          <w:p w14:paraId="72DC677C" w14:textId="77777777" w:rsidR="00A24A7D" w:rsidRPr="00957FDB" w:rsidRDefault="00A24A7D" w:rsidP="00A24A7D">
            <w:pPr>
              <w:tabs>
                <w:tab w:val="decimal" w:pos="650"/>
              </w:tabs>
              <w:snapToGrid w:val="0"/>
              <w:spacing w:line="260" w:lineRule="atLeast"/>
              <w:ind w:left="-113" w:right="-113"/>
              <w:rPr>
                <w:sz w:val="20"/>
                <w:szCs w:val="20"/>
                <w:lang w:val="en-GB"/>
              </w:rPr>
            </w:pPr>
            <w:r>
              <w:rPr>
                <w:sz w:val="20"/>
                <w:szCs w:val="20"/>
                <w:lang w:val="en-GB"/>
              </w:rPr>
              <w:t>3,698</w:t>
            </w:r>
          </w:p>
        </w:tc>
        <w:tc>
          <w:tcPr>
            <w:tcW w:w="236" w:type="dxa"/>
            <w:shd w:val="clear" w:color="auto" w:fill="auto"/>
            <w:vAlign w:val="bottom"/>
          </w:tcPr>
          <w:p w14:paraId="0C7AE3C8" w14:textId="77777777" w:rsidR="00A24A7D" w:rsidRPr="00957FDB" w:rsidRDefault="00A24A7D" w:rsidP="00A24A7D">
            <w:pPr>
              <w:tabs>
                <w:tab w:val="decimal" w:pos="657"/>
              </w:tabs>
              <w:snapToGrid w:val="0"/>
              <w:spacing w:line="240" w:lineRule="atLeast"/>
              <w:ind w:left="-113" w:right="-113"/>
              <w:rPr>
                <w:sz w:val="20"/>
                <w:szCs w:val="20"/>
              </w:rPr>
            </w:pPr>
          </w:p>
        </w:tc>
        <w:tc>
          <w:tcPr>
            <w:tcW w:w="846" w:type="dxa"/>
            <w:shd w:val="clear" w:color="auto" w:fill="auto"/>
            <w:vAlign w:val="bottom"/>
          </w:tcPr>
          <w:p w14:paraId="61811A24" w14:textId="77777777" w:rsidR="00A24A7D" w:rsidRPr="00957FDB" w:rsidRDefault="00A24A7D" w:rsidP="008366B4">
            <w:pPr>
              <w:tabs>
                <w:tab w:val="decimal" w:pos="630"/>
              </w:tabs>
              <w:snapToGrid w:val="0"/>
              <w:spacing w:line="240" w:lineRule="atLeast"/>
              <w:ind w:right="-113"/>
              <w:rPr>
                <w:sz w:val="20"/>
                <w:szCs w:val="20"/>
                <w:lang w:val="en-GB"/>
              </w:rPr>
            </w:pPr>
            <w:r>
              <w:rPr>
                <w:sz w:val="20"/>
                <w:szCs w:val="20"/>
                <w:lang w:val="en-GB"/>
              </w:rPr>
              <w:t>68,329</w:t>
            </w:r>
          </w:p>
        </w:tc>
        <w:tc>
          <w:tcPr>
            <w:tcW w:w="236" w:type="dxa"/>
            <w:shd w:val="clear" w:color="auto" w:fill="auto"/>
            <w:vAlign w:val="bottom"/>
          </w:tcPr>
          <w:p w14:paraId="30D4B08B" w14:textId="77777777" w:rsidR="00A24A7D" w:rsidRPr="00957FDB" w:rsidRDefault="00A24A7D" w:rsidP="00A24A7D">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9" w:type="dxa"/>
            <w:shd w:val="clear" w:color="auto" w:fill="auto"/>
            <w:vAlign w:val="bottom"/>
          </w:tcPr>
          <w:p w14:paraId="6A8599B0" w14:textId="77777777" w:rsidR="00A24A7D" w:rsidRPr="00957FDB" w:rsidRDefault="00A24A7D" w:rsidP="00A24A7D">
            <w:pPr>
              <w:tabs>
                <w:tab w:val="decimal" w:pos="650"/>
              </w:tabs>
              <w:snapToGrid w:val="0"/>
              <w:spacing w:line="260" w:lineRule="atLeast"/>
              <w:ind w:right="-113"/>
              <w:rPr>
                <w:sz w:val="20"/>
                <w:szCs w:val="20"/>
                <w:lang w:val="en-GB"/>
              </w:rPr>
            </w:pPr>
            <w:r>
              <w:rPr>
                <w:sz w:val="20"/>
                <w:szCs w:val="20"/>
                <w:lang w:val="en-GB"/>
              </w:rPr>
              <w:t>72,027</w:t>
            </w:r>
          </w:p>
        </w:tc>
        <w:tc>
          <w:tcPr>
            <w:tcW w:w="236" w:type="dxa"/>
            <w:shd w:val="clear" w:color="auto" w:fill="auto"/>
            <w:vAlign w:val="bottom"/>
          </w:tcPr>
          <w:p w14:paraId="2265E2EF" w14:textId="77777777" w:rsidR="00A24A7D" w:rsidRPr="00957FDB" w:rsidRDefault="00A24A7D" w:rsidP="00A24A7D">
            <w:pPr>
              <w:tabs>
                <w:tab w:val="decimal" w:pos="639"/>
              </w:tabs>
              <w:snapToGrid w:val="0"/>
              <w:spacing w:line="240" w:lineRule="exact"/>
              <w:ind w:left="-113" w:right="-113"/>
              <w:rPr>
                <w:sz w:val="20"/>
                <w:szCs w:val="20"/>
              </w:rPr>
            </w:pPr>
          </w:p>
        </w:tc>
        <w:tc>
          <w:tcPr>
            <w:tcW w:w="846" w:type="dxa"/>
            <w:shd w:val="clear" w:color="auto" w:fill="auto"/>
            <w:vAlign w:val="bottom"/>
          </w:tcPr>
          <w:p w14:paraId="39BFB72D" w14:textId="77777777" w:rsidR="00A24A7D" w:rsidRPr="00957FDB" w:rsidRDefault="00A24A7D" w:rsidP="00A24A7D">
            <w:pPr>
              <w:tabs>
                <w:tab w:val="decimal" w:pos="661"/>
              </w:tabs>
              <w:snapToGrid w:val="0"/>
              <w:spacing w:line="240" w:lineRule="exact"/>
              <w:ind w:right="-113"/>
              <w:rPr>
                <w:sz w:val="20"/>
                <w:szCs w:val="20"/>
              </w:rPr>
            </w:pPr>
            <w:r w:rsidRPr="00957FDB">
              <w:rPr>
                <w:sz w:val="20"/>
                <w:szCs w:val="20"/>
              </w:rPr>
              <w:t>4,386</w:t>
            </w:r>
          </w:p>
        </w:tc>
        <w:tc>
          <w:tcPr>
            <w:tcW w:w="236" w:type="dxa"/>
            <w:shd w:val="clear" w:color="auto" w:fill="auto"/>
            <w:vAlign w:val="bottom"/>
          </w:tcPr>
          <w:p w14:paraId="0AE316B6" w14:textId="77777777" w:rsidR="00A24A7D" w:rsidRPr="00957FDB" w:rsidRDefault="00A24A7D" w:rsidP="00A24A7D">
            <w:pPr>
              <w:tabs>
                <w:tab w:val="decimal" w:pos="657"/>
              </w:tabs>
              <w:snapToGrid w:val="0"/>
              <w:spacing w:line="240" w:lineRule="atLeast"/>
              <w:ind w:left="-113" w:right="-113"/>
              <w:rPr>
                <w:sz w:val="20"/>
                <w:szCs w:val="20"/>
              </w:rPr>
            </w:pPr>
          </w:p>
        </w:tc>
        <w:tc>
          <w:tcPr>
            <w:tcW w:w="846" w:type="dxa"/>
            <w:shd w:val="clear" w:color="auto" w:fill="auto"/>
            <w:vAlign w:val="bottom"/>
          </w:tcPr>
          <w:p w14:paraId="44EB0408" w14:textId="77777777" w:rsidR="00A24A7D" w:rsidRPr="00957FDB" w:rsidRDefault="00A24A7D" w:rsidP="00A24A7D">
            <w:pPr>
              <w:tabs>
                <w:tab w:val="decimal" w:pos="657"/>
              </w:tabs>
              <w:snapToGrid w:val="0"/>
              <w:spacing w:line="240" w:lineRule="exact"/>
              <w:ind w:right="-113"/>
              <w:rPr>
                <w:sz w:val="20"/>
                <w:szCs w:val="20"/>
              </w:rPr>
            </w:pPr>
            <w:r w:rsidRPr="00957FDB">
              <w:rPr>
                <w:sz w:val="20"/>
                <w:szCs w:val="20"/>
              </w:rPr>
              <w:t>38,200</w:t>
            </w:r>
          </w:p>
        </w:tc>
        <w:tc>
          <w:tcPr>
            <w:tcW w:w="236" w:type="dxa"/>
            <w:shd w:val="clear" w:color="auto" w:fill="auto"/>
            <w:vAlign w:val="bottom"/>
          </w:tcPr>
          <w:p w14:paraId="07067E6D" w14:textId="77777777" w:rsidR="00A24A7D" w:rsidRPr="00957FDB" w:rsidRDefault="00A24A7D" w:rsidP="00A24A7D">
            <w:pPr>
              <w:tabs>
                <w:tab w:val="decimal" w:pos="657"/>
              </w:tabs>
              <w:snapToGrid w:val="0"/>
              <w:spacing w:line="240" w:lineRule="atLeast"/>
              <w:ind w:left="-113" w:right="-113"/>
              <w:rPr>
                <w:sz w:val="20"/>
                <w:szCs w:val="20"/>
              </w:rPr>
            </w:pPr>
          </w:p>
        </w:tc>
        <w:tc>
          <w:tcPr>
            <w:tcW w:w="846" w:type="dxa"/>
            <w:shd w:val="clear" w:color="auto" w:fill="auto"/>
            <w:vAlign w:val="bottom"/>
          </w:tcPr>
          <w:p w14:paraId="1F2CD512" w14:textId="77777777" w:rsidR="00A24A7D" w:rsidRPr="00957FDB" w:rsidRDefault="00A24A7D" w:rsidP="00A24A7D">
            <w:pPr>
              <w:tabs>
                <w:tab w:val="decimal" w:pos="657"/>
              </w:tabs>
              <w:snapToGrid w:val="0"/>
              <w:spacing w:line="240" w:lineRule="exact"/>
              <w:ind w:right="-113"/>
              <w:rPr>
                <w:sz w:val="20"/>
                <w:szCs w:val="20"/>
              </w:rPr>
            </w:pPr>
            <w:r w:rsidRPr="00957FDB">
              <w:rPr>
                <w:sz w:val="20"/>
                <w:szCs w:val="20"/>
              </w:rPr>
              <w:t>42,586</w:t>
            </w:r>
          </w:p>
        </w:tc>
      </w:tr>
      <w:tr w:rsidR="00A24A7D" w:rsidRPr="00957FDB" w14:paraId="7B1B9302" w14:textId="77777777" w:rsidTr="00753E83">
        <w:trPr>
          <w:gridAfter w:val="1"/>
          <w:wAfter w:w="7" w:type="dxa"/>
          <w:cantSplit/>
          <w:trHeight w:val="271"/>
        </w:trPr>
        <w:tc>
          <w:tcPr>
            <w:tcW w:w="3032" w:type="dxa"/>
            <w:shd w:val="clear" w:color="auto" w:fill="auto"/>
            <w:vAlign w:val="bottom"/>
          </w:tcPr>
          <w:p w14:paraId="3912410C" w14:textId="77777777" w:rsidR="00A24A7D" w:rsidRPr="00957FDB" w:rsidRDefault="00A24A7D" w:rsidP="0026051C">
            <w:pPr>
              <w:spacing w:line="240" w:lineRule="atLeast"/>
              <w:ind w:left="74" w:right="-197"/>
              <w:rPr>
                <w:sz w:val="20"/>
                <w:szCs w:val="20"/>
              </w:rPr>
            </w:pPr>
            <w:proofErr w:type="spellStart"/>
            <w:r w:rsidRPr="00957FDB">
              <w:rPr>
                <w:sz w:val="20"/>
                <w:szCs w:val="20"/>
              </w:rPr>
              <w:t>Specialised</w:t>
            </w:r>
            <w:proofErr w:type="spellEnd"/>
            <w:r w:rsidRPr="00957FDB">
              <w:rPr>
                <w:sz w:val="20"/>
                <w:szCs w:val="20"/>
              </w:rPr>
              <w:t xml:space="preserve"> financial institutions</w:t>
            </w:r>
            <w:r w:rsidRPr="00957FDB">
              <w:rPr>
                <w:sz w:val="20"/>
                <w:szCs w:val="20"/>
                <w:vertAlign w:val="superscript"/>
                <w:cs/>
              </w:rPr>
              <w:t>*</w:t>
            </w:r>
          </w:p>
        </w:tc>
        <w:tc>
          <w:tcPr>
            <w:tcW w:w="850" w:type="dxa"/>
            <w:shd w:val="clear" w:color="auto" w:fill="auto"/>
            <w:vAlign w:val="bottom"/>
          </w:tcPr>
          <w:p w14:paraId="0C562F32" w14:textId="77777777" w:rsidR="00A24A7D" w:rsidRPr="00957FDB" w:rsidRDefault="00A24A7D" w:rsidP="00A24A7D">
            <w:pPr>
              <w:tabs>
                <w:tab w:val="decimal" w:pos="650"/>
              </w:tabs>
              <w:snapToGrid w:val="0"/>
              <w:spacing w:line="260" w:lineRule="atLeast"/>
              <w:ind w:left="-113" w:right="-113"/>
              <w:rPr>
                <w:sz w:val="20"/>
                <w:szCs w:val="20"/>
                <w:lang w:val="en-GB"/>
              </w:rPr>
            </w:pPr>
            <w:r>
              <w:rPr>
                <w:sz w:val="20"/>
                <w:szCs w:val="20"/>
                <w:lang w:val="en-GB"/>
              </w:rPr>
              <w:t>91</w:t>
            </w:r>
          </w:p>
        </w:tc>
        <w:tc>
          <w:tcPr>
            <w:tcW w:w="236" w:type="dxa"/>
            <w:shd w:val="clear" w:color="auto" w:fill="auto"/>
            <w:vAlign w:val="bottom"/>
          </w:tcPr>
          <w:p w14:paraId="615D4FBA" w14:textId="77777777" w:rsidR="00A24A7D" w:rsidRPr="00957FDB" w:rsidRDefault="00A24A7D" w:rsidP="00A24A7D">
            <w:pPr>
              <w:tabs>
                <w:tab w:val="decimal" w:pos="657"/>
              </w:tabs>
              <w:snapToGrid w:val="0"/>
              <w:spacing w:line="240" w:lineRule="atLeast"/>
              <w:ind w:left="-113" w:right="-113"/>
              <w:rPr>
                <w:sz w:val="20"/>
                <w:szCs w:val="20"/>
              </w:rPr>
            </w:pPr>
          </w:p>
        </w:tc>
        <w:tc>
          <w:tcPr>
            <w:tcW w:w="846" w:type="dxa"/>
            <w:shd w:val="clear" w:color="auto" w:fill="auto"/>
            <w:vAlign w:val="bottom"/>
          </w:tcPr>
          <w:p w14:paraId="53C8861C" w14:textId="77777777" w:rsidR="00A24A7D" w:rsidRPr="00957FDB" w:rsidRDefault="00A24A7D" w:rsidP="008366B4">
            <w:pPr>
              <w:tabs>
                <w:tab w:val="decimal" w:pos="630"/>
              </w:tabs>
              <w:snapToGrid w:val="0"/>
              <w:spacing w:line="240" w:lineRule="atLeast"/>
              <w:ind w:right="-113"/>
              <w:rPr>
                <w:sz w:val="20"/>
                <w:szCs w:val="20"/>
                <w:lang w:val="en-GB"/>
              </w:rPr>
            </w:pPr>
            <w:r>
              <w:rPr>
                <w:sz w:val="20"/>
                <w:szCs w:val="20"/>
                <w:lang w:val="en-GB"/>
              </w:rPr>
              <w:t>40,392</w:t>
            </w:r>
          </w:p>
        </w:tc>
        <w:tc>
          <w:tcPr>
            <w:tcW w:w="236" w:type="dxa"/>
            <w:shd w:val="clear" w:color="auto" w:fill="auto"/>
            <w:vAlign w:val="bottom"/>
          </w:tcPr>
          <w:p w14:paraId="4ECDBD75" w14:textId="77777777" w:rsidR="00A24A7D" w:rsidRPr="00957FDB" w:rsidRDefault="00A24A7D" w:rsidP="00A24A7D">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9" w:type="dxa"/>
            <w:shd w:val="clear" w:color="auto" w:fill="auto"/>
            <w:vAlign w:val="bottom"/>
          </w:tcPr>
          <w:p w14:paraId="45EA10D0" w14:textId="77777777" w:rsidR="00A24A7D" w:rsidRPr="00957FDB" w:rsidRDefault="00A24A7D" w:rsidP="00A24A7D">
            <w:pPr>
              <w:tabs>
                <w:tab w:val="decimal" w:pos="650"/>
              </w:tabs>
              <w:snapToGrid w:val="0"/>
              <w:spacing w:line="260" w:lineRule="atLeast"/>
              <w:ind w:right="-113"/>
              <w:rPr>
                <w:sz w:val="20"/>
                <w:szCs w:val="20"/>
                <w:lang w:val="en-GB"/>
              </w:rPr>
            </w:pPr>
            <w:r>
              <w:rPr>
                <w:sz w:val="20"/>
                <w:szCs w:val="20"/>
                <w:lang w:val="en-GB"/>
              </w:rPr>
              <w:t>40,483</w:t>
            </w:r>
          </w:p>
        </w:tc>
        <w:tc>
          <w:tcPr>
            <w:tcW w:w="236" w:type="dxa"/>
            <w:shd w:val="clear" w:color="auto" w:fill="auto"/>
            <w:vAlign w:val="bottom"/>
          </w:tcPr>
          <w:p w14:paraId="3F93D733" w14:textId="77777777" w:rsidR="00A24A7D" w:rsidRPr="00957FDB" w:rsidRDefault="00A24A7D" w:rsidP="00A24A7D">
            <w:pPr>
              <w:tabs>
                <w:tab w:val="decimal" w:pos="639"/>
              </w:tabs>
              <w:snapToGrid w:val="0"/>
              <w:spacing w:line="240" w:lineRule="exact"/>
              <w:ind w:left="-113" w:right="-113"/>
              <w:rPr>
                <w:sz w:val="20"/>
                <w:szCs w:val="20"/>
              </w:rPr>
            </w:pPr>
          </w:p>
        </w:tc>
        <w:tc>
          <w:tcPr>
            <w:tcW w:w="846" w:type="dxa"/>
            <w:shd w:val="clear" w:color="auto" w:fill="auto"/>
            <w:vAlign w:val="bottom"/>
          </w:tcPr>
          <w:p w14:paraId="25B39EFD" w14:textId="77777777" w:rsidR="00A24A7D" w:rsidRPr="00957FDB" w:rsidRDefault="00A24A7D" w:rsidP="00A24A7D">
            <w:pPr>
              <w:tabs>
                <w:tab w:val="decimal" w:pos="661"/>
              </w:tabs>
              <w:snapToGrid w:val="0"/>
              <w:spacing w:line="240" w:lineRule="exact"/>
              <w:ind w:right="-113"/>
              <w:rPr>
                <w:sz w:val="20"/>
                <w:szCs w:val="20"/>
              </w:rPr>
            </w:pPr>
            <w:r w:rsidRPr="00957FDB">
              <w:rPr>
                <w:sz w:val="20"/>
                <w:szCs w:val="20"/>
              </w:rPr>
              <w:t>89</w:t>
            </w:r>
          </w:p>
        </w:tc>
        <w:tc>
          <w:tcPr>
            <w:tcW w:w="236" w:type="dxa"/>
            <w:shd w:val="clear" w:color="auto" w:fill="auto"/>
            <w:vAlign w:val="bottom"/>
          </w:tcPr>
          <w:p w14:paraId="76E7131E" w14:textId="77777777" w:rsidR="00A24A7D" w:rsidRPr="00957FDB" w:rsidRDefault="00A24A7D" w:rsidP="00A24A7D">
            <w:pPr>
              <w:tabs>
                <w:tab w:val="decimal" w:pos="657"/>
              </w:tabs>
              <w:snapToGrid w:val="0"/>
              <w:spacing w:line="240" w:lineRule="atLeast"/>
              <w:ind w:left="-113" w:right="-113"/>
              <w:rPr>
                <w:sz w:val="20"/>
                <w:szCs w:val="20"/>
              </w:rPr>
            </w:pPr>
          </w:p>
        </w:tc>
        <w:tc>
          <w:tcPr>
            <w:tcW w:w="846" w:type="dxa"/>
            <w:shd w:val="clear" w:color="auto" w:fill="auto"/>
            <w:vAlign w:val="bottom"/>
          </w:tcPr>
          <w:p w14:paraId="19D5637B" w14:textId="77777777" w:rsidR="00A24A7D" w:rsidRPr="00957FDB" w:rsidRDefault="00A24A7D" w:rsidP="00A24A7D">
            <w:pPr>
              <w:tabs>
                <w:tab w:val="decimal" w:pos="648"/>
              </w:tabs>
              <w:snapToGrid w:val="0"/>
              <w:spacing w:line="240" w:lineRule="exact"/>
              <w:ind w:right="-113"/>
              <w:rPr>
                <w:sz w:val="20"/>
                <w:szCs w:val="20"/>
              </w:rPr>
            </w:pPr>
            <w:r w:rsidRPr="00957FDB">
              <w:rPr>
                <w:sz w:val="20"/>
                <w:szCs w:val="20"/>
              </w:rPr>
              <w:t>71,093</w:t>
            </w:r>
          </w:p>
        </w:tc>
        <w:tc>
          <w:tcPr>
            <w:tcW w:w="236" w:type="dxa"/>
            <w:shd w:val="clear" w:color="auto" w:fill="auto"/>
            <w:vAlign w:val="bottom"/>
          </w:tcPr>
          <w:p w14:paraId="2A5629A5" w14:textId="77777777" w:rsidR="00A24A7D" w:rsidRPr="00957FDB" w:rsidRDefault="00A24A7D" w:rsidP="00A24A7D">
            <w:pPr>
              <w:tabs>
                <w:tab w:val="decimal" w:pos="657"/>
              </w:tabs>
              <w:snapToGrid w:val="0"/>
              <w:spacing w:line="240" w:lineRule="atLeast"/>
              <w:ind w:right="-113"/>
              <w:rPr>
                <w:sz w:val="20"/>
                <w:szCs w:val="20"/>
              </w:rPr>
            </w:pPr>
          </w:p>
        </w:tc>
        <w:tc>
          <w:tcPr>
            <w:tcW w:w="846" w:type="dxa"/>
            <w:shd w:val="clear" w:color="auto" w:fill="auto"/>
            <w:vAlign w:val="bottom"/>
          </w:tcPr>
          <w:p w14:paraId="46886F1D" w14:textId="77777777" w:rsidR="00A24A7D" w:rsidRPr="00957FDB" w:rsidRDefault="00A24A7D" w:rsidP="00A24A7D">
            <w:pPr>
              <w:tabs>
                <w:tab w:val="decimal" w:pos="657"/>
              </w:tabs>
              <w:snapToGrid w:val="0"/>
              <w:spacing w:line="240" w:lineRule="exact"/>
              <w:ind w:right="-113"/>
              <w:rPr>
                <w:sz w:val="20"/>
                <w:szCs w:val="20"/>
              </w:rPr>
            </w:pPr>
            <w:r w:rsidRPr="00957FDB">
              <w:rPr>
                <w:sz w:val="20"/>
                <w:szCs w:val="20"/>
              </w:rPr>
              <w:t>71,182</w:t>
            </w:r>
          </w:p>
        </w:tc>
      </w:tr>
      <w:tr w:rsidR="00A24A7D" w:rsidRPr="00957FDB" w14:paraId="5F584740" w14:textId="77777777" w:rsidTr="00753E83">
        <w:trPr>
          <w:gridAfter w:val="1"/>
          <w:wAfter w:w="7" w:type="dxa"/>
          <w:cantSplit/>
          <w:trHeight w:val="258"/>
        </w:trPr>
        <w:tc>
          <w:tcPr>
            <w:tcW w:w="3032" w:type="dxa"/>
            <w:shd w:val="clear" w:color="auto" w:fill="auto"/>
            <w:vAlign w:val="bottom"/>
          </w:tcPr>
          <w:p w14:paraId="6BE3AE02" w14:textId="77777777" w:rsidR="00A24A7D" w:rsidRPr="00957FDB" w:rsidRDefault="00A24A7D" w:rsidP="0026051C">
            <w:pPr>
              <w:spacing w:line="240" w:lineRule="atLeast"/>
              <w:ind w:left="74" w:right="-197"/>
              <w:rPr>
                <w:sz w:val="20"/>
                <w:szCs w:val="20"/>
              </w:rPr>
            </w:pPr>
            <w:r w:rsidRPr="00957FDB">
              <w:rPr>
                <w:sz w:val="20"/>
                <w:szCs w:val="20"/>
              </w:rPr>
              <w:t xml:space="preserve">Other financial institutions </w:t>
            </w:r>
            <w:r w:rsidRPr="00957FDB">
              <w:rPr>
                <w:sz w:val="20"/>
                <w:szCs w:val="20"/>
                <w:vertAlign w:val="superscript"/>
                <w:cs/>
              </w:rPr>
              <w:t>**</w:t>
            </w:r>
          </w:p>
        </w:tc>
        <w:tc>
          <w:tcPr>
            <w:tcW w:w="850" w:type="dxa"/>
            <w:tcBorders>
              <w:bottom w:val="single" w:sz="4" w:space="0" w:color="000000"/>
            </w:tcBorders>
            <w:shd w:val="clear" w:color="auto" w:fill="auto"/>
            <w:vAlign w:val="bottom"/>
          </w:tcPr>
          <w:p w14:paraId="18976D5A" w14:textId="77777777" w:rsidR="00A24A7D" w:rsidRPr="00957FDB" w:rsidRDefault="00A24A7D" w:rsidP="00A24A7D">
            <w:pPr>
              <w:tabs>
                <w:tab w:val="decimal" w:pos="650"/>
              </w:tabs>
              <w:snapToGrid w:val="0"/>
              <w:spacing w:line="260" w:lineRule="atLeast"/>
              <w:ind w:left="-113" w:right="-113"/>
              <w:rPr>
                <w:sz w:val="20"/>
                <w:szCs w:val="20"/>
                <w:lang w:val="en-GB"/>
              </w:rPr>
            </w:pPr>
            <w:r>
              <w:rPr>
                <w:sz w:val="20"/>
                <w:szCs w:val="20"/>
                <w:lang w:val="en-GB"/>
              </w:rPr>
              <w:t>12,434</w:t>
            </w:r>
          </w:p>
        </w:tc>
        <w:tc>
          <w:tcPr>
            <w:tcW w:w="236" w:type="dxa"/>
            <w:shd w:val="clear" w:color="auto" w:fill="auto"/>
            <w:vAlign w:val="bottom"/>
          </w:tcPr>
          <w:p w14:paraId="044ADB75" w14:textId="77777777" w:rsidR="00A24A7D" w:rsidRPr="00957FDB" w:rsidRDefault="00A24A7D" w:rsidP="00A24A7D">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tcBorders>
              <w:bottom w:val="single" w:sz="4" w:space="0" w:color="000000"/>
            </w:tcBorders>
            <w:shd w:val="clear" w:color="auto" w:fill="auto"/>
            <w:vAlign w:val="bottom"/>
          </w:tcPr>
          <w:p w14:paraId="46D1CF1A" w14:textId="77777777" w:rsidR="00A24A7D" w:rsidRPr="00957FDB" w:rsidRDefault="00A24A7D" w:rsidP="008366B4">
            <w:pPr>
              <w:tabs>
                <w:tab w:val="decimal" w:pos="630"/>
              </w:tabs>
              <w:snapToGrid w:val="0"/>
              <w:spacing w:line="240" w:lineRule="atLeast"/>
              <w:ind w:right="-113"/>
              <w:rPr>
                <w:sz w:val="20"/>
                <w:szCs w:val="20"/>
                <w:lang w:val="en-GB"/>
              </w:rPr>
            </w:pPr>
            <w:r>
              <w:rPr>
                <w:sz w:val="20"/>
                <w:szCs w:val="20"/>
                <w:lang w:val="en-GB"/>
              </w:rPr>
              <w:t>13,102</w:t>
            </w:r>
          </w:p>
        </w:tc>
        <w:tc>
          <w:tcPr>
            <w:tcW w:w="236" w:type="dxa"/>
            <w:shd w:val="clear" w:color="auto" w:fill="auto"/>
            <w:vAlign w:val="bottom"/>
          </w:tcPr>
          <w:p w14:paraId="7A02E9BD" w14:textId="77777777" w:rsidR="00A24A7D" w:rsidRPr="00957FDB" w:rsidRDefault="00A24A7D" w:rsidP="00A24A7D">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9" w:type="dxa"/>
            <w:tcBorders>
              <w:bottom w:val="single" w:sz="4" w:space="0" w:color="000000"/>
            </w:tcBorders>
            <w:shd w:val="clear" w:color="auto" w:fill="auto"/>
            <w:vAlign w:val="bottom"/>
          </w:tcPr>
          <w:p w14:paraId="5CCDFAEF" w14:textId="77777777" w:rsidR="00A24A7D" w:rsidRPr="00957FDB" w:rsidRDefault="00A24A7D" w:rsidP="00A24A7D">
            <w:pPr>
              <w:tabs>
                <w:tab w:val="decimal" w:pos="650"/>
              </w:tabs>
              <w:snapToGrid w:val="0"/>
              <w:spacing w:line="260" w:lineRule="atLeast"/>
              <w:ind w:left="-113" w:right="-113"/>
              <w:rPr>
                <w:sz w:val="20"/>
                <w:szCs w:val="20"/>
                <w:lang w:val="en-GB"/>
              </w:rPr>
            </w:pPr>
            <w:r>
              <w:rPr>
                <w:sz w:val="20"/>
                <w:szCs w:val="20"/>
                <w:lang w:val="en-GB"/>
              </w:rPr>
              <w:t>25,536</w:t>
            </w:r>
          </w:p>
        </w:tc>
        <w:tc>
          <w:tcPr>
            <w:tcW w:w="236" w:type="dxa"/>
            <w:shd w:val="clear" w:color="auto" w:fill="auto"/>
            <w:vAlign w:val="bottom"/>
          </w:tcPr>
          <w:p w14:paraId="652085A7" w14:textId="77777777" w:rsidR="00A24A7D" w:rsidRPr="00957FDB" w:rsidRDefault="00A24A7D" w:rsidP="00A24A7D">
            <w:pPr>
              <w:tabs>
                <w:tab w:val="decimal" w:pos="639"/>
              </w:tabs>
              <w:snapToGrid w:val="0"/>
              <w:spacing w:line="240" w:lineRule="exact"/>
              <w:ind w:right="-113"/>
              <w:rPr>
                <w:sz w:val="20"/>
                <w:szCs w:val="20"/>
              </w:rPr>
            </w:pPr>
          </w:p>
        </w:tc>
        <w:tc>
          <w:tcPr>
            <w:tcW w:w="846" w:type="dxa"/>
            <w:tcBorders>
              <w:bottom w:val="single" w:sz="4" w:space="0" w:color="000000"/>
            </w:tcBorders>
            <w:shd w:val="clear" w:color="auto" w:fill="auto"/>
            <w:vAlign w:val="bottom"/>
          </w:tcPr>
          <w:p w14:paraId="2BB447EA" w14:textId="77777777" w:rsidR="00A24A7D" w:rsidRPr="00957FDB" w:rsidRDefault="00A24A7D" w:rsidP="00A24A7D">
            <w:pPr>
              <w:tabs>
                <w:tab w:val="decimal" w:pos="661"/>
              </w:tabs>
              <w:snapToGrid w:val="0"/>
              <w:spacing w:line="240" w:lineRule="exact"/>
              <w:ind w:right="-113"/>
              <w:rPr>
                <w:sz w:val="20"/>
                <w:szCs w:val="20"/>
              </w:rPr>
            </w:pPr>
            <w:r w:rsidRPr="00957FDB">
              <w:rPr>
                <w:sz w:val="20"/>
                <w:szCs w:val="20"/>
              </w:rPr>
              <w:t>11,494</w:t>
            </w:r>
          </w:p>
        </w:tc>
        <w:tc>
          <w:tcPr>
            <w:tcW w:w="236" w:type="dxa"/>
            <w:shd w:val="clear" w:color="auto" w:fill="auto"/>
            <w:vAlign w:val="bottom"/>
          </w:tcPr>
          <w:p w14:paraId="3E37933B" w14:textId="77777777" w:rsidR="00A24A7D" w:rsidRPr="00957FDB" w:rsidRDefault="00A24A7D" w:rsidP="00A24A7D">
            <w:pPr>
              <w:tabs>
                <w:tab w:val="decimal" w:pos="657"/>
              </w:tabs>
              <w:snapToGrid w:val="0"/>
              <w:spacing w:line="240" w:lineRule="atLeast"/>
              <w:ind w:left="-113" w:right="-113"/>
              <w:rPr>
                <w:sz w:val="20"/>
                <w:szCs w:val="20"/>
              </w:rPr>
            </w:pPr>
          </w:p>
        </w:tc>
        <w:tc>
          <w:tcPr>
            <w:tcW w:w="846" w:type="dxa"/>
            <w:tcBorders>
              <w:bottom w:val="single" w:sz="4" w:space="0" w:color="000000"/>
            </w:tcBorders>
            <w:shd w:val="clear" w:color="auto" w:fill="auto"/>
            <w:vAlign w:val="bottom"/>
          </w:tcPr>
          <w:p w14:paraId="75181340" w14:textId="77777777" w:rsidR="00A24A7D" w:rsidRPr="00957FDB" w:rsidRDefault="00A24A7D" w:rsidP="00A24A7D">
            <w:pPr>
              <w:tabs>
                <w:tab w:val="decimal" w:pos="648"/>
              </w:tabs>
              <w:snapToGrid w:val="0"/>
              <w:spacing w:line="240" w:lineRule="exact"/>
              <w:ind w:right="-113"/>
              <w:rPr>
                <w:sz w:val="20"/>
                <w:szCs w:val="20"/>
              </w:rPr>
            </w:pPr>
            <w:r w:rsidRPr="00957FDB">
              <w:rPr>
                <w:sz w:val="20"/>
                <w:szCs w:val="20"/>
              </w:rPr>
              <w:t>11,360</w:t>
            </w:r>
          </w:p>
        </w:tc>
        <w:tc>
          <w:tcPr>
            <w:tcW w:w="236" w:type="dxa"/>
            <w:shd w:val="clear" w:color="auto" w:fill="auto"/>
            <w:vAlign w:val="bottom"/>
          </w:tcPr>
          <w:p w14:paraId="37A76FC4" w14:textId="77777777" w:rsidR="00A24A7D" w:rsidRPr="00957FDB" w:rsidRDefault="00A24A7D" w:rsidP="00A24A7D">
            <w:pPr>
              <w:tabs>
                <w:tab w:val="decimal" w:pos="510"/>
              </w:tabs>
              <w:snapToGrid w:val="0"/>
              <w:spacing w:line="240" w:lineRule="atLeast"/>
              <w:ind w:left="-113" w:right="-113"/>
              <w:rPr>
                <w:sz w:val="20"/>
                <w:szCs w:val="20"/>
              </w:rPr>
            </w:pPr>
          </w:p>
        </w:tc>
        <w:tc>
          <w:tcPr>
            <w:tcW w:w="846" w:type="dxa"/>
            <w:tcBorders>
              <w:bottom w:val="single" w:sz="4" w:space="0" w:color="000000"/>
            </w:tcBorders>
            <w:shd w:val="clear" w:color="auto" w:fill="auto"/>
            <w:vAlign w:val="bottom"/>
          </w:tcPr>
          <w:p w14:paraId="2D77933D" w14:textId="77777777" w:rsidR="00A24A7D" w:rsidRPr="00957FDB" w:rsidRDefault="00A24A7D" w:rsidP="00A24A7D">
            <w:pPr>
              <w:tabs>
                <w:tab w:val="decimal" w:pos="648"/>
              </w:tabs>
              <w:snapToGrid w:val="0"/>
              <w:spacing w:line="240" w:lineRule="exact"/>
              <w:ind w:right="-113"/>
              <w:rPr>
                <w:sz w:val="20"/>
                <w:szCs w:val="20"/>
              </w:rPr>
            </w:pPr>
            <w:r w:rsidRPr="00957FDB">
              <w:rPr>
                <w:sz w:val="20"/>
                <w:szCs w:val="20"/>
              </w:rPr>
              <w:t>22,854</w:t>
            </w:r>
          </w:p>
        </w:tc>
      </w:tr>
      <w:tr w:rsidR="00A24A7D" w:rsidRPr="00957FDB" w14:paraId="34372DDD" w14:textId="77777777" w:rsidTr="00753E83">
        <w:trPr>
          <w:gridAfter w:val="1"/>
          <w:wAfter w:w="7" w:type="dxa"/>
          <w:cantSplit/>
          <w:trHeight w:val="258"/>
        </w:trPr>
        <w:tc>
          <w:tcPr>
            <w:tcW w:w="3032" w:type="dxa"/>
            <w:shd w:val="clear" w:color="auto" w:fill="auto"/>
            <w:vAlign w:val="bottom"/>
          </w:tcPr>
          <w:p w14:paraId="58B25603" w14:textId="77777777" w:rsidR="00A24A7D" w:rsidRPr="00957FDB" w:rsidRDefault="00A24A7D" w:rsidP="0026051C">
            <w:pPr>
              <w:spacing w:line="240" w:lineRule="atLeast"/>
              <w:ind w:left="74" w:right="-197"/>
              <w:rPr>
                <w:b/>
                <w:bCs/>
                <w:sz w:val="20"/>
                <w:szCs w:val="20"/>
              </w:rPr>
            </w:pPr>
            <w:r w:rsidRPr="00957FDB">
              <w:rPr>
                <w:b/>
                <w:bCs/>
                <w:sz w:val="20"/>
                <w:szCs w:val="20"/>
              </w:rPr>
              <w:t>Total domestic items</w:t>
            </w:r>
          </w:p>
        </w:tc>
        <w:tc>
          <w:tcPr>
            <w:tcW w:w="850" w:type="dxa"/>
            <w:tcBorders>
              <w:top w:val="single" w:sz="4" w:space="0" w:color="000000"/>
              <w:bottom w:val="single" w:sz="4" w:space="0" w:color="000000"/>
            </w:tcBorders>
            <w:shd w:val="clear" w:color="auto" w:fill="auto"/>
            <w:vAlign w:val="bottom"/>
          </w:tcPr>
          <w:p w14:paraId="4C9AA348" w14:textId="77777777" w:rsidR="00A24A7D" w:rsidRPr="00957FDB" w:rsidRDefault="00A24A7D" w:rsidP="00A24A7D">
            <w:pPr>
              <w:tabs>
                <w:tab w:val="decimal" w:pos="650"/>
              </w:tabs>
              <w:snapToGrid w:val="0"/>
              <w:spacing w:line="260" w:lineRule="atLeast"/>
              <w:ind w:left="-113" w:right="-113"/>
              <w:rPr>
                <w:b/>
                <w:bCs/>
                <w:sz w:val="20"/>
                <w:szCs w:val="20"/>
                <w:lang w:val="en-GB"/>
              </w:rPr>
            </w:pPr>
            <w:r>
              <w:rPr>
                <w:b/>
                <w:bCs/>
                <w:sz w:val="20"/>
                <w:szCs w:val="20"/>
                <w:lang w:val="en-GB"/>
              </w:rPr>
              <w:t>16,223</w:t>
            </w:r>
          </w:p>
        </w:tc>
        <w:tc>
          <w:tcPr>
            <w:tcW w:w="236" w:type="dxa"/>
            <w:shd w:val="clear" w:color="auto" w:fill="auto"/>
            <w:vAlign w:val="bottom"/>
          </w:tcPr>
          <w:p w14:paraId="6376D41A" w14:textId="77777777" w:rsidR="00A24A7D" w:rsidRPr="00957FDB" w:rsidRDefault="00A24A7D" w:rsidP="00A24A7D">
            <w:pPr>
              <w:tabs>
                <w:tab w:val="decimal" w:pos="657"/>
              </w:tabs>
              <w:snapToGrid w:val="0"/>
              <w:spacing w:line="240" w:lineRule="atLeast"/>
              <w:ind w:left="-113" w:right="-113"/>
              <w:rPr>
                <w:b/>
                <w:bCs/>
                <w:sz w:val="20"/>
                <w:szCs w:val="20"/>
              </w:rPr>
            </w:pPr>
          </w:p>
        </w:tc>
        <w:tc>
          <w:tcPr>
            <w:tcW w:w="846" w:type="dxa"/>
            <w:tcBorders>
              <w:top w:val="single" w:sz="4" w:space="0" w:color="000000"/>
              <w:bottom w:val="single" w:sz="4" w:space="0" w:color="000000"/>
            </w:tcBorders>
            <w:shd w:val="clear" w:color="auto" w:fill="auto"/>
            <w:vAlign w:val="bottom"/>
          </w:tcPr>
          <w:p w14:paraId="60B3C634" w14:textId="77777777" w:rsidR="00A24A7D" w:rsidRPr="00957FDB" w:rsidRDefault="00A24A7D" w:rsidP="008366B4">
            <w:pPr>
              <w:tabs>
                <w:tab w:val="decimal" w:pos="560"/>
              </w:tabs>
              <w:snapToGrid w:val="0"/>
              <w:spacing w:line="240" w:lineRule="atLeast"/>
              <w:ind w:right="-113"/>
              <w:rPr>
                <w:b/>
                <w:bCs/>
                <w:sz w:val="20"/>
                <w:szCs w:val="20"/>
                <w:lang w:val="en-GB"/>
              </w:rPr>
            </w:pPr>
            <w:r>
              <w:rPr>
                <w:b/>
                <w:bCs/>
                <w:sz w:val="20"/>
                <w:szCs w:val="20"/>
                <w:lang w:val="en-GB"/>
              </w:rPr>
              <w:t>121,823</w:t>
            </w:r>
          </w:p>
        </w:tc>
        <w:tc>
          <w:tcPr>
            <w:tcW w:w="236" w:type="dxa"/>
            <w:shd w:val="clear" w:color="auto" w:fill="auto"/>
            <w:vAlign w:val="bottom"/>
          </w:tcPr>
          <w:p w14:paraId="6BC7B425" w14:textId="77777777" w:rsidR="00A24A7D" w:rsidRPr="00957FDB" w:rsidRDefault="00A24A7D" w:rsidP="00A24A7D">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49" w:type="dxa"/>
            <w:tcBorders>
              <w:top w:val="single" w:sz="4" w:space="0" w:color="000000"/>
              <w:bottom w:val="single" w:sz="4" w:space="0" w:color="000000"/>
            </w:tcBorders>
            <w:shd w:val="clear" w:color="auto" w:fill="auto"/>
            <w:vAlign w:val="bottom"/>
          </w:tcPr>
          <w:p w14:paraId="6756E7ED" w14:textId="77777777" w:rsidR="00A24A7D" w:rsidRPr="00957FDB" w:rsidRDefault="00A24A7D" w:rsidP="00A24A7D">
            <w:pPr>
              <w:tabs>
                <w:tab w:val="decimal" w:pos="650"/>
              </w:tabs>
              <w:snapToGrid w:val="0"/>
              <w:spacing w:line="260" w:lineRule="atLeast"/>
              <w:ind w:left="-113" w:right="-113"/>
              <w:rPr>
                <w:b/>
                <w:bCs/>
                <w:sz w:val="20"/>
                <w:szCs w:val="20"/>
                <w:lang w:val="en-GB"/>
              </w:rPr>
            </w:pPr>
            <w:r>
              <w:rPr>
                <w:b/>
                <w:bCs/>
                <w:sz w:val="20"/>
                <w:szCs w:val="20"/>
                <w:lang w:val="en-GB"/>
              </w:rPr>
              <w:t>138,046</w:t>
            </w:r>
          </w:p>
        </w:tc>
        <w:tc>
          <w:tcPr>
            <w:tcW w:w="236" w:type="dxa"/>
            <w:shd w:val="clear" w:color="auto" w:fill="auto"/>
            <w:vAlign w:val="bottom"/>
          </w:tcPr>
          <w:p w14:paraId="0C0C4BF0" w14:textId="77777777" w:rsidR="00A24A7D" w:rsidRPr="00957FDB" w:rsidRDefault="00A24A7D" w:rsidP="00A24A7D">
            <w:pPr>
              <w:pStyle w:val="BodyText"/>
              <w:tabs>
                <w:tab w:val="decimal" w:pos="639"/>
              </w:tabs>
              <w:snapToGrid w:val="0"/>
              <w:spacing w:line="240" w:lineRule="exact"/>
              <w:ind w:left="-113" w:right="-113"/>
              <w:jc w:val="left"/>
              <w:rPr>
                <w:rFonts w:cs="Times New Roman"/>
                <w:color w:val="auto"/>
                <w:sz w:val="20"/>
                <w:szCs w:val="20"/>
                <w:lang w:val="en-US"/>
              </w:rPr>
            </w:pPr>
          </w:p>
        </w:tc>
        <w:tc>
          <w:tcPr>
            <w:tcW w:w="846" w:type="dxa"/>
            <w:tcBorders>
              <w:top w:val="single" w:sz="4" w:space="0" w:color="000000"/>
              <w:bottom w:val="single" w:sz="4" w:space="0" w:color="000000"/>
            </w:tcBorders>
            <w:shd w:val="clear" w:color="auto" w:fill="auto"/>
            <w:vAlign w:val="bottom"/>
          </w:tcPr>
          <w:p w14:paraId="4EC9EBB0" w14:textId="77777777" w:rsidR="00A24A7D" w:rsidRPr="00957FDB" w:rsidRDefault="00A24A7D" w:rsidP="00A24A7D">
            <w:pPr>
              <w:tabs>
                <w:tab w:val="decimal" w:pos="661"/>
              </w:tabs>
              <w:snapToGrid w:val="0"/>
              <w:spacing w:line="240" w:lineRule="exact"/>
              <w:ind w:right="-113"/>
              <w:rPr>
                <w:b/>
                <w:bCs/>
                <w:sz w:val="20"/>
                <w:szCs w:val="20"/>
              </w:rPr>
            </w:pPr>
            <w:r w:rsidRPr="00957FDB">
              <w:rPr>
                <w:b/>
                <w:bCs/>
                <w:sz w:val="20"/>
                <w:szCs w:val="20"/>
              </w:rPr>
              <w:t>15,969</w:t>
            </w:r>
          </w:p>
        </w:tc>
        <w:tc>
          <w:tcPr>
            <w:tcW w:w="236" w:type="dxa"/>
            <w:shd w:val="clear" w:color="auto" w:fill="auto"/>
            <w:vAlign w:val="bottom"/>
          </w:tcPr>
          <w:p w14:paraId="33638CF0" w14:textId="77777777" w:rsidR="00A24A7D" w:rsidRPr="00957FDB" w:rsidRDefault="00A24A7D" w:rsidP="00A24A7D">
            <w:pPr>
              <w:pStyle w:val="BodyTextIndent2"/>
              <w:tabs>
                <w:tab w:val="decimal" w:pos="510"/>
              </w:tabs>
              <w:snapToGrid w:val="0"/>
              <w:spacing w:line="240" w:lineRule="atLeast"/>
              <w:ind w:left="-113" w:right="-113"/>
              <w:jc w:val="left"/>
              <w:rPr>
                <w:rFonts w:ascii="Times New Roman" w:hAnsi="Times New Roman" w:cs="Times New Roman"/>
                <w:b/>
                <w:bCs/>
                <w:sz w:val="20"/>
                <w:szCs w:val="20"/>
                <w:lang w:val="en-US"/>
              </w:rPr>
            </w:pPr>
          </w:p>
        </w:tc>
        <w:tc>
          <w:tcPr>
            <w:tcW w:w="846" w:type="dxa"/>
            <w:tcBorders>
              <w:top w:val="single" w:sz="4" w:space="0" w:color="000000"/>
              <w:bottom w:val="single" w:sz="4" w:space="0" w:color="000000"/>
            </w:tcBorders>
            <w:shd w:val="clear" w:color="auto" w:fill="auto"/>
            <w:vAlign w:val="bottom"/>
          </w:tcPr>
          <w:p w14:paraId="0D22B067" w14:textId="77777777" w:rsidR="00A24A7D" w:rsidRPr="00957FDB" w:rsidRDefault="00A24A7D" w:rsidP="00A24A7D">
            <w:pPr>
              <w:tabs>
                <w:tab w:val="decimal" w:pos="657"/>
              </w:tabs>
              <w:snapToGrid w:val="0"/>
              <w:spacing w:line="240" w:lineRule="exact"/>
              <w:ind w:left="-106" w:right="-113"/>
              <w:rPr>
                <w:b/>
                <w:bCs/>
                <w:sz w:val="20"/>
                <w:szCs w:val="20"/>
              </w:rPr>
            </w:pPr>
            <w:r w:rsidRPr="00957FDB">
              <w:rPr>
                <w:b/>
                <w:bCs/>
                <w:sz w:val="20"/>
                <w:szCs w:val="20"/>
              </w:rPr>
              <w:t>120,653</w:t>
            </w:r>
          </w:p>
        </w:tc>
        <w:tc>
          <w:tcPr>
            <w:tcW w:w="236" w:type="dxa"/>
            <w:shd w:val="clear" w:color="auto" w:fill="auto"/>
            <w:vAlign w:val="bottom"/>
          </w:tcPr>
          <w:p w14:paraId="06D61166" w14:textId="77777777" w:rsidR="00A24A7D" w:rsidRPr="00957FDB" w:rsidRDefault="00A24A7D" w:rsidP="00A24A7D">
            <w:pPr>
              <w:pStyle w:val="BodyText"/>
              <w:tabs>
                <w:tab w:val="decimal" w:pos="657"/>
              </w:tabs>
              <w:snapToGrid w:val="0"/>
              <w:spacing w:line="240" w:lineRule="atLeast"/>
              <w:ind w:right="-113"/>
              <w:jc w:val="left"/>
              <w:rPr>
                <w:rFonts w:cs="Times New Roman"/>
                <w:b/>
                <w:bCs/>
                <w:color w:val="auto"/>
                <w:sz w:val="20"/>
                <w:szCs w:val="20"/>
                <w:lang w:val="en-US"/>
              </w:rPr>
            </w:pPr>
          </w:p>
        </w:tc>
        <w:tc>
          <w:tcPr>
            <w:tcW w:w="846" w:type="dxa"/>
            <w:tcBorders>
              <w:top w:val="single" w:sz="4" w:space="0" w:color="000000"/>
              <w:bottom w:val="single" w:sz="4" w:space="0" w:color="000000"/>
            </w:tcBorders>
            <w:shd w:val="clear" w:color="auto" w:fill="auto"/>
            <w:vAlign w:val="bottom"/>
          </w:tcPr>
          <w:p w14:paraId="5D662F73" w14:textId="77777777" w:rsidR="00A24A7D" w:rsidRPr="00957FDB" w:rsidRDefault="00A24A7D" w:rsidP="00A24A7D">
            <w:pPr>
              <w:tabs>
                <w:tab w:val="decimal" w:pos="657"/>
              </w:tabs>
              <w:snapToGrid w:val="0"/>
              <w:spacing w:line="240" w:lineRule="exact"/>
              <w:ind w:right="-113"/>
              <w:rPr>
                <w:b/>
                <w:bCs/>
                <w:sz w:val="20"/>
                <w:szCs w:val="20"/>
              </w:rPr>
            </w:pPr>
            <w:r w:rsidRPr="00957FDB">
              <w:rPr>
                <w:b/>
                <w:bCs/>
                <w:sz w:val="20"/>
                <w:szCs w:val="20"/>
              </w:rPr>
              <w:t>136,622</w:t>
            </w:r>
          </w:p>
        </w:tc>
      </w:tr>
      <w:tr w:rsidR="00A24A7D" w:rsidRPr="00957FDB" w14:paraId="36F2F856" w14:textId="77777777" w:rsidTr="00753E83">
        <w:trPr>
          <w:gridAfter w:val="1"/>
          <w:wAfter w:w="7" w:type="dxa"/>
          <w:cantSplit/>
          <w:trHeight w:val="258"/>
        </w:trPr>
        <w:tc>
          <w:tcPr>
            <w:tcW w:w="3032" w:type="dxa"/>
            <w:shd w:val="clear" w:color="auto" w:fill="auto"/>
            <w:vAlign w:val="bottom"/>
          </w:tcPr>
          <w:p w14:paraId="43E73E04" w14:textId="77777777" w:rsidR="00A24A7D" w:rsidRPr="00957FDB" w:rsidRDefault="00A24A7D" w:rsidP="0026051C">
            <w:pPr>
              <w:snapToGrid w:val="0"/>
              <w:spacing w:line="240" w:lineRule="atLeast"/>
              <w:ind w:left="74" w:right="-197"/>
              <w:rPr>
                <w:b/>
                <w:bCs/>
                <w:sz w:val="20"/>
                <w:szCs w:val="20"/>
              </w:rPr>
            </w:pPr>
          </w:p>
        </w:tc>
        <w:tc>
          <w:tcPr>
            <w:tcW w:w="850" w:type="dxa"/>
            <w:tcBorders>
              <w:top w:val="single" w:sz="4" w:space="0" w:color="000000"/>
            </w:tcBorders>
            <w:shd w:val="clear" w:color="auto" w:fill="auto"/>
            <w:vAlign w:val="bottom"/>
          </w:tcPr>
          <w:p w14:paraId="19430B47" w14:textId="77777777" w:rsidR="00A24A7D" w:rsidRPr="00957FDB" w:rsidRDefault="00A24A7D" w:rsidP="00A24A7D">
            <w:pPr>
              <w:tabs>
                <w:tab w:val="decimal" w:pos="650"/>
              </w:tabs>
              <w:snapToGrid w:val="0"/>
              <w:spacing w:line="240" w:lineRule="atLeast"/>
              <w:ind w:right="-113"/>
              <w:rPr>
                <w:sz w:val="20"/>
                <w:szCs w:val="20"/>
                <w:lang w:val="en-GB"/>
              </w:rPr>
            </w:pPr>
          </w:p>
        </w:tc>
        <w:tc>
          <w:tcPr>
            <w:tcW w:w="236" w:type="dxa"/>
            <w:shd w:val="clear" w:color="auto" w:fill="auto"/>
            <w:vAlign w:val="bottom"/>
          </w:tcPr>
          <w:p w14:paraId="3C1464E1" w14:textId="77777777" w:rsidR="00A24A7D" w:rsidRPr="00957FDB" w:rsidRDefault="00A24A7D" w:rsidP="00A24A7D">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tcBorders>
              <w:top w:val="single" w:sz="4" w:space="0" w:color="000000"/>
            </w:tcBorders>
            <w:shd w:val="clear" w:color="auto" w:fill="auto"/>
            <w:vAlign w:val="bottom"/>
          </w:tcPr>
          <w:p w14:paraId="756EED84" w14:textId="77777777" w:rsidR="00A24A7D" w:rsidRPr="00957FDB" w:rsidRDefault="00A24A7D" w:rsidP="00A24A7D">
            <w:pPr>
              <w:tabs>
                <w:tab w:val="decimal" w:pos="560"/>
              </w:tabs>
              <w:snapToGrid w:val="0"/>
              <w:spacing w:line="240" w:lineRule="atLeast"/>
              <w:ind w:right="-113"/>
              <w:rPr>
                <w:sz w:val="20"/>
                <w:szCs w:val="20"/>
                <w:lang w:val="en-GB"/>
              </w:rPr>
            </w:pPr>
          </w:p>
        </w:tc>
        <w:tc>
          <w:tcPr>
            <w:tcW w:w="236" w:type="dxa"/>
            <w:shd w:val="clear" w:color="auto" w:fill="auto"/>
            <w:vAlign w:val="bottom"/>
          </w:tcPr>
          <w:p w14:paraId="3B9AE2BB" w14:textId="77777777" w:rsidR="00A24A7D" w:rsidRPr="00957FDB" w:rsidRDefault="00A24A7D" w:rsidP="00A24A7D">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9" w:type="dxa"/>
            <w:tcBorders>
              <w:top w:val="single" w:sz="4" w:space="0" w:color="000000"/>
            </w:tcBorders>
            <w:shd w:val="clear" w:color="auto" w:fill="auto"/>
            <w:vAlign w:val="bottom"/>
          </w:tcPr>
          <w:p w14:paraId="3FF8EA7D" w14:textId="77777777" w:rsidR="00A24A7D" w:rsidRPr="00957FDB" w:rsidRDefault="00A24A7D" w:rsidP="00A24A7D">
            <w:pPr>
              <w:tabs>
                <w:tab w:val="decimal" w:pos="650"/>
              </w:tabs>
              <w:snapToGrid w:val="0"/>
              <w:spacing w:line="240" w:lineRule="atLeast"/>
              <w:ind w:right="-113"/>
              <w:rPr>
                <w:sz w:val="20"/>
                <w:szCs w:val="20"/>
                <w:lang w:val="en-GB"/>
              </w:rPr>
            </w:pPr>
          </w:p>
        </w:tc>
        <w:tc>
          <w:tcPr>
            <w:tcW w:w="236" w:type="dxa"/>
            <w:shd w:val="clear" w:color="auto" w:fill="auto"/>
            <w:vAlign w:val="bottom"/>
          </w:tcPr>
          <w:p w14:paraId="4B488CFC" w14:textId="77777777" w:rsidR="00A24A7D" w:rsidRPr="00957FDB" w:rsidRDefault="00A24A7D" w:rsidP="00A24A7D">
            <w:pPr>
              <w:pStyle w:val="BodyTextIndent2"/>
              <w:tabs>
                <w:tab w:val="decimal" w:pos="639"/>
              </w:tabs>
              <w:snapToGrid w:val="0"/>
              <w:spacing w:line="240" w:lineRule="exact"/>
              <w:ind w:left="-113" w:right="-113"/>
              <w:jc w:val="left"/>
              <w:rPr>
                <w:rFonts w:ascii="Times New Roman" w:hAnsi="Times New Roman" w:cs="Times New Roman"/>
                <w:sz w:val="20"/>
                <w:szCs w:val="20"/>
                <w:lang w:val="en-US"/>
              </w:rPr>
            </w:pPr>
          </w:p>
        </w:tc>
        <w:tc>
          <w:tcPr>
            <w:tcW w:w="846" w:type="dxa"/>
            <w:tcBorders>
              <w:top w:val="single" w:sz="4" w:space="0" w:color="000000"/>
            </w:tcBorders>
            <w:shd w:val="clear" w:color="auto" w:fill="auto"/>
            <w:vAlign w:val="bottom"/>
          </w:tcPr>
          <w:p w14:paraId="395575A4" w14:textId="77777777" w:rsidR="00A24A7D" w:rsidRPr="00957FDB" w:rsidRDefault="00A24A7D" w:rsidP="00A24A7D">
            <w:pPr>
              <w:tabs>
                <w:tab w:val="decimal" w:pos="661"/>
              </w:tabs>
              <w:snapToGrid w:val="0"/>
              <w:spacing w:line="240" w:lineRule="exact"/>
              <w:ind w:right="-113"/>
              <w:rPr>
                <w:sz w:val="20"/>
                <w:szCs w:val="20"/>
              </w:rPr>
            </w:pPr>
          </w:p>
        </w:tc>
        <w:tc>
          <w:tcPr>
            <w:tcW w:w="236" w:type="dxa"/>
            <w:shd w:val="clear" w:color="auto" w:fill="auto"/>
            <w:vAlign w:val="bottom"/>
          </w:tcPr>
          <w:p w14:paraId="1E8EE31B" w14:textId="77777777" w:rsidR="00A24A7D" w:rsidRPr="00957FDB" w:rsidRDefault="00A24A7D" w:rsidP="00A24A7D">
            <w:pPr>
              <w:pStyle w:val="BodyText"/>
              <w:tabs>
                <w:tab w:val="decimal" w:pos="510"/>
              </w:tabs>
              <w:snapToGrid w:val="0"/>
              <w:spacing w:line="240" w:lineRule="atLeast"/>
              <w:ind w:left="-113" w:right="-113"/>
              <w:jc w:val="left"/>
              <w:rPr>
                <w:rFonts w:cs="Times New Roman"/>
                <w:color w:val="auto"/>
                <w:sz w:val="20"/>
                <w:szCs w:val="20"/>
                <w:lang w:val="en-US"/>
              </w:rPr>
            </w:pPr>
          </w:p>
        </w:tc>
        <w:tc>
          <w:tcPr>
            <w:tcW w:w="846" w:type="dxa"/>
            <w:tcBorders>
              <w:top w:val="single" w:sz="4" w:space="0" w:color="000000"/>
            </w:tcBorders>
            <w:shd w:val="clear" w:color="auto" w:fill="auto"/>
            <w:vAlign w:val="bottom"/>
          </w:tcPr>
          <w:p w14:paraId="6AAB4412" w14:textId="77777777" w:rsidR="00A24A7D" w:rsidRPr="00957FDB" w:rsidRDefault="00A24A7D" w:rsidP="00A24A7D">
            <w:pPr>
              <w:tabs>
                <w:tab w:val="decimal" w:pos="657"/>
              </w:tabs>
              <w:snapToGrid w:val="0"/>
              <w:spacing w:line="240" w:lineRule="exact"/>
              <w:ind w:right="-113"/>
              <w:rPr>
                <w:sz w:val="20"/>
                <w:szCs w:val="20"/>
              </w:rPr>
            </w:pPr>
          </w:p>
        </w:tc>
        <w:tc>
          <w:tcPr>
            <w:tcW w:w="236" w:type="dxa"/>
            <w:shd w:val="clear" w:color="auto" w:fill="auto"/>
            <w:vAlign w:val="bottom"/>
          </w:tcPr>
          <w:p w14:paraId="475F4865" w14:textId="77777777" w:rsidR="00A24A7D" w:rsidRPr="00957FDB" w:rsidRDefault="00A24A7D" w:rsidP="00A24A7D">
            <w:pPr>
              <w:pStyle w:val="BodyText"/>
              <w:tabs>
                <w:tab w:val="decimal" w:pos="657"/>
              </w:tabs>
              <w:snapToGrid w:val="0"/>
              <w:spacing w:line="240" w:lineRule="atLeast"/>
              <w:ind w:left="-113" w:right="-113"/>
              <w:rPr>
                <w:rFonts w:cs="Times New Roman"/>
                <w:color w:val="auto"/>
                <w:sz w:val="20"/>
                <w:szCs w:val="20"/>
                <w:lang w:val="en-US"/>
              </w:rPr>
            </w:pPr>
          </w:p>
        </w:tc>
        <w:tc>
          <w:tcPr>
            <w:tcW w:w="846" w:type="dxa"/>
            <w:tcBorders>
              <w:top w:val="single" w:sz="4" w:space="0" w:color="000000"/>
            </w:tcBorders>
            <w:shd w:val="clear" w:color="auto" w:fill="auto"/>
            <w:vAlign w:val="bottom"/>
          </w:tcPr>
          <w:p w14:paraId="2D692D13" w14:textId="77777777" w:rsidR="00A24A7D" w:rsidRPr="00957FDB" w:rsidRDefault="00A24A7D" w:rsidP="00A24A7D">
            <w:pPr>
              <w:tabs>
                <w:tab w:val="decimal" w:pos="657"/>
              </w:tabs>
              <w:snapToGrid w:val="0"/>
              <w:spacing w:line="240" w:lineRule="exact"/>
              <w:ind w:right="-113"/>
              <w:rPr>
                <w:sz w:val="20"/>
                <w:szCs w:val="20"/>
              </w:rPr>
            </w:pPr>
          </w:p>
        </w:tc>
      </w:tr>
      <w:tr w:rsidR="00A24A7D" w:rsidRPr="00957FDB" w14:paraId="2121BA30" w14:textId="77777777" w:rsidTr="00753E83">
        <w:trPr>
          <w:gridAfter w:val="1"/>
          <w:wAfter w:w="7" w:type="dxa"/>
          <w:cantSplit/>
          <w:trHeight w:val="258"/>
        </w:trPr>
        <w:tc>
          <w:tcPr>
            <w:tcW w:w="3032" w:type="dxa"/>
            <w:shd w:val="clear" w:color="auto" w:fill="auto"/>
            <w:vAlign w:val="bottom"/>
          </w:tcPr>
          <w:p w14:paraId="222DCB31" w14:textId="77777777" w:rsidR="00A24A7D" w:rsidRPr="00957FDB" w:rsidRDefault="00A24A7D" w:rsidP="0026051C">
            <w:pPr>
              <w:spacing w:line="240" w:lineRule="exact"/>
              <w:ind w:left="74" w:right="-197"/>
              <w:rPr>
                <w:sz w:val="20"/>
                <w:szCs w:val="20"/>
              </w:rPr>
            </w:pPr>
            <w:r w:rsidRPr="00957FDB">
              <w:rPr>
                <w:b/>
                <w:bCs/>
                <w:sz w:val="20"/>
                <w:szCs w:val="20"/>
              </w:rPr>
              <w:t>Foreign items</w:t>
            </w:r>
            <w:r w:rsidRPr="00957FDB">
              <w:rPr>
                <w:b/>
                <w:bCs/>
                <w:sz w:val="20"/>
                <w:szCs w:val="20"/>
                <w:cs/>
              </w:rPr>
              <w:t>:</w:t>
            </w:r>
          </w:p>
        </w:tc>
        <w:tc>
          <w:tcPr>
            <w:tcW w:w="850" w:type="dxa"/>
            <w:shd w:val="clear" w:color="auto" w:fill="auto"/>
            <w:vAlign w:val="bottom"/>
          </w:tcPr>
          <w:p w14:paraId="51D8E95F" w14:textId="77777777" w:rsidR="00A24A7D" w:rsidRPr="00957FDB" w:rsidRDefault="00A24A7D" w:rsidP="00A24A7D">
            <w:pPr>
              <w:tabs>
                <w:tab w:val="decimal" w:pos="650"/>
              </w:tabs>
              <w:snapToGrid w:val="0"/>
              <w:spacing w:line="240" w:lineRule="atLeast"/>
              <w:ind w:right="-113"/>
              <w:rPr>
                <w:sz w:val="20"/>
                <w:szCs w:val="20"/>
                <w:lang w:val="en-GB"/>
              </w:rPr>
            </w:pPr>
          </w:p>
        </w:tc>
        <w:tc>
          <w:tcPr>
            <w:tcW w:w="236" w:type="dxa"/>
            <w:shd w:val="clear" w:color="auto" w:fill="auto"/>
            <w:vAlign w:val="bottom"/>
          </w:tcPr>
          <w:p w14:paraId="097DC1CC" w14:textId="77777777" w:rsidR="00A24A7D" w:rsidRPr="00957FDB" w:rsidRDefault="00A24A7D" w:rsidP="00A24A7D">
            <w:pPr>
              <w:tabs>
                <w:tab w:val="decimal" w:pos="657"/>
              </w:tabs>
              <w:snapToGrid w:val="0"/>
              <w:spacing w:line="240" w:lineRule="atLeast"/>
              <w:ind w:left="-113" w:right="-113"/>
              <w:rPr>
                <w:sz w:val="20"/>
                <w:szCs w:val="20"/>
              </w:rPr>
            </w:pPr>
          </w:p>
        </w:tc>
        <w:tc>
          <w:tcPr>
            <w:tcW w:w="846" w:type="dxa"/>
            <w:shd w:val="clear" w:color="auto" w:fill="auto"/>
            <w:vAlign w:val="bottom"/>
          </w:tcPr>
          <w:p w14:paraId="3880723F" w14:textId="77777777" w:rsidR="00A24A7D" w:rsidRPr="00957FDB" w:rsidRDefault="00A24A7D" w:rsidP="00A24A7D">
            <w:pPr>
              <w:tabs>
                <w:tab w:val="decimal" w:pos="560"/>
              </w:tabs>
              <w:snapToGrid w:val="0"/>
              <w:spacing w:line="240" w:lineRule="atLeast"/>
              <w:ind w:right="-113"/>
              <w:rPr>
                <w:sz w:val="20"/>
                <w:szCs w:val="20"/>
                <w:lang w:val="en-GB"/>
              </w:rPr>
            </w:pPr>
          </w:p>
        </w:tc>
        <w:tc>
          <w:tcPr>
            <w:tcW w:w="236" w:type="dxa"/>
            <w:shd w:val="clear" w:color="auto" w:fill="auto"/>
            <w:vAlign w:val="bottom"/>
          </w:tcPr>
          <w:p w14:paraId="32ABAB23" w14:textId="77777777" w:rsidR="00A24A7D" w:rsidRPr="00957FDB" w:rsidRDefault="00A24A7D" w:rsidP="00A24A7D">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9" w:type="dxa"/>
            <w:shd w:val="clear" w:color="auto" w:fill="auto"/>
            <w:vAlign w:val="bottom"/>
          </w:tcPr>
          <w:p w14:paraId="7ED125CB" w14:textId="77777777" w:rsidR="00A24A7D" w:rsidRPr="00957FDB" w:rsidRDefault="00A24A7D" w:rsidP="00A24A7D">
            <w:pPr>
              <w:tabs>
                <w:tab w:val="decimal" w:pos="650"/>
              </w:tabs>
              <w:snapToGrid w:val="0"/>
              <w:spacing w:line="240" w:lineRule="atLeast"/>
              <w:ind w:right="-113"/>
              <w:rPr>
                <w:sz w:val="20"/>
                <w:szCs w:val="20"/>
                <w:lang w:val="en-GB"/>
              </w:rPr>
            </w:pPr>
          </w:p>
        </w:tc>
        <w:tc>
          <w:tcPr>
            <w:tcW w:w="236" w:type="dxa"/>
            <w:shd w:val="clear" w:color="auto" w:fill="auto"/>
            <w:vAlign w:val="bottom"/>
          </w:tcPr>
          <w:p w14:paraId="38A3D2E9" w14:textId="77777777" w:rsidR="00A24A7D" w:rsidRPr="00957FDB" w:rsidRDefault="00A24A7D" w:rsidP="00A24A7D">
            <w:pPr>
              <w:pStyle w:val="BodyText"/>
              <w:tabs>
                <w:tab w:val="decimal" w:pos="639"/>
              </w:tabs>
              <w:snapToGrid w:val="0"/>
              <w:spacing w:line="240" w:lineRule="exact"/>
              <w:ind w:left="-113" w:right="-113"/>
              <w:jc w:val="left"/>
              <w:rPr>
                <w:rFonts w:cs="Times New Roman"/>
                <w:color w:val="auto"/>
                <w:sz w:val="20"/>
                <w:szCs w:val="20"/>
                <w:lang w:val="en-US"/>
              </w:rPr>
            </w:pPr>
          </w:p>
        </w:tc>
        <w:tc>
          <w:tcPr>
            <w:tcW w:w="846" w:type="dxa"/>
            <w:shd w:val="clear" w:color="auto" w:fill="auto"/>
            <w:vAlign w:val="bottom"/>
          </w:tcPr>
          <w:p w14:paraId="7FDEF95A" w14:textId="77777777" w:rsidR="00A24A7D" w:rsidRPr="00957FDB" w:rsidRDefault="00A24A7D" w:rsidP="00A24A7D">
            <w:pPr>
              <w:tabs>
                <w:tab w:val="decimal" w:pos="661"/>
              </w:tabs>
              <w:snapToGrid w:val="0"/>
              <w:spacing w:line="240" w:lineRule="exact"/>
              <w:ind w:right="-113"/>
              <w:rPr>
                <w:sz w:val="20"/>
                <w:szCs w:val="20"/>
              </w:rPr>
            </w:pPr>
          </w:p>
        </w:tc>
        <w:tc>
          <w:tcPr>
            <w:tcW w:w="236" w:type="dxa"/>
            <w:shd w:val="clear" w:color="auto" w:fill="auto"/>
            <w:vAlign w:val="bottom"/>
          </w:tcPr>
          <w:p w14:paraId="2810E131" w14:textId="77777777" w:rsidR="00A24A7D" w:rsidRPr="00957FDB" w:rsidRDefault="00A24A7D" w:rsidP="00A24A7D">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14:paraId="2A9BD311" w14:textId="77777777" w:rsidR="00A24A7D" w:rsidRPr="00957FDB" w:rsidRDefault="00A24A7D" w:rsidP="00A24A7D">
            <w:pPr>
              <w:tabs>
                <w:tab w:val="decimal" w:pos="657"/>
              </w:tabs>
              <w:snapToGrid w:val="0"/>
              <w:spacing w:line="240" w:lineRule="exact"/>
              <w:ind w:right="-113"/>
              <w:rPr>
                <w:sz w:val="20"/>
                <w:szCs w:val="20"/>
              </w:rPr>
            </w:pPr>
          </w:p>
        </w:tc>
        <w:tc>
          <w:tcPr>
            <w:tcW w:w="236" w:type="dxa"/>
            <w:shd w:val="clear" w:color="auto" w:fill="auto"/>
            <w:vAlign w:val="bottom"/>
          </w:tcPr>
          <w:p w14:paraId="36FD0AD8" w14:textId="77777777" w:rsidR="00A24A7D" w:rsidRPr="00957FDB" w:rsidRDefault="00A24A7D" w:rsidP="00A24A7D">
            <w:pPr>
              <w:tabs>
                <w:tab w:val="decimal" w:pos="657"/>
              </w:tabs>
              <w:snapToGrid w:val="0"/>
              <w:spacing w:line="240" w:lineRule="atLeast"/>
              <w:ind w:left="-113" w:right="-113"/>
              <w:rPr>
                <w:sz w:val="20"/>
                <w:szCs w:val="20"/>
              </w:rPr>
            </w:pPr>
          </w:p>
        </w:tc>
        <w:tc>
          <w:tcPr>
            <w:tcW w:w="846" w:type="dxa"/>
            <w:shd w:val="clear" w:color="auto" w:fill="auto"/>
            <w:vAlign w:val="bottom"/>
          </w:tcPr>
          <w:p w14:paraId="2495C7E1" w14:textId="77777777" w:rsidR="00A24A7D" w:rsidRPr="00957FDB" w:rsidRDefault="00A24A7D" w:rsidP="00A24A7D">
            <w:pPr>
              <w:tabs>
                <w:tab w:val="decimal" w:pos="657"/>
              </w:tabs>
              <w:snapToGrid w:val="0"/>
              <w:spacing w:line="240" w:lineRule="exact"/>
              <w:ind w:right="-113"/>
              <w:rPr>
                <w:sz w:val="20"/>
                <w:szCs w:val="20"/>
              </w:rPr>
            </w:pPr>
          </w:p>
        </w:tc>
      </w:tr>
      <w:tr w:rsidR="00A24A7D" w:rsidRPr="00957FDB" w14:paraId="56A32361" w14:textId="77777777" w:rsidTr="00753E83">
        <w:trPr>
          <w:gridAfter w:val="1"/>
          <w:wAfter w:w="7" w:type="dxa"/>
          <w:cantSplit/>
          <w:trHeight w:val="258"/>
        </w:trPr>
        <w:tc>
          <w:tcPr>
            <w:tcW w:w="3032" w:type="dxa"/>
            <w:shd w:val="clear" w:color="auto" w:fill="auto"/>
            <w:vAlign w:val="bottom"/>
          </w:tcPr>
          <w:p w14:paraId="25F086CD" w14:textId="77777777" w:rsidR="00A24A7D" w:rsidRPr="00957FDB" w:rsidRDefault="00A24A7D" w:rsidP="0026051C">
            <w:pPr>
              <w:spacing w:line="240" w:lineRule="atLeast"/>
              <w:ind w:left="74" w:right="-197"/>
              <w:rPr>
                <w:sz w:val="20"/>
                <w:szCs w:val="20"/>
              </w:rPr>
            </w:pPr>
            <w:r w:rsidRPr="00957FDB">
              <w:rPr>
                <w:sz w:val="20"/>
                <w:szCs w:val="20"/>
              </w:rPr>
              <w:t>US Dollar</w:t>
            </w:r>
          </w:p>
        </w:tc>
        <w:tc>
          <w:tcPr>
            <w:tcW w:w="850" w:type="dxa"/>
            <w:shd w:val="clear" w:color="auto" w:fill="auto"/>
            <w:vAlign w:val="bottom"/>
          </w:tcPr>
          <w:p w14:paraId="17702544" w14:textId="77777777" w:rsidR="00A24A7D" w:rsidRPr="008A3B86" w:rsidRDefault="00A24A7D" w:rsidP="00A24A7D">
            <w:pPr>
              <w:tabs>
                <w:tab w:val="decimal" w:pos="650"/>
              </w:tabs>
              <w:snapToGrid w:val="0"/>
              <w:spacing w:line="260" w:lineRule="atLeast"/>
              <w:ind w:left="-113" w:right="-113"/>
              <w:rPr>
                <w:sz w:val="20"/>
                <w:szCs w:val="20"/>
                <w:lang w:val="en-GB"/>
              </w:rPr>
            </w:pPr>
            <w:r w:rsidRPr="008A3B86">
              <w:rPr>
                <w:sz w:val="20"/>
                <w:szCs w:val="20"/>
                <w:lang w:val="en-GB"/>
              </w:rPr>
              <w:t>34</w:t>
            </w:r>
            <w:r w:rsidR="00F53C7D" w:rsidRPr="008A3B86">
              <w:rPr>
                <w:sz w:val="20"/>
                <w:szCs w:val="20"/>
                <w:lang w:val="en-GB"/>
              </w:rPr>
              <w:t>5</w:t>
            </w:r>
          </w:p>
        </w:tc>
        <w:tc>
          <w:tcPr>
            <w:tcW w:w="236" w:type="dxa"/>
            <w:shd w:val="clear" w:color="auto" w:fill="auto"/>
            <w:vAlign w:val="bottom"/>
          </w:tcPr>
          <w:p w14:paraId="44525D6C" w14:textId="77777777" w:rsidR="00A24A7D" w:rsidRPr="008A3B86" w:rsidRDefault="00A24A7D" w:rsidP="00A24A7D">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14:paraId="26D6C929" w14:textId="77777777" w:rsidR="00A24A7D" w:rsidRPr="008A3B86" w:rsidRDefault="00A24A7D" w:rsidP="008366B4">
            <w:pPr>
              <w:tabs>
                <w:tab w:val="decimal" w:pos="650"/>
              </w:tabs>
              <w:snapToGrid w:val="0"/>
              <w:spacing w:line="260" w:lineRule="atLeast"/>
              <w:ind w:left="-113" w:right="-113"/>
              <w:rPr>
                <w:sz w:val="20"/>
                <w:szCs w:val="20"/>
                <w:lang w:val="en-GB"/>
              </w:rPr>
            </w:pPr>
            <w:r w:rsidRPr="008A3B86">
              <w:rPr>
                <w:sz w:val="20"/>
                <w:szCs w:val="20"/>
                <w:lang w:val="en-GB"/>
              </w:rPr>
              <w:t>4,62</w:t>
            </w:r>
            <w:r w:rsidR="00190F4B">
              <w:rPr>
                <w:sz w:val="20"/>
                <w:szCs w:val="20"/>
                <w:lang w:val="en-GB"/>
              </w:rPr>
              <w:t>2</w:t>
            </w:r>
          </w:p>
        </w:tc>
        <w:tc>
          <w:tcPr>
            <w:tcW w:w="236" w:type="dxa"/>
            <w:shd w:val="clear" w:color="auto" w:fill="auto"/>
            <w:vAlign w:val="bottom"/>
          </w:tcPr>
          <w:p w14:paraId="18EFE3F7" w14:textId="77777777" w:rsidR="00A24A7D" w:rsidRPr="008A3B86" w:rsidRDefault="00A24A7D" w:rsidP="00A24A7D">
            <w:pPr>
              <w:pStyle w:val="BodyText"/>
              <w:tabs>
                <w:tab w:val="decimal" w:pos="657"/>
              </w:tabs>
              <w:snapToGrid w:val="0"/>
              <w:spacing w:line="240" w:lineRule="atLeast"/>
              <w:ind w:left="-113" w:right="-113"/>
              <w:jc w:val="left"/>
              <w:rPr>
                <w:rFonts w:cs="Times New Roman"/>
                <w:color w:val="auto"/>
                <w:sz w:val="20"/>
                <w:szCs w:val="20"/>
                <w:lang w:val="en-US"/>
              </w:rPr>
            </w:pPr>
          </w:p>
        </w:tc>
        <w:tc>
          <w:tcPr>
            <w:tcW w:w="849" w:type="dxa"/>
            <w:shd w:val="clear" w:color="auto" w:fill="auto"/>
            <w:vAlign w:val="bottom"/>
          </w:tcPr>
          <w:p w14:paraId="46094BCE" w14:textId="77777777" w:rsidR="00A24A7D" w:rsidRPr="008A3B86" w:rsidRDefault="00F53C7D" w:rsidP="00A24A7D">
            <w:pPr>
              <w:tabs>
                <w:tab w:val="decimal" w:pos="650"/>
              </w:tabs>
              <w:snapToGrid w:val="0"/>
              <w:spacing w:line="260" w:lineRule="atLeast"/>
              <w:ind w:left="-113" w:right="-113"/>
              <w:rPr>
                <w:sz w:val="20"/>
                <w:szCs w:val="20"/>
                <w:lang w:val="en-GB"/>
              </w:rPr>
            </w:pPr>
            <w:r w:rsidRPr="008A3B86">
              <w:rPr>
                <w:sz w:val="20"/>
                <w:szCs w:val="20"/>
                <w:lang w:val="en-GB"/>
              </w:rPr>
              <w:t>4,96</w:t>
            </w:r>
            <w:r w:rsidR="00190F4B">
              <w:rPr>
                <w:sz w:val="20"/>
                <w:szCs w:val="20"/>
                <w:lang w:val="en-GB"/>
              </w:rPr>
              <w:t>7</w:t>
            </w:r>
          </w:p>
        </w:tc>
        <w:tc>
          <w:tcPr>
            <w:tcW w:w="236" w:type="dxa"/>
            <w:shd w:val="clear" w:color="auto" w:fill="auto"/>
            <w:vAlign w:val="bottom"/>
          </w:tcPr>
          <w:p w14:paraId="6DADE5D7" w14:textId="77777777" w:rsidR="00A24A7D" w:rsidRPr="00957FDB" w:rsidRDefault="00A24A7D" w:rsidP="00A24A7D">
            <w:pPr>
              <w:pStyle w:val="BodyText"/>
              <w:tabs>
                <w:tab w:val="decimal" w:pos="657"/>
              </w:tabs>
              <w:snapToGrid w:val="0"/>
              <w:spacing w:line="240" w:lineRule="atLeast"/>
              <w:ind w:left="-113" w:right="-113"/>
              <w:rPr>
                <w:rFonts w:cs="Times New Roman"/>
                <w:color w:val="auto"/>
                <w:sz w:val="20"/>
                <w:szCs w:val="20"/>
                <w:lang w:val="en-US"/>
              </w:rPr>
            </w:pPr>
          </w:p>
        </w:tc>
        <w:tc>
          <w:tcPr>
            <w:tcW w:w="846" w:type="dxa"/>
            <w:shd w:val="clear" w:color="auto" w:fill="auto"/>
            <w:vAlign w:val="bottom"/>
          </w:tcPr>
          <w:p w14:paraId="4357584D" w14:textId="77777777" w:rsidR="00A24A7D" w:rsidRPr="00957FDB" w:rsidRDefault="00A24A7D" w:rsidP="00A24A7D">
            <w:pPr>
              <w:tabs>
                <w:tab w:val="decimal" w:pos="661"/>
              </w:tabs>
              <w:snapToGrid w:val="0"/>
              <w:spacing w:line="240" w:lineRule="exact"/>
              <w:ind w:right="-113"/>
              <w:rPr>
                <w:sz w:val="20"/>
                <w:szCs w:val="20"/>
              </w:rPr>
            </w:pPr>
            <w:r w:rsidRPr="00957FDB">
              <w:rPr>
                <w:sz w:val="20"/>
                <w:szCs w:val="20"/>
              </w:rPr>
              <w:t>466</w:t>
            </w:r>
          </w:p>
        </w:tc>
        <w:tc>
          <w:tcPr>
            <w:tcW w:w="236" w:type="dxa"/>
            <w:shd w:val="clear" w:color="auto" w:fill="auto"/>
            <w:vAlign w:val="bottom"/>
          </w:tcPr>
          <w:p w14:paraId="08E34ABB" w14:textId="77777777" w:rsidR="00A24A7D" w:rsidRPr="00957FDB" w:rsidRDefault="00A24A7D" w:rsidP="00A24A7D">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14:paraId="12B6A9B9" w14:textId="77777777" w:rsidR="00A24A7D" w:rsidRPr="00957FDB" w:rsidRDefault="00A24A7D" w:rsidP="00A24A7D">
            <w:pPr>
              <w:tabs>
                <w:tab w:val="decimal" w:pos="648"/>
              </w:tabs>
              <w:snapToGrid w:val="0"/>
              <w:spacing w:line="240" w:lineRule="exact"/>
              <w:ind w:right="-113"/>
              <w:rPr>
                <w:sz w:val="20"/>
                <w:szCs w:val="20"/>
              </w:rPr>
            </w:pPr>
            <w:r w:rsidRPr="00957FDB">
              <w:rPr>
                <w:sz w:val="20"/>
                <w:szCs w:val="20"/>
              </w:rPr>
              <w:t>4,910</w:t>
            </w:r>
          </w:p>
        </w:tc>
        <w:tc>
          <w:tcPr>
            <w:tcW w:w="236" w:type="dxa"/>
            <w:shd w:val="clear" w:color="auto" w:fill="auto"/>
            <w:vAlign w:val="bottom"/>
          </w:tcPr>
          <w:p w14:paraId="0499E41E" w14:textId="77777777" w:rsidR="00A24A7D" w:rsidRPr="00957FDB" w:rsidRDefault="00A24A7D" w:rsidP="00A24A7D">
            <w:pPr>
              <w:pStyle w:val="BodyText"/>
              <w:tabs>
                <w:tab w:val="decimal" w:pos="657"/>
              </w:tabs>
              <w:snapToGrid w:val="0"/>
              <w:spacing w:line="240" w:lineRule="atLeast"/>
              <w:ind w:left="-113" w:right="-113"/>
              <w:jc w:val="left"/>
              <w:rPr>
                <w:rFonts w:cs="Times New Roman"/>
                <w:color w:val="auto"/>
                <w:sz w:val="20"/>
                <w:szCs w:val="20"/>
                <w:lang w:val="en-US"/>
              </w:rPr>
            </w:pPr>
          </w:p>
        </w:tc>
        <w:tc>
          <w:tcPr>
            <w:tcW w:w="846" w:type="dxa"/>
            <w:shd w:val="clear" w:color="auto" w:fill="auto"/>
            <w:vAlign w:val="bottom"/>
          </w:tcPr>
          <w:p w14:paraId="1ED1186F" w14:textId="77777777" w:rsidR="00A24A7D" w:rsidRPr="00957FDB" w:rsidRDefault="00A24A7D" w:rsidP="00A24A7D">
            <w:pPr>
              <w:tabs>
                <w:tab w:val="decimal" w:pos="657"/>
              </w:tabs>
              <w:snapToGrid w:val="0"/>
              <w:spacing w:line="240" w:lineRule="exact"/>
              <w:ind w:right="-113"/>
              <w:rPr>
                <w:sz w:val="20"/>
                <w:szCs w:val="20"/>
              </w:rPr>
            </w:pPr>
            <w:r w:rsidRPr="00957FDB">
              <w:rPr>
                <w:sz w:val="20"/>
                <w:szCs w:val="20"/>
              </w:rPr>
              <w:t>5,376</w:t>
            </w:r>
          </w:p>
        </w:tc>
      </w:tr>
      <w:tr w:rsidR="00A24A7D" w:rsidRPr="00957FDB" w14:paraId="50094392" w14:textId="77777777" w:rsidTr="00753E83">
        <w:trPr>
          <w:gridAfter w:val="1"/>
          <w:wAfter w:w="7" w:type="dxa"/>
          <w:cantSplit/>
          <w:trHeight w:val="258"/>
        </w:trPr>
        <w:tc>
          <w:tcPr>
            <w:tcW w:w="3032" w:type="dxa"/>
            <w:shd w:val="clear" w:color="auto" w:fill="auto"/>
            <w:vAlign w:val="bottom"/>
          </w:tcPr>
          <w:p w14:paraId="4B911DE6" w14:textId="77777777" w:rsidR="00A24A7D" w:rsidRPr="00957FDB" w:rsidRDefault="00A24A7D" w:rsidP="0026051C">
            <w:pPr>
              <w:spacing w:line="240" w:lineRule="atLeast"/>
              <w:ind w:left="74" w:right="-197"/>
              <w:rPr>
                <w:sz w:val="20"/>
                <w:szCs w:val="20"/>
              </w:rPr>
            </w:pPr>
            <w:r w:rsidRPr="00957FDB">
              <w:rPr>
                <w:sz w:val="20"/>
                <w:szCs w:val="20"/>
              </w:rPr>
              <w:t>Euro</w:t>
            </w:r>
          </w:p>
        </w:tc>
        <w:tc>
          <w:tcPr>
            <w:tcW w:w="850" w:type="dxa"/>
            <w:shd w:val="clear" w:color="auto" w:fill="auto"/>
            <w:vAlign w:val="bottom"/>
          </w:tcPr>
          <w:p w14:paraId="1934DC58" w14:textId="77777777" w:rsidR="00A24A7D" w:rsidRPr="008A3B86" w:rsidRDefault="00A24A7D" w:rsidP="00A24A7D">
            <w:pPr>
              <w:tabs>
                <w:tab w:val="decimal" w:pos="650"/>
              </w:tabs>
              <w:snapToGrid w:val="0"/>
              <w:spacing w:line="260" w:lineRule="atLeast"/>
              <w:ind w:left="-113" w:right="-113"/>
              <w:rPr>
                <w:sz w:val="20"/>
                <w:szCs w:val="20"/>
                <w:lang w:val="en-GB"/>
              </w:rPr>
            </w:pPr>
            <w:r w:rsidRPr="008A3B86">
              <w:rPr>
                <w:sz w:val="20"/>
                <w:szCs w:val="20"/>
                <w:lang w:val="en-GB"/>
              </w:rPr>
              <w:t>46</w:t>
            </w:r>
          </w:p>
        </w:tc>
        <w:tc>
          <w:tcPr>
            <w:tcW w:w="236" w:type="dxa"/>
            <w:shd w:val="clear" w:color="auto" w:fill="auto"/>
            <w:vAlign w:val="bottom"/>
          </w:tcPr>
          <w:p w14:paraId="1BF5E301" w14:textId="77777777" w:rsidR="00A24A7D" w:rsidRPr="008A3B86" w:rsidRDefault="00A24A7D" w:rsidP="00A24A7D">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846" w:type="dxa"/>
            <w:shd w:val="clear" w:color="auto" w:fill="auto"/>
            <w:vAlign w:val="bottom"/>
          </w:tcPr>
          <w:p w14:paraId="43125855" w14:textId="77777777" w:rsidR="00A24A7D" w:rsidRPr="008A3B86" w:rsidRDefault="00A24A7D" w:rsidP="008366B4">
            <w:pPr>
              <w:tabs>
                <w:tab w:val="decimal" w:pos="454"/>
              </w:tabs>
              <w:snapToGrid w:val="0"/>
              <w:spacing w:line="240" w:lineRule="exact"/>
              <w:ind w:right="-113"/>
              <w:rPr>
                <w:sz w:val="20"/>
                <w:szCs w:val="20"/>
                <w:lang w:val="en-GB"/>
              </w:rPr>
            </w:pPr>
            <w:r w:rsidRPr="008A3B86">
              <w:rPr>
                <w:sz w:val="20"/>
                <w:szCs w:val="20"/>
              </w:rPr>
              <w:t>-</w:t>
            </w:r>
          </w:p>
        </w:tc>
        <w:tc>
          <w:tcPr>
            <w:tcW w:w="236" w:type="dxa"/>
            <w:shd w:val="clear" w:color="auto" w:fill="auto"/>
            <w:vAlign w:val="bottom"/>
          </w:tcPr>
          <w:p w14:paraId="31D38CD9" w14:textId="77777777" w:rsidR="00A24A7D" w:rsidRPr="008A3B86" w:rsidRDefault="00A24A7D" w:rsidP="00A24A7D">
            <w:pPr>
              <w:pStyle w:val="BodyText"/>
              <w:tabs>
                <w:tab w:val="decimal" w:pos="380"/>
                <w:tab w:val="decimal" w:pos="504"/>
              </w:tabs>
              <w:snapToGrid w:val="0"/>
              <w:spacing w:line="240" w:lineRule="atLeast"/>
              <w:ind w:right="-113"/>
              <w:jc w:val="left"/>
              <w:rPr>
                <w:rFonts w:cs="Times New Roman"/>
                <w:color w:val="auto"/>
                <w:sz w:val="20"/>
                <w:szCs w:val="20"/>
                <w:lang w:val="en-GB"/>
              </w:rPr>
            </w:pPr>
          </w:p>
        </w:tc>
        <w:tc>
          <w:tcPr>
            <w:tcW w:w="849" w:type="dxa"/>
            <w:shd w:val="clear" w:color="auto" w:fill="auto"/>
            <w:vAlign w:val="bottom"/>
          </w:tcPr>
          <w:p w14:paraId="1BCF1DC0" w14:textId="77777777" w:rsidR="00A24A7D" w:rsidRPr="008A3B86" w:rsidRDefault="00A24A7D" w:rsidP="00A24A7D">
            <w:pPr>
              <w:tabs>
                <w:tab w:val="decimal" w:pos="650"/>
              </w:tabs>
              <w:snapToGrid w:val="0"/>
              <w:spacing w:line="260" w:lineRule="atLeast"/>
              <w:ind w:left="-113" w:right="-113"/>
              <w:rPr>
                <w:sz w:val="20"/>
                <w:szCs w:val="20"/>
                <w:lang w:val="en-GB"/>
              </w:rPr>
            </w:pPr>
            <w:r w:rsidRPr="008A3B86">
              <w:rPr>
                <w:sz w:val="20"/>
                <w:szCs w:val="20"/>
                <w:lang w:val="en-GB"/>
              </w:rPr>
              <w:t>46</w:t>
            </w:r>
          </w:p>
        </w:tc>
        <w:tc>
          <w:tcPr>
            <w:tcW w:w="236" w:type="dxa"/>
            <w:shd w:val="clear" w:color="auto" w:fill="auto"/>
            <w:vAlign w:val="bottom"/>
          </w:tcPr>
          <w:p w14:paraId="73B51C13" w14:textId="77777777" w:rsidR="00A24A7D" w:rsidRPr="00957FDB" w:rsidRDefault="00A24A7D" w:rsidP="00A24A7D">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46" w:type="dxa"/>
            <w:shd w:val="clear" w:color="auto" w:fill="auto"/>
            <w:vAlign w:val="bottom"/>
          </w:tcPr>
          <w:p w14:paraId="0602F021" w14:textId="77777777" w:rsidR="00A24A7D" w:rsidRPr="00957FDB" w:rsidRDefault="00A24A7D" w:rsidP="00A24A7D">
            <w:pPr>
              <w:tabs>
                <w:tab w:val="decimal" w:pos="661"/>
              </w:tabs>
              <w:snapToGrid w:val="0"/>
              <w:spacing w:line="240" w:lineRule="exact"/>
              <w:ind w:right="-113"/>
              <w:rPr>
                <w:sz w:val="20"/>
                <w:szCs w:val="20"/>
              </w:rPr>
            </w:pPr>
            <w:r w:rsidRPr="00957FDB">
              <w:rPr>
                <w:sz w:val="20"/>
                <w:szCs w:val="20"/>
              </w:rPr>
              <w:t>111</w:t>
            </w:r>
          </w:p>
        </w:tc>
        <w:tc>
          <w:tcPr>
            <w:tcW w:w="236" w:type="dxa"/>
            <w:shd w:val="clear" w:color="auto" w:fill="auto"/>
            <w:vAlign w:val="bottom"/>
          </w:tcPr>
          <w:p w14:paraId="39C2D2C4" w14:textId="77777777" w:rsidR="00A24A7D" w:rsidRPr="00957FDB" w:rsidRDefault="00A24A7D" w:rsidP="00A24A7D">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46" w:type="dxa"/>
            <w:shd w:val="clear" w:color="auto" w:fill="auto"/>
            <w:vAlign w:val="bottom"/>
          </w:tcPr>
          <w:p w14:paraId="021C8C90" w14:textId="77777777" w:rsidR="00A24A7D" w:rsidRPr="00957FDB" w:rsidRDefault="00A24A7D" w:rsidP="00A24A7D">
            <w:pPr>
              <w:tabs>
                <w:tab w:val="decimal" w:pos="454"/>
              </w:tabs>
              <w:snapToGrid w:val="0"/>
              <w:spacing w:line="240" w:lineRule="exact"/>
              <w:ind w:right="-113"/>
              <w:rPr>
                <w:sz w:val="20"/>
                <w:szCs w:val="20"/>
              </w:rPr>
            </w:pPr>
            <w:r w:rsidRPr="00957FDB">
              <w:rPr>
                <w:sz w:val="20"/>
                <w:szCs w:val="20"/>
              </w:rPr>
              <w:t>-</w:t>
            </w:r>
          </w:p>
        </w:tc>
        <w:tc>
          <w:tcPr>
            <w:tcW w:w="236" w:type="dxa"/>
            <w:shd w:val="clear" w:color="auto" w:fill="auto"/>
            <w:vAlign w:val="bottom"/>
          </w:tcPr>
          <w:p w14:paraId="1C491E3F" w14:textId="77777777" w:rsidR="00A24A7D" w:rsidRPr="00957FDB" w:rsidRDefault="00A24A7D" w:rsidP="00A24A7D">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46" w:type="dxa"/>
            <w:shd w:val="clear" w:color="auto" w:fill="auto"/>
            <w:vAlign w:val="bottom"/>
          </w:tcPr>
          <w:p w14:paraId="3C1A17A1" w14:textId="77777777" w:rsidR="00A24A7D" w:rsidRPr="00957FDB" w:rsidRDefault="00A24A7D" w:rsidP="00A24A7D">
            <w:pPr>
              <w:tabs>
                <w:tab w:val="decimal" w:pos="657"/>
              </w:tabs>
              <w:snapToGrid w:val="0"/>
              <w:spacing w:line="240" w:lineRule="exact"/>
              <w:ind w:right="-113"/>
              <w:rPr>
                <w:sz w:val="20"/>
                <w:szCs w:val="20"/>
              </w:rPr>
            </w:pPr>
            <w:r w:rsidRPr="00957FDB">
              <w:rPr>
                <w:sz w:val="20"/>
                <w:szCs w:val="20"/>
              </w:rPr>
              <w:t>111</w:t>
            </w:r>
          </w:p>
        </w:tc>
      </w:tr>
      <w:tr w:rsidR="00A24A7D" w:rsidRPr="00957FDB" w14:paraId="2722FC3F" w14:textId="77777777" w:rsidTr="00753E83">
        <w:trPr>
          <w:gridAfter w:val="1"/>
          <w:wAfter w:w="7" w:type="dxa"/>
          <w:cantSplit/>
          <w:trHeight w:val="258"/>
        </w:trPr>
        <w:tc>
          <w:tcPr>
            <w:tcW w:w="3032" w:type="dxa"/>
            <w:shd w:val="clear" w:color="auto" w:fill="auto"/>
            <w:vAlign w:val="bottom"/>
          </w:tcPr>
          <w:p w14:paraId="0E7207D7" w14:textId="77777777" w:rsidR="00A24A7D" w:rsidRPr="00957FDB" w:rsidRDefault="00A24A7D" w:rsidP="0026051C">
            <w:pPr>
              <w:spacing w:line="240" w:lineRule="atLeast"/>
              <w:ind w:left="74" w:right="-197"/>
              <w:rPr>
                <w:sz w:val="20"/>
                <w:szCs w:val="20"/>
              </w:rPr>
            </w:pPr>
            <w:r w:rsidRPr="00957FDB">
              <w:rPr>
                <w:sz w:val="20"/>
                <w:szCs w:val="20"/>
              </w:rPr>
              <w:t>Other currencies</w:t>
            </w:r>
          </w:p>
        </w:tc>
        <w:tc>
          <w:tcPr>
            <w:tcW w:w="850" w:type="dxa"/>
            <w:tcBorders>
              <w:bottom w:val="single" w:sz="4" w:space="0" w:color="000000"/>
            </w:tcBorders>
            <w:shd w:val="clear" w:color="auto" w:fill="auto"/>
            <w:vAlign w:val="bottom"/>
          </w:tcPr>
          <w:p w14:paraId="47A387BD" w14:textId="77777777" w:rsidR="00A24A7D" w:rsidRPr="008A3B86" w:rsidRDefault="00A24A7D" w:rsidP="00A24A7D">
            <w:pPr>
              <w:tabs>
                <w:tab w:val="decimal" w:pos="650"/>
              </w:tabs>
              <w:snapToGrid w:val="0"/>
              <w:spacing w:line="260" w:lineRule="atLeast"/>
              <w:ind w:right="-113"/>
              <w:rPr>
                <w:sz w:val="20"/>
                <w:szCs w:val="20"/>
                <w:lang w:val="en-GB"/>
              </w:rPr>
            </w:pPr>
            <w:r w:rsidRPr="008A3B86">
              <w:rPr>
                <w:sz w:val="20"/>
                <w:szCs w:val="20"/>
                <w:lang w:val="en-GB"/>
              </w:rPr>
              <w:t>2,38</w:t>
            </w:r>
            <w:r w:rsidR="00F53C7D" w:rsidRPr="008A3B86">
              <w:rPr>
                <w:sz w:val="20"/>
                <w:szCs w:val="20"/>
                <w:lang w:val="en-GB"/>
              </w:rPr>
              <w:t>7</w:t>
            </w:r>
          </w:p>
        </w:tc>
        <w:tc>
          <w:tcPr>
            <w:tcW w:w="236" w:type="dxa"/>
            <w:shd w:val="clear" w:color="auto" w:fill="auto"/>
            <w:vAlign w:val="bottom"/>
          </w:tcPr>
          <w:p w14:paraId="679B462F" w14:textId="77777777" w:rsidR="00A24A7D" w:rsidRPr="008A3B86" w:rsidRDefault="00A24A7D" w:rsidP="00A24A7D">
            <w:pPr>
              <w:pStyle w:val="BodyTextIndent2"/>
              <w:tabs>
                <w:tab w:val="decimal" w:pos="657"/>
              </w:tabs>
              <w:snapToGrid w:val="0"/>
              <w:spacing w:line="240" w:lineRule="atLeast"/>
              <w:ind w:left="0" w:right="-59"/>
              <w:jc w:val="left"/>
              <w:rPr>
                <w:rFonts w:ascii="Times New Roman" w:hAnsi="Times New Roman" w:cs="Times New Roman"/>
                <w:sz w:val="20"/>
                <w:szCs w:val="20"/>
                <w:lang w:val="en-US"/>
              </w:rPr>
            </w:pPr>
          </w:p>
        </w:tc>
        <w:tc>
          <w:tcPr>
            <w:tcW w:w="846" w:type="dxa"/>
            <w:tcBorders>
              <w:bottom w:val="single" w:sz="4" w:space="0" w:color="000000"/>
            </w:tcBorders>
            <w:shd w:val="clear" w:color="auto" w:fill="auto"/>
            <w:vAlign w:val="bottom"/>
          </w:tcPr>
          <w:p w14:paraId="4AE061D3" w14:textId="77777777" w:rsidR="00A24A7D" w:rsidRPr="008A3B86" w:rsidRDefault="00A24A7D" w:rsidP="008366B4">
            <w:pPr>
              <w:tabs>
                <w:tab w:val="decimal" w:pos="650"/>
              </w:tabs>
              <w:snapToGrid w:val="0"/>
              <w:spacing w:line="260" w:lineRule="atLeast"/>
              <w:ind w:left="-113" w:right="-113"/>
              <w:rPr>
                <w:sz w:val="20"/>
                <w:szCs w:val="20"/>
                <w:lang w:val="en-GB"/>
              </w:rPr>
            </w:pPr>
            <w:r w:rsidRPr="008A3B86">
              <w:rPr>
                <w:sz w:val="20"/>
                <w:szCs w:val="20"/>
                <w:lang w:val="en-GB"/>
              </w:rPr>
              <w:t>42</w:t>
            </w:r>
            <w:r w:rsidR="00190F4B">
              <w:rPr>
                <w:sz w:val="20"/>
                <w:szCs w:val="20"/>
                <w:lang w:val="en-GB"/>
              </w:rPr>
              <w:t>5</w:t>
            </w:r>
          </w:p>
        </w:tc>
        <w:tc>
          <w:tcPr>
            <w:tcW w:w="236" w:type="dxa"/>
            <w:shd w:val="clear" w:color="auto" w:fill="auto"/>
            <w:vAlign w:val="bottom"/>
          </w:tcPr>
          <w:p w14:paraId="1D15B2F2" w14:textId="77777777" w:rsidR="00A24A7D" w:rsidRPr="008A3B86" w:rsidRDefault="00A24A7D" w:rsidP="00A24A7D">
            <w:pPr>
              <w:pStyle w:val="BodyText"/>
              <w:tabs>
                <w:tab w:val="decimal" w:pos="454"/>
                <w:tab w:val="decimal" w:pos="504"/>
              </w:tabs>
              <w:snapToGrid w:val="0"/>
              <w:spacing w:line="240" w:lineRule="atLeast"/>
              <w:ind w:right="-113"/>
              <w:jc w:val="left"/>
              <w:rPr>
                <w:rFonts w:cs="Times New Roman"/>
                <w:color w:val="auto"/>
                <w:sz w:val="20"/>
                <w:szCs w:val="20"/>
                <w:lang w:val="en-US"/>
              </w:rPr>
            </w:pPr>
          </w:p>
        </w:tc>
        <w:tc>
          <w:tcPr>
            <w:tcW w:w="849" w:type="dxa"/>
            <w:tcBorders>
              <w:bottom w:val="single" w:sz="4" w:space="0" w:color="000000"/>
            </w:tcBorders>
            <w:shd w:val="clear" w:color="auto" w:fill="auto"/>
            <w:vAlign w:val="bottom"/>
          </w:tcPr>
          <w:p w14:paraId="647EB8D7" w14:textId="77777777" w:rsidR="00A24A7D" w:rsidRPr="008A3B86" w:rsidRDefault="00A24A7D" w:rsidP="00A24A7D">
            <w:pPr>
              <w:tabs>
                <w:tab w:val="decimal" w:pos="650"/>
              </w:tabs>
              <w:snapToGrid w:val="0"/>
              <w:spacing w:line="260" w:lineRule="atLeast"/>
              <w:ind w:left="-113" w:right="-113"/>
              <w:rPr>
                <w:sz w:val="20"/>
                <w:szCs w:val="20"/>
                <w:lang w:val="en-GB"/>
              </w:rPr>
            </w:pPr>
            <w:r w:rsidRPr="008A3B86">
              <w:rPr>
                <w:sz w:val="20"/>
                <w:szCs w:val="20"/>
                <w:lang w:val="en-GB"/>
              </w:rPr>
              <w:t>2,81</w:t>
            </w:r>
            <w:r w:rsidR="00190F4B">
              <w:rPr>
                <w:sz w:val="20"/>
                <w:szCs w:val="20"/>
                <w:lang w:val="en-GB"/>
              </w:rPr>
              <w:t>2</w:t>
            </w:r>
          </w:p>
        </w:tc>
        <w:tc>
          <w:tcPr>
            <w:tcW w:w="236" w:type="dxa"/>
            <w:shd w:val="clear" w:color="auto" w:fill="auto"/>
            <w:vAlign w:val="bottom"/>
          </w:tcPr>
          <w:p w14:paraId="6C860285" w14:textId="77777777" w:rsidR="00A24A7D" w:rsidRPr="00957FDB" w:rsidRDefault="00A24A7D" w:rsidP="00A24A7D">
            <w:pPr>
              <w:pStyle w:val="BlockText"/>
              <w:tabs>
                <w:tab w:val="decimal" w:pos="657"/>
              </w:tabs>
              <w:snapToGrid w:val="0"/>
              <w:spacing w:line="240" w:lineRule="atLeast"/>
              <w:ind w:left="-113" w:right="-113"/>
              <w:jc w:val="left"/>
              <w:rPr>
                <w:rFonts w:ascii="Times New Roman" w:hAnsi="Times New Roman" w:cs="Times New Roman"/>
                <w:sz w:val="20"/>
                <w:szCs w:val="20"/>
              </w:rPr>
            </w:pPr>
          </w:p>
        </w:tc>
        <w:tc>
          <w:tcPr>
            <w:tcW w:w="846" w:type="dxa"/>
            <w:shd w:val="clear" w:color="auto" w:fill="auto"/>
            <w:vAlign w:val="bottom"/>
          </w:tcPr>
          <w:p w14:paraId="6C1B902A" w14:textId="77777777" w:rsidR="00A24A7D" w:rsidRPr="00957FDB" w:rsidRDefault="00A24A7D" w:rsidP="00A24A7D">
            <w:pPr>
              <w:tabs>
                <w:tab w:val="decimal" w:pos="661"/>
              </w:tabs>
              <w:snapToGrid w:val="0"/>
              <w:spacing w:line="240" w:lineRule="exact"/>
              <w:ind w:right="-113"/>
              <w:rPr>
                <w:sz w:val="20"/>
                <w:szCs w:val="20"/>
              </w:rPr>
            </w:pPr>
            <w:r w:rsidRPr="00957FDB">
              <w:rPr>
                <w:sz w:val="20"/>
                <w:szCs w:val="20"/>
              </w:rPr>
              <w:t>3,015</w:t>
            </w:r>
          </w:p>
        </w:tc>
        <w:tc>
          <w:tcPr>
            <w:tcW w:w="236" w:type="dxa"/>
            <w:shd w:val="clear" w:color="auto" w:fill="auto"/>
            <w:vAlign w:val="bottom"/>
          </w:tcPr>
          <w:p w14:paraId="7876922A" w14:textId="77777777" w:rsidR="00A24A7D" w:rsidRPr="00957FDB" w:rsidRDefault="00A24A7D" w:rsidP="00A24A7D">
            <w:pPr>
              <w:pStyle w:val="BodyTextIndent2"/>
              <w:tabs>
                <w:tab w:val="decimal" w:pos="657"/>
              </w:tabs>
              <w:snapToGrid w:val="0"/>
              <w:spacing w:line="240" w:lineRule="auto"/>
              <w:ind w:left="0" w:right="-59"/>
              <w:jc w:val="left"/>
              <w:rPr>
                <w:rFonts w:ascii="Times New Roman" w:hAnsi="Times New Roman" w:cs="Times New Roman"/>
                <w:sz w:val="20"/>
                <w:szCs w:val="20"/>
                <w:lang w:val="en-US"/>
              </w:rPr>
            </w:pPr>
          </w:p>
        </w:tc>
        <w:tc>
          <w:tcPr>
            <w:tcW w:w="846" w:type="dxa"/>
            <w:shd w:val="clear" w:color="auto" w:fill="auto"/>
            <w:vAlign w:val="bottom"/>
          </w:tcPr>
          <w:p w14:paraId="77D25FA6" w14:textId="77777777" w:rsidR="00A24A7D" w:rsidRPr="00957FDB" w:rsidRDefault="00A24A7D" w:rsidP="00A24A7D">
            <w:pPr>
              <w:tabs>
                <w:tab w:val="decimal" w:pos="648"/>
              </w:tabs>
              <w:snapToGrid w:val="0"/>
              <w:spacing w:line="240" w:lineRule="exact"/>
              <w:ind w:right="-113"/>
              <w:rPr>
                <w:sz w:val="20"/>
                <w:szCs w:val="20"/>
              </w:rPr>
            </w:pPr>
            <w:r w:rsidRPr="00957FDB">
              <w:rPr>
                <w:sz w:val="20"/>
                <w:szCs w:val="20"/>
              </w:rPr>
              <w:t>475</w:t>
            </w:r>
          </w:p>
        </w:tc>
        <w:tc>
          <w:tcPr>
            <w:tcW w:w="236" w:type="dxa"/>
            <w:shd w:val="clear" w:color="auto" w:fill="auto"/>
            <w:vAlign w:val="bottom"/>
          </w:tcPr>
          <w:p w14:paraId="5CAC5006" w14:textId="77777777" w:rsidR="00A24A7D" w:rsidRPr="00957FDB" w:rsidRDefault="00A24A7D" w:rsidP="00A24A7D">
            <w:pPr>
              <w:pStyle w:val="BodyText"/>
              <w:tabs>
                <w:tab w:val="decimal" w:pos="454"/>
                <w:tab w:val="decimal" w:pos="504"/>
              </w:tabs>
              <w:snapToGrid w:val="0"/>
              <w:spacing w:line="240" w:lineRule="exact"/>
              <w:ind w:right="-113"/>
              <w:jc w:val="left"/>
              <w:rPr>
                <w:rFonts w:cs="Times New Roman"/>
                <w:color w:val="auto"/>
                <w:sz w:val="20"/>
                <w:szCs w:val="20"/>
                <w:lang w:val="en-US"/>
              </w:rPr>
            </w:pPr>
          </w:p>
        </w:tc>
        <w:tc>
          <w:tcPr>
            <w:tcW w:w="846" w:type="dxa"/>
            <w:shd w:val="clear" w:color="auto" w:fill="auto"/>
            <w:vAlign w:val="bottom"/>
          </w:tcPr>
          <w:p w14:paraId="5986E599" w14:textId="77777777" w:rsidR="00A24A7D" w:rsidRPr="00957FDB" w:rsidRDefault="00A24A7D" w:rsidP="00A24A7D">
            <w:pPr>
              <w:tabs>
                <w:tab w:val="decimal" w:pos="657"/>
              </w:tabs>
              <w:snapToGrid w:val="0"/>
              <w:spacing w:line="240" w:lineRule="exact"/>
              <w:ind w:right="-113"/>
              <w:rPr>
                <w:sz w:val="20"/>
                <w:szCs w:val="20"/>
              </w:rPr>
            </w:pPr>
            <w:r w:rsidRPr="00957FDB">
              <w:rPr>
                <w:sz w:val="20"/>
                <w:szCs w:val="20"/>
              </w:rPr>
              <w:t>3,490</w:t>
            </w:r>
          </w:p>
        </w:tc>
      </w:tr>
      <w:tr w:rsidR="00A24A7D" w:rsidRPr="00957FDB" w14:paraId="536CAF1A" w14:textId="77777777" w:rsidTr="00753E83">
        <w:trPr>
          <w:gridAfter w:val="1"/>
          <w:wAfter w:w="7" w:type="dxa"/>
          <w:cantSplit/>
          <w:trHeight w:val="258"/>
        </w:trPr>
        <w:tc>
          <w:tcPr>
            <w:tcW w:w="3032" w:type="dxa"/>
            <w:shd w:val="clear" w:color="auto" w:fill="auto"/>
            <w:vAlign w:val="bottom"/>
          </w:tcPr>
          <w:p w14:paraId="0433B251" w14:textId="77777777" w:rsidR="00A24A7D" w:rsidRPr="00957FDB" w:rsidRDefault="00A24A7D" w:rsidP="0026051C">
            <w:pPr>
              <w:spacing w:line="240" w:lineRule="atLeast"/>
              <w:ind w:left="74" w:right="-197"/>
              <w:rPr>
                <w:b/>
                <w:bCs/>
                <w:sz w:val="20"/>
                <w:szCs w:val="20"/>
              </w:rPr>
            </w:pPr>
            <w:r w:rsidRPr="00957FDB">
              <w:rPr>
                <w:b/>
                <w:bCs/>
                <w:sz w:val="20"/>
                <w:szCs w:val="20"/>
              </w:rPr>
              <w:t>Total foreign items</w:t>
            </w:r>
          </w:p>
        </w:tc>
        <w:tc>
          <w:tcPr>
            <w:tcW w:w="850" w:type="dxa"/>
            <w:tcBorders>
              <w:top w:val="single" w:sz="4" w:space="0" w:color="000000"/>
              <w:bottom w:val="single" w:sz="4" w:space="0" w:color="000000"/>
            </w:tcBorders>
            <w:shd w:val="clear" w:color="auto" w:fill="auto"/>
            <w:vAlign w:val="bottom"/>
          </w:tcPr>
          <w:p w14:paraId="4E4C6E18" w14:textId="77777777" w:rsidR="00A24A7D" w:rsidRPr="008A3B86" w:rsidRDefault="00A24A7D" w:rsidP="00A24A7D">
            <w:pPr>
              <w:tabs>
                <w:tab w:val="decimal" w:pos="650"/>
              </w:tabs>
              <w:snapToGrid w:val="0"/>
              <w:spacing w:line="260" w:lineRule="atLeast"/>
              <w:ind w:left="-113" w:right="-113"/>
              <w:rPr>
                <w:b/>
                <w:bCs/>
                <w:sz w:val="20"/>
                <w:szCs w:val="20"/>
                <w:lang w:val="en-GB"/>
              </w:rPr>
            </w:pPr>
            <w:r w:rsidRPr="008A3B86">
              <w:rPr>
                <w:b/>
                <w:bCs/>
                <w:sz w:val="20"/>
                <w:szCs w:val="20"/>
                <w:lang w:val="en-GB"/>
              </w:rPr>
              <w:t>2,77</w:t>
            </w:r>
            <w:r w:rsidR="00F53C7D" w:rsidRPr="008A3B86">
              <w:rPr>
                <w:b/>
                <w:bCs/>
                <w:sz w:val="20"/>
                <w:szCs w:val="20"/>
                <w:lang w:val="en-GB"/>
              </w:rPr>
              <w:t>8</w:t>
            </w:r>
          </w:p>
        </w:tc>
        <w:tc>
          <w:tcPr>
            <w:tcW w:w="236" w:type="dxa"/>
            <w:shd w:val="clear" w:color="auto" w:fill="auto"/>
            <w:vAlign w:val="bottom"/>
          </w:tcPr>
          <w:p w14:paraId="6528700C" w14:textId="77777777" w:rsidR="00A24A7D" w:rsidRPr="008A3B86" w:rsidRDefault="00A24A7D" w:rsidP="00A24A7D">
            <w:pPr>
              <w:pStyle w:val="BodyText"/>
              <w:tabs>
                <w:tab w:val="decimal" w:pos="657"/>
              </w:tabs>
              <w:snapToGrid w:val="0"/>
              <w:spacing w:line="240" w:lineRule="atLeast"/>
              <w:ind w:right="-59"/>
              <w:jc w:val="left"/>
              <w:rPr>
                <w:rFonts w:cs="Times New Roman"/>
                <w:b/>
                <w:bCs/>
                <w:color w:val="auto"/>
                <w:sz w:val="20"/>
                <w:szCs w:val="20"/>
                <w:lang w:val="en-US"/>
              </w:rPr>
            </w:pPr>
          </w:p>
        </w:tc>
        <w:tc>
          <w:tcPr>
            <w:tcW w:w="846" w:type="dxa"/>
            <w:tcBorders>
              <w:top w:val="single" w:sz="4" w:space="0" w:color="000000"/>
              <w:bottom w:val="single" w:sz="4" w:space="0" w:color="000000"/>
            </w:tcBorders>
            <w:shd w:val="clear" w:color="auto" w:fill="auto"/>
            <w:vAlign w:val="bottom"/>
          </w:tcPr>
          <w:p w14:paraId="5B5F7AB0" w14:textId="77777777" w:rsidR="00A24A7D" w:rsidRPr="008A3B86" w:rsidRDefault="00A24A7D" w:rsidP="008366B4">
            <w:pPr>
              <w:tabs>
                <w:tab w:val="decimal" w:pos="650"/>
              </w:tabs>
              <w:snapToGrid w:val="0"/>
              <w:spacing w:line="260" w:lineRule="atLeast"/>
              <w:ind w:left="-113" w:right="-113"/>
              <w:rPr>
                <w:b/>
                <w:bCs/>
                <w:sz w:val="20"/>
                <w:szCs w:val="20"/>
                <w:lang w:val="en-GB"/>
              </w:rPr>
            </w:pPr>
            <w:r w:rsidRPr="008A3B86">
              <w:rPr>
                <w:b/>
                <w:bCs/>
                <w:sz w:val="20"/>
                <w:szCs w:val="20"/>
                <w:lang w:val="en-GB"/>
              </w:rPr>
              <w:t>5,0</w:t>
            </w:r>
            <w:r w:rsidR="00F53C7D" w:rsidRPr="008A3B86">
              <w:rPr>
                <w:b/>
                <w:bCs/>
                <w:sz w:val="20"/>
                <w:szCs w:val="20"/>
                <w:lang w:val="en-GB"/>
              </w:rPr>
              <w:t>47</w:t>
            </w:r>
          </w:p>
        </w:tc>
        <w:tc>
          <w:tcPr>
            <w:tcW w:w="236" w:type="dxa"/>
            <w:shd w:val="clear" w:color="auto" w:fill="auto"/>
            <w:vAlign w:val="bottom"/>
          </w:tcPr>
          <w:p w14:paraId="78F29537" w14:textId="77777777" w:rsidR="00A24A7D" w:rsidRPr="008A3B86" w:rsidRDefault="00A24A7D" w:rsidP="00A24A7D">
            <w:pPr>
              <w:pStyle w:val="BodyText"/>
              <w:tabs>
                <w:tab w:val="decimal" w:pos="454"/>
                <w:tab w:val="decimal" w:pos="504"/>
              </w:tabs>
              <w:snapToGrid w:val="0"/>
              <w:spacing w:line="240" w:lineRule="atLeast"/>
              <w:ind w:right="-113"/>
              <w:jc w:val="left"/>
              <w:rPr>
                <w:rFonts w:cs="Times New Roman"/>
                <w:b/>
                <w:bCs/>
                <w:color w:val="auto"/>
                <w:sz w:val="20"/>
                <w:szCs w:val="20"/>
                <w:lang w:val="en-US"/>
              </w:rPr>
            </w:pPr>
          </w:p>
        </w:tc>
        <w:tc>
          <w:tcPr>
            <w:tcW w:w="849" w:type="dxa"/>
            <w:tcBorders>
              <w:top w:val="single" w:sz="4" w:space="0" w:color="000000"/>
              <w:bottom w:val="single" w:sz="4" w:space="0" w:color="000000"/>
            </w:tcBorders>
            <w:shd w:val="clear" w:color="auto" w:fill="auto"/>
            <w:vAlign w:val="bottom"/>
          </w:tcPr>
          <w:p w14:paraId="0D5352AC" w14:textId="77777777" w:rsidR="00A24A7D" w:rsidRPr="008A3B86" w:rsidRDefault="00A24A7D" w:rsidP="00A24A7D">
            <w:pPr>
              <w:tabs>
                <w:tab w:val="decimal" w:pos="650"/>
              </w:tabs>
              <w:snapToGrid w:val="0"/>
              <w:spacing w:line="260" w:lineRule="atLeast"/>
              <w:ind w:left="-113" w:right="-113"/>
              <w:rPr>
                <w:b/>
                <w:bCs/>
                <w:sz w:val="20"/>
                <w:szCs w:val="20"/>
              </w:rPr>
            </w:pPr>
            <w:r w:rsidRPr="008A3B86">
              <w:rPr>
                <w:b/>
                <w:bCs/>
                <w:sz w:val="20"/>
                <w:szCs w:val="20"/>
              </w:rPr>
              <w:t>7,825</w:t>
            </w:r>
          </w:p>
        </w:tc>
        <w:tc>
          <w:tcPr>
            <w:tcW w:w="236" w:type="dxa"/>
            <w:shd w:val="clear" w:color="auto" w:fill="auto"/>
            <w:vAlign w:val="bottom"/>
          </w:tcPr>
          <w:p w14:paraId="50975558" w14:textId="77777777" w:rsidR="00A24A7D" w:rsidRPr="00957FDB" w:rsidRDefault="00A24A7D" w:rsidP="00A24A7D">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46" w:type="dxa"/>
            <w:tcBorders>
              <w:top w:val="single" w:sz="4" w:space="0" w:color="000000"/>
              <w:bottom w:val="single" w:sz="4" w:space="0" w:color="000000"/>
            </w:tcBorders>
            <w:shd w:val="clear" w:color="auto" w:fill="auto"/>
            <w:vAlign w:val="bottom"/>
          </w:tcPr>
          <w:p w14:paraId="58B1E809" w14:textId="77777777" w:rsidR="00A24A7D" w:rsidRPr="00957FDB" w:rsidRDefault="00A24A7D" w:rsidP="00A24A7D">
            <w:pPr>
              <w:tabs>
                <w:tab w:val="decimal" w:pos="661"/>
              </w:tabs>
              <w:snapToGrid w:val="0"/>
              <w:spacing w:line="240" w:lineRule="exact"/>
              <w:ind w:right="-113"/>
              <w:rPr>
                <w:b/>
                <w:bCs/>
                <w:sz w:val="20"/>
                <w:szCs w:val="20"/>
              </w:rPr>
            </w:pPr>
            <w:r w:rsidRPr="00957FDB">
              <w:rPr>
                <w:b/>
                <w:bCs/>
                <w:sz w:val="20"/>
                <w:szCs w:val="20"/>
              </w:rPr>
              <w:t>3,592</w:t>
            </w:r>
          </w:p>
        </w:tc>
        <w:tc>
          <w:tcPr>
            <w:tcW w:w="236" w:type="dxa"/>
            <w:shd w:val="clear" w:color="auto" w:fill="auto"/>
            <w:vAlign w:val="bottom"/>
          </w:tcPr>
          <w:p w14:paraId="3C1F7DA8" w14:textId="77777777" w:rsidR="00A24A7D" w:rsidRPr="00957FDB" w:rsidRDefault="00A24A7D" w:rsidP="00A24A7D">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46" w:type="dxa"/>
            <w:tcBorders>
              <w:top w:val="single" w:sz="4" w:space="0" w:color="000000"/>
              <w:bottom w:val="single" w:sz="4" w:space="0" w:color="000000"/>
            </w:tcBorders>
            <w:shd w:val="clear" w:color="auto" w:fill="auto"/>
            <w:vAlign w:val="bottom"/>
          </w:tcPr>
          <w:p w14:paraId="1F246E73" w14:textId="77777777" w:rsidR="00A24A7D" w:rsidRPr="00957FDB" w:rsidRDefault="00A24A7D" w:rsidP="00A24A7D">
            <w:pPr>
              <w:tabs>
                <w:tab w:val="decimal" w:pos="657"/>
              </w:tabs>
              <w:snapToGrid w:val="0"/>
              <w:spacing w:line="240" w:lineRule="exact"/>
              <w:ind w:right="-113"/>
              <w:rPr>
                <w:b/>
                <w:bCs/>
                <w:sz w:val="20"/>
                <w:szCs w:val="20"/>
              </w:rPr>
            </w:pPr>
            <w:r w:rsidRPr="00957FDB">
              <w:rPr>
                <w:b/>
                <w:bCs/>
                <w:sz w:val="20"/>
                <w:szCs w:val="20"/>
              </w:rPr>
              <w:t>5,385</w:t>
            </w:r>
          </w:p>
        </w:tc>
        <w:tc>
          <w:tcPr>
            <w:tcW w:w="236" w:type="dxa"/>
            <w:shd w:val="clear" w:color="auto" w:fill="auto"/>
            <w:vAlign w:val="bottom"/>
          </w:tcPr>
          <w:p w14:paraId="53ADF224" w14:textId="77777777" w:rsidR="00A24A7D" w:rsidRPr="00957FDB" w:rsidRDefault="00A24A7D" w:rsidP="00A24A7D">
            <w:pPr>
              <w:pStyle w:val="BodyText"/>
              <w:tabs>
                <w:tab w:val="decimal" w:pos="657"/>
              </w:tabs>
              <w:snapToGrid w:val="0"/>
              <w:spacing w:line="240" w:lineRule="atLeast"/>
              <w:ind w:left="-113" w:right="-113"/>
              <w:jc w:val="left"/>
              <w:rPr>
                <w:rFonts w:cs="Times New Roman"/>
                <w:b/>
                <w:bCs/>
                <w:color w:val="auto"/>
                <w:sz w:val="20"/>
                <w:szCs w:val="20"/>
                <w:lang w:val="en-US"/>
              </w:rPr>
            </w:pPr>
          </w:p>
        </w:tc>
        <w:tc>
          <w:tcPr>
            <w:tcW w:w="846" w:type="dxa"/>
            <w:tcBorders>
              <w:top w:val="single" w:sz="4" w:space="0" w:color="000000"/>
              <w:bottom w:val="single" w:sz="4" w:space="0" w:color="000000"/>
            </w:tcBorders>
            <w:shd w:val="clear" w:color="auto" w:fill="auto"/>
            <w:vAlign w:val="bottom"/>
          </w:tcPr>
          <w:p w14:paraId="532F2A0A" w14:textId="77777777" w:rsidR="00A24A7D" w:rsidRPr="00957FDB" w:rsidRDefault="00A24A7D" w:rsidP="00A24A7D">
            <w:pPr>
              <w:tabs>
                <w:tab w:val="decimal" w:pos="657"/>
              </w:tabs>
              <w:snapToGrid w:val="0"/>
              <w:spacing w:line="240" w:lineRule="exact"/>
              <w:ind w:right="-113"/>
              <w:rPr>
                <w:b/>
                <w:bCs/>
                <w:sz w:val="20"/>
                <w:szCs w:val="20"/>
              </w:rPr>
            </w:pPr>
            <w:r w:rsidRPr="00957FDB">
              <w:rPr>
                <w:b/>
                <w:bCs/>
                <w:sz w:val="20"/>
                <w:szCs w:val="20"/>
              </w:rPr>
              <w:t>8,977</w:t>
            </w:r>
          </w:p>
        </w:tc>
      </w:tr>
      <w:tr w:rsidR="00A24A7D" w:rsidRPr="00957FDB" w14:paraId="056A56BE" w14:textId="77777777" w:rsidTr="00753E83">
        <w:trPr>
          <w:gridAfter w:val="1"/>
          <w:wAfter w:w="7" w:type="dxa"/>
          <w:cantSplit/>
          <w:trHeight w:val="258"/>
        </w:trPr>
        <w:tc>
          <w:tcPr>
            <w:tcW w:w="3032" w:type="dxa"/>
            <w:shd w:val="clear" w:color="auto" w:fill="auto"/>
            <w:vAlign w:val="bottom"/>
          </w:tcPr>
          <w:p w14:paraId="0B8660C0" w14:textId="77777777" w:rsidR="00A24A7D" w:rsidRPr="00957FDB" w:rsidRDefault="00A24A7D" w:rsidP="0026051C">
            <w:pPr>
              <w:snapToGrid w:val="0"/>
              <w:spacing w:line="240" w:lineRule="exact"/>
              <w:ind w:left="74" w:right="-197"/>
              <w:rPr>
                <w:b/>
                <w:bCs/>
                <w:sz w:val="20"/>
                <w:szCs w:val="20"/>
              </w:rPr>
            </w:pPr>
          </w:p>
        </w:tc>
        <w:tc>
          <w:tcPr>
            <w:tcW w:w="850" w:type="dxa"/>
            <w:tcBorders>
              <w:top w:val="single" w:sz="4" w:space="0" w:color="000000"/>
            </w:tcBorders>
            <w:shd w:val="clear" w:color="auto" w:fill="auto"/>
            <w:vAlign w:val="bottom"/>
          </w:tcPr>
          <w:p w14:paraId="3D3A533B" w14:textId="77777777" w:rsidR="00A24A7D" w:rsidRPr="008A3B86" w:rsidRDefault="00A24A7D" w:rsidP="00A24A7D">
            <w:pPr>
              <w:tabs>
                <w:tab w:val="decimal" w:pos="650"/>
              </w:tabs>
              <w:snapToGrid w:val="0"/>
              <w:spacing w:line="240" w:lineRule="atLeast"/>
              <w:ind w:right="-113"/>
              <w:rPr>
                <w:sz w:val="20"/>
                <w:szCs w:val="20"/>
                <w:lang w:val="en-GB"/>
              </w:rPr>
            </w:pPr>
          </w:p>
        </w:tc>
        <w:tc>
          <w:tcPr>
            <w:tcW w:w="236" w:type="dxa"/>
            <w:shd w:val="clear" w:color="auto" w:fill="auto"/>
            <w:vAlign w:val="bottom"/>
          </w:tcPr>
          <w:p w14:paraId="0197E218" w14:textId="77777777" w:rsidR="00A24A7D" w:rsidRPr="008A3B86" w:rsidRDefault="00A24A7D" w:rsidP="00A24A7D">
            <w:pPr>
              <w:tabs>
                <w:tab w:val="decimal" w:pos="648"/>
              </w:tabs>
              <w:snapToGrid w:val="0"/>
              <w:spacing w:line="240" w:lineRule="atLeast"/>
              <w:ind w:left="-113" w:right="-113"/>
              <w:rPr>
                <w:sz w:val="20"/>
                <w:szCs w:val="20"/>
              </w:rPr>
            </w:pPr>
          </w:p>
        </w:tc>
        <w:tc>
          <w:tcPr>
            <w:tcW w:w="846" w:type="dxa"/>
            <w:tcBorders>
              <w:top w:val="single" w:sz="4" w:space="0" w:color="000000"/>
            </w:tcBorders>
            <w:shd w:val="clear" w:color="auto" w:fill="auto"/>
            <w:vAlign w:val="bottom"/>
          </w:tcPr>
          <w:p w14:paraId="3AC95629" w14:textId="77777777" w:rsidR="00A24A7D" w:rsidRPr="008A3B86" w:rsidRDefault="00A24A7D" w:rsidP="00A24A7D">
            <w:pPr>
              <w:tabs>
                <w:tab w:val="decimal" w:pos="560"/>
              </w:tabs>
              <w:snapToGrid w:val="0"/>
              <w:spacing w:line="240" w:lineRule="atLeast"/>
              <w:ind w:right="-113"/>
              <w:rPr>
                <w:sz w:val="20"/>
                <w:szCs w:val="20"/>
                <w:lang w:val="en-GB"/>
              </w:rPr>
            </w:pPr>
          </w:p>
        </w:tc>
        <w:tc>
          <w:tcPr>
            <w:tcW w:w="236" w:type="dxa"/>
            <w:shd w:val="clear" w:color="auto" w:fill="auto"/>
            <w:vAlign w:val="bottom"/>
          </w:tcPr>
          <w:p w14:paraId="58FB3983" w14:textId="77777777" w:rsidR="00A24A7D" w:rsidRPr="008A3B86" w:rsidRDefault="00A24A7D" w:rsidP="00A24A7D">
            <w:pPr>
              <w:tabs>
                <w:tab w:val="decimal" w:pos="648"/>
              </w:tabs>
              <w:snapToGrid w:val="0"/>
              <w:spacing w:line="240" w:lineRule="atLeast"/>
              <w:ind w:left="-113" w:right="-113"/>
              <w:rPr>
                <w:sz w:val="20"/>
                <w:szCs w:val="20"/>
              </w:rPr>
            </w:pPr>
          </w:p>
        </w:tc>
        <w:tc>
          <w:tcPr>
            <w:tcW w:w="849" w:type="dxa"/>
            <w:tcBorders>
              <w:top w:val="single" w:sz="4" w:space="0" w:color="000000"/>
            </w:tcBorders>
            <w:shd w:val="clear" w:color="auto" w:fill="auto"/>
            <w:vAlign w:val="bottom"/>
          </w:tcPr>
          <w:p w14:paraId="38DA3AFF" w14:textId="77777777" w:rsidR="00A24A7D" w:rsidRPr="008A3B86" w:rsidRDefault="00A24A7D" w:rsidP="00A24A7D">
            <w:pPr>
              <w:tabs>
                <w:tab w:val="decimal" w:pos="650"/>
              </w:tabs>
              <w:snapToGrid w:val="0"/>
              <w:spacing w:line="240" w:lineRule="atLeast"/>
              <w:ind w:right="-113"/>
              <w:rPr>
                <w:sz w:val="20"/>
                <w:szCs w:val="20"/>
                <w:lang w:val="en-GB"/>
              </w:rPr>
            </w:pPr>
          </w:p>
        </w:tc>
        <w:tc>
          <w:tcPr>
            <w:tcW w:w="236" w:type="dxa"/>
            <w:shd w:val="clear" w:color="auto" w:fill="auto"/>
            <w:vAlign w:val="bottom"/>
          </w:tcPr>
          <w:p w14:paraId="27160B66" w14:textId="77777777" w:rsidR="00A24A7D" w:rsidRPr="00957FDB" w:rsidRDefault="00A24A7D" w:rsidP="00A24A7D">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46" w:type="dxa"/>
            <w:tcBorders>
              <w:top w:val="single" w:sz="4" w:space="0" w:color="000000"/>
            </w:tcBorders>
            <w:shd w:val="clear" w:color="auto" w:fill="auto"/>
            <w:vAlign w:val="bottom"/>
          </w:tcPr>
          <w:p w14:paraId="13C01BD4" w14:textId="77777777" w:rsidR="00A24A7D" w:rsidRPr="00957FDB" w:rsidRDefault="00A24A7D" w:rsidP="00A24A7D">
            <w:pPr>
              <w:tabs>
                <w:tab w:val="decimal" w:pos="661"/>
              </w:tabs>
              <w:snapToGrid w:val="0"/>
              <w:spacing w:line="240" w:lineRule="exact"/>
              <w:ind w:right="-113"/>
              <w:rPr>
                <w:sz w:val="20"/>
                <w:szCs w:val="20"/>
              </w:rPr>
            </w:pPr>
          </w:p>
        </w:tc>
        <w:tc>
          <w:tcPr>
            <w:tcW w:w="236" w:type="dxa"/>
            <w:shd w:val="clear" w:color="auto" w:fill="auto"/>
            <w:vAlign w:val="bottom"/>
          </w:tcPr>
          <w:p w14:paraId="4BF84A57" w14:textId="77777777" w:rsidR="00A24A7D" w:rsidRPr="00957FDB" w:rsidRDefault="00A24A7D" w:rsidP="00A24A7D">
            <w:pPr>
              <w:tabs>
                <w:tab w:val="decimal" w:pos="648"/>
              </w:tabs>
              <w:snapToGrid w:val="0"/>
              <w:spacing w:line="240" w:lineRule="atLeast"/>
              <w:ind w:left="-113" w:right="-113"/>
              <w:rPr>
                <w:b/>
                <w:bCs/>
                <w:sz w:val="20"/>
                <w:szCs w:val="20"/>
              </w:rPr>
            </w:pPr>
          </w:p>
        </w:tc>
        <w:tc>
          <w:tcPr>
            <w:tcW w:w="846" w:type="dxa"/>
            <w:tcBorders>
              <w:top w:val="single" w:sz="4" w:space="0" w:color="000000"/>
            </w:tcBorders>
            <w:shd w:val="clear" w:color="auto" w:fill="auto"/>
            <w:vAlign w:val="bottom"/>
          </w:tcPr>
          <w:p w14:paraId="0F48B989" w14:textId="77777777" w:rsidR="00A24A7D" w:rsidRPr="00957FDB" w:rsidRDefault="00A24A7D" w:rsidP="00A24A7D">
            <w:pPr>
              <w:tabs>
                <w:tab w:val="decimal" w:pos="673"/>
              </w:tabs>
              <w:snapToGrid w:val="0"/>
              <w:spacing w:line="240" w:lineRule="exact"/>
              <w:ind w:right="-113"/>
              <w:rPr>
                <w:sz w:val="20"/>
                <w:szCs w:val="20"/>
              </w:rPr>
            </w:pPr>
          </w:p>
        </w:tc>
        <w:tc>
          <w:tcPr>
            <w:tcW w:w="236" w:type="dxa"/>
            <w:shd w:val="clear" w:color="auto" w:fill="auto"/>
            <w:vAlign w:val="bottom"/>
          </w:tcPr>
          <w:p w14:paraId="74026CA5" w14:textId="77777777" w:rsidR="00A24A7D" w:rsidRPr="00957FDB" w:rsidRDefault="00A24A7D" w:rsidP="00A24A7D">
            <w:pPr>
              <w:tabs>
                <w:tab w:val="decimal" w:pos="648"/>
              </w:tabs>
              <w:snapToGrid w:val="0"/>
              <w:spacing w:line="240" w:lineRule="atLeast"/>
              <w:ind w:left="-113" w:right="-113"/>
              <w:rPr>
                <w:b/>
                <w:bCs/>
                <w:sz w:val="20"/>
                <w:szCs w:val="20"/>
              </w:rPr>
            </w:pPr>
          </w:p>
        </w:tc>
        <w:tc>
          <w:tcPr>
            <w:tcW w:w="846" w:type="dxa"/>
            <w:tcBorders>
              <w:top w:val="single" w:sz="4" w:space="0" w:color="000000"/>
            </w:tcBorders>
            <w:shd w:val="clear" w:color="auto" w:fill="auto"/>
            <w:vAlign w:val="bottom"/>
          </w:tcPr>
          <w:p w14:paraId="1C0EF8C5" w14:textId="77777777" w:rsidR="00A24A7D" w:rsidRPr="00957FDB" w:rsidRDefault="00A24A7D" w:rsidP="00A24A7D">
            <w:pPr>
              <w:tabs>
                <w:tab w:val="decimal" w:pos="657"/>
              </w:tabs>
              <w:snapToGrid w:val="0"/>
              <w:spacing w:line="240" w:lineRule="exact"/>
              <w:ind w:right="-113"/>
              <w:rPr>
                <w:sz w:val="20"/>
                <w:szCs w:val="20"/>
              </w:rPr>
            </w:pPr>
          </w:p>
        </w:tc>
      </w:tr>
      <w:tr w:rsidR="00A24A7D" w:rsidRPr="00957FDB" w14:paraId="4E48C482" w14:textId="77777777" w:rsidTr="00753E83">
        <w:trPr>
          <w:gridAfter w:val="1"/>
          <w:wAfter w:w="7" w:type="dxa"/>
          <w:cantSplit/>
          <w:trHeight w:val="271"/>
        </w:trPr>
        <w:tc>
          <w:tcPr>
            <w:tcW w:w="3032" w:type="dxa"/>
            <w:shd w:val="clear" w:color="auto" w:fill="auto"/>
            <w:vAlign w:val="bottom"/>
          </w:tcPr>
          <w:p w14:paraId="5B8E5AD6" w14:textId="77777777" w:rsidR="00A24A7D" w:rsidRPr="00957FDB" w:rsidRDefault="00A24A7D" w:rsidP="0026051C">
            <w:pPr>
              <w:spacing w:line="240" w:lineRule="exact"/>
              <w:ind w:left="74" w:right="-197"/>
              <w:rPr>
                <w:b/>
                <w:bCs/>
                <w:sz w:val="20"/>
                <w:szCs w:val="20"/>
              </w:rPr>
            </w:pPr>
            <w:r w:rsidRPr="00957FDB">
              <w:rPr>
                <w:b/>
                <w:bCs/>
                <w:spacing w:val="-2"/>
                <w:sz w:val="20"/>
                <w:szCs w:val="20"/>
              </w:rPr>
              <w:t>Total domestic and foreign items</w:t>
            </w:r>
          </w:p>
        </w:tc>
        <w:tc>
          <w:tcPr>
            <w:tcW w:w="850" w:type="dxa"/>
            <w:tcBorders>
              <w:bottom w:val="double" w:sz="4" w:space="0" w:color="000000"/>
            </w:tcBorders>
            <w:shd w:val="clear" w:color="auto" w:fill="auto"/>
            <w:vAlign w:val="bottom"/>
          </w:tcPr>
          <w:p w14:paraId="7F3FBD33" w14:textId="77777777" w:rsidR="00A24A7D" w:rsidRPr="008A3B86" w:rsidRDefault="00F53C7D" w:rsidP="00A24A7D">
            <w:pPr>
              <w:tabs>
                <w:tab w:val="decimal" w:pos="650"/>
              </w:tabs>
              <w:snapToGrid w:val="0"/>
              <w:spacing w:line="260" w:lineRule="atLeast"/>
              <w:ind w:left="-113" w:right="-113"/>
              <w:rPr>
                <w:b/>
                <w:bCs/>
                <w:sz w:val="20"/>
                <w:szCs w:val="20"/>
                <w:lang w:val="en-GB"/>
              </w:rPr>
            </w:pPr>
            <w:r w:rsidRPr="008A3B86">
              <w:rPr>
                <w:b/>
                <w:bCs/>
                <w:sz w:val="20"/>
                <w:szCs w:val="20"/>
                <w:lang w:val="en-GB"/>
              </w:rPr>
              <w:t>19,001</w:t>
            </w:r>
          </w:p>
        </w:tc>
        <w:tc>
          <w:tcPr>
            <w:tcW w:w="236" w:type="dxa"/>
            <w:shd w:val="clear" w:color="auto" w:fill="auto"/>
            <w:vAlign w:val="bottom"/>
          </w:tcPr>
          <w:p w14:paraId="4B4A383A" w14:textId="77777777" w:rsidR="00A24A7D" w:rsidRPr="008A3B86" w:rsidRDefault="00A24A7D" w:rsidP="00A24A7D">
            <w:pPr>
              <w:pStyle w:val="BodyText"/>
              <w:tabs>
                <w:tab w:val="decimal" w:pos="657"/>
              </w:tabs>
              <w:snapToGrid w:val="0"/>
              <w:spacing w:line="240" w:lineRule="atLeast"/>
              <w:ind w:right="-59"/>
              <w:rPr>
                <w:rFonts w:cs="Times New Roman"/>
                <w:b/>
                <w:bCs/>
                <w:color w:val="auto"/>
                <w:sz w:val="20"/>
                <w:szCs w:val="20"/>
                <w:lang w:val="en-US"/>
              </w:rPr>
            </w:pPr>
          </w:p>
        </w:tc>
        <w:tc>
          <w:tcPr>
            <w:tcW w:w="846" w:type="dxa"/>
            <w:tcBorders>
              <w:bottom w:val="double" w:sz="4" w:space="0" w:color="000000"/>
            </w:tcBorders>
            <w:shd w:val="clear" w:color="auto" w:fill="auto"/>
            <w:vAlign w:val="bottom"/>
          </w:tcPr>
          <w:p w14:paraId="795BD5B8" w14:textId="77777777" w:rsidR="00A24A7D" w:rsidRPr="008A3B86" w:rsidRDefault="00F53C7D" w:rsidP="00A24A7D">
            <w:pPr>
              <w:tabs>
                <w:tab w:val="decimal" w:pos="560"/>
              </w:tabs>
              <w:snapToGrid w:val="0"/>
              <w:spacing w:line="240" w:lineRule="atLeast"/>
              <w:ind w:right="-113"/>
              <w:rPr>
                <w:b/>
                <w:bCs/>
                <w:sz w:val="20"/>
                <w:szCs w:val="20"/>
                <w:lang w:val="en-GB"/>
              </w:rPr>
            </w:pPr>
            <w:r w:rsidRPr="008A3B86">
              <w:rPr>
                <w:b/>
                <w:bCs/>
                <w:sz w:val="20"/>
                <w:szCs w:val="20"/>
                <w:lang w:val="en-GB"/>
              </w:rPr>
              <w:t>126,870</w:t>
            </w:r>
          </w:p>
        </w:tc>
        <w:tc>
          <w:tcPr>
            <w:tcW w:w="236" w:type="dxa"/>
            <w:shd w:val="clear" w:color="auto" w:fill="auto"/>
            <w:vAlign w:val="bottom"/>
          </w:tcPr>
          <w:p w14:paraId="5322ED14" w14:textId="77777777" w:rsidR="00A24A7D" w:rsidRPr="008A3B86" w:rsidRDefault="00A24A7D" w:rsidP="00A24A7D">
            <w:pPr>
              <w:pStyle w:val="BodyText"/>
              <w:tabs>
                <w:tab w:val="decimal" w:pos="657"/>
              </w:tabs>
              <w:snapToGrid w:val="0"/>
              <w:spacing w:line="240" w:lineRule="atLeast"/>
              <w:ind w:left="-113" w:right="-113"/>
              <w:rPr>
                <w:rFonts w:cs="Times New Roman"/>
                <w:b/>
                <w:bCs/>
                <w:color w:val="auto"/>
                <w:sz w:val="20"/>
                <w:szCs w:val="20"/>
                <w:lang w:val="en-US"/>
              </w:rPr>
            </w:pPr>
          </w:p>
        </w:tc>
        <w:tc>
          <w:tcPr>
            <w:tcW w:w="849" w:type="dxa"/>
            <w:tcBorders>
              <w:bottom w:val="double" w:sz="4" w:space="0" w:color="000000"/>
            </w:tcBorders>
            <w:shd w:val="clear" w:color="auto" w:fill="auto"/>
            <w:vAlign w:val="bottom"/>
          </w:tcPr>
          <w:p w14:paraId="7DEDEE34" w14:textId="77777777" w:rsidR="00A24A7D" w:rsidRPr="008A3B86" w:rsidRDefault="00A24A7D" w:rsidP="00A24A7D">
            <w:pPr>
              <w:tabs>
                <w:tab w:val="decimal" w:pos="650"/>
              </w:tabs>
              <w:snapToGrid w:val="0"/>
              <w:spacing w:line="260" w:lineRule="atLeast"/>
              <w:ind w:left="-113" w:right="-113"/>
              <w:rPr>
                <w:b/>
                <w:bCs/>
                <w:sz w:val="20"/>
                <w:szCs w:val="20"/>
                <w:lang w:val="en-GB"/>
              </w:rPr>
            </w:pPr>
            <w:r w:rsidRPr="008A3B86">
              <w:rPr>
                <w:b/>
                <w:bCs/>
                <w:sz w:val="20"/>
                <w:szCs w:val="20"/>
                <w:lang w:val="en-GB"/>
              </w:rPr>
              <w:t>145,871</w:t>
            </w:r>
          </w:p>
        </w:tc>
        <w:tc>
          <w:tcPr>
            <w:tcW w:w="236" w:type="dxa"/>
            <w:shd w:val="clear" w:color="auto" w:fill="auto"/>
            <w:vAlign w:val="bottom"/>
          </w:tcPr>
          <w:p w14:paraId="2BD84E35" w14:textId="77777777" w:rsidR="00A24A7D" w:rsidRPr="00957FDB" w:rsidRDefault="00A24A7D" w:rsidP="00A24A7D">
            <w:pPr>
              <w:pStyle w:val="BodyText"/>
              <w:tabs>
                <w:tab w:val="decimal" w:pos="639"/>
              </w:tabs>
              <w:snapToGrid w:val="0"/>
              <w:spacing w:line="240" w:lineRule="exact"/>
              <w:ind w:left="-113" w:right="-113"/>
              <w:jc w:val="left"/>
              <w:rPr>
                <w:rFonts w:cs="Times New Roman"/>
                <w:b/>
                <w:bCs/>
                <w:color w:val="auto"/>
                <w:sz w:val="20"/>
                <w:szCs w:val="20"/>
                <w:lang w:val="en-US"/>
              </w:rPr>
            </w:pPr>
          </w:p>
        </w:tc>
        <w:tc>
          <w:tcPr>
            <w:tcW w:w="846" w:type="dxa"/>
            <w:tcBorders>
              <w:bottom w:val="double" w:sz="4" w:space="0" w:color="000000"/>
            </w:tcBorders>
            <w:shd w:val="clear" w:color="auto" w:fill="auto"/>
            <w:vAlign w:val="bottom"/>
          </w:tcPr>
          <w:p w14:paraId="243D10E9" w14:textId="77777777" w:rsidR="00A24A7D" w:rsidRPr="00957FDB" w:rsidRDefault="00A24A7D" w:rsidP="00A24A7D">
            <w:pPr>
              <w:tabs>
                <w:tab w:val="decimal" w:pos="661"/>
              </w:tabs>
              <w:snapToGrid w:val="0"/>
              <w:spacing w:line="240" w:lineRule="exact"/>
              <w:ind w:right="-113"/>
              <w:rPr>
                <w:b/>
                <w:bCs/>
                <w:sz w:val="20"/>
                <w:szCs w:val="20"/>
              </w:rPr>
            </w:pPr>
            <w:r w:rsidRPr="00957FDB">
              <w:rPr>
                <w:b/>
                <w:bCs/>
                <w:sz w:val="20"/>
                <w:szCs w:val="20"/>
              </w:rPr>
              <w:t>19,561</w:t>
            </w:r>
          </w:p>
        </w:tc>
        <w:tc>
          <w:tcPr>
            <w:tcW w:w="236" w:type="dxa"/>
            <w:shd w:val="clear" w:color="auto" w:fill="auto"/>
            <w:vAlign w:val="bottom"/>
          </w:tcPr>
          <w:p w14:paraId="55BE8353" w14:textId="77777777" w:rsidR="00A24A7D" w:rsidRPr="00957FDB" w:rsidRDefault="00A24A7D" w:rsidP="00A24A7D">
            <w:pPr>
              <w:tabs>
                <w:tab w:val="decimal" w:pos="657"/>
              </w:tabs>
              <w:snapToGrid w:val="0"/>
              <w:spacing w:line="240" w:lineRule="atLeast"/>
              <w:ind w:left="-113" w:right="-113"/>
              <w:rPr>
                <w:b/>
                <w:bCs/>
                <w:sz w:val="20"/>
                <w:szCs w:val="20"/>
              </w:rPr>
            </w:pPr>
          </w:p>
        </w:tc>
        <w:tc>
          <w:tcPr>
            <w:tcW w:w="846" w:type="dxa"/>
            <w:tcBorders>
              <w:bottom w:val="double" w:sz="4" w:space="0" w:color="000000"/>
            </w:tcBorders>
            <w:shd w:val="clear" w:color="auto" w:fill="auto"/>
            <w:vAlign w:val="bottom"/>
          </w:tcPr>
          <w:p w14:paraId="08C0E857" w14:textId="77777777" w:rsidR="00A24A7D" w:rsidRPr="00957FDB" w:rsidRDefault="00A24A7D" w:rsidP="00A24A7D">
            <w:pPr>
              <w:tabs>
                <w:tab w:val="decimal" w:pos="657"/>
              </w:tabs>
              <w:snapToGrid w:val="0"/>
              <w:spacing w:line="240" w:lineRule="exact"/>
              <w:ind w:right="-113"/>
              <w:rPr>
                <w:b/>
                <w:bCs/>
                <w:sz w:val="20"/>
                <w:szCs w:val="20"/>
              </w:rPr>
            </w:pPr>
            <w:r w:rsidRPr="00957FDB">
              <w:rPr>
                <w:b/>
                <w:bCs/>
                <w:sz w:val="20"/>
                <w:szCs w:val="20"/>
              </w:rPr>
              <w:t>126,038</w:t>
            </w:r>
          </w:p>
        </w:tc>
        <w:tc>
          <w:tcPr>
            <w:tcW w:w="236" w:type="dxa"/>
            <w:shd w:val="clear" w:color="auto" w:fill="auto"/>
            <w:vAlign w:val="bottom"/>
          </w:tcPr>
          <w:p w14:paraId="6B9DF545" w14:textId="77777777" w:rsidR="00A24A7D" w:rsidRPr="00957FDB" w:rsidRDefault="00A24A7D" w:rsidP="00A24A7D">
            <w:pPr>
              <w:tabs>
                <w:tab w:val="decimal" w:pos="657"/>
              </w:tabs>
              <w:snapToGrid w:val="0"/>
              <w:spacing w:line="240" w:lineRule="atLeast"/>
              <w:ind w:left="-113" w:right="-113"/>
              <w:rPr>
                <w:b/>
                <w:bCs/>
                <w:sz w:val="20"/>
                <w:szCs w:val="20"/>
              </w:rPr>
            </w:pPr>
          </w:p>
        </w:tc>
        <w:tc>
          <w:tcPr>
            <w:tcW w:w="846" w:type="dxa"/>
            <w:tcBorders>
              <w:bottom w:val="double" w:sz="4" w:space="0" w:color="000000"/>
            </w:tcBorders>
            <w:shd w:val="clear" w:color="auto" w:fill="auto"/>
            <w:vAlign w:val="bottom"/>
          </w:tcPr>
          <w:p w14:paraId="25D74397" w14:textId="77777777" w:rsidR="00A24A7D" w:rsidRPr="00957FDB" w:rsidRDefault="00A24A7D" w:rsidP="00A24A7D">
            <w:pPr>
              <w:tabs>
                <w:tab w:val="decimal" w:pos="657"/>
              </w:tabs>
              <w:snapToGrid w:val="0"/>
              <w:spacing w:line="240" w:lineRule="exact"/>
              <w:ind w:right="-113"/>
              <w:rPr>
                <w:b/>
                <w:bCs/>
                <w:sz w:val="20"/>
                <w:szCs w:val="20"/>
              </w:rPr>
            </w:pPr>
            <w:r w:rsidRPr="00957FDB">
              <w:rPr>
                <w:b/>
                <w:bCs/>
                <w:sz w:val="20"/>
                <w:szCs w:val="20"/>
              </w:rPr>
              <w:t>145,599</w:t>
            </w:r>
          </w:p>
        </w:tc>
      </w:tr>
    </w:tbl>
    <w:p w14:paraId="58A78219" w14:textId="77777777" w:rsidR="00B36B2D" w:rsidRPr="00957FDB" w:rsidRDefault="00B36B2D" w:rsidP="009C5FEE">
      <w:pPr>
        <w:pStyle w:val="BlockText"/>
        <w:spacing w:line="240" w:lineRule="atLeast"/>
        <w:ind w:left="547"/>
        <w:rPr>
          <w:rFonts w:ascii="Times New Roman" w:hAnsi="Times New Roman" w:cs="Times New Roman"/>
          <w:sz w:val="22"/>
          <w:szCs w:val="22"/>
        </w:rPr>
      </w:pPr>
    </w:p>
    <w:p w14:paraId="2D36CEE0" w14:textId="77777777" w:rsidR="00414171" w:rsidRPr="00957FDB" w:rsidRDefault="00414171" w:rsidP="009C5FEE">
      <w:pPr>
        <w:tabs>
          <w:tab w:val="left" w:pos="900"/>
        </w:tabs>
        <w:spacing w:line="240" w:lineRule="atLeast"/>
        <w:ind w:left="900" w:right="-28" w:hanging="360"/>
        <w:jc w:val="both"/>
        <w:rPr>
          <w:sz w:val="16"/>
          <w:szCs w:val="16"/>
        </w:rPr>
      </w:pPr>
      <w:r w:rsidRPr="00957FDB">
        <w:rPr>
          <w:sz w:val="16"/>
          <w:szCs w:val="16"/>
          <w:vertAlign w:val="superscript"/>
          <w:cs/>
        </w:rPr>
        <w:t>*</w:t>
      </w:r>
      <w:r w:rsidRPr="00957FDB">
        <w:rPr>
          <w:sz w:val="16"/>
          <w:szCs w:val="16"/>
        </w:rPr>
        <w:tab/>
      </w:r>
      <w:proofErr w:type="spellStart"/>
      <w:r w:rsidRPr="00957FDB">
        <w:rPr>
          <w:sz w:val="16"/>
          <w:szCs w:val="16"/>
        </w:rPr>
        <w:t>Specialised</w:t>
      </w:r>
      <w:proofErr w:type="spellEnd"/>
      <w:r w:rsidR="00B57B5E" w:rsidRPr="00957FDB">
        <w:rPr>
          <w:sz w:val="16"/>
          <w:szCs w:val="16"/>
        </w:rPr>
        <w:t xml:space="preserve"> financial institutions represent</w:t>
      </w:r>
      <w:r w:rsidRPr="00957FDB">
        <w:rPr>
          <w:sz w:val="16"/>
          <w:szCs w:val="16"/>
        </w:rPr>
        <w:t xml:space="preserve"> financial institutions which operate under specific development mandates such as the Small and Medium Enterprise Development Bank of Thailand, Bank for Agriculture and Agricultural Co</w:t>
      </w:r>
      <w:r w:rsidRPr="00957FDB">
        <w:rPr>
          <w:sz w:val="16"/>
          <w:szCs w:val="16"/>
          <w:cs/>
        </w:rPr>
        <w:t>-</w:t>
      </w:r>
      <w:r w:rsidRPr="00957FDB">
        <w:rPr>
          <w:sz w:val="16"/>
          <w:szCs w:val="16"/>
        </w:rPr>
        <w:t>operatives, Export</w:t>
      </w:r>
      <w:r w:rsidRPr="00957FDB">
        <w:rPr>
          <w:sz w:val="16"/>
          <w:szCs w:val="16"/>
          <w:cs/>
        </w:rPr>
        <w:t>-</w:t>
      </w:r>
      <w:r w:rsidRPr="00957FDB">
        <w:rPr>
          <w:sz w:val="16"/>
          <w:szCs w:val="16"/>
        </w:rPr>
        <w:t>Import Bank of Thailand, Government Savings Banks, Government Housings Bank, Islamic Bank of Thailand and Secondary Mortgage Corporation but excluding the Small Business Credit Guarantee Corporation</w:t>
      </w:r>
    </w:p>
    <w:p w14:paraId="2AAB4064" w14:textId="77777777" w:rsidR="00F32F4D" w:rsidRPr="00957FDB" w:rsidRDefault="00414171" w:rsidP="009C5FEE">
      <w:pPr>
        <w:tabs>
          <w:tab w:val="left" w:pos="900"/>
        </w:tabs>
        <w:spacing w:line="240" w:lineRule="atLeast"/>
        <w:ind w:left="900" w:right="-28" w:hanging="360"/>
        <w:jc w:val="both"/>
        <w:rPr>
          <w:sz w:val="16"/>
          <w:szCs w:val="16"/>
        </w:rPr>
      </w:pPr>
      <w:r w:rsidRPr="00957FDB">
        <w:rPr>
          <w:sz w:val="16"/>
          <w:szCs w:val="16"/>
          <w:vertAlign w:val="superscript"/>
          <w:cs/>
        </w:rPr>
        <w:t>**</w:t>
      </w:r>
      <w:r w:rsidRPr="00957FDB">
        <w:rPr>
          <w:sz w:val="16"/>
          <w:szCs w:val="16"/>
        </w:rPr>
        <w:tab/>
        <w:t>O</w:t>
      </w:r>
      <w:r w:rsidR="00B57B5E" w:rsidRPr="00957FDB">
        <w:rPr>
          <w:sz w:val="16"/>
          <w:szCs w:val="16"/>
        </w:rPr>
        <w:t>ther financial institutions represent</w:t>
      </w:r>
      <w:r w:rsidRPr="00957FDB">
        <w:rPr>
          <w:sz w:val="16"/>
          <w:szCs w:val="16"/>
        </w:rPr>
        <w:t xml:space="preserve"> financial institutions which have a license to offer interest </w:t>
      </w:r>
      <w:r w:rsidR="00363E22">
        <w:rPr>
          <w:sz w:val="16"/>
          <w:szCs w:val="16"/>
        </w:rPr>
        <w:t>bearing</w:t>
      </w:r>
      <w:r w:rsidRPr="00957FDB">
        <w:rPr>
          <w:sz w:val="16"/>
          <w:szCs w:val="16"/>
        </w:rPr>
        <w:t xml:space="preserve"> loans under the Finance Institution Act and, excluding those </w:t>
      </w:r>
      <w:proofErr w:type="spellStart"/>
      <w:r w:rsidRPr="00957FDB">
        <w:rPr>
          <w:sz w:val="16"/>
          <w:szCs w:val="16"/>
        </w:rPr>
        <w:t>itemised</w:t>
      </w:r>
      <w:proofErr w:type="spellEnd"/>
      <w:r w:rsidRPr="00957FDB">
        <w:rPr>
          <w:sz w:val="16"/>
          <w:szCs w:val="16"/>
        </w:rPr>
        <w:t xml:space="preserve"> separately above, such as Finance companies, Securities companies, Credit </w:t>
      </w:r>
      <w:proofErr w:type="spellStart"/>
      <w:r w:rsidRPr="00957FDB">
        <w:rPr>
          <w:sz w:val="16"/>
          <w:szCs w:val="16"/>
        </w:rPr>
        <w:t>foncier</w:t>
      </w:r>
      <w:proofErr w:type="spellEnd"/>
      <w:r w:rsidRPr="00957FDB">
        <w:rPr>
          <w:sz w:val="16"/>
          <w:szCs w:val="16"/>
        </w:rPr>
        <w:t xml:space="preserve"> companies, Life insurance companies, Cooperatives, the Federation of Savings and Credit Cooperatives of Thailand Limited and the Credit Union League of Thailand Limited</w:t>
      </w:r>
    </w:p>
    <w:p w14:paraId="06D20E14" w14:textId="77777777" w:rsidR="00D257F8" w:rsidRDefault="00D257F8" w:rsidP="009C5FEE">
      <w:pPr>
        <w:tabs>
          <w:tab w:val="left" w:pos="900"/>
        </w:tabs>
        <w:spacing w:line="240" w:lineRule="atLeast"/>
        <w:ind w:left="900" w:right="-28" w:hanging="360"/>
        <w:jc w:val="both"/>
        <w:rPr>
          <w:sz w:val="22"/>
          <w:szCs w:val="22"/>
        </w:rPr>
      </w:pPr>
    </w:p>
    <w:p w14:paraId="4372CF43" w14:textId="77777777" w:rsidR="008E5D44" w:rsidRPr="00957FDB" w:rsidRDefault="008E5D44" w:rsidP="002846FD">
      <w:pPr>
        <w:pStyle w:val="ListParagraph"/>
        <w:numPr>
          <w:ilvl w:val="0"/>
          <w:numId w:val="36"/>
        </w:numPr>
        <w:spacing w:line="240" w:lineRule="atLeast"/>
        <w:ind w:left="540" w:right="-29" w:hanging="540"/>
        <w:jc w:val="both"/>
        <w:rPr>
          <w:b/>
          <w:bCs/>
          <w:sz w:val="24"/>
          <w:szCs w:val="24"/>
        </w:rPr>
      </w:pPr>
      <w:r w:rsidRPr="00957FDB">
        <w:rPr>
          <w:b/>
          <w:bCs/>
          <w:sz w:val="24"/>
          <w:szCs w:val="24"/>
        </w:rPr>
        <w:t>Debt issued and borrowings</w:t>
      </w:r>
    </w:p>
    <w:p w14:paraId="26860772" w14:textId="77777777" w:rsidR="008E5D44" w:rsidRPr="00957FDB" w:rsidRDefault="008E5D44" w:rsidP="009C5FEE">
      <w:pPr>
        <w:pStyle w:val="BlockText"/>
        <w:spacing w:line="240" w:lineRule="atLeast"/>
        <w:ind w:left="547"/>
        <w:rPr>
          <w:rFonts w:ascii="Times New Roman" w:hAnsi="Times New Roman" w:cs="Times New Roman"/>
          <w:sz w:val="22"/>
          <w:szCs w:val="22"/>
        </w:rPr>
      </w:pPr>
    </w:p>
    <w:p w14:paraId="7ED86C8A" w14:textId="77777777" w:rsidR="00AA14DD" w:rsidRPr="00957FDB" w:rsidRDefault="00DD23BB" w:rsidP="009C5FEE">
      <w:pPr>
        <w:spacing w:line="240" w:lineRule="exact"/>
        <w:ind w:left="547" w:right="-29"/>
        <w:jc w:val="both"/>
        <w:rPr>
          <w:sz w:val="22"/>
          <w:szCs w:val="22"/>
        </w:rPr>
      </w:pPr>
      <w:r w:rsidRPr="00957FDB">
        <w:rPr>
          <w:sz w:val="22"/>
          <w:szCs w:val="22"/>
        </w:rPr>
        <w:t>As at</w:t>
      </w:r>
      <w:r w:rsidR="00022BB3">
        <w:rPr>
          <w:sz w:val="22"/>
          <w:szCs w:val="22"/>
        </w:rPr>
        <w:t xml:space="preserve"> </w:t>
      </w:r>
      <w:r w:rsidR="0099343D" w:rsidRPr="00957FDB">
        <w:rPr>
          <w:sz w:val="22"/>
          <w:szCs w:val="22"/>
        </w:rPr>
        <w:t xml:space="preserve">31 December </w:t>
      </w:r>
      <w:r w:rsidR="008B6CC6" w:rsidRPr="00957FDB">
        <w:rPr>
          <w:sz w:val="22"/>
          <w:szCs w:val="22"/>
        </w:rPr>
        <w:t>201</w:t>
      </w:r>
      <w:r w:rsidR="00B32845">
        <w:rPr>
          <w:sz w:val="22"/>
          <w:szCs w:val="22"/>
        </w:rPr>
        <w:t>9 and 2018</w:t>
      </w:r>
      <w:r w:rsidR="0083139C">
        <w:rPr>
          <w:sz w:val="22"/>
          <w:szCs w:val="22"/>
        </w:rPr>
        <w:t xml:space="preserve">, </w:t>
      </w:r>
      <w:r w:rsidR="00AA14DD" w:rsidRPr="00957FDB">
        <w:rPr>
          <w:sz w:val="22"/>
          <w:szCs w:val="22"/>
        </w:rPr>
        <w:t xml:space="preserve">debt </w:t>
      </w:r>
      <w:proofErr w:type="gramStart"/>
      <w:r w:rsidR="00AA14DD" w:rsidRPr="00957FDB">
        <w:rPr>
          <w:sz w:val="22"/>
          <w:szCs w:val="22"/>
        </w:rPr>
        <w:t>issued</w:t>
      </w:r>
      <w:proofErr w:type="gramEnd"/>
      <w:r w:rsidR="00AA14DD" w:rsidRPr="00957FDB">
        <w:rPr>
          <w:sz w:val="22"/>
          <w:szCs w:val="22"/>
        </w:rPr>
        <w:t xml:space="preserve"> and borrowings were as follows</w:t>
      </w:r>
      <w:r w:rsidR="00AA14DD" w:rsidRPr="00957FDB">
        <w:rPr>
          <w:sz w:val="22"/>
          <w:szCs w:val="22"/>
          <w:cs/>
        </w:rPr>
        <w:t>:</w:t>
      </w:r>
    </w:p>
    <w:p w14:paraId="4FC8D8F3" w14:textId="77777777" w:rsidR="00AA14DD" w:rsidRPr="00957FDB" w:rsidRDefault="00AA14DD" w:rsidP="009C5FEE">
      <w:pPr>
        <w:pStyle w:val="BlockText"/>
        <w:spacing w:line="240" w:lineRule="atLeast"/>
        <w:ind w:left="547"/>
        <w:rPr>
          <w:rFonts w:ascii="Times New Roman" w:hAnsi="Times New Roman" w:cs="Times New Roman"/>
          <w:sz w:val="22"/>
          <w:szCs w:val="22"/>
        </w:rPr>
      </w:pPr>
    </w:p>
    <w:tbl>
      <w:tblPr>
        <w:tblW w:w="9217" w:type="dxa"/>
        <w:tblInd w:w="450" w:type="dxa"/>
        <w:tblLayout w:type="fixed"/>
        <w:tblLook w:val="0000" w:firstRow="0" w:lastRow="0" w:firstColumn="0" w:lastColumn="0" w:noHBand="0" w:noVBand="0"/>
      </w:tblPr>
      <w:tblGrid>
        <w:gridCol w:w="1728"/>
        <w:gridCol w:w="810"/>
        <w:gridCol w:w="1098"/>
        <w:gridCol w:w="733"/>
        <w:gridCol w:w="239"/>
        <w:gridCol w:w="730"/>
        <w:gridCol w:w="239"/>
        <w:gridCol w:w="730"/>
        <w:gridCol w:w="239"/>
        <w:gridCol w:w="730"/>
        <w:gridCol w:w="239"/>
        <w:gridCol w:w="713"/>
        <w:gridCol w:w="17"/>
        <w:gridCol w:w="239"/>
        <w:gridCol w:w="733"/>
      </w:tblGrid>
      <w:tr w:rsidR="00AA14DD" w:rsidRPr="00957FDB" w14:paraId="4CDC43B2" w14:textId="77777777" w:rsidTr="001F0A23">
        <w:trPr>
          <w:cantSplit/>
        </w:trPr>
        <w:tc>
          <w:tcPr>
            <w:tcW w:w="1728" w:type="dxa"/>
            <w:shd w:val="clear" w:color="auto" w:fill="auto"/>
          </w:tcPr>
          <w:p w14:paraId="6737D4FE" w14:textId="77777777" w:rsidR="00AA14DD" w:rsidRPr="00957FDB" w:rsidRDefault="00AA14DD" w:rsidP="009C5FEE">
            <w:pPr>
              <w:snapToGrid w:val="0"/>
              <w:spacing w:line="240" w:lineRule="exact"/>
              <w:ind w:right="-197"/>
              <w:jc w:val="center"/>
              <w:rPr>
                <w:sz w:val="18"/>
                <w:szCs w:val="18"/>
              </w:rPr>
            </w:pPr>
          </w:p>
        </w:tc>
        <w:tc>
          <w:tcPr>
            <w:tcW w:w="810" w:type="dxa"/>
            <w:shd w:val="clear" w:color="auto" w:fill="auto"/>
          </w:tcPr>
          <w:p w14:paraId="63F2F1A2" w14:textId="77777777" w:rsidR="00AA14DD" w:rsidRPr="00957FDB" w:rsidRDefault="00AA14DD" w:rsidP="00D0700B">
            <w:pPr>
              <w:snapToGrid w:val="0"/>
              <w:spacing w:line="240" w:lineRule="exact"/>
              <w:ind w:left="-108" w:right="-90"/>
              <w:jc w:val="center"/>
              <w:rPr>
                <w:sz w:val="18"/>
                <w:szCs w:val="18"/>
              </w:rPr>
            </w:pPr>
          </w:p>
        </w:tc>
        <w:tc>
          <w:tcPr>
            <w:tcW w:w="1098" w:type="dxa"/>
            <w:shd w:val="clear" w:color="auto" w:fill="auto"/>
          </w:tcPr>
          <w:p w14:paraId="7A2CBA20" w14:textId="77777777" w:rsidR="00AA14DD" w:rsidRPr="00957FDB" w:rsidRDefault="00AA14DD" w:rsidP="009C5FEE">
            <w:pPr>
              <w:snapToGrid w:val="0"/>
              <w:spacing w:line="240" w:lineRule="exact"/>
              <w:ind w:left="-108" w:right="-108"/>
              <w:jc w:val="center"/>
              <w:rPr>
                <w:sz w:val="18"/>
                <w:szCs w:val="18"/>
              </w:rPr>
            </w:pPr>
          </w:p>
        </w:tc>
        <w:tc>
          <w:tcPr>
            <w:tcW w:w="5581" w:type="dxa"/>
            <w:gridSpan w:val="12"/>
            <w:shd w:val="clear" w:color="auto" w:fill="auto"/>
          </w:tcPr>
          <w:p w14:paraId="20ED5B82" w14:textId="77777777" w:rsidR="00AA14DD" w:rsidRPr="00957FDB" w:rsidRDefault="00AA14DD" w:rsidP="009C5FEE">
            <w:pPr>
              <w:spacing w:line="240" w:lineRule="exact"/>
              <w:ind w:left="-108" w:right="-108"/>
              <w:jc w:val="center"/>
              <w:rPr>
                <w:sz w:val="18"/>
                <w:szCs w:val="18"/>
              </w:rPr>
            </w:pPr>
            <w:r w:rsidRPr="00957FDB">
              <w:rPr>
                <w:b/>
                <w:bCs/>
                <w:sz w:val="18"/>
                <w:szCs w:val="18"/>
              </w:rPr>
              <w:t xml:space="preserve">Consolidated </w:t>
            </w:r>
          </w:p>
        </w:tc>
      </w:tr>
      <w:tr w:rsidR="00022BB3" w:rsidRPr="00957FDB" w14:paraId="41F792C3" w14:textId="77777777" w:rsidTr="001F0A23">
        <w:trPr>
          <w:cantSplit/>
        </w:trPr>
        <w:tc>
          <w:tcPr>
            <w:tcW w:w="1728" w:type="dxa"/>
            <w:shd w:val="clear" w:color="auto" w:fill="auto"/>
          </w:tcPr>
          <w:p w14:paraId="391DE9B8" w14:textId="77777777" w:rsidR="00022BB3" w:rsidRPr="00957FDB" w:rsidRDefault="00022BB3" w:rsidP="00022BB3">
            <w:pPr>
              <w:snapToGrid w:val="0"/>
              <w:spacing w:line="240" w:lineRule="exact"/>
              <w:ind w:right="-197"/>
              <w:rPr>
                <w:sz w:val="18"/>
                <w:szCs w:val="18"/>
              </w:rPr>
            </w:pPr>
          </w:p>
        </w:tc>
        <w:tc>
          <w:tcPr>
            <w:tcW w:w="810" w:type="dxa"/>
            <w:shd w:val="clear" w:color="auto" w:fill="auto"/>
          </w:tcPr>
          <w:p w14:paraId="4B9BFA74" w14:textId="77777777" w:rsidR="00022BB3" w:rsidRPr="00957FDB" w:rsidRDefault="00022BB3" w:rsidP="00022BB3">
            <w:pPr>
              <w:spacing w:line="240" w:lineRule="exact"/>
              <w:ind w:left="-108" w:right="-108"/>
              <w:jc w:val="center"/>
              <w:rPr>
                <w:sz w:val="18"/>
                <w:szCs w:val="18"/>
              </w:rPr>
            </w:pPr>
            <w:r w:rsidRPr="00957FDB">
              <w:rPr>
                <w:sz w:val="18"/>
                <w:szCs w:val="18"/>
              </w:rPr>
              <w:t>Interest</w:t>
            </w:r>
          </w:p>
        </w:tc>
        <w:tc>
          <w:tcPr>
            <w:tcW w:w="1098" w:type="dxa"/>
            <w:shd w:val="clear" w:color="auto" w:fill="auto"/>
          </w:tcPr>
          <w:p w14:paraId="39E42056" w14:textId="77777777" w:rsidR="00022BB3" w:rsidRPr="00957FDB" w:rsidRDefault="00022BB3" w:rsidP="00022BB3">
            <w:pPr>
              <w:spacing w:line="240" w:lineRule="exact"/>
              <w:ind w:left="-108" w:right="-108"/>
              <w:jc w:val="center"/>
              <w:rPr>
                <w:sz w:val="18"/>
                <w:szCs w:val="18"/>
              </w:rPr>
            </w:pPr>
            <w:r w:rsidRPr="00957FDB">
              <w:rPr>
                <w:sz w:val="18"/>
                <w:szCs w:val="18"/>
              </w:rPr>
              <w:t>Year of</w:t>
            </w:r>
          </w:p>
        </w:tc>
        <w:tc>
          <w:tcPr>
            <w:tcW w:w="2671" w:type="dxa"/>
            <w:gridSpan w:val="5"/>
            <w:shd w:val="clear" w:color="auto" w:fill="auto"/>
          </w:tcPr>
          <w:p w14:paraId="7FB9682B" w14:textId="77777777" w:rsidR="00022BB3" w:rsidRPr="00957FDB" w:rsidRDefault="00B32845" w:rsidP="00022BB3">
            <w:pPr>
              <w:spacing w:line="240" w:lineRule="atLeast"/>
              <w:ind w:left="-113" w:right="-113"/>
              <w:jc w:val="center"/>
              <w:rPr>
                <w:sz w:val="18"/>
                <w:szCs w:val="18"/>
              </w:rPr>
            </w:pPr>
            <w:r>
              <w:rPr>
                <w:sz w:val="18"/>
                <w:szCs w:val="18"/>
              </w:rPr>
              <w:t>2019</w:t>
            </w:r>
          </w:p>
        </w:tc>
        <w:tc>
          <w:tcPr>
            <w:tcW w:w="239" w:type="dxa"/>
            <w:shd w:val="clear" w:color="auto" w:fill="auto"/>
          </w:tcPr>
          <w:p w14:paraId="06DE2D2A" w14:textId="77777777" w:rsidR="00022BB3" w:rsidRPr="00957FDB" w:rsidRDefault="00022BB3" w:rsidP="00022BB3">
            <w:pPr>
              <w:pStyle w:val="BodyText"/>
              <w:snapToGrid w:val="0"/>
              <w:spacing w:line="240" w:lineRule="atLeast"/>
              <w:ind w:left="-113" w:right="-113"/>
              <w:jc w:val="center"/>
              <w:rPr>
                <w:rFonts w:cs="Times New Roman"/>
                <w:color w:val="auto"/>
                <w:sz w:val="18"/>
                <w:szCs w:val="18"/>
              </w:rPr>
            </w:pPr>
          </w:p>
        </w:tc>
        <w:tc>
          <w:tcPr>
            <w:tcW w:w="2671" w:type="dxa"/>
            <w:gridSpan w:val="6"/>
            <w:shd w:val="clear" w:color="auto" w:fill="auto"/>
          </w:tcPr>
          <w:p w14:paraId="14775B55" w14:textId="77777777" w:rsidR="00022BB3" w:rsidRPr="00957FDB" w:rsidRDefault="00B32845" w:rsidP="00022BB3">
            <w:pPr>
              <w:spacing w:line="240" w:lineRule="atLeast"/>
              <w:ind w:left="-113" w:right="-113"/>
              <w:jc w:val="center"/>
              <w:rPr>
                <w:sz w:val="18"/>
                <w:szCs w:val="18"/>
              </w:rPr>
            </w:pPr>
            <w:r>
              <w:rPr>
                <w:sz w:val="18"/>
                <w:szCs w:val="18"/>
              </w:rPr>
              <w:t>2018</w:t>
            </w:r>
          </w:p>
        </w:tc>
      </w:tr>
      <w:tr w:rsidR="00022BB3" w:rsidRPr="00957FDB" w14:paraId="79C96758" w14:textId="77777777" w:rsidTr="001F0A23">
        <w:trPr>
          <w:cantSplit/>
        </w:trPr>
        <w:tc>
          <w:tcPr>
            <w:tcW w:w="1728" w:type="dxa"/>
            <w:shd w:val="clear" w:color="auto" w:fill="auto"/>
          </w:tcPr>
          <w:p w14:paraId="51C6163C" w14:textId="77777777" w:rsidR="00022BB3" w:rsidRPr="00957FDB" w:rsidRDefault="00022BB3" w:rsidP="00022BB3">
            <w:pPr>
              <w:snapToGrid w:val="0"/>
              <w:spacing w:line="240" w:lineRule="exact"/>
              <w:ind w:right="-197"/>
              <w:rPr>
                <w:sz w:val="18"/>
                <w:szCs w:val="18"/>
              </w:rPr>
            </w:pPr>
          </w:p>
        </w:tc>
        <w:tc>
          <w:tcPr>
            <w:tcW w:w="810" w:type="dxa"/>
            <w:shd w:val="clear" w:color="auto" w:fill="auto"/>
          </w:tcPr>
          <w:p w14:paraId="374FDC01" w14:textId="77777777" w:rsidR="00022BB3" w:rsidRPr="00957FDB" w:rsidRDefault="00022BB3" w:rsidP="00022BB3">
            <w:pPr>
              <w:spacing w:line="240" w:lineRule="exact"/>
              <w:ind w:left="-108" w:right="-108"/>
              <w:jc w:val="center"/>
              <w:rPr>
                <w:sz w:val="18"/>
                <w:szCs w:val="18"/>
              </w:rPr>
            </w:pPr>
            <w:r w:rsidRPr="00957FDB">
              <w:rPr>
                <w:sz w:val="18"/>
                <w:szCs w:val="18"/>
              </w:rPr>
              <w:t>rate</w:t>
            </w:r>
          </w:p>
        </w:tc>
        <w:tc>
          <w:tcPr>
            <w:tcW w:w="1098" w:type="dxa"/>
            <w:shd w:val="clear" w:color="auto" w:fill="auto"/>
          </w:tcPr>
          <w:p w14:paraId="0DB7F4E6" w14:textId="77777777" w:rsidR="00022BB3" w:rsidRPr="00957FDB" w:rsidRDefault="00022BB3" w:rsidP="00022BB3">
            <w:pPr>
              <w:spacing w:line="240" w:lineRule="exact"/>
              <w:ind w:left="-108" w:right="-108"/>
              <w:jc w:val="center"/>
              <w:rPr>
                <w:sz w:val="18"/>
                <w:szCs w:val="18"/>
              </w:rPr>
            </w:pPr>
            <w:r w:rsidRPr="00957FDB">
              <w:rPr>
                <w:sz w:val="18"/>
                <w:szCs w:val="18"/>
              </w:rPr>
              <w:t>maturity</w:t>
            </w:r>
          </w:p>
        </w:tc>
        <w:tc>
          <w:tcPr>
            <w:tcW w:w="733" w:type="dxa"/>
            <w:shd w:val="clear" w:color="auto" w:fill="auto"/>
          </w:tcPr>
          <w:p w14:paraId="653AC98F" w14:textId="77777777" w:rsidR="00022BB3" w:rsidRPr="00957FDB" w:rsidRDefault="00022BB3" w:rsidP="00022BB3">
            <w:pPr>
              <w:spacing w:line="240" w:lineRule="exact"/>
              <w:ind w:left="-108" w:right="-108"/>
              <w:jc w:val="center"/>
              <w:rPr>
                <w:sz w:val="18"/>
                <w:szCs w:val="18"/>
              </w:rPr>
            </w:pPr>
            <w:r w:rsidRPr="00957FDB">
              <w:rPr>
                <w:sz w:val="18"/>
                <w:szCs w:val="18"/>
              </w:rPr>
              <w:t>Domestic</w:t>
            </w:r>
          </w:p>
        </w:tc>
        <w:tc>
          <w:tcPr>
            <w:tcW w:w="239" w:type="dxa"/>
            <w:shd w:val="clear" w:color="auto" w:fill="auto"/>
          </w:tcPr>
          <w:p w14:paraId="1B536105" w14:textId="77777777"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14:paraId="68BDD022" w14:textId="77777777" w:rsidR="00022BB3" w:rsidRPr="00957FDB" w:rsidRDefault="00022BB3" w:rsidP="00022BB3">
            <w:pPr>
              <w:spacing w:line="240" w:lineRule="exact"/>
              <w:ind w:left="-108" w:right="-108"/>
              <w:jc w:val="center"/>
              <w:rPr>
                <w:sz w:val="18"/>
                <w:szCs w:val="18"/>
              </w:rPr>
            </w:pPr>
            <w:r w:rsidRPr="00957FDB">
              <w:rPr>
                <w:sz w:val="18"/>
                <w:szCs w:val="18"/>
              </w:rPr>
              <w:t>Foreign</w:t>
            </w:r>
          </w:p>
        </w:tc>
        <w:tc>
          <w:tcPr>
            <w:tcW w:w="239" w:type="dxa"/>
            <w:shd w:val="clear" w:color="auto" w:fill="auto"/>
          </w:tcPr>
          <w:p w14:paraId="54E6A7F4" w14:textId="77777777"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14:paraId="2FC6224B" w14:textId="77777777" w:rsidR="00022BB3" w:rsidRPr="00957FDB" w:rsidRDefault="00022BB3" w:rsidP="00022BB3">
            <w:pPr>
              <w:spacing w:line="240" w:lineRule="exact"/>
              <w:ind w:left="-108" w:right="-108"/>
              <w:jc w:val="center"/>
              <w:rPr>
                <w:sz w:val="18"/>
                <w:szCs w:val="18"/>
              </w:rPr>
            </w:pPr>
            <w:r w:rsidRPr="00957FDB">
              <w:rPr>
                <w:sz w:val="18"/>
                <w:szCs w:val="18"/>
              </w:rPr>
              <w:t>Total</w:t>
            </w:r>
          </w:p>
        </w:tc>
        <w:tc>
          <w:tcPr>
            <w:tcW w:w="239" w:type="dxa"/>
            <w:shd w:val="clear" w:color="auto" w:fill="auto"/>
          </w:tcPr>
          <w:p w14:paraId="5F1E6B3D" w14:textId="77777777"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30" w:type="dxa"/>
            <w:shd w:val="clear" w:color="auto" w:fill="auto"/>
          </w:tcPr>
          <w:p w14:paraId="2D04F4C1" w14:textId="77777777" w:rsidR="00022BB3" w:rsidRPr="00957FDB" w:rsidRDefault="00022BB3" w:rsidP="00022BB3">
            <w:pPr>
              <w:spacing w:line="240" w:lineRule="exact"/>
              <w:ind w:left="-108" w:right="-108"/>
              <w:jc w:val="center"/>
              <w:rPr>
                <w:sz w:val="18"/>
                <w:szCs w:val="18"/>
              </w:rPr>
            </w:pPr>
            <w:r w:rsidRPr="00957FDB">
              <w:rPr>
                <w:sz w:val="18"/>
                <w:szCs w:val="18"/>
              </w:rPr>
              <w:t>Domestic</w:t>
            </w:r>
          </w:p>
        </w:tc>
        <w:tc>
          <w:tcPr>
            <w:tcW w:w="239" w:type="dxa"/>
            <w:shd w:val="clear" w:color="auto" w:fill="auto"/>
          </w:tcPr>
          <w:p w14:paraId="322E51AD" w14:textId="77777777"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30" w:type="dxa"/>
            <w:gridSpan w:val="2"/>
            <w:shd w:val="clear" w:color="auto" w:fill="auto"/>
          </w:tcPr>
          <w:p w14:paraId="36003137" w14:textId="77777777" w:rsidR="00022BB3" w:rsidRPr="00957FDB" w:rsidRDefault="00022BB3" w:rsidP="00022BB3">
            <w:pPr>
              <w:spacing w:line="240" w:lineRule="exact"/>
              <w:ind w:left="-108" w:right="-108"/>
              <w:jc w:val="center"/>
              <w:rPr>
                <w:sz w:val="18"/>
                <w:szCs w:val="18"/>
              </w:rPr>
            </w:pPr>
            <w:r w:rsidRPr="00957FDB">
              <w:rPr>
                <w:sz w:val="18"/>
                <w:szCs w:val="18"/>
              </w:rPr>
              <w:t>Foreign</w:t>
            </w:r>
          </w:p>
        </w:tc>
        <w:tc>
          <w:tcPr>
            <w:tcW w:w="239" w:type="dxa"/>
            <w:shd w:val="clear" w:color="auto" w:fill="auto"/>
          </w:tcPr>
          <w:p w14:paraId="406CDCE1" w14:textId="77777777"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33" w:type="dxa"/>
            <w:shd w:val="clear" w:color="auto" w:fill="auto"/>
          </w:tcPr>
          <w:p w14:paraId="2B626BAC" w14:textId="77777777" w:rsidR="00022BB3" w:rsidRPr="00957FDB" w:rsidRDefault="00022BB3" w:rsidP="00022BB3">
            <w:pPr>
              <w:spacing w:line="240" w:lineRule="exact"/>
              <w:ind w:left="-108" w:right="-108"/>
              <w:jc w:val="center"/>
              <w:rPr>
                <w:sz w:val="18"/>
                <w:szCs w:val="18"/>
              </w:rPr>
            </w:pPr>
            <w:r w:rsidRPr="00957FDB">
              <w:rPr>
                <w:sz w:val="18"/>
                <w:szCs w:val="18"/>
              </w:rPr>
              <w:t>Total</w:t>
            </w:r>
          </w:p>
        </w:tc>
      </w:tr>
      <w:tr w:rsidR="00022BB3" w:rsidRPr="00957FDB" w14:paraId="3A9C86EE" w14:textId="77777777" w:rsidTr="001F0A23">
        <w:trPr>
          <w:cantSplit/>
        </w:trPr>
        <w:tc>
          <w:tcPr>
            <w:tcW w:w="1728" w:type="dxa"/>
            <w:shd w:val="clear" w:color="auto" w:fill="auto"/>
          </w:tcPr>
          <w:p w14:paraId="3E8E8E35" w14:textId="77777777" w:rsidR="00022BB3" w:rsidRPr="00957FDB" w:rsidRDefault="00022BB3" w:rsidP="00022BB3">
            <w:pPr>
              <w:snapToGrid w:val="0"/>
              <w:spacing w:line="240" w:lineRule="exact"/>
              <w:ind w:right="-197"/>
              <w:rPr>
                <w:sz w:val="18"/>
                <w:szCs w:val="18"/>
              </w:rPr>
            </w:pPr>
          </w:p>
        </w:tc>
        <w:tc>
          <w:tcPr>
            <w:tcW w:w="810" w:type="dxa"/>
            <w:shd w:val="clear" w:color="auto" w:fill="auto"/>
          </w:tcPr>
          <w:p w14:paraId="7DF26F2D" w14:textId="77777777" w:rsidR="00022BB3" w:rsidRPr="00957FDB" w:rsidRDefault="00022BB3" w:rsidP="00022BB3">
            <w:pPr>
              <w:spacing w:line="240" w:lineRule="exact"/>
              <w:ind w:left="-108" w:right="-108"/>
              <w:jc w:val="center"/>
              <w:rPr>
                <w:sz w:val="18"/>
                <w:szCs w:val="18"/>
              </w:rPr>
            </w:pPr>
            <w:r w:rsidRPr="00957FDB">
              <w:rPr>
                <w:i/>
                <w:iCs/>
                <w:sz w:val="18"/>
                <w:szCs w:val="18"/>
                <w:cs/>
              </w:rPr>
              <w:t>(%)</w:t>
            </w:r>
          </w:p>
        </w:tc>
        <w:tc>
          <w:tcPr>
            <w:tcW w:w="1098" w:type="dxa"/>
            <w:shd w:val="clear" w:color="auto" w:fill="auto"/>
          </w:tcPr>
          <w:p w14:paraId="58A00F13" w14:textId="77777777" w:rsidR="00022BB3" w:rsidRPr="00957FDB" w:rsidRDefault="00022BB3" w:rsidP="00022BB3">
            <w:pPr>
              <w:snapToGrid w:val="0"/>
              <w:spacing w:line="240" w:lineRule="exact"/>
              <w:ind w:right="-197"/>
              <w:rPr>
                <w:sz w:val="18"/>
                <w:szCs w:val="18"/>
              </w:rPr>
            </w:pPr>
          </w:p>
        </w:tc>
        <w:tc>
          <w:tcPr>
            <w:tcW w:w="5581" w:type="dxa"/>
            <w:gridSpan w:val="12"/>
            <w:shd w:val="clear" w:color="auto" w:fill="auto"/>
          </w:tcPr>
          <w:p w14:paraId="0F6F4451" w14:textId="77777777" w:rsidR="00022BB3" w:rsidRPr="00957FDB" w:rsidRDefault="00022BB3" w:rsidP="00022BB3">
            <w:pPr>
              <w:spacing w:line="240" w:lineRule="exact"/>
              <w:ind w:left="-113" w:right="-113"/>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022BB3" w:rsidRPr="00957FDB" w14:paraId="612846A8" w14:textId="77777777" w:rsidTr="001F0A23">
        <w:trPr>
          <w:cantSplit/>
        </w:trPr>
        <w:tc>
          <w:tcPr>
            <w:tcW w:w="1728" w:type="dxa"/>
            <w:shd w:val="clear" w:color="auto" w:fill="auto"/>
            <w:vAlign w:val="bottom"/>
          </w:tcPr>
          <w:p w14:paraId="21F13872" w14:textId="77777777" w:rsidR="00022BB3" w:rsidRPr="00957FDB" w:rsidRDefault="00022BB3" w:rsidP="0026051C">
            <w:pPr>
              <w:spacing w:line="240" w:lineRule="exact"/>
              <w:ind w:left="108" w:hanging="108"/>
              <w:rPr>
                <w:sz w:val="18"/>
                <w:szCs w:val="18"/>
              </w:rPr>
            </w:pPr>
            <w:r w:rsidRPr="00957FDB">
              <w:rPr>
                <w:sz w:val="18"/>
                <w:szCs w:val="18"/>
              </w:rPr>
              <w:t>Bonds</w:t>
            </w:r>
          </w:p>
        </w:tc>
        <w:tc>
          <w:tcPr>
            <w:tcW w:w="810" w:type="dxa"/>
            <w:shd w:val="clear" w:color="auto" w:fill="auto"/>
            <w:vAlign w:val="bottom"/>
          </w:tcPr>
          <w:p w14:paraId="3E0F3B0A" w14:textId="77777777" w:rsidR="00022BB3" w:rsidRPr="00957FDB" w:rsidRDefault="00022BB3" w:rsidP="00022BB3">
            <w:pPr>
              <w:snapToGrid w:val="0"/>
              <w:spacing w:line="240" w:lineRule="exact"/>
              <w:ind w:left="-108" w:right="-95"/>
              <w:rPr>
                <w:sz w:val="18"/>
                <w:szCs w:val="18"/>
              </w:rPr>
            </w:pPr>
          </w:p>
        </w:tc>
        <w:tc>
          <w:tcPr>
            <w:tcW w:w="1098" w:type="dxa"/>
            <w:shd w:val="clear" w:color="auto" w:fill="auto"/>
            <w:vAlign w:val="bottom"/>
          </w:tcPr>
          <w:p w14:paraId="6958CF5D" w14:textId="77777777" w:rsidR="00022BB3" w:rsidRPr="00957FDB" w:rsidRDefault="00022BB3" w:rsidP="00022BB3">
            <w:pPr>
              <w:snapToGrid w:val="0"/>
              <w:spacing w:line="240" w:lineRule="exact"/>
              <w:ind w:left="-108" w:right="-95"/>
              <w:rPr>
                <w:sz w:val="18"/>
                <w:szCs w:val="18"/>
              </w:rPr>
            </w:pPr>
          </w:p>
        </w:tc>
        <w:tc>
          <w:tcPr>
            <w:tcW w:w="733" w:type="dxa"/>
            <w:shd w:val="clear" w:color="auto" w:fill="auto"/>
            <w:vAlign w:val="bottom"/>
          </w:tcPr>
          <w:p w14:paraId="0F180FBC" w14:textId="77777777" w:rsidR="00022BB3" w:rsidRPr="00957FDB" w:rsidRDefault="00022BB3" w:rsidP="00022BB3">
            <w:pPr>
              <w:tabs>
                <w:tab w:val="decimal" w:pos="517"/>
              </w:tabs>
              <w:snapToGrid w:val="0"/>
              <w:spacing w:line="240" w:lineRule="exact"/>
              <w:ind w:left="-113" w:right="-113"/>
              <w:rPr>
                <w:sz w:val="18"/>
                <w:szCs w:val="18"/>
              </w:rPr>
            </w:pPr>
          </w:p>
        </w:tc>
        <w:tc>
          <w:tcPr>
            <w:tcW w:w="239" w:type="dxa"/>
            <w:shd w:val="clear" w:color="auto" w:fill="auto"/>
            <w:vAlign w:val="bottom"/>
          </w:tcPr>
          <w:p w14:paraId="292056D2" w14:textId="77777777" w:rsidR="00022BB3" w:rsidRPr="00957FDB" w:rsidRDefault="00022BB3" w:rsidP="00022BB3">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58AF809E" w14:textId="77777777" w:rsidR="00022BB3" w:rsidRPr="00957FDB" w:rsidRDefault="00022BB3" w:rsidP="00022BB3">
            <w:pPr>
              <w:tabs>
                <w:tab w:val="decimal" w:pos="517"/>
              </w:tabs>
              <w:snapToGrid w:val="0"/>
              <w:spacing w:line="240" w:lineRule="exact"/>
              <w:ind w:left="-113" w:right="-113"/>
              <w:rPr>
                <w:sz w:val="18"/>
                <w:szCs w:val="18"/>
              </w:rPr>
            </w:pPr>
          </w:p>
        </w:tc>
        <w:tc>
          <w:tcPr>
            <w:tcW w:w="239" w:type="dxa"/>
            <w:shd w:val="clear" w:color="auto" w:fill="auto"/>
            <w:vAlign w:val="bottom"/>
          </w:tcPr>
          <w:p w14:paraId="5FE60E6E" w14:textId="77777777" w:rsidR="00022BB3" w:rsidRPr="00957FDB" w:rsidRDefault="00022BB3" w:rsidP="00022BB3">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17C4746B" w14:textId="77777777" w:rsidR="00022BB3" w:rsidRPr="00957FDB" w:rsidRDefault="00022BB3" w:rsidP="00022BB3">
            <w:pPr>
              <w:tabs>
                <w:tab w:val="decimal" w:pos="517"/>
              </w:tabs>
              <w:snapToGrid w:val="0"/>
              <w:spacing w:line="240" w:lineRule="exact"/>
              <w:ind w:left="-113" w:right="-113"/>
              <w:rPr>
                <w:sz w:val="18"/>
                <w:szCs w:val="18"/>
              </w:rPr>
            </w:pPr>
          </w:p>
        </w:tc>
        <w:tc>
          <w:tcPr>
            <w:tcW w:w="239" w:type="dxa"/>
            <w:shd w:val="clear" w:color="auto" w:fill="auto"/>
            <w:vAlign w:val="bottom"/>
          </w:tcPr>
          <w:p w14:paraId="66B2FA45" w14:textId="77777777" w:rsidR="00022BB3" w:rsidRPr="00957FDB" w:rsidRDefault="00022BB3" w:rsidP="00022BB3">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7B381B41" w14:textId="77777777" w:rsidR="00022BB3" w:rsidRPr="00957FDB" w:rsidRDefault="00022BB3" w:rsidP="00022BB3">
            <w:pPr>
              <w:tabs>
                <w:tab w:val="decimal" w:pos="517"/>
              </w:tabs>
              <w:snapToGrid w:val="0"/>
              <w:spacing w:line="240" w:lineRule="exact"/>
              <w:ind w:left="-113" w:right="-113"/>
              <w:rPr>
                <w:sz w:val="18"/>
                <w:szCs w:val="18"/>
                <w:lang w:val="en-GB"/>
              </w:rPr>
            </w:pPr>
          </w:p>
        </w:tc>
        <w:tc>
          <w:tcPr>
            <w:tcW w:w="239" w:type="dxa"/>
            <w:shd w:val="clear" w:color="auto" w:fill="auto"/>
            <w:vAlign w:val="bottom"/>
          </w:tcPr>
          <w:p w14:paraId="327A85EC" w14:textId="77777777" w:rsidR="00022BB3" w:rsidRPr="00957FDB" w:rsidRDefault="00022BB3" w:rsidP="00022BB3">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vAlign w:val="bottom"/>
          </w:tcPr>
          <w:p w14:paraId="21708B93" w14:textId="77777777" w:rsidR="00022BB3" w:rsidRPr="00957FDB" w:rsidRDefault="00022BB3" w:rsidP="00022BB3">
            <w:pPr>
              <w:tabs>
                <w:tab w:val="decimal" w:pos="517"/>
              </w:tabs>
              <w:snapToGrid w:val="0"/>
              <w:spacing w:line="240" w:lineRule="exact"/>
              <w:ind w:left="-113" w:right="-113"/>
              <w:rPr>
                <w:sz w:val="18"/>
                <w:szCs w:val="18"/>
              </w:rPr>
            </w:pPr>
          </w:p>
        </w:tc>
        <w:tc>
          <w:tcPr>
            <w:tcW w:w="256" w:type="dxa"/>
            <w:gridSpan w:val="2"/>
            <w:shd w:val="clear" w:color="auto" w:fill="auto"/>
            <w:vAlign w:val="bottom"/>
          </w:tcPr>
          <w:p w14:paraId="75A73BE6" w14:textId="77777777" w:rsidR="00022BB3" w:rsidRPr="00957FDB" w:rsidRDefault="00022BB3" w:rsidP="00022BB3">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14:paraId="2BB1DAEB" w14:textId="77777777" w:rsidR="00022BB3" w:rsidRPr="00957FDB" w:rsidRDefault="00022BB3" w:rsidP="00022BB3">
            <w:pPr>
              <w:tabs>
                <w:tab w:val="decimal" w:pos="517"/>
              </w:tabs>
              <w:snapToGrid w:val="0"/>
              <w:spacing w:line="240" w:lineRule="exact"/>
              <w:ind w:left="-113" w:right="-113"/>
              <w:rPr>
                <w:sz w:val="18"/>
                <w:szCs w:val="18"/>
                <w:lang w:val="en-GB"/>
              </w:rPr>
            </w:pPr>
          </w:p>
        </w:tc>
      </w:tr>
      <w:tr w:rsidR="0083139C" w:rsidRPr="00957FDB" w14:paraId="7E454BD7" w14:textId="77777777" w:rsidTr="001F0A23">
        <w:trPr>
          <w:cantSplit/>
        </w:trPr>
        <w:tc>
          <w:tcPr>
            <w:tcW w:w="1728" w:type="dxa"/>
            <w:shd w:val="clear" w:color="auto" w:fill="auto"/>
            <w:vAlign w:val="bottom"/>
          </w:tcPr>
          <w:p w14:paraId="612B7A57" w14:textId="77777777" w:rsidR="0083139C" w:rsidRPr="00957FDB" w:rsidRDefault="0083139C" w:rsidP="0026051C">
            <w:pPr>
              <w:spacing w:line="240" w:lineRule="exact"/>
              <w:ind w:left="243" w:hanging="108"/>
              <w:rPr>
                <w:sz w:val="18"/>
                <w:szCs w:val="18"/>
              </w:rPr>
            </w:pPr>
            <w:r w:rsidRPr="00957FDB">
              <w:rPr>
                <w:sz w:val="18"/>
                <w:szCs w:val="18"/>
                <w:cs/>
              </w:rPr>
              <w:t xml:space="preserve">- </w:t>
            </w:r>
            <w:r w:rsidRPr="00957FDB">
              <w:rPr>
                <w:sz w:val="18"/>
                <w:szCs w:val="18"/>
              </w:rPr>
              <w:t>US Dollar</w:t>
            </w:r>
          </w:p>
        </w:tc>
        <w:tc>
          <w:tcPr>
            <w:tcW w:w="810" w:type="dxa"/>
            <w:shd w:val="clear" w:color="auto" w:fill="auto"/>
            <w:vAlign w:val="bottom"/>
          </w:tcPr>
          <w:p w14:paraId="5C01373E" w14:textId="77777777" w:rsidR="0083139C" w:rsidRPr="00957FDB" w:rsidRDefault="0083139C" w:rsidP="0083139C">
            <w:pPr>
              <w:pStyle w:val="NoSpacing"/>
              <w:ind w:left="-108" w:right="-90"/>
              <w:jc w:val="center"/>
              <w:rPr>
                <w:rFonts w:cs="Times New Roman"/>
                <w:sz w:val="18"/>
                <w:szCs w:val="18"/>
              </w:rPr>
            </w:pPr>
            <w:r w:rsidRPr="00957FDB">
              <w:rPr>
                <w:rFonts w:cs="Times New Roman"/>
                <w:sz w:val="18"/>
                <w:szCs w:val="18"/>
              </w:rPr>
              <w:t xml:space="preserve">2.75 </w:t>
            </w:r>
            <w:r w:rsidRPr="00957FDB">
              <w:rPr>
                <w:rFonts w:cs="Times New Roman"/>
                <w:sz w:val="18"/>
                <w:szCs w:val="18"/>
                <w:cs/>
              </w:rPr>
              <w:t xml:space="preserve">- </w:t>
            </w:r>
            <w:r w:rsidR="001A2196">
              <w:rPr>
                <w:rFonts w:cs="Times New Roman"/>
                <w:sz w:val="18"/>
                <w:szCs w:val="18"/>
              </w:rPr>
              <w:t>4.4</w:t>
            </w:r>
            <w:r w:rsidRPr="00957FDB">
              <w:rPr>
                <w:rFonts w:cs="Times New Roman"/>
                <w:sz w:val="18"/>
                <w:szCs w:val="18"/>
              </w:rPr>
              <w:t>0</w:t>
            </w:r>
          </w:p>
        </w:tc>
        <w:tc>
          <w:tcPr>
            <w:tcW w:w="1098" w:type="dxa"/>
            <w:shd w:val="clear" w:color="auto" w:fill="auto"/>
            <w:vAlign w:val="bottom"/>
          </w:tcPr>
          <w:p w14:paraId="35B124FC" w14:textId="77777777" w:rsidR="0083139C" w:rsidRPr="00957FDB" w:rsidRDefault="0083139C" w:rsidP="0083139C">
            <w:pPr>
              <w:pStyle w:val="NoSpacing"/>
              <w:jc w:val="center"/>
              <w:rPr>
                <w:rFonts w:cs="Times New Roman"/>
                <w:sz w:val="18"/>
                <w:szCs w:val="18"/>
              </w:rPr>
            </w:pPr>
            <w:r w:rsidRPr="00957FDB">
              <w:rPr>
                <w:rFonts w:cs="Times New Roman"/>
                <w:sz w:val="18"/>
                <w:szCs w:val="18"/>
              </w:rPr>
              <w:t>20</w:t>
            </w:r>
            <w:r w:rsidR="00D9095B">
              <w:rPr>
                <w:rFonts w:cs="Times New Roman"/>
                <w:sz w:val="18"/>
                <w:szCs w:val="18"/>
              </w:rPr>
              <w:t>2</w:t>
            </w:r>
            <w:r w:rsidR="00D608C8">
              <w:rPr>
                <w:rFonts w:cs="Times New Roman"/>
                <w:sz w:val="18"/>
                <w:szCs w:val="18"/>
              </w:rPr>
              <w:t>2</w:t>
            </w:r>
            <w:r w:rsidRPr="00957FDB">
              <w:rPr>
                <w:rFonts w:cs="Times New Roman"/>
                <w:sz w:val="18"/>
                <w:szCs w:val="18"/>
                <w:cs/>
              </w:rPr>
              <w:t xml:space="preserve"> - </w:t>
            </w:r>
            <w:r w:rsidR="003C2786">
              <w:rPr>
                <w:rFonts w:cs="Times New Roman"/>
                <w:sz w:val="18"/>
                <w:szCs w:val="18"/>
              </w:rPr>
              <w:t>2029</w:t>
            </w:r>
          </w:p>
        </w:tc>
        <w:tc>
          <w:tcPr>
            <w:tcW w:w="733" w:type="dxa"/>
            <w:shd w:val="clear" w:color="auto" w:fill="auto"/>
            <w:vAlign w:val="bottom"/>
          </w:tcPr>
          <w:p w14:paraId="67E49AC1" w14:textId="77777777" w:rsidR="0083139C" w:rsidRPr="00957FDB" w:rsidRDefault="00D9095B" w:rsidP="0083139C">
            <w:pPr>
              <w:tabs>
                <w:tab w:val="decimal" w:pos="369"/>
              </w:tabs>
              <w:snapToGrid w:val="0"/>
              <w:spacing w:line="240" w:lineRule="exact"/>
              <w:jc w:val="right"/>
              <w:rPr>
                <w:sz w:val="18"/>
                <w:szCs w:val="18"/>
              </w:rPr>
            </w:pPr>
            <w:r>
              <w:rPr>
                <w:sz w:val="18"/>
                <w:szCs w:val="18"/>
              </w:rPr>
              <w:t>597</w:t>
            </w:r>
          </w:p>
        </w:tc>
        <w:tc>
          <w:tcPr>
            <w:tcW w:w="239" w:type="dxa"/>
            <w:shd w:val="clear" w:color="auto" w:fill="auto"/>
            <w:vAlign w:val="bottom"/>
          </w:tcPr>
          <w:p w14:paraId="4811DBB1"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7025FF9F" w14:textId="77777777" w:rsidR="0083139C" w:rsidRPr="00957FDB" w:rsidRDefault="00D9095B" w:rsidP="0083139C">
            <w:pPr>
              <w:tabs>
                <w:tab w:val="decimal" w:pos="517"/>
              </w:tabs>
              <w:snapToGrid w:val="0"/>
              <w:spacing w:line="240" w:lineRule="exact"/>
              <w:ind w:right="-113"/>
              <w:rPr>
                <w:sz w:val="18"/>
                <w:szCs w:val="18"/>
              </w:rPr>
            </w:pPr>
            <w:r>
              <w:rPr>
                <w:sz w:val="18"/>
                <w:szCs w:val="18"/>
              </w:rPr>
              <w:t>57</w:t>
            </w:r>
            <w:r w:rsidR="006D5962">
              <w:rPr>
                <w:sz w:val="18"/>
                <w:szCs w:val="18"/>
              </w:rPr>
              <w:t>,</w:t>
            </w:r>
            <w:r>
              <w:rPr>
                <w:sz w:val="18"/>
                <w:szCs w:val="18"/>
              </w:rPr>
              <w:t>171</w:t>
            </w:r>
          </w:p>
        </w:tc>
        <w:tc>
          <w:tcPr>
            <w:tcW w:w="239" w:type="dxa"/>
            <w:shd w:val="clear" w:color="auto" w:fill="auto"/>
            <w:vAlign w:val="bottom"/>
          </w:tcPr>
          <w:p w14:paraId="7CCC6D4B"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4989E43C" w14:textId="77777777" w:rsidR="0083139C" w:rsidRPr="00957FDB" w:rsidRDefault="00D9095B" w:rsidP="0083139C">
            <w:pPr>
              <w:tabs>
                <w:tab w:val="decimal" w:pos="517"/>
              </w:tabs>
              <w:snapToGrid w:val="0"/>
              <w:spacing w:line="240" w:lineRule="exact"/>
              <w:jc w:val="right"/>
              <w:rPr>
                <w:sz w:val="18"/>
                <w:szCs w:val="18"/>
              </w:rPr>
            </w:pPr>
            <w:r>
              <w:rPr>
                <w:sz w:val="18"/>
                <w:szCs w:val="18"/>
              </w:rPr>
              <w:t>57</w:t>
            </w:r>
            <w:r w:rsidR="006D5962">
              <w:rPr>
                <w:sz w:val="18"/>
                <w:szCs w:val="18"/>
              </w:rPr>
              <w:t>,</w:t>
            </w:r>
            <w:r>
              <w:rPr>
                <w:sz w:val="18"/>
                <w:szCs w:val="18"/>
              </w:rPr>
              <w:t>768</w:t>
            </w:r>
          </w:p>
        </w:tc>
        <w:tc>
          <w:tcPr>
            <w:tcW w:w="239" w:type="dxa"/>
            <w:shd w:val="clear" w:color="auto" w:fill="auto"/>
            <w:vAlign w:val="bottom"/>
          </w:tcPr>
          <w:p w14:paraId="4A05B3BA" w14:textId="77777777" w:rsidR="0083139C" w:rsidRPr="00957FDB" w:rsidRDefault="0083139C" w:rsidP="0083139C">
            <w:pPr>
              <w:pStyle w:val="BodyText"/>
              <w:tabs>
                <w:tab w:val="decimal" w:pos="312"/>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14:paraId="57CCCFEB" w14:textId="77777777" w:rsidR="0083139C" w:rsidRPr="00957FDB" w:rsidRDefault="0083139C" w:rsidP="00D9264E">
            <w:pPr>
              <w:tabs>
                <w:tab w:val="decimal" w:pos="517"/>
              </w:tabs>
              <w:snapToGrid w:val="0"/>
              <w:spacing w:line="240" w:lineRule="exact"/>
              <w:ind w:left="-113" w:right="-113"/>
              <w:rPr>
                <w:sz w:val="18"/>
                <w:szCs w:val="18"/>
              </w:rPr>
            </w:pPr>
            <w:r w:rsidRPr="00957FDB">
              <w:rPr>
                <w:sz w:val="18"/>
                <w:szCs w:val="18"/>
              </w:rPr>
              <w:t>726</w:t>
            </w:r>
          </w:p>
        </w:tc>
        <w:tc>
          <w:tcPr>
            <w:tcW w:w="239" w:type="dxa"/>
            <w:shd w:val="clear" w:color="auto" w:fill="auto"/>
            <w:vAlign w:val="bottom"/>
          </w:tcPr>
          <w:p w14:paraId="6751530B" w14:textId="77777777" w:rsidR="0083139C" w:rsidRPr="00957FDB" w:rsidRDefault="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vAlign w:val="bottom"/>
          </w:tcPr>
          <w:p w14:paraId="35EBC3AF" w14:textId="77777777" w:rsidR="0083139C" w:rsidRPr="00957FDB" w:rsidRDefault="0083139C" w:rsidP="0083139C">
            <w:pPr>
              <w:tabs>
                <w:tab w:val="decimal" w:pos="517"/>
              </w:tabs>
              <w:snapToGrid w:val="0"/>
              <w:spacing w:line="240" w:lineRule="exact"/>
              <w:ind w:right="-113"/>
              <w:rPr>
                <w:sz w:val="18"/>
                <w:szCs w:val="18"/>
              </w:rPr>
            </w:pPr>
            <w:r w:rsidRPr="00957FDB">
              <w:rPr>
                <w:sz w:val="18"/>
                <w:szCs w:val="18"/>
              </w:rPr>
              <w:t>52,753</w:t>
            </w:r>
          </w:p>
        </w:tc>
        <w:tc>
          <w:tcPr>
            <w:tcW w:w="256" w:type="dxa"/>
            <w:gridSpan w:val="2"/>
            <w:shd w:val="clear" w:color="auto" w:fill="auto"/>
            <w:vAlign w:val="bottom"/>
          </w:tcPr>
          <w:p w14:paraId="30BEDFA0"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14:paraId="2595C8CE" w14:textId="77777777"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53,479</w:t>
            </w:r>
          </w:p>
        </w:tc>
      </w:tr>
      <w:tr w:rsidR="0083139C" w:rsidRPr="00957FDB" w14:paraId="0207F28F" w14:textId="77777777" w:rsidTr="001F0A23">
        <w:trPr>
          <w:cantSplit/>
        </w:trPr>
        <w:tc>
          <w:tcPr>
            <w:tcW w:w="1728" w:type="dxa"/>
            <w:shd w:val="clear" w:color="auto" w:fill="auto"/>
            <w:vAlign w:val="bottom"/>
          </w:tcPr>
          <w:p w14:paraId="437B8279" w14:textId="77777777" w:rsidR="0083139C" w:rsidRPr="00957FDB" w:rsidRDefault="0083139C" w:rsidP="0026051C">
            <w:pPr>
              <w:spacing w:line="240" w:lineRule="exact"/>
              <w:ind w:left="243" w:hanging="108"/>
              <w:rPr>
                <w:sz w:val="18"/>
                <w:szCs w:val="18"/>
              </w:rPr>
            </w:pPr>
            <w:r w:rsidRPr="00957FDB">
              <w:rPr>
                <w:sz w:val="18"/>
                <w:szCs w:val="18"/>
                <w:cs/>
              </w:rPr>
              <w:t xml:space="preserve">- </w:t>
            </w:r>
            <w:r w:rsidRPr="00957FDB">
              <w:rPr>
                <w:sz w:val="18"/>
                <w:szCs w:val="18"/>
              </w:rPr>
              <w:t>Baht</w:t>
            </w:r>
          </w:p>
        </w:tc>
        <w:tc>
          <w:tcPr>
            <w:tcW w:w="810" w:type="dxa"/>
            <w:shd w:val="clear" w:color="auto" w:fill="auto"/>
            <w:vAlign w:val="bottom"/>
          </w:tcPr>
          <w:p w14:paraId="74493019" w14:textId="77777777" w:rsidR="0083139C" w:rsidRPr="00957FDB" w:rsidRDefault="00D9095B" w:rsidP="0083139C">
            <w:pPr>
              <w:pStyle w:val="NoSpacing"/>
              <w:jc w:val="center"/>
              <w:rPr>
                <w:rFonts w:cs="Times New Roman"/>
                <w:sz w:val="18"/>
                <w:szCs w:val="18"/>
              </w:rPr>
            </w:pPr>
            <w:r>
              <w:rPr>
                <w:rFonts w:cs="Times New Roman"/>
                <w:sz w:val="18"/>
                <w:szCs w:val="18"/>
              </w:rPr>
              <w:t>-</w:t>
            </w:r>
          </w:p>
        </w:tc>
        <w:tc>
          <w:tcPr>
            <w:tcW w:w="1098" w:type="dxa"/>
            <w:shd w:val="clear" w:color="auto" w:fill="auto"/>
            <w:vAlign w:val="bottom"/>
          </w:tcPr>
          <w:p w14:paraId="36C72E9C" w14:textId="77777777" w:rsidR="0083139C" w:rsidRPr="00957FDB" w:rsidRDefault="0083139C" w:rsidP="0083139C">
            <w:pPr>
              <w:pStyle w:val="NoSpacing"/>
              <w:jc w:val="center"/>
              <w:rPr>
                <w:rFonts w:cs="Times New Roman"/>
                <w:sz w:val="18"/>
                <w:szCs w:val="18"/>
              </w:rPr>
            </w:pPr>
            <w:r w:rsidRPr="00957FDB">
              <w:rPr>
                <w:rFonts w:cs="Times New Roman"/>
                <w:sz w:val="18"/>
                <w:szCs w:val="18"/>
              </w:rPr>
              <w:t>2020</w:t>
            </w:r>
            <w:r w:rsidR="00D9095B">
              <w:rPr>
                <w:rFonts w:cs="Times New Roman"/>
                <w:sz w:val="18"/>
                <w:szCs w:val="18"/>
              </w:rPr>
              <w:t xml:space="preserve"> - 2021</w:t>
            </w:r>
          </w:p>
        </w:tc>
        <w:tc>
          <w:tcPr>
            <w:tcW w:w="733" w:type="dxa"/>
            <w:shd w:val="clear" w:color="auto" w:fill="auto"/>
            <w:vAlign w:val="bottom"/>
          </w:tcPr>
          <w:p w14:paraId="1253F682" w14:textId="77777777" w:rsidR="0083139C" w:rsidRPr="00957FDB" w:rsidRDefault="00D9095B" w:rsidP="0083139C">
            <w:pPr>
              <w:tabs>
                <w:tab w:val="decimal" w:pos="369"/>
              </w:tabs>
              <w:snapToGrid w:val="0"/>
              <w:spacing w:line="240" w:lineRule="exact"/>
              <w:jc w:val="right"/>
              <w:rPr>
                <w:sz w:val="18"/>
                <w:szCs w:val="18"/>
              </w:rPr>
            </w:pPr>
            <w:r>
              <w:rPr>
                <w:sz w:val="18"/>
                <w:szCs w:val="18"/>
              </w:rPr>
              <w:t>18,292</w:t>
            </w:r>
          </w:p>
        </w:tc>
        <w:tc>
          <w:tcPr>
            <w:tcW w:w="239" w:type="dxa"/>
            <w:shd w:val="clear" w:color="auto" w:fill="auto"/>
            <w:vAlign w:val="bottom"/>
          </w:tcPr>
          <w:p w14:paraId="3A2498EB" w14:textId="77777777"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14:paraId="290B31FC" w14:textId="77777777" w:rsidR="0083139C" w:rsidRPr="00957FDB" w:rsidRDefault="00D9095B" w:rsidP="0083139C">
            <w:pPr>
              <w:tabs>
                <w:tab w:val="decimal" w:pos="337"/>
              </w:tabs>
              <w:snapToGrid w:val="0"/>
              <w:spacing w:line="240" w:lineRule="atLeast"/>
              <w:ind w:right="-51"/>
              <w:rPr>
                <w:sz w:val="20"/>
                <w:szCs w:val="20"/>
                <w:lang w:val="en-GB"/>
              </w:rPr>
            </w:pPr>
            <w:r>
              <w:rPr>
                <w:sz w:val="20"/>
                <w:szCs w:val="20"/>
                <w:lang w:val="en-GB"/>
              </w:rPr>
              <w:t>-</w:t>
            </w:r>
          </w:p>
        </w:tc>
        <w:tc>
          <w:tcPr>
            <w:tcW w:w="239" w:type="dxa"/>
            <w:shd w:val="clear" w:color="auto" w:fill="auto"/>
            <w:vAlign w:val="bottom"/>
          </w:tcPr>
          <w:p w14:paraId="2D895662"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08C3AC2C" w14:textId="77777777" w:rsidR="0083139C" w:rsidRPr="00957FDB" w:rsidRDefault="00D9095B" w:rsidP="0083139C">
            <w:pPr>
              <w:tabs>
                <w:tab w:val="decimal" w:pos="517"/>
              </w:tabs>
              <w:snapToGrid w:val="0"/>
              <w:spacing w:line="240" w:lineRule="exact"/>
              <w:jc w:val="right"/>
              <w:rPr>
                <w:sz w:val="18"/>
                <w:szCs w:val="18"/>
              </w:rPr>
            </w:pPr>
            <w:r>
              <w:rPr>
                <w:sz w:val="18"/>
                <w:szCs w:val="18"/>
              </w:rPr>
              <w:t>18</w:t>
            </w:r>
            <w:r w:rsidR="006D5962">
              <w:rPr>
                <w:sz w:val="18"/>
                <w:szCs w:val="18"/>
              </w:rPr>
              <w:t>,</w:t>
            </w:r>
            <w:r>
              <w:rPr>
                <w:sz w:val="18"/>
                <w:szCs w:val="18"/>
              </w:rPr>
              <w:t>292</w:t>
            </w:r>
          </w:p>
        </w:tc>
        <w:tc>
          <w:tcPr>
            <w:tcW w:w="239" w:type="dxa"/>
            <w:shd w:val="clear" w:color="auto" w:fill="auto"/>
            <w:vAlign w:val="bottom"/>
          </w:tcPr>
          <w:p w14:paraId="55B0BACC" w14:textId="77777777"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14:paraId="77FB0164" w14:textId="77777777" w:rsidR="0083139C" w:rsidRPr="00957FDB" w:rsidRDefault="0083139C" w:rsidP="00D9264E">
            <w:pPr>
              <w:tabs>
                <w:tab w:val="decimal" w:pos="517"/>
              </w:tabs>
              <w:snapToGrid w:val="0"/>
              <w:spacing w:line="240" w:lineRule="exact"/>
              <w:ind w:left="-113" w:right="-113"/>
              <w:rPr>
                <w:sz w:val="18"/>
                <w:szCs w:val="18"/>
              </w:rPr>
            </w:pPr>
            <w:r w:rsidRPr="00957FDB">
              <w:rPr>
                <w:sz w:val="18"/>
                <w:szCs w:val="18"/>
              </w:rPr>
              <w:t>32,786</w:t>
            </w:r>
          </w:p>
        </w:tc>
        <w:tc>
          <w:tcPr>
            <w:tcW w:w="239" w:type="dxa"/>
            <w:shd w:val="clear" w:color="auto" w:fill="auto"/>
            <w:vAlign w:val="bottom"/>
          </w:tcPr>
          <w:p w14:paraId="73715EFF" w14:textId="77777777" w:rsidR="0083139C" w:rsidRPr="00957FDB" w:rsidRDefault="0083139C" w:rsidP="00D9264E">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14:paraId="5F565EA3" w14:textId="77777777" w:rsidR="0083139C" w:rsidRPr="00957FDB" w:rsidRDefault="0083139C" w:rsidP="00947FC1">
            <w:pPr>
              <w:tabs>
                <w:tab w:val="decimal" w:pos="346"/>
              </w:tabs>
              <w:snapToGrid w:val="0"/>
              <w:spacing w:line="240" w:lineRule="atLeast"/>
              <w:ind w:right="-113"/>
              <w:rPr>
                <w:sz w:val="20"/>
                <w:szCs w:val="20"/>
                <w:lang w:val="en-GB"/>
              </w:rPr>
            </w:pPr>
            <w:r w:rsidRPr="00957FDB">
              <w:rPr>
                <w:sz w:val="20"/>
                <w:szCs w:val="20"/>
                <w:lang w:val="en-GB"/>
              </w:rPr>
              <w:t>-</w:t>
            </w:r>
          </w:p>
        </w:tc>
        <w:tc>
          <w:tcPr>
            <w:tcW w:w="256" w:type="dxa"/>
            <w:gridSpan w:val="2"/>
            <w:shd w:val="clear" w:color="auto" w:fill="auto"/>
            <w:vAlign w:val="bottom"/>
          </w:tcPr>
          <w:p w14:paraId="0F7972C0"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14:paraId="4133F9EE" w14:textId="77777777"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32,786</w:t>
            </w:r>
          </w:p>
        </w:tc>
      </w:tr>
      <w:tr w:rsidR="0083139C" w:rsidRPr="00957FDB" w14:paraId="7CA4C71E" w14:textId="77777777" w:rsidTr="001F0A23">
        <w:trPr>
          <w:cantSplit/>
        </w:trPr>
        <w:tc>
          <w:tcPr>
            <w:tcW w:w="1728" w:type="dxa"/>
            <w:shd w:val="clear" w:color="auto" w:fill="auto"/>
            <w:vAlign w:val="bottom"/>
          </w:tcPr>
          <w:p w14:paraId="05F11C4A" w14:textId="77777777" w:rsidR="0083139C" w:rsidRPr="00957FDB" w:rsidRDefault="0083139C" w:rsidP="0026051C">
            <w:pPr>
              <w:spacing w:line="240" w:lineRule="exact"/>
              <w:ind w:left="243" w:hanging="108"/>
              <w:rPr>
                <w:sz w:val="18"/>
                <w:szCs w:val="18"/>
                <w:cs/>
              </w:rPr>
            </w:pPr>
            <w:r w:rsidRPr="00957FDB">
              <w:rPr>
                <w:sz w:val="18"/>
                <w:szCs w:val="18"/>
                <w:cs/>
              </w:rPr>
              <w:t xml:space="preserve">- </w:t>
            </w:r>
            <w:r w:rsidRPr="00957FDB">
              <w:rPr>
                <w:sz w:val="18"/>
                <w:szCs w:val="18"/>
              </w:rPr>
              <w:t>Others</w:t>
            </w:r>
          </w:p>
        </w:tc>
        <w:tc>
          <w:tcPr>
            <w:tcW w:w="810" w:type="dxa"/>
            <w:shd w:val="clear" w:color="auto" w:fill="auto"/>
            <w:vAlign w:val="bottom"/>
          </w:tcPr>
          <w:p w14:paraId="0DD6E92D" w14:textId="77777777" w:rsidR="0083139C" w:rsidRPr="00957FDB" w:rsidRDefault="00290F51" w:rsidP="0083139C">
            <w:pPr>
              <w:pStyle w:val="NoSpacing"/>
              <w:jc w:val="center"/>
              <w:rPr>
                <w:rFonts w:cs="Times New Roman"/>
                <w:sz w:val="18"/>
                <w:szCs w:val="18"/>
              </w:rPr>
            </w:pPr>
            <w:r>
              <w:rPr>
                <w:rFonts w:cs="Times New Roman"/>
                <w:sz w:val="18"/>
                <w:szCs w:val="18"/>
              </w:rPr>
              <w:t>-</w:t>
            </w:r>
          </w:p>
        </w:tc>
        <w:tc>
          <w:tcPr>
            <w:tcW w:w="1098" w:type="dxa"/>
            <w:shd w:val="clear" w:color="auto" w:fill="auto"/>
            <w:vAlign w:val="bottom"/>
          </w:tcPr>
          <w:p w14:paraId="08BC26DA" w14:textId="77777777" w:rsidR="0083139C" w:rsidRPr="00957FDB" w:rsidRDefault="00290F51" w:rsidP="0083139C">
            <w:pPr>
              <w:pStyle w:val="NoSpacing"/>
              <w:jc w:val="center"/>
              <w:rPr>
                <w:rFonts w:cs="Times New Roman"/>
                <w:sz w:val="18"/>
                <w:szCs w:val="18"/>
              </w:rPr>
            </w:pPr>
            <w:r>
              <w:rPr>
                <w:rFonts w:cs="Times New Roman"/>
                <w:sz w:val="18"/>
                <w:szCs w:val="18"/>
              </w:rPr>
              <w:t>-</w:t>
            </w:r>
          </w:p>
        </w:tc>
        <w:tc>
          <w:tcPr>
            <w:tcW w:w="733" w:type="dxa"/>
            <w:shd w:val="clear" w:color="auto" w:fill="auto"/>
            <w:vAlign w:val="bottom"/>
          </w:tcPr>
          <w:p w14:paraId="352B36AD" w14:textId="77777777" w:rsidR="0083139C" w:rsidRPr="00957FDB" w:rsidRDefault="00D9095B" w:rsidP="00DA7501">
            <w:pPr>
              <w:tabs>
                <w:tab w:val="decimal" w:pos="337"/>
              </w:tabs>
              <w:snapToGrid w:val="0"/>
              <w:spacing w:line="240" w:lineRule="atLeast"/>
              <w:ind w:right="-51"/>
              <w:rPr>
                <w:sz w:val="18"/>
                <w:szCs w:val="18"/>
              </w:rPr>
            </w:pPr>
            <w:r w:rsidRPr="00DA7501">
              <w:rPr>
                <w:sz w:val="20"/>
                <w:szCs w:val="20"/>
                <w:lang w:val="en-GB"/>
              </w:rPr>
              <w:t>-</w:t>
            </w:r>
          </w:p>
        </w:tc>
        <w:tc>
          <w:tcPr>
            <w:tcW w:w="239" w:type="dxa"/>
            <w:shd w:val="clear" w:color="auto" w:fill="auto"/>
            <w:vAlign w:val="bottom"/>
          </w:tcPr>
          <w:p w14:paraId="55DD52E4" w14:textId="77777777"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tcPr>
          <w:p w14:paraId="26C1D453" w14:textId="77777777" w:rsidR="0083139C" w:rsidRPr="00957FDB" w:rsidRDefault="00D9095B" w:rsidP="0083139C">
            <w:pPr>
              <w:tabs>
                <w:tab w:val="decimal" w:pos="337"/>
              </w:tabs>
              <w:snapToGrid w:val="0"/>
              <w:spacing w:line="240" w:lineRule="atLeast"/>
              <w:ind w:right="-51"/>
              <w:rPr>
                <w:sz w:val="20"/>
                <w:szCs w:val="20"/>
                <w:lang w:val="en-GB"/>
              </w:rPr>
            </w:pPr>
            <w:r>
              <w:rPr>
                <w:sz w:val="20"/>
                <w:szCs w:val="20"/>
                <w:lang w:val="en-GB"/>
              </w:rPr>
              <w:t>-</w:t>
            </w:r>
          </w:p>
        </w:tc>
        <w:tc>
          <w:tcPr>
            <w:tcW w:w="239" w:type="dxa"/>
            <w:shd w:val="clear" w:color="auto" w:fill="auto"/>
            <w:vAlign w:val="bottom"/>
          </w:tcPr>
          <w:p w14:paraId="74FB4E10"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67EEBAD0" w14:textId="77777777" w:rsidR="0083139C" w:rsidRPr="00957FDB" w:rsidRDefault="00D9095B" w:rsidP="00DA7501">
            <w:pPr>
              <w:tabs>
                <w:tab w:val="decimal" w:pos="337"/>
              </w:tabs>
              <w:snapToGrid w:val="0"/>
              <w:spacing w:line="240" w:lineRule="atLeast"/>
              <w:ind w:right="-51"/>
              <w:rPr>
                <w:sz w:val="18"/>
                <w:szCs w:val="18"/>
              </w:rPr>
            </w:pPr>
            <w:r w:rsidRPr="00DA7501">
              <w:rPr>
                <w:sz w:val="20"/>
                <w:szCs w:val="20"/>
                <w:lang w:val="en-GB"/>
              </w:rPr>
              <w:t>-</w:t>
            </w:r>
          </w:p>
        </w:tc>
        <w:tc>
          <w:tcPr>
            <w:tcW w:w="239" w:type="dxa"/>
            <w:shd w:val="clear" w:color="auto" w:fill="auto"/>
            <w:vAlign w:val="bottom"/>
          </w:tcPr>
          <w:p w14:paraId="4C81B945" w14:textId="77777777"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30" w:type="dxa"/>
            <w:shd w:val="clear" w:color="auto" w:fill="auto"/>
            <w:vAlign w:val="bottom"/>
          </w:tcPr>
          <w:p w14:paraId="27AD61A3" w14:textId="77777777" w:rsidR="0083139C" w:rsidRPr="00957FDB" w:rsidRDefault="0083139C" w:rsidP="00D9264E">
            <w:pPr>
              <w:tabs>
                <w:tab w:val="decimal" w:pos="517"/>
              </w:tabs>
              <w:snapToGrid w:val="0"/>
              <w:spacing w:line="240" w:lineRule="exact"/>
              <w:ind w:left="-113" w:right="-113"/>
              <w:rPr>
                <w:sz w:val="18"/>
                <w:szCs w:val="18"/>
              </w:rPr>
            </w:pPr>
            <w:r w:rsidRPr="00957FDB">
              <w:rPr>
                <w:sz w:val="18"/>
                <w:szCs w:val="18"/>
              </w:rPr>
              <w:t>429</w:t>
            </w:r>
          </w:p>
        </w:tc>
        <w:tc>
          <w:tcPr>
            <w:tcW w:w="239" w:type="dxa"/>
            <w:shd w:val="clear" w:color="auto" w:fill="auto"/>
            <w:vAlign w:val="bottom"/>
          </w:tcPr>
          <w:p w14:paraId="41876E53" w14:textId="77777777" w:rsidR="0083139C" w:rsidRPr="00957FDB" w:rsidRDefault="0083139C" w:rsidP="00D9264E">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14:paraId="03A04444" w14:textId="77777777" w:rsidR="0083139C" w:rsidRPr="00957FDB" w:rsidRDefault="0083139C" w:rsidP="00947FC1">
            <w:pPr>
              <w:tabs>
                <w:tab w:val="decimal" w:pos="346"/>
              </w:tabs>
              <w:snapToGrid w:val="0"/>
              <w:spacing w:line="240" w:lineRule="atLeast"/>
              <w:ind w:right="-113"/>
              <w:rPr>
                <w:sz w:val="20"/>
                <w:szCs w:val="20"/>
                <w:lang w:val="en-GB"/>
              </w:rPr>
            </w:pPr>
            <w:r w:rsidRPr="00957FDB">
              <w:rPr>
                <w:sz w:val="20"/>
                <w:szCs w:val="20"/>
                <w:lang w:val="en-GB"/>
              </w:rPr>
              <w:t>-</w:t>
            </w:r>
          </w:p>
        </w:tc>
        <w:tc>
          <w:tcPr>
            <w:tcW w:w="256" w:type="dxa"/>
            <w:gridSpan w:val="2"/>
            <w:shd w:val="clear" w:color="auto" w:fill="auto"/>
            <w:vAlign w:val="bottom"/>
          </w:tcPr>
          <w:p w14:paraId="36679D93"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3" w:type="dxa"/>
            <w:shd w:val="clear" w:color="auto" w:fill="auto"/>
            <w:vAlign w:val="bottom"/>
          </w:tcPr>
          <w:p w14:paraId="4014E512" w14:textId="77777777"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429</w:t>
            </w:r>
          </w:p>
        </w:tc>
      </w:tr>
      <w:tr w:rsidR="0083139C" w:rsidRPr="00957FDB" w14:paraId="089B19C1" w14:textId="77777777" w:rsidTr="001F0A23">
        <w:trPr>
          <w:cantSplit/>
        </w:trPr>
        <w:tc>
          <w:tcPr>
            <w:tcW w:w="1728" w:type="dxa"/>
            <w:shd w:val="clear" w:color="auto" w:fill="auto"/>
            <w:vAlign w:val="bottom"/>
          </w:tcPr>
          <w:p w14:paraId="5877B319" w14:textId="77777777" w:rsidR="0083139C" w:rsidRPr="00957FDB" w:rsidRDefault="00170879" w:rsidP="0026051C">
            <w:pPr>
              <w:spacing w:line="240" w:lineRule="exact"/>
              <w:ind w:left="108" w:right="-110" w:hanging="108"/>
              <w:rPr>
                <w:sz w:val="18"/>
                <w:szCs w:val="18"/>
              </w:rPr>
            </w:pPr>
            <w:r w:rsidRPr="00957FDB">
              <w:rPr>
                <w:sz w:val="18"/>
                <w:szCs w:val="18"/>
              </w:rPr>
              <w:t>Subordinated bonds</w:t>
            </w:r>
          </w:p>
        </w:tc>
        <w:tc>
          <w:tcPr>
            <w:tcW w:w="810" w:type="dxa"/>
            <w:shd w:val="clear" w:color="auto" w:fill="auto"/>
            <w:vAlign w:val="bottom"/>
          </w:tcPr>
          <w:p w14:paraId="031EA0D3" w14:textId="77777777" w:rsidR="0083139C" w:rsidRPr="00957FDB" w:rsidRDefault="0083139C" w:rsidP="0083139C">
            <w:pPr>
              <w:pStyle w:val="NoSpacing"/>
              <w:jc w:val="center"/>
              <w:rPr>
                <w:rFonts w:cs="Times New Roman"/>
                <w:sz w:val="18"/>
                <w:szCs w:val="18"/>
              </w:rPr>
            </w:pPr>
          </w:p>
        </w:tc>
        <w:tc>
          <w:tcPr>
            <w:tcW w:w="1098" w:type="dxa"/>
            <w:shd w:val="clear" w:color="auto" w:fill="auto"/>
            <w:vAlign w:val="bottom"/>
          </w:tcPr>
          <w:p w14:paraId="490C70DB" w14:textId="77777777" w:rsidR="0083139C" w:rsidRPr="00957FDB" w:rsidRDefault="0083139C" w:rsidP="0083139C">
            <w:pPr>
              <w:pStyle w:val="NoSpacing"/>
              <w:jc w:val="center"/>
              <w:rPr>
                <w:rFonts w:cs="Times New Roman"/>
                <w:sz w:val="18"/>
                <w:szCs w:val="18"/>
              </w:rPr>
            </w:pPr>
          </w:p>
        </w:tc>
        <w:tc>
          <w:tcPr>
            <w:tcW w:w="733" w:type="dxa"/>
            <w:shd w:val="clear" w:color="auto" w:fill="auto"/>
            <w:vAlign w:val="bottom"/>
          </w:tcPr>
          <w:p w14:paraId="7D524FDC" w14:textId="77777777" w:rsidR="0083139C" w:rsidRPr="00957FDB" w:rsidRDefault="0083139C" w:rsidP="0083139C">
            <w:pPr>
              <w:tabs>
                <w:tab w:val="decimal" w:pos="517"/>
              </w:tabs>
              <w:snapToGrid w:val="0"/>
              <w:spacing w:line="240" w:lineRule="exact"/>
              <w:ind w:left="-113"/>
              <w:jc w:val="right"/>
              <w:rPr>
                <w:sz w:val="18"/>
                <w:szCs w:val="18"/>
              </w:rPr>
            </w:pPr>
          </w:p>
        </w:tc>
        <w:tc>
          <w:tcPr>
            <w:tcW w:w="239" w:type="dxa"/>
            <w:shd w:val="clear" w:color="auto" w:fill="auto"/>
            <w:vAlign w:val="bottom"/>
          </w:tcPr>
          <w:p w14:paraId="59CE94A5"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14:paraId="6529632B" w14:textId="77777777" w:rsidR="0083139C" w:rsidRPr="00957FDB" w:rsidRDefault="0083139C" w:rsidP="0083139C">
            <w:pPr>
              <w:tabs>
                <w:tab w:val="decimal" w:pos="337"/>
              </w:tabs>
              <w:snapToGrid w:val="0"/>
              <w:spacing w:line="240" w:lineRule="atLeast"/>
              <w:ind w:right="-51"/>
              <w:rPr>
                <w:sz w:val="20"/>
                <w:szCs w:val="20"/>
                <w:lang w:val="en-GB"/>
              </w:rPr>
            </w:pPr>
          </w:p>
        </w:tc>
        <w:tc>
          <w:tcPr>
            <w:tcW w:w="239" w:type="dxa"/>
            <w:shd w:val="clear" w:color="auto" w:fill="auto"/>
            <w:vAlign w:val="bottom"/>
          </w:tcPr>
          <w:p w14:paraId="7FCE51AB"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2920004A" w14:textId="77777777" w:rsidR="0083139C" w:rsidRPr="00957FDB" w:rsidRDefault="0083139C" w:rsidP="0083139C">
            <w:pPr>
              <w:tabs>
                <w:tab w:val="decimal" w:pos="554"/>
              </w:tabs>
              <w:snapToGrid w:val="0"/>
              <w:spacing w:line="240" w:lineRule="exact"/>
              <w:jc w:val="right"/>
              <w:rPr>
                <w:sz w:val="18"/>
                <w:szCs w:val="18"/>
              </w:rPr>
            </w:pPr>
          </w:p>
        </w:tc>
        <w:tc>
          <w:tcPr>
            <w:tcW w:w="239" w:type="dxa"/>
            <w:shd w:val="clear" w:color="auto" w:fill="auto"/>
            <w:vAlign w:val="bottom"/>
          </w:tcPr>
          <w:p w14:paraId="4BB7D167"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65E930EF" w14:textId="77777777" w:rsidR="0083139C" w:rsidRPr="00957FDB" w:rsidRDefault="0083139C" w:rsidP="0083139C">
            <w:pPr>
              <w:tabs>
                <w:tab w:val="decimal" w:pos="517"/>
              </w:tabs>
              <w:snapToGrid w:val="0"/>
              <w:spacing w:line="240" w:lineRule="exact"/>
              <w:ind w:left="-113" w:right="-113"/>
              <w:rPr>
                <w:sz w:val="18"/>
                <w:szCs w:val="18"/>
              </w:rPr>
            </w:pPr>
          </w:p>
        </w:tc>
        <w:tc>
          <w:tcPr>
            <w:tcW w:w="239" w:type="dxa"/>
            <w:shd w:val="clear" w:color="auto" w:fill="auto"/>
            <w:vAlign w:val="bottom"/>
          </w:tcPr>
          <w:p w14:paraId="3E073CD5"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14:paraId="36B58275" w14:textId="77777777" w:rsidR="0083139C" w:rsidRPr="00957FDB" w:rsidRDefault="0083139C" w:rsidP="00947FC1">
            <w:pPr>
              <w:tabs>
                <w:tab w:val="decimal" w:pos="346"/>
              </w:tabs>
              <w:snapToGrid w:val="0"/>
              <w:spacing w:line="240" w:lineRule="atLeast"/>
              <w:ind w:right="-113"/>
              <w:rPr>
                <w:sz w:val="20"/>
                <w:szCs w:val="20"/>
                <w:lang w:val="en-GB"/>
              </w:rPr>
            </w:pPr>
          </w:p>
        </w:tc>
        <w:tc>
          <w:tcPr>
            <w:tcW w:w="256" w:type="dxa"/>
            <w:gridSpan w:val="2"/>
            <w:shd w:val="clear" w:color="auto" w:fill="auto"/>
            <w:vAlign w:val="bottom"/>
          </w:tcPr>
          <w:p w14:paraId="6C5A9C7E" w14:textId="77777777" w:rsidR="0083139C" w:rsidRPr="00947FC1" w:rsidRDefault="0083139C" w:rsidP="00947FC1">
            <w:pPr>
              <w:pStyle w:val="BodyText"/>
              <w:tabs>
                <w:tab w:val="decimal" w:pos="346"/>
                <w:tab w:val="decimal" w:pos="517"/>
              </w:tabs>
              <w:snapToGrid w:val="0"/>
              <w:spacing w:line="240" w:lineRule="exact"/>
              <w:ind w:left="-113" w:right="-113"/>
              <w:jc w:val="left"/>
              <w:rPr>
                <w:rFonts w:cs="Times New Roman"/>
                <w:color w:val="auto"/>
                <w:sz w:val="20"/>
                <w:szCs w:val="20"/>
                <w:lang w:val="en-GB"/>
              </w:rPr>
            </w:pPr>
          </w:p>
        </w:tc>
        <w:tc>
          <w:tcPr>
            <w:tcW w:w="733" w:type="dxa"/>
            <w:shd w:val="clear" w:color="auto" w:fill="auto"/>
            <w:vAlign w:val="bottom"/>
          </w:tcPr>
          <w:p w14:paraId="6B326D61" w14:textId="77777777" w:rsidR="0083139C" w:rsidRPr="00957FDB" w:rsidRDefault="0083139C" w:rsidP="0083139C">
            <w:pPr>
              <w:tabs>
                <w:tab w:val="decimal" w:pos="554"/>
              </w:tabs>
              <w:snapToGrid w:val="0"/>
              <w:spacing w:line="240" w:lineRule="exact"/>
              <w:ind w:right="-113"/>
              <w:rPr>
                <w:sz w:val="18"/>
                <w:szCs w:val="18"/>
              </w:rPr>
            </w:pPr>
          </w:p>
        </w:tc>
      </w:tr>
      <w:tr w:rsidR="00170879" w:rsidRPr="00957FDB" w14:paraId="6B0387FA" w14:textId="77777777" w:rsidTr="001F0A23">
        <w:trPr>
          <w:cantSplit/>
        </w:trPr>
        <w:tc>
          <w:tcPr>
            <w:tcW w:w="1728" w:type="dxa"/>
            <w:shd w:val="clear" w:color="auto" w:fill="auto"/>
            <w:vAlign w:val="bottom"/>
          </w:tcPr>
          <w:p w14:paraId="4137A9CD" w14:textId="77777777" w:rsidR="00170879" w:rsidRPr="00957FDB" w:rsidRDefault="00170879" w:rsidP="0026051C">
            <w:pPr>
              <w:spacing w:line="240" w:lineRule="exact"/>
              <w:ind w:left="243" w:hanging="108"/>
              <w:rPr>
                <w:sz w:val="18"/>
                <w:szCs w:val="18"/>
                <w:cs/>
              </w:rPr>
            </w:pPr>
            <w:r w:rsidRPr="00957FDB">
              <w:rPr>
                <w:sz w:val="18"/>
                <w:szCs w:val="18"/>
                <w:cs/>
              </w:rPr>
              <w:t xml:space="preserve">- </w:t>
            </w:r>
            <w:r w:rsidRPr="00957FDB">
              <w:rPr>
                <w:sz w:val="18"/>
                <w:szCs w:val="18"/>
              </w:rPr>
              <w:t>Baht</w:t>
            </w:r>
          </w:p>
        </w:tc>
        <w:tc>
          <w:tcPr>
            <w:tcW w:w="810" w:type="dxa"/>
            <w:shd w:val="clear" w:color="auto" w:fill="auto"/>
            <w:vAlign w:val="bottom"/>
          </w:tcPr>
          <w:p w14:paraId="0F79E927" w14:textId="77777777" w:rsidR="00170879" w:rsidRPr="00957FDB" w:rsidRDefault="00290F51" w:rsidP="00170879">
            <w:pPr>
              <w:pStyle w:val="NoSpacing"/>
              <w:jc w:val="center"/>
              <w:rPr>
                <w:rFonts w:cs="Times New Roman"/>
                <w:sz w:val="18"/>
                <w:szCs w:val="18"/>
              </w:rPr>
            </w:pPr>
            <w:r>
              <w:rPr>
                <w:rFonts w:cs="Times New Roman"/>
                <w:sz w:val="18"/>
                <w:szCs w:val="18"/>
              </w:rPr>
              <w:t>-</w:t>
            </w:r>
          </w:p>
        </w:tc>
        <w:tc>
          <w:tcPr>
            <w:tcW w:w="1098" w:type="dxa"/>
            <w:shd w:val="clear" w:color="auto" w:fill="auto"/>
            <w:vAlign w:val="bottom"/>
          </w:tcPr>
          <w:p w14:paraId="52F2422D" w14:textId="77777777" w:rsidR="00170879" w:rsidRPr="00957FDB" w:rsidRDefault="00290F51" w:rsidP="00170879">
            <w:pPr>
              <w:pStyle w:val="NoSpacing"/>
              <w:jc w:val="center"/>
              <w:rPr>
                <w:rFonts w:cs="Times New Roman"/>
                <w:sz w:val="18"/>
                <w:szCs w:val="18"/>
              </w:rPr>
            </w:pPr>
            <w:r>
              <w:rPr>
                <w:rFonts w:cs="Times New Roman"/>
                <w:sz w:val="18"/>
                <w:szCs w:val="18"/>
              </w:rPr>
              <w:t>-</w:t>
            </w:r>
          </w:p>
        </w:tc>
        <w:tc>
          <w:tcPr>
            <w:tcW w:w="733" w:type="dxa"/>
            <w:shd w:val="clear" w:color="auto" w:fill="auto"/>
            <w:vAlign w:val="bottom"/>
          </w:tcPr>
          <w:p w14:paraId="32E19D5A" w14:textId="77777777" w:rsidR="00170879" w:rsidRPr="00DA7501" w:rsidRDefault="00D9095B" w:rsidP="00DA7501">
            <w:pPr>
              <w:tabs>
                <w:tab w:val="decimal" w:pos="337"/>
              </w:tabs>
              <w:snapToGrid w:val="0"/>
              <w:spacing w:line="240" w:lineRule="atLeast"/>
              <w:ind w:right="-51"/>
              <w:rPr>
                <w:sz w:val="20"/>
                <w:szCs w:val="20"/>
                <w:lang w:val="en-GB"/>
              </w:rPr>
            </w:pPr>
            <w:r w:rsidRPr="00DA7501">
              <w:rPr>
                <w:sz w:val="20"/>
                <w:szCs w:val="20"/>
                <w:lang w:val="en-GB"/>
              </w:rPr>
              <w:t>-</w:t>
            </w:r>
          </w:p>
        </w:tc>
        <w:tc>
          <w:tcPr>
            <w:tcW w:w="239" w:type="dxa"/>
            <w:shd w:val="clear" w:color="auto" w:fill="auto"/>
            <w:vAlign w:val="bottom"/>
          </w:tcPr>
          <w:p w14:paraId="145E59D8"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14:paraId="02A96646" w14:textId="77777777" w:rsidR="00170879" w:rsidRDefault="00D9095B" w:rsidP="00170879">
            <w:pPr>
              <w:tabs>
                <w:tab w:val="decimal" w:pos="337"/>
              </w:tabs>
              <w:snapToGrid w:val="0"/>
              <w:spacing w:line="240" w:lineRule="atLeast"/>
              <w:ind w:right="-51"/>
              <w:rPr>
                <w:sz w:val="20"/>
                <w:szCs w:val="20"/>
                <w:lang w:val="en-GB"/>
              </w:rPr>
            </w:pPr>
            <w:r>
              <w:rPr>
                <w:sz w:val="20"/>
                <w:szCs w:val="20"/>
                <w:lang w:val="en-GB"/>
              </w:rPr>
              <w:t>-</w:t>
            </w:r>
          </w:p>
        </w:tc>
        <w:tc>
          <w:tcPr>
            <w:tcW w:w="239" w:type="dxa"/>
            <w:shd w:val="clear" w:color="auto" w:fill="auto"/>
            <w:vAlign w:val="bottom"/>
          </w:tcPr>
          <w:p w14:paraId="37C544C0"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25EB51DF" w14:textId="77777777" w:rsidR="00170879" w:rsidRPr="00DA7501" w:rsidRDefault="00D9095B" w:rsidP="00DA7501">
            <w:pPr>
              <w:tabs>
                <w:tab w:val="decimal" w:pos="337"/>
              </w:tabs>
              <w:snapToGrid w:val="0"/>
              <w:spacing w:line="240" w:lineRule="atLeast"/>
              <w:ind w:right="-51"/>
              <w:rPr>
                <w:sz w:val="20"/>
                <w:szCs w:val="20"/>
                <w:lang w:val="en-GB"/>
              </w:rPr>
            </w:pPr>
            <w:r w:rsidRPr="00DA7501">
              <w:rPr>
                <w:sz w:val="20"/>
                <w:szCs w:val="20"/>
                <w:lang w:val="en-GB"/>
              </w:rPr>
              <w:t>-</w:t>
            </w:r>
          </w:p>
        </w:tc>
        <w:tc>
          <w:tcPr>
            <w:tcW w:w="239" w:type="dxa"/>
            <w:shd w:val="clear" w:color="auto" w:fill="auto"/>
            <w:vAlign w:val="bottom"/>
          </w:tcPr>
          <w:p w14:paraId="4FB09381"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44179E3F" w14:textId="77777777" w:rsidR="00170879" w:rsidRPr="00957FDB" w:rsidRDefault="00170879" w:rsidP="00170879">
            <w:pPr>
              <w:tabs>
                <w:tab w:val="decimal" w:pos="517"/>
              </w:tabs>
              <w:snapToGrid w:val="0"/>
              <w:spacing w:line="240" w:lineRule="exact"/>
              <w:ind w:left="-113" w:right="-113"/>
              <w:rPr>
                <w:sz w:val="18"/>
                <w:szCs w:val="18"/>
              </w:rPr>
            </w:pPr>
            <w:r w:rsidRPr="00957FDB">
              <w:rPr>
                <w:sz w:val="18"/>
                <w:szCs w:val="18"/>
              </w:rPr>
              <w:t>20,000</w:t>
            </w:r>
          </w:p>
        </w:tc>
        <w:tc>
          <w:tcPr>
            <w:tcW w:w="239" w:type="dxa"/>
            <w:shd w:val="clear" w:color="auto" w:fill="auto"/>
            <w:vAlign w:val="bottom"/>
          </w:tcPr>
          <w:p w14:paraId="591E9D51"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14:paraId="068622BE" w14:textId="77777777" w:rsidR="00170879" w:rsidRPr="00957FDB" w:rsidRDefault="00170879" w:rsidP="00170879">
            <w:pPr>
              <w:tabs>
                <w:tab w:val="decimal" w:pos="346"/>
              </w:tabs>
              <w:snapToGrid w:val="0"/>
              <w:spacing w:line="240" w:lineRule="atLeast"/>
              <w:ind w:right="-113"/>
              <w:rPr>
                <w:sz w:val="20"/>
                <w:szCs w:val="20"/>
                <w:lang w:val="en-GB"/>
              </w:rPr>
            </w:pPr>
            <w:r w:rsidRPr="00957FDB">
              <w:rPr>
                <w:sz w:val="20"/>
                <w:szCs w:val="20"/>
                <w:lang w:val="en-GB"/>
              </w:rPr>
              <w:t>-</w:t>
            </w:r>
          </w:p>
        </w:tc>
        <w:tc>
          <w:tcPr>
            <w:tcW w:w="256" w:type="dxa"/>
            <w:gridSpan w:val="2"/>
            <w:shd w:val="clear" w:color="auto" w:fill="auto"/>
            <w:vAlign w:val="bottom"/>
          </w:tcPr>
          <w:p w14:paraId="62EF7F3B" w14:textId="77777777" w:rsidR="00170879" w:rsidRPr="00947FC1" w:rsidRDefault="00170879" w:rsidP="00170879">
            <w:pPr>
              <w:pStyle w:val="BodyText"/>
              <w:tabs>
                <w:tab w:val="decimal" w:pos="346"/>
                <w:tab w:val="decimal" w:pos="517"/>
              </w:tabs>
              <w:snapToGrid w:val="0"/>
              <w:spacing w:line="240" w:lineRule="exact"/>
              <w:ind w:left="-113" w:right="-113"/>
              <w:jc w:val="left"/>
              <w:rPr>
                <w:rFonts w:cs="Times New Roman"/>
                <w:color w:val="auto"/>
                <w:sz w:val="20"/>
                <w:szCs w:val="20"/>
                <w:lang w:val="en-GB"/>
              </w:rPr>
            </w:pPr>
          </w:p>
        </w:tc>
        <w:tc>
          <w:tcPr>
            <w:tcW w:w="733" w:type="dxa"/>
            <w:shd w:val="clear" w:color="auto" w:fill="auto"/>
            <w:vAlign w:val="bottom"/>
          </w:tcPr>
          <w:p w14:paraId="18F0DAB8" w14:textId="77777777" w:rsidR="00170879" w:rsidRPr="00957FDB" w:rsidRDefault="00170879" w:rsidP="00170879">
            <w:pPr>
              <w:tabs>
                <w:tab w:val="decimal" w:pos="554"/>
              </w:tabs>
              <w:snapToGrid w:val="0"/>
              <w:spacing w:line="240" w:lineRule="exact"/>
              <w:ind w:right="-113"/>
              <w:rPr>
                <w:sz w:val="18"/>
                <w:szCs w:val="18"/>
              </w:rPr>
            </w:pPr>
            <w:r w:rsidRPr="00957FDB">
              <w:rPr>
                <w:sz w:val="18"/>
                <w:szCs w:val="18"/>
              </w:rPr>
              <w:t>20,000</w:t>
            </w:r>
          </w:p>
        </w:tc>
      </w:tr>
      <w:tr w:rsidR="00170879" w:rsidRPr="00957FDB" w14:paraId="0FA7FAF0" w14:textId="77777777" w:rsidTr="001F0A23">
        <w:trPr>
          <w:cantSplit/>
        </w:trPr>
        <w:tc>
          <w:tcPr>
            <w:tcW w:w="1728" w:type="dxa"/>
            <w:shd w:val="clear" w:color="auto" w:fill="auto"/>
            <w:vAlign w:val="bottom"/>
          </w:tcPr>
          <w:p w14:paraId="01847870" w14:textId="77777777" w:rsidR="00170879" w:rsidRPr="00957FDB" w:rsidRDefault="00170879" w:rsidP="0026051C">
            <w:pPr>
              <w:spacing w:line="240" w:lineRule="exact"/>
              <w:ind w:left="108" w:hanging="108"/>
              <w:rPr>
                <w:sz w:val="18"/>
                <w:szCs w:val="18"/>
              </w:rPr>
            </w:pPr>
            <w:r w:rsidRPr="00957FDB">
              <w:rPr>
                <w:sz w:val="18"/>
                <w:szCs w:val="18"/>
              </w:rPr>
              <w:t>Structured notes</w:t>
            </w:r>
          </w:p>
        </w:tc>
        <w:tc>
          <w:tcPr>
            <w:tcW w:w="810" w:type="dxa"/>
            <w:shd w:val="clear" w:color="auto" w:fill="auto"/>
            <w:vAlign w:val="bottom"/>
          </w:tcPr>
          <w:p w14:paraId="520D027B" w14:textId="77777777" w:rsidR="00170879" w:rsidRPr="00957FDB" w:rsidRDefault="00170879" w:rsidP="00170879">
            <w:pPr>
              <w:pStyle w:val="NoSpacing"/>
              <w:jc w:val="center"/>
              <w:rPr>
                <w:rFonts w:cs="Times New Roman"/>
                <w:sz w:val="18"/>
                <w:szCs w:val="18"/>
              </w:rPr>
            </w:pPr>
          </w:p>
        </w:tc>
        <w:tc>
          <w:tcPr>
            <w:tcW w:w="1098" w:type="dxa"/>
            <w:shd w:val="clear" w:color="auto" w:fill="auto"/>
            <w:vAlign w:val="bottom"/>
          </w:tcPr>
          <w:p w14:paraId="5824FF73" w14:textId="77777777" w:rsidR="00170879" w:rsidRPr="00957FDB" w:rsidRDefault="00170879" w:rsidP="00170879">
            <w:pPr>
              <w:pStyle w:val="NoSpacing"/>
              <w:jc w:val="center"/>
              <w:rPr>
                <w:rFonts w:cs="Times New Roman"/>
                <w:sz w:val="18"/>
                <w:szCs w:val="18"/>
              </w:rPr>
            </w:pPr>
          </w:p>
        </w:tc>
        <w:tc>
          <w:tcPr>
            <w:tcW w:w="733" w:type="dxa"/>
            <w:shd w:val="clear" w:color="auto" w:fill="auto"/>
            <w:vAlign w:val="bottom"/>
          </w:tcPr>
          <w:p w14:paraId="1E68D11F" w14:textId="77777777" w:rsidR="00170879" w:rsidRPr="00957FDB" w:rsidRDefault="00170879" w:rsidP="00170879">
            <w:pPr>
              <w:tabs>
                <w:tab w:val="decimal" w:pos="312"/>
              </w:tabs>
              <w:spacing w:line="240" w:lineRule="exact"/>
              <w:jc w:val="right"/>
              <w:rPr>
                <w:sz w:val="18"/>
                <w:szCs w:val="18"/>
              </w:rPr>
            </w:pPr>
          </w:p>
        </w:tc>
        <w:tc>
          <w:tcPr>
            <w:tcW w:w="239" w:type="dxa"/>
            <w:shd w:val="clear" w:color="auto" w:fill="auto"/>
            <w:vAlign w:val="bottom"/>
          </w:tcPr>
          <w:p w14:paraId="362B4CC8" w14:textId="77777777" w:rsidR="00170879" w:rsidRPr="00957FDB" w:rsidRDefault="00170879" w:rsidP="00170879">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14:paraId="362D692D" w14:textId="77777777" w:rsidR="00170879" w:rsidRPr="00957FDB" w:rsidRDefault="00170879" w:rsidP="00170879">
            <w:pPr>
              <w:tabs>
                <w:tab w:val="decimal" w:pos="337"/>
              </w:tabs>
              <w:snapToGrid w:val="0"/>
              <w:spacing w:line="240" w:lineRule="atLeast"/>
              <w:ind w:right="-51"/>
              <w:rPr>
                <w:sz w:val="20"/>
                <w:szCs w:val="20"/>
                <w:cs/>
                <w:lang w:val="en-GB"/>
              </w:rPr>
            </w:pPr>
          </w:p>
        </w:tc>
        <w:tc>
          <w:tcPr>
            <w:tcW w:w="239" w:type="dxa"/>
            <w:shd w:val="clear" w:color="auto" w:fill="auto"/>
            <w:vAlign w:val="bottom"/>
          </w:tcPr>
          <w:p w14:paraId="0728B8FF" w14:textId="77777777" w:rsidR="00170879" w:rsidRPr="00957FDB" w:rsidRDefault="00170879" w:rsidP="00170879">
            <w:pPr>
              <w:pStyle w:val="BodyText"/>
              <w:tabs>
                <w:tab w:val="decimal" w:pos="312"/>
              </w:tabs>
              <w:spacing w:line="240" w:lineRule="exact"/>
              <w:ind w:left="-113" w:right="-113"/>
              <w:jc w:val="left"/>
              <w:rPr>
                <w:rFonts w:cs="Times New Roman"/>
                <w:color w:val="auto"/>
                <w:sz w:val="18"/>
                <w:szCs w:val="18"/>
                <w:lang w:val="en-US"/>
              </w:rPr>
            </w:pPr>
          </w:p>
        </w:tc>
        <w:tc>
          <w:tcPr>
            <w:tcW w:w="730" w:type="dxa"/>
            <w:shd w:val="clear" w:color="auto" w:fill="auto"/>
            <w:vAlign w:val="bottom"/>
          </w:tcPr>
          <w:p w14:paraId="404DB35A" w14:textId="77777777" w:rsidR="00170879" w:rsidRPr="00957FDB" w:rsidRDefault="00170879" w:rsidP="00170879">
            <w:pPr>
              <w:tabs>
                <w:tab w:val="decimal" w:pos="312"/>
                <w:tab w:val="decimal" w:pos="554"/>
              </w:tabs>
              <w:spacing w:line="240" w:lineRule="exact"/>
              <w:ind w:left="-113"/>
              <w:jc w:val="right"/>
              <w:rPr>
                <w:sz w:val="18"/>
                <w:szCs w:val="18"/>
              </w:rPr>
            </w:pPr>
          </w:p>
        </w:tc>
        <w:tc>
          <w:tcPr>
            <w:tcW w:w="239" w:type="dxa"/>
            <w:shd w:val="clear" w:color="auto" w:fill="auto"/>
            <w:vAlign w:val="bottom"/>
          </w:tcPr>
          <w:p w14:paraId="7FE65DAE"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43A4E22F" w14:textId="77777777" w:rsidR="00170879" w:rsidRPr="00957FDB" w:rsidRDefault="00170879" w:rsidP="00170879">
            <w:pPr>
              <w:tabs>
                <w:tab w:val="decimal" w:pos="312"/>
              </w:tabs>
              <w:spacing w:line="240" w:lineRule="exact"/>
              <w:ind w:right="-113"/>
              <w:rPr>
                <w:sz w:val="18"/>
                <w:szCs w:val="18"/>
              </w:rPr>
            </w:pPr>
          </w:p>
        </w:tc>
        <w:tc>
          <w:tcPr>
            <w:tcW w:w="239" w:type="dxa"/>
            <w:shd w:val="clear" w:color="auto" w:fill="auto"/>
            <w:vAlign w:val="bottom"/>
          </w:tcPr>
          <w:p w14:paraId="2785F639" w14:textId="77777777" w:rsidR="00170879" w:rsidRPr="00957FDB" w:rsidRDefault="00170879" w:rsidP="00170879">
            <w:pPr>
              <w:pStyle w:val="BodyText"/>
              <w:tabs>
                <w:tab w:val="decimal" w:pos="312"/>
              </w:tabs>
              <w:spacing w:line="240" w:lineRule="exact"/>
              <w:ind w:left="-113" w:right="-113"/>
              <w:jc w:val="left"/>
              <w:rPr>
                <w:rFonts w:cs="Times New Roman"/>
                <w:color w:val="auto"/>
                <w:sz w:val="18"/>
                <w:szCs w:val="18"/>
                <w:lang w:val="en-US"/>
              </w:rPr>
            </w:pPr>
          </w:p>
        </w:tc>
        <w:tc>
          <w:tcPr>
            <w:tcW w:w="713" w:type="dxa"/>
            <w:shd w:val="clear" w:color="auto" w:fill="auto"/>
            <w:vAlign w:val="bottom"/>
          </w:tcPr>
          <w:p w14:paraId="5943B7AE" w14:textId="77777777" w:rsidR="00170879" w:rsidRPr="00947FC1" w:rsidRDefault="00170879" w:rsidP="00170879">
            <w:pPr>
              <w:tabs>
                <w:tab w:val="decimal" w:pos="346"/>
              </w:tabs>
              <w:snapToGrid w:val="0"/>
              <w:spacing w:line="240" w:lineRule="atLeast"/>
              <w:ind w:right="-113"/>
              <w:rPr>
                <w:sz w:val="20"/>
                <w:szCs w:val="20"/>
                <w:cs/>
                <w:lang w:val="en-GB"/>
              </w:rPr>
            </w:pPr>
          </w:p>
        </w:tc>
        <w:tc>
          <w:tcPr>
            <w:tcW w:w="256" w:type="dxa"/>
            <w:gridSpan w:val="2"/>
            <w:shd w:val="clear" w:color="auto" w:fill="auto"/>
            <w:vAlign w:val="bottom"/>
          </w:tcPr>
          <w:p w14:paraId="15EA7949" w14:textId="77777777" w:rsidR="00170879" w:rsidRPr="00947FC1" w:rsidRDefault="00170879" w:rsidP="00170879">
            <w:pPr>
              <w:pStyle w:val="BodyText"/>
              <w:tabs>
                <w:tab w:val="decimal" w:pos="346"/>
              </w:tabs>
              <w:snapToGrid w:val="0"/>
              <w:spacing w:line="240" w:lineRule="atLeast"/>
              <w:ind w:right="-113"/>
              <w:jc w:val="left"/>
              <w:rPr>
                <w:rFonts w:cs="Times New Roman"/>
                <w:color w:val="auto"/>
                <w:sz w:val="20"/>
                <w:szCs w:val="20"/>
                <w:lang w:val="en-GB"/>
              </w:rPr>
            </w:pPr>
          </w:p>
        </w:tc>
        <w:tc>
          <w:tcPr>
            <w:tcW w:w="733" w:type="dxa"/>
            <w:shd w:val="clear" w:color="auto" w:fill="auto"/>
            <w:vAlign w:val="bottom"/>
          </w:tcPr>
          <w:p w14:paraId="5F3BAEA6" w14:textId="77777777" w:rsidR="00170879" w:rsidRPr="00957FDB" w:rsidRDefault="00170879" w:rsidP="00170879">
            <w:pPr>
              <w:tabs>
                <w:tab w:val="decimal" w:pos="312"/>
                <w:tab w:val="decimal" w:pos="554"/>
              </w:tabs>
              <w:spacing w:line="240" w:lineRule="exact"/>
              <w:ind w:left="-113" w:right="-113"/>
              <w:jc w:val="center"/>
              <w:rPr>
                <w:sz w:val="18"/>
                <w:szCs w:val="18"/>
              </w:rPr>
            </w:pPr>
          </w:p>
        </w:tc>
      </w:tr>
      <w:tr w:rsidR="00170879" w:rsidRPr="00957FDB" w14:paraId="49F5F164" w14:textId="77777777" w:rsidTr="001F0A23">
        <w:trPr>
          <w:cantSplit/>
        </w:trPr>
        <w:tc>
          <w:tcPr>
            <w:tcW w:w="1728" w:type="dxa"/>
            <w:shd w:val="clear" w:color="auto" w:fill="auto"/>
            <w:vAlign w:val="bottom"/>
          </w:tcPr>
          <w:p w14:paraId="3A527A7E" w14:textId="77777777" w:rsidR="00170879" w:rsidRPr="00957FDB" w:rsidRDefault="00170879" w:rsidP="0026051C">
            <w:pPr>
              <w:spacing w:line="240" w:lineRule="exact"/>
              <w:ind w:left="243" w:hanging="108"/>
              <w:rPr>
                <w:sz w:val="18"/>
                <w:szCs w:val="18"/>
              </w:rPr>
            </w:pPr>
            <w:r w:rsidRPr="00957FDB">
              <w:rPr>
                <w:sz w:val="18"/>
                <w:szCs w:val="18"/>
                <w:cs/>
              </w:rPr>
              <w:t xml:space="preserve">- </w:t>
            </w:r>
            <w:r w:rsidRPr="00957FDB">
              <w:rPr>
                <w:sz w:val="18"/>
                <w:szCs w:val="18"/>
              </w:rPr>
              <w:t>Baht</w:t>
            </w:r>
          </w:p>
        </w:tc>
        <w:tc>
          <w:tcPr>
            <w:tcW w:w="810" w:type="dxa"/>
            <w:shd w:val="clear" w:color="auto" w:fill="auto"/>
            <w:vAlign w:val="bottom"/>
          </w:tcPr>
          <w:p w14:paraId="0931FB2F" w14:textId="77777777" w:rsidR="00170879" w:rsidRPr="00957FDB" w:rsidRDefault="00D9095B" w:rsidP="00170879">
            <w:pPr>
              <w:pStyle w:val="NoSpacing"/>
              <w:ind w:left="-108" w:right="-90"/>
              <w:jc w:val="center"/>
              <w:rPr>
                <w:rFonts w:cs="Times New Roman"/>
                <w:sz w:val="18"/>
                <w:szCs w:val="18"/>
              </w:rPr>
            </w:pPr>
            <w:r>
              <w:rPr>
                <w:rFonts w:cs="Times New Roman"/>
                <w:sz w:val="18"/>
                <w:szCs w:val="18"/>
              </w:rPr>
              <w:t>0.25 - 1.72</w:t>
            </w:r>
          </w:p>
        </w:tc>
        <w:tc>
          <w:tcPr>
            <w:tcW w:w="1098" w:type="dxa"/>
            <w:shd w:val="clear" w:color="auto" w:fill="auto"/>
            <w:vAlign w:val="bottom"/>
          </w:tcPr>
          <w:p w14:paraId="5D7DF185" w14:textId="77777777" w:rsidR="00170879" w:rsidRPr="00957FDB" w:rsidRDefault="00D9095B" w:rsidP="00170879">
            <w:pPr>
              <w:pStyle w:val="NoSpacing"/>
              <w:jc w:val="center"/>
              <w:rPr>
                <w:rFonts w:cs="Times New Roman"/>
                <w:sz w:val="18"/>
                <w:szCs w:val="18"/>
              </w:rPr>
            </w:pPr>
            <w:r>
              <w:rPr>
                <w:rFonts w:cs="Times New Roman"/>
                <w:sz w:val="18"/>
                <w:szCs w:val="18"/>
              </w:rPr>
              <w:t>2020</w:t>
            </w:r>
          </w:p>
        </w:tc>
        <w:tc>
          <w:tcPr>
            <w:tcW w:w="733" w:type="dxa"/>
            <w:shd w:val="clear" w:color="auto" w:fill="auto"/>
            <w:vAlign w:val="bottom"/>
          </w:tcPr>
          <w:p w14:paraId="43A7650A" w14:textId="77777777" w:rsidR="00170879" w:rsidRPr="00957FDB" w:rsidRDefault="00D9095B" w:rsidP="00170879">
            <w:pPr>
              <w:tabs>
                <w:tab w:val="decimal" w:pos="517"/>
              </w:tabs>
              <w:snapToGrid w:val="0"/>
              <w:spacing w:line="240" w:lineRule="exact"/>
              <w:ind w:left="-113"/>
              <w:jc w:val="right"/>
              <w:rPr>
                <w:sz w:val="18"/>
                <w:szCs w:val="18"/>
              </w:rPr>
            </w:pPr>
            <w:r>
              <w:rPr>
                <w:sz w:val="18"/>
                <w:szCs w:val="18"/>
              </w:rPr>
              <w:t>1,596</w:t>
            </w:r>
          </w:p>
        </w:tc>
        <w:tc>
          <w:tcPr>
            <w:tcW w:w="239" w:type="dxa"/>
            <w:shd w:val="clear" w:color="auto" w:fill="auto"/>
            <w:vAlign w:val="bottom"/>
          </w:tcPr>
          <w:p w14:paraId="07DC15CA"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tcPr>
          <w:p w14:paraId="213CA21A" w14:textId="77777777" w:rsidR="00170879" w:rsidRPr="00957FDB" w:rsidRDefault="00D9095B" w:rsidP="00170879">
            <w:pPr>
              <w:tabs>
                <w:tab w:val="decimal" w:pos="337"/>
              </w:tabs>
              <w:snapToGrid w:val="0"/>
              <w:spacing w:line="240" w:lineRule="atLeast"/>
              <w:ind w:right="-51"/>
              <w:rPr>
                <w:sz w:val="20"/>
                <w:szCs w:val="20"/>
                <w:lang w:val="en-GB"/>
              </w:rPr>
            </w:pPr>
            <w:r>
              <w:rPr>
                <w:sz w:val="20"/>
                <w:szCs w:val="20"/>
                <w:lang w:val="en-GB"/>
              </w:rPr>
              <w:t>-</w:t>
            </w:r>
          </w:p>
        </w:tc>
        <w:tc>
          <w:tcPr>
            <w:tcW w:w="239" w:type="dxa"/>
            <w:shd w:val="clear" w:color="auto" w:fill="auto"/>
            <w:vAlign w:val="bottom"/>
          </w:tcPr>
          <w:p w14:paraId="2E23905F"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25664695" w14:textId="77777777" w:rsidR="00170879" w:rsidRPr="00957FDB" w:rsidRDefault="00D9095B" w:rsidP="00170879">
            <w:pPr>
              <w:tabs>
                <w:tab w:val="decimal" w:pos="554"/>
              </w:tabs>
              <w:snapToGrid w:val="0"/>
              <w:spacing w:line="240" w:lineRule="exact"/>
              <w:jc w:val="right"/>
              <w:rPr>
                <w:sz w:val="18"/>
                <w:szCs w:val="18"/>
              </w:rPr>
            </w:pPr>
            <w:r>
              <w:rPr>
                <w:sz w:val="18"/>
                <w:szCs w:val="18"/>
              </w:rPr>
              <w:t>1</w:t>
            </w:r>
            <w:r w:rsidR="006D5962">
              <w:rPr>
                <w:sz w:val="18"/>
                <w:szCs w:val="18"/>
              </w:rPr>
              <w:t>,</w:t>
            </w:r>
            <w:r>
              <w:rPr>
                <w:sz w:val="18"/>
                <w:szCs w:val="18"/>
              </w:rPr>
              <w:t>596</w:t>
            </w:r>
          </w:p>
        </w:tc>
        <w:tc>
          <w:tcPr>
            <w:tcW w:w="239" w:type="dxa"/>
            <w:shd w:val="clear" w:color="auto" w:fill="auto"/>
            <w:vAlign w:val="bottom"/>
          </w:tcPr>
          <w:p w14:paraId="5FAE9333"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shd w:val="clear" w:color="auto" w:fill="auto"/>
            <w:vAlign w:val="bottom"/>
          </w:tcPr>
          <w:p w14:paraId="4751F9E6" w14:textId="77777777" w:rsidR="00170879" w:rsidRPr="00957FDB" w:rsidRDefault="00170879" w:rsidP="00170879">
            <w:pPr>
              <w:tabs>
                <w:tab w:val="decimal" w:pos="517"/>
              </w:tabs>
              <w:snapToGrid w:val="0"/>
              <w:spacing w:line="240" w:lineRule="exact"/>
              <w:ind w:left="-113" w:right="-113"/>
              <w:rPr>
                <w:sz w:val="18"/>
                <w:szCs w:val="18"/>
              </w:rPr>
            </w:pPr>
            <w:r w:rsidRPr="00957FDB">
              <w:rPr>
                <w:sz w:val="18"/>
                <w:szCs w:val="18"/>
              </w:rPr>
              <w:t>607</w:t>
            </w:r>
          </w:p>
        </w:tc>
        <w:tc>
          <w:tcPr>
            <w:tcW w:w="239" w:type="dxa"/>
            <w:shd w:val="clear" w:color="auto" w:fill="auto"/>
            <w:vAlign w:val="bottom"/>
          </w:tcPr>
          <w:p w14:paraId="2EECB563"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shd w:val="clear" w:color="auto" w:fill="auto"/>
          </w:tcPr>
          <w:p w14:paraId="49F75FB8" w14:textId="77777777" w:rsidR="00170879" w:rsidRPr="00957FDB" w:rsidRDefault="00170879" w:rsidP="00170879">
            <w:pPr>
              <w:tabs>
                <w:tab w:val="decimal" w:pos="346"/>
              </w:tabs>
              <w:snapToGrid w:val="0"/>
              <w:spacing w:line="240" w:lineRule="atLeast"/>
              <w:ind w:right="-113"/>
              <w:rPr>
                <w:sz w:val="20"/>
                <w:szCs w:val="20"/>
                <w:lang w:val="en-GB"/>
              </w:rPr>
            </w:pPr>
            <w:r w:rsidRPr="00957FDB">
              <w:rPr>
                <w:sz w:val="20"/>
                <w:szCs w:val="20"/>
                <w:lang w:val="en-GB"/>
              </w:rPr>
              <w:t>-</w:t>
            </w:r>
          </w:p>
        </w:tc>
        <w:tc>
          <w:tcPr>
            <w:tcW w:w="256" w:type="dxa"/>
            <w:gridSpan w:val="2"/>
            <w:shd w:val="clear" w:color="auto" w:fill="auto"/>
            <w:vAlign w:val="bottom"/>
          </w:tcPr>
          <w:p w14:paraId="321FFDFF" w14:textId="77777777" w:rsidR="00170879" w:rsidRPr="00947FC1" w:rsidRDefault="00170879" w:rsidP="00170879">
            <w:pPr>
              <w:pStyle w:val="BodyText"/>
              <w:tabs>
                <w:tab w:val="decimal" w:pos="346"/>
                <w:tab w:val="decimal" w:pos="517"/>
              </w:tabs>
              <w:snapToGrid w:val="0"/>
              <w:spacing w:line="240" w:lineRule="exact"/>
              <w:ind w:left="-113" w:right="-113"/>
              <w:jc w:val="left"/>
              <w:rPr>
                <w:rFonts w:cs="Times New Roman"/>
                <w:color w:val="auto"/>
                <w:sz w:val="20"/>
                <w:szCs w:val="20"/>
                <w:lang w:val="en-GB"/>
              </w:rPr>
            </w:pPr>
          </w:p>
        </w:tc>
        <w:tc>
          <w:tcPr>
            <w:tcW w:w="733" w:type="dxa"/>
            <w:shd w:val="clear" w:color="auto" w:fill="auto"/>
            <w:vAlign w:val="bottom"/>
          </w:tcPr>
          <w:p w14:paraId="105FE58C" w14:textId="77777777" w:rsidR="00170879" w:rsidRPr="00957FDB" w:rsidRDefault="00170879" w:rsidP="00170879">
            <w:pPr>
              <w:tabs>
                <w:tab w:val="decimal" w:pos="554"/>
              </w:tabs>
              <w:snapToGrid w:val="0"/>
              <w:spacing w:line="240" w:lineRule="exact"/>
              <w:ind w:right="-113"/>
              <w:rPr>
                <w:sz w:val="18"/>
                <w:szCs w:val="18"/>
              </w:rPr>
            </w:pPr>
            <w:r w:rsidRPr="00957FDB">
              <w:rPr>
                <w:sz w:val="18"/>
                <w:szCs w:val="18"/>
              </w:rPr>
              <w:t>607</w:t>
            </w:r>
          </w:p>
        </w:tc>
      </w:tr>
      <w:tr w:rsidR="00170879" w:rsidRPr="00957FDB" w14:paraId="61092491" w14:textId="77777777" w:rsidTr="001F0A23">
        <w:trPr>
          <w:cantSplit/>
        </w:trPr>
        <w:tc>
          <w:tcPr>
            <w:tcW w:w="1728" w:type="dxa"/>
            <w:shd w:val="clear" w:color="auto" w:fill="auto"/>
            <w:vAlign w:val="bottom"/>
          </w:tcPr>
          <w:p w14:paraId="7B3A78BE" w14:textId="77777777" w:rsidR="00170879" w:rsidRPr="00957FDB" w:rsidRDefault="00170879" w:rsidP="0026051C">
            <w:pPr>
              <w:spacing w:line="240" w:lineRule="exact"/>
              <w:ind w:left="108" w:hanging="108"/>
              <w:rPr>
                <w:sz w:val="18"/>
                <w:szCs w:val="18"/>
              </w:rPr>
            </w:pPr>
            <w:r w:rsidRPr="00957FDB">
              <w:rPr>
                <w:sz w:val="18"/>
                <w:szCs w:val="18"/>
              </w:rPr>
              <w:t>Others</w:t>
            </w:r>
          </w:p>
        </w:tc>
        <w:tc>
          <w:tcPr>
            <w:tcW w:w="810" w:type="dxa"/>
            <w:shd w:val="clear" w:color="auto" w:fill="auto"/>
          </w:tcPr>
          <w:p w14:paraId="0D37150D" w14:textId="77777777" w:rsidR="00170879" w:rsidRPr="00957FDB" w:rsidRDefault="00170879" w:rsidP="00170879">
            <w:pPr>
              <w:snapToGrid w:val="0"/>
              <w:spacing w:line="240" w:lineRule="exact"/>
              <w:jc w:val="center"/>
              <w:rPr>
                <w:sz w:val="18"/>
                <w:szCs w:val="18"/>
              </w:rPr>
            </w:pPr>
          </w:p>
        </w:tc>
        <w:tc>
          <w:tcPr>
            <w:tcW w:w="1098" w:type="dxa"/>
            <w:shd w:val="clear" w:color="auto" w:fill="auto"/>
          </w:tcPr>
          <w:p w14:paraId="152F494D" w14:textId="77777777" w:rsidR="00170879" w:rsidRPr="00957FDB" w:rsidRDefault="00170879" w:rsidP="00170879">
            <w:pPr>
              <w:snapToGrid w:val="0"/>
              <w:spacing w:line="240" w:lineRule="exact"/>
              <w:jc w:val="center"/>
              <w:rPr>
                <w:sz w:val="18"/>
                <w:szCs w:val="18"/>
              </w:rPr>
            </w:pPr>
          </w:p>
        </w:tc>
        <w:tc>
          <w:tcPr>
            <w:tcW w:w="733" w:type="dxa"/>
            <w:tcBorders>
              <w:bottom w:val="single" w:sz="4" w:space="0" w:color="000000"/>
            </w:tcBorders>
            <w:shd w:val="clear" w:color="auto" w:fill="auto"/>
            <w:vAlign w:val="bottom"/>
          </w:tcPr>
          <w:p w14:paraId="521BBD94" w14:textId="77777777" w:rsidR="00170879" w:rsidRPr="00957FDB" w:rsidRDefault="00D9095B" w:rsidP="00170879">
            <w:pPr>
              <w:tabs>
                <w:tab w:val="decimal" w:pos="517"/>
              </w:tabs>
              <w:snapToGrid w:val="0"/>
              <w:spacing w:line="240" w:lineRule="exact"/>
              <w:ind w:left="-113"/>
              <w:jc w:val="right"/>
              <w:rPr>
                <w:sz w:val="18"/>
                <w:szCs w:val="18"/>
              </w:rPr>
            </w:pPr>
            <w:r>
              <w:rPr>
                <w:sz w:val="18"/>
                <w:szCs w:val="18"/>
              </w:rPr>
              <w:t>296</w:t>
            </w:r>
          </w:p>
        </w:tc>
        <w:tc>
          <w:tcPr>
            <w:tcW w:w="239" w:type="dxa"/>
            <w:shd w:val="clear" w:color="auto" w:fill="auto"/>
            <w:vAlign w:val="bottom"/>
          </w:tcPr>
          <w:p w14:paraId="0D44AFDC"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tcPr>
          <w:p w14:paraId="1F1B3D47" w14:textId="77777777" w:rsidR="00170879" w:rsidRPr="00957FDB" w:rsidRDefault="00D9095B" w:rsidP="00170879">
            <w:pPr>
              <w:tabs>
                <w:tab w:val="decimal" w:pos="337"/>
              </w:tabs>
              <w:snapToGrid w:val="0"/>
              <w:spacing w:line="240" w:lineRule="atLeast"/>
              <w:ind w:right="-51"/>
              <w:rPr>
                <w:sz w:val="20"/>
                <w:szCs w:val="20"/>
                <w:lang w:val="en-GB"/>
              </w:rPr>
            </w:pPr>
            <w:r>
              <w:rPr>
                <w:sz w:val="20"/>
                <w:szCs w:val="20"/>
                <w:lang w:val="en-GB"/>
              </w:rPr>
              <w:t>-</w:t>
            </w:r>
          </w:p>
        </w:tc>
        <w:tc>
          <w:tcPr>
            <w:tcW w:w="239" w:type="dxa"/>
            <w:shd w:val="clear" w:color="auto" w:fill="auto"/>
            <w:vAlign w:val="bottom"/>
          </w:tcPr>
          <w:p w14:paraId="730A82AA"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14:paraId="7543A499" w14:textId="77777777" w:rsidR="00170879" w:rsidRPr="00957FDB" w:rsidRDefault="00D9095B" w:rsidP="00170879">
            <w:pPr>
              <w:tabs>
                <w:tab w:val="decimal" w:pos="554"/>
              </w:tabs>
              <w:snapToGrid w:val="0"/>
              <w:spacing w:line="240" w:lineRule="exact"/>
              <w:jc w:val="right"/>
              <w:rPr>
                <w:sz w:val="18"/>
                <w:szCs w:val="18"/>
              </w:rPr>
            </w:pPr>
            <w:r>
              <w:rPr>
                <w:sz w:val="18"/>
                <w:szCs w:val="18"/>
              </w:rPr>
              <w:t>296</w:t>
            </w:r>
          </w:p>
        </w:tc>
        <w:tc>
          <w:tcPr>
            <w:tcW w:w="239" w:type="dxa"/>
            <w:shd w:val="clear" w:color="auto" w:fill="auto"/>
            <w:vAlign w:val="bottom"/>
          </w:tcPr>
          <w:p w14:paraId="3F0E70B3"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30" w:type="dxa"/>
            <w:tcBorders>
              <w:bottom w:val="single" w:sz="4" w:space="0" w:color="000000"/>
            </w:tcBorders>
            <w:shd w:val="clear" w:color="auto" w:fill="auto"/>
            <w:vAlign w:val="bottom"/>
          </w:tcPr>
          <w:p w14:paraId="28066B41" w14:textId="77777777" w:rsidR="00170879" w:rsidRPr="00957FDB" w:rsidRDefault="00170879" w:rsidP="00170879">
            <w:pPr>
              <w:tabs>
                <w:tab w:val="decimal" w:pos="517"/>
              </w:tabs>
              <w:snapToGrid w:val="0"/>
              <w:spacing w:line="240" w:lineRule="exact"/>
              <w:ind w:left="-113" w:right="-113"/>
              <w:rPr>
                <w:sz w:val="18"/>
                <w:szCs w:val="18"/>
              </w:rPr>
            </w:pPr>
            <w:r w:rsidRPr="00957FDB">
              <w:rPr>
                <w:sz w:val="18"/>
                <w:szCs w:val="18"/>
              </w:rPr>
              <w:t>260</w:t>
            </w:r>
          </w:p>
        </w:tc>
        <w:tc>
          <w:tcPr>
            <w:tcW w:w="239" w:type="dxa"/>
            <w:shd w:val="clear" w:color="auto" w:fill="auto"/>
            <w:vAlign w:val="bottom"/>
          </w:tcPr>
          <w:p w14:paraId="194D697E" w14:textId="77777777" w:rsidR="00170879" w:rsidRPr="00957FDB" w:rsidRDefault="00170879" w:rsidP="00170879">
            <w:pPr>
              <w:pStyle w:val="BodyText"/>
              <w:tabs>
                <w:tab w:val="decimal" w:pos="517"/>
              </w:tabs>
              <w:snapToGrid w:val="0"/>
              <w:spacing w:line="240" w:lineRule="exact"/>
              <w:ind w:left="-113" w:right="-113"/>
              <w:jc w:val="left"/>
              <w:rPr>
                <w:rFonts w:cs="Times New Roman"/>
                <w:color w:val="auto"/>
                <w:sz w:val="18"/>
                <w:szCs w:val="18"/>
                <w:lang w:val="en-US"/>
              </w:rPr>
            </w:pPr>
          </w:p>
        </w:tc>
        <w:tc>
          <w:tcPr>
            <w:tcW w:w="713" w:type="dxa"/>
            <w:tcBorders>
              <w:bottom w:val="single" w:sz="4" w:space="0" w:color="000000"/>
            </w:tcBorders>
            <w:shd w:val="clear" w:color="auto" w:fill="auto"/>
          </w:tcPr>
          <w:p w14:paraId="49D4C830" w14:textId="77777777" w:rsidR="00170879" w:rsidRPr="00957FDB" w:rsidRDefault="00170879" w:rsidP="00170879">
            <w:pPr>
              <w:tabs>
                <w:tab w:val="decimal" w:pos="346"/>
              </w:tabs>
              <w:snapToGrid w:val="0"/>
              <w:spacing w:line="240" w:lineRule="atLeast"/>
              <w:ind w:right="-113"/>
              <w:rPr>
                <w:sz w:val="20"/>
                <w:szCs w:val="20"/>
                <w:lang w:val="en-GB"/>
              </w:rPr>
            </w:pPr>
            <w:r w:rsidRPr="00957FDB">
              <w:rPr>
                <w:sz w:val="20"/>
                <w:szCs w:val="20"/>
                <w:lang w:val="en-GB"/>
              </w:rPr>
              <w:t>-</w:t>
            </w:r>
          </w:p>
        </w:tc>
        <w:tc>
          <w:tcPr>
            <w:tcW w:w="256" w:type="dxa"/>
            <w:gridSpan w:val="2"/>
            <w:shd w:val="clear" w:color="auto" w:fill="auto"/>
            <w:vAlign w:val="bottom"/>
          </w:tcPr>
          <w:p w14:paraId="0310A2DF" w14:textId="77777777" w:rsidR="00170879" w:rsidRPr="00947FC1" w:rsidRDefault="00170879" w:rsidP="00170879">
            <w:pPr>
              <w:pStyle w:val="BodyText"/>
              <w:tabs>
                <w:tab w:val="decimal" w:pos="346"/>
                <w:tab w:val="decimal" w:pos="517"/>
              </w:tabs>
              <w:snapToGrid w:val="0"/>
              <w:spacing w:line="240" w:lineRule="exact"/>
              <w:ind w:left="-113" w:right="-113"/>
              <w:jc w:val="left"/>
              <w:rPr>
                <w:rFonts w:cs="Times New Roman"/>
                <w:color w:val="auto"/>
                <w:sz w:val="20"/>
                <w:szCs w:val="20"/>
                <w:lang w:val="en-GB"/>
              </w:rPr>
            </w:pPr>
          </w:p>
        </w:tc>
        <w:tc>
          <w:tcPr>
            <w:tcW w:w="733" w:type="dxa"/>
            <w:tcBorders>
              <w:bottom w:val="single" w:sz="4" w:space="0" w:color="000000"/>
            </w:tcBorders>
            <w:shd w:val="clear" w:color="auto" w:fill="auto"/>
            <w:vAlign w:val="bottom"/>
          </w:tcPr>
          <w:p w14:paraId="3044F8CA" w14:textId="77777777" w:rsidR="00170879" w:rsidRPr="00957FDB" w:rsidRDefault="00170879" w:rsidP="00170879">
            <w:pPr>
              <w:tabs>
                <w:tab w:val="decimal" w:pos="554"/>
              </w:tabs>
              <w:snapToGrid w:val="0"/>
              <w:spacing w:line="240" w:lineRule="exact"/>
              <w:ind w:right="-113"/>
              <w:rPr>
                <w:sz w:val="18"/>
                <w:szCs w:val="18"/>
              </w:rPr>
            </w:pPr>
            <w:r w:rsidRPr="00957FDB">
              <w:rPr>
                <w:sz w:val="18"/>
                <w:szCs w:val="18"/>
              </w:rPr>
              <w:t>260</w:t>
            </w:r>
          </w:p>
        </w:tc>
      </w:tr>
      <w:tr w:rsidR="00170879" w:rsidRPr="00957FDB" w14:paraId="4FC65250" w14:textId="77777777" w:rsidTr="001F0A23">
        <w:trPr>
          <w:cantSplit/>
        </w:trPr>
        <w:tc>
          <w:tcPr>
            <w:tcW w:w="1728" w:type="dxa"/>
            <w:shd w:val="clear" w:color="auto" w:fill="auto"/>
            <w:vAlign w:val="bottom"/>
          </w:tcPr>
          <w:p w14:paraId="36CCAE96" w14:textId="77777777" w:rsidR="00170879" w:rsidRPr="001A2196" w:rsidRDefault="00170879" w:rsidP="0026051C">
            <w:pPr>
              <w:spacing w:line="240" w:lineRule="exact"/>
              <w:ind w:left="108" w:hanging="108"/>
              <w:rPr>
                <w:sz w:val="18"/>
                <w:szCs w:val="18"/>
              </w:rPr>
            </w:pPr>
            <w:r w:rsidRPr="001A2196">
              <w:rPr>
                <w:sz w:val="18"/>
                <w:szCs w:val="18"/>
              </w:rPr>
              <w:t>Total</w:t>
            </w:r>
          </w:p>
        </w:tc>
        <w:tc>
          <w:tcPr>
            <w:tcW w:w="810" w:type="dxa"/>
            <w:shd w:val="clear" w:color="auto" w:fill="auto"/>
            <w:vAlign w:val="bottom"/>
          </w:tcPr>
          <w:p w14:paraId="65527726" w14:textId="77777777" w:rsidR="00170879" w:rsidRPr="00957FDB" w:rsidRDefault="00170879" w:rsidP="00170879">
            <w:pPr>
              <w:snapToGrid w:val="0"/>
              <w:spacing w:line="240" w:lineRule="exact"/>
              <w:ind w:left="-108" w:right="-95"/>
              <w:rPr>
                <w:b/>
                <w:bCs/>
                <w:sz w:val="18"/>
                <w:szCs w:val="18"/>
              </w:rPr>
            </w:pPr>
          </w:p>
        </w:tc>
        <w:tc>
          <w:tcPr>
            <w:tcW w:w="1098" w:type="dxa"/>
            <w:shd w:val="clear" w:color="auto" w:fill="auto"/>
            <w:vAlign w:val="bottom"/>
          </w:tcPr>
          <w:p w14:paraId="27B1D1A9" w14:textId="77777777" w:rsidR="00170879" w:rsidRPr="00957FDB" w:rsidRDefault="00170879" w:rsidP="00170879">
            <w:pPr>
              <w:snapToGrid w:val="0"/>
              <w:spacing w:line="240" w:lineRule="exact"/>
              <w:ind w:left="-108" w:right="-95"/>
              <w:rPr>
                <w:b/>
                <w:bCs/>
                <w:sz w:val="18"/>
                <w:szCs w:val="18"/>
              </w:rPr>
            </w:pPr>
          </w:p>
        </w:tc>
        <w:tc>
          <w:tcPr>
            <w:tcW w:w="733" w:type="dxa"/>
            <w:tcBorders>
              <w:top w:val="single" w:sz="4" w:space="0" w:color="000000"/>
              <w:bottom w:val="double" w:sz="4" w:space="0" w:color="000000"/>
            </w:tcBorders>
            <w:shd w:val="clear" w:color="auto" w:fill="auto"/>
            <w:vAlign w:val="bottom"/>
          </w:tcPr>
          <w:p w14:paraId="6BC5069A" w14:textId="77777777" w:rsidR="00170879" w:rsidRPr="00957FDB" w:rsidRDefault="00D9095B" w:rsidP="00170879">
            <w:pPr>
              <w:tabs>
                <w:tab w:val="decimal" w:pos="517"/>
              </w:tabs>
              <w:snapToGrid w:val="0"/>
              <w:spacing w:line="240" w:lineRule="exact"/>
              <w:ind w:left="-113"/>
              <w:jc w:val="right"/>
              <w:rPr>
                <w:b/>
                <w:bCs/>
                <w:sz w:val="18"/>
                <w:szCs w:val="18"/>
              </w:rPr>
            </w:pPr>
            <w:r>
              <w:rPr>
                <w:b/>
                <w:bCs/>
                <w:sz w:val="18"/>
                <w:szCs w:val="18"/>
              </w:rPr>
              <w:t>20,781</w:t>
            </w:r>
          </w:p>
        </w:tc>
        <w:tc>
          <w:tcPr>
            <w:tcW w:w="239" w:type="dxa"/>
            <w:shd w:val="clear" w:color="auto" w:fill="auto"/>
            <w:vAlign w:val="bottom"/>
          </w:tcPr>
          <w:p w14:paraId="009B235B" w14:textId="77777777" w:rsidR="00170879" w:rsidRPr="00957FDB" w:rsidRDefault="00170879" w:rsidP="00170879">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14:paraId="5AA812A1" w14:textId="77777777" w:rsidR="00170879" w:rsidRPr="00957FDB" w:rsidRDefault="00D9095B" w:rsidP="00170879">
            <w:pPr>
              <w:tabs>
                <w:tab w:val="decimal" w:pos="517"/>
              </w:tabs>
              <w:snapToGrid w:val="0"/>
              <w:spacing w:line="240" w:lineRule="exact"/>
              <w:ind w:right="-113"/>
              <w:rPr>
                <w:b/>
                <w:bCs/>
                <w:sz w:val="18"/>
                <w:szCs w:val="18"/>
              </w:rPr>
            </w:pPr>
            <w:r>
              <w:rPr>
                <w:b/>
                <w:bCs/>
                <w:sz w:val="18"/>
                <w:szCs w:val="18"/>
              </w:rPr>
              <w:t>57</w:t>
            </w:r>
            <w:r w:rsidR="006D5962">
              <w:rPr>
                <w:b/>
                <w:bCs/>
                <w:sz w:val="18"/>
                <w:szCs w:val="18"/>
              </w:rPr>
              <w:t>,</w:t>
            </w:r>
            <w:r>
              <w:rPr>
                <w:b/>
                <w:bCs/>
                <w:sz w:val="18"/>
                <w:szCs w:val="18"/>
              </w:rPr>
              <w:t>171</w:t>
            </w:r>
          </w:p>
        </w:tc>
        <w:tc>
          <w:tcPr>
            <w:tcW w:w="239" w:type="dxa"/>
            <w:shd w:val="clear" w:color="auto" w:fill="auto"/>
            <w:vAlign w:val="bottom"/>
          </w:tcPr>
          <w:p w14:paraId="7CDF89A5" w14:textId="77777777" w:rsidR="00170879" w:rsidRPr="00957FDB" w:rsidRDefault="00170879" w:rsidP="00170879">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14:paraId="26B07E79" w14:textId="77777777" w:rsidR="00170879" w:rsidRPr="00957FDB" w:rsidRDefault="00D9095B" w:rsidP="00170879">
            <w:pPr>
              <w:tabs>
                <w:tab w:val="decimal" w:pos="554"/>
              </w:tabs>
              <w:snapToGrid w:val="0"/>
              <w:spacing w:line="240" w:lineRule="exact"/>
              <w:ind w:left="-113"/>
              <w:jc w:val="right"/>
              <w:rPr>
                <w:b/>
                <w:bCs/>
                <w:sz w:val="18"/>
                <w:szCs w:val="18"/>
              </w:rPr>
            </w:pPr>
            <w:r>
              <w:rPr>
                <w:b/>
                <w:bCs/>
                <w:sz w:val="18"/>
                <w:szCs w:val="18"/>
              </w:rPr>
              <w:t>77</w:t>
            </w:r>
            <w:r w:rsidR="006D5962">
              <w:rPr>
                <w:b/>
                <w:bCs/>
                <w:sz w:val="18"/>
                <w:szCs w:val="18"/>
              </w:rPr>
              <w:t>,</w:t>
            </w:r>
            <w:r>
              <w:rPr>
                <w:b/>
                <w:bCs/>
                <w:sz w:val="18"/>
                <w:szCs w:val="18"/>
              </w:rPr>
              <w:t>952</w:t>
            </w:r>
          </w:p>
        </w:tc>
        <w:tc>
          <w:tcPr>
            <w:tcW w:w="239" w:type="dxa"/>
            <w:shd w:val="clear" w:color="auto" w:fill="auto"/>
            <w:vAlign w:val="bottom"/>
          </w:tcPr>
          <w:p w14:paraId="5BF0A16D" w14:textId="77777777" w:rsidR="00170879" w:rsidRPr="00957FDB" w:rsidRDefault="00170879" w:rsidP="00170879">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0" w:type="dxa"/>
            <w:tcBorders>
              <w:top w:val="single" w:sz="4" w:space="0" w:color="000000"/>
              <w:bottom w:val="double" w:sz="4" w:space="0" w:color="000000"/>
            </w:tcBorders>
            <w:shd w:val="clear" w:color="auto" w:fill="auto"/>
            <w:vAlign w:val="bottom"/>
          </w:tcPr>
          <w:p w14:paraId="396DB8A7" w14:textId="77777777" w:rsidR="00170879" w:rsidRPr="00957FDB" w:rsidRDefault="00170879" w:rsidP="00170879">
            <w:pPr>
              <w:tabs>
                <w:tab w:val="decimal" w:pos="517"/>
              </w:tabs>
              <w:snapToGrid w:val="0"/>
              <w:spacing w:line="240" w:lineRule="exact"/>
              <w:ind w:left="-113" w:right="-113"/>
              <w:rPr>
                <w:b/>
                <w:bCs/>
                <w:sz w:val="18"/>
                <w:szCs w:val="18"/>
              </w:rPr>
            </w:pPr>
            <w:r w:rsidRPr="00957FDB">
              <w:rPr>
                <w:b/>
                <w:bCs/>
                <w:sz w:val="18"/>
                <w:szCs w:val="18"/>
              </w:rPr>
              <w:t>54,808</w:t>
            </w:r>
          </w:p>
        </w:tc>
        <w:tc>
          <w:tcPr>
            <w:tcW w:w="239" w:type="dxa"/>
            <w:shd w:val="clear" w:color="auto" w:fill="auto"/>
            <w:vAlign w:val="bottom"/>
          </w:tcPr>
          <w:p w14:paraId="4151A148" w14:textId="77777777" w:rsidR="00170879" w:rsidRPr="00957FDB" w:rsidRDefault="00170879" w:rsidP="00170879">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13" w:type="dxa"/>
            <w:tcBorders>
              <w:top w:val="single" w:sz="4" w:space="0" w:color="000000"/>
              <w:bottom w:val="double" w:sz="4" w:space="0" w:color="000000"/>
            </w:tcBorders>
            <w:shd w:val="clear" w:color="auto" w:fill="auto"/>
            <w:vAlign w:val="bottom"/>
          </w:tcPr>
          <w:p w14:paraId="73A50CFD" w14:textId="77777777" w:rsidR="00170879" w:rsidRPr="00957FDB" w:rsidRDefault="00170879" w:rsidP="00170879">
            <w:pPr>
              <w:tabs>
                <w:tab w:val="decimal" w:pos="517"/>
              </w:tabs>
              <w:snapToGrid w:val="0"/>
              <w:spacing w:line="240" w:lineRule="exact"/>
              <w:ind w:right="-113"/>
              <w:rPr>
                <w:b/>
                <w:bCs/>
                <w:sz w:val="18"/>
                <w:szCs w:val="18"/>
              </w:rPr>
            </w:pPr>
            <w:r w:rsidRPr="00957FDB">
              <w:rPr>
                <w:b/>
                <w:bCs/>
                <w:sz w:val="18"/>
                <w:szCs w:val="18"/>
              </w:rPr>
              <w:t>52,753</w:t>
            </w:r>
          </w:p>
        </w:tc>
        <w:tc>
          <w:tcPr>
            <w:tcW w:w="256" w:type="dxa"/>
            <w:gridSpan w:val="2"/>
            <w:shd w:val="clear" w:color="auto" w:fill="auto"/>
            <w:vAlign w:val="bottom"/>
          </w:tcPr>
          <w:p w14:paraId="1DF02AD7" w14:textId="77777777" w:rsidR="00170879" w:rsidRPr="00957FDB" w:rsidRDefault="00170879" w:rsidP="00170879">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33" w:type="dxa"/>
            <w:tcBorders>
              <w:top w:val="single" w:sz="4" w:space="0" w:color="000000"/>
              <w:bottom w:val="double" w:sz="4" w:space="0" w:color="000000"/>
            </w:tcBorders>
            <w:shd w:val="clear" w:color="auto" w:fill="auto"/>
            <w:vAlign w:val="bottom"/>
          </w:tcPr>
          <w:p w14:paraId="21A8475C" w14:textId="77777777" w:rsidR="00170879" w:rsidRPr="00957FDB" w:rsidRDefault="00170879" w:rsidP="00170879">
            <w:pPr>
              <w:tabs>
                <w:tab w:val="decimal" w:pos="554"/>
              </w:tabs>
              <w:snapToGrid w:val="0"/>
              <w:spacing w:line="240" w:lineRule="exact"/>
              <w:ind w:left="-113" w:right="-113"/>
              <w:rPr>
                <w:b/>
                <w:bCs/>
                <w:sz w:val="18"/>
                <w:szCs w:val="18"/>
              </w:rPr>
            </w:pPr>
            <w:r w:rsidRPr="00957FDB">
              <w:rPr>
                <w:b/>
                <w:bCs/>
                <w:sz w:val="18"/>
                <w:szCs w:val="18"/>
              </w:rPr>
              <w:t>107,561</w:t>
            </w:r>
          </w:p>
        </w:tc>
      </w:tr>
    </w:tbl>
    <w:p w14:paraId="0650A241" w14:textId="77777777" w:rsidR="008E5D44" w:rsidRPr="00957FDB" w:rsidRDefault="008E5D44" w:rsidP="009C5FEE">
      <w:pPr>
        <w:pStyle w:val="BlockText"/>
        <w:spacing w:line="240" w:lineRule="atLeast"/>
        <w:ind w:left="547"/>
        <w:rPr>
          <w:rFonts w:ascii="Times New Roman" w:hAnsi="Times New Roman" w:cs="Times New Roman"/>
          <w:sz w:val="22"/>
          <w:szCs w:val="22"/>
        </w:rPr>
      </w:pPr>
    </w:p>
    <w:p w14:paraId="5E6D4D43" w14:textId="77777777" w:rsidR="00E84C34" w:rsidRPr="00957FDB" w:rsidRDefault="00E84C34" w:rsidP="009C5FEE">
      <w:pPr>
        <w:rPr>
          <w:sz w:val="2"/>
          <w:szCs w:val="2"/>
        </w:rPr>
      </w:pPr>
    </w:p>
    <w:p w14:paraId="2239DF47" w14:textId="77777777" w:rsidR="008575E0" w:rsidRDefault="008575E0">
      <w:r>
        <w:br w:type="page"/>
      </w:r>
    </w:p>
    <w:tbl>
      <w:tblPr>
        <w:tblW w:w="9397" w:type="dxa"/>
        <w:tblInd w:w="450" w:type="dxa"/>
        <w:tblLayout w:type="fixed"/>
        <w:tblLook w:val="0000" w:firstRow="0" w:lastRow="0" w:firstColumn="0" w:lastColumn="0" w:noHBand="0" w:noVBand="0"/>
      </w:tblPr>
      <w:tblGrid>
        <w:gridCol w:w="1800"/>
        <w:gridCol w:w="918"/>
        <w:gridCol w:w="1152"/>
        <w:gridCol w:w="720"/>
        <w:gridCol w:w="270"/>
        <w:gridCol w:w="659"/>
        <w:gridCol w:w="238"/>
        <w:gridCol w:w="728"/>
        <w:gridCol w:w="238"/>
        <w:gridCol w:w="728"/>
        <w:gridCol w:w="252"/>
        <w:gridCol w:w="714"/>
        <w:gridCol w:w="238"/>
        <w:gridCol w:w="742"/>
      </w:tblGrid>
      <w:tr w:rsidR="00AA14DD" w:rsidRPr="00957FDB" w14:paraId="79CED1F8" w14:textId="77777777" w:rsidTr="0026051C">
        <w:trPr>
          <w:cantSplit/>
        </w:trPr>
        <w:tc>
          <w:tcPr>
            <w:tcW w:w="1800" w:type="dxa"/>
            <w:shd w:val="clear" w:color="auto" w:fill="auto"/>
          </w:tcPr>
          <w:p w14:paraId="21377BC4" w14:textId="77777777" w:rsidR="00AA14DD" w:rsidRPr="00957FDB" w:rsidRDefault="00AA14DD" w:rsidP="009C5FEE">
            <w:pPr>
              <w:snapToGrid w:val="0"/>
              <w:spacing w:line="240" w:lineRule="exact"/>
              <w:ind w:right="-197"/>
              <w:jc w:val="center"/>
              <w:rPr>
                <w:sz w:val="18"/>
                <w:szCs w:val="18"/>
              </w:rPr>
            </w:pPr>
          </w:p>
        </w:tc>
        <w:tc>
          <w:tcPr>
            <w:tcW w:w="918" w:type="dxa"/>
            <w:shd w:val="clear" w:color="auto" w:fill="auto"/>
          </w:tcPr>
          <w:p w14:paraId="6893C0ED" w14:textId="77777777" w:rsidR="00AA14DD" w:rsidRPr="00957FDB" w:rsidRDefault="00AA14DD" w:rsidP="009C5FEE">
            <w:pPr>
              <w:snapToGrid w:val="0"/>
              <w:spacing w:line="240" w:lineRule="exact"/>
              <w:ind w:left="-108" w:right="-108"/>
              <w:jc w:val="center"/>
              <w:rPr>
                <w:sz w:val="18"/>
                <w:szCs w:val="18"/>
              </w:rPr>
            </w:pPr>
          </w:p>
        </w:tc>
        <w:tc>
          <w:tcPr>
            <w:tcW w:w="1152" w:type="dxa"/>
            <w:shd w:val="clear" w:color="auto" w:fill="auto"/>
          </w:tcPr>
          <w:p w14:paraId="075D432E" w14:textId="77777777" w:rsidR="00AA14DD" w:rsidRPr="00957FDB" w:rsidRDefault="00AA14DD" w:rsidP="009C5FEE">
            <w:pPr>
              <w:snapToGrid w:val="0"/>
              <w:spacing w:line="240" w:lineRule="exact"/>
              <w:ind w:left="-108" w:right="-108"/>
              <w:jc w:val="center"/>
              <w:rPr>
                <w:sz w:val="18"/>
                <w:szCs w:val="18"/>
              </w:rPr>
            </w:pPr>
          </w:p>
        </w:tc>
        <w:tc>
          <w:tcPr>
            <w:tcW w:w="5527" w:type="dxa"/>
            <w:gridSpan w:val="11"/>
            <w:shd w:val="clear" w:color="auto" w:fill="auto"/>
          </w:tcPr>
          <w:p w14:paraId="1FE6F196" w14:textId="77777777" w:rsidR="00AA14DD" w:rsidRPr="00957FDB" w:rsidRDefault="00AA14DD" w:rsidP="009C5FEE">
            <w:pPr>
              <w:spacing w:line="240" w:lineRule="exact"/>
              <w:ind w:left="-108" w:right="-108"/>
              <w:jc w:val="center"/>
              <w:rPr>
                <w:sz w:val="18"/>
                <w:szCs w:val="18"/>
              </w:rPr>
            </w:pPr>
            <w:r w:rsidRPr="00957FDB">
              <w:rPr>
                <w:b/>
                <w:bCs/>
                <w:sz w:val="18"/>
                <w:szCs w:val="18"/>
              </w:rPr>
              <w:t xml:space="preserve">The Bank </w:t>
            </w:r>
          </w:p>
        </w:tc>
      </w:tr>
      <w:tr w:rsidR="00022BB3" w:rsidRPr="00957FDB" w14:paraId="23CAAE0D" w14:textId="77777777" w:rsidTr="0026051C">
        <w:trPr>
          <w:cantSplit/>
        </w:trPr>
        <w:tc>
          <w:tcPr>
            <w:tcW w:w="1800" w:type="dxa"/>
            <w:shd w:val="clear" w:color="auto" w:fill="auto"/>
          </w:tcPr>
          <w:p w14:paraId="0E5A0611" w14:textId="77777777" w:rsidR="00022BB3" w:rsidRPr="00957FDB" w:rsidRDefault="00022BB3" w:rsidP="00022BB3">
            <w:pPr>
              <w:snapToGrid w:val="0"/>
              <w:spacing w:line="240" w:lineRule="exact"/>
              <w:ind w:right="-197"/>
              <w:rPr>
                <w:sz w:val="18"/>
                <w:szCs w:val="18"/>
              </w:rPr>
            </w:pPr>
          </w:p>
        </w:tc>
        <w:tc>
          <w:tcPr>
            <w:tcW w:w="918" w:type="dxa"/>
            <w:shd w:val="clear" w:color="auto" w:fill="auto"/>
          </w:tcPr>
          <w:p w14:paraId="2EA76E1A" w14:textId="77777777" w:rsidR="00022BB3" w:rsidRPr="00957FDB" w:rsidRDefault="00022BB3" w:rsidP="00022BB3">
            <w:pPr>
              <w:spacing w:line="240" w:lineRule="exact"/>
              <w:ind w:left="-108" w:right="-108"/>
              <w:jc w:val="center"/>
              <w:rPr>
                <w:sz w:val="18"/>
                <w:szCs w:val="18"/>
              </w:rPr>
            </w:pPr>
            <w:r w:rsidRPr="00957FDB">
              <w:rPr>
                <w:sz w:val="18"/>
                <w:szCs w:val="18"/>
              </w:rPr>
              <w:t>Interest</w:t>
            </w:r>
          </w:p>
        </w:tc>
        <w:tc>
          <w:tcPr>
            <w:tcW w:w="1152" w:type="dxa"/>
            <w:shd w:val="clear" w:color="auto" w:fill="auto"/>
          </w:tcPr>
          <w:p w14:paraId="6837B090" w14:textId="77777777" w:rsidR="00022BB3" w:rsidRPr="00957FDB" w:rsidRDefault="00022BB3" w:rsidP="00022BB3">
            <w:pPr>
              <w:spacing w:line="240" w:lineRule="exact"/>
              <w:ind w:left="-108" w:right="-108"/>
              <w:jc w:val="center"/>
              <w:rPr>
                <w:sz w:val="18"/>
                <w:szCs w:val="18"/>
              </w:rPr>
            </w:pPr>
            <w:r w:rsidRPr="00957FDB">
              <w:rPr>
                <w:sz w:val="18"/>
                <w:szCs w:val="18"/>
              </w:rPr>
              <w:t>Year of</w:t>
            </w:r>
          </w:p>
        </w:tc>
        <w:tc>
          <w:tcPr>
            <w:tcW w:w="2615" w:type="dxa"/>
            <w:gridSpan w:val="5"/>
            <w:shd w:val="clear" w:color="auto" w:fill="auto"/>
          </w:tcPr>
          <w:p w14:paraId="3B7D6B57" w14:textId="77777777" w:rsidR="00022BB3" w:rsidRPr="00957FDB" w:rsidRDefault="00B32845" w:rsidP="00022BB3">
            <w:pPr>
              <w:spacing w:line="240" w:lineRule="atLeast"/>
              <w:ind w:left="-113" w:right="-113"/>
              <w:jc w:val="center"/>
              <w:rPr>
                <w:sz w:val="18"/>
                <w:szCs w:val="18"/>
              </w:rPr>
            </w:pPr>
            <w:r>
              <w:rPr>
                <w:sz w:val="18"/>
                <w:szCs w:val="18"/>
              </w:rPr>
              <w:t>2019</w:t>
            </w:r>
          </w:p>
        </w:tc>
        <w:tc>
          <w:tcPr>
            <w:tcW w:w="238" w:type="dxa"/>
            <w:shd w:val="clear" w:color="auto" w:fill="auto"/>
          </w:tcPr>
          <w:p w14:paraId="558BB914" w14:textId="77777777" w:rsidR="00022BB3" w:rsidRPr="00957FDB" w:rsidRDefault="00022BB3" w:rsidP="00022BB3">
            <w:pPr>
              <w:pStyle w:val="BodyText"/>
              <w:snapToGrid w:val="0"/>
              <w:spacing w:line="240" w:lineRule="atLeast"/>
              <w:ind w:left="-113" w:right="-113"/>
              <w:jc w:val="center"/>
              <w:rPr>
                <w:rFonts w:cs="Times New Roman"/>
                <w:color w:val="auto"/>
                <w:sz w:val="18"/>
                <w:szCs w:val="18"/>
              </w:rPr>
            </w:pPr>
          </w:p>
        </w:tc>
        <w:tc>
          <w:tcPr>
            <w:tcW w:w="2674" w:type="dxa"/>
            <w:gridSpan w:val="5"/>
            <w:shd w:val="clear" w:color="auto" w:fill="auto"/>
          </w:tcPr>
          <w:p w14:paraId="6C481140" w14:textId="77777777" w:rsidR="00022BB3" w:rsidRPr="00957FDB" w:rsidRDefault="00B32845" w:rsidP="00022BB3">
            <w:pPr>
              <w:spacing w:line="240" w:lineRule="atLeast"/>
              <w:ind w:left="-113" w:right="-113"/>
              <w:jc w:val="center"/>
              <w:rPr>
                <w:sz w:val="18"/>
                <w:szCs w:val="18"/>
              </w:rPr>
            </w:pPr>
            <w:r>
              <w:rPr>
                <w:sz w:val="18"/>
                <w:szCs w:val="18"/>
              </w:rPr>
              <w:t>2018</w:t>
            </w:r>
          </w:p>
        </w:tc>
      </w:tr>
      <w:tr w:rsidR="00022BB3" w:rsidRPr="00957FDB" w14:paraId="42E3045C" w14:textId="77777777" w:rsidTr="0026051C">
        <w:trPr>
          <w:cantSplit/>
        </w:trPr>
        <w:tc>
          <w:tcPr>
            <w:tcW w:w="1800" w:type="dxa"/>
            <w:shd w:val="clear" w:color="auto" w:fill="auto"/>
          </w:tcPr>
          <w:p w14:paraId="3183EE7B" w14:textId="77777777" w:rsidR="00022BB3" w:rsidRPr="00957FDB" w:rsidRDefault="00022BB3" w:rsidP="00022BB3">
            <w:pPr>
              <w:snapToGrid w:val="0"/>
              <w:spacing w:line="240" w:lineRule="exact"/>
              <w:ind w:right="-197"/>
              <w:rPr>
                <w:sz w:val="18"/>
                <w:szCs w:val="18"/>
              </w:rPr>
            </w:pPr>
          </w:p>
        </w:tc>
        <w:tc>
          <w:tcPr>
            <w:tcW w:w="918" w:type="dxa"/>
            <w:shd w:val="clear" w:color="auto" w:fill="auto"/>
          </w:tcPr>
          <w:p w14:paraId="2D60C2A5" w14:textId="77777777" w:rsidR="00022BB3" w:rsidRPr="00957FDB" w:rsidRDefault="00022BB3" w:rsidP="00022BB3">
            <w:pPr>
              <w:spacing w:line="240" w:lineRule="exact"/>
              <w:ind w:left="-108" w:right="-108"/>
              <w:jc w:val="center"/>
              <w:rPr>
                <w:sz w:val="18"/>
                <w:szCs w:val="18"/>
              </w:rPr>
            </w:pPr>
            <w:r w:rsidRPr="00957FDB">
              <w:rPr>
                <w:sz w:val="18"/>
                <w:szCs w:val="18"/>
              </w:rPr>
              <w:t>rate</w:t>
            </w:r>
          </w:p>
        </w:tc>
        <w:tc>
          <w:tcPr>
            <w:tcW w:w="1152" w:type="dxa"/>
            <w:shd w:val="clear" w:color="auto" w:fill="auto"/>
          </w:tcPr>
          <w:p w14:paraId="7418053C" w14:textId="77777777" w:rsidR="00022BB3" w:rsidRPr="00957FDB" w:rsidRDefault="00022BB3" w:rsidP="00022BB3">
            <w:pPr>
              <w:spacing w:line="240" w:lineRule="exact"/>
              <w:ind w:left="-108" w:right="-108"/>
              <w:jc w:val="center"/>
              <w:rPr>
                <w:sz w:val="18"/>
                <w:szCs w:val="18"/>
              </w:rPr>
            </w:pPr>
            <w:r w:rsidRPr="00957FDB">
              <w:rPr>
                <w:sz w:val="18"/>
                <w:szCs w:val="18"/>
              </w:rPr>
              <w:t>maturity</w:t>
            </w:r>
          </w:p>
        </w:tc>
        <w:tc>
          <w:tcPr>
            <w:tcW w:w="720" w:type="dxa"/>
            <w:shd w:val="clear" w:color="auto" w:fill="auto"/>
          </w:tcPr>
          <w:p w14:paraId="588DD212" w14:textId="77777777" w:rsidR="00022BB3" w:rsidRPr="00957FDB" w:rsidRDefault="00022BB3" w:rsidP="00022BB3">
            <w:pPr>
              <w:spacing w:line="240" w:lineRule="exact"/>
              <w:ind w:left="-108" w:right="-108"/>
              <w:jc w:val="center"/>
              <w:rPr>
                <w:sz w:val="18"/>
                <w:szCs w:val="18"/>
              </w:rPr>
            </w:pPr>
            <w:r w:rsidRPr="00957FDB">
              <w:rPr>
                <w:sz w:val="18"/>
                <w:szCs w:val="18"/>
              </w:rPr>
              <w:t>Domestic</w:t>
            </w:r>
          </w:p>
        </w:tc>
        <w:tc>
          <w:tcPr>
            <w:tcW w:w="270" w:type="dxa"/>
            <w:shd w:val="clear" w:color="auto" w:fill="auto"/>
          </w:tcPr>
          <w:p w14:paraId="53C0DF5E" w14:textId="77777777"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659" w:type="dxa"/>
            <w:shd w:val="clear" w:color="auto" w:fill="auto"/>
          </w:tcPr>
          <w:p w14:paraId="29460965" w14:textId="77777777" w:rsidR="00022BB3" w:rsidRPr="00957FDB" w:rsidRDefault="00022BB3" w:rsidP="00022BB3">
            <w:pPr>
              <w:spacing w:line="240" w:lineRule="exact"/>
              <w:ind w:left="-108" w:right="-108"/>
              <w:jc w:val="center"/>
              <w:rPr>
                <w:sz w:val="18"/>
                <w:szCs w:val="18"/>
              </w:rPr>
            </w:pPr>
            <w:r w:rsidRPr="00957FDB">
              <w:rPr>
                <w:sz w:val="18"/>
                <w:szCs w:val="18"/>
              </w:rPr>
              <w:t>Foreign</w:t>
            </w:r>
          </w:p>
        </w:tc>
        <w:tc>
          <w:tcPr>
            <w:tcW w:w="238" w:type="dxa"/>
            <w:shd w:val="clear" w:color="auto" w:fill="auto"/>
          </w:tcPr>
          <w:p w14:paraId="7EE31EE9" w14:textId="77777777"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14:paraId="6A25CBD3" w14:textId="77777777" w:rsidR="00022BB3" w:rsidRPr="00957FDB" w:rsidRDefault="00022BB3" w:rsidP="00022BB3">
            <w:pPr>
              <w:spacing w:line="240" w:lineRule="exact"/>
              <w:ind w:left="-108" w:right="-108"/>
              <w:jc w:val="center"/>
              <w:rPr>
                <w:sz w:val="18"/>
                <w:szCs w:val="18"/>
              </w:rPr>
            </w:pPr>
            <w:r w:rsidRPr="00957FDB">
              <w:rPr>
                <w:sz w:val="18"/>
                <w:szCs w:val="18"/>
              </w:rPr>
              <w:t>Total</w:t>
            </w:r>
          </w:p>
        </w:tc>
        <w:tc>
          <w:tcPr>
            <w:tcW w:w="238" w:type="dxa"/>
            <w:shd w:val="clear" w:color="auto" w:fill="auto"/>
          </w:tcPr>
          <w:p w14:paraId="47094F2B" w14:textId="77777777"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28" w:type="dxa"/>
            <w:shd w:val="clear" w:color="auto" w:fill="auto"/>
          </w:tcPr>
          <w:p w14:paraId="4B2F0594" w14:textId="77777777" w:rsidR="00022BB3" w:rsidRPr="00957FDB" w:rsidRDefault="00022BB3" w:rsidP="00022BB3">
            <w:pPr>
              <w:spacing w:line="240" w:lineRule="exact"/>
              <w:ind w:left="-108" w:right="-108"/>
              <w:jc w:val="center"/>
              <w:rPr>
                <w:sz w:val="18"/>
                <w:szCs w:val="18"/>
              </w:rPr>
            </w:pPr>
            <w:r w:rsidRPr="00957FDB">
              <w:rPr>
                <w:sz w:val="18"/>
                <w:szCs w:val="18"/>
              </w:rPr>
              <w:t>Domestic</w:t>
            </w:r>
          </w:p>
        </w:tc>
        <w:tc>
          <w:tcPr>
            <w:tcW w:w="252" w:type="dxa"/>
            <w:shd w:val="clear" w:color="auto" w:fill="auto"/>
          </w:tcPr>
          <w:p w14:paraId="65F5DA40" w14:textId="77777777"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14" w:type="dxa"/>
            <w:shd w:val="clear" w:color="auto" w:fill="auto"/>
          </w:tcPr>
          <w:p w14:paraId="23C2C123" w14:textId="77777777" w:rsidR="00022BB3" w:rsidRPr="00957FDB" w:rsidRDefault="00022BB3" w:rsidP="00022BB3">
            <w:pPr>
              <w:spacing w:line="240" w:lineRule="exact"/>
              <w:ind w:left="-108" w:right="-108"/>
              <w:jc w:val="center"/>
              <w:rPr>
                <w:sz w:val="18"/>
                <w:szCs w:val="18"/>
              </w:rPr>
            </w:pPr>
            <w:r w:rsidRPr="00957FDB">
              <w:rPr>
                <w:sz w:val="18"/>
                <w:szCs w:val="18"/>
              </w:rPr>
              <w:t>Foreign</w:t>
            </w:r>
          </w:p>
        </w:tc>
        <w:tc>
          <w:tcPr>
            <w:tcW w:w="238" w:type="dxa"/>
            <w:shd w:val="clear" w:color="auto" w:fill="auto"/>
          </w:tcPr>
          <w:p w14:paraId="0178272C" w14:textId="77777777" w:rsidR="00022BB3" w:rsidRPr="00957FDB" w:rsidRDefault="00022BB3" w:rsidP="00022BB3">
            <w:pPr>
              <w:pStyle w:val="BodyText"/>
              <w:snapToGrid w:val="0"/>
              <w:spacing w:line="240" w:lineRule="exact"/>
              <w:ind w:left="-108" w:right="-108"/>
              <w:jc w:val="center"/>
              <w:rPr>
                <w:rFonts w:cs="Times New Roman"/>
                <w:color w:val="auto"/>
                <w:sz w:val="18"/>
                <w:szCs w:val="18"/>
                <w:lang w:val="en-US"/>
              </w:rPr>
            </w:pPr>
          </w:p>
        </w:tc>
        <w:tc>
          <w:tcPr>
            <w:tcW w:w="742" w:type="dxa"/>
            <w:shd w:val="clear" w:color="auto" w:fill="auto"/>
          </w:tcPr>
          <w:p w14:paraId="79837316" w14:textId="77777777" w:rsidR="00022BB3" w:rsidRPr="00957FDB" w:rsidRDefault="00022BB3" w:rsidP="00022BB3">
            <w:pPr>
              <w:spacing w:line="240" w:lineRule="exact"/>
              <w:ind w:left="-108" w:right="-108"/>
              <w:jc w:val="center"/>
              <w:rPr>
                <w:sz w:val="18"/>
                <w:szCs w:val="18"/>
              </w:rPr>
            </w:pPr>
            <w:r w:rsidRPr="00957FDB">
              <w:rPr>
                <w:sz w:val="18"/>
                <w:szCs w:val="18"/>
              </w:rPr>
              <w:t>Total</w:t>
            </w:r>
          </w:p>
        </w:tc>
      </w:tr>
      <w:tr w:rsidR="00022BB3" w:rsidRPr="00957FDB" w14:paraId="4DF43017" w14:textId="77777777" w:rsidTr="0026051C">
        <w:trPr>
          <w:cantSplit/>
        </w:trPr>
        <w:tc>
          <w:tcPr>
            <w:tcW w:w="1800" w:type="dxa"/>
            <w:shd w:val="clear" w:color="auto" w:fill="auto"/>
          </w:tcPr>
          <w:p w14:paraId="1A2B1C0F" w14:textId="77777777" w:rsidR="00022BB3" w:rsidRPr="00957FDB" w:rsidRDefault="00022BB3" w:rsidP="00022BB3">
            <w:pPr>
              <w:snapToGrid w:val="0"/>
              <w:spacing w:line="240" w:lineRule="exact"/>
              <w:ind w:right="-197"/>
              <w:rPr>
                <w:sz w:val="18"/>
                <w:szCs w:val="18"/>
              </w:rPr>
            </w:pPr>
          </w:p>
        </w:tc>
        <w:tc>
          <w:tcPr>
            <w:tcW w:w="918" w:type="dxa"/>
            <w:shd w:val="clear" w:color="auto" w:fill="auto"/>
          </w:tcPr>
          <w:p w14:paraId="02E02EBD" w14:textId="77777777" w:rsidR="00022BB3" w:rsidRPr="00957FDB" w:rsidRDefault="00022BB3" w:rsidP="00022BB3">
            <w:pPr>
              <w:spacing w:line="240" w:lineRule="exact"/>
              <w:ind w:left="-108" w:right="-108"/>
              <w:jc w:val="center"/>
              <w:rPr>
                <w:sz w:val="18"/>
                <w:szCs w:val="18"/>
              </w:rPr>
            </w:pPr>
            <w:r w:rsidRPr="00957FDB">
              <w:rPr>
                <w:i/>
                <w:iCs/>
                <w:sz w:val="18"/>
                <w:szCs w:val="18"/>
                <w:cs/>
              </w:rPr>
              <w:t>(%)</w:t>
            </w:r>
          </w:p>
        </w:tc>
        <w:tc>
          <w:tcPr>
            <w:tcW w:w="1152" w:type="dxa"/>
            <w:shd w:val="clear" w:color="auto" w:fill="auto"/>
          </w:tcPr>
          <w:p w14:paraId="6D6DC07B" w14:textId="77777777" w:rsidR="00022BB3" w:rsidRPr="00957FDB" w:rsidRDefault="00022BB3" w:rsidP="00022BB3">
            <w:pPr>
              <w:snapToGrid w:val="0"/>
              <w:spacing w:line="240" w:lineRule="exact"/>
              <w:ind w:right="-197"/>
              <w:rPr>
                <w:sz w:val="18"/>
                <w:szCs w:val="18"/>
              </w:rPr>
            </w:pPr>
          </w:p>
        </w:tc>
        <w:tc>
          <w:tcPr>
            <w:tcW w:w="5527" w:type="dxa"/>
            <w:gridSpan w:val="11"/>
            <w:shd w:val="clear" w:color="auto" w:fill="auto"/>
          </w:tcPr>
          <w:p w14:paraId="267E14E4" w14:textId="77777777" w:rsidR="00022BB3" w:rsidRPr="00957FDB" w:rsidRDefault="00022BB3" w:rsidP="00022BB3">
            <w:pPr>
              <w:spacing w:line="240" w:lineRule="exact"/>
              <w:ind w:left="-113" w:right="-113"/>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022BB3" w:rsidRPr="00957FDB" w14:paraId="0B02856D" w14:textId="77777777" w:rsidTr="0026051C">
        <w:trPr>
          <w:cantSplit/>
        </w:trPr>
        <w:tc>
          <w:tcPr>
            <w:tcW w:w="1800" w:type="dxa"/>
            <w:shd w:val="clear" w:color="auto" w:fill="auto"/>
            <w:vAlign w:val="bottom"/>
          </w:tcPr>
          <w:p w14:paraId="2BE5C437" w14:textId="77777777" w:rsidR="00022BB3" w:rsidRPr="00957FDB" w:rsidRDefault="00022BB3" w:rsidP="0026051C">
            <w:pPr>
              <w:spacing w:line="240" w:lineRule="exact"/>
              <w:ind w:left="108" w:hanging="108"/>
              <w:rPr>
                <w:sz w:val="18"/>
                <w:szCs w:val="18"/>
              </w:rPr>
            </w:pPr>
            <w:r w:rsidRPr="00957FDB">
              <w:rPr>
                <w:sz w:val="18"/>
                <w:szCs w:val="18"/>
              </w:rPr>
              <w:t>Bonds</w:t>
            </w:r>
          </w:p>
        </w:tc>
        <w:tc>
          <w:tcPr>
            <w:tcW w:w="918" w:type="dxa"/>
            <w:shd w:val="clear" w:color="auto" w:fill="auto"/>
            <w:vAlign w:val="bottom"/>
          </w:tcPr>
          <w:p w14:paraId="28A52E00" w14:textId="77777777" w:rsidR="00022BB3" w:rsidRPr="00957FDB" w:rsidRDefault="00022BB3" w:rsidP="00022BB3">
            <w:pPr>
              <w:snapToGrid w:val="0"/>
              <w:spacing w:line="240" w:lineRule="exact"/>
              <w:ind w:left="-108" w:right="-108"/>
              <w:rPr>
                <w:sz w:val="18"/>
                <w:szCs w:val="18"/>
              </w:rPr>
            </w:pPr>
          </w:p>
        </w:tc>
        <w:tc>
          <w:tcPr>
            <w:tcW w:w="1152" w:type="dxa"/>
            <w:shd w:val="clear" w:color="auto" w:fill="auto"/>
            <w:vAlign w:val="bottom"/>
          </w:tcPr>
          <w:p w14:paraId="63E27C6E" w14:textId="77777777" w:rsidR="00022BB3" w:rsidRPr="00957FDB" w:rsidRDefault="00022BB3" w:rsidP="00022BB3">
            <w:pPr>
              <w:snapToGrid w:val="0"/>
              <w:spacing w:line="240" w:lineRule="exact"/>
              <w:ind w:left="-108" w:right="-108"/>
              <w:rPr>
                <w:sz w:val="18"/>
                <w:szCs w:val="18"/>
              </w:rPr>
            </w:pPr>
          </w:p>
        </w:tc>
        <w:tc>
          <w:tcPr>
            <w:tcW w:w="720" w:type="dxa"/>
            <w:shd w:val="clear" w:color="auto" w:fill="auto"/>
            <w:vAlign w:val="bottom"/>
          </w:tcPr>
          <w:p w14:paraId="02CC7E47" w14:textId="77777777" w:rsidR="00022BB3" w:rsidRPr="00957FDB" w:rsidRDefault="00022BB3" w:rsidP="00022BB3">
            <w:pPr>
              <w:tabs>
                <w:tab w:val="decimal" w:pos="504"/>
              </w:tabs>
              <w:snapToGrid w:val="0"/>
              <w:spacing w:line="240" w:lineRule="exact"/>
              <w:ind w:left="-113" w:right="-113"/>
              <w:rPr>
                <w:sz w:val="18"/>
                <w:szCs w:val="18"/>
              </w:rPr>
            </w:pPr>
          </w:p>
        </w:tc>
        <w:tc>
          <w:tcPr>
            <w:tcW w:w="270" w:type="dxa"/>
            <w:shd w:val="clear" w:color="auto" w:fill="auto"/>
            <w:vAlign w:val="bottom"/>
          </w:tcPr>
          <w:p w14:paraId="7A1515FF" w14:textId="77777777" w:rsidR="00022BB3" w:rsidRPr="00957FDB" w:rsidRDefault="00022BB3" w:rsidP="00022BB3">
            <w:pPr>
              <w:pStyle w:val="BodyText"/>
              <w:tabs>
                <w:tab w:val="decimal" w:pos="504"/>
              </w:tabs>
              <w:snapToGrid w:val="0"/>
              <w:spacing w:line="240" w:lineRule="exact"/>
              <w:ind w:left="-113" w:right="-113"/>
              <w:jc w:val="left"/>
              <w:rPr>
                <w:rFonts w:cs="Times New Roman"/>
                <w:color w:val="auto"/>
                <w:sz w:val="18"/>
                <w:szCs w:val="18"/>
                <w:lang w:val="en-US"/>
              </w:rPr>
            </w:pPr>
          </w:p>
        </w:tc>
        <w:tc>
          <w:tcPr>
            <w:tcW w:w="659" w:type="dxa"/>
            <w:shd w:val="clear" w:color="auto" w:fill="auto"/>
            <w:vAlign w:val="bottom"/>
          </w:tcPr>
          <w:p w14:paraId="15F9DE4A" w14:textId="77777777" w:rsidR="00022BB3" w:rsidRPr="00957FDB" w:rsidRDefault="00022BB3" w:rsidP="00022BB3">
            <w:pPr>
              <w:tabs>
                <w:tab w:val="decimal" w:pos="286"/>
              </w:tabs>
              <w:snapToGrid w:val="0"/>
              <w:spacing w:line="240" w:lineRule="exact"/>
              <w:ind w:left="-113" w:right="-113"/>
              <w:rPr>
                <w:sz w:val="18"/>
                <w:szCs w:val="18"/>
                <w:lang w:val="en-GB"/>
              </w:rPr>
            </w:pPr>
          </w:p>
        </w:tc>
        <w:tc>
          <w:tcPr>
            <w:tcW w:w="238" w:type="dxa"/>
            <w:shd w:val="clear" w:color="auto" w:fill="auto"/>
            <w:vAlign w:val="bottom"/>
          </w:tcPr>
          <w:p w14:paraId="2DD170A9" w14:textId="77777777" w:rsidR="00022BB3" w:rsidRPr="00957FDB" w:rsidRDefault="00022BB3" w:rsidP="00022BB3">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56DBCA93" w14:textId="77777777" w:rsidR="00022BB3" w:rsidRPr="00957FDB" w:rsidRDefault="00022BB3" w:rsidP="00022BB3">
            <w:pPr>
              <w:tabs>
                <w:tab w:val="decimal" w:pos="504"/>
              </w:tabs>
              <w:snapToGrid w:val="0"/>
              <w:spacing w:line="240" w:lineRule="exact"/>
              <w:ind w:left="-113" w:right="-113"/>
              <w:rPr>
                <w:sz w:val="18"/>
                <w:szCs w:val="18"/>
              </w:rPr>
            </w:pPr>
          </w:p>
        </w:tc>
        <w:tc>
          <w:tcPr>
            <w:tcW w:w="238" w:type="dxa"/>
            <w:shd w:val="clear" w:color="auto" w:fill="auto"/>
            <w:vAlign w:val="bottom"/>
          </w:tcPr>
          <w:p w14:paraId="48F758AC" w14:textId="77777777" w:rsidR="00022BB3" w:rsidRPr="00957FDB" w:rsidRDefault="00022BB3" w:rsidP="00022BB3">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54118E35" w14:textId="77777777" w:rsidR="00022BB3" w:rsidRPr="00957FDB" w:rsidRDefault="00022BB3" w:rsidP="00022BB3">
            <w:pPr>
              <w:tabs>
                <w:tab w:val="decimal" w:pos="504"/>
              </w:tabs>
              <w:snapToGrid w:val="0"/>
              <w:spacing w:line="240" w:lineRule="exact"/>
              <w:ind w:left="-113" w:right="-113"/>
              <w:rPr>
                <w:sz w:val="18"/>
                <w:szCs w:val="18"/>
              </w:rPr>
            </w:pPr>
          </w:p>
        </w:tc>
        <w:tc>
          <w:tcPr>
            <w:tcW w:w="252" w:type="dxa"/>
            <w:shd w:val="clear" w:color="auto" w:fill="auto"/>
            <w:vAlign w:val="bottom"/>
          </w:tcPr>
          <w:p w14:paraId="40896B49" w14:textId="77777777" w:rsidR="00022BB3" w:rsidRPr="00957FDB" w:rsidRDefault="00022BB3" w:rsidP="00022BB3">
            <w:pPr>
              <w:pStyle w:val="BodyText"/>
              <w:tabs>
                <w:tab w:val="decimal" w:pos="504"/>
              </w:tabs>
              <w:snapToGrid w:val="0"/>
              <w:spacing w:line="240" w:lineRule="exact"/>
              <w:ind w:left="-113" w:right="-113"/>
              <w:jc w:val="left"/>
              <w:rPr>
                <w:rFonts w:cs="Times New Roman"/>
                <w:color w:val="auto"/>
                <w:sz w:val="18"/>
                <w:szCs w:val="18"/>
                <w:lang w:val="en-US"/>
              </w:rPr>
            </w:pPr>
          </w:p>
        </w:tc>
        <w:tc>
          <w:tcPr>
            <w:tcW w:w="714" w:type="dxa"/>
            <w:shd w:val="clear" w:color="auto" w:fill="auto"/>
            <w:vAlign w:val="bottom"/>
          </w:tcPr>
          <w:p w14:paraId="72E595CD" w14:textId="77777777" w:rsidR="00022BB3" w:rsidRPr="00957FDB" w:rsidRDefault="00022BB3" w:rsidP="00022BB3">
            <w:pPr>
              <w:tabs>
                <w:tab w:val="decimal" w:pos="286"/>
              </w:tabs>
              <w:snapToGrid w:val="0"/>
              <w:spacing w:line="240" w:lineRule="exact"/>
              <w:ind w:left="-113" w:right="-113"/>
              <w:rPr>
                <w:sz w:val="18"/>
                <w:szCs w:val="18"/>
                <w:lang w:val="en-GB"/>
              </w:rPr>
            </w:pPr>
          </w:p>
        </w:tc>
        <w:tc>
          <w:tcPr>
            <w:tcW w:w="238" w:type="dxa"/>
            <w:shd w:val="clear" w:color="auto" w:fill="auto"/>
            <w:vAlign w:val="bottom"/>
          </w:tcPr>
          <w:p w14:paraId="6CB0C1D8" w14:textId="77777777" w:rsidR="00022BB3" w:rsidRPr="00957FDB" w:rsidRDefault="00022BB3" w:rsidP="00022BB3">
            <w:pPr>
              <w:pStyle w:val="BodyText"/>
              <w:tabs>
                <w:tab w:val="decimal" w:pos="504"/>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14:paraId="54097CB8" w14:textId="77777777" w:rsidR="00022BB3" w:rsidRPr="00957FDB" w:rsidRDefault="00022BB3" w:rsidP="00022BB3">
            <w:pPr>
              <w:tabs>
                <w:tab w:val="decimal" w:pos="504"/>
              </w:tabs>
              <w:snapToGrid w:val="0"/>
              <w:spacing w:line="240" w:lineRule="exact"/>
              <w:ind w:right="-113"/>
              <w:rPr>
                <w:sz w:val="18"/>
                <w:szCs w:val="18"/>
              </w:rPr>
            </w:pPr>
          </w:p>
        </w:tc>
      </w:tr>
      <w:tr w:rsidR="00D9095B" w:rsidRPr="00957FDB" w14:paraId="1F0A4312" w14:textId="77777777" w:rsidTr="0026051C">
        <w:trPr>
          <w:cantSplit/>
        </w:trPr>
        <w:tc>
          <w:tcPr>
            <w:tcW w:w="1800" w:type="dxa"/>
            <w:shd w:val="clear" w:color="auto" w:fill="auto"/>
            <w:vAlign w:val="bottom"/>
          </w:tcPr>
          <w:p w14:paraId="7AC54D42" w14:textId="77777777" w:rsidR="00D9095B" w:rsidRPr="00957FDB" w:rsidRDefault="00D9095B" w:rsidP="0026051C">
            <w:pPr>
              <w:spacing w:line="240" w:lineRule="exact"/>
              <w:ind w:left="243" w:hanging="108"/>
              <w:rPr>
                <w:sz w:val="18"/>
                <w:szCs w:val="18"/>
              </w:rPr>
            </w:pPr>
            <w:r w:rsidRPr="00957FDB">
              <w:rPr>
                <w:sz w:val="18"/>
                <w:szCs w:val="18"/>
                <w:cs/>
              </w:rPr>
              <w:t xml:space="preserve">- </w:t>
            </w:r>
            <w:r w:rsidRPr="00957FDB">
              <w:rPr>
                <w:sz w:val="18"/>
                <w:szCs w:val="18"/>
              </w:rPr>
              <w:t>US Dollar</w:t>
            </w:r>
          </w:p>
        </w:tc>
        <w:tc>
          <w:tcPr>
            <w:tcW w:w="918" w:type="dxa"/>
            <w:shd w:val="clear" w:color="auto" w:fill="auto"/>
            <w:vAlign w:val="bottom"/>
          </w:tcPr>
          <w:p w14:paraId="7E31D2AF" w14:textId="77777777" w:rsidR="00D9095B" w:rsidRPr="00957FDB" w:rsidRDefault="00D9095B" w:rsidP="00D9095B">
            <w:pPr>
              <w:pStyle w:val="NoSpacing"/>
              <w:ind w:left="-108" w:right="-90"/>
              <w:jc w:val="center"/>
              <w:rPr>
                <w:rFonts w:cs="Times New Roman"/>
                <w:sz w:val="18"/>
                <w:szCs w:val="18"/>
              </w:rPr>
            </w:pPr>
            <w:r w:rsidRPr="00957FDB">
              <w:rPr>
                <w:rFonts w:cs="Times New Roman"/>
                <w:sz w:val="18"/>
                <w:szCs w:val="18"/>
              </w:rPr>
              <w:t xml:space="preserve">2.75 </w:t>
            </w:r>
            <w:r w:rsidRPr="00957FDB">
              <w:rPr>
                <w:rFonts w:cs="Times New Roman"/>
                <w:sz w:val="18"/>
                <w:szCs w:val="18"/>
                <w:cs/>
              </w:rPr>
              <w:t xml:space="preserve">- </w:t>
            </w:r>
            <w:r>
              <w:rPr>
                <w:rFonts w:cs="Times New Roman"/>
                <w:sz w:val="18"/>
                <w:szCs w:val="18"/>
              </w:rPr>
              <w:t>4.4</w:t>
            </w:r>
            <w:r w:rsidRPr="00957FDB">
              <w:rPr>
                <w:rFonts w:cs="Times New Roman"/>
                <w:sz w:val="18"/>
                <w:szCs w:val="18"/>
              </w:rPr>
              <w:t>0</w:t>
            </w:r>
          </w:p>
        </w:tc>
        <w:tc>
          <w:tcPr>
            <w:tcW w:w="1152" w:type="dxa"/>
            <w:shd w:val="clear" w:color="auto" w:fill="auto"/>
            <w:vAlign w:val="bottom"/>
          </w:tcPr>
          <w:p w14:paraId="586C9190" w14:textId="2742AE9C" w:rsidR="00D9095B" w:rsidRPr="0026051C" w:rsidRDefault="00D9095B" w:rsidP="00D9095B">
            <w:pPr>
              <w:pStyle w:val="NoSpacing"/>
              <w:jc w:val="center"/>
              <w:rPr>
                <w:rFonts w:cs="Times New Roman"/>
                <w:sz w:val="18"/>
                <w:szCs w:val="18"/>
              </w:rPr>
            </w:pPr>
            <w:r w:rsidRPr="0026051C">
              <w:rPr>
                <w:rFonts w:cs="Times New Roman"/>
                <w:sz w:val="18"/>
                <w:szCs w:val="18"/>
              </w:rPr>
              <w:t>202</w:t>
            </w:r>
            <w:r w:rsidR="0026051C" w:rsidRPr="0026051C">
              <w:rPr>
                <w:rFonts w:cs="Times New Roman"/>
                <w:sz w:val="18"/>
                <w:szCs w:val="18"/>
              </w:rPr>
              <w:t>2</w:t>
            </w:r>
            <w:r w:rsidRPr="0026051C">
              <w:rPr>
                <w:rFonts w:cs="Times New Roman"/>
                <w:sz w:val="18"/>
                <w:szCs w:val="18"/>
                <w:cs/>
              </w:rPr>
              <w:t xml:space="preserve"> - </w:t>
            </w:r>
            <w:r w:rsidRPr="0026051C">
              <w:rPr>
                <w:rFonts w:cs="Times New Roman"/>
                <w:sz w:val="18"/>
                <w:szCs w:val="18"/>
              </w:rPr>
              <w:t>2029</w:t>
            </w:r>
          </w:p>
        </w:tc>
        <w:tc>
          <w:tcPr>
            <w:tcW w:w="720" w:type="dxa"/>
            <w:shd w:val="clear" w:color="auto" w:fill="auto"/>
            <w:vAlign w:val="bottom"/>
          </w:tcPr>
          <w:p w14:paraId="5819233E" w14:textId="77777777" w:rsidR="00D9095B" w:rsidRPr="00957FDB" w:rsidRDefault="00D9095B" w:rsidP="00D9095B">
            <w:pPr>
              <w:tabs>
                <w:tab w:val="decimal" w:pos="369"/>
              </w:tabs>
              <w:snapToGrid w:val="0"/>
              <w:spacing w:line="240" w:lineRule="exact"/>
              <w:jc w:val="right"/>
              <w:rPr>
                <w:sz w:val="18"/>
                <w:szCs w:val="18"/>
                <w:lang w:val="en-GB"/>
              </w:rPr>
            </w:pPr>
            <w:r>
              <w:rPr>
                <w:sz w:val="18"/>
                <w:szCs w:val="18"/>
                <w:lang w:val="en-GB"/>
              </w:rPr>
              <w:t>597</w:t>
            </w:r>
          </w:p>
        </w:tc>
        <w:tc>
          <w:tcPr>
            <w:tcW w:w="270" w:type="dxa"/>
            <w:shd w:val="clear" w:color="auto" w:fill="auto"/>
            <w:vAlign w:val="bottom"/>
          </w:tcPr>
          <w:p w14:paraId="5769EADF" w14:textId="77777777" w:rsidR="00D9095B" w:rsidRPr="00957FDB" w:rsidRDefault="00D9095B" w:rsidP="00D9095B">
            <w:pPr>
              <w:pStyle w:val="BodyText"/>
              <w:tabs>
                <w:tab w:val="decimal" w:pos="504"/>
              </w:tabs>
              <w:snapToGrid w:val="0"/>
              <w:spacing w:line="240" w:lineRule="exact"/>
              <w:ind w:left="-113" w:right="-113"/>
              <w:jc w:val="center"/>
              <w:rPr>
                <w:rFonts w:cs="Times New Roman"/>
                <w:color w:val="auto"/>
                <w:sz w:val="18"/>
                <w:szCs w:val="18"/>
                <w:lang w:val="en-US"/>
              </w:rPr>
            </w:pPr>
          </w:p>
        </w:tc>
        <w:tc>
          <w:tcPr>
            <w:tcW w:w="659" w:type="dxa"/>
            <w:shd w:val="clear" w:color="auto" w:fill="auto"/>
            <w:vAlign w:val="bottom"/>
          </w:tcPr>
          <w:p w14:paraId="156455B1" w14:textId="77777777" w:rsidR="00D9095B" w:rsidRPr="00957FDB" w:rsidRDefault="00D9095B" w:rsidP="00D9095B">
            <w:pPr>
              <w:tabs>
                <w:tab w:val="decimal" w:pos="517"/>
              </w:tabs>
              <w:snapToGrid w:val="0"/>
              <w:spacing w:line="240" w:lineRule="exact"/>
              <w:ind w:right="-113"/>
              <w:rPr>
                <w:sz w:val="18"/>
                <w:szCs w:val="18"/>
              </w:rPr>
            </w:pPr>
            <w:r>
              <w:rPr>
                <w:sz w:val="18"/>
                <w:szCs w:val="18"/>
              </w:rPr>
              <w:t>57,171</w:t>
            </w:r>
          </w:p>
        </w:tc>
        <w:tc>
          <w:tcPr>
            <w:tcW w:w="238" w:type="dxa"/>
            <w:shd w:val="clear" w:color="auto" w:fill="auto"/>
            <w:vAlign w:val="bottom"/>
          </w:tcPr>
          <w:p w14:paraId="45381143" w14:textId="77777777" w:rsidR="00D9095B" w:rsidRPr="00957FDB" w:rsidRDefault="00D9095B" w:rsidP="00D9095B">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14:paraId="12FB0664" w14:textId="77777777" w:rsidR="00D9095B" w:rsidRPr="00957FDB" w:rsidRDefault="00D9095B" w:rsidP="00D9095B">
            <w:pPr>
              <w:tabs>
                <w:tab w:val="decimal" w:pos="487"/>
              </w:tabs>
              <w:snapToGrid w:val="0"/>
              <w:spacing w:line="240" w:lineRule="exact"/>
              <w:jc w:val="right"/>
              <w:rPr>
                <w:sz w:val="18"/>
                <w:szCs w:val="18"/>
              </w:rPr>
            </w:pPr>
            <w:r>
              <w:rPr>
                <w:sz w:val="18"/>
                <w:szCs w:val="18"/>
              </w:rPr>
              <w:t>57,768</w:t>
            </w:r>
          </w:p>
        </w:tc>
        <w:tc>
          <w:tcPr>
            <w:tcW w:w="238" w:type="dxa"/>
            <w:shd w:val="clear" w:color="auto" w:fill="auto"/>
            <w:vAlign w:val="bottom"/>
          </w:tcPr>
          <w:p w14:paraId="4330F601" w14:textId="77777777" w:rsidR="00D9095B" w:rsidRPr="00957FDB" w:rsidRDefault="00D9095B" w:rsidP="00D9095B">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14:paraId="485A6FBC" w14:textId="77777777" w:rsidR="00D9095B" w:rsidRPr="00957FDB" w:rsidRDefault="00D9095B" w:rsidP="00D9095B">
            <w:pPr>
              <w:tabs>
                <w:tab w:val="decimal" w:pos="369"/>
              </w:tabs>
              <w:snapToGrid w:val="0"/>
              <w:spacing w:line="240" w:lineRule="exact"/>
              <w:ind w:right="-113"/>
              <w:jc w:val="center"/>
              <w:rPr>
                <w:sz w:val="18"/>
                <w:szCs w:val="18"/>
                <w:lang w:val="en-GB"/>
              </w:rPr>
            </w:pPr>
            <w:r w:rsidRPr="00957FDB">
              <w:rPr>
                <w:sz w:val="18"/>
                <w:szCs w:val="18"/>
                <w:lang w:val="en-GB"/>
              </w:rPr>
              <w:t>726</w:t>
            </w:r>
          </w:p>
        </w:tc>
        <w:tc>
          <w:tcPr>
            <w:tcW w:w="252" w:type="dxa"/>
            <w:shd w:val="clear" w:color="auto" w:fill="auto"/>
            <w:vAlign w:val="bottom"/>
          </w:tcPr>
          <w:p w14:paraId="507D644D" w14:textId="77777777" w:rsidR="00D9095B" w:rsidRPr="00957FDB" w:rsidRDefault="00D9095B" w:rsidP="00D9095B">
            <w:pPr>
              <w:pStyle w:val="BodyText"/>
              <w:tabs>
                <w:tab w:val="decimal" w:pos="504"/>
              </w:tabs>
              <w:snapToGrid w:val="0"/>
              <w:spacing w:line="240" w:lineRule="exact"/>
              <w:ind w:left="-113" w:right="-113"/>
              <w:jc w:val="center"/>
              <w:rPr>
                <w:rFonts w:cs="Times New Roman"/>
                <w:color w:val="auto"/>
                <w:sz w:val="18"/>
                <w:szCs w:val="18"/>
                <w:lang w:val="en-US"/>
              </w:rPr>
            </w:pPr>
          </w:p>
        </w:tc>
        <w:tc>
          <w:tcPr>
            <w:tcW w:w="714" w:type="dxa"/>
            <w:shd w:val="clear" w:color="auto" w:fill="auto"/>
            <w:vAlign w:val="bottom"/>
          </w:tcPr>
          <w:p w14:paraId="757DB21D" w14:textId="77777777" w:rsidR="00D9095B" w:rsidRPr="00957FDB" w:rsidRDefault="00D9095B" w:rsidP="00D9095B">
            <w:pPr>
              <w:tabs>
                <w:tab w:val="decimal" w:pos="517"/>
              </w:tabs>
              <w:snapToGrid w:val="0"/>
              <w:spacing w:line="240" w:lineRule="exact"/>
              <w:ind w:right="-113"/>
              <w:rPr>
                <w:sz w:val="18"/>
                <w:szCs w:val="18"/>
              </w:rPr>
            </w:pPr>
            <w:r w:rsidRPr="00957FDB">
              <w:rPr>
                <w:sz w:val="18"/>
                <w:szCs w:val="18"/>
              </w:rPr>
              <w:t>53,398</w:t>
            </w:r>
          </w:p>
        </w:tc>
        <w:tc>
          <w:tcPr>
            <w:tcW w:w="238" w:type="dxa"/>
            <w:shd w:val="clear" w:color="auto" w:fill="auto"/>
            <w:vAlign w:val="bottom"/>
          </w:tcPr>
          <w:p w14:paraId="7227020F" w14:textId="77777777" w:rsidR="00D9095B" w:rsidRPr="00957FDB" w:rsidRDefault="00D9095B" w:rsidP="00D9095B">
            <w:pPr>
              <w:pStyle w:val="BodyText"/>
              <w:tabs>
                <w:tab w:val="decimal" w:pos="504"/>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14:paraId="5D86FFA5" w14:textId="77777777" w:rsidR="00D9095B" w:rsidRPr="00957FDB" w:rsidRDefault="00D9095B" w:rsidP="00D9095B">
            <w:pPr>
              <w:tabs>
                <w:tab w:val="decimal" w:pos="487"/>
              </w:tabs>
              <w:snapToGrid w:val="0"/>
              <w:spacing w:line="240" w:lineRule="exact"/>
              <w:ind w:right="-113"/>
              <w:jc w:val="center"/>
              <w:rPr>
                <w:sz w:val="18"/>
                <w:szCs w:val="18"/>
              </w:rPr>
            </w:pPr>
            <w:r w:rsidRPr="00957FDB">
              <w:rPr>
                <w:sz w:val="18"/>
                <w:szCs w:val="18"/>
              </w:rPr>
              <w:t>54,124</w:t>
            </w:r>
          </w:p>
        </w:tc>
      </w:tr>
      <w:tr w:rsidR="00D9095B" w:rsidRPr="00957FDB" w14:paraId="27902AAD" w14:textId="77777777" w:rsidTr="0026051C">
        <w:trPr>
          <w:cantSplit/>
        </w:trPr>
        <w:tc>
          <w:tcPr>
            <w:tcW w:w="1800" w:type="dxa"/>
            <w:shd w:val="clear" w:color="auto" w:fill="auto"/>
            <w:vAlign w:val="bottom"/>
          </w:tcPr>
          <w:p w14:paraId="67BBD31E" w14:textId="77777777" w:rsidR="00D9095B" w:rsidRPr="00957FDB" w:rsidRDefault="00D9095B" w:rsidP="0026051C">
            <w:pPr>
              <w:spacing w:line="240" w:lineRule="exact"/>
              <w:ind w:left="243" w:hanging="108"/>
              <w:rPr>
                <w:sz w:val="18"/>
                <w:szCs w:val="18"/>
              </w:rPr>
            </w:pPr>
            <w:r w:rsidRPr="00957FDB">
              <w:rPr>
                <w:sz w:val="18"/>
                <w:szCs w:val="18"/>
                <w:cs/>
              </w:rPr>
              <w:t xml:space="preserve">- </w:t>
            </w:r>
            <w:r w:rsidRPr="00957FDB">
              <w:rPr>
                <w:sz w:val="18"/>
                <w:szCs w:val="18"/>
              </w:rPr>
              <w:t>Baht</w:t>
            </w:r>
          </w:p>
        </w:tc>
        <w:tc>
          <w:tcPr>
            <w:tcW w:w="918" w:type="dxa"/>
            <w:shd w:val="clear" w:color="auto" w:fill="auto"/>
            <w:vAlign w:val="bottom"/>
          </w:tcPr>
          <w:p w14:paraId="2B9F0DFA" w14:textId="77777777" w:rsidR="00D9095B" w:rsidRPr="00957FDB" w:rsidRDefault="00D9095B" w:rsidP="00D9095B">
            <w:pPr>
              <w:pStyle w:val="NoSpacing"/>
              <w:jc w:val="center"/>
              <w:rPr>
                <w:rFonts w:cs="Times New Roman"/>
                <w:sz w:val="18"/>
                <w:szCs w:val="18"/>
              </w:rPr>
            </w:pPr>
            <w:r>
              <w:rPr>
                <w:rFonts w:cs="Times New Roman"/>
                <w:sz w:val="18"/>
                <w:szCs w:val="18"/>
              </w:rPr>
              <w:t>-</w:t>
            </w:r>
          </w:p>
        </w:tc>
        <w:tc>
          <w:tcPr>
            <w:tcW w:w="1152" w:type="dxa"/>
            <w:shd w:val="clear" w:color="auto" w:fill="auto"/>
            <w:vAlign w:val="bottom"/>
          </w:tcPr>
          <w:p w14:paraId="0FE7EEC3" w14:textId="77777777" w:rsidR="00D9095B" w:rsidRPr="0026051C" w:rsidRDefault="00D9095B" w:rsidP="00D9095B">
            <w:pPr>
              <w:pStyle w:val="NoSpacing"/>
              <w:jc w:val="center"/>
              <w:rPr>
                <w:rFonts w:cs="Times New Roman"/>
                <w:sz w:val="18"/>
                <w:szCs w:val="18"/>
              </w:rPr>
            </w:pPr>
            <w:r w:rsidRPr="0026051C">
              <w:rPr>
                <w:rFonts w:cs="Times New Roman"/>
                <w:sz w:val="18"/>
                <w:szCs w:val="18"/>
              </w:rPr>
              <w:t>2020 - 2021</w:t>
            </w:r>
          </w:p>
        </w:tc>
        <w:tc>
          <w:tcPr>
            <w:tcW w:w="720" w:type="dxa"/>
            <w:shd w:val="clear" w:color="auto" w:fill="auto"/>
            <w:vAlign w:val="bottom"/>
          </w:tcPr>
          <w:p w14:paraId="4FBF787E" w14:textId="77777777" w:rsidR="00D9095B" w:rsidRPr="00957FDB" w:rsidRDefault="00D9095B" w:rsidP="00D9095B">
            <w:pPr>
              <w:tabs>
                <w:tab w:val="decimal" w:pos="369"/>
              </w:tabs>
              <w:snapToGrid w:val="0"/>
              <w:spacing w:line="240" w:lineRule="exact"/>
              <w:jc w:val="right"/>
              <w:rPr>
                <w:sz w:val="18"/>
                <w:szCs w:val="18"/>
              </w:rPr>
            </w:pPr>
            <w:r>
              <w:rPr>
                <w:sz w:val="18"/>
                <w:szCs w:val="18"/>
              </w:rPr>
              <w:t>18,292</w:t>
            </w:r>
          </w:p>
        </w:tc>
        <w:tc>
          <w:tcPr>
            <w:tcW w:w="270" w:type="dxa"/>
            <w:shd w:val="clear" w:color="auto" w:fill="auto"/>
            <w:vAlign w:val="bottom"/>
          </w:tcPr>
          <w:p w14:paraId="7F7E68D0" w14:textId="77777777" w:rsidR="00D9095B" w:rsidRPr="00957FDB" w:rsidRDefault="00D9095B" w:rsidP="00D9095B">
            <w:pPr>
              <w:pStyle w:val="BodyText"/>
              <w:tabs>
                <w:tab w:val="decimal" w:pos="517"/>
              </w:tabs>
              <w:snapToGrid w:val="0"/>
              <w:spacing w:line="240" w:lineRule="exact"/>
              <w:ind w:right="-113"/>
              <w:jc w:val="left"/>
              <w:rPr>
                <w:rFonts w:cs="Times New Roman"/>
                <w:color w:val="auto"/>
                <w:sz w:val="18"/>
                <w:szCs w:val="18"/>
                <w:lang w:val="en-US"/>
              </w:rPr>
            </w:pPr>
          </w:p>
        </w:tc>
        <w:tc>
          <w:tcPr>
            <w:tcW w:w="659" w:type="dxa"/>
            <w:shd w:val="clear" w:color="auto" w:fill="auto"/>
          </w:tcPr>
          <w:p w14:paraId="2F87FB1C" w14:textId="77777777" w:rsidR="00D9095B" w:rsidRPr="00957FDB" w:rsidRDefault="00D9095B" w:rsidP="00D9095B">
            <w:pPr>
              <w:tabs>
                <w:tab w:val="decimal" w:pos="337"/>
              </w:tabs>
              <w:snapToGrid w:val="0"/>
              <w:spacing w:line="240" w:lineRule="atLeast"/>
              <w:ind w:right="-51"/>
              <w:rPr>
                <w:sz w:val="20"/>
                <w:szCs w:val="20"/>
                <w:cs/>
                <w:lang w:val="en-GB"/>
              </w:rPr>
            </w:pPr>
            <w:r>
              <w:rPr>
                <w:sz w:val="20"/>
                <w:szCs w:val="20"/>
                <w:lang w:val="en-GB"/>
              </w:rPr>
              <w:t>-</w:t>
            </w:r>
          </w:p>
        </w:tc>
        <w:tc>
          <w:tcPr>
            <w:tcW w:w="238" w:type="dxa"/>
            <w:shd w:val="clear" w:color="auto" w:fill="auto"/>
            <w:vAlign w:val="bottom"/>
          </w:tcPr>
          <w:p w14:paraId="0EB92B47" w14:textId="77777777" w:rsidR="00D9095B" w:rsidRPr="00957FDB" w:rsidRDefault="00D9095B" w:rsidP="00D9095B">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70BE0EEB" w14:textId="77777777" w:rsidR="00D9095B" w:rsidRPr="00957FDB" w:rsidRDefault="00D9095B" w:rsidP="00D9095B">
            <w:pPr>
              <w:tabs>
                <w:tab w:val="decimal" w:pos="517"/>
              </w:tabs>
              <w:snapToGrid w:val="0"/>
              <w:spacing w:line="240" w:lineRule="exact"/>
              <w:jc w:val="right"/>
              <w:rPr>
                <w:sz w:val="18"/>
                <w:szCs w:val="18"/>
              </w:rPr>
            </w:pPr>
            <w:r>
              <w:rPr>
                <w:sz w:val="18"/>
                <w:szCs w:val="18"/>
              </w:rPr>
              <w:t>18,292</w:t>
            </w:r>
          </w:p>
        </w:tc>
        <w:tc>
          <w:tcPr>
            <w:tcW w:w="238" w:type="dxa"/>
            <w:shd w:val="clear" w:color="auto" w:fill="auto"/>
            <w:vAlign w:val="bottom"/>
          </w:tcPr>
          <w:p w14:paraId="464F3C31" w14:textId="77777777" w:rsidR="00D9095B" w:rsidRPr="00957FDB" w:rsidRDefault="00D9095B" w:rsidP="00D9095B">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vAlign w:val="bottom"/>
          </w:tcPr>
          <w:p w14:paraId="68C4F027" w14:textId="77777777" w:rsidR="00D9095B" w:rsidRPr="001C00DC" w:rsidRDefault="00D9095B" w:rsidP="00D9095B">
            <w:pPr>
              <w:tabs>
                <w:tab w:val="decimal" w:pos="517"/>
              </w:tabs>
              <w:snapToGrid w:val="0"/>
              <w:spacing w:line="240" w:lineRule="exact"/>
              <w:ind w:left="-113" w:right="-113"/>
              <w:rPr>
                <w:sz w:val="18"/>
                <w:szCs w:val="18"/>
              </w:rPr>
            </w:pPr>
            <w:r w:rsidRPr="001C00DC">
              <w:rPr>
                <w:sz w:val="18"/>
                <w:szCs w:val="18"/>
              </w:rPr>
              <w:t>31,252</w:t>
            </w:r>
          </w:p>
        </w:tc>
        <w:tc>
          <w:tcPr>
            <w:tcW w:w="252" w:type="dxa"/>
            <w:shd w:val="clear" w:color="auto" w:fill="auto"/>
            <w:vAlign w:val="bottom"/>
          </w:tcPr>
          <w:p w14:paraId="663DE587" w14:textId="77777777" w:rsidR="00D9095B" w:rsidRPr="00957FDB" w:rsidRDefault="00D9095B" w:rsidP="00D9095B">
            <w:pPr>
              <w:pStyle w:val="BodyText"/>
              <w:tabs>
                <w:tab w:val="decimal" w:pos="517"/>
              </w:tabs>
              <w:snapToGrid w:val="0"/>
              <w:spacing w:line="240" w:lineRule="exact"/>
              <w:ind w:right="-113"/>
              <w:jc w:val="left"/>
              <w:rPr>
                <w:rFonts w:cs="Times New Roman"/>
                <w:color w:val="auto"/>
                <w:sz w:val="18"/>
                <w:szCs w:val="18"/>
                <w:lang w:val="en-US"/>
              </w:rPr>
            </w:pPr>
          </w:p>
        </w:tc>
        <w:tc>
          <w:tcPr>
            <w:tcW w:w="714" w:type="dxa"/>
            <w:shd w:val="clear" w:color="auto" w:fill="auto"/>
          </w:tcPr>
          <w:p w14:paraId="6F9B5251" w14:textId="77777777" w:rsidR="00D9095B" w:rsidRPr="00957FDB" w:rsidRDefault="00D9095B" w:rsidP="00D9095B">
            <w:pPr>
              <w:tabs>
                <w:tab w:val="decimal" w:pos="290"/>
              </w:tabs>
              <w:snapToGrid w:val="0"/>
              <w:spacing w:line="240" w:lineRule="atLeast"/>
              <w:ind w:right="-113"/>
              <w:rPr>
                <w:sz w:val="20"/>
                <w:szCs w:val="20"/>
                <w:lang w:val="en-GB"/>
              </w:rPr>
            </w:pPr>
            <w:r w:rsidRPr="00957FDB">
              <w:rPr>
                <w:sz w:val="20"/>
                <w:szCs w:val="20"/>
                <w:lang w:val="en-GB"/>
              </w:rPr>
              <w:t>-</w:t>
            </w:r>
          </w:p>
        </w:tc>
        <w:tc>
          <w:tcPr>
            <w:tcW w:w="238" w:type="dxa"/>
            <w:shd w:val="clear" w:color="auto" w:fill="auto"/>
            <w:vAlign w:val="bottom"/>
          </w:tcPr>
          <w:p w14:paraId="34B1EB4E" w14:textId="77777777" w:rsidR="00D9095B" w:rsidRPr="00957FDB" w:rsidRDefault="00D9095B" w:rsidP="00D9095B">
            <w:pPr>
              <w:pStyle w:val="BodyText"/>
              <w:tabs>
                <w:tab w:val="decimal" w:pos="517"/>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14:paraId="289CEF2C" w14:textId="77777777" w:rsidR="00D9095B" w:rsidRPr="00957FDB" w:rsidRDefault="00D9095B" w:rsidP="00D9095B">
            <w:pPr>
              <w:tabs>
                <w:tab w:val="decimal" w:pos="517"/>
              </w:tabs>
              <w:snapToGrid w:val="0"/>
              <w:spacing w:line="240" w:lineRule="exact"/>
              <w:ind w:right="-113"/>
              <w:jc w:val="center"/>
              <w:rPr>
                <w:sz w:val="18"/>
                <w:szCs w:val="18"/>
              </w:rPr>
            </w:pPr>
            <w:r w:rsidRPr="00957FDB">
              <w:rPr>
                <w:sz w:val="18"/>
                <w:szCs w:val="18"/>
              </w:rPr>
              <w:t>31,252</w:t>
            </w:r>
          </w:p>
        </w:tc>
      </w:tr>
      <w:tr w:rsidR="0083139C" w:rsidRPr="00957FDB" w14:paraId="5B4CE1F6" w14:textId="77777777" w:rsidTr="0026051C">
        <w:trPr>
          <w:cantSplit/>
        </w:trPr>
        <w:tc>
          <w:tcPr>
            <w:tcW w:w="1800" w:type="dxa"/>
            <w:shd w:val="clear" w:color="auto" w:fill="auto"/>
            <w:vAlign w:val="bottom"/>
          </w:tcPr>
          <w:p w14:paraId="60C1F175" w14:textId="77777777" w:rsidR="0083139C" w:rsidRPr="00957FDB" w:rsidRDefault="0083139C" w:rsidP="0026051C">
            <w:pPr>
              <w:spacing w:line="240" w:lineRule="exact"/>
              <w:ind w:left="243" w:hanging="108"/>
              <w:rPr>
                <w:sz w:val="18"/>
                <w:szCs w:val="18"/>
                <w:cs/>
              </w:rPr>
            </w:pPr>
            <w:r w:rsidRPr="00957FDB">
              <w:rPr>
                <w:sz w:val="18"/>
                <w:szCs w:val="18"/>
                <w:cs/>
              </w:rPr>
              <w:t xml:space="preserve">- </w:t>
            </w:r>
            <w:r w:rsidRPr="00957FDB">
              <w:rPr>
                <w:sz w:val="18"/>
                <w:szCs w:val="18"/>
              </w:rPr>
              <w:t>Others</w:t>
            </w:r>
          </w:p>
        </w:tc>
        <w:tc>
          <w:tcPr>
            <w:tcW w:w="918" w:type="dxa"/>
            <w:shd w:val="clear" w:color="auto" w:fill="auto"/>
            <w:vAlign w:val="bottom"/>
          </w:tcPr>
          <w:p w14:paraId="0B5901B4" w14:textId="77777777" w:rsidR="0083139C" w:rsidRPr="00957FDB" w:rsidRDefault="00B84F3A" w:rsidP="0083139C">
            <w:pPr>
              <w:pStyle w:val="NoSpacing"/>
              <w:jc w:val="center"/>
              <w:rPr>
                <w:rFonts w:cs="Times New Roman"/>
                <w:sz w:val="18"/>
                <w:szCs w:val="18"/>
              </w:rPr>
            </w:pPr>
            <w:r>
              <w:rPr>
                <w:rFonts w:cs="Times New Roman"/>
                <w:sz w:val="18"/>
                <w:szCs w:val="18"/>
              </w:rPr>
              <w:t>-</w:t>
            </w:r>
          </w:p>
        </w:tc>
        <w:tc>
          <w:tcPr>
            <w:tcW w:w="1152" w:type="dxa"/>
            <w:shd w:val="clear" w:color="auto" w:fill="auto"/>
            <w:vAlign w:val="bottom"/>
          </w:tcPr>
          <w:p w14:paraId="70A314F4" w14:textId="77777777" w:rsidR="0083139C" w:rsidRPr="00957FDB" w:rsidRDefault="00B84F3A" w:rsidP="0083139C">
            <w:pPr>
              <w:pStyle w:val="NoSpacing"/>
              <w:ind w:left="-108" w:right="-108"/>
              <w:jc w:val="center"/>
              <w:rPr>
                <w:rFonts w:cs="Times New Roman"/>
                <w:sz w:val="18"/>
                <w:szCs w:val="18"/>
              </w:rPr>
            </w:pPr>
            <w:r>
              <w:rPr>
                <w:rFonts w:cs="Times New Roman"/>
                <w:sz w:val="18"/>
                <w:szCs w:val="18"/>
              </w:rPr>
              <w:t>-</w:t>
            </w:r>
          </w:p>
        </w:tc>
        <w:tc>
          <w:tcPr>
            <w:tcW w:w="720" w:type="dxa"/>
            <w:shd w:val="clear" w:color="auto" w:fill="auto"/>
            <w:vAlign w:val="bottom"/>
          </w:tcPr>
          <w:p w14:paraId="3B67C82E" w14:textId="77777777" w:rsidR="0083139C" w:rsidRPr="00957FDB" w:rsidRDefault="00D9095B" w:rsidP="009B7111">
            <w:pPr>
              <w:pStyle w:val="NoSpacing"/>
              <w:ind w:right="-68"/>
              <w:jc w:val="center"/>
              <w:rPr>
                <w:sz w:val="18"/>
                <w:szCs w:val="18"/>
              </w:rPr>
            </w:pPr>
            <w:r w:rsidRPr="009B7111">
              <w:rPr>
                <w:rFonts w:cs="Times New Roman"/>
                <w:sz w:val="18"/>
                <w:szCs w:val="18"/>
              </w:rPr>
              <w:t>-</w:t>
            </w:r>
          </w:p>
        </w:tc>
        <w:tc>
          <w:tcPr>
            <w:tcW w:w="270" w:type="dxa"/>
            <w:shd w:val="clear" w:color="auto" w:fill="auto"/>
            <w:vAlign w:val="bottom"/>
          </w:tcPr>
          <w:p w14:paraId="17776A26" w14:textId="77777777"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659" w:type="dxa"/>
            <w:shd w:val="clear" w:color="auto" w:fill="auto"/>
          </w:tcPr>
          <w:p w14:paraId="5B2FFAAF" w14:textId="77777777" w:rsidR="0083139C" w:rsidRPr="00957FDB" w:rsidRDefault="00D9095B" w:rsidP="0083139C">
            <w:pPr>
              <w:tabs>
                <w:tab w:val="decimal" w:pos="337"/>
              </w:tabs>
              <w:snapToGrid w:val="0"/>
              <w:spacing w:line="240" w:lineRule="atLeast"/>
              <w:ind w:right="-51"/>
              <w:rPr>
                <w:sz w:val="20"/>
                <w:szCs w:val="20"/>
                <w:lang w:val="en-GB"/>
              </w:rPr>
            </w:pPr>
            <w:r>
              <w:rPr>
                <w:sz w:val="20"/>
                <w:szCs w:val="20"/>
                <w:lang w:val="en-GB"/>
              </w:rPr>
              <w:t>-</w:t>
            </w:r>
          </w:p>
        </w:tc>
        <w:tc>
          <w:tcPr>
            <w:tcW w:w="238" w:type="dxa"/>
            <w:shd w:val="clear" w:color="auto" w:fill="auto"/>
            <w:vAlign w:val="bottom"/>
          </w:tcPr>
          <w:p w14:paraId="5AB10555"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54266E16" w14:textId="77777777" w:rsidR="0083139C" w:rsidRPr="009B7111" w:rsidRDefault="00D9095B" w:rsidP="009B7111">
            <w:pPr>
              <w:pStyle w:val="NoSpacing"/>
              <w:ind w:right="-68"/>
              <w:jc w:val="center"/>
              <w:rPr>
                <w:rFonts w:cs="Times New Roman"/>
                <w:sz w:val="18"/>
                <w:szCs w:val="18"/>
              </w:rPr>
            </w:pPr>
            <w:r w:rsidRPr="009B7111">
              <w:rPr>
                <w:rFonts w:cs="Times New Roman"/>
                <w:sz w:val="18"/>
                <w:szCs w:val="18"/>
              </w:rPr>
              <w:t>-</w:t>
            </w:r>
          </w:p>
        </w:tc>
        <w:tc>
          <w:tcPr>
            <w:tcW w:w="238" w:type="dxa"/>
            <w:shd w:val="clear" w:color="auto" w:fill="auto"/>
            <w:vAlign w:val="bottom"/>
          </w:tcPr>
          <w:p w14:paraId="615A2485" w14:textId="77777777"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28" w:type="dxa"/>
            <w:shd w:val="clear" w:color="auto" w:fill="auto"/>
            <w:vAlign w:val="bottom"/>
          </w:tcPr>
          <w:p w14:paraId="5A37FD0C" w14:textId="77777777" w:rsidR="0083139C" w:rsidRPr="00957FDB" w:rsidRDefault="0083139C" w:rsidP="0083139C">
            <w:pPr>
              <w:tabs>
                <w:tab w:val="decimal" w:pos="369"/>
              </w:tabs>
              <w:snapToGrid w:val="0"/>
              <w:spacing w:line="240" w:lineRule="exact"/>
              <w:ind w:right="-113"/>
              <w:jc w:val="center"/>
              <w:rPr>
                <w:sz w:val="18"/>
                <w:szCs w:val="18"/>
              </w:rPr>
            </w:pPr>
            <w:r w:rsidRPr="00957FDB">
              <w:rPr>
                <w:sz w:val="18"/>
                <w:szCs w:val="18"/>
              </w:rPr>
              <w:t>429</w:t>
            </w:r>
          </w:p>
        </w:tc>
        <w:tc>
          <w:tcPr>
            <w:tcW w:w="252" w:type="dxa"/>
            <w:shd w:val="clear" w:color="auto" w:fill="auto"/>
            <w:vAlign w:val="bottom"/>
          </w:tcPr>
          <w:p w14:paraId="30F3A36E" w14:textId="77777777"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14" w:type="dxa"/>
            <w:shd w:val="clear" w:color="auto" w:fill="auto"/>
          </w:tcPr>
          <w:p w14:paraId="0DD18649" w14:textId="77777777" w:rsidR="0083139C" w:rsidRPr="00957FDB" w:rsidRDefault="0083139C" w:rsidP="001C00DC">
            <w:pPr>
              <w:tabs>
                <w:tab w:val="decimal" w:pos="290"/>
              </w:tabs>
              <w:snapToGrid w:val="0"/>
              <w:spacing w:line="240" w:lineRule="atLeast"/>
              <w:ind w:right="-113"/>
              <w:rPr>
                <w:sz w:val="20"/>
                <w:szCs w:val="20"/>
                <w:lang w:val="en-GB"/>
              </w:rPr>
            </w:pPr>
            <w:r w:rsidRPr="00957FDB">
              <w:rPr>
                <w:sz w:val="20"/>
                <w:szCs w:val="20"/>
                <w:lang w:val="en-GB"/>
              </w:rPr>
              <w:t>-</w:t>
            </w:r>
          </w:p>
        </w:tc>
        <w:tc>
          <w:tcPr>
            <w:tcW w:w="238" w:type="dxa"/>
            <w:shd w:val="clear" w:color="auto" w:fill="auto"/>
            <w:vAlign w:val="bottom"/>
          </w:tcPr>
          <w:p w14:paraId="3A195166" w14:textId="77777777" w:rsidR="0083139C" w:rsidRPr="00957FDB" w:rsidRDefault="0083139C" w:rsidP="0083139C">
            <w:pPr>
              <w:pStyle w:val="BodyText"/>
              <w:tabs>
                <w:tab w:val="decimal" w:pos="517"/>
              </w:tabs>
              <w:snapToGrid w:val="0"/>
              <w:spacing w:line="240" w:lineRule="exact"/>
              <w:ind w:left="-113" w:right="-113"/>
              <w:jc w:val="left"/>
              <w:rPr>
                <w:rFonts w:cs="Times New Roman"/>
                <w:color w:val="auto"/>
                <w:sz w:val="18"/>
                <w:szCs w:val="18"/>
                <w:lang w:val="en-US"/>
              </w:rPr>
            </w:pPr>
          </w:p>
        </w:tc>
        <w:tc>
          <w:tcPr>
            <w:tcW w:w="742" w:type="dxa"/>
            <w:shd w:val="clear" w:color="auto" w:fill="auto"/>
            <w:vAlign w:val="bottom"/>
          </w:tcPr>
          <w:p w14:paraId="78547657" w14:textId="77777777"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429</w:t>
            </w:r>
          </w:p>
        </w:tc>
      </w:tr>
      <w:tr w:rsidR="0083139C" w:rsidRPr="00957FDB" w14:paraId="2641749A" w14:textId="77777777" w:rsidTr="0026051C">
        <w:trPr>
          <w:cantSplit/>
        </w:trPr>
        <w:tc>
          <w:tcPr>
            <w:tcW w:w="1800" w:type="dxa"/>
            <w:shd w:val="clear" w:color="auto" w:fill="auto"/>
            <w:vAlign w:val="bottom"/>
          </w:tcPr>
          <w:p w14:paraId="2F858C09" w14:textId="77777777" w:rsidR="0083139C" w:rsidRPr="00957FDB" w:rsidRDefault="0083139C" w:rsidP="0026051C">
            <w:pPr>
              <w:spacing w:line="240" w:lineRule="exact"/>
              <w:ind w:left="108" w:hanging="108"/>
              <w:rPr>
                <w:sz w:val="18"/>
                <w:szCs w:val="18"/>
              </w:rPr>
            </w:pPr>
            <w:r w:rsidRPr="00957FDB">
              <w:rPr>
                <w:sz w:val="18"/>
                <w:szCs w:val="18"/>
              </w:rPr>
              <w:t>Subordinated bonds</w:t>
            </w:r>
          </w:p>
        </w:tc>
        <w:tc>
          <w:tcPr>
            <w:tcW w:w="918" w:type="dxa"/>
            <w:shd w:val="clear" w:color="auto" w:fill="auto"/>
            <w:vAlign w:val="bottom"/>
          </w:tcPr>
          <w:p w14:paraId="3159FDCD" w14:textId="77777777" w:rsidR="0083139C" w:rsidRPr="00957FDB" w:rsidRDefault="0083139C" w:rsidP="0083139C">
            <w:pPr>
              <w:pStyle w:val="NoSpacing"/>
              <w:jc w:val="center"/>
              <w:rPr>
                <w:rFonts w:cs="Times New Roman"/>
                <w:sz w:val="18"/>
                <w:szCs w:val="18"/>
              </w:rPr>
            </w:pPr>
          </w:p>
        </w:tc>
        <w:tc>
          <w:tcPr>
            <w:tcW w:w="1152" w:type="dxa"/>
            <w:shd w:val="clear" w:color="auto" w:fill="auto"/>
            <w:vAlign w:val="bottom"/>
          </w:tcPr>
          <w:p w14:paraId="646A74B7" w14:textId="77777777" w:rsidR="0083139C" w:rsidRPr="00957FDB" w:rsidRDefault="0083139C" w:rsidP="0083139C">
            <w:pPr>
              <w:pStyle w:val="NoSpacing"/>
              <w:ind w:left="-108" w:right="-108"/>
              <w:jc w:val="center"/>
              <w:rPr>
                <w:rFonts w:cs="Times New Roman"/>
                <w:sz w:val="18"/>
                <w:szCs w:val="18"/>
              </w:rPr>
            </w:pPr>
          </w:p>
        </w:tc>
        <w:tc>
          <w:tcPr>
            <w:tcW w:w="720" w:type="dxa"/>
            <w:shd w:val="clear" w:color="auto" w:fill="auto"/>
            <w:vAlign w:val="bottom"/>
          </w:tcPr>
          <w:p w14:paraId="630C891D" w14:textId="77777777" w:rsidR="0083139C" w:rsidRPr="00957FDB" w:rsidRDefault="0083139C" w:rsidP="0083139C">
            <w:pPr>
              <w:tabs>
                <w:tab w:val="decimal" w:pos="312"/>
              </w:tabs>
              <w:spacing w:line="240" w:lineRule="exact"/>
              <w:ind w:left="-113"/>
              <w:jc w:val="right"/>
              <w:rPr>
                <w:sz w:val="18"/>
                <w:szCs w:val="18"/>
              </w:rPr>
            </w:pPr>
          </w:p>
        </w:tc>
        <w:tc>
          <w:tcPr>
            <w:tcW w:w="270" w:type="dxa"/>
            <w:shd w:val="clear" w:color="auto" w:fill="auto"/>
            <w:vAlign w:val="bottom"/>
          </w:tcPr>
          <w:p w14:paraId="72F5084E" w14:textId="77777777" w:rsidR="0083139C" w:rsidRPr="00957FDB" w:rsidRDefault="0083139C" w:rsidP="0083139C">
            <w:pPr>
              <w:pStyle w:val="BodyText"/>
              <w:tabs>
                <w:tab w:val="decimal" w:pos="312"/>
              </w:tabs>
              <w:spacing w:line="240" w:lineRule="exact"/>
              <w:ind w:left="-113" w:right="-113"/>
              <w:jc w:val="left"/>
              <w:rPr>
                <w:rFonts w:cs="Times New Roman"/>
                <w:color w:val="auto"/>
                <w:sz w:val="18"/>
                <w:szCs w:val="18"/>
                <w:lang w:val="en-US"/>
              </w:rPr>
            </w:pPr>
          </w:p>
        </w:tc>
        <w:tc>
          <w:tcPr>
            <w:tcW w:w="659" w:type="dxa"/>
            <w:shd w:val="clear" w:color="auto" w:fill="auto"/>
            <w:vAlign w:val="bottom"/>
          </w:tcPr>
          <w:p w14:paraId="3D4C9252" w14:textId="77777777" w:rsidR="0083139C" w:rsidRPr="00957FDB" w:rsidRDefault="0083139C" w:rsidP="0083139C">
            <w:pPr>
              <w:tabs>
                <w:tab w:val="decimal" w:pos="337"/>
              </w:tabs>
              <w:snapToGrid w:val="0"/>
              <w:spacing w:line="240" w:lineRule="atLeast"/>
              <w:ind w:right="-51"/>
              <w:rPr>
                <w:sz w:val="20"/>
                <w:szCs w:val="20"/>
                <w:lang w:val="en-GB"/>
              </w:rPr>
            </w:pPr>
          </w:p>
        </w:tc>
        <w:tc>
          <w:tcPr>
            <w:tcW w:w="238" w:type="dxa"/>
            <w:shd w:val="clear" w:color="auto" w:fill="auto"/>
            <w:vAlign w:val="bottom"/>
          </w:tcPr>
          <w:p w14:paraId="3D96228A" w14:textId="77777777" w:rsidR="0083139C" w:rsidRPr="00957FDB" w:rsidRDefault="0083139C" w:rsidP="0083139C">
            <w:pPr>
              <w:pStyle w:val="BodyText"/>
              <w:tabs>
                <w:tab w:val="decimal" w:pos="504"/>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14:paraId="43B7DE4D" w14:textId="77777777" w:rsidR="0083139C" w:rsidRPr="00957FDB" w:rsidRDefault="0083139C" w:rsidP="0083139C">
            <w:pPr>
              <w:tabs>
                <w:tab w:val="decimal" w:pos="504"/>
              </w:tabs>
              <w:snapToGrid w:val="0"/>
              <w:spacing w:line="240" w:lineRule="exact"/>
              <w:jc w:val="right"/>
              <w:rPr>
                <w:sz w:val="18"/>
                <w:szCs w:val="18"/>
              </w:rPr>
            </w:pPr>
          </w:p>
        </w:tc>
        <w:tc>
          <w:tcPr>
            <w:tcW w:w="238" w:type="dxa"/>
            <w:shd w:val="clear" w:color="auto" w:fill="auto"/>
            <w:vAlign w:val="bottom"/>
          </w:tcPr>
          <w:p w14:paraId="7FD80576" w14:textId="77777777" w:rsidR="0083139C" w:rsidRPr="00957FDB" w:rsidRDefault="0083139C" w:rsidP="0083139C">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1D5689BD" w14:textId="77777777" w:rsidR="0083139C" w:rsidRPr="00957FDB" w:rsidRDefault="0083139C" w:rsidP="0083139C">
            <w:pPr>
              <w:tabs>
                <w:tab w:val="decimal" w:pos="312"/>
              </w:tabs>
              <w:spacing w:line="240" w:lineRule="exact"/>
              <w:ind w:left="-113" w:right="-113"/>
              <w:rPr>
                <w:sz w:val="18"/>
                <w:szCs w:val="18"/>
              </w:rPr>
            </w:pPr>
          </w:p>
        </w:tc>
        <w:tc>
          <w:tcPr>
            <w:tcW w:w="252" w:type="dxa"/>
            <w:shd w:val="clear" w:color="auto" w:fill="auto"/>
            <w:vAlign w:val="bottom"/>
          </w:tcPr>
          <w:p w14:paraId="1BEED388" w14:textId="77777777" w:rsidR="0083139C" w:rsidRPr="00957FDB" w:rsidRDefault="0083139C" w:rsidP="0083139C">
            <w:pPr>
              <w:pStyle w:val="BodyText"/>
              <w:tabs>
                <w:tab w:val="decimal" w:pos="312"/>
              </w:tabs>
              <w:spacing w:line="240" w:lineRule="exact"/>
              <w:ind w:left="-113" w:right="-113"/>
              <w:jc w:val="left"/>
              <w:rPr>
                <w:rFonts w:cs="Times New Roman"/>
                <w:color w:val="auto"/>
                <w:sz w:val="18"/>
                <w:szCs w:val="18"/>
                <w:lang w:val="en-US"/>
              </w:rPr>
            </w:pPr>
          </w:p>
        </w:tc>
        <w:tc>
          <w:tcPr>
            <w:tcW w:w="714" w:type="dxa"/>
            <w:shd w:val="clear" w:color="auto" w:fill="auto"/>
            <w:vAlign w:val="bottom"/>
          </w:tcPr>
          <w:p w14:paraId="3435C0E7" w14:textId="77777777" w:rsidR="0083139C" w:rsidRPr="001C00DC" w:rsidRDefault="0083139C" w:rsidP="001C00DC">
            <w:pPr>
              <w:tabs>
                <w:tab w:val="decimal" w:pos="312"/>
              </w:tabs>
              <w:snapToGrid w:val="0"/>
              <w:spacing w:line="240" w:lineRule="atLeast"/>
              <w:ind w:right="-113"/>
              <w:rPr>
                <w:sz w:val="20"/>
                <w:szCs w:val="20"/>
                <w:lang w:val="en-GB"/>
              </w:rPr>
            </w:pPr>
          </w:p>
        </w:tc>
        <w:tc>
          <w:tcPr>
            <w:tcW w:w="238" w:type="dxa"/>
            <w:shd w:val="clear" w:color="auto" w:fill="auto"/>
            <w:vAlign w:val="bottom"/>
          </w:tcPr>
          <w:p w14:paraId="0D36361D" w14:textId="77777777" w:rsidR="0083139C" w:rsidRPr="00957FDB" w:rsidRDefault="0083139C" w:rsidP="0083139C">
            <w:pPr>
              <w:pStyle w:val="BodyText"/>
              <w:tabs>
                <w:tab w:val="decimal" w:pos="504"/>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14:paraId="73C6A1FE" w14:textId="77777777" w:rsidR="0083139C" w:rsidRPr="00957FDB" w:rsidRDefault="0083139C" w:rsidP="0083139C">
            <w:pPr>
              <w:tabs>
                <w:tab w:val="decimal" w:pos="504"/>
              </w:tabs>
              <w:snapToGrid w:val="0"/>
              <w:spacing w:line="240" w:lineRule="exact"/>
              <w:ind w:right="-113"/>
              <w:jc w:val="center"/>
              <w:rPr>
                <w:sz w:val="18"/>
                <w:szCs w:val="18"/>
              </w:rPr>
            </w:pPr>
          </w:p>
        </w:tc>
      </w:tr>
      <w:tr w:rsidR="00D9095B" w:rsidRPr="00957FDB" w14:paraId="3BF7395B" w14:textId="77777777" w:rsidTr="0026051C">
        <w:trPr>
          <w:cantSplit/>
        </w:trPr>
        <w:tc>
          <w:tcPr>
            <w:tcW w:w="1800" w:type="dxa"/>
            <w:shd w:val="clear" w:color="auto" w:fill="auto"/>
            <w:vAlign w:val="bottom"/>
          </w:tcPr>
          <w:p w14:paraId="3822FE01" w14:textId="77777777" w:rsidR="00D9095B" w:rsidRPr="00957FDB" w:rsidRDefault="00D9095B" w:rsidP="0026051C">
            <w:pPr>
              <w:spacing w:line="240" w:lineRule="exact"/>
              <w:ind w:left="243" w:hanging="108"/>
              <w:rPr>
                <w:sz w:val="18"/>
                <w:szCs w:val="18"/>
              </w:rPr>
            </w:pPr>
            <w:r w:rsidRPr="00957FDB">
              <w:rPr>
                <w:sz w:val="18"/>
                <w:szCs w:val="18"/>
                <w:cs/>
              </w:rPr>
              <w:t xml:space="preserve">- </w:t>
            </w:r>
            <w:r w:rsidRPr="00957FDB">
              <w:rPr>
                <w:sz w:val="18"/>
                <w:szCs w:val="18"/>
              </w:rPr>
              <w:t>Baht</w:t>
            </w:r>
          </w:p>
        </w:tc>
        <w:tc>
          <w:tcPr>
            <w:tcW w:w="918" w:type="dxa"/>
            <w:shd w:val="clear" w:color="auto" w:fill="auto"/>
            <w:vAlign w:val="bottom"/>
          </w:tcPr>
          <w:p w14:paraId="31773FD6" w14:textId="77777777" w:rsidR="00D9095B" w:rsidRPr="00381384" w:rsidRDefault="00B84F3A" w:rsidP="00D9095B">
            <w:pPr>
              <w:pStyle w:val="NoSpacing"/>
              <w:ind w:left="-108" w:right="-90"/>
              <w:jc w:val="center"/>
              <w:rPr>
                <w:rFonts w:cstheme="minorBidi"/>
                <w:sz w:val="18"/>
                <w:szCs w:val="18"/>
              </w:rPr>
            </w:pPr>
            <w:r>
              <w:rPr>
                <w:rFonts w:cstheme="minorBidi"/>
                <w:sz w:val="18"/>
                <w:szCs w:val="18"/>
              </w:rPr>
              <w:t>-</w:t>
            </w:r>
          </w:p>
        </w:tc>
        <w:tc>
          <w:tcPr>
            <w:tcW w:w="1152" w:type="dxa"/>
            <w:shd w:val="clear" w:color="auto" w:fill="auto"/>
            <w:vAlign w:val="bottom"/>
          </w:tcPr>
          <w:p w14:paraId="46D8B58E" w14:textId="77777777" w:rsidR="00D9095B" w:rsidRPr="00381384" w:rsidRDefault="00B84F3A" w:rsidP="00D9095B">
            <w:pPr>
              <w:pStyle w:val="NoSpacing"/>
              <w:jc w:val="center"/>
              <w:rPr>
                <w:rFonts w:cstheme="minorBidi"/>
                <w:sz w:val="18"/>
                <w:szCs w:val="18"/>
              </w:rPr>
            </w:pPr>
            <w:r>
              <w:rPr>
                <w:rFonts w:cstheme="minorBidi"/>
                <w:sz w:val="18"/>
                <w:szCs w:val="18"/>
              </w:rPr>
              <w:t>-</w:t>
            </w:r>
          </w:p>
        </w:tc>
        <w:tc>
          <w:tcPr>
            <w:tcW w:w="720" w:type="dxa"/>
            <w:shd w:val="clear" w:color="auto" w:fill="auto"/>
            <w:vAlign w:val="bottom"/>
          </w:tcPr>
          <w:p w14:paraId="02B9E700" w14:textId="77777777" w:rsidR="00D9095B" w:rsidRPr="00957FDB" w:rsidRDefault="00D9095B" w:rsidP="009B7111">
            <w:pPr>
              <w:pStyle w:val="NoSpacing"/>
              <w:ind w:right="-68"/>
              <w:jc w:val="center"/>
              <w:rPr>
                <w:sz w:val="18"/>
                <w:szCs w:val="18"/>
              </w:rPr>
            </w:pPr>
            <w:r w:rsidRPr="009B7111">
              <w:rPr>
                <w:rFonts w:cs="Times New Roman"/>
                <w:sz w:val="18"/>
                <w:szCs w:val="18"/>
              </w:rPr>
              <w:t>-</w:t>
            </w:r>
          </w:p>
        </w:tc>
        <w:tc>
          <w:tcPr>
            <w:tcW w:w="270" w:type="dxa"/>
            <w:shd w:val="clear" w:color="auto" w:fill="auto"/>
            <w:vAlign w:val="bottom"/>
          </w:tcPr>
          <w:p w14:paraId="30DF9962" w14:textId="77777777" w:rsidR="00D9095B" w:rsidRPr="00957FDB" w:rsidRDefault="00D9095B" w:rsidP="00D9095B">
            <w:pPr>
              <w:pStyle w:val="BodyText"/>
              <w:tabs>
                <w:tab w:val="decimal" w:pos="517"/>
              </w:tabs>
              <w:snapToGrid w:val="0"/>
              <w:spacing w:line="240" w:lineRule="exact"/>
              <w:ind w:left="-113" w:right="-113"/>
              <w:jc w:val="left"/>
              <w:rPr>
                <w:rFonts w:cs="Times New Roman"/>
                <w:color w:val="auto"/>
                <w:sz w:val="18"/>
                <w:szCs w:val="18"/>
                <w:lang w:val="en-US"/>
              </w:rPr>
            </w:pPr>
          </w:p>
        </w:tc>
        <w:tc>
          <w:tcPr>
            <w:tcW w:w="659" w:type="dxa"/>
            <w:shd w:val="clear" w:color="auto" w:fill="auto"/>
          </w:tcPr>
          <w:p w14:paraId="0D0C08CB" w14:textId="77777777" w:rsidR="00D9095B" w:rsidRPr="00957FDB" w:rsidRDefault="00D9095B" w:rsidP="00D9095B">
            <w:pPr>
              <w:tabs>
                <w:tab w:val="decimal" w:pos="337"/>
              </w:tabs>
              <w:snapToGrid w:val="0"/>
              <w:spacing w:line="240" w:lineRule="atLeast"/>
              <w:ind w:right="-51"/>
              <w:rPr>
                <w:sz w:val="20"/>
                <w:szCs w:val="20"/>
                <w:lang w:val="en-GB"/>
              </w:rPr>
            </w:pPr>
            <w:r>
              <w:rPr>
                <w:sz w:val="20"/>
                <w:szCs w:val="20"/>
                <w:lang w:val="en-GB"/>
              </w:rPr>
              <w:t>-</w:t>
            </w:r>
          </w:p>
        </w:tc>
        <w:tc>
          <w:tcPr>
            <w:tcW w:w="238" w:type="dxa"/>
            <w:shd w:val="clear" w:color="auto" w:fill="auto"/>
            <w:vAlign w:val="bottom"/>
          </w:tcPr>
          <w:p w14:paraId="21BA031A" w14:textId="77777777" w:rsidR="00D9095B" w:rsidRPr="00957FDB" w:rsidRDefault="00D9095B" w:rsidP="00D9095B">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shd w:val="clear" w:color="auto" w:fill="auto"/>
            <w:vAlign w:val="bottom"/>
          </w:tcPr>
          <w:p w14:paraId="7815CE7D" w14:textId="77777777" w:rsidR="00D9095B" w:rsidRPr="009B7111" w:rsidRDefault="00D9095B" w:rsidP="009B7111">
            <w:pPr>
              <w:pStyle w:val="NoSpacing"/>
              <w:ind w:right="-68"/>
              <w:jc w:val="center"/>
              <w:rPr>
                <w:rFonts w:cs="Times New Roman"/>
                <w:sz w:val="18"/>
                <w:szCs w:val="18"/>
              </w:rPr>
            </w:pPr>
            <w:r w:rsidRPr="009B7111">
              <w:rPr>
                <w:rFonts w:cs="Times New Roman"/>
                <w:sz w:val="18"/>
                <w:szCs w:val="18"/>
              </w:rPr>
              <w:t>-</w:t>
            </w:r>
          </w:p>
        </w:tc>
        <w:tc>
          <w:tcPr>
            <w:tcW w:w="238" w:type="dxa"/>
            <w:shd w:val="clear" w:color="auto" w:fill="auto"/>
            <w:vAlign w:val="bottom"/>
          </w:tcPr>
          <w:p w14:paraId="779F8DA3" w14:textId="77777777" w:rsidR="00D9095B" w:rsidRPr="00957FDB" w:rsidRDefault="00D9095B" w:rsidP="00D9095B">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shd w:val="clear" w:color="auto" w:fill="auto"/>
            <w:vAlign w:val="bottom"/>
          </w:tcPr>
          <w:p w14:paraId="3F09ACB6" w14:textId="77777777" w:rsidR="00D9095B" w:rsidRPr="00957FDB" w:rsidRDefault="00D9095B" w:rsidP="00D9095B">
            <w:pPr>
              <w:tabs>
                <w:tab w:val="decimal" w:pos="517"/>
              </w:tabs>
              <w:snapToGrid w:val="0"/>
              <w:spacing w:line="240" w:lineRule="exact"/>
              <w:ind w:left="-113" w:right="-113"/>
              <w:rPr>
                <w:sz w:val="18"/>
                <w:szCs w:val="18"/>
              </w:rPr>
            </w:pPr>
            <w:r w:rsidRPr="00957FDB">
              <w:rPr>
                <w:sz w:val="18"/>
                <w:szCs w:val="18"/>
              </w:rPr>
              <w:t>20,000</w:t>
            </w:r>
          </w:p>
        </w:tc>
        <w:tc>
          <w:tcPr>
            <w:tcW w:w="252" w:type="dxa"/>
            <w:shd w:val="clear" w:color="auto" w:fill="auto"/>
            <w:vAlign w:val="bottom"/>
          </w:tcPr>
          <w:p w14:paraId="71339DC0" w14:textId="77777777" w:rsidR="00D9095B" w:rsidRPr="00957FDB" w:rsidRDefault="00D9095B" w:rsidP="00D9095B">
            <w:pPr>
              <w:pStyle w:val="BodyText"/>
              <w:tabs>
                <w:tab w:val="decimal" w:pos="517"/>
              </w:tabs>
              <w:snapToGrid w:val="0"/>
              <w:spacing w:line="240" w:lineRule="exact"/>
              <w:ind w:left="-113" w:right="-113"/>
              <w:jc w:val="left"/>
              <w:rPr>
                <w:rFonts w:cs="Times New Roman"/>
                <w:color w:val="auto"/>
                <w:sz w:val="18"/>
                <w:szCs w:val="18"/>
                <w:lang w:val="en-US"/>
              </w:rPr>
            </w:pPr>
          </w:p>
        </w:tc>
        <w:tc>
          <w:tcPr>
            <w:tcW w:w="714" w:type="dxa"/>
            <w:shd w:val="clear" w:color="auto" w:fill="auto"/>
          </w:tcPr>
          <w:p w14:paraId="6437D492" w14:textId="77777777" w:rsidR="00D9095B" w:rsidRPr="00957FDB" w:rsidRDefault="00D9095B" w:rsidP="00D9095B">
            <w:pPr>
              <w:tabs>
                <w:tab w:val="decimal" w:pos="290"/>
              </w:tabs>
              <w:snapToGrid w:val="0"/>
              <w:spacing w:line="240" w:lineRule="atLeast"/>
              <w:ind w:right="-113"/>
              <w:rPr>
                <w:sz w:val="20"/>
                <w:szCs w:val="20"/>
                <w:lang w:val="en-GB"/>
              </w:rPr>
            </w:pPr>
            <w:r w:rsidRPr="00957FDB">
              <w:rPr>
                <w:sz w:val="20"/>
                <w:szCs w:val="20"/>
                <w:lang w:val="en-GB"/>
              </w:rPr>
              <w:t>-</w:t>
            </w:r>
          </w:p>
        </w:tc>
        <w:tc>
          <w:tcPr>
            <w:tcW w:w="238" w:type="dxa"/>
            <w:shd w:val="clear" w:color="auto" w:fill="auto"/>
            <w:vAlign w:val="bottom"/>
          </w:tcPr>
          <w:p w14:paraId="4CE2CEC3" w14:textId="77777777" w:rsidR="00D9095B" w:rsidRPr="00957FDB" w:rsidRDefault="00D9095B" w:rsidP="00D9095B">
            <w:pPr>
              <w:pStyle w:val="BodyText"/>
              <w:tabs>
                <w:tab w:val="decimal" w:pos="517"/>
              </w:tabs>
              <w:snapToGrid w:val="0"/>
              <w:spacing w:line="240" w:lineRule="exact"/>
              <w:ind w:left="-113" w:right="-113"/>
              <w:jc w:val="center"/>
              <w:rPr>
                <w:rFonts w:cs="Times New Roman"/>
                <w:color w:val="auto"/>
                <w:sz w:val="18"/>
                <w:szCs w:val="18"/>
                <w:lang w:val="en-US"/>
              </w:rPr>
            </w:pPr>
          </w:p>
        </w:tc>
        <w:tc>
          <w:tcPr>
            <w:tcW w:w="742" w:type="dxa"/>
            <w:shd w:val="clear" w:color="auto" w:fill="auto"/>
            <w:vAlign w:val="bottom"/>
          </w:tcPr>
          <w:p w14:paraId="3422F3FE" w14:textId="77777777" w:rsidR="00D9095B" w:rsidRPr="00957FDB" w:rsidRDefault="00D9095B" w:rsidP="00D9095B">
            <w:pPr>
              <w:tabs>
                <w:tab w:val="decimal" w:pos="517"/>
              </w:tabs>
              <w:snapToGrid w:val="0"/>
              <w:spacing w:line="240" w:lineRule="exact"/>
              <w:ind w:right="-113"/>
              <w:jc w:val="center"/>
              <w:rPr>
                <w:sz w:val="18"/>
                <w:szCs w:val="18"/>
              </w:rPr>
            </w:pPr>
            <w:r w:rsidRPr="00957FDB">
              <w:rPr>
                <w:sz w:val="18"/>
                <w:szCs w:val="18"/>
              </w:rPr>
              <w:t>20,000</w:t>
            </w:r>
          </w:p>
        </w:tc>
      </w:tr>
      <w:tr w:rsidR="0083139C" w:rsidRPr="00957FDB" w14:paraId="193ACCF4" w14:textId="77777777" w:rsidTr="0026051C">
        <w:trPr>
          <w:cantSplit/>
        </w:trPr>
        <w:tc>
          <w:tcPr>
            <w:tcW w:w="1800" w:type="dxa"/>
            <w:shd w:val="clear" w:color="auto" w:fill="auto"/>
            <w:vAlign w:val="bottom"/>
          </w:tcPr>
          <w:p w14:paraId="166028FC" w14:textId="77777777" w:rsidR="0083139C" w:rsidRPr="00957FDB" w:rsidRDefault="0083139C" w:rsidP="0026051C">
            <w:pPr>
              <w:spacing w:line="240" w:lineRule="exact"/>
              <w:ind w:left="108" w:hanging="108"/>
              <w:rPr>
                <w:sz w:val="18"/>
                <w:szCs w:val="18"/>
              </w:rPr>
            </w:pPr>
            <w:r w:rsidRPr="00957FDB">
              <w:rPr>
                <w:sz w:val="18"/>
                <w:szCs w:val="18"/>
              </w:rPr>
              <w:t>Others</w:t>
            </w:r>
          </w:p>
        </w:tc>
        <w:tc>
          <w:tcPr>
            <w:tcW w:w="918" w:type="dxa"/>
            <w:shd w:val="clear" w:color="auto" w:fill="auto"/>
          </w:tcPr>
          <w:p w14:paraId="0211059F" w14:textId="77777777" w:rsidR="0083139C" w:rsidRPr="00381384" w:rsidRDefault="0083139C" w:rsidP="0035108D">
            <w:pPr>
              <w:pStyle w:val="NoSpacing"/>
              <w:ind w:left="-108" w:right="-90"/>
              <w:jc w:val="center"/>
              <w:rPr>
                <w:rFonts w:cstheme="minorBidi"/>
                <w:sz w:val="18"/>
                <w:szCs w:val="18"/>
                <w:cs/>
              </w:rPr>
            </w:pPr>
          </w:p>
        </w:tc>
        <w:tc>
          <w:tcPr>
            <w:tcW w:w="1152" w:type="dxa"/>
            <w:shd w:val="clear" w:color="auto" w:fill="auto"/>
          </w:tcPr>
          <w:p w14:paraId="62114F78" w14:textId="77777777" w:rsidR="0083139C" w:rsidRPr="00381384" w:rsidRDefault="0083139C" w:rsidP="0083139C">
            <w:pPr>
              <w:snapToGrid w:val="0"/>
              <w:spacing w:line="240" w:lineRule="exact"/>
              <w:jc w:val="center"/>
              <w:rPr>
                <w:rFonts w:cstheme="minorBidi"/>
                <w:sz w:val="18"/>
                <w:szCs w:val="18"/>
              </w:rPr>
            </w:pPr>
          </w:p>
        </w:tc>
        <w:tc>
          <w:tcPr>
            <w:tcW w:w="720" w:type="dxa"/>
            <w:tcBorders>
              <w:bottom w:val="single" w:sz="4" w:space="0" w:color="000000"/>
            </w:tcBorders>
            <w:shd w:val="clear" w:color="auto" w:fill="auto"/>
            <w:vAlign w:val="bottom"/>
          </w:tcPr>
          <w:p w14:paraId="4D229CF7" w14:textId="77777777" w:rsidR="0083139C" w:rsidRPr="00957FDB" w:rsidRDefault="00D9095B" w:rsidP="0083139C">
            <w:pPr>
              <w:tabs>
                <w:tab w:val="decimal" w:pos="369"/>
              </w:tabs>
              <w:snapToGrid w:val="0"/>
              <w:spacing w:line="240" w:lineRule="exact"/>
              <w:jc w:val="right"/>
              <w:rPr>
                <w:sz w:val="18"/>
                <w:szCs w:val="18"/>
              </w:rPr>
            </w:pPr>
            <w:r>
              <w:rPr>
                <w:sz w:val="18"/>
                <w:szCs w:val="18"/>
              </w:rPr>
              <w:t>296</w:t>
            </w:r>
          </w:p>
        </w:tc>
        <w:tc>
          <w:tcPr>
            <w:tcW w:w="270" w:type="dxa"/>
            <w:shd w:val="clear" w:color="auto" w:fill="auto"/>
            <w:vAlign w:val="bottom"/>
          </w:tcPr>
          <w:p w14:paraId="43EC8F90" w14:textId="77777777"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659" w:type="dxa"/>
            <w:tcBorders>
              <w:bottom w:val="single" w:sz="4" w:space="0" w:color="000000"/>
            </w:tcBorders>
            <w:shd w:val="clear" w:color="auto" w:fill="auto"/>
          </w:tcPr>
          <w:p w14:paraId="654C6D5D" w14:textId="77777777" w:rsidR="0083139C" w:rsidRPr="00957FDB" w:rsidRDefault="00D9095B" w:rsidP="0083139C">
            <w:pPr>
              <w:tabs>
                <w:tab w:val="decimal" w:pos="337"/>
              </w:tabs>
              <w:snapToGrid w:val="0"/>
              <w:spacing w:line="240" w:lineRule="atLeast"/>
              <w:ind w:right="-51"/>
              <w:rPr>
                <w:sz w:val="20"/>
                <w:szCs w:val="20"/>
              </w:rPr>
            </w:pPr>
            <w:r>
              <w:rPr>
                <w:sz w:val="20"/>
                <w:szCs w:val="20"/>
              </w:rPr>
              <w:t>-</w:t>
            </w:r>
          </w:p>
        </w:tc>
        <w:tc>
          <w:tcPr>
            <w:tcW w:w="238" w:type="dxa"/>
            <w:shd w:val="clear" w:color="auto" w:fill="auto"/>
            <w:vAlign w:val="bottom"/>
          </w:tcPr>
          <w:p w14:paraId="400C71C3" w14:textId="77777777" w:rsidR="0083139C" w:rsidRPr="00957FDB" w:rsidRDefault="0083139C" w:rsidP="0083139C">
            <w:pPr>
              <w:pStyle w:val="BodyText"/>
              <w:tabs>
                <w:tab w:val="decimal" w:pos="517"/>
              </w:tabs>
              <w:snapToGrid w:val="0"/>
              <w:spacing w:line="240" w:lineRule="exact"/>
              <w:ind w:left="-113" w:right="-113"/>
              <w:jc w:val="center"/>
              <w:rPr>
                <w:rFonts w:cs="Times New Roman"/>
                <w:color w:val="auto"/>
                <w:sz w:val="18"/>
                <w:szCs w:val="18"/>
                <w:lang w:val="en-US"/>
              </w:rPr>
            </w:pPr>
          </w:p>
        </w:tc>
        <w:tc>
          <w:tcPr>
            <w:tcW w:w="728" w:type="dxa"/>
            <w:tcBorders>
              <w:bottom w:val="single" w:sz="4" w:space="0" w:color="000000"/>
            </w:tcBorders>
            <w:shd w:val="clear" w:color="auto" w:fill="auto"/>
            <w:vAlign w:val="bottom"/>
          </w:tcPr>
          <w:p w14:paraId="38750BAC" w14:textId="77777777" w:rsidR="0083139C" w:rsidRPr="00957FDB" w:rsidRDefault="00D9095B" w:rsidP="0083139C">
            <w:pPr>
              <w:tabs>
                <w:tab w:val="decimal" w:pos="517"/>
              </w:tabs>
              <w:snapToGrid w:val="0"/>
              <w:spacing w:line="240" w:lineRule="exact"/>
              <w:jc w:val="right"/>
              <w:rPr>
                <w:sz w:val="18"/>
                <w:szCs w:val="18"/>
              </w:rPr>
            </w:pPr>
            <w:r>
              <w:rPr>
                <w:sz w:val="18"/>
                <w:szCs w:val="18"/>
              </w:rPr>
              <w:t>296</w:t>
            </w:r>
          </w:p>
        </w:tc>
        <w:tc>
          <w:tcPr>
            <w:tcW w:w="238" w:type="dxa"/>
            <w:shd w:val="clear" w:color="auto" w:fill="auto"/>
            <w:vAlign w:val="bottom"/>
          </w:tcPr>
          <w:p w14:paraId="7D4DAA69" w14:textId="77777777" w:rsidR="0083139C" w:rsidRPr="00957FDB" w:rsidRDefault="0083139C" w:rsidP="0083139C">
            <w:pPr>
              <w:pStyle w:val="BodyText"/>
              <w:tabs>
                <w:tab w:val="decimal" w:pos="504"/>
              </w:tabs>
              <w:snapToGrid w:val="0"/>
              <w:spacing w:line="240" w:lineRule="exact"/>
              <w:ind w:left="-113" w:right="-113"/>
              <w:jc w:val="left"/>
              <w:rPr>
                <w:rFonts w:cs="Times New Roman"/>
                <w:color w:val="auto"/>
                <w:sz w:val="18"/>
                <w:szCs w:val="18"/>
                <w:lang w:val="en-US"/>
              </w:rPr>
            </w:pPr>
          </w:p>
        </w:tc>
        <w:tc>
          <w:tcPr>
            <w:tcW w:w="728" w:type="dxa"/>
            <w:tcBorders>
              <w:bottom w:val="single" w:sz="4" w:space="0" w:color="000000"/>
            </w:tcBorders>
            <w:shd w:val="clear" w:color="auto" w:fill="auto"/>
            <w:vAlign w:val="bottom"/>
          </w:tcPr>
          <w:p w14:paraId="278F71B0" w14:textId="77777777" w:rsidR="0083139C" w:rsidRPr="00957FDB" w:rsidRDefault="0083139C" w:rsidP="0083139C">
            <w:pPr>
              <w:tabs>
                <w:tab w:val="decimal" w:pos="369"/>
              </w:tabs>
              <w:snapToGrid w:val="0"/>
              <w:spacing w:line="240" w:lineRule="exact"/>
              <w:ind w:right="-113"/>
              <w:jc w:val="center"/>
              <w:rPr>
                <w:sz w:val="18"/>
                <w:szCs w:val="18"/>
              </w:rPr>
            </w:pPr>
            <w:r w:rsidRPr="00957FDB">
              <w:rPr>
                <w:sz w:val="18"/>
                <w:szCs w:val="18"/>
              </w:rPr>
              <w:t>260</w:t>
            </w:r>
          </w:p>
        </w:tc>
        <w:tc>
          <w:tcPr>
            <w:tcW w:w="252" w:type="dxa"/>
            <w:shd w:val="clear" w:color="auto" w:fill="auto"/>
            <w:vAlign w:val="bottom"/>
          </w:tcPr>
          <w:p w14:paraId="45092403" w14:textId="77777777" w:rsidR="0083139C" w:rsidRPr="00957FDB" w:rsidRDefault="0083139C" w:rsidP="0083139C">
            <w:pPr>
              <w:pStyle w:val="BodyText"/>
              <w:tabs>
                <w:tab w:val="decimal" w:pos="517"/>
              </w:tabs>
              <w:snapToGrid w:val="0"/>
              <w:spacing w:line="240" w:lineRule="exact"/>
              <w:ind w:right="-113"/>
              <w:jc w:val="left"/>
              <w:rPr>
                <w:rFonts w:cs="Times New Roman"/>
                <w:color w:val="auto"/>
                <w:sz w:val="18"/>
                <w:szCs w:val="18"/>
                <w:lang w:val="en-US"/>
              </w:rPr>
            </w:pPr>
          </w:p>
        </w:tc>
        <w:tc>
          <w:tcPr>
            <w:tcW w:w="714" w:type="dxa"/>
            <w:tcBorders>
              <w:bottom w:val="single" w:sz="4" w:space="0" w:color="000000"/>
            </w:tcBorders>
            <w:shd w:val="clear" w:color="auto" w:fill="auto"/>
          </w:tcPr>
          <w:p w14:paraId="0AB74DFA" w14:textId="77777777" w:rsidR="0083139C" w:rsidRPr="00957FDB" w:rsidRDefault="0083139C" w:rsidP="001C00DC">
            <w:pPr>
              <w:tabs>
                <w:tab w:val="decimal" w:pos="290"/>
              </w:tabs>
              <w:snapToGrid w:val="0"/>
              <w:spacing w:line="240" w:lineRule="atLeast"/>
              <w:ind w:right="-113"/>
              <w:rPr>
                <w:sz w:val="20"/>
                <w:szCs w:val="20"/>
                <w:lang w:val="en-GB"/>
              </w:rPr>
            </w:pPr>
            <w:r w:rsidRPr="00957FDB">
              <w:rPr>
                <w:sz w:val="20"/>
                <w:szCs w:val="20"/>
                <w:lang w:val="en-GB"/>
              </w:rPr>
              <w:t>-</w:t>
            </w:r>
          </w:p>
        </w:tc>
        <w:tc>
          <w:tcPr>
            <w:tcW w:w="238" w:type="dxa"/>
            <w:shd w:val="clear" w:color="auto" w:fill="auto"/>
            <w:vAlign w:val="bottom"/>
          </w:tcPr>
          <w:p w14:paraId="35371CDA" w14:textId="77777777" w:rsidR="0083139C" w:rsidRPr="00957FDB" w:rsidRDefault="0083139C" w:rsidP="0083139C">
            <w:pPr>
              <w:pStyle w:val="BodyText"/>
              <w:tabs>
                <w:tab w:val="decimal" w:pos="517"/>
              </w:tabs>
              <w:snapToGrid w:val="0"/>
              <w:spacing w:line="240" w:lineRule="exact"/>
              <w:ind w:left="-113" w:right="-113"/>
              <w:jc w:val="center"/>
              <w:rPr>
                <w:rFonts w:cs="Times New Roman"/>
                <w:color w:val="auto"/>
                <w:sz w:val="18"/>
                <w:szCs w:val="18"/>
                <w:lang w:val="en-US"/>
              </w:rPr>
            </w:pPr>
          </w:p>
        </w:tc>
        <w:tc>
          <w:tcPr>
            <w:tcW w:w="742" w:type="dxa"/>
            <w:tcBorders>
              <w:bottom w:val="single" w:sz="4" w:space="0" w:color="000000"/>
            </w:tcBorders>
            <w:shd w:val="clear" w:color="auto" w:fill="auto"/>
            <w:vAlign w:val="bottom"/>
          </w:tcPr>
          <w:p w14:paraId="1E5AB768" w14:textId="77777777" w:rsidR="0083139C" w:rsidRPr="00957FDB" w:rsidRDefault="0083139C" w:rsidP="0083139C">
            <w:pPr>
              <w:tabs>
                <w:tab w:val="decimal" w:pos="517"/>
              </w:tabs>
              <w:snapToGrid w:val="0"/>
              <w:spacing w:line="240" w:lineRule="exact"/>
              <w:ind w:right="-113"/>
              <w:jc w:val="center"/>
              <w:rPr>
                <w:sz w:val="18"/>
                <w:szCs w:val="18"/>
              </w:rPr>
            </w:pPr>
            <w:r w:rsidRPr="00957FDB">
              <w:rPr>
                <w:sz w:val="18"/>
                <w:szCs w:val="18"/>
              </w:rPr>
              <w:t>260</w:t>
            </w:r>
          </w:p>
        </w:tc>
      </w:tr>
      <w:tr w:rsidR="0083139C" w:rsidRPr="00957FDB" w14:paraId="43BE5567" w14:textId="77777777" w:rsidTr="0026051C">
        <w:trPr>
          <w:cantSplit/>
        </w:trPr>
        <w:tc>
          <w:tcPr>
            <w:tcW w:w="1800" w:type="dxa"/>
            <w:shd w:val="clear" w:color="auto" w:fill="auto"/>
            <w:vAlign w:val="bottom"/>
          </w:tcPr>
          <w:p w14:paraId="7FD55AA5" w14:textId="77777777" w:rsidR="0083139C" w:rsidRPr="00F951D6" w:rsidRDefault="0083139C" w:rsidP="0026051C">
            <w:pPr>
              <w:spacing w:line="240" w:lineRule="exact"/>
              <w:ind w:left="108" w:hanging="108"/>
              <w:rPr>
                <w:sz w:val="18"/>
                <w:szCs w:val="18"/>
              </w:rPr>
            </w:pPr>
            <w:r w:rsidRPr="00F951D6">
              <w:rPr>
                <w:sz w:val="18"/>
                <w:szCs w:val="18"/>
              </w:rPr>
              <w:t>Total</w:t>
            </w:r>
          </w:p>
        </w:tc>
        <w:tc>
          <w:tcPr>
            <w:tcW w:w="918" w:type="dxa"/>
            <w:shd w:val="clear" w:color="auto" w:fill="auto"/>
            <w:vAlign w:val="bottom"/>
          </w:tcPr>
          <w:p w14:paraId="37035A03" w14:textId="77777777" w:rsidR="0083139C" w:rsidRPr="00957FDB" w:rsidRDefault="0083139C" w:rsidP="0083139C">
            <w:pPr>
              <w:snapToGrid w:val="0"/>
              <w:spacing w:line="240" w:lineRule="exact"/>
              <w:ind w:left="-108" w:right="-108"/>
              <w:rPr>
                <w:b/>
                <w:bCs/>
                <w:sz w:val="18"/>
                <w:szCs w:val="18"/>
              </w:rPr>
            </w:pPr>
          </w:p>
        </w:tc>
        <w:tc>
          <w:tcPr>
            <w:tcW w:w="1152" w:type="dxa"/>
            <w:shd w:val="clear" w:color="auto" w:fill="auto"/>
            <w:vAlign w:val="bottom"/>
          </w:tcPr>
          <w:p w14:paraId="16A0F87D" w14:textId="77777777" w:rsidR="0083139C" w:rsidRPr="00957FDB" w:rsidRDefault="0083139C" w:rsidP="0083139C">
            <w:pPr>
              <w:snapToGrid w:val="0"/>
              <w:spacing w:line="240" w:lineRule="exact"/>
              <w:ind w:left="-108" w:right="-108"/>
              <w:rPr>
                <w:b/>
                <w:bCs/>
                <w:sz w:val="18"/>
                <w:szCs w:val="18"/>
              </w:rPr>
            </w:pPr>
          </w:p>
        </w:tc>
        <w:tc>
          <w:tcPr>
            <w:tcW w:w="720" w:type="dxa"/>
            <w:tcBorders>
              <w:top w:val="single" w:sz="4" w:space="0" w:color="000000"/>
              <w:bottom w:val="double" w:sz="4" w:space="0" w:color="000000"/>
            </w:tcBorders>
            <w:shd w:val="clear" w:color="auto" w:fill="auto"/>
            <w:vAlign w:val="bottom"/>
          </w:tcPr>
          <w:p w14:paraId="38698D41" w14:textId="77777777" w:rsidR="0083139C" w:rsidRPr="00957FDB" w:rsidRDefault="00D9095B" w:rsidP="0083139C">
            <w:pPr>
              <w:tabs>
                <w:tab w:val="decimal" w:pos="495"/>
              </w:tabs>
              <w:snapToGrid w:val="0"/>
              <w:spacing w:line="240" w:lineRule="exact"/>
              <w:ind w:left="-113"/>
              <w:jc w:val="right"/>
              <w:rPr>
                <w:b/>
                <w:bCs/>
                <w:sz w:val="18"/>
                <w:szCs w:val="18"/>
              </w:rPr>
            </w:pPr>
            <w:r>
              <w:rPr>
                <w:b/>
                <w:bCs/>
                <w:sz w:val="18"/>
                <w:szCs w:val="18"/>
              </w:rPr>
              <w:t>19,185</w:t>
            </w:r>
          </w:p>
        </w:tc>
        <w:tc>
          <w:tcPr>
            <w:tcW w:w="270" w:type="dxa"/>
            <w:shd w:val="clear" w:color="auto" w:fill="auto"/>
            <w:vAlign w:val="bottom"/>
          </w:tcPr>
          <w:p w14:paraId="445CD925" w14:textId="77777777" w:rsidR="0083139C" w:rsidRPr="00957FDB" w:rsidRDefault="0083139C" w:rsidP="0083139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659" w:type="dxa"/>
            <w:tcBorders>
              <w:top w:val="single" w:sz="4" w:space="0" w:color="000000"/>
              <w:bottom w:val="double" w:sz="4" w:space="0" w:color="000000"/>
            </w:tcBorders>
            <w:shd w:val="clear" w:color="auto" w:fill="auto"/>
            <w:vAlign w:val="bottom"/>
          </w:tcPr>
          <w:p w14:paraId="390334D0" w14:textId="77777777" w:rsidR="0083139C" w:rsidRPr="00957FDB" w:rsidRDefault="00D9095B" w:rsidP="0083139C">
            <w:pPr>
              <w:tabs>
                <w:tab w:val="decimal" w:pos="517"/>
              </w:tabs>
              <w:snapToGrid w:val="0"/>
              <w:spacing w:line="240" w:lineRule="exact"/>
              <w:ind w:right="-113"/>
              <w:rPr>
                <w:b/>
                <w:bCs/>
                <w:sz w:val="18"/>
                <w:szCs w:val="18"/>
              </w:rPr>
            </w:pPr>
            <w:r>
              <w:rPr>
                <w:b/>
                <w:bCs/>
                <w:sz w:val="18"/>
                <w:szCs w:val="18"/>
              </w:rPr>
              <w:t>57,171</w:t>
            </w:r>
          </w:p>
        </w:tc>
        <w:tc>
          <w:tcPr>
            <w:tcW w:w="238" w:type="dxa"/>
            <w:shd w:val="clear" w:color="auto" w:fill="auto"/>
            <w:vAlign w:val="bottom"/>
          </w:tcPr>
          <w:p w14:paraId="4B0DD745" w14:textId="77777777" w:rsidR="0083139C" w:rsidRPr="00957FDB" w:rsidRDefault="0083139C" w:rsidP="0083139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14:paraId="6D084562" w14:textId="77777777" w:rsidR="0083139C" w:rsidRPr="00957FDB" w:rsidRDefault="00D9095B" w:rsidP="00D13E9F">
            <w:pPr>
              <w:tabs>
                <w:tab w:val="decimal" w:pos="510"/>
              </w:tabs>
              <w:snapToGrid w:val="0"/>
              <w:spacing w:line="240" w:lineRule="exact"/>
              <w:ind w:left="-113"/>
              <w:jc w:val="right"/>
              <w:rPr>
                <w:b/>
                <w:bCs/>
                <w:sz w:val="18"/>
                <w:szCs w:val="18"/>
              </w:rPr>
            </w:pPr>
            <w:r>
              <w:rPr>
                <w:b/>
                <w:bCs/>
                <w:sz w:val="18"/>
                <w:szCs w:val="18"/>
              </w:rPr>
              <w:t>76,356</w:t>
            </w:r>
          </w:p>
        </w:tc>
        <w:tc>
          <w:tcPr>
            <w:tcW w:w="238" w:type="dxa"/>
            <w:shd w:val="clear" w:color="auto" w:fill="auto"/>
            <w:vAlign w:val="bottom"/>
          </w:tcPr>
          <w:p w14:paraId="715AC034" w14:textId="77777777" w:rsidR="0083139C" w:rsidRPr="00957FDB" w:rsidRDefault="0083139C" w:rsidP="0083139C">
            <w:pPr>
              <w:pStyle w:val="BodyText"/>
              <w:tabs>
                <w:tab w:val="decimal" w:pos="504"/>
              </w:tabs>
              <w:snapToGrid w:val="0"/>
              <w:spacing w:line="240" w:lineRule="exact"/>
              <w:ind w:left="-113" w:right="-113"/>
              <w:jc w:val="left"/>
              <w:rPr>
                <w:rFonts w:cs="Times New Roman"/>
                <w:b/>
                <w:bCs/>
                <w:color w:val="auto"/>
                <w:sz w:val="18"/>
                <w:szCs w:val="18"/>
                <w:lang w:val="en-US"/>
              </w:rPr>
            </w:pPr>
          </w:p>
        </w:tc>
        <w:tc>
          <w:tcPr>
            <w:tcW w:w="728" w:type="dxa"/>
            <w:tcBorders>
              <w:top w:val="single" w:sz="4" w:space="0" w:color="000000"/>
              <w:bottom w:val="double" w:sz="4" w:space="0" w:color="000000"/>
            </w:tcBorders>
            <w:shd w:val="clear" w:color="auto" w:fill="auto"/>
            <w:vAlign w:val="bottom"/>
          </w:tcPr>
          <w:p w14:paraId="418C719E" w14:textId="77777777" w:rsidR="0083139C" w:rsidRPr="00957FDB" w:rsidRDefault="0083139C" w:rsidP="0083139C">
            <w:pPr>
              <w:tabs>
                <w:tab w:val="decimal" w:pos="495"/>
              </w:tabs>
              <w:snapToGrid w:val="0"/>
              <w:spacing w:line="240" w:lineRule="exact"/>
              <w:ind w:left="-113" w:right="-113"/>
              <w:rPr>
                <w:b/>
                <w:bCs/>
                <w:sz w:val="18"/>
                <w:szCs w:val="18"/>
              </w:rPr>
            </w:pPr>
            <w:r w:rsidRPr="00957FDB">
              <w:rPr>
                <w:b/>
                <w:bCs/>
                <w:sz w:val="18"/>
                <w:szCs w:val="18"/>
              </w:rPr>
              <w:t>52,667</w:t>
            </w:r>
          </w:p>
        </w:tc>
        <w:tc>
          <w:tcPr>
            <w:tcW w:w="252" w:type="dxa"/>
            <w:shd w:val="clear" w:color="auto" w:fill="auto"/>
            <w:vAlign w:val="bottom"/>
          </w:tcPr>
          <w:p w14:paraId="43EF9570" w14:textId="77777777" w:rsidR="0083139C" w:rsidRPr="00957FDB" w:rsidRDefault="0083139C" w:rsidP="0083139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14" w:type="dxa"/>
            <w:tcBorders>
              <w:top w:val="single" w:sz="4" w:space="0" w:color="000000"/>
              <w:bottom w:val="double" w:sz="4" w:space="0" w:color="000000"/>
            </w:tcBorders>
            <w:shd w:val="clear" w:color="auto" w:fill="auto"/>
            <w:vAlign w:val="bottom"/>
          </w:tcPr>
          <w:p w14:paraId="5944B7C3" w14:textId="77777777" w:rsidR="0083139C" w:rsidRPr="00957FDB" w:rsidRDefault="0083139C" w:rsidP="0083139C">
            <w:pPr>
              <w:tabs>
                <w:tab w:val="decimal" w:pos="517"/>
              </w:tabs>
              <w:snapToGrid w:val="0"/>
              <w:spacing w:line="240" w:lineRule="exact"/>
              <w:ind w:right="-113"/>
              <w:rPr>
                <w:b/>
                <w:bCs/>
                <w:sz w:val="18"/>
                <w:szCs w:val="18"/>
              </w:rPr>
            </w:pPr>
            <w:r w:rsidRPr="00957FDB">
              <w:rPr>
                <w:b/>
                <w:bCs/>
                <w:sz w:val="18"/>
                <w:szCs w:val="18"/>
              </w:rPr>
              <w:t>53,398</w:t>
            </w:r>
          </w:p>
        </w:tc>
        <w:tc>
          <w:tcPr>
            <w:tcW w:w="238" w:type="dxa"/>
            <w:shd w:val="clear" w:color="auto" w:fill="auto"/>
            <w:vAlign w:val="bottom"/>
          </w:tcPr>
          <w:p w14:paraId="3C4A9805" w14:textId="77777777" w:rsidR="0083139C" w:rsidRPr="00957FDB" w:rsidRDefault="0083139C" w:rsidP="0083139C">
            <w:pPr>
              <w:pStyle w:val="BodyText"/>
              <w:tabs>
                <w:tab w:val="decimal" w:pos="517"/>
              </w:tabs>
              <w:snapToGrid w:val="0"/>
              <w:spacing w:line="240" w:lineRule="exact"/>
              <w:ind w:left="-113" w:right="-113"/>
              <w:jc w:val="left"/>
              <w:rPr>
                <w:rFonts w:cs="Times New Roman"/>
                <w:b/>
                <w:bCs/>
                <w:color w:val="auto"/>
                <w:sz w:val="18"/>
                <w:szCs w:val="18"/>
                <w:lang w:val="en-US"/>
              </w:rPr>
            </w:pPr>
          </w:p>
        </w:tc>
        <w:tc>
          <w:tcPr>
            <w:tcW w:w="742" w:type="dxa"/>
            <w:tcBorders>
              <w:top w:val="single" w:sz="4" w:space="0" w:color="000000"/>
              <w:bottom w:val="double" w:sz="4" w:space="0" w:color="000000"/>
            </w:tcBorders>
            <w:shd w:val="clear" w:color="auto" w:fill="auto"/>
            <w:vAlign w:val="bottom"/>
          </w:tcPr>
          <w:p w14:paraId="14B6CC0A" w14:textId="77777777" w:rsidR="0083139C" w:rsidRPr="00957FDB" w:rsidRDefault="0083139C" w:rsidP="0083139C">
            <w:pPr>
              <w:tabs>
                <w:tab w:val="decimal" w:pos="554"/>
              </w:tabs>
              <w:snapToGrid w:val="0"/>
              <w:spacing w:line="240" w:lineRule="exact"/>
              <w:ind w:left="-113" w:right="-113"/>
              <w:rPr>
                <w:b/>
                <w:bCs/>
                <w:sz w:val="18"/>
                <w:szCs w:val="18"/>
              </w:rPr>
            </w:pPr>
            <w:r w:rsidRPr="00957FDB">
              <w:rPr>
                <w:b/>
                <w:bCs/>
                <w:sz w:val="18"/>
                <w:szCs w:val="18"/>
              </w:rPr>
              <w:t>106,065</w:t>
            </w:r>
          </w:p>
        </w:tc>
      </w:tr>
    </w:tbl>
    <w:p w14:paraId="77DF2BFA" w14:textId="77777777" w:rsidR="00F32F4D" w:rsidRPr="00957FDB" w:rsidRDefault="00F32F4D" w:rsidP="009C5FEE">
      <w:pPr>
        <w:spacing w:line="240" w:lineRule="atLeast"/>
        <w:ind w:left="540" w:right="-29"/>
        <w:jc w:val="both"/>
        <w:rPr>
          <w:sz w:val="22"/>
          <w:szCs w:val="22"/>
          <w:lang w:val="en-GB"/>
        </w:rPr>
      </w:pPr>
    </w:p>
    <w:p w14:paraId="47A714AC" w14:textId="77777777" w:rsidR="008E5D44" w:rsidRPr="00957FDB" w:rsidRDefault="008E5D44" w:rsidP="002846FD">
      <w:pPr>
        <w:numPr>
          <w:ilvl w:val="0"/>
          <w:numId w:val="36"/>
        </w:numPr>
        <w:spacing w:line="240" w:lineRule="atLeast"/>
        <w:ind w:left="540" w:right="-29" w:hanging="540"/>
        <w:jc w:val="both"/>
        <w:rPr>
          <w:b/>
          <w:bCs/>
          <w:szCs w:val="24"/>
        </w:rPr>
      </w:pPr>
      <w:r w:rsidRPr="00957FDB">
        <w:rPr>
          <w:b/>
          <w:bCs/>
          <w:szCs w:val="24"/>
        </w:rPr>
        <w:t>Provisions</w:t>
      </w:r>
    </w:p>
    <w:p w14:paraId="6FD0F840" w14:textId="77777777" w:rsidR="008E5D44" w:rsidRPr="00957FDB" w:rsidRDefault="008E5D44" w:rsidP="009C5FEE">
      <w:pPr>
        <w:spacing w:line="240" w:lineRule="atLeast"/>
        <w:ind w:left="540" w:right="-29"/>
        <w:jc w:val="both"/>
        <w:rPr>
          <w:sz w:val="22"/>
          <w:szCs w:val="22"/>
          <w:lang w:val="en-GB"/>
        </w:rPr>
      </w:pPr>
    </w:p>
    <w:p w14:paraId="3ED0B36D" w14:textId="77777777" w:rsidR="00AA14DD" w:rsidRPr="00957FDB" w:rsidRDefault="00DD23BB" w:rsidP="009C5FEE">
      <w:pPr>
        <w:spacing w:line="240" w:lineRule="atLeast"/>
        <w:ind w:left="540" w:right="-29"/>
        <w:rPr>
          <w:sz w:val="22"/>
          <w:szCs w:val="22"/>
          <w:lang w:val="en-GB"/>
        </w:rPr>
      </w:pPr>
      <w:r w:rsidRPr="0083139C">
        <w:rPr>
          <w:sz w:val="22"/>
          <w:szCs w:val="22"/>
        </w:rPr>
        <w:t xml:space="preserve">As at </w:t>
      </w:r>
      <w:r w:rsidR="00A6495E">
        <w:rPr>
          <w:sz w:val="22"/>
          <w:szCs w:val="22"/>
        </w:rPr>
        <w:t xml:space="preserve">31 December 2019 and </w:t>
      </w:r>
      <w:r w:rsidR="00A6495E" w:rsidRPr="00957FDB">
        <w:rPr>
          <w:sz w:val="22"/>
          <w:szCs w:val="22"/>
        </w:rPr>
        <w:t>2018</w:t>
      </w:r>
      <w:r w:rsidR="0083139C" w:rsidRPr="0083139C">
        <w:rPr>
          <w:sz w:val="22"/>
          <w:szCs w:val="22"/>
        </w:rPr>
        <w:t xml:space="preserve">, </w:t>
      </w:r>
      <w:r w:rsidR="00AA14DD" w:rsidRPr="0083139C">
        <w:rPr>
          <w:sz w:val="22"/>
          <w:szCs w:val="22"/>
        </w:rPr>
        <w:t>provisions were as follows</w:t>
      </w:r>
      <w:r w:rsidR="00AA14DD" w:rsidRPr="00957FDB">
        <w:rPr>
          <w:spacing w:val="-4"/>
          <w:sz w:val="22"/>
          <w:szCs w:val="22"/>
          <w:cs/>
        </w:rPr>
        <w:t>:</w:t>
      </w:r>
    </w:p>
    <w:p w14:paraId="67801FF5" w14:textId="77777777" w:rsidR="00AA14DD" w:rsidRPr="00957FDB" w:rsidRDefault="00AA14DD" w:rsidP="009C5FEE">
      <w:pPr>
        <w:spacing w:line="240" w:lineRule="atLeast"/>
        <w:ind w:left="540" w:right="-29"/>
        <w:jc w:val="both"/>
        <w:rPr>
          <w:sz w:val="22"/>
          <w:szCs w:val="22"/>
          <w:lang w:val="en-GB"/>
        </w:rPr>
      </w:pPr>
    </w:p>
    <w:tbl>
      <w:tblPr>
        <w:tblW w:w="9558" w:type="dxa"/>
        <w:tblInd w:w="270" w:type="dxa"/>
        <w:tblLayout w:type="fixed"/>
        <w:tblLook w:val="0000" w:firstRow="0" w:lastRow="0" w:firstColumn="0" w:lastColumn="0" w:noHBand="0" w:noVBand="0"/>
      </w:tblPr>
      <w:tblGrid>
        <w:gridCol w:w="4248"/>
        <w:gridCol w:w="1080"/>
        <w:gridCol w:w="270"/>
        <w:gridCol w:w="1170"/>
        <w:gridCol w:w="270"/>
        <w:gridCol w:w="1080"/>
        <w:gridCol w:w="270"/>
        <w:gridCol w:w="1170"/>
      </w:tblGrid>
      <w:tr w:rsidR="00AA14DD" w:rsidRPr="00957FDB" w14:paraId="6F5232C2" w14:textId="77777777" w:rsidTr="00D9264E">
        <w:tc>
          <w:tcPr>
            <w:tcW w:w="4248" w:type="dxa"/>
            <w:shd w:val="clear" w:color="auto" w:fill="auto"/>
          </w:tcPr>
          <w:p w14:paraId="3956DF28" w14:textId="77777777" w:rsidR="00AA14DD" w:rsidRPr="00957FDB" w:rsidRDefault="00AA14DD" w:rsidP="009C5FEE">
            <w:pPr>
              <w:snapToGrid w:val="0"/>
              <w:spacing w:line="240" w:lineRule="atLeast"/>
              <w:ind w:right="-318"/>
              <w:rPr>
                <w:b/>
                <w:bCs/>
                <w:sz w:val="20"/>
                <w:szCs w:val="20"/>
              </w:rPr>
            </w:pPr>
          </w:p>
        </w:tc>
        <w:tc>
          <w:tcPr>
            <w:tcW w:w="2520" w:type="dxa"/>
            <w:gridSpan w:val="3"/>
            <w:shd w:val="clear" w:color="auto" w:fill="auto"/>
          </w:tcPr>
          <w:p w14:paraId="54BBE39D" w14:textId="77777777" w:rsidR="00AA14DD" w:rsidRPr="00957FDB" w:rsidRDefault="00AA14DD" w:rsidP="009C5FEE">
            <w:pPr>
              <w:spacing w:line="240" w:lineRule="atLeast"/>
              <w:ind w:left="-108" w:right="-117"/>
              <w:jc w:val="center"/>
              <w:rPr>
                <w:sz w:val="20"/>
                <w:szCs w:val="20"/>
              </w:rPr>
            </w:pPr>
            <w:r w:rsidRPr="00957FDB">
              <w:rPr>
                <w:b/>
                <w:bCs/>
                <w:sz w:val="20"/>
                <w:szCs w:val="20"/>
              </w:rPr>
              <w:t xml:space="preserve">Consolidated </w:t>
            </w:r>
          </w:p>
        </w:tc>
        <w:tc>
          <w:tcPr>
            <w:tcW w:w="270" w:type="dxa"/>
            <w:shd w:val="clear" w:color="auto" w:fill="auto"/>
          </w:tcPr>
          <w:p w14:paraId="4717CEF5" w14:textId="77777777" w:rsidR="00AA14DD" w:rsidRPr="00957FDB" w:rsidRDefault="00AA14DD" w:rsidP="009C5FEE">
            <w:pPr>
              <w:snapToGrid w:val="0"/>
              <w:spacing w:line="240" w:lineRule="atLeast"/>
              <w:ind w:left="-108" w:right="-117"/>
              <w:jc w:val="center"/>
              <w:rPr>
                <w:sz w:val="20"/>
                <w:szCs w:val="20"/>
              </w:rPr>
            </w:pPr>
          </w:p>
        </w:tc>
        <w:tc>
          <w:tcPr>
            <w:tcW w:w="2520" w:type="dxa"/>
            <w:gridSpan w:val="3"/>
            <w:shd w:val="clear" w:color="auto" w:fill="auto"/>
          </w:tcPr>
          <w:p w14:paraId="776B6D6F" w14:textId="77777777" w:rsidR="00AA14DD" w:rsidRPr="00957FDB" w:rsidRDefault="00AA14DD" w:rsidP="009C5FEE">
            <w:pPr>
              <w:spacing w:line="240" w:lineRule="atLeast"/>
              <w:ind w:left="-108" w:right="-117"/>
              <w:jc w:val="center"/>
              <w:rPr>
                <w:sz w:val="20"/>
                <w:szCs w:val="20"/>
              </w:rPr>
            </w:pPr>
            <w:r w:rsidRPr="00957FDB">
              <w:rPr>
                <w:b/>
                <w:bCs/>
                <w:sz w:val="20"/>
                <w:szCs w:val="20"/>
              </w:rPr>
              <w:t>The Bank</w:t>
            </w:r>
          </w:p>
        </w:tc>
      </w:tr>
      <w:tr w:rsidR="0083139C" w:rsidRPr="00957FDB" w14:paraId="313BB96C" w14:textId="77777777" w:rsidTr="00D9264E">
        <w:tc>
          <w:tcPr>
            <w:tcW w:w="4248" w:type="dxa"/>
            <w:shd w:val="clear" w:color="auto" w:fill="auto"/>
          </w:tcPr>
          <w:p w14:paraId="3F722AFF" w14:textId="77777777" w:rsidR="0083139C" w:rsidRPr="00957FDB" w:rsidRDefault="0083139C" w:rsidP="0083139C">
            <w:pPr>
              <w:pStyle w:val="BodyText"/>
              <w:snapToGrid w:val="0"/>
              <w:spacing w:line="240" w:lineRule="atLeast"/>
              <w:ind w:right="-318"/>
              <w:rPr>
                <w:rFonts w:cs="Times New Roman"/>
                <w:color w:val="auto"/>
                <w:sz w:val="20"/>
                <w:szCs w:val="20"/>
                <w:lang w:val="en-US"/>
              </w:rPr>
            </w:pPr>
          </w:p>
        </w:tc>
        <w:tc>
          <w:tcPr>
            <w:tcW w:w="1080" w:type="dxa"/>
            <w:shd w:val="clear" w:color="auto" w:fill="auto"/>
          </w:tcPr>
          <w:p w14:paraId="19E84F7B" w14:textId="77777777" w:rsidR="0083139C" w:rsidRPr="00957FDB" w:rsidRDefault="0083139C" w:rsidP="0083139C">
            <w:pPr>
              <w:spacing w:line="240" w:lineRule="atLeast"/>
              <w:ind w:left="-69" w:right="-117" w:firstLine="16"/>
              <w:jc w:val="center"/>
              <w:rPr>
                <w:sz w:val="20"/>
                <w:szCs w:val="20"/>
              </w:rPr>
            </w:pPr>
            <w:r w:rsidRPr="00957FDB">
              <w:rPr>
                <w:sz w:val="20"/>
                <w:szCs w:val="20"/>
              </w:rPr>
              <w:t>201</w:t>
            </w:r>
            <w:r>
              <w:rPr>
                <w:sz w:val="20"/>
                <w:szCs w:val="20"/>
              </w:rPr>
              <w:t>9</w:t>
            </w:r>
          </w:p>
        </w:tc>
        <w:tc>
          <w:tcPr>
            <w:tcW w:w="270" w:type="dxa"/>
            <w:shd w:val="clear" w:color="auto" w:fill="auto"/>
          </w:tcPr>
          <w:p w14:paraId="003DE92B" w14:textId="77777777"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6226D509" w14:textId="77777777" w:rsidR="0083139C" w:rsidRPr="00957FDB" w:rsidRDefault="0083139C" w:rsidP="0083139C">
            <w:pPr>
              <w:spacing w:line="240" w:lineRule="atLeast"/>
              <w:ind w:left="-69" w:right="-117" w:hanging="39"/>
              <w:jc w:val="center"/>
              <w:rPr>
                <w:sz w:val="20"/>
                <w:szCs w:val="20"/>
              </w:rPr>
            </w:pPr>
            <w:r w:rsidRPr="00957FDB">
              <w:rPr>
                <w:sz w:val="20"/>
                <w:szCs w:val="20"/>
              </w:rPr>
              <w:t>201</w:t>
            </w:r>
            <w:r>
              <w:rPr>
                <w:sz w:val="20"/>
                <w:szCs w:val="20"/>
              </w:rPr>
              <w:t>8</w:t>
            </w:r>
          </w:p>
        </w:tc>
        <w:tc>
          <w:tcPr>
            <w:tcW w:w="270" w:type="dxa"/>
            <w:shd w:val="clear" w:color="auto" w:fill="auto"/>
          </w:tcPr>
          <w:p w14:paraId="06C79FE1" w14:textId="77777777" w:rsidR="0083139C" w:rsidRPr="00957FDB" w:rsidRDefault="0083139C" w:rsidP="0083139C">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334D21ED" w14:textId="77777777" w:rsidR="0083139C" w:rsidRPr="00957FDB" w:rsidRDefault="0083139C" w:rsidP="0083139C">
            <w:pPr>
              <w:spacing w:line="240" w:lineRule="atLeast"/>
              <w:ind w:left="-69" w:right="-117" w:firstLine="16"/>
              <w:jc w:val="center"/>
              <w:rPr>
                <w:sz w:val="20"/>
                <w:szCs w:val="20"/>
              </w:rPr>
            </w:pPr>
            <w:r w:rsidRPr="00957FDB">
              <w:rPr>
                <w:sz w:val="20"/>
                <w:szCs w:val="20"/>
              </w:rPr>
              <w:t>201</w:t>
            </w:r>
            <w:r>
              <w:rPr>
                <w:sz w:val="20"/>
                <w:szCs w:val="20"/>
              </w:rPr>
              <w:t>9</w:t>
            </w:r>
          </w:p>
        </w:tc>
        <w:tc>
          <w:tcPr>
            <w:tcW w:w="270" w:type="dxa"/>
            <w:shd w:val="clear" w:color="auto" w:fill="auto"/>
          </w:tcPr>
          <w:p w14:paraId="311B5ADD" w14:textId="77777777"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01799AFE" w14:textId="77777777" w:rsidR="0083139C" w:rsidRPr="00957FDB" w:rsidRDefault="0083139C" w:rsidP="0083139C">
            <w:pPr>
              <w:spacing w:line="240" w:lineRule="atLeast"/>
              <w:ind w:left="-108" w:right="-117" w:firstLine="16"/>
              <w:jc w:val="center"/>
              <w:rPr>
                <w:sz w:val="20"/>
                <w:szCs w:val="20"/>
              </w:rPr>
            </w:pPr>
            <w:r w:rsidRPr="00957FDB">
              <w:rPr>
                <w:sz w:val="20"/>
                <w:szCs w:val="20"/>
              </w:rPr>
              <w:t>201</w:t>
            </w:r>
            <w:r>
              <w:rPr>
                <w:sz w:val="20"/>
                <w:szCs w:val="20"/>
              </w:rPr>
              <w:t>8</w:t>
            </w:r>
          </w:p>
        </w:tc>
      </w:tr>
      <w:tr w:rsidR="0083139C" w:rsidRPr="00957FDB" w14:paraId="62EA5E65" w14:textId="77777777" w:rsidTr="00D9264E">
        <w:trPr>
          <w:trHeight w:val="178"/>
        </w:trPr>
        <w:tc>
          <w:tcPr>
            <w:tcW w:w="4248" w:type="dxa"/>
            <w:shd w:val="clear" w:color="auto" w:fill="auto"/>
          </w:tcPr>
          <w:p w14:paraId="5B453216" w14:textId="77777777" w:rsidR="0083139C" w:rsidRPr="00957FDB" w:rsidRDefault="0083139C" w:rsidP="0083139C">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14:paraId="089F50C6" w14:textId="77777777" w:rsidR="0083139C" w:rsidRPr="00957FDB" w:rsidRDefault="0083139C" w:rsidP="0083139C">
            <w:pPr>
              <w:pStyle w:val="BodyText"/>
              <w:spacing w:line="240" w:lineRule="atLeast"/>
              <w:ind w:left="-108" w:right="-110"/>
              <w:jc w:val="center"/>
              <w:rPr>
                <w:rFonts w:cs="Times New Roman"/>
                <w:sz w:val="20"/>
                <w:szCs w:val="20"/>
                <w:lang w:val="en-GB"/>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83139C" w:rsidRPr="00957FDB" w14:paraId="28B46D72" w14:textId="77777777" w:rsidTr="00D9264E">
        <w:tc>
          <w:tcPr>
            <w:tcW w:w="4248" w:type="dxa"/>
            <w:shd w:val="clear" w:color="auto" w:fill="auto"/>
          </w:tcPr>
          <w:p w14:paraId="543437CF" w14:textId="77777777" w:rsidR="0083139C" w:rsidRPr="00957FDB" w:rsidRDefault="0083139C" w:rsidP="0026051C">
            <w:pPr>
              <w:tabs>
                <w:tab w:val="decimal" w:pos="888"/>
              </w:tabs>
              <w:spacing w:line="240" w:lineRule="atLeast"/>
              <w:ind w:left="279" w:right="-113" w:hanging="116"/>
              <w:jc w:val="both"/>
              <w:rPr>
                <w:sz w:val="20"/>
                <w:szCs w:val="20"/>
              </w:rPr>
            </w:pPr>
            <w:r w:rsidRPr="00957FDB">
              <w:rPr>
                <w:sz w:val="20"/>
                <w:szCs w:val="20"/>
                <w:lang w:val="en-GB"/>
              </w:rPr>
              <w:t>Reserve for pension and gratuity</w:t>
            </w:r>
          </w:p>
        </w:tc>
        <w:tc>
          <w:tcPr>
            <w:tcW w:w="1080" w:type="dxa"/>
            <w:shd w:val="clear" w:color="auto" w:fill="auto"/>
            <w:vAlign w:val="bottom"/>
          </w:tcPr>
          <w:p w14:paraId="724DE859" w14:textId="77777777" w:rsidR="0083139C" w:rsidRPr="00381384" w:rsidRDefault="00677CAD" w:rsidP="0083139C">
            <w:pPr>
              <w:tabs>
                <w:tab w:val="decimal" w:pos="888"/>
              </w:tabs>
              <w:snapToGrid w:val="0"/>
              <w:spacing w:line="240" w:lineRule="atLeast"/>
              <w:ind w:right="-113"/>
              <w:jc w:val="both"/>
              <w:rPr>
                <w:sz w:val="20"/>
                <w:szCs w:val="20"/>
              </w:rPr>
            </w:pPr>
            <w:r w:rsidRPr="00381384">
              <w:rPr>
                <w:sz w:val="20"/>
                <w:szCs w:val="20"/>
              </w:rPr>
              <w:t>7,99</w:t>
            </w:r>
            <w:r w:rsidR="00ED0282" w:rsidRPr="00381384">
              <w:rPr>
                <w:sz w:val="20"/>
                <w:szCs w:val="20"/>
              </w:rPr>
              <w:t>8</w:t>
            </w:r>
          </w:p>
        </w:tc>
        <w:tc>
          <w:tcPr>
            <w:tcW w:w="270" w:type="dxa"/>
            <w:shd w:val="clear" w:color="auto" w:fill="auto"/>
            <w:vAlign w:val="bottom"/>
          </w:tcPr>
          <w:p w14:paraId="31D78A9B"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34ED21EB" w14:textId="77777777" w:rsidR="0083139C" w:rsidRPr="00957FDB" w:rsidRDefault="0083139C" w:rsidP="0083139C">
            <w:pPr>
              <w:tabs>
                <w:tab w:val="decimal" w:pos="954"/>
              </w:tabs>
              <w:snapToGrid w:val="0"/>
              <w:spacing w:line="240" w:lineRule="atLeast"/>
              <w:ind w:right="-113"/>
              <w:jc w:val="both"/>
              <w:rPr>
                <w:sz w:val="20"/>
                <w:szCs w:val="20"/>
              </w:rPr>
            </w:pPr>
            <w:r w:rsidRPr="00957FDB">
              <w:rPr>
                <w:sz w:val="20"/>
                <w:szCs w:val="20"/>
              </w:rPr>
              <w:t>6,360</w:t>
            </w:r>
          </w:p>
        </w:tc>
        <w:tc>
          <w:tcPr>
            <w:tcW w:w="270" w:type="dxa"/>
            <w:shd w:val="clear" w:color="auto" w:fill="auto"/>
            <w:vAlign w:val="bottom"/>
          </w:tcPr>
          <w:p w14:paraId="083B0466"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14:paraId="5B24703B" w14:textId="77777777" w:rsidR="0083139C" w:rsidRPr="00957FDB" w:rsidRDefault="00E606A6" w:rsidP="0083139C">
            <w:pPr>
              <w:tabs>
                <w:tab w:val="decimal" w:pos="888"/>
              </w:tabs>
              <w:snapToGrid w:val="0"/>
              <w:spacing w:line="240" w:lineRule="atLeast"/>
              <w:ind w:right="-113"/>
              <w:jc w:val="both"/>
              <w:rPr>
                <w:sz w:val="20"/>
                <w:szCs w:val="20"/>
                <w:lang w:val="en-GB"/>
              </w:rPr>
            </w:pPr>
            <w:r>
              <w:rPr>
                <w:sz w:val="20"/>
                <w:szCs w:val="20"/>
                <w:lang w:val="en-GB"/>
              </w:rPr>
              <w:t>7,635</w:t>
            </w:r>
          </w:p>
        </w:tc>
        <w:tc>
          <w:tcPr>
            <w:tcW w:w="270" w:type="dxa"/>
            <w:shd w:val="clear" w:color="auto" w:fill="auto"/>
          </w:tcPr>
          <w:p w14:paraId="1FF26399"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30E3A818" w14:textId="77777777"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5,859</w:t>
            </w:r>
          </w:p>
        </w:tc>
      </w:tr>
      <w:tr w:rsidR="0083139C" w:rsidRPr="00957FDB" w14:paraId="3D739D82" w14:textId="77777777" w:rsidTr="00D9264E">
        <w:tc>
          <w:tcPr>
            <w:tcW w:w="4248" w:type="dxa"/>
            <w:shd w:val="clear" w:color="auto" w:fill="auto"/>
          </w:tcPr>
          <w:p w14:paraId="2CD78841" w14:textId="77777777" w:rsidR="0083139C" w:rsidRPr="00957FDB" w:rsidRDefault="0083139C" w:rsidP="0026051C">
            <w:pPr>
              <w:tabs>
                <w:tab w:val="decimal" w:pos="888"/>
              </w:tabs>
              <w:spacing w:line="240" w:lineRule="atLeast"/>
              <w:ind w:left="279" w:right="-113" w:hanging="116"/>
              <w:jc w:val="both"/>
              <w:rPr>
                <w:sz w:val="20"/>
                <w:szCs w:val="20"/>
                <w:lang w:val="en-GB"/>
              </w:rPr>
            </w:pPr>
            <w:r w:rsidRPr="00957FDB">
              <w:rPr>
                <w:sz w:val="20"/>
                <w:szCs w:val="20"/>
                <w:lang w:val="en-GB"/>
              </w:rPr>
              <w:t>Reserve for reward points</w:t>
            </w:r>
          </w:p>
        </w:tc>
        <w:tc>
          <w:tcPr>
            <w:tcW w:w="1080" w:type="dxa"/>
            <w:shd w:val="clear" w:color="auto" w:fill="auto"/>
            <w:vAlign w:val="bottom"/>
          </w:tcPr>
          <w:p w14:paraId="6392F749" w14:textId="77777777" w:rsidR="0083139C" w:rsidRPr="00381384" w:rsidRDefault="00677CAD" w:rsidP="0083139C">
            <w:pPr>
              <w:tabs>
                <w:tab w:val="decimal" w:pos="888"/>
              </w:tabs>
              <w:snapToGrid w:val="0"/>
              <w:spacing w:line="240" w:lineRule="atLeast"/>
              <w:ind w:right="-113"/>
              <w:jc w:val="both"/>
              <w:rPr>
                <w:sz w:val="20"/>
                <w:szCs w:val="20"/>
                <w:lang w:val="en-GB"/>
              </w:rPr>
            </w:pPr>
            <w:r w:rsidRPr="00381384">
              <w:rPr>
                <w:sz w:val="20"/>
                <w:szCs w:val="20"/>
                <w:lang w:val="en-GB"/>
              </w:rPr>
              <w:t>3,28</w:t>
            </w:r>
            <w:r w:rsidR="00ED0282" w:rsidRPr="00381384">
              <w:rPr>
                <w:sz w:val="20"/>
                <w:szCs w:val="20"/>
                <w:lang w:val="en-GB"/>
              </w:rPr>
              <w:t>3</w:t>
            </w:r>
          </w:p>
        </w:tc>
        <w:tc>
          <w:tcPr>
            <w:tcW w:w="270" w:type="dxa"/>
            <w:shd w:val="clear" w:color="auto" w:fill="auto"/>
            <w:vAlign w:val="bottom"/>
          </w:tcPr>
          <w:p w14:paraId="182584E9"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7268ACDE" w14:textId="77777777"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2,978</w:t>
            </w:r>
          </w:p>
        </w:tc>
        <w:tc>
          <w:tcPr>
            <w:tcW w:w="270" w:type="dxa"/>
            <w:shd w:val="clear" w:color="auto" w:fill="auto"/>
            <w:vAlign w:val="bottom"/>
          </w:tcPr>
          <w:p w14:paraId="34BCB2C4"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14:paraId="4622D541" w14:textId="77777777" w:rsidR="0083139C" w:rsidRPr="00957FDB" w:rsidRDefault="00E606A6" w:rsidP="0083139C">
            <w:pPr>
              <w:tabs>
                <w:tab w:val="decimal" w:pos="888"/>
              </w:tabs>
              <w:snapToGrid w:val="0"/>
              <w:spacing w:line="240" w:lineRule="atLeast"/>
              <w:ind w:right="-113"/>
              <w:jc w:val="both"/>
              <w:rPr>
                <w:sz w:val="20"/>
                <w:szCs w:val="20"/>
                <w:lang w:val="en-GB"/>
              </w:rPr>
            </w:pPr>
            <w:r>
              <w:rPr>
                <w:sz w:val="20"/>
                <w:szCs w:val="20"/>
                <w:lang w:val="en-GB"/>
              </w:rPr>
              <w:t>3,280</w:t>
            </w:r>
          </w:p>
        </w:tc>
        <w:tc>
          <w:tcPr>
            <w:tcW w:w="270" w:type="dxa"/>
            <w:shd w:val="clear" w:color="auto" w:fill="auto"/>
          </w:tcPr>
          <w:p w14:paraId="415C0677"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0270D3A2" w14:textId="77777777"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2,975</w:t>
            </w:r>
          </w:p>
        </w:tc>
      </w:tr>
      <w:tr w:rsidR="0083139C" w:rsidRPr="00957FDB" w14:paraId="5E953E3E" w14:textId="77777777" w:rsidTr="00D9264E">
        <w:tc>
          <w:tcPr>
            <w:tcW w:w="4248" w:type="dxa"/>
            <w:shd w:val="clear" w:color="auto" w:fill="auto"/>
          </w:tcPr>
          <w:p w14:paraId="176E4BCA" w14:textId="77777777" w:rsidR="0083139C" w:rsidRPr="00957FDB" w:rsidRDefault="0083139C" w:rsidP="0026051C">
            <w:pPr>
              <w:spacing w:line="240" w:lineRule="atLeast"/>
              <w:ind w:left="279" w:right="-113" w:hanging="116"/>
              <w:jc w:val="both"/>
              <w:rPr>
                <w:sz w:val="20"/>
                <w:szCs w:val="20"/>
              </w:rPr>
            </w:pPr>
            <w:r w:rsidRPr="00957FDB">
              <w:rPr>
                <w:sz w:val="20"/>
                <w:szCs w:val="20"/>
                <w:lang w:val="en-GB"/>
              </w:rPr>
              <w:t>Others</w:t>
            </w:r>
          </w:p>
        </w:tc>
        <w:tc>
          <w:tcPr>
            <w:tcW w:w="1080" w:type="dxa"/>
            <w:shd w:val="clear" w:color="auto" w:fill="auto"/>
            <w:vAlign w:val="bottom"/>
          </w:tcPr>
          <w:p w14:paraId="7D5E3A67" w14:textId="77777777" w:rsidR="0083139C" w:rsidRPr="00957FDB" w:rsidRDefault="00677CAD" w:rsidP="0083139C">
            <w:pPr>
              <w:tabs>
                <w:tab w:val="decimal" w:pos="888"/>
              </w:tabs>
              <w:snapToGrid w:val="0"/>
              <w:spacing w:line="240" w:lineRule="atLeast"/>
              <w:ind w:right="-113"/>
              <w:jc w:val="both"/>
              <w:rPr>
                <w:sz w:val="20"/>
                <w:szCs w:val="20"/>
                <w:lang w:val="en-GB"/>
              </w:rPr>
            </w:pPr>
            <w:r>
              <w:rPr>
                <w:sz w:val="20"/>
                <w:szCs w:val="20"/>
                <w:lang w:val="en-GB"/>
              </w:rPr>
              <w:t>129</w:t>
            </w:r>
          </w:p>
        </w:tc>
        <w:tc>
          <w:tcPr>
            <w:tcW w:w="270" w:type="dxa"/>
            <w:shd w:val="clear" w:color="auto" w:fill="auto"/>
            <w:vAlign w:val="bottom"/>
          </w:tcPr>
          <w:p w14:paraId="22F38033"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7289E4E3" w14:textId="77777777"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89</w:t>
            </w:r>
          </w:p>
        </w:tc>
        <w:tc>
          <w:tcPr>
            <w:tcW w:w="270" w:type="dxa"/>
            <w:shd w:val="clear" w:color="auto" w:fill="auto"/>
            <w:vAlign w:val="bottom"/>
          </w:tcPr>
          <w:p w14:paraId="2F1ED9CB"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080" w:type="dxa"/>
            <w:shd w:val="clear" w:color="auto" w:fill="auto"/>
            <w:vAlign w:val="bottom"/>
          </w:tcPr>
          <w:p w14:paraId="4D960801" w14:textId="77777777" w:rsidR="0083139C" w:rsidRPr="00957FDB" w:rsidRDefault="00E606A6" w:rsidP="0083139C">
            <w:pPr>
              <w:tabs>
                <w:tab w:val="decimal" w:pos="888"/>
              </w:tabs>
              <w:snapToGrid w:val="0"/>
              <w:spacing w:line="240" w:lineRule="atLeast"/>
              <w:ind w:right="-113"/>
              <w:jc w:val="both"/>
              <w:rPr>
                <w:sz w:val="20"/>
                <w:szCs w:val="20"/>
              </w:rPr>
            </w:pPr>
            <w:r>
              <w:rPr>
                <w:sz w:val="20"/>
                <w:szCs w:val="20"/>
              </w:rPr>
              <w:t>82</w:t>
            </w:r>
          </w:p>
        </w:tc>
        <w:tc>
          <w:tcPr>
            <w:tcW w:w="270" w:type="dxa"/>
            <w:shd w:val="clear" w:color="auto" w:fill="auto"/>
          </w:tcPr>
          <w:p w14:paraId="0FBDDE3D"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vAlign w:val="bottom"/>
          </w:tcPr>
          <w:p w14:paraId="020395C4" w14:textId="77777777" w:rsidR="0083139C" w:rsidRPr="00957FDB" w:rsidRDefault="0083139C" w:rsidP="0083139C">
            <w:pPr>
              <w:tabs>
                <w:tab w:val="decimal" w:pos="954"/>
              </w:tabs>
              <w:snapToGrid w:val="0"/>
              <w:spacing w:line="240" w:lineRule="atLeast"/>
              <w:ind w:right="-113"/>
              <w:jc w:val="both"/>
              <w:rPr>
                <w:sz w:val="20"/>
                <w:szCs w:val="20"/>
              </w:rPr>
            </w:pPr>
            <w:r w:rsidRPr="00957FDB">
              <w:rPr>
                <w:sz w:val="20"/>
                <w:szCs w:val="20"/>
              </w:rPr>
              <w:t>89</w:t>
            </w:r>
          </w:p>
        </w:tc>
      </w:tr>
      <w:tr w:rsidR="0083139C" w:rsidRPr="00957FDB" w14:paraId="707DDF0F" w14:textId="77777777" w:rsidTr="00D9264E">
        <w:tc>
          <w:tcPr>
            <w:tcW w:w="4248" w:type="dxa"/>
            <w:shd w:val="clear" w:color="auto" w:fill="auto"/>
          </w:tcPr>
          <w:p w14:paraId="1E81B9A7" w14:textId="77777777" w:rsidR="0083139C" w:rsidRPr="00957FDB" w:rsidRDefault="0083139C" w:rsidP="0026051C">
            <w:pPr>
              <w:tabs>
                <w:tab w:val="left" w:pos="195"/>
                <w:tab w:val="decimal" w:pos="888"/>
              </w:tabs>
              <w:spacing w:line="240" w:lineRule="atLeast"/>
              <w:ind w:left="279" w:right="-113" w:hanging="116"/>
              <w:jc w:val="both"/>
              <w:rPr>
                <w:b/>
                <w:bCs/>
                <w:sz w:val="20"/>
                <w:szCs w:val="20"/>
                <w:lang w:val="en-GB"/>
              </w:rPr>
            </w:pPr>
            <w:r w:rsidRPr="00957FDB">
              <w:rPr>
                <w:b/>
                <w:bCs/>
                <w:sz w:val="20"/>
                <w:szCs w:val="20"/>
                <w:lang w:val="en-GB"/>
              </w:rPr>
              <w:t>Total</w:t>
            </w:r>
          </w:p>
        </w:tc>
        <w:tc>
          <w:tcPr>
            <w:tcW w:w="1080" w:type="dxa"/>
            <w:tcBorders>
              <w:top w:val="single" w:sz="4" w:space="0" w:color="000000"/>
              <w:bottom w:val="double" w:sz="4" w:space="0" w:color="000000"/>
            </w:tcBorders>
            <w:shd w:val="clear" w:color="auto" w:fill="auto"/>
            <w:vAlign w:val="bottom"/>
          </w:tcPr>
          <w:p w14:paraId="71BC0013" w14:textId="77777777" w:rsidR="0083139C" w:rsidRPr="00957FDB" w:rsidRDefault="00677CAD" w:rsidP="0083139C">
            <w:pPr>
              <w:tabs>
                <w:tab w:val="decimal" w:pos="888"/>
              </w:tabs>
              <w:snapToGrid w:val="0"/>
              <w:spacing w:line="240" w:lineRule="atLeast"/>
              <w:ind w:right="-113"/>
              <w:jc w:val="both"/>
              <w:rPr>
                <w:b/>
                <w:bCs/>
                <w:sz w:val="20"/>
                <w:szCs w:val="20"/>
                <w:lang w:val="en-GB"/>
              </w:rPr>
            </w:pPr>
            <w:r>
              <w:rPr>
                <w:b/>
                <w:bCs/>
                <w:sz w:val="20"/>
                <w:szCs w:val="20"/>
                <w:lang w:val="en-GB"/>
              </w:rPr>
              <w:t>11,410</w:t>
            </w:r>
          </w:p>
        </w:tc>
        <w:tc>
          <w:tcPr>
            <w:tcW w:w="270" w:type="dxa"/>
            <w:shd w:val="clear" w:color="auto" w:fill="auto"/>
            <w:vAlign w:val="bottom"/>
          </w:tcPr>
          <w:p w14:paraId="545BD2E2" w14:textId="77777777" w:rsidR="0083139C" w:rsidRPr="00957FDB" w:rsidRDefault="0083139C" w:rsidP="0083139C">
            <w:pPr>
              <w:tabs>
                <w:tab w:val="decimal" w:pos="888"/>
              </w:tabs>
              <w:snapToGrid w:val="0"/>
              <w:spacing w:line="240" w:lineRule="atLeast"/>
              <w:ind w:right="-113"/>
              <w:jc w:val="both"/>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61B61D36" w14:textId="77777777" w:rsidR="0083139C" w:rsidRPr="00957FDB" w:rsidRDefault="0083139C" w:rsidP="0083139C">
            <w:pPr>
              <w:tabs>
                <w:tab w:val="decimal" w:pos="954"/>
              </w:tabs>
              <w:snapToGrid w:val="0"/>
              <w:spacing w:line="240" w:lineRule="atLeast"/>
              <w:ind w:right="-113"/>
              <w:jc w:val="both"/>
              <w:rPr>
                <w:b/>
                <w:bCs/>
                <w:sz w:val="20"/>
                <w:szCs w:val="20"/>
                <w:lang w:val="en-GB"/>
              </w:rPr>
            </w:pPr>
            <w:r w:rsidRPr="00957FDB">
              <w:rPr>
                <w:b/>
                <w:bCs/>
                <w:sz w:val="20"/>
                <w:szCs w:val="20"/>
                <w:lang w:val="en-GB"/>
              </w:rPr>
              <w:t>9,427</w:t>
            </w:r>
          </w:p>
        </w:tc>
        <w:tc>
          <w:tcPr>
            <w:tcW w:w="270" w:type="dxa"/>
            <w:shd w:val="clear" w:color="auto" w:fill="auto"/>
            <w:vAlign w:val="bottom"/>
          </w:tcPr>
          <w:p w14:paraId="228B9D26" w14:textId="77777777" w:rsidR="0083139C" w:rsidRPr="00957FDB" w:rsidRDefault="0083139C" w:rsidP="0083139C">
            <w:pPr>
              <w:tabs>
                <w:tab w:val="decimal" w:pos="888"/>
              </w:tabs>
              <w:snapToGrid w:val="0"/>
              <w:spacing w:line="240" w:lineRule="atLeast"/>
              <w:ind w:right="-113"/>
              <w:jc w:val="both"/>
              <w:rPr>
                <w:b/>
                <w:bCs/>
                <w:sz w:val="20"/>
                <w:szCs w:val="20"/>
                <w:lang w:val="en-GB"/>
              </w:rPr>
            </w:pPr>
          </w:p>
        </w:tc>
        <w:tc>
          <w:tcPr>
            <w:tcW w:w="1080" w:type="dxa"/>
            <w:tcBorders>
              <w:top w:val="single" w:sz="4" w:space="0" w:color="000000"/>
              <w:bottom w:val="double" w:sz="4" w:space="0" w:color="000000"/>
            </w:tcBorders>
            <w:shd w:val="clear" w:color="auto" w:fill="auto"/>
            <w:vAlign w:val="bottom"/>
          </w:tcPr>
          <w:p w14:paraId="6118904C" w14:textId="77777777" w:rsidR="0083139C" w:rsidRPr="00957FDB" w:rsidRDefault="00E606A6" w:rsidP="0083139C">
            <w:pPr>
              <w:tabs>
                <w:tab w:val="decimal" w:pos="888"/>
              </w:tabs>
              <w:snapToGrid w:val="0"/>
              <w:spacing w:line="240" w:lineRule="atLeast"/>
              <w:ind w:right="-113"/>
              <w:jc w:val="both"/>
              <w:rPr>
                <w:b/>
                <w:bCs/>
                <w:sz w:val="20"/>
                <w:szCs w:val="20"/>
                <w:lang w:val="en-GB"/>
              </w:rPr>
            </w:pPr>
            <w:r>
              <w:rPr>
                <w:b/>
                <w:bCs/>
                <w:sz w:val="20"/>
                <w:szCs w:val="20"/>
                <w:lang w:val="en-GB"/>
              </w:rPr>
              <w:t>10,997</w:t>
            </w:r>
          </w:p>
        </w:tc>
        <w:tc>
          <w:tcPr>
            <w:tcW w:w="270" w:type="dxa"/>
            <w:shd w:val="clear" w:color="auto" w:fill="auto"/>
          </w:tcPr>
          <w:p w14:paraId="0664971E" w14:textId="77777777" w:rsidR="0083139C" w:rsidRPr="00957FDB" w:rsidRDefault="0083139C" w:rsidP="0083139C">
            <w:pPr>
              <w:tabs>
                <w:tab w:val="decimal" w:pos="888"/>
              </w:tabs>
              <w:snapToGrid w:val="0"/>
              <w:spacing w:line="240" w:lineRule="atLeast"/>
              <w:ind w:right="-113"/>
              <w:jc w:val="both"/>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5C0615C4" w14:textId="77777777" w:rsidR="0083139C" w:rsidRPr="00957FDB" w:rsidRDefault="0083139C" w:rsidP="0083139C">
            <w:pPr>
              <w:tabs>
                <w:tab w:val="decimal" w:pos="954"/>
              </w:tabs>
              <w:snapToGrid w:val="0"/>
              <w:spacing w:line="240" w:lineRule="atLeast"/>
              <w:ind w:right="-113"/>
              <w:jc w:val="both"/>
              <w:rPr>
                <w:b/>
                <w:bCs/>
                <w:sz w:val="20"/>
                <w:szCs w:val="20"/>
                <w:lang w:val="en-GB"/>
              </w:rPr>
            </w:pPr>
            <w:r w:rsidRPr="00957FDB">
              <w:rPr>
                <w:b/>
                <w:bCs/>
                <w:sz w:val="20"/>
                <w:szCs w:val="20"/>
                <w:lang w:val="en-GB"/>
              </w:rPr>
              <w:t>8,923</w:t>
            </w:r>
          </w:p>
        </w:tc>
      </w:tr>
    </w:tbl>
    <w:p w14:paraId="27E34101" w14:textId="77777777" w:rsidR="00AA14DD" w:rsidRPr="0053611E" w:rsidRDefault="00AA14DD" w:rsidP="009C5FEE">
      <w:pPr>
        <w:spacing w:line="240" w:lineRule="atLeast"/>
        <w:ind w:left="540" w:right="-29"/>
        <w:jc w:val="both"/>
        <w:rPr>
          <w:sz w:val="22"/>
          <w:szCs w:val="22"/>
        </w:rPr>
      </w:pPr>
    </w:p>
    <w:p w14:paraId="54419542" w14:textId="77777777" w:rsidR="00AA14DD" w:rsidRPr="0053611E" w:rsidRDefault="00AA14DD" w:rsidP="009C5FEE">
      <w:pPr>
        <w:spacing w:line="240" w:lineRule="atLeast"/>
        <w:ind w:left="1080" w:right="-29" w:hanging="540"/>
        <w:jc w:val="both"/>
        <w:rPr>
          <w:sz w:val="22"/>
          <w:szCs w:val="22"/>
        </w:rPr>
      </w:pPr>
      <w:r w:rsidRPr="0053611E">
        <w:rPr>
          <w:i/>
          <w:iCs/>
          <w:sz w:val="22"/>
          <w:szCs w:val="22"/>
        </w:rPr>
        <w:t>Pension and other post</w:t>
      </w:r>
      <w:r w:rsidRPr="0053611E">
        <w:rPr>
          <w:i/>
          <w:iCs/>
          <w:sz w:val="22"/>
          <w:szCs w:val="22"/>
          <w:cs/>
        </w:rPr>
        <w:t>-</w:t>
      </w:r>
      <w:r w:rsidRPr="0053611E">
        <w:rPr>
          <w:i/>
          <w:iCs/>
          <w:sz w:val="22"/>
          <w:szCs w:val="22"/>
        </w:rPr>
        <w:t>retirement employee benefits</w:t>
      </w:r>
    </w:p>
    <w:p w14:paraId="7307F345" w14:textId="77777777" w:rsidR="00AA14DD" w:rsidRPr="0053611E" w:rsidRDefault="00AA14DD" w:rsidP="009C5FEE">
      <w:pPr>
        <w:spacing w:line="240" w:lineRule="atLeast"/>
        <w:ind w:left="540" w:right="-29"/>
        <w:jc w:val="both"/>
        <w:rPr>
          <w:sz w:val="22"/>
          <w:szCs w:val="22"/>
        </w:rPr>
      </w:pPr>
    </w:p>
    <w:p w14:paraId="130C864B" w14:textId="77777777" w:rsidR="00AA14DD" w:rsidRPr="0053611E" w:rsidRDefault="00AA14DD" w:rsidP="009C5FEE">
      <w:pPr>
        <w:spacing w:line="240" w:lineRule="atLeast"/>
        <w:ind w:left="540" w:right="-29"/>
        <w:jc w:val="both"/>
        <w:rPr>
          <w:sz w:val="22"/>
          <w:szCs w:val="22"/>
        </w:rPr>
      </w:pPr>
      <w:r w:rsidRPr="0053611E">
        <w:rPr>
          <w:sz w:val="22"/>
          <w:szCs w:val="22"/>
        </w:rPr>
        <w:t>The Bank</w:t>
      </w:r>
      <w:r w:rsidR="00D22DBE" w:rsidRPr="0053611E">
        <w:rPr>
          <w:sz w:val="22"/>
          <w:szCs w:val="22"/>
          <w:cs/>
        </w:rPr>
        <w:t xml:space="preserve"> </w:t>
      </w:r>
      <w:r w:rsidR="006F2D6D">
        <w:rPr>
          <w:sz w:val="22"/>
          <w:szCs w:val="22"/>
        </w:rPr>
        <w:t>a</w:t>
      </w:r>
      <w:r w:rsidR="00D22DBE" w:rsidRPr="0053611E">
        <w:rPr>
          <w:sz w:val="22"/>
          <w:szCs w:val="22"/>
        </w:rPr>
        <w:t>nd its subsidiaries</w:t>
      </w:r>
      <w:r w:rsidRPr="0053611E">
        <w:rPr>
          <w:sz w:val="22"/>
          <w:szCs w:val="22"/>
        </w:rPr>
        <w:t xml:space="preserve"> operate </w:t>
      </w:r>
      <w:proofErr w:type="gramStart"/>
      <w:r w:rsidRPr="0053611E">
        <w:rPr>
          <w:sz w:val="22"/>
          <w:szCs w:val="22"/>
        </w:rPr>
        <w:t>a number of</w:t>
      </w:r>
      <w:proofErr w:type="gramEnd"/>
      <w:r w:rsidR="00A049B5" w:rsidRPr="0053611E">
        <w:rPr>
          <w:sz w:val="22"/>
          <w:szCs w:val="22"/>
        </w:rPr>
        <w:t xml:space="preserve"> pension and</w:t>
      </w:r>
      <w:r w:rsidRPr="0053611E">
        <w:rPr>
          <w:sz w:val="22"/>
          <w:szCs w:val="22"/>
        </w:rPr>
        <w:t xml:space="preserve"> post</w:t>
      </w:r>
      <w:r w:rsidRPr="0053611E">
        <w:rPr>
          <w:sz w:val="22"/>
          <w:szCs w:val="22"/>
          <w:cs/>
        </w:rPr>
        <w:t>-</w:t>
      </w:r>
      <w:r w:rsidRPr="0053611E">
        <w:rPr>
          <w:sz w:val="22"/>
          <w:szCs w:val="22"/>
        </w:rPr>
        <w:t>retirement benefit plans including both defined contribution plans and defined benefit plans</w:t>
      </w:r>
      <w:r w:rsidRPr="0053611E">
        <w:rPr>
          <w:sz w:val="22"/>
          <w:szCs w:val="22"/>
          <w:cs/>
        </w:rPr>
        <w:t xml:space="preserve">. </w:t>
      </w:r>
      <w:r w:rsidRPr="0053611E">
        <w:rPr>
          <w:sz w:val="22"/>
          <w:szCs w:val="22"/>
        </w:rPr>
        <w:t>All defined benefit plans are unfunded</w:t>
      </w:r>
      <w:r w:rsidRPr="0053611E">
        <w:rPr>
          <w:sz w:val="22"/>
          <w:szCs w:val="22"/>
          <w:cs/>
        </w:rPr>
        <w:t>.</w:t>
      </w:r>
    </w:p>
    <w:p w14:paraId="6288B832" w14:textId="77777777" w:rsidR="00165199" w:rsidRPr="0053611E" w:rsidRDefault="00165199" w:rsidP="009C5FEE">
      <w:pPr>
        <w:spacing w:line="240" w:lineRule="atLeast"/>
        <w:ind w:right="-29" w:firstLine="540"/>
        <w:jc w:val="both"/>
        <w:rPr>
          <w:sz w:val="22"/>
          <w:szCs w:val="22"/>
        </w:rPr>
      </w:pPr>
    </w:p>
    <w:p w14:paraId="320F44E9" w14:textId="77777777" w:rsidR="00AA14DD" w:rsidRPr="0053611E" w:rsidRDefault="00AA14DD" w:rsidP="009C5FEE">
      <w:pPr>
        <w:spacing w:line="240" w:lineRule="atLeast"/>
        <w:ind w:right="-29" w:firstLine="540"/>
        <w:jc w:val="both"/>
        <w:rPr>
          <w:sz w:val="20"/>
          <w:szCs w:val="20"/>
        </w:rPr>
      </w:pPr>
      <w:r w:rsidRPr="0053611E">
        <w:rPr>
          <w:sz w:val="22"/>
          <w:szCs w:val="22"/>
        </w:rPr>
        <w:t xml:space="preserve">Present value of unfunded </w:t>
      </w:r>
      <w:r w:rsidR="00095ACF" w:rsidRPr="0053611E">
        <w:rPr>
          <w:sz w:val="22"/>
          <w:szCs w:val="22"/>
        </w:rPr>
        <w:t>provision</w:t>
      </w:r>
      <w:r w:rsidRPr="0053611E">
        <w:rPr>
          <w:sz w:val="22"/>
          <w:szCs w:val="22"/>
        </w:rPr>
        <w:t xml:space="preserve">s </w:t>
      </w:r>
      <w:r w:rsidR="00DD23BB" w:rsidRPr="0053611E">
        <w:rPr>
          <w:sz w:val="22"/>
          <w:szCs w:val="22"/>
        </w:rPr>
        <w:t xml:space="preserve">as at </w:t>
      </w:r>
      <w:r w:rsidR="00E723A8" w:rsidRPr="0053611E">
        <w:rPr>
          <w:sz w:val="22"/>
          <w:szCs w:val="22"/>
        </w:rPr>
        <w:t xml:space="preserve">31 December </w:t>
      </w:r>
      <w:r w:rsidR="00B32845">
        <w:rPr>
          <w:sz w:val="22"/>
          <w:szCs w:val="22"/>
        </w:rPr>
        <w:t xml:space="preserve">2019 and </w:t>
      </w:r>
      <w:r w:rsidR="005D582D" w:rsidRPr="0053611E">
        <w:rPr>
          <w:sz w:val="22"/>
          <w:szCs w:val="22"/>
        </w:rPr>
        <w:t xml:space="preserve">2018 </w:t>
      </w:r>
      <w:r w:rsidRPr="0053611E">
        <w:rPr>
          <w:sz w:val="22"/>
          <w:szCs w:val="22"/>
        </w:rPr>
        <w:t>were as follows</w:t>
      </w:r>
      <w:r w:rsidRPr="0053611E">
        <w:rPr>
          <w:sz w:val="22"/>
          <w:szCs w:val="22"/>
          <w:cs/>
        </w:rPr>
        <w:t>:</w:t>
      </w:r>
    </w:p>
    <w:p w14:paraId="0ED363F5" w14:textId="77777777" w:rsidR="00141982" w:rsidRPr="0053611E" w:rsidRDefault="00141982" w:rsidP="009C5FEE">
      <w:pPr>
        <w:spacing w:line="240" w:lineRule="atLeast"/>
        <w:ind w:right="-29" w:firstLine="540"/>
        <w:jc w:val="both"/>
        <w:rPr>
          <w:sz w:val="22"/>
          <w:szCs w:val="22"/>
        </w:rPr>
      </w:pPr>
    </w:p>
    <w:tbl>
      <w:tblPr>
        <w:tblW w:w="9558" w:type="dxa"/>
        <w:tblInd w:w="270" w:type="dxa"/>
        <w:tblLayout w:type="fixed"/>
        <w:tblLook w:val="0000" w:firstRow="0" w:lastRow="0" w:firstColumn="0" w:lastColumn="0" w:noHBand="0" w:noVBand="0"/>
      </w:tblPr>
      <w:tblGrid>
        <w:gridCol w:w="4248"/>
        <w:gridCol w:w="1080"/>
        <w:gridCol w:w="270"/>
        <w:gridCol w:w="1170"/>
        <w:gridCol w:w="270"/>
        <w:gridCol w:w="1080"/>
        <w:gridCol w:w="270"/>
        <w:gridCol w:w="1170"/>
      </w:tblGrid>
      <w:tr w:rsidR="003D3005" w:rsidRPr="00957FDB" w14:paraId="4671F383" w14:textId="77777777" w:rsidTr="00D9264E">
        <w:tc>
          <w:tcPr>
            <w:tcW w:w="4248" w:type="dxa"/>
            <w:shd w:val="clear" w:color="auto" w:fill="auto"/>
          </w:tcPr>
          <w:p w14:paraId="5EAE6227" w14:textId="77777777" w:rsidR="003D3005" w:rsidRPr="00957FDB" w:rsidRDefault="003D3005" w:rsidP="009C5FEE">
            <w:pPr>
              <w:pStyle w:val="BodyText"/>
              <w:snapToGrid w:val="0"/>
              <w:spacing w:line="240" w:lineRule="atLeast"/>
              <w:ind w:right="-318"/>
              <w:rPr>
                <w:rFonts w:cs="Times New Roman"/>
                <w:b/>
                <w:bCs/>
                <w:color w:val="auto"/>
                <w:sz w:val="20"/>
                <w:szCs w:val="20"/>
                <w:lang w:val="en-US"/>
              </w:rPr>
            </w:pPr>
          </w:p>
        </w:tc>
        <w:tc>
          <w:tcPr>
            <w:tcW w:w="2520" w:type="dxa"/>
            <w:gridSpan w:val="3"/>
            <w:shd w:val="clear" w:color="auto" w:fill="auto"/>
          </w:tcPr>
          <w:p w14:paraId="62F85C31" w14:textId="77777777" w:rsidR="003D3005" w:rsidRPr="00957FDB" w:rsidRDefault="003D3005" w:rsidP="009C5FEE">
            <w:pPr>
              <w:pStyle w:val="BodyText"/>
              <w:spacing w:line="240" w:lineRule="atLeast"/>
              <w:ind w:left="-108" w:right="-110"/>
              <w:jc w:val="center"/>
              <w:rPr>
                <w:rFonts w:cs="Times New Roman"/>
                <w:color w:val="auto"/>
                <w:sz w:val="20"/>
                <w:szCs w:val="20"/>
                <w:lang w:val="en-US"/>
              </w:rPr>
            </w:pPr>
            <w:r w:rsidRPr="00957FDB">
              <w:rPr>
                <w:rFonts w:cs="Times New Roman"/>
                <w:b/>
                <w:bCs/>
                <w:color w:val="auto"/>
                <w:sz w:val="20"/>
                <w:szCs w:val="20"/>
                <w:lang w:val="en-US"/>
              </w:rPr>
              <w:t>Consolidated</w:t>
            </w:r>
          </w:p>
        </w:tc>
        <w:tc>
          <w:tcPr>
            <w:tcW w:w="270" w:type="dxa"/>
            <w:shd w:val="clear" w:color="auto" w:fill="auto"/>
          </w:tcPr>
          <w:p w14:paraId="6CF59E76" w14:textId="77777777" w:rsidR="003D3005" w:rsidRPr="00957FDB" w:rsidRDefault="003D3005" w:rsidP="009C5FEE">
            <w:pPr>
              <w:pStyle w:val="BodyText"/>
              <w:snapToGrid w:val="0"/>
              <w:spacing w:line="240" w:lineRule="atLeast"/>
              <w:ind w:left="-108" w:right="-110"/>
              <w:jc w:val="center"/>
              <w:rPr>
                <w:rFonts w:cs="Times New Roman"/>
                <w:color w:val="auto"/>
                <w:sz w:val="20"/>
                <w:szCs w:val="20"/>
                <w:lang w:val="en-US"/>
              </w:rPr>
            </w:pPr>
          </w:p>
        </w:tc>
        <w:tc>
          <w:tcPr>
            <w:tcW w:w="2520" w:type="dxa"/>
            <w:gridSpan w:val="3"/>
            <w:shd w:val="clear" w:color="auto" w:fill="auto"/>
          </w:tcPr>
          <w:p w14:paraId="25CD0CD4" w14:textId="77777777" w:rsidR="003D3005" w:rsidRPr="00957FDB" w:rsidRDefault="003D3005" w:rsidP="009C5FEE">
            <w:pPr>
              <w:pStyle w:val="BodyText"/>
              <w:spacing w:line="240" w:lineRule="atLeast"/>
              <w:ind w:left="-108" w:right="-110"/>
              <w:jc w:val="center"/>
              <w:rPr>
                <w:rFonts w:cs="Times New Roman"/>
                <w:color w:val="auto"/>
                <w:sz w:val="20"/>
                <w:szCs w:val="20"/>
                <w:lang w:val="en-US"/>
              </w:rPr>
            </w:pPr>
            <w:r w:rsidRPr="00957FDB">
              <w:rPr>
                <w:rFonts w:cs="Times New Roman"/>
                <w:b/>
                <w:bCs/>
                <w:color w:val="auto"/>
                <w:sz w:val="20"/>
                <w:szCs w:val="20"/>
                <w:lang w:val="en-US"/>
              </w:rPr>
              <w:t>The Bank</w:t>
            </w:r>
          </w:p>
        </w:tc>
      </w:tr>
      <w:tr w:rsidR="0083139C" w:rsidRPr="00957FDB" w14:paraId="353C9305" w14:textId="77777777" w:rsidTr="00D9264E">
        <w:tc>
          <w:tcPr>
            <w:tcW w:w="4248" w:type="dxa"/>
            <w:shd w:val="clear" w:color="auto" w:fill="auto"/>
          </w:tcPr>
          <w:p w14:paraId="1C97C1E8" w14:textId="77777777" w:rsidR="0083139C" w:rsidRPr="00957FDB" w:rsidRDefault="0083139C" w:rsidP="0083139C">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14:paraId="04F6A88B" w14:textId="77777777" w:rsidR="0083139C" w:rsidRPr="00957FDB" w:rsidRDefault="0083139C" w:rsidP="0083139C">
            <w:pPr>
              <w:spacing w:line="240" w:lineRule="atLeast"/>
              <w:ind w:left="-69" w:right="-117" w:firstLine="16"/>
              <w:jc w:val="center"/>
              <w:rPr>
                <w:sz w:val="20"/>
                <w:szCs w:val="20"/>
              </w:rPr>
            </w:pPr>
            <w:r w:rsidRPr="00957FDB">
              <w:rPr>
                <w:sz w:val="20"/>
                <w:szCs w:val="20"/>
              </w:rPr>
              <w:t>201</w:t>
            </w:r>
            <w:r>
              <w:rPr>
                <w:sz w:val="20"/>
                <w:szCs w:val="20"/>
              </w:rPr>
              <w:t>9</w:t>
            </w:r>
          </w:p>
        </w:tc>
        <w:tc>
          <w:tcPr>
            <w:tcW w:w="270" w:type="dxa"/>
            <w:shd w:val="clear" w:color="auto" w:fill="auto"/>
          </w:tcPr>
          <w:p w14:paraId="05AC8603" w14:textId="77777777"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469DC654" w14:textId="77777777" w:rsidR="0083139C" w:rsidRPr="00957FDB" w:rsidRDefault="0083139C" w:rsidP="0083139C">
            <w:pPr>
              <w:spacing w:line="240" w:lineRule="atLeast"/>
              <w:ind w:left="-69" w:right="-117" w:hanging="39"/>
              <w:jc w:val="center"/>
              <w:rPr>
                <w:sz w:val="20"/>
                <w:szCs w:val="20"/>
              </w:rPr>
            </w:pPr>
            <w:r w:rsidRPr="00957FDB">
              <w:rPr>
                <w:sz w:val="20"/>
                <w:szCs w:val="20"/>
              </w:rPr>
              <w:t>201</w:t>
            </w:r>
            <w:r>
              <w:rPr>
                <w:sz w:val="20"/>
                <w:szCs w:val="20"/>
              </w:rPr>
              <w:t>8</w:t>
            </w:r>
          </w:p>
        </w:tc>
        <w:tc>
          <w:tcPr>
            <w:tcW w:w="270" w:type="dxa"/>
            <w:shd w:val="clear" w:color="auto" w:fill="auto"/>
          </w:tcPr>
          <w:p w14:paraId="2DCE68EC" w14:textId="77777777" w:rsidR="0083139C" w:rsidRPr="00957FDB" w:rsidRDefault="0083139C" w:rsidP="0083139C">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629BE87E" w14:textId="77777777" w:rsidR="0083139C" w:rsidRPr="00957FDB" w:rsidRDefault="0083139C" w:rsidP="0083139C">
            <w:pPr>
              <w:spacing w:line="240" w:lineRule="atLeast"/>
              <w:ind w:left="-69" w:right="-117" w:firstLine="16"/>
              <w:jc w:val="center"/>
              <w:rPr>
                <w:sz w:val="20"/>
                <w:szCs w:val="20"/>
              </w:rPr>
            </w:pPr>
            <w:r w:rsidRPr="00957FDB">
              <w:rPr>
                <w:sz w:val="20"/>
                <w:szCs w:val="20"/>
              </w:rPr>
              <w:t>201</w:t>
            </w:r>
            <w:r>
              <w:rPr>
                <w:sz w:val="20"/>
                <w:szCs w:val="20"/>
              </w:rPr>
              <w:t>9</w:t>
            </w:r>
          </w:p>
        </w:tc>
        <w:tc>
          <w:tcPr>
            <w:tcW w:w="270" w:type="dxa"/>
            <w:shd w:val="clear" w:color="auto" w:fill="auto"/>
          </w:tcPr>
          <w:p w14:paraId="123323E9" w14:textId="77777777" w:rsidR="0083139C" w:rsidRPr="00957FDB" w:rsidRDefault="0083139C" w:rsidP="0083139C">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4EF557F8" w14:textId="77777777" w:rsidR="0083139C" w:rsidRPr="00957FDB" w:rsidRDefault="0083139C" w:rsidP="0083139C">
            <w:pPr>
              <w:spacing w:line="240" w:lineRule="atLeast"/>
              <w:ind w:left="-69" w:right="-117" w:hanging="39"/>
              <w:jc w:val="center"/>
              <w:rPr>
                <w:sz w:val="20"/>
                <w:szCs w:val="20"/>
              </w:rPr>
            </w:pPr>
            <w:r w:rsidRPr="00957FDB">
              <w:rPr>
                <w:sz w:val="20"/>
                <w:szCs w:val="20"/>
              </w:rPr>
              <w:t>201</w:t>
            </w:r>
            <w:r>
              <w:rPr>
                <w:sz w:val="20"/>
                <w:szCs w:val="20"/>
              </w:rPr>
              <w:t>8</w:t>
            </w:r>
          </w:p>
        </w:tc>
      </w:tr>
      <w:tr w:rsidR="0083139C" w:rsidRPr="00957FDB" w14:paraId="631E3E2D" w14:textId="77777777" w:rsidTr="00D9264E">
        <w:tc>
          <w:tcPr>
            <w:tcW w:w="4248" w:type="dxa"/>
            <w:shd w:val="clear" w:color="auto" w:fill="auto"/>
          </w:tcPr>
          <w:p w14:paraId="6FE0FD0E" w14:textId="77777777" w:rsidR="0083139C" w:rsidRPr="00957FDB" w:rsidRDefault="0083139C" w:rsidP="0083139C">
            <w:pPr>
              <w:pStyle w:val="BodyText"/>
              <w:snapToGrid w:val="0"/>
              <w:spacing w:line="240" w:lineRule="atLeast"/>
              <w:ind w:right="-318"/>
              <w:rPr>
                <w:rFonts w:cs="Times New Roman"/>
                <w:b/>
                <w:bCs/>
                <w:color w:val="auto"/>
                <w:sz w:val="20"/>
                <w:szCs w:val="20"/>
                <w:lang w:val="en-US"/>
              </w:rPr>
            </w:pPr>
          </w:p>
        </w:tc>
        <w:tc>
          <w:tcPr>
            <w:tcW w:w="5310" w:type="dxa"/>
            <w:gridSpan w:val="7"/>
            <w:shd w:val="clear" w:color="auto" w:fill="auto"/>
          </w:tcPr>
          <w:p w14:paraId="255904EA" w14:textId="77777777" w:rsidR="0083139C" w:rsidRPr="00957FDB" w:rsidRDefault="0083139C" w:rsidP="0083139C">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83139C" w:rsidRPr="00957FDB" w14:paraId="10FE3D5B" w14:textId="77777777" w:rsidTr="00D9264E">
        <w:tc>
          <w:tcPr>
            <w:tcW w:w="4248" w:type="dxa"/>
            <w:shd w:val="clear" w:color="auto" w:fill="auto"/>
          </w:tcPr>
          <w:p w14:paraId="1A4434E4" w14:textId="77777777" w:rsidR="0083139C" w:rsidRPr="00E6694A" w:rsidRDefault="0083139C" w:rsidP="0026051C">
            <w:pPr>
              <w:tabs>
                <w:tab w:val="decimal" w:pos="888"/>
              </w:tabs>
              <w:spacing w:line="240" w:lineRule="atLeast"/>
              <w:ind w:left="279" w:right="-113" w:hanging="116"/>
              <w:jc w:val="both"/>
              <w:rPr>
                <w:sz w:val="20"/>
                <w:szCs w:val="20"/>
                <w:lang w:val="en-GB"/>
              </w:rPr>
            </w:pPr>
            <w:r w:rsidRPr="00E6694A">
              <w:rPr>
                <w:sz w:val="20"/>
                <w:szCs w:val="20"/>
                <w:lang w:val="en-GB"/>
              </w:rPr>
              <w:t xml:space="preserve">Severance Payment </w:t>
            </w:r>
            <w:r w:rsidRPr="00E6694A">
              <w:rPr>
                <w:sz w:val="20"/>
                <w:szCs w:val="20"/>
                <w:cs/>
                <w:lang w:val="en-GB"/>
              </w:rPr>
              <w:t>(</w:t>
            </w:r>
            <w:r w:rsidRPr="00E6694A">
              <w:rPr>
                <w:sz w:val="20"/>
                <w:szCs w:val="20"/>
                <w:lang w:val="en-GB"/>
              </w:rPr>
              <w:t>SP</w:t>
            </w:r>
            <w:r w:rsidRPr="00E6694A">
              <w:rPr>
                <w:sz w:val="20"/>
                <w:szCs w:val="20"/>
                <w:cs/>
                <w:lang w:val="en-GB"/>
              </w:rPr>
              <w:t xml:space="preserve">) </w:t>
            </w:r>
            <w:r w:rsidRPr="00E6694A">
              <w:rPr>
                <w:sz w:val="20"/>
                <w:szCs w:val="20"/>
                <w:lang w:val="en-GB"/>
              </w:rPr>
              <w:t>benefits scheme</w:t>
            </w:r>
          </w:p>
        </w:tc>
        <w:tc>
          <w:tcPr>
            <w:tcW w:w="1080" w:type="dxa"/>
            <w:shd w:val="clear" w:color="auto" w:fill="auto"/>
          </w:tcPr>
          <w:p w14:paraId="45ADE1EC" w14:textId="77777777" w:rsidR="0083139C" w:rsidRPr="00957FDB" w:rsidRDefault="00AE7DDC" w:rsidP="0083139C">
            <w:pPr>
              <w:tabs>
                <w:tab w:val="decimal" w:pos="888"/>
              </w:tabs>
              <w:snapToGrid w:val="0"/>
              <w:spacing w:line="240" w:lineRule="atLeast"/>
              <w:ind w:right="-113"/>
              <w:jc w:val="both"/>
              <w:rPr>
                <w:sz w:val="20"/>
                <w:szCs w:val="20"/>
                <w:lang w:val="en-GB"/>
              </w:rPr>
            </w:pPr>
            <w:r>
              <w:rPr>
                <w:sz w:val="20"/>
                <w:szCs w:val="20"/>
                <w:lang w:val="en-GB"/>
              </w:rPr>
              <w:t>7,131</w:t>
            </w:r>
          </w:p>
        </w:tc>
        <w:tc>
          <w:tcPr>
            <w:tcW w:w="270" w:type="dxa"/>
            <w:shd w:val="clear" w:color="auto" w:fill="auto"/>
          </w:tcPr>
          <w:p w14:paraId="3AC1056F"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tcPr>
          <w:p w14:paraId="19FA3FFA" w14:textId="77777777"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5,499</w:t>
            </w:r>
          </w:p>
        </w:tc>
        <w:tc>
          <w:tcPr>
            <w:tcW w:w="270" w:type="dxa"/>
            <w:shd w:val="clear" w:color="auto" w:fill="auto"/>
          </w:tcPr>
          <w:p w14:paraId="30752CB1"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080" w:type="dxa"/>
            <w:shd w:val="clear" w:color="auto" w:fill="auto"/>
          </w:tcPr>
          <w:p w14:paraId="1A405819" w14:textId="77777777" w:rsidR="0083139C" w:rsidRPr="00957FDB" w:rsidRDefault="00AE7DDC" w:rsidP="0083139C">
            <w:pPr>
              <w:tabs>
                <w:tab w:val="decimal" w:pos="826"/>
              </w:tabs>
              <w:snapToGrid w:val="0"/>
              <w:spacing w:line="240" w:lineRule="atLeast"/>
              <w:ind w:right="-113"/>
              <w:jc w:val="both"/>
              <w:rPr>
                <w:sz w:val="20"/>
                <w:szCs w:val="20"/>
                <w:lang w:val="en-GB"/>
              </w:rPr>
            </w:pPr>
            <w:r>
              <w:rPr>
                <w:sz w:val="20"/>
                <w:szCs w:val="20"/>
                <w:lang w:val="en-GB"/>
              </w:rPr>
              <w:t>6,796</w:t>
            </w:r>
          </w:p>
        </w:tc>
        <w:tc>
          <w:tcPr>
            <w:tcW w:w="270" w:type="dxa"/>
            <w:shd w:val="clear" w:color="auto" w:fill="auto"/>
          </w:tcPr>
          <w:p w14:paraId="318069BC"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shd w:val="clear" w:color="auto" w:fill="auto"/>
          </w:tcPr>
          <w:p w14:paraId="2665230C" w14:textId="77777777"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5,043</w:t>
            </w:r>
          </w:p>
        </w:tc>
      </w:tr>
      <w:tr w:rsidR="0083139C" w:rsidRPr="00957FDB" w14:paraId="72DF5553" w14:textId="77777777" w:rsidTr="00D9264E">
        <w:tc>
          <w:tcPr>
            <w:tcW w:w="4248" w:type="dxa"/>
            <w:shd w:val="clear" w:color="auto" w:fill="auto"/>
          </w:tcPr>
          <w:p w14:paraId="0484962B" w14:textId="77777777" w:rsidR="0083139C" w:rsidRPr="00957FDB" w:rsidRDefault="0083139C" w:rsidP="0026051C">
            <w:pPr>
              <w:tabs>
                <w:tab w:val="decimal" w:pos="888"/>
              </w:tabs>
              <w:spacing w:line="240" w:lineRule="atLeast"/>
              <w:ind w:left="279" w:right="-113" w:hanging="116"/>
              <w:jc w:val="both"/>
              <w:rPr>
                <w:sz w:val="20"/>
                <w:szCs w:val="20"/>
                <w:lang w:val="en-GB"/>
              </w:rPr>
            </w:pPr>
            <w:r w:rsidRPr="00E6694A">
              <w:rPr>
                <w:sz w:val="20"/>
                <w:szCs w:val="20"/>
                <w:lang w:val="en-GB"/>
              </w:rPr>
              <w:t>Other schemes</w:t>
            </w:r>
          </w:p>
        </w:tc>
        <w:tc>
          <w:tcPr>
            <w:tcW w:w="1080" w:type="dxa"/>
            <w:tcBorders>
              <w:bottom w:val="single" w:sz="4" w:space="0" w:color="000000"/>
            </w:tcBorders>
            <w:shd w:val="clear" w:color="auto" w:fill="auto"/>
          </w:tcPr>
          <w:p w14:paraId="6D819562" w14:textId="77777777" w:rsidR="0083139C" w:rsidRPr="00957FDB" w:rsidRDefault="00AE7DDC" w:rsidP="0083139C">
            <w:pPr>
              <w:tabs>
                <w:tab w:val="decimal" w:pos="888"/>
              </w:tabs>
              <w:snapToGrid w:val="0"/>
              <w:spacing w:line="240" w:lineRule="atLeast"/>
              <w:ind w:right="-113"/>
              <w:jc w:val="both"/>
              <w:rPr>
                <w:sz w:val="20"/>
                <w:szCs w:val="20"/>
                <w:lang w:val="en-GB"/>
              </w:rPr>
            </w:pPr>
            <w:r>
              <w:rPr>
                <w:sz w:val="20"/>
                <w:szCs w:val="20"/>
                <w:lang w:val="en-GB"/>
              </w:rPr>
              <w:t>867</w:t>
            </w:r>
          </w:p>
        </w:tc>
        <w:tc>
          <w:tcPr>
            <w:tcW w:w="270" w:type="dxa"/>
            <w:shd w:val="clear" w:color="auto" w:fill="auto"/>
          </w:tcPr>
          <w:p w14:paraId="1F4CBF6C"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tcBorders>
              <w:bottom w:val="single" w:sz="4" w:space="0" w:color="000000"/>
            </w:tcBorders>
            <w:shd w:val="clear" w:color="auto" w:fill="auto"/>
          </w:tcPr>
          <w:p w14:paraId="5E585E96" w14:textId="77777777"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861</w:t>
            </w:r>
          </w:p>
        </w:tc>
        <w:tc>
          <w:tcPr>
            <w:tcW w:w="270" w:type="dxa"/>
            <w:shd w:val="clear" w:color="auto" w:fill="auto"/>
          </w:tcPr>
          <w:p w14:paraId="7F317DD9"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080" w:type="dxa"/>
            <w:tcBorders>
              <w:bottom w:val="single" w:sz="4" w:space="0" w:color="000000"/>
            </w:tcBorders>
            <w:shd w:val="clear" w:color="auto" w:fill="auto"/>
          </w:tcPr>
          <w:p w14:paraId="28B5FA79" w14:textId="77777777" w:rsidR="0083139C" w:rsidRPr="00957FDB" w:rsidRDefault="00AE7DDC" w:rsidP="0083139C">
            <w:pPr>
              <w:tabs>
                <w:tab w:val="decimal" w:pos="826"/>
              </w:tabs>
              <w:snapToGrid w:val="0"/>
              <w:spacing w:line="240" w:lineRule="atLeast"/>
              <w:ind w:right="-113"/>
              <w:jc w:val="both"/>
              <w:rPr>
                <w:sz w:val="20"/>
                <w:szCs w:val="20"/>
                <w:lang w:val="en-GB"/>
              </w:rPr>
            </w:pPr>
            <w:r>
              <w:rPr>
                <w:sz w:val="20"/>
                <w:szCs w:val="20"/>
                <w:lang w:val="en-GB"/>
              </w:rPr>
              <w:t>839</w:t>
            </w:r>
          </w:p>
        </w:tc>
        <w:tc>
          <w:tcPr>
            <w:tcW w:w="270" w:type="dxa"/>
            <w:shd w:val="clear" w:color="auto" w:fill="auto"/>
          </w:tcPr>
          <w:p w14:paraId="6856CB8C" w14:textId="77777777" w:rsidR="0083139C" w:rsidRPr="00957FDB" w:rsidRDefault="0083139C" w:rsidP="0083139C">
            <w:pPr>
              <w:tabs>
                <w:tab w:val="decimal" w:pos="888"/>
              </w:tabs>
              <w:snapToGrid w:val="0"/>
              <w:spacing w:line="240" w:lineRule="atLeast"/>
              <w:ind w:right="-113"/>
              <w:jc w:val="both"/>
              <w:rPr>
                <w:sz w:val="20"/>
                <w:szCs w:val="20"/>
                <w:lang w:val="en-GB"/>
              </w:rPr>
            </w:pPr>
          </w:p>
        </w:tc>
        <w:tc>
          <w:tcPr>
            <w:tcW w:w="1170" w:type="dxa"/>
            <w:tcBorders>
              <w:bottom w:val="single" w:sz="4" w:space="0" w:color="000000"/>
            </w:tcBorders>
            <w:shd w:val="clear" w:color="auto" w:fill="auto"/>
          </w:tcPr>
          <w:p w14:paraId="64CBA0A9" w14:textId="77777777" w:rsidR="0083139C" w:rsidRPr="00957FDB" w:rsidRDefault="0083139C" w:rsidP="0083139C">
            <w:pPr>
              <w:tabs>
                <w:tab w:val="decimal" w:pos="954"/>
              </w:tabs>
              <w:snapToGrid w:val="0"/>
              <w:spacing w:line="240" w:lineRule="atLeast"/>
              <w:ind w:right="-113"/>
              <w:jc w:val="both"/>
              <w:rPr>
                <w:sz w:val="20"/>
                <w:szCs w:val="20"/>
                <w:lang w:val="en-GB"/>
              </w:rPr>
            </w:pPr>
            <w:r w:rsidRPr="00957FDB">
              <w:rPr>
                <w:sz w:val="20"/>
                <w:szCs w:val="20"/>
                <w:lang w:val="en-GB"/>
              </w:rPr>
              <w:t>816</w:t>
            </w:r>
          </w:p>
        </w:tc>
      </w:tr>
      <w:tr w:rsidR="0083139C" w:rsidRPr="00957FDB" w14:paraId="27850852" w14:textId="77777777" w:rsidTr="00D9264E">
        <w:tc>
          <w:tcPr>
            <w:tcW w:w="4248" w:type="dxa"/>
            <w:shd w:val="clear" w:color="auto" w:fill="auto"/>
          </w:tcPr>
          <w:p w14:paraId="7CD93A80" w14:textId="77777777" w:rsidR="0083139C" w:rsidRPr="00E6694A" w:rsidRDefault="0083139C" w:rsidP="0026051C">
            <w:pPr>
              <w:tabs>
                <w:tab w:val="decimal" w:pos="888"/>
              </w:tabs>
              <w:spacing w:line="240" w:lineRule="atLeast"/>
              <w:ind w:left="279" w:right="-113" w:hanging="116"/>
              <w:jc w:val="both"/>
              <w:rPr>
                <w:b/>
                <w:bCs/>
                <w:sz w:val="20"/>
                <w:szCs w:val="20"/>
                <w:lang w:val="en-GB"/>
              </w:rPr>
            </w:pPr>
            <w:r w:rsidRPr="00E6694A">
              <w:rPr>
                <w:b/>
                <w:bCs/>
                <w:sz w:val="20"/>
                <w:szCs w:val="20"/>
                <w:lang w:val="en-GB"/>
              </w:rPr>
              <w:t>Total present value of unfunded provisions</w:t>
            </w:r>
          </w:p>
        </w:tc>
        <w:tc>
          <w:tcPr>
            <w:tcW w:w="1080" w:type="dxa"/>
            <w:tcBorders>
              <w:top w:val="single" w:sz="4" w:space="0" w:color="000000"/>
              <w:bottom w:val="double" w:sz="4" w:space="0" w:color="000000"/>
            </w:tcBorders>
            <w:shd w:val="clear" w:color="auto" w:fill="auto"/>
            <w:vAlign w:val="bottom"/>
          </w:tcPr>
          <w:p w14:paraId="34A62953" w14:textId="77777777" w:rsidR="0083139C" w:rsidRPr="00957FDB" w:rsidRDefault="00AE7DDC" w:rsidP="0083139C">
            <w:pPr>
              <w:tabs>
                <w:tab w:val="decimal" w:pos="888"/>
              </w:tabs>
              <w:snapToGrid w:val="0"/>
              <w:spacing w:line="240" w:lineRule="atLeast"/>
              <w:ind w:right="-113"/>
              <w:jc w:val="both"/>
              <w:rPr>
                <w:b/>
                <w:bCs/>
                <w:sz w:val="20"/>
                <w:szCs w:val="20"/>
                <w:lang w:val="en-GB"/>
              </w:rPr>
            </w:pPr>
            <w:r>
              <w:rPr>
                <w:b/>
                <w:bCs/>
                <w:sz w:val="20"/>
                <w:szCs w:val="20"/>
                <w:lang w:val="en-GB"/>
              </w:rPr>
              <w:t>7,998</w:t>
            </w:r>
          </w:p>
        </w:tc>
        <w:tc>
          <w:tcPr>
            <w:tcW w:w="270" w:type="dxa"/>
            <w:shd w:val="clear" w:color="auto" w:fill="auto"/>
            <w:vAlign w:val="bottom"/>
          </w:tcPr>
          <w:p w14:paraId="658C337C" w14:textId="77777777" w:rsidR="0083139C" w:rsidRPr="00957FDB" w:rsidRDefault="0083139C" w:rsidP="0083139C">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4EA0102F" w14:textId="77777777" w:rsidR="0083139C" w:rsidRPr="00957FDB" w:rsidRDefault="0083139C" w:rsidP="0083139C">
            <w:pPr>
              <w:tabs>
                <w:tab w:val="decimal" w:pos="954"/>
              </w:tabs>
              <w:snapToGrid w:val="0"/>
              <w:spacing w:line="240" w:lineRule="atLeast"/>
              <w:ind w:right="-113"/>
              <w:jc w:val="both"/>
              <w:rPr>
                <w:b/>
                <w:bCs/>
                <w:sz w:val="20"/>
                <w:szCs w:val="20"/>
                <w:lang w:val="en-GB"/>
              </w:rPr>
            </w:pPr>
            <w:r w:rsidRPr="00957FDB">
              <w:rPr>
                <w:b/>
                <w:bCs/>
                <w:sz w:val="20"/>
                <w:szCs w:val="20"/>
                <w:lang w:val="en-GB"/>
              </w:rPr>
              <w:t>6,360</w:t>
            </w:r>
          </w:p>
        </w:tc>
        <w:tc>
          <w:tcPr>
            <w:tcW w:w="270" w:type="dxa"/>
            <w:shd w:val="clear" w:color="auto" w:fill="auto"/>
            <w:vAlign w:val="bottom"/>
          </w:tcPr>
          <w:p w14:paraId="6D99C9BE" w14:textId="77777777" w:rsidR="0083139C" w:rsidRPr="00957FDB" w:rsidRDefault="0083139C" w:rsidP="0083139C">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14:paraId="3FDD62BA" w14:textId="77777777" w:rsidR="0083139C" w:rsidRPr="00957FDB" w:rsidRDefault="00AE7DDC" w:rsidP="0083139C">
            <w:pPr>
              <w:tabs>
                <w:tab w:val="decimal" w:pos="826"/>
              </w:tabs>
              <w:snapToGrid w:val="0"/>
              <w:spacing w:line="240" w:lineRule="atLeast"/>
              <w:ind w:right="-113"/>
              <w:rPr>
                <w:b/>
                <w:bCs/>
                <w:sz w:val="20"/>
                <w:szCs w:val="20"/>
                <w:lang w:val="en-GB"/>
              </w:rPr>
            </w:pPr>
            <w:r>
              <w:rPr>
                <w:b/>
                <w:bCs/>
                <w:sz w:val="20"/>
                <w:szCs w:val="20"/>
                <w:lang w:val="en-GB"/>
              </w:rPr>
              <w:t>7,635</w:t>
            </w:r>
          </w:p>
        </w:tc>
        <w:tc>
          <w:tcPr>
            <w:tcW w:w="270" w:type="dxa"/>
            <w:shd w:val="clear" w:color="auto" w:fill="auto"/>
            <w:vAlign w:val="bottom"/>
          </w:tcPr>
          <w:p w14:paraId="2B215835" w14:textId="77777777" w:rsidR="0083139C" w:rsidRPr="00957FDB" w:rsidRDefault="0083139C" w:rsidP="0083139C">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3941AC8A" w14:textId="77777777" w:rsidR="0083139C" w:rsidRPr="00957FDB" w:rsidRDefault="0083139C" w:rsidP="0083139C">
            <w:pPr>
              <w:tabs>
                <w:tab w:val="decimal" w:pos="954"/>
              </w:tabs>
              <w:snapToGrid w:val="0"/>
              <w:spacing w:line="240" w:lineRule="atLeast"/>
              <w:ind w:right="-113"/>
              <w:rPr>
                <w:b/>
                <w:bCs/>
                <w:sz w:val="20"/>
                <w:szCs w:val="20"/>
                <w:lang w:val="en-GB"/>
              </w:rPr>
            </w:pPr>
            <w:r w:rsidRPr="00957FDB">
              <w:rPr>
                <w:b/>
                <w:bCs/>
                <w:sz w:val="20"/>
                <w:szCs w:val="20"/>
                <w:lang w:val="en-GB"/>
              </w:rPr>
              <w:t>5,859</w:t>
            </w:r>
          </w:p>
        </w:tc>
      </w:tr>
    </w:tbl>
    <w:p w14:paraId="359CF1A1" w14:textId="77777777" w:rsidR="00261661" w:rsidRPr="00957FDB" w:rsidRDefault="00261661" w:rsidP="00C34EF8">
      <w:pPr>
        <w:spacing w:line="240" w:lineRule="atLeast"/>
        <w:ind w:right="-29" w:firstLine="540"/>
        <w:jc w:val="both"/>
        <w:rPr>
          <w:spacing w:val="-4"/>
          <w:sz w:val="22"/>
          <w:szCs w:val="22"/>
        </w:rPr>
      </w:pPr>
    </w:p>
    <w:p w14:paraId="60EE7E09" w14:textId="77777777" w:rsidR="00BA09DC" w:rsidRPr="00287961" w:rsidRDefault="00BA09DC" w:rsidP="009C5FEE">
      <w:pPr>
        <w:spacing w:line="240" w:lineRule="atLeast"/>
        <w:ind w:left="1080" w:right="-29" w:hanging="540"/>
        <w:jc w:val="both"/>
        <w:rPr>
          <w:b/>
          <w:bCs/>
          <w:i/>
          <w:iCs/>
          <w:sz w:val="22"/>
          <w:szCs w:val="22"/>
        </w:rPr>
      </w:pPr>
      <w:r w:rsidRPr="00287961">
        <w:rPr>
          <w:b/>
          <w:bCs/>
          <w:i/>
          <w:iCs/>
          <w:sz w:val="22"/>
          <w:szCs w:val="22"/>
        </w:rPr>
        <w:t>Defined benefit plan</w:t>
      </w:r>
    </w:p>
    <w:p w14:paraId="3866033A" w14:textId="77777777" w:rsidR="00BA09DC" w:rsidRPr="00957FDB" w:rsidRDefault="00BA09DC" w:rsidP="009C5FEE">
      <w:pPr>
        <w:spacing w:line="240" w:lineRule="atLeast"/>
        <w:ind w:right="-29" w:firstLine="540"/>
        <w:jc w:val="both"/>
        <w:rPr>
          <w:sz w:val="22"/>
          <w:szCs w:val="22"/>
        </w:rPr>
      </w:pPr>
    </w:p>
    <w:p w14:paraId="3C968763" w14:textId="77777777" w:rsidR="00BA09DC" w:rsidRPr="00957FDB" w:rsidRDefault="00BA09DC" w:rsidP="00C05C15">
      <w:pPr>
        <w:spacing w:line="240" w:lineRule="atLeast"/>
        <w:ind w:left="540" w:right="-29"/>
        <w:jc w:val="both"/>
        <w:rPr>
          <w:sz w:val="22"/>
          <w:szCs w:val="22"/>
        </w:rPr>
      </w:pPr>
      <w:r w:rsidRPr="00957FDB">
        <w:rPr>
          <w:sz w:val="22"/>
          <w:szCs w:val="22"/>
        </w:rPr>
        <w:t xml:space="preserve">The </w:t>
      </w:r>
      <w:r w:rsidR="00CC08BD" w:rsidRPr="00957FDB">
        <w:rPr>
          <w:sz w:val="22"/>
          <w:szCs w:val="22"/>
        </w:rPr>
        <w:t xml:space="preserve">Bank and its subsidiaries </w:t>
      </w:r>
      <w:r w:rsidRPr="00957FDB">
        <w:rPr>
          <w:sz w:val="22"/>
          <w:szCs w:val="22"/>
        </w:rPr>
        <w:t xml:space="preserve">operate a defined benefit plan based on the requirement of Thai </w:t>
      </w:r>
      <w:proofErr w:type="spellStart"/>
      <w:r w:rsidRPr="00957FDB">
        <w:rPr>
          <w:sz w:val="22"/>
          <w:szCs w:val="22"/>
        </w:rPr>
        <w:t>Labour</w:t>
      </w:r>
      <w:proofErr w:type="spellEnd"/>
      <w:r w:rsidRPr="00957FDB">
        <w:rPr>
          <w:sz w:val="22"/>
          <w:szCs w:val="22"/>
        </w:rPr>
        <w:t xml:space="preserve"> Protection Act B.E 2541 (1998) to provide retirement benefits to employees based on pensionable remuneration and length of service.</w:t>
      </w:r>
      <w:r w:rsidR="00C05C15">
        <w:rPr>
          <w:sz w:val="22"/>
          <w:szCs w:val="22"/>
        </w:rPr>
        <w:t xml:space="preserve"> </w:t>
      </w:r>
      <w:r w:rsidRPr="00957FDB">
        <w:rPr>
          <w:sz w:val="22"/>
          <w:szCs w:val="22"/>
        </w:rPr>
        <w:t>The defined benefit plans expose the</w:t>
      </w:r>
      <w:r w:rsidR="00CC08BD" w:rsidRPr="00957FDB">
        <w:rPr>
          <w:sz w:val="22"/>
          <w:szCs w:val="22"/>
        </w:rPr>
        <w:t xml:space="preserve"> Bank and its subsidiaries </w:t>
      </w:r>
      <w:r w:rsidRPr="00957FDB">
        <w:rPr>
          <w:sz w:val="22"/>
          <w:szCs w:val="22"/>
        </w:rPr>
        <w:t xml:space="preserve">to actuarial risks, such </w:t>
      </w:r>
      <w:r w:rsidR="00EA6647" w:rsidRPr="00957FDB">
        <w:rPr>
          <w:sz w:val="22"/>
          <w:szCs w:val="22"/>
        </w:rPr>
        <w:t>as longevity risk</w:t>
      </w:r>
      <w:r w:rsidRPr="00957FDB">
        <w:rPr>
          <w:sz w:val="22"/>
          <w:szCs w:val="22"/>
        </w:rPr>
        <w:t>, interest rate risk and market (investment) risk.</w:t>
      </w:r>
    </w:p>
    <w:p w14:paraId="75D4A718" w14:textId="77777777" w:rsidR="00C35EE9" w:rsidRPr="00957FDB" w:rsidRDefault="00C35EE9" w:rsidP="009C5FEE">
      <w:pPr>
        <w:spacing w:line="240" w:lineRule="atLeast"/>
        <w:ind w:right="-29" w:firstLine="540"/>
        <w:jc w:val="both"/>
        <w:rPr>
          <w:sz w:val="22"/>
          <w:szCs w:val="22"/>
        </w:rPr>
      </w:pPr>
    </w:p>
    <w:p w14:paraId="7A1B4484" w14:textId="77777777" w:rsidR="008575E0" w:rsidRDefault="008575E0">
      <w:pPr>
        <w:suppressAutoHyphens w:val="0"/>
        <w:rPr>
          <w:sz w:val="22"/>
          <w:szCs w:val="22"/>
        </w:rPr>
      </w:pPr>
      <w:r>
        <w:rPr>
          <w:sz w:val="22"/>
          <w:szCs w:val="22"/>
        </w:rPr>
        <w:br w:type="page"/>
      </w:r>
    </w:p>
    <w:tbl>
      <w:tblPr>
        <w:tblW w:w="9349" w:type="dxa"/>
        <w:tblInd w:w="360" w:type="dxa"/>
        <w:tblLayout w:type="fixed"/>
        <w:tblCellMar>
          <w:left w:w="79" w:type="dxa"/>
          <w:right w:w="79" w:type="dxa"/>
        </w:tblCellMar>
        <w:tblLook w:val="0000" w:firstRow="0" w:lastRow="0" w:firstColumn="0" w:lastColumn="0" w:noHBand="0" w:noVBand="0"/>
      </w:tblPr>
      <w:tblGrid>
        <w:gridCol w:w="4669"/>
        <w:gridCol w:w="180"/>
        <w:gridCol w:w="990"/>
        <w:gridCol w:w="178"/>
        <w:gridCol w:w="992"/>
        <w:gridCol w:w="178"/>
        <w:gridCol w:w="992"/>
        <w:gridCol w:w="178"/>
        <w:gridCol w:w="992"/>
      </w:tblGrid>
      <w:tr w:rsidR="00792FE8" w:rsidRPr="00957FDB" w14:paraId="11AC4C3F" w14:textId="77777777" w:rsidTr="00A72955">
        <w:trPr>
          <w:cantSplit/>
        </w:trPr>
        <w:tc>
          <w:tcPr>
            <w:tcW w:w="9349" w:type="dxa"/>
            <w:gridSpan w:val="9"/>
            <w:shd w:val="clear" w:color="auto" w:fill="auto"/>
          </w:tcPr>
          <w:p w14:paraId="03208573" w14:textId="1092CEB5" w:rsidR="00792FE8" w:rsidRPr="00C04614" w:rsidRDefault="00792FE8" w:rsidP="00C04614">
            <w:pPr>
              <w:pStyle w:val="BodyText"/>
              <w:snapToGrid w:val="0"/>
              <w:spacing w:line="240" w:lineRule="atLeast"/>
              <w:ind w:left="186" w:right="-318"/>
              <w:rPr>
                <w:b/>
                <w:bCs/>
                <w:i/>
                <w:iCs/>
                <w:sz w:val="22"/>
                <w:szCs w:val="22"/>
              </w:rPr>
            </w:pPr>
            <w:r w:rsidRPr="00C04614">
              <w:rPr>
                <w:rFonts w:cs="Times New Roman"/>
                <w:b/>
                <w:bCs/>
                <w:i/>
                <w:iCs/>
                <w:color w:val="000000"/>
                <w:sz w:val="22"/>
                <w:szCs w:val="22"/>
                <w:lang w:val="en-US"/>
              </w:rPr>
              <w:lastRenderedPageBreak/>
              <w:t>Movement in the</w:t>
            </w:r>
            <w:r w:rsidRPr="00C04614">
              <w:rPr>
                <w:rFonts w:cs="Times New Roman"/>
                <w:b/>
                <w:bCs/>
                <w:i/>
                <w:iCs/>
                <w:color w:val="000000"/>
                <w:sz w:val="22"/>
                <w:szCs w:val="22"/>
                <w:cs/>
                <w:lang w:val="en-US"/>
              </w:rPr>
              <w:t xml:space="preserve"> </w:t>
            </w:r>
            <w:r w:rsidRPr="00C04614">
              <w:rPr>
                <w:rFonts w:cs="Times New Roman"/>
                <w:b/>
                <w:bCs/>
                <w:i/>
                <w:iCs/>
                <w:color w:val="000000"/>
                <w:sz w:val="22"/>
                <w:szCs w:val="22"/>
                <w:lang w:val="en-US"/>
              </w:rPr>
              <w:t>present value of the defined benefit</w:t>
            </w:r>
            <w:r w:rsidR="0000017D" w:rsidRPr="00C04614">
              <w:rPr>
                <w:rFonts w:cs="Times New Roman"/>
                <w:b/>
                <w:bCs/>
                <w:i/>
                <w:iCs/>
                <w:color w:val="000000"/>
                <w:sz w:val="22"/>
                <w:szCs w:val="22"/>
                <w:lang w:val="en-US"/>
              </w:rPr>
              <w:t xml:space="preserve"> </w:t>
            </w:r>
            <w:r w:rsidRPr="00C04614">
              <w:rPr>
                <w:rFonts w:cs="Times New Roman"/>
                <w:b/>
                <w:bCs/>
                <w:i/>
                <w:iCs/>
                <w:color w:val="000000"/>
                <w:sz w:val="22"/>
                <w:szCs w:val="22"/>
                <w:lang w:val="en-US"/>
              </w:rPr>
              <w:t>obligations</w:t>
            </w:r>
          </w:p>
        </w:tc>
      </w:tr>
      <w:tr w:rsidR="00287961" w:rsidRPr="00957FDB" w14:paraId="7F66823C" w14:textId="77777777" w:rsidTr="00D9264E">
        <w:trPr>
          <w:cantSplit/>
        </w:trPr>
        <w:tc>
          <w:tcPr>
            <w:tcW w:w="4669" w:type="dxa"/>
            <w:shd w:val="clear" w:color="auto" w:fill="auto"/>
          </w:tcPr>
          <w:p w14:paraId="19F5BA99" w14:textId="77777777" w:rsidR="00287961" w:rsidRPr="00957FDB" w:rsidRDefault="00287961" w:rsidP="00E07C16">
            <w:pPr>
              <w:rPr>
                <w:i/>
                <w:iCs/>
                <w:color w:val="0000FF"/>
                <w:sz w:val="20"/>
                <w:szCs w:val="20"/>
              </w:rPr>
            </w:pPr>
          </w:p>
        </w:tc>
        <w:tc>
          <w:tcPr>
            <w:tcW w:w="180" w:type="dxa"/>
          </w:tcPr>
          <w:p w14:paraId="0304426C" w14:textId="77777777" w:rsidR="00287961" w:rsidRPr="00957FDB" w:rsidRDefault="00287961" w:rsidP="00E07C16">
            <w:pPr>
              <w:rPr>
                <w:sz w:val="20"/>
                <w:szCs w:val="20"/>
              </w:rPr>
            </w:pPr>
          </w:p>
        </w:tc>
        <w:tc>
          <w:tcPr>
            <w:tcW w:w="4500" w:type="dxa"/>
            <w:gridSpan w:val="7"/>
          </w:tcPr>
          <w:p w14:paraId="5574DD9C" w14:textId="77777777" w:rsidR="00287961" w:rsidRPr="00957FDB" w:rsidRDefault="00287961" w:rsidP="00E07C16">
            <w:pPr>
              <w:jc w:val="center"/>
              <w:rPr>
                <w:b/>
                <w:bCs/>
                <w:sz w:val="20"/>
                <w:szCs w:val="20"/>
              </w:rPr>
            </w:pPr>
          </w:p>
        </w:tc>
      </w:tr>
      <w:tr w:rsidR="00E07C16" w:rsidRPr="00957FDB" w14:paraId="5FA542C6" w14:textId="77777777" w:rsidTr="00D9264E">
        <w:trPr>
          <w:cantSplit/>
        </w:trPr>
        <w:tc>
          <w:tcPr>
            <w:tcW w:w="4669" w:type="dxa"/>
            <w:shd w:val="clear" w:color="auto" w:fill="auto"/>
          </w:tcPr>
          <w:p w14:paraId="1A9F4377" w14:textId="77777777" w:rsidR="00E07C16" w:rsidRPr="00957FDB" w:rsidRDefault="00E07C16" w:rsidP="00E07C16">
            <w:pPr>
              <w:rPr>
                <w:i/>
                <w:iCs/>
                <w:color w:val="0000FF"/>
                <w:sz w:val="20"/>
                <w:szCs w:val="20"/>
              </w:rPr>
            </w:pPr>
          </w:p>
        </w:tc>
        <w:tc>
          <w:tcPr>
            <w:tcW w:w="180" w:type="dxa"/>
          </w:tcPr>
          <w:p w14:paraId="6AEBF5E2" w14:textId="77777777" w:rsidR="00E07C16" w:rsidRPr="00957FDB" w:rsidRDefault="00E07C16" w:rsidP="00E07C16">
            <w:pPr>
              <w:rPr>
                <w:sz w:val="20"/>
                <w:szCs w:val="20"/>
              </w:rPr>
            </w:pPr>
          </w:p>
        </w:tc>
        <w:tc>
          <w:tcPr>
            <w:tcW w:w="4500" w:type="dxa"/>
            <w:gridSpan w:val="7"/>
          </w:tcPr>
          <w:p w14:paraId="7944CE24" w14:textId="77777777" w:rsidR="00E07C16" w:rsidRPr="00957FDB" w:rsidRDefault="00E07C16" w:rsidP="00E07C16">
            <w:pPr>
              <w:jc w:val="center"/>
              <w:rPr>
                <w:b/>
                <w:bCs/>
                <w:sz w:val="20"/>
                <w:szCs w:val="20"/>
              </w:rPr>
            </w:pPr>
            <w:r w:rsidRPr="00957FDB">
              <w:rPr>
                <w:b/>
                <w:bCs/>
                <w:sz w:val="20"/>
                <w:szCs w:val="20"/>
              </w:rPr>
              <w:t>Consolidated</w:t>
            </w:r>
          </w:p>
        </w:tc>
      </w:tr>
      <w:tr w:rsidR="00E07C16" w:rsidRPr="00957FDB" w14:paraId="4C09A4A1" w14:textId="77777777" w:rsidTr="00D9264E">
        <w:trPr>
          <w:cantSplit/>
        </w:trPr>
        <w:tc>
          <w:tcPr>
            <w:tcW w:w="4669" w:type="dxa"/>
            <w:shd w:val="clear" w:color="auto" w:fill="auto"/>
          </w:tcPr>
          <w:p w14:paraId="61FF7DF8" w14:textId="77777777" w:rsidR="00E07C16" w:rsidRPr="00DF13C4" w:rsidRDefault="00E07C16" w:rsidP="00E07C16">
            <w:pPr>
              <w:spacing w:line="240" w:lineRule="atLeast"/>
              <w:ind w:left="180"/>
              <w:rPr>
                <w:sz w:val="20"/>
                <w:szCs w:val="20"/>
              </w:rPr>
            </w:pPr>
          </w:p>
        </w:tc>
        <w:tc>
          <w:tcPr>
            <w:tcW w:w="180" w:type="dxa"/>
          </w:tcPr>
          <w:p w14:paraId="21907D58" w14:textId="77777777" w:rsidR="00E07C16" w:rsidRPr="00957FDB" w:rsidRDefault="00E07C16" w:rsidP="00E07C16">
            <w:pPr>
              <w:rPr>
                <w:sz w:val="20"/>
                <w:szCs w:val="20"/>
              </w:rPr>
            </w:pPr>
          </w:p>
        </w:tc>
        <w:tc>
          <w:tcPr>
            <w:tcW w:w="2160" w:type="dxa"/>
            <w:gridSpan w:val="3"/>
          </w:tcPr>
          <w:p w14:paraId="3F25622D" w14:textId="77777777" w:rsidR="00E07C16" w:rsidRPr="00957FDB" w:rsidRDefault="00E07C16" w:rsidP="00E07C16">
            <w:pPr>
              <w:spacing w:line="240" w:lineRule="atLeast"/>
              <w:ind w:left="-69" w:right="-117" w:firstLine="16"/>
              <w:jc w:val="center"/>
              <w:rPr>
                <w:sz w:val="20"/>
                <w:szCs w:val="20"/>
              </w:rPr>
            </w:pPr>
            <w:r>
              <w:rPr>
                <w:sz w:val="20"/>
                <w:szCs w:val="20"/>
              </w:rPr>
              <w:t>2019</w:t>
            </w:r>
          </w:p>
        </w:tc>
        <w:tc>
          <w:tcPr>
            <w:tcW w:w="178" w:type="dxa"/>
          </w:tcPr>
          <w:p w14:paraId="18341D96" w14:textId="77777777" w:rsidR="00E07C16" w:rsidRPr="00957FDB" w:rsidRDefault="00E07C16" w:rsidP="00E07C16">
            <w:pPr>
              <w:pStyle w:val="BodyText"/>
              <w:snapToGrid w:val="0"/>
              <w:spacing w:line="240" w:lineRule="atLeast"/>
              <w:ind w:left="-69" w:right="-117" w:firstLine="16"/>
              <w:jc w:val="center"/>
              <w:rPr>
                <w:rFonts w:cs="Times New Roman"/>
                <w:color w:val="auto"/>
                <w:sz w:val="20"/>
                <w:szCs w:val="20"/>
              </w:rPr>
            </w:pPr>
          </w:p>
        </w:tc>
        <w:tc>
          <w:tcPr>
            <w:tcW w:w="2162" w:type="dxa"/>
            <w:gridSpan w:val="3"/>
          </w:tcPr>
          <w:p w14:paraId="225FB0AD" w14:textId="77777777" w:rsidR="00E07C16" w:rsidRPr="00957FDB" w:rsidRDefault="00E07C16" w:rsidP="00E07C16">
            <w:pPr>
              <w:spacing w:line="240" w:lineRule="atLeast"/>
              <w:ind w:left="-69" w:right="-117" w:firstLine="16"/>
              <w:jc w:val="center"/>
              <w:rPr>
                <w:sz w:val="20"/>
                <w:szCs w:val="20"/>
              </w:rPr>
            </w:pPr>
            <w:r>
              <w:rPr>
                <w:sz w:val="20"/>
                <w:szCs w:val="20"/>
              </w:rPr>
              <w:t>2018</w:t>
            </w:r>
          </w:p>
        </w:tc>
      </w:tr>
      <w:tr w:rsidR="00E07C16" w:rsidRPr="00957FDB" w14:paraId="26373E4A" w14:textId="77777777" w:rsidTr="00D9264E">
        <w:trPr>
          <w:cantSplit/>
        </w:trPr>
        <w:tc>
          <w:tcPr>
            <w:tcW w:w="4669" w:type="dxa"/>
          </w:tcPr>
          <w:p w14:paraId="28FD8EC7" w14:textId="77777777" w:rsidR="00E07C16" w:rsidRPr="00DF13C4" w:rsidRDefault="00E07C16" w:rsidP="00E07C16">
            <w:pPr>
              <w:spacing w:line="240" w:lineRule="atLeast"/>
              <w:ind w:left="180"/>
              <w:rPr>
                <w:sz w:val="20"/>
              </w:rPr>
            </w:pPr>
          </w:p>
        </w:tc>
        <w:tc>
          <w:tcPr>
            <w:tcW w:w="180" w:type="dxa"/>
          </w:tcPr>
          <w:p w14:paraId="225B3D6A" w14:textId="77777777" w:rsidR="00E07C16" w:rsidRPr="00957FDB" w:rsidRDefault="00E07C16" w:rsidP="00E07C16">
            <w:pPr>
              <w:pStyle w:val="acctfourfigures"/>
              <w:tabs>
                <w:tab w:val="decimal" w:pos="371"/>
              </w:tabs>
              <w:spacing w:line="240" w:lineRule="atLeast"/>
              <w:jc w:val="center"/>
              <w:rPr>
                <w:rFonts w:cs="Times New Roman"/>
                <w:sz w:val="20"/>
              </w:rPr>
            </w:pPr>
          </w:p>
        </w:tc>
        <w:tc>
          <w:tcPr>
            <w:tcW w:w="990" w:type="dxa"/>
          </w:tcPr>
          <w:p w14:paraId="214FCC2C" w14:textId="77777777" w:rsidR="00E07C16" w:rsidRPr="00957FDB" w:rsidRDefault="00E07C16" w:rsidP="00E07C16">
            <w:pPr>
              <w:pStyle w:val="BodyText"/>
              <w:jc w:val="center"/>
              <w:rPr>
                <w:rFonts w:cs="Times New Roman"/>
                <w:color w:val="auto"/>
                <w:sz w:val="20"/>
                <w:szCs w:val="20"/>
                <w:lang w:val="en-US"/>
              </w:rPr>
            </w:pPr>
            <w:r w:rsidRPr="00957FDB">
              <w:rPr>
                <w:rFonts w:cs="Times New Roman"/>
                <w:color w:val="auto"/>
                <w:sz w:val="20"/>
                <w:szCs w:val="20"/>
                <w:lang w:val="en-US"/>
              </w:rPr>
              <w:t>SP</w:t>
            </w:r>
          </w:p>
        </w:tc>
        <w:tc>
          <w:tcPr>
            <w:tcW w:w="178" w:type="dxa"/>
          </w:tcPr>
          <w:p w14:paraId="0D588476" w14:textId="77777777" w:rsidR="00E07C16" w:rsidRPr="00957FDB" w:rsidRDefault="00E07C16" w:rsidP="00E07C16">
            <w:pPr>
              <w:pStyle w:val="acctfourfigures"/>
              <w:snapToGrid w:val="0"/>
              <w:spacing w:line="240" w:lineRule="atLeast"/>
              <w:rPr>
                <w:rFonts w:cs="Times New Roman"/>
                <w:sz w:val="20"/>
                <w:lang w:val="en-US" w:bidi="th-TH"/>
              </w:rPr>
            </w:pPr>
          </w:p>
        </w:tc>
        <w:tc>
          <w:tcPr>
            <w:tcW w:w="992" w:type="dxa"/>
          </w:tcPr>
          <w:p w14:paraId="17DE597E" w14:textId="77777777" w:rsidR="00E07C16" w:rsidRPr="00957FDB" w:rsidRDefault="00E07C16" w:rsidP="00E07C16">
            <w:pPr>
              <w:pStyle w:val="BodyText"/>
              <w:jc w:val="center"/>
              <w:rPr>
                <w:rFonts w:cs="Times New Roman"/>
                <w:color w:val="auto"/>
                <w:sz w:val="20"/>
                <w:szCs w:val="20"/>
                <w:lang w:val="en-US"/>
              </w:rPr>
            </w:pPr>
            <w:r w:rsidRPr="00957FDB">
              <w:rPr>
                <w:rFonts w:cs="Times New Roman"/>
                <w:color w:val="auto"/>
                <w:sz w:val="20"/>
                <w:szCs w:val="20"/>
                <w:lang w:val="en-US"/>
              </w:rPr>
              <w:t>Others</w:t>
            </w:r>
          </w:p>
        </w:tc>
        <w:tc>
          <w:tcPr>
            <w:tcW w:w="178" w:type="dxa"/>
          </w:tcPr>
          <w:p w14:paraId="481BFA35" w14:textId="77777777" w:rsidR="00E07C16" w:rsidRPr="00957FDB" w:rsidRDefault="00E07C16" w:rsidP="00E07C16">
            <w:pPr>
              <w:pStyle w:val="acctfourfigures"/>
              <w:snapToGrid w:val="0"/>
              <w:spacing w:line="240" w:lineRule="atLeast"/>
              <w:rPr>
                <w:rFonts w:cs="Times New Roman"/>
                <w:sz w:val="20"/>
                <w:lang w:val="en-US" w:bidi="th-TH"/>
              </w:rPr>
            </w:pPr>
          </w:p>
        </w:tc>
        <w:tc>
          <w:tcPr>
            <w:tcW w:w="992" w:type="dxa"/>
          </w:tcPr>
          <w:p w14:paraId="745AAF5F" w14:textId="77777777" w:rsidR="00E07C16" w:rsidRPr="00957FDB" w:rsidRDefault="00E07C16" w:rsidP="00E07C16">
            <w:pPr>
              <w:pStyle w:val="BodyText"/>
              <w:jc w:val="center"/>
              <w:rPr>
                <w:rFonts w:cs="Times New Roman"/>
                <w:color w:val="auto"/>
                <w:sz w:val="20"/>
                <w:szCs w:val="20"/>
                <w:lang w:val="en-US"/>
              </w:rPr>
            </w:pPr>
            <w:r w:rsidRPr="00957FDB">
              <w:rPr>
                <w:rFonts w:cs="Times New Roman"/>
                <w:color w:val="auto"/>
                <w:sz w:val="20"/>
                <w:szCs w:val="20"/>
                <w:lang w:val="en-US"/>
              </w:rPr>
              <w:t>SP</w:t>
            </w:r>
          </w:p>
        </w:tc>
        <w:tc>
          <w:tcPr>
            <w:tcW w:w="178" w:type="dxa"/>
          </w:tcPr>
          <w:p w14:paraId="5606D3D6" w14:textId="77777777" w:rsidR="00E07C16" w:rsidRPr="00957FDB" w:rsidRDefault="00E07C16" w:rsidP="00E07C16">
            <w:pPr>
              <w:pStyle w:val="acctfourfigures"/>
              <w:snapToGrid w:val="0"/>
              <w:spacing w:line="240" w:lineRule="atLeast"/>
              <w:rPr>
                <w:rFonts w:cs="Times New Roman"/>
                <w:sz w:val="20"/>
                <w:lang w:val="en-US" w:bidi="th-TH"/>
              </w:rPr>
            </w:pPr>
          </w:p>
        </w:tc>
        <w:tc>
          <w:tcPr>
            <w:tcW w:w="992" w:type="dxa"/>
          </w:tcPr>
          <w:p w14:paraId="5EF98A30" w14:textId="77777777" w:rsidR="00E07C16" w:rsidRPr="00957FDB" w:rsidRDefault="00E07C16" w:rsidP="00E07C16">
            <w:pPr>
              <w:pStyle w:val="BodyText"/>
              <w:jc w:val="center"/>
              <w:rPr>
                <w:rFonts w:cs="Times New Roman"/>
                <w:b/>
                <w:bCs/>
                <w:color w:val="auto"/>
                <w:sz w:val="20"/>
                <w:szCs w:val="20"/>
                <w:lang w:val="en-US"/>
              </w:rPr>
            </w:pPr>
            <w:r w:rsidRPr="00957FDB">
              <w:rPr>
                <w:rFonts w:cs="Times New Roman"/>
                <w:color w:val="auto"/>
                <w:sz w:val="20"/>
                <w:szCs w:val="20"/>
                <w:lang w:val="en-US"/>
              </w:rPr>
              <w:t>Others</w:t>
            </w:r>
          </w:p>
        </w:tc>
      </w:tr>
      <w:tr w:rsidR="00E07C16" w:rsidRPr="00957FDB" w14:paraId="5B96CF6C" w14:textId="77777777" w:rsidTr="00D9264E">
        <w:trPr>
          <w:cantSplit/>
        </w:trPr>
        <w:tc>
          <w:tcPr>
            <w:tcW w:w="4669" w:type="dxa"/>
          </w:tcPr>
          <w:p w14:paraId="305D511C" w14:textId="77777777" w:rsidR="00E07C16" w:rsidRPr="00957FDB" w:rsidRDefault="00E07C16" w:rsidP="00E07C16">
            <w:pPr>
              <w:spacing w:line="240" w:lineRule="atLeast"/>
              <w:ind w:left="191" w:hanging="191"/>
              <w:rPr>
                <w:sz w:val="20"/>
                <w:szCs w:val="20"/>
              </w:rPr>
            </w:pPr>
          </w:p>
        </w:tc>
        <w:tc>
          <w:tcPr>
            <w:tcW w:w="180" w:type="dxa"/>
          </w:tcPr>
          <w:p w14:paraId="06FD69CE"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4500" w:type="dxa"/>
            <w:gridSpan w:val="7"/>
          </w:tcPr>
          <w:p w14:paraId="42D0B404" w14:textId="77777777" w:rsidR="00E07C16" w:rsidRPr="00957FDB" w:rsidRDefault="00E07C16" w:rsidP="00E07C16">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E07C16" w:rsidRPr="00957FDB" w14:paraId="01ACB6DA" w14:textId="77777777" w:rsidTr="00D9264E">
        <w:trPr>
          <w:cantSplit/>
        </w:trPr>
        <w:tc>
          <w:tcPr>
            <w:tcW w:w="4669" w:type="dxa"/>
          </w:tcPr>
          <w:p w14:paraId="43A0577F" w14:textId="77777777" w:rsidR="00E07C16" w:rsidRPr="00957FDB" w:rsidRDefault="00E07C16" w:rsidP="00E07C16">
            <w:pPr>
              <w:spacing w:line="240" w:lineRule="atLeast"/>
              <w:ind w:left="180"/>
              <w:rPr>
                <w:sz w:val="20"/>
                <w:szCs w:val="20"/>
              </w:rPr>
            </w:pPr>
            <w:r>
              <w:rPr>
                <w:sz w:val="20"/>
                <w:szCs w:val="20"/>
              </w:rPr>
              <w:t>At 1 January</w:t>
            </w:r>
          </w:p>
        </w:tc>
        <w:tc>
          <w:tcPr>
            <w:tcW w:w="180" w:type="dxa"/>
          </w:tcPr>
          <w:p w14:paraId="7949873D"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14:paraId="14D622C7" w14:textId="77777777" w:rsidR="00E07C16" w:rsidRPr="00365E76" w:rsidRDefault="00573E55" w:rsidP="004B7A3F">
            <w:pPr>
              <w:pStyle w:val="acctfourfigures"/>
              <w:tabs>
                <w:tab w:val="decimal" w:pos="731"/>
              </w:tabs>
              <w:spacing w:line="240" w:lineRule="atLeast"/>
              <w:ind w:right="-90"/>
              <w:rPr>
                <w:rFonts w:cs="Times New Roman"/>
                <w:sz w:val="20"/>
              </w:rPr>
            </w:pPr>
            <w:r>
              <w:rPr>
                <w:rFonts w:cs="Times New Roman"/>
                <w:sz w:val="20"/>
              </w:rPr>
              <w:t>5,499</w:t>
            </w:r>
          </w:p>
        </w:tc>
        <w:tc>
          <w:tcPr>
            <w:tcW w:w="178" w:type="dxa"/>
          </w:tcPr>
          <w:p w14:paraId="7600EA41" w14:textId="77777777" w:rsidR="00E07C16" w:rsidRPr="00365E76"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1C27C823" w14:textId="77777777" w:rsidR="00E07C16" w:rsidRPr="00365E76" w:rsidRDefault="00573E55" w:rsidP="00E07C16">
            <w:pPr>
              <w:pStyle w:val="acctfourfigures"/>
              <w:tabs>
                <w:tab w:val="decimal" w:pos="371"/>
                <w:tab w:val="decimal" w:pos="731"/>
              </w:tabs>
              <w:spacing w:line="240" w:lineRule="atLeast"/>
              <w:ind w:right="11"/>
              <w:jc w:val="right"/>
              <w:rPr>
                <w:rFonts w:cs="Times New Roman"/>
                <w:sz w:val="20"/>
              </w:rPr>
            </w:pPr>
            <w:r>
              <w:rPr>
                <w:rFonts w:cs="Times New Roman"/>
                <w:sz w:val="20"/>
              </w:rPr>
              <w:t>861</w:t>
            </w:r>
          </w:p>
        </w:tc>
        <w:tc>
          <w:tcPr>
            <w:tcW w:w="178" w:type="dxa"/>
          </w:tcPr>
          <w:p w14:paraId="3D359865"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4C241E93" w14:textId="77777777" w:rsidR="00E07C16" w:rsidRPr="00957FDB" w:rsidRDefault="00E07C16" w:rsidP="00E07C16">
            <w:pPr>
              <w:pStyle w:val="acctfourfigures"/>
              <w:tabs>
                <w:tab w:val="decimal" w:pos="735"/>
              </w:tabs>
              <w:spacing w:line="240" w:lineRule="atLeast"/>
              <w:ind w:right="11"/>
              <w:rPr>
                <w:rFonts w:cs="Times New Roman"/>
                <w:sz w:val="20"/>
              </w:rPr>
            </w:pPr>
            <w:r w:rsidRPr="00957FDB">
              <w:rPr>
                <w:rFonts w:cs="Times New Roman"/>
                <w:sz w:val="20"/>
              </w:rPr>
              <w:t>4,041</w:t>
            </w:r>
          </w:p>
        </w:tc>
        <w:tc>
          <w:tcPr>
            <w:tcW w:w="178" w:type="dxa"/>
          </w:tcPr>
          <w:p w14:paraId="20B5DCF9" w14:textId="77777777" w:rsidR="00E07C16" w:rsidRPr="00957FDB" w:rsidRDefault="00E07C16" w:rsidP="00E07C16">
            <w:pPr>
              <w:pStyle w:val="acctfourfigures"/>
              <w:tabs>
                <w:tab w:val="decimal" w:pos="735"/>
              </w:tabs>
              <w:spacing w:line="240" w:lineRule="atLeast"/>
              <w:ind w:right="11"/>
              <w:rPr>
                <w:rFonts w:cs="Times New Roman"/>
                <w:sz w:val="20"/>
              </w:rPr>
            </w:pPr>
          </w:p>
        </w:tc>
        <w:tc>
          <w:tcPr>
            <w:tcW w:w="992" w:type="dxa"/>
            <w:tcBorders>
              <w:bottom w:val="single" w:sz="4" w:space="0" w:color="auto"/>
            </w:tcBorders>
          </w:tcPr>
          <w:p w14:paraId="7BEB01B0" w14:textId="77777777" w:rsidR="00E07C16" w:rsidRPr="00957FDB" w:rsidRDefault="00E07C16" w:rsidP="00E07C16">
            <w:pPr>
              <w:pStyle w:val="acctfourfigures"/>
              <w:tabs>
                <w:tab w:val="decimal" w:pos="735"/>
              </w:tabs>
              <w:spacing w:line="240" w:lineRule="atLeast"/>
              <w:ind w:right="11"/>
              <w:rPr>
                <w:rFonts w:cs="Times New Roman"/>
                <w:sz w:val="20"/>
              </w:rPr>
            </w:pPr>
            <w:r w:rsidRPr="00957FDB">
              <w:rPr>
                <w:rFonts w:cs="Times New Roman"/>
                <w:sz w:val="20"/>
              </w:rPr>
              <w:t>863</w:t>
            </w:r>
          </w:p>
        </w:tc>
      </w:tr>
      <w:tr w:rsidR="00E07C16" w:rsidRPr="00957FDB" w14:paraId="570C4AA8" w14:textId="77777777" w:rsidTr="00D9264E">
        <w:trPr>
          <w:cantSplit/>
        </w:trPr>
        <w:tc>
          <w:tcPr>
            <w:tcW w:w="4669" w:type="dxa"/>
          </w:tcPr>
          <w:p w14:paraId="59EF6AB0" w14:textId="77777777" w:rsidR="00E07C16" w:rsidRPr="00957FDB" w:rsidRDefault="00E07C16" w:rsidP="00E07C16">
            <w:pPr>
              <w:spacing w:line="200" w:lineRule="exact"/>
              <w:ind w:left="180"/>
              <w:rPr>
                <w:sz w:val="18"/>
                <w:szCs w:val="18"/>
              </w:rPr>
            </w:pPr>
          </w:p>
        </w:tc>
        <w:tc>
          <w:tcPr>
            <w:tcW w:w="180" w:type="dxa"/>
          </w:tcPr>
          <w:p w14:paraId="50DCC332" w14:textId="77777777" w:rsidR="00E07C16" w:rsidRPr="00957FDB" w:rsidRDefault="00E07C16" w:rsidP="00E07C16">
            <w:pPr>
              <w:pStyle w:val="acctfourfigures"/>
              <w:tabs>
                <w:tab w:val="decimal" w:pos="371"/>
                <w:tab w:val="decimal" w:pos="731"/>
              </w:tabs>
              <w:spacing w:line="200" w:lineRule="exact"/>
              <w:ind w:right="11"/>
              <w:jc w:val="center"/>
              <w:rPr>
                <w:rFonts w:cs="Times New Roman"/>
                <w:sz w:val="18"/>
                <w:szCs w:val="18"/>
              </w:rPr>
            </w:pPr>
          </w:p>
        </w:tc>
        <w:tc>
          <w:tcPr>
            <w:tcW w:w="990" w:type="dxa"/>
            <w:tcBorders>
              <w:top w:val="single" w:sz="4" w:space="0" w:color="auto"/>
            </w:tcBorders>
          </w:tcPr>
          <w:p w14:paraId="40393D2A" w14:textId="77777777" w:rsidR="00E07C16" w:rsidRPr="00957FDB" w:rsidRDefault="00E07C16" w:rsidP="00E07C16">
            <w:pPr>
              <w:pStyle w:val="acctfourfigures"/>
              <w:tabs>
                <w:tab w:val="decimal" w:pos="371"/>
                <w:tab w:val="decimal" w:pos="731"/>
              </w:tabs>
              <w:spacing w:line="200" w:lineRule="exact"/>
              <w:ind w:right="11"/>
              <w:jc w:val="right"/>
              <w:rPr>
                <w:rFonts w:cs="Times New Roman"/>
                <w:sz w:val="18"/>
                <w:szCs w:val="18"/>
              </w:rPr>
            </w:pPr>
          </w:p>
        </w:tc>
        <w:tc>
          <w:tcPr>
            <w:tcW w:w="178" w:type="dxa"/>
          </w:tcPr>
          <w:p w14:paraId="6EEC5297" w14:textId="77777777" w:rsidR="00E07C16" w:rsidRPr="00957FDB" w:rsidRDefault="00E07C16" w:rsidP="00E07C16">
            <w:pPr>
              <w:pStyle w:val="acctfourfigures"/>
              <w:tabs>
                <w:tab w:val="decimal" w:pos="371"/>
                <w:tab w:val="decimal" w:pos="731"/>
              </w:tabs>
              <w:spacing w:line="200" w:lineRule="exact"/>
              <w:ind w:right="11"/>
              <w:jc w:val="right"/>
              <w:rPr>
                <w:rFonts w:cs="Times New Roman"/>
                <w:sz w:val="18"/>
                <w:szCs w:val="18"/>
              </w:rPr>
            </w:pPr>
          </w:p>
        </w:tc>
        <w:tc>
          <w:tcPr>
            <w:tcW w:w="992" w:type="dxa"/>
          </w:tcPr>
          <w:p w14:paraId="7B295EFE"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178" w:type="dxa"/>
          </w:tcPr>
          <w:p w14:paraId="7D2E2517" w14:textId="77777777" w:rsidR="00E07C16" w:rsidRPr="00957FDB" w:rsidRDefault="00E07C16" w:rsidP="00E07C16">
            <w:pPr>
              <w:pStyle w:val="acctfourfigures"/>
              <w:tabs>
                <w:tab w:val="decimal" w:pos="371"/>
                <w:tab w:val="decimal" w:pos="731"/>
              </w:tabs>
              <w:spacing w:line="200" w:lineRule="exact"/>
              <w:ind w:right="11"/>
              <w:jc w:val="right"/>
              <w:rPr>
                <w:rFonts w:cs="Times New Roman"/>
                <w:sz w:val="18"/>
                <w:szCs w:val="18"/>
              </w:rPr>
            </w:pPr>
          </w:p>
        </w:tc>
        <w:tc>
          <w:tcPr>
            <w:tcW w:w="992" w:type="dxa"/>
          </w:tcPr>
          <w:p w14:paraId="6E51D611" w14:textId="77777777" w:rsidR="00E07C16" w:rsidRPr="00957FDB" w:rsidRDefault="00E07C16" w:rsidP="00E07C16">
            <w:pPr>
              <w:pStyle w:val="acctfourfigures"/>
              <w:tabs>
                <w:tab w:val="decimal" w:pos="735"/>
              </w:tabs>
              <w:spacing w:line="240" w:lineRule="atLeast"/>
              <w:ind w:right="11"/>
              <w:rPr>
                <w:rFonts w:cs="Times New Roman"/>
                <w:sz w:val="18"/>
                <w:szCs w:val="18"/>
              </w:rPr>
            </w:pPr>
          </w:p>
        </w:tc>
        <w:tc>
          <w:tcPr>
            <w:tcW w:w="178" w:type="dxa"/>
          </w:tcPr>
          <w:p w14:paraId="548E4DF9" w14:textId="77777777" w:rsidR="00E07C16" w:rsidRPr="00957FDB" w:rsidRDefault="00E07C16" w:rsidP="00E07C16">
            <w:pPr>
              <w:pStyle w:val="acctfourfigures"/>
              <w:tabs>
                <w:tab w:val="decimal" w:pos="735"/>
              </w:tabs>
              <w:spacing w:line="240" w:lineRule="atLeast"/>
              <w:ind w:right="11"/>
              <w:rPr>
                <w:rFonts w:cs="Times New Roman"/>
                <w:sz w:val="18"/>
                <w:szCs w:val="18"/>
              </w:rPr>
            </w:pPr>
          </w:p>
        </w:tc>
        <w:tc>
          <w:tcPr>
            <w:tcW w:w="992" w:type="dxa"/>
          </w:tcPr>
          <w:p w14:paraId="725236C6" w14:textId="77777777" w:rsidR="00E07C16" w:rsidRPr="00957FDB" w:rsidRDefault="00E07C16" w:rsidP="00E07C16">
            <w:pPr>
              <w:pStyle w:val="acctfourfigures"/>
              <w:tabs>
                <w:tab w:val="decimal" w:pos="735"/>
              </w:tabs>
              <w:spacing w:line="240" w:lineRule="atLeast"/>
              <w:ind w:right="11"/>
              <w:rPr>
                <w:rFonts w:cs="Times New Roman"/>
                <w:sz w:val="18"/>
                <w:szCs w:val="18"/>
              </w:rPr>
            </w:pPr>
          </w:p>
        </w:tc>
      </w:tr>
      <w:tr w:rsidR="00E07C16" w:rsidRPr="00957FDB" w14:paraId="675B00C6" w14:textId="77777777" w:rsidTr="00D9264E">
        <w:trPr>
          <w:cantSplit/>
        </w:trPr>
        <w:tc>
          <w:tcPr>
            <w:tcW w:w="4669" w:type="dxa"/>
          </w:tcPr>
          <w:p w14:paraId="0D98EB45" w14:textId="77777777" w:rsidR="00E07C16" w:rsidRPr="00957FDB" w:rsidRDefault="00E07C16" w:rsidP="00E07C16">
            <w:pPr>
              <w:spacing w:line="240" w:lineRule="atLeast"/>
              <w:ind w:left="180"/>
              <w:rPr>
                <w:b/>
                <w:bCs/>
                <w:sz w:val="20"/>
                <w:szCs w:val="20"/>
              </w:rPr>
            </w:pPr>
            <w:r w:rsidRPr="00957FDB">
              <w:rPr>
                <w:b/>
                <w:bCs/>
                <w:sz w:val="20"/>
                <w:szCs w:val="20"/>
              </w:rPr>
              <w:t>Included in profit or loss</w:t>
            </w:r>
            <w:r w:rsidRPr="00957FDB">
              <w:rPr>
                <w:b/>
                <w:bCs/>
                <w:sz w:val="20"/>
                <w:szCs w:val="20"/>
                <w:cs/>
              </w:rPr>
              <w:t>:</w:t>
            </w:r>
          </w:p>
        </w:tc>
        <w:tc>
          <w:tcPr>
            <w:tcW w:w="180" w:type="dxa"/>
          </w:tcPr>
          <w:p w14:paraId="3E86808C"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48FE4377"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178" w:type="dxa"/>
          </w:tcPr>
          <w:p w14:paraId="5D6F0671"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07571191"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3249AC76"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4F69FAF7" w14:textId="77777777" w:rsidR="00E07C16" w:rsidRPr="00957FDB" w:rsidRDefault="00E07C16" w:rsidP="00E07C16">
            <w:pPr>
              <w:pStyle w:val="acctfourfigures"/>
              <w:tabs>
                <w:tab w:val="decimal" w:pos="735"/>
              </w:tabs>
              <w:spacing w:line="240" w:lineRule="atLeast"/>
              <w:ind w:right="11"/>
              <w:rPr>
                <w:rFonts w:cs="Times New Roman"/>
                <w:sz w:val="20"/>
              </w:rPr>
            </w:pPr>
          </w:p>
        </w:tc>
        <w:tc>
          <w:tcPr>
            <w:tcW w:w="178" w:type="dxa"/>
          </w:tcPr>
          <w:p w14:paraId="2FCDB63D" w14:textId="77777777" w:rsidR="00E07C16" w:rsidRPr="00957FDB" w:rsidRDefault="00E07C16" w:rsidP="00E07C16">
            <w:pPr>
              <w:pStyle w:val="acctfourfigures"/>
              <w:tabs>
                <w:tab w:val="decimal" w:pos="735"/>
              </w:tabs>
              <w:spacing w:line="240" w:lineRule="atLeast"/>
              <w:ind w:right="11"/>
              <w:rPr>
                <w:rFonts w:cs="Times New Roman"/>
                <w:sz w:val="20"/>
              </w:rPr>
            </w:pPr>
          </w:p>
        </w:tc>
        <w:tc>
          <w:tcPr>
            <w:tcW w:w="992" w:type="dxa"/>
          </w:tcPr>
          <w:p w14:paraId="01D51A34" w14:textId="77777777" w:rsidR="00E07C16" w:rsidRPr="00957FDB" w:rsidRDefault="00E07C16" w:rsidP="00E07C16">
            <w:pPr>
              <w:pStyle w:val="acctfourfigures"/>
              <w:tabs>
                <w:tab w:val="decimal" w:pos="735"/>
              </w:tabs>
              <w:spacing w:line="240" w:lineRule="atLeast"/>
              <w:ind w:right="11"/>
              <w:rPr>
                <w:rFonts w:cs="Times New Roman"/>
                <w:sz w:val="20"/>
              </w:rPr>
            </w:pPr>
          </w:p>
        </w:tc>
      </w:tr>
      <w:tr w:rsidR="0042027E" w:rsidRPr="00957FDB" w14:paraId="408A23DF" w14:textId="77777777" w:rsidTr="00674E68">
        <w:trPr>
          <w:cantSplit/>
          <w:trHeight w:val="60"/>
        </w:trPr>
        <w:tc>
          <w:tcPr>
            <w:tcW w:w="4669" w:type="dxa"/>
          </w:tcPr>
          <w:p w14:paraId="29399B81" w14:textId="77777777" w:rsidR="0042027E" w:rsidRPr="00957FDB" w:rsidRDefault="0042027E" w:rsidP="00CF2C70">
            <w:pPr>
              <w:spacing w:line="240" w:lineRule="atLeast"/>
              <w:ind w:left="180"/>
              <w:rPr>
                <w:sz w:val="20"/>
                <w:szCs w:val="20"/>
              </w:rPr>
            </w:pPr>
            <w:r>
              <w:rPr>
                <w:sz w:val="20"/>
                <w:szCs w:val="20"/>
              </w:rPr>
              <w:t>Past service cost</w:t>
            </w:r>
          </w:p>
        </w:tc>
        <w:tc>
          <w:tcPr>
            <w:tcW w:w="180" w:type="dxa"/>
          </w:tcPr>
          <w:p w14:paraId="220F59BD" w14:textId="77777777" w:rsidR="0042027E" w:rsidRPr="00957FDB" w:rsidRDefault="0042027E" w:rsidP="0042027E">
            <w:pPr>
              <w:pStyle w:val="acctfourfigures"/>
              <w:tabs>
                <w:tab w:val="decimal" w:pos="371"/>
                <w:tab w:val="decimal" w:pos="731"/>
              </w:tabs>
              <w:spacing w:line="240" w:lineRule="atLeast"/>
              <w:ind w:right="11"/>
              <w:jc w:val="center"/>
              <w:rPr>
                <w:rFonts w:cs="Times New Roman"/>
                <w:sz w:val="20"/>
              </w:rPr>
            </w:pPr>
          </w:p>
        </w:tc>
        <w:tc>
          <w:tcPr>
            <w:tcW w:w="990" w:type="dxa"/>
          </w:tcPr>
          <w:p w14:paraId="41F27224" w14:textId="77777777" w:rsidR="0042027E" w:rsidRPr="00957FDB" w:rsidRDefault="0042027E" w:rsidP="00CF2C70">
            <w:pPr>
              <w:pStyle w:val="acctfourfigures"/>
              <w:tabs>
                <w:tab w:val="decimal" w:pos="731"/>
              </w:tabs>
              <w:spacing w:line="240" w:lineRule="atLeast"/>
              <w:ind w:right="-90"/>
              <w:rPr>
                <w:rFonts w:cs="Times New Roman"/>
                <w:sz w:val="20"/>
              </w:rPr>
            </w:pPr>
            <w:r>
              <w:rPr>
                <w:rFonts w:cs="Times New Roman"/>
                <w:sz w:val="20"/>
              </w:rPr>
              <w:t>1,366</w:t>
            </w:r>
          </w:p>
        </w:tc>
        <w:tc>
          <w:tcPr>
            <w:tcW w:w="178" w:type="dxa"/>
          </w:tcPr>
          <w:p w14:paraId="0D1197B0" w14:textId="77777777" w:rsidR="0042027E" w:rsidRPr="00957FDB" w:rsidRDefault="0042027E" w:rsidP="0042027E">
            <w:pPr>
              <w:pStyle w:val="acctfourfigures"/>
              <w:tabs>
                <w:tab w:val="decimal" w:pos="371"/>
                <w:tab w:val="decimal" w:pos="731"/>
              </w:tabs>
              <w:spacing w:line="240" w:lineRule="atLeast"/>
              <w:ind w:right="11"/>
              <w:jc w:val="right"/>
              <w:rPr>
                <w:rFonts w:cs="Times New Roman"/>
                <w:sz w:val="20"/>
              </w:rPr>
            </w:pPr>
          </w:p>
        </w:tc>
        <w:tc>
          <w:tcPr>
            <w:tcW w:w="992" w:type="dxa"/>
          </w:tcPr>
          <w:p w14:paraId="76F4EEC9" w14:textId="77777777" w:rsidR="0042027E" w:rsidRPr="00957FDB" w:rsidRDefault="0042027E" w:rsidP="0042027E">
            <w:pPr>
              <w:pStyle w:val="acctfourfigures"/>
              <w:tabs>
                <w:tab w:val="decimal" w:pos="555"/>
              </w:tabs>
              <w:spacing w:line="240" w:lineRule="atLeast"/>
              <w:ind w:right="11"/>
              <w:rPr>
                <w:rFonts w:cs="Times New Roman"/>
                <w:sz w:val="20"/>
              </w:rPr>
            </w:pPr>
            <w:r w:rsidRPr="00E87D64">
              <w:rPr>
                <w:rFonts w:cs="Times New Roman"/>
                <w:sz w:val="20"/>
              </w:rPr>
              <w:t>-</w:t>
            </w:r>
          </w:p>
        </w:tc>
        <w:tc>
          <w:tcPr>
            <w:tcW w:w="178" w:type="dxa"/>
            <w:vAlign w:val="bottom"/>
          </w:tcPr>
          <w:p w14:paraId="2D798989" w14:textId="77777777" w:rsidR="0042027E" w:rsidRPr="00957FDB" w:rsidRDefault="0042027E" w:rsidP="0042027E">
            <w:pPr>
              <w:pStyle w:val="acctfourfigures"/>
              <w:tabs>
                <w:tab w:val="decimal" w:pos="371"/>
                <w:tab w:val="decimal" w:pos="731"/>
              </w:tabs>
              <w:spacing w:line="240" w:lineRule="atLeast"/>
              <w:ind w:right="11"/>
              <w:jc w:val="right"/>
              <w:rPr>
                <w:rFonts w:cs="Times New Roman"/>
                <w:sz w:val="20"/>
              </w:rPr>
            </w:pPr>
          </w:p>
        </w:tc>
        <w:tc>
          <w:tcPr>
            <w:tcW w:w="992" w:type="dxa"/>
          </w:tcPr>
          <w:p w14:paraId="2A9E11A1" w14:textId="77777777" w:rsidR="0042027E" w:rsidRPr="00957FDB" w:rsidRDefault="0042027E" w:rsidP="0042027E">
            <w:pPr>
              <w:pStyle w:val="acctfourfigures"/>
              <w:tabs>
                <w:tab w:val="decimal" w:pos="555"/>
              </w:tabs>
              <w:spacing w:line="240" w:lineRule="atLeast"/>
              <w:ind w:right="11"/>
              <w:rPr>
                <w:rFonts w:cs="Times New Roman"/>
                <w:sz w:val="20"/>
              </w:rPr>
            </w:pPr>
            <w:r w:rsidRPr="00E87D64">
              <w:rPr>
                <w:rFonts w:cs="Times New Roman"/>
                <w:sz w:val="20"/>
              </w:rPr>
              <w:t>-</w:t>
            </w:r>
          </w:p>
        </w:tc>
        <w:tc>
          <w:tcPr>
            <w:tcW w:w="178" w:type="dxa"/>
          </w:tcPr>
          <w:p w14:paraId="0D17248F" w14:textId="77777777" w:rsidR="0042027E" w:rsidRPr="00957FDB" w:rsidRDefault="0042027E" w:rsidP="0042027E">
            <w:pPr>
              <w:pStyle w:val="acctfourfigures"/>
              <w:tabs>
                <w:tab w:val="decimal" w:pos="735"/>
              </w:tabs>
              <w:spacing w:line="240" w:lineRule="atLeast"/>
              <w:ind w:right="11"/>
              <w:rPr>
                <w:rFonts w:cs="Times New Roman"/>
                <w:sz w:val="20"/>
              </w:rPr>
            </w:pPr>
          </w:p>
        </w:tc>
        <w:tc>
          <w:tcPr>
            <w:tcW w:w="992" w:type="dxa"/>
          </w:tcPr>
          <w:p w14:paraId="4BE237F9" w14:textId="77777777" w:rsidR="0042027E" w:rsidRPr="00957FDB" w:rsidRDefault="0042027E" w:rsidP="0042027E">
            <w:pPr>
              <w:pStyle w:val="acctfourfigures"/>
              <w:tabs>
                <w:tab w:val="decimal" w:pos="555"/>
              </w:tabs>
              <w:spacing w:line="240" w:lineRule="atLeast"/>
              <w:ind w:right="11"/>
              <w:rPr>
                <w:rFonts w:cs="Times New Roman"/>
                <w:sz w:val="20"/>
              </w:rPr>
            </w:pPr>
            <w:r w:rsidRPr="00E87D64">
              <w:rPr>
                <w:rFonts w:cs="Times New Roman"/>
                <w:sz w:val="20"/>
              </w:rPr>
              <w:t>-</w:t>
            </w:r>
          </w:p>
        </w:tc>
      </w:tr>
      <w:tr w:rsidR="00E07C16" w:rsidRPr="00957FDB" w14:paraId="07041FF8" w14:textId="77777777" w:rsidTr="00674E68">
        <w:trPr>
          <w:cantSplit/>
          <w:trHeight w:val="60"/>
        </w:trPr>
        <w:tc>
          <w:tcPr>
            <w:tcW w:w="4669" w:type="dxa"/>
          </w:tcPr>
          <w:p w14:paraId="0E8F08BE" w14:textId="77777777" w:rsidR="00E07C16" w:rsidRPr="00957FDB" w:rsidRDefault="00E07C16" w:rsidP="00E07C16">
            <w:pPr>
              <w:spacing w:line="240" w:lineRule="atLeast"/>
              <w:ind w:left="180"/>
              <w:rPr>
                <w:sz w:val="20"/>
                <w:szCs w:val="20"/>
              </w:rPr>
            </w:pPr>
            <w:r w:rsidRPr="00957FDB">
              <w:rPr>
                <w:sz w:val="20"/>
                <w:szCs w:val="20"/>
              </w:rPr>
              <w:t>Current service cost</w:t>
            </w:r>
          </w:p>
        </w:tc>
        <w:tc>
          <w:tcPr>
            <w:tcW w:w="180" w:type="dxa"/>
          </w:tcPr>
          <w:p w14:paraId="204F15A0"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14FD623C" w14:textId="77777777" w:rsidR="00E07C16" w:rsidRPr="004B7A3F" w:rsidRDefault="00CF2C70" w:rsidP="004B7A3F">
            <w:pPr>
              <w:pStyle w:val="acctfourfigures"/>
              <w:tabs>
                <w:tab w:val="decimal" w:pos="731"/>
              </w:tabs>
              <w:spacing w:line="240" w:lineRule="atLeast"/>
              <w:ind w:right="-90"/>
              <w:rPr>
                <w:rFonts w:cs="Times New Roman"/>
                <w:sz w:val="20"/>
              </w:rPr>
            </w:pPr>
            <w:r>
              <w:rPr>
                <w:rFonts w:cs="Times New Roman"/>
                <w:sz w:val="20"/>
              </w:rPr>
              <w:t>582</w:t>
            </w:r>
          </w:p>
        </w:tc>
        <w:tc>
          <w:tcPr>
            <w:tcW w:w="178" w:type="dxa"/>
          </w:tcPr>
          <w:p w14:paraId="57AE59BC"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56B55524" w14:textId="77777777" w:rsidR="00E07C16" w:rsidRPr="003913F0" w:rsidRDefault="00832B07" w:rsidP="00E07C16">
            <w:pPr>
              <w:pStyle w:val="acctfourfigures"/>
              <w:tabs>
                <w:tab w:val="decimal" w:pos="731"/>
              </w:tabs>
              <w:spacing w:line="240" w:lineRule="atLeast"/>
              <w:ind w:right="-90"/>
              <w:rPr>
                <w:rFonts w:cs="Times New Roman"/>
                <w:sz w:val="20"/>
              </w:rPr>
            </w:pPr>
            <w:r>
              <w:rPr>
                <w:rFonts w:cs="Times New Roman"/>
                <w:sz w:val="20"/>
              </w:rPr>
              <w:t>42</w:t>
            </w:r>
          </w:p>
        </w:tc>
        <w:tc>
          <w:tcPr>
            <w:tcW w:w="178" w:type="dxa"/>
            <w:vAlign w:val="bottom"/>
          </w:tcPr>
          <w:p w14:paraId="059029BD"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069DDB1B" w14:textId="77777777" w:rsidR="00E07C16" w:rsidRPr="00957FDB" w:rsidRDefault="00E07C16" w:rsidP="00E07C16">
            <w:pPr>
              <w:pStyle w:val="acctfourfigures"/>
              <w:tabs>
                <w:tab w:val="decimal" w:pos="735"/>
              </w:tabs>
              <w:spacing w:line="240" w:lineRule="atLeast"/>
              <w:ind w:right="11"/>
              <w:rPr>
                <w:rFonts w:cs="Times New Roman"/>
                <w:sz w:val="20"/>
              </w:rPr>
            </w:pPr>
            <w:r w:rsidRPr="00957FDB">
              <w:rPr>
                <w:rFonts w:cs="Times New Roman"/>
                <w:sz w:val="20"/>
              </w:rPr>
              <w:t>564</w:t>
            </w:r>
          </w:p>
        </w:tc>
        <w:tc>
          <w:tcPr>
            <w:tcW w:w="178" w:type="dxa"/>
          </w:tcPr>
          <w:p w14:paraId="70EB4B0F" w14:textId="77777777" w:rsidR="00E07C16" w:rsidRPr="00957FDB" w:rsidRDefault="00E07C16" w:rsidP="00E07C16">
            <w:pPr>
              <w:pStyle w:val="acctfourfigures"/>
              <w:tabs>
                <w:tab w:val="decimal" w:pos="735"/>
              </w:tabs>
              <w:spacing w:line="240" w:lineRule="atLeast"/>
              <w:ind w:right="11"/>
              <w:rPr>
                <w:rFonts w:cs="Times New Roman"/>
                <w:sz w:val="20"/>
              </w:rPr>
            </w:pPr>
          </w:p>
        </w:tc>
        <w:tc>
          <w:tcPr>
            <w:tcW w:w="992" w:type="dxa"/>
          </w:tcPr>
          <w:p w14:paraId="0DAB7DC1" w14:textId="77777777" w:rsidR="00E07C16" w:rsidRPr="00957FDB" w:rsidRDefault="00E07C16" w:rsidP="00E07C16">
            <w:pPr>
              <w:pStyle w:val="acctfourfigures"/>
              <w:tabs>
                <w:tab w:val="decimal" w:pos="735"/>
              </w:tabs>
              <w:spacing w:line="240" w:lineRule="atLeast"/>
              <w:ind w:right="11"/>
              <w:rPr>
                <w:rFonts w:cs="Times New Roman"/>
                <w:sz w:val="20"/>
              </w:rPr>
            </w:pPr>
            <w:r w:rsidRPr="00957FDB">
              <w:rPr>
                <w:rFonts w:cs="Times New Roman"/>
                <w:sz w:val="20"/>
              </w:rPr>
              <w:t>46</w:t>
            </w:r>
          </w:p>
        </w:tc>
      </w:tr>
      <w:tr w:rsidR="00E07C16" w:rsidRPr="00957FDB" w14:paraId="62AE9FAF" w14:textId="77777777" w:rsidTr="00D9264E">
        <w:trPr>
          <w:cantSplit/>
        </w:trPr>
        <w:tc>
          <w:tcPr>
            <w:tcW w:w="4669" w:type="dxa"/>
          </w:tcPr>
          <w:p w14:paraId="444B322D" w14:textId="77777777" w:rsidR="00E07C16" w:rsidRPr="00957FDB" w:rsidRDefault="00E07C16" w:rsidP="00E07C16">
            <w:pPr>
              <w:spacing w:line="240" w:lineRule="atLeast"/>
              <w:ind w:left="180"/>
              <w:rPr>
                <w:sz w:val="20"/>
                <w:szCs w:val="20"/>
              </w:rPr>
            </w:pPr>
            <w:r w:rsidRPr="00957FDB">
              <w:rPr>
                <w:sz w:val="20"/>
                <w:szCs w:val="20"/>
              </w:rPr>
              <w:t>Interest on obligation</w:t>
            </w:r>
          </w:p>
        </w:tc>
        <w:tc>
          <w:tcPr>
            <w:tcW w:w="180" w:type="dxa"/>
          </w:tcPr>
          <w:p w14:paraId="13D0D453"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4D6E1DD0" w14:textId="77777777" w:rsidR="00E07C16" w:rsidRPr="004B7A3F" w:rsidRDefault="00832B07" w:rsidP="004B7A3F">
            <w:pPr>
              <w:pStyle w:val="acctfourfigures"/>
              <w:tabs>
                <w:tab w:val="decimal" w:pos="731"/>
              </w:tabs>
              <w:spacing w:line="240" w:lineRule="atLeast"/>
              <w:ind w:right="-90"/>
              <w:rPr>
                <w:rFonts w:cs="Times New Roman"/>
                <w:sz w:val="20"/>
              </w:rPr>
            </w:pPr>
            <w:r w:rsidRPr="004B7A3F">
              <w:rPr>
                <w:rFonts w:cs="Times New Roman"/>
                <w:sz w:val="20"/>
              </w:rPr>
              <w:t>206</w:t>
            </w:r>
          </w:p>
        </w:tc>
        <w:tc>
          <w:tcPr>
            <w:tcW w:w="178" w:type="dxa"/>
          </w:tcPr>
          <w:p w14:paraId="147A8E1B"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3CAA579C" w14:textId="77777777" w:rsidR="00E07C16" w:rsidRPr="003913F0" w:rsidRDefault="00832B07" w:rsidP="00E07C16">
            <w:pPr>
              <w:pStyle w:val="acctfourfigures"/>
              <w:tabs>
                <w:tab w:val="decimal" w:pos="731"/>
              </w:tabs>
              <w:spacing w:line="240" w:lineRule="atLeast"/>
              <w:ind w:right="-90"/>
              <w:rPr>
                <w:rFonts w:cs="Times New Roman"/>
                <w:sz w:val="20"/>
              </w:rPr>
            </w:pPr>
            <w:r>
              <w:rPr>
                <w:rFonts w:cs="Times New Roman"/>
                <w:sz w:val="20"/>
              </w:rPr>
              <w:t>28</w:t>
            </w:r>
          </w:p>
        </w:tc>
        <w:tc>
          <w:tcPr>
            <w:tcW w:w="178" w:type="dxa"/>
            <w:vAlign w:val="bottom"/>
          </w:tcPr>
          <w:p w14:paraId="6DEFBF2E"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21863ACE" w14:textId="77777777" w:rsidR="00E07C16" w:rsidRPr="00957FDB" w:rsidRDefault="00E07C16" w:rsidP="00E07C16">
            <w:pPr>
              <w:pStyle w:val="acctfourfigures"/>
              <w:tabs>
                <w:tab w:val="decimal" w:pos="735"/>
              </w:tabs>
              <w:spacing w:line="240" w:lineRule="atLeast"/>
              <w:ind w:right="11"/>
              <w:rPr>
                <w:rFonts w:cs="Times New Roman"/>
                <w:sz w:val="20"/>
              </w:rPr>
            </w:pPr>
            <w:r w:rsidRPr="00957FDB">
              <w:rPr>
                <w:rFonts w:cs="Times New Roman"/>
                <w:sz w:val="20"/>
              </w:rPr>
              <w:t>143</w:t>
            </w:r>
          </w:p>
        </w:tc>
        <w:tc>
          <w:tcPr>
            <w:tcW w:w="178" w:type="dxa"/>
          </w:tcPr>
          <w:p w14:paraId="358AA450" w14:textId="77777777" w:rsidR="00E07C16" w:rsidRPr="00957FDB" w:rsidRDefault="00E07C16" w:rsidP="00E07C16">
            <w:pPr>
              <w:pStyle w:val="acctfourfigures"/>
              <w:tabs>
                <w:tab w:val="decimal" w:pos="735"/>
              </w:tabs>
              <w:spacing w:line="240" w:lineRule="atLeast"/>
              <w:ind w:right="11"/>
              <w:rPr>
                <w:rFonts w:cs="Times New Roman"/>
                <w:sz w:val="20"/>
              </w:rPr>
            </w:pPr>
          </w:p>
        </w:tc>
        <w:tc>
          <w:tcPr>
            <w:tcW w:w="992" w:type="dxa"/>
          </w:tcPr>
          <w:p w14:paraId="22CE62BD" w14:textId="77777777" w:rsidR="00E07C16" w:rsidRPr="00957FDB" w:rsidRDefault="00E07C16" w:rsidP="00E07C16">
            <w:pPr>
              <w:pStyle w:val="acctfourfigures"/>
              <w:tabs>
                <w:tab w:val="decimal" w:pos="735"/>
              </w:tabs>
              <w:spacing w:line="240" w:lineRule="atLeast"/>
              <w:ind w:right="11"/>
              <w:rPr>
                <w:rFonts w:cs="Times New Roman"/>
                <w:sz w:val="20"/>
              </w:rPr>
            </w:pPr>
            <w:r w:rsidRPr="00957FDB">
              <w:rPr>
                <w:rFonts w:cs="Times New Roman"/>
                <w:sz w:val="20"/>
              </w:rPr>
              <w:t>31</w:t>
            </w:r>
          </w:p>
        </w:tc>
      </w:tr>
      <w:tr w:rsidR="00E07C16" w:rsidRPr="00957FDB" w14:paraId="4A246C5C" w14:textId="77777777" w:rsidTr="00D9264E">
        <w:trPr>
          <w:cantSplit/>
        </w:trPr>
        <w:tc>
          <w:tcPr>
            <w:tcW w:w="4669" w:type="dxa"/>
          </w:tcPr>
          <w:p w14:paraId="6030F129" w14:textId="77777777" w:rsidR="00E07C16" w:rsidRPr="00957FDB" w:rsidRDefault="00E07C16" w:rsidP="00E07C16">
            <w:pPr>
              <w:spacing w:line="240" w:lineRule="atLeast"/>
              <w:ind w:left="180"/>
              <w:rPr>
                <w:sz w:val="20"/>
                <w:szCs w:val="20"/>
              </w:rPr>
            </w:pPr>
            <w:r w:rsidRPr="00957FDB">
              <w:rPr>
                <w:sz w:val="20"/>
                <w:szCs w:val="20"/>
              </w:rPr>
              <w:t>Actuarial losses</w:t>
            </w:r>
          </w:p>
        </w:tc>
        <w:tc>
          <w:tcPr>
            <w:tcW w:w="180" w:type="dxa"/>
          </w:tcPr>
          <w:p w14:paraId="50A0A402"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3DC0D311" w14:textId="77777777" w:rsidR="00E07C16" w:rsidRPr="00957FDB" w:rsidRDefault="00832B07" w:rsidP="000B4A9C">
            <w:pPr>
              <w:pStyle w:val="acctfourfigures"/>
              <w:tabs>
                <w:tab w:val="decimal" w:pos="555"/>
              </w:tabs>
              <w:spacing w:line="240" w:lineRule="atLeast"/>
              <w:ind w:right="11"/>
              <w:rPr>
                <w:rFonts w:cs="Times New Roman"/>
                <w:sz w:val="20"/>
              </w:rPr>
            </w:pPr>
            <w:r>
              <w:rPr>
                <w:rFonts w:cs="Times New Roman"/>
                <w:sz w:val="20"/>
              </w:rPr>
              <w:t>-</w:t>
            </w:r>
          </w:p>
        </w:tc>
        <w:tc>
          <w:tcPr>
            <w:tcW w:w="178" w:type="dxa"/>
          </w:tcPr>
          <w:p w14:paraId="296E140F"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7F0457F7" w14:textId="77777777" w:rsidR="00E07C16" w:rsidRPr="00957FDB" w:rsidRDefault="00832B07" w:rsidP="00E07C16">
            <w:pPr>
              <w:pStyle w:val="acctfourfigures"/>
              <w:tabs>
                <w:tab w:val="decimal" w:pos="555"/>
              </w:tabs>
              <w:spacing w:line="240" w:lineRule="atLeast"/>
              <w:ind w:right="11"/>
              <w:rPr>
                <w:rFonts w:cs="Times New Roman"/>
                <w:sz w:val="20"/>
              </w:rPr>
            </w:pPr>
            <w:r>
              <w:rPr>
                <w:rFonts w:cs="Times New Roman"/>
                <w:sz w:val="20"/>
              </w:rPr>
              <w:t>-</w:t>
            </w:r>
          </w:p>
        </w:tc>
        <w:tc>
          <w:tcPr>
            <w:tcW w:w="178" w:type="dxa"/>
            <w:vAlign w:val="bottom"/>
          </w:tcPr>
          <w:p w14:paraId="64AF9ABC"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3FD00FD0" w14:textId="77777777" w:rsidR="00E07C16" w:rsidRPr="00957FDB" w:rsidRDefault="00E07C16" w:rsidP="00E07C16">
            <w:pPr>
              <w:pStyle w:val="acctfourfigures"/>
              <w:tabs>
                <w:tab w:val="decimal" w:pos="555"/>
              </w:tabs>
              <w:spacing w:line="240" w:lineRule="atLeast"/>
              <w:ind w:right="11"/>
              <w:rPr>
                <w:rFonts w:cs="Times New Roman"/>
                <w:sz w:val="20"/>
              </w:rPr>
            </w:pPr>
            <w:r w:rsidRPr="00E87D64">
              <w:rPr>
                <w:rFonts w:cs="Times New Roman"/>
                <w:sz w:val="20"/>
              </w:rPr>
              <w:t>-</w:t>
            </w:r>
          </w:p>
        </w:tc>
        <w:tc>
          <w:tcPr>
            <w:tcW w:w="178" w:type="dxa"/>
          </w:tcPr>
          <w:p w14:paraId="2BFB7F85" w14:textId="77777777" w:rsidR="00E07C16" w:rsidRPr="00957FDB" w:rsidRDefault="00E07C16" w:rsidP="00E07C16">
            <w:pPr>
              <w:pStyle w:val="acctfourfigures"/>
              <w:tabs>
                <w:tab w:val="decimal" w:pos="735"/>
              </w:tabs>
              <w:spacing w:line="240" w:lineRule="atLeast"/>
              <w:ind w:right="11"/>
              <w:rPr>
                <w:rFonts w:cs="Times New Roman"/>
                <w:sz w:val="20"/>
              </w:rPr>
            </w:pPr>
          </w:p>
        </w:tc>
        <w:tc>
          <w:tcPr>
            <w:tcW w:w="992" w:type="dxa"/>
          </w:tcPr>
          <w:p w14:paraId="6A57ECCD" w14:textId="77777777" w:rsidR="00E07C16" w:rsidRPr="00957FDB" w:rsidRDefault="00E07C16" w:rsidP="00E07C16">
            <w:pPr>
              <w:pStyle w:val="acctfourfigures"/>
              <w:tabs>
                <w:tab w:val="decimal" w:pos="735"/>
              </w:tabs>
              <w:spacing w:line="240" w:lineRule="atLeast"/>
              <w:ind w:right="11"/>
              <w:rPr>
                <w:rFonts w:cs="Times New Roman"/>
                <w:sz w:val="20"/>
              </w:rPr>
            </w:pPr>
            <w:r w:rsidRPr="00957FDB">
              <w:rPr>
                <w:rFonts w:cs="Times New Roman"/>
                <w:sz w:val="20"/>
              </w:rPr>
              <w:t>6</w:t>
            </w:r>
          </w:p>
        </w:tc>
      </w:tr>
      <w:tr w:rsidR="00E07C16" w:rsidRPr="00957FDB" w14:paraId="68EB1EF5" w14:textId="77777777" w:rsidTr="00D9264E">
        <w:trPr>
          <w:cantSplit/>
        </w:trPr>
        <w:tc>
          <w:tcPr>
            <w:tcW w:w="4669" w:type="dxa"/>
          </w:tcPr>
          <w:p w14:paraId="725DD0DF" w14:textId="77777777" w:rsidR="00E07C16" w:rsidRPr="00957FDB" w:rsidRDefault="00E07C16" w:rsidP="00E07C16">
            <w:pPr>
              <w:spacing w:line="240" w:lineRule="atLeast"/>
              <w:ind w:left="180"/>
              <w:rPr>
                <w:sz w:val="20"/>
                <w:szCs w:val="20"/>
              </w:rPr>
            </w:pPr>
          </w:p>
        </w:tc>
        <w:tc>
          <w:tcPr>
            <w:tcW w:w="180" w:type="dxa"/>
          </w:tcPr>
          <w:p w14:paraId="1422F7D8"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14:paraId="1C8AE4A0" w14:textId="77777777" w:rsidR="00E07C16" w:rsidRPr="00DA535E" w:rsidRDefault="00832B07" w:rsidP="004B7A3F">
            <w:pPr>
              <w:pStyle w:val="acctfourfigures"/>
              <w:tabs>
                <w:tab w:val="decimal" w:pos="731"/>
              </w:tabs>
              <w:spacing w:line="240" w:lineRule="atLeast"/>
              <w:ind w:right="-90"/>
              <w:rPr>
                <w:rFonts w:cs="Times New Roman"/>
                <w:b/>
                <w:bCs/>
                <w:sz w:val="20"/>
              </w:rPr>
            </w:pPr>
            <w:r w:rsidRPr="00DA535E">
              <w:rPr>
                <w:rFonts w:cs="Times New Roman"/>
                <w:b/>
                <w:bCs/>
                <w:sz w:val="20"/>
              </w:rPr>
              <w:t>2,154</w:t>
            </w:r>
          </w:p>
        </w:tc>
        <w:tc>
          <w:tcPr>
            <w:tcW w:w="178" w:type="dxa"/>
          </w:tcPr>
          <w:p w14:paraId="177188B9" w14:textId="77777777" w:rsidR="00E07C16" w:rsidRPr="00DA535E" w:rsidRDefault="00E07C16" w:rsidP="00E07C16">
            <w:pPr>
              <w:pStyle w:val="acctfourfigures"/>
              <w:tabs>
                <w:tab w:val="decimal" w:pos="371"/>
                <w:tab w:val="decimal" w:pos="731"/>
              </w:tabs>
              <w:spacing w:line="240" w:lineRule="atLeast"/>
              <w:ind w:right="11"/>
              <w:jc w:val="right"/>
              <w:rPr>
                <w:rFonts w:cs="Times New Roman"/>
                <w:b/>
                <w:bCs/>
                <w:sz w:val="20"/>
              </w:rPr>
            </w:pPr>
          </w:p>
        </w:tc>
        <w:tc>
          <w:tcPr>
            <w:tcW w:w="992" w:type="dxa"/>
            <w:tcBorders>
              <w:top w:val="single" w:sz="4" w:space="0" w:color="auto"/>
              <w:bottom w:val="single" w:sz="4" w:space="0" w:color="auto"/>
            </w:tcBorders>
          </w:tcPr>
          <w:p w14:paraId="7996D654" w14:textId="77777777" w:rsidR="00E07C16" w:rsidRPr="00DA535E" w:rsidRDefault="00832B07" w:rsidP="00E07C16">
            <w:pPr>
              <w:pStyle w:val="acctfourfigures"/>
              <w:tabs>
                <w:tab w:val="decimal" w:pos="731"/>
              </w:tabs>
              <w:spacing w:line="240" w:lineRule="atLeast"/>
              <w:ind w:right="-90"/>
              <w:rPr>
                <w:rFonts w:cs="Times New Roman"/>
                <w:b/>
                <w:bCs/>
                <w:sz w:val="20"/>
              </w:rPr>
            </w:pPr>
            <w:r w:rsidRPr="00DA535E">
              <w:rPr>
                <w:rFonts w:cs="Times New Roman"/>
                <w:b/>
                <w:bCs/>
                <w:sz w:val="20"/>
              </w:rPr>
              <w:t>70</w:t>
            </w:r>
          </w:p>
        </w:tc>
        <w:tc>
          <w:tcPr>
            <w:tcW w:w="178" w:type="dxa"/>
            <w:vAlign w:val="bottom"/>
          </w:tcPr>
          <w:p w14:paraId="2AA94C67" w14:textId="77777777" w:rsidR="00E07C16" w:rsidRPr="00DA535E" w:rsidRDefault="00E07C16" w:rsidP="00E07C16">
            <w:pPr>
              <w:pStyle w:val="acctfourfigures"/>
              <w:tabs>
                <w:tab w:val="decimal" w:pos="731"/>
              </w:tabs>
              <w:spacing w:line="240" w:lineRule="atLeast"/>
              <w:ind w:right="-90"/>
              <w:rPr>
                <w:rFonts w:cs="Times New Roman"/>
                <w:b/>
                <w:bCs/>
                <w:sz w:val="20"/>
              </w:rPr>
            </w:pPr>
          </w:p>
        </w:tc>
        <w:tc>
          <w:tcPr>
            <w:tcW w:w="992" w:type="dxa"/>
            <w:tcBorders>
              <w:top w:val="single" w:sz="4" w:space="0" w:color="auto"/>
              <w:bottom w:val="single" w:sz="4" w:space="0" w:color="auto"/>
            </w:tcBorders>
          </w:tcPr>
          <w:p w14:paraId="3BE4D6DF" w14:textId="77777777" w:rsidR="00E07C16" w:rsidRPr="00DA535E" w:rsidRDefault="00E07C16" w:rsidP="00E07C16">
            <w:pPr>
              <w:pStyle w:val="acctfourfigures"/>
              <w:tabs>
                <w:tab w:val="decimal" w:pos="735"/>
              </w:tabs>
              <w:spacing w:line="240" w:lineRule="atLeast"/>
              <w:ind w:right="11"/>
              <w:rPr>
                <w:rFonts w:cs="Times New Roman"/>
                <w:b/>
                <w:bCs/>
                <w:sz w:val="20"/>
              </w:rPr>
            </w:pPr>
            <w:r w:rsidRPr="00DA535E">
              <w:rPr>
                <w:rFonts w:cs="Times New Roman"/>
                <w:b/>
                <w:bCs/>
                <w:sz w:val="20"/>
              </w:rPr>
              <w:t>707</w:t>
            </w:r>
          </w:p>
        </w:tc>
        <w:tc>
          <w:tcPr>
            <w:tcW w:w="178" w:type="dxa"/>
          </w:tcPr>
          <w:p w14:paraId="5513FF7A" w14:textId="77777777" w:rsidR="00E07C16" w:rsidRPr="00DA535E" w:rsidRDefault="00E07C16" w:rsidP="00E07C16">
            <w:pPr>
              <w:pStyle w:val="acctfourfigures"/>
              <w:tabs>
                <w:tab w:val="decimal" w:pos="735"/>
              </w:tabs>
              <w:spacing w:line="240" w:lineRule="atLeast"/>
              <w:ind w:right="11"/>
              <w:rPr>
                <w:rFonts w:cs="Times New Roman"/>
                <w:b/>
                <w:bCs/>
                <w:sz w:val="20"/>
              </w:rPr>
            </w:pPr>
          </w:p>
        </w:tc>
        <w:tc>
          <w:tcPr>
            <w:tcW w:w="992" w:type="dxa"/>
            <w:tcBorders>
              <w:top w:val="single" w:sz="4" w:space="0" w:color="auto"/>
              <w:bottom w:val="single" w:sz="4" w:space="0" w:color="auto"/>
            </w:tcBorders>
          </w:tcPr>
          <w:p w14:paraId="7B3CDCAF" w14:textId="77777777" w:rsidR="00E07C16" w:rsidRPr="00DA535E" w:rsidRDefault="00E07C16" w:rsidP="00E07C16">
            <w:pPr>
              <w:pStyle w:val="acctfourfigures"/>
              <w:tabs>
                <w:tab w:val="decimal" w:pos="735"/>
              </w:tabs>
              <w:spacing w:line="240" w:lineRule="atLeast"/>
              <w:ind w:right="11"/>
              <w:rPr>
                <w:rFonts w:cs="Times New Roman"/>
                <w:b/>
                <w:bCs/>
                <w:sz w:val="20"/>
              </w:rPr>
            </w:pPr>
            <w:r w:rsidRPr="00DA535E">
              <w:rPr>
                <w:rFonts w:cs="Times New Roman"/>
                <w:b/>
                <w:bCs/>
                <w:sz w:val="20"/>
              </w:rPr>
              <w:t>83</w:t>
            </w:r>
          </w:p>
        </w:tc>
      </w:tr>
      <w:tr w:rsidR="00E07C16" w:rsidRPr="00957FDB" w14:paraId="481F74CA" w14:textId="77777777" w:rsidTr="00D9264E">
        <w:trPr>
          <w:cantSplit/>
        </w:trPr>
        <w:tc>
          <w:tcPr>
            <w:tcW w:w="4669" w:type="dxa"/>
          </w:tcPr>
          <w:p w14:paraId="1F0F80BC" w14:textId="77777777" w:rsidR="00E07C16" w:rsidRPr="00957FDB" w:rsidRDefault="00E07C16" w:rsidP="00E07C16">
            <w:pPr>
              <w:spacing w:line="200" w:lineRule="exact"/>
              <w:ind w:left="180"/>
              <w:rPr>
                <w:b/>
                <w:bCs/>
                <w:sz w:val="18"/>
                <w:szCs w:val="18"/>
              </w:rPr>
            </w:pPr>
          </w:p>
        </w:tc>
        <w:tc>
          <w:tcPr>
            <w:tcW w:w="180" w:type="dxa"/>
          </w:tcPr>
          <w:p w14:paraId="30CA7D12" w14:textId="77777777" w:rsidR="00E07C16" w:rsidRPr="00957FDB" w:rsidRDefault="00E07C16" w:rsidP="00E07C16">
            <w:pPr>
              <w:pStyle w:val="acctfourfigures"/>
              <w:tabs>
                <w:tab w:val="decimal" w:pos="371"/>
                <w:tab w:val="decimal" w:pos="731"/>
              </w:tabs>
              <w:spacing w:line="200" w:lineRule="exact"/>
              <w:ind w:right="11"/>
              <w:jc w:val="center"/>
              <w:rPr>
                <w:rFonts w:cs="Times New Roman"/>
                <w:sz w:val="18"/>
                <w:szCs w:val="18"/>
              </w:rPr>
            </w:pPr>
          </w:p>
        </w:tc>
        <w:tc>
          <w:tcPr>
            <w:tcW w:w="990" w:type="dxa"/>
          </w:tcPr>
          <w:p w14:paraId="632CEE09" w14:textId="77777777" w:rsidR="00E07C16" w:rsidRPr="00957FDB" w:rsidRDefault="00E07C16" w:rsidP="00E07C16">
            <w:pPr>
              <w:pStyle w:val="acctfourfigures"/>
              <w:tabs>
                <w:tab w:val="decimal" w:pos="371"/>
                <w:tab w:val="decimal" w:pos="731"/>
              </w:tabs>
              <w:spacing w:line="200" w:lineRule="exact"/>
              <w:ind w:right="11"/>
              <w:jc w:val="right"/>
              <w:rPr>
                <w:rFonts w:cs="Times New Roman"/>
                <w:sz w:val="18"/>
                <w:szCs w:val="18"/>
              </w:rPr>
            </w:pPr>
          </w:p>
        </w:tc>
        <w:tc>
          <w:tcPr>
            <w:tcW w:w="178" w:type="dxa"/>
          </w:tcPr>
          <w:p w14:paraId="4DB4A895" w14:textId="77777777" w:rsidR="00E07C16" w:rsidRPr="00957FDB" w:rsidRDefault="00E07C16" w:rsidP="00E07C16">
            <w:pPr>
              <w:pStyle w:val="acctfourfigures"/>
              <w:tabs>
                <w:tab w:val="decimal" w:pos="371"/>
                <w:tab w:val="decimal" w:pos="731"/>
              </w:tabs>
              <w:spacing w:line="200" w:lineRule="exact"/>
              <w:ind w:right="11"/>
              <w:jc w:val="right"/>
              <w:rPr>
                <w:rFonts w:cs="Times New Roman"/>
                <w:sz w:val="18"/>
                <w:szCs w:val="18"/>
              </w:rPr>
            </w:pPr>
          </w:p>
        </w:tc>
        <w:tc>
          <w:tcPr>
            <w:tcW w:w="992" w:type="dxa"/>
          </w:tcPr>
          <w:p w14:paraId="26B449C0"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6D7E1A9F" w14:textId="77777777" w:rsidR="00E07C16" w:rsidRPr="00957FDB" w:rsidRDefault="00E07C16" w:rsidP="00E07C16">
            <w:pPr>
              <w:pStyle w:val="acctfourfigures"/>
              <w:tabs>
                <w:tab w:val="decimal" w:pos="371"/>
                <w:tab w:val="decimal" w:pos="731"/>
              </w:tabs>
              <w:spacing w:line="200" w:lineRule="exact"/>
              <w:ind w:right="11"/>
              <w:jc w:val="right"/>
              <w:rPr>
                <w:rFonts w:cs="Times New Roman"/>
                <w:sz w:val="18"/>
                <w:szCs w:val="18"/>
              </w:rPr>
            </w:pPr>
          </w:p>
        </w:tc>
        <w:tc>
          <w:tcPr>
            <w:tcW w:w="992" w:type="dxa"/>
          </w:tcPr>
          <w:p w14:paraId="19D037BB" w14:textId="77777777" w:rsidR="00E07C16" w:rsidRPr="00957FDB" w:rsidRDefault="00E07C16" w:rsidP="00E07C16">
            <w:pPr>
              <w:pStyle w:val="acctfourfigures"/>
              <w:tabs>
                <w:tab w:val="decimal" w:pos="735"/>
              </w:tabs>
              <w:spacing w:line="240" w:lineRule="atLeast"/>
              <w:ind w:right="11"/>
              <w:rPr>
                <w:rFonts w:cs="Times New Roman"/>
                <w:sz w:val="18"/>
                <w:szCs w:val="18"/>
              </w:rPr>
            </w:pPr>
          </w:p>
        </w:tc>
        <w:tc>
          <w:tcPr>
            <w:tcW w:w="178" w:type="dxa"/>
          </w:tcPr>
          <w:p w14:paraId="63F6BF0C" w14:textId="77777777" w:rsidR="00E07C16" w:rsidRPr="00957FDB" w:rsidRDefault="00E07C16" w:rsidP="00E07C16">
            <w:pPr>
              <w:pStyle w:val="acctfourfigures"/>
              <w:tabs>
                <w:tab w:val="decimal" w:pos="735"/>
              </w:tabs>
              <w:spacing w:line="240" w:lineRule="atLeast"/>
              <w:ind w:right="11"/>
              <w:rPr>
                <w:rFonts w:cs="Times New Roman"/>
                <w:sz w:val="18"/>
                <w:szCs w:val="18"/>
              </w:rPr>
            </w:pPr>
          </w:p>
        </w:tc>
        <w:tc>
          <w:tcPr>
            <w:tcW w:w="992" w:type="dxa"/>
          </w:tcPr>
          <w:p w14:paraId="0C0C1F75" w14:textId="77777777" w:rsidR="00E07C16" w:rsidRPr="00957FDB" w:rsidRDefault="00E07C16" w:rsidP="00E07C16">
            <w:pPr>
              <w:pStyle w:val="acctfourfigures"/>
              <w:tabs>
                <w:tab w:val="decimal" w:pos="735"/>
              </w:tabs>
              <w:spacing w:line="240" w:lineRule="atLeast"/>
              <w:ind w:right="11"/>
              <w:rPr>
                <w:rFonts w:cs="Times New Roman"/>
                <w:sz w:val="18"/>
                <w:szCs w:val="18"/>
              </w:rPr>
            </w:pPr>
          </w:p>
        </w:tc>
      </w:tr>
      <w:tr w:rsidR="00E07C16" w:rsidRPr="00957FDB" w14:paraId="20E704E0" w14:textId="77777777" w:rsidTr="003F5889">
        <w:trPr>
          <w:cantSplit/>
        </w:trPr>
        <w:tc>
          <w:tcPr>
            <w:tcW w:w="4669" w:type="dxa"/>
          </w:tcPr>
          <w:p w14:paraId="79D04671" w14:textId="77777777" w:rsidR="00E07C16" w:rsidRPr="00957FDB" w:rsidRDefault="00E07C16" w:rsidP="00E07C16">
            <w:pPr>
              <w:spacing w:line="240" w:lineRule="atLeast"/>
              <w:ind w:left="180"/>
              <w:rPr>
                <w:b/>
                <w:bCs/>
                <w:sz w:val="20"/>
                <w:szCs w:val="20"/>
              </w:rPr>
            </w:pPr>
            <w:r w:rsidRPr="00957FDB">
              <w:rPr>
                <w:b/>
                <w:bCs/>
                <w:sz w:val="20"/>
                <w:szCs w:val="20"/>
              </w:rPr>
              <w:t>Included in other comprehensive income</w:t>
            </w:r>
            <w:r w:rsidRPr="00957FDB">
              <w:rPr>
                <w:b/>
                <w:bCs/>
                <w:sz w:val="20"/>
                <w:szCs w:val="20"/>
                <w:cs/>
              </w:rPr>
              <w:t>:</w:t>
            </w:r>
          </w:p>
        </w:tc>
        <w:tc>
          <w:tcPr>
            <w:tcW w:w="180" w:type="dxa"/>
          </w:tcPr>
          <w:p w14:paraId="462B4DD1"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06553301"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178" w:type="dxa"/>
          </w:tcPr>
          <w:p w14:paraId="0D926C4E"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4551B5FE"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6ABF99F4"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538206D2" w14:textId="77777777" w:rsidR="00E07C16" w:rsidRPr="00957FDB" w:rsidRDefault="00E07C16" w:rsidP="00E07C16">
            <w:pPr>
              <w:pStyle w:val="acctfourfigures"/>
              <w:tabs>
                <w:tab w:val="decimal" w:pos="735"/>
              </w:tabs>
              <w:spacing w:line="240" w:lineRule="atLeast"/>
              <w:ind w:right="11"/>
              <w:rPr>
                <w:rFonts w:cs="Times New Roman"/>
                <w:sz w:val="20"/>
              </w:rPr>
            </w:pPr>
          </w:p>
        </w:tc>
        <w:tc>
          <w:tcPr>
            <w:tcW w:w="178" w:type="dxa"/>
          </w:tcPr>
          <w:p w14:paraId="3E4C96AF" w14:textId="77777777" w:rsidR="00E07C16" w:rsidRPr="00957FDB" w:rsidRDefault="00E07C16" w:rsidP="00E07C16">
            <w:pPr>
              <w:pStyle w:val="acctfourfigures"/>
              <w:tabs>
                <w:tab w:val="decimal" w:pos="735"/>
              </w:tabs>
              <w:spacing w:line="240" w:lineRule="atLeast"/>
              <w:ind w:right="11"/>
              <w:rPr>
                <w:rFonts w:cs="Times New Roman"/>
                <w:sz w:val="20"/>
              </w:rPr>
            </w:pPr>
          </w:p>
        </w:tc>
        <w:tc>
          <w:tcPr>
            <w:tcW w:w="992" w:type="dxa"/>
          </w:tcPr>
          <w:p w14:paraId="1B3D7CBC" w14:textId="77777777" w:rsidR="00E07C16" w:rsidRPr="00957FDB" w:rsidRDefault="00E07C16" w:rsidP="00E07C16">
            <w:pPr>
              <w:pStyle w:val="acctfourfigures"/>
              <w:tabs>
                <w:tab w:val="decimal" w:pos="735"/>
              </w:tabs>
              <w:spacing w:line="240" w:lineRule="atLeast"/>
              <w:ind w:right="11"/>
              <w:rPr>
                <w:rFonts w:cs="Times New Roman"/>
                <w:sz w:val="20"/>
              </w:rPr>
            </w:pPr>
          </w:p>
        </w:tc>
      </w:tr>
      <w:tr w:rsidR="00A72955" w:rsidRPr="00957FDB" w14:paraId="67894179" w14:textId="77777777" w:rsidTr="0034714A">
        <w:trPr>
          <w:cantSplit/>
        </w:trPr>
        <w:tc>
          <w:tcPr>
            <w:tcW w:w="4669" w:type="dxa"/>
          </w:tcPr>
          <w:p w14:paraId="59B2D147" w14:textId="77777777" w:rsidR="00A72955" w:rsidRPr="00957FDB" w:rsidRDefault="00A72955" w:rsidP="00E92B2F">
            <w:pPr>
              <w:pStyle w:val="BodyText"/>
              <w:ind w:left="190"/>
              <w:rPr>
                <w:rFonts w:cs="Times New Roman"/>
                <w:color w:val="auto"/>
                <w:sz w:val="20"/>
                <w:szCs w:val="20"/>
                <w:lang w:val="en-US"/>
              </w:rPr>
            </w:pPr>
            <w:r w:rsidRPr="00A72955">
              <w:rPr>
                <w:rFonts w:cs="Times New Roman"/>
                <w:color w:val="auto"/>
                <w:sz w:val="20"/>
                <w:szCs w:val="20"/>
                <w:lang w:val="en-US"/>
              </w:rPr>
              <w:t>Actuarial</w:t>
            </w:r>
            <w:r w:rsidR="00A93F9A">
              <w:rPr>
                <w:rFonts w:cs="Times New Roman"/>
                <w:color w:val="auto"/>
                <w:sz w:val="20"/>
                <w:szCs w:val="20"/>
                <w:lang w:val="en-US"/>
              </w:rPr>
              <w:t xml:space="preserve"> </w:t>
            </w:r>
            <w:r w:rsidR="00A93F9A" w:rsidRPr="00A72955">
              <w:rPr>
                <w:rFonts w:cs="Times New Roman"/>
                <w:color w:val="auto"/>
                <w:sz w:val="20"/>
                <w:szCs w:val="20"/>
                <w:lang w:val="en-US"/>
              </w:rPr>
              <w:t>(gains)</w:t>
            </w:r>
            <w:r w:rsidRPr="00A72955">
              <w:rPr>
                <w:rFonts w:cs="Times New Roman"/>
                <w:color w:val="auto"/>
                <w:sz w:val="20"/>
                <w:szCs w:val="20"/>
                <w:lang w:val="en-US"/>
              </w:rPr>
              <w:t xml:space="preserve"> losses </w:t>
            </w:r>
          </w:p>
        </w:tc>
        <w:tc>
          <w:tcPr>
            <w:tcW w:w="180" w:type="dxa"/>
          </w:tcPr>
          <w:p w14:paraId="3C136AB5" w14:textId="77777777" w:rsidR="00A72955" w:rsidRPr="00957FDB" w:rsidRDefault="00A72955" w:rsidP="00E92B2F">
            <w:pPr>
              <w:pStyle w:val="acctfourfigures"/>
              <w:tabs>
                <w:tab w:val="decimal" w:pos="371"/>
                <w:tab w:val="decimal" w:pos="731"/>
              </w:tabs>
              <w:spacing w:line="240" w:lineRule="atLeast"/>
              <w:ind w:right="11"/>
              <w:jc w:val="center"/>
              <w:rPr>
                <w:rFonts w:cs="Times New Roman"/>
                <w:sz w:val="20"/>
              </w:rPr>
            </w:pPr>
          </w:p>
        </w:tc>
        <w:tc>
          <w:tcPr>
            <w:tcW w:w="990" w:type="dxa"/>
          </w:tcPr>
          <w:p w14:paraId="4FF17A65" w14:textId="77777777" w:rsidR="00A72955" w:rsidRDefault="00A72955" w:rsidP="00E92B2F">
            <w:pPr>
              <w:pStyle w:val="acctfourfigures"/>
              <w:tabs>
                <w:tab w:val="decimal" w:pos="371"/>
                <w:tab w:val="decimal" w:pos="731"/>
              </w:tabs>
              <w:spacing w:line="240" w:lineRule="atLeast"/>
              <w:ind w:right="11"/>
              <w:jc w:val="right"/>
              <w:rPr>
                <w:rFonts w:cs="Times New Roman"/>
                <w:sz w:val="20"/>
              </w:rPr>
            </w:pPr>
          </w:p>
        </w:tc>
        <w:tc>
          <w:tcPr>
            <w:tcW w:w="178" w:type="dxa"/>
          </w:tcPr>
          <w:p w14:paraId="7DF149F5" w14:textId="77777777" w:rsidR="00A72955" w:rsidRPr="00957FDB" w:rsidRDefault="00A72955" w:rsidP="00E92B2F">
            <w:pPr>
              <w:pStyle w:val="acctfourfigures"/>
              <w:tabs>
                <w:tab w:val="decimal" w:pos="371"/>
                <w:tab w:val="decimal" w:pos="731"/>
              </w:tabs>
              <w:spacing w:line="240" w:lineRule="atLeast"/>
              <w:ind w:right="11"/>
              <w:jc w:val="right"/>
              <w:rPr>
                <w:rFonts w:cs="Times New Roman"/>
                <w:sz w:val="20"/>
              </w:rPr>
            </w:pPr>
          </w:p>
        </w:tc>
        <w:tc>
          <w:tcPr>
            <w:tcW w:w="992" w:type="dxa"/>
          </w:tcPr>
          <w:p w14:paraId="2CAF30F8" w14:textId="77777777" w:rsidR="00A72955" w:rsidRDefault="00A72955" w:rsidP="00041319">
            <w:pPr>
              <w:pStyle w:val="acctfourfigures"/>
              <w:tabs>
                <w:tab w:val="decimal" w:pos="555"/>
              </w:tabs>
              <w:spacing w:line="240" w:lineRule="atLeast"/>
              <w:ind w:right="11"/>
              <w:rPr>
                <w:rFonts w:cs="Times New Roman"/>
                <w:sz w:val="20"/>
              </w:rPr>
            </w:pPr>
          </w:p>
        </w:tc>
        <w:tc>
          <w:tcPr>
            <w:tcW w:w="178" w:type="dxa"/>
            <w:vAlign w:val="bottom"/>
          </w:tcPr>
          <w:p w14:paraId="57F66266" w14:textId="77777777" w:rsidR="00A72955" w:rsidRPr="00957FDB" w:rsidRDefault="00A72955" w:rsidP="00E92B2F">
            <w:pPr>
              <w:pStyle w:val="acctfourfigures"/>
              <w:tabs>
                <w:tab w:val="decimal" w:pos="371"/>
                <w:tab w:val="decimal" w:pos="731"/>
              </w:tabs>
              <w:spacing w:line="240" w:lineRule="atLeast"/>
              <w:ind w:right="11"/>
              <w:jc w:val="right"/>
              <w:rPr>
                <w:rFonts w:cs="Times New Roman"/>
                <w:sz w:val="20"/>
              </w:rPr>
            </w:pPr>
          </w:p>
        </w:tc>
        <w:tc>
          <w:tcPr>
            <w:tcW w:w="992" w:type="dxa"/>
          </w:tcPr>
          <w:p w14:paraId="2229C7C3" w14:textId="77777777" w:rsidR="00A72955" w:rsidRDefault="00A72955" w:rsidP="00E92B2F">
            <w:pPr>
              <w:pStyle w:val="acctfourfigures"/>
              <w:tabs>
                <w:tab w:val="decimal" w:pos="735"/>
              </w:tabs>
              <w:spacing w:line="240" w:lineRule="atLeast"/>
              <w:ind w:right="11"/>
              <w:rPr>
                <w:rFonts w:cs="Times New Roman"/>
                <w:sz w:val="20"/>
              </w:rPr>
            </w:pPr>
          </w:p>
        </w:tc>
        <w:tc>
          <w:tcPr>
            <w:tcW w:w="178" w:type="dxa"/>
          </w:tcPr>
          <w:p w14:paraId="37E13C1D" w14:textId="77777777" w:rsidR="00A72955" w:rsidRPr="00957FDB" w:rsidRDefault="00A72955" w:rsidP="00E92B2F">
            <w:pPr>
              <w:pStyle w:val="acctfourfigures"/>
              <w:tabs>
                <w:tab w:val="decimal" w:pos="735"/>
              </w:tabs>
              <w:spacing w:line="240" w:lineRule="atLeast"/>
              <w:ind w:right="11"/>
              <w:rPr>
                <w:rFonts w:cs="Times New Roman"/>
                <w:sz w:val="20"/>
              </w:rPr>
            </w:pPr>
          </w:p>
        </w:tc>
        <w:tc>
          <w:tcPr>
            <w:tcW w:w="992" w:type="dxa"/>
          </w:tcPr>
          <w:p w14:paraId="56CBE7D2" w14:textId="77777777" w:rsidR="00A72955" w:rsidRDefault="00A72955" w:rsidP="00E92B2F">
            <w:pPr>
              <w:pStyle w:val="acctfourfigures"/>
              <w:tabs>
                <w:tab w:val="decimal" w:pos="735"/>
              </w:tabs>
              <w:spacing w:line="240" w:lineRule="atLeast"/>
              <w:ind w:right="11"/>
              <w:rPr>
                <w:rFonts w:cs="Times New Roman"/>
                <w:sz w:val="20"/>
              </w:rPr>
            </w:pPr>
          </w:p>
        </w:tc>
      </w:tr>
      <w:tr w:rsidR="00A96382" w:rsidRPr="00957FDB" w14:paraId="5D2DDABA" w14:textId="77777777" w:rsidTr="0034714A">
        <w:trPr>
          <w:cantSplit/>
        </w:trPr>
        <w:tc>
          <w:tcPr>
            <w:tcW w:w="4669" w:type="dxa"/>
          </w:tcPr>
          <w:p w14:paraId="17A1A529" w14:textId="7419A994" w:rsidR="00A96382" w:rsidRPr="00957FDB" w:rsidRDefault="00C04614" w:rsidP="00C04614">
            <w:pPr>
              <w:pStyle w:val="BodyText"/>
              <w:numPr>
                <w:ilvl w:val="0"/>
                <w:numId w:val="6"/>
              </w:numPr>
              <w:tabs>
                <w:tab w:val="clear" w:pos="1721"/>
              </w:tabs>
              <w:ind w:left="370" w:hanging="90"/>
              <w:rPr>
                <w:rFonts w:cs="Times New Roman"/>
                <w:color w:val="auto"/>
                <w:sz w:val="20"/>
                <w:szCs w:val="20"/>
                <w:lang w:val="en-US"/>
              </w:rPr>
            </w:pPr>
            <w:r>
              <w:rPr>
                <w:rFonts w:cs="Times New Roman"/>
                <w:color w:val="auto"/>
                <w:sz w:val="20"/>
                <w:szCs w:val="20"/>
                <w:lang w:val="en-US"/>
              </w:rPr>
              <w:t xml:space="preserve"> </w:t>
            </w:r>
            <w:r w:rsidR="00A96382" w:rsidRPr="00957FDB">
              <w:rPr>
                <w:rFonts w:cs="Times New Roman"/>
                <w:color w:val="auto"/>
                <w:sz w:val="20"/>
                <w:szCs w:val="20"/>
                <w:lang w:val="en-US"/>
              </w:rPr>
              <w:t xml:space="preserve">Demographic assumptions </w:t>
            </w:r>
          </w:p>
        </w:tc>
        <w:tc>
          <w:tcPr>
            <w:tcW w:w="180" w:type="dxa"/>
          </w:tcPr>
          <w:p w14:paraId="2F49E672"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Pr>
          <w:p w14:paraId="411A6101" w14:textId="77777777" w:rsidR="00A96382" w:rsidRPr="00957FDB" w:rsidRDefault="00A96382" w:rsidP="00A96382">
            <w:pPr>
              <w:pStyle w:val="acctfourfigures"/>
              <w:tabs>
                <w:tab w:val="decimal" w:pos="752"/>
              </w:tabs>
              <w:spacing w:line="240" w:lineRule="atLeast"/>
              <w:ind w:right="-90"/>
              <w:rPr>
                <w:rFonts w:cs="Times New Roman"/>
                <w:sz w:val="20"/>
              </w:rPr>
            </w:pPr>
            <w:r>
              <w:rPr>
                <w:rFonts w:cs="Times New Roman"/>
                <w:sz w:val="20"/>
              </w:rPr>
              <w:t>8</w:t>
            </w:r>
          </w:p>
        </w:tc>
        <w:tc>
          <w:tcPr>
            <w:tcW w:w="178" w:type="dxa"/>
          </w:tcPr>
          <w:p w14:paraId="2C08490B"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54E6F121" w14:textId="77777777" w:rsidR="00A96382" w:rsidRPr="003F5889" w:rsidRDefault="00A96382" w:rsidP="00A96382">
            <w:pPr>
              <w:pStyle w:val="acctfourfigures"/>
              <w:tabs>
                <w:tab w:val="decimal" w:pos="555"/>
              </w:tabs>
              <w:spacing w:line="240" w:lineRule="atLeast"/>
              <w:ind w:right="11"/>
              <w:rPr>
                <w:rFonts w:cs="Times New Roman"/>
                <w:sz w:val="20"/>
              </w:rPr>
            </w:pPr>
            <w:r w:rsidRPr="003E604C">
              <w:rPr>
                <w:rFonts w:cs="Times New Roman"/>
                <w:sz w:val="20"/>
              </w:rPr>
              <w:t>-</w:t>
            </w:r>
          </w:p>
        </w:tc>
        <w:tc>
          <w:tcPr>
            <w:tcW w:w="178" w:type="dxa"/>
            <w:vAlign w:val="bottom"/>
          </w:tcPr>
          <w:p w14:paraId="3ABD596D"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0D1C8DA8" w14:textId="77777777" w:rsidR="00A96382" w:rsidRPr="00957FDB" w:rsidRDefault="00A96382" w:rsidP="00A96382">
            <w:pPr>
              <w:pStyle w:val="acctfourfigures"/>
              <w:tabs>
                <w:tab w:val="decimal" w:pos="735"/>
              </w:tabs>
              <w:spacing w:line="240" w:lineRule="atLeast"/>
              <w:ind w:right="11"/>
              <w:rPr>
                <w:rFonts w:cs="Times New Roman"/>
                <w:sz w:val="20"/>
              </w:rPr>
            </w:pPr>
            <w:r>
              <w:rPr>
                <w:rFonts w:cs="Times New Roman"/>
                <w:sz w:val="20"/>
              </w:rPr>
              <w:t>112</w:t>
            </w:r>
          </w:p>
        </w:tc>
        <w:tc>
          <w:tcPr>
            <w:tcW w:w="178" w:type="dxa"/>
          </w:tcPr>
          <w:p w14:paraId="1B731E74" w14:textId="77777777" w:rsidR="00A96382" w:rsidRPr="00957FDB" w:rsidRDefault="00A96382" w:rsidP="00A96382">
            <w:pPr>
              <w:pStyle w:val="acctfourfigures"/>
              <w:tabs>
                <w:tab w:val="decimal" w:pos="735"/>
              </w:tabs>
              <w:spacing w:line="240" w:lineRule="atLeast"/>
              <w:ind w:right="11"/>
              <w:rPr>
                <w:rFonts w:cs="Times New Roman"/>
                <w:sz w:val="20"/>
              </w:rPr>
            </w:pPr>
          </w:p>
        </w:tc>
        <w:tc>
          <w:tcPr>
            <w:tcW w:w="992" w:type="dxa"/>
          </w:tcPr>
          <w:p w14:paraId="2A64195D" w14:textId="77777777" w:rsidR="00A96382" w:rsidRPr="00957FDB" w:rsidRDefault="00A96382" w:rsidP="00A96382">
            <w:pPr>
              <w:pStyle w:val="acctfourfigures"/>
              <w:tabs>
                <w:tab w:val="decimal" w:pos="735"/>
              </w:tabs>
              <w:spacing w:line="240" w:lineRule="atLeast"/>
              <w:ind w:right="11"/>
              <w:rPr>
                <w:rFonts w:cs="Times New Roman"/>
                <w:sz w:val="20"/>
              </w:rPr>
            </w:pPr>
            <w:r>
              <w:rPr>
                <w:rFonts w:cs="Times New Roman"/>
                <w:sz w:val="20"/>
              </w:rPr>
              <w:t>102</w:t>
            </w:r>
          </w:p>
        </w:tc>
      </w:tr>
      <w:tr w:rsidR="00A96382" w:rsidRPr="00957FDB" w14:paraId="449914E1" w14:textId="77777777" w:rsidTr="0034714A">
        <w:trPr>
          <w:cantSplit/>
        </w:trPr>
        <w:tc>
          <w:tcPr>
            <w:tcW w:w="4669" w:type="dxa"/>
          </w:tcPr>
          <w:p w14:paraId="432CF886" w14:textId="38242266" w:rsidR="00A96382" w:rsidRPr="00957FDB" w:rsidRDefault="00C04614" w:rsidP="00C04614">
            <w:pPr>
              <w:pStyle w:val="BodyText"/>
              <w:numPr>
                <w:ilvl w:val="0"/>
                <w:numId w:val="6"/>
              </w:numPr>
              <w:tabs>
                <w:tab w:val="clear" w:pos="1721"/>
              </w:tabs>
              <w:ind w:left="370" w:hanging="90"/>
              <w:rPr>
                <w:rFonts w:cs="Times New Roman"/>
                <w:color w:val="auto"/>
                <w:sz w:val="20"/>
                <w:szCs w:val="20"/>
                <w:lang w:val="en-US"/>
              </w:rPr>
            </w:pPr>
            <w:r>
              <w:rPr>
                <w:rFonts w:cs="Times New Roman"/>
                <w:color w:val="auto"/>
                <w:sz w:val="20"/>
                <w:szCs w:val="20"/>
                <w:lang w:val="en-US"/>
              </w:rPr>
              <w:t xml:space="preserve"> </w:t>
            </w:r>
            <w:r w:rsidR="00A96382" w:rsidRPr="00957FDB">
              <w:rPr>
                <w:rFonts w:cs="Times New Roman"/>
                <w:color w:val="auto"/>
                <w:sz w:val="20"/>
                <w:szCs w:val="20"/>
                <w:lang w:val="en-US"/>
              </w:rPr>
              <w:t xml:space="preserve">Financial assumptions </w:t>
            </w:r>
          </w:p>
        </w:tc>
        <w:tc>
          <w:tcPr>
            <w:tcW w:w="180" w:type="dxa"/>
          </w:tcPr>
          <w:p w14:paraId="2F46F630"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Pr>
          <w:p w14:paraId="505F4A2E"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r>
              <w:rPr>
                <w:rFonts w:cs="Times New Roman"/>
                <w:sz w:val="20"/>
              </w:rPr>
              <w:t>(23)</w:t>
            </w:r>
          </w:p>
        </w:tc>
        <w:tc>
          <w:tcPr>
            <w:tcW w:w="178" w:type="dxa"/>
          </w:tcPr>
          <w:p w14:paraId="72ADB022"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0C4AF800" w14:textId="77777777" w:rsidR="00A96382" w:rsidRPr="003F5889" w:rsidRDefault="00A96382" w:rsidP="00A96382">
            <w:pPr>
              <w:pStyle w:val="acctfourfigures"/>
              <w:tabs>
                <w:tab w:val="decimal" w:pos="555"/>
              </w:tabs>
              <w:spacing w:line="240" w:lineRule="atLeast"/>
              <w:ind w:right="11"/>
              <w:rPr>
                <w:rFonts w:cs="Times New Roman"/>
                <w:sz w:val="20"/>
              </w:rPr>
            </w:pPr>
            <w:r w:rsidRPr="003E604C">
              <w:rPr>
                <w:rFonts w:cs="Times New Roman"/>
                <w:sz w:val="20"/>
              </w:rPr>
              <w:t>-</w:t>
            </w:r>
          </w:p>
        </w:tc>
        <w:tc>
          <w:tcPr>
            <w:tcW w:w="178" w:type="dxa"/>
            <w:vAlign w:val="bottom"/>
          </w:tcPr>
          <w:p w14:paraId="3318BDFD"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573D7045" w14:textId="77777777" w:rsidR="00A96382" w:rsidRPr="002516F8" w:rsidRDefault="00A96382" w:rsidP="00A96382">
            <w:pPr>
              <w:pStyle w:val="acctfourfigures"/>
              <w:tabs>
                <w:tab w:val="decimal" w:pos="735"/>
              </w:tabs>
              <w:spacing w:line="240" w:lineRule="atLeast"/>
              <w:ind w:right="11"/>
              <w:rPr>
                <w:rFonts w:cstheme="minorBidi"/>
                <w:sz w:val="20"/>
                <w:szCs w:val="25"/>
                <w:cs/>
                <w:lang w:bidi="th-TH"/>
              </w:rPr>
            </w:pPr>
            <w:r>
              <w:rPr>
                <w:rFonts w:cs="Times New Roman"/>
                <w:sz w:val="20"/>
              </w:rPr>
              <w:t>166</w:t>
            </w:r>
          </w:p>
        </w:tc>
        <w:tc>
          <w:tcPr>
            <w:tcW w:w="178" w:type="dxa"/>
          </w:tcPr>
          <w:p w14:paraId="6B08ED57" w14:textId="77777777" w:rsidR="00A96382" w:rsidRPr="00957FDB" w:rsidRDefault="00A96382" w:rsidP="00A96382">
            <w:pPr>
              <w:pStyle w:val="acctfourfigures"/>
              <w:tabs>
                <w:tab w:val="decimal" w:pos="735"/>
              </w:tabs>
              <w:spacing w:line="240" w:lineRule="atLeast"/>
              <w:ind w:right="11"/>
              <w:rPr>
                <w:rFonts w:cs="Times New Roman"/>
                <w:sz w:val="20"/>
              </w:rPr>
            </w:pPr>
          </w:p>
        </w:tc>
        <w:tc>
          <w:tcPr>
            <w:tcW w:w="992" w:type="dxa"/>
          </w:tcPr>
          <w:p w14:paraId="5086207C" w14:textId="77777777" w:rsidR="00A96382" w:rsidRPr="00957FDB" w:rsidRDefault="00A96382" w:rsidP="00A96382">
            <w:pPr>
              <w:pStyle w:val="acctfourfigures"/>
              <w:tabs>
                <w:tab w:val="decimal" w:pos="735"/>
              </w:tabs>
              <w:spacing w:line="240" w:lineRule="atLeast"/>
              <w:ind w:right="11"/>
              <w:rPr>
                <w:rFonts w:cs="Times New Roman"/>
                <w:sz w:val="20"/>
              </w:rPr>
            </w:pPr>
            <w:r>
              <w:rPr>
                <w:rFonts w:cs="Times New Roman"/>
                <w:sz w:val="20"/>
              </w:rPr>
              <w:t>(115)</w:t>
            </w:r>
          </w:p>
        </w:tc>
      </w:tr>
      <w:tr w:rsidR="00A96382" w:rsidRPr="00957FDB" w14:paraId="24628F62" w14:textId="77777777" w:rsidTr="0034714A">
        <w:trPr>
          <w:cantSplit/>
        </w:trPr>
        <w:tc>
          <w:tcPr>
            <w:tcW w:w="4669" w:type="dxa"/>
          </w:tcPr>
          <w:p w14:paraId="3FC2E1CA" w14:textId="5D48752D" w:rsidR="00A96382" w:rsidRPr="00957FDB" w:rsidRDefault="00C04614" w:rsidP="00C04614">
            <w:pPr>
              <w:pStyle w:val="BodyText"/>
              <w:numPr>
                <w:ilvl w:val="0"/>
                <w:numId w:val="6"/>
              </w:numPr>
              <w:tabs>
                <w:tab w:val="clear" w:pos="1721"/>
              </w:tabs>
              <w:ind w:left="370" w:hanging="90"/>
              <w:rPr>
                <w:rFonts w:cs="Times New Roman"/>
                <w:color w:val="auto"/>
                <w:sz w:val="20"/>
                <w:szCs w:val="20"/>
                <w:lang w:val="en-US"/>
              </w:rPr>
            </w:pPr>
            <w:r>
              <w:rPr>
                <w:rFonts w:cs="Times New Roman"/>
                <w:color w:val="auto"/>
                <w:sz w:val="20"/>
                <w:szCs w:val="20"/>
                <w:lang w:val="en-US"/>
              </w:rPr>
              <w:t xml:space="preserve"> </w:t>
            </w:r>
            <w:r w:rsidR="00A96382" w:rsidRPr="00957FDB">
              <w:rPr>
                <w:rFonts w:cs="Times New Roman"/>
                <w:color w:val="auto"/>
                <w:sz w:val="20"/>
                <w:szCs w:val="20"/>
                <w:lang w:val="en-US"/>
              </w:rPr>
              <w:t>Experience adjustment</w:t>
            </w:r>
          </w:p>
        </w:tc>
        <w:tc>
          <w:tcPr>
            <w:tcW w:w="180" w:type="dxa"/>
          </w:tcPr>
          <w:p w14:paraId="325CEB5C"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Pr>
          <w:p w14:paraId="31BDEE42"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r>
              <w:rPr>
                <w:rFonts w:cs="Times New Roman"/>
                <w:sz w:val="20"/>
              </w:rPr>
              <w:t>(45)</w:t>
            </w:r>
          </w:p>
        </w:tc>
        <w:tc>
          <w:tcPr>
            <w:tcW w:w="178" w:type="dxa"/>
          </w:tcPr>
          <w:p w14:paraId="5E6A188A"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273C59AD" w14:textId="77777777" w:rsidR="00A96382" w:rsidRPr="00957FDB" w:rsidRDefault="00A96382" w:rsidP="00A96382">
            <w:pPr>
              <w:pStyle w:val="acctfourfigures"/>
              <w:tabs>
                <w:tab w:val="decimal" w:pos="555"/>
              </w:tabs>
              <w:spacing w:line="240" w:lineRule="atLeast"/>
              <w:ind w:right="11"/>
              <w:rPr>
                <w:rFonts w:cs="Times New Roman"/>
                <w:sz w:val="20"/>
              </w:rPr>
            </w:pPr>
            <w:r>
              <w:rPr>
                <w:rFonts w:cs="Times New Roman"/>
                <w:sz w:val="20"/>
              </w:rPr>
              <w:t>-</w:t>
            </w:r>
          </w:p>
        </w:tc>
        <w:tc>
          <w:tcPr>
            <w:tcW w:w="178" w:type="dxa"/>
            <w:vAlign w:val="bottom"/>
          </w:tcPr>
          <w:p w14:paraId="5148F8C5"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777C7CDF" w14:textId="77777777" w:rsidR="00A96382" w:rsidRPr="00957FDB" w:rsidRDefault="00A96382" w:rsidP="00A96382">
            <w:pPr>
              <w:pStyle w:val="acctfourfigures"/>
              <w:tabs>
                <w:tab w:val="decimal" w:pos="735"/>
              </w:tabs>
              <w:spacing w:line="240" w:lineRule="atLeast"/>
              <w:ind w:right="11"/>
              <w:rPr>
                <w:rFonts w:cs="Times New Roman"/>
                <w:sz w:val="20"/>
              </w:rPr>
            </w:pPr>
            <w:r>
              <w:rPr>
                <w:rFonts w:cs="Times New Roman"/>
                <w:sz w:val="20"/>
              </w:rPr>
              <w:t>731</w:t>
            </w:r>
          </w:p>
        </w:tc>
        <w:tc>
          <w:tcPr>
            <w:tcW w:w="178" w:type="dxa"/>
          </w:tcPr>
          <w:p w14:paraId="7DCF7902" w14:textId="77777777" w:rsidR="00A96382" w:rsidRPr="00957FDB" w:rsidRDefault="00A96382" w:rsidP="00A96382">
            <w:pPr>
              <w:pStyle w:val="acctfourfigures"/>
              <w:tabs>
                <w:tab w:val="decimal" w:pos="735"/>
              </w:tabs>
              <w:spacing w:line="240" w:lineRule="atLeast"/>
              <w:ind w:right="11"/>
              <w:rPr>
                <w:rFonts w:cs="Times New Roman"/>
                <w:sz w:val="20"/>
              </w:rPr>
            </w:pPr>
          </w:p>
        </w:tc>
        <w:tc>
          <w:tcPr>
            <w:tcW w:w="992" w:type="dxa"/>
          </w:tcPr>
          <w:p w14:paraId="1B6247A0" w14:textId="77777777" w:rsidR="00A96382" w:rsidRPr="00957FDB" w:rsidRDefault="00A96382" w:rsidP="00A96382">
            <w:pPr>
              <w:pStyle w:val="acctfourfigures"/>
              <w:tabs>
                <w:tab w:val="decimal" w:pos="735"/>
              </w:tabs>
              <w:spacing w:line="240" w:lineRule="atLeast"/>
              <w:ind w:right="11"/>
              <w:rPr>
                <w:rFonts w:cs="Times New Roman"/>
                <w:sz w:val="20"/>
              </w:rPr>
            </w:pPr>
            <w:r>
              <w:rPr>
                <w:rFonts w:cs="Times New Roman"/>
                <w:sz w:val="20"/>
              </w:rPr>
              <w:t>(36)</w:t>
            </w:r>
          </w:p>
        </w:tc>
      </w:tr>
      <w:tr w:rsidR="00A96382" w:rsidRPr="00957FDB" w14:paraId="4AFA4ECA" w14:textId="77777777" w:rsidTr="003F5889">
        <w:trPr>
          <w:cantSplit/>
        </w:trPr>
        <w:tc>
          <w:tcPr>
            <w:tcW w:w="4669" w:type="dxa"/>
          </w:tcPr>
          <w:p w14:paraId="7423564D" w14:textId="77777777" w:rsidR="00A96382" w:rsidRPr="00957FDB" w:rsidRDefault="00A96382" w:rsidP="00A96382">
            <w:pPr>
              <w:pStyle w:val="BodyText"/>
              <w:ind w:left="90"/>
              <w:rPr>
                <w:rFonts w:cs="Times New Roman"/>
                <w:b/>
                <w:bCs/>
                <w:color w:val="auto"/>
                <w:sz w:val="20"/>
                <w:szCs w:val="20"/>
              </w:rPr>
            </w:pPr>
          </w:p>
        </w:tc>
        <w:tc>
          <w:tcPr>
            <w:tcW w:w="180" w:type="dxa"/>
          </w:tcPr>
          <w:p w14:paraId="0AB2AE8E"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14:paraId="03DF2454" w14:textId="77777777" w:rsidR="00A96382" w:rsidRPr="007135F0" w:rsidRDefault="00A96382" w:rsidP="00A96382">
            <w:pPr>
              <w:pStyle w:val="acctfourfigures"/>
              <w:tabs>
                <w:tab w:val="decimal" w:pos="371"/>
                <w:tab w:val="decimal" w:pos="731"/>
              </w:tabs>
              <w:spacing w:line="240" w:lineRule="atLeast"/>
              <w:ind w:right="11"/>
              <w:jc w:val="right"/>
              <w:rPr>
                <w:rFonts w:cs="Times New Roman"/>
                <w:b/>
                <w:bCs/>
                <w:sz w:val="20"/>
              </w:rPr>
            </w:pPr>
            <w:r w:rsidRPr="007135F0">
              <w:rPr>
                <w:rFonts w:cs="Times New Roman"/>
                <w:b/>
                <w:bCs/>
                <w:sz w:val="20"/>
              </w:rPr>
              <w:t>(60)</w:t>
            </w:r>
          </w:p>
        </w:tc>
        <w:tc>
          <w:tcPr>
            <w:tcW w:w="178" w:type="dxa"/>
          </w:tcPr>
          <w:p w14:paraId="22815A79" w14:textId="77777777" w:rsidR="00A96382" w:rsidRPr="007135F0" w:rsidRDefault="00A96382" w:rsidP="00A96382">
            <w:pPr>
              <w:pStyle w:val="acctfourfigures"/>
              <w:tabs>
                <w:tab w:val="decimal" w:pos="371"/>
                <w:tab w:val="decimal" w:pos="731"/>
              </w:tabs>
              <w:spacing w:line="240" w:lineRule="atLeast"/>
              <w:ind w:right="11"/>
              <w:jc w:val="right"/>
              <w:rPr>
                <w:rFonts w:cs="Times New Roman"/>
                <w:b/>
                <w:bCs/>
                <w:sz w:val="20"/>
              </w:rPr>
            </w:pPr>
          </w:p>
        </w:tc>
        <w:tc>
          <w:tcPr>
            <w:tcW w:w="992" w:type="dxa"/>
            <w:tcBorders>
              <w:top w:val="single" w:sz="4" w:space="0" w:color="auto"/>
              <w:bottom w:val="single" w:sz="4" w:space="0" w:color="auto"/>
            </w:tcBorders>
          </w:tcPr>
          <w:p w14:paraId="57789106" w14:textId="77777777" w:rsidR="00A96382" w:rsidRPr="003F5889" w:rsidRDefault="00A96382" w:rsidP="00A96382">
            <w:pPr>
              <w:pStyle w:val="acctfourfigures"/>
              <w:tabs>
                <w:tab w:val="decimal" w:pos="555"/>
              </w:tabs>
              <w:spacing w:line="240" w:lineRule="atLeast"/>
              <w:ind w:right="11"/>
              <w:rPr>
                <w:rFonts w:cs="Times New Roman"/>
                <w:b/>
                <w:bCs/>
                <w:sz w:val="20"/>
              </w:rPr>
            </w:pPr>
            <w:r w:rsidRPr="003F5889">
              <w:rPr>
                <w:rFonts w:cs="Times New Roman"/>
                <w:b/>
                <w:bCs/>
                <w:sz w:val="20"/>
              </w:rPr>
              <w:t>-</w:t>
            </w:r>
          </w:p>
        </w:tc>
        <w:tc>
          <w:tcPr>
            <w:tcW w:w="178" w:type="dxa"/>
            <w:vAlign w:val="bottom"/>
          </w:tcPr>
          <w:p w14:paraId="47606E71" w14:textId="77777777" w:rsidR="00A96382" w:rsidRPr="003F5889" w:rsidRDefault="00A96382" w:rsidP="00A96382">
            <w:pPr>
              <w:pStyle w:val="acctfourfigures"/>
              <w:tabs>
                <w:tab w:val="decimal" w:pos="371"/>
                <w:tab w:val="decimal" w:pos="731"/>
              </w:tabs>
              <w:spacing w:line="240" w:lineRule="atLeast"/>
              <w:ind w:right="11"/>
              <w:jc w:val="right"/>
              <w:rPr>
                <w:rFonts w:cs="Times New Roman"/>
                <w:b/>
                <w:bCs/>
                <w:sz w:val="20"/>
              </w:rPr>
            </w:pPr>
          </w:p>
        </w:tc>
        <w:tc>
          <w:tcPr>
            <w:tcW w:w="992" w:type="dxa"/>
            <w:tcBorders>
              <w:top w:val="single" w:sz="4" w:space="0" w:color="auto"/>
              <w:bottom w:val="single" w:sz="4" w:space="0" w:color="auto"/>
            </w:tcBorders>
          </w:tcPr>
          <w:p w14:paraId="5979C808" w14:textId="77777777" w:rsidR="00A96382" w:rsidRPr="003F5889" w:rsidRDefault="00A96382" w:rsidP="00A96382">
            <w:pPr>
              <w:pStyle w:val="acctfourfigures"/>
              <w:tabs>
                <w:tab w:val="decimal" w:pos="735"/>
              </w:tabs>
              <w:spacing w:line="240" w:lineRule="atLeast"/>
              <w:ind w:right="11"/>
              <w:rPr>
                <w:rFonts w:cs="Times New Roman"/>
                <w:b/>
                <w:bCs/>
                <w:sz w:val="20"/>
              </w:rPr>
            </w:pPr>
            <w:r w:rsidRPr="003F5889">
              <w:rPr>
                <w:rFonts w:cs="Times New Roman"/>
                <w:b/>
                <w:bCs/>
                <w:sz w:val="20"/>
              </w:rPr>
              <w:t>1,009</w:t>
            </w:r>
          </w:p>
        </w:tc>
        <w:tc>
          <w:tcPr>
            <w:tcW w:w="178" w:type="dxa"/>
          </w:tcPr>
          <w:p w14:paraId="2FFBB2B9" w14:textId="77777777" w:rsidR="00A96382" w:rsidRPr="003F5889" w:rsidRDefault="00A96382" w:rsidP="00A96382">
            <w:pPr>
              <w:pStyle w:val="acctfourfigures"/>
              <w:tabs>
                <w:tab w:val="decimal" w:pos="735"/>
              </w:tabs>
              <w:spacing w:line="240" w:lineRule="atLeast"/>
              <w:ind w:right="11"/>
              <w:rPr>
                <w:rFonts w:cs="Times New Roman"/>
                <w:b/>
                <w:bCs/>
                <w:sz w:val="20"/>
              </w:rPr>
            </w:pPr>
          </w:p>
        </w:tc>
        <w:tc>
          <w:tcPr>
            <w:tcW w:w="992" w:type="dxa"/>
            <w:tcBorders>
              <w:top w:val="single" w:sz="4" w:space="0" w:color="auto"/>
              <w:bottom w:val="single" w:sz="4" w:space="0" w:color="auto"/>
            </w:tcBorders>
          </w:tcPr>
          <w:p w14:paraId="6604388C" w14:textId="77777777" w:rsidR="00A96382" w:rsidRPr="003F5889" w:rsidRDefault="00A96382" w:rsidP="00A96382">
            <w:pPr>
              <w:pStyle w:val="acctfourfigures"/>
              <w:tabs>
                <w:tab w:val="decimal" w:pos="735"/>
              </w:tabs>
              <w:spacing w:line="240" w:lineRule="atLeast"/>
              <w:ind w:right="11"/>
              <w:rPr>
                <w:rFonts w:cs="Times New Roman"/>
                <w:b/>
                <w:bCs/>
                <w:sz w:val="20"/>
              </w:rPr>
            </w:pPr>
            <w:r w:rsidRPr="003F5889">
              <w:rPr>
                <w:rFonts w:cs="Times New Roman"/>
                <w:b/>
                <w:bCs/>
                <w:sz w:val="20"/>
              </w:rPr>
              <w:t>(49)</w:t>
            </w:r>
          </w:p>
        </w:tc>
      </w:tr>
      <w:tr w:rsidR="00A96382" w:rsidRPr="00957FDB" w14:paraId="064A8EDB" w14:textId="77777777" w:rsidTr="00C936A0">
        <w:trPr>
          <w:cantSplit/>
        </w:trPr>
        <w:tc>
          <w:tcPr>
            <w:tcW w:w="4669" w:type="dxa"/>
          </w:tcPr>
          <w:p w14:paraId="7FAD85DA" w14:textId="77777777" w:rsidR="00A96382" w:rsidRPr="00957FDB" w:rsidRDefault="00A96382" w:rsidP="00A96382">
            <w:pPr>
              <w:spacing w:line="240" w:lineRule="atLeast"/>
              <w:ind w:left="180"/>
              <w:rPr>
                <w:b/>
                <w:bCs/>
                <w:sz w:val="20"/>
                <w:szCs w:val="20"/>
              </w:rPr>
            </w:pPr>
          </w:p>
        </w:tc>
        <w:tc>
          <w:tcPr>
            <w:tcW w:w="180" w:type="dxa"/>
          </w:tcPr>
          <w:p w14:paraId="3EF500AB"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tcBorders>
          </w:tcPr>
          <w:p w14:paraId="58277F5B"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178" w:type="dxa"/>
          </w:tcPr>
          <w:p w14:paraId="7E4D9AB9"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14:paraId="0235B527"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61735C14"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14:paraId="21A04CFA" w14:textId="77777777" w:rsidR="00A96382" w:rsidRPr="00957FDB" w:rsidRDefault="00A96382" w:rsidP="00A96382">
            <w:pPr>
              <w:pStyle w:val="acctfourfigures"/>
              <w:tabs>
                <w:tab w:val="decimal" w:pos="735"/>
              </w:tabs>
              <w:spacing w:line="240" w:lineRule="atLeast"/>
              <w:ind w:right="11"/>
              <w:rPr>
                <w:rFonts w:cs="Times New Roman"/>
                <w:sz w:val="20"/>
              </w:rPr>
            </w:pPr>
          </w:p>
        </w:tc>
        <w:tc>
          <w:tcPr>
            <w:tcW w:w="178" w:type="dxa"/>
          </w:tcPr>
          <w:p w14:paraId="1DB5D7E8" w14:textId="77777777" w:rsidR="00A96382" w:rsidRPr="00957FDB" w:rsidRDefault="00A96382" w:rsidP="00A96382">
            <w:pPr>
              <w:pStyle w:val="acctfourfigures"/>
              <w:tabs>
                <w:tab w:val="decimal" w:pos="735"/>
              </w:tabs>
              <w:spacing w:line="240" w:lineRule="atLeast"/>
              <w:ind w:right="11"/>
              <w:rPr>
                <w:rFonts w:cs="Times New Roman"/>
                <w:sz w:val="20"/>
              </w:rPr>
            </w:pPr>
          </w:p>
        </w:tc>
        <w:tc>
          <w:tcPr>
            <w:tcW w:w="992" w:type="dxa"/>
            <w:tcBorders>
              <w:top w:val="single" w:sz="4" w:space="0" w:color="auto"/>
            </w:tcBorders>
          </w:tcPr>
          <w:p w14:paraId="6428A4E3" w14:textId="77777777" w:rsidR="00A96382" w:rsidRPr="00957FDB" w:rsidRDefault="00A96382" w:rsidP="00A96382">
            <w:pPr>
              <w:pStyle w:val="acctfourfigures"/>
              <w:tabs>
                <w:tab w:val="decimal" w:pos="735"/>
              </w:tabs>
              <w:spacing w:line="240" w:lineRule="atLeast"/>
              <w:ind w:right="11"/>
              <w:rPr>
                <w:rFonts w:cs="Times New Roman"/>
                <w:sz w:val="20"/>
              </w:rPr>
            </w:pPr>
          </w:p>
        </w:tc>
      </w:tr>
      <w:tr w:rsidR="00A96382" w:rsidRPr="00957FDB" w14:paraId="29870804" w14:textId="77777777" w:rsidTr="0034714A">
        <w:trPr>
          <w:cantSplit/>
        </w:trPr>
        <w:tc>
          <w:tcPr>
            <w:tcW w:w="4669" w:type="dxa"/>
          </w:tcPr>
          <w:p w14:paraId="75571ABB" w14:textId="77777777" w:rsidR="00A96382" w:rsidRPr="00957FDB" w:rsidRDefault="00A96382" w:rsidP="00A96382">
            <w:pPr>
              <w:spacing w:line="240" w:lineRule="atLeast"/>
              <w:ind w:left="180"/>
              <w:rPr>
                <w:b/>
                <w:bCs/>
                <w:sz w:val="20"/>
                <w:szCs w:val="20"/>
              </w:rPr>
            </w:pPr>
            <w:r w:rsidRPr="00957FDB">
              <w:rPr>
                <w:b/>
                <w:bCs/>
                <w:sz w:val="20"/>
                <w:szCs w:val="20"/>
              </w:rPr>
              <w:t>Others</w:t>
            </w:r>
          </w:p>
        </w:tc>
        <w:tc>
          <w:tcPr>
            <w:tcW w:w="180" w:type="dxa"/>
          </w:tcPr>
          <w:p w14:paraId="29A97A76"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Pr>
          <w:p w14:paraId="65CBC487"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178" w:type="dxa"/>
          </w:tcPr>
          <w:p w14:paraId="553F49B5"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77FB7659"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04F82D1F"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3FE7AA3F" w14:textId="77777777" w:rsidR="00A96382" w:rsidRPr="00957FDB" w:rsidRDefault="00A96382" w:rsidP="00A96382">
            <w:pPr>
              <w:pStyle w:val="acctfourfigures"/>
              <w:tabs>
                <w:tab w:val="decimal" w:pos="735"/>
              </w:tabs>
              <w:spacing w:line="240" w:lineRule="atLeast"/>
              <w:ind w:right="11"/>
              <w:rPr>
                <w:rFonts w:cs="Times New Roman"/>
                <w:sz w:val="20"/>
              </w:rPr>
            </w:pPr>
          </w:p>
        </w:tc>
        <w:tc>
          <w:tcPr>
            <w:tcW w:w="178" w:type="dxa"/>
          </w:tcPr>
          <w:p w14:paraId="357AFE44" w14:textId="77777777" w:rsidR="00A96382" w:rsidRPr="00957FDB" w:rsidRDefault="00A96382" w:rsidP="00A96382">
            <w:pPr>
              <w:pStyle w:val="acctfourfigures"/>
              <w:tabs>
                <w:tab w:val="decimal" w:pos="735"/>
              </w:tabs>
              <w:spacing w:line="240" w:lineRule="atLeast"/>
              <w:ind w:right="11"/>
              <w:rPr>
                <w:rFonts w:cs="Times New Roman"/>
                <w:sz w:val="20"/>
              </w:rPr>
            </w:pPr>
          </w:p>
        </w:tc>
        <w:tc>
          <w:tcPr>
            <w:tcW w:w="992" w:type="dxa"/>
          </w:tcPr>
          <w:p w14:paraId="4A794634" w14:textId="77777777" w:rsidR="00A96382" w:rsidRPr="00957FDB" w:rsidRDefault="00A96382" w:rsidP="00A96382">
            <w:pPr>
              <w:pStyle w:val="acctfourfigures"/>
              <w:tabs>
                <w:tab w:val="decimal" w:pos="735"/>
              </w:tabs>
              <w:spacing w:line="240" w:lineRule="atLeast"/>
              <w:ind w:right="11"/>
              <w:rPr>
                <w:rFonts w:cs="Times New Roman"/>
                <w:sz w:val="20"/>
              </w:rPr>
            </w:pPr>
          </w:p>
        </w:tc>
      </w:tr>
      <w:tr w:rsidR="00A96382" w:rsidRPr="00957FDB" w14:paraId="70712C8C" w14:textId="77777777" w:rsidTr="009B7111">
        <w:trPr>
          <w:cantSplit/>
        </w:trPr>
        <w:tc>
          <w:tcPr>
            <w:tcW w:w="4669" w:type="dxa"/>
          </w:tcPr>
          <w:p w14:paraId="3C4B5419" w14:textId="77777777" w:rsidR="00A96382" w:rsidRPr="00957FDB" w:rsidRDefault="00A96382" w:rsidP="00A96382">
            <w:pPr>
              <w:spacing w:line="240" w:lineRule="atLeast"/>
              <w:ind w:left="180"/>
              <w:rPr>
                <w:sz w:val="20"/>
                <w:szCs w:val="20"/>
              </w:rPr>
            </w:pPr>
            <w:r w:rsidRPr="00957FDB">
              <w:rPr>
                <w:sz w:val="20"/>
                <w:szCs w:val="20"/>
              </w:rPr>
              <w:t>Benefits paid</w:t>
            </w:r>
          </w:p>
        </w:tc>
        <w:tc>
          <w:tcPr>
            <w:tcW w:w="180" w:type="dxa"/>
          </w:tcPr>
          <w:p w14:paraId="30E62A56"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Pr>
          <w:p w14:paraId="08F2E443" w14:textId="77777777" w:rsidR="00A96382" w:rsidRPr="00957FDB" w:rsidRDefault="00A96382" w:rsidP="00A96382">
            <w:pPr>
              <w:pStyle w:val="acctfourfigures"/>
              <w:tabs>
                <w:tab w:val="decimal" w:pos="735"/>
              </w:tabs>
              <w:spacing w:line="240" w:lineRule="atLeast"/>
              <w:ind w:right="11"/>
              <w:rPr>
                <w:rFonts w:cs="Times New Roman"/>
                <w:sz w:val="20"/>
              </w:rPr>
            </w:pPr>
            <w:r>
              <w:rPr>
                <w:rFonts w:cs="Times New Roman"/>
                <w:sz w:val="20"/>
              </w:rPr>
              <w:t>(236)</w:t>
            </w:r>
          </w:p>
        </w:tc>
        <w:tc>
          <w:tcPr>
            <w:tcW w:w="178" w:type="dxa"/>
          </w:tcPr>
          <w:p w14:paraId="692B8899"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46244081" w14:textId="77777777" w:rsidR="00A96382" w:rsidRPr="00957FDB" w:rsidRDefault="00A96382" w:rsidP="00A96382">
            <w:pPr>
              <w:pStyle w:val="acctfourfigures"/>
              <w:tabs>
                <w:tab w:val="decimal" w:pos="735"/>
              </w:tabs>
              <w:spacing w:line="240" w:lineRule="atLeast"/>
              <w:ind w:right="11"/>
              <w:rPr>
                <w:rFonts w:cs="Times New Roman"/>
                <w:sz w:val="20"/>
              </w:rPr>
            </w:pPr>
            <w:r>
              <w:rPr>
                <w:rFonts w:cs="Times New Roman"/>
                <w:sz w:val="20"/>
              </w:rPr>
              <w:t>(44)</w:t>
            </w:r>
          </w:p>
        </w:tc>
        <w:tc>
          <w:tcPr>
            <w:tcW w:w="178" w:type="dxa"/>
            <w:vAlign w:val="bottom"/>
          </w:tcPr>
          <w:p w14:paraId="77CB766B" w14:textId="77777777" w:rsidR="00A96382" w:rsidRPr="00957FDB" w:rsidRDefault="00A96382" w:rsidP="00A96382">
            <w:pPr>
              <w:pStyle w:val="acctfourfigures"/>
              <w:tabs>
                <w:tab w:val="decimal" w:pos="371"/>
                <w:tab w:val="decimal" w:pos="555"/>
              </w:tabs>
              <w:spacing w:line="240" w:lineRule="atLeast"/>
              <w:ind w:right="11"/>
              <w:jc w:val="right"/>
              <w:rPr>
                <w:rFonts w:cs="Times New Roman"/>
                <w:sz w:val="20"/>
              </w:rPr>
            </w:pPr>
          </w:p>
        </w:tc>
        <w:tc>
          <w:tcPr>
            <w:tcW w:w="992" w:type="dxa"/>
          </w:tcPr>
          <w:p w14:paraId="538AD3BE" w14:textId="77777777" w:rsidR="00A96382" w:rsidRPr="00957FDB" w:rsidRDefault="00A96382" w:rsidP="00A96382">
            <w:pPr>
              <w:pStyle w:val="acctfourfigures"/>
              <w:tabs>
                <w:tab w:val="decimal" w:pos="735"/>
              </w:tabs>
              <w:spacing w:line="240" w:lineRule="atLeast"/>
              <w:ind w:right="11"/>
              <w:rPr>
                <w:rFonts w:cs="Times New Roman"/>
                <w:sz w:val="20"/>
              </w:rPr>
            </w:pPr>
            <w:r w:rsidRPr="00957FDB">
              <w:rPr>
                <w:rFonts w:cs="Times New Roman"/>
                <w:sz w:val="20"/>
              </w:rPr>
              <w:t>(258)</w:t>
            </w:r>
          </w:p>
        </w:tc>
        <w:tc>
          <w:tcPr>
            <w:tcW w:w="178" w:type="dxa"/>
          </w:tcPr>
          <w:p w14:paraId="0FE9F705" w14:textId="77777777" w:rsidR="00A96382" w:rsidRPr="00957FDB" w:rsidRDefault="00A96382" w:rsidP="00A96382">
            <w:pPr>
              <w:pStyle w:val="acctfourfigures"/>
              <w:tabs>
                <w:tab w:val="decimal" w:pos="735"/>
              </w:tabs>
              <w:spacing w:line="240" w:lineRule="atLeast"/>
              <w:ind w:right="11"/>
              <w:rPr>
                <w:rFonts w:cs="Times New Roman"/>
                <w:sz w:val="20"/>
              </w:rPr>
            </w:pPr>
          </w:p>
        </w:tc>
        <w:tc>
          <w:tcPr>
            <w:tcW w:w="992" w:type="dxa"/>
          </w:tcPr>
          <w:p w14:paraId="1DB629E0" w14:textId="77777777" w:rsidR="00A96382" w:rsidRPr="00957FDB" w:rsidRDefault="00A96382" w:rsidP="00A96382">
            <w:pPr>
              <w:pStyle w:val="acctfourfigures"/>
              <w:tabs>
                <w:tab w:val="decimal" w:pos="735"/>
              </w:tabs>
              <w:spacing w:line="240" w:lineRule="atLeast"/>
              <w:ind w:right="11"/>
              <w:rPr>
                <w:rFonts w:cs="Times New Roman"/>
                <w:sz w:val="20"/>
              </w:rPr>
            </w:pPr>
            <w:r w:rsidRPr="00957FDB">
              <w:rPr>
                <w:rFonts w:cs="Times New Roman"/>
                <w:sz w:val="20"/>
              </w:rPr>
              <w:t>(36)</w:t>
            </w:r>
          </w:p>
        </w:tc>
      </w:tr>
      <w:tr w:rsidR="00A96382" w:rsidRPr="00957FDB" w14:paraId="25B966CC" w14:textId="77777777" w:rsidTr="004C4AF3">
        <w:trPr>
          <w:cantSplit/>
          <w:trHeight w:val="110"/>
        </w:trPr>
        <w:tc>
          <w:tcPr>
            <w:tcW w:w="4669" w:type="dxa"/>
          </w:tcPr>
          <w:p w14:paraId="40C6DD36" w14:textId="77777777" w:rsidR="00A96382" w:rsidRPr="008A3B86" w:rsidRDefault="00A96382" w:rsidP="00A96382">
            <w:pPr>
              <w:spacing w:line="240" w:lineRule="atLeast"/>
              <w:ind w:left="180"/>
              <w:rPr>
                <w:sz w:val="20"/>
                <w:szCs w:val="20"/>
              </w:rPr>
            </w:pPr>
            <w:r w:rsidRPr="008A3B86">
              <w:rPr>
                <w:sz w:val="20"/>
                <w:szCs w:val="20"/>
              </w:rPr>
              <w:t>Decrease from sale of subsidiary</w:t>
            </w:r>
          </w:p>
        </w:tc>
        <w:tc>
          <w:tcPr>
            <w:tcW w:w="180" w:type="dxa"/>
          </w:tcPr>
          <w:p w14:paraId="28213F41"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b/>
                <w:bCs/>
                <w:sz w:val="20"/>
              </w:rPr>
            </w:pPr>
          </w:p>
        </w:tc>
        <w:tc>
          <w:tcPr>
            <w:tcW w:w="990" w:type="dxa"/>
            <w:tcBorders>
              <w:bottom w:val="single" w:sz="4" w:space="0" w:color="auto"/>
            </w:tcBorders>
          </w:tcPr>
          <w:p w14:paraId="1E8463E7" w14:textId="77777777" w:rsidR="00A96382" w:rsidRPr="00832B07" w:rsidRDefault="00A96382" w:rsidP="00A96382">
            <w:pPr>
              <w:pStyle w:val="acctfourfigures"/>
              <w:tabs>
                <w:tab w:val="decimal" w:pos="731"/>
              </w:tabs>
              <w:spacing w:line="240" w:lineRule="atLeast"/>
              <w:ind w:right="11"/>
              <w:rPr>
                <w:rFonts w:cs="Times New Roman"/>
                <w:sz w:val="20"/>
              </w:rPr>
            </w:pPr>
            <w:r w:rsidRPr="00832B07">
              <w:rPr>
                <w:rFonts w:cs="Times New Roman"/>
                <w:sz w:val="20"/>
              </w:rPr>
              <w:t>(226)</w:t>
            </w:r>
          </w:p>
        </w:tc>
        <w:tc>
          <w:tcPr>
            <w:tcW w:w="178" w:type="dxa"/>
          </w:tcPr>
          <w:p w14:paraId="57F94CBD" w14:textId="77777777" w:rsidR="00A96382" w:rsidRPr="00832B07"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1201D4DE" w14:textId="77777777" w:rsidR="00A96382" w:rsidRPr="00832B07" w:rsidRDefault="00A96382" w:rsidP="00A96382">
            <w:pPr>
              <w:pStyle w:val="acctfourfigures"/>
              <w:tabs>
                <w:tab w:val="decimal" w:pos="730"/>
              </w:tabs>
              <w:spacing w:line="240" w:lineRule="atLeast"/>
              <w:ind w:right="-90"/>
              <w:rPr>
                <w:rFonts w:cs="Times New Roman"/>
                <w:sz w:val="20"/>
              </w:rPr>
            </w:pPr>
            <w:r w:rsidRPr="00832B07">
              <w:rPr>
                <w:rFonts w:cs="Times New Roman"/>
                <w:sz w:val="20"/>
              </w:rPr>
              <w:t>(20)</w:t>
            </w:r>
          </w:p>
        </w:tc>
        <w:tc>
          <w:tcPr>
            <w:tcW w:w="178" w:type="dxa"/>
            <w:vAlign w:val="bottom"/>
          </w:tcPr>
          <w:p w14:paraId="6B4FF2D5" w14:textId="77777777" w:rsidR="00A96382" w:rsidRPr="003913F0" w:rsidRDefault="00A96382" w:rsidP="00A96382">
            <w:pPr>
              <w:pStyle w:val="acctfourfigures"/>
              <w:tabs>
                <w:tab w:val="decimal" w:pos="371"/>
                <w:tab w:val="decimal" w:pos="730"/>
              </w:tabs>
              <w:spacing w:line="240" w:lineRule="atLeast"/>
              <w:ind w:right="-90"/>
              <w:rPr>
                <w:rFonts w:cs="Times New Roman"/>
                <w:b/>
                <w:bCs/>
                <w:sz w:val="20"/>
              </w:rPr>
            </w:pPr>
          </w:p>
        </w:tc>
        <w:tc>
          <w:tcPr>
            <w:tcW w:w="992" w:type="dxa"/>
            <w:tcBorders>
              <w:bottom w:val="single" w:sz="4" w:space="0" w:color="auto"/>
            </w:tcBorders>
          </w:tcPr>
          <w:p w14:paraId="7523B955" w14:textId="77777777" w:rsidR="00A96382" w:rsidRPr="00957FDB" w:rsidRDefault="00A96382" w:rsidP="00A96382">
            <w:pPr>
              <w:pStyle w:val="acctfourfigures"/>
              <w:tabs>
                <w:tab w:val="decimal" w:pos="555"/>
              </w:tabs>
              <w:spacing w:line="240" w:lineRule="atLeast"/>
              <w:ind w:right="11"/>
              <w:rPr>
                <w:rFonts w:cs="Times New Roman"/>
                <w:b/>
                <w:bCs/>
                <w:sz w:val="20"/>
              </w:rPr>
            </w:pPr>
            <w:r w:rsidRPr="0034714A">
              <w:rPr>
                <w:rFonts w:cs="Times New Roman"/>
                <w:sz w:val="20"/>
              </w:rPr>
              <w:t>-</w:t>
            </w:r>
          </w:p>
        </w:tc>
        <w:tc>
          <w:tcPr>
            <w:tcW w:w="178" w:type="dxa"/>
          </w:tcPr>
          <w:p w14:paraId="7689D7B4" w14:textId="77777777" w:rsidR="00A96382" w:rsidRPr="00957FDB" w:rsidRDefault="00A96382" w:rsidP="00A96382">
            <w:pPr>
              <w:pStyle w:val="acctfourfigures"/>
              <w:tabs>
                <w:tab w:val="decimal" w:pos="735"/>
              </w:tabs>
              <w:spacing w:line="240" w:lineRule="atLeast"/>
              <w:ind w:right="11"/>
              <w:rPr>
                <w:rFonts w:cs="Times New Roman"/>
                <w:b/>
                <w:bCs/>
                <w:sz w:val="20"/>
              </w:rPr>
            </w:pPr>
          </w:p>
        </w:tc>
        <w:tc>
          <w:tcPr>
            <w:tcW w:w="992" w:type="dxa"/>
            <w:tcBorders>
              <w:bottom w:val="single" w:sz="4" w:space="0" w:color="auto"/>
            </w:tcBorders>
          </w:tcPr>
          <w:p w14:paraId="21250EE7" w14:textId="77777777" w:rsidR="00A96382" w:rsidRPr="00957FDB" w:rsidRDefault="00A96382" w:rsidP="00A96382">
            <w:pPr>
              <w:pStyle w:val="acctfourfigures"/>
              <w:tabs>
                <w:tab w:val="decimal" w:pos="555"/>
              </w:tabs>
              <w:spacing w:line="240" w:lineRule="atLeast"/>
              <w:ind w:right="11"/>
              <w:rPr>
                <w:rFonts w:cs="Times New Roman"/>
                <w:b/>
                <w:bCs/>
                <w:sz w:val="20"/>
              </w:rPr>
            </w:pPr>
            <w:r w:rsidRPr="0034714A">
              <w:rPr>
                <w:rFonts w:cs="Times New Roman"/>
                <w:sz w:val="20"/>
              </w:rPr>
              <w:t>-</w:t>
            </w:r>
          </w:p>
        </w:tc>
      </w:tr>
      <w:tr w:rsidR="00A96382" w:rsidRPr="00957FDB" w14:paraId="754EC6F8" w14:textId="77777777" w:rsidTr="004C4AF3">
        <w:trPr>
          <w:cantSplit/>
          <w:trHeight w:val="110"/>
        </w:trPr>
        <w:tc>
          <w:tcPr>
            <w:tcW w:w="4669" w:type="dxa"/>
          </w:tcPr>
          <w:p w14:paraId="54A96066" w14:textId="77777777" w:rsidR="00A96382" w:rsidRDefault="00A96382" w:rsidP="00A96382">
            <w:pPr>
              <w:spacing w:line="240" w:lineRule="atLeast"/>
              <w:ind w:left="180"/>
              <w:rPr>
                <w:b/>
                <w:bCs/>
                <w:sz w:val="20"/>
                <w:szCs w:val="20"/>
              </w:rPr>
            </w:pPr>
          </w:p>
        </w:tc>
        <w:tc>
          <w:tcPr>
            <w:tcW w:w="180" w:type="dxa"/>
          </w:tcPr>
          <w:p w14:paraId="00E3FD0E"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b/>
                <w:bCs/>
                <w:sz w:val="20"/>
              </w:rPr>
            </w:pPr>
          </w:p>
        </w:tc>
        <w:tc>
          <w:tcPr>
            <w:tcW w:w="990" w:type="dxa"/>
            <w:tcBorders>
              <w:top w:val="single" w:sz="4" w:space="0" w:color="auto"/>
              <w:bottom w:val="single" w:sz="4" w:space="0" w:color="auto"/>
            </w:tcBorders>
          </w:tcPr>
          <w:p w14:paraId="456FA6F3" w14:textId="77777777" w:rsidR="00A96382" w:rsidRDefault="00A96382" w:rsidP="00A96382">
            <w:pPr>
              <w:pStyle w:val="acctfourfigures"/>
              <w:tabs>
                <w:tab w:val="decimal" w:pos="371"/>
                <w:tab w:val="decimal" w:pos="731"/>
              </w:tabs>
              <w:spacing w:line="240" w:lineRule="atLeast"/>
              <w:ind w:right="11"/>
              <w:jc w:val="right"/>
              <w:rPr>
                <w:rFonts w:cs="Times New Roman"/>
                <w:b/>
                <w:bCs/>
                <w:sz w:val="20"/>
              </w:rPr>
            </w:pPr>
            <w:r>
              <w:rPr>
                <w:rFonts w:cs="Times New Roman"/>
                <w:b/>
                <w:bCs/>
                <w:sz w:val="20"/>
              </w:rPr>
              <w:t>(462)</w:t>
            </w:r>
          </w:p>
        </w:tc>
        <w:tc>
          <w:tcPr>
            <w:tcW w:w="178" w:type="dxa"/>
          </w:tcPr>
          <w:p w14:paraId="6764A034" w14:textId="77777777" w:rsidR="00A96382" w:rsidRPr="00957FDB" w:rsidRDefault="00A96382" w:rsidP="00A96382">
            <w:pPr>
              <w:pStyle w:val="acctfourfigures"/>
              <w:tabs>
                <w:tab w:val="decimal" w:pos="371"/>
                <w:tab w:val="decimal" w:pos="731"/>
              </w:tabs>
              <w:spacing w:line="240" w:lineRule="atLeast"/>
              <w:ind w:right="11"/>
              <w:jc w:val="right"/>
              <w:rPr>
                <w:rFonts w:cs="Times New Roman"/>
                <w:b/>
                <w:bCs/>
                <w:sz w:val="20"/>
              </w:rPr>
            </w:pPr>
          </w:p>
        </w:tc>
        <w:tc>
          <w:tcPr>
            <w:tcW w:w="992" w:type="dxa"/>
            <w:tcBorders>
              <w:top w:val="single" w:sz="4" w:space="0" w:color="auto"/>
              <w:bottom w:val="single" w:sz="4" w:space="0" w:color="auto"/>
            </w:tcBorders>
          </w:tcPr>
          <w:p w14:paraId="1A62CDB9" w14:textId="77777777" w:rsidR="00A96382" w:rsidRDefault="00A96382" w:rsidP="00A96382">
            <w:pPr>
              <w:pStyle w:val="acctfourfigures"/>
              <w:tabs>
                <w:tab w:val="decimal" w:pos="730"/>
              </w:tabs>
              <w:spacing w:line="240" w:lineRule="atLeast"/>
              <w:ind w:right="-90"/>
              <w:rPr>
                <w:rFonts w:cs="Times New Roman"/>
                <w:b/>
                <w:bCs/>
                <w:sz w:val="20"/>
              </w:rPr>
            </w:pPr>
            <w:r>
              <w:rPr>
                <w:rFonts w:cs="Times New Roman"/>
                <w:b/>
                <w:bCs/>
                <w:sz w:val="20"/>
              </w:rPr>
              <w:t>(64)</w:t>
            </w:r>
          </w:p>
        </w:tc>
        <w:tc>
          <w:tcPr>
            <w:tcW w:w="178" w:type="dxa"/>
            <w:vAlign w:val="bottom"/>
          </w:tcPr>
          <w:p w14:paraId="5B7AFC16" w14:textId="77777777" w:rsidR="00A96382" w:rsidRPr="003913F0" w:rsidRDefault="00A96382" w:rsidP="00A96382">
            <w:pPr>
              <w:pStyle w:val="acctfourfigures"/>
              <w:tabs>
                <w:tab w:val="decimal" w:pos="371"/>
                <w:tab w:val="decimal" w:pos="730"/>
              </w:tabs>
              <w:spacing w:line="240" w:lineRule="atLeast"/>
              <w:ind w:right="-90"/>
              <w:rPr>
                <w:rFonts w:cs="Times New Roman"/>
                <w:b/>
                <w:bCs/>
                <w:sz w:val="20"/>
              </w:rPr>
            </w:pPr>
          </w:p>
        </w:tc>
        <w:tc>
          <w:tcPr>
            <w:tcW w:w="992" w:type="dxa"/>
            <w:tcBorders>
              <w:top w:val="single" w:sz="4" w:space="0" w:color="auto"/>
              <w:bottom w:val="single" w:sz="4" w:space="0" w:color="auto"/>
            </w:tcBorders>
          </w:tcPr>
          <w:p w14:paraId="1825B595" w14:textId="77777777" w:rsidR="00A96382" w:rsidRPr="00957FDB" w:rsidRDefault="00A96382" w:rsidP="00A96382">
            <w:pPr>
              <w:pStyle w:val="acctfourfigures"/>
              <w:tabs>
                <w:tab w:val="decimal" w:pos="735"/>
              </w:tabs>
              <w:spacing w:line="240" w:lineRule="atLeast"/>
              <w:ind w:right="11"/>
              <w:rPr>
                <w:rFonts w:cs="Times New Roman"/>
                <w:b/>
                <w:bCs/>
                <w:sz w:val="20"/>
              </w:rPr>
            </w:pPr>
            <w:r>
              <w:rPr>
                <w:rFonts w:cs="Times New Roman"/>
                <w:b/>
                <w:bCs/>
                <w:sz w:val="20"/>
              </w:rPr>
              <w:t>(258)</w:t>
            </w:r>
          </w:p>
        </w:tc>
        <w:tc>
          <w:tcPr>
            <w:tcW w:w="178" w:type="dxa"/>
          </w:tcPr>
          <w:p w14:paraId="79B3C395" w14:textId="77777777" w:rsidR="00A96382" w:rsidRPr="00957FDB" w:rsidRDefault="00A96382" w:rsidP="00A96382">
            <w:pPr>
              <w:pStyle w:val="acctfourfigures"/>
              <w:tabs>
                <w:tab w:val="decimal" w:pos="735"/>
              </w:tabs>
              <w:spacing w:line="240" w:lineRule="atLeast"/>
              <w:ind w:right="11"/>
              <w:rPr>
                <w:rFonts w:cs="Times New Roman"/>
                <w:b/>
                <w:bCs/>
                <w:sz w:val="20"/>
              </w:rPr>
            </w:pPr>
          </w:p>
        </w:tc>
        <w:tc>
          <w:tcPr>
            <w:tcW w:w="992" w:type="dxa"/>
            <w:tcBorders>
              <w:top w:val="single" w:sz="4" w:space="0" w:color="auto"/>
              <w:bottom w:val="single" w:sz="4" w:space="0" w:color="auto"/>
            </w:tcBorders>
          </w:tcPr>
          <w:p w14:paraId="00631CA6" w14:textId="77777777" w:rsidR="00A96382" w:rsidRPr="00957FDB" w:rsidRDefault="00A96382" w:rsidP="00A96382">
            <w:pPr>
              <w:pStyle w:val="acctfourfigures"/>
              <w:tabs>
                <w:tab w:val="decimal" w:pos="735"/>
              </w:tabs>
              <w:spacing w:line="240" w:lineRule="atLeast"/>
              <w:ind w:right="11"/>
              <w:rPr>
                <w:rFonts w:cs="Times New Roman"/>
                <w:b/>
                <w:bCs/>
                <w:sz w:val="20"/>
              </w:rPr>
            </w:pPr>
            <w:r>
              <w:rPr>
                <w:rFonts w:cs="Times New Roman"/>
                <w:b/>
                <w:bCs/>
                <w:sz w:val="20"/>
              </w:rPr>
              <w:t>(36)</w:t>
            </w:r>
          </w:p>
        </w:tc>
      </w:tr>
      <w:tr w:rsidR="00A96382" w:rsidRPr="00957FDB" w14:paraId="09A885CB" w14:textId="77777777" w:rsidTr="004C4AF3">
        <w:trPr>
          <w:cantSplit/>
          <w:trHeight w:val="110"/>
        </w:trPr>
        <w:tc>
          <w:tcPr>
            <w:tcW w:w="4669" w:type="dxa"/>
          </w:tcPr>
          <w:p w14:paraId="6A3420E9" w14:textId="77777777" w:rsidR="00A96382" w:rsidRDefault="00A96382" w:rsidP="00A96382">
            <w:pPr>
              <w:spacing w:line="240" w:lineRule="atLeast"/>
              <w:ind w:left="180"/>
              <w:rPr>
                <w:b/>
                <w:bCs/>
                <w:sz w:val="20"/>
                <w:szCs w:val="20"/>
              </w:rPr>
            </w:pPr>
          </w:p>
        </w:tc>
        <w:tc>
          <w:tcPr>
            <w:tcW w:w="180" w:type="dxa"/>
          </w:tcPr>
          <w:p w14:paraId="6CDF8CCB"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b/>
                <w:bCs/>
                <w:sz w:val="20"/>
              </w:rPr>
            </w:pPr>
          </w:p>
        </w:tc>
        <w:tc>
          <w:tcPr>
            <w:tcW w:w="990" w:type="dxa"/>
            <w:tcBorders>
              <w:top w:val="single" w:sz="4" w:space="0" w:color="auto"/>
            </w:tcBorders>
          </w:tcPr>
          <w:p w14:paraId="57293524" w14:textId="77777777" w:rsidR="00A96382" w:rsidRDefault="00A96382" w:rsidP="00A96382">
            <w:pPr>
              <w:pStyle w:val="acctfourfigures"/>
              <w:tabs>
                <w:tab w:val="decimal" w:pos="371"/>
                <w:tab w:val="decimal" w:pos="731"/>
              </w:tabs>
              <w:spacing w:line="240" w:lineRule="atLeast"/>
              <w:ind w:right="11"/>
              <w:jc w:val="right"/>
              <w:rPr>
                <w:rFonts w:cs="Times New Roman"/>
                <w:b/>
                <w:bCs/>
                <w:sz w:val="20"/>
              </w:rPr>
            </w:pPr>
          </w:p>
        </w:tc>
        <w:tc>
          <w:tcPr>
            <w:tcW w:w="178" w:type="dxa"/>
          </w:tcPr>
          <w:p w14:paraId="62E88768" w14:textId="77777777" w:rsidR="00A96382" w:rsidRPr="00957FDB" w:rsidRDefault="00A96382" w:rsidP="00A96382">
            <w:pPr>
              <w:pStyle w:val="acctfourfigures"/>
              <w:tabs>
                <w:tab w:val="decimal" w:pos="371"/>
                <w:tab w:val="decimal" w:pos="731"/>
              </w:tabs>
              <w:spacing w:line="240" w:lineRule="atLeast"/>
              <w:ind w:right="11"/>
              <w:jc w:val="right"/>
              <w:rPr>
                <w:rFonts w:cs="Times New Roman"/>
                <w:b/>
                <w:bCs/>
                <w:sz w:val="20"/>
              </w:rPr>
            </w:pPr>
          </w:p>
        </w:tc>
        <w:tc>
          <w:tcPr>
            <w:tcW w:w="992" w:type="dxa"/>
            <w:tcBorders>
              <w:top w:val="single" w:sz="4" w:space="0" w:color="auto"/>
            </w:tcBorders>
          </w:tcPr>
          <w:p w14:paraId="0D9F9F1D" w14:textId="77777777" w:rsidR="00A96382" w:rsidRDefault="00A96382" w:rsidP="00A96382">
            <w:pPr>
              <w:pStyle w:val="acctfourfigures"/>
              <w:tabs>
                <w:tab w:val="decimal" w:pos="730"/>
              </w:tabs>
              <w:spacing w:line="240" w:lineRule="atLeast"/>
              <w:ind w:right="-90"/>
              <w:rPr>
                <w:rFonts w:cs="Times New Roman"/>
                <w:b/>
                <w:bCs/>
                <w:sz w:val="20"/>
              </w:rPr>
            </w:pPr>
          </w:p>
        </w:tc>
        <w:tc>
          <w:tcPr>
            <w:tcW w:w="178" w:type="dxa"/>
            <w:vAlign w:val="bottom"/>
          </w:tcPr>
          <w:p w14:paraId="3FA7D874" w14:textId="77777777" w:rsidR="00A96382" w:rsidRPr="003913F0" w:rsidRDefault="00A96382" w:rsidP="00A96382">
            <w:pPr>
              <w:pStyle w:val="acctfourfigures"/>
              <w:tabs>
                <w:tab w:val="decimal" w:pos="371"/>
                <w:tab w:val="decimal" w:pos="730"/>
              </w:tabs>
              <w:spacing w:line="240" w:lineRule="atLeast"/>
              <w:ind w:right="-90"/>
              <w:rPr>
                <w:rFonts w:cs="Times New Roman"/>
                <w:b/>
                <w:bCs/>
                <w:sz w:val="20"/>
              </w:rPr>
            </w:pPr>
          </w:p>
        </w:tc>
        <w:tc>
          <w:tcPr>
            <w:tcW w:w="992" w:type="dxa"/>
            <w:tcBorders>
              <w:top w:val="single" w:sz="4" w:space="0" w:color="auto"/>
            </w:tcBorders>
          </w:tcPr>
          <w:p w14:paraId="2527A778" w14:textId="77777777" w:rsidR="00A96382" w:rsidRDefault="00A96382" w:rsidP="00A96382">
            <w:pPr>
              <w:pStyle w:val="acctfourfigures"/>
              <w:tabs>
                <w:tab w:val="decimal" w:pos="735"/>
              </w:tabs>
              <w:spacing w:line="240" w:lineRule="atLeast"/>
              <w:ind w:right="11"/>
              <w:rPr>
                <w:rFonts w:cs="Times New Roman"/>
                <w:b/>
                <w:bCs/>
                <w:sz w:val="20"/>
              </w:rPr>
            </w:pPr>
          </w:p>
        </w:tc>
        <w:tc>
          <w:tcPr>
            <w:tcW w:w="178" w:type="dxa"/>
          </w:tcPr>
          <w:p w14:paraId="7D506B73" w14:textId="77777777" w:rsidR="00A96382" w:rsidRPr="00957FDB" w:rsidRDefault="00A96382" w:rsidP="00A96382">
            <w:pPr>
              <w:pStyle w:val="acctfourfigures"/>
              <w:tabs>
                <w:tab w:val="decimal" w:pos="735"/>
              </w:tabs>
              <w:spacing w:line="240" w:lineRule="atLeast"/>
              <w:ind w:right="11"/>
              <w:rPr>
                <w:rFonts w:cs="Times New Roman"/>
                <w:b/>
                <w:bCs/>
                <w:sz w:val="20"/>
              </w:rPr>
            </w:pPr>
          </w:p>
        </w:tc>
        <w:tc>
          <w:tcPr>
            <w:tcW w:w="992" w:type="dxa"/>
            <w:tcBorders>
              <w:top w:val="single" w:sz="4" w:space="0" w:color="auto"/>
            </w:tcBorders>
          </w:tcPr>
          <w:p w14:paraId="11371836" w14:textId="77777777" w:rsidR="00A96382" w:rsidRDefault="00A96382" w:rsidP="00A96382">
            <w:pPr>
              <w:pStyle w:val="acctfourfigures"/>
              <w:tabs>
                <w:tab w:val="decimal" w:pos="735"/>
              </w:tabs>
              <w:spacing w:line="240" w:lineRule="atLeast"/>
              <w:ind w:right="11"/>
              <w:rPr>
                <w:rFonts w:cs="Times New Roman"/>
                <w:b/>
                <w:bCs/>
                <w:sz w:val="20"/>
              </w:rPr>
            </w:pPr>
          </w:p>
        </w:tc>
      </w:tr>
      <w:tr w:rsidR="00A96382" w:rsidRPr="00957FDB" w14:paraId="59375AEA" w14:textId="77777777" w:rsidTr="000B4A9C">
        <w:trPr>
          <w:cantSplit/>
          <w:trHeight w:val="110"/>
        </w:trPr>
        <w:tc>
          <w:tcPr>
            <w:tcW w:w="4669" w:type="dxa"/>
          </w:tcPr>
          <w:p w14:paraId="21217CBD" w14:textId="77777777" w:rsidR="00A96382" w:rsidRPr="00957FDB" w:rsidRDefault="00A96382" w:rsidP="00A96382">
            <w:pPr>
              <w:spacing w:line="240" w:lineRule="atLeast"/>
              <w:ind w:left="180"/>
              <w:rPr>
                <w:b/>
                <w:bCs/>
                <w:sz w:val="20"/>
                <w:szCs w:val="20"/>
              </w:rPr>
            </w:pPr>
            <w:r>
              <w:rPr>
                <w:b/>
                <w:bCs/>
                <w:sz w:val="20"/>
                <w:szCs w:val="20"/>
              </w:rPr>
              <w:t>At 31 December</w:t>
            </w:r>
          </w:p>
        </w:tc>
        <w:tc>
          <w:tcPr>
            <w:tcW w:w="180" w:type="dxa"/>
          </w:tcPr>
          <w:p w14:paraId="1CBB16C9"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b/>
                <w:bCs/>
                <w:sz w:val="20"/>
              </w:rPr>
            </w:pPr>
          </w:p>
        </w:tc>
        <w:tc>
          <w:tcPr>
            <w:tcW w:w="990" w:type="dxa"/>
            <w:tcBorders>
              <w:bottom w:val="double" w:sz="4" w:space="0" w:color="auto"/>
            </w:tcBorders>
          </w:tcPr>
          <w:p w14:paraId="5065D25E" w14:textId="77777777" w:rsidR="00A96382" w:rsidRPr="00957FDB" w:rsidRDefault="00A96382" w:rsidP="00A96382">
            <w:pPr>
              <w:pStyle w:val="acctfourfigures"/>
              <w:tabs>
                <w:tab w:val="decimal" w:pos="731"/>
              </w:tabs>
              <w:spacing w:line="240" w:lineRule="atLeast"/>
              <w:ind w:right="-90"/>
              <w:rPr>
                <w:rFonts w:cs="Times New Roman"/>
                <w:b/>
                <w:bCs/>
                <w:sz w:val="20"/>
              </w:rPr>
            </w:pPr>
            <w:r>
              <w:rPr>
                <w:rFonts w:cs="Times New Roman"/>
                <w:b/>
                <w:bCs/>
                <w:sz w:val="20"/>
              </w:rPr>
              <w:t>7,131</w:t>
            </w:r>
          </w:p>
        </w:tc>
        <w:tc>
          <w:tcPr>
            <w:tcW w:w="178" w:type="dxa"/>
          </w:tcPr>
          <w:p w14:paraId="6D444693" w14:textId="77777777" w:rsidR="00A96382" w:rsidRPr="00957FDB" w:rsidRDefault="00A96382" w:rsidP="00A96382">
            <w:pPr>
              <w:pStyle w:val="acctfourfigures"/>
              <w:tabs>
                <w:tab w:val="decimal" w:pos="371"/>
                <w:tab w:val="decimal" w:pos="731"/>
              </w:tabs>
              <w:spacing w:line="240" w:lineRule="atLeast"/>
              <w:ind w:right="11"/>
              <w:jc w:val="right"/>
              <w:rPr>
                <w:rFonts w:cs="Times New Roman"/>
                <w:b/>
                <w:bCs/>
                <w:sz w:val="20"/>
              </w:rPr>
            </w:pPr>
          </w:p>
        </w:tc>
        <w:tc>
          <w:tcPr>
            <w:tcW w:w="992" w:type="dxa"/>
            <w:tcBorders>
              <w:bottom w:val="double" w:sz="4" w:space="0" w:color="auto"/>
            </w:tcBorders>
          </w:tcPr>
          <w:p w14:paraId="6F545ADA" w14:textId="77777777" w:rsidR="00A96382" w:rsidRPr="003913F0" w:rsidRDefault="00A96382" w:rsidP="00A96382">
            <w:pPr>
              <w:pStyle w:val="acctfourfigures"/>
              <w:tabs>
                <w:tab w:val="decimal" w:pos="730"/>
              </w:tabs>
              <w:spacing w:line="240" w:lineRule="atLeast"/>
              <w:ind w:right="-90"/>
              <w:rPr>
                <w:rFonts w:cs="Times New Roman"/>
                <w:b/>
                <w:bCs/>
                <w:sz w:val="20"/>
              </w:rPr>
            </w:pPr>
            <w:r>
              <w:rPr>
                <w:rFonts w:cs="Times New Roman"/>
                <w:b/>
                <w:bCs/>
                <w:sz w:val="20"/>
              </w:rPr>
              <w:t>867</w:t>
            </w:r>
          </w:p>
        </w:tc>
        <w:tc>
          <w:tcPr>
            <w:tcW w:w="178" w:type="dxa"/>
            <w:vAlign w:val="bottom"/>
          </w:tcPr>
          <w:p w14:paraId="122E5B4E" w14:textId="77777777" w:rsidR="00A96382" w:rsidRPr="003913F0" w:rsidRDefault="00A96382" w:rsidP="00A96382">
            <w:pPr>
              <w:pStyle w:val="acctfourfigures"/>
              <w:tabs>
                <w:tab w:val="decimal" w:pos="371"/>
                <w:tab w:val="decimal" w:pos="730"/>
              </w:tabs>
              <w:spacing w:line="240" w:lineRule="atLeast"/>
              <w:ind w:right="-90"/>
              <w:rPr>
                <w:rFonts w:cs="Times New Roman"/>
                <w:b/>
                <w:bCs/>
                <w:sz w:val="20"/>
              </w:rPr>
            </w:pPr>
          </w:p>
        </w:tc>
        <w:tc>
          <w:tcPr>
            <w:tcW w:w="992" w:type="dxa"/>
            <w:tcBorders>
              <w:bottom w:val="double" w:sz="4" w:space="0" w:color="auto"/>
            </w:tcBorders>
          </w:tcPr>
          <w:p w14:paraId="1771676D" w14:textId="77777777" w:rsidR="00A96382" w:rsidRPr="00957FDB" w:rsidRDefault="00A96382" w:rsidP="00A96382">
            <w:pPr>
              <w:pStyle w:val="acctfourfigures"/>
              <w:tabs>
                <w:tab w:val="decimal" w:pos="735"/>
              </w:tabs>
              <w:spacing w:line="240" w:lineRule="atLeast"/>
              <w:ind w:right="11"/>
              <w:rPr>
                <w:rFonts w:cs="Times New Roman"/>
                <w:b/>
                <w:bCs/>
                <w:sz w:val="20"/>
              </w:rPr>
            </w:pPr>
            <w:r w:rsidRPr="00957FDB">
              <w:rPr>
                <w:rFonts w:cs="Times New Roman"/>
                <w:b/>
                <w:bCs/>
                <w:sz w:val="20"/>
              </w:rPr>
              <w:t>5,499</w:t>
            </w:r>
          </w:p>
        </w:tc>
        <w:tc>
          <w:tcPr>
            <w:tcW w:w="178" w:type="dxa"/>
          </w:tcPr>
          <w:p w14:paraId="74997AE4" w14:textId="77777777" w:rsidR="00A96382" w:rsidRPr="00957FDB" w:rsidRDefault="00A96382" w:rsidP="00A96382">
            <w:pPr>
              <w:pStyle w:val="acctfourfigures"/>
              <w:tabs>
                <w:tab w:val="decimal" w:pos="735"/>
              </w:tabs>
              <w:spacing w:line="240" w:lineRule="atLeast"/>
              <w:ind w:right="11"/>
              <w:rPr>
                <w:rFonts w:cs="Times New Roman"/>
                <w:b/>
                <w:bCs/>
                <w:sz w:val="20"/>
              </w:rPr>
            </w:pPr>
          </w:p>
        </w:tc>
        <w:tc>
          <w:tcPr>
            <w:tcW w:w="992" w:type="dxa"/>
            <w:tcBorders>
              <w:bottom w:val="double" w:sz="4" w:space="0" w:color="auto"/>
            </w:tcBorders>
          </w:tcPr>
          <w:p w14:paraId="3F0C62CE" w14:textId="77777777" w:rsidR="00A96382" w:rsidRPr="00957FDB" w:rsidRDefault="00A96382" w:rsidP="00A96382">
            <w:pPr>
              <w:pStyle w:val="acctfourfigures"/>
              <w:tabs>
                <w:tab w:val="decimal" w:pos="735"/>
              </w:tabs>
              <w:spacing w:line="240" w:lineRule="atLeast"/>
              <w:ind w:right="11"/>
              <w:rPr>
                <w:rFonts w:cs="Times New Roman"/>
                <w:b/>
                <w:bCs/>
                <w:sz w:val="20"/>
              </w:rPr>
            </w:pPr>
            <w:r w:rsidRPr="00957FDB">
              <w:rPr>
                <w:rFonts w:cs="Times New Roman"/>
                <w:b/>
                <w:bCs/>
                <w:sz w:val="20"/>
              </w:rPr>
              <w:t>861</w:t>
            </w:r>
          </w:p>
        </w:tc>
      </w:tr>
    </w:tbl>
    <w:p w14:paraId="3BA7BA4B" w14:textId="77777777" w:rsidR="0053611E" w:rsidRDefault="0053611E" w:rsidP="0053611E">
      <w:pPr>
        <w:spacing w:line="240" w:lineRule="atLeast"/>
      </w:pPr>
    </w:p>
    <w:tbl>
      <w:tblPr>
        <w:tblW w:w="9349" w:type="dxa"/>
        <w:tblInd w:w="360" w:type="dxa"/>
        <w:tblLayout w:type="fixed"/>
        <w:tblCellMar>
          <w:left w:w="79" w:type="dxa"/>
          <w:right w:w="79" w:type="dxa"/>
        </w:tblCellMar>
        <w:tblLook w:val="0000" w:firstRow="0" w:lastRow="0" w:firstColumn="0" w:lastColumn="0" w:noHBand="0" w:noVBand="0"/>
      </w:tblPr>
      <w:tblGrid>
        <w:gridCol w:w="4669"/>
        <w:gridCol w:w="180"/>
        <w:gridCol w:w="990"/>
        <w:gridCol w:w="178"/>
        <w:gridCol w:w="992"/>
        <w:gridCol w:w="178"/>
        <w:gridCol w:w="992"/>
        <w:gridCol w:w="178"/>
        <w:gridCol w:w="992"/>
      </w:tblGrid>
      <w:tr w:rsidR="00E07C16" w:rsidRPr="00957FDB" w14:paraId="50D14AF3" w14:textId="77777777" w:rsidTr="00D9264E">
        <w:trPr>
          <w:cantSplit/>
        </w:trPr>
        <w:tc>
          <w:tcPr>
            <w:tcW w:w="4669" w:type="dxa"/>
            <w:shd w:val="clear" w:color="auto" w:fill="auto"/>
          </w:tcPr>
          <w:p w14:paraId="2CA2AFAE" w14:textId="77777777" w:rsidR="00E07C16" w:rsidRPr="00DF13C4" w:rsidRDefault="00E07C16" w:rsidP="00E07C16">
            <w:pPr>
              <w:spacing w:line="240" w:lineRule="atLeast"/>
              <w:ind w:left="180"/>
              <w:rPr>
                <w:sz w:val="20"/>
                <w:szCs w:val="20"/>
              </w:rPr>
            </w:pPr>
          </w:p>
        </w:tc>
        <w:tc>
          <w:tcPr>
            <w:tcW w:w="180" w:type="dxa"/>
          </w:tcPr>
          <w:p w14:paraId="783A7748" w14:textId="77777777" w:rsidR="00E07C16" w:rsidRPr="00957FDB" w:rsidRDefault="00E07C16" w:rsidP="00E07C16">
            <w:pPr>
              <w:spacing w:line="240" w:lineRule="atLeast"/>
              <w:rPr>
                <w:sz w:val="20"/>
                <w:szCs w:val="20"/>
              </w:rPr>
            </w:pPr>
          </w:p>
        </w:tc>
        <w:tc>
          <w:tcPr>
            <w:tcW w:w="4500" w:type="dxa"/>
            <w:gridSpan w:val="7"/>
          </w:tcPr>
          <w:p w14:paraId="75FEF386" w14:textId="77777777" w:rsidR="00E07C16" w:rsidRPr="00957FDB" w:rsidRDefault="00E07C16" w:rsidP="00E07C16">
            <w:pPr>
              <w:spacing w:line="240" w:lineRule="atLeast"/>
              <w:jc w:val="center"/>
              <w:rPr>
                <w:b/>
                <w:bCs/>
                <w:sz w:val="20"/>
                <w:szCs w:val="20"/>
              </w:rPr>
            </w:pPr>
          </w:p>
        </w:tc>
      </w:tr>
      <w:tr w:rsidR="00E07C16" w:rsidRPr="00957FDB" w14:paraId="1DC66F18" w14:textId="77777777" w:rsidTr="00D9264E">
        <w:trPr>
          <w:cantSplit/>
        </w:trPr>
        <w:tc>
          <w:tcPr>
            <w:tcW w:w="4669" w:type="dxa"/>
            <w:shd w:val="clear" w:color="auto" w:fill="auto"/>
          </w:tcPr>
          <w:p w14:paraId="08351C14" w14:textId="77777777" w:rsidR="00E07C16" w:rsidRPr="00DF13C4" w:rsidRDefault="00E07C16" w:rsidP="00E07C16">
            <w:pPr>
              <w:spacing w:line="240" w:lineRule="atLeast"/>
              <w:ind w:left="180"/>
              <w:rPr>
                <w:sz w:val="20"/>
              </w:rPr>
            </w:pPr>
          </w:p>
        </w:tc>
        <w:tc>
          <w:tcPr>
            <w:tcW w:w="180" w:type="dxa"/>
          </w:tcPr>
          <w:p w14:paraId="7882EFE6" w14:textId="77777777" w:rsidR="00E07C16" w:rsidRPr="00957FDB" w:rsidRDefault="00E07C16" w:rsidP="00E07C16">
            <w:pPr>
              <w:spacing w:line="240" w:lineRule="atLeast"/>
              <w:rPr>
                <w:sz w:val="20"/>
                <w:szCs w:val="20"/>
              </w:rPr>
            </w:pPr>
          </w:p>
        </w:tc>
        <w:tc>
          <w:tcPr>
            <w:tcW w:w="4500" w:type="dxa"/>
            <w:gridSpan w:val="7"/>
          </w:tcPr>
          <w:p w14:paraId="523A3314" w14:textId="77777777" w:rsidR="00E07C16" w:rsidRPr="00957FDB" w:rsidRDefault="00E07C16" w:rsidP="00E07C16">
            <w:pPr>
              <w:spacing w:line="240" w:lineRule="atLeast"/>
              <w:jc w:val="center"/>
              <w:rPr>
                <w:b/>
                <w:bCs/>
                <w:sz w:val="20"/>
                <w:szCs w:val="20"/>
              </w:rPr>
            </w:pPr>
          </w:p>
        </w:tc>
      </w:tr>
      <w:tr w:rsidR="00E07C16" w:rsidRPr="00957FDB" w14:paraId="067BE38B" w14:textId="77777777" w:rsidTr="00D9264E">
        <w:trPr>
          <w:cantSplit/>
        </w:trPr>
        <w:tc>
          <w:tcPr>
            <w:tcW w:w="4669" w:type="dxa"/>
            <w:shd w:val="clear" w:color="auto" w:fill="auto"/>
          </w:tcPr>
          <w:p w14:paraId="60A0A39D" w14:textId="77777777" w:rsidR="00E07C16" w:rsidRPr="00957FDB" w:rsidRDefault="00E07C16" w:rsidP="00E07C16">
            <w:pPr>
              <w:spacing w:line="240" w:lineRule="atLeast"/>
              <w:ind w:hanging="158"/>
              <w:rPr>
                <w:i/>
                <w:iCs/>
                <w:color w:val="0000FF"/>
                <w:sz w:val="20"/>
                <w:szCs w:val="20"/>
              </w:rPr>
            </w:pPr>
          </w:p>
        </w:tc>
        <w:tc>
          <w:tcPr>
            <w:tcW w:w="180" w:type="dxa"/>
          </w:tcPr>
          <w:p w14:paraId="0DB1AB36" w14:textId="77777777" w:rsidR="00E07C16" w:rsidRPr="00957FDB" w:rsidRDefault="00E07C16" w:rsidP="00E07C16">
            <w:pPr>
              <w:spacing w:line="240" w:lineRule="atLeast"/>
              <w:rPr>
                <w:sz w:val="20"/>
                <w:szCs w:val="20"/>
              </w:rPr>
            </w:pPr>
          </w:p>
        </w:tc>
        <w:tc>
          <w:tcPr>
            <w:tcW w:w="4500" w:type="dxa"/>
            <w:gridSpan w:val="7"/>
          </w:tcPr>
          <w:p w14:paraId="7401DCAE" w14:textId="77777777" w:rsidR="00E07C16" w:rsidRPr="00957FDB" w:rsidRDefault="00E07C16" w:rsidP="00E07C16">
            <w:pPr>
              <w:spacing w:line="240" w:lineRule="atLeast"/>
              <w:jc w:val="center"/>
              <w:rPr>
                <w:b/>
                <w:bCs/>
                <w:sz w:val="20"/>
                <w:szCs w:val="20"/>
              </w:rPr>
            </w:pPr>
            <w:r w:rsidRPr="00957FDB">
              <w:rPr>
                <w:b/>
                <w:bCs/>
                <w:sz w:val="20"/>
                <w:szCs w:val="20"/>
              </w:rPr>
              <w:t>The Bank</w:t>
            </w:r>
          </w:p>
        </w:tc>
      </w:tr>
      <w:tr w:rsidR="00E07C16" w:rsidRPr="00957FDB" w14:paraId="25C6230C" w14:textId="77777777" w:rsidTr="00D9264E">
        <w:trPr>
          <w:cantSplit/>
        </w:trPr>
        <w:tc>
          <w:tcPr>
            <w:tcW w:w="4669" w:type="dxa"/>
            <w:shd w:val="clear" w:color="auto" w:fill="auto"/>
          </w:tcPr>
          <w:p w14:paraId="59D5075D" w14:textId="77777777" w:rsidR="00E07C16" w:rsidRPr="00DF13C4" w:rsidRDefault="00E07C16" w:rsidP="00E07C16">
            <w:pPr>
              <w:spacing w:line="240" w:lineRule="atLeast"/>
              <w:ind w:left="180"/>
              <w:rPr>
                <w:sz w:val="20"/>
                <w:szCs w:val="20"/>
              </w:rPr>
            </w:pPr>
          </w:p>
        </w:tc>
        <w:tc>
          <w:tcPr>
            <w:tcW w:w="180" w:type="dxa"/>
          </w:tcPr>
          <w:p w14:paraId="5C8859A5" w14:textId="77777777" w:rsidR="00E07C16" w:rsidRPr="00957FDB" w:rsidRDefault="00E07C16" w:rsidP="00E07C16">
            <w:pPr>
              <w:spacing w:line="240" w:lineRule="atLeast"/>
              <w:rPr>
                <w:sz w:val="20"/>
                <w:szCs w:val="20"/>
              </w:rPr>
            </w:pPr>
          </w:p>
        </w:tc>
        <w:tc>
          <w:tcPr>
            <w:tcW w:w="2160" w:type="dxa"/>
            <w:gridSpan w:val="3"/>
          </w:tcPr>
          <w:p w14:paraId="75E3E721" w14:textId="77777777" w:rsidR="00E07C16" w:rsidRPr="00957FDB" w:rsidRDefault="00E07C16" w:rsidP="00E07C16">
            <w:pPr>
              <w:spacing w:line="240" w:lineRule="atLeast"/>
              <w:ind w:left="-69" w:right="-117" w:firstLine="16"/>
              <w:jc w:val="center"/>
              <w:rPr>
                <w:sz w:val="20"/>
                <w:szCs w:val="20"/>
              </w:rPr>
            </w:pPr>
            <w:r>
              <w:rPr>
                <w:sz w:val="20"/>
                <w:szCs w:val="20"/>
              </w:rPr>
              <w:t>2019</w:t>
            </w:r>
          </w:p>
        </w:tc>
        <w:tc>
          <w:tcPr>
            <w:tcW w:w="178" w:type="dxa"/>
          </w:tcPr>
          <w:p w14:paraId="4326D52C" w14:textId="77777777" w:rsidR="00E07C16" w:rsidRPr="00957FDB" w:rsidRDefault="00E07C16" w:rsidP="00E07C16">
            <w:pPr>
              <w:pStyle w:val="BodyText"/>
              <w:snapToGrid w:val="0"/>
              <w:spacing w:line="240" w:lineRule="atLeast"/>
              <w:ind w:left="-69" w:right="-117" w:firstLine="16"/>
              <w:jc w:val="center"/>
              <w:rPr>
                <w:rFonts w:cs="Times New Roman"/>
                <w:color w:val="auto"/>
                <w:sz w:val="20"/>
                <w:szCs w:val="20"/>
              </w:rPr>
            </w:pPr>
          </w:p>
        </w:tc>
        <w:tc>
          <w:tcPr>
            <w:tcW w:w="2162" w:type="dxa"/>
            <w:gridSpan w:val="3"/>
          </w:tcPr>
          <w:p w14:paraId="43CCE050" w14:textId="77777777" w:rsidR="00E07C16" w:rsidRPr="00957FDB" w:rsidRDefault="00E07C16" w:rsidP="00E07C16">
            <w:pPr>
              <w:spacing w:line="240" w:lineRule="atLeast"/>
              <w:ind w:left="-69" w:right="-117" w:firstLine="16"/>
              <w:jc w:val="center"/>
              <w:rPr>
                <w:sz w:val="20"/>
                <w:szCs w:val="20"/>
              </w:rPr>
            </w:pPr>
            <w:r>
              <w:rPr>
                <w:sz w:val="20"/>
                <w:szCs w:val="20"/>
              </w:rPr>
              <w:t>2018</w:t>
            </w:r>
          </w:p>
        </w:tc>
      </w:tr>
      <w:tr w:rsidR="00E07C16" w:rsidRPr="00957FDB" w14:paraId="270DF1F5" w14:textId="77777777" w:rsidTr="00D9264E">
        <w:trPr>
          <w:cantSplit/>
        </w:trPr>
        <w:tc>
          <w:tcPr>
            <w:tcW w:w="4669" w:type="dxa"/>
          </w:tcPr>
          <w:p w14:paraId="3D3B4FDD" w14:textId="77777777" w:rsidR="00E07C16" w:rsidRPr="00DF13C4" w:rsidRDefault="00E07C16" w:rsidP="00E07C16">
            <w:pPr>
              <w:spacing w:line="240" w:lineRule="atLeast"/>
              <w:ind w:left="180"/>
              <w:rPr>
                <w:sz w:val="20"/>
              </w:rPr>
            </w:pPr>
          </w:p>
        </w:tc>
        <w:tc>
          <w:tcPr>
            <w:tcW w:w="180" w:type="dxa"/>
          </w:tcPr>
          <w:p w14:paraId="27739639" w14:textId="77777777" w:rsidR="00E07C16" w:rsidRPr="00957FDB" w:rsidRDefault="00E07C16" w:rsidP="00E07C16">
            <w:pPr>
              <w:pStyle w:val="acctfourfigures"/>
              <w:tabs>
                <w:tab w:val="decimal" w:pos="371"/>
              </w:tabs>
              <w:spacing w:line="240" w:lineRule="atLeast"/>
              <w:jc w:val="center"/>
              <w:rPr>
                <w:rFonts w:cs="Times New Roman"/>
                <w:sz w:val="20"/>
              </w:rPr>
            </w:pPr>
          </w:p>
        </w:tc>
        <w:tc>
          <w:tcPr>
            <w:tcW w:w="990" w:type="dxa"/>
          </w:tcPr>
          <w:p w14:paraId="1856C062" w14:textId="77777777" w:rsidR="00E07C16" w:rsidRPr="00957FDB" w:rsidRDefault="00E07C16" w:rsidP="00E07C16">
            <w:pPr>
              <w:pStyle w:val="BodyText"/>
              <w:spacing w:line="240" w:lineRule="atLeast"/>
              <w:jc w:val="center"/>
              <w:rPr>
                <w:rFonts w:cs="Times New Roman"/>
                <w:color w:val="auto"/>
                <w:sz w:val="20"/>
                <w:szCs w:val="20"/>
                <w:lang w:val="en-US"/>
              </w:rPr>
            </w:pPr>
            <w:r w:rsidRPr="00957FDB">
              <w:rPr>
                <w:rFonts w:cs="Times New Roman"/>
                <w:color w:val="auto"/>
                <w:sz w:val="20"/>
                <w:szCs w:val="20"/>
                <w:lang w:val="en-US"/>
              </w:rPr>
              <w:t>SP</w:t>
            </w:r>
          </w:p>
        </w:tc>
        <w:tc>
          <w:tcPr>
            <w:tcW w:w="178" w:type="dxa"/>
          </w:tcPr>
          <w:p w14:paraId="531F2181" w14:textId="77777777" w:rsidR="00E07C16" w:rsidRPr="00957FDB" w:rsidRDefault="00E07C16" w:rsidP="00E07C16">
            <w:pPr>
              <w:pStyle w:val="acctfourfigures"/>
              <w:snapToGrid w:val="0"/>
              <w:spacing w:line="240" w:lineRule="atLeast"/>
              <w:rPr>
                <w:rFonts w:cs="Times New Roman"/>
                <w:sz w:val="20"/>
                <w:lang w:val="en-US" w:bidi="th-TH"/>
              </w:rPr>
            </w:pPr>
          </w:p>
        </w:tc>
        <w:tc>
          <w:tcPr>
            <w:tcW w:w="992" w:type="dxa"/>
          </w:tcPr>
          <w:p w14:paraId="6C552AA7" w14:textId="77777777" w:rsidR="00E07C16" w:rsidRPr="00957FDB" w:rsidRDefault="00E07C16" w:rsidP="00E07C16">
            <w:pPr>
              <w:pStyle w:val="BodyText"/>
              <w:spacing w:line="240" w:lineRule="atLeast"/>
              <w:jc w:val="center"/>
              <w:rPr>
                <w:rFonts w:cs="Times New Roman"/>
                <w:color w:val="auto"/>
                <w:sz w:val="20"/>
                <w:szCs w:val="20"/>
                <w:lang w:val="en-US"/>
              </w:rPr>
            </w:pPr>
            <w:r w:rsidRPr="00957FDB">
              <w:rPr>
                <w:rFonts w:cs="Times New Roman"/>
                <w:color w:val="auto"/>
                <w:sz w:val="20"/>
                <w:szCs w:val="20"/>
                <w:lang w:val="en-US"/>
              </w:rPr>
              <w:t>Others</w:t>
            </w:r>
          </w:p>
        </w:tc>
        <w:tc>
          <w:tcPr>
            <w:tcW w:w="178" w:type="dxa"/>
          </w:tcPr>
          <w:p w14:paraId="1A522BE0" w14:textId="77777777" w:rsidR="00E07C16" w:rsidRPr="00957FDB" w:rsidRDefault="00E07C16" w:rsidP="00E07C16">
            <w:pPr>
              <w:pStyle w:val="acctfourfigures"/>
              <w:snapToGrid w:val="0"/>
              <w:spacing w:line="240" w:lineRule="atLeast"/>
              <w:rPr>
                <w:rFonts w:cs="Times New Roman"/>
                <w:sz w:val="20"/>
                <w:lang w:val="en-US" w:bidi="th-TH"/>
              </w:rPr>
            </w:pPr>
          </w:p>
        </w:tc>
        <w:tc>
          <w:tcPr>
            <w:tcW w:w="992" w:type="dxa"/>
          </w:tcPr>
          <w:p w14:paraId="5D69F6BB" w14:textId="77777777" w:rsidR="00E07C16" w:rsidRPr="00957FDB" w:rsidRDefault="00E07C16" w:rsidP="00E07C16">
            <w:pPr>
              <w:pStyle w:val="BodyText"/>
              <w:spacing w:line="240" w:lineRule="atLeast"/>
              <w:jc w:val="center"/>
              <w:rPr>
                <w:rFonts w:cs="Times New Roman"/>
                <w:color w:val="auto"/>
                <w:sz w:val="20"/>
                <w:szCs w:val="20"/>
                <w:lang w:val="en-US"/>
              </w:rPr>
            </w:pPr>
            <w:r w:rsidRPr="00957FDB">
              <w:rPr>
                <w:rFonts w:cs="Times New Roman"/>
                <w:color w:val="auto"/>
                <w:sz w:val="20"/>
                <w:szCs w:val="20"/>
                <w:lang w:val="en-US"/>
              </w:rPr>
              <w:t>SP</w:t>
            </w:r>
          </w:p>
        </w:tc>
        <w:tc>
          <w:tcPr>
            <w:tcW w:w="178" w:type="dxa"/>
          </w:tcPr>
          <w:p w14:paraId="452B5347" w14:textId="77777777" w:rsidR="00E07C16" w:rsidRPr="00957FDB" w:rsidRDefault="00E07C16" w:rsidP="00E07C16">
            <w:pPr>
              <w:pStyle w:val="acctfourfigures"/>
              <w:snapToGrid w:val="0"/>
              <w:spacing w:line="240" w:lineRule="atLeast"/>
              <w:rPr>
                <w:rFonts w:cs="Times New Roman"/>
                <w:sz w:val="20"/>
                <w:lang w:val="en-US" w:bidi="th-TH"/>
              </w:rPr>
            </w:pPr>
          </w:p>
        </w:tc>
        <w:tc>
          <w:tcPr>
            <w:tcW w:w="992" w:type="dxa"/>
          </w:tcPr>
          <w:p w14:paraId="2A26A17D" w14:textId="77777777" w:rsidR="00E07C16" w:rsidRPr="00957FDB" w:rsidRDefault="00E07C16" w:rsidP="00E07C16">
            <w:pPr>
              <w:pStyle w:val="BodyText"/>
              <w:spacing w:line="240" w:lineRule="atLeast"/>
              <w:jc w:val="center"/>
              <w:rPr>
                <w:rFonts w:cs="Times New Roman"/>
                <w:b/>
                <w:bCs/>
                <w:color w:val="auto"/>
                <w:sz w:val="20"/>
                <w:szCs w:val="20"/>
                <w:lang w:val="en-US"/>
              </w:rPr>
            </w:pPr>
            <w:r w:rsidRPr="00957FDB">
              <w:rPr>
                <w:rFonts w:cs="Times New Roman"/>
                <w:color w:val="auto"/>
                <w:sz w:val="20"/>
                <w:szCs w:val="20"/>
                <w:lang w:val="en-US"/>
              </w:rPr>
              <w:t>Others</w:t>
            </w:r>
          </w:p>
        </w:tc>
      </w:tr>
      <w:tr w:rsidR="00E07C16" w:rsidRPr="00957FDB" w14:paraId="6B5E5CE9" w14:textId="77777777" w:rsidTr="00D9264E">
        <w:trPr>
          <w:cantSplit/>
        </w:trPr>
        <w:tc>
          <w:tcPr>
            <w:tcW w:w="4669" w:type="dxa"/>
          </w:tcPr>
          <w:p w14:paraId="5D080AA9" w14:textId="77777777" w:rsidR="00E07C16" w:rsidRPr="00957FDB" w:rsidRDefault="00E07C16" w:rsidP="00E07C16">
            <w:pPr>
              <w:spacing w:line="240" w:lineRule="atLeast"/>
              <w:ind w:left="191" w:hanging="191"/>
              <w:rPr>
                <w:sz w:val="20"/>
                <w:szCs w:val="20"/>
              </w:rPr>
            </w:pPr>
          </w:p>
        </w:tc>
        <w:tc>
          <w:tcPr>
            <w:tcW w:w="180" w:type="dxa"/>
          </w:tcPr>
          <w:p w14:paraId="188DDA40"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4500" w:type="dxa"/>
            <w:gridSpan w:val="7"/>
          </w:tcPr>
          <w:p w14:paraId="14FA8F76" w14:textId="77777777" w:rsidR="00E07C16" w:rsidRPr="00957FDB" w:rsidRDefault="00E07C16" w:rsidP="00E07C16">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E07C16" w:rsidRPr="00957FDB" w14:paraId="1887E75F" w14:textId="77777777" w:rsidTr="00D9264E">
        <w:trPr>
          <w:cantSplit/>
        </w:trPr>
        <w:tc>
          <w:tcPr>
            <w:tcW w:w="4669" w:type="dxa"/>
          </w:tcPr>
          <w:p w14:paraId="1E1F3595" w14:textId="77777777" w:rsidR="00E07C16" w:rsidRPr="00957FDB" w:rsidRDefault="00E07C16" w:rsidP="00E07C16">
            <w:pPr>
              <w:spacing w:line="240" w:lineRule="atLeast"/>
              <w:ind w:left="180"/>
              <w:rPr>
                <w:sz w:val="20"/>
                <w:szCs w:val="20"/>
              </w:rPr>
            </w:pPr>
            <w:r>
              <w:rPr>
                <w:sz w:val="20"/>
                <w:szCs w:val="20"/>
              </w:rPr>
              <w:t>At 1 January</w:t>
            </w:r>
          </w:p>
        </w:tc>
        <w:tc>
          <w:tcPr>
            <w:tcW w:w="180" w:type="dxa"/>
          </w:tcPr>
          <w:p w14:paraId="2E574E00"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14:paraId="66582AAB" w14:textId="77777777" w:rsidR="00E07C16" w:rsidRPr="00365E76" w:rsidRDefault="00832B07" w:rsidP="00E07C16">
            <w:pPr>
              <w:pStyle w:val="acctfourfigures"/>
              <w:tabs>
                <w:tab w:val="decimal" w:pos="371"/>
                <w:tab w:val="decimal" w:pos="731"/>
              </w:tabs>
              <w:spacing w:line="240" w:lineRule="atLeast"/>
              <w:ind w:right="11"/>
              <w:jc w:val="right"/>
              <w:rPr>
                <w:rFonts w:cs="Times New Roman"/>
                <w:sz w:val="20"/>
              </w:rPr>
            </w:pPr>
            <w:r>
              <w:rPr>
                <w:rFonts w:cs="Times New Roman"/>
                <w:sz w:val="20"/>
              </w:rPr>
              <w:t>5,043</w:t>
            </w:r>
          </w:p>
        </w:tc>
        <w:tc>
          <w:tcPr>
            <w:tcW w:w="178" w:type="dxa"/>
          </w:tcPr>
          <w:p w14:paraId="5F69C5B3" w14:textId="77777777" w:rsidR="00E07C16" w:rsidRPr="00365E76"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77D24D39" w14:textId="77777777" w:rsidR="00E07C16" w:rsidRPr="00365E76" w:rsidRDefault="00832B07" w:rsidP="00E07C16">
            <w:pPr>
              <w:pStyle w:val="acctfourfigures"/>
              <w:tabs>
                <w:tab w:val="decimal" w:pos="371"/>
                <w:tab w:val="decimal" w:pos="731"/>
              </w:tabs>
              <w:spacing w:line="240" w:lineRule="atLeast"/>
              <w:ind w:right="11"/>
              <w:jc w:val="right"/>
              <w:rPr>
                <w:rFonts w:cs="Times New Roman"/>
                <w:sz w:val="20"/>
              </w:rPr>
            </w:pPr>
            <w:r>
              <w:rPr>
                <w:rFonts w:cs="Times New Roman"/>
                <w:sz w:val="20"/>
              </w:rPr>
              <w:t>816</w:t>
            </w:r>
          </w:p>
        </w:tc>
        <w:tc>
          <w:tcPr>
            <w:tcW w:w="178" w:type="dxa"/>
          </w:tcPr>
          <w:p w14:paraId="59E984CF"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6E98D1D6" w14:textId="77777777" w:rsidR="00E07C16" w:rsidRPr="00957FDB" w:rsidRDefault="00E07C16" w:rsidP="00E07C16">
            <w:pPr>
              <w:pStyle w:val="acctfourfigures"/>
              <w:tabs>
                <w:tab w:val="decimal" w:pos="762"/>
              </w:tabs>
              <w:spacing w:line="240" w:lineRule="atLeast"/>
              <w:ind w:right="-75"/>
              <w:rPr>
                <w:rFonts w:cs="Times New Roman"/>
                <w:sz w:val="20"/>
              </w:rPr>
            </w:pPr>
            <w:r w:rsidRPr="00957FDB">
              <w:rPr>
                <w:rFonts w:cs="Times New Roman"/>
                <w:sz w:val="20"/>
              </w:rPr>
              <w:t>3,719</w:t>
            </w:r>
          </w:p>
        </w:tc>
        <w:tc>
          <w:tcPr>
            <w:tcW w:w="178" w:type="dxa"/>
          </w:tcPr>
          <w:p w14:paraId="77B6FA5F" w14:textId="77777777" w:rsidR="00E07C16" w:rsidRPr="00957FDB" w:rsidRDefault="00E07C16" w:rsidP="00E07C16">
            <w:pPr>
              <w:pStyle w:val="acctfourfigures"/>
              <w:tabs>
                <w:tab w:val="decimal" w:pos="762"/>
              </w:tabs>
              <w:spacing w:line="240" w:lineRule="atLeast"/>
              <w:ind w:right="-75"/>
              <w:rPr>
                <w:rFonts w:cs="Times New Roman"/>
                <w:sz w:val="20"/>
              </w:rPr>
            </w:pPr>
          </w:p>
        </w:tc>
        <w:tc>
          <w:tcPr>
            <w:tcW w:w="992" w:type="dxa"/>
            <w:tcBorders>
              <w:bottom w:val="single" w:sz="4" w:space="0" w:color="auto"/>
            </w:tcBorders>
          </w:tcPr>
          <w:p w14:paraId="41B003A0" w14:textId="77777777" w:rsidR="00E07C16" w:rsidRPr="00957FDB" w:rsidRDefault="00E07C16" w:rsidP="00E07C16">
            <w:pPr>
              <w:pStyle w:val="acctfourfigures"/>
              <w:tabs>
                <w:tab w:val="decimal" w:pos="762"/>
              </w:tabs>
              <w:spacing w:line="240" w:lineRule="atLeast"/>
              <w:ind w:right="-75"/>
              <w:rPr>
                <w:rFonts w:cs="Times New Roman"/>
                <w:sz w:val="20"/>
              </w:rPr>
            </w:pPr>
            <w:r w:rsidRPr="00957FDB">
              <w:rPr>
                <w:rFonts w:cs="Times New Roman"/>
                <w:sz w:val="20"/>
              </w:rPr>
              <w:t>808</w:t>
            </w:r>
          </w:p>
        </w:tc>
      </w:tr>
      <w:tr w:rsidR="00E07C16" w:rsidRPr="00957FDB" w14:paraId="2A726EDA" w14:textId="77777777" w:rsidTr="00D9264E">
        <w:trPr>
          <w:cantSplit/>
        </w:trPr>
        <w:tc>
          <w:tcPr>
            <w:tcW w:w="4669" w:type="dxa"/>
          </w:tcPr>
          <w:p w14:paraId="30C3DD9C" w14:textId="77777777" w:rsidR="00E07C16" w:rsidRPr="00957FDB" w:rsidRDefault="00E07C16" w:rsidP="00E07C16">
            <w:pPr>
              <w:spacing w:line="240" w:lineRule="atLeast"/>
              <w:ind w:left="180"/>
              <w:rPr>
                <w:sz w:val="18"/>
                <w:szCs w:val="18"/>
              </w:rPr>
            </w:pPr>
          </w:p>
        </w:tc>
        <w:tc>
          <w:tcPr>
            <w:tcW w:w="180" w:type="dxa"/>
          </w:tcPr>
          <w:p w14:paraId="6519890E"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18"/>
                <w:szCs w:val="18"/>
              </w:rPr>
            </w:pPr>
          </w:p>
        </w:tc>
        <w:tc>
          <w:tcPr>
            <w:tcW w:w="990" w:type="dxa"/>
            <w:tcBorders>
              <w:top w:val="single" w:sz="4" w:space="0" w:color="auto"/>
            </w:tcBorders>
          </w:tcPr>
          <w:p w14:paraId="1FABC0B2"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18"/>
                <w:szCs w:val="18"/>
              </w:rPr>
            </w:pPr>
          </w:p>
        </w:tc>
        <w:tc>
          <w:tcPr>
            <w:tcW w:w="178" w:type="dxa"/>
          </w:tcPr>
          <w:p w14:paraId="1B0C21A4"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18"/>
                <w:szCs w:val="18"/>
              </w:rPr>
            </w:pPr>
          </w:p>
        </w:tc>
        <w:tc>
          <w:tcPr>
            <w:tcW w:w="992" w:type="dxa"/>
          </w:tcPr>
          <w:p w14:paraId="3B73542A"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18"/>
                <w:szCs w:val="18"/>
              </w:rPr>
            </w:pPr>
          </w:p>
        </w:tc>
        <w:tc>
          <w:tcPr>
            <w:tcW w:w="178" w:type="dxa"/>
          </w:tcPr>
          <w:p w14:paraId="5270A2F4"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18"/>
                <w:szCs w:val="18"/>
              </w:rPr>
            </w:pPr>
          </w:p>
        </w:tc>
        <w:tc>
          <w:tcPr>
            <w:tcW w:w="992" w:type="dxa"/>
          </w:tcPr>
          <w:p w14:paraId="4628405C" w14:textId="77777777" w:rsidR="00E07C16" w:rsidRPr="00957FDB" w:rsidRDefault="00E07C16" w:rsidP="00E07C16">
            <w:pPr>
              <w:pStyle w:val="acctfourfigures"/>
              <w:tabs>
                <w:tab w:val="decimal" w:pos="762"/>
              </w:tabs>
              <w:spacing w:line="240" w:lineRule="atLeast"/>
              <w:ind w:right="-75"/>
              <w:rPr>
                <w:rFonts w:cs="Times New Roman"/>
                <w:sz w:val="18"/>
                <w:szCs w:val="18"/>
              </w:rPr>
            </w:pPr>
          </w:p>
        </w:tc>
        <w:tc>
          <w:tcPr>
            <w:tcW w:w="178" w:type="dxa"/>
          </w:tcPr>
          <w:p w14:paraId="1139DB79" w14:textId="77777777" w:rsidR="00E07C16" w:rsidRPr="00957FDB" w:rsidRDefault="00E07C16" w:rsidP="00E07C16">
            <w:pPr>
              <w:pStyle w:val="acctfourfigures"/>
              <w:tabs>
                <w:tab w:val="decimal" w:pos="762"/>
              </w:tabs>
              <w:spacing w:line="240" w:lineRule="atLeast"/>
              <w:ind w:right="-75"/>
              <w:rPr>
                <w:rFonts w:cs="Times New Roman"/>
                <w:sz w:val="18"/>
                <w:szCs w:val="18"/>
              </w:rPr>
            </w:pPr>
          </w:p>
        </w:tc>
        <w:tc>
          <w:tcPr>
            <w:tcW w:w="992" w:type="dxa"/>
          </w:tcPr>
          <w:p w14:paraId="73A56075" w14:textId="77777777" w:rsidR="00E07C16" w:rsidRPr="00957FDB" w:rsidRDefault="00E07C16" w:rsidP="00E07C16">
            <w:pPr>
              <w:pStyle w:val="acctfourfigures"/>
              <w:tabs>
                <w:tab w:val="decimal" w:pos="762"/>
              </w:tabs>
              <w:spacing w:line="240" w:lineRule="atLeast"/>
              <w:ind w:right="-75"/>
              <w:rPr>
                <w:rFonts w:cs="Times New Roman"/>
                <w:sz w:val="18"/>
                <w:szCs w:val="18"/>
              </w:rPr>
            </w:pPr>
          </w:p>
        </w:tc>
      </w:tr>
      <w:tr w:rsidR="00E07C16" w:rsidRPr="00957FDB" w14:paraId="399FAA58" w14:textId="77777777" w:rsidTr="00D9264E">
        <w:trPr>
          <w:cantSplit/>
        </w:trPr>
        <w:tc>
          <w:tcPr>
            <w:tcW w:w="4669" w:type="dxa"/>
          </w:tcPr>
          <w:p w14:paraId="03136EE6" w14:textId="77777777" w:rsidR="00E07C16" w:rsidRPr="00957FDB" w:rsidRDefault="00E07C16" w:rsidP="00E07C16">
            <w:pPr>
              <w:spacing w:line="240" w:lineRule="atLeast"/>
              <w:ind w:left="180"/>
              <w:rPr>
                <w:b/>
                <w:bCs/>
                <w:sz w:val="20"/>
                <w:szCs w:val="20"/>
              </w:rPr>
            </w:pPr>
            <w:r w:rsidRPr="00957FDB">
              <w:rPr>
                <w:b/>
                <w:bCs/>
                <w:sz w:val="20"/>
                <w:szCs w:val="20"/>
              </w:rPr>
              <w:t>Included in profit or loss</w:t>
            </w:r>
            <w:r w:rsidRPr="00957FDB">
              <w:rPr>
                <w:b/>
                <w:bCs/>
                <w:sz w:val="20"/>
                <w:szCs w:val="20"/>
                <w:cs/>
              </w:rPr>
              <w:t>:</w:t>
            </w:r>
          </w:p>
        </w:tc>
        <w:tc>
          <w:tcPr>
            <w:tcW w:w="180" w:type="dxa"/>
          </w:tcPr>
          <w:p w14:paraId="1B922EE5"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521DC9A8"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178" w:type="dxa"/>
          </w:tcPr>
          <w:p w14:paraId="5BCE00EE"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09068E92"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178" w:type="dxa"/>
            <w:vAlign w:val="bottom"/>
          </w:tcPr>
          <w:p w14:paraId="5B981DED"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75C0F159" w14:textId="77777777" w:rsidR="00E07C16" w:rsidRPr="00957FDB" w:rsidRDefault="00E07C16" w:rsidP="00E07C16">
            <w:pPr>
              <w:pStyle w:val="acctfourfigures"/>
              <w:tabs>
                <w:tab w:val="decimal" w:pos="762"/>
              </w:tabs>
              <w:spacing w:line="240" w:lineRule="atLeast"/>
              <w:ind w:right="-75"/>
              <w:rPr>
                <w:rFonts w:cs="Times New Roman"/>
                <w:sz w:val="20"/>
              </w:rPr>
            </w:pPr>
          </w:p>
        </w:tc>
        <w:tc>
          <w:tcPr>
            <w:tcW w:w="178" w:type="dxa"/>
          </w:tcPr>
          <w:p w14:paraId="05F7E4E3" w14:textId="77777777" w:rsidR="00E07C16" w:rsidRPr="00957FDB" w:rsidRDefault="00E07C16" w:rsidP="00E07C16">
            <w:pPr>
              <w:pStyle w:val="acctfourfigures"/>
              <w:tabs>
                <w:tab w:val="decimal" w:pos="762"/>
              </w:tabs>
              <w:spacing w:line="240" w:lineRule="atLeast"/>
              <w:ind w:right="-75"/>
              <w:rPr>
                <w:rFonts w:cs="Times New Roman"/>
                <w:sz w:val="20"/>
              </w:rPr>
            </w:pPr>
          </w:p>
        </w:tc>
        <w:tc>
          <w:tcPr>
            <w:tcW w:w="992" w:type="dxa"/>
          </w:tcPr>
          <w:p w14:paraId="12148E31" w14:textId="77777777" w:rsidR="00E07C16" w:rsidRPr="00957FDB" w:rsidRDefault="00E07C16" w:rsidP="00E07C16">
            <w:pPr>
              <w:pStyle w:val="acctfourfigures"/>
              <w:tabs>
                <w:tab w:val="decimal" w:pos="762"/>
              </w:tabs>
              <w:spacing w:line="240" w:lineRule="atLeast"/>
              <w:ind w:right="-75"/>
              <w:rPr>
                <w:rFonts w:cs="Times New Roman"/>
                <w:sz w:val="20"/>
              </w:rPr>
            </w:pPr>
          </w:p>
        </w:tc>
      </w:tr>
      <w:tr w:rsidR="00A96382" w:rsidRPr="00957FDB" w14:paraId="1640BF13" w14:textId="77777777" w:rsidTr="00D9264E">
        <w:trPr>
          <w:cantSplit/>
        </w:trPr>
        <w:tc>
          <w:tcPr>
            <w:tcW w:w="4669" w:type="dxa"/>
          </w:tcPr>
          <w:p w14:paraId="3D56C2D1" w14:textId="77777777" w:rsidR="00A96382" w:rsidRPr="00957FDB" w:rsidRDefault="00A96382" w:rsidP="00E07C16">
            <w:pPr>
              <w:spacing w:line="240" w:lineRule="atLeast"/>
              <w:ind w:left="180"/>
              <w:rPr>
                <w:sz w:val="20"/>
                <w:szCs w:val="20"/>
              </w:rPr>
            </w:pPr>
            <w:r>
              <w:rPr>
                <w:sz w:val="20"/>
                <w:szCs w:val="20"/>
              </w:rPr>
              <w:t>Past service cost</w:t>
            </w:r>
          </w:p>
        </w:tc>
        <w:tc>
          <w:tcPr>
            <w:tcW w:w="180" w:type="dxa"/>
          </w:tcPr>
          <w:p w14:paraId="447CA564" w14:textId="77777777" w:rsidR="00A96382" w:rsidRPr="00957FDB" w:rsidRDefault="00A96382"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7CE1C285" w14:textId="77777777" w:rsidR="00A96382" w:rsidRDefault="00CF2C70" w:rsidP="00E07C16">
            <w:pPr>
              <w:pStyle w:val="acctfourfigures"/>
              <w:tabs>
                <w:tab w:val="decimal" w:pos="371"/>
                <w:tab w:val="decimal" w:pos="731"/>
              </w:tabs>
              <w:spacing w:line="240" w:lineRule="atLeast"/>
              <w:ind w:right="11"/>
              <w:jc w:val="right"/>
              <w:rPr>
                <w:rFonts w:cs="Times New Roman"/>
                <w:sz w:val="20"/>
              </w:rPr>
            </w:pPr>
            <w:r>
              <w:rPr>
                <w:rFonts w:cs="Times New Roman"/>
                <w:sz w:val="20"/>
              </w:rPr>
              <w:t>1,264</w:t>
            </w:r>
          </w:p>
        </w:tc>
        <w:tc>
          <w:tcPr>
            <w:tcW w:w="178" w:type="dxa"/>
          </w:tcPr>
          <w:p w14:paraId="7BF0564F" w14:textId="77777777" w:rsidR="00A96382" w:rsidRPr="00957FDB" w:rsidRDefault="00A96382"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4E2C076A" w14:textId="77777777" w:rsidR="00A96382" w:rsidRDefault="0006555C" w:rsidP="0006555C">
            <w:pPr>
              <w:pStyle w:val="acctfourfigures"/>
              <w:tabs>
                <w:tab w:val="decimal" w:pos="555"/>
              </w:tabs>
              <w:spacing w:line="240" w:lineRule="atLeast"/>
              <w:ind w:right="-75"/>
              <w:rPr>
                <w:rFonts w:cs="Times New Roman"/>
                <w:sz w:val="20"/>
              </w:rPr>
            </w:pPr>
            <w:r>
              <w:rPr>
                <w:rFonts w:cs="Times New Roman"/>
                <w:sz w:val="20"/>
              </w:rPr>
              <w:t>-</w:t>
            </w:r>
          </w:p>
        </w:tc>
        <w:tc>
          <w:tcPr>
            <w:tcW w:w="178" w:type="dxa"/>
            <w:vAlign w:val="bottom"/>
          </w:tcPr>
          <w:p w14:paraId="0A254AF2" w14:textId="77777777" w:rsidR="00A96382" w:rsidRPr="00957FDB" w:rsidRDefault="00A96382"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53B8ECCC" w14:textId="77777777" w:rsidR="00A96382" w:rsidRPr="00957FDB" w:rsidRDefault="0006555C" w:rsidP="0006555C">
            <w:pPr>
              <w:pStyle w:val="acctfourfigures"/>
              <w:tabs>
                <w:tab w:val="decimal" w:pos="555"/>
              </w:tabs>
              <w:spacing w:line="240" w:lineRule="atLeast"/>
              <w:ind w:right="-75"/>
              <w:rPr>
                <w:rFonts w:cs="Times New Roman"/>
                <w:sz w:val="20"/>
              </w:rPr>
            </w:pPr>
            <w:r>
              <w:rPr>
                <w:rFonts w:cs="Times New Roman"/>
                <w:sz w:val="20"/>
              </w:rPr>
              <w:t>-</w:t>
            </w:r>
          </w:p>
        </w:tc>
        <w:tc>
          <w:tcPr>
            <w:tcW w:w="178" w:type="dxa"/>
          </w:tcPr>
          <w:p w14:paraId="78612180" w14:textId="77777777" w:rsidR="00A96382" w:rsidRPr="00957FDB" w:rsidRDefault="00A96382" w:rsidP="00E07C16">
            <w:pPr>
              <w:pStyle w:val="acctfourfigures"/>
              <w:tabs>
                <w:tab w:val="decimal" w:pos="762"/>
              </w:tabs>
              <w:spacing w:line="240" w:lineRule="atLeast"/>
              <w:ind w:right="-75"/>
              <w:rPr>
                <w:rFonts w:cs="Times New Roman"/>
                <w:sz w:val="20"/>
              </w:rPr>
            </w:pPr>
          </w:p>
        </w:tc>
        <w:tc>
          <w:tcPr>
            <w:tcW w:w="992" w:type="dxa"/>
          </w:tcPr>
          <w:p w14:paraId="414F3212" w14:textId="77777777" w:rsidR="00A96382" w:rsidRPr="00957FDB" w:rsidRDefault="0006555C" w:rsidP="0006555C">
            <w:pPr>
              <w:pStyle w:val="acctfourfigures"/>
              <w:tabs>
                <w:tab w:val="decimal" w:pos="555"/>
              </w:tabs>
              <w:spacing w:line="240" w:lineRule="atLeast"/>
              <w:ind w:right="-75"/>
              <w:rPr>
                <w:rFonts w:cs="Times New Roman"/>
                <w:sz w:val="20"/>
              </w:rPr>
            </w:pPr>
            <w:r>
              <w:rPr>
                <w:rFonts w:cs="Times New Roman"/>
                <w:sz w:val="20"/>
              </w:rPr>
              <w:t>-</w:t>
            </w:r>
          </w:p>
        </w:tc>
      </w:tr>
      <w:tr w:rsidR="00E07C16" w:rsidRPr="00957FDB" w14:paraId="4E288055" w14:textId="77777777" w:rsidTr="00D9264E">
        <w:trPr>
          <w:cantSplit/>
        </w:trPr>
        <w:tc>
          <w:tcPr>
            <w:tcW w:w="4669" w:type="dxa"/>
          </w:tcPr>
          <w:p w14:paraId="4CEEE9E8" w14:textId="77777777" w:rsidR="00E07C16" w:rsidRPr="00957FDB" w:rsidRDefault="00E07C16" w:rsidP="00E07C16">
            <w:pPr>
              <w:spacing w:line="240" w:lineRule="atLeast"/>
              <w:ind w:left="180"/>
              <w:rPr>
                <w:sz w:val="20"/>
                <w:szCs w:val="20"/>
              </w:rPr>
            </w:pPr>
            <w:r w:rsidRPr="00957FDB">
              <w:rPr>
                <w:sz w:val="20"/>
                <w:szCs w:val="20"/>
              </w:rPr>
              <w:t>Current service cost</w:t>
            </w:r>
          </w:p>
        </w:tc>
        <w:tc>
          <w:tcPr>
            <w:tcW w:w="180" w:type="dxa"/>
          </w:tcPr>
          <w:p w14:paraId="0490575B"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3073EB04" w14:textId="77777777" w:rsidR="00E07C16" w:rsidRPr="00957FDB" w:rsidRDefault="00CF2C70" w:rsidP="00E07C16">
            <w:pPr>
              <w:pStyle w:val="acctfourfigures"/>
              <w:tabs>
                <w:tab w:val="decimal" w:pos="371"/>
                <w:tab w:val="decimal" w:pos="731"/>
              </w:tabs>
              <w:spacing w:line="240" w:lineRule="atLeast"/>
              <w:ind w:right="11"/>
              <w:jc w:val="right"/>
              <w:rPr>
                <w:rFonts w:cs="Times New Roman"/>
                <w:sz w:val="20"/>
              </w:rPr>
            </w:pPr>
            <w:r>
              <w:rPr>
                <w:rFonts w:cs="Times New Roman"/>
                <w:sz w:val="20"/>
              </w:rPr>
              <w:t>515</w:t>
            </w:r>
          </w:p>
        </w:tc>
        <w:tc>
          <w:tcPr>
            <w:tcW w:w="178" w:type="dxa"/>
          </w:tcPr>
          <w:p w14:paraId="6A0BD1B1"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627859F3" w14:textId="77777777" w:rsidR="00E07C16" w:rsidRPr="00957FDB" w:rsidRDefault="00832B07" w:rsidP="00E07C16">
            <w:pPr>
              <w:pStyle w:val="acctfourfigures"/>
              <w:tabs>
                <w:tab w:val="decimal" w:pos="371"/>
                <w:tab w:val="decimal" w:pos="731"/>
              </w:tabs>
              <w:spacing w:line="240" w:lineRule="atLeast"/>
              <w:ind w:right="11"/>
              <w:jc w:val="right"/>
              <w:rPr>
                <w:rFonts w:cs="Times New Roman"/>
                <w:sz w:val="20"/>
              </w:rPr>
            </w:pPr>
            <w:r>
              <w:rPr>
                <w:rFonts w:cs="Times New Roman"/>
                <w:sz w:val="20"/>
              </w:rPr>
              <w:t>37</w:t>
            </w:r>
          </w:p>
        </w:tc>
        <w:tc>
          <w:tcPr>
            <w:tcW w:w="178" w:type="dxa"/>
            <w:vAlign w:val="bottom"/>
          </w:tcPr>
          <w:p w14:paraId="3E1FB9A3"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62216D71" w14:textId="77777777" w:rsidR="00E07C16" w:rsidRPr="00957FDB" w:rsidRDefault="00E07C16" w:rsidP="00E07C16">
            <w:pPr>
              <w:pStyle w:val="acctfourfigures"/>
              <w:tabs>
                <w:tab w:val="decimal" w:pos="762"/>
              </w:tabs>
              <w:spacing w:line="240" w:lineRule="atLeast"/>
              <w:ind w:right="-75"/>
              <w:rPr>
                <w:rFonts w:cs="Times New Roman"/>
                <w:sz w:val="20"/>
              </w:rPr>
            </w:pPr>
            <w:r w:rsidRPr="00957FDB">
              <w:rPr>
                <w:rFonts w:cs="Times New Roman"/>
                <w:sz w:val="20"/>
              </w:rPr>
              <w:t>488</w:t>
            </w:r>
          </w:p>
        </w:tc>
        <w:tc>
          <w:tcPr>
            <w:tcW w:w="178" w:type="dxa"/>
          </w:tcPr>
          <w:p w14:paraId="37706FFA" w14:textId="77777777" w:rsidR="00E07C16" w:rsidRPr="00957FDB" w:rsidRDefault="00E07C16" w:rsidP="00E07C16">
            <w:pPr>
              <w:pStyle w:val="acctfourfigures"/>
              <w:tabs>
                <w:tab w:val="decimal" w:pos="762"/>
              </w:tabs>
              <w:spacing w:line="240" w:lineRule="atLeast"/>
              <w:ind w:right="-75"/>
              <w:rPr>
                <w:rFonts w:cs="Times New Roman"/>
                <w:sz w:val="20"/>
              </w:rPr>
            </w:pPr>
          </w:p>
        </w:tc>
        <w:tc>
          <w:tcPr>
            <w:tcW w:w="992" w:type="dxa"/>
          </w:tcPr>
          <w:p w14:paraId="6F84A12F" w14:textId="77777777" w:rsidR="00E07C16" w:rsidRPr="00957FDB" w:rsidRDefault="00E07C16" w:rsidP="00E07C16">
            <w:pPr>
              <w:pStyle w:val="acctfourfigures"/>
              <w:tabs>
                <w:tab w:val="decimal" w:pos="762"/>
              </w:tabs>
              <w:spacing w:line="240" w:lineRule="atLeast"/>
              <w:ind w:right="-75"/>
              <w:rPr>
                <w:rFonts w:cs="Times New Roman"/>
                <w:sz w:val="20"/>
              </w:rPr>
            </w:pPr>
            <w:r w:rsidRPr="00957FDB">
              <w:rPr>
                <w:rFonts w:cs="Times New Roman"/>
                <w:sz w:val="20"/>
              </w:rPr>
              <w:t>34</w:t>
            </w:r>
          </w:p>
        </w:tc>
      </w:tr>
      <w:tr w:rsidR="00E07C16" w:rsidRPr="00957FDB" w14:paraId="47B90517" w14:textId="77777777" w:rsidTr="00D9264E">
        <w:trPr>
          <w:cantSplit/>
        </w:trPr>
        <w:tc>
          <w:tcPr>
            <w:tcW w:w="4669" w:type="dxa"/>
          </w:tcPr>
          <w:p w14:paraId="02D02B41" w14:textId="77777777" w:rsidR="00E07C16" w:rsidRPr="00957FDB" w:rsidRDefault="00E07C16" w:rsidP="00E07C16">
            <w:pPr>
              <w:spacing w:line="240" w:lineRule="atLeast"/>
              <w:ind w:left="180"/>
              <w:rPr>
                <w:sz w:val="20"/>
                <w:szCs w:val="20"/>
              </w:rPr>
            </w:pPr>
            <w:r w:rsidRPr="00957FDB">
              <w:rPr>
                <w:sz w:val="20"/>
                <w:szCs w:val="20"/>
              </w:rPr>
              <w:t>Interest on obligation</w:t>
            </w:r>
          </w:p>
        </w:tc>
        <w:tc>
          <w:tcPr>
            <w:tcW w:w="180" w:type="dxa"/>
          </w:tcPr>
          <w:p w14:paraId="0717FF16"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3EA19163" w14:textId="77777777" w:rsidR="00E07C16" w:rsidRPr="00957FDB" w:rsidRDefault="00832B07" w:rsidP="00E07C16">
            <w:pPr>
              <w:pStyle w:val="acctfourfigures"/>
              <w:tabs>
                <w:tab w:val="decimal" w:pos="371"/>
                <w:tab w:val="decimal" w:pos="731"/>
              </w:tabs>
              <w:spacing w:line="240" w:lineRule="atLeast"/>
              <w:ind w:right="11"/>
              <w:jc w:val="right"/>
              <w:rPr>
                <w:rFonts w:cs="Times New Roman"/>
                <w:sz w:val="20"/>
              </w:rPr>
            </w:pPr>
            <w:r>
              <w:rPr>
                <w:rFonts w:cs="Times New Roman"/>
                <w:sz w:val="20"/>
              </w:rPr>
              <w:t>192</w:t>
            </w:r>
          </w:p>
        </w:tc>
        <w:tc>
          <w:tcPr>
            <w:tcW w:w="178" w:type="dxa"/>
          </w:tcPr>
          <w:p w14:paraId="57535BBF"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33F3824F" w14:textId="77777777" w:rsidR="00E07C16" w:rsidRPr="00957FDB" w:rsidRDefault="00832B07" w:rsidP="00E07C16">
            <w:pPr>
              <w:pStyle w:val="acctfourfigures"/>
              <w:tabs>
                <w:tab w:val="decimal" w:pos="371"/>
                <w:tab w:val="decimal" w:pos="731"/>
              </w:tabs>
              <w:spacing w:line="240" w:lineRule="atLeast"/>
              <w:ind w:right="11"/>
              <w:jc w:val="right"/>
              <w:rPr>
                <w:rFonts w:cs="Times New Roman"/>
                <w:sz w:val="20"/>
              </w:rPr>
            </w:pPr>
            <w:r>
              <w:rPr>
                <w:rFonts w:cs="Times New Roman"/>
                <w:sz w:val="20"/>
              </w:rPr>
              <w:t>26</w:t>
            </w:r>
          </w:p>
        </w:tc>
        <w:tc>
          <w:tcPr>
            <w:tcW w:w="178" w:type="dxa"/>
            <w:vAlign w:val="bottom"/>
          </w:tcPr>
          <w:p w14:paraId="1FDAD4F6"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2928A70D" w14:textId="77777777" w:rsidR="00E07C16" w:rsidRPr="00957FDB" w:rsidRDefault="00E07C16" w:rsidP="00E07C16">
            <w:pPr>
              <w:pStyle w:val="acctfourfigures"/>
              <w:tabs>
                <w:tab w:val="decimal" w:pos="762"/>
              </w:tabs>
              <w:spacing w:line="240" w:lineRule="atLeast"/>
              <w:ind w:right="-75"/>
              <w:rPr>
                <w:rFonts w:cs="Times New Roman"/>
                <w:sz w:val="20"/>
              </w:rPr>
            </w:pPr>
            <w:r w:rsidRPr="00957FDB">
              <w:rPr>
                <w:rFonts w:cs="Times New Roman"/>
                <w:sz w:val="20"/>
              </w:rPr>
              <w:t>132</w:t>
            </w:r>
          </w:p>
        </w:tc>
        <w:tc>
          <w:tcPr>
            <w:tcW w:w="178" w:type="dxa"/>
          </w:tcPr>
          <w:p w14:paraId="179D74B8" w14:textId="77777777" w:rsidR="00E07C16" w:rsidRPr="00957FDB" w:rsidRDefault="00E07C16" w:rsidP="00E07C16">
            <w:pPr>
              <w:pStyle w:val="acctfourfigures"/>
              <w:tabs>
                <w:tab w:val="decimal" w:pos="762"/>
              </w:tabs>
              <w:spacing w:line="240" w:lineRule="atLeast"/>
              <w:ind w:right="-75"/>
              <w:rPr>
                <w:rFonts w:cs="Times New Roman"/>
                <w:sz w:val="20"/>
              </w:rPr>
            </w:pPr>
          </w:p>
        </w:tc>
        <w:tc>
          <w:tcPr>
            <w:tcW w:w="992" w:type="dxa"/>
          </w:tcPr>
          <w:p w14:paraId="0E9365E7" w14:textId="77777777" w:rsidR="00E07C16" w:rsidRPr="00957FDB" w:rsidRDefault="00E07C16" w:rsidP="00E07C16">
            <w:pPr>
              <w:pStyle w:val="acctfourfigures"/>
              <w:tabs>
                <w:tab w:val="decimal" w:pos="762"/>
              </w:tabs>
              <w:spacing w:line="240" w:lineRule="atLeast"/>
              <w:ind w:right="-75"/>
              <w:rPr>
                <w:rFonts w:cs="Times New Roman"/>
                <w:sz w:val="20"/>
              </w:rPr>
            </w:pPr>
            <w:r w:rsidRPr="00957FDB">
              <w:rPr>
                <w:rFonts w:cs="Times New Roman"/>
                <w:sz w:val="20"/>
              </w:rPr>
              <w:t>28</w:t>
            </w:r>
          </w:p>
        </w:tc>
      </w:tr>
      <w:tr w:rsidR="00E07C16" w:rsidRPr="00957FDB" w14:paraId="5CE62BFB" w14:textId="77777777" w:rsidTr="00D9264E">
        <w:trPr>
          <w:cantSplit/>
        </w:trPr>
        <w:tc>
          <w:tcPr>
            <w:tcW w:w="4669" w:type="dxa"/>
          </w:tcPr>
          <w:p w14:paraId="200529B6" w14:textId="77777777" w:rsidR="00E07C16" w:rsidRPr="00957FDB" w:rsidRDefault="00E07C16" w:rsidP="00E07C16">
            <w:pPr>
              <w:spacing w:line="240" w:lineRule="atLeast"/>
              <w:ind w:left="180"/>
              <w:rPr>
                <w:sz w:val="20"/>
                <w:szCs w:val="20"/>
              </w:rPr>
            </w:pPr>
            <w:r w:rsidRPr="00957FDB">
              <w:rPr>
                <w:sz w:val="20"/>
                <w:szCs w:val="20"/>
              </w:rPr>
              <w:t>Actuarial losses</w:t>
            </w:r>
          </w:p>
        </w:tc>
        <w:tc>
          <w:tcPr>
            <w:tcW w:w="180" w:type="dxa"/>
          </w:tcPr>
          <w:p w14:paraId="011DE33E"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72A376DF" w14:textId="77777777" w:rsidR="00E07C16" w:rsidRPr="00957FDB" w:rsidRDefault="00832B07" w:rsidP="00E07C16">
            <w:pPr>
              <w:pStyle w:val="acctfourfigures"/>
              <w:tabs>
                <w:tab w:val="decimal" w:pos="551"/>
              </w:tabs>
              <w:spacing w:line="240" w:lineRule="atLeast"/>
              <w:ind w:right="11"/>
              <w:rPr>
                <w:rFonts w:cs="Times New Roman"/>
                <w:sz w:val="20"/>
              </w:rPr>
            </w:pPr>
            <w:r>
              <w:rPr>
                <w:rFonts w:cs="Times New Roman"/>
                <w:sz w:val="20"/>
              </w:rPr>
              <w:t>-</w:t>
            </w:r>
          </w:p>
        </w:tc>
        <w:tc>
          <w:tcPr>
            <w:tcW w:w="178" w:type="dxa"/>
          </w:tcPr>
          <w:p w14:paraId="04142F72"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156CCCC2" w14:textId="77777777" w:rsidR="00E07C16" w:rsidRPr="00957FDB" w:rsidRDefault="00832B07" w:rsidP="00E07C16">
            <w:pPr>
              <w:pStyle w:val="acctfourfigures"/>
              <w:tabs>
                <w:tab w:val="decimal" w:pos="555"/>
              </w:tabs>
              <w:spacing w:line="240" w:lineRule="atLeast"/>
              <w:ind w:right="-75"/>
              <w:rPr>
                <w:rFonts w:cs="Times New Roman"/>
                <w:sz w:val="20"/>
              </w:rPr>
            </w:pPr>
            <w:r>
              <w:rPr>
                <w:rFonts w:cs="Times New Roman"/>
                <w:sz w:val="20"/>
              </w:rPr>
              <w:t>-</w:t>
            </w:r>
          </w:p>
        </w:tc>
        <w:tc>
          <w:tcPr>
            <w:tcW w:w="178" w:type="dxa"/>
            <w:vAlign w:val="bottom"/>
          </w:tcPr>
          <w:p w14:paraId="09F7E5A1"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0630F8FB" w14:textId="77777777" w:rsidR="00E07C16" w:rsidRPr="00957FDB" w:rsidRDefault="00E07C16" w:rsidP="00E07C16">
            <w:pPr>
              <w:pStyle w:val="acctfourfigures"/>
              <w:tabs>
                <w:tab w:val="decimal" w:pos="555"/>
              </w:tabs>
              <w:spacing w:line="240" w:lineRule="atLeast"/>
              <w:ind w:right="-75"/>
              <w:rPr>
                <w:rFonts w:cs="Times New Roman"/>
                <w:sz w:val="20"/>
              </w:rPr>
            </w:pPr>
            <w:r w:rsidRPr="00957FDB">
              <w:rPr>
                <w:rFonts w:cs="Times New Roman"/>
                <w:sz w:val="20"/>
              </w:rPr>
              <w:t>-</w:t>
            </w:r>
          </w:p>
        </w:tc>
        <w:tc>
          <w:tcPr>
            <w:tcW w:w="178" w:type="dxa"/>
          </w:tcPr>
          <w:p w14:paraId="1FCC5E19" w14:textId="77777777" w:rsidR="00E07C16" w:rsidRPr="00957FDB" w:rsidRDefault="00E07C16" w:rsidP="00E07C16">
            <w:pPr>
              <w:pStyle w:val="acctfourfigures"/>
              <w:tabs>
                <w:tab w:val="decimal" w:pos="762"/>
              </w:tabs>
              <w:spacing w:line="240" w:lineRule="atLeast"/>
              <w:ind w:right="-75"/>
              <w:rPr>
                <w:rFonts w:cs="Times New Roman"/>
                <w:sz w:val="20"/>
              </w:rPr>
            </w:pPr>
          </w:p>
        </w:tc>
        <w:tc>
          <w:tcPr>
            <w:tcW w:w="992" w:type="dxa"/>
          </w:tcPr>
          <w:p w14:paraId="7E429F4C" w14:textId="77777777" w:rsidR="00E07C16" w:rsidRPr="00957FDB" w:rsidRDefault="00E07C16" w:rsidP="00E07C16">
            <w:pPr>
              <w:pStyle w:val="acctfourfigures"/>
              <w:tabs>
                <w:tab w:val="decimal" w:pos="762"/>
              </w:tabs>
              <w:spacing w:line="240" w:lineRule="atLeast"/>
              <w:ind w:right="-75"/>
              <w:rPr>
                <w:rFonts w:cs="Times New Roman"/>
                <w:sz w:val="20"/>
              </w:rPr>
            </w:pPr>
            <w:r w:rsidRPr="00957FDB">
              <w:rPr>
                <w:rFonts w:cs="Times New Roman"/>
                <w:sz w:val="20"/>
              </w:rPr>
              <w:t>2</w:t>
            </w:r>
          </w:p>
        </w:tc>
      </w:tr>
      <w:tr w:rsidR="00E07C16" w:rsidRPr="004B7A3F" w14:paraId="354F4399" w14:textId="77777777" w:rsidTr="00D9264E">
        <w:trPr>
          <w:cantSplit/>
          <w:trHeight w:val="64"/>
        </w:trPr>
        <w:tc>
          <w:tcPr>
            <w:tcW w:w="4669" w:type="dxa"/>
          </w:tcPr>
          <w:p w14:paraId="05322251" w14:textId="77777777" w:rsidR="00E07C16" w:rsidRPr="00957FDB" w:rsidRDefault="00E07C16" w:rsidP="00E07C16">
            <w:pPr>
              <w:spacing w:line="240" w:lineRule="atLeast"/>
              <w:ind w:left="180"/>
              <w:rPr>
                <w:sz w:val="20"/>
                <w:szCs w:val="20"/>
              </w:rPr>
            </w:pPr>
          </w:p>
        </w:tc>
        <w:tc>
          <w:tcPr>
            <w:tcW w:w="180" w:type="dxa"/>
          </w:tcPr>
          <w:p w14:paraId="6F5B20A4"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14:paraId="16001BA8" w14:textId="77777777" w:rsidR="00E07C16" w:rsidRPr="004B7A3F" w:rsidRDefault="00832B07" w:rsidP="00E07C16">
            <w:pPr>
              <w:pStyle w:val="acctfourfigures"/>
              <w:tabs>
                <w:tab w:val="decimal" w:pos="371"/>
                <w:tab w:val="decimal" w:pos="731"/>
              </w:tabs>
              <w:spacing w:line="240" w:lineRule="atLeast"/>
              <w:ind w:right="11"/>
              <w:jc w:val="right"/>
              <w:rPr>
                <w:rFonts w:cs="Times New Roman"/>
                <w:b/>
                <w:bCs/>
                <w:sz w:val="20"/>
              </w:rPr>
            </w:pPr>
            <w:r w:rsidRPr="004B7A3F">
              <w:rPr>
                <w:rFonts w:cs="Times New Roman"/>
                <w:b/>
                <w:bCs/>
                <w:sz w:val="20"/>
              </w:rPr>
              <w:t>1,971</w:t>
            </w:r>
          </w:p>
        </w:tc>
        <w:tc>
          <w:tcPr>
            <w:tcW w:w="178" w:type="dxa"/>
          </w:tcPr>
          <w:p w14:paraId="1D31BB0C" w14:textId="77777777" w:rsidR="00E07C16" w:rsidRPr="004B7A3F" w:rsidRDefault="00E07C16" w:rsidP="00E07C16">
            <w:pPr>
              <w:pStyle w:val="acctfourfigures"/>
              <w:tabs>
                <w:tab w:val="decimal" w:pos="371"/>
                <w:tab w:val="decimal" w:pos="731"/>
              </w:tabs>
              <w:spacing w:line="240" w:lineRule="atLeast"/>
              <w:ind w:right="11"/>
              <w:jc w:val="right"/>
              <w:rPr>
                <w:rFonts w:cs="Times New Roman"/>
                <w:b/>
                <w:bCs/>
                <w:sz w:val="20"/>
              </w:rPr>
            </w:pPr>
          </w:p>
        </w:tc>
        <w:tc>
          <w:tcPr>
            <w:tcW w:w="992" w:type="dxa"/>
            <w:tcBorders>
              <w:top w:val="single" w:sz="4" w:space="0" w:color="auto"/>
              <w:bottom w:val="single" w:sz="4" w:space="0" w:color="auto"/>
            </w:tcBorders>
          </w:tcPr>
          <w:p w14:paraId="17E18BFC" w14:textId="77777777" w:rsidR="00E07C16" w:rsidRPr="004B7A3F" w:rsidRDefault="00832B07" w:rsidP="00E07C16">
            <w:pPr>
              <w:pStyle w:val="acctfourfigures"/>
              <w:tabs>
                <w:tab w:val="decimal" w:pos="371"/>
                <w:tab w:val="decimal" w:pos="731"/>
              </w:tabs>
              <w:spacing w:line="240" w:lineRule="atLeast"/>
              <w:ind w:right="11"/>
              <w:jc w:val="right"/>
              <w:rPr>
                <w:rFonts w:cs="Times New Roman"/>
                <w:b/>
                <w:bCs/>
                <w:sz w:val="20"/>
              </w:rPr>
            </w:pPr>
            <w:r w:rsidRPr="004B7A3F">
              <w:rPr>
                <w:rFonts w:cs="Times New Roman"/>
                <w:b/>
                <w:bCs/>
                <w:sz w:val="20"/>
              </w:rPr>
              <w:t>63</w:t>
            </w:r>
          </w:p>
        </w:tc>
        <w:tc>
          <w:tcPr>
            <w:tcW w:w="178" w:type="dxa"/>
            <w:vAlign w:val="bottom"/>
          </w:tcPr>
          <w:p w14:paraId="42C4071B" w14:textId="77777777" w:rsidR="00E07C16" w:rsidRPr="004B7A3F" w:rsidRDefault="00E07C16" w:rsidP="00E07C16">
            <w:pPr>
              <w:pStyle w:val="acctfourfigures"/>
              <w:tabs>
                <w:tab w:val="decimal" w:pos="371"/>
                <w:tab w:val="decimal" w:pos="731"/>
              </w:tabs>
              <w:spacing w:line="240" w:lineRule="atLeast"/>
              <w:ind w:right="11"/>
              <w:jc w:val="right"/>
              <w:rPr>
                <w:rFonts w:cs="Times New Roman"/>
                <w:b/>
                <w:bCs/>
                <w:sz w:val="20"/>
              </w:rPr>
            </w:pPr>
          </w:p>
        </w:tc>
        <w:tc>
          <w:tcPr>
            <w:tcW w:w="992" w:type="dxa"/>
            <w:tcBorders>
              <w:top w:val="single" w:sz="4" w:space="0" w:color="auto"/>
              <w:bottom w:val="single" w:sz="4" w:space="0" w:color="auto"/>
            </w:tcBorders>
          </w:tcPr>
          <w:p w14:paraId="7551785D" w14:textId="77777777" w:rsidR="00E07C16" w:rsidRPr="004B7A3F" w:rsidRDefault="00E07C16" w:rsidP="00E07C16">
            <w:pPr>
              <w:pStyle w:val="acctfourfigures"/>
              <w:tabs>
                <w:tab w:val="decimal" w:pos="762"/>
              </w:tabs>
              <w:spacing w:line="240" w:lineRule="atLeast"/>
              <w:ind w:right="-75"/>
              <w:rPr>
                <w:rFonts w:cs="Times New Roman"/>
                <w:b/>
                <w:bCs/>
                <w:sz w:val="20"/>
              </w:rPr>
            </w:pPr>
            <w:r w:rsidRPr="004B7A3F">
              <w:rPr>
                <w:rFonts w:cs="Times New Roman"/>
                <w:b/>
                <w:bCs/>
                <w:sz w:val="20"/>
              </w:rPr>
              <w:t>620</w:t>
            </w:r>
          </w:p>
        </w:tc>
        <w:tc>
          <w:tcPr>
            <w:tcW w:w="178" w:type="dxa"/>
          </w:tcPr>
          <w:p w14:paraId="518374A8" w14:textId="77777777" w:rsidR="00E07C16" w:rsidRPr="004B7A3F" w:rsidRDefault="00E07C16" w:rsidP="00E07C16">
            <w:pPr>
              <w:pStyle w:val="acctfourfigures"/>
              <w:tabs>
                <w:tab w:val="decimal" w:pos="762"/>
              </w:tabs>
              <w:spacing w:line="240" w:lineRule="atLeast"/>
              <w:ind w:right="-75"/>
              <w:rPr>
                <w:rFonts w:cs="Times New Roman"/>
                <w:b/>
                <w:bCs/>
                <w:sz w:val="20"/>
              </w:rPr>
            </w:pPr>
          </w:p>
        </w:tc>
        <w:tc>
          <w:tcPr>
            <w:tcW w:w="992" w:type="dxa"/>
            <w:tcBorders>
              <w:top w:val="single" w:sz="4" w:space="0" w:color="auto"/>
              <w:bottom w:val="single" w:sz="4" w:space="0" w:color="auto"/>
            </w:tcBorders>
          </w:tcPr>
          <w:p w14:paraId="3B1F2806" w14:textId="77777777" w:rsidR="00E07C16" w:rsidRPr="004B7A3F" w:rsidRDefault="00E07C16" w:rsidP="00E07C16">
            <w:pPr>
              <w:pStyle w:val="acctfourfigures"/>
              <w:tabs>
                <w:tab w:val="decimal" w:pos="762"/>
              </w:tabs>
              <w:spacing w:line="240" w:lineRule="atLeast"/>
              <w:ind w:right="-75"/>
              <w:rPr>
                <w:rFonts w:cs="Times New Roman"/>
                <w:b/>
                <w:bCs/>
                <w:sz w:val="20"/>
              </w:rPr>
            </w:pPr>
            <w:r w:rsidRPr="004B7A3F">
              <w:rPr>
                <w:rFonts w:cs="Times New Roman"/>
                <w:b/>
                <w:bCs/>
                <w:sz w:val="20"/>
              </w:rPr>
              <w:t>64</w:t>
            </w:r>
          </w:p>
        </w:tc>
      </w:tr>
      <w:tr w:rsidR="00E07C16" w:rsidRPr="00957FDB" w14:paraId="2780B5D6" w14:textId="77777777" w:rsidTr="00D9264E">
        <w:trPr>
          <w:cantSplit/>
        </w:trPr>
        <w:tc>
          <w:tcPr>
            <w:tcW w:w="4669" w:type="dxa"/>
          </w:tcPr>
          <w:p w14:paraId="3CE1211E" w14:textId="77777777" w:rsidR="00E07C16" w:rsidRPr="00957FDB" w:rsidRDefault="00E07C16" w:rsidP="00E07C16">
            <w:pPr>
              <w:spacing w:line="240" w:lineRule="atLeast"/>
              <w:ind w:left="180"/>
              <w:rPr>
                <w:b/>
                <w:bCs/>
                <w:sz w:val="18"/>
                <w:szCs w:val="18"/>
              </w:rPr>
            </w:pPr>
          </w:p>
        </w:tc>
        <w:tc>
          <w:tcPr>
            <w:tcW w:w="180" w:type="dxa"/>
          </w:tcPr>
          <w:p w14:paraId="23C06241" w14:textId="77777777" w:rsidR="00E07C16" w:rsidRPr="00957FDB" w:rsidRDefault="00E07C16" w:rsidP="00E07C16">
            <w:pPr>
              <w:pStyle w:val="acctfourfigures"/>
              <w:tabs>
                <w:tab w:val="decimal" w:pos="371"/>
                <w:tab w:val="decimal" w:pos="731"/>
              </w:tabs>
              <w:spacing w:line="240" w:lineRule="atLeast"/>
              <w:ind w:left="180" w:right="11" w:hanging="180"/>
              <w:jc w:val="center"/>
              <w:rPr>
                <w:rFonts w:cs="Times New Roman"/>
                <w:b/>
                <w:bCs/>
                <w:sz w:val="18"/>
                <w:szCs w:val="18"/>
                <w:lang w:val="en-US" w:bidi="th-TH"/>
              </w:rPr>
            </w:pPr>
          </w:p>
        </w:tc>
        <w:tc>
          <w:tcPr>
            <w:tcW w:w="990" w:type="dxa"/>
          </w:tcPr>
          <w:p w14:paraId="26860FBD" w14:textId="77777777" w:rsidR="00E07C16" w:rsidRPr="00957FDB" w:rsidRDefault="00E07C16" w:rsidP="00E07C16">
            <w:pPr>
              <w:pStyle w:val="acctfourfigures"/>
              <w:tabs>
                <w:tab w:val="decimal" w:pos="371"/>
                <w:tab w:val="decimal" w:pos="731"/>
              </w:tabs>
              <w:spacing w:line="240" w:lineRule="atLeast"/>
              <w:ind w:left="180" w:right="11" w:hanging="180"/>
              <w:jc w:val="right"/>
              <w:rPr>
                <w:rFonts w:cs="Times New Roman"/>
                <w:b/>
                <w:bCs/>
                <w:sz w:val="18"/>
                <w:szCs w:val="18"/>
                <w:lang w:val="en-US" w:bidi="th-TH"/>
              </w:rPr>
            </w:pPr>
          </w:p>
        </w:tc>
        <w:tc>
          <w:tcPr>
            <w:tcW w:w="178" w:type="dxa"/>
          </w:tcPr>
          <w:p w14:paraId="00167B03" w14:textId="77777777" w:rsidR="00E07C16" w:rsidRPr="00957FDB" w:rsidRDefault="00E07C16" w:rsidP="00E07C16">
            <w:pPr>
              <w:pStyle w:val="acctfourfigures"/>
              <w:tabs>
                <w:tab w:val="decimal" w:pos="371"/>
                <w:tab w:val="decimal" w:pos="731"/>
              </w:tabs>
              <w:spacing w:line="240" w:lineRule="atLeast"/>
              <w:ind w:left="180" w:right="11" w:hanging="180"/>
              <w:jc w:val="right"/>
              <w:rPr>
                <w:rFonts w:cs="Times New Roman"/>
                <w:b/>
                <w:bCs/>
                <w:sz w:val="18"/>
                <w:szCs w:val="18"/>
                <w:lang w:val="en-US" w:bidi="th-TH"/>
              </w:rPr>
            </w:pPr>
          </w:p>
        </w:tc>
        <w:tc>
          <w:tcPr>
            <w:tcW w:w="992" w:type="dxa"/>
          </w:tcPr>
          <w:p w14:paraId="7979E226" w14:textId="77777777" w:rsidR="00E07C16" w:rsidRPr="00957FDB" w:rsidRDefault="00E07C16" w:rsidP="00E07C16">
            <w:pPr>
              <w:pStyle w:val="acctfourfigures"/>
              <w:tabs>
                <w:tab w:val="decimal" w:pos="371"/>
                <w:tab w:val="decimal" w:pos="731"/>
              </w:tabs>
              <w:spacing w:line="240" w:lineRule="atLeast"/>
              <w:ind w:left="180" w:right="11" w:hanging="180"/>
              <w:jc w:val="right"/>
              <w:rPr>
                <w:rFonts w:cs="Times New Roman"/>
                <w:b/>
                <w:bCs/>
                <w:sz w:val="18"/>
                <w:szCs w:val="18"/>
                <w:lang w:val="en-US" w:bidi="th-TH"/>
              </w:rPr>
            </w:pPr>
          </w:p>
        </w:tc>
        <w:tc>
          <w:tcPr>
            <w:tcW w:w="178" w:type="dxa"/>
            <w:vAlign w:val="bottom"/>
          </w:tcPr>
          <w:p w14:paraId="53E5D79F" w14:textId="77777777" w:rsidR="00E07C16" w:rsidRPr="00957FDB" w:rsidRDefault="00E07C16" w:rsidP="00E07C16">
            <w:pPr>
              <w:pStyle w:val="acctfourfigures"/>
              <w:tabs>
                <w:tab w:val="decimal" w:pos="371"/>
                <w:tab w:val="decimal" w:pos="731"/>
              </w:tabs>
              <w:spacing w:line="240" w:lineRule="atLeast"/>
              <w:ind w:left="180" w:right="11" w:hanging="180"/>
              <w:jc w:val="right"/>
              <w:rPr>
                <w:rFonts w:cs="Times New Roman"/>
                <w:b/>
                <w:bCs/>
                <w:sz w:val="18"/>
                <w:szCs w:val="18"/>
                <w:lang w:val="en-US" w:bidi="th-TH"/>
              </w:rPr>
            </w:pPr>
          </w:p>
        </w:tc>
        <w:tc>
          <w:tcPr>
            <w:tcW w:w="992" w:type="dxa"/>
          </w:tcPr>
          <w:p w14:paraId="338DD424" w14:textId="77777777" w:rsidR="00E07C16" w:rsidRPr="00957FDB" w:rsidRDefault="00E07C16" w:rsidP="00E07C16">
            <w:pPr>
              <w:pStyle w:val="acctfourfigures"/>
              <w:tabs>
                <w:tab w:val="decimal" w:pos="762"/>
              </w:tabs>
              <w:spacing w:line="240" w:lineRule="atLeast"/>
              <w:ind w:right="-75"/>
              <w:rPr>
                <w:rFonts w:cs="Times New Roman"/>
                <w:sz w:val="20"/>
              </w:rPr>
            </w:pPr>
          </w:p>
        </w:tc>
        <w:tc>
          <w:tcPr>
            <w:tcW w:w="178" w:type="dxa"/>
          </w:tcPr>
          <w:p w14:paraId="631039B3" w14:textId="77777777" w:rsidR="00E07C16" w:rsidRPr="00957FDB" w:rsidRDefault="00E07C16" w:rsidP="00E07C16">
            <w:pPr>
              <w:pStyle w:val="acctfourfigures"/>
              <w:tabs>
                <w:tab w:val="decimal" w:pos="762"/>
              </w:tabs>
              <w:spacing w:line="240" w:lineRule="atLeast"/>
              <w:ind w:right="-75"/>
              <w:rPr>
                <w:rFonts w:cs="Times New Roman"/>
                <w:sz w:val="20"/>
              </w:rPr>
            </w:pPr>
          </w:p>
        </w:tc>
        <w:tc>
          <w:tcPr>
            <w:tcW w:w="992" w:type="dxa"/>
          </w:tcPr>
          <w:p w14:paraId="008272F4" w14:textId="77777777" w:rsidR="00E07C16" w:rsidRPr="00957FDB" w:rsidRDefault="00E07C16" w:rsidP="00E07C16">
            <w:pPr>
              <w:pStyle w:val="acctfourfigures"/>
              <w:tabs>
                <w:tab w:val="decimal" w:pos="762"/>
              </w:tabs>
              <w:spacing w:line="240" w:lineRule="atLeast"/>
              <w:ind w:right="-75"/>
              <w:rPr>
                <w:rFonts w:cs="Times New Roman"/>
                <w:b/>
                <w:bCs/>
                <w:sz w:val="18"/>
                <w:szCs w:val="18"/>
                <w:lang w:val="en-US" w:bidi="th-TH"/>
              </w:rPr>
            </w:pPr>
          </w:p>
        </w:tc>
      </w:tr>
      <w:tr w:rsidR="00E07C16" w:rsidRPr="00957FDB" w14:paraId="286828D2" w14:textId="77777777" w:rsidTr="00D9264E">
        <w:trPr>
          <w:cantSplit/>
        </w:trPr>
        <w:tc>
          <w:tcPr>
            <w:tcW w:w="4669" w:type="dxa"/>
          </w:tcPr>
          <w:p w14:paraId="0FCC9941" w14:textId="77777777" w:rsidR="00E07C16" w:rsidRPr="00957FDB" w:rsidRDefault="00E07C16" w:rsidP="00E07C16">
            <w:pPr>
              <w:spacing w:line="240" w:lineRule="atLeast"/>
              <w:ind w:left="180"/>
              <w:rPr>
                <w:b/>
                <w:bCs/>
                <w:sz w:val="20"/>
                <w:szCs w:val="20"/>
              </w:rPr>
            </w:pPr>
            <w:r w:rsidRPr="00957FDB">
              <w:rPr>
                <w:b/>
                <w:bCs/>
                <w:sz w:val="20"/>
                <w:szCs w:val="20"/>
              </w:rPr>
              <w:t>Included in other comprehensive income</w:t>
            </w:r>
            <w:r w:rsidRPr="00957FDB">
              <w:rPr>
                <w:b/>
                <w:bCs/>
                <w:sz w:val="20"/>
                <w:szCs w:val="20"/>
                <w:cs/>
              </w:rPr>
              <w:t>:</w:t>
            </w:r>
          </w:p>
        </w:tc>
        <w:tc>
          <w:tcPr>
            <w:tcW w:w="180" w:type="dxa"/>
          </w:tcPr>
          <w:p w14:paraId="37200EAB" w14:textId="77777777" w:rsidR="00E07C16" w:rsidRPr="00957FDB" w:rsidRDefault="00E07C16" w:rsidP="00E07C16">
            <w:pPr>
              <w:pStyle w:val="acctfourfigures"/>
              <w:tabs>
                <w:tab w:val="decimal" w:pos="371"/>
                <w:tab w:val="decimal" w:pos="731"/>
              </w:tabs>
              <w:spacing w:line="240" w:lineRule="atLeast"/>
              <w:ind w:right="11"/>
              <w:jc w:val="center"/>
              <w:rPr>
                <w:rFonts w:cs="Times New Roman"/>
                <w:sz w:val="20"/>
              </w:rPr>
            </w:pPr>
          </w:p>
        </w:tc>
        <w:tc>
          <w:tcPr>
            <w:tcW w:w="990" w:type="dxa"/>
          </w:tcPr>
          <w:p w14:paraId="63DF9338"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178" w:type="dxa"/>
          </w:tcPr>
          <w:p w14:paraId="131FAC74"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4127A134"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2860112C" w14:textId="77777777" w:rsidR="00E07C16" w:rsidRPr="00957FDB" w:rsidRDefault="00E07C16" w:rsidP="00E07C16">
            <w:pPr>
              <w:pStyle w:val="acctfourfigures"/>
              <w:tabs>
                <w:tab w:val="decimal" w:pos="371"/>
                <w:tab w:val="decimal" w:pos="731"/>
              </w:tabs>
              <w:spacing w:line="240" w:lineRule="atLeast"/>
              <w:ind w:right="11"/>
              <w:jc w:val="right"/>
              <w:rPr>
                <w:rFonts w:cs="Times New Roman"/>
                <w:sz w:val="20"/>
              </w:rPr>
            </w:pPr>
          </w:p>
        </w:tc>
        <w:tc>
          <w:tcPr>
            <w:tcW w:w="992" w:type="dxa"/>
          </w:tcPr>
          <w:p w14:paraId="087F9131" w14:textId="77777777" w:rsidR="00E07C16" w:rsidRPr="00957FDB" w:rsidRDefault="00E07C16" w:rsidP="00E07C16">
            <w:pPr>
              <w:pStyle w:val="acctfourfigures"/>
              <w:tabs>
                <w:tab w:val="decimal" w:pos="762"/>
              </w:tabs>
              <w:spacing w:line="240" w:lineRule="atLeast"/>
              <w:ind w:right="-75"/>
              <w:rPr>
                <w:rFonts w:cs="Times New Roman"/>
                <w:sz w:val="20"/>
              </w:rPr>
            </w:pPr>
          </w:p>
        </w:tc>
        <w:tc>
          <w:tcPr>
            <w:tcW w:w="178" w:type="dxa"/>
          </w:tcPr>
          <w:p w14:paraId="20F1ADDD" w14:textId="77777777" w:rsidR="00E07C16" w:rsidRPr="00957FDB" w:rsidRDefault="00E07C16" w:rsidP="00E07C16">
            <w:pPr>
              <w:pStyle w:val="acctfourfigures"/>
              <w:tabs>
                <w:tab w:val="decimal" w:pos="762"/>
              </w:tabs>
              <w:spacing w:line="240" w:lineRule="atLeast"/>
              <w:ind w:right="-75"/>
              <w:rPr>
                <w:rFonts w:cs="Times New Roman"/>
                <w:sz w:val="20"/>
              </w:rPr>
            </w:pPr>
          </w:p>
        </w:tc>
        <w:tc>
          <w:tcPr>
            <w:tcW w:w="992" w:type="dxa"/>
          </w:tcPr>
          <w:p w14:paraId="72A7BF70" w14:textId="77777777" w:rsidR="00E07C16" w:rsidRPr="00957FDB" w:rsidRDefault="00E07C16" w:rsidP="00E07C16">
            <w:pPr>
              <w:pStyle w:val="acctfourfigures"/>
              <w:tabs>
                <w:tab w:val="decimal" w:pos="762"/>
              </w:tabs>
              <w:spacing w:line="240" w:lineRule="atLeast"/>
              <w:ind w:right="-75"/>
              <w:rPr>
                <w:rFonts w:cs="Times New Roman"/>
                <w:sz w:val="20"/>
              </w:rPr>
            </w:pPr>
          </w:p>
        </w:tc>
      </w:tr>
      <w:tr w:rsidR="00A96382" w:rsidRPr="00957FDB" w14:paraId="32D39B88" w14:textId="77777777" w:rsidTr="00583922">
        <w:trPr>
          <w:cantSplit/>
        </w:trPr>
        <w:tc>
          <w:tcPr>
            <w:tcW w:w="4669" w:type="dxa"/>
          </w:tcPr>
          <w:p w14:paraId="3EF2C0F4" w14:textId="77777777" w:rsidR="00A96382" w:rsidRPr="00957FDB" w:rsidRDefault="00A96382" w:rsidP="00D356BC">
            <w:pPr>
              <w:pStyle w:val="BodyText"/>
              <w:ind w:left="190"/>
              <w:rPr>
                <w:rFonts w:cs="Times New Roman"/>
                <w:color w:val="auto"/>
                <w:sz w:val="20"/>
                <w:szCs w:val="20"/>
                <w:lang w:val="en-US"/>
              </w:rPr>
            </w:pPr>
            <w:r w:rsidRPr="00A72955">
              <w:rPr>
                <w:rFonts w:cs="Times New Roman"/>
                <w:color w:val="auto"/>
                <w:sz w:val="20"/>
                <w:szCs w:val="20"/>
                <w:lang w:val="en-US"/>
              </w:rPr>
              <w:t>Actuarial losses (gains)</w:t>
            </w:r>
          </w:p>
        </w:tc>
        <w:tc>
          <w:tcPr>
            <w:tcW w:w="180" w:type="dxa"/>
          </w:tcPr>
          <w:p w14:paraId="01E1211E" w14:textId="77777777" w:rsidR="00A96382" w:rsidRPr="00957FDB" w:rsidRDefault="00A96382" w:rsidP="00D356BC">
            <w:pPr>
              <w:pStyle w:val="acctfourfigures"/>
              <w:tabs>
                <w:tab w:val="decimal" w:pos="371"/>
                <w:tab w:val="decimal" w:pos="731"/>
              </w:tabs>
              <w:spacing w:line="240" w:lineRule="atLeast"/>
              <w:ind w:right="11"/>
              <w:jc w:val="center"/>
              <w:rPr>
                <w:rFonts w:cs="Times New Roman"/>
                <w:sz w:val="20"/>
              </w:rPr>
            </w:pPr>
          </w:p>
        </w:tc>
        <w:tc>
          <w:tcPr>
            <w:tcW w:w="990" w:type="dxa"/>
          </w:tcPr>
          <w:p w14:paraId="34C03286" w14:textId="77777777" w:rsidR="00A96382" w:rsidRDefault="00A96382" w:rsidP="00D356BC">
            <w:pPr>
              <w:pStyle w:val="acctfourfigures"/>
              <w:tabs>
                <w:tab w:val="decimal" w:pos="555"/>
              </w:tabs>
              <w:spacing w:line="240" w:lineRule="atLeast"/>
              <w:ind w:right="-75"/>
              <w:rPr>
                <w:rFonts w:cs="Times New Roman"/>
                <w:sz w:val="20"/>
              </w:rPr>
            </w:pPr>
          </w:p>
        </w:tc>
        <w:tc>
          <w:tcPr>
            <w:tcW w:w="178" w:type="dxa"/>
          </w:tcPr>
          <w:p w14:paraId="4C5F021E" w14:textId="77777777" w:rsidR="00A96382" w:rsidRPr="00957FDB" w:rsidRDefault="00A96382" w:rsidP="00D356BC">
            <w:pPr>
              <w:pStyle w:val="acctfourfigures"/>
              <w:tabs>
                <w:tab w:val="decimal" w:pos="371"/>
                <w:tab w:val="decimal" w:pos="731"/>
              </w:tabs>
              <w:spacing w:line="240" w:lineRule="atLeast"/>
              <w:ind w:right="11"/>
              <w:jc w:val="right"/>
              <w:rPr>
                <w:rFonts w:cs="Times New Roman"/>
                <w:sz w:val="20"/>
              </w:rPr>
            </w:pPr>
          </w:p>
        </w:tc>
        <w:tc>
          <w:tcPr>
            <w:tcW w:w="992" w:type="dxa"/>
          </w:tcPr>
          <w:p w14:paraId="73E115A8" w14:textId="77777777" w:rsidR="00A96382" w:rsidRDefault="00A96382" w:rsidP="00D356BC">
            <w:pPr>
              <w:pStyle w:val="acctfourfigures"/>
              <w:tabs>
                <w:tab w:val="decimal" w:pos="555"/>
              </w:tabs>
              <w:spacing w:line="240" w:lineRule="atLeast"/>
              <w:ind w:right="-75"/>
              <w:rPr>
                <w:rFonts w:cs="Times New Roman"/>
                <w:sz w:val="20"/>
              </w:rPr>
            </w:pPr>
          </w:p>
        </w:tc>
        <w:tc>
          <w:tcPr>
            <w:tcW w:w="178" w:type="dxa"/>
            <w:vAlign w:val="bottom"/>
          </w:tcPr>
          <w:p w14:paraId="1D08C94A" w14:textId="77777777" w:rsidR="00A96382" w:rsidRPr="00957FDB" w:rsidRDefault="00A96382" w:rsidP="00D356BC">
            <w:pPr>
              <w:pStyle w:val="acctfourfigures"/>
              <w:tabs>
                <w:tab w:val="decimal" w:pos="371"/>
                <w:tab w:val="decimal" w:pos="731"/>
              </w:tabs>
              <w:spacing w:line="240" w:lineRule="atLeast"/>
              <w:ind w:right="11"/>
              <w:jc w:val="right"/>
              <w:rPr>
                <w:rFonts w:cs="Times New Roman"/>
                <w:sz w:val="20"/>
              </w:rPr>
            </w:pPr>
          </w:p>
        </w:tc>
        <w:tc>
          <w:tcPr>
            <w:tcW w:w="992" w:type="dxa"/>
          </w:tcPr>
          <w:p w14:paraId="751EEE14" w14:textId="77777777" w:rsidR="00A96382" w:rsidRDefault="00A96382" w:rsidP="00D356BC">
            <w:pPr>
              <w:pStyle w:val="acctfourfigures"/>
              <w:tabs>
                <w:tab w:val="decimal" w:pos="762"/>
              </w:tabs>
              <w:spacing w:line="240" w:lineRule="atLeast"/>
              <w:ind w:right="-75"/>
              <w:rPr>
                <w:rFonts w:cs="Times New Roman"/>
                <w:sz w:val="20"/>
              </w:rPr>
            </w:pPr>
          </w:p>
        </w:tc>
        <w:tc>
          <w:tcPr>
            <w:tcW w:w="178" w:type="dxa"/>
          </w:tcPr>
          <w:p w14:paraId="3EA05912" w14:textId="77777777" w:rsidR="00A96382" w:rsidRPr="00957FDB" w:rsidRDefault="00A96382" w:rsidP="00D356BC">
            <w:pPr>
              <w:pStyle w:val="acctfourfigures"/>
              <w:tabs>
                <w:tab w:val="decimal" w:pos="762"/>
              </w:tabs>
              <w:spacing w:line="240" w:lineRule="atLeast"/>
              <w:ind w:right="-75"/>
              <w:rPr>
                <w:rFonts w:cs="Times New Roman"/>
                <w:sz w:val="20"/>
              </w:rPr>
            </w:pPr>
          </w:p>
        </w:tc>
        <w:tc>
          <w:tcPr>
            <w:tcW w:w="992" w:type="dxa"/>
          </w:tcPr>
          <w:p w14:paraId="2885DF48" w14:textId="77777777" w:rsidR="00A96382" w:rsidRDefault="00A96382" w:rsidP="00D356BC">
            <w:pPr>
              <w:pStyle w:val="acctfourfigures"/>
              <w:tabs>
                <w:tab w:val="decimal" w:pos="762"/>
              </w:tabs>
              <w:spacing w:line="240" w:lineRule="atLeast"/>
              <w:ind w:right="-75"/>
              <w:rPr>
                <w:rFonts w:cs="Times New Roman"/>
                <w:sz w:val="20"/>
              </w:rPr>
            </w:pPr>
          </w:p>
        </w:tc>
      </w:tr>
      <w:tr w:rsidR="00A96382" w:rsidRPr="00957FDB" w14:paraId="216670B4" w14:textId="77777777" w:rsidTr="00583922">
        <w:trPr>
          <w:cantSplit/>
        </w:trPr>
        <w:tc>
          <w:tcPr>
            <w:tcW w:w="4669" w:type="dxa"/>
          </w:tcPr>
          <w:p w14:paraId="7B028A18" w14:textId="23354F31" w:rsidR="00A96382" w:rsidRPr="00957FDB" w:rsidRDefault="00C04614" w:rsidP="00C04614">
            <w:pPr>
              <w:pStyle w:val="BodyText"/>
              <w:numPr>
                <w:ilvl w:val="0"/>
                <w:numId w:val="6"/>
              </w:numPr>
              <w:tabs>
                <w:tab w:val="clear" w:pos="1721"/>
              </w:tabs>
              <w:ind w:left="370" w:hanging="90"/>
              <w:rPr>
                <w:rFonts w:cs="Times New Roman"/>
                <w:color w:val="auto"/>
                <w:sz w:val="20"/>
                <w:szCs w:val="20"/>
                <w:lang w:val="en-US"/>
              </w:rPr>
            </w:pPr>
            <w:r>
              <w:rPr>
                <w:rFonts w:cs="Times New Roman"/>
                <w:color w:val="auto"/>
                <w:sz w:val="20"/>
                <w:szCs w:val="20"/>
                <w:lang w:val="en-US"/>
              </w:rPr>
              <w:t xml:space="preserve"> </w:t>
            </w:r>
            <w:r w:rsidR="00A96382" w:rsidRPr="00957FDB">
              <w:rPr>
                <w:rFonts w:cs="Times New Roman"/>
                <w:color w:val="auto"/>
                <w:sz w:val="20"/>
                <w:szCs w:val="20"/>
                <w:lang w:val="en-US"/>
              </w:rPr>
              <w:t xml:space="preserve">Demographic assumptions </w:t>
            </w:r>
          </w:p>
        </w:tc>
        <w:tc>
          <w:tcPr>
            <w:tcW w:w="180" w:type="dxa"/>
          </w:tcPr>
          <w:p w14:paraId="2B78A4D2"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Pr>
          <w:p w14:paraId="4E57C78F" w14:textId="77777777" w:rsidR="00A96382" w:rsidRPr="00957FDB" w:rsidRDefault="00A96382" w:rsidP="00A96382">
            <w:pPr>
              <w:pStyle w:val="acctfourfigures"/>
              <w:tabs>
                <w:tab w:val="decimal" w:pos="555"/>
              </w:tabs>
              <w:spacing w:line="240" w:lineRule="atLeast"/>
              <w:ind w:right="-75"/>
              <w:rPr>
                <w:rFonts w:cs="Times New Roman"/>
                <w:sz w:val="20"/>
              </w:rPr>
            </w:pPr>
            <w:r>
              <w:rPr>
                <w:rFonts w:cs="Times New Roman"/>
                <w:sz w:val="20"/>
              </w:rPr>
              <w:t>-</w:t>
            </w:r>
          </w:p>
        </w:tc>
        <w:tc>
          <w:tcPr>
            <w:tcW w:w="178" w:type="dxa"/>
          </w:tcPr>
          <w:p w14:paraId="188F866E"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5524D664" w14:textId="77777777" w:rsidR="00A96382" w:rsidRPr="00957FDB" w:rsidRDefault="00A96382" w:rsidP="00A96382">
            <w:pPr>
              <w:pStyle w:val="acctfourfigures"/>
              <w:tabs>
                <w:tab w:val="decimal" w:pos="555"/>
              </w:tabs>
              <w:spacing w:line="240" w:lineRule="atLeast"/>
              <w:ind w:right="-75"/>
              <w:rPr>
                <w:rFonts w:cs="Times New Roman"/>
                <w:sz w:val="20"/>
              </w:rPr>
            </w:pPr>
            <w:r>
              <w:rPr>
                <w:rFonts w:cs="Times New Roman"/>
                <w:sz w:val="20"/>
              </w:rPr>
              <w:t>-</w:t>
            </w:r>
          </w:p>
        </w:tc>
        <w:tc>
          <w:tcPr>
            <w:tcW w:w="178" w:type="dxa"/>
            <w:vAlign w:val="bottom"/>
          </w:tcPr>
          <w:p w14:paraId="0141AF85"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4FF73817" w14:textId="77777777" w:rsidR="00A96382" w:rsidRPr="00957FDB" w:rsidRDefault="00A96382" w:rsidP="00A96382">
            <w:pPr>
              <w:pStyle w:val="acctfourfigures"/>
              <w:tabs>
                <w:tab w:val="decimal" w:pos="762"/>
              </w:tabs>
              <w:spacing w:line="240" w:lineRule="atLeast"/>
              <w:ind w:right="-75"/>
              <w:rPr>
                <w:rFonts w:cs="Times New Roman"/>
                <w:sz w:val="20"/>
              </w:rPr>
            </w:pPr>
            <w:r>
              <w:rPr>
                <w:rFonts w:cs="Times New Roman"/>
                <w:sz w:val="20"/>
              </w:rPr>
              <w:t>96</w:t>
            </w:r>
          </w:p>
        </w:tc>
        <w:tc>
          <w:tcPr>
            <w:tcW w:w="178" w:type="dxa"/>
          </w:tcPr>
          <w:p w14:paraId="5A2F9BBA" w14:textId="77777777" w:rsidR="00A96382" w:rsidRPr="00957FDB" w:rsidRDefault="00A96382" w:rsidP="00A96382">
            <w:pPr>
              <w:pStyle w:val="acctfourfigures"/>
              <w:tabs>
                <w:tab w:val="decimal" w:pos="762"/>
              </w:tabs>
              <w:spacing w:line="240" w:lineRule="atLeast"/>
              <w:ind w:right="-75"/>
              <w:rPr>
                <w:rFonts w:cs="Times New Roman"/>
                <w:sz w:val="20"/>
              </w:rPr>
            </w:pPr>
          </w:p>
        </w:tc>
        <w:tc>
          <w:tcPr>
            <w:tcW w:w="992" w:type="dxa"/>
          </w:tcPr>
          <w:p w14:paraId="6F761DE9" w14:textId="77777777" w:rsidR="00A96382" w:rsidRPr="00957FDB" w:rsidRDefault="00A96382" w:rsidP="00A96382">
            <w:pPr>
              <w:pStyle w:val="acctfourfigures"/>
              <w:tabs>
                <w:tab w:val="decimal" w:pos="762"/>
              </w:tabs>
              <w:spacing w:line="240" w:lineRule="atLeast"/>
              <w:ind w:right="-75"/>
              <w:rPr>
                <w:rFonts w:cs="Times New Roman"/>
                <w:sz w:val="20"/>
              </w:rPr>
            </w:pPr>
            <w:r>
              <w:rPr>
                <w:rFonts w:cs="Times New Roman"/>
                <w:sz w:val="20"/>
              </w:rPr>
              <w:t>10</w:t>
            </w:r>
            <w:r w:rsidR="00E657B1">
              <w:rPr>
                <w:rFonts w:cs="Times New Roman"/>
                <w:sz w:val="20"/>
              </w:rPr>
              <w:t>1</w:t>
            </w:r>
          </w:p>
        </w:tc>
      </w:tr>
      <w:tr w:rsidR="00A96382" w:rsidRPr="00957FDB" w14:paraId="2B57F87E" w14:textId="77777777" w:rsidTr="00583922">
        <w:trPr>
          <w:cantSplit/>
        </w:trPr>
        <w:tc>
          <w:tcPr>
            <w:tcW w:w="4669" w:type="dxa"/>
          </w:tcPr>
          <w:p w14:paraId="71FE6302" w14:textId="4F2BC1A6" w:rsidR="00A96382" w:rsidRPr="00957FDB" w:rsidRDefault="00C04614" w:rsidP="00C04614">
            <w:pPr>
              <w:pStyle w:val="BodyText"/>
              <w:numPr>
                <w:ilvl w:val="0"/>
                <w:numId w:val="6"/>
              </w:numPr>
              <w:tabs>
                <w:tab w:val="clear" w:pos="1721"/>
              </w:tabs>
              <w:ind w:left="370" w:hanging="90"/>
              <w:rPr>
                <w:rFonts w:cs="Times New Roman"/>
                <w:color w:val="auto"/>
                <w:sz w:val="20"/>
                <w:szCs w:val="20"/>
                <w:lang w:val="en-US"/>
              </w:rPr>
            </w:pPr>
            <w:r>
              <w:rPr>
                <w:rFonts w:cs="Times New Roman"/>
                <w:color w:val="auto"/>
                <w:sz w:val="20"/>
                <w:szCs w:val="20"/>
                <w:lang w:val="en-US"/>
              </w:rPr>
              <w:t xml:space="preserve"> </w:t>
            </w:r>
            <w:r w:rsidR="00A96382" w:rsidRPr="00957FDB">
              <w:rPr>
                <w:rFonts w:cs="Times New Roman"/>
                <w:color w:val="auto"/>
                <w:sz w:val="20"/>
                <w:szCs w:val="20"/>
                <w:lang w:val="en-US"/>
              </w:rPr>
              <w:t xml:space="preserve">Financial assumptions </w:t>
            </w:r>
          </w:p>
        </w:tc>
        <w:tc>
          <w:tcPr>
            <w:tcW w:w="180" w:type="dxa"/>
          </w:tcPr>
          <w:p w14:paraId="472937B7"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Pr>
          <w:p w14:paraId="134B4837" w14:textId="77777777" w:rsidR="00A96382" w:rsidRPr="00957FDB" w:rsidRDefault="00A96382" w:rsidP="00A96382">
            <w:pPr>
              <w:pStyle w:val="acctfourfigures"/>
              <w:tabs>
                <w:tab w:val="decimal" w:pos="555"/>
              </w:tabs>
              <w:spacing w:line="240" w:lineRule="atLeast"/>
              <w:ind w:right="-75"/>
              <w:rPr>
                <w:rFonts w:cs="Times New Roman"/>
                <w:sz w:val="20"/>
              </w:rPr>
            </w:pPr>
            <w:r>
              <w:rPr>
                <w:rFonts w:cs="Times New Roman"/>
                <w:sz w:val="20"/>
              </w:rPr>
              <w:t>-</w:t>
            </w:r>
          </w:p>
        </w:tc>
        <w:tc>
          <w:tcPr>
            <w:tcW w:w="178" w:type="dxa"/>
          </w:tcPr>
          <w:p w14:paraId="4A1E2C90"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02A06E34" w14:textId="77777777" w:rsidR="00A96382" w:rsidRPr="00957FDB" w:rsidRDefault="00A96382" w:rsidP="00A96382">
            <w:pPr>
              <w:pStyle w:val="acctfourfigures"/>
              <w:tabs>
                <w:tab w:val="decimal" w:pos="555"/>
              </w:tabs>
              <w:spacing w:line="240" w:lineRule="atLeast"/>
              <w:ind w:right="-75"/>
              <w:rPr>
                <w:rFonts w:cs="Times New Roman"/>
                <w:sz w:val="20"/>
              </w:rPr>
            </w:pPr>
            <w:r>
              <w:rPr>
                <w:rFonts w:cs="Times New Roman"/>
                <w:sz w:val="20"/>
              </w:rPr>
              <w:t>-</w:t>
            </w:r>
          </w:p>
        </w:tc>
        <w:tc>
          <w:tcPr>
            <w:tcW w:w="178" w:type="dxa"/>
            <w:vAlign w:val="bottom"/>
          </w:tcPr>
          <w:p w14:paraId="5FB064DB"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0D1A0699" w14:textId="77777777" w:rsidR="00A96382" w:rsidRPr="00957FDB" w:rsidRDefault="00A96382" w:rsidP="00A96382">
            <w:pPr>
              <w:pStyle w:val="acctfourfigures"/>
              <w:tabs>
                <w:tab w:val="decimal" w:pos="762"/>
              </w:tabs>
              <w:spacing w:line="240" w:lineRule="atLeast"/>
              <w:ind w:right="-75"/>
              <w:rPr>
                <w:rFonts w:cs="Times New Roman"/>
                <w:sz w:val="20"/>
              </w:rPr>
            </w:pPr>
            <w:r>
              <w:rPr>
                <w:rFonts w:cs="Times New Roman"/>
                <w:sz w:val="20"/>
              </w:rPr>
              <w:t>150</w:t>
            </w:r>
          </w:p>
        </w:tc>
        <w:tc>
          <w:tcPr>
            <w:tcW w:w="178" w:type="dxa"/>
          </w:tcPr>
          <w:p w14:paraId="3A7BC851" w14:textId="77777777" w:rsidR="00A96382" w:rsidRPr="00957FDB" w:rsidRDefault="00A96382" w:rsidP="00A96382">
            <w:pPr>
              <w:pStyle w:val="acctfourfigures"/>
              <w:tabs>
                <w:tab w:val="decimal" w:pos="762"/>
              </w:tabs>
              <w:spacing w:line="240" w:lineRule="atLeast"/>
              <w:ind w:right="-75"/>
              <w:rPr>
                <w:rFonts w:cs="Times New Roman"/>
                <w:sz w:val="20"/>
              </w:rPr>
            </w:pPr>
          </w:p>
        </w:tc>
        <w:tc>
          <w:tcPr>
            <w:tcW w:w="992" w:type="dxa"/>
          </w:tcPr>
          <w:p w14:paraId="39C08FC3" w14:textId="77777777" w:rsidR="00A96382" w:rsidRPr="002516F8" w:rsidRDefault="00A96382" w:rsidP="00A96382">
            <w:pPr>
              <w:pStyle w:val="acctfourfigures"/>
              <w:tabs>
                <w:tab w:val="decimal" w:pos="762"/>
              </w:tabs>
              <w:spacing w:line="240" w:lineRule="atLeast"/>
              <w:ind w:right="-75"/>
              <w:rPr>
                <w:rFonts w:cs="Angsana New"/>
                <w:sz w:val="20"/>
                <w:szCs w:val="25"/>
                <w:lang w:val="en-US" w:bidi="th-TH"/>
              </w:rPr>
            </w:pPr>
            <w:r>
              <w:rPr>
                <w:rFonts w:cs="Angsana New"/>
                <w:sz w:val="20"/>
                <w:szCs w:val="25"/>
                <w:lang w:val="en-US" w:bidi="th-TH"/>
              </w:rPr>
              <w:t>(117)</w:t>
            </w:r>
          </w:p>
        </w:tc>
      </w:tr>
      <w:tr w:rsidR="00A96382" w:rsidRPr="00957FDB" w14:paraId="7F24981F" w14:textId="77777777" w:rsidTr="00583922">
        <w:trPr>
          <w:cantSplit/>
        </w:trPr>
        <w:tc>
          <w:tcPr>
            <w:tcW w:w="4669" w:type="dxa"/>
          </w:tcPr>
          <w:p w14:paraId="68E4CCA4" w14:textId="5CB0D5A5" w:rsidR="00A96382" w:rsidRPr="00957FDB" w:rsidRDefault="00C04614" w:rsidP="00C04614">
            <w:pPr>
              <w:pStyle w:val="BodyText"/>
              <w:numPr>
                <w:ilvl w:val="0"/>
                <w:numId w:val="6"/>
              </w:numPr>
              <w:tabs>
                <w:tab w:val="clear" w:pos="1721"/>
              </w:tabs>
              <w:ind w:left="370" w:hanging="90"/>
              <w:rPr>
                <w:rFonts w:cs="Times New Roman"/>
                <w:color w:val="auto"/>
                <w:sz w:val="20"/>
                <w:szCs w:val="20"/>
                <w:lang w:val="en-US"/>
              </w:rPr>
            </w:pPr>
            <w:r>
              <w:rPr>
                <w:rFonts w:cs="Times New Roman"/>
                <w:color w:val="auto"/>
                <w:sz w:val="20"/>
                <w:szCs w:val="20"/>
                <w:lang w:val="en-US"/>
              </w:rPr>
              <w:t xml:space="preserve"> </w:t>
            </w:r>
            <w:r w:rsidR="00A96382" w:rsidRPr="00957FDB">
              <w:rPr>
                <w:rFonts w:cs="Times New Roman"/>
                <w:color w:val="auto"/>
                <w:sz w:val="20"/>
                <w:szCs w:val="20"/>
                <w:lang w:val="en-US"/>
              </w:rPr>
              <w:t>Experience adjustment</w:t>
            </w:r>
          </w:p>
        </w:tc>
        <w:tc>
          <w:tcPr>
            <w:tcW w:w="180" w:type="dxa"/>
          </w:tcPr>
          <w:p w14:paraId="2C8BABBC"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Pr>
          <w:p w14:paraId="05482451" w14:textId="77777777" w:rsidR="00A96382" w:rsidRPr="00957FDB" w:rsidRDefault="00A96382" w:rsidP="00A96382">
            <w:pPr>
              <w:pStyle w:val="acctfourfigures"/>
              <w:tabs>
                <w:tab w:val="decimal" w:pos="555"/>
              </w:tabs>
              <w:spacing w:line="240" w:lineRule="atLeast"/>
              <w:ind w:right="-75"/>
              <w:rPr>
                <w:rFonts w:cs="Times New Roman"/>
                <w:sz w:val="20"/>
              </w:rPr>
            </w:pPr>
            <w:r>
              <w:rPr>
                <w:rFonts w:cs="Times New Roman"/>
                <w:sz w:val="20"/>
              </w:rPr>
              <w:t>-</w:t>
            </w:r>
          </w:p>
        </w:tc>
        <w:tc>
          <w:tcPr>
            <w:tcW w:w="178" w:type="dxa"/>
          </w:tcPr>
          <w:p w14:paraId="3BA5E2CF"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65FAFF8E" w14:textId="77777777" w:rsidR="00A96382" w:rsidRPr="00957FDB" w:rsidRDefault="00A96382" w:rsidP="00A96382">
            <w:pPr>
              <w:pStyle w:val="acctfourfigures"/>
              <w:tabs>
                <w:tab w:val="decimal" w:pos="555"/>
              </w:tabs>
              <w:spacing w:line="240" w:lineRule="atLeast"/>
              <w:ind w:right="-75"/>
              <w:rPr>
                <w:rFonts w:cs="Times New Roman"/>
                <w:sz w:val="20"/>
              </w:rPr>
            </w:pPr>
            <w:r>
              <w:rPr>
                <w:rFonts w:cs="Times New Roman"/>
                <w:sz w:val="20"/>
              </w:rPr>
              <w:t>-</w:t>
            </w:r>
          </w:p>
        </w:tc>
        <w:tc>
          <w:tcPr>
            <w:tcW w:w="178" w:type="dxa"/>
            <w:vAlign w:val="bottom"/>
          </w:tcPr>
          <w:p w14:paraId="692ADB0D"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2C227437" w14:textId="77777777" w:rsidR="00A96382" w:rsidRPr="00957FDB" w:rsidRDefault="00A96382" w:rsidP="00A96382">
            <w:pPr>
              <w:pStyle w:val="acctfourfigures"/>
              <w:tabs>
                <w:tab w:val="decimal" w:pos="762"/>
              </w:tabs>
              <w:spacing w:line="240" w:lineRule="atLeast"/>
              <w:ind w:right="-75"/>
              <w:rPr>
                <w:rFonts w:cs="Times New Roman"/>
                <w:sz w:val="20"/>
              </w:rPr>
            </w:pPr>
            <w:r>
              <w:rPr>
                <w:rFonts w:cs="Times New Roman"/>
                <w:sz w:val="20"/>
              </w:rPr>
              <w:t>699</w:t>
            </w:r>
          </w:p>
        </w:tc>
        <w:tc>
          <w:tcPr>
            <w:tcW w:w="178" w:type="dxa"/>
          </w:tcPr>
          <w:p w14:paraId="40D12A70" w14:textId="77777777" w:rsidR="00A96382" w:rsidRPr="00957FDB" w:rsidRDefault="00A96382" w:rsidP="00A96382">
            <w:pPr>
              <w:pStyle w:val="acctfourfigures"/>
              <w:tabs>
                <w:tab w:val="decimal" w:pos="762"/>
              </w:tabs>
              <w:spacing w:line="240" w:lineRule="atLeast"/>
              <w:ind w:right="-75"/>
              <w:rPr>
                <w:rFonts w:cs="Times New Roman"/>
                <w:sz w:val="20"/>
              </w:rPr>
            </w:pPr>
          </w:p>
        </w:tc>
        <w:tc>
          <w:tcPr>
            <w:tcW w:w="992" w:type="dxa"/>
          </w:tcPr>
          <w:p w14:paraId="3355D6F7" w14:textId="77777777" w:rsidR="00A96382" w:rsidRPr="00957FDB" w:rsidRDefault="00A96382" w:rsidP="00A96382">
            <w:pPr>
              <w:pStyle w:val="acctfourfigures"/>
              <w:tabs>
                <w:tab w:val="decimal" w:pos="762"/>
              </w:tabs>
              <w:spacing w:line="240" w:lineRule="atLeast"/>
              <w:ind w:right="-75"/>
              <w:rPr>
                <w:rFonts w:cs="Times New Roman"/>
                <w:sz w:val="20"/>
              </w:rPr>
            </w:pPr>
            <w:r>
              <w:rPr>
                <w:rFonts w:cs="Times New Roman"/>
                <w:sz w:val="20"/>
              </w:rPr>
              <w:t>(3</w:t>
            </w:r>
            <w:r w:rsidR="00E657B1">
              <w:rPr>
                <w:rFonts w:cs="Times New Roman"/>
                <w:sz w:val="20"/>
              </w:rPr>
              <w:t>6</w:t>
            </w:r>
            <w:r>
              <w:rPr>
                <w:rFonts w:cs="Times New Roman"/>
                <w:sz w:val="20"/>
              </w:rPr>
              <w:t>)</w:t>
            </w:r>
          </w:p>
        </w:tc>
      </w:tr>
      <w:tr w:rsidR="00A96382" w:rsidRPr="00957FDB" w14:paraId="73C8B16F" w14:textId="77777777" w:rsidTr="002516F8">
        <w:trPr>
          <w:cantSplit/>
        </w:trPr>
        <w:tc>
          <w:tcPr>
            <w:tcW w:w="4669" w:type="dxa"/>
          </w:tcPr>
          <w:p w14:paraId="39ECC7A9" w14:textId="77777777" w:rsidR="00A96382" w:rsidRPr="00957FDB" w:rsidRDefault="00A96382" w:rsidP="00A96382">
            <w:pPr>
              <w:spacing w:line="240" w:lineRule="atLeast"/>
              <w:ind w:left="180"/>
              <w:rPr>
                <w:b/>
                <w:bCs/>
                <w:sz w:val="20"/>
                <w:szCs w:val="20"/>
              </w:rPr>
            </w:pPr>
          </w:p>
        </w:tc>
        <w:tc>
          <w:tcPr>
            <w:tcW w:w="180" w:type="dxa"/>
          </w:tcPr>
          <w:p w14:paraId="4BB47589"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bottom w:val="single" w:sz="4" w:space="0" w:color="auto"/>
            </w:tcBorders>
          </w:tcPr>
          <w:p w14:paraId="650DEC1F" w14:textId="77777777" w:rsidR="00A96382" w:rsidRPr="002516F8" w:rsidRDefault="00A96382" w:rsidP="00A96382">
            <w:pPr>
              <w:pStyle w:val="acctfourfigures"/>
              <w:tabs>
                <w:tab w:val="decimal" w:pos="555"/>
              </w:tabs>
              <w:spacing w:line="240" w:lineRule="atLeast"/>
              <w:ind w:right="-75"/>
              <w:rPr>
                <w:rFonts w:cs="Times New Roman"/>
                <w:b/>
                <w:bCs/>
                <w:sz w:val="20"/>
              </w:rPr>
            </w:pPr>
            <w:r w:rsidRPr="002516F8">
              <w:rPr>
                <w:rFonts w:cs="Times New Roman"/>
                <w:b/>
                <w:bCs/>
                <w:sz w:val="20"/>
              </w:rPr>
              <w:t>-</w:t>
            </w:r>
          </w:p>
        </w:tc>
        <w:tc>
          <w:tcPr>
            <w:tcW w:w="178" w:type="dxa"/>
          </w:tcPr>
          <w:p w14:paraId="62285BEB" w14:textId="77777777" w:rsidR="00A96382" w:rsidRPr="002516F8" w:rsidRDefault="00A96382" w:rsidP="00A96382">
            <w:pPr>
              <w:pStyle w:val="acctfourfigures"/>
              <w:tabs>
                <w:tab w:val="decimal" w:pos="371"/>
                <w:tab w:val="decimal" w:pos="731"/>
              </w:tabs>
              <w:spacing w:line="240" w:lineRule="atLeast"/>
              <w:ind w:right="11"/>
              <w:jc w:val="right"/>
              <w:rPr>
                <w:rFonts w:cs="Times New Roman"/>
                <w:b/>
                <w:bCs/>
                <w:sz w:val="20"/>
              </w:rPr>
            </w:pPr>
          </w:p>
        </w:tc>
        <w:tc>
          <w:tcPr>
            <w:tcW w:w="992" w:type="dxa"/>
            <w:tcBorders>
              <w:top w:val="single" w:sz="4" w:space="0" w:color="auto"/>
              <w:bottom w:val="single" w:sz="4" w:space="0" w:color="auto"/>
            </w:tcBorders>
          </w:tcPr>
          <w:p w14:paraId="415B2D79" w14:textId="77777777" w:rsidR="00A96382" w:rsidRPr="002516F8" w:rsidRDefault="00A96382" w:rsidP="00A96382">
            <w:pPr>
              <w:pStyle w:val="acctfourfigures"/>
              <w:tabs>
                <w:tab w:val="decimal" w:pos="555"/>
              </w:tabs>
              <w:spacing w:line="240" w:lineRule="atLeast"/>
              <w:ind w:right="-75"/>
              <w:rPr>
                <w:rFonts w:cs="Times New Roman"/>
                <w:b/>
                <w:bCs/>
                <w:sz w:val="20"/>
              </w:rPr>
            </w:pPr>
            <w:r w:rsidRPr="002516F8">
              <w:rPr>
                <w:rFonts w:cs="Times New Roman"/>
                <w:b/>
                <w:bCs/>
                <w:sz w:val="20"/>
              </w:rPr>
              <w:t>-</w:t>
            </w:r>
          </w:p>
        </w:tc>
        <w:tc>
          <w:tcPr>
            <w:tcW w:w="178" w:type="dxa"/>
            <w:vAlign w:val="bottom"/>
          </w:tcPr>
          <w:p w14:paraId="61EC5266" w14:textId="77777777" w:rsidR="00A96382" w:rsidRPr="002516F8" w:rsidRDefault="00A96382" w:rsidP="00A96382">
            <w:pPr>
              <w:pStyle w:val="acctfourfigures"/>
              <w:tabs>
                <w:tab w:val="decimal" w:pos="371"/>
                <w:tab w:val="decimal" w:pos="555"/>
                <w:tab w:val="decimal" w:pos="731"/>
              </w:tabs>
              <w:spacing w:line="240" w:lineRule="atLeast"/>
              <w:ind w:right="-75"/>
              <w:jc w:val="right"/>
              <w:rPr>
                <w:rFonts w:cs="Times New Roman"/>
                <w:b/>
                <w:bCs/>
                <w:sz w:val="20"/>
              </w:rPr>
            </w:pPr>
          </w:p>
        </w:tc>
        <w:tc>
          <w:tcPr>
            <w:tcW w:w="992" w:type="dxa"/>
            <w:tcBorders>
              <w:top w:val="single" w:sz="4" w:space="0" w:color="auto"/>
              <w:bottom w:val="single" w:sz="4" w:space="0" w:color="auto"/>
            </w:tcBorders>
          </w:tcPr>
          <w:p w14:paraId="4221EBEB" w14:textId="77777777" w:rsidR="00A96382" w:rsidRPr="002516F8" w:rsidRDefault="00A96382" w:rsidP="00A96382">
            <w:pPr>
              <w:pStyle w:val="acctfourfigures"/>
              <w:tabs>
                <w:tab w:val="decimal" w:pos="762"/>
              </w:tabs>
              <w:spacing w:line="240" w:lineRule="atLeast"/>
              <w:ind w:right="-75"/>
              <w:rPr>
                <w:rFonts w:cs="Times New Roman"/>
                <w:b/>
                <w:bCs/>
                <w:sz w:val="20"/>
              </w:rPr>
            </w:pPr>
            <w:r w:rsidRPr="002516F8">
              <w:rPr>
                <w:rFonts w:cs="Times New Roman"/>
                <w:b/>
                <w:bCs/>
                <w:sz w:val="20"/>
              </w:rPr>
              <w:t>945</w:t>
            </w:r>
          </w:p>
        </w:tc>
        <w:tc>
          <w:tcPr>
            <w:tcW w:w="178" w:type="dxa"/>
          </w:tcPr>
          <w:p w14:paraId="2A64808C" w14:textId="77777777" w:rsidR="00A96382" w:rsidRPr="002516F8" w:rsidRDefault="00A96382" w:rsidP="00A96382">
            <w:pPr>
              <w:pStyle w:val="acctfourfigures"/>
              <w:tabs>
                <w:tab w:val="decimal" w:pos="762"/>
              </w:tabs>
              <w:spacing w:line="240" w:lineRule="atLeast"/>
              <w:ind w:right="-75"/>
              <w:rPr>
                <w:rFonts w:cs="Times New Roman"/>
                <w:b/>
                <w:bCs/>
                <w:sz w:val="20"/>
              </w:rPr>
            </w:pPr>
          </w:p>
        </w:tc>
        <w:tc>
          <w:tcPr>
            <w:tcW w:w="992" w:type="dxa"/>
            <w:tcBorders>
              <w:top w:val="single" w:sz="4" w:space="0" w:color="auto"/>
              <w:bottom w:val="single" w:sz="4" w:space="0" w:color="auto"/>
            </w:tcBorders>
          </w:tcPr>
          <w:p w14:paraId="6CA43D18" w14:textId="77777777" w:rsidR="00A96382" w:rsidRPr="002516F8" w:rsidRDefault="00A96382" w:rsidP="00A96382">
            <w:pPr>
              <w:pStyle w:val="acctfourfigures"/>
              <w:tabs>
                <w:tab w:val="decimal" w:pos="739"/>
              </w:tabs>
              <w:spacing w:line="240" w:lineRule="atLeast"/>
              <w:ind w:right="-75"/>
              <w:rPr>
                <w:rFonts w:cs="Times New Roman"/>
                <w:b/>
                <w:bCs/>
                <w:sz w:val="20"/>
              </w:rPr>
            </w:pPr>
            <w:r w:rsidRPr="002516F8">
              <w:rPr>
                <w:rFonts w:cs="Times New Roman"/>
                <w:b/>
                <w:bCs/>
                <w:sz w:val="20"/>
              </w:rPr>
              <w:t>(52)</w:t>
            </w:r>
          </w:p>
        </w:tc>
      </w:tr>
      <w:tr w:rsidR="00A96382" w:rsidRPr="00957FDB" w14:paraId="560CE478" w14:textId="77777777" w:rsidTr="00D356BC">
        <w:trPr>
          <w:cantSplit/>
        </w:trPr>
        <w:tc>
          <w:tcPr>
            <w:tcW w:w="4669" w:type="dxa"/>
          </w:tcPr>
          <w:p w14:paraId="754BE8EE" w14:textId="77777777" w:rsidR="00A96382" w:rsidRPr="00957FDB" w:rsidRDefault="00A96382" w:rsidP="00A96382">
            <w:pPr>
              <w:spacing w:line="240" w:lineRule="atLeast"/>
              <w:ind w:left="180"/>
              <w:rPr>
                <w:b/>
                <w:bCs/>
                <w:sz w:val="20"/>
                <w:szCs w:val="20"/>
              </w:rPr>
            </w:pPr>
          </w:p>
        </w:tc>
        <w:tc>
          <w:tcPr>
            <w:tcW w:w="180" w:type="dxa"/>
          </w:tcPr>
          <w:p w14:paraId="7C33EB2B"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Borders>
              <w:top w:val="single" w:sz="4" w:space="0" w:color="auto"/>
            </w:tcBorders>
          </w:tcPr>
          <w:p w14:paraId="6ED1C26F"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178" w:type="dxa"/>
          </w:tcPr>
          <w:p w14:paraId="001D193C"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14:paraId="775DBE7A"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62614A8D"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Borders>
              <w:top w:val="single" w:sz="4" w:space="0" w:color="auto"/>
            </w:tcBorders>
          </w:tcPr>
          <w:p w14:paraId="4975F197" w14:textId="77777777" w:rsidR="00A96382" w:rsidRPr="00957FDB" w:rsidRDefault="00A96382" w:rsidP="00A96382">
            <w:pPr>
              <w:pStyle w:val="acctfourfigures"/>
              <w:tabs>
                <w:tab w:val="decimal" w:pos="762"/>
              </w:tabs>
              <w:spacing w:line="240" w:lineRule="atLeast"/>
              <w:ind w:right="-75"/>
              <w:rPr>
                <w:rFonts w:cs="Times New Roman"/>
                <w:sz w:val="20"/>
              </w:rPr>
            </w:pPr>
          </w:p>
        </w:tc>
        <w:tc>
          <w:tcPr>
            <w:tcW w:w="178" w:type="dxa"/>
          </w:tcPr>
          <w:p w14:paraId="4CC21D0C" w14:textId="77777777" w:rsidR="00A96382" w:rsidRPr="00957FDB" w:rsidRDefault="00A96382" w:rsidP="00A96382">
            <w:pPr>
              <w:pStyle w:val="acctfourfigures"/>
              <w:tabs>
                <w:tab w:val="decimal" w:pos="762"/>
              </w:tabs>
              <w:spacing w:line="240" w:lineRule="atLeast"/>
              <w:ind w:right="-75"/>
              <w:rPr>
                <w:rFonts w:cs="Times New Roman"/>
                <w:sz w:val="20"/>
              </w:rPr>
            </w:pPr>
          </w:p>
        </w:tc>
        <w:tc>
          <w:tcPr>
            <w:tcW w:w="992" w:type="dxa"/>
            <w:tcBorders>
              <w:top w:val="single" w:sz="4" w:space="0" w:color="auto"/>
            </w:tcBorders>
          </w:tcPr>
          <w:p w14:paraId="4DE1447A" w14:textId="77777777" w:rsidR="00A96382" w:rsidRPr="00957FDB" w:rsidRDefault="00A96382" w:rsidP="00A96382">
            <w:pPr>
              <w:pStyle w:val="acctfourfigures"/>
              <w:tabs>
                <w:tab w:val="decimal" w:pos="762"/>
              </w:tabs>
              <w:spacing w:line="240" w:lineRule="atLeast"/>
              <w:ind w:right="-75"/>
              <w:rPr>
                <w:rFonts w:cs="Times New Roman"/>
                <w:sz w:val="20"/>
              </w:rPr>
            </w:pPr>
          </w:p>
        </w:tc>
      </w:tr>
      <w:tr w:rsidR="00A96382" w:rsidRPr="00957FDB" w14:paraId="253C9B1F" w14:textId="77777777" w:rsidTr="00583922">
        <w:trPr>
          <w:cantSplit/>
        </w:trPr>
        <w:tc>
          <w:tcPr>
            <w:tcW w:w="4669" w:type="dxa"/>
          </w:tcPr>
          <w:p w14:paraId="47A5BBDD" w14:textId="77777777" w:rsidR="00A96382" w:rsidRPr="00957FDB" w:rsidRDefault="00A96382" w:rsidP="00A96382">
            <w:pPr>
              <w:spacing w:line="240" w:lineRule="atLeast"/>
              <w:ind w:left="180"/>
              <w:rPr>
                <w:b/>
                <w:bCs/>
                <w:sz w:val="20"/>
                <w:szCs w:val="20"/>
              </w:rPr>
            </w:pPr>
            <w:r w:rsidRPr="00957FDB">
              <w:rPr>
                <w:b/>
                <w:bCs/>
                <w:sz w:val="20"/>
                <w:szCs w:val="20"/>
              </w:rPr>
              <w:t>Others</w:t>
            </w:r>
          </w:p>
        </w:tc>
        <w:tc>
          <w:tcPr>
            <w:tcW w:w="180" w:type="dxa"/>
          </w:tcPr>
          <w:p w14:paraId="3C24F92F"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Pr>
          <w:p w14:paraId="71784920"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178" w:type="dxa"/>
          </w:tcPr>
          <w:p w14:paraId="2E9A54A6"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71AE403D"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178" w:type="dxa"/>
            <w:vAlign w:val="bottom"/>
          </w:tcPr>
          <w:p w14:paraId="44E35F7E"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Pr>
          <w:p w14:paraId="61D33E03" w14:textId="77777777" w:rsidR="00A96382" w:rsidRPr="00957FDB" w:rsidRDefault="00A96382" w:rsidP="00A96382">
            <w:pPr>
              <w:pStyle w:val="acctfourfigures"/>
              <w:tabs>
                <w:tab w:val="decimal" w:pos="762"/>
              </w:tabs>
              <w:spacing w:line="240" w:lineRule="atLeast"/>
              <w:ind w:right="-75"/>
              <w:rPr>
                <w:rFonts w:cs="Times New Roman"/>
                <w:sz w:val="20"/>
              </w:rPr>
            </w:pPr>
          </w:p>
        </w:tc>
        <w:tc>
          <w:tcPr>
            <w:tcW w:w="178" w:type="dxa"/>
          </w:tcPr>
          <w:p w14:paraId="7FFEDFBD" w14:textId="77777777" w:rsidR="00A96382" w:rsidRPr="00957FDB" w:rsidRDefault="00A96382" w:rsidP="00A96382">
            <w:pPr>
              <w:pStyle w:val="acctfourfigures"/>
              <w:tabs>
                <w:tab w:val="decimal" w:pos="762"/>
              </w:tabs>
              <w:spacing w:line="240" w:lineRule="atLeast"/>
              <w:ind w:right="-75"/>
              <w:rPr>
                <w:rFonts w:cs="Times New Roman"/>
                <w:sz w:val="20"/>
              </w:rPr>
            </w:pPr>
          </w:p>
        </w:tc>
        <w:tc>
          <w:tcPr>
            <w:tcW w:w="992" w:type="dxa"/>
          </w:tcPr>
          <w:p w14:paraId="6FDA5004" w14:textId="77777777" w:rsidR="00A96382" w:rsidRPr="00957FDB" w:rsidRDefault="00A96382" w:rsidP="00A96382">
            <w:pPr>
              <w:pStyle w:val="acctfourfigures"/>
              <w:tabs>
                <w:tab w:val="decimal" w:pos="762"/>
              </w:tabs>
              <w:spacing w:line="240" w:lineRule="atLeast"/>
              <w:ind w:right="-75"/>
              <w:rPr>
                <w:rFonts w:cs="Times New Roman"/>
                <w:sz w:val="20"/>
              </w:rPr>
            </w:pPr>
          </w:p>
        </w:tc>
      </w:tr>
      <w:tr w:rsidR="00A96382" w:rsidRPr="009C6774" w14:paraId="7A4771C4" w14:textId="77777777" w:rsidTr="00583922">
        <w:trPr>
          <w:cantSplit/>
        </w:trPr>
        <w:tc>
          <w:tcPr>
            <w:tcW w:w="4669" w:type="dxa"/>
          </w:tcPr>
          <w:p w14:paraId="2117BCDF" w14:textId="77777777" w:rsidR="00A96382" w:rsidRPr="00957FDB" w:rsidRDefault="00A96382" w:rsidP="00A96382">
            <w:pPr>
              <w:spacing w:line="240" w:lineRule="atLeast"/>
              <w:ind w:left="180"/>
              <w:rPr>
                <w:sz w:val="20"/>
                <w:szCs w:val="20"/>
              </w:rPr>
            </w:pPr>
            <w:r w:rsidRPr="00957FDB">
              <w:rPr>
                <w:sz w:val="20"/>
                <w:szCs w:val="20"/>
              </w:rPr>
              <w:t>Benefits paid</w:t>
            </w:r>
          </w:p>
        </w:tc>
        <w:tc>
          <w:tcPr>
            <w:tcW w:w="180" w:type="dxa"/>
          </w:tcPr>
          <w:p w14:paraId="26B56ADD"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sz w:val="20"/>
              </w:rPr>
            </w:pPr>
          </w:p>
        </w:tc>
        <w:tc>
          <w:tcPr>
            <w:tcW w:w="990" w:type="dxa"/>
            <w:tcBorders>
              <w:bottom w:val="single" w:sz="4" w:space="0" w:color="auto"/>
            </w:tcBorders>
          </w:tcPr>
          <w:p w14:paraId="18D16E70" w14:textId="77777777" w:rsidR="00A96382" w:rsidRPr="00957FDB" w:rsidRDefault="00A96382" w:rsidP="00A96382">
            <w:pPr>
              <w:pStyle w:val="acctfourfigures"/>
              <w:tabs>
                <w:tab w:val="decimal" w:pos="832"/>
              </w:tabs>
              <w:spacing w:line="240" w:lineRule="atLeast"/>
              <w:ind w:right="-90"/>
              <w:rPr>
                <w:rFonts w:cs="Times New Roman"/>
                <w:sz w:val="20"/>
              </w:rPr>
            </w:pPr>
            <w:r>
              <w:rPr>
                <w:rFonts w:cs="Times New Roman"/>
                <w:sz w:val="20"/>
              </w:rPr>
              <w:t>(218)</w:t>
            </w:r>
          </w:p>
        </w:tc>
        <w:tc>
          <w:tcPr>
            <w:tcW w:w="178" w:type="dxa"/>
          </w:tcPr>
          <w:p w14:paraId="35868379" w14:textId="77777777" w:rsidR="00A96382" w:rsidRPr="00583922"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046E890F" w14:textId="77777777" w:rsidR="00A96382" w:rsidRPr="00957FDB" w:rsidRDefault="00A96382" w:rsidP="00A96382">
            <w:pPr>
              <w:pStyle w:val="acctfourfigures"/>
              <w:tabs>
                <w:tab w:val="decimal" w:pos="834"/>
              </w:tabs>
              <w:spacing w:line="240" w:lineRule="atLeast"/>
              <w:ind w:right="-90"/>
              <w:rPr>
                <w:rFonts w:cs="Times New Roman"/>
                <w:sz w:val="20"/>
              </w:rPr>
            </w:pPr>
            <w:r>
              <w:rPr>
                <w:rFonts w:cs="Times New Roman"/>
                <w:sz w:val="20"/>
              </w:rPr>
              <w:t>(40)</w:t>
            </w:r>
          </w:p>
        </w:tc>
        <w:tc>
          <w:tcPr>
            <w:tcW w:w="178" w:type="dxa"/>
            <w:vAlign w:val="bottom"/>
          </w:tcPr>
          <w:p w14:paraId="1F8CBE99" w14:textId="77777777" w:rsidR="00A96382" w:rsidRPr="00957FDB" w:rsidRDefault="00A96382" w:rsidP="00A96382">
            <w:pPr>
              <w:pStyle w:val="acctfourfigures"/>
              <w:tabs>
                <w:tab w:val="decimal" w:pos="371"/>
                <w:tab w:val="decimal" w:pos="731"/>
              </w:tabs>
              <w:spacing w:line="240" w:lineRule="atLeast"/>
              <w:ind w:right="11"/>
              <w:jc w:val="right"/>
              <w:rPr>
                <w:rFonts w:cs="Times New Roman"/>
                <w:sz w:val="20"/>
              </w:rPr>
            </w:pPr>
          </w:p>
        </w:tc>
        <w:tc>
          <w:tcPr>
            <w:tcW w:w="992" w:type="dxa"/>
            <w:tcBorders>
              <w:bottom w:val="single" w:sz="4" w:space="0" w:color="auto"/>
            </w:tcBorders>
          </w:tcPr>
          <w:p w14:paraId="7578A542" w14:textId="77777777" w:rsidR="00A96382" w:rsidRPr="00957FDB" w:rsidRDefault="00A96382" w:rsidP="00A96382">
            <w:pPr>
              <w:pStyle w:val="acctfourfigures"/>
              <w:tabs>
                <w:tab w:val="decimal" w:pos="762"/>
              </w:tabs>
              <w:spacing w:line="240" w:lineRule="atLeast"/>
              <w:ind w:right="-75"/>
              <w:rPr>
                <w:rFonts w:cs="Times New Roman"/>
                <w:sz w:val="20"/>
              </w:rPr>
            </w:pPr>
            <w:r w:rsidRPr="00957FDB">
              <w:rPr>
                <w:rFonts w:cs="Times New Roman"/>
                <w:sz w:val="20"/>
              </w:rPr>
              <w:t>(241)</w:t>
            </w:r>
          </w:p>
        </w:tc>
        <w:tc>
          <w:tcPr>
            <w:tcW w:w="178" w:type="dxa"/>
          </w:tcPr>
          <w:p w14:paraId="3068BF3A" w14:textId="77777777" w:rsidR="00A96382" w:rsidRPr="00957FDB" w:rsidRDefault="00A96382" w:rsidP="00A96382">
            <w:pPr>
              <w:pStyle w:val="acctfourfigures"/>
              <w:tabs>
                <w:tab w:val="decimal" w:pos="762"/>
              </w:tabs>
              <w:spacing w:line="240" w:lineRule="atLeast"/>
              <w:ind w:right="-75"/>
              <w:rPr>
                <w:rFonts w:cs="Times New Roman"/>
                <w:sz w:val="20"/>
              </w:rPr>
            </w:pPr>
          </w:p>
        </w:tc>
        <w:tc>
          <w:tcPr>
            <w:tcW w:w="992" w:type="dxa"/>
            <w:tcBorders>
              <w:bottom w:val="single" w:sz="4" w:space="0" w:color="auto"/>
            </w:tcBorders>
          </w:tcPr>
          <w:p w14:paraId="3D7CDD6D" w14:textId="77777777" w:rsidR="00A96382" w:rsidRPr="00957FDB" w:rsidRDefault="00A96382" w:rsidP="00A96382">
            <w:pPr>
              <w:pStyle w:val="acctfourfigures"/>
              <w:tabs>
                <w:tab w:val="decimal" w:pos="762"/>
              </w:tabs>
              <w:spacing w:line="240" w:lineRule="atLeast"/>
              <w:ind w:right="-75"/>
              <w:rPr>
                <w:rFonts w:cs="Times New Roman"/>
                <w:sz w:val="20"/>
              </w:rPr>
            </w:pPr>
            <w:r w:rsidRPr="00957FDB">
              <w:rPr>
                <w:rFonts w:cs="Times New Roman"/>
                <w:sz w:val="20"/>
              </w:rPr>
              <w:t>(4)</w:t>
            </w:r>
          </w:p>
        </w:tc>
      </w:tr>
      <w:tr w:rsidR="00A96382" w:rsidRPr="00957FDB" w14:paraId="2DAF37EF" w14:textId="77777777" w:rsidTr="00583922">
        <w:trPr>
          <w:cantSplit/>
        </w:trPr>
        <w:tc>
          <w:tcPr>
            <w:tcW w:w="4669" w:type="dxa"/>
          </w:tcPr>
          <w:p w14:paraId="21E45DDF" w14:textId="77777777" w:rsidR="00A96382" w:rsidRDefault="00A96382" w:rsidP="00A96382">
            <w:pPr>
              <w:spacing w:line="240" w:lineRule="atLeast"/>
              <w:ind w:left="180"/>
              <w:rPr>
                <w:b/>
                <w:bCs/>
                <w:sz w:val="20"/>
                <w:szCs w:val="20"/>
              </w:rPr>
            </w:pPr>
          </w:p>
        </w:tc>
        <w:tc>
          <w:tcPr>
            <w:tcW w:w="180" w:type="dxa"/>
          </w:tcPr>
          <w:p w14:paraId="50F1FC9E"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b/>
                <w:bCs/>
                <w:sz w:val="20"/>
                <w:lang w:val="en-US" w:bidi="th-TH"/>
              </w:rPr>
            </w:pPr>
          </w:p>
        </w:tc>
        <w:tc>
          <w:tcPr>
            <w:tcW w:w="990" w:type="dxa"/>
            <w:tcBorders>
              <w:top w:val="single" w:sz="4" w:space="0" w:color="auto"/>
            </w:tcBorders>
          </w:tcPr>
          <w:p w14:paraId="6E75139C" w14:textId="77777777" w:rsidR="00A96382" w:rsidRDefault="00A96382" w:rsidP="00A96382">
            <w:pPr>
              <w:pStyle w:val="acctfourfigures"/>
              <w:tabs>
                <w:tab w:val="decimal" w:pos="371"/>
                <w:tab w:val="decimal" w:pos="731"/>
              </w:tabs>
              <w:spacing w:line="240" w:lineRule="atLeast"/>
              <w:ind w:right="11"/>
              <w:jc w:val="right"/>
              <w:rPr>
                <w:rFonts w:cs="Times New Roman"/>
                <w:b/>
                <w:bCs/>
                <w:sz w:val="20"/>
                <w:lang w:val="en-US" w:bidi="th-TH"/>
              </w:rPr>
            </w:pPr>
          </w:p>
        </w:tc>
        <w:tc>
          <w:tcPr>
            <w:tcW w:w="178" w:type="dxa"/>
          </w:tcPr>
          <w:p w14:paraId="1C7E3C30" w14:textId="77777777" w:rsidR="00A96382" w:rsidRPr="00957FDB" w:rsidRDefault="00A96382" w:rsidP="00A96382">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top w:val="single" w:sz="4" w:space="0" w:color="auto"/>
            </w:tcBorders>
          </w:tcPr>
          <w:p w14:paraId="31D7C24C" w14:textId="77777777" w:rsidR="00A96382" w:rsidRDefault="00A96382" w:rsidP="00A96382">
            <w:pPr>
              <w:pStyle w:val="acctfourfigures"/>
              <w:tabs>
                <w:tab w:val="decimal" w:pos="371"/>
                <w:tab w:val="decimal" w:pos="731"/>
              </w:tabs>
              <w:spacing w:line="240" w:lineRule="atLeast"/>
              <w:ind w:right="11"/>
              <w:jc w:val="right"/>
              <w:rPr>
                <w:rFonts w:cs="Times New Roman"/>
                <w:b/>
                <w:bCs/>
                <w:sz w:val="20"/>
                <w:lang w:val="en-US" w:bidi="th-TH"/>
              </w:rPr>
            </w:pPr>
          </w:p>
        </w:tc>
        <w:tc>
          <w:tcPr>
            <w:tcW w:w="178" w:type="dxa"/>
            <w:vAlign w:val="bottom"/>
          </w:tcPr>
          <w:p w14:paraId="3D45B4AD" w14:textId="77777777" w:rsidR="00A96382" w:rsidRPr="00957FDB" w:rsidRDefault="00A96382" w:rsidP="00A96382">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top w:val="single" w:sz="4" w:space="0" w:color="auto"/>
            </w:tcBorders>
          </w:tcPr>
          <w:p w14:paraId="36312D3C" w14:textId="77777777" w:rsidR="00A96382" w:rsidRPr="00957FDB" w:rsidRDefault="00A96382" w:rsidP="00A96382">
            <w:pPr>
              <w:pStyle w:val="acctfourfigures"/>
              <w:tabs>
                <w:tab w:val="decimal" w:pos="762"/>
              </w:tabs>
              <w:spacing w:line="240" w:lineRule="atLeast"/>
              <w:ind w:right="-75"/>
              <w:rPr>
                <w:rFonts w:cs="Times New Roman"/>
                <w:b/>
                <w:bCs/>
                <w:sz w:val="20"/>
                <w:lang w:val="en-US" w:bidi="th-TH"/>
              </w:rPr>
            </w:pPr>
          </w:p>
        </w:tc>
        <w:tc>
          <w:tcPr>
            <w:tcW w:w="178" w:type="dxa"/>
          </w:tcPr>
          <w:p w14:paraId="17A12F37" w14:textId="77777777" w:rsidR="00A96382" w:rsidRPr="00957FDB" w:rsidRDefault="00A96382" w:rsidP="00A96382">
            <w:pPr>
              <w:pStyle w:val="acctfourfigures"/>
              <w:tabs>
                <w:tab w:val="decimal" w:pos="762"/>
              </w:tabs>
              <w:spacing w:line="240" w:lineRule="atLeast"/>
              <w:ind w:right="-75"/>
              <w:rPr>
                <w:rFonts w:cs="Times New Roman"/>
                <w:b/>
                <w:bCs/>
                <w:sz w:val="20"/>
                <w:lang w:val="en-US" w:bidi="th-TH"/>
              </w:rPr>
            </w:pPr>
          </w:p>
        </w:tc>
        <w:tc>
          <w:tcPr>
            <w:tcW w:w="992" w:type="dxa"/>
            <w:tcBorders>
              <w:top w:val="single" w:sz="4" w:space="0" w:color="auto"/>
            </w:tcBorders>
          </w:tcPr>
          <w:p w14:paraId="1D9D1159" w14:textId="77777777" w:rsidR="00A96382" w:rsidRPr="00957FDB" w:rsidRDefault="00A96382" w:rsidP="00A96382">
            <w:pPr>
              <w:pStyle w:val="acctfourfigures"/>
              <w:tabs>
                <w:tab w:val="decimal" w:pos="762"/>
              </w:tabs>
              <w:spacing w:line="240" w:lineRule="atLeast"/>
              <w:ind w:right="-75"/>
              <w:rPr>
                <w:rFonts w:cs="Times New Roman"/>
                <w:b/>
                <w:bCs/>
                <w:sz w:val="20"/>
                <w:lang w:val="en-US" w:bidi="th-TH"/>
              </w:rPr>
            </w:pPr>
          </w:p>
        </w:tc>
      </w:tr>
      <w:tr w:rsidR="00A96382" w:rsidRPr="00957FDB" w14:paraId="42C7E8B9" w14:textId="77777777" w:rsidTr="00486165">
        <w:trPr>
          <w:cantSplit/>
        </w:trPr>
        <w:tc>
          <w:tcPr>
            <w:tcW w:w="4669" w:type="dxa"/>
          </w:tcPr>
          <w:p w14:paraId="360192EF" w14:textId="77777777" w:rsidR="00A96382" w:rsidRPr="00957FDB" w:rsidRDefault="00A96382" w:rsidP="00A96382">
            <w:pPr>
              <w:spacing w:line="240" w:lineRule="atLeast"/>
              <w:ind w:left="180"/>
              <w:rPr>
                <w:b/>
                <w:bCs/>
                <w:sz w:val="20"/>
                <w:szCs w:val="20"/>
              </w:rPr>
            </w:pPr>
            <w:r>
              <w:rPr>
                <w:b/>
                <w:bCs/>
                <w:sz w:val="20"/>
                <w:szCs w:val="20"/>
              </w:rPr>
              <w:t>At 31 December</w:t>
            </w:r>
          </w:p>
        </w:tc>
        <w:tc>
          <w:tcPr>
            <w:tcW w:w="180" w:type="dxa"/>
          </w:tcPr>
          <w:p w14:paraId="756E9CC2" w14:textId="77777777" w:rsidR="00A96382" w:rsidRPr="00957FDB" w:rsidRDefault="00A96382" w:rsidP="00A96382">
            <w:pPr>
              <w:pStyle w:val="acctfourfigures"/>
              <w:tabs>
                <w:tab w:val="decimal" w:pos="371"/>
                <w:tab w:val="decimal" w:pos="731"/>
              </w:tabs>
              <w:spacing w:line="240" w:lineRule="atLeast"/>
              <w:ind w:right="11"/>
              <w:jc w:val="center"/>
              <w:rPr>
                <w:rFonts w:cs="Times New Roman"/>
                <w:b/>
                <w:bCs/>
                <w:sz w:val="20"/>
                <w:lang w:val="en-US" w:bidi="th-TH"/>
              </w:rPr>
            </w:pPr>
          </w:p>
        </w:tc>
        <w:tc>
          <w:tcPr>
            <w:tcW w:w="990" w:type="dxa"/>
            <w:tcBorders>
              <w:bottom w:val="double" w:sz="4" w:space="0" w:color="auto"/>
            </w:tcBorders>
          </w:tcPr>
          <w:p w14:paraId="2F80B8B0" w14:textId="77777777" w:rsidR="00A96382" w:rsidRPr="00957FDB" w:rsidRDefault="00A96382" w:rsidP="00A96382">
            <w:pPr>
              <w:pStyle w:val="acctfourfigures"/>
              <w:tabs>
                <w:tab w:val="decimal" w:pos="371"/>
                <w:tab w:val="decimal" w:pos="731"/>
              </w:tabs>
              <w:spacing w:line="240" w:lineRule="atLeast"/>
              <w:ind w:right="11"/>
              <w:jc w:val="right"/>
              <w:rPr>
                <w:rFonts w:cs="Times New Roman"/>
                <w:b/>
                <w:bCs/>
                <w:sz w:val="20"/>
                <w:lang w:val="en-US" w:bidi="th-TH"/>
              </w:rPr>
            </w:pPr>
            <w:r>
              <w:rPr>
                <w:rFonts w:cs="Times New Roman"/>
                <w:b/>
                <w:bCs/>
                <w:sz w:val="20"/>
                <w:lang w:val="en-US" w:bidi="th-TH"/>
              </w:rPr>
              <w:t>6,796</w:t>
            </w:r>
          </w:p>
        </w:tc>
        <w:tc>
          <w:tcPr>
            <w:tcW w:w="178" w:type="dxa"/>
          </w:tcPr>
          <w:p w14:paraId="7839F54D" w14:textId="77777777" w:rsidR="00A96382" w:rsidRPr="00957FDB" w:rsidRDefault="00A96382" w:rsidP="00A96382">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14:paraId="6284821B" w14:textId="77777777" w:rsidR="00A96382" w:rsidRPr="00957FDB" w:rsidRDefault="00A96382" w:rsidP="00A96382">
            <w:pPr>
              <w:pStyle w:val="acctfourfigures"/>
              <w:tabs>
                <w:tab w:val="decimal" w:pos="371"/>
                <w:tab w:val="decimal" w:pos="731"/>
              </w:tabs>
              <w:spacing w:line="240" w:lineRule="atLeast"/>
              <w:ind w:right="11"/>
              <w:jc w:val="right"/>
              <w:rPr>
                <w:rFonts w:cs="Times New Roman"/>
                <w:b/>
                <w:bCs/>
                <w:sz w:val="20"/>
                <w:lang w:val="en-US" w:bidi="th-TH"/>
              </w:rPr>
            </w:pPr>
            <w:r>
              <w:rPr>
                <w:rFonts w:cs="Times New Roman"/>
                <w:b/>
                <w:bCs/>
                <w:sz w:val="20"/>
                <w:lang w:val="en-US" w:bidi="th-TH"/>
              </w:rPr>
              <w:t>839</w:t>
            </w:r>
          </w:p>
        </w:tc>
        <w:tc>
          <w:tcPr>
            <w:tcW w:w="178" w:type="dxa"/>
            <w:vAlign w:val="bottom"/>
          </w:tcPr>
          <w:p w14:paraId="10803ED2" w14:textId="77777777" w:rsidR="00A96382" w:rsidRPr="00957FDB" w:rsidRDefault="00A96382" w:rsidP="00A96382">
            <w:pPr>
              <w:pStyle w:val="acctfourfigures"/>
              <w:tabs>
                <w:tab w:val="decimal" w:pos="371"/>
                <w:tab w:val="decimal" w:pos="731"/>
              </w:tabs>
              <w:spacing w:line="240" w:lineRule="atLeast"/>
              <w:ind w:right="11"/>
              <w:jc w:val="right"/>
              <w:rPr>
                <w:rFonts w:cs="Times New Roman"/>
                <w:b/>
                <w:bCs/>
                <w:sz w:val="20"/>
                <w:lang w:val="en-US" w:bidi="th-TH"/>
              </w:rPr>
            </w:pPr>
          </w:p>
        </w:tc>
        <w:tc>
          <w:tcPr>
            <w:tcW w:w="992" w:type="dxa"/>
            <w:tcBorders>
              <w:bottom w:val="double" w:sz="4" w:space="0" w:color="auto"/>
            </w:tcBorders>
          </w:tcPr>
          <w:p w14:paraId="22F6BF2E" w14:textId="77777777" w:rsidR="00A96382" w:rsidRPr="00957FDB" w:rsidRDefault="00A96382" w:rsidP="00A96382">
            <w:pPr>
              <w:pStyle w:val="acctfourfigures"/>
              <w:tabs>
                <w:tab w:val="decimal" w:pos="762"/>
              </w:tabs>
              <w:spacing w:line="240" w:lineRule="atLeast"/>
              <w:ind w:right="-75"/>
              <w:rPr>
                <w:rFonts w:cs="Times New Roman"/>
                <w:b/>
                <w:bCs/>
                <w:sz w:val="20"/>
                <w:lang w:val="en-US" w:bidi="th-TH"/>
              </w:rPr>
            </w:pPr>
            <w:r w:rsidRPr="00957FDB">
              <w:rPr>
                <w:rFonts w:cs="Times New Roman"/>
                <w:b/>
                <w:bCs/>
                <w:sz w:val="20"/>
                <w:lang w:val="en-US" w:bidi="th-TH"/>
              </w:rPr>
              <w:t>5,043</w:t>
            </w:r>
          </w:p>
        </w:tc>
        <w:tc>
          <w:tcPr>
            <w:tcW w:w="178" w:type="dxa"/>
          </w:tcPr>
          <w:p w14:paraId="6F1106B9" w14:textId="77777777" w:rsidR="00A96382" w:rsidRPr="00957FDB" w:rsidRDefault="00A96382" w:rsidP="00A96382">
            <w:pPr>
              <w:pStyle w:val="acctfourfigures"/>
              <w:tabs>
                <w:tab w:val="decimal" w:pos="762"/>
              </w:tabs>
              <w:spacing w:line="240" w:lineRule="atLeast"/>
              <w:ind w:right="-75"/>
              <w:rPr>
                <w:rFonts w:cs="Times New Roman"/>
                <w:b/>
                <w:bCs/>
                <w:sz w:val="20"/>
                <w:lang w:val="en-US" w:bidi="th-TH"/>
              </w:rPr>
            </w:pPr>
          </w:p>
        </w:tc>
        <w:tc>
          <w:tcPr>
            <w:tcW w:w="992" w:type="dxa"/>
            <w:tcBorders>
              <w:bottom w:val="double" w:sz="4" w:space="0" w:color="auto"/>
            </w:tcBorders>
          </w:tcPr>
          <w:p w14:paraId="7B3BDE31" w14:textId="77777777" w:rsidR="00A96382" w:rsidRPr="00957FDB" w:rsidRDefault="00A96382" w:rsidP="00A96382">
            <w:pPr>
              <w:pStyle w:val="acctfourfigures"/>
              <w:tabs>
                <w:tab w:val="decimal" w:pos="762"/>
              </w:tabs>
              <w:spacing w:line="240" w:lineRule="atLeast"/>
              <w:ind w:right="-75"/>
              <w:rPr>
                <w:rFonts w:cs="Times New Roman"/>
                <w:b/>
                <w:bCs/>
                <w:sz w:val="20"/>
                <w:lang w:val="en-US" w:bidi="th-TH"/>
              </w:rPr>
            </w:pPr>
            <w:r w:rsidRPr="00957FDB">
              <w:rPr>
                <w:rFonts w:cs="Times New Roman"/>
                <w:b/>
                <w:bCs/>
                <w:sz w:val="20"/>
                <w:lang w:val="en-US" w:bidi="th-TH"/>
              </w:rPr>
              <w:t>816</w:t>
            </w:r>
          </w:p>
        </w:tc>
      </w:tr>
    </w:tbl>
    <w:p w14:paraId="0A37E2D8" w14:textId="77777777" w:rsidR="00FF22B5" w:rsidRDefault="00FF22B5" w:rsidP="00FF22B5">
      <w:pPr>
        <w:suppressAutoHyphens w:val="0"/>
        <w:ind w:left="540"/>
        <w:jc w:val="thaiDistribute"/>
        <w:rPr>
          <w:sz w:val="22"/>
          <w:szCs w:val="22"/>
        </w:rPr>
      </w:pPr>
      <w:r w:rsidRPr="0033474D">
        <w:rPr>
          <w:sz w:val="22"/>
          <w:szCs w:val="22"/>
        </w:rPr>
        <w:lastRenderedPageBreak/>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w:t>
      </w:r>
      <w:r>
        <w:rPr>
          <w:sz w:val="22"/>
          <w:szCs w:val="22"/>
        </w:rPr>
        <w:t>Bank and its subsidiaries</w:t>
      </w:r>
      <w:r w:rsidRPr="0033474D">
        <w:rPr>
          <w:sz w:val="22"/>
          <w:szCs w:val="22"/>
        </w:rPr>
        <w:t xml:space="preserve"> ha</w:t>
      </w:r>
      <w:r>
        <w:rPr>
          <w:sz w:val="22"/>
          <w:szCs w:val="22"/>
        </w:rPr>
        <w:t>ve</w:t>
      </w:r>
      <w:r w:rsidRPr="0033474D">
        <w:rPr>
          <w:sz w:val="22"/>
          <w:szCs w:val="22"/>
        </w:rPr>
        <w:t xml:space="preserve"> therefore amended its retirement plan in accordance with the changes in the Labor Protection Act in 2019. As a result of this change, the provision for retirement benefits</w:t>
      </w:r>
      <w:r w:rsidR="00FF1695" w:rsidRPr="00FF1695">
        <w:rPr>
          <w:sz w:val="22"/>
          <w:szCs w:val="22"/>
        </w:rPr>
        <w:t xml:space="preserve"> as well as past service cost</w:t>
      </w:r>
      <w:r w:rsidRPr="0033474D">
        <w:rPr>
          <w:sz w:val="22"/>
          <w:szCs w:val="22"/>
        </w:rPr>
        <w:t xml:space="preserve"> </w:t>
      </w:r>
      <w:r w:rsidRPr="00D06646">
        <w:rPr>
          <w:sz w:val="22"/>
          <w:szCs w:val="22"/>
        </w:rPr>
        <w:t>increased</w:t>
      </w:r>
      <w:r w:rsidR="004609FD">
        <w:rPr>
          <w:sz w:val="22"/>
          <w:szCs w:val="22"/>
        </w:rPr>
        <w:t>.</w:t>
      </w:r>
    </w:p>
    <w:p w14:paraId="1D061F95" w14:textId="77777777" w:rsidR="00124CBE" w:rsidRPr="00D93AF8" w:rsidRDefault="00124CBE" w:rsidP="00D93AF8">
      <w:pPr>
        <w:spacing w:line="240" w:lineRule="atLeast"/>
        <w:ind w:right="-29" w:firstLine="540"/>
        <w:jc w:val="both"/>
        <w:rPr>
          <w:sz w:val="22"/>
          <w:szCs w:val="22"/>
          <w:lang w:val="x-none"/>
        </w:rPr>
      </w:pPr>
    </w:p>
    <w:p w14:paraId="0EF669EE" w14:textId="7E0344FE" w:rsidR="00971CE2" w:rsidRPr="0053611E" w:rsidRDefault="00EF2F05" w:rsidP="00CE7A1C">
      <w:pPr>
        <w:spacing w:line="240" w:lineRule="atLeast"/>
        <w:ind w:left="547"/>
        <w:jc w:val="thaiDistribute"/>
        <w:rPr>
          <w:rFonts w:eastAsia="Calibri"/>
          <w:b/>
          <w:bCs/>
          <w:i/>
          <w:iCs/>
          <w:sz w:val="22"/>
          <w:szCs w:val="22"/>
        </w:rPr>
      </w:pPr>
      <w:r>
        <w:rPr>
          <w:rFonts w:eastAsia="Calibri"/>
          <w:b/>
          <w:bCs/>
          <w:i/>
          <w:iCs/>
          <w:sz w:val="22"/>
          <w:szCs w:val="22"/>
        </w:rPr>
        <w:t>Principal a</w:t>
      </w:r>
      <w:r w:rsidR="00975AF7" w:rsidRPr="0053611E">
        <w:rPr>
          <w:rFonts w:eastAsia="Calibri"/>
          <w:b/>
          <w:bCs/>
          <w:i/>
          <w:iCs/>
          <w:sz w:val="22"/>
          <w:szCs w:val="22"/>
        </w:rPr>
        <w:t>ctuarial assumptions</w:t>
      </w:r>
    </w:p>
    <w:p w14:paraId="1E4A77ED" w14:textId="77777777" w:rsidR="00C34EF8" w:rsidRPr="0053611E" w:rsidRDefault="00C34EF8" w:rsidP="00FF1695">
      <w:pPr>
        <w:spacing w:line="240" w:lineRule="atLeast"/>
        <w:jc w:val="thaiDistribute"/>
        <w:rPr>
          <w:rFonts w:eastAsia="Calibri"/>
          <w:sz w:val="22"/>
          <w:szCs w:val="22"/>
        </w:rPr>
      </w:pPr>
    </w:p>
    <w:tbl>
      <w:tblPr>
        <w:tblW w:w="9468" w:type="dxa"/>
        <w:tblInd w:w="360" w:type="dxa"/>
        <w:tblLayout w:type="fixed"/>
        <w:tblLook w:val="0000" w:firstRow="0" w:lastRow="0" w:firstColumn="0" w:lastColumn="0" w:noHBand="0" w:noVBand="0"/>
      </w:tblPr>
      <w:tblGrid>
        <w:gridCol w:w="4428"/>
        <w:gridCol w:w="1228"/>
        <w:gridCol w:w="1292"/>
        <w:gridCol w:w="1260"/>
        <w:gridCol w:w="1260"/>
      </w:tblGrid>
      <w:tr w:rsidR="00C34EF8" w:rsidRPr="00957FDB" w14:paraId="5D7C1964" w14:textId="77777777" w:rsidTr="00D9264E">
        <w:tc>
          <w:tcPr>
            <w:tcW w:w="4428" w:type="dxa"/>
            <w:shd w:val="clear" w:color="auto" w:fill="auto"/>
          </w:tcPr>
          <w:p w14:paraId="29E775DF" w14:textId="77777777" w:rsidR="00C34EF8" w:rsidRPr="00957FDB" w:rsidRDefault="00C34EF8" w:rsidP="00C34EF8">
            <w:pPr>
              <w:spacing w:line="240" w:lineRule="atLeast"/>
              <w:ind w:left="99"/>
              <w:rPr>
                <w:sz w:val="20"/>
                <w:szCs w:val="20"/>
              </w:rPr>
            </w:pPr>
          </w:p>
        </w:tc>
        <w:tc>
          <w:tcPr>
            <w:tcW w:w="2520" w:type="dxa"/>
            <w:gridSpan w:val="2"/>
            <w:shd w:val="clear" w:color="auto" w:fill="auto"/>
            <w:vAlign w:val="bottom"/>
          </w:tcPr>
          <w:p w14:paraId="2FA1BD63" w14:textId="77777777" w:rsidR="00C34EF8" w:rsidRPr="00957FDB" w:rsidRDefault="00C34EF8" w:rsidP="00C34EF8">
            <w:pPr>
              <w:pStyle w:val="PlainText"/>
              <w:spacing w:line="240" w:lineRule="atLeast"/>
              <w:ind w:right="-86"/>
              <w:jc w:val="center"/>
              <w:rPr>
                <w:rFonts w:ascii="Times New Roman" w:hAnsi="Times New Roman" w:cs="Times New Roman"/>
                <w:color w:val="000000"/>
                <w:sz w:val="20"/>
                <w:szCs w:val="20"/>
              </w:rPr>
            </w:pPr>
            <w:r w:rsidRPr="00957FDB">
              <w:rPr>
                <w:rFonts w:ascii="Times New Roman" w:hAnsi="Times New Roman" w:cs="Times New Roman"/>
                <w:b/>
                <w:bCs/>
                <w:sz w:val="20"/>
                <w:szCs w:val="20"/>
                <w:lang w:val="en-US"/>
              </w:rPr>
              <w:t>Consolidated</w:t>
            </w:r>
          </w:p>
        </w:tc>
        <w:tc>
          <w:tcPr>
            <w:tcW w:w="2520" w:type="dxa"/>
            <w:gridSpan w:val="2"/>
            <w:shd w:val="clear" w:color="auto" w:fill="auto"/>
            <w:vAlign w:val="bottom"/>
          </w:tcPr>
          <w:p w14:paraId="6AEB3C7B" w14:textId="77777777" w:rsidR="00C34EF8" w:rsidRPr="00957FDB" w:rsidRDefault="00C34EF8" w:rsidP="00C34EF8">
            <w:pPr>
              <w:pStyle w:val="PlainText"/>
              <w:spacing w:line="240" w:lineRule="atLeast"/>
              <w:ind w:right="-86"/>
              <w:jc w:val="center"/>
              <w:rPr>
                <w:rFonts w:ascii="Times New Roman" w:hAnsi="Times New Roman" w:cs="Times New Roman"/>
                <w:color w:val="000000"/>
                <w:sz w:val="20"/>
                <w:szCs w:val="20"/>
              </w:rPr>
            </w:pPr>
            <w:r w:rsidRPr="00957FDB">
              <w:rPr>
                <w:rFonts w:ascii="Times New Roman" w:hAnsi="Times New Roman" w:cs="Times New Roman"/>
                <w:b/>
                <w:bCs/>
                <w:sz w:val="20"/>
                <w:szCs w:val="20"/>
                <w:cs/>
                <w:lang w:val="th-TH"/>
              </w:rPr>
              <w:t>The Bank</w:t>
            </w:r>
          </w:p>
        </w:tc>
      </w:tr>
      <w:tr w:rsidR="0053611E" w:rsidRPr="00957FDB" w14:paraId="561953DA" w14:textId="77777777" w:rsidTr="00D9264E">
        <w:tc>
          <w:tcPr>
            <w:tcW w:w="4428" w:type="dxa"/>
            <w:shd w:val="clear" w:color="auto" w:fill="auto"/>
          </w:tcPr>
          <w:p w14:paraId="7CE701F1" w14:textId="77777777" w:rsidR="0053611E" w:rsidRPr="00957FDB" w:rsidRDefault="0053611E" w:rsidP="0053611E">
            <w:pPr>
              <w:spacing w:line="240" w:lineRule="atLeast"/>
              <w:ind w:left="99"/>
              <w:rPr>
                <w:sz w:val="20"/>
                <w:szCs w:val="20"/>
              </w:rPr>
            </w:pPr>
          </w:p>
        </w:tc>
        <w:tc>
          <w:tcPr>
            <w:tcW w:w="1228" w:type="dxa"/>
            <w:shd w:val="clear" w:color="auto" w:fill="auto"/>
            <w:vAlign w:val="bottom"/>
          </w:tcPr>
          <w:p w14:paraId="45427AFA" w14:textId="77777777" w:rsidR="0053611E" w:rsidRPr="00957FDB" w:rsidRDefault="0053611E" w:rsidP="0053611E">
            <w:pPr>
              <w:pStyle w:val="PlainText"/>
              <w:spacing w:line="240" w:lineRule="atLeast"/>
              <w:ind w:right="-86"/>
              <w:jc w:val="center"/>
              <w:rPr>
                <w:rFonts w:ascii="Times New Roman" w:hAnsi="Times New Roman" w:cs="Times New Roman"/>
                <w:i/>
                <w:iCs/>
                <w:sz w:val="20"/>
                <w:szCs w:val="20"/>
                <w:cs/>
              </w:rPr>
            </w:pPr>
            <w:r w:rsidRPr="00957FDB">
              <w:rPr>
                <w:rFonts w:ascii="Times New Roman" w:hAnsi="Times New Roman" w:cs="Times New Roman"/>
                <w:color w:val="000000"/>
                <w:sz w:val="20"/>
                <w:szCs w:val="20"/>
              </w:rPr>
              <w:t>201</w:t>
            </w:r>
            <w:r>
              <w:rPr>
                <w:rFonts w:ascii="Times New Roman" w:hAnsi="Times New Roman" w:cs="Times New Roman"/>
                <w:color w:val="000000"/>
                <w:sz w:val="20"/>
                <w:szCs w:val="20"/>
              </w:rPr>
              <w:t>9</w:t>
            </w:r>
          </w:p>
        </w:tc>
        <w:tc>
          <w:tcPr>
            <w:tcW w:w="1292" w:type="dxa"/>
            <w:shd w:val="clear" w:color="auto" w:fill="auto"/>
            <w:vAlign w:val="bottom"/>
          </w:tcPr>
          <w:p w14:paraId="2274AF8D" w14:textId="77777777" w:rsidR="0053611E" w:rsidRPr="00957FDB" w:rsidRDefault="0053611E" w:rsidP="0053611E">
            <w:pPr>
              <w:pStyle w:val="PlainText"/>
              <w:spacing w:line="240" w:lineRule="atLeast"/>
              <w:ind w:right="-86"/>
              <w:jc w:val="center"/>
              <w:rPr>
                <w:rFonts w:ascii="Times New Roman" w:hAnsi="Times New Roman" w:cs="Times New Roman"/>
                <w:sz w:val="20"/>
                <w:szCs w:val="20"/>
                <w:cs/>
                <w:lang w:val="en-US"/>
              </w:rPr>
            </w:pPr>
            <w:r w:rsidRPr="00957FDB">
              <w:rPr>
                <w:rFonts w:ascii="Times New Roman" w:hAnsi="Times New Roman" w:cs="Times New Roman"/>
                <w:color w:val="000000"/>
                <w:sz w:val="20"/>
                <w:szCs w:val="20"/>
              </w:rPr>
              <w:t>201</w:t>
            </w:r>
            <w:r>
              <w:rPr>
                <w:rFonts w:ascii="Times New Roman" w:hAnsi="Times New Roman" w:cs="Times New Roman"/>
                <w:color w:val="000000"/>
                <w:sz w:val="20"/>
                <w:szCs w:val="20"/>
              </w:rPr>
              <w:t>8</w:t>
            </w:r>
          </w:p>
        </w:tc>
        <w:tc>
          <w:tcPr>
            <w:tcW w:w="1260" w:type="dxa"/>
            <w:shd w:val="clear" w:color="auto" w:fill="auto"/>
            <w:vAlign w:val="bottom"/>
          </w:tcPr>
          <w:p w14:paraId="717F68D2" w14:textId="77777777" w:rsidR="0053611E" w:rsidRPr="00957FDB" w:rsidRDefault="0053611E" w:rsidP="0053611E">
            <w:pPr>
              <w:pStyle w:val="PlainText"/>
              <w:spacing w:line="240" w:lineRule="atLeast"/>
              <w:ind w:left="-108" w:right="-86"/>
              <w:jc w:val="center"/>
              <w:rPr>
                <w:rFonts w:ascii="Times New Roman" w:eastAsia="Angsana New" w:hAnsi="Times New Roman" w:cs="Times New Roman"/>
                <w:sz w:val="20"/>
                <w:szCs w:val="20"/>
              </w:rPr>
            </w:pPr>
            <w:r w:rsidRPr="00957FDB">
              <w:rPr>
                <w:rFonts w:ascii="Times New Roman" w:hAnsi="Times New Roman" w:cs="Times New Roman"/>
                <w:color w:val="000000"/>
                <w:sz w:val="20"/>
                <w:szCs w:val="20"/>
              </w:rPr>
              <w:t>201</w:t>
            </w:r>
            <w:r>
              <w:rPr>
                <w:rFonts w:ascii="Times New Roman" w:hAnsi="Times New Roman" w:cs="Times New Roman"/>
                <w:color w:val="000000"/>
                <w:sz w:val="20"/>
                <w:szCs w:val="20"/>
              </w:rPr>
              <w:t>9</w:t>
            </w:r>
          </w:p>
        </w:tc>
        <w:tc>
          <w:tcPr>
            <w:tcW w:w="1260" w:type="dxa"/>
            <w:shd w:val="clear" w:color="auto" w:fill="auto"/>
            <w:vAlign w:val="bottom"/>
          </w:tcPr>
          <w:p w14:paraId="3FE52DC2" w14:textId="77777777" w:rsidR="0053611E" w:rsidRPr="00957FDB" w:rsidRDefault="0053611E" w:rsidP="0053611E">
            <w:pPr>
              <w:pStyle w:val="PlainText"/>
              <w:spacing w:line="240" w:lineRule="atLeast"/>
              <w:ind w:right="-86"/>
              <w:jc w:val="center"/>
              <w:rPr>
                <w:rFonts w:ascii="Times New Roman" w:hAnsi="Times New Roman" w:cs="Times New Roman"/>
                <w:sz w:val="20"/>
                <w:szCs w:val="20"/>
                <w:cs/>
                <w:lang w:val="en-US"/>
              </w:rPr>
            </w:pPr>
            <w:r w:rsidRPr="00957FDB">
              <w:rPr>
                <w:rFonts w:ascii="Times New Roman" w:hAnsi="Times New Roman" w:cs="Times New Roman"/>
                <w:color w:val="000000"/>
                <w:sz w:val="20"/>
                <w:szCs w:val="20"/>
              </w:rPr>
              <w:t>201</w:t>
            </w:r>
            <w:r>
              <w:rPr>
                <w:rFonts w:ascii="Times New Roman" w:hAnsi="Times New Roman" w:cs="Times New Roman"/>
                <w:color w:val="000000"/>
                <w:sz w:val="20"/>
                <w:szCs w:val="20"/>
              </w:rPr>
              <w:t>8</w:t>
            </w:r>
          </w:p>
        </w:tc>
      </w:tr>
      <w:tr w:rsidR="0053611E" w:rsidRPr="00957FDB" w14:paraId="306AA585" w14:textId="77777777" w:rsidTr="00D9264E">
        <w:tc>
          <w:tcPr>
            <w:tcW w:w="4428" w:type="dxa"/>
            <w:shd w:val="clear" w:color="auto" w:fill="auto"/>
          </w:tcPr>
          <w:p w14:paraId="24B2AD03" w14:textId="77777777" w:rsidR="0053611E" w:rsidRPr="00957FDB" w:rsidRDefault="0053611E" w:rsidP="0053611E">
            <w:pPr>
              <w:spacing w:line="240" w:lineRule="atLeast"/>
              <w:ind w:left="99"/>
              <w:rPr>
                <w:sz w:val="20"/>
                <w:szCs w:val="20"/>
              </w:rPr>
            </w:pPr>
          </w:p>
        </w:tc>
        <w:tc>
          <w:tcPr>
            <w:tcW w:w="5040" w:type="dxa"/>
            <w:gridSpan w:val="4"/>
            <w:shd w:val="clear" w:color="auto" w:fill="auto"/>
          </w:tcPr>
          <w:p w14:paraId="75A40542" w14:textId="77777777" w:rsidR="0053611E" w:rsidRPr="00957FDB" w:rsidRDefault="0053611E" w:rsidP="0053611E">
            <w:pPr>
              <w:pStyle w:val="PlainText"/>
              <w:spacing w:line="240" w:lineRule="atLeast"/>
              <w:ind w:right="-86"/>
              <w:jc w:val="center"/>
              <w:rPr>
                <w:rFonts w:ascii="Times New Roman" w:hAnsi="Times New Roman" w:cs="Times New Roman"/>
                <w:sz w:val="20"/>
                <w:szCs w:val="20"/>
                <w:cs/>
                <w:lang w:val="en-US"/>
              </w:rPr>
            </w:pPr>
            <w:r w:rsidRPr="00957FDB">
              <w:rPr>
                <w:rFonts w:ascii="Times New Roman" w:hAnsi="Times New Roman" w:cs="Times New Roman"/>
                <w:i/>
                <w:iCs/>
                <w:sz w:val="20"/>
                <w:szCs w:val="20"/>
                <w:cs/>
              </w:rPr>
              <w:t>(%)</w:t>
            </w:r>
          </w:p>
        </w:tc>
      </w:tr>
      <w:tr w:rsidR="00124CBE" w:rsidRPr="00957FDB" w14:paraId="7735BF44" w14:textId="77777777" w:rsidTr="00B32845">
        <w:trPr>
          <w:trHeight w:val="60"/>
        </w:trPr>
        <w:tc>
          <w:tcPr>
            <w:tcW w:w="4428" w:type="dxa"/>
            <w:shd w:val="clear" w:color="auto" w:fill="auto"/>
          </w:tcPr>
          <w:p w14:paraId="065CB291" w14:textId="77777777" w:rsidR="00124CBE" w:rsidRPr="00957FDB" w:rsidRDefault="00124CBE" w:rsidP="00EF2F05">
            <w:pPr>
              <w:spacing w:line="240" w:lineRule="atLeast"/>
              <w:ind w:left="70"/>
              <w:rPr>
                <w:sz w:val="20"/>
                <w:szCs w:val="20"/>
              </w:rPr>
            </w:pPr>
            <w:r w:rsidRPr="00957FDB">
              <w:rPr>
                <w:sz w:val="20"/>
                <w:szCs w:val="20"/>
              </w:rPr>
              <w:t>Discount rate</w:t>
            </w:r>
          </w:p>
        </w:tc>
        <w:tc>
          <w:tcPr>
            <w:tcW w:w="1228" w:type="dxa"/>
            <w:shd w:val="clear" w:color="auto" w:fill="auto"/>
          </w:tcPr>
          <w:p w14:paraId="2D3B1096" w14:textId="77777777" w:rsidR="00124CBE" w:rsidRPr="00957FDB" w:rsidRDefault="00832B07" w:rsidP="00124CBE">
            <w:pPr>
              <w:pStyle w:val="PlainText"/>
              <w:spacing w:line="240" w:lineRule="atLeast"/>
              <w:ind w:right="-86"/>
              <w:jc w:val="center"/>
              <w:rPr>
                <w:rFonts w:ascii="Times New Roman" w:hAnsi="Times New Roman" w:cs="Times New Roman"/>
                <w:sz w:val="20"/>
                <w:szCs w:val="20"/>
                <w:lang w:val="en-US"/>
              </w:rPr>
            </w:pPr>
            <w:r>
              <w:rPr>
                <w:rFonts w:ascii="Times New Roman" w:hAnsi="Times New Roman" w:cs="Times New Roman"/>
                <w:sz w:val="20"/>
                <w:szCs w:val="20"/>
                <w:lang w:val="en-US"/>
              </w:rPr>
              <w:t>1.5 - 3.3</w:t>
            </w:r>
          </w:p>
        </w:tc>
        <w:tc>
          <w:tcPr>
            <w:tcW w:w="1292" w:type="dxa"/>
            <w:shd w:val="clear" w:color="auto" w:fill="auto"/>
          </w:tcPr>
          <w:p w14:paraId="4DF80EE7" w14:textId="77777777"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eastAsia="Angsana New" w:hAnsi="Times New Roman" w:cs="Times New Roman"/>
                <w:sz w:val="20"/>
                <w:szCs w:val="20"/>
                <w:cs/>
              </w:rPr>
              <w:t xml:space="preserve">3.1 </w:t>
            </w:r>
            <w:r w:rsidRPr="00957FDB">
              <w:rPr>
                <w:rFonts w:ascii="Times New Roman" w:eastAsia="Angsana New" w:hAnsi="Times New Roman" w:cs="Times New Roman"/>
                <w:sz w:val="20"/>
                <w:szCs w:val="20"/>
              </w:rPr>
              <w:t>-</w:t>
            </w:r>
            <w:r w:rsidRPr="00957FDB">
              <w:rPr>
                <w:rFonts w:ascii="Times New Roman" w:eastAsia="Angsana New" w:hAnsi="Times New Roman" w:cs="Times New Roman"/>
                <w:sz w:val="20"/>
                <w:szCs w:val="20"/>
                <w:cs/>
              </w:rPr>
              <w:t xml:space="preserve"> 3.3</w:t>
            </w:r>
          </w:p>
        </w:tc>
        <w:tc>
          <w:tcPr>
            <w:tcW w:w="1260" w:type="dxa"/>
            <w:shd w:val="clear" w:color="auto" w:fill="auto"/>
          </w:tcPr>
          <w:p w14:paraId="4060878A" w14:textId="77777777" w:rsidR="00124CBE" w:rsidRPr="00957FDB" w:rsidRDefault="00D8780F" w:rsidP="00124CBE">
            <w:pPr>
              <w:pStyle w:val="PlainText"/>
              <w:spacing w:line="240" w:lineRule="atLeast"/>
              <w:ind w:left="-108" w:right="-86"/>
              <w:jc w:val="center"/>
              <w:rPr>
                <w:rFonts w:ascii="Times New Roman" w:hAnsi="Times New Roman" w:cs="Times New Roman"/>
                <w:sz w:val="20"/>
                <w:szCs w:val="20"/>
                <w:lang w:val="en-GB"/>
              </w:rPr>
            </w:pPr>
            <w:r>
              <w:rPr>
                <w:rFonts w:ascii="Times New Roman" w:hAnsi="Times New Roman" w:cs="Times New Roman"/>
                <w:sz w:val="20"/>
                <w:szCs w:val="20"/>
                <w:lang w:val="en-GB"/>
              </w:rPr>
              <w:t>3.3</w:t>
            </w:r>
          </w:p>
        </w:tc>
        <w:tc>
          <w:tcPr>
            <w:tcW w:w="1260" w:type="dxa"/>
            <w:shd w:val="clear" w:color="auto" w:fill="auto"/>
          </w:tcPr>
          <w:p w14:paraId="523C87E2" w14:textId="77777777"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eastAsia="Angsana New" w:hAnsi="Times New Roman" w:cs="Times New Roman"/>
                <w:sz w:val="20"/>
                <w:szCs w:val="20"/>
              </w:rPr>
              <w:t>3</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3</w:t>
            </w:r>
          </w:p>
        </w:tc>
      </w:tr>
      <w:tr w:rsidR="00124CBE" w:rsidRPr="00957FDB" w14:paraId="4953FD15" w14:textId="77777777" w:rsidTr="00D9264E">
        <w:tc>
          <w:tcPr>
            <w:tcW w:w="4428" w:type="dxa"/>
            <w:shd w:val="clear" w:color="auto" w:fill="auto"/>
          </w:tcPr>
          <w:p w14:paraId="63F78F8F" w14:textId="77777777" w:rsidR="00124CBE" w:rsidRPr="00957FDB" w:rsidRDefault="00124CBE" w:rsidP="00EF2F05">
            <w:pPr>
              <w:spacing w:line="240" w:lineRule="atLeast"/>
              <w:ind w:left="70"/>
              <w:rPr>
                <w:sz w:val="20"/>
                <w:szCs w:val="20"/>
              </w:rPr>
            </w:pPr>
            <w:r w:rsidRPr="00957FDB">
              <w:rPr>
                <w:sz w:val="20"/>
                <w:szCs w:val="20"/>
              </w:rPr>
              <w:t>Future salary growth</w:t>
            </w:r>
          </w:p>
        </w:tc>
        <w:tc>
          <w:tcPr>
            <w:tcW w:w="1228" w:type="dxa"/>
            <w:shd w:val="clear" w:color="auto" w:fill="auto"/>
          </w:tcPr>
          <w:p w14:paraId="2B4B4488" w14:textId="77777777" w:rsidR="00124CBE" w:rsidRPr="00957FDB" w:rsidRDefault="00832B07" w:rsidP="00124CBE">
            <w:pPr>
              <w:pStyle w:val="PlainText"/>
              <w:spacing w:line="240" w:lineRule="atLeast"/>
              <w:ind w:right="-86"/>
              <w:jc w:val="center"/>
              <w:rPr>
                <w:rFonts w:ascii="Times New Roman" w:hAnsi="Times New Roman" w:cs="Times New Roman"/>
                <w:sz w:val="20"/>
                <w:szCs w:val="25"/>
                <w:lang w:val="en-US"/>
              </w:rPr>
            </w:pPr>
            <w:r>
              <w:rPr>
                <w:rFonts w:ascii="Times New Roman" w:hAnsi="Times New Roman" w:cs="Times New Roman"/>
                <w:sz w:val="20"/>
                <w:szCs w:val="25"/>
                <w:lang w:val="en-US"/>
              </w:rPr>
              <w:t>1.0 - 10.0</w:t>
            </w:r>
          </w:p>
        </w:tc>
        <w:tc>
          <w:tcPr>
            <w:tcW w:w="1292" w:type="dxa"/>
            <w:shd w:val="clear" w:color="auto" w:fill="auto"/>
          </w:tcPr>
          <w:p w14:paraId="0190D83F" w14:textId="77777777"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hAnsi="Times New Roman" w:cs="Times New Roman"/>
                <w:bCs/>
                <w:sz w:val="20"/>
                <w:szCs w:val="20"/>
              </w:rPr>
              <w:t xml:space="preserve">5.5 </w:t>
            </w:r>
            <w:r w:rsidRPr="00957FDB">
              <w:rPr>
                <w:rFonts w:ascii="Times New Roman" w:eastAsia="Angsana New" w:hAnsi="Times New Roman" w:cs="Times New Roman"/>
                <w:sz w:val="20"/>
                <w:szCs w:val="20"/>
              </w:rPr>
              <w:t>-</w:t>
            </w:r>
            <w:r w:rsidRPr="00957FDB">
              <w:rPr>
                <w:rFonts w:ascii="Times New Roman" w:hAnsi="Times New Roman" w:cs="Times New Roman"/>
                <w:bCs/>
                <w:sz w:val="20"/>
                <w:szCs w:val="20"/>
              </w:rPr>
              <w:t xml:space="preserve"> 10</w:t>
            </w:r>
            <w:r w:rsidRPr="00957FDB">
              <w:rPr>
                <w:rFonts w:ascii="Times New Roman" w:hAnsi="Times New Roman" w:cs="Times New Roman"/>
                <w:bCs/>
                <w:sz w:val="20"/>
                <w:szCs w:val="25"/>
                <w:lang w:val="en-US"/>
              </w:rPr>
              <w:t>.0</w:t>
            </w:r>
          </w:p>
        </w:tc>
        <w:tc>
          <w:tcPr>
            <w:tcW w:w="1260" w:type="dxa"/>
            <w:shd w:val="clear" w:color="auto" w:fill="auto"/>
          </w:tcPr>
          <w:p w14:paraId="2CC49D43" w14:textId="77777777" w:rsidR="00124CBE" w:rsidRPr="00957FDB" w:rsidRDefault="00D8780F" w:rsidP="00124CBE">
            <w:pPr>
              <w:pStyle w:val="PlainText"/>
              <w:spacing w:line="240" w:lineRule="atLeast"/>
              <w:ind w:left="-108" w:right="-86"/>
              <w:jc w:val="center"/>
              <w:rPr>
                <w:rFonts w:ascii="Times New Roman" w:hAnsi="Times New Roman" w:cs="Times New Roman"/>
                <w:sz w:val="20"/>
                <w:szCs w:val="20"/>
                <w:lang w:val="en-GB"/>
              </w:rPr>
            </w:pPr>
            <w:r w:rsidRPr="00957FDB">
              <w:rPr>
                <w:rFonts w:ascii="Times New Roman" w:eastAsia="Angsana New" w:hAnsi="Times New Roman" w:cs="Times New Roman"/>
                <w:sz w:val="20"/>
                <w:szCs w:val="20"/>
              </w:rPr>
              <w:t>5</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5 -</w:t>
            </w:r>
            <w:r w:rsidRPr="00957FDB">
              <w:rPr>
                <w:rFonts w:ascii="Times New Roman" w:eastAsia="Angsana New" w:hAnsi="Times New Roman" w:cs="Times New Roman"/>
                <w:sz w:val="20"/>
                <w:szCs w:val="20"/>
                <w:cs/>
              </w:rPr>
              <w:t xml:space="preserve"> </w:t>
            </w:r>
            <w:r w:rsidRPr="00957FDB">
              <w:rPr>
                <w:rFonts w:ascii="Times New Roman" w:eastAsia="Angsana New" w:hAnsi="Times New Roman" w:cs="Times New Roman"/>
                <w:sz w:val="20"/>
                <w:szCs w:val="20"/>
              </w:rPr>
              <w:t>1</w:t>
            </w:r>
            <w:r w:rsidRPr="00957FDB">
              <w:rPr>
                <w:rFonts w:ascii="Times New Roman" w:eastAsia="Angsana New" w:hAnsi="Times New Roman" w:cs="Times New Roman"/>
                <w:sz w:val="20"/>
                <w:szCs w:val="20"/>
                <w:cs/>
              </w:rPr>
              <w:t>0</w:t>
            </w:r>
            <w:r w:rsidRPr="00957FDB">
              <w:rPr>
                <w:rFonts w:ascii="Times New Roman" w:eastAsia="Angsana New" w:hAnsi="Times New Roman" w:cs="Times New Roman"/>
                <w:sz w:val="20"/>
                <w:szCs w:val="20"/>
              </w:rPr>
              <w:t>.0</w:t>
            </w:r>
          </w:p>
        </w:tc>
        <w:tc>
          <w:tcPr>
            <w:tcW w:w="1260" w:type="dxa"/>
            <w:shd w:val="clear" w:color="auto" w:fill="auto"/>
          </w:tcPr>
          <w:p w14:paraId="0DD1EBE9" w14:textId="77777777" w:rsidR="00124CBE" w:rsidRPr="00957FDB" w:rsidRDefault="00124CBE" w:rsidP="00124CBE">
            <w:pPr>
              <w:pStyle w:val="PlainText"/>
              <w:spacing w:line="240" w:lineRule="atLeast"/>
              <w:ind w:right="-86"/>
              <w:jc w:val="center"/>
              <w:rPr>
                <w:rFonts w:ascii="Times New Roman" w:hAnsi="Times New Roman" w:cs="Times New Roman"/>
                <w:sz w:val="20"/>
                <w:szCs w:val="20"/>
                <w:lang w:val="en-US"/>
              </w:rPr>
            </w:pPr>
            <w:r w:rsidRPr="00957FDB">
              <w:rPr>
                <w:rFonts w:ascii="Times New Roman" w:eastAsia="Angsana New" w:hAnsi="Times New Roman" w:cs="Times New Roman"/>
                <w:sz w:val="20"/>
                <w:szCs w:val="20"/>
              </w:rPr>
              <w:t>5</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5 -</w:t>
            </w:r>
            <w:r w:rsidRPr="00957FDB">
              <w:rPr>
                <w:rFonts w:ascii="Times New Roman" w:eastAsia="Angsana New" w:hAnsi="Times New Roman" w:cs="Times New Roman"/>
                <w:sz w:val="20"/>
                <w:szCs w:val="20"/>
                <w:cs/>
              </w:rPr>
              <w:t xml:space="preserve"> </w:t>
            </w:r>
            <w:r w:rsidRPr="00957FDB">
              <w:rPr>
                <w:rFonts w:ascii="Times New Roman" w:eastAsia="Angsana New" w:hAnsi="Times New Roman" w:cs="Times New Roman"/>
                <w:sz w:val="20"/>
                <w:szCs w:val="20"/>
              </w:rPr>
              <w:t>1</w:t>
            </w:r>
            <w:r w:rsidRPr="00957FDB">
              <w:rPr>
                <w:rFonts w:ascii="Times New Roman" w:eastAsia="Angsana New" w:hAnsi="Times New Roman" w:cs="Times New Roman"/>
                <w:sz w:val="20"/>
                <w:szCs w:val="20"/>
                <w:cs/>
              </w:rPr>
              <w:t>0</w:t>
            </w:r>
            <w:r w:rsidRPr="00957FDB">
              <w:rPr>
                <w:rFonts w:ascii="Times New Roman" w:eastAsia="Angsana New" w:hAnsi="Times New Roman" w:cs="Times New Roman"/>
                <w:sz w:val="20"/>
                <w:szCs w:val="20"/>
              </w:rPr>
              <w:t>.0</w:t>
            </w:r>
          </w:p>
        </w:tc>
      </w:tr>
      <w:tr w:rsidR="00D8780F" w:rsidRPr="00957FDB" w14:paraId="06F02484" w14:textId="77777777" w:rsidTr="00D9264E">
        <w:tc>
          <w:tcPr>
            <w:tcW w:w="4428" w:type="dxa"/>
            <w:shd w:val="clear" w:color="auto" w:fill="auto"/>
          </w:tcPr>
          <w:p w14:paraId="3620F000" w14:textId="77777777" w:rsidR="00D8780F" w:rsidRPr="00957FDB" w:rsidRDefault="00D8780F" w:rsidP="00EF2F05">
            <w:pPr>
              <w:spacing w:line="240" w:lineRule="atLeast"/>
              <w:ind w:left="70"/>
              <w:rPr>
                <w:sz w:val="20"/>
                <w:szCs w:val="20"/>
              </w:rPr>
            </w:pPr>
            <w:r w:rsidRPr="00957FDB">
              <w:rPr>
                <w:sz w:val="20"/>
                <w:szCs w:val="20"/>
              </w:rPr>
              <w:t>Medical cost trend rate</w:t>
            </w:r>
          </w:p>
        </w:tc>
        <w:tc>
          <w:tcPr>
            <w:tcW w:w="1228" w:type="dxa"/>
            <w:shd w:val="clear" w:color="auto" w:fill="auto"/>
          </w:tcPr>
          <w:p w14:paraId="28A3F83C" w14:textId="77777777" w:rsidR="00D8780F" w:rsidRPr="00957FDB" w:rsidRDefault="00D8780F" w:rsidP="00D8780F">
            <w:pPr>
              <w:pStyle w:val="PlainText"/>
              <w:spacing w:line="240" w:lineRule="atLeast"/>
              <w:ind w:right="-86"/>
              <w:jc w:val="center"/>
              <w:rPr>
                <w:rFonts w:ascii="Times New Roman" w:hAnsi="Times New Roman" w:cs="Times New Roman"/>
                <w:sz w:val="20"/>
                <w:szCs w:val="20"/>
                <w:lang w:val="en-US"/>
              </w:rPr>
            </w:pPr>
            <w:r w:rsidRPr="00957FDB">
              <w:rPr>
                <w:rFonts w:ascii="Times New Roman" w:hAnsi="Times New Roman" w:cs="Times New Roman"/>
                <w:bCs/>
                <w:sz w:val="20"/>
                <w:szCs w:val="20"/>
              </w:rPr>
              <w:t>4.0</w:t>
            </w:r>
          </w:p>
        </w:tc>
        <w:tc>
          <w:tcPr>
            <w:tcW w:w="1292" w:type="dxa"/>
            <w:shd w:val="clear" w:color="auto" w:fill="auto"/>
          </w:tcPr>
          <w:p w14:paraId="3576CD2B" w14:textId="77777777" w:rsidR="00D8780F" w:rsidRPr="00957FDB" w:rsidRDefault="00D8780F" w:rsidP="00D8780F">
            <w:pPr>
              <w:pStyle w:val="PlainText"/>
              <w:spacing w:line="240" w:lineRule="atLeast"/>
              <w:ind w:right="-86"/>
              <w:jc w:val="center"/>
              <w:rPr>
                <w:rFonts w:ascii="Times New Roman" w:hAnsi="Times New Roman" w:cs="Times New Roman"/>
                <w:sz w:val="20"/>
                <w:szCs w:val="20"/>
                <w:lang w:val="en-US"/>
              </w:rPr>
            </w:pPr>
            <w:r w:rsidRPr="00957FDB">
              <w:rPr>
                <w:rFonts w:ascii="Times New Roman" w:hAnsi="Times New Roman" w:cs="Times New Roman"/>
                <w:bCs/>
                <w:sz w:val="20"/>
                <w:szCs w:val="20"/>
              </w:rPr>
              <w:t>4.0</w:t>
            </w:r>
          </w:p>
        </w:tc>
        <w:tc>
          <w:tcPr>
            <w:tcW w:w="1260" w:type="dxa"/>
            <w:shd w:val="clear" w:color="auto" w:fill="auto"/>
          </w:tcPr>
          <w:p w14:paraId="29A9CD61" w14:textId="77777777" w:rsidR="00D8780F" w:rsidRPr="00957FDB" w:rsidRDefault="00D8780F" w:rsidP="00D8780F">
            <w:pPr>
              <w:pStyle w:val="PlainText"/>
              <w:spacing w:line="240" w:lineRule="atLeast"/>
              <w:ind w:right="-86"/>
              <w:jc w:val="center"/>
              <w:rPr>
                <w:rFonts w:ascii="Times New Roman" w:hAnsi="Times New Roman" w:cs="Times New Roman"/>
                <w:sz w:val="20"/>
                <w:szCs w:val="20"/>
                <w:lang w:val="en-US"/>
              </w:rPr>
            </w:pPr>
            <w:r w:rsidRPr="00957FDB">
              <w:rPr>
                <w:rFonts w:ascii="Times New Roman" w:eastAsia="Angsana New" w:hAnsi="Times New Roman" w:cs="Times New Roman"/>
                <w:sz w:val="20"/>
                <w:szCs w:val="20"/>
              </w:rPr>
              <w:t>4</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0</w:t>
            </w:r>
          </w:p>
        </w:tc>
        <w:tc>
          <w:tcPr>
            <w:tcW w:w="1260" w:type="dxa"/>
            <w:shd w:val="clear" w:color="auto" w:fill="auto"/>
          </w:tcPr>
          <w:p w14:paraId="7238C526" w14:textId="77777777" w:rsidR="00D8780F" w:rsidRPr="00957FDB" w:rsidRDefault="00D8780F" w:rsidP="00D8780F">
            <w:pPr>
              <w:pStyle w:val="PlainText"/>
              <w:spacing w:line="240" w:lineRule="atLeast"/>
              <w:ind w:right="-86"/>
              <w:jc w:val="center"/>
              <w:rPr>
                <w:rFonts w:ascii="Times New Roman" w:hAnsi="Times New Roman" w:cs="Times New Roman"/>
                <w:sz w:val="20"/>
                <w:szCs w:val="20"/>
                <w:lang w:val="en-US"/>
              </w:rPr>
            </w:pPr>
            <w:r w:rsidRPr="00957FDB">
              <w:rPr>
                <w:rFonts w:ascii="Times New Roman" w:eastAsia="Angsana New" w:hAnsi="Times New Roman" w:cs="Times New Roman"/>
                <w:sz w:val="20"/>
                <w:szCs w:val="20"/>
              </w:rPr>
              <w:t>4</w:t>
            </w:r>
            <w:r w:rsidRPr="00957FDB">
              <w:rPr>
                <w:rFonts w:ascii="Times New Roman" w:eastAsia="Angsana New" w:hAnsi="Times New Roman" w:cs="Times New Roman"/>
                <w:sz w:val="20"/>
                <w:szCs w:val="20"/>
                <w:cs/>
              </w:rPr>
              <w:t>.</w:t>
            </w:r>
            <w:r w:rsidRPr="00957FDB">
              <w:rPr>
                <w:rFonts w:ascii="Times New Roman" w:eastAsia="Angsana New" w:hAnsi="Times New Roman" w:cs="Times New Roman"/>
                <w:sz w:val="20"/>
                <w:szCs w:val="20"/>
              </w:rPr>
              <w:t>0</w:t>
            </w:r>
          </w:p>
        </w:tc>
      </w:tr>
      <w:tr w:rsidR="00D8780F" w:rsidRPr="00957FDB" w14:paraId="49C7B4A7" w14:textId="77777777" w:rsidTr="00D9264E">
        <w:tc>
          <w:tcPr>
            <w:tcW w:w="4428" w:type="dxa"/>
            <w:shd w:val="clear" w:color="auto" w:fill="auto"/>
          </w:tcPr>
          <w:p w14:paraId="45B58A09" w14:textId="77777777" w:rsidR="00D8780F" w:rsidRPr="00957FDB" w:rsidRDefault="00D8780F" w:rsidP="00EF2F05">
            <w:pPr>
              <w:spacing w:line="240" w:lineRule="atLeast"/>
              <w:ind w:left="70"/>
              <w:rPr>
                <w:sz w:val="20"/>
                <w:szCs w:val="20"/>
                <w:cs/>
              </w:rPr>
            </w:pPr>
            <w:r w:rsidRPr="00957FDB">
              <w:rPr>
                <w:sz w:val="20"/>
                <w:szCs w:val="20"/>
              </w:rPr>
              <w:t>Employee turnover</w:t>
            </w:r>
          </w:p>
        </w:tc>
        <w:tc>
          <w:tcPr>
            <w:tcW w:w="1228" w:type="dxa"/>
            <w:shd w:val="clear" w:color="auto" w:fill="auto"/>
          </w:tcPr>
          <w:p w14:paraId="607D49F1" w14:textId="77777777" w:rsidR="00D8780F" w:rsidRPr="001D5060" w:rsidRDefault="00D8780F" w:rsidP="001D5060">
            <w:pPr>
              <w:pStyle w:val="PlainText"/>
              <w:spacing w:line="240" w:lineRule="atLeast"/>
              <w:ind w:right="-86"/>
              <w:jc w:val="center"/>
              <w:rPr>
                <w:rFonts w:ascii="Times New Roman" w:hAnsi="Times New Roman" w:cs="Times New Roman"/>
                <w:sz w:val="20"/>
                <w:szCs w:val="25"/>
                <w:lang w:val="en-US"/>
              </w:rPr>
            </w:pPr>
            <w:r w:rsidRPr="001D5060">
              <w:rPr>
                <w:rFonts w:ascii="Times New Roman" w:hAnsi="Times New Roman" w:cs="Times New Roman"/>
                <w:sz w:val="20"/>
                <w:szCs w:val="25"/>
                <w:lang w:val="en-US"/>
              </w:rPr>
              <w:t xml:space="preserve">0.0 </w:t>
            </w:r>
            <w:r w:rsidR="0034248F" w:rsidRPr="001D5060">
              <w:rPr>
                <w:rFonts w:ascii="Times New Roman" w:hAnsi="Times New Roman" w:cs="Times New Roman"/>
                <w:sz w:val="20"/>
                <w:szCs w:val="25"/>
                <w:lang w:val="en-US"/>
              </w:rPr>
              <w:t>-</w:t>
            </w:r>
            <w:r w:rsidRPr="001D5060">
              <w:rPr>
                <w:rFonts w:ascii="Times New Roman" w:hAnsi="Times New Roman" w:cs="Times New Roman"/>
                <w:sz w:val="20"/>
                <w:szCs w:val="25"/>
                <w:lang w:val="en-US"/>
              </w:rPr>
              <w:t xml:space="preserve"> 24.0</w:t>
            </w:r>
          </w:p>
        </w:tc>
        <w:tc>
          <w:tcPr>
            <w:tcW w:w="1292" w:type="dxa"/>
            <w:shd w:val="clear" w:color="auto" w:fill="auto"/>
          </w:tcPr>
          <w:p w14:paraId="418A981D" w14:textId="77777777" w:rsidR="00D8780F" w:rsidRPr="00957FDB" w:rsidRDefault="00D8780F" w:rsidP="00D8780F">
            <w:pPr>
              <w:pStyle w:val="PlainText"/>
              <w:spacing w:line="240" w:lineRule="atLeast"/>
              <w:ind w:left="-108" w:right="-86"/>
              <w:jc w:val="center"/>
              <w:rPr>
                <w:rFonts w:ascii="Times New Roman" w:hAnsi="Times New Roman" w:cs="Times New Roman"/>
                <w:sz w:val="20"/>
                <w:szCs w:val="20"/>
              </w:rPr>
            </w:pPr>
            <w:r w:rsidRPr="00957FDB">
              <w:rPr>
                <w:rFonts w:ascii="Times New Roman" w:hAnsi="Times New Roman" w:cs="Times New Roman"/>
                <w:bCs/>
                <w:sz w:val="20"/>
                <w:szCs w:val="20"/>
              </w:rPr>
              <w:t>3.5 - 35.0</w:t>
            </w:r>
          </w:p>
        </w:tc>
        <w:tc>
          <w:tcPr>
            <w:tcW w:w="1260" w:type="dxa"/>
            <w:shd w:val="clear" w:color="auto" w:fill="auto"/>
          </w:tcPr>
          <w:p w14:paraId="7CFA6A25" w14:textId="77777777" w:rsidR="00D8780F" w:rsidRPr="00957FDB" w:rsidRDefault="00D8780F" w:rsidP="00D8780F">
            <w:pPr>
              <w:pStyle w:val="PlainText"/>
              <w:spacing w:line="240" w:lineRule="atLeast"/>
              <w:ind w:left="-108" w:right="-86"/>
              <w:jc w:val="center"/>
              <w:rPr>
                <w:rFonts w:ascii="Times New Roman" w:hAnsi="Times New Roman" w:cs="Times New Roman"/>
                <w:sz w:val="20"/>
                <w:szCs w:val="20"/>
              </w:rPr>
            </w:pPr>
            <w:r w:rsidRPr="00957FDB">
              <w:rPr>
                <w:rFonts w:ascii="Times New Roman" w:hAnsi="Times New Roman" w:cs="Times New Roman"/>
                <w:bCs/>
                <w:sz w:val="20"/>
                <w:szCs w:val="20"/>
              </w:rPr>
              <w:t xml:space="preserve">3.5 - </w:t>
            </w:r>
            <w:r w:rsidRPr="00957FDB">
              <w:rPr>
                <w:rFonts w:ascii="Times New Roman" w:hAnsi="Times New Roman" w:cs="Times New Roman"/>
                <w:b/>
                <w:sz w:val="20"/>
                <w:szCs w:val="20"/>
                <w:cs/>
              </w:rPr>
              <w:t>12</w:t>
            </w:r>
            <w:r w:rsidRPr="00957FDB">
              <w:rPr>
                <w:rFonts w:ascii="Times New Roman" w:hAnsi="Times New Roman" w:cs="Times New Roman"/>
                <w:bCs/>
                <w:sz w:val="20"/>
                <w:szCs w:val="20"/>
              </w:rPr>
              <w:t>.0</w:t>
            </w:r>
          </w:p>
        </w:tc>
        <w:tc>
          <w:tcPr>
            <w:tcW w:w="1260" w:type="dxa"/>
            <w:shd w:val="clear" w:color="auto" w:fill="auto"/>
          </w:tcPr>
          <w:p w14:paraId="2DC716F0" w14:textId="77777777" w:rsidR="00D8780F" w:rsidRPr="00957FDB" w:rsidRDefault="00D8780F" w:rsidP="00D8780F">
            <w:pPr>
              <w:pStyle w:val="PlainText"/>
              <w:spacing w:line="240" w:lineRule="atLeast"/>
              <w:ind w:left="-108" w:right="-86"/>
              <w:jc w:val="center"/>
              <w:rPr>
                <w:rFonts w:ascii="Times New Roman" w:hAnsi="Times New Roman" w:cs="Times New Roman"/>
                <w:sz w:val="20"/>
                <w:szCs w:val="20"/>
              </w:rPr>
            </w:pPr>
            <w:r w:rsidRPr="00957FDB">
              <w:rPr>
                <w:rFonts w:ascii="Times New Roman" w:hAnsi="Times New Roman" w:cs="Times New Roman"/>
                <w:bCs/>
                <w:sz w:val="20"/>
                <w:szCs w:val="20"/>
              </w:rPr>
              <w:t xml:space="preserve">3.5 - </w:t>
            </w:r>
            <w:r w:rsidRPr="00957FDB">
              <w:rPr>
                <w:rFonts w:ascii="Times New Roman" w:hAnsi="Times New Roman" w:cs="Times New Roman"/>
                <w:b/>
                <w:sz w:val="20"/>
                <w:szCs w:val="20"/>
                <w:cs/>
              </w:rPr>
              <w:t>12</w:t>
            </w:r>
            <w:r w:rsidRPr="00957FDB">
              <w:rPr>
                <w:rFonts w:ascii="Times New Roman" w:hAnsi="Times New Roman" w:cs="Times New Roman"/>
                <w:bCs/>
                <w:sz w:val="20"/>
                <w:szCs w:val="20"/>
              </w:rPr>
              <w:t>.0</w:t>
            </w:r>
          </w:p>
        </w:tc>
      </w:tr>
    </w:tbl>
    <w:p w14:paraId="0D6A3EBE" w14:textId="77777777" w:rsidR="001564F4" w:rsidRPr="00957FDB" w:rsidRDefault="001564F4" w:rsidP="009C5FEE">
      <w:pPr>
        <w:spacing w:line="240" w:lineRule="atLeast"/>
        <w:ind w:left="540" w:right="-29"/>
        <w:jc w:val="both"/>
        <w:rPr>
          <w:rFonts w:eastAsia="Calibri"/>
          <w:sz w:val="20"/>
          <w:szCs w:val="20"/>
        </w:rPr>
      </w:pPr>
    </w:p>
    <w:p w14:paraId="3FF5AADB" w14:textId="77777777" w:rsidR="00A104B5" w:rsidRPr="0053611E" w:rsidRDefault="00A104B5" w:rsidP="009C5FEE">
      <w:pPr>
        <w:spacing w:line="240" w:lineRule="atLeast"/>
        <w:ind w:left="540" w:right="-29"/>
        <w:jc w:val="both"/>
        <w:rPr>
          <w:rFonts w:eastAsia="Calibri"/>
          <w:sz w:val="22"/>
          <w:szCs w:val="22"/>
        </w:rPr>
      </w:pPr>
      <w:r w:rsidRPr="0053611E">
        <w:rPr>
          <w:sz w:val="22"/>
          <w:szCs w:val="22"/>
        </w:rPr>
        <w:t>Assumptions regarding future mortality have been based on published statistics and mortality tables</w:t>
      </w:r>
      <w:r w:rsidRPr="0053611E">
        <w:rPr>
          <w:sz w:val="22"/>
          <w:szCs w:val="22"/>
          <w:cs/>
        </w:rPr>
        <w:t>.</w:t>
      </w:r>
    </w:p>
    <w:p w14:paraId="4EA8775D" w14:textId="77777777" w:rsidR="00B805D2" w:rsidRPr="0053611E" w:rsidRDefault="00B805D2" w:rsidP="009C5FEE">
      <w:pPr>
        <w:spacing w:line="240" w:lineRule="atLeast"/>
        <w:ind w:left="540" w:right="-29"/>
        <w:jc w:val="both"/>
        <w:rPr>
          <w:rFonts w:eastAsia="Calibri"/>
          <w:sz w:val="22"/>
          <w:szCs w:val="22"/>
        </w:rPr>
      </w:pPr>
    </w:p>
    <w:p w14:paraId="2FF80287" w14:textId="77777777" w:rsidR="00751B0E" w:rsidRPr="00957FDB" w:rsidRDefault="00751B0E" w:rsidP="00C35EE9">
      <w:pPr>
        <w:suppressAutoHyphens w:val="0"/>
        <w:ind w:firstLine="540"/>
        <w:rPr>
          <w:rFonts w:eastAsia="Calibri"/>
          <w:b/>
          <w:bCs/>
          <w:i/>
          <w:iCs/>
          <w:sz w:val="22"/>
          <w:szCs w:val="22"/>
        </w:rPr>
      </w:pPr>
      <w:r w:rsidRPr="00957FDB">
        <w:rPr>
          <w:rFonts w:eastAsia="Calibri"/>
          <w:b/>
          <w:bCs/>
          <w:i/>
          <w:iCs/>
          <w:sz w:val="22"/>
          <w:szCs w:val="22"/>
        </w:rPr>
        <w:t>Sensitivity analysis</w:t>
      </w:r>
    </w:p>
    <w:p w14:paraId="5885C36B" w14:textId="77777777" w:rsidR="00751B0E" w:rsidRPr="00957FDB" w:rsidRDefault="00751B0E" w:rsidP="009C5FEE">
      <w:pPr>
        <w:spacing w:line="240" w:lineRule="atLeast"/>
        <w:ind w:left="540" w:right="-29"/>
        <w:jc w:val="both"/>
        <w:rPr>
          <w:rFonts w:eastAsia="Calibri"/>
          <w:sz w:val="22"/>
          <w:szCs w:val="22"/>
        </w:rPr>
      </w:pPr>
    </w:p>
    <w:p w14:paraId="1EA6B990" w14:textId="77777777" w:rsidR="00075BED" w:rsidRDefault="00751B0E" w:rsidP="009C5FEE">
      <w:pPr>
        <w:spacing w:line="240" w:lineRule="atLeast"/>
        <w:ind w:left="540" w:right="-29"/>
        <w:jc w:val="both"/>
        <w:rPr>
          <w:rFonts w:eastAsia="Calibri"/>
          <w:sz w:val="22"/>
          <w:szCs w:val="22"/>
        </w:rPr>
      </w:pPr>
      <w:r w:rsidRPr="00957FDB">
        <w:rPr>
          <w:rFonts w:eastAsia="Calibri"/>
          <w:sz w:val="22"/>
          <w:szCs w:val="22"/>
        </w:rPr>
        <w:t>Reasonably possible changes at the reporting date to one of the relevant actuarial assumptions, holding other assumptions constant</w:t>
      </w:r>
      <w:r w:rsidR="00FF1695">
        <w:rPr>
          <w:rFonts w:eastAsia="Calibri"/>
          <w:sz w:val="22"/>
          <w:szCs w:val="22"/>
        </w:rPr>
        <w:t xml:space="preserve">. </w:t>
      </w:r>
    </w:p>
    <w:p w14:paraId="7D298D0B" w14:textId="77777777" w:rsidR="00FF1695" w:rsidRPr="00957FDB" w:rsidRDefault="00FF1695" w:rsidP="009C5FEE">
      <w:pPr>
        <w:spacing w:line="240" w:lineRule="atLeast"/>
        <w:ind w:left="540" w:right="-29"/>
        <w:jc w:val="both"/>
        <w:rPr>
          <w:rFonts w:eastAsia="Calibri"/>
          <w:sz w:val="22"/>
          <w:szCs w:val="22"/>
        </w:rPr>
      </w:pPr>
    </w:p>
    <w:tbl>
      <w:tblPr>
        <w:tblW w:w="9457" w:type="dxa"/>
        <w:tblInd w:w="153" w:type="dxa"/>
        <w:tblLayout w:type="fixed"/>
        <w:tblLook w:val="0000" w:firstRow="0" w:lastRow="0" w:firstColumn="0" w:lastColumn="0" w:noHBand="0" w:noVBand="0"/>
      </w:tblPr>
      <w:tblGrid>
        <w:gridCol w:w="4320"/>
        <w:gridCol w:w="1087"/>
        <w:gridCol w:w="270"/>
        <w:gridCol w:w="1080"/>
        <w:gridCol w:w="270"/>
        <w:gridCol w:w="1080"/>
        <w:gridCol w:w="270"/>
        <w:gridCol w:w="1080"/>
      </w:tblGrid>
      <w:tr w:rsidR="004609FD" w:rsidRPr="00957FDB" w14:paraId="4FAB576A" w14:textId="77777777" w:rsidTr="008723D7">
        <w:tc>
          <w:tcPr>
            <w:tcW w:w="4320" w:type="dxa"/>
            <w:shd w:val="clear" w:color="auto" w:fill="auto"/>
          </w:tcPr>
          <w:p w14:paraId="3E14E6FE" w14:textId="77777777" w:rsidR="004609FD" w:rsidRPr="00957FDB" w:rsidRDefault="004609FD" w:rsidP="009C5FEE">
            <w:pPr>
              <w:snapToGrid w:val="0"/>
              <w:spacing w:line="240" w:lineRule="atLeast"/>
              <w:ind w:right="-318"/>
              <w:rPr>
                <w:b/>
                <w:bCs/>
                <w:sz w:val="20"/>
                <w:szCs w:val="20"/>
              </w:rPr>
            </w:pPr>
          </w:p>
        </w:tc>
        <w:tc>
          <w:tcPr>
            <w:tcW w:w="5137" w:type="dxa"/>
            <w:gridSpan w:val="7"/>
            <w:shd w:val="clear" w:color="auto" w:fill="auto"/>
          </w:tcPr>
          <w:p w14:paraId="42EE6BD3" w14:textId="77777777" w:rsidR="004609FD" w:rsidRPr="00957FDB" w:rsidRDefault="004609FD" w:rsidP="009C5FEE">
            <w:pPr>
              <w:spacing w:line="240" w:lineRule="atLeast"/>
              <w:ind w:left="-108" w:right="-117"/>
              <w:jc w:val="center"/>
              <w:rPr>
                <w:b/>
                <w:bCs/>
                <w:sz w:val="20"/>
                <w:szCs w:val="20"/>
              </w:rPr>
            </w:pPr>
            <w:r>
              <w:rPr>
                <w:b/>
                <w:bCs/>
                <w:sz w:val="20"/>
                <w:szCs w:val="20"/>
              </w:rPr>
              <w:t>Consolidated</w:t>
            </w:r>
          </w:p>
        </w:tc>
      </w:tr>
      <w:tr w:rsidR="004609FD" w:rsidRPr="00957FDB" w14:paraId="207A39C0" w14:textId="77777777" w:rsidTr="008723D7">
        <w:tc>
          <w:tcPr>
            <w:tcW w:w="4320" w:type="dxa"/>
            <w:shd w:val="clear" w:color="auto" w:fill="auto"/>
          </w:tcPr>
          <w:p w14:paraId="7B456E92" w14:textId="61975B84" w:rsidR="004609FD" w:rsidRPr="004609FD" w:rsidRDefault="00EF2F05" w:rsidP="004609FD">
            <w:pPr>
              <w:pStyle w:val="BodyText"/>
              <w:snapToGrid w:val="0"/>
              <w:spacing w:line="240" w:lineRule="atLeast"/>
              <w:ind w:left="270" w:right="-318"/>
              <w:rPr>
                <w:rFonts w:cs="Times New Roman"/>
                <w:b/>
                <w:bCs/>
                <w:i/>
                <w:iCs/>
                <w:color w:val="000000"/>
                <w:sz w:val="20"/>
                <w:szCs w:val="20"/>
              </w:rPr>
            </w:pPr>
            <w:r>
              <w:rPr>
                <w:rFonts w:cs="Times New Roman"/>
                <w:b/>
                <w:bCs/>
                <w:i/>
                <w:iCs/>
                <w:color w:val="000000"/>
                <w:sz w:val="20"/>
                <w:szCs w:val="20"/>
                <w:lang w:val="en-US"/>
              </w:rPr>
              <w:t>Effect to the defined benefit obligation</w:t>
            </w:r>
          </w:p>
        </w:tc>
        <w:tc>
          <w:tcPr>
            <w:tcW w:w="2437" w:type="dxa"/>
            <w:gridSpan w:val="3"/>
            <w:shd w:val="clear" w:color="auto" w:fill="auto"/>
          </w:tcPr>
          <w:p w14:paraId="31AFDAEA" w14:textId="5CDBB9AA" w:rsidR="004609FD" w:rsidRPr="004609FD" w:rsidRDefault="00EF2F05" w:rsidP="004609FD">
            <w:pPr>
              <w:spacing w:line="240" w:lineRule="atLeast"/>
              <w:ind w:left="-108" w:right="-117"/>
              <w:jc w:val="center"/>
              <w:rPr>
                <w:sz w:val="20"/>
                <w:szCs w:val="20"/>
              </w:rPr>
            </w:pPr>
            <w:r>
              <w:rPr>
                <w:sz w:val="20"/>
                <w:szCs w:val="20"/>
              </w:rPr>
              <w:t>1% increase in assumption</w:t>
            </w:r>
          </w:p>
        </w:tc>
        <w:tc>
          <w:tcPr>
            <w:tcW w:w="270" w:type="dxa"/>
            <w:shd w:val="clear" w:color="auto" w:fill="auto"/>
          </w:tcPr>
          <w:p w14:paraId="426E10DC" w14:textId="77777777" w:rsidR="004609FD" w:rsidRPr="00957FDB" w:rsidRDefault="004609FD" w:rsidP="004609FD">
            <w:pPr>
              <w:snapToGrid w:val="0"/>
              <w:spacing w:line="240" w:lineRule="atLeast"/>
              <w:ind w:left="-108" w:right="-117"/>
              <w:jc w:val="center"/>
              <w:rPr>
                <w:sz w:val="20"/>
                <w:szCs w:val="20"/>
              </w:rPr>
            </w:pPr>
          </w:p>
        </w:tc>
        <w:tc>
          <w:tcPr>
            <w:tcW w:w="2430" w:type="dxa"/>
            <w:gridSpan w:val="3"/>
            <w:shd w:val="clear" w:color="auto" w:fill="auto"/>
          </w:tcPr>
          <w:p w14:paraId="13899733" w14:textId="40B55087" w:rsidR="004609FD" w:rsidRPr="004609FD" w:rsidRDefault="00EF2F05" w:rsidP="004609FD">
            <w:pPr>
              <w:spacing w:line="240" w:lineRule="atLeast"/>
              <w:ind w:left="-108" w:right="-117"/>
              <w:jc w:val="center"/>
              <w:rPr>
                <w:i/>
                <w:iCs/>
                <w:sz w:val="20"/>
                <w:szCs w:val="20"/>
              </w:rPr>
            </w:pPr>
            <w:r>
              <w:rPr>
                <w:sz w:val="20"/>
                <w:szCs w:val="20"/>
              </w:rPr>
              <w:t>1% decrease in assumption</w:t>
            </w:r>
          </w:p>
        </w:tc>
      </w:tr>
      <w:tr w:rsidR="004609FD" w:rsidRPr="00957FDB" w14:paraId="5E22B6F3" w14:textId="77777777" w:rsidTr="008723D7">
        <w:trPr>
          <w:trHeight w:val="231"/>
        </w:trPr>
        <w:tc>
          <w:tcPr>
            <w:tcW w:w="4320" w:type="dxa"/>
            <w:shd w:val="clear" w:color="auto" w:fill="auto"/>
          </w:tcPr>
          <w:p w14:paraId="0C063366" w14:textId="77777777" w:rsidR="004609FD" w:rsidRPr="00957FDB" w:rsidRDefault="004609FD" w:rsidP="004609FD">
            <w:pPr>
              <w:pStyle w:val="BodyText"/>
              <w:snapToGrid w:val="0"/>
              <w:spacing w:line="240" w:lineRule="atLeast"/>
              <w:ind w:left="277" w:right="-318" w:hanging="27"/>
              <w:jc w:val="left"/>
              <w:rPr>
                <w:rFonts w:cs="Times New Roman"/>
                <w:b/>
                <w:bCs/>
                <w:i/>
                <w:iCs/>
                <w:color w:val="000000"/>
                <w:sz w:val="20"/>
                <w:szCs w:val="20"/>
                <w:lang w:val="en-US"/>
              </w:rPr>
            </w:pPr>
            <w:r>
              <w:rPr>
                <w:rFonts w:cs="Times New Roman"/>
                <w:b/>
                <w:bCs/>
                <w:i/>
                <w:iCs/>
                <w:color w:val="000000"/>
                <w:sz w:val="20"/>
                <w:szCs w:val="20"/>
                <w:lang w:val="en-US"/>
              </w:rPr>
              <w:t>as at 31 December</w:t>
            </w:r>
          </w:p>
        </w:tc>
        <w:tc>
          <w:tcPr>
            <w:tcW w:w="1087" w:type="dxa"/>
            <w:shd w:val="clear" w:color="auto" w:fill="auto"/>
          </w:tcPr>
          <w:p w14:paraId="64EE8FD1" w14:textId="77777777" w:rsidR="004609FD" w:rsidRPr="00957FDB" w:rsidRDefault="004609FD" w:rsidP="004609FD">
            <w:pPr>
              <w:pStyle w:val="BodyText"/>
              <w:spacing w:line="240" w:lineRule="atLeast"/>
              <w:ind w:left="-120" w:right="-110"/>
              <w:jc w:val="center"/>
              <w:rPr>
                <w:rFonts w:cs="Times New Roman"/>
                <w:color w:val="auto"/>
                <w:sz w:val="20"/>
                <w:szCs w:val="20"/>
                <w:lang w:val="en-US"/>
              </w:rPr>
            </w:pPr>
            <w:r>
              <w:rPr>
                <w:rFonts w:cs="Times New Roman"/>
                <w:color w:val="auto"/>
                <w:sz w:val="20"/>
                <w:szCs w:val="20"/>
                <w:lang w:val="en-US"/>
              </w:rPr>
              <w:t>2019</w:t>
            </w:r>
          </w:p>
        </w:tc>
        <w:tc>
          <w:tcPr>
            <w:tcW w:w="270" w:type="dxa"/>
            <w:shd w:val="clear" w:color="auto" w:fill="auto"/>
          </w:tcPr>
          <w:p w14:paraId="2F1034DF" w14:textId="77777777" w:rsidR="004609FD" w:rsidRPr="00957FDB" w:rsidRDefault="004609FD" w:rsidP="004609FD">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1BC910BA" w14:textId="77777777" w:rsidR="004609FD" w:rsidRPr="00957FDB" w:rsidRDefault="004609FD" w:rsidP="004609FD">
            <w:pPr>
              <w:pStyle w:val="BodyText"/>
              <w:spacing w:line="240" w:lineRule="atLeast"/>
              <w:ind w:left="-210" w:right="-110"/>
              <w:jc w:val="center"/>
              <w:rPr>
                <w:rFonts w:cs="Times New Roman"/>
                <w:color w:val="auto"/>
                <w:sz w:val="20"/>
                <w:szCs w:val="20"/>
                <w:lang w:val="en-US"/>
              </w:rPr>
            </w:pPr>
            <w:r>
              <w:rPr>
                <w:rFonts w:cs="Times New Roman"/>
                <w:color w:val="auto"/>
                <w:sz w:val="20"/>
                <w:szCs w:val="20"/>
                <w:lang w:val="en-US"/>
              </w:rPr>
              <w:t>2018</w:t>
            </w:r>
          </w:p>
        </w:tc>
        <w:tc>
          <w:tcPr>
            <w:tcW w:w="270" w:type="dxa"/>
            <w:shd w:val="clear" w:color="auto" w:fill="auto"/>
          </w:tcPr>
          <w:p w14:paraId="0B936E83" w14:textId="77777777" w:rsidR="004609FD" w:rsidRPr="00957FDB" w:rsidRDefault="004609FD" w:rsidP="004609FD">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3203613F" w14:textId="77777777" w:rsidR="004609FD" w:rsidRPr="00957FDB" w:rsidRDefault="004609FD" w:rsidP="004609FD">
            <w:pPr>
              <w:pStyle w:val="BodyText"/>
              <w:spacing w:line="240" w:lineRule="atLeast"/>
              <w:ind w:left="-210" w:right="-110"/>
              <w:jc w:val="center"/>
              <w:rPr>
                <w:rFonts w:cs="Times New Roman"/>
                <w:color w:val="auto"/>
                <w:sz w:val="20"/>
                <w:szCs w:val="20"/>
                <w:lang w:val="en-US"/>
              </w:rPr>
            </w:pPr>
            <w:r>
              <w:rPr>
                <w:rFonts w:cs="Times New Roman"/>
                <w:color w:val="auto"/>
                <w:sz w:val="20"/>
                <w:szCs w:val="20"/>
                <w:lang w:val="en-US"/>
              </w:rPr>
              <w:t>2019</w:t>
            </w:r>
          </w:p>
        </w:tc>
        <w:tc>
          <w:tcPr>
            <w:tcW w:w="270" w:type="dxa"/>
            <w:shd w:val="clear" w:color="auto" w:fill="auto"/>
          </w:tcPr>
          <w:p w14:paraId="46B67691" w14:textId="77777777" w:rsidR="004609FD" w:rsidRPr="00957FDB" w:rsidRDefault="004609FD" w:rsidP="004609FD">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60EF79DB" w14:textId="77777777" w:rsidR="004609FD" w:rsidRPr="00957FDB" w:rsidRDefault="004609FD" w:rsidP="004609FD">
            <w:pPr>
              <w:pStyle w:val="BodyText"/>
              <w:spacing w:line="240" w:lineRule="atLeast"/>
              <w:ind w:left="-210" w:right="-110"/>
              <w:jc w:val="center"/>
              <w:rPr>
                <w:rFonts w:cs="Times New Roman"/>
                <w:color w:val="auto"/>
                <w:sz w:val="20"/>
                <w:szCs w:val="20"/>
                <w:lang w:val="en-US"/>
              </w:rPr>
            </w:pPr>
            <w:r>
              <w:rPr>
                <w:rFonts w:cs="Times New Roman"/>
                <w:color w:val="auto"/>
                <w:sz w:val="20"/>
                <w:szCs w:val="20"/>
                <w:lang w:val="en-US"/>
              </w:rPr>
              <w:t>2018</w:t>
            </w:r>
          </w:p>
        </w:tc>
      </w:tr>
      <w:tr w:rsidR="004609FD" w:rsidRPr="00957FDB" w14:paraId="16F65AC7" w14:textId="77777777" w:rsidTr="008723D7">
        <w:tc>
          <w:tcPr>
            <w:tcW w:w="4320" w:type="dxa"/>
            <w:shd w:val="clear" w:color="auto" w:fill="auto"/>
          </w:tcPr>
          <w:p w14:paraId="74D173CC" w14:textId="77777777" w:rsidR="004609FD" w:rsidRPr="00957FDB" w:rsidRDefault="004609FD" w:rsidP="004609FD">
            <w:pPr>
              <w:pStyle w:val="BodyText"/>
              <w:snapToGrid w:val="0"/>
              <w:spacing w:line="240" w:lineRule="atLeast"/>
              <w:ind w:left="72" w:right="-318"/>
              <w:rPr>
                <w:rFonts w:cs="Times New Roman"/>
                <w:b/>
                <w:bCs/>
                <w:i/>
                <w:iCs/>
                <w:color w:val="auto"/>
                <w:sz w:val="20"/>
                <w:szCs w:val="20"/>
                <w:lang w:val="en-US"/>
              </w:rPr>
            </w:pPr>
          </w:p>
        </w:tc>
        <w:tc>
          <w:tcPr>
            <w:tcW w:w="5137" w:type="dxa"/>
            <w:gridSpan w:val="7"/>
            <w:shd w:val="clear" w:color="auto" w:fill="auto"/>
          </w:tcPr>
          <w:p w14:paraId="22544C0D" w14:textId="77777777" w:rsidR="004609FD" w:rsidRPr="00957FDB" w:rsidRDefault="004609FD" w:rsidP="004609FD">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4609FD" w:rsidRPr="00957FDB" w14:paraId="66B9EB83" w14:textId="77777777" w:rsidTr="008723D7">
        <w:tc>
          <w:tcPr>
            <w:tcW w:w="4320" w:type="dxa"/>
            <w:shd w:val="clear" w:color="auto" w:fill="auto"/>
          </w:tcPr>
          <w:p w14:paraId="040545C9" w14:textId="77777777" w:rsidR="004609FD" w:rsidRPr="00957FDB" w:rsidRDefault="004609FD" w:rsidP="004609FD">
            <w:pPr>
              <w:pStyle w:val="BodyText"/>
              <w:ind w:left="270"/>
              <w:rPr>
                <w:rFonts w:cs="Times New Roman"/>
                <w:color w:val="auto"/>
                <w:sz w:val="20"/>
                <w:szCs w:val="20"/>
                <w:lang w:val="en-GB"/>
              </w:rPr>
            </w:pPr>
            <w:r w:rsidRPr="00957FDB">
              <w:rPr>
                <w:rFonts w:cs="Times New Roman"/>
                <w:color w:val="auto"/>
                <w:sz w:val="20"/>
                <w:szCs w:val="20"/>
                <w:lang w:val="en-GB"/>
              </w:rPr>
              <w:t xml:space="preserve">Discount rate </w:t>
            </w:r>
          </w:p>
        </w:tc>
        <w:tc>
          <w:tcPr>
            <w:tcW w:w="1087" w:type="dxa"/>
            <w:shd w:val="clear" w:color="auto" w:fill="auto"/>
          </w:tcPr>
          <w:p w14:paraId="5952DA0E" w14:textId="77777777" w:rsidR="004609FD" w:rsidRPr="00957FDB" w:rsidRDefault="004609FD" w:rsidP="004609FD">
            <w:pPr>
              <w:tabs>
                <w:tab w:val="decimal" w:pos="774"/>
              </w:tabs>
              <w:snapToGrid w:val="0"/>
              <w:spacing w:line="240" w:lineRule="atLeast"/>
              <w:ind w:right="-113"/>
              <w:jc w:val="both"/>
              <w:rPr>
                <w:sz w:val="20"/>
                <w:szCs w:val="20"/>
                <w:lang w:val="en-GB"/>
              </w:rPr>
            </w:pPr>
            <w:r>
              <w:rPr>
                <w:sz w:val="20"/>
                <w:szCs w:val="20"/>
                <w:lang w:val="en-GB"/>
              </w:rPr>
              <w:t>(830)</w:t>
            </w:r>
          </w:p>
        </w:tc>
        <w:tc>
          <w:tcPr>
            <w:tcW w:w="270" w:type="dxa"/>
            <w:shd w:val="clear" w:color="auto" w:fill="auto"/>
          </w:tcPr>
          <w:p w14:paraId="5A84211A" w14:textId="77777777" w:rsidR="004609FD" w:rsidRPr="00957FDB" w:rsidRDefault="004609FD" w:rsidP="004609FD">
            <w:pPr>
              <w:tabs>
                <w:tab w:val="decimal" w:pos="888"/>
              </w:tabs>
              <w:snapToGrid w:val="0"/>
              <w:spacing w:line="240" w:lineRule="atLeast"/>
              <w:ind w:right="-113"/>
              <w:rPr>
                <w:sz w:val="20"/>
                <w:szCs w:val="20"/>
                <w:lang w:val="en-GB"/>
              </w:rPr>
            </w:pPr>
          </w:p>
        </w:tc>
        <w:tc>
          <w:tcPr>
            <w:tcW w:w="1080" w:type="dxa"/>
            <w:shd w:val="clear" w:color="auto" w:fill="auto"/>
          </w:tcPr>
          <w:p w14:paraId="19F6D05E" w14:textId="77777777" w:rsidR="004609FD" w:rsidRPr="00957FDB" w:rsidRDefault="004609FD" w:rsidP="004609FD">
            <w:pPr>
              <w:tabs>
                <w:tab w:val="decimal" w:pos="774"/>
              </w:tabs>
              <w:snapToGrid w:val="0"/>
              <w:spacing w:line="240" w:lineRule="atLeast"/>
              <w:ind w:right="-113"/>
              <w:jc w:val="both"/>
              <w:rPr>
                <w:sz w:val="20"/>
                <w:szCs w:val="20"/>
                <w:lang w:val="en-GB"/>
              </w:rPr>
            </w:pPr>
            <w:r w:rsidRPr="00957FDB">
              <w:rPr>
                <w:sz w:val="20"/>
                <w:szCs w:val="20"/>
                <w:lang w:val="en-GB"/>
              </w:rPr>
              <w:t>(660)</w:t>
            </w:r>
          </w:p>
        </w:tc>
        <w:tc>
          <w:tcPr>
            <w:tcW w:w="270" w:type="dxa"/>
            <w:shd w:val="clear" w:color="auto" w:fill="auto"/>
          </w:tcPr>
          <w:p w14:paraId="2CA46B89" w14:textId="77777777" w:rsidR="004609FD" w:rsidRPr="00957FDB" w:rsidRDefault="004609FD" w:rsidP="004609FD">
            <w:pPr>
              <w:tabs>
                <w:tab w:val="decimal" w:pos="888"/>
              </w:tabs>
              <w:snapToGrid w:val="0"/>
              <w:spacing w:line="240" w:lineRule="atLeast"/>
              <w:ind w:right="-113"/>
              <w:rPr>
                <w:sz w:val="20"/>
                <w:szCs w:val="20"/>
                <w:lang w:val="en-GB"/>
              </w:rPr>
            </w:pPr>
          </w:p>
        </w:tc>
        <w:tc>
          <w:tcPr>
            <w:tcW w:w="1080" w:type="dxa"/>
            <w:shd w:val="clear" w:color="auto" w:fill="auto"/>
          </w:tcPr>
          <w:p w14:paraId="3ABE21E3" w14:textId="1A52F201" w:rsidR="004609FD" w:rsidRPr="00957FDB" w:rsidRDefault="004609FD" w:rsidP="004609FD">
            <w:pPr>
              <w:tabs>
                <w:tab w:val="decimal" w:pos="788"/>
              </w:tabs>
              <w:snapToGrid w:val="0"/>
              <w:spacing w:line="240" w:lineRule="atLeast"/>
              <w:ind w:right="-113"/>
              <w:jc w:val="both"/>
              <w:rPr>
                <w:sz w:val="20"/>
                <w:szCs w:val="20"/>
                <w:lang w:val="en-GB"/>
              </w:rPr>
            </w:pPr>
            <w:r>
              <w:rPr>
                <w:sz w:val="20"/>
                <w:szCs w:val="20"/>
                <w:lang w:val="en-GB"/>
              </w:rPr>
              <w:t>1</w:t>
            </w:r>
            <w:r w:rsidR="00EF2F05">
              <w:rPr>
                <w:sz w:val="20"/>
                <w:szCs w:val="20"/>
                <w:lang w:val="en-GB"/>
              </w:rPr>
              <w:t>,</w:t>
            </w:r>
            <w:r>
              <w:rPr>
                <w:sz w:val="20"/>
                <w:szCs w:val="20"/>
                <w:lang w:val="en-GB"/>
              </w:rPr>
              <w:t>003</w:t>
            </w:r>
          </w:p>
        </w:tc>
        <w:tc>
          <w:tcPr>
            <w:tcW w:w="270" w:type="dxa"/>
            <w:shd w:val="clear" w:color="auto" w:fill="auto"/>
          </w:tcPr>
          <w:p w14:paraId="2B26E75E" w14:textId="77777777" w:rsidR="004609FD" w:rsidRPr="00957FDB" w:rsidRDefault="004609FD" w:rsidP="004609FD">
            <w:pPr>
              <w:tabs>
                <w:tab w:val="decimal" w:pos="888"/>
              </w:tabs>
              <w:snapToGrid w:val="0"/>
              <w:spacing w:line="240" w:lineRule="atLeast"/>
              <w:ind w:right="-113"/>
              <w:rPr>
                <w:sz w:val="20"/>
                <w:szCs w:val="20"/>
                <w:lang w:val="en-GB"/>
              </w:rPr>
            </w:pPr>
          </w:p>
        </w:tc>
        <w:tc>
          <w:tcPr>
            <w:tcW w:w="1080" w:type="dxa"/>
            <w:shd w:val="clear" w:color="auto" w:fill="auto"/>
          </w:tcPr>
          <w:p w14:paraId="0E86DC31" w14:textId="77777777" w:rsidR="004609FD" w:rsidRPr="00957FDB" w:rsidRDefault="004609FD" w:rsidP="004609FD">
            <w:pPr>
              <w:tabs>
                <w:tab w:val="decimal" w:pos="788"/>
              </w:tabs>
              <w:snapToGrid w:val="0"/>
              <w:spacing w:line="240" w:lineRule="atLeast"/>
              <w:ind w:right="-113"/>
              <w:rPr>
                <w:sz w:val="20"/>
                <w:szCs w:val="20"/>
                <w:lang w:val="en-GB"/>
              </w:rPr>
            </w:pPr>
            <w:r w:rsidRPr="00957FDB">
              <w:rPr>
                <w:sz w:val="20"/>
                <w:szCs w:val="20"/>
                <w:lang w:val="en-GB"/>
              </w:rPr>
              <w:t>797</w:t>
            </w:r>
          </w:p>
        </w:tc>
      </w:tr>
      <w:tr w:rsidR="004609FD" w:rsidRPr="00957FDB" w14:paraId="2B8B23E9" w14:textId="77777777" w:rsidTr="008723D7">
        <w:tc>
          <w:tcPr>
            <w:tcW w:w="4320" w:type="dxa"/>
            <w:shd w:val="clear" w:color="auto" w:fill="auto"/>
          </w:tcPr>
          <w:p w14:paraId="058CE4C6" w14:textId="77777777" w:rsidR="004609FD" w:rsidRPr="00957FDB" w:rsidRDefault="004609FD" w:rsidP="004609FD">
            <w:pPr>
              <w:pStyle w:val="BodyText"/>
              <w:ind w:left="270"/>
              <w:rPr>
                <w:rFonts w:cs="Times New Roman"/>
                <w:color w:val="auto"/>
                <w:sz w:val="20"/>
                <w:szCs w:val="20"/>
                <w:lang w:val="en-GB"/>
              </w:rPr>
            </w:pPr>
            <w:r w:rsidRPr="00957FDB">
              <w:rPr>
                <w:rFonts w:cs="Times New Roman"/>
                <w:color w:val="auto"/>
                <w:sz w:val="20"/>
                <w:szCs w:val="20"/>
                <w:lang w:val="en-GB"/>
              </w:rPr>
              <w:t xml:space="preserve">Future salary growth </w:t>
            </w:r>
          </w:p>
        </w:tc>
        <w:tc>
          <w:tcPr>
            <w:tcW w:w="1087" w:type="dxa"/>
            <w:shd w:val="clear" w:color="auto" w:fill="auto"/>
          </w:tcPr>
          <w:p w14:paraId="09312DCA" w14:textId="77777777" w:rsidR="004609FD" w:rsidRPr="00957FDB" w:rsidRDefault="004609FD" w:rsidP="004609FD">
            <w:pPr>
              <w:tabs>
                <w:tab w:val="decimal" w:pos="774"/>
              </w:tabs>
              <w:snapToGrid w:val="0"/>
              <w:spacing w:line="240" w:lineRule="atLeast"/>
              <w:ind w:right="-113"/>
              <w:jc w:val="both"/>
              <w:rPr>
                <w:sz w:val="20"/>
                <w:szCs w:val="20"/>
                <w:lang w:val="en-GB"/>
              </w:rPr>
            </w:pPr>
            <w:r>
              <w:rPr>
                <w:sz w:val="20"/>
                <w:szCs w:val="20"/>
                <w:lang w:val="en-GB"/>
              </w:rPr>
              <w:t>762</w:t>
            </w:r>
          </w:p>
        </w:tc>
        <w:tc>
          <w:tcPr>
            <w:tcW w:w="270" w:type="dxa"/>
            <w:shd w:val="clear" w:color="auto" w:fill="auto"/>
          </w:tcPr>
          <w:p w14:paraId="3EB65827" w14:textId="77777777" w:rsidR="004609FD" w:rsidRPr="00957FDB" w:rsidRDefault="004609FD" w:rsidP="004609FD">
            <w:pPr>
              <w:tabs>
                <w:tab w:val="decimal" w:pos="888"/>
              </w:tabs>
              <w:snapToGrid w:val="0"/>
              <w:spacing w:line="240" w:lineRule="atLeast"/>
              <w:ind w:right="-113"/>
              <w:rPr>
                <w:sz w:val="20"/>
                <w:szCs w:val="20"/>
                <w:lang w:val="en-GB"/>
              </w:rPr>
            </w:pPr>
          </w:p>
        </w:tc>
        <w:tc>
          <w:tcPr>
            <w:tcW w:w="1080" w:type="dxa"/>
            <w:shd w:val="clear" w:color="auto" w:fill="auto"/>
          </w:tcPr>
          <w:p w14:paraId="7460ABBA" w14:textId="77777777" w:rsidR="004609FD" w:rsidRPr="00957FDB" w:rsidRDefault="004609FD" w:rsidP="004609FD">
            <w:pPr>
              <w:tabs>
                <w:tab w:val="decimal" w:pos="774"/>
              </w:tabs>
              <w:snapToGrid w:val="0"/>
              <w:spacing w:line="240" w:lineRule="atLeast"/>
              <w:ind w:right="-113"/>
              <w:jc w:val="both"/>
              <w:rPr>
                <w:sz w:val="20"/>
                <w:szCs w:val="20"/>
                <w:lang w:val="en-GB"/>
              </w:rPr>
            </w:pPr>
            <w:r w:rsidRPr="00957FDB">
              <w:rPr>
                <w:sz w:val="20"/>
                <w:szCs w:val="20"/>
                <w:lang w:val="en-GB"/>
              </w:rPr>
              <w:t>606</w:t>
            </w:r>
          </w:p>
        </w:tc>
        <w:tc>
          <w:tcPr>
            <w:tcW w:w="270" w:type="dxa"/>
            <w:shd w:val="clear" w:color="auto" w:fill="auto"/>
          </w:tcPr>
          <w:p w14:paraId="3BA8FD6D" w14:textId="77777777" w:rsidR="004609FD" w:rsidRPr="00957FDB" w:rsidRDefault="004609FD" w:rsidP="004609FD">
            <w:pPr>
              <w:tabs>
                <w:tab w:val="decimal" w:pos="888"/>
              </w:tabs>
              <w:snapToGrid w:val="0"/>
              <w:spacing w:line="240" w:lineRule="atLeast"/>
              <w:ind w:right="-113"/>
              <w:rPr>
                <w:sz w:val="20"/>
                <w:szCs w:val="20"/>
                <w:lang w:val="en-GB"/>
              </w:rPr>
            </w:pPr>
          </w:p>
        </w:tc>
        <w:tc>
          <w:tcPr>
            <w:tcW w:w="1080" w:type="dxa"/>
            <w:shd w:val="clear" w:color="auto" w:fill="auto"/>
          </w:tcPr>
          <w:p w14:paraId="5D0F0601" w14:textId="77777777" w:rsidR="004609FD" w:rsidRPr="00957FDB" w:rsidRDefault="004609FD" w:rsidP="004609FD">
            <w:pPr>
              <w:tabs>
                <w:tab w:val="decimal" w:pos="788"/>
              </w:tabs>
              <w:snapToGrid w:val="0"/>
              <w:spacing w:line="240" w:lineRule="atLeast"/>
              <w:ind w:right="-113"/>
              <w:jc w:val="both"/>
              <w:rPr>
                <w:sz w:val="20"/>
                <w:szCs w:val="20"/>
                <w:lang w:val="en-GB"/>
              </w:rPr>
            </w:pPr>
            <w:r>
              <w:rPr>
                <w:sz w:val="20"/>
                <w:szCs w:val="20"/>
                <w:lang w:val="en-GB"/>
              </w:rPr>
              <w:t>(656)</w:t>
            </w:r>
          </w:p>
        </w:tc>
        <w:tc>
          <w:tcPr>
            <w:tcW w:w="270" w:type="dxa"/>
            <w:shd w:val="clear" w:color="auto" w:fill="auto"/>
          </w:tcPr>
          <w:p w14:paraId="2466322D" w14:textId="77777777" w:rsidR="004609FD" w:rsidRPr="00957FDB" w:rsidRDefault="004609FD" w:rsidP="004609FD">
            <w:pPr>
              <w:tabs>
                <w:tab w:val="decimal" w:pos="888"/>
              </w:tabs>
              <w:snapToGrid w:val="0"/>
              <w:spacing w:line="240" w:lineRule="atLeast"/>
              <w:ind w:right="-113"/>
              <w:rPr>
                <w:sz w:val="20"/>
                <w:szCs w:val="20"/>
                <w:lang w:val="en-GB"/>
              </w:rPr>
            </w:pPr>
          </w:p>
        </w:tc>
        <w:tc>
          <w:tcPr>
            <w:tcW w:w="1080" w:type="dxa"/>
            <w:shd w:val="clear" w:color="auto" w:fill="auto"/>
          </w:tcPr>
          <w:p w14:paraId="7F9FABB4" w14:textId="77777777" w:rsidR="004609FD" w:rsidRPr="00957FDB" w:rsidRDefault="004609FD" w:rsidP="004609FD">
            <w:pPr>
              <w:tabs>
                <w:tab w:val="decimal" w:pos="788"/>
              </w:tabs>
              <w:snapToGrid w:val="0"/>
              <w:spacing w:line="240" w:lineRule="atLeast"/>
              <w:ind w:right="-113"/>
              <w:rPr>
                <w:sz w:val="20"/>
                <w:szCs w:val="20"/>
                <w:lang w:val="en-GB"/>
              </w:rPr>
            </w:pPr>
            <w:r w:rsidRPr="00957FDB">
              <w:rPr>
                <w:sz w:val="20"/>
                <w:szCs w:val="20"/>
                <w:lang w:val="en-GB"/>
              </w:rPr>
              <w:t>(522)</w:t>
            </w:r>
          </w:p>
        </w:tc>
      </w:tr>
      <w:tr w:rsidR="004609FD" w:rsidRPr="00957FDB" w14:paraId="64147F55" w14:textId="77777777" w:rsidTr="008723D7">
        <w:tc>
          <w:tcPr>
            <w:tcW w:w="4320" w:type="dxa"/>
            <w:shd w:val="clear" w:color="auto" w:fill="auto"/>
          </w:tcPr>
          <w:p w14:paraId="13ED5D84" w14:textId="77777777" w:rsidR="004609FD" w:rsidRPr="00957FDB" w:rsidRDefault="004609FD" w:rsidP="004609FD">
            <w:pPr>
              <w:snapToGrid w:val="0"/>
              <w:spacing w:line="240" w:lineRule="atLeast"/>
              <w:ind w:left="270" w:right="-318"/>
              <w:rPr>
                <w:b/>
                <w:bCs/>
                <w:sz w:val="20"/>
                <w:szCs w:val="20"/>
              </w:rPr>
            </w:pPr>
          </w:p>
        </w:tc>
        <w:tc>
          <w:tcPr>
            <w:tcW w:w="2437" w:type="dxa"/>
            <w:gridSpan w:val="3"/>
            <w:shd w:val="clear" w:color="auto" w:fill="auto"/>
          </w:tcPr>
          <w:p w14:paraId="14294974" w14:textId="77777777" w:rsidR="004609FD" w:rsidRPr="00957FDB" w:rsidRDefault="004609FD" w:rsidP="004609FD">
            <w:pPr>
              <w:spacing w:line="240" w:lineRule="atLeast"/>
              <w:ind w:left="-108" w:right="-117"/>
              <w:jc w:val="center"/>
              <w:rPr>
                <w:b/>
                <w:bCs/>
                <w:sz w:val="20"/>
                <w:szCs w:val="20"/>
              </w:rPr>
            </w:pPr>
          </w:p>
        </w:tc>
        <w:tc>
          <w:tcPr>
            <w:tcW w:w="270" w:type="dxa"/>
            <w:shd w:val="clear" w:color="auto" w:fill="auto"/>
          </w:tcPr>
          <w:p w14:paraId="0EF398F9" w14:textId="77777777" w:rsidR="004609FD" w:rsidRPr="00957FDB" w:rsidRDefault="004609FD" w:rsidP="004609FD">
            <w:pPr>
              <w:snapToGrid w:val="0"/>
              <w:spacing w:line="240" w:lineRule="atLeast"/>
              <w:ind w:left="-108" w:right="-117"/>
              <w:jc w:val="center"/>
              <w:rPr>
                <w:sz w:val="20"/>
                <w:szCs w:val="20"/>
              </w:rPr>
            </w:pPr>
          </w:p>
        </w:tc>
        <w:tc>
          <w:tcPr>
            <w:tcW w:w="2430" w:type="dxa"/>
            <w:gridSpan w:val="3"/>
            <w:shd w:val="clear" w:color="auto" w:fill="auto"/>
          </w:tcPr>
          <w:p w14:paraId="324033EB" w14:textId="77777777" w:rsidR="004609FD" w:rsidRPr="00957FDB" w:rsidRDefault="004609FD" w:rsidP="004609FD">
            <w:pPr>
              <w:spacing w:line="240" w:lineRule="atLeast"/>
              <w:ind w:left="-108" w:right="-117"/>
              <w:jc w:val="center"/>
              <w:rPr>
                <w:b/>
                <w:bCs/>
                <w:sz w:val="20"/>
                <w:szCs w:val="20"/>
              </w:rPr>
            </w:pPr>
          </w:p>
        </w:tc>
      </w:tr>
      <w:tr w:rsidR="00A25BCF" w:rsidRPr="00957FDB" w14:paraId="17086157" w14:textId="77777777" w:rsidTr="008723D7">
        <w:tc>
          <w:tcPr>
            <w:tcW w:w="4320" w:type="dxa"/>
            <w:shd w:val="clear" w:color="auto" w:fill="auto"/>
          </w:tcPr>
          <w:p w14:paraId="0165CC3B" w14:textId="77777777" w:rsidR="00A25BCF" w:rsidRPr="004609FD" w:rsidRDefault="00A25BCF" w:rsidP="00A25BCF">
            <w:pPr>
              <w:pStyle w:val="BodyText"/>
              <w:snapToGrid w:val="0"/>
              <w:spacing w:line="240" w:lineRule="atLeast"/>
              <w:ind w:left="270" w:right="-318"/>
              <w:rPr>
                <w:rFonts w:cs="Times New Roman"/>
                <w:b/>
                <w:bCs/>
                <w:i/>
                <w:iCs/>
                <w:color w:val="000000"/>
                <w:sz w:val="20"/>
                <w:szCs w:val="20"/>
              </w:rPr>
            </w:pPr>
          </w:p>
        </w:tc>
        <w:tc>
          <w:tcPr>
            <w:tcW w:w="5137" w:type="dxa"/>
            <w:gridSpan w:val="7"/>
            <w:shd w:val="clear" w:color="auto" w:fill="auto"/>
          </w:tcPr>
          <w:p w14:paraId="39589993" w14:textId="77777777" w:rsidR="00A25BCF" w:rsidRPr="00957FDB" w:rsidRDefault="00A25BCF" w:rsidP="00A25BCF">
            <w:pPr>
              <w:spacing w:line="240" w:lineRule="atLeast"/>
              <w:ind w:left="-108" w:right="-117"/>
              <w:jc w:val="center"/>
              <w:rPr>
                <w:b/>
                <w:bCs/>
                <w:sz w:val="20"/>
                <w:szCs w:val="20"/>
              </w:rPr>
            </w:pPr>
            <w:r>
              <w:rPr>
                <w:b/>
                <w:bCs/>
                <w:sz w:val="20"/>
                <w:szCs w:val="20"/>
              </w:rPr>
              <w:t>The Bank</w:t>
            </w:r>
          </w:p>
        </w:tc>
      </w:tr>
      <w:tr w:rsidR="00EF2F05" w:rsidRPr="00957FDB" w14:paraId="11DE80B5" w14:textId="77777777" w:rsidTr="008723D7">
        <w:tc>
          <w:tcPr>
            <w:tcW w:w="4320" w:type="dxa"/>
            <w:shd w:val="clear" w:color="auto" w:fill="auto"/>
          </w:tcPr>
          <w:p w14:paraId="378B09BE" w14:textId="67182202" w:rsidR="00EF2F05" w:rsidRPr="004609FD" w:rsidRDefault="00EF2F05" w:rsidP="00EF2F05">
            <w:pPr>
              <w:pStyle w:val="BodyText"/>
              <w:snapToGrid w:val="0"/>
              <w:spacing w:line="240" w:lineRule="atLeast"/>
              <w:ind w:left="270" w:right="-318"/>
              <w:rPr>
                <w:rFonts w:cs="Times New Roman"/>
                <w:b/>
                <w:bCs/>
                <w:i/>
                <w:iCs/>
                <w:color w:val="000000"/>
                <w:sz w:val="20"/>
                <w:szCs w:val="20"/>
              </w:rPr>
            </w:pPr>
            <w:r>
              <w:rPr>
                <w:rFonts w:cs="Times New Roman"/>
                <w:b/>
                <w:bCs/>
                <w:i/>
                <w:iCs/>
                <w:color w:val="000000"/>
                <w:sz w:val="20"/>
                <w:szCs w:val="20"/>
                <w:lang w:val="en-US"/>
              </w:rPr>
              <w:t>Effect to the defined benefit obligation</w:t>
            </w:r>
          </w:p>
        </w:tc>
        <w:tc>
          <w:tcPr>
            <w:tcW w:w="2437" w:type="dxa"/>
            <w:gridSpan w:val="3"/>
            <w:shd w:val="clear" w:color="auto" w:fill="auto"/>
          </w:tcPr>
          <w:p w14:paraId="6C018E45" w14:textId="06FA733A" w:rsidR="00EF2F05" w:rsidRPr="004609FD" w:rsidRDefault="00EF2F05" w:rsidP="00EF2F05">
            <w:pPr>
              <w:spacing w:line="240" w:lineRule="atLeast"/>
              <w:ind w:left="-108" w:right="-117"/>
              <w:jc w:val="center"/>
              <w:rPr>
                <w:sz w:val="20"/>
                <w:szCs w:val="20"/>
              </w:rPr>
            </w:pPr>
            <w:r>
              <w:rPr>
                <w:sz w:val="20"/>
                <w:szCs w:val="20"/>
              </w:rPr>
              <w:t>1% increase in assumption</w:t>
            </w:r>
          </w:p>
        </w:tc>
        <w:tc>
          <w:tcPr>
            <w:tcW w:w="270" w:type="dxa"/>
            <w:shd w:val="clear" w:color="auto" w:fill="auto"/>
          </w:tcPr>
          <w:p w14:paraId="12BBDB84" w14:textId="77777777" w:rsidR="00EF2F05" w:rsidRPr="00957FDB" w:rsidRDefault="00EF2F05" w:rsidP="00EF2F05">
            <w:pPr>
              <w:snapToGrid w:val="0"/>
              <w:spacing w:line="240" w:lineRule="atLeast"/>
              <w:ind w:left="-108" w:right="-117"/>
              <w:jc w:val="center"/>
              <w:rPr>
                <w:sz w:val="20"/>
                <w:szCs w:val="20"/>
              </w:rPr>
            </w:pPr>
          </w:p>
        </w:tc>
        <w:tc>
          <w:tcPr>
            <w:tcW w:w="2430" w:type="dxa"/>
            <w:gridSpan w:val="3"/>
            <w:shd w:val="clear" w:color="auto" w:fill="auto"/>
          </w:tcPr>
          <w:p w14:paraId="4BE1008A" w14:textId="4C9DF34A" w:rsidR="00EF2F05" w:rsidRPr="004609FD" w:rsidRDefault="00EF2F05" w:rsidP="00EF2F05">
            <w:pPr>
              <w:spacing w:line="240" w:lineRule="atLeast"/>
              <w:ind w:left="-108" w:right="-117"/>
              <w:jc w:val="center"/>
              <w:rPr>
                <w:i/>
                <w:iCs/>
                <w:sz w:val="20"/>
                <w:szCs w:val="20"/>
              </w:rPr>
            </w:pPr>
            <w:r>
              <w:rPr>
                <w:sz w:val="20"/>
                <w:szCs w:val="20"/>
              </w:rPr>
              <w:t>1% decrease in assumption</w:t>
            </w:r>
          </w:p>
        </w:tc>
      </w:tr>
      <w:tr w:rsidR="00EF2F05" w:rsidRPr="00957FDB" w14:paraId="35AD1725" w14:textId="77777777" w:rsidTr="008723D7">
        <w:trPr>
          <w:trHeight w:val="231"/>
        </w:trPr>
        <w:tc>
          <w:tcPr>
            <w:tcW w:w="4320" w:type="dxa"/>
            <w:shd w:val="clear" w:color="auto" w:fill="auto"/>
          </w:tcPr>
          <w:p w14:paraId="1FFC59AD" w14:textId="77777777" w:rsidR="00EF2F05" w:rsidRPr="00957FDB" w:rsidRDefault="00EF2F05" w:rsidP="00EF2F05">
            <w:pPr>
              <w:pStyle w:val="BodyText"/>
              <w:snapToGrid w:val="0"/>
              <w:spacing w:line="240" w:lineRule="atLeast"/>
              <w:ind w:left="277" w:right="-318" w:hanging="27"/>
              <w:jc w:val="left"/>
              <w:rPr>
                <w:rFonts w:cs="Times New Roman"/>
                <w:b/>
                <w:bCs/>
                <w:i/>
                <w:iCs/>
                <w:color w:val="000000"/>
                <w:sz w:val="20"/>
                <w:szCs w:val="20"/>
                <w:lang w:val="en-US"/>
              </w:rPr>
            </w:pPr>
            <w:r>
              <w:rPr>
                <w:rFonts w:cs="Times New Roman"/>
                <w:b/>
                <w:bCs/>
                <w:i/>
                <w:iCs/>
                <w:color w:val="000000"/>
                <w:sz w:val="20"/>
                <w:szCs w:val="20"/>
                <w:lang w:val="en-US"/>
              </w:rPr>
              <w:t>as at 31 December</w:t>
            </w:r>
          </w:p>
        </w:tc>
        <w:tc>
          <w:tcPr>
            <w:tcW w:w="1087" w:type="dxa"/>
            <w:shd w:val="clear" w:color="auto" w:fill="auto"/>
          </w:tcPr>
          <w:p w14:paraId="2F0904FC" w14:textId="77777777" w:rsidR="00EF2F05" w:rsidRPr="00957FDB" w:rsidRDefault="00EF2F05" w:rsidP="00EF2F05">
            <w:pPr>
              <w:pStyle w:val="BodyText"/>
              <w:spacing w:line="240" w:lineRule="atLeast"/>
              <w:ind w:left="-120" w:right="-110"/>
              <w:jc w:val="center"/>
              <w:rPr>
                <w:rFonts w:cs="Times New Roman"/>
                <w:color w:val="auto"/>
                <w:sz w:val="20"/>
                <w:szCs w:val="20"/>
                <w:lang w:val="en-US"/>
              </w:rPr>
            </w:pPr>
            <w:r>
              <w:rPr>
                <w:rFonts w:cs="Times New Roman"/>
                <w:color w:val="auto"/>
                <w:sz w:val="20"/>
                <w:szCs w:val="20"/>
                <w:lang w:val="en-US"/>
              </w:rPr>
              <w:t>2019</w:t>
            </w:r>
          </w:p>
        </w:tc>
        <w:tc>
          <w:tcPr>
            <w:tcW w:w="270" w:type="dxa"/>
            <w:shd w:val="clear" w:color="auto" w:fill="auto"/>
          </w:tcPr>
          <w:p w14:paraId="081107CC" w14:textId="77777777" w:rsidR="00EF2F05" w:rsidRPr="00957FDB" w:rsidRDefault="00EF2F05" w:rsidP="00EF2F05">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1064E532" w14:textId="77777777" w:rsidR="00EF2F05" w:rsidRPr="00957FDB" w:rsidRDefault="00EF2F05" w:rsidP="00EF2F05">
            <w:pPr>
              <w:pStyle w:val="BodyText"/>
              <w:spacing w:line="240" w:lineRule="atLeast"/>
              <w:ind w:left="-210" w:right="-110"/>
              <w:jc w:val="center"/>
              <w:rPr>
                <w:rFonts w:cs="Times New Roman"/>
                <w:color w:val="auto"/>
                <w:sz w:val="20"/>
                <w:szCs w:val="20"/>
                <w:lang w:val="en-US"/>
              </w:rPr>
            </w:pPr>
            <w:r>
              <w:rPr>
                <w:rFonts w:cs="Times New Roman"/>
                <w:color w:val="auto"/>
                <w:sz w:val="20"/>
                <w:szCs w:val="20"/>
                <w:lang w:val="en-US"/>
              </w:rPr>
              <w:t>2018</w:t>
            </w:r>
          </w:p>
        </w:tc>
        <w:tc>
          <w:tcPr>
            <w:tcW w:w="270" w:type="dxa"/>
            <w:shd w:val="clear" w:color="auto" w:fill="auto"/>
          </w:tcPr>
          <w:p w14:paraId="09B9589A" w14:textId="77777777" w:rsidR="00EF2F05" w:rsidRPr="00957FDB" w:rsidRDefault="00EF2F05" w:rsidP="00EF2F05">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2688D095" w14:textId="77777777" w:rsidR="00EF2F05" w:rsidRPr="00957FDB" w:rsidRDefault="00EF2F05" w:rsidP="00EF2F05">
            <w:pPr>
              <w:pStyle w:val="BodyText"/>
              <w:spacing w:line="240" w:lineRule="atLeast"/>
              <w:ind w:left="-210" w:right="-110"/>
              <w:jc w:val="center"/>
              <w:rPr>
                <w:rFonts w:cs="Times New Roman"/>
                <w:color w:val="auto"/>
                <w:sz w:val="20"/>
                <w:szCs w:val="20"/>
                <w:lang w:val="en-US"/>
              </w:rPr>
            </w:pPr>
            <w:r>
              <w:rPr>
                <w:rFonts w:cs="Times New Roman"/>
                <w:color w:val="auto"/>
                <w:sz w:val="20"/>
                <w:szCs w:val="20"/>
                <w:lang w:val="en-US"/>
              </w:rPr>
              <w:t>2019</w:t>
            </w:r>
          </w:p>
        </w:tc>
        <w:tc>
          <w:tcPr>
            <w:tcW w:w="270" w:type="dxa"/>
            <w:shd w:val="clear" w:color="auto" w:fill="auto"/>
          </w:tcPr>
          <w:p w14:paraId="69B6A64A" w14:textId="77777777" w:rsidR="00EF2F05" w:rsidRPr="00957FDB" w:rsidRDefault="00EF2F05" w:rsidP="00EF2F05">
            <w:pPr>
              <w:pStyle w:val="BodyText"/>
              <w:snapToGrid w:val="0"/>
              <w:spacing w:line="240" w:lineRule="atLeast"/>
              <w:ind w:left="-108" w:right="-110"/>
              <w:jc w:val="center"/>
              <w:rPr>
                <w:rFonts w:cs="Times New Roman"/>
                <w:color w:val="auto"/>
                <w:sz w:val="20"/>
                <w:szCs w:val="20"/>
                <w:lang w:val="en-US"/>
              </w:rPr>
            </w:pPr>
          </w:p>
        </w:tc>
        <w:tc>
          <w:tcPr>
            <w:tcW w:w="1080" w:type="dxa"/>
            <w:shd w:val="clear" w:color="auto" w:fill="auto"/>
          </w:tcPr>
          <w:p w14:paraId="1F164DA3" w14:textId="77777777" w:rsidR="00EF2F05" w:rsidRPr="00957FDB" w:rsidRDefault="00EF2F05" w:rsidP="00EF2F05">
            <w:pPr>
              <w:pStyle w:val="BodyText"/>
              <w:spacing w:line="240" w:lineRule="atLeast"/>
              <w:ind w:left="-210" w:right="-110"/>
              <w:jc w:val="center"/>
              <w:rPr>
                <w:rFonts w:cs="Times New Roman"/>
                <w:color w:val="auto"/>
                <w:sz w:val="20"/>
                <w:szCs w:val="20"/>
                <w:lang w:val="en-US"/>
              </w:rPr>
            </w:pPr>
            <w:r>
              <w:rPr>
                <w:rFonts w:cs="Times New Roman"/>
                <w:color w:val="auto"/>
                <w:sz w:val="20"/>
                <w:szCs w:val="20"/>
                <w:lang w:val="en-US"/>
              </w:rPr>
              <w:t>2018</w:t>
            </w:r>
          </w:p>
        </w:tc>
      </w:tr>
      <w:tr w:rsidR="00EF2F05" w:rsidRPr="00957FDB" w14:paraId="27615D2A" w14:textId="77777777" w:rsidTr="008723D7">
        <w:tc>
          <w:tcPr>
            <w:tcW w:w="4320" w:type="dxa"/>
            <w:shd w:val="clear" w:color="auto" w:fill="auto"/>
          </w:tcPr>
          <w:p w14:paraId="4C5DB15F" w14:textId="77777777" w:rsidR="00EF2F05" w:rsidRPr="00957FDB" w:rsidRDefault="00EF2F05" w:rsidP="00EF2F05">
            <w:pPr>
              <w:pStyle w:val="BodyText"/>
              <w:snapToGrid w:val="0"/>
              <w:spacing w:line="240" w:lineRule="atLeast"/>
              <w:ind w:left="277" w:right="-318" w:hanging="27"/>
              <w:jc w:val="left"/>
              <w:rPr>
                <w:rFonts w:cs="Times New Roman"/>
                <w:b/>
                <w:bCs/>
                <w:i/>
                <w:iCs/>
                <w:color w:val="000000"/>
                <w:sz w:val="20"/>
                <w:szCs w:val="20"/>
                <w:lang w:val="en-US"/>
              </w:rPr>
            </w:pPr>
          </w:p>
        </w:tc>
        <w:tc>
          <w:tcPr>
            <w:tcW w:w="5137" w:type="dxa"/>
            <w:gridSpan w:val="7"/>
            <w:shd w:val="clear" w:color="auto" w:fill="auto"/>
          </w:tcPr>
          <w:p w14:paraId="416A5590" w14:textId="77777777" w:rsidR="00EF2F05" w:rsidRPr="00957FDB" w:rsidRDefault="00EF2F05" w:rsidP="00EF2F05">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EF2F05" w:rsidRPr="00957FDB" w14:paraId="1C82C288" w14:textId="77777777" w:rsidTr="008723D7">
        <w:tc>
          <w:tcPr>
            <w:tcW w:w="4320" w:type="dxa"/>
            <w:shd w:val="clear" w:color="auto" w:fill="auto"/>
          </w:tcPr>
          <w:p w14:paraId="5D3FE4A8" w14:textId="77777777" w:rsidR="00EF2F05" w:rsidRPr="00957FDB" w:rsidRDefault="00EF2F05" w:rsidP="00EF2F05">
            <w:pPr>
              <w:pStyle w:val="BodyText"/>
              <w:ind w:left="270"/>
              <w:rPr>
                <w:rFonts w:cs="Times New Roman"/>
                <w:color w:val="auto"/>
                <w:sz w:val="20"/>
                <w:szCs w:val="20"/>
                <w:lang w:val="en-GB"/>
              </w:rPr>
            </w:pPr>
            <w:r w:rsidRPr="00957FDB">
              <w:rPr>
                <w:rFonts w:cs="Times New Roman"/>
                <w:color w:val="auto"/>
                <w:sz w:val="20"/>
                <w:szCs w:val="20"/>
                <w:lang w:val="en-GB"/>
              </w:rPr>
              <w:t xml:space="preserve">Discount rate </w:t>
            </w:r>
          </w:p>
        </w:tc>
        <w:tc>
          <w:tcPr>
            <w:tcW w:w="1087" w:type="dxa"/>
            <w:shd w:val="clear" w:color="auto" w:fill="auto"/>
          </w:tcPr>
          <w:p w14:paraId="7733D70C" w14:textId="77777777" w:rsidR="00EF2F05" w:rsidRPr="00957FDB" w:rsidRDefault="00EF2F05" w:rsidP="00EF2F05">
            <w:pPr>
              <w:tabs>
                <w:tab w:val="decimal" w:pos="774"/>
              </w:tabs>
              <w:snapToGrid w:val="0"/>
              <w:spacing w:line="240" w:lineRule="atLeast"/>
              <w:ind w:right="-113"/>
              <w:jc w:val="both"/>
              <w:rPr>
                <w:sz w:val="20"/>
                <w:szCs w:val="20"/>
                <w:lang w:val="en-GB"/>
              </w:rPr>
            </w:pPr>
            <w:r>
              <w:rPr>
                <w:sz w:val="20"/>
                <w:szCs w:val="20"/>
                <w:lang w:val="en-GB"/>
              </w:rPr>
              <w:t>(802)</w:t>
            </w:r>
          </w:p>
        </w:tc>
        <w:tc>
          <w:tcPr>
            <w:tcW w:w="270" w:type="dxa"/>
            <w:shd w:val="clear" w:color="auto" w:fill="auto"/>
          </w:tcPr>
          <w:p w14:paraId="1ACDD548" w14:textId="77777777" w:rsidR="00EF2F05" w:rsidRPr="00957FDB" w:rsidRDefault="00EF2F05" w:rsidP="00EF2F05">
            <w:pPr>
              <w:tabs>
                <w:tab w:val="decimal" w:pos="888"/>
              </w:tabs>
              <w:snapToGrid w:val="0"/>
              <w:spacing w:line="240" w:lineRule="atLeast"/>
              <w:ind w:right="-113"/>
              <w:rPr>
                <w:sz w:val="20"/>
                <w:szCs w:val="20"/>
                <w:lang w:val="en-GB"/>
              </w:rPr>
            </w:pPr>
          </w:p>
        </w:tc>
        <w:tc>
          <w:tcPr>
            <w:tcW w:w="1080" w:type="dxa"/>
            <w:shd w:val="clear" w:color="auto" w:fill="auto"/>
          </w:tcPr>
          <w:p w14:paraId="657BF09D" w14:textId="77777777" w:rsidR="00EF2F05" w:rsidRPr="00957FDB" w:rsidRDefault="00EF2F05" w:rsidP="00EF2F05">
            <w:pPr>
              <w:tabs>
                <w:tab w:val="decimal" w:pos="788"/>
              </w:tabs>
              <w:snapToGrid w:val="0"/>
              <w:spacing w:line="240" w:lineRule="atLeast"/>
              <w:ind w:right="-113"/>
              <w:rPr>
                <w:sz w:val="20"/>
                <w:szCs w:val="20"/>
                <w:lang w:val="en-GB"/>
              </w:rPr>
            </w:pPr>
            <w:r>
              <w:rPr>
                <w:sz w:val="20"/>
                <w:szCs w:val="20"/>
                <w:lang w:val="en-GB"/>
              </w:rPr>
              <w:t>(615)</w:t>
            </w:r>
          </w:p>
        </w:tc>
        <w:tc>
          <w:tcPr>
            <w:tcW w:w="270" w:type="dxa"/>
            <w:shd w:val="clear" w:color="auto" w:fill="auto"/>
          </w:tcPr>
          <w:p w14:paraId="5ECA9F7C" w14:textId="77777777" w:rsidR="00EF2F05" w:rsidRPr="00957FDB" w:rsidRDefault="00EF2F05" w:rsidP="00EF2F05">
            <w:pPr>
              <w:tabs>
                <w:tab w:val="decimal" w:pos="888"/>
              </w:tabs>
              <w:snapToGrid w:val="0"/>
              <w:spacing w:line="240" w:lineRule="atLeast"/>
              <w:ind w:right="-113"/>
              <w:rPr>
                <w:sz w:val="20"/>
                <w:szCs w:val="20"/>
                <w:lang w:val="en-GB"/>
              </w:rPr>
            </w:pPr>
          </w:p>
        </w:tc>
        <w:tc>
          <w:tcPr>
            <w:tcW w:w="1080" w:type="dxa"/>
            <w:shd w:val="clear" w:color="auto" w:fill="auto"/>
          </w:tcPr>
          <w:p w14:paraId="1E5539D5" w14:textId="77777777" w:rsidR="00EF2F05" w:rsidRPr="00957FDB" w:rsidRDefault="00EF2F05" w:rsidP="00EF2F05">
            <w:pPr>
              <w:tabs>
                <w:tab w:val="decimal" w:pos="788"/>
              </w:tabs>
              <w:snapToGrid w:val="0"/>
              <w:spacing w:line="240" w:lineRule="atLeast"/>
              <w:ind w:right="-113"/>
              <w:jc w:val="both"/>
              <w:rPr>
                <w:sz w:val="20"/>
                <w:szCs w:val="20"/>
                <w:lang w:val="en-GB"/>
              </w:rPr>
            </w:pPr>
            <w:r>
              <w:rPr>
                <w:sz w:val="20"/>
                <w:szCs w:val="20"/>
                <w:lang w:val="en-GB"/>
              </w:rPr>
              <w:t>971</w:t>
            </w:r>
          </w:p>
        </w:tc>
        <w:tc>
          <w:tcPr>
            <w:tcW w:w="270" w:type="dxa"/>
            <w:shd w:val="clear" w:color="auto" w:fill="auto"/>
          </w:tcPr>
          <w:p w14:paraId="4698556E" w14:textId="77777777" w:rsidR="00EF2F05" w:rsidRPr="00957FDB" w:rsidRDefault="00EF2F05" w:rsidP="00EF2F05">
            <w:pPr>
              <w:tabs>
                <w:tab w:val="decimal" w:pos="888"/>
              </w:tabs>
              <w:snapToGrid w:val="0"/>
              <w:spacing w:line="240" w:lineRule="atLeast"/>
              <w:ind w:right="-113"/>
              <w:rPr>
                <w:sz w:val="20"/>
                <w:szCs w:val="20"/>
                <w:lang w:val="en-GB"/>
              </w:rPr>
            </w:pPr>
          </w:p>
        </w:tc>
        <w:tc>
          <w:tcPr>
            <w:tcW w:w="1080" w:type="dxa"/>
            <w:shd w:val="clear" w:color="auto" w:fill="auto"/>
          </w:tcPr>
          <w:p w14:paraId="5D122783" w14:textId="77777777" w:rsidR="00EF2F05" w:rsidRPr="00957FDB" w:rsidRDefault="00EF2F05" w:rsidP="00EF2F05">
            <w:pPr>
              <w:tabs>
                <w:tab w:val="decimal" w:pos="788"/>
              </w:tabs>
              <w:snapToGrid w:val="0"/>
              <w:spacing w:line="240" w:lineRule="atLeast"/>
              <w:ind w:right="-113"/>
              <w:rPr>
                <w:sz w:val="20"/>
                <w:szCs w:val="20"/>
                <w:lang w:val="en-GB"/>
              </w:rPr>
            </w:pPr>
            <w:r w:rsidRPr="00957FDB">
              <w:rPr>
                <w:sz w:val="20"/>
                <w:szCs w:val="20"/>
                <w:lang w:val="en-GB"/>
              </w:rPr>
              <w:t>745</w:t>
            </w:r>
          </w:p>
        </w:tc>
      </w:tr>
      <w:tr w:rsidR="00EF2F05" w:rsidRPr="00957FDB" w14:paraId="695E6B19" w14:textId="77777777" w:rsidTr="008723D7">
        <w:tc>
          <w:tcPr>
            <w:tcW w:w="4320" w:type="dxa"/>
            <w:shd w:val="clear" w:color="auto" w:fill="auto"/>
          </w:tcPr>
          <w:p w14:paraId="5F6D8B22" w14:textId="77777777" w:rsidR="00EF2F05" w:rsidRPr="00957FDB" w:rsidRDefault="00EF2F05" w:rsidP="00EF2F05">
            <w:pPr>
              <w:pStyle w:val="BodyText"/>
              <w:ind w:left="270"/>
              <w:rPr>
                <w:rFonts w:cs="Times New Roman"/>
                <w:color w:val="auto"/>
                <w:sz w:val="20"/>
                <w:szCs w:val="20"/>
                <w:lang w:val="en-GB"/>
              </w:rPr>
            </w:pPr>
            <w:r w:rsidRPr="00957FDB">
              <w:rPr>
                <w:rFonts w:cs="Times New Roman"/>
                <w:color w:val="auto"/>
                <w:sz w:val="20"/>
                <w:szCs w:val="20"/>
                <w:lang w:val="en-GB"/>
              </w:rPr>
              <w:t xml:space="preserve">Future salary growth </w:t>
            </w:r>
          </w:p>
        </w:tc>
        <w:tc>
          <w:tcPr>
            <w:tcW w:w="1087" w:type="dxa"/>
            <w:shd w:val="clear" w:color="auto" w:fill="auto"/>
          </w:tcPr>
          <w:p w14:paraId="087F8C3E" w14:textId="77777777" w:rsidR="00EF2F05" w:rsidRPr="00957FDB" w:rsidRDefault="00EF2F05" w:rsidP="00EF2F05">
            <w:pPr>
              <w:tabs>
                <w:tab w:val="decimal" w:pos="774"/>
              </w:tabs>
              <w:snapToGrid w:val="0"/>
              <w:spacing w:line="240" w:lineRule="atLeast"/>
              <w:ind w:right="-113"/>
              <w:jc w:val="both"/>
              <w:rPr>
                <w:sz w:val="20"/>
                <w:szCs w:val="20"/>
                <w:lang w:val="en-GB"/>
              </w:rPr>
            </w:pPr>
            <w:r>
              <w:rPr>
                <w:sz w:val="20"/>
                <w:szCs w:val="20"/>
                <w:lang w:val="en-GB"/>
              </w:rPr>
              <w:t>730</w:t>
            </w:r>
          </w:p>
        </w:tc>
        <w:tc>
          <w:tcPr>
            <w:tcW w:w="270" w:type="dxa"/>
            <w:shd w:val="clear" w:color="auto" w:fill="auto"/>
          </w:tcPr>
          <w:p w14:paraId="2033E7CA" w14:textId="77777777" w:rsidR="00EF2F05" w:rsidRPr="00957FDB" w:rsidRDefault="00EF2F05" w:rsidP="00EF2F05">
            <w:pPr>
              <w:tabs>
                <w:tab w:val="decimal" w:pos="888"/>
              </w:tabs>
              <w:snapToGrid w:val="0"/>
              <w:spacing w:line="240" w:lineRule="atLeast"/>
              <w:ind w:right="-113"/>
              <w:rPr>
                <w:sz w:val="20"/>
                <w:szCs w:val="20"/>
                <w:lang w:val="en-GB"/>
              </w:rPr>
            </w:pPr>
          </w:p>
        </w:tc>
        <w:tc>
          <w:tcPr>
            <w:tcW w:w="1080" w:type="dxa"/>
            <w:shd w:val="clear" w:color="auto" w:fill="auto"/>
          </w:tcPr>
          <w:p w14:paraId="024FEBE1" w14:textId="77777777" w:rsidR="00EF2F05" w:rsidRPr="00957FDB" w:rsidRDefault="00EF2F05" w:rsidP="00EF2F05">
            <w:pPr>
              <w:tabs>
                <w:tab w:val="decimal" w:pos="788"/>
              </w:tabs>
              <w:snapToGrid w:val="0"/>
              <w:spacing w:line="240" w:lineRule="atLeast"/>
              <w:ind w:right="-113"/>
              <w:rPr>
                <w:sz w:val="20"/>
                <w:szCs w:val="20"/>
                <w:lang w:val="en-GB"/>
              </w:rPr>
            </w:pPr>
            <w:r>
              <w:rPr>
                <w:sz w:val="20"/>
                <w:szCs w:val="20"/>
                <w:lang w:val="en-GB"/>
              </w:rPr>
              <w:t>561</w:t>
            </w:r>
          </w:p>
        </w:tc>
        <w:tc>
          <w:tcPr>
            <w:tcW w:w="270" w:type="dxa"/>
            <w:shd w:val="clear" w:color="auto" w:fill="auto"/>
          </w:tcPr>
          <w:p w14:paraId="4F18D2C1" w14:textId="77777777" w:rsidR="00EF2F05" w:rsidRPr="00957FDB" w:rsidRDefault="00EF2F05" w:rsidP="00EF2F05">
            <w:pPr>
              <w:tabs>
                <w:tab w:val="decimal" w:pos="888"/>
              </w:tabs>
              <w:snapToGrid w:val="0"/>
              <w:spacing w:line="240" w:lineRule="atLeast"/>
              <w:ind w:right="-113"/>
              <w:rPr>
                <w:sz w:val="20"/>
                <w:szCs w:val="20"/>
                <w:lang w:val="en-GB"/>
              </w:rPr>
            </w:pPr>
          </w:p>
        </w:tc>
        <w:tc>
          <w:tcPr>
            <w:tcW w:w="1080" w:type="dxa"/>
            <w:shd w:val="clear" w:color="auto" w:fill="auto"/>
          </w:tcPr>
          <w:p w14:paraId="065A22EA" w14:textId="77777777" w:rsidR="00EF2F05" w:rsidRPr="00957FDB" w:rsidRDefault="00EF2F05" w:rsidP="00EF2F05">
            <w:pPr>
              <w:tabs>
                <w:tab w:val="decimal" w:pos="788"/>
              </w:tabs>
              <w:snapToGrid w:val="0"/>
              <w:spacing w:line="240" w:lineRule="atLeast"/>
              <w:ind w:right="-113"/>
              <w:jc w:val="both"/>
              <w:rPr>
                <w:sz w:val="20"/>
                <w:szCs w:val="20"/>
                <w:lang w:val="en-GB"/>
              </w:rPr>
            </w:pPr>
            <w:r>
              <w:rPr>
                <w:sz w:val="20"/>
                <w:szCs w:val="20"/>
                <w:lang w:val="en-GB"/>
              </w:rPr>
              <w:t>(629)</w:t>
            </w:r>
          </w:p>
        </w:tc>
        <w:tc>
          <w:tcPr>
            <w:tcW w:w="270" w:type="dxa"/>
            <w:shd w:val="clear" w:color="auto" w:fill="auto"/>
          </w:tcPr>
          <w:p w14:paraId="4AFA2B98" w14:textId="77777777" w:rsidR="00EF2F05" w:rsidRPr="00957FDB" w:rsidRDefault="00EF2F05" w:rsidP="00EF2F05">
            <w:pPr>
              <w:tabs>
                <w:tab w:val="decimal" w:pos="888"/>
              </w:tabs>
              <w:snapToGrid w:val="0"/>
              <w:spacing w:line="240" w:lineRule="atLeast"/>
              <w:ind w:right="-113"/>
              <w:rPr>
                <w:sz w:val="20"/>
                <w:szCs w:val="20"/>
                <w:lang w:val="en-GB"/>
              </w:rPr>
            </w:pPr>
          </w:p>
        </w:tc>
        <w:tc>
          <w:tcPr>
            <w:tcW w:w="1080" w:type="dxa"/>
            <w:shd w:val="clear" w:color="auto" w:fill="auto"/>
          </w:tcPr>
          <w:p w14:paraId="7A675615" w14:textId="77777777" w:rsidR="00EF2F05" w:rsidRPr="00957FDB" w:rsidRDefault="00EF2F05" w:rsidP="00EF2F05">
            <w:pPr>
              <w:tabs>
                <w:tab w:val="decimal" w:pos="788"/>
              </w:tabs>
              <w:snapToGrid w:val="0"/>
              <w:spacing w:line="240" w:lineRule="atLeast"/>
              <w:ind w:right="-113"/>
              <w:rPr>
                <w:sz w:val="20"/>
                <w:szCs w:val="20"/>
                <w:lang w:val="en-GB"/>
              </w:rPr>
            </w:pPr>
            <w:r w:rsidRPr="00957FDB">
              <w:rPr>
                <w:sz w:val="20"/>
                <w:szCs w:val="20"/>
                <w:lang w:val="en-GB"/>
              </w:rPr>
              <w:t>(482)</w:t>
            </w:r>
          </w:p>
        </w:tc>
      </w:tr>
    </w:tbl>
    <w:p w14:paraId="663F8781" w14:textId="77777777" w:rsidR="00516C5E" w:rsidRPr="00957FDB" w:rsidRDefault="00516C5E" w:rsidP="009C5FEE">
      <w:pPr>
        <w:tabs>
          <w:tab w:val="left" w:pos="900"/>
        </w:tabs>
        <w:spacing w:line="240" w:lineRule="atLeast"/>
        <w:ind w:left="540"/>
        <w:jc w:val="thaiDistribute"/>
        <w:rPr>
          <w:sz w:val="22"/>
          <w:szCs w:val="22"/>
        </w:rPr>
      </w:pPr>
    </w:p>
    <w:p w14:paraId="2E3E4F82" w14:textId="77777777" w:rsidR="00D8752A" w:rsidRDefault="00D8752A" w:rsidP="009C5FEE">
      <w:pPr>
        <w:tabs>
          <w:tab w:val="left" w:pos="900"/>
        </w:tabs>
        <w:spacing w:line="240" w:lineRule="atLeast"/>
        <w:ind w:left="540"/>
        <w:jc w:val="thaiDistribute"/>
        <w:rPr>
          <w:sz w:val="22"/>
          <w:szCs w:val="22"/>
        </w:rPr>
      </w:pPr>
      <w:r w:rsidRPr="00957FDB">
        <w:rPr>
          <w:sz w:val="22"/>
          <w:szCs w:val="22"/>
        </w:rPr>
        <w:t>Post</w:t>
      </w:r>
      <w:r w:rsidRPr="00957FDB">
        <w:rPr>
          <w:sz w:val="22"/>
          <w:szCs w:val="22"/>
          <w:cs/>
        </w:rPr>
        <w:t>-</w:t>
      </w:r>
      <w:r w:rsidRPr="00957FDB">
        <w:rPr>
          <w:sz w:val="22"/>
          <w:szCs w:val="22"/>
        </w:rPr>
        <w:t xml:space="preserve">employee benefit expenses included in the statement of profit or loss and other comprehensive income for the </w:t>
      </w:r>
      <w:r w:rsidR="00E07C16">
        <w:rPr>
          <w:sz w:val="22"/>
          <w:szCs w:val="22"/>
        </w:rPr>
        <w:t>year</w:t>
      </w:r>
      <w:r w:rsidR="000E0DA6">
        <w:rPr>
          <w:sz w:val="22"/>
          <w:szCs w:val="22"/>
        </w:rPr>
        <w:t>s</w:t>
      </w:r>
      <w:r w:rsidRPr="00957FDB">
        <w:rPr>
          <w:sz w:val="22"/>
          <w:szCs w:val="22"/>
        </w:rPr>
        <w:t xml:space="preserve"> ended </w:t>
      </w:r>
      <w:r w:rsidR="00A6495E">
        <w:rPr>
          <w:sz w:val="22"/>
          <w:szCs w:val="22"/>
        </w:rPr>
        <w:t xml:space="preserve">31 December 2019 and </w:t>
      </w:r>
      <w:r w:rsidR="00A6495E" w:rsidRPr="00957FDB">
        <w:rPr>
          <w:sz w:val="22"/>
          <w:szCs w:val="22"/>
        </w:rPr>
        <w:t>2018</w:t>
      </w:r>
      <w:r w:rsidR="00A6495E">
        <w:rPr>
          <w:sz w:val="22"/>
          <w:szCs w:val="22"/>
        </w:rPr>
        <w:t xml:space="preserve"> </w:t>
      </w:r>
      <w:r w:rsidRPr="00957FDB">
        <w:rPr>
          <w:sz w:val="22"/>
          <w:szCs w:val="22"/>
        </w:rPr>
        <w:t>were as follows</w:t>
      </w:r>
      <w:r w:rsidRPr="00957FDB">
        <w:rPr>
          <w:sz w:val="22"/>
          <w:szCs w:val="22"/>
          <w:cs/>
        </w:rPr>
        <w:t>:</w:t>
      </w:r>
    </w:p>
    <w:p w14:paraId="277CFA6E" w14:textId="77777777" w:rsidR="00B32845" w:rsidRDefault="00B32845" w:rsidP="009C5FEE">
      <w:pPr>
        <w:tabs>
          <w:tab w:val="left" w:pos="900"/>
        </w:tabs>
        <w:spacing w:line="240" w:lineRule="atLeast"/>
        <w:ind w:left="540"/>
        <w:jc w:val="thaiDistribute"/>
        <w:rPr>
          <w:sz w:val="22"/>
          <w:szCs w:val="22"/>
        </w:rPr>
      </w:pPr>
    </w:p>
    <w:tbl>
      <w:tblPr>
        <w:tblW w:w="9295" w:type="dxa"/>
        <w:tblInd w:w="360" w:type="dxa"/>
        <w:tblLayout w:type="fixed"/>
        <w:tblLook w:val="0000" w:firstRow="0" w:lastRow="0" w:firstColumn="0" w:lastColumn="0" w:noHBand="0" w:noVBand="0"/>
      </w:tblPr>
      <w:tblGrid>
        <w:gridCol w:w="4525"/>
        <w:gridCol w:w="990"/>
        <w:gridCol w:w="256"/>
        <w:gridCol w:w="1004"/>
        <w:gridCol w:w="256"/>
        <w:gridCol w:w="1004"/>
        <w:gridCol w:w="256"/>
        <w:gridCol w:w="1004"/>
      </w:tblGrid>
      <w:tr w:rsidR="00B32845" w:rsidRPr="009C5FEE" w14:paraId="139C93F6" w14:textId="77777777" w:rsidTr="005272D3">
        <w:tc>
          <w:tcPr>
            <w:tcW w:w="4525" w:type="dxa"/>
            <w:shd w:val="clear" w:color="auto" w:fill="auto"/>
          </w:tcPr>
          <w:p w14:paraId="00A01D64" w14:textId="77777777" w:rsidR="00B32845" w:rsidRPr="009C5FEE" w:rsidRDefault="00B32845" w:rsidP="005272D3">
            <w:pPr>
              <w:snapToGrid w:val="0"/>
              <w:spacing w:line="240" w:lineRule="atLeast"/>
              <w:ind w:right="-318"/>
              <w:rPr>
                <w:b/>
                <w:bCs/>
                <w:sz w:val="20"/>
                <w:szCs w:val="20"/>
              </w:rPr>
            </w:pPr>
          </w:p>
        </w:tc>
        <w:tc>
          <w:tcPr>
            <w:tcW w:w="2250" w:type="dxa"/>
            <w:gridSpan w:val="3"/>
            <w:shd w:val="clear" w:color="auto" w:fill="auto"/>
          </w:tcPr>
          <w:p w14:paraId="19942720" w14:textId="77777777" w:rsidR="00B32845" w:rsidRPr="009C5FEE" w:rsidRDefault="00B32845" w:rsidP="005272D3">
            <w:pPr>
              <w:spacing w:line="240" w:lineRule="atLeast"/>
              <w:ind w:left="-108" w:right="-117"/>
              <w:jc w:val="center"/>
              <w:rPr>
                <w:sz w:val="20"/>
                <w:szCs w:val="20"/>
              </w:rPr>
            </w:pPr>
            <w:r w:rsidRPr="009C5FEE">
              <w:rPr>
                <w:b/>
                <w:bCs/>
                <w:sz w:val="20"/>
                <w:szCs w:val="20"/>
              </w:rPr>
              <w:t>Consolidated</w:t>
            </w:r>
          </w:p>
        </w:tc>
        <w:tc>
          <w:tcPr>
            <w:tcW w:w="256" w:type="dxa"/>
            <w:shd w:val="clear" w:color="auto" w:fill="auto"/>
          </w:tcPr>
          <w:p w14:paraId="63ADA707" w14:textId="77777777" w:rsidR="00B32845" w:rsidRPr="009C5FEE" w:rsidRDefault="00B32845" w:rsidP="005272D3">
            <w:pPr>
              <w:snapToGrid w:val="0"/>
              <w:spacing w:line="240" w:lineRule="atLeast"/>
              <w:ind w:left="-108" w:right="-117"/>
              <w:jc w:val="center"/>
              <w:rPr>
                <w:sz w:val="20"/>
                <w:szCs w:val="20"/>
              </w:rPr>
            </w:pPr>
          </w:p>
        </w:tc>
        <w:tc>
          <w:tcPr>
            <w:tcW w:w="2264" w:type="dxa"/>
            <w:gridSpan w:val="3"/>
            <w:shd w:val="clear" w:color="auto" w:fill="auto"/>
          </w:tcPr>
          <w:p w14:paraId="17EDA9EC" w14:textId="77777777" w:rsidR="00B32845" w:rsidRPr="009C5FEE" w:rsidRDefault="00B32845" w:rsidP="005272D3">
            <w:pPr>
              <w:spacing w:line="240" w:lineRule="atLeast"/>
              <w:ind w:left="-108" w:right="-117"/>
              <w:jc w:val="center"/>
              <w:rPr>
                <w:b/>
                <w:bCs/>
                <w:i/>
                <w:iCs/>
                <w:sz w:val="20"/>
                <w:szCs w:val="20"/>
              </w:rPr>
            </w:pPr>
            <w:r w:rsidRPr="009C5FEE">
              <w:rPr>
                <w:b/>
                <w:bCs/>
                <w:sz w:val="20"/>
                <w:szCs w:val="20"/>
              </w:rPr>
              <w:t>The Bank</w:t>
            </w:r>
          </w:p>
        </w:tc>
      </w:tr>
      <w:tr w:rsidR="00B32845" w:rsidRPr="009C5FEE" w14:paraId="1D5D4360" w14:textId="77777777" w:rsidTr="005272D3">
        <w:tc>
          <w:tcPr>
            <w:tcW w:w="4525" w:type="dxa"/>
            <w:shd w:val="clear" w:color="auto" w:fill="auto"/>
          </w:tcPr>
          <w:p w14:paraId="78E4F3F2" w14:textId="77777777" w:rsidR="00B32845" w:rsidRPr="009C5FEE" w:rsidRDefault="00B32845" w:rsidP="005272D3">
            <w:pPr>
              <w:pStyle w:val="BodyText"/>
              <w:snapToGrid w:val="0"/>
              <w:spacing w:line="240" w:lineRule="atLeast"/>
              <w:ind w:left="72" w:right="-318"/>
              <w:rPr>
                <w:rFonts w:cs="Times New Roman"/>
                <w:b/>
                <w:bCs/>
                <w:i/>
                <w:iCs/>
                <w:color w:val="auto"/>
                <w:sz w:val="20"/>
                <w:szCs w:val="20"/>
                <w:lang w:val="en-US"/>
              </w:rPr>
            </w:pPr>
          </w:p>
        </w:tc>
        <w:tc>
          <w:tcPr>
            <w:tcW w:w="990" w:type="dxa"/>
            <w:shd w:val="clear" w:color="auto" w:fill="auto"/>
          </w:tcPr>
          <w:p w14:paraId="026F71DF" w14:textId="77777777" w:rsidR="00B32845" w:rsidRPr="009C5FEE" w:rsidRDefault="005272D3" w:rsidP="005272D3">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2019</w:t>
            </w:r>
          </w:p>
        </w:tc>
        <w:tc>
          <w:tcPr>
            <w:tcW w:w="256" w:type="dxa"/>
            <w:shd w:val="clear" w:color="auto" w:fill="auto"/>
          </w:tcPr>
          <w:p w14:paraId="08701B4F" w14:textId="77777777" w:rsidR="00B32845" w:rsidRPr="009C5FEE" w:rsidRDefault="00B32845" w:rsidP="005272D3">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14:paraId="4FD44805" w14:textId="77777777" w:rsidR="00B32845" w:rsidRPr="009C5FEE" w:rsidRDefault="005272D3" w:rsidP="005272D3">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2018</w:t>
            </w:r>
          </w:p>
        </w:tc>
        <w:tc>
          <w:tcPr>
            <w:tcW w:w="256" w:type="dxa"/>
            <w:shd w:val="clear" w:color="auto" w:fill="auto"/>
          </w:tcPr>
          <w:p w14:paraId="1DDBB9A2" w14:textId="77777777" w:rsidR="00B32845" w:rsidRPr="009C5FEE" w:rsidRDefault="00B32845" w:rsidP="005272D3">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14:paraId="116D2D88" w14:textId="77777777" w:rsidR="00B32845" w:rsidRPr="009C5FEE" w:rsidRDefault="005272D3" w:rsidP="005272D3">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2019</w:t>
            </w:r>
          </w:p>
        </w:tc>
        <w:tc>
          <w:tcPr>
            <w:tcW w:w="256" w:type="dxa"/>
            <w:shd w:val="clear" w:color="auto" w:fill="auto"/>
          </w:tcPr>
          <w:p w14:paraId="24787E4B" w14:textId="77777777" w:rsidR="00B32845" w:rsidRPr="009C5FEE" w:rsidRDefault="00B32845" w:rsidP="005272D3">
            <w:pPr>
              <w:pStyle w:val="BodyText"/>
              <w:snapToGrid w:val="0"/>
              <w:spacing w:line="240" w:lineRule="atLeast"/>
              <w:ind w:left="-108" w:right="-110"/>
              <w:jc w:val="center"/>
              <w:rPr>
                <w:rFonts w:cs="Times New Roman"/>
                <w:color w:val="auto"/>
                <w:sz w:val="20"/>
                <w:szCs w:val="20"/>
                <w:lang w:val="en-US"/>
              </w:rPr>
            </w:pPr>
          </w:p>
        </w:tc>
        <w:tc>
          <w:tcPr>
            <w:tcW w:w="1004" w:type="dxa"/>
            <w:shd w:val="clear" w:color="auto" w:fill="auto"/>
          </w:tcPr>
          <w:p w14:paraId="3D91CC74" w14:textId="77777777" w:rsidR="00B32845" w:rsidRPr="009C5FEE" w:rsidRDefault="005272D3" w:rsidP="005272D3">
            <w:pPr>
              <w:pStyle w:val="BodyText"/>
              <w:spacing w:line="240" w:lineRule="atLeast"/>
              <w:ind w:left="-108" w:right="-110"/>
              <w:jc w:val="center"/>
              <w:rPr>
                <w:rFonts w:cs="Times New Roman"/>
                <w:color w:val="auto"/>
                <w:sz w:val="20"/>
                <w:szCs w:val="20"/>
                <w:lang w:val="en-US"/>
              </w:rPr>
            </w:pPr>
            <w:r>
              <w:rPr>
                <w:rFonts w:cs="Times New Roman"/>
                <w:color w:val="auto"/>
                <w:sz w:val="20"/>
                <w:szCs w:val="20"/>
                <w:lang w:val="en-US"/>
              </w:rPr>
              <w:t>2018</w:t>
            </w:r>
          </w:p>
        </w:tc>
      </w:tr>
      <w:tr w:rsidR="00B32845" w:rsidRPr="009C5FEE" w14:paraId="12A2E3BF" w14:textId="77777777" w:rsidTr="005272D3">
        <w:trPr>
          <w:trHeight w:val="74"/>
        </w:trPr>
        <w:tc>
          <w:tcPr>
            <w:tcW w:w="4525" w:type="dxa"/>
            <w:shd w:val="clear" w:color="auto" w:fill="auto"/>
          </w:tcPr>
          <w:p w14:paraId="1DEE8D6C" w14:textId="77777777" w:rsidR="00B32845" w:rsidRPr="009C5FEE" w:rsidRDefault="00B32845" w:rsidP="005272D3">
            <w:pPr>
              <w:pStyle w:val="BodyText"/>
              <w:snapToGrid w:val="0"/>
              <w:spacing w:line="240" w:lineRule="atLeast"/>
              <w:ind w:left="72" w:right="-318"/>
              <w:rPr>
                <w:rFonts w:cs="Times New Roman"/>
                <w:b/>
                <w:bCs/>
                <w:color w:val="auto"/>
                <w:sz w:val="20"/>
                <w:szCs w:val="20"/>
                <w:lang w:val="en-US"/>
              </w:rPr>
            </w:pPr>
          </w:p>
        </w:tc>
        <w:tc>
          <w:tcPr>
            <w:tcW w:w="4770" w:type="dxa"/>
            <w:gridSpan w:val="7"/>
            <w:shd w:val="clear" w:color="auto" w:fill="auto"/>
          </w:tcPr>
          <w:p w14:paraId="63B43004" w14:textId="77777777" w:rsidR="00B32845" w:rsidRPr="009C5FEE" w:rsidRDefault="00B32845" w:rsidP="005272D3">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B32845" w:rsidRPr="009C5FEE" w14:paraId="33820D0B" w14:textId="77777777" w:rsidTr="005272D3">
        <w:tc>
          <w:tcPr>
            <w:tcW w:w="4525" w:type="dxa"/>
            <w:shd w:val="clear" w:color="auto" w:fill="auto"/>
          </w:tcPr>
          <w:p w14:paraId="0E07C525" w14:textId="77777777" w:rsidR="00B32845" w:rsidRPr="009C5FEE" w:rsidRDefault="00B32845" w:rsidP="008723D7">
            <w:pPr>
              <w:pStyle w:val="BodyText"/>
              <w:ind w:left="79"/>
              <w:rPr>
                <w:rFonts w:cs="Times New Roman"/>
                <w:b/>
                <w:bCs/>
                <w:color w:val="auto"/>
                <w:sz w:val="20"/>
                <w:szCs w:val="20"/>
                <w:lang w:val="en-US"/>
              </w:rPr>
            </w:pPr>
            <w:proofErr w:type="spellStart"/>
            <w:r w:rsidRPr="009C5FEE">
              <w:rPr>
                <w:rFonts w:cs="Times New Roman"/>
                <w:b/>
                <w:bCs/>
                <w:color w:val="auto"/>
                <w:sz w:val="20"/>
                <w:szCs w:val="20"/>
                <w:lang w:val="en-US"/>
              </w:rPr>
              <w:t>Recognised</w:t>
            </w:r>
            <w:proofErr w:type="spellEnd"/>
            <w:r w:rsidRPr="009C5FEE">
              <w:rPr>
                <w:rFonts w:cs="Times New Roman"/>
                <w:b/>
                <w:bCs/>
                <w:color w:val="auto"/>
                <w:sz w:val="20"/>
                <w:szCs w:val="20"/>
                <w:lang w:val="en-US"/>
              </w:rPr>
              <w:t xml:space="preserve"> in profit or loss</w:t>
            </w:r>
            <w:r w:rsidRPr="009C5FEE">
              <w:rPr>
                <w:rFonts w:cs="Times New Roman"/>
                <w:b/>
                <w:bCs/>
                <w:color w:val="auto"/>
                <w:sz w:val="20"/>
                <w:szCs w:val="20"/>
                <w:cs/>
                <w:lang w:val="en-US"/>
              </w:rPr>
              <w:t>:</w:t>
            </w:r>
          </w:p>
        </w:tc>
        <w:tc>
          <w:tcPr>
            <w:tcW w:w="990" w:type="dxa"/>
            <w:shd w:val="clear" w:color="auto" w:fill="auto"/>
          </w:tcPr>
          <w:p w14:paraId="5B22DD1A" w14:textId="77777777" w:rsidR="00B32845" w:rsidRPr="009C5FEE" w:rsidRDefault="00B32845" w:rsidP="005272D3">
            <w:pPr>
              <w:tabs>
                <w:tab w:val="decimal" w:pos="888"/>
              </w:tabs>
              <w:snapToGrid w:val="0"/>
              <w:spacing w:line="240" w:lineRule="atLeast"/>
              <w:ind w:right="-113"/>
              <w:rPr>
                <w:sz w:val="20"/>
                <w:szCs w:val="20"/>
                <w:lang w:val="en-GB"/>
              </w:rPr>
            </w:pPr>
          </w:p>
        </w:tc>
        <w:tc>
          <w:tcPr>
            <w:tcW w:w="256" w:type="dxa"/>
            <w:shd w:val="clear" w:color="auto" w:fill="auto"/>
          </w:tcPr>
          <w:p w14:paraId="63892548" w14:textId="77777777" w:rsidR="00B32845" w:rsidRPr="009C5FEE" w:rsidRDefault="00B32845" w:rsidP="005272D3">
            <w:pPr>
              <w:tabs>
                <w:tab w:val="decimal" w:pos="888"/>
              </w:tabs>
              <w:snapToGrid w:val="0"/>
              <w:spacing w:line="240" w:lineRule="atLeast"/>
              <w:ind w:right="-113"/>
              <w:rPr>
                <w:sz w:val="20"/>
                <w:szCs w:val="20"/>
                <w:lang w:val="en-GB"/>
              </w:rPr>
            </w:pPr>
          </w:p>
        </w:tc>
        <w:tc>
          <w:tcPr>
            <w:tcW w:w="1004" w:type="dxa"/>
            <w:shd w:val="clear" w:color="auto" w:fill="auto"/>
          </w:tcPr>
          <w:p w14:paraId="1F681825" w14:textId="77777777" w:rsidR="00B32845" w:rsidRPr="009C5FEE" w:rsidRDefault="00B32845" w:rsidP="005272D3">
            <w:pPr>
              <w:tabs>
                <w:tab w:val="decimal" w:pos="888"/>
              </w:tabs>
              <w:snapToGrid w:val="0"/>
              <w:spacing w:line="240" w:lineRule="atLeast"/>
              <w:ind w:right="-113"/>
              <w:rPr>
                <w:sz w:val="20"/>
                <w:szCs w:val="20"/>
                <w:lang w:val="en-GB"/>
              </w:rPr>
            </w:pPr>
          </w:p>
        </w:tc>
        <w:tc>
          <w:tcPr>
            <w:tcW w:w="256" w:type="dxa"/>
            <w:shd w:val="clear" w:color="auto" w:fill="auto"/>
          </w:tcPr>
          <w:p w14:paraId="777306E0" w14:textId="77777777" w:rsidR="00B32845" w:rsidRPr="009C5FEE" w:rsidRDefault="00B32845" w:rsidP="005272D3">
            <w:pPr>
              <w:tabs>
                <w:tab w:val="decimal" w:pos="888"/>
              </w:tabs>
              <w:snapToGrid w:val="0"/>
              <w:spacing w:line="240" w:lineRule="atLeast"/>
              <w:ind w:right="-113"/>
              <w:rPr>
                <w:sz w:val="20"/>
                <w:szCs w:val="20"/>
                <w:lang w:val="en-GB"/>
              </w:rPr>
            </w:pPr>
          </w:p>
        </w:tc>
        <w:tc>
          <w:tcPr>
            <w:tcW w:w="1004" w:type="dxa"/>
            <w:shd w:val="clear" w:color="auto" w:fill="auto"/>
          </w:tcPr>
          <w:p w14:paraId="12DBAB80" w14:textId="77777777" w:rsidR="00B32845" w:rsidRPr="009C5FEE" w:rsidRDefault="00B32845" w:rsidP="005272D3">
            <w:pPr>
              <w:tabs>
                <w:tab w:val="decimal" w:pos="888"/>
              </w:tabs>
              <w:snapToGrid w:val="0"/>
              <w:spacing w:line="240" w:lineRule="atLeast"/>
              <w:ind w:right="-113"/>
              <w:rPr>
                <w:sz w:val="20"/>
                <w:szCs w:val="20"/>
                <w:lang w:val="en-GB"/>
              </w:rPr>
            </w:pPr>
          </w:p>
        </w:tc>
        <w:tc>
          <w:tcPr>
            <w:tcW w:w="256" w:type="dxa"/>
            <w:shd w:val="clear" w:color="auto" w:fill="auto"/>
          </w:tcPr>
          <w:p w14:paraId="104F052D" w14:textId="77777777" w:rsidR="00B32845" w:rsidRPr="009C5FEE" w:rsidRDefault="00B32845" w:rsidP="005272D3">
            <w:pPr>
              <w:tabs>
                <w:tab w:val="decimal" w:pos="888"/>
              </w:tabs>
              <w:snapToGrid w:val="0"/>
              <w:spacing w:line="240" w:lineRule="atLeast"/>
              <w:ind w:right="-113"/>
              <w:rPr>
                <w:sz w:val="20"/>
                <w:szCs w:val="20"/>
                <w:lang w:val="en-GB"/>
              </w:rPr>
            </w:pPr>
          </w:p>
        </w:tc>
        <w:tc>
          <w:tcPr>
            <w:tcW w:w="1004" w:type="dxa"/>
            <w:shd w:val="clear" w:color="auto" w:fill="auto"/>
          </w:tcPr>
          <w:p w14:paraId="42864140" w14:textId="77777777" w:rsidR="00B32845" w:rsidRPr="009C5FEE" w:rsidRDefault="00B32845" w:rsidP="005272D3">
            <w:pPr>
              <w:tabs>
                <w:tab w:val="decimal" w:pos="888"/>
              </w:tabs>
              <w:snapToGrid w:val="0"/>
              <w:spacing w:line="240" w:lineRule="atLeast"/>
              <w:ind w:right="-113"/>
              <w:rPr>
                <w:sz w:val="20"/>
                <w:szCs w:val="20"/>
                <w:lang w:val="en-GB"/>
              </w:rPr>
            </w:pPr>
          </w:p>
        </w:tc>
      </w:tr>
      <w:tr w:rsidR="005272D3" w:rsidRPr="009C5FEE" w14:paraId="68D5869E" w14:textId="77777777" w:rsidTr="005272D3">
        <w:tc>
          <w:tcPr>
            <w:tcW w:w="4525" w:type="dxa"/>
            <w:shd w:val="clear" w:color="auto" w:fill="auto"/>
          </w:tcPr>
          <w:p w14:paraId="1F3B1BD7" w14:textId="77777777" w:rsidR="005272D3" w:rsidRPr="009C5FEE" w:rsidRDefault="005272D3" w:rsidP="008723D7">
            <w:pPr>
              <w:pStyle w:val="BodyText"/>
              <w:ind w:left="79"/>
              <w:rPr>
                <w:rFonts w:cs="Times New Roman"/>
                <w:color w:val="auto"/>
                <w:sz w:val="20"/>
                <w:szCs w:val="20"/>
                <w:lang w:val="en-GB"/>
              </w:rPr>
            </w:pPr>
            <w:r w:rsidRPr="009C5FEE">
              <w:rPr>
                <w:rFonts w:cs="Times New Roman"/>
                <w:color w:val="auto"/>
                <w:sz w:val="20"/>
                <w:szCs w:val="20"/>
                <w:lang w:val="en-US"/>
              </w:rPr>
              <w:t>Defined contribution plans</w:t>
            </w:r>
          </w:p>
        </w:tc>
        <w:tc>
          <w:tcPr>
            <w:tcW w:w="990" w:type="dxa"/>
            <w:shd w:val="clear" w:color="auto" w:fill="auto"/>
          </w:tcPr>
          <w:p w14:paraId="39A7CD77" w14:textId="77777777" w:rsidR="005272D3" w:rsidRPr="009C5FEE" w:rsidRDefault="00D8780F" w:rsidP="005272D3">
            <w:pPr>
              <w:tabs>
                <w:tab w:val="decimal" w:pos="774"/>
              </w:tabs>
              <w:snapToGrid w:val="0"/>
              <w:spacing w:line="240" w:lineRule="atLeast"/>
              <w:ind w:right="-113"/>
              <w:jc w:val="both"/>
              <w:rPr>
                <w:sz w:val="20"/>
                <w:szCs w:val="20"/>
                <w:lang w:val="en-GB"/>
              </w:rPr>
            </w:pPr>
            <w:r>
              <w:rPr>
                <w:sz w:val="20"/>
                <w:szCs w:val="20"/>
                <w:lang w:val="en-GB"/>
              </w:rPr>
              <w:t>1,295</w:t>
            </w:r>
          </w:p>
        </w:tc>
        <w:tc>
          <w:tcPr>
            <w:tcW w:w="256" w:type="dxa"/>
            <w:shd w:val="clear" w:color="auto" w:fill="auto"/>
          </w:tcPr>
          <w:p w14:paraId="75821735" w14:textId="77777777" w:rsidR="005272D3" w:rsidRPr="009C5FEE" w:rsidRDefault="005272D3" w:rsidP="005272D3">
            <w:pPr>
              <w:tabs>
                <w:tab w:val="decimal" w:pos="888"/>
              </w:tabs>
              <w:snapToGrid w:val="0"/>
              <w:spacing w:line="240" w:lineRule="atLeast"/>
              <w:ind w:right="-113"/>
              <w:rPr>
                <w:sz w:val="20"/>
                <w:szCs w:val="20"/>
                <w:lang w:val="en-GB"/>
              </w:rPr>
            </w:pPr>
          </w:p>
        </w:tc>
        <w:tc>
          <w:tcPr>
            <w:tcW w:w="1004" w:type="dxa"/>
            <w:shd w:val="clear" w:color="auto" w:fill="auto"/>
          </w:tcPr>
          <w:p w14:paraId="1AC14950" w14:textId="77777777" w:rsidR="005272D3" w:rsidRPr="009C5FEE" w:rsidRDefault="005272D3" w:rsidP="005272D3">
            <w:pPr>
              <w:tabs>
                <w:tab w:val="decimal" w:pos="774"/>
              </w:tabs>
              <w:snapToGrid w:val="0"/>
              <w:spacing w:line="240" w:lineRule="atLeast"/>
              <w:ind w:right="-113"/>
              <w:jc w:val="both"/>
              <w:rPr>
                <w:sz w:val="20"/>
                <w:szCs w:val="20"/>
                <w:lang w:val="en-GB"/>
              </w:rPr>
            </w:pPr>
            <w:r>
              <w:rPr>
                <w:sz w:val="20"/>
                <w:szCs w:val="20"/>
                <w:lang w:val="en-GB"/>
              </w:rPr>
              <w:t>1,252</w:t>
            </w:r>
          </w:p>
        </w:tc>
        <w:tc>
          <w:tcPr>
            <w:tcW w:w="256" w:type="dxa"/>
            <w:shd w:val="clear" w:color="auto" w:fill="auto"/>
          </w:tcPr>
          <w:p w14:paraId="04263BB0" w14:textId="77777777" w:rsidR="005272D3" w:rsidRPr="009C5FEE" w:rsidRDefault="005272D3" w:rsidP="005272D3">
            <w:pPr>
              <w:tabs>
                <w:tab w:val="decimal" w:pos="888"/>
              </w:tabs>
              <w:snapToGrid w:val="0"/>
              <w:spacing w:line="240" w:lineRule="atLeast"/>
              <w:ind w:right="-113"/>
              <w:rPr>
                <w:sz w:val="20"/>
                <w:szCs w:val="20"/>
                <w:lang w:val="en-GB"/>
              </w:rPr>
            </w:pPr>
          </w:p>
        </w:tc>
        <w:tc>
          <w:tcPr>
            <w:tcW w:w="1004" w:type="dxa"/>
            <w:shd w:val="clear" w:color="auto" w:fill="auto"/>
          </w:tcPr>
          <w:p w14:paraId="49CC7633" w14:textId="77777777" w:rsidR="005272D3" w:rsidRPr="009C5FEE" w:rsidRDefault="00D8780F" w:rsidP="005272D3">
            <w:pPr>
              <w:tabs>
                <w:tab w:val="decimal" w:pos="788"/>
              </w:tabs>
              <w:snapToGrid w:val="0"/>
              <w:spacing w:line="240" w:lineRule="atLeast"/>
              <w:ind w:right="-113"/>
              <w:rPr>
                <w:sz w:val="20"/>
                <w:szCs w:val="20"/>
                <w:lang w:val="en-GB"/>
              </w:rPr>
            </w:pPr>
            <w:r>
              <w:rPr>
                <w:sz w:val="20"/>
                <w:szCs w:val="20"/>
                <w:lang w:val="en-GB"/>
              </w:rPr>
              <w:t>1,159</w:t>
            </w:r>
          </w:p>
        </w:tc>
        <w:tc>
          <w:tcPr>
            <w:tcW w:w="256" w:type="dxa"/>
            <w:shd w:val="clear" w:color="auto" w:fill="auto"/>
          </w:tcPr>
          <w:p w14:paraId="43DF6343" w14:textId="77777777" w:rsidR="005272D3" w:rsidRPr="009C5FEE" w:rsidRDefault="005272D3" w:rsidP="005272D3">
            <w:pPr>
              <w:tabs>
                <w:tab w:val="decimal" w:pos="888"/>
              </w:tabs>
              <w:snapToGrid w:val="0"/>
              <w:spacing w:line="240" w:lineRule="atLeast"/>
              <w:ind w:right="-113"/>
              <w:rPr>
                <w:sz w:val="20"/>
                <w:szCs w:val="20"/>
                <w:lang w:val="en-GB"/>
              </w:rPr>
            </w:pPr>
          </w:p>
        </w:tc>
        <w:tc>
          <w:tcPr>
            <w:tcW w:w="1004" w:type="dxa"/>
            <w:shd w:val="clear" w:color="auto" w:fill="auto"/>
          </w:tcPr>
          <w:p w14:paraId="6BEFC7EC" w14:textId="77777777" w:rsidR="005272D3" w:rsidRPr="009C5FEE" w:rsidRDefault="005272D3" w:rsidP="005272D3">
            <w:pPr>
              <w:tabs>
                <w:tab w:val="decimal" w:pos="788"/>
              </w:tabs>
              <w:snapToGrid w:val="0"/>
              <w:spacing w:line="240" w:lineRule="atLeast"/>
              <w:ind w:right="-113"/>
              <w:rPr>
                <w:sz w:val="20"/>
                <w:szCs w:val="20"/>
                <w:lang w:val="en-GB"/>
              </w:rPr>
            </w:pPr>
            <w:r>
              <w:rPr>
                <w:sz w:val="20"/>
                <w:szCs w:val="20"/>
                <w:lang w:val="en-GB"/>
              </w:rPr>
              <w:t>1,119</w:t>
            </w:r>
          </w:p>
        </w:tc>
      </w:tr>
      <w:tr w:rsidR="005272D3" w:rsidRPr="009C5FEE" w14:paraId="157DB634" w14:textId="77777777" w:rsidTr="005272D3">
        <w:tc>
          <w:tcPr>
            <w:tcW w:w="4525" w:type="dxa"/>
            <w:shd w:val="clear" w:color="auto" w:fill="auto"/>
          </w:tcPr>
          <w:p w14:paraId="629A4C2A" w14:textId="77777777" w:rsidR="005272D3" w:rsidRPr="009C5FEE" w:rsidRDefault="005272D3" w:rsidP="008723D7">
            <w:pPr>
              <w:pStyle w:val="BodyText"/>
              <w:ind w:left="79"/>
              <w:rPr>
                <w:rFonts w:cs="Times New Roman"/>
                <w:color w:val="auto"/>
                <w:sz w:val="20"/>
                <w:szCs w:val="20"/>
                <w:lang w:val="en-GB"/>
              </w:rPr>
            </w:pPr>
            <w:r w:rsidRPr="009C5FEE">
              <w:rPr>
                <w:rFonts w:cs="Times New Roman"/>
                <w:color w:val="auto"/>
                <w:sz w:val="20"/>
                <w:szCs w:val="20"/>
                <w:lang w:val="en-US"/>
              </w:rPr>
              <w:t>Defined benefit plans</w:t>
            </w:r>
          </w:p>
        </w:tc>
        <w:tc>
          <w:tcPr>
            <w:tcW w:w="990" w:type="dxa"/>
            <w:tcBorders>
              <w:bottom w:val="single" w:sz="4" w:space="0" w:color="000000"/>
            </w:tcBorders>
            <w:shd w:val="clear" w:color="auto" w:fill="auto"/>
          </w:tcPr>
          <w:p w14:paraId="5468CF42" w14:textId="77777777" w:rsidR="005272D3" w:rsidRPr="009C5FEE" w:rsidRDefault="00D8780F" w:rsidP="005272D3">
            <w:pPr>
              <w:tabs>
                <w:tab w:val="decimal" w:pos="774"/>
              </w:tabs>
              <w:snapToGrid w:val="0"/>
              <w:spacing w:line="240" w:lineRule="atLeast"/>
              <w:ind w:right="-113"/>
              <w:jc w:val="both"/>
              <w:rPr>
                <w:sz w:val="20"/>
                <w:szCs w:val="20"/>
                <w:lang w:val="en-GB"/>
              </w:rPr>
            </w:pPr>
            <w:r>
              <w:rPr>
                <w:sz w:val="20"/>
                <w:szCs w:val="20"/>
                <w:lang w:val="en-GB"/>
              </w:rPr>
              <w:t>2,224</w:t>
            </w:r>
          </w:p>
        </w:tc>
        <w:tc>
          <w:tcPr>
            <w:tcW w:w="256" w:type="dxa"/>
            <w:shd w:val="clear" w:color="auto" w:fill="auto"/>
          </w:tcPr>
          <w:p w14:paraId="53E3F54F" w14:textId="77777777" w:rsidR="005272D3" w:rsidRPr="009C5FEE" w:rsidRDefault="005272D3" w:rsidP="005272D3">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14:paraId="6B46CBD6" w14:textId="77777777" w:rsidR="005272D3" w:rsidRPr="009C5FEE" w:rsidRDefault="005272D3" w:rsidP="005272D3">
            <w:pPr>
              <w:tabs>
                <w:tab w:val="decimal" w:pos="774"/>
              </w:tabs>
              <w:snapToGrid w:val="0"/>
              <w:spacing w:line="240" w:lineRule="atLeast"/>
              <w:ind w:right="-113"/>
              <w:jc w:val="both"/>
              <w:rPr>
                <w:sz w:val="20"/>
                <w:szCs w:val="20"/>
                <w:lang w:val="en-GB"/>
              </w:rPr>
            </w:pPr>
            <w:r>
              <w:rPr>
                <w:sz w:val="20"/>
                <w:szCs w:val="20"/>
                <w:lang w:val="en-GB"/>
              </w:rPr>
              <w:t>790</w:t>
            </w:r>
          </w:p>
        </w:tc>
        <w:tc>
          <w:tcPr>
            <w:tcW w:w="256" w:type="dxa"/>
            <w:shd w:val="clear" w:color="auto" w:fill="auto"/>
          </w:tcPr>
          <w:p w14:paraId="1606BF6A" w14:textId="77777777" w:rsidR="005272D3" w:rsidRPr="009C5FEE" w:rsidRDefault="005272D3" w:rsidP="005272D3">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14:paraId="1BEA03ED" w14:textId="77777777" w:rsidR="005272D3" w:rsidRPr="009C5FEE" w:rsidRDefault="00D8780F" w:rsidP="005272D3">
            <w:pPr>
              <w:tabs>
                <w:tab w:val="decimal" w:pos="788"/>
              </w:tabs>
              <w:snapToGrid w:val="0"/>
              <w:spacing w:line="240" w:lineRule="atLeast"/>
              <w:ind w:right="-113"/>
              <w:rPr>
                <w:sz w:val="20"/>
                <w:szCs w:val="20"/>
                <w:lang w:val="en-GB"/>
              </w:rPr>
            </w:pPr>
            <w:r>
              <w:rPr>
                <w:sz w:val="20"/>
                <w:szCs w:val="20"/>
                <w:lang w:val="en-GB"/>
              </w:rPr>
              <w:t>2,034</w:t>
            </w:r>
          </w:p>
        </w:tc>
        <w:tc>
          <w:tcPr>
            <w:tcW w:w="256" w:type="dxa"/>
            <w:shd w:val="clear" w:color="auto" w:fill="auto"/>
          </w:tcPr>
          <w:p w14:paraId="7BA55A55" w14:textId="77777777" w:rsidR="005272D3" w:rsidRPr="009C5FEE" w:rsidRDefault="005272D3" w:rsidP="005272D3">
            <w:pPr>
              <w:tabs>
                <w:tab w:val="decimal" w:pos="888"/>
              </w:tabs>
              <w:snapToGrid w:val="0"/>
              <w:spacing w:line="240" w:lineRule="atLeast"/>
              <w:ind w:right="-113"/>
              <w:rPr>
                <w:sz w:val="20"/>
                <w:szCs w:val="20"/>
                <w:lang w:val="en-GB"/>
              </w:rPr>
            </w:pPr>
          </w:p>
        </w:tc>
        <w:tc>
          <w:tcPr>
            <w:tcW w:w="1004" w:type="dxa"/>
            <w:tcBorders>
              <w:bottom w:val="single" w:sz="4" w:space="0" w:color="000000"/>
            </w:tcBorders>
            <w:shd w:val="clear" w:color="auto" w:fill="auto"/>
          </w:tcPr>
          <w:p w14:paraId="11877AC6" w14:textId="77777777" w:rsidR="005272D3" w:rsidRPr="009C5FEE" w:rsidRDefault="005272D3" w:rsidP="005272D3">
            <w:pPr>
              <w:tabs>
                <w:tab w:val="decimal" w:pos="788"/>
              </w:tabs>
              <w:snapToGrid w:val="0"/>
              <w:spacing w:line="240" w:lineRule="atLeast"/>
              <w:ind w:right="-113"/>
              <w:rPr>
                <w:sz w:val="20"/>
                <w:szCs w:val="20"/>
                <w:lang w:val="en-GB"/>
              </w:rPr>
            </w:pPr>
            <w:r>
              <w:rPr>
                <w:sz w:val="20"/>
                <w:szCs w:val="20"/>
                <w:lang w:val="en-GB"/>
              </w:rPr>
              <w:t>684</w:t>
            </w:r>
          </w:p>
        </w:tc>
      </w:tr>
      <w:tr w:rsidR="005272D3" w:rsidRPr="009C5FEE" w14:paraId="1A3ED2E3" w14:textId="77777777" w:rsidTr="005272D3">
        <w:tc>
          <w:tcPr>
            <w:tcW w:w="4525" w:type="dxa"/>
            <w:shd w:val="clear" w:color="auto" w:fill="auto"/>
          </w:tcPr>
          <w:p w14:paraId="12C3AC2E" w14:textId="77777777" w:rsidR="005272D3" w:rsidRPr="009C5FEE" w:rsidRDefault="005272D3" w:rsidP="008723D7">
            <w:pPr>
              <w:pStyle w:val="BodyText"/>
              <w:ind w:left="79"/>
              <w:rPr>
                <w:rFonts w:cs="Times New Roman"/>
                <w:b/>
                <w:bCs/>
                <w:color w:val="auto"/>
                <w:sz w:val="20"/>
                <w:szCs w:val="20"/>
                <w:lang w:val="en-US"/>
              </w:rPr>
            </w:pPr>
            <w:r w:rsidRPr="009C5FEE">
              <w:rPr>
                <w:rFonts w:cs="Times New Roman"/>
                <w:b/>
                <w:bCs/>
                <w:color w:val="auto"/>
                <w:sz w:val="20"/>
                <w:szCs w:val="20"/>
                <w:lang w:val="en-US"/>
              </w:rPr>
              <w:t>Total post</w:t>
            </w:r>
            <w:r w:rsidRPr="009C5FEE">
              <w:rPr>
                <w:rFonts w:cs="Times New Roman"/>
                <w:b/>
                <w:bCs/>
                <w:color w:val="auto"/>
                <w:sz w:val="20"/>
                <w:szCs w:val="20"/>
                <w:cs/>
                <w:lang w:val="en-US"/>
              </w:rPr>
              <w:t>-</w:t>
            </w:r>
            <w:r w:rsidRPr="009C5FEE">
              <w:rPr>
                <w:rFonts w:cs="Times New Roman"/>
                <w:b/>
                <w:bCs/>
                <w:color w:val="auto"/>
                <w:sz w:val="20"/>
                <w:szCs w:val="20"/>
                <w:lang w:val="en-US"/>
              </w:rPr>
              <w:t>employment benefit expenses</w:t>
            </w:r>
          </w:p>
        </w:tc>
        <w:tc>
          <w:tcPr>
            <w:tcW w:w="990" w:type="dxa"/>
            <w:tcBorders>
              <w:top w:val="single" w:sz="4" w:space="0" w:color="000000"/>
              <w:bottom w:val="double" w:sz="4" w:space="0" w:color="000000"/>
            </w:tcBorders>
            <w:shd w:val="clear" w:color="auto" w:fill="auto"/>
          </w:tcPr>
          <w:p w14:paraId="77B11888" w14:textId="77777777" w:rsidR="005272D3" w:rsidRPr="009C5FEE" w:rsidRDefault="00D8780F" w:rsidP="005272D3">
            <w:pPr>
              <w:tabs>
                <w:tab w:val="decimal" w:pos="774"/>
              </w:tabs>
              <w:snapToGrid w:val="0"/>
              <w:spacing w:line="240" w:lineRule="atLeast"/>
              <w:ind w:right="-113"/>
              <w:jc w:val="both"/>
              <w:rPr>
                <w:b/>
                <w:bCs/>
                <w:sz w:val="20"/>
                <w:szCs w:val="20"/>
              </w:rPr>
            </w:pPr>
            <w:r>
              <w:rPr>
                <w:b/>
                <w:bCs/>
                <w:sz w:val="20"/>
                <w:szCs w:val="20"/>
              </w:rPr>
              <w:t>3,519</w:t>
            </w:r>
          </w:p>
        </w:tc>
        <w:tc>
          <w:tcPr>
            <w:tcW w:w="256" w:type="dxa"/>
            <w:shd w:val="clear" w:color="auto" w:fill="auto"/>
          </w:tcPr>
          <w:p w14:paraId="6006FF9B" w14:textId="77777777" w:rsidR="005272D3" w:rsidRPr="009C5FEE" w:rsidRDefault="005272D3" w:rsidP="005272D3">
            <w:pPr>
              <w:tabs>
                <w:tab w:val="decimal" w:pos="888"/>
              </w:tabs>
              <w:snapToGrid w:val="0"/>
              <w:spacing w:line="240" w:lineRule="atLeast"/>
              <w:ind w:right="-113"/>
              <w:rPr>
                <w:b/>
                <w:bCs/>
                <w:sz w:val="20"/>
                <w:szCs w:val="20"/>
              </w:rPr>
            </w:pPr>
          </w:p>
        </w:tc>
        <w:tc>
          <w:tcPr>
            <w:tcW w:w="1004" w:type="dxa"/>
            <w:tcBorders>
              <w:top w:val="single" w:sz="4" w:space="0" w:color="000000"/>
              <w:bottom w:val="double" w:sz="4" w:space="0" w:color="000000"/>
            </w:tcBorders>
            <w:shd w:val="clear" w:color="auto" w:fill="auto"/>
          </w:tcPr>
          <w:p w14:paraId="0788D439" w14:textId="77777777" w:rsidR="005272D3" w:rsidRPr="009C5FEE" w:rsidRDefault="005272D3" w:rsidP="005272D3">
            <w:pPr>
              <w:tabs>
                <w:tab w:val="decimal" w:pos="774"/>
              </w:tabs>
              <w:snapToGrid w:val="0"/>
              <w:spacing w:line="240" w:lineRule="atLeast"/>
              <w:ind w:right="-113"/>
              <w:jc w:val="both"/>
              <w:rPr>
                <w:b/>
                <w:bCs/>
                <w:sz w:val="20"/>
                <w:szCs w:val="20"/>
              </w:rPr>
            </w:pPr>
            <w:r>
              <w:rPr>
                <w:b/>
                <w:bCs/>
                <w:sz w:val="20"/>
                <w:szCs w:val="20"/>
              </w:rPr>
              <w:t>2,042</w:t>
            </w:r>
          </w:p>
        </w:tc>
        <w:tc>
          <w:tcPr>
            <w:tcW w:w="256" w:type="dxa"/>
            <w:shd w:val="clear" w:color="auto" w:fill="auto"/>
          </w:tcPr>
          <w:p w14:paraId="27424C4D" w14:textId="77777777" w:rsidR="005272D3" w:rsidRPr="009C5FEE" w:rsidRDefault="005272D3" w:rsidP="005272D3">
            <w:pPr>
              <w:tabs>
                <w:tab w:val="decimal" w:pos="888"/>
              </w:tabs>
              <w:snapToGrid w:val="0"/>
              <w:spacing w:line="240" w:lineRule="atLeast"/>
              <w:ind w:right="-113"/>
              <w:rPr>
                <w:b/>
                <w:bCs/>
                <w:sz w:val="20"/>
                <w:szCs w:val="20"/>
              </w:rPr>
            </w:pPr>
          </w:p>
        </w:tc>
        <w:tc>
          <w:tcPr>
            <w:tcW w:w="1004" w:type="dxa"/>
            <w:tcBorders>
              <w:top w:val="single" w:sz="4" w:space="0" w:color="000000"/>
              <w:bottom w:val="double" w:sz="4" w:space="0" w:color="000000"/>
            </w:tcBorders>
            <w:shd w:val="clear" w:color="auto" w:fill="auto"/>
          </w:tcPr>
          <w:p w14:paraId="3575E54A" w14:textId="77777777" w:rsidR="005272D3" w:rsidRPr="009C5FEE" w:rsidRDefault="00D8780F" w:rsidP="005272D3">
            <w:pPr>
              <w:tabs>
                <w:tab w:val="decimal" w:pos="788"/>
              </w:tabs>
              <w:snapToGrid w:val="0"/>
              <w:spacing w:line="240" w:lineRule="atLeast"/>
              <w:ind w:right="-113"/>
              <w:rPr>
                <w:b/>
                <w:bCs/>
                <w:sz w:val="20"/>
                <w:szCs w:val="20"/>
              </w:rPr>
            </w:pPr>
            <w:r>
              <w:rPr>
                <w:b/>
                <w:bCs/>
                <w:sz w:val="20"/>
                <w:szCs w:val="20"/>
              </w:rPr>
              <w:t>3,193</w:t>
            </w:r>
          </w:p>
        </w:tc>
        <w:tc>
          <w:tcPr>
            <w:tcW w:w="256" w:type="dxa"/>
            <w:shd w:val="clear" w:color="auto" w:fill="auto"/>
          </w:tcPr>
          <w:p w14:paraId="06EA0E05" w14:textId="77777777" w:rsidR="005272D3" w:rsidRPr="009C5FEE" w:rsidRDefault="005272D3" w:rsidP="005272D3">
            <w:pPr>
              <w:tabs>
                <w:tab w:val="decimal" w:pos="888"/>
              </w:tabs>
              <w:snapToGrid w:val="0"/>
              <w:spacing w:line="240" w:lineRule="atLeast"/>
              <w:ind w:right="-113"/>
              <w:rPr>
                <w:b/>
                <w:bCs/>
                <w:sz w:val="20"/>
                <w:szCs w:val="20"/>
              </w:rPr>
            </w:pPr>
          </w:p>
        </w:tc>
        <w:tc>
          <w:tcPr>
            <w:tcW w:w="1004" w:type="dxa"/>
            <w:tcBorders>
              <w:top w:val="single" w:sz="4" w:space="0" w:color="000000"/>
              <w:bottom w:val="double" w:sz="4" w:space="0" w:color="000000"/>
            </w:tcBorders>
            <w:shd w:val="clear" w:color="auto" w:fill="auto"/>
          </w:tcPr>
          <w:p w14:paraId="5C2889E4" w14:textId="77777777" w:rsidR="005272D3" w:rsidRPr="009C5FEE" w:rsidRDefault="005272D3" w:rsidP="005272D3">
            <w:pPr>
              <w:tabs>
                <w:tab w:val="decimal" w:pos="788"/>
              </w:tabs>
              <w:snapToGrid w:val="0"/>
              <w:spacing w:line="240" w:lineRule="atLeast"/>
              <w:ind w:right="-113"/>
              <w:rPr>
                <w:b/>
                <w:bCs/>
                <w:sz w:val="20"/>
                <w:szCs w:val="20"/>
              </w:rPr>
            </w:pPr>
            <w:r>
              <w:rPr>
                <w:b/>
                <w:bCs/>
                <w:sz w:val="20"/>
                <w:szCs w:val="20"/>
              </w:rPr>
              <w:t>1,803</w:t>
            </w:r>
          </w:p>
        </w:tc>
      </w:tr>
    </w:tbl>
    <w:p w14:paraId="772D06E2" w14:textId="77777777" w:rsidR="00B32845" w:rsidRPr="00957FDB" w:rsidRDefault="00B32845" w:rsidP="009C5FEE">
      <w:pPr>
        <w:tabs>
          <w:tab w:val="left" w:pos="900"/>
        </w:tabs>
        <w:spacing w:line="240" w:lineRule="atLeast"/>
        <w:ind w:left="540"/>
        <w:jc w:val="thaiDistribute"/>
        <w:rPr>
          <w:sz w:val="22"/>
          <w:szCs w:val="22"/>
        </w:rPr>
      </w:pPr>
    </w:p>
    <w:p w14:paraId="156E03B1" w14:textId="77777777" w:rsidR="00B74FDD" w:rsidRDefault="00B74FDD">
      <w:pPr>
        <w:suppressAutoHyphens w:val="0"/>
        <w:rPr>
          <w:b/>
          <w:bCs/>
          <w:szCs w:val="24"/>
        </w:rPr>
      </w:pPr>
      <w:r>
        <w:rPr>
          <w:b/>
          <w:bCs/>
          <w:szCs w:val="24"/>
        </w:rPr>
        <w:br w:type="page"/>
      </w:r>
    </w:p>
    <w:p w14:paraId="38904CE2" w14:textId="77777777" w:rsidR="00516C5E" w:rsidRPr="00957FDB" w:rsidRDefault="00516C5E" w:rsidP="002846FD">
      <w:pPr>
        <w:numPr>
          <w:ilvl w:val="0"/>
          <w:numId w:val="36"/>
        </w:numPr>
        <w:spacing w:line="240" w:lineRule="atLeast"/>
        <w:ind w:left="540" w:right="-29" w:hanging="540"/>
        <w:jc w:val="both"/>
        <w:rPr>
          <w:b/>
          <w:bCs/>
          <w:szCs w:val="24"/>
        </w:rPr>
      </w:pPr>
      <w:r w:rsidRPr="00957FDB">
        <w:rPr>
          <w:b/>
          <w:bCs/>
          <w:szCs w:val="24"/>
        </w:rPr>
        <w:lastRenderedPageBreak/>
        <w:t>Liabilities under insurance contracts</w:t>
      </w:r>
    </w:p>
    <w:p w14:paraId="12E23AB1" w14:textId="77777777" w:rsidR="00516C5E" w:rsidRPr="00957FDB" w:rsidRDefault="00516C5E" w:rsidP="009C5FEE">
      <w:pPr>
        <w:spacing w:line="240" w:lineRule="atLeast"/>
        <w:ind w:left="540" w:right="-29"/>
        <w:jc w:val="both"/>
        <w:rPr>
          <w:sz w:val="22"/>
          <w:szCs w:val="22"/>
        </w:rPr>
      </w:pPr>
    </w:p>
    <w:p w14:paraId="0BF261CF" w14:textId="77777777" w:rsidR="00516C5E" w:rsidRPr="00957FDB" w:rsidRDefault="00F01080" w:rsidP="009C5FEE">
      <w:pPr>
        <w:spacing w:line="240" w:lineRule="atLeast"/>
        <w:ind w:left="540" w:right="-28"/>
        <w:rPr>
          <w:sz w:val="22"/>
          <w:szCs w:val="22"/>
        </w:rPr>
      </w:pPr>
      <w:r w:rsidRPr="00957FDB">
        <w:rPr>
          <w:sz w:val="22"/>
          <w:szCs w:val="22"/>
        </w:rPr>
        <w:t xml:space="preserve">As at </w:t>
      </w:r>
      <w:r w:rsidR="00D8752A" w:rsidRPr="00957FDB">
        <w:rPr>
          <w:sz w:val="22"/>
          <w:szCs w:val="22"/>
        </w:rPr>
        <w:t xml:space="preserve">31 December </w:t>
      </w:r>
      <w:r w:rsidR="005272D3">
        <w:rPr>
          <w:sz w:val="22"/>
          <w:szCs w:val="22"/>
        </w:rPr>
        <w:t xml:space="preserve">2019 and </w:t>
      </w:r>
      <w:r w:rsidR="00B67EB7" w:rsidRPr="00957FDB">
        <w:rPr>
          <w:sz w:val="22"/>
          <w:szCs w:val="22"/>
        </w:rPr>
        <w:t>2018</w:t>
      </w:r>
      <w:r w:rsidR="006F067C">
        <w:rPr>
          <w:sz w:val="22"/>
          <w:szCs w:val="22"/>
        </w:rPr>
        <w:t xml:space="preserve">, </w:t>
      </w:r>
      <w:r w:rsidR="005C0286" w:rsidRPr="00957FDB">
        <w:rPr>
          <w:sz w:val="22"/>
          <w:szCs w:val="22"/>
        </w:rPr>
        <w:t>l</w:t>
      </w:r>
      <w:r w:rsidRPr="00957FDB">
        <w:rPr>
          <w:sz w:val="22"/>
          <w:szCs w:val="22"/>
        </w:rPr>
        <w:t>iabilities under insurance contracts</w:t>
      </w:r>
      <w:r w:rsidR="00516C5E" w:rsidRPr="00957FDB">
        <w:rPr>
          <w:sz w:val="22"/>
          <w:szCs w:val="22"/>
        </w:rPr>
        <w:t xml:space="preserve"> were as follows</w:t>
      </w:r>
      <w:r w:rsidR="00516C5E" w:rsidRPr="00957FDB">
        <w:rPr>
          <w:sz w:val="22"/>
          <w:szCs w:val="22"/>
          <w:cs/>
        </w:rPr>
        <w:t>:</w:t>
      </w:r>
    </w:p>
    <w:p w14:paraId="6C9EFCF1" w14:textId="77777777" w:rsidR="00516C5E" w:rsidRPr="00957FDB" w:rsidRDefault="00516C5E" w:rsidP="009C5FEE">
      <w:pPr>
        <w:spacing w:line="240" w:lineRule="atLeast"/>
        <w:ind w:left="540" w:right="-29"/>
        <w:rPr>
          <w:spacing w:val="-4"/>
          <w:sz w:val="22"/>
          <w:szCs w:val="22"/>
        </w:rPr>
      </w:pPr>
    </w:p>
    <w:tbl>
      <w:tblPr>
        <w:tblW w:w="9347" w:type="dxa"/>
        <w:tblInd w:w="270" w:type="dxa"/>
        <w:tblLayout w:type="fixed"/>
        <w:tblLook w:val="0000" w:firstRow="0" w:lastRow="0" w:firstColumn="0" w:lastColumn="0" w:noHBand="0" w:noVBand="0"/>
      </w:tblPr>
      <w:tblGrid>
        <w:gridCol w:w="6660"/>
        <w:gridCol w:w="1247"/>
        <w:gridCol w:w="236"/>
        <w:gridCol w:w="1204"/>
      </w:tblGrid>
      <w:tr w:rsidR="00516C5E" w:rsidRPr="00957FDB" w14:paraId="7EBB7384" w14:textId="77777777" w:rsidTr="00D9264E">
        <w:tc>
          <w:tcPr>
            <w:tcW w:w="6660" w:type="dxa"/>
            <w:shd w:val="clear" w:color="auto" w:fill="auto"/>
          </w:tcPr>
          <w:p w14:paraId="2A5A92FA" w14:textId="77777777" w:rsidR="00516C5E" w:rsidRPr="00957FDB" w:rsidRDefault="00516C5E" w:rsidP="009C5FEE">
            <w:pPr>
              <w:pStyle w:val="BodyText"/>
              <w:snapToGrid w:val="0"/>
              <w:spacing w:line="240" w:lineRule="atLeast"/>
              <w:ind w:right="-318"/>
              <w:rPr>
                <w:rFonts w:cs="Times New Roman"/>
                <w:b/>
                <w:bCs/>
                <w:color w:val="auto"/>
                <w:sz w:val="20"/>
                <w:szCs w:val="20"/>
              </w:rPr>
            </w:pPr>
          </w:p>
        </w:tc>
        <w:tc>
          <w:tcPr>
            <w:tcW w:w="2687" w:type="dxa"/>
            <w:gridSpan w:val="3"/>
            <w:shd w:val="clear" w:color="auto" w:fill="auto"/>
          </w:tcPr>
          <w:p w14:paraId="6FC54A2C" w14:textId="77777777" w:rsidR="00516C5E" w:rsidRPr="00957FDB" w:rsidRDefault="00516C5E" w:rsidP="009C5FEE">
            <w:pPr>
              <w:pStyle w:val="BodyText"/>
              <w:spacing w:line="240" w:lineRule="atLeast"/>
              <w:ind w:left="-108" w:right="-110"/>
              <w:jc w:val="center"/>
              <w:rPr>
                <w:rFonts w:cs="Times New Roman"/>
                <w:b/>
                <w:bCs/>
                <w:color w:val="auto"/>
                <w:sz w:val="20"/>
                <w:szCs w:val="20"/>
              </w:rPr>
            </w:pPr>
            <w:r w:rsidRPr="00957FDB">
              <w:rPr>
                <w:rFonts w:cs="Times New Roman"/>
                <w:b/>
                <w:bCs/>
                <w:color w:val="auto"/>
                <w:sz w:val="20"/>
                <w:szCs w:val="20"/>
              </w:rPr>
              <w:t>Consolidated</w:t>
            </w:r>
          </w:p>
        </w:tc>
      </w:tr>
      <w:tr w:rsidR="00B67EB7" w:rsidRPr="00957FDB" w14:paraId="6E8E79BF" w14:textId="77777777" w:rsidTr="00D9264E">
        <w:tc>
          <w:tcPr>
            <w:tcW w:w="6660" w:type="dxa"/>
            <w:shd w:val="clear" w:color="auto" w:fill="auto"/>
          </w:tcPr>
          <w:p w14:paraId="784B80C4" w14:textId="77777777" w:rsidR="00B67EB7" w:rsidRPr="00957FDB" w:rsidRDefault="00B67EB7" w:rsidP="009C5FEE">
            <w:pPr>
              <w:pStyle w:val="BodyText"/>
              <w:snapToGrid w:val="0"/>
              <w:spacing w:line="240" w:lineRule="atLeast"/>
              <w:ind w:right="-318"/>
              <w:rPr>
                <w:rFonts w:cs="Times New Roman"/>
                <w:b/>
                <w:bCs/>
                <w:color w:val="auto"/>
                <w:sz w:val="20"/>
                <w:szCs w:val="20"/>
              </w:rPr>
            </w:pPr>
          </w:p>
        </w:tc>
        <w:tc>
          <w:tcPr>
            <w:tcW w:w="1247" w:type="dxa"/>
            <w:shd w:val="clear" w:color="auto" w:fill="auto"/>
          </w:tcPr>
          <w:p w14:paraId="0397DC1D" w14:textId="77777777" w:rsidR="00B67EB7" w:rsidRPr="00957FDB" w:rsidRDefault="00B67EB7" w:rsidP="009C5FEE">
            <w:pPr>
              <w:spacing w:line="240" w:lineRule="atLeast"/>
              <w:ind w:left="-69" w:right="-117" w:firstLine="16"/>
              <w:jc w:val="center"/>
              <w:rPr>
                <w:sz w:val="20"/>
                <w:szCs w:val="20"/>
              </w:rPr>
            </w:pPr>
            <w:r w:rsidRPr="00957FDB">
              <w:rPr>
                <w:sz w:val="20"/>
                <w:szCs w:val="20"/>
              </w:rPr>
              <w:t>201</w:t>
            </w:r>
            <w:r w:rsidR="006F067C">
              <w:rPr>
                <w:sz w:val="20"/>
                <w:szCs w:val="20"/>
              </w:rPr>
              <w:t>9</w:t>
            </w:r>
          </w:p>
        </w:tc>
        <w:tc>
          <w:tcPr>
            <w:tcW w:w="236" w:type="dxa"/>
            <w:shd w:val="clear" w:color="auto" w:fill="auto"/>
          </w:tcPr>
          <w:p w14:paraId="73E3F037" w14:textId="77777777" w:rsidR="00B67EB7" w:rsidRPr="00957FDB" w:rsidRDefault="00B67EB7" w:rsidP="009C5FEE">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0A836A37" w14:textId="77777777" w:rsidR="00B67EB7" w:rsidRPr="00957FDB" w:rsidRDefault="00B67EB7" w:rsidP="009C5FEE">
            <w:pPr>
              <w:spacing w:line="240" w:lineRule="atLeast"/>
              <w:ind w:left="-69" w:right="-38" w:firstLine="16"/>
              <w:jc w:val="center"/>
              <w:rPr>
                <w:sz w:val="20"/>
                <w:szCs w:val="20"/>
              </w:rPr>
            </w:pPr>
            <w:r w:rsidRPr="00957FDB">
              <w:rPr>
                <w:sz w:val="20"/>
                <w:szCs w:val="20"/>
              </w:rPr>
              <w:t>201</w:t>
            </w:r>
            <w:r w:rsidR="006F067C">
              <w:rPr>
                <w:sz w:val="20"/>
                <w:szCs w:val="20"/>
              </w:rPr>
              <w:t>8</w:t>
            </w:r>
          </w:p>
        </w:tc>
      </w:tr>
      <w:tr w:rsidR="00516C5E" w:rsidRPr="00957FDB" w14:paraId="03A7F5BD" w14:textId="77777777" w:rsidTr="00D9264E">
        <w:tc>
          <w:tcPr>
            <w:tcW w:w="6660" w:type="dxa"/>
            <w:shd w:val="clear" w:color="auto" w:fill="auto"/>
          </w:tcPr>
          <w:p w14:paraId="6AE1964F" w14:textId="77777777" w:rsidR="00516C5E" w:rsidRPr="00957FDB" w:rsidRDefault="00516C5E" w:rsidP="009C5FEE">
            <w:pPr>
              <w:spacing w:line="240" w:lineRule="atLeast"/>
              <w:ind w:left="72" w:right="-318"/>
              <w:jc w:val="both"/>
              <w:rPr>
                <w:sz w:val="20"/>
                <w:szCs w:val="20"/>
              </w:rPr>
            </w:pPr>
          </w:p>
        </w:tc>
        <w:tc>
          <w:tcPr>
            <w:tcW w:w="2687" w:type="dxa"/>
            <w:gridSpan w:val="3"/>
            <w:shd w:val="clear" w:color="auto" w:fill="auto"/>
            <w:vAlign w:val="bottom"/>
          </w:tcPr>
          <w:p w14:paraId="6B5053B3" w14:textId="77777777" w:rsidR="00516C5E" w:rsidRPr="00957FDB" w:rsidRDefault="00516C5E" w:rsidP="009C5FEE">
            <w:pPr>
              <w:spacing w:line="240" w:lineRule="atLeast"/>
              <w:ind w:right="-113"/>
              <w:jc w:val="center"/>
              <w:rPr>
                <w:sz w:val="20"/>
                <w:szCs w:val="20"/>
                <w:lang w:val="en-GB"/>
              </w:rPr>
            </w:pPr>
            <w:r w:rsidRPr="00957FDB">
              <w:rPr>
                <w:i/>
                <w:iCs/>
                <w:sz w:val="20"/>
                <w:szCs w:val="20"/>
                <w:cs/>
              </w:rPr>
              <w:t>(</w:t>
            </w:r>
            <w:r w:rsidRPr="00957FDB">
              <w:rPr>
                <w:i/>
                <w:iCs/>
                <w:sz w:val="20"/>
                <w:szCs w:val="20"/>
              </w:rPr>
              <w:t>in million Baht</w:t>
            </w:r>
            <w:r w:rsidRPr="00957FDB">
              <w:rPr>
                <w:i/>
                <w:iCs/>
                <w:sz w:val="20"/>
                <w:szCs w:val="20"/>
                <w:cs/>
              </w:rPr>
              <w:t>)</w:t>
            </w:r>
          </w:p>
        </w:tc>
      </w:tr>
      <w:tr w:rsidR="00516C5E" w:rsidRPr="00957FDB" w14:paraId="39651A9C" w14:textId="77777777" w:rsidTr="00D9264E">
        <w:tc>
          <w:tcPr>
            <w:tcW w:w="6660" w:type="dxa"/>
            <w:shd w:val="clear" w:color="auto" w:fill="auto"/>
          </w:tcPr>
          <w:p w14:paraId="5D8B02F0" w14:textId="77777777" w:rsidR="00516C5E" w:rsidRPr="00957FDB" w:rsidRDefault="00516C5E" w:rsidP="00075EE4">
            <w:pPr>
              <w:spacing w:line="240" w:lineRule="atLeast"/>
              <w:ind w:left="160" w:right="-318"/>
              <w:jc w:val="both"/>
              <w:rPr>
                <w:sz w:val="20"/>
                <w:szCs w:val="20"/>
              </w:rPr>
            </w:pPr>
            <w:r w:rsidRPr="00957FDB">
              <w:rPr>
                <w:sz w:val="20"/>
                <w:szCs w:val="20"/>
              </w:rPr>
              <w:t>SCB Life Assurance PCL</w:t>
            </w:r>
          </w:p>
        </w:tc>
        <w:tc>
          <w:tcPr>
            <w:tcW w:w="1247" w:type="dxa"/>
            <w:shd w:val="clear" w:color="auto" w:fill="auto"/>
            <w:vAlign w:val="bottom"/>
          </w:tcPr>
          <w:p w14:paraId="38FCA2A1" w14:textId="77777777" w:rsidR="00516C5E" w:rsidRPr="00957FDB" w:rsidRDefault="00516C5E" w:rsidP="009C5FEE">
            <w:pPr>
              <w:tabs>
                <w:tab w:val="decimal" w:pos="1044"/>
              </w:tabs>
              <w:snapToGrid w:val="0"/>
              <w:spacing w:line="240" w:lineRule="atLeast"/>
              <w:ind w:right="-113"/>
              <w:rPr>
                <w:sz w:val="20"/>
                <w:szCs w:val="20"/>
                <w:lang w:val="en-GB"/>
              </w:rPr>
            </w:pPr>
          </w:p>
        </w:tc>
        <w:tc>
          <w:tcPr>
            <w:tcW w:w="236" w:type="dxa"/>
            <w:shd w:val="clear" w:color="auto" w:fill="auto"/>
            <w:vAlign w:val="bottom"/>
          </w:tcPr>
          <w:p w14:paraId="4EF7D47A" w14:textId="77777777" w:rsidR="00516C5E" w:rsidRPr="00957FDB" w:rsidRDefault="00516C5E" w:rsidP="009C5FEE">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vAlign w:val="bottom"/>
          </w:tcPr>
          <w:p w14:paraId="149F2BEF" w14:textId="77777777" w:rsidR="00516C5E" w:rsidRPr="00957FDB" w:rsidRDefault="00516C5E" w:rsidP="009C5FEE">
            <w:pPr>
              <w:tabs>
                <w:tab w:val="decimal" w:pos="986"/>
              </w:tabs>
              <w:spacing w:line="240" w:lineRule="atLeast"/>
              <w:ind w:right="-113"/>
              <w:rPr>
                <w:sz w:val="20"/>
                <w:szCs w:val="20"/>
                <w:lang w:val="en-GB"/>
              </w:rPr>
            </w:pPr>
          </w:p>
        </w:tc>
      </w:tr>
      <w:tr w:rsidR="006F067C" w:rsidRPr="00957FDB" w14:paraId="713327E7" w14:textId="77777777" w:rsidTr="00AE4B3B">
        <w:tc>
          <w:tcPr>
            <w:tcW w:w="6660" w:type="dxa"/>
            <w:shd w:val="clear" w:color="auto" w:fill="auto"/>
          </w:tcPr>
          <w:p w14:paraId="76BAA1A5" w14:textId="77777777" w:rsidR="006F067C" w:rsidRPr="00957FDB" w:rsidRDefault="006F067C" w:rsidP="00075EE4">
            <w:pPr>
              <w:spacing w:line="240" w:lineRule="atLeast"/>
              <w:ind w:left="160" w:right="-318" w:firstLine="270"/>
              <w:jc w:val="both"/>
              <w:rPr>
                <w:sz w:val="20"/>
                <w:szCs w:val="20"/>
                <w:lang w:val="en-GB"/>
              </w:rPr>
            </w:pPr>
            <w:r w:rsidRPr="00957FDB">
              <w:rPr>
                <w:sz w:val="20"/>
                <w:szCs w:val="20"/>
              </w:rPr>
              <w:t>Long</w:t>
            </w:r>
            <w:r w:rsidRPr="00957FDB">
              <w:rPr>
                <w:sz w:val="20"/>
                <w:szCs w:val="20"/>
                <w:cs/>
              </w:rPr>
              <w:t>-</w:t>
            </w:r>
            <w:r w:rsidRPr="00957FDB">
              <w:rPr>
                <w:sz w:val="20"/>
                <w:szCs w:val="20"/>
              </w:rPr>
              <w:t>term technical reserves</w:t>
            </w:r>
          </w:p>
        </w:tc>
        <w:tc>
          <w:tcPr>
            <w:tcW w:w="1247" w:type="dxa"/>
            <w:shd w:val="clear" w:color="auto" w:fill="auto"/>
            <w:vAlign w:val="bottom"/>
          </w:tcPr>
          <w:p w14:paraId="70D82203" w14:textId="77777777" w:rsidR="006F067C" w:rsidRPr="00E57F8A" w:rsidRDefault="000C538F" w:rsidP="00E57F8A">
            <w:pPr>
              <w:tabs>
                <w:tab w:val="decimal" w:pos="1017"/>
              </w:tabs>
              <w:snapToGrid w:val="0"/>
              <w:spacing w:line="240" w:lineRule="atLeast"/>
              <w:ind w:right="-113"/>
              <w:rPr>
                <w:sz w:val="20"/>
                <w:szCs w:val="20"/>
                <w:lang w:val="en-GB"/>
              </w:rPr>
            </w:pPr>
            <w:r>
              <w:rPr>
                <w:sz w:val="20"/>
                <w:szCs w:val="20"/>
                <w:lang w:val="en-GB"/>
              </w:rPr>
              <w:t>285,507</w:t>
            </w:r>
          </w:p>
        </w:tc>
        <w:tc>
          <w:tcPr>
            <w:tcW w:w="236" w:type="dxa"/>
            <w:shd w:val="clear" w:color="auto" w:fill="auto"/>
            <w:vAlign w:val="bottom"/>
          </w:tcPr>
          <w:p w14:paraId="2E9DBCA9" w14:textId="77777777" w:rsidR="006F067C" w:rsidRPr="00957FDB" w:rsidRDefault="006F067C" w:rsidP="00E57F8A">
            <w:pPr>
              <w:pStyle w:val="BodyTextIndent2"/>
              <w:tabs>
                <w:tab w:val="decimal" w:pos="888"/>
                <w:tab w:val="decimal" w:pos="1017"/>
              </w:tabs>
              <w:snapToGrid w:val="0"/>
              <w:spacing w:line="240" w:lineRule="atLeast"/>
              <w:ind w:left="0" w:right="-113"/>
              <w:jc w:val="left"/>
              <w:rPr>
                <w:rFonts w:ascii="Times New Roman" w:hAnsi="Times New Roman" w:cs="Times New Roman"/>
                <w:sz w:val="20"/>
                <w:szCs w:val="20"/>
                <w:lang w:val="en-GB"/>
              </w:rPr>
            </w:pPr>
          </w:p>
        </w:tc>
        <w:tc>
          <w:tcPr>
            <w:tcW w:w="1204" w:type="dxa"/>
            <w:shd w:val="clear" w:color="auto" w:fill="auto"/>
            <w:vAlign w:val="bottom"/>
          </w:tcPr>
          <w:p w14:paraId="745B64B3" w14:textId="77777777" w:rsidR="006F067C" w:rsidRPr="00957FDB" w:rsidRDefault="006F067C" w:rsidP="00902D5E">
            <w:pPr>
              <w:tabs>
                <w:tab w:val="decimal" w:pos="1019"/>
              </w:tabs>
              <w:snapToGrid w:val="0"/>
              <w:spacing w:line="240" w:lineRule="atLeast"/>
              <w:ind w:right="-113"/>
              <w:rPr>
                <w:sz w:val="20"/>
                <w:szCs w:val="20"/>
              </w:rPr>
            </w:pPr>
            <w:r w:rsidRPr="00957FDB">
              <w:rPr>
                <w:sz w:val="20"/>
                <w:szCs w:val="20"/>
              </w:rPr>
              <w:t>277,247</w:t>
            </w:r>
          </w:p>
        </w:tc>
      </w:tr>
      <w:tr w:rsidR="006F067C" w:rsidRPr="00957FDB" w14:paraId="6E8544FC" w14:textId="77777777" w:rsidTr="00AE4B3B">
        <w:tc>
          <w:tcPr>
            <w:tcW w:w="6660" w:type="dxa"/>
            <w:shd w:val="clear" w:color="auto" w:fill="auto"/>
          </w:tcPr>
          <w:p w14:paraId="528EB2F1" w14:textId="77777777" w:rsidR="006F067C" w:rsidRPr="00957FDB" w:rsidRDefault="006F067C" w:rsidP="00075EE4">
            <w:pPr>
              <w:spacing w:line="240" w:lineRule="atLeast"/>
              <w:ind w:left="160" w:right="-318" w:firstLine="270"/>
              <w:jc w:val="both"/>
              <w:rPr>
                <w:sz w:val="20"/>
                <w:szCs w:val="25"/>
              </w:rPr>
            </w:pPr>
            <w:r w:rsidRPr="00957FDB">
              <w:rPr>
                <w:sz w:val="20"/>
                <w:szCs w:val="20"/>
              </w:rPr>
              <w:t>Short</w:t>
            </w:r>
            <w:r w:rsidRPr="00957FDB">
              <w:rPr>
                <w:sz w:val="20"/>
                <w:szCs w:val="20"/>
                <w:cs/>
              </w:rPr>
              <w:t>-</w:t>
            </w:r>
            <w:r w:rsidRPr="00957FDB">
              <w:rPr>
                <w:sz w:val="20"/>
                <w:szCs w:val="20"/>
              </w:rPr>
              <w:t>term technical reserves</w:t>
            </w:r>
          </w:p>
        </w:tc>
        <w:tc>
          <w:tcPr>
            <w:tcW w:w="1247" w:type="dxa"/>
            <w:shd w:val="clear" w:color="auto" w:fill="auto"/>
            <w:vAlign w:val="bottom"/>
          </w:tcPr>
          <w:p w14:paraId="4773A24A" w14:textId="77777777" w:rsidR="006F067C" w:rsidRPr="00957FDB" w:rsidRDefault="000C538F" w:rsidP="00E57F8A">
            <w:pPr>
              <w:tabs>
                <w:tab w:val="decimal" w:pos="1017"/>
              </w:tabs>
              <w:snapToGrid w:val="0"/>
              <w:spacing w:line="240" w:lineRule="atLeast"/>
              <w:ind w:right="-113"/>
              <w:rPr>
                <w:sz w:val="20"/>
                <w:szCs w:val="20"/>
                <w:lang w:val="en-GB"/>
              </w:rPr>
            </w:pPr>
            <w:r>
              <w:rPr>
                <w:sz w:val="20"/>
                <w:szCs w:val="20"/>
                <w:lang w:val="en-GB"/>
              </w:rPr>
              <w:t>1,081</w:t>
            </w:r>
          </w:p>
        </w:tc>
        <w:tc>
          <w:tcPr>
            <w:tcW w:w="236" w:type="dxa"/>
            <w:shd w:val="clear" w:color="auto" w:fill="auto"/>
            <w:vAlign w:val="bottom"/>
          </w:tcPr>
          <w:p w14:paraId="3A25C973" w14:textId="77777777" w:rsidR="006F067C" w:rsidRPr="00957FDB" w:rsidRDefault="006F067C" w:rsidP="00E57F8A">
            <w:pPr>
              <w:pStyle w:val="BodyText"/>
              <w:tabs>
                <w:tab w:val="decimal" w:pos="888"/>
                <w:tab w:val="decimal" w:pos="1017"/>
              </w:tabs>
              <w:snapToGrid w:val="0"/>
              <w:spacing w:line="240" w:lineRule="atLeast"/>
              <w:ind w:right="-113"/>
              <w:jc w:val="left"/>
              <w:rPr>
                <w:rFonts w:cs="Times New Roman"/>
                <w:color w:val="auto"/>
                <w:sz w:val="20"/>
                <w:szCs w:val="20"/>
                <w:lang w:val="en-GB"/>
              </w:rPr>
            </w:pPr>
          </w:p>
        </w:tc>
        <w:tc>
          <w:tcPr>
            <w:tcW w:w="1204" w:type="dxa"/>
            <w:shd w:val="clear" w:color="auto" w:fill="auto"/>
            <w:vAlign w:val="bottom"/>
          </w:tcPr>
          <w:p w14:paraId="56AE0F14" w14:textId="77777777" w:rsidR="006F067C" w:rsidRPr="00957FDB" w:rsidRDefault="006F067C" w:rsidP="00D31458">
            <w:pPr>
              <w:tabs>
                <w:tab w:val="decimal" w:pos="1019"/>
              </w:tabs>
              <w:snapToGrid w:val="0"/>
              <w:spacing w:line="240" w:lineRule="atLeast"/>
              <w:ind w:right="-113"/>
              <w:rPr>
                <w:sz w:val="20"/>
                <w:szCs w:val="20"/>
                <w:lang w:val="en-GB"/>
              </w:rPr>
            </w:pPr>
            <w:r w:rsidRPr="00957FDB">
              <w:rPr>
                <w:sz w:val="20"/>
                <w:szCs w:val="20"/>
                <w:lang w:val="en-GB"/>
              </w:rPr>
              <w:t>973</w:t>
            </w:r>
          </w:p>
        </w:tc>
      </w:tr>
      <w:tr w:rsidR="000C538F" w:rsidRPr="00957FDB" w14:paraId="4D5ABA17" w14:textId="77777777" w:rsidTr="00AE4B3B">
        <w:tc>
          <w:tcPr>
            <w:tcW w:w="6660" w:type="dxa"/>
            <w:shd w:val="clear" w:color="auto" w:fill="auto"/>
          </w:tcPr>
          <w:p w14:paraId="09B465C5" w14:textId="77777777" w:rsidR="000C538F" w:rsidRPr="00957FDB" w:rsidRDefault="00AE4B3B" w:rsidP="00075EE4">
            <w:pPr>
              <w:spacing w:line="240" w:lineRule="atLeast"/>
              <w:ind w:left="160" w:right="-318" w:firstLine="270"/>
              <w:jc w:val="both"/>
              <w:rPr>
                <w:sz w:val="20"/>
                <w:szCs w:val="20"/>
              </w:rPr>
            </w:pPr>
            <w:r>
              <w:rPr>
                <w:sz w:val="20"/>
                <w:szCs w:val="20"/>
              </w:rPr>
              <w:t>Decrease from sale of subsidiary</w:t>
            </w:r>
          </w:p>
        </w:tc>
        <w:tc>
          <w:tcPr>
            <w:tcW w:w="1247" w:type="dxa"/>
            <w:tcBorders>
              <w:bottom w:val="single" w:sz="4" w:space="0" w:color="auto"/>
            </w:tcBorders>
            <w:shd w:val="clear" w:color="auto" w:fill="auto"/>
            <w:vAlign w:val="bottom"/>
          </w:tcPr>
          <w:p w14:paraId="68B0F188" w14:textId="77777777" w:rsidR="000C538F" w:rsidRDefault="000C538F" w:rsidP="00E57F8A">
            <w:pPr>
              <w:tabs>
                <w:tab w:val="decimal" w:pos="1017"/>
              </w:tabs>
              <w:snapToGrid w:val="0"/>
              <w:spacing w:line="240" w:lineRule="atLeast"/>
              <w:ind w:right="-113"/>
              <w:rPr>
                <w:sz w:val="20"/>
                <w:szCs w:val="20"/>
                <w:lang w:val="en-GB"/>
              </w:rPr>
            </w:pPr>
            <w:r>
              <w:rPr>
                <w:sz w:val="20"/>
                <w:szCs w:val="20"/>
                <w:lang w:val="en-GB"/>
              </w:rPr>
              <w:t>(286,5</w:t>
            </w:r>
            <w:r w:rsidR="0057438B">
              <w:rPr>
                <w:sz w:val="20"/>
                <w:szCs w:val="20"/>
                <w:lang w:val="en-GB"/>
              </w:rPr>
              <w:t>8</w:t>
            </w:r>
            <w:r>
              <w:rPr>
                <w:sz w:val="20"/>
                <w:szCs w:val="20"/>
                <w:lang w:val="en-GB"/>
              </w:rPr>
              <w:t>8)</w:t>
            </w:r>
          </w:p>
        </w:tc>
        <w:tc>
          <w:tcPr>
            <w:tcW w:w="236" w:type="dxa"/>
            <w:shd w:val="clear" w:color="auto" w:fill="auto"/>
            <w:vAlign w:val="bottom"/>
          </w:tcPr>
          <w:p w14:paraId="672EECBC" w14:textId="77777777" w:rsidR="000C538F" w:rsidRPr="00957FDB" w:rsidRDefault="000C538F" w:rsidP="00E57F8A">
            <w:pPr>
              <w:pStyle w:val="BodyText"/>
              <w:tabs>
                <w:tab w:val="decimal" w:pos="888"/>
                <w:tab w:val="decimal" w:pos="1017"/>
              </w:tabs>
              <w:snapToGrid w:val="0"/>
              <w:spacing w:line="240" w:lineRule="atLeast"/>
              <w:ind w:right="-113"/>
              <w:jc w:val="left"/>
              <w:rPr>
                <w:rFonts w:cs="Times New Roman"/>
                <w:color w:val="auto"/>
                <w:sz w:val="20"/>
                <w:szCs w:val="20"/>
                <w:lang w:val="en-GB"/>
              </w:rPr>
            </w:pPr>
          </w:p>
        </w:tc>
        <w:tc>
          <w:tcPr>
            <w:tcW w:w="1204" w:type="dxa"/>
            <w:tcBorders>
              <w:bottom w:val="single" w:sz="4" w:space="0" w:color="auto"/>
            </w:tcBorders>
            <w:shd w:val="clear" w:color="auto" w:fill="auto"/>
            <w:vAlign w:val="bottom"/>
          </w:tcPr>
          <w:p w14:paraId="0E3CCB95" w14:textId="7636606F" w:rsidR="000C538F" w:rsidRPr="00381384" w:rsidRDefault="00D31458" w:rsidP="00D31458">
            <w:pPr>
              <w:tabs>
                <w:tab w:val="decimal" w:pos="751"/>
                <w:tab w:val="decimal" w:pos="1019"/>
              </w:tabs>
              <w:snapToGrid w:val="0"/>
              <w:spacing w:line="240" w:lineRule="atLeast"/>
              <w:ind w:right="-113"/>
              <w:jc w:val="center"/>
              <w:rPr>
                <w:rFonts w:cs="Angsana New"/>
                <w:sz w:val="20"/>
                <w:szCs w:val="25"/>
              </w:rPr>
            </w:pPr>
            <w:r>
              <w:rPr>
                <w:rFonts w:cs="Angsana New"/>
                <w:sz w:val="20"/>
                <w:szCs w:val="25"/>
              </w:rPr>
              <w:t xml:space="preserve">      </w:t>
            </w:r>
            <w:r w:rsidR="00381384">
              <w:rPr>
                <w:rFonts w:cs="Angsana New"/>
                <w:sz w:val="20"/>
                <w:szCs w:val="25"/>
              </w:rPr>
              <w:t>-</w:t>
            </w:r>
          </w:p>
        </w:tc>
      </w:tr>
      <w:tr w:rsidR="005863C8" w:rsidRPr="00BA1DD5" w14:paraId="41E40120" w14:textId="77777777" w:rsidTr="00BA1DD5">
        <w:tc>
          <w:tcPr>
            <w:tcW w:w="6660" w:type="dxa"/>
            <w:shd w:val="clear" w:color="auto" w:fill="auto"/>
          </w:tcPr>
          <w:p w14:paraId="2CA1EF94" w14:textId="77777777" w:rsidR="005863C8" w:rsidRPr="000C6E8D" w:rsidRDefault="005863C8" w:rsidP="00075EE4">
            <w:pPr>
              <w:spacing w:line="240" w:lineRule="atLeast"/>
              <w:ind w:left="160" w:right="-318"/>
              <w:jc w:val="both"/>
              <w:rPr>
                <w:b/>
                <w:bCs/>
                <w:sz w:val="20"/>
                <w:szCs w:val="20"/>
              </w:rPr>
            </w:pPr>
            <w:r w:rsidRPr="000C6E8D">
              <w:rPr>
                <w:b/>
                <w:bCs/>
                <w:sz w:val="20"/>
                <w:szCs w:val="20"/>
              </w:rPr>
              <w:t>Total</w:t>
            </w:r>
          </w:p>
        </w:tc>
        <w:tc>
          <w:tcPr>
            <w:tcW w:w="1247" w:type="dxa"/>
            <w:tcBorders>
              <w:top w:val="single" w:sz="4" w:space="0" w:color="auto"/>
              <w:bottom w:val="double" w:sz="4" w:space="0" w:color="auto"/>
            </w:tcBorders>
            <w:shd w:val="clear" w:color="auto" w:fill="auto"/>
            <w:vAlign w:val="bottom"/>
          </w:tcPr>
          <w:p w14:paraId="5B70D7D5" w14:textId="77777777" w:rsidR="005863C8" w:rsidRPr="00D31458" w:rsidRDefault="000C538F" w:rsidP="005863C8">
            <w:pPr>
              <w:tabs>
                <w:tab w:val="decimal" w:pos="810"/>
              </w:tabs>
              <w:snapToGrid w:val="0"/>
              <w:spacing w:line="240" w:lineRule="atLeast"/>
              <w:ind w:right="-113"/>
              <w:rPr>
                <w:sz w:val="20"/>
                <w:szCs w:val="20"/>
                <w:lang w:val="en-GB"/>
              </w:rPr>
            </w:pPr>
            <w:r w:rsidRPr="00D31458">
              <w:rPr>
                <w:sz w:val="20"/>
                <w:szCs w:val="20"/>
                <w:lang w:val="en-GB"/>
              </w:rPr>
              <w:t>-</w:t>
            </w:r>
          </w:p>
        </w:tc>
        <w:tc>
          <w:tcPr>
            <w:tcW w:w="236" w:type="dxa"/>
            <w:shd w:val="clear" w:color="auto" w:fill="auto"/>
            <w:vAlign w:val="bottom"/>
          </w:tcPr>
          <w:p w14:paraId="1314E2C5" w14:textId="77777777" w:rsidR="005863C8" w:rsidRPr="005863C8" w:rsidRDefault="005863C8" w:rsidP="005863C8">
            <w:pPr>
              <w:pStyle w:val="BodyTextIndent2"/>
              <w:tabs>
                <w:tab w:val="decimal" w:pos="810"/>
                <w:tab w:val="decimal" w:pos="888"/>
              </w:tabs>
              <w:snapToGrid w:val="0"/>
              <w:spacing w:line="240" w:lineRule="atLeast"/>
              <w:ind w:left="0" w:right="-113"/>
              <w:jc w:val="left"/>
              <w:rPr>
                <w:rFonts w:ascii="Times New Roman" w:hAnsi="Times New Roman" w:cs="Times New Roman"/>
                <w:sz w:val="20"/>
                <w:szCs w:val="20"/>
                <w:lang w:val="en-GB"/>
              </w:rPr>
            </w:pPr>
          </w:p>
        </w:tc>
        <w:tc>
          <w:tcPr>
            <w:tcW w:w="1204" w:type="dxa"/>
            <w:tcBorders>
              <w:top w:val="single" w:sz="4" w:space="0" w:color="auto"/>
              <w:bottom w:val="double" w:sz="4" w:space="0" w:color="auto"/>
            </w:tcBorders>
            <w:shd w:val="clear" w:color="auto" w:fill="auto"/>
            <w:vAlign w:val="bottom"/>
          </w:tcPr>
          <w:p w14:paraId="234C519F" w14:textId="77777777" w:rsidR="005863C8" w:rsidRPr="00BA1DD5" w:rsidRDefault="00BA1DD5" w:rsidP="00D31458">
            <w:pPr>
              <w:tabs>
                <w:tab w:val="decimal" w:pos="1019"/>
              </w:tabs>
              <w:spacing w:line="240" w:lineRule="atLeast"/>
              <w:ind w:right="-113"/>
              <w:rPr>
                <w:b/>
                <w:bCs/>
                <w:sz w:val="20"/>
                <w:szCs w:val="20"/>
                <w:lang w:val="en-GB"/>
              </w:rPr>
            </w:pPr>
            <w:r w:rsidRPr="00BA1DD5">
              <w:rPr>
                <w:b/>
                <w:bCs/>
                <w:sz w:val="20"/>
                <w:szCs w:val="20"/>
                <w:lang w:val="en-GB"/>
              </w:rPr>
              <w:t>278,220</w:t>
            </w:r>
          </w:p>
        </w:tc>
      </w:tr>
    </w:tbl>
    <w:p w14:paraId="630C0396" w14:textId="77777777" w:rsidR="00E57F8A" w:rsidRPr="00957FDB" w:rsidRDefault="00E57F8A" w:rsidP="009C5FEE">
      <w:pPr>
        <w:spacing w:line="240" w:lineRule="atLeast"/>
        <w:ind w:left="540" w:right="-29"/>
        <w:jc w:val="both"/>
        <w:rPr>
          <w:spacing w:val="-2"/>
          <w:sz w:val="22"/>
          <w:szCs w:val="22"/>
        </w:rPr>
      </w:pPr>
    </w:p>
    <w:p w14:paraId="5EF27EF6" w14:textId="77777777" w:rsidR="00516C5E" w:rsidRPr="00957FDB" w:rsidRDefault="00516C5E" w:rsidP="002846FD">
      <w:pPr>
        <w:numPr>
          <w:ilvl w:val="0"/>
          <w:numId w:val="36"/>
        </w:numPr>
        <w:spacing w:line="240" w:lineRule="atLeast"/>
        <w:ind w:left="540" w:right="-29" w:hanging="540"/>
        <w:jc w:val="both"/>
        <w:rPr>
          <w:spacing w:val="-4"/>
          <w:sz w:val="22"/>
          <w:szCs w:val="22"/>
        </w:rPr>
      </w:pPr>
      <w:r w:rsidRPr="00957FDB">
        <w:rPr>
          <w:b/>
          <w:bCs/>
          <w:szCs w:val="24"/>
        </w:rPr>
        <w:t>Liabilities pending transfer</w:t>
      </w:r>
    </w:p>
    <w:p w14:paraId="17FD8BAC" w14:textId="77777777" w:rsidR="00516C5E" w:rsidRPr="00957FDB" w:rsidRDefault="00516C5E" w:rsidP="009C5FEE">
      <w:pPr>
        <w:spacing w:line="240" w:lineRule="atLeast"/>
        <w:ind w:left="540" w:right="-29"/>
        <w:jc w:val="both"/>
        <w:rPr>
          <w:sz w:val="22"/>
          <w:szCs w:val="22"/>
        </w:rPr>
      </w:pPr>
    </w:p>
    <w:p w14:paraId="74E3F2F7" w14:textId="77777777" w:rsidR="00516C5E" w:rsidRPr="00BE565B" w:rsidRDefault="00516C5E" w:rsidP="009C5FEE">
      <w:pPr>
        <w:spacing w:line="240" w:lineRule="atLeast"/>
        <w:ind w:left="540" w:right="-29"/>
        <w:jc w:val="both"/>
        <w:rPr>
          <w:rFonts w:cstheme="minorBidi"/>
          <w:spacing w:val="-4"/>
          <w:sz w:val="22"/>
          <w:szCs w:val="22"/>
          <w:cs/>
        </w:rPr>
      </w:pPr>
      <w:r w:rsidRPr="00957FDB">
        <w:rPr>
          <w:sz w:val="22"/>
          <w:szCs w:val="22"/>
        </w:rPr>
        <w:t xml:space="preserve">As at </w:t>
      </w:r>
      <w:r w:rsidR="00D8752A" w:rsidRPr="00957FDB">
        <w:rPr>
          <w:sz w:val="22"/>
          <w:szCs w:val="22"/>
        </w:rPr>
        <w:t xml:space="preserve">31 December </w:t>
      </w:r>
      <w:r w:rsidR="005272D3">
        <w:rPr>
          <w:sz w:val="22"/>
          <w:szCs w:val="22"/>
        </w:rPr>
        <w:t xml:space="preserve">2019 and </w:t>
      </w:r>
      <w:r w:rsidR="00E140F1" w:rsidRPr="00957FDB">
        <w:rPr>
          <w:sz w:val="22"/>
          <w:szCs w:val="22"/>
        </w:rPr>
        <w:t>2018</w:t>
      </w:r>
      <w:r w:rsidR="006F067C">
        <w:rPr>
          <w:sz w:val="22"/>
          <w:szCs w:val="22"/>
        </w:rPr>
        <w:t xml:space="preserve">, </w:t>
      </w:r>
      <w:r w:rsidRPr="00957FDB">
        <w:rPr>
          <w:sz w:val="22"/>
          <w:szCs w:val="22"/>
        </w:rPr>
        <w:t>liabilities pending transfer were as follows</w:t>
      </w:r>
      <w:r w:rsidRPr="00957FDB">
        <w:rPr>
          <w:sz w:val="22"/>
          <w:szCs w:val="22"/>
          <w:cs/>
        </w:rPr>
        <w:t>:</w:t>
      </w:r>
    </w:p>
    <w:p w14:paraId="67ECD162" w14:textId="77777777" w:rsidR="00516C5E" w:rsidRPr="00957FDB" w:rsidRDefault="00516C5E" w:rsidP="009C5FEE">
      <w:pPr>
        <w:spacing w:line="240" w:lineRule="atLeast"/>
        <w:ind w:left="540" w:right="-29"/>
        <w:jc w:val="both"/>
        <w:rPr>
          <w:sz w:val="22"/>
          <w:szCs w:val="22"/>
        </w:rPr>
      </w:pPr>
    </w:p>
    <w:tbl>
      <w:tblPr>
        <w:tblW w:w="9360" w:type="dxa"/>
        <w:tblInd w:w="270" w:type="dxa"/>
        <w:tblLayout w:type="fixed"/>
        <w:tblLook w:val="0000" w:firstRow="0" w:lastRow="0" w:firstColumn="0" w:lastColumn="0" w:noHBand="0" w:noVBand="0"/>
      </w:tblPr>
      <w:tblGrid>
        <w:gridCol w:w="4140"/>
        <w:gridCol w:w="1080"/>
        <w:gridCol w:w="270"/>
        <w:gridCol w:w="1170"/>
        <w:gridCol w:w="270"/>
        <w:gridCol w:w="1080"/>
        <w:gridCol w:w="270"/>
        <w:gridCol w:w="1080"/>
      </w:tblGrid>
      <w:tr w:rsidR="00516C5E" w:rsidRPr="00957FDB" w14:paraId="4A6452F2" w14:textId="77777777" w:rsidTr="00902D5E">
        <w:tc>
          <w:tcPr>
            <w:tcW w:w="4140" w:type="dxa"/>
            <w:shd w:val="clear" w:color="auto" w:fill="auto"/>
          </w:tcPr>
          <w:p w14:paraId="03298CEC" w14:textId="77777777" w:rsidR="00516C5E" w:rsidRPr="00957FDB" w:rsidRDefault="00516C5E" w:rsidP="009C5FEE">
            <w:pPr>
              <w:snapToGrid w:val="0"/>
              <w:spacing w:line="240" w:lineRule="atLeast"/>
              <w:ind w:right="-318"/>
              <w:rPr>
                <w:b/>
                <w:bCs/>
                <w:sz w:val="20"/>
                <w:szCs w:val="20"/>
              </w:rPr>
            </w:pPr>
          </w:p>
        </w:tc>
        <w:tc>
          <w:tcPr>
            <w:tcW w:w="2520" w:type="dxa"/>
            <w:gridSpan w:val="3"/>
            <w:shd w:val="clear" w:color="auto" w:fill="auto"/>
          </w:tcPr>
          <w:p w14:paraId="6C0FF7EC" w14:textId="77777777" w:rsidR="00516C5E" w:rsidRPr="00957FDB" w:rsidRDefault="00516C5E" w:rsidP="009C5FEE">
            <w:pPr>
              <w:spacing w:line="240" w:lineRule="atLeast"/>
              <w:ind w:left="-108" w:right="-117"/>
              <w:jc w:val="center"/>
              <w:rPr>
                <w:sz w:val="20"/>
                <w:szCs w:val="20"/>
              </w:rPr>
            </w:pPr>
            <w:r w:rsidRPr="00957FDB">
              <w:rPr>
                <w:b/>
                <w:bCs/>
                <w:sz w:val="20"/>
                <w:szCs w:val="20"/>
              </w:rPr>
              <w:t xml:space="preserve">Consolidated </w:t>
            </w:r>
          </w:p>
        </w:tc>
        <w:tc>
          <w:tcPr>
            <w:tcW w:w="270" w:type="dxa"/>
            <w:shd w:val="clear" w:color="auto" w:fill="auto"/>
          </w:tcPr>
          <w:p w14:paraId="3BA70FCC" w14:textId="77777777" w:rsidR="00516C5E" w:rsidRPr="00957FDB" w:rsidRDefault="00516C5E" w:rsidP="009C5FEE">
            <w:pPr>
              <w:snapToGrid w:val="0"/>
              <w:spacing w:line="240" w:lineRule="atLeast"/>
              <w:ind w:left="-108" w:right="-117"/>
              <w:jc w:val="center"/>
              <w:rPr>
                <w:sz w:val="20"/>
                <w:szCs w:val="20"/>
              </w:rPr>
            </w:pPr>
          </w:p>
        </w:tc>
        <w:tc>
          <w:tcPr>
            <w:tcW w:w="2430" w:type="dxa"/>
            <w:gridSpan w:val="3"/>
            <w:shd w:val="clear" w:color="auto" w:fill="auto"/>
          </w:tcPr>
          <w:p w14:paraId="1315E7A5" w14:textId="77777777" w:rsidR="00516C5E" w:rsidRPr="00957FDB" w:rsidRDefault="00516C5E" w:rsidP="009C5FEE">
            <w:pPr>
              <w:spacing w:line="240" w:lineRule="atLeast"/>
              <w:ind w:left="-108" w:right="-110"/>
              <w:jc w:val="center"/>
              <w:rPr>
                <w:b/>
                <w:bCs/>
                <w:sz w:val="20"/>
                <w:szCs w:val="20"/>
              </w:rPr>
            </w:pPr>
            <w:r w:rsidRPr="00957FDB">
              <w:rPr>
                <w:b/>
                <w:bCs/>
                <w:sz w:val="20"/>
                <w:szCs w:val="20"/>
              </w:rPr>
              <w:t>The Bank</w:t>
            </w:r>
          </w:p>
        </w:tc>
      </w:tr>
      <w:tr w:rsidR="006F067C" w:rsidRPr="00957FDB" w14:paraId="142F0B83" w14:textId="77777777" w:rsidTr="00902D5E">
        <w:tc>
          <w:tcPr>
            <w:tcW w:w="4140" w:type="dxa"/>
            <w:shd w:val="clear" w:color="auto" w:fill="auto"/>
          </w:tcPr>
          <w:p w14:paraId="05CEFBFD" w14:textId="77777777" w:rsidR="006F067C" w:rsidRPr="00957FDB" w:rsidRDefault="006F067C" w:rsidP="006F067C">
            <w:pPr>
              <w:pStyle w:val="BodyText"/>
              <w:snapToGrid w:val="0"/>
              <w:spacing w:line="240" w:lineRule="atLeast"/>
              <w:ind w:right="-318"/>
              <w:rPr>
                <w:rFonts w:cs="Times New Roman"/>
                <w:b/>
                <w:bCs/>
                <w:color w:val="auto"/>
                <w:sz w:val="20"/>
                <w:szCs w:val="20"/>
                <w:lang w:val="en-US"/>
              </w:rPr>
            </w:pPr>
          </w:p>
        </w:tc>
        <w:tc>
          <w:tcPr>
            <w:tcW w:w="1080" w:type="dxa"/>
            <w:shd w:val="clear" w:color="auto" w:fill="auto"/>
          </w:tcPr>
          <w:p w14:paraId="70A5C5DD" w14:textId="77777777" w:rsidR="006F067C" w:rsidRPr="00957FDB" w:rsidRDefault="006F067C" w:rsidP="006F067C">
            <w:pPr>
              <w:spacing w:line="240" w:lineRule="atLeast"/>
              <w:ind w:left="-108" w:right="-117" w:firstLine="16"/>
              <w:jc w:val="center"/>
              <w:rPr>
                <w:sz w:val="20"/>
                <w:szCs w:val="20"/>
              </w:rPr>
            </w:pPr>
            <w:r w:rsidRPr="00957FDB">
              <w:rPr>
                <w:sz w:val="20"/>
                <w:szCs w:val="20"/>
              </w:rPr>
              <w:t>201</w:t>
            </w:r>
            <w:r>
              <w:rPr>
                <w:sz w:val="20"/>
                <w:szCs w:val="20"/>
              </w:rPr>
              <w:t>9</w:t>
            </w:r>
          </w:p>
        </w:tc>
        <w:tc>
          <w:tcPr>
            <w:tcW w:w="270" w:type="dxa"/>
            <w:shd w:val="clear" w:color="auto" w:fill="auto"/>
          </w:tcPr>
          <w:p w14:paraId="22A4AEE4" w14:textId="77777777" w:rsidR="006F067C" w:rsidRPr="00957FDB" w:rsidRDefault="006F067C" w:rsidP="006F067C">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14:paraId="22D62132" w14:textId="77777777" w:rsidR="006F067C" w:rsidRPr="00957FDB" w:rsidRDefault="006F067C" w:rsidP="006F067C">
            <w:pPr>
              <w:spacing w:line="240" w:lineRule="atLeast"/>
              <w:ind w:left="-108" w:right="-38" w:firstLine="16"/>
              <w:jc w:val="center"/>
              <w:rPr>
                <w:sz w:val="20"/>
                <w:szCs w:val="20"/>
              </w:rPr>
            </w:pPr>
            <w:r w:rsidRPr="00957FDB">
              <w:rPr>
                <w:sz w:val="20"/>
                <w:szCs w:val="20"/>
              </w:rPr>
              <w:t>201</w:t>
            </w:r>
            <w:r>
              <w:rPr>
                <w:sz w:val="20"/>
                <w:szCs w:val="20"/>
              </w:rPr>
              <w:t>8</w:t>
            </w:r>
          </w:p>
        </w:tc>
        <w:tc>
          <w:tcPr>
            <w:tcW w:w="270" w:type="dxa"/>
            <w:shd w:val="clear" w:color="auto" w:fill="auto"/>
          </w:tcPr>
          <w:p w14:paraId="0BC42FC4" w14:textId="77777777" w:rsidR="006F067C" w:rsidRPr="00957FDB" w:rsidRDefault="006F067C" w:rsidP="006F067C">
            <w:pPr>
              <w:pStyle w:val="BodyText"/>
              <w:snapToGrid w:val="0"/>
              <w:spacing w:line="240" w:lineRule="atLeast"/>
              <w:ind w:left="-69" w:right="-117" w:firstLine="16"/>
              <w:jc w:val="center"/>
              <w:rPr>
                <w:rFonts w:cs="Times New Roman"/>
                <w:color w:val="auto"/>
                <w:sz w:val="20"/>
                <w:szCs w:val="20"/>
              </w:rPr>
            </w:pPr>
          </w:p>
        </w:tc>
        <w:tc>
          <w:tcPr>
            <w:tcW w:w="1080" w:type="dxa"/>
            <w:shd w:val="clear" w:color="auto" w:fill="auto"/>
          </w:tcPr>
          <w:p w14:paraId="00693950" w14:textId="77777777" w:rsidR="006F067C" w:rsidRPr="00957FDB" w:rsidRDefault="006F067C" w:rsidP="006F067C">
            <w:pPr>
              <w:spacing w:line="240" w:lineRule="atLeast"/>
              <w:ind w:left="-108" w:right="-117" w:firstLine="16"/>
              <w:jc w:val="center"/>
              <w:rPr>
                <w:sz w:val="20"/>
                <w:szCs w:val="20"/>
              </w:rPr>
            </w:pPr>
            <w:r w:rsidRPr="00957FDB">
              <w:rPr>
                <w:sz w:val="20"/>
                <w:szCs w:val="20"/>
              </w:rPr>
              <w:t>201</w:t>
            </w:r>
            <w:r>
              <w:rPr>
                <w:sz w:val="20"/>
                <w:szCs w:val="20"/>
              </w:rPr>
              <w:t>9</w:t>
            </w:r>
          </w:p>
        </w:tc>
        <w:tc>
          <w:tcPr>
            <w:tcW w:w="270" w:type="dxa"/>
            <w:shd w:val="clear" w:color="auto" w:fill="auto"/>
          </w:tcPr>
          <w:p w14:paraId="5FC873FF" w14:textId="77777777" w:rsidR="006F067C" w:rsidRPr="00957FDB" w:rsidRDefault="006F067C" w:rsidP="006F067C">
            <w:pPr>
              <w:pStyle w:val="BodyText"/>
              <w:snapToGrid w:val="0"/>
              <w:spacing w:line="240" w:lineRule="atLeast"/>
              <w:ind w:left="-108" w:right="-110"/>
              <w:jc w:val="center"/>
              <w:rPr>
                <w:rFonts w:cs="Times New Roman"/>
                <w:color w:val="auto"/>
                <w:sz w:val="20"/>
                <w:szCs w:val="20"/>
              </w:rPr>
            </w:pPr>
          </w:p>
        </w:tc>
        <w:tc>
          <w:tcPr>
            <w:tcW w:w="1080" w:type="dxa"/>
            <w:shd w:val="clear" w:color="auto" w:fill="auto"/>
          </w:tcPr>
          <w:p w14:paraId="2816F7D9" w14:textId="77777777" w:rsidR="006F067C" w:rsidRPr="00957FDB" w:rsidRDefault="006F067C" w:rsidP="006F067C">
            <w:pPr>
              <w:spacing w:line="240" w:lineRule="atLeast"/>
              <w:ind w:left="-108" w:right="-38" w:firstLine="16"/>
              <w:jc w:val="center"/>
              <w:rPr>
                <w:sz w:val="20"/>
                <w:szCs w:val="20"/>
              </w:rPr>
            </w:pPr>
            <w:r w:rsidRPr="00957FDB">
              <w:rPr>
                <w:sz w:val="20"/>
                <w:szCs w:val="20"/>
              </w:rPr>
              <w:t>201</w:t>
            </w:r>
            <w:r>
              <w:rPr>
                <w:sz w:val="20"/>
                <w:szCs w:val="20"/>
              </w:rPr>
              <w:t>8</w:t>
            </w:r>
          </w:p>
        </w:tc>
      </w:tr>
      <w:tr w:rsidR="006F067C" w:rsidRPr="00957FDB" w14:paraId="5093E5A3" w14:textId="77777777" w:rsidTr="00902D5E">
        <w:tc>
          <w:tcPr>
            <w:tcW w:w="4140" w:type="dxa"/>
            <w:shd w:val="clear" w:color="auto" w:fill="auto"/>
          </w:tcPr>
          <w:p w14:paraId="6BD96599" w14:textId="77777777" w:rsidR="006F067C" w:rsidRPr="00957FDB" w:rsidRDefault="006F067C" w:rsidP="006F067C">
            <w:pPr>
              <w:pStyle w:val="BodyText"/>
              <w:snapToGrid w:val="0"/>
              <w:spacing w:line="240" w:lineRule="atLeast"/>
              <w:ind w:right="-318"/>
              <w:rPr>
                <w:rFonts w:cs="Times New Roman"/>
                <w:b/>
                <w:bCs/>
                <w:color w:val="auto"/>
                <w:sz w:val="20"/>
                <w:szCs w:val="20"/>
                <w:lang w:val="en-US"/>
              </w:rPr>
            </w:pPr>
          </w:p>
        </w:tc>
        <w:tc>
          <w:tcPr>
            <w:tcW w:w="5220" w:type="dxa"/>
            <w:gridSpan w:val="7"/>
            <w:shd w:val="clear" w:color="auto" w:fill="auto"/>
          </w:tcPr>
          <w:p w14:paraId="0E1B8397" w14:textId="77777777" w:rsidR="006F067C" w:rsidRPr="00957FDB" w:rsidRDefault="006F067C" w:rsidP="006F067C">
            <w:pPr>
              <w:pStyle w:val="BodyText"/>
              <w:spacing w:line="240" w:lineRule="atLeast"/>
              <w:ind w:left="-108" w:right="-110"/>
              <w:jc w:val="center"/>
              <w:rPr>
                <w:rFonts w:cs="Times New Roman"/>
                <w:color w:val="auto"/>
                <w:sz w:val="20"/>
                <w:szCs w:val="20"/>
                <w:lang w:val="en-GB"/>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6F067C" w:rsidRPr="00957FDB" w14:paraId="034AD4DB" w14:textId="77777777" w:rsidTr="00902D5E">
        <w:tc>
          <w:tcPr>
            <w:tcW w:w="4140" w:type="dxa"/>
            <w:shd w:val="clear" w:color="auto" w:fill="auto"/>
          </w:tcPr>
          <w:p w14:paraId="54DD7761" w14:textId="77777777" w:rsidR="006F067C" w:rsidRPr="00C9563F" w:rsidRDefault="006F067C" w:rsidP="00C621A0">
            <w:pPr>
              <w:spacing w:line="240" w:lineRule="atLeast"/>
              <w:ind w:left="160" w:right="-318"/>
              <w:jc w:val="both"/>
              <w:rPr>
                <w:sz w:val="20"/>
                <w:szCs w:val="20"/>
              </w:rPr>
            </w:pPr>
            <w:r w:rsidRPr="00C9563F">
              <w:rPr>
                <w:sz w:val="20"/>
                <w:szCs w:val="20"/>
              </w:rPr>
              <w:t>Other payables</w:t>
            </w:r>
          </w:p>
        </w:tc>
        <w:tc>
          <w:tcPr>
            <w:tcW w:w="1080" w:type="dxa"/>
            <w:shd w:val="clear" w:color="auto" w:fill="auto"/>
            <w:vAlign w:val="bottom"/>
          </w:tcPr>
          <w:p w14:paraId="4F39A3EC" w14:textId="77777777" w:rsidR="006F067C" w:rsidRPr="00957FDB" w:rsidRDefault="00244C3B" w:rsidP="006F067C">
            <w:pPr>
              <w:tabs>
                <w:tab w:val="decimal" w:pos="888"/>
              </w:tabs>
              <w:snapToGrid w:val="0"/>
              <w:spacing w:line="240" w:lineRule="atLeast"/>
              <w:ind w:right="-113"/>
              <w:rPr>
                <w:sz w:val="20"/>
                <w:szCs w:val="20"/>
                <w:lang w:val="en-GB"/>
              </w:rPr>
            </w:pPr>
            <w:r>
              <w:rPr>
                <w:sz w:val="20"/>
                <w:szCs w:val="20"/>
                <w:lang w:val="en-GB"/>
              </w:rPr>
              <w:t>7,70</w:t>
            </w:r>
            <w:r w:rsidR="009D004C">
              <w:rPr>
                <w:sz w:val="20"/>
                <w:szCs w:val="20"/>
                <w:lang w:val="en-GB"/>
              </w:rPr>
              <w:t>2</w:t>
            </w:r>
          </w:p>
        </w:tc>
        <w:tc>
          <w:tcPr>
            <w:tcW w:w="270" w:type="dxa"/>
            <w:shd w:val="clear" w:color="auto" w:fill="auto"/>
          </w:tcPr>
          <w:p w14:paraId="71526CD9" w14:textId="77777777"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14:paraId="0226B20E" w14:textId="77777777" w:rsidR="006F067C" w:rsidRPr="00957FDB" w:rsidRDefault="006F067C" w:rsidP="006F067C">
            <w:pPr>
              <w:tabs>
                <w:tab w:val="decimal" w:pos="944"/>
              </w:tabs>
              <w:snapToGrid w:val="0"/>
              <w:spacing w:line="240" w:lineRule="atLeast"/>
              <w:ind w:left="62" w:right="-113"/>
              <w:rPr>
                <w:sz w:val="20"/>
                <w:szCs w:val="20"/>
                <w:lang w:val="en-GB"/>
              </w:rPr>
            </w:pPr>
            <w:r w:rsidRPr="00957FDB">
              <w:rPr>
                <w:sz w:val="20"/>
                <w:szCs w:val="20"/>
                <w:lang w:val="en-GB"/>
              </w:rPr>
              <w:t>9,113</w:t>
            </w:r>
          </w:p>
        </w:tc>
        <w:tc>
          <w:tcPr>
            <w:tcW w:w="270" w:type="dxa"/>
            <w:shd w:val="clear" w:color="auto" w:fill="auto"/>
          </w:tcPr>
          <w:p w14:paraId="218961E2" w14:textId="77777777"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14:paraId="2E7CE7AF" w14:textId="77777777" w:rsidR="006F067C" w:rsidRPr="00381384" w:rsidRDefault="00244C3B" w:rsidP="006F067C">
            <w:pPr>
              <w:tabs>
                <w:tab w:val="decimal" w:pos="888"/>
              </w:tabs>
              <w:snapToGrid w:val="0"/>
              <w:spacing w:line="240" w:lineRule="atLeast"/>
              <w:ind w:right="-113"/>
              <w:rPr>
                <w:sz w:val="20"/>
                <w:szCs w:val="20"/>
                <w:lang w:val="en-GB"/>
              </w:rPr>
            </w:pPr>
            <w:r w:rsidRPr="00381384">
              <w:rPr>
                <w:sz w:val="20"/>
                <w:szCs w:val="20"/>
                <w:lang w:val="en-GB"/>
              </w:rPr>
              <w:t>7,70</w:t>
            </w:r>
            <w:r w:rsidR="0056700C" w:rsidRPr="00381384">
              <w:rPr>
                <w:sz w:val="20"/>
                <w:szCs w:val="20"/>
                <w:lang w:val="en-GB"/>
              </w:rPr>
              <w:t>7</w:t>
            </w:r>
          </w:p>
        </w:tc>
        <w:tc>
          <w:tcPr>
            <w:tcW w:w="270" w:type="dxa"/>
            <w:shd w:val="clear" w:color="auto" w:fill="auto"/>
          </w:tcPr>
          <w:p w14:paraId="08D0E11F" w14:textId="77777777"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14:paraId="50590CBF" w14:textId="77777777" w:rsidR="006F067C" w:rsidRPr="00957FDB" w:rsidRDefault="006F067C" w:rsidP="00D31458">
            <w:pPr>
              <w:tabs>
                <w:tab w:val="decimal" w:pos="882"/>
              </w:tabs>
              <w:snapToGrid w:val="0"/>
              <w:spacing w:line="240" w:lineRule="atLeast"/>
              <w:ind w:right="-113"/>
              <w:rPr>
                <w:sz w:val="20"/>
                <w:szCs w:val="20"/>
                <w:lang w:val="en-GB"/>
              </w:rPr>
            </w:pPr>
            <w:r w:rsidRPr="00957FDB">
              <w:rPr>
                <w:sz w:val="20"/>
                <w:szCs w:val="20"/>
                <w:lang w:val="en-GB"/>
              </w:rPr>
              <w:t>8,921</w:t>
            </w:r>
          </w:p>
        </w:tc>
      </w:tr>
      <w:tr w:rsidR="006F067C" w:rsidRPr="00957FDB" w14:paraId="5C494F78" w14:textId="77777777" w:rsidTr="00902D5E">
        <w:tc>
          <w:tcPr>
            <w:tcW w:w="4140" w:type="dxa"/>
            <w:shd w:val="clear" w:color="auto" w:fill="auto"/>
          </w:tcPr>
          <w:p w14:paraId="68D48463" w14:textId="77777777" w:rsidR="006F067C" w:rsidRPr="00C9563F" w:rsidRDefault="006F067C" w:rsidP="00C621A0">
            <w:pPr>
              <w:spacing w:line="240" w:lineRule="atLeast"/>
              <w:ind w:left="160" w:right="-318"/>
              <w:jc w:val="both"/>
              <w:rPr>
                <w:sz w:val="20"/>
                <w:szCs w:val="20"/>
              </w:rPr>
            </w:pPr>
            <w:r w:rsidRPr="00C9563F">
              <w:rPr>
                <w:sz w:val="20"/>
                <w:szCs w:val="20"/>
              </w:rPr>
              <w:t>Pending for payment E</w:t>
            </w:r>
            <w:r w:rsidRPr="00C9563F">
              <w:rPr>
                <w:sz w:val="20"/>
                <w:szCs w:val="20"/>
                <w:cs/>
              </w:rPr>
              <w:t>-</w:t>
            </w:r>
            <w:r w:rsidRPr="00C9563F">
              <w:rPr>
                <w:sz w:val="20"/>
                <w:szCs w:val="20"/>
              </w:rPr>
              <w:t>banking</w:t>
            </w:r>
          </w:p>
        </w:tc>
        <w:tc>
          <w:tcPr>
            <w:tcW w:w="1080" w:type="dxa"/>
            <w:shd w:val="clear" w:color="auto" w:fill="auto"/>
            <w:vAlign w:val="bottom"/>
          </w:tcPr>
          <w:p w14:paraId="3BE7B7F6" w14:textId="77777777" w:rsidR="006F067C" w:rsidRPr="00957FDB" w:rsidRDefault="00244C3B" w:rsidP="006F067C">
            <w:pPr>
              <w:tabs>
                <w:tab w:val="decimal" w:pos="888"/>
              </w:tabs>
              <w:snapToGrid w:val="0"/>
              <w:spacing w:line="240" w:lineRule="atLeast"/>
              <w:ind w:right="-113"/>
              <w:rPr>
                <w:sz w:val="20"/>
                <w:szCs w:val="20"/>
                <w:lang w:val="en-GB"/>
              </w:rPr>
            </w:pPr>
            <w:r>
              <w:rPr>
                <w:sz w:val="20"/>
                <w:szCs w:val="20"/>
                <w:lang w:val="en-GB"/>
              </w:rPr>
              <w:t>6,310</w:t>
            </w:r>
          </w:p>
        </w:tc>
        <w:tc>
          <w:tcPr>
            <w:tcW w:w="270" w:type="dxa"/>
            <w:shd w:val="clear" w:color="auto" w:fill="auto"/>
          </w:tcPr>
          <w:p w14:paraId="43893BB9" w14:textId="77777777"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14:paraId="02C4FC81" w14:textId="77777777" w:rsidR="006F067C" w:rsidRPr="00957FDB" w:rsidRDefault="006F067C" w:rsidP="006F067C">
            <w:pPr>
              <w:tabs>
                <w:tab w:val="decimal" w:pos="944"/>
              </w:tabs>
              <w:snapToGrid w:val="0"/>
              <w:spacing w:line="240" w:lineRule="atLeast"/>
              <w:ind w:left="62" w:right="-113"/>
              <w:rPr>
                <w:sz w:val="20"/>
                <w:szCs w:val="20"/>
                <w:lang w:val="en-GB"/>
              </w:rPr>
            </w:pPr>
            <w:r w:rsidRPr="00957FDB">
              <w:rPr>
                <w:sz w:val="20"/>
                <w:szCs w:val="20"/>
                <w:lang w:val="en-GB"/>
              </w:rPr>
              <w:t>7,093</w:t>
            </w:r>
          </w:p>
        </w:tc>
        <w:tc>
          <w:tcPr>
            <w:tcW w:w="270" w:type="dxa"/>
            <w:shd w:val="clear" w:color="auto" w:fill="auto"/>
          </w:tcPr>
          <w:p w14:paraId="5A17A19A" w14:textId="77777777"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14:paraId="579F6863" w14:textId="77777777" w:rsidR="006F067C" w:rsidRPr="00381384" w:rsidRDefault="00244C3B" w:rsidP="006F067C">
            <w:pPr>
              <w:tabs>
                <w:tab w:val="decimal" w:pos="888"/>
              </w:tabs>
              <w:snapToGrid w:val="0"/>
              <w:spacing w:line="240" w:lineRule="atLeast"/>
              <w:ind w:right="-113"/>
              <w:rPr>
                <w:sz w:val="20"/>
                <w:szCs w:val="20"/>
                <w:lang w:val="en-GB"/>
              </w:rPr>
            </w:pPr>
            <w:r w:rsidRPr="00381384">
              <w:rPr>
                <w:sz w:val="20"/>
                <w:szCs w:val="20"/>
                <w:lang w:val="en-GB"/>
              </w:rPr>
              <w:t>6,310</w:t>
            </w:r>
          </w:p>
        </w:tc>
        <w:tc>
          <w:tcPr>
            <w:tcW w:w="270" w:type="dxa"/>
            <w:shd w:val="clear" w:color="auto" w:fill="auto"/>
          </w:tcPr>
          <w:p w14:paraId="19748DD6" w14:textId="77777777"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14:paraId="2772057D" w14:textId="77777777" w:rsidR="006F067C" w:rsidRPr="00957FDB" w:rsidRDefault="006F067C" w:rsidP="00D31458">
            <w:pPr>
              <w:tabs>
                <w:tab w:val="decimal" w:pos="882"/>
              </w:tabs>
              <w:snapToGrid w:val="0"/>
              <w:spacing w:line="240" w:lineRule="atLeast"/>
              <w:ind w:right="-113"/>
              <w:rPr>
                <w:sz w:val="20"/>
                <w:szCs w:val="20"/>
                <w:lang w:val="en-GB"/>
              </w:rPr>
            </w:pPr>
            <w:r w:rsidRPr="00957FDB">
              <w:rPr>
                <w:sz w:val="20"/>
                <w:szCs w:val="20"/>
                <w:lang w:val="en-GB"/>
              </w:rPr>
              <w:t>7,093</w:t>
            </w:r>
          </w:p>
        </w:tc>
      </w:tr>
      <w:tr w:rsidR="006F067C" w:rsidRPr="00957FDB" w14:paraId="00AEDB4C" w14:textId="77777777" w:rsidTr="00902D5E">
        <w:tc>
          <w:tcPr>
            <w:tcW w:w="4140" w:type="dxa"/>
            <w:shd w:val="clear" w:color="auto" w:fill="auto"/>
          </w:tcPr>
          <w:p w14:paraId="037A9E3E" w14:textId="77777777" w:rsidR="006F067C" w:rsidRPr="00C9563F" w:rsidRDefault="006F067C" w:rsidP="00C621A0">
            <w:pPr>
              <w:spacing w:line="240" w:lineRule="atLeast"/>
              <w:ind w:left="160" w:right="-318"/>
              <w:jc w:val="both"/>
              <w:rPr>
                <w:sz w:val="20"/>
                <w:szCs w:val="20"/>
              </w:rPr>
            </w:pPr>
            <w:r w:rsidRPr="00C9563F">
              <w:rPr>
                <w:sz w:val="20"/>
                <w:szCs w:val="20"/>
              </w:rPr>
              <w:t>Unsettled remittance transaction</w:t>
            </w:r>
          </w:p>
        </w:tc>
        <w:tc>
          <w:tcPr>
            <w:tcW w:w="1080" w:type="dxa"/>
            <w:shd w:val="clear" w:color="auto" w:fill="auto"/>
            <w:vAlign w:val="bottom"/>
          </w:tcPr>
          <w:p w14:paraId="1215565E" w14:textId="77777777" w:rsidR="006F067C" w:rsidRPr="00957FDB" w:rsidRDefault="00244C3B" w:rsidP="006F067C">
            <w:pPr>
              <w:tabs>
                <w:tab w:val="decimal" w:pos="888"/>
              </w:tabs>
              <w:snapToGrid w:val="0"/>
              <w:spacing w:line="240" w:lineRule="atLeast"/>
              <w:ind w:right="-113"/>
              <w:rPr>
                <w:sz w:val="20"/>
                <w:szCs w:val="20"/>
                <w:lang w:val="en-GB"/>
              </w:rPr>
            </w:pPr>
            <w:r>
              <w:rPr>
                <w:sz w:val="20"/>
                <w:szCs w:val="20"/>
                <w:lang w:val="en-GB"/>
              </w:rPr>
              <w:t>5,</w:t>
            </w:r>
            <w:r w:rsidR="00B57521">
              <w:rPr>
                <w:sz w:val="20"/>
                <w:szCs w:val="20"/>
                <w:lang w:val="en-GB"/>
              </w:rPr>
              <w:t>73</w:t>
            </w:r>
            <w:r w:rsidR="009D004C">
              <w:rPr>
                <w:sz w:val="20"/>
                <w:szCs w:val="20"/>
                <w:lang w:val="en-GB"/>
              </w:rPr>
              <w:t>2</w:t>
            </w:r>
          </w:p>
        </w:tc>
        <w:tc>
          <w:tcPr>
            <w:tcW w:w="270" w:type="dxa"/>
            <w:shd w:val="clear" w:color="auto" w:fill="auto"/>
          </w:tcPr>
          <w:p w14:paraId="579EFD35" w14:textId="77777777"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14:paraId="0964C8C7" w14:textId="77777777" w:rsidR="006F067C" w:rsidRPr="00957FDB" w:rsidRDefault="006F067C" w:rsidP="006F067C">
            <w:pPr>
              <w:tabs>
                <w:tab w:val="decimal" w:pos="944"/>
              </w:tabs>
              <w:snapToGrid w:val="0"/>
              <w:spacing w:line="240" w:lineRule="atLeast"/>
              <w:ind w:left="62" w:right="-113"/>
              <w:rPr>
                <w:sz w:val="20"/>
                <w:szCs w:val="25"/>
              </w:rPr>
            </w:pPr>
            <w:r w:rsidRPr="00957FDB">
              <w:rPr>
                <w:sz w:val="20"/>
                <w:szCs w:val="20"/>
                <w:lang w:val="en-GB"/>
              </w:rPr>
              <w:t>2,957</w:t>
            </w:r>
          </w:p>
        </w:tc>
        <w:tc>
          <w:tcPr>
            <w:tcW w:w="270" w:type="dxa"/>
            <w:shd w:val="clear" w:color="auto" w:fill="auto"/>
          </w:tcPr>
          <w:p w14:paraId="7A772AB2" w14:textId="77777777"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14:paraId="48ADD58A" w14:textId="77777777" w:rsidR="006F067C" w:rsidRPr="00381384" w:rsidRDefault="0056700C" w:rsidP="006F067C">
            <w:pPr>
              <w:tabs>
                <w:tab w:val="decimal" w:pos="888"/>
              </w:tabs>
              <w:snapToGrid w:val="0"/>
              <w:spacing w:line="240" w:lineRule="atLeast"/>
              <w:ind w:right="-113"/>
              <w:rPr>
                <w:sz w:val="20"/>
                <w:szCs w:val="20"/>
                <w:lang w:val="en-GB"/>
              </w:rPr>
            </w:pPr>
            <w:r w:rsidRPr="00381384">
              <w:rPr>
                <w:sz w:val="20"/>
                <w:szCs w:val="20"/>
                <w:lang w:val="en-GB"/>
              </w:rPr>
              <w:t>5,732</w:t>
            </w:r>
          </w:p>
        </w:tc>
        <w:tc>
          <w:tcPr>
            <w:tcW w:w="270" w:type="dxa"/>
            <w:shd w:val="clear" w:color="auto" w:fill="auto"/>
          </w:tcPr>
          <w:p w14:paraId="4FE5F81B" w14:textId="77777777"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14:paraId="446C1001" w14:textId="77777777" w:rsidR="006F067C" w:rsidRPr="00957FDB" w:rsidRDefault="006F067C" w:rsidP="00D31458">
            <w:pPr>
              <w:tabs>
                <w:tab w:val="decimal" w:pos="882"/>
              </w:tabs>
              <w:snapToGrid w:val="0"/>
              <w:spacing w:line="240" w:lineRule="atLeast"/>
              <w:ind w:right="-113"/>
              <w:rPr>
                <w:sz w:val="20"/>
                <w:szCs w:val="20"/>
                <w:lang w:val="en-GB"/>
              </w:rPr>
            </w:pPr>
            <w:r w:rsidRPr="00957FDB">
              <w:rPr>
                <w:sz w:val="20"/>
                <w:szCs w:val="20"/>
                <w:lang w:val="en-GB"/>
              </w:rPr>
              <w:t>2,957</w:t>
            </w:r>
          </w:p>
        </w:tc>
      </w:tr>
      <w:tr w:rsidR="006F067C" w:rsidRPr="00957FDB" w14:paraId="46CE0310" w14:textId="77777777" w:rsidTr="00902D5E">
        <w:tc>
          <w:tcPr>
            <w:tcW w:w="4140" w:type="dxa"/>
            <w:shd w:val="clear" w:color="auto" w:fill="auto"/>
          </w:tcPr>
          <w:p w14:paraId="4F1F996C" w14:textId="77777777" w:rsidR="006F067C" w:rsidRPr="00C9563F" w:rsidRDefault="006F067C" w:rsidP="00C621A0">
            <w:pPr>
              <w:spacing w:line="240" w:lineRule="atLeast"/>
              <w:ind w:left="160" w:right="-318"/>
              <w:jc w:val="both"/>
              <w:rPr>
                <w:sz w:val="20"/>
                <w:szCs w:val="20"/>
              </w:rPr>
            </w:pPr>
            <w:r w:rsidRPr="00C9563F">
              <w:rPr>
                <w:sz w:val="20"/>
                <w:szCs w:val="20"/>
              </w:rPr>
              <w:t>Others</w:t>
            </w:r>
          </w:p>
        </w:tc>
        <w:tc>
          <w:tcPr>
            <w:tcW w:w="1080" w:type="dxa"/>
            <w:shd w:val="clear" w:color="auto" w:fill="auto"/>
            <w:vAlign w:val="bottom"/>
          </w:tcPr>
          <w:p w14:paraId="0A4DA186" w14:textId="77777777" w:rsidR="006F067C" w:rsidRPr="00957FDB" w:rsidRDefault="00244C3B" w:rsidP="006F067C">
            <w:pPr>
              <w:tabs>
                <w:tab w:val="decimal" w:pos="888"/>
              </w:tabs>
              <w:snapToGrid w:val="0"/>
              <w:spacing w:line="240" w:lineRule="atLeast"/>
              <w:ind w:right="-113"/>
              <w:rPr>
                <w:sz w:val="20"/>
                <w:szCs w:val="20"/>
                <w:lang w:val="en-GB"/>
              </w:rPr>
            </w:pPr>
            <w:r>
              <w:rPr>
                <w:sz w:val="20"/>
                <w:szCs w:val="20"/>
                <w:lang w:val="en-GB"/>
              </w:rPr>
              <w:t>2,189</w:t>
            </w:r>
          </w:p>
        </w:tc>
        <w:tc>
          <w:tcPr>
            <w:tcW w:w="270" w:type="dxa"/>
            <w:shd w:val="clear" w:color="auto" w:fill="auto"/>
          </w:tcPr>
          <w:p w14:paraId="5F3A5616" w14:textId="77777777" w:rsidR="006F067C" w:rsidRPr="00957FDB" w:rsidRDefault="006F067C" w:rsidP="006F067C">
            <w:pPr>
              <w:tabs>
                <w:tab w:val="decimal" w:pos="888"/>
              </w:tabs>
              <w:snapToGrid w:val="0"/>
              <w:spacing w:line="240" w:lineRule="atLeast"/>
              <w:ind w:right="-113"/>
              <w:rPr>
                <w:sz w:val="20"/>
                <w:szCs w:val="20"/>
                <w:lang w:val="en-GB"/>
              </w:rPr>
            </w:pPr>
          </w:p>
        </w:tc>
        <w:tc>
          <w:tcPr>
            <w:tcW w:w="1170" w:type="dxa"/>
            <w:shd w:val="clear" w:color="auto" w:fill="auto"/>
            <w:vAlign w:val="bottom"/>
          </w:tcPr>
          <w:p w14:paraId="5C0583F9" w14:textId="77777777" w:rsidR="006F067C" w:rsidRPr="00957FDB" w:rsidRDefault="006F067C" w:rsidP="006F067C">
            <w:pPr>
              <w:tabs>
                <w:tab w:val="decimal" w:pos="944"/>
              </w:tabs>
              <w:snapToGrid w:val="0"/>
              <w:spacing w:line="240" w:lineRule="atLeast"/>
              <w:ind w:left="62" w:right="-113"/>
              <w:rPr>
                <w:sz w:val="20"/>
                <w:szCs w:val="20"/>
                <w:lang w:val="en-GB"/>
              </w:rPr>
            </w:pPr>
            <w:r w:rsidRPr="00957FDB">
              <w:rPr>
                <w:sz w:val="20"/>
                <w:szCs w:val="20"/>
                <w:lang w:val="en-GB"/>
              </w:rPr>
              <w:t>513</w:t>
            </w:r>
          </w:p>
        </w:tc>
        <w:tc>
          <w:tcPr>
            <w:tcW w:w="270" w:type="dxa"/>
            <w:shd w:val="clear" w:color="auto" w:fill="auto"/>
          </w:tcPr>
          <w:p w14:paraId="5AA4DC92" w14:textId="77777777"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14:paraId="01AEA336" w14:textId="77777777" w:rsidR="006F067C" w:rsidRPr="00957FDB" w:rsidRDefault="00244C3B" w:rsidP="006F067C">
            <w:pPr>
              <w:tabs>
                <w:tab w:val="decimal" w:pos="888"/>
              </w:tabs>
              <w:snapToGrid w:val="0"/>
              <w:spacing w:line="240" w:lineRule="atLeast"/>
              <w:ind w:right="-113"/>
              <w:rPr>
                <w:sz w:val="20"/>
                <w:szCs w:val="20"/>
                <w:lang w:val="en-GB"/>
              </w:rPr>
            </w:pPr>
            <w:r>
              <w:rPr>
                <w:sz w:val="20"/>
                <w:szCs w:val="20"/>
                <w:lang w:val="en-GB"/>
              </w:rPr>
              <w:t>2,166</w:t>
            </w:r>
          </w:p>
        </w:tc>
        <w:tc>
          <w:tcPr>
            <w:tcW w:w="270" w:type="dxa"/>
            <w:shd w:val="clear" w:color="auto" w:fill="auto"/>
          </w:tcPr>
          <w:p w14:paraId="23B7FDC0" w14:textId="77777777" w:rsidR="006F067C" w:rsidRPr="00957FDB" w:rsidRDefault="006F067C" w:rsidP="006F067C">
            <w:pPr>
              <w:tabs>
                <w:tab w:val="decimal" w:pos="888"/>
              </w:tabs>
              <w:snapToGrid w:val="0"/>
              <w:spacing w:line="240" w:lineRule="atLeast"/>
              <w:ind w:right="-113"/>
              <w:rPr>
                <w:sz w:val="20"/>
                <w:szCs w:val="20"/>
                <w:lang w:val="en-GB"/>
              </w:rPr>
            </w:pPr>
          </w:p>
        </w:tc>
        <w:tc>
          <w:tcPr>
            <w:tcW w:w="1080" w:type="dxa"/>
            <w:shd w:val="clear" w:color="auto" w:fill="auto"/>
            <w:vAlign w:val="bottom"/>
          </w:tcPr>
          <w:p w14:paraId="648E6BE4" w14:textId="77777777" w:rsidR="006F067C" w:rsidRPr="00957FDB" w:rsidRDefault="006F067C" w:rsidP="00D31458">
            <w:pPr>
              <w:tabs>
                <w:tab w:val="decimal" w:pos="882"/>
              </w:tabs>
              <w:snapToGrid w:val="0"/>
              <w:spacing w:line="240" w:lineRule="atLeast"/>
              <w:ind w:right="-113"/>
              <w:rPr>
                <w:sz w:val="20"/>
                <w:szCs w:val="20"/>
                <w:lang w:val="en-GB"/>
              </w:rPr>
            </w:pPr>
            <w:r w:rsidRPr="00957FDB">
              <w:rPr>
                <w:sz w:val="20"/>
                <w:szCs w:val="20"/>
                <w:lang w:val="en-GB"/>
              </w:rPr>
              <w:t>464</w:t>
            </w:r>
          </w:p>
        </w:tc>
      </w:tr>
      <w:tr w:rsidR="006F067C" w:rsidRPr="00957FDB" w14:paraId="4F790292" w14:textId="77777777" w:rsidTr="00902D5E">
        <w:tc>
          <w:tcPr>
            <w:tcW w:w="4140" w:type="dxa"/>
            <w:shd w:val="clear" w:color="auto" w:fill="auto"/>
          </w:tcPr>
          <w:p w14:paraId="6858529A" w14:textId="77777777" w:rsidR="006F067C" w:rsidRPr="00C9563F" w:rsidRDefault="006F067C" w:rsidP="00C621A0">
            <w:pPr>
              <w:spacing w:line="240" w:lineRule="atLeast"/>
              <w:ind w:left="160" w:right="-318"/>
              <w:jc w:val="both"/>
              <w:rPr>
                <w:b/>
                <w:bCs/>
                <w:sz w:val="20"/>
                <w:szCs w:val="20"/>
              </w:rPr>
            </w:pPr>
            <w:r w:rsidRPr="00C9563F">
              <w:rPr>
                <w:b/>
                <w:bCs/>
                <w:sz w:val="20"/>
                <w:szCs w:val="20"/>
              </w:rPr>
              <w:t>Total</w:t>
            </w:r>
          </w:p>
        </w:tc>
        <w:tc>
          <w:tcPr>
            <w:tcW w:w="1080" w:type="dxa"/>
            <w:tcBorders>
              <w:top w:val="single" w:sz="4" w:space="0" w:color="000000"/>
              <w:bottom w:val="double" w:sz="4" w:space="0" w:color="000000"/>
            </w:tcBorders>
            <w:shd w:val="clear" w:color="auto" w:fill="auto"/>
            <w:vAlign w:val="bottom"/>
          </w:tcPr>
          <w:p w14:paraId="1F65DD53" w14:textId="77777777" w:rsidR="006F067C" w:rsidRPr="00957FDB" w:rsidRDefault="00244C3B" w:rsidP="006F067C">
            <w:pPr>
              <w:tabs>
                <w:tab w:val="decimal" w:pos="888"/>
              </w:tabs>
              <w:snapToGrid w:val="0"/>
              <w:spacing w:line="240" w:lineRule="atLeast"/>
              <w:ind w:right="-113"/>
              <w:rPr>
                <w:b/>
                <w:bCs/>
                <w:sz w:val="20"/>
                <w:szCs w:val="20"/>
                <w:lang w:val="en-GB"/>
              </w:rPr>
            </w:pPr>
            <w:r>
              <w:rPr>
                <w:b/>
                <w:bCs/>
                <w:sz w:val="20"/>
                <w:szCs w:val="20"/>
                <w:lang w:val="en-GB"/>
              </w:rPr>
              <w:t>21,933</w:t>
            </w:r>
          </w:p>
        </w:tc>
        <w:tc>
          <w:tcPr>
            <w:tcW w:w="270" w:type="dxa"/>
            <w:shd w:val="clear" w:color="auto" w:fill="auto"/>
          </w:tcPr>
          <w:p w14:paraId="21E88AE7" w14:textId="77777777" w:rsidR="006F067C" w:rsidRPr="00957FDB" w:rsidRDefault="006F067C" w:rsidP="006F067C">
            <w:pPr>
              <w:tabs>
                <w:tab w:val="decimal" w:pos="888"/>
              </w:tabs>
              <w:snapToGrid w:val="0"/>
              <w:spacing w:line="240" w:lineRule="atLeast"/>
              <w:ind w:right="-113"/>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712579E9" w14:textId="77777777" w:rsidR="006F067C" w:rsidRPr="00957FDB" w:rsidRDefault="006F067C" w:rsidP="006F067C">
            <w:pPr>
              <w:tabs>
                <w:tab w:val="decimal" w:pos="944"/>
              </w:tabs>
              <w:snapToGrid w:val="0"/>
              <w:spacing w:line="240" w:lineRule="atLeast"/>
              <w:ind w:left="62" w:right="-113"/>
              <w:rPr>
                <w:b/>
                <w:bCs/>
                <w:sz w:val="20"/>
                <w:szCs w:val="20"/>
                <w:lang w:val="en-GB"/>
              </w:rPr>
            </w:pPr>
            <w:r w:rsidRPr="00957FDB">
              <w:rPr>
                <w:b/>
                <w:bCs/>
                <w:sz w:val="20"/>
                <w:szCs w:val="20"/>
                <w:lang w:val="en-GB"/>
              </w:rPr>
              <w:t>19,676</w:t>
            </w:r>
          </w:p>
        </w:tc>
        <w:tc>
          <w:tcPr>
            <w:tcW w:w="270" w:type="dxa"/>
            <w:shd w:val="clear" w:color="auto" w:fill="auto"/>
          </w:tcPr>
          <w:p w14:paraId="45C2D01D" w14:textId="77777777" w:rsidR="006F067C" w:rsidRPr="00957FDB" w:rsidRDefault="006F067C" w:rsidP="006F067C">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14:paraId="5DB6B4BC" w14:textId="77777777" w:rsidR="006F067C" w:rsidRPr="00957FDB" w:rsidRDefault="00244C3B" w:rsidP="006F067C">
            <w:pPr>
              <w:tabs>
                <w:tab w:val="decimal" w:pos="888"/>
              </w:tabs>
              <w:snapToGrid w:val="0"/>
              <w:spacing w:line="240" w:lineRule="atLeast"/>
              <w:ind w:right="-113"/>
              <w:rPr>
                <w:b/>
                <w:bCs/>
                <w:sz w:val="20"/>
                <w:szCs w:val="20"/>
                <w:lang w:val="en-GB"/>
              </w:rPr>
            </w:pPr>
            <w:r>
              <w:rPr>
                <w:b/>
                <w:bCs/>
                <w:sz w:val="20"/>
                <w:szCs w:val="20"/>
                <w:lang w:val="en-GB"/>
              </w:rPr>
              <w:t>21,</w:t>
            </w:r>
            <w:r w:rsidR="00206CAE">
              <w:rPr>
                <w:b/>
                <w:bCs/>
                <w:sz w:val="20"/>
                <w:szCs w:val="20"/>
                <w:lang w:val="en-GB"/>
              </w:rPr>
              <w:t>915</w:t>
            </w:r>
          </w:p>
        </w:tc>
        <w:tc>
          <w:tcPr>
            <w:tcW w:w="270" w:type="dxa"/>
            <w:shd w:val="clear" w:color="auto" w:fill="auto"/>
          </w:tcPr>
          <w:p w14:paraId="45408616" w14:textId="77777777" w:rsidR="006F067C" w:rsidRPr="00957FDB" w:rsidRDefault="006F067C" w:rsidP="006F067C">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14:paraId="5764C226" w14:textId="77777777" w:rsidR="006F067C" w:rsidRPr="00957FDB" w:rsidRDefault="006F067C" w:rsidP="00902D5E">
            <w:pPr>
              <w:tabs>
                <w:tab w:val="decimal" w:pos="882"/>
              </w:tabs>
              <w:snapToGrid w:val="0"/>
              <w:spacing w:line="240" w:lineRule="atLeast"/>
              <w:ind w:right="-113"/>
              <w:rPr>
                <w:b/>
                <w:bCs/>
                <w:sz w:val="20"/>
                <w:szCs w:val="20"/>
                <w:lang w:val="en-GB"/>
              </w:rPr>
            </w:pPr>
            <w:r w:rsidRPr="00957FDB">
              <w:rPr>
                <w:b/>
                <w:bCs/>
                <w:sz w:val="20"/>
                <w:szCs w:val="20"/>
                <w:lang w:val="en-GB"/>
              </w:rPr>
              <w:t>19,435</w:t>
            </w:r>
          </w:p>
        </w:tc>
      </w:tr>
    </w:tbl>
    <w:p w14:paraId="706481EA" w14:textId="77777777" w:rsidR="005272D3" w:rsidRPr="00957FDB" w:rsidRDefault="005272D3" w:rsidP="007A63B2">
      <w:pPr>
        <w:spacing w:line="240" w:lineRule="atLeast"/>
        <w:ind w:left="540" w:right="-29"/>
        <w:jc w:val="both"/>
        <w:rPr>
          <w:sz w:val="22"/>
          <w:szCs w:val="22"/>
        </w:rPr>
      </w:pPr>
    </w:p>
    <w:p w14:paraId="5AD8D6E8" w14:textId="77777777" w:rsidR="00894E3C" w:rsidRPr="00957FDB" w:rsidRDefault="00894E3C" w:rsidP="002846FD">
      <w:pPr>
        <w:numPr>
          <w:ilvl w:val="0"/>
          <w:numId w:val="36"/>
        </w:numPr>
        <w:spacing w:line="240" w:lineRule="atLeast"/>
        <w:ind w:left="540" w:right="-29" w:hanging="540"/>
        <w:jc w:val="both"/>
        <w:rPr>
          <w:b/>
          <w:bCs/>
          <w:szCs w:val="24"/>
        </w:rPr>
      </w:pPr>
      <w:r w:rsidRPr="00957FDB">
        <w:rPr>
          <w:b/>
          <w:bCs/>
          <w:szCs w:val="24"/>
        </w:rPr>
        <w:t>Other liabilities</w:t>
      </w:r>
    </w:p>
    <w:p w14:paraId="4BB96782" w14:textId="77777777" w:rsidR="00894E3C" w:rsidRPr="00957FDB" w:rsidRDefault="00894E3C" w:rsidP="009C5FEE">
      <w:pPr>
        <w:spacing w:line="240" w:lineRule="atLeast"/>
        <w:ind w:left="540" w:right="-29"/>
        <w:rPr>
          <w:spacing w:val="-4"/>
          <w:sz w:val="22"/>
          <w:szCs w:val="22"/>
        </w:rPr>
      </w:pPr>
    </w:p>
    <w:p w14:paraId="22C4CF47" w14:textId="77777777" w:rsidR="00894E3C" w:rsidRPr="00957FDB" w:rsidRDefault="00A76737" w:rsidP="009C5FEE">
      <w:pPr>
        <w:spacing w:line="240" w:lineRule="atLeast"/>
        <w:ind w:left="540" w:right="-29"/>
        <w:jc w:val="both"/>
        <w:rPr>
          <w:spacing w:val="-4"/>
          <w:sz w:val="22"/>
          <w:szCs w:val="22"/>
        </w:rPr>
      </w:pPr>
      <w:r w:rsidRPr="00957FDB">
        <w:rPr>
          <w:sz w:val="22"/>
          <w:szCs w:val="22"/>
        </w:rPr>
        <w:t xml:space="preserve">As at </w:t>
      </w:r>
      <w:r w:rsidR="00D8752A" w:rsidRPr="00957FDB">
        <w:rPr>
          <w:sz w:val="22"/>
          <w:szCs w:val="22"/>
        </w:rPr>
        <w:t xml:space="preserve">31 December </w:t>
      </w:r>
      <w:r w:rsidR="005272D3">
        <w:rPr>
          <w:sz w:val="22"/>
          <w:szCs w:val="22"/>
        </w:rPr>
        <w:t xml:space="preserve">2019 and </w:t>
      </w:r>
      <w:r w:rsidR="00E140F1" w:rsidRPr="00957FDB">
        <w:rPr>
          <w:sz w:val="22"/>
          <w:szCs w:val="22"/>
        </w:rPr>
        <w:t>2018</w:t>
      </w:r>
      <w:r w:rsidR="00894E3C" w:rsidRPr="00957FDB">
        <w:rPr>
          <w:sz w:val="22"/>
          <w:szCs w:val="22"/>
        </w:rPr>
        <w:t>, other liabilities were as follows</w:t>
      </w:r>
      <w:r w:rsidR="00894E3C" w:rsidRPr="00957FDB">
        <w:rPr>
          <w:sz w:val="22"/>
          <w:szCs w:val="22"/>
          <w:cs/>
        </w:rPr>
        <w:t>:</w:t>
      </w:r>
    </w:p>
    <w:p w14:paraId="7350A397" w14:textId="77777777" w:rsidR="00AA14DD" w:rsidRPr="00957FDB" w:rsidRDefault="00AA14DD" w:rsidP="009C5FEE">
      <w:pPr>
        <w:spacing w:line="240" w:lineRule="atLeast"/>
        <w:ind w:left="540" w:right="-29"/>
        <w:rPr>
          <w:spacing w:val="-4"/>
          <w:sz w:val="22"/>
          <w:szCs w:val="22"/>
        </w:rPr>
      </w:pPr>
    </w:p>
    <w:tbl>
      <w:tblPr>
        <w:tblW w:w="9072" w:type="dxa"/>
        <w:tblInd w:w="558" w:type="dxa"/>
        <w:tblLayout w:type="fixed"/>
        <w:tblLook w:val="0000" w:firstRow="0" w:lastRow="0" w:firstColumn="0" w:lastColumn="0" w:noHBand="0" w:noVBand="0"/>
      </w:tblPr>
      <w:tblGrid>
        <w:gridCol w:w="3852"/>
        <w:gridCol w:w="540"/>
        <w:gridCol w:w="1080"/>
        <w:gridCol w:w="270"/>
        <w:gridCol w:w="900"/>
        <w:gridCol w:w="270"/>
        <w:gridCol w:w="990"/>
        <w:gridCol w:w="270"/>
        <w:gridCol w:w="900"/>
      </w:tblGrid>
      <w:tr w:rsidR="001D1CAE" w:rsidRPr="00957FDB" w14:paraId="49AA4306" w14:textId="77777777" w:rsidTr="00902D5E">
        <w:trPr>
          <w:trHeight w:val="204"/>
        </w:trPr>
        <w:tc>
          <w:tcPr>
            <w:tcW w:w="3852" w:type="dxa"/>
            <w:shd w:val="clear" w:color="auto" w:fill="auto"/>
          </w:tcPr>
          <w:p w14:paraId="77A0DF06" w14:textId="77777777" w:rsidR="001D1CAE" w:rsidRPr="00957FDB" w:rsidRDefault="001D1CAE" w:rsidP="009C5FEE">
            <w:pPr>
              <w:snapToGrid w:val="0"/>
              <w:spacing w:line="240" w:lineRule="atLeast"/>
              <w:ind w:right="-318"/>
              <w:rPr>
                <w:b/>
                <w:bCs/>
                <w:sz w:val="20"/>
                <w:szCs w:val="20"/>
              </w:rPr>
            </w:pPr>
          </w:p>
        </w:tc>
        <w:tc>
          <w:tcPr>
            <w:tcW w:w="540" w:type="dxa"/>
          </w:tcPr>
          <w:p w14:paraId="2D9B4713" w14:textId="77777777" w:rsidR="001D1CAE" w:rsidRPr="00957FDB" w:rsidRDefault="001D1CAE" w:rsidP="009C5FEE">
            <w:pPr>
              <w:spacing w:line="240" w:lineRule="atLeast"/>
              <w:ind w:left="-108" w:right="-117"/>
              <w:jc w:val="center"/>
              <w:rPr>
                <w:b/>
                <w:bCs/>
                <w:sz w:val="20"/>
                <w:szCs w:val="20"/>
              </w:rPr>
            </w:pPr>
          </w:p>
        </w:tc>
        <w:tc>
          <w:tcPr>
            <w:tcW w:w="2250" w:type="dxa"/>
            <w:gridSpan w:val="3"/>
            <w:shd w:val="clear" w:color="auto" w:fill="auto"/>
          </w:tcPr>
          <w:p w14:paraId="7198DD17" w14:textId="3D3ECF16" w:rsidR="001D1CAE" w:rsidRPr="00957FDB" w:rsidRDefault="001D1CAE" w:rsidP="009C5FEE">
            <w:pPr>
              <w:spacing w:line="240" w:lineRule="atLeast"/>
              <w:ind w:left="-108" w:right="-117"/>
              <w:jc w:val="center"/>
              <w:rPr>
                <w:sz w:val="20"/>
                <w:szCs w:val="20"/>
              </w:rPr>
            </w:pPr>
            <w:r w:rsidRPr="00957FDB">
              <w:rPr>
                <w:b/>
                <w:bCs/>
                <w:sz w:val="20"/>
                <w:szCs w:val="20"/>
              </w:rPr>
              <w:t>Consolidated</w:t>
            </w:r>
          </w:p>
        </w:tc>
        <w:tc>
          <w:tcPr>
            <w:tcW w:w="270" w:type="dxa"/>
            <w:shd w:val="clear" w:color="auto" w:fill="auto"/>
          </w:tcPr>
          <w:p w14:paraId="1066BB90" w14:textId="77777777" w:rsidR="001D1CAE" w:rsidRPr="00957FDB" w:rsidRDefault="001D1CAE" w:rsidP="009C5FEE">
            <w:pPr>
              <w:snapToGrid w:val="0"/>
              <w:spacing w:line="240" w:lineRule="atLeast"/>
              <w:ind w:left="-108" w:right="-117"/>
              <w:jc w:val="center"/>
              <w:rPr>
                <w:sz w:val="20"/>
                <w:szCs w:val="20"/>
              </w:rPr>
            </w:pPr>
          </w:p>
        </w:tc>
        <w:tc>
          <w:tcPr>
            <w:tcW w:w="2160" w:type="dxa"/>
            <w:gridSpan w:val="3"/>
            <w:shd w:val="clear" w:color="auto" w:fill="auto"/>
          </w:tcPr>
          <w:p w14:paraId="50362EB2" w14:textId="77777777" w:rsidR="001D1CAE" w:rsidRPr="00957FDB" w:rsidRDefault="001D1CAE" w:rsidP="009C5FEE">
            <w:pPr>
              <w:spacing w:line="240" w:lineRule="atLeast"/>
              <w:ind w:left="-108" w:right="-117"/>
              <w:jc w:val="center"/>
              <w:rPr>
                <w:b/>
                <w:bCs/>
                <w:sz w:val="20"/>
                <w:szCs w:val="20"/>
              </w:rPr>
            </w:pPr>
            <w:r w:rsidRPr="00957FDB">
              <w:rPr>
                <w:b/>
                <w:bCs/>
                <w:sz w:val="20"/>
                <w:szCs w:val="20"/>
              </w:rPr>
              <w:t>The Bank</w:t>
            </w:r>
          </w:p>
        </w:tc>
      </w:tr>
      <w:tr w:rsidR="00C34912" w:rsidRPr="00957FDB" w14:paraId="6C26D856" w14:textId="77777777" w:rsidTr="00902D5E">
        <w:trPr>
          <w:trHeight w:val="235"/>
        </w:trPr>
        <w:tc>
          <w:tcPr>
            <w:tcW w:w="3852" w:type="dxa"/>
            <w:shd w:val="clear" w:color="auto" w:fill="auto"/>
          </w:tcPr>
          <w:p w14:paraId="23DA0749" w14:textId="77777777" w:rsidR="001D1CAE" w:rsidRPr="00957FDB" w:rsidRDefault="001D1CAE" w:rsidP="006F067C">
            <w:pPr>
              <w:pStyle w:val="BodyText"/>
              <w:snapToGrid w:val="0"/>
              <w:spacing w:line="240" w:lineRule="atLeast"/>
              <w:ind w:right="-318"/>
              <w:rPr>
                <w:rFonts w:cs="Times New Roman"/>
                <w:b/>
                <w:bCs/>
                <w:color w:val="auto"/>
                <w:sz w:val="20"/>
                <w:szCs w:val="20"/>
                <w:lang w:val="en-US"/>
              </w:rPr>
            </w:pPr>
          </w:p>
        </w:tc>
        <w:tc>
          <w:tcPr>
            <w:tcW w:w="540" w:type="dxa"/>
          </w:tcPr>
          <w:p w14:paraId="2E1D8507" w14:textId="589BC809" w:rsidR="001D1CAE" w:rsidRPr="00C34912" w:rsidRDefault="00C34912" w:rsidP="00C34912">
            <w:pPr>
              <w:spacing w:line="240" w:lineRule="atLeast"/>
              <w:ind w:left="-108" w:right="-117" w:firstLine="16"/>
              <w:jc w:val="center"/>
              <w:rPr>
                <w:rFonts w:cs="Angsana New"/>
                <w:i/>
                <w:iCs/>
                <w:sz w:val="20"/>
                <w:szCs w:val="25"/>
              </w:rPr>
            </w:pPr>
            <w:r w:rsidRPr="00C34912">
              <w:rPr>
                <w:rFonts w:cs="Angsana New"/>
                <w:i/>
                <w:iCs/>
                <w:sz w:val="20"/>
                <w:szCs w:val="25"/>
              </w:rPr>
              <w:t>Note</w:t>
            </w:r>
          </w:p>
        </w:tc>
        <w:tc>
          <w:tcPr>
            <w:tcW w:w="1080" w:type="dxa"/>
            <w:shd w:val="clear" w:color="auto" w:fill="auto"/>
          </w:tcPr>
          <w:p w14:paraId="7E5647A5" w14:textId="390273B4" w:rsidR="001D1CAE" w:rsidRPr="00957FDB" w:rsidRDefault="001D1CAE" w:rsidP="006F067C">
            <w:pPr>
              <w:spacing w:line="240" w:lineRule="atLeast"/>
              <w:ind w:left="-108" w:right="-117" w:firstLine="16"/>
              <w:jc w:val="center"/>
              <w:rPr>
                <w:sz w:val="20"/>
                <w:szCs w:val="20"/>
              </w:rPr>
            </w:pPr>
            <w:r w:rsidRPr="00957FDB">
              <w:rPr>
                <w:sz w:val="20"/>
                <w:szCs w:val="20"/>
              </w:rPr>
              <w:t>201</w:t>
            </w:r>
            <w:r>
              <w:rPr>
                <w:sz w:val="20"/>
                <w:szCs w:val="20"/>
              </w:rPr>
              <w:t>9</w:t>
            </w:r>
          </w:p>
        </w:tc>
        <w:tc>
          <w:tcPr>
            <w:tcW w:w="270" w:type="dxa"/>
            <w:shd w:val="clear" w:color="auto" w:fill="auto"/>
          </w:tcPr>
          <w:p w14:paraId="4F0773C2" w14:textId="77777777" w:rsidR="001D1CAE" w:rsidRPr="00957FDB" w:rsidRDefault="001D1CAE" w:rsidP="006F067C">
            <w:pPr>
              <w:pStyle w:val="BodyText"/>
              <w:snapToGrid w:val="0"/>
              <w:spacing w:line="240" w:lineRule="atLeast"/>
              <w:ind w:left="-108" w:right="-110"/>
              <w:jc w:val="center"/>
              <w:rPr>
                <w:rFonts w:cs="Times New Roman"/>
                <w:color w:val="auto"/>
                <w:sz w:val="20"/>
                <w:szCs w:val="20"/>
              </w:rPr>
            </w:pPr>
          </w:p>
        </w:tc>
        <w:tc>
          <w:tcPr>
            <w:tcW w:w="900" w:type="dxa"/>
            <w:shd w:val="clear" w:color="auto" w:fill="auto"/>
          </w:tcPr>
          <w:p w14:paraId="6BF0CC30" w14:textId="77777777" w:rsidR="001D1CAE" w:rsidRPr="00957FDB" w:rsidRDefault="001D1CAE" w:rsidP="006F067C">
            <w:pPr>
              <w:spacing w:line="240" w:lineRule="atLeast"/>
              <w:ind w:left="-108" w:right="-38" w:firstLine="16"/>
              <w:jc w:val="center"/>
              <w:rPr>
                <w:sz w:val="20"/>
                <w:szCs w:val="20"/>
              </w:rPr>
            </w:pPr>
            <w:r w:rsidRPr="00957FDB">
              <w:rPr>
                <w:sz w:val="20"/>
                <w:szCs w:val="20"/>
              </w:rPr>
              <w:t>201</w:t>
            </w:r>
            <w:r>
              <w:rPr>
                <w:sz w:val="20"/>
                <w:szCs w:val="20"/>
              </w:rPr>
              <w:t>8</w:t>
            </w:r>
          </w:p>
        </w:tc>
        <w:tc>
          <w:tcPr>
            <w:tcW w:w="270" w:type="dxa"/>
            <w:shd w:val="clear" w:color="auto" w:fill="auto"/>
          </w:tcPr>
          <w:p w14:paraId="0FD6512A" w14:textId="77777777" w:rsidR="001D1CAE" w:rsidRPr="00957FDB" w:rsidRDefault="001D1CAE" w:rsidP="006F067C">
            <w:pPr>
              <w:pStyle w:val="BodyText"/>
              <w:snapToGrid w:val="0"/>
              <w:spacing w:line="240" w:lineRule="atLeast"/>
              <w:ind w:left="-69" w:right="-117" w:firstLine="16"/>
              <w:jc w:val="center"/>
              <w:rPr>
                <w:rFonts w:cs="Times New Roman"/>
                <w:color w:val="auto"/>
                <w:sz w:val="20"/>
                <w:szCs w:val="20"/>
              </w:rPr>
            </w:pPr>
          </w:p>
        </w:tc>
        <w:tc>
          <w:tcPr>
            <w:tcW w:w="990" w:type="dxa"/>
            <w:shd w:val="clear" w:color="auto" w:fill="auto"/>
          </w:tcPr>
          <w:p w14:paraId="2BF47853" w14:textId="77777777" w:rsidR="001D1CAE" w:rsidRPr="00957FDB" w:rsidRDefault="001D1CAE" w:rsidP="006F067C">
            <w:pPr>
              <w:spacing w:line="240" w:lineRule="atLeast"/>
              <w:ind w:left="-108" w:right="-117" w:firstLine="16"/>
              <w:jc w:val="center"/>
              <w:rPr>
                <w:sz w:val="20"/>
                <w:szCs w:val="20"/>
              </w:rPr>
            </w:pPr>
            <w:r w:rsidRPr="00957FDB">
              <w:rPr>
                <w:sz w:val="20"/>
                <w:szCs w:val="20"/>
              </w:rPr>
              <w:t>201</w:t>
            </w:r>
            <w:r>
              <w:rPr>
                <w:sz w:val="20"/>
                <w:szCs w:val="20"/>
              </w:rPr>
              <w:t>9</w:t>
            </w:r>
          </w:p>
        </w:tc>
        <w:tc>
          <w:tcPr>
            <w:tcW w:w="270" w:type="dxa"/>
            <w:shd w:val="clear" w:color="auto" w:fill="auto"/>
          </w:tcPr>
          <w:p w14:paraId="5CB8C73E" w14:textId="77777777" w:rsidR="001D1CAE" w:rsidRPr="00957FDB" w:rsidRDefault="001D1CAE" w:rsidP="006F067C">
            <w:pPr>
              <w:pStyle w:val="BodyText"/>
              <w:snapToGrid w:val="0"/>
              <w:spacing w:line="240" w:lineRule="atLeast"/>
              <w:ind w:left="-108" w:right="-110"/>
              <w:jc w:val="center"/>
              <w:rPr>
                <w:rFonts w:cs="Times New Roman"/>
                <w:color w:val="auto"/>
                <w:sz w:val="20"/>
                <w:szCs w:val="20"/>
              </w:rPr>
            </w:pPr>
          </w:p>
        </w:tc>
        <w:tc>
          <w:tcPr>
            <w:tcW w:w="900" w:type="dxa"/>
            <w:shd w:val="clear" w:color="auto" w:fill="auto"/>
          </w:tcPr>
          <w:p w14:paraId="37C06D1E" w14:textId="77777777" w:rsidR="001D1CAE" w:rsidRPr="00957FDB" w:rsidRDefault="001D1CAE" w:rsidP="006F067C">
            <w:pPr>
              <w:spacing w:line="240" w:lineRule="atLeast"/>
              <w:ind w:left="-108" w:right="-38" w:firstLine="16"/>
              <w:jc w:val="center"/>
              <w:rPr>
                <w:sz w:val="20"/>
                <w:szCs w:val="20"/>
              </w:rPr>
            </w:pPr>
            <w:r w:rsidRPr="00957FDB">
              <w:rPr>
                <w:sz w:val="20"/>
                <w:szCs w:val="20"/>
              </w:rPr>
              <w:t>201</w:t>
            </w:r>
            <w:r>
              <w:rPr>
                <w:sz w:val="20"/>
                <w:szCs w:val="20"/>
              </w:rPr>
              <w:t>8</w:t>
            </w:r>
          </w:p>
        </w:tc>
      </w:tr>
      <w:tr w:rsidR="001D1CAE" w:rsidRPr="00957FDB" w14:paraId="1C87476D" w14:textId="77777777" w:rsidTr="00902D5E">
        <w:trPr>
          <w:trHeight w:val="72"/>
        </w:trPr>
        <w:tc>
          <w:tcPr>
            <w:tcW w:w="3852" w:type="dxa"/>
            <w:shd w:val="clear" w:color="auto" w:fill="auto"/>
          </w:tcPr>
          <w:p w14:paraId="29463D2D" w14:textId="77777777" w:rsidR="001D1CAE" w:rsidRPr="00957FDB" w:rsidRDefault="001D1CAE" w:rsidP="006F067C">
            <w:pPr>
              <w:pStyle w:val="BodyText"/>
              <w:tabs>
                <w:tab w:val="left" w:pos="1222"/>
              </w:tabs>
              <w:snapToGrid w:val="0"/>
              <w:spacing w:line="240" w:lineRule="atLeast"/>
              <w:ind w:right="-318"/>
              <w:rPr>
                <w:rFonts w:cs="Times New Roman"/>
                <w:b/>
                <w:bCs/>
                <w:color w:val="auto"/>
                <w:sz w:val="20"/>
                <w:szCs w:val="20"/>
                <w:lang w:val="en-US"/>
              </w:rPr>
            </w:pPr>
            <w:r w:rsidRPr="00957FDB">
              <w:rPr>
                <w:rFonts w:cs="Times New Roman"/>
                <w:b/>
                <w:bCs/>
                <w:color w:val="auto"/>
                <w:sz w:val="20"/>
                <w:szCs w:val="20"/>
                <w:lang w:val="en-US"/>
              </w:rPr>
              <w:tab/>
            </w:r>
          </w:p>
        </w:tc>
        <w:tc>
          <w:tcPr>
            <w:tcW w:w="540" w:type="dxa"/>
          </w:tcPr>
          <w:p w14:paraId="371E2524" w14:textId="77777777" w:rsidR="001D1CAE" w:rsidRPr="00957FDB" w:rsidRDefault="001D1CAE" w:rsidP="006F067C">
            <w:pPr>
              <w:pStyle w:val="BodyText"/>
              <w:spacing w:line="240" w:lineRule="atLeast"/>
              <w:ind w:left="-108" w:right="-110"/>
              <w:jc w:val="center"/>
              <w:rPr>
                <w:rFonts w:cs="Times New Roman"/>
                <w:i/>
                <w:iCs/>
                <w:color w:val="auto"/>
                <w:sz w:val="20"/>
                <w:szCs w:val="20"/>
                <w:cs/>
                <w:lang w:val="en-US"/>
              </w:rPr>
            </w:pPr>
          </w:p>
        </w:tc>
        <w:tc>
          <w:tcPr>
            <w:tcW w:w="4680" w:type="dxa"/>
            <w:gridSpan w:val="7"/>
            <w:shd w:val="clear" w:color="auto" w:fill="auto"/>
          </w:tcPr>
          <w:p w14:paraId="06A5AA6A" w14:textId="3D851FB5" w:rsidR="001D1CAE" w:rsidRPr="00957FDB" w:rsidRDefault="001D1CAE" w:rsidP="006F067C">
            <w:pPr>
              <w:pStyle w:val="BodyText"/>
              <w:spacing w:line="240" w:lineRule="atLeas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C34912" w:rsidRPr="00957FDB" w14:paraId="648665A8" w14:textId="77777777" w:rsidTr="00902D5E">
        <w:trPr>
          <w:trHeight w:val="227"/>
        </w:trPr>
        <w:tc>
          <w:tcPr>
            <w:tcW w:w="3852" w:type="dxa"/>
            <w:shd w:val="clear" w:color="auto" w:fill="auto"/>
          </w:tcPr>
          <w:p w14:paraId="0CCBECCE" w14:textId="77777777" w:rsidR="001D1CAE" w:rsidRPr="00957FDB" w:rsidRDefault="001D1CAE" w:rsidP="00075EE4">
            <w:pPr>
              <w:spacing w:line="240" w:lineRule="atLeast"/>
              <w:ind w:right="-318" w:hanging="130"/>
              <w:jc w:val="both"/>
              <w:rPr>
                <w:sz w:val="20"/>
                <w:szCs w:val="20"/>
                <w:lang w:val="en-GB"/>
              </w:rPr>
            </w:pPr>
            <w:r w:rsidRPr="00957FDB">
              <w:rPr>
                <w:sz w:val="20"/>
                <w:szCs w:val="20"/>
              </w:rPr>
              <w:t>Accrued expenses</w:t>
            </w:r>
          </w:p>
        </w:tc>
        <w:tc>
          <w:tcPr>
            <w:tcW w:w="540" w:type="dxa"/>
          </w:tcPr>
          <w:p w14:paraId="489EE071" w14:textId="77777777" w:rsidR="001D1CAE" w:rsidRDefault="001D1CAE" w:rsidP="006F067C">
            <w:pPr>
              <w:tabs>
                <w:tab w:val="decimal" w:pos="888"/>
              </w:tabs>
              <w:snapToGrid w:val="0"/>
              <w:spacing w:line="240" w:lineRule="atLeast"/>
              <w:ind w:right="-113"/>
              <w:rPr>
                <w:sz w:val="20"/>
                <w:szCs w:val="20"/>
              </w:rPr>
            </w:pPr>
          </w:p>
        </w:tc>
        <w:tc>
          <w:tcPr>
            <w:tcW w:w="1080" w:type="dxa"/>
            <w:shd w:val="clear" w:color="auto" w:fill="auto"/>
            <w:vAlign w:val="bottom"/>
          </w:tcPr>
          <w:p w14:paraId="064843E7" w14:textId="1A83AD5F" w:rsidR="001D1CAE" w:rsidRPr="00957FDB" w:rsidRDefault="001D1CAE" w:rsidP="006F067C">
            <w:pPr>
              <w:tabs>
                <w:tab w:val="decimal" w:pos="888"/>
              </w:tabs>
              <w:snapToGrid w:val="0"/>
              <w:spacing w:line="240" w:lineRule="atLeast"/>
              <w:ind w:right="-113"/>
              <w:rPr>
                <w:sz w:val="20"/>
                <w:szCs w:val="20"/>
              </w:rPr>
            </w:pPr>
            <w:r>
              <w:rPr>
                <w:sz w:val="20"/>
                <w:szCs w:val="20"/>
              </w:rPr>
              <w:t>32,313</w:t>
            </w:r>
          </w:p>
        </w:tc>
        <w:tc>
          <w:tcPr>
            <w:tcW w:w="270" w:type="dxa"/>
            <w:shd w:val="clear" w:color="auto" w:fill="auto"/>
            <w:vAlign w:val="bottom"/>
          </w:tcPr>
          <w:p w14:paraId="1D6196B7" w14:textId="77777777" w:rsidR="001D1CAE" w:rsidRPr="00957FDB" w:rsidRDefault="001D1CAE" w:rsidP="006F067C">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900" w:type="dxa"/>
            <w:shd w:val="clear" w:color="auto" w:fill="auto"/>
            <w:vAlign w:val="bottom"/>
          </w:tcPr>
          <w:p w14:paraId="43DF9AE2" w14:textId="77777777" w:rsidR="001D1CAE" w:rsidRPr="00957FDB" w:rsidRDefault="001D1CAE" w:rsidP="00902D5E">
            <w:pPr>
              <w:tabs>
                <w:tab w:val="decimal" w:pos="686"/>
              </w:tabs>
              <w:snapToGrid w:val="0"/>
              <w:spacing w:line="240" w:lineRule="atLeast"/>
              <w:ind w:right="-137"/>
              <w:rPr>
                <w:sz w:val="20"/>
                <w:szCs w:val="20"/>
                <w:lang w:val="en-GB"/>
              </w:rPr>
            </w:pPr>
            <w:r w:rsidRPr="00957FDB">
              <w:rPr>
                <w:sz w:val="20"/>
                <w:szCs w:val="20"/>
                <w:lang w:val="en-GB"/>
              </w:rPr>
              <w:t>19,</w:t>
            </w:r>
            <w:r w:rsidRPr="00957FDB">
              <w:rPr>
                <w:sz w:val="20"/>
                <w:szCs w:val="20"/>
              </w:rPr>
              <w:t>912</w:t>
            </w:r>
          </w:p>
        </w:tc>
        <w:tc>
          <w:tcPr>
            <w:tcW w:w="270" w:type="dxa"/>
            <w:shd w:val="clear" w:color="auto" w:fill="auto"/>
            <w:vAlign w:val="bottom"/>
          </w:tcPr>
          <w:p w14:paraId="7445B6FA" w14:textId="77777777" w:rsidR="001D1CAE" w:rsidRPr="00957FDB" w:rsidRDefault="001D1CAE" w:rsidP="006F067C">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990" w:type="dxa"/>
            <w:shd w:val="clear" w:color="auto" w:fill="auto"/>
            <w:vAlign w:val="bottom"/>
          </w:tcPr>
          <w:p w14:paraId="31897DB9" w14:textId="77777777" w:rsidR="001D1CAE" w:rsidRPr="00957FDB" w:rsidRDefault="001D1CAE" w:rsidP="00902D5E">
            <w:pPr>
              <w:tabs>
                <w:tab w:val="decimal" w:pos="796"/>
              </w:tabs>
              <w:snapToGrid w:val="0"/>
              <w:spacing w:line="240" w:lineRule="atLeast"/>
              <w:ind w:right="-113"/>
              <w:rPr>
                <w:sz w:val="20"/>
                <w:szCs w:val="20"/>
                <w:lang w:val="en-GB"/>
              </w:rPr>
            </w:pPr>
            <w:r>
              <w:rPr>
                <w:sz w:val="20"/>
                <w:szCs w:val="20"/>
                <w:lang w:val="en-GB"/>
              </w:rPr>
              <w:t>31,374</w:t>
            </w:r>
          </w:p>
        </w:tc>
        <w:tc>
          <w:tcPr>
            <w:tcW w:w="270" w:type="dxa"/>
            <w:shd w:val="clear" w:color="auto" w:fill="auto"/>
            <w:vAlign w:val="bottom"/>
          </w:tcPr>
          <w:p w14:paraId="02A8E113" w14:textId="77777777" w:rsidR="001D1CAE" w:rsidRPr="00957FDB" w:rsidRDefault="001D1CAE" w:rsidP="006F067C">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900" w:type="dxa"/>
            <w:shd w:val="clear" w:color="auto" w:fill="auto"/>
            <w:vAlign w:val="bottom"/>
          </w:tcPr>
          <w:p w14:paraId="23CF5897" w14:textId="77777777" w:rsidR="001D1CAE" w:rsidRPr="00957FDB" w:rsidRDefault="001D1CAE" w:rsidP="00902D5E">
            <w:pPr>
              <w:tabs>
                <w:tab w:val="decimal" w:pos="700"/>
              </w:tabs>
              <w:snapToGrid w:val="0"/>
              <w:spacing w:line="240" w:lineRule="atLeast"/>
              <w:ind w:right="-44"/>
              <w:rPr>
                <w:sz w:val="20"/>
                <w:szCs w:val="20"/>
                <w:lang w:val="en-GB"/>
              </w:rPr>
            </w:pPr>
            <w:r w:rsidRPr="00957FDB">
              <w:rPr>
                <w:sz w:val="20"/>
                <w:szCs w:val="20"/>
                <w:lang w:val="en-GB"/>
              </w:rPr>
              <w:t>16,864</w:t>
            </w:r>
          </w:p>
        </w:tc>
      </w:tr>
      <w:tr w:rsidR="00C34912" w:rsidRPr="00957FDB" w14:paraId="05069ECE" w14:textId="77777777" w:rsidTr="00902D5E">
        <w:trPr>
          <w:trHeight w:val="235"/>
        </w:trPr>
        <w:tc>
          <w:tcPr>
            <w:tcW w:w="3852" w:type="dxa"/>
            <w:shd w:val="clear" w:color="auto" w:fill="auto"/>
          </w:tcPr>
          <w:p w14:paraId="12F6D5D8" w14:textId="51203782" w:rsidR="001D1CAE" w:rsidRPr="001D1CAE" w:rsidRDefault="001D1CAE" w:rsidP="00075EE4">
            <w:pPr>
              <w:spacing w:line="240" w:lineRule="atLeast"/>
              <w:ind w:right="-318" w:hanging="130"/>
              <w:jc w:val="both"/>
              <w:rPr>
                <w:rFonts w:cs="Angsana New"/>
                <w:sz w:val="20"/>
                <w:szCs w:val="25"/>
              </w:rPr>
            </w:pPr>
            <w:r>
              <w:rPr>
                <w:rFonts w:cs="Angsana New"/>
                <w:sz w:val="20"/>
                <w:szCs w:val="25"/>
              </w:rPr>
              <w:t>Deferred income from Distribution Agreement</w:t>
            </w:r>
          </w:p>
        </w:tc>
        <w:tc>
          <w:tcPr>
            <w:tcW w:w="540" w:type="dxa"/>
          </w:tcPr>
          <w:p w14:paraId="4EBD9C4C" w14:textId="79F8913C" w:rsidR="001D1CAE" w:rsidRPr="00C34912" w:rsidRDefault="00C34912" w:rsidP="00C34912">
            <w:pPr>
              <w:tabs>
                <w:tab w:val="decimal" w:pos="888"/>
              </w:tabs>
              <w:snapToGrid w:val="0"/>
              <w:spacing w:line="240" w:lineRule="atLeast"/>
              <w:ind w:left="-110" w:right="-7"/>
              <w:rPr>
                <w:i/>
                <w:iCs/>
                <w:sz w:val="20"/>
                <w:szCs w:val="20"/>
                <w:lang w:val="en-GB"/>
              </w:rPr>
            </w:pPr>
            <w:r w:rsidRPr="00C34912">
              <w:rPr>
                <w:i/>
                <w:iCs/>
                <w:sz w:val="20"/>
                <w:szCs w:val="20"/>
                <w:lang w:val="en-GB"/>
              </w:rPr>
              <w:t>10.2</w:t>
            </w:r>
          </w:p>
        </w:tc>
        <w:tc>
          <w:tcPr>
            <w:tcW w:w="1080" w:type="dxa"/>
            <w:shd w:val="clear" w:color="auto" w:fill="auto"/>
            <w:vAlign w:val="bottom"/>
          </w:tcPr>
          <w:p w14:paraId="227683F5" w14:textId="12151B1B" w:rsidR="001D1CAE" w:rsidRDefault="001D1CAE" w:rsidP="00486165">
            <w:pPr>
              <w:tabs>
                <w:tab w:val="decimal" w:pos="888"/>
              </w:tabs>
              <w:snapToGrid w:val="0"/>
              <w:spacing w:line="240" w:lineRule="atLeast"/>
              <w:ind w:right="-113"/>
              <w:rPr>
                <w:sz w:val="20"/>
                <w:szCs w:val="20"/>
                <w:lang w:val="en-GB"/>
              </w:rPr>
            </w:pPr>
            <w:r>
              <w:rPr>
                <w:sz w:val="20"/>
                <w:szCs w:val="20"/>
                <w:lang w:val="en-GB"/>
              </w:rPr>
              <w:t>17,425</w:t>
            </w:r>
          </w:p>
        </w:tc>
        <w:tc>
          <w:tcPr>
            <w:tcW w:w="270" w:type="dxa"/>
            <w:shd w:val="clear" w:color="auto" w:fill="auto"/>
            <w:vAlign w:val="bottom"/>
          </w:tcPr>
          <w:p w14:paraId="37B1023B"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1CAF5C11" w14:textId="77777777" w:rsidR="001D1CAE" w:rsidRPr="00957FDB" w:rsidRDefault="001D1CAE" w:rsidP="00902D5E">
            <w:pPr>
              <w:tabs>
                <w:tab w:val="decimal" w:pos="536"/>
                <w:tab w:val="decimal" w:pos="686"/>
              </w:tabs>
              <w:snapToGrid w:val="0"/>
              <w:spacing w:line="240" w:lineRule="atLeast"/>
              <w:ind w:right="-137"/>
              <w:jc w:val="center"/>
              <w:rPr>
                <w:sz w:val="20"/>
                <w:szCs w:val="20"/>
                <w:lang w:val="en-GB"/>
              </w:rPr>
            </w:pPr>
            <w:r>
              <w:rPr>
                <w:sz w:val="20"/>
                <w:szCs w:val="20"/>
                <w:lang w:val="en-GB"/>
              </w:rPr>
              <w:t>-</w:t>
            </w:r>
          </w:p>
        </w:tc>
        <w:tc>
          <w:tcPr>
            <w:tcW w:w="270" w:type="dxa"/>
            <w:shd w:val="clear" w:color="auto" w:fill="auto"/>
            <w:vAlign w:val="bottom"/>
          </w:tcPr>
          <w:p w14:paraId="0E6BA85C"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90" w:type="dxa"/>
            <w:shd w:val="clear" w:color="auto" w:fill="auto"/>
            <w:vAlign w:val="bottom"/>
          </w:tcPr>
          <w:p w14:paraId="53267D08" w14:textId="77777777" w:rsidR="001D1CAE" w:rsidRDefault="001D1CAE" w:rsidP="00902D5E">
            <w:pPr>
              <w:tabs>
                <w:tab w:val="decimal" w:pos="796"/>
              </w:tabs>
              <w:snapToGrid w:val="0"/>
              <w:spacing w:line="240" w:lineRule="atLeast"/>
              <w:ind w:right="-113"/>
              <w:rPr>
                <w:sz w:val="20"/>
                <w:szCs w:val="20"/>
                <w:lang w:val="en-GB"/>
              </w:rPr>
            </w:pPr>
            <w:r>
              <w:rPr>
                <w:sz w:val="20"/>
                <w:szCs w:val="20"/>
                <w:lang w:val="en-GB"/>
              </w:rPr>
              <w:t>17,425</w:t>
            </w:r>
          </w:p>
        </w:tc>
        <w:tc>
          <w:tcPr>
            <w:tcW w:w="270" w:type="dxa"/>
            <w:shd w:val="clear" w:color="auto" w:fill="auto"/>
            <w:vAlign w:val="bottom"/>
          </w:tcPr>
          <w:p w14:paraId="06976ACF"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79E944F0" w14:textId="4AF1CA4A" w:rsidR="001D1CAE" w:rsidRPr="00957FDB" w:rsidRDefault="00902D5E" w:rsidP="00902D5E">
            <w:pPr>
              <w:tabs>
                <w:tab w:val="decimal" w:pos="520"/>
                <w:tab w:val="decimal" w:pos="700"/>
              </w:tabs>
              <w:snapToGrid w:val="0"/>
              <w:spacing w:line="240" w:lineRule="atLeast"/>
              <w:ind w:right="-44"/>
              <w:jc w:val="center"/>
              <w:rPr>
                <w:sz w:val="20"/>
                <w:szCs w:val="20"/>
                <w:lang w:val="en-GB"/>
              </w:rPr>
            </w:pPr>
            <w:r>
              <w:rPr>
                <w:sz w:val="20"/>
                <w:szCs w:val="20"/>
                <w:lang w:val="en-GB"/>
              </w:rPr>
              <w:t xml:space="preserve">   </w:t>
            </w:r>
            <w:r w:rsidR="001D1CAE">
              <w:rPr>
                <w:sz w:val="20"/>
                <w:szCs w:val="20"/>
                <w:lang w:val="en-GB"/>
              </w:rPr>
              <w:t>-</w:t>
            </w:r>
          </w:p>
        </w:tc>
      </w:tr>
      <w:tr w:rsidR="00C34912" w:rsidRPr="00957FDB" w14:paraId="548E1A6F" w14:textId="77777777" w:rsidTr="00902D5E">
        <w:trPr>
          <w:trHeight w:val="235"/>
        </w:trPr>
        <w:tc>
          <w:tcPr>
            <w:tcW w:w="3852" w:type="dxa"/>
            <w:shd w:val="clear" w:color="auto" w:fill="auto"/>
          </w:tcPr>
          <w:p w14:paraId="6A0702CD" w14:textId="77777777" w:rsidR="001D1CAE" w:rsidRPr="00957FDB" w:rsidRDefault="001D1CAE" w:rsidP="00075EE4">
            <w:pPr>
              <w:spacing w:line="240" w:lineRule="atLeast"/>
              <w:ind w:right="-318" w:hanging="130"/>
              <w:jc w:val="both"/>
              <w:rPr>
                <w:sz w:val="20"/>
                <w:szCs w:val="20"/>
                <w:lang w:val="en-GB"/>
              </w:rPr>
            </w:pPr>
            <w:r w:rsidRPr="00957FDB">
              <w:rPr>
                <w:sz w:val="20"/>
                <w:szCs w:val="20"/>
              </w:rPr>
              <w:t>Other payable per Credit Support Annex</w:t>
            </w:r>
          </w:p>
        </w:tc>
        <w:tc>
          <w:tcPr>
            <w:tcW w:w="540" w:type="dxa"/>
          </w:tcPr>
          <w:p w14:paraId="3D9B82BF" w14:textId="77777777" w:rsidR="001D1CAE" w:rsidRDefault="001D1CAE" w:rsidP="00486165">
            <w:pPr>
              <w:tabs>
                <w:tab w:val="decimal" w:pos="888"/>
              </w:tabs>
              <w:snapToGrid w:val="0"/>
              <w:spacing w:line="240" w:lineRule="atLeast"/>
              <w:ind w:right="-113"/>
              <w:rPr>
                <w:sz w:val="20"/>
                <w:szCs w:val="20"/>
                <w:lang w:val="en-GB"/>
              </w:rPr>
            </w:pPr>
          </w:p>
        </w:tc>
        <w:tc>
          <w:tcPr>
            <w:tcW w:w="1080" w:type="dxa"/>
            <w:shd w:val="clear" w:color="auto" w:fill="auto"/>
            <w:vAlign w:val="bottom"/>
          </w:tcPr>
          <w:p w14:paraId="2A0354A1" w14:textId="5B21E002" w:rsidR="001D1CAE" w:rsidRPr="00957FDB" w:rsidRDefault="001D1CAE" w:rsidP="00486165">
            <w:pPr>
              <w:tabs>
                <w:tab w:val="decimal" w:pos="888"/>
              </w:tabs>
              <w:snapToGrid w:val="0"/>
              <w:spacing w:line="240" w:lineRule="atLeast"/>
              <w:ind w:right="-113"/>
              <w:rPr>
                <w:sz w:val="20"/>
                <w:szCs w:val="20"/>
                <w:lang w:val="en-GB"/>
              </w:rPr>
            </w:pPr>
            <w:r>
              <w:rPr>
                <w:sz w:val="20"/>
                <w:szCs w:val="20"/>
                <w:lang w:val="en-GB"/>
              </w:rPr>
              <w:t>10,065</w:t>
            </w:r>
          </w:p>
        </w:tc>
        <w:tc>
          <w:tcPr>
            <w:tcW w:w="270" w:type="dxa"/>
            <w:shd w:val="clear" w:color="auto" w:fill="auto"/>
            <w:vAlign w:val="bottom"/>
          </w:tcPr>
          <w:p w14:paraId="5CD27C61"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11FA718E" w14:textId="77777777" w:rsidR="001D1CAE" w:rsidRPr="00957FDB" w:rsidRDefault="001D1CAE" w:rsidP="00902D5E">
            <w:pPr>
              <w:tabs>
                <w:tab w:val="decimal" w:pos="686"/>
              </w:tabs>
              <w:snapToGrid w:val="0"/>
              <w:spacing w:line="240" w:lineRule="atLeast"/>
              <w:ind w:right="-137"/>
              <w:rPr>
                <w:sz w:val="20"/>
                <w:szCs w:val="20"/>
                <w:lang w:val="en-GB"/>
              </w:rPr>
            </w:pPr>
            <w:r w:rsidRPr="00957FDB">
              <w:rPr>
                <w:sz w:val="20"/>
                <w:szCs w:val="20"/>
                <w:lang w:val="en-GB"/>
              </w:rPr>
              <w:t>7,425</w:t>
            </w:r>
          </w:p>
        </w:tc>
        <w:tc>
          <w:tcPr>
            <w:tcW w:w="270" w:type="dxa"/>
            <w:shd w:val="clear" w:color="auto" w:fill="auto"/>
            <w:vAlign w:val="bottom"/>
          </w:tcPr>
          <w:p w14:paraId="4FE2FFAB"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90" w:type="dxa"/>
            <w:shd w:val="clear" w:color="auto" w:fill="auto"/>
            <w:vAlign w:val="bottom"/>
          </w:tcPr>
          <w:p w14:paraId="52772DF8" w14:textId="77777777" w:rsidR="001D1CAE" w:rsidRPr="00957FDB" w:rsidRDefault="001D1CAE" w:rsidP="00902D5E">
            <w:pPr>
              <w:tabs>
                <w:tab w:val="decimal" w:pos="796"/>
              </w:tabs>
              <w:snapToGrid w:val="0"/>
              <w:spacing w:line="240" w:lineRule="atLeast"/>
              <w:ind w:right="-113"/>
              <w:rPr>
                <w:sz w:val="20"/>
                <w:szCs w:val="20"/>
                <w:lang w:val="en-GB"/>
              </w:rPr>
            </w:pPr>
            <w:r>
              <w:rPr>
                <w:sz w:val="20"/>
                <w:szCs w:val="20"/>
                <w:lang w:val="en-GB"/>
              </w:rPr>
              <w:t>10,065</w:t>
            </w:r>
          </w:p>
        </w:tc>
        <w:tc>
          <w:tcPr>
            <w:tcW w:w="270" w:type="dxa"/>
            <w:shd w:val="clear" w:color="auto" w:fill="auto"/>
            <w:vAlign w:val="bottom"/>
          </w:tcPr>
          <w:p w14:paraId="412B5DAF"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37B5CD34" w14:textId="77777777" w:rsidR="001D1CAE" w:rsidRPr="00957FDB" w:rsidRDefault="001D1CAE" w:rsidP="00902D5E">
            <w:pPr>
              <w:tabs>
                <w:tab w:val="decimal" w:pos="700"/>
              </w:tabs>
              <w:snapToGrid w:val="0"/>
              <w:spacing w:line="240" w:lineRule="atLeast"/>
              <w:ind w:right="-44"/>
              <w:rPr>
                <w:sz w:val="20"/>
                <w:szCs w:val="20"/>
                <w:lang w:val="en-GB"/>
              </w:rPr>
            </w:pPr>
            <w:r w:rsidRPr="00957FDB">
              <w:rPr>
                <w:sz w:val="20"/>
                <w:szCs w:val="20"/>
                <w:lang w:val="en-GB"/>
              </w:rPr>
              <w:t>6,803</w:t>
            </w:r>
          </w:p>
        </w:tc>
      </w:tr>
      <w:tr w:rsidR="00C34912" w:rsidRPr="00957FDB" w14:paraId="65ABBC10" w14:textId="77777777" w:rsidTr="00902D5E">
        <w:trPr>
          <w:trHeight w:val="235"/>
        </w:trPr>
        <w:tc>
          <w:tcPr>
            <w:tcW w:w="3852" w:type="dxa"/>
            <w:shd w:val="clear" w:color="auto" w:fill="auto"/>
          </w:tcPr>
          <w:p w14:paraId="6A98E64B" w14:textId="77777777" w:rsidR="001D1CAE" w:rsidRPr="00957FDB" w:rsidRDefault="001D1CAE" w:rsidP="00075EE4">
            <w:pPr>
              <w:spacing w:line="240" w:lineRule="atLeast"/>
              <w:ind w:right="-318" w:hanging="130"/>
              <w:jc w:val="both"/>
              <w:rPr>
                <w:sz w:val="20"/>
                <w:szCs w:val="20"/>
              </w:rPr>
            </w:pPr>
            <w:r w:rsidRPr="00957FDB">
              <w:rPr>
                <w:sz w:val="20"/>
                <w:szCs w:val="20"/>
              </w:rPr>
              <w:t>Accrued interest payable</w:t>
            </w:r>
          </w:p>
        </w:tc>
        <w:tc>
          <w:tcPr>
            <w:tcW w:w="540" w:type="dxa"/>
          </w:tcPr>
          <w:p w14:paraId="4A72294C" w14:textId="77777777" w:rsidR="001D1CAE" w:rsidRDefault="001D1CAE" w:rsidP="00486165">
            <w:pPr>
              <w:tabs>
                <w:tab w:val="decimal" w:pos="888"/>
              </w:tabs>
              <w:snapToGrid w:val="0"/>
              <w:spacing w:line="240" w:lineRule="atLeast"/>
              <w:ind w:right="-113"/>
              <w:rPr>
                <w:sz w:val="20"/>
                <w:szCs w:val="20"/>
              </w:rPr>
            </w:pPr>
          </w:p>
        </w:tc>
        <w:tc>
          <w:tcPr>
            <w:tcW w:w="1080" w:type="dxa"/>
            <w:shd w:val="clear" w:color="auto" w:fill="auto"/>
            <w:vAlign w:val="bottom"/>
          </w:tcPr>
          <w:p w14:paraId="06C7C083" w14:textId="11F3A0F2" w:rsidR="001D1CAE" w:rsidRPr="00957FDB" w:rsidRDefault="001D1CAE" w:rsidP="00486165">
            <w:pPr>
              <w:tabs>
                <w:tab w:val="decimal" w:pos="888"/>
              </w:tabs>
              <w:snapToGrid w:val="0"/>
              <w:spacing w:line="240" w:lineRule="atLeast"/>
              <w:ind w:right="-113"/>
              <w:rPr>
                <w:sz w:val="20"/>
                <w:szCs w:val="20"/>
              </w:rPr>
            </w:pPr>
            <w:r>
              <w:rPr>
                <w:sz w:val="20"/>
                <w:szCs w:val="20"/>
              </w:rPr>
              <w:t>6,213</w:t>
            </w:r>
          </w:p>
        </w:tc>
        <w:tc>
          <w:tcPr>
            <w:tcW w:w="270" w:type="dxa"/>
            <w:shd w:val="clear" w:color="auto" w:fill="auto"/>
            <w:vAlign w:val="bottom"/>
          </w:tcPr>
          <w:p w14:paraId="38311F55"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4F8BCD21" w14:textId="77777777" w:rsidR="001D1CAE" w:rsidRPr="00957FDB" w:rsidRDefault="001D1CAE" w:rsidP="00902D5E">
            <w:pPr>
              <w:tabs>
                <w:tab w:val="decimal" w:pos="686"/>
              </w:tabs>
              <w:snapToGrid w:val="0"/>
              <w:spacing w:line="240" w:lineRule="atLeast"/>
              <w:ind w:right="-137"/>
              <w:rPr>
                <w:sz w:val="20"/>
                <w:szCs w:val="20"/>
              </w:rPr>
            </w:pPr>
            <w:r w:rsidRPr="00957FDB">
              <w:rPr>
                <w:sz w:val="20"/>
                <w:szCs w:val="20"/>
              </w:rPr>
              <w:t>5,025</w:t>
            </w:r>
          </w:p>
        </w:tc>
        <w:tc>
          <w:tcPr>
            <w:tcW w:w="270" w:type="dxa"/>
            <w:shd w:val="clear" w:color="auto" w:fill="auto"/>
            <w:vAlign w:val="bottom"/>
          </w:tcPr>
          <w:p w14:paraId="41494F3E"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90" w:type="dxa"/>
            <w:shd w:val="clear" w:color="auto" w:fill="auto"/>
            <w:vAlign w:val="bottom"/>
          </w:tcPr>
          <w:p w14:paraId="3471D8B6" w14:textId="77777777" w:rsidR="001D1CAE" w:rsidRPr="00945318" w:rsidRDefault="001D1CAE" w:rsidP="00902D5E">
            <w:pPr>
              <w:tabs>
                <w:tab w:val="decimal" w:pos="796"/>
              </w:tabs>
              <w:snapToGrid w:val="0"/>
              <w:spacing w:line="240" w:lineRule="atLeast"/>
              <w:ind w:right="-113"/>
              <w:rPr>
                <w:rFonts w:cs="Angsana New"/>
                <w:sz w:val="20"/>
                <w:szCs w:val="25"/>
              </w:rPr>
            </w:pPr>
            <w:r>
              <w:rPr>
                <w:rFonts w:cs="Angsana New"/>
                <w:sz w:val="20"/>
                <w:szCs w:val="25"/>
              </w:rPr>
              <w:t>6,203</w:t>
            </w:r>
          </w:p>
        </w:tc>
        <w:tc>
          <w:tcPr>
            <w:tcW w:w="270" w:type="dxa"/>
            <w:shd w:val="clear" w:color="auto" w:fill="auto"/>
            <w:vAlign w:val="bottom"/>
          </w:tcPr>
          <w:p w14:paraId="0E939A22"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4F8CBFED" w14:textId="77777777" w:rsidR="001D1CAE" w:rsidRPr="00957FDB" w:rsidRDefault="001D1CAE" w:rsidP="00902D5E">
            <w:pPr>
              <w:tabs>
                <w:tab w:val="decimal" w:pos="700"/>
              </w:tabs>
              <w:snapToGrid w:val="0"/>
              <w:spacing w:line="240" w:lineRule="atLeast"/>
              <w:ind w:right="-44"/>
              <w:rPr>
                <w:sz w:val="20"/>
                <w:szCs w:val="20"/>
              </w:rPr>
            </w:pPr>
            <w:r w:rsidRPr="00957FDB">
              <w:rPr>
                <w:sz w:val="20"/>
                <w:szCs w:val="20"/>
                <w:lang w:val="en-GB"/>
              </w:rPr>
              <w:t>5,072</w:t>
            </w:r>
          </w:p>
        </w:tc>
      </w:tr>
      <w:tr w:rsidR="00C34912" w:rsidRPr="00957FDB" w14:paraId="537C29B0" w14:textId="77777777" w:rsidTr="00902D5E">
        <w:trPr>
          <w:trHeight w:val="471"/>
        </w:trPr>
        <w:tc>
          <w:tcPr>
            <w:tcW w:w="3852" w:type="dxa"/>
            <w:shd w:val="clear" w:color="auto" w:fill="auto"/>
          </w:tcPr>
          <w:p w14:paraId="085AB145" w14:textId="77777777" w:rsidR="001D1CAE" w:rsidRPr="00957FDB" w:rsidRDefault="001D1CAE" w:rsidP="00075EE4">
            <w:pPr>
              <w:spacing w:line="240" w:lineRule="atLeast"/>
              <w:ind w:right="-318" w:hanging="130"/>
              <w:jc w:val="both"/>
              <w:rPr>
                <w:sz w:val="20"/>
                <w:szCs w:val="20"/>
              </w:rPr>
            </w:pPr>
            <w:r w:rsidRPr="00957FDB">
              <w:rPr>
                <w:sz w:val="20"/>
                <w:szCs w:val="20"/>
              </w:rPr>
              <w:t>Securities business payables and</w:t>
            </w:r>
          </w:p>
          <w:p w14:paraId="1A4F566C" w14:textId="77777777" w:rsidR="001D1CAE" w:rsidRPr="00957FDB" w:rsidRDefault="001D1CAE" w:rsidP="00075EE4">
            <w:pPr>
              <w:spacing w:line="240" w:lineRule="atLeast"/>
              <w:ind w:right="-318" w:hanging="130"/>
              <w:jc w:val="both"/>
              <w:rPr>
                <w:sz w:val="20"/>
                <w:szCs w:val="20"/>
                <w:lang w:val="en-GB"/>
              </w:rPr>
            </w:pPr>
            <w:r w:rsidRPr="00957FDB">
              <w:rPr>
                <w:sz w:val="20"/>
                <w:szCs w:val="20"/>
              </w:rPr>
              <w:t xml:space="preserve">   payables to clearing house</w:t>
            </w:r>
          </w:p>
        </w:tc>
        <w:tc>
          <w:tcPr>
            <w:tcW w:w="540" w:type="dxa"/>
          </w:tcPr>
          <w:p w14:paraId="60069A42" w14:textId="77777777" w:rsidR="001D1CAE" w:rsidRDefault="001D1CAE" w:rsidP="00486165">
            <w:pPr>
              <w:tabs>
                <w:tab w:val="decimal" w:pos="888"/>
              </w:tabs>
              <w:snapToGrid w:val="0"/>
              <w:spacing w:line="240" w:lineRule="atLeast"/>
              <w:ind w:right="-113"/>
              <w:rPr>
                <w:sz w:val="20"/>
                <w:szCs w:val="20"/>
                <w:lang w:val="en-GB"/>
              </w:rPr>
            </w:pPr>
          </w:p>
        </w:tc>
        <w:tc>
          <w:tcPr>
            <w:tcW w:w="1080" w:type="dxa"/>
            <w:shd w:val="clear" w:color="auto" w:fill="auto"/>
            <w:vAlign w:val="bottom"/>
          </w:tcPr>
          <w:p w14:paraId="70B3231B" w14:textId="18A72A18" w:rsidR="001D1CAE" w:rsidRPr="00957FDB" w:rsidRDefault="001D1CAE" w:rsidP="00486165">
            <w:pPr>
              <w:tabs>
                <w:tab w:val="decimal" w:pos="888"/>
              </w:tabs>
              <w:snapToGrid w:val="0"/>
              <w:spacing w:line="240" w:lineRule="atLeast"/>
              <w:ind w:right="-113"/>
              <w:rPr>
                <w:sz w:val="20"/>
                <w:szCs w:val="20"/>
                <w:lang w:val="en-GB"/>
              </w:rPr>
            </w:pPr>
            <w:r>
              <w:rPr>
                <w:sz w:val="20"/>
                <w:szCs w:val="20"/>
                <w:lang w:val="en-GB"/>
              </w:rPr>
              <w:t>1,854</w:t>
            </w:r>
          </w:p>
        </w:tc>
        <w:tc>
          <w:tcPr>
            <w:tcW w:w="270" w:type="dxa"/>
            <w:shd w:val="clear" w:color="auto" w:fill="auto"/>
            <w:vAlign w:val="bottom"/>
          </w:tcPr>
          <w:p w14:paraId="2356B3A7"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5036D66C" w14:textId="77777777" w:rsidR="001D1CAE" w:rsidRPr="00957FDB" w:rsidRDefault="001D1CAE" w:rsidP="00902D5E">
            <w:pPr>
              <w:tabs>
                <w:tab w:val="decimal" w:pos="686"/>
              </w:tabs>
              <w:snapToGrid w:val="0"/>
              <w:spacing w:line="240" w:lineRule="atLeast"/>
              <w:ind w:right="-137"/>
              <w:rPr>
                <w:sz w:val="20"/>
                <w:szCs w:val="20"/>
                <w:lang w:val="en-GB"/>
              </w:rPr>
            </w:pPr>
            <w:r w:rsidRPr="00957FDB">
              <w:rPr>
                <w:sz w:val="20"/>
                <w:szCs w:val="20"/>
                <w:lang w:val="en-GB"/>
              </w:rPr>
              <w:t>4,006</w:t>
            </w:r>
          </w:p>
        </w:tc>
        <w:tc>
          <w:tcPr>
            <w:tcW w:w="270" w:type="dxa"/>
            <w:shd w:val="clear" w:color="auto" w:fill="auto"/>
            <w:vAlign w:val="bottom"/>
          </w:tcPr>
          <w:p w14:paraId="62CCD562"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90" w:type="dxa"/>
            <w:shd w:val="clear" w:color="auto" w:fill="auto"/>
            <w:vAlign w:val="bottom"/>
          </w:tcPr>
          <w:p w14:paraId="6722FCDF" w14:textId="0ED6904D" w:rsidR="001D1CAE" w:rsidRPr="00957FDB" w:rsidRDefault="00902D5E" w:rsidP="00902D5E">
            <w:pPr>
              <w:tabs>
                <w:tab w:val="decimal" w:pos="520"/>
                <w:tab w:val="decimal" w:pos="796"/>
              </w:tabs>
              <w:snapToGrid w:val="0"/>
              <w:spacing w:line="240" w:lineRule="atLeast"/>
              <w:ind w:right="-113"/>
              <w:jc w:val="center"/>
              <w:rPr>
                <w:sz w:val="20"/>
                <w:szCs w:val="20"/>
                <w:lang w:val="en-GB"/>
              </w:rPr>
            </w:pPr>
            <w:r>
              <w:rPr>
                <w:sz w:val="20"/>
                <w:szCs w:val="20"/>
                <w:lang w:val="en-GB"/>
              </w:rPr>
              <w:t xml:space="preserve">   </w:t>
            </w:r>
            <w:r w:rsidR="001D1CAE">
              <w:rPr>
                <w:sz w:val="20"/>
                <w:szCs w:val="20"/>
                <w:lang w:val="en-GB"/>
              </w:rPr>
              <w:t>-</w:t>
            </w:r>
          </w:p>
        </w:tc>
        <w:tc>
          <w:tcPr>
            <w:tcW w:w="270" w:type="dxa"/>
            <w:shd w:val="clear" w:color="auto" w:fill="auto"/>
            <w:vAlign w:val="bottom"/>
          </w:tcPr>
          <w:p w14:paraId="444BE2E9"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2E4CCDB3" w14:textId="5B051041" w:rsidR="001D1CAE" w:rsidRPr="00957FDB" w:rsidRDefault="00902D5E" w:rsidP="00902D5E">
            <w:pPr>
              <w:tabs>
                <w:tab w:val="decimal" w:pos="360"/>
                <w:tab w:val="decimal" w:pos="700"/>
              </w:tabs>
              <w:snapToGrid w:val="0"/>
              <w:spacing w:line="240" w:lineRule="atLeast"/>
              <w:ind w:right="-44"/>
              <w:jc w:val="center"/>
              <w:rPr>
                <w:sz w:val="20"/>
                <w:szCs w:val="20"/>
                <w:lang w:val="en-GB"/>
              </w:rPr>
            </w:pPr>
            <w:r>
              <w:rPr>
                <w:sz w:val="20"/>
                <w:szCs w:val="20"/>
                <w:lang w:val="en-GB"/>
              </w:rPr>
              <w:t xml:space="preserve">  </w:t>
            </w:r>
            <w:r w:rsidR="001D1CAE" w:rsidRPr="00957FDB">
              <w:rPr>
                <w:sz w:val="20"/>
                <w:szCs w:val="20"/>
                <w:lang w:val="en-GB"/>
              </w:rPr>
              <w:t>-</w:t>
            </w:r>
          </w:p>
        </w:tc>
      </w:tr>
      <w:tr w:rsidR="00C34912" w:rsidRPr="00957FDB" w14:paraId="420C5E78" w14:textId="77777777" w:rsidTr="00902D5E">
        <w:trPr>
          <w:trHeight w:val="227"/>
        </w:trPr>
        <w:tc>
          <w:tcPr>
            <w:tcW w:w="3852" w:type="dxa"/>
            <w:shd w:val="clear" w:color="auto" w:fill="auto"/>
          </w:tcPr>
          <w:p w14:paraId="5D5820B9" w14:textId="77777777" w:rsidR="001D1CAE" w:rsidRPr="00957FDB" w:rsidRDefault="001D1CAE" w:rsidP="00075EE4">
            <w:pPr>
              <w:spacing w:line="240" w:lineRule="atLeast"/>
              <w:ind w:right="-318" w:hanging="130"/>
              <w:jc w:val="both"/>
              <w:rPr>
                <w:sz w:val="20"/>
                <w:szCs w:val="20"/>
              </w:rPr>
            </w:pPr>
            <w:r w:rsidRPr="00957FDB">
              <w:rPr>
                <w:sz w:val="20"/>
                <w:szCs w:val="20"/>
              </w:rPr>
              <w:t>Withholding tax payable</w:t>
            </w:r>
          </w:p>
        </w:tc>
        <w:tc>
          <w:tcPr>
            <w:tcW w:w="540" w:type="dxa"/>
          </w:tcPr>
          <w:p w14:paraId="7D8BB486" w14:textId="77777777" w:rsidR="001D1CAE" w:rsidRDefault="001D1CAE" w:rsidP="00486165">
            <w:pPr>
              <w:tabs>
                <w:tab w:val="decimal" w:pos="888"/>
              </w:tabs>
              <w:snapToGrid w:val="0"/>
              <w:spacing w:line="240" w:lineRule="atLeast"/>
              <w:ind w:right="-113"/>
              <w:rPr>
                <w:sz w:val="20"/>
                <w:szCs w:val="20"/>
                <w:lang w:val="en-GB"/>
              </w:rPr>
            </w:pPr>
          </w:p>
        </w:tc>
        <w:tc>
          <w:tcPr>
            <w:tcW w:w="1080" w:type="dxa"/>
            <w:shd w:val="clear" w:color="auto" w:fill="auto"/>
            <w:vAlign w:val="bottom"/>
          </w:tcPr>
          <w:p w14:paraId="18EC469B" w14:textId="7858B103" w:rsidR="001D1CAE" w:rsidRPr="00957FDB" w:rsidRDefault="001D1CAE" w:rsidP="00486165">
            <w:pPr>
              <w:tabs>
                <w:tab w:val="decimal" w:pos="888"/>
              </w:tabs>
              <w:snapToGrid w:val="0"/>
              <w:spacing w:line="240" w:lineRule="atLeast"/>
              <w:ind w:right="-113"/>
              <w:rPr>
                <w:sz w:val="20"/>
                <w:szCs w:val="20"/>
                <w:lang w:val="en-GB"/>
              </w:rPr>
            </w:pPr>
            <w:r>
              <w:rPr>
                <w:sz w:val="20"/>
                <w:szCs w:val="20"/>
                <w:lang w:val="en-GB"/>
              </w:rPr>
              <w:t>770</w:t>
            </w:r>
          </w:p>
        </w:tc>
        <w:tc>
          <w:tcPr>
            <w:tcW w:w="270" w:type="dxa"/>
            <w:shd w:val="clear" w:color="auto" w:fill="auto"/>
            <w:vAlign w:val="bottom"/>
          </w:tcPr>
          <w:p w14:paraId="3B5D6347"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08B672C3" w14:textId="77777777" w:rsidR="001D1CAE" w:rsidRPr="00957FDB" w:rsidRDefault="001D1CAE" w:rsidP="00902D5E">
            <w:pPr>
              <w:tabs>
                <w:tab w:val="decimal" w:pos="686"/>
              </w:tabs>
              <w:snapToGrid w:val="0"/>
              <w:spacing w:line="240" w:lineRule="atLeast"/>
              <w:ind w:right="-137"/>
              <w:rPr>
                <w:sz w:val="20"/>
                <w:szCs w:val="20"/>
                <w:lang w:val="en-GB"/>
              </w:rPr>
            </w:pPr>
            <w:r w:rsidRPr="00957FDB">
              <w:rPr>
                <w:sz w:val="20"/>
                <w:szCs w:val="20"/>
                <w:lang w:val="en-GB"/>
              </w:rPr>
              <w:t>807</w:t>
            </w:r>
          </w:p>
        </w:tc>
        <w:tc>
          <w:tcPr>
            <w:tcW w:w="270" w:type="dxa"/>
            <w:shd w:val="clear" w:color="auto" w:fill="auto"/>
            <w:vAlign w:val="bottom"/>
          </w:tcPr>
          <w:p w14:paraId="5A5D5FC1"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90" w:type="dxa"/>
            <w:shd w:val="clear" w:color="auto" w:fill="auto"/>
            <w:vAlign w:val="bottom"/>
          </w:tcPr>
          <w:p w14:paraId="4B2F62CD" w14:textId="77777777" w:rsidR="001D1CAE" w:rsidRPr="00957FDB" w:rsidRDefault="001D1CAE" w:rsidP="00902D5E">
            <w:pPr>
              <w:tabs>
                <w:tab w:val="decimal" w:pos="796"/>
              </w:tabs>
              <w:snapToGrid w:val="0"/>
              <w:spacing w:line="240" w:lineRule="atLeast"/>
              <w:ind w:right="-113"/>
              <w:rPr>
                <w:sz w:val="20"/>
                <w:szCs w:val="20"/>
                <w:lang w:val="en-GB"/>
              </w:rPr>
            </w:pPr>
            <w:r>
              <w:rPr>
                <w:sz w:val="20"/>
                <w:szCs w:val="20"/>
                <w:lang w:val="en-GB"/>
              </w:rPr>
              <w:t>696</w:t>
            </w:r>
          </w:p>
        </w:tc>
        <w:tc>
          <w:tcPr>
            <w:tcW w:w="270" w:type="dxa"/>
            <w:shd w:val="clear" w:color="auto" w:fill="auto"/>
            <w:vAlign w:val="bottom"/>
          </w:tcPr>
          <w:p w14:paraId="73EE3DB1"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15C1ACBC" w14:textId="77777777" w:rsidR="001D1CAE" w:rsidRPr="00957FDB" w:rsidRDefault="001D1CAE" w:rsidP="00902D5E">
            <w:pPr>
              <w:tabs>
                <w:tab w:val="decimal" w:pos="700"/>
              </w:tabs>
              <w:snapToGrid w:val="0"/>
              <w:spacing w:line="240" w:lineRule="atLeast"/>
              <w:ind w:right="-44"/>
              <w:rPr>
                <w:sz w:val="20"/>
                <w:szCs w:val="20"/>
                <w:lang w:val="en-GB"/>
              </w:rPr>
            </w:pPr>
            <w:r w:rsidRPr="00957FDB">
              <w:rPr>
                <w:sz w:val="20"/>
                <w:szCs w:val="20"/>
                <w:lang w:val="en-GB"/>
              </w:rPr>
              <w:t>684</w:t>
            </w:r>
          </w:p>
        </w:tc>
      </w:tr>
      <w:tr w:rsidR="00C34912" w:rsidRPr="00957FDB" w14:paraId="26A7157F" w14:textId="77777777" w:rsidTr="00902D5E">
        <w:trPr>
          <w:trHeight w:val="235"/>
        </w:trPr>
        <w:tc>
          <w:tcPr>
            <w:tcW w:w="3852" w:type="dxa"/>
            <w:shd w:val="clear" w:color="auto" w:fill="auto"/>
          </w:tcPr>
          <w:p w14:paraId="6F9107F1" w14:textId="77777777" w:rsidR="001D1CAE" w:rsidRPr="00957FDB" w:rsidRDefault="001D1CAE" w:rsidP="00075EE4">
            <w:pPr>
              <w:spacing w:line="240" w:lineRule="atLeast"/>
              <w:ind w:right="-318" w:hanging="130"/>
              <w:jc w:val="both"/>
              <w:rPr>
                <w:sz w:val="20"/>
                <w:szCs w:val="20"/>
                <w:lang w:val="en-GB"/>
              </w:rPr>
            </w:pPr>
            <w:r w:rsidRPr="00957FDB">
              <w:rPr>
                <w:sz w:val="20"/>
                <w:szCs w:val="20"/>
              </w:rPr>
              <w:t>Margin</w:t>
            </w:r>
            <w:r>
              <w:rPr>
                <w:sz w:val="20"/>
                <w:szCs w:val="20"/>
              </w:rPr>
              <w:t>al</w:t>
            </w:r>
            <w:r w:rsidRPr="00957FDB">
              <w:rPr>
                <w:sz w:val="20"/>
                <w:szCs w:val="20"/>
              </w:rPr>
              <w:t xml:space="preserve"> deposits</w:t>
            </w:r>
          </w:p>
        </w:tc>
        <w:tc>
          <w:tcPr>
            <w:tcW w:w="540" w:type="dxa"/>
          </w:tcPr>
          <w:p w14:paraId="6351B5BE" w14:textId="77777777" w:rsidR="001D1CAE" w:rsidRDefault="001D1CAE" w:rsidP="00486165">
            <w:pPr>
              <w:tabs>
                <w:tab w:val="decimal" w:pos="888"/>
              </w:tabs>
              <w:snapToGrid w:val="0"/>
              <w:spacing w:line="240" w:lineRule="atLeast"/>
              <w:ind w:right="-113"/>
              <w:rPr>
                <w:sz w:val="20"/>
                <w:szCs w:val="20"/>
                <w:lang w:val="en-GB"/>
              </w:rPr>
            </w:pPr>
          </w:p>
        </w:tc>
        <w:tc>
          <w:tcPr>
            <w:tcW w:w="1080" w:type="dxa"/>
            <w:shd w:val="clear" w:color="auto" w:fill="auto"/>
            <w:vAlign w:val="bottom"/>
          </w:tcPr>
          <w:p w14:paraId="29EAAD66" w14:textId="7399835E" w:rsidR="001D1CAE" w:rsidRPr="00957FDB" w:rsidRDefault="001D1CAE" w:rsidP="00486165">
            <w:pPr>
              <w:tabs>
                <w:tab w:val="decimal" w:pos="888"/>
              </w:tabs>
              <w:snapToGrid w:val="0"/>
              <w:spacing w:line="240" w:lineRule="atLeast"/>
              <w:ind w:right="-113"/>
              <w:rPr>
                <w:sz w:val="20"/>
                <w:szCs w:val="20"/>
                <w:lang w:val="en-GB"/>
              </w:rPr>
            </w:pPr>
            <w:r>
              <w:rPr>
                <w:sz w:val="20"/>
                <w:szCs w:val="20"/>
                <w:lang w:val="en-GB"/>
              </w:rPr>
              <w:t>633</w:t>
            </w:r>
          </w:p>
        </w:tc>
        <w:tc>
          <w:tcPr>
            <w:tcW w:w="270" w:type="dxa"/>
            <w:shd w:val="clear" w:color="auto" w:fill="auto"/>
            <w:vAlign w:val="bottom"/>
          </w:tcPr>
          <w:p w14:paraId="2B0AFDD8"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5FB90E80" w14:textId="77777777" w:rsidR="001D1CAE" w:rsidRPr="00957FDB" w:rsidRDefault="001D1CAE" w:rsidP="00902D5E">
            <w:pPr>
              <w:tabs>
                <w:tab w:val="decimal" w:pos="686"/>
              </w:tabs>
              <w:snapToGrid w:val="0"/>
              <w:spacing w:line="240" w:lineRule="atLeast"/>
              <w:ind w:right="-137"/>
              <w:rPr>
                <w:sz w:val="20"/>
                <w:szCs w:val="20"/>
                <w:lang w:val="en-GB"/>
              </w:rPr>
            </w:pPr>
            <w:r w:rsidRPr="00957FDB">
              <w:rPr>
                <w:sz w:val="20"/>
                <w:szCs w:val="20"/>
                <w:lang w:val="en-GB"/>
              </w:rPr>
              <w:t>638</w:t>
            </w:r>
          </w:p>
        </w:tc>
        <w:tc>
          <w:tcPr>
            <w:tcW w:w="270" w:type="dxa"/>
            <w:shd w:val="clear" w:color="auto" w:fill="auto"/>
            <w:vAlign w:val="bottom"/>
          </w:tcPr>
          <w:p w14:paraId="596E25D5"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90" w:type="dxa"/>
            <w:shd w:val="clear" w:color="auto" w:fill="auto"/>
            <w:vAlign w:val="bottom"/>
          </w:tcPr>
          <w:p w14:paraId="71AE3458" w14:textId="77777777" w:rsidR="001D1CAE" w:rsidRPr="00957FDB" w:rsidRDefault="001D1CAE" w:rsidP="00902D5E">
            <w:pPr>
              <w:tabs>
                <w:tab w:val="decimal" w:pos="796"/>
              </w:tabs>
              <w:snapToGrid w:val="0"/>
              <w:spacing w:line="240" w:lineRule="atLeast"/>
              <w:ind w:right="-113"/>
              <w:rPr>
                <w:sz w:val="20"/>
                <w:szCs w:val="20"/>
                <w:lang w:val="en-GB"/>
              </w:rPr>
            </w:pPr>
            <w:r>
              <w:rPr>
                <w:sz w:val="20"/>
                <w:szCs w:val="20"/>
                <w:lang w:val="en-GB"/>
              </w:rPr>
              <w:t>612</w:t>
            </w:r>
          </w:p>
        </w:tc>
        <w:tc>
          <w:tcPr>
            <w:tcW w:w="270" w:type="dxa"/>
            <w:shd w:val="clear" w:color="auto" w:fill="auto"/>
            <w:vAlign w:val="bottom"/>
          </w:tcPr>
          <w:p w14:paraId="431AF740"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shd w:val="clear" w:color="auto" w:fill="auto"/>
            <w:vAlign w:val="bottom"/>
          </w:tcPr>
          <w:p w14:paraId="7C8C1FA6" w14:textId="77777777" w:rsidR="001D1CAE" w:rsidRPr="00957FDB" w:rsidRDefault="001D1CAE" w:rsidP="00902D5E">
            <w:pPr>
              <w:tabs>
                <w:tab w:val="decimal" w:pos="700"/>
              </w:tabs>
              <w:snapToGrid w:val="0"/>
              <w:spacing w:line="240" w:lineRule="atLeast"/>
              <w:ind w:right="-44"/>
              <w:rPr>
                <w:sz w:val="20"/>
                <w:szCs w:val="20"/>
                <w:lang w:val="en-GB"/>
              </w:rPr>
            </w:pPr>
            <w:r w:rsidRPr="00957FDB">
              <w:rPr>
                <w:sz w:val="20"/>
                <w:szCs w:val="20"/>
                <w:lang w:val="en-GB"/>
              </w:rPr>
              <w:t>617</w:t>
            </w:r>
          </w:p>
        </w:tc>
      </w:tr>
      <w:tr w:rsidR="00C34912" w:rsidRPr="00957FDB" w14:paraId="303FC70F" w14:textId="77777777" w:rsidTr="00902D5E">
        <w:trPr>
          <w:trHeight w:val="235"/>
        </w:trPr>
        <w:tc>
          <w:tcPr>
            <w:tcW w:w="3852" w:type="dxa"/>
            <w:shd w:val="clear" w:color="auto" w:fill="auto"/>
          </w:tcPr>
          <w:p w14:paraId="72F07C14" w14:textId="77777777" w:rsidR="001D1CAE" w:rsidRPr="00957FDB" w:rsidRDefault="001D1CAE" w:rsidP="00075EE4">
            <w:pPr>
              <w:spacing w:line="240" w:lineRule="atLeast"/>
              <w:ind w:right="-318" w:hanging="130"/>
              <w:jc w:val="both"/>
              <w:rPr>
                <w:sz w:val="20"/>
                <w:szCs w:val="20"/>
                <w:lang w:val="en-GB"/>
              </w:rPr>
            </w:pPr>
            <w:r w:rsidRPr="00957FDB">
              <w:rPr>
                <w:sz w:val="20"/>
                <w:szCs w:val="20"/>
              </w:rPr>
              <w:t>Others</w:t>
            </w:r>
          </w:p>
        </w:tc>
        <w:tc>
          <w:tcPr>
            <w:tcW w:w="540" w:type="dxa"/>
          </w:tcPr>
          <w:p w14:paraId="74E84E29" w14:textId="77777777" w:rsidR="001D1CAE" w:rsidRDefault="001D1CAE" w:rsidP="00486165">
            <w:pPr>
              <w:tabs>
                <w:tab w:val="decimal" w:pos="888"/>
              </w:tabs>
              <w:snapToGrid w:val="0"/>
              <w:spacing w:line="240" w:lineRule="atLeast"/>
              <w:ind w:right="-113"/>
              <w:rPr>
                <w:sz w:val="20"/>
                <w:szCs w:val="20"/>
                <w:lang w:val="en-GB"/>
              </w:rPr>
            </w:pPr>
          </w:p>
        </w:tc>
        <w:tc>
          <w:tcPr>
            <w:tcW w:w="1080" w:type="dxa"/>
            <w:tcBorders>
              <w:bottom w:val="single" w:sz="4" w:space="0" w:color="000000"/>
            </w:tcBorders>
            <w:shd w:val="clear" w:color="auto" w:fill="auto"/>
            <w:vAlign w:val="bottom"/>
          </w:tcPr>
          <w:p w14:paraId="0ED50E65" w14:textId="50B618F5" w:rsidR="001D1CAE" w:rsidRPr="00957FDB" w:rsidRDefault="001D1CAE" w:rsidP="00486165">
            <w:pPr>
              <w:tabs>
                <w:tab w:val="decimal" w:pos="888"/>
              </w:tabs>
              <w:snapToGrid w:val="0"/>
              <w:spacing w:line="240" w:lineRule="atLeast"/>
              <w:ind w:right="-113"/>
              <w:rPr>
                <w:sz w:val="20"/>
                <w:szCs w:val="20"/>
                <w:lang w:val="en-GB"/>
              </w:rPr>
            </w:pPr>
            <w:r>
              <w:rPr>
                <w:sz w:val="20"/>
                <w:szCs w:val="20"/>
                <w:lang w:val="en-GB"/>
              </w:rPr>
              <w:t>3,172</w:t>
            </w:r>
          </w:p>
        </w:tc>
        <w:tc>
          <w:tcPr>
            <w:tcW w:w="270" w:type="dxa"/>
            <w:shd w:val="clear" w:color="auto" w:fill="auto"/>
            <w:vAlign w:val="bottom"/>
          </w:tcPr>
          <w:p w14:paraId="1E95E760"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tcBorders>
              <w:bottom w:val="single" w:sz="4" w:space="0" w:color="000000"/>
            </w:tcBorders>
            <w:shd w:val="clear" w:color="auto" w:fill="auto"/>
            <w:vAlign w:val="bottom"/>
          </w:tcPr>
          <w:p w14:paraId="77DA0791" w14:textId="77777777" w:rsidR="001D1CAE" w:rsidRPr="00957FDB" w:rsidRDefault="001D1CAE" w:rsidP="00902D5E">
            <w:pPr>
              <w:tabs>
                <w:tab w:val="decimal" w:pos="686"/>
              </w:tabs>
              <w:snapToGrid w:val="0"/>
              <w:spacing w:line="240" w:lineRule="atLeast"/>
              <w:ind w:right="-137"/>
              <w:rPr>
                <w:sz w:val="20"/>
                <w:szCs w:val="20"/>
                <w:lang w:val="en-GB"/>
              </w:rPr>
            </w:pPr>
            <w:r w:rsidRPr="00957FDB">
              <w:rPr>
                <w:sz w:val="20"/>
                <w:szCs w:val="20"/>
                <w:lang w:val="en-GB"/>
              </w:rPr>
              <w:t>649</w:t>
            </w:r>
          </w:p>
        </w:tc>
        <w:tc>
          <w:tcPr>
            <w:tcW w:w="270" w:type="dxa"/>
            <w:shd w:val="clear" w:color="auto" w:fill="auto"/>
            <w:vAlign w:val="bottom"/>
          </w:tcPr>
          <w:p w14:paraId="026140A3"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90" w:type="dxa"/>
            <w:tcBorders>
              <w:bottom w:val="single" w:sz="4" w:space="0" w:color="000000"/>
            </w:tcBorders>
            <w:shd w:val="clear" w:color="auto" w:fill="auto"/>
            <w:vAlign w:val="bottom"/>
          </w:tcPr>
          <w:p w14:paraId="67F96389" w14:textId="77777777" w:rsidR="001D1CAE" w:rsidRPr="00957FDB" w:rsidRDefault="001D1CAE" w:rsidP="00902D5E">
            <w:pPr>
              <w:tabs>
                <w:tab w:val="decimal" w:pos="796"/>
              </w:tabs>
              <w:snapToGrid w:val="0"/>
              <w:spacing w:line="240" w:lineRule="atLeast"/>
              <w:ind w:right="-113"/>
              <w:rPr>
                <w:sz w:val="20"/>
                <w:szCs w:val="20"/>
                <w:lang w:val="en-GB"/>
              </w:rPr>
            </w:pPr>
            <w:r>
              <w:rPr>
                <w:sz w:val="20"/>
                <w:szCs w:val="20"/>
                <w:lang w:val="en-GB"/>
              </w:rPr>
              <w:t>2,718</w:t>
            </w:r>
          </w:p>
        </w:tc>
        <w:tc>
          <w:tcPr>
            <w:tcW w:w="270" w:type="dxa"/>
            <w:shd w:val="clear" w:color="auto" w:fill="auto"/>
            <w:vAlign w:val="bottom"/>
          </w:tcPr>
          <w:p w14:paraId="656C730F" w14:textId="77777777" w:rsidR="001D1CAE" w:rsidRPr="00957FDB" w:rsidRDefault="001D1CAE" w:rsidP="00486165">
            <w:pPr>
              <w:pStyle w:val="BodyText"/>
              <w:tabs>
                <w:tab w:val="decimal" w:pos="888"/>
              </w:tabs>
              <w:snapToGrid w:val="0"/>
              <w:spacing w:line="240" w:lineRule="atLeast"/>
              <w:ind w:right="-113"/>
              <w:jc w:val="left"/>
              <w:rPr>
                <w:rFonts w:cs="Times New Roman"/>
                <w:color w:val="auto"/>
                <w:sz w:val="20"/>
                <w:szCs w:val="20"/>
                <w:lang w:val="en-GB"/>
              </w:rPr>
            </w:pPr>
          </w:p>
        </w:tc>
        <w:tc>
          <w:tcPr>
            <w:tcW w:w="900" w:type="dxa"/>
            <w:tcBorders>
              <w:bottom w:val="single" w:sz="4" w:space="0" w:color="000000"/>
            </w:tcBorders>
            <w:shd w:val="clear" w:color="auto" w:fill="auto"/>
            <w:vAlign w:val="bottom"/>
          </w:tcPr>
          <w:p w14:paraId="0C86F3B3" w14:textId="77777777" w:rsidR="001D1CAE" w:rsidRPr="00957FDB" w:rsidRDefault="001D1CAE" w:rsidP="00902D5E">
            <w:pPr>
              <w:tabs>
                <w:tab w:val="decimal" w:pos="700"/>
              </w:tabs>
              <w:snapToGrid w:val="0"/>
              <w:spacing w:line="240" w:lineRule="atLeast"/>
              <w:ind w:right="-44"/>
              <w:rPr>
                <w:sz w:val="20"/>
                <w:szCs w:val="20"/>
                <w:lang w:val="en-GB"/>
              </w:rPr>
            </w:pPr>
            <w:r w:rsidRPr="00957FDB">
              <w:rPr>
                <w:sz w:val="20"/>
                <w:szCs w:val="20"/>
                <w:lang w:val="en-GB"/>
              </w:rPr>
              <w:t>1,201</w:t>
            </w:r>
          </w:p>
        </w:tc>
      </w:tr>
      <w:tr w:rsidR="00C34912" w:rsidRPr="00957FDB" w14:paraId="39F5051D" w14:textId="77777777" w:rsidTr="00902D5E">
        <w:trPr>
          <w:trHeight w:val="235"/>
        </w:trPr>
        <w:tc>
          <w:tcPr>
            <w:tcW w:w="3852" w:type="dxa"/>
            <w:shd w:val="clear" w:color="auto" w:fill="auto"/>
          </w:tcPr>
          <w:p w14:paraId="19C46AA9" w14:textId="77777777" w:rsidR="001D1CAE" w:rsidRPr="00957FDB" w:rsidRDefault="001D1CAE" w:rsidP="00075EE4">
            <w:pPr>
              <w:tabs>
                <w:tab w:val="right" w:pos="5529"/>
              </w:tabs>
              <w:spacing w:line="240" w:lineRule="atLeast"/>
              <w:ind w:right="-318" w:hanging="130"/>
              <w:rPr>
                <w:b/>
                <w:bCs/>
                <w:sz w:val="20"/>
                <w:szCs w:val="20"/>
                <w:lang w:val="en-GB"/>
              </w:rPr>
            </w:pPr>
            <w:r w:rsidRPr="00957FDB">
              <w:rPr>
                <w:b/>
                <w:bCs/>
                <w:sz w:val="20"/>
                <w:szCs w:val="20"/>
              </w:rPr>
              <w:t>Total</w:t>
            </w:r>
          </w:p>
        </w:tc>
        <w:tc>
          <w:tcPr>
            <w:tcW w:w="540" w:type="dxa"/>
          </w:tcPr>
          <w:p w14:paraId="44AC94C8" w14:textId="77777777" w:rsidR="001D1CAE" w:rsidRDefault="001D1CAE" w:rsidP="00486165">
            <w:pPr>
              <w:tabs>
                <w:tab w:val="decimal" w:pos="888"/>
              </w:tabs>
              <w:snapToGrid w:val="0"/>
              <w:spacing w:line="240" w:lineRule="atLeast"/>
              <w:ind w:right="-113"/>
              <w:rPr>
                <w:b/>
                <w:bCs/>
                <w:sz w:val="20"/>
                <w:szCs w:val="20"/>
                <w:lang w:val="en-GB"/>
              </w:rPr>
            </w:pPr>
          </w:p>
        </w:tc>
        <w:tc>
          <w:tcPr>
            <w:tcW w:w="1080" w:type="dxa"/>
            <w:tcBorders>
              <w:top w:val="single" w:sz="4" w:space="0" w:color="000000"/>
              <w:bottom w:val="double" w:sz="4" w:space="0" w:color="000000"/>
            </w:tcBorders>
            <w:shd w:val="clear" w:color="auto" w:fill="auto"/>
            <w:vAlign w:val="bottom"/>
          </w:tcPr>
          <w:p w14:paraId="1F3C9190" w14:textId="0F0B6EF6" w:rsidR="001D1CAE" w:rsidRPr="00957FDB" w:rsidRDefault="001D1CAE" w:rsidP="00486165">
            <w:pPr>
              <w:tabs>
                <w:tab w:val="decimal" w:pos="888"/>
              </w:tabs>
              <w:snapToGrid w:val="0"/>
              <w:spacing w:line="240" w:lineRule="atLeast"/>
              <w:ind w:right="-113"/>
              <w:rPr>
                <w:b/>
                <w:bCs/>
                <w:sz w:val="20"/>
                <w:szCs w:val="20"/>
                <w:lang w:val="en-GB"/>
              </w:rPr>
            </w:pPr>
            <w:r>
              <w:rPr>
                <w:b/>
                <w:bCs/>
                <w:sz w:val="20"/>
                <w:szCs w:val="20"/>
                <w:lang w:val="en-GB"/>
              </w:rPr>
              <w:t>72,445</w:t>
            </w:r>
          </w:p>
        </w:tc>
        <w:tc>
          <w:tcPr>
            <w:tcW w:w="270" w:type="dxa"/>
            <w:shd w:val="clear" w:color="auto" w:fill="auto"/>
            <w:vAlign w:val="bottom"/>
          </w:tcPr>
          <w:p w14:paraId="71A915AE" w14:textId="77777777" w:rsidR="001D1CAE" w:rsidRPr="00957FDB" w:rsidRDefault="001D1CAE" w:rsidP="00486165">
            <w:pPr>
              <w:pStyle w:val="BodyText"/>
              <w:tabs>
                <w:tab w:val="decimal" w:pos="888"/>
              </w:tabs>
              <w:snapToGrid w:val="0"/>
              <w:spacing w:line="240" w:lineRule="atLeast"/>
              <w:ind w:right="-113"/>
              <w:jc w:val="left"/>
              <w:rPr>
                <w:rFonts w:cs="Times New Roman"/>
                <w:b/>
                <w:bCs/>
                <w:color w:val="auto"/>
                <w:sz w:val="20"/>
                <w:szCs w:val="20"/>
                <w:lang w:val="en-GB"/>
              </w:rPr>
            </w:pPr>
          </w:p>
        </w:tc>
        <w:tc>
          <w:tcPr>
            <w:tcW w:w="900" w:type="dxa"/>
            <w:tcBorders>
              <w:top w:val="single" w:sz="4" w:space="0" w:color="000000"/>
              <w:bottom w:val="double" w:sz="4" w:space="0" w:color="auto"/>
            </w:tcBorders>
            <w:shd w:val="clear" w:color="auto" w:fill="auto"/>
            <w:vAlign w:val="bottom"/>
          </w:tcPr>
          <w:p w14:paraId="7EB1A247" w14:textId="77777777" w:rsidR="001D1CAE" w:rsidRPr="00957FDB" w:rsidRDefault="001D1CAE" w:rsidP="00902D5E">
            <w:pPr>
              <w:tabs>
                <w:tab w:val="decimal" w:pos="686"/>
              </w:tabs>
              <w:snapToGrid w:val="0"/>
              <w:spacing w:line="240" w:lineRule="atLeast"/>
              <w:ind w:right="-137"/>
              <w:rPr>
                <w:b/>
                <w:bCs/>
                <w:sz w:val="20"/>
                <w:szCs w:val="20"/>
                <w:lang w:val="en-GB"/>
              </w:rPr>
            </w:pPr>
            <w:r w:rsidRPr="00957FDB">
              <w:rPr>
                <w:b/>
                <w:bCs/>
                <w:sz w:val="20"/>
                <w:szCs w:val="20"/>
                <w:lang w:val="en-GB"/>
              </w:rPr>
              <w:t>38,462</w:t>
            </w:r>
          </w:p>
        </w:tc>
        <w:tc>
          <w:tcPr>
            <w:tcW w:w="270" w:type="dxa"/>
            <w:shd w:val="clear" w:color="auto" w:fill="auto"/>
            <w:vAlign w:val="bottom"/>
          </w:tcPr>
          <w:p w14:paraId="7FAB778C" w14:textId="77777777" w:rsidR="001D1CAE" w:rsidRPr="00957FDB" w:rsidRDefault="001D1CAE" w:rsidP="00486165">
            <w:pPr>
              <w:pStyle w:val="BodyText"/>
              <w:tabs>
                <w:tab w:val="decimal" w:pos="888"/>
              </w:tabs>
              <w:snapToGrid w:val="0"/>
              <w:spacing w:line="240" w:lineRule="atLeast"/>
              <w:ind w:right="-113"/>
              <w:jc w:val="left"/>
              <w:rPr>
                <w:rFonts w:cs="Times New Roman"/>
                <w:b/>
                <w:bCs/>
                <w:color w:val="auto"/>
                <w:sz w:val="20"/>
                <w:szCs w:val="20"/>
                <w:lang w:val="en-GB"/>
              </w:rPr>
            </w:pPr>
          </w:p>
        </w:tc>
        <w:tc>
          <w:tcPr>
            <w:tcW w:w="990" w:type="dxa"/>
            <w:tcBorders>
              <w:top w:val="single" w:sz="4" w:space="0" w:color="000000"/>
              <w:bottom w:val="double" w:sz="4" w:space="0" w:color="auto"/>
            </w:tcBorders>
            <w:shd w:val="clear" w:color="auto" w:fill="auto"/>
            <w:vAlign w:val="bottom"/>
          </w:tcPr>
          <w:p w14:paraId="70163C81" w14:textId="77777777" w:rsidR="001D1CAE" w:rsidRPr="00957FDB" w:rsidRDefault="001D1CAE" w:rsidP="00902D5E">
            <w:pPr>
              <w:tabs>
                <w:tab w:val="decimal" w:pos="796"/>
              </w:tabs>
              <w:snapToGrid w:val="0"/>
              <w:spacing w:line="240" w:lineRule="atLeast"/>
              <w:ind w:right="-113"/>
              <w:rPr>
                <w:b/>
                <w:bCs/>
                <w:sz w:val="20"/>
                <w:szCs w:val="20"/>
                <w:lang w:val="en-GB"/>
              </w:rPr>
            </w:pPr>
            <w:r>
              <w:rPr>
                <w:b/>
                <w:bCs/>
                <w:sz w:val="20"/>
                <w:szCs w:val="20"/>
                <w:lang w:val="en-GB"/>
              </w:rPr>
              <w:t>69,093</w:t>
            </w:r>
          </w:p>
        </w:tc>
        <w:tc>
          <w:tcPr>
            <w:tcW w:w="270" w:type="dxa"/>
            <w:shd w:val="clear" w:color="auto" w:fill="auto"/>
            <w:vAlign w:val="bottom"/>
          </w:tcPr>
          <w:p w14:paraId="201C0A71" w14:textId="77777777" w:rsidR="001D1CAE" w:rsidRPr="00957FDB" w:rsidRDefault="001D1CAE" w:rsidP="00486165">
            <w:pPr>
              <w:pStyle w:val="BodyText"/>
              <w:tabs>
                <w:tab w:val="decimal" w:pos="888"/>
              </w:tabs>
              <w:snapToGrid w:val="0"/>
              <w:spacing w:line="240" w:lineRule="atLeast"/>
              <w:ind w:right="-113"/>
              <w:jc w:val="left"/>
              <w:rPr>
                <w:rFonts w:cs="Times New Roman"/>
                <w:b/>
                <w:bCs/>
                <w:color w:val="auto"/>
                <w:sz w:val="20"/>
                <w:szCs w:val="20"/>
                <w:lang w:val="en-GB"/>
              </w:rPr>
            </w:pPr>
          </w:p>
        </w:tc>
        <w:tc>
          <w:tcPr>
            <w:tcW w:w="900" w:type="dxa"/>
            <w:tcBorders>
              <w:top w:val="single" w:sz="4" w:space="0" w:color="000000"/>
              <w:bottom w:val="double" w:sz="4" w:space="0" w:color="auto"/>
            </w:tcBorders>
            <w:shd w:val="clear" w:color="auto" w:fill="auto"/>
            <w:vAlign w:val="bottom"/>
          </w:tcPr>
          <w:p w14:paraId="6EC941FA" w14:textId="77777777" w:rsidR="001D1CAE" w:rsidRPr="00957FDB" w:rsidRDefault="001D1CAE" w:rsidP="00902D5E">
            <w:pPr>
              <w:tabs>
                <w:tab w:val="decimal" w:pos="700"/>
              </w:tabs>
              <w:snapToGrid w:val="0"/>
              <w:spacing w:line="240" w:lineRule="atLeast"/>
              <w:ind w:right="-44"/>
              <w:rPr>
                <w:b/>
                <w:bCs/>
                <w:sz w:val="20"/>
                <w:szCs w:val="20"/>
                <w:lang w:val="en-GB"/>
              </w:rPr>
            </w:pPr>
            <w:r w:rsidRPr="00957FDB">
              <w:rPr>
                <w:b/>
                <w:bCs/>
                <w:sz w:val="20"/>
                <w:szCs w:val="20"/>
                <w:lang w:val="en-GB"/>
              </w:rPr>
              <w:t>31,241</w:t>
            </w:r>
          </w:p>
        </w:tc>
      </w:tr>
    </w:tbl>
    <w:p w14:paraId="07D1F597" w14:textId="77777777" w:rsidR="008E0AFA" w:rsidRDefault="008E0AFA">
      <w:pPr>
        <w:suppressAutoHyphens w:val="0"/>
        <w:rPr>
          <w:spacing w:val="-4"/>
          <w:sz w:val="22"/>
          <w:szCs w:val="22"/>
        </w:rPr>
      </w:pPr>
    </w:p>
    <w:p w14:paraId="1CC76358" w14:textId="77777777" w:rsidR="00B41756" w:rsidRPr="00957FDB" w:rsidRDefault="00B41756" w:rsidP="002846FD">
      <w:pPr>
        <w:numPr>
          <w:ilvl w:val="0"/>
          <w:numId w:val="36"/>
        </w:numPr>
        <w:spacing w:line="240" w:lineRule="atLeast"/>
        <w:ind w:left="540" w:right="-29" w:hanging="540"/>
        <w:jc w:val="both"/>
        <w:rPr>
          <w:b/>
          <w:bCs/>
          <w:szCs w:val="24"/>
        </w:rPr>
      </w:pPr>
      <w:r w:rsidRPr="00957FDB">
        <w:rPr>
          <w:b/>
          <w:bCs/>
          <w:szCs w:val="24"/>
        </w:rPr>
        <w:t>Advance received from electronic payment</w:t>
      </w:r>
    </w:p>
    <w:p w14:paraId="283AF75E" w14:textId="77777777" w:rsidR="00B41756" w:rsidRPr="00957FDB" w:rsidRDefault="00B41756" w:rsidP="009C5FEE">
      <w:pPr>
        <w:spacing w:line="240" w:lineRule="atLeast"/>
        <w:ind w:left="540" w:right="-29"/>
        <w:rPr>
          <w:spacing w:val="-4"/>
          <w:sz w:val="22"/>
          <w:szCs w:val="22"/>
        </w:rPr>
      </w:pPr>
    </w:p>
    <w:p w14:paraId="7930A72A" w14:textId="77777777" w:rsidR="00763496" w:rsidRPr="00B659BF" w:rsidRDefault="00363E22" w:rsidP="00C71CCD">
      <w:pPr>
        <w:pStyle w:val="BlockText"/>
        <w:spacing w:line="240" w:lineRule="atLeast"/>
        <w:ind w:left="540"/>
        <w:rPr>
          <w:rFonts w:ascii="Times New Roman" w:hAnsi="Times New Roman" w:cs="Times New Roman"/>
          <w:i/>
          <w:iCs/>
          <w:sz w:val="22"/>
          <w:szCs w:val="22"/>
        </w:rPr>
      </w:pPr>
      <w:r>
        <w:rPr>
          <w:rFonts w:ascii="Times New Roman" w:hAnsi="Times New Roman" w:cs="Times New Roman"/>
          <w:sz w:val="22"/>
          <w:szCs w:val="22"/>
        </w:rPr>
        <w:t xml:space="preserve">In </w:t>
      </w:r>
      <w:r w:rsidR="002F1E31">
        <w:rPr>
          <w:rFonts w:ascii="Times New Roman" w:hAnsi="Times New Roman" w:cs="Times New Roman"/>
          <w:sz w:val="22"/>
          <w:szCs w:val="22"/>
        </w:rPr>
        <w:t>a</w:t>
      </w:r>
      <w:r w:rsidR="00B41756" w:rsidRPr="00957FDB">
        <w:rPr>
          <w:rFonts w:ascii="Times New Roman" w:hAnsi="Times New Roman" w:cs="Times New Roman"/>
          <w:sz w:val="22"/>
          <w:szCs w:val="22"/>
        </w:rPr>
        <w:t>ccord</w:t>
      </w:r>
      <w:r>
        <w:rPr>
          <w:rFonts w:ascii="Times New Roman" w:hAnsi="Times New Roman" w:cs="Times New Roman"/>
          <w:sz w:val="22"/>
          <w:szCs w:val="22"/>
        </w:rPr>
        <w:t>ance with</w:t>
      </w:r>
      <w:r w:rsidR="00B41756" w:rsidRPr="00957FDB">
        <w:rPr>
          <w:rFonts w:ascii="Times New Roman" w:hAnsi="Times New Roman" w:cs="Times New Roman"/>
          <w:sz w:val="22"/>
          <w:szCs w:val="22"/>
        </w:rPr>
        <w:t xml:space="preserve"> the Bank of Thailand (</w:t>
      </w:r>
      <w:proofErr w:type="spellStart"/>
      <w:r w:rsidR="00B41756" w:rsidRPr="00957FDB">
        <w:rPr>
          <w:rFonts w:ascii="Times New Roman" w:hAnsi="Times New Roman" w:cs="Times New Roman"/>
          <w:sz w:val="22"/>
          <w:szCs w:val="22"/>
        </w:rPr>
        <w:t>BoT</w:t>
      </w:r>
      <w:proofErr w:type="spellEnd"/>
      <w:r w:rsidR="00B41756" w:rsidRPr="00957FDB">
        <w:rPr>
          <w:rFonts w:ascii="Times New Roman" w:hAnsi="Times New Roman" w:cs="Times New Roman"/>
          <w:sz w:val="22"/>
          <w:szCs w:val="22"/>
        </w:rPr>
        <w:t xml:space="preserve">) notification number Sor Nor </w:t>
      </w:r>
      <w:proofErr w:type="spellStart"/>
      <w:r w:rsidR="00B41756" w:rsidRPr="00957FDB">
        <w:rPr>
          <w:rFonts w:ascii="Times New Roman" w:hAnsi="Times New Roman" w:cs="Times New Roman"/>
          <w:sz w:val="22"/>
          <w:szCs w:val="22"/>
        </w:rPr>
        <w:t>Chor</w:t>
      </w:r>
      <w:proofErr w:type="spellEnd"/>
      <w:r w:rsidR="00B41756" w:rsidRPr="00957FDB">
        <w:rPr>
          <w:rFonts w:ascii="Times New Roman" w:hAnsi="Times New Roman" w:cs="Times New Roman"/>
          <w:sz w:val="22"/>
          <w:szCs w:val="22"/>
        </w:rPr>
        <w:t xml:space="preserve"> 7/2561, directive dated 16 April 2018, regarding “Regulations on Service Business relating to Electronic Money (E-Money)” and Sor Nor </w:t>
      </w:r>
      <w:proofErr w:type="spellStart"/>
      <w:r w:rsidR="00B41756" w:rsidRPr="00957FDB">
        <w:rPr>
          <w:rFonts w:ascii="Times New Roman" w:hAnsi="Times New Roman" w:cs="Times New Roman"/>
          <w:sz w:val="22"/>
          <w:szCs w:val="22"/>
        </w:rPr>
        <w:t>Chor</w:t>
      </w:r>
      <w:proofErr w:type="spellEnd"/>
      <w:r w:rsidR="00B41756" w:rsidRPr="00957FDB">
        <w:rPr>
          <w:rFonts w:ascii="Times New Roman" w:hAnsi="Times New Roman" w:cs="Times New Roman"/>
          <w:sz w:val="22"/>
          <w:szCs w:val="22"/>
        </w:rPr>
        <w:t xml:space="preserve"> 8/2561 directive dated 16 April 2018 regarding “Regulations on Service Business relating to Electronic Fund Transfer (EFT)”</w:t>
      </w:r>
      <w:r w:rsidR="00553CAC">
        <w:rPr>
          <w:rFonts w:ascii="Times New Roman" w:hAnsi="Times New Roman" w:cs="Times New Roman"/>
          <w:sz w:val="22"/>
          <w:szCs w:val="22"/>
        </w:rPr>
        <w:t>,</w:t>
      </w:r>
      <w:r w:rsidR="00B41756" w:rsidRPr="00957FDB">
        <w:rPr>
          <w:rFonts w:ascii="Times New Roman" w:hAnsi="Times New Roman" w:cs="Times New Roman"/>
          <w:sz w:val="22"/>
          <w:szCs w:val="22"/>
        </w:rPr>
        <w:t xml:space="preserve"> the Bank disclose</w:t>
      </w:r>
      <w:r w:rsidR="00553CAC">
        <w:rPr>
          <w:rFonts w:ascii="Times New Roman" w:hAnsi="Times New Roman" w:cs="Times New Roman"/>
          <w:sz w:val="22"/>
          <w:szCs w:val="22"/>
        </w:rPr>
        <w:t>s</w:t>
      </w:r>
      <w:r w:rsidR="00B41756" w:rsidRPr="00957FDB">
        <w:rPr>
          <w:rFonts w:ascii="Times New Roman" w:hAnsi="Times New Roman" w:cs="Times New Roman"/>
          <w:sz w:val="22"/>
          <w:szCs w:val="22"/>
        </w:rPr>
        <w:t xml:space="preserve"> advance</w:t>
      </w:r>
      <w:r w:rsidR="00553CAC">
        <w:rPr>
          <w:rFonts w:ascii="Times New Roman" w:hAnsi="Times New Roman" w:cs="Times New Roman"/>
          <w:sz w:val="22"/>
          <w:szCs w:val="22"/>
        </w:rPr>
        <w:t>s</w:t>
      </w:r>
      <w:r w:rsidR="00B41756" w:rsidRPr="00957FDB">
        <w:rPr>
          <w:rFonts w:ascii="Times New Roman" w:hAnsi="Times New Roman" w:cs="Times New Roman"/>
          <w:sz w:val="22"/>
          <w:szCs w:val="22"/>
        </w:rPr>
        <w:t xml:space="preserve"> </w:t>
      </w:r>
      <w:r w:rsidR="008A772A" w:rsidRPr="00957FDB">
        <w:rPr>
          <w:rFonts w:ascii="Times New Roman" w:hAnsi="Times New Roman" w:cs="Times New Roman"/>
          <w:sz w:val="22"/>
          <w:szCs w:val="22"/>
        </w:rPr>
        <w:t xml:space="preserve">received </w:t>
      </w:r>
      <w:r w:rsidR="00B41756" w:rsidRPr="00957FDB">
        <w:rPr>
          <w:rFonts w:ascii="Times New Roman" w:hAnsi="Times New Roman" w:cs="Times New Roman"/>
          <w:sz w:val="22"/>
          <w:szCs w:val="22"/>
        </w:rPr>
        <w:t>from</w:t>
      </w:r>
      <w:r w:rsidR="002E6049">
        <w:rPr>
          <w:rFonts w:ascii="Times New Roman" w:hAnsi="Times New Roman" w:cs="Times New Roman"/>
          <w:sz w:val="22"/>
          <w:szCs w:val="22"/>
        </w:rPr>
        <w:t xml:space="preserve"> </w:t>
      </w:r>
      <w:r w:rsidR="00B41756" w:rsidRPr="00957FDB">
        <w:rPr>
          <w:rFonts w:ascii="Times New Roman" w:hAnsi="Times New Roman" w:cs="Times New Roman"/>
          <w:sz w:val="22"/>
          <w:szCs w:val="22"/>
        </w:rPr>
        <w:t>E-Money and EFT</w:t>
      </w:r>
      <w:r w:rsidR="00553CAC">
        <w:rPr>
          <w:rFonts w:ascii="Times New Roman" w:hAnsi="Times New Roman" w:cs="Times New Roman"/>
          <w:sz w:val="22"/>
          <w:szCs w:val="22"/>
        </w:rPr>
        <w:t xml:space="preserve"> a</w:t>
      </w:r>
      <w:r w:rsidR="00B41756" w:rsidRPr="00957FDB">
        <w:rPr>
          <w:rFonts w:ascii="Times New Roman" w:hAnsi="Times New Roman" w:cs="Times New Roman"/>
          <w:sz w:val="22"/>
          <w:szCs w:val="22"/>
        </w:rPr>
        <w:t xml:space="preserve">s at </w:t>
      </w:r>
      <w:r w:rsidR="005272D3">
        <w:rPr>
          <w:rFonts w:ascii="Times New Roman" w:hAnsi="Times New Roman" w:cs="Times New Roman"/>
          <w:sz w:val="22"/>
          <w:szCs w:val="22"/>
        </w:rPr>
        <w:t>31 December</w:t>
      </w:r>
      <w:r w:rsidR="001C00DC">
        <w:rPr>
          <w:rFonts w:ascii="Times New Roman" w:hAnsi="Times New Roman" w:cs="Times New Roman"/>
          <w:sz w:val="22"/>
          <w:szCs w:val="22"/>
        </w:rPr>
        <w:t xml:space="preserve"> 2019</w:t>
      </w:r>
      <w:r w:rsidR="00553CAC">
        <w:rPr>
          <w:rFonts w:ascii="Times New Roman" w:hAnsi="Times New Roman" w:cs="Times New Roman"/>
          <w:sz w:val="22"/>
          <w:szCs w:val="22"/>
        </w:rPr>
        <w:t xml:space="preserve"> in the amount of</w:t>
      </w:r>
      <w:r w:rsidR="00963E46" w:rsidRPr="00957FDB">
        <w:rPr>
          <w:rFonts w:ascii="Times New Roman" w:hAnsi="Times New Roman" w:cs="Times New Roman"/>
          <w:sz w:val="22"/>
          <w:szCs w:val="22"/>
        </w:rPr>
        <w:t xml:space="preserve"> Baht</w:t>
      </w:r>
      <w:r w:rsidR="009220DD">
        <w:rPr>
          <w:rFonts w:ascii="Times New Roman" w:hAnsi="Times New Roman" w:cs="Times New Roman"/>
          <w:sz w:val="22"/>
          <w:szCs w:val="22"/>
        </w:rPr>
        <w:t xml:space="preserve"> </w:t>
      </w:r>
      <w:r w:rsidR="00FA12B2">
        <w:rPr>
          <w:rFonts w:ascii="Times New Roman" w:hAnsi="Times New Roman" w:cs="Times New Roman"/>
          <w:sz w:val="22"/>
          <w:szCs w:val="22"/>
        </w:rPr>
        <w:t>166</w:t>
      </w:r>
      <w:r w:rsidR="009220DD">
        <w:rPr>
          <w:rFonts w:ascii="Times New Roman" w:hAnsi="Times New Roman" w:cs="Times New Roman"/>
          <w:sz w:val="22"/>
          <w:szCs w:val="22"/>
        </w:rPr>
        <w:t xml:space="preserve"> </w:t>
      </w:r>
      <w:r w:rsidR="00963E46" w:rsidRPr="00957FDB">
        <w:rPr>
          <w:rFonts w:ascii="Times New Roman" w:hAnsi="Times New Roman" w:cs="Times New Roman"/>
          <w:sz w:val="22"/>
          <w:szCs w:val="22"/>
        </w:rPr>
        <w:t xml:space="preserve">million </w:t>
      </w:r>
      <w:r w:rsidR="00365E76" w:rsidRPr="00D9264E">
        <w:rPr>
          <w:rFonts w:ascii="Times New Roman" w:hAnsi="Times New Roman" w:cs="Times New Roman"/>
          <w:i/>
          <w:iCs/>
          <w:sz w:val="22"/>
          <w:szCs w:val="22"/>
        </w:rPr>
        <w:t xml:space="preserve">(2018: Baht </w:t>
      </w:r>
      <w:r w:rsidR="009220DD">
        <w:rPr>
          <w:rFonts w:ascii="Times New Roman" w:hAnsi="Times New Roman" w:cs="Times New Roman"/>
          <w:i/>
          <w:iCs/>
          <w:sz w:val="22"/>
          <w:szCs w:val="22"/>
        </w:rPr>
        <w:t>175</w:t>
      </w:r>
      <w:r w:rsidR="00365E76" w:rsidRPr="00D9264E">
        <w:rPr>
          <w:rFonts w:ascii="Times New Roman" w:hAnsi="Times New Roman" w:cs="Times New Roman"/>
          <w:i/>
          <w:iCs/>
          <w:sz w:val="22"/>
          <w:szCs w:val="22"/>
        </w:rPr>
        <w:t xml:space="preserve"> million</w:t>
      </w:r>
      <w:r w:rsidR="00365E76">
        <w:rPr>
          <w:rFonts w:ascii="Times New Roman" w:hAnsi="Times New Roman" w:cs="Times New Roman"/>
          <w:sz w:val="22"/>
          <w:szCs w:val="22"/>
        </w:rPr>
        <w:t>)</w:t>
      </w:r>
      <w:r w:rsidR="00963E46" w:rsidRPr="00B659BF">
        <w:rPr>
          <w:rFonts w:ascii="Times New Roman" w:hAnsi="Times New Roman" w:cs="Times New Roman"/>
          <w:i/>
          <w:iCs/>
          <w:sz w:val="22"/>
          <w:szCs w:val="22"/>
        </w:rPr>
        <w:t>.</w:t>
      </w:r>
    </w:p>
    <w:p w14:paraId="5A89E42D" w14:textId="77777777" w:rsidR="008575E0" w:rsidRPr="00957FDB" w:rsidRDefault="008575E0" w:rsidP="00C71CCD">
      <w:pPr>
        <w:pStyle w:val="BlockText"/>
        <w:spacing w:line="240" w:lineRule="atLeast"/>
        <w:ind w:left="540"/>
        <w:rPr>
          <w:rFonts w:ascii="Times New Roman" w:hAnsi="Times New Roman" w:cs="Times New Roman"/>
          <w:sz w:val="22"/>
          <w:szCs w:val="22"/>
        </w:rPr>
      </w:pPr>
    </w:p>
    <w:p w14:paraId="77037E2B" w14:textId="77777777" w:rsidR="004E29C5" w:rsidRDefault="004E29C5">
      <w:pPr>
        <w:suppressAutoHyphens w:val="0"/>
        <w:rPr>
          <w:b/>
          <w:bCs/>
          <w:szCs w:val="24"/>
        </w:rPr>
      </w:pPr>
      <w:r>
        <w:rPr>
          <w:b/>
          <w:bCs/>
          <w:szCs w:val="24"/>
        </w:rPr>
        <w:br w:type="page"/>
      </w:r>
    </w:p>
    <w:p w14:paraId="5C0C2012" w14:textId="77777777" w:rsidR="00AA14DD" w:rsidRPr="00957FDB" w:rsidRDefault="0097156B" w:rsidP="002846FD">
      <w:pPr>
        <w:numPr>
          <w:ilvl w:val="0"/>
          <w:numId w:val="36"/>
        </w:numPr>
        <w:spacing w:line="240" w:lineRule="atLeast"/>
        <w:ind w:left="540" w:right="-29" w:hanging="540"/>
        <w:jc w:val="both"/>
        <w:rPr>
          <w:b/>
          <w:bCs/>
          <w:szCs w:val="24"/>
        </w:rPr>
      </w:pPr>
      <w:r w:rsidRPr="00957FDB">
        <w:rPr>
          <w:b/>
          <w:bCs/>
          <w:szCs w:val="24"/>
        </w:rPr>
        <w:lastRenderedPageBreak/>
        <w:t>Share capital</w:t>
      </w:r>
    </w:p>
    <w:p w14:paraId="58373478" w14:textId="77777777" w:rsidR="0097156B" w:rsidRPr="00957FDB" w:rsidRDefault="0097156B" w:rsidP="009C5FEE">
      <w:pPr>
        <w:spacing w:line="240" w:lineRule="atLeast"/>
        <w:ind w:left="540" w:right="-29"/>
        <w:rPr>
          <w:spacing w:val="-4"/>
          <w:sz w:val="22"/>
          <w:szCs w:val="22"/>
        </w:rPr>
      </w:pPr>
    </w:p>
    <w:p w14:paraId="58E4C8F1" w14:textId="77777777" w:rsidR="0097156B" w:rsidRPr="00957FDB" w:rsidRDefault="0097156B" w:rsidP="009C5FEE">
      <w:pPr>
        <w:tabs>
          <w:tab w:val="left" w:pos="540"/>
        </w:tabs>
        <w:spacing w:line="240" w:lineRule="atLeast"/>
        <w:ind w:left="540" w:right="-27"/>
        <w:jc w:val="both"/>
        <w:rPr>
          <w:sz w:val="22"/>
          <w:szCs w:val="22"/>
        </w:rPr>
      </w:pPr>
      <w:r w:rsidRPr="00957FDB">
        <w:rPr>
          <w:sz w:val="22"/>
          <w:szCs w:val="22"/>
        </w:rPr>
        <w:t xml:space="preserve">All </w:t>
      </w:r>
      <w:r w:rsidR="00287286" w:rsidRPr="00957FDB">
        <w:rPr>
          <w:sz w:val="22"/>
          <w:szCs w:val="22"/>
        </w:rPr>
        <w:t>preferred</w:t>
      </w:r>
      <w:r w:rsidRPr="00957FDB">
        <w:rPr>
          <w:sz w:val="22"/>
          <w:szCs w:val="22"/>
        </w:rPr>
        <w:t xml:space="preserve"> shares had a period of 10 years, which expired on 10 May 2009</w:t>
      </w:r>
      <w:r w:rsidRPr="00957FDB">
        <w:rPr>
          <w:sz w:val="22"/>
          <w:szCs w:val="22"/>
          <w:cs/>
        </w:rPr>
        <w:t xml:space="preserve">. </w:t>
      </w:r>
      <w:r w:rsidRPr="00957FDB">
        <w:rPr>
          <w:sz w:val="22"/>
          <w:szCs w:val="22"/>
        </w:rPr>
        <w:t xml:space="preserve">Hence, rights of </w:t>
      </w:r>
      <w:r w:rsidR="00287286" w:rsidRPr="00957FDB">
        <w:rPr>
          <w:sz w:val="22"/>
          <w:szCs w:val="22"/>
        </w:rPr>
        <w:t>preferred</w:t>
      </w:r>
      <w:r w:rsidRPr="00957FDB">
        <w:rPr>
          <w:sz w:val="22"/>
          <w:szCs w:val="22"/>
        </w:rPr>
        <w:t xml:space="preserve"> shareholders </w:t>
      </w:r>
      <w:proofErr w:type="gramStart"/>
      <w:r w:rsidRPr="00957FDB">
        <w:rPr>
          <w:sz w:val="22"/>
          <w:szCs w:val="22"/>
        </w:rPr>
        <w:t>has</w:t>
      </w:r>
      <w:proofErr w:type="gramEnd"/>
      <w:r w:rsidRPr="00957FDB">
        <w:rPr>
          <w:sz w:val="22"/>
          <w:szCs w:val="22"/>
        </w:rPr>
        <w:t xml:space="preserve"> been the same as those of the </w:t>
      </w:r>
      <w:r w:rsidR="00287286" w:rsidRPr="00957FDB">
        <w:rPr>
          <w:sz w:val="22"/>
          <w:szCs w:val="22"/>
        </w:rPr>
        <w:t>common</w:t>
      </w:r>
      <w:r w:rsidRPr="00957FDB">
        <w:rPr>
          <w:sz w:val="22"/>
          <w:szCs w:val="22"/>
        </w:rPr>
        <w:t xml:space="preserve"> shareholders since then</w:t>
      </w:r>
      <w:r w:rsidRPr="00957FDB">
        <w:rPr>
          <w:sz w:val="22"/>
          <w:szCs w:val="22"/>
          <w:cs/>
        </w:rPr>
        <w:t>.</w:t>
      </w:r>
    </w:p>
    <w:p w14:paraId="5BFDAE39" w14:textId="77777777" w:rsidR="0097156B" w:rsidRPr="00957FDB" w:rsidRDefault="0097156B" w:rsidP="009C5FEE">
      <w:pPr>
        <w:spacing w:line="240" w:lineRule="atLeast"/>
        <w:ind w:left="540" w:right="-29"/>
        <w:rPr>
          <w:spacing w:val="-4"/>
          <w:sz w:val="22"/>
          <w:szCs w:val="22"/>
        </w:rPr>
      </w:pPr>
    </w:p>
    <w:p w14:paraId="2E11B765" w14:textId="77777777" w:rsidR="0097156B" w:rsidRPr="00957FDB" w:rsidRDefault="0097156B" w:rsidP="009C5FEE">
      <w:pPr>
        <w:ind w:left="540"/>
        <w:jc w:val="thaiDistribute"/>
        <w:rPr>
          <w:sz w:val="22"/>
          <w:szCs w:val="22"/>
        </w:rPr>
      </w:pPr>
      <w:r w:rsidRPr="00957FDB">
        <w:rPr>
          <w:sz w:val="22"/>
          <w:szCs w:val="22"/>
        </w:rPr>
        <w:t xml:space="preserve">Holders of </w:t>
      </w:r>
      <w:r w:rsidR="00287286" w:rsidRPr="00957FDB">
        <w:rPr>
          <w:sz w:val="22"/>
          <w:szCs w:val="22"/>
        </w:rPr>
        <w:t>preferred</w:t>
      </w:r>
      <w:r w:rsidRPr="00957FDB">
        <w:rPr>
          <w:sz w:val="22"/>
          <w:szCs w:val="22"/>
        </w:rPr>
        <w:t xml:space="preserve"> shares are entitled to convert the shares they hold into </w:t>
      </w:r>
      <w:r w:rsidR="00287286" w:rsidRPr="00957FDB">
        <w:rPr>
          <w:sz w:val="22"/>
          <w:szCs w:val="22"/>
        </w:rPr>
        <w:t>common</w:t>
      </w:r>
      <w:r w:rsidRPr="00957FDB">
        <w:rPr>
          <w:sz w:val="22"/>
          <w:szCs w:val="22"/>
          <w:cs/>
        </w:rPr>
        <w:t xml:space="preserve"> </w:t>
      </w:r>
      <w:r w:rsidRPr="00957FDB">
        <w:rPr>
          <w:sz w:val="22"/>
          <w:szCs w:val="22"/>
        </w:rPr>
        <w:t>shares, with the conversion ratio of 1</w:t>
      </w:r>
      <w:r w:rsidRPr="00957FDB">
        <w:rPr>
          <w:sz w:val="22"/>
          <w:szCs w:val="22"/>
          <w:cs/>
        </w:rPr>
        <w:t>:</w:t>
      </w:r>
      <w:r w:rsidRPr="00957FDB">
        <w:rPr>
          <w:sz w:val="22"/>
          <w:szCs w:val="22"/>
        </w:rPr>
        <w:t>1</w:t>
      </w:r>
      <w:r w:rsidRPr="00957FDB">
        <w:rPr>
          <w:sz w:val="22"/>
          <w:szCs w:val="22"/>
          <w:cs/>
        </w:rPr>
        <w:t xml:space="preserve">. </w:t>
      </w:r>
      <w:r w:rsidRPr="00957FDB">
        <w:rPr>
          <w:sz w:val="22"/>
          <w:szCs w:val="22"/>
        </w:rPr>
        <w:t xml:space="preserve">The holders of </w:t>
      </w:r>
      <w:r w:rsidR="00287286" w:rsidRPr="00957FDB">
        <w:rPr>
          <w:sz w:val="22"/>
          <w:szCs w:val="22"/>
        </w:rPr>
        <w:t>common</w:t>
      </w:r>
      <w:r w:rsidRPr="00957FDB">
        <w:rPr>
          <w:sz w:val="22"/>
          <w:szCs w:val="22"/>
          <w:cs/>
        </w:rPr>
        <w:t xml:space="preserve"> </w:t>
      </w:r>
      <w:r w:rsidRPr="00957FDB">
        <w:rPr>
          <w:sz w:val="22"/>
          <w:szCs w:val="22"/>
        </w:rPr>
        <w:t xml:space="preserve">shares and preferred shares are entitled to receive dividends as </w:t>
      </w:r>
      <w:proofErr w:type="gramStart"/>
      <w:r w:rsidRPr="00957FDB">
        <w:rPr>
          <w:sz w:val="22"/>
          <w:szCs w:val="22"/>
        </w:rPr>
        <w:t>declared, and</w:t>
      </w:r>
      <w:proofErr w:type="gramEnd"/>
      <w:r w:rsidRPr="00957FDB">
        <w:rPr>
          <w:sz w:val="22"/>
          <w:szCs w:val="22"/>
        </w:rPr>
        <w:t xml:space="preserve"> are entitled to one vote per share at the shareholders’ meeting of the Bank</w:t>
      </w:r>
      <w:r w:rsidRPr="00957FDB">
        <w:rPr>
          <w:sz w:val="22"/>
          <w:szCs w:val="22"/>
          <w:cs/>
        </w:rPr>
        <w:t>.</w:t>
      </w:r>
    </w:p>
    <w:p w14:paraId="78B56CBD" w14:textId="77777777" w:rsidR="0097156B" w:rsidRPr="00957FDB" w:rsidRDefault="0097156B" w:rsidP="009C5FEE">
      <w:pPr>
        <w:spacing w:line="240" w:lineRule="atLeast"/>
        <w:ind w:left="540" w:right="-29"/>
        <w:rPr>
          <w:spacing w:val="-4"/>
          <w:sz w:val="22"/>
          <w:szCs w:val="22"/>
        </w:rPr>
      </w:pPr>
    </w:p>
    <w:p w14:paraId="631980B3" w14:textId="77777777" w:rsidR="00B7766D" w:rsidRPr="00957FDB" w:rsidRDefault="00B7766D" w:rsidP="002846FD">
      <w:pPr>
        <w:numPr>
          <w:ilvl w:val="0"/>
          <w:numId w:val="36"/>
        </w:numPr>
        <w:spacing w:line="240" w:lineRule="atLeast"/>
        <w:ind w:left="540" w:right="-29" w:hanging="540"/>
        <w:jc w:val="both"/>
        <w:rPr>
          <w:b/>
          <w:bCs/>
          <w:szCs w:val="24"/>
        </w:rPr>
      </w:pPr>
      <w:r w:rsidRPr="00957FDB">
        <w:rPr>
          <w:b/>
          <w:bCs/>
          <w:szCs w:val="24"/>
        </w:rPr>
        <w:t>Reserves</w:t>
      </w:r>
    </w:p>
    <w:p w14:paraId="646B3E8C" w14:textId="77777777" w:rsidR="00B7766D" w:rsidRPr="00957FDB" w:rsidRDefault="00B7766D" w:rsidP="009C5FEE">
      <w:pPr>
        <w:spacing w:line="240" w:lineRule="atLeast"/>
        <w:ind w:left="540" w:right="-29"/>
        <w:rPr>
          <w:spacing w:val="-4"/>
          <w:sz w:val="22"/>
          <w:szCs w:val="22"/>
        </w:rPr>
      </w:pPr>
    </w:p>
    <w:p w14:paraId="014B73CE" w14:textId="77777777" w:rsidR="00B7766D" w:rsidRPr="00957FDB" w:rsidRDefault="00B7766D" w:rsidP="009C5FEE">
      <w:pPr>
        <w:tabs>
          <w:tab w:val="left" w:pos="540"/>
          <w:tab w:val="left" w:pos="2266"/>
        </w:tabs>
        <w:spacing w:line="240" w:lineRule="atLeast"/>
        <w:ind w:left="360" w:right="-360"/>
        <w:jc w:val="both"/>
        <w:rPr>
          <w:sz w:val="22"/>
          <w:szCs w:val="22"/>
        </w:rPr>
      </w:pPr>
      <w:r w:rsidRPr="00957FDB">
        <w:rPr>
          <w:b/>
          <w:bCs/>
          <w:sz w:val="22"/>
          <w:szCs w:val="22"/>
        </w:rPr>
        <w:tab/>
      </w:r>
      <w:r w:rsidRPr="00957FDB">
        <w:rPr>
          <w:sz w:val="22"/>
          <w:szCs w:val="22"/>
        </w:rPr>
        <w:t>Reserves comprise</w:t>
      </w:r>
      <w:r w:rsidRPr="00957FDB">
        <w:rPr>
          <w:sz w:val="22"/>
          <w:szCs w:val="22"/>
          <w:cs/>
        </w:rPr>
        <w:t>:</w:t>
      </w:r>
    </w:p>
    <w:p w14:paraId="46A64B60" w14:textId="77777777" w:rsidR="00B7766D" w:rsidRPr="00957FDB" w:rsidRDefault="00B7766D" w:rsidP="009C5FEE">
      <w:pPr>
        <w:spacing w:line="240" w:lineRule="atLeast"/>
        <w:ind w:left="540" w:right="-29"/>
        <w:rPr>
          <w:spacing w:val="-4"/>
          <w:sz w:val="22"/>
          <w:szCs w:val="22"/>
        </w:rPr>
      </w:pPr>
    </w:p>
    <w:p w14:paraId="74A67BCA" w14:textId="77777777" w:rsidR="00B7766D" w:rsidRPr="00957FDB" w:rsidRDefault="00B7766D" w:rsidP="009C5FEE">
      <w:pPr>
        <w:tabs>
          <w:tab w:val="left" w:pos="540"/>
          <w:tab w:val="left" w:pos="2266"/>
        </w:tabs>
        <w:spacing w:line="240" w:lineRule="atLeast"/>
        <w:ind w:left="360" w:right="-360"/>
        <w:jc w:val="both"/>
        <w:rPr>
          <w:b/>
          <w:bCs/>
          <w:i/>
          <w:iCs/>
          <w:sz w:val="22"/>
          <w:szCs w:val="22"/>
        </w:rPr>
      </w:pPr>
      <w:r w:rsidRPr="00957FDB">
        <w:rPr>
          <w:sz w:val="22"/>
          <w:szCs w:val="22"/>
        </w:rPr>
        <w:tab/>
      </w:r>
      <w:r w:rsidRPr="00957FDB">
        <w:rPr>
          <w:b/>
          <w:bCs/>
          <w:i/>
          <w:iCs/>
          <w:sz w:val="22"/>
          <w:szCs w:val="22"/>
        </w:rPr>
        <w:t>Appropriations of profit and</w:t>
      </w:r>
      <w:r w:rsidRPr="00957FDB">
        <w:rPr>
          <w:b/>
          <w:bCs/>
          <w:i/>
          <w:iCs/>
          <w:sz w:val="22"/>
          <w:szCs w:val="22"/>
          <w:cs/>
        </w:rPr>
        <w:t>/</w:t>
      </w:r>
      <w:r w:rsidRPr="00957FDB">
        <w:rPr>
          <w:b/>
          <w:bCs/>
          <w:i/>
          <w:iCs/>
          <w:sz w:val="22"/>
          <w:szCs w:val="22"/>
        </w:rPr>
        <w:t xml:space="preserve">or retained earnings </w:t>
      </w:r>
    </w:p>
    <w:p w14:paraId="31E7D87D" w14:textId="77777777" w:rsidR="00B7766D" w:rsidRPr="00957FDB" w:rsidRDefault="00B7766D" w:rsidP="009C5FEE">
      <w:pPr>
        <w:spacing w:line="240" w:lineRule="atLeast"/>
        <w:ind w:left="540" w:right="-29"/>
        <w:rPr>
          <w:spacing w:val="-4"/>
          <w:sz w:val="22"/>
          <w:szCs w:val="22"/>
        </w:rPr>
      </w:pPr>
    </w:p>
    <w:p w14:paraId="266900AA" w14:textId="77777777" w:rsidR="00B7766D" w:rsidRPr="00957FDB" w:rsidRDefault="00B7766D" w:rsidP="009C5FEE">
      <w:pPr>
        <w:tabs>
          <w:tab w:val="left" w:pos="540"/>
          <w:tab w:val="left" w:pos="2266"/>
        </w:tabs>
        <w:spacing w:line="240" w:lineRule="atLeast"/>
        <w:ind w:left="360" w:right="-360"/>
        <w:jc w:val="both"/>
        <w:rPr>
          <w:sz w:val="22"/>
          <w:szCs w:val="22"/>
        </w:rPr>
      </w:pPr>
      <w:r w:rsidRPr="00957FDB">
        <w:rPr>
          <w:b/>
          <w:bCs/>
          <w:sz w:val="22"/>
          <w:szCs w:val="22"/>
        </w:rPr>
        <w:tab/>
        <w:t>Legal reserve</w:t>
      </w:r>
    </w:p>
    <w:p w14:paraId="254B37A7" w14:textId="77777777" w:rsidR="00134FE2" w:rsidRPr="00957FDB" w:rsidRDefault="00134FE2" w:rsidP="009C5FEE">
      <w:pPr>
        <w:spacing w:line="240" w:lineRule="atLeast"/>
        <w:ind w:left="540" w:right="-29"/>
        <w:rPr>
          <w:spacing w:val="-4"/>
          <w:sz w:val="22"/>
          <w:szCs w:val="22"/>
        </w:rPr>
      </w:pPr>
    </w:p>
    <w:p w14:paraId="51A2B67E" w14:textId="77777777" w:rsidR="00C85279" w:rsidRPr="00957FDB" w:rsidRDefault="00134FE2" w:rsidP="009C5FEE">
      <w:pPr>
        <w:ind w:left="540"/>
        <w:jc w:val="both"/>
        <w:rPr>
          <w:sz w:val="22"/>
          <w:szCs w:val="22"/>
          <w:cs/>
        </w:rPr>
      </w:pPr>
      <w:r w:rsidRPr="00957FDB">
        <w:rPr>
          <w:sz w:val="22"/>
          <w:szCs w:val="22"/>
        </w:rPr>
        <w:t>Under the Public Companies Act B</w:t>
      </w:r>
      <w:r w:rsidRPr="00957FDB">
        <w:rPr>
          <w:sz w:val="22"/>
          <w:szCs w:val="22"/>
          <w:cs/>
        </w:rPr>
        <w:t>.</w:t>
      </w:r>
      <w:r w:rsidRPr="00957FDB">
        <w:rPr>
          <w:sz w:val="22"/>
          <w:szCs w:val="22"/>
        </w:rPr>
        <w:t>E</w:t>
      </w:r>
      <w:r w:rsidRPr="00957FDB">
        <w:rPr>
          <w:sz w:val="22"/>
          <w:szCs w:val="22"/>
          <w:cs/>
        </w:rPr>
        <w:t xml:space="preserve">. </w:t>
      </w:r>
      <w:r w:rsidRPr="00957FDB">
        <w:rPr>
          <w:sz w:val="22"/>
          <w:szCs w:val="22"/>
        </w:rPr>
        <w:t>2535 Section 116 requires the Bank and its subsidiaries which are public companies shall allocate not less than 5</w:t>
      </w:r>
      <w:r w:rsidRPr="00957FDB">
        <w:rPr>
          <w:sz w:val="22"/>
          <w:szCs w:val="22"/>
          <w:cs/>
        </w:rPr>
        <w:t xml:space="preserve">% </w:t>
      </w:r>
      <w:r w:rsidRPr="00957FDB">
        <w:rPr>
          <w:sz w:val="22"/>
          <w:szCs w:val="22"/>
        </w:rPr>
        <w:t xml:space="preserve">of its annual net profit, less any accumulated losses brought forward </w:t>
      </w:r>
      <w:r w:rsidRPr="00957FDB">
        <w:rPr>
          <w:sz w:val="22"/>
          <w:szCs w:val="22"/>
          <w:cs/>
        </w:rPr>
        <w:t>(</w:t>
      </w:r>
      <w:r w:rsidRPr="00957FDB">
        <w:rPr>
          <w:sz w:val="22"/>
          <w:szCs w:val="22"/>
        </w:rPr>
        <w:t>if any</w:t>
      </w:r>
      <w:r w:rsidRPr="00957FDB">
        <w:rPr>
          <w:sz w:val="22"/>
          <w:szCs w:val="22"/>
          <w:cs/>
        </w:rPr>
        <w:t>)</w:t>
      </w:r>
      <w:r w:rsidRPr="00957FDB">
        <w:rPr>
          <w:sz w:val="22"/>
          <w:szCs w:val="22"/>
        </w:rPr>
        <w:t xml:space="preserve">, to a reserve account </w:t>
      </w:r>
      <w:r w:rsidRPr="00957FDB">
        <w:rPr>
          <w:sz w:val="22"/>
          <w:szCs w:val="22"/>
          <w:cs/>
        </w:rPr>
        <w:t>(</w:t>
      </w:r>
      <w:r w:rsidRPr="00957FDB">
        <w:rPr>
          <w:sz w:val="22"/>
          <w:szCs w:val="22"/>
        </w:rPr>
        <w:t>“legal reserve”</w:t>
      </w:r>
      <w:r w:rsidRPr="00957FDB">
        <w:rPr>
          <w:sz w:val="22"/>
          <w:szCs w:val="22"/>
          <w:cs/>
        </w:rPr>
        <w:t>)</w:t>
      </w:r>
      <w:r w:rsidRPr="00957FDB">
        <w:rPr>
          <w:sz w:val="22"/>
          <w:szCs w:val="22"/>
        </w:rPr>
        <w:t>, until this account reaches an amount not less than 10</w:t>
      </w:r>
      <w:r w:rsidRPr="00957FDB">
        <w:rPr>
          <w:sz w:val="22"/>
          <w:szCs w:val="22"/>
          <w:cs/>
        </w:rPr>
        <w:t xml:space="preserve">% </w:t>
      </w:r>
      <w:r w:rsidRPr="00957FDB">
        <w:rPr>
          <w:sz w:val="22"/>
          <w:szCs w:val="22"/>
        </w:rPr>
        <w:t xml:space="preserve">of the registered </w:t>
      </w:r>
      <w:proofErr w:type="spellStart"/>
      <w:r w:rsidRPr="00957FDB">
        <w:rPr>
          <w:sz w:val="22"/>
          <w:szCs w:val="22"/>
        </w:rPr>
        <w:t>authorised</w:t>
      </w:r>
      <w:proofErr w:type="spellEnd"/>
      <w:r w:rsidRPr="00957FDB">
        <w:rPr>
          <w:sz w:val="22"/>
          <w:szCs w:val="22"/>
        </w:rPr>
        <w:t xml:space="preserve"> capital</w:t>
      </w:r>
      <w:r w:rsidRPr="00957FDB">
        <w:rPr>
          <w:sz w:val="22"/>
          <w:szCs w:val="22"/>
          <w:cs/>
        </w:rPr>
        <w:t xml:space="preserve">. </w:t>
      </w:r>
      <w:r w:rsidRPr="00957FDB">
        <w:rPr>
          <w:sz w:val="22"/>
          <w:szCs w:val="22"/>
        </w:rPr>
        <w:t>The legal reserve is not available for dividend distribution</w:t>
      </w:r>
      <w:r w:rsidRPr="00957FDB">
        <w:rPr>
          <w:sz w:val="22"/>
          <w:szCs w:val="22"/>
          <w:cs/>
        </w:rPr>
        <w:t>.</w:t>
      </w:r>
    </w:p>
    <w:p w14:paraId="6A3FDBC8" w14:textId="77777777" w:rsidR="0083602D" w:rsidRDefault="0083602D" w:rsidP="009C5FEE">
      <w:pPr>
        <w:spacing w:line="240" w:lineRule="atLeast"/>
        <w:ind w:left="540" w:right="-28"/>
        <w:jc w:val="both"/>
        <w:rPr>
          <w:sz w:val="22"/>
          <w:szCs w:val="22"/>
        </w:rPr>
      </w:pPr>
    </w:p>
    <w:p w14:paraId="2EDF89F5" w14:textId="77777777" w:rsidR="00B7766D" w:rsidRDefault="00B7766D" w:rsidP="009C5FEE">
      <w:pPr>
        <w:spacing w:line="240" w:lineRule="atLeast"/>
        <w:ind w:left="540" w:right="-28"/>
        <w:jc w:val="both"/>
        <w:rPr>
          <w:sz w:val="22"/>
          <w:szCs w:val="22"/>
        </w:rPr>
      </w:pPr>
      <w:r w:rsidRPr="00957FDB">
        <w:rPr>
          <w:sz w:val="22"/>
          <w:szCs w:val="22"/>
        </w:rPr>
        <w:t>According to the Civil and Commercial Code, subsidiaries which are private companies must appropriate to a reserve fund at each distribution of dividend at least 5</w:t>
      </w:r>
      <w:r w:rsidRPr="00957FDB">
        <w:rPr>
          <w:sz w:val="22"/>
          <w:szCs w:val="22"/>
          <w:cs/>
        </w:rPr>
        <w:t xml:space="preserve">% </w:t>
      </w:r>
      <w:r w:rsidRPr="00957FDB">
        <w:rPr>
          <w:sz w:val="22"/>
          <w:szCs w:val="22"/>
        </w:rPr>
        <w:t>of the profit arising from the business of the Company until the reserve fund reaches 10</w:t>
      </w:r>
      <w:r w:rsidRPr="00957FDB">
        <w:rPr>
          <w:sz w:val="22"/>
          <w:szCs w:val="22"/>
          <w:cs/>
        </w:rPr>
        <w:t xml:space="preserve">% </w:t>
      </w:r>
      <w:r w:rsidRPr="00957FDB">
        <w:rPr>
          <w:sz w:val="22"/>
          <w:szCs w:val="22"/>
        </w:rPr>
        <w:t>of the capital of the Company</w:t>
      </w:r>
      <w:r w:rsidRPr="00957FDB">
        <w:rPr>
          <w:sz w:val="22"/>
          <w:szCs w:val="22"/>
          <w:cs/>
        </w:rPr>
        <w:t xml:space="preserve">. </w:t>
      </w:r>
      <w:r w:rsidRPr="00957FDB">
        <w:rPr>
          <w:sz w:val="22"/>
          <w:szCs w:val="22"/>
        </w:rPr>
        <w:t>Such reserve fund is not available for distribution as dividend</w:t>
      </w:r>
      <w:r w:rsidRPr="00957FDB">
        <w:rPr>
          <w:sz w:val="22"/>
          <w:szCs w:val="22"/>
          <w:cs/>
        </w:rPr>
        <w:t>.</w:t>
      </w:r>
    </w:p>
    <w:p w14:paraId="50BC50F9" w14:textId="77777777" w:rsidR="00365E76" w:rsidRPr="00957FDB" w:rsidRDefault="00365E76" w:rsidP="009C5FEE">
      <w:pPr>
        <w:spacing w:line="240" w:lineRule="atLeast"/>
        <w:ind w:left="540" w:right="-28"/>
        <w:jc w:val="both"/>
        <w:rPr>
          <w:sz w:val="22"/>
          <w:szCs w:val="22"/>
        </w:rPr>
      </w:pPr>
    </w:p>
    <w:p w14:paraId="637B398C" w14:textId="77777777" w:rsidR="00B7766D" w:rsidRPr="00957FDB" w:rsidRDefault="00B7766D" w:rsidP="009C5FEE">
      <w:pPr>
        <w:tabs>
          <w:tab w:val="left" w:pos="540"/>
          <w:tab w:val="left" w:pos="2266"/>
        </w:tabs>
        <w:spacing w:line="240" w:lineRule="atLeast"/>
        <w:ind w:left="540" w:right="-360"/>
        <w:jc w:val="both"/>
        <w:rPr>
          <w:i/>
          <w:iCs/>
          <w:sz w:val="22"/>
          <w:szCs w:val="22"/>
        </w:rPr>
      </w:pPr>
      <w:r w:rsidRPr="00957FDB">
        <w:rPr>
          <w:b/>
          <w:bCs/>
          <w:i/>
          <w:iCs/>
          <w:sz w:val="22"/>
          <w:szCs w:val="22"/>
        </w:rPr>
        <w:t>Other reserves</w:t>
      </w:r>
    </w:p>
    <w:p w14:paraId="095B8894" w14:textId="77777777" w:rsidR="00B7766D" w:rsidRPr="00957FDB" w:rsidRDefault="00B7766D" w:rsidP="009C5FEE">
      <w:pPr>
        <w:tabs>
          <w:tab w:val="left" w:pos="540"/>
          <w:tab w:val="left" w:pos="2266"/>
        </w:tabs>
        <w:spacing w:line="240" w:lineRule="atLeast"/>
        <w:ind w:right="-360" w:firstLine="540"/>
        <w:jc w:val="both"/>
        <w:rPr>
          <w:i/>
          <w:iCs/>
          <w:szCs w:val="24"/>
        </w:rPr>
      </w:pPr>
    </w:p>
    <w:p w14:paraId="17934BA4" w14:textId="77777777" w:rsidR="00B7766D" w:rsidRPr="00957FDB" w:rsidRDefault="00B7766D" w:rsidP="009C5FEE">
      <w:pPr>
        <w:spacing w:line="240" w:lineRule="atLeast"/>
        <w:ind w:left="540" w:right="-28"/>
        <w:jc w:val="both"/>
        <w:rPr>
          <w:b/>
          <w:bCs/>
          <w:sz w:val="22"/>
          <w:szCs w:val="22"/>
        </w:rPr>
      </w:pPr>
      <w:r w:rsidRPr="00957FDB">
        <w:rPr>
          <w:b/>
          <w:bCs/>
          <w:sz w:val="22"/>
          <w:szCs w:val="22"/>
        </w:rPr>
        <w:t>Fair value changes in available</w:t>
      </w:r>
      <w:r w:rsidRPr="00957FDB">
        <w:rPr>
          <w:b/>
          <w:bCs/>
          <w:sz w:val="22"/>
          <w:szCs w:val="22"/>
          <w:cs/>
        </w:rPr>
        <w:t>-</w:t>
      </w:r>
      <w:r w:rsidRPr="00957FDB">
        <w:rPr>
          <w:b/>
          <w:bCs/>
          <w:sz w:val="22"/>
          <w:szCs w:val="22"/>
        </w:rPr>
        <w:t>for</w:t>
      </w:r>
      <w:r w:rsidRPr="00957FDB">
        <w:rPr>
          <w:b/>
          <w:bCs/>
          <w:sz w:val="22"/>
          <w:szCs w:val="22"/>
          <w:cs/>
        </w:rPr>
        <w:t>-</w:t>
      </w:r>
      <w:r w:rsidRPr="00957FDB">
        <w:rPr>
          <w:b/>
          <w:bCs/>
          <w:sz w:val="22"/>
          <w:szCs w:val="22"/>
        </w:rPr>
        <w:t>sale investments</w:t>
      </w:r>
    </w:p>
    <w:p w14:paraId="08C99D0F" w14:textId="77777777" w:rsidR="00B7766D" w:rsidRPr="00957FDB" w:rsidRDefault="00B7766D" w:rsidP="009C5FEE">
      <w:pPr>
        <w:spacing w:line="240" w:lineRule="atLeast"/>
        <w:ind w:left="540" w:right="-28"/>
        <w:jc w:val="both"/>
        <w:rPr>
          <w:szCs w:val="24"/>
        </w:rPr>
      </w:pPr>
    </w:p>
    <w:p w14:paraId="399B110E" w14:textId="77777777" w:rsidR="00B7766D" w:rsidRPr="00957FDB" w:rsidRDefault="00B7766D" w:rsidP="009C5FEE">
      <w:pPr>
        <w:spacing w:line="240" w:lineRule="atLeast"/>
        <w:ind w:left="540" w:right="-28"/>
        <w:jc w:val="both"/>
        <w:rPr>
          <w:sz w:val="22"/>
          <w:szCs w:val="22"/>
        </w:rPr>
      </w:pPr>
      <w:r w:rsidRPr="00957FDB">
        <w:rPr>
          <w:sz w:val="22"/>
          <w:szCs w:val="22"/>
        </w:rPr>
        <w:t>The fair value changes in available</w:t>
      </w:r>
      <w:r w:rsidRPr="00957FDB">
        <w:rPr>
          <w:sz w:val="22"/>
          <w:szCs w:val="22"/>
          <w:cs/>
        </w:rPr>
        <w:t>-</w:t>
      </w:r>
      <w:r w:rsidRPr="00957FDB">
        <w:rPr>
          <w:sz w:val="22"/>
          <w:szCs w:val="22"/>
        </w:rPr>
        <w:t>for</w:t>
      </w:r>
      <w:r w:rsidRPr="00957FDB">
        <w:rPr>
          <w:sz w:val="22"/>
          <w:szCs w:val="22"/>
          <w:cs/>
        </w:rPr>
        <w:t>-</w:t>
      </w:r>
      <w:r w:rsidRPr="00957FDB">
        <w:rPr>
          <w:sz w:val="22"/>
          <w:szCs w:val="22"/>
        </w:rPr>
        <w:t>sale investments account comprises the cumulative net change in the fair value of available</w:t>
      </w:r>
      <w:r w:rsidRPr="00957FDB">
        <w:rPr>
          <w:sz w:val="22"/>
          <w:szCs w:val="22"/>
          <w:cs/>
        </w:rPr>
        <w:t>-</w:t>
      </w:r>
      <w:r w:rsidRPr="00957FDB">
        <w:rPr>
          <w:sz w:val="22"/>
          <w:szCs w:val="22"/>
        </w:rPr>
        <w:t>for</w:t>
      </w:r>
      <w:r w:rsidRPr="00957FDB">
        <w:rPr>
          <w:sz w:val="22"/>
          <w:szCs w:val="22"/>
          <w:cs/>
        </w:rPr>
        <w:t>-</w:t>
      </w:r>
      <w:r w:rsidRPr="00957FDB">
        <w:rPr>
          <w:sz w:val="22"/>
          <w:szCs w:val="22"/>
        </w:rPr>
        <w:t xml:space="preserve">sale investments until the investments are </w:t>
      </w:r>
      <w:proofErr w:type="spellStart"/>
      <w:r w:rsidRPr="00957FDB">
        <w:rPr>
          <w:sz w:val="22"/>
          <w:szCs w:val="22"/>
        </w:rPr>
        <w:t>derecognised</w:t>
      </w:r>
      <w:proofErr w:type="spellEnd"/>
      <w:r w:rsidRPr="00957FDB">
        <w:rPr>
          <w:sz w:val="22"/>
          <w:szCs w:val="22"/>
        </w:rPr>
        <w:t xml:space="preserve"> or impaired</w:t>
      </w:r>
      <w:r w:rsidRPr="00957FDB">
        <w:rPr>
          <w:sz w:val="22"/>
          <w:szCs w:val="22"/>
          <w:cs/>
        </w:rPr>
        <w:t>.</w:t>
      </w:r>
    </w:p>
    <w:p w14:paraId="0CEA204E" w14:textId="77777777" w:rsidR="00C51E45" w:rsidRPr="00957FDB" w:rsidRDefault="00C51E45" w:rsidP="009C5FEE">
      <w:pPr>
        <w:spacing w:line="240" w:lineRule="atLeast"/>
        <w:ind w:left="540" w:right="-28"/>
        <w:jc w:val="both"/>
        <w:rPr>
          <w:sz w:val="22"/>
          <w:szCs w:val="22"/>
        </w:rPr>
      </w:pPr>
    </w:p>
    <w:p w14:paraId="0CE5F820" w14:textId="77777777" w:rsidR="00B7766D" w:rsidRPr="00957FDB" w:rsidRDefault="00B7766D" w:rsidP="009C5FEE">
      <w:pPr>
        <w:tabs>
          <w:tab w:val="left" w:pos="540"/>
          <w:tab w:val="left" w:pos="2266"/>
        </w:tabs>
        <w:spacing w:line="240" w:lineRule="atLeast"/>
        <w:ind w:left="540" w:right="-360"/>
        <w:jc w:val="both"/>
        <w:rPr>
          <w:b/>
          <w:bCs/>
          <w:sz w:val="22"/>
          <w:szCs w:val="22"/>
        </w:rPr>
      </w:pPr>
      <w:r w:rsidRPr="00957FDB">
        <w:rPr>
          <w:b/>
          <w:bCs/>
          <w:sz w:val="22"/>
          <w:szCs w:val="22"/>
        </w:rPr>
        <w:t>Currency translation differences</w:t>
      </w:r>
    </w:p>
    <w:p w14:paraId="6D6CA868" w14:textId="77777777" w:rsidR="00B7766D" w:rsidRPr="00553CAC" w:rsidRDefault="00B7766D" w:rsidP="00553CAC">
      <w:pPr>
        <w:spacing w:line="240" w:lineRule="atLeast"/>
        <w:ind w:left="540" w:right="-28"/>
        <w:jc w:val="both"/>
        <w:rPr>
          <w:sz w:val="22"/>
          <w:szCs w:val="22"/>
        </w:rPr>
      </w:pPr>
    </w:p>
    <w:p w14:paraId="7C85943D" w14:textId="77777777" w:rsidR="00B7766D" w:rsidRPr="00957FDB" w:rsidRDefault="00B7766D" w:rsidP="009C5FEE">
      <w:pPr>
        <w:tabs>
          <w:tab w:val="left" w:pos="540"/>
        </w:tabs>
        <w:spacing w:line="240" w:lineRule="atLeast"/>
        <w:ind w:left="540" w:right="-27"/>
        <w:jc w:val="both"/>
        <w:rPr>
          <w:sz w:val="22"/>
          <w:szCs w:val="22"/>
        </w:rPr>
      </w:pPr>
      <w:r w:rsidRPr="00957FDB">
        <w:rPr>
          <w:sz w:val="22"/>
          <w:szCs w:val="22"/>
        </w:rPr>
        <w:t>The currency translation differences account comprises all foreign currency differences arising from the translation of the financial statements of foreign operations</w:t>
      </w:r>
      <w:r w:rsidRPr="00957FDB">
        <w:rPr>
          <w:sz w:val="22"/>
          <w:szCs w:val="22"/>
          <w:cs/>
        </w:rPr>
        <w:t>.</w:t>
      </w:r>
    </w:p>
    <w:p w14:paraId="2B94EF1C" w14:textId="77777777" w:rsidR="00B7766D" w:rsidRPr="00553CAC" w:rsidRDefault="00B7766D" w:rsidP="00553CAC">
      <w:pPr>
        <w:spacing w:line="240" w:lineRule="atLeast"/>
        <w:ind w:left="540" w:right="-28"/>
        <w:jc w:val="both"/>
        <w:rPr>
          <w:sz w:val="22"/>
          <w:szCs w:val="22"/>
        </w:rPr>
      </w:pPr>
    </w:p>
    <w:p w14:paraId="0BA5BDE5" w14:textId="77777777" w:rsidR="00553CAC" w:rsidRDefault="00553CAC" w:rsidP="009C5FEE">
      <w:pPr>
        <w:tabs>
          <w:tab w:val="left" w:pos="540"/>
        </w:tabs>
        <w:spacing w:line="240" w:lineRule="atLeast"/>
        <w:ind w:left="540" w:right="-27"/>
        <w:jc w:val="both"/>
        <w:rPr>
          <w:b/>
          <w:bCs/>
          <w:sz w:val="22"/>
          <w:szCs w:val="22"/>
        </w:rPr>
      </w:pPr>
      <w:r>
        <w:rPr>
          <w:b/>
          <w:bCs/>
          <w:sz w:val="22"/>
          <w:szCs w:val="22"/>
        </w:rPr>
        <w:t>Cash flow hedge reserves</w:t>
      </w:r>
    </w:p>
    <w:p w14:paraId="7072C0EC" w14:textId="77777777" w:rsidR="00553CAC" w:rsidRPr="00553CAC" w:rsidRDefault="00553CAC" w:rsidP="00553CAC">
      <w:pPr>
        <w:spacing w:line="240" w:lineRule="atLeast"/>
        <w:ind w:left="540" w:right="-28"/>
        <w:jc w:val="both"/>
        <w:rPr>
          <w:sz w:val="22"/>
          <w:szCs w:val="22"/>
        </w:rPr>
      </w:pPr>
    </w:p>
    <w:p w14:paraId="7D60098E" w14:textId="77777777" w:rsidR="00553CAC" w:rsidRDefault="00DD3CE8" w:rsidP="00553CAC">
      <w:pPr>
        <w:spacing w:line="240" w:lineRule="atLeast"/>
        <w:ind w:left="540" w:right="-28"/>
        <w:jc w:val="both"/>
        <w:rPr>
          <w:sz w:val="22"/>
          <w:szCs w:val="22"/>
        </w:rPr>
      </w:pPr>
      <w:r w:rsidRPr="00DD3CE8">
        <w:rPr>
          <w:sz w:val="22"/>
          <w:szCs w:val="22"/>
        </w:rPr>
        <w:t>The cash flow hedges account within equity comprises the cumulative net change in the fair value of cash flow hedges related to hedged transactions that have not yet occurred.</w:t>
      </w:r>
    </w:p>
    <w:p w14:paraId="685B751C" w14:textId="77777777" w:rsidR="00DD3CE8" w:rsidRPr="00553CAC" w:rsidRDefault="00DD3CE8" w:rsidP="00553CAC">
      <w:pPr>
        <w:spacing w:line="240" w:lineRule="atLeast"/>
        <w:ind w:left="540" w:right="-28"/>
        <w:jc w:val="both"/>
        <w:rPr>
          <w:sz w:val="22"/>
          <w:szCs w:val="22"/>
        </w:rPr>
      </w:pPr>
    </w:p>
    <w:p w14:paraId="17A89C00" w14:textId="77777777" w:rsidR="00B7766D" w:rsidRPr="00553CAC" w:rsidRDefault="00B7766D" w:rsidP="009C5FEE">
      <w:pPr>
        <w:tabs>
          <w:tab w:val="left" w:pos="540"/>
        </w:tabs>
        <w:spacing w:line="240" w:lineRule="atLeast"/>
        <w:ind w:left="540" w:right="-27"/>
        <w:jc w:val="both"/>
        <w:rPr>
          <w:b/>
          <w:bCs/>
          <w:sz w:val="22"/>
          <w:szCs w:val="22"/>
        </w:rPr>
      </w:pPr>
      <w:r w:rsidRPr="00553CAC">
        <w:rPr>
          <w:b/>
          <w:bCs/>
          <w:sz w:val="22"/>
          <w:szCs w:val="22"/>
        </w:rPr>
        <w:t>Valuation surplus</w:t>
      </w:r>
    </w:p>
    <w:p w14:paraId="3A7563E6" w14:textId="77777777" w:rsidR="00B7766D" w:rsidRPr="00553CAC" w:rsidRDefault="00B7766D" w:rsidP="009C5FEE">
      <w:pPr>
        <w:spacing w:line="240" w:lineRule="atLeast"/>
        <w:ind w:left="540" w:right="-28"/>
        <w:jc w:val="both"/>
        <w:rPr>
          <w:sz w:val="22"/>
          <w:szCs w:val="22"/>
        </w:rPr>
      </w:pPr>
    </w:p>
    <w:p w14:paraId="4486355D" w14:textId="77777777" w:rsidR="00B7766D" w:rsidRPr="00553CAC" w:rsidRDefault="00B7766D" w:rsidP="009C5FEE">
      <w:pPr>
        <w:spacing w:line="240" w:lineRule="atLeast"/>
        <w:ind w:left="540" w:right="-28"/>
        <w:jc w:val="both"/>
        <w:rPr>
          <w:sz w:val="22"/>
          <w:szCs w:val="22"/>
        </w:rPr>
      </w:pPr>
      <w:r w:rsidRPr="00553CAC">
        <w:rPr>
          <w:sz w:val="22"/>
          <w:szCs w:val="22"/>
        </w:rPr>
        <w:t>The valuation surplus account comprises the cumulative net change in the valuation of premises included in the financial statements at valuation until such premises are sold or otherwise disposed of</w:t>
      </w:r>
      <w:r w:rsidRPr="00553CAC">
        <w:rPr>
          <w:sz w:val="22"/>
          <w:szCs w:val="22"/>
          <w:cs/>
        </w:rPr>
        <w:t>.</w:t>
      </w:r>
    </w:p>
    <w:p w14:paraId="6BB9FD36" w14:textId="77777777" w:rsidR="00B7766D" w:rsidRPr="00553CAC" w:rsidRDefault="00B7766D" w:rsidP="009C5FEE">
      <w:pPr>
        <w:spacing w:line="240" w:lineRule="atLeast"/>
        <w:ind w:left="540" w:right="-28"/>
        <w:jc w:val="both"/>
        <w:rPr>
          <w:sz w:val="22"/>
          <w:szCs w:val="22"/>
        </w:rPr>
      </w:pPr>
    </w:p>
    <w:p w14:paraId="5933E4F2" w14:textId="77777777" w:rsidR="00B7766D" w:rsidRPr="00553CAC" w:rsidRDefault="00B7766D" w:rsidP="009C5FEE">
      <w:pPr>
        <w:tabs>
          <w:tab w:val="left" w:pos="540"/>
        </w:tabs>
        <w:spacing w:line="240" w:lineRule="atLeast"/>
        <w:ind w:left="540" w:right="-27"/>
        <w:jc w:val="both"/>
        <w:rPr>
          <w:b/>
          <w:bCs/>
          <w:sz w:val="22"/>
          <w:szCs w:val="22"/>
        </w:rPr>
      </w:pPr>
      <w:r w:rsidRPr="00553CAC">
        <w:rPr>
          <w:b/>
          <w:bCs/>
          <w:sz w:val="22"/>
          <w:szCs w:val="22"/>
        </w:rPr>
        <w:t>Movements in reserves</w:t>
      </w:r>
    </w:p>
    <w:p w14:paraId="36E2FA25" w14:textId="77777777" w:rsidR="00B7766D" w:rsidRPr="00553CAC" w:rsidRDefault="00B7766D" w:rsidP="009C5FEE">
      <w:pPr>
        <w:tabs>
          <w:tab w:val="left" w:pos="540"/>
        </w:tabs>
        <w:spacing w:line="240" w:lineRule="atLeast"/>
        <w:ind w:left="540" w:right="-27"/>
        <w:jc w:val="both"/>
        <w:rPr>
          <w:sz w:val="22"/>
          <w:szCs w:val="22"/>
        </w:rPr>
      </w:pPr>
    </w:p>
    <w:p w14:paraId="3CA33C4D" w14:textId="77777777" w:rsidR="00B7766D" w:rsidRPr="00553CAC" w:rsidRDefault="00B7766D" w:rsidP="009C5FEE">
      <w:pPr>
        <w:tabs>
          <w:tab w:val="left" w:pos="540"/>
        </w:tabs>
        <w:spacing w:line="240" w:lineRule="atLeast"/>
        <w:ind w:left="540" w:right="-27"/>
        <w:jc w:val="both"/>
        <w:rPr>
          <w:sz w:val="22"/>
          <w:szCs w:val="22"/>
        </w:rPr>
      </w:pPr>
      <w:r w:rsidRPr="00553CAC">
        <w:rPr>
          <w:sz w:val="22"/>
          <w:szCs w:val="22"/>
        </w:rPr>
        <w:t>Movements in reserves are shown in the statement of changes in equity</w:t>
      </w:r>
      <w:r w:rsidRPr="00553CAC">
        <w:rPr>
          <w:sz w:val="22"/>
          <w:szCs w:val="22"/>
          <w:cs/>
        </w:rPr>
        <w:t>.</w:t>
      </w:r>
    </w:p>
    <w:p w14:paraId="5D4D2E29" w14:textId="77777777" w:rsidR="00AA14DD" w:rsidRPr="00957FDB" w:rsidRDefault="00AA14DD" w:rsidP="002846FD">
      <w:pPr>
        <w:numPr>
          <w:ilvl w:val="0"/>
          <w:numId w:val="36"/>
        </w:numPr>
        <w:spacing w:line="240" w:lineRule="atLeast"/>
        <w:ind w:left="540" w:right="-29" w:hanging="540"/>
        <w:jc w:val="both"/>
        <w:rPr>
          <w:b/>
          <w:bCs/>
          <w:szCs w:val="24"/>
        </w:rPr>
      </w:pPr>
      <w:r w:rsidRPr="00957FDB">
        <w:rPr>
          <w:b/>
          <w:bCs/>
          <w:szCs w:val="24"/>
        </w:rPr>
        <w:lastRenderedPageBreak/>
        <w:t>Dividends</w:t>
      </w:r>
    </w:p>
    <w:p w14:paraId="74F0D314" w14:textId="77777777" w:rsidR="00B74B6F" w:rsidRPr="00957FDB" w:rsidRDefault="00B74B6F" w:rsidP="009C5FEE">
      <w:pPr>
        <w:tabs>
          <w:tab w:val="left" w:pos="540"/>
        </w:tabs>
        <w:spacing w:line="240" w:lineRule="atLeast"/>
        <w:ind w:left="540" w:right="-27"/>
        <w:jc w:val="both"/>
        <w:rPr>
          <w:spacing w:val="-4"/>
          <w:sz w:val="22"/>
          <w:szCs w:val="22"/>
        </w:rPr>
      </w:pPr>
    </w:p>
    <w:p w14:paraId="55DE8D97" w14:textId="51B2E8C3" w:rsidR="00B50D90" w:rsidRPr="003806F3" w:rsidRDefault="008E0AFA" w:rsidP="00B50D90">
      <w:pPr>
        <w:spacing w:line="240" w:lineRule="atLeast"/>
        <w:ind w:left="547" w:right="-29"/>
        <w:jc w:val="both"/>
        <w:rPr>
          <w:sz w:val="22"/>
          <w:szCs w:val="22"/>
        </w:rPr>
      </w:pPr>
      <w:r>
        <w:rPr>
          <w:sz w:val="22"/>
          <w:szCs w:val="22"/>
        </w:rPr>
        <w:t>T</w:t>
      </w:r>
      <w:r w:rsidR="00B50D90" w:rsidRPr="003806F3">
        <w:rPr>
          <w:sz w:val="22"/>
          <w:szCs w:val="22"/>
        </w:rPr>
        <w:t xml:space="preserve">he </w:t>
      </w:r>
      <w:r w:rsidR="007E1C6D">
        <w:rPr>
          <w:sz w:val="22"/>
          <w:szCs w:val="22"/>
        </w:rPr>
        <w:t>shareholders of the Bank have</w:t>
      </w:r>
      <w:r w:rsidR="00B50D90" w:rsidRPr="003806F3">
        <w:rPr>
          <w:sz w:val="22"/>
          <w:szCs w:val="22"/>
        </w:rPr>
        <w:t xml:space="preserve"> </w:t>
      </w:r>
      <w:r>
        <w:rPr>
          <w:sz w:val="22"/>
          <w:szCs w:val="22"/>
        </w:rPr>
        <w:t xml:space="preserve">approved </w:t>
      </w:r>
      <w:r w:rsidRPr="003806F3">
        <w:rPr>
          <w:sz w:val="22"/>
          <w:szCs w:val="22"/>
        </w:rPr>
        <w:t>dividends</w:t>
      </w:r>
      <w:r>
        <w:rPr>
          <w:sz w:val="22"/>
          <w:szCs w:val="22"/>
        </w:rPr>
        <w:t xml:space="preserve"> as follows:</w:t>
      </w:r>
    </w:p>
    <w:p w14:paraId="55EAC647" w14:textId="77777777" w:rsidR="00B50D90" w:rsidRPr="003806F3" w:rsidRDefault="00B50D90" w:rsidP="00B50D90">
      <w:pPr>
        <w:spacing w:line="240" w:lineRule="atLeast"/>
        <w:ind w:left="547" w:right="-29"/>
        <w:jc w:val="both"/>
        <w:rPr>
          <w:sz w:val="22"/>
          <w:szCs w:val="22"/>
        </w:rPr>
      </w:pPr>
    </w:p>
    <w:tbl>
      <w:tblPr>
        <w:tblW w:w="9198" w:type="dxa"/>
        <w:tblInd w:w="461" w:type="dxa"/>
        <w:tblLook w:val="04A0" w:firstRow="1" w:lastRow="0" w:firstColumn="1" w:lastColumn="0" w:noHBand="0" w:noVBand="1"/>
      </w:tblPr>
      <w:tblGrid>
        <w:gridCol w:w="2295"/>
        <w:gridCol w:w="1647"/>
        <w:gridCol w:w="2013"/>
        <w:gridCol w:w="1379"/>
        <w:gridCol w:w="234"/>
        <w:gridCol w:w="1630"/>
      </w:tblGrid>
      <w:tr w:rsidR="00B50D90" w:rsidRPr="003806F3" w14:paraId="65D45DEF" w14:textId="77777777" w:rsidTr="00CF08AE">
        <w:tc>
          <w:tcPr>
            <w:tcW w:w="2295" w:type="dxa"/>
            <w:shd w:val="clear" w:color="auto" w:fill="auto"/>
          </w:tcPr>
          <w:p w14:paraId="2AC56544" w14:textId="77777777" w:rsidR="00B50D90" w:rsidRPr="003806F3" w:rsidRDefault="00B50D90" w:rsidP="00CF08AE">
            <w:pPr>
              <w:pStyle w:val="block"/>
              <w:spacing w:after="0" w:line="240" w:lineRule="atLeast"/>
              <w:ind w:left="0"/>
              <w:jc w:val="center"/>
              <w:rPr>
                <w:sz w:val="20"/>
                <w:lang w:val="en-US"/>
              </w:rPr>
            </w:pPr>
          </w:p>
        </w:tc>
        <w:tc>
          <w:tcPr>
            <w:tcW w:w="1647" w:type="dxa"/>
            <w:shd w:val="clear" w:color="auto" w:fill="auto"/>
            <w:vAlign w:val="bottom"/>
          </w:tcPr>
          <w:p w14:paraId="71CAA283" w14:textId="77777777" w:rsidR="00B50D90" w:rsidRPr="003806F3" w:rsidRDefault="00B50D90" w:rsidP="00CF08AE">
            <w:pPr>
              <w:pStyle w:val="block"/>
              <w:spacing w:after="0" w:line="240" w:lineRule="atLeast"/>
              <w:ind w:left="0"/>
              <w:jc w:val="center"/>
              <w:rPr>
                <w:sz w:val="20"/>
              </w:rPr>
            </w:pPr>
            <w:r w:rsidRPr="003806F3">
              <w:rPr>
                <w:sz w:val="20"/>
              </w:rPr>
              <w:t>Approval date</w:t>
            </w:r>
          </w:p>
        </w:tc>
        <w:tc>
          <w:tcPr>
            <w:tcW w:w="2013" w:type="dxa"/>
            <w:shd w:val="clear" w:color="auto" w:fill="auto"/>
            <w:vAlign w:val="bottom"/>
          </w:tcPr>
          <w:p w14:paraId="05C9805E" w14:textId="77777777" w:rsidR="00B50D90" w:rsidRPr="003806F3" w:rsidRDefault="00B50D90" w:rsidP="00CF08AE">
            <w:pPr>
              <w:pStyle w:val="block"/>
              <w:spacing w:after="0" w:line="240" w:lineRule="atLeast"/>
              <w:ind w:left="0"/>
              <w:jc w:val="center"/>
              <w:rPr>
                <w:sz w:val="20"/>
              </w:rPr>
            </w:pPr>
            <w:r w:rsidRPr="003806F3">
              <w:rPr>
                <w:sz w:val="20"/>
              </w:rPr>
              <w:t>Payment schedule</w:t>
            </w:r>
          </w:p>
        </w:tc>
        <w:tc>
          <w:tcPr>
            <w:tcW w:w="1379" w:type="dxa"/>
            <w:shd w:val="clear" w:color="auto" w:fill="auto"/>
            <w:vAlign w:val="bottom"/>
          </w:tcPr>
          <w:p w14:paraId="1E4E4488" w14:textId="77777777" w:rsidR="00B50D90" w:rsidRPr="003806F3" w:rsidRDefault="00B50D90" w:rsidP="00CF08AE">
            <w:pPr>
              <w:pStyle w:val="block"/>
              <w:spacing w:after="0" w:line="240" w:lineRule="atLeast"/>
              <w:ind w:left="-83" w:right="-108"/>
              <w:jc w:val="center"/>
              <w:rPr>
                <w:i/>
                <w:iCs/>
                <w:sz w:val="20"/>
              </w:rPr>
            </w:pPr>
            <w:r w:rsidRPr="003806F3">
              <w:rPr>
                <w:sz w:val="20"/>
              </w:rPr>
              <w:t>Dividend rate per share</w:t>
            </w:r>
            <w:r w:rsidRPr="003806F3">
              <w:rPr>
                <w:i/>
                <w:iCs/>
                <w:sz w:val="20"/>
              </w:rPr>
              <w:t xml:space="preserve"> </w:t>
            </w:r>
          </w:p>
        </w:tc>
        <w:tc>
          <w:tcPr>
            <w:tcW w:w="234" w:type="dxa"/>
            <w:shd w:val="clear" w:color="auto" w:fill="auto"/>
            <w:vAlign w:val="bottom"/>
          </w:tcPr>
          <w:p w14:paraId="3BA7D997" w14:textId="77777777" w:rsidR="00B50D90" w:rsidRPr="003806F3" w:rsidRDefault="00B50D90" w:rsidP="00CF08AE">
            <w:pPr>
              <w:pStyle w:val="block"/>
              <w:spacing w:after="0" w:line="240" w:lineRule="atLeast"/>
              <w:ind w:left="0"/>
              <w:jc w:val="center"/>
              <w:rPr>
                <w:i/>
                <w:iCs/>
                <w:sz w:val="20"/>
              </w:rPr>
            </w:pPr>
          </w:p>
        </w:tc>
        <w:tc>
          <w:tcPr>
            <w:tcW w:w="1630" w:type="dxa"/>
            <w:shd w:val="clear" w:color="auto" w:fill="auto"/>
            <w:vAlign w:val="bottom"/>
          </w:tcPr>
          <w:p w14:paraId="31535AEF" w14:textId="77777777" w:rsidR="00B50D90" w:rsidRPr="003806F3" w:rsidRDefault="00B50D90" w:rsidP="00CF08AE">
            <w:pPr>
              <w:pStyle w:val="block"/>
              <w:spacing w:after="0" w:line="240" w:lineRule="atLeast"/>
              <w:ind w:left="-96" w:right="-83"/>
              <w:jc w:val="center"/>
              <w:rPr>
                <w:i/>
                <w:iCs/>
                <w:sz w:val="20"/>
                <w:lang w:val="en-US" w:bidi="th-TH"/>
              </w:rPr>
            </w:pPr>
            <w:r w:rsidRPr="003806F3">
              <w:rPr>
                <w:sz w:val="20"/>
                <w:lang w:val="en-US" w:bidi="th-TH"/>
              </w:rPr>
              <w:t>Amount</w:t>
            </w:r>
          </w:p>
        </w:tc>
      </w:tr>
      <w:tr w:rsidR="00B50D90" w:rsidRPr="003806F3" w14:paraId="480198EA" w14:textId="77777777" w:rsidTr="00CF08AE">
        <w:tc>
          <w:tcPr>
            <w:tcW w:w="2295" w:type="dxa"/>
            <w:shd w:val="clear" w:color="auto" w:fill="auto"/>
          </w:tcPr>
          <w:p w14:paraId="1F24953C" w14:textId="77777777" w:rsidR="00B50D90" w:rsidRPr="003806F3" w:rsidRDefault="00B50D90" w:rsidP="00CF08AE">
            <w:pPr>
              <w:pStyle w:val="block"/>
              <w:spacing w:after="0" w:line="240" w:lineRule="atLeast"/>
              <w:ind w:left="-135" w:right="-146"/>
              <w:jc w:val="center"/>
              <w:rPr>
                <w:sz w:val="20"/>
              </w:rPr>
            </w:pPr>
          </w:p>
        </w:tc>
        <w:tc>
          <w:tcPr>
            <w:tcW w:w="1647" w:type="dxa"/>
            <w:shd w:val="clear" w:color="auto" w:fill="auto"/>
            <w:vAlign w:val="bottom"/>
          </w:tcPr>
          <w:p w14:paraId="597DD87E" w14:textId="77777777" w:rsidR="00B50D90" w:rsidRPr="003806F3" w:rsidRDefault="00B50D90" w:rsidP="00CF08AE">
            <w:pPr>
              <w:pStyle w:val="block"/>
              <w:spacing w:after="0" w:line="240" w:lineRule="atLeast"/>
              <w:ind w:left="-135" w:right="-146"/>
              <w:jc w:val="center"/>
              <w:rPr>
                <w:sz w:val="20"/>
              </w:rPr>
            </w:pPr>
          </w:p>
        </w:tc>
        <w:tc>
          <w:tcPr>
            <w:tcW w:w="2013" w:type="dxa"/>
            <w:shd w:val="clear" w:color="auto" w:fill="auto"/>
            <w:vAlign w:val="bottom"/>
          </w:tcPr>
          <w:p w14:paraId="4BE72E5E" w14:textId="77777777" w:rsidR="00B50D90" w:rsidRPr="003806F3" w:rsidRDefault="00B50D90" w:rsidP="00CF08AE">
            <w:pPr>
              <w:pStyle w:val="block"/>
              <w:spacing w:after="0" w:line="240" w:lineRule="atLeast"/>
              <w:ind w:left="-70" w:right="-146"/>
              <w:jc w:val="center"/>
              <w:rPr>
                <w:sz w:val="20"/>
              </w:rPr>
            </w:pPr>
          </w:p>
        </w:tc>
        <w:tc>
          <w:tcPr>
            <w:tcW w:w="1379" w:type="dxa"/>
            <w:shd w:val="clear" w:color="auto" w:fill="auto"/>
            <w:vAlign w:val="bottom"/>
          </w:tcPr>
          <w:p w14:paraId="7EEAA8C2" w14:textId="77777777" w:rsidR="00B50D90" w:rsidRPr="003806F3" w:rsidRDefault="00B50D90" w:rsidP="00CF08AE">
            <w:pPr>
              <w:pStyle w:val="block"/>
              <w:spacing w:after="0" w:line="240" w:lineRule="atLeast"/>
              <w:ind w:left="0"/>
              <w:jc w:val="center"/>
              <w:rPr>
                <w:sz w:val="20"/>
              </w:rPr>
            </w:pPr>
            <w:r w:rsidRPr="003806F3">
              <w:rPr>
                <w:i/>
                <w:iCs/>
                <w:sz w:val="20"/>
              </w:rPr>
              <w:t>(Baht)</w:t>
            </w:r>
          </w:p>
        </w:tc>
        <w:tc>
          <w:tcPr>
            <w:tcW w:w="234" w:type="dxa"/>
            <w:shd w:val="clear" w:color="auto" w:fill="auto"/>
            <w:vAlign w:val="bottom"/>
          </w:tcPr>
          <w:p w14:paraId="0B5907CD" w14:textId="77777777" w:rsidR="00B50D90" w:rsidRPr="003806F3" w:rsidRDefault="00B50D90" w:rsidP="00CF08AE">
            <w:pPr>
              <w:pStyle w:val="block"/>
              <w:spacing w:after="0" w:line="240" w:lineRule="atLeast"/>
              <w:ind w:left="0"/>
              <w:jc w:val="center"/>
              <w:rPr>
                <w:sz w:val="20"/>
              </w:rPr>
            </w:pPr>
          </w:p>
        </w:tc>
        <w:tc>
          <w:tcPr>
            <w:tcW w:w="1630" w:type="dxa"/>
            <w:shd w:val="clear" w:color="auto" w:fill="auto"/>
            <w:vAlign w:val="bottom"/>
          </w:tcPr>
          <w:p w14:paraId="718CF78C" w14:textId="77777777" w:rsidR="00B50D90" w:rsidRPr="003806F3" w:rsidRDefault="00B50D90" w:rsidP="00CF08AE">
            <w:pPr>
              <w:pStyle w:val="block"/>
              <w:spacing w:after="0" w:line="240" w:lineRule="atLeast"/>
              <w:ind w:left="-96" w:right="-83"/>
              <w:jc w:val="center"/>
              <w:rPr>
                <w:sz w:val="20"/>
              </w:rPr>
            </w:pPr>
            <w:r w:rsidRPr="003806F3">
              <w:rPr>
                <w:i/>
                <w:iCs/>
                <w:sz w:val="20"/>
              </w:rPr>
              <w:t>(in million Baht)</w:t>
            </w:r>
          </w:p>
        </w:tc>
      </w:tr>
      <w:tr w:rsidR="00B50D90" w:rsidRPr="003806F3" w14:paraId="41D6F0DF" w14:textId="77777777" w:rsidTr="00CF08AE">
        <w:tc>
          <w:tcPr>
            <w:tcW w:w="2295" w:type="dxa"/>
            <w:shd w:val="clear" w:color="auto" w:fill="auto"/>
            <w:vAlign w:val="bottom"/>
          </w:tcPr>
          <w:p w14:paraId="005427F2" w14:textId="77777777" w:rsidR="00B50D90" w:rsidRPr="003806F3" w:rsidRDefault="00B50D90" w:rsidP="00CF08AE">
            <w:pPr>
              <w:pStyle w:val="block"/>
              <w:spacing w:after="0" w:line="240" w:lineRule="atLeast"/>
              <w:ind w:left="0" w:right="-146"/>
              <w:rPr>
                <w:i/>
                <w:iCs/>
                <w:sz w:val="20"/>
                <w:lang w:val="en-US" w:bidi="th-TH"/>
              </w:rPr>
            </w:pPr>
            <w:r w:rsidRPr="003806F3">
              <w:rPr>
                <w:i/>
                <w:iCs/>
                <w:sz w:val="20"/>
                <w:lang w:val="en-US" w:bidi="th-TH"/>
              </w:rPr>
              <w:t>2019</w:t>
            </w:r>
          </w:p>
        </w:tc>
        <w:tc>
          <w:tcPr>
            <w:tcW w:w="1647" w:type="dxa"/>
            <w:shd w:val="clear" w:color="auto" w:fill="auto"/>
            <w:vAlign w:val="bottom"/>
          </w:tcPr>
          <w:p w14:paraId="378D27B6" w14:textId="77777777" w:rsidR="00B50D90" w:rsidRPr="003806F3" w:rsidRDefault="00B50D90" w:rsidP="00CF08AE">
            <w:pPr>
              <w:pStyle w:val="block"/>
              <w:spacing w:after="0" w:line="240" w:lineRule="atLeast"/>
              <w:ind w:left="-135" w:right="-146"/>
              <w:jc w:val="center"/>
              <w:rPr>
                <w:sz w:val="20"/>
              </w:rPr>
            </w:pPr>
          </w:p>
        </w:tc>
        <w:tc>
          <w:tcPr>
            <w:tcW w:w="2013" w:type="dxa"/>
            <w:shd w:val="clear" w:color="auto" w:fill="auto"/>
            <w:vAlign w:val="bottom"/>
          </w:tcPr>
          <w:p w14:paraId="3D393ED2" w14:textId="77777777" w:rsidR="00B50D90" w:rsidRPr="003806F3" w:rsidRDefault="00B50D90" w:rsidP="00CF08AE">
            <w:pPr>
              <w:pStyle w:val="block"/>
              <w:spacing w:after="0" w:line="240" w:lineRule="atLeast"/>
              <w:ind w:left="-70" w:right="-146"/>
              <w:jc w:val="center"/>
              <w:rPr>
                <w:sz w:val="20"/>
              </w:rPr>
            </w:pPr>
          </w:p>
        </w:tc>
        <w:tc>
          <w:tcPr>
            <w:tcW w:w="1379" w:type="dxa"/>
            <w:shd w:val="clear" w:color="auto" w:fill="auto"/>
            <w:vAlign w:val="bottom"/>
          </w:tcPr>
          <w:p w14:paraId="582BCE03" w14:textId="77777777" w:rsidR="00B50D90" w:rsidRPr="003806F3" w:rsidRDefault="00B50D90" w:rsidP="00CF08AE">
            <w:pPr>
              <w:pStyle w:val="block"/>
              <w:spacing w:after="0" w:line="240" w:lineRule="atLeast"/>
              <w:ind w:left="0"/>
              <w:jc w:val="center"/>
              <w:rPr>
                <w:sz w:val="20"/>
              </w:rPr>
            </w:pPr>
          </w:p>
        </w:tc>
        <w:tc>
          <w:tcPr>
            <w:tcW w:w="234" w:type="dxa"/>
            <w:shd w:val="clear" w:color="auto" w:fill="auto"/>
            <w:vAlign w:val="bottom"/>
          </w:tcPr>
          <w:p w14:paraId="238B2D1F" w14:textId="77777777" w:rsidR="00B50D90" w:rsidRPr="003806F3" w:rsidRDefault="00B50D90" w:rsidP="00CF08AE">
            <w:pPr>
              <w:pStyle w:val="block"/>
              <w:spacing w:after="0" w:line="240" w:lineRule="atLeast"/>
              <w:ind w:left="0"/>
              <w:jc w:val="center"/>
              <w:rPr>
                <w:sz w:val="20"/>
              </w:rPr>
            </w:pPr>
          </w:p>
        </w:tc>
        <w:tc>
          <w:tcPr>
            <w:tcW w:w="1630" w:type="dxa"/>
            <w:shd w:val="clear" w:color="auto" w:fill="auto"/>
            <w:vAlign w:val="bottom"/>
          </w:tcPr>
          <w:p w14:paraId="2D4EC48C" w14:textId="77777777" w:rsidR="00B50D90" w:rsidRPr="003806F3" w:rsidRDefault="00B50D90" w:rsidP="00CF08AE">
            <w:pPr>
              <w:pStyle w:val="block"/>
              <w:spacing w:after="0" w:line="240" w:lineRule="atLeast"/>
              <w:ind w:left="-96" w:right="-83"/>
              <w:jc w:val="center"/>
              <w:rPr>
                <w:sz w:val="20"/>
              </w:rPr>
            </w:pPr>
          </w:p>
        </w:tc>
      </w:tr>
      <w:tr w:rsidR="00B50D90" w:rsidRPr="003806F3" w14:paraId="69EB2AE9" w14:textId="77777777" w:rsidTr="00CF08AE">
        <w:tc>
          <w:tcPr>
            <w:tcW w:w="2295" w:type="dxa"/>
            <w:shd w:val="clear" w:color="auto" w:fill="auto"/>
          </w:tcPr>
          <w:p w14:paraId="6DE375D3" w14:textId="77777777" w:rsidR="00B50D90" w:rsidRPr="003806F3" w:rsidRDefault="00B50D90" w:rsidP="00CF08AE">
            <w:pPr>
              <w:pStyle w:val="block"/>
              <w:spacing w:after="0" w:line="240" w:lineRule="atLeast"/>
              <w:ind w:left="-18" w:right="-146"/>
              <w:rPr>
                <w:rFonts w:cstheme="minorBidi"/>
                <w:sz w:val="20"/>
                <w:szCs w:val="25"/>
                <w:lang w:val="en-US" w:bidi="th-TH"/>
              </w:rPr>
            </w:pPr>
            <w:r w:rsidRPr="003806F3">
              <w:rPr>
                <w:sz w:val="20"/>
              </w:rPr>
              <w:t>Annual dividend</w:t>
            </w:r>
            <w:r w:rsidRPr="003806F3">
              <w:rPr>
                <w:rFonts w:cstheme="minorBidi" w:hint="cs"/>
                <w:sz w:val="20"/>
                <w:szCs w:val="25"/>
                <w:cs/>
                <w:lang w:bidi="th-TH"/>
              </w:rPr>
              <w:t xml:space="preserve"> </w:t>
            </w:r>
            <w:r w:rsidRPr="003806F3">
              <w:rPr>
                <w:rFonts w:cstheme="minorBidi"/>
                <w:sz w:val="20"/>
                <w:szCs w:val="25"/>
                <w:lang w:val="en-US" w:bidi="th-TH"/>
              </w:rPr>
              <w:t>2018</w:t>
            </w:r>
          </w:p>
        </w:tc>
        <w:tc>
          <w:tcPr>
            <w:tcW w:w="1647" w:type="dxa"/>
            <w:shd w:val="clear" w:color="auto" w:fill="auto"/>
            <w:vAlign w:val="bottom"/>
          </w:tcPr>
          <w:p w14:paraId="4A2BFF30" w14:textId="77777777" w:rsidR="00B50D90" w:rsidRPr="003806F3" w:rsidRDefault="00B50D90" w:rsidP="00CF08AE">
            <w:pPr>
              <w:pStyle w:val="block"/>
              <w:spacing w:after="0" w:line="240" w:lineRule="atLeast"/>
              <w:ind w:left="-135" w:right="-146"/>
              <w:jc w:val="center"/>
              <w:rPr>
                <w:sz w:val="20"/>
              </w:rPr>
            </w:pPr>
            <w:r w:rsidRPr="003806F3">
              <w:rPr>
                <w:sz w:val="20"/>
              </w:rPr>
              <w:t>4 April 2019</w:t>
            </w:r>
          </w:p>
        </w:tc>
        <w:tc>
          <w:tcPr>
            <w:tcW w:w="2013" w:type="dxa"/>
            <w:shd w:val="clear" w:color="auto" w:fill="auto"/>
            <w:vAlign w:val="bottom"/>
          </w:tcPr>
          <w:p w14:paraId="14E99EB2" w14:textId="77777777" w:rsidR="00B50D90" w:rsidRPr="003806F3" w:rsidRDefault="00B50D90" w:rsidP="00CF08AE">
            <w:pPr>
              <w:pStyle w:val="block"/>
              <w:spacing w:after="0" w:line="240" w:lineRule="atLeast"/>
              <w:ind w:left="-70" w:right="-146"/>
              <w:jc w:val="center"/>
              <w:rPr>
                <w:sz w:val="20"/>
              </w:rPr>
            </w:pPr>
            <w:r w:rsidRPr="003806F3">
              <w:rPr>
                <w:sz w:val="20"/>
              </w:rPr>
              <w:t>3 May 2019</w:t>
            </w:r>
          </w:p>
        </w:tc>
        <w:tc>
          <w:tcPr>
            <w:tcW w:w="1379" w:type="dxa"/>
            <w:shd w:val="clear" w:color="auto" w:fill="auto"/>
            <w:vAlign w:val="bottom"/>
          </w:tcPr>
          <w:p w14:paraId="6179C65D" w14:textId="77777777" w:rsidR="00B50D90" w:rsidRPr="003806F3" w:rsidRDefault="00B50D90" w:rsidP="00CF08AE">
            <w:pPr>
              <w:pStyle w:val="block"/>
              <w:tabs>
                <w:tab w:val="decimal" w:pos="690"/>
              </w:tabs>
              <w:spacing w:after="0" w:line="240" w:lineRule="atLeast"/>
              <w:ind w:left="-96" w:right="-83"/>
              <w:rPr>
                <w:sz w:val="20"/>
              </w:rPr>
            </w:pPr>
            <w:r w:rsidRPr="003806F3">
              <w:rPr>
                <w:sz w:val="20"/>
              </w:rPr>
              <w:t>4.00</w:t>
            </w:r>
          </w:p>
        </w:tc>
        <w:tc>
          <w:tcPr>
            <w:tcW w:w="234" w:type="dxa"/>
            <w:shd w:val="clear" w:color="auto" w:fill="auto"/>
            <w:vAlign w:val="bottom"/>
          </w:tcPr>
          <w:p w14:paraId="17BBC45D" w14:textId="77777777" w:rsidR="00B50D90" w:rsidRPr="003806F3" w:rsidRDefault="00B50D90" w:rsidP="00CF08AE">
            <w:pPr>
              <w:pStyle w:val="block"/>
              <w:spacing w:after="0" w:line="240" w:lineRule="atLeast"/>
              <w:ind w:left="0"/>
              <w:jc w:val="center"/>
              <w:rPr>
                <w:sz w:val="20"/>
              </w:rPr>
            </w:pPr>
          </w:p>
        </w:tc>
        <w:tc>
          <w:tcPr>
            <w:tcW w:w="1630" w:type="dxa"/>
            <w:shd w:val="clear" w:color="auto" w:fill="auto"/>
            <w:vAlign w:val="bottom"/>
          </w:tcPr>
          <w:p w14:paraId="1968F0D0" w14:textId="77777777" w:rsidR="00B50D90" w:rsidRPr="003806F3" w:rsidRDefault="00B50D90" w:rsidP="00CF08AE">
            <w:pPr>
              <w:pStyle w:val="block"/>
              <w:tabs>
                <w:tab w:val="decimal" w:pos="1245"/>
              </w:tabs>
              <w:spacing w:after="0" w:line="240" w:lineRule="atLeast"/>
              <w:ind w:left="-96" w:right="-83"/>
              <w:rPr>
                <w:sz w:val="20"/>
              </w:rPr>
            </w:pPr>
            <w:r w:rsidRPr="003806F3">
              <w:rPr>
                <w:sz w:val="20"/>
              </w:rPr>
              <w:t>13,597</w:t>
            </w:r>
          </w:p>
        </w:tc>
      </w:tr>
      <w:tr w:rsidR="00B50D90" w:rsidRPr="003806F3" w14:paraId="4C449E24" w14:textId="77777777" w:rsidTr="00CF08AE">
        <w:tc>
          <w:tcPr>
            <w:tcW w:w="2295" w:type="dxa"/>
            <w:shd w:val="clear" w:color="auto" w:fill="auto"/>
          </w:tcPr>
          <w:p w14:paraId="7DDA1431" w14:textId="77777777" w:rsidR="00B50D90" w:rsidRPr="003806F3" w:rsidRDefault="00B50D90" w:rsidP="00CF08AE">
            <w:pPr>
              <w:pStyle w:val="block"/>
              <w:spacing w:after="0" w:line="240" w:lineRule="atLeast"/>
              <w:ind w:left="-18" w:right="-146"/>
              <w:rPr>
                <w:sz w:val="20"/>
              </w:rPr>
            </w:pPr>
            <w:r w:rsidRPr="003806F3">
              <w:rPr>
                <w:sz w:val="20"/>
              </w:rPr>
              <w:t>Interim dividend 2019</w:t>
            </w:r>
          </w:p>
        </w:tc>
        <w:tc>
          <w:tcPr>
            <w:tcW w:w="1647" w:type="dxa"/>
            <w:shd w:val="clear" w:color="auto" w:fill="auto"/>
            <w:vAlign w:val="bottom"/>
          </w:tcPr>
          <w:p w14:paraId="32459D0E" w14:textId="77777777" w:rsidR="00B50D90" w:rsidRPr="003806F3" w:rsidRDefault="00B50D90" w:rsidP="00CF08AE">
            <w:pPr>
              <w:pStyle w:val="block"/>
              <w:spacing w:after="0" w:line="240" w:lineRule="atLeast"/>
              <w:ind w:left="-135" w:right="-146"/>
              <w:jc w:val="center"/>
              <w:rPr>
                <w:sz w:val="20"/>
              </w:rPr>
            </w:pPr>
            <w:r w:rsidRPr="003806F3">
              <w:rPr>
                <w:sz w:val="20"/>
              </w:rPr>
              <w:t>15 August 2019</w:t>
            </w:r>
          </w:p>
        </w:tc>
        <w:tc>
          <w:tcPr>
            <w:tcW w:w="2013" w:type="dxa"/>
            <w:shd w:val="clear" w:color="auto" w:fill="auto"/>
            <w:vAlign w:val="bottom"/>
          </w:tcPr>
          <w:p w14:paraId="33A6E24D" w14:textId="77777777" w:rsidR="00B50D90" w:rsidRPr="003806F3" w:rsidRDefault="00B50D90" w:rsidP="00CF08AE">
            <w:pPr>
              <w:pStyle w:val="block"/>
              <w:spacing w:after="0" w:line="240" w:lineRule="atLeast"/>
              <w:ind w:left="-70" w:right="-146"/>
              <w:jc w:val="center"/>
              <w:rPr>
                <w:sz w:val="20"/>
              </w:rPr>
            </w:pPr>
            <w:r w:rsidRPr="003806F3">
              <w:rPr>
                <w:sz w:val="20"/>
              </w:rPr>
              <w:t>13 September 2019</w:t>
            </w:r>
          </w:p>
        </w:tc>
        <w:tc>
          <w:tcPr>
            <w:tcW w:w="1379" w:type="dxa"/>
            <w:tcBorders>
              <w:bottom w:val="single" w:sz="4" w:space="0" w:color="auto"/>
            </w:tcBorders>
            <w:shd w:val="clear" w:color="auto" w:fill="auto"/>
            <w:vAlign w:val="bottom"/>
          </w:tcPr>
          <w:p w14:paraId="24447100" w14:textId="77777777" w:rsidR="00B50D90" w:rsidRPr="003806F3" w:rsidRDefault="00B50D90" w:rsidP="00CF08AE">
            <w:pPr>
              <w:pStyle w:val="block"/>
              <w:tabs>
                <w:tab w:val="decimal" w:pos="690"/>
              </w:tabs>
              <w:spacing w:after="0" w:line="240" w:lineRule="atLeast"/>
              <w:ind w:left="-96" w:right="-83"/>
              <w:rPr>
                <w:sz w:val="20"/>
              </w:rPr>
            </w:pPr>
            <w:r w:rsidRPr="003806F3">
              <w:rPr>
                <w:sz w:val="20"/>
              </w:rPr>
              <w:t>1.50</w:t>
            </w:r>
          </w:p>
        </w:tc>
        <w:tc>
          <w:tcPr>
            <w:tcW w:w="234" w:type="dxa"/>
            <w:shd w:val="clear" w:color="auto" w:fill="auto"/>
            <w:vAlign w:val="bottom"/>
          </w:tcPr>
          <w:p w14:paraId="70AFDC59" w14:textId="77777777" w:rsidR="00B50D90" w:rsidRPr="003806F3" w:rsidRDefault="00B50D90" w:rsidP="00CF08AE">
            <w:pPr>
              <w:pStyle w:val="block"/>
              <w:spacing w:after="0" w:line="240" w:lineRule="atLeast"/>
              <w:ind w:left="0"/>
              <w:jc w:val="center"/>
              <w:rPr>
                <w:sz w:val="20"/>
              </w:rPr>
            </w:pPr>
          </w:p>
        </w:tc>
        <w:tc>
          <w:tcPr>
            <w:tcW w:w="1630" w:type="dxa"/>
            <w:tcBorders>
              <w:bottom w:val="single" w:sz="4" w:space="0" w:color="auto"/>
            </w:tcBorders>
            <w:shd w:val="clear" w:color="auto" w:fill="auto"/>
            <w:vAlign w:val="bottom"/>
          </w:tcPr>
          <w:p w14:paraId="25A529E3" w14:textId="77777777" w:rsidR="00B50D90" w:rsidRPr="003806F3" w:rsidRDefault="00B50D90" w:rsidP="00CF08AE">
            <w:pPr>
              <w:pStyle w:val="block"/>
              <w:tabs>
                <w:tab w:val="decimal" w:pos="1245"/>
              </w:tabs>
              <w:spacing w:after="0" w:line="240" w:lineRule="atLeast"/>
              <w:ind w:left="-96" w:right="-83"/>
              <w:rPr>
                <w:sz w:val="20"/>
              </w:rPr>
            </w:pPr>
            <w:r w:rsidRPr="003806F3">
              <w:rPr>
                <w:sz w:val="20"/>
              </w:rPr>
              <w:t>5,099</w:t>
            </w:r>
          </w:p>
        </w:tc>
      </w:tr>
      <w:tr w:rsidR="00B50D90" w:rsidRPr="003806F3" w14:paraId="27D77E75" w14:textId="77777777" w:rsidTr="00CF08AE">
        <w:tc>
          <w:tcPr>
            <w:tcW w:w="3942" w:type="dxa"/>
            <w:gridSpan w:val="2"/>
            <w:shd w:val="clear" w:color="auto" w:fill="auto"/>
          </w:tcPr>
          <w:p w14:paraId="7F739926" w14:textId="77777777" w:rsidR="00B50D90" w:rsidRPr="003806F3" w:rsidRDefault="00B50D90" w:rsidP="00CF08AE">
            <w:pPr>
              <w:pStyle w:val="block"/>
              <w:spacing w:after="0" w:line="240" w:lineRule="atLeast"/>
              <w:ind w:left="-18" w:right="-146"/>
              <w:rPr>
                <w:rFonts w:cs="Angsana New"/>
                <w:b/>
                <w:bCs/>
                <w:sz w:val="20"/>
                <w:szCs w:val="25"/>
                <w:lang w:val="en-US" w:bidi="th-TH"/>
              </w:rPr>
            </w:pPr>
            <w:r w:rsidRPr="003806F3">
              <w:rPr>
                <w:rFonts w:cs="Angsana New"/>
                <w:b/>
                <w:bCs/>
                <w:sz w:val="20"/>
                <w:szCs w:val="25"/>
                <w:lang w:val="en-US" w:bidi="th-TH"/>
              </w:rPr>
              <w:t>Total</w:t>
            </w:r>
          </w:p>
        </w:tc>
        <w:tc>
          <w:tcPr>
            <w:tcW w:w="2013" w:type="dxa"/>
            <w:shd w:val="clear" w:color="auto" w:fill="auto"/>
            <w:vAlign w:val="bottom"/>
          </w:tcPr>
          <w:p w14:paraId="10C7515A" w14:textId="77777777" w:rsidR="00B50D90" w:rsidRPr="003806F3" w:rsidRDefault="00B50D90" w:rsidP="00CF08AE">
            <w:pPr>
              <w:pStyle w:val="block"/>
              <w:spacing w:after="0" w:line="240" w:lineRule="atLeast"/>
              <w:ind w:left="-70" w:right="-146"/>
              <w:jc w:val="center"/>
              <w:rPr>
                <w:sz w:val="20"/>
              </w:rPr>
            </w:pPr>
          </w:p>
        </w:tc>
        <w:tc>
          <w:tcPr>
            <w:tcW w:w="1379" w:type="dxa"/>
            <w:tcBorders>
              <w:top w:val="single" w:sz="4" w:space="0" w:color="auto"/>
              <w:bottom w:val="double" w:sz="4" w:space="0" w:color="auto"/>
            </w:tcBorders>
            <w:shd w:val="clear" w:color="auto" w:fill="auto"/>
            <w:vAlign w:val="bottom"/>
          </w:tcPr>
          <w:p w14:paraId="498897A0" w14:textId="77777777" w:rsidR="00B50D90" w:rsidRPr="003806F3" w:rsidRDefault="00B50D90" w:rsidP="00CF08AE">
            <w:pPr>
              <w:pStyle w:val="block"/>
              <w:tabs>
                <w:tab w:val="decimal" w:pos="690"/>
              </w:tabs>
              <w:spacing w:after="0" w:line="240" w:lineRule="atLeast"/>
              <w:ind w:left="-96" w:right="-83"/>
              <w:rPr>
                <w:b/>
                <w:bCs/>
                <w:sz w:val="20"/>
              </w:rPr>
            </w:pPr>
            <w:r w:rsidRPr="003806F3">
              <w:rPr>
                <w:b/>
                <w:bCs/>
                <w:sz w:val="20"/>
              </w:rPr>
              <w:t>5.50</w:t>
            </w:r>
          </w:p>
        </w:tc>
        <w:tc>
          <w:tcPr>
            <w:tcW w:w="234" w:type="dxa"/>
            <w:shd w:val="clear" w:color="auto" w:fill="auto"/>
            <w:vAlign w:val="bottom"/>
          </w:tcPr>
          <w:p w14:paraId="182DBC3B" w14:textId="77777777" w:rsidR="00B50D90" w:rsidRPr="003806F3" w:rsidRDefault="00B50D90" w:rsidP="00CF08AE">
            <w:pPr>
              <w:pStyle w:val="block"/>
              <w:spacing w:after="0" w:line="240" w:lineRule="atLeast"/>
              <w:ind w:left="0"/>
              <w:jc w:val="center"/>
              <w:rPr>
                <w:b/>
                <w:bCs/>
                <w:sz w:val="20"/>
              </w:rPr>
            </w:pPr>
          </w:p>
        </w:tc>
        <w:tc>
          <w:tcPr>
            <w:tcW w:w="1630" w:type="dxa"/>
            <w:tcBorders>
              <w:top w:val="single" w:sz="4" w:space="0" w:color="auto"/>
              <w:bottom w:val="double" w:sz="4" w:space="0" w:color="auto"/>
            </w:tcBorders>
            <w:shd w:val="clear" w:color="auto" w:fill="auto"/>
            <w:vAlign w:val="bottom"/>
          </w:tcPr>
          <w:p w14:paraId="2D9AD483" w14:textId="77777777" w:rsidR="00B50D90" w:rsidRPr="003806F3" w:rsidRDefault="00B50D90" w:rsidP="00CF08AE">
            <w:pPr>
              <w:pStyle w:val="block"/>
              <w:tabs>
                <w:tab w:val="decimal" w:pos="1245"/>
              </w:tabs>
              <w:spacing w:after="0" w:line="240" w:lineRule="atLeast"/>
              <w:ind w:left="-96" w:right="-83"/>
              <w:rPr>
                <w:b/>
                <w:bCs/>
                <w:sz w:val="20"/>
              </w:rPr>
            </w:pPr>
            <w:r w:rsidRPr="003806F3">
              <w:rPr>
                <w:b/>
                <w:bCs/>
                <w:sz w:val="20"/>
              </w:rPr>
              <w:t>18,696</w:t>
            </w:r>
          </w:p>
        </w:tc>
      </w:tr>
      <w:tr w:rsidR="00B50D90" w:rsidRPr="003806F3" w14:paraId="00B47F16" w14:textId="77777777" w:rsidTr="00CF08AE">
        <w:tc>
          <w:tcPr>
            <w:tcW w:w="2295" w:type="dxa"/>
            <w:shd w:val="clear" w:color="auto" w:fill="auto"/>
          </w:tcPr>
          <w:p w14:paraId="111B1251" w14:textId="77777777" w:rsidR="00B50D90" w:rsidRPr="003806F3" w:rsidRDefault="00B50D90" w:rsidP="00CF08AE">
            <w:pPr>
              <w:pStyle w:val="block"/>
              <w:spacing w:after="0" w:line="240" w:lineRule="atLeast"/>
              <w:ind w:left="-18" w:right="-146"/>
              <w:rPr>
                <w:sz w:val="20"/>
              </w:rPr>
            </w:pPr>
          </w:p>
        </w:tc>
        <w:tc>
          <w:tcPr>
            <w:tcW w:w="1647" w:type="dxa"/>
            <w:shd w:val="clear" w:color="auto" w:fill="auto"/>
            <w:vAlign w:val="bottom"/>
          </w:tcPr>
          <w:p w14:paraId="569A6FA9" w14:textId="77777777" w:rsidR="00B50D90" w:rsidRPr="003806F3" w:rsidRDefault="00B50D90" w:rsidP="00CF08AE">
            <w:pPr>
              <w:pStyle w:val="block"/>
              <w:spacing w:after="0" w:line="240" w:lineRule="atLeast"/>
              <w:ind w:left="-135" w:right="-146"/>
              <w:jc w:val="center"/>
              <w:rPr>
                <w:sz w:val="20"/>
              </w:rPr>
            </w:pPr>
          </w:p>
        </w:tc>
        <w:tc>
          <w:tcPr>
            <w:tcW w:w="2013" w:type="dxa"/>
            <w:shd w:val="clear" w:color="auto" w:fill="auto"/>
            <w:vAlign w:val="bottom"/>
          </w:tcPr>
          <w:p w14:paraId="7DBA961C" w14:textId="77777777" w:rsidR="00B50D90" w:rsidRPr="003806F3" w:rsidRDefault="00B50D90" w:rsidP="00CF08AE">
            <w:pPr>
              <w:pStyle w:val="block"/>
              <w:spacing w:after="0" w:line="240" w:lineRule="atLeast"/>
              <w:ind w:left="-70" w:right="-146"/>
              <w:jc w:val="center"/>
              <w:rPr>
                <w:sz w:val="20"/>
              </w:rPr>
            </w:pPr>
          </w:p>
        </w:tc>
        <w:tc>
          <w:tcPr>
            <w:tcW w:w="1379" w:type="dxa"/>
            <w:tcBorders>
              <w:top w:val="double" w:sz="4" w:space="0" w:color="auto"/>
            </w:tcBorders>
            <w:shd w:val="clear" w:color="auto" w:fill="auto"/>
            <w:vAlign w:val="bottom"/>
          </w:tcPr>
          <w:p w14:paraId="7A1DA9B4" w14:textId="77777777" w:rsidR="00B50D90" w:rsidRPr="003806F3" w:rsidRDefault="00B50D90" w:rsidP="00CF08AE">
            <w:pPr>
              <w:pStyle w:val="block"/>
              <w:spacing w:after="0" w:line="240" w:lineRule="atLeast"/>
              <w:ind w:left="0"/>
              <w:jc w:val="center"/>
              <w:rPr>
                <w:sz w:val="20"/>
              </w:rPr>
            </w:pPr>
          </w:p>
        </w:tc>
        <w:tc>
          <w:tcPr>
            <w:tcW w:w="234" w:type="dxa"/>
            <w:shd w:val="clear" w:color="auto" w:fill="auto"/>
            <w:vAlign w:val="bottom"/>
          </w:tcPr>
          <w:p w14:paraId="5F045035" w14:textId="77777777" w:rsidR="00B50D90" w:rsidRPr="003806F3" w:rsidRDefault="00B50D90" w:rsidP="00CF08AE">
            <w:pPr>
              <w:pStyle w:val="block"/>
              <w:spacing w:after="0" w:line="240" w:lineRule="atLeast"/>
              <w:ind w:left="0"/>
              <w:jc w:val="center"/>
              <w:rPr>
                <w:sz w:val="20"/>
              </w:rPr>
            </w:pPr>
          </w:p>
        </w:tc>
        <w:tc>
          <w:tcPr>
            <w:tcW w:w="1630" w:type="dxa"/>
            <w:tcBorders>
              <w:top w:val="double" w:sz="4" w:space="0" w:color="auto"/>
            </w:tcBorders>
            <w:shd w:val="clear" w:color="auto" w:fill="auto"/>
            <w:vAlign w:val="bottom"/>
          </w:tcPr>
          <w:p w14:paraId="4385D7CC" w14:textId="77777777" w:rsidR="00B50D90" w:rsidRPr="003806F3" w:rsidRDefault="00B50D90" w:rsidP="00CF08AE">
            <w:pPr>
              <w:pStyle w:val="block"/>
              <w:tabs>
                <w:tab w:val="decimal" w:pos="1245"/>
              </w:tabs>
              <w:spacing w:after="0" w:line="240" w:lineRule="atLeast"/>
              <w:ind w:left="-96" w:right="-83"/>
              <w:jc w:val="center"/>
              <w:rPr>
                <w:sz w:val="20"/>
              </w:rPr>
            </w:pPr>
          </w:p>
        </w:tc>
      </w:tr>
      <w:tr w:rsidR="00B50D90" w:rsidRPr="003806F3" w14:paraId="748D9AA7" w14:textId="77777777" w:rsidTr="00CF08AE">
        <w:tc>
          <w:tcPr>
            <w:tcW w:w="2295" w:type="dxa"/>
            <w:shd w:val="clear" w:color="auto" w:fill="auto"/>
          </w:tcPr>
          <w:p w14:paraId="277C1788" w14:textId="77777777" w:rsidR="00B50D90" w:rsidRPr="003806F3" w:rsidRDefault="00B50D90" w:rsidP="00CF08AE">
            <w:pPr>
              <w:pStyle w:val="block"/>
              <w:spacing w:after="0" w:line="240" w:lineRule="atLeast"/>
              <w:ind w:left="-18" w:right="-146"/>
              <w:rPr>
                <w:i/>
                <w:iCs/>
                <w:sz w:val="20"/>
              </w:rPr>
            </w:pPr>
            <w:r w:rsidRPr="003806F3">
              <w:rPr>
                <w:i/>
                <w:iCs/>
                <w:sz w:val="20"/>
              </w:rPr>
              <w:t>2018</w:t>
            </w:r>
          </w:p>
        </w:tc>
        <w:tc>
          <w:tcPr>
            <w:tcW w:w="1647" w:type="dxa"/>
            <w:shd w:val="clear" w:color="auto" w:fill="auto"/>
            <w:vAlign w:val="bottom"/>
          </w:tcPr>
          <w:p w14:paraId="5E9F7A26" w14:textId="77777777" w:rsidR="00B50D90" w:rsidRPr="003806F3" w:rsidRDefault="00B50D90" w:rsidP="00CF08AE">
            <w:pPr>
              <w:pStyle w:val="block"/>
              <w:spacing w:after="0" w:line="240" w:lineRule="atLeast"/>
              <w:ind w:left="-135" w:right="-146"/>
              <w:jc w:val="center"/>
              <w:rPr>
                <w:sz w:val="20"/>
              </w:rPr>
            </w:pPr>
          </w:p>
        </w:tc>
        <w:tc>
          <w:tcPr>
            <w:tcW w:w="2013" w:type="dxa"/>
            <w:shd w:val="clear" w:color="auto" w:fill="auto"/>
            <w:vAlign w:val="bottom"/>
          </w:tcPr>
          <w:p w14:paraId="271DDC8F" w14:textId="77777777" w:rsidR="00B50D90" w:rsidRPr="003806F3" w:rsidRDefault="00B50D90" w:rsidP="00CF08AE">
            <w:pPr>
              <w:pStyle w:val="block"/>
              <w:spacing w:after="0" w:line="240" w:lineRule="atLeast"/>
              <w:ind w:left="-70" w:right="-146"/>
              <w:jc w:val="center"/>
              <w:rPr>
                <w:sz w:val="20"/>
              </w:rPr>
            </w:pPr>
          </w:p>
        </w:tc>
        <w:tc>
          <w:tcPr>
            <w:tcW w:w="1379" w:type="dxa"/>
            <w:shd w:val="clear" w:color="auto" w:fill="auto"/>
            <w:vAlign w:val="bottom"/>
          </w:tcPr>
          <w:p w14:paraId="3FA32687" w14:textId="77777777" w:rsidR="00B50D90" w:rsidRPr="003806F3" w:rsidRDefault="00B50D90" w:rsidP="00CF08AE">
            <w:pPr>
              <w:pStyle w:val="block"/>
              <w:spacing w:after="0" w:line="240" w:lineRule="atLeast"/>
              <w:ind w:left="0"/>
              <w:jc w:val="center"/>
              <w:rPr>
                <w:sz w:val="20"/>
              </w:rPr>
            </w:pPr>
          </w:p>
        </w:tc>
        <w:tc>
          <w:tcPr>
            <w:tcW w:w="234" w:type="dxa"/>
            <w:shd w:val="clear" w:color="auto" w:fill="auto"/>
            <w:vAlign w:val="bottom"/>
          </w:tcPr>
          <w:p w14:paraId="7109D4F1" w14:textId="77777777" w:rsidR="00B50D90" w:rsidRPr="003806F3" w:rsidRDefault="00B50D90" w:rsidP="00CF08AE">
            <w:pPr>
              <w:pStyle w:val="block"/>
              <w:spacing w:after="0" w:line="240" w:lineRule="atLeast"/>
              <w:ind w:left="0"/>
              <w:jc w:val="center"/>
              <w:rPr>
                <w:sz w:val="20"/>
              </w:rPr>
            </w:pPr>
          </w:p>
        </w:tc>
        <w:tc>
          <w:tcPr>
            <w:tcW w:w="1630" w:type="dxa"/>
            <w:shd w:val="clear" w:color="auto" w:fill="auto"/>
            <w:vAlign w:val="bottom"/>
          </w:tcPr>
          <w:p w14:paraId="213B21D5" w14:textId="77777777" w:rsidR="00B50D90" w:rsidRPr="003806F3" w:rsidRDefault="00B50D90" w:rsidP="00CF08AE">
            <w:pPr>
              <w:pStyle w:val="block"/>
              <w:tabs>
                <w:tab w:val="decimal" w:pos="1245"/>
              </w:tabs>
              <w:spacing w:after="0" w:line="240" w:lineRule="atLeast"/>
              <w:ind w:left="-96" w:right="-83"/>
              <w:jc w:val="center"/>
              <w:rPr>
                <w:sz w:val="20"/>
              </w:rPr>
            </w:pPr>
          </w:p>
        </w:tc>
      </w:tr>
      <w:tr w:rsidR="00B50D90" w:rsidRPr="003806F3" w14:paraId="039919C9" w14:textId="77777777" w:rsidTr="00CF08AE">
        <w:tc>
          <w:tcPr>
            <w:tcW w:w="2295" w:type="dxa"/>
            <w:shd w:val="clear" w:color="auto" w:fill="auto"/>
          </w:tcPr>
          <w:p w14:paraId="7772F44C" w14:textId="77777777" w:rsidR="00B50D90" w:rsidRPr="003806F3" w:rsidRDefault="00B50D90" w:rsidP="00CF08AE">
            <w:pPr>
              <w:pStyle w:val="block"/>
              <w:spacing w:after="0" w:line="240" w:lineRule="atLeast"/>
              <w:ind w:left="-18" w:right="-146"/>
              <w:rPr>
                <w:sz w:val="20"/>
              </w:rPr>
            </w:pPr>
            <w:r w:rsidRPr="003806F3">
              <w:rPr>
                <w:sz w:val="20"/>
              </w:rPr>
              <w:t>Annual dividend 2017</w:t>
            </w:r>
          </w:p>
        </w:tc>
        <w:tc>
          <w:tcPr>
            <w:tcW w:w="1647" w:type="dxa"/>
            <w:shd w:val="clear" w:color="auto" w:fill="auto"/>
            <w:vAlign w:val="bottom"/>
          </w:tcPr>
          <w:p w14:paraId="1012FCBA" w14:textId="77777777" w:rsidR="00B50D90" w:rsidRPr="003806F3" w:rsidRDefault="00B50D90" w:rsidP="00CF08AE">
            <w:pPr>
              <w:pStyle w:val="block"/>
              <w:spacing w:after="0" w:line="240" w:lineRule="atLeast"/>
              <w:ind w:left="-135" w:right="-146"/>
              <w:jc w:val="center"/>
              <w:rPr>
                <w:sz w:val="20"/>
              </w:rPr>
            </w:pPr>
            <w:r w:rsidRPr="003806F3">
              <w:rPr>
                <w:sz w:val="20"/>
              </w:rPr>
              <w:t>5 April 2018</w:t>
            </w:r>
          </w:p>
        </w:tc>
        <w:tc>
          <w:tcPr>
            <w:tcW w:w="2013" w:type="dxa"/>
            <w:shd w:val="clear" w:color="auto" w:fill="auto"/>
            <w:vAlign w:val="bottom"/>
          </w:tcPr>
          <w:p w14:paraId="43761B73" w14:textId="77777777" w:rsidR="00B50D90" w:rsidRPr="003806F3" w:rsidRDefault="00B50D90" w:rsidP="00CF08AE">
            <w:pPr>
              <w:pStyle w:val="block"/>
              <w:spacing w:after="0" w:line="240" w:lineRule="atLeast"/>
              <w:ind w:left="-70" w:right="-146"/>
              <w:jc w:val="center"/>
              <w:rPr>
                <w:sz w:val="20"/>
              </w:rPr>
            </w:pPr>
            <w:r w:rsidRPr="003806F3">
              <w:rPr>
                <w:sz w:val="20"/>
              </w:rPr>
              <w:t>3 May 2018</w:t>
            </w:r>
          </w:p>
        </w:tc>
        <w:tc>
          <w:tcPr>
            <w:tcW w:w="1379" w:type="dxa"/>
            <w:shd w:val="clear" w:color="auto" w:fill="auto"/>
            <w:vAlign w:val="bottom"/>
          </w:tcPr>
          <w:p w14:paraId="2507E73E" w14:textId="77777777" w:rsidR="00B50D90" w:rsidRPr="003806F3" w:rsidRDefault="00B50D90" w:rsidP="00CF08AE">
            <w:pPr>
              <w:pStyle w:val="block"/>
              <w:tabs>
                <w:tab w:val="decimal" w:pos="690"/>
              </w:tabs>
              <w:spacing w:after="0" w:line="240" w:lineRule="atLeast"/>
              <w:ind w:left="-96" w:right="-83"/>
              <w:rPr>
                <w:sz w:val="20"/>
              </w:rPr>
            </w:pPr>
            <w:r w:rsidRPr="003806F3">
              <w:rPr>
                <w:sz w:val="20"/>
              </w:rPr>
              <w:t>4.00</w:t>
            </w:r>
          </w:p>
        </w:tc>
        <w:tc>
          <w:tcPr>
            <w:tcW w:w="234" w:type="dxa"/>
            <w:shd w:val="clear" w:color="auto" w:fill="auto"/>
            <w:vAlign w:val="bottom"/>
          </w:tcPr>
          <w:p w14:paraId="3B3EEE8B" w14:textId="77777777" w:rsidR="00B50D90" w:rsidRPr="003806F3" w:rsidRDefault="00B50D90" w:rsidP="00CF08AE">
            <w:pPr>
              <w:pStyle w:val="block"/>
              <w:spacing w:after="0" w:line="240" w:lineRule="atLeast"/>
              <w:ind w:left="0"/>
              <w:jc w:val="center"/>
              <w:rPr>
                <w:sz w:val="20"/>
              </w:rPr>
            </w:pPr>
          </w:p>
        </w:tc>
        <w:tc>
          <w:tcPr>
            <w:tcW w:w="1630" w:type="dxa"/>
            <w:shd w:val="clear" w:color="auto" w:fill="auto"/>
            <w:vAlign w:val="bottom"/>
          </w:tcPr>
          <w:p w14:paraId="78522D19" w14:textId="77777777" w:rsidR="00B50D90" w:rsidRPr="003806F3" w:rsidRDefault="00B50D90" w:rsidP="00CF08AE">
            <w:pPr>
              <w:pStyle w:val="block"/>
              <w:tabs>
                <w:tab w:val="decimal" w:pos="1245"/>
              </w:tabs>
              <w:spacing w:after="0" w:line="240" w:lineRule="atLeast"/>
              <w:ind w:left="-96" w:right="-83"/>
              <w:rPr>
                <w:sz w:val="20"/>
              </w:rPr>
            </w:pPr>
            <w:r w:rsidRPr="003806F3">
              <w:rPr>
                <w:sz w:val="20"/>
              </w:rPr>
              <w:t>13,597</w:t>
            </w:r>
          </w:p>
        </w:tc>
      </w:tr>
      <w:tr w:rsidR="00B50D90" w:rsidRPr="003806F3" w14:paraId="11CBF504" w14:textId="77777777" w:rsidTr="00CF08AE">
        <w:tc>
          <w:tcPr>
            <w:tcW w:w="2295" w:type="dxa"/>
            <w:shd w:val="clear" w:color="auto" w:fill="auto"/>
          </w:tcPr>
          <w:p w14:paraId="237EF7AF" w14:textId="77777777" w:rsidR="00B50D90" w:rsidRPr="003806F3" w:rsidRDefault="00B50D90" w:rsidP="00CF08AE">
            <w:pPr>
              <w:pStyle w:val="block"/>
              <w:spacing w:after="0" w:line="240" w:lineRule="atLeast"/>
              <w:ind w:left="-18" w:right="-146"/>
              <w:rPr>
                <w:sz w:val="20"/>
              </w:rPr>
            </w:pPr>
            <w:r w:rsidRPr="003806F3">
              <w:rPr>
                <w:sz w:val="20"/>
              </w:rPr>
              <w:t>Interim dividend 2018</w:t>
            </w:r>
          </w:p>
        </w:tc>
        <w:tc>
          <w:tcPr>
            <w:tcW w:w="1647" w:type="dxa"/>
            <w:shd w:val="clear" w:color="auto" w:fill="auto"/>
            <w:vAlign w:val="bottom"/>
          </w:tcPr>
          <w:p w14:paraId="58F0A8DF" w14:textId="77777777" w:rsidR="00B50D90" w:rsidRPr="003806F3" w:rsidRDefault="00B50D90" w:rsidP="00CF08AE">
            <w:pPr>
              <w:pStyle w:val="block"/>
              <w:spacing w:after="0" w:line="240" w:lineRule="atLeast"/>
              <w:ind w:left="-135" w:right="-146"/>
              <w:jc w:val="center"/>
              <w:rPr>
                <w:sz w:val="20"/>
              </w:rPr>
            </w:pPr>
            <w:r w:rsidRPr="003806F3">
              <w:rPr>
                <w:sz w:val="20"/>
              </w:rPr>
              <w:t>21 August 2018</w:t>
            </w:r>
          </w:p>
        </w:tc>
        <w:tc>
          <w:tcPr>
            <w:tcW w:w="2013" w:type="dxa"/>
            <w:shd w:val="clear" w:color="auto" w:fill="auto"/>
            <w:vAlign w:val="bottom"/>
          </w:tcPr>
          <w:p w14:paraId="238B6AF9" w14:textId="77777777" w:rsidR="00B50D90" w:rsidRPr="003806F3" w:rsidRDefault="00B50D90" w:rsidP="00CF08AE">
            <w:pPr>
              <w:pStyle w:val="block"/>
              <w:spacing w:after="0" w:line="240" w:lineRule="atLeast"/>
              <w:ind w:left="-70" w:right="-146"/>
              <w:jc w:val="center"/>
              <w:rPr>
                <w:sz w:val="20"/>
              </w:rPr>
            </w:pPr>
            <w:r w:rsidRPr="003806F3">
              <w:rPr>
                <w:sz w:val="20"/>
              </w:rPr>
              <w:t>20 September 2018</w:t>
            </w:r>
          </w:p>
        </w:tc>
        <w:tc>
          <w:tcPr>
            <w:tcW w:w="1379" w:type="dxa"/>
            <w:tcBorders>
              <w:bottom w:val="single" w:sz="4" w:space="0" w:color="auto"/>
            </w:tcBorders>
            <w:shd w:val="clear" w:color="auto" w:fill="auto"/>
            <w:vAlign w:val="bottom"/>
          </w:tcPr>
          <w:p w14:paraId="3693A4E1" w14:textId="77777777" w:rsidR="00B50D90" w:rsidRPr="003806F3" w:rsidRDefault="00B50D90" w:rsidP="00CF08AE">
            <w:pPr>
              <w:pStyle w:val="block"/>
              <w:tabs>
                <w:tab w:val="decimal" w:pos="690"/>
              </w:tabs>
              <w:spacing w:after="0" w:line="240" w:lineRule="atLeast"/>
              <w:ind w:left="-96" w:right="-83"/>
              <w:rPr>
                <w:sz w:val="20"/>
              </w:rPr>
            </w:pPr>
            <w:r w:rsidRPr="003806F3">
              <w:rPr>
                <w:sz w:val="20"/>
              </w:rPr>
              <w:t>1.50</w:t>
            </w:r>
          </w:p>
        </w:tc>
        <w:tc>
          <w:tcPr>
            <w:tcW w:w="234" w:type="dxa"/>
            <w:shd w:val="clear" w:color="auto" w:fill="auto"/>
            <w:vAlign w:val="bottom"/>
          </w:tcPr>
          <w:p w14:paraId="59291E15" w14:textId="77777777" w:rsidR="00B50D90" w:rsidRPr="003806F3" w:rsidRDefault="00B50D90" w:rsidP="00CF08AE">
            <w:pPr>
              <w:pStyle w:val="block"/>
              <w:spacing w:after="0" w:line="240" w:lineRule="atLeast"/>
              <w:ind w:left="0"/>
              <w:jc w:val="center"/>
              <w:rPr>
                <w:sz w:val="20"/>
              </w:rPr>
            </w:pPr>
          </w:p>
        </w:tc>
        <w:tc>
          <w:tcPr>
            <w:tcW w:w="1630" w:type="dxa"/>
            <w:tcBorders>
              <w:bottom w:val="single" w:sz="4" w:space="0" w:color="auto"/>
            </w:tcBorders>
            <w:shd w:val="clear" w:color="auto" w:fill="auto"/>
            <w:vAlign w:val="bottom"/>
          </w:tcPr>
          <w:p w14:paraId="1973FD5F" w14:textId="77777777" w:rsidR="00B50D90" w:rsidRPr="003806F3" w:rsidRDefault="00B50D90" w:rsidP="00CF08AE">
            <w:pPr>
              <w:pStyle w:val="block"/>
              <w:tabs>
                <w:tab w:val="decimal" w:pos="1245"/>
              </w:tabs>
              <w:spacing w:after="0" w:line="240" w:lineRule="atLeast"/>
              <w:ind w:left="-96" w:right="-83"/>
              <w:rPr>
                <w:sz w:val="20"/>
              </w:rPr>
            </w:pPr>
            <w:r w:rsidRPr="003806F3">
              <w:rPr>
                <w:sz w:val="20"/>
              </w:rPr>
              <w:t>5,099</w:t>
            </w:r>
          </w:p>
        </w:tc>
      </w:tr>
      <w:tr w:rsidR="00B50D90" w:rsidRPr="003806F3" w14:paraId="30CD6297" w14:textId="77777777" w:rsidTr="00CF08AE">
        <w:tc>
          <w:tcPr>
            <w:tcW w:w="3942" w:type="dxa"/>
            <w:gridSpan w:val="2"/>
            <w:shd w:val="clear" w:color="auto" w:fill="auto"/>
          </w:tcPr>
          <w:p w14:paraId="58834337" w14:textId="77777777" w:rsidR="00B50D90" w:rsidRPr="003806F3" w:rsidRDefault="00B50D90" w:rsidP="00CF08AE">
            <w:pPr>
              <w:pStyle w:val="block"/>
              <w:spacing w:after="0" w:line="240" w:lineRule="atLeast"/>
              <w:ind w:left="-18" w:right="-146"/>
              <w:rPr>
                <w:b/>
                <w:bCs/>
                <w:sz w:val="20"/>
              </w:rPr>
            </w:pPr>
            <w:r w:rsidRPr="003806F3">
              <w:rPr>
                <w:b/>
                <w:bCs/>
                <w:sz w:val="20"/>
              </w:rPr>
              <w:t>Total</w:t>
            </w:r>
          </w:p>
        </w:tc>
        <w:tc>
          <w:tcPr>
            <w:tcW w:w="2013" w:type="dxa"/>
            <w:shd w:val="clear" w:color="auto" w:fill="auto"/>
            <w:vAlign w:val="bottom"/>
          </w:tcPr>
          <w:p w14:paraId="3EB667A0" w14:textId="77777777" w:rsidR="00B50D90" w:rsidRPr="003806F3" w:rsidRDefault="00B50D90" w:rsidP="00CF08AE">
            <w:pPr>
              <w:pStyle w:val="block"/>
              <w:spacing w:after="0" w:line="240" w:lineRule="atLeast"/>
              <w:ind w:left="-70" w:right="-146"/>
              <w:jc w:val="center"/>
              <w:rPr>
                <w:sz w:val="20"/>
              </w:rPr>
            </w:pPr>
          </w:p>
        </w:tc>
        <w:tc>
          <w:tcPr>
            <w:tcW w:w="1379" w:type="dxa"/>
            <w:tcBorders>
              <w:top w:val="single" w:sz="4" w:space="0" w:color="auto"/>
              <w:bottom w:val="double" w:sz="4" w:space="0" w:color="auto"/>
            </w:tcBorders>
            <w:shd w:val="clear" w:color="auto" w:fill="auto"/>
            <w:vAlign w:val="bottom"/>
          </w:tcPr>
          <w:p w14:paraId="76B24C60" w14:textId="77777777" w:rsidR="00B50D90" w:rsidRPr="003806F3" w:rsidRDefault="00B50D90" w:rsidP="00CF08AE">
            <w:pPr>
              <w:pStyle w:val="block"/>
              <w:tabs>
                <w:tab w:val="decimal" w:pos="690"/>
              </w:tabs>
              <w:spacing w:after="0" w:line="240" w:lineRule="atLeast"/>
              <w:ind w:left="-96" w:right="-83"/>
              <w:rPr>
                <w:b/>
                <w:bCs/>
                <w:sz w:val="20"/>
              </w:rPr>
            </w:pPr>
            <w:r w:rsidRPr="003806F3">
              <w:rPr>
                <w:b/>
                <w:bCs/>
                <w:sz w:val="20"/>
              </w:rPr>
              <w:t>5.50</w:t>
            </w:r>
          </w:p>
        </w:tc>
        <w:tc>
          <w:tcPr>
            <w:tcW w:w="234" w:type="dxa"/>
            <w:shd w:val="clear" w:color="auto" w:fill="auto"/>
            <w:vAlign w:val="bottom"/>
          </w:tcPr>
          <w:p w14:paraId="3128E441" w14:textId="77777777" w:rsidR="00B50D90" w:rsidRPr="003806F3" w:rsidRDefault="00B50D90" w:rsidP="00CF08AE">
            <w:pPr>
              <w:pStyle w:val="block"/>
              <w:spacing w:after="0" w:line="240" w:lineRule="atLeast"/>
              <w:ind w:left="0"/>
              <w:jc w:val="center"/>
              <w:rPr>
                <w:b/>
                <w:bCs/>
                <w:sz w:val="20"/>
              </w:rPr>
            </w:pPr>
          </w:p>
        </w:tc>
        <w:tc>
          <w:tcPr>
            <w:tcW w:w="1630" w:type="dxa"/>
            <w:tcBorders>
              <w:top w:val="single" w:sz="4" w:space="0" w:color="auto"/>
              <w:bottom w:val="double" w:sz="4" w:space="0" w:color="auto"/>
            </w:tcBorders>
            <w:shd w:val="clear" w:color="auto" w:fill="auto"/>
            <w:vAlign w:val="bottom"/>
          </w:tcPr>
          <w:p w14:paraId="08C96251" w14:textId="77777777" w:rsidR="00B50D90" w:rsidRPr="003806F3" w:rsidRDefault="00B50D90" w:rsidP="00CF08AE">
            <w:pPr>
              <w:pStyle w:val="block"/>
              <w:tabs>
                <w:tab w:val="decimal" w:pos="1245"/>
              </w:tabs>
              <w:spacing w:after="0" w:line="240" w:lineRule="atLeast"/>
              <w:ind w:left="-96" w:right="-83"/>
              <w:rPr>
                <w:b/>
                <w:bCs/>
                <w:sz w:val="20"/>
              </w:rPr>
            </w:pPr>
            <w:r w:rsidRPr="003806F3">
              <w:rPr>
                <w:b/>
                <w:bCs/>
                <w:sz w:val="20"/>
              </w:rPr>
              <w:t>18,696</w:t>
            </w:r>
          </w:p>
        </w:tc>
      </w:tr>
    </w:tbl>
    <w:p w14:paraId="524C184A" w14:textId="77777777" w:rsidR="00B84A7A" w:rsidRPr="00957FDB" w:rsidRDefault="00B84A7A" w:rsidP="009C5FEE">
      <w:pPr>
        <w:spacing w:line="240" w:lineRule="atLeast"/>
        <w:ind w:left="540" w:right="-28"/>
        <w:jc w:val="both"/>
        <w:rPr>
          <w:sz w:val="22"/>
          <w:szCs w:val="22"/>
        </w:rPr>
      </w:pPr>
    </w:p>
    <w:p w14:paraId="4C4CBC21" w14:textId="77777777" w:rsidR="00AA14DD" w:rsidRPr="00957FDB" w:rsidRDefault="00AA14DD" w:rsidP="002846FD">
      <w:pPr>
        <w:numPr>
          <w:ilvl w:val="0"/>
          <w:numId w:val="36"/>
        </w:numPr>
        <w:spacing w:line="240" w:lineRule="atLeast"/>
        <w:ind w:left="540" w:right="-29" w:hanging="540"/>
        <w:jc w:val="both"/>
        <w:rPr>
          <w:b/>
          <w:bCs/>
          <w:szCs w:val="24"/>
        </w:rPr>
      </w:pPr>
      <w:r w:rsidRPr="00957FDB">
        <w:rPr>
          <w:b/>
          <w:bCs/>
          <w:szCs w:val="24"/>
        </w:rPr>
        <w:t>Assets pledged as collateral and under restriction</w:t>
      </w:r>
    </w:p>
    <w:p w14:paraId="36DA1162" w14:textId="77777777" w:rsidR="00AA14DD" w:rsidRPr="00957FDB" w:rsidRDefault="00AA14DD" w:rsidP="009C5FEE">
      <w:pPr>
        <w:tabs>
          <w:tab w:val="left" w:pos="540"/>
        </w:tabs>
        <w:spacing w:line="240" w:lineRule="atLeast"/>
        <w:ind w:left="540" w:right="-27"/>
        <w:jc w:val="both"/>
        <w:rPr>
          <w:szCs w:val="24"/>
        </w:rPr>
      </w:pPr>
    </w:p>
    <w:p w14:paraId="66D9BCCF" w14:textId="77777777" w:rsidR="00AA14DD" w:rsidRPr="00957FDB" w:rsidRDefault="0012683E" w:rsidP="009C5FEE">
      <w:pPr>
        <w:tabs>
          <w:tab w:val="left" w:pos="540"/>
        </w:tabs>
        <w:spacing w:line="240" w:lineRule="atLeast"/>
        <w:ind w:left="540" w:right="-27"/>
        <w:jc w:val="both"/>
        <w:rPr>
          <w:sz w:val="22"/>
          <w:szCs w:val="22"/>
        </w:rPr>
      </w:pPr>
      <w:r w:rsidRPr="00957FDB">
        <w:rPr>
          <w:sz w:val="22"/>
          <w:szCs w:val="22"/>
        </w:rPr>
        <w:t xml:space="preserve">As at </w:t>
      </w:r>
      <w:r w:rsidR="0098752F">
        <w:rPr>
          <w:sz w:val="22"/>
          <w:szCs w:val="22"/>
        </w:rPr>
        <w:t>3</w:t>
      </w:r>
      <w:r w:rsidR="00E656ED" w:rsidRPr="00957FDB">
        <w:rPr>
          <w:sz w:val="22"/>
          <w:szCs w:val="22"/>
        </w:rPr>
        <w:t xml:space="preserve">1 December </w:t>
      </w:r>
      <w:r w:rsidR="005272D3">
        <w:rPr>
          <w:sz w:val="22"/>
          <w:szCs w:val="22"/>
        </w:rPr>
        <w:t xml:space="preserve">2019 and </w:t>
      </w:r>
      <w:r w:rsidR="008F3541" w:rsidRPr="00957FDB">
        <w:rPr>
          <w:sz w:val="22"/>
          <w:szCs w:val="22"/>
        </w:rPr>
        <w:t>2018</w:t>
      </w:r>
      <w:r w:rsidR="0098752F">
        <w:rPr>
          <w:sz w:val="22"/>
          <w:szCs w:val="22"/>
        </w:rPr>
        <w:t xml:space="preserve">, </w:t>
      </w:r>
      <w:r w:rsidR="00AA14DD" w:rsidRPr="00957FDB">
        <w:rPr>
          <w:sz w:val="22"/>
          <w:szCs w:val="22"/>
        </w:rPr>
        <w:t>assets pledged as collateral and under restriction were as follows</w:t>
      </w:r>
      <w:r w:rsidR="00AA14DD" w:rsidRPr="00957FDB">
        <w:rPr>
          <w:sz w:val="22"/>
          <w:szCs w:val="22"/>
          <w:cs/>
        </w:rPr>
        <w:t>:</w:t>
      </w:r>
    </w:p>
    <w:p w14:paraId="4A2D33BB" w14:textId="77777777" w:rsidR="00AA14DD" w:rsidRPr="00957FDB" w:rsidRDefault="00AA14DD" w:rsidP="009C5FEE">
      <w:pPr>
        <w:tabs>
          <w:tab w:val="left" w:pos="540"/>
        </w:tabs>
        <w:spacing w:line="240" w:lineRule="atLeast"/>
        <w:ind w:left="540" w:right="-27"/>
        <w:jc w:val="both"/>
        <w:rPr>
          <w:sz w:val="22"/>
          <w:szCs w:val="22"/>
        </w:rPr>
      </w:pPr>
    </w:p>
    <w:tbl>
      <w:tblPr>
        <w:tblW w:w="9435" w:type="dxa"/>
        <w:tblInd w:w="270" w:type="dxa"/>
        <w:tblLayout w:type="fixed"/>
        <w:tblLook w:val="0000" w:firstRow="0" w:lastRow="0" w:firstColumn="0" w:lastColumn="0" w:noHBand="0" w:noVBand="0"/>
      </w:tblPr>
      <w:tblGrid>
        <w:gridCol w:w="4248"/>
        <w:gridCol w:w="1062"/>
        <w:gridCol w:w="239"/>
        <w:gridCol w:w="1184"/>
        <w:gridCol w:w="268"/>
        <w:gridCol w:w="1009"/>
        <w:gridCol w:w="239"/>
        <w:gridCol w:w="1186"/>
      </w:tblGrid>
      <w:tr w:rsidR="00AA14DD" w:rsidRPr="00957FDB" w14:paraId="4DEA7669" w14:textId="77777777" w:rsidTr="00D9264E">
        <w:trPr>
          <w:trHeight w:val="218"/>
        </w:trPr>
        <w:tc>
          <w:tcPr>
            <w:tcW w:w="4248" w:type="dxa"/>
            <w:shd w:val="clear" w:color="auto" w:fill="auto"/>
            <w:vAlign w:val="bottom"/>
          </w:tcPr>
          <w:p w14:paraId="4326614E" w14:textId="77777777" w:rsidR="00AA14DD" w:rsidRPr="00957FDB" w:rsidRDefault="00AA14DD" w:rsidP="001659C8">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2485" w:type="dxa"/>
            <w:gridSpan w:val="3"/>
            <w:shd w:val="clear" w:color="auto" w:fill="auto"/>
          </w:tcPr>
          <w:p w14:paraId="326FB50B" w14:textId="77777777" w:rsidR="00AA14DD" w:rsidRPr="00957FDB" w:rsidRDefault="00AA14DD" w:rsidP="001659C8">
            <w:pPr>
              <w:pStyle w:val="BodyText"/>
              <w:spacing w:line="240" w:lineRule="atLeast"/>
              <w:ind w:left="-108" w:right="-110"/>
              <w:jc w:val="center"/>
              <w:rPr>
                <w:rFonts w:cs="Times New Roman"/>
                <w:color w:val="auto"/>
                <w:sz w:val="20"/>
                <w:szCs w:val="20"/>
                <w:lang w:val="en-US"/>
              </w:rPr>
            </w:pPr>
            <w:r w:rsidRPr="00957FDB">
              <w:rPr>
                <w:rFonts w:cs="Times New Roman"/>
                <w:b/>
                <w:bCs/>
                <w:color w:val="auto"/>
                <w:sz w:val="20"/>
                <w:szCs w:val="20"/>
                <w:lang w:val="en-US"/>
              </w:rPr>
              <w:t>Consolidated</w:t>
            </w:r>
          </w:p>
        </w:tc>
        <w:tc>
          <w:tcPr>
            <w:tcW w:w="268" w:type="dxa"/>
            <w:shd w:val="clear" w:color="auto" w:fill="auto"/>
          </w:tcPr>
          <w:p w14:paraId="02813A52" w14:textId="77777777" w:rsidR="00AA14DD" w:rsidRPr="00957FDB" w:rsidRDefault="00AA14DD" w:rsidP="001659C8">
            <w:pPr>
              <w:pStyle w:val="BodyText"/>
              <w:snapToGrid w:val="0"/>
              <w:spacing w:line="240" w:lineRule="atLeast"/>
              <w:ind w:left="-108" w:right="-110"/>
              <w:jc w:val="center"/>
              <w:rPr>
                <w:rFonts w:cs="Times New Roman"/>
                <w:color w:val="auto"/>
                <w:sz w:val="20"/>
                <w:szCs w:val="20"/>
                <w:lang w:val="en-US"/>
              </w:rPr>
            </w:pPr>
          </w:p>
        </w:tc>
        <w:tc>
          <w:tcPr>
            <w:tcW w:w="2434" w:type="dxa"/>
            <w:gridSpan w:val="3"/>
            <w:shd w:val="clear" w:color="auto" w:fill="auto"/>
          </w:tcPr>
          <w:p w14:paraId="32A70EAB" w14:textId="77777777" w:rsidR="00AA14DD" w:rsidRPr="00957FDB" w:rsidRDefault="00AA14DD" w:rsidP="001659C8">
            <w:pPr>
              <w:pStyle w:val="BodyText"/>
              <w:spacing w:line="240" w:lineRule="atLeast"/>
              <w:ind w:left="-108" w:right="-110"/>
              <w:jc w:val="center"/>
              <w:rPr>
                <w:rFonts w:cs="Times New Roman"/>
                <w:color w:val="auto"/>
                <w:sz w:val="20"/>
                <w:szCs w:val="20"/>
                <w:lang w:val="en-US"/>
              </w:rPr>
            </w:pPr>
            <w:r w:rsidRPr="00957FDB">
              <w:rPr>
                <w:rFonts w:cs="Times New Roman"/>
                <w:b/>
                <w:bCs/>
                <w:color w:val="auto"/>
                <w:sz w:val="20"/>
                <w:szCs w:val="20"/>
                <w:lang w:val="en-US"/>
              </w:rPr>
              <w:t>The Bank</w:t>
            </w:r>
          </w:p>
        </w:tc>
      </w:tr>
      <w:tr w:rsidR="0098752F" w:rsidRPr="00957FDB" w14:paraId="60D2E59C" w14:textId="77777777" w:rsidTr="00D9264E">
        <w:trPr>
          <w:trHeight w:val="218"/>
        </w:trPr>
        <w:tc>
          <w:tcPr>
            <w:tcW w:w="4248" w:type="dxa"/>
            <w:shd w:val="clear" w:color="auto" w:fill="auto"/>
            <w:vAlign w:val="bottom"/>
          </w:tcPr>
          <w:p w14:paraId="36CD8525" w14:textId="77777777" w:rsidR="0098752F" w:rsidRPr="00957FDB" w:rsidRDefault="0098752F" w:rsidP="0098752F">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062" w:type="dxa"/>
            <w:shd w:val="clear" w:color="auto" w:fill="auto"/>
          </w:tcPr>
          <w:p w14:paraId="05799E9B" w14:textId="77777777" w:rsidR="0098752F" w:rsidRPr="00957FDB" w:rsidRDefault="0098752F" w:rsidP="0098752F">
            <w:pPr>
              <w:spacing w:line="240" w:lineRule="atLeast"/>
              <w:ind w:left="-108" w:right="-117" w:firstLine="16"/>
              <w:jc w:val="center"/>
              <w:rPr>
                <w:sz w:val="20"/>
                <w:szCs w:val="20"/>
              </w:rPr>
            </w:pPr>
            <w:r w:rsidRPr="00957FDB">
              <w:rPr>
                <w:sz w:val="20"/>
                <w:szCs w:val="20"/>
              </w:rPr>
              <w:t>201</w:t>
            </w:r>
            <w:r>
              <w:rPr>
                <w:sz w:val="20"/>
                <w:szCs w:val="20"/>
              </w:rPr>
              <w:t>9</w:t>
            </w:r>
          </w:p>
        </w:tc>
        <w:tc>
          <w:tcPr>
            <w:tcW w:w="239" w:type="dxa"/>
            <w:shd w:val="clear" w:color="auto" w:fill="auto"/>
          </w:tcPr>
          <w:p w14:paraId="25C662B2" w14:textId="77777777" w:rsidR="0098752F" w:rsidRPr="00957FDB" w:rsidRDefault="0098752F" w:rsidP="0098752F">
            <w:pPr>
              <w:pStyle w:val="BodyText"/>
              <w:snapToGrid w:val="0"/>
              <w:spacing w:line="240" w:lineRule="atLeast"/>
              <w:ind w:left="-108" w:right="-110"/>
              <w:jc w:val="center"/>
              <w:rPr>
                <w:rFonts w:cs="Times New Roman"/>
                <w:color w:val="auto"/>
                <w:sz w:val="20"/>
                <w:szCs w:val="20"/>
              </w:rPr>
            </w:pPr>
          </w:p>
        </w:tc>
        <w:tc>
          <w:tcPr>
            <w:tcW w:w="1184" w:type="dxa"/>
            <w:shd w:val="clear" w:color="auto" w:fill="auto"/>
          </w:tcPr>
          <w:p w14:paraId="46C51DF5" w14:textId="77777777" w:rsidR="0098752F" w:rsidRPr="00957FDB" w:rsidRDefault="0098752F" w:rsidP="0098752F">
            <w:pPr>
              <w:spacing w:line="240" w:lineRule="atLeast"/>
              <w:ind w:left="-108" w:right="-38" w:firstLine="16"/>
              <w:jc w:val="center"/>
              <w:rPr>
                <w:sz w:val="20"/>
                <w:szCs w:val="20"/>
              </w:rPr>
            </w:pPr>
            <w:r w:rsidRPr="00957FDB">
              <w:rPr>
                <w:sz w:val="20"/>
                <w:szCs w:val="20"/>
              </w:rPr>
              <w:t>201</w:t>
            </w:r>
            <w:r>
              <w:rPr>
                <w:sz w:val="20"/>
                <w:szCs w:val="20"/>
              </w:rPr>
              <w:t>8</w:t>
            </w:r>
          </w:p>
        </w:tc>
        <w:tc>
          <w:tcPr>
            <w:tcW w:w="268" w:type="dxa"/>
            <w:shd w:val="clear" w:color="auto" w:fill="auto"/>
          </w:tcPr>
          <w:p w14:paraId="131B0AEF" w14:textId="77777777" w:rsidR="0098752F" w:rsidRPr="00957FDB" w:rsidRDefault="0098752F" w:rsidP="0098752F">
            <w:pPr>
              <w:pStyle w:val="BodyText"/>
              <w:snapToGrid w:val="0"/>
              <w:spacing w:line="240" w:lineRule="atLeast"/>
              <w:ind w:left="-69" w:right="-117" w:firstLine="16"/>
              <w:jc w:val="center"/>
              <w:rPr>
                <w:rFonts w:cs="Times New Roman"/>
                <w:color w:val="auto"/>
                <w:sz w:val="20"/>
                <w:szCs w:val="20"/>
              </w:rPr>
            </w:pPr>
          </w:p>
        </w:tc>
        <w:tc>
          <w:tcPr>
            <w:tcW w:w="1009" w:type="dxa"/>
            <w:shd w:val="clear" w:color="auto" w:fill="auto"/>
          </w:tcPr>
          <w:p w14:paraId="0F7F3EE1" w14:textId="77777777" w:rsidR="0098752F" w:rsidRPr="00957FDB" w:rsidRDefault="0098752F" w:rsidP="0098752F">
            <w:pPr>
              <w:spacing w:line="240" w:lineRule="atLeast"/>
              <w:ind w:left="-108" w:right="-117" w:firstLine="16"/>
              <w:jc w:val="center"/>
              <w:rPr>
                <w:sz w:val="20"/>
                <w:szCs w:val="20"/>
              </w:rPr>
            </w:pPr>
            <w:r w:rsidRPr="00957FDB">
              <w:rPr>
                <w:sz w:val="20"/>
                <w:szCs w:val="20"/>
              </w:rPr>
              <w:t>201</w:t>
            </w:r>
            <w:r>
              <w:rPr>
                <w:sz w:val="20"/>
                <w:szCs w:val="20"/>
              </w:rPr>
              <w:t>9</w:t>
            </w:r>
          </w:p>
        </w:tc>
        <w:tc>
          <w:tcPr>
            <w:tcW w:w="239" w:type="dxa"/>
            <w:shd w:val="clear" w:color="auto" w:fill="auto"/>
          </w:tcPr>
          <w:p w14:paraId="1F9BFF3A" w14:textId="77777777" w:rsidR="0098752F" w:rsidRPr="00957FDB" w:rsidRDefault="0098752F" w:rsidP="0098752F">
            <w:pPr>
              <w:pStyle w:val="BodyText"/>
              <w:snapToGrid w:val="0"/>
              <w:spacing w:line="240" w:lineRule="atLeast"/>
              <w:ind w:left="-108" w:right="-110"/>
              <w:jc w:val="center"/>
              <w:rPr>
                <w:rFonts w:cs="Times New Roman"/>
                <w:color w:val="auto"/>
                <w:sz w:val="20"/>
                <w:szCs w:val="20"/>
              </w:rPr>
            </w:pPr>
          </w:p>
        </w:tc>
        <w:tc>
          <w:tcPr>
            <w:tcW w:w="1186" w:type="dxa"/>
            <w:shd w:val="clear" w:color="auto" w:fill="auto"/>
          </w:tcPr>
          <w:p w14:paraId="3E9B2478" w14:textId="77777777" w:rsidR="0098752F" w:rsidRPr="00957FDB" w:rsidRDefault="0098752F" w:rsidP="0098752F">
            <w:pPr>
              <w:spacing w:line="240" w:lineRule="atLeast"/>
              <w:ind w:left="-108" w:right="-38" w:firstLine="16"/>
              <w:jc w:val="center"/>
              <w:rPr>
                <w:sz w:val="20"/>
                <w:szCs w:val="20"/>
              </w:rPr>
            </w:pPr>
            <w:r w:rsidRPr="00957FDB">
              <w:rPr>
                <w:sz w:val="20"/>
                <w:szCs w:val="20"/>
              </w:rPr>
              <w:t>201</w:t>
            </w:r>
            <w:r>
              <w:rPr>
                <w:sz w:val="20"/>
                <w:szCs w:val="20"/>
              </w:rPr>
              <w:t>8</w:t>
            </w:r>
          </w:p>
        </w:tc>
      </w:tr>
      <w:tr w:rsidR="0098752F" w:rsidRPr="00957FDB" w14:paraId="72F3886D" w14:textId="77777777" w:rsidTr="00D9264E">
        <w:trPr>
          <w:trHeight w:val="70"/>
        </w:trPr>
        <w:tc>
          <w:tcPr>
            <w:tcW w:w="4248" w:type="dxa"/>
            <w:shd w:val="clear" w:color="auto" w:fill="auto"/>
            <w:vAlign w:val="bottom"/>
          </w:tcPr>
          <w:p w14:paraId="15BF7F98" w14:textId="77777777" w:rsidR="0098752F" w:rsidRPr="00957FDB" w:rsidRDefault="0098752F" w:rsidP="0098752F">
            <w:pPr>
              <w:snapToGrid w:val="0"/>
              <w:spacing w:line="240" w:lineRule="atLeast"/>
              <w:ind w:right="-108"/>
              <w:jc w:val="center"/>
              <w:rPr>
                <w:sz w:val="20"/>
                <w:szCs w:val="20"/>
              </w:rPr>
            </w:pPr>
          </w:p>
        </w:tc>
        <w:tc>
          <w:tcPr>
            <w:tcW w:w="5187" w:type="dxa"/>
            <w:gridSpan w:val="7"/>
            <w:shd w:val="clear" w:color="auto" w:fill="auto"/>
            <w:vAlign w:val="center"/>
          </w:tcPr>
          <w:p w14:paraId="6E8EAF9A" w14:textId="77777777" w:rsidR="0098752F" w:rsidRPr="00957FDB" w:rsidRDefault="0098752F" w:rsidP="0098752F">
            <w:pPr>
              <w:spacing w:line="240" w:lineRule="atLeast"/>
              <w:ind w:left="-108" w:right="-102"/>
              <w:jc w:val="center"/>
              <w:rPr>
                <w:szCs w:val="20"/>
                <w:lang w:eastAsia="th-TH"/>
              </w:rPr>
            </w:pPr>
            <w:r w:rsidRPr="00957FDB">
              <w:rPr>
                <w:i/>
                <w:iCs/>
                <w:sz w:val="20"/>
                <w:szCs w:val="20"/>
                <w:cs/>
              </w:rPr>
              <w:t>(</w:t>
            </w:r>
            <w:r w:rsidRPr="00957FDB">
              <w:rPr>
                <w:i/>
                <w:iCs/>
                <w:sz w:val="20"/>
                <w:szCs w:val="20"/>
              </w:rPr>
              <w:t>in million Baht</w:t>
            </w:r>
            <w:r w:rsidRPr="00957FDB">
              <w:rPr>
                <w:i/>
                <w:iCs/>
                <w:sz w:val="20"/>
                <w:szCs w:val="20"/>
                <w:cs/>
              </w:rPr>
              <w:t>)</w:t>
            </w:r>
          </w:p>
        </w:tc>
      </w:tr>
      <w:tr w:rsidR="0098752F" w:rsidRPr="00957FDB" w14:paraId="70DE9A08" w14:textId="77777777" w:rsidTr="00D9264E">
        <w:tc>
          <w:tcPr>
            <w:tcW w:w="4248" w:type="dxa"/>
            <w:shd w:val="clear" w:color="auto" w:fill="auto"/>
            <w:vAlign w:val="center"/>
          </w:tcPr>
          <w:p w14:paraId="03C5A394" w14:textId="77777777" w:rsidR="0098752F" w:rsidRPr="00957FDB" w:rsidRDefault="0098752F" w:rsidP="007E1C6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450" w:hanging="290"/>
              <w:rPr>
                <w:sz w:val="20"/>
                <w:szCs w:val="20"/>
              </w:rPr>
            </w:pPr>
            <w:r w:rsidRPr="00957FDB">
              <w:rPr>
                <w:sz w:val="20"/>
                <w:szCs w:val="20"/>
              </w:rPr>
              <w:t>Government securities pledged for life policy reserve</w:t>
            </w:r>
          </w:p>
        </w:tc>
        <w:tc>
          <w:tcPr>
            <w:tcW w:w="1062" w:type="dxa"/>
            <w:shd w:val="clear" w:color="auto" w:fill="auto"/>
            <w:vAlign w:val="bottom"/>
          </w:tcPr>
          <w:p w14:paraId="5021207C" w14:textId="77777777" w:rsidR="0098752F" w:rsidRPr="00957FDB" w:rsidRDefault="007D61AD" w:rsidP="00D4451E">
            <w:pPr>
              <w:tabs>
                <w:tab w:val="decimal" w:pos="610"/>
              </w:tabs>
              <w:snapToGrid w:val="0"/>
              <w:spacing w:line="240" w:lineRule="atLeast"/>
              <w:ind w:right="-113"/>
              <w:rPr>
                <w:sz w:val="20"/>
                <w:szCs w:val="25"/>
              </w:rPr>
            </w:pPr>
            <w:r>
              <w:rPr>
                <w:sz w:val="20"/>
                <w:szCs w:val="25"/>
              </w:rPr>
              <w:t>-</w:t>
            </w:r>
          </w:p>
        </w:tc>
        <w:tc>
          <w:tcPr>
            <w:tcW w:w="239" w:type="dxa"/>
            <w:shd w:val="clear" w:color="auto" w:fill="auto"/>
          </w:tcPr>
          <w:p w14:paraId="21E805F9" w14:textId="77777777" w:rsidR="0098752F" w:rsidRPr="00957FDB" w:rsidRDefault="0098752F" w:rsidP="0098752F">
            <w:pPr>
              <w:tabs>
                <w:tab w:val="decimal" w:pos="792"/>
              </w:tabs>
              <w:snapToGrid w:val="0"/>
              <w:spacing w:line="240" w:lineRule="atLeast"/>
              <w:ind w:left="-69" w:right="-83" w:firstLine="16"/>
              <w:rPr>
                <w:sz w:val="20"/>
                <w:szCs w:val="20"/>
              </w:rPr>
            </w:pPr>
          </w:p>
        </w:tc>
        <w:tc>
          <w:tcPr>
            <w:tcW w:w="1184" w:type="dxa"/>
            <w:shd w:val="clear" w:color="auto" w:fill="auto"/>
            <w:vAlign w:val="bottom"/>
          </w:tcPr>
          <w:p w14:paraId="5D39DB86" w14:textId="77777777" w:rsidR="0098752F" w:rsidRPr="00957FDB" w:rsidRDefault="0098752F" w:rsidP="0098752F">
            <w:pPr>
              <w:tabs>
                <w:tab w:val="decimal" w:pos="968"/>
              </w:tabs>
              <w:snapToGrid w:val="0"/>
              <w:spacing w:line="240" w:lineRule="atLeast"/>
              <w:ind w:right="-113"/>
              <w:rPr>
                <w:sz w:val="20"/>
                <w:szCs w:val="20"/>
                <w:cs/>
              </w:rPr>
            </w:pPr>
            <w:r w:rsidRPr="00957FDB">
              <w:rPr>
                <w:sz w:val="20"/>
                <w:szCs w:val="25"/>
              </w:rPr>
              <w:t>64,381</w:t>
            </w:r>
          </w:p>
        </w:tc>
        <w:tc>
          <w:tcPr>
            <w:tcW w:w="268" w:type="dxa"/>
            <w:shd w:val="clear" w:color="auto" w:fill="auto"/>
          </w:tcPr>
          <w:p w14:paraId="0FA79B1E" w14:textId="77777777" w:rsidR="0098752F" w:rsidRPr="00957FDB" w:rsidRDefault="0098752F" w:rsidP="0098752F">
            <w:pPr>
              <w:tabs>
                <w:tab w:val="decimal" w:pos="792"/>
              </w:tabs>
              <w:snapToGrid w:val="0"/>
              <w:spacing w:line="240" w:lineRule="atLeast"/>
              <w:ind w:left="-69" w:right="-83" w:firstLine="16"/>
              <w:rPr>
                <w:sz w:val="20"/>
                <w:szCs w:val="20"/>
              </w:rPr>
            </w:pPr>
          </w:p>
        </w:tc>
        <w:tc>
          <w:tcPr>
            <w:tcW w:w="1009" w:type="dxa"/>
            <w:shd w:val="clear" w:color="auto" w:fill="auto"/>
            <w:vAlign w:val="bottom"/>
          </w:tcPr>
          <w:p w14:paraId="2BF695E8" w14:textId="77777777" w:rsidR="0098752F" w:rsidRPr="00957FDB" w:rsidRDefault="007D61AD" w:rsidP="0098752F">
            <w:pPr>
              <w:tabs>
                <w:tab w:val="decimal" w:pos="541"/>
              </w:tabs>
              <w:snapToGrid w:val="0"/>
              <w:spacing w:line="240" w:lineRule="atLeast"/>
              <w:ind w:right="-113"/>
              <w:rPr>
                <w:sz w:val="20"/>
                <w:szCs w:val="20"/>
              </w:rPr>
            </w:pPr>
            <w:r>
              <w:rPr>
                <w:sz w:val="20"/>
                <w:szCs w:val="20"/>
              </w:rPr>
              <w:t>-</w:t>
            </w:r>
          </w:p>
        </w:tc>
        <w:tc>
          <w:tcPr>
            <w:tcW w:w="239" w:type="dxa"/>
            <w:shd w:val="clear" w:color="auto" w:fill="auto"/>
          </w:tcPr>
          <w:p w14:paraId="2DE1AE1D" w14:textId="77777777" w:rsidR="0098752F" w:rsidRPr="00957FDB" w:rsidRDefault="0098752F" w:rsidP="0098752F">
            <w:pPr>
              <w:tabs>
                <w:tab w:val="decimal" w:pos="792"/>
              </w:tabs>
              <w:snapToGrid w:val="0"/>
              <w:spacing w:line="240" w:lineRule="atLeast"/>
              <w:ind w:left="-69" w:right="-83" w:firstLine="16"/>
              <w:rPr>
                <w:sz w:val="20"/>
                <w:szCs w:val="20"/>
              </w:rPr>
            </w:pPr>
          </w:p>
        </w:tc>
        <w:tc>
          <w:tcPr>
            <w:tcW w:w="1186" w:type="dxa"/>
            <w:shd w:val="clear" w:color="auto" w:fill="auto"/>
            <w:vAlign w:val="bottom"/>
          </w:tcPr>
          <w:p w14:paraId="45E1574A" w14:textId="77777777" w:rsidR="0098752F" w:rsidRPr="00957FDB" w:rsidRDefault="0098752F" w:rsidP="0098752F">
            <w:pPr>
              <w:tabs>
                <w:tab w:val="decimal" w:pos="733"/>
              </w:tabs>
              <w:snapToGrid w:val="0"/>
              <w:spacing w:line="240" w:lineRule="atLeast"/>
              <w:ind w:right="-113"/>
              <w:rPr>
                <w:sz w:val="20"/>
                <w:szCs w:val="20"/>
              </w:rPr>
            </w:pPr>
            <w:r w:rsidRPr="00957FDB">
              <w:rPr>
                <w:sz w:val="20"/>
                <w:szCs w:val="20"/>
              </w:rPr>
              <w:t>-</w:t>
            </w:r>
          </w:p>
        </w:tc>
      </w:tr>
      <w:tr w:rsidR="0098752F" w:rsidRPr="00957FDB" w14:paraId="767EA1BB" w14:textId="77777777" w:rsidTr="00D9264E">
        <w:tc>
          <w:tcPr>
            <w:tcW w:w="4248" w:type="dxa"/>
            <w:shd w:val="clear" w:color="auto" w:fill="auto"/>
            <w:vAlign w:val="center"/>
          </w:tcPr>
          <w:p w14:paraId="26C8112E" w14:textId="77777777" w:rsidR="0098752F" w:rsidRPr="00957FDB" w:rsidRDefault="0098752F" w:rsidP="007E1C6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450" w:hanging="290"/>
              <w:rPr>
                <w:sz w:val="20"/>
                <w:szCs w:val="20"/>
                <w:lang w:val="en-GB"/>
              </w:rPr>
            </w:pPr>
            <w:r w:rsidRPr="00957FDB">
              <w:rPr>
                <w:sz w:val="20"/>
                <w:szCs w:val="20"/>
              </w:rPr>
              <w:t>Securities pledged as collateral for repurchase</w:t>
            </w:r>
          </w:p>
        </w:tc>
        <w:tc>
          <w:tcPr>
            <w:tcW w:w="1062" w:type="dxa"/>
            <w:shd w:val="clear" w:color="auto" w:fill="auto"/>
            <w:vAlign w:val="bottom"/>
          </w:tcPr>
          <w:p w14:paraId="6447D751" w14:textId="77777777" w:rsidR="0098752F" w:rsidRPr="00957FDB" w:rsidRDefault="007D61AD" w:rsidP="0098752F">
            <w:pPr>
              <w:tabs>
                <w:tab w:val="decimal" w:pos="846"/>
              </w:tabs>
              <w:snapToGrid w:val="0"/>
              <w:spacing w:line="240" w:lineRule="atLeast"/>
              <w:ind w:left="-69" w:right="-113" w:firstLine="16"/>
              <w:rPr>
                <w:sz w:val="20"/>
                <w:szCs w:val="25"/>
                <w:lang w:val="en-GB"/>
              </w:rPr>
            </w:pPr>
            <w:r>
              <w:rPr>
                <w:sz w:val="20"/>
                <w:szCs w:val="25"/>
                <w:lang w:val="en-GB"/>
              </w:rPr>
              <w:t>58,793</w:t>
            </w:r>
          </w:p>
        </w:tc>
        <w:tc>
          <w:tcPr>
            <w:tcW w:w="239" w:type="dxa"/>
            <w:shd w:val="clear" w:color="auto" w:fill="auto"/>
          </w:tcPr>
          <w:p w14:paraId="331C34D0" w14:textId="77777777" w:rsidR="0098752F" w:rsidRPr="00957FDB" w:rsidRDefault="0098752F" w:rsidP="0098752F">
            <w:pPr>
              <w:tabs>
                <w:tab w:val="decimal" w:pos="792"/>
              </w:tabs>
              <w:snapToGrid w:val="0"/>
              <w:spacing w:line="240" w:lineRule="atLeast"/>
              <w:ind w:left="-69" w:right="-83" w:firstLine="16"/>
              <w:rPr>
                <w:sz w:val="20"/>
                <w:szCs w:val="20"/>
              </w:rPr>
            </w:pPr>
          </w:p>
        </w:tc>
        <w:tc>
          <w:tcPr>
            <w:tcW w:w="1184" w:type="dxa"/>
            <w:shd w:val="clear" w:color="auto" w:fill="auto"/>
            <w:vAlign w:val="bottom"/>
          </w:tcPr>
          <w:p w14:paraId="5C22E91A" w14:textId="77777777" w:rsidR="0098752F" w:rsidRPr="00957FDB" w:rsidRDefault="0098752F" w:rsidP="0098752F">
            <w:pPr>
              <w:tabs>
                <w:tab w:val="decimal" w:pos="968"/>
              </w:tabs>
              <w:snapToGrid w:val="0"/>
              <w:spacing w:line="240" w:lineRule="atLeast"/>
              <w:ind w:left="-69" w:right="-113" w:firstLine="16"/>
              <w:rPr>
                <w:sz w:val="20"/>
                <w:szCs w:val="25"/>
                <w:lang w:val="en-GB"/>
              </w:rPr>
            </w:pPr>
            <w:r w:rsidRPr="00957FDB">
              <w:rPr>
                <w:sz w:val="20"/>
                <w:szCs w:val="25"/>
                <w:lang w:val="en-GB"/>
              </w:rPr>
              <w:t>69,435</w:t>
            </w:r>
          </w:p>
        </w:tc>
        <w:tc>
          <w:tcPr>
            <w:tcW w:w="268" w:type="dxa"/>
            <w:shd w:val="clear" w:color="auto" w:fill="auto"/>
          </w:tcPr>
          <w:p w14:paraId="4255669B" w14:textId="77777777" w:rsidR="0098752F" w:rsidRPr="00957FDB" w:rsidRDefault="0098752F" w:rsidP="0098752F">
            <w:pPr>
              <w:tabs>
                <w:tab w:val="decimal" w:pos="792"/>
              </w:tabs>
              <w:snapToGrid w:val="0"/>
              <w:spacing w:line="240" w:lineRule="atLeast"/>
              <w:ind w:left="-69" w:right="-83" w:firstLine="16"/>
              <w:rPr>
                <w:sz w:val="20"/>
                <w:szCs w:val="20"/>
              </w:rPr>
            </w:pPr>
          </w:p>
        </w:tc>
        <w:tc>
          <w:tcPr>
            <w:tcW w:w="1009" w:type="dxa"/>
            <w:shd w:val="clear" w:color="auto" w:fill="auto"/>
            <w:vAlign w:val="bottom"/>
          </w:tcPr>
          <w:p w14:paraId="614E322E" w14:textId="77777777" w:rsidR="0098752F" w:rsidRPr="00957FDB" w:rsidRDefault="007D61AD" w:rsidP="00945318">
            <w:pPr>
              <w:tabs>
                <w:tab w:val="decimal" w:pos="721"/>
                <w:tab w:val="left" w:pos="791"/>
              </w:tabs>
              <w:snapToGrid w:val="0"/>
              <w:spacing w:line="240" w:lineRule="atLeast"/>
              <w:ind w:left="-69" w:right="-288" w:firstLine="16"/>
              <w:jc w:val="center"/>
              <w:rPr>
                <w:sz w:val="20"/>
                <w:szCs w:val="20"/>
                <w:lang w:val="en-GB"/>
              </w:rPr>
            </w:pPr>
            <w:r>
              <w:rPr>
                <w:sz w:val="20"/>
                <w:szCs w:val="20"/>
                <w:lang w:val="en-GB"/>
              </w:rPr>
              <w:t>58,793</w:t>
            </w:r>
          </w:p>
        </w:tc>
        <w:tc>
          <w:tcPr>
            <w:tcW w:w="239" w:type="dxa"/>
            <w:shd w:val="clear" w:color="auto" w:fill="auto"/>
          </w:tcPr>
          <w:p w14:paraId="0FE801CE" w14:textId="77777777" w:rsidR="0098752F" w:rsidRPr="00957FDB" w:rsidRDefault="0098752F" w:rsidP="0098752F">
            <w:pPr>
              <w:tabs>
                <w:tab w:val="decimal" w:pos="792"/>
              </w:tabs>
              <w:snapToGrid w:val="0"/>
              <w:spacing w:line="240" w:lineRule="atLeast"/>
              <w:ind w:left="-69" w:right="-83" w:firstLine="16"/>
              <w:rPr>
                <w:sz w:val="20"/>
                <w:szCs w:val="20"/>
              </w:rPr>
            </w:pPr>
          </w:p>
        </w:tc>
        <w:tc>
          <w:tcPr>
            <w:tcW w:w="1186" w:type="dxa"/>
            <w:shd w:val="clear" w:color="auto" w:fill="auto"/>
            <w:vAlign w:val="bottom"/>
          </w:tcPr>
          <w:p w14:paraId="5299EF50" w14:textId="77777777" w:rsidR="0098752F" w:rsidRPr="00957FDB" w:rsidRDefault="0098752F" w:rsidP="0098752F">
            <w:pPr>
              <w:tabs>
                <w:tab w:val="decimal" w:pos="970"/>
              </w:tabs>
              <w:snapToGrid w:val="0"/>
              <w:spacing w:line="240" w:lineRule="atLeast"/>
              <w:ind w:left="-69" w:right="-288" w:firstLine="16"/>
              <w:rPr>
                <w:sz w:val="20"/>
                <w:szCs w:val="20"/>
                <w:lang w:val="en-GB"/>
              </w:rPr>
            </w:pPr>
            <w:r w:rsidRPr="00957FDB">
              <w:rPr>
                <w:sz w:val="20"/>
                <w:szCs w:val="20"/>
                <w:lang w:val="en-GB"/>
              </w:rPr>
              <w:t>69,435</w:t>
            </w:r>
          </w:p>
        </w:tc>
      </w:tr>
      <w:tr w:rsidR="0098752F" w:rsidRPr="00957FDB" w14:paraId="6993CFB9" w14:textId="77777777" w:rsidTr="00D9264E">
        <w:tc>
          <w:tcPr>
            <w:tcW w:w="4248" w:type="dxa"/>
            <w:shd w:val="clear" w:color="auto" w:fill="auto"/>
            <w:vAlign w:val="center"/>
          </w:tcPr>
          <w:p w14:paraId="730F82AF" w14:textId="77777777" w:rsidR="0098752F" w:rsidRPr="00957FDB" w:rsidRDefault="0098752F" w:rsidP="007E1C6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450" w:hanging="290"/>
              <w:rPr>
                <w:sz w:val="20"/>
                <w:szCs w:val="20"/>
              </w:rPr>
            </w:pPr>
            <w:r w:rsidRPr="00957FDB">
              <w:rPr>
                <w:sz w:val="20"/>
                <w:szCs w:val="20"/>
              </w:rPr>
              <w:t>Others</w:t>
            </w:r>
          </w:p>
        </w:tc>
        <w:tc>
          <w:tcPr>
            <w:tcW w:w="1062" w:type="dxa"/>
            <w:tcBorders>
              <w:bottom w:val="single" w:sz="4" w:space="0" w:color="000000"/>
            </w:tcBorders>
            <w:shd w:val="clear" w:color="auto" w:fill="auto"/>
            <w:vAlign w:val="bottom"/>
          </w:tcPr>
          <w:p w14:paraId="3515683D" w14:textId="77777777" w:rsidR="0098752F" w:rsidRPr="00957FDB" w:rsidRDefault="007D61AD" w:rsidP="0098752F">
            <w:pPr>
              <w:tabs>
                <w:tab w:val="decimal" w:pos="846"/>
              </w:tabs>
              <w:snapToGrid w:val="0"/>
              <w:spacing w:line="240" w:lineRule="atLeast"/>
              <w:ind w:left="-69" w:right="-113" w:firstLine="16"/>
              <w:rPr>
                <w:sz w:val="20"/>
                <w:szCs w:val="20"/>
              </w:rPr>
            </w:pPr>
            <w:r>
              <w:rPr>
                <w:sz w:val="20"/>
                <w:szCs w:val="20"/>
              </w:rPr>
              <w:t>90</w:t>
            </w:r>
          </w:p>
        </w:tc>
        <w:tc>
          <w:tcPr>
            <w:tcW w:w="239" w:type="dxa"/>
            <w:shd w:val="clear" w:color="auto" w:fill="auto"/>
          </w:tcPr>
          <w:p w14:paraId="114CBEF6" w14:textId="77777777" w:rsidR="0098752F" w:rsidRPr="00957FDB" w:rsidRDefault="0098752F" w:rsidP="0098752F">
            <w:pPr>
              <w:tabs>
                <w:tab w:val="decimal" w:pos="792"/>
              </w:tabs>
              <w:snapToGrid w:val="0"/>
              <w:spacing w:line="240" w:lineRule="atLeast"/>
              <w:ind w:left="-69" w:right="-83" w:firstLine="16"/>
              <w:rPr>
                <w:sz w:val="20"/>
                <w:szCs w:val="20"/>
              </w:rPr>
            </w:pPr>
          </w:p>
        </w:tc>
        <w:tc>
          <w:tcPr>
            <w:tcW w:w="1184" w:type="dxa"/>
            <w:tcBorders>
              <w:bottom w:val="single" w:sz="4" w:space="0" w:color="000000"/>
            </w:tcBorders>
            <w:shd w:val="clear" w:color="auto" w:fill="auto"/>
            <w:vAlign w:val="bottom"/>
          </w:tcPr>
          <w:p w14:paraId="48468BD4" w14:textId="77777777" w:rsidR="0098752F" w:rsidRPr="00957FDB" w:rsidRDefault="0098752F" w:rsidP="0098752F">
            <w:pPr>
              <w:tabs>
                <w:tab w:val="decimal" w:pos="968"/>
              </w:tabs>
              <w:snapToGrid w:val="0"/>
              <w:spacing w:line="240" w:lineRule="atLeast"/>
              <w:ind w:left="-69" w:right="-113" w:firstLine="16"/>
              <w:rPr>
                <w:sz w:val="20"/>
                <w:szCs w:val="20"/>
              </w:rPr>
            </w:pPr>
            <w:r w:rsidRPr="00957FDB">
              <w:rPr>
                <w:sz w:val="20"/>
                <w:szCs w:val="20"/>
              </w:rPr>
              <w:t>79</w:t>
            </w:r>
          </w:p>
        </w:tc>
        <w:tc>
          <w:tcPr>
            <w:tcW w:w="268" w:type="dxa"/>
            <w:shd w:val="clear" w:color="auto" w:fill="auto"/>
          </w:tcPr>
          <w:p w14:paraId="556F2127" w14:textId="77777777" w:rsidR="0098752F" w:rsidRPr="00957FDB" w:rsidRDefault="0098752F" w:rsidP="0098752F">
            <w:pPr>
              <w:tabs>
                <w:tab w:val="decimal" w:pos="792"/>
              </w:tabs>
              <w:snapToGrid w:val="0"/>
              <w:spacing w:line="240" w:lineRule="atLeast"/>
              <w:ind w:left="-69" w:right="-83" w:firstLine="16"/>
              <w:rPr>
                <w:sz w:val="20"/>
                <w:szCs w:val="20"/>
              </w:rPr>
            </w:pPr>
          </w:p>
        </w:tc>
        <w:tc>
          <w:tcPr>
            <w:tcW w:w="1009" w:type="dxa"/>
            <w:tcBorders>
              <w:bottom w:val="single" w:sz="4" w:space="0" w:color="000000"/>
            </w:tcBorders>
            <w:shd w:val="clear" w:color="auto" w:fill="auto"/>
            <w:vAlign w:val="bottom"/>
          </w:tcPr>
          <w:p w14:paraId="2357A68B" w14:textId="77777777" w:rsidR="0098752F" w:rsidRPr="00957FDB" w:rsidRDefault="007D61AD" w:rsidP="0098752F">
            <w:pPr>
              <w:tabs>
                <w:tab w:val="decimal" w:pos="721"/>
                <w:tab w:val="left" w:pos="791"/>
              </w:tabs>
              <w:snapToGrid w:val="0"/>
              <w:spacing w:line="240" w:lineRule="atLeast"/>
              <w:ind w:left="288" w:right="-288" w:firstLine="16"/>
              <w:jc w:val="center"/>
              <w:rPr>
                <w:sz w:val="20"/>
                <w:szCs w:val="20"/>
                <w:lang w:val="en-GB"/>
              </w:rPr>
            </w:pPr>
            <w:r>
              <w:rPr>
                <w:sz w:val="20"/>
                <w:szCs w:val="20"/>
                <w:lang w:val="en-GB"/>
              </w:rPr>
              <w:t>79</w:t>
            </w:r>
          </w:p>
        </w:tc>
        <w:tc>
          <w:tcPr>
            <w:tcW w:w="239" w:type="dxa"/>
            <w:shd w:val="clear" w:color="auto" w:fill="auto"/>
          </w:tcPr>
          <w:p w14:paraId="749CE002" w14:textId="77777777" w:rsidR="0098752F" w:rsidRPr="00957FDB" w:rsidRDefault="0098752F" w:rsidP="0098752F">
            <w:pPr>
              <w:tabs>
                <w:tab w:val="decimal" w:pos="721"/>
                <w:tab w:val="left" w:pos="791"/>
              </w:tabs>
              <w:snapToGrid w:val="0"/>
              <w:spacing w:line="240" w:lineRule="atLeast"/>
              <w:ind w:left="288" w:right="-288" w:firstLine="16"/>
              <w:jc w:val="center"/>
              <w:rPr>
                <w:sz w:val="20"/>
                <w:szCs w:val="20"/>
                <w:lang w:val="en-GB"/>
              </w:rPr>
            </w:pPr>
          </w:p>
        </w:tc>
        <w:tc>
          <w:tcPr>
            <w:tcW w:w="1186" w:type="dxa"/>
            <w:tcBorders>
              <w:bottom w:val="single" w:sz="4" w:space="0" w:color="000000"/>
            </w:tcBorders>
            <w:shd w:val="clear" w:color="auto" w:fill="auto"/>
            <w:vAlign w:val="bottom"/>
          </w:tcPr>
          <w:p w14:paraId="414AB1CD" w14:textId="77777777" w:rsidR="0098752F" w:rsidRPr="00957FDB" w:rsidRDefault="0098752F" w:rsidP="0098752F">
            <w:pPr>
              <w:tabs>
                <w:tab w:val="decimal" w:pos="970"/>
              </w:tabs>
              <w:snapToGrid w:val="0"/>
              <w:spacing w:line="240" w:lineRule="atLeast"/>
              <w:ind w:left="-69" w:right="-113" w:firstLine="16"/>
              <w:rPr>
                <w:sz w:val="20"/>
                <w:szCs w:val="20"/>
                <w:lang w:val="en-GB"/>
              </w:rPr>
            </w:pPr>
            <w:r w:rsidRPr="00957FDB">
              <w:rPr>
                <w:sz w:val="20"/>
                <w:szCs w:val="20"/>
                <w:lang w:val="en-GB"/>
              </w:rPr>
              <w:t>46</w:t>
            </w:r>
          </w:p>
        </w:tc>
      </w:tr>
      <w:tr w:rsidR="0098752F" w:rsidRPr="00957FDB" w14:paraId="6CD990C0" w14:textId="77777777" w:rsidTr="00D9264E">
        <w:tc>
          <w:tcPr>
            <w:tcW w:w="4248" w:type="dxa"/>
            <w:shd w:val="clear" w:color="auto" w:fill="auto"/>
            <w:vAlign w:val="center"/>
          </w:tcPr>
          <w:p w14:paraId="6694ECA2" w14:textId="77777777" w:rsidR="0098752F" w:rsidRPr="00957FDB" w:rsidRDefault="0098752F" w:rsidP="007E1C6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450" w:hanging="290"/>
              <w:rPr>
                <w:b/>
                <w:bCs/>
                <w:sz w:val="20"/>
                <w:szCs w:val="20"/>
              </w:rPr>
            </w:pPr>
            <w:r w:rsidRPr="00957FDB">
              <w:rPr>
                <w:b/>
                <w:bCs/>
                <w:sz w:val="20"/>
                <w:szCs w:val="20"/>
              </w:rPr>
              <w:t>Total</w:t>
            </w:r>
          </w:p>
        </w:tc>
        <w:tc>
          <w:tcPr>
            <w:tcW w:w="1062" w:type="dxa"/>
            <w:tcBorders>
              <w:top w:val="single" w:sz="4" w:space="0" w:color="000000"/>
              <w:bottom w:val="double" w:sz="4" w:space="0" w:color="000000"/>
            </w:tcBorders>
            <w:shd w:val="clear" w:color="auto" w:fill="auto"/>
            <w:vAlign w:val="bottom"/>
          </w:tcPr>
          <w:p w14:paraId="7A46E96D" w14:textId="77777777" w:rsidR="0098752F" w:rsidRPr="00957FDB" w:rsidRDefault="007D61AD" w:rsidP="0098752F">
            <w:pPr>
              <w:tabs>
                <w:tab w:val="decimal" w:pos="846"/>
              </w:tabs>
              <w:snapToGrid w:val="0"/>
              <w:spacing w:line="240" w:lineRule="atLeast"/>
              <w:ind w:left="-69" w:right="-113" w:firstLine="16"/>
              <w:rPr>
                <w:b/>
                <w:bCs/>
                <w:sz w:val="20"/>
                <w:szCs w:val="20"/>
              </w:rPr>
            </w:pPr>
            <w:r>
              <w:rPr>
                <w:b/>
                <w:bCs/>
                <w:sz w:val="20"/>
                <w:szCs w:val="20"/>
              </w:rPr>
              <w:t>58,883</w:t>
            </w:r>
          </w:p>
        </w:tc>
        <w:tc>
          <w:tcPr>
            <w:tcW w:w="239" w:type="dxa"/>
            <w:shd w:val="clear" w:color="auto" w:fill="auto"/>
          </w:tcPr>
          <w:p w14:paraId="0D75EDFE" w14:textId="77777777" w:rsidR="0098752F" w:rsidRPr="00957FDB" w:rsidRDefault="0098752F" w:rsidP="0098752F">
            <w:pPr>
              <w:tabs>
                <w:tab w:val="decimal" w:pos="792"/>
              </w:tabs>
              <w:snapToGrid w:val="0"/>
              <w:spacing w:line="240" w:lineRule="atLeast"/>
              <w:ind w:left="-69" w:right="-83" w:firstLine="16"/>
              <w:rPr>
                <w:b/>
                <w:bCs/>
                <w:sz w:val="20"/>
                <w:szCs w:val="20"/>
              </w:rPr>
            </w:pPr>
          </w:p>
        </w:tc>
        <w:tc>
          <w:tcPr>
            <w:tcW w:w="1184" w:type="dxa"/>
            <w:tcBorders>
              <w:top w:val="single" w:sz="4" w:space="0" w:color="000000"/>
              <w:bottom w:val="double" w:sz="4" w:space="0" w:color="000000"/>
            </w:tcBorders>
            <w:shd w:val="clear" w:color="auto" w:fill="auto"/>
            <w:vAlign w:val="bottom"/>
          </w:tcPr>
          <w:p w14:paraId="0037D243" w14:textId="77777777" w:rsidR="0098752F" w:rsidRPr="00957FDB" w:rsidRDefault="0098752F" w:rsidP="0098752F">
            <w:pPr>
              <w:tabs>
                <w:tab w:val="decimal" w:pos="968"/>
              </w:tabs>
              <w:snapToGrid w:val="0"/>
              <w:spacing w:line="240" w:lineRule="atLeast"/>
              <w:ind w:left="-69" w:right="-113" w:firstLine="16"/>
              <w:rPr>
                <w:b/>
                <w:bCs/>
                <w:sz w:val="20"/>
                <w:szCs w:val="20"/>
              </w:rPr>
            </w:pPr>
            <w:r w:rsidRPr="00957FDB">
              <w:rPr>
                <w:b/>
                <w:bCs/>
                <w:sz w:val="20"/>
                <w:szCs w:val="20"/>
              </w:rPr>
              <w:t>133,895</w:t>
            </w:r>
          </w:p>
        </w:tc>
        <w:tc>
          <w:tcPr>
            <w:tcW w:w="268" w:type="dxa"/>
            <w:shd w:val="clear" w:color="auto" w:fill="auto"/>
          </w:tcPr>
          <w:p w14:paraId="788A1586" w14:textId="77777777" w:rsidR="0098752F" w:rsidRPr="00957FDB" w:rsidRDefault="0098752F" w:rsidP="0098752F">
            <w:pPr>
              <w:tabs>
                <w:tab w:val="decimal" w:pos="792"/>
              </w:tabs>
              <w:snapToGrid w:val="0"/>
              <w:spacing w:line="240" w:lineRule="atLeast"/>
              <w:ind w:left="-69" w:right="-83" w:firstLine="16"/>
              <w:rPr>
                <w:b/>
                <w:bCs/>
                <w:sz w:val="20"/>
                <w:szCs w:val="20"/>
              </w:rPr>
            </w:pPr>
          </w:p>
        </w:tc>
        <w:tc>
          <w:tcPr>
            <w:tcW w:w="1009" w:type="dxa"/>
            <w:tcBorders>
              <w:top w:val="single" w:sz="4" w:space="0" w:color="000000"/>
              <w:bottom w:val="double" w:sz="4" w:space="0" w:color="000000"/>
            </w:tcBorders>
            <w:shd w:val="clear" w:color="auto" w:fill="auto"/>
            <w:vAlign w:val="bottom"/>
          </w:tcPr>
          <w:p w14:paraId="6468B6EE" w14:textId="77777777" w:rsidR="0098752F" w:rsidRPr="00957FDB" w:rsidRDefault="007D61AD" w:rsidP="0098752F">
            <w:pPr>
              <w:tabs>
                <w:tab w:val="decimal" w:pos="666"/>
              </w:tabs>
              <w:snapToGrid w:val="0"/>
              <w:spacing w:line="240" w:lineRule="atLeast"/>
              <w:ind w:left="-69" w:right="-113" w:firstLine="16"/>
              <w:jc w:val="center"/>
              <w:rPr>
                <w:b/>
                <w:bCs/>
                <w:sz w:val="20"/>
                <w:szCs w:val="20"/>
                <w:lang w:val="en-GB"/>
              </w:rPr>
            </w:pPr>
            <w:r>
              <w:rPr>
                <w:b/>
                <w:bCs/>
                <w:sz w:val="20"/>
                <w:szCs w:val="20"/>
                <w:lang w:val="en-GB"/>
              </w:rPr>
              <w:t>58,872</w:t>
            </w:r>
          </w:p>
        </w:tc>
        <w:tc>
          <w:tcPr>
            <w:tcW w:w="239" w:type="dxa"/>
            <w:shd w:val="clear" w:color="auto" w:fill="auto"/>
          </w:tcPr>
          <w:p w14:paraId="203EBD6D" w14:textId="77777777" w:rsidR="0098752F" w:rsidRPr="00957FDB" w:rsidRDefault="0098752F" w:rsidP="0098752F">
            <w:pPr>
              <w:tabs>
                <w:tab w:val="decimal" w:pos="792"/>
              </w:tabs>
              <w:snapToGrid w:val="0"/>
              <w:spacing w:line="240" w:lineRule="atLeast"/>
              <w:ind w:left="-69" w:right="-83" w:firstLine="16"/>
              <w:rPr>
                <w:b/>
                <w:bCs/>
                <w:sz w:val="20"/>
                <w:szCs w:val="20"/>
              </w:rPr>
            </w:pPr>
          </w:p>
        </w:tc>
        <w:tc>
          <w:tcPr>
            <w:tcW w:w="1186" w:type="dxa"/>
            <w:tcBorders>
              <w:top w:val="single" w:sz="4" w:space="0" w:color="000000"/>
              <w:bottom w:val="double" w:sz="4" w:space="0" w:color="000000"/>
            </w:tcBorders>
            <w:shd w:val="clear" w:color="auto" w:fill="auto"/>
            <w:vAlign w:val="bottom"/>
          </w:tcPr>
          <w:p w14:paraId="21F5C6D5" w14:textId="77777777" w:rsidR="0098752F" w:rsidRPr="00957FDB" w:rsidRDefault="0098752F" w:rsidP="0098752F">
            <w:pPr>
              <w:tabs>
                <w:tab w:val="decimal" w:pos="970"/>
              </w:tabs>
              <w:snapToGrid w:val="0"/>
              <w:spacing w:line="240" w:lineRule="atLeast"/>
              <w:ind w:left="-69" w:right="-113" w:firstLine="16"/>
              <w:rPr>
                <w:b/>
                <w:bCs/>
                <w:sz w:val="20"/>
                <w:szCs w:val="20"/>
                <w:lang w:val="en-GB"/>
              </w:rPr>
            </w:pPr>
            <w:r w:rsidRPr="00957FDB">
              <w:rPr>
                <w:b/>
                <w:bCs/>
                <w:sz w:val="20"/>
                <w:szCs w:val="20"/>
                <w:lang w:val="en-GB"/>
              </w:rPr>
              <w:t>69,481</w:t>
            </w:r>
          </w:p>
        </w:tc>
      </w:tr>
    </w:tbl>
    <w:p w14:paraId="7192F881" w14:textId="77777777" w:rsidR="00135BF2" w:rsidRDefault="00135BF2" w:rsidP="007A63B2">
      <w:pPr>
        <w:tabs>
          <w:tab w:val="left" w:pos="540"/>
        </w:tabs>
        <w:spacing w:line="240" w:lineRule="atLeast"/>
        <w:ind w:left="540" w:right="-27"/>
        <w:jc w:val="both"/>
        <w:rPr>
          <w:sz w:val="22"/>
          <w:szCs w:val="22"/>
        </w:rPr>
      </w:pPr>
    </w:p>
    <w:p w14:paraId="2E54564A" w14:textId="77777777" w:rsidR="00AA14DD" w:rsidRPr="00957FDB" w:rsidRDefault="00AA14DD" w:rsidP="002846FD">
      <w:pPr>
        <w:numPr>
          <w:ilvl w:val="0"/>
          <w:numId w:val="36"/>
        </w:numPr>
        <w:spacing w:line="240" w:lineRule="atLeast"/>
        <w:ind w:left="540" w:right="-29" w:hanging="540"/>
        <w:jc w:val="both"/>
        <w:rPr>
          <w:b/>
          <w:bCs/>
          <w:szCs w:val="24"/>
        </w:rPr>
      </w:pPr>
      <w:r w:rsidRPr="00957FDB">
        <w:rPr>
          <w:b/>
          <w:bCs/>
          <w:szCs w:val="24"/>
        </w:rPr>
        <w:t>Contingencies</w:t>
      </w:r>
    </w:p>
    <w:p w14:paraId="747F1E3C" w14:textId="77777777" w:rsidR="00AA14DD" w:rsidRPr="00957FDB" w:rsidRDefault="00AA14DD" w:rsidP="007A63B2">
      <w:pPr>
        <w:tabs>
          <w:tab w:val="left" w:pos="540"/>
        </w:tabs>
        <w:spacing w:line="240" w:lineRule="atLeast"/>
        <w:ind w:left="540" w:right="-27"/>
        <w:jc w:val="both"/>
        <w:rPr>
          <w:sz w:val="22"/>
          <w:szCs w:val="22"/>
        </w:rPr>
      </w:pPr>
    </w:p>
    <w:p w14:paraId="4BB7DD55" w14:textId="77777777" w:rsidR="00AA14DD" w:rsidRPr="00957FDB" w:rsidRDefault="0012683E" w:rsidP="007A63B2">
      <w:pPr>
        <w:tabs>
          <w:tab w:val="left" w:pos="540"/>
        </w:tabs>
        <w:spacing w:line="240" w:lineRule="atLeast"/>
        <w:ind w:left="540" w:right="-27"/>
        <w:jc w:val="both"/>
        <w:rPr>
          <w:sz w:val="22"/>
          <w:szCs w:val="22"/>
        </w:rPr>
      </w:pPr>
      <w:r w:rsidRPr="00957FDB">
        <w:rPr>
          <w:sz w:val="22"/>
          <w:szCs w:val="22"/>
        </w:rPr>
        <w:t xml:space="preserve">As at </w:t>
      </w:r>
      <w:r w:rsidR="009811DC">
        <w:rPr>
          <w:sz w:val="22"/>
          <w:szCs w:val="22"/>
        </w:rPr>
        <w:t>31 December 201</w:t>
      </w:r>
      <w:r w:rsidR="005272D3">
        <w:rPr>
          <w:sz w:val="22"/>
          <w:szCs w:val="22"/>
        </w:rPr>
        <w:t>9 and 2018</w:t>
      </w:r>
      <w:r w:rsidR="009811DC">
        <w:rPr>
          <w:sz w:val="22"/>
          <w:szCs w:val="22"/>
        </w:rPr>
        <w:t xml:space="preserve">, </w:t>
      </w:r>
      <w:r w:rsidR="00AA14DD" w:rsidRPr="00957FDB">
        <w:rPr>
          <w:sz w:val="22"/>
          <w:szCs w:val="22"/>
        </w:rPr>
        <w:t>contingencies were as follows</w:t>
      </w:r>
      <w:r w:rsidR="00AA14DD" w:rsidRPr="00957FDB">
        <w:rPr>
          <w:sz w:val="22"/>
          <w:szCs w:val="22"/>
          <w:cs/>
        </w:rPr>
        <w:t>:</w:t>
      </w:r>
    </w:p>
    <w:p w14:paraId="67B2D154" w14:textId="77777777" w:rsidR="00C71CCD" w:rsidRPr="00957FDB" w:rsidRDefault="00C71CCD" w:rsidP="007A63B2">
      <w:pPr>
        <w:tabs>
          <w:tab w:val="left" w:pos="540"/>
        </w:tabs>
        <w:spacing w:line="240" w:lineRule="atLeast"/>
        <w:ind w:left="540" w:right="-27"/>
        <w:jc w:val="both"/>
        <w:rPr>
          <w:sz w:val="22"/>
          <w:szCs w:val="22"/>
        </w:rPr>
      </w:pPr>
    </w:p>
    <w:tbl>
      <w:tblPr>
        <w:tblW w:w="9552" w:type="dxa"/>
        <w:tblInd w:w="360" w:type="dxa"/>
        <w:tblLayout w:type="fixed"/>
        <w:tblLook w:val="0000" w:firstRow="0" w:lastRow="0" w:firstColumn="0" w:lastColumn="0" w:noHBand="0" w:noVBand="0"/>
      </w:tblPr>
      <w:tblGrid>
        <w:gridCol w:w="4140"/>
        <w:gridCol w:w="1080"/>
        <w:gridCol w:w="239"/>
        <w:gridCol w:w="1201"/>
        <w:gridCol w:w="239"/>
        <w:gridCol w:w="1021"/>
        <w:gridCol w:w="192"/>
        <w:gridCol w:w="47"/>
        <w:gridCol w:w="192"/>
        <w:gridCol w:w="1189"/>
        <w:gridCol w:w="12"/>
      </w:tblGrid>
      <w:tr w:rsidR="00AA14DD" w:rsidRPr="00957FDB" w14:paraId="349E0450" w14:textId="77777777" w:rsidTr="00DC49B1">
        <w:trPr>
          <w:gridAfter w:val="1"/>
          <w:wAfter w:w="12" w:type="dxa"/>
        </w:trPr>
        <w:tc>
          <w:tcPr>
            <w:tcW w:w="4140" w:type="dxa"/>
            <w:shd w:val="clear" w:color="auto" w:fill="auto"/>
            <w:vAlign w:val="bottom"/>
          </w:tcPr>
          <w:p w14:paraId="52158058" w14:textId="77777777" w:rsidR="00AA14DD" w:rsidRPr="00957FDB" w:rsidRDefault="00AA14DD" w:rsidP="001659C8">
            <w:pPr>
              <w:pStyle w:val="PlainText"/>
              <w:tabs>
                <w:tab w:val="decimal" w:pos="680"/>
              </w:tabs>
              <w:snapToGrid w:val="0"/>
              <w:spacing w:line="240" w:lineRule="atLeast"/>
              <w:ind w:left="-108" w:right="-288"/>
              <w:rPr>
                <w:rFonts w:ascii="Times New Roman" w:hAnsi="Times New Roman" w:cs="Times New Roman"/>
                <w:sz w:val="20"/>
                <w:szCs w:val="20"/>
                <w:lang w:val="en-US"/>
              </w:rPr>
            </w:pPr>
          </w:p>
        </w:tc>
        <w:tc>
          <w:tcPr>
            <w:tcW w:w="2520" w:type="dxa"/>
            <w:gridSpan w:val="3"/>
            <w:shd w:val="clear" w:color="auto" w:fill="auto"/>
            <w:vAlign w:val="center"/>
          </w:tcPr>
          <w:p w14:paraId="1DE9A156" w14:textId="77777777" w:rsidR="00AA14DD" w:rsidRPr="00957FDB" w:rsidRDefault="00AA14DD" w:rsidP="001659C8">
            <w:pPr>
              <w:spacing w:line="240" w:lineRule="atLeast"/>
              <w:ind w:left="-69" w:right="-117" w:firstLine="16"/>
              <w:jc w:val="center"/>
              <w:rPr>
                <w:sz w:val="20"/>
                <w:szCs w:val="20"/>
              </w:rPr>
            </w:pPr>
            <w:r w:rsidRPr="00957FDB">
              <w:rPr>
                <w:b/>
                <w:bCs/>
                <w:sz w:val="20"/>
                <w:szCs w:val="20"/>
              </w:rPr>
              <w:t>Consolidated</w:t>
            </w:r>
          </w:p>
        </w:tc>
        <w:tc>
          <w:tcPr>
            <w:tcW w:w="239" w:type="dxa"/>
            <w:shd w:val="clear" w:color="auto" w:fill="auto"/>
            <w:vAlign w:val="center"/>
          </w:tcPr>
          <w:p w14:paraId="26DF3344" w14:textId="77777777" w:rsidR="00AA14DD" w:rsidRPr="00957FDB" w:rsidRDefault="00AA14DD" w:rsidP="001659C8">
            <w:pPr>
              <w:pStyle w:val="BodyText"/>
              <w:snapToGrid w:val="0"/>
              <w:spacing w:line="240" w:lineRule="atLeast"/>
              <w:ind w:left="-69" w:right="-117" w:firstLine="16"/>
              <w:jc w:val="center"/>
              <w:rPr>
                <w:rFonts w:cs="Times New Roman"/>
                <w:color w:val="auto"/>
                <w:sz w:val="20"/>
                <w:szCs w:val="20"/>
                <w:lang w:val="en-US"/>
              </w:rPr>
            </w:pPr>
          </w:p>
        </w:tc>
        <w:tc>
          <w:tcPr>
            <w:tcW w:w="2641" w:type="dxa"/>
            <w:gridSpan w:val="5"/>
            <w:shd w:val="clear" w:color="auto" w:fill="auto"/>
            <w:vAlign w:val="center"/>
          </w:tcPr>
          <w:p w14:paraId="5BBE7511" w14:textId="77777777" w:rsidR="00AA14DD" w:rsidRPr="00957FDB" w:rsidRDefault="00AA14DD" w:rsidP="001659C8">
            <w:pPr>
              <w:spacing w:line="240" w:lineRule="atLeast"/>
              <w:ind w:left="-69" w:right="-117" w:firstLine="16"/>
              <w:jc w:val="center"/>
              <w:rPr>
                <w:sz w:val="20"/>
                <w:szCs w:val="20"/>
                <w:lang w:val="en-GB"/>
              </w:rPr>
            </w:pPr>
            <w:r w:rsidRPr="00957FDB">
              <w:rPr>
                <w:b/>
                <w:bCs/>
                <w:sz w:val="20"/>
                <w:szCs w:val="20"/>
              </w:rPr>
              <w:t>The Bank</w:t>
            </w:r>
          </w:p>
        </w:tc>
      </w:tr>
      <w:tr w:rsidR="009811DC" w:rsidRPr="00957FDB" w14:paraId="7C901FB7" w14:textId="77777777" w:rsidTr="00DC49B1">
        <w:trPr>
          <w:gridAfter w:val="1"/>
          <w:wAfter w:w="12" w:type="dxa"/>
        </w:trPr>
        <w:tc>
          <w:tcPr>
            <w:tcW w:w="4140" w:type="dxa"/>
            <w:shd w:val="clear" w:color="auto" w:fill="auto"/>
            <w:vAlign w:val="bottom"/>
          </w:tcPr>
          <w:p w14:paraId="2D18438F" w14:textId="77777777" w:rsidR="009811DC" w:rsidRPr="00957FDB" w:rsidRDefault="009811DC" w:rsidP="009811DC">
            <w:pPr>
              <w:pStyle w:val="PlainText"/>
              <w:tabs>
                <w:tab w:val="decimal" w:pos="680"/>
              </w:tabs>
              <w:snapToGrid w:val="0"/>
              <w:spacing w:line="240" w:lineRule="atLeast"/>
              <w:ind w:left="-108" w:right="-83"/>
              <w:rPr>
                <w:rFonts w:ascii="Times New Roman" w:hAnsi="Times New Roman" w:cs="Times New Roman"/>
                <w:sz w:val="20"/>
                <w:szCs w:val="20"/>
                <w:lang w:val="en-GB"/>
              </w:rPr>
            </w:pPr>
          </w:p>
        </w:tc>
        <w:tc>
          <w:tcPr>
            <w:tcW w:w="1080" w:type="dxa"/>
            <w:shd w:val="clear" w:color="auto" w:fill="auto"/>
          </w:tcPr>
          <w:p w14:paraId="16E49E44" w14:textId="77777777" w:rsidR="009811DC" w:rsidRPr="00957FDB" w:rsidRDefault="009811DC" w:rsidP="009811DC">
            <w:pPr>
              <w:spacing w:line="240" w:lineRule="atLeast"/>
              <w:ind w:left="-108" w:right="-117" w:firstLine="16"/>
              <w:jc w:val="center"/>
              <w:rPr>
                <w:sz w:val="20"/>
                <w:szCs w:val="20"/>
              </w:rPr>
            </w:pPr>
            <w:r w:rsidRPr="00957FDB">
              <w:rPr>
                <w:sz w:val="20"/>
                <w:szCs w:val="20"/>
              </w:rPr>
              <w:t>201</w:t>
            </w:r>
            <w:r>
              <w:rPr>
                <w:sz w:val="20"/>
                <w:szCs w:val="20"/>
              </w:rPr>
              <w:t>9</w:t>
            </w:r>
          </w:p>
        </w:tc>
        <w:tc>
          <w:tcPr>
            <w:tcW w:w="239" w:type="dxa"/>
            <w:shd w:val="clear" w:color="auto" w:fill="auto"/>
          </w:tcPr>
          <w:p w14:paraId="5B985DF5" w14:textId="77777777" w:rsidR="009811DC" w:rsidRPr="00957FDB" w:rsidRDefault="009811DC" w:rsidP="009811DC">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14:paraId="7F59763D" w14:textId="77777777" w:rsidR="009811DC" w:rsidRPr="00957FDB" w:rsidRDefault="009811DC" w:rsidP="009811DC">
            <w:pPr>
              <w:spacing w:line="240" w:lineRule="atLeast"/>
              <w:ind w:left="-108" w:right="-38" w:firstLine="16"/>
              <w:jc w:val="center"/>
              <w:rPr>
                <w:sz w:val="20"/>
                <w:szCs w:val="20"/>
              </w:rPr>
            </w:pPr>
            <w:r w:rsidRPr="00957FDB">
              <w:rPr>
                <w:sz w:val="20"/>
                <w:szCs w:val="20"/>
              </w:rPr>
              <w:t>201</w:t>
            </w:r>
            <w:r>
              <w:rPr>
                <w:sz w:val="20"/>
                <w:szCs w:val="20"/>
              </w:rPr>
              <w:t>8</w:t>
            </w:r>
          </w:p>
        </w:tc>
        <w:tc>
          <w:tcPr>
            <w:tcW w:w="239" w:type="dxa"/>
            <w:shd w:val="clear" w:color="auto" w:fill="auto"/>
          </w:tcPr>
          <w:p w14:paraId="2619F421" w14:textId="77777777" w:rsidR="009811DC" w:rsidRPr="00957FDB" w:rsidRDefault="009811DC" w:rsidP="009811DC">
            <w:pPr>
              <w:pStyle w:val="BodyText"/>
              <w:snapToGrid w:val="0"/>
              <w:spacing w:line="240" w:lineRule="atLeast"/>
              <w:ind w:left="-69" w:right="-117" w:firstLine="16"/>
              <w:jc w:val="center"/>
              <w:rPr>
                <w:rFonts w:cs="Times New Roman"/>
                <w:color w:val="auto"/>
                <w:sz w:val="20"/>
                <w:szCs w:val="20"/>
              </w:rPr>
            </w:pPr>
          </w:p>
        </w:tc>
        <w:tc>
          <w:tcPr>
            <w:tcW w:w="1021" w:type="dxa"/>
            <w:shd w:val="clear" w:color="auto" w:fill="auto"/>
          </w:tcPr>
          <w:p w14:paraId="4CB7541A" w14:textId="77777777" w:rsidR="009811DC" w:rsidRPr="00957FDB" w:rsidRDefault="009811DC" w:rsidP="009811DC">
            <w:pPr>
              <w:spacing w:line="240" w:lineRule="atLeast"/>
              <w:ind w:left="-108" w:right="-117" w:firstLine="16"/>
              <w:jc w:val="center"/>
              <w:rPr>
                <w:sz w:val="20"/>
                <w:szCs w:val="20"/>
              </w:rPr>
            </w:pPr>
            <w:r w:rsidRPr="00957FDB">
              <w:rPr>
                <w:sz w:val="20"/>
                <w:szCs w:val="20"/>
              </w:rPr>
              <w:t>201</w:t>
            </w:r>
            <w:r>
              <w:rPr>
                <w:sz w:val="20"/>
                <w:szCs w:val="20"/>
              </w:rPr>
              <w:t>9</w:t>
            </w:r>
          </w:p>
        </w:tc>
        <w:tc>
          <w:tcPr>
            <w:tcW w:w="239" w:type="dxa"/>
            <w:gridSpan w:val="2"/>
            <w:shd w:val="clear" w:color="auto" w:fill="auto"/>
          </w:tcPr>
          <w:p w14:paraId="3022598A" w14:textId="77777777" w:rsidR="009811DC" w:rsidRPr="00957FDB" w:rsidRDefault="009811DC" w:rsidP="009811DC">
            <w:pPr>
              <w:pStyle w:val="BodyText"/>
              <w:snapToGrid w:val="0"/>
              <w:spacing w:line="240" w:lineRule="atLeast"/>
              <w:ind w:left="-108" w:right="-110"/>
              <w:jc w:val="center"/>
              <w:rPr>
                <w:rFonts w:cs="Times New Roman"/>
                <w:color w:val="auto"/>
                <w:sz w:val="20"/>
                <w:szCs w:val="20"/>
              </w:rPr>
            </w:pPr>
          </w:p>
        </w:tc>
        <w:tc>
          <w:tcPr>
            <w:tcW w:w="1381" w:type="dxa"/>
            <w:gridSpan w:val="2"/>
            <w:shd w:val="clear" w:color="auto" w:fill="auto"/>
          </w:tcPr>
          <w:p w14:paraId="30D1D2C8" w14:textId="77777777" w:rsidR="009811DC" w:rsidRPr="00957FDB" w:rsidRDefault="009811DC" w:rsidP="009811DC">
            <w:pPr>
              <w:spacing w:line="240" w:lineRule="atLeast"/>
              <w:ind w:left="-108" w:right="-38" w:firstLine="16"/>
              <w:jc w:val="center"/>
              <w:rPr>
                <w:sz w:val="20"/>
                <w:szCs w:val="20"/>
              </w:rPr>
            </w:pPr>
            <w:r w:rsidRPr="00957FDB">
              <w:rPr>
                <w:sz w:val="20"/>
                <w:szCs w:val="20"/>
              </w:rPr>
              <w:t>201</w:t>
            </w:r>
            <w:r>
              <w:rPr>
                <w:sz w:val="20"/>
                <w:szCs w:val="20"/>
              </w:rPr>
              <w:t>8</w:t>
            </w:r>
          </w:p>
        </w:tc>
      </w:tr>
      <w:tr w:rsidR="009811DC" w:rsidRPr="00957FDB" w14:paraId="59C25AAB" w14:textId="77777777" w:rsidTr="00DC49B1">
        <w:trPr>
          <w:gridAfter w:val="1"/>
          <w:wAfter w:w="12" w:type="dxa"/>
          <w:trHeight w:val="80"/>
        </w:trPr>
        <w:tc>
          <w:tcPr>
            <w:tcW w:w="4140" w:type="dxa"/>
            <w:shd w:val="clear" w:color="auto" w:fill="auto"/>
            <w:vAlign w:val="bottom"/>
          </w:tcPr>
          <w:p w14:paraId="401DA03F" w14:textId="77777777" w:rsidR="009811DC" w:rsidRPr="00957FDB" w:rsidRDefault="009811DC" w:rsidP="009811DC">
            <w:pPr>
              <w:snapToGrid w:val="0"/>
              <w:spacing w:line="240" w:lineRule="atLeast"/>
              <w:ind w:right="-108"/>
              <w:jc w:val="center"/>
              <w:rPr>
                <w:sz w:val="20"/>
                <w:szCs w:val="20"/>
                <w:lang w:val="en-GB"/>
              </w:rPr>
            </w:pPr>
          </w:p>
        </w:tc>
        <w:tc>
          <w:tcPr>
            <w:tcW w:w="5400" w:type="dxa"/>
            <w:gridSpan w:val="9"/>
            <w:shd w:val="clear" w:color="auto" w:fill="auto"/>
            <w:vAlign w:val="center"/>
          </w:tcPr>
          <w:p w14:paraId="4B9978F6" w14:textId="77777777" w:rsidR="009811DC" w:rsidRPr="00957FDB" w:rsidRDefault="009811DC" w:rsidP="009811DC">
            <w:pPr>
              <w:spacing w:line="240" w:lineRule="atLeast"/>
              <w:ind w:left="-69" w:right="-102" w:firstLine="16"/>
              <w:jc w:val="center"/>
              <w:rPr>
                <w:sz w:val="20"/>
                <w:szCs w:val="20"/>
                <w:lang w:eastAsia="th-TH"/>
              </w:rPr>
            </w:pPr>
            <w:r w:rsidRPr="00957FDB">
              <w:rPr>
                <w:i/>
                <w:iCs/>
                <w:sz w:val="20"/>
                <w:szCs w:val="20"/>
                <w:cs/>
              </w:rPr>
              <w:t>(</w:t>
            </w:r>
            <w:r w:rsidRPr="00957FDB">
              <w:rPr>
                <w:i/>
                <w:iCs/>
                <w:sz w:val="20"/>
                <w:szCs w:val="20"/>
              </w:rPr>
              <w:t>in million Baht</w:t>
            </w:r>
            <w:r w:rsidRPr="00957FDB">
              <w:rPr>
                <w:i/>
                <w:iCs/>
                <w:sz w:val="20"/>
                <w:szCs w:val="20"/>
                <w:cs/>
              </w:rPr>
              <w:t>)</w:t>
            </w:r>
          </w:p>
        </w:tc>
      </w:tr>
      <w:tr w:rsidR="00DC49B1" w:rsidRPr="00957FDB" w14:paraId="6B6AAE4A" w14:textId="77777777" w:rsidTr="00311CCD">
        <w:tc>
          <w:tcPr>
            <w:tcW w:w="4140" w:type="dxa"/>
            <w:shd w:val="clear" w:color="auto" w:fill="auto"/>
            <w:vAlign w:val="bottom"/>
          </w:tcPr>
          <w:p w14:paraId="101D4224" w14:textId="77777777" w:rsidR="00DC49B1" w:rsidRPr="00957FDB" w:rsidRDefault="00DC49B1" w:rsidP="007E1C6D">
            <w:pPr>
              <w:tabs>
                <w:tab w:val="center" w:pos="360"/>
              </w:tabs>
              <w:spacing w:line="240" w:lineRule="atLeast"/>
              <w:ind w:left="180" w:hanging="110"/>
              <w:rPr>
                <w:sz w:val="20"/>
                <w:szCs w:val="20"/>
              </w:rPr>
            </w:pPr>
            <w:r w:rsidRPr="00957FDB">
              <w:rPr>
                <w:sz w:val="20"/>
                <w:szCs w:val="20"/>
                <w:lang w:eastAsia="th-TH"/>
              </w:rPr>
              <w:t>Avals to bills</w:t>
            </w:r>
          </w:p>
        </w:tc>
        <w:tc>
          <w:tcPr>
            <w:tcW w:w="1080" w:type="dxa"/>
            <w:shd w:val="clear" w:color="auto" w:fill="auto"/>
            <w:vAlign w:val="bottom"/>
          </w:tcPr>
          <w:p w14:paraId="4D7F27C2" w14:textId="77777777" w:rsidR="00DC49B1" w:rsidRPr="00DC49B1" w:rsidRDefault="00DC49B1" w:rsidP="00DC49B1">
            <w:pPr>
              <w:tabs>
                <w:tab w:val="decimal" w:pos="864"/>
              </w:tabs>
              <w:ind w:left="-69" w:right="-113" w:firstLine="16"/>
              <w:rPr>
                <w:sz w:val="20"/>
                <w:szCs w:val="20"/>
              </w:rPr>
            </w:pPr>
            <w:r w:rsidRPr="00DC49B1">
              <w:rPr>
                <w:sz w:val="20"/>
                <w:szCs w:val="20"/>
              </w:rPr>
              <w:t>6,233</w:t>
            </w:r>
          </w:p>
        </w:tc>
        <w:tc>
          <w:tcPr>
            <w:tcW w:w="239" w:type="dxa"/>
            <w:shd w:val="clear" w:color="auto" w:fill="auto"/>
          </w:tcPr>
          <w:p w14:paraId="22251EA9" w14:textId="77777777" w:rsidR="00DC49B1" w:rsidRPr="00957FDB" w:rsidRDefault="00DC49B1" w:rsidP="00DC49B1">
            <w:pPr>
              <w:tabs>
                <w:tab w:val="decimal" w:pos="666"/>
              </w:tabs>
              <w:snapToGrid w:val="0"/>
              <w:spacing w:line="240" w:lineRule="atLeast"/>
              <w:ind w:right="-113"/>
              <w:rPr>
                <w:sz w:val="20"/>
                <w:szCs w:val="20"/>
                <w:lang w:val="en-GB"/>
              </w:rPr>
            </w:pPr>
          </w:p>
        </w:tc>
        <w:tc>
          <w:tcPr>
            <w:tcW w:w="1201" w:type="dxa"/>
            <w:shd w:val="clear" w:color="auto" w:fill="auto"/>
            <w:vAlign w:val="bottom"/>
          </w:tcPr>
          <w:p w14:paraId="0516036D"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7,985</w:t>
            </w:r>
          </w:p>
        </w:tc>
        <w:tc>
          <w:tcPr>
            <w:tcW w:w="239" w:type="dxa"/>
            <w:shd w:val="clear" w:color="auto" w:fill="auto"/>
          </w:tcPr>
          <w:p w14:paraId="388E31C2" w14:textId="77777777" w:rsidR="00DC49B1" w:rsidRPr="00957FDB" w:rsidRDefault="00DC49B1" w:rsidP="00DC49B1">
            <w:pPr>
              <w:tabs>
                <w:tab w:val="decimal" w:pos="972"/>
              </w:tabs>
              <w:snapToGrid w:val="0"/>
              <w:spacing w:line="240" w:lineRule="atLeast"/>
              <w:ind w:right="-25"/>
              <w:rPr>
                <w:sz w:val="20"/>
                <w:szCs w:val="20"/>
                <w:lang w:val="en-GB"/>
              </w:rPr>
            </w:pPr>
          </w:p>
        </w:tc>
        <w:tc>
          <w:tcPr>
            <w:tcW w:w="1213" w:type="dxa"/>
            <w:gridSpan w:val="2"/>
            <w:shd w:val="clear" w:color="auto" w:fill="auto"/>
            <w:vAlign w:val="bottom"/>
          </w:tcPr>
          <w:p w14:paraId="4217AC0E" w14:textId="77777777" w:rsidR="00DC49B1" w:rsidRPr="00DC49B1" w:rsidRDefault="00DC49B1" w:rsidP="00DC49B1">
            <w:pPr>
              <w:tabs>
                <w:tab w:val="decimal" w:pos="985"/>
              </w:tabs>
              <w:snapToGrid w:val="0"/>
              <w:spacing w:line="240" w:lineRule="atLeast"/>
              <w:ind w:left="-69" w:right="-113" w:firstLine="16"/>
              <w:rPr>
                <w:sz w:val="20"/>
                <w:szCs w:val="20"/>
              </w:rPr>
            </w:pPr>
            <w:r w:rsidRPr="00DC49B1">
              <w:rPr>
                <w:sz w:val="20"/>
                <w:szCs w:val="20"/>
              </w:rPr>
              <w:t>6,233</w:t>
            </w:r>
          </w:p>
        </w:tc>
        <w:tc>
          <w:tcPr>
            <w:tcW w:w="239" w:type="dxa"/>
            <w:gridSpan w:val="2"/>
            <w:shd w:val="clear" w:color="auto" w:fill="auto"/>
            <w:vAlign w:val="bottom"/>
          </w:tcPr>
          <w:p w14:paraId="213060FE"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14:paraId="5805A3D3"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7,985</w:t>
            </w:r>
          </w:p>
        </w:tc>
      </w:tr>
      <w:tr w:rsidR="00DC49B1" w:rsidRPr="00957FDB" w14:paraId="4C306A93" w14:textId="77777777" w:rsidTr="00311CCD">
        <w:tc>
          <w:tcPr>
            <w:tcW w:w="4140" w:type="dxa"/>
            <w:shd w:val="clear" w:color="auto" w:fill="auto"/>
            <w:vAlign w:val="bottom"/>
          </w:tcPr>
          <w:p w14:paraId="76AD4883" w14:textId="77777777" w:rsidR="00DC49B1" w:rsidRPr="00957FDB" w:rsidRDefault="00DC49B1" w:rsidP="007E1C6D">
            <w:pPr>
              <w:tabs>
                <w:tab w:val="center" w:pos="360"/>
              </w:tabs>
              <w:spacing w:line="240" w:lineRule="atLeast"/>
              <w:ind w:left="180" w:hanging="110"/>
              <w:rPr>
                <w:sz w:val="20"/>
                <w:szCs w:val="20"/>
              </w:rPr>
            </w:pPr>
            <w:r w:rsidRPr="00957FDB">
              <w:rPr>
                <w:sz w:val="20"/>
                <w:szCs w:val="20"/>
                <w:lang w:eastAsia="th-TH"/>
              </w:rPr>
              <w:t>Guarantees of loans</w:t>
            </w:r>
          </w:p>
        </w:tc>
        <w:tc>
          <w:tcPr>
            <w:tcW w:w="1080" w:type="dxa"/>
            <w:shd w:val="clear" w:color="auto" w:fill="auto"/>
            <w:vAlign w:val="bottom"/>
          </w:tcPr>
          <w:p w14:paraId="70C3BEB3" w14:textId="77777777" w:rsidR="00DC49B1" w:rsidRPr="00DC49B1" w:rsidRDefault="00DC49B1" w:rsidP="00DC49B1">
            <w:pPr>
              <w:tabs>
                <w:tab w:val="decimal" w:pos="864"/>
              </w:tabs>
              <w:ind w:left="-69" w:right="-113" w:firstLine="16"/>
              <w:rPr>
                <w:sz w:val="20"/>
                <w:szCs w:val="20"/>
              </w:rPr>
            </w:pPr>
            <w:r w:rsidRPr="00DC49B1">
              <w:rPr>
                <w:sz w:val="20"/>
                <w:szCs w:val="20"/>
              </w:rPr>
              <w:t>8,037</w:t>
            </w:r>
          </w:p>
        </w:tc>
        <w:tc>
          <w:tcPr>
            <w:tcW w:w="239" w:type="dxa"/>
            <w:shd w:val="clear" w:color="auto" w:fill="auto"/>
          </w:tcPr>
          <w:p w14:paraId="2077D5A3"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shd w:val="clear" w:color="auto" w:fill="auto"/>
            <w:vAlign w:val="bottom"/>
          </w:tcPr>
          <w:p w14:paraId="304B8464"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15,049</w:t>
            </w:r>
          </w:p>
        </w:tc>
        <w:tc>
          <w:tcPr>
            <w:tcW w:w="239" w:type="dxa"/>
            <w:shd w:val="clear" w:color="auto" w:fill="auto"/>
          </w:tcPr>
          <w:p w14:paraId="5C22B051" w14:textId="77777777" w:rsidR="00DC49B1" w:rsidRPr="00957FDB" w:rsidRDefault="00DC49B1" w:rsidP="00DC49B1">
            <w:pPr>
              <w:tabs>
                <w:tab w:val="decimal" w:pos="972"/>
              </w:tabs>
              <w:snapToGrid w:val="0"/>
              <w:spacing w:line="240" w:lineRule="atLeast"/>
              <w:ind w:right="-25"/>
              <w:rPr>
                <w:sz w:val="20"/>
                <w:szCs w:val="20"/>
                <w:lang w:val="en-GB"/>
              </w:rPr>
            </w:pPr>
          </w:p>
        </w:tc>
        <w:tc>
          <w:tcPr>
            <w:tcW w:w="1213" w:type="dxa"/>
            <w:gridSpan w:val="2"/>
            <w:shd w:val="clear" w:color="auto" w:fill="auto"/>
            <w:vAlign w:val="bottom"/>
          </w:tcPr>
          <w:p w14:paraId="39D2F1E9" w14:textId="77777777" w:rsidR="00DC49B1" w:rsidRPr="00DC49B1" w:rsidRDefault="00DC49B1" w:rsidP="00DC49B1">
            <w:pPr>
              <w:tabs>
                <w:tab w:val="decimal" w:pos="985"/>
              </w:tabs>
              <w:snapToGrid w:val="0"/>
              <w:spacing w:line="240" w:lineRule="atLeast"/>
              <w:ind w:left="-69" w:right="-113" w:firstLine="16"/>
              <w:rPr>
                <w:sz w:val="20"/>
                <w:szCs w:val="20"/>
                <w:cs/>
              </w:rPr>
            </w:pPr>
            <w:r w:rsidRPr="00DC49B1">
              <w:rPr>
                <w:sz w:val="20"/>
                <w:szCs w:val="20"/>
              </w:rPr>
              <w:t>7,270</w:t>
            </w:r>
          </w:p>
        </w:tc>
        <w:tc>
          <w:tcPr>
            <w:tcW w:w="239" w:type="dxa"/>
            <w:gridSpan w:val="2"/>
            <w:shd w:val="clear" w:color="auto" w:fill="auto"/>
            <w:vAlign w:val="bottom"/>
          </w:tcPr>
          <w:p w14:paraId="6C97535B"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14:paraId="0465B07D"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14,181</w:t>
            </w:r>
          </w:p>
        </w:tc>
      </w:tr>
      <w:tr w:rsidR="00DC49B1" w:rsidRPr="00957FDB" w14:paraId="3819CBD6" w14:textId="77777777" w:rsidTr="00311CCD">
        <w:tc>
          <w:tcPr>
            <w:tcW w:w="4140" w:type="dxa"/>
            <w:shd w:val="clear" w:color="auto" w:fill="auto"/>
            <w:vAlign w:val="bottom"/>
          </w:tcPr>
          <w:p w14:paraId="787567F5" w14:textId="77777777" w:rsidR="00DC49B1" w:rsidRPr="00957FDB" w:rsidRDefault="00DC49B1" w:rsidP="007E1C6D">
            <w:pPr>
              <w:tabs>
                <w:tab w:val="center" w:pos="360"/>
              </w:tabs>
              <w:spacing w:line="240" w:lineRule="atLeast"/>
              <w:ind w:left="180" w:hanging="110"/>
              <w:rPr>
                <w:sz w:val="20"/>
                <w:szCs w:val="20"/>
              </w:rPr>
            </w:pPr>
            <w:r w:rsidRPr="00957FDB">
              <w:rPr>
                <w:sz w:val="20"/>
                <w:szCs w:val="20"/>
                <w:lang w:eastAsia="th-TH"/>
              </w:rPr>
              <w:t>Liability under unmatured import bills</w:t>
            </w:r>
          </w:p>
        </w:tc>
        <w:tc>
          <w:tcPr>
            <w:tcW w:w="1080" w:type="dxa"/>
            <w:shd w:val="clear" w:color="auto" w:fill="auto"/>
            <w:vAlign w:val="bottom"/>
          </w:tcPr>
          <w:p w14:paraId="4B222B0C" w14:textId="77777777" w:rsidR="00DC49B1" w:rsidRPr="00DC49B1" w:rsidRDefault="00DC49B1" w:rsidP="00DC49B1">
            <w:pPr>
              <w:tabs>
                <w:tab w:val="decimal" w:pos="864"/>
              </w:tabs>
              <w:ind w:left="-69" w:right="-113" w:firstLine="16"/>
              <w:rPr>
                <w:sz w:val="20"/>
                <w:szCs w:val="20"/>
              </w:rPr>
            </w:pPr>
            <w:r w:rsidRPr="00DC49B1">
              <w:rPr>
                <w:sz w:val="20"/>
                <w:szCs w:val="20"/>
              </w:rPr>
              <w:t>12,138</w:t>
            </w:r>
          </w:p>
        </w:tc>
        <w:tc>
          <w:tcPr>
            <w:tcW w:w="239" w:type="dxa"/>
            <w:shd w:val="clear" w:color="auto" w:fill="auto"/>
          </w:tcPr>
          <w:p w14:paraId="78DA4DBD" w14:textId="77777777" w:rsidR="00DC49B1" w:rsidRPr="00957FDB" w:rsidRDefault="00DC49B1" w:rsidP="00DC49B1">
            <w:pPr>
              <w:tabs>
                <w:tab w:val="decimal" w:pos="972"/>
              </w:tabs>
              <w:snapToGrid w:val="0"/>
              <w:spacing w:line="240" w:lineRule="atLeast"/>
              <w:ind w:right="-25"/>
              <w:rPr>
                <w:sz w:val="20"/>
                <w:szCs w:val="20"/>
              </w:rPr>
            </w:pPr>
          </w:p>
        </w:tc>
        <w:tc>
          <w:tcPr>
            <w:tcW w:w="1201" w:type="dxa"/>
            <w:shd w:val="clear" w:color="auto" w:fill="auto"/>
            <w:vAlign w:val="bottom"/>
          </w:tcPr>
          <w:p w14:paraId="69E53874"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11,129</w:t>
            </w:r>
          </w:p>
        </w:tc>
        <w:tc>
          <w:tcPr>
            <w:tcW w:w="239" w:type="dxa"/>
            <w:shd w:val="clear" w:color="auto" w:fill="auto"/>
          </w:tcPr>
          <w:p w14:paraId="19B3B074" w14:textId="77777777" w:rsidR="00DC49B1" w:rsidRPr="00957FDB" w:rsidRDefault="00DC49B1" w:rsidP="00DC49B1">
            <w:pPr>
              <w:tabs>
                <w:tab w:val="decimal" w:pos="972"/>
              </w:tabs>
              <w:snapToGrid w:val="0"/>
              <w:spacing w:line="240" w:lineRule="atLeast"/>
              <w:ind w:right="-25"/>
              <w:rPr>
                <w:sz w:val="20"/>
                <w:szCs w:val="20"/>
              </w:rPr>
            </w:pPr>
          </w:p>
        </w:tc>
        <w:tc>
          <w:tcPr>
            <w:tcW w:w="1213" w:type="dxa"/>
            <w:gridSpan w:val="2"/>
            <w:shd w:val="clear" w:color="auto" w:fill="auto"/>
            <w:vAlign w:val="bottom"/>
          </w:tcPr>
          <w:p w14:paraId="1D8524B7" w14:textId="77777777" w:rsidR="00DC49B1" w:rsidRPr="00DC49B1" w:rsidRDefault="00DC49B1" w:rsidP="00DC49B1">
            <w:pPr>
              <w:tabs>
                <w:tab w:val="decimal" w:pos="985"/>
              </w:tabs>
              <w:snapToGrid w:val="0"/>
              <w:spacing w:line="240" w:lineRule="atLeast"/>
              <w:ind w:left="-69" w:right="-113" w:firstLine="16"/>
              <w:rPr>
                <w:sz w:val="20"/>
                <w:szCs w:val="20"/>
              </w:rPr>
            </w:pPr>
            <w:r w:rsidRPr="00DC49B1">
              <w:rPr>
                <w:sz w:val="20"/>
                <w:szCs w:val="20"/>
              </w:rPr>
              <w:t>11,987</w:t>
            </w:r>
          </w:p>
        </w:tc>
        <w:tc>
          <w:tcPr>
            <w:tcW w:w="239" w:type="dxa"/>
            <w:gridSpan w:val="2"/>
            <w:shd w:val="clear" w:color="auto" w:fill="auto"/>
          </w:tcPr>
          <w:p w14:paraId="17DE3A67" w14:textId="77777777" w:rsidR="00DC49B1" w:rsidRPr="00957FDB" w:rsidRDefault="00DC49B1" w:rsidP="00DC49B1">
            <w:pPr>
              <w:tabs>
                <w:tab w:val="decimal" w:pos="805"/>
                <w:tab w:val="decimal" w:pos="972"/>
              </w:tabs>
              <w:snapToGrid w:val="0"/>
              <w:spacing w:line="240" w:lineRule="atLeast"/>
              <w:ind w:right="-25"/>
              <w:rPr>
                <w:sz w:val="20"/>
                <w:szCs w:val="20"/>
              </w:rPr>
            </w:pPr>
          </w:p>
        </w:tc>
        <w:tc>
          <w:tcPr>
            <w:tcW w:w="1201" w:type="dxa"/>
            <w:gridSpan w:val="2"/>
            <w:shd w:val="clear" w:color="auto" w:fill="auto"/>
            <w:vAlign w:val="bottom"/>
          </w:tcPr>
          <w:p w14:paraId="4373448E"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11,129</w:t>
            </w:r>
          </w:p>
        </w:tc>
      </w:tr>
      <w:tr w:rsidR="00DC49B1" w:rsidRPr="00957FDB" w14:paraId="049DDD6B" w14:textId="77777777" w:rsidTr="00311CCD">
        <w:tc>
          <w:tcPr>
            <w:tcW w:w="4140" w:type="dxa"/>
            <w:shd w:val="clear" w:color="auto" w:fill="auto"/>
            <w:vAlign w:val="bottom"/>
          </w:tcPr>
          <w:p w14:paraId="50AD98D3" w14:textId="77777777" w:rsidR="00DC49B1" w:rsidRPr="00957FDB" w:rsidRDefault="00DC49B1" w:rsidP="007E1C6D">
            <w:pPr>
              <w:tabs>
                <w:tab w:val="center" w:pos="360"/>
              </w:tabs>
              <w:spacing w:line="240" w:lineRule="atLeast"/>
              <w:ind w:left="180" w:hanging="110"/>
              <w:rPr>
                <w:sz w:val="20"/>
                <w:szCs w:val="20"/>
              </w:rPr>
            </w:pPr>
            <w:r w:rsidRPr="00957FDB">
              <w:rPr>
                <w:sz w:val="20"/>
                <w:szCs w:val="20"/>
                <w:lang w:eastAsia="th-TH"/>
              </w:rPr>
              <w:t>Letters of credit</w:t>
            </w:r>
          </w:p>
        </w:tc>
        <w:tc>
          <w:tcPr>
            <w:tcW w:w="1080" w:type="dxa"/>
            <w:shd w:val="clear" w:color="auto" w:fill="auto"/>
            <w:vAlign w:val="bottom"/>
          </w:tcPr>
          <w:p w14:paraId="2ECCA674" w14:textId="77777777" w:rsidR="00DC49B1" w:rsidRPr="00DC49B1" w:rsidRDefault="00DC49B1" w:rsidP="00DC49B1">
            <w:pPr>
              <w:tabs>
                <w:tab w:val="decimal" w:pos="864"/>
              </w:tabs>
              <w:ind w:left="-69" w:right="-113" w:firstLine="16"/>
              <w:rPr>
                <w:sz w:val="20"/>
                <w:szCs w:val="20"/>
              </w:rPr>
            </w:pPr>
            <w:r w:rsidRPr="00DC49B1">
              <w:rPr>
                <w:sz w:val="20"/>
                <w:szCs w:val="20"/>
              </w:rPr>
              <w:t>27,255</w:t>
            </w:r>
          </w:p>
        </w:tc>
        <w:tc>
          <w:tcPr>
            <w:tcW w:w="239" w:type="dxa"/>
            <w:shd w:val="clear" w:color="auto" w:fill="auto"/>
          </w:tcPr>
          <w:p w14:paraId="7C1A74C6" w14:textId="77777777" w:rsidR="00DC49B1" w:rsidRPr="00957FDB" w:rsidRDefault="00DC49B1" w:rsidP="00DC49B1">
            <w:pPr>
              <w:tabs>
                <w:tab w:val="decimal" w:pos="972"/>
              </w:tabs>
              <w:snapToGrid w:val="0"/>
              <w:spacing w:line="240" w:lineRule="atLeast"/>
              <w:ind w:right="-25"/>
              <w:rPr>
                <w:sz w:val="20"/>
                <w:szCs w:val="20"/>
              </w:rPr>
            </w:pPr>
          </w:p>
        </w:tc>
        <w:tc>
          <w:tcPr>
            <w:tcW w:w="1201" w:type="dxa"/>
            <w:shd w:val="clear" w:color="auto" w:fill="auto"/>
            <w:vAlign w:val="bottom"/>
          </w:tcPr>
          <w:p w14:paraId="1DFEB875"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46,994</w:t>
            </w:r>
          </w:p>
        </w:tc>
        <w:tc>
          <w:tcPr>
            <w:tcW w:w="239" w:type="dxa"/>
            <w:shd w:val="clear" w:color="auto" w:fill="auto"/>
          </w:tcPr>
          <w:p w14:paraId="4FF722F7" w14:textId="77777777" w:rsidR="00DC49B1" w:rsidRPr="00957FDB" w:rsidRDefault="00DC49B1" w:rsidP="00DC49B1">
            <w:pPr>
              <w:tabs>
                <w:tab w:val="decimal" w:pos="972"/>
              </w:tabs>
              <w:snapToGrid w:val="0"/>
              <w:spacing w:line="240" w:lineRule="atLeast"/>
              <w:ind w:right="-25"/>
              <w:rPr>
                <w:sz w:val="20"/>
                <w:szCs w:val="20"/>
              </w:rPr>
            </w:pPr>
          </w:p>
        </w:tc>
        <w:tc>
          <w:tcPr>
            <w:tcW w:w="1213" w:type="dxa"/>
            <w:gridSpan w:val="2"/>
            <w:shd w:val="clear" w:color="auto" w:fill="auto"/>
            <w:vAlign w:val="bottom"/>
          </w:tcPr>
          <w:p w14:paraId="57053BFD" w14:textId="77777777" w:rsidR="00DC49B1" w:rsidRPr="00DC49B1" w:rsidRDefault="00DC49B1" w:rsidP="00DC49B1">
            <w:pPr>
              <w:tabs>
                <w:tab w:val="decimal" w:pos="985"/>
              </w:tabs>
              <w:snapToGrid w:val="0"/>
              <w:spacing w:line="240" w:lineRule="atLeast"/>
              <w:ind w:left="-69" w:right="-113" w:firstLine="16"/>
              <w:rPr>
                <w:sz w:val="20"/>
                <w:szCs w:val="20"/>
              </w:rPr>
            </w:pPr>
            <w:r w:rsidRPr="00DC49B1">
              <w:rPr>
                <w:sz w:val="20"/>
                <w:szCs w:val="20"/>
              </w:rPr>
              <w:t>27,138</w:t>
            </w:r>
          </w:p>
        </w:tc>
        <w:tc>
          <w:tcPr>
            <w:tcW w:w="239" w:type="dxa"/>
            <w:gridSpan w:val="2"/>
            <w:shd w:val="clear" w:color="auto" w:fill="auto"/>
            <w:vAlign w:val="bottom"/>
          </w:tcPr>
          <w:p w14:paraId="7EDB4614" w14:textId="77777777" w:rsidR="00DC49B1" w:rsidRPr="00957FDB" w:rsidRDefault="00DC49B1" w:rsidP="00DC49B1">
            <w:pPr>
              <w:tabs>
                <w:tab w:val="decimal" w:pos="972"/>
              </w:tabs>
              <w:snapToGrid w:val="0"/>
              <w:spacing w:line="240" w:lineRule="atLeast"/>
              <w:ind w:right="-25"/>
              <w:rPr>
                <w:sz w:val="20"/>
                <w:szCs w:val="20"/>
              </w:rPr>
            </w:pPr>
          </w:p>
        </w:tc>
        <w:tc>
          <w:tcPr>
            <w:tcW w:w="1201" w:type="dxa"/>
            <w:gridSpan w:val="2"/>
            <w:shd w:val="clear" w:color="auto" w:fill="auto"/>
            <w:vAlign w:val="bottom"/>
          </w:tcPr>
          <w:p w14:paraId="3D1C600E"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46,666</w:t>
            </w:r>
          </w:p>
        </w:tc>
      </w:tr>
      <w:tr w:rsidR="00DC49B1" w:rsidRPr="00957FDB" w14:paraId="4E2EB453" w14:textId="77777777" w:rsidTr="00311CCD">
        <w:tc>
          <w:tcPr>
            <w:tcW w:w="4140" w:type="dxa"/>
            <w:shd w:val="clear" w:color="auto" w:fill="auto"/>
            <w:vAlign w:val="bottom"/>
          </w:tcPr>
          <w:p w14:paraId="37440DAA" w14:textId="77777777" w:rsidR="00DC49B1" w:rsidRPr="00957FDB" w:rsidRDefault="00DC49B1" w:rsidP="007E1C6D">
            <w:pPr>
              <w:tabs>
                <w:tab w:val="center" w:pos="360"/>
              </w:tabs>
              <w:spacing w:line="240" w:lineRule="atLeast"/>
              <w:ind w:left="180" w:hanging="110"/>
              <w:rPr>
                <w:sz w:val="20"/>
                <w:szCs w:val="20"/>
                <w:lang w:val="en-GB"/>
              </w:rPr>
            </w:pPr>
            <w:r w:rsidRPr="00957FDB">
              <w:rPr>
                <w:sz w:val="20"/>
                <w:szCs w:val="20"/>
                <w:lang w:eastAsia="th-TH"/>
              </w:rPr>
              <w:t>Other contingencies</w:t>
            </w:r>
          </w:p>
        </w:tc>
        <w:tc>
          <w:tcPr>
            <w:tcW w:w="1080" w:type="dxa"/>
            <w:shd w:val="clear" w:color="auto" w:fill="auto"/>
            <w:vAlign w:val="bottom"/>
          </w:tcPr>
          <w:p w14:paraId="48CD0AA6" w14:textId="77777777" w:rsidR="00DC49B1" w:rsidRPr="00DC49B1" w:rsidRDefault="00DC49B1" w:rsidP="00DC49B1">
            <w:pPr>
              <w:tabs>
                <w:tab w:val="decimal" w:pos="864"/>
              </w:tabs>
              <w:ind w:left="-69" w:right="-113" w:firstLine="16"/>
              <w:rPr>
                <w:sz w:val="20"/>
                <w:szCs w:val="20"/>
              </w:rPr>
            </w:pPr>
          </w:p>
        </w:tc>
        <w:tc>
          <w:tcPr>
            <w:tcW w:w="239" w:type="dxa"/>
            <w:shd w:val="clear" w:color="auto" w:fill="auto"/>
          </w:tcPr>
          <w:p w14:paraId="7D1E5E9D" w14:textId="77777777" w:rsidR="00DC49B1" w:rsidRPr="00957FDB" w:rsidRDefault="00DC49B1" w:rsidP="00DC49B1">
            <w:pPr>
              <w:tabs>
                <w:tab w:val="decimal" w:pos="972"/>
              </w:tabs>
              <w:snapToGrid w:val="0"/>
              <w:spacing w:line="240" w:lineRule="atLeast"/>
              <w:ind w:right="-25"/>
              <w:rPr>
                <w:sz w:val="20"/>
                <w:szCs w:val="20"/>
              </w:rPr>
            </w:pPr>
          </w:p>
        </w:tc>
        <w:tc>
          <w:tcPr>
            <w:tcW w:w="1201" w:type="dxa"/>
            <w:shd w:val="clear" w:color="auto" w:fill="auto"/>
            <w:vAlign w:val="bottom"/>
          </w:tcPr>
          <w:p w14:paraId="1120A4D9" w14:textId="77777777" w:rsidR="00DC49B1" w:rsidRPr="00957FDB" w:rsidRDefault="00DC49B1" w:rsidP="00DC49B1">
            <w:pPr>
              <w:tabs>
                <w:tab w:val="decimal" w:pos="985"/>
              </w:tabs>
              <w:snapToGrid w:val="0"/>
              <w:spacing w:line="240" w:lineRule="atLeast"/>
              <w:ind w:left="-69" w:right="-113" w:firstLine="16"/>
              <w:rPr>
                <w:sz w:val="20"/>
                <w:szCs w:val="20"/>
              </w:rPr>
            </w:pPr>
          </w:p>
        </w:tc>
        <w:tc>
          <w:tcPr>
            <w:tcW w:w="239" w:type="dxa"/>
            <w:shd w:val="clear" w:color="auto" w:fill="auto"/>
          </w:tcPr>
          <w:p w14:paraId="2C60DD65" w14:textId="77777777" w:rsidR="00DC49B1" w:rsidRPr="00957FDB" w:rsidRDefault="00DC49B1" w:rsidP="00DC49B1">
            <w:pPr>
              <w:tabs>
                <w:tab w:val="decimal" w:pos="972"/>
              </w:tabs>
              <w:snapToGrid w:val="0"/>
              <w:spacing w:line="240" w:lineRule="atLeast"/>
              <w:ind w:right="-25"/>
              <w:rPr>
                <w:sz w:val="20"/>
                <w:szCs w:val="20"/>
              </w:rPr>
            </w:pPr>
          </w:p>
        </w:tc>
        <w:tc>
          <w:tcPr>
            <w:tcW w:w="1213" w:type="dxa"/>
            <w:gridSpan w:val="2"/>
            <w:shd w:val="clear" w:color="auto" w:fill="auto"/>
            <w:vAlign w:val="bottom"/>
          </w:tcPr>
          <w:p w14:paraId="1B1A26E3" w14:textId="77777777" w:rsidR="00DC49B1" w:rsidRPr="00DC49B1" w:rsidRDefault="00DC49B1" w:rsidP="00DC49B1">
            <w:pPr>
              <w:tabs>
                <w:tab w:val="decimal" w:pos="985"/>
              </w:tabs>
              <w:snapToGrid w:val="0"/>
              <w:spacing w:line="240" w:lineRule="atLeast"/>
              <w:ind w:left="-69" w:right="-113" w:firstLine="16"/>
              <w:rPr>
                <w:sz w:val="20"/>
                <w:szCs w:val="20"/>
              </w:rPr>
            </w:pPr>
          </w:p>
        </w:tc>
        <w:tc>
          <w:tcPr>
            <w:tcW w:w="239" w:type="dxa"/>
            <w:gridSpan w:val="2"/>
            <w:shd w:val="clear" w:color="auto" w:fill="auto"/>
            <w:vAlign w:val="bottom"/>
          </w:tcPr>
          <w:p w14:paraId="555298F9" w14:textId="77777777" w:rsidR="00DC49B1" w:rsidRPr="00957FDB" w:rsidRDefault="00DC49B1" w:rsidP="00DC49B1">
            <w:pPr>
              <w:tabs>
                <w:tab w:val="decimal" w:pos="972"/>
              </w:tabs>
              <w:snapToGrid w:val="0"/>
              <w:spacing w:line="240" w:lineRule="atLeast"/>
              <w:ind w:right="-25"/>
              <w:rPr>
                <w:sz w:val="20"/>
                <w:szCs w:val="20"/>
              </w:rPr>
            </w:pPr>
          </w:p>
        </w:tc>
        <w:tc>
          <w:tcPr>
            <w:tcW w:w="1201" w:type="dxa"/>
            <w:gridSpan w:val="2"/>
            <w:shd w:val="clear" w:color="auto" w:fill="auto"/>
            <w:vAlign w:val="bottom"/>
          </w:tcPr>
          <w:p w14:paraId="5CC35F5F" w14:textId="77777777" w:rsidR="00DC49B1" w:rsidRPr="00957FDB" w:rsidRDefault="00DC49B1" w:rsidP="00DC49B1">
            <w:pPr>
              <w:tabs>
                <w:tab w:val="decimal" w:pos="985"/>
              </w:tabs>
              <w:snapToGrid w:val="0"/>
              <w:spacing w:line="240" w:lineRule="atLeast"/>
              <w:ind w:left="-69" w:right="-113" w:firstLine="16"/>
              <w:rPr>
                <w:sz w:val="20"/>
                <w:szCs w:val="20"/>
              </w:rPr>
            </w:pPr>
          </w:p>
        </w:tc>
      </w:tr>
      <w:tr w:rsidR="00DC49B1" w:rsidRPr="00957FDB" w14:paraId="1276F0ED" w14:textId="77777777" w:rsidTr="00311CCD">
        <w:tc>
          <w:tcPr>
            <w:tcW w:w="4140" w:type="dxa"/>
            <w:shd w:val="clear" w:color="auto" w:fill="auto"/>
            <w:vAlign w:val="bottom"/>
          </w:tcPr>
          <w:p w14:paraId="70C8B4CF" w14:textId="77777777" w:rsidR="00DC49B1" w:rsidRPr="00957FDB" w:rsidRDefault="00DC49B1" w:rsidP="007E1C6D">
            <w:pPr>
              <w:pStyle w:val="ListParagraph"/>
              <w:numPr>
                <w:ilvl w:val="0"/>
                <w:numId w:val="4"/>
              </w:numPr>
              <w:tabs>
                <w:tab w:val="center" w:pos="360"/>
              </w:tabs>
              <w:spacing w:line="240" w:lineRule="atLeast"/>
              <w:ind w:left="180" w:hanging="110"/>
              <w:rPr>
                <w:sz w:val="20"/>
                <w:lang w:val="en-US"/>
              </w:rPr>
            </w:pPr>
            <w:r w:rsidRPr="00957FDB">
              <w:rPr>
                <w:sz w:val="20"/>
                <w:lang w:val="en-US" w:eastAsia="th-TH" w:bidi="th-TH"/>
              </w:rPr>
              <w:t>Amount of unused bank overdrafts</w:t>
            </w:r>
          </w:p>
        </w:tc>
        <w:tc>
          <w:tcPr>
            <w:tcW w:w="1080" w:type="dxa"/>
            <w:shd w:val="clear" w:color="auto" w:fill="auto"/>
            <w:vAlign w:val="bottom"/>
          </w:tcPr>
          <w:p w14:paraId="5ECD4F2D" w14:textId="77777777" w:rsidR="00DC49B1" w:rsidRPr="00DC49B1" w:rsidRDefault="00DC49B1" w:rsidP="00DC49B1">
            <w:pPr>
              <w:tabs>
                <w:tab w:val="decimal" w:pos="864"/>
              </w:tabs>
              <w:ind w:left="-69" w:right="-113" w:firstLine="16"/>
              <w:rPr>
                <w:sz w:val="20"/>
                <w:szCs w:val="20"/>
              </w:rPr>
            </w:pPr>
            <w:r w:rsidRPr="00DC49B1">
              <w:rPr>
                <w:sz w:val="20"/>
                <w:szCs w:val="20"/>
              </w:rPr>
              <w:t>184,954</w:t>
            </w:r>
          </w:p>
        </w:tc>
        <w:tc>
          <w:tcPr>
            <w:tcW w:w="239" w:type="dxa"/>
            <w:shd w:val="clear" w:color="auto" w:fill="auto"/>
          </w:tcPr>
          <w:p w14:paraId="0563536F"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shd w:val="clear" w:color="auto" w:fill="auto"/>
            <w:vAlign w:val="bottom"/>
          </w:tcPr>
          <w:p w14:paraId="4E8473E2"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185,210</w:t>
            </w:r>
          </w:p>
        </w:tc>
        <w:tc>
          <w:tcPr>
            <w:tcW w:w="239" w:type="dxa"/>
            <w:shd w:val="clear" w:color="auto" w:fill="auto"/>
          </w:tcPr>
          <w:p w14:paraId="4A5E8589" w14:textId="77777777" w:rsidR="00DC49B1" w:rsidRPr="00957FDB" w:rsidRDefault="00DC49B1" w:rsidP="00DC49B1">
            <w:pPr>
              <w:tabs>
                <w:tab w:val="decimal" w:pos="972"/>
              </w:tabs>
              <w:snapToGrid w:val="0"/>
              <w:spacing w:line="240" w:lineRule="atLeast"/>
              <w:ind w:right="-25"/>
              <w:rPr>
                <w:sz w:val="20"/>
                <w:szCs w:val="20"/>
                <w:lang w:val="en-GB"/>
              </w:rPr>
            </w:pPr>
          </w:p>
        </w:tc>
        <w:tc>
          <w:tcPr>
            <w:tcW w:w="1213" w:type="dxa"/>
            <w:gridSpan w:val="2"/>
            <w:shd w:val="clear" w:color="auto" w:fill="auto"/>
            <w:vAlign w:val="bottom"/>
          </w:tcPr>
          <w:p w14:paraId="2735A9D8" w14:textId="77777777" w:rsidR="00DC49B1" w:rsidRPr="00DC49B1" w:rsidRDefault="00DC49B1" w:rsidP="00DC49B1">
            <w:pPr>
              <w:tabs>
                <w:tab w:val="decimal" w:pos="985"/>
              </w:tabs>
              <w:snapToGrid w:val="0"/>
              <w:spacing w:line="240" w:lineRule="atLeast"/>
              <w:ind w:left="-69" w:right="-113" w:firstLine="16"/>
              <w:rPr>
                <w:sz w:val="20"/>
                <w:szCs w:val="20"/>
              </w:rPr>
            </w:pPr>
            <w:r w:rsidRPr="00DC49B1">
              <w:rPr>
                <w:sz w:val="20"/>
                <w:szCs w:val="20"/>
              </w:rPr>
              <w:t>184,182</w:t>
            </w:r>
          </w:p>
        </w:tc>
        <w:tc>
          <w:tcPr>
            <w:tcW w:w="239" w:type="dxa"/>
            <w:gridSpan w:val="2"/>
            <w:shd w:val="clear" w:color="auto" w:fill="auto"/>
            <w:vAlign w:val="bottom"/>
          </w:tcPr>
          <w:p w14:paraId="50C18B79"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14:paraId="2C109027"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184,401</w:t>
            </w:r>
          </w:p>
        </w:tc>
      </w:tr>
      <w:tr w:rsidR="00DC49B1" w:rsidRPr="00957FDB" w14:paraId="70542369" w14:textId="77777777" w:rsidTr="00311CCD">
        <w:tc>
          <w:tcPr>
            <w:tcW w:w="4140" w:type="dxa"/>
            <w:shd w:val="clear" w:color="auto" w:fill="auto"/>
            <w:vAlign w:val="bottom"/>
          </w:tcPr>
          <w:p w14:paraId="780575E2" w14:textId="77777777" w:rsidR="00DC49B1" w:rsidRPr="00957FDB" w:rsidRDefault="00DC49B1" w:rsidP="007E1C6D">
            <w:pPr>
              <w:pStyle w:val="ListParagraph"/>
              <w:numPr>
                <w:ilvl w:val="0"/>
                <w:numId w:val="12"/>
              </w:numPr>
              <w:tabs>
                <w:tab w:val="center" w:pos="360"/>
              </w:tabs>
              <w:spacing w:line="240" w:lineRule="atLeast"/>
              <w:ind w:left="180" w:hanging="110"/>
              <w:rPr>
                <w:sz w:val="20"/>
                <w:lang w:val="en-US"/>
              </w:rPr>
            </w:pPr>
            <w:r w:rsidRPr="00957FDB">
              <w:rPr>
                <w:sz w:val="20"/>
                <w:lang w:val="en-US" w:eastAsia="th-TH" w:bidi="th-TH"/>
              </w:rPr>
              <w:t>Other guarantees</w:t>
            </w:r>
          </w:p>
        </w:tc>
        <w:tc>
          <w:tcPr>
            <w:tcW w:w="1080" w:type="dxa"/>
            <w:shd w:val="clear" w:color="auto" w:fill="auto"/>
            <w:vAlign w:val="bottom"/>
          </w:tcPr>
          <w:p w14:paraId="04884B60" w14:textId="77777777" w:rsidR="00DC49B1" w:rsidRPr="00DC49B1" w:rsidRDefault="00DC49B1" w:rsidP="00DC49B1">
            <w:pPr>
              <w:tabs>
                <w:tab w:val="decimal" w:pos="864"/>
              </w:tabs>
              <w:ind w:left="-69" w:right="-113" w:firstLine="16"/>
              <w:rPr>
                <w:sz w:val="20"/>
                <w:szCs w:val="20"/>
              </w:rPr>
            </w:pPr>
            <w:r w:rsidRPr="00DC49B1">
              <w:rPr>
                <w:sz w:val="20"/>
                <w:szCs w:val="20"/>
              </w:rPr>
              <w:t>216,868</w:t>
            </w:r>
          </w:p>
        </w:tc>
        <w:tc>
          <w:tcPr>
            <w:tcW w:w="239" w:type="dxa"/>
            <w:shd w:val="clear" w:color="auto" w:fill="auto"/>
          </w:tcPr>
          <w:p w14:paraId="7BC0677B"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shd w:val="clear" w:color="auto" w:fill="auto"/>
            <w:vAlign w:val="bottom"/>
          </w:tcPr>
          <w:p w14:paraId="1F4ED013"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218,814</w:t>
            </w:r>
          </w:p>
        </w:tc>
        <w:tc>
          <w:tcPr>
            <w:tcW w:w="239" w:type="dxa"/>
            <w:shd w:val="clear" w:color="auto" w:fill="auto"/>
          </w:tcPr>
          <w:p w14:paraId="2D911C14" w14:textId="77777777" w:rsidR="00DC49B1" w:rsidRPr="00957FDB" w:rsidRDefault="00DC49B1" w:rsidP="00DC49B1">
            <w:pPr>
              <w:tabs>
                <w:tab w:val="decimal" w:pos="972"/>
              </w:tabs>
              <w:snapToGrid w:val="0"/>
              <w:spacing w:line="240" w:lineRule="atLeast"/>
              <w:ind w:right="-25"/>
              <w:rPr>
                <w:sz w:val="20"/>
                <w:szCs w:val="20"/>
                <w:lang w:val="en-GB"/>
              </w:rPr>
            </w:pPr>
          </w:p>
        </w:tc>
        <w:tc>
          <w:tcPr>
            <w:tcW w:w="1213" w:type="dxa"/>
            <w:gridSpan w:val="2"/>
            <w:shd w:val="clear" w:color="auto" w:fill="auto"/>
            <w:vAlign w:val="bottom"/>
          </w:tcPr>
          <w:p w14:paraId="32EF076E" w14:textId="77777777" w:rsidR="00DC49B1" w:rsidRPr="00DC49B1" w:rsidRDefault="00DC49B1" w:rsidP="00DC49B1">
            <w:pPr>
              <w:tabs>
                <w:tab w:val="decimal" w:pos="985"/>
              </w:tabs>
              <w:snapToGrid w:val="0"/>
              <w:spacing w:line="240" w:lineRule="atLeast"/>
              <w:ind w:left="-69" w:right="-113" w:firstLine="16"/>
              <w:rPr>
                <w:sz w:val="20"/>
                <w:szCs w:val="20"/>
              </w:rPr>
            </w:pPr>
            <w:r w:rsidRPr="00DC49B1">
              <w:rPr>
                <w:sz w:val="20"/>
                <w:szCs w:val="20"/>
              </w:rPr>
              <w:t>215,829</w:t>
            </w:r>
          </w:p>
        </w:tc>
        <w:tc>
          <w:tcPr>
            <w:tcW w:w="239" w:type="dxa"/>
            <w:gridSpan w:val="2"/>
            <w:shd w:val="clear" w:color="auto" w:fill="auto"/>
            <w:vAlign w:val="bottom"/>
          </w:tcPr>
          <w:p w14:paraId="16FCCA79"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14:paraId="7AF050AE"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217,773</w:t>
            </w:r>
          </w:p>
        </w:tc>
      </w:tr>
      <w:tr w:rsidR="00DC49B1" w:rsidRPr="00957FDB" w14:paraId="0EB5223C" w14:textId="77777777" w:rsidTr="00311CCD">
        <w:tc>
          <w:tcPr>
            <w:tcW w:w="4140" w:type="dxa"/>
            <w:shd w:val="clear" w:color="auto" w:fill="auto"/>
            <w:vAlign w:val="bottom"/>
          </w:tcPr>
          <w:p w14:paraId="66DF6B41" w14:textId="77777777" w:rsidR="00DC49B1" w:rsidRPr="00957FDB" w:rsidRDefault="00DC49B1" w:rsidP="007E1C6D">
            <w:pPr>
              <w:pStyle w:val="ListParagraph"/>
              <w:numPr>
                <w:ilvl w:val="0"/>
                <w:numId w:val="12"/>
              </w:numPr>
              <w:tabs>
                <w:tab w:val="center" w:pos="360"/>
              </w:tabs>
              <w:spacing w:line="240" w:lineRule="atLeast"/>
              <w:ind w:left="180" w:right="-108" w:hanging="110"/>
              <w:rPr>
                <w:sz w:val="20"/>
                <w:lang w:val="en-US"/>
              </w:rPr>
            </w:pPr>
            <w:r w:rsidRPr="00957FDB">
              <w:rPr>
                <w:spacing w:val="-4"/>
                <w:sz w:val="20"/>
                <w:lang w:val="en-US" w:eastAsia="th-TH" w:bidi="th-TH"/>
              </w:rPr>
              <w:t xml:space="preserve">Receivables </w:t>
            </w:r>
            <w:r w:rsidRPr="00957FDB">
              <w:rPr>
                <w:spacing w:val="-4"/>
                <w:sz w:val="20"/>
                <w:cs/>
                <w:lang w:val="en-US" w:eastAsia="th-TH" w:bidi="th-TH"/>
              </w:rPr>
              <w:t xml:space="preserve">/ </w:t>
            </w:r>
            <w:r w:rsidRPr="00957FDB">
              <w:rPr>
                <w:spacing w:val="-4"/>
                <w:sz w:val="20"/>
                <w:lang w:val="en-US" w:eastAsia="th-TH" w:bidi="th-TH"/>
              </w:rPr>
              <w:t>payables from investments</w:t>
            </w:r>
          </w:p>
        </w:tc>
        <w:tc>
          <w:tcPr>
            <w:tcW w:w="1080" w:type="dxa"/>
            <w:shd w:val="clear" w:color="auto" w:fill="auto"/>
            <w:vAlign w:val="bottom"/>
          </w:tcPr>
          <w:p w14:paraId="24227D0C" w14:textId="77777777" w:rsidR="00DC49B1" w:rsidRPr="00DC49B1" w:rsidRDefault="00DC49B1" w:rsidP="00DC49B1">
            <w:pPr>
              <w:tabs>
                <w:tab w:val="decimal" w:pos="864"/>
              </w:tabs>
              <w:ind w:left="-69" w:right="-113" w:firstLine="16"/>
              <w:rPr>
                <w:sz w:val="20"/>
                <w:szCs w:val="20"/>
              </w:rPr>
            </w:pPr>
            <w:r w:rsidRPr="00DC49B1">
              <w:rPr>
                <w:sz w:val="20"/>
                <w:szCs w:val="20"/>
              </w:rPr>
              <w:t>9,109</w:t>
            </w:r>
          </w:p>
        </w:tc>
        <w:tc>
          <w:tcPr>
            <w:tcW w:w="239" w:type="dxa"/>
            <w:shd w:val="clear" w:color="auto" w:fill="auto"/>
          </w:tcPr>
          <w:p w14:paraId="5A24066E"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shd w:val="clear" w:color="auto" w:fill="auto"/>
            <w:vAlign w:val="bottom"/>
          </w:tcPr>
          <w:p w14:paraId="33179855"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4,906</w:t>
            </w:r>
          </w:p>
        </w:tc>
        <w:tc>
          <w:tcPr>
            <w:tcW w:w="239" w:type="dxa"/>
            <w:shd w:val="clear" w:color="auto" w:fill="auto"/>
          </w:tcPr>
          <w:p w14:paraId="2B3BBDB6" w14:textId="77777777" w:rsidR="00DC49B1" w:rsidRPr="00957FDB" w:rsidRDefault="00DC49B1" w:rsidP="00DC49B1">
            <w:pPr>
              <w:tabs>
                <w:tab w:val="decimal" w:pos="972"/>
              </w:tabs>
              <w:snapToGrid w:val="0"/>
              <w:spacing w:line="240" w:lineRule="atLeast"/>
              <w:ind w:right="-25"/>
              <w:rPr>
                <w:sz w:val="20"/>
                <w:szCs w:val="20"/>
                <w:lang w:val="en-GB"/>
              </w:rPr>
            </w:pPr>
          </w:p>
        </w:tc>
        <w:tc>
          <w:tcPr>
            <w:tcW w:w="1213" w:type="dxa"/>
            <w:gridSpan w:val="2"/>
            <w:shd w:val="clear" w:color="auto" w:fill="auto"/>
            <w:vAlign w:val="bottom"/>
          </w:tcPr>
          <w:p w14:paraId="2DE9B7E0" w14:textId="77777777" w:rsidR="00DC49B1" w:rsidRPr="00DC49B1" w:rsidRDefault="00DC49B1" w:rsidP="00DC49B1">
            <w:pPr>
              <w:tabs>
                <w:tab w:val="decimal" w:pos="985"/>
              </w:tabs>
              <w:snapToGrid w:val="0"/>
              <w:spacing w:line="240" w:lineRule="atLeast"/>
              <w:ind w:left="-69" w:right="-113" w:firstLine="16"/>
              <w:rPr>
                <w:sz w:val="20"/>
                <w:szCs w:val="20"/>
              </w:rPr>
            </w:pPr>
            <w:r w:rsidRPr="00DC49B1">
              <w:rPr>
                <w:sz w:val="20"/>
                <w:szCs w:val="20"/>
              </w:rPr>
              <w:t>9,109</w:t>
            </w:r>
          </w:p>
        </w:tc>
        <w:tc>
          <w:tcPr>
            <w:tcW w:w="239" w:type="dxa"/>
            <w:gridSpan w:val="2"/>
            <w:shd w:val="clear" w:color="auto" w:fill="auto"/>
            <w:vAlign w:val="bottom"/>
          </w:tcPr>
          <w:p w14:paraId="7A3FCE29"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14:paraId="7CD4E72A"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3,239</w:t>
            </w:r>
          </w:p>
        </w:tc>
      </w:tr>
      <w:tr w:rsidR="00DC49B1" w:rsidRPr="00957FDB" w14:paraId="310D39E2" w14:textId="77777777" w:rsidTr="00311CCD">
        <w:tc>
          <w:tcPr>
            <w:tcW w:w="4140" w:type="dxa"/>
            <w:shd w:val="clear" w:color="auto" w:fill="auto"/>
            <w:vAlign w:val="bottom"/>
          </w:tcPr>
          <w:p w14:paraId="55EF0188" w14:textId="77777777" w:rsidR="00DC49B1" w:rsidRPr="00957FDB" w:rsidRDefault="00DC49B1" w:rsidP="007E1C6D">
            <w:pPr>
              <w:pStyle w:val="ListParagraph"/>
              <w:numPr>
                <w:ilvl w:val="0"/>
                <w:numId w:val="12"/>
              </w:numPr>
              <w:tabs>
                <w:tab w:val="center" w:pos="360"/>
              </w:tabs>
              <w:spacing w:line="240" w:lineRule="atLeast"/>
              <w:ind w:left="180" w:hanging="110"/>
              <w:rPr>
                <w:sz w:val="20"/>
                <w:lang w:val="en-US"/>
              </w:rPr>
            </w:pPr>
            <w:r w:rsidRPr="00957FDB">
              <w:rPr>
                <w:sz w:val="20"/>
                <w:lang w:val="en-US" w:eastAsia="th-TH" w:bidi="th-TH"/>
              </w:rPr>
              <w:t>Others</w:t>
            </w:r>
          </w:p>
        </w:tc>
        <w:tc>
          <w:tcPr>
            <w:tcW w:w="1080" w:type="dxa"/>
            <w:shd w:val="clear" w:color="auto" w:fill="auto"/>
            <w:vAlign w:val="bottom"/>
          </w:tcPr>
          <w:p w14:paraId="4D1A9EEA" w14:textId="77777777" w:rsidR="00DC49B1" w:rsidRPr="00DC49B1" w:rsidRDefault="00DC49B1" w:rsidP="00DC49B1">
            <w:pPr>
              <w:tabs>
                <w:tab w:val="decimal" w:pos="864"/>
              </w:tabs>
              <w:ind w:left="-69" w:right="-113" w:firstLine="16"/>
              <w:rPr>
                <w:sz w:val="20"/>
                <w:szCs w:val="20"/>
              </w:rPr>
            </w:pPr>
            <w:r w:rsidRPr="00DC49B1">
              <w:rPr>
                <w:sz w:val="20"/>
                <w:szCs w:val="20"/>
              </w:rPr>
              <w:t>46,729</w:t>
            </w:r>
          </w:p>
        </w:tc>
        <w:tc>
          <w:tcPr>
            <w:tcW w:w="239" w:type="dxa"/>
            <w:shd w:val="clear" w:color="auto" w:fill="auto"/>
          </w:tcPr>
          <w:p w14:paraId="114F4F0D"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shd w:val="clear" w:color="auto" w:fill="auto"/>
            <w:vAlign w:val="bottom"/>
          </w:tcPr>
          <w:p w14:paraId="2A98699C" w14:textId="77777777" w:rsidR="00DC49B1" w:rsidRPr="00957FDB" w:rsidRDefault="00DC49B1" w:rsidP="00DC49B1">
            <w:pPr>
              <w:tabs>
                <w:tab w:val="decimal" w:pos="985"/>
              </w:tabs>
              <w:snapToGrid w:val="0"/>
              <w:spacing w:line="240" w:lineRule="atLeast"/>
              <w:ind w:left="-69" w:right="-113" w:firstLine="16"/>
              <w:rPr>
                <w:sz w:val="20"/>
                <w:szCs w:val="20"/>
              </w:rPr>
            </w:pPr>
            <w:r w:rsidRPr="00957FDB">
              <w:rPr>
                <w:sz w:val="20"/>
                <w:szCs w:val="20"/>
              </w:rPr>
              <w:t>47,869</w:t>
            </w:r>
          </w:p>
        </w:tc>
        <w:tc>
          <w:tcPr>
            <w:tcW w:w="239" w:type="dxa"/>
            <w:shd w:val="clear" w:color="auto" w:fill="auto"/>
          </w:tcPr>
          <w:p w14:paraId="34184EE1" w14:textId="77777777" w:rsidR="00DC49B1" w:rsidRPr="00957FDB" w:rsidRDefault="00DC49B1" w:rsidP="00DC49B1">
            <w:pPr>
              <w:tabs>
                <w:tab w:val="decimal" w:pos="972"/>
              </w:tabs>
              <w:snapToGrid w:val="0"/>
              <w:spacing w:line="240" w:lineRule="atLeast"/>
              <w:ind w:right="-25"/>
              <w:rPr>
                <w:sz w:val="20"/>
                <w:szCs w:val="20"/>
                <w:lang w:val="en-GB"/>
              </w:rPr>
            </w:pPr>
          </w:p>
        </w:tc>
        <w:tc>
          <w:tcPr>
            <w:tcW w:w="1213" w:type="dxa"/>
            <w:gridSpan w:val="2"/>
            <w:shd w:val="clear" w:color="auto" w:fill="auto"/>
            <w:vAlign w:val="bottom"/>
          </w:tcPr>
          <w:p w14:paraId="2396D2F9" w14:textId="77777777" w:rsidR="00DC49B1" w:rsidRPr="00DC49B1" w:rsidRDefault="00DC49B1" w:rsidP="00DC49B1">
            <w:pPr>
              <w:tabs>
                <w:tab w:val="decimal" w:pos="985"/>
              </w:tabs>
              <w:snapToGrid w:val="0"/>
              <w:spacing w:line="240" w:lineRule="atLeast"/>
              <w:ind w:left="-69" w:right="-113" w:firstLine="16"/>
              <w:rPr>
                <w:sz w:val="20"/>
                <w:szCs w:val="20"/>
              </w:rPr>
            </w:pPr>
            <w:r w:rsidRPr="00DC49B1">
              <w:rPr>
                <w:sz w:val="20"/>
                <w:szCs w:val="20"/>
              </w:rPr>
              <w:t>46,729</w:t>
            </w:r>
          </w:p>
        </w:tc>
        <w:tc>
          <w:tcPr>
            <w:tcW w:w="239" w:type="dxa"/>
            <w:gridSpan w:val="2"/>
            <w:shd w:val="clear" w:color="auto" w:fill="auto"/>
            <w:vAlign w:val="bottom"/>
          </w:tcPr>
          <w:p w14:paraId="6C286E00" w14:textId="77777777" w:rsidR="00DC49B1" w:rsidRPr="00957FDB" w:rsidRDefault="00DC49B1" w:rsidP="00DC49B1">
            <w:pPr>
              <w:tabs>
                <w:tab w:val="decimal" w:pos="972"/>
              </w:tabs>
              <w:snapToGrid w:val="0"/>
              <w:spacing w:line="240" w:lineRule="atLeast"/>
              <w:ind w:right="-25"/>
              <w:rPr>
                <w:sz w:val="20"/>
                <w:szCs w:val="20"/>
                <w:lang w:val="en-GB"/>
              </w:rPr>
            </w:pPr>
          </w:p>
        </w:tc>
        <w:tc>
          <w:tcPr>
            <w:tcW w:w="1201" w:type="dxa"/>
            <w:gridSpan w:val="2"/>
            <w:shd w:val="clear" w:color="auto" w:fill="auto"/>
            <w:vAlign w:val="bottom"/>
          </w:tcPr>
          <w:p w14:paraId="6610E425" w14:textId="77777777" w:rsidR="00DC49B1" w:rsidRPr="00957FDB" w:rsidRDefault="00DC49B1" w:rsidP="00DC49B1">
            <w:pPr>
              <w:tabs>
                <w:tab w:val="decimal" w:pos="985"/>
              </w:tabs>
              <w:snapToGrid w:val="0"/>
              <w:spacing w:line="240" w:lineRule="atLeast"/>
              <w:ind w:left="-69" w:right="-113" w:firstLine="16"/>
              <w:rPr>
                <w:sz w:val="20"/>
                <w:szCs w:val="20"/>
                <w:lang w:val="en-GB"/>
              </w:rPr>
            </w:pPr>
            <w:r w:rsidRPr="00957FDB">
              <w:rPr>
                <w:sz w:val="20"/>
                <w:szCs w:val="20"/>
                <w:lang w:val="en-GB"/>
              </w:rPr>
              <w:t>45,4</w:t>
            </w:r>
            <w:r w:rsidRPr="00957FDB">
              <w:rPr>
                <w:sz w:val="20"/>
                <w:szCs w:val="25"/>
              </w:rPr>
              <w:t>69</w:t>
            </w:r>
          </w:p>
        </w:tc>
      </w:tr>
      <w:tr w:rsidR="00DC49B1" w:rsidRPr="00957FDB" w14:paraId="7CD2DA86" w14:textId="77777777" w:rsidTr="00311CCD">
        <w:tc>
          <w:tcPr>
            <w:tcW w:w="4140" w:type="dxa"/>
            <w:shd w:val="clear" w:color="auto" w:fill="auto"/>
            <w:vAlign w:val="bottom"/>
          </w:tcPr>
          <w:p w14:paraId="63724FCB" w14:textId="77777777" w:rsidR="00DC49B1" w:rsidRPr="00957FDB" w:rsidRDefault="00DC49B1" w:rsidP="007E1C6D">
            <w:pPr>
              <w:tabs>
                <w:tab w:val="center" w:pos="360"/>
              </w:tabs>
              <w:spacing w:line="240" w:lineRule="atLeast"/>
              <w:ind w:left="180" w:hanging="110"/>
              <w:rPr>
                <w:b/>
                <w:bCs/>
                <w:sz w:val="20"/>
                <w:szCs w:val="20"/>
              </w:rPr>
            </w:pPr>
            <w:r w:rsidRPr="00957FDB">
              <w:rPr>
                <w:b/>
                <w:bCs/>
                <w:sz w:val="20"/>
                <w:szCs w:val="20"/>
                <w:lang w:eastAsia="th-TH"/>
              </w:rPr>
              <w:t>Total</w:t>
            </w:r>
          </w:p>
        </w:tc>
        <w:tc>
          <w:tcPr>
            <w:tcW w:w="1080" w:type="dxa"/>
            <w:tcBorders>
              <w:top w:val="single" w:sz="4" w:space="0" w:color="000000"/>
              <w:bottom w:val="double" w:sz="4" w:space="0" w:color="000000"/>
            </w:tcBorders>
            <w:shd w:val="clear" w:color="auto" w:fill="auto"/>
            <w:vAlign w:val="bottom"/>
          </w:tcPr>
          <w:p w14:paraId="336BFD88" w14:textId="77777777" w:rsidR="00DC49B1" w:rsidRPr="00DC49B1" w:rsidRDefault="00DC49B1" w:rsidP="00DC49B1">
            <w:pPr>
              <w:tabs>
                <w:tab w:val="decimal" w:pos="864"/>
              </w:tabs>
              <w:ind w:left="-69" w:right="-113" w:firstLine="16"/>
              <w:rPr>
                <w:b/>
                <w:bCs/>
                <w:sz w:val="20"/>
                <w:szCs w:val="20"/>
              </w:rPr>
            </w:pPr>
            <w:r w:rsidRPr="00DC49B1">
              <w:rPr>
                <w:b/>
                <w:bCs/>
                <w:sz w:val="20"/>
                <w:szCs w:val="20"/>
              </w:rPr>
              <w:t>511,323</w:t>
            </w:r>
          </w:p>
        </w:tc>
        <w:tc>
          <w:tcPr>
            <w:tcW w:w="239" w:type="dxa"/>
            <w:shd w:val="clear" w:color="auto" w:fill="auto"/>
          </w:tcPr>
          <w:p w14:paraId="50EA1BA1" w14:textId="77777777" w:rsidR="00DC49B1" w:rsidRPr="00957FDB" w:rsidRDefault="00DC49B1" w:rsidP="00DC49B1">
            <w:pPr>
              <w:tabs>
                <w:tab w:val="decimal" w:pos="972"/>
              </w:tabs>
              <w:snapToGrid w:val="0"/>
              <w:spacing w:line="240" w:lineRule="atLeast"/>
              <w:ind w:right="-25"/>
              <w:rPr>
                <w:b/>
                <w:bCs/>
                <w:sz w:val="20"/>
                <w:szCs w:val="20"/>
                <w:lang w:val="en-GB"/>
              </w:rPr>
            </w:pPr>
          </w:p>
        </w:tc>
        <w:tc>
          <w:tcPr>
            <w:tcW w:w="1201" w:type="dxa"/>
            <w:tcBorders>
              <w:top w:val="single" w:sz="4" w:space="0" w:color="000000"/>
              <w:bottom w:val="double" w:sz="4" w:space="0" w:color="000000"/>
            </w:tcBorders>
            <w:shd w:val="clear" w:color="auto" w:fill="auto"/>
            <w:vAlign w:val="bottom"/>
          </w:tcPr>
          <w:p w14:paraId="4032C56E" w14:textId="77777777" w:rsidR="00DC49B1" w:rsidRPr="00957FDB" w:rsidRDefault="00DC49B1" w:rsidP="00DC49B1">
            <w:pPr>
              <w:tabs>
                <w:tab w:val="decimal" w:pos="985"/>
              </w:tabs>
              <w:snapToGrid w:val="0"/>
              <w:spacing w:line="240" w:lineRule="atLeast"/>
              <w:ind w:left="-69" w:right="-113" w:firstLine="16"/>
              <w:rPr>
                <w:b/>
                <w:bCs/>
                <w:sz w:val="20"/>
                <w:szCs w:val="20"/>
              </w:rPr>
            </w:pPr>
            <w:r w:rsidRPr="00957FDB">
              <w:rPr>
                <w:b/>
                <w:bCs/>
                <w:sz w:val="20"/>
                <w:szCs w:val="20"/>
              </w:rPr>
              <w:t>537,956</w:t>
            </w:r>
          </w:p>
        </w:tc>
        <w:tc>
          <w:tcPr>
            <w:tcW w:w="239" w:type="dxa"/>
            <w:shd w:val="clear" w:color="auto" w:fill="auto"/>
          </w:tcPr>
          <w:p w14:paraId="76CCF3E9" w14:textId="77777777" w:rsidR="00DC49B1" w:rsidRPr="00957FDB" w:rsidRDefault="00DC49B1" w:rsidP="00DC49B1">
            <w:pPr>
              <w:tabs>
                <w:tab w:val="decimal" w:pos="972"/>
              </w:tabs>
              <w:snapToGrid w:val="0"/>
              <w:spacing w:line="240" w:lineRule="atLeast"/>
              <w:ind w:right="-25"/>
              <w:rPr>
                <w:b/>
                <w:bCs/>
                <w:sz w:val="20"/>
                <w:szCs w:val="20"/>
                <w:lang w:val="en-GB"/>
              </w:rPr>
            </w:pPr>
          </w:p>
        </w:tc>
        <w:tc>
          <w:tcPr>
            <w:tcW w:w="1213" w:type="dxa"/>
            <w:gridSpan w:val="2"/>
            <w:tcBorders>
              <w:top w:val="single" w:sz="4" w:space="0" w:color="000000"/>
              <w:bottom w:val="double" w:sz="4" w:space="0" w:color="000000"/>
            </w:tcBorders>
            <w:shd w:val="clear" w:color="auto" w:fill="auto"/>
            <w:vAlign w:val="bottom"/>
          </w:tcPr>
          <w:p w14:paraId="2FB62184" w14:textId="77777777" w:rsidR="00DC49B1" w:rsidRPr="00496D06" w:rsidRDefault="00DC49B1" w:rsidP="00DC49B1">
            <w:pPr>
              <w:tabs>
                <w:tab w:val="decimal" w:pos="985"/>
              </w:tabs>
              <w:snapToGrid w:val="0"/>
              <w:spacing w:line="240" w:lineRule="atLeast"/>
              <w:ind w:left="-69" w:right="-113" w:firstLine="16"/>
              <w:rPr>
                <w:b/>
                <w:bCs/>
                <w:sz w:val="20"/>
                <w:szCs w:val="20"/>
              </w:rPr>
            </w:pPr>
            <w:r w:rsidRPr="00496D06">
              <w:rPr>
                <w:b/>
                <w:bCs/>
                <w:sz w:val="20"/>
                <w:szCs w:val="20"/>
              </w:rPr>
              <w:t>508,477</w:t>
            </w:r>
          </w:p>
        </w:tc>
        <w:tc>
          <w:tcPr>
            <w:tcW w:w="239" w:type="dxa"/>
            <w:gridSpan w:val="2"/>
            <w:shd w:val="clear" w:color="auto" w:fill="auto"/>
            <w:vAlign w:val="bottom"/>
          </w:tcPr>
          <w:p w14:paraId="79307FC5" w14:textId="77777777" w:rsidR="00DC49B1" w:rsidRPr="00957FDB" w:rsidRDefault="00DC49B1" w:rsidP="00DC49B1">
            <w:pPr>
              <w:tabs>
                <w:tab w:val="decimal" w:pos="972"/>
              </w:tabs>
              <w:snapToGrid w:val="0"/>
              <w:spacing w:line="240" w:lineRule="atLeast"/>
              <w:ind w:right="-25"/>
              <w:rPr>
                <w:b/>
                <w:bCs/>
                <w:sz w:val="20"/>
                <w:szCs w:val="20"/>
                <w:lang w:val="en-GB"/>
              </w:rPr>
            </w:pPr>
          </w:p>
        </w:tc>
        <w:tc>
          <w:tcPr>
            <w:tcW w:w="1201" w:type="dxa"/>
            <w:gridSpan w:val="2"/>
            <w:tcBorders>
              <w:top w:val="single" w:sz="4" w:space="0" w:color="000000"/>
              <w:bottom w:val="double" w:sz="4" w:space="0" w:color="000000"/>
            </w:tcBorders>
            <w:shd w:val="clear" w:color="auto" w:fill="auto"/>
            <w:vAlign w:val="bottom"/>
          </w:tcPr>
          <w:p w14:paraId="54A298F5" w14:textId="77777777" w:rsidR="00DC49B1" w:rsidRPr="00957FDB" w:rsidRDefault="00DC49B1" w:rsidP="00DC49B1">
            <w:pPr>
              <w:tabs>
                <w:tab w:val="decimal" w:pos="985"/>
              </w:tabs>
              <w:snapToGrid w:val="0"/>
              <w:spacing w:line="240" w:lineRule="atLeast"/>
              <w:ind w:right="-25"/>
              <w:rPr>
                <w:b/>
                <w:bCs/>
                <w:sz w:val="20"/>
                <w:szCs w:val="20"/>
              </w:rPr>
            </w:pPr>
            <w:r w:rsidRPr="00957FDB">
              <w:rPr>
                <w:b/>
                <w:bCs/>
                <w:sz w:val="20"/>
                <w:szCs w:val="20"/>
              </w:rPr>
              <w:t>530,843</w:t>
            </w:r>
          </w:p>
        </w:tc>
      </w:tr>
    </w:tbl>
    <w:p w14:paraId="4016399F" w14:textId="77777777" w:rsidR="00BF02B8" w:rsidRPr="00957FDB" w:rsidRDefault="00BF02B8" w:rsidP="009C5FEE">
      <w:pPr>
        <w:tabs>
          <w:tab w:val="left" w:pos="540"/>
        </w:tabs>
        <w:spacing w:line="240" w:lineRule="atLeast"/>
        <w:ind w:left="540" w:right="-27"/>
        <w:jc w:val="both"/>
        <w:rPr>
          <w:sz w:val="22"/>
          <w:szCs w:val="22"/>
        </w:rPr>
      </w:pPr>
    </w:p>
    <w:p w14:paraId="2FAD54D1" w14:textId="77777777" w:rsidR="00587A2F" w:rsidRDefault="0012683E" w:rsidP="009C5FEE">
      <w:pPr>
        <w:tabs>
          <w:tab w:val="left" w:pos="540"/>
        </w:tabs>
        <w:spacing w:line="240" w:lineRule="atLeast"/>
        <w:ind w:left="540" w:right="-27"/>
        <w:jc w:val="both"/>
        <w:rPr>
          <w:i/>
          <w:iCs/>
          <w:sz w:val="22"/>
          <w:szCs w:val="22"/>
        </w:rPr>
      </w:pPr>
      <w:r w:rsidRPr="00957FDB">
        <w:rPr>
          <w:sz w:val="22"/>
          <w:szCs w:val="22"/>
        </w:rPr>
        <w:t>As a</w:t>
      </w:r>
      <w:r w:rsidR="009811DC">
        <w:rPr>
          <w:sz w:val="22"/>
          <w:szCs w:val="22"/>
        </w:rPr>
        <w:t xml:space="preserve">t </w:t>
      </w:r>
      <w:r w:rsidR="005272D3">
        <w:rPr>
          <w:sz w:val="22"/>
          <w:szCs w:val="22"/>
        </w:rPr>
        <w:t>31 December</w:t>
      </w:r>
      <w:r w:rsidR="009811DC">
        <w:rPr>
          <w:sz w:val="22"/>
          <w:szCs w:val="22"/>
        </w:rPr>
        <w:t xml:space="preserve"> 2019, </w:t>
      </w:r>
      <w:r w:rsidR="00AA14DD" w:rsidRPr="00957FDB">
        <w:rPr>
          <w:spacing w:val="4"/>
          <w:sz w:val="22"/>
          <w:szCs w:val="22"/>
        </w:rPr>
        <w:t>th</w:t>
      </w:r>
      <w:r w:rsidR="002F3019" w:rsidRPr="00957FDB">
        <w:rPr>
          <w:spacing w:val="4"/>
          <w:sz w:val="22"/>
          <w:szCs w:val="22"/>
        </w:rPr>
        <w:t>e Bank had commitments of Baht</w:t>
      </w:r>
      <w:r w:rsidRPr="00957FDB">
        <w:rPr>
          <w:spacing w:val="4"/>
          <w:sz w:val="22"/>
          <w:szCs w:val="22"/>
          <w:cs/>
        </w:rPr>
        <w:t xml:space="preserve"> </w:t>
      </w:r>
      <w:r w:rsidR="00D05A41">
        <w:rPr>
          <w:rFonts w:cstheme="minorBidi"/>
          <w:spacing w:val="4"/>
          <w:sz w:val="22"/>
          <w:szCs w:val="22"/>
        </w:rPr>
        <w:t>3</w:t>
      </w:r>
      <w:r w:rsidR="00A44BF6" w:rsidRPr="00957FDB">
        <w:rPr>
          <w:spacing w:val="4"/>
          <w:sz w:val="22"/>
          <w:szCs w:val="22"/>
          <w:cs/>
        </w:rPr>
        <w:t xml:space="preserve"> </w:t>
      </w:r>
      <w:r w:rsidR="00AA14DD" w:rsidRPr="00957FDB">
        <w:rPr>
          <w:spacing w:val="4"/>
          <w:sz w:val="22"/>
          <w:szCs w:val="22"/>
        </w:rPr>
        <w:t xml:space="preserve">million, in connection with finance companies whose operations were </w:t>
      </w:r>
      <w:proofErr w:type="gramStart"/>
      <w:r w:rsidR="00AA14DD" w:rsidRPr="00957FDB">
        <w:rPr>
          <w:spacing w:val="4"/>
          <w:sz w:val="22"/>
          <w:szCs w:val="22"/>
        </w:rPr>
        <w:t>closed down</w:t>
      </w:r>
      <w:proofErr w:type="gramEnd"/>
      <w:r w:rsidR="00AA14DD" w:rsidRPr="00957FDB">
        <w:rPr>
          <w:spacing w:val="4"/>
          <w:sz w:val="22"/>
          <w:szCs w:val="22"/>
        </w:rPr>
        <w:t xml:space="preserve"> permanently by the Ministry of Finance on</w:t>
      </w:r>
      <w:r w:rsidR="00AA14DD" w:rsidRPr="00957FDB">
        <w:rPr>
          <w:sz w:val="22"/>
          <w:szCs w:val="22"/>
          <w:cs/>
        </w:rPr>
        <w:t xml:space="preserve"> </w:t>
      </w:r>
      <w:r w:rsidR="00AA14DD" w:rsidRPr="00957FDB">
        <w:rPr>
          <w:sz w:val="22"/>
          <w:szCs w:val="22"/>
        </w:rPr>
        <w:br/>
        <w:t>8 December 199</w:t>
      </w:r>
      <w:r w:rsidR="005E1D20">
        <w:rPr>
          <w:sz w:val="22"/>
          <w:szCs w:val="22"/>
        </w:rPr>
        <w:t>7</w:t>
      </w:r>
      <w:r w:rsidR="00AA14DD" w:rsidRPr="00957FDB">
        <w:rPr>
          <w:sz w:val="22"/>
          <w:szCs w:val="22"/>
        </w:rPr>
        <w:t xml:space="preserve"> </w:t>
      </w:r>
      <w:r w:rsidR="00A4587A" w:rsidRPr="00957FDB">
        <w:rPr>
          <w:i/>
          <w:iCs/>
          <w:sz w:val="22"/>
          <w:szCs w:val="22"/>
          <w:cs/>
        </w:rPr>
        <w:t>(</w:t>
      </w:r>
      <w:r w:rsidR="00EC3168" w:rsidRPr="00957FDB">
        <w:rPr>
          <w:i/>
          <w:iCs/>
          <w:sz w:val="22"/>
          <w:szCs w:val="22"/>
        </w:rPr>
        <w:t>201</w:t>
      </w:r>
      <w:r w:rsidR="009811DC">
        <w:rPr>
          <w:i/>
          <w:iCs/>
          <w:sz w:val="22"/>
          <w:szCs w:val="22"/>
        </w:rPr>
        <w:t>8</w:t>
      </w:r>
      <w:r w:rsidR="00AA14DD" w:rsidRPr="00957FDB">
        <w:rPr>
          <w:i/>
          <w:iCs/>
          <w:sz w:val="22"/>
          <w:szCs w:val="22"/>
          <w:cs/>
        </w:rPr>
        <w:t xml:space="preserve">: </w:t>
      </w:r>
      <w:r w:rsidR="00AA14DD" w:rsidRPr="00957FDB">
        <w:rPr>
          <w:i/>
          <w:iCs/>
          <w:sz w:val="22"/>
          <w:szCs w:val="22"/>
        </w:rPr>
        <w:t xml:space="preserve">Baht </w:t>
      </w:r>
      <w:r w:rsidR="00C41F64">
        <w:rPr>
          <w:i/>
          <w:iCs/>
          <w:sz w:val="22"/>
          <w:szCs w:val="22"/>
        </w:rPr>
        <w:t xml:space="preserve">3 </w:t>
      </w:r>
      <w:r w:rsidR="00AA14DD" w:rsidRPr="00957FDB">
        <w:rPr>
          <w:i/>
          <w:iCs/>
          <w:sz w:val="22"/>
          <w:szCs w:val="22"/>
        </w:rPr>
        <w:t>million</w:t>
      </w:r>
      <w:r w:rsidR="00AA14DD" w:rsidRPr="00957FDB">
        <w:rPr>
          <w:i/>
          <w:iCs/>
          <w:sz w:val="22"/>
          <w:szCs w:val="22"/>
          <w:cs/>
        </w:rPr>
        <w:t>).</w:t>
      </w:r>
    </w:p>
    <w:p w14:paraId="279B976A" w14:textId="77777777" w:rsidR="00C85B38" w:rsidRDefault="00C85B38">
      <w:pPr>
        <w:suppressAutoHyphens w:val="0"/>
        <w:rPr>
          <w:i/>
          <w:iCs/>
          <w:sz w:val="22"/>
          <w:szCs w:val="22"/>
        </w:rPr>
      </w:pPr>
      <w:r>
        <w:rPr>
          <w:i/>
          <w:iCs/>
          <w:sz w:val="22"/>
          <w:szCs w:val="22"/>
        </w:rPr>
        <w:br w:type="page"/>
      </w:r>
    </w:p>
    <w:p w14:paraId="170C8DE9" w14:textId="77777777" w:rsidR="00AA14DD" w:rsidRPr="00957FDB" w:rsidRDefault="00AA14DD" w:rsidP="002846FD">
      <w:pPr>
        <w:numPr>
          <w:ilvl w:val="0"/>
          <w:numId w:val="36"/>
        </w:numPr>
        <w:spacing w:line="240" w:lineRule="atLeast"/>
        <w:ind w:left="540" w:right="-29" w:hanging="540"/>
        <w:jc w:val="both"/>
        <w:rPr>
          <w:b/>
          <w:bCs/>
          <w:szCs w:val="24"/>
        </w:rPr>
      </w:pPr>
      <w:r w:rsidRPr="00957FDB">
        <w:rPr>
          <w:b/>
          <w:bCs/>
          <w:szCs w:val="24"/>
        </w:rPr>
        <w:lastRenderedPageBreak/>
        <w:t xml:space="preserve">Related parties </w:t>
      </w:r>
    </w:p>
    <w:p w14:paraId="57ACD34C" w14:textId="77777777" w:rsidR="00AA14DD" w:rsidRPr="00C85B38" w:rsidRDefault="00AA14DD" w:rsidP="009C5FEE">
      <w:pPr>
        <w:tabs>
          <w:tab w:val="left" w:pos="540"/>
        </w:tabs>
        <w:spacing w:line="240" w:lineRule="atLeast"/>
        <w:ind w:left="540" w:right="-27"/>
        <w:jc w:val="both"/>
        <w:rPr>
          <w:sz w:val="14"/>
          <w:szCs w:val="14"/>
        </w:rPr>
      </w:pPr>
    </w:p>
    <w:p w14:paraId="1C32F888" w14:textId="77777777" w:rsidR="00487F42" w:rsidRPr="00957FDB" w:rsidRDefault="00AA14DD" w:rsidP="009C5FEE">
      <w:pPr>
        <w:pStyle w:val="ListParagraph"/>
        <w:tabs>
          <w:tab w:val="left" w:pos="1080"/>
        </w:tabs>
        <w:spacing w:line="240" w:lineRule="atLeast"/>
        <w:ind w:left="540" w:right="-29"/>
        <w:jc w:val="both"/>
        <w:rPr>
          <w:szCs w:val="22"/>
        </w:rPr>
      </w:pPr>
      <w:r w:rsidRPr="00957FDB">
        <w:rPr>
          <w:szCs w:val="22"/>
        </w:rPr>
        <w:t>The Bank has business transactions with related parties or persons</w:t>
      </w:r>
      <w:r w:rsidRPr="00957FDB">
        <w:rPr>
          <w:szCs w:val="22"/>
          <w:cs/>
          <w:lang w:bidi="th-TH"/>
        </w:rPr>
        <w:t xml:space="preserve">. </w:t>
      </w:r>
      <w:r w:rsidRPr="00957FDB">
        <w:rPr>
          <w:szCs w:val="22"/>
        </w:rPr>
        <w:t>Interest rate for staff loans under the staff welfare scheme is charged in accordance with the Bank’s regulations for such loans</w:t>
      </w:r>
      <w:r w:rsidRPr="00957FDB">
        <w:rPr>
          <w:szCs w:val="22"/>
          <w:cs/>
          <w:lang w:bidi="th-TH"/>
        </w:rPr>
        <w:t xml:space="preserve">. </w:t>
      </w:r>
      <w:r w:rsidRPr="00957FDB">
        <w:rPr>
          <w:szCs w:val="22"/>
        </w:rPr>
        <w:t>Interest rate and other pricing for other related parties are at the same rate as in the normal course of business with the same business conditions as general customers</w:t>
      </w:r>
      <w:r w:rsidRPr="00957FDB">
        <w:rPr>
          <w:szCs w:val="22"/>
          <w:cs/>
          <w:lang w:bidi="th-TH"/>
        </w:rPr>
        <w:t>.</w:t>
      </w:r>
      <w:r w:rsidR="00B15D71" w:rsidRPr="00957FDB">
        <w:rPr>
          <w:szCs w:val="22"/>
        </w:rPr>
        <w:t xml:space="preserve"> For other income and expenses are charged at market price as normal business or the price as stipulated in the agreement</w:t>
      </w:r>
      <w:r w:rsidR="00B15D71" w:rsidRPr="00957FDB">
        <w:rPr>
          <w:szCs w:val="22"/>
          <w:cs/>
          <w:lang w:bidi="th-TH"/>
        </w:rPr>
        <w:t xml:space="preserve">. </w:t>
      </w:r>
      <w:r w:rsidR="00B15D71" w:rsidRPr="00957FDB">
        <w:rPr>
          <w:szCs w:val="22"/>
        </w:rPr>
        <w:t>T</w:t>
      </w:r>
      <w:r w:rsidRPr="00957FDB">
        <w:rPr>
          <w:szCs w:val="22"/>
        </w:rPr>
        <w:t>ransactions with related parties or persons were as follows</w:t>
      </w:r>
      <w:r w:rsidRPr="00957FDB">
        <w:rPr>
          <w:szCs w:val="22"/>
          <w:cs/>
          <w:lang w:bidi="th-TH"/>
        </w:rPr>
        <w:t xml:space="preserve">: </w:t>
      </w:r>
    </w:p>
    <w:p w14:paraId="6A753ECA" w14:textId="77777777" w:rsidR="005E1D20" w:rsidRPr="00C85B38" w:rsidRDefault="005E1D20" w:rsidP="00C71CCD">
      <w:pPr>
        <w:pStyle w:val="ListParagraph"/>
        <w:tabs>
          <w:tab w:val="left" w:pos="1080"/>
        </w:tabs>
        <w:spacing w:line="240" w:lineRule="atLeast"/>
        <w:ind w:left="540" w:right="-29"/>
        <w:jc w:val="both"/>
        <w:rPr>
          <w:sz w:val="14"/>
          <w:szCs w:val="14"/>
        </w:rPr>
      </w:pPr>
    </w:p>
    <w:p w14:paraId="2EF6ACDE" w14:textId="77777777" w:rsidR="00C71CCD" w:rsidRPr="00957FDB" w:rsidRDefault="00365E76" w:rsidP="00C71CCD">
      <w:pPr>
        <w:pStyle w:val="ListParagraph"/>
        <w:tabs>
          <w:tab w:val="left" w:pos="1080"/>
        </w:tabs>
        <w:spacing w:line="240" w:lineRule="atLeast"/>
        <w:ind w:left="540" w:right="-29"/>
        <w:jc w:val="both"/>
        <w:rPr>
          <w:szCs w:val="22"/>
        </w:rPr>
      </w:pPr>
      <w:r w:rsidRPr="00957FDB">
        <w:rPr>
          <w:szCs w:val="22"/>
        </w:rPr>
        <w:t>3</w:t>
      </w:r>
      <w:r w:rsidR="00135BF2">
        <w:rPr>
          <w:szCs w:val="22"/>
        </w:rPr>
        <w:t>2</w:t>
      </w:r>
      <w:r w:rsidR="00C71CCD" w:rsidRPr="00957FDB">
        <w:rPr>
          <w:szCs w:val="22"/>
          <w:cs/>
          <w:lang w:bidi="th-TH"/>
        </w:rPr>
        <w:t>.</w:t>
      </w:r>
      <w:r w:rsidR="00C71CCD" w:rsidRPr="00957FDB">
        <w:rPr>
          <w:szCs w:val="22"/>
        </w:rPr>
        <w:t>1</w:t>
      </w:r>
      <w:r w:rsidR="00C71CCD" w:rsidRPr="00957FDB">
        <w:rPr>
          <w:szCs w:val="22"/>
        </w:rPr>
        <w:tab/>
        <w:t>Assets</w:t>
      </w:r>
      <w:r w:rsidR="0038246A" w:rsidRPr="00957FDB">
        <w:rPr>
          <w:szCs w:val="22"/>
        </w:rPr>
        <w:t>,</w:t>
      </w:r>
      <w:r w:rsidR="00C71CCD" w:rsidRPr="00957FDB">
        <w:rPr>
          <w:szCs w:val="22"/>
        </w:rPr>
        <w:t xml:space="preserve"> </w:t>
      </w:r>
      <w:proofErr w:type="spellStart"/>
      <w:r w:rsidR="00C71CCD" w:rsidRPr="00957FDB">
        <w:rPr>
          <w:szCs w:val="22"/>
        </w:rPr>
        <w:t>liabilit</w:t>
      </w:r>
      <w:r w:rsidR="00C71CCD" w:rsidRPr="00957FDB">
        <w:rPr>
          <w:szCs w:val="28"/>
          <w:lang w:val="en-US" w:bidi="th-TH"/>
        </w:rPr>
        <w:t>i</w:t>
      </w:r>
      <w:proofErr w:type="spellEnd"/>
      <w:r w:rsidR="00C71CCD" w:rsidRPr="00957FDB">
        <w:rPr>
          <w:szCs w:val="22"/>
        </w:rPr>
        <w:t>es</w:t>
      </w:r>
      <w:r w:rsidR="0038246A" w:rsidRPr="00957FDB">
        <w:rPr>
          <w:szCs w:val="22"/>
        </w:rPr>
        <w:t xml:space="preserve"> and contingencies</w:t>
      </w:r>
      <w:r w:rsidR="00C71CCD" w:rsidRPr="00957FDB">
        <w:rPr>
          <w:szCs w:val="22"/>
        </w:rPr>
        <w:t xml:space="preserve"> </w:t>
      </w:r>
    </w:p>
    <w:p w14:paraId="48528030" w14:textId="77777777" w:rsidR="00C71CCD" w:rsidRPr="00C85B38" w:rsidRDefault="00C71CCD" w:rsidP="00C71CCD">
      <w:pPr>
        <w:spacing w:line="240" w:lineRule="atLeast"/>
        <w:ind w:left="1080" w:right="-180"/>
        <w:jc w:val="both"/>
        <w:rPr>
          <w:sz w:val="14"/>
          <w:szCs w:val="14"/>
        </w:rPr>
      </w:pPr>
    </w:p>
    <w:p w14:paraId="200C8C7A" w14:textId="77777777" w:rsidR="000945CD" w:rsidRDefault="00365E76" w:rsidP="000945CD">
      <w:pPr>
        <w:pStyle w:val="BodyTextIndent2"/>
        <w:spacing w:line="240" w:lineRule="atLeast"/>
        <w:ind w:left="1080" w:right="15"/>
        <w:rPr>
          <w:rFonts w:ascii="Times New Roman" w:hAnsi="Times New Roman" w:cs="Times New Roman"/>
          <w:sz w:val="22"/>
          <w:szCs w:val="22"/>
        </w:rPr>
      </w:pPr>
      <w:r>
        <w:rPr>
          <w:rFonts w:ascii="Times New Roman" w:hAnsi="Times New Roman" w:cs="Times New Roman"/>
          <w:sz w:val="22"/>
          <w:szCs w:val="22"/>
          <w:lang w:val="en-US"/>
        </w:rPr>
        <w:t>A</w:t>
      </w:r>
      <w:r w:rsidRPr="00957FDB">
        <w:rPr>
          <w:rFonts w:ascii="Times New Roman" w:hAnsi="Times New Roman" w:cs="Times New Roman"/>
          <w:sz w:val="22"/>
          <w:szCs w:val="22"/>
        </w:rPr>
        <w:t>s at</w:t>
      </w:r>
      <w:r>
        <w:rPr>
          <w:rFonts w:ascii="Times New Roman" w:hAnsi="Times New Roman" w:cs="Times New Roman"/>
          <w:sz w:val="22"/>
          <w:szCs w:val="22"/>
          <w:lang w:val="en-US"/>
        </w:rPr>
        <w:t xml:space="preserve"> </w:t>
      </w:r>
      <w:r w:rsidR="00A6495E" w:rsidRPr="00A6495E">
        <w:rPr>
          <w:rFonts w:ascii="Times New Roman" w:hAnsi="Times New Roman" w:cs="Times New Roman"/>
          <w:sz w:val="22"/>
          <w:szCs w:val="22"/>
          <w:lang w:val="en-GB" w:bidi="ar-SA"/>
        </w:rPr>
        <w:t>31 December 2019 and 2018</w:t>
      </w:r>
      <w:r w:rsidRPr="00A6495E">
        <w:rPr>
          <w:rFonts w:ascii="Times New Roman" w:hAnsi="Times New Roman" w:cs="Times New Roman"/>
          <w:sz w:val="22"/>
          <w:szCs w:val="22"/>
          <w:lang w:val="en-GB" w:bidi="ar-SA"/>
        </w:rPr>
        <w:t>,</w:t>
      </w:r>
      <w:r>
        <w:rPr>
          <w:rFonts w:ascii="Times New Roman" w:hAnsi="Times New Roman" w:cs="Times New Roman"/>
          <w:sz w:val="22"/>
          <w:szCs w:val="22"/>
          <w:lang w:val="en-US"/>
        </w:rPr>
        <w:t xml:space="preserve"> </w:t>
      </w:r>
      <w:r>
        <w:rPr>
          <w:rFonts w:ascii="Times New Roman" w:hAnsi="Times New Roman" w:cs="Times New Roman"/>
          <w:sz w:val="22"/>
          <w:szCs w:val="22"/>
          <w:lang w:val="en-GB" w:bidi="ar-SA"/>
        </w:rPr>
        <w:t>a</w:t>
      </w:r>
      <w:r w:rsidRPr="00957FDB">
        <w:rPr>
          <w:rFonts w:ascii="Times New Roman" w:hAnsi="Times New Roman" w:cs="Times New Roman"/>
          <w:sz w:val="22"/>
          <w:szCs w:val="22"/>
          <w:lang w:val="en-GB" w:bidi="ar-SA"/>
        </w:rPr>
        <w:t>ssets</w:t>
      </w:r>
      <w:r w:rsidR="0038246A" w:rsidRPr="00957FDB">
        <w:rPr>
          <w:rFonts w:ascii="Times New Roman" w:hAnsi="Times New Roman" w:cs="Times New Roman"/>
          <w:sz w:val="22"/>
          <w:szCs w:val="22"/>
          <w:lang w:val="en-GB" w:bidi="ar-SA"/>
        </w:rPr>
        <w:t>, liabilities and contingencies</w:t>
      </w:r>
      <w:r w:rsidR="00C71CCD" w:rsidRPr="00957FDB">
        <w:rPr>
          <w:rFonts w:ascii="Times New Roman" w:hAnsi="Times New Roman" w:cs="Times New Roman"/>
          <w:sz w:val="22"/>
          <w:szCs w:val="22"/>
          <w:lang w:val="en-US"/>
        </w:rPr>
        <w:t xml:space="preserve"> balances with related parties</w:t>
      </w:r>
      <w:r>
        <w:rPr>
          <w:rFonts w:ascii="Times New Roman" w:hAnsi="Times New Roman" w:cs="Times New Roman"/>
          <w:sz w:val="22"/>
          <w:szCs w:val="22"/>
          <w:lang w:val="en-US"/>
        </w:rPr>
        <w:t>,</w:t>
      </w:r>
      <w:r w:rsidR="00C71CCD" w:rsidRPr="00957FDB">
        <w:rPr>
          <w:rFonts w:ascii="Times New Roman" w:hAnsi="Times New Roman" w:cs="Times New Roman"/>
          <w:sz w:val="22"/>
          <w:szCs w:val="22"/>
        </w:rPr>
        <w:t xml:space="preserve"> were as follows</w:t>
      </w:r>
      <w:r w:rsidR="00C71CCD" w:rsidRPr="00957FDB">
        <w:rPr>
          <w:rFonts w:ascii="Times New Roman" w:hAnsi="Times New Roman" w:cs="Times New Roman"/>
          <w:sz w:val="22"/>
          <w:szCs w:val="22"/>
          <w:cs/>
        </w:rPr>
        <w:t xml:space="preserve">: </w:t>
      </w:r>
    </w:p>
    <w:p w14:paraId="1C75F266" w14:textId="77777777" w:rsidR="00DA20DC" w:rsidRPr="00C85B38" w:rsidRDefault="00DA20DC" w:rsidP="000945CD">
      <w:pPr>
        <w:pStyle w:val="BodyTextIndent2"/>
        <w:spacing w:line="240" w:lineRule="atLeast"/>
        <w:ind w:left="1080" w:right="15"/>
        <w:rPr>
          <w:rFonts w:ascii="Times New Roman" w:hAnsi="Times New Roman" w:cs="Times New Roman"/>
          <w:sz w:val="14"/>
          <w:szCs w:val="14"/>
        </w:rPr>
      </w:pPr>
    </w:p>
    <w:tbl>
      <w:tblPr>
        <w:tblW w:w="8748" w:type="dxa"/>
        <w:tblInd w:w="990" w:type="dxa"/>
        <w:tblLayout w:type="fixed"/>
        <w:tblLook w:val="0000" w:firstRow="0" w:lastRow="0" w:firstColumn="0" w:lastColumn="0" w:noHBand="0" w:noVBand="0"/>
      </w:tblPr>
      <w:tblGrid>
        <w:gridCol w:w="4428"/>
        <w:gridCol w:w="1080"/>
        <w:gridCol w:w="1080"/>
        <w:gridCol w:w="1080"/>
        <w:gridCol w:w="1080"/>
      </w:tblGrid>
      <w:tr w:rsidR="000945CD" w:rsidRPr="00957FDB" w14:paraId="76E7383C" w14:textId="77777777" w:rsidTr="00D9264E">
        <w:trPr>
          <w:cantSplit/>
        </w:trPr>
        <w:tc>
          <w:tcPr>
            <w:tcW w:w="4428" w:type="dxa"/>
          </w:tcPr>
          <w:p w14:paraId="73E0F0DE" w14:textId="77777777" w:rsidR="000945CD" w:rsidRPr="00957FDB" w:rsidRDefault="000945CD" w:rsidP="00394389">
            <w:pPr>
              <w:tabs>
                <w:tab w:val="left" w:pos="360"/>
                <w:tab w:val="decimal" w:pos="9090"/>
              </w:tabs>
              <w:spacing w:line="240" w:lineRule="atLeast"/>
              <w:ind w:right="-108"/>
              <w:rPr>
                <w:sz w:val="20"/>
                <w:szCs w:val="20"/>
                <w:u w:val="single"/>
                <w:cs/>
              </w:rPr>
            </w:pPr>
            <w:r w:rsidRPr="00957FDB">
              <w:rPr>
                <w:sz w:val="20"/>
                <w:szCs w:val="20"/>
                <w:highlight w:val="yellow"/>
                <w:cs/>
                <w:lang w:val="th-TH"/>
              </w:rPr>
              <w:br w:type="page"/>
            </w:r>
          </w:p>
        </w:tc>
        <w:tc>
          <w:tcPr>
            <w:tcW w:w="2160" w:type="dxa"/>
            <w:gridSpan w:val="2"/>
          </w:tcPr>
          <w:p w14:paraId="17856F3C" w14:textId="77777777" w:rsidR="000945CD" w:rsidRPr="00957FDB" w:rsidRDefault="000945CD" w:rsidP="00394389">
            <w:pPr>
              <w:spacing w:line="240" w:lineRule="atLeast"/>
              <w:ind w:left="-108" w:right="-108"/>
              <w:jc w:val="center"/>
              <w:rPr>
                <w:sz w:val="20"/>
                <w:szCs w:val="20"/>
                <w:u w:val="single"/>
              </w:rPr>
            </w:pPr>
            <w:r w:rsidRPr="00957FDB">
              <w:rPr>
                <w:b/>
                <w:bCs/>
                <w:sz w:val="20"/>
                <w:szCs w:val="20"/>
              </w:rPr>
              <w:t>Consolidated</w:t>
            </w:r>
          </w:p>
        </w:tc>
        <w:tc>
          <w:tcPr>
            <w:tcW w:w="2160" w:type="dxa"/>
            <w:gridSpan w:val="2"/>
          </w:tcPr>
          <w:p w14:paraId="75090A90" w14:textId="77777777" w:rsidR="000945CD" w:rsidRPr="00957FDB" w:rsidRDefault="000945CD" w:rsidP="00394389">
            <w:pPr>
              <w:spacing w:line="240" w:lineRule="atLeast"/>
              <w:ind w:left="-108" w:right="-108"/>
              <w:jc w:val="center"/>
              <w:rPr>
                <w:sz w:val="20"/>
                <w:szCs w:val="20"/>
                <w:u w:val="single"/>
              </w:rPr>
            </w:pPr>
            <w:r w:rsidRPr="00957FDB">
              <w:rPr>
                <w:b/>
                <w:bCs/>
                <w:sz w:val="20"/>
                <w:szCs w:val="20"/>
              </w:rPr>
              <w:t>The Bank</w:t>
            </w:r>
          </w:p>
        </w:tc>
      </w:tr>
      <w:tr w:rsidR="000945CD" w:rsidRPr="00957FDB" w14:paraId="4D913BDF" w14:textId="77777777" w:rsidTr="00D9264E">
        <w:trPr>
          <w:cantSplit/>
        </w:trPr>
        <w:tc>
          <w:tcPr>
            <w:tcW w:w="4428" w:type="dxa"/>
          </w:tcPr>
          <w:p w14:paraId="1F6554CD" w14:textId="77777777" w:rsidR="000945CD" w:rsidRPr="00957FDB" w:rsidRDefault="000945CD" w:rsidP="00394389">
            <w:pPr>
              <w:tabs>
                <w:tab w:val="left" w:pos="360"/>
                <w:tab w:val="decimal" w:pos="9090"/>
              </w:tabs>
              <w:spacing w:line="240" w:lineRule="atLeast"/>
              <w:ind w:right="-108"/>
              <w:rPr>
                <w:sz w:val="20"/>
                <w:szCs w:val="20"/>
                <w:u w:val="single"/>
                <w:cs/>
              </w:rPr>
            </w:pPr>
          </w:p>
        </w:tc>
        <w:tc>
          <w:tcPr>
            <w:tcW w:w="1080" w:type="dxa"/>
            <w:vAlign w:val="center"/>
          </w:tcPr>
          <w:p w14:paraId="0D7311D2" w14:textId="77777777" w:rsidR="000945CD" w:rsidRPr="00957FDB" w:rsidRDefault="000945CD" w:rsidP="00394389">
            <w:pPr>
              <w:spacing w:line="240" w:lineRule="atLeast"/>
              <w:ind w:left="-108" w:right="-108"/>
              <w:jc w:val="center"/>
              <w:rPr>
                <w:sz w:val="20"/>
                <w:szCs w:val="20"/>
              </w:rPr>
            </w:pPr>
            <w:r w:rsidRPr="00957FDB">
              <w:rPr>
                <w:sz w:val="20"/>
                <w:szCs w:val="20"/>
              </w:rPr>
              <w:t>201</w:t>
            </w:r>
            <w:r>
              <w:rPr>
                <w:sz w:val="20"/>
                <w:szCs w:val="20"/>
              </w:rPr>
              <w:t>9</w:t>
            </w:r>
          </w:p>
        </w:tc>
        <w:tc>
          <w:tcPr>
            <w:tcW w:w="1080" w:type="dxa"/>
            <w:vAlign w:val="center"/>
          </w:tcPr>
          <w:p w14:paraId="127F547F" w14:textId="77777777" w:rsidR="000945CD" w:rsidRPr="00957FDB" w:rsidRDefault="000945CD" w:rsidP="00394389">
            <w:pPr>
              <w:spacing w:line="240" w:lineRule="atLeast"/>
              <w:ind w:left="-108" w:right="-108"/>
              <w:jc w:val="center"/>
              <w:rPr>
                <w:sz w:val="20"/>
                <w:szCs w:val="20"/>
              </w:rPr>
            </w:pPr>
            <w:r w:rsidRPr="00957FDB">
              <w:rPr>
                <w:sz w:val="20"/>
                <w:szCs w:val="20"/>
              </w:rPr>
              <w:t>201</w:t>
            </w:r>
            <w:r>
              <w:rPr>
                <w:sz w:val="20"/>
                <w:szCs w:val="20"/>
              </w:rPr>
              <w:t>8</w:t>
            </w:r>
          </w:p>
        </w:tc>
        <w:tc>
          <w:tcPr>
            <w:tcW w:w="1080" w:type="dxa"/>
            <w:vAlign w:val="center"/>
          </w:tcPr>
          <w:p w14:paraId="39D9503F" w14:textId="77777777" w:rsidR="000945CD" w:rsidRPr="00957FDB" w:rsidRDefault="000945CD" w:rsidP="00394389">
            <w:pPr>
              <w:spacing w:line="240" w:lineRule="atLeast"/>
              <w:ind w:left="-108" w:right="-108"/>
              <w:jc w:val="center"/>
              <w:rPr>
                <w:sz w:val="20"/>
                <w:szCs w:val="20"/>
              </w:rPr>
            </w:pPr>
            <w:r w:rsidRPr="00957FDB">
              <w:rPr>
                <w:sz w:val="20"/>
                <w:szCs w:val="20"/>
              </w:rPr>
              <w:t>201</w:t>
            </w:r>
            <w:r>
              <w:rPr>
                <w:sz w:val="20"/>
                <w:szCs w:val="20"/>
              </w:rPr>
              <w:t>9</w:t>
            </w:r>
          </w:p>
        </w:tc>
        <w:tc>
          <w:tcPr>
            <w:tcW w:w="1080" w:type="dxa"/>
            <w:vAlign w:val="center"/>
          </w:tcPr>
          <w:p w14:paraId="60E85EFF" w14:textId="77777777" w:rsidR="000945CD" w:rsidRPr="00957FDB" w:rsidRDefault="000945CD" w:rsidP="00394389">
            <w:pPr>
              <w:spacing w:line="240" w:lineRule="atLeast"/>
              <w:ind w:left="-108" w:right="-108"/>
              <w:jc w:val="center"/>
              <w:rPr>
                <w:sz w:val="20"/>
                <w:szCs w:val="20"/>
              </w:rPr>
            </w:pPr>
            <w:r w:rsidRPr="00957FDB">
              <w:rPr>
                <w:sz w:val="20"/>
                <w:szCs w:val="20"/>
              </w:rPr>
              <w:t>201</w:t>
            </w:r>
            <w:r>
              <w:rPr>
                <w:sz w:val="20"/>
                <w:szCs w:val="20"/>
              </w:rPr>
              <w:t>8</w:t>
            </w:r>
          </w:p>
        </w:tc>
      </w:tr>
      <w:tr w:rsidR="000945CD" w:rsidRPr="00957FDB" w14:paraId="58972A95" w14:textId="77777777" w:rsidTr="00D9264E">
        <w:trPr>
          <w:cantSplit/>
        </w:trPr>
        <w:tc>
          <w:tcPr>
            <w:tcW w:w="4428" w:type="dxa"/>
          </w:tcPr>
          <w:p w14:paraId="57B2AEAE" w14:textId="77777777" w:rsidR="000945CD" w:rsidRPr="00957FDB" w:rsidRDefault="000945CD" w:rsidP="00394389">
            <w:pPr>
              <w:tabs>
                <w:tab w:val="left" w:pos="360"/>
                <w:tab w:val="decimal" w:pos="9090"/>
              </w:tabs>
              <w:spacing w:line="240" w:lineRule="atLeast"/>
              <w:ind w:right="-108"/>
              <w:rPr>
                <w:sz w:val="20"/>
                <w:szCs w:val="20"/>
                <w:u w:val="single"/>
                <w:cs/>
              </w:rPr>
            </w:pPr>
          </w:p>
        </w:tc>
        <w:tc>
          <w:tcPr>
            <w:tcW w:w="4320" w:type="dxa"/>
            <w:gridSpan w:val="4"/>
          </w:tcPr>
          <w:p w14:paraId="7CE42CCA" w14:textId="77777777" w:rsidR="000945CD" w:rsidRPr="00957FDB" w:rsidRDefault="000945CD" w:rsidP="00394389">
            <w:pPr>
              <w:tabs>
                <w:tab w:val="right" w:pos="684"/>
              </w:tabs>
              <w:spacing w:line="240" w:lineRule="atLeast"/>
              <w:ind w:right="-108"/>
              <w:jc w:val="center"/>
              <w:rPr>
                <w:sz w:val="20"/>
                <w:szCs w:val="20"/>
              </w:rPr>
            </w:pPr>
            <w:r w:rsidRPr="00957FDB">
              <w:rPr>
                <w:i/>
                <w:iCs/>
                <w:sz w:val="20"/>
                <w:szCs w:val="20"/>
                <w:cs/>
              </w:rPr>
              <w:t>(</w:t>
            </w:r>
            <w:r w:rsidRPr="00957FDB">
              <w:rPr>
                <w:i/>
                <w:iCs/>
                <w:sz w:val="20"/>
                <w:szCs w:val="20"/>
              </w:rPr>
              <w:t>in million Baht</w:t>
            </w:r>
            <w:r w:rsidRPr="00957FDB">
              <w:rPr>
                <w:i/>
                <w:iCs/>
                <w:sz w:val="20"/>
                <w:szCs w:val="20"/>
                <w:cs/>
              </w:rPr>
              <w:t>)</w:t>
            </w:r>
          </w:p>
        </w:tc>
      </w:tr>
      <w:tr w:rsidR="000945CD" w:rsidRPr="00957FDB" w14:paraId="38EDE07A" w14:textId="77777777" w:rsidTr="00D9264E">
        <w:trPr>
          <w:cantSplit/>
          <w:trHeight w:val="164"/>
        </w:trPr>
        <w:tc>
          <w:tcPr>
            <w:tcW w:w="4428" w:type="dxa"/>
          </w:tcPr>
          <w:p w14:paraId="3A4970DE" w14:textId="77777777" w:rsidR="000945CD" w:rsidRPr="00957FDB" w:rsidRDefault="000945CD" w:rsidP="00E07C16">
            <w:pPr>
              <w:tabs>
                <w:tab w:val="left" w:pos="360"/>
                <w:tab w:val="decimal" w:pos="9090"/>
              </w:tabs>
              <w:spacing w:line="240" w:lineRule="atLeast"/>
              <w:ind w:right="-108"/>
              <w:rPr>
                <w:sz w:val="20"/>
                <w:szCs w:val="20"/>
              </w:rPr>
            </w:pPr>
            <w:r>
              <w:rPr>
                <w:sz w:val="20"/>
                <w:szCs w:val="20"/>
              </w:rPr>
              <w:t>Subsidiaries</w:t>
            </w:r>
          </w:p>
        </w:tc>
        <w:tc>
          <w:tcPr>
            <w:tcW w:w="1080" w:type="dxa"/>
          </w:tcPr>
          <w:p w14:paraId="2E7BCD37" w14:textId="77777777" w:rsidR="000945CD" w:rsidRPr="00957FDB" w:rsidRDefault="000945CD" w:rsidP="00394389">
            <w:pPr>
              <w:tabs>
                <w:tab w:val="decimal" w:pos="795"/>
              </w:tabs>
              <w:spacing w:line="240" w:lineRule="atLeast"/>
              <w:ind w:right="-108"/>
              <w:rPr>
                <w:sz w:val="20"/>
                <w:szCs w:val="20"/>
              </w:rPr>
            </w:pPr>
          </w:p>
        </w:tc>
        <w:tc>
          <w:tcPr>
            <w:tcW w:w="1080" w:type="dxa"/>
          </w:tcPr>
          <w:p w14:paraId="5E7C8547" w14:textId="77777777" w:rsidR="000945CD" w:rsidRPr="00957FDB" w:rsidRDefault="000945CD" w:rsidP="00394389">
            <w:pPr>
              <w:tabs>
                <w:tab w:val="decimal" w:pos="795"/>
              </w:tabs>
              <w:spacing w:line="240" w:lineRule="atLeast"/>
              <w:ind w:right="-108"/>
              <w:rPr>
                <w:sz w:val="20"/>
                <w:szCs w:val="20"/>
              </w:rPr>
            </w:pPr>
          </w:p>
        </w:tc>
        <w:tc>
          <w:tcPr>
            <w:tcW w:w="1080" w:type="dxa"/>
          </w:tcPr>
          <w:p w14:paraId="6A11EDE0" w14:textId="77777777" w:rsidR="000945CD" w:rsidRPr="00957FDB" w:rsidRDefault="000945CD" w:rsidP="00394389">
            <w:pPr>
              <w:tabs>
                <w:tab w:val="decimal" w:pos="795"/>
              </w:tabs>
              <w:spacing w:line="240" w:lineRule="atLeast"/>
              <w:ind w:right="-108"/>
              <w:rPr>
                <w:sz w:val="20"/>
                <w:szCs w:val="20"/>
              </w:rPr>
            </w:pPr>
          </w:p>
        </w:tc>
        <w:tc>
          <w:tcPr>
            <w:tcW w:w="1080" w:type="dxa"/>
          </w:tcPr>
          <w:p w14:paraId="4CDF9898" w14:textId="77777777" w:rsidR="000945CD" w:rsidRPr="00957FDB" w:rsidRDefault="000945CD" w:rsidP="00394389">
            <w:pPr>
              <w:tabs>
                <w:tab w:val="decimal" w:pos="795"/>
              </w:tabs>
              <w:spacing w:line="240" w:lineRule="atLeast"/>
              <w:ind w:right="-108"/>
              <w:rPr>
                <w:sz w:val="20"/>
                <w:szCs w:val="20"/>
              </w:rPr>
            </w:pPr>
          </w:p>
        </w:tc>
      </w:tr>
      <w:tr w:rsidR="00CC03B0" w:rsidRPr="00957FDB" w14:paraId="4D3ABA13" w14:textId="77777777" w:rsidTr="00D9264E">
        <w:trPr>
          <w:cantSplit/>
        </w:trPr>
        <w:tc>
          <w:tcPr>
            <w:tcW w:w="4428" w:type="dxa"/>
            <w:vAlign w:val="center"/>
          </w:tcPr>
          <w:p w14:paraId="18C97952"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Derivative assets</w:t>
            </w:r>
          </w:p>
        </w:tc>
        <w:tc>
          <w:tcPr>
            <w:tcW w:w="1080" w:type="dxa"/>
          </w:tcPr>
          <w:p w14:paraId="043FFFD5" w14:textId="77777777" w:rsidR="00CC03B0" w:rsidRPr="00FB0F52" w:rsidRDefault="00CC03B0" w:rsidP="00CC03B0">
            <w:pPr>
              <w:tabs>
                <w:tab w:val="decimal" w:pos="500"/>
              </w:tabs>
              <w:spacing w:line="240" w:lineRule="atLeast"/>
              <w:ind w:right="-108"/>
              <w:rPr>
                <w:sz w:val="20"/>
                <w:szCs w:val="20"/>
              </w:rPr>
            </w:pPr>
            <w:r w:rsidRPr="00FB0F52">
              <w:rPr>
                <w:sz w:val="20"/>
                <w:szCs w:val="20"/>
              </w:rPr>
              <w:t>-</w:t>
            </w:r>
          </w:p>
        </w:tc>
        <w:tc>
          <w:tcPr>
            <w:tcW w:w="1080" w:type="dxa"/>
          </w:tcPr>
          <w:p w14:paraId="264634F8" w14:textId="77777777" w:rsidR="00CC03B0" w:rsidRPr="00FB0F52" w:rsidRDefault="00CC03B0" w:rsidP="00CC03B0">
            <w:pPr>
              <w:tabs>
                <w:tab w:val="decimal" w:pos="500"/>
              </w:tabs>
              <w:spacing w:line="240" w:lineRule="atLeast"/>
              <w:ind w:right="-108"/>
              <w:rPr>
                <w:sz w:val="20"/>
                <w:szCs w:val="20"/>
              </w:rPr>
            </w:pPr>
            <w:r w:rsidRPr="00FB0F52">
              <w:rPr>
                <w:sz w:val="20"/>
                <w:szCs w:val="20"/>
              </w:rPr>
              <w:t>-</w:t>
            </w:r>
          </w:p>
        </w:tc>
        <w:tc>
          <w:tcPr>
            <w:tcW w:w="1080" w:type="dxa"/>
            <w:vAlign w:val="center"/>
          </w:tcPr>
          <w:p w14:paraId="6E6AD679" w14:textId="77777777" w:rsidR="00CC03B0" w:rsidRPr="00FB0F52" w:rsidRDefault="00CC03B0" w:rsidP="00CC03B0">
            <w:pPr>
              <w:tabs>
                <w:tab w:val="decimal" w:pos="795"/>
              </w:tabs>
              <w:spacing w:line="240" w:lineRule="atLeast"/>
              <w:ind w:right="-108"/>
              <w:rPr>
                <w:sz w:val="20"/>
                <w:szCs w:val="20"/>
              </w:rPr>
            </w:pPr>
            <w:r>
              <w:rPr>
                <w:sz w:val="20"/>
                <w:szCs w:val="20"/>
              </w:rPr>
              <w:t>152</w:t>
            </w:r>
          </w:p>
        </w:tc>
        <w:tc>
          <w:tcPr>
            <w:tcW w:w="1080" w:type="dxa"/>
            <w:vAlign w:val="center"/>
          </w:tcPr>
          <w:p w14:paraId="13B2CBA2" w14:textId="77777777" w:rsidR="00CC03B0" w:rsidRPr="00FB0F52" w:rsidRDefault="00CC03B0" w:rsidP="00CC03B0">
            <w:pPr>
              <w:tabs>
                <w:tab w:val="decimal" w:pos="795"/>
              </w:tabs>
              <w:spacing w:line="240" w:lineRule="atLeast"/>
              <w:ind w:right="-108"/>
              <w:rPr>
                <w:sz w:val="20"/>
                <w:szCs w:val="20"/>
              </w:rPr>
            </w:pPr>
            <w:r w:rsidRPr="00FB0F52">
              <w:rPr>
                <w:sz w:val="20"/>
                <w:szCs w:val="20"/>
              </w:rPr>
              <w:t>628</w:t>
            </w:r>
          </w:p>
        </w:tc>
      </w:tr>
      <w:tr w:rsidR="00CC03B0" w:rsidRPr="00957FDB" w14:paraId="7496E2FE" w14:textId="77777777" w:rsidTr="00D9264E">
        <w:trPr>
          <w:cantSplit/>
        </w:trPr>
        <w:tc>
          <w:tcPr>
            <w:tcW w:w="4428" w:type="dxa"/>
            <w:vAlign w:val="center"/>
          </w:tcPr>
          <w:p w14:paraId="61015BE4"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Investments</w:t>
            </w:r>
          </w:p>
        </w:tc>
        <w:tc>
          <w:tcPr>
            <w:tcW w:w="1080" w:type="dxa"/>
          </w:tcPr>
          <w:p w14:paraId="0C2F36BD" w14:textId="77777777" w:rsidR="00CC03B0" w:rsidRPr="00957FDB" w:rsidRDefault="00CC03B0" w:rsidP="00CC03B0">
            <w:pPr>
              <w:tabs>
                <w:tab w:val="decimal" w:pos="500"/>
              </w:tabs>
              <w:spacing w:line="240" w:lineRule="atLeast"/>
              <w:ind w:right="-108"/>
              <w:rPr>
                <w:sz w:val="20"/>
                <w:szCs w:val="20"/>
              </w:rPr>
            </w:pPr>
            <w:r w:rsidRPr="00957FDB">
              <w:rPr>
                <w:sz w:val="20"/>
                <w:szCs w:val="20"/>
              </w:rPr>
              <w:t>-</w:t>
            </w:r>
          </w:p>
        </w:tc>
        <w:tc>
          <w:tcPr>
            <w:tcW w:w="1080" w:type="dxa"/>
          </w:tcPr>
          <w:p w14:paraId="0A539C46" w14:textId="77777777" w:rsidR="00CC03B0" w:rsidRPr="00957FDB" w:rsidRDefault="00CC03B0" w:rsidP="00CC03B0">
            <w:pPr>
              <w:tabs>
                <w:tab w:val="decimal" w:pos="500"/>
              </w:tabs>
              <w:spacing w:line="240" w:lineRule="atLeast"/>
              <w:ind w:right="-108"/>
              <w:rPr>
                <w:sz w:val="20"/>
                <w:szCs w:val="20"/>
              </w:rPr>
            </w:pPr>
            <w:r w:rsidRPr="00957FDB">
              <w:rPr>
                <w:sz w:val="20"/>
                <w:szCs w:val="20"/>
              </w:rPr>
              <w:t>-</w:t>
            </w:r>
          </w:p>
        </w:tc>
        <w:tc>
          <w:tcPr>
            <w:tcW w:w="1080" w:type="dxa"/>
            <w:vAlign w:val="center"/>
          </w:tcPr>
          <w:p w14:paraId="449ED1F7" w14:textId="77777777" w:rsidR="00CC03B0" w:rsidRPr="00957FDB" w:rsidRDefault="00CC03B0" w:rsidP="00CC03B0">
            <w:pPr>
              <w:tabs>
                <w:tab w:val="decimal" w:pos="795"/>
              </w:tabs>
              <w:spacing w:line="240" w:lineRule="atLeast"/>
              <w:ind w:right="-108"/>
              <w:rPr>
                <w:sz w:val="20"/>
                <w:szCs w:val="20"/>
              </w:rPr>
            </w:pPr>
            <w:r>
              <w:rPr>
                <w:sz w:val="20"/>
                <w:szCs w:val="20"/>
              </w:rPr>
              <w:t>326</w:t>
            </w:r>
          </w:p>
        </w:tc>
        <w:tc>
          <w:tcPr>
            <w:tcW w:w="1080" w:type="dxa"/>
            <w:vAlign w:val="center"/>
          </w:tcPr>
          <w:p w14:paraId="1BE9D4D6" w14:textId="77777777" w:rsidR="00CC03B0" w:rsidRPr="00957FDB" w:rsidRDefault="00CC03B0" w:rsidP="00CC03B0">
            <w:pPr>
              <w:tabs>
                <w:tab w:val="decimal" w:pos="795"/>
              </w:tabs>
              <w:spacing w:line="240" w:lineRule="atLeast"/>
              <w:ind w:right="-108"/>
              <w:rPr>
                <w:sz w:val="20"/>
                <w:szCs w:val="20"/>
              </w:rPr>
            </w:pPr>
            <w:r>
              <w:rPr>
                <w:sz w:val="20"/>
                <w:szCs w:val="20"/>
              </w:rPr>
              <w:t>364</w:t>
            </w:r>
          </w:p>
        </w:tc>
      </w:tr>
      <w:tr w:rsidR="00CC03B0" w:rsidRPr="00957FDB" w14:paraId="2D461296" w14:textId="77777777" w:rsidTr="00D9264E">
        <w:trPr>
          <w:cantSplit/>
        </w:trPr>
        <w:tc>
          <w:tcPr>
            <w:tcW w:w="4428" w:type="dxa"/>
            <w:vAlign w:val="center"/>
          </w:tcPr>
          <w:p w14:paraId="5B8F0E87"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Other assets</w:t>
            </w:r>
          </w:p>
        </w:tc>
        <w:tc>
          <w:tcPr>
            <w:tcW w:w="1080" w:type="dxa"/>
          </w:tcPr>
          <w:p w14:paraId="1A2D2C62" w14:textId="77777777" w:rsidR="00CC03B0" w:rsidRPr="00EC0566" w:rsidRDefault="00CC03B0" w:rsidP="00CC03B0">
            <w:pPr>
              <w:tabs>
                <w:tab w:val="decimal" w:pos="500"/>
              </w:tabs>
              <w:spacing w:line="240" w:lineRule="atLeast"/>
              <w:ind w:right="-108"/>
              <w:rPr>
                <w:sz w:val="20"/>
                <w:szCs w:val="20"/>
              </w:rPr>
            </w:pPr>
            <w:r w:rsidRPr="00EC0566">
              <w:rPr>
                <w:sz w:val="20"/>
                <w:szCs w:val="20"/>
              </w:rPr>
              <w:t>-</w:t>
            </w:r>
          </w:p>
        </w:tc>
        <w:tc>
          <w:tcPr>
            <w:tcW w:w="1080" w:type="dxa"/>
          </w:tcPr>
          <w:p w14:paraId="520C6F30" w14:textId="77777777" w:rsidR="00CC03B0" w:rsidRPr="00EC0566" w:rsidRDefault="00CC03B0" w:rsidP="00CC03B0">
            <w:pPr>
              <w:tabs>
                <w:tab w:val="decimal" w:pos="500"/>
              </w:tabs>
              <w:spacing w:line="240" w:lineRule="atLeast"/>
              <w:ind w:right="-108"/>
              <w:rPr>
                <w:sz w:val="20"/>
                <w:szCs w:val="20"/>
              </w:rPr>
            </w:pPr>
            <w:r w:rsidRPr="00EC0566">
              <w:rPr>
                <w:sz w:val="20"/>
                <w:szCs w:val="20"/>
              </w:rPr>
              <w:t>-</w:t>
            </w:r>
          </w:p>
        </w:tc>
        <w:tc>
          <w:tcPr>
            <w:tcW w:w="1080" w:type="dxa"/>
            <w:vAlign w:val="center"/>
          </w:tcPr>
          <w:p w14:paraId="42125822" w14:textId="77777777" w:rsidR="00CC03B0" w:rsidRPr="00EC0566" w:rsidRDefault="00CC03B0" w:rsidP="00CC03B0">
            <w:pPr>
              <w:tabs>
                <w:tab w:val="decimal" w:pos="795"/>
              </w:tabs>
              <w:spacing w:line="240" w:lineRule="atLeast"/>
              <w:ind w:right="-108"/>
              <w:rPr>
                <w:sz w:val="20"/>
                <w:szCs w:val="20"/>
              </w:rPr>
            </w:pPr>
            <w:r>
              <w:rPr>
                <w:sz w:val="20"/>
                <w:szCs w:val="20"/>
              </w:rPr>
              <w:t>749</w:t>
            </w:r>
          </w:p>
        </w:tc>
        <w:tc>
          <w:tcPr>
            <w:tcW w:w="1080" w:type="dxa"/>
            <w:vAlign w:val="center"/>
          </w:tcPr>
          <w:p w14:paraId="54CBE612" w14:textId="77777777" w:rsidR="00CC03B0" w:rsidRPr="00EC0566" w:rsidRDefault="00CC03B0" w:rsidP="00CC03B0">
            <w:pPr>
              <w:tabs>
                <w:tab w:val="decimal" w:pos="795"/>
              </w:tabs>
              <w:spacing w:line="240" w:lineRule="atLeast"/>
              <w:ind w:right="-108"/>
              <w:rPr>
                <w:sz w:val="20"/>
                <w:szCs w:val="20"/>
              </w:rPr>
            </w:pPr>
            <w:r w:rsidRPr="00EC0566">
              <w:rPr>
                <w:sz w:val="20"/>
                <w:szCs w:val="20"/>
              </w:rPr>
              <w:t>1,769</w:t>
            </w:r>
          </w:p>
        </w:tc>
      </w:tr>
      <w:tr w:rsidR="00CC03B0" w:rsidRPr="00957FDB" w14:paraId="105DABDC" w14:textId="77777777" w:rsidTr="00D9264E">
        <w:trPr>
          <w:cantSplit/>
        </w:trPr>
        <w:tc>
          <w:tcPr>
            <w:tcW w:w="4428" w:type="dxa"/>
            <w:vAlign w:val="center"/>
          </w:tcPr>
          <w:p w14:paraId="7443DA5B"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Deposits</w:t>
            </w:r>
          </w:p>
        </w:tc>
        <w:tc>
          <w:tcPr>
            <w:tcW w:w="1080" w:type="dxa"/>
          </w:tcPr>
          <w:p w14:paraId="6A1CDB67" w14:textId="77777777" w:rsidR="00CC03B0" w:rsidRPr="00957FDB" w:rsidRDefault="00CC03B0" w:rsidP="00CC03B0">
            <w:pPr>
              <w:tabs>
                <w:tab w:val="decimal" w:pos="500"/>
              </w:tabs>
              <w:spacing w:line="240" w:lineRule="atLeast"/>
              <w:ind w:right="-108"/>
              <w:rPr>
                <w:sz w:val="20"/>
                <w:szCs w:val="20"/>
              </w:rPr>
            </w:pPr>
            <w:r w:rsidRPr="00957FDB">
              <w:rPr>
                <w:sz w:val="20"/>
                <w:szCs w:val="20"/>
              </w:rPr>
              <w:t>-</w:t>
            </w:r>
          </w:p>
        </w:tc>
        <w:tc>
          <w:tcPr>
            <w:tcW w:w="1080" w:type="dxa"/>
          </w:tcPr>
          <w:p w14:paraId="7019F27B" w14:textId="77777777" w:rsidR="00CC03B0" w:rsidRPr="00957FDB" w:rsidRDefault="00CC03B0" w:rsidP="00CC03B0">
            <w:pPr>
              <w:tabs>
                <w:tab w:val="decimal" w:pos="500"/>
              </w:tabs>
              <w:spacing w:line="240" w:lineRule="atLeast"/>
              <w:ind w:right="-108"/>
              <w:rPr>
                <w:sz w:val="20"/>
                <w:szCs w:val="20"/>
              </w:rPr>
            </w:pPr>
            <w:r w:rsidRPr="00957FDB">
              <w:rPr>
                <w:sz w:val="20"/>
                <w:szCs w:val="20"/>
              </w:rPr>
              <w:t>-</w:t>
            </w:r>
          </w:p>
        </w:tc>
        <w:tc>
          <w:tcPr>
            <w:tcW w:w="1080" w:type="dxa"/>
            <w:vAlign w:val="center"/>
          </w:tcPr>
          <w:p w14:paraId="2E784063" w14:textId="77777777" w:rsidR="00CC03B0" w:rsidRPr="00957FDB" w:rsidRDefault="00CC03B0" w:rsidP="00CC03B0">
            <w:pPr>
              <w:tabs>
                <w:tab w:val="decimal" w:pos="795"/>
              </w:tabs>
              <w:spacing w:line="240" w:lineRule="atLeast"/>
              <w:ind w:right="-108"/>
              <w:rPr>
                <w:sz w:val="20"/>
                <w:szCs w:val="20"/>
              </w:rPr>
            </w:pPr>
            <w:r>
              <w:rPr>
                <w:sz w:val="20"/>
                <w:szCs w:val="20"/>
              </w:rPr>
              <w:t>3,690</w:t>
            </w:r>
          </w:p>
        </w:tc>
        <w:tc>
          <w:tcPr>
            <w:tcW w:w="1080" w:type="dxa"/>
            <w:vAlign w:val="center"/>
          </w:tcPr>
          <w:p w14:paraId="564AD86D" w14:textId="77777777" w:rsidR="00CC03B0" w:rsidRPr="00957FDB" w:rsidRDefault="00CC03B0" w:rsidP="00CC03B0">
            <w:pPr>
              <w:tabs>
                <w:tab w:val="decimal" w:pos="795"/>
              </w:tabs>
              <w:spacing w:line="240" w:lineRule="atLeast"/>
              <w:ind w:right="-108"/>
              <w:rPr>
                <w:sz w:val="20"/>
                <w:szCs w:val="20"/>
              </w:rPr>
            </w:pPr>
            <w:r>
              <w:rPr>
                <w:sz w:val="20"/>
                <w:szCs w:val="20"/>
              </w:rPr>
              <w:t>5,059</w:t>
            </w:r>
          </w:p>
        </w:tc>
      </w:tr>
      <w:tr w:rsidR="00CC03B0" w:rsidRPr="00957FDB" w14:paraId="77FBAB4B" w14:textId="77777777" w:rsidTr="00D9264E">
        <w:trPr>
          <w:cantSplit/>
        </w:trPr>
        <w:tc>
          <w:tcPr>
            <w:tcW w:w="4428" w:type="dxa"/>
            <w:vAlign w:val="center"/>
          </w:tcPr>
          <w:p w14:paraId="7496DDBA"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Interbank and money market items (liabilities)</w:t>
            </w:r>
          </w:p>
        </w:tc>
        <w:tc>
          <w:tcPr>
            <w:tcW w:w="1080" w:type="dxa"/>
          </w:tcPr>
          <w:p w14:paraId="5AC51B5C" w14:textId="77777777" w:rsidR="00CC03B0" w:rsidRPr="00957FDB" w:rsidRDefault="00CC03B0" w:rsidP="00CC03B0">
            <w:pPr>
              <w:tabs>
                <w:tab w:val="decimal" w:pos="500"/>
              </w:tabs>
              <w:spacing w:line="240" w:lineRule="atLeast"/>
              <w:ind w:right="-108"/>
              <w:rPr>
                <w:sz w:val="20"/>
                <w:szCs w:val="20"/>
              </w:rPr>
            </w:pPr>
            <w:r w:rsidRPr="00957FDB">
              <w:rPr>
                <w:sz w:val="20"/>
                <w:szCs w:val="20"/>
              </w:rPr>
              <w:t>-</w:t>
            </w:r>
          </w:p>
        </w:tc>
        <w:tc>
          <w:tcPr>
            <w:tcW w:w="1080" w:type="dxa"/>
          </w:tcPr>
          <w:p w14:paraId="56B77CC0" w14:textId="77777777" w:rsidR="00CC03B0" w:rsidRPr="00957FDB" w:rsidRDefault="00CC03B0" w:rsidP="00CC03B0">
            <w:pPr>
              <w:tabs>
                <w:tab w:val="decimal" w:pos="500"/>
              </w:tabs>
              <w:spacing w:line="240" w:lineRule="atLeast"/>
              <w:ind w:right="-108"/>
              <w:rPr>
                <w:sz w:val="20"/>
                <w:szCs w:val="20"/>
              </w:rPr>
            </w:pPr>
            <w:r w:rsidRPr="00957FDB">
              <w:rPr>
                <w:sz w:val="20"/>
                <w:szCs w:val="20"/>
              </w:rPr>
              <w:t>-</w:t>
            </w:r>
          </w:p>
        </w:tc>
        <w:tc>
          <w:tcPr>
            <w:tcW w:w="1080" w:type="dxa"/>
            <w:vAlign w:val="center"/>
          </w:tcPr>
          <w:p w14:paraId="5839B3E8" w14:textId="77777777" w:rsidR="00CC03B0" w:rsidRPr="00957FDB" w:rsidRDefault="00CC03B0" w:rsidP="00CC03B0">
            <w:pPr>
              <w:tabs>
                <w:tab w:val="decimal" w:pos="795"/>
              </w:tabs>
              <w:spacing w:line="240" w:lineRule="atLeast"/>
              <w:ind w:right="-108"/>
              <w:rPr>
                <w:sz w:val="20"/>
                <w:szCs w:val="20"/>
              </w:rPr>
            </w:pPr>
            <w:r>
              <w:rPr>
                <w:sz w:val="20"/>
                <w:szCs w:val="20"/>
              </w:rPr>
              <w:t>174</w:t>
            </w:r>
          </w:p>
        </w:tc>
        <w:tc>
          <w:tcPr>
            <w:tcW w:w="1080" w:type="dxa"/>
            <w:vAlign w:val="center"/>
          </w:tcPr>
          <w:p w14:paraId="38B7A32C" w14:textId="77777777" w:rsidR="00CC03B0" w:rsidRPr="00957FDB" w:rsidRDefault="00CC03B0" w:rsidP="00CC03B0">
            <w:pPr>
              <w:tabs>
                <w:tab w:val="decimal" w:pos="795"/>
              </w:tabs>
              <w:spacing w:line="240" w:lineRule="atLeast"/>
              <w:ind w:right="-108"/>
              <w:rPr>
                <w:sz w:val="20"/>
                <w:szCs w:val="20"/>
              </w:rPr>
            </w:pPr>
            <w:r>
              <w:rPr>
                <w:sz w:val="20"/>
                <w:szCs w:val="20"/>
              </w:rPr>
              <w:t>213</w:t>
            </w:r>
          </w:p>
        </w:tc>
      </w:tr>
      <w:tr w:rsidR="00CC03B0" w:rsidRPr="00FB0F52" w14:paraId="1A7E9152" w14:textId="77777777" w:rsidTr="00D9264E">
        <w:trPr>
          <w:cantSplit/>
        </w:trPr>
        <w:tc>
          <w:tcPr>
            <w:tcW w:w="4428" w:type="dxa"/>
            <w:vAlign w:val="center"/>
          </w:tcPr>
          <w:p w14:paraId="0CE7540F"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Derivative liabilities</w:t>
            </w:r>
          </w:p>
        </w:tc>
        <w:tc>
          <w:tcPr>
            <w:tcW w:w="1080" w:type="dxa"/>
          </w:tcPr>
          <w:p w14:paraId="21908803" w14:textId="77777777" w:rsidR="00CC03B0" w:rsidRPr="00FB0F52" w:rsidRDefault="00CC03B0" w:rsidP="00CC03B0">
            <w:pPr>
              <w:tabs>
                <w:tab w:val="decimal" w:pos="500"/>
              </w:tabs>
              <w:spacing w:line="240" w:lineRule="atLeast"/>
              <w:ind w:right="-108"/>
              <w:rPr>
                <w:sz w:val="20"/>
                <w:szCs w:val="20"/>
              </w:rPr>
            </w:pPr>
            <w:r w:rsidRPr="00FB0F52">
              <w:rPr>
                <w:sz w:val="20"/>
                <w:szCs w:val="20"/>
              </w:rPr>
              <w:t>-</w:t>
            </w:r>
          </w:p>
        </w:tc>
        <w:tc>
          <w:tcPr>
            <w:tcW w:w="1080" w:type="dxa"/>
          </w:tcPr>
          <w:p w14:paraId="40BE9649" w14:textId="77777777" w:rsidR="00CC03B0" w:rsidRPr="00FB0F52" w:rsidRDefault="00CC03B0" w:rsidP="00CC03B0">
            <w:pPr>
              <w:tabs>
                <w:tab w:val="decimal" w:pos="500"/>
              </w:tabs>
              <w:spacing w:line="240" w:lineRule="atLeast"/>
              <w:ind w:right="-108"/>
              <w:rPr>
                <w:sz w:val="20"/>
                <w:szCs w:val="20"/>
              </w:rPr>
            </w:pPr>
            <w:r w:rsidRPr="00FB0F52">
              <w:rPr>
                <w:sz w:val="20"/>
                <w:szCs w:val="20"/>
              </w:rPr>
              <w:t>-</w:t>
            </w:r>
          </w:p>
        </w:tc>
        <w:tc>
          <w:tcPr>
            <w:tcW w:w="1080" w:type="dxa"/>
            <w:vAlign w:val="center"/>
          </w:tcPr>
          <w:p w14:paraId="6A983506" w14:textId="77777777" w:rsidR="00CC03B0" w:rsidRPr="00FB0F52" w:rsidRDefault="00CC03B0" w:rsidP="00CC03B0">
            <w:pPr>
              <w:tabs>
                <w:tab w:val="decimal" w:pos="795"/>
              </w:tabs>
              <w:spacing w:line="240" w:lineRule="atLeast"/>
              <w:ind w:right="-108"/>
              <w:rPr>
                <w:sz w:val="20"/>
                <w:szCs w:val="20"/>
              </w:rPr>
            </w:pPr>
            <w:r>
              <w:rPr>
                <w:sz w:val="20"/>
                <w:szCs w:val="20"/>
              </w:rPr>
              <w:t>50</w:t>
            </w:r>
          </w:p>
        </w:tc>
        <w:tc>
          <w:tcPr>
            <w:tcW w:w="1080" w:type="dxa"/>
            <w:vAlign w:val="center"/>
          </w:tcPr>
          <w:p w14:paraId="6C372475" w14:textId="77777777" w:rsidR="00CC03B0" w:rsidRPr="00FB0F52" w:rsidRDefault="00CC03B0" w:rsidP="00CC03B0">
            <w:pPr>
              <w:tabs>
                <w:tab w:val="decimal" w:pos="795"/>
              </w:tabs>
              <w:spacing w:line="240" w:lineRule="atLeast"/>
              <w:ind w:right="-108"/>
              <w:rPr>
                <w:sz w:val="20"/>
                <w:szCs w:val="20"/>
              </w:rPr>
            </w:pPr>
            <w:r w:rsidRPr="00FB0F52">
              <w:rPr>
                <w:sz w:val="20"/>
                <w:szCs w:val="20"/>
              </w:rPr>
              <w:t>446</w:t>
            </w:r>
          </w:p>
        </w:tc>
      </w:tr>
      <w:tr w:rsidR="00CC03B0" w:rsidRPr="00957FDB" w14:paraId="7BA09159" w14:textId="77777777" w:rsidTr="00D9264E">
        <w:trPr>
          <w:cantSplit/>
        </w:trPr>
        <w:tc>
          <w:tcPr>
            <w:tcW w:w="4428" w:type="dxa"/>
            <w:vAlign w:val="center"/>
          </w:tcPr>
          <w:p w14:paraId="0499B12A"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Debt issued and borrowings</w:t>
            </w:r>
          </w:p>
        </w:tc>
        <w:tc>
          <w:tcPr>
            <w:tcW w:w="1080" w:type="dxa"/>
          </w:tcPr>
          <w:p w14:paraId="172E387B" w14:textId="77777777" w:rsidR="00CC03B0" w:rsidRPr="00957FDB" w:rsidRDefault="00CC03B0" w:rsidP="00CC03B0">
            <w:pPr>
              <w:tabs>
                <w:tab w:val="decimal" w:pos="500"/>
              </w:tabs>
              <w:spacing w:line="240" w:lineRule="atLeast"/>
              <w:ind w:right="-108"/>
              <w:rPr>
                <w:sz w:val="20"/>
                <w:szCs w:val="20"/>
              </w:rPr>
            </w:pPr>
            <w:r w:rsidRPr="00957FDB">
              <w:rPr>
                <w:sz w:val="20"/>
                <w:szCs w:val="20"/>
              </w:rPr>
              <w:t>-</w:t>
            </w:r>
          </w:p>
        </w:tc>
        <w:tc>
          <w:tcPr>
            <w:tcW w:w="1080" w:type="dxa"/>
          </w:tcPr>
          <w:p w14:paraId="63397E34" w14:textId="77777777" w:rsidR="00CC03B0" w:rsidRPr="00957FDB" w:rsidRDefault="00CC03B0" w:rsidP="00CC03B0">
            <w:pPr>
              <w:tabs>
                <w:tab w:val="decimal" w:pos="500"/>
              </w:tabs>
              <w:spacing w:line="240" w:lineRule="atLeast"/>
              <w:ind w:right="-108"/>
              <w:rPr>
                <w:sz w:val="20"/>
                <w:szCs w:val="20"/>
              </w:rPr>
            </w:pPr>
            <w:r w:rsidRPr="00957FDB">
              <w:rPr>
                <w:sz w:val="20"/>
                <w:szCs w:val="20"/>
              </w:rPr>
              <w:t>-</w:t>
            </w:r>
          </w:p>
        </w:tc>
        <w:tc>
          <w:tcPr>
            <w:tcW w:w="1080" w:type="dxa"/>
            <w:vAlign w:val="center"/>
          </w:tcPr>
          <w:p w14:paraId="2FAB8196" w14:textId="77777777" w:rsidR="00CC03B0" w:rsidRPr="00957FDB" w:rsidRDefault="00CC03B0" w:rsidP="00CC03B0">
            <w:pPr>
              <w:tabs>
                <w:tab w:val="decimal" w:pos="795"/>
              </w:tabs>
              <w:spacing w:line="240" w:lineRule="atLeast"/>
              <w:ind w:right="-108"/>
              <w:rPr>
                <w:sz w:val="20"/>
                <w:szCs w:val="20"/>
              </w:rPr>
            </w:pPr>
            <w:r>
              <w:rPr>
                <w:sz w:val="20"/>
                <w:szCs w:val="20"/>
              </w:rPr>
              <w:t>100</w:t>
            </w:r>
          </w:p>
        </w:tc>
        <w:tc>
          <w:tcPr>
            <w:tcW w:w="1080" w:type="dxa"/>
            <w:vAlign w:val="center"/>
          </w:tcPr>
          <w:p w14:paraId="61971229" w14:textId="77777777" w:rsidR="00CC03B0" w:rsidRPr="00957FDB" w:rsidRDefault="00CC03B0" w:rsidP="00CC03B0">
            <w:pPr>
              <w:tabs>
                <w:tab w:val="decimal" w:pos="795"/>
              </w:tabs>
              <w:spacing w:line="240" w:lineRule="atLeast"/>
              <w:ind w:right="-108"/>
              <w:rPr>
                <w:sz w:val="20"/>
                <w:szCs w:val="20"/>
              </w:rPr>
            </w:pPr>
            <w:r>
              <w:rPr>
                <w:sz w:val="20"/>
                <w:szCs w:val="20"/>
              </w:rPr>
              <w:t>3,183</w:t>
            </w:r>
          </w:p>
        </w:tc>
      </w:tr>
      <w:tr w:rsidR="00CC03B0" w:rsidRPr="00FB0F52" w14:paraId="58384BBC" w14:textId="77777777" w:rsidTr="00D9264E">
        <w:trPr>
          <w:cantSplit/>
        </w:trPr>
        <w:tc>
          <w:tcPr>
            <w:tcW w:w="4428" w:type="dxa"/>
            <w:vAlign w:val="center"/>
          </w:tcPr>
          <w:p w14:paraId="59F4F718"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Other liabilities</w:t>
            </w:r>
          </w:p>
        </w:tc>
        <w:tc>
          <w:tcPr>
            <w:tcW w:w="1080" w:type="dxa"/>
          </w:tcPr>
          <w:p w14:paraId="25B845FC" w14:textId="77777777" w:rsidR="00CC03B0" w:rsidRPr="00FB0F52" w:rsidRDefault="00CC03B0" w:rsidP="00CC03B0">
            <w:pPr>
              <w:tabs>
                <w:tab w:val="decimal" w:pos="500"/>
              </w:tabs>
              <w:spacing w:line="240" w:lineRule="atLeast"/>
              <w:ind w:right="-108"/>
              <w:rPr>
                <w:sz w:val="20"/>
                <w:szCs w:val="20"/>
              </w:rPr>
            </w:pPr>
            <w:r w:rsidRPr="00FB0F52">
              <w:rPr>
                <w:sz w:val="20"/>
                <w:szCs w:val="20"/>
              </w:rPr>
              <w:t>-</w:t>
            </w:r>
          </w:p>
        </w:tc>
        <w:tc>
          <w:tcPr>
            <w:tcW w:w="1080" w:type="dxa"/>
          </w:tcPr>
          <w:p w14:paraId="2961AE76" w14:textId="77777777" w:rsidR="00CC03B0" w:rsidRPr="00FB0F52" w:rsidRDefault="00CC03B0" w:rsidP="00CC03B0">
            <w:pPr>
              <w:tabs>
                <w:tab w:val="decimal" w:pos="500"/>
              </w:tabs>
              <w:spacing w:line="240" w:lineRule="atLeast"/>
              <w:ind w:right="-108"/>
              <w:rPr>
                <w:sz w:val="20"/>
                <w:szCs w:val="20"/>
              </w:rPr>
            </w:pPr>
            <w:r w:rsidRPr="00FB0F52">
              <w:rPr>
                <w:sz w:val="20"/>
                <w:szCs w:val="20"/>
              </w:rPr>
              <w:t>-</w:t>
            </w:r>
          </w:p>
        </w:tc>
        <w:tc>
          <w:tcPr>
            <w:tcW w:w="1080" w:type="dxa"/>
            <w:vAlign w:val="center"/>
          </w:tcPr>
          <w:p w14:paraId="236EBD82" w14:textId="77777777" w:rsidR="00CC03B0" w:rsidRPr="00FB0F52" w:rsidRDefault="00CC03B0" w:rsidP="00CC03B0">
            <w:pPr>
              <w:tabs>
                <w:tab w:val="decimal" w:pos="795"/>
              </w:tabs>
              <w:spacing w:line="240" w:lineRule="atLeast"/>
              <w:ind w:right="-108"/>
              <w:rPr>
                <w:sz w:val="20"/>
                <w:szCs w:val="20"/>
              </w:rPr>
            </w:pPr>
            <w:r>
              <w:rPr>
                <w:sz w:val="20"/>
                <w:szCs w:val="20"/>
              </w:rPr>
              <w:t>804</w:t>
            </w:r>
          </w:p>
        </w:tc>
        <w:tc>
          <w:tcPr>
            <w:tcW w:w="1080" w:type="dxa"/>
            <w:vAlign w:val="center"/>
          </w:tcPr>
          <w:p w14:paraId="6A68F97E" w14:textId="77777777" w:rsidR="00CC03B0" w:rsidRPr="00FB0F52" w:rsidRDefault="00CC03B0" w:rsidP="00CC03B0">
            <w:pPr>
              <w:tabs>
                <w:tab w:val="decimal" w:pos="795"/>
              </w:tabs>
              <w:spacing w:line="240" w:lineRule="atLeast"/>
              <w:ind w:right="-108"/>
              <w:rPr>
                <w:sz w:val="20"/>
                <w:szCs w:val="20"/>
              </w:rPr>
            </w:pPr>
            <w:r w:rsidRPr="00FB0F52">
              <w:rPr>
                <w:sz w:val="20"/>
                <w:szCs w:val="20"/>
              </w:rPr>
              <w:t>633</w:t>
            </w:r>
          </w:p>
        </w:tc>
      </w:tr>
      <w:tr w:rsidR="00CC03B0" w:rsidRPr="00957FDB" w14:paraId="18290BED" w14:textId="77777777" w:rsidTr="00D9264E">
        <w:trPr>
          <w:cantSplit/>
        </w:trPr>
        <w:tc>
          <w:tcPr>
            <w:tcW w:w="4428" w:type="dxa"/>
            <w:vAlign w:val="center"/>
          </w:tcPr>
          <w:p w14:paraId="02BE59E5"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Contingencies</w:t>
            </w:r>
          </w:p>
        </w:tc>
        <w:tc>
          <w:tcPr>
            <w:tcW w:w="1080" w:type="dxa"/>
          </w:tcPr>
          <w:p w14:paraId="5B8B5D90" w14:textId="77777777" w:rsidR="00CC03B0" w:rsidRPr="00957FDB" w:rsidRDefault="00CC03B0" w:rsidP="00CC03B0">
            <w:pPr>
              <w:tabs>
                <w:tab w:val="decimal" w:pos="500"/>
              </w:tabs>
              <w:spacing w:line="240" w:lineRule="atLeast"/>
              <w:ind w:right="-108"/>
              <w:rPr>
                <w:sz w:val="20"/>
                <w:szCs w:val="20"/>
              </w:rPr>
            </w:pPr>
            <w:r w:rsidRPr="00957FDB">
              <w:rPr>
                <w:sz w:val="20"/>
                <w:szCs w:val="20"/>
              </w:rPr>
              <w:t>-</w:t>
            </w:r>
          </w:p>
        </w:tc>
        <w:tc>
          <w:tcPr>
            <w:tcW w:w="1080" w:type="dxa"/>
          </w:tcPr>
          <w:p w14:paraId="0C914013" w14:textId="77777777" w:rsidR="00CC03B0" w:rsidRPr="00957FDB" w:rsidRDefault="00CC03B0" w:rsidP="00CC03B0">
            <w:pPr>
              <w:tabs>
                <w:tab w:val="decimal" w:pos="500"/>
              </w:tabs>
              <w:spacing w:line="240" w:lineRule="atLeast"/>
              <w:ind w:right="-108"/>
              <w:rPr>
                <w:sz w:val="20"/>
                <w:szCs w:val="20"/>
              </w:rPr>
            </w:pPr>
            <w:r w:rsidRPr="00957FDB">
              <w:rPr>
                <w:sz w:val="20"/>
                <w:szCs w:val="20"/>
              </w:rPr>
              <w:t>-</w:t>
            </w:r>
          </w:p>
        </w:tc>
        <w:tc>
          <w:tcPr>
            <w:tcW w:w="1080" w:type="dxa"/>
            <w:vAlign w:val="center"/>
          </w:tcPr>
          <w:p w14:paraId="3B53CC74" w14:textId="77777777" w:rsidR="00CC03B0" w:rsidRPr="00957FDB" w:rsidRDefault="00CC03B0" w:rsidP="00CC03B0">
            <w:pPr>
              <w:tabs>
                <w:tab w:val="decimal" w:pos="795"/>
              </w:tabs>
              <w:spacing w:line="240" w:lineRule="atLeast"/>
              <w:ind w:right="-108"/>
              <w:rPr>
                <w:sz w:val="20"/>
                <w:szCs w:val="20"/>
              </w:rPr>
            </w:pPr>
            <w:r>
              <w:rPr>
                <w:sz w:val="20"/>
                <w:szCs w:val="20"/>
              </w:rPr>
              <w:t>1,906</w:t>
            </w:r>
          </w:p>
        </w:tc>
        <w:tc>
          <w:tcPr>
            <w:tcW w:w="1080" w:type="dxa"/>
            <w:vAlign w:val="center"/>
          </w:tcPr>
          <w:p w14:paraId="18D756C9" w14:textId="77777777" w:rsidR="00CC03B0" w:rsidRPr="00957FDB" w:rsidRDefault="00CC03B0" w:rsidP="00CC03B0">
            <w:pPr>
              <w:tabs>
                <w:tab w:val="decimal" w:pos="795"/>
              </w:tabs>
              <w:spacing w:line="240" w:lineRule="atLeast"/>
              <w:ind w:right="-108"/>
              <w:rPr>
                <w:sz w:val="20"/>
                <w:szCs w:val="20"/>
              </w:rPr>
            </w:pPr>
            <w:r>
              <w:rPr>
                <w:sz w:val="20"/>
                <w:szCs w:val="20"/>
              </w:rPr>
              <w:t>15,677</w:t>
            </w:r>
          </w:p>
        </w:tc>
      </w:tr>
      <w:tr w:rsidR="00CC03B0" w:rsidRPr="00957FDB" w14:paraId="57460B3A" w14:textId="77777777" w:rsidTr="00365E76">
        <w:trPr>
          <w:cantSplit/>
          <w:trHeight w:val="164"/>
        </w:trPr>
        <w:tc>
          <w:tcPr>
            <w:tcW w:w="4428" w:type="dxa"/>
          </w:tcPr>
          <w:p w14:paraId="79BB51B2" w14:textId="77777777" w:rsidR="00CC03B0" w:rsidRDefault="00CC03B0" w:rsidP="00CC03B0">
            <w:pPr>
              <w:tabs>
                <w:tab w:val="left" w:pos="360"/>
                <w:tab w:val="decimal" w:pos="9090"/>
              </w:tabs>
              <w:spacing w:line="240" w:lineRule="atLeast"/>
              <w:ind w:right="-108"/>
              <w:rPr>
                <w:sz w:val="20"/>
                <w:szCs w:val="20"/>
              </w:rPr>
            </w:pPr>
          </w:p>
        </w:tc>
        <w:tc>
          <w:tcPr>
            <w:tcW w:w="1080" w:type="dxa"/>
          </w:tcPr>
          <w:p w14:paraId="223A0843" w14:textId="77777777" w:rsidR="00CC03B0" w:rsidRPr="00957FDB" w:rsidRDefault="00CC03B0" w:rsidP="00CC03B0">
            <w:pPr>
              <w:tabs>
                <w:tab w:val="decimal" w:pos="673"/>
              </w:tabs>
              <w:spacing w:line="240" w:lineRule="atLeast"/>
              <w:ind w:right="-108"/>
              <w:rPr>
                <w:sz w:val="20"/>
                <w:szCs w:val="20"/>
              </w:rPr>
            </w:pPr>
          </w:p>
        </w:tc>
        <w:tc>
          <w:tcPr>
            <w:tcW w:w="1080" w:type="dxa"/>
          </w:tcPr>
          <w:p w14:paraId="275BA9B7" w14:textId="77777777" w:rsidR="00CC03B0" w:rsidRPr="00957FDB" w:rsidRDefault="00CC03B0" w:rsidP="00CC03B0">
            <w:pPr>
              <w:tabs>
                <w:tab w:val="decimal" w:pos="795"/>
              </w:tabs>
              <w:spacing w:line="240" w:lineRule="atLeast"/>
              <w:ind w:right="-108"/>
              <w:rPr>
                <w:sz w:val="20"/>
                <w:szCs w:val="20"/>
              </w:rPr>
            </w:pPr>
          </w:p>
        </w:tc>
        <w:tc>
          <w:tcPr>
            <w:tcW w:w="1080" w:type="dxa"/>
          </w:tcPr>
          <w:p w14:paraId="028A8DE0" w14:textId="77777777" w:rsidR="00CC03B0" w:rsidRPr="00957FDB" w:rsidRDefault="00CC03B0" w:rsidP="00CC03B0">
            <w:pPr>
              <w:tabs>
                <w:tab w:val="decimal" w:pos="795"/>
              </w:tabs>
              <w:spacing w:line="240" w:lineRule="atLeast"/>
              <w:ind w:right="-108"/>
              <w:rPr>
                <w:sz w:val="20"/>
                <w:szCs w:val="20"/>
              </w:rPr>
            </w:pPr>
          </w:p>
        </w:tc>
        <w:tc>
          <w:tcPr>
            <w:tcW w:w="1080" w:type="dxa"/>
          </w:tcPr>
          <w:p w14:paraId="18718D4A" w14:textId="77777777" w:rsidR="00CC03B0" w:rsidRPr="00957FDB" w:rsidRDefault="00CC03B0" w:rsidP="00CC03B0">
            <w:pPr>
              <w:tabs>
                <w:tab w:val="decimal" w:pos="795"/>
              </w:tabs>
              <w:spacing w:line="240" w:lineRule="atLeast"/>
              <w:ind w:right="-108"/>
              <w:rPr>
                <w:sz w:val="20"/>
                <w:szCs w:val="20"/>
              </w:rPr>
            </w:pPr>
          </w:p>
        </w:tc>
      </w:tr>
      <w:tr w:rsidR="00CC03B0" w:rsidRPr="00957FDB" w14:paraId="715528DF" w14:textId="77777777" w:rsidTr="00D9264E">
        <w:trPr>
          <w:cantSplit/>
          <w:trHeight w:val="164"/>
        </w:trPr>
        <w:tc>
          <w:tcPr>
            <w:tcW w:w="4428" w:type="dxa"/>
          </w:tcPr>
          <w:p w14:paraId="35299B85" w14:textId="77777777" w:rsidR="00CC03B0" w:rsidRPr="00957FDB" w:rsidRDefault="00CC03B0" w:rsidP="00CC03B0">
            <w:pPr>
              <w:tabs>
                <w:tab w:val="left" w:pos="360"/>
                <w:tab w:val="decimal" w:pos="9090"/>
              </w:tabs>
              <w:spacing w:line="240" w:lineRule="atLeast"/>
              <w:ind w:left="-20" w:right="-108"/>
              <w:rPr>
                <w:sz w:val="20"/>
                <w:szCs w:val="20"/>
              </w:rPr>
            </w:pPr>
            <w:r>
              <w:rPr>
                <w:sz w:val="20"/>
                <w:szCs w:val="20"/>
              </w:rPr>
              <w:t>Associate</w:t>
            </w:r>
          </w:p>
        </w:tc>
        <w:tc>
          <w:tcPr>
            <w:tcW w:w="1080" w:type="dxa"/>
          </w:tcPr>
          <w:p w14:paraId="184002ED" w14:textId="77777777" w:rsidR="00CC03B0" w:rsidRPr="00957FDB" w:rsidRDefault="00CC03B0" w:rsidP="00CC03B0">
            <w:pPr>
              <w:tabs>
                <w:tab w:val="decimal" w:pos="673"/>
              </w:tabs>
              <w:spacing w:line="240" w:lineRule="atLeast"/>
              <w:ind w:right="-108"/>
              <w:rPr>
                <w:sz w:val="20"/>
                <w:szCs w:val="20"/>
              </w:rPr>
            </w:pPr>
          </w:p>
        </w:tc>
        <w:tc>
          <w:tcPr>
            <w:tcW w:w="1080" w:type="dxa"/>
          </w:tcPr>
          <w:p w14:paraId="6ABD0E1E" w14:textId="77777777" w:rsidR="00CC03B0" w:rsidRPr="00957FDB" w:rsidRDefault="00CC03B0" w:rsidP="00CC03B0">
            <w:pPr>
              <w:tabs>
                <w:tab w:val="decimal" w:pos="795"/>
              </w:tabs>
              <w:spacing w:line="240" w:lineRule="atLeast"/>
              <w:ind w:right="-108"/>
              <w:rPr>
                <w:sz w:val="20"/>
                <w:szCs w:val="20"/>
              </w:rPr>
            </w:pPr>
          </w:p>
        </w:tc>
        <w:tc>
          <w:tcPr>
            <w:tcW w:w="1080" w:type="dxa"/>
          </w:tcPr>
          <w:p w14:paraId="71D394CC" w14:textId="77777777" w:rsidR="00CC03B0" w:rsidRPr="00957FDB" w:rsidRDefault="00CC03B0" w:rsidP="00CC03B0">
            <w:pPr>
              <w:tabs>
                <w:tab w:val="decimal" w:pos="795"/>
              </w:tabs>
              <w:spacing w:line="240" w:lineRule="atLeast"/>
              <w:ind w:right="-108"/>
              <w:rPr>
                <w:sz w:val="20"/>
                <w:szCs w:val="20"/>
              </w:rPr>
            </w:pPr>
          </w:p>
        </w:tc>
        <w:tc>
          <w:tcPr>
            <w:tcW w:w="1080" w:type="dxa"/>
          </w:tcPr>
          <w:p w14:paraId="5D0058A2" w14:textId="77777777" w:rsidR="00CC03B0" w:rsidRPr="00957FDB" w:rsidRDefault="00CC03B0" w:rsidP="00CC03B0">
            <w:pPr>
              <w:tabs>
                <w:tab w:val="decimal" w:pos="795"/>
              </w:tabs>
              <w:spacing w:line="240" w:lineRule="atLeast"/>
              <w:ind w:right="-108"/>
              <w:rPr>
                <w:sz w:val="20"/>
                <w:szCs w:val="20"/>
              </w:rPr>
            </w:pPr>
          </w:p>
        </w:tc>
      </w:tr>
      <w:tr w:rsidR="00CC03B0" w:rsidRPr="00957FDB" w14:paraId="2B3D2194" w14:textId="77777777" w:rsidTr="00D9264E">
        <w:trPr>
          <w:cantSplit/>
        </w:trPr>
        <w:tc>
          <w:tcPr>
            <w:tcW w:w="4428" w:type="dxa"/>
            <w:vAlign w:val="center"/>
          </w:tcPr>
          <w:p w14:paraId="6B0DF409" w14:textId="77777777" w:rsidR="00CC03B0" w:rsidRPr="00AD29EE" w:rsidRDefault="00CC03B0" w:rsidP="00CC03B0">
            <w:pPr>
              <w:tabs>
                <w:tab w:val="left" w:pos="270"/>
                <w:tab w:val="decimal" w:pos="9090"/>
              </w:tabs>
              <w:spacing w:line="240" w:lineRule="atLeast"/>
              <w:ind w:right="-108"/>
              <w:rPr>
                <w:sz w:val="20"/>
                <w:szCs w:val="20"/>
              </w:rPr>
            </w:pPr>
            <w:r w:rsidRPr="00AD29EE">
              <w:rPr>
                <w:sz w:val="20"/>
                <w:szCs w:val="20"/>
              </w:rPr>
              <w:tab/>
              <w:t>Derivative assets</w:t>
            </w:r>
          </w:p>
        </w:tc>
        <w:tc>
          <w:tcPr>
            <w:tcW w:w="1080" w:type="dxa"/>
          </w:tcPr>
          <w:p w14:paraId="1157F562" w14:textId="77777777" w:rsidR="00CC03B0" w:rsidRPr="00AD29EE" w:rsidRDefault="00CC03B0" w:rsidP="00CC03B0">
            <w:pPr>
              <w:tabs>
                <w:tab w:val="decimal" w:pos="500"/>
              </w:tabs>
              <w:spacing w:line="240" w:lineRule="atLeast"/>
              <w:ind w:right="-108"/>
              <w:rPr>
                <w:sz w:val="20"/>
                <w:szCs w:val="20"/>
              </w:rPr>
            </w:pPr>
            <w:r w:rsidRPr="00957FDB">
              <w:rPr>
                <w:sz w:val="20"/>
                <w:szCs w:val="20"/>
              </w:rPr>
              <w:t>-</w:t>
            </w:r>
          </w:p>
        </w:tc>
        <w:tc>
          <w:tcPr>
            <w:tcW w:w="1080" w:type="dxa"/>
          </w:tcPr>
          <w:p w14:paraId="766D6AAB" w14:textId="77777777" w:rsidR="00CC03B0" w:rsidRPr="00AD29EE" w:rsidRDefault="00CC03B0" w:rsidP="00CC03B0">
            <w:pPr>
              <w:tabs>
                <w:tab w:val="decimal" w:pos="795"/>
              </w:tabs>
              <w:spacing w:line="240" w:lineRule="atLeast"/>
              <w:ind w:right="-108"/>
              <w:rPr>
                <w:sz w:val="20"/>
                <w:szCs w:val="20"/>
              </w:rPr>
            </w:pPr>
            <w:r w:rsidRPr="00AD29EE">
              <w:rPr>
                <w:sz w:val="20"/>
                <w:szCs w:val="20"/>
              </w:rPr>
              <w:t>18</w:t>
            </w:r>
          </w:p>
        </w:tc>
        <w:tc>
          <w:tcPr>
            <w:tcW w:w="1080" w:type="dxa"/>
            <w:vAlign w:val="center"/>
          </w:tcPr>
          <w:p w14:paraId="5EA2198E" w14:textId="77777777" w:rsidR="00CC03B0" w:rsidRPr="00AD29EE" w:rsidRDefault="00CC03B0" w:rsidP="00496D06">
            <w:pPr>
              <w:tabs>
                <w:tab w:val="decimal" w:pos="500"/>
              </w:tabs>
              <w:spacing w:line="240" w:lineRule="atLeast"/>
              <w:ind w:right="-108"/>
              <w:rPr>
                <w:sz w:val="20"/>
                <w:szCs w:val="20"/>
              </w:rPr>
            </w:pPr>
            <w:r>
              <w:rPr>
                <w:sz w:val="20"/>
                <w:szCs w:val="20"/>
              </w:rPr>
              <w:t>-</w:t>
            </w:r>
          </w:p>
        </w:tc>
        <w:tc>
          <w:tcPr>
            <w:tcW w:w="1080" w:type="dxa"/>
            <w:vAlign w:val="center"/>
          </w:tcPr>
          <w:p w14:paraId="0BBB4B1C" w14:textId="77777777" w:rsidR="00CC03B0" w:rsidRPr="00AD29EE" w:rsidRDefault="00CC03B0" w:rsidP="00CC03B0">
            <w:pPr>
              <w:tabs>
                <w:tab w:val="decimal" w:pos="795"/>
              </w:tabs>
              <w:spacing w:line="240" w:lineRule="atLeast"/>
              <w:ind w:right="-108"/>
              <w:rPr>
                <w:sz w:val="20"/>
                <w:szCs w:val="20"/>
              </w:rPr>
            </w:pPr>
            <w:r w:rsidRPr="00AD29EE">
              <w:rPr>
                <w:sz w:val="20"/>
                <w:szCs w:val="20"/>
              </w:rPr>
              <w:t>18</w:t>
            </w:r>
          </w:p>
        </w:tc>
      </w:tr>
      <w:tr w:rsidR="00CC03B0" w:rsidRPr="00957FDB" w14:paraId="2E7DB633" w14:textId="77777777" w:rsidTr="00D9264E">
        <w:trPr>
          <w:cantSplit/>
        </w:trPr>
        <w:tc>
          <w:tcPr>
            <w:tcW w:w="4428" w:type="dxa"/>
            <w:vAlign w:val="center"/>
          </w:tcPr>
          <w:p w14:paraId="633DEB47"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Loans</w:t>
            </w:r>
            <w:r w:rsidRPr="00323549">
              <w:rPr>
                <w:sz w:val="20"/>
                <w:szCs w:val="20"/>
                <w:vertAlign w:val="superscript"/>
              </w:rPr>
              <w:t>*</w:t>
            </w:r>
          </w:p>
        </w:tc>
        <w:tc>
          <w:tcPr>
            <w:tcW w:w="1080" w:type="dxa"/>
          </w:tcPr>
          <w:p w14:paraId="5977EBB1" w14:textId="77777777" w:rsidR="00CC03B0" w:rsidRPr="00957FDB" w:rsidRDefault="00CC03B0" w:rsidP="00CC03B0">
            <w:pPr>
              <w:tabs>
                <w:tab w:val="decimal" w:pos="795"/>
              </w:tabs>
              <w:spacing w:line="240" w:lineRule="atLeast"/>
              <w:ind w:right="-108"/>
              <w:rPr>
                <w:sz w:val="20"/>
                <w:szCs w:val="20"/>
              </w:rPr>
            </w:pPr>
            <w:r>
              <w:rPr>
                <w:sz w:val="20"/>
                <w:szCs w:val="20"/>
              </w:rPr>
              <w:t>8,387</w:t>
            </w:r>
          </w:p>
        </w:tc>
        <w:tc>
          <w:tcPr>
            <w:tcW w:w="1080" w:type="dxa"/>
          </w:tcPr>
          <w:p w14:paraId="6899CA87" w14:textId="77777777" w:rsidR="00CC03B0" w:rsidRPr="00957FDB" w:rsidRDefault="00CC03B0" w:rsidP="00CC03B0">
            <w:pPr>
              <w:tabs>
                <w:tab w:val="decimal" w:pos="795"/>
              </w:tabs>
              <w:spacing w:line="240" w:lineRule="atLeast"/>
              <w:ind w:right="-108"/>
              <w:rPr>
                <w:sz w:val="20"/>
                <w:szCs w:val="20"/>
              </w:rPr>
            </w:pPr>
            <w:r>
              <w:rPr>
                <w:sz w:val="20"/>
                <w:szCs w:val="20"/>
              </w:rPr>
              <w:t>8,844</w:t>
            </w:r>
          </w:p>
        </w:tc>
        <w:tc>
          <w:tcPr>
            <w:tcW w:w="1080" w:type="dxa"/>
            <w:vAlign w:val="center"/>
          </w:tcPr>
          <w:p w14:paraId="6EFB8617" w14:textId="77777777" w:rsidR="00CC03B0" w:rsidRPr="00957FDB" w:rsidRDefault="00CC03B0" w:rsidP="00CC03B0">
            <w:pPr>
              <w:tabs>
                <w:tab w:val="decimal" w:pos="795"/>
              </w:tabs>
              <w:spacing w:line="240" w:lineRule="atLeast"/>
              <w:ind w:right="-108"/>
              <w:rPr>
                <w:sz w:val="20"/>
                <w:szCs w:val="20"/>
              </w:rPr>
            </w:pPr>
            <w:r>
              <w:rPr>
                <w:sz w:val="20"/>
                <w:szCs w:val="20"/>
              </w:rPr>
              <w:t>8,387</w:t>
            </w:r>
          </w:p>
        </w:tc>
        <w:tc>
          <w:tcPr>
            <w:tcW w:w="1080" w:type="dxa"/>
            <w:vAlign w:val="center"/>
          </w:tcPr>
          <w:p w14:paraId="42541385" w14:textId="77777777" w:rsidR="00CC03B0" w:rsidRPr="00957FDB" w:rsidRDefault="00CC03B0" w:rsidP="00CC03B0">
            <w:pPr>
              <w:tabs>
                <w:tab w:val="decimal" w:pos="795"/>
              </w:tabs>
              <w:spacing w:line="240" w:lineRule="atLeast"/>
              <w:ind w:right="-108"/>
              <w:rPr>
                <w:sz w:val="20"/>
                <w:szCs w:val="20"/>
              </w:rPr>
            </w:pPr>
            <w:r>
              <w:rPr>
                <w:sz w:val="20"/>
                <w:szCs w:val="20"/>
              </w:rPr>
              <w:t>8,844</w:t>
            </w:r>
          </w:p>
        </w:tc>
      </w:tr>
      <w:tr w:rsidR="00CC03B0" w:rsidRPr="00957FDB" w14:paraId="65D031AB" w14:textId="77777777" w:rsidTr="00D9264E">
        <w:trPr>
          <w:cantSplit/>
        </w:trPr>
        <w:tc>
          <w:tcPr>
            <w:tcW w:w="4428" w:type="dxa"/>
            <w:vAlign w:val="center"/>
          </w:tcPr>
          <w:p w14:paraId="27C3970C"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Deposits</w:t>
            </w:r>
          </w:p>
        </w:tc>
        <w:tc>
          <w:tcPr>
            <w:tcW w:w="1080" w:type="dxa"/>
          </w:tcPr>
          <w:p w14:paraId="15867D01" w14:textId="77777777" w:rsidR="00CC03B0" w:rsidRPr="00957FDB" w:rsidRDefault="00CC03B0" w:rsidP="00CC03B0">
            <w:pPr>
              <w:tabs>
                <w:tab w:val="decimal" w:pos="795"/>
              </w:tabs>
              <w:spacing w:line="240" w:lineRule="atLeast"/>
              <w:ind w:right="-108"/>
              <w:rPr>
                <w:sz w:val="20"/>
                <w:szCs w:val="20"/>
              </w:rPr>
            </w:pPr>
            <w:r>
              <w:rPr>
                <w:sz w:val="20"/>
                <w:szCs w:val="20"/>
              </w:rPr>
              <w:t>7</w:t>
            </w:r>
          </w:p>
        </w:tc>
        <w:tc>
          <w:tcPr>
            <w:tcW w:w="1080" w:type="dxa"/>
            <w:vAlign w:val="center"/>
          </w:tcPr>
          <w:p w14:paraId="63765A71" w14:textId="77777777" w:rsidR="00CC03B0" w:rsidRPr="00957FDB" w:rsidRDefault="00CC03B0" w:rsidP="00CC03B0">
            <w:pPr>
              <w:tabs>
                <w:tab w:val="decimal" w:pos="795"/>
              </w:tabs>
              <w:spacing w:line="240" w:lineRule="atLeast"/>
              <w:ind w:right="-108"/>
              <w:rPr>
                <w:sz w:val="20"/>
                <w:szCs w:val="20"/>
              </w:rPr>
            </w:pPr>
            <w:r>
              <w:rPr>
                <w:sz w:val="20"/>
                <w:szCs w:val="20"/>
              </w:rPr>
              <w:t>416</w:t>
            </w:r>
          </w:p>
        </w:tc>
        <w:tc>
          <w:tcPr>
            <w:tcW w:w="1080" w:type="dxa"/>
            <w:vAlign w:val="center"/>
          </w:tcPr>
          <w:p w14:paraId="4E787B0A" w14:textId="77777777" w:rsidR="00CC03B0" w:rsidRPr="00957FDB" w:rsidRDefault="00CC03B0" w:rsidP="00CC03B0">
            <w:pPr>
              <w:tabs>
                <w:tab w:val="decimal" w:pos="795"/>
              </w:tabs>
              <w:spacing w:line="240" w:lineRule="atLeast"/>
              <w:ind w:right="-108"/>
              <w:rPr>
                <w:sz w:val="20"/>
                <w:szCs w:val="20"/>
              </w:rPr>
            </w:pPr>
            <w:r>
              <w:rPr>
                <w:sz w:val="20"/>
                <w:szCs w:val="20"/>
              </w:rPr>
              <w:t>7</w:t>
            </w:r>
          </w:p>
        </w:tc>
        <w:tc>
          <w:tcPr>
            <w:tcW w:w="1080" w:type="dxa"/>
            <w:vAlign w:val="center"/>
          </w:tcPr>
          <w:p w14:paraId="7F150E3D" w14:textId="77777777" w:rsidR="00CC03B0" w:rsidRPr="00957FDB" w:rsidRDefault="00CC03B0" w:rsidP="00CC03B0">
            <w:pPr>
              <w:tabs>
                <w:tab w:val="decimal" w:pos="795"/>
              </w:tabs>
              <w:spacing w:line="240" w:lineRule="atLeast"/>
              <w:ind w:right="-108"/>
              <w:rPr>
                <w:sz w:val="20"/>
                <w:szCs w:val="20"/>
              </w:rPr>
            </w:pPr>
            <w:r>
              <w:rPr>
                <w:sz w:val="20"/>
                <w:szCs w:val="20"/>
              </w:rPr>
              <w:t>416</w:t>
            </w:r>
          </w:p>
        </w:tc>
      </w:tr>
      <w:tr w:rsidR="00CC03B0" w:rsidRPr="00957FDB" w14:paraId="447D1CB9" w14:textId="77777777" w:rsidTr="00D9264E">
        <w:trPr>
          <w:cantSplit/>
        </w:trPr>
        <w:tc>
          <w:tcPr>
            <w:tcW w:w="4428" w:type="dxa"/>
            <w:vAlign w:val="center"/>
          </w:tcPr>
          <w:p w14:paraId="7F0E6288"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Contingencies</w:t>
            </w:r>
          </w:p>
        </w:tc>
        <w:tc>
          <w:tcPr>
            <w:tcW w:w="1080" w:type="dxa"/>
          </w:tcPr>
          <w:p w14:paraId="65E6ED72" w14:textId="77777777" w:rsidR="00CC03B0" w:rsidRPr="00957FDB" w:rsidRDefault="00CC03B0" w:rsidP="00CC03B0">
            <w:pPr>
              <w:tabs>
                <w:tab w:val="decimal" w:pos="795"/>
              </w:tabs>
              <w:spacing w:line="240" w:lineRule="atLeast"/>
              <w:ind w:right="-108"/>
              <w:rPr>
                <w:sz w:val="20"/>
                <w:szCs w:val="20"/>
              </w:rPr>
            </w:pPr>
            <w:r>
              <w:rPr>
                <w:sz w:val="20"/>
                <w:szCs w:val="20"/>
              </w:rPr>
              <w:t>108</w:t>
            </w:r>
          </w:p>
        </w:tc>
        <w:tc>
          <w:tcPr>
            <w:tcW w:w="1080" w:type="dxa"/>
          </w:tcPr>
          <w:p w14:paraId="673019EF" w14:textId="77777777" w:rsidR="00CC03B0" w:rsidRPr="00957FDB" w:rsidRDefault="00CC03B0" w:rsidP="00CC03B0">
            <w:pPr>
              <w:tabs>
                <w:tab w:val="decimal" w:pos="795"/>
              </w:tabs>
              <w:spacing w:line="240" w:lineRule="atLeast"/>
              <w:ind w:right="-108"/>
              <w:rPr>
                <w:sz w:val="20"/>
                <w:szCs w:val="20"/>
              </w:rPr>
            </w:pPr>
            <w:r>
              <w:rPr>
                <w:sz w:val="20"/>
                <w:szCs w:val="20"/>
              </w:rPr>
              <w:t>1,407</w:t>
            </w:r>
          </w:p>
        </w:tc>
        <w:tc>
          <w:tcPr>
            <w:tcW w:w="1080" w:type="dxa"/>
            <w:vAlign w:val="center"/>
          </w:tcPr>
          <w:p w14:paraId="3B5FD8C4" w14:textId="77777777" w:rsidR="00CC03B0" w:rsidRPr="00957FDB" w:rsidRDefault="00CC03B0" w:rsidP="00CC03B0">
            <w:pPr>
              <w:tabs>
                <w:tab w:val="decimal" w:pos="795"/>
              </w:tabs>
              <w:spacing w:line="240" w:lineRule="atLeast"/>
              <w:ind w:right="-108"/>
              <w:rPr>
                <w:sz w:val="20"/>
                <w:szCs w:val="20"/>
              </w:rPr>
            </w:pPr>
            <w:r>
              <w:rPr>
                <w:sz w:val="20"/>
                <w:szCs w:val="20"/>
              </w:rPr>
              <w:t>108</w:t>
            </w:r>
          </w:p>
        </w:tc>
        <w:tc>
          <w:tcPr>
            <w:tcW w:w="1080" w:type="dxa"/>
            <w:vAlign w:val="center"/>
          </w:tcPr>
          <w:p w14:paraId="670BA31A" w14:textId="77777777" w:rsidR="00CC03B0" w:rsidRPr="00957FDB" w:rsidRDefault="00CC03B0" w:rsidP="00CC03B0">
            <w:pPr>
              <w:tabs>
                <w:tab w:val="decimal" w:pos="795"/>
              </w:tabs>
              <w:spacing w:line="240" w:lineRule="atLeast"/>
              <w:ind w:right="-108"/>
              <w:rPr>
                <w:sz w:val="20"/>
                <w:szCs w:val="20"/>
              </w:rPr>
            </w:pPr>
            <w:r>
              <w:rPr>
                <w:sz w:val="20"/>
                <w:szCs w:val="20"/>
              </w:rPr>
              <w:t>1,407</w:t>
            </w:r>
          </w:p>
        </w:tc>
      </w:tr>
      <w:tr w:rsidR="002F0142" w:rsidRPr="00957FDB" w14:paraId="5F605397" w14:textId="77777777" w:rsidTr="009B2EC4">
        <w:trPr>
          <w:cantSplit/>
          <w:trHeight w:val="164"/>
        </w:trPr>
        <w:tc>
          <w:tcPr>
            <w:tcW w:w="4428" w:type="dxa"/>
          </w:tcPr>
          <w:p w14:paraId="0EC3BDDA" w14:textId="77777777" w:rsidR="002F0142" w:rsidRDefault="002F0142" w:rsidP="002F0142">
            <w:pPr>
              <w:tabs>
                <w:tab w:val="left" w:pos="360"/>
                <w:tab w:val="decimal" w:pos="9090"/>
              </w:tabs>
              <w:spacing w:line="240" w:lineRule="atLeast"/>
              <w:ind w:right="-108"/>
              <w:rPr>
                <w:sz w:val="20"/>
                <w:szCs w:val="20"/>
              </w:rPr>
            </w:pPr>
          </w:p>
        </w:tc>
        <w:tc>
          <w:tcPr>
            <w:tcW w:w="2160" w:type="dxa"/>
            <w:gridSpan w:val="2"/>
          </w:tcPr>
          <w:p w14:paraId="0657031B" w14:textId="77777777" w:rsidR="002F0142" w:rsidRPr="00957FDB" w:rsidRDefault="002F0142" w:rsidP="002F0142">
            <w:pPr>
              <w:spacing w:line="240" w:lineRule="atLeast"/>
              <w:ind w:left="-108" w:right="-108"/>
              <w:jc w:val="center"/>
              <w:rPr>
                <w:sz w:val="20"/>
                <w:szCs w:val="20"/>
                <w:u w:val="single"/>
              </w:rPr>
            </w:pPr>
          </w:p>
        </w:tc>
        <w:tc>
          <w:tcPr>
            <w:tcW w:w="2160" w:type="dxa"/>
            <w:gridSpan w:val="2"/>
          </w:tcPr>
          <w:p w14:paraId="531ECB0B" w14:textId="77777777" w:rsidR="002F0142" w:rsidRPr="00957FDB" w:rsidRDefault="002F0142" w:rsidP="002F0142">
            <w:pPr>
              <w:spacing w:line="240" w:lineRule="atLeast"/>
              <w:ind w:left="-108" w:right="-108"/>
              <w:jc w:val="center"/>
              <w:rPr>
                <w:sz w:val="20"/>
                <w:szCs w:val="20"/>
                <w:u w:val="single"/>
              </w:rPr>
            </w:pPr>
          </w:p>
        </w:tc>
      </w:tr>
      <w:tr w:rsidR="00CC03B0" w:rsidRPr="00957FDB" w14:paraId="09E8F5EF" w14:textId="77777777" w:rsidTr="00D9264E">
        <w:trPr>
          <w:cantSplit/>
          <w:trHeight w:val="164"/>
        </w:trPr>
        <w:tc>
          <w:tcPr>
            <w:tcW w:w="4428" w:type="dxa"/>
          </w:tcPr>
          <w:p w14:paraId="0D73A598" w14:textId="77777777" w:rsidR="00CC03B0" w:rsidRDefault="00CC03B0" w:rsidP="00CC03B0">
            <w:pPr>
              <w:tabs>
                <w:tab w:val="left" w:pos="360"/>
                <w:tab w:val="decimal" w:pos="9090"/>
              </w:tabs>
              <w:spacing w:line="240" w:lineRule="atLeast"/>
              <w:ind w:left="-20" w:right="-108"/>
              <w:rPr>
                <w:sz w:val="20"/>
                <w:szCs w:val="20"/>
              </w:rPr>
            </w:pPr>
            <w:r>
              <w:rPr>
                <w:sz w:val="20"/>
                <w:szCs w:val="20"/>
              </w:rPr>
              <w:t>Major shareholders (more than 10% ownership)</w:t>
            </w:r>
          </w:p>
        </w:tc>
        <w:tc>
          <w:tcPr>
            <w:tcW w:w="1080" w:type="dxa"/>
          </w:tcPr>
          <w:p w14:paraId="28A4749D" w14:textId="77777777" w:rsidR="00CC03B0" w:rsidRPr="00957FDB" w:rsidRDefault="00CC03B0" w:rsidP="00CC03B0">
            <w:pPr>
              <w:tabs>
                <w:tab w:val="decimal" w:pos="795"/>
              </w:tabs>
              <w:spacing w:line="240" w:lineRule="atLeast"/>
              <w:ind w:right="-108"/>
              <w:rPr>
                <w:sz w:val="20"/>
                <w:szCs w:val="20"/>
              </w:rPr>
            </w:pPr>
          </w:p>
        </w:tc>
        <w:tc>
          <w:tcPr>
            <w:tcW w:w="1080" w:type="dxa"/>
          </w:tcPr>
          <w:p w14:paraId="481A6DF2" w14:textId="77777777" w:rsidR="00CC03B0" w:rsidRPr="00957FDB" w:rsidRDefault="00CC03B0" w:rsidP="00CC03B0">
            <w:pPr>
              <w:tabs>
                <w:tab w:val="decimal" w:pos="795"/>
              </w:tabs>
              <w:spacing w:line="240" w:lineRule="atLeast"/>
              <w:ind w:right="-108"/>
              <w:rPr>
                <w:sz w:val="20"/>
                <w:szCs w:val="20"/>
              </w:rPr>
            </w:pPr>
          </w:p>
        </w:tc>
        <w:tc>
          <w:tcPr>
            <w:tcW w:w="1080" w:type="dxa"/>
          </w:tcPr>
          <w:p w14:paraId="38F8BE9F" w14:textId="77777777" w:rsidR="00CC03B0" w:rsidRPr="00957FDB" w:rsidRDefault="00CC03B0" w:rsidP="00CC03B0">
            <w:pPr>
              <w:tabs>
                <w:tab w:val="decimal" w:pos="795"/>
              </w:tabs>
              <w:spacing w:line="240" w:lineRule="atLeast"/>
              <w:ind w:right="-108"/>
              <w:rPr>
                <w:sz w:val="20"/>
                <w:szCs w:val="20"/>
              </w:rPr>
            </w:pPr>
          </w:p>
        </w:tc>
        <w:tc>
          <w:tcPr>
            <w:tcW w:w="1080" w:type="dxa"/>
          </w:tcPr>
          <w:p w14:paraId="39B5AE35" w14:textId="77777777" w:rsidR="00CC03B0" w:rsidRPr="00957FDB" w:rsidRDefault="00CC03B0" w:rsidP="00CC03B0">
            <w:pPr>
              <w:tabs>
                <w:tab w:val="decimal" w:pos="795"/>
              </w:tabs>
              <w:spacing w:line="240" w:lineRule="atLeast"/>
              <w:ind w:right="-108"/>
              <w:rPr>
                <w:sz w:val="20"/>
                <w:szCs w:val="20"/>
              </w:rPr>
            </w:pPr>
          </w:p>
        </w:tc>
      </w:tr>
      <w:tr w:rsidR="00CC03B0" w:rsidRPr="00957FDB" w14:paraId="02DBCC94" w14:textId="77777777" w:rsidTr="00D9264E">
        <w:trPr>
          <w:cantSplit/>
          <w:trHeight w:val="164"/>
        </w:trPr>
        <w:tc>
          <w:tcPr>
            <w:tcW w:w="4428" w:type="dxa"/>
            <w:vAlign w:val="center"/>
          </w:tcPr>
          <w:p w14:paraId="492F7AA9" w14:textId="77777777" w:rsidR="00CC03B0"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Deposits</w:t>
            </w:r>
          </w:p>
        </w:tc>
        <w:tc>
          <w:tcPr>
            <w:tcW w:w="1080" w:type="dxa"/>
          </w:tcPr>
          <w:p w14:paraId="3D817F02" w14:textId="77777777" w:rsidR="00CC03B0" w:rsidRPr="00957FDB" w:rsidRDefault="00CC03B0" w:rsidP="00CC03B0">
            <w:pPr>
              <w:tabs>
                <w:tab w:val="decimal" w:pos="795"/>
              </w:tabs>
              <w:spacing w:line="240" w:lineRule="atLeast"/>
              <w:ind w:right="-108"/>
              <w:rPr>
                <w:sz w:val="20"/>
                <w:szCs w:val="20"/>
              </w:rPr>
            </w:pPr>
            <w:r>
              <w:rPr>
                <w:sz w:val="20"/>
                <w:szCs w:val="20"/>
              </w:rPr>
              <w:t>9,481</w:t>
            </w:r>
          </w:p>
        </w:tc>
        <w:tc>
          <w:tcPr>
            <w:tcW w:w="1080" w:type="dxa"/>
          </w:tcPr>
          <w:p w14:paraId="2BF252DC" w14:textId="77777777" w:rsidR="00CC03B0" w:rsidRPr="00957FDB" w:rsidRDefault="00CC03B0" w:rsidP="00CC03B0">
            <w:pPr>
              <w:tabs>
                <w:tab w:val="decimal" w:pos="795"/>
              </w:tabs>
              <w:spacing w:line="240" w:lineRule="atLeast"/>
              <w:ind w:right="-108"/>
              <w:rPr>
                <w:sz w:val="20"/>
                <w:szCs w:val="20"/>
              </w:rPr>
            </w:pPr>
            <w:r>
              <w:rPr>
                <w:sz w:val="20"/>
                <w:szCs w:val="20"/>
              </w:rPr>
              <w:t>4,824</w:t>
            </w:r>
          </w:p>
        </w:tc>
        <w:tc>
          <w:tcPr>
            <w:tcW w:w="1080" w:type="dxa"/>
          </w:tcPr>
          <w:p w14:paraId="0A618151" w14:textId="77777777" w:rsidR="00CC03B0" w:rsidRPr="00957FDB" w:rsidRDefault="00CC03B0" w:rsidP="00CC03B0">
            <w:pPr>
              <w:tabs>
                <w:tab w:val="decimal" w:pos="795"/>
              </w:tabs>
              <w:spacing w:line="240" w:lineRule="atLeast"/>
              <w:ind w:right="-108"/>
              <w:rPr>
                <w:sz w:val="20"/>
                <w:szCs w:val="20"/>
              </w:rPr>
            </w:pPr>
            <w:r>
              <w:rPr>
                <w:sz w:val="20"/>
                <w:szCs w:val="20"/>
              </w:rPr>
              <w:t>9,481</w:t>
            </w:r>
          </w:p>
        </w:tc>
        <w:tc>
          <w:tcPr>
            <w:tcW w:w="1080" w:type="dxa"/>
          </w:tcPr>
          <w:p w14:paraId="59AAA72A" w14:textId="77777777" w:rsidR="00CC03B0" w:rsidRPr="00957FDB" w:rsidRDefault="00CC03B0" w:rsidP="00CC03B0">
            <w:pPr>
              <w:tabs>
                <w:tab w:val="decimal" w:pos="795"/>
              </w:tabs>
              <w:spacing w:line="240" w:lineRule="atLeast"/>
              <w:ind w:right="-108"/>
              <w:rPr>
                <w:sz w:val="20"/>
                <w:szCs w:val="20"/>
              </w:rPr>
            </w:pPr>
            <w:r>
              <w:rPr>
                <w:sz w:val="20"/>
                <w:szCs w:val="20"/>
              </w:rPr>
              <w:t>4,824</w:t>
            </w:r>
          </w:p>
        </w:tc>
      </w:tr>
      <w:tr w:rsidR="00CC03B0" w:rsidRPr="00957FDB" w14:paraId="711091AD" w14:textId="77777777" w:rsidTr="00365E76">
        <w:trPr>
          <w:cantSplit/>
          <w:trHeight w:val="164"/>
        </w:trPr>
        <w:tc>
          <w:tcPr>
            <w:tcW w:w="4428" w:type="dxa"/>
          </w:tcPr>
          <w:p w14:paraId="454406D5" w14:textId="77777777" w:rsidR="00CC03B0" w:rsidRDefault="00CC03B0" w:rsidP="00CC03B0">
            <w:pPr>
              <w:tabs>
                <w:tab w:val="left" w:pos="360"/>
                <w:tab w:val="decimal" w:pos="9090"/>
              </w:tabs>
              <w:spacing w:line="240" w:lineRule="atLeast"/>
              <w:ind w:right="-108"/>
              <w:rPr>
                <w:sz w:val="20"/>
                <w:szCs w:val="20"/>
              </w:rPr>
            </w:pPr>
          </w:p>
        </w:tc>
        <w:tc>
          <w:tcPr>
            <w:tcW w:w="1080" w:type="dxa"/>
          </w:tcPr>
          <w:p w14:paraId="5DC6F4A4" w14:textId="77777777" w:rsidR="00CC03B0" w:rsidRPr="00957FDB" w:rsidRDefault="00CC03B0" w:rsidP="00CC03B0">
            <w:pPr>
              <w:tabs>
                <w:tab w:val="decimal" w:pos="795"/>
              </w:tabs>
              <w:spacing w:line="240" w:lineRule="atLeast"/>
              <w:ind w:right="-108"/>
              <w:rPr>
                <w:sz w:val="20"/>
                <w:szCs w:val="20"/>
              </w:rPr>
            </w:pPr>
          </w:p>
        </w:tc>
        <w:tc>
          <w:tcPr>
            <w:tcW w:w="1080" w:type="dxa"/>
          </w:tcPr>
          <w:p w14:paraId="34A43190" w14:textId="77777777" w:rsidR="00CC03B0" w:rsidRPr="00957FDB" w:rsidRDefault="00CC03B0" w:rsidP="00CC03B0">
            <w:pPr>
              <w:tabs>
                <w:tab w:val="decimal" w:pos="795"/>
              </w:tabs>
              <w:spacing w:line="240" w:lineRule="atLeast"/>
              <w:ind w:right="-108"/>
              <w:rPr>
                <w:sz w:val="20"/>
                <w:szCs w:val="20"/>
              </w:rPr>
            </w:pPr>
          </w:p>
        </w:tc>
        <w:tc>
          <w:tcPr>
            <w:tcW w:w="1080" w:type="dxa"/>
          </w:tcPr>
          <w:p w14:paraId="1A0E3011" w14:textId="77777777" w:rsidR="00CC03B0" w:rsidRPr="00957FDB" w:rsidRDefault="00CC03B0" w:rsidP="00CC03B0">
            <w:pPr>
              <w:tabs>
                <w:tab w:val="decimal" w:pos="795"/>
              </w:tabs>
              <w:spacing w:line="240" w:lineRule="atLeast"/>
              <w:ind w:right="-108"/>
              <w:rPr>
                <w:sz w:val="20"/>
                <w:szCs w:val="20"/>
              </w:rPr>
            </w:pPr>
          </w:p>
        </w:tc>
        <w:tc>
          <w:tcPr>
            <w:tcW w:w="1080" w:type="dxa"/>
          </w:tcPr>
          <w:p w14:paraId="2D56ABFB" w14:textId="77777777" w:rsidR="00CC03B0" w:rsidRPr="00957FDB" w:rsidRDefault="00CC03B0" w:rsidP="00CC03B0">
            <w:pPr>
              <w:tabs>
                <w:tab w:val="decimal" w:pos="795"/>
              </w:tabs>
              <w:spacing w:line="240" w:lineRule="atLeast"/>
              <w:ind w:right="-108"/>
              <w:rPr>
                <w:sz w:val="20"/>
                <w:szCs w:val="20"/>
              </w:rPr>
            </w:pPr>
          </w:p>
        </w:tc>
      </w:tr>
      <w:tr w:rsidR="00CC03B0" w:rsidRPr="00957FDB" w14:paraId="634DD9CD" w14:textId="77777777" w:rsidTr="00D9264E">
        <w:trPr>
          <w:cantSplit/>
          <w:trHeight w:val="164"/>
        </w:trPr>
        <w:tc>
          <w:tcPr>
            <w:tcW w:w="4428" w:type="dxa"/>
          </w:tcPr>
          <w:p w14:paraId="23B17D5B" w14:textId="77777777" w:rsidR="00CC03B0" w:rsidRPr="00957FDB" w:rsidRDefault="00CC03B0" w:rsidP="00CC03B0">
            <w:pPr>
              <w:tabs>
                <w:tab w:val="left" w:pos="360"/>
                <w:tab w:val="decimal" w:pos="9090"/>
              </w:tabs>
              <w:spacing w:line="240" w:lineRule="atLeast"/>
              <w:ind w:right="-108"/>
              <w:rPr>
                <w:sz w:val="20"/>
                <w:szCs w:val="20"/>
              </w:rPr>
            </w:pPr>
            <w:r>
              <w:rPr>
                <w:sz w:val="20"/>
                <w:szCs w:val="20"/>
              </w:rPr>
              <w:t>Directors and key executive officers</w:t>
            </w:r>
          </w:p>
        </w:tc>
        <w:tc>
          <w:tcPr>
            <w:tcW w:w="1080" w:type="dxa"/>
          </w:tcPr>
          <w:p w14:paraId="6B22C7ED" w14:textId="77777777" w:rsidR="00CC03B0" w:rsidRPr="00957FDB" w:rsidRDefault="00CC03B0" w:rsidP="00CC03B0">
            <w:pPr>
              <w:tabs>
                <w:tab w:val="decimal" w:pos="795"/>
              </w:tabs>
              <w:spacing w:line="240" w:lineRule="atLeast"/>
              <w:ind w:right="-108"/>
              <w:rPr>
                <w:sz w:val="20"/>
                <w:szCs w:val="20"/>
              </w:rPr>
            </w:pPr>
          </w:p>
        </w:tc>
        <w:tc>
          <w:tcPr>
            <w:tcW w:w="1080" w:type="dxa"/>
          </w:tcPr>
          <w:p w14:paraId="305CADF5" w14:textId="77777777" w:rsidR="00CC03B0" w:rsidRPr="00957FDB" w:rsidRDefault="00CC03B0" w:rsidP="00CC03B0">
            <w:pPr>
              <w:tabs>
                <w:tab w:val="decimal" w:pos="795"/>
              </w:tabs>
              <w:spacing w:line="240" w:lineRule="atLeast"/>
              <w:ind w:right="-108"/>
              <w:rPr>
                <w:sz w:val="20"/>
                <w:szCs w:val="20"/>
              </w:rPr>
            </w:pPr>
          </w:p>
        </w:tc>
        <w:tc>
          <w:tcPr>
            <w:tcW w:w="1080" w:type="dxa"/>
          </w:tcPr>
          <w:p w14:paraId="6E8A6858" w14:textId="77777777" w:rsidR="00CC03B0" w:rsidRPr="00957FDB" w:rsidRDefault="00CC03B0" w:rsidP="00CC03B0">
            <w:pPr>
              <w:tabs>
                <w:tab w:val="decimal" w:pos="795"/>
              </w:tabs>
              <w:spacing w:line="240" w:lineRule="atLeast"/>
              <w:ind w:right="-108"/>
              <w:rPr>
                <w:sz w:val="20"/>
                <w:szCs w:val="20"/>
              </w:rPr>
            </w:pPr>
          </w:p>
        </w:tc>
        <w:tc>
          <w:tcPr>
            <w:tcW w:w="1080" w:type="dxa"/>
          </w:tcPr>
          <w:p w14:paraId="4ED1D7BA" w14:textId="77777777" w:rsidR="00CC03B0" w:rsidRPr="00957FDB" w:rsidRDefault="00CC03B0" w:rsidP="00CC03B0">
            <w:pPr>
              <w:tabs>
                <w:tab w:val="decimal" w:pos="795"/>
              </w:tabs>
              <w:spacing w:line="240" w:lineRule="atLeast"/>
              <w:ind w:right="-108"/>
              <w:rPr>
                <w:sz w:val="20"/>
                <w:szCs w:val="20"/>
              </w:rPr>
            </w:pPr>
          </w:p>
        </w:tc>
      </w:tr>
      <w:tr w:rsidR="00CC03B0" w:rsidRPr="00957FDB" w14:paraId="3F652D29" w14:textId="77777777" w:rsidTr="00D9264E">
        <w:trPr>
          <w:cantSplit/>
        </w:trPr>
        <w:tc>
          <w:tcPr>
            <w:tcW w:w="4428" w:type="dxa"/>
            <w:vAlign w:val="center"/>
          </w:tcPr>
          <w:p w14:paraId="3CA98881"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Loans</w:t>
            </w:r>
            <w:r w:rsidRPr="00BB74D0">
              <w:rPr>
                <w:sz w:val="20"/>
                <w:szCs w:val="20"/>
                <w:vertAlign w:val="superscript"/>
              </w:rPr>
              <w:t>*</w:t>
            </w:r>
          </w:p>
        </w:tc>
        <w:tc>
          <w:tcPr>
            <w:tcW w:w="1080" w:type="dxa"/>
          </w:tcPr>
          <w:p w14:paraId="4EE6A071" w14:textId="77777777" w:rsidR="00CC03B0" w:rsidRPr="00957FDB" w:rsidRDefault="00CC03B0" w:rsidP="00CC03B0">
            <w:pPr>
              <w:tabs>
                <w:tab w:val="decimal" w:pos="795"/>
              </w:tabs>
              <w:spacing w:line="240" w:lineRule="atLeast"/>
              <w:ind w:right="-108"/>
              <w:rPr>
                <w:sz w:val="20"/>
                <w:szCs w:val="20"/>
              </w:rPr>
            </w:pPr>
            <w:r>
              <w:rPr>
                <w:sz w:val="20"/>
                <w:szCs w:val="20"/>
              </w:rPr>
              <w:t>111</w:t>
            </w:r>
          </w:p>
        </w:tc>
        <w:tc>
          <w:tcPr>
            <w:tcW w:w="1080" w:type="dxa"/>
          </w:tcPr>
          <w:p w14:paraId="00A5F841" w14:textId="77777777" w:rsidR="00CC03B0" w:rsidRPr="00957FDB" w:rsidRDefault="00CC03B0" w:rsidP="00CC03B0">
            <w:pPr>
              <w:tabs>
                <w:tab w:val="decimal" w:pos="795"/>
              </w:tabs>
              <w:spacing w:line="240" w:lineRule="atLeast"/>
              <w:ind w:right="-108"/>
              <w:rPr>
                <w:sz w:val="20"/>
                <w:szCs w:val="20"/>
              </w:rPr>
            </w:pPr>
            <w:r>
              <w:rPr>
                <w:sz w:val="20"/>
                <w:szCs w:val="20"/>
              </w:rPr>
              <w:t>121</w:t>
            </w:r>
          </w:p>
        </w:tc>
        <w:tc>
          <w:tcPr>
            <w:tcW w:w="1080" w:type="dxa"/>
            <w:vAlign w:val="center"/>
          </w:tcPr>
          <w:p w14:paraId="7A3189FC" w14:textId="77777777" w:rsidR="00CC03B0" w:rsidRPr="00957FDB" w:rsidRDefault="00CC03B0" w:rsidP="00CC03B0">
            <w:pPr>
              <w:tabs>
                <w:tab w:val="decimal" w:pos="795"/>
              </w:tabs>
              <w:spacing w:line="240" w:lineRule="atLeast"/>
              <w:ind w:right="-108"/>
              <w:rPr>
                <w:sz w:val="20"/>
                <w:szCs w:val="20"/>
              </w:rPr>
            </w:pPr>
            <w:r>
              <w:rPr>
                <w:sz w:val="20"/>
                <w:szCs w:val="20"/>
              </w:rPr>
              <w:t>111</w:t>
            </w:r>
          </w:p>
        </w:tc>
        <w:tc>
          <w:tcPr>
            <w:tcW w:w="1080" w:type="dxa"/>
            <w:vAlign w:val="center"/>
          </w:tcPr>
          <w:p w14:paraId="5987877A" w14:textId="77777777" w:rsidR="00CC03B0" w:rsidRPr="00957FDB" w:rsidRDefault="00CC03B0" w:rsidP="00CC03B0">
            <w:pPr>
              <w:tabs>
                <w:tab w:val="decimal" w:pos="795"/>
              </w:tabs>
              <w:spacing w:line="240" w:lineRule="atLeast"/>
              <w:ind w:right="-108"/>
              <w:rPr>
                <w:sz w:val="20"/>
                <w:szCs w:val="20"/>
              </w:rPr>
            </w:pPr>
            <w:r>
              <w:rPr>
                <w:sz w:val="20"/>
                <w:szCs w:val="20"/>
              </w:rPr>
              <w:t>121</w:t>
            </w:r>
          </w:p>
        </w:tc>
      </w:tr>
      <w:tr w:rsidR="00CC03B0" w:rsidRPr="00957FDB" w14:paraId="33B2C140" w14:textId="77777777" w:rsidTr="00D9264E">
        <w:trPr>
          <w:cantSplit/>
        </w:trPr>
        <w:tc>
          <w:tcPr>
            <w:tcW w:w="4428" w:type="dxa"/>
            <w:vAlign w:val="center"/>
          </w:tcPr>
          <w:p w14:paraId="27824F91"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Deposits</w:t>
            </w:r>
          </w:p>
        </w:tc>
        <w:tc>
          <w:tcPr>
            <w:tcW w:w="1080" w:type="dxa"/>
          </w:tcPr>
          <w:p w14:paraId="4D334711" w14:textId="77777777" w:rsidR="00CC03B0" w:rsidRPr="00957FDB" w:rsidRDefault="00CC03B0" w:rsidP="00CC03B0">
            <w:pPr>
              <w:tabs>
                <w:tab w:val="decimal" w:pos="795"/>
              </w:tabs>
              <w:spacing w:line="240" w:lineRule="atLeast"/>
              <w:ind w:right="-108"/>
              <w:rPr>
                <w:sz w:val="20"/>
                <w:szCs w:val="20"/>
              </w:rPr>
            </w:pPr>
            <w:r>
              <w:rPr>
                <w:sz w:val="20"/>
                <w:szCs w:val="20"/>
              </w:rPr>
              <w:t>1,519</w:t>
            </w:r>
          </w:p>
        </w:tc>
        <w:tc>
          <w:tcPr>
            <w:tcW w:w="1080" w:type="dxa"/>
          </w:tcPr>
          <w:p w14:paraId="433A2567" w14:textId="77777777" w:rsidR="00CC03B0" w:rsidRPr="00957FDB" w:rsidRDefault="00CC03B0" w:rsidP="00CC03B0">
            <w:pPr>
              <w:tabs>
                <w:tab w:val="decimal" w:pos="795"/>
              </w:tabs>
              <w:spacing w:line="240" w:lineRule="atLeast"/>
              <w:ind w:right="-108"/>
              <w:rPr>
                <w:sz w:val="20"/>
                <w:szCs w:val="20"/>
              </w:rPr>
            </w:pPr>
            <w:r>
              <w:rPr>
                <w:sz w:val="20"/>
                <w:szCs w:val="20"/>
              </w:rPr>
              <w:t>1,428</w:t>
            </w:r>
          </w:p>
        </w:tc>
        <w:tc>
          <w:tcPr>
            <w:tcW w:w="1080" w:type="dxa"/>
            <w:vAlign w:val="center"/>
          </w:tcPr>
          <w:p w14:paraId="28B9AC2C" w14:textId="77777777" w:rsidR="00CC03B0" w:rsidRPr="00957FDB" w:rsidRDefault="00CC03B0" w:rsidP="00CC03B0">
            <w:pPr>
              <w:tabs>
                <w:tab w:val="decimal" w:pos="795"/>
              </w:tabs>
              <w:spacing w:line="240" w:lineRule="atLeast"/>
              <w:ind w:right="-108"/>
              <w:rPr>
                <w:sz w:val="20"/>
                <w:szCs w:val="20"/>
              </w:rPr>
            </w:pPr>
            <w:r>
              <w:rPr>
                <w:sz w:val="20"/>
                <w:szCs w:val="20"/>
              </w:rPr>
              <w:t>1,519</w:t>
            </w:r>
          </w:p>
        </w:tc>
        <w:tc>
          <w:tcPr>
            <w:tcW w:w="1080" w:type="dxa"/>
            <w:vAlign w:val="center"/>
          </w:tcPr>
          <w:p w14:paraId="760EDFF5" w14:textId="77777777" w:rsidR="00CC03B0" w:rsidRPr="00957FDB" w:rsidRDefault="00CC03B0" w:rsidP="00CC03B0">
            <w:pPr>
              <w:tabs>
                <w:tab w:val="decimal" w:pos="795"/>
              </w:tabs>
              <w:spacing w:line="240" w:lineRule="atLeast"/>
              <w:ind w:right="-108"/>
              <w:rPr>
                <w:sz w:val="20"/>
                <w:szCs w:val="20"/>
              </w:rPr>
            </w:pPr>
            <w:r>
              <w:rPr>
                <w:sz w:val="20"/>
                <w:szCs w:val="20"/>
              </w:rPr>
              <w:t>1,428</w:t>
            </w:r>
          </w:p>
        </w:tc>
      </w:tr>
      <w:tr w:rsidR="00CC03B0" w:rsidRPr="00957FDB" w14:paraId="632018D8" w14:textId="77777777" w:rsidTr="00D9264E">
        <w:trPr>
          <w:cantSplit/>
        </w:trPr>
        <w:tc>
          <w:tcPr>
            <w:tcW w:w="4428" w:type="dxa"/>
            <w:vAlign w:val="center"/>
          </w:tcPr>
          <w:p w14:paraId="6BAC88D7"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Debt issued and borrowings</w:t>
            </w:r>
          </w:p>
        </w:tc>
        <w:tc>
          <w:tcPr>
            <w:tcW w:w="1080" w:type="dxa"/>
          </w:tcPr>
          <w:p w14:paraId="550AA314" w14:textId="77777777" w:rsidR="00CC03B0" w:rsidRPr="00957FDB" w:rsidRDefault="00CC03B0" w:rsidP="00496D06">
            <w:pPr>
              <w:tabs>
                <w:tab w:val="decimal" w:pos="500"/>
              </w:tabs>
              <w:spacing w:line="240" w:lineRule="atLeast"/>
              <w:ind w:right="-108"/>
              <w:rPr>
                <w:sz w:val="20"/>
                <w:szCs w:val="20"/>
              </w:rPr>
            </w:pPr>
            <w:r>
              <w:rPr>
                <w:sz w:val="20"/>
                <w:szCs w:val="20"/>
              </w:rPr>
              <w:t>-</w:t>
            </w:r>
          </w:p>
        </w:tc>
        <w:tc>
          <w:tcPr>
            <w:tcW w:w="1080" w:type="dxa"/>
          </w:tcPr>
          <w:p w14:paraId="141F2397" w14:textId="77777777" w:rsidR="00CC03B0" w:rsidRPr="00957FDB" w:rsidRDefault="00CC03B0" w:rsidP="00CC03B0">
            <w:pPr>
              <w:tabs>
                <w:tab w:val="decimal" w:pos="795"/>
              </w:tabs>
              <w:spacing w:line="240" w:lineRule="atLeast"/>
              <w:ind w:right="-108"/>
              <w:rPr>
                <w:sz w:val="20"/>
                <w:szCs w:val="20"/>
              </w:rPr>
            </w:pPr>
            <w:r>
              <w:rPr>
                <w:sz w:val="20"/>
                <w:szCs w:val="20"/>
              </w:rPr>
              <w:t>6</w:t>
            </w:r>
          </w:p>
        </w:tc>
        <w:tc>
          <w:tcPr>
            <w:tcW w:w="1080" w:type="dxa"/>
            <w:vAlign w:val="center"/>
          </w:tcPr>
          <w:p w14:paraId="09A50BDC" w14:textId="77777777" w:rsidR="00CC03B0" w:rsidRPr="00957FDB" w:rsidRDefault="00CC03B0" w:rsidP="00496D06">
            <w:pPr>
              <w:tabs>
                <w:tab w:val="decimal" w:pos="500"/>
              </w:tabs>
              <w:spacing w:line="240" w:lineRule="atLeast"/>
              <w:ind w:right="-108"/>
              <w:rPr>
                <w:sz w:val="20"/>
                <w:szCs w:val="20"/>
              </w:rPr>
            </w:pPr>
            <w:r>
              <w:rPr>
                <w:sz w:val="20"/>
                <w:szCs w:val="20"/>
              </w:rPr>
              <w:t>-</w:t>
            </w:r>
          </w:p>
        </w:tc>
        <w:tc>
          <w:tcPr>
            <w:tcW w:w="1080" w:type="dxa"/>
            <w:vAlign w:val="center"/>
          </w:tcPr>
          <w:p w14:paraId="1BC4ACA6" w14:textId="77777777" w:rsidR="00CC03B0" w:rsidRPr="00957FDB" w:rsidRDefault="00CC03B0" w:rsidP="00CC03B0">
            <w:pPr>
              <w:tabs>
                <w:tab w:val="decimal" w:pos="795"/>
              </w:tabs>
              <w:spacing w:line="240" w:lineRule="atLeast"/>
              <w:ind w:right="-108"/>
              <w:rPr>
                <w:sz w:val="20"/>
                <w:szCs w:val="20"/>
              </w:rPr>
            </w:pPr>
            <w:r>
              <w:rPr>
                <w:sz w:val="20"/>
                <w:szCs w:val="20"/>
              </w:rPr>
              <w:t>6</w:t>
            </w:r>
          </w:p>
        </w:tc>
      </w:tr>
      <w:tr w:rsidR="00CC03B0" w:rsidRPr="00957FDB" w14:paraId="267DE578" w14:textId="77777777" w:rsidTr="00D9264E">
        <w:trPr>
          <w:cantSplit/>
        </w:trPr>
        <w:tc>
          <w:tcPr>
            <w:tcW w:w="4428" w:type="dxa"/>
            <w:vAlign w:val="center"/>
          </w:tcPr>
          <w:p w14:paraId="61660DAE" w14:textId="77777777" w:rsidR="00CC03B0" w:rsidRPr="00957FDB" w:rsidRDefault="00CC03B0" w:rsidP="00CC03B0">
            <w:pPr>
              <w:tabs>
                <w:tab w:val="left" w:pos="270"/>
                <w:tab w:val="decimal" w:pos="9090"/>
              </w:tabs>
              <w:spacing w:line="240" w:lineRule="atLeast"/>
              <w:ind w:right="-108"/>
              <w:rPr>
                <w:sz w:val="20"/>
                <w:szCs w:val="20"/>
              </w:rPr>
            </w:pPr>
          </w:p>
        </w:tc>
        <w:tc>
          <w:tcPr>
            <w:tcW w:w="1080" w:type="dxa"/>
          </w:tcPr>
          <w:p w14:paraId="2327A5AD" w14:textId="77777777" w:rsidR="00CC03B0" w:rsidRDefault="00CC03B0" w:rsidP="00CC03B0">
            <w:pPr>
              <w:tabs>
                <w:tab w:val="decimal" w:pos="795"/>
              </w:tabs>
              <w:spacing w:line="240" w:lineRule="atLeast"/>
              <w:ind w:right="-108"/>
              <w:rPr>
                <w:sz w:val="20"/>
                <w:szCs w:val="20"/>
              </w:rPr>
            </w:pPr>
          </w:p>
        </w:tc>
        <w:tc>
          <w:tcPr>
            <w:tcW w:w="1080" w:type="dxa"/>
          </w:tcPr>
          <w:p w14:paraId="430BB30B" w14:textId="77777777" w:rsidR="00CC03B0" w:rsidRDefault="00CC03B0" w:rsidP="00CC03B0">
            <w:pPr>
              <w:tabs>
                <w:tab w:val="decimal" w:pos="795"/>
              </w:tabs>
              <w:spacing w:line="240" w:lineRule="atLeast"/>
              <w:ind w:right="-108"/>
              <w:rPr>
                <w:sz w:val="20"/>
                <w:szCs w:val="20"/>
              </w:rPr>
            </w:pPr>
          </w:p>
        </w:tc>
        <w:tc>
          <w:tcPr>
            <w:tcW w:w="1080" w:type="dxa"/>
            <w:vAlign w:val="center"/>
          </w:tcPr>
          <w:p w14:paraId="32E074A1" w14:textId="77777777" w:rsidR="00CC03B0" w:rsidRDefault="00CC03B0" w:rsidP="00CC03B0">
            <w:pPr>
              <w:tabs>
                <w:tab w:val="decimal" w:pos="795"/>
              </w:tabs>
              <w:spacing w:line="240" w:lineRule="atLeast"/>
              <w:ind w:right="-108"/>
              <w:rPr>
                <w:sz w:val="20"/>
                <w:szCs w:val="20"/>
              </w:rPr>
            </w:pPr>
          </w:p>
        </w:tc>
        <w:tc>
          <w:tcPr>
            <w:tcW w:w="1080" w:type="dxa"/>
            <w:vAlign w:val="center"/>
          </w:tcPr>
          <w:p w14:paraId="67E710D7" w14:textId="77777777" w:rsidR="00CC03B0" w:rsidRDefault="00CC03B0" w:rsidP="00CC03B0">
            <w:pPr>
              <w:tabs>
                <w:tab w:val="decimal" w:pos="795"/>
              </w:tabs>
              <w:spacing w:line="240" w:lineRule="atLeast"/>
              <w:ind w:right="-108"/>
              <w:rPr>
                <w:sz w:val="20"/>
                <w:szCs w:val="20"/>
              </w:rPr>
            </w:pPr>
          </w:p>
        </w:tc>
      </w:tr>
      <w:tr w:rsidR="00CC03B0" w:rsidRPr="00957FDB" w14:paraId="093C0024" w14:textId="77777777" w:rsidTr="003119F0">
        <w:trPr>
          <w:cantSplit/>
        </w:trPr>
        <w:tc>
          <w:tcPr>
            <w:tcW w:w="4428" w:type="dxa"/>
          </w:tcPr>
          <w:p w14:paraId="46D8EC82" w14:textId="77777777" w:rsidR="00CC03B0" w:rsidRPr="00957FDB" w:rsidRDefault="00CC03B0" w:rsidP="00CC03B0">
            <w:pPr>
              <w:tabs>
                <w:tab w:val="left" w:pos="360"/>
                <w:tab w:val="decimal" w:pos="9090"/>
              </w:tabs>
              <w:spacing w:line="240" w:lineRule="atLeast"/>
              <w:ind w:left="-20" w:right="-108"/>
              <w:rPr>
                <w:sz w:val="20"/>
                <w:szCs w:val="20"/>
              </w:rPr>
            </w:pPr>
            <w:r>
              <w:rPr>
                <w:sz w:val="20"/>
                <w:szCs w:val="20"/>
              </w:rPr>
              <w:t xml:space="preserve">Related companies (Shareholding through </w:t>
            </w:r>
          </w:p>
        </w:tc>
        <w:tc>
          <w:tcPr>
            <w:tcW w:w="1080" w:type="dxa"/>
          </w:tcPr>
          <w:p w14:paraId="0AF60EBF" w14:textId="77777777" w:rsidR="00CC03B0" w:rsidRDefault="00CC03B0" w:rsidP="00CC03B0">
            <w:pPr>
              <w:tabs>
                <w:tab w:val="decimal" w:pos="795"/>
              </w:tabs>
              <w:spacing w:line="240" w:lineRule="atLeast"/>
              <w:ind w:right="-108"/>
              <w:rPr>
                <w:sz w:val="20"/>
                <w:szCs w:val="20"/>
              </w:rPr>
            </w:pPr>
          </w:p>
        </w:tc>
        <w:tc>
          <w:tcPr>
            <w:tcW w:w="1080" w:type="dxa"/>
          </w:tcPr>
          <w:p w14:paraId="1CA06EDC" w14:textId="77777777" w:rsidR="00CC03B0" w:rsidRDefault="00CC03B0" w:rsidP="00CC03B0">
            <w:pPr>
              <w:tabs>
                <w:tab w:val="decimal" w:pos="795"/>
              </w:tabs>
              <w:spacing w:line="240" w:lineRule="atLeast"/>
              <w:ind w:right="-108"/>
              <w:rPr>
                <w:sz w:val="20"/>
                <w:szCs w:val="20"/>
              </w:rPr>
            </w:pPr>
          </w:p>
        </w:tc>
        <w:tc>
          <w:tcPr>
            <w:tcW w:w="1080" w:type="dxa"/>
          </w:tcPr>
          <w:p w14:paraId="51C9AD9C" w14:textId="77777777" w:rsidR="00CC03B0" w:rsidRDefault="00CC03B0" w:rsidP="00CC03B0">
            <w:pPr>
              <w:tabs>
                <w:tab w:val="decimal" w:pos="795"/>
              </w:tabs>
              <w:spacing w:line="240" w:lineRule="atLeast"/>
              <w:ind w:right="-108"/>
              <w:rPr>
                <w:sz w:val="20"/>
                <w:szCs w:val="20"/>
              </w:rPr>
            </w:pPr>
          </w:p>
        </w:tc>
        <w:tc>
          <w:tcPr>
            <w:tcW w:w="1080" w:type="dxa"/>
          </w:tcPr>
          <w:p w14:paraId="411622A6" w14:textId="77777777" w:rsidR="00CC03B0" w:rsidRDefault="00CC03B0" w:rsidP="00CC03B0">
            <w:pPr>
              <w:tabs>
                <w:tab w:val="decimal" w:pos="795"/>
              </w:tabs>
              <w:spacing w:line="240" w:lineRule="atLeast"/>
              <w:ind w:right="-108"/>
              <w:rPr>
                <w:sz w:val="20"/>
                <w:szCs w:val="20"/>
              </w:rPr>
            </w:pPr>
          </w:p>
        </w:tc>
      </w:tr>
      <w:tr w:rsidR="00CC03B0" w:rsidRPr="00957FDB" w14:paraId="77A3A6B1" w14:textId="77777777" w:rsidTr="003119F0">
        <w:trPr>
          <w:cantSplit/>
        </w:trPr>
        <w:tc>
          <w:tcPr>
            <w:tcW w:w="4428" w:type="dxa"/>
          </w:tcPr>
          <w:p w14:paraId="5DDE23A4"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t xml:space="preserve">   other companies’ debt restructuring </w:t>
            </w:r>
            <w:proofErr w:type="spellStart"/>
            <w:r w:rsidRPr="00957FDB">
              <w:rPr>
                <w:sz w:val="20"/>
                <w:szCs w:val="20"/>
              </w:rPr>
              <w:t>processs</w:t>
            </w:r>
            <w:proofErr w:type="spellEnd"/>
            <w:r>
              <w:rPr>
                <w:sz w:val="20"/>
                <w:szCs w:val="20"/>
              </w:rPr>
              <w:t>)</w:t>
            </w:r>
          </w:p>
        </w:tc>
        <w:tc>
          <w:tcPr>
            <w:tcW w:w="1080" w:type="dxa"/>
          </w:tcPr>
          <w:p w14:paraId="2E0A3E1E" w14:textId="77777777" w:rsidR="00CC03B0" w:rsidRDefault="00CC03B0" w:rsidP="00CC03B0">
            <w:pPr>
              <w:tabs>
                <w:tab w:val="decimal" w:pos="795"/>
              </w:tabs>
              <w:spacing w:line="240" w:lineRule="atLeast"/>
              <w:ind w:right="-108"/>
              <w:rPr>
                <w:sz w:val="20"/>
                <w:szCs w:val="20"/>
              </w:rPr>
            </w:pPr>
          </w:p>
        </w:tc>
        <w:tc>
          <w:tcPr>
            <w:tcW w:w="1080" w:type="dxa"/>
          </w:tcPr>
          <w:p w14:paraId="59FDE22F" w14:textId="77777777" w:rsidR="00CC03B0" w:rsidRDefault="00CC03B0" w:rsidP="00CC03B0">
            <w:pPr>
              <w:tabs>
                <w:tab w:val="decimal" w:pos="795"/>
              </w:tabs>
              <w:spacing w:line="240" w:lineRule="atLeast"/>
              <w:ind w:right="-108"/>
              <w:rPr>
                <w:sz w:val="20"/>
                <w:szCs w:val="20"/>
              </w:rPr>
            </w:pPr>
          </w:p>
        </w:tc>
        <w:tc>
          <w:tcPr>
            <w:tcW w:w="1080" w:type="dxa"/>
            <w:vAlign w:val="center"/>
          </w:tcPr>
          <w:p w14:paraId="7BDB0461" w14:textId="77777777" w:rsidR="00CC03B0" w:rsidRDefault="00CC03B0" w:rsidP="00CC03B0">
            <w:pPr>
              <w:tabs>
                <w:tab w:val="decimal" w:pos="795"/>
              </w:tabs>
              <w:spacing w:line="240" w:lineRule="atLeast"/>
              <w:ind w:right="-108"/>
              <w:rPr>
                <w:sz w:val="20"/>
                <w:szCs w:val="20"/>
              </w:rPr>
            </w:pPr>
          </w:p>
        </w:tc>
        <w:tc>
          <w:tcPr>
            <w:tcW w:w="1080" w:type="dxa"/>
            <w:vAlign w:val="center"/>
          </w:tcPr>
          <w:p w14:paraId="1C43FF3E" w14:textId="77777777" w:rsidR="00CC03B0" w:rsidRDefault="00CC03B0" w:rsidP="00CC03B0">
            <w:pPr>
              <w:tabs>
                <w:tab w:val="decimal" w:pos="795"/>
              </w:tabs>
              <w:spacing w:line="240" w:lineRule="atLeast"/>
              <w:ind w:right="-108"/>
              <w:rPr>
                <w:sz w:val="20"/>
                <w:szCs w:val="20"/>
              </w:rPr>
            </w:pPr>
          </w:p>
        </w:tc>
      </w:tr>
      <w:tr w:rsidR="00CC03B0" w:rsidRPr="00957FDB" w14:paraId="66954F80" w14:textId="77777777" w:rsidTr="00D9264E">
        <w:trPr>
          <w:cantSplit/>
        </w:trPr>
        <w:tc>
          <w:tcPr>
            <w:tcW w:w="4428" w:type="dxa"/>
            <w:vAlign w:val="center"/>
          </w:tcPr>
          <w:p w14:paraId="5C3EC4D7" w14:textId="77777777" w:rsidR="00CC03B0" w:rsidRPr="00957FDB" w:rsidRDefault="00CC03B0" w:rsidP="00CC03B0">
            <w:pPr>
              <w:tabs>
                <w:tab w:val="left" w:pos="270"/>
                <w:tab w:val="decimal" w:pos="9090"/>
              </w:tabs>
              <w:spacing w:line="240" w:lineRule="atLeast"/>
              <w:ind w:right="-108"/>
              <w:rPr>
                <w:sz w:val="20"/>
                <w:szCs w:val="20"/>
              </w:rPr>
            </w:pPr>
            <w:r w:rsidRPr="00957FDB">
              <w:rPr>
                <w:sz w:val="20"/>
                <w:szCs w:val="20"/>
              </w:rPr>
              <w:tab/>
            </w:r>
            <w:r>
              <w:rPr>
                <w:sz w:val="20"/>
                <w:szCs w:val="20"/>
              </w:rPr>
              <w:t>Contingencies</w:t>
            </w:r>
          </w:p>
        </w:tc>
        <w:tc>
          <w:tcPr>
            <w:tcW w:w="1080" w:type="dxa"/>
          </w:tcPr>
          <w:p w14:paraId="6F1265B6" w14:textId="77777777" w:rsidR="00CC03B0" w:rsidRDefault="00CC03B0" w:rsidP="00CC03B0">
            <w:pPr>
              <w:tabs>
                <w:tab w:val="decimal" w:pos="795"/>
              </w:tabs>
              <w:spacing w:line="240" w:lineRule="atLeast"/>
              <w:ind w:right="-108"/>
              <w:rPr>
                <w:sz w:val="20"/>
                <w:szCs w:val="20"/>
              </w:rPr>
            </w:pPr>
            <w:r>
              <w:rPr>
                <w:sz w:val="20"/>
                <w:szCs w:val="20"/>
              </w:rPr>
              <w:t>1</w:t>
            </w:r>
          </w:p>
        </w:tc>
        <w:tc>
          <w:tcPr>
            <w:tcW w:w="1080" w:type="dxa"/>
          </w:tcPr>
          <w:p w14:paraId="2FD4EFC1" w14:textId="77777777" w:rsidR="00CC03B0" w:rsidRDefault="00CC03B0" w:rsidP="00CC03B0">
            <w:pPr>
              <w:tabs>
                <w:tab w:val="decimal" w:pos="795"/>
              </w:tabs>
              <w:spacing w:line="240" w:lineRule="atLeast"/>
              <w:ind w:right="-108"/>
              <w:rPr>
                <w:sz w:val="20"/>
                <w:szCs w:val="20"/>
              </w:rPr>
            </w:pPr>
            <w:r>
              <w:rPr>
                <w:sz w:val="20"/>
                <w:szCs w:val="20"/>
              </w:rPr>
              <w:t>1</w:t>
            </w:r>
          </w:p>
        </w:tc>
        <w:tc>
          <w:tcPr>
            <w:tcW w:w="1080" w:type="dxa"/>
            <w:vAlign w:val="center"/>
          </w:tcPr>
          <w:p w14:paraId="16FE83AD" w14:textId="77777777" w:rsidR="00CC03B0" w:rsidRDefault="00CC03B0" w:rsidP="00CC03B0">
            <w:pPr>
              <w:tabs>
                <w:tab w:val="decimal" w:pos="795"/>
              </w:tabs>
              <w:spacing w:line="240" w:lineRule="atLeast"/>
              <w:ind w:right="-108"/>
              <w:rPr>
                <w:sz w:val="20"/>
                <w:szCs w:val="20"/>
              </w:rPr>
            </w:pPr>
            <w:r>
              <w:rPr>
                <w:sz w:val="20"/>
                <w:szCs w:val="20"/>
              </w:rPr>
              <w:t>1</w:t>
            </w:r>
          </w:p>
        </w:tc>
        <w:tc>
          <w:tcPr>
            <w:tcW w:w="1080" w:type="dxa"/>
            <w:vAlign w:val="center"/>
          </w:tcPr>
          <w:p w14:paraId="3D0E3F0B" w14:textId="77777777" w:rsidR="00CC03B0" w:rsidRDefault="00CC03B0" w:rsidP="00CC03B0">
            <w:pPr>
              <w:tabs>
                <w:tab w:val="decimal" w:pos="795"/>
              </w:tabs>
              <w:spacing w:line="240" w:lineRule="atLeast"/>
              <w:ind w:right="-108"/>
              <w:rPr>
                <w:sz w:val="20"/>
                <w:szCs w:val="20"/>
              </w:rPr>
            </w:pPr>
            <w:r>
              <w:rPr>
                <w:sz w:val="20"/>
                <w:szCs w:val="20"/>
              </w:rPr>
              <w:t>1</w:t>
            </w:r>
          </w:p>
        </w:tc>
      </w:tr>
      <w:tr w:rsidR="00CC03B0" w:rsidRPr="00957FDB" w14:paraId="4388BB13" w14:textId="77777777" w:rsidTr="00D9264E">
        <w:trPr>
          <w:cantSplit/>
        </w:trPr>
        <w:tc>
          <w:tcPr>
            <w:tcW w:w="4428" w:type="dxa"/>
          </w:tcPr>
          <w:p w14:paraId="0917DEC9" w14:textId="77777777" w:rsidR="00CC03B0" w:rsidRPr="00957FDB" w:rsidRDefault="00CC03B0" w:rsidP="00CC03B0">
            <w:pPr>
              <w:tabs>
                <w:tab w:val="left" w:pos="360"/>
                <w:tab w:val="decimal" w:pos="9090"/>
              </w:tabs>
              <w:spacing w:line="240" w:lineRule="atLeast"/>
              <w:ind w:right="-108"/>
              <w:rPr>
                <w:sz w:val="20"/>
                <w:szCs w:val="20"/>
                <w:u w:val="single"/>
                <w:cs/>
              </w:rPr>
            </w:pPr>
          </w:p>
        </w:tc>
        <w:tc>
          <w:tcPr>
            <w:tcW w:w="1080" w:type="dxa"/>
            <w:vAlign w:val="center"/>
          </w:tcPr>
          <w:p w14:paraId="73CA6D1A" w14:textId="77777777" w:rsidR="00CC03B0" w:rsidRPr="00957FDB" w:rsidRDefault="00CC03B0" w:rsidP="00CC03B0">
            <w:pPr>
              <w:spacing w:line="240" w:lineRule="atLeast"/>
              <w:ind w:left="-108" w:right="-108"/>
              <w:jc w:val="center"/>
              <w:rPr>
                <w:sz w:val="20"/>
                <w:szCs w:val="20"/>
              </w:rPr>
            </w:pPr>
          </w:p>
        </w:tc>
        <w:tc>
          <w:tcPr>
            <w:tcW w:w="1080" w:type="dxa"/>
            <w:vAlign w:val="center"/>
          </w:tcPr>
          <w:p w14:paraId="37C88578" w14:textId="77777777" w:rsidR="00CC03B0" w:rsidRPr="00957FDB" w:rsidRDefault="00CC03B0" w:rsidP="00CC03B0">
            <w:pPr>
              <w:spacing w:line="240" w:lineRule="atLeast"/>
              <w:ind w:left="-108" w:right="-108"/>
              <w:jc w:val="center"/>
              <w:rPr>
                <w:sz w:val="20"/>
                <w:szCs w:val="20"/>
              </w:rPr>
            </w:pPr>
          </w:p>
        </w:tc>
        <w:tc>
          <w:tcPr>
            <w:tcW w:w="1080" w:type="dxa"/>
            <w:vAlign w:val="center"/>
          </w:tcPr>
          <w:p w14:paraId="22B50C5C" w14:textId="77777777" w:rsidR="00CC03B0" w:rsidRPr="00957FDB" w:rsidRDefault="00CC03B0" w:rsidP="00CC03B0">
            <w:pPr>
              <w:spacing w:line="240" w:lineRule="atLeast"/>
              <w:ind w:left="-108" w:right="-108"/>
              <w:jc w:val="center"/>
              <w:rPr>
                <w:sz w:val="20"/>
                <w:szCs w:val="20"/>
              </w:rPr>
            </w:pPr>
          </w:p>
        </w:tc>
        <w:tc>
          <w:tcPr>
            <w:tcW w:w="1080" w:type="dxa"/>
            <w:vAlign w:val="center"/>
          </w:tcPr>
          <w:p w14:paraId="16A7EF01" w14:textId="77777777" w:rsidR="00CC03B0" w:rsidRPr="00957FDB" w:rsidRDefault="00CC03B0" w:rsidP="00CC03B0">
            <w:pPr>
              <w:spacing w:line="240" w:lineRule="atLeast"/>
              <w:ind w:left="-108" w:right="-108"/>
              <w:jc w:val="center"/>
              <w:rPr>
                <w:sz w:val="20"/>
                <w:szCs w:val="20"/>
              </w:rPr>
            </w:pPr>
          </w:p>
        </w:tc>
      </w:tr>
      <w:tr w:rsidR="00E80693" w:rsidRPr="00957FDB" w14:paraId="4D0086CA" w14:textId="77777777" w:rsidTr="00A72955">
        <w:trPr>
          <w:cantSplit/>
        </w:trPr>
        <w:tc>
          <w:tcPr>
            <w:tcW w:w="4428" w:type="dxa"/>
            <w:vAlign w:val="center"/>
          </w:tcPr>
          <w:p w14:paraId="6F7DAD34" w14:textId="77777777" w:rsidR="00E80693" w:rsidRPr="00957FDB" w:rsidRDefault="00E80693" w:rsidP="00E80693">
            <w:pPr>
              <w:tabs>
                <w:tab w:val="left" w:pos="360"/>
                <w:tab w:val="decimal" w:pos="9090"/>
              </w:tabs>
              <w:spacing w:line="240" w:lineRule="atLeast"/>
              <w:ind w:right="-108"/>
              <w:rPr>
                <w:sz w:val="20"/>
                <w:szCs w:val="20"/>
              </w:rPr>
            </w:pPr>
            <w:r>
              <w:rPr>
                <w:sz w:val="20"/>
                <w:szCs w:val="20"/>
              </w:rPr>
              <w:t>Entities in which the directors, management or close</w:t>
            </w:r>
          </w:p>
        </w:tc>
        <w:tc>
          <w:tcPr>
            <w:tcW w:w="1080" w:type="dxa"/>
          </w:tcPr>
          <w:p w14:paraId="436A93E9" w14:textId="77777777" w:rsidR="00E80693" w:rsidRPr="00957FDB" w:rsidRDefault="00E80693" w:rsidP="00E80693">
            <w:pPr>
              <w:tabs>
                <w:tab w:val="decimal" w:pos="795"/>
              </w:tabs>
              <w:spacing w:line="240" w:lineRule="atLeast"/>
              <w:ind w:right="-108"/>
              <w:rPr>
                <w:sz w:val="20"/>
                <w:szCs w:val="20"/>
              </w:rPr>
            </w:pPr>
          </w:p>
        </w:tc>
        <w:tc>
          <w:tcPr>
            <w:tcW w:w="1080" w:type="dxa"/>
          </w:tcPr>
          <w:p w14:paraId="6AB91A66" w14:textId="77777777" w:rsidR="00E80693" w:rsidRPr="00957FDB" w:rsidRDefault="00E80693" w:rsidP="00E80693">
            <w:pPr>
              <w:tabs>
                <w:tab w:val="decimal" w:pos="795"/>
              </w:tabs>
              <w:spacing w:line="240" w:lineRule="atLeast"/>
              <w:ind w:right="-108"/>
              <w:rPr>
                <w:sz w:val="20"/>
                <w:szCs w:val="20"/>
              </w:rPr>
            </w:pPr>
          </w:p>
        </w:tc>
        <w:tc>
          <w:tcPr>
            <w:tcW w:w="1080" w:type="dxa"/>
            <w:vAlign w:val="center"/>
          </w:tcPr>
          <w:p w14:paraId="5A36A334" w14:textId="77777777" w:rsidR="00E80693" w:rsidRPr="00957FDB" w:rsidRDefault="00E80693" w:rsidP="00E80693">
            <w:pPr>
              <w:tabs>
                <w:tab w:val="decimal" w:pos="795"/>
              </w:tabs>
              <w:spacing w:line="240" w:lineRule="atLeast"/>
              <w:ind w:right="-108"/>
              <w:rPr>
                <w:sz w:val="20"/>
                <w:szCs w:val="20"/>
              </w:rPr>
            </w:pPr>
          </w:p>
        </w:tc>
        <w:tc>
          <w:tcPr>
            <w:tcW w:w="1080" w:type="dxa"/>
            <w:vAlign w:val="center"/>
          </w:tcPr>
          <w:p w14:paraId="7D1FEE29" w14:textId="77777777" w:rsidR="00E80693" w:rsidRPr="00957FDB" w:rsidRDefault="00E80693" w:rsidP="00E80693">
            <w:pPr>
              <w:tabs>
                <w:tab w:val="decimal" w:pos="795"/>
              </w:tabs>
              <w:spacing w:line="240" w:lineRule="atLeast"/>
              <w:ind w:right="-108"/>
              <w:rPr>
                <w:sz w:val="20"/>
                <w:szCs w:val="20"/>
              </w:rPr>
            </w:pPr>
          </w:p>
        </w:tc>
      </w:tr>
      <w:tr w:rsidR="00E80693" w:rsidRPr="00957FDB" w14:paraId="63EC13E7" w14:textId="77777777" w:rsidTr="00A72955">
        <w:trPr>
          <w:cantSplit/>
        </w:trPr>
        <w:tc>
          <w:tcPr>
            <w:tcW w:w="4428" w:type="dxa"/>
          </w:tcPr>
          <w:p w14:paraId="283FE2CE" w14:textId="77777777" w:rsidR="00E80693" w:rsidRPr="00957FDB" w:rsidRDefault="00E80693" w:rsidP="00E80693">
            <w:pPr>
              <w:tabs>
                <w:tab w:val="left" w:pos="270"/>
                <w:tab w:val="decimal" w:pos="9090"/>
              </w:tabs>
              <w:spacing w:line="240" w:lineRule="atLeast"/>
              <w:ind w:left="450" w:right="-108"/>
              <w:rPr>
                <w:sz w:val="20"/>
                <w:szCs w:val="20"/>
              </w:rPr>
            </w:pPr>
            <w:r>
              <w:rPr>
                <w:sz w:val="20"/>
                <w:szCs w:val="20"/>
              </w:rPr>
              <w:t>members of their families have significant</w:t>
            </w:r>
          </w:p>
        </w:tc>
        <w:tc>
          <w:tcPr>
            <w:tcW w:w="1080" w:type="dxa"/>
          </w:tcPr>
          <w:p w14:paraId="35ECB022" w14:textId="77777777" w:rsidR="00E80693" w:rsidRPr="00957FDB" w:rsidRDefault="00E80693" w:rsidP="00E80693">
            <w:pPr>
              <w:tabs>
                <w:tab w:val="decimal" w:pos="795"/>
              </w:tabs>
              <w:spacing w:line="240" w:lineRule="atLeast"/>
              <w:ind w:right="-108"/>
              <w:rPr>
                <w:sz w:val="20"/>
                <w:szCs w:val="20"/>
              </w:rPr>
            </w:pPr>
          </w:p>
        </w:tc>
        <w:tc>
          <w:tcPr>
            <w:tcW w:w="1080" w:type="dxa"/>
          </w:tcPr>
          <w:p w14:paraId="542DE423" w14:textId="77777777" w:rsidR="00E80693" w:rsidRPr="00957FDB" w:rsidRDefault="00E80693" w:rsidP="00E80693">
            <w:pPr>
              <w:tabs>
                <w:tab w:val="decimal" w:pos="525"/>
              </w:tabs>
              <w:spacing w:line="240" w:lineRule="atLeast"/>
              <w:ind w:right="-108"/>
              <w:rPr>
                <w:sz w:val="20"/>
                <w:szCs w:val="20"/>
              </w:rPr>
            </w:pPr>
          </w:p>
        </w:tc>
        <w:tc>
          <w:tcPr>
            <w:tcW w:w="1080" w:type="dxa"/>
            <w:vAlign w:val="center"/>
          </w:tcPr>
          <w:p w14:paraId="7F96001B" w14:textId="77777777" w:rsidR="00E80693" w:rsidRPr="00957FDB" w:rsidRDefault="00E80693" w:rsidP="00E80693">
            <w:pPr>
              <w:tabs>
                <w:tab w:val="decimal" w:pos="795"/>
              </w:tabs>
              <w:spacing w:line="240" w:lineRule="atLeast"/>
              <w:ind w:right="-108"/>
              <w:rPr>
                <w:sz w:val="20"/>
                <w:szCs w:val="20"/>
              </w:rPr>
            </w:pPr>
          </w:p>
        </w:tc>
        <w:tc>
          <w:tcPr>
            <w:tcW w:w="1080" w:type="dxa"/>
            <w:vAlign w:val="center"/>
          </w:tcPr>
          <w:p w14:paraId="388F1381" w14:textId="77777777" w:rsidR="00E80693" w:rsidRPr="00957FDB" w:rsidRDefault="00E80693" w:rsidP="00E80693">
            <w:pPr>
              <w:tabs>
                <w:tab w:val="decimal" w:pos="795"/>
              </w:tabs>
              <w:spacing w:line="240" w:lineRule="atLeast"/>
              <w:ind w:right="-108"/>
              <w:rPr>
                <w:sz w:val="20"/>
                <w:szCs w:val="20"/>
              </w:rPr>
            </w:pPr>
          </w:p>
        </w:tc>
      </w:tr>
      <w:tr w:rsidR="00E80693" w:rsidRPr="00957FDB" w14:paraId="5DA81D36" w14:textId="77777777" w:rsidTr="00A72955">
        <w:trPr>
          <w:cantSplit/>
        </w:trPr>
        <w:tc>
          <w:tcPr>
            <w:tcW w:w="4428" w:type="dxa"/>
          </w:tcPr>
          <w:p w14:paraId="72C46F2A" w14:textId="77777777" w:rsidR="00E80693" w:rsidRPr="00957FDB" w:rsidRDefault="00E80693" w:rsidP="00E80693">
            <w:pPr>
              <w:tabs>
                <w:tab w:val="left" w:pos="270"/>
                <w:tab w:val="decimal" w:pos="9090"/>
              </w:tabs>
              <w:spacing w:line="240" w:lineRule="atLeast"/>
              <w:ind w:left="450" w:right="-108"/>
              <w:rPr>
                <w:sz w:val="20"/>
                <w:szCs w:val="20"/>
              </w:rPr>
            </w:pPr>
            <w:r>
              <w:rPr>
                <w:sz w:val="20"/>
                <w:szCs w:val="20"/>
              </w:rPr>
              <w:t>influence</w:t>
            </w:r>
          </w:p>
        </w:tc>
        <w:tc>
          <w:tcPr>
            <w:tcW w:w="1080" w:type="dxa"/>
          </w:tcPr>
          <w:p w14:paraId="74E98DD3" w14:textId="77777777" w:rsidR="00E80693" w:rsidRPr="00957FDB" w:rsidRDefault="00E80693" w:rsidP="00E80693">
            <w:pPr>
              <w:tabs>
                <w:tab w:val="decimal" w:pos="795"/>
              </w:tabs>
              <w:spacing w:line="240" w:lineRule="atLeast"/>
              <w:ind w:left="450" w:right="-108"/>
              <w:rPr>
                <w:sz w:val="20"/>
                <w:szCs w:val="20"/>
              </w:rPr>
            </w:pPr>
          </w:p>
        </w:tc>
        <w:tc>
          <w:tcPr>
            <w:tcW w:w="1080" w:type="dxa"/>
          </w:tcPr>
          <w:p w14:paraId="3EF2C353" w14:textId="77777777" w:rsidR="00E80693" w:rsidRPr="00957FDB" w:rsidRDefault="00E80693" w:rsidP="00E80693">
            <w:pPr>
              <w:tabs>
                <w:tab w:val="decimal" w:pos="795"/>
              </w:tabs>
              <w:spacing w:line="240" w:lineRule="atLeast"/>
              <w:ind w:right="-108"/>
              <w:rPr>
                <w:sz w:val="20"/>
                <w:szCs w:val="20"/>
              </w:rPr>
            </w:pPr>
          </w:p>
        </w:tc>
        <w:tc>
          <w:tcPr>
            <w:tcW w:w="1080" w:type="dxa"/>
            <w:vAlign w:val="center"/>
          </w:tcPr>
          <w:p w14:paraId="023C21BF" w14:textId="77777777" w:rsidR="00E80693" w:rsidRPr="00957FDB" w:rsidRDefault="00E80693" w:rsidP="00E80693">
            <w:pPr>
              <w:tabs>
                <w:tab w:val="decimal" w:pos="795"/>
              </w:tabs>
              <w:spacing w:line="240" w:lineRule="atLeast"/>
              <w:ind w:right="-108"/>
              <w:rPr>
                <w:sz w:val="20"/>
                <w:szCs w:val="20"/>
              </w:rPr>
            </w:pPr>
          </w:p>
        </w:tc>
        <w:tc>
          <w:tcPr>
            <w:tcW w:w="1080" w:type="dxa"/>
            <w:vAlign w:val="center"/>
          </w:tcPr>
          <w:p w14:paraId="57E740A7" w14:textId="77777777" w:rsidR="00E80693" w:rsidRPr="00957FDB" w:rsidRDefault="00E80693" w:rsidP="00E80693">
            <w:pPr>
              <w:tabs>
                <w:tab w:val="decimal" w:pos="795"/>
              </w:tabs>
              <w:spacing w:line="240" w:lineRule="atLeast"/>
              <w:ind w:right="-108"/>
              <w:rPr>
                <w:sz w:val="20"/>
                <w:szCs w:val="20"/>
              </w:rPr>
            </w:pPr>
          </w:p>
        </w:tc>
      </w:tr>
      <w:tr w:rsidR="00E80693" w:rsidRPr="00957FDB" w14:paraId="12430A6D" w14:textId="77777777" w:rsidTr="00A72955">
        <w:trPr>
          <w:cantSplit/>
        </w:trPr>
        <w:tc>
          <w:tcPr>
            <w:tcW w:w="4428" w:type="dxa"/>
            <w:vAlign w:val="center"/>
          </w:tcPr>
          <w:p w14:paraId="15758998" w14:textId="77777777" w:rsidR="00E80693" w:rsidRPr="00957FDB" w:rsidRDefault="00E80693" w:rsidP="00E80693">
            <w:pPr>
              <w:tabs>
                <w:tab w:val="left" w:pos="270"/>
                <w:tab w:val="decimal" w:pos="9090"/>
              </w:tabs>
              <w:spacing w:line="240" w:lineRule="atLeast"/>
              <w:ind w:right="-108"/>
              <w:rPr>
                <w:sz w:val="20"/>
                <w:szCs w:val="20"/>
              </w:rPr>
            </w:pPr>
            <w:r w:rsidRPr="00957FDB">
              <w:rPr>
                <w:sz w:val="20"/>
                <w:szCs w:val="20"/>
              </w:rPr>
              <w:tab/>
            </w:r>
            <w:r>
              <w:rPr>
                <w:sz w:val="20"/>
                <w:szCs w:val="20"/>
              </w:rPr>
              <w:t>Loans</w:t>
            </w:r>
            <w:r w:rsidRPr="00997FF1">
              <w:rPr>
                <w:sz w:val="20"/>
                <w:szCs w:val="20"/>
                <w:vertAlign w:val="superscript"/>
              </w:rPr>
              <w:t>*</w:t>
            </w:r>
          </w:p>
        </w:tc>
        <w:tc>
          <w:tcPr>
            <w:tcW w:w="1080" w:type="dxa"/>
          </w:tcPr>
          <w:p w14:paraId="592C520D" w14:textId="77777777" w:rsidR="00E80693" w:rsidRPr="00957FDB" w:rsidRDefault="00E80693" w:rsidP="00E80693">
            <w:pPr>
              <w:tabs>
                <w:tab w:val="decimal" w:pos="795"/>
              </w:tabs>
              <w:spacing w:line="240" w:lineRule="atLeast"/>
              <w:ind w:right="-108"/>
              <w:rPr>
                <w:sz w:val="20"/>
                <w:szCs w:val="20"/>
              </w:rPr>
            </w:pPr>
            <w:r>
              <w:rPr>
                <w:sz w:val="20"/>
                <w:szCs w:val="20"/>
              </w:rPr>
              <w:t>23,710</w:t>
            </w:r>
          </w:p>
        </w:tc>
        <w:tc>
          <w:tcPr>
            <w:tcW w:w="1080" w:type="dxa"/>
          </w:tcPr>
          <w:p w14:paraId="1454A1A7" w14:textId="77777777" w:rsidR="00E80693" w:rsidRPr="00957FDB" w:rsidRDefault="00E80693" w:rsidP="00E80693">
            <w:pPr>
              <w:tabs>
                <w:tab w:val="decimal" w:pos="795"/>
              </w:tabs>
              <w:spacing w:line="240" w:lineRule="atLeast"/>
              <w:ind w:right="-108"/>
              <w:rPr>
                <w:sz w:val="20"/>
                <w:szCs w:val="20"/>
              </w:rPr>
            </w:pPr>
            <w:r>
              <w:rPr>
                <w:sz w:val="20"/>
                <w:szCs w:val="20"/>
              </w:rPr>
              <w:t>4,322</w:t>
            </w:r>
          </w:p>
        </w:tc>
        <w:tc>
          <w:tcPr>
            <w:tcW w:w="1080" w:type="dxa"/>
            <w:vAlign w:val="center"/>
          </w:tcPr>
          <w:p w14:paraId="0DCA50D9" w14:textId="77777777" w:rsidR="00E80693" w:rsidRPr="00957FDB" w:rsidRDefault="00E80693" w:rsidP="00E80693">
            <w:pPr>
              <w:tabs>
                <w:tab w:val="decimal" w:pos="795"/>
              </w:tabs>
              <w:spacing w:line="240" w:lineRule="atLeast"/>
              <w:ind w:right="-108"/>
              <w:rPr>
                <w:sz w:val="20"/>
                <w:szCs w:val="20"/>
              </w:rPr>
            </w:pPr>
            <w:r>
              <w:rPr>
                <w:sz w:val="20"/>
                <w:szCs w:val="20"/>
              </w:rPr>
              <w:t>23,710</w:t>
            </w:r>
          </w:p>
        </w:tc>
        <w:tc>
          <w:tcPr>
            <w:tcW w:w="1080" w:type="dxa"/>
            <w:vAlign w:val="center"/>
          </w:tcPr>
          <w:p w14:paraId="258C4BC2" w14:textId="77777777" w:rsidR="00E80693" w:rsidRPr="00957FDB" w:rsidRDefault="00E80693" w:rsidP="00E80693">
            <w:pPr>
              <w:tabs>
                <w:tab w:val="decimal" w:pos="795"/>
              </w:tabs>
              <w:spacing w:line="240" w:lineRule="atLeast"/>
              <w:ind w:right="-108"/>
              <w:rPr>
                <w:sz w:val="20"/>
                <w:szCs w:val="20"/>
              </w:rPr>
            </w:pPr>
            <w:r>
              <w:rPr>
                <w:sz w:val="20"/>
                <w:szCs w:val="20"/>
              </w:rPr>
              <w:t>4,322</w:t>
            </w:r>
          </w:p>
        </w:tc>
      </w:tr>
      <w:tr w:rsidR="00E80693" w:rsidRPr="00957FDB" w14:paraId="0413A65B" w14:textId="77777777" w:rsidTr="00A72955">
        <w:trPr>
          <w:cantSplit/>
        </w:trPr>
        <w:tc>
          <w:tcPr>
            <w:tcW w:w="4428" w:type="dxa"/>
            <w:vAlign w:val="center"/>
          </w:tcPr>
          <w:p w14:paraId="30F3ACDF" w14:textId="77777777" w:rsidR="00E80693" w:rsidRPr="00D9264E" w:rsidRDefault="00E80693" w:rsidP="00E80693">
            <w:pPr>
              <w:tabs>
                <w:tab w:val="left" w:pos="270"/>
                <w:tab w:val="decimal" w:pos="9090"/>
              </w:tabs>
              <w:spacing w:line="240" w:lineRule="atLeast"/>
              <w:ind w:right="-108"/>
              <w:rPr>
                <w:sz w:val="20"/>
                <w:szCs w:val="20"/>
                <w:cs/>
              </w:rPr>
            </w:pPr>
            <w:r w:rsidRPr="00957FDB">
              <w:rPr>
                <w:sz w:val="20"/>
                <w:szCs w:val="20"/>
              </w:rPr>
              <w:tab/>
            </w:r>
            <w:r>
              <w:rPr>
                <w:sz w:val="20"/>
                <w:szCs w:val="20"/>
              </w:rPr>
              <w:t>Deposits</w:t>
            </w:r>
          </w:p>
        </w:tc>
        <w:tc>
          <w:tcPr>
            <w:tcW w:w="1080" w:type="dxa"/>
          </w:tcPr>
          <w:p w14:paraId="0F3BC679" w14:textId="77777777" w:rsidR="00E80693" w:rsidRPr="00957FDB" w:rsidRDefault="00E80693" w:rsidP="00E80693">
            <w:pPr>
              <w:tabs>
                <w:tab w:val="decimal" w:pos="795"/>
              </w:tabs>
              <w:spacing w:line="240" w:lineRule="atLeast"/>
              <w:ind w:right="-108"/>
              <w:rPr>
                <w:sz w:val="20"/>
                <w:szCs w:val="20"/>
              </w:rPr>
            </w:pPr>
            <w:r>
              <w:rPr>
                <w:sz w:val="20"/>
                <w:szCs w:val="20"/>
              </w:rPr>
              <w:t>16,128</w:t>
            </w:r>
          </w:p>
        </w:tc>
        <w:tc>
          <w:tcPr>
            <w:tcW w:w="1080" w:type="dxa"/>
          </w:tcPr>
          <w:p w14:paraId="0339D32C" w14:textId="77777777" w:rsidR="00E80693" w:rsidRPr="00957FDB" w:rsidRDefault="00E80693" w:rsidP="00E80693">
            <w:pPr>
              <w:tabs>
                <w:tab w:val="decimal" w:pos="795"/>
              </w:tabs>
              <w:spacing w:line="240" w:lineRule="atLeast"/>
              <w:ind w:right="-108"/>
              <w:rPr>
                <w:sz w:val="20"/>
                <w:szCs w:val="20"/>
              </w:rPr>
            </w:pPr>
            <w:r>
              <w:rPr>
                <w:sz w:val="20"/>
                <w:szCs w:val="20"/>
              </w:rPr>
              <w:t>29,161</w:t>
            </w:r>
          </w:p>
        </w:tc>
        <w:tc>
          <w:tcPr>
            <w:tcW w:w="1080" w:type="dxa"/>
            <w:vAlign w:val="center"/>
          </w:tcPr>
          <w:p w14:paraId="5C66EFD6" w14:textId="77777777" w:rsidR="00E80693" w:rsidRPr="00957FDB" w:rsidRDefault="00E80693" w:rsidP="00E80693">
            <w:pPr>
              <w:tabs>
                <w:tab w:val="decimal" w:pos="795"/>
              </w:tabs>
              <w:spacing w:line="240" w:lineRule="atLeast"/>
              <w:ind w:right="-108"/>
              <w:rPr>
                <w:sz w:val="20"/>
                <w:szCs w:val="20"/>
              </w:rPr>
            </w:pPr>
            <w:r>
              <w:rPr>
                <w:sz w:val="20"/>
                <w:szCs w:val="20"/>
              </w:rPr>
              <w:t>16,128</w:t>
            </w:r>
          </w:p>
        </w:tc>
        <w:tc>
          <w:tcPr>
            <w:tcW w:w="1080" w:type="dxa"/>
            <w:vAlign w:val="center"/>
          </w:tcPr>
          <w:p w14:paraId="740BCF11" w14:textId="77777777" w:rsidR="00E80693" w:rsidRPr="00957FDB" w:rsidRDefault="00E80693" w:rsidP="00E80693">
            <w:pPr>
              <w:tabs>
                <w:tab w:val="decimal" w:pos="795"/>
              </w:tabs>
              <w:spacing w:line="240" w:lineRule="atLeast"/>
              <w:ind w:right="-108"/>
              <w:rPr>
                <w:sz w:val="20"/>
                <w:szCs w:val="20"/>
              </w:rPr>
            </w:pPr>
            <w:r>
              <w:rPr>
                <w:sz w:val="20"/>
                <w:szCs w:val="20"/>
              </w:rPr>
              <w:t>29,161</w:t>
            </w:r>
          </w:p>
        </w:tc>
      </w:tr>
      <w:tr w:rsidR="00E80693" w:rsidRPr="00957FDB" w14:paraId="4E9A3517" w14:textId="77777777" w:rsidTr="00A72955">
        <w:trPr>
          <w:cantSplit/>
        </w:trPr>
        <w:tc>
          <w:tcPr>
            <w:tcW w:w="4428" w:type="dxa"/>
            <w:vAlign w:val="center"/>
          </w:tcPr>
          <w:p w14:paraId="00E1A92F" w14:textId="77777777" w:rsidR="00E80693" w:rsidRPr="00957FDB" w:rsidRDefault="00E80693" w:rsidP="00E80693">
            <w:pPr>
              <w:tabs>
                <w:tab w:val="left" w:pos="270"/>
                <w:tab w:val="decimal" w:pos="9090"/>
              </w:tabs>
              <w:spacing w:line="240" w:lineRule="atLeast"/>
              <w:ind w:right="-108"/>
              <w:rPr>
                <w:sz w:val="20"/>
                <w:szCs w:val="20"/>
              </w:rPr>
            </w:pPr>
            <w:r w:rsidRPr="00957FDB">
              <w:rPr>
                <w:sz w:val="20"/>
                <w:szCs w:val="20"/>
              </w:rPr>
              <w:tab/>
            </w:r>
            <w:r>
              <w:rPr>
                <w:sz w:val="20"/>
                <w:szCs w:val="20"/>
              </w:rPr>
              <w:t>Other liabilities</w:t>
            </w:r>
          </w:p>
        </w:tc>
        <w:tc>
          <w:tcPr>
            <w:tcW w:w="1080" w:type="dxa"/>
          </w:tcPr>
          <w:p w14:paraId="6C24256C" w14:textId="77777777" w:rsidR="00E80693" w:rsidRDefault="00E80693" w:rsidP="00E80693">
            <w:pPr>
              <w:tabs>
                <w:tab w:val="decimal" w:pos="795"/>
              </w:tabs>
              <w:spacing w:line="240" w:lineRule="atLeast"/>
              <w:ind w:right="-108"/>
              <w:rPr>
                <w:sz w:val="20"/>
                <w:szCs w:val="20"/>
              </w:rPr>
            </w:pPr>
            <w:r>
              <w:rPr>
                <w:sz w:val="20"/>
                <w:szCs w:val="20"/>
              </w:rPr>
              <w:t>9</w:t>
            </w:r>
          </w:p>
        </w:tc>
        <w:tc>
          <w:tcPr>
            <w:tcW w:w="1080" w:type="dxa"/>
          </w:tcPr>
          <w:p w14:paraId="41BC86AA" w14:textId="77777777" w:rsidR="00E80693" w:rsidRDefault="00E80693" w:rsidP="00E80693">
            <w:pPr>
              <w:tabs>
                <w:tab w:val="decimal" w:pos="795"/>
              </w:tabs>
              <w:spacing w:line="240" w:lineRule="atLeast"/>
              <w:ind w:right="-108"/>
              <w:rPr>
                <w:sz w:val="20"/>
                <w:szCs w:val="20"/>
              </w:rPr>
            </w:pPr>
            <w:r>
              <w:rPr>
                <w:sz w:val="20"/>
                <w:szCs w:val="20"/>
              </w:rPr>
              <w:t>17</w:t>
            </w:r>
          </w:p>
        </w:tc>
        <w:tc>
          <w:tcPr>
            <w:tcW w:w="1080" w:type="dxa"/>
            <w:vAlign w:val="center"/>
          </w:tcPr>
          <w:p w14:paraId="7886F275" w14:textId="77777777" w:rsidR="00E80693" w:rsidRDefault="00E80693" w:rsidP="00E80693">
            <w:pPr>
              <w:tabs>
                <w:tab w:val="decimal" w:pos="795"/>
              </w:tabs>
              <w:spacing w:line="240" w:lineRule="atLeast"/>
              <w:ind w:right="-108"/>
              <w:rPr>
                <w:sz w:val="20"/>
                <w:szCs w:val="20"/>
              </w:rPr>
            </w:pPr>
            <w:r>
              <w:rPr>
                <w:sz w:val="20"/>
                <w:szCs w:val="20"/>
              </w:rPr>
              <w:t>9</w:t>
            </w:r>
          </w:p>
        </w:tc>
        <w:tc>
          <w:tcPr>
            <w:tcW w:w="1080" w:type="dxa"/>
            <w:vAlign w:val="center"/>
          </w:tcPr>
          <w:p w14:paraId="6C107660" w14:textId="77777777" w:rsidR="00E80693" w:rsidRDefault="00E80693" w:rsidP="00E80693">
            <w:pPr>
              <w:tabs>
                <w:tab w:val="decimal" w:pos="795"/>
              </w:tabs>
              <w:spacing w:line="240" w:lineRule="atLeast"/>
              <w:ind w:right="-108"/>
              <w:rPr>
                <w:sz w:val="20"/>
                <w:szCs w:val="20"/>
              </w:rPr>
            </w:pPr>
            <w:r>
              <w:rPr>
                <w:sz w:val="20"/>
                <w:szCs w:val="20"/>
              </w:rPr>
              <w:t>17</w:t>
            </w:r>
          </w:p>
        </w:tc>
      </w:tr>
      <w:tr w:rsidR="00E80693" w:rsidRPr="00957FDB" w14:paraId="36DC3749" w14:textId="77777777" w:rsidTr="00A72955">
        <w:trPr>
          <w:cantSplit/>
        </w:trPr>
        <w:tc>
          <w:tcPr>
            <w:tcW w:w="4428" w:type="dxa"/>
            <w:vAlign w:val="center"/>
          </w:tcPr>
          <w:p w14:paraId="0CF382B5" w14:textId="77777777" w:rsidR="00E80693" w:rsidRPr="00957FDB" w:rsidRDefault="00E80693" w:rsidP="00E80693">
            <w:pPr>
              <w:tabs>
                <w:tab w:val="left" w:pos="270"/>
                <w:tab w:val="decimal" w:pos="9090"/>
              </w:tabs>
              <w:spacing w:line="240" w:lineRule="atLeast"/>
              <w:ind w:right="-108"/>
              <w:rPr>
                <w:sz w:val="20"/>
                <w:szCs w:val="20"/>
              </w:rPr>
            </w:pPr>
            <w:r w:rsidRPr="00957FDB">
              <w:rPr>
                <w:sz w:val="20"/>
                <w:szCs w:val="20"/>
              </w:rPr>
              <w:tab/>
            </w:r>
            <w:r>
              <w:rPr>
                <w:sz w:val="20"/>
                <w:szCs w:val="20"/>
              </w:rPr>
              <w:t>Contingencies</w:t>
            </w:r>
          </w:p>
        </w:tc>
        <w:tc>
          <w:tcPr>
            <w:tcW w:w="1080" w:type="dxa"/>
          </w:tcPr>
          <w:p w14:paraId="74EA1AF0" w14:textId="77777777" w:rsidR="00E80693" w:rsidRPr="00957FDB" w:rsidRDefault="00E80693" w:rsidP="00E80693">
            <w:pPr>
              <w:tabs>
                <w:tab w:val="decimal" w:pos="795"/>
              </w:tabs>
              <w:spacing w:line="240" w:lineRule="atLeast"/>
              <w:ind w:right="-108"/>
              <w:rPr>
                <w:sz w:val="20"/>
                <w:szCs w:val="20"/>
              </w:rPr>
            </w:pPr>
            <w:r>
              <w:rPr>
                <w:sz w:val="20"/>
                <w:szCs w:val="20"/>
              </w:rPr>
              <w:t>7,771</w:t>
            </w:r>
          </w:p>
        </w:tc>
        <w:tc>
          <w:tcPr>
            <w:tcW w:w="1080" w:type="dxa"/>
          </w:tcPr>
          <w:p w14:paraId="54186A70" w14:textId="77777777" w:rsidR="00E80693" w:rsidRPr="00957FDB" w:rsidRDefault="00E80693" w:rsidP="00E80693">
            <w:pPr>
              <w:tabs>
                <w:tab w:val="decimal" w:pos="795"/>
              </w:tabs>
              <w:spacing w:line="240" w:lineRule="atLeast"/>
              <w:ind w:right="-108"/>
              <w:rPr>
                <w:sz w:val="20"/>
                <w:szCs w:val="20"/>
              </w:rPr>
            </w:pPr>
            <w:r>
              <w:rPr>
                <w:sz w:val="20"/>
                <w:szCs w:val="20"/>
              </w:rPr>
              <w:t>1,583</w:t>
            </w:r>
          </w:p>
        </w:tc>
        <w:tc>
          <w:tcPr>
            <w:tcW w:w="1080" w:type="dxa"/>
            <w:vAlign w:val="center"/>
          </w:tcPr>
          <w:p w14:paraId="47B83144" w14:textId="77777777" w:rsidR="00E80693" w:rsidRPr="00957FDB" w:rsidRDefault="00E80693" w:rsidP="00E80693">
            <w:pPr>
              <w:tabs>
                <w:tab w:val="decimal" w:pos="795"/>
              </w:tabs>
              <w:spacing w:line="240" w:lineRule="atLeast"/>
              <w:ind w:right="-108"/>
              <w:rPr>
                <w:sz w:val="20"/>
                <w:szCs w:val="20"/>
              </w:rPr>
            </w:pPr>
            <w:r>
              <w:rPr>
                <w:sz w:val="20"/>
                <w:szCs w:val="20"/>
              </w:rPr>
              <w:t>7,771</w:t>
            </w:r>
          </w:p>
        </w:tc>
        <w:tc>
          <w:tcPr>
            <w:tcW w:w="1080" w:type="dxa"/>
            <w:vAlign w:val="center"/>
          </w:tcPr>
          <w:p w14:paraId="0046CABC" w14:textId="77777777" w:rsidR="00E80693" w:rsidRPr="00957FDB" w:rsidRDefault="00E80693" w:rsidP="00E80693">
            <w:pPr>
              <w:tabs>
                <w:tab w:val="decimal" w:pos="795"/>
              </w:tabs>
              <w:spacing w:line="240" w:lineRule="atLeast"/>
              <w:ind w:right="-108"/>
              <w:rPr>
                <w:sz w:val="20"/>
                <w:szCs w:val="20"/>
              </w:rPr>
            </w:pPr>
            <w:r>
              <w:rPr>
                <w:sz w:val="20"/>
                <w:szCs w:val="20"/>
              </w:rPr>
              <w:t>1,583</w:t>
            </w:r>
          </w:p>
        </w:tc>
      </w:tr>
    </w:tbl>
    <w:p w14:paraId="3941ACB6" w14:textId="77777777" w:rsidR="00C85B38" w:rsidRPr="009F2CC0" w:rsidRDefault="00C85B38" w:rsidP="009F2CC0">
      <w:pPr>
        <w:pStyle w:val="BodyTextIndent2"/>
        <w:spacing w:line="240" w:lineRule="atLeast"/>
        <w:ind w:left="1080" w:right="15"/>
        <w:rPr>
          <w:rFonts w:ascii="Times New Roman" w:hAnsi="Times New Roman" w:cs="Times New Roman"/>
          <w:sz w:val="14"/>
          <w:szCs w:val="14"/>
        </w:rPr>
      </w:pPr>
    </w:p>
    <w:p w14:paraId="278B8508" w14:textId="77777777" w:rsidR="006478E7" w:rsidRPr="00957FDB" w:rsidRDefault="00285709" w:rsidP="00D93AF8">
      <w:pPr>
        <w:pStyle w:val="acctmergecolhdg"/>
        <w:numPr>
          <w:ilvl w:val="0"/>
          <w:numId w:val="0"/>
        </w:numPr>
        <w:spacing w:line="240" w:lineRule="atLeast"/>
        <w:ind w:left="1267" w:hanging="187"/>
        <w:jc w:val="both"/>
        <w:rPr>
          <w:rFonts w:cs="Times New Roman"/>
          <w:b w:val="0"/>
          <w:bCs/>
          <w:sz w:val="16"/>
          <w:szCs w:val="16"/>
        </w:rPr>
      </w:pPr>
      <w:r w:rsidRPr="00957FDB">
        <w:rPr>
          <w:rFonts w:cs="Times New Roman"/>
          <w:b w:val="0"/>
          <w:bCs/>
          <w:sz w:val="18"/>
          <w:szCs w:val="18"/>
          <w:vertAlign w:val="superscript"/>
        </w:rPr>
        <w:t>*</w:t>
      </w:r>
      <w:r w:rsidRPr="00957FDB">
        <w:rPr>
          <w:rFonts w:cs="Times New Roman"/>
          <w:b w:val="0"/>
          <w:bCs/>
          <w:vertAlign w:val="superscript"/>
        </w:rPr>
        <w:tab/>
      </w:r>
      <w:r w:rsidRPr="00957FDB">
        <w:rPr>
          <w:rFonts w:cs="Times New Roman"/>
          <w:b w:val="0"/>
          <w:bCs/>
          <w:sz w:val="16"/>
          <w:szCs w:val="16"/>
        </w:rPr>
        <w:t>Before deducting allowance for doubtful accounts for consolidated and the Bank am</w:t>
      </w:r>
      <w:r w:rsidR="00DF3220" w:rsidRPr="00957FDB">
        <w:rPr>
          <w:rFonts w:cs="Times New Roman"/>
          <w:b w:val="0"/>
          <w:bCs/>
          <w:sz w:val="16"/>
          <w:szCs w:val="16"/>
        </w:rPr>
        <w:t>o</w:t>
      </w:r>
      <w:r w:rsidRPr="00957FDB">
        <w:rPr>
          <w:rFonts w:cs="Times New Roman"/>
          <w:b w:val="0"/>
          <w:bCs/>
          <w:sz w:val="16"/>
          <w:szCs w:val="16"/>
        </w:rPr>
        <w:t xml:space="preserve">unting to Baht </w:t>
      </w:r>
      <w:r w:rsidR="004277CD">
        <w:rPr>
          <w:rFonts w:cs="Times New Roman"/>
          <w:b w:val="0"/>
          <w:bCs/>
          <w:sz w:val="16"/>
          <w:szCs w:val="16"/>
        </w:rPr>
        <w:t>3,449</w:t>
      </w:r>
      <w:r w:rsidRPr="00957FDB">
        <w:rPr>
          <w:rFonts w:cs="Times New Roman"/>
          <w:b w:val="0"/>
          <w:bCs/>
          <w:sz w:val="16"/>
          <w:szCs w:val="16"/>
        </w:rPr>
        <w:t xml:space="preserve"> million and </w:t>
      </w:r>
      <w:r w:rsidR="004277CD">
        <w:rPr>
          <w:rFonts w:cs="Times New Roman"/>
          <w:b w:val="0"/>
          <w:bCs/>
          <w:sz w:val="16"/>
          <w:szCs w:val="16"/>
        </w:rPr>
        <w:t>3,449</w:t>
      </w:r>
      <w:r w:rsidRPr="00957FDB">
        <w:rPr>
          <w:rFonts w:cs="Times New Roman"/>
          <w:b w:val="0"/>
          <w:bCs/>
          <w:sz w:val="16"/>
          <w:szCs w:val="16"/>
        </w:rPr>
        <w:t xml:space="preserve"> million, respectively </w:t>
      </w:r>
      <w:r w:rsidRPr="00957FDB">
        <w:rPr>
          <w:rFonts w:cs="Times New Roman"/>
          <w:b w:val="0"/>
          <w:bCs/>
          <w:i/>
          <w:iCs/>
          <w:sz w:val="16"/>
          <w:szCs w:val="16"/>
        </w:rPr>
        <w:t>(201</w:t>
      </w:r>
      <w:r w:rsidR="00C41F64">
        <w:rPr>
          <w:rFonts w:cs="Times New Roman"/>
          <w:b w:val="0"/>
          <w:bCs/>
          <w:i/>
          <w:iCs/>
          <w:sz w:val="16"/>
          <w:szCs w:val="16"/>
        </w:rPr>
        <w:t>8</w:t>
      </w:r>
      <w:r w:rsidRPr="00957FDB">
        <w:rPr>
          <w:rFonts w:cs="Times New Roman"/>
          <w:b w:val="0"/>
          <w:bCs/>
          <w:i/>
          <w:iCs/>
          <w:sz w:val="16"/>
          <w:szCs w:val="16"/>
        </w:rPr>
        <w:t>: Baht 6</w:t>
      </w:r>
      <w:r w:rsidR="00C41F64">
        <w:rPr>
          <w:rFonts w:cs="Times New Roman"/>
          <w:b w:val="0"/>
          <w:bCs/>
          <w:i/>
          <w:iCs/>
          <w:sz w:val="16"/>
          <w:szCs w:val="16"/>
        </w:rPr>
        <w:t>,8</w:t>
      </w:r>
      <w:r w:rsidR="005E1D20">
        <w:rPr>
          <w:rFonts w:cs="Times New Roman"/>
          <w:b w:val="0"/>
          <w:bCs/>
          <w:i/>
          <w:iCs/>
          <w:sz w:val="16"/>
          <w:szCs w:val="16"/>
        </w:rPr>
        <w:t>16</w:t>
      </w:r>
      <w:r w:rsidRPr="00957FDB">
        <w:rPr>
          <w:rFonts w:cs="Times New Roman"/>
          <w:b w:val="0"/>
          <w:bCs/>
          <w:i/>
          <w:iCs/>
          <w:sz w:val="16"/>
          <w:szCs w:val="16"/>
        </w:rPr>
        <w:t xml:space="preserve"> million and Baht </w:t>
      </w:r>
      <w:r w:rsidR="00C41F64">
        <w:rPr>
          <w:rFonts w:cs="Times New Roman"/>
          <w:b w:val="0"/>
          <w:bCs/>
          <w:i/>
          <w:iCs/>
          <w:sz w:val="16"/>
          <w:szCs w:val="16"/>
        </w:rPr>
        <w:t>6,8</w:t>
      </w:r>
      <w:r w:rsidR="005E1D20">
        <w:rPr>
          <w:rFonts w:cs="Times New Roman"/>
          <w:b w:val="0"/>
          <w:bCs/>
          <w:i/>
          <w:iCs/>
          <w:sz w:val="16"/>
          <w:szCs w:val="16"/>
        </w:rPr>
        <w:t>16</w:t>
      </w:r>
      <w:r w:rsidRPr="00957FDB">
        <w:rPr>
          <w:rFonts w:cs="Times New Roman"/>
          <w:b w:val="0"/>
          <w:bCs/>
          <w:i/>
          <w:iCs/>
          <w:sz w:val="16"/>
          <w:szCs w:val="16"/>
        </w:rPr>
        <w:t xml:space="preserve"> million, respectively)</w:t>
      </w:r>
      <w:r w:rsidRPr="00957FDB">
        <w:rPr>
          <w:rFonts w:cs="Times New Roman"/>
          <w:b w:val="0"/>
          <w:bCs/>
          <w:sz w:val="16"/>
          <w:szCs w:val="16"/>
        </w:rPr>
        <w:t>.</w:t>
      </w:r>
    </w:p>
    <w:p w14:paraId="2E7B3F40" w14:textId="77777777" w:rsidR="00C71CCD" w:rsidRPr="00957FDB" w:rsidRDefault="00F772CA" w:rsidP="001659C8">
      <w:pPr>
        <w:pStyle w:val="ListParagraph"/>
        <w:tabs>
          <w:tab w:val="left" w:pos="1080"/>
        </w:tabs>
        <w:spacing w:line="240" w:lineRule="atLeast"/>
        <w:ind w:left="540" w:right="-29"/>
        <w:jc w:val="both"/>
        <w:rPr>
          <w:szCs w:val="22"/>
        </w:rPr>
      </w:pPr>
      <w:r w:rsidRPr="00957FDB">
        <w:rPr>
          <w:szCs w:val="22"/>
        </w:rPr>
        <w:lastRenderedPageBreak/>
        <w:t>3</w:t>
      </w:r>
      <w:r w:rsidR="00135BF2">
        <w:rPr>
          <w:szCs w:val="22"/>
        </w:rPr>
        <w:t>2</w:t>
      </w:r>
      <w:r w:rsidR="00C71CCD" w:rsidRPr="00957FDB">
        <w:rPr>
          <w:szCs w:val="22"/>
          <w:cs/>
          <w:lang w:bidi="th-TH"/>
        </w:rPr>
        <w:t>.</w:t>
      </w:r>
      <w:r w:rsidR="00C71CCD" w:rsidRPr="00957FDB">
        <w:rPr>
          <w:szCs w:val="22"/>
        </w:rPr>
        <w:t>2</w:t>
      </w:r>
      <w:r w:rsidR="00C71CCD" w:rsidRPr="00957FDB">
        <w:rPr>
          <w:szCs w:val="22"/>
        </w:rPr>
        <w:tab/>
        <w:t>Income and expenses</w:t>
      </w:r>
    </w:p>
    <w:p w14:paraId="49364EB2" w14:textId="77777777" w:rsidR="00C71CCD" w:rsidRPr="00D93AF8" w:rsidRDefault="00C71CCD" w:rsidP="001659C8">
      <w:pPr>
        <w:pStyle w:val="BodyTextIndent2"/>
        <w:spacing w:line="240" w:lineRule="atLeast"/>
        <w:ind w:left="1080" w:right="-28"/>
        <w:rPr>
          <w:rFonts w:ascii="Times New Roman" w:hAnsi="Times New Roman" w:cs="Times New Roman"/>
          <w:sz w:val="22"/>
          <w:szCs w:val="22"/>
        </w:rPr>
      </w:pPr>
    </w:p>
    <w:p w14:paraId="4375D157" w14:textId="77777777" w:rsidR="00C71CCD" w:rsidRPr="00D93AF8" w:rsidRDefault="00C71CCD" w:rsidP="001659C8">
      <w:pPr>
        <w:pStyle w:val="BodyTextIndent2"/>
        <w:spacing w:line="240" w:lineRule="atLeast"/>
        <w:ind w:left="1080" w:right="-29"/>
        <w:rPr>
          <w:rFonts w:ascii="Times New Roman" w:hAnsi="Times New Roman" w:cs="Times New Roman"/>
          <w:sz w:val="22"/>
          <w:szCs w:val="22"/>
        </w:rPr>
      </w:pPr>
      <w:r w:rsidRPr="00D93AF8">
        <w:rPr>
          <w:rFonts w:ascii="Times New Roman" w:hAnsi="Times New Roman" w:cs="Times New Roman"/>
          <w:sz w:val="22"/>
          <w:szCs w:val="22"/>
        </w:rPr>
        <w:t xml:space="preserve">Significant income and expenses </w:t>
      </w:r>
      <w:r w:rsidR="00575FDA" w:rsidRPr="00D93AF8">
        <w:rPr>
          <w:rFonts w:ascii="Times New Roman" w:hAnsi="Times New Roman" w:cs="Times New Roman"/>
          <w:sz w:val="22"/>
          <w:szCs w:val="22"/>
          <w:lang w:val="en-US"/>
        </w:rPr>
        <w:t>with related parties</w:t>
      </w:r>
      <w:r w:rsidRPr="00D93AF8">
        <w:rPr>
          <w:rFonts w:ascii="Times New Roman" w:hAnsi="Times New Roman" w:cs="Times New Roman"/>
          <w:sz w:val="22"/>
          <w:szCs w:val="22"/>
        </w:rPr>
        <w:t xml:space="preserve"> for the </w:t>
      </w:r>
      <w:r w:rsidR="006F3C17">
        <w:rPr>
          <w:rFonts w:ascii="Times New Roman" w:hAnsi="Times New Roman" w:cs="Times New Roman"/>
          <w:sz w:val="22"/>
          <w:szCs w:val="22"/>
          <w:lang w:val="en-US"/>
        </w:rPr>
        <w:t>year</w:t>
      </w:r>
      <w:r w:rsidR="00F576C2">
        <w:rPr>
          <w:rFonts w:ascii="Times New Roman" w:hAnsi="Times New Roman" w:cs="Times New Roman"/>
          <w:sz w:val="22"/>
          <w:szCs w:val="22"/>
          <w:lang w:val="en-US"/>
        </w:rPr>
        <w:t>s</w:t>
      </w:r>
      <w:r w:rsidRPr="00D93AF8">
        <w:rPr>
          <w:rFonts w:ascii="Times New Roman" w:hAnsi="Times New Roman" w:cs="Times New Roman"/>
          <w:sz w:val="22"/>
          <w:szCs w:val="22"/>
        </w:rPr>
        <w:t xml:space="preserve"> ended </w:t>
      </w:r>
      <w:r w:rsidR="00A6495E" w:rsidRPr="00A6495E">
        <w:rPr>
          <w:rFonts w:ascii="Times New Roman" w:hAnsi="Times New Roman" w:cs="Times New Roman"/>
          <w:sz w:val="22"/>
          <w:szCs w:val="22"/>
          <w:lang w:val="en-US"/>
        </w:rPr>
        <w:t>31 December 2019 and 2018</w:t>
      </w:r>
      <w:r w:rsidRPr="00D93AF8">
        <w:rPr>
          <w:rFonts w:ascii="Times New Roman" w:hAnsi="Times New Roman" w:cs="Times New Roman"/>
          <w:sz w:val="22"/>
          <w:szCs w:val="22"/>
        </w:rPr>
        <w:t xml:space="preserve"> </w:t>
      </w:r>
      <w:r w:rsidRPr="00D93AF8">
        <w:rPr>
          <w:rFonts w:ascii="Times New Roman" w:hAnsi="Times New Roman" w:cs="Times New Roman"/>
          <w:sz w:val="22"/>
          <w:szCs w:val="22"/>
          <w:lang w:val="en-US"/>
        </w:rPr>
        <w:t>were</w:t>
      </w:r>
      <w:r w:rsidRPr="00D93AF8">
        <w:rPr>
          <w:rFonts w:ascii="Times New Roman" w:hAnsi="Times New Roman" w:cs="Times New Roman"/>
          <w:sz w:val="22"/>
          <w:szCs w:val="22"/>
        </w:rPr>
        <w:t xml:space="preserve"> as follows</w:t>
      </w:r>
      <w:r w:rsidRPr="00D93AF8">
        <w:rPr>
          <w:rFonts w:ascii="Times New Roman" w:hAnsi="Times New Roman" w:cs="Times New Roman"/>
          <w:sz w:val="22"/>
          <w:szCs w:val="22"/>
          <w:cs/>
        </w:rPr>
        <w:t>:</w:t>
      </w:r>
    </w:p>
    <w:p w14:paraId="19ECC5CF" w14:textId="77777777" w:rsidR="005272D3" w:rsidRDefault="005272D3" w:rsidP="005272D3">
      <w:pPr>
        <w:pStyle w:val="BodyTextIndent2"/>
        <w:spacing w:line="240" w:lineRule="atLeast"/>
        <w:ind w:left="1080" w:right="-28"/>
        <w:rPr>
          <w:rFonts w:ascii="Times New Roman" w:hAnsi="Times New Roman" w:cs="Times New Roman"/>
          <w:sz w:val="22"/>
          <w:szCs w:val="22"/>
        </w:rPr>
      </w:pPr>
    </w:p>
    <w:tbl>
      <w:tblPr>
        <w:tblW w:w="8748" w:type="dxa"/>
        <w:tblInd w:w="990" w:type="dxa"/>
        <w:tblLayout w:type="fixed"/>
        <w:tblLook w:val="0000" w:firstRow="0" w:lastRow="0" w:firstColumn="0" w:lastColumn="0" w:noHBand="0" w:noVBand="0"/>
      </w:tblPr>
      <w:tblGrid>
        <w:gridCol w:w="4428"/>
        <w:gridCol w:w="1102"/>
        <w:gridCol w:w="1058"/>
        <w:gridCol w:w="1103"/>
        <w:gridCol w:w="1057"/>
      </w:tblGrid>
      <w:tr w:rsidR="005272D3" w:rsidRPr="006E4712" w14:paraId="5C90E35F" w14:textId="77777777" w:rsidTr="007F42BB">
        <w:trPr>
          <w:cantSplit/>
        </w:trPr>
        <w:tc>
          <w:tcPr>
            <w:tcW w:w="4428" w:type="dxa"/>
          </w:tcPr>
          <w:p w14:paraId="2B6D4974" w14:textId="77777777" w:rsidR="005272D3" w:rsidRPr="006E4712" w:rsidRDefault="005272D3" w:rsidP="005272D3">
            <w:pPr>
              <w:tabs>
                <w:tab w:val="left" w:pos="360"/>
                <w:tab w:val="decimal" w:pos="9090"/>
              </w:tabs>
              <w:spacing w:line="240" w:lineRule="atLeast"/>
              <w:ind w:right="-108"/>
              <w:rPr>
                <w:sz w:val="20"/>
                <w:szCs w:val="20"/>
                <w:u w:val="single"/>
                <w:cs/>
              </w:rPr>
            </w:pPr>
            <w:r w:rsidRPr="006E4712">
              <w:rPr>
                <w:sz w:val="20"/>
                <w:szCs w:val="20"/>
                <w:highlight w:val="yellow"/>
                <w:cs/>
                <w:lang w:val="th-TH"/>
              </w:rPr>
              <w:br w:type="page"/>
            </w:r>
          </w:p>
        </w:tc>
        <w:tc>
          <w:tcPr>
            <w:tcW w:w="2160" w:type="dxa"/>
            <w:gridSpan w:val="2"/>
          </w:tcPr>
          <w:p w14:paraId="1AA7A3E9" w14:textId="77777777" w:rsidR="005272D3" w:rsidRPr="006E4712" w:rsidRDefault="005272D3" w:rsidP="005272D3">
            <w:pPr>
              <w:spacing w:line="240" w:lineRule="atLeast"/>
              <w:ind w:left="-108" w:right="-108"/>
              <w:jc w:val="center"/>
              <w:rPr>
                <w:sz w:val="20"/>
                <w:szCs w:val="20"/>
                <w:u w:val="single"/>
              </w:rPr>
            </w:pPr>
            <w:r w:rsidRPr="006E4712">
              <w:rPr>
                <w:b/>
                <w:bCs/>
                <w:sz w:val="20"/>
                <w:szCs w:val="20"/>
              </w:rPr>
              <w:t>Consolidated</w:t>
            </w:r>
          </w:p>
        </w:tc>
        <w:tc>
          <w:tcPr>
            <w:tcW w:w="2160" w:type="dxa"/>
            <w:gridSpan w:val="2"/>
          </w:tcPr>
          <w:p w14:paraId="2C47E109" w14:textId="77777777" w:rsidR="005272D3" w:rsidRPr="006E4712" w:rsidRDefault="005272D3" w:rsidP="005272D3">
            <w:pPr>
              <w:spacing w:line="240" w:lineRule="atLeast"/>
              <w:ind w:left="-108" w:right="-108"/>
              <w:jc w:val="center"/>
              <w:rPr>
                <w:sz w:val="20"/>
                <w:szCs w:val="20"/>
                <w:u w:val="single"/>
              </w:rPr>
            </w:pPr>
            <w:r w:rsidRPr="006E4712">
              <w:rPr>
                <w:b/>
                <w:bCs/>
                <w:sz w:val="20"/>
                <w:szCs w:val="20"/>
              </w:rPr>
              <w:t>The Bank</w:t>
            </w:r>
          </w:p>
        </w:tc>
      </w:tr>
      <w:tr w:rsidR="005272D3" w:rsidRPr="006E4712" w14:paraId="28627481" w14:textId="77777777" w:rsidTr="007F42BB">
        <w:trPr>
          <w:cantSplit/>
        </w:trPr>
        <w:tc>
          <w:tcPr>
            <w:tcW w:w="4428" w:type="dxa"/>
          </w:tcPr>
          <w:p w14:paraId="3D6F89D4" w14:textId="77777777" w:rsidR="005272D3" w:rsidRPr="006E4712" w:rsidRDefault="005272D3" w:rsidP="005272D3">
            <w:pPr>
              <w:tabs>
                <w:tab w:val="left" w:pos="360"/>
                <w:tab w:val="decimal" w:pos="9090"/>
              </w:tabs>
              <w:spacing w:line="240" w:lineRule="atLeast"/>
              <w:ind w:right="-108"/>
              <w:rPr>
                <w:sz w:val="20"/>
                <w:szCs w:val="20"/>
                <w:u w:val="single"/>
                <w:cs/>
              </w:rPr>
            </w:pPr>
          </w:p>
        </w:tc>
        <w:tc>
          <w:tcPr>
            <w:tcW w:w="1102" w:type="dxa"/>
            <w:vAlign w:val="center"/>
          </w:tcPr>
          <w:p w14:paraId="7B076D71" w14:textId="77777777" w:rsidR="005272D3" w:rsidRPr="006E4712" w:rsidRDefault="005272D3" w:rsidP="005272D3">
            <w:pPr>
              <w:spacing w:line="240" w:lineRule="atLeast"/>
              <w:ind w:left="-108" w:right="-108"/>
              <w:jc w:val="center"/>
              <w:rPr>
                <w:sz w:val="20"/>
                <w:szCs w:val="20"/>
              </w:rPr>
            </w:pPr>
            <w:r>
              <w:rPr>
                <w:sz w:val="20"/>
                <w:szCs w:val="20"/>
              </w:rPr>
              <w:t>2019</w:t>
            </w:r>
          </w:p>
        </w:tc>
        <w:tc>
          <w:tcPr>
            <w:tcW w:w="1058" w:type="dxa"/>
            <w:vAlign w:val="center"/>
          </w:tcPr>
          <w:p w14:paraId="66FE89AD" w14:textId="77777777" w:rsidR="005272D3" w:rsidRPr="006E4712" w:rsidRDefault="005272D3" w:rsidP="005272D3">
            <w:pPr>
              <w:spacing w:line="240" w:lineRule="atLeast"/>
              <w:ind w:left="-108" w:right="-108"/>
              <w:jc w:val="center"/>
              <w:rPr>
                <w:sz w:val="20"/>
                <w:szCs w:val="20"/>
              </w:rPr>
            </w:pPr>
            <w:r>
              <w:rPr>
                <w:sz w:val="20"/>
                <w:szCs w:val="20"/>
              </w:rPr>
              <w:t>2018</w:t>
            </w:r>
          </w:p>
        </w:tc>
        <w:tc>
          <w:tcPr>
            <w:tcW w:w="1103" w:type="dxa"/>
            <w:vAlign w:val="center"/>
          </w:tcPr>
          <w:p w14:paraId="4DF494FA" w14:textId="77777777" w:rsidR="005272D3" w:rsidRPr="006E4712" w:rsidRDefault="005272D3" w:rsidP="005272D3">
            <w:pPr>
              <w:spacing w:line="240" w:lineRule="atLeast"/>
              <w:ind w:left="-108" w:right="-108"/>
              <w:jc w:val="center"/>
              <w:rPr>
                <w:sz w:val="20"/>
                <w:szCs w:val="20"/>
              </w:rPr>
            </w:pPr>
            <w:r>
              <w:rPr>
                <w:sz w:val="20"/>
                <w:szCs w:val="20"/>
              </w:rPr>
              <w:t>2019</w:t>
            </w:r>
          </w:p>
        </w:tc>
        <w:tc>
          <w:tcPr>
            <w:tcW w:w="1057" w:type="dxa"/>
            <w:vAlign w:val="center"/>
          </w:tcPr>
          <w:p w14:paraId="3B042093" w14:textId="77777777" w:rsidR="005272D3" w:rsidRPr="006E4712" w:rsidRDefault="005272D3" w:rsidP="005272D3">
            <w:pPr>
              <w:spacing w:line="240" w:lineRule="atLeast"/>
              <w:ind w:left="-108"/>
              <w:jc w:val="center"/>
              <w:rPr>
                <w:sz w:val="20"/>
                <w:szCs w:val="20"/>
              </w:rPr>
            </w:pPr>
            <w:r>
              <w:rPr>
                <w:sz w:val="20"/>
                <w:szCs w:val="20"/>
              </w:rPr>
              <w:t>2018</w:t>
            </w:r>
          </w:p>
        </w:tc>
      </w:tr>
      <w:tr w:rsidR="005272D3" w:rsidRPr="006E4712" w14:paraId="527EEF57" w14:textId="77777777" w:rsidTr="007F42BB">
        <w:trPr>
          <w:cantSplit/>
        </w:trPr>
        <w:tc>
          <w:tcPr>
            <w:tcW w:w="4428" w:type="dxa"/>
          </w:tcPr>
          <w:p w14:paraId="641C4F2E" w14:textId="77777777" w:rsidR="005272D3" w:rsidRPr="006E4712" w:rsidRDefault="005272D3" w:rsidP="005272D3">
            <w:pPr>
              <w:tabs>
                <w:tab w:val="left" w:pos="360"/>
                <w:tab w:val="decimal" w:pos="9090"/>
              </w:tabs>
              <w:spacing w:line="240" w:lineRule="atLeast"/>
              <w:ind w:right="-108"/>
              <w:rPr>
                <w:sz w:val="20"/>
                <w:szCs w:val="20"/>
                <w:u w:val="single"/>
                <w:cs/>
              </w:rPr>
            </w:pPr>
          </w:p>
        </w:tc>
        <w:tc>
          <w:tcPr>
            <w:tcW w:w="4320" w:type="dxa"/>
            <w:gridSpan w:val="4"/>
          </w:tcPr>
          <w:p w14:paraId="2D167B24" w14:textId="77777777" w:rsidR="005272D3" w:rsidRPr="006E4712" w:rsidRDefault="005272D3" w:rsidP="005272D3">
            <w:pPr>
              <w:tabs>
                <w:tab w:val="right" w:pos="684"/>
              </w:tabs>
              <w:spacing w:line="240" w:lineRule="atLeast"/>
              <w:ind w:right="-108"/>
              <w:jc w:val="center"/>
              <w:rPr>
                <w:sz w:val="20"/>
                <w:szCs w:val="20"/>
              </w:rPr>
            </w:pPr>
            <w:r w:rsidRPr="006E4712">
              <w:rPr>
                <w:i/>
                <w:iCs/>
                <w:sz w:val="20"/>
                <w:szCs w:val="20"/>
                <w:cs/>
              </w:rPr>
              <w:t>(</w:t>
            </w:r>
            <w:r w:rsidRPr="006E4712">
              <w:rPr>
                <w:i/>
                <w:iCs/>
                <w:sz w:val="20"/>
                <w:szCs w:val="20"/>
              </w:rPr>
              <w:t>in million Baht</w:t>
            </w:r>
            <w:r w:rsidRPr="006E4712">
              <w:rPr>
                <w:i/>
                <w:iCs/>
                <w:sz w:val="20"/>
                <w:szCs w:val="20"/>
                <w:cs/>
              </w:rPr>
              <w:t>)</w:t>
            </w:r>
          </w:p>
        </w:tc>
      </w:tr>
      <w:tr w:rsidR="005272D3" w:rsidRPr="006E4712" w14:paraId="5D2E36DF" w14:textId="77777777" w:rsidTr="007F42BB">
        <w:trPr>
          <w:cantSplit/>
          <w:trHeight w:val="164"/>
        </w:trPr>
        <w:tc>
          <w:tcPr>
            <w:tcW w:w="4428" w:type="dxa"/>
          </w:tcPr>
          <w:p w14:paraId="6AB0BF95" w14:textId="77777777" w:rsidR="005272D3" w:rsidRPr="006E4712" w:rsidRDefault="004B54E2" w:rsidP="007F42BB">
            <w:pPr>
              <w:tabs>
                <w:tab w:val="left" w:pos="360"/>
                <w:tab w:val="decimal" w:pos="9090"/>
              </w:tabs>
              <w:spacing w:line="240" w:lineRule="atLeast"/>
              <w:ind w:right="-108"/>
              <w:rPr>
                <w:sz w:val="20"/>
                <w:szCs w:val="20"/>
              </w:rPr>
            </w:pPr>
            <w:r w:rsidRPr="006E4712">
              <w:rPr>
                <w:sz w:val="20"/>
                <w:szCs w:val="20"/>
              </w:rPr>
              <w:t>Subsidiaries</w:t>
            </w:r>
            <w:r w:rsidR="00B531F8" w:rsidRPr="001748D6">
              <w:rPr>
                <w:sz w:val="18"/>
                <w:szCs w:val="18"/>
                <w:vertAlign w:val="superscript"/>
              </w:rPr>
              <w:t>*</w:t>
            </w:r>
          </w:p>
        </w:tc>
        <w:tc>
          <w:tcPr>
            <w:tcW w:w="1102" w:type="dxa"/>
          </w:tcPr>
          <w:p w14:paraId="19B2B550" w14:textId="77777777" w:rsidR="005272D3" w:rsidRPr="006E4712" w:rsidRDefault="005272D3" w:rsidP="005272D3">
            <w:pPr>
              <w:tabs>
                <w:tab w:val="decimal" w:pos="864"/>
              </w:tabs>
              <w:spacing w:line="240" w:lineRule="atLeast"/>
              <w:ind w:right="-108"/>
              <w:rPr>
                <w:sz w:val="20"/>
                <w:szCs w:val="20"/>
              </w:rPr>
            </w:pPr>
          </w:p>
        </w:tc>
        <w:tc>
          <w:tcPr>
            <w:tcW w:w="1058" w:type="dxa"/>
          </w:tcPr>
          <w:p w14:paraId="77E26D0A" w14:textId="77777777" w:rsidR="005272D3" w:rsidRPr="006E4712" w:rsidRDefault="005272D3" w:rsidP="005272D3">
            <w:pPr>
              <w:tabs>
                <w:tab w:val="decimal" w:pos="842"/>
              </w:tabs>
              <w:spacing w:line="240" w:lineRule="atLeast"/>
              <w:ind w:right="-108"/>
              <w:rPr>
                <w:sz w:val="20"/>
                <w:szCs w:val="20"/>
              </w:rPr>
            </w:pPr>
          </w:p>
        </w:tc>
        <w:tc>
          <w:tcPr>
            <w:tcW w:w="1103" w:type="dxa"/>
          </w:tcPr>
          <w:p w14:paraId="447E1490" w14:textId="77777777" w:rsidR="005272D3" w:rsidRPr="006E4712" w:rsidRDefault="005272D3" w:rsidP="005272D3">
            <w:pPr>
              <w:spacing w:line="240" w:lineRule="atLeast"/>
              <w:jc w:val="right"/>
              <w:rPr>
                <w:sz w:val="20"/>
                <w:szCs w:val="20"/>
              </w:rPr>
            </w:pPr>
          </w:p>
        </w:tc>
        <w:tc>
          <w:tcPr>
            <w:tcW w:w="1057" w:type="dxa"/>
          </w:tcPr>
          <w:p w14:paraId="33E7C2F0" w14:textId="77777777" w:rsidR="005272D3" w:rsidRPr="006E4712" w:rsidRDefault="005272D3" w:rsidP="005272D3">
            <w:pPr>
              <w:spacing w:line="240" w:lineRule="atLeast"/>
              <w:jc w:val="right"/>
              <w:rPr>
                <w:sz w:val="20"/>
                <w:szCs w:val="20"/>
              </w:rPr>
            </w:pPr>
          </w:p>
        </w:tc>
      </w:tr>
      <w:tr w:rsidR="009E1FE7" w:rsidRPr="006E4712" w14:paraId="1C232262" w14:textId="77777777" w:rsidTr="007F42BB">
        <w:trPr>
          <w:cantSplit/>
        </w:trPr>
        <w:tc>
          <w:tcPr>
            <w:tcW w:w="4428" w:type="dxa"/>
            <w:vAlign w:val="center"/>
          </w:tcPr>
          <w:p w14:paraId="50FBE001" w14:textId="77777777" w:rsidR="009E1FE7" w:rsidRPr="006E4712" w:rsidRDefault="009E1FE7" w:rsidP="009E1FE7">
            <w:pPr>
              <w:tabs>
                <w:tab w:val="left" w:pos="270"/>
                <w:tab w:val="decimal" w:pos="9090"/>
              </w:tabs>
              <w:spacing w:line="240" w:lineRule="atLeast"/>
              <w:ind w:right="-108"/>
              <w:rPr>
                <w:sz w:val="20"/>
                <w:szCs w:val="20"/>
              </w:rPr>
            </w:pPr>
            <w:r w:rsidRPr="006E4712">
              <w:rPr>
                <w:sz w:val="20"/>
                <w:szCs w:val="20"/>
              </w:rPr>
              <w:tab/>
            </w:r>
            <w:r>
              <w:rPr>
                <w:sz w:val="20"/>
                <w:szCs w:val="20"/>
              </w:rPr>
              <w:t>Interest income</w:t>
            </w:r>
          </w:p>
        </w:tc>
        <w:tc>
          <w:tcPr>
            <w:tcW w:w="1102" w:type="dxa"/>
          </w:tcPr>
          <w:p w14:paraId="69CD5BC8" w14:textId="77777777" w:rsidR="009E1FE7" w:rsidRPr="006E4712" w:rsidRDefault="009E1FE7" w:rsidP="009E1FE7">
            <w:pPr>
              <w:tabs>
                <w:tab w:val="right" w:pos="684"/>
              </w:tabs>
              <w:spacing w:line="240" w:lineRule="atLeast"/>
              <w:ind w:right="-270"/>
              <w:jc w:val="center"/>
              <w:rPr>
                <w:sz w:val="20"/>
                <w:szCs w:val="20"/>
              </w:rPr>
            </w:pPr>
            <w:r>
              <w:rPr>
                <w:sz w:val="20"/>
                <w:szCs w:val="20"/>
              </w:rPr>
              <w:t>-</w:t>
            </w:r>
          </w:p>
        </w:tc>
        <w:tc>
          <w:tcPr>
            <w:tcW w:w="1058" w:type="dxa"/>
          </w:tcPr>
          <w:p w14:paraId="0646E432" w14:textId="77777777" w:rsidR="009E1FE7" w:rsidRPr="006E4712" w:rsidRDefault="009E1FE7" w:rsidP="009E1FE7">
            <w:pPr>
              <w:tabs>
                <w:tab w:val="right" w:pos="684"/>
              </w:tabs>
              <w:spacing w:line="240" w:lineRule="atLeast"/>
              <w:ind w:right="-270"/>
              <w:jc w:val="center"/>
              <w:rPr>
                <w:sz w:val="20"/>
                <w:szCs w:val="20"/>
              </w:rPr>
            </w:pPr>
            <w:r>
              <w:rPr>
                <w:sz w:val="20"/>
                <w:szCs w:val="20"/>
              </w:rPr>
              <w:t>-</w:t>
            </w:r>
          </w:p>
        </w:tc>
        <w:tc>
          <w:tcPr>
            <w:tcW w:w="1103" w:type="dxa"/>
            <w:vAlign w:val="center"/>
          </w:tcPr>
          <w:p w14:paraId="68AD1227" w14:textId="77777777" w:rsidR="009E1FE7" w:rsidRPr="006E4712" w:rsidRDefault="009E1FE7" w:rsidP="009E1FE7">
            <w:pPr>
              <w:spacing w:line="240" w:lineRule="atLeast"/>
              <w:jc w:val="right"/>
              <w:rPr>
                <w:sz w:val="20"/>
                <w:szCs w:val="20"/>
              </w:rPr>
            </w:pPr>
            <w:r>
              <w:rPr>
                <w:sz w:val="20"/>
                <w:szCs w:val="20"/>
              </w:rPr>
              <w:t>9</w:t>
            </w:r>
          </w:p>
        </w:tc>
        <w:tc>
          <w:tcPr>
            <w:tcW w:w="1057" w:type="dxa"/>
            <w:vAlign w:val="center"/>
          </w:tcPr>
          <w:p w14:paraId="529E40A7" w14:textId="77777777" w:rsidR="009E1FE7" w:rsidRPr="006E4712" w:rsidRDefault="009E1FE7" w:rsidP="009E1FE7">
            <w:pPr>
              <w:spacing w:line="240" w:lineRule="atLeast"/>
              <w:jc w:val="right"/>
              <w:rPr>
                <w:sz w:val="20"/>
                <w:szCs w:val="20"/>
              </w:rPr>
            </w:pPr>
            <w:r>
              <w:rPr>
                <w:sz w:val="20"/>
                <w:szCs w:val="20"/>
              </w:rPr>
              <w:t>48</w:t>
            </w:r>
          </w:p>
        </w:tc>
      </w:tr>
      <w:tr w:rsidR="009E1FE7" w:rsidRPr="006E4712" w14:paraId="648202B1" w14:textId="77777777" w:rsidTr="007F42BB">
        <w:trPr>
          <w:cantSplit/>
          <w:trHeight w:val="47"/>
        </w:trPr>
        <w:tc>
          <w:tcPr>
            <w:tcW w:w="4428" w:type="dxa"/>
          </w:tcPr>
          <w:p w14:paraId="0AEAC9AB" w14:textId="77777777" w:rsidR="009E1FE7" w:rsidRPr="006E4712" w:rsidRDefault="009E1FE7" w:rsidP="009E1FE7">
            <w:pPr>
              <w:tabs>
                <w:tab w:val="left" w:pos="270"/>
                <w:tab w:val="decimal" w:pos="9090"/>
              </w:tabs>
              <w:spacing w:line="240" w:lineRule="atLeast"/>
              <w:ind w:right="-108"/>
              <w:rPr>
                <w:sz w:val="20"/>
                <w:szCs w:val="20"/>
              </w:rPr>
            </w:pPr>
            <w:r w:rsidRPr="006E4712">
              <w:rPr>
                <w:sz w:val="20"/>
                <w:szCs w:val="20"/>
              </w:rPr>
              <w:tab/>
            </w:r>
            <w:r>
              <w:rPr>
                <w:sz w:val="20"/>
                <w:szCs w:val="20"/>
              </w:rPr>
              <w:t>Interest expenses</w:t>
            </w:r>
          </w:p>
        </w:tc>
        <w:tc>
          <w:tcPr>
            <w:tcW w:w="1102" w:type="dxa"/>
          </w:tcPr>
          <w:p w14:paraId="6C476435" w14:textId="77777777" w:rsidR="009E1FE7" w:rsidRDefault="009E1FE7" w:rsidP="009E1FE7">
            <w:pPr>
              <w:tabs>
                <w:tab w:val="right" w:pos="684"/>
              </w:tabs>
              <w:spacing w:line="240" w:lineRule="atLeast"/>
              <w:ind w:right="-270"/>
              <w:jc w:val="center"/>
              <w:rPr>
                <w:sz w:val="20"/>
                <w:szCs w:val="20"/>
              </w:rPr>
            </w:pPr>
            <w:r>
              <w:rPr>
                <w:sz w:val="20"/>
                <w:szCs w:val="20"/>
              </w:rPr>
              <w:t>-</w:t>
            </w:r>
          </w:p>
        </w:tc>
        <w:tc>
          <w:tcPr>
            <w:tcW w:w="1058" w:type="dxa"/>
          </w:tcPr>
          <w:p w14:paraId="09DC4336" w14:textId="77777777" w:rsidR="009E1FE7" w:rsidRDefault="009E1FE7" w:rsidP="009E1FE7">
            <w:pPr>
              <w:tabs>
                <w:tab w:val="right" w:pos="684"/>
              </w:tabs>
              <w:spacing w:line="240" w:lineRule="atLeast"/>
              <w:ind w:right="-270"/>
              <w:jc w:val="center"/>
              <w:rPr>
                <w:sz w:val="20"/>
                <w:szCs w:val="20"/>
              </w:rPr>
            </w:pPr>
            <w:r>
              <w:rPr>
                <w:sz w:val="20"/>
                <w:szCs w:val="20"/>
              </w:rPr>
              <w:t>-</w:t>
            </w:r>
          </w:p>
        </w:tc>
        <w:tc>
          <w:tcPr>
            <w:tcW w:w="1103" w:type="dxa"/>
          </w:tcPr>
          <w:p w14:paraId="620B2F21" w14:textId="77777777" w:rsidR="009E1FE7" w:rsidRDefault="005617B8" w:rsidP="009E1FE7">
            <w:pPr>
              <w:spacing w:line="240" w:lineRule="atLeast"/>
              <w:jc w:val="right"/>
              <w:rPr>
                <w:sz w:val="20"/>
                <w:szCs w:val="20"/>
              </w:rPr>
            </w:pPr>
            <w:r>
              <w:rPr>
                <w:sz w:val="20"/>
                <w:szCs w:val="20"/>
              </w:rPr>
              <w:t>7</w:t>
            </w:r>
            <w:r w:rsidR="009E1FE7">
              <w:rPr>
                <w:sz w:val="20"/>
                <w:szCs w:val="20"/>
              </w:rPr>
              <w:t>2</w:t>
            </w:r>
          </w:p>
        </w:tc>
        <w:tc>
          <w:tcPr>
            <w:tcW w:w="1057" w:type="dxa"/>
          </w:tcPr>
          <w:p w14:paraId="621BEDE3" w14:textId="77777777" w:rsidR="009E1FE7" w:rsidRDefault="009E1FE7" w:rsidP="009E1FE7">
            <w:pPr>
              <w:spacing w:line="240" w:lineRule="atLeast"/>
              <w:jc w:val="right"/>
              <w:rPr>
                <w:sz w:val="20"/>
                <w:szCs w:val="20"/>
              </w:rPr>
            </w:pPr>
            <w:r>
              <w:rPr>
                <w:sz w:val="20"/>
                <w:szCs w:val="20"/>
              </w:rPr>
              <w:t>88</w:t>
            </w:r>
          </w:p>
        </w:tc>
      </w:tr>
      <w:tr w:rsidR="009E1FE7" w:rsidRPr="006E4712" w14:paraId="4D4BA657" w14:textId="77777777" w:rsidTr="007F42BB">
        <w:trPr>
          <w:cantSplit/>
          <w:trHeight w:val="47"/>
        </w:trPr>
        <w:tc>
          <w:tcPr>
            <w:tcW w:w="4428" w:type="dxa"/>
          </w:tcPr>
          <w:p w14:paraId="6AAE2959" w14:textId="410DCB7D" w:rsidR="009E1FE7" w:rsidRPr="00925341" w:rsidRDefault="009E1FE7" w:rsidP="009E1FE7">
            <w:pPr>
              <w:tabs>
                <w:tab w:val="left" w:pos="270"/>
                <w:tab w:val="decimal" w:pos="9090"/>
              </w:tabs>
              <w:spacing w:line="240" w:lineRule="atLeast"/>
              <w:ind w:right="-108"/>
              <w:rPr>
                <w:sz w:val="20"/>
                <w:szCs w:val="20"/>
                <w:cs/>
              </w:rPr>
            </w:pPr>
            <w:r w:rsidRPr="00925341">
              <w:rPr>
                <w:sz w:val="20"/>
                <w:szCs w:val="20"/>
              </w:rPr>
              <w:tab/>
            </w:r>
            <w:r w:rsidR="00925341" w:rsidRPr="00925341">
              <w:rPr>
                <w:sz w:val="20"/>
                <w:szCs w:val="20"/>
              </w:rPr>
              <w:t>Fee and service</w:t>
            </w:r>
            <w:r w:rsidRPr="00925341">
              <w:rPr>
                <w:sz w:val="20"/>
                <w:szCs w:val="20"/>
              </w:rPr>
              <w:t xml:space="preserve"> income</w:t>
            </w:r>
          </w:p>
        </w:tc>
        <w:tc>
          <w:tcPr>
            <w:tcW w:w="1102" w:type="dxa"/>
          </w:tcPr>
          <w:p w14:paraId="36752E7F" w14:textId="77777777" w:rsidR="009E1FE7" w:rsidRPr="00925341" w:rsidRDefault="009E1FE7" w:rsidP="009E1FE7">
            <w:pPr>
              <w:tabs>
                <w:tab w:val="right" w:pos="684"/>
              </w:tabs>
              <w:spacing w:line="240" w:lineRule="atLeast"/>
              <w:ind w:right="-270"/>
              <w:jc w:val="center"/>
              <w:rPr>
                <w:sz w:val="20"/>
                <w:szCs w:val="20"/>
              </w:rPr>
            </w:pPr>
            <w:r w:rsidRPr="00925341">
              <w:rPr>
                <w:sz w:val="20"/>
                <w:szCs w:val="20"/>
              </w:rPr>
              <w:t>-</w:t>
            </w:r>
          </w:p>
        </w:tc>
        <w:tc>
          <w:tcPr>
            <w:tcW w:w="1058" w:type="dxa"/>
          </w:tcPr>
          <w:p w14:paraId="48859EF2" w14:textId="77777777" w:rsidR="009E1FE7" w:rsidRPr="00925341" w:rsidRDefault="009E1FE7" w:rsidP="009E1FE7">
            <w:pPr>
              <w:tabs>
                <w:tab w:val="right" w:pos="684"/>
              </w:tabs>
              <w:spacing w:line="240" w:lineRule="atLeast"/>
              <w:ind w:right="-270"/>
              <w:jc w:val="center"/>
              <w:rPr>
                <w:sz w:val="20"/>
                <w:szCs w:val="20"/>
              </w:rPr>
            </w:pPr>
            <w:r w:rsidRPr="00925341">
              <w:rPr>
                <w:sz w:val="20"/>
                <w:szCs w:val="20"/>
              </w:rPr>
              <w:t>-</w:t>
            </w:r>
          </w:p>
        </w:tc>
        <w:tc>
          <w:tcPr>
            <w:tcW w:w="1103" w:type="dxa"/>
          </w:tcPr>
          <w:p w14:paraId="492F7777" w14:textId="0A3FFC23" w:rsidR="009E1FE7" w:rsidRPr="003D633F" w:rsidRDefault="0024599B" w:rsidP="009E1FE7">
            <w:pPr>
              <w:spacing w:line="240" w:lineRule="atLeast"/>
              <w:jc w:val="right"/>
              <w:rPr>
                <w:sz w:val="20"/>
                <w:szCs w:val="20"/>
              </w:rPr>
            </w:pPr>
            <w:r>
              <w:rPr>
                <w:sz w:val="20"/>
                <w:szCs w:val="20"/>
              </w:rPr>
              <w:t>8</w:t>
            </w:r>
            <w:r w:rsidR="00925341" w:rsidRPr="003D633F">
              <w:rPr>
                <w:sz w:val="20"/>
                <w:szCs w:val="20"/>
              </w:rPr>
              <w:t>,2</w:t>
            </w:r>
            <w:r>
              <w:rPr>
                <w:sz w:val="20"/>
                <w:szCs w:val="20"/>
              </w:rPr>
              <w:t>73</w:t>
            </w:r>
          </w:p>
        </w:tc>
        <w:tc>
          <w:tcPr>
            <w:tcW w:w="1057" w:type="dxa"/>
          </w:tcPr>
          <w:p w14:paraId="3D06E9FF" w14:textId="43352C94" w:rsidR="009E1FE7" w:rsidRPr="003D633F" w:rsidRDefault="0024599B" w:rsidP="009E1FE7">
            <w:pPr>
              <w:spacing w:line="240" w:lineRule="atLeast"/>
              <w:jc w:val="right"/>
              <w:rPr>
                <w:sz w:val="20"/>
                <w:szCs w:val="20"/>
              </w:rPr>
            </w:pPr>
            <w:r>
              <w:rPr>
                <w:sz w:val="20"/>
                <w:szCs w:val="20"/>
              </w:rPr>
              <w:t>7</w:t>
            </w:r>
            <w:r w:rsidR="006C3674" w:rsidRPr="003D633F">
              <w:rPr>
                <w:sz w:val="20"/>
                <w:szCs w:val="20"/>
              </w:rPr>
              <w:t>,</w:t>
            </w:r>
            <w:r>
              <w:rPr>
                <w:sz w:val="20"/>
                <w:szCs w:val="20"/>
              </w:rPr>
              <w:t>549</w:t>
            </w:r>
          </w:p>
        </w:tc>
      </w:tr>
      <w:tr w:rsidR="009E1FE7" w:rsidRPr="006E4712" w14:paraId="1DAD41F6" w14:textId="77777777" w:rsidTr="007F42BB">
        <w:trPr>
          <w:cantSplit/>
        </w:trPr>
        <w:tc>
          <w:tcPr>
            <w:tcW w:w="4428" w:type="dxa"/>
          </w:tcPr>
          <w:p w14:paraId="6A39351D" w14:textId="429962DA" w:rsidR="009E1FE7" w:rsidRPr="00925341" w:rsidRDefault="009E1FE7" w:rsidP="009E1FE7">
            <w:pPr>
              <w:tabs>
                <w:tab w:val="left" w:pos="270"/>
                <w:tab w:val="decimal" w:pos="9090"/>
              </w:tabs>
              <w:spacing w:line="240" w:lineRule="atLeast"/>
              <w:ind w:right="-108"/>
              <w:rPr>
                <w:sz w:val="20"/>
                <w:szCs w:val="20"/>
              </w:rPr>
            </w:pPr>
            <w:r w:rsidRPr="00925341">
              <w:rPr>
                <w:sz w:val="20"/>
                <w:szCs w:val="20"/>
              </w:rPr>
              <w:tab/>
            </w:r>
            <w:r w:rsidR="009718CD" w:rsidRPr="00925341">
              <w:rPr>
                <w:sz w:val="20"/>
                <w:szCs w:val="20"/>
              </w:rPr>
              <w:t>Fee and service expenses</w:t>
            </w:r>
          </w:p>
        </w:tc>
        <w:tc>
          <w:tcPr>
            <w:tcW w:w="1102" w:type="dxa"/>
          </w:tcPr>
          <w:p w14:paraId="2FB78DC0" w14:textId="77777777" w:rsidR="009E1FE7" w:rsidRPr="00925341" w:rsidRDefault="009E1FE7" w:rsidP="009E1FE7">
            <w:pPr>
              <w:tabs>
                <w:tab w:val="right" w:pos="684"/>
              </w:tabs>
              <w:spacing w:line="240" w:lineRule="atLeast"/>
              <w:ind w:right="-270"/>
              <w:jc w:val="center"/>
              <w:rPr>
                <w:sz w:val="20"/>
                <w:szCs w:val="20"/>
              </w:rPr>
            </w:pPr>
            <w:r w:rsidRPr="00925341">
              <w:rPr>
                <w:sz w:val="20"/>
                <w:szCs w:val="20"/>
              </w:rPr>
              <w:t>-</w:t>
            </w:r>
          </w:p>
        </w:tc>
        <w:tc>
          <w:tcPr>
            <w:tcW w:w="1058" w:type="dxa"/>
          </w:tcPr>
          <w:p w14:paraId="2FC5CE07" w14:textId="77777777" w:rsidR="009E1FE7" w:rsidRPr="00925341" w:rsidRDefault="009E1FE7" w:rsidP="009E1FE7">
            <w:pPr>
              <w:tabs>
                <w:tab w:val="right" w:pos="684"/>
              </w:tabs>
              <w:spacing w:line="240" w:lineRule="atLeast"/>
              <w:ind w:right="-270"/>
              <w:jc w:val="center"/>
              <w:rPr>
                <w:sz w:val="20"/>
                <w:szCs w:val="20"/>
              </w:rPr>
            </w:pPr>
            <w:r w:rsidRPr="00925341">
              <w:rPr>
                <w:sz w:val="20"/>
                <w:szCs w:val="20"/>
              </w:rPr>
              <w:t>-</w:t>
            </w:r>
          </w:p>
        </w:tc>
        <w:tc>
          <w:tcPr>
            <w:tcW w:w="1103" w:type="dxa"/>
          </w:tcPr>
          <w:p w14:paraId="527D9CC3" w14:textId="6FBEA05D" w:rsidR="009E1FE7" w:rsidRPr="003D633F" w:rsidRDefault="009718CD" w:rsidP="009E1FE7">
            <w:pPr>
              <w:spacing w:line="240" w:lineRule="atLeast"/>
              <w:jc w:val="right"/>
              <w:rPr>
                <w:sz w:val="20"/>
                <w:szCs w:val="20"/>
              </w:rPr>
            </w:pPr>
            <w:r w:rsidRPr="003D633F">
              <w:rPr>
                <w:sz w:val="20"/>
                <w:szCs w:val="20"/>
              </w:rPr>
              <w:t>3,340</w:t>
            </w:r>
          </w:p>
        </w:tc>
        <w:tc>
          <w:tcPr>
            <w:tcW w:w="1057" w:type="dxa"/>
          </w:tcPr>
          <w:p w14:paraId="37F3C3DA" w14:textId="52B3D05D" w:rsidR="009E1FE7" w:rsidRPr="003D633F" w:rsidRDefault="009718CD" w:rsidP="009E1FE7">
            <w:pPr>
              <w:spacing w:line="240" w:lineRule="atLeast"/>
              <w:jc w:val="right"/>
              <w:rPr>
                <w:sz w:val="20"/>
                <w:szCs w:val="20"/>
              </w:rPr>
            </w:pPr>
            <w:r w:rsidRPr="003D633F">
              <w:rPr>
                <w:sz w:val="20"/>
                <w:szCs w:val="20"/>
              </w:rPr>
              <w:t>3,432</w:t>
            </w:r>
          </w:p>
        </w:tc>
      </w:tr>
      <w:tr w:rsidR="00925341" w:rsidRPr="006E4712" w14:paraId="0FBD9ACD" w14:textId="77777777" w:rsidTr="007F42BB">
        <w:trPr>
          <w:cantSplit/>
        </w:trPr>
        <w:tc>
          <w:tcPr>
            <w:tcW w:w="4428" w:type="dxa"/>
          </w:tcPr>
          <w:p w14:paraId="75F58C11" w14:textId="4FB1EA19" w:rsidR="00925341" w:rsidRPr="00925341" w:rsidRDefault="00925341" w:rsidP="00925341">
            <w:pPr>
              <w:tabs>
                <w:tab w:val="left" w:pos="270"/>
                <w:tab w:val="decimal" w:pos="9090"/>
              </w:tabs>
              <w:spacing w:line="240" w:lineRule="atLeast"/>
              <w:ind w:right="-108"/>
              <w:rPr>
                <w:sz w:val="20"/>
                <w:szCs w:val="20"/>
              </w:rPr>
            </w:pPr>
            <w:r w:rsidRPr="00925341">
              <w:rPr>
                <w:sz w:val="20"/>
                <w:szCs w:val="20"/>
              </w:rPr>
              <w:tab/>
            </w:r>
            <w:r w:rsidR="009718CD" w:rsidRPr="00925341">
              <w:rPr>
                <w:sz w:val="20"/>
                <w:szCs w:val="20"/>
              </w:rPr>
              <w:t>Dividend income</w:t>
            </w:r>
          </w:p>
        </w:tc>
        <w:tc>
          <w:tcPr>
            <w:tcW w:w="1102" w:type="dxa"/>
          </w:tcPr>
          <w:p w14:paraId="680B4FF3" w14:textId="21983889" w:rsidR="00925341" w:rsidRPr="00925341" w:rsidRDefault="00925341" w:rsidP="00925341">
            <w:pPr>
              <w:tabs>
                <w:tab w:val="right" w:pos="684"/>
              </w:tabs>
              <w:spacing w:line="240" w:lineRule="atLeast"/>
              <w:ind w:right="-270"/>
              <w:jc w:val="center"/>
              <w:rPr>
                <w:sz w:val="20"/>
                <w:szCs w:val="20"/>
              </w:rPr>
            </w:pPr>
            <w:r w:rsidRPr="00925341">
              <w:rPr>
                <w:sz w:val="20"/>
                <w:szCs w:val="20"/>
              </w:rPr>
              <w:t>-</w:t>
            </w:r>
          </w:p>
        </w:tc>
        <w:tc>
          <w:tcPr>
            <w:tcW w:w="1058" w:type="dxa"/>
          </w:tcPr>
          <w:p w14:paraId="15070D26" w14:textId="67BD932B" w:rsidR="00925341" w:rsidRPr="00925341" w:rsidRDefault="00925341" w:rsidP="00925341">
            <w:pPr>
              <w:tabs>
                <w:tab w:val="right" w:pos="684"/>
              </w:tabs>
              <w:spacing w:line="240" w:lineRule="atLeast"/>
              <w:ind w:right="-270"/>
              <w:jc w:val="center"/>
              <w:rPr>
                <w:sz w:val="20"/>
                <w:szCs w:val="20"/>
              </w:rPr>
            </w:pPr>
            <w:r w:rsidRPr="00925341">
              <w:rPr>
                <w:sz w:val="20"/>
                <w:szCs w:val="20"/>
              </w:rPr>
              <w:t>-</w:t>
            </w:r>
          </w:p>
        </w:tc>
        <w:tc>
          <w:tcPr>
            <w:tcW w:w="1103" w:type="dxa"/>
          </w:tcPr>
          <w:p w14:paraId="4A90258C" w14:textId="14684989" w:rsidR="00925341" w:rsidRPr="003D633F" w:rsidRDefault="009718CD" w:rsidP="00925341">
            <w:pPr>
              <w:spacing w:line="240" w:lineRule="atLeast"/>
              <w:jc w:val="right"/>
              <w:rPr>
                <w:sz w:val="20"/>
                <w:szCs w:val="20"/>
              </w:rPr>
            </w:pPr>
            <w:r w:rsidRPr="003D633F">
              <w:rPr>
                <w:sz w:val="20"/>
                <w:szCs w:val="20"/>
              </w:rPr>
              <w:t>1,988</w:t>
            </w:r>
          </w:p>
        </w:tc>
        <w:tc>
          <w:tcPr>
            <w:tcW w:w="1057" w:type="dxa"/>
          </w:tcPr>
          <w:p w14:paraId="16FD5549" w14:textId="6496D7E3" w:rsidR="00925341" w:rsidRPr="003D633F" w:rsidRDefault="009718CD" w:rsidP="00925341">
            <w:pPr>
              <w:spacing w:line="240" w:lineRule="atLeast"/>
              <w:jc w:val="right"/>
              <w:rPr>
                <w:sz w:val="20"/>
                <w:szCs w:val="20"/>
              </w:rPr>
            </w:pPr>
            <w:r w:rsidRPr="003D633F">
              <w:rPr>
                <w:sz w:val="20"/>
                <w:szCs w:val="20"/>
              </w:rPr>
              <w:t>1,049</w:t>
            </w:r>
          </w:p>
        </w:tc>
      </w:tr>
      <w:tr w:rsidR="00925341" w:rsidRPr="006E4712" w14:paraId="690B62AD" w14:textId="77777777" w:rsidTr="007F42BB">
        <w:trPr>
          <w:cantSplit/>
        </w:trPr>
        <w:tc>
          <w:tcPr>
            <w:tcW w:w="4428" w:type="dxa"/>
          </w:tcPr>
          <w:p w14:paraId="11CE2D09" w14:textId="19A664CE" w:rsidR="00925341" w:rsidRPr="00925341" w:rsidRDefault="00925341" w:rsidP="00925341">
            <w:pPr>
              <w:tabs>
                <w:tab w:val="left" w:pos="270"/>
                <w:tab w:val="decimal" w:pos="9090"/>
              </w:tabs>
              <w:spacing w:line="240" w:lineRule="atLeast"/>
              <w:ind w:right="-108"/>
              <w:rPr>
                <w:sz w:val="20"/>
                <w:szCs w:val="20"/>
              </w:rPr>
            </w:pPr>
            <w:r w:rsidRPr="00925341">
              <w:rPr>
                <w:sz w:val="20"/>
                <w:szCs w:val="20"/>
              </w:rPr>
              <w:tab/>
              <w:t>Other expenses</w:t>
            </w:r>
          </w:p>
        </w:tc>
        <w:tc>
          <w:tcPr>
            <w:tcW w:w="1102" w:type="dxa"/>
          </w:tcPr>
          <w:p w14:paraId="2DA2758F" w14:textId="458B03A1" w:rsidR="00925341" w:rsidRPr="00925341" w:rsidRDefault="00925341" w:rsidP="00925341">
            <w:pPr>
              <w:tabs>
                <w:tab w:val="right" w:pos="684"/>
              </w:tabs>
              <w:spacing w:line="240" w:lineRule="atLeast"/>
              <w:ind w:right="-270"/>
              <w:jc w:val="center"/>
              <w:rPr>
                <w:sz w:val="20"/>
                <w:szCs w:val="20"/>
              </w:rPr>
            </w:pPr>
            <w:r w:rsidRPr="00925341">
              <w:rPr>
                <w:sz w:val="20"/>
                <w:szCs w:val="20"/>
              </w:rPr>
              <w:t>-</w:t>
            </w:r>
          </w:p>
        </w:tc>
        <w:tc>
          <w:tcPr>
            <w:tcW w:w="1058" w:type="dxa"/>
          </w:tcPr>
          <w:p w14:paraId="4C84B246" w14:textId="011706C4" w:rsidR="00925341" w:rsidRPr="00925341" w:rsidRDefault="00925341" w:rsidP="00925341">
            <w:pPr>
              <w:tabs>
                <w:tab w:val="right" w:pos="684"/>
              </w:tabs>
              <w:spacing w:line="240" w:lineRule="atLeast"/>
              <w:ind w:right="-270"/>
              <w:jc w:val="center"/>
              <w:rPr>
                <w:sz w:val="20"/>
                <w:szCs w:val="20"/>
              </w:rPr>
            </w:pPr>
            <w:r w:rsidRPr="00925341">
              <w:rPr>
                <w:sz w:val="20"/>
                <w:szCs w:val="20"/>
              </w:rPr>
              <w:t>-</w:t>
            </w:r>
          </w:p>
        </w:tc>
        <w:tc>
          <w:tcPr>
            <w:tcW w:w="1103" w:type="dxa"/>
          </w:tcPr>
          <w:p w14:paraId="19B7F5EB" w14:textId="119C4394" w:rsidR="00925341" w:rsidRPr="003D633F" w:rsidRDefault="0024599B" w:rsidP="00925341">
            <w:pPr>
              <w:spacing w:line="240" w:lineRule="atLeast"/>
              <w:jc w:val="right"/>
              <w:rPr>
                <w:sz w:val="20"/>
                <w:szCs w:val="20"/>
              </w:rPr>
            </w:pPr>
            <w:r>
              <w:rPr>
                <w:sz w:val="20"/>
                <w:szCs w:val="20"/>
              </w:rPr>
              <w:t>3,367</w:t>
            </w:r>
          </w:p>
        </w:tc>
        <w:tc>
          <w:tcPr>
            <w:tcW w:w="1057" w:type="dxa"/>
          </w:tcPr>
          <w:p w14:paraId="4162094B" w14:textId="0B9BF2CC" w:rsidR="00925341" w:rsidRPr="003D633F" w:rsidRDefault="0024599B" w:rsidP="00925341">
            <w:pPr>
              <w:spacing w:line="240" w:lineRule="atLeast"/>
              <w:jc w:val="right"/>
              <w:rPr>
                <w:sz w:val="20"/>
                <w:szCs w:val="20"/>
              </w:rPr>
            </w:pPr>
            <w:r>
              <w:rPr>
                <w:sz w:val="20"/>
                <w:szCs w:val="20"/>
              </w:rPr>
              <w:t>3,608</w:t>
            </w:r>
          </w:p>
        </w:tc>
      </w:tr>
      <w:tr w:rsidR="009E1FE7" w:rsidRPr="00082187" w14:paraId="19001F87" w14:textId="77777777" w:rsidTr="007B5774">
        <w:trPr>
          <w:cantSplit/>
        </w:trPr>
        <w:tc>
          <w:tcPr>
            <w:tcW w:w="4428" w:type="dxa"/>
          </w:tcPr>
          <w:p w14:paraId="1AC843F3" w14:textId="77777777" w:rsidR="009E1FE7" w:rsidRPr="006E4712" w:rsidRDefault="009E1FE7" w:rsidP="00B531F8">
            <w:pPr>
              <w:tabs>
                <w:tab w:val="left" w:pos="270"/>
                <w:tab w:val="decimal" w:pos="9090"/>
              </w:tabs>
              <w:spacing w:line="240" w:lineRule="atLeast"/>
              <w:ind w:left="433" w:right="-108" w:hanging="433"/>
              <w:rPr>
                <w:sz w:val="20"/>
                <w:szCs w:val="20"/>
              </w:rPr>
            </w:pPr>
            <w:r w:rsidRPr="006E4712">
              <w:rPr>
                <w:sz w:val="20"/>
                <w:szCs w:val="20"/>
              </w:rPr>
              <w:tab/>
            </w:r>
            <w:r w:rsidR="005042F7">
              <w:rPr>
                <w:sz w:val="20"/>
                <w:szCs w:val="20"/>
              </w:rPr>
              <w:t>Ne</w:t>
            </w:r>
            <w:r w:rsidR="0096061B">
              <w:rPr>
                <w:sz w:val="20"/>
                <w:szCs w:val="20"/>
              </w:rPr>
              <w:t>t</w:t>
            </w:r>
            <w:r w:rsidR="005042F7">
              <w:rPr>
                <w:sz w:val="20"/>
                <w:szCs w:val="20"/>
              </w:rPr>
              <w:t xml:space="preserve"> l</w:t>
            </w:r>
            <w:r>
              <w:rPr>
                <w:sz w:val="20"/>
                <w:szCs w:val="20"/>
              </w:rPr>
              <w:t>oss on trading</w:t>
            </w:r>
            <w:r w:rsidR="00B531F8">
              <w:rPr>
                <w:sz w:val="20"/>
                <w:szCs w:val="20"/>
              </w:rPr>
              <w:t xml:space="preserve"> and foreign exchange transactions</w:t>
            </w:r>
          </w:p>
        </w:tc>
        <w:tc>
          <w:tcPr>
            <w:tcW w:w="1102" w:type="dxa"/>
            <w:vAlign w:val="bottom"/>
          </w:tcPr>
          <w:p w14:paraId="0FE382FE" w14:textId="77777777" w:rsidR="009E1FE7" w:rsidRPr="00F576C2" w:rsidRDefault="009E1FE7" w:rsidP="007B5774">
            <w:pPr>
              <w:tabs>
                <w:tab w:val="right" w:pos="684"/>
              </w:tabs>
              <w:spacing w:line="240" w:lineRule="atLeast"/>
              <w:ind w:right="-270"/>
              <w:jc w:val="center"/>
              <w:rPr>
                <w:sz w:val="20"/>
                <w:szCs w:val="20"/>
              </w:rPr>
            </w:pPr>
            <w:r w:rsidRPr="0037144D">
              <w:rPr>
                <w:sz w:val="20"/>
                <w:szCs w:val="20"/>
              </w:rPr>
              <w:t>-</w:t>
            </w:r>
          </w:p>
        </w:tc>
        <w:tc>
          <w:tcPr>
            <w:tcW w:w="1058" w:type="dxa"/>
            <w:vAlign w:val="bottom"/>
          </w:tcPr>
          <w:p w14:paraId="26250937" w14:textId="77777777" w:rsidR="009E1FE7" w:rsidRPr="00F576C2" w:rsidRDefault="009E1FE7" w:rsidP="007B5774">
            <w:pPr>
              <w:tabs>
                <w:tab w:val="right" w:pos="684"/>
              </w:tabs>
              <w:spacing w:line="240" w:lineRule="atLeast"/>
              <w:ind w:right="-270"/>
              <w:jc w:val="center"/>
              <w:rPr>
                <w:sz w:val="20"/>
                <w:szCs w:val="20"/>
              </w:rPr>
            </w:pPr>
            <w:r w:rsidRPr="0037144D">
              <w:rPr>
                <w:sz w:val="20"/>
                <w:szCs w:val="20"/>
              </w:rPr>
              <w:t>-</w:t>
            </w:r>
          </w:p>
        </w:tc>
        <w:tc>
          <w:tcPr>
            <w:tcW w:w="1103" w:type="dxa"/>
            <w:vAlign w:val="bottom"/>
          </w:tcPr>
          <w:p w14:paraId="75DF4CA2" w14:textId="20D56B57" w:rsidR="009E1FE7" w:rsidRPr="003D633F" w:rsidRDefault="003D633F" w:rsidP="007B5774">
            <w:pPr>
              <w:spacing w:line="240" w:lineRule="atLeast"/>
              <w:jc w:val="right"/>
              <w:rPr>
                <w:sz w:val="20"/>
                <w:szCs w:val="20"/>
              </w:rPr>
            </w:pPr>
            <w:r w:rsidRPr="003D633F">
              <w:rPr>
                <w:sz w:val="20"/>
                <w:szCs w:val="20"/>
              </w:rPr>
              <w:t>1</w:t>
            </w:r>
            <w:r w:rsidR="0024599B">
              <w:rPr>
                <w:sz w:val="20"/>
                <w:szCs w:val="20"/>
              </w:rPr>
              <w:t>38</w:t>
            </w:r>
          </w:p>
        </w:tc>
        <w:tc>
          <w:tcPr>
            <w:tcW w:w="1057" w:type="dxa"/>
            <w:vAlign w:val="bottom"/>
          </w:tcPr>
          <w:p w14:paraId="128BD1E6" w14:textId="54698D32" w:rsidR="009E1FE7" w:rsidRPr="003D633F" w:rsidRDefault="003D633F" w:rsidP="00082187">
            <w:pPr>
              <w:spacing w:line="240" w:lineRule="atLeast"/>
              <w:jc w:val="right"/>
              <w:rPr>
                <w:sz w:val="20"/>
                <w:szCs w:val="20"/>
              </w:rPr>
            </w:pPr>
            <w:r w:rsidRPr="003D633F">
              <w:rPr>
                <w:sz w:val="20"/>
                <w:szCs w:val="20"/>
              </w:rPr>
              <w:t>971</w:t>
            </w:r>
          </w:p>
        </w:tc>
      </w:tr>
      <w:tr w:rsidR="009E1FE7" w:rsidRPr="006E4712" w14:paraId="209EF0A0" w14:textId="77777777" w:rsidTr="007F42BB">
        <w:trPr>
          <w:cantSplit/>
        </w:trPr>
        <w:tc>
          <w:tcPr>
            <w:tcW w:w="4428" w:type="dxa"/>
          </w:tcPr>
          <w:p w14:paraId="34C62FA6" w14:textId="77777777" w:rsidR="009E1FE7" w:rsidRPr="006E4712" w:rsidRDefault="009E1FE7" w:rsidP="009E1FE7">
            <w:pPr>
              <w:tabs>
                <w:tab w:val="left" w:pos="162"/>
                <w:tab w:val="decimal" w:pos="9090"/>
              </w:tabs>
              <w:spacing w:line="240" w:lineRule="atLeast"/>
              <w:ind w:right="-108"/>
              <w:rPr>
                <w:sz w:val="20"/>
                <w:szCs w:val="20"/>
              </w:rPr>
            </w:pPr>
          </w:p>
        </w:tc>
        <w:tc>
          <w:tcPr>
            <w:tcW w:w="1102" w:type="dxa"/>
          </w:tcPr>
          <w:p w14:paraId="321EB039" w14:textId="77777777" w:rsidR="009E1FE7" w:rsidRPr="006E4712" w:rsidRDefault="009E1FE7" w:rsidP="009E1FE7">
            <w:pPr>
              <w:tabs>
                <w:tab w:val="decimal" w:pos="864"/>
              </w:tabs>
              <w:spacing w:line="240" w:lineRule="atLeast"/>
              <w:ind w:right="-108"/>
              <w:rPr>
                <w:sz w:val="20"/>
                <w:szCs w:val="20"/>
              </w:rPr>
            </w:pPr>
          </w:p>
        </w:tc>
        <w:tc>
          <w:tcPr>
            <w:tcW w:w="1058" w:type="dxa"/>
          </w:tcPr>
          <w:p w14:paraId="5E5B4808" w14:textId="77777777" w:rsidR="009E1FE7" w:rsidRPr="006E4712" w:rsidRDefault="009E1FE7" w:rsidP="009E1FE7">
            <w:pPr>
              <w:tabs>
                <w:tab w:val="decimal" w:pos="864"/>
              </w:tabs>
              <w:spacing w:line="240" w:lineRule="atLeast"/>
              <w:ind w:right="-108"/>
              <w:rPr>
                <w:sz w:val="20"/>
                <w:szCs w:val="20"/>
              </w:rPr>
            </w:pPr>
          </w:p>
        </w:tc>
        <w:tc>
          <w:tcPr>
            <w:tcW w:w="1103" w:type="dxa"/>
          </w:tcPr>
          <w:p w14:paraId="6EE74620" w14:textId="77777777" w:rsidR="009E1FE7" w:rsidRPr="003D633F" w:rsidRDefault="009E1FE7" w:rsidP="009E1FE7">
            <w:pPr>
              <w:spacing w:line="240" w:lineRule="atLeast"/>
              <w:jc w:val="right"/>
              <w:rPr>
                <w:sz w:val="20"/>
                <w:szCs w:val="20"/>
              </w:rPr>
            </w:pPr>
          </w:p>
        </w:tc>
        <w:tc>
          <w:tcPr>
            <w:tcW w:w="1057" w:type="dxa"/>
          </w:tcPr>
          <w:p w14:paraId="397A370E" w14:textId="77777777" w:rsidR="009E1FE7" w:rsidRPr="003D633F" w:rsidRDefault="009E1FE7" w:rsidP="009E1FE7">
            <w:pPr>
              <w:spacing w:line="240" w:lineRule="atLeast"/>
              <w:jc w:val="right"/>
              <w:rPr>
                <w:sz w:val="20"/>
                <w:szCs w:val="20"/>
              </w:rPr>
            </w:pPr>
          </w:p>
        </w:tc>
      </w:tr>
      <w:tr w:rsidR="009E1FE7" w:rsidRPr="006E4712" w14:paraId="43B4D9F3" w14:textId="77777777" w:rsidTr="007F42BB">
        <w:trPr>
          <w:cantSplit/>
        </w:trPr>
        <w:tc>
          <w:tcPr>
            <w:tcW w:w="4428" w:type="dxa"/>
          </w:tcPr>
          <w:p w14:paraId="0C81EA1E" w14:textId="77777777" w:rsidR="009E1FE7" w:rsidRPr="006E4712" w:rsidRDefault="009E1FE7" w:rsidP="009E1FE7">
            <w:pPr>
              <w:tabs>
                <w:tab w:val="left" w:pos="360"/>
                <w:tab w:val="decimal" w:pos="9090"/>
              </w:tabs>
              <w:spacing w:line="240" w:lineRule="atLeast"/>
              <w:ind w:right="-108"/>
              <w:rPr>
                <w:sz w:val="20"/>
                <w:szCs w:val="20"/>
              </w:rPr>
            </w:pPr>
            <w:r>
              <w:rPr>
                <w:sz w:val="20"/>
                <w:szCs w:val="20"/>
              </w:rPr>
              <w:t>Associate</w:t>
            </w:r>
          </w:p>
        </w:tc>
        <w:tc>
          <w:tcPr>
            <w:tcW w:w="1102" w:type="dxa"/>
          </w:tcPr>
          <w:p w14:paraId="6EFF3904" w14:textId="77777777" w:rsidR="009E1FE7" w:rsidRPr="006E4712" w:rsidRDefault="009E1FE7" w:rsidP="009E1FE7">
            <w:pPr>
              <w:tabs>
                <w:tab w:val="decimal" w:pos="864"/>
              </w:tabs>
              <w:spacing w:line="240" w:lineRule="atLeast"/>
              <w:ind w:right="-108"/>
              <w:rPr>
                <w:sz w:val="20"/>
                <w:szCs w:val="20"/>
              </w:rPr>
            </w:pPr>
          </w:p>
        </w:tc>
        <w:tc>
          <w:tcPr>
            <w:tcW w:w="1058" w:type="dxa"/>
          </w:tcPr>
          <w:p w14:paraId="503B5087" w14:textId="77777777" w:rsidR="009E1FE7" w:rsidRPr="006E4712" w:rsidRDefault="009E1FE7" w:rsidP="009E1FE7">
            <w:pPr>
              <w:tabs>
                <w:tab w:val="decimal" w:pos="864"/>
              </w:tabs>
              <w:spacing w:line="240" w:lineRule="atLeast"/>
              <w:ind w:right="-108"/>
              <w:rPr>
                <w:sz w:val="20"/>
                <w:szCs w:val="20"/>
              </w:rPr>
            </w:pPr>
          </w:p>
        </w:tc>
        <w:tc>
          <w:tcPr>
            <w:tcW w:w="1103" w:type="dxa"/>
          </w:tcPr>
          <w:p w14:paraId="0E8D3179" w14:textId="77777777" w:rsidR="009E1FE7" w:rsidRPr="006E4712" w:rsidRDefault="009E1FE7" w:rsidP="009E1FE7">
            <w:pPr>
              <w:spacing w:line="240" w:lineRule="atLeast"/>
              <w:jc w:val="right"/>
              <w:rPr>
                <w:sz w:val="20"/>
                <w:szCs w:val="20"/>
              </w:rPr>
            </w:pPr>
          </w:p>
        </w:tc>
        <w:tc>
          <w:tcPr>
            <w:tcW w:w="1057" w:type="dxa"/>
          </w:tcPr>
          <w:p w14:paraId="59AFAE0C" w14:textId="77777777" w:rsidR="009E1FE7" w:rsidRPr="006E4712" w:rsidRDefault="009E1FE7" w:rsidP="009E1FE7">
            <w:pPr>
              <w:spacing w:line="240" w:lineRule="atLeast"/>
              <w:jc w:val="right"/>
              <w:rPr>
                <w:sz w:val="20"/>
                <w:szCs w:val="20"/>
              </w:rPr>
            </w:pPr>
          </w:p>
        </w:tc>
      </w:tr>
      <w:tr w:rsidR="009E1FE7" w:rsidRPr="006E4712" w14:paraId="59795476" w14:textId="77777777" w:rsidTr="00B531F8">
        <w:trPr>
          <w:cantSplit/>
          <w:trHeight w:val="64"/>
        </w:trPr>
        <w:tc>
          <w:tcPr>
            <w:tcW w:w="4428" w:type="dxa"/>
            <w:vAlign w:val="center"/>
          </w:tcPr>
          <w:p w14:paraId="0C1A2615" w14:textId="77777777" w:rsidR="009E1FE7" w:rsidRPr="006E4712" w:rsidRDefault="009E1FE7" w:rsidP="009E1FE7">
            <w:pPr>
              <w:tabs>
                <w:tab w:val="left" w:pos="270"/>
                <w:tab w:val="decimal" w:pos="9090"/>
              </w:tabs>
              <w:spacing w:line="240" w:lineRule="atLeast"/>
              <w:ind w:right="-108"/>
              <w:rPr>
                <w:sz w:val="20"/>
                <w:szCs w:val="20"/>
              </w:rPr>
            </w:pPr>
            <w:r w:rsidRPr="006E4712">
              <w:rPr>
                <w:sz w:val="20"/>
                <w:szCs w:val="20"/>
              </w:rPr>
              <w:tab/>
            </w:r>
            <w:r>
              <w:rPr>
                <w:sz w:val="20"/>
                <w:szCs w:val="20"/>
              </w:rPr>
              <w:t>Interest income</w:t>
            </w:r>
          </w:p>
        </w:tc>
        <w:tc>
          <w:tcPr>
            <w:tcW w:w="1102" w:type="dxa"/>
          </w:tcPr>
          <w:p w14:paraId="6233AF32" w14:textId="77777777" w:rsidR="009E1FE7" w:rsidRPr="006E4712" w:rsidRDefault="009E1FE7" w:rsidP="009E1FE7">
            <w:pPr>
              <w:tabs>
                <w:tab w:val="decimal" w:pos="864"/>
              </w:tabs>
              <w:spacing w:line="240" w:lineRule="atLeast"/>
              <w:ind w:right="-108"/>
              <w:rPr>
                <w:sz w:val="20"/>
                <w:szCs w:val="20"/>
              </w:rPr>
            </w:pPr>
            <w:r>
              <w:rPr>
                <w:sz w:val="20"/>
                <w:szCs w:val="20"/>
              </w:rPr>
              <w:t>55</w:t>
            </w:r>
          </w:p>
        </w:tc>
        <w:tc>
          <w:tcPr>
            <w:tcW w:w="1058" w:type="dxa"/>
          </w:tcPr>
          <w:p w14:paraId="73D4FA83" w14:textId="77777777" w:rsidR="009E1FE7" w:rsidRPr="006E4712" w:rsidRDefault="009E1FE7" w:rsidP="009E1FE7">
            <w:pPr>
              <w:tabs>
                <w:tab w:val="decimal" w:pos="864"/>
              </w:tabs>
              <w:spacing w:line="240" w:lineRule="atLeast"/>
              <w:ind w:right="-108"/>
              <w:rPr>
                <w:sz w:val="20"/>
                <w:szCs w:val="20"/>
              </w:rPr>
            </w:pPr>
            <w:r>
              <w:rPr>
                <w:sz w:val="20"/>
                <w:szCs w:val="20"/>
              </w:rPr>
              <w:t>267</w:t>
            </w:r>
          </w:p>
        </w:tc>
        <w:tc>
          <w:tcPr>
            <w:tcW w:w="1103" w:type="dxa"/>
          </w:tcPr>
          <w:p w14:paraId="4C9B5C44" w14:textId="77777777" w:rsidR="009E1FE7" w:rsidRPr="006E4712" w:rsidRDefault="009E1FE7" w:rsidP="009E1FE7">
            <w:pPr>
              <w:spacing w:line="240" w:lineRule="atLeast"/>
              <w:jc w:val="right"/>
              <w:rPr>
                <w:sz w:val="20"/>
                <w:szCs w:val="20"/>
              </w:rPr>
            </w:pPr>
            <w:r>
              <w:rPr>
                <w:sz w:val="20"/>
                <w:szCs w:val="20"/>
              </w:rPr>
              <w:t>55</w:t>
            </w:r>
          </w:p>
        </w:tc>
        <w:tc>
          <w:tcPr>
            <w:tcW w:w="1057" w:type="dxa"/>
          </w:tcPr>
          <w:p w14:paraId="7F2F6D19" w14:textId="77777777" w:rsidR="009E1FE7" w:rsidRPr="006E4712" w:rsidRDefault="009E1FE7" w:rsidP="009E1FE7">
            <w:pPr>
              <w:spacing w:line="240" w:lineRule="atLeast"/>
              <w:jc w:val="right"/>
              <w:rPr>
                <w:sz w:val="20"/>
                <w:szCs w:val="20"/>
              </w:rPr>
            </w:pPr>
            <w:r>
              <w:rPr>
                <w:sz w:val="20"/>
                <w:szCs w:val="20"/>
              </w:rPr>
              <w:t>267</w:t>
            </w:r>
          </w:p>
        </w:tc>
      </w:tr>
      <w:tr w:rsidR="009E1FE7" w:rsidRPr="006E4712" w14:paraId="73791963" w14:textId="77777777" w:rsidTr="007F42BB">
        <w:trPr>
          <w:cantSplit/>
        </w:trPr>
        <w:tc>
          <w:tcPr>
            <w:tcW w:w="4428" w:type="dxa"/>
          </w:tcPr>
          <w:p w14:paraId="1EAA20CA" w14:textId="77777777" w:rsidR="009E1FE7" w:rsidRPr="006E4712" w:rsidRDefault="009E1FE7" w:rsidP="009E1FE7">
            <w:pPr>
              <w:tabs>
                <w:tab w:val="left" w:pos="270"/>
                <w:tab w:val="decimal" w:pos="9090"/>
              </w:tabs>
              <w:spacing w:line="240" w:lineRule="atLeast"/>
              <w:ind w:right="-108"/>
              <w:rPr>
                <w:sz w:val="20"/>
                <w:szCs w:val="20"/>
              </w:rPr>
            </w:pPr>
            <w:r w:rsidRPr="006E4712">
              <w:rPr>
                <w:sz w:val="20"/>
                <w:szCs w:val="20"/>
              </w:rPr>
              <w:tab/>
            </w:r>
            <w:r>
              <w:rPr>
                <w:sz w:val="20"/>
                <w:szCs w:val="20"/>
              </w:rPr>
              <w:t>Interest expenses</w:t>
            </w:r>
          </w:p>
        </w:tc>
        <w:tc>
          <w:tcPr>
            <w:tcW w:w="1102" w:type="dxa"/>
          </w:tcPr>
          <w:p w14:paraId="7FB8AAC3" w14:textId="77777777" w:rsidR="009E1FE7" w:rsidRPr="006E4712" w:rsidRDefault="009E1FE7" w:rsidP="009E1FE7">
            <w:pPr>
              <w:tabs>
                <w:tab w:val="decimal" w:pos="864"/>
              </w:tabs>
              <w:spacing w:line="240" w:lineRule="atLeast"/>
              <w:ind w:right="-108"/>
              <w:rPr>
                <w:sz w:val="20"/>
                <w:szCs w:val="20"/>
              </w:rPr>
            </w:pPr>
            <w:r>
              <w:rPr>
                <w:sz w:val="20"/>
                <w:szCs w:val="20"/>
              </w:rPr>
              <w:t>210</w:t>
            </w:r>
          </w:p>
        </w:tc>
        <w:tc>
          <w:tcPr>
            <w:tcW w:w="1058" w:type="dxa"/>
          </w:tcPr>
          <w:p w14:paraId="6A7C02AF" w14:textId="77777777" w:rsidR="009E1FE7" w:rsidRPr="006E4712" w:rsidRDefault="009E1FE7" w:rsidP="009E1FE7">
            <w:pPr>
              <w:tabs>
                <w:tab w:val="decimal" w:pos="864"/>
              </w:tabs>
              <w:spacing w:line="240" w:lineRule="atLeast"/>
              <w:ind w:right="-108"/>
              <w:rPr>
                <w:sz w:val="20"/>
                <w:szCs w:val="20"/>
              </w:rPr>
            </w:pPr>
            <w:r>
              <w:rPr>
                <w:sz w:val="20"/>
                <w:szCs w:val="20"/>
              </w:rPr>
              <w:t>244</w:t>
            </w:r>
          </w:p>
        </w:tc>
        <w:tc>
          <w:tcPr>
            <w:tcW w:w="1103" w:type="dxa"/>
          </w:tcPr>
          <w:p w14:paraId="327FD98E" w14:textId="77777777" w:rsidR="009E1FE7" w:rsidRPr="006E4712" w:rsidRDefault="009E1FE7" w:rsidP="009E1FE7">
            <w:pPr>
              <w:spacing w:line="240" w:lineRule="atLeast"/>
              <w:jc w:val="right"/>
              <w:rPr>
                <w:sz w:val="20"/>
                <w:szCs w:val="20"/>
              </w:rPr>
            </w:pPr>
            <w:r>
              <w:rPr>
                <w:sz w:val="20"/>
                <w:szCs w:val="20"/>
              </w:rPr>
              <w:t>210</w:t>
            </w:r>
          </w:p>
        </w:tc>
        <w:tc>
          <w:tcPr>
            <w:tcW w:w="1057" w:type="dxa"/>
          </w:tcPr>
          <w:p w14:paraId="6DC9D83A" w14:textId="77777777" w:rsidR="009E1FE7" w:rsidRPr="006E4712" w:rsidRDefault="009E1FE7" w:rsidP="009E1FE7">
            <w:pPr>
              <w:spacing w:line="240" w:lineRule="atLeast"/>
              <w:jc w:val="right"/>
              <w:rPr>
                <w:sz w:val="20"/>
                <w:szCs w:val="20"/>
              </w:rPr>
            </w:pPr>
            <w:r>
              <w:rPr>
                <w:sz w:val="20"/>
                <w:szCs w:val="20"/>
              </w:rPr>
              <w:t>244</w:t>
            </w:r>
          </w:p>
        </w:tc>
      </w:tr>
      <w:tr w:rsidR="009E1FE7" w:rsidRPr="006E4712" w14:paraId="7F66E99C" w14:textId="77777777" w:rsidTr="00C65044">
        <w:trPr>
          <w:cantSplit/>
        </w:trPr>
        <w:tc>
          <w:tcPr>
            <w:tcW w:w="4428" w:type="dxa"/>
          </w:tcPr>
          <w:p w14:paraId="07CFCF99" w14:textId="77777777" w:rsidR="009E1FE7" w:rsidRPr="006F52F9" w:rsidRDefault="009E1FE7" w:rsidP="001C0B36">
            <w:pPr>
              <w:tabs>
                <w:tab w:val="left" w:pos="270"/>
                <w:tab w:val="decimal" w:pos="9090"/>
              </w:tabs>
              <w:spacing w:line="240" w:lineRule="atLeast"/>
              <w:ind w:left="430" w:right="-108" w:hanging="430"/>
              <w:rPr>
                <w:sz w:val="20"/>
                <w:szCs w:val="20"/>
                <w:cs/>
              </w:rPr>
            </w:pPr>
            <w:r w:rsidRPr="006E4712">
              <w:rPr>
                <w:sz w:val="20"/>
                <w:szCs w:val="20"/>
              </w:rPr>
              <w:tab/>
            </w:r>
            <w:r w:rsidR="001C0B36">
              <w:rPr>
                <w:sz w:val="20"/>
                <w:szCs w:val="20"/>
              </w:rPr>
              <w:t>Net g</w:t>
            </w:r>
            <w:r>
              <w:rPr>
                <w:sz w:val="20"/>
                <w:szCs w:val="20"/>
              </w:rPr>
              <w:t>ain on trading</w:t>
            </w:r>
            <w:r w:rsidR="001C0B36">
              <w:rPr>
                <w:sz w:val="20"/>
                <w:szCs w:val="20"/>
              </w:rPr>
              <w:t xml:space="preserve"> and foreign exchange transactions</w:t>
            </w:r>
          </w:p>
        </w:tc>
        <w:tc>
          <w:tcPr>
            <w:tcW w:w="1102" w:type="dxa"/>
            <w:vAlign w:val="bottom"/>
          </w:tcPr>
          <w:p w14:paraId="4A5BD1F6" w14:textId="77777777" w:rsidR="009E1FE7" w:rsidRPr="006E4712" w:rsidRDefault="009E1FE7" w:rsidP="00C65044">
            <w:pPr>
              <w:tabs>
                <w:tab w:val="decimal" w:pos="864"/>
              </w:tabs>
              <w:spacing w:line="240" w:lineRule="atLeast"/>
              <w:ind w:right="-108"/>
              <w:rPr>
                <w:sz w:val="20"/>
                <w:szCs w:val="20"/>
              </w:rPr>
            </w:pPr>
            <w:r>
              <w:rPr>
                <w:sz w:val="20"/>
                <w:szCs w:val="20"/>
              </w:rPr>
              <w:t>121</w:t>
            </w:r>
          </w:p>
        </w:tc>
        <w:tc>
          <w:tcPr>
            <w:tcW w:w="1058" w:type="dxa"/>
            <w:vAlign w:val="bottom"/>
          </w:tcPr>
          <w:p w14:paraId="3F9298BE" w14:textId="77777777" w:rsidR="009E1FE7" w:rsidRPr="006E4712" w:rsidRDefault="009E1FE7" w:rsidP="00C65044">
            <w:pPr>
              <w:tabs>
                <w:tab w:val="decimal" w:pos="864"/>
              </w:tabs>
              <w:spacing w:line="240" w:lineRule="atLeast"/>
              <w:ind w:right="-108"/>
              <w:rPr>
                <w:sz w:val="20"/>
                <w:szCs w:val="20"/>
              </w:rPr>
            </w:pPr>
            <w:r>
              <w:rPr>
                <w:sz w:val="20"/>
                <w:szCs w:val="20"/>
              </w:rPr>
              <w:t>68</w:t>
            </w:r>
          </w:p>
        </w:tc>
        <w:tc>
          <w:tcPr>
            <w:tcW w:w="1103" w:type="dxa"/>
            <w:vAlign w:val="bottom"/>
          </w:tcPr>
          <w:p w14:paraId="75FA8AB6" w14:textId="77777777" w:rsidR="009E1FE7" w:rsidRPr="006E4712" w:rsidRDefault="009E1FE7" w:rsidP="00C65044">
            <w:pPr>
              <w:spacing w:line="240" w:lineRule="atLeast"/>
              <w:jc w:val="right"/>
              <w:rPr>
                <w:sz w:val="20"/>
                <w:szCs w:val="20"/>
              </w:rPr>
            </w:pPr>
            <w:r>
              <w:rPr>
                <w:sz w:val="20"/>
                <w:szCs w:val="20"/>
              </w:rPr>
              <w:t>121</w:t>
            </w:r>
          </w:p>
        </w:tc>
        <w:tc>
          <w:tcPr>
            <w:tcW w:w="1057" w:type="dxa"/>
            <w:vAlign w:val="bottom"/>
          </w:tcPr>
          <w:p w14:paraId="27A85238" w14:textId="77777777" w:rsidR="009E1FE7" w:rsidRPr="006E4712" w:rsidRDefault="009E1FE7" w:rsidP="00C65044">
            <w:pPr>
              <w:spacing w:line="240" w:lineRule="atLeast"/>
              <w:jc w:val="right"/>
              <w:rPr>
                <w:sz w:val="20"/>
                <w:szCs w:val="20"/>
              </w:rPr>
            </w:pPr>
            <w:r>
              <w:rPr>
                <w:sz w:val="20"/>
                <w:szCs w:val="20"/>
              </w:rPr>
              <w:t>68</w:t>
            </w:r>
          </w:p>
        </w:tc>
      </w:tr>
      <w:tr w:rsidR="009E1FE7" w:rsidRPr="006E4712" w14:paraId="6C238B8E" w14:textId="77777777" w:rsidTr="007F42BB">
        <w:trPr>
          <w:cantSplit/>
          <w:trHeight w:val="40"/>
        </w:trPr>
        <w:tc>
          <w:tcPr>
            <w:tcW w:w="4428" w:type="dxa"/>
          </w:tcPr>
          <w:p w14:paraId="2A1CF983" w14:textId="77777777" w:rsidR="009E1FE7" w:rsidRPr="006E4712" w:rsidRDefault="009E1FE7" w:rsidP="009E1FE7">
            <w:pPr>
              <w:tabs>
                <w:tab w:val="left" w:pos="162"/>
                <w:tab w:val="decimal" w:pos="9090"/>
              </w:tabs>
              <w:spacing w:line="240" w:lineRule="atLeast"/>
              <w:ind w:right="-108"/>
              <w:rPr>
                <w:sz w:val="20"/>
                <w:szCs w:val="20"/>
                <w:u w:val="single"/>
                <w:cs/>
              </w:rPr>
            </w:pPr>
          </w:p>
        </w:tc>
        <w:tc>
          <w:tcPr>
            <w:tcW w:w="1102" w:type="dxa"/>
          </w:tcPr>
          <w:p w14:paraId="349CE989" w14:textId="77777777" w:rsidR="009E1FE7" w:rsidRPr="006E4712" w:rsidRDefault="009E1FE7" w:rsidP="009E1FE7">
            <w:pPr>
              <w:tabs>
                <w:tab w:val="decimal" w:pos="864"/>
              </w:tabs>
              <w:spacing w:line="240" w:lineRule="atLeast"/>
              <w:ind w:right="-108"/>
              <w:rPr>
                <w:sz w:val="20"/>
                <w:szCs w:val="20"/>
              </w:rPr>
            </w:pPr>
          </w:p>
        </w:tc>
        <w:tc>
          <w:tcPr>
            <w:tcW w:w="1058" w:type="dxa"/>
          </w:tcPr>
          <w:p w14:paraId="02B80989" w14:textId="77777777" w:rsidR="009E1FE7" w:rsidRPr="006E4712" w:rsidRDefault="009E1FE7" w:rsidP="009E1FE7">
            <w:pPr>
              <w:tabs>
                <w:tab w:val="decimal" w:pos="864"/>
              </w:tabs>
              <w:spacing w:line="240" w:lineRule="atLeast"/>
              <w:ind w:right="-108"/>
              <w:rPr>
                <w:sz w:val="20"/>
                <w:szCs w:val="20"/>
              </w:rPr>
            </w:pPr>
          </w:p>
        </w:tc>
        <w:tc>
          <w:tcPr>
            <w:tcW w:w="1103" w:type="dxa"/>
          </w:tcPr>
          <w:p w14:paraId="69527B4C" w14:textId="77777777" w:rsidR="009E1FE7" w:rsidRPr="006E4712" w:rsidRDefault="009E1FE7" w:rsidP="009E1FE7">
            <w:pPr>
              <w:spacing w:line="240" w:lineRule="atLeast"/>
              <w:jc w:val="right"/>
              <w:rPr>
                <w:sz w:val="20"/>
                <w:szCs w:val="20"/>
              </w:rPr>
            </w:pPr>
          </w:p>
        </w:tc>
        <w:tc>
          <w:tcPr>
            <w:tcW w:w="1057" w:type="dxa"/>
          </w:tcPr>
          <w:p w14:paraId="1C510B19" w14:textId="77777777" w:rsidR="009E1FE7" w:rsidRPr="006E4712" w:rsidRDefault="009E1FE7" w:rsidP="009E1FE7">
            <w:pPr>
              <w:spacing w:line="240" w:lineRule="atLeast"/>
              <w:jc w:val="right"/>
              <w:rPr>
                <w:sz w:val="20"/>
                <w:szCs w:val="20"/>
              </w:rPr>
            </w:pPr>
          </w:p>
        </w:tc>
      </w:tr>
      <w:tr w:rsidR="009E1FE7" w:rsidRPr="006E4712" w14:paraId="56999C53" w14:textId="77777777" w:rsidTr="007F42BB">
        <w:trPr>
          <w:cantSplit/>
        </w:trPr>
        <w:tc>
          <w:tcPr>
            <w:tcW w:w="4428" w:type="dxa"/>
          </w:tcPr>
          <w:p w14:paraId="2AADBFBF" w14:textId="77777777" w:rsidR="009E1FE7" w:rsidRPr="006E4712" w:rsidRDefault="009E1FE7" w:rsidP="009E1FE7">
            <w:pPr>
              <w:tabs>
                <w:tab w:val="left" w:pos="360"/>
                <w:tab w:val="decimal" w:pos="9090"/>
              </w:tabs>
              <w:spacing w:line="240" w:lineRule="atLeast"/>
              <w:ind w:right="-108"/>
              <w:rPr>
                <w:sz w:val="20"/>
                <w:szCs w:val="20"/>
              </w:rPr>
            </w:pPr>
            <w:r>
              <w:rPr>
                <w:sz w:val="20"/>
                <w:szCs w:val="20"/>
              </w:rPr>
              <w:t>Major shareholders (more than 10% ownership)</w:t>
            </w:r>
          </w:p>
        </w:tc>
        <w:tc>
          <w:tcPr>
            <w:tcW w:w="1102" w:type="dxa"/>
          </w:tcPr>
          <w:p w14:paraId="66A1D149" w14:textId="77777777" w:rsidR="009E1FE7" w:rsidRPr="006E4712" w:rsidRDefault="009E1FE7" w:rsidP="009E1FE7">
            <w:pPr>
              <w:tabs>
                <w:tab w:val="decimal" w:pos="864"/>
              </w:tabs>
              <w:spacing w:line="240" w:lineRule="atLeast"/>
              <w:ind w:right="-108"/>
              <w:rPr>
                <w:sz w:val="20"/>
                <w:szCs w:val="20"/>
              </w:rPr>
            </w:pPr>
          </w:p>
        </w:tc>
        <w:tc>
          <w:tcPr>
            <w:tcW w:w="1058" w:type="dxa"/>
          </w:tcPr>
          <w:p w14:paraId="68E6C19F" w14:textId="77777777" w:rsidR="009E1FE7" w:rsidRPr="006E4712" w:rsidRDefault="009E1FE7" w:rsidP="009E1FE7">
            <w:pPr>
              <w:tabs>
                <w:tab w:val="decimal" w:pos="864"/>
              </w:tabs>
              <w:spacing w:line="240" w:lineRule="atLeast"/>
              <w:ind w:right="-108"/>
              <w:rPr>
                <w:sz w:val="20"/>
                <w:szCs w:val="20"/>
              </w:rPr>
            </w:pPr>
          </w:p>
        </w:tc>
        <w:tc>
          <w:tcPr>
            <w:tcW w:w="1103" w:type="dxa"/>
          </w:tcPr>
          <w:p w14:paraId="779EE45F" w14:textId="77777777" w:rsidR="009E1FE7" w:rsidRPr="006E4712" w:rsidRDefault="009E1FE7" w:rsidP="009E1FE7">
            <w:pPr>
              <w:spacing w:line="240" w:lineRule="atLeast"/>
              <w:jc w:val="right"/>
              <w:rPr>
                <w:sz w:val="20"/>
                <w:szCs w:val="20"/>
              </w:rPr>
            </w:pPr>
          </w:p>
        </w:tc>
        <w:tc>
          <w:tcPr>
            <w:tcW w:w="1057" w:type="dxa"/>
          </w:tcPr>
          <w:p w14:paraId="25AC1B22" w14:textId="77777777" w:rsidR="009E1FE7" w:rsidRPr="006E4712" w:rsidRDefault="009E1FE7" w:rsidP="009E1FE7">
            <w:pPr>
              <w:spacing w:line="240" w:lineRule="atLeast"/>
              <w:jc w:val="right"/>
              <w:rPr>
                <w:sz w:val="20"/>
                <w:szCs w:val="20"/>
              </w:rPr>
            </w:pPr>
          </w:p>
        </w:tc>
      </w:tr>
      <w:tr w:rsidR="009E1FE7" w:rsidRPr="006E4712" w14:paraId="6E1A3640" w14:textId="77777777" w:rsidTr="007F42BB">
        <w:trPr>
          <w:cantSplit/>
        </w:trPr>
        <w:tc>
          <w:tcPr>
            <w:tcW w:w="4428" w:type="dxa"/>
          </w:tcPr>
          <w:p w14:paraId="5E0F0619" w14:textId="77777777" w:rsidR="009E1FE7" w:rsidRPr="006E4712" w:rsidRDefault="009E1FE7" w:rsidP="009E1FE7">
            <w:pPr>
              <w:tabs>
                <w:tab w:val="left" w:pos="270"/>
                <w:tab w:val="decimal" w:pos="9090"/>
              </w:tabs>
              <w:spacing w:line="240" w:lineRule="atLeast"/>
              <w:ind w:right="-108"/>
              <w:rPr>
                <w:sz w:val="20"/>
                <w:szCs w:val="20"/>
              </w:rPr>
            </w:pPr>
            <w:r w:rsidRPr="006E4712">
              <w:rPr>
                <w:sz w:val="20"/>
                <w:szCs w:val="20"/>
              </w:rPr>
              <w:tab/>
            </w:r>
            <w:r>
              <w:rPr>
                <w:sz w:val="20"/>
                <w:szCs w:val="20"/>
              </w:rPr>
              <w:t>Interest expenses</w:t>
            </w:r>
          </w:p>
        </w:tc>
        <w:tc>
          <w:tcPr>
            <w:tcW w:w="1102" w:type="dxa"/>
          </w:tcPr>
          <w:p w14:paraId="0169E725" w14:textId="77777777" w:rsidR="009E1FE7" w:rsidRPr="006E4712" w:rsidRDefault="009E1FE7" w:rsidP="009E1FE7">
            <w:pPr>
              <w:tabs>
                <w:tab w:val="decimal" w:pos="864"/>
              </w:tabs>
              <w:spacing w:line="240" w:lineRule="atLeast"/>
              <w:ind w:right="-108"/>
              <w:rPr>
                <w:sz w:val="20"/>
                <w:szCs w:val="20"/>
              </w:rPr>
            </w:pPr>
            <w:r>
              <w:rPr>
                <w:sz w:val="20"/>
                <w:szCs w:val="20"/>
              </w:rPr>
              <w:t>81</w:t>
            </w:r>
          </w:p>
        </w:tc>
        <w:tc>
          <w:tcPr>
            <w:tcW w:w="1058" w:type="dxa"/>
          </w:tcPr>
          <w:p w14:paraId="56D525CC" w14:textId="77777777" w:rsidR="009E1FE7" w:rsidRPr="006E4712" w:rsidRDefault="009E1FE7" w:rsidP="009E1FE7">
            <w:pPr>
              <w:tabs>
                <w:tab w:val="decimal" w:pos="864"/>
              </w:tabs>
              <w:spacing w:line="240" w:lineRule="atLeast"/>
              <w:ind w:right="-108"/>
              <w:rPr>
                <w:sz w:val="20"/>
                <w:szCs w:val="20"/>
              </w:rPr>
            </w:pPr>
            <w:r>
              <w:rPr>
                <w:sz w:val="20"/>
                <w:szCs w:val="20"/>
              </w:rPr>
              <w:t>96</w:t>
            </w:r>
          </w:p>
        </w:tc>
        <w:tc>
          <w:tcPr>
            <w:tcW w:w="1103" w:type="dxa"/>
          </w:tcPr>
          <w:p w14:paraId="4A17D528" w14:textId="77777777" w:rsidR="009E1FE7" w:rsidRPr="006E4712" w:rsidRDefault="009E1FE7" w:rsidP="009E1FE7">
            <w:pPr>
              <w:spacing w:line="240" w:lineRule="atLeast"/>
              <w:jc w:val="right"/>
              <w:rPr>
                <w:sz w:val="20"/>
                <w:szCs w:val="20"/>
              </w:rPr>
            </w:pPr>
            <w:r>
              <w:rPr>
                <w:sz w:val="20"/>
                <w:szCs w:val="20"/>
              </w:rPr>
              <w:t>81</w:t>
            </w:r>
          </w:p>
        </w:tc>
        <w:tc>
          <w:tcPr>
            <w:tcW w:w="1057" w:type="dxa"/>
          </w:tcPr>
          <w:p w14:paraId="0F5940DE" w14:textId="77777777" w:rsidR="009E1FE7" w:rsidRPr="006E4712" w:rsidRDefault="009E1FE7" w:rsidP="009E1FE7">
            <w:pPr>
              <w:spacing w:line="240" w:lineRule="atLeast"/>
              <w:jc w:val="right"/>
              <w:rPr>
                <w:sz w:val="20"/>
                <w:szCs w:val="20"/>
              </w:rPr>
            </w:pPr>
            <w:r>
              <w:rPr>
                <w:sz w:val="20"/>
                <w:szCs w:val="20"/>
              </w:rPr>
              <w:t>96</w:t>
            </w:r>
          </w:p>
        </w:tc>
      </w:tr>
      <w:tr w:rsidR="009E1FE7" w:rsidRPr="006E4712" w14:paraId="6782E727" w14:textId="77777777" w:rsidTr="007F42BB">
        <w:trPr>
          <w:cantSplit/>
        </w:trPr>
        <w:tc>
          <w:tcPr>
            <w:tcW w:w="4428" w:type="dxa"/>
          </w:tcPr>
          <w:p w14:paraId="7EA01887" w14:textId="77777777" w:rsidR="009E1FE7" w:rsidRPr="006E4712" w:rsidRDefault="009E1FE7" w:rsidP="009E1FE7">
            <w:pPr>
              <w:tabs>
                <w:tab w:val="left" w:pos="270"/>
                <w:tab w:val="decimal" w:pos="9090"/>
              </w:tabs>
              <w:spacing w:line="240" w:lineRule="atLeast"/>
              <w:ind w:right="-108"/>
              <w:rPr>
                <w:sz w:val="20"/>
                <w:szCs w:val="20"/>
              </w:rPr>
            </w:pPr>
            <w:r w:rsidRPr="006E4712">
              <w:rPr>
                <w:sz w:val="20"/>
                <w:szCs w:val="20"/>
              </w:rPr>
              <w:tab/>
            </w:r>
            <w:r>
              <w:rPr>
                <w:sz w:val="20"/>
                <w:szCs w:val="20"/>
              </w:rPr>
              <w:t>Other expenses</w:t>
            </w:r>
          </w:p>
        </w:tc>
        <w:tc>
          <w:tcPr>
            <w:tcW w:w="1102" w:type="dxa"/>
          </w:tcPr>
          <w:p w14:paraId="5ED9E6CE" w14:textId="77777777" w:rsidR="009E1FE7" w:rsidRPr="006E4712" w:rsidRDefault="009E1FE7" w:rsidP="009E1FE7">
            <w:pPr>
              <w:tabs>
                <w:tab w:val="decimal" w:pos="864"/>
              </w:tabs>
              <w:spacing w:line="240" w:lineRule="atLeast"/>
              <w:ind w:right="-108"/>
              <w:rPr>
                <w:sz w:val="20"/>
                <w:szCs w:val="20"/>
              </w:rPr>
            </w:pPr>
            <w:r>
              <w:rPr>
                <w:sz w:val="20"/>
                <w:szCs w:val="20"/>
              </w:rPr>
              <w:t>32</w:t>
            </w:r>
          </w:p>
        </w:tc>
        <w:tc>
          <w:tcPr>
            <w:tcW w:w="1058" w:type="dxa"/>
          </w:tcPr>
          <w:p w14:paraId="68785F19" w14:textId="77777777" w:rsidR="009E1FE7" w:rsidRPr="006E4712" w:rsidRDefault="009E1FE7" w:rsidP="009E1FE7">
            <w:pPr>
              <w:tabs>
                <w:tab w:val="decimal" w:pos="864"/>
              </w:tabs>
              <w:spacing w:line="240" w:lineRule="atLeast"/>
              <w:ind w:right="-108"/>
              <w:rPr>
                <w:sz w:val="20"/>
                <w:szCs w:val="20"/>
              </w:rPr>
            </w:pPr>
            <w:r>
              <w:rPr>
                <w:sz w:val="20"/>
                <w:szCs w:val="20"/>
              </w:rPr>
              <w:t>28</w:t>
            </w:r>
          </w:p>
        </w:tc>
        <w:tc>
          <w:tcPr>
            <w:tcW w:w="1103" w:type="dxa"/>
          </w:tcPr>
          <w:p w14:paraId="6CE5425B" w14:textId="77777777" w:rsidR="009E1FE7" w:rsidRPr="006E4712" w:rsidRDefault="009E1FE7" w:rsidP="009E1FE7">
            <w:pPr>
              <w:spacing w:line="240" w:lineRule="atLeast"/>
              <w:jc w:val="right"/>
              <w:rPr>
                <w:sz w:val="20"/>
                <w:szCs w:val="20"/>
              </w:rPr>
            </w:pPr>
            <w:r>
              <w:rPr>
                <w:sz w:val="20"/>
                <w:szCs w:val="20"/>
              </w:rPr>
              <w:t>32</w:t>
            </w:r>
          </w:p>
        </w:tc>
        <w:tc>
          <w:tcPr>
            <w:tcW w:w="1057" w:type="dxa"/>
          </w:tcPr>
          <w:p w14:paraId="322F9C10" w14:textId="77777777" w:rsidR="009E1FE7" w:rsidRPr="006E4712" w:rsidRDefault="009E1FE7" w:rsidP="009E1FE7">
            <w:pPr>
              <w:spacing w:line="240" w:lineRule="atLeast"/>
              <w:jc w:val="right"/>
              <w:rPr>
                <w:sz w:val="20"/>
                <w:szCs w:val="20"/>
              </w:rPr>
            </w:pPr>
            <w:r>
              <w:rPr>
                <w:sz w:val="20"/>
                <w:szCs w:val="20"/>
              </w:rPr>
              <w:t>28</w:t>
            </w:r>
          </w:p>
        </w:tc>
      </w:tr>
      <w:tr w:rsidR="009E1FE7" w:rsidRPr="006E4712" w14:paraId="4FFC9228" w14:textId="77777777" w:rsidTr="007F42BB">
        <w:trPr>
          <w:cantSplit/>
        </w:trPr>
        <w:tc>
          <w:tcPr>
            <w:tcW w:w="4428" w:type="dxa"/>
          </w:tcPr>
          <w:p w14:paraId="23EABF1A" w14:textId="77777777" w:rsidR="009E1FE7" w:rsidRPr="006E4712" w:rsidRDefault="009E1FE7" w:rsidP="009E1FE7">
            <w:pPr>
              <w:tabs>
                <w:tab w:val="left" w:pos="162"/>
                <w:tab w:val="decimal" w:pos="9090"/>
              </w:tabs>
              <w:spacing w:line="240" w:lineRule="atLeast"/>
              <w:ind w:right="-108"/>
              <w:rPr>
                <w:sz w:val="20"/>
                <w:szCs w:val="20"/>
              </w:rPr>
            </w:pPr>
          </w:p>
        </w:tc>
        <w:tc>
          <w:tcPr>
            <w:tcW w:w="1102" w:type="dxa"/>
          </w:tcPr>
          <w:p w14:paraId="7FB20C8D" w14:textId="77777777" w:rsidR="009E1FE7" w:rsidRPr="006E4712" w:rsidRDefault="009E1FE7" w:rsidP="009E1FE7">
            <w:pPr>
              <w:tabs>
                <w:tab w:val="decimal" w:pos="864"/>
              </w:tabs>
              <w:spacing w:line="240" w:lineRule="atLeast"/>
              <w:ind w:right="-108"/>
              <w:rPr>
                <w:sz w:val="20"/>
                <w:szCs w:val="20"/>
              </w:rPr>
            </w:pPr>
          </w:p>
        </w:tc>
        <w:tc>
          <w:tcPr>
            <w:tcW w:w="1058" w:type="dxa"/>
          </w:tcPr>
          <w:p w14:paraId="6C9881B2" w14:textId="77777777" w:rsidR="009E1FE7" w:rsidRPr="006E4712" w:rsidRDefault="009E1FE7" w:rsidP="009E1FE7">
            <w:pPr>
              <w:tabs>
                <w:tab w:val="decimal" w:pos="864"/>
              </w:tabs>
              <w:spacing w:line="240" w:lineRule="atLeast"/>
              <w:ind w:right="-108"/>
              <w:rPr>
                <w:sz w:val="20"/>
                <w:szCs w:val="20"/>
              </w:rPr>
            </w:pPr>
          </w:p>
        </w:tc>
        <w:tc>
          <w:tcPr>
            <w:tcW w:w="1103" w:type="dxa"/>
          </w:tcPr>
          <w:p w14:paraId="31B468E6" w14:textId="77777777" w:rsidR="009E1FE7" w:rsidRPr="006E4712" w:rsidRDefault="009E1FE7" w:rsidP="009E1FE7">
            <w:pPr>
              <w:spacing w:line="240" w:lineRule="atLeast"/>
              <w:jc w:val="right"/>
              <w:rPr>
                <w:sz w:val="20"/>
                <w:szCs w:val="20"/>
              </w:rPr>
            </w:pPr>
          </w:p>
        </w:tc>
        <w:tc>
          <w:tcPr>
            <w:tcW w:w="1057" w:type="dxa"/>
          </w:tcPr>
          <w:p w14:paraId="7129144C" w14:textId="77777777" w:rsidR="009E1FE7" w:rsidRPr="006E4712" w:rsidRDefault="009E1FE7" w:rsidP="009E1FE7">
            <w:pPr>
              <w:spacing w:line="240" w:lineRule="atLeast"/>
              <w:jc w:val="right"/>
              <w:rPr>
                <w:sz w:val="20"/>
                <w:szCs w:val="20"/>
              </w:rPr>
            </w:pPr>
          </w:p>
        </w:tc>
      </w:tr>
      <w:tr w:rsidR="009E1FE7" w:rsidRPr="006E4712" w14:paraId="3F914E7F" w14:textId="77777777" w:rsidTr="007F42BB">
        <w:trPr>
          <w:cantSplit/>
        </w:trPr>
        <w:tc>
          <w:tcPr>
            <w:tcW w:w="4428" w:type="dxa"/>
          </w:tcPr>
          <w:p w14:paraId="277FEDC3" w14:textId="77777777" w:rsidR="009E1FE7" w:rsidRPr="006E4712" w:rsidRDefault="009E1FE7" w:rsidP="009E1FE7">
            <w:pPr>
              <w:tabs>
                <w:tab w:val="left" w:pos="360"/>
                <w:tab w:val="decimal" w:pos="9090"/>
              </w:tabs>
              <w:spacing w:line="240" w:lineRule="atLeast"/>
              <w:ind w:right="-108"/>
              <w:rPr>
                <w:sz w:val="20"/>
                <w:szCs w:val="20"/>
              </w:rPr>
            </w:pPr>
            <w:r w:rsidRPr="006E4712">
              <w:rPr>
                <w:sz w:val="20"/>
                <w:szCs w:val="20"/>
              </w:rPr>
              <w:t>Directors and key executive officers</w:t>
            </w:r>
          </w:p>
        </w:tc>
        <w:tc>
          <w:tcPr>
            <w:tcW w:w="1102" w:type="dxa"/>
          </w:tcPr>
          <w:p w14:paraId="71D11486" w14:textId="77777777" w:rsidR="009E1FE7" w:rsidRPr="006E4712" w:rsidRDefault="009E1FE7" w:rsidP="009E1FE7">
            <w:pPr>
              <w:tabs>
                <w:tab w:val="decimal" w:pos="864"/>
              </w:tabs>
              <w:spacing w:line="240" w:lineRule="atLeast"/>
              <w:ind w:right="-108"/>
              <w:rPr>
                <w:sz w:val="20"/>
                <w:szCs w:val="20"/>
              </w:rPr>
            </w:pPr>
          </w:p>
        </w:tc>
        <w:tc>
          <w:tcPr>
            <w:tcW w:w="1058" w:type="dxa"/>
          </w:tcPr>
          <w:p w14:paraId="7D0D4BD7" w14:textId="77777777" w:rsidR="009E1FE7" w:rsidRPr="006E4712" w:rsidRDefault="009E1FE7" w:rsidP="009E1FE7">
            <w:pPr>
              <w:tabs>
                <w:tab w:val="decimal" w:pos="864"/>
              </w:tabs>
              <w:spacing w:line="240" w:lineRule="atLeast"/>
              <w:ind w:right="-108"/>
              <w:rPr>
                <w:sz w:val="20"/>
                <w:szCs w:val="20"/>
              </w:rPr>
            </w:pPr>
          </w:p>
        </w:tc>
        <w:tc>
          <w:tcPr>
            <w:tcW w:w="1103" w:type="dxa"/>
          </w:tcPr>
          <w:p w14:paraId="02237E5B" w14:textId="77777777" w:rsidR="009E1FE7" w:rsidRPr="006E4712" w:rsidRDefault="009E1FE7" w:rsidP="009E1FE7">
            <w:pPr>
              <w:spacing w:line="240" w:lineRule="atLeast"/>
              <w:jc w:val="right"/>
              <w:rPr>
                <w:sz w:val="20"/>
                <w:szCs w:val="20"/>
              </w:rPr>
            </w:pPr>
          </w:p>
        </w:tc>
        <w:tc>
          <w:tcPr>
            <w:tcW w:w="1057" w:type="dxa"/>
          </w:tcPr>
          <w:p w14:paraId="26B3174B" w14:textId="77777777" w:rsidR="009E1FE7" w:rsidRPr="006E4712" w:rsidRDefault="009E1FE7" w:rsidP="009E1FE7">
            <w:pPr>
              <w:spacing w:line="240" w:lineRule="atLeast"/>
              <w:jc w:val="right"/>
              <w:rPr>
                <w:sz w:val="20"/>
                <w:szCs w:val="20"/>
              </w:rPr>
            </w:pPr>
          </w:p>
        </w:tc>
      </w:tr>
      <w:tr w:rsidR="009E1FE7" w:rsidRPr="006E4712" w14:paraId="4E48BF4E" w14:textId="77777777" w:rsidTr="007F42BB">
        <w:trPr>
          <w:cantSplit/>
        </w:trPr>
        <w:tc>
          <w:tcPr>
            <w:tcW w:w="4428" w:type="dxa"/>
            <w:vAlign w:val="center"/>
          </w:tcPr>
          <w:p w14:paraId="447D3C19" w14:textId="77777777" w:rsidR="009E1FE7" w:rsidRPr="006E4712" w:rsidRDefault="009E1FE7" w:rsidP="009E1FE7">
            <w:pPr>
              <w:tabs>
                <w:tab w:val="left" w:pos="270"/>
                <w:tab w:val="decimal" w:pos="9090"/>
              </w:tabs>
              <w:spacing w:line="240" w:lineRule="atLeast"/>
              <w:ind w:right="-108"/>
              <w:rPr>
                <w:sz w:val="20"/>
                <w:szCs w:val="20"/>
              </w:rPr>
            </w:pPr>
            <w:r w:rsidRPr="006E4712">
              <w:rPr>
                <w:sz w:val="20"/>
                <w:szCs w:val="20"/>
              </w:rPr>
              <w:tab/>
            </w:r>
            <w:r>
              <w:rPr>
                <w:sz w:val="20"/>
                <w:szCs w:val="20"/>
              </w:rPr>
              <w:t>Interest income</w:t>
            </w:r>
          </w:p>
        </w:tc>
        <w:tc>
          <w:tcPr>
            <w:tcW w:w="1102" w:type="dxa"/>
          </w:tcPr>
          <w:p w14:paraId="13775C62" w14:textId="77777777" w:rsidR="009E1FE7" w:rsidRPr="006E4712" w:rsidRDefault="009E1FE7" w:rsidP="009E1FE7">
            <w:pPr>
              <w:tabs>
                <w:tab w:val="decimal" w:pos="864"/>
              </w:tabs>
              <w:spacing w:line="240" w:lineRule="atLeast"/>
              <w:ind w:right="-108"/>
              <w:rPr>
                <w:sz w:val="20"/>
                <w:szCs w:val="20"/>
              </w:rPr>
            </w:pPr>
            <w:r>
              <w:rPr>
                <w:sz w:val="20"/>
                <w:szCs w:val="20"/>
              </w:rPr>
              <w:t>1</w:t>
            </w:r>
          </w:p>
        </w:tc>
        <w:tc>
          <w:tcPr>
            <w:tcW w:w="1058" w:type="dxa"/>
          </w:tcPr>
          <w:p w14:paraId="651FD226" w14:textId="77777777" w:rsidR="009E1FE7" w:rsidRPr="006E4712" w:rsidRDefault="009E1FE7" w:rsidP="009E1FE7">
            <w:pPr>
              <w:tabs>
                <w:tab w:val="decimal" w:pos="864"/>
              </w:tabs>
              <w:spacing w:line="240" w:lineRule="atLeast"/>
              <w:ind w:right="-108"/>
              <w:rPr>
                <w:sz w:val="20"/>
                <w:szCs w:val="20"/>
              </w:rPr>
            </w:pPr>
            <w:r>
              <w:rPr>
                <w:sz w:val="20"/>
                <w:szCs w:val="20"/>
              </w:rPr>
              <w:t>3</w:t>
            </w:r>
          </w:p>
        </w:tc>
        <w:tc>
          <w:tcPr>
            <w:tcW w:w="1103" w:type="dxa"/>
          </w:tcPr>
          <w:p w14:paraId="10CDDEA3" w14:textId="77777777" w:rsidR="009E1FE7" w:rsidRPr="006E4712" w:rsidRDefault="009E1FE7" w:rsidP="009E1FE7">
            <w:pPr>
              <w:spacing w:line="240" w:lineRule="atLeast"/>
              <w:jc w:val="right"/>
              <w:rPr>
                <w:sz w:val="20"/>
                <w:szCs w:val="20"/>
              </w:rPr>
            </w:pPr>
            <w:r>
              <w:rPr>
                <w:sz w:val="20"/>
                <w:szCs w:val="20"/>
              </w:rPr>
              <w:t>1</w:t>
            </w:r>
          </w:p>
        </w:tc>
        <w:tc>
          <w:tcPr>
            <w:tcW w:w="1057" w:type="dxa"/>
          </w:tcPr>
          <w:p w14:paraId="44E2DD18" w14:textId="77777777" w:rsidR="009E1FE7" w:rsidRPr="006E4712" w:rsidRDefault="009E1FE7" w:rsidP="009E1FE7">
            <w:pPr>
              <w:spacing w:line="240" w:lineRule="atLeast"/>
              <w:jc w:val="right"/>
              <w:rPr>
                <w:sz w:val="20"/>
                <w:szCs w:val="20"/>
              </w:rPr>
            </w:pPr>
            <w:r>
              <w:rPr>
                <w:sz w:val="20"/>
                <w:szCs w:val="20"/>
              </w:rPr>
              <w:t>3</w:t>
            </w:r>
          </w:p>
        </w:tc>
      </w:tr>
      <w:tr w:rsidR="009E1FE7" w:rsidRPr="006E4712" w14:paraId="58AA10EF" w14:textId="77777777" w:rsidTr="007F42BB">
        <w:trPr>
          <w:cantSplit/>
        </w:trPr>
        <w:tc>
          <w:tcPr>
            <w:tcW w:w="4428" w:type="dxa"/>
          </w:tcPr>
          <w:p w14:paraId="57DFE827" w14:textId="77777777" w:rsidR="009E1FE7" w:rsidRPr="006E4712" w:rsidRDefault="009E1FE7" w:rsidP="009E1FE7">
            <w:pPr>
              <w:tabs>
                <w:tab w:val="left" w:pos="270"/>
                <w:tab w:val="decimal" w:pos="9090"/>
              </w:tabs>
              <w:spacing w:line="240" w:lineRule="atLeast"/>
              <w:ind w:right="-108"/>
              <w:rPr>
                <w:sz w:val="20"/>
                <w:szCs w:val="20"/>
              </w:rPr>
            </w:pPr>
            <w:r w:rsidRPr="006E4712">
              <w:rPr>
                <w:sz w:val="20"/>
                <w:szCs w:val="20"/>
              </w:rPr>
              <w:tab/>
            </w:r>
            <w:r>
              <w:rPr>
                <w:sz w:val="20"/>
                <w:szCs w:val="20"/>
              </w:rPr>
              <w:t>Interest expenses</w:t>
            </w:r>
          </w:p>
        </w:tc>
        <w:tc>
          <w:tcPr>
            <w:tcW w:w="1102" w:type="dxa"/>
          </w:tcPr>
          <w:p w14:paraId="43DA11AF" w14:textId="77777777" w:rsidR="009E1FE7" w:rsidRPr="006E4712" w:rsidRDefault="009E1FE7" w:rsidP="009E1FE7">
            <w:pPr>
              <w:tabs>
                <w:tab w:val="decimal" w:pos="864"/>
              </w:tabs>
              <w:spacing w:line="240" w:lineRule="atLeast"/>
              <w:ind w:right="-108"/>
              <w:rPr>
                <w:sz w:val="20"/>
                <w:szCs w:val="20"/>
              </w:rPr>
            </w:pPr>
            <w:r>
              <w:rPr>
                <w:sz w:val="20"/>
                <w:szCs w:val="20"/>
              </w:rPr>
              <w:t>14</w:t>
            </w:r>
          </w:p>
        </w:tc>
        <w:tc>
          <w:tcPr>
            <w:tcW w:w="1058" w:type="dxa"/>
          </w:tcPr>
          <w:p w14:paraId="1FE54789" w14:textId="77777777" w:rsidR="009E1FE7" w:rsidRPr="006E4712" w:rsidRDefault="009E1FE7" w:rsidP="009E1FE7">
            <w:pPr>
              <w:tabs>
                <w:tab w:val="decimal" w:pos="864"/>
              </w:tabs>
              <w:spacing w:line="240" w:lineRule="atLeast"/>
              <w:ind w:right="-108"/>
              <w:rPr>
                <w:sz w:val="20"/>
                <w:szCs w:val="20"/>
              </w:rPr>
            </w:pPr>
            <w:r>
              <w:rPr>
                <w:sz w:val="20"/>
                <w:szCs w:val="20"/>
              </w:rPr>
              <w:t>12</w:t>
            </w:r>
          </w:p>
        </w:tc>
        <w:tc>
          <w:tcPr>
            <w:tcW w:w="1103" w:type="dxa"/>
            <w:vAlign w:val="center"/>
          </w:tcPr>
          <w:p w14:paraId="39F607E5" w14:textId="77777777" w:rsidR="009E1FE7" w:rsidRPr="006E4712" w:rsidRDefault="009E1FE7" w:rsidP="009E1FE7">
            <w:pPr>
              <w:spacing w:line="240" w:lineRule="atLeast"/>
              <w:jc w:val="right"/>
              <w:rPr>
                <w:sz w:val="20"/>
                <w:szCs w:val="20"/>
              </w:rPr>
            </w:pPr>
            <w:r>
              <w:rPr>
                <w:sz w:val="20"/>
                <w:szCs w:val="20"/>
              </w:rPr>
              <w:t>14</w:t>
            </w:r>
          </w:p>
        </w:tc>
        <w:tc>
          <w:tcPr>
            <w:tcW w:w="1057" w:type="dxa"/>
            <w:vAlign w:val="center"/>
          </w:tcPr>
          <w:p w14:paraId="2E99ADB7" w14:textId="77777777" w:rsidR="009E1FE7" w:rsidRPr="006E4712" w:rsidRDefault="009E1FE7" w:rsidP="009E1FE7">
            <w:pPr>
              <w:spacing w:line="240" w:lineRule="atLeast"/>
              <w:jc w:val="right"/>
              <w:rPr>
                <w:sz w:val="20"/>
                <w:szCs w:val="20"/>
              </w:rPr>
            </w:pPr>
            <w:r>
              <w:rPr>
                <w:sz w:val="20"/>
                <w:szCs w:val="20"/>
              </w:rPr>
              <w:t>12</w:t>
            </w:r>
          </w:p>
        </w:tc>
      </w:tr>
      <w:tr w:rsidR="009E1FE7" w:rsidRPr="006E4712" w14:paraId="5BEC9999" w14:textId="77777777" w:rsidTr="007F42BB">
        <w:trPr>
          <w:cantSplit/>
        </w:trPr>
        <w:tc>
          <w:tcPr>
            <w:tcW w:w="4428" w:type="dxa"/>
          </w:tcPr>
          <w:p w14:paraId="0F58774B" w14:textId="77777777" w:rsidR="009E1FE7" w:rsidRPr="006E4712" w:rsidRDefault="009E1FE7" w:rsidP="009E1FE7">
            <w:pPr>
              <w:tabs>
                <w:tab w:val="left" w:pos="162"/>
                <w:tab w:val="decimal" w:pos="9090"/>
              </w:tabs>
              <w:spacing w:line="240" w:lineRule="atLeast"/>
              <w:ind w:right="-108"/>
              <w:rPr>
                <w:sz w:val="20"/>
                <w:szCs w:val="20"/>
                <w:cs/>
              </w:rPr>
            </w:pPr>
          </w:p>
        </w:tc>
        <w:tc>
          <w:tcPr>
            <w:tcW w:w="1102" w:type="dxa"/>
          </w:tcPr>
          <w:p w14:paraId="4FE54340" w14:textId="77777777" w:rsidR="009E1FE7" w:rsidRPr="006E4712" w:rsidRDefault="009E1FE7" w:rsidP="009E1FE7">
            <w:pPr>
              <w:tabs>
                <w:tab w:val="decimal" w:pos="864"/>
              </w:tabs>
              <w:spacing w:line="240" w:lineRule="atLeast"/>
              <w:ind w:right="-108"/>
              <w:rPr>
                <w:sz w:val="20"/>
                <w:szCs w:val="20"/>
              </w:rPr>
            </w:pPr>
          </w:p>
        </w:tc>
        <w:tc>
          <w:tcPr>
            <w:tcW w:w="1058" w:type="dxa"/>
          </w:tcPr>
          <w:p w14:paraId="2951C146" w14:textId="77777777" w:rsidR="009E1FE7" w:rsidRPr="006E4712" w:rsidRDefault="009E1FE7" w:rsidP="009E1FE7">
            <w:pPr>
              <w:tabs>
                <w:tab w:val="decimal" w:pos="864"/>
              </w:tabs>
              <w:spacing w:line="240" w:lineRule="atLeast"/>
              <w:ind w:right="-108"/>
              <w:rPr>
                <w:sz w:val="20"/>
                <w:szCs w:val="20"/>
              </w:rPr>
            </w:pPr>
          </w:p>
        </w:tc>
        <w:tc>
          <w:tcPr>
            <w:tcW w:w="1103" w:type="dxa"/>
          </w:tcPr>
          <w:p w14:paraId="407057CC" w14:textId="77777777" w:rsidR="009E1FE7" w:rsidRPr="006E4712" w:rsidRDefault="009E1FE7" w:rsidP="009E1FE7">
            <w:pPr>
              <w:spacing w:line="240" w:lineRule="atLeast"/>
              <w:jc w:val="right"/>
              <w:rPr>
                <w:sz w:val="20"/>
                <w:szCs w:val="20"/>
              </w:rPr>
            </w:pPr>
          </w:p>
        </w:tc>
        <w:tc>
          <w:tcPr>
            <w:tcW w:w="1057" w:type="dxa"/>
          </w:tcPr>
          <w:p w14:paraId="30E4FDE2" w14:textId="77777777" w:rsidR="009E1FE7" w:rsidRPr="006E4712" w:rsidRDefault="009E1FE7" w:rsidP="009E1FE7">
            <w:pPr>
              <w:spacing w:line="240" w:lineRule="atLeast"/>
              <w:jc w:val="right"/>
              <w:rPr>
                <w:sz w:val="20"/>
                <w:szCs w:val="20"/>
              </w:rPr>
            </w:pPr>
          </w:p>
        </w:tc>
      </w:tr>
      <w:tr w:rsidR="009E1FE7" w:rsidRPr="006E4712" w14:paraId="73F600A4" w14:textId="77777777" w:rsidTr="007F42BB">
        <w:trPr>
          <w:cantSplit/>
        </w:trPr>
        <w:tc>
          <w:tcPr>
            <w:tcW w:w="4428" w:type="dxa"/>
          </w:tcPr>
          <w:p w14:paraId="1ECD5BE6" w14:textId="77777777" w:rsidR="009E1FE7" w:rsidRPr="006E4712" w:rsidRDefault="009E1FE7" w:rsidP="009E1FE7">
            <w:pPr>
              <w:tabs>
                <w:tab w:val="left" w:pos="360"/>
                <w:tab w:val="decimal" w:pos="9090"/>
              </w:tabs>
              <w:spacing w:line="240" w:lineRule="atLeast"/>
              <w:ind w:right="-108"/>
              <w:rPr>
                <w:sz w:val="20"/>
                <w:szCs w:val="20"/>
                <w:cs/>
              </w:rPr>
            </w:pPr>
            <w:r w:rsidRPr="006E4712">
              <w:rPr>
                <w:sz w:val="20"/>
                <w:szCs w:val="20"/>
              </w:rPr>
              <w:t>Entities in which the directors, management or</w:t>
            </w:r>
          </w:p>
        </w:tc>
        <w:tc>
          <w:tcPr>
            <w:tcW w:w="1102" w:type="dxa"/>
          </w:tcPr>
          <w:p w14:paraId="474B4DD0" w14:textId="77777777" w:rsidR="009E1FE7" w:rsidRDefault="009E1FE7" w:rsidP="009E1FE7">
            <w:pPr>
              <w:tabs>
                <w:tab w:val="decimal" w:pos="864"/>
              </w:tabs>
              <w:spacing w:line="240" w:lineRule="atLeast"/>
              <w:ind w:right="-108"/>
              <w:rPr>
                <w:sz w:val="20"/>
                <w:szCs w:val="20"/>
              </w:rPr>
            </w:pPr>
          </w:p>
        </w:tc>
        <w:tc>
          <w:tcPr>
            <w:tcW w:w="1058" w:type="dxa"/>
          </w:tcPr>
          <w:p w14:paraId="2EF4F470" w14:textId="77777777" w:rsidR="009E1FE7" w:rsidRDefault="009E1FE7" w:rsidP="009E1FE7">
            <w:pPr>
              <w:tabs>
                <w:tab w:val="decimal" w:pos="864"/>
              </w:tabs>
              <w:spacing w:line="240" w:lineRule="atLeast"/>
              <w:ind w:right="-108"/>
              <w:rPr>
                <w:sz w:val="20"/>
                <w:szCs w:val="20"/>
              </w:rPr>
            </w:pPr>
          </w:p>
        </w:tc>
        <w:tc>
          <w:tcPr>
            <w:tcW w:w="1103" w:type="dxa"/>
          </w:tcPr>
          <w:p w14:paraId="0652384B" w14:textId="77777777" w:rsidR="009E1FE7" w:rsidRDefault="009E1FE7" w:rsidP="009E1FE7">
            <w:pPr>
              <w:spacing w:line="240" w:lineRule="atLeast"/>
              <w:jc w:val="right"/>
              <w:rPr>
                <w:sz w:val="20"/>
                <w:szCs w:val="20"/>
              </w:rPr>
            </w:pPr>
          </w:p>
        </w:tc>
        <w:tc>
          <w:tcPr>
            <w:tcW w:w="1057" w:type="dxa"/>
          </w:tcPr>
          <w:p w14:paraId="1B46534A" w14:textId="77777777" w:rsidR="009E1FE7" w:rsidRDefault="009E1FE7" w:rsidP="009E1FE7">
            <w:pPr>
              <w:spacing w:line="240" w:lineRule="atLeast"/>
              <w:jc w:val="right"/>
              <w:rPr>
                <w:sz w:val="20"/>
                <w:szCs w:val="20"/>
              </w:rPr>
            </w:pPr>
          </w:p>
        </w:tc>
      </w:tr>
      <w:tr w:rsidR="009E1FE7" w:rsidRPr="006E4712" w14:paraId="2989287B" w14:textId="77777777" w:rsidTr="007F42BB">
        <w:trPr>
          <w:cantSplit/>
        </w:trPr>
        <w:tc>
          <w:tcPr>
            <w:tcW w:w="4428" w:type="dxa"/>
          </w:tcPr>
          <w:p w14:paraId="3F838DB6" w14:textId="77777777" w:rsidR="009E1FE7" w:rsidRPr="006E4712" w:rsidRDefault="009E1FE7" w:rsidP="009E1FE7">
            <w:pPr>
              <w:tabs>
                <w:tab w:val="left" w:pos="270"/>
                <w:tab w:val="decimal" w:pos="9090"/>
              </w:tabs>
              <w:spacing w:line="240" w:lineRule="atLeast"/>
              <w:ind w:left="450" w:right="-108"/>
              <w:rPr>
                <w:sz w:val="20"/>
                <w:szCs w:val="20"/>
                <w:cs/>
              </w:rPr>
            </w:pPr>
            <w:r w:rsidRPr="006E4712">
              <w:rPr>
                <w:sz w:val="20"/>
                <w:szCs w:val="20"/>
              </w:rPr>
              <w:t>close members of their families have</w:t>
            </w:r>
          </w:p>
        </w:tc>
        <w:tc>
          <w:tcPr>
            <w:tcW w:w="1102" w:type="dxa"/>
          </w:tcPr>
          <w:p w14:paraId="34E05BF4" w14:textId="77777777" w:rsidR="009E1FE7" w:rsidRPr="006E4712" w:rsidRDefault="009E1FE7" w:rsidP="009E1FE7">
            <w:pPr>
              <w:tabs>
                <w:tab w:val="decimal" w:pos="864"/>
              </w:tabs>
              <w:spacing w:line="240" w:lineRule="atLeast"/>
              <w:ind w:right="-108"/>
              <w:rPr>
                <w:sz w:val="20"/>
                <w:szCs w:val="20"/>
              </w:rPr>
            </w:pPr>
          </w:p>
        </w:tc>
        <w:tc>
          <w:tcPr>
            <w:tcW w:w="1058" w:type="dxa"/>
          </w:tcPr>
          <w:p w14:paraId="1E347B81" w14:textId="77777777" w:rsidR="009E1FE7" w:rsidRPr="006E4712" w:rsidRDefault="009E1FE7" w:rsidP="009E1FE7">
            <w:pPr>
              <w:tabs>
                <w:tab w:val="decimal" w:pos="864"/>
              </w:tabs>
              <w:spacing w:line="240" w:lineRule="atLeast"/>
              <w:ind w:right="-108"/>
              <w:rPr>
                <w:sz w:val="20"/>
                <w:szCs w:val="20"/>
              </w:rPr>
            </w:pPr>
          </w:p>
        </w:tc>
        <w:tc>
          <w:tcPr>
            <w:tcW w:w="1103" w:type="dxa"/>
          </w:tcPr>
          <w:p w14:paraId="5E72D1DD" w14:textId="77777777" w:rsidR="009E1FE7" w:rsidRPr="006E4712" w:rsidRDefault="009E1FE7" w:rsidP="009E1FE7">
            <w:pPr>
              <w:spacing w:line="240" w:lineRule="atLeast"/>
              <w:jc w:val="right"/>
              <w:rPr>
                <w:sz w:val="20"/>
                <w:szCs w:val="20"/>
              </w:rPr>
            </w:pPr>
          </w:p>
        </w:tc>
        <w:tc>
          <w:tcPr>
            <w:tcW w:w="1057" w:type="dxa"/>
          </w:tcPr>
          <w:p w14:paraId="75E9E87E" w14:textId="77777777" w:rsidR="009E1FE7" w:rsidRPr="006E4712" w:rsidRDefault="009E1FE7" w:rsidP="009E1FE7">
            <w:pPr>
              <w:spacing w:line="240" w:lineRule="atLeast"/>
              <w:jc w:val="right"/>
              <w:rPr>
                <w:sz w:val="20"/>
                <w:szCs w:val="20"/>
              </w:rPr>
            </w:pPr>
          </w:p>
        </w:tc>
      </w:tr>
      <w:tr w:rsidR="009E1FE7" w:rsidRPr="006E4712" w14:paraId="5DFC817A" w14:textId="77777777" w:rsidTr="007F42BB">
        <w:trPr>
          <w:cantSplit/>
        </w:trPr>
        <w:tc>
          <w:tcPr>
            <w:tcW w:w="4428" w:type="dxa"/>
          </w:tcPr>
          <w:p w14:paraId="0DE2B028" w14:textId="77777777" w:rsidR="009E1FE7" w:rsidRPr="006E4712" w:rsidRDefault="009E1FE7" w:rsidP="009E1FE7">
            <w:pPr>
              <w:tabs>
                <w:tab w:val="left" w:pos="270"/>
                <w:tab w:val="decimal" w:pos="9090"/>
              </w:tabs>
              <w:spacing w:line="240" w:lineRule="atLeast"/>
              <w:ind w:left="450" w:right="-108"/>
              <w:rPr>
                <w:sz w:val="20"/>
                <w:szCs w:val="20"/>
                <w:cs/>
              </w:rPr>
            </w:pPr>
            <w:r w:rsidRPr="006E4712">
              <w:rPr>
                <w:sz w:val="20"/>
                <w:szCs w:val="20"/>
              </w:rPr>
              <w:t>significant influence</w:t>
            </w:r>
          </w:p>
        </w:tc>
        <w:tc>
          <w:tcPr>
            <w:tcW w:w="1102" w:type="dxa"/>
          </w:tcPr>
          <w:p w14:paraId="4C8CAE38" w14:textId="77777777" w:rsidR="009E1FE7" w:rsidRPr="006E4712" w:rsidRDefault="009E1FE7" w:rsidP="009E1FE7">
            <w:pPr>
              <w:tabs>
                <w:tab w:val="decimal" w:pos="864"/>
              </w:tabs>
              <w:spacing w:line="240" w:lineRule="atLeast"/>
              <w:ind w:right="-108"/>
              <w:rPr>
                <w:sz w:val="20"/>
                <w:szCs w:val="20"/>
              </w:rPr>
            </w:pPr>
          </w:p>
        </w:tc>
        <w:tc>
          <w:tcPr>
            <w:tcW w:w="1058" w:type="dxa"/>
          </w:tcPr>
          <w:p w14:paraId="4C048351" w14:textId="77777777" w:rsidR="009E1FE7" w:rsidRPr="006E4712" w:rsidRDefault="009E1FE7" w:rsidP="009E1FE7">
            <w:pPr>
              <w:tabs>
                <w:tab w:val="decimal" w:pos="864"/>
              </w:tabs>
              <w:spacing w:line="240" w:lineRule="atLeast"/>
              <w:ind w:right="-108"/>
              <w:rPr>
                <w:sz w:val="20"/>
                <w:szCs w:val="20"/>
              </w:rPr>
            </w:pPr>
          </w:p>
        </w:tc>
        <w:tc>
          <w:tcPr>
            <w:tcW w:w="1103" w:type="dxa"/>
          </w:tcPr>
          <w:p w14:paraId="642EA69F" w14:textId="77777777" w:rsidR="009E1FE7" w:rsidRPr="006E4712" w:rsidRDefault="009E1FE7" w:rsidP="009E1FE7">
            <w:pPr>
              <w:spacing w:line="240" w:lineRule="atLeast"/>
              <w:jc w:val="right"/>
              <w:rPr>
                <w:sz w:val="20"/>
                <w:szCs w:val="20"/>
              </w:rPr>
            </w:pPr>
          </w:p>
        </w:tc>
        <w:tc>
          <w:tcPr>
            <w:tcW w:w="1057" w:type="dxa"/>
          </w:tcPr>
          <w:p w14:paraId="6CBB06B0" w14:textId="77777777" w:rsidR="009E1FE7" w:rsidRPr="006E4712" w:rsidRDefault="009E1FE7" w:rsidP="009E1FE7">
            <w:pPr>
              <w:spacing w:line="240" w:lineRule="atLeast"/>
              <w:jc w:val="right"/>
              <w:rPr>
                <w:sz w:val="20"/>
                <w:szCs w:val="20"/>
              </w:rPr>
            </w:pPr>
          </w:p>
        </w:tc>
      </w:tr>
      <w:tr w:rsidR="009E1FE7" w:rsidRPr="006E4712" w14:paraId="65C7EC79" w14:textId="77777777" w:rsidTr="007F42BB">
        <w:trPr>
          <w:cantSplit/>
        </w:trPr>
        <w:tc>
          <w:tcPr>
            <w:tcW w:w="4428" w:type="dxa"/>
            <w:vAlign w:val="center"/>
          </w:tcPr>
          <w:p w14:paraId="3B0002C2" w14:textId="77777777" w:rsidR="009E1FE7" w:rsidRPr="006E4712" w:rsidRDefault="009E1FE7" w:rsidP="009E1FE7">
            <w:pPr>
              <w:tabs>
                <w:tab w:val="left" w:pos="270"/>
                <w:tab w:val="decimal" w:pos="9090"/>
              </w:tabs>
              <w:spacing w:line="240" w:lineRule="atLeast"/>
              <w:ind w:right="-108"/>
              <w:rPr>
                <w:sz w:val="20"/>
                <w:szCs w:val="20"/>
              </w:rPr>
            </w:pPr>
            <w:r w:rsidRPr="006E4712">
              <w:rPr>
                <w:sz w:val="20"/>
                <w:szCs w:val="20"/>
              </w:rPr>
              <w:tab/>
            </w:r>
            <w:r>
              <w:rPr>
                <w:sz w:val="20"/>
                <w:szCs w:val="20"/>
              </w:rPr>
              <w:t>Interest income</w:t>
            </w:r>
          </w:p>
        </w:tc>
        <w:tc>
          <w:tcPr>
            <w:tcW w:w="1102" w:type="dxa"/>
          </w:tcPr>
          <w:p w14:paraId="0A76935D" w14:textId="77777777" w:rsidR="009E1FE7" w:rsidRPr="006E4712" w:rsidRDefault="009E1FE7" w:rsidP="009E1FE7">
            <w:pPr>
              <w:tabs>
                <w:tab w:val="decimal" w:pos="864"/>
              </w:tabs>
              <w:spacing w:line="240" w:lineRule="atLeast"/>
              <w:ind w:right="-108"/>
              <w:rPr>
                <w:sz w:val="20"/>
                <w:szCs w:val="20"/>
              </w:rPr>
            </w:pPr>
            <w:r>
              <w:rPr>
                <w:sz w:val="20"/>
                <w:szCs w:val="20"/>
              </w:rPr>
              <w:t>207</w:t>
            </w:r>
          </w:p>
        </w:tc>
        <w:tc>
          <w:tcPr>
            <w:tcW w:w="1058" w:type="dxa"/>
          </w:tcPr>
          <w:p w14:paraId="020003D2" w14:textId="77777777" w:rsidR="009E1FE7" w:rsidRPr="006E4712" w:rsidRDefault="009E1FE7" w:rsidP="009E1FE7">
            <w:pPr>
              <w:tabs>
                <w:tab w:val="decimal" w:pos="864"/>
              </w:tabs>
              <w:spacing w:line="240" w:lineRule="atLeast"/>
              <w:ind w:right="-108"/>
              <w:rPr>
                <w:sz w:val="20"/>
                <w:szCs w:val="20"/>
              </w:rPr>
            </w:pPr>
            <w:r>
              <w:rPr>
                <w:sz w:val="20"/>
                <w:szCs w:val="20"/>
              </w:rPr>
              <w:t>165</w:t>
            </w:r>
          </w:p>
        </w:tc>
        <w:tc>
          <w:tcPr>
            <w:tcW w:w="1103" w:type="dxa"/>
          </w:tcPr>
          <w:p w14:paraId="559F4922" w14:textId="77777777" w:rsidR="009E1FE7" w:rsidRPr="006E4712" w:rsidRDefault="009E1FE7" w:rsidP="009E1FE7">
            <w:pPr>
              <w:spacing w:line="240" w:lineRule="atLeast"/>
              <w:jc w:val="right"/>
              <w:rPr>
                <w:sz w:val="20"/>
                <w:szCs w:val="20"/>
              </w:rPr>
            </w:pPr>
            <w:r>
              <w:rPr>
                <w:sz w:val="20"/>
                <w:szCs w:val="20"/>
              </w:rPr>
              <w:t>207</w:t>
            </w:r>
          </w:p>
        </w:tc>
        <w:tc>
          <w:tcPr>
            <w:tcW w:w="1057" w:type="dxa"/>
          </w:tcPr>
          <w:p w14:paraId="5AC57FE2" w14:textId="77777777" w:rsidR="009E1FE7" w:rsidRPr="006E4712" w:rsidRDefault="009E1FE7" w:rsidP="009E1FE7">
            <w:pPr>
              <w:spacing w:line="240" w:lineRule="atLeast"/>
              <w:jc w:val="right"/>
              <w:rPr>
                <w:sz w:val="20"/>
                <w:szCs w:val="20"/>
              </w:rPr>
            </w:pPr>
            <w:r>
              <w:rPr>
                <w:sz w:val="20"/>
                <w:szCs w:val="20"/>
              </w:rPr>
              <w:t>165</w:t>
            </w:r>
          </w:p>
        </w:tc>
      </w:tr>
      <w:tr w:rsidR="009E1FE7" w:rsidRPr="006E4712" w14:paraId="4A67DDEC" w14:textId="77777777" w:rsidTr="007F42BB">
        <w:trPr>
          <w:cantSplit/>
        </w:trPr>
        <w:tc>
          <w:tcPr>
            <w:tcW w:w="4428" w:type="dxa"/>
          </w:tcPr>
          <w:p w14:paraId="41C7C2F6" w14:textId="77777777" w:rsidR="009E1FE7" w:rsidRPr="006E4712" w:rsidRDefault="009E1FE7" w:rsidP="009E1FE7">
            <w:pPr>
              <w:tabs>
                <w:tab w:val="left" w:pos="270"/>
                <w:tab w:val="decimal" w:pos="9090"/>
              </w:tabs>
              <w:spacing w:line="240" w:lineRule="atLeast"/>
              <w:ind w:right="-108"/>
              <w:rPr>
                <w:sz w:val="20"/>
                <w:szCs w:val="20"/>
              </w:rPr>
            </w:pPr>
            <w:r w:rsidRPr="006E4712">
              <w:rPr>
                <w:sz w:val="20"/>
                <w:szCs w:val="20"/>
              </w:rPr>
              <w:tab/>
            </w:r>
            <w:r>
              <w:rPr>
                <w:sz w:val="20"/>
                <w:szCs w:val="20"/>
              </w:rPr>
              <w:t>Interest expenses</w:t>
            </w:r>
          </w:p>
        </w:tc>
        <w:tc>
          <w:tcPr>
            <w:tcW w:w="1102" w:type="dxa"/>
          </w:tcPr>
          <w:p w14:paraId="278F2B83" w14:textId="77777777" w:rsidR="009E1FE7" w:rsidRPr="006E4712" w:rsidRDefault="009E1FE7" w:rsidP="009E1FE7">
            <w:pPr>
              <w:tabs>
                <w:tab w:val="decimal" w:pos="864"/>
              </w:tabs>
              <w:spacing w:line="240" w:lineRule="atLeast"/>
              <w:ind w:right="-108"/>
              <w:rPr>
                <w:sz w:val="20"/>
                <w:szCs w:val="20"/>
              </w:rPr>
            </w:pPr>
            <w:r>
              <w:rPr>
                <w:sz w:val="20"/>
                <w:szCs w:val="20"/>
              </w:rPr>
              <w:t>242</w:t>
            </w:r>
          </w:p>
        </w:tc>
        <w:tc>
          <w:tcPr>
            <w:tcW w:w="1058" w:type="dxa"/>
          </w:tcPr>
          <w:p w14:paraId="3A8519C1" w14:textId="77777777" w:rsidR="009E1FE7" w:rsidRPr="006E4712" w:rsidRDefault="009E1FE7" w:rsidP="009E1FE7">
            <w:pPr>
              <w:tabs>
                <w:tab w:val="decimal" w:pos="864"/>
              </w:tabs>
              <w:spacing w:line="240" w:lineRule="atLeast"/>
              <w:ind w:right="-108"/>
              <w:rPr>
                <w:sz w:val="20"/>
                <w:szCs w:val="20"/>
              </w:rPr>
            </w:pPr>
            <w:r>
              <w:rPr>
                <w:sz w:val="20"/>
                <w:szCs w:val="20"/>
              </w:rPr>
              <w:t>291</w:t>
            </w:r>
          </w:p>
        </w:tc>
        <w:tc>
          <w:tcPr>
            <w:tcW w:w="1103" w:type="dxa"/>
          </w:tcPr>
          <w:p w14:paraId="1F39E0CD" w14:textId="77777777" w:rsidR="009E1FE7" w:rsidRPr="006E4712" w:rsidRDefault="009E1FE7" w:rsidP="009E1FE7">
            <w:pPr>
              <w:spacing w:line="240" w:lineRule="atLeast"/>
              <w:jc w:val="right"/>
              <w:rPr>
                <w:sz w:val="20"/>
                <w:szCs w:val="20"/>
              </w:rPr>
            </w:pPr>
            <w:r>
              <w:rPr>
                <w:sz w:val="20"/>
                <w:szCs w:val="20"/>
              </w:rPr>
              <w:t>242</w:t>
            </w:r>
          </w:p>
        </w:tc>
        <w:tc>
          <w:tcPr>
            <w:tcW w:w="1057" w:type="dxa"/>
          </w:tcPr>
          <w:p w14:paraId="0A71CA3B" w14:textId="77777777" w:rsidR="009E1FE7" w:rsidRPr="006E4712" w:rsidRDefault="009E1FE7" w:rsidP="009E1FE7">
            <w:pPr>
              <w:spacing w:line="240" w:lineRule="atLeast"/>
              <w:jc w:val="right"/>
              <w:rPr>
                <w:sz w:val="20"/>
                <w:szCs w:val="20"/>
              </w:rPr>
            </w:pPr>
            <w:r>
              <w:rPr>
                <w:sz w:val="20"/>
                <w:szCs w:val="20"/>
              </w:rPr>
              <w:t>291</w:t>
            </w:r>
          </w:p>
        </w:tc>
      </w:tr>
      <w:tr w:rsidR="009E1FE7" w:rsidRPr="006E4712" w14:paraId="794D5C41" w14:textId="77777777" w:rsidTr="007F42BB">
        <w:trPr>
          <w:cantSplit/>
        </w:trPr>
        <w:tc>
          <w:tcPr>
            <w:tcW w:w="4428" w:type="dxa"/>
            <w:vAlign w:val="center"/>
          </w:tcPr>
          <w:p w14:paraId="0DB9922F" w14:textId="77777777" w:rsidR="009E1FE7" w:rsidRPr="006E4712" w:rsidRDefault="009E1FE7" w:rsidP="009E1FE7">
            <w:pPr>
              <w:tabs>
                <w:tab w:val="left" w:pos="270"/>
                <w:tab w:val="decimal" w:pos="9090"/>
              </w:tabs>
              <w:spacing w:line="240" w:lineRule="atLeast"/>
              <w:ind w:right="-108"/>
              <w:rPr>
                <w:sz w:val="20"/>
                <w:szCs w:val="20"/>
                <w:cs/>
              </w:rPr>
            </w:pPr>
            <w:r w:rsidRPr="006E4712">
              <w:rPr>
                <w:sz w:val="20"/>
                <w:szCs w:val="20"/>
              </w:rPr>
              <w:tab/>
            </w:r>
            <w:r>
              <w:rPr>
                <w:sz w:val="20"/>
                <w:szCs w:val="20"/>
              </w:rPr>
              <w:t>Other expenses</w:t>
            </w:r>
          </w:p>
        </w:tc>
        <w:tc>
          <w:tcPr>
            <w:tcW w:w="1102" w:type="dxa"/>
          </w:tcPr>
          <w:p w14:paraId="2329DAAF" w14:textId="77777777" w:rsidR="009E1FE7" w:rsidRPr="006E4712" w:rsidRDefault="00634392" w:rsidP="009E1FE7">
            <w:pPr>
              <w:tabs>
                <w:tab w:val="decimal" w:pos="864"/>
              </w:tabs>
              <w:spacing w:line="240" w:lineRule="atLeast"/>
              <w:ind w:right="-108"/>
              <w:rPr>
                <w:sz w:val="20"/>
                <w:szCs w:val="20"/>
              </w:rPr>
            </w:pPr>
            <w:r>
              <w:rPr>
                <w:sz w:val="20"/>
                <w:szCs w:val="20"/>
              </w:rPr>
              <w:t>145</w:t>
            </w:r>
          </w:p>
        </w:tc>
        <w:tc>
          <w:tcPr>
            <w:tcW w:w="1058" w:type="dxa"/>
          </w:tcPr>
          <w:p w14:paraId="17B73B9A" w14:textId="77777777" w:rsidR="009E1FE7" w:rsidRPr="006E4712" w:rsidRDefault="00634392" w:rsidP="009E1FE7">
            <w:pPr>
              <w:tabs>
                <w:tab w:val="decimal" w:pos="864"/>
              </w:tabs>
              <w:spacing w:line="240" w:lineRule="atLeast"/>
              <w:ind w:right="-108"/>
              <w:rPr>
                <w:sz w:val="20"/>
                <w:szCs w:val="20"/>
              </w:rPr>
            </w:pPr>
            <w:r>
              <w:rPr>
                <w:sz w:val="20"/>
                <w:szCs w:val="20"/>
              </w:rPr>
              <w:t>152</w:t>
            </w:r>
          </w:p>
        </w:tc>
        <w:tc>
          <w:tcPr>
            <w:tcW w:w="1103" w:type="dxa"/>
          </w:tcPr>
          <w:p w14:paraId="6B76361E" w14:textId="77777777" w:rsidR="009E1FE7" w:rsidRPr="006E4712" w:rsidRDefault="00634392" w:rsidP="009E1FE7">
            <w:pPr>
              <w:spacing w:line="240" w:lineRule="atLeast"/>
              <w:jc w:val="right"/>
              <w:rPr>
                <w:sz w:val="20"/>
                <w:szCs w:val="20"/>
              </w:rPr>
            </w:pPr>
            <w:r>
              <w:rPr>
                <w:sz w:val="20"/>
                <w:szCs w:val="20"/>
              </w:rPr>
              <w:t>1</w:t>
            </w:r>
            <w:r w:rsidR="0085787B">
              <w:rPr>
                <w:sz w:val="20"/>
                <w:szCs w:val="20"/>
              </w:rPr>
              <w:t>11</w:t>
            </w:r>
          </w:p>
        </w:tc>
        <w:tc>
          <w:tcPr>
            <w:tcW w:w="1057" w:type="dxa"/>
          </w:tcPr>
          <w:p w14:paraId="31071F6D" w14:textId="77777777" w:rsidR="009E1FE7" w:rsidRPr="006E4712" w:rsidRDefault="0085787B" w:rsidP="009E1FE7">
            <w:pPr>
              <w:spacing w:line="240" w:lineRule="atLeast"/>
              <w:jc w:val="right"/>
              <w:rPr>
                <w:sz w:val="20"/>
                <w:szCs w:val="20"/>
              </w:rPr>
            </w:pPr>
            <w:r>
              <w:rPr>
                <w:sz w:val="20"/>
                <w:szCs w:val="20"/>
              </w:rPr>
              <w:t>80</w:t>
            </w:r>
          </w:p>
        </w:tc>
      </w:tr>
    </w:tbl>
    <w:p w14:paraId="27D92AA4" w14:textId="77777777" w:rsidR="005272D3" w:rsidRPr="00D0492B" w:rsidRDefault="005272D3" w:rsidP="00D0492B">
      <w:pPr>
        <w:pStyle w:val="acctmergecolhdg"/>
        <w:numPr>
          <w:ilvl w:val="0"/>
          <w:numId w:val="0"/>
        </w:numPr>
        <w:ind w:left="1080"/>
        <w:jc w:val="left"/>
        <w:rPr>
          <w:rFonts w:cs="Times New Roman"/>
          <w:b w:val="0"/>
          <w:bCs/>
          <w:sz w:val="16"/>
          <w:szCs w:val="16"/>
        </w:rPr>
      </w:pPr>
    </w:p>
    <w:p w14:paraId="5145A753" w14:textId="45536D57" w:rsidR="00D0492B" w:rsidRPr="00957FDB" w:rsidRDefault="00D0492B" w:rsidP="00D0492B">
      <w:pPr>
        <w:pStyle w:val="acctmergecolhdg"/>
        <w:numPr>
          <w:ilvl w:val="0"/>
          <w:numId w:val="0"/>
        </w:numPr>
        <w:spacing w:line="240" w:lineRule="atLeast"/>
        <w:ind w:left="1267" w:hanging="187"/>
        <w:jc w:val="both"/>
        <w:rPr>
          <w:rFonts w:cs="Times New Roman"/>
          <w:b w:val="0"/>
          <w:bCs/>
          <w:sz w:val="16"/>
          <w:szCs w:val="16"/>
        </w:rPr>
      </w:pPr>
      <w:r w:rsidRPr="00957FDB">
        <w:rPr>
          <w:rFonts w:cs="Times New Roman"/>
          <w:b w:val="0"/>
          <w:bCs/>
          <w:sz w:val="18"/>
          <w:szCs w:val="18"/>
          <w:vertAlign w:val="superscript"/>
        </w:rPr>
        <w:t>*</w:t>
      </w:r>
      <w:r w:rsidRPr="00957FDB">
        <w:rPr>
          <w:rFonts w:cs="Times New Roman"/>
          <w:b w:val="0"/>
          <w:bCs/>
          <w:vertAlign w:val="superscript"/>
        </w:rPr>
        <w:tab/>
      </w:r>
      <w:r w:rsidRPr="00D0492B">
        <w:rPr>
          <w:rFonts w:cs="Times New Roman"/>
          <w:b w:val="0"/>
          <w:bCs/>
          <w:sz w:val="16"/>
          <w:szCs w:val="16"/>
        </w:rPr>
        <w:t>SCB Life Assurance PCL was a subsidiary of the Bank until 26 September 2019</w:t>
      </w:r>
      <w:r w:rsidR="004F7ACC">
        <w:rPr>
          <w:rFonts w:cs="Times New Roman"/>
          <w:b w:val="0"/>
          <w:bCs/>
          <w:sz w:val="16"/>
          <w:szCs w:val="16"/>
        </w:rPr>
        <w:t>.</w:t>
      </w:r>
    </w:p>
    <w:p w14:paraId="7830FB82" w14:textId="77777777" w:rsidR="005272D3" w:rsidRPr="00D0492B" w:rsidRDefault="005272D3">
      <w:pPr>
        <w:rPr>
          <w:lang w:val="en-GB"/>
        </w:rPr>
      </w:pPr>
    </w:p>
    <w:p w14:paraId="0A2D9AB3" w14:textId="77777777" w:rsidR="005272D3" w:rsidRDefault="005272D3"/>
    <w:p w14:paraId="12946ADF" w14:textId="77777777" w:rsidR="0056626F" w:rsidRDefault="0056626F">
      <w:r>
        <w:br w:type="page"/>
      </w:r>
    </w:p>
    <w:p w14:paraId="62D49612" w14:textId="77777777" w:rsidR="00AA14DD" w:rsidRPr="00957FDB" w:rsidRDefault="0000373C" w:rsidP="002846FD">
      <w:pPr>
        <w:numPr>
          <w:ilvl w:val="0"/>
          <w:numId w:val="36"/>
        </w:numPr>
        <w:spacing w:line="220" w:lineRule="exact"/>
        <w:ind w:left="540" w:right="-29" w:hanging="540"/>
        <w:jc w:val="both"/>
        <w:rPr>
          <w:b/>
          <w:bCs/>
          <w:szCs w:val="24"/>
        </w:rPr>
      </w:pPr>
      <w:r>
        <w:rPr>
          <w:b/>
          <w:bCs/>
          <w:szCs w:val="24"/>
        </w:rPr>
        <w:lastRenderedPageBreak/>
        <w:t>K</w:t>
      </w:r>
      <w:r w:rsidR="00AA14DD" w:rsidRPr="00957FDB">
        <w:rPr>
          <w:b/>
          <w:bCs/>
          <w:szCs w:val="24"/>
        </w:rPr>
        <w:t>ey management personnel compensation</w:t>
      </w:r>
    </w:p>
    <w:p w14:paraId="108E1F10" w14:textId="77777777" w:rsidR="00AA14DD" w:rsidRPr="00957FDB" w:rsidRDefault="00AA14DD" w:rsidP="0067511A">
      <w:pPr>
        <w:pStyle w:val="BodyTextIndent2"/>
        <w:spacing w:line="240" w:lineRule="atLeast"/>
        <w:ind w:left="540"/>
        <w:rPr>
          <w:rFonts w:ascii="Times New Roman" w:hAnsi="Times New Roman" w:cs="Times New Roman"/>
          <w:sz w:val="22"/>
          <w:szCs w:val="22"/>
        </w:rPr>
      </w:pPr>
    </w:p>
    <w:p w14:paraId="374A5938" w14:textId="77777777" w:rsidR="00981BA5" w:rsidRPr="00957FDB" w:rsidRDefault="00981BA5" w:rsidP="0067511A">
      <w:pPr>
        <w:tabs>
          <w:tab w:val="left" w:pos="540"/>
        </w:tabs>
        <w:spacing w:line="240" w:lineRule="atLeast"/>
        <w:ind w:left="547" w:right="-27"/>
        <w:jc w:val="both"/>
        <w:rPr>
          <w:sz w:val="22"/>
          <w:szCs w:val="22"/>
        </w:rPr>
      </w:pPr>
      <w:r w:rsidRPr="00957FDB">
        <w:rPr>
          <w:sz w:val="22"/>
          <w:szCs w:val="22"/>
        </w:rPr>
        <w:t>Key management personnel are defined as those persons having authority and responsibility for planning, directing and controlling the activities of the Bank</w:t>
      </w:r>
      <w:r w:rsidR="00D22DBE" w:rsidRPr="00957FDB">
        <w:rPr>
          <w:sz w:val="22"/>
          <w:szCs w:val="22"/>
          <w:cs/>
        </w:rPr>
        <w:t xml:space="preserve"> </w:t>
      </w:r>
      <w:r w:rsidR="00D22DBE" w:rsidRPr="00957FDB">
        <w:rPr>
          <w:sz w:val="22"/>
          <w:szCs w:val="22"/>
        </w:rPr>
        <w:t>and its subsidiaries</w:t>
      </w:r>
      <w:r w:rsidRPr="00957FDB">
        <w:rPr>
          <w:sz w:val="22"/>
          <w:szCs w:val="22"/>
        </w:rPr>
        <w:t>, holding the position of Executive Vice President or higher</w:t>
      </w:r>
      <w:r w:rsidRPr="00957FDB">
        <w:rPr>
          <w:sz w:val="22"/>
          <w:szCs w:val="22"/>
          <w:cs/>
        </w:rPr>
        <w:t>.</w:t>
      </w:r>
    </w:p>
    <w:p w14:paraId="3A4D79DC" w14:textId="77777777" w:rsidR="00981BA5" w:rsidRPr="00957FDB" w:rsidRDefault="00981BA5" w:rsidP="0067511A">
      <w:pPr>
        <w:pStyle w:val="BodyTextIndent2"/>
        <w:spacing w:line="240" w:lineRule="atLeast"/>
        <w:ind w:left="547"/>
        <w:rPr>
          <w:rFonts w:ascii="Times New Roman" w:hAnsi="Times New Roman" w:cs="Times New Roman"/>
          <w:sz w:val="22"/>
          <w:szCs w:val="22"/>
        </w:rPr>
      </w:pPr>
    </w:p>
    <w:p w14:paraId="4948AF75" w14:textId="77777777" w:rsidR="00981BA5" w:rsidRPr="00957FDB" w:rsidRDefault="00981BA5" w:rsidP="0067511A">
      <w:pPr>
        <w:tabs>
          <w:tab w:val="left" w:pos="540"/>
        </w:tabs>
        <w:spacing w:line="240" w:lineRule="atLeast"/>
        <w:ind w:left="547" w:right="-27"/>
        <w:jc w:val="both"/>
        <w:rPr>
          <w:sz w:val="22"/>
          <w:szCs w:val="22"/>
        </w:rPr>
      </w:pPr>
      <w:r w:rsidRPr="00957FDB">
        <w:rPr>
          <w:sz w:val="22"/>
          <w:szCs w:val="22"/>
        </w:rPr>
        <w:t xml:space="preserve">The Bank </w:t>
      </w:r>
      <w:r w:rsidR="00D22DBE" w:rsidRPr="00957FDB">
        <w:rPr>
          <w:sz w:val="22"/>
          <w:szCs w:val="22"/>
        </w:rPr>
        <w:t>and its subsidiaries</w:t>
      </w:r>
      <w:r w:rsidR="00D22DBE" w:rsidRPr="00957FDB">
        <w:rPr>
          <w:sz w:val="22"/>
          <w:szCs w:val="22"/>
          <w:cs/>
        </w:rPr>
        <w:t xml:space="preserve"> </w:t>
      </w:r>
      <w:r w:rsidRPr="00957FDB">
        <w:rPr>
          <w:sz w:val="22"/>
          <w:szCs w:val="22"/>
        </w:rPr>
        <w:t>ha</w:t>
      </w:r>
      <w:r w:rsidR="00D22DBE" w:rsidRPr="00957FDB">
        <w:rPr>
          <w:sz w:val="22"/>
          <w:szCs w:val="22"/>
        </w:rPr>
        <w:t>ve</w:t>
      </w:r>
      <w:r w:rsidRPr="00957FDB">
        <w:rPr>
          <w:sz w:val="22"/>
          <w:szCs w:val="22"/>
        </w:rPr>
        <w:t xml:space="preserve"> not paid benefits to directors and executives other than the benefits that are normally paid such as meeting allowances, reward, salary, bonus, cost of living allowance, transportation charges and fringe benefits according to the Bank</w:t>
      </w:r>
      <w:r w:rsidR="00D22DBE" w:rsidRPr="00957FDB">
        <w:rPr>
          <w:sz w:val="22"/>
          <w:szCs w:val="22"/>
          <w:cs/>
        </w:rPr>
        <w:t xml:space="preserve"> </w:t>
      </w:r>
      <w:r w:rsidR="00D22DBE" w:rsidRPr="00957FDB">
        <w:rPr>
          <w:sz w:val="22"/>
          <w:szCs w:val="22"/>
        </w:rPr>
        <w:t>and its subsidiaries</w:t>
      </w:r>
      <w:r w:rsidRPr="00957FDB">
        <w:rPr>
          <w:sz w:val="22"/>
          <w:szCs w:val="22"/>
        </w:rPr>
        <w:t>’ regulations</w:t>
      </w:r>
      <w:r w:rsidRPr="00957FDB">
        <w:rPr>
          <w:sz w:val="22"/>
          <w:szCs w:val="22"/>
          <w:cs/>
        </w:rPr>
        <w:t>.</w:t>
      </w:r>
    </w:p>
    <w:p w14:paraId="048000BC" w14:textId="77777777" w:rsidR="00CE204C" w:rsidRPr="009C5FEE" w:rsidRDefault="00CE204C" w:rsidP="00CE204C">
      <w:pPr>
        <w:pStyle w:val="BodyTextIndent2"/>
        <w:spacing w:line="220" w:lineRule="exact"/>
        <w:ind w:left="540"/>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CE204C" w:rsidRPr="009C5FEE" w14:paraId="16867141" w14:textId="77777777" w:rsidTr="006434D9">
        <w:tc>
          <w:tcPr>
            <w:tcW w:w="4050" w:type="dxa"/>
            <w:shd w:val="clear" w:color="auto" w:fill="auto"/>
            <w:vAlign w:val="bottom"/>
          </w:tcPr>
          <w:p w14:paraId="3DA8EEFC" w14:textId="77777777" w:rsidR="00CE204C" w:rsidRPr="009C5FEE" w:rsidRDefault="00CE204C" w:rsidP="006434D9">
            <w:pPr>
              <w:pStyle w:val="PlainText"/>
              <w:tabs>
                <w:tab w:val="decimal" w:pos="680"/>
              </w:tabs>
              <w:snapToGrid w:val="0"/>
              <w:spacing w:line="220" w:lineRule="exact"/>
              <w:ind w:left="-108" w:right="-83"/>
              <w:rPr>
                <w:rFonts w:ascii="Times New Roman" w:hAnsi="Times New Roman" w:cs="Times New Roman"/>
                <w:sz w:val="20"/>
                <w:szCs w:val="20"/>
                <w:lang w:val="en-GB"/>
              </w:rPr>
            </w:pPr>
          </w:p>
        </w:tc>
        <w:tc>
          <w:tcPr>
            <w:tcW w:w="2500" w:type="dxa"/>
            <w:gridSpan w:val="3"/>
            <w:shd w:val="clear" w:color="auto" w:fill="auto"/>
            <w:vAlign w:val="center"/>
          </w:tcPr>
          <w:p w14:paraId="14E5065A" w14:textId="77777777" w:rsidR="00CE204C" w:rsidRPr="009C5FEE" w:rsidRDefault="00CE204C" w:rsidP="006434D9">
            <w:pPr>
              <w:spacing w:line="220" w:lineRule="exact"/>
              <w:ind w:left="-108" w:right="-117"/>
              <w:jc w:val="center"/>
              <w:rPr>
                <w:sz w:val="20"/>
                <w:szCs w:val="20"/>
              </w:rPr>
            </w:pPr>
            <w:r w:rsidRPr="009C5FEE">
              <w:rPr>
                <w:b/>
                <w:bCs/>
                <w:sz w:val="20"/>
                <w:szCs w:val="20"/>
              </w:rPr>
              <w:t>Consolidated</w:t>
            </w:r>
          </w:p>
        </w:tc>
        <w:tc>
          <w:tcPr>
            <w:tcW w:w="239" w:type="dxa"/>
            <w:shd w:val="clear" w:color="auto" w:fill="auto"/>
            <w:vAlign w:val="center"/>
          </w:tcPr>
          <w:p w14:paraId="31316524" w14:textId="77777777" w:rsidR="00CE204C" w:rsidRPr="009C5FEE" w:rsidRDefault="00CE204C" w:rsidP="006434D9">
            <w:pPr>
              <w:pStyle w:val="BodyText"/>
              <w:snapToGrid w:val="0"/>
              <w:spacing w:line="220" w:lineRule="exact"/>
              <w:ind w:left="-108" w:right="-117"/>
              <w:jc w:val="center"/>
              <w:rPr>
                <w:rFonts w:cs="Times New Roman"/>
                <w:color w:val="auto"/>
                <w:sz w:val="20"/>
                <w:szCs w:val="20"/>
                <w:lang w:val="en-US"/>
              </w:rPr>
            </w:pPr>
          </w:p>
        </w:tc>
        <w:tc>
          <w:tcPr>
            <w:tcW w:w="2481" w:type="dxa"/>
            <w:gridSpan w:val="3"/>
            <w:shd w:val="clear" w:color="auto" w:fill="auto"/>
            <w:vAlign w:val="center"/>
          </w:tcPr>
          <w:p w14:paraId="4F01E3A1" w14:textId="77777777" w:rsidR="00CE204C" w:rsidRPr="009C5FEE" w:rsidRDefault="00CE204C" w:rsidP="006434D9">
            <w:pPr>
              <w:spacing w:line="220" w:lineRule="exact"/>
              <w:ind w:left="-108" w:right="-117"/>
              <w:jc w:val="center"/>
              <w:rPr>
                <w:b/>
                <w:bCs/>
                <w:i/>
                <w:iCs/>
                <w:sz w:val="20"/>
                <w:szCs w:val="20"/>
                <w:lang w:val="en-GB"/>
              </w:rPr>
            </w:pPr>
            <w:r w:rsidRPr="009C5FEE">
              <w:rPr>
                <w:b/>
                <w:bCs/>
                <w:sz w:val="20"/>
                <w:szCs w:val="20"/>
              </w:rPr>
              <w:t>The Bank</w:t>
            </w:r>
          </w:p>
        </w:tc>
      </w:tr>
      <w:tr w:rsidR="00CE204C" w:rsidRPr="009C5FEE" w14:paraId="6ED09E16" w14:textId="77777777" w:rsidTr="006434D9">
        <w:tc>
          <w:tcPr>
            <w:tcW w:w="4050" w:type="dxa"/>
            <w:shd w:val="clear" w:color="auto" w:fill="auto"/>
            <w:vAlign w:val="bottom"/>
          </w:tcPr>
          <w:p w14:paraId="3EB39551" w14:textId="77777777" w:rsidR="00CE204C" w:rsidRPr="009C5FEE" w:rsidRDefault="00CE204C" w:rsidP="00E07C16">
            <w:pPr>
              <w:pStyle w:val="PlainText"/>
              <w:spacing w:line="220" w:lineRule="exact"/>
              <w:ind w:left="70" w:right="-83"/>
              <w:rPr>
                <w:rFonts w:ascii="Times New Roman" w:hAnsi="Times New Roman" w:cs="Times New Roman"/>
                <w:sz w:val="20"/>
                <w:szCs w:val="20"/>
              </w:rPr>
            </w:pPr>
            <w:r w:rsidRPr="009C5FEE">
              <w:rPr>
                <w:rFonts w:ascii="Times New Roman" w:hAnsi="Times New Roman" w:cs="Times New Roman"/>
                <w:b/>
                <w:bCs/>
                <w:i/>
                <w:iCs/>
                <w:sz w:val="20"/>
                <w:szCs w:val="20"/>
                <w:lang w:val="en-GB"/>
              </w:rPr>
              <w:t>For the year ended 31 December</w:t>
            </w:r>
            <w:r w:rsidRPr="009C5FEE">
              <w:rPr>
                <w:rFonts w:ascii="Times New Roman" w:hAnsi="Times New Roman" w:cs="Times New Roman"/>
                <w:b/>
                <w:bCs/>
                <w:i/>
                <w:iCs/>
                <w:sz w:val="20"/>
                <w:szCs w:val="20"/>
                <w:cs/>
                <w:lang w:val="en-GB"/>
              </w:rPr>
              <w:t xml:space="preserve"> </w:t>
            </w:r>
          </w:p>
        </w:tc>
        <w:tc>
          <w:tcPr>
            <w:tcW w:w="1150" w:type="dxa"/>
            <w:shd w:val="clear" w:color="auto" w:fill="auto"/>
            <w:vAlign w:val="center"/>
          </w:tcPr>
          <w:p w14:paraId="0A7421F1" w14:textId="77777777" w:rsidR="00CE204C" w:rsidRPr="009C5FEE" w:rsidRDefault="00CE204C" w:rsidP="006434D9">
            <w:pPr>
              <w:spacing w:line="220" w:lineRule="exact"/>
              <w:ind w:left="-108" w:right="-117"/>
              <w:jc w:val="center"/>
              <w:rPr>
                <w:sz w:val="20"/>
                <w:szCs w:val="20"/>
              </w:rPr>
            </w:pPr>
            <w:r>
              <w:rPr>
                <w:sz w:val="20"/>
                <w:szCs w:val="20"/>
              </w:rPr>
              <w:t>2019</w:t>
            </w:r>
          </w:p>
        </w:tc>
        <w:tc>
          <w:tcPr>
            <w:tcW w:w="239" w:type="dxa"/>
            <w:shd w:val="clear" w:color="auto" w:fill="auto"/>
            <w:vAlign w:val="center"/>
          </w:tcPr>
          <w:p w14:paraId="2446C20A" w14:textId="77777777" w:rsidR="00CE204C" w:rsidRPr="009C5FEE" w:rsidRDefault="00CE204C" w:rsidP="006434D9">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14:paraId="498EC8E8" w14:textId="77777777" w:rsidR="00CE204C" w:rsidRPr="009C5FEE" w:rsidRDefault="00CE204C" w:rsidP="006434D9">
            <w:pPr>
              <w:spacing w:line="220" w:lineRule="exact"/>
              <w:ind w:left="-108" w:right="-117"/>
              <w:jc w:val="center"/>
              <w:rPr>
                <w:sz w:val="20"/>
                <w:szCs w:val="20"/>
              </w:rPr>
            </w:pPr>
            <w:r>
              <w:rPr>
                <w:sz w:val="20"/>
                <w:szCs w:val="20"/>
              </w:rPr>
              <w:t>2018</w:t>
            </w:r>
          </w:p>
        </w:tc>
        <w:tc>
          <w:tcPr>
            <w:tcW w:w="239" w:type="dxa"/>
            <w:shd w:val="clear" w:color="auto" w:fill="auto"/>
            <w:vAlign w:val="center"/>
          </w:tcPr>
          <w:p w14:paraId="05BE4CDE" w14:textId="77777777" w:rsidR="00CE204C" w:rsidRPr="009C5FEE" w:rsidRDefault="00CE204C" w:rsidP="006434D9">
            <w:pPr>
              <w:pStyle w:val="BodyText"/>
              <w:snapToGrid w:val="0"/>
              <w:spacing w:line="220" w:lineRule="exact"/>
              <w:ind w:left="-108" w:right="-117"/>
              <w:jc w:val="center"/>
              <w:rPr>
                <w:rFonts w:cs="Times New Roman"/>
                <w:color w:val="auto"/>
                <w:sz w:val="20"/>
                <w:szCs w:val="20"/>
                <w:lang w:val="en-US"/>
              </w:rPr>
            </w:pPr>
          </w:p>
        </w:tc>
        <w:tc>
          <w:tcPr>
            <w:tcW w:w="1111" w:type="dxa"/>
            <w:shd w:val="clear" w:color="auto" w:fill="auto"/>
            <w:vAlign w:val="center"/>
          </w:tcPr>
          <w:p w14:paraId="7097994B" w14:textId="77777777" w:rsidR="00CE204C" w:rsidRPr="009C5FEE" w:rsidRDefault="00CE204C" w:rsidP="006434D9">
            <w:pPr>
              <w:spacing w:line="220" w:lineRule="exact"/>
              <w:ind w:left="-108" w:right="-117"/>
              <w:jc w:val="center"/>
              <w:rPr>
                <w:sz w:val="20"/>
                <w:szCs w:val="20"/>
              </w:rPr>
            </w:pPr>
            <w:r>
              <w:rPr>
                <w:sz w:val="20"/>
                <w:szCs w:val="20"/>
              </w:rPr>
              <w:t>2019</w:t>
            </w:r>
          </w:p>
        </w:tc>
        <w:tc>
          <w:tcPr>
            <w:tcW w:w="239" w:type="dxa"/>
            <w:shd w:val="clear" w:color="auto" w:fill="auto"/>
            <w:vAlign w:val="center"/>
          </w:tcPr>
          <w:p w14:paraId="02E0B861" w14:textId="77777777" w:rsidR="00CE204C" w:rsidRPr="009C5FEE" w:rsidRDefault="00CE204C" w:rsidP="006434D9">
            <w:pPr>
              <w:pStyle w:val="BodyText"/>
              <w:snapToGrid w:val="0"/>
              <w:spacing w:line="220" w:lineRule="exact"/>
              <w:ind w:left="-108" w:right="-117"/>
              <w:jc w:val="center"/>
              <w:rPr>
                <w:rFonts w:cs="Times New Roman"/>
                <w:color w:val="auto"/>
                <w:sz w:val="20"/>
                <w:szCs w:val="20"/>
                <w:lang w:val="en-US"/>
              </w:rPr>
            </w:pPr>
          </w:p>
        </w:tc>
        <w:tc>
          <w:tcPr>
            <w:tcW w:w="1131" w:type="dxa"/>
            <w:shd w:val="clear" w:color="auto" w:fill="auto"/>
            <w:vAlign w:val="center"/>
          </w:tcPr>
          <w:p w14:paraId="020E0489" w14:textId="77777777" w:rsidR="00CE204C" w:rsidRPr="009C5FEE" w:rsidRDefault="00CE204C" w:rsidP="006434D9">
            <w:pPr>
              <w:spacing w:line="220" w:lineRule="exact"/>
              <w:ind w:left="-108" w:right="-117"/>
              <w:jc w:val="center"/>
              <w:rPr>
                <w:sz w:val="20"/>
                <w:szCs w:val="20"/>
              </w:rPr>
            </w:pPr>
            <w:r>
              <w:rPr>
                <w:sz w:val="20"/>
                <w:szCs w:val="20"/>
              </w:rPr>
              <w:t>2018</w:t>
            </w:r>
          </w:p>
        </w:tc>
      </w:tr>
      <w:tr w:rsidR="00CE204C" w:rsidRPr="009C5FEE" w14:paraId="3264ECFB" w14:textId="77777777" w:rsidTr="006434D9">
        <w:tc>
          <w:tcPr>
            <w:tcW w:w="4050" w:type="dxa"/>
            <w:shd w:val="clear" w:color="auto" w:fill="auto"/>
            <w:vAlign w:val="bottom"/>
          </w:tcPr>
          <w:p w14:paraId="544DAA2C" w14:textId="77777777" w:rsidR="00CE204C" w:rsidRPr="009C5FEE" w:rsidRDefault="00CE204C" w:rsidP="006434D9">
            <w:pPr>
              <w:snapToGrid w:val="0"/>
              <w:spacing w:line="220" w:lineRule="exact"/>
              <w:ind w:right="-108"/>
              <w:rPr>
                <w:sz w:val="20"/>
                <w:szCs w:val="20"/>
                <w:lang w:val="en-GB"/>
              </w:rPr>
            </w:pPr>
          </w:p>
        </w:tc>
        <w:tc>
          <w:tcPr>
            <w:tcW w:w="5220" w:type="dxa"/>
            <w:gridSpan w:val="7"/>
            <w:shd w:val="clear" w:color="auto" w:fill="auto"/>
            <w:vAlign w:val="center"/>
          </w:tcPr>
          <w:p w14:paraId="428639D1" w14:textId="77777777" w:rsidR="00CE204C" w:rsidRPr="009C5FEE" w:rsidRDefault="00CE204C" w:rsidP="006434D9">
            <w:pPr>
              <w:spacing w:line="220" w:lineRule="exact"/>
              <w:ind w:left="-108" w:right="-102"/>
              <w:jc w:val="center"/>
              <w:rPr>
                <w:sz w:val="20"/>
                <w:szCs w:val="20"/>
              </w:rPr>
            </w:pPr>
            <w:r w:rsidRPr="009C5FEE">
              <w:rPr>
                <w:i/>
                <w:iCs/>
                <w:sz w:val="20"/>
                <w:szCs w:val="20"/>
                <w:cs/>
              </w:rPr>
              <w:t>(</w:t>
            </w:r>
            <w:r w:rsidRPr="009C5FEE">
              <w:rPr>
                <w:i/>
                <w:iCs/>
                <w:sz w:val="20"/>
                <w:szCs w:val="20"/>
              </w:rPr>
              <w:t>in million Baht</w:t>
            </w:r>
            <w:r w:rsidRPr="009C5FEE">
              <w:rPr>
                <w:i/>
                <w:iCs/>
                <w:sz w:val="20"/>
                <w:szCs w:val="20"/>
                <w:cs/>
              </w:rPr>
              <w:t>)</w:t>
            </w:r>
          </w:p>
        </w:tc>
      </w:tr>
      <w:tr w:rsidR="00CE204C" w:rsidRPr="009C5FEE" w14:paraId="667FF612" w14:textId="77777777" w:rsidTr="006434D9">
        <w:tc>
          <w:tcPr>
            <w:tcW w:w="4050" w:type="dxa"/>
            <w:shd w:val="clear" w:color="auto" w:fill="auto"/>
            <w:vAlign w:val="bottom"/>
          </w:tcPr>
          <w:p w14:paraId="64E41BCB" w14:textId="77777777" w:rsidR="00CE204C" w:rsidRPr="009C5FEE" w:rsidRDefault="00CE204C" w:rsidP="00E07C16">
            <w:pPr>
              <w:spacing w:line="220" w:lineRule="exact"/>
              <w:ind w:left="70"/>
              <w:rPr>
                <w:sz w:val="20"/>
                <w:szCs w:val="20"/>
                <w:lang w:val="en-GB"/>
              </w:rPr>
            </w:pPr>
            <w:r w:rsidRPr="009C5FEE">
              <w:rPr>
                <w:sz w:val="20"/>
                <w:szCs w:val="20"/>
              </w:rPr>
              <w:t>Short</w:t>
            </w:r>
            <w:r w:rsidRPr="009C5FEE">
              <w:rPr>
                <w:sz w:val="20"/>
                <w:szCs w:val="20"/>
                <w:cs/>
              </w:rPr>
              <w:t>-</w:t>
            </w:r>
            <w:r w:rsidRPr="009C5FEE">
              <w:rPr>
                <w:sz w:val="20"/>
                <w:szCs w:val="20"/>
              </w:rPr>
              <w:t>term employee benefits</w:t>
            </w:r>
          </w:p>
        </w:tc>
        <w:tc>
          <w:tcPr>
            <w:tcW w:w="1150" w:type="dxa"/>
            <w:shd w:val="clear" w:color="auto" w:fill="auto"/>
          </w:tcPr>
          <w:p w14:paraId="1E0B26F2" w14:textId="77777777" w:rsidR="00CE204C" w:rsidRPr="009C5FEE" w:rsidRDefault="00804AC1" w:rsidP="00CE204C">
            <w:pPr>
              <w:tabs>
                <w:tab w:val="decimal" w:pos="934"/>
              </w:tabs>
              <w:spacing w:line="220" w:lineRule="exact"/>
              <w:ind w:right="-113"/>
              <w:rPr>
                <w:sz w:val="20"/>
                <w:szCs w:val="20"/>
              </w:rPr>
            </w:pPr>
            <w:r>
              <w:rPr>
                <w:sz w:val="20"/>
                <w:szCs w:val="20"/>
              </w:rPr>
              <w:t>1,984</w:t>
            </w:r>
          </w:p>
        </w:tc>
        <w:tc>
          <w:tcPr>
            <w:tcW w:w="239" w:type="dxa"/>
            <w:shd w:val="clear" w:color="auto" w:fill="auto"/>
          </w:tcPr>
          <w:p w14:paraId="2CE1D07B" w14:textId="77777777" w:rsidR="00CE204C" w:rsidRPr="009C5FEE" w:rsidRDefault="00CE204C" w:rsidP="00CE204C">
            <w:pPr>
              <w:tabs>
                <w:tab w:val="decimal" w:pos="656"/>
              </w:tabs>
              <w:snapToGrid w:val="0"/>
              <w:spacing w:line="220" w:lineRule="exact"/>
              <w:ind w:right="-113"/>
              <w:rPr>
                <w:sz w:val="20"/>
                <w:szCs w:val="20"/>
                <w:lang w:val="en-GB"/>
              </w:rPr>
            </w:pPr>
          </w:p>
        </w:tc>
        <w:tc>
          <w:tcPr>
            <w:tcW w:w="1111" w:type="dxa"/>
            <w:shd w:val="clear" w:color="auto" w:fill="auto"/>
          </w:tcPr>
          <w:p w14:paraId="6E07CBDB" w14:textId="77777777" w:rsidR="00CE204C" w:rsidRPr="009C5FEE" w:rsidRDefault="00CE204C" w:rsidP="00CE204C">
            <w:pPr>
              <w:tabs>
                <w:tab w:val="decimal" w:pos="934"/>
              </w:tabs>
              <w:spacing w:line="220" w:lineRule="exact"/>
              <w:ind w:right="-113"/>
              <w:rPr>
                <w:sz w:val="20"/>
                <w:szCs w:val="20"/>
              </w:rPr>
            </w:pPr>
            <w:r>
              <w:rPr>
                <w:sz w:val="20"/>
                <w:szCs w:val="20"/>
              </w:rPr>
              <w:t>1,</w:t>
            </w:r>
            <w:r w:rsidR="00804AC1">
              <w:rPr>
                <w:sz w:val="20"/>
                <w:szCs w:val="20"/>
              </w:rPr>
              <w:t>860</w:t>
            </w:r>
          </w:p>
        </w:tc>
        <w:tc>
          <w:tcPr>
            <w:tcW w:w="239" w:type="dxa"/>
            <w:shd w:val="clear" w:color="auto" w:fill="auto"/>
          </w:tcPr>
          <w:p w14:paraId="3C249435" w14:textId="77777777" w:rsidR="00CE204C" w:rsidRPr="009C5FEE" w:rsidRDefault="00CE204C" w:rsidP="00CE204C">
            <w:pPr>
              <w:tabs>
                <w:tab w:val="decimal" w:pos="656"/>
              </w:tabs>
              <w:snapToGrid w:val="0"/>
              <w:spacing w:line="220" w:lineRule="exact"/>
              <w:ind w:right="-113"/>
              <w:rPr>
                <w:sz w:val="20"/>
                <w:szCs w:val="20"/>
                <w:lang w:val="en-GB"/>
              </w:rPr>
            </w:pPr>
          </w:p>
        </w:tc>
        <w:tc>
          <w:tcPr>
            <w:tcW w:w="1111" w:type="dxa"/>
            <w:shd w:val="clear" w:color="auto" w:fill="auto"/>
          </w:tcPr>
          <w:p w14:paraId="625694A3" w14:textId="77777777" w:rsidR="00CE204C" w:rsidRPr="009C5FEE" w:rsidRDefault="00843F15" w:rsidP="00CE204C">
            <w:pPr>
              <w:tabs>
                <w:tab w:val="decimal" w:pos="934"/>
              </w:tabs>
              <w:spacing w:line="220" w:lineRule="exact"/>
              <w:ind w:right="-113"/>
              <w:rPr>
                <w:sz w:val="20"/>
                <w:szCs w:val="20"/>
                <w:lang w:val="en-GB"/>
              </w:rPr>
            </w:pPr>
            <w:r>
              <w:rPr>
                <w:sz w:val="20"/>
                <w:szCs w:val="20"/>
                <w:lang w:val="en-GB"/>
              </w:rPr>
              <w:t>1,</w:t>
            </w:r>
            <w:r w:rsidR="00804AC1">
              <w:rPr>
                <w:sz w:val="20"/>
                <w:szCs w:val="20"/>
                <w:lang w:val="en-GB"/>
              </w:rPr>
              <w:t>574</w:t>
            </w:r>
          </w:p>
        </w:tc>
        <w:tc>
          <w:tcPr>
            <w:tcW w:w="239" w:type="dxa"/>
            <w:shd w:val="clear" w:color="auto" w:fill="auto"/>
          </w:tcPr>
          <w:p w14:paraId="2E9113D2" w14:textId="77777777" w:rsidR="00CE204C" w:rsidRPr="009C5FEE" w:rsidRDefault="00CE204C" w:rsidP="00CE204C">
            <w:pPr>
              <w:tabs>
                <w:tab w:val="decimal" w:pos="792"/>
              </w:tabs>
              <w:snapToGrid w:val="0"/>
              <w:spacing w:line="220" w:lineRule="exact"/>
              <w:ind w:left="-108" w:right="-83"/>
              <w:rPr>
                <w:sz w:val="20"/>
                <w:szCs w:val="20"/>
              </w:rPr>
            </w:pPr>
          </w:p>
        </w:tc>
        <w:tc>
          <w:tcPr>
            <w:tcW w:w="1131" w:type="dxa"/>
            <w:shd w:val="clear" w:color="auto" w:fill="auto"/>
          </w:tcPr>
          <w:p w14:paraId="0EB23AA1" w14:textId="77777777" w:rsidR="00CE204C" w:rsidRPr="009C5FEE" w:rsidRDefault="00843F15" w:rsidP="00CE204C">
            <w:pPr>
              <w:tabs>
                <w:tab w:val="decimal" w:pos="934"/>
              </w:tabs>
              <w:spacing w:line="220" w:lineRule="exact"/>
              <w:ind w:right="-113"/>
              <w:rPr>
                <w:sz w:val="20"/>
                <w:szCs w:val="20"/>
                <w:lang w:val="en-GB"/>
              </w:rPr>
            </w:pPr>
            <w:r>
              <w:rPr>
                <w:sz w:val="20"/>
                <w:szCs w:val="20"/>
                <w:lang w:val="en-GB"/>
              </w:rPr>
              <w:t>1,4</w:t>
            </w:r>
            <w:r w:rsidR="00B15DF5">
              <w:rPr>
                <w:sz w:val="20"/>
                <w:szCs w:val="20"/>
                <w:lang w:val="en-GB"/>
              </w:rPr>
              <w:t>2</w:t>
            </w:r>
            <w:r w:rsidR="00804AC1">
              <w:rPr>
                <w:sz w:val="20"/>
                <w:szCs w:val="20"/>
                <w:lang w:val="en-GB"/>
              </w:rPr>
              <w:t>5</w:t>
            </w:r>
          </w:p>
        </w:tc>
      </w:tr>
      <w:tr w:rsidR="00CE204C" w:rsidRPr="009C5FEE" w14:paraId="2449CCB6" w14:textId="77777777" w:rsidTr="006434D9">
        <w:tc>
          <w:tcPr>
            <w:tcW w:w="4050" w:type="dxa"/>
            <w:shd w:val="clear" w:color="auto" w:fill="auto"/>
            <w:vAlign w:val="bottom"/>
          </w:tcPr>
          <w:p w14:paraId="56100A99" w14:textId="77777777" w:rsidR="00CE204C" w:rsidRPr="009C5FEE" w:rsidRDefault="00CE204C" w:rsidP="00E07C16">
            <w:pPr>
              <w:spacing w:line="220" w:lineRule="exact"/>
              <w:ind w:left="70"/>
              <w:rPr>
                <w:sz w:val="20"/>
                <w:szCs w:val="20"/>
                <w:lang w:val="en-GB"/>
              </w:rPr>
            </w:pPr>
            <w:r w:rsidRPr="009C5FEE">
              <w:rPr>
                <w:sz w:val="20"/>
                <w:szCs w:val="20"/>
              </w:rPr>
              <w:t>Post</w:t>
            </w:r>
            <w:r w:rsidRPr="009C5FEE">
              <w:rPr>
                <w:sz w:val="20"/>
                <w:szCs w:val="20"/>
                <w:cs/>
              </w:rPr>
              <w:t>-</w:t>
            </w:r>
            <w:r w:rsidRPr="009C5FEE">
              <w:rPr>
                <w:sz w:val="20"/>
                <w:szCs w:val="20"/>
              </w:rPr>
              <w:t>employment benefits</w:t>
            </w:r>
            <w:r w:rsidR="000F273F">
              <w:rPr>
                <w:sz w:val="20"/>
                <w:szCs w:val="20"/>
              </w:rPr>
              <w:t xml:space="preserve"> and others</w:t>
            </w:r>
          </w:p>
        </w:tc>
        <w:tc>
          <w:tcPr>
            <w:tcW w:w="1150" w:type="dxa"/>
            <w:shd w:val="clear" w:color="auto" w:fill="auto"/>
          </w:tcPr>
          <w:p w14:paraId="4073654D" w14:textId="77777777" w:rsidR="00CE204C" w:rsidRPr="009C5FEE" w:rsidRDefault="004277CD" w:rsidP="00CE204C">
            <w:pPr>
              <w:tabs>
                <w:tab w:val="decimal" w:pos="934"/>
              </w:tabs>
              <w:spacing w:line="220" w:lineRule="exact"/>
              <w:ind w:right="-113"/>
              <w:rPr>
                <w:sz w:val="20"/>
                <w:szCs w:val="20"/>
                <w:lang w:val="en-GB"/>
              </w:rPr>
            </w:pPr>
            <w:r>
              <w:rPr>
                <w:sz w:val="20"/>
                <w:szCs w:val="20"/>
                <w:lang w:val="en-GB"/>
              </w:rPr>
              <w:t>79</w:t>
            </w:r>
          </w:p>
        </w:tc>
        <w:tc>
          <w:tcPr>
            <w:tcW w:w="239" w:type="dxa"/>
            <w:shd w:val="clear" w:color="auto" w:fill="auto"/>
          </w:tcPr>
          <w:p w14:paraId="26020D05" w14:textId="77777777" w:rsidR="00CE204C" w:rsidRPr="009C5FEE" w:rsidRDefault="00CE204C" w:rsidP="00CE204C">
            <w:pPr>
              <w:tabs>
                <w:tab w:val="decimal" w:pos="656"/>
              </w:tabs>
              <w:snapToGrid w:val="0"/>
              <w:spacing w:line="220" w:lineRule="exact"/>
              <w:ind w:right="-113"/>
              <w:rPr>
                <w:sz w:val="20"/>
                <w:szCs w:val="20"/>
                <w:lang w:val="en-GB"/>
              </w:rPr>
            </w:pPr>
          </w:p>
        </w:tc>
        <w:tc>
          <w:tcPr>
            <w:tcW w:w="1111" w:type="dxa"/>
            <w:shd w:val="clear" w:color="auto" w:fill="auto"/>
          </w:tcPr>
          <w:p w14:paraId="37BA4EAF" w14:textId="77777777" w:rsidR="00CE204C" w:rsidRPr="009C5FEE" w:rsidRDefault="004277CD" w:rsidP="00CE204C">
            <w:pPr>
              <w:tabs>
                <w:tab w:val="decimal" w:pos="934"/>
              </w:tabs>
              <w:spacing w:line="220" w:lineRule="exact"/>
              <w:ind w:right="-113"/>
              <w:rPr>
                <w:sz w:val="20"/>
                <w:szCs w:val="20"/>
                <w:lang w:val="en-GB"/>
              </w:rPr>
            </w:pPr>
            <w:r>
              <w:rPr>
                <w:sz w:val="20"/>
                <w:szCs w:val="20"/>
                <w:lang w:val="en-GB"/>
              </w:rPr>
              <w:t>8</w:t>
            </w:r>
            <w:r w:rsidR="00804AC1">
              <w:rPr>
                <w:sz w:val="20"/>
                <w:szCs w:val="20"/>
                <w:lang w:val="en-GB"/>
              </w:rPr>
              <w:t>2</w:t>
            </w:r>
          </w:p>
        </w:tc>
        <w:tc>
          <w:tcPr>
            <w:tcW w:w="239" w:type="dxa"/>
            <w:shd w:val="clear" w:color="auto" w:fill="auto"/>
          </w:tcPr>
          <w:p w14:paraId="01696F90" w14:textId="77777777" w:rsidR="00CE204C" w:rsidRPr="009C5FEE" w:rsidRDefault="00CE204C" w:rsidP="00CE204C">
            <w:pPr>
              <w:tabs>
                <w:tab w:val="decimal" w:pos="656"/>
              </w:tabs>
              <w:snapToGrid w:val="0"/>
              <w:spacing w:line="220" w:lineRule="exact"/>
              <w:ind w:right="-113"/>
              <w:rPr>
                <w:sz w:val="20"/>
                <w:szCs w:val="20"/>
                <w:lang w:val="en-GB"/>
              </w:rPr>
            </w:pPr>
          </w:p>
        </w:tc>
        <w:tc>
          <w:tcPr>
            <w:tcW w:w="1111" w:type="dxa"/>
            <w:shd w:val="clear" w:color="auto" w:fill="auto"/>
          </w:tcPr>
          <w:p w14:paraId="44E98E93" w14:textId="77777777" w:rsidR="00CE204C" w:rsidRPr="009C5FEE" w:rsidRDefault="00843F15" w:rsidP="00CE204C">
            <w:pPr>
              <w:tabs>
                <w:tab w:val="decimal" w:pos="934"/>
              </w:tabs>
              <w:spacing w:line="220" w:lineRule="exact"/>
              <w:ind w:right="-113"/>
              <w:rPr>
                <w:sz w:val="20"/>
                <w:szCs w:val="20"/>
                <w:lang w:val="en-GB"/>
              </w:rPr>
            </w:pPr>
            <w:r>
              <w:rPr>
                <w:sz w:val="20"/>
                <w:szCs w:val="20"/>
                <w:lang w:val="en-GB"/>
              </w:rPr>
              <w:t>53</w:t>
            </w:r>
          </w:p>
        </w:tc>
        <w:tc>
          <w:tcPr>
            <w:tcW w:w="239" w:type="dxa"/>
            <w:shd w:val="clear" w:color="auto" w:fill="auto"/>
          </w:tcPr>
          <w:p w14:paraId="4F0F7E23" w14:textId="77777777" w:rsidR="00CE204C" w:rsidRPr="009C5FEE" w:rsidRDefault="00CE204C" w:rsidP="00CE204C">
            <w:pPr>
              <w:pStyle w:val="PlainText"/>
              <w:tabs>
                <w:tab w:val="decimal" w:pos="680"/>
              </w:tabs>
              <w:snapToGrid w:val="0"/>
              <w:spacing w:line="220" w:lineRule="exact"/>
              <w:ind w:left="-108" w:right="-83"/>
              <w:rPr>
                <w:rFonts w:ascii="Times New Roman" w:hAnsi="Times New Roman" w:cs="Times New Roman"/>
                <w:b/>
                <w:bCs/>
                <w:sz w:val="20"/>
                <w:szCs w:val="20"/>
                <w:lang w:val="en-US"/>
              </w:rPr>
            </w:pPr>
          </w:p>
        </w:tc>
        <w:tc>
          <w:tcPr>
            <w:tcW w:w="1131" w:type="dxa"/>
            <w:shd w:val="clear" w:color="auto" w:fill="auto"/>
          </w:tcPr>
          <w:p w14:paraId="2066D6C3" w14:textId="77777777" w:rsidR="00CE204C" w:rsidRPr="009C5FEE" w:rsidRDefault="00CE204C" w:rsidP="00CE204C">
            <w:pPr>
              <w:tabs>
                <w:tab w:val="decimal" w:pos="934"/>
              </w:tabs>
              <w:spacing w:line="220" w:lineRule="exact"/>
              <w:ind w:right="-113"/>
              <w:rPr>
                <w:sz w:val="20"/>
                <w:szCs w:val="20"/>
                <w:lang w:val="en-GB"/>
              </w:rPr>
            </w:pPr>
            <w:r>
              <w:rPr>
                <w:sz w:val="20"/>
                <w:szCs w:val="20"/>
                <w:lang w:val="en-GB"/>
              </w:rPr>
              <w:t>62</w:t>
            </w:r>
          </w:p>
        </w:tc>
      </w:tr>
      <w:tr w:rsidR="00CE204C" w:rsidRPr="009C5FEE" w14:paraId="05893472" w14:textId="77777777" w:rsidTr="006434D9">
        <w:tc>
          <w:tcPr>
            <w:tcW w:w="4050" w:type="dxa"/>
            <w:shd w:val="clear" w:color="auto" w:fill="auto"/>
            <w:vAlign w:val="bottom"/>
          </w:tcPr>
          <w:p w14:paraId="3E3F1BBD" w14:textId="77777777" w:rsidR="00CE204C" w:rsidRPr="009C5FEE" w:rsidRDefault="00CE204C" w:rsidP="00E07C16">
            <w:pPr>
              <w:tabs>
                <w:tab w:val="left" w:pos="72"/>
              </w:tabs>
              <w:spacing w:line="220" w:lineRule="exact"/>
              <w:ind w:left="70"/>
              <w:rPr>
                <w:b/>
                <w:bCs/>
                <w:sz w:val="20"/>
                <w:szCs w:val="20"/>
                <w:lang w:val="en-GB"/>
              </w:rPr>
            </w:pPr>
            <w:r w:rsidRPr="009C5FEE">
              <w:rPr>
                <w:b/>
                <w:bCs/>
                <w:sz w:val="20"/>
                <w:szCs w:val="20"/>
              </w:rPr>
              <w:t>Total</w:t>
            </w:r>
          </w:p>
        </w:tc>
        <w:tc>
          <w:tcPr>
            <w:tcW w:w="1150" w:type="dxa"/>
            <w:tcBorders>
              <w:top w:val="single" w:sz="4" w:space="0" w:color="000000"/>
              <w:bottom w:val="double" w:sz="4" w:space="0" w:color="000000"/>
            </w:tcBorders>
            <w:shd w:val="clear" w:color="auto" w:fill="auto"/>
          </w:tcPr>
          <w:p w14:paraId="1617EF4A" w14:textId="77777777" w:rsidR="00CE204C" w:rsidRPr="009C5FEE" w:rsidRDefault="004277CD" w:rsidP="00CE204C">
            <w:pPr>
              <w:tabs>
                <w:tab w:val="decimal" w:pos="934"/>
              </w:tabs>
              <w:spacing w:line="220" w:lineRule="exact"/>
              <w:ind w:right="-113"/>
              <w:rPr>
                <w:b/>
                <w:bCs/>
                <w:sz w:val="20"/>
                <w:szCs w:val="20"/>
              </w:rPr>
            </w:pPr>
            <w:r>
              <w:rPr>
                <w:b/>
                <w:bCs/>
                <w:sz w:val="20"/>
                <w:szCs w:val="20"/>
              </w:rPr>
              <w:t>2,0</w:t>
            </w:r>
            <w:r w:rsidR="00804AC1">
              <w:rPr>
                <w:b/>
                <w:bCs/>
                <w:sz w:val="20"/>
                <w:szCs w:val="20"/>
              </w:rPr>
              <w:t>63</w:t>
            </w:r>
          </w:p>
        </w:tc>
        <w:tc>
          <w:tcPr>
            <w:tcW w:w="239" w:type="dxa"/>
            <w:shd w:val="clear" w:color="auto" w:fill="auto"/>
          </w:tcPr>
          <w:p w14:paraId="2F43A441" w14:textId="77777777" w:rsidR="00CE204C" w:rsidRPr="009C5FEE" w:rsidRDefault="00CE204C" w:rsidP="00CE204C">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14:paraId="51011832" w14:textId="77777777" w:rsidR="00CE204C" w:rsidRPr="009C5FEE" w:rsidRDefault="00804AC1" w:rsidP="00CE204C">
            <w:pPr>
              <w:tabs>
                <w:tab w:val="decimal" w:pos="934"/>
              </w:tabs>
              <w:spacing w:line="220" w:lineRule="exact"/>
              <w:ind w:right="-113"/>
              <w:rPr>
                <w:b/>
                <w:bCs/>
                <w:sz w:val="20"/>
                <w:szCs w:val="20"/>
              </w:rPr>
            </w:pPr>
            <w:r>
              <w:rPr>
                <w:b/>
                <w:bCs/>
                <w:sz w:val="20"/>
                <w:szCs w:val="20"/>
              </w:rPr>
              <w:t>1,942</w:t>
            </w:r>
          </w:p>
        </w:tc>
        <w:tc>
          <w:tcPr>
            <w:tcW w:w="239" w:type="dxa"/>
            <w:shd w:val="clear" w:color="auto" w:fill="auto"/>
          </w:tcPr>
          <w:p w14:paraId="320A140D" w14:textId="77777777" w:rsidR="00CE204C" w:rsidRPr="009C5FEE" w:rsidRDefault="00CE204C" w:rsidP="00CE204C">
            <w:pPr>
              <w:tabs>
                <w:tab w:val="decimal" w:pos="656"/>
                <w:tab w:val="decimal" w:pos="934"/>
              </w:tabs>
              <w:spacing w:line="220" w:lineRule="exact"/>
              <w:ind w:right="-113"/>
              <w:rPr>
                <w:b/>
                <w:bCs/>
                <w:sz w:val="20"/>
                <w:szCs w:val="20"/>
              </w:rPr>
            </w:pPr>
          </w:p>
        </w:tc>
        <w:tc>
          <w:tcPr>
            <w:tcW w:w="1111" w:type="dxa"/>
            <w:tcBorders>
              <w:top w:val="single" w:sz="4" w:space="0" w:color="000000"/>
              <w:bottom w:val="double" w:sz="4" w:space="0" w:color="000000"/>
            </w:tcBorders>
            <w:shd w:val="clear" w:color="auto" w:fill="auto"/>
          </w:tcPr>
          <w:p w14:paraId="47B0010D" w14:textId="77777777" w:rsidR="00CE204C" w:rsidRPr="009C5FEE" w:rsidRDefault="00843F15" w:rsidP="00CE204C">
            <w:pPr>
              <w:tabs>
                <w:tab w:val="decimal" w:pos="934"/>
              </w:tabs>
              <w:spacing w:line="220" w:lineRule="exact"/>
              <w:ind w:right="-113"/>
              <w:rPr>
                <w:b/>
                <w:bCs/>
                <w:sz w:val="20"/>
                <w:szCs w:val="20"/>
              </w:rPr>
            </w:pPr>
            <w:r>
              <w:rPr>
                <w:b/>
                <w:bCs/>
                <w:sz w:val="20"/>
                <w:szCs w:val="20"/>
              </w:rPr>
              <w:t>1,</w:t>
            </w:r>
            <w:r w:rsidR="00804AC1">
              <w:rPr>
                <w:b/>
                <w:bCs/>
                <w:sz w:val="20"/>
                <w:szCs w:val="20"/>
              </w:rPr>
              <w:t>627</w:t>
            </w:r>
          </w:p>
        </w:tc>
        <w:tc>
          <w:tcPr>
            <w:tcW w:w="239" w:type="dxa"/>
            <w:shd w:val="clear" w:color="auto" w:fill="auto"/>
          </w:tcPr>
          <w:p w14:paraId="462530C1" w14:textId="77777777" w:rsidR="00CE204C" w:rsidRPr="009C5FEE" w:rsidRDefault="00CE204C" w:rsidP="00CE204C">
            <w:pPr>
              <w:pStyle w:val="PlainText"/>
              <w:tabs>
                <w:tab w:val="decimal" w:pos="680"/>
                <w:tab w:val="decimal" w:pos="934"/>
              </w:tabs>
              <w:spacing w:line="220" w:lineRule="exact"/>
              <w:ind w:left="-108" w:right="-113"/>
              <w:rPr>
                <w:rFonts w:ascii="Times New Roman" w:hAnsi="Times New Roman" w:cs="Times New Roman"/>
                <w:b/>
                <w:bCs/>
                <w:sz w:val="20"/>
                <w:szCs w:val="20"/>
                <w:lang w:val="en-US"/>
              </w:rPr>
            </w:pPr>
          </w:p>
        </w:tc>
        <w:tc>
          <w:tcPr>
            <w:tcW w:w="1131" w:type="dxa"/>
            <w:tcBorders>
              <w:top w:val="single" w:sz="4" w:space="0" w:color="000000"/>
              <w:bottom w:val="double" w:sz="4" w:space="0" w:color="000000"/>
            </w:tcBorders>
            <w:shd w:val="clear" w:color="auto" w:fill="auto"/>
          </w:tcPr>
          <w:p w14:paraId="1BCC3E92" w14:textId="77777777" w:rsidR="00CE204C" w:rsidRPr="009C5FEE" w:rsidRDefault="00843F15" w:rsidP="00CE204C">
            <w:pPr>
              <w:tabs>
                <w:tab w:val="decimal" w:pos="934"/>
              </w:tabs>
              <w:spacing w:line="220" w:lineRule="exact"/>
              <w:ind w:right="-113"/>
              <w:rPr>
                <w:b/>
                <w:bCs/>
                <w:sz w:val="20"/>
                <w:szCs w:val="20"/>
              </w:rPr>
            </w:pPr>
            <w:r>
              <w:rPr>
                <w:b/>
                <w:bCs/>
                <w:sz w:val="20"/>
                <w:szCs w:val="20"/>
              </w:rPr>
              <w:t>1,</w:t>
            </w:r>
            <w:r w:rsidR="00804AC1">
              <w:rPr>
                <w:b/>
                <w:bCs/>
                <w:sz w:val="20"/>
                <w:szCs w:val="20"/>
              </w:rPr>
              <w:t>487</w:t>
            </w:r>
          </w:p>
        </w:tc>
      </w:tr>
    </w:tbl>
    <w:p w14:paraId="7BAD9EE0" w14:textId="77777777" w:rsidR="00CE204C" w:rsidRDefault="00CE204C" w:rsidP="0067511A">
      <w:pPr>
        <w:pStyle w:val="BodyTextIndent2"/>
        <w:spacing w:line="240" w:lineRule="atLeast"/>
        <w:ind w:left="540"/>
        <w:rPr>
          <w:rFonts w:ascii="Times New Roman" w:hAnsi="Times New Roman" w:cs="Times New Roman"/>
          <w:sz w:val="22"/>
          <w:szCs w:val="22"/>
        </w:rPr>
      </w:pPr>
    </w:p>
    <w:p w14:paraId="4EB4F0AF" w14:textId="77777777" w:rsidR="00AA14DD" w:rsidRPr="00957FDB" w:rsidRDefault="00B7766D" w:rsidP="002846FD">
      <w:pPr>
        <w:numPr>
          <w:ilvl w:val="0"/>
          <w:numId w:val="36"/>
        </w:numPr>
        <w:spacing w:line="240" w:lineRule="atLeast"/>
        <w:ind w:left="540" w:right="-29" w:hanging="540"/>
        <w:jc w:val="both"/>
        <w:rPr>
          <w:b/>
          <w:bCs/>
          <w:szCs w:val="24"/>
        </w:rPr>
      </w:pPr>
      <w:r w:rsidRPr="00957FDB">
        <w:rPr>
          <w:b/>
          <w:bCs/>
          <w:szCs w:val="24"/>
        </w:rPr>
        <w:t>Operating leases</w:t>
      </w:r>
    </w:p>
    <w:p w14:paraId="0E82466A" w14:textId="77777777" w:rsidR="00AA14DD" w:rsidRPr="00957FDB" w:rsidRDefault="00AA14DD" w:rsidP="009C5FEE">
      <w:pPr>
        <w:pStyle w:val="BodyTextIndent2"/>
        <w:spacing w:line="240" w:lineRule="atLeast"/>
        <w:ind w:left="540"/>
        <w:rPr>
          <w:rFonts w:ascii="Times New Roman" w:hAnsi="Times New Roman" w:cs="Times New Roman"/>
          <w:sz w:val="22"/>
          <w:szCs w:val="22"/>
        </w:rPr>
      </w:pPr>
    </w:p>
    <w:p w14:paraId="36D40602" w14:textId="77777777" w:rsidR="00EA6069" w:rsidRPr="00957FDB" w:rsidRDefault="00EA6069" w:rsidP="009C5FEE">
      <w:pPr>
        <w:pStyle w:val="BodyText"/>
        <w:ind w:left="540"/>
        <w:rPr>
          <w:rFonts w:cs="Times New Roman"/>
          <w:i/>
          <w:iCs/>
          <w:color w:val="auto"/>
          <w:sz w:val="22"/>
          <w:szCs w:val="22"/>
        </w:rPr>
      </w:pPr>
      <w:r w:rsidRPr="00957FDB">
        <w:rPr>
          <w:rFonts w:cs="Times New Roman"/>
          <w:i/>
          <w:iCs/>
          <w:color w:val="auto"/>
          <w:sz w:val="22"/>
          <w:szCs w:val="22"/>
        </w:rPr>
        <w:t>Leases as lessee</w:t>
      </w:r>
    </w:p>
    <w:p w14:paraId="7EF748B9" w14:textId="77777777" w:rsidR="00EA6069" w:rsidRPr="00957FDB" w:rsidRDefault="00EA6069" w:rsidP="009C5FEE">
      <w:pPr>
        <w:pStyle w:val="BodyText"/>
        <w:ind w:left="540"/>
        <w:jc w:val="thaiDistribute"/>
        <w:rPr>
          <w:rFonts w:cs="Times New Roman"/>
          <w:color w:val="auto"/>
          <w:sz w:val="22"/>
          <w:szCs w:val="22"/>
        </w:rPr>
      </w:pPr>
    </w:p>
    <w:p w14:paraId="6FADE4C7" w14:textId="77777777" w:rsidR="00EA6069" w:rsidRPr="00957FDB" w:rsidRDefault="00EA6069" w:rsidP="009C5FEE">
      <w:pPr>
        <w:ind w:left="567"/>
        <w:jc w:val="thaiDistribute"/>
        <w:rPr>
          <w:sz w:val="22"/>
          <w:szCs w:val="22"/>
          <w:lang w:val="en-GB"/>
        </w:rPr>
      </w:pPr>
      <w:r w:rsidRPr="00957FDB">
        <w:rPr>
          <w:sz w:val="22"/>
          <w:szCs w:val="22"/>
        </w:rPr>
        <w:t xml:space="preserve">The Bank and its subsidiaries lease </w:t>
      </w:r>
      <w:proofErr w:type="gramStart"/>
      <w:r w:rsidRPr="00957FDB">
        <w:rPr>
          <w:sz w:val="22"/>
          <w:szCs w:val="22"/>
          <w:lang w:val="en-GB"/>
        </w:rPr>
        <w:t>a number of</w:t>
      </w:r>
      <w:proofErr w:type="gramEnd"/>
      <w:r w:rsidRPr="00957FDB">
        <w:rPr>
          <w:sz w:val="22"/>
          <w:szCs w:val="22"/>
          <w:lang w:val="en-GB"/>
        </w:rPr>
        <w:t xml:space="preserve"> branch offices rental, foreign exchange booths, ATM rental areas, cars and office equipment under operating lease</w:t>
      </w:r>
      <w:r w:rsidRPr="00957FDB">
        <w:rPr>
          <w:sz w:val="22"/>
          <w:szCs w:val="22"/>
          <w:cs/>
          <w:lang w:val="en-GB"/>
        </w:rPr>
        <w:t xml:space="preserve">. </w:t>
      </w:r>
      <w:r w:rsidRPr="00957FDB">
        <w:rPr>
          <w:sz w:val="22"/>
          <w:szCs w:val="22"/>
          <w:lang w:val="x-none"/>
        </w:rPr>
        <w:t>The leases typically run for a</w:t>
      </w:r>
      <w:r w:rsidRPr="00957FDB">
        <w:rPr>
          <w:sz w:val="22"/>
          <w:szCs w:val="22"/>
        </w:rPr>
        <w:t>n average</w:t>
      </w:r>
      <w:r w:rsidRPr="00957FDB">
        <w:rPr>
          <w:sz w:val="22"/>
          <w:szCs w:val="22"/>
          <w:lang w:val="x-none"/>
        </w:rPr>
        <w:t xml:space="preserve"> period of 5 years, with an option to renew the lease after maturity date</w:t>
      </w:r>
      <w:r w:rsidRPr="00957FDB">
        <w:rPr>
          <w:sz w:val="22"/>
          <w:szCs w:val="22"/>
          <w:cs/>
          <w:lang w:val="en-GB"/>
        </w:rPr>
        <w:t>.</w:t>
      </w:r>
    </w:p>
    <w:p w14:paraId="7D2EA4FE" w14:textId="77777777" w:rsidR="00CB110C" w:rsidRPr="00957FDB" w:rsidRDefault="00CB110C" w:rsidP="009C5FEE">
      <w:pPr>
        <w:ind w:left="567"/>
        <w:jc w:val="thaiDistribute"/>
        <w:rPr>
          <w:sz w:val="22"/>
          <w:szCs w:val="22"/>
          <w:lang w:val="en-GB"/>
        </w:rPr>
      </w:pPr>
    </w:p>
    <w:p w14:paraId="017CAA79" w14:textId="77777777" w:rsidR="00EA6069" w:rsidRPr="00957FDB" w:rsidRDefault="00EA6069" w:rsidP="009C5FEE">
      <w:pPr>
        <w:pStyle w:val="BodyText"/>
        <w:ind w:left="540"/>
        <w:jc w:val="thaiDistribute"/>
        <w:rPr>
          <w:rFonts w:cs="Times New Roman"/>
          <w:color w:val="auto"/>
          <w:sz w:val="22"/>
          <w:szCs w:val="22"/>
          <w:lang w:val="en-US"/>
        </w:rPr>
      </w:pPr>
      <w:r w:rsidRPr="00957FDB">
        <w:rPr>
          <w:rFonts w:cs="Times New Roman"/>
          <w:color w:val="auto"/>
          <w:sz w:val="22"/>
          <w:szCs w:val="22"/>
          <w:lang w:val="en-US"/>
        </w:rPr>
        <w:t>The rent paid to the lessors are adjusted to market rentals at regular intervals, and the Bank and its subsidiaries do not have an interest in the residual value of the rental assets</w:t>
      </w:r>
      <w:r w:rsidRPr="00957FDB">
        <w:rPr>
          <w:rFonts w:cs="Times New Roman"/>
          <w:color w:val="auto"/>
          <w:sz w:val="22"/>
          <w:szCs w:val="22"/>
          <w:cs/>
          <w:lang w:val="en-US"/>
        </w:rPr>
        <w:t xml:space="preserve">. </w:t>
      </w:r>
      <w:r w:rsidRPr="00957FDB">
        <w:rPr>
          <w:rFonts w:cs="Times New Roman"/>
          <w:color w:val="auto"/>
          <w:sz w:val="22"/>
          <w:szCs w:val="22"/>
          <w:lang w:val="en-US"/>
        </w:rPr>
        <w:t xml:space="preserve">As a result, it was determined that substantially </w:t>
      </w:r>
      <w:proofErr w:type="gramStart"/>
      <w:r w:rsidRPr="00957FDB">
        <w:rPr>
          <w:rFonts w:cs="Times New Roman"/>
          <w:color w:val="auto"/>
          <w:sz w:val="22"/>
          <w:szCs w:val="22"/>
          <w:lang w:val="en-US"/>
        </w:rPr>
        <w:t>all of</w:t>
      </w:r>
      <w:proofErr w:type="gramEnd"/>
      <w:r w:rsidRPr="00957FDB">
        <w:rPr>
          <w:rFonts w:cs="Times New Roman"/>
          <w:color w:val="auto"/>
          <w:sz w:val="22"/>
          <w:szCs w:val="22"/>
          <w:lang w:val="en-US"/>
        </w:rPr>
        <w:t xml:space="preserve"> the risks and rewards of the rental assets are with the lessors</w:t>
      </w:r>
      <w:r w:rsidRPr="00957FDB">
        <w:rPr>
          <w:rFonts w:cs="Times New Roman"/>
          <w:color w:val="auto"/>
          <w:sz w:val="22"/>
          <w:szCs w:val="22"/>
          <w:cs/>
          <w:lang w:val="en-US"/>
        </w:rPr>
        <w:t>.</w:t>
      </w:r>
    </w:p>
    <w:p w14:paraId="26A4A3B9" w14:textId="77777777" w:rsidR="00043767" w:rsidRDefault="00043767" w:rsidP="009C5FEE">
      <w:pPr>
        <w:pStyle w:val="BodyText"/>
        <w:ind w:left="540"/>
        <w:jc w:val="thaiDistribute"/>
        <w:rPr>
          <w:rFonts w:cs="Times New Roman"/>
          <w:color w:val="auto"/>
          <w:sz w:val="22"/>
          <w:szCs w:val="22"/>
          <w:lang w:val="en-US"/>
        </w:rPr>
      </w:pPr>
    </w:p>
    <w:p w14:paraId="1529B9CA" w14:textId="77777777" w:rsidR="00EA6069" w:rsidRPr="00957FDB" w:rsidRDefault="00EA6069" w:rsidP="003272CE">
      <w:pPr>
        <w:pStyle w:val="Heading2"/>
        <w:ind w:left="900" w:hanging="360"/>
        <w:jc w:val="left"/>
        <w:rPr>
          <w:b w:val="0"/>
          <w:bCs w:val="0"/>
          <w:i/>
          <w:iCs/>
          <w:color w:val="auto"/>
          <w:sz w:val="22"/>
          <w:szCs w:val="22"/>
        </w:rPr>
      </w:pPr>
      <w:r w:rsidRPr="00957FDB">
        <w:rPr>
          <w:b w:val="0"/>
          <w:bCs w:val="0"/>
          <w:i/>
          <w:iCs/>
          <w:color w:val="auto"/>
          <w:sz w:val="22"/>
          <w:szCs w:val="22"/>
          <w:cs/>
        </w:rPr>
        <w:t>(</w:t>
      </w:r>
      <w:r w:rsidRPr="00957FDB">
        <w:rPr>
          <w:b w:val="0"/>
          <w:bCs w:val="0"/>
          <w:i/>
          <w:iCs/>
          <w:color w:val="auto"/>
          <w:sz w:val="22"/>
          <w:szCs w:val="22"/>
        </w:rPr>
        <w:t>a</w:t>
      </w:r>
      <w:r w:rsidRPr="00957FDB">
        <w:rPr>
          <w:b w:val="0"/>
          <w:bCs w:val="0"/>
          <w:i/>
          <w:iCs/>
          <w:color w:val="auto"/>
          <w:sz w:val="22"/>
          <w:szCs w:val="22"/>
          <w:cs/>
        </w:rPr>
        <w:t>)</w:t>
      </w:r>
      <w:r w:rsidRPr="00957FDB">
        <w:rPr>
          <w:b w:val="0"/>
          <w:bCs w:val="0"/>
          <w:i/>
          <w:iCs/>
          <w:color w:val="auto"/>
          <w:sz w:val="22"/>
          <w:szCs w:val="22"/>
        </w:rPr>
        <w:tab/>
        <w:t>Future minimum lease payments</w:t>
      </w:r>
    </w:p>
    <w:p w14:paraId="7CC94798" w14:textId="77777777" w:rsidR="00EA6069" w:rsidRPr="00957FDB" w:rsidRDefault="00EA6069" w:rsidP="003272CE">
      <w:pPr>
        <w:pStyle w:val="BodyText"/>
        <w:ind w:left="900"/>
        <w:jc w:val="thaiDistribute"/>
        <w:rPr>
          <w:rFonts w:cs="Times New Roman"/>
          <w:color w:val="auto"/>
          <w:sz w:val="22"/>
          <w:szCs w:val="22"/>
        </w:rPr>
      </w:pPr>
    </w:p>
    <w:p w14:paraId="50CC862B" w14:textId="77777777" w:rsidR="00AA14DD" w:rsidRPr="00F772CA" w:rsidRDefault="00EA6069" w:rsidP="00B72A31">
      <w:pPr>
        <w:spacing w:line="240" w:lineRule="atLeast"/>
        <w:ind w:left="900" w:right="-27"/>
        <w:jc w:val="both"/>
        <w:rPr>
          <w:sz w:val="22"/>
          <w:szCs w:val="22"/>
        </w:rPr>
      </w:pPr>
      <w:r w:rsidRPr="00D9264E">
        <w:rPr>
          <w:sz w:val="22"/>
          <w:szCs w:val="22"/>
        </w:rPr>
        <w:t xml:space="preserve">As at </w:t>
      </w:r>
      <w:r w:rsidR="00A6495E">
        <w:rPr>
          <w:sz w:val="22"/>
          <w:szCs w:val="22"/>
        </w:rPr>
        <w:t xml:space="preserve">31 December 2019 and </w:t>
      </w:r>
      <w:r w:rsidR="00A6495E" w:rsidRPr="00957FDB">
        <w:rPr>
          <w:sz w:val="22"/>
          <w:szCs w:val="22"/>
        </w:rPr>
        <w:t>2018</w:t>
      </w:r>
      <w:r w:rsidR="00E94A70" w:rsidRPr="00D9264E">
        <w:rPr>
          <w:sz w:val="22"/>
          <w:szCs w:val="22"/>
        </w:rPr>
        <w:t xml:space="preserve">, </w:t>
      </w:r>
      <w:r w:rsidRPr="00D9264E">
        <w:rPr>
          <w:sz w:val="22"/>
          <w:szCs w:val="22"/>
        </w:rPr>
        <w:t>the future minimum lease payments under non</w:t>
      </w:r>
      <w:r w:rsidR="005E1D20" w:rsidRPr="00F772CA">
        <w:rPr>
          <w:sz w:val="22"/>
          <w:szCs w:val="22"/>
        </w:rPr>
        <w:t>-</w:t>
      </w:r>
      <w:r w:rsidRPr="00F772CA">
        <w:rPr>
          <w:sz w:val="22"/>
          <w:szCs w:val="22"/>
        </w:rPr>
        <w:t>cancellable leases were payable as follows</w:t>
      </w:r>
      <w:r w:rsidRPr="00F772CA">
        <w:rPr>
          <w:rFonts w:cs="Angsana New"/>
          <w:sz w:val="22"/>
          <w:szCs w:val="22"/>
          <w:cs/>
        </w:rPr>
        <w:t>.</w:t>
      </w:r>
    </w:p>
    <w:p w14:paraId="51441016" w14:textId="77777777" w:rsidR="000F273F" w:rsidRDefault="000F273F"/>
    <w:tbl>
      <w:tblPr>
        <w:tblW w:w="9486" w:type="dxa"/>
        <w:tblInd w:w="270" w:type="dxa"/>
        <w:tblLayout w:type="fixed"/>
        <w:tblLook w:val="0000" w:firstRow="0" w:lastRow="0" w:firstColumn="0" w:lastColumn="0" w:noHBand="0" w:noVBand="0"/>
      </w:tblPr>
      <w:tblGrid>
        <w:gridCol w:w="2777"/>
        <w:gridCol w:w="1897"/>
        <w:gridCol w:w="1017"/>
        <w:gridCol w:w="257"/>
        <w:gridCol w:w="1037"/>
        <w:gridCol w:w="257"/>
        <w:gridCol w:w="1121"/>
        <w:gridCol w:w="1123"/>
      </w:tblGrid>
      <w:tr w:rsidR="00095DD7" w:rsidRPr="00957FDB" w14:paraId="2AEEF36B" w14:textId="77777777" w:rsidTr="004F7ACC">
        <w:trPr>
          <w:trHeight w:val="217"/>
        </w:trPr>
        <w:tc>
          <w:tcPr>
            <w:tcW w:w="2777" w:type="dxa"/>
            <w:shd w:val="clear" w:color="auto" w:fill="auto"/>
          </w:tcPr>
          <w:p w14:paraId="3B2A0E7C" w14:textId="77777777" w:rsidR="00095DD7" w:rsidRPr="00957FDB" w:rsidRDefault="00095DD7" w:rsidP="00E94A70">
            <w:pPr>
              <w:spacing w:line="220" w:lineRule="exact"/>
              <w:ind w:left="612" w:hanging="108"/>
              <w:jc w:val="both"/>
              <w:rPr>
                <w:sz w:val="20"/>
                <w:szCs w:val="20"/>
              </w:rPr>
            </w:pPr>
          </w:p>
        </w:tc>
        <w:tc>
          <w:tcPr>
            <w:tcW w:w="1897" w:type="dxa"/>
            <w:shd w:val="clear" w:color="auto" w:fill="auto"/>
          </w:tcPr>
          <w:p w14:paraId="577A7380" w14:textId="77777777" w:rsidR="00095DD7" w:rsidRPr="00957FDB" w:rsidRDefault="00095DD7" w:rsidP="00E94A70">
            <w:pPr>
              <w:spacing w:line="220" w:lineRule="exact"/>
              <w:ind w:left="-110" w:right="-112"/>
              <w:jc w:val="center"/>
              <w:rPr>
                <w:sz w:val="20"/>
                <w:szCs w:val="20"/>
              </w:rPr>
            </w:pPr>
          </w:p>
        </w:tc>
        <w:tc>
          <w:tcPr>
            <w:tcW w:w="2311" w:type="dxa"/>
            <w:gridSpan w:val="3"/>
            <w:shd w:val="clear" w:color="auto" w:fill="auto"/>
            <w:vAlign w:val="bottom"/>
          </w:tcPr>
          <w:p w14:paraId="0FADE825" w14:textId="77777777" w:rsidR="00095DD7" w:rsidRPr="000F54D6" w:rsidRDefault="00095DD7" w:rsidP="00095DD7">
            <w:pPr>
              <w:spacing w:line="240" w:lineRule="atLeast"/>
              <w:ind w:right="-113"/>
              <w:jc w:val="center"/>
              <w:rPr>
                <w:sz w:val="20"/>
                <w:szCs w:val="20"/>
                <w:lang w:val="en-GB"/>
              </w:rPr>
            </w:pPr>
            <w:r w:rsidRPr="009C5FEE">
              <w:rPr>
                <w:b/>
                <w:bCs/>
                <w:sz w:val="20"/>
                <w:szCs w:val="20"/>
              </w:rPr>
              <w:t>Consolidated</w:t>
            </w:r>
          </w:p>
        </w:tc>
        <w:tc>
          <w:tcPr>
            <w:tcW w:w="257" w:type="dxa"/>
          </w:tcPr>
          <w:p w14:paraId="1DAF8379" w14:textId="77777777" w:rsidR="00095DD7" w:rsidRPr="000F54D6" w:rsidRDefault="00095DD7" w:rsidP="00E94A70">
            <w:pPr>
              <w:tabs>
                <w:tab w:val="decimal" w:pos="882"/>
              </w:tabs>
              <w:spacing w:line="240" w:lineRule="atLeast"/>
              <w:ind w:right="-113"/>
              <w:rPr>
                <w:sz w:val="20"/>
                <w:szCs w:val="20"/>
                <w:lang w:val="en-GB"/>
              </w:rPr>
            </w:pPr>
          </w:p>
        </w:tc>
        <w:tc>
          <w:tcPr>
            <w:tcW w:w="2243" w:type="dxa"/>
            <w:gridSpan w:val="2"/>
            <w:shd w:val="clear" w:color="auto" w:fill="auto"/>
          </w:tcPr>
          <w:p w14:paraId="71537CFD" w14:textId="77777777" w:rsidR="00095DD7" w:rsidRPr="000F54D6" w:rsidRDefault="00095DD7" w:rsidP="00095DD7">
            <w:pPr>
              <w:spacing w:line="240" w:lineRule="atLeast"/>
              <w:ind w:right="-113"/>
              <w:jc w:val="center"/>
              <w:rPr>
                <w:sz w:val="20"/>
                <w:szCs w:val="20"/>
                <w:lang w:val="en-GB"/>
              </w:rPr>
            </w:pPr>
            <w:r w:rsidRPr="009C5FEE">
              <w:rPr>
                <w:b/>
                <w:bCs/>
                <w:sz w:val="20"/>
                <w:szCs w:val="20"/>
              </w:rPr>
              <w:t>The Bank</w:t>
            </w:r>
          </w:p>
        </w:tc>
      </w:tr>
      <w:tr w:rsidR="00095DD7" w:rsidRPr="00957FDB" w14:paraId="35B2ED77" w14:textId="77777777" w:rsidTr="004F7ACC">
        <w:trPr>
          <w:trHeight w:val="217"/>
        </w:trPr>
        <w:tc>
          <w:tcPr>
            <w:tcW w:w="2777" w:type="dxa"/>
            <w:shd w:val="clear" w:color="auto" w:fill="auto"/>
          </w:tcPr>
          <w:p w14:paraId="2BFD0CF0" w14:textId="77777777" w:rsidR="00095DD7" w:rsidRPr="00957FDB" w:rsidRDefault="00095DD7" w:rsidP="00095DD7">
            <w:pPr>
              <w:spacing w:line="220" w:lineRule="exact"/>
              <w:ind w:left="612" w:hanging="108"/>
              <w:jc w:val="both"/>
              <w:rPr>
                <w:sz w:val="20"/>
                <w:szCs w:val="20"/>
              </w:rPr>
            </w:pPr>
            <w:r>
              <w:rPr>
                <w:sz w:val="20"/>
                <w:szCs w:val="20"/>
              </w:rPr>
              <w:t>Type of lease</w:t>
            </w:r>
          </w:p>
        </w:tc>
        <w:tc>
          <w:tcPr>
            <w:tcW w:w="1897" w:type="dxa"/>
            <w:shd w:val="clear" w:color="auto" w:fill="auto"/>
          </w:tcPr>
          <w:p w14:paraId="25E62E74" w14:textId="77777777" w:rsidR="00095DD7" w:rsidRPr="00957FDB" w:rsidRDefault="00095DD7" w:rsidP="00095DD7">
            <w:pPr>
              <w:spacing w:line="220" w:lineRule="exact"/>
              <w:ind w:left="-110" w:right="-112"/>
              <w:jc w:val="center"/>
              <w:rPr>
                <w:sz w:val="20"/>
                <w:szCs w:val="20"/>
              </w:rPr>
            </w:pPr>
            <w:r>
              <w:rPr>
                <w:sz w:val="20"/>
                <w:szCs w:val="20"/>
              </w:rPr>
              <w:t>Period</w:t>
            </w:r>
          </w:p>
        </w:tc>
        <w:tc>
          <w:tcPr>
            <w:tcW w:w="1017" w:type="dxa"/>
            <w:shd w:val="clear" w:color="auto" w:fill="auto"/>
          </w:tcPr>
          <w:p w14:paraId="0A90D4C3" w14:textId="77777777" w:rsidR="00095DD7" w:rsidRPr="009C5FEE" w:rsidRDefault="00095DD7" w:rsidP="00095DD7">
            <w:pPr>
              <w:spacing w:line="240" w:lineRule="atLeast"/>
              <w:ind w:left="-79" w:right="-108"/>
              <w:jc w:val="center"/>
              <w:rPr>
                <w:sz w:val="20"/>
                <w:szCs w:val="20"/>
              </w:rPr>
            </w:pPr>
            <w:r>
              <w:rPr>
                <w:sz w:val="20"/>
                <w:szCs w:val="20"/>
              </w:rPr>
              <w:t>2019</w:t>
            </w:r>
          </w:p>
        </w:tc>
        <w:tc>
          <w:tcPr>
            <w:tcW w:w="257" w:type="dxa"/>
          </w:tcPr>
          <w:p w14:paraId="713EEE4A" w14:textId="77777777" w:rsidR="00095DD7" w:rsidRPr="009C5FEE" w:rsidRDefault="00095DD7" w:rsidP="00095DD7">
            <w:pPr>
              <w:pStyle w:val="acctmergecolhdg"/>
              <w:spacing w:line="240" w:lineRule="atLeast"/>
              <w:ind w:left="-432"/>
              <w:rPr>
                <w:rFonts w:cs="Times New Roman"/>
                <w:b w:val="0"/>
                <w:bCs/>
                <w:sz w:val="20"/>
              </w:rPr>
            </w:pPr>
          </w:p>
        </w:tc>
        <w:tc>
          <w:tcPr>
            <w:tcW w:w="1036" w:type="dxa"/>
            <w:shd w:val="clear" w:color="auto" w:fill="auto"/>
          </w:tcPr>
          <w:p w14:paraId="16488898" w14:textId="77777777" w:rsidR="00095DD7" w:rsidRPr="009C5FEE" w:rsidRDefault="00095DD7" w:rsidP="00095DD7">
            <w:pPr>
              <w:spacing w:line="240" w:lineRule="atLeast"/>
              <w:ind w:left="-79" w:right="-108"/>
              <w:jc w:val="center"/>
              <w:rPr>
                <w:sz w:val="20"/>
                <w:szCs w:val="20"/>
              </w:rPr>
            </w:pPr>
            <w:r>
              <w:rPr>
                <w:sz w:val="20"/>
                <w:szCs w:val="20"/>
              </w:rPr>
              <w:t>2018</w:t>
            </w:r>
          </w:p>
        </w:tc>
        <w:tc>
          <w:tcPr>
            <w:tcW w:w="257" w:type="dxa"/>
          </w:tcPr>
          <w:p w14:paraId="77ACDE7F" w14:textId="77777777" w:rsidR="00095DD7" w:rsidRPr="000F54D6" w:rsidRDefault="00095DD7" w:rsidP="00095DD7">
            <w:pPr>
              <w:tabs>
                <w:tab w:val="decimal" w:pos="882"/>
              </w:tabs>
              <w:spacing w:line="240" w:lineRule="atLeast"/>
              <w:ind w:right="-113"/>
              <w:rPr>
                <w:sz w:val="20"/>
                <w:szCs w:val="20"/>
                <w:lang w:val="en-GB"/>
              </w:rPr>
            </w:pPr>
          </w:p>
        </w:tc>
        <w:tc>
          <w:tcPr>
            <w:tcW w:w="1121" w:type="dxa"/>
            <w:shd w:val="clear" w:color="auto" w:fill="auto"/>
          </w:tcPr>
          <w:p w14:paraId="3DE09F94" w14:textId="77777777" w:rsidR="00095DD7" w:rsidRPr="000F54D6" w:rsidRDefault="00095DD7" w:rsidP="00095DD7">
            <w:pPr>
              <w:spacing w:line="240" w:lineRule="atLeast"/>
              <w:ind w:right="-113"/>
              <w:jc w:val="center"/>
              <w:rPr>
                <w:sz w:val="20"/>
                <w:szCs w:val="20"/>
                <w:lang w:val="en-GB"/>
              </w:rPr>
            </w:pPr>
            <w:r>
              <w:rPr>
                <w:sz w:val="20"/>
                <w:szCs w:val="20"/>
              </w:rPr>
              <w:t>2019</w:t>
            </w:r>
          </w:p>
        </w:tc>
        <w:tc>
          <w:tcPr>
            <w:tcW w:w="1122" w:type="dxa"/>
            <w:shd w:val="clear" w:color="auto" w:fill="auto"/>
          </w:tcPr>
          <w:p w14:paraId="6D56CAE7" w14:textId="77777777" w:rsidR="00095DD7" w:rsidRPr="000F54D6" w:rsidRDefault="00095DD7" w:rsidP="00095DD7">
            <w:pPr>
              <w:spacing w:line="240" w:lineRule="atLeast"/>
              <w:ind w:right="-113"/>
              <w:jc w:val="center"/>
              <w:rPr>
                <w:sz w:val="20"/>
                <w:szCs w:val="20"/>
                <w:lang w:val="en-GB"/>
              </w:rPr>
            </w:pPr>
            <w:r>
              <w:rPr>
                <w:sz w:val="20"/>
                <w:szCs w:val="20"/>
              </w:rPr>
              <w:t>2018</w:t>
            </w:r>
          </w:p>
        </w:tc>
      </w:tr>
      <w:tr w:rsidR="00095DD7" w:rsidRPr="00957FDB" w14:paraId="0C0B0689" w14:textId="77777777" w:rsidTr="004F7ACC">
        <w:trPr>
          <w:trHeight w:val="217"/>
        </w:trPr>
        <w:tc>
          <w:tcPr>
            <w:tcW w:w="2777" w:type="dxa"/>
            <w:shd w:val="clear" w:color="auto" w:fill="auto"/>
          </w:tcPr>
          <w:p w14:paraId="2C4CB749" w14:textId="77777777" w:rsidR="00095DD7" w:rsidRPr="00957FDB" w:rsidRDefault="00095DD7" w:rsidP="00095DD7">
            <w:pPr>
              <w:spacing w:line="220" w:lineRule="exact"/>
              <w:ind w:left="612" w:hanging="108"/>
              <w:jc w:val="both"/>
              <w:rPr>
                <w:sz w:val="20"/>
                <w:szCs w:val="20"/>
              </w:rPr>
            </w:pPr>
          </w:p>
        </w:tc>
        <w:tc>
          <w:tcPr>
            <w:tcW w:w="1897" w:type="dxa"/>
            <w:shd w:val="clear" w:color="auto" w:fill="auto"/>
          </w:tcPr>
          <w:p w14:paraId="1620492F" w14:textId="77777777" w:rsidR="00095DD7" w:rsidRPr="00957FDB" w:rsidRDefault="00095DD7" w:rsidP="00095DD7">
            <w:pPr>
              <w:spacing w:line="220" w:lineRule="exact"/>
              <w:ind w:left="-110" w:right="-112"/>
              <w:jc w:val="center"/>
              <w:rPr>
                <w:sz w:val="20"/>
                <w:szCs w:val="20"/>
              </w:rPr>
            </w:pPr>
          </w:p>
        </w:tc>
        <w:tc>
          <w:tcPr>
            <w:tcW w:w="4812" w:type="dxa"/>
            <w:gridSpan w:val="6"/>
            <w:shd w:val="clear" w:color="auto" w:fill="auto"/>
            <w:vAlign w:val="bottom"/>
          </w:tcPr>
          <w:p w14:paraId="6FA4457F" w14:textId="77777777" w:rsidR="00095DD7" w:rsidRPr="00095DD7" w:rsidRDefault="00095DD7" w:rsidP="00095DD7">
            <w:pPr>
              <w:spacing w:line="240" w:lineRule="atLeast"/>
              <w:ind w:right="-113"/>
              <w:jc w:val="center"/>
              <w:rPr>
                <w:i/>
                <w:iCs/>
                <w:sz w:val="20"/>
                <w:szCs w:val="20"/>
                <w:lang w:val="en-GB"/>
              </w:rPr>
            </w:pPr>
            <w:r w:rsidRPr="00095DD7">
              <w:rPr>
                <w:i/>
                <w:iCs/>
                <w:sz w:val="20"/>
                <w:szCs w:val="20"/>
                <w:lang w:val="en-GB"/>
              </w:rPr>
              <w:t>(in million Baht)</w:t>
            </w:r>
          </w:p>
        </w:tc>
      </w:tr>
      <w:tr w:rsidR="00095DD7" w:rsidRPr="00957FDB" w14:paraId="35AAB533" w14:textId="77777777" w:rsidTr="004F7ACC">
        <w:trPr>
          <w:trHeight w:val="217"/>
        </w:trPr>
        <w:tc>
          <w:tcPr>
            <w:tcW w:w="2777" w:type="dxa"/>
            <w:shd w:val="clear" w:color="auto" w:fill="auto"/>
          </w:tcPr>
          <w:p w14:paraId="1E0670BE" w14:textId="77777777" w:rsidR="00095DD7" w:rsidRPr="00957FDB" w:rsidRDefault="00095DD7" w:rsidP="00095DD7">
            <w:pPr>
              <w:spacing w:line="220" w:lineRule="exact"/>
              <w:ind w:left="612" w:hanging="108"/>
              <w:jc w:val="both"/>
              <w:rPr>
                <w:sz w:val="20"/>
                <w:szCs w:val="20"/>
              </w:rPr>
            </w:pPr>
            <w:r w:rsidRPr="00957FDB">
              <w:rPr>
                <w:sz w:val="20"/>
                <w:szCs w:val="20"/>
              </w:rPr>
              <w:t>Land and</w:t>
            </w:r>
            <w:r w:rsidRPr="00957FDB">
              <w:rPr>
                <w:sz w:val="20"/>
                <w:szCs w:val="20"/>
                <w:cs/>
              </w:rPr>
              <w:t>/</w:t>
            </w:r>
            <w:r w:rsidRPr="00957FDB">
              <w:rPr>
                <w:sz w:val="20"/>
                <w:szCs w:val="20"/>
              </w:rPr>
              <w:t>or premises</w:t>
            </w:r>
          </w:p>
        </w:tc>
        <w:tc>
          <w:tcPr>
            <w:tcW w:w="1897" w:type="dxa"/>
            <w:shd w:val="clear" w:color="auto" w:fill="auto"/>
          </w:tcPr>
          <w:p w14:paraId="781FDA9F" w14:textId="77777777" w:rsidR="00095DD7" w:rsidRPr="00957FDB" w:rsidRDefault="00095DD7" w:rsidP="00095DD7">
            <w:pPr>
              <w:spacing w:line="220" w:lineRule="exact"/>
              <w:ind w:left="-110" w:right="-112"/>
              <w:jc w:val="center"/>
              <w:rPr>
                <w:sz w:val="20"/>
                <w:szCs w:val="20"/>
              </w:rPr>
            </w:pPr>
            <w:r w:rsidRPr="00957FDB">
              <w:rPr>
                <w:sz w:val="20"/>
                <w:szCs w:val="20"/>
              </w:rPr>
              <w:t>Within 1 year</w:t>
            </w:r>
          </w:p>
        </w:tc>
        <w:tc>
          <w:tcPr>
            <w:tcW w:w="1017" w:type="dxa"/>
            <w:shd w:val="clear" w:color="auto" w:fill="auto"/>
            <w:vAlign w:val="bottom"/>
          </w:tcPr>
          <w:p w14:paraId="79130F67" w14:textId="77777777" w:rsidR="00095DD7" w:rsidRPr="000F54D6" w:rsidRDefault="00095DD7" w:rsidP="00095DD7">
            <w:pPr>
              <w:tabs>
                <w:tab w:val="decimal" w:pos="744"/>
              </w:tabs>
              <w:spacing w:line="240" w:lineRule="atLeast"/>
              <w:ind w:left="-576"/>
              <w:jc w:val="right"/>
              <w:rPr>
                <w:sz w:val="20"/>
                <w:szCs w:val="20"/>
              </w:rPr>
            </w:pPr>
            <w:r w:rsidRPr="000F54D6">
              <w:rPr>
                <w:sz w:val="20"/>
                <w:szCs w:val="20"/>
              </w:rPr>
              <w:t>2,05</w:t>
            </w:r>
            <w:r w:rsidR="00DF57FC">
              <w:rPr>
                <w:sz w:val="20"/>
                <w:szCs w:val="20"/>
              </w:rPr>
              <w:t>1</w:t>
            </w:r>
          </w:p>
        </w:tc>
        <w:tc>
          <w:tcPr>
            <w:tcW w:w="257" w:type="dxa"/>
          </w:tcPr>
          <w:p w14:paraId="6B42D62E" w14:textId="77777777" w:rsidR="00095DD7" w:rsidRPr="000F54D6" w:rsidRDefault="00095DD7" w:rsidP="00095DD7">
            <w:pPr>
              <w:tabs>
                <w:tab w:val="decimal" w:pos="900"/>
              </w:tabs>
              <w:spacing w:line="240" w:lineRule="atLeast"/>
              <w:ind w:left="144" w:right="-113"/>
              <w:rPr>
                <w:sz w:val="20"/>
                <w:szCs w:val="20"/>
              </w:rPr>
            </w:pPr>
          </w:p>
        </w:tc>
        <w:tc>
          <w:tcPr>
            <w:tcW w:w="1036" w:type="dxa"/>
            <w:shd w:val="clear" w:color="auto" w:fill="auto"/>
            <w:vAlign w:val="bottom"/>
          </w:tcPr>
          <w:p w14:paraId="7E1F94F9" w14:textId="77777777" w:rsidR="00095DD7" w:rsidRPr="000F54D6" w:rsidRDefault="00095DD7" w:rsidP="00095DD7">
            <w:pPr>
              <w:tabs>
                <w:tab w:val="decimal" w:pos="900"/>
              </w:tabs>
              <w:spacing w:line="240" w:lineRule="atLeast"/>
              <w:ind w:left="144" w:right="-113"/>
              <w:rPr>
                <w:sz w:val="20"/>
                <w:szCs w:val="20"/>
                <w:lang w:val="en-GB"/>
              </w:rPr>
            </w:pPr>
            <w:r w:rsidRPr="000F54D6">
              <w:rPr>
                <w:sz w:val="20"/>
                <w:szCs w:val="20"/>
                <w:lang w:val="en-GB"/>
              </w:rPr>
              <w:t>2,</w:t>
            </w:r>
            <w:r>
              <w:rPr>
                <w:sz w:val="20"/>
                <w:szCs w:val="20"/>
                <w:lang w:val="en-GB"/>
              </w:rPr>
              <w:t>320</w:t>
            </w:r>
          </w:p>
        </w:tc>
        <w:tc>
          <w:tcPr>
            <w:tcW w:w="257" w:type="dxa"/>
          </w:tcPr>
          <w:p w14:paraId="1CA314D0" w14:textId="77777777" w:rsidR="00095DD7" w:rsidRPr="000F54D6" w:rsidRDefault="00095DD7" w:rsidP="00095DD7">
            <w:pPr>
              <w:tabs>
                <w:tab w:val="decimal" w:pos="882"/>
              </w:tabs>
              <w:spacing w:line="240" w:lineRule="atLeast"/>
              <w:ind w:right="-113"/>
              <w:rPr>
                <w:sz w:val="20"/>
                <w:szCs w:val="20"/>
                <w:lang w:val="en-GB"/>
              </w:rPr>
            </w:pPr>
          </w:p>
        </w:tc>
        <w:tc>
          <w:tcPr>
            <w:tcW w:w="1121" w:type="dxa"/>
            <w:shd w:val="clear" w:color="auto" w:fill="auto"/>
          </w:tcPr>
          <w:p w14:paraId="376228E2" w14:textId="77777777" w:rsidR="00095DD7" w:rsidRPr="000F54D6" w:rsidRDefault="00095DD7" w:rsidP="00095DD7">
            <w:pPr>
              <w:tabs>
                <w:tab w:val="decimal" w:pos="882"/>
              </w:tabs>
              <w:spacing w:line="240" w:lineRule="atLeast"/>
              <w:ind w:right="-113"/>
              <w:rPr>
                <w:sz w:val="20"/>
                <w:szCs w:val="20"/>
                <w:lang w:val="en-GB"/>
              </w:rPr>
            </w:pPr>
            <w:r w:rsidRPr="000F54D6">
              <w:rPr>
                <w:sz w:val="20"/>
                <w:szCs w:val="20"/>
                <w:lang w:val="en-GB"/>
              </w:rPr>
              <w:t>1,96</w:t>
            </w:r>
            <w:r>
              <w:rPr>
                <w:sz w:val="20"/>
                <w:szCs w:val="20"/>
                <w:lang w:val="en-GB"/>
              </w:rPr>
              <w:t>5</w:t>
            </w:r>
          </w:p>
        </w:tc>
        <w:tc>
          <w:tcPr>
            <w:tcW w:w="1122" w:type="dxa"/>
            <w:shd w:val="clear" w:color="auto" w:fill="auto"/>
          </w:tcPr>
          <w:p w14:paraId="4BC73E38" w14:textId="77777777" w:rsidR="00095DD7" w:rsidRPr="000F54D6" w:rsidRDefault="00095DD7" w:rsidP="004F7ACC">
            <w:pPr>
              <w:tabs>
                <w:tab w:val="decimal" w:pos="900"/>
              </w:tabs>
              <w:spacing w:line="240" w:lineRule="atLeast"/>
              <w:ind w:right="-113"/>
              <w:rPr>
                <w:sz w:val="20"/>
                <w:szCs w:val="20"/>
                <w:lang w:val="en-GB"/>
              </w:rPr>
            </w:pPr>
            <w:r w:rsidRPr="000F54D6">
              <w:rPr>
                <w:sz w:val="20"/>
                <w:szCs w:val="20"/>
                <w:lang w:val="en-GB"/>
              </w:rPr>
              <w:t>2,</w:t>
            </w:r>
            <w:r>
              <w:rPr>
                <w:sz w:val="20"/>
                <w:szCs w:val="20"/>
                <w:lang w:val="en-GB"/>
              </w:rPr>
              <w:t>159</w:t>
            </w:r>
          </w:p>
        </w:tc>
      </w:tr>
      <w:tr w:rsidR="00095DD7" w:rsidRPr="00957FDB" w14:paraId="49EA58FA" w14:textId="77777777" w:rsidTr="004F7ACC">
        <w:trPr>
          <w:trHeight w:val="217"/>
        </w:trPr>
        <w:tc>
          <w:tcPr>
            <w:tcW w:w="2777" w:type="dxa"/>
            <w:shd w:val="clear" w:color="auto" w:fill="auto"/>
          </w:tcPr>
          <w:p w14:paraId="70F62A9C" w14:textId="77777777" w:rsidR="00095DD7" w:rsidRPr="00957FDB" w:rsidRDefault="00095DD7" w:rsidP="00095DD7">
            <w:pPr>
              <w:spacing w:line="220" w:lineRule="exact"/>
              <w:ind w:left="612"/>
              <w:jc w:val="both"/>
              <w:rPr>
                <w:sz w:val="20"/>
                <w:szCs w:val="20"/>
              </w:rPr>
            </w:pPr>
          </w:p>
        </w:tc>
        <w:tc>
          <w:tcPr>
            <w:tcW w:w="1897" w:type="dxa"/>
            <w:shd w:val="clear" w:color="auto" w:fill="auto"/>
          </w:tcPr>
          <w:p w14:paraId="2ECD8EA5" w14:textId="77777777" w:rsidR="00095DD7" w:rsidRPr="00957FDB" w:rsidRDefault="00095DD7" w:rsidP="00095DD7">
            <w:pPr>
              <w:spacing w:line="220" w:lineRule="exact"/>
              <w:ind w:left="-110" w:right="-112"/>
              <w:jc w:val="center"/>
              <w:rPr>
                <w:sz w:val="20"/>
                <w:szCs w:val="20"/>
                <w:lang w:val="en-GB"/>
              </w:rPr>
            </w:pPr>
            <w:r w:rsidRPr="00957FDB">
              <w:rPr>
                <w:sz w:val="20"/>
                <w:szCs w:val="20"/>
              </w:rPr>
              <w:t xml:space="preserve">1 </w:t>
            </w:r>
            <w:r w:rsidRPr="00957FDB">
              <w:rPr>
                <w:sz w:val="20"/>
                <w:szCs w:val="20"/>
                <w:cs/>
              </w:rPr>
              <w:t xml:space="preserve">- </w:t>
            </w:r>
            <w:r w:rsidRPr="00957FDB">
              <w:rPr>
                <w:sz w:val="20"/>
                <w:szCs w:val="20"/>
              </w:rPr>
              <w:t>5 years</w:t>
            </w:r>
          </w:p>
        </w:tc>
        <w:tc>
          <w:tcPr>
            <w:tcW w:w="1017" w:type="dxa"/>
            <w:shd w:val="clear" w:color="auto" w:fill="auto"/>
            <w:vAlign w:val="bottom"/>
          </w:tcPr>
          <w:p w14:paraId="1EE6200B" w14:textId="77777777" w:rsidR="00095DD7" w:rsidRPr="000F54D6" w:rsidRDefault="00095DD7" w:rsidP="00095DD7">
            <w:pPr>
              <w:tabs>
                <w:tab w:val="decimal" w:pos="744"/>
              </w:tabs>
              <w:spacing w:line="240" w:lineRule="atLeast"/>
              <w:ind w:left="-576"/>
              <w:jc w:val="right"/>
              <w:rPr>
                <w:sz w:val="20"/>
                <w:szCs w:val="20"/>
                <w:lang w:val="en-GB"/>
              </w:rPr>
            </w:pPr>
            <w:r w:rsidRPr="000F54D6">
              <w:rPr>
                <w:sz w:val="20"/>
                <w:szCs w:val="20"/>
                <w:lang w:val="en-GB"/>
              </w:rPr>
              <w:t>9</w:t>
            </w:r>
            <w:r>
              <w:rPr>
                <w:sz w:val="20"/>
                <w:szCs w:val="20"/>
                <w:lang w:val="en-GB"/>
              </w:rPr>
              <w:t>90</w:t>
            </w:r>
          </w:p>
        </w:tc>
        <w:tc>
          <w:tcPr>
            <w:tcW w:w="257" w:type="dxa"/>
          </w:tcPr>
          <w:p w14:paraId="7D680023" w14:textId="77777777" w:rsidR="00095DD7" w:rsidRPr="000F54D6" w:rsidRDefault="00095DD7" w:rsidP="00095DD7">
            <w:pPr>
              <w:tabs>
                <w:tab w:val="decimal" w:pos="900"/>
              </w:tabs>
              <w:spacing w:line="240" w:lineRule="atLeast"/>
              <w:ind w:left="144" w:right="-113"/>
              <w:rPr>
                <w:sz w:val="20"/>
                <w:szCs w:val="20"/>
                <w:lang w:val="en-GB"/>
              </w:rPr>
            </w:pPr>
          </w:p>
        </w:tc>
        <w:tc>
          <w:tcPr>
            <w:tcW w:w="1036" w:type="dxa"/>
            <w:shd w:val="clear" w:color="auto" w:fill="auto"/>
            <w:vAlign w:val="bottom"/>
          </w:tcPr>
          <w:p w14:paraId="19DA3D1F" w14:textId="77777777" w:rsidR="00095DD7" w:rsidRPr="000F54D6" w:rsidRDefault="00095DD7" w:rsidP="00095DD7">
            <w:pPr>
              <w:tabs>
                <w:tab w:val="decimal" w:pos="900"/>
              </w:tabs>
              <w:spacing w:line="240" w:lineRule="atLeast"/>
              <w:ind w:left="144" w:right="-113"/>
              <w:rPr>
                <w:sz w:val="20"/>
                <w:szCs w:val="20"/>
                <w:lang w:val="en-GB"/>
              </w:rPr>
            </w:pPr>
            <w:r>
              <w:rPr>
                <w:sz w:val="20"/>
                <w:szCs w:val="20"/>
                <w:lang w:val="en-GB"/>
              </w:rPr>
              <w:t>1,388</w:t>
            </w:r>
          </w:p>
        </w:tc>
        <w:tc>
          <w:tcPr>
            <w:tcW w:w="257" w:type="dxa"/>
          </w:tcPr>
          <w:p w14:paraId="64679238" w14:textId="77777777" w:rsidR="00095DD7" w:rsidRPr="000F54D6" w:rsidRDefault="00095DD7" w:rsidP="00095DD7">
            <w:pPr>
              <w:tabs>
                <w:tab w:val="decimal" w:pos="882"/>
              </w:tabs>
              <w:spacing w:line="240" w:lineRule="atLeast"/>
              <w:ind w:right="-113"/>
              <w:rPr>
                <w:sz w:val="20"/>
                <w:szCs w:val="20"/>
                <w:lang w:val="en-GB"/>
              </w:rPr>
            </w:pPr>
          </w:p>
        </w:tc>
        <w:tc>
          <w:tcPr>
            <w:tcW w:w="1121" w:type="dxa"/>
            <w:shd w:val="clear" w:color="auto" w:fill="auto"/>
          </w:tcPr>
          <w:p w14:paraId="746164E1" w14:textId="77777777" w:rsidR="00095DD7" w:rsidRPr="000F54D6" w:rsidRDefault="00095DD7" w:rsidP="00095DD7">
            <w:pPr>
              <w:tabs>
                <w:tab w:val="decimal" w:pos="882"/>
              </w:tabs>
              <w:spacing w:line="240" w:lineRule="atLeast"/>
              <w:ind w:right="-113"/>
              <w:rPr>
                <w:sz w:val="20"/>
                <w:szCs w:val="20"/>
                <w:lang w:val="en-GB"/>
              </w:rPr>
            </w:pPr>
            <w:r w:rsidRPr="000F54D6">
              <w:rPr>
                <w:sz w:val="20"/>
                <w:szCs w:val="20"/>
                <w:lang w:val="en-GB"/>
              </w:rPr>
              <w:t>8</w:t>
            </w:r>
            <w:r>
              <w:rPr>
                <w:sz w:val="20"/>
                <w:szCs w:val="20"/>
                <w:lang w:val="en-GB"/>
              </w:rPr>
              <w:t>84</w:t>
            </w:r>
          </w:p>
        </w:tc>
        <w:tc>
          <w:tcPr>
            <w:tcW w:w="1122" w:type="dxa"/>
            <w:shd w:val="clear" w:color="auto" w:fill="auto"/>
          </w:tcPr>
          <w:p w14:paraId="5767F337" w14:textId="77777777" w:rsidR="00095DD7" w:rsidRPr="000F54D6" w:rsidRDefault="00095DD7" w:rsidP="00095DD7">
            <w:pPr>
              <w:tabs>
                <w:tab w:val="decimal" w:pos="900"/>
              </w:tabs>
              <w:spacing w:line="240" w:lineRule="atLeast"/>
              <w:ind w:right="-113"/>
              <w:rPr>
                <w:sz w:val="20"/>
                <w:szCs w:val="20"/>
                <w:lang w:val="en-GB"/>
              </w:rPr>
            </w:pPr>
            <w:r w:rsidRPr="000F54D6">
              <w:rPr>
                <w:sz w:val="20"/>
                <w:szCs w:val="20"/>
                <w:lang w:val="en-GB"/>
              </w:rPr>
              <w:t>1,</w:t>
            </w:r>
            <w:r>
              <w:rPr>
                <w:sz w:val="20"/>
                <w:szCs w:val="20"/>
                <w:lang w:val="en-GB"/>
              </w:rPr>
              <w:t>233</w:t>
            </w:r>
          </w:p>
        </w:tc>
      </w:tr>
      <w:tr w:rsidR="00095DD7" w:rsidRPr="00957FDB" w14:paraId="736EC3DF" w14:textId="77777777" w:rsidTr="004F7ACC">
        <w:trPr>
          <w:trHeight w:val="217"/>
        </w:trPr>
        <w:tc>
          <w:tcPr>
            <w:tcW w:w="2777" w:type="dxa"/>
            <w:shd w:val="clear" w:color="auto" w:fill="auto"/>
          </w:tcPr>
          <w:p w14:paraId="3E643A0C" w14:textId="77777777" w:rsidR="00095DD7" w:rsidRPr="00957FDB" w:rsidRDefault="00095DD7" w:rsidP="00095DD7">
            <w:pPr>
              <w:spacing w:line="220" w:lineRule="exact"/>
              <w:ind w:left="612"/>
              <w:jc w:val="both"/>
              <w:rPr>
                <w:sz w:val="20"/>
                <w:szCs w:val="20"/>
              </w:rPr>
            </w:pPr>
          </w:p>
        </w:tc>
        <w:tc>
          <w:tcPr>
            <w:tcW w:w="1897" w:type="dxa"/>
            <w:shd w:val="clear" w:color="auto" w:fill="auto"/>
          </w:tcPr>
          <w:p w14:paraId="2613C649" w14:textId="77777777" w:rsidR="00095DD7" w:rsidRPr="00957FDB" w:rsidRDefault="00095DD7" w:rsidP="00095DD7">
            <w:pPr>
              <w:spacing w:line="220" w:lineRule="exact"/>
              <w:ind w:left="-110" w:right="-112"/>
              <w:jc w:val="center"/>
              <w:rPr>
                <w:sz w:val="20"/>
                <w:szCs w:val="20"/>
                <w:lang w:val="en-GB"/>
              </w:rPr>
            </w:pPr>
            <w:r w:rsidRPr="00957FDB">
              <w:rPr>
                <w:sz w:val="20"/>
                <w:szCs w:val="20"/>
              </w:rPr>
              <w:t>Over 5 years</w:t>
            </w:r>
          </w:p>
        </w:tc>
        <w:tc>
          <w:tcPr>
            <w:tcW w:w="1017" w:type="dxa"/>
            <w:shd w:val="clear" w:color="auto" w:fill="auto"/>
            <w:vAlign w:val="bottom"/>
          </w:tcPr>
          <w:p w14:paraId="5FAAB5E2" w14:textId="77777777" w:rsidR="00095DD7" w:rsidRPr="00957FDB" w:rsidRDefault="00095DD7" w:rsidP="00095DD7">
            <w:pPr>
              <w:tabs>
                <w:tab w:val="decimal" w:pos="744"/>
              </w:tabs>
              <w:spacing w:line="240" w:lineRule="atLeast"/>
              <w:ind w:left="-576"/>
              <w:jc w:val="right"/>
              <w:rPr>
                <w:sz w:val="20"/>
                <w:szCs w:val="20"/>
                <w:lang w:val="en-GB"/>
              </w:rPr>
            </w:pPr>
            <w:r>
              <w:rPr>
                <w:sz w:val="20"/>
                <w:szCs w:val="20"/>
                <w:lang w:val="en-GB"/>
              </w:rPr>
              <w:t>139</w:t>
            </w:r>
          </w:p>
        </w:tc>
        <w:tc>
          <w:tcPr>
            <w:tcW w:w="257" w:type="dxa"/>
          </w:tcPr>
          <w:p w14:paraId="3310975D" w14:textId="77777777" w:rsidR="00095DD7" w:rsidRPr="00957FDB" w:rsidRDefault="00095DD7" w:rsidP="00095DD7">
            <w:pPr>
              <w:tabs>
                <w:tab w:val="decimal" w:pos="900"/>
              </w:tabs>
              <w:spacing w:line="240" w:lineRule="atLeast"/>
              <w:ind w:left="144" w:right="-113"/>
              <w:rPr>
                <w:sz w:val="20"/>
                <w:szCs w:val="20"/>
                <w:lang w:val="en-GB"/>
              </w:rPr>
            </w:pPr>
          </w:p>
        </w:tc>
        <w:tc>
          <w:tcPr>
            <w:tcW w:w="1036" w:type="dxa"/>
            <w:shd w:val="clear" w:color="auto" w:fill="auto"/>
            <w:vAlign w:val="bottom"/>
          </w:tcPr>
          <w:p w14:paraId="1E8B92B8" w14:textId="77777777" w:rsidR="00095DD7" w:rsidRPr="00957FDB" w:rsidRDefault="00095DD7" w:rsidP="00095DD7">
            <w:pPr>
              <w:tabs>
                <w:tab w:val="decimal" w:pos="900"/>
              </w:tabs>
              <w:spacing w:line="240" w:lineRule="atLeast"/>
              <w:ind w:left="144" w:right="-113"/>
              <w:rPr>
                <w:sz w:val="20"/>
                <w:szCs w:val="20"/>
                <w:lang w:val="en-GB"/>
              </w:rPr>
            </w:pPr>
            <w:r>
              <w:rPr>
                <w:sz w:val="20"/>
                <w:szCs w:val="20"/>
                <w:lang w:val="en-GB"/>
              </w:rPr>
              <w:t>163</w:t>
            </w:r>
          </w:p>
        </w:tc>
        <w:tc>
          <w:tcPr>
            <w:tcW w:w="257" w:type="dxa"/>
          </w:tcPr>
          <w:p w14:paraId="6B885EB4" w14:textId="77777777" w:rsidR="00095DD7" w:rsidRPr="00957FDB" w:rsidRDefault="00095DD7" w:rsidP="00095DD7">
            <w:pPr>
              <w:tabs>
                <w:tab w:val="decimal" w:pos="882"/>
              </w:tabs>
              <w:spacing w:line="240" w:lineRule="atLeast"/>
              <w:ind w:right="-113"/>
              <w:rPr>
                <w:sz w:val="20"/>
                <w:szCs w:val="20"/>
                <w:lang w:val="en-GB"/>
              </w:rPr>
            </w:pPr>
          </w:p>
        </w:tc>
        <w:tc>
          <w:tcPr>
            <w:tcW w:w="1121" w:type="dxa"/>
            <w:shd w:val="clear" w:color="auto" w:fill="auto"/>
          </w:tcPr>
          <w:p w14:paraId="69A612A1" w14:textId="77777777" w:rsidR="00095DD7" w:rsidRPr="00957FDB" w:rsidRDefault="00095DD7" w:rsidP="00095DD7">
            <w:pPr>
              <w:tabs>
                <w:tab w:val="decimal" w:pos="882"/>
              </w:tabs>
              <w:spacing w:line="240" w:lineRule="atLeast"/>
              <w:ind w:right="-113"/>
              <w:rPr>
                <w:sz w:val="20"/>
                <w:szCs w:val="20"/>
                <w:lang w:val="en-GB"/>
              </w:rPr>
            </w:pPr>
            <w:r>
              <w:rPr>
                <w:sz w:val="20"/>
                <w:szCs w:val="20"/>
                <w:lang w:val="en-GB"/>
              </w:rPr>
              <w:t>139</w:t>
            </w:r>
          </w:p>
        </w:tc>
        <w:tc>
          <w:tcPr>
            <w:tcW w:w="1122" w:type="dxa"/>
            <w:shd w:val="clear" w:color="auto" w:fill="auto"/>
          </w:tcPr>
          <w:p w14:paraId="2325926A" w14:textId="77777777" w:rsidR="00095DD7" w:rsidRPr="00957FDB" w:rsidRDefault="00095DD7" w:rsidP="00095DD7">
            <w:pPr>
              <w:tabs>
                <w:tab w:val="decimal" w:pos="900"/>
              </w:tabs>
              <w:spacing w:line="240" w:lineRule="atLeast"/>
              <w:ind w:right="-113"/>
              <w:rPr>
                <w:sz w:val="20"/>
                <w:szCs w:val="20"/>
                <w:lang w:val="en-GB"/>
              </w:rPr>
            </w:pPr>
            <w:r>
              <w:rPr>
                <w:sz w:val="20"/>
                <w:szCs w:val="20"/>
                <w:lang w:val="en-GB"/>
              </w:rPr>
              <w:t>163</w:t>
            </w:r>
          </w:p>
        </w:tc>
      </w:tr>
      <w:tr w:rsidR="00095DD7" w:rsidRPr="00957FDB" w14:paraId="115C1786" w14:textId="77777777" w:rsidTr="004F7ACC">
        <w:trPr>
          <w:trHeight w:val="217"/>
        </w:trPr>
        <w:tc>
          <w:tcPr>
            <w:tcW w:w="2777" w:type="dxa"/>
            <w:shd w:val="clear" w:color="auto" w:fill="auto"/>
          </w:tcPr>
          <w:p w14:paraId="7B5D3A45" w14:textId="77777777" w:rsidR="00095DD7" w:rsidRPr="00957FDB" w:rsidRDefault="00095DD7" w:rsidP="00095DD7">
            <w:pPr>
              <w:spacing w:line="220" w:lineRule="exact"/>
              <w:ind w:left="612" w:hanging="108"/>
              <w:jc w:val="both"/>
              <w:rPr>
                <w:sz w:val="20"/>
                <w:szCs w:val="20"/>
              </w:rPr>
            </w:pPr>
            <w:r w:rsidRPr="00957FDB">
              <w:rPr>
                <w:sz w:val="20"/>
                <w:szCs w:val="20"/>
              </w:rPr>
              <w:t>Equipment</w:t>
            </w:r>
          </w:p>
        </w:tc>
        <w:tc>
          <w:tcPr>
            <w:tcW w:w="1897" w:type="dxa"/>
            <w:shd w:val="clear" w:color="auto" w:fill="auto"/>
          </w:tcPr>
          <w:p w14:paraId="42915770" w14:textId="77777777" w:rsidR="00095DD7" w:rsidRPr="00957FDB" w:rsidRDefault="00095DD7" w:rsidP="00095DD7">
            <w:pPr>
              <w:spacing w:line="220" w:lineRule="exact"/>
              <w:ind w:left="-110" w:right="-112"/>
              <w:jc w:val="center"/>
              <w:rPr>
                <w:sz w:val="20"/>
                <w:szCs w:val="20"/>
                <w:lang w:val="en-GB"/>
              </w:rPr>
            </w:pPr>
            <w:r w:rsidRPr="00957FDB">
              <w:rPr>
                <w:sz w:val="20"/>
                <w:szCs w:val="20"/>
              </w:rPr>
              <w:t>Within 1 year</w:t>
            </w:r>
          </w:p>
        </w:tc>
        <w:tc>
          <w:tcPr>
            <w:tcW w:w="1017" w:type="dxa"/>
            <w:shd w:val="clear" w:color="auto" w:fill="auto"/>
          </w:tcPr>
          <w:p w14:paraId="5CD42C97" w14:textId="77777777" w:rsidR="00095DD7" w:rsidRPr="00957FDB" w:rsidRDefault="00095DD7" w:rsidP="00095DD7">
            <w:pPr>
              <w:tabs>
                <w:tab w:val="decimal" w:pos="744"/>
              </w:tabs>
              <w:spacing w:line="240" w:lineRule="atLeast"/>
              <w:ind w:left="-576"/>
              <w:jc w:val="right"/>
              <w:rPr>
                <w:sz w:val="20"/>
                <w:szCs w:val="20"/>
                <w:lang w:val="en-GB"/>
              </w:rPr>
            </w:pPr>
            <w:r>
              <w:rPr>
                <w:sz w:val="20"/>
                <w:szCs w:val="20"/>
                <w:lang w:val="en-GB"/>
              </w:rPr>
              <w:t>177</w:t>
            </w:r>
          </w:p>
        </w:tc>
        <w:tc>
          <w:tcPr>
            <w:tcW w:w="257" w:type="dxa"/>
          </w:tcPr>
          <w:p w14:paraId="52BF92F1" w14:textId="77777777" w:rsidR="00095DD7" w:rsidRPr="00957FDB" w:rsidRDefault="00095DD7" w:rsidP="00095DD7">
            <w:pPr>
              <w:tabs>
                <w:tab w:val="decimal" w:pos="900"/>
              </w:tabs>
              <w:spacing w:line="240" w:lineRule="atLeast"/>
              <w:ind w:left="144" w:right="-113"/>
              <w:rPr>
                <w:sz w:val="20"/>
                <w:szCs w:val="20"/>
                <w:lang w:val="en-GB"/>
              </w:rPr>
            </w:pPr>
          </w:p>
        </w:tc>
        <w:tc>
          <w:tcPr>
            <w:tcW w:w="1036" w:type="dxa"/>
            <w:shd w:val="clear" w:color="auto" w:fill="auto"/>
          </w:tcPr>
          <w:p w14:paraId="1A750B95" w14:textId="77777777" w:rsidR="00095DD7" w:rsidRPr="00957FDB" w:rsidRDefault="00095DD7" w:rsidP="00095DD7">
            <w:pPr>
              <w:tabs>
                <w:tab w:val="decimal" w:pos="900"/>
              </w:tabs>
              <w:spacing w:line="240" w:lineRule="atLeast"/>
              <w:ind w:left="144" w:right="-113"/>
              <w:rPr>
                <w:sz w:val="20"/>
                <w:szCs w:val="20"/>
                <w:lang w:val="en-GB"/>
              </w:rPr>
            </w:pPr>
            <w:r>
              <w:rPr>
                <w:sz w:val="20"/>
                <w:szCs w:val="20"/>
                <w:lang w:val="en-GB"/>
              </w:rPr>
              <w:t>101</w:t>
            </w:r>
          </w:p>
        </w:tc>
        <w:tc>
          <w:tcPr>
            <w:tcW w:w="257" w:type="dxa"/>
          </w:tcPr>
          <w:p w14:paraId="174A196A" w14:textId="77777777" w:rsidR="00095DD7" w:rsidRPr="00957FDB" w:rsidRDefault="00095DD7" w:rsidP="00095DD7">
            <w:pPr>
              <w:tabs>
                <w:tab w:val="decimal" w:pos="882"/>
              </w:tabs>
              <w:spacing w:line="240" w:lineRule="atLeast"/>
              <w:ind w:right="-113"/>
              <w:rPr>
                <w:sz w:val="20"/>
                <w:szCs w:val="20"/>
                <w:lang w:val="en-GB"/>
              </w:rPr>
            </w:pPr>
          </w:p>
        </w:tc>
        <w:tc>
          <w:tcPr>
            <w:tcW w:w="1121" w:type="dxa"/>
            <w:shd w:val="clear" w:color="auto" w:fill="auto"/>
          </w:tcPr>
          <w:p w14:paraId="10BDB986" w14:textId="77777777" w:rsidR="00095DD7" w:rsidRPr="00957FDB" w:rsidRDefault="00095DD7" w:rsidP="00095DD7">
            <w:pPr>
              <w:tabs>
                <w:tab w:val="decimal" w:pos="882"/>
              </w:tabs>
              <w:spacing w:line="240" w:lineRule="atLeast"/>
              <w:ind w:right="-113"/>
              <w:rPr>
                <w:sz w:val="20"/>
                <w:szCs w:val="20"/>
                <w:lang w:val="en-GB"/>
              </w:rPr>
            </w:pPr>
            <w:r>
              <w:rPr>
                <w:sz w:val="20"/>
                <w:szCs w:val="20"/>
                <w:lang w:val="en-GB"/>
              </w:rPr>
              <w:t>177</w:t>
            </w:r>
          </w:p>
        </w:tc>
        <w:tc>
          <w:tcPr>
            <w:tcW w:w="1122" w:type="dxa"/>
            <w:shd w:val="clear" w:color="auto" w:fill="auto"/>
          </w:tcPr>
          <w:p w14:paraId="5982FE21" w14:textId="77777777" w:rsidR="00095DD7" w:rsidRPr="00957FDB" w:rsidRDefault="00095DD7" w:rsidP="00095DD7">
            <w:pPr>
              <w:tabs>
                <w:tab w:val="decimal" w:pos="900"/>
              </w:tabs>
              <w:spacing w:line="240" w:lineRule="atLeast"/>
              <w:ind w:right="-113"/>
              <w:rPr>
                <w:sz w:val="20"/>
                <w:szCs w:val="20"/>
                <w:lang w:val="en-GB"/>
              </w:rPr>
            </w:pPr>
            <w:r>
              <w:rPr>
                <w:sz w:val="20"/>
                <w:szCs w:val="20"/>
                <w:lang w:val="en-GB"/>
              </w:rPr>
              <w:t>96</w:t>
            </w:r>
          </w:p>
        </w:tc>
      </w:tr>
      <w:tr w:rsidR="00095DD7" w:rsidRPr="00957FDB" w14:paraId="3D4C0737" w14:textId="77777777" w:rsidTr="004F7ACC">
        <w:trPr>
          <w:trHeight w:val="217"/>
        </w:trPr>
        <w:tc>
          <w:tcPr>
            <w:tcW w:w="2777" w:type="dxa"/>
            <w:shd w:val="clear" w:color="auto" w:fill="auto"/>
          </w:tcPr>
          <w:p w14:paraId="14FF39DD" w14:textId="77777777" w:rsidR="00095DD7" w:rsidRPr="00957FDB" w:rsidRDefault="00095DD7" w:rsidP="00095DD7">
            <w:pPr>
              <w:spacing w:line="220" w:lineRule="exact"/>
              <w:ind w:left="612" w:hanging="108"/>
              <w:jc w:val="both"/>
              <w:rPr>
                <w:sz w:val="20"/>
                <w:szCs w:val="20"/>
              </w:rPr>
            </w:pPr>
          </w:p>
        </w:tc>
        <w:tc>
          <w:tcPr>
            <w:tcW w:w="1897" w:type="dxa"/>
            <w:shd w:val="clear" w:color="auto" w:fill="auto"/>
          </w:tcPr>
          <w:p w14:paraId="1E5B8005" w14:textId="77777777" w:rsidR="00095DD7" w:rsidRPr="00957FDB" w:rsidRDefault="00095DD7" w:rsidP="00095DD7">
            <w:pPr>
              <w:spacing w:line="220" w:lineRule="exact"/>
              <w:ind w:left="-110" w:right="-112"/>
              <w:jc w:val="center"/>
              <w:rPr>
                <w:sz w:val="20"/>
                <w:szCs w:val="20"/>
              </w:rPr>
            </w:pPr>
            <w:r w:rsidRPr="00957FDB">
              <w:rPr>
                <w:sz w:val="20"/>
                <w:szCs w:val="20"/>
              </w:rPr>
              <w:t xml:space="preserve">1 </w:t>
            </w:r>
            <w:r w:rsidRPr="00957FDB">
              <w:rPr>
                <w:sz w:val="20"/>
                <w:szCs w:val="20"/>
                <w:cs/>
              </w:rPr>
              <w:t xml:space="preserve">- </w:t>
            </w:r>
            <w:r w:rsidRPr="00957FDB">
              <w:rPr>
                <w:sz w:val="20"/>
                <w:szCs w:val="20"/>
              </w:rPr>
              <w:t>5 years</w:t>
            </w:r>
          </w:p>
        </w:tc>
        <w:tc>
          <w:tcPr>
            <w:tcW w:w="1017" w:type="dxa"/>
            <w:shd w:val="clear" w:color="auto" w:fill="auto"/>
          </w:tcPr>
          <w:p w14:paraId="374B0427" w14:textId="77777777" w:rsidR="00095DD7" w:rsidRDefault="00095DD7" w:rsidP="00095DD7">
            <w:pPr>
              <w:tabs>
                <w:tab w:val="decimal" w:pos="686"/>
              </w:tabs>
              <w:spacing w:line="240" w:lineRule="atLeast"/>
              <w:rPr>
                <w:sz w:val="20"/>
                <w:szCs w:val="20"/>
                <w:lang w:val="en-GB"/>
              </w:rPr>
            </w:pPr>
            <w:r>
              <w:rPr>
                <w:sz w:val="20"/>
                <w:szCs w:val="20"/>
                <w:lang w:val="en-GB"/>
              </w:rPr>
              <w:t xml:space="preserve">             -</w:t>
            </w:r>
          </w:p>
        </w:tc>
        <w:tc>
          <w:tcPr>
            <w:tcW w:w="257" w:type="dxa"/>
          </w:tcPr>
          <w:p w14:paraId="53EB18D2" w14:textId="77777777" w:rsidR="00095DD7" w:rsidRDefault="00095DD7" w:rsidP="00095DD7">
            <w:pPr>
              <w:tabs>
                <w:tab w:val="decimal" w:pos="900"/>
              </w:tabs>
              <w:spacing w:line="240" w:lineRule="atLeast"/>
              <w:ind w:left="144" w:right="-113"/>
              <w:rPr>
                <w:sz w:val="20"/>
                <w:szCs w:val="20"/>
                <w:lang w:val="en-GB"/>
              </w:rPr>
            </w:pPr>
          </w:p>
        </w:tc>
        <w:tc>
          <w:tcPr>
            <w:tcW w:w="1036" w:type="dxa"/>
            <w:shd w:val="clear" w:color="auto" w:fill="auto"/>
          </w:tcPr>
          <w:p w14:paraId="7D240328" w14:textId="77777777" w:rsidR="00095DD7" w:rsidRPr="00957FDB" w:rsidRDefault="00095DD7" w:rsidP="00095DD7">
            <w:pPr>
              <w:tabs>
                <w:tab w:val="decimal" w:pos="900"/>
              </w:tabs>
              <w:spacing w:line="240" w:lineRule="atLeast"/>
              <w:ind w:left="144" w:right="-113"/>
              <w:rPr>
                <w:sz w:val="20"/>
                <w:szCs w:val="20"/>
                <w:lang w:val="en-GB"/>
              </w:rPr>
            </w:pPr>
            <w:r>
              <w:rPr>
                <w:sz w:val="20"/>
                <w:szCs w:val="20"/>
                <w:lang w:val="en-GB"/>
              </w:rPr>
              <w:t>9</w:t>
            </w:r>
          </w:p>
        </w:tc>
        <w:tc>
          <w:tcPr>
            <w:tcW w:w="257" w:type="dxa"/>
          </w:tcPr>
          <w:p w14:paraId="699A11AF" w14:textId="77777777" w:rsidR="00095DD7" w:rsidRDefault="00095DD7" w:rsidP="00095DD7">
            <w:pPr>
              <w:tabs>
                <w:tab w:val="decimal" w:pos="790"/>
              </w:tabs>
              <w:spacing w:line="240" w:lineRule="atLeast"/>
              <w:ind w:right="-113"/>
              <w:rPr>
                <w:sz w:val="20"/>
                <w:szCs w:val="20"/>
                <w:lang w:val="en-GB"/>
              </w:rPr>
            </w:pPr>
          </w:p>
        </w:tc>
        <w:tc>
          <w:tcPr>
            <w:tcW w:w="1121" w:type="dxa"/>
            <w:shd w:val="clear" w:color="auto" w:fill="auto"/>
          </w:tcPr>
          <w:p w14:paraId="56A56607" w14:textId="77777777" w:rsidR="00095DD7" w:rsidRDefault="00095DD7" w:rsidP="00095DD7">
            <w:pPr>
              <w:tabs>
                <w:tab w:val="decimal" w:pos="790"/>
              </w:tabs>
              <w:spacing w:line="240" w:lineRule="atLeast"/>
              <w:ind w:right="-113"/>
              <w:rPr>
                <w:sz w:val="20"/>
                <w:szCs w:val="20"/>
                <w:lang w:val="en-GB"/>
              </w:rPr>
            </w:pPr>
            <w:r>
              <w:rPr>
                <w:sz w:val="20"/>
                <w:szCs w:val="20"/>
                <w:lang w:val="en-GB"/>
              </w:rPr>
              <w:t>-</w:t>
            </w:r>
          </w:p>
        </w:tc>
        <w:tc>
          <w:tcPr>
            <w:tcW w:w="1122" w:type="dxa"/>
            <w:shd w:val="clear" w:color="auto" w:fill="auto"/>
          </w:tcPr>
          <w:p w14:paraId="2247F343" w14:textId="77777777" w:rsidR="00095DD7" w:rsidRPr="00957FDB" w:rsidRDefault="00095DD7" w:rsidP="00095DD7">
            <w:pPr>
              <w:tabs>
                <w:tab w:val="decimal" w:pos="790"/>
              </w:tabs>
              <w:spacing w:line="240" w:lineRule="atLeast"/>
              <w:ind w:right="-113"/>
              <w:rPr>
                <w:sz w:val="20"/>
                <w:szCs w:val="20"/>
                <w:lang w:val="en-GB"/>
              </w:rPr>
            </w:pPr>
            <w:r>
              <w:rPr>
                <w:sz w:val="20"/>
                <w:szCs w:val="20"/>
                <w:lang w:val="en-GB"/>
              </w:rPr>
              <w:t>-</w:t>
            </w:r>
          </w:p>
        </w:tc>
      </w:tr>
      <w:tr w:rsidR="00095DD7" w:rsidRPr="00957FDB" w14:paraId="154D55F1" w14:textId="77777777" w:rsidTr="004F7ACC">
        <w:trPr>
          <w:trHeight w:val="217"/>
        </w:trPr>
        <w:tc>
          <w:tcPr>
            <w:tcW w:w="2777" w:type="dxa"/>
            <w:shd w:val="clear" w:color="auto" w:fill="auto"/>
          </w:tcPr>
          <w:p w14:paraId="28BD9376" w14:textId="77777777" w:rsidR="00095DD7" w:rsidRPr="00957FDB" w:rsidRDefault="00095DD7" w:rsidP="00095DD7">
            <w:pPr>
              <w:spacing w:line="220" w:lineRule="exact"/>
              <w:ind w:left="612" w:hanging="108"/>
              <w:jc w:val="both"/>
              <w:rPr>
                <w:sz w:val="20"/>
                <w:szCs w:val="20"/>
              </w:rPr>
            </w:pPr>
            <w:r w:rsidRPr="00957FDB">
              <w:rPr>
                <w:sz w:val="20"/>
                <w:szCs w:val="20"/>
              </w:rPr>
              <w:t>Vehicles</w:t>
            </w:r>
          </w:p>
        </w:tc>
        <w:tc>
          <w:tcPr>
            <w:tcW w:w="1897" w:type="dxa"/>
            <w:shd w:val="clear" w:color="auto" w:fill="auto"/>
          </w:tcPr>
          <w:p w14:paraId="0BCEDE7A" w14:textId="77777777" w:rsidR="00095DD7" w:rsidRPr="00957FDB" w:rsidRDefault="00095DD7" w:rsidP="00095DD7">
            <w:pPr>
              <w:spacing w:line="220" w:lineRule="exact"/>
              <w:ind w:left="-110" w:right="-112"/>
              <w:jc w:val="center"/>
              <w:rPr>
                <w:sz w:val="20"/>
                <w:szCs w:val="20"/>
                <w:lang w:val="en-GB"/>
              </w:rPr>
            </w:pPr>
            <w:r w:rsidRPr="00957FDB">
              <w:rPr>
                <w:sz w:val="20"/>
                <w:szCs w:val="20"/>
              </w:rPr>
              <w:t>Within 1 year</w:t>
            </w:r>
          </w:p>
        </w:tc>
        <w:tc>
          <w:tcPr>
            <w:tcW w:w="1017" w:type="dxa"/>
            <w:shd w:val="clear" w:color="auto" w:fill="auto"/>
          </w:tcPr>
          <w:p w14:paraId="1A39A22C" w14:textId="77777777" w:rsidR="00095DD7" w:rsidRPr="00957FDB" w:rsidRDefault="00095DD7" w:rsidP="00095DD7">
            <w:pPr>
              <w:tabs>
                <w:tab w:val="decimal" w:pos="744"/>
              </w:tabs>
              <w:spacing w:line="240" w:lineRule="atLeast"/>
              <w:ind w:left="-576"/>
              <w:jc w:val="right"/>
              <w:rPr>
                <w:sz w:val="20"/>
                <w:szCs w:val="20"/>
                <w:lang w:val="en-GB"/>
              </w:rPr>
            </w:pPr>
            <w:r>
              <w:rPr>
                <w:sz w:val="20"/>
                <w:szCs w:val="20"/>
                <w:lang w:val="en-GB"/>
              </w:rPr>
              <w:t>268</w:t>
            </w:r>
          </w:p>
        </w:tc>
        <w:tc>
          <w:tcPr>
            <w:tcW w:w="257" w:type="dxa"/>
          </w:tcPr>
          <w:p w14:paraId="300F4023" w14:textId="77777777" w:rsidR="00095DD7" w:rsidRPr="00957FDB" w:rsidRDefault="00095DD7" w:rsidP="00095DD7">
            <w:pPr>
              <w:tabs>
                <w:tab w:val="decimal" w:pos="900"/>
              </w:tabs>
              <w:spacing w:line="240" w:lineRule="atLeast"/>
              <w:ind w:left="144" w:right="-113"/>
              <w:rPr>
                <w:sz w:val="20"/>
                <w:szCs w:val="20"/>
                <w:lang w:val="en-GB"/>
              </w:rPr>
            </w:pPr>
          </w:p>
        </w:tc>
        <w:tc>
          <w:tcPr>
            <w:tcW w:w="1036" w:type="dxa"/>
            <w:shd w:val="clear" w:color="auto" w:fill="auto"/>
          </w:tcPr>
          <w:p w14:paraId="541C4380" w14:textId="77777777" w:rsidR="00095DD7" w:rsidRPr="00957FDB" w:rsidRDefault="00095DD7" w:rsidP="00095DD7">
            <w:pPr>
              <w:tabs>
                <w:tab w:val="decimal" w:pos="900"/>
              </w:tabs>
              <w:spacing w:line="240" w:lineRule="atLeast"/>
              <w:ind w:left="144" w:right="-113"/>
              <w:rPr>
                <w:sz w:val="20"/>
                <w:szCs w:val="20"/>
                <w:lang w:val="en-GB"/>
              </w:rPr>
            </w:pPr>
            <w:r>
              <w:rPr>
                <w:sz w:val="20"/>
                <w:szCs w:val="20"/>
                <w:lang w:val="en-GB"/>
              </w:rPr>
              <w:t>299</w:t>
            </w:r>
          </w:p>
        </w:tc>
        <w:tc>
          <w:tcPr>
            <w:tcW w:w="257" w:type="dxa"/>
          </w:tcPr>
          <w:p w14:paraId="5B565599" w14:textId="77777777" w:rsidR="00095DD7" w:rsidRPr="00957FDB" w:rsidRDefault="00095DD7" w:rsidP="00095DD7">
            <w:pPr>
              <w:tabs>
                <w:tab w:val="decimal" w:pos="882"/>
              </w:tabs>
              <w:spacing w:line="240" w:lineRule="atLeast"/>
              <w:ind w:right="-113"/>
              <w:rPr>
                <w:sz w:val="20"/>
                <w:szCs w:val="20"/>
                <w:lang w:val="en-GB"/>
              </w:rPr>
            </w:pPr>
          </w:p>
        </w:tc>
        <w:tc>
          <w:tcPr>
            <w:tcW w:w="1121" w:type="dxa"/>
            <w:shd w:val="clear" w:color="auto" w:fill="auto"/>
          </w:tcPr>
          <w:p w14:paraId="1A1EAF18" w14:textId="77777777" w:rsidR="00095DD7" w:rsidRPr="00957FDB" w:rsidRDefault="00095DD7" w:rsidP="00095DD7">
            <w:pPr>
              <w:tabs>
                <w:tab w:val="decimal" w:pos="882"/>
              </w:tabs>
              <w:spacing w:line="240" w:lineRule="atLeast"/>
              <w:ind w:right="-113"/>
              <w:rPr>
                <w:sz w:val="20"/>
                <w:szCs w:val="20"/>
                <w:lang w:val="en-GB"/>
              </w:rPr>
            </w:pPr>
            <w:r>
              <w:rPr>
                <w:sz w:val="20"/>
                <w:szCs w:val="20"/>
                <w:lang w:val="en-GB"/>
              </w:rPr>
              <w:t>261</w:t>
            </w:r>
          </w:p>
        </w:tc>
        <w:tc>
          <w:tcPr>
            <w:tcW w:w="1122" w:type="dxa"/>
            <w:shd w:val="clear" w:color="auto" w:fill="auto"/>
          </w:tcPr>
          <w:p w14:paraId="262FDD66" w14:textId="77777777" w:rsidR="00095DD7" w:rsidRPr="00957FDB" w:rsidRDefault="00095DD7" w:rsidP="00095DD7">
            <w:pPr>
              <w:tabs>
                <w:tab w:val="decimal" w:pos="900"/>
              </w:tabs>
              <w:spacing w:line="240" w:lineRule="atLeast"/>
              <w:ind w:right="-113"/>
              <w:rPr>
                <w:sz w:val="20"/>
                <w:szCs w:val="20"/>
                <w:lang w:val="en-GB"/>
              </w:rPr>
            </w:pPr>
            <w:r>
              <w:rPr>
                <w:sz w:val="20"/>
                <w:szCs w:val="20"/>
                <w:lang w:val="en-GB"/>
              </w:rPr>
              <w:t>291</w:t>
            </w:r>
          </w:p>
        </w:tc>
      </w:tr>
      <w:tr w:rsidR="00095DD7" w:rsidRPr="00957FDB" w14:paraId="5D00D782" w14:textId="77777777" w:rsidTr="004F7ACC">
        <w:trPr>
          <w:trHeight w:val="217"/>
        </w:trPr>
        <w:tc>
          <w:tcPr>
            <w:tcW w:w="2777" w:type="dxa"/>
            <w:shd w:val="clear" w:color="auto" w:fill="auto"/>
          </w:tcPr>
          <w:p w14:paraId="52E6C7C1" w14:textId="77777777" w:rsidR="00095DD7" w:rsidRPr="00957FDB" w:rsidRDefault="00095DD7" w:rsidP="00095DD7">
            <w:pPr>
              <w:spacing w:line="220" w:lineRule="exact"/>
              <w:ind w:left="612"/>
              <w:jc w:val="both"/>
              <w:rPr>
                <w:sz w:val="20"/>
                <w:szCs w:val="20"/>
              </w:rPr>
            </w:pPr>
          </w:p>
        </w:tc>
        <w:tc>
          <w:tcPr>
            <w:tcW w:w="1897" w:type="dxa"/>
            <w:shd w:val="clear" w:color="auto" w:fill="auto"/>
          </w:tcPr>
          <w:p w14:paraId="7A8A22B5" w14:textId="77777777" w:rsidR="00095DD7" w:rsidRPr="00957FDB" w:rsidRDefault="00095DD7" w:rsidP="00095DD7">
            <w:pPr>
              <w:spacing w:line="220" w:lineRule="exact"/>
              <w:ind w:left="-110" w:right="-112"/>
              <w:jc w:val="center"/>
              <w:rPr>
                <w:sz w:val="20"/>
                <w:szCs w:val="20"/>
                <w:lang w:val="en-GB"/>
              </w:rPr>
            </w:pPr>
            <w:r w:rsidRPr="00957FDB">
              <w:rPr>
                <w:sz w:val="20"/>
                <w:szCs w:val="20"/>
              </w:rPr>
              <w:t xml:space="preserve">1 </w:t>
            </w:r>
            <w:r w:rsidRPr="00957FDB">
              <w:rPr>
                <w:sz w:val="20"/>
                <w:szCs w:val="20"/>
                <w:cs/>
              </w:rPr>
              <w:t xml:space="preserve">- </w:t>
            </w:r>
            <w:r w:rsidRPr="00957FDB">
              <w:rPr>
                <w:sz w:val="20"/>
                <w:szCs w:val="20"/>
              </w:rPr>
              <w:t>5 years</w:t>
            </w:r>
          </w:p>
        </w:tc>
        <w:tc>
          <w:tcPr>
            <w:tcW w:w="1017" w:type="dxa"/>
            <w:shd w:val="clear" w:color="auto" w:fill="auto"/>
          </w:tcPr>
          <w:p w14:paraId="206273AA" w14:textId="77777777" w:rsidR="00095DD7" w:rsidRPr="00957FDB" w:rsidRDefault="00095DD7" w:rsidP="00095DD7">
            <w:pPr>
              <w:tabs>
                <w:tab w:val="decimal" w:pos="744"/>
              </w:tabs>
              <w:spacing w:line="240" w:lineRule="atLeast"/>
              <w:ind w:left="-576"/>
              <w:jc w:val="right"/>
              <w:rPr>
                <w:sz w:val="20"/>
                <w:szCs w:val="20"/>
                <w:lang w:val="en-GB"/>
              </w:rPr>
            </w:pPr>
            <w:r>
              <w:rPr>
                <w:sz w:val="20"/>
                <w:szCs w:val="20"/>
                <w:lang w:val="en-GB"/>
              </w:rPr>
              <w:t>281</w:t>
            </w:r>
          </w:p>
        </w:tc>
        <w:tc>
          <w:tcPr>
            <w:tcW w:w="257" w:type="dxa"/>
          </w:tcPr>
          <w:p w14:paraId="7BFC089C" w14:textId="77777777" w:rsidR="00095DD7" w:rsidRPr="00957FDB" w:rsidRDefault="00095DD7" w:rsidP="00095DD7">
            <w:pPr>
              <w:tabs>
                <w:tab w:val="decimal" w:pos="900"/>
              </w:tabs>
              <w:spacing w:line="240" w:lineRule="atLeast"/>
              <w:ind w:left="144" w:right="-113"/>
              <w:rPr>
                <w:sz w:val="20"/>
                <w:szCs w:val="20"/>
                <w:lang w:val="en-GB"/>
              </w:rPr>
            </w:pPr>
          </w:p>
        </w:tc>
        <w:tc>
          <w:tcPr>
            <w:tcW w:w="1036" w:type="dxa"/>
            <w:shd w:val="clear" w:color="auto" w:fill="auto"/>
          </w:tcPr>
          <w:p w14:paraId="0EE3504C" w14:textId="77777777" w:rsidR="00095DD7" w:rsidRPr="00957FDB" w:rsidRDefault="00095DD7" w:rsidP="00095DD7">
            <w:pPr>
              <w:tabs>
                <w:tab w:val="decimal" w:pos="900"/>
              </w:tabs>
              <w:spacing w:line="240" w:lineRule="atLeast"/>
              <w:ind w:left="144" w:right="-113"/>
              <w:rPr>
                <w:sz w:val="20"/>
                <w:szCs w:val="20"/>
                <w:lang w:val="en-GB"/>
              </w:rPr>
            </w:pPr>
            <w:r>
              <w:rPr>
                <w:sz w:val="20"/>
                <w:szCs w:val="20"/>
                <w:lang w:val="en-GB"/>
              </w:rPr>
              <w:t>539</w:t>
            </w:r>
          </w:p>
        </w:tc>
        <w:tc>
          <w:tcPr>
            <w:tcW w:w="257" w:type="dxa"/>
          </w:tcPr>
          <w:p w14:paraId="418C1E65" w14:textId="77777777" w:rsidR="00095DD7" w:rsidRPr="00957FDB" w:rsidRDefault="00095DD7" w:rsidP="00095DD7">
            <w:pPr>
              <w:tabs>
                <w:tab w:val="decimal" w:pos="882"/>
              </w:tabs>
              <w:spacing w:line="240" w:lineRule="atLeast"/>
              <w:ind w:right="-113"/>
              <w:rPr>
                <w:sz w:val="20"/>
                <w:szCs w:val="20"/>
                <w:lang w:val="en-GB"/>
              </w:rPr>
            </w:pPr>
          </w:p>
        </w:tc>
        <w:tc>
          <w:tcPr>
            <w:tcW w:w="1121" w:type="dxa"/>
            <w:shd w:val="clear" w:color="auto" w:fill="auto"/>
          </w:tcPr>
          <w:p w14:paraId="3776D7AB" w14:textId="77777777" w:rsidR="00095DD7" w:rsidRPr="00957FDB" w:rsidRDefault="00095DD7" w:rsidP="00095DD7">
            <w:pPr>
              <w:tabs>
                <w:tab w:val="decimal" w:pos="882"/>
              </w:tabs>
              <w:spacing w:line="240" w:lineRule="atLeast"/>
              <w:ind w:right="-113"/>
              <w:rPr>
                <w:sz w:val="20"/>
                <w:szCs w:val="20"/>
                <w:lang w:val="en-GB"/>
              </w:rPr>
            </w:pPr>
            <w:r>
              <w:rPr>
                <w:sz w:val="20"/>
                <w:szCs w:val="20"/>
                <w:lang w:val="en-GB"/>
              </w:rPr>
              <w:t>272</w:t>
            </w:r>
          </w:p>
        </w:tc>
        <w:tc>
          <w:tcPr>
            <w:tcW w:w="1122" w:type="dxa"/>
            <w:shd w:val="clear" w:color="auto" w:fill="auto"/>
          </w:tcPr>
          <w:p w14:paraId="653C7FD4" w14:textId="77777777" w:rsidR="00095DD7" w:rsidRPr="00957FDB" w:rsidRDefault="00095DD7" w:rsidP="00095DD7">
            <w:pPr>
              <w:tabs>
                <w:tab w:val="decimal" w:pos="900"/>
              </w:tabs>
              <w:spacing w:line="240" w:lineRule="atLeast"/>
              <w:ind w:right="-113"/>
              <w:rPr>
                <w:sz w:val="20"/>
                <w:szCs w:val="20"/>
                <w:lang w:val="en-GB"/>
              </w:rPr>
            </w:pPr>
            <w:r>
              <w:rPr>
                <w:sz w:val="20"/>
                <w:szCs w:val="20"/>
                <w:lang w:val="en-GB"/>
              </w:rPr>
              <w:t>525</w:t>
            </w:r>
          </w:p>
        </w:tc>
      </w:tr>
    </w:tbl>
    <w:p w14:paraId="04587ADC" w14:textId="77777777" w:rsidR="00E94A70" w:rsidRDefault="00E94A70" w:rsidP="004A2B99">
      <w:pPr>
        <w:pStyle w:val="Heading2"/>
        <w:tabs>
          <w:tab w:val="left" w:pos="900"/>
        </w:tabs>
        <w:ind w:left="900" w:hanging="360"/>
        <w:jc w:val="left"/>
        <w:rPr>
          <w:b w:val="0"/>
          <w:bCs w:val="0"/>
          <w:i/>
          <w:iCs/>
          <w:color w:val="auto"/>
          <w:sz w:val="22"/>
          <w:szCs w:val="22"/>
        </w:rPr>
      </w:pPr>
    </w:p>
    <w:p w14:paraId="516DFB39" w14:textId="77777777" w:rsidR="00EA6069" w:rsidRPr="00957FDB" w:rsidRDefault="00EA6069" w:rsidP="004A2B99">
      <w:pPr>
        <w:pStyle w:val="Heading2"/>
        <w:tabs>
          <w:tab w:val="left" w:pos="900"/>
        </w:tabs>
        <w:ind w:left="900" w:hanging="360"/>
        <w:jc w:val="left"/>
        <w:rPr>
          <w:b w:val="0"/>
          <w:bCs w:val="0"/>
          <w:i/>
          <w:iCs/>
          <w:color w:val="auto"/>
          <w:sz w:val="22"/>
          <w:szCs w:val="22"/>
        </w:rPr>
      </w:pPr>
      <w:r w:rsidRPr="00957FDB">
        <w:rPr>
          <w:b w:val="0"/>
          <w:bCs w:val="0"/>
          <w:i/>
          <w:iCs/>
          <w:color w:val="auto"/>
          <w:sz w:val="22"/>
          <w:szCs w:val="22"/>
          <w:cs/>
        </w:rPr>
        <w:t>(</w:t>
      </w:r>
      <w:r w:rsidRPr="00957FDB">
        <w:rPr>
          <w:b w:val="0"/>
          <w:bCs w:val="0"/>
          <w:i/>
          <w:iCs/>
          <w:color w:val="auto"/>
          <w:sz w:val="22"/>
          <w:szCs w:val="22"/>
        </w:rPr>
        <w:t>b</w:t>
      </w:r>
      <w:r w:rsidRPr="00957FDB">
        <w:rPr>
          <w:b w:val="0"/>
          <w:bCs w:val="0"/>
          <w:i/>
          <w:iCs/>
          <w:color w:val="auto"/>
          <w:sz w:val="22"/>
          <w:szCs w:val="22"/>
          <w:cs/>
        </w:rPr>
        <w:t>)</w:t>
      </w:r>
      <w:r w:rsidR="004A2B99" w:rsidRPr="00957FDB">
        <w:rPr>
          <w:b w:val="0"/>
          <w:bCs w:val="0"/>
          <w:i/>
          <w:iCs/>
          <w:color w:val="auto"/>
          <w:sz w:val="22"/>
          <w:szCs w:val="22"/>
        </w:rPr>
        <w:tab/>
      </w:r>
      <w:r w:rsidRPr="00957FDB">
        <w:rPr>
          <w:b w:val="0"/>
          <w:bCs w:val="0"/>
          <w:i/>
          <w:iCs/>
          <w:color w:val="auto"/>
          <w:sz w:val="22"/>
          <w:szCs w:val="22"/>
        </w:rPr>
        <w:t xml:space="preserve">Amount </w:t>
      </w:r>
      <w:proofErr w:type="spellStart"/>
      <w:r w:rsidRPr="00957FDB">
        <w:rPr>
          <w:b w:val="0"/>
          <w:bCs w:val="0"/>
          <w:i/>
          <w:iCs/>
          <w:color w:val="auto"/>
          <w:sz w:val="22"/>
          <w:szCs w:val="22"/>
        </w:rPr>
        <w:t>recognised</w:t>
      </w:r>
      <w:proofErr w:type="spellEnd"/>
      <w:r w:rsidRPr="00957FDB">
        <w:rPr>
          <w:b w:val="0"/>
          <w:bCs w:val="0"/>
          <w:i/>
          <w:iCs/>
          <w:color w:val="auto"/>
          <w:sz w:val="22"/>
          <w:szCs w:val="22"/>
        </w:rPr>
        <w:t xml:space="preserve"> in profit or loss</w:t>
      </w:r>
    </w:p>
    <w:tbl>
      <w:tblPr>
        <w:tblpPr w:leftFromText="180" w:rightFromText="180" w:vertAnchor="text" w:horzAnchor="margin" w:tblpX="270" w:tblpY="165"/>
        <w:tblW w:w="9446" w:type="dxa"/>
        <w:tblLayout w:type="fixed"/>
        <w:tblCellMar>
          <w:left w:w="79" w:type="dxa"/>
          <w:right w:w="79" w:type="dxa"/>
        </w:tblCellMar>
        <w:tblLook w:val="0000" w:firstRow="0" w:lastRow="0" w:firstColumn="0" w:lastColumn="0" w:noHBand="0" w:noVBand="0"/>
      </w:tblPr>
      <w:tblGrid>
        <w:gridCol w:w="4638"/>
        <w:gridCol w:w="1029"/>
        <w:gridCol w:w="256"/>
        <w:gridCol w:w="1033"/>
        <w:gridCol w:w="256"/>
        <w:gridCol w:w="978"/>
        <w:gridCol w:w="90"/>
        <w:gridCol w:w="132"/>
        <w:gridCol w:w="48"/>
        <w:gridCol w:w="942"/>
        <w:gridCol w:w="44"/>
      </w:tblGrid>
      <w:tr w:rsidR="000F273F" w:rsidRPr="009C5FEE" w14:paraId="7776FC78" w14:textId="77777777" w:rsidTr="004F7ACC">
        <w:trPr>
          <w:cantSplit/>
          <w:trHeight w:val="260"/>
          <w:tblHeader/>
        </w:trPr>
        <w:tc>
          <w:tcPr>
            <w:tcW w:w="4638" w:type="dxa"/>
          </w:tcPr>
          <w:p w14:paraId="034BA77B" w14:textId="77777777" w:rsidR="000F273F" w:rsidRPr="009C5FEE" w:rsidRDefault="000F273F" w:rsidP="000F273F">
            <w:pPr>
              <w:rPr>
                <w:sz w:val="20"/>
                <w:szCs w:val="20"/>
              </w:rPr>
            </w:pPr>
          </w:p>
        </w:tc>
        <w:tc>
          <w:tcPr>
            <w:tcW w:w="2318" w:type="dxa"/>
            <w:gridSpan w:val="3"/>
          </w:tcPr>
          <w:p w14:paraId="0864D122" w14:textId="77777777" w:rsidR="000F273F" w:rsidRPr="009C5FEE" w:rsidRDefault="000F273F" w:rsidP="000F273F">
            <w:pPr>
              <w:spacing w:line="240" w:lineRule="atLeast"/>
              <w:ind w:left="-108" w:right="-108"/>
              <w:jc w:val="center"/>
              <w:rPr>
                <w:b/>
                <w:bCs/>
                <w:sz w:val="20"/>
                <w:szCs w:val="20"/>
              </w:rPr>
            </w:pPr>
            <w:r w:rsidRPr="009C5FEE">
              <w:rPr>
                <w:b/>
                <w:bCs/>
                <w:sz w:val="20"/>
                <w:szCs w:val="20"/>
              </w:rPr>
              <w:t>Consolidated</w:t>
            </w:r>
          </w:p>
        </w:tc>
        <w:tc>
          <w:tcPr>
            <w:tcW w:w="256" w:type="dxa"/>
          </w:tcPr>
          <w:p w14:paraId="1EB7C8B8" w14:textId="77777777" w:rsidR="000F273F" w:rsidRPr="009C5FEE" w:rsidRDefault="000F273F" w:rsidP="000F273F">
            <w:pPr>
              <w:pStyle w:val="acctmergecolhdg"/>
              <w:spacing w:line="240" w:lineRule="atLeast"/>
              <w:rPr>
                <w:rFonts w:cs="Times New Roman"/>
                <w:bCs/>
                <w:sz w:val="20"/>
              </w:rPr>
            </w:pPr>
          </w:p>
        </w:tc>
        <w:tc>
          <w:tcPr>
            <w:tcW w:w="2234" w:type="dxa"/>
            <w:gridSpan w:val="6"/>
          </w:tcPr>
          <w:p w14:paraId="0B9BEA44" w14:textId="77777777" w:rsidR="000F273F" w:rsidRPr="009C5FEE" w:rsidRDefault="000F273F" w:rsidP="000F273F">
            <w:pPr>
              <w:spacing w:line="240" w:lineRule="atLeast"/>
              <w:ind w:left="-108" w:right="-108"/>
              <w:jc w:val="center"/>
              <w:rPr>
                <w:b/>
                <w:bCs/>
                <w:sz w:val="20"/>
                <w:szCs w:val="20"/>
              </w:rPr>
            </w:pPr>
            <w:r w:rsidRPr="009C5FEE">
              <w:rPr>
                <w:b/>
                <w:bCs/>
                <w:sz w:val="20"/>
                <w:szCs w:val="20"/>
              </w:rPr>
              <w:t>The Bank</w:t>
            </w:r>
          </w:p>
        </w:tc>
      </w:tr>
      <w:tr w:rsidR="000F273F" w:rsidRPr="009C5FEE" w14:paraId="31C7FF1C" w14:textId="77777777" w:rsidTr="00371D80">
        <w:trPr>
          <w:cantSplit/>
          <w:trHeight w:val="271"/>
          <w:tblHeader/>
        </w:trPr>
        <w:tc>
          <w:tcPr>
            <w:tcW w:w="4638" w:type="dxa"/>
          </w:tcPr>
          <w:p w14:paraId="2AC06DE9" w14:textId="77777777" w:rsidR="000F273F" w:rsidRPr="009C5FEE" w:rsidRDefault="000F273F" w:rsidP="000F273F">
            <w:pPr>
              <w:ind w:left="550" w:firstLine="11"/>
              <w:rPr>
                <w:b/>
                <w:bCs/>
                <w:i/>
                <w:iCs/>
                <w:sz w:val="20"/>
                <w:szCs w:val="25"/>
              </w:rPr>
            </w:pPr>
            <w:r w:rsidRPr="009C5FEE">
              <w:rPr>
                <w:b/>
                <w:bCs/>
                <w:i/>
                <w:iCs/>
                <w:sz w:val="20"/>
                <w:szCs w:val="20"/>
                <w:lang w:val="en-GB"/>
              </w:rPr>
              <w:t>For the year ended 31 December</w:t>
            </w:r>
          </w:p>
        </w:tc>
        <w:tc>
          <w:tcPr>
            <w:tcW w:w="1029" w:type="dxa"/>
            <w:shd w:val="clear" w:color="auto" w:fill="auto"/>
          </w:tcPr>
          <w:p w14:paraId="33454B80" w14:textId="77777777" w:rsidR="000F273F" w:rsidRPr="009C5FEE" w:rsidRDefault="000F273F" w:rsidP="000F273F">
            <w:pPr>
              <w:spacing w:line="240" w:lineRule="atLeast"/>
              <w:ind w:left="-79" w:right="-108"/>
              <w:jc w:val="center"/>
              <w:rPr>
                <w:sz w:val="20"/>
                <w:szCs w:val="20"/>
              </w:rPr>
            </w:pPr>
            <w:r>
              <w:rPr>
                <w:sz w:val="20"/>
                <w:szCs w:val="20"/>
              </w:rPr>
              <w:t>2019</w:t>
            </w:r>
          </w:p>
        </w:tc>
        <w:tc>
          <w:tcPr>
            <w:tcW w:w="256" w:type="dxa"/>
            <w:shd w:val="clear" w:color="auto" w:fill="auto"/>
          </w:tcPr>
          <w:p w14:paraId="046E4EC3" w14:textId="77777777" w:rsidR="000F273F" w:rsidRPr="009C5FEE" w:rsidRDefault="000F273F" w:rsidP="000F273F">
            <w:pPr>
              <w:pStyle w:val="acctmergecolhdg"/>
              <w:spacing w:line="240" w:lineRule="atLeast"/>
              <w:ind w:left="-432"/>
              <w:rPr>
                <w:rFonts w:cs="Times New Roman"/>
                <w:b w:val="0"/>
                <w:bCs/>
                <w:sz w:val="20"/>
              </w:rPr>
            </w:pPr>
          </w:p>
        </w:tc>
        <w:tc>
          <w:tcPr>
            <w:tcW w:w="1033" w:type="dxa"/>
            <w:shd w:val="clear" w:color="auto" w:fill="auto"/>
          </w:tcPr>
          <w:p w14:paraId="16D0397A" w14:textId="77777777" w:rsidR="000F273F" w:rsidRPr="009C5FEE" w:rsidRDefault="000F273F" w:rsidP="000F273F">
            <w:pPr>
              <w:spacing w:line="240" w:lineRule="atLeast"/>
              <w:ind w:left="-79" w:right="-108"/>
              <w:jc w:val="center"/>
              <w:rPr>
                <w:sz w:val="20"/>
                <w:szCs w:val="20"/>
              </w:rPr>
            </w:pPr>
            <w:r>
              <w:rPr>
                <w:sz w:val="20"/>
                <w:szCs w:val="20"/>
              </w:rPr>
              <w:t>2018</w:t>
            </w:r>
          </w:p>
        </w:tc>
        <w:tc>
          <w:tcPr>
            <w:tcW w:w="256" w:type="dxa"/>
            <w:shd w:val="clear" w:color="auto" w:fill="auto"/>
          </w:tcPr>
          <w:p w14:paraId="4D39BE5C" w14:textId="77777777" w:rsidR="000F273F" w:rsidRPr="009C5FEE" w:rsidRDefault="000F273F" w:rsidP="000F273F">
            <w:pPr>
              <w:spacing w:line="240" w:lineRule="atLeast"/>
              <w:ind w:left="-432" w:right="-108"/>
              <w:jc w:val="center"/>
              <w:rPr>
                <w:sz w:val="20"/>
                <w:szCs w:val="20"/>
              </w:rPr>
            </w:pPr>
          </w:p>
        </w:tc>
        <w:tc>
          <w:tcPr>
            <w:tcW w:w="978" w:type="dxa"/>
            <w:shd w:val="clear" w:color="auto" w:fill="auto"/>
          </w:tcPr>
          <w:p w14:paraId="3B489C60" w14:textId="77777777" w:rsidR="000F273F" w:rsidRPr="009C5FEE" w:rsidRDefault="000F273F" w:rsidP="000F273F">
            <w:pPr>
              <w:spacing w:line="240" w:lineRule="atLeast"/>
              <w:ind w:left="-79" w:right="-108"/>
              <w:jc w:val="center"/>
              <w:rPr>
                <w:sz w:val="20"/>
                <w:szCs w:val="20"/>
              </w:rPr>
            </w:pPr>
            <w:r>
              <w:rPr>
                <w:sz w:val="20"/>
                <w:szCs w:val="20"/>
              </w:rPr>
              <w:t>2019</w:t>
            </w:r>
          </w:p>
        </w:tc>
        <w:tc>
          <w:tcPr>
            <w:tcW w:w="222" w:type="dxa"/>
            <w:gridSpan w:val="2"/>
            <w:shd w:val="clear" w:color="auto" w:fill="auto"/>
          </w:tcPr>
          <w:p w14:paraId="6BA3D741" w14:textId="77777777" w:rsidR="000F273F" w:rsidRPr="009C5FEE" w:rsidRDefault="000F273F" w:rsidP="000F273F">
            <w:pPr>
              <w:spacing w:line="240" w:lineRule="atLeast"/>
              <w:ind w:left="-432" w:right="-108"/>
              <w:jc w:val="center"/>
              <w:rPr>
                <w:sz w:val="20"/>
                <w:szCs w:val="20"/>
              </w:rPr>
            </w:pPr>
          </w:p>
        </w:tc>
        <w:tc>
          <w:tcPr>
            <w:tcW w:w="1034" w:type="dxa"/>
            <w:gridSpan w:val="3"/>
            <w:shd w:val="clear" w:color="auto" w:fill="auto"/>
          </w:tcPr>
          <w:p w14:paraId="0785C44A" w14:textId="77777777" w:rsidR="000F273F" w:rsidRPr="009C5FEE" w:rsidRDefault="000F273F" w:rsidP="000F273F">
            <w:pPr>
              <w:spacing w:line="240" w:lineRule="atLeast"/>
              <w:ind w:left="-79" w:right="-79"/>
              <w:jc w:val="center"/>
              <w:rPr>
                <w:sz w:val="20"/>
                <w:szCs w:val="20"/>
              </w:rPr>
            </w:pPr>
            <w:r>
              <w:rPr>
                <w:sz w:val="20"/>
                <w:szCs w:val="20"/>
              </w:rPr>
              <w:t>2018</w:t>
            </w:r>
          </w:p>
        </w:tc>
      </w:tr>
      <w:tr w:rsidR="000F273F" w:rsidRPr="009C5FEE" w14:paraId="249C356D" w14:textId="77777777" w:rsidTr="004F7ACC">
        <w:trPr>
          <w:cantSplit/>
          <w:trHeight w:val="260"/>
        </w:trPr>
        <w:tc>
          <w:tcPr>
            <w:tcW w:w="4638" w:type="dxa"/>
          </w:tcPr>
          <w:p w14:paraId="60929FCC" w14:textId="77777777" w:rsidR="000F273F" w:rsidRPr="009C5FEE" w:rsidRDefault="000F273F" w:rsidP="000F273F">
            <w:pPr>
              <w:ind w:left="550"/>
              <w:rPr>
                <w:sz w:val="20"/>
                <w:szCs w:val="20"/>
              </w:rPr>
            </w:pPr>
          </w:p>
        </w:tc>
        <w:tc>
          <w:tcPr>
            <w:tcW w:w="4808" w:type="dxa"/>
            <w:gridSpan w:val="10"/>
            <w:shd w:val="clear" w:color="auto" w:fill="auto"/>
          </w:tcPr>
          <w:p w14:paraId="74095203" w14:textId="77777777" w:rsidR="000F273F" w:rsidRPr="009C5FEE" w:rsidRDefault="000F273F" w:rsidP="000F273F">
            <w:pPr>
              <w:pStyle w:val="acctfourfigures"/>
              <w:spacing w:line="240" w:lineRule="atLeast"/>
              <w:jc w:val="center"/>
              <w:rPr>
                <w:rFonts w:cs="Times New Roman"/>
                <w:i/>
                <w:iCs/>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0F273F" w:rsidRPr="009C5FEE" w14:paraId="1BD8B7FA" w14:textId="77777777" w:rsidTr="00371D80">
        <w:trPr>
          <w:gridAfter w:val="1"/>
          <w:wAfter w:w="44" w:type="dxa"/>
          <w:cantSplit/>
          <w:trHeight w:val="260"/>
        </w:trPr>
        <w:tc>
          <w:tcPr>
            <w:tcW w:w="4638" w:type="dxa"/>
          </w:tcPr>
          <w:p w14:paraId="17BA65A6" w14:textId="77777777" w:rsidR="000F273F" w:rsidRPr="009C5FEE" w:rsidRDefault="000F273F" w:rsidP="000F273F">
            <w:pPr>
              <w:ind w:left="550"/>
              <w:rPr>
                <w:sz w:val="20"/>
                <w:szCs w:val="20"/>
              </w:rPr>
            </w:pPr>
            <w:r w:rsidRPr="009C5FEE">
              <w:rPr>
                <w:sz w:val="20"/>
                <w:szCs w:val="20"/>
              </w:rPr>
              <w:t>Lease expense</w:t>
            </w:r>
          </w:p>
        </w:tc>
        <w:tc>
          <w:tcPr>
            <w:tcW w:w="1029" w:type="dxa"/>
          </w:tcPr>
          <w:p w14:paraId="64DA5CFB" w14:textId="77777777" w:rsidR="000F273F" w:rsidRPr="00967D94" w:rsidRDefault="003E4C27" w:rsidP="00496D06">
            <w:pPr>
              <w:tabs>
                <w:tab w:val="decimal" w:pos="900"/>
              </w:tabs>
              <w:spacing w:line="240" w:lineRule="atLeast"/>
              <w:ind w:left="144" w:right="-113"/>
              <w:rPr>
                <w:sz w:val="20"/>
                <w:szCs w:val="20"/>
                <w:lang w:val="en-GB"/>
              </w:rPr>
            </w:pPr>
            <w:r>
              <w:rPr>
                <w:sz w:val="20"/>
                <w:szCs w:val="20"/>
                <w:lang w:val="en-GB"/>
              </w:rPr>
              <w:t>6,129</w:t>
            </w:r>
          </w:p>
        </w:tc>
        <w:tc>
          <w:tcPr>
            <w:tcW w:w="256" w:type="dxa"/>
          </w:tcPr>
          <w:p w14:paraId="282DF48F" w14:textId="77777777" w:rsidR="000F273F" w:rsidRPr="00967D94" w:rsidRDefault="000F273F" w:rsidP="000F273F">
            <w:pPr>
              <w:tabs>
                <w:tab w:val="decimal" w:pos="744"/>
              </w:tabs>
              <w:spacing w:line="240" w:lineRule="atLeast"/>
              <w:ind w:left="-1008" w:right="317"/>
              <w:jc w:val="right"/>
              <w:rPr>
                <w:sz w:val="20"/>
                <w:szCs w:val="20"/>
                <w:lang w:val="en-GB"/>
              </w:rPr>
            </w:pPr>
          </w:p>
        </w:tc>
        <w:tc>
          <w:tcPr>
            <w:tcW w:w="1033" w:type="dxa"/>
          </w:tcPr>
          <w:p w14:paraId="060BD098" w14:textId="77777777" w:rsidR="000F273F" w:rsidRPr="00967D94" w:rsidRDefault="000F273F" w:rsidP="000F273F">
            <w:pPr>
              <w:tabs>
                <w:tab w:val="decimal" w:pos="900"/>
              </w:tabs>
              <w:spacing w:line="240" w:lineRule="atLeast"/>
              <w:ind w:left="144" w:right="-113"/>
              <w:rPr>
                <w:sz w:val="20"/>
                <w:szCs w:val="20"/>
                <w:lang w:val="en-GB"/>
              </w:rPr>
            </w:pPr>
            <w:r w:rsidRPr="00967D94">
              <w:rPr>
                <w:sz w:val="20"/>
                <w:szCs w:val="20"/>
                <w:lang w:val="en-GB"/>
              </w:rPr>
              <w:t>5,456</w:t>
            </w:r>
          </w:p>
        </w:tc>
        <w:tc>
          <w:tcPr>
            <w:tcW w:w="256" w:type="dxa"/>
          </w:tcPr>
          <w:p w14:paraId="0E4E0501" w14:textId="77777777" w:rsidR="000F273F" w:rsidRPr="00967D94" w:rsidRDefault="000F273F" w:rsidP="000F273F">
            <w:pPr>
              <w:tabs>
                <w:tab w:val="decimal" w:pos="744"/>
              </w:tabs>
              <w:spacing w:line="240" w:lineRule="atLeast"/>
              <w:ind w:left="-1008" w:right="317"/>
              <w:jc w:val="right"/>
              <w:rPr>
                <w:sz w:val="20"/>
                <w:szCs w:val="20"/>
                <w:lang w:val="en-GB"/>
              </w:rPr>
            </w:pPr>
          </w:p>
        </w:tc>
        <w:tc>
          <w:tcPr>
            <w:tcW w:w="1068" w:type="dxa"/>
            <w:gridSpan w:val="2"/>
          </w:tcPr>
          <w:p w14:paraId="6222AA2A" w14:textId="77777777" w:rsidR="000F273F" w:rsidRPr="00967D94" w:rsidRDefault="003E4C27" w:rsidP="00371D80">
            <w:pPr>
              <w:tabs>
                <w:tab w:val="decimal" w:pos="908"/>
              </w:tabs>
              <w:spacing w:line="240" w:lineRule="atLeast"/>
              <w:ind w:right="-113"/>
              <w:rPr>
                <w:sz w:val="20"/>
                <w:szCs w:val="20"/>
                <w:lang w:val="en-GB"/>
              </w:rPr>
            </w:pPr>
            <w:r>
              <w:rPr>
                <w:sz w:val="20"/>
                <w:szCs w:val="20"/>
                <w:lang w:val="en-GB"/>
              </w:rPr>
              <w:t>5,873</w:t>
            </w:r>
          </w:p>
        </w:tc>
        <w:tc>
          <w:tcPr>
            <w:tcW w:w="180" w:type="dxa"/>
            <w:gridSpan w:val="2"/>
          </w:tcPr>
          <w:p w14:paraId="66E6ECF0" w14:textId="77777777" w:rsidR="000F273F" w:rsidRPr="00967D94" w:rsidRDefault="000F273F" w:rsidP="00371D80">
            <w:pPr>
              <w:tabs>
                <w:tab w:val="decimal" w:pos="744"/>
                <w:tab w:val="decimal" w:pos="882"/>
              </w:tabs>
              <w:spacing w:line="240" w:lineRule="atLeast"/>
              <w:ind w:right="-113"/>
              <w:jc w:val="right"/>
              <w:rPr>
                <w:sz w:val="20"/>
                <w:szCs w:val="20"/>
                <w:lang w:val="en-GB"/>
              </w:rPr>
            </w:pPr>
          </w:p>
        </w:tc>
        <w:tc>
          <w:tcPr>
            <w:tcW w:w="942" w:type="dxa"/>
          </w:tcPr>
          <w:p w14:paraId="441CB1AB" w14:textId="77777777" w:rsidR="000F273F" w:rsidRPr="00967D94" w:rsidRDefault="000F273F" w:rsidP="00371D80">
            <w:pPr>
              <w:tabs>
                <w:tab w:val="decimal" w:pos="864"/>
              </w:tabs>
              <w:spacing w:line="240" w:lineRule="atLeast"/>
              <w:ind w:right="-113"/>
              <w:rPr>
                <w:sz w:val="20"/>
                <w:szCs w:val="20"/>
                <w:lang w:val="en-GB"/>
              </w:rPr>
            </w:pPr>
            <w:r w:rsidRPr="00967D94">
              <w:rPr>
                <w:sz w:val="20"/>
                <w:szCs w:val="20"/>
                <w:lang w:val="en-GB"/>
              </w:rPr>
              <w:t>5,230</w:t>
            </w:r>
          </w:p>
        </w:tc>
      </w:tr>
    </w:tbl>
    <w:p w14:paraId="6416B6E7" w14:textId="77777777" w:rsidR="00CE204C" w:rsidRPr="009C5FEE" w:rsidRDefault="00CE204C" w:rsidP="00CE204C">
      <w:pPr>
        <w:pStyle w:val="BodyText"/>
        <w:ind w:left="900"/>
        <w:jc w:val="thaiDistribute"/>
        <w:rPr>
          <w:rFonts w:cs="Times New Roman"/>
          <w:color w:val="auto"/>
          <w:sz w:val="22"/>
          <w:szCs w:val="22"/>
        </w:rPr>
      </w:pPr>
    </w:p>
    <w:p w14:paraId="5673A7E3" w14:textId="77777777" w:rsidR="00CE204C" w:rsidRDefault="00CE204C" w:rsidP="007A47B9">
      <w:pPr>
        <w:tabs>
          <w:tab w:val="left" w:pos="540"/>
        </w:tabs>
        <w:spacing w:line="240" w:lineRule="atLeast"/>
        <w:ind w:left="540" w:right="-27"/>
        <w:jc w:val="both"/>
        <w:rPr>
          <w:sz w:val="22"/>
          <w:szCs w:val="22"/>
        </w:rPr>
      </w:pPr>
    </w:p>
    <w:p w14:paraId="2DFCA5DA" w14:textId="77777777" w:rsidR="00CE204C" w:rsidRDefault="00CE204C" w:rsidP="007A47B9">
      <w:pPr>
        <w:tabs>
          <w:tab w:val="left" w:pos="540"/>
        </w:tabs>
        <w:spacing w:line="240" w:lineRule="atLeast"/>
        <w:ind w:left="540" w:right="-27"/>
        <w:jc w:val="both"/>
        <w:rPr>
          <w:sz w:val="22"/>
          <w:szCs w:val="22"/>
        </w:rPr>
      </w:pPr>
    </w:p>
    <w:p w14:paraId="507375BC" w14:textId="77777777" w:rsidR="00CE204C" w:rsidRDefault="00CE204C" w:rsidP="007A47B9">
      <w:pPr>
        <w:tabs>
          <w:tab w:val="left" w:pos="540"/>
        </w:tabs>
        <w:spacing w:line="240" w:lineRule="atLeast"/>
        <w:ind w:left="540" w:right="-27"/>
        <w:jc w:val="both"/>
        <w:rPr>
          <w:sz w:val="22"/>
          <w:szCs w:val="22"/>
        </w:rPr>
      </w:pPr>
    </w:p>
    <w:p w14:paraId="78788975" w14:textId="77777777" w:rsidR="00AA14DD" w:rsidRPr="00957FDB" w:rsidRDefault="00BC4AED" w:rsidP="002846FD">
      <w:pPr>
        <w:numPr>
          <w:ilvl w:val="0"/>
          <w:numId w:val="36"/>
        </w:numPr>
        <w:spacing w:line="240" w:lineRule="atLeast"/>
        <w:ind w:left="540" w:right="-29" w:hanging="540"/>
        <w:jc w:val="both"/>
        <w:rPr>
          <w:b/>
          <w:bCs/>
          <w:szCs w:val="24"/>
        </w:rPr>
      </w:pPr>
      <w:r w:rsidRPr="00957FDB">
        <w:rPr>
          <w:b/>
          <w:bCs/>
          <w:szCs w:val="24"/>
        </w:rPr>
        <w:lastRenderedPageBreak/>
        <w:t xml:space="preserve">Operating </w:t>
      </w:r>
      <w:r w:rsidRPr="005610CB">
        <w:rPr>
          <w:b/>
          <w:bCs/>
          <w:szCs w:val="24"/>
        </w:rPr>
        <w:t>s</w:t>
      </w:r>
      <w:r w:rsidR="00AA14DD" w:rsidRPr="005610CB">
        <w:rPr>
          <w:b/>
          <w:bCs/>
          <w:szCs w:val="24"/>
        </w:rPr>
        <w:t>egment</w:t>
      </w:r>
      <w:r w:rsidR="005610CB" w:rsidRPr="00D9264E">
        <w:rPr>
          <w:b/>
          <w:bCs/>
          <w:szCs w:val="24"/>
        </w:rPr>
        <w:t>s</w:t>
      </w:r>
    </w:p>
    <w:p w14:paraId="433E3761" w14:textId="77777777" w:rsidR="00AA14DD" w:rsidRPr="00D93AF8" w:rsidRDefault="00AA14DD" w:rsidP="009C5FEE">
      <w:pPr>
        <w:tabs>
          <w:tab w:val="left" w:pos="540"/>
        </w:tabs>
        <w:spacing w:line="240" w:lineRule="atLeast"/>
        <w:ind w:left="540" w:right="-27"/>
        <w:jc w:val="both"/>
        <w:rPr>
          <w:sz w:val="22"/>
          <w:szCs w:val="22"/>
        </w:rPr>
      </w:pPr>
    </w:p>
    <w:p w14:paraId="44DF510A" w14:textId="77777777" w:rsidR="00FB330E" w:rsidRDefault="00600A9B" w:rsidP="00FB330E">
      <w:pPr>
        <w:tabs>
          <w:tab w:val="left" w:pos="540"/>
        </w:tabs>
        <w:spacing w:line="240" w:lineRule="atLeast"/>
        <w:ind w:left="547" w:right="-29"/>
        <w:jc w:val="both"/>
        <w:rPr>
          <w:rFonts w:cstheme="minorBidi"/>
          <w:sz w:val="22"/>
          <w:szCs w:val="22"/>
        </w:rPr>
      </w:pPr>
      <w:r w:rsidRPr="00957FDB">
        <w:rPr>
          <w:sz w:val="22"/>
          <w:szCs w:val="22"/>
        </w:rPr>
        <w:t>Information on the Bank’s operating model and business segments is set out in the annual report</w:t>
      </w:r>
      <w:r w:rsidRPr="00957FDB">
        <w:rPr>
          <w:sz w:val="22"/>
          <w:szCs w:val="22"/>
          <w:cs/>
        </w:rPr>
        <w:t xml:space="preserve">. </w:t>
      </w:r>
      <w:r w:rsidRPr="00957FDB">
        <w:rPr>
          <w:sz w:val="22"/>
          <w:szCs w:val="22"/>
        </w:rPr>
        <w:t xml:space="preserve">Specifically, the Bank has </w:t>
      </w:r>
      <w:r w:rsidR="007F077D">
        <w:rPr>
          <w:rFonts w:cs="Angsana New"/>
          <w:sz w:val="22"/>
        </w:rPr>
        <w:t>four</w:t>
      </w:r>
      <w:r w:rsidR="007F077D" w:rsidRPr="00957FDB">
        <w:rPr>
          <w:sz w:val="22"/>
          <w:szCs w:val="22"/>
          <w:cs/>
        </w:rPr>
        <w:t xml:space="preserve"> </w:t>
      </w:r>
      <w:r w:rsidR="0053519B" w:rsidRPr="00957FDB">
        <w:rPr>
          <w:sz w:val="22"/>
          <w:szCs w:val="22"/>
        </w:rPr>
        <w:t>main lines of business</w:t>
      </w:r>
      <w:r w:rsidRPr="00957FDB">
        <w:rPr>
          <w:sz w:val="22"/>
          <w:szCs w:val="22"/>
          <w:cs/>
        </w:rPr>
        <w:t xml:space="preserve">: </w:t>
      </w:r>
      <w:proofErr w:type="gramStart"/>
      <w:r w:rsidRPr="00957FDB">
        <w:rPr>
          <w:sz w:val="22"/>
          <w:szCs w:val="22"/>
        </w:rPr>
        <w:t>the</w:t>
      </w:r>
      <w:proofErr w:type="gramEnd"/>
      <w:r w:rsidRPr="00957FDB">
        <w:rPr>
          <w:sz w:val="22"/>
          <w:szCs w:val="22"/>
        </w:rPr>
        <w:t xml:space="preserve"> </w:t>
      </w:r>
      <w:r w:rsidR="00D1525A" w:rsidRPr="00957FDB">
        <w:rPr>
          <w:sz w:val="22"/>
          <w:szCs w:val="22"/>
        </w:rPr>
        <w:t>Corporate Segment</w:t>
      </w:r>
      <w:r w:rsidRPr="00957FDB">
        <w:rPr>
          <w:sz w:val="22"/>
          <w:szCs w:val="22"/>
        </w:rPr>
        <w:t xml:space="preserve"> which serves corporate and commercial customers; the </w:t>
      </w:r>
      <w:r w:rsidR="00D1525A" w:rsidRPr="00957FDB">
        <w:rPr>
          <w:sz w:val="22"/>
          <w:szCs w:val="22"/>
        </w:rPr>
        <w:t>SME Segment</w:t>
      </w:r>
      <w:r w:rsidRPr="00957FDB">
        <w:rPr>
          <w:sz w:val="22"/>
          <w:szCs w:val="22"/>
        </w:rPr>
        <w:t xml:space="preserve"> which serves SME customers; the Retail </w:t>
      </w:r>
      <w:r w:rsidR="00D1525A" w:rsidRPr="00957FDB">
        <w:rPr>
          <w:sz w:val="22"/>
          <w:szCs w:val="22"/>
        </w:rPr>
        <w:t xml:space="preserve">Segment </w:t>
      </w:r>
      <w:r w:rsidRPr="00957FDB">
        <w:rPr>
          <w:sz w:val="22"/>
          <w:szCs w:val="22"/>
        </w:rPr>
        <w:t>which serves individuals and small businesses</w:t>
      </w:r>
      <w:r w:rsidR="005359DC">
        <w:rPr>
          <w:rFonts w:cstheme="minorBidi"/>
          <w:sz w:val="22"/>
          <w:szCs w:val="22"/>
        </w:rPr>
        <w:t xml:space="preserve">; </w:t>
      </w:r>
      <w:r w:rsidR="003967DE">
        <w:rPr>
          <w:rFonts w:cstheme="minorBidi"/>
          <w:sz w:val="22"/>
          <w:szCs w:val="22"/>
        </w:rPr>
        <w:t>t</w:t>
      </w:r>
      <w:r w:rsidR="00FB330E" w:rsidRPr="00FB330E">
        <w:rPr>
          <w:rFonts w:cstheme="minorBidi"/>
          <w:sz w:val="22"/>
          <w:szCs w:val="22"/>
        </w:rPr>
        <w:t xml:space="preserve">he Insurance segment which provides insurance products through subsidiary companies and the Bank’s distribution channel. </w:t>
      </w:r>
    </w:p>
    <w:p w14:paraId="4634CD71" w14:textId="77777777" w:rsidR="00A6495E" w:rsidRPr="00D93AF8" w:rsidRDefault="00A6495E" w:rsidP="00FB330E">
      <w:pPr>
        <w:tabs>
          <w:tab w:val="left" w:pos="540"/>
        </w:tabs>
        <w:spacing w:line="240" w:lineRule="atLeast"/>
        <w:ind w:left="547" w:right="-29"/>
        <w:jc w:val="both"/>
        <w:rPr>
          <w:sz w:val="22"/>
          <w:szCs w:val="22"/>
        </w:rPr>
      </w:pPr>
    </w:p>
    <w:p w14:paraId="72BA3599" w14:textId="77777777" w:rsidR="00981BA5" w:rsidRDefault="00600A9B" w:rsidP="009C5FEE">
      <w:pPr>
        <w:tabs>
          <w:tab w:val="left" w:pos="540"/>
        </w:tabs>
        <w:spacing w:line="240" w:lineRule="atLeast"/>
        <w:ind w:left="540" w:right="-27"/>
        <w:jc w:val="both"/>
        <w:rPr>
          <w:sz w:val="22"/>
          <w:szCs w:val="22"/>
        </w:rPr>
      </w:pPr>
      <w:r w:rsidRPr="00957FDB">
        <w:rPr>
          <w:sz w:val="22"/>
          <w:szCs w:val="22"/>
        </w:rPr>
        <w:t xml:space="preserve">In the information provided below, the results of subsidiaries together with the income from the Banks’ interbank and money </w:t>
      </w:r>
      <w:r w:rsidR="00FC2C2C" w:rsidRPr="00957FDB">
        <w:rPr>
          <w:sz w:val="22"/>
          <w:szCs w:val="22"/>
        </w:rPr>
        <w:t>market</w:t>
      </w:r>
      <w:r w:rsidRPr="00957FDB">
        <w:rPr>
          <w:sz w:val="22"/>
          <w:szCs w:val="22"/>
          <w:cs/>
        </w:rPr>
        <w:t xml:space="preserve"> </w:t>
      </w:r>
      <w:r w:rsidR="00043767" w:rsidRPr="00957FDB">
        <w:rPr>
          <w:sz w:val="22"/>
          <w:szCs w:val="22"/>
        </w:rPr>
        <w:t xml:space="preserve">and </w:t>
      </w:r>
      <w:r w:rsidR="00C0675C" w:rsidRPr="00957FDB">
        <w:rPr>
          <w:sz w:val="22"/>
          <w:szCs w:val="22"/>
        </w:rPr>
        <w:t>investments</w:t>
      </w:r>
      <w:r w:rsidR="00D82283" w:rsidRPr="00957FDB">
        <w:rPr>
          <w:sz w:val="22"/>
          <w:szCs w:val="22"/>
        </w:rPr>
        <w:t>,</w:t>
      </w:r>
      <w:r w:rsidR="00043767" w:rsidRPr="00957FDB">
        <w:rPr>
          <w:sz w:val="22"/>
          <w:szCs w:val="22"/>
        </w:rPr>
        <w:t xml:space="preserve"> </w:t>
      </w:r>
      <w:r w:rsidRPr="00957FDB">
        <w:rPr>
          <w:sz w:val="22"/>
          <w:szCs w:val="22"/>
        </w:rPr>
        <w:t>that is not allocated to a specific business unit, are presented under “Others” column</w:t>
      </w:r>
      <w:r w:rsidR="00B03935" w:rsidRPr="00957FDB">
        <w:rPr>
          <w:sz w:val="22"/>
          <w:szCs w:val="22"/>
          <w:cs/>
        </w:rPr>
        <w:t>.</w:t>
      </w:r>
      <w:r w:rsidRPr="00957FDB">
        <w:rPr>
          <w:sz w:val="22"/>
          <w:szCs w:val="22"/>
        </w:rPr>
        <w:t xml:space="preserve"> </w:t>
      </w:r>
      <w:r w:rsidR="008247A4">
        <w:rPr>
          <w:sz w:val="22"/>
          <w:szCs w:val="22"/>
        </w:rPr>
        <w:t>O</w:t>
      </w:r>
      <w:r w:rsidR="00981BA5" w:rsidRPr="00957FDB">
        <w:rPr>
          <w:sz w:val="22"/>
          <w:szCs w:val="22"/>
        </w:rPr>
        <w:t xml:space="preserve">perating expenses are both direct and indirect business expenses of each </w:t>
      </w:r>
      <w:r w:rsidR="0053519B" w:rsidRPr="00957FDB">
        <w:rPr>
          <w:sz w:val="22"/>
          <w:szCs w:val="22"/>
        </w:rPr>
        <w:t xml:space="preserve">line of </w:t>
      </w:r>
      <w:r w:rsidR="00981BA5" w:rsidRPr="00957FDB">
        <w:rPr>
          <w:sz w:val="22"/>
          <w:szCs w:val="22"/>
        </w:rPr>
        <w:t>business as well as allocation of common expenses</w:t>
      </w:r>
      <w:r w:rsidR="00DE792A" w:rsidRPr="00957FDB">
        <w:rPr>
          <w:sz w:val="22"/>
          <w:szCs w:val="22"/>
        </w:rPr>
        <w:t xml:space="preserve"> to these </w:t>
      </w:r>
      <w:r w:rsidR="00526C77" w:rsidRPr="00957FDB">
        <w:rPr>
          <w:sz w:val="22"/>
          <w:szCs w:val="22"/>
        </w:rPr>
        <w:t>businesses</w:t>
      </w:r>
      <w:r w:rsidR="00981BA5" w:rsidRPr="00957FDB">
        <w:rPr>
          <w:sz w:val="22"/>
          <w:szCs w:val="22"/>
          <w:cs/>
        </w:rPr>
        <w:t>.</w:t>
      </w:r>
      <w:r w:rsidR="008D3552">
        <w:rPr>
          <w:sz w:val="22"/>
          <w:szCs w:val="22"/>
        </w:rPr>
        <w:t xml:space="preserve"> The pricing policy among business units are in line with the normal course of business.</w:t>
      </w:r>
    </w:p>
    <w:p w14:paraId="6CA72EB5" w14:textId="77777777" w:rsidR="00F45863" w:rsidRDefault="00F45863" w:rsidP="009C5FEE">
      <w:pPr>
        <w:tabs>
          <w:tab w:val="left" w:pos="540"/>
        </w:tabs>
        <w:spacing w:line="240" w:lineRule="atLeast"/>
        <w:ind w:left="540" w:right="-27"/>
        <w:jc w:val="both"/>
        <w:rPr>
          <w:sz w:val="22"/>
          <w:szCs w:val="22"/>
        </w:rPr>
      </w:pPr>
    </w:p>
    <w:tbl>
      <w:tblPr>
        <w:tblW w:w="9990" w:type="dxa"/>
        <w:tblInd w:w="-180" w:type="dxa"/>
        <w:tblLayout w:type="fixed"/>
        <w:tblCellMar>
          <w:left w:w="79" w:type="dxa"/>
          <w:right w:w="79" w:type="dxa"/>
        </w:tblCellMar>
        <w:tblLook w:val="0000" w:firstRow="0" w:lastRow="0" w:firstColumn="0" w:lastColumn="0" w:noHBand="0" w:noVBand="0"/>
      </w:tblPr>
      <w:tblGrid>
        <w:gridCol w:w="2699"/>
        <w:gridCol w:w="900"/>
        <w:gridCol w:w="178"/>
        <w:gridCol w:w="902"/>
        <w:gridCol w:w="179"/>
        <w:gridCol w:w="902"/>
        <w:gridCol w:w="180"/>
        <w:gridCol w:w="900"/>
        <w:gridCol w:w="180"/>
        <w:gridCol w:w="720"/>
        <w:gridCol w:w="178"/>
        <w:gridCol w:w="989"/>
        <w:gridCol w:w="185"/>
        <w:gridCol w:w="898"/>
      </w:tblGrid>
      <w:tr w:rsidR="00CE204C" w:rsidRPr="009C5FEE" w14:paraId="66EC90F9" w14:textId="77777777" w:rsidTr="00F2288F">
        <w:trPr>
          <w:cantSplit/>
        </w:trPr>
        <w:tc>
          <w:tcPr>
            <w:tcW w:w="2699" w:type="dxa"/>
            <w:shd w:val="clear" w:color="auto" w:fill="auto"/>
          </w:tcPr>
          <w:p w14:paraId="64B7C6F8" w14:textId="77777777" w:rsidR="00CE204C" w:rsidRPr="009C5FEE" w:rsidRDefault="00CE204C" w:rsidP="006434D9">
            <w:pPr>
              <w:spacing w:line="220" w:lineRule="atLeast"/>
              <w:ind w:right="-79"/>
              <w:rPr>
                <w:b/>
                <w:bCs/>
                <w:i/>
                <w:iCs/>
                <w:sz w:val="20"/>
                <w:szCs w:val="20"/>
                <w:lang w:val="en-GB"/>
              </w:rPr>
            </w:pPr>
          </w:p>
        </w:tc>
        <w:tc>
          <w:tcPr>
            <w:tcW w:w="7291" w:type="dxa"/>
            <w:gridSpan w:val="13"/>
            <w:shd w:val="clear" w:color="auto" w:fill="auto"/>
            <w:vAlign w:val="bottom"/>
          </w:tcPr>
          <w:p w14:paraId="7959039D"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b/>
                <w:bCs/>
                <w:sz w:val="20"/>
              </w:rPr>
              <w:t>Consolidated</w:t>
            </w:r>
          </w:p>
        </w:tc>
      </w:tr>
      <w:tr w:rsidR="00CE204C" w:rsidRPr="009C5FEE" w14:paraId="5AD323FE" w14:textId="77777777" w:rsidTr="00F2288F">
        <w:trPr>
          <w:cantSplit/>
        </w:trPr>
        <w:tc>
          <w:tcPr>
            <w:tcW w:w="2699" w:type="dxa"/>
            <w:shd w:val="clear" w:color="auto" w:fill="auto"/>
          </w:tcPr>
          <w:p w14:paraId="1C8292E0" w14:textId="77777777" w:rsidR="00CE204C" w:rsidRPr="009C5FEE" w:rsidRDefault="00CE204C" w:rsidP="006434D9">
            <w:pPr>
              <w:spacing w:line="220" w:lineRule="atLeast"/>
              <w:ind w:right="-79"/>
              <w:rPr>
                <w:sz w:val="20"/>
                <w:szCs w:val="20"/>
              </w:rPr>
            </w:pPr>
            <w:r w:rsidRPr="009C5FEE">
              <w:rPr>
                <w:b/>
                <w:bCs/>
                <w:i/>
                <w:iCs/>
                <w:sz w:val="20"/>
                <w:szCs w:val="20"/>
                <w:lang w:val="en-GB"/>
              </w:rPr>
              <w:t xml:space="preserve">For the year ended </w:t>
            </w:r>
            <w:r w:rsidRPr="009C5FEE">
              <w:rPr>
                <w:b/>
                <w:bCs/>
                <w:i/>
                <w:iCs/>
                <w:sz w:val="20"/>
                <w:szCs w:val="20"/>
                <w:lang w:val="en-GB"/>
              </w:rPr>
              <w:br/>
            </w:r>
            <w:r w:rsidRPr="009C5FEE">
              <w:rPr>
                <w:b/>
                <w:bCs/>
                <w:i/>
                <w:iCs/>
                <w:sz w:val="20"/>
                <w:szCs w:val="20"/>
                <w:cs/>
                <w:lang w:val="en-GB"/>
              </w:rPr>
              <w:t xml:space="preserve">   </w:t>
            </w:r>
            <w:r w:rsidRPr="009C5FEE">
              <w:rPr>
                <w:b/>
                <w:bCs/>
                <w:i/>
                <w:iCs/>
                <w:sz w:val="20"/>
                <w:szCs w:val="20"/>
                <w:lang w:val="en-GB"/>
              </w:rPr>
              <w:t>31 December 201</w:t>
            </w:r>
            <w:r w:rsidR="006434D9">
              <w:rPr>
                <w:b/>
                <w:bCs/>
                <w:i/>
                <w:iCs/>
                <w:sz w:val="20"/>
                <w:szCs w:val="20"/>
                <w:lang w:val="en-GB"/>
              </w:rPr>
              <w:t>9</w:t>
            </w:r>
          </w:p>
        </w:tc>
        <w:tc>
          <w:tcPr>
            <w:tcW w:w="900" w:type="dxa"/>
            <w:shd w:val="clear" w:color="auto" w:fill="auto"/>
            <w:vAlign w:val="bottom"/>
          </w:tcPr>
          <w:p w14:paraId="58495CDC"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sz w:val="20"/>
                <w:lang w:val="en-US"/>
              </w:rPr>
              <w:t>Corporate</w:t>
            </w:r>
            <w:r w:rsidRPr="009C5FEE">
              <w:rPr>
                <w:rFonts w:cs="Times New Roman"/>
                <w:sz w:val="20"/>
              </w:rPr>
              <w:t xml:space="preserve"> Segment</w:t>
            </w:r>
          </w:p>
        </w:tc>
        <w:tc>
          <w:tcPr>
            <w:tcW w:w="178" w:type="dxa"/>
            <w:shd w:val="clear" w:color="auto" w:fill="auto"/>
            <w:vAlign w:val="bottom"/>
          </w:tcPr>
          <w:p w14:paraId="117C5AB0" w14:textId="77777777" w:rsidR="00CE204C" w:rsidRPr="009C5FEE" w:rsidRDefault="00CE204C" w:rsidP="006434D9">
            <w:pPr>
              <w:pStyle w:val="acctfourfigures"/>
              <w:snapToGrid w:val="0"/>
              <w:spacing w:line="220" w:lineRule="atLeast"/>
              <w:ind w:left="-79" w:right="-79"/>
              <w:jc w:val="center"/>
              <w:rPr>
                <w:rFonts w:cs="Times New Roman"/>
                <w:sz w:val="20"/>
              </w:rPr>
            </w:pPr>
          </w:p>
        </w:tc>
        <w:tc>
          <w:tcPr>
            <w:tcW w:w="902" w:type="dxa"/>
            <w:shd w:val="clear" w:color="auto" w:fill="auto"/>
            <w:vAlign w:val="bottom"/>
          </w:tcPr>
          <w:p w14:paraId="6AAFC197"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sz w:val="20"/>
              </w:rPr>
              <w:t>SME Segment</w:t>
            </w:r>
          </w:p>
        </w:tc>
        <w:tc>
          <w:tcPr>
            <w:tcW w:w="179" w:type="dxa"/>
            <w:shd w:val="clear" w:color="auto" w:fill="auto"/>
            <w:vAlign w:val="bottom"/>
          </w:tcPr>
          <w:p w14:paraId="73A2ABC6" w14:textId="77777777" w:rsidR="00CE204C" w:rsidRPr="009C5FEE" w:rsidRDefault="00CE204C" w:rsidP="006434D9">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14:paraId="42A4B6AD"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sz w:val="20"/>
              </w:rPr>
              <w:t>Retail Segment</w:t>
            </w:r>
          </w:p>
        </w:tc>
        <w:tc>
          <w:tcPr>
            <w:tcW w:w="180" w:type="dxa"/>
            <w:shd w:val="clear" w:color="auto" w:fill="auto"/>
            <w:vAlign w:val="bottom"/>
          </w:tcPr>
          <w:p w14:paraId="4400EC7B" w14:textId="77777777" w:rsidR="00CE204C" w:rsidRPr="009C5FEE" w:rsidRDefault="00CE204C" w:rsidP="006434D9">
            <w:pPr>
              <w:pStyle w:val="acctfourfigures"/>
              <w:snapToGrid w:val="0"/>
              <w:spacing w:line="220" w:lineRule="atLeast"/>
              <w:ind w:left="-79" w:right="-79"/>
              <w:jc w:val="center"/>
              <w:rPr>
                <w:rFonts w:cs="Times New Roman"/>
                <w:sz w:val="20"/>
              </w:rPr>
            </w:pPr>
          </w:p>
        </w:tc>
        <w:tc>
          <w:tcPr>
            <w:tcW w:w="900" w:type="dxa"/>
            <w:vAlign w:val="bottom"/>
          </w:tcPr>
          <w:p w14:paraId="727CF828" w14:textId="77777777" w:rsidR="00CE204C" w:rsidRPr="009C5FEE" w:rsidRDefault="00712257" w:rsidP="006434D9">
            <w:pPr>
              <w:pStyle w:val="acctfourfigures"/>
              <w:spacing w:line="220" w:lineRule="atLeast"/>
              <w:ind w:left="-79" w:right="-79"/>
              <w:jc w:val="center"/>
              <w:rPr>
                <w:rFonts w:cs="Times New Roman"/>
                <w:sz w:val="20"/>
              </w:rPr>
            </w:pPr>
            <w:r>
              <w:rPr>
                <w:rFonts w:cs="Times New Roman"/>
                <w:sz w:val="20"/>
              </w:rPr>
              <w:t>Insurance Segment</w:t>
            </w:r>
          </w:p>
        </w:tc>
        <w:tc>
          <w:tcPr>
            <w:tcW w:w="180" w:type="dxa"/>
          </w:tcPr>
          <w:p w14:paraId="3F490FB1" w14:textId="77777777" w:rsidR="00CE204C" w:rsidRPr="009C5FEE" w:rsidRDefault="00CE204C" w:rsidP="006434D9">
            <w:pPr>
              <w:pStyle w:val="acctfourfigures"/>
              <w:spacing w:line="220" w:lineRule="atLeast"/>
              <w:ind w:left="-79" w:right="-79"/>
              <w:jc w:val="center"/>
              <w:rPr>
                <w:rFonts w:cs="Times New Roman"/>
                <w:sz w:val="20"/>
              </w:rPr>
            </w:pPr>
          </w:p>
        </w:tc>
        <w:tc>
          <w:tcPr>
            <w:tcW w:w="720" w:type="dxa"/>
            <w:shd w:val="clear" w:color="auto" w:fill="auto"/>
            <w:vAlign w:val="bottom"/>
          </w:tcPr>
          <w:p w14:paraId="70EBC833"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sz w:val="20"/>
              </w:rPr>
              <w:t>Others</w:t>
            </w:r>
          </w:p>
        </w:tc>
        <w:tc>
          <w:tcPr>
            <w:tcW w:w="178" w:type="dxa"/>
            <w:shd w:val="clear" w:color="auto" w:fill="auto"/>
            <w:vAlign w:val="bottom"/>
          </w:tcPr>
          <w:p w14:paraId="206C30A2" w14:textId="77777777" w:rsidR="00CE204C" w:rsidRPr="009C5FEE" w:rsidRDefault="00CE204C" w:rsidP="006434D9">
            <w:pPr>
              <w:pStyle w:val="acctfourfigures"/>
              <w:tabs>
                <w:tab w:val="decimal" w:pos="641"/>
              </w:tabs>
              <w:snapToGrid w:val="0"/>
              <w:spacing w:line="220" w:lineRule="atLeast"/>
              <w:ind w:left="-79" w:right="-79"/>
              <w:jc w:val="center"/>
              <w:rPr>
                <w:rFonts w:cs="Times New Roman"/>
                <w:sz w:val="20"/>
              </w:rPr>
            </w:pPr>
          </w:p>
        </w:tc>
        <w:tc>
          <w:tcPr>
            <w:tcW w:w="989" w:type="dxa"/>
          </w:tcPr>
          <w:p w14:paraId="7192841A" w14:textId="77777777" w:rsidR="00CE204C" w:rsidRPr="009C5FEE" w:rsidRDefault="00CE204C" w:rsidP="006434D9">
            <w:pPr>
              <w:pStyle w:val="acctfourfigures"/>
              <w:spacing w:line="220" w:lineRule="atLeast"/>
              <w:ind w:left="-79" w:right="-79"/>
              <w:jc w:val="center"/>
              <w:rPr>
                <w:rFonts w:cs="Times New Roman"/>
                <w:sz w:val="20"/>
              </w:rPr>
            </w:pPr>
          </w:p>
          <w:p w14:paraId="1CE2BDB4"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sz w:val="20"/>
              </w:rPr>
              <w:t>Elimination</w:t>
            </w:r>
          </w:p>
        </w:tc>
        <w:tc>
          <w:tcPr>
            <w:tcW w:w="185" w:type="dxa"/>
          </w:tcPr>
          <w:p w14:paraId="4194575D" w14:textId="77777777" w:rsidR="00CE204C" w:rsidRPr="009C5FEE" w:rsidRDefault="00CE204C" w:rsidP="006434D9">
            <w:pPr>
              <w:pStyle w:val="acctfourfigures"/>
              <w:spacing w:line="220" w:lineRule="atLeast"/>
              <w:ind w:left="-79" w:right="-79"/>
              <w:jc w:val="center"/>
              <w:rPr>
                <w:rFonts w:cs="Times New Roman"/>
                <w:sz w:val="20"/>
              </w:rPr>
            </w:pPr>
          </w:p>
        </w:tc>
        <w:tc>
          <w:tcPr>
            <w:tcW w:w="898" w:type="dxa"/>
            <w:shd w:val="clear" w:color="auto" w:fill="auto"/>
            <w:vAlign w:val="bottom"/>
          </w:tcPr>
          <w:p w14:paraId="72E874BB"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sz w:val="20"/>
              </w:rPr>
              <w:t>Total</w:t>
            </w:r>
          </w:p>
        </w:tc>
      </w:tr>
      <w:tr w:rsidR="00CE204C" w:rsidRPr="009C5FEE" w14:paraId="53E61F8C" w14:textId="77777777" w:rsidTr="00F2288F">
        <w:trPr>
          <w:cantSplit/>
        </w:trPr>
        <w:tc>
          <w:tcPr>
            <w:tcW w:w="2699" w:type="dxa"/>
            <w:shd w:val="clear" w:color="auto" w:fill="auto"/>
          </w:tcPr>
          <w:p w14:paraId="71189D10" w14:textId="77777777" w:rsidR="00CE204C" w:rsidRPr="009C5FEE" w:rsidRDefault="00CE204C" w:rsidP="006434D9">
            <w:pPr>
              <w:spacing w:line="220" w:lineRule="atLeast"/>
              <w:ind w:right="-79"/>
              <w:rPr>
                <w:b/>
                <w:bCs/>
                <w:i/>
                <w:iCs/>
                <w:sz w:val="20"/>
                <w:szCs w:val="20"/>
                <w:lang w:val="en-GB"/>
              </w:rPr>
            </w:pPr>
          </w:p>
        </w:tc>
        <w:tc>
          <w:tcPr>
            <w:tcW w:w="7291" w:type="dxa"/>
            <w:gridSpan w:val="13"/>
            <w:shd w:val="clear" w:color="auto" w:fill="auto"/>
            <w:vAlign w:val="bottom"/>
          </w:tcPr>
          <w:p w14:paraId="584E6E30"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023E79" w:rsidRPr="00C8506B" w14:paraId="464E743A" w14:textId="77777777" w:rsidTr="00F2288F">
        <w:trPr>
          <w:cantSplit/>
        </w:trPr>
        <w:tc>
          <w:tcPr>
            <w:tcW w:w="2699" w:type="dxa"/>
            <w:shd w:val="clear" w:color="auto" w:fill="auto"/>
          </w:tcPr>
          <w:p w14:paraId="3E551E38" w14:textId="77777777" w:rsidR="00023E79" w:rsidRPr="009C5FEE" w:rsidRDefault="00023E79" w:rsidP="00023E79">
            <w:pPr>
              <w:spacing w:line="220" w:lineRule="atLeast"/>
              <w:ind w:left="180" w:right="-79" w:hanging="180"/>
              <w:rPr>
                <w:sz w:val="20"/>
                <w:szCs w:val="20"/>
              </w:rPr>
            </w:pPr>
            <w:r w:rsidRPr="009C5FEE">
              <w:rPr>
                <w:sz w:val="20"/>
                <w:szCs w:val="20"/>
              </w:rPr>
              <w:t>Net interest income</w:t>
            </w:r>
          </w:p>
        </w:tc>
        <w:tc>
          <w:tcPr>
            <w:tcW w:w="900" w:type="dxa"/>
            <w:shd w:val="clear" w:color="auto" w:fill="auto"/>
          </w:tcPr>
          <w:p w14:paraId="62751472" w14:textId="77777777" w:rsidR="00023E79" w:rsidRPr="00C8506B" w:rsidRDefault="00023E79" w:rsidP="00023E79">
            <w:pPr>
              <w:pStyle w:val="acctfourfigures"/>
              <w:tabs>
                <w:tab w:val="decimal" w:pos="735"/>
              </w:tabs>
              <w:snapToGrid w:val="0"/>
              <w:spacing w:line="220" w:lineRule="atLeast"/>
              <w:ind w:left="-79" w:right="-103"/>
              <w:rPr>
                <w:rFonts w:cs="Times New Roman"/>
                <w:sz w:val="20"/>
                <w:cs/>
                <w:lang w:val="en-US" w:bidi="th-TH"/>
              </w:rPr>
            </w:pPr>
            <w:r w:rsidRPr="00C8506B">
              <w:rPr>
                <w:rFonts w:cs="Times New Roman"/>
                <w:sz w:val="20"/>
                <w:lang w:val="en-US" w:bidi="th-TH"/>
              </w:rPr>
              <w:t>17,080</w:t>
            </w:r>
          </w:p>
        </w:tc>
        <w:tc>
          <w:tcPr>
            <w:tcW w:w="178" w:type="dxa"/>
            <w:shd w:val="clear" w:color="auto" w:fill="auto"/>
            <w:vAlign w:val="bottom"/>
          </w:tcPr>
          <w:p w14:paraId="409E4BE8" w14:textId="77777777" w:rsidR="00023E79" w:rsidRPr="00C8506B" w:rsidRDefault="00023E79" w:rsidP="00023E79">
            <w:pPr>
              <w:pStyle w:val="acctfourfigures"/>
              <w:tabs>
                <w:tab w:val="decimal" w:pos="742"/>
              </w:tabs>
              <w:snapToGrid w:val="0"/>
              <w:spacing w:line="220" w:lineRule="atLeast"/>
              <w:ind w:left="-79" w:right="-103"/>
              <w:rPr>
                <w:rFonts w:cs="Times New Roman"/>
                <w:sz w:val="20"/>
                <w:lang w:val="en-US" w:bidi="th-TH"/>
              </w:rPr>
            </w:pPr>
          </w:p>
        </w:tc>
        <w:tc>
          <w:tcPr>
            <w:tcW w:w="902" w:type="dxa"/>
            <w:shd w:val="clear" w:color="auto" w:fill="auto"/>
          </w:tcPr>
          <w:p w14:paraId="13D2CBBD" w14:textId="77777777" w:rsidR="00023E79" w:rsidRPr="00C8506B" w:rsidRDefault="00023E79" w:rsidP="00023E79">
            <w:pPr>
              <w:pStyle w:val="acctfourfigures"/>
              <w:tabs>
                <w:tab w:val="decimal" w:pos="733"/>
              </w:tabs>
              <w:snapToGrid w:val="0"/>
              <w:spacing w:line="220" w:lineRule="atLeast"/>
              <w:ind w:left="-79" w:right="-103"/>
              <w:rPr>
                <w:rFonts w:cs="Times New Roman"/>
                <w:sz w:val="20"/>
                <w:lang w:val="en-US" w:bidi="th-TH"/>
              </w:rPr>
            </w:pPr>
            <w:r w:rsidRPr="00C8506B">
              <w:rPr>
                <w:rFonts w:cs="Times New Roman"/>
                <w:sz w:val="20"/>
                <w:lang w:val="en-US" w:bidi="th-TH"/>
              </w:rPr>
              <w:t>14,792</w:t>
            </w:r>
          </w:p>
        </w:tc>
        <w:tc>
          <w:tcPr>
            <w:tcW w:w="179" w:type="dxa"/>
            <w:shd w:val="clear" w:color="auto" w:fill="auto"/>
            <w:vAlign w:val="bottom"/>
          </w:tcPr>
          <w:p w14:paraId="18DEDDF1" w14:textId="77777777" w:rsidR="00023E79" w:rsidRPr="00C8506B" w:rsidRDefault="00023E79" w:rsidP="00023E79">
            <w:pPr>
              <w:pStyle w:val="acctfourfigures"/>
              <w:tabs>
                <w:tab w:val="decimal" w:pos="742"/>
              </w:tabs>
              <w:snapToGrid w:val="0"/>
              <w:spacing w:line="220" w:lineRule="atLeast"/>
              <w:ind w:left="-79" w:right="-103"/>
              <w:rPr>
                <w:rFonts w:cs="Times New Roman"/>
                <w:sz w:val="20"/>
                <w:lang w:val="en-US" w:bidi="th-TH"/>
              </w:rPr>
            </w:pPr>
          </w:p>
        </w:tc>
        <w:tc>
          <w:tcPr>
            <w:tcW w:w="902" w:type="dxa"/>
            <w:shd w:val="clear" w:color="auto" w:fill="auto"/>
          </w:tcPr>
          <w:p w14:paraId="38F51695" w14:textId="77777777" w:rsidR="00023E79" w:rsidRPr="00C8506B" w:rsidRDefault="00023E79" w:rsidP="00407D06">
            <w:pPr>
              <w:pStyle w:val="acctfourfigures"/>
              <w:tabs>
                <w:tab w:val="decimal" w:pos="741"/>
              </w:tabs>
              <w:snapToGrid w:val="0"/>
              <w:spacing w:line="220" w:lineRule="atLeast"/>
              <w:ind w:left="-79" w:right="-103"/>
              <w:rPr>
                <w:rFonts w:cs="Times New Roman"/>
                <w:sz w:val="20"/>
                <w:lang w:val="en-US" w:bidi="th-TH"/>
              </w:rPr>
            </w:pPr>
            <w:r w:rsidRPr="00C8506B">
              <w:rPr>
                <w:rFonts w:cs="Times New Roman"/>
                <w:sz w:val="20"/>
                <w:lang w:val="en-US" w:bidi="th-TH"/>
              </w:rPr>
              <w:t>47,934</w:t>
            </w:r>
          </w:p>
        </w:tc>
        <w:tc>
          <w:tcPr>
            <w:tcW w:w="180" w:type="dxa"/>
            <w:shd w:val="clear" w:color="auto" w:fill="auto"/>
            <w:vAlign w:val="bottom"/>
          </w:tcPr>
          <w:p w14:paraId="2D70162A" w14:textId="77777777" w:rsidR="00023E79" w:rsidRPr="00C8506B" w:rsidRDefault="00023E79" w:rsidP="00023E79">
            <w:pPr>
              <w:pStyle w:val="acctfourfigures"/>
              <w:tabs>
                <w:tab w:val="decimal" w:pos="635"/>
              </w:tabs>
              <w:snapToGrid w:val="0"/>
              <w:spacing w:line="220" w:lineRule="atLeast"/>
              <w:ind w:left="-79" w:right="-103"/>
              <w:rPr>
                <w:rFonts w:cs="Times New Roman"/>
                <w:sz w:val="20"/>
                <w:lang w:val="en-US" w:bidi="th-TH"/>
              </w:rPr>
            </w:pPr>
          </w:p>
        </w:tc>
        <w:tc>
          <w:tcPr>
            <w:tcW w:w="900" w:type="dxa"/>
          </w:tcPr>
          <w:p w14:paraId="400F2066" w14:textId="77777777" w:rsidR="00023E79" w:rsidRPr="00C8506B" w:rsidRDefault="00023E79" w:rsidP="00407D06">
            <w:pPr>
              <w:pStyle w:val="acctfourfigures"/>
              <w:tabs>
                <w:tab w:val="decimal" w:pos="741"/>
              </w:tabs>
              <w:snapToGrid w:val="0"/>
              <w:spacing w:line="220" w:lineRule="atLeast"/>
              <w:ind w:left="-79" w:right="-103"/>
              <w:rPr>
                <w:rFonts w:cs="Times New Roman"/>
                <w:sz w:val="20"/>
                <w:lang w:val="en-US" w:bidi="th-TH"/>
              </w:rPr>
            </w:pPr>
            <w:r w:rsidRPr="00C8506B">
              <w:rPr>
                <w:rFonts w:cs="Times New Roman"/>
                <w:sz w:val="20"/>
                <w:lang w:val="en-US" w:bidi="th-TH"/>
              </w:rPr>
              <w:t>8,538</w:t>
            </w:r>
          </w:p>
        </w:tc>
        <w:tc>
          <w:tcPr>
            <w:tcW w:w="180" w:type="dxa"/>
          </w:tcPr>
          <w:p w14:paraId="1F5ACC69" w14:textId="77777777" w:rsidR="00023E79" w:rsidRPr="00C8506B" w:rsidRDefault="00023E79" w:rsidP="00023E79">
            <w:pPr>
              <w:pStyle w:val="acctfourfigures"/>
              <w:tabs>
                <w:tab w:val="decimal" w:pos="635"/>
              </w:tabs>
              <w:snapToGrid w:val="0"/>
              <w:spacing w:line="220" w:lineRule="atLeast"/>
              <w:ind w:left="-79" w:right="-103"/>
              <w:rPr>
                <w:rFonts w:cs="Times New Roman"/>
                <w:sz w:val="20"/>
                <w:lang w:val="en-US" w:bidi="th-TH"/>
              </w:rPr>
            </w:pPr>
          </w:p>
        </w:tc>
        <w:tc>
          <w:tcPr>
            <w:tcW w:w="720" w:type="dxa"/>
            <w:shd w:val="clear" w:color="auto" w:fill="auto"/>
          </w:tcPr>
          <w:p w14:paraId="7960AC70" w14:textId="77777777" w:rsidR="00023E79" w:rsidRPr="00C8506B" w:rsidRDefault="00023E79" w:rsidP="00407D06">
            <w:pPr>
              <w:pStyle w:val="acctfourfigures"/>
              <w:tabs>
                <w:tab w:val="decimal" w:pos="551"/>
              </w:tabs>
              <w:snapToGrid w:val="0"/>
              <w:spacing w:line="220" w:lineRule="atLeast"/>
              <w:ind w:left="-79" w:right="-103"/>
              <w:rPr>
                <w:rFonts w:cs="Times New Roman"/>
                <w:sz w:val="20"/>
                <w:lang w:val="en-US" w:bidi="th-TH"/>
              </w:rPr>
            </w:pPr>
            <w:r w:rsidRPr="00C8506B">
              <w:rPr>
                <w:rFonts w:cs="Times New Roman"/>
                <w:sz w:val="20"/>
                <w:lang w:val="en-US" w:bidi="th-TH"/>
              </w:rPr>
              <w:t>11,05</w:t>
            </w:r>
            <w:r w:rsidR="00586CCC" w:rsidRPr="00C8506B">
              <w:rPr>
                <w:rFonts w:cs="Times New Roman"/>
                <w:sz w:val="20"/>
                <w:lang w:val="en-US" w:bidi="th-TH"/>
              </w:rPr>
              <w:t>7</w:t>
            </w:r>
          </w:p>
        </w:tc>
        <w:tc>
          <w:tcPr>
            <w:tcW w:w="178" w:type="dxa"/>
            <w:shd w:val="clear" w:color="auto" w:fill="auto"/>
          </w:tcPr>
          <w:p w14:paraId="0CC42BCB" w14:textId="77777777" w:rsidR="00023E79" w:rsidRPr="00C8506B" w:rsidRDefault="00023E79" w:rsidP="00023E79">
            <w:pPr>
              <w:pStyle w:val="acctfourfigures"/>
              <w:tabs>
                <w:tab w:val="decimal" w:pos="635"/>
              </w:tabs>
              <w:snapToGrid w:val="0"/>
              <w:spacing w:line="220" w:lineRule="atLeast"/>
              <w:ind w:left="-79" w:right="-103"/>
              <w:rPr>
                <w:rFonts w:cs="Times New Roman"/>
                <w:sz w:val="20"/>
                <w:lang w:val="en-US" w:bidi="th-TH"/>
              </w:rPr>
            </w:pPr>
          </w:p>
        </w:tc>
        <w:tc>
          <w:tcPr>
            <w:tcW w:w="989" w:type="dxa"/>
          </w:tcPr>
          <w:p w14:paraId="5CD0BBD3" w14:textId="77777777" w:rsidR="00023E79" w:rsidRPr="00C8506B" w:rsidRDefault="00586CCC" w:rsidP="00C8506B">
            <w:pPr>
              <w:pStyle w:val="acctfourfigures"/>
              <w:tabs>
                <w:tab w:val="decimal" w:pos="460"/>
              </w:tabs>
              <w:snapToGrid w:val="0"/>
              <w:spacing w:line="220" w:lineRule="atLeast"/>
              <w:ind w:left="-79" w:right="-103"/>
              <w:rPr>
                <w:rFonts w:cs="Times New Roman"/>
                <w:sz w:val="20"/>
                <w:lang w:val="en-US" w:bidi="th-TH"/>
              </w:rPr>
            </w:pPr>
            <w:r w:rsidRPr="00C8506B">
              <w:rPr>
                <w:rFonts w:cs="Times New Roman"/>
                <w:sz w:val="20"/>
                <w:lang w:val="en-US" w:bidi="th-TH"/>
              </w:rPr>
              <w:t>-</w:t>
            </w:r>
          </w:p>
        </w:tc>
        <w:tc>
          <w:tcPr>
            <w:tcW w:w="185" w:type="dxa"/>
            <w:vAlign w:val="bottom"/>
          </w:tcPr>
          <w:p w14:paraId="4EC26684" w14:textId="77777777" w:rsidR="00023E79" w:rsidRPr="00C8506B" w:rsidRDefault="00023E79" w:rsidP="00023E79">
            <w:pPr>
              <w:pStyle w:val="acctfourfigures"/>
              <w:tabs>
                <w:tab w:val="decimal" w:pos="742"/>
              </w:tabs>
              <w:snapToGrid w:val="0"/>
              <w:spacing w:line="220" w:lineRule="atLeast"/>
              <w:ind w:left="-79" w:right="-103"/>
              <w:rPr>
                <w:rFonts w:cs="Times New Roman"/>
                <w:sz w:val="20"/>
                <w:lang w:val="en-US" w:bidi="th-TH"/>
              </w:rPr>
            </w:pPr>
          </w:p>
        </w:tc>
        <w:tc>
          <w:tcPr>
            <w:tcW w:w="898" w:type="dxa"/>
            <w:shd w:val="clear" w:color="auto" w:fill="auto"/>
          </w:tcPr>
          <w:p w14:paraId="12E3C021" w14:textId="77777777" w:rsidR="00023E79" w:rsidRPr="00C8506B" w:rsidRDefault="00023E79" w:rsidP="00C8506B">
            <w:pPr>
              <w:pStyle w:val="acctfourfigures"/>
              <w:tabs>
                <w:tab w:val="decimal" w:pos="711"/>
              </w:tabs>
              <w:snapToGrid w:val="0"/>
              <w:spacing w:line="220" w:lineRule="atLeast"/>
              <w:ind w:left="-79" w:right="-103"/>
              <w:rPr>
                <w:rFonts w:cs="Times New Roman"/>
                <w:sz w:val="20"/>
                <w:lang w:val="en-US" w:bidi="th-TH"/>
              </w:rPr>
            </w:pPr>
            <w:r w:rsidRPr="00C8506B">
              <w:rPr>
                <w:rFonts w:cs="Times New Roman"/>
                <w:sz w:val="20"/>
                <w:lang w:val="en-US" w:bidi="th-TH"/>
              </w:rPr>
              <w:t>99,40</w:t>
            </w:r>
            <w:r w:rsidR="00255F60" w:rsidRPr="00C8506B">
              <w:rPr>
                <w:rFonts w:cs="Times New Roman"/>
                <w:sz w:val="20"/>
                <w:lang w:val="en-US" w:bidi="th-TH"/>
              </w:rPr>
              <w:t>1</w:t>
            </w:r>
          </w:p>
        </w:tc>
      </w:tr>
      <w:tr w:rsidR="00C66CE6" w:rsidRPr="00C8506B" w14:paraId="4CB441DB" w14:textId="77777777" w:rsidTr="00F2288F">
        <w:trPr>
          <w:cantSplit/>
        </w:trPr>
        <w:tc>
          <w:tcPr>
            <w:tcW w:w="2699" w:type="dxa"/>
            <w:shd w:val="clear" w:color="auto" w:fill="auto"/>
          </w:tcPr>
          <w:p w14:paraId="4C920C74" w14:textId="708CAD1A" w:rsidR="00C66CE6" w:rsidRPr="009C5FEE" w:rsidRDefault="00C66CE6" w:rsidP="00C66CE6">
            <w:pPr>
              <w:spacing w:line="220" w:lineRule="atLeast"/>
              <w:ind w:left="180" w:right="-79" w:hanging="180"/>
              <w:rPr>
                <w:sz w:val="20"/>
                <w:szCs w:val="20"/>
              </w:rPr>
            </w:pPr>
            <w:r w:rsidRPr="009C5FEE">
              <w:rPr>
                <w:sz w:val="20"/>
                <w:szCs w:val="20"/>
              </w:rPr>
              <w:t>Non</w:t>
            </w:r>
            <w:r w:rsidRPr="009C5FEE">
              <w:rPr>
                <w:sz w:val="20"/>
                <w:szCs w:val="20"/>
                <w:cs/>
              </w:rPr>
              <w:t>-</w:t>
            </w:r>
            <w:r w:rsidRPr="009C5FEE">
              <w:rPr>
                <w:sz w:val="20"/>
                <w:szCs w:val="20"/>
              </w:rPr>
              <w:t>interest income, net</w:t>
            </w:r>
          </w:p>
        </w:tc>
        <w:tc>
          <w:tcPr>
            <w:tcW w:w="900" w:type="dxa"/>
            <w:shd w:val="clear" w:color="auto" w:fill="auto"/>
          </w:tcPr>
          <w:p w14:paraId="19F4A911" w14:textId="5FD9C278" w:rsidR="00C66CE6" w:rsidRPr="00C8506B" w:rsidRDefault="00C66CE6" w:rsidP="00C66CE6">
            <w:pPr>
              <w:pStyle w:val="acctfourfigures"/>
              <w:tabs>
                <w:tab w:val="decimal" w:pos="735"/>
              </w:tabs>
              <w:snapToGrid w:val="0"/>
              <w:spacing w:line="220" w:lineRule="atLeast"/>
              <w:ind w:left="-79" w:right="-103"/>
              <w:rPr>
                <w:rFonts w:cs="Times New Roman"/>
                <w:sz w:val="20"/>
                <w:lang w:val="en-US" w:bidi="th-TH"/>
              </w:rPr>
            </w:pPr>
            <w:r w:rsidRPr="00C8506B">
              <w:rPr>
                <w:rFonts w:cs="Times New Roman"/>
                <w:sz w:val="20"/>
                <w:lang w:val="en-US" w:bidi="th-TH"/>
              </w:rPr>
              <w:t>8,181</w:t>
            </w:r>
          </w:p>
        </w:tc>
        <w:tc>
          <w:tcPr>
            <w:tcW w:w="178" w:type="dxa"/>
            <w:shd w:val="clear" w:color="auto" w:fill="auto"/>
            <w:vAlign w:val="bottom"/>
          </w:tcPr>
          <w:p w14:paraId="5A06AC5E"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902" w:type="dxa"/>
            <w:shd w:val="clear" w:color="auto" w:fill="auto"/>
          </w:tcPr>
          <w:p w14:paraId="4D0F7F05" w14:textId="40065188" w:rsidR="00C66CE6" w:rsidRPr="00C8506B" w:rsidRDefault="00C66CE6" w:rsidP="00C66CE6">
            <w:pPr>
              <w:pStyle w:val="acctfourfigures"/>
              <w:tabs>
                <w:tab w:val="decimal" w:pos="733"/>
              </w:tabs>
              <w:snapToGrid w:val="0"/>
              <w:spacing w:line="220" w:lineRule="atLeast"/>
              <w:ind w:left="-79" w:right="-103"/>
              <w:rPr>
                <w:rFonts w:cs="Times New Roman"/>
                <w:sz w:val="20"/>
                <w:lang w:val="en-US" w:bidi="th-TH"/>
              </w:rPr>
            </w:pPr>
            <w:r w:rsidRPr="00C8506B">
              <w:rPr>
                <w:rFonts w:cs="Times New Roman"/>
                <w:sz w:val="20"/>
                <w:lang w:val="en-US" w:bidi="th-TH"/>
              </w:rPr>
              <w:t>3,104</w:t>
            </w:r>
          </w:p>
        </w:tc>
        <w:tc>
          <w:tcPr>
            <w:tcW w:w="179" w:type="dxa"/>
            <w:shd w:val="clear" w:color="auto" w:fill="auto"/>
            <w:vAlign w:val="bottom"/>
          </w:tcPr>
          <w:p w14:paraId="6688B9BB"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902" w:type="dxa"/>
            <w:shd w:val="clear" w:color="auto" w:fill="auto"/>
          </w:tcPr>
          <w:p w14:paraId="264A2FC0" w14:textId="4D72A360" w:rsidR="00C66CE6" w:rsidRPr="00C8506B" w:rsidRDefault="00C66CE6" w:rsidP="00C66CE6">
            <w:pPr>
              <w:pStyle w:val="acctfourfigures"/>
              <w:tabs>
                <w:tab w:val="decimal" w:pos="741"/>
              </w:tabs>
              <w:snapToGrid w:val="0"/>
              <w:spacing w:line="220" w:lineRule="atLeast"/>
              <w:ind w:left="-79" w:right="-103"/>
              <w:rPr>
                <w:rFonts w:cs="Times New Roman"/>
                <w:sz w:val="20"/>
                <w:lang w:val="en-US" w:bidi="th-TH"/>
              </w:rPr>
            </w:pPr>
            <w:r w:rsidRPr="00C8506B">
              <w:rPr>
                <w:rFonts w:cs="Times New Roman"/>
                <w:sz w:val="20"/>
                <w:lang w:val="en-US" w:bidi="th-TH"/>
              </w:rPr>
              <w:t>18,863</w:t>
            </w:r>
          </w:p>
        </w:tc>
        <w:tc>
          <w:tcPr>
            <w:tcW w:w="180" w:type="dxa"/>
            <w:shd w:val="clear" w:color="auto" w:fill="auto"/>
            <w:vAlign w:val="bottom"/>
          </w:tcPr>
          <w:p w14:paraId="0716930C"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900" w:type="dxa"/>
          </w:tcPr>
          <w:p w14:paraId="0813F2FA" w14:textId="41F272F7" w:rsidR="00C66CE6" w:rsidRPr="00C8506B" w:rsidRDefault="00C66CE6" w:rsidP="00C66CE6">
            <w:pPr>
              <w:pStyle w:val="acctfourfigures"/>
              <w:tabs>
                <w:tab w:val="decimal" w:pos="741"/>
              </w:tabs>
              <w:snapToGrid w:val="0"/>
              <w:spacing w:line="220" w:lineRule="atLeast"/>
              <w:ind w:left="-79" w:right="-103"/>
              <w:rPr>
                <w:rFonts w:cs="Times New Roman"/>
                <w:sz w:val="20"/>
                <w:lang w:val="en-US" w:bidi="th-TH"/>
              </w:rPr>
            </w:pPr>
            <w:r w:rsidRPr="00C8506B">
              <w:rPr>
                <w:rFonts w:cs="Times New Roman"/>
                <w:sz w:val="20"/>
                <w:lang w:val="en-US" w:bidi="th-TH"/>
              </w:rPr>
              <w:t>4,142</w:t>
            </w:r>
          </w:p>
        </w:tc>
        <w:tc>
          <w:tcPr>
            <w:tcW w:w="180" w:type="dxa"/>
          </w:tcPr>
          <w:p w14:paraId="005D1C78"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720" w:type="dxa"/>
            <w:shd w:val="clear" w:color="auto" w:fill="auto"/>
          </w:tcPr>
          <w:p w14:paraId="0F19CB30" w14:textId="5AB4B28F" w:rsidR="00C66CE6" w:rsidRPr="00C8506B" w:rsidRDefault="00C8506B" w:rsidP="00C66CE6">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14,929</w:t>
            </w:r>
          </w:p>
        </w:tc>
        <w:tc>
          <w:tcPr>
            <w:tcW w:w="178" w:type="dxa"/>
            <w:shd w:val="clear" w:color="auto" w:fill="auto"/>
          </w:tcPr>
          <w:p w14:paraId="6B94AEA1"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989" w:type="dxa"/>
          </w:tcPr>
          <w:p w14:paraId="41FC358E" w14:textId="63995220" w:rsidR="00C66CE6" w:rsidRPr="00C8506B" w:rsidRDefault="00C8506B" w:rsidP="00C8506B">
            <w:pPr>
              <w:pStyle w:val="acctfourfigures"/>
              <w:tabs>
                <w:tab w:val="decimal" w:pos="707"/>
              </w:tabs>
              <w:snapToGrid w:val="0"/>
              <w:spacing w:line="220" w:lineRule="atLeast"/>
              <w:ind w:right="-103"/>
              <w:rPr>
                <w:rFonts w:cs="Times New Roman"/>
                <w:sz w:val="20"/>
                <w:lang w:val="en-US" w:bidi="th-TH"/>
              </w:rPr>
            </w:pPr>
            <w:r w:rsidRPr="00C8506B">
              <w:rPr>
                <w:rFonts w:cs="Times New Roman"/>
                <w:sz w:val="20"/>
                <w:lang w:val="en-US" w:bidi="th-TH"/>
              </w:rPr>
              <w:t>(6,546)</w:t>
            </w:r>
          </w:p>
        </w:tc>
        <w:tc>
          <w:tcPr>
            <w:tcW w:w="185" w:type="dxa"/>
            <w:vAlign w:val="bottom"/>
          </w:tcPr>
          <w:p w14:paraId="039F5731"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898" w:type="dxa"/>
            <w:shd w:val="clear" w:color="auto" w:fill="auto"/>
          </w:tcPr>
          <w:p w14:paraId="12E094AC" w14:textId="1EB2D64D" w:rsidR="00C66CE6" w:rsidRPr="00C8506B" w:rsidRDefault="00C8506B" w:rsidP="00C66CE6">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42,673</w:t>
            </w:r>
          </w:p>
        </w:tc>
      </w:tr>
      <w:tr w:rsidR="00C66CE6" w:rsidRPr="00C8506B" w14:paraId="7345EA53" w14:textId="77777777" w:rsidTr="00F2288F">
        <w:trPr>
          <w:cantSplit/>
        </w:trPr>
        <w:tc>
          <w:tcPr>
            <w:tcW w:w="2699" w:type="dxa"/>
            <w:shd w:val="clear" w:color="auto" w:fill="auto"/>
          </w:tcPr>
          <w:p w14:paraId="47F51199" w14:textId="77777777" w:rsidR="00C66CE6" w:rsidRDefault="00C8506B" w:rsidP="00C66CE6">
            <w:pPr>
              <w:spacing w:line="220" w:lineRule="atLeast"/>
              <w:ind w:left="180" w:right="-79" w:hanging="180"/>
              <w:rPr>
                <w:sz w:val="20"/>
                <w:szCs w:val="20"/>
              </w:rPr>
            </w:pPr>
            <w:r>
              <w:rPr>
                <w:sz w:val="20"/>
                <w:szCs w:val="20"/>
              </w:rPr>
              <w:t>Net gain on sale of investment</w:t>
            </w:r>
          </w:p>
          <w:p w14:paraId="4ACD9E6D" w14:textId="321F364B" w:rsidR="00C8506B" w:rsidRPr="009C5FEE" w:rsidRDefault="00C8506B" w:rsidP="00C8506B">
            <w:pPr>
              <w:spacing w:line="220" w:lineRule="atLeast"/>
              <w:ind w:left="180" w:right="-79" w:firstLine="10"/>
              <w:rPr>
                <w:sz w:val="20"/>
                <w:szCs w:val="20"/>
              </w:rPr>
            </w:pPr>
            <w:r>
              <w:rPr>
                <w:sz w:val="20"/>
                <w:szCs w:val="20"/>
              </w:rPr>
              <w:t xml:space="preserve">in </w:t>
            </w:r>
            <w:proofErr w:type="spellStart"/>
            <w:r>
              <w:rPr>
                <w:sz w:val="20"/>
                <w:szCs w:val="20"/>
              </w:rPr>
              <w:t>subsudiary</w:t>
            </w:r>
            <w:proofErr w:type="spellEnd"/>
          </w:p>
        </w:tc>
        <w:tc>
          <w:tcPr>
            <w:tcW w:w="900" w:type="dxa"/>
            <w:tcBorders>
              <w:bottom w:val="single" w:sz="4" w:space="0" w:color="auto"/>
            </w:tcBorders>
            <w:shd w:val="clear" w:color="auto" w:fill="auto"/>
          </w:tcPr>
          <w:p w14:paraId="446CC027" w14:textId="77777777" w:rsidR="00C66CE6" w:rsidRDefault="00C66CE6" w:rsidP="00C66CE6">
            <w:pPr>
              <w:pStyle w:val="acctfourfigures"/>
              <w:tabs>
                <w:tab w:val="decimal" w:pos="735"/>
              </w:tabs>
              <w:snapToGrid w:val="0"/>
              <w:spacing w:line="220" w:lineRule="atLeast"/>
              <w:ind w:left="-79" w:right="-103"/>
              <w:rPr>
                <w:rFonts w:cs="Times New Roman"/>
                <w:sz w:val="20"/>
                <w:lang w:val="en-US"/>
              </w:rPr>
            </w:pPr>
          </w:p>
          <w:p w14:paraId="4D438EC4" w14:textId="1B14608D" w:rsidR="00C8506B" w:rsidRPr="00C8506B" w:rsidRDefault="00C8506B" w:rsidP="00C8506B">
            <w:pPr>
              <w:pStyle w:val="acctfourfigures"/>
              <w:tabs>
                <w:tab w:val="decimal" w:pos="460"/>
              </w:tabs>
              <w:snapToGrid w:val="0"/>
              <w:spacing w:line="220" w:lineRule="atLeast"/>
              <w:ind w:left="-79" w:right="-103"/>
              <w:rPr>
                <w:rFonts w:cs="Times New Roman"/>
                <w:sz w:val="20"/>
                <w:rtl/>
                <w:cs/>
                <w:lang w:val="en-US"/>
              </w:rPr>
            </w:pPr>
            <w:r>
              <w:rPr>
                <w:rFonts w:cs="Times New Roman"/>
                <w:sz w:val="20"/>
                <w:lang w:val="en-US"/>
              </w:rPr>
              <w:t>-</w:t>
            </w:r>
          </w:p>
        </w:tc>
        <w:tc>
          <w:tcPr>
            <w:tcW w:w="178" w:type="dxa"/>
            <w:shd w:val="clear" w:color="auto" w:fill="auto"/>
            <w:vAlign w:val="bottom"/>
          </w:tcPr>
          <w:p w14:paraId="33C8E6DF"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14:paraId="4DE5F426" w14:textId="77777777" w:rsidR="00C66CE6" w:rsidRDefault="00C66CE6" w:rsidP="00C66CE6">
            <w:pPr>
              <w:pStyle w:val="acctfourfigures"/>
              <w:tabs>
                <w:tab w:val="decimal" w:pos="733"/>
              </w:tabs>
              <w:snapToGrid w:val="0"/>
              <w:spacing w:line="220" w:lineRule="atLeast"/>
              <w:ind w:left="-79" w:right="-103"/>
              <w:rPr>
                <w:rFonts w:cs="Times New Roman"/>
                <w:sz w:val="20"/>
                <w:lang w:val="en-US" w:bidi="th-TH"/>
              </w:rPr>
            </w:pPr>
          </w:p>
          <w:p w14:paraId="3D4DC18B" w14:textId="09D4362B" w:rsidR="00C8506B" w:rsidRPr="00C8506B" w:rsidRDefault="00C8506B" w:rsidP="00C8506B">
            <w:pPr>
              <w:pStyle w:val="acctfourfigures"/>
              <w:tabs>
                <w:tab w:val="decimal" w:pos="467"/>
              </w:tabs>
              <w:snapToGrid w:val="0"/>
              <w:spacing w:line="220" w:lineRule="atLeast"/>
              <w:ind w:left="-79" w:right="-103"/>
              <w:rPr>
                <w:rFonts w:cs="Times New Roman"/>
                <w:sz w:val="20"/>
                <w:lang w:val="en-US" w:bidi="th-TH"/>
              </w:rPr>
            </w:pPr>
            <w:r>
              <w:rPr>
                <w:rFonts w:cs="Times New Roman"/>
                <w:sz w:val="20"/>
                <w:lang w:val="en-US"/>
              </w:rPr>
              <w:t>-</w:t>
            </w:r>
          </w:p>
        </w:tc>
        <w:tc>
          <w:tcPr>
            <w:tcW w:w="179" w:type="dxa"/>
            <w:shd w:val="clear" w:color="auto" w:fill="auto"/>
            <w:vAlign w:val="bottom"/>
          </w:tcPr>
          <w:p w14:paraId="6B06C4BD"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902" w:type="dxa"/>
            <w:tcBorders>
              <w:bottom w:val="single" w:sz="4" w:space="0" w:color="auto"/>
            </w:tcBorders>
            <w:shd w:val="clear" w:color="auto" w:fill="auto"/>
          </w:tcPr>
          <w:p w14:paraId="1BDF806B" w14:textId="77777777" w:rsidR="00C66CE6" w:rsidRDefault="00C66CE6" w:rsidP="00C66CE6">
            <w:pPr>
              <w:pStyle w:val="acctfourfigures"/>
              <w:tabs>
                <w:tab w:val="decimal" w:pos="741"/>
              </w:tabs>
              <w:snapToGrid w:val="0"/>
              <w:spacing w:line="220" w:lineRule="atLeast"/>
              <w:ind w:left="-79" w:right="-103"/>
              <w:rPr>
                <w:rFonts w:cs="Times New Roman"/>
                <w:sz w:val="20"/>
                <w:lang w:val="en-US" w:bidi="th-TH"/>
              </w:rPr>
            </w:pPr>
          </w:p>
          <w:p w14:paraId="7DB67F4B" w14:textId="684E5B24" w:rsidR="00C8506B" w:rsidRPr="00C8506B" w:rsidRDefault="00C8506B" w:rsidP="00C8506B">
            <w:pPr>
              <w:pStyle w:val="acctfourfigures"/>
              <w:tabs>
                <w:tab w:val="decimal" w:pos="460"/>
              </w:tabs>
              <w:snapToGrid w:val="0"/>
              <w:spacing w:line="220" w:lineRule="atLeast"/>
              <w:ind w:left="-79" w:right="-103"/>
              <w:rPr>
                <w:rFonts w:cs="Times New Roman"/>
                <w:sz w:val="20"/>
                <w:lang w:val="en-US" w:bidi="th-TH"/>
              </w:rPr>
            </w:pPr>
            <w:r>
              <w:rPr>
                <w:rFonts w:cs="Times New Roman"/>
                <w:sz w:val="20"/>
                <w:lang w:val="en-US" w:bidi="th-TH"/>
              </w:rPr>
              <w:t>-</w:t>
            </w:r>
          </w:p>
        </w:tc>
        <w:tc>
          <w:tcPr>
            <w:tcW w:w="180" w:type="dxa"/>
            <w:shd w:val="clear" w:color="auto" w:fill="auto"/>
            <w:vAlign w:val="bottom"/>
          </w:tcPr>
          <w:p w14:paraId="5D3E4B2B"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900" w:type="dxa"/>
            <w:tcBorders>
              <w:bottom w:val="single" w:sz="4" w:space="0" w:color="auto"/>
            </w:tcBorders>
          </w:tcPr>
          <w:p w14:paraId="31A5D218" w14:textId="77777777" w:rsidR="00C66CE6" w:rsidRDefault="00C66CE6" w:rsidP="00C66CE6">
            <w:pPr>
              <w:pStyle w:val="acctfourfigures"/>
              <w:tabs>
                <w:tab w:val="decimal" w:pos="741"/>
              </w:tabs>
              <w:snapToGrid w:val="0"/>
              <w:spacing w:line="220" w:lineRule="atLeast"/>
              <w:ind w:left="-79" w:right="-103"/>
              <w:rPr>
                <w:rFonts w:cs="Times New Roman"/>
                <w:sz w:val="20"/>
                <w:lang w:val="en-US" w:bidi="th-TH"/>
              </w:rPr>
            </w:pPr>
          </w:p>
          <w:p w14:paraId="39D69241" w14:textId="4179BBBC" w:rsidR="00C8506B" w:rsidRPr="00C8506B" w:rsidRDefault="00C8506B" w:rsidP="00C8506B">
            <w:pPr>
              <w:pStyle w:val="acctfourfigures"/>
              <w:tabs>
                <w:tab w:val="decimal" w:pos="460"/>
              </w:tabs>
              <w:snapToGrid w:val="0"/>
              <w:spacing w:line="220" w:lineRule="atLeast"/>
              <w:ind w:left="-79" w:right="-103"/>
              <w:rPr>
                <w:rFonts w:cs="Times New Roman"/>
                <w:sz w:val="20"/>
                <w:lang w:val="en-US" w:bidi="th-TH"/>
              </w:rPr>
            </w:pPr>
            <w:r>
              <w:rPr>
                <w:rFonts w:cs="Times New Roman"/>
                <w:sz w:val="20"/>
                <w:lang w:val="en-US" w:bidi="th-TH"/>
              </w:rPr>
              <w:t>-</w:t>
            </w:r>
          </w:p>
        </w:tc>
        <w:tc>
          <w:tcPr>
            <w:tcW w:w="180" w:type="dxa"/>
          </w:tcPr>
          <w:p w14:paraId="77B59516"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720" w:type="dxa"/>
            <w:tcBorders>
              <w:bottom w:val="single" w:sz="4" w:space="0" w:color="auto"/>
            </w:tcBorders>
            <w:shd w:val="clear" w:color="auto" w:fill="auto"/>
          </w:tcPr>
          <w:p w14:paraId="5EE3AFE5" w14:textId="77777777" w:rsidR="00C66CE6" w:rsidRDefault="00C66CE6" w:rsidP="00C66CE6">
            <w:pPr>
              <w:pStyle w:val="acctfourfigures"/>
              <w:tabs>
                <w:tab w:val="decimal" w:pos="551"/>
              </w:tabs>
              <w:snapToGrid w:val="0"/>
              <w:spacing w:line="220" w:lineRule="atLeast"/>
              <w:ind w:left="-79" w:right="-103"/>
              <w:rPr>
                <w:rFonts w:cs="Times New Roman"/>
                <w:sz w:val="20"/>
                <w:lang w:val="en-US" w:bidi="th-TH"/>
              </w:rPr>
            </w:pPr>
          </w:p>
          <w:p w14:paraId="0C256628" w14:textId="60AE55C3" w:rsidR="00C8506B" w:rsidRPr="00C8506B" w:rsidRDefault="00C8506B" w:rsidP="00C66CE6">
            <w:pPr>
              <w:pStyle w:val="acctfourfigures"/>
              <w:tabs>
                <w:tab w:val="decimal" w:pos="551"/>
              </w:tabs>
              <w:snapToGrid w:val="0"/>
              <w:spacing w:line="220" w:lineRule="atLeast"/>
              <w:ind w:left="-79" w:right="-103"/>
              <w:rPr>
                <w:rFonts w:cs="Times New Roman"/>
                <w:sz w:val="20"/>
                <w:lang w:val="en-US" w:bidi="th-TH"/>
              </w:rPr>
            </w:pPr>
            <w:r>
              <w:rPr>
                <w:rFonts w:cs="Times New Roman"/>
                <w:sz w:val="20"/>
                <w:lang w:val="en-US" w:bidi="th-TH"/>
              </w:rPr>
              <w:t>24,024</w:t>
            </w:r>
          </w:p>
        </w:tc>
        <w:tc>
          <w:tcPr>
            <w:tcW w:w="178" w:type="dxa"/>
            <w:shd w:val="clear" w:color="auto" w:fill="auto"/>
          </w:tcPr>
          <w:p w14:paraId="11CCB512"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989" w:type="dxa"/>
            <w:tcBorders>
              <w:bottom w:val="single" w:sz="4" w:space="0" w:color="auto"/>
            </w:tcBorders>
          </w:tcPr>
          <w:p w14:paraId="7ADD0ABB" w14:textId="77777777" w:rsidR="00C66CE6" w:rsidRDefault="00C66CE6" w:rsidP="00C66CE6">
            <w:pPr>
              <w:pStyle w:val="acctfourfigures"/>
              <w:tabs>
                <w:tab w:val="decimal" w:pos="711"/>
              </w:tabs>
              <w:snapToGrid w:val="0"/>
              <w:spacing w:line="220" w:lineRule="atLeast"/>
              <w:ind w:left="-79" w:right="-103"/>
              <w:rPr>
                <w:rFonts w:cs="Times New Roman"/>
                <w:sz w:val="20"/>
                <w:lang w:val="en-US" w:bidi="th-TH"/>
              </w:rPr>
            </w:pPr>
          </w:p>
          <w:p w14:paraId="754B3147" w14:textId="0CF1A0A6" w:rsidR="00C8506B" w:rsidRPr="00C8506B" w:rsidRDefault="00C8506B" w:rsidP="00C8506B">
            <w:pPr>
              <w:pStyle w:val="acctfourfigures"/>
              <w:tabs>
                <w:tab w:val="decimal" w:pos="460"/>
              </w:tabs>
              <w:snapToGrid w:val="0"/>
              <w:spacing w:line="220" w:lineRule="atLeast"/>
              <w:ind w:left="-79" w:right="-103"/>
              <w:rPr>
                <w:rFonts w:cs="Times New Roman"/>
                <w:sz w:val="20"/>
                <w:lang w:val="en-US" w:bidi="th-TH"/>
              </w:rPr>
            </w:pPr>
            <w:r>
              <w:rPr>
                <w:rFonts w:cs="Times New Roman"/>
                <w:sz w:val="20"/>
                <w:lang w:val="en-US" w:bidi="th-TH"/>
              </w:rPr>
              <w:t>-</w:t>
            </w:r>
          </w:p>
        </w:tc>
        <w:tc>
          <w:tcPr>
            <w:tcW w:w="185" w:type="dxa"/>
            <w:vAlign w:val="bottom"/>
          </w:tcPr>
          <w:p w14:paraId="60AE6468"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898" w:type="dxa"/>
            <w:tcBorders>
              <w:bottom w:val="single" w:sz="4" w:space="0" w:color="auto"/>
            </w:tcBorders>
            <w:shd w:val="clear" w:color="auto" w:fill="auto"/>
          </w:tcPr>
          <w:p w14:paraId="6E61B5D1" w14:textId="77777777" w:rsidR="00C66CE6" w:rsidRDefault="00C66CE6" w:rsidP="00C66CE6">
            <w:pPr>
              <w:pStyle w:val="acctfourfigures"/>
              <w:tabs>
                <w:tab w:val="decimal" w:pos="711"/>
              </w:tabs>
              <w:snapToGrid w:val="0"/>
              <w:spacing w:line="220" w:lineRule="atLeast"/>
              <w:ind w:left="-79" w:right="-103"/>
              <w:rPr>
                <w:rFonts w:cs="Times New Roman"/>
                <w:sz w:val="20"/>
                <w:lang w:val="en-US" w:bidi="th-TH"/>
              </w:rPr>
            </w:pPr>
          </w:p>
          <w:p w14:paraId="1D4ECE1D" w14:textId="5C580695" w:rsidR="00C8506B" w:rsidRPr="00C8506B" w:rsidRDefault="00C8506B" w:rsidP="00C66CE6">
            <w:pPr>
              <w:pStyle w:val="acctfourfigures"/>
              <w:tabs>
                <w:tab w:val="decimal" w:pos="711"/>
              </w:tabs>
              <w:snapToGrid w:val="0"/>
              <w:spacing w:line="220" w:lineRule="atLeast"/>
              <w:ind w:left="-79" w:right="-103"/>
              <w:rPr>
                <w:rFonts w:cs="Times New Roman"/>
                <w:sz w:val="20"/>
                <w:lang w:val="en-US" w:bidi="th-TH"/>
              </w:rPr>
            </w:pPr>
            <w:r>
              <w:rPr>
                <w:rFonts w:cs="Times New Roman"/>
                <w:sz w:val="20"/>
                <w:lang w:val="en-US" w:bidi="th-TH"/>
              </w:rPr>
              <w:t>24,024</w:t>
            </w:r>
          </w:p>
        </w:tc>
      </w:tr>
      <w:tr w:rsidR="00C66CE6" w:rsidRPr="00C8506B" w14:paraId="5DC690F7" w14:textId="77777777" w:rsidTr="00F2288F">
        <w:trPr>
          <w:cantSplit/>
        </w:trPr>
        <w:tc>
          <w:tcPr>
            <w:tcW w:w="2699" w:type="dxa"/>
            <w:shd w:val="clear" w:color="auto" w:fill="auto"/>
          </w:tcPr>
          <w:p w14:paraId="5C3B7068" w14:textId="77777777" w:rsidR="00C66CE6" w:rsidRPr="009C5FEE" w:rsidRDefault="00C66CE6" w:rsidP="00C66CE6">
            <w:pPr>
              <w:spacing w:line="220" w:lineRule="atLeast"/>
              <w:ind w:left="180" w:right="-79" w:hanging="180"/>
              <w:rPr>
                <w:sz w:val="20"/>
                <w:szCs w:val="20"/>
              </w:rPr>
            </w:pPr>
            <w:r w:rsidRPr="009C5FEE">
              <w:rPr>
                <w:sz w:val="20"/>
                <w:szCs w:val="20"/>
              </w:rPr>
              <w:t>Total operating income</w:t>
            </w:r>
          </w:p>
        </w:tc>
        <w:tc>
          <w:tcPr>
            <w:tcW w:w="900" w:type="dxa"/>
            <w:tcBorders>
              <w:top w:val="single" w:sz="4" w:space="0" w:color="auto"/>
            </w:tcBorders>
            <w:shd w:val="clear" w:color="auto" w:fill="auto"/>
          </w:tcPr>
          <w:p w14:paraId="6F54222A" w14:textId="77777777" w:rsidR="00C66CE6" w:rsidRPr="00C8506B" w:rsidRDefault="00C66CE6" w:rsidP="00C66CE6">
            <w:pPr>
              <w:pStyle w:val="acctfourfigures"/>
              <w:tabs>
                <w:tab w:val="decimal" w:pos="735"/>
              </w:tabs>
              <w:snapToGrid w:val="0"/>
              <w:spacing w:line="220" w:lineRule="atLeast"/>
              <w:ind w:left="-79" w:right="-103"/>
              <w:rPr>
                <w:rFonts w:cs="Times New Roman"/>
                <w:sz w:val="20"/>
                <w:lang w:val="en-US" w:bidi="th-TH"/>
              </w:rPr>
            </w:pPr>
            <w:r w:rsidRPr="00C8506B">
              <w:rPr>
                <w:rFonts w:cs="Times New Roman"/>
                <w:sz w:val="20"/>
                <w:lang w:val="en-US" w:bidi="th-TH"/>
              </w:rPr>
              <w:t>25,261</w:t>
            </w:r>
          </w:p>
        </w:tc>
        <w:tc>
          <w:tcPr>
            <w:tcW w:w="178" w:type="dxa"/>
            <w:shd w:val="clear" w:color="auto" w:fill="auto"/>
            <w:vAlign w:val="bottom"/>
          </w:tcPr>
          <w:p w14:paraId="09AFA40A"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14:paraId="3234D3FF" w14:textId="77777777" w:rsidR="00C66CE6" w:rsidRPr="00C8506B" w:rsidRDefault="00C66CE6" w:rsidP="00C66CE6">
            <w:pPr>
              <w:pStyle w:val="acctfourfigures"/>
              <w:tabs>
                <w:tab w:val="decimal" w:pos="733"/>
              </w:tabs>
              <w:snapToGrid w:val="0"/>
              <w:spacing w:line="220" w:lineRule="atLeast"/>
              <w:ind w:left="-79" w:right="-103"/>
              <w:rPr>
                <w:rFonts w:cs="Times New Roman"/>
                <w:sz w:val="20"/>
                <w:lang w:val="en-US" w:bidi="th-TH"/>
              </w:rPr>
            </w:pPr>
            <w:r w:rsidRPr="00C8506B">
              <w:rPr>
                <w:rFonts w:cs="Times New Roman"/>
                <w:sz w:val="20"/>
                <w:lang w:val="en-US" w:bidi="th-TH"/>
              </w:rPr>
              <w:t>17,896</w:t>
            </w:r>
          </w:p>
        </w:tc>
        <w:tc>
          <w:tcPr>
            <w:tcW w:w="179" w:type="dxa"/>
            <w:shd w:val="clear" w:color="auto" w:fill="auto"/>
            <w:vAlign w:val="bottom"/>
          </w:tcPr>
          <w:p w14:paraId="2FB5B89A"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902" w:type="dxa"/>
            <w:tcBorders>
              <w:top w:val="single" w:sz="4" w:space="0" w:color="auto"/>
            </w:tcBorders>
            <w:shd w:val="clear" w:color="auto" w:fill="auto"/>
          </w:tcPr>
          <w:p w14:paraId="6977B30D" w14:textId="77777777" w:rsidR="00C66CE6" w:rsidRPr="00C8506B" w:rsidRDefault="00C66CE6" w:rsidP="00C66CE6">
            <w:pPr>
              <w:pStyle w:val="acctfourfigures"/>
              <w:tabs>
                <w:tab w:val="decimal" w:pos="741"/>
              </w:tabs>
              <w:snapToGrid w:val="0"/>
              <w:spacing w:line="220" w:lineRule="atLeast"/>
              <w:ind w:left="-79" w:right="-103"/>
              <w:rPr>
                <w:rFonts w:cs="Times New Roman"/>
                <w:sz w:val="20"/>
                <w:lang w:val="en-US" w:bidi="th-TH"/>
              </w:rPr>
            </w:pPr>
            <w:r w:rsidRPr="00C8506B">
              <w:rPr>
                <w:rFonts w:cs="Times New Roman"/>
                <w:sz w:val="20"/>
                <w:lang w:val="en-US" w:bidi="th-TH"/>
              </w:rPr>
              <w:t>66,797</w:t>
            </w:r>
          </w:p>
        </w:tc>
        <w:tc>
          <w:tcPr>
            <w:tcW w:w="180" w:type="dxa"/>
            <w:shd w:val="clear" w:color="auto" w:fill="auto"/>
            <w:vAlign w:val="bottom"/>
          </w:tcPr>
          <w:p w14:paraId="301CE206"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900" w:type="dxa"/>
            <w:tcBorders>
              <w:top w:val="single" w:sz="4" w:space="0" w:color="auto"/>
            </w:tcBorders>
          </w:tcPr>
          <w:p w14:paraId="5F17D406" w14:textId="77777777" w:rsidR="00C66CE6" w:rsidRPr="00C8506B" w:rsidRDefault="00C66CE6" w:rsidP="00C66CE6">
            <w:pPr>
              <w:pStyle w:val="acctfourfigures"/>
              <w:tabs>
                <w:tab w:val="decimal" w:pos="741"/>
              </w:tabs>
              <w:snapToGrid w:val="0"/>
              <w:spacing w:line="220" w:lineRule="atLeast"/>
              <w:ind w:left="-79" w:right="-103"/>
              <w:rPr>
                <w:rFonts w:cs="Times New Roman"/>
                <w:sz w:val="20"/>
                <w:lang w:val="en-US" w:bidi="th-TH"/>
              </w:rPr>
            </w:pPr>
            <w:r w:rsidRPr="00C8506B">
              <w:rPr>
                <w:rFonts w:cs="Times New Roman"/>
                <w:sz w:val="20"/>
                <w:lang w:val="en-US" w:bidi="th-TH"/>
              </w:rPr>
              <w:t>12,680</w:t>
            </w:r>
          </w:p>
        </w:tc>
        <w:tc>
          <w:tcPr>
            <w:tcW w:w="180" w:type="dxa"/>
          </w:tcPr>
          <w:p w14:paraId="302DCDD6"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720" w:type="dxa"/>
            <w:tcBorders>
              <w:top w:val="single" w:sz="4" w:space="0" w:color="auto"/>
            </w:tcBorders>
            <w:shd w:val="clear" w:color="auto" w:fill="auto"/>
          </w:tcPr>
          <w:p w14:paraId="683E548B" w14:textId="77777777" w:rsidR="00C66CE6" w:rsidRPr="00C8506B" w:rsidRDefault="00C66CE6" w:rsidP="00C8506B">
            <w:pPr>
              <w:pStyle w:val="acctfourfigures"/>
              <w:tabs>
                <w:tab w:val="decimal" w:pos="551"/>
              </w:tabs>
              <w:snapToGrid w:val="0"/>
              <w:spacing w:line="220" w:lineRule="atLeast"/>
              <w:ind w:left="-79" w:right="-103"/>
              <w:rPr>
                <w:rFonts w:cs="Times New Roman"/>
                <w:sz w:val="20"/>
                <w:lang w:val="en-US" w:bidi="th-TH"/>
              </w:rPr>
            </w:pPr>
            <w:r w:rsidRPr="00C8506B">
              <w:rPr>
                <w:rFonts w:cs="Times New Roman"/>
                <w:sz w:val="20"/>
                <w:lang w:val="en-US" w:bidi="th-TH"/>
              </w:rPr>
              <w:t>50,010</w:t>
            </w:r>
          </w:p>
        </w:tc>
        <w:tc>
          <w:tcPr>
            <w:tcW w:w="178" w:type="dxa"/>
            <w:shd w:val="clear" w:color="auto" w:fill="auto"/>
          </w:tcPr>
          <w:p w14:paraId="3A3E557A"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989" w:type="dxa"/>
            <w:tcBorders>
              <w:top w:val="single" w:sz="4" w:space="0" w:color="auto"/>
            </w:tcBorders>
          </w:tcPr>
          <w:p w14:paraId="04620244" w14:textId="77777777" w:rsidR="00C66CE6" w:rsidRPr="00C8506B" w:rsidRDefault="00C66CE6" w:rsidP="00C66CE6">
            <w:pPr>
              <w:pStyle w:val="acctfourfigures"/>
              <w:tabs>
                <w:tab w:val="decimal" w:pos="711"/>
              </w:tabs>
              <w:snapToGrid w:val="0"/>
              <w:spacing w:line="220" w:lineRule="atLeast"/>
              <w:ind w:left="-79" w:right="-103"/>
              <w:rPr>
                <w:rFonts w:cs="Times New Roman"/>
                <w:sz w:val="20"/>
                <w:lang w:val="en-US" w:bidi="th-TH"/>
              </w:rPr>
            </w:pPr>
            <w:r w:rsidRPr="00C8506B">
              <w:rPr>
                <w:rFonts w:cs="Times New Roman"/>
                <w:sz w:val="20"/>
                <w:lang w:val="en-US" w:bidi="th-TH"/>
              </w:rPr>
              <w:t>(6,546)</w:t>
            </w:r>
          </w:p>
        </w:tc>
        <w:tc>
          <w:tcPr>
            <w:tcW w:w="185" w:type="dxa"/>
            <w:vAlign w:val="bottom"/>
          </w:tcPr>
          <w:p w14:paraId="3EFD8F1E"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898" w:type="dxa"/>
            <w:tcBorders>
              <w:top w:val="single" w:sz="4" w:space="0" w:color="auto"/>
            </w:tcBorders>
            <w:shd w:val="clear" w:color="auto" w:fill="auto"/>
          </w:tcPr>
          <w:p w14:paraId="20685661" w14:textId="77777777" w:rsidR="00C66CE6" w:rsidRPr="00C8506B" w:rsidRDefault="00C66CE6" w:rsidP="00C66CE6">
            <w:pPr>
              <w:pStyle w:val="acctfourfigures"/>
              <w:tabs>
                <w:tab w:val="decimal" w:pos="711"/>
              </w:tabs>
              <w:snapToGrid w:val="0"/>
              <w:spacing w:line="220" w:lineRule="atLeast"/>
              <w:ind w:left="-79" w:right="-103"/>
              <w:rPr>
                <w:rFonts w:cs="Times New Roman"/>
                <w:sz w:val="20"/>
                <w:lang w:val="en-US" w:bidi="th-TH"/>
              </w:rPr>
            </w:pPr>
            <w:r w:rsidRPr="00C8506B">
              <w:rPr>
                <w:rFonts w:cs="Times New Roman"/>
                <w:sz w:val="20"/>
                <w:lang w:val="en-US" w:bidi="th-TH"/>
              </w:rPr>
              <w:t>166,098</w:t>
            </w:r>
          </w:p>
        </w:tc>
      </w:tr>
      <w:tr w:rsidR="00C66CE6" w:rsidRPr="00C8506B" w14:paraId="04AD8D44" w14:textId="77777777" w:rsidTr="00F2288F">
        <w:trPr>
          <w:cantSplit/>
        </w:trPr>
        <w:tc>
          <w:tcPr>
            <w:tcW w:w="2699" w:type="dxa"/>
            <w:shd w:val="clear" w:color="auto" w:fill="auto"/>
          </w:tcPr>
          <w:p w14:paraId="25B449BF" w14:textId="77777777" w:rsidR="00C66CE6" w:rsidRPr="009C5FEE" w:rsidRDefault="00C66CE6" w:rsidP="00C66CE6">
            <w:pPr>
              <w:spacing w:line="220" w:lineRule="atLeast"/>
              <w:ind w:left="180" w:right="-79" w:hanging="180"/>
              <w:rPr>
                <w:sz w:val="20"/>
                <w:szCs w:val="20"/>
              </w:rPr>
            </w:pPr>
            <w:r w:rsidRPr="009C5FEE">
              <w:rPr>
                <w:sz w:val="20"/>
                <w:szCs w:val="20"/>
              </w:rPr>
              <w:t>Total operating expenses</w:t>
            </w:r>
          </w:p>
        </w:tc>
        <w:tc>
          <w:tcPr>
            <w:tcW w:w="900" w:type="dxa"/>
            <w:tcBorders>
              <w:bottom w:val="single" w:sz="4" w:space="0" w:color="000000"/>
            </w:tcBorders>
            <w:shd w:val="clear" w:color="auto" w:fill="auto"/>
          </w:tcPr>
          <w:p w14:paraId="107DDB16" w14:textId="77777777" w:rsidR="00C66CE6" w:rsidRPr="00C8506B" w:rsidRDefault="00C66CE6" w:rsidP="00C66CE6">
            <w:pPr>
              <w:pStyle w:val="acctfourfigures"/>
              <w:tabs>
                <w:tab w:val="decimal" w:pos="735"/>
              </w:tabs>
              <w:snapToGrid w:val="0"/>
              <w:spacing w:line="220" w:lineRule="atLeast"/>
              <w:ind w:left="-79" w:right="-103"/>
              <w:rPr>
                <w:rFonts w:cs="Times New Roman"/>
                <w:sz w:val="20"/>
                <w:lang w:val="en-US" w:bidi="th-TH"/>
              </w:rPr>
            </w:pPr>
            <w:r w:rsidRPr="00C8506B">
              <w:rPr>
                <w:rFonts w:cs="Times New Roman"/>
                <w:sz w:val="20"/>
                <w:lang w:val="en-US" w:bidi="th-TH"/>
              </w:rPr>
              <w:t>(8,565)</w:t>
            </w:r>
          </w:p>
        </w:tc>
        <w:tc>
          <w:tcPr>
            <w:tcW w:w="178" w:type="dxa"/>
            <w:shd w:val="clear" w:color="auto" w:fill="auto"/>
            <w:vAlign w:val="bottom"/>
          </w:tcPr>
          <w:p w14:paraId="474AA565"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14:paraId="15B7FBB2" w14:textId="77777777" w:rsidR="00C66CE6" w:rsidRPr="00C8506B" w:rsidRDefault="00C66CE6" w:rsidP="00C66CE6">
            <w:pPr>
              <w:pStyle w:val="acctfourfigures"/>
              <w:tabs>
                <w:tab w:val="decimal" w:pos="733"/>
              </w:tabs>
              <w:snapToGrid w:val="0"/>
              <w:spacing w:line="220" w:lineRule="atLeast"/>
              <w:ind w:left="-79" w:right="-103"/>
              <w:rPr>
                <w:rFonts w:cs="Times New Roman"/>
                <w:sz w:val="20"/>
                <w:lang w:val="en-US" w:bidi="th-TH"/>
              </w:rPr>
            </w:pPr>
            <w:r w:rsidRPr="00C8506B">
              <w:rPr>
                <w:rFonts w:cs="Times New Roman"/>
                <w:sz w:val="20"/>
                <w:lang w:val="en-US" w:bidi="th-TH"/>
              </w:rPr>
              <w:t>(7,870)</w:t>
            </w:r>
          </w:p>
        </w:tc>
        <w:tc>
          <w:tcPr>
            <w:tcW w:w="179" w:type="dxa"/>
            <w:shd w:val="clear" w:color="auto" w:fill="auto"/>
            <w:vAlign w:val="bottom"/>
          </w:tcPr>
          <w:p w14:paraId="4E3F93A3"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902" w:type="dxa"/>
            <w:tcBorders>
              <w:bottom w:val="single" w:sz="4" w:space="0" w:color="000000"/>
            </w:tcBorders>
            <w:shd w:val="clear" w:color="auto" w:fill="auto"/>
          </w:tcPr>
          <w:p w14:paraId="780FA1FD" w14:textId="77777777" w:rsidR="00C66CE6" w:rsidRPr="00C8506B" w:rsidRDefault="00C66CE6" w:rsidP="00C66CE6">
            <w:pPr>
              <w:pStyle w:val="acctfourfigures"/>
              <w:tabs>
                <w:tab w:val="decimal" w:pos="741"/>
              </w:tabs>
              <w:snapToGrid w:val="0"/>
              <w:spacing w:line="220" w:lineRule="atLeast"/>
              <w:ind w:left="-79" w:right="-103"/>
              <w:rPr>
                <w:rFonts w:cs="Times New Roman"/>
                <w:sz w:val="20"/>
                <w:lang w:val="en-US" w:bidi="th-TH"/>
              </w:rPr>
            </w:pPr>
            <w:r w:rsidRPr="00C8506B">
              <w:rPr>
                <w:rFonts w:cs="Times New Roman"/>
                <w:sz w:val="20"/>
                <w:lang w:val="en-US" w:bidi="th-TH"/>
              </w:rPr>
              <w:t>(40,736)</w:t>
            </w:r>
          </w:p>
        </w:tc>
        <w:tc>
          <w:tcPr>
            <w:tcW w:w="180" w:type="dxa"/>
            <w:shd w:val="clear" w:color="auto" w:fill="auto"/>
            <w:vAlign w:val="bottom"/>
          </w:tcPr>
          <w:p w14:paraId="0AC65595"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900" w:type="dxa"/>
            <w:tcBorders>
              <w:bottom w:val="single" w:sz="4" w:space="0" w:color="auto"/>
            </w:tcBorders>
          </w:tcPr>
          <w:p w14:paraId="75CDF38B" w14:textId="77777777" w:rsidR="00C66CE6" w:rsidRPr="00C8506B" w:rsidRDefault="00C66CE6" w:rsidP="00C66CE6">
            <w:pPr>
              <w:pStyle w:val="acctfourfigures"/>
              <w:tabs>
                <w:tab w:val="decimal" w:pos="741"/>
              </w:tabs>
              <w:snapToGrid w:val="0"/>
              <w:spacing w:line="220" w:lineRule="atLeast"/>
              <w:ind w:left="-79" w:right="-103"/>
              <w:rPr>
                <w:rFonts w:cs="Times New Roman"/>
                <w:sz w:val="20"/>
                <w:lang w:val="en-US" w:bidi="th-TH"/>
              </w:rPr>
            </w:pPr>
            <w:r w:rsidRPr="00C8506B">
              <w:rPr>
                <w:rFonts w:cs="Times New Roman"/>
                <w:sz w:val="20"/>
                <w:lang w:val="en-US" w:bidi="th-TH"/>
              </w:rPr>
              <w:t>(2,415)</w:t>
            </w:r>
          </w:p>
        </w:tc>
        <w:tc>
          <w:tcPr>
            <w:tcW w:w="180" w:type="dxa"/>
          </w:tcPr>
          <w:p w14:paraId="79050118"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720" w:type="dxa"/>
            <w:tcBorders>
              <w:bottom w:val="single" w:sz="4" w:space="0" w:color="000000"/>
            </w:tcBorders>
            <w:shd w:val="clear" w:color="auto" w:fill="auto"/>
          </w:tcPr>
          <w:p w14:paraId="5008019C" w14:textId="77777777" w:rsidR="00C66CE6" w:rsidRPr="00C8506B" w:rsidRDefault="00C66CE6" w:rsidP="00C66CE6">
            <w:pPr>
              <w:pStyle w:val="acctfourfigures"/>
              <w:tabs>
                <w:tab w:val="decimal" w:pos="551"/>
              </w:tabs>
              <w:snapToGrid w:val="0"/>
              <w:spacing w:line="220" w:lineRule="atLeast"/>
              <w:ind w:left="-79" w:right="-103"/>
              <w:rPr>
                <w:rFonts w:cs="Times New Roman"/>
                <w:sz w:val="20"/>
                <w:lang w:val="en-US" w:bidi="th-TH"/>
              </w:rPr>
            </w:pPr>
            <w:r w:rsidRPr="00C8506B">
              <w:rPr>
                <w:rFonts w:cs="Times New Roman"/>
                <w:sz w:val="20"/>
                <w:lang w:val="en-US" w:bidi="th-TH"/>
              </w:rPr>
              <w:t>(15,306)</w:t>
            </w:r>
          </w:p>
        </w:tc>
        <w:tc>
          <w:tcPr>
            <w:tcW w:w="178" w:type="dxa"/>
            <w:shd w:val="clear" w:color="auto" w:fill="auto"/>
          </w:tcPr>
          <w:p w14:paraId="5E329C4E"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989" w:type="dxa"/>
            <w:tcBorders>
              <w:bottom w:val="single" w:sz="4" w:space="0" w:color="auto"/>
            </w:tcBorders>
          </w:tcPr>
          <w:p w14:paraId="56A345FC" w14:textId="77777777" w:rsidR="00C66CE6" w:rsidRPr="00C8506B" w:rsidRDefault="00C66CE6" w:rsidP="00C66CE6">
            <w:pPr>
              <w:pStyle w:val="acctfourfigures"/>
              <w:tabs>
                <w:tab w:val="decimal" w:pos="711"/>
              </w:tabs>
              <w:snapToGrid w:val="0"/>
              <w:spacing w:line="220" w:lineRule="atLeast"/>
              <w:ind w:left="-79" w:right="-103"/>
              <w:rPr>
                <w:rFonts w:cs="Times New Roman"/>
                <w:sz w:val="20"/>
                <w:lang w:val="en-US" w:bidi="th-TH"/>
              </w:rPr>
            </w:pPr>
            <w:r w:rsidRPr="00C8506B">
              <w:rPr>
                <w:rFonts w:cs="Times New Roman"/>
                <w:sz w:val="20"/>
                <w:lang w:val="en-US" w:bidi="th-TH"/>
              </w:rPr>
              <w:t>4,354</w:t>
            </w:r>
          </w:p>
        </w:tc>
        <w:tc>
          <w:tcPr>
            <w:tcW w:w="185" w:type="dxa"/>
            <w:vAlign w:val="bottom"/>
          </w:tcPr>
          <w:p w14:paraId="50C0B2BB"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898" w:type="dxa"/>
            <w:tcBorders>
              <w:bottom w:val="single" w:sz="4" w:space="0" w:color="000000"/>
            </w:tcBorders>
            <w:shd w:val="clear" w:color="auto" w:fill="auto"/>
          </w:tcPr>
          <w:p w14:paraId="0B959624" w14:textId="77777777" w:rsidR="00C66CE6" w:rsidRPr="00C8506B" w:rsidRDefault="00C66CE6" w:rsidP="00C66CE6">
            <w:pPr>
              <w:pStyle w:val="acctfourfigures"/>
              <w:tabs>
                <w:tab w:val="decimal" w:pos="711"/>
              </w:tabs>
              <w:snapToGrid w:val="0"/>
              <w:spacing w:line="220" w:lineRule="atLeast"/>
              <w:ind w:left="-79" w:right="-103"/>
              <w:rPr>
                <w:rFonts w:cs="Times New Roman"/>
                <w:sz w:val="20"/>
                <w:lang w:val="en-US" w:bidi="th-TH"/>
              </w:rPr>
            </w:pPr>
            <w:r w:rsidRPr="00C8506B">
              <w:rPr>
                <w:rFonts w:cs="Times New Roman"/>
                <w:sz w:val="20"/>
                <w:lang w:val="en-US" w:bidi="th-TH"/>
              </w:rPr>
              <w:t>(70,538)</w:t>
            </w:r>
          </w:p>
        </w:tc>
      </w:tr>
      <w:tr w:rsidR="00C66CE6" w:rsidRPr="00C8506B" w14:paraId="35A77018" w14:textId="77777777" w:rsidTr="00F2288F">
        <w:trPr>
          <w:cantSplit/>
        </w:trPr>
        <w:tc>
          <w:tcPr>
            <w:tcW w:w="2699" w:type="dxa"/>
            <w:shd w:val="clear" w:color="auto" w:fill="auto"/>
          </w:tcPr>
          <w:p w14:paraId="1111274C" w14:textId="77777777" w:rsidR="00C66CE6" w:rsidRPr="009C5FEE" w:rsidRDefault="00C66CE6" w:rsidP="00C66CE6">
            <w:pPr>
              <w:spacing w:line="220" w:lineRule="atLeast"/>
              <w:ind w:left="180" w:right="-79" w:hanging="180"/>
              <w:rPr>
                <w:sz w:val="20"/>
                <w:szCs w:val="20"/>
              </w:rPr>
            </w:pPr>
            <w:r w:rsidRPr="009C5FEE">
              <w:rPr>
                <w:sz w:val="20"/>
                <w:szCs w:val="20"/>
              </w:rPr>
              <w:t xml:space="preserve">Profit before impairment loss </w:t>
            </w:r>
          </w:p>
          <w:p w14:paraId="5A1D4DEC" w14:textId="77777777" w:rsidR="00C66CE6" w:rsidRPr="009C5FEE" w:rsidRDefault="00C66CE6" w:rsidP="00C66CE6">
            <w:pPr>
              <w:spacing w:line="220" w:lineRule="atLeast"/>
              <w:ind w:left="180" w:right="-79" w:firstLine="11"/>
              <w:rPr>
                <w:sz w:val="20"/>
                <w:szCs w:val="20"/>
              </w:rPr>
            </w:pPr>
            <w:r w:rsidRPr="009C5FEE">
              <w:rPr>
                <w:sz w:val="20"/>
                <w:szCs w:val="20"/>
              </w:rPr>
              <w:t>and income tax</w:t>
            </w:r>
          </w:p>
        </w:tc>
        <w:tc>
          <w:tcPr>
            <w:tcW w:w="900" w:type="dxa"/>
            <w:tcBorders>
              <w:top w:val="single" w:sz="4" w:space="0" w:color="000000"/>
              <w:bottom w:val="double" w:sz="4" w:space="0" w:color="auto"/>
            </w:tcBorders>
            <w:shd w:val="clear" w:color="auto" w:fill="auto"/>
          </w:tcPr>
          <w:p w14:paraId="3143433B" w14:textId="77777777" w:rsidR="00C66CE6" w:rsidRPr="00C8506B" w:rsidRDefault="00C66CE6" w:rsidP="00C66CE6">
            <w:pPr>
              <w:pStyle w:val="acctfourfigures"/>
              <w:tabs>
                <w:tab w:val="decimal" w:pos="735"/>
              </w:tabs>
              <w:snapToGrid w:val="0"/>
              <w:spacing w:line="220" w:lineRule="atLeast"/>
              <w:ind w:left="-79" w:right="-103"/>
              <w:rPr>
                <w:rFonts w:cs="Times New Roman"/>
                <w:sz w:val="20"/>
                <w:lang w:val="en-US" w:bidi="th-TH"/>
              </w:rPr>
            </w:pPr>
          </w:p>
          <w:p w14:paraId="7C7708DE" w14:textId="77777777" w:rsidR="00C66CE6" w:rsidRPr="00C8506B" w:rsidRDefault="00C66CE6" w:rsidP="00C66CE6">
            <w:pPr>
              <w:pStyle w:val="acctfourfigures"/>
              <w:tabs>
                <w:tab w:val="decimal" w:pos="735"/>
              </w:tabs>
              <w:snapToGrid w:val="0"/>
              <w:spacing w:line="220" w:lineRule="atLeast"/>
              <w:ind w:left="-79" w:right="-103"/>
              <w:rPr>
                <w:rFonts w:cs="Times New Roman"/>
                <w:sz w:val="20"/>
                <w:lang w:val="en-US" w:bidi="th-TH"/>
              </w:rPr>
            </w:pPr>
            <w:r w:rsidRPr="00C8506B">
              <w:rPr>
                <w:rFonts w:cs="Times New Roman"/>
                <w:sz w:val="20"/>
                <w:lang w:val="en-US" w:bidi="th-TH"/>
              </w:rPr>
              <w:t>16,696</w:t>
            </w:r>
          </w:p>
        </w:tc>
        <w:tc>
          <w:tcPr>
            <w:tcW w:w="178" w:type="dxa"/>
            <w:shd w:val="clear" w:color="auto" w:fill="auto"/>
            <w:vAlign w:val="bottom"/>
          </w:tcPr>
          <w:p w14:paraId="7D9C3610"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14:paraId="6CD3091C" w14:textId="77777777" w:rsidR="00C66CE6" w:rsidRPr="00C8506B" w:rsidRDefault="00C66CE6" w:rsidP="00C66CE6">
            <w:pPr>
              <w:pStyle w:val="acctfourfigures"/>
              <w:tabs>
                <w:tab w:val="decimal" w:pos="733"/>
              </w:tabs>
              <w:snapToGrid w:val="0"/>
              <w:spacing w:line="220" w:lineRule="atLeast"/>
              <w:ind w:left="-79" w:right="-103"/>
              <w:rPr>
                <w:rFonts w:cs="Times New Roman"/>
                <w:sz w:val="20"/>
                <w:lang w:val="en-US" w:bidi="th-TH"/>
              </w:rPr>
            </w:pPr>
          </w:p>
          <w:p w14:paraId="77115667" w14:textId="77777777" w:rsidR="00C66CE6" w:rsidRPr="00C8506B" w:rsidRDefault="00C66CE6" w:rsidP="00C66CE6">
            <w:pPr>
              <w:pStyle w:val="acctfourfigures"/>
              <w:tabs>
                <w:tab w:val="decimal" w:pos="733"/>
              </w:tabs>
              <w:snapToGrid w:val="0"/>
              <w:spacing w:line="220" w:lineRule="atLeast"/>
              <w:ind w:left="-79" w:right="-103"/>
              <w:rPr>
                <w:rFonts w:cs="Times New Roman"/>
                <w:sz w:val="20"/>
                <w:lang w:val="en-US" w:bidi="th-TH"/>
              </w:rPr>
            </w:pPr>
            <w:r w:rsidRPr="00C8506B">
              <w:rPr>
                <w:rFonts w:cs="Times New Roman"/>
                <w:sz w:val="20"/>
                <w:lang w:val="en-US" w:bidi="th-TH"/>
              </w:rPr>
              <w:t>10,026</w:t>
            </w:r>
          </w:p>
        </w:tc>
        <w:tc>
          <w:tcPr>
            <w:tcW w:w="179" w:type="dxa"/>
            <w:shd w:val="clear" w:color="auto" w:fill="auto"/>
            <w:vAlign w:val="bottom"/>
          </w:tcPr>
          <w:p w14:paraId="6F2CA886"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14:paraId="1F4A074E" w14:textId="77777777" w:rsidR="00C66CE6" w:rsidRPr="00C8506B" w:rsidRDefault="00C66CE6" w:rsidP="00C66CE6">
            <w:pPr>
              <w:pStyle w:val="acctfourfigures"/>
              <w:tabs>
                <w:tab w:val="decimal" w:pos="741"/>
              </w:tabs>
              <w:snapToGrid w:val="0"/>
              <w:spacing w:line="220" w:lineRule="atLeast"/>
              <w:ind w:left="-79" w:right="-103"/>
              <w:rPr>
                <w:rFonts w:cs="Times New Roman"/>
                <w:sz w:val="20"/>
                <w:lang w:val="en-US" w:bidi="th-TH"/>
              </w:rPr>
            </w:pPr>
          </w:p>
          <w:p w14:paraId="76070117" w14:textId="77777777" w:rsidR="00C66CE6" w:rsidRPr="00C8506B" w:rsidRDefault="00C66CE6" w:rsidP="00C66CE6">
            <w:pPr>
              <w:pStyle w:val="acctfourfigures"/>
              <w:tabs>
                <w:tab w:val="decimal" w:pos="741"/>
              </w:tabs>
              <w:snapToGrid w:val="0"/>
              <w:spacing w:line="220" w:lineRule="atLeast"/>
              <w:ind w:left="-79" w:right="-103"/>
              <w:rPr>
                <w:rFonts w:cs="Times New Roman"/>
                <w:sz w:val="20"/>
                <w:lang w:val="en-US" w:bidi="th-TH"/>
              </w:rPr>
            </w:pPr>
            <w:r w:rsidRPr="00C8506B">
              <w:rPr>
                <w:rFonts w:cs="Times New Roman"/>
                <w:sz w:val="20"/>
                <w:lang w:val="en-US" w:bidi="th-TH"/>
              </w:rPr>
              <w:t>26,061</w:t>
            </w:r>
          </w:p>
        </w:tc>
        <w:tc>
          <w:tcPr>
            <w:tcW w:w="180" w:type="dxa"/>
            <w:shd w:val="clear" w:color="auto" w:fill="auto"/>
            <w:vAlign w:val="bottom"/>
          </w:tcPr>
          <w:p w14:paraId="05C1D3AF"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900" w:type="dxa"/>
            <w:tcBorders>
              <w:top w:val="single" w:sz="4" w:space="0" w:color="auto"/>
              <w:bottom w:val="double" w:sz="4" w:space="0" w:color="auto"/>
            </w:tcBorders>
          </w:tcPr>
          <w:p w14:paraId="77E28BA8" w14:textId="77777777" w:rsidR="00C66CE6" w:rsidRPr="00C8506B" w:rsidRDefault="00C66CE6" w:rsidP="00C66CE6">
            <w:pPr>
              <w:pStyle w:val="acctfourfigures"/>
              <w:tabs>
                <w:tab w:val="decimal" w:pos="741"/>
              </w:tabs>
              <w:snapToGrid w:val="0"/>
              <w:spacing w:line="220" w:lineRule="atLeast"/>
              <w:ind w:left="-79" w:right="-103"/>
              <w:rPr>
                <w:rFonts w:cs="Times New Roman"/>
                <w:sz w:val="20"/>
                <w:lang w:val="en-US" w:bidi="th-TH"/>
              </w:rPr>
            </w:pPr>
          </w:p>
          <w:p w14:paraId="491496E1" w14:textId="77777777" w:rsidR="00C66CE6" w:rsidRPr="00C8506B" w:rsidRDefault="00C66CE6" w:rsidP="00C66CE6">
            <w:pPr>
              <w:pStyle w:val="acctfourfigures"/>
              <w:tabs>
                <w:tab w:val="decimal" w:pos="741"/>
              </w:tabs>
              <w:snapToGrid w:val="0"/>
              <w:spacing w:line="220" w:lineRule="atLeast"/>
              <w:ind w:left="-79" w:right="-103"/>
              <w:rPr>
                <w:rFonts w:cs="Times New Roman"/>
                <w:sz w:val="20"/>
                <w:lang w:val="en-US" w:bidi="th-TH"/>
              </w:rPr>
            </w:pPr>
            <w:r w:rsidRPr="00C8506B">
              <w:rPr>
                <w:rFonts w:cs="Times New Roman"/>
                <w:sz w:val="20"/>
                <w:lang w:val="en-US" w:bidi="th-TH"/>
              </w:rPr>
              <w:t>10,265</w:t>
            </w:r>
          </w:p>
        </w:tc>
        <w:tc>
          <w:tcPr>
            <w:tcW w:w="180" w:type="dxa"/>
          </w:tcPr>
          <w:p w14:paraId="35ED107A"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720" w:type="dxa"/>
            <w:tcBorders>
              <w:top w:val="single" w:sz="4" w:space="0" w:color="000000"/>
              <w:bottom w:val="double" w:sz="4" w:space="0" w:color="auto"/>
            </w:tcBorders>
            <w:shd w:val="clear" w:color="auto" w:fill="auto"/>
          </w:tcPr>
          <w:p w14:paraId="629DF0E2" w14:textId="77777777" w:rsidR="00C66CE6" w:rsidRPr="00C8506B" w:rsidRDefault="00C66CE6" w:rsidP="00C66CE6">
            <w:pPr>
              <w:pStyle w:val="acctfourfigures"/>
              <w:tabs>
                <w:tab w:val="decimal" w:pos="551"/>
              </w:tabs>
              <w:snapToGrid w:val="0"/>
              <w:spacing w:line="220" w:lineRule="atLeast"/>
              <w:ind w:left="-79" w:right="-103"/>
              <w:rPr>
                <w:rFonts w:cs="Times New Roman"/>
                <w:sz w:val="20"/>
                <w:lang w:val="en-US" w:bidi="th-TH"/>
              </w:rPr>
            </w:pPr>
          </w:p>
          <w:p w14:paraId="602F02C3" w14:textId="77777777" w:rsidR="00C66CE6" w:rsidRPr="00C8506B" w:rsidRDefault="00C66CE6" w:rsidP="00C66CE6">
            <w:pPr>
              <w:pStyle w:val="acctfourfigures"/>
              <w:tabs>
                <w:tab w:val="decimal" w:pos="551"/>
              </w:tabs>
              <w:snapToGrid w:val="0"/>
              <w:spacing w:line="220" w:lineRule="atLeast"/>
              <w:ind w:left="-79" w:right="-103"/>
              <w:rPr>
                <w:rFonts w:cs="Times New Roman"/>
                <w:sz w:val="20"/>
                <w:lang w:val="en-US" w:bidi="th-TH"/>
              </w:rPr>
            </w:pPr>
            <w:r w:rsidRPr="00C8506B">
              <w:rPr>
                <w:rFonts w:cs="Times New Roman"/>
                <w:sz w:val="20"/>
                <w:lang w:val="en-US" w:bidi="th-TH"/>
              </w:rPr>
              <w:t>34,704</w:t>
            </w:r>
          </w:p>
        </w:tc>
        <w:tc>
          <w:tcPr>
            <w:tcW w:w="178" w:type="dxa"/>
            <w:shd w:val="clear" w:color="auto" w:fill="auto"/>
          </w:tcPr>
          <w:p w14:paraId="0689EBEE" w14:textId="77777777" w:rsidR="00C66CE6" w:rsidRPr="00C8506B" w:rsidRDefault="00C66CE6" w:rsidP="00C66CE6">
            <w:pPr>
              <w:pStyle w:val="acctfourfigures"/>
              <w:tabs>
                <w:tab w:val="decimal" w:pos="635"/>
              </w:tabs>
              <w:snapToGrid w:val="0"/>
              <w:spacing w:line="220" w:lineRule="atLeast"/>
              <w:ind w:left="-79" w:right="-103"/>
              <w:rPr>
                <w:rFonts w:cs="Times New Roman"/>
                <w:sz w:val="20"/>
                <w:lang w:val="en-US" w:bidi="th-TH"/>
              </w:rPr>
            </w:pPr>
          </w:p>
        </w:tc>
        <w:tc>
          <w:tcPr>
            <w:tcW w:w="989" w:type="dxa"/>
            <w:tcBorders>
              <w:top w:val="single" w:sz="4" w:space="0" w:color="auto"/>
              <w:bottom w:val="double" w:sz="4" w:space="0" w:color="auto"/>
            </w:tcBorders>
          </w:tcPr>
          <w:p w14:paraId="742CAAF3" w14:textId="77777777" w:rsidR="00C66CE6" w:rsidRPr="00C8506B" w:rsidRDefault="00C66CE6" w:rsidP="00C66CE6">
            <w:pPr>
              <w:pStyle w:val="acctfourfigures"/>
              <w:tabs>
                <w:tab w:val="decimal" w:pos="711"/>
              </w:tabs>
              <w:snapToGrid w:val="0"/>
              <w:spacing w:line="220" w:lineRule="atLeast"/>
              <w:ind w:left="-79" w:right="-103"/>
              <w:rPr>
                <w:rFonts w:cs="Times New Roman"/>
                <w:sz w:val="20"/>
                <w:lang w:val="en-US" w:bidi="th-TH"/>
              </w:rPr>
            </w:pPr>
          </w:p>
          <w:p w14:paraId="70A733E5" w14:textId="77777777" w:rsidR="00C66CE6" w:rsidRPr="00C8506B" w:rsidRDefault="00C66CE6" w:rsidP="00C66CE6">
            <w:pPr>
              <w:pStyle w:val="acctfourfigures"/>
              <w:tabs>
                <w:tab w:val="decimal" w:pos="711"/>
              </w:tabs>
              <w:snapToGrid w:val="0"/>
              <w:spacing w:line="220" w:lineRule="atLeast"/>
              <w:ind w:left="-79" w:right="-103"/>
              <w:rPr>
                <w:rFonts w:cs="Times New Roman"/>
                <w:sz w:val="20"/>
                <w:lang w:val="en-US" w:bidi="th-TH"/>
              </w:rPr>
            </w:pPr>
            <w:r w:rsidRPr="00C8506B">
              <w:rPr>
                <w:rFonts w:cs="Times New Roman"/>
                <w:sz w:val="20"/>
                <w:lang w:val="en-US" w:bidi="th-TH"/>
              </w:rPr>
              <w:t>(2,192)</w:t>
            </w:r>
          </w:p>
        </w:tc>
        <w:tc>
          <w:tcPr>
            <w:tcW w:w="185" w:type="dxa"/>
            <w:vAlign w:val="bottom"/>
          </w:tcPr>
          <w:p w14:paraId="597ECFB3" w14:textId="77777777" w:rsidR="00C66CE6" w:rsidRPr="00C8506B" w:rsidRDefault="00C66CE6" w:rsidP="00C66CE6">
            <w:pPr>
              <w:pStyle w:val="acctfourfigures"/>
              <w:tabs>
                <w:tab w:val="decimal" w:pos="742"/>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tcPr>
          <w:p w14:paraId="70F2FB70" w14:textId="77777777" w:rsidR="00C66CE6" w:rsidRPr="00C8506B" w:rsidRDefault="00C66CE6" w:rsidP="00C66CE6">
            <w:pPr>
              <w:pStyle w:val="acctfourfigures"/>
              <w:tabs>
                <w:tab w:val="decimal" w:pos="711"/>
              </w:tabs>
              <w:snapToGrid w:val="0"/>
              <w:spacing w:line="220" w:lineRule="atLeast"/>
              <w:ind w:left="-79" w:right="-103"/>
              <w:rPr>
                <w:rFonts w:cs="Times New Roman"/>
                <w:sz w:val="20"/>
                <w:lang w:val="en-US" w:bidi="th-TH"/>
              </w:rPr>
            </w:pPr>
          </w:p>
          <w:p w14:paraId="34A4E9BB" w14:textId="77777777" w:rsidR="00C66CE6" w:rsidRPr="00C8506B" w:rsidRDefault="00C66CE6" w:rsidP="00C66CE6">
            <w:pPr>
              <w:pStyle w:val="acctfourfigures"/>
              <w:tabs>
                <w:tab w:val="decimal" w:pos="711"/>
              </w:tabs>
              <w:snapToGrid w:val="0"/>
              <w:spacing w:line="220" w:lineRule="atLeast"/>
              <w:ind w:left="-79" w:right="-103"/>
              <w:rPr>
                <w:rFonts w:cs="Times New Roman"/>
                <w:sz w:val="20"/>
                <w:lang w:val="en-US" w:bidi="th-TH"/>
              </w:rPr>
            </w:pPr>
            <w:r w:rsidRPr="00C8506B">
              <w:rPr>
                <w:rFonts w:cs="Times New Roman"/>
                <w:sz w:val="20"/>
                <w:lang w:val="en-US" w:bidi="th-TH"/>
              </w:rPr>
              <w:t>95,560</w:t>
            </w:r>
          </w:p>
        </w:tc>
      </w:tr>
      <w:tr w:rsidR="006E03FD" w:rsidRPr="009C5FEE" w14:paraId="4450FE29" w14:textId="77777777" w:rsidTr="006E03FD">
        <w:trPr>
          <w:cantSplit/>
        </w:trPr>
        <w:tc>
          <w:tcPr>
            <w:tcW w:w="2699" w:type="dxa"/>
            <w:shd w:val="clear" w:color="auto" w:fill="auto"/>
          </w:tcPr>
          <w:p w14:paraId="207FFD61" w14:textId="2DC54221" w:rsidR="006E03FD" w:rsidRPr="009C5FEE" w:rsidRDefault="006E03FD" w:rsidP="006E03FD">
            <w:pPr>
              <w:spacing w:line="220" w:lineRule="atLeast"/>
              <w:ind w:left="180" w:right="-79" w:hanging="180"/>
              <w:rPr>
                <w:sz w:val="20"/>
                <w:szCs w:val="20"/>
              </w:rPr>
            </w:pPr>
            <w:r w:rsidRPr="009C5FEE">
              <w:rPr>
                <w:sz w:val="20"/>
                <w:szCs w:val="20"/>
              </w:rPr>
              <w:t>Impairment loss</w:t>
            </w:r>
          </w:p>
        </w:tc>
        <w:tc>
          <w:tcPr>
            <w:tcW w:w="900" w:type="dxa"/>
            <w:tcBorders>
              <w:top w:val="double" w:sz="4" w:space="0" w:color="auto"/>
            </w:tcBorders>
            <w:shd w:val="clear" w:color="auto" w:fill="auto"/>
          </w:tcPr>
          <w:p w14:paraId="69282F3A"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45A8BEBA"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tcPr>
          <w:p w14:paraId="75A9CCAB"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9" w:type="dxa"/>
            <w:shd w:val="clear" w:color="auto" w:fill="auto"/>
          </w:tcPr>
          <w:p w14:paraId="0E1DB9EE"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tcPr>
          <w:p w14:paraId="2572920A"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14:paraId="37595469"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0" w:type="dxa"/>
            <w:tcBorders>
              <w:top w:val="double" w:sz="4" w:space="0" w:color="auto"/>
            </w:tcBorders>
          </w:tcPr>
          <w:p w14:paraId="7908249F"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0" w:type="dxa"/>
          </w:tcPr>
          <w:p w14:paraId="4871D7DB"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720" w:type="dxa"/>
            <w:tcBorders>
              <w:top w:val="double" w:sz="4" w:space="0" w:color="auto"/>
            </w:tcBorders>
            <w:shd w:val="clear" w:color="auto" w:fill="auto"/>
          </w:tcPr>
          <w:p w14:paraId="5272BC35"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16AB1A51"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89" w:type="dxa"/>
            <w:tcBorders>
              <w:top w:val="double" w:sz="4" w:space="0" w:color="auto"/>
            </w:tcBorders>
          </w:tcPr>
          <w:p w14:paraId="3D1D5FD5"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5" w:type="dxa"/>
          </w:tcPr>
          <w:p w14:paraId="2AF23005"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14:paraId="2828E7CA" w14:textId="765856AF" w:rsidR="006E03FD" w:rsidRPr="00023E79" w:rsidRDefault="006E03FD" w:rsidP="006E03FD">
            <w:pPr>
              <w:pStyle w:val="acctfourfigures"/>
              <w:tabs>
                <w:tab w:val="decimal" w:pos="711"/>
              </w:tabs>
              <w:snapToGrid w:val="0"/>
              <w:spacing w:line="220" w:lineRule="atLeast"/>
              <w:ind w:left="-79" w:right="-103"/>
              <w:rPr>
                <w:rFonts w:cs="Times New Roman"/>
                <w:sz w:val="20"/>
                <w:lang w:val="en-US" w:bidi="th-TH"/>
              </w:rPr>
            </w:pPr>
            <w:r w:rsidRPr="00023E79">
              <w:rPr>
                <w:rFonts w:cs="Times New Roman"/>
                <w:sz w:val="20"/>
                <w:lang w:val="en-US" w:bidi="th-TH"/>
              </w:rPr>
              <w:t>(</w:t>
            </w:r>
            <w:r>
              <w:rPr>
                <w:rFonts w:cs="Times New Roman"/>
                <w:sz w:val="20"/>
                <w:lang w:val="en-US" w:bidi="th-TH"/>
              </w:rPr>
              <w:t>36</w:t>
            </w:r>
            <w:r w:rsidRPr="00023E79">
              <w:rPr>
                <w:rFonts w:cs="Times New Roman"/>
                <w:sz w:val="20"/>
                <w:lang w:val="en-US" w:bidi="th-TH"/>
              </w:rPr>
              <w:t>,</w:t>
            </w:r>
            <w:r>
              <w:rPr>
                <w:rFonts w:cs="Times New Roman"/>
                <w:sz w:val="20"/>
                <w:lang w:val="en-US" w:bidi="th-TH"/>
              </w:rPr>
              <w:t>211</w:t>
            </w:r>
            <w:r w:rsidRPr="00023E79">
              <w:rPr>
                <w:rFonts w:cs="Times New Roman"/>
                <w:sz w:val="20"/>
                <w:lang w:val="en-US" w:bidi="th-TH"/>
              </w:rPr>
              <w:t>)</w:t>
            </w:r>
          </w:p>
        </w:tc>
      </w:tr>
      <w:tr w:rsidR="006E03FD" w:rsidRPr="009C5FEE" w14:paraId="7156ED8F" w14:textId="77777777" w:rsidTr="006E03FD">
        <w:trPr>
          <w:cantSplit/>
        </w:trPr>
        <w:tc>
          <w:tcPr>
            <w:tcW w:w="2699" w:type="dxa"/>
            <w:shd w:val="clear" w:color="auto" w:fill="auto"/>
          </w:tcPr>
          <w:p w14:paraId="7384154B" w14:textId="3DCC5FE9" w:rsidR="006E03FD" w:rsidRPr="009C5FEE" w:rsidRDefault="006E03FD" w:rsidP="006E03FD">
            <w:pPr>
              <w:spacing w:line="220" w:lineRule="atLeast"/>
              <w:ind w:left="180" w:right="-79" w:hanging="180"/>
              <w:rPr>
                <w:sz w:val="20"/>
                <w:szCs w:val="20"/>
              </w:rPr>
            </w:pPr>
            <w:r>
              <w:rPr>
                <w:sz w:val="20"/>
                <w:szCs w:val="20"/>
              </w:rPr>
              <w:t>I</w:t>
            </w:r>
            <w:r w:rsidRPr="009C5FEE">
              <w:rPr>
                <w:sz w:val="20"/>
                <w:szCs w:val="20"/>
              </w:rPr>
              <w:t>ncome tax</w:t>
            </w:r>
          </w:p>
        </w:tc>
        <w:tc>
          <w:tcPr>
            <w:tcW w:w="900" w:type="dxa"/>
            <w:shd w:val="clear" w:color="auto" w:fill="auto"/>
          </w:tcPr>
          <w:p w14:paraId="2D31D083"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6B190B94"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3ADE0C60"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9" w:type="dxa"/>
            <w:shd w:val="clear" w:color="auto" w:fill="auto"/>
          </w:tcPr>
          <w:p w14:paraId="738D9005"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18DB0528"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14:paraId="25619464"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0" w:type="dxa"/>
          </w:tcPr>
          <w:p w14:paraId="2B869765"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0" w:type="dxa"/>
          </w:tcPr>
          <w:p w14:paraId="656ADA13"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14:paraId="4F3D09AE"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73A93EEF"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89" w:type="dxa"/>
          </w:tcPr>
          <w:p w14:paraId="3EE05827"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5" w:type="dxa"/>
          </w:tcPr>
          <w:p w14:paraId="3FA2976D"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14:paraId="5B980078" w14:textId="3DA56393" w:rsidR="006E03FD" w:rsidRPr="00023E79" w:rsidRDefault="006E03FD" w:rsidP="006E03FD">
            <w:pPr>
              <w:pStyle w:val="acctfourfigures"/>
              <w:tabs>
                <w:tab w:val="decimal" w:pos="711"/>
              </w:tabs>
              <w:snapToGrid w:val="0"/>
              <w:spacing w:line="220" w:lineRule="atLeast"/>
              <w:ind w:left="-79" w:right="-103"/>
              <w:rPr>
                <w:rFonts w:cs="Times New Roman"/>
                <w:sz w:val="20"/>
                <w:lang w:val="en-US" w:bidi="th-TH"/>
              </w:rPr>
            </w:pPr>
            <w:r w:rsidRPr="00023E79">
              <w:rPr>
                <w:rFonts w:cs="Times New Roman"/>
                <w:sz w:val="20"/>
                <w:lang w:val="en-US" w:bidi="th-TH"/>
              </w:rPr>
              <w:t>(</w:t>
            </w:r>
            <w:r>
              <w:rPr>
                <w:rFonts w:cs="Times New Roman"/>
                <w:sz w:val="20"/>
                <w:lang w:val="en-US" w:bidi="th-TH"/>
              </w:rPr>
              <w:t>19</w:t>
            </w:r>
            <w:r w:rsidRPr="00023E79">
              <w:rPr>
                <w:rFonts w:cs="Times New Roman"/>
                <w:sz w:val="20"/>
                <w:lang w:val="en-US" w:bidi="th-TH"/>
              </w:rPr>
              <w:t>,</w:t>
            </w:r>
            <w:r>
              <w:rPr>
                <w:rFonts w:cs="Times New Roman"/>
                <w:sz w:val="20"/>
                <w:lang w:val="en-US" w:bidi="th-TH"/>
              </w:rPr>
              <w:t>098</w:t>
            </w:r>
            <w:r w:rsidRPr="00023E79">
              <w:rPr>
                <w:rFonts w:cs="Times New Roman"/>
                <w:sz w:val="20"/>
                <w:lang w:val="en-US" w:bidi="th-TH"/>
              </w:rPr>
              <w:t>)</w:t>
            </w:r>
          </w:p>
        </w:tc>
      </w:tr>
      <w:tr w:rsidR="006E03FD" w:rsidRPr="009C5FEE" w14:paraId="690A04B0" w14:textId="77777777" w:rsidTr="00F2288F">
        <w:trPr>
          <w:cantSplit/>
        </w:trPr>
        <w:tc>
          <w:tcPr>
            <w:tcW w:w="2699" w:type="dxa"/>
            <w:shd w:val="clear" w:color="auto" w:fill="auto"/>
          </w:tcPr>
          <w:p w14:paraId="2EE46B5B" w14:textId="77777777" w:rsidR="006E03FD" w:rsidRPr="009C5FEE" w:rsidRDefault="006E03FD" w:rsidP="006E03FD">
            <w:pPr>
              <w:spacing w:line="220" w:lineRule="atLeast"/>
              <w:ind w:left="180" w:right="-79" w:hanging="180"/>
              <w:rPr>
                <w:sz w:val="20"/>
                <w:szCs w:val="20"/>
              </w:rPr>
            </w:pPr>
            <w:r w:rsidRPr="009C5FEE">
              <w:rPr>
                <w:sz w:val="20"/>
                <w:szCs w:val="20"/>
              </w:rPr>
              <w:t>Net profit</w:t>
            </w:r>
          </w:p>
        </w:tc>
        <w:tc>
          <w:tcPr>
            <w:tcW w:w="900" w:type="dxa"/>
            <w:shd w:val="clear" w:color="auto" w:fill="auto"/>
          </w:tcPr>
          <w:p w14:paraId="0BF744D3"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28180010"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3BC71C23"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9" w:type="dxa"/>
            <w:shd w:val="clear" w:color="auto" w:fill="auto"/>
          </w:tcPr>
          <w:p w14:paraId="608F38A3"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717CC1D1"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14:paraId="5A2471C0"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0" w:type="dxa"/>
          </w:tcPr>
          <w:p w14:paraId="432CB249"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0" w:type="dxa"/>
          </w:tcPr>
          <w:p w14:paraId="24C064B3"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14:paraId="03E3FA20"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5BFF61F5"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89" w:type="dxa"/>
          </w:tcPr>
          <w:p w14:paraId="6F5DE704"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5" w:type="dxa"/>
          </w:tcPr>
          <w:p w14:paraId="00747DB1"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tcPr>
          <w:p w14:paraId="10069EE2" w14:textId="77777777" w:rsidR="006E03FD" w:rsidRPr="00023E79" w:rsidRDefault="006E03FD" w:rsidP="006E03FD">
            <w:pPr>
              <w:pStyle w:val="acctfourfigures"/>
              <w:tabs>
                <w:tab w:val="decimal" w:pos="711"/>
              </w:tabs>
              <w:snapToGrid w:val="0"/>
              <w:spacing w:line="220" w:lineRule="atLeast"/>
              <w:ind w:left="-79" w:right="-103"/>
              <w:rPr>
                <w:rFonts w:cs="Times New Roman"/>
                <w:sz w:val="20"/>
                <w:lang w:val="en-US" w:bidi="th-TH"/>
              </w:rPr>
            </w:pPr>
            <w:r w:rsidRPr="00023E79">
              <w:rPr>
                <w:rFonts w:cs="Times New Roman"/>
                <w:sz w:val="20"/>
                <w:lang w:val="en-US" w:bidi="th-TH"/>
              </w:rPr>
              <w:t>40,251</w:t>
            </w:r>
          </w:p>
        </w:tc>
      </w:tr>
      <w:tr w:rsidR="006E03FD" w:rsidRPr="009C5FEE" w14:paraId="0C2B7321" w14:textId="77777777" w:rsidTr="00F2288F">
        <w:trPr>
          <w:cantSplit/>
        </w:trPr>
        <w:tc>
          <w:tcPr>
            <w:tcW w:w="2699" w:type="dxa"/>
            <w:shd w:val="clear" w:color="auto" w:fill="auto"/>
          </w:tcPr>
          <w:p w14:paraId="4062CF4F" w14:textId="77777777" w:rsidR="006E03FD" w:rsidRPr="009C5FEE" w:rsidRDefault="006E03FD" w:rsidP="006E03FD">
            <w:pPr>
              <w:spacing w:line="220" w:lineRule="atLeast"/>
              <w:ind w:left="180" w:right="-79" w:hanging="180"/>
              <w:rPr>
                <w:b/>
                <w:bCs/>
                <w:i/>
                <w:iCs/>
                <w:sz w:val="18"/>
                <w:szCs w:val="18"/>
              </w:rPr>
            </w:pPr>
          </w:p>
        </w:tc>
        <w:tc>
          <w:tcPr>
            <w:tcW w:w="7291" w:type="dxa"/>
            <w:gridSpan w:val="13"/>
          </w:tcPr>
          <w:p w14:paraId="29B7D321" w14:textId="77777777" w:rsidR="006E03FD" w:rsidRPr="009C5FEE" w:rsidRDefault="006E03FD" w:rsidP="006E03FD">
            <w:pPr>
              <w:pStyle w:val="acctfourfigures"/>
              <w:spacing w:line="220" w:lineRule="atLeast"/>
              <w:ind w:left="-79" w:right="-79"/>
              <w:jc w:val="center"/>
              <w:rPr>
                <w:rFonts w:cs="Times New Roman"/>
                <w:b/>
                <w:bCs/>
                <w:sz w:val="18"/>
                <w:szCs w:val="18"/>
              </w:rPr>
            </w:pPr>
          </w:p>
        </w:tc>
      </w:tr>
      <w:tr w:rsidR="006E03FD" w:rsidRPr="009C5FEE" w14:paraId="26A95AA1" w14:textId="77777777" w:rsidTr="00F2288F">
        <w:trPr>
          <w:cantSplit/>
        </w:trPr>
        <w:tc>
          <w:tcPr>
            <w:tcW w:w="2699" w:type="dxa"/>
            <w:shd w:val="clear" w:color="auto" w:fill="auto"/>
          </w:tcPr>
          <w:p w14:paraId="79EC802B" w14:textId="77777777" w:rsidR="006E03FD" w:rsidRPr="009C5FEE" w:rsidRDefault="006E03FD" w:rsidP="006E03FD">
            <w:pPr>
              <w:spacing w:line="220" w:lineRule="atLeast"/>
              <w:ind w:right="-79"/>
              <w:rPr>
                <w:b/>
                <w:bCs/>
                <w:i/>
                <w:iCs/>
                <w:sz w:val="20"/>
                <w:szCs w:val="20"/>
                <w:lang w:val="en-GB"/>
              </w:rPr>
            </w:pPr>
          </w:p>
        </w:tc>
        <w:tc>
          <w:tcPr>
            <w:tcW w:w="7291" w:type="dxa"/>
            <w:gridSpan w:val="13"/>
            <w:shd w:val="clear" w:color="auto" w:fill="auto"/>
            <w:vAlign w:val="bottom"/>
          </w:tcPr>
          <w:p w14:paraId="00FDE0E5" w14:textId="77777777" w:rsidR="006E03FD" w:rsidRPr="009C5FEE" w:rsidRDefault="006E03FD" w:rsidP="006E03FD">
            <w:pPr>
              <w:pStyle w:val="acctfourfigures"/>
              <w:spacing w:line="220" w:lineRule="atLeast"/>
              <w:ind w:left="-79" w:right="-79"/>
              <w:jc w:val="center"/>
              <w:rPr>
                <w:rFonts w:cs="Times New Roman"/>
                <w:sz w:val="20"/>
              </w:rPr>
            </w:pPr>
            <w:r w:rsidRPr="009C5FEE">
              <w:rPr>
                <w:rFonts w:cs="Times New Roman"/>
                <w:b/>
                <w:bCs/>
                <w:sz w:val="20"/>
              </w:rPr>
              <w:t>Consolidated</w:t>
            </w:r>
          </w:p>
        </w:tc>
      </w:tr>
      <w:tr w:rsidR="006E03FD" w:rsidRPr="009C5FEE" w14:paraId="4AB56F28" w14:textId="77777777" w:rsidTr="00F2288F">
        <w:trPr>
          <w:cantSplit/>
        </w:trPr>
        <w:tc>
          <w:tcPr>
            <w:tcW w:w="2699" w:type="dxa"/>
            <w:shd w:val="clear" w:color="auto" w:fill="auto"/>
          </w:tcPr>
          <w:p w14:paraId="4A069720" w14:textId="77777777" w:rsidR="006E03FD" w:rsidRPr="009C5FEE" w:rsidRDefault="006E03FD" w:rsidP="006E03FD">
            <w:pPr>
              <w:spacing w:line="220" w:lineRule="atLeast"/>
              <w:ind w:right="-79"/>
              <w:rPr>
                <w:sz w:val="20"/>
                <w:szCs w:val="20"/>
              </w:rPr>
            </w:pPr>
            <w:r w:rsidRPr="009C5FEE">
              <w:rPr>
                <w:b/>
                <w:bCs/>
                <w:i/>
                <w:iCs/>
                <w:sz w:val="20"/>
                <w:szCs w:val="20"/>
                <w:lang w:val="en-GB"/>
              </w:rPr>
              <w:t xml:space="preserve">For the year ended </w:t>
            </w:r>
            <w:r w:rsidRPr="009C5FEE">
              <w:rPr>
                <w:b/>
                <w:bCs/>
                <w:i/>
                <w:iCs/>
                <w:sz w:val="20"/>
                <w:szCs w:val="20"/>
                <w:lang w:val="en-GB"/>
              </w:rPr>
              <w:br/>
            </w:r>
            <w:r w:rsidRPr="009C5FEE">
              <w:rPr>
                <w:b/>
                <w:bCs/>
                <w:i/>
                <w:iCs/>
                <w:sz w:val="20"/>
                <w:szCs w:val="20"/>
                <w:cs/>
                <w:lang w:val="en-GB"/>
              </w:rPr>
              <w:t xml:space="preserve">   </w:t>
            </w:r>
            <w:r w:rsidRPr="009C5FEE">
              <w:rPr>
                <w:b/>
                <w:bCs/>
                <w:i/>
                <w:iCs/>
                <w:sz w:val="20"/>
                <w:szCs w:val="20"/>
                <w:lang w:val="en-GB"/>
              </w:rPr>
              <w:t>31 December 201</w:t>
            </w:r>
            <w:r>
              <w:rPr>
                <w:b/>
                <w:bCs/>
                <w:i/>
                <w:iCs/>
                <w:sz w:val="20"/>
                <w:szCs w:val="20"/>
                <w:lang w:val="en-GB"/>
              </w:rPr>
              <w:t>8</w:t>
            </w:r>
          </w:p>
        </w:tc>
        <w:tc>
          <w:tcPr>
            <w:tcW w:w="900" w:type="dxa"/>
            <w:shd w:val="clear" w:color="auto" w:fill="auto"/>
            <w:vAlign w:val="bottom"/>
          </w:tcPr>
          <w:p w14:paraId="79E07449" w14:textId="77777777" w:rsidR="006E03FD" w:rsidRPr="009C5FEE" w:rsidRDefault="006E03FD" w:rsidP="006E03FD">
            <w:pPr>
              <w:pStyle w:val="acctfourfigures"/>
              <w:spacing w:line="220" w:lineRule="atLeast"/>
              <w:ind w:left="-79" w:right="-79"/>
              <w:jc w:val="center"/>
              <w:rPr>
                <w:rFonts w:cs="Times New Roman"/>
                <w:sz w:val="20"/>
              </w:rPr>
            </w:pPr>
            <w:r w:rsidRPr="009C5FEE">
              <w:rPr>
                <w:rFonts w:cs="Times New Roman"/>
                <w:sz w:val="20"/>
                <w:lang w:val="en-US"/>
              </w:rPr>
              <w:t>Corporate</w:t>
            </w:r>
            <w:r w:rsidRPr="009C5FEE">
              <w:rPr>
                <w:rFonts w:cs="Times New Roman"/>
                <w:sz w:val="20"/>
              </w:rPr>
              <w:t xml:space="preserve"> Segment</w:t>
            </w:r>
          </w:p>
        </w:tc>
        <w:tc>
          <w:tcPr>
            <w:tcW w:w="178" w:type="dxa"/>
            <w:shd w:val="clear" w:color="auto" w:fill="auto"/>
            <w:vAlign w:val="bottom"/>
          </w:tcPr>
          <w:p w14:paraId="32DA0BF5" w14:textId="77777777" w:rsidR="006E03FD" w:rsidRPr="009C5FEE" w:rsidRDefault="006E03FD" w:rsidP="006E03FD">
            <w:pPr>
              <w:pStyle w:val="acctfourfigures"/>
              <w:snapToGrid w:val="0"/>
              <w:spacing w:line="220" w:lineRule="atLeast"/>
              <w:ind w:left="-79" w:right="-79"/>
              <w:jc w:val="center"/>
              <w:rPr>
                <w:rFonts w:cs="Times New Roman"/>
                <w:sz w:val="20"/>
              </w:rPr>
            </w:pPr>
          </w:p>
        </w:tc>
        <w:tc>
          <w:tcPr>
            <w:tcW w:w="902" w:type="dxa"/>
            <w:shd w:val="clear" w:color="auto" w:fill="auto"/>
            <w:vAlign w:val="bottom"/>
          </w:tcPr>
          <w:p w14:paraId="72097E28" w14:textId="77777777" w:rsidR="006E03FD" w:rsidRPr="009C5FEE" w:rsidRDefault="006E03FD" w:rsidP="006E03FD">
            <w:pPr>
              <w:pStyle w:val="acctfourfigures"/>
              <w:spacing w:line="220" w:lineRule="atLeast"/>
              <w:ind w:left="-79" w:right="-79"/>
              <w:jc w:val="center"/>
              <w:rPr>
                <w:rFonts w:cs="Times New Roman"/>
                <w:sz w:val="20"/>
              </w:rPr>
            </w:pPr>
            <w:r w:rsidRPr="009C5FEE">
              <w:rPr>
                <w:rFonts w:cs="Times New Roman"/>
                <w:sz w:val="20"/>
              </w:rPr>
              <w:t>SME Segment</w:t>
            </w:r>
          </w:p>
        </w:tc>
        <w:tc>
          <w:tcPr>
            <w:tcW w:w="179" w:type="dxa"/>
            <w:shd w:val="clear" w:color="auto" w:fill="auto"/>
            <w:vAlign w:val="bottom"/>
          </w:tcPr>
          <w:p w14:paraId="7139C1A9" w14:textId="77777777" w:rsidR="006E03FD" w:rsidRPr="009C5FEE" w:rsidRDefault="006E03FD" w:rsidP="006E03FD">
            <w:pPr>
              <w:pStyle w:val="acctfourfigures"/>
              <w:tabs>
                <w:tab w:val="decimal" w:pos="641"/>
              </w:tabs>
              <w:snapToGrid w:val="0"/>
              <w:spacing w:line="220" w:lineRule="atLeast"/>
              <w:ind w:left="-79" w:right="-79"/>
              <w:jc w:val="center"/>
              <w:rPr>
                <w:rFonts w:cs="Times New Roman"/>
                <w:sz w:val="20"/>
              </w:rPr>
            </w:pPr>
          </w:p>
        </w:tc>
        <w:tc>
          <w:tcPr>
            <w:tcW w:w="902" w:type="dxa"/>
            <w:shd w:val="clear" w:color="auto" w:fill="auto"/>
            <w:vAlign w:val="bottom"/>
          </w:tcPr>
          <w:p w14:paraId="4FC7576C" w14:textId="77777777" w:rsidR="006E03FD" w:rsidRPr="009C5FEE" w:rsidRDefault="006E03FD" w:rsidP="006E03FD">
            <w:pPr>
              <w:pStyle w:val="acctfourfigures"/>
              <w:spacing w:line="220" w:lineRule="atLeast"/>
              <w:ind w:left="-79" w:right="-79"/>
              <w:jc w:val="center"/>
              <w:rPr>
                <w:rFonts w:cs="Times New Roman"/>
                <w:sz w:val="20"/>
              </w:rPr>
            </w:pPr>
            <w:r w:rsidRPr="009C5FEE">
              <w:rPr>
                <w:rFonts w:cs="Times New Roman"/>
                <w:sz w:val="20"/>
              </w:rPr>
              <w:t>Retail Segment</w:t>
            </w:r>
          </w:p>
        </w:tc>
        <w:tc>
          <w:tcPr>
            <w:tcW w:w="180" w:type="dxa"/>
            <w:shd w:val="clear" w:color="auto" w:fill="auto"/>
            <w:vAlign w:val="bottom"/>
          </w:tcPr>
          <w:p w14:paraId="2D719AC9" w14:textId="77777777" w:rsidR="006E03FD" w:rsidRPr="009C5FEE" w:rsidRDefault="006E03FD" w:rsidP="006E03FD">
            <w:pPr>
              <w:pStyle w:val="acctfourfigures"/>
              <w:snapToGrid w:val="0"/>
              <w:spacing w:line="220" w:lineRule="atLeast"/>
              <w:ind w:left="-79" w:right="-79"/>
              <w:jc w:val="center"/>
              <w:rPr>
                <w:rFonts w:cs="Times New Roman"/>
                <w:sz w:val="20"/>
              </w:rPr>
            </w:pPr>
          </w:p>
        </w:tc>
        <w:tc>
          <w:tcPr>
            <w:tcW w:w="900" w:type="dxa"/>
            <w:vAlign w:val="bottom"/>
          </w:tcPr>
          <w:p w14:paraId="7A4BCE9B" w14:textId="77777777" w:rsidR="006E03FD" w:rsidRPr="009C5FEE" w:rsidRDefault="006E03FD" w:rsidP="006E03FD">
            <w:pPr>
              <w:pStyle w:val="acctfourfigures"/>
              <w:spacing w:line="220" w:lineRule="atLeast"/>
              <w:ind w:left="-79" w:right="-79"/>
              <w:jc w:val="center"/>
              <w:rPr>
                <w:rFonts w:cs="Times New Roman"/>
                <w:sz w:val="20"/>
              </w:rPr>
            </w:pPr>
            <w:r>
              <w:rPr>
                <w:rFonts w:cs="Times New Roman"/>
                <w:sz w:val="20"/>
              </w:rPr>
              <w:t>Insurance Segment</w:t>
            </w:r>
          </w:p>
        </w:tc>
        <w:tc>
          <w:tcPr>
            <w:tcW w:w="180" w:type="dxa"/>
          </w:tcPr>
          <w:p w14:paraId="49421C59" w14:textId="77777777" w:rsidR="006E03FD" w:rsidRPr="009C5FEE" w:rsidRDefault="006E03FD" w:rsidP="006E03FD">
            <w:pPr>
              <w:pStyle w:val="acctfourfigures"/>
              <w:spacing w:line="220" w:lineRule="atLeast"/>
              <w:ind w:left="-79" w:right="-79"/>
              <w:jc w:val="center"/>
              <w:rPr>
                <w:rFonts w:cs="Times New Roman"/>
                <w:sz w:val="20"/>
              </w:rPr>
            </w:pPr>
          </w:p>
        </w:tc>
        <w:tc>
          <w:tcPr>
            <w:tcW w:w="720" w:type="dxa"/>
            <w:shd w:val="clear" w:color="auto" w:fill="auto"/>
            <w:vAlign w:val="bottom"/>
          </w:tcPr>
          <w:p w14:paraId="08466EE8" w14:textId="77777777" w:rsidR="006E03FD" w:rsidRPr="009C5FEE" w:rsidRDefault="006E03FD" w:rsidP="006E03FD">
            <w:pPr>
              <w:pStyle w:val="acctfourfigures"/>
              <w:spacing w:line="220" w:lineRule="atLeast"/>
              <w:ind w:left="-79" w:right="-79"/>
              <w:jc w:val="center"/>
              <w:rPr>
                <w:rFonts w:cs="Times New Roman"/>
                <w:sz w:val="20"/>
              </w:rPr>
            </w:pPr>
            <w:r w:rsidRPr="009C5FEE">
              <w:rPr>
                <w:rFonts w:cs="Times New Roman"/>
                <w:sz w:val="20"/>
              </w:rPr>
              <w:t>Others</w:t>
            </w:r>
          </w:p>
        </w:tc>
        <w:tc>
          <w:tcPr>
            <w:tcW w:w="178" w:type="dxa"/>
            <w:shd w:val="clear" w:color="auto" w:fill="auto"/>
            <w:vAlign w:val="bottom"/>
          </w:tcPr>
          <w:p w14:paraId="11197554" w14:textId="77777777" w:rsidR="006E03FD" w:rsidRPr="009C5FEE" w:rsidRDefault="006E03FD" w:rsidP="006E03FD">
            <w:pPr>
              <w:pStyle w:val="acctfourfigures"/>
              <w:tabs>
                <w:tab w:val="decimal" w:pos="641"/>
              </w:tabs>
              <w:snapToGrid w:val="0"/>
              <w:spacing w:line="220" w:lineRule="atLeast"/>
              <w:ind w:left="-79" w:right="-79"/>
              <w:jc w:val="center"/>
              <w:rPr>
                <w:rFonts w:cs="Times New Roman"/>
                <w:sz w:val="20"/>
              </w:rPr>
            </w:pPr>
          </w:p>
        </w:tc>
        <w:tc>
          <w:tcPr>
            <w:tcW w:w="989" w:type="dxa"/>
          </w:tcPr>
          <w:p w14:paraId="18B6D017" w14:textId="77777777" w:rsidR="006E03FD" w:rsidRPr="009C5FEE" w:rsidRDefault="006E03FD" w:rsidP="006E03FD">
            <w:pPr>
              <w:pStyle w:val="acctfourfigures"/>
              <w:spacing w:line="220" w:lineRule="atLeast"/>
              <w:ind w:left="-79" w:right="-79"/>
              <w:jc w:val="center"/>
              <w:rPr>
                <w:rFonts w:cs="Times New Roman"/>
                <w:sz w:val="20"/>
              </w:rPr>
            </w:pPr>
          </w:p>
          <w:p w14:paraId="3859BB27" w14:textId="77777777" w:rsidR="006E03FD" w:rsidRPr="009C5FEE" w:rsidRDefault="006E03FD" w:rsidP="006E03FD">
            <w:pPr>
              <w:pStyle w:val="acctfourfigures"/>
              <w:spacing w:line="220" w:lineRule="atLeast"/>
              <w:ind w:left="-79" w:right="-79"/>
              <w:jc w:val="center"/>
              <w:rPr>
                <w:rFonts w:cs="Times New Roman"/>
                <w:sz w:val="20"/>
              </w:rPr>
            </w:pPr>
            <w:r w:rsidRPr="009C5FEE">
              <w:rPr>
                <w:rFonts w:cs="Times New Roman"/>
                <w:sz w:val="20"/>
              </w:rPr>
              <w:t>Elimination</w:t>
            </w:r>
          </w:p>
        </w:tc>
        <w:tc>
          <w:tcPr>
            <w:tcW w:w="185" w:type="dxa"/>
          </w:tcPr>
          <w:p w14:paraId="656D94DE" w14:textId="77777777" w:rsidR="006E03FD" w:rsidRPr="009C5FEE" w:rsidRDefault="006E03FD" w:rsidP="006E03FD">
            <w:pPr>
              <w:pStyle w:val="acctfourfigures"/>
              <w:spacing w:line="220" w:lineRule="atLeast"/>
              <w:ind w:left="-79" w:right="-79"/>
              <w:jc w:val="center"/>
              <w:rPr>
                <w:rFonts w:cs="Times New Roman"/>
                <w:sz w:val="20"/>
              </w:rPr>
            </w:pPr>
          </w:p>
        </w:tc>
        <w:tc>
          <w:tcPr>
            <w:tcW w:w="898" w:type="dxa"/>
            <w:shd w:val="clear" w:color="auto" w:fill="auto"/>
            <w:vAlign w:val="bottom"/>
          </w:tcPr>
          <w:p w14:paraId="37F4F05A" w14:textId="77777777" w:rsidR="006E03FD" w:rsidRPr="009C5FEE" w:rsidRDefault="006E03FD" w:rsidP="006E03FD">
            <w:pPr>
              <w:pStyle w:val="acctfourfigures"/>
              <w:spacing w:line="220" w:lineRule="atLeast"/>
              <w:ind w:left="-79" w:right="-79"/>
              <w:jc w:val="center"/>
              <w:rPr>
                <w:rFonts w:cs="Times New Roman"/>
                <w:sz w:val="20"/>
              </w:rPr>
            </w:pPr>
            <w:r w:rsidRPr="009C5FEE">
              <w:rPr>
                <w:rFonts w:cs="Times New Roman"/>
                <w:sz w:val="20"/>
              </w:rPr>
              <w:t>Total</w:t>
            </w:r>
          </w:p>
        </w:tc>
      </w:tr>
      <w:tr w:rsidR="006E03FD" w:rsidRPr="009C5FEE" w14:paraId="66BD2503" w14:textId="77777777" w:rsidTr="00F2288F">
        <w:trPr>
          <w:cantSplit/>
        </w:trPr>
        <w:tc>
          <w:tcPr>
            <w:tcW w:w="2699" w:type="dxa"/>
            <w:shd w:val="clear" w:color="auto" w:fill="auto"/>
          </w:tcPr>
          <w:p w14:paraId="2D762FCB" w14:textId="77777777" w:rsidR="006E03FD" w:rsidRPr="009C5FEE" w:rsidRDefault="006E03FD" w:rsidP="006E03FD">
            <w:pPr>
              <w:spacing w:line="220" w:lineRule="atLeast"/>
              <w:ind w:right="-79"/>
              <w:rPr>
                <w:b/>
                <w:bCs/>
                <w:i/>
                <w:iCs/>
                <w:sz w:val="20"/>
                <w:szCs w:val="20"/>
                <w:lang w:val="en-GB"/>
              </w:rPr>
            </w:pPr>
          </w:p>
        </w:tc>
        <w:tc>
          <w:tcPr>
            <w:tcW w:w="7291" w:type="dxa"/>
            <w:gridSpan w:val="13"/>
            <w:shd w:val="clear" w:color="auto" w:fill="auto"/>
            <w:vAlign w:val="bottom"/>
          </w:tcPr>
          <w:p w14:paraId="2A14458E" w14:textId="77777777" w:rsidR="006E03FD" w:rsidRPr="009C5FEE" w:rsidRDefault="006E03FD" w:rsidP="006E03FD">
            <w:pPr>
              <w:pStyle w:val="acctfourfigures"/>
              <w:spacing w:line="22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6E03FD" w:rsidRPr="008D68FA" w14:paraId="578E5D53" w14:textId="77777777" w:rsidTr="00F2288F">
        <w:trPr>
          <w:cantSplit/>
        </w:trPr>
        <w:tc>
          <w:tcPr>
            <w:tcW w:w="2699" w:type="dxa"/>
            <w:shd w:val="clear" w:color="auto" w:fill="auto"/>
          </w:tcPr>
          <w:p w14:paraId="0141C86C" w14:textId="77777777" w:rsidR="006E03FD" w:rsidRPr="009C5FEE" w:rsidRDefault="006E03FD" w:rsidP="006E03FD">
            <w:pPr>
              <w:spacing w:line="220" w:lineRule="atLeast"/>
              <w:ind w:left="180" w:right="-79" w:hanging="180"/>
              <w:rPr>
                <w:sz w:val="20"/>
                <w:szCs w:val="20"/>
              </w:rPr>
            </w:pPr>
            <w:r w:rsidRPr="009C5FEE">
              <w:rPr>
                <w:sz w:val="20"/>
                <w:szCs w:val="20"/>
              </w:rPr>
              <w:t>Net interest income</w:t>
            </w:r>
          </w:p>
        </w:tc>
        <w:tc>
          <w:tcPr>
            <w:tcW w:w="900" w:type="dxa"/>
            <w:shd w:val="clear" w:color="auto" w:fill="auto"/>
          </w:tcPr>
          <w:p w14:paraId="53B29307" w14:textId="77777777" w:rsidR="006E03FD" w:rsidRPr="00F2288F" w:rsidRDefault="006E03FD" w:rsidP="006E03FD">
            <w:pPr>
              <w:pStyle w:val="acctfourfigures"/>
              <w:tabs>
                <w:tab w:val="decimal" w:pos="735"/>
              </w:tabs>
              <w:snapToGrid w:val="0"/>
              <w:spacing w:line="220" w:lineRule="atLeast"/>
              <w:ind w:left="-79" w:right="-103"/>
              <w:rPr>
                <w:rFonts w:cstheme="minorBidi"/>
                <w:sz w:val="20"/>
                <w:cs/>
                <w:lang w:val="en-US" w:bidi="th-TH"/>
              </w:rPr>
            </w:pPr>
            <w:r w:rsidRPr="00F2288F">
              <w:rPr>
                <w:rFonts w:cstheme="minorBidi"/>
                <w:sz w:val="20"/>
                <w:lang w:val="en-US" w:bidi="th-TH"/>
              </w:rPr>
              <w:t>17,456</w:t>
            </w:r>
          </w:p>
        </w:tc>
        <w:tc>
          <w:tcPr>
            <w:tcW w:w="178" w:type="dxa"/>
            <w:shd w:val="clear" w:color="auto" w:fill="auto"/>
            <w:vAlign w:val="bottom"/>
          </w:tcPr>
          <w:p w14:paraId="04BF4B70"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902" w:type="dxa"/>
            <w:shd w:val="clear" w:color="auto" w:fill="auto"/>
          </w:tcPr>
          <w:p w14:paraId="39BDC91A" w14:textId="77777777" w:rsidR="006E03FD" w:rsidRPr="00F2288F" w:rsidRDefault="006E03FD" w:rsidP="006E03FD">
            <w:pPr>
              <w:pStyle w:val="acctfourfigures"/>
              <w:tabs>
                <w:tab w:val="decimal" w:pos="733"/>
              </w:tabs>
              <w:snapToGrid w:val="0"/>
              <w:spacing w:line="220" w:lineRule="atLeast"/>
              <w:ind w:left="-79" w:right="-103"/>
              <w:rPr>
                <w:rFonts w:cstheme="minorBidi"/>
                <w:sz w:val="20"/>
                <w:lang w:val="en-US" w:bidi="th-TH"/>
              </w:rPr>
            </w:pPr>
            <w:r w:rsidRPr="00F2288F">
              <w:rPr>
                <w:rFonts w:cstheme="minorBidi"/>
                <w:sz w:val="20"/>
                <w:lang w:val="en-US" w:bidi="th-TH"/>
              </w:rPr>
              <w:t>14,247</w:t>
            </w:r>
          </w:p>
        </w:tc>
        <w:tc>
          <w:tcPr>
            <w:tcW w:w="179" w:type="dxa"/>
            <w:shd w:val="clear" w:color="auto" w:fill="auto"/>
            <w:vAlign w:val="bottom"/>
          </w:tcPr>
          <w:p w14:paraId="40D8B3E0"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902" w:type="dxa"/>
            <w:shd w:val="clear" w:color="auto" w:fill="auto"/>
          </w:tcPr>
          <w:p w14:paraId="54797283"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r w:rsidRPr="00F2288F">
              <w:rPr>
                <w:rFonts w:cstheme="minorBidi"/>
                <w:sz w:val="20"/>
                <w:lang w:val="en-US" w:bidi="th-TH"/>
              </w:rPr>
              <w:t>43,210</w:t>
            </w:r>
          </w:p>
        </w:tc>
        <w:tc>
          <w:tcPr>
            <w:tcW w:w="180" w:type="dxa"/>
            <w:shd w:val="clear" w:color="auto" w:fill="auto"/>
            <w:vAlign w:val="bottom"/>
          </w:tcPr>
          <w:p w14:paraId="522AF922"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900" w:type="dxa"/>
          </w:tcPr>
          <w:p w14:paraId="55A47C9E"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r w:rsidRPr="00F2288F">
              <w:rPr>
                <w:rFonts w:cstheme="minorBidi"/>
                <w:sz w:val="20"/>
                <w:lang w:val="en-US" w:bidi="th-TH"/>
              </w:rPr>
              <w:t>10,453</w:t>
            </w:r>
          </w:p>
        </w:tc>
        <w:tc>
          <w:tcPr>
            <w:tcW w:w="180" w:type="dxa"/>
          </w:tcPr>
          <w:p w14:paraId="224DAF7D"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720" w:type="dxa"/>
            <w:shd w:val="clear" w:color="auto" w:fill="auto"/>
          </w:tcPr>
          <w:p w14:paraId="19520C14" w14:textId="77777777" w:rsidR="006E03FD" w:rsidRPr="00F2288F" w:rsidRDefault="006E03FD" w:rsidP="006E03FD">
            <w:pPr>
              <w:pStyle w:val="acctfourfigures"/>
              <w:tabs>
                <w:tab w:val="decimal" w:pos="551"/>
              </w:tabs>
              <w:snapToGrid w:val="0"/>
              <w:spacing w:line="220" w:lineRule="atLeast"/>
              <w:ind w:left="-79" w:right="-103"/>
              <w:rPr>
                <w:rFonts w:cstheme="minorBidi"/>
                <w:sz w:val="20"/>
                <w:lang w:val="en-US" w:bidi="th-TH"/>
              </w:rPr>
            </w:pPr>
            <w:r w:rsidRPr="00F2288F">
              <w:rPr>
                <w:rFonts w:cs="Times New Roman"/>
                <w:sz w:val="20"/>
                <w:lang w:val="en-US" w:bidi="th-TH"/>
              </w:rPr>
              <w:t>11,003</w:t>
            </w:r>
          </w:p>
        </w:tc>
        <w:tc>
          <w:tcPr>
            <w:tcW w:w="178" w:type="dxa"/>
            <w:shd w:val="clear" w:color="auto" w:fill="auto"/>
          </w:tcPr>
          <w:p w14:paraId="7BA6218C"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989" w:type="dxa"/>
          </w:tcPr>
          <w:p w14:paraId="2F61E03C" w14:textId="77777777" w:rsidR="006E03FD" w:rsidRPr="00F2288F" w:rsidRDefault="006E03FD" w:rsidP="006E03FD">
            <w:pPr>
              <w:pStyle w:val="acctfourfigures"/>
              <w:tabs>
                <w:tab w:val="decimal" w:pos="550"/>
              </w:tabs>
              <w:snapToGrid w:val="0"/>
              <w:spacing w:line="220" w:lineRule="atLeast"/>
              <w:ind w:left="190" w:right="-350" w:hanging="90"/>
              <w:rPr>
                <w:rFonts w:cstheme="minorBidi"/>
                <w:sz w:val="20"/>
                <w:lang w:val="en-US" w:bidi="th-TH"/>
              </w:rPr>
            </w:pPr>
            <w:r w:rsidRPr="00F2288F">
              <w:rPr>
                <w:rFonts w:cstheme="minorBidi"/>
                <w:sz w:val="20"/>
                <w:lang w:val="en-US" w:bidi="th-TH"/>
              </w:rPr>
              <w:t>-</w:t>
            </w:r>
          </w:p>
        </w:tc>
        <w:tc>
          <w:tcPr>
            <w:tcW w:w="185" w:type="dxa"/>
            <w:vAlign w:val="bottom"/>
          </w:tcPr>
          <w:p w14:paraId="58E438AF"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898" w:type="dxa"/>
            <w:shd w:val="clear" w:color="auto" w:fill="auto"/>
          </w:tcPr>
          <w:p w14:paraId="465F7813" w14:textId="77777777" w:rsidR="006E03FD" w:rsidRPr="008D68FA" w:rsidRDefault="006E03FD" w:rsidP="006E03FD">
            <w:pPr>
              <w:pStyle w:val="acctfourfigures"/>
              <w:tabs>
                <w:tab w:val="decimal" w:pos="711"/>
              </w:tabs>
              <w:snapToGrid w:val="0"/>
              <w:spacing w:line="220" w:lineRule="atLeast"/>
              <w:ind w:left="-79" w:right="-103"/>
              <w:rPr>
                <w:rFonts w:cs="Times New Roman"/>
                <w:sz w:val="20"/>
                <w:lang w:val="en-US" w:bidi="th-TH"/>
              </w:rPr>
            </w:pPr>
            <w:r w:rsidRPr="008D68FA">
              <w:rPr>
                <w:rFonts w:cs="Times New Roman"/>
                <w:sz w:val="20"/>
                <w:lang w:val="en-US" w:bidi="th-TH"/>
              </w:rPr>
              <w:t>96,369</w:t>
            </w:r>
          </w:p>
        </w:tc>
      </w:tr>
      <w:tr w:rsidR="006E03FD" w:rsidRPr="008D68FA" w14:paraId="7D30CC8A" w14:textId="77777777" w:rsidTr="00F2288F">
        <w:trPr>
          <w:cantSplit/>
        </w:trPr>
        <w:tc>
          <w:tcPr>
            <w:tcW w:w="2699" w:type="dxa"/>
            <w:shd w:val="clear" w:color="auto" w:fill="auto"/>
          </w:tcPr>
          <w:p w14:paraId="0B9F0CA0" w14:textId="77777777" w:rsidR="006E03FD" w:rsidRPr="009C5FEE" w:rsidRDefault="006E03FD" w:rsidP="006E03FD">
            <w:pPr>
              <w:spacing w:line="220" w:lineRule="atLeast"/>
              <w:ind w:left="180" w:right="-79" w:hanging="180"/>
              <w:rPr>
                <w:sz w:val="20"/>
                <w:szCs w:val="20"/>
              </w:rPr>
            </w:pPr>
            <w:r w:rsidRPr="009C5FEE">
              <w:rPr>
                <w:sz w:val="20"/>
                <w:szCs w:val="20"/>
              </w:rPr>
              <w:t>Non</w:t>
            </w:r>
            <w:r w:rsidRPr="009C5FEE">
              <w:rPr>
                <w:sz w:val="20"/>
                <w:szCs w:val="20"/>
                <w:cs/>
              </w:rPr>
              <w:t>-</w:t>
            </w:r>
            <w:r w:rsidRPr="009C5FEE">
              <w:rPr>
                <w:sz w:val="20"/>
                <w:szCs w:val="20"/>
              </w:rPr>
              <w:t>interest income, net</w:t>
            </w:r>
          </w:p>
        </w:tc>
        <w:tc>
          <w:tcPr>
            <w:tcW w:w="900" w:type="dxa"/>
            <w:tcBorders>
              <w:bottom w:val="single" w:sz="4" w:space="0" w:color="auto"/>
            </w:tcBorders>
            <w:shd w:val="clear" w:color="auto" w:fill="auto"/>
          </w:tcPr>
          <w:p w14:paraId="6FB416EF" w14:textId="77777777" w:rsidR="006E03FD" w:rsidRPr="00F2288F" w:rsidRDefault="006E03FD" w:rsidP="006E03FD">
            <w:pPr>
              <w:pStyle w:val="acctfourfigures"/>
              <w:tabs>
                <w:tab w:val="decimal" w:pos="735"/>
              </w:tabs>
              <w:snapToGrid w:val="0"/>
              <w:spacing w:line="220" w:lineRule="atLeast"/>
              <w:ind w:left="-79" w:right="-103"/>
              <w:rPr>
                <w:rFonts w:cstheme="minorBidi"/>
                <w:sz w:val="20"/>
                <w:rtl/>
                <w:cs/>
                <w:lang w:val="en-US"/>
              </w:rPr>
            </w:pPr>
            <w:r w:rsidRPr="00F2288F">
              <w:rPr>
                <w:rFonts w:cstheme="minorBidi"/>
                <w:sz w:val="20"/>
                <w:lang w:val="en-US" w:bidi="th-TH"/>
              </w:rPr>
              <w:t>9,167</w:t>
            </w:r>
          </w:p>
        </w:tc>
        <w:tc>
          <w:tcPr>
            <w:tcW w:w="178" w:type="dxa"/>
            <w:shd w:val="clear" w:color="auto" w:fill="auto"/>
            <w:vAlign w:val="bottom"/>
          </w:tcPr>
          <w:p w14:paraId="6AE0D398"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902" w:type="dxa"/>
            <w:tcBorders>
              <w:bottom w:val="single" w:sz="4" w:space="0" w:color="auto"/>
            </w:tcBorders>
            <w:shd w:val="clear" w:color="auto" w:fill="auto"/>
          </w:tcPr>
          <w:p w14:paraId="4E226953" w14:textId="77777777" w:rsidR="006E03FD" w:rsidRPr="00F2288F" w:rsidRDefault="006E03FD" w:rsidP="006E03FD">
            <w:pPr>
              <w:pStyle w:val="acctfourfigures"/>
              <w:tabs>
                <w:tab w:val="decimal" w:pos="733"/>
              </w:tabs>
              <w:snapToGrid w:val="0"/>
              <w:spacing w:line="220" w:lineRule="atLeast"/>
              <w:ind w:left="-79" w:right="-103"/>
              <w:rPr>
                <w:rFonts w:cstheme="minorBidi"/>
                <w:sz w:val="20"/>
                <w:lang w:val="en-US" w:bidi="th-TH"/>
              </w:rPr>
            </w:pPr>
            <w:r w:rsidRPr="00F2288F">
              <w:rPr>
                <w:rFonts w:cstheme="minorBidi"/>
                <w:sz w:val="20"/>
                <w:lang w:val="en-US" w:bidi="th-TH"/>
              </w:rPr>
              <w:t>2,565</w:t>
            </w:r>
          </w:p>
        </w:tc>
        <w:tc>
          <w:tcPr>
            <w:tcW w:w="179" w:type="dxa"/>
            <w:shd w:val="clear" w:color="auto" w:fill="auto"/>
            <w:vAlign w:val="bottom"/>
          </w:tcPr>
          <w:p w14:paraId="192F7FC7"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902" w:type="dxa"/>
            <w:tcBorders>
              <w:bottom w:val="single" w:sz="4" w:space="0" w:color="auto"/>
            </w:tcBorders>
            <w:shd w:val="clear" w:color="auto" w:fill="auto"/>
          </w:tcPr>
          <w:p w14:paraId="4E45BAFA"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r w:rsidRPr="00F2288F">
              <w:rPr>
                <w:rFonts w:cstheme="minorBidi"/>
                <w:sz w:val="20"/>
                <w:lang w:val="en-US" w:bidi="th-TH"/>
              </w:rPr>
              <w:t>18,269</w:t>
            </w:r>
          </w:p>
        </w:tc>
        <w:tc>
          <w:tcPr>
            <w:tcW w:w="180" w:type="dxa"/>
            <w:shd w:val="clear" w:color="auto" w:fill="auto"/>
            <w:vAlign w:val="bottom"/>
          </w:tcPr>
          <w:p w14:paraId="6422DFCF"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900" w:type="dxa"/>
            <w:tcBorders>
              <w:bottom w:val="single" w:sz="4" w:space="0" w:color="auto"/>
            </w:tcBorders>
          </w:tcPr>
          <w:p w14:paraId="28F103FC"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r w:rsidRPr="00F2288F">
              <w:rPr>
                <w:rFonts w:cstheme="minorBidi"/>
                <w:sz w:val="20"/>
                <w:lang w:val="en-US" w:bidi="th-TH"/>
              </w:rPr>
              <w:t>4,565</w:t>
            </w:r>
          </w:p>
        </w:tc>
        <w:tc>
          <w:tcPr>
            <w:tcW w:w="180" w:type="dxa"/>
          </w:tcPr>
          <w:p w14:paraId="413290B8"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720" w:type="dxa"/>
            <w:tcBorders>
              <w:bottom w:val="single" w:sz="4" w:space="0" w:color="auto"/>
            </w:tcBorders>
            <w:shd w:val="clear" w:color="auto" w:fill="auto"/>
          </w:tcPr>
          <w:p w14:paraId="4BE6C932" w14:textId="77777777" w:rsidR="006E03FD" w:rsidRPr="00F2288F" w:rsidRDefault="006E03FD" w:rsidP="006E03FD">
            <w:pPr>
              <w:pStyle w:val="acctfourfigures"/>
              <w:tabs>
                <w:tab w:val="decimal" w:pos="551"/>
              </w:tabs>
              <w:snapToGrid w:val="0"/>
              <w:spacing w:line="220" w:lineRule="atLeast"/>
              <w:ind w:left="-79" w:right="-103"/>
              <w:rPr>
                <w:rFonts w:cs="Times New Roman"/>
                <w:sz w:val="20"/>
                <w:lang w:val="en-US" w:bidi="th-TH"/>
              </w:rPr>
            </w:pPr>
            <w:r w:rsidRPr="00F2288F">
              <w:rPr>
                <w:rFonts w:cs="Times New Roman"/>
                <w:sz w:val="20"/>
                <w:lang w:val="en-US" w:bidi="th-TH"/>
              </w:rPr>
              <w:t>13,17</w:t>
            </w:r>
            <w:r>
              <w:rPr>
                <w:rFonts w:cs="Times New Roman"/>
                <w:sz w:val="20"/>
                <w:lang w:val="en-US" w:bidi="th-TH"/>
              </w:rPr>
              <w:t>9</w:t>
            </w:r>
          </w:p>
        </w:tc>
        <w:tc>
          <w:tcPr>
            <w:tcW w:w="178" w:type="dxa"/>
            <w:shd w:val="clear" w:color="auto" w:fill="auto"/>
          </w:tcPr>
          <w:p w14:paraId="6FC161A5"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989" w:type="dxa"/>
            <w:tcBorders>
              <w:bottom w:val="single" w:sz="4" w:space="0" w:color="auto"/>
            </w:tcBorders>
          </w:tcPr>
          <w:p w14:paraId="68CBF904" w14:textId="77777777" w:rsidR="006E03FD" w:rsidRPr="00F2288F" w:rsidRDefault="006E03FD" w:rsidP="006E03FD">
            <w:pPr>
              <w:pStyle w:val="acctfourfigures"/>
              <w:tabs>
                <w:tab w:val="decimal" w:pos="730"/>
              </w:tabs>
              <w:snapToGrid w:val="0"/>
              <w:spacing w:line="220" w:lineRule="atLeast"/>
              <w:ind w:left="190" w:right="-103" w:hanging="90"/>
              <w:rPr>
                <w:rFonts w:cstheme="minorBidi"/>
                <w:sz w:val="20"/>
                <w:lang w:val="en-US" w:bidi="th-TH"/>
              </w:rPr>
            </w:pPr>
            <w:r w:rsidRPr="00F2288F">
              <w:rPr>
                <w:rFonts w:cstheme="minorBidi"/>
                <w:sz w:val="20"/>
                <w:lang w:val="en-US" w:bidi="th-TH"/>
              </w:rPr>
              <w:t>(5,88</w:t>
            </w:r>
            <w:r>
              <w:rPr>
                <w:rFonts w:cstheme="minorBidi"/>
                <w:sz w:val="20"/>
                <w:lang w:val="en-US" w:bidi="th-TH"/>
              </w:rPr>
              <w:t>9</w:t>
            </w:r>
            <w:r w:rsidRPr="00F2288F">
              <w:rPr>
                <w:rFonts w:cstheme="minorBidi"/>
                <w:sz w:val="20"/>
                <w:lang w:val="en-US" w:bidi="th-TH"/>
              </w:rPr>
              <w:t>)</w:t>
            </w:r>
          </w:p>
        </w:tc>
        <w:tc>
          <w:tcPr>
            <w:tcW w:w="185" w:type="dxa"/>
            <w:vAlign w:val="bottom"/>
          </w:tcPr>
          <w:p w14:paraId="741CF4E1"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898" w:type="dxa"/>
            <w:tcBorders>
              <w:bottom w:val="single" w:sz="4" w:space="0" w:color="auto"/>
            </w:tcBorders>
            <w:shd w:val="clear" w:color="auto" w:fill="auto"/>
          </w:tcPr>
          <w:p w14:paraId="15EB4132" w14:textId="77777777" w:rsidR="006E03FD" w:rsidRPr="008D68FA" w:rsidRDefault="006E03FD" w:rsidP="006E03FD">
            <w:pPr>
              <w:pStyle w:val="acctfourfigures"/>
              <w:tabs>
                <w:tab w:val="decimal" w:pos="711"/>
              </w:tabs>
              <w:snapToGrid w:val="0"/>
              <w:spacing w:line="220" w:lineRule="atLeast"/>
              <w:ind w:left="-79" w:right="-103"/>
              <w:rPr>
                <w:rFonts w:cs="Times New Roman"/>
                <w:sz w:val="20"/>
                <w:lang w:val="en-US" w:bidi="th-TH"/>
              </w:rPr>
            </w:pPr>
            <w:r w:rsidRPr="008D68FA">
              <w:rPr>
                <w:rFonts w:cs="Times New Roman"/>
                <w:sz w:val="20"/>
                <w:lang w:val="en-US" w:bidi="th-TH"/>
              </w:rPr>
              <w:t>41,856</w:t>
            </w:r>
          </w:p>
        </w:tc>
      </w:tr>
      <w:tr w:rsidR="006E03FD" w:rsidRPr="008D68FA" w14:paraId="2D63EB39" w14:textId="77777777" w:rsidTr="00F2288F">
        <w:trPr>
          <w:cantSplit/>
        </w:trPr>
        <w:tc>
          <w:tcPr>
            <w:tcW w:w="2699" w:type="dxa"/>
            <w:shd w:val="clear" w:color="auto" w:fill="auto"/>
          </w:tcPr>
          <w:p w14:paraId="5423BEDF" w14:textId="77777777" w:rsidR="006E03FD" w:rsidRPr="009C5FEE" w:rsidRDefault="006E03FD" w:rsidP="006E03FD">
            <w:pPr>
              <w:spacing w:line="220" w:lineRule="atLeast"/>
              <w:ind w:left="180" w:right="-79" w:hanging="180"/>
              <w:rPr>
                <w:sz w:val="20"/>
                <w:szCs w:val="20"/>
              </w:rPr>
            </w:pPr>
            <w:r w:rsidRPr="009C5FEE">
              <w:rPr>
                <w:sz w:val="20"/>
                <w:szCs w:val="20"/>
              </w:rPr>
              <w:t>Total operating income</w:t>
            </w:r>
          </w:p>
        </w:tc>
        <w:tc>
          <w:tcPr>
            <w:tcW w:w="900" w:type="dxa"/>
            <w:tcBorders>
              <w:top w:val="single" w:sz="4" w:space="0" w:color="auto"/>
            </w:tcBorders>
            <w:shd w:val="clear" w:color="auto" w:fill="auto"/>
          </w:tcPr>
          <w:p w14:paraId="7A5E4AD9" w14:textId="77777777" w:rsidR="006E03FD" w:rsidRPr="00F2288F" w:rsidRDefault="006E03FD" w:rsidP="006E03FD">
            <w:pPr>
              <w:pStyle w:val="acctfourfigures"/>
              <w:tabs>
                <w:tab w:val="decimal" w:pos="735"/>
              </w:tabs>
              <w:snapToGrid w:val="0"/>
              <w:spacing w:line="220" w:lineRule="atLeast"/>
              <w:ind w:left="-79" w:right="-103"/>
              <w:rPr>
                <w:rFonts w:cstheme="minorBidi"/>
                <w:sz w:val="20"/>
                <w:lang w:val="en-US" w:bidi="th-TH"/>
              </w:rPr>
            </w:pPr>
            <w:r w:rsidRPr="00F2288F">
              <w:rPr>
                <w:rFonts w:cstheme="minorBidi"/>
                <w:sz w:val="20"/>
                <w:lang w:val="en-US" w:bidi="th-TH"/>
              </w:rPr>
              <w:t>26,623</w:t>
            </w:r>
          </w:p>
        </w:tc>
        <w:tc>
          <w:tcPr>
            <w:tcW w:w="178" w:type="dxa"/>
            <w:shd w:val="clear" w:color="auto" w:fill="auto"/>
            <w:vAlign w:val="bottom"/>
          </w:tcPr>
          <w:p w14:paraId="0E6A5EDF"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902" w:type="dxa"/>
            <w:tcBorders>
              <w:top w:val="single" w:sz="4" w:space="0" w:color="auto"/>
            </w:tcBorders>
            <w:shd w:val="clear" w:color="auto" w:fill="auto"/>
          </w:tcPr>
          <w:p w14:paraId="21C64431" w14:textId="77777777" w:rsidR="006E03FD" w:rsidRPr="00F2288F" w:rsidRDefault="006E03FD" w:rsidP="006E03FD">
            <w:pPr>
              <w:pStyle w:val="acctfourfigures"/>
              <w:tabs>
                <w:tab w:val="decimal" w:pos="733"/>
              </w:tabs>
              <w:snapToGrid w:val="0"/>
              <w:spacing w:line="220" w:lineRule="atLeast"/>
              <w:ind w:left="-79" w:right="-103"/>
              <w:rPr>
                <w:rFonts w:cstheme="minorBidi"/>
                <w:sz w:val="20"/>
                <w:lang w:val="en-US" w:bidi="th-TH"/>
              </w:rPr>
            </w:pPr>
            <w:r w:rsidRPr="00F2288F">
              <w:rPr>
                <w:rFonts w:cstheme="minorBidi"/>
                <w:sz w:val="20"/>
                <w:lang w:val="en-US" w:bidi="th-TH"/>
              </w:rPr>
              <w:t>16,812</w:t>
            </w:r>
          </w:p>
        </w:tc>
        <w:tc>
          <w:tcPr>
            <w:tcW w:w="179" w:type="dxa"/>
            <w:shd w:val="clear" w:color="auto" w:fill="auto"/>
            <w:vAlign w:val="bottom"/>
          </w:tcPr>
          <w:p w14:paraId="4E32C199"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902" w:type="dxa"/>
            <w:tcBorders>
              <w:top w:val="single" w:sz="4" w:space="0" w:color="auto"/>
            </w:tcBorders>
            <w:shd w:val="clear" w:color="auto" w:fill="auto"/>
          </w:tcPr>
          <w:p w14:paraId="0C39F476"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r w:rsidRPr="00F2288F">
              <w:rPr>
                <w:rFonts w:cstheme="minorBidi"/>
                <w:sz w:val="20"/>
                <w:lang w:val="en-US" w:bidi="th-TH"/>
              </w:rPr>
              <w:t>61,479</w:t>
            </w:r>
          </w:p>
        </w:tc>
        <w:tc>
          <w:tcPr>
            <w:tcW w:w="180" w:type="dxa"/>
            <w:shd w:val="clear" w:color="auto" w:fill="auto"/>
            <w:vAlign w:val="bottom"/>
          </w:tcPr>
          <w:p w14:paraId="2663F93B"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900" w:type="dxa"/>
            <w:tcBorders>
              <w:top w:val="single" w:sz="4" w:space="0" w:color="auto"/>
            </w:tcBorders>
          </w:tcPr>
          <w:p w14:paraId="645D2645"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r w:rsidRPr="00F2288F">
              <w:rPr>
                <w:rFonts w:cstheme="minorBidi"/>
                <w:sz w:val="20"/>
                <w:lang w:val="en-US" w:bidi="th-TH"/>
              </w:rPr>
              <w:t>15,018</w:t>
            </w:r>
          </w:p>
        </w:tc>
        <w:tc>
          <w:tcPr>
            <w:tcW w:w="180" w:type="dxa"/>
          </w:tcPr>
          <w:p w14:paraId="64921D1A"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720" w:type="dxa"/>
            <w:tcBorders>
              <w:top w:val="single" w:sz="4" w:space="0" w:color="auto"/>
            </w:tcBorders>
            <w:shd w:val="clear" w:color="auto" w:fill="auto"/>
          </w:tcPr>
          <w:p w14:paraId="547347D5" w14:textId="77777777" w:rsidR="006E03FD" w:rsidRPr="00F2288F" w:rsidRDefault="006E03FD" w:rsidP="006E03FD">
            <w:pPr>
              <w:pStyle w:val="acctfourfigures"/>
              <w:tabs>
                <w:tab w:val="decimal" w:pos="551"/>
              </w:tabs>
              <w:snapToGrid w:val="0"/>
              <w:spacing w:line="220" w:lineRule="atLeast"/>
              <w:ind w:left="-79" w:right="-103"/>
              <w:rPr>
                <w:rFonts w:cstheme="minorBidi"/>
                <w:sz w:val="20"/>
                <w:lang w:val="en-US" w:bidi="th-TH"/>
              </w:rPr>
            </w:pPr>
            <w:r w:rsidRPr="00F2288F">
              <w:rPr>
                <w:rFonts w:cs="Times New Roman"/>
                <w:sz w:val="20"/>
                <w:lang w:val="en-US" w:bidi="th-TH"/>
              </w:rPr>
              <w:t>24,18</w:t>
            </w:r>
            <w:r>
              <w:rPr>
                <w:rFonts w:cs="Times New Roman"/>
                <w:sz w:val="20"/>
                <w:lang w:val="en-US" w:bidi="th-TH"/>
              </w:rPr>
              <w:t>2</w:t>
            </w:r>
          </w:p>
        </w:tc>
        <w:tc>
          <w:tcPr>
            <w:tcW w:w="178" w:type="dxa"/>
            <w:shd w:val="clear" w:color="auto" w:fill="auto"/>
          </w:tcPr>
          <w:p w14:paraId="6597AAF7"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989" w:type="dxa"/>
            <w:tcBorders>
              <w:top w:val="single" w:sz="4" w:space="0" w:color="auto"/>
            </w:tcBorders>
          </w:tcPr>
          <w:p w14:paraId="0686B7DA" w14:textId="77777777" w:rsidR="006E03FD" w:rsidRPr="00F2288F" w:rsidRDefault="006E03FD" w:rsidP="006E03FD">
            <w:pPr>
              <w:pStyle w:val="acctfourfigures"/>
              <w:tabs>
                <w:tab w:val="decimal" w:pos="730"/>
              </w:tabs>
              <w:snapToGrid w:val="0"/>
              <w:spacing w:line="220" w:lineRule="atLeast"/>
              <w:ind w:left="190" w:right="-103" w:hanging="90"/>
              <w:rPr>
                <w:rFonts w:cstheme="minorBidi"/>
                <w:sz w:val="20"/>
                <w:lang w:val="en-US" w:bidi="th-TH"/>
              </w:rPr>
            </w:pPr>
            <w:r w:rsidRPr="00F2288F">
              <w:rPr>
                <w:rFonts w:cstheme="minorBidi"/>
                <w:sz w:val="20"/>
                <w:lang w:val="en-US" w:bidi="th-TH"/>
              </w:rPr>
              <w:t>(5,88</w:t>
            </w:r>
            <w:r>
              <w:rPr>
                <w:rFonts w:cstheme="minorBidi"/>
                <w:sz w:val="20"/>
                <w:lang w:val="en-US" w:bidi="th-TH"/>
              </w:rPr>
              <w:t>9</w:t>
            </w:r>
            <w:r w:rsidRPr="00F2288F">
              <w:rPr>
                <w:rFonts w:cstheme="minorBidi"/>
                <w:sz w:val="20"/>
                <w:lang w:val="en-US" w:bidi="th-TH"/>
              </w:rPr>
              <w:t>)</w:t>
            </w:r>
          </w:p>
        </w:tc>
        <w:tc>
          <w:tcPr>
            <w:tcW w:w="185" w:type="dxa"/>
            <w:vAlign w:val="bottom"/>
          </w:tcPr>
          <w:p w14:paraId="7947CBCE"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898" w:type="dxa"/>
            <w:tcBorders>
              <w:top w:val="single" w:sz="4" w:space="0" w:color="auto"/>
            </w:tcBorders>
            <w:shd w:val="clear" w:color="auto" w:fill="auto"/>
          </w:tcPr>
          <w:p w14:paraId="5262A515" w14:textId="77777777" w:rsidR="006E03FD" w:rsidRPr="008D68FA" w:rsidRDefault="006E03FD" w:rsidP="006E03FD">
            <w:pPr>
              <w:pStyle w:val="acctfourfigures"/>
              <w:tabs>
                <w:tab w:val="decimal" w:pos="711"/>
              </w:tabs>
              <w:snapToGrid w:val="0"/>
              <w:spacing w:line="220" w:lineRule="atLeast"/>
              <w:ind w:left="-79" w:right="-103"/>
              <w:rPr>
                <w:rFonts w:cs="Times New Roman"/>
                <w:sz w:val="20"/>
                <w:lang w:val="en-US" w:bidi="th-TH"/>
              </w:rPr>
            </w:pPr>
            <w:r w:rsidRPr="008D68FA">
              <w:rPr>
                <w:rFonts w:cs="Times New Roman"/>
                <w:sz w:val="20"/>
                <w:lang w:val="en-US" w:bidi="th-TH"/>
              </w:rPr>
              <w:t>138,225</w:t>
            </w:r>
          </w:p>
        </w:tc>
      </w:tr>
      <w:tr w:rsidR="006E03FD" w:rsidRPr="008D68FA" w14:paraId="11AF92AF" w14:textId="77777777" w:rsidTr="00F2288F">
        <w:trPr>
          <w:cantSplit/>
        </w:trPr>
        <w:tc>
          <w:tcPr>
            <w:tcW w:w="2699" w:type="dxa"/>
            <w:shd w:val="clear" w:color="auto" w:fill="auto"/>
          </w:tcPr>
          <w:p w14:paraId="6D43C651" w14:textId="77777777" w:rsidR="006E03FD" w:rsidRPr="009C5FEE" w:rsidRDefault="006E03FD" w:rsidP="006E03FD">
            <w:pPr>
              <w:spacing w:line="220" w:lineRule="atLeast"/>
              <w:ind w:left="180" w:right="-79" w:hanging="180"/>
              <w:rPr>
                <w:sz w:val="20"/>
                <w:szCs w:val="20"/>
              </w:rPr>
            </w:pPr>
            <w:r w:rsidRPr="009C5FEE">
              <w:rPr>
                <w:sz w:val="20"/>
                <w:szCs w:val="20"/>
              </w:rPr>
              <w:t>Total operating expenses</w:t>
            </w:r>
          </w:p>
        </w:tc>
        <w:tc>
          <w:tcPr>
            <w:tcW w:w="900" w:type="dxa"/>
            <w:tcBorders>
              <w:bottom w:val="single" w:sz="4" w:space="0" w:color="000000"/>
            </w:tcBorders>
            <w:shd w:val="clear" w:color="auto" w:fill="auto"/>
          </w:tcPr>
          <w:p w14:paraId="5C1BFEBF" w14:textId="77777777" w:rsidR="006E03FD" w:rsidRPr="00F2288F" w:rsidRDefault="006E03FD" w:rsidP="006E03FD">
            <w:pPr>
              <w:pStyle w:val="acctfourfigures"/>
              <w:tabs>
                <w:tab w:val="decimal" w:pos="735"/>
              </w:tabs>
              <w:snapToGrid w:val="0"/>
              <w:spacing w:line="220" w:lineRule="atLeast"/>
              <w:ind w:left="-79" w:right="-103"/>
              <w:rPr>
                <w:rFonts w:cstheme="minorBidi"/>
                <w:sz w:val="20"/>
                <w:lang w:val="en-US" w:bidi="th-TH"/>
              </w:rPr>
            </w:pPr>
            <w:r w:rsidRPr="00F2288F">
              <w:rPr>
                <w:rFonts w:cstheme="minorBidi"/>
                <w:sz w:val="20"/>
                <w:lang w:val="en-US" w:bidi="th-TH"/>
              </w:rPr>
              <w:t>(7,744)</w:t>
            </w:r>
          </w:p>
        </w:tc>
        <w:tc>
          <w:tcPr>
            <w:tcW w:w="178" w:type="dxa"/>
            <w:shd w:val="clear" w:color="auto" w:fill="auto"/>
            <w:vAlign w:val="bottom"/>
          </w:tcPr>
          <w:p w14:paraId="3908BFD3"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902" w:type="dxa"/>
            <w:tcBorders>
              <w:bottom w:val="single" w:sz="4" w:space="0" w:color="000000"/>
            </w:tcBorders>
            <w:shd w:val="clear" w:color="auto" w:fill="auto"/>
          </w:tcPr>
          <w:p w14:paraId="1FB3E4B6" w14:textId="77777777" w:rsidR="006E03FD" w:rsidRPr="00F2288F" w:rsidRDefault="006E03FD" w:rsidP="006E03FD">
            <w:pPr>
              <w:pStyle w:val="acctfourfigures"/>
              <w:tabs>
                <w:tab w:val="decimal" w:pos="733"/>
              </w:tabs>
              <w:snapToGrid w:val="0"/>
              <w:spacing w:line="220" w:lineRule="atLeast"/>
              <w:ind w:left="-79" w:right="-103"/>
              <w:rPr>
                <w:rFonts w:cstheme="minorBidi"/>
                <w:sz w:val="20"/>
                <w:lang w:val="en-US" w:bidi="th-TH"/>
              </w:rPr>
            </w:pPr>
            <w:r w:rsidRPr="00F2288F">
              <w:rPr>
                <w:rFonts w:cstheme="minorBidi"/>
                <w:sz w:val="20"/>
                <w:lang w:val="en-US" w:bidi="th-TH"/>
              </w:rPr>
              <w:t>(7,242)</w:t>
            </w:r>
          </w:p>
        </w:tc>
        <w:tc>
          <w:tcPr>
            <w:tcW w:w="179" w:type="dxa"/>
            <w:shd w:val="clear" w:color="auto" w:fill="auto"/>
            <w:vAlign w:val="bottom"/>
          </w:tcPr>
          <w:p w14:paraId="5359D28A"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902" w:type="dxa"/>
            <w:tcBorders>
              <w:bottom w:val="single" w:sz="4" w:space="0" w:color="000000"/>
            </w:tcBorders>
            <w:shd w:val="clear" w:color="auto" w:fill="auto"/>
          </w:tcPr>
          <w:p w14:paraId="37EEC95B"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r w:rsidRPr="00F2288F">
              <w:rPr>
                <w:rFonts w:cstheme="minorBidi"/>
                <w:sz w:val="20"/>
                <w:lang w:val="en-US" w:bidi="th-TH"/>
              </w:rPr>
              <w:t>(40,344)</w:t>
            </w:r>
          </w:p>
        </w:tc>
        <w:tc>
          <w:tcPr>
            <w:tcW w:w="180" w:type="dxa"/>
            <w:shd w:val="clear" w:color="auto" w:fill="auto"/>
            <w:vAlign w:val="bottom"/>
          </w:tcPr>
          <w:p w14:paraId="5EAF7E00"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900" w:type="dxa"/>
            <w:tcBorders>
              <w:bottom w:val="single" w:sz="4" w:space="0" w:color="auto"/>
            </w:tcBorders>
          </w:tcPr>
          <w:p w14:paraId="0D81ACF4"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r w:rsidRPr="00F2288F">
              <w:rPr>
                <w:rFonts w:cstheme="minorBidi"/>
                <w:sz w:val="20"/>
                <w:lang w:val="en-US" w:bidi="th-TH"/>
              </w:rPr>
              <w:t>(3,390)</w:t>
            </w:r>
          </w:p>
        </w:tc>
        <w:tc>
          <w:tcPr>
            <w:tcW w:w="180" w:type="dxa"/>
          </w:tcPr>
          <w:p w14:paraId="42D4D625"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720" w:type="dxa"/>
            <w:tcBorders>
              <w:bottom w:val="single" w:sz="4" w:space="0" w:color="000000"/>
            </w:tcBorders>
            <w:shd w:val="clear" w:color="auto" w:fill="auto"/>
          </w:tcPr>
          <w:p w14:paraId="7A282A8C" w14:textId="77777777" w:rsidR="006E03FD" w:rsidRPr="00F2288F" w:rsidRDefault="006E03FD" w:rsidP="006E03FD">
            <w:pPr>
              <w:pStyle w:val="acctfourfigures"/>
              <w:tabs>
                <w:tab w:val="decimal" w:pos="551"/>
              </w:tabs>
              <w:snapToGrid w:val="0"/>
              <w:spacing w:line="220" w:lineRule="atLeast"/>
              <w:ind w:left="-79" w:right="-103"/>
              <w:rPr>
                <w:rFonts w:cs="Times New Roman"/>
                <w:sz w:val="20"/>
                <w:lang w:val="en-US" w:bidi="th-TH"/>
              </w:rPr>
            </w:pPr>
            <w:r w:rsidRPr="00F2288F">
              <w:rPr>
                <w:rFonts w:cs="Times New Roman"/>
                <w:sz w:val="20"/>
                <w:lang w:val="en-US" w:bidi="th-TH"/>
              </w:rPr>
              <w:t>(10,54</w:t>
            </w:r>
            <w:r>
              <w:rPr>
                <w:rFonts w:cs="Times New Roman"/>
                <w:sz w:val="20"/>
                <w:lang w:val="en-US" w:bidi="th-TH"/>
              </w:rPr>
              <w:t>5</w:t>
            </w:r>
            <w:r w:rsidRPr="00F2288F">
              <w:rPr>
                <w:rFonts w:cs="Times New Roman"/>
                <w:sz w:val="20"/>
                <w:lang w:val="en-US" w:bidi="th-TH"/>
              </w:rPr>
              <w:t>)</w:t>
            </w:r>
          </w:p>
        </w:tc>
        <w:tc>
          <w:tcPr>
            <w:tcW w:w="178" w:type="dxa"/>
            <w:shd w:val="clear" w:color="auto" w:fill="auto"/>
          </w:tcPr>
          <w:p w14:paraId="71F52648" w14:textId="77777777" w:rsidR="006E03FD" w:rsidRPr="00F2288F" w:rsidRDefault="006E03FD" w:rsidP="006E03FD">
            <w:pPr>
              <w:pStyle w:val="acctfourfigures"/>
              <w:tabs>
                <w:tab w:val="decimal" w:pos="635"/>
              </w:tabs>
              <w:snapToGrid w:val="0"/>
              <w:spacing w:line="220" w:lineRule="atLeast"/>
              <w:ind w:left="-79" w:right="-103"/>
              <w:rPr>
                <w:rFonts w:cstheme="minorBidi"/>
                <w:sz w:val="20"/>
                <w:lang w:val="en-US" w:bidi="th-TH"/>
              </w:rPr>
            </w:pPr>
          </w:p>
        </w:tc>
        <w:tc>
          <w:tcPr>
            <w:tcW w:w="989" w:type="dxa"/>
            <w:tcBorders>
              <w:bottom w:val="single" w:sz="4" w:space="0" w:color="auto"/>
            </w:tcBorders>
          </w:tcPr>
          <w:p w14:paraId="64CA87DF" w14:textId="77777777" w:rsidR="006E03FD" w:rsidRPr="00F2288F" w:rsidRDefault="006E03FD" w:rsidP="006E03FD">
            <w:pPr>
              <w:pStyle w:val="acctfourfigures"/>
              <w:tabs>
                <w:tab w:val="decimal" w:pos="730"/>
              </w:tabs>
              <w:snapToGrid w:val="0"/>
              <w:spacing w:line="220" w:lineRule="atLeast"/>
              <w:ind w:left="190" w:right="-103" w:hanging="90"/>
              <w:rPr>
                <w:rFonts w:cstheme="minorBidi"/>
                <w:sz w:val="20"/>
                <w:lang w:val="en-US" w:bidi="th-TH"/>
              </w:rPr>
            </w:pPr>
            <w:r w:rsidRPr="00F2288F">
              <w:rPr>
                <w:rFonts w:cstheme="minorBidi"/>
                <w:sz w:val="20"/>
                <w:lang w:val="en-US" w:bidi="th-TH"/>
              </w:rPr>
              <w:t>4,62</w:t>
            </w:r>
            <w:r>
              <w:rPr>
                <w:rFonts w:cstheme="minorBidi"/>
                <w:sz w:val="20"/>
                <w:lang w:val="en-US" w:bidi="th-TH"/>
              </w:rPr>
              <w:t>6</w:t>
            </w:r>
          </w:p>
        </w:tc>
        <w:tc>
          <w:tcPr>
            <w:tcW w:w="185" w:type="dxa"/>
            <w:vAlign w:val="bottom"/>
          </w:tcPr>
          <w:p w14:paraId="48CB6F9F" w14:textId="77777777" w:rsidR="006E03FD" w:rsidRPr="00F2288F" w:rsidRDefault="006E03FD" w:rsidP="006E03FD">
            <w:pPr>
              <w:pStyle w:val="acctfourfigures"/>
              <w:tabs>
                <w:tab w:val="decimal" w:pos="742"/>
              </w:tabs>
              <w:snapToGrid w:val="0"/>
              <w:spacing w:line="220" w:lineRule="atLeast"/>
              <w:ind w:left="-79" w:right="-103"/>
              <w:rPr>
                <w:rFonts w:cstheme="minorBidi"/>
                <w:sz w:val="20"/>
                <w:lang w:val="en-US" w:bidi="th-TH"/>
              </w:rPr>
            </w:pPr>
          </w:p>
        </w:tc>
        <w:tc>
          <w:tcPr>
            <w:tcW w:w="898" w:type="dxa"/>
            <w:tcBorders>
              <w:bottom w:val="single" w:sz="4" w:space="0" w:color="000000"/>
            </w:tcBorders>
            <w:shd w:val="clear" w:color="auto" w:fill="auto"/>
          </w:tcPr>
          <w:p w14:paraId="3F85F909" w14:textId="77777777" w:rsidR="006E03FD" w:rsidRPr="008D68FA" w:rsidRDefault="006E03FD" w:rsidP="006E03FD">
            <w:pPr>
              <w:pStyle w:val="acctfourfigures"/>
              <w:tabs>
                <w:tab w:val="decimal" w:pos="711"/>
              </w:tabs>
              <w:snapToGrid w:val="0"/>
              <w:spacing w:line="220" w:lineRule="atLeast"/>
              <w:ind w:left="-79" w:right="-103"/>
              <w:rPr>
                <w:rFonts w:cs="Times New Roman"/>
                <w:sz w:val="20"/>
                <w:lang w:val="en-US" w:bidi="th-TH"/>
              </w:rPr>
            </w:pPr>
            <w:r w:rsidRPr="008D68FA">
              <w:rPr>
                <w:rFonts w:cs="Times New Roman"/>
                <w:sz w:val="20"/>
                <w:lang w:val="en-US" w:bidi="th-TH"/>
              </w:rPr>
              <w:t>(64,639)</w:t>
            </w:r>
          </w:p>
        </w:tc>
      </w:tr>
      <w:tr w:rsidR="006E03FD" w:rsidRPr="008D68FA" w14:paraId="332A40B4" w14:textId="77777777" w:rsidTr="005D27A8">
        <w:trPr>
          <w:cantSplit/>
        </w:trPr>
        <w:tc>
          <w:tcPr>
            <w:tcW w:w="2699" w:type="dxa"/>
            <w:shd w:val="clear" w:color="auto" w:fill="auto"/>
          </w:tcPr>
          <w:p w14:paraId="179AF0D5" w14:textId="77777777" w:rsidR="006E03FD" w:rsidRPr="009C5FEE" w:rsidRDefault="006E03FD" w:rsidP="006E03FD">
            <w:pPr>
              <w:spacing w:line="220" w:lineRule="atLeast"/>
              <w:ind w:left="180" w:right="-79" w:hanging="180"/>
              <w:rPr>
                <w:sz w:val="20"/>
                <w:szCs w:val="20"/>
              </w:rPr>
            </w:pPr>
            <w:r w:rsidRPr="009C5FEE">
              <w:rPr>
                <w:sz w:val="20"/>
                <w:szCs w:val="20"/>
              </w:rPr>
              <w:t xml:space="preserve">Profit before impairment loss </w:t>
            </w:r>
          </w:p>
          <w:p w14:paraId="2E15EA21" w14:textId="77777777" w:rsidR="006E03FD" w:rsidRPr="009C5FEE" w:rsidRDefault="006E03FD" w:rsidP="006E03FD">
            <w:pPr>
              <w:spacing w:line="220" w:lineRule="atLeast"/>
              <w:ind w:left="180" w:right="-79" w:firstLine="11"/>
              <w:rPr>
                <w:sz w:val="20"/>
                <w:szCs w:val="20"/>
              </w:rPr>
            </w:pPr>
            <w:r w:rsidRPr="009C5FEE">
              <w:rPr>
                <w:sz w:val="20"/>
                <w:szCs w:val="20"/>
              </w:rPr>
              <w:t>and income tax</w:t>
            </w:r>
          </w:p>
        </w:tc>
        <w:tc>
          <w:tcPr>
            <w:tcW w:w="900" w:type="dxa"/>
            <w:tcBorders>
              <w:top w:val="single" w:sz="4" w:space="0" w:color="000000"/>
              <w:bottom w:val="double" w:sz="4" w:space="0" w:color="auto"/>
            </w:tcBorders>
            <w:shd w:val="clear" w:color="auto" w:fill="auto"/>
          </w:tcPr>
          <w:p w14:paraId="19C3CA29" w14:textId="77777777" w:rsidR="006E03FD" w:rsidRPr="00F2288F" w:rsidRDefault="006E03FD" w:rsidP="006E03FD">
            <w:pPr>
              <w:pStyle w:val="acctfourfigures"/>
              <w:tabs>
                <w:tab w:val="decimal" w:pos="735"/>
              </w:tabs>
              <w:snapToGrid w:val="0"/>
              <w:spacing w:line="220" w:lineRule="atLeast"/>
              <w:ind w:left="-79" w:right="-103"/>
              <w:rPr>
                <w:rFonts w:cs="Times New Roman"/>
                <w:sz w:val="20"/>
                <w:lang w:val="en-US" w:bidi="th-TH"/>
              </w:rPr>
            </w:pPr>
          </w:p>
          <w:p w14:paraId="072F3607" w14:textId="77777777" w:rsidR="006E03FD" w:rsidRPr="00F2288F" w:rsidRDefault="006E03FD" w:rsidP="006E03FD">
            <w:pPr>
              <w:pStyle w:val="acctfourfigures"/>
              <w:tabs>
                <w:tab w:val="decimal" w:pos="735"/>
              </w:tabs>
              <w:snapToGrid w:val="0"/>
              <w:spacing w:line="220" w:lineRule="atLeast"/>
              <w:ind w:left="-79" w:right="-103"/>
              <w:rPr>
                <w:rFonts w:cs="Times New Roman"/>
                <w:sz w:val="20"/>
                <w:lang w:val="en-US" w:bidi="th-TH"/>
              </w:rPr>
            </w:pPr>
            <w:r w:rsidRPr="00F2288F">
              <w:rPr>
                <w:rFonts w:cs="Times New Roman"/>
                <w:sz w:val="20"/>
                <w:lang w:val="en-US" w:bidi="th-TH"/>
              </w:rPr>
              <w:t>18,879</w:t>
            </w:r>
          </w:p>
        </w:tc>
        <w:tc>
          <w:tcPr>
            <w:tcW w:w="178" w:type="dxa"/>
            <w:shd w:val="clear" w:color="auto" w:fill="auto"/>
            <w:vAlign w:val="bottom"/>
          </w:tcPr>
          <w:p w14:paraId="393867AF" w14:textId="77777777" w:rsidR="006E03FD" w:rsidRPr="00F2288F" w:rsidRDefault="006E03FD" w:rsidP="006E03FD">
            <w:pPr>
              <w:pStyle w:val="acctfourfigures"/>
              <w:tabs>
                <w:tab w:val="decimal" w:pos="742"/>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14:paraId="43EE86CE" w14:textId="77777777" w:rsidR="006E03FD" w:rsidRPr="00F2288F" w:rsidRDefault="006E03FD" w:rsidP="006E03FD">
            <w:pPr>
              <w:pStyle w:val="acctfourfigures"/>
              <w:tabs>
                <w:tab w:val="decimal" w:pos="733"/>
              </w:tabs>
              <w:snapToGrid w:val="0"/>
              <w:spacing w:line="220" w:lineRule="atLeast"/>
              <w:ind w:left="-79" w:right="-103"/>
              <w:rPr>
                <w:rFonts w:cs="Times New Roman"/>
                <w:sz w:val="20"/>
                <w:lang w:val="en-US" w:bidi="th-TH"/>
              </w:rPr>
            </w:pPr>
          </w:p>
          <w:p w14:paraId="30B66BB2" w14:textId="77777777" w:rsidR="006E03FD" w:rsidRPr="00F2288F" w:rsidRDefault="006E03FD" w:rsidP="006E03FD">
            <w:pPr>
              <w:pStyle w:val="acctfourfigures"/>
              <w:tabs>
                <w:tab w:val="decimal" w:pos="733"/>
              </w:tabs>
              <w:snapToGrid w:val="0"/>
              <w:spacing w:line="220" w:lineRule="atLeast"/>
              <w:ind w:left="-79" w:right="-103"/>
              <w:rPr>
                <w:rFonts w:cs="Times New Roman"/>
                <w:sz w:val="20"/>
                <w:lang w:val="en-US" w:bidi="th-TH"/>
              </w:rPr>
            </w:pPr>
            <w:r w:rsidRPr="00F2288F">
              <w:rPr>
                <w:rFonts w:cs="Times New Roman"/>
                <w:sz w:val="20"/>
                <w:lang w:val="en-US" w:bidi="th-TH"/>
              </w:rPr>
              <w:t>9,570</w:t>
            </w:r>
          </w:p>
        </w:tc>
        <w:tc>
          <w:tcPr>
            <w:tcW w:w="179" w:type="dxa"/>
            <w:shd w:val="clear" w:color="auto" w:fill="auto"/>
            <w:vAlign w:val="bottom"/>
          </w:tcPr>
          <w:p w14:paraId="614E63DA" w14:textId="77777777" w:rsidR="006E03FD" w:rsidRPr="00F2288F" w:rsidRDefault="006E03FD" w:rsidP="006E03FD">
            <w:pPr>
              <w:pStyle w:val="acctfourfigures"/>
              <w:tabs>
                <w:tab w:val="decimal" w:pos="742"/>
              </w:tabs>
              <w:snapToGrid w:val="0"/>
              <w:spacing w:line="220" w:lineRule="atLeast"/>
              <w:ind w:left="-79" w:right="-103"/>
              <w:rPr>
                <w:rFonts w:cs="Times New Roman"/>
                <w:sz w:val="20"/>
                <w:lang w:val="en-US" w:bidi="th-TH"/>
              </w:rPr>
            </w:pPr>
          </w:p>
        </w:tc>
        <w:tc>
          <w:tcPr>
            <w:tcW w:w="902" w:type="dxa"/>
            <w:tcBorders>
              <w:top w:val="single" w:sz="4" w:space="0" w:color="000000"/>
              <w:bottom w:val="double" w:sz="4" w:space="0" w:color="auto"/>
            </w:tcBorders>
            <w:shd w:val="clear" w:color="auto" w:fill="auto"/>
          </w:tcPr>
          <w:p w14:paraId="17599A62"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p>
          <w:p w14:paraId="63846290"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r w:rsidRPr="00F2288F">
              <w:rPr>
                <w:rFonts w:cs="Times New Roman"/>
                <w:sz w:val="20"/>
                <w:lang w:val="en-US" w:bidi="th-TH"/>
              </w:rPr>
              <w:t>21,135</w:t>
            </w:r>
          </w:p>
        </w:tc>
        <w:tc>
          <w:tcPr>
            <w:tcW w:w="180" w:type="dxa"/>
            <w:shd w:val="clear" w:color="auto" w:fill="auto"/>
            <w:vAlign w:val="bottom"/>
          </w:tcPr>
          <w:p w14:paraId="68C61AA8"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p>
        </w:tc>
        <w:tc>
          <w:tcPr>
            <w:tcW w:w="900" w:type="dxa"/>
            <w:tcBorders>
              <w:top w:val="single" w:sz="4" w:space="0" w:color="auto"/>
              <w:bottom w:val="double" w:sz="4" w:space="0" w:color="auto"/>
            </w:tcBorders>
          </w:tcPr>
          <w:p w14:paraId="12F991E6"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p>
          <w:p w14:paraId="0B5EE97E"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r w:rsidRPr="00F2288F">
              <w:rPr>
                <w:rFonts w:cs="Times New Roman"/>
                <w:sz w:val="20"/>
                <w:lang w:val="en-US" w:bidi="th-TH"/>
              </w:rPr>
              <w:t>11,628</w:t>
            </w:r>
          </w:p>
        </w:tc>
        <w:tc>
          <w:tcPr>
            <w:tcW w:w="180" w:type="dxa"/>
          </w:tcPr>
          <w:p w14:paraId="53303E72"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p>
        </w:tc>
        <w:tc>
          <w:tcPr>
            <w:tcW w:w="720" w:type="dxa"/>
            <w:tcBorders>
              <w:top w:val="single" w:sz="4" w:space="0" w:color="000000"/>
              <w:bottom w:val="double" w:sz="4" w:space="0" w:color="auto"/>
            </w:tcBorders>
            <w:shd w:val="clear" w:color="auto" w:fill="auto"/>
          </w:tcPr>
          <w:p w14:paraId="7CD873AD" w14:textId="77777777" w:rsidR="006E03FD" w:rsidRPr="00F2288F" w:rsidRDefault="006E03FD" w:rsidP="006E03FD">
            <w:pPr>
              <w:pStyle w:val="acctfourfigures"/>
              <w:tabs>
                <w:tab w:val="decimal" w:pos="551"/>
              </w:tabs>
              <w:snapToGrid w:val="0"/>
              <w:spacing w:line="220" w:lineRule="atLeast"/>
              <w:ind w:left="-79" w:right="-103"/>
              <w:rPr>
                <w:rFonts w:cs="Times New Roman"/>
                <w:sz w:val="20"/>
                <w:lang w:val="en-US" w:bidi="th-TH"/>
              </w:rPr>
            </w:pPr>
          </w:p>
          <w:p w14:paraId="16DAB301" w14:textId="77777777" w:rsidR="006E03FD" w:rsidRPr="00F2288F" w:rsidRDefault="006E03FD" w:rsidP="006E03FD">
            <w:pPr>
              <w:pStyle w:val="acctfourfigures"/>
              <w:tabs>
                <w:tab w:val="decimal" w:pos="551"/>
              </w:tabs>
              <w:snapToGrid w:val="0"/>
              <w:spacing w:line="220" w:lineRule="atLeast"/>
              <w:ind w:left="-79" w:right="-103"/>
              <w:rPr>
                <w:rFonts w:cs="Times New Roman"/>
                <w:sz w:val="20"/>
                <w:lang w:val="en-US" w:bidi="th-TH"/>
              </w:rPr>
            </w:pPr>
            <w:r w:rsidRPr="00F2288F">
              <w:rPr>
                <w:rFonts w:cs="Times New Roman"/>
                <w:sz w:val="20"/>
                <w:lang w:val="en-US" w:bidi="th-TH"/>
              </w:rPr>
              <w:t>13,63</w:t>
            </w:r>
            <w:r>
              <w:rPr>
                <w:rFonts w:cs="Times New Roman"/>
                <w:sz w:val="20"/>
                <w:lang w:val="en-US" w:bidi="th-TH"/>
              </w:rPr>
              <w:t>7</w:t>
            </w:r>
          </w:p>
        </w:tc>
        <w:tc>
          <w:tcPr>
            <w:tcW w:w="178" w:type="dxa"/>
            <w:shd w:val="clear" w:color="auto" w:fill="auto"/>
          </w:tcPr>
          <w:p w14:paraId="5F11EA47"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p>
        </w:tc>
        <w:tc>
          <w:tcPr>
            <w:tcW w:w="989" w:type="dxa"/>
            <w:tcBorders>
              <w:top w:val="single" w:sz="4" w:space="0" w:color="auto"/>
              <w:bottom w:val="double" w:sz="4" w:space="0" w:color="auto"/>
            </w:tcBorders>
          </w:tcPr>
          <w:p w14:paraId="4D55997B" w14:textId="77777777" w:rsidR="006E03FD" w:rsidRPr="00F2288F" w:rsidRDefault="006E03FD" w:rsidP="006E03FD">
            <w:pPr>
              <w:pStyle w:val="acctfourfigures"/>
              <w:tabs>
                <w:tab w:val="decimal" w:pos="635"/>
              </w:tabs>
              <w:snapToGrid w:val="0"/>
              <w:spacing w:line="220" w:lineRule="atLeast"/>
              <w:ind w:left="-79" w:right="-350"/>
              <w:rPr>
                <w:rFonts w:cs="Times New Roman"/>
                <w:sz w:val="20"/>
                <w:lang w:val="en-US" w:bidi="th-TH"/>
              </w:rPr>
            </w:pPr>
          </w:p>
          <w:p w14:paraId="67EDEEE7" w14:textId="77777777" w:rsidR="006E03FD" w:rsidRPr="00F2288F" w:rsidRDefault="006E03FD" w:rsidP="006E03FD">
            <w:pPr>
              <w:pStyle w:val="acctfourfigures"/>
              <w:tabs>
                <w:tab w:val="decimal" w:pos="730"/>
              </w:tabs>
              <w:snapToGrid w:val="0"/>
              <w:spacing w:line="220" w:lineRule="atLeast"/>
              <w:ind w:left="190" w:right="-103" w:hanging="90"/>
              <w:rPr>
                <w:rFonts w:cs="Times New Roman"/>
                <w:sz w:val="20"/>
                <w:lang w:val="en-US" w:bidi="th-TH"/>
              </w:rPr>
            </w:pPr>
            <w:r w:rsidRPr="00CF1F4F">
              <w:rPr>
                <w:rFonts w:cstheme="minorBidi"/>
                <w:sz w:val="20"/>
                <w:lang w:val="en-US" w:bidi="th-TH"/>
              </w:rPr>
              <w:t>(1,26</w:t>
            </w:r>
            <w:r>
              <w:rPr>
                <w:rFonts w:cstheme="minorBidi"/>
                <w:sz w:val="20"/>
                <w:lang w:val="en-US" w:bidi="th-TH"/>
              </w:rPr>
              <w:t>3</w:t>
            </w:r>
            <w:r w:rsidRPr="00CF1F4F">
              <w:rPr>
                <w:rFonts w:cstheme="minorBidi"/>
                <w:sz w:val="20"/>
                <w:lang w:val="en-US" w:bidi="th-TH"/>
              </w:rPr>
              <w:t>)</w:t>
            </w:r>
          </w:p>
        </w:tc>
        <w:tc>
          <w:tcPr>
            <w:tcW w:w="185" w:type="dxa"/>
            <w:vAlign w:val="bottom"/>
          </w:tcPr>
          <w:p w14:paraId="2DF31159" w14:textId="77777777" w:rsidR="006E03FD" w:rsidRPr="00F2288F" w:rsidRDefault="006E03FD" w:rsidP="006E03FD">
            <w:pPr>
              <w:pStyle w:val="acctfourfigures"/>
              <w:tabs>
                <w:tab w:val="decimal" w:pos="742"/>
              </w:tabs>
              <w:snapToGrid w:val="0"/>
              <w:spacing w:line="220" w:lineRule="atLeast"/>
              <w:ind w:left="-79" w:right="-103"/>
              <w:rPr>
                <w:rFonts w:cs="Times New Roman"/>
                <w:sz w:val="20"/>
                <w:lang w:val="en-US" w:bidi="th-TH"/>
              </w:rPr>
            </w:pPr>
          </w:p>
        </w:tc>
        <w:tc>
          <w:tcPr>
            <w:tcW w:w="898" w:type="dxa"/>
            <w:tcBorders>
              <w:top w:val="single" w:sz="4" w:space="0" w:color="000000"/>
            </w:tcBorders>
            <w:shd w:val="clear" w:color="auto" w:fill="auto"/>
          </w:tcPr>
          <w:p w14:paraId="60ED5FB8" w14:textId="77777777" w:rsidR="006E03FD" w:rsidRPr="00F2288F" w:rsidRDefault="006E03FD" w:rsidP="006E03FD">
            <w:pPr>
              <w:pStyle w:val="acctfourfigures"/>
              <w:tabs>
                <w:tab w:val="decimal" w:pos="711"/>
              </w:tabs>
              <w:snapToGrid w:val="0"/>
              <w:spacing w:line="220" w:lineRule="atLeast"/>
              <w:ind w:left="-79" w:right="-103"/>
              <w:rPr>
                <w:rFonts w:cs="Times New Roman"/>
                <w:sz w:val="20"/>
                <w:lang w:val="en-US" w:bidi="th-TH"/>
              </w:rPr>
            </w:pPr>
          </w:p>
          <w:p w14:paraId="0D7DEE43" w14:textId="77777777" w:rsidR="006E03FD" w:rsidRPr="00F2288F" w:rsidRDefault="006E03FD" w:rsidP="006E03FD">
            <w:pPr>
              <w:pStyle w:val="acctfourfigures"/>
              <w:tabs>
                <w:tab w:val="decimal" w:pos="711"/>
              </w:tabs>
              <w:snapToGrid w:val="0"/>
              <w:spacing w:line="220" w:lineRule="atLeast"/>
              <w:ind w:left="-79" w:right="-103"/>
              <w:rPr>
                <w:rFonts w:cs="Times New Roman"/>
                <w:sz w:val="20"/>
                <w:lang w:val="en-US" w:bidi="th-TH"/>
              </w:rPr>
            </w:pPr>
            <w:r w:rsidRPr="00F2288F">
              <w:rPr>
                <w:rFonts w:cs="Times New Roman" w:hint="cs"/>
                <w:sz w:val="20"/>
                <w:lang w:val="en-US" w:bidi="th-TH"/>
              </w:rPr>
              <w:t>73,586</w:t>
            </w:r>
          </w:p>
        </w:tc>
      </w:tr>
      <w:tr w:rsidR="006E03FD" w:rsidRPr="008D68FA" w14:paraId="590AE0B8" w14:textId="77777777" w:rsidTr="005D27A8">
        <w:trPr>
          <w:cantSplit/>
        </w:trPr>
        <w:tc>
          <w:tcPr>
            <w:tcW w:w="2699" w:type="dxa"/>
            <w:shd w:val="clear" w:color="auto" w:fill="auto"/>
          </w:tcPr>
          <w:p w14:paraId="380A141F" w14:textId="5BA6508B" w:rsidR="006E03FD" w:rsidRPr="009C5FEE" w:rsidRDefault="006E03FD" w:rsidP="006E03FD">
            <w:pPr>
              <w:spacing w:line="220" w:lineRule="atLeast"/>
              <w:ind w:left="180" w:right="-79" w:hanging="180"/>
              <w:rPr>
                <w:sz w:val="20"/>
                <w:szCs w:val="20"/>
              </w:rPr>
            </w:pPr>
            <w:r w:rsidRPr="009C5FEE">
              <w:rPr>
                <w:sz w:val="20"/>
                <w:szCs w:val="20"/>
              </w:rPr>
              <w:t>Impairment loss</w:t>
            </w:r>
          </w:p>
        </w:tc>
        <w:tc>
          <w:tcPr>
            <w:tcW w:w="900" w:type="dxa"/>
            <w:tcBorders>
              <w:top w:val="single" w:sz="4" w:space="0" w:color="000000"/>
            </w:tcBorders>
            <w:shd w:val="clear" w:color="auto" w:fill="auto"/>
          </w:tcPr>
          <w:p w14:paraId="75B2AC65" w14:textId="77777777" w:rsidR="006E03FD" w:rsidRPr="00F2288F" w:rsidRDefault="006E03FD" w:rsidP="006E03FD">
            <w:pPr>
              <w:pStyle w:val="acctfourfigures"/>
              <w:tabs>
                <w:tab w:val="decimal" w:pos="735"/>
              </w:tabs>
              <w:snapToGrid w:val="0"/>
              <w:spacing w:line="220" w:lineRule="atLeast"/>
              <w:ind w:left="-79" w:right="-103"/>
              <w:rPr>
                <w:rFonts w:cs="Times New Roman"/>
                <w:sz w:val="20"/>
                <w:lang w:val="en-US" w:bidi="th-TH"/>
              </w:rPr>
            </w:pPr>
          </w:p>
        </w:tc>
        <w:tc>
          <w:tcPr>
            <w:tcW w:w="178" w:type="dxa"/>
            <w:shd w:val="clear" w:color="auto" w:fill="auto"/>
            <w:vAlign w:val="bottom"/>
          </w:tcPr>
          <w:p w14:paraId="628C954D" w14:textId="77777777" w:rsidR="006E03FD" w:rsidRPr="00F2288F" w:rsidRDefault="006E03FD" w:rsidP="006E03FD">
            <w:pPr>
              <w:pStyle w:val="acctfourfigures"/>
              <w:tabs>
                <w:tab w:val="decimal" w:pos="742"/>
              </w:tabs>
              <w:snapToGrid w:val="0"/>
              <w:spacing w:line="220" w:lineRule="atLeast"/>
              <w:ind w:left="-79" w:right="-103"/>
              <w:rPr>
                <w:rFonts w:cs="Times New Roman"/>
                <w:sz w:val="20"/>
                <w:lang w:val="en-US" w:bidi="th-TH"/>
              </w:rPr>
            </w:pPr>
          </w:p>
        </w:tc>
        <w:tc>
          <w:tcPr>
            <w:tcW w:w="902" w:type="dxa"/>
            <w:tcBorders>
              <w:top w:val="single" w:sz="4" w:space="0" w:color="000000"/>
            </w:tcBorders>
            <w:shd w:val="clear" w:color="auto" w:fill="auto"/>
          </w:tcPr>
          <w:p w14:paraId="4648997E" w14:textId="77777777" w:rsidR="006E03FD" w:rsidRPr="00F2288F" w:rsidRDefault="006E03FD" w:rsidP="006E03FD">
            <w:pPr>
              <w:pStyle w:val="acctfourfigures"/>
              <w:tabs>
                <w:tab w:val="decimal" w:pos="733"/>
              </w:tabs>
              <w:snapToGrid w:val="0"/>
              <w:spacing w:line="220" w:lineRule="atLeast"/>
              <w:ind w:left="-79" w:right="-103"/>
              <w:rPr>
                <w:rFonts w:cs="Times New Roman"/>
                <w:sz w:val="20"/>
                <w:lang w:val="en-US" w:bidi="th-TH"/>
              </w:rPr>
            </w:pPr>
          </w:p>
        </w:tc>
        <w:tc>
          <w:tcPr>
            <w:tcW w:w="179" w:type="dxa"/>
            <w:shd w:val="clear" w:color="auto" w:fill="auto"/>
            <w:vAlign w:val="bottom"/>
          </w:tcPr>
          <w:p w14:paraId="6A354D8A" w14:textId="77777777" w:rsidR="006E03FD" w:rsidRPr="00F2288F" w:rsidRDefault="006E03FD" w:rsidP="006E03FD">
            <w:pPr>
              <w:pStyle w:val="acctfourfigures"/>
              <w:tabs>
                <w:tab w:val="decimal" w:pos="742"/>
              </w:tabs>
              <w:snapToGrid w:val="0"/>
              <w:spacing w:line="220" w:lineRule="atLeast"/>
              <w:ind w:left="-79" w:right="-103"/>
              <w:rPr>
                <w:rFonts w:cs="Times New Roman"/>
                <w:sz w:val="20"/>
                <w:lang w:val="en-US" w:bidi="th-TH"/>
              </w:rPr>
            </w:pPr>
          </w:p>
        </w:tc>
        <w:tc>
          <w:tcPr>
            <w:tcW w:w="902" w:type="dxa"/>
            <w:tcBorders>
              <w:top w:val="single" w:sz="4" w:space="0" w:color="000000"/>
            </w:tcBorders>
            <w:shd w:val="clear" w:color="auto" w:fill="auto"/>
          </w:tcPr>
          <w:p w14:paraId="19EC8E03"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p>
        </w:tc>
        <w:tc>
          <w:tcPr>
            <w:tcW w:w="180" w:type="dxa"/>
            <w:shd w:val="clear" w:color="auto" w:fill="auto"/>
            <w:vAlign w:val="bottom"/>
          </w:tcPr>
          <w:p w14:paraId="2310CBA1"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p>
        </w:tc>
        <w:tc>
          <w:tcPr>
            <w:tcW w:w="900" w:type="dxa"/>
            <w:tcBorders>
              <w:top w:val="single" w:sz="4" w:space="0" w:color="auto"/>
            </w:tcBorders>
          </w:tcPr>
          <w:p w14:paraId="56609E5A"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p>
        </w:tc>
        <w:tc>
          <w:tcPr>
            <w:tcW w:w="180" w:type="dxa"/>
          </w:tcPr>
          <w:p w14:paraId="53A7CBBE"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p>
        </w:tc>
        <w:tc>
          <w:tcPr>
            <w:tcW w:w="720" w:type="dxa"/>
            <w:tcBorders>
              <w:top w:val="single" w:sz="4" w:space="0" w:color="000000"/>
            </w:tcBorders>
            <w:shd w:val="clear" w:color="auto" w:fill="auto"/>
          </w:tcPr>
          <w:p w14:paraId="67402B30" w14:textId="77777777" w:rsidR="006E03FD" w:rsidRPr="00F2288F" w:rsidRDefault="006E03FD" w:rsidP="006E03FD">
            <w:pPr>
              <w:pStyle w:val="acctfourfigures"/>
              <w:tabs>
                <w:tab w:val="decimal" w:pos="551"/>
              </w:tabs>
              <w:snapToGrid w:val="0"/>
              <w:spacing w:line="220" w:lineRule="atLeast"/>
              <w:ind w:left="-79" w:right="-103"/>
              <w:rPr>
                <w:rFonts w:cs="Times New Roman"/>
                <w:sz w:val="20"/>
                <w:lang w:val="en-US" w:bidi="th-TH"/>
              </w:rPr>
            </w:pPr>
          </w:p>
        </w:tc>
        <w:tc>
          <w:tcPr>
            <w:tcW w:w="178" w:type="dxa"/>
            <w:shd w:val="clear" w:color="auto" w:fill="auto"/>
          </w:tcPr>
          <w:p w14:paraId="23C5B13F" w14:textId="77777777" w:rsidR="006E03FD" w:rsidRPr="00F2288F" w:rsidRDefault="006E03FD" w:rsidP="006E03FD">
            <w:pPr>
              <w:pStyle w:val="acctfourfigures"/>
              <w:tabs>
                <w:tab w:val="decimal" w:pos="635"/>
              </w:tabs>
              <w:snapToGrid w:val="0"/>
              <w:spacing w:line="220" w:lineRule="atLeast"/>
              <w:ind w:left="-79" w:right="-103"/>
              <w:rPr>
                <w:rFonts w:cs="Times New Roman"/>
                <w:sz w:val="20"/>
                <w:lang w:val="en-US" w:bidi="th-TH"/>
              </w:rPr>
            </w:pPr>
          </w:p>
        </w:tc>
        <w:tc>
          <w:tcPr>
            <w:tcW w:w="989" w:type="dxa"/>
            <w:tcBorders>
              <w:top w:val="single" w:sz="4" w:space="0" w:color="auto"/>
            </w:tcBorders>
          </w:tcPr>
          <w:p w14:paraId="722D8B6F" w14:textId="77777777" w:rsidR="006E03FD" w:rsidRPr="00F2288F" w:rsidRDefault="006E03FD" w:rsidP="006E03FD">
            <w:pPr>
              <w:pStyle w:val="acctfourfigures"/>
              <w:tabs>
                <w:tab w:val="decimal" w:pos="635"/>
              </w:tabs>
              <w:snapToGrid w:val="0"/>
              <w:spacing w:line="220" w:lineRule="atLeast"/>
              <w:ind w:left="-79" w:right="-350"/>
              <w:rPr>
                <w:rFonts w:cs="Times New Roman"/>
                <w:sz w:val="20"/>
                <w:lang w:val="en-US" w:bidi="th-TH"/>
              </w:rPr>
            </w:pPr>
          </w:p>
        </w:tc>
        <w:tc>
          <w:tcPr>
            <w:tcW w:w="185" w:type="dxa"/>
            <w:vAlign w:val="bottom"/>
          </w:tcPr>
          <w:p w14:paraId="584B2173" w14:textId="77777777" w:rsidR="006E03FD" w:rsidRPr="00F2288F" w:rsidRDefault="006E03FD" w:rsidP="006E03FD">
            <w:pPr>
              <w:pStyle w:val="acctfourfigures"/>
              <w:tabs>
                <w:tab w:val="decimal" w:pos="742"/>
              </w:tabs>
              <w:snapToGrid w:val="0"/>
              <w:spacing w:line="220" w:lineRule="atLeast"/>
              <w:ind w:left="-79" w:right="-103"/>
              <w:rPr>
                <w:rFonts w:cs="Times New Roman"/>
                <w:sz w:val="20"/>
                <w:lang w:val="en-US" w:bidi="th-TH"/>
              </w:rPr>
            </w:pPr>
          </w:p>
        </w:tc>
        <w:tc>
          <w:tcPr>
            <w:tcW w:w="898" w:type="dxa"/>
            <w:shd w:val="clear" w:color="auto" w:fill="auto"/>
          </w:tcPr>
          <w:p w14:paraId="554F29FE" w14:textId="5A1EAD88" w:rsidR="006E03FD" w:rsidRPr="00F2288F" w:rsidRDefault="003178FF" w:rsidP="006E03FD">
            <w:pPr>
              <w:pStyle w:val="acctfourfigures"/>
              <w:tabs>
                <w:tab w:val="decimal" w:pos="711"/>
              </w:tabs>
              <w:snapToGrid w:val="0"/>
              <w:spacing w:line="220" w:lineRule="atLeast"/>
              <w:ind w:left="-79" w:right="-103"/>
              <w:rPr>
                <w:rFonts w:cs="Times New Roman"/>
                <w:sz w:val="20"/>
                <w:lang w:val="en-US" w:bidi="th-TH"/>
              </w:rPr>
            </w:pPr>
            <w:r w:rsidRPr="008D68FA">
              <w:rPr>
                <w:rFonts w:cs="Times New Roman"/>
                <w:sz w:val="20"/>
                <w:lang w:val="en-US" w:bidi="th-TH"/>
              </w:rPr>
              <w:t>(</w:t>
            </w:r>
            <w:r>
              <w:rPr>
                <w:rFonts w:cs="Times New Roman"/>
                <w:sz w:val="20"/>
                <w:lang w:val="en-US" w:bidi="th-TH"/>
              </w:rPr>
              <w:t>24</w:t>
            </w:r>
            <w:r w:rsidRPr="008D68FA">
              <w:rPr>
                <w:rFonts w:cs="Times New Roman"/>
                <w:sz w:val="20"/>
                <w:lang w:val="en-US" w:bidi="th-TH"/>
              </w:rPr>
              <w:t>,</w:t>
            </w:r>
            <w:r>
              <w:rPr>
                <w:rFonts w:cs="Times New Roman"/>
                <w:sz w:val="20"/>
                <w:lang w:val="en-US" w:bidi="th-TH"/>
              </w:rPr>
              <w:t>023</w:t>
            </w:r>
            <w:r w:rsidRPr="008D68FA">
              <w:rPr>
                <w:rFonts w:cs="Times New Roman"/>
                <w:sz w:val="20"/>
                <w:lang w:val="en-US" w:bidi="th-TH"/>
              </w:rPr>
              <w:t>)</w:t>
            </w:r>
          </w:p>
        </w:tc>
      </w:tr>
      <w:tr w:rsidR="006E03FD" w:rsidRPr="008D68FA" w14:paraId="00E3AB88" w14:textId="77777777" w:rsidTr="006E03FD">
        <w:trPr>
          <w:cantSplit/>
        </w:trPr>
        <w:tc>
          <w:tcPr>
            <w:tcW w:w="2699" w:type="dxa"/>
            <w:shd w:val="clear" w:color="auto" w:fill="auto"/>
          </w:tcPr>
          <w:p w14:paraId="7701145A" w14:textId="3FE4DF12" w:rsidR="006E03FD" w:rsidRPr="009C5FEE" w:rsidRDefault="006E03FD" w:rsidP="006E03FD">
            <w:pPr>
              <w:spacing w:line="220" w:lineRule="atLeast"/>
              <w:ind w:left="180" w:right="-79" w:hanging="180"/>
              <w:rPr>
                <w:sz w:val="20"/>
                <w:szCs w:val="20"/>
              </w:rPr>
            </w:pPr>
            <w:r>
              <w:rPr>
                <w:sz w:val="20"/>
                <w:szCs w:val="20"/>
              </w:rPr>
              <w:t>I</w:t>
            </w:r>
            <w:r w:rsidRPr="009C5FEE">
              <w:rPr>
                <w:sz w:val="20"/>
                <w:szCs w:val="20"/>
              </w:rPr>
              <w:t>ncome tax</w:t>
            </w:r>
          </w:p>
        </w:tc>
        <w:tc>
          <w:tcPr>
            <w:tcW w:w="900" w:type="dxa"/>
            <w:shd w:val="clear" w:color="auto" w:fill="auto"/>
          </w:tcPr>
          <w:p w14:paraId="7F76AE29"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070469A3"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4F5546BD"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9" w:type="dxa"/>
            <w:shd w:val="clear" w:color="auto" w:fill="auto"/>
          </w:tcPr>
          <w:p w14:paraId="1587A72A"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1024BC52"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14:paraId="6C5942E5"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0" w:type="dxa"/>
          </w:tcPr>
          <w:p w14:paraId="3768325E"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0" w:type="dxa"/>
          </w:tcPr>
          <w:p w14:paraId="33611EA2"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14:paraId="2FE10891"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671262BD"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89" w:type="dxa"/>
          </w:tcPr>
          <w:p w14:paraId="4762D21D"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5" w:type="dxa"/>
          </w:tcPr>
          <w:p w14:paraId="35237A21"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898" w:type="dxa"/>
            <w:shd w:val="clear" w:color="auto" w:fill="auto"/>
          </w:tcPr>
          <w:p w14:paraId="2D11046E" w14:textId="55D71B81" w:rsidR="006E03FD" w:rsidRPr="008D68FA" w:rsidRDefault="006E03FD" w:rsidP="006E03FD">
            <w:pPr>
              <w:pStyle w:val="acctfourfigures"/>
              <w:tabs>
                <w:tab w:val="decimal" w:pos="711"/>
              </w:tabs>
              <w:snapToGrid w:val="0"/>
              <w:spacing w:line="220" w:lineRule="atLeast"/>
              <w:ind w:left="-79" w:right="-103"/>
              <w:rPr>
                <w:rFonts w:cs="Times New Roman"/>
                <w:sz w:val="20"/>
                <w:lang w:val="en-US" w:bidi="th-TH"/>
              </w:rPr>
            </w:pPr>
            <w:r w:rsidRPr="008D68FA">
              <w:rPr>
                <w:rFonts w:cs="Times New Roman"/>
                <w:sz w:val="20"/>
                <w:lang w:val="en-US" w:bidi="th-TH"/>
              </w:rPr>
              <w:t>(</w:t>
            </w:r>
            <w:r w:rsidR="003178FF">
              <w:rPr>
                <w:rFonts w:cs="Times New Roman"/>
                <w:sz w:val="20"/>
                <w:lang w:val="en-US" w:bidi="th-TH"/>
              </w:rPr>
              <w:t>9</w:t>
            </w:r>
            <w:r w:rsidRPr="008D68FA">
              <w:rPr>
                <w:rFonts w:cs="Times New Roman"/>
                <w:sz w:val="20"/>
                <w:lang w:val="en-US" w:bidi="th-TH"/>
              </w:rPr>
              <w:t>,4</w:t>
            </w:r>
            <w:r w:rsidR="003178FF">
              <w:rPr>
                <w:rFonts w:cs="Times New Roman"/>
                <w:sz w:val="20"/>
                <w:lang w:val="en-US" w:bidi="th-TH"/>
              </w:rPr>
              <w:t>68</w:t>
            </w:r>
            <w:r w:rsidRPr="008D68FA">
              <w:rPr>
                <w:rFonts w:cs="Times New Roman"/>
                <w:sz w:val="20"/>
                <w:lang w:val="en-US" w:bidi="th-TH"/>
              </w:rPr>
              <w:t>)</w:t>
            </w:r>
          </w:p>
        </w:tc>
      </w:tr>
      <w:tr w:rsidR="006E03FD" w:rsidRPr="008D68FA" w14:paraId="1C947F3B" w14:textId="77777777" w:rsidTr="00F2288F">
        <w:trPr>
          <w:cantSplit/>
        </w:trPr>
        <w:tc>
          <w:tcPr>
            <w:tcW w:w="2699" w:type="dxa"/>
            <w:shd w:val="clear" w:color="auto" w:fill="auto"/>
          </w:tcPr>
          <w:p w14:paraId="39384365" w14:textId="77777777" w:rsidR="006E03FD" w:rsidRPr="009C5FEE" w:rsidRDefault="006E03FD" w:rsidP="006E03FD">
            <w:pPr>
              <w:spacing w:line="220" w:lineRule="atLeast"/>
              <w:ind w:left="180" w:right="-79" w:hanging="180"/>
              <w:rPr>
                <w:sz w:val="20"/>
                <w:szCs w:val="20"/>
              </w:rPr>
            </w:pPr>
            <w:r w:rsidRPr="009C5FEE">
              <w:rPr>
                <w:sz w:val="20"/>
                <w:szCs w:val="20"/>
              </w:rPr>
              <w:t>Net profit</w:t>
            </w:r>
          </w:p>
        </w:tc>
        <w:tc>
          <w:tcPr>
            <w:tcW w:w="900" w:type="dxa"/>
            <w:shd w:val="clear" w:color="auto" w:fill="auto"/>
          </w:tcPr>
          <w:p w14:paraId="3E7E3C01"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0BD0CE27"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64817533"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9" w:type="dxa"/>
            <w:shd w:val="clear" w:color="auto" w:fill="auto"/>
          </w:tcPr>
          <w:p w14:paraId="557A06DC"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tcPr>
          <w:p w14:paraId="4565FDE3"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0" w:type="dxa"/>
            <w:shd w:val="clear" w:color="auto" w:fill="auto"/>
          </w:tcPr>
          <w:p w14:paraId="74C9D0BE"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00" w:type="dxa"/>
          </w:tcPr>
          <w:p w14:paraId="7D59FCB6"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0" w:type="dxa"/>
          </w:tcPr>
          <w:p w14:paraId="0040BD58"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720" w:type="dxa"/>
            <w:shd w:val="clear" w:color="auto" w:fill="auto"/>
          </w:tcPr>
          <w:p w14:paraId="4EAC89BF"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tcPr>
          <w:p w14:paraId="4C2D47BE"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989" w:type="dxa"/>
          </w:tcPr>
          <w:p w14:paraId="002626B5"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185" w:type="dxa"/>
          </w:tcPr>
          <w:p w14:paraId="52A7A9B2" w14:textId="77777777" w:rsidR="006E03FD" w:rsidRPr="009C5FEE" w:rsidRDefault="006E03FD" w:rsidP="006E03FD">
            <w:pPr>
              <w:pStyle w:val="acctfourfigures"/>
              <w:tabs>
                <w:tab w:val="decimal" w:pos="741"/>
              </w:tabs>
              <w:snapToGrid w:val="0"/>
              <w:spacing w:line="220" w:lineRule="atLeast"/>
              <w:ind w:left="-79" w:right="-103"/>
              <w:rPr>
                <w:rFonts w:cs="Times New Roman"/>
                <w:sz w:val="20"/>
                <w:lang w:val="en-US" w:bidi="th-TH"/>
              </w:rPr>
            </w:pPr>
          </w:p>
        </w:tc>
        <w:tc>
          <w:tcPr>
            <w:tcW w:w="898" w:type="dxa"/>
            <w:tcBorders>
              <w:top w:val="single" w:sz="4" w:space="0" w:color="000000"/>
              <w:bottom w:val="double" w:sz="4" w:space="0" w:color="000000"/>
            </w:tcBorders>
            <w:shd w:val="clear" w:color="auto" w:fill="auto"/>
          </w:tcPr>
          <w:p w14:paraId="0525F77F" w14:textId="77777777" w:rsidR="006E03FD" w:rsidRPr="008D68FA" w:rsidRDefault="006E03FD" w:rsidP="006E03FD">
            <w:pPr>
              <w:pStyle w:val="acctfourfigures"/>
              <w:tabs>
                <w:tab w:val="decimal" w:pos="711"/>
              </w:tabs>
              <w:snapToGrid w:val="0"/>
              <w:spacing w:line="220" w:lineRule="atLeast"/>
              <w:ind w:left="-79" w:right="-103"/>
              <w:rPr>
                <w:rFonts w:cs="Times New Roman"/>
                <w:sz w:val="20"/>
                <w:lang w:val="en-US" w:bidi="th-TH"/>
              </w:rPr>
            </w:pPr>
            <w:r w:rsidRPr="008D68FA">
              <w:rPr>
                <w:rFonts w:cs="Times New Roman"/>
                <w:sz w:val="20"/>
                <w:lang w:val="en-US" w:bidi="th-TH"/>
              </w:rPr>
              <w:t>40,095</w:t>
            </w:r>
          </w:p>
        </w:tc>
      </w:tr>
    </w:tbl>
    <w:p w14:paraId="07E1C7D7" w14:textId="77777777" w:rsidR="00CE204C" w:rsidRPr="009C5FEE" w:rsidRDefault="00CE204C" w:rsidP="00CE204C">
      <w:pPr>
        <w:rPr>
          <w:sz w:val="2"/>
          <w:szCs w:val="2"/>
        </w:rPr>
      </w:pPr>
    </w:p>
    <w:p w14:paraId="7BBC2891" w14:textId="77777777" w:rsidR="00CE204C" w:rsidRPr="009C5FEE" w:rsidRDefault="00CE204C" w:rsidP="00CE204C">
      <w:pPr>
        <w:rPr>
          <w:sz w:val="2"/>
          <w:szCs w:val="2"/>
        </w:rPr>
      </w:pPr>
    </w:p>
    <w:p w14:paraId="7C6D3BFB" w14:textId="77777777" w:rsidR="00712257" w:rsidRPr="001D1CAE" w:rsidRDefault="00712257">
      <w:pPr>
        <w:rPr>
          <w:rFonts w:cstheme="minorBidi"/>
          <w:cs/>
        </w:rPr>
      </w:pPr>
      <w:r>
        <w:br w:type="page"/>
      </w:r>
    </w:p>
    <w:tbl>
      <w:tblPr>
        <w:tblW w:w="9180" w:type="dxa"/>
        <w:tblInd w:w="474" w:type="dxa"/>
        <w:tblLayout w:type="fixed"/>
        <w:tblCellMar>
          <w:left w:w="79" w:type="dxa"/>
          <w:right w:w="79" w:type="dxa"/>
        </w:tblCellMar>
        <w:tblLook w:val="0000" w:firstRow="0" w:lastRow="0" w:firstColumn="0" w:lastColumn="0" w:noHBand="0" w:noVBand="0"/>
      </w:tblPr>
      <w:tblGrid>
        <w:gridCol w:w="1631"/>
        <w:gridCol w:w="900"/>
        <w:gridCol w:w="180"/>
        <w:gridCol w:w="900"/>
        <w:gridCol w:w="183"/>
        <w:gridCol w:w="807"/>
        <w:gridCol w:w="182"/>
        <w:gridCol w:w="898"/>
        <w:gridCol w:w="180"/>
        <w:gridCol w:w="900"/>
        <w:gridCol w:w="180"/>
        <w:gridCol w:w="1155"/>
        <w:gridCol w:w="184"/>
        <w:gridCol w:w="900"/>
      </w:tblGrid>
      <w:tr w:rsidR="00CE204C" w:rsidRPr="009C5FEE" w14:paraId="0ADEC91B" w14:textId="77777777" w:rsidTr="000F54D6">
        <w:trPr>
          <w:cantSplit/>
        </w:trPr>
        <w:tc>
          <w:tcPr>
            <w:tcW w:w="1631" w:type="dxa"/>
            <w:shd w:val="clear" w:color="auto" w:fill="auto"/>
          </w:tcPr>
          <w:p w14:paraId="05A30F63" w14:textId="77777777" w:rsidR="00CE204C" w:rsidRPr="009C5FEE" w:rsidRDefault="00CE204C" w:rsidP="006434D9">
            <w:pPr>
              <w:spacing w:line="240" w:lineRule="atLeast"/>
              <w:ind w:left="180" w:right="-79" w:hanging="180"/>
              <w:rPr>
                <w:sz w:val="20"/>
                <w:szCs w:val="20"/>
              </w:rPr>
            </w:pPr>
          </w:p>
        </w:tc>
        <w:tc>
          <w:tcPr>
            <w:tcW w:w="7549" w:type="dxa"/>
            <w:gridSpan w:val="13"/>
            <w:shd w:val="clear" w:color="auto" w:fill="auto"/>
            <w:vAlign w:val="bottom"/>
          </w:tcPr>
          <w:p w14:paraId="5B91FE8A" w14:textId="77777777" w:rsidR="00CE204C" w:rsidRPr="009C5FEE" w:rsidRDefault="00CE204C" w:rsidP="006434D9">
            <w:pPr>
              <w:pStyle w:val="acctfourfigures"/>
              <w:spacing w:line="240" w:lineRule="atLeast"/>
              <w:ind w:right="-79"/>
              <w:jc w:val="center"/>
              <w:rPr>
                <w:rFonts w:cs="Times New Roman"/>
                <w:sz w:val="20"/>
              </w:rPr>
            </w:pPr>
            <w:r w:rsidRPr="009C5FEE">
              <w:rPr>
                <w:rFonts w:cs="Times New Roman"/>
                <w:b/>
                <w:bCs/>
                <w:sz w:val="20"/>
              </w:rPr>
              <w:t>Consolidated</w:t>
            </w:r>
          </w:p>
        </w:tc>
      </w:tr>
      <w:tr w:rsidR="00CE204C" w:rsidRPr="009C5FEE" w14:paraId="374C6C49" w14:textId="77777777" w:rsidTr="000F54D6">
        <w:trPr>
          <w:cantSplit/>
        </w:trPr>
        <w:tc>
          <w:tcPr>
            <w:tcW w:w="1631" w:type="dxa"/>
            <w:shd w:val="clear" w:color="auto" w:fill="auto"/>
          </w:tcPr>
          <w:p w14:paraId="1FD5C38A" w14:textId="77777777" w:rsidR="00CE204C" w:rsidRPr="009C5FEE" w:rsidRDefault="00CE204C" w:rsidP="006434D9">
            <w:pPr>
              <w:spacing w:line="240" w:lineRule="atLeast"/>
              <w:ind w:left="180" w:right="-79" w:hanging="180"/>
              <w:rPr>
                <w:sz w:val="20"/>
                <w:szCs w:val="20"/>
              </w:rPr>
            </w:pPr>
          </w:p>
        </w:tc>
        <w:tc>
          <w:tcPr>
            <w:tcW w:w="7549" w:type="dxa"/>
            <w:gridSpan w:val="13"/>
            <w:shd w:val="clear" w:color="auto" w:fill="auto"/>
            <w:vAlign w:val="bottom"/>
          </w:tcPr>
          <w:p w14:paraId="66BB377C" w14:textId="77777777" w:rsidR="00CE204C" w:rsidRPr="009C5FEE" w:rsidRDefault="006434D9" w:rsidP="006434D9">
            <w:pPr>
              <w:pStyle w:val="acctfourfigures"/>
              <w:spacing w:line="240" w:lineRule="atLeast"/>
              <w:ind w:left="-79" w:right="-79"/>
              <w:jc w:val="center"/>
              <w:rPr>
                <w:rFonts w:cs="Times New Roman"/>
                <w:sz w:val="20"/>
              </w:rPr>
            </w:pPr>
            <w:r>
              <w:rPr>
                <w:rFonts w:cs="Times New Roman"/>
                <w:sz w:val="20"/>
              </w:rPr>
              <w:t>2019</w:t>
            </w:r>
          </w:p>
        </w:tc>
      </w:tr>
      <w:tr w:rsidR="00CE204C" w:rsidRPr="009C5FEE" w14:paraId="346A4248" w14:textId="77777777" w:rsidTr="000F54D6">
        <w:trPr>
          <w:cantSplit/>
        </w:trPr>
        <w:tc>
          <w:tcPr>
            <w:tcW w:w="1631" w:type="dxa"/>
            <w:shd w:val="clear" w:color="auto" w:fill="auto"/>
          </w:tcPr>
          <w:p w14:paraId="09E2F700" w14:textId="77777777" w:rsidR="00CE204C" w:rsidRPr="009C5FEE" w:rsidRDefault="00CE204C" w:rsidP="006434D9">
            <w:pPr>
              <w:spacing w:line="240" w:lineRule="atLeast"/>
              <w:ind w:left="180" w:right="-79" w:hanging="180"/>
              <w:rPr>
                <w:sz w:val="20"/>
                <w:szCs w:val="20"/>
              </w:rPr>
            </w:pPr>
          </w:p>
        </w:tc>
        <w:tc>
          <w:tcPr>
            <w:tcW w:w="900" w:type="dxa"/>
            <w:shd w:val="clear" w:color="auto" w:fill="auto"/>
            <w:vAlign w:val="bottom"/>
          </w:tcPr>
          <w:p w14:paraId="632A839B"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sz w:val="20"/>
                <w:lang w:val="en-US"/>
              </w:rPr>
              <w:t>Corporate</w:t>
            </w:r>
            <w:r w:rsidRPr="009C5FEE">
              <w:rPr>
                <w:rFonts w:cs="Times New Roman"/>
                <w:sz w:val="20"/>
              </w:rPr>
              <w:t xml:space="preserve"> Segment</w:t>
            </w:r>
          </w:p>
        </w:tc>
        <w:tc>
          <w:tcPr>
            <w:tcW w:w="180" w:type="dxa"/>
            <w:shd w:val="clear" w:color="auto" w:fill="auto"/>
            <w:vAlign w:val="bottom"/>
          </w:tcPr>
          <w:p w14:paraId="7107AB85" w14:textId="77777777" w:rsidR="00CE204C" w:rsidRPr="009C5FEE" w:rsidRDefault="00CE204C" w:rsidP="006434D9">
            <w:pPr>
              <w:pStyle w:val="acctfourfigures"/>
              <w:snapToGrid w:val="0"/>
              <w:spacing w:line="220" w:lineRule="atLeast"/>
              <w:ind w:left="-79" w:right="-79"/>
              <w:jc w:val="center"/>
              <w:rPr>
                <w:rFonts w:cs="Times New Roman"/>
                <w:sz w:val="20"/>
              </w:rPr>
            </w:pPr>
          </w:p>
        </w:tc>
        <w:tc>
          <w:tcPr>
            <w:tcW w:w="900" w:type="dxa"/>
          </w:tcPr>
          <w:p w14:paraId="4E4C01D4"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sz w:val="20"/>
              </w:rPr>
              <w:t>SME Segment</w:t>
            </w:r>
          </w:p>
        </w:tc>
        <w:tc>
          <w:tcPr>
            <w:tcW w:w="183" w:type="dxa"/>
          </w:tcPr>
          <w:p w14:paraId="54EF0D3D" w14:textId="77777777" w:rsidR="00CE204C" w:rsidRPr="009C5FEE" w:rsidRDefault="00CE204C" w:rsidP="006434D9">
            <w:pPr>
              <w:pStyle w:val="acctfourfigures"/>
              <w:spacing w:line="220" w:lineRule="atLeast"/>
              <w:ind w:left="-79" w:right="-79"/>
              <w:jc w:val="center"/>
              <w:rPr>
                <w:rFonts w:cs="Times New Roman"/>
                <w:sz w:val="20"/>
              </w:rPr>
            </w:pPr>
          </w:p>
        </w:tc>
        <w:tc>
          <w:tcPr>
            <w:tcW w:w="807" w:type="dxa"/>
            <w:shd w:val="clear" w:color="auto" w:fill="auto"/>
            <w:vAlign w:val="bottom"/>
          </w:tcPr>
          <w:p w14:paraId="71DBB439"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sz w:val="20"/>
              </w:rPr>
              <w:t>Retail Segment</w:t>
            </w:r>
          </w:p>
        </w:tc>
        <w:tc>
          <w:tcPr>
            <w:tcW w:w="182" w:type="dxa"/>
            <w:shd w:val="clear" w:color="auto" w:fill="auto"/>
            <w:vAlign w:val="bottom"/>
          </w:tcPr>
          <w:p w14:paraId="149DF176" w14:textId="77777777" w:rsidR="00CE204C" w:rsidRPr="009C5FEE" w:rsidRDefault="00CE204C" w:rsidP="006434D9">
            <w:pPr>
              <w:pStyle w:val="acctfourfigures"/>
              <w:tabs>
                <w:tab w:val="decimal" w:pos="641"/>
              </w:tabs>
              <w:snapToGrid w:val="0"/>
              <w:spacing w:line="220" w:lineRule="atLeast"/>
              <w:ind w:left="-79" w:right="-79"/>
              <w:jc w:val="center"/>
              <w:rPr>
                <w:rFonts w:cs="Times New Roman"/>
                <w:sz w:val="20"/>
              </w:rPr>
            </w:pPr>
          </w:p>
        </w:tc>
        <w:tc>
          <w:tcPr>
            <w:tcW w:w="898" w:type="dxa"/>
            <w:shd w:val="clear" w:color="auto" w:fill="auto"/>
            <w:vAlign w:val="bottom"/>
          </w:tcPr>
          <w:p w14:paraId="0A44EDFF" w14:textId="77777777" w:rsidR="00CE204C" w:rsidRPr="009C5FEE" w:rsidRDefault="00712257" w:rsidP="006434D9">
            <w:pPr>
              <w:pStyle w:val="acctfourfigures"/>
              <w:spacing w:line="220" w:lineRule="atLeast"/>
              <w:ind w:left="-79" w:right="-79"/>
              <w:jc w:val="center"/>
              <w:rPr>
                <w:rFonts w:cs="Times New Roman"/>
                <w:sz w:val="20"/>
              </w:rPr>
            </w:pPr>
            <w:r>
              <w:rPr>
                <w:rFonts w:cs="Times New Roman"/>
                <w:sz w:val="20"/>
              </w:rPr>
              <w:t>Insurance Segment</w:t>
            </w:r>
          </w:p>
        </w:tc>
        <w:tc>
          <w:tcPr>
            <w:tcW w:w="180" w:type="dxa"/>
            <w:shd w:val="clear" w:color="auto" w:fill="auto"/>
            <w:vAlign w:val="bottom"/>
          </w:tcPr>
          <w:p w14:paraId="116B16F9" w14:textId="77777777" w:rsidR="00CE204C" w:rsidRPr="009C5FEE" w:rsidRDefault="00CE204C" w:rsidP="006434D9">
            <w:pPr>
              <w:pStyle w:val="acctfourfigures"/>
              <w:snapToGrid w:val="0"/>
              <w:spacing w:line="220" w:lineRule="atLeast"/>
              <w:ind w:left="-79" w:right="-79"/>
              <w:jc w:val="center"/>
              <w:rPr>
                <w:rFonts w:cs="Times New Roman"/>
                <w:sz w:val="20"/>
              </w:rPr>
            </w:pPr>
          </w:p>
        </w:tc>
        <w:tc>
          <w:tcPr>
            <w:tcW w:w="900" w:type="dxa"/>
            <w:shd w:val="clear" w:color="auto" w:fill="auto"/>
            <w:vAlign w:val="bottom"/>
          </w:tcPr>
          <w:p w14:paraId="545CFEEF" w14:textId="77777777" w:rsidR="00CE204C" w:rsidRPr="009C5FEE" w:rsidRDefault="00CE204C" w:rsidP="006434D9">
            <w:pPr>
              <w:pStyle w:val="acctfourfigures"/>
              <w:spacing w:line="220" w:lineRule="atLeast"/>
              <w:ind w:left="-79" w:right="-79"/>
              <w:jc w:val="center"/>
              <w:rPr>
                <w:rFonts w:cs="Times New Roman"/>
                <w:sz w:val="20"/>
              </w:rPr>
            </w:pPr>
            <w:r w:rsidRPr="009C5FEE">
              <w:rPr>
                <w:rFonts w:cs="Times New Roman"/>
                <w:sz w:val="20"/>
              </w:rPr>
              <w:t>Others</w:t>
            </w:r>
          </w:p>
        </w:tc>
        <w:tc>
          <w:tcPr>
            <w:tcW w:w="180" w:type="dxa"/>
            <w:shd w:val="clear" w:color="auto" w:fill="auto"/>
            <w:vAlign w:val="bottom"/>
          </w:tcPr>
          <w:p w14:paraId="0EAD04AC" w14:textId="77777777" w:rsidR="00CE204C" w:rsidRPr="009C5FEE" w:rsidRDefault="00CE204C" w:rsidP="006434D9">
            <w:pPr>
              <w:pStyle w:val="acctfourfigures"/>
              <w:tabs>
                <w:tab w:val="decimal" w:pos="641"/>
              </w:tabs>
              <w:snapToGrid w:val="0"/>
              <w:spacing w:line="240" w:lineRule="atLeast"/>
              <w:ind w:left="-79" w:right="-79"/>
              <w:jc w:val="center"/>
              <w:rPr>
                <w:rFonts w:cs="Times New Roman"/>
                <w:sz w:val="20"/>
              </w:rPr>
            </w:pPr>
          </w:p>
        </w:tc>
        <w:tc>
          <w:tcPr>
            <w:tcW w:w="1155" w:type="dxa"/>
          </w:tcPr>
          <w:p w14:paraId="1E98F8E7" w14:textId="77777777" w:rsidR="00CE204C" w:rsidRPr="009C5FEE" w:rsidRDefault="00CE204C" w:rsidP="006434D9">
            <w:pPr>
              <w:pStyle w:val="acctfourfigures"/>
              <w:spacing w:line="240" w:lineRule="atLeast"/>
              <w:ind w:left="-79" w:right="-79"/>
              <w:jc w:val="center"/>
              <w:rPr>
                <w:rFonts w:cs="Times New Roman"/>
                <w:sz w:val="20"/>
              </w:rPr>
            </w:pPr>
          </w:p>
          <w:p w14:paraId="6D917528" w14:textId="77777777" w:rsidR="00CE204C" w:rsidRPr="009C5FEE" w:rsidRDefault="00CE204C" w:rsidP="006434D9">
            <w:pPr>
              <w:pStyle w:val="acctfourfigures"/>
              <w:spacing w:line="240" w:lineRule="atLeast"/>
              <w:ind w:left="-79" w:right="-79"/>
              <w:jc w:val="center"/>
              <w:rPr>
                <w:rFonts w:cs="Times New Roman"/>
                <w:sz w:val="20"/>
              </w:rPr>
            </w:pPr>
            <w:r w:rsidRPr="009C5FEE">
              <w:rPr>
                <w:rFonts w:cs="Times New Roman"/>
                <w:sz w:val="20"/>
              </w:rPr>
              <w:t>Elimination</w:t>
            </w:r>
          </w:p>
        </w:tc>
        <w:tc>
          <w:tcPr>
            <w:tcW w:w="184" w:type="dxa"/>
          </w:tcPr>
          <w:p w14:paraId="00486510" w14:textId="77777777" w:rsidR="00CE204C" w:rsidRPr="009C5FEE" w:rsidRDefault="00CE204C" w:rsidP="006434D9">
            <w:pPr>
              <w:pStyle w:val="acctfourfigures"/>
              <w:spacing w:line="240" w:lineRule="atLeast"/>
              <w:ind w:left="-79" w:right="-79"/>
              <w:jc w:val="center"/>
              <w:rPr>
                <w:rFonts w:cs="Times New Roman"/>
                <w:sz w:val="20"/>
              </w:rPr>
            </w:pPr>
          </w:p>
        </w:tc>
        <w:tc>
          <w:tcPr>
            <w:tcW w:w="900" w:type="dxa"/>
            <w:shd w:val="clear" w:color="auto" w:fill="auto"/>
            <w:vAlign w:val="bottom"/>
          </w:tcPr>
          <w:p w14:paraId="7459CF15" w14:textId="77777777" w:rsidR="00CE204C" w:rsidRPr="009C5FEE" w:rsidRDefault="00CE204C" w:rsidP="006434D9">
            <w:pPr>
              <w:pStyle w:val="acctfourfigures"/>
              <w:spacing w:line="240" w:lineRule="atLeast"/>
              <w:ind w:left="-79" w:right="-79"/>
              <w:jc w:val="center"/>
              <w:rPr>
                <w:rFonts w:cs="Times New Roman"/>
                <w:sz w:val="20"/>
              </w:rPr>
            </w:pPr>
            <w:r w:rsidRPr="009C5FEE">
              <w:rPr>
                <w:rFonts w:cs="Times New Roman"/>
                <w:sz w:val="20"/>
              </w:rPr>
              <w:t>Total</w:t>
            </w:r>
          </w:p>
        </w:tc>
      </w:tr>
      <w:tr w:rsidR="00CE204C" w:rsidRPr="009C5FEE" w14:paraId="794B7DBB" w14:textId="77777777" w:rsidTr="000F54D6">
        <w:trPr>
          <w:cantSplit/>
        </w:trPr>
        <w:tc>
          <w:tcPr>
            <w:tcW w:w="1631" w:type="dxa"/>
            <w:shd w:val="clear" w:color="auto" w:fill="auto"/>
          </w:tcPr>
          <w:p w14:paraId="6B7D8A5D" w14:textId="77777777" w:rsidR="00CE204C" w:rsidRPr="009C5FEE" w:rsidRDefault="00CE204C" w:rsidP="006434D9">
            <w:pPr>
              <w:spacing w:line="240" w:lineRule="atLeast"/>
              <w:ind w:left="180" w:right="-79" w:hanging="180"/>
              <w:rPr>
                <w:sz w:val="20"/>
                <w:szCs w:val="20"/>
              </w:rPr>
            </w:pPr>
          </w:p>
        </w:tc>
        <w:tc>
          <w:tcPr>
            <w:tcW w:w="7549" w:type="dxa"/>
            <w:gridSpan w:val="13"/>
            <w:shd w:val="clear" w:color="auto" w:fill="auto"/>
            <w:vAlign w:val="bottom"/>
          </w:tcPr>
          <w:p w14:paraId="4A31F331" w14:textId="77777777" w:rsidR="00CE204C" w:rsidRPr="009C5FEE" w:rsidRDefault="00CE204C" w:rsidP="006434D9">
            <w:pPr>
              <w:pStyle w:val="acctfourfigure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CE204C" w:rsidRPr="009C5FEE" w14:paraId="743FC896" w14:textId="77777777" w:rsidTr="000F54D6">
        <w:trPr>
          <w:cantSplit/>
        </w:trPr>
        <w:tc>
          <w:tcPr>
            <w:tcW w:w="1631" w:type="dxa"/>
            <w:shd w:val="clear" w:color="auto" w:fill="auto"/>
          </w:tcPr>
          <w:p w14:paraId="60237474" w14:textId="77777777" w:rsidR="00CE204C" w:rsidRPr="001659C8" w:rsidRDefault="00CE204C" w:rsidP="006434D9">
            <w:pPr>
              <w:spacing w:line="240" w:lineRule="atLeast"/>
              <w:ind w:left="180" w:right="-79" w:hanging="180"/>
              <w:rPr>
                <w:sz w:val="20"/>
                <w:szCs w:val="20"/>
              </w:rPr>
            </w:pPr>
            <w:r w:rsidRPr="001659C8">
              <w:rPr>
                <w:sz w:val="20"/>
                <w:szCs w:val="20"/>
              </w:rPr>
              <w:t>Loans</w:t>
            </w:r>
            <w:r w:rsidRPr="001659C8">
              <w:rPr>
                <w:sz w:val="20"/>
                <w:szCs w:val="20"/>
                <w:vertAlign w:val="superscript"/>
                <w:cs/>
              </w:rPr>
              <w:t>*</w:t>
            </w:r>
          </w:p>
        </w:tc>
        <w:tc>
          <w:tcPr>
            <w:tcW w:w="900" w:type="dxa"/>
            <w:shd w:val="clear" w:color="auto" w:fill="auto"/>
          </w:tcPr>
          <w:p w14:paraId="4B377A5B" w14:textId="77777777" w:rsidR="00CE204C" w:rsidRPr="00010D24" w:rsidRDefault="00010D24" w:rsidP="006434D9">
            <w:pPr>
              <w:pStyle w:val="acctfourfigures"/>
              <w:tabs>
                <w:tab w:val="decimal" w:pos="731"/>
              </w:tabs>
              <w:spacing w:line="240" w:lineRule="atLeast"/>
              <w:ind w:left="-79" w:right="-79"/>
              <w:rPr>
                <w:rFonts w:cs="Times New Roman"/>
                <w:sz w:val="20"/>
                <w:lang w:val="en-US"/>
              </w:rPr>
            </w:pPr>
            <w:r w:rsidRPr="00010D24">
              <w:rPr>
                <w:rFonts w:cs="Times New Roman"/>
                <w:sz w:val="20"/>
                <w:lang w:val="en-US"/>
              </w:rPr>
              <w:t>752,863</w:t>
            </w:r>
          </w:p>
        </w:tc>
        <w:tc>
          <w:tcPr>
            <w:tcW w:w="180" w:type="dxa"/>
            <w:shd w:val="clear" w:color="auto" w:fill="auto"/>
            <w:vAlign w:val="bottom"/>
          </w:tcPr>
          <w:p w14:paraId="2A5DC456" w14:textId="77777777" w:rsidR="00CE204C" w:rsidRPr="00010D24" w:rsidRDefault="00CE204C" w:rsidP="006434D9">
            <w:pPr>
              <w:pStyle w:val="acctfourfigures"/>
              <w:spacing w:line="240" w:lineRule="atLeast"/>
              <w:ind w:left="-79" w:right="-79"/>
              <w:jc w:val="right"/>
              <w:rPr>
                <w:rFonts w:cs="Times New Roman"/>
                <w:sz w:val="20"/>
              </w:rPr>
            </w:pPr>
          </w:p>
        </w:tc>
        <w:tc>
          <w:tcPr>
            <w:tcW w:w="900" w:type="dxa"/>
          </w:tcPr>
          <w:p w14:paraId="6A41D176" w14:textId="77777777" w:rsidR="00CE204C" w:rsidRPr="00010D24" w:rsidRDefault="00010D24" w:rsidP="006434D9">
            <w:pPr>
              <w:pStyle w:val="acctfourfigures"/>
              <w:tabs>
                <w:tab w:val="decimal" w:pos="727"/>
              </w:tabs>
              <w:spacing w:line="240" w:lineRule="atLeast"/>
              <w:ind w:left="-79" w:right="-79"/>
              <w:rPr>
                <w:rFonts w:cs="Times New Roman"/>
                <w:sz w:val="20"/>
              </w:rPr>
            </w:pPr>
            <w:r w:rsidRPr="00010D24">
              <w:rPr>
                <w:rFonts w:cs="Times New Roman"/>
                <w:sz w:val="20"/>
              </w:rPr>
              <w:t>351,505</w:t>
            </w:r>
          </w:p>
        </w:tc>
        <w:tc>
          <w:tcPr>
            <w:tcW w:w="183" w:type="dxa"/>
            <w:vAlign w:val="bottom"/>
          </w:tcPr>
          <w:p w14:paraId="7A0D7ADF"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807" w:type="dxa"/>
            <w:shd w:val="clear" w:color="auto" w:fill="auto"/>
          </w:tcPr>
          <w:p w14:paraId="722FC980" w14:textId="77777777" w:rsidR="00CE204C" w:rsidRPr="00010D24" w:rsidRDefault="00010D24" w:rsidP="006434D9">
            <w:pPr>
              <w:pStyle w:val="acctfourfigures"/>
              <w:tabs>
                <w:tab w:val="decimal" w:pos="727"/>
              </w:tabs>
              <w:spacing w:line="240" w:lineRule="atLeast"/>
              <w:ind w:left="-79" w:right="-79"/>
              <w:rPr>
                <w:rFonts w:cs="Times New Roman"/>
                <w:sz w:val="20"/>
              </w:rPr>
            </w:pPr>
            <w:r w:rsidRPr="00010D24">
              <w:rPr>
                <w:rFonts w:cs="Times New Roman"/>
                <w:sz w:val="20"/>
              </w:rPr>
              <w:t>1,003,459</w:t>
            </w:r>
          </w:p>
        </w:tc>
        <w:tc>
          <w:tcPr>
            <w:tcW w:w="182" w:type="dxa"/>
            <w:shd w:val="clear" w:color="auto" w:fill="auto"/>
            <w:vAlign w:val="bottom"/>
          </w:tcPr>
          <w:p w14:paraId="2E522385"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898" w:type="dxa"/>
            <w:shd w:val="clear" w:color="auto" w:fill="auto"/>
          </w:tcPr>
          <w:p w14:paraId="20296E13" w14:textId="77777777" w:rsidR="00CE204C" w:rsidRPr="00010D24" w:rsidRDefault="00010D24" w:rsidP="00C65300">
            <w:pPr>
              <w:pStyle w:val="acctfourfigures"/>
              <w:tabs>
                <w:tab w:val="decimal" w:pos="460"/>
              </w:tabs>
              <w:spacing w:line="240" w:lineRule="atLeast"/>
              <w:ind w:left="-79" w:right="-79"/>
              <w:rPr>
                <w:rFonts w:cs="Times New Roman"/>
                <w:sz w:val="20"/>
              </w:rPr>
            </w:pPr>
            <w:r w:rsidRPr="00010D24">
              <w:rPr>
                <w:rFonts w:cs="Times New Roman"/>
                <w:sz w:val="20"/>
              </w:rPr>
              <w:t>-</w:t>
            </w:r>
          </w:p>
        </w:tc>
        <w:tc>
          <w:tcPr>
            <w:tcW w:w="180" w:type="dxa"/>
            <w:shd w:val="clear" w:color="auto" w:fill="auto"/>
            <w:vAlign w:val="bottom"/>
          </w:tcPr>
          <w:p w14:paraId="707090B0"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296B9C36" w14:textId="77777777" w:rsidR="00CE204C" w:rsidRPr="00010D24" w:rsidRDefault="00010D24" w:rsidP="009F2FC0">
            <w:pPr>
              <w:pStyle w:val="acctfourfigures"/>
              <w:tabs>
                <w:tab w:val="decimal" w:pos="700"/>
              </w:tabs>
              <w:spacing w:line="240" w:lineRule="atLeast"/>
              <w:ind w:left="-79" w:right="-79"/>
              <w:rPr>
                <w:rFonts w:cs="Times New Roman"/>
                <w:sz w:val="20"/>
              </w:rPr>
            </w:pPr>
            <w:r w:rsidRPr="00010D24">
              <w:rPr>
                <w:rFonts w:cs="Times New Roman"/>
                <w:sz w:val="20"/>
              </w:rPr>
              <w:t>5,960</w:t>
            </w:r>
          </w:p>
        </w:tc>
        <w:tc>
          <w:tcPr>
            <w:tcW w:w="180" w:type="dxa"/>
            <w:shd w:val="clear" w:color="auto" w:fill="auto"/>
          </w:tcPr>
          <w:p w14:paraId="2054893A"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1155" w:type="dxa"/>
          </w:tcPr>
          <w:p w14:paraId="66214617" w14:textId="77777777" w:rsidR="00CE204C" w:rsidRPr="00010D24" w:rsidRDefault="00010D24" w:rsidP="00C65300">
            <w:pPr>
              <w:pStyle w:val="acctfourfigures"/>
              <w:tabs>
                <w:tab w:val="decimal" w:pos="640"/>
              </w:tabs>
              <w:spacing w:line="240" w:lineRule="atLeast"/>
              <w:ind w:left="144" w:right="-79"/>
              <w:rPr>
                <w:rFonts w:cs="Times New Roman"/>
                <w:sz w:val="20"/>
              </w:rPr>
            </w:pPr>
            <w:r w:rsidRPr="00010D24">
              <w:rPr>
                <w:rFonts w:cs="Times New Roman"/>
                <w:sz w:val="20"/>
              </w:rPr>
              <w:t>-</w:t>
            </w:r>
          </w:p>
        </w:tc>
        <w:tc>
          <w:tcPr>
            <w:tcW w:w="184" w:type="dxa"/>
            <w:vAlign w:val="bottom"/>
          </w:tcPr>
          <w:p w14:paraId="258AE043"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5BCA2023" w14:textId="77777777" w:rsidR="00CE204C" w:rsidRPr="00010D24" w:rsidRDefault="00010D24" w:rsidP="006434D9">
            <w:pPr>
              <w:pStyle w:val="acctfourfigures"/>
              <w:tabs>
                <w:tab w:val="decimal" w:pos="821"/>
              </w:tabs>
              <w:spacing w:line="240" w:lineRule="atLeast"/>
              <w:ind w:left="-79" w:right="-79"/>
              <w:rPr>
                <w:rFonts w:cs="Times New Roman"/>
                <w:sz w:val="20"/>
              </w:rPr>
            </w:pPr>
            <w:r w:rsidRPr="00010D24">
              <w:rPr>
                <w:rFonts w:cs="Times New Roman"/>
                <w:sz w:val="20"/>
              </w:rPr>
              <w:t>2</w:t>
            </w:r>
            <w:r>
              <w:rPr>
                <w:rFonts w:cs="Times New Roman"/>
                <w:sz w:val="20"/>
              </w:rPr>
              <w:t>,</w:t>
            </w:r>
            <w:r w:rsidRPr="00010D24">
              <w:rPr>
                <w:rFonts w:cs="Times New Roman"/>
                <w:sz w:val="20"/>
              </w:rPr>
              <w:t>113</w:t>
            </w:r>
            <w:r>
              <w:rPr>
                <w:rFonts w:cs="Times New Roman"/>
                <w:sz w:val="20"/>
              </w:rPr>
              <w:t>,</w:t>
            </w:r>
            <w:r w:rsidRPr="00010D24">
              <w:rPr>
                <w:rFonts w:cs="Times New Roman"/>
                <w:sz w:val="20"/>
              </w:rPr>
              <w:t>787</w:t>
            </w:r>
          </w:p>
        </w:tc>
      </w:tr>
      <w:tr w:rsidR="00CE204C" w:rsidRPr="009C5FEE" w14:paraId="49520C09" w14:textId="77777777" w:rsidTr="000F54D6">
        <w:trPr>
          <w:cantSplit/>
        </w:trPr>
        <w:tc>
          <w:tcPr>
            <w:tcW w:w="1631" w:type="dxa"/>
            <w:shd w:val="clear" w:color="auto" w:fill="auto"/>
          </w:tcPr>
          <w:p w14:paraId="4DFF1595" w14:textId="77777777" w:rsidR="00CE204C" w:rsidRPr="009C5FEE" w:rsidRDefault="00CE204C" w:rsidP="006434D9">
            <w:pPr>
              <w:spacing w:line="240" w:lineRule="atLeast"/>
              <w:ind w:left="180" w:right="-79" w:hanging="180"/>
              <w:rPr>
                <w:sz w:val="20"/>
                <w:szCs w:val="20"/>
              </w:rPr>
            </w:pPr>
            <w:r w:rsidRPr="009C5FEE">
              <w:rPr>
                <w:sz w:val="20"/>
                <w:szCs w:val="20"/>
              </w:rPr>
              <w:t>Total assets</w:t>
            </w:r>
          </w:p>
        </w:tc>
        <w:tc>
          <w:tcPr>
            <w:tcW w:w="900" w:type="dxa"/>
            <w:shd w:val="clear" w:color="auto" w:fill="auto"/>
          </w:tcPr>
          <w:p w14:paraId="4DEBCEF8" w14:textId="77777777" w:rsidR="00CE204C" w:rsidRPr="00010D24" w:rsidRDefault="00010D24" w:rsidP="006434D9">
            <w:pPr>
              <w:pStyle w:val="acctfourfigures"/>
              <w:tabs>
                <w:tab w:val="decimal" w:pos="731"/>
              </w:tabs>
              <w:spacing w:line="240" w:lineRule="atLeast"/>
              <w:ind w:left="-79" w:right="-79"/>
              <w:rPr>
                <w:rFonts w:cs="Times New Roman"/>
                <w:sz w:val="20"/>
              </w:rPr>
            </w:pPr>
            <w:r w:rsidRPr="00010D24">
              <w:rPr>
                <w:rFonts w:cs="Times New Roman"/>
                <w:sz w:val="20"/>
              </w:rPr>
              <w:t>713,160</w:t>
            </w:r>
          </w:p>
        </w:tc>
        <w:tc>
          <w:tcPr>
            <w:tcW w:w="180" w:type="dxa"/>
            <w:shd w:val="clear" w:color="auto" w:fill="auto"/>
            <w:vAlign w:val="bottom"/>
          </w:tcPr>
          <w:p w14:paraId="6A6FD1C3"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900" w:type="dxa"/>
          </w:tcPr>
          <w:p w14:paraId="5ECF2597" w14:textId="77777777" w:rsidR="00CE204C" w:rsidRPr="00010D24" w:rsidRDefault="00010D24" w:rsidP="006434D9">
            <w:pPr>
              <w:pStyle w:val="acctfourfigures"/>
              <w:tabs>
                <w:tab w:val="decimal" w:pos="727"/>
              </w:tabs>
              <w:spacing w:line="240" w:lineRule="atLeast"/>
              <w:ind w:left="-79" w:right="-79"/>
              <w:rPr>
                <w:rFonts w:cs="Times New Roman"/>
                <w:sz w:val="20"/>
              </w:rPr>
            </w:pPr>
            <w:r w:rsidRPr="00010D24">
              <w:rPr>
                <w:rFonts w:cs="Times New Roman"/>
                <w:sz w:val="20"/>
              </w:rPr>
              <w:t>304,898</w:t>
            </w:r>
          </w:p>
        </w:tc>
        <w:tc>
          <w:tcPr>
            <w:tcW w:w="183" w:type="dxa"/>
            <w:vAlign w:val="bottom"/>
          </w:tcPr>
          <w:p w14:paraId="4BE20672"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807" w:type="dxa"/>
            <w:shd w:val="clear" w:color="auto" w:fill="auto"/>
          </w:tcPr>
          <w:p w14:paraId="391E0F2B" w14:textId="77777777" w:rsidR="00CE204C" w:rsidRPr="00010D24" w:rsidRDefault="00010D24" w:rsidP="006434D9">
            <w:pPr>
              <w:pStyle w:val="acctfourfigures"/>
              <w:tabs>
                <w:tab w:val="decimal" w:pos="727"/>
              </w:tabs>
              <w:spacing w:line="240" w:lineRule="atLeast"/>
              <w:ind w:left="-79" w:right="-79"/>
              <w:rPr>
                <w:rFonts w:cs="Times New Roman"/>
                <w:sz w:val="20"/>
              </w:rPr>
            </w:pPr>
            <w:r w:rsidRPr="00010D24">
              <w:rPr>
                <w:rFonts w:cs="Times New Roman"/>
                <w:sz w:val="20"/>
              </w:rPr>
              <w:t>962,197</w:t>
            </w:r>
          </w:p>
        </w:tc>
        <w:tc>
          <w:tcPr>
            <w:tcW w:w="182" w:type="dxa"/>
            <w:shd w:val="clear" w:color="auto" w:fill="auto"/>
            <w:vAlign w:val="bottom"/>
          </w:tcPr>
          <w:p w14:paraId="5138B099"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898" w:type="dxa"/>
            <w:shd w:val="clear" w:color="auto" w:fill="auto"/>
          </w:tcPr>
          <w:p w14:paraId="06DBBE78" w14:textId="77777777" w:rsidR="00CE204C" w:rsidRPr="00010D24" w:rsidRDefault="00010D24" w:rsidP="006434D9">
            <w:pPr>
              <w:pStyle w:val="acctfourfigures"/>
              <w:tabs>
                <w:tab w:val="decimal" w:pos="674"/>
              </w:tabs>
              <w:spacing w:line="240" w:lineRule="atLeast"/>
              <w:ind w:left="-79" w:right="-79"/>
              <w:rPr>
                <w:rFonts w:cs="Times New Roman"/>
                <w:sz w:val="20"/>
              </w:rPr>
            </w:pPr>
            <w:r w:rsidRPr="00010D24">
              <w:rPr>
                <w:rFonts w:cs="Times New Roman"/>
                <w:sz w:val="20"/>
              </w:rPr>
              <w:t>129</w:t>
            </w:r>
          </w:p>
        </w:tc>
        <w:tc>
          <w:tcPr>
            <w:tcW w:w="180" w:type="dxa"/>
            <w:shd w:val="clear" w:color="auto" w:fill="auto"/>
            <w:vAlign w:val="bottom"/>
          </w:tcPr>
          <w:p w14:paraId="3726AFC0"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62312E64" w14:textId="7F3399AB" w:rsidR="00CE204C" w:rsidRPr="00010D24" w:rsidRDefault="0086244E" w:rsidP="0086244E">
            <w:pPr>
              <w:pStyle w:val="acctfourfigures"/>
              <w:tabs>
                <w:tab w:val="decimal" w:pos="695"/>
              </w:tabs>
              <w:spacing w:line="240" w:lineRule="atLeast"/>
              <w:ind w:left="-79" w:right="-79"/>
              <w:rPr>
                <w:rFonts w:cs="Times New Roman"/>
                <w:sz w:val="20"/>
              </w:rPr>
            </w:pPr>
            <w:r>
              <w:rPr>
                <w:rFonts w:cs="Times New Roman"/>
                <w:sz w:val="20"/>
              </w:rPr>
              <w:t>996</w:t>
            </w:r>
            <w:r w:rsidR="00010D24" w:rsidRPr="00010D24">
              <w:rPr>
                <w:rFonts w:cs="Times New Roman"/>
                <w:sz w:val="20"/>
              </w:rPr>
              <w:t>,</w:t>
            </w:r>
            <w:r>
              <w:rPr>
                <w:rFonts w:cs="Times New Roman"/>
                <w:sz w:val="20"/>
              </w:rPr>
              <w:t>441</w:t>
            </w:r>
          </w:p>
        </w:tc>
        <w:tc>
          <w:tcPr>
            <w:tcW w:w="180" w:type="dxa"/>
            <w:shd w:val="clear" w:color="auto" w:fill="auto"/>
          </w:tcPr>
          <w:p w14:paraId="13CDA3C6"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1155" w:type="dxa"/>
          </w:tcPr>
          <w:p w14:paraId="5310968E" w14:textId="16A60C74" w:rsidR="00CE204C" w:rsidRPr="00010D24" w:rsidRDefault="00010D24" w:rsidP="0086244E">
            <w:pPr>
              <w:pStyle w:val="acctfourfigures"/>
              <w:tabs>
                <w:tab w:val="decimal" w:pos="787"/>
              </w:tabs>
              <w:spacing w:line="240" w:lineRule="atLeast"/>
              <w:ind w:left="144" w:right="-79"/>
              <w:rPr>
                <w:rFonts w:cs="Times New Roman"/>
                <w:sz w:val="20"/>
              </w:rPr>
            </w:pPr>
            <w:r w:rsidRPr="00010D24">
              <w:rPr>
                <w:rFonts w:cs="Times New Roman"/>
                <w:sz w:val="20"/>
              </w:rPr>
              <w:t>(</w:t>
            </w:r>
            <w:r w:rsidR="0086244E">
              <w:rPr>
                <w:rFonts w:cs="Times New Roman"/>
                <w:sz w:val="20"/>
              </w:rPr>
              <w:t>13</w:t>
            </w:r>
            <w:r w:rsidRPr="00010D24">
              <w:rPr>
                <w:rFonts w:cs="Times New Roman"/>
                <w:sz w:val="20"/>
              </w:rPr>
              <w:t>,</w:t>
            </w:r>
            <w:r w:rsidR="0086244E">
              <w:rPr>
                <w:rFonts w:cs="Times New Roman"/>
                <w:sz w:val="20"/>
              </w:rPr>
              <w:t>079</w:t>
            </w:r>
            <w:r w:rsidRPr="00010D24">
              <w:rPr>
                <w:rFonts w:cs="Times New Roman"/>
                <w:sz w:val="20"/>
              </w:rPr>
              <w:t>)</w:t>
            </w:r>
          </w:p>
        </w:tc>
        <w:tc>
          <w:tcPr>
            <w:tcW w:w="184" w:type="dxa"/>
            <w:vAlign w:val="bottom"/>
          </w:tcPr>
          <w:p w14:paraId="3E6CA532"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690A404F" w14:textId="77777777" w:rsidR="00CE204C" w:rsidRPr="00010D24" w:rsidRDefault="00010D24" w:rsidP="006434D9">
            <w:pPr>
              <w:pStyle w:val="acctfourfigures"/>
              <w:tabs>
                <w:tab w:val="decimal" w:pos="821"/>
              </w:tabs>
              <w:spacing w:line="240" w:lineRule="atLeast"/>
              <w:ind w:left="-79" w:right="-79"/>
              <w:rPr>
                <w:rFonts w:cs="Times New Roman"/>
                <w:sz w:val="20"/>
              </w:rPr>
            </w:pPr>
            <w:r w:rsidRPr="00010D24">
              <w:rPr>
                <w:rFonts w:cs="Times New Roman"/>
                <w:sz w:val="20"/>
              </w:rPr>
              <w:t>2</w:t>
            </w:r>
            <w:r>
              <w:rPr>
                <w:rFonts w:cs="Times New Roman"/>
                <w:sz w:val="20"/>
              </w:rPr>
              <w:t>,</w:t>
            </w:r>
            <w:r w:rsidRPr="00010D24">
              <w:rPr>
                <w:rFonts w:cs="Times New Roman"/>
                <w:sz w:val="20"/>
              </w:rPr>
              <w:t>963</w:t>
            </w:r>
            <w:r>
              <w:rPr>
                <w:rFonts w:cs="Times New Roman"/>
                <w:sz w:val="20"/>
              </w:rPr>
              <w:t>,</w:t>
            </w:r>
            <w:r w:rsidRPr="00010D24">
              <w:rPr>
                <w:rFonts w:cs="Times New Roman"/>
                <w:sz w:val="20"/>
              </w:rPr>
              <w:t>746</w:t>
            </w:r>
          </w:p>
        </w:tc>
      </w:tr>
      <w:tr w:rsidR="00CE204C" w:rsidRPr="009C5FEE" w14:paraId="44925B7E" w14:textId="77777777" w:rsidTr="000F54D6">
        <w:trPr>
          <w:cantSplit/>
        </w:trPr>
        <w:tc>
          <w:tcPr>
            <w:tcW w:w="1631" w:type="dxa"/>
            <w:shd w:val="clear" w:color="auto" w:fill="auto"/>
          </w:tcPr>
          <w:p w14:paraId="6BA4A057" w14:textId="77777777" w:rsidR="00CE204C" w:rsidRPr="009C5FEE" w:rsidRDefault="00CE204C" w:rsidP="006434D9">
            <w:pPr>
              <w:spacing w:line="240" w:lineRule="atLeast"/>
              <w:ind w:left="180" w:right="-79" w:hanging="180"/>
              <w:rPr>
                <w:sz w:val="20"/>
                <w:szCs w:val="20"/>
              </w:rPr>
            </w:pPr>
            <w:r w:rsidRPr="009C5FEE">
              <w:rPr>
                <w:sz w:val="20"/>
                <w:szCs w:val="20"/>
              </w:rPr>
              <w:t>Total liabilities</w:t>
            </w:r>
          </w:p>
        </w:tc>
        <w:tc>
          <w:tcPr>
            <w:tcW w:w="900" w:type="dxa"/>
            <w:shd w:val="clear" w:color="auto" w:fill="auto"/>
          </w:tcPr>
          <w:p w14:paraId="25A8191A" w14:textId="77777777" w:rsidR="00CE204C" w:rsidRPr="00010D24" w:rsidRDefault="00010D24" w:rsidP="006434D9">
            <w:pPr>
              <w:pStyle w:val="acctfourfigures"/>
              <w:tabs>
                <w:tab w:val="decimal" w:pos="731"/>
              </w:tabs>
              <w:spacing w:line="240" w:lineRule="atLeast"/>
              <w:ind w:left="-79" w:right="-79"/>
              <w:rPr>
                <w:rFonts w:cs="Times New Roman"/>
                <w:sz w:val="20"/>
              </w:rPr>
            </w:pPr>
            <w:r w:rsidRPr="00010D24">
              <w:rPr>
                <w:rFonts w:cs="Times New Roman"/>
                <w:sz w:val="20"/>
              </w:rPr>
              <w:t>614,779</w:t>
            </w:r>
          </w:p>
        </w:tc>
        <w:tc>
          <w:tcPr>
            <w:tcW w:w="180" w:type="dxa"/>
            <w:shd w:val="clear" w:color="auto" w:fill="auto"/>
            <w:vAlign w:val="bottom"/>
          </w:tcPr>
          <w:p w14:paraId="3CD7B8B6"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900" w:type="dxa"/>
          </w:tcPr>
          <w:p w14:paraId="3AD5F5C9" w14:textId="77777777" w:rsidR="00CE204C" w:rsidRPr="00010D24" w:rsidRDefault="00010D24" w:rsidP="006434D9">
            <w:pPr>
              <w:pStyle w:val="acctfourfigures"/>
              <w:tabs>
                <w:tab w:val="decimal" w:pos="727"/>
              </w:tabs>
              <w:spacing w:line="240" w:lineRule="atLeast"/>
              <w:ind w:left="-79" w:right="-79"/>
              <w:rPr>
                <w:rFonts w:cs="Times New Roman"/>
                <w:sz w:val="20"/>
              </w:rPr>
            </w:pPr>
            <w:r w:rsidRPr="00010D24">
              <w:rPr>
                <w:rFonts w:cs="Times New Roman"/>
                <w:sz w:val="20"/>
              </w:rPr>
              <w:t>171,700</w:t>
            </w:r>
          </w:p>
        </w:tc>
        <w:tc>
          <w:tcPr>
            <w:tcW w:w="183" w:type="dxa"/>
            <w:vAlign w:val="bottom"/>
          </w:tcPr>
          <w:p w14:paraId="3D42E76D"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807" w:type="dxa"/>
            <w:shd w:val="clear" w:color="auto" w:fill="auto"/>
          </w:tcPr>
          <w:p w14:paraId="4AB51E68" w14:textId="77777777" w:rsidR="00CE204C" w:rsidRPr="00010D24" w:rsidRDefault="00010D24" w:rsidP="006434D9">
            <w:pPr>
              <w:pStyle w:val="acctfourfigures"/>
              <w:tabs>
                <w:tab w:val="decimal" w:pos="727"/>
              </w:tabs>
              <w:spacing w:line="240" w:lineRule="atLeast"/>
              <w:ind w:left="-79" w:right="-79"/>
              <w:rPr>
                <w:rFonts w:cs="Times New Roman"/>
                <w:sz w:val="20"/>
              </w:rPr>
            </w:pPr>
            <w:r w:rsidRPr="00010D24">
              <w:rPr>
                <w:rFonts w:cs="Times New Roman"/>
                <w:sz w:val="20"/>
              </w:rPr>
              <w:t>1,324,342</w:t>
            </w:r>
          </w:p>
        </w:tc>
        <w:tc>
          <w:tcPr>
            <w:tcW w:w="182" w:type="dxa"/>
            <w:shd w:val="clear" w:color="auto" w:fill="auto"/>
            <w:vAlign w:val="bottom"/>
          </w:tcPr>
          <w:p w14:paraId="215C6582"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898" w:type="dxa"/>
            <w:shd w:val="clear" w:color="auto" w:fill="auto"/>
          </w:tcPr>
          <w:p w14:paraId="70AEEB04" w14:textId="77777777" w:rsidR="00CE204C" w:rsidRPr="00010D24" w:rsidRDefault="00010D24" w:rsidP="006434D9">
            <w:pPr>
              <w:pStyle w:val="acctfourfigures"/>
              <w:tabs>
                <w:tab w:val="decimal" w:pos="674"/>
              </w:tabs>
              <w:spacing w:line="240" w:lineRule="atLeast"/>
              <w:ind w:left="-79" w:right="-79"/>
              <w:rPr>
                <w:rFonts w:cs="Times New Roman"/>
                <w:sz w:val="20"/>
              </w:rPr>
            </w:pPr>
            <w:r w:rsidRPr="00010D24">
              <w:rPr>
                <w:rFonts w:cs="Times New Roman"/>
                <w:sz w:val="20"/>
              </w:rPr>
              <w:t>17</w:t>
            </w:r>
          </w:p>
        </w:tc>
        <w:tc>
          <w:tcPr>
            <w:tcW w:w="180" w:type="dxa"/>
            <w:shd w:val="clear" w:color="auto" w:fill="auto"/>
            <w:vAlign w:val="bottom"/>
          </w:tcPr>
          <w:p w14:paraId="017ADA8A"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611E8AC4" w14:textId="410303E2" w:rsidR="00CE204C" w:rsidRPr="00010D24" w:rsidRDefault="0086244E" w:rsidP="0086244E">
            <w:pPr>
              <w:pStyle w:val="acctfourfigures"/>
              <w:tabs>
                <w:tab w:val="decimal" w:pos="695"/>
              </w:tabs>
              <w:spacing w:line="240" w:lineRule="atLeast"/>
              <w:ind w:left="-79" w:right="-79"/>
              <w:rPr>
                <w:rFonts w:cs="Times New Roman"/>
                <w:sz w:val="20"/>
              </w:rPr>
            </w:pPr>
            <w:r>
              <w:rPr>
                <w:rFonts w:cs="Times New Roman"/>
                <w:sz w:val="20"/>
              </w:rPr>
              <w:t>45</w:t>
            </w:r>
            <w:r w:rsidR="00010D24" w:rsidRPr="00010D24">
              <w:rPr>
                <w:rFonts w:cs="Times New Roman"/>
                <w:sz w:val="20"/>
              </w:rPr>
              <w:t>8,</w:t>
            </w:r>
            <w:r>
              <w:rPr>
                <w:rFonts w:cs="Times New Roman"/>
                <w:sz w:val="20"/>
              </w:rPr>
              <w:t>110</w:t>
            </w:r>
          </w:p>
        </w:tc>
        <w:tc>
          <w:tcPr>
            <w:tcW w:w="180" w:type="dxa"/>
            <w:shd w:val="clear" w:color="auto" w:fill="auto"/>
          </w:tcPr>
          <w:p w14:paraId="6BBE689A"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1155" w:type="dxa"/>
          </w:tcPr>
          <w:p w14:paraId="02BFDABA" w14:textId="3DBB1FA1" w:rsidR="00CE204C" w:rsidRPr="00010D24" w:rsidRDefault="00010D24" w:rsidP="0086244E">
            <w:pPr>
              <w:pStyle w:val="acctfourfigures"/>
              <w:tabs>
                <w:tab w:val="decimal" w:pos="787"/>
              </w:tabs>
              <w:spacing w:line="240" w:lineRule="atLeast"/>
              <w:ind w:left="144" w:right="-79"/>
              <w:rPr>
                <w:rFonts w:cs="Times New Roman"/>
                <w:sz w:val="20"/>
              </w:rPr>
            </w:pPr>
            <w:r w:rsidRPr="00010D24">
              <w:rPr>
                <w:rFonts w:cs="Times New Roman"/>
                <w:sz w:val="20"/>
              </w:rPr>
              <w:t>(</w:t>
            </w:r>
            <w:r w:rsidR="0086244E">
              <w:rPr>
                <w:rFonts w:cs="Times New Roman"/>
                <w:sz w:val="20"/>
              </w:rPr>
              <w:t>6,048</w:t>
            </w:r>
            <w:r w:rsidRPr="00010D24">
              <w:rPr>
                <w:rFonts w:cs="Times New Roman"/>
                <w:sz w:val="20"/>
              </w:rPr>
              <w:t>)</w:t>
            </w:r>
          </w:p>
        </w:tc>
        <w:tc>
          <w:tcPr>
            <w:tcW w:w="184" w:type="dxa"/>
            <w:vAlign w:val="bottom"/>
          </w:tcPr>
          <w:p w14:paraId="1536D1F0" w14:textId="77777777" w:rsidR="00CE204C" w:rsidRPr="00010D24" w:rsidRDefault="00CE204C"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732098C9" w14:textId="77777777" w:rsidR="00CE204C" w:rsidRPr="00010D24" w:rsidRDefault="00010D24" w:rsidP="006434D9">
            <w:pPr>
              <w:pStyle w:val="acctfourfigures"/>
              <w:tabs>
                <w:tab w:val="decimal" w:pos="821"/>
              </w:tabs>
              <w:spacing w:line="240" w:lineRule="atLeast"/>
              <w:ind w:left="-79" w:right="-79"/>
              <w:rPr>
                <w:rFonts w:cs="Times New Roman"/>
                <w:sz w:val="20"/>
              </w:rPr>
            </w:pPr>
            <w:r w:rsidRPr="00010D24">
              <w:rPr>
                <w:rFonts w:cs="Times New Roman"/>
                <w:sz w:val="20"/>
              </w:rPr>
              <w:t>2</w:t>
            </w:r>
            <w:r>
              <w:rPr>
                <w:rFonts w:cs="Times New Roman"/>
                <w:sz w:val="20"/>
              </w:rPr>
              <w:t>,</w:t>
            </w:r>
            <w:r w:rsidRPr="00010D24">
              <w:rPr>
                <w:rFonts w:cs="Times New Roman"/>
                <w:sz w:val="20"/>
              </w:rPr>
              <w:t>562</w:t>
            </w:r>
            <w:r>
              <w:rPr>
                <w:rFonts w:cs="Times New Roman"/>
                <w:sz w:val="20"/>
              </w:rPr>
              <w:t>,</w:t>
            </w:r>
            <w:r w:rsidRPr="00010D24">
              <w:rPr>
                <w:rFonts w:cs="Times New Roman"/>
                <w:sz w:val="20"/>
              </w:rPr>
              <w:t>900</w:t>
            </w:r>
          </w:p>
        </w:tc>
      </w:tr>
    </w:tbl>
    <w:p w14:paraId="3DCCD002" w14:textId="77777777" w:rsidR="00CE204C" w:rsidRDefault="00CE204C" w:rsidP="00CE204C">
      <w:pPr>
        <w:tabs>
          <w:tab w:val="left" w:pos="180"/>
          <w:tab w:val="left" w:pos="810"/>
        </w:tabs>
        <w:spacing w:line="240" w:lineRule="exact"/>
        <w:ind w:left="360" w:firstLine="180"/>
        <w:jc w:val="both"/>
        <w:rPr>
          <w:sz w:val="22"/>
          <w:szCs w:val="22"/>
        </w:rPr>
      </w:pPr>
    </w:p>
    <w:p w14:paraId="7554B165" w14:textId="77777777" w:rsidR="006434D9" w:rsidRDefault="006434D9" w:rsidP="00CE204C">
      <w:pPr>
        <w:tabs>
          <w:tab w:val="left" w:pos="180"/>
          <w:tab w:val="left" w:pos="810"/>
        </w:tabs>
        <w:spacing w:line="240" w:lineRule="exact"/>
        <w:ind w:left="360" w:firstLine="180"/>
        <w:jc w:val="both"/>
        <w:rPr>
          <w:sz w:val="22"/>
          <w:szCs w:val="22"/>
        </w:rPr>
      </w:pPr>
    </w:p>
    <w:tbl>
      <w:tblPr>
        <w:tblW w:w="9180" w:type="dxa"/>
        <w:tblInd w:w="474" w:type="dxa"/>
        <w:tblLayout w:type="fixed"/>
        <w:tblCellMar>
          <w:left w:w="79" w:type="dxa"/>
          <w:right w:w="79" w:type="dxa"/>
        </w:tblCellMar>
        <w:tblLook w:val="0000" w:firstRow="0" w:lastRow="0" w:firstColumn="0" w:lastColumn="0" w:noHBand="0" w:noVBand="0"/>
      </w:tblPr>
      <w:tblGrid>
        <w:gridCol w:w="1631"/>
        <w:gridCol w:w="900"/>
        <w:gridCol w:w="180"/>
        <w:gridCol w:w="900"/>
        <w:gridCol w:w="183"/>
        <w:gridCol w:w="807"/>
        <w:gridCol w:w="182"/>
        <w:gridCol w:w="898"/>
        <w:gridCol w:w="180"/>
        <w:gridCol w:w="900"/>
        <w:gridCol w:w="180"/>
        <w:gridCol w:w="1155"/>
        <w:gridCol w:w="184"/>
        <w:gridCol w:w="900"/>
      </w:tblGrid>
      <w:tr w:rsidR="006434D9" w:rsidRPr="009C5FEE" w14:paraId="316A5650" w14:textId="77777777" w:rsidTr="000F54D6">
        <w:trPr>
          <w:cantSplit/>
        </w:trPr>
        <w:tc>
          <w:tcPr>
            <w:tcW w:w="1631" w:type="dxa"/>
            <w:shd w:val="clear" w:color="auto" w:fill="auto"/>
          </w:tcPr>
          <w:p w14:paraId="4D265345" w14:textId="77777777" w:rsidR="006434D9" w:rsidRPr="009C5FEE" w:rsidRDefault="006434D9" w:rsidP="006434D9">
            <w:pPr>
              <w:spacing w:line="240" w:lineRule="atLeast"/>
              <w:ind w:left="180" w:right="-79" w:hanging="180"/>
              <w:rPr>
                <w:sz w:val="20"/>
                <w:szCs w:val="20"/>
              </w:rPr>
            </w:pPr>
          </w:p>
        </w:tc>
        <w:tc>
          <w:tcPr>
            <w:tcW w:w="7549" w:type="dxa"/>
            <w:gridSpan w:val="13"/>
            <w:shd w:val="clear" w:color="auto" w:fill="auto"/>
            <w:vAlign w:val="bottom"/>
          </w:tcPr>
          <w:p w14:paraId="52556757" w14:textId="77777777" w:rsidR="006434D9" w:rsidRPr="009C5FEE" w:rsidRDefault="006434D9" w:rsidP="006434D9">
            <w:pPr>
              <w:pStyle w:val="acctfourfigures"/>
              <w:spacing w:line="240" w:lineRule="atLeast"/>
              <w:ind w:right="-79"/>
              <w:jc w:val="center"/>
              <w:rPr>
                <w:rFonts w:cs="Times New Roman"/>
                <w:sz w:val="20"/>
              </w:rPr>
            </w:pPr>
            <w:r w:rsidRPr="009C5FEE">
              <w:rPr>
                <w:rFonts w:cs="Times New Roman"/>
                <w:b/>
                <w:bCs/>
                <w:sz w:val="20"/>
              </w:rPr>
              <w:t>Consolidated</w:t>
            </w:r>
          </w:p>
        </w:tc>
      </w:tr>
      <w:tr w:rsidR="006434D9" w:rsidRPr="009C5FEE" w14:paraId="34CCB91E" w14:textId="77777777" w:rsidTr="000F54D6">
        <w:trPr>
          <w:cantSplit/>
        </w:trPr>
        <w:tc>
          <w:tcPr>
            <w:tcW w:w="1631" w:type="dxa"/>
            <w:shd w:val="clear" w:color="auto" w:fill="auto"/>
          </w:tcPr>
          <w:p w14:paraId="577E0F81" w14:textId="77777777" w:rsidR="006434D9" w:rsidRPr="009C5FEE" w:rsidRDefault="006434D9" w:rsidP="006434D9">
            <w:pPr>
              <w:spacing w:line="240" w:lineRule="atLeast"/>
              <w:ind w:left="180" w:right="-79" w:hanging="180"/>
              <w:rPr>
                <w:sz w:val="20"/>
                <w:szCs w:val="20"/>
              </w:rPr>
            </w:pPr>
          </w:p>
        </w:tc>
        <w:tc>
          <w:tcPr>
            <w:tcW w:w="7549" w:type="dxa"/>
            <w:gridSpan w:val="13"/>
            <w:shd w:val="clear" w:color="auto" w:fill="auto"/>
            <w:vAlign w:val="bottom"/>
          </w:tcPr>
          <w:p w14:paraId="1A25BCE7" w14:textId="77777777" w:rsidR="006434D9" w:rsidRPr="009C5FEE" w:rsidRDefault="006434D9" w:rsidP="006434D9">
            <w:pPr>
              <w:pStyle w:val="acctfourfigures"/>
              <w:spacing w:line="240" w:lineRule="atLeast"/>
              <w:ind w:left="-79" w:right="-79"/>
              <w:jc w:val="center"/>
              <w:rPr>
                <w:rFonts w:cs="Times New Roman"/>
                <w:sz w:val="20"/>
              </w:rPr>
            </w:pPr>
            <w:r w:rsidRPr="009C5FEE">
              <w:rPr>
                <w:rFonts w:cs="Times New Roman"/>
                <w:sz w:val="20"/>
              </w:rPr>
              <w:t>2018</w:t>
            </w:r>
          </w:p>
        </w:tc>
      </w:tr>
      <w:tr w:rsidR="006434D9" w:rsidRPr="009C5FEE" w14:paraId="47ABE315" w14:textId="77777777" w:rsidTr="000F54D6">
        <w:trPr>
          <w:cantSplit/>
        </w:trPr>
        <w:tc>
          <w:tcPr>
            <w:tcW w:w="1631" w:type="dxa"/>
            <w:shd w:val="clear" w:color="auto" w:fill="auto"/>
          </w:tcPr>
          <w:p w14:paraId="2CE68D84" w14:textId="77777777" w:rsidR="006434D9" w:rsidRPr="009C5FEE" w:rsidRDefault="006434D9" w:rsidP="006434D9">
            <w:pPr>
              <w:spacing w:line="240" w:lineRule="atLeast"/>
              <w:ind w:left="180" w:right="-79" w:hanging="180"/>
              <w:rPr>
                <w:sz w:val="20"/>
                <w:szCs w:val="20"/>
              </w:rPr>
            </w:pPr>
          </w:p>
        </w:tc>
        <w:tc>
          <w:tcPr>
            <w:tcW w:w="900" w:type="dxa"/>
            <w:shd w:val="clear" w:color="auto" w:fill="auto"/>
            <w:vAlign w:val="bottom"/>
          </w:tcPr>
          <w:p w14:paraId="23CFBDB9" w14:textId="77777777" w:rsidR="006434D9" w:rsidRPr="009C5FEE" w:rsidRDefault="006434D9" w:rsidP="006434D9">
            <w:pPr>
              <w:pStyle w:val="acctfourfigures"/>
              <w:spacing w:line="220" w:lineRule="atLeast"/>
              <w:ind w:left="-79" w:right="-79"/>
              <w:jc w:val="center"/>
              <w:rPr>
                <w:rFonts w:cs="Times New Roman"/>
                <w:sz w:val="20"/>
              </w:rPr>
            </w:pPr>
            <w:r w:rsidRPr="009C5FEE">
              <w:rPr>
                <w:rFonts w:cs="Times New Roman"/>
                <w:sz w:val="20"/>
                <w:lang w:val="en-US"/>
              </w:rPr>
              <w:t>Corporate</w:t>
            </w:r>
            <w:r w:rsidRPr="009C5FEE">
              <w:rPr>
                <w:rFonts w:cs="Times New Roman"/>
                <w:sz w:val="20"/>
              </w:rPr>
              <w:t xml:space="preserve"> Segment</w:t>
            </w:r>
          </w:p>
        </w:tc>
        <w:tc>
          <w:tcPr>
            <w:tcW w:w="180" w:type="dxa"/>
            <w:shd w:val="clear" w:color="auto" w:fill="auto"/>
            <w:vAlign w:val="bottom"/>
          </w:tcPr>
          <w:p w14:paraId="73AE2198" w14:textId="77777777" w:rsidR="006434D9" w:rsidRPr="009C5FEE" w:rsidRDefault="006434D9" w:rsidP="006434D9">
            <w:pPr>
              <w:pStyle w:val="acctfourfigures"/>
              <w:snapToGrid w:val="0"/>
              <w:spacing w:line="220" w:lineRule="atLeast"/>
              <w:ind w:left="-79" w:right="-79"/>
              <w:jc w:val="center"/>
              <w:rPr>
                <w:rFonts w:cs="Times New Roman"/>
                <w:sz w:val="20"/>
              </w:rPr>
            </w:pPr>
          </w:p>
        </w:tc>
        <w:tc>
          <w:tcPr>
            <w:tcW w:w="900" w:type="dxa"/>
          </w:tcPr>
          <w:p w14:paraId="7A4BB7AE" w14:textId="77777777" w:rsidR="006434D9" w:rsidRPr="009C5FEE" w:rsidRDefault="006434D9" w:rsidP="006434D9">
            <w:pPr>
              <w:pStyle w:val="acctfourfigures"/>
              <w:spacing w:line="220" w:lineRule="atLeast"/>
              <w:ind w:left="-79" w:right="-79"/>
              <w:jc w:val="center"/>
              <w:rPr>
                <w:rFonts w:cs="Times New Roman"/>
                <w:sz w:val="20"/>
              </w:rPr>
            </w:pPr>
            <w:r w:rsidRPr="009C5FEE">
              <w:rPr>
                <w:rFonts w:cs="Times New Roman"/>
                <w:sz w:val="20"/>
              </w:rPr>
              <w:t>SME Segment</w:t>
            </w:r>
          </w:p>
        </w:tc>
        <w:tc>
          <w:tcPr>
            <w:tcW w:w="183" w:type="dxa"/>
          </w:tcPr>
          <w:p w14:paraId="45D28AF7" w14:textId="77777777" w:rsidR="006434D9" w:rsidRPr="009C5FEE" w:rsidRDefault="006434D9" w:rsidP="006434D9">
            <w:pPr>
              <w:pStyle w:val="acctfourfigures"/>
              <w:spacing w:line="220" w:lineRule="atLeast"/>
              <w:ind w:left="-79" w:right="-79"/>
              <w:jc w:val="center"/>
              <w:rPr>
                <w:rFonts w:cs="Times New Roman"/>
                <w:sz w:val="20"/>
              </w:rPr>
            </w:pPr>
          </w:p>
        </w:tc>
        <w:tc>
          <w:tcPr>
            <w:tcW w:w="807" w:type="dxa"/>
            <w:shd w:val="clear" w:color="auto" w:fill="auto"/>
            <w:vAlign w:val="bottom"/>
          </w:tcPr>
          <w:p w14:paraId="392A1034" w14:textId="77777777" w:rsidR="006434D9" w:rsidRPr="009C5FEE" w:rsidRDefault="006434D9" w:rsidP="006434D9">
            <w:pPr>
              <w:pStyle w:val="acctfourfigures"/>
              <w:spacing w:line="220" w:lineRule="atLeast"/>
              <w:ind w:left="-79" w:right="-79"/>
              <w:jc w:val="center"/>
              <w:rPr>
                <w:rFonts w:cs="Times New Roman"/>
                <w:sz w:val="20"/>
              </w:rPr>
            </w:pPr>
            <w:r w:rsidRPr="009C5FEE">
              <w:rPr>
                <w:rFonts w:cs="Times New Roman"/>
                <w:sz w:val="20"/>
              </w:rPr>
              <w:t>Retail Segment</w:t>
            </w:r>
          </w:p>
        </w:tc>
        <w:tc>
          <w:tcPr>
            <w:tcW w:w="182" w:type="dxa"/>
            <w:shd w:val="clear" w:color="auto" w:fill="auto"/>
            <w:vAlign w:val="bottom"/>
          </w:tcPr>
          <w:p w14:paraId="1DBC7901" w14:textId="77777777" w:rsidR="006434D9" w:rsidRPr="009C5FEE" w:rsidRDefault="006434D9" w:rsidP="006434D9">
            <w:pPr>
              <w:pStyle w:val="acctfourfigures"/>
              <w:tabs>
                <w:tab w:val="decimal" w:pos="641"/>
              </w:tabs>
              <w:snapToGrid w:val="0"/>
              <w:spacing w:line="220" w:lineRule="atLeast"/>
              <w:ind w:left="-79" w:right="-79"/>
              <w:jc w:val="center"/>
              <w:rPr>
                <w:rFonts w:cs="Times New Roman"/>
                <w:sz w:val="20"/>
              </w:rPr>
            </w:pPr>
          </w:p>
        </w:tc>
        <w:tc>
          <w:tcPr>
            <w:tcW w:w="898" w:type="dxa"/>
            <w:shd w:val="clear" w:color="auto" w:fill="auto"/>
            <w:vAlign w:val="bottom"/>
          </w:tcPr>
          <w:p w14:paraId="627AD43B" w14:textId="77777777" w:rsidR="006434D9" w:rsidRPr="009C5FEE" w:rsidRDefault="00712257" w:rsidP="006434D9">
            <w:pPr>
              <w:pStyle w:val="acctfourfigures"/>
              <w:spacing w:line="220" w:lineRule="atLeast"/>
              <w:ind w:left="-79" w:right="-79"/>
              <w:jc w:val="center"/>
              <w:rPr>
                <w:rFonts w:cs="Times New Roman"/>
                <w:sz w:val="20"/>
              </w:rPr>
            </w:pPr>
            <w:r>
              <w:rPr>
                <w:rFonts w:cs="Times New Roman"/>
                <w:sz w:val="20"/>
              </w:rPr>
              <w:t>Insurance Segment</w:t>
            </w:r>
          </w:p>
        </w:tc>
        <w:tc>
          <w:tcPr>
            <w:tcW w:w="180" w:type="dxa"/>
            <w:shd w:val="clear" w:color="auto" w:fill="auto"/>
            <w:vAlign w:val="bottom"/>
          </w:tcPr>
          <w:p w14:paraId="1D2CD678" w14:textId="77777777" w:rsidR="006434D9" w:rsidRPr="009C5FEE" w:rsidRDefault="006434D9" w:rsidP="006434D9">
            <w:pPr>
              <w:pStyle w:val="acctfourfigures"/>
              <w:snapToGrid w:val="0"/>
              <w:spacing w:line="220" w:lineRule="atLeast"/>
              <w:ind w:left="-79" w:right="-79"/>
              <w:jc w:val="center"/>
              <w:rPr>
                <w:rFonts w:cs="Times New Roman"/>
                <w:sz w:val="20"/>
              </w:rPr>
            </w:pPr>
          </w:p>
        </w:tc>
        <w:tc>
          <w:tcPr>
            <w:tcW w:w="900" w:type="dxa"/>
            <w:shd w:val="clear" w:color="auto" w:fill="auto"/>
            <w:vAlign w:val="bottom"/>
          </w:tcPr>
          <w:p w14:paraId="5C2C76CF" w14:textId="77777777" w:rsidR="006434D9" w:rsidRPr="009C5FEE" w:rsidRDefault="006434D9" w:rsidP="006434D9">
            <w:pPr>
              <w:pStyle w:val="acctfourfigures"/>
              <w:spacing w:line="220" w:lineRule="atLeast"/>
              <w:ind w:left="-79" w:right="-79"/>
              <w:jc w:val="center"/>
              <w:rPr>
                <w:rFonts w:cs="Times New Roman"/>
                <w:sz w:val="20"/>
              </w:rPr>
            </w:pPr>
            <w:r w:rsidRPr="009C5FEE">
              <w:rPr>
                <w:rFonts w:cs="Times New Roman"/>
                <w:sz w:val="20"/>
              </w:rPr>
              <w:t>Others</w:t>
            </w:r>
          </w:p>
        </w:tc>
        <w:tc>
          <w:tcPr>
            <w:tcW w:w="180" w:type="dxa"/>
            <w:shd w:val="clear" w:color="auto" w:fill="auto"/>
            <w:vAlign w:val="bottom"/>
          </w:tcPr>
          <w:p w14:paraId="30D6CC66" w14:textId="77777777" w:rsidR="006434D9" w:rsidRPr="009C5FEE" w:rsidRDefault="006434D9" w:rsidP="006434D9">
            <w:pPr>
              <w:pStyle w:val="acctfourfigures"/>
              <w:tabs>
                <w:tab w:val="decimal" w:pos="641"/>
              </w:tabs>
              <w:snapToGrid w:val="0"/>
              <w:spacing w:line="240" w:lineRule="atLeast"/>
              <w:ind w:left="-79" w:right="-79"/>
              <w:jc w:val="center"/>
              <w:rPr>
                <w:rFonts w:cs="Times New Roman"/>
                <w:sz w:val="20"/>
              </w:rPr>
            </w:pPr>
          </w:p>
        </w:tc>
        <w:tc>
          <w:tcPr>
            <w:tcW w:w="1155" w:type="dxa"/>
          </w:tcPr>
          <w:p w14:paraId="3B6C3FCB" w14:textId="77777777" w:rsidR="006434D9" w:rsidRPr="009C5FEE" w:rsidRDefault="006434D9" w:rsidP="006434D9">
            <w:pPr>
              <w:pStyle w:val="acctfourfigures"/>
              <w:spacing w:line="240" w:lineRule="atLeast"/>
              <w:ind w:left="-79" w:right="-79"/>
              <w:jc w:val="center"/>
              <w:rPr>
                <w:rFonts w:cs="Times New Roman"/>
                <w:sz w:val="20"/>
              </w:rPr>
            </w:pPr>
          </w:p>
          <w:p w14:paraId="42D82750" w14:textId="77777777" w:rsidR="006434D9" w:rsidRPr="009C5FEE" w:rsidRDefault="006434D9" w:rsidP="006434D9">
            <w:pPr>
              <w:pStyle w:val="acctfourfigures"/>
              <w:spacing w:line="240" w:lineRule="atLeast"/>
              <w:ind w:left="-79" w:right="-79"/>
              <w:jc w:val="center"/>
              <w:rPr>
                <w:rFonts w:cs="Times New Roman"/>
                <w:sz w:val="20"/>
              </w:rPr>
            </w:pPr>
            <w:r w:rsidRPr="009C5FEE">
              <w:rPr>
                <w:rFonts w:cs="Times New Roman"/>
                <w:sz w:val="20"/>
              </w:rPr>
              <w:t>Elimination</w:t>
            </w:r>
          </w:p>
        </w:tc>
        <w:tc>
          <w:tcPr>
            <w:tcW w:w="184" w:type="dxa"/>
          </w:tcPr>
          <w:p w14:paraId="7968F65C" w14:textId="77777777" w:rsidR="006434D9" w:rsidRPr="009C5FEE" w:rsidRDefault="006434D9" w:rsidP="006434D9">
            <w:pPr>
              <w:pStyle w:val="acctfourfigures"/>
              <w:spacing w:line="240" w:lineRule="atLeast"/>
              <w:ind w:left="-79" w:right="-79"/>
              <w:jc w:val="center"/>
              <w:rPr>
                <w:rFonts w:cs="Times New Roman"/>
                <w:sz w:val="20"/>
              </w:rPr>
            </w:pPr>
          </w:p>
        </w:tc>
        <w:tc>
          <w:tcPr>
            <w:tcW w:w="900" w:type="dxa"/>
            <w:shd w:val="clear" w:color="auto" w:fill="auto"/>
            <w:vAlign w:val="bottom"/>
          </w:tcPr>
          <w:p w14:paraId="4AC02081" w14:textId="77777777" w:rsidR="006434D9" w:rsidRPr="009C5FEE" w:rsidRDefault="006434D9" w:rsidP="006434D9">
            <w:pPr>
              <w:pStyle w:val="acctfourfigures"/>
              <w:spacing w:line="240" w:lineRule="atLeast"/>
              <w:ind w:left="-79" w:right="-79"/>
              <w:jc w:val="center"/>
              <w:rPr>
                <w:rFonts w:cs="Times New Roman"/>
                <w:sz w:val="20"/>
              </w:rPr>
            </w:pPr>
            <w:r w:rsidRPr="009C5FEE">
              <w:rPr>
                <w:rFonts w:cs="Times New Roman"/>
                <w:sz w:val="20"/>
              </w:rPr>
              <w:t>Total</w:t>
            </w:r>
          </w:p>
        </w:tc>
      </w:tr>
      <w:tr w:rsidR="006434D9" w:rsidRPr="009C5FEE" w14:paraId="45761C45" w14:textId="77777777" w:rsidTr="000F54D6">
        <w:trPr>
          <w:cantSplit/>
        </w:trPr>
        <w:tc>
          <w:tcPr>
            <w:tcW w:w="1631" w:type="dxa"/>
            <w:shd w:val="clear" w:color="auto" w:fill="auto"/>
          </w:tcPr>
          <w:p w14:paraId="28337DE3" w14:textId="77777777" w:rsidR="006434D9" w:rsidRPr="009C5FEE" w:rsidRDefault="006434D9" w:rsidP="006434D9">
            <w:pPr>
              <w:spacing w:line="240" w:lineRule="atLeast"/>
              <w:ind w:left="180" w:right="-79" w:hanging="180"/>
              <w:rPr>
                <w:sz w:val="20"/>
                <w:szCs w:val="20"/>
              </w:rPr>
            </w:pPr>
          </w:p>
        </w:tc>
        <w:tc>
          <w:tcPr>
            <w:tcW w:w="7549" w:type="dxa"/>
            <w:gridSpan w:val="13"/>
            <w:shd w:val="clear" w:color="auto" w:fill="auto"/>
            <w:vAlign w:val="bottom"/>
          </w:tcPr>
          <w:p w14:paraId="5A713E76" w14:textId="77777777" w:rsidR="006434D9" w:rsidRPr="009C5FEE" w:rsidRDefault="006434D9" w:rsidP="006434D9">
            <w:pPr>
              <w:pStyle w:val="acctfourfigure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6434D9" w:rsidRPr="009C5FEE" w14:paraId="520C024B" w14:textId="77777777" w:rsidTr="000F54D6">
        <w:trPr>
          <w:cantSplit/>
        </w:trPr>
        <w:tc>
          <w:tcPr>
            <w:tcW w:w="1631" w:type="dxa"/>
            <w:shd w:val="clear" w:color="auto" w:fill="auto"/>
          </w:tcPr>
          <w:p w14:paraId="5F275004" w14:textId="77777777" w:rsidR="006434D9" w:rsidRPr="001659C8" w:rsidRDefault="006434D9" w:rsidP="006434D9">
            <w:pPr>
              <w:spacing w:line="240" w:lineRule="atLeast"/>
              <w:ind w:left="180" w:right="-79" w:hanging="180"/>
              <w:rPr>
                <w:sz w:val="20"/>
                <w:szCs w:val="20"/>
              </w:rPr>
            </w:pPr>
            <w:r w:rsidRPr="001659C8">
              <w:rPr>
                <w:sz w:val="20"/>
                <w:szCs w:val="20"/>
              </w:rPr>
              <w:t>Loans</w:t>
            </w:r>
            <w:r w:rsidRPr="001659C8">
              <w:rPr>
                <w:sz w:val="20"/>
                <w:szCs w:val="20"/>
                <w:vertAlign w:val="superscript"/>
                <w:cs/>
              </w:rPr>
              <w:t>*</w:t>
            </w:r>
          </w:p>
        </w:tc>
        <w:tc>
          <w:tcPr>
            <w:tcW w:w="900" w:type="dxa"/>
            <w:shd w:val="clear" w:color="auto" w:fill="auto"/>
          </w:tcPr>
          <w:p w14:paraId="02359834" w14:textId="77777777" w:rsidR="006434D9" w:rsidRPr="001A6F3D" w:rsidRDefault="006434D9" w:rsidP="006434D9">
            <w:pPr>
              <w:pStyle w:val="acctfourfigures"/>
              <w:tabs>
                <w:tab w:val="decimal" w:pos="731"/>
              </w:tabs>
              <w:spacing w:line="240" w:lineRule="atLeast"/>
              <w:ind w:left="-79" w:right="-79"/>
              <w:rPr>
                <w:rFonts w:cs="Times New Roman"/>
                <w:sz w:val="20"/>
                <w:lang w:val="en-US"/>
              </w:rPr>
            </w:pPr>
            <w:r>
              <w:rPr>
                <w:rFonts w:cs="Times New Roman"/>
                <w:sz w:val="20"/>
                <w:lang w:val="en-US"/>
              </w:rPr>
              <w:t>827,258</w:t>
            </w:r>
          </w:p>
        </w:tc>
        <w:tc>
          <w:tcPr>
            <w:tcW w:w="180" w:type="dxa"/>
            <w:shd w:val="clear" w:color="auto" w:fill="auto"/>
            <w:vAlign w:val="bottom"/>
          </w:tcPr>
          <w:p w14:paraId="5D1CA1D6" w14:textId="77777777" w:rsidR="006434D9" w:rsidRPr="009C5FEE" w:rsidRDefault="006434D9" w:rsidP="006434D9">
            <w:pPr>
              <w:pStyle w:val="acctfourfigures"/>
              <w:spacing w:line="240" w:lineRule="atLeast"/>
              <w:ind w:left="-79" w:right="-79"/>
              <w:jc w:val="right"/>
              <w:rPr>
                <w:rFonts w:cs="Times New Roman"/>
                <w:sz w:val="20"/>
              </w:rPr>
            </w:pPr>
          </w:p>
        </w:tc>
        <w:tc>
          <w:tcPr>
            <w:tcW w:w="900" w:type="dxa"/>
          </w:tcPr>
          <w:p w14:paraId="2E796942" w14:textId="77777777" w:rsidR="006434D9" w:rsidRPr="009C5FEE" w:rsidRDefault="006434D9" w:rsidP="006434D9">
            <w:pPr>
              <w:pStyle w:val="acctfourfigures"/>
              <w:tabs>
                <w:tab w:val="decimal" w:pos="727"/>
              </w:tabs>
              <w:spacing w:line="240" w:lineRule="atLeast"/>
              <w:ind w:left="-79" w:right="-79"/>
              <w:rPr>
                <w:rFonts w:cs="Times New Roman"/>
                <w:sz w:val="20"/>
              </w:rPr>
            </w:pPr>
            <w:r>
              <w:rPr>
                <w:rFonts w:cs="Times New Roman"/>
                <w:sz w:val="20"/>
              </w:rPr>
              <w:t>341,679</w:t>
            </w:r>
          </w:p>
        </w:tc>
        <w:tc>
          <w:tcPr>
            <w:tcW w:w="183" w:type="dxa"/>
            <w:vAlign w:val="bottom"/>
          </w:tcPr>
          <w:p w14:paraId="02C7E3A5"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807" w:type="dxa"/>
            <w:shd w:val="clear" w:color="auto" w:fill="auto"/>
          </w:tcPr>
          <w:p w14:paraId="4974DC2D" w14:textId="77777777" w:rsidR="006434D9" w:rsidRPr="009C5FEE" w:rsidRDefault="006434D9" w:rsidP="006434D9">
            <w:pPr>
              <w:pStyle w:val="acctfourfigures"/>
              <w:tabs>
                <w:tab w:val="decimal" w:pos="727"/>
              </w:tabs>
              <w:spacing w:line="240" w:lineRule="atLeast"/>
              <w:ind w:left="-79" w:right="-79"/>
              <w:rPr>
                <w:rFonts w:cs="Times New Roman"/>
                <w:sz w:val="20"/>
              </w:rPr>
            </w:pPr>
            <w:r>
              <w:rPr>
                <w:rFonts w:cs="Times New Roman"/>
                <w:sz w:val="20"/>
              </w:rPr>
              <w:t>955,563</w:t>
            </w:r>
          </w:p>
        </w:tc>
        <w:tc>
          <w:tcPr>
            <w:tcW w:w="182" w:type="dxa"/>
            <w:shd w:val="clear" w:color="auto" w:fill="auto"/>
            <w:vAlign w:val="bottom"/>
          </w:tcPr>
          <w:p w14:paraId="232F7CC6"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898" w:type="dxa"/>
            <w:shd w:val="clear" w:color="auto" w:fill="auto"/>
          </w:tcPr>
          <w:p w14:paraId="6FD27AEA" w14:textId="77777777" w:rsidR="006434D9" w:rsidRPr="009C5FEE" w:rsidRDefault="006434D9" w:rsidP="006434D9">
            <w:pPr>
              <w:pStyle w:val="acctfourfigures"/>
              <w:tabs>
                <w:tab w:val="decimal" w:pos="674"/>
              </w:tabs>
              <w:spacing w:line="240" w:lineRule="atLeast"/>
              <w:ind w:left="-79" w:right="-79"/>
              <w:rPr>
                <w:rFonts w:cs="Times New Roman"/>
                <w:sz w:val="20"/>
              </w:rPr>
            </w:pPr>
            <w:r>
              <w:rPr>
                <w:rFonts w:cs="Times New Roman"/>
                <w:sz w:val="20"/>
              </w:rPr>
              <w:t>10,699</w:t>
            </w:r>
          </w:p>
        </w:tc>
        <w:tc>
          <w:tcPr>
            <w:tcW w:w="180" w:type="dxa"/>
            <w:shd w:val="clear" w:color="auto" w:fill="auto"/>
            <w:vAlign w:val="bottom"/>
          </w:tcPr>
          <w:p w14:paraId="78C24BAE"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50DE48F9" w14:textId="77777777" w:rsidR="006434D9" w:rsidRPr="009C5FEE" w:rsidRDefault="006434D9" w:rsidP="009949D2">
            <w:pPr>
              <w:pStyle w:val="acctfourfigures"/>
              <w:tabs>
                <w:tab w:val="decimal" w:pos="700"/>
              </w:tabs>
              <w:spacing w:line="240" w:lineRule="atLeast"/>
              <w:ind w:left="-79" w:right="-79"/>
              <w:rPr>
                <w:rFonts w:cs="Times New Roman"/>
                <w:sz w:val="20"/>
              </w:rPr>
            </w:pPr>
            <w:r>
              <w:rPr>
                <w:rFonts w:cs="Times New Roman"/>
                <w:sz w:val="20"/>
              </w:rPr>
              <w:t>5,362</w:t>
            </w:r>
          </w:p>
        </w:tc>
        <w:tc>
          <w:tcPr>
            <w:tcW w:w="180" w:type="dxa"/>
            <w:shd w:val="clear" w:color="auto" w:fill="auto"/>
          </w:tcPr>
          <w:p w14:paraId="7AA24E8C" w14:textId="77777777" w:rsidR="006434D9" w:rsidRPr="009C5FEE" w:rsidRDefault="006434D9" w:rsidP="009949D2">
            <w:pPr>
              <w:pStyle w:val="acctfourfigures"/>
              <w:tabs>
                <w:tab w:val="decimal" w:pos="700"/>
              </w:tabs>
              <w:snapToGrid w:val="0"/>
              <w:spacing w:line="240" w:lineRule="atLeast"/>
              <w:ind w:left="-79" w:right="-79"/>
              <w:jc w:val="right"/>
              <w:rPr>
                <w:rFonts w:cs="Times New Roman"/>
                <w:sz w:val="20"/>
              </w:rPr>
            </w:pPr>
          </w:p>
        </w:tc>
        <w:tc>
          <w:tcPr>
            <w:tcW w:w="1155" w:type="dxa"/>
          </w:tcPr>
          <w:p w14:paraId="3FAC45BF" w14:textId="77777777" w:rsidR="006434D9" w:rsidRPr="009C5FEE" w:rsidRDefault="006434D9" w:rsidP="00AB6501">
            <w:pPr>
              <w:pStyle w:val="acctfourfigures"/>
              <w:tabs>
                <w:tab w:val="decimal" w:pos="606"/>
              </w:tabs>
              <w:spacing w:line="240" w:lineRule="atLeast"/>
              <w:ind w:left="144" w:right="-79"/>
              <w:rPr>
                <w:rFonts w:cs="Times New Roman"/>
                <w:sz w:val="20"/>
              </w:rPr>
            </w:pPr>
            <w:r>
              <w:rPr>
                <w:rFonts w:cs="Times New Roman"/>
                <w:sz w:val="20"/>
              </w:rPr>
              <w:t>-</w:t>
            </w:r>
          </w:p>
        </w:tc>
        <w:tc>
          <w:tcPr>
            <w:tcW w:w="184" w:type="dxa"/>
            <w:vAlign w:val="bottom"/>
          </w:tcPr>
          <w:p w14:paraId="4EFC9803"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4B608CF2" w14:textId="77777777" w:rsidR="006434D9" w:rsidRPr="009C5FEE" w:rsidRDefault="006434D9" w:rsidP="006434D9">
            <w:pPr>
              <w:pStyle w:val="acctfourfigures"/>
              <w:tabs>
                <w:tab w:val="decimal" w:pos="821"/>
              </w:tabs>
              <w:spacing w:line="240" w:lineRule="atLeast"/>
              <w:ind w:left="-79" w:right="-79"/>
              <w:rPr>
                <w:rFonts w:cs="Times New Roman"/>
                <w:sz w:val="20"/>
              </w:rPr>
            </w:pPr>
            <w:r>
              <w:rPr>
                <w:rFonts w:cs="Times New Roman"/>
                <w:sz w:val="20"/>
              </w:rPr>
              <w:t>2,140,561</w:t>
            </w:r>
          </w:p>
        </w:tc>
      </w:tr>
      <w:tr w:rsidR="006434D9" w:rsidRPr="009C5FEE" w14:paraId="423C7F99" w14:textId="77777777" w:rsidTr="000F54D6">
        <w:trPr>
          <w:cantSplit/>
        </w:trPr>
        <w:tc>
          <w:tcPr>
            <w:tcW w:w="1631" w:type="dxa"/>
            <w:shd w:val="clear" w:color="auto" w:fill="auto"/>
          </w:tcPr>
          <w:p w14:paraId="31C0E40B" w14:textId="77777777" w:rsidR="006434D9" w:rsidRPr="009C5FEE" w:rsidRDefault="006434D9" w:rsidP="006434D9">
            <w:pPr>
              <w:spacing w:line="240" w:lineRule="atLeast"/>
              <w:ind w:left="180" w:right="-79" w:hanging="180"/>
              <w:rPr>
                <w:sz w:val="20"/>
                <w:szCs w:val="20"/>
              </w:rPr>
            </w:pPr>
            <w:r w:rsidRPr="009C5FEE">
              <w:rPr>
                <w:sz w:val="20"/>
                <w:szCs w:val="20"/>
              </w:rPr>
              <w:t>Total assets</w:t>
            </w:r>
          </w:p>
        </w:tc>
        <w:tc>
          <w:tcPr>
            <w:tcW w:w="900" w:type="dxa"/>
            <w:shd w:val="clear" w:color="auto" w:fill="auto"/>
          </w:tcPr>
          <w:p w14:paraId="4FF949F2" w14:textId="77777777" w:rsidR="006434D9" w:rsidRPr="009C5FEE" w:rsidRDefault="00255F60" w:rsidP="006434D9">
            <w:pPr>
              <w:pStyle w:val="acctfourfigures"/>
              <w:tabs>
                <w:tab w:val="decimal" w:pos="731"/>
              </w:tabs>
              <w:spacing w:line="240" w:lineRule="atLeast"/>
              <w:ind w:left="-79" w:right="-79"/>
              <w:rPr>
                <w:rFonts w:cs="Times New Roman"/>
                <w:sz w:val="20"/>
              </w:rPr>
            </w:pPr>
            <w:r>
              <w:rPr>
                <w:rFonts w:cs="Times New Roman"/>
                <w:sz w:val="20"/>
              </w:rPr>
              <w:t>792,065</w:t>
            </w:r>
          </w:p>
        </w:tc>
        <w:tc>
          <w:tcPr>
            <w:tcW w:w="180" w:type="dxa"/>
            <w:shd w:val="clear" w:color="auto" w:fill="auto"/>
            <w:vAlign w:val="bottom"/>
          </w:tcPr>
          <w:p w14:paraId="29969B7D"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900" w:type="dxa"/>
          </w:tcPr>
          <w:p w14:paraId="11D7C455" w14:textId="77777777" w:rsidR="006434D9" w:rsidRPr="009C5FEE" w:rsidRDefault="00255F60" w:rsidP="006434D9">
            <w:pPr>
              <w:pStyle w:val="acctfourfigures"/>
              <w:tabs>
                <w:tab w:val="decimal" w:pos="727"/>
              </w:tabs>
              <w:spacing w:line="240" w:lineRule="atLeast"/>
              <w:ind w:left="-79" w:right="-79"/>
              <w:rPr>
                <w:rFonts w:cs="Times New Roman"/>
                <w:sz w:val="20"/>
              </w:rPr>
            </w:pPr>
            <w:r>
              <w:rPr>
                <w:rFonts w:cs="Times New Roman"/>
                <w:sz w:val="20"/>
              </w:rPr>
              <w:t>297,985</w:t>
            </w:r>
          </w:p>
        </w:tc>
        <w:tc>
          <w:tcPr>
            <w:tcW w:w="183" w:type="dxa"/>
            <w:vAlign w:val="bottom"/>
          </w:tcPr>
          <w:p w14:paraId="1D93B404"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807" w:type="dxa"/>
            <w:shd w:val="clear" w:color="auto" w:fill="auto"/>
          </w:tcPr>
          <w:p w14:paraId="466DCDB4" w14:textId="77777777" w:rsidR="006434D9" w:rsidRPr="009C5FEE" w:rsidRDefault="00255F60" w:rsidP="006434D9">
            <w:pPr>
              <w:pStyle w:val="acctfourfigures"/>
              <w:tabs>
                <w:tab w:val="decimal" w:pos="727"/>
              </w:tabs>
              <w:spacing w:line="240" w:lineRule="atLeast"/>
              <w:ind w:left="-79" w:right="-79"/>
              <w:rPr>
                <w:rFonts w:cs="Times New Roman"/>
                <w:sz w:val="20"/>
              </w:rPr>
            </w:pPr>
            <w:r>
              <w:rPr>
                <w:rFonts w:cs="Times New Roman"/>
                <w:sz w:val="20"/>
              </w:rPr>
              <w:t>918,740</w:t>
            </w:r>
          </w:p>
        </w:tc>
        <w:tc>
          <w:tcPr>
            <w:tcW w:w="182" w:type="dxa"/>
            <w:shd w:val="clear" w:color="auto" w:fill="auto"/>
            <w:vAlign w:val="bottom"/>
          </w:tcPr>
          <w:p w14:paraId="7D793A78"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898" w:type="dxa"/>
            <w:shd w:val="clear" w:color="auto" w:fill="auto"/>
          </w:tcPr>
          <w:p w14:paraId="2EC503C2" w14:textId="77777777" w:rsidR="006434D9" w:rsidRPr="009C5FEE" w:rsidRDefault="006434D9" w:rsidP="006434D9">
            <w:pPr>
              <w:pStyle w:val="acctfourfigures"/>
              <w:tabs>
                <w:tab w:val="decimal" w:pos="674"/>
              </w:tabs>
              <w:spacing w:line="240" w:lineRule="atLeast"/>
              <w:ind w:left="-79" w:right="-79"/>
              <w:rPr>
                <w:rFonts w:cs="Times New Roman"/>
                <w:sz w:val="20"/>
              </w:rPr>
            </w:pPr>
            <w:r>
              <w:rPr>
                <w:rFonts w:cs="Times New Roman"/>
                <w:sz w:val="20"/>
              </w:rPr>
              <w:t>324,</w:t>
            </w:r>
            <w:r w:rsidR="00255F60">
              <w:rPr>
                <w:rFonts w:cs="Times New Roman"/>
                <w:sz w:val="20"/>
              </w:rPr>
              <w:t>559</w:t>
            </w:r>
          </w:p>
        </w:tc>
        <w:tc>
          <w:tcPr>
            <w:tcW w:w="180" w:type="dxa"/>
            <w:shd w:val="clear" w:color="auto" w:fill="auto"/>
            <w:vAlign w:val="bottom"/>
          </w:tcPr>
          <w:p w14:paraId="572DEE2F"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18177092" w14:textId="77777777" w:rsidR="006434D9" w:rsidRPr="009C5FEE" w:rsidRDefault="00255F60" w:rsidP="009949D2">
            <w:pPr>
              <w:pStyle w:val="acctfourfigures"/>
              <w:tabs>
                <w:tab w:val="decimal" w:pos="700"/>
              </w:tabs>
              <w:spacing w:line="240" w:lineRule="atLeast"/>
              <w:ind w:left="-79" w:right="-79"/>
              <w:rPr>
                <w:rFonts w:cs="Times New Roman"/>
                <w:sz w:val="20"/>
              </w:rPr>
            </w:pPr>
            <w:r>
              <w:rPr>
                <w:rFonts w:cs="Times New Roman"/>
                <w:sz w:val="20"/>
              </w:rPr>
              <w:t>877,409</w:t>
            </w:r>
          </w:p>
        </w:tc>
        <w:tc>
          <w:tcPr>
            <w:tcW w:w="180" w:type="dxa"/>
            <w:shd w:val="clear" w:color="auto" w:fill="auto"/>
          </w:tcPr>
          <w:p w14:paraId="56464F4E" w14:textId="77777777" w:rsidR="006434D9" w:rsidRPr="009C5FEE" w:rsidRDefault="006434D9" w:rsidP="009949D2">
            <w:pPr>
              <w:pStyle w:val="acctfourfigures"/>
              <w:tabs>
                <w:tab w:val="decimal" w:pos="700"/>
              </w:tabs>
              <w:snapToGrid w:val="0"/>
              <w:spacing w:line="240" w:lineRule="atLeast"/>
              <w:ind w:left="-79" w:right="-79"/>
              <w:jc w:val="right"/>
              <w:rPr>
                <w:rFonts w:cs="Times New Roman"/>
                <w:sz w:val="20"/>
              </w:rPr>
            </w:pPr>
          </w:p>
        </w:tc>
        <w:tc>
          <w:tcPr>
            <w:tcW w:w="1155" w:type="dxa"/>
          </w:tcPr>
          <w:p w14:paraId="625D3B00" w14:textId="77777777" w:rsidR="006434D9" w:rsidRPr="009C5FEE" w:rsidRDefault="006434D9" w:rsidP="0086244E">
            <w:pPr>
              <w:pStyle w:val="acctfourfigures"/>
              <w:tabs>
                <w:tab w:val="decimal" w:pos="790"/>
              </w:tabs>
              <w:spacing w:line="240" w:lineRule="atLeast"/>
              <w:ind w:left="144" w:right="-79"/>
              <w:rPr>
                <w:rFonts w:cs="Times New Roman"/>
                <w:sz w:val="20"/>
              </w:rPr>
            </w:pPr>
            <w:r>
              <w:rPr>
                <w:rFonts w:cs="Times New Roman"/>
                <w:sz w:val="20"/>
              </w:rPr>
              <w:t>(23,418)</w:t>
            </w:r>
          </w:p>
        </w:tc>
        <w:tc>
          <w:tcPr>
            <w:tcW w:w="184" w:type="dxa"/>
            <w:vAlign w:val="bottom"/>
          </w:tcPr>
          <w:p w14:paraId="2DAD5CC5"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6ECCCF60" w14:textId="77777777" w:rsidR="006434D9" w:rsidRPr="009C5FEE" w:rsidRDefault="006434D9" w:rsidP="006434D9">
            <w:pPr>
              <w:pStyle w:val="acctfourfigures"/>
              <w:tabs>
                <w:tab w:val="decimal" w:pos="821"/>
              </w:tabs>
              <w:spacing w:line="240" w:lineRule="atLeast"/>
              <w:ind w:left="-79" w:right="-79"/>
              <w:rPr>
                <w:rFonts w:cs="Times New Roman"/>
                <w:sz w:val="20"/>
              </w:rPr>
            </w:pPr>
            <w:r>
              <w:rPr>
                <w:rFonts w:cs="Times New Roman"/>
                <w:sz w:val="20"/>
              </w:rPr>
              <w:t>3,187,340</w:t>
            </w:r>
          </w:p>
        </w:tc>
      </w:tr>
      <w:tr w:rsidR="006434D9" w:rsidRPr="009C5FEE" w14:paraId="4CB7F238" w14:textId="77777777" w:rsidTr="000F54D6">
        <w:trPr>
          <w:cantSplit/>
        </w:trPr>
        <w:tc>
          <w:tcPr>
            <w:tcW w:w="1631" w:type="dxa"/>
            <w:shd w:val="clear" w:color="auto" w:fill="auto"/>
          </w:tcPr>
          <w:p w14:paraId="25F7F5D0" w14:textId="77777777" w:rsidR="006434D9" w:rsidRPr="009C5FEE" w:rsidRDefault="006434D9" w:rsidP="006434D9">
            <w:pPr>
              <w:spacing w:line="240" w:lineRule="atLeast"/>
              <w:ind w:left="180" w:right="-79" w:hanging="180"/>
              <w:rPr>
                <w:sz w:val="20"/>
                <w:szCs w:val="20"/>
              </w:rPr>
            </w:pPr>
            <w:r w:rsidRPr="009C5FEE">
              <w:rPr>
                <w:sz w:val="20"/>
                <w:szCs w:val="20"/>
              </w:rPr>
              <w:t>Total liabilities</w:t>
            </w:r>
          </w:p>
        </w:tc>
        <w:tc>
          <w:tcPr>
            <w:tcW w:w="900" w:type="dxa"/>
            <w:shd w:val="clear" w:color="auto" w:fill="auto"/>
          </w:tcPr>
          <w:p w14:paraId="349DEF40" w14:textId="77777777" w:rsidR="006434D9" w:rsidRPr="009C5FEE" w:rsidRDefault="00255F60" w:rsidP="006434D9">
            <w:pPr>
              <w:pStyle w:val="acctfourfigures"/>
              <w:tabs>
                <w:tab w:val="decimal" w:pos="731"/>
              </w:tabs>
              <w:spacing w:line="240" w:lineRule="atLeast"/>
              <w:ind w:left="-79" w:right="-79"/>
              <w:rPr>
                <w:rFonts w:cs="Times New Roman"/>
                <w:sz w:val="20"/>
              </w:rPr>
            </w:pPr>
            <w:r>
              <w:rPr>
                <w:rFonts w:cs="Times New Roman"/>
                <w:sz w:val="20"/>
              </w:rPr>
              <w:t>667,564</w:t>
            </w:r>
          </w:p>
        </w:tc>
        <w:tc>
          <w:tcPr>
            <w:tcW w:w="180" w:type="dxa"/>
            <w:shd w:val="clear" w:color="auto" w:fill="auto"/>
            <w:vAlign w:val="bottom"/>
          </w:tcPr>
          <w:p w14:paraId="29F0370E"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900" w:type="dxa"/>
          </w:tcPr>
          <w:p w14:paraId="7F7CCE87" w14:textId="77777777" w:rsidR="006434D9" w:rsidRPr="009C5FEE" w:rsidRDefault="00255F60" w:rsidP="006434D9">
            <w:pPr>
              <w:pStyle w:val="acctfourfigures"/>
              <w:tabs>
                <w:tab w:val="decimal" w:pos="727"/>
              </w:tabs>
              <w:spacing w:line="240" w:lineRule="atLeast"/>
              <w:ind w:left="-79" w:right="-79"/>
              <w:rPr>
                <w:rFonts w:cs="Times New Roman"/>
                <w:sz w:val="20"/>
              </w:rPr>
            </w:pPr>
            <w:r>
              <w:rPr>
                <w:rFonts w:cs="Times New Roman"/>
                <w:sz w:val="20"/>
              </w:rPr>
              <w:t>155,134</w:t>
            </w:r>
          </w:p>
        </w:tc>
        <w:tc>
          <w:tcPr>
            <w:tcW w:w="183" w:type="dxa"/>
            <w:vAlign w:val="bottom"/>
          </w:tcPr>
          <w:p w14:paraId="720C04F4"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807" w:type="dxa"/>
            <w:shd w:val="clear" w:color="auto" w:fill="auto"/>
          </w:tcPr>
          <w:p w14:paraId="522704D8" w14:textId="77777777" w:rsidR="006434D9" w:rsidRPr="009C5FEE" w:rsidRDefault="00255F60" w:rsidP="006434D9">
            <w:pPr>
              <w:pStyle w:val="acctfourfigures"/>
              <w:tabs>
                <w:tab w:val="decimal" w:pos="727"/>
              </w:tabs>
              <w:spacing w:line="240" w:lineRule="atLeast"/>
              <w:ind w:left="-79" w:right="-79"/>
              <w:rPr>
                <w:rFonts w:cs="Times New Roman"/>
                <w:sz w:val="20"/>
              </w:rPr>
            </w:pPr>
            <w:r>
              <w:rPr>
                <w:rFonts w:cs="Times New Roman"/>
                <w:sz w:val="20"/>
              </w:rPr>
              <w:t>1,229,065</w:t>
            </w:r>
          </w:p>
        </w:tc>
        <w:tc>
          <w:tcPr>
            <w:tcW w:w="182" w:type="dxa"/>
            <w:shd w:val="clear" w:color="auto" w:fill="auto"/>
            <w:vAlign w:val="bottom"/>
          </w:tcPr>
          <w:p w14:paraId="3DF1A437"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898" w:type="dxa"/>
            <w:shd w:val="clear" w:color="auto" w:fill="auto"/>
          </w:tcPr>
          <w:p w14:paraId="7A35B256" w14:textId="77777777" w:rsidR="006434D9" w:rsidRPr="002C354F" w:rsidRDefault="006434D9" w:rsidP="006434D9">
            <w:pPr>
              <w:pStyle w:val="acctfourfigures"/>
              <w:tabs>
                <w:tab w:val="decimal" w:pos="674"/>
              </w:tabs>
              <w:spacing w:line="240" w:lineRule="atLeast"/>
              <w:ind w:left="-79" w:right="-79"/>
              <w:rPr>
                <w:rFonts w:cs="Angsana New"/>
                <w:sz w:val="20"/>
                <w:szCs w:val="25"/>
                <w:lang w:val="en-US" w:bidi="th-TH"/>
              </w:rPr>
            </w:pPr>
            <w:r>
              <w:rPr>
                <w:rFonts w:cs="Times New Roman"/>
                <w:sz w:val="20"/>
              </w:rPr>
              <w:t>285,1</w:t>
            </w:r>
            <w:r w:rsidR="00255F60">
              <w:rPr>
                <w:rFonts w:cs="Times New Roman"/>
                <w:sz w:val="20"/>
              </w:rPr>
              <w:t>87</w:t>
            </w:r>
          </w:p>
        </w:tc>
        <w:tc>
          <w:tcPr>
            <w:tcW w:w="180" w:type="dxa"/>
            <w:shd w:val="clear" w:color="auto" w:fill="auto"/>
            <w:vAlign w:val="bottom"/>
          </w:tcPr>
          <w:p w14:paraId="79077DB5"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2F6E7B52" w14:textId="77777777" w:rsidR="006434D9" w:rsidRPr="009C5FEE" w:rsidRDefault="00255F60" w:rsidP="009949D2">
            <w:pPr>
              <w:pStyle w:val="acctfourfigures"/>
              <w:tabs>
                <w:tab w:val="decimal" w:pos="700"/>
              </w:tabs>
              <w:spacing w:line="240" w:lineRule="atLeast"/>
              <w:ind w:left="-79" w:right="-79"/>
              <w:rPr>
                <w:rFonts w:cs="Times New Roman"/>
                <w:sz w:val="20"/>
              </w:rPr>
            </w:pPr>
            <w:r>
              <w:rPr>
                <w:rFonts w:cs="Times New Roman"/>
                <w:sz w:val="20"/>
              </w:rPr>
              <w:t>483,491</w:t>
            </w:r>
          </w:p>
        </w:tc>
        <w:tc>
          <w:tcPr>
            <w:tcW w:w="180" w:type="dxa"/>
            <w:shd w:val="clear" w:color="auto" w:fill="auto"/>
          </w:tcPr>
          <w:p w14:paraId="3C7DC84A" w14:textId="77777777" w:rsidR="006434D9" w:rsidRPr="009C5FEE" w:rsidRDefault="006434D9" w:rsidP="009949D2">
            <w:pPr>
              <w:pStyle w:val="acctfourfigures"/>
              <w:tabs>
                <w:tab w:val="decimal" w:pos="700"/>
              </w:tabs>
              <w:snapToGrid w:val="0"/>
              <w:spacing w:line="240" w:lineRule="atLeast"/>
              <w:ind w:left="-79" w:right="-79"/>
              <w:jc w:val="right"/>
              <w:rPr>
                <w:rFonts w:cs="Times New Roman"/>
                <w:sz w:val="20"/>
              </w:rPr>
            </w:pPr>
          </w:p>
        </w:tc>
        <w:tc>
          <w:tcPr>
            <w:tcW w:w="1155" w:type="dxa"/>
          </w:tcPr>
          <w:p w14:paraId="40798E02" w14:textId="77777777" w:rsidR="006434D9" w:rsidRPr="009C5FEE" w:rsidRDefault="006434D9" w:rsidP="00AB6501">
            <w:pPr>
              <w:pStyle w:val="acctfourfigures"/>
              <w:tabs>
                <w:tab w:val="decimal" w:pos="790"/>
              </w:tabs>
              <w:spacing w:line="240" w:lineRule="atLeast"/>
              <w:ind w:left="144" w:right="-79"/>
              <w:rPr>
                <w:rFonts w:cs="Times New Roman"/>
                <w:sz w:val="20"/>
              </w:rPr>
            </w:pPr>
            <w:r>
              <w:rPr>
                <w:rFonts w:cs="Times New Roman"/>
                <w:sz w:val="20"/>
              </w:rPr>
              <w:t>(14,084)</w:t>
            </w:r>
          </w:p>
        </w:tc>
        <w:tc>
          <w:tcPr>
            <w:tcW w:w="184" w:type="dxa"/>
            <w:vAlign w:val="bottom"/>
          </w:tcPr>
          <w:p w14:paraId="1249B560" w14:textId="77777777" w:rsidR="006434D9" w:rsidRPr="009C5FEE" w:rsidRDefault="006434D9" w:rsidP="006434D9">
            <w:pPr>
              <w:pStyle w:val="acctfourfigures"/>
              <w:snapToGrid w:val="0"/>
              <w:spacing w:line="240" w:lineRule="atLeast"/>
              <w:ind w:left="-79" w:right="-79"/>
              <w:jc w:val="right"/>
              <w:rPr>
                <w:rFonts w:cs="Times New Roman"/>
                <w:sz w:val="20"/>
              </w:rPr>
            </w:pPr>
          </w:p>
        </w:tc>
        <w:tc>
          <w:tcPr>
            <w:tcW w:w="900" w:type="dxa"/>
            <w:shd w:val="clear" w:color="auto" w:fill="auto"/>
          </w:tcPr>
          <w:p w14:paraId="30BFE4C4" w14:textId="77777777" w:rsidR="006434D9" w:rsidRPr="009C5FEE" w:rsidRDefault="006434D9" w:rsidP="006434D9">
            <w:pPr>
              <w:pStyle w:val="acctfourfigures"/>
              <w:tabs>
                <w:tab w:val="decimal" w:pos="821"/>
              </w:tabs>
              <w:spacing w:line="240" w:lineRule="atLeast"/>
              <w:ind w:left="-79" w:right="-79"/>
              <w:rPr>
                <w:rFonts w:cs="Times New Roman"/>
                <w:sz w:val="20"/>
              </w:rPr>
            </w:pPr>
            <w:r>
              <w:rPr>
                <w:rFonts w:cs="Times New Roman"/>
                <w:sz w:val="20"/>
              </w:rPr>
              <w:t>2,806,357</w:t>
            </w:r>
          </w:p>
        </w:tc>
      </w:tr>
    </w:tbl>
    <w:p w14:paraId="47D41EF7" w14:textId="77777777" w:rsidR="002A1D44" w:rsidRDefault="00B836E9" w:rsidP="00F21FAE">
      <w:pPr>
        <w:tabs>
          <w:tab w:val="left" w:pos="180"/>
          <w:tab w:val="left" w:pos="810"/>
        </w:tabs>
        <w:spacing w:before="120" w:line="240" w:lineRule="exact"/>
        <w:ind w:left="547"/>
        <w:jc w:val="both"/>
        <w:rPr>
          <w:sz w:val="16"/>
          <w:szCs w:val="16"/>
        </w:rPr>
      </w:pPr>
      <w:r w:rsidRPr="00957FDB">
        <w:rPr>
          <w:sz w:val="16"/>
          <w:szCs w:val="16"/>
          <w:vertAlign w:val="superscript"/>
          <w:cs/>
        </w:rPr>
        <w:t>*</w:t>
      </w:r>
      <w:r w:rsidRPr="00957FDB">
        <w:rPr>
          <w:sz w:val="16"/>
          <w:szCs w:val="16"/>
        </w:rPr>
        <w:tab/>
        <w:t>Net of deferred revenue</w:t>
      </w:r>
    </w:p>
    <w:p w14:paraId="2FB4D4A8" w14:textId="77777777" w:rsidR="005D4A6E" w:rsidRPr="005D4A6E" w:rsidRDefault="005D4A6E" w:rsidP="00770DC6">
      <w:pPr>
        <w:spacing w:line="240" w:lineRule="atLeast"/>
        <w:ind w:left="540" w:right="-29"/>
        <w:jc w:val="thaiDistribute"/>
        <w:rPr>
          <w:sz w:val="22"/>
          <w:szCs w:val="22"/>
        </w:rPr>
      </w:pPr>
    </w:p>
    <w:p w14:paraId="474EEC39" w14:textId="77777777" w:rsidR="00050D94" w:rsidRPr="00957FDB" w:rsidRDefault="00050D94" w:rsidP="002846FD">
      <w:pPr>
        <w:numPr>
          <w:ilvl w:val="0"/>
          <w:numId w:val="36"/>
        </w:numPr>
        <w:spacing w:line="240" w:lineRule="atLeast"/>
        <w:ind w:left="540" w:right="-29" w:hanging="540"/>
        <w:jc w:val="thaiDistribute"/>
        <w:rPr>
          <w:b/>
          <w:bCs/>
          <w:spacing w:val="-2"/>
          <w:szCs w:val="24"/>
        </w:rPr>
      </w:pPr>
      <w:r w:rsidRPr="00957FDB">
        <w:rPr>
          <w:b/>
          <w:bCs/>
          <w:spacing w:val="-2"/>
          <w:szCs w:val="24"/>
        </w:rPr>
        <w:t>The financial position and results of operations classified by domestic and foreign business</w:t>
      </w:r>
    </w:p>
    <w:p w14:paraId="39C93394" w14:textId="77777777" w:rsidR="00B836E9" w:rsidRPr="0084673D" w:rsidRDefault="00B836E9" w:rsidP="00717500">
      <w:pPr>
        <w:pStyle w:val="ListParagraph"/>
        <w:tabs>
          <w:tab w:val="left" w:pos="1080"/>
        </w:tabs>
        <w:spacing w:line="240" w:lineRule="atLeast"/>
        <w:ind w:left="1080" w:right="-29" w:hanging="540"/>
        <w:jc w:val="both"/>
        <w:rPr>
          <w:sz w:val="10"/>
          <w:szCs w:val="10"/>
        </w:rPr>
      </w:pPr>
    </w:p>
    <w:p w14:paraId="76CC8BAE" w14:textId="77777777" w:rsidR="00B836E9" w:rsidRPr="00957FDB" w:rsidRDefault="00F772CA" w:rsidP="00413A9D">
      <w:pPr>
        <w:pStyle w:val="ListParagraph"/>
        <w:tabs>
          <w:tab w:val="left" w:pos="1080"/>
        </w:tabs>
        <w:spacing w:line="240" w:lineRule="atLeast"/>
        <w:ind w:left="1080" w:right="-29" w:hanging="540"/>
        <w:jc w:val="both"/>
        <w:rPr>
          <w:szCs w:val="22"/>
          <w:lang w:bidi="th-TH"/>
        </w:rPr>
      </w:pPr>
      <w:r w:rsidRPr="00957FDB">
        <w:rPr>
          <w:szCs w:val="22"/>
        </w:rPr>
        <w:t>3</w:t>
      </w:r>
      <w:r w:rsidR="00AB48B9">
        <w:rPr>
          <w:szCs w:val="22"/>
        </w:rPr>
        <w:t>6</w:t>
      </w:r>
      <w:r w:rsidR="00D96518" w:rsidRPr="00957FDB">
        <w:rPr>
          <w:szCs w:val="22"/>
          <w:cs/>
          <w:lang w:bidi="th-TH"/>
        </w:rPr>
        <w:t>.</w:t>
      </w:r>
      <w:r w:rsidR="00D96518" w:rsidRPr="00957FDB">
        <w:rPr>
          <w:szCs w:val="22"/>
        </w:rPr>
        <w:t>1</w:t>
      </w:r>
      <w:r w:rsidR="00D96518" w:rsidRPr="00957FDB">
        <w:rPr>
          <w:szCs w:val="22"/>
        </w:rPr>
        <w:tab/>
      </w:r>
      <w:r w:rsidR="0055312E" w:rsidRPr="00957FDB">
        <w:rPr>
          <w:szCs w:val="22"/>
        </w:rPr>
        <w:t xml:space="preserve">As at </w:t>
      </w:r>
      <w:r w:rsidR="00642E83" w:rsidRPr="00957FDB">
        <w:rPr>
          <w:szCs w:val="22"/>
        </w:rPr>
        <w:t xml:space="preserve">31 December </w:t>
      </w:r>
      <w:r w:rsidR="005F01FC" w:rsidRPr="00957FDB">
        <w:rPr>
          <w:szCs w:val="22"/>
        </w:rPr>
        <w:t>201</w:t>
      </w:r>
      <w:r w:rsidR="006434D9">
        <w:rPr>
          <w:szCs w:val="22"/>
        </w:rPr>
        <w:t>9 and 2018</w:t>
      </w:r>
      <w:r w:rsidR="00BD2EA7">
        <w:rPr>
          <w:szCs w:val="22"/>
        </w:rPr>
        <w:t xml:space="preserve">, </w:t>
      </w:r>
      <w:r w:rsidR="00B836E9" w:rsidRPr="00957FDB">
        <w:rPr>
          <w:szCs w:val="22"/>
        </w:rPr>
        <w:t>the financial position classified by domestic and foreign business was as follows</w:t>
      </w:r>
      <w:r w:rsidR="00B836E9" w:rsidRPr="00957FDB">
        <w:rPr>
          <w:szCs w:val="22"/>
          <w:cs/>
          <w:lang w:bidi="th-TH"/>
        </w:rPr>
        <w:t>:</w:t>
      </w:r>
    </w:p>
    <w:p w14:paraId="20178707" w14:textId="77777777" w:rsidR="006B3886" w:rsidRPr="0084673D" w:rsidRDefault="006B3886" w:rsidP="00413A9D">
      <w:pPr>
        <w:pStyle w:val="ListParagraph"/>
        <w:tabs>
          <w:tab w:val="left" w:pos="1080"/>
        </w:tabs>
        <w:spacing w:line="240" w:lineRule="atLeast"/>
        <w:ind w:left="1080" w:right="-29" w:hanging="540"/>
        <w:jc w:val="both"/>
        <w:rPr>
          <w:sz w:val="10"/>
          <w:szCs w:val="10"/>
        </w:rPr>
      </w:pPr>
    </w:p>
    <w:tbl>
      <w:tblPr>
        <w:tblW w:w="9360" w:type="dxa"/>
        <w:tblInd w:w="360" w:type="dxa"/>
        <w:tblLayout w:type="fixed"/>
        <w:tblCellMar>
          <w:left w:w="0" w:type="dxa"/>
          <w:right w:w="0" w:type="dxa"/>
        </w:tblCellMar>
        <w:tblLook w:val="0000" w:firstRow="0" w:lastRow="0" w:firstColumn="0" w:lastColumn="0" w:noHBand="0" w:noVBand="0"/>
      </w:tblPr>
      <w:tblGrid>
        <w:gridCol w:w="3087"/>
        <w:gridCol w:w="1053"/>
        <w:gridCol w:w="1080"/>
        <w:gridCol w:w="990"/>
        <w:gridCol w:w="1080"/>
        <w:gridCol w:w="1080"/>
        <w:gridCol w:w="990"/>
      </w:tblGrid>
      <w:tr w:rsidR="002D5FD3" w:rsidRPr="00957FDB" w14:paraId="7F5AB2BD" w14:textId="77777777" w:rsidTr="002F4BFF">
        <w:trPr>
          <w:trHeight w:val="220"/>
        </w:trPr>
        <w:tc>
          <w:tcPr>
            <w:tcW w:w="3087" w:type="dxa"/>
            <w:shd w:val="clear" w:color="auto" w:fill="auto"/>
          </w:tcPr>
          <w:p w14:paraId="41A3D1EA" w14:textId="77777777" w:rsidR="002D5FD3" w:rsidRPr="00957FDB" w:rsidRDefault="002D5FD3" w:rsidP="009C5FEE">
            <w:pPr>
              <w:snapToGrid w:val="0"/>
              <w:spacing w:line="240" w:lineRule="exact"/>
              <w:ind w:left="1440"/>
              <w:rPr>
                <w:sz w:val="18"/>
                <w:szCs w:val="18"/>
              </w:rPr>
            </w:pPr>
          </w:p>
        </w:tc>
        <w:tc>
          <w:tcPr>
            <w:tcW w:w="6273" w:type="dxa"/>
            <w:gridSpan w:val="6"/>
            <w:shd w:val="clear" w:color="auto" w:fill="auto"/>
          </w:tcPr>
          <w:p w14:paraId="44B8C497" w14:textId="77777777" w:rsidR="002D5FD3" w:rsidRPr="00957FDB" w:rsidRDefault="002D5FD3" w:rsidP="009C5FEE">
            <w:pPr>
              <w:snapToGrid w:val="0"/>
              <w:spacing w:line="240" w:lineRule="exact"/>
              <w:jc w:val="center"/>
              <w:rPr>
                <w:sz w:val="18"/>
                <w:szCs w:val="18"/>
              </w:rPr>
            </w:pPr>
            <w:r w:rsidRPr="00957FDB">
              <w:rPr>
                <w:b/>
                <w:bCs/>
                <w:sz w:val="18"/>
                <w:szCs w:val="18"/>
              </w:rPr>
              <w:t>Consolidated</w:t>
            </w:r>
          </w:p>
        </w:tc>
      </w:tr>
      <w:tr w:rsidR="002D5FD3" w:rsidRPr="00957FDB" w14:paraId="5AD3F9F1" w14:textId="77777777" w:rsidTr="002F4BFF">
        <w:trPr>
          <w:trHeight w:val="284"/>
        </w:trPr>
        <w:tc>
          <w:tcPr>
            <w:tcW w:w="3087" w:type="dxa"/>
            <w:shd w:val="clear" w:color="auto" w:fill="auto"/>
          </w:tcPr>
          <w:p w14:paraId="5587ED5A" w14:textId="77777777" w:rsidR="002D5FD3" w:rsidRPr="00957FDB" w:rsidRDefault="002D5FD3" w:rsidP="009C5FEE">
            <w:pPr>
              <w:snapToGrid w:val="0"/>
              <w:spacing w:line="240" w:lineRule="exact"/>
              <w:ind w:left="1440"/>
              <w:rPr>
                <w:sz w:val="18"/>
                <w:szCs w:val="18"/>
              </w:rPr>
            </w:pPr>
          </w:p>
        </w:tc>
        <w:tc>
          <w:tcPr>
            <w:tcW w:w="3123" w:type="dxa"/>
            <w:gridSpan w:val="3"/>
            <w:shd w:val="clear" w:color="auto" w:fill="auto"/>
          </w:tcPr>
          <w:p w14:paraId="5AA976BA" w14:textId="77777777" w:rsidR="002D5FD3" w:rsidRPr="00F772CA" w:rsidRDefault="006434D9" w:rsidP="009C5FEE">
            <w:pPr>
              <w:snapToGrid w:val="0"/>
              <w:spacing w:line="240" w:lineRule="exact"/>
              <w:jc w:val="center"/>
              <w:rPr>
                <w:sz w:val="18"/>
                <w:szCs w:val="18"/>
              </w:rPr>
            </w:pPr>
            <w:r>
              <w:rPr>
                <w:sz w:val="18"/>
                <w:szCs w:val="18"/>
              </w:rPr>
              <w:t>2019</w:t>
            </w:r>
          </w:p>
        </w:tc>
        <w:tc>
          <w:tcPr>
            <w:tcW w:w="3150" w:type="dxa"/>
            <w:gridSpan w:val="3"/>
            <w:shd w:val="clear" w:color="auto" w:fill="auto"/>
          </w:tcPr>
          <w:p w14:paraId="323CA007" w14:textId="77777777" w:rsidR="002D5FD3" w:rsidRPr="00F772CA" w:rsidRDefault="006434D9" w:rsidP="009C5FEE">
            <w:pPr>
              <w:snapToGrid w:val="0"/>
              <w:spacing w:line="240" w:lineRule="exact"/>
              <w:jc w:val="center"/>
              <w:rPr>
                <w:sz w:val="18"/>
                <w:szCs w:val="18"/>
              </w:rPr>
            </w:pPr>
            <w:r>
              <w:rPr>
                <w:sz w:val="18"/>
                <w:szCs w:val="18"/>
              </w:rPr>
              <w:t>2018</w:t>
            </w:r>
          </w:p>
        </w:tc>
      </w:tr>
      <w:tr w:rsidR="002D5FD3" w:rsidRPr="00957FDB" w14:paraId="2E300F95" w14:textId="77777777" w:rsidTr="002F4BFF">
        <w:trPr>
          <w:trHeight w:val="242"/>
        </w:trPr>
        <w:tc>
          <w:tcPr>
            <w:tcW w:w="3087" w:type="dxa"/>
            <w:shd w:val="clear" w:color="auto" w:fill="auto"/>
          </w:tcPr>
          <w:p w14:paraId="112884BF" w14:textId="77777777" w:rsidR="002D5FD3" w:rsidRPr="00957FDB" w:rsidRDefault="002D5FD3" w:rsidP="009C5FEE">
            <w:pPr>
              <w:snapToGrid w:val="0"/>
              <w:spacing w:line="240" w:lineRule="exact"/>
              <w:ind w:left="1440"/>
              <w:rPr>
                <w:sz w:val="18"/>
                <w:szCs w:val="18"/>
              </w:rPr>
            </w:pPr>
          </w:p>
        </w:tc>
        <w:tc>
          <w:tcPr>
            <w:tcW w:w="1053" w:type="dxa"/>
            <w:shd w:val="clear" w:color="auto" w:fill="auto"/>
          </w:tcPr>
          <w:p w14:paraId="5A793FF8" w14:textId="77777777" w:rsidR="002D5FD3" w:rsidRPr="00957FDB" w:rsidRDefault="002D5FD3" w:rsidP="009C5FEE">
            <w:pPr>
              <w:spacing w:line="240" w:lineRule="exact"/>
              <w:jc w:val="center"/>
              <w:rPr>
                <w:sz w:val="18"/>
                <w:szCs w:val="18"/>
              </w:rPr>
            </w:pPr>
            <w:r w:rsidRPr="00957FDB">
              <w:rPr>
                <w:sz w:val="18"/>
                <w:szCs w:val="18"/>
              </w:rPr>
              <w:t>Domestic</w:t>
            </w:r>
          </w:p>
        </w:tc>
        <w:tc>
          <w:tcPr>
            <w:tcW w:w="1080" w:type="dxa"/>
            <w:shd w:val="clear" w:color="auto" w:fill="auto"/>
          </w:tcPr>
          <w:p w14:paraId="7897E9DA" w14:textId="77777777" w:rsidR="002D5FD3" w:rsidRPr="00957FDB" w:rsidRDefault="002D5FD3" w:rsidP="009C5FEE">
            <w:pPr>
              <w:spacing w:line="240" w:lineRule="exact"/>
              <w:jc w:val="center"/>
              <w:rPr>
                <w:sz w:val="18"/>
                <w:szCs w:val="18"/>
              </w:rPr>
            </w:pPr>
            <w:r w:rsidRPr="00957FDB">
              <w:rPr>
                <w:sz w:val="18"/>
                <w:szCs w:val="18"/>
              </w:rPr>
              <w:t>Foreign</w:t>
            </w:r>
          </w:p>
        </w:tc>
        <w:tc>
          <w:tcPr>
            <w:tcW w:w="990" w:type="dxa"/>
            <w:shd w:val="clear" w:color="auto" w:fill="auto"/>
          </w:tcPr>
          <w:p w14:paraId="76F34B73" w14:textId="77777777" w:rsidR="002D5FD3" w:rsidRPr="00957FDB" w:rsidRDefault="002D5FD3" w:rsidP="009C5FEE">
            <w:pPr>
              <w:snapToGrid w:val="0"/>
              <w:spacing w:line="240" w:lineRule="exact"/>
              <w:jc w:val="center"/>
              <w:rPr>
                <w:sz w:val="18"/>
                <w:szCs w:val="18"/>
              </w:rPr>
            </w:pPr>
          </w:p>
        </w:tc>
        <w:tc>
          <w:tcPr>
            <w:tcW w:w="1080" w:type="dxa"/>
            <w:shd w:val="clear" w:color="auto" w:fill="auto"/>
          </w:tcPr>
          <w:p w14:paraId="6EA27356" w14:textId="77777777" w:rsidR="002D5FD3" w:rsidRPr="00957FDB" w:rsidRDefault="002D5FD3" w:rsidP="009C5FEE">
            <w:pPr>
              <w:spacing w:line="240" w:lineRule="exact"/>
              <w:jc w:val="center"/>
              <w:rPr>
                <w:sz w:val="18"/>
                <w:szCs w:val="18"/>
              </w:rPr>
            </w:pPr>
            <w:r w:rsidRPr="00957FDB">
              <w:rPr>
                <w:sz w:val="18"/>
                <w:szCs w:val="18"/>
              </w:rPr>
              <w:t>Domestic</w:t>
            </w:r>
          </w:p>
        </w:tc>
        <w:tc>
          <w:tcPr>
            <w:tcW w:w="1080" w:type="dxa"/>
            <w:shd w:val="clear" w:color="auto" w:fill="auto"/>
          </w:tcPr>
          <w:p w14:paraId="692F8E1F" w14:textId="77777777" w:rsidR="002D5FD3" w:rsidRPr="00957FDB" w:rsidRDefault="002D5FD3" w:rsidP="009C5FEE">
            <w:pPr>
              <w:spacing w:line="240" w:lineRule="exact"/>
              <w:jc w:val="center"/>
              <w:rPr>
                <w:sz w:val="18"/>
                <w:szCs w:val="18"/>
              </w:rPr>
            </w:pPr>
            <w:r w:rsidRPr="00957FDB">
              <w:rPr>
                <w:sz w:val="18"/>
                <w:szCs w:val="18"/>
              </w:rPr>
              <w:t>Foreign</w:t>
            </w:r>
          </w:p>
        </w:tc>
        <w:tc>
          <w:tcPr>
            <w:tcW w:w="990" w:type="dxa"/>
            <w:shd w:val="clear" w:color="auto" w:fill="auto"/>
          </w:tcPr>
          <w:p w14:paraId="606C1A0B" w14:textId="77777777" w:rsidR="002D5FD3" w:rsidRPr="00957FDB" w:rsidRDefault="002D5FD3" w:rsidP="009C5FEE">
            <w:pPr>
              <w:snapToGrid w:val="0"/>
              <w:spacing w:line="240" w:lineRule="exact"/>
              <w:jc w:val="center"/>
              <w:rPr>
                <w:sz w:val="18"/>
                <w:szCs w:val="18"/>
              </w:rPr>
            </w:pPr>
          </w:p>
        </w:tc>
      </w:tr>
      <w:tr w:rsidR="005911BD" w:rsidRPr="00957FDB" w14:paraId="33B4C9C0" w14:textId="77777777" w:rsidTr="002F4BFF">
        <w:trPr>
          <w:trHeight w:val="242"/>
        </w:trPr>
        <w:tc>
          <w:tcPr>
            <w:tcW w:w="3087" w:type="dxa"/>
            <w:shd w:val="clear" w:color="auto" w:fill="auto"/>
          </w:tcPr>
          <w:p w14:paraId="04D29D13" w14:textId="77777777" w:rsidR="002D5FD3" w:rsidRPr="00957FDB" w:rsidRDefault="002D5FD3" w:rsidP="009C5FEE">
            <w:pPr>
              <w:snapToGrid w:val="0"/>
              <w:spacing w:line="240" w:lineRule="exact"/>
              <w:ind w:left="1440"/>
              <w:rPr>
                <w:sz w:val="18"/>
                <w:szCs w:val="18"/>
              </w:rPr>
            </w:pPr>
          </w:p>
        </w:tc>
        <w:tc>
          <w:tcPr>
            <w:tcW w:w="1053" w:type="dxa"/>
            <w:shd w:val="clear" w:color="auto" w:fill="auto"/>
          </w:tcPr>
          <w:p w14:paraId="1EE0A27E" w14:textId="77777777" w:rsidR="002D5FD3" w:rsidRPr="00957FDB" w:rsidRDefault="002D5FD3" w:rsidP="009C5FEE">
            <w:pPr>
              <w:spacing w:line="240" w:lineRule="exact"/>
              <w:jc w:val="center"/>
              <w:rPr>
                <w:sz w:val="18"/>
                <w:szCs w:val="18"/>
              </w:rPr>
            </w:pPr>
            <w:r w:rsidRPr="00957FDB">
              <w:rPr>
                <w:sz w:val="18"/>
                <w:szCs w:val="18"/>
              </w:rPr>
              <w:t>business</w:t>
            </w:r>
          </w:p>
        </w:tc>
        <w:tc>
          <w:tcPr>
            <w:tcW w:w="1080" w:type="dxa"/>
            <w:shd w:val="clear" w:color="auto" w:fill="auto"/>
          </w:tcPr>
          <w:p w14:paraId="2AC68548" w14:textId="77777777" w:rsidR="002D5FD3" w:rsidRPr="00957FDB" w:rsidRDefault="002D5FD3" w:rsidP="009C5FEE">
            <w:pPr>
              <w:spacing w:line="240" w:lineRule="exact"/>
              <w:jc w:val="center"/>
              <w:rPr>
                <w:sz w:val="18"/>
                <w:szCs w:val="18"/>
              </w:rPr>
            </w:pPr>
            <w:r w:rsidRPr="00957FDB">
              <w:rPr>
                <w:sz w:val="18"/>
                <w:szCs w:val="18"/>
              </w:rPr>
              <w:t>business</w:t>
            </w:r>
          </w:p>
        </w:tc>
        <w:tc>
          <w:tcPr>
            <w:tcW w:w="990" w:type="dxa"/>
            <w:shd w:val="clear" w:color="auto" w:fill="auto"/>
          </w:tcPr>
          <w:p w14:paraId="1CF3D5E7" w14:textId="77777777" w:rsidR="002D5FD3" w:rsidRPr="00957FDB" w:rsidRDefault="002D5FD3" w:rsidP="009C5FEE">
            <w:pPr>
              <w:spacing w:line="240" w:lineRule="exact"/>
              <w:jc w:val="center"/>
              <w:rPr>
                <w:sz w:val="18"/>
                <w:szCs w:val="18"/>
              </w:rPr>
            </w:pPr>
            <w:r w:rsidRPr="00957FDB">
              <w:rPr>
                <w:sz w:val="18"/>
                <w:szCs w:val="18"/>
              </w:rPr>
              <w:t>Total</w:t>
            </w:r>
          </w:p>
        </w:tc>
        <w:tc>
          <w:tcPr>
            <w:tcW w:w="1080" w:type="dxa"/>
            <w:shd w:val="clear" w:color="auto" w:fill="auto"/>
          </w:tcPr>
          <w:p w14:paraId="5161C1FA" w14:textId="77777777" w:rsidR="002D5FD3" w:rsidRPr="00957FDB" w:rsidRDefault="002D5FD3" w:rsidP="009C5FEE">
            <w:pPr>
              <w:spacing w:line="240" w:lineRule="exact"/>
              <w:jc w:val="center"/>
              <w:rPr>
                <w:sz w:val="18"/>
                <w:szCs w:val="18"/>
              </w:rPr>
            </w:pPr>
            <w:r w:rsidRPr="00957FDB">
              <w:rPr>
                <w:sz w:val="18"/>
                <w:szCs w:val="18"/>
              </w:rPr>
              <w:t>business</w:t>
            </w:r>
          </w:p>
        </w:tc>
        <w:tc>
          <w:tcPr>
            <w:tcW w:w="1080" w:type="dxa"/>
            <w:shd w:val="clear" w:color="auto" w:fill="auto"/>
          </w:tcPr>
          <w:p w14:paraId="2E5B8377" w14:textId="77777777" w:rsidR="002D5FD3" w:rsidRPr="00957FDB" w:rsidRDefault="002D5FD3" w:rsidP="009C5FEE">
            <w:pPr>
              <w:spacing w:line="240" w:lineRule="exact"/>
              <w:jc w:val="center"/>
              <w:rPr>
                <w:sz w:val="18"/>
                <w:szCs w:val="18"/>
              </w:rPr>
            </w:pPr>
            <w:r w:rsidRPr="00957FDB">
              <w:rPr>
                <w:sz w:val="18"/>
                <w:szCs w:val="18"/>
              </w:rPr>
              <w:t>business</w:t>
            </w:r>
          </w:p>
        </w:tc>
        <w:tc>
          <w:tcPr>
            <w:tcW w:w="990" w:type="dxa"/>
            <w:shd w:val="clear" w:color="auto" w:fill="auto"/>
          </w:tcPr>
          <w:p w14:paraId="07CF3870" w14:textId="77777777" w:rsidR="002D5FD3" w:rsidRPr="00957FDB" w:rsidRDefault="002D5FD3" w:rsidP="009C5FEE">
            <w:pPr>
              <w:spacing w:line="240" w:lineRule="exact"/>
              <w:jc w:val="center"/>
              <w:rPr>
                <w:sz w:val="18"/>
                <w:szCs w:val="18"/>
              </w:rPr>
            </w:pPr>
            <w:r w:rsidRPr="00957FDB">
              <w:rPr>
                <w:sz w:val="18"/>
                <w:szCs w:val="18"/>
              </w:rPr>
              <w:t>Total</w:t>
            </w:r>
          </w:p>
        </w:tc>
      </w:tr>
      <w:tr w:rsidR="002D5FD3" w:rsidRPr="00957FDB" w14:paraId="2AA4A43D" w14:textId="77777777" w:rsidTr="002F4BFF">
        <w:trPr>
          <w:trHeight w:val="211"/>
        </w:trPr>
        <w:tc>
          <w:tcPr>
            <w:tcW w:w="3087" w:type="dxa"/>
            <w:shd w:val="clear" w:color="auto" w:fill="auto"/>
          </w:tcPr>
          <w:p w14:paraId="39AC92E8" w14:textId="77777777" w:rsidR="002D5FD3" w:rsidRPr="00957FDB" w:rsidRDefault="002D5FD3" w:rsidP="009C5FEE">
            <w:pPr>
              <w:snapToGrid w:val="0"/>
              <w:spacing w:line="240" w:lineRule="exact"/>
              <w:ind w:left="1440"/>
              <w:rPr>
                <w:sz w:val="18"/>
                <w:szCs w:val="18"/>
              </w:rPr>
            </w:pPr>
          </w:p>
        </w:tc>
        <w:tc>
          <w:tcPr>
            <w:tcW w:w="6273" w:type="dxa"/>
            <w:gridSpan w:val="6"/>
            <w:shd w:val="clear" w:color="auto" w:fill="auto"/>
          </w:tcPr>
          <w:p w14:paraId="2C8CA50D" w14:textId="77777777" w:rsidR="002D5FD3" w:rsidRPr="00957FDB" w:rsidRDefault="002D5FD3" w:rsidP="009C5FEE">
            <w:pPr>
              <w:spacing w:line="240" w:lineRule="exact"/>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r>
      <w:tr w:rsidR="003E3209" w:rsidRPr="00957FDB" w14:paraId="18B77AA6" w14:textId="77777777" w:rsidTr="002F4BFF">
        <w:trPr>
          <w:trHeight w:val="166"/>
        </w:trPr>
        <w:tc>
          <w:tcPr>
            <w:tcW w:w="3087" w:type="dxa"/>
            <w:shd w:val="clear" w:color="auto" w:fill="auto"/>
            <w:vAlign w:val="bottom"/>
          </w:tcPr>
          <w:p w14:paraId="093D7AB3" w14:textId="77777777" w:rsidR="003E3209" w:rsidRPr="00957FDB" w:rsidRDefault="003E3209" w:rsidP="003E3209">
            <w:pPr>
              <w:spacing w:line="240" w:lineRule="exact"/>
              <w:ind w:left="170"/>
              <w:rPr>
                <w:sz w:val="18"/>
                <w:szCs w:val="18"/>
              </w:rPr>
            </w:pPr>
            <w:r w:rsidRPr="00957FDB">
              <w:rPr>
                <w:sz w:val="18"/>
                <w:szCs w:val="18"/>
              </w:rPr>
              <w:t xml:space="preserve">Total assets </w:t>
            </w:r>
          </w:p>
        </w:tc>
        <w:tc>
          <w:tcPr>
            <w:tcW w:w="1053" w:type="dxa"/>
            <w:shd w:val="clear" w:color="auto" w:fill="auto"/>
            <w:vAlign w:val="bottom"/>
          </w:tcPr>
          <w:p w14:paraId="1698E3E5" w14:textId="77777777" w:rsidR="003E3209" w:rsidRPr="003E3209" w:rsidRDefault="003E3209" w:rsidP="003E3209">
            <w:pPr>
              <w:tabs>
                <w:tab w:val="decimal" w:pos="283"/>
                <w:tab w:val="left" w:pos="530"/>
                <w:tab w:val="left" w:pos="830"/>
              </w:tabs>
              <w:snapToGrid w:val="0"/>
              <w:spacing w:line="240" w:lineRule="atLeast"/>
              <w:ind w:right="98"/>
              <w:jc w:val="right"/>
              <w:rPr>
                <w:sz w:val="18"/>
                <w:szCs w:val="18"/>
              </w:rPr>
            </w:pPr>
            <w:r w:rsidRPr="003E3209">
              <w:rPr>
                <w:sz w:val="18"/>
                <w:szCs w:val="18"/>
              </w:rPr>
              <w:t>2,887,03</w:t>
            </w:r>
            <w:r w:rsidR="00777A5D">
              <w:rPr>
                <w:sz w:val="18"/>
                <w:szCs w:val="18"/>
              </w:rPr>
              <w:t>7</w:t>
            </w:r>
          </w:p>
        </w:tc>
        <w:tc>
          <w:tcPr>
            <w:tcW w:w="1080" w:type="dxa"/>
            <w:shd w:val="clear" w:color="auto" w:fill="auto"/>
            <w:vAlign w:val="bottom"/>
          </w:tcPr>
          <w:p w14:paraId="026B8AE2" w14:textId="77777777" w:rsidR="003E3209" w:rsidRPr="003E3209" w:rsidRDefault="003E3209" w:rsidP="003E3209">
            <w:pPr>
              <w:tabs>
                <w:tab w:val="decimal" w:pos="283"/>
                <w:tab w:val="left" w:pos="530"/>
                <w:tab w:val="left" w:pos="830"/>
              </w:tabs>
              <w:snapToGrid w:val="0"/>
              <w:spacing w:line="240" w:lineRule="atLeast"/>
              <w:ind w:right="98"/>
              <w:jc w:val="right"/>
              <w:rPr>
                <w:sz w:val="18"/>
                <w:szCs w:val="18"/>
              </w:rPr>
            </w:pPr>
            <w:r w:rsidRPr="003E3209">
              <w:rPr>
                <w:sz w:val="18"/>
                <w:szCs w:val="18"/>
              </w:rPr>
              <w:t>76,7</w:t>
            </w:r>
            <w:r w:rsidR="00777A5D">
              <w:rPr>
                <w:sz w:val="18"/>
                <w:szCs w:val="18"/>
              </w:rPr>
              <w:t>09</w:t>
            </w:r>
          </w:p>
        </w:tc>
        <w:tc>
          <w:tcPr>
            <w:tcW w:w="990" w:type="dxa"/>
            <w:shd w:val="clear" w:color="auto" w:fill="auto"/>
            <w:vAlign w:val="bottom"/>
          </w:tcPr>
          <w:p w14:paraId="72BBA689" w14:textId="77777777" w:rsidR="003E3209" w:rsidRPr="003E3209" w:rsidRDefault="003E3209" w:rsidP="003E3209">
            <w:pPr>
              <w:tabs>
                <w:tab w:val="decimal" w:pos="283"/>
                <w:tab w:val="left" w:pos="530"/>
                <w:tab w:val="left" w:pos="830"/>
              </w:tabs>
              <w:snapToGrid w:val="0"/>
              <w:spacing w:line="240" w:lineRule="atLeast"/>
              <w:ind w:right="98"/>
              <w:jc w:val="right"/>
              <w:rPr>
                <w:sz w:val="18"/>
                <w:szCs w:val="18"/>
              </w:rPr>
            </w:pPr>
            <w:r w:rsidRPr="003E3209">
              <w:rPr>
                <w:sz w:val="18"/>
                <w:szCs w:val="18"/>
              </w:rPr>
              <w:t>2,963,746</w:t>
            </w:r>
          </w:p>
        </w:tc>
        <w:tc>
          <w:tcPr>
            <w:tcW w:w="1080" w:type="dxa"/>
            <w:shd w:val="clear" w:color="auto" w:fill="auto"/>
            <w:vAlign w:val="bottom"/>
          </w:tcPr>
          <w:p w14:paraId="23F0DCF2" w14:textId="77777777" w:rsidR="003E3209" w:rsidRPr="00957FDB" w:rsidRDefault="003E3209" w:rsidP="003E3209">
            <w:pPr>
              <w:tabs>
                <w:tab w:val="decimal" w:pos="283"/>
                <w:tab w:val="left" w:pos="530"/>
                <w:tab w:val="left" w:pos="830"/>
              </w:tabs>
              <w:snapToGrid w:val="0"/>
              <w:spacing w:line="240" w:lineRule="atLeast"/>
              <w:ind w:right="98"/>
              <w:jc w:val="right"/>
              <w:rPr>
                <w:sz w:val="18"/>
                <w:szCs w:val="18"/>
              </w:rPr>
            </w:pPr>
            <w:r w:rsidRPr="00957FDB">
              <w:rPr>
                <w:sz w:val="18"/>
                <w:szCs w:val="18"/>
              </w:rPr>
              <w:t>3,112,925</w:t>
            </w:r>
          </w:p>
        </w:tc>
        <w:tc>
          <w:tcPr>
            <w:tcW w:w="1080" w:type="dxa"/>
            <w:shd w:val="clear" w:color="auto" w:fill="auto"/>
            <w:vAlign w:val="bottom"/>
          </w:tcPr>
          <w:p w14:paraId="6A58EE2D" w14:textId="77777777" w:rsidR="003E3209" w:rsidRPr="00957FDB" w:rsidRDefault="003E3209" w:rsidP="003E3209">
            <w:pPr>
              <w:tabs>
                <w:tab w:val="decimal" w:pos="283"/>
              </w:tabs>
              <w:snapToGrid w:val="0"/>
              <w:spacing w:line="240" w:lineRule="atLeast"/>
              <w:ind w:right="98"/>
              <w:jc w:val="right"/>
              <w:rPr>
                <w:sz w:val="18"/>
                <w:szCs w:val="18"/>
              </w:rPr>
            </w:pPr>
            <w:r w:rsidRPr="00957FDB">
              <w:rPr>
                <w:sz w:val="18"/>
                <w:szCs w:val="18"/>
              </w:rPr>
              <w:t>74,415</w:t>
            </w:r>
          </w:p>
        </w:tc>
        <w:tc>
          <w:tcPr>
            <w:tcW w:w="990" w:type="dxa"/>
            <w:shd w:val="clear" w:color="auto" w:fill="auto"/>
            <w:vAlign w:val="bottom"/>
          </w:tcPr>
          <w:p w14:paraId="70B63260" w14:textId="77777777" w:rsidR="003E3209" w:rsidRPr="00957FDB" w:rsidRDefault="003E3209" w:rsidP="003E3209">
            <w:pPr>
              <w:tabs>
                <w:tab w:val="decimal" w:pos="283"/>
                <w:tab w:val="left" w:pos="530"/>
              </w:tabs>
              <w:snapToGrid w:val="0"/>
              <w:spacing w:line="240" w:lineRule="atLeast"/>
              <w:ind w:right="98"/>
              <w:jc w:val="right"/>
              <w:rPr>
                <w:sz w:val="18"/>
                <w:szCs w:val="18"/>
              </w:rPr>
            </w:pPr>
            <w:r w:rsidRPr="00957FDB">
              <w:rPr>
                <w:sz w:val="18"/>
                <w:szCs w:val="18"/>
              </w:rPr>
              <w:t>3,187,340</w:t>
            </w:r>
          </w:p>
        </w:tc>
      </w:tr>
      <w:tr w:rsidR="003E3209" w:rsidRPr="00957FDB" w14:paraId="38E5EFE6" w14:textId="77777777" w:rsidTr="002F4BFF">
        <w:trPr>
          <w:trHeight w:val="146"/>
        </w:trPr>
        <w:tc>
          <w:tcPr>
            <w:tcW w:w="3087" w:type="dxa"/>
            <w:shd w:val="clear" w:color="auto" w:fill="auto"/>
            <w:vAlign w:val="bottom"/>
          </w:tcPr>
          <w:p w14:paraId="51E8E9D3" w14:textId="77777777" w:rsidR="003E3209" w:rsidRPr="00957FDB" w:rsidRDefault="003E3209" w:rsidP="003E3209">
            <w:pPr>
              <w:spacing w:line="240" w:lineRule="exact"/>
              <w:ind w:left="170"/>
              <w:rPr>
                <w:sz w:val="18"/>
                <w:szCs w:val="18"/>
              </w:rPr>
            </w:pPr>
            <w:r w:rsidRPr="00957FDB">
              <w:rPr>
                <w:sz w:val="18"/>
                <w:szCs w:val="18"/>
              </w:rPr>
              <w:t>Interbank and money market items,</w:t>
            </w:r>
          </w:p>
        </w:tc>
        <w:tc>
          <w:tcPr>
            <w:tcW w:w="1053" w:type="dxa"/>
            <w:shd w:val="clear" w:color="auto" w:fill="auto"/>
            <w:vAlign w:val="bottom"/>
          </w:tcPr>
          <w:p w14:paraId="6F5F3458" w14:textId="77777777" w:rsidR="003E3209" w:rsidRPr="00957FDB" w:rsidRDefault="003E3209" w:rsidP="003E3209">
            <w:pPr>
              <w:tabs>
                <w:tab w:val="decimal" w:pos="283"/>
              </w:tabs>
              <w:snapToGrid w:val="0"/>
              <w:spacing w:line="240" w:lineRule="atLeast"/>
              <w:ind w:right="98"/>
              <w:jc w:val="right"/>
              <w:rPr>
                <w:sz w:val="18"/>
                <w:szCs w:val="18"/>
              </w:rPr>
            </w:pPr>
          </w:p>
        </w:tc>
        <w:tc>
          <w:tcPr>
            <w:tcW w:w="1080" w:type="dxa"/>
            <w:shd w:val="clear" w:color="auto" w:fill="auto"/>
            <w:vAlign w:val="bottom"/>
          </w:tcPr>
          <w:p w14:paraId="3267F501" w14:textId="77777777" w:rsidR="003E3209" w:rsidRPr="00957FDB" w:rsidRDefault="003E3209" w:rsidP="003E3209">
            <w:pPr>
              <w:tabs>
                <w:tab w:val="decimal" w:pos="283"/>
              </w:tabs>
              <w:snapToGrid w:val="0"/>
              <w:spacing w:line="240" w:lineRule="atLeast"/>
              <w:ind w:right="98"/>
              <w:jc w:val="right"/>
              <w:rPr>
                <w:sz w:val="18"/>
                <w:szCs w:val="18"/>
              </w:rPr>
            </w:pPr>
          </w:p>
        </w:tc>
        <w:tc>
          <w:tcPr>
            <w:tcW w:w="990" w:type="dxa"/>
            <w:shd w:val="clear" w:color="auto" w:fill="auto"/>
            <w:vAlign w:val="bottom"/>
          </w:tcPr>
          <w:p w14:paraId="592EE388" w14:textId="77777777" w:rsidR="003E3209" w:rsidRPr="00957FDB" w:rsidRDefault="003E3209" w:rsidP="003E3209">
            <w:pPr>
              <w:tabs>
                <w:tab w:val="decimal" w:pos="283"/>
              </w:tabs>
              <w:snapToGrid w:val="0"/>
              <w:spacing w:line="240" w:lineRule="atLeast"/>
              <w:ind w:right="98"/>
              <w:jc w:val="center"/>
              <w:rPr>
                <w:sz w:val="18"/>
                <w:szCs w:val="18"/>
              </w:rPr>
            </w:pPr>
          </w:p>
        </w:tc>
        <w:tc>
          <w:tcPr>
            <w:tcW w:w="1080" w:type="dxa"/>
            <w:shd w:val="clear" w:color="auto" w:fill="auto"/>
            <w:vAlign w:val="bottom"/>
          </w:tcPr>
          <w:p w14:paraId="76DBACC6" w14:textId="77777777" w:rsidR="003E3209" w:rsidRPr="00957FDB" w:rsidRDefault="003E3209" w:rsidP="003E3209">
            <w:pPr>
              <w:tabs>
                <w:tab w:val="decimal" w:pos="283"/>
              </w:tabs>
              <w:snapToGrid w:val="0"/>
              <w:spacing w:line="240" w:lineRule="atLeast"/>
              <w:ind w:right="98"/>
              <w:jc w:val="right"/>
              <w:rPr>
                <w:sz w:val="18"/>
                <w:szCs w:val="18"/>
              </w:rPr>
            </w:pPr>
          </w:p>
        </w:tc>
        <w:tc>
          <w:tcPr>
            <w:tcW w:w="1080" w:type="dxa"/>
            <w:shd w:val="clear" w:color="auto" w:fill="auto"/>
            <w:vAlign w:val="bottom"/>
          </w:tcPr>
          <w:p w14:paraId="648015FF" w14:textId="77777777" w:rsidR="003E3209" w:rsidRPr="00957FDB" w:rsidRDefault="003E3209" w:rsidP="003E3209">
            <w:pPr>
              <w:tabs>
                <w:tab w:val="decimal" w:pos="283"/>
              </w:tabs>
              <w:snapToGrid w:val="0"/>
              <w:spacing w:line="240" w:lineRule="atLeast"/>
              <w:ind w:right="98"/>
              <w:jc w:val="right"/>
              <w:rPr>
                <w:sz w:val="18"/>
                <w:szCs w:val="18"/>
              </w:rPr>
            </w:pPr>
          </w:p>
        </w:tc>
        <w:tc>
          <w:tcPr>
            <w:tcW w:w="990" w:type="dxa"/>
            <w:shd w:val="clear" w:color="auto" w:fill="auto"/>
            <w:vAlign w:val="bottom"/>
          </w:tcPr>
          <w:p w14:paraId="20D8D166" w14:textId="77777777" w:rsidR="003E3209" w:rsidRPr="00957FDB" w:rsidRDefault="003E3209" w:rsidP="003E3209">
            <w:pPr>
              <w:tabs>
                <w:tab w:val="decimal" w:pos="283"/>
              </w:tabs>
              <w:snapToGrid w:val="0"/>
              <w:spacing w:line="240" w:lineRule="atLeast"/>
              <w:ind w:right="98"/>
              <w:jc w:val="center"/>
              <w:rPr>
                <w:sz w:val="18"/>
                <w:szCs w:val="18"/>
              </w:rPr>
            </w:pPr>
          </w:p>
        </w:tc>
      </w:tr>
      <w:tr w:rsidR="00B12D69" w:rsidRPr="00957FDB" w14:paraId="611419A9" w14:textId="77777777" w:rsidTr="002F4BFF">
        <w:trPr>
          <w:trHeight w:val="146"/>
        </w:trPr>
        <w:tc>
          <w:tcPr>
            <w:tcW w:w="3087" w:type="dxa"/>
            <w:shd w:val="clear" w:color="auto" w:fill="auto"/>
            <w:vAlign w:val="bottom"/>
          </w:tcPr>
          <w:p w14:paraId="68312D15" w14:textId="77777777" w:rsidR="00B12D69" w:rsidRPr="00957FDB" w:rsidRDefault="00B12D69" w:rsidP="00B12D69">
            <w:pPr>
              <w:spacing w:line="240" w:lineRule="exact"/>
              <w:ind w:left="170"/>
              <w:rPr>
                <w:sz w:val="18"/>
                <w:szCs w:val="18"/>
              </w:rPr>
            </w:pPr>
            <w:r w:rsidRPr="00957FDB">
              <w:rPr>
                <w:sz w:val="18"/>
                <w:szCs w:val="18"/>
              </w:rPr>
              <w:t xml:space="preserve">   net </w:t>
            </w:r>
            <w:r w:rsidRPr="00957FDB">
              <w:rPr>
                <w:sz w:val="18"/>
                <w:szCs w:val="18"/>
                <w:cs/>
              </w:rPr>
              <w:t>(</w:t>
            </w:r>
            <w:r w:rsidRPr="00957FDB">
              <w:rPr>
                <w:sz w:val="18"/>
                <w:szCs w:val="18"/>
              </w:rPr>
              <w:t>Assets</w:t>
            </w:r>
            <w:r w:rsidRPr="00957FDB">
              <w:rPr>
                <w:sz w:val="18"/>
                <w:szCs w:val="18"/>
                <w:cs/>
              </w:rPr>
              <w:t>)</w:t>
            </w:r>
          </w:p>
        </w:tc>
        <w:tc>
          <w:tcPr>
            <w:tcW w:w="1053" w:type="dxa"/>
            <w:shd w:val="clear" w:color="auto" w:fill="auto"/>
            <w:vAlign w:val="bottom"/>
          </w:tcPr>
          <w:p w14:paraId="419B795D"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421,587</w:t>
            </w:r>
          </w:p>
        </w:tc>
        <w:tc>
          <w:tcPr>
            <w:tcW w:w="1080" w:type="dxa"/>
            <w:shd w:val="clear" w:color="auto" w:fill="auto"/>
            <w:vAlign w:val="bottom"/>
          </w:tcPr>
          <w:p w14:paraId="048BAC7F"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11,923</w:t>
            </w:r>
          </w:p>
        </w:tc>
        <w:tc>
          <w:tcPr>
            <w:tcW w:w="990" w:type="dxa"/>
            <w:shd w:val="clear" w:color="auto" w:fill="auto"/>
            <w:vAlign w:val="bottom"/>
          </w:tcPr>
          <w:p w14:paraId="7D653117"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433,510</w:t>
            </w:r>
          </w:p>
        </w:tc>
        <w:tc>
          <w:tcPr>
            <w:tcW w:w="1080" w:type="dxa"/>
            <w:shd w:val="clear" w:color="auto" w:fill="auto"/>
            <w:vAlign w:val="bottom"/>
          </w:tcPr>
          <w:p w14:paraId="2E193EF6" w14:textId="77777777" w:rsidR="00B12D69" w:rsidRPr="00957FDB" w:rsidRDefault="00B12D69" w:rsidP="00B12D69">
            <w:pPr>
              <w:tabs>
                <w:tab w:val="decimal" w:pos="283"/>
              </w:tabs>
              <w:snapToGrid w:val="0"/>
              <w:spacing w:line="240" w:lineRule="atLeast"/>
              <w:ind w:right="98"/>
              <w:jc w:val="right"/>
              <w:rPr>
                <w:sz w:val="18"/>
                <w:szCs w:val="18"/>
                <w:cs/>
              </w:rPr>
            </w:pPr>
            <w:r w:rsidRPr="00957FDB">
              <w:rPr>
                <w:sz w:val="18"/>
                <w:szCs w:val="18"/>
              </w:rPr>
              <w:t>365,626</w:t>
            </w:r>
          </w:p>
        </w:tc>
        <w:tc>
          <w:tcPr>
            <w:tcW w:w="1080" w:type="dxa"/>
            <w:shd w:val="clear" w:color="auto" w:fill="auto"/>
            <w:vAlign w:val="bottom"/>
          </w:tcPr>
          <w:p w14:paraId="199123BC"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12,279</w:t>
            </w:r>
          </w:p>
        </w:tc>
        <w:tc>
          <w:tcPr>
            <w:tcW w:w="990" w:type="dxa"/>
            <w:shd w:val="clear" w:color="auto" w:fill="auto"/>
            <w:vAlign w:val="bottom"/>
          </w:tcPr>
          <w:p w14:paraId="701497E5"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377,905</w:t>
            </w:r>
          </w:p>
        </w:tc>
      </w:tr>
      <w:tr w:rsidR="00B12D69" w:rsidRPr="00957FDB" w14:paraId="2BA42B69" w14:textId="77777777" w:rsidTr="002F4BFF">
        <w:trPr>
          <w:trHeight w:val="146"/>
        </w:trPr>
        <w:tc>
          <w:tcPr>
            <w:tcW w:w="3087" w:type="dxa"/>
            <w:shd w:val="clear" w:color="auto" w:fill="auto"/>
            <w:vAlign w:val="bottom"/>
          </w:tcPr>
          <w:p w14:paraId="5B2950C5" w14:textId="77777777" w:rsidR="00B12D69" w:rsidRPr="00957FDB" w:rsidRDefault="00B12D69" w:rsidP="00B12D69">
            <w:pPr>
              <w:spacing w:line="240" w:lineRule="exact"/>
              <w:ind w:left="170"/>
              <w:rPr>
                <w:sz w:val="18"/>
                <w:szCs w:val="18"/>
              </w:rPr>
            </w:pPr>
            <w:r w:rsidRPr="00957FDB">
              <w:rPr>
                <w:sz w:val="18"/>
                <w:szCs w:val="18"/>
              </w:rPr>
              <w:t xml:space="preserve">Investments, net </w:t>
            </w:r>
            <w:r w:rsidRPr="00957FDB">
              <w:rPr>
                <w:sz w:val="18"/>
                <w:szCs w:val="18"/>
                <w:vertAlign w:val="superscript"/>
                <w:cs/>
              </w:rPr>
              <w:t>*</w:t>
            </w:r>
          </w:p>
        </w:tc>
        <w:tc>
          <w:tcPr>
            <w:tcW w:w="1053" w:type="dxa"/>
            <w:shd w:val="clear" w:color="auto" w:fill="auto"/>
            <w:vAlign w:val="bottom"/>
          </w:tcPr>
          <w:p w14:paraId="5B0C7061"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310,5</w:t>
            </w:r>
            <w:r w:rsidR="00777A5D">
              <w:rPr>
                <w:sz w:val="18"/>
                <w:szCs w:val="18"/>
              </w:rPr>
              <w:t>36</w:t>
            </w:r>
          </w:p>
        </w:tc>
        <w:tc>
          <w:tcPr>
            <w:tcW w:w="1080" w:type="dxa"/>
            <w:shd w:val="clear" w:color="auto" w:fill="auto"/>
            <w:vAlign w:val="bottom"/>
          </w:tcPr>
          <w:p w14:paraId="074018C7"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1,</w:t>
            </w:r>
            <w:r w:rsidR="00777A5D">
              <w:rPr>
                <w:sz w:val="18"/>
                <w:szCs w:val="18"/>
              </w:rPr>
              <w:t>607</w:t>
            </w:r>
          </w:p>
        </w:tc>
        <w:tc>
          <w:tcPr>
            <w:tcW w:w="990" w:type="dxa"/>
            <w:shd w:val="clear" w:color="auto" w:fill="auto"/>
            <w:vAlign w:val="bottom"/>
          </w:tcPr>
          <w:p w14:paraId="41032E1C"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312,143</w:t>
            </w:r>
          </w:p>
        </w:tc>
        <w:tc>
          <w:tcPr>
            <w:tcW w:w="1080" w:type="dxa"/>
            <w:shd w:val="clear" w:color="auto" w:fill="auto"/>
            <w:vAlign w:val="bottom"/>
          </w:tcPr>
          <w:p w14:paraId="320CBB45"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567,647</w:t>
            </w:r>
          </w:p>
        </w:tc>
        <w:tc>
          <w:tcPr>
            <w:tcW w:w="1080" w:type="dxa"/>
            <w:shd w:val="clear" w:color="auto" w:fill="auto"/>
            <w:vAlign w:val="bottom"/>
          </w:tcPr>
          <w:p w14:paraId="2D790A67"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1,254</w:t>
            </w:r>
          </w:p>
        </w:tc>
        <w:tc>
          <w:tcPr>
            <w:tcW w:w="990" w:type="dxa"/>
            <w:shd w:val="clear" w:color="auto" w:fill="auto"/>
            <w:vAlign w:val="bottom"/>
          </w:tcPr>
          <w:p w14:paraId="1790DE13"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568,901</w:t>
            </w:r>
          </w:p>
        </w:tc>
      </w:tr>
      <w:tr w:rsidR="00B12D69" w:rsidRPr="00957FDB" w14:paraId="421319FE" w14:textId="77777777" w:rsidTr="002F4BFF">
        <w:trPr>
          <w:trHeight w:val="146"/>
        </w:trPr>
        <w:tc>
          <w:tcPr>
            <w:tcW w:w="3087" w:type="dxa"/>
            <w:shd w:val="clear" w:color="auto" w:fill="auto"/>
            <w:vAlign w:val="bottom"/>
          </w:tcPr>
          <w:p w14:paraId="542230F0" w14:textId="77777777" w:rsidR="00B12D69" w:rsidRPr="00957FDB" w:rsidRDefault="00B12D69" w:rsidP="00B12D69">
            <w:pPr>
              <w:spacing w:line="240" w:lineRule="exact"/>
              <w:ind w:left="170"/>
              <w:rPr>
                <w:sz w:val="18"/>
                <w:szCs w:val="18"/>
              </w:rPr>
            </w:pPr>
            <w:r w:rsidRPr="00957FDB">
              <w:rPr>
                <w:sz w:val="18"/>
                <w:szCs w:val="18"/>
              </w:rPr>
              <w:t>Loans to customers and accrued</w:t>
            </w:r>
          </w:p>
        </w:tc>
        <w:tc>
          <w:tcPr>
            <w:tcW w:w="1053" w:type="dxa"/>
            <w:shd w:val="clear" w:color="auto" w:fill="auto"/>
            <w:vAlign w:val="bottom"/>
          </w:tcPr>
          <w:p w14:paraId="3EBC4034" w14:textId="77777777" w:rsidR="00B12D69" w:rsidRPr="00957FDB" w:rsidRDefault="00B12D69" w:rsidP="00B12D69">
            <w:pPr>
              <w:tabs>
                <w:tab w:val="decimal" w:pos="283"/>
              </w:tabs>
              <w:snapToGrid w:val="0"/>
              <w:spacing w:line="240" w:lineRule="atLeast"/>
              <w:ind w:right="98"/>
              <w:jc w:val="right"/>
              <w:rPr>
                <w:sz w:val="18"/>
                <w:szCs w:val="18"/>
              </w:rPr>
            </w:pPr>
          </w:p>
        </w:tc>
        <w:tc>
          <w:tcPr>
            <w:tcW w:w="1080" w:type="dxa"/>
            <w:shd w:val="clear" w:color="auto" w:fill="auto"/>
            <w:vAlign w:val="bottom"/>
          </w:tcPr>
          <w:p w14:paraId="56F7DCA3" w14:textId="77777777" w:rsidR="00B12D69" w:rsidRPr="00957FDB" w:rsidRDefault="00B12D69" w:rsidP="00B12D69">
            <w:pPr>
              <w:tabs>
                <w:tab w:val="decimal" w:pos="283"/>
              </w:tabs>
              <w:snapToGrid w:val="0"/>
              <w:spacing w:line="240" w:lineRule="atLeast"/>
              <w:ind w:right="98"/>
              <w:jc w:val="right"/>
              <w:rPr>
                <w:sz w:val="18"/>
                <w:szCs w:val="18"/>
              </w:rPr>
            </w:pPr>
          </w:p>
        </w:tc>
        <w:tc>
          <w:tcPr>
            <w:tcW w:w="990" w:type="dxa"/>
            <w:shd w:val="clear" w:color="auto" w:fill="auto"/>
            <w:vAlign w:val="bottom"/>
          </w:tcPr>
          <w:p w14:paraId="7DD83992" w14:textId="77777777" w:rsidR="00B12D69" w:rsidRPr="00957FDB" w:rsidRDefault="00B12D69" w:rsidP="00B12D69">
            <w:pPr>
              <w:tabs>
                <w:tab w:val="decimal" w:pos="283"/>
                <w:tab w:val="left" w:pos="434"/>
              </w:tabs>
              <w:snapToGrid w:val="0"/>
              <w:spacing w:line="240" w:lineRule="atLeast"/>
              <w:ind w:right="98"/>
              <w:jc w:val="right"/>
              <w:rPr>
                <w:sz w:val="18"/>
                <w:szCs w:val="18"/>
              </w:rPr>
            </w:pPr>
          </w:p>
        </w:tc>
        <w:tc>
          <w:tcPr>
            <w:tcW w:w="1080" w:type="dxa"/>
            <w:shd w:val="clear" w:color="auto" w:fill="auto"/>
            <w:vAlign w:val="bottom"/>
          </w:tcPr>
          <w:p w14:paraId="6B258681" w14:textId="77777777" w:rsidR="00B12D69" w:rsidRPr="00957FDB" w:rsidRDefault="00B12D69" w:rsidP="00B12D69">
            <w:pPr>
              <w:tabs>
                <w:tab w:val="decimal" w:pos="283"/>
              </w:tabs>
              <w:snapToGrid w:val="0"/>
              <w:spacing w:line="240" w:lineRule="atLeast"/>
              <w:ind w:right="98"/>
              <w:jc w:val="right"/>
              <w:rPr>
                <w:sz w:val="18"/>
                <w:szCs w:val="18"/>
              </w:rPr>
            </w:pPr>
          </w:p>
        </w:tc>
        <w:tc>
          <w:tcPr>
            <w:tcW w:w="1080" w:type="dxa"/>
            <w:shd w:val="clear" w:color="auto" w:fill="auto"/>
            <w:vAlign w:val="bottom"/>
          </w:tcPr>
          <w:p w14:paraId="19A5F56E" w14:textId="77777777" w:rsidR="00B12D69" w:rsidRPr="00957FDB" w:rsidRDefault="00B12D69" w:rsidP="00B12D69">
            <w:pPr>
              <w:tabs>
                <w:tab w:val="decimal" w:pos="283"/>
              </w:tabs>
              <w:snapToGrid w:val="0"/>
              <w:spacing w:line="240" w:lineRule="atLeast"/>
              <w:ind w:right="98"/>
              <w:jc w:val="right"/>
              <w:rPr>
                <w:sz w:val="18"/>
                <w:szCs w:val="18"/>
              </w:rPr>
            </w:pPr>
          </w:p>
        </w:tc>
        <w:tc>
          <w:tcPr>
            <w:tcW w:w="990" w:type="dxa"/>
            <w:shd w:val="clear" w:color="auto" w:fill="auto"/>
            <w:vAlign w:val="bottom"/>
          </w:tcPr>
          <w:p w14:paraId="0EC54C77" w14:textId="77777777" w:rsidR="00B12D69" w:rsidRPr="00957FDB" w:rsidRDefault="00B12D69" w:rsidP="00B12D69">
            <w:pPr>
              <w:tabs>
                <w:tab w:val="decimal" w:pos="283"/>
              </w:tabs>
              <w:snapToGrid w:val="0"/>
              <w:spacing w:line="240" w:lineRule="atLeast"/>
              <w:ind w:right="98"/>
              <w:jc w:val="right"/>
              <w:rPr>
                <w:sz w:val="18"/>
                <w:szCs w:val="18"/>
              </w:rPr>
            </w:pPr>
          </w:p>
        </w:tc>
      </w:tr>
      <w:tr w:rsidR="00B12D69" w:rsidRPr="00957FDB" w14:paraId="3AC4A526" w14:textId="77777777" w:rsidTr="002F4BFF">
        <w:trPr>
          <w:trHeight w:val="146"/>
        </w:trPr>
        <w:tc>
          <w:tcPr>
            <w:tcW w:w="3087" w:type="dxa"/>
            <w:shd w:val="clear" w:color="auto" w:fill="auto"/>
            <w:vAlign w:val="bottom"/>
          </w:tcPr>
          <w:p w14:paraId="71D8F7EB" w14:textId="77777777" w:rsidR="00B12D69" w:rsidRPr="00957FDB" w:rsidRDefault="00B12D69" w:rsidP="00B12D69">
            <w:pPr>
              <w:spacing w:line="240" w:lineRule="exact"/>
              <w:ind w:left="170"/>
              <w:rPr>
                <w:sz w:val="18"/>
                <w:szCs w:val="18"/>
              </w:rPr>
            </w:pPr>
            <w:r w:rsidRPr="00957FDB">
              <w:rPr>
                <w:sz w:val="18"/>
                <w:szCs w:val="18"/>
              </w:rPr>
              <w:t xml:space="preserve">   interest receivables, net</w:t>
            </w:r>
          </w:p>
        </w:tc>
        <w:tc>
          <w:tcPr>
            <w:tcW w:w="1053" w:type="dxa"/>
            <w:shd w:val="clear" w:color="auto" w:fill="auto"/>
            <w:vAlign w:val="bottom"/>
          </w:tcPr>
          <w:p w14:paraId="2BABD9A0"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1,984,799</w:t>
            </w:r>
          </w:p>
        </w:tc>
        <w:tc>
          <w:tcPr>
            <w:tcW w:w="1080" w:type="dxa"/>
            <w:shd w:val="clear" w:color="auto" w:fill="auto"/>
            <w:vAlign w:val="bottom"/>
          </w:tcPr>
          <w:p w14:paraId="7AC88E49"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17,662</w:t>
            </w:r>
          </w:p>
        </w:tc>
        <w:tc>
          <w:tcPr>
            <w:tcW w:w="990" w:type="dxa"/>
            <w:shd w:val="clear" w:color="auto" w:fill="auto"/>
            <w:vAlign w:val="bottom"/>
          </w:tcPr>
          <w:p w14:paraId="7B078B70"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2,002,461</w:t>
            </w:r>
          </w:p>
        </w:tc>
        <w:tc>
          <w:tcPr>
            <w:tcW w:w="1080" w:type="dxa"/>
            <w:shd w:val="clear" w:color="auto" w:fill="auto"/>
            <w:vAlign w:val="bottom"/>
          </w:tcPr>
          <w:p w14:paraId="6B7D50E1"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2,021,528</w:t>
            </w:r>
          </w:p>
        </w:tc>
        <w:tc>
          <w:tcPr>
            <w:tcW w:w="1080" w:type="dxa"/>
            <w:shd w:val="clear" w:color="auto" w:fill="auto"/>
            <w:vAlign w:val="bottom"/>
          </w:tcPr>
          <w:p w14:paraId="4194B80E"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19,094</w:t>
            </w:r>
          </w:p>
        </w:tc>
        <w:tc>
          <w:tcPr>
            <w:tcW w:w="990" w:type="dxa"/>
            <w:shd w:val="clear" w:color="auto" w:fill="auto"/>
            <w:vAlign w:val="bottom"/>
          </w:tcPr>
          <w:p w14:paraId="0165D5B8"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2,040,622</w:t>
            </w:r>
          </w:p>
        </w:tc>
      </w:tr>
      <w:tr w:rsidR="00B12D69" w:rsidRPr="00957FDB" w14:paraId="56808848" w14:textId="77777777" w:rsidTr="002F4BFF">
        <w:trPr>
          <w:trHeight w:val="146"/>
        </w:trPr>
        <w:tc>
          <w:tcPr>
            <w:tcW w:w="3087" w:type="dxa"/>
            <w:shd w:val="clear" w:color="auto" w:fill="auto"/>
            <w:vAlign w:val="bottom"/>
          </w:tcPr>
          <w:p w14:paraId="25006A37" w14:textId="77777777" w:rsidR="00B12D69" w:rsidRPr="00957FDB" w:rsidRDefault="00B12D69" w:rsidP="00B12D69">
            <w:pPr>
              <w:spacing w:line="240" w:lineRule="exact"/>
              <w:ind w:left="170"/>
              <w:rPr>
                <w:sz w:val="18"/>
                <w:szCs w:val="18"/>
              </w:rPr>
            </w:pPr>
            <w:r w:rsidRPr="00957FDB">
              <w:rPr>
                <w:sz w:val="18"/>
                <w:szCs w:val="18"/>
              </w:rPr>
              <w:t>Deposits</w:t>
            </w:r>
          </w:p>
        </w:tc>
        <w:tc>
          <w:tcPr>
            <w:tcW w:w="1053" w:type="dxa"/>
            <w:shd w:val="clear" w:color="auto" w:fill="auto"/>
            <w:vAlign w:val="bottom"/>
          </w:tcPr>
          <w:p w14:paraId="1BF782E5"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2,148,020</w:t>
            </w:r>
          </w:p>
        </w:tc>
        <w:tc>
          <w:tcPr>
            <w:tcW w:w="1080" w:type="dxa"/>
            <w:shd w:val="clear" w:color="auto" w:fill="auto"/>
            <w:vAlign w:val="bottom"/>
          </w:tcPr>
          <w:p w14:paraId="0165468A"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11,405</w:t>
            </w:r>
          </w:p>
        </w:tc>
        <w:tc>
          <w:tcPr>
            <w:tcW w:w="990" w:type="dxa"/>
            <w:shd w:val="clear" w:color="auto" w:fill="auto"/>
            <w:vAlign w:val="bottom"/>
          </w:tcPr>
          <w:p w14:paraId="254FCA37"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2,159,425</w:t>
            </w:r>
          </w:p>
        </w:tc>
        <w:tc>
          <w:tcPr>
            <w:tcW w:w="1080" w:type="dxa"/>
            <w:shd w:val="clear" w:color="auto" w:fill="auto"/>
            <w:vAlign w:val="bottom"/>
          </w:tcPr>
          <w:p w14:paraId="010D6EA9"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2,147,122</w:t>
            </w:r>
          </w:p>
        </w:tc>
        <w:tc>
          <w:tcPr>
            <w:tcW w:w="1080" w:type="dxa"/>
            <w:shd w:val="clear" w:color="auto" w:fill="auto"/>
            <w:vAlign w:val="bottom"/>
          </w:tcPr>
          <w:p w14:paraId="7B5AFDBB"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12,509</w:t>
            </w:r>
          </w:p>
        </w:tc>
        <w:tc>
          <w:tcPr>
            <w:tcW w:w="990" w:type="dxa"/>
            <w:shd w:val="clear" w:color="auto" w:fill="auto"/>
            <w:vAlign w:val="bottom"/>
          </w:tcPr>
          <w:p w14:paraId="6CC4D732"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2,159,631</w:t>
            </w:r>
          </w:p>
        </w:tc>
      </w:tr>
      <w:tr w:rsidR="00B12D69" w:rsidRPr="00957FDB" w14:paraId="22538B90" w14:textId="77777777" w:rsidTr="002F4BFF">
        <w:trPr>
          <w:trHeight w:val="146"/>
        </w:trPr>
        <w:tc>
          <w:tcPr>
            <w:tcW w:w="3087" w:type="dxa"/>
            <w:shd w:val="clear" w:color="auto" w:fill="auto"/>
            <w:vAlign w:val="bottom"/>
          </w:tcPr>
          <w:p w14:paraId="1BF91A62" w14:textId="77777777" w:rsidR="00B12D69" w:rsidRPr="00957FDB" w:rsidRDefault="00B12D69" w:rsidP="00B12D69">
            <w:pPr>
              <w:spacing w:line="240" w:lineRule="exact"/>
              <w:ind w:left="170"/>
              <w:rPr>
                <w:sz w:val="18"/>
                <w:szCs w:val="18"/>
              </w:rPr>
            </w:pPr>
            <w:r w:rsidRPr="00957FDB">
              <w:rPr>
                <w:sz w:val="18"/>
                <w:szCs w:val="18"/>
              </w:rPr>
              <w:t>Interbank and money market items</w:t>
            </w:r>
          </w:p>
        </w:tc>
        <w:tc>
          <w:tcPr>
            <w:tcW w:w="1053" w:type="dxa"/>
            <w:shd w:val="clear" w:color="auto" w:fill="auto"/>
            <w:vAlign w:val="bottom"/>
          </w:tcPr>
          <w:p w14:paraId="3E75EE7A" w14:textId="77777777" w:rsidR="00B12D69" w:rsidRPr="00957FDB" w:rsidRDefault="00B12D69" w:rsidP="00B12D69">
            <w:pPr>
              <w:tabs>
                <w:tab w:val="decimal" w:pos="283"/>
              </w:tabs>
              <w:snapToGrid w:val="0"/>
              <w:spacing w:line="240" w:lineRule="atLeast"/>
              <w:ind w:right="98"/>
              <w:jc w:val="right"/>
              <w:rPr>
                <w:sz w:val="18"/>
                <w:szCs w:val="18"/>
              </w:rPr>
            </w:pPr>
          </w:p>
        </w:tc>
        <w:tc>
          <w:tcPr>
            <w:tcW w:w="1080" w:type="dxa"/>
            <w:shd w:val="clear" w:color="auto" w:fill="auto"/>
            <w:vAlign w:val="bottom"/>
          </w:tcPr>
          <w:p w14:paraId="4D4AA618" w14:textId="77777777" w:rsidR="00B12D69" w:rsidRPr="00957FDB" w:rsidRDefault="00B12D69" w:rsidP="00B12D69">
            <w:pPr>
              <w:tabs>
                <w:tab w:val="decimal" w:pos="283"/>
              </w:tabs>
              <w:snapToGrid w:val="0"/>
              <w:spacing w:line="240" w:lineRule="atLeast"/>
              <w:ind w:right="98"/>
              <w:jc w:val="right"/>
              <w:rPr>
                <w:sz w:val="18"/>
                <w:szCs w:val="18"/>
              </w:rPr>
            </w:pPr>
          </w:p>
        </w:tc>
        <w:tc>
          <w:tcPr>
            <w:tcW w:w="990" w:type="dxa"/>
            <w:shd w:val="clear" w:color="auto" w:fill="auto"/>
            <w:vAlign w:val="bottom"/>
          </w:tcPr>
          <w:p w14:paraId="43D2D683" w14:textId="77777777" w:rsidR="00B12D69" w:rsidRPr="00957FDB" w:rsidRDefault="00B12D69" w:rsidP="00B12D69">
            <w:pPr>
              <w:tabs>
                <w:tab w:val="decimal" w:pos="283"/>
                <w:tab w:val="left" w:pos="434"/>
              </w:tabs>
              <w:snapToGrid w:val="0"/>
              <w:spacing w:line="240" w:lineRule="atLeast"/>
              <w:ind w:right="98"/>
              <w:jc w:val="right"/>
              <w:rPr>
                <w:sz w:val="18"/>
                <w:szCs w:val="18"/>
              </w:rPr>
            </w:pPr>
          </w:p>
        </w:tc>
        <w:tc>
          <w:tcPr>
            <w:tcW w:w="1080" w:type="dxa"/>
            <w:shd w:val="clear" w:color="auto" w:fill="auto"/>
            <w:vAlign w:val="bottom"/>
          </w:tcPr>
          <w:p w14:paraId="0A7C39BB" w14:textId="77777777" w:rsidR="00B12D69" w:rsidRPr="00957FDB" w:rsidRDefault="00B12D69" w:rsidP="00B12D69">
            <w:pPr>
              <w:tabs>
                <w:tab w:val="decimal" w:pos="283"/>
              </w:tabs>
              <w:snapToGrid w:val="0"/>
              <w:spacing w:line="240" w:lineRule="atLeast"/>
              <w:ind w:right="98"/>
              <w:jc w:val="right"/>
              <w:rPr>
                <w:sz w:val="18"/>
                <w:szCs w:val="18"/>
              </w:rPr>
            </w:pPr>
          </w:p>
        </w:tc>
        <w:tc>
          <w:tcPr>
            <w:tcW w:w="1080" w:type="dxa"/>
            <w:shd w:val="clear" w:color="auto" w:fill="auto"/>
            <w:vAlign w:val="bottom"/>
          </w:tcPr>
          <w:p w14:paraId="5ABF821D" w14:textId="77777777" w:rsidR="00B12D69" w:rsidRPr="00957FDB" w:rsidRDefault="00B12D69" w:rsidP="00B12D69">
            <w:pPr>
              <w:tabs>
                <w:tab w:val="decimal" w:pos="283"/>
              </w:tabs>
              <w:snapToGrid w:val="0"/>
              <w:spacing w:line="240" w:lineRule="atLeast"/>
              <w:ind w:right="98"/>
              <w:jc w:val="right"/>
              <w:rPr>
                <w:sz w:val="18"/>
                <w:szCs w:val="18"/>
              </w:rPr>
            </w:pPr>
          </w:p>
        </w:tc>
        <w:tc>
          <w:tcPr>
            <w:tcW w:w="990" w:type="dxa"/>
            <w:shd w:val="clear" w:color="auto" w:fill="auto"/>
            <w:vAlign w:val="bottom"/>
          </w:tcPr>
          <w:p w14:paraId="7FEF81CD" w14:textId="77777777" w:rsidR="00B12D69" w:rsidRPr="00957FDB" w:rsidRDefault="00B12D69" w:rsidP="00B12D69">
            <w:pPr>
              <w:tabs>
                <w:tab w:val="decimal" w:pos="283"/>
              </w:tabs>
              <w:snapToGrid w:val="0"/>
              <w:spacing w:line="240" w:lineRule="atLeast"/>
              <w:ind w:right="98"/>
              <w:jc w:val="right"/>
              <w:rPr>
                <w:sz w:val="18"/>
                <w:szCs w:val="18"/>
              </w:rPr>
            </w:pPr>
          </w:p>
        </w:tc>
      </w:tr>
      <w:tr w:rsidR="00B12D69" w:rsidRPr="00957FDB" w14:paraId="3EDA3555" w14:textId="77777777" w:rsidTr="002F4BFF">
        <w:trPr>
          <w:trHeight w:val="146"/>
        </w:trPr>
        <w:tc>
          <w:tcPr>
            <w:tcW w:w="3087" w:type="dxa"/>
            <w:shd w:val="clear" w:color="auto" w:fill="auto"/>
            <w:vAlign w:val="bottom"/>
          </w:tcPr>
          <w:p w14:paraId="7A1DD0FA" w14:textId="77777777" w:rsidR="00B12D69" w:rsidRPr="00957FDB" w:rsidRDefault="00B12D69" w:rsidP="00B12D69">
            <w:pPr>
              <w:spacing w:line="240" w:lineRule="exact"/>
              <w:ind w:left="170"/>
              <w:rPr>
                <w:sz w:val="18"/>
                <w:szCs w:val="18"/>
              </w:rPr>
            </w:pPr>
            <w:r w:rsidRPr="00957FDB">
              <w:rPr>
                <w:sz w:val="18"/>
                <w:szCs w:val="18"/>
                <w:cs/>
              </w:rPr>
              <w:t xml:space="preserve">   (</w:t>
            </w:r>
            <w:r w:rsidRPr="00957FDB">
              <w:rPr>
                <w:sz w:val="18"/>
                <w:szCs w:val="18"/>
              </w:rPr>
              <w:t>Liabilities</w:t>
            </w:r>
            <w:r w:rsidRPr="00957FDB">
              <w:rPr>
                <w:sz w:val="18"/>
                <w:szCs w:val="18"/>
                <w:cs/>
              </w:rPr>
              <w:t>)</w:t>
            </w:r>
          </w:p>
        </w:tc>
        <w:tc>
          <w:tcPr>
            <w:tcW w:w="1053" w:type="dxa"/>
            <w:shd w:val="clear" w:color="auto" w:fill="auto"/>
            <w:vAlign w:val="bottom"/>
          </w:tcPr>
          <w:p w14:paraId="64E6F377"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140,65</w:t>
            </w:r>
            <w:r w:rsidR="00777A5D">
              <w:rPr>
                <w:sz w:val="18"/>
                <w:szCs w:val="18"/>
              </w:rPr>
              <w:t>2</w:t>
            </w:r>
          </w:p>
        </w:tc>
        <w:tc>
          <w:tcPr>
            <w:tcW w:w="1080" w:type="dxa"/>
            <w:shd w:val="clear" w:color="auto" w:fill="auto"/>
            <w:vAlign w:val="bottom"/>
          </w:tcPr>
          <w:p w14:paraId="0B1704C2"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5,19</w:t>
            </w:r>
            <w:r w:rsidR="00777A5D">
              <w:rPr>
                <w:sz w:val="18"/>
                <w:szCs w:val="18"/>
              </w:rPr>
              <w:t>2</w:t>
            </w:r>
          </w:p>
        </w:tc>
        <w:tc>
          <w:tcPr>
            <w:tcW w:w="990" w:type="dxa"/>
            <w:shd w:val="clear" w:color="auto" w:fill="auto"/>
            <w:vAlign w:val="bottom"/>
          </w:tcPr>
          <w:p w14:paraId="0D1E48DE"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145,844</w:t>
            </w:r>
          </w:p>
        </w:tc>
        <w:tc>
          <w:tcPr>
            <w:tcW w:w="1080" w:type="dxa"/>
            <w:shd w:val="clear" w:color="auto" w:fill="auto"/>
            <w:vAlign w:val="bottom"/>
          </w:tcPr>
          <w:p w14:paraId="5DDE1D93"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137,316</w:t>
            </w:r>
          </w:p>
        </w:tc>
        <w:tc>
          <w:tcPr>
            <w:tcW w:w="1080" w:type="dxa"/>
            <w:shd w:val="clear" w:color="auto" w:fill="auto"/>
            <w:vAlign w:val="bottom"/>
          </w:tcPr>
          <w:p w14:paraId="2D2181B2"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5,213</w:t>
            </w:r>
          </w:p>
        </w:tc>
        <w:tc>
          <w:tcPr>
            <w:tcW w:w="990" w:type="dxa"/>
            <w:shd w:val="clear" w:color="auto" w:fill="auto"/>
            <w:vAlign w:val="bottom"/>
          </w:tcPr>
          <w:p w14:paraId="797955B7"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142,529</w:t>
            </w:r>
          </w:p>
        </w:tc>
      </w:tr>
      <w:tr w:rsidR="00B12D69" w:rsidRPr="00957FDB" w14:paraId="01E7E50A" w14:textId="77777777" w:rsidTr="002F4BFF">
        <w:trPr>
          <w:trHeight w:val="146"/>
        </w:trPr>
        <w:tc>
          <w:tcPr>
            <w:tcW w:w="3087" w:type="dxa"/>
            <w:shd w:val="clear" w:color="auto" w:fill="auto"/>
            <w:vAlign w:val="bottom"/>
          </w:tcPr>
          <w:p w14:paraId="543CCE6D" w14:textId="77777777" w:rsidR="00B12D69" w:rsidRPr="00957FDB" w:rsidRDefault="00B12D69" w:rsidP="00B12D69">
            <w:pPr>
              <w:spacing w:line="240" w:lineRule="exact"/>
              <w:ind w:left="170"/>
              <w:rPr>
                <w:sz w:val="18"/>
                <w:szCs w:val="18"/>
              </w:rPr>
            </w:pPr>
            <w:r w:rsidRPr="00957FDB">
              <w:rPr>
                <w:sz w:val="18"/>
                <w:szCs w:val="18"/>
              </w:rPr>
              <w:t>Debt issued and borrowings</w:t>
            </w:r>
          </w:p>
        </w:tc>
        <w:tc>
          <w:tcPr>
            <w:tcW w:w="1053" w:type="dxa"/>
            <w:shd w:val="clear" w:color="auto" w:fill="auto"/>
            <w:vAlign w:val="bottom"/>
          </w:tcPr>
          <w:p w14:paraId="3BC80F8D"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20,781</w:t>
            </w:r>
          </w:p>
        </w:tc>
        <w:tc>
          <w:tcPr>
            <w:tcW w:w="1080" w:type="dxa"/>
            <w:shd w:val="clear" w:color="auto" w:fill="auto"/>
            <w:vAlign w:val="bottom"/>
          </w:tcPr>
          <w:p w14:paraId="050979E7" w14:textId="77777777" w:rsidR="00B12D69" w:rsidRPr="00B12D69" w:rsidRDefault="00B12D69" w:rsidP="00B12D69">
            <w:pPr>
              <w:tabs>
                <w:tab w:val="decimal" w:pos="283"/>
              </w:tabs>
              <w:snapToGrid w:val="0"/>
              <w:spacing w:line="240" w:lineRule="atLeast"/>
              <w:ind w:right="98"/>
              <w:jc w:val="right"/>
              <w:rPr>
                <w:sz w:val="18"/>
                <w:szCs w:val="18"/>
              </w:rPr>
            </w:pPr>
            <w:r w:rsidRPr="00B12D69">
              <w:rPr>
                <w:sz w:val="18"/>
                <w:szCs w:val="18"/>
              </w:rPr>
              <w:t>57,171</w:t>
            </w:r>
          </w:p>
        </w:tc>
        <w:tc>
          <w:tcPr>
            <w:tcW w:w="990" w:type="dxa"/>
            <w:shd w:val="clear" w:color="auto" w:fill="auto"/>
            <w:vAlign w:val="bottom"/>
          </w:tcPr>
          <w:p w14:paraId="5796590D" w14:textId="77777777" w:rsidR="00B12D69" w:rsidRPr="00B12D69" w:rsidRDefault="00B12D69" w:rsidP="00B12D69">
            <w:pPr>
              <w:tabs>
                <w:tab w:val="decimal" w:pos="283"/>
              </w:tabs>
              <w:snapToGrid w:val="0"/>
              <w:spacing w:line="240" w:lineRule="atLeast"/>
              <w:ind w:right="98"/>
              <w:jc w:val="right"/>
              <w:rPr>
                <w:sz w:val="18"/>
                <w:szCs w:val="18"/>
                <w:cs/>
              </w:rPr>
            </w:pPr>
            <w:r w:rsidRPr="00B12D69">
              <w:rPr>
                <w:sz w:val="18"/>
                <w:szCs w:val="18"/>
              </w:rPr>
              <w:t>77,952</w:t>
            </w:r>
          </w:p>
        </w:tc>
        <w:tc>
          <w:tcPr>
            <w:tcW w:w="1080" w:type="dxa"/>
            <w:shd w:val="clear" w:color="auto" w:fill="auto"/>
            <w:vAlign w:val="bottom"/>
          </w:tcPr>
          <w:p w14:paraId="3DE32229"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54,808</w:t>
            </w:r>
          </w:p>
        </w:tc>
        <w:tc>
          <w:tcPr>
            <w:tcW w:w="1080" w:type="dxa"/>
            <w:shd w:val="clear" w:color="auto" w:fill="auto"/>
            <w:vAlign w:val="bottom"/>
          </w:tcPr>
          <w:p w14:paraId="4DA261F3"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52,753</w:t>
            </w:r>
          </w:p>
        </w:tc>
        <w:tc>
          <w:tcPr>
            <w:tcW w:w="990" w:type="dxa"/>
            <w:shd w:val="clear" w:color="auto" w:fill="auto"/>
            <w:vAlign w:val="bottom"/>
          </w:tcPr>
          <w:p w14:paraId="6994860F" w14:textId="77777777" w:rsidR="00B12D69" w:rsidRPr="00957FDB" w:rsidRDefault="00B12D69" w:rsidP="00B12D69">
            <w:pPr>
              <w:tabs>
                <w:tab w:val="decimal" w:pos="283"/>
              </w:tabs>
              <w:snapToGrid w:val="0"/>
              <w:spacing w:line="240" w:lineRule="atLeast"/>
              <w:ind w:right="98"/>
              <w:jc w:val="right"/>
              <w:rPr>
                <w:sz w:val="18"/>
                <w:szCs w:val="18"/>
              </w:rPr>
            </w:pPr>
            <w:r w:rsidRPr="00957FDB">
              <w:rPr>
                <w:sz w:val="18"/>
                <w:szCs w:val="18"/>
              </w:rPr>
              <w:t>107,561</w:t>
            </w:r>
          </w:p>
        </w:tc>
      </w:tr>
    </w:tbl>
    <w:p w14:paraId="384A6037" w14:textId="77777777" w:rsidR="0084673D" w:rsidRDefault="0084673D" w:rsidP="00F21FAE">
      <w:pPr>
        <w:tabs>
          <w:tab w:val="left" w:pos="810"/>
        </w:tabs>
        <w:spacing w:before="120" w:line="240" w:lineRule="atLeast"/>
        <w:ind w:left="547"/>
        <w:jc w:val="both"/>
        <w:rPr>
          <w:sz w:val="16"/>
          <w:szCs w:val="16"/>
        </w:rPr>
      </w:pPr>
      <w:r w:rsidRPr="00957FDB">
        <w:rPr>
          <w:sz w:val="18"/>
          <w:szCs w:val="18"/>
          <w:vertAlign w:val="superscript"/>
          <w:cs/>
        </w:rPr>
        <w:t>*</w:t>
      </w:r>
      <w:r w:rsidRPr="00957FDB">
        <w:rPr>
          <w:sz w:val="18"/>
          <w:szCs w:val="18"/>
          <w:cs/>
        </w:rPr>
        <w:t xml:space="preserve"> </w:t>
      </w:r>
      <w:r w:rsidRPr="00957FDB">
        <w:rPr>
          <w:sz w:val="18"/>
          <w:szCs w:val="18"/>
        </w:rPr>
        <w:tab/>
      </w:r>
      <w:r w:rsidRPr="00957FDB">
        <w:rPr>
          <w:sz w:val="16"/>
          <w:szCs w:val="16"/>
        </w:rPr>
        <w:t>Includes net investments in subsidiaries and associate</w:t>
      </w:r>
    </w:p>
    <w:p w14:paraId="1859DE93" w14:textId="77777777" w:rsidR="00AC701E" w:rsidRDefault="00AC701E" w:rsidP="00F21FAE">
      <w:pPr>
        <w:tabs>
          <w:tab w:val="left" w:pos="810"/>
        </w:tabs>
        <w:spacing w:before="120" w:line="240" w:lineRule="atLeast"/>
        <w:ind w:left="547"/>
        <w:jc w:val="both"/>
        <w:rPr>
          <w:sz w:val="16"/>
          <w:szCs w:val="16"/>
        </w:rPr>
      </w:pPr>
    </w:p>
    <w:p w14:paraId="4ABC678C" w14:textId="77777777" w:rsidR="00925399" w:rsidRDefault="00925399" w:rsidP="00F21FAE">
      <w:pPr>
        <w:tabs>
          <w:tab w:val="left" w:pos="810"/>
        </w:tabs>
        <w:spacing w:before="120" w:line="240" w:lineRule="atLeast"/>
        <w:ind w:left="547"/>
        <w:jc w:val="both"/>
        <w:rPr>
          <w:sz w:val="16"/>
          <w:szCs w:val="16"/>
        </w:rPr>
      </w:pPr>
    </w:p>
    <w:p w14:paraId="38DD3DE7" w14:textId="77777777" w:rsidR="00925399" w:rsidRDefault="00925399" w:rsidP="00F21FAE">
      <w:pPr>
        <w:tabs>
          <w:tab w:val="left" w:pos="810"/>
        </w:tabs>
        <w:spacing w:before="120" w:line="240" w:lineRule="atLeast"/>
        <w:ind w:left="547"/>
        <w:jc w:val="both"/>
        <w:rPr>
          <w:sz w:val="16"/>
          <w:szCs w:val="16"/>
        </w:rPr>
      </w:pPr>
    </w:p>
    <w:p w14:paraId="1A9C8ACE" w14:textId="77777777" w:rsidR="00925399" w:rsidRDefault="00925399" w:rsidP="00F21FAE">
      <w:pPr>
        <w:tabs>
          <w:tab w:val="left" w:pos="810"/>
        </w:tabs>
        <w:spacing w:before="120" w:line="240" w:lineRule="atLeast"/>
        <w:ind w:left="547"/>
        <w:jc w:val="both"/>
        <w:rPr>
          <w:sz w:val="16"/>
          <w:szCs w:val="16"/>
        </w:rPr>
      </w:pPr>
    </w:p>
    <w:p w14:paraId="0285CA0C" w14:textId="77777777" w:rsidR="00925399" w:rsidRDefault="00925399" w:rsidP="00F21FAE">
      <w:pPr>
        <w:tabs>
          <w:tab w:val="left" w:pos="810"/>
        </w:tabs>
        <w:spacing w:before="120" w:line="240" w:lineRule="atLeast"/>
        <w:ind w:left="547"/>
        <w:jc w:val="both"/>
        <w:rPr>
          <w:sz w:val="16"/>
          <w:szCs w:val="16"/>
        </w:rPr>
      </w:pPr>
    </w:p>
    <w:p w14:paraId="61A4CD3A" w14:textId="77777777" w:rsidR="00925399" w:rsidRDefault="00925399" w:rsidP="00F21FAE">
      <w:pPr>
        <w:tabs>
          <w:tab w:val="left" w:pos="810"/>
        </w:tabs>
        <w:spacing w:before="120" w:line="240" w:lineRule="atLeast"/>
        <w:ind w:left="547"/>
        <w:jc w:val="both"/>
        <w:rPr>
          <w:sz w:val="16"/>
          <w:szCs w:val="16"/>
        </w:rPr>
      </w:pPr>
    </w:p>
    <w:p w14:paraId="0A6223FC" w14:textId="77777777" w:rsidR="00925399" w:rsidRDefault="00925399" w:rsidP="00F21FAE">
      <w:pPr>
        <w:tabs>
          <w:tab w:val="left" w:pos="810"/>
        </w:tabs>
        <w:spacing w:before="120" w:line="240" w:lineRule="atLeast"/>
        <w:ind w:left="547"/>
        <w:jc w:val="both"/>
        <w:rPr>
          <w:sz w:val="16"/>
          <w:szCs w:val="16"/>
        </w:rPr>
      </w:pPr>
    </w:p>
    <w:p w14:paraId="720B32F7" w14:textId="77777777" w:rsidR="00925399" w:rsidRDefault="00925399" w:rsidP="00F21FAE">
      <w:pPr>
        <w:tabs>
          <w:tab w:val="left" w:pos="810"/>
        </w:tabs>
        <w:spacing w:before="120" w:line="240" w:lineRule="atLeast"/>
        <w:ind w:left="547"/>
        <w:jc w:val="both"/>
        <w:rPr>
          <w:sz w:val="16"/>
          <w:szCs w:val="16"/>
        </w:rPr>
      </w:pPr>
    </w:p>
    <w:p w14:paraId="32AF2551" w14:textId="77777777" w:rsidR="00925399" w:rsidRDefault="00925399" w:rsidP="00F21FAE">
      <w:pPr>
        <w:tabs>
          <w:tab w:val="left" w:pos="810"/>
        </w:tabs>
        <w:spacing w:before="120" w:line="240" w:lineRule="atLeast"/>
        <w:ind w:left="547"/>
        <w:jc w:val="both"/>
        <w:rPr>
          <w:sz w:val="16"/>
          <w:szCs w:val="16"/>
        </w:rPr>
      </w:pPr>
    </w:p>
    <w:p w14:paraId="04376A5F" w14:textId="77777777" w:rsidR="004F40E0" w:rsidRDefault="004F40E0">
      <w:r>
        <w:br w:type="page"/>
      </w:r>
    </w:p>
    <w:tbl>
      <w:tblPr>
        <w:tblW w:w="9360" w:type="dxa"/>
        <w:tblInd w:w="360" w:type="dxa"/>
        <w:tblLayout w:type="fixed"/>
        <w:tblCellMar>
          <w:left w:w="0" w:type="dxa"/>
          <w:right w:w="0" w:type="dxa"/>
        </w:tblCellMar>
        <w:tblLook w:val="0000" w:firstRow="0" w:lastRow="0" w:firstColumn="0" w:lastColumn="0" w:noHBand="0" w:noVBand="0"/>
      </w:tblPr>
      <w:tblGrid>
        <w:gridCol w:w="3051"/>
        <w:gridCol w:w="1086"/>
        <w:gridCol w:w="1079"/>
        <w:gridCol w:w="990"/>
        <w:gridCol w:w="1080"/>
        <w:gridCol w:w="1080"/>
        <w:gridCol w:w="994"/>
      </w:tblGrid>
      <w:tr w:rsidR="00943A3C" w:rsidRPr="00957FDB" w14:paraId="1FF33863" w14:textId="77777777" w:rsidTr="002F4BFF">
        <w:trPr>
          <w:trHeight w:val="152"/>
        </w:trPr>
        <w:tc>
          <w:tcPr>
            <w:tcW w:w="3051" w:type="dxa"/>
            <w:shd w:val="clear" w:color="auto" w:fill="auto"/>
            <w:vAlign w:val="bottom"/>
          </w:tcPr>
          <w:p w14:paraId="5CF87F19" w14:textId="77777777" w:rsidR="00943A3C" w:rsidRPr="00957FDB" w:rsidRDefault="00943A3C" w:rsidP="009C5FEE">
            <w:pPr>
              <w:spacing w:line="240" w:lineRule="exact"/>
              <w:ind w:left="170"/>
              <w:rPr>
                <w:sz w:val="18"/>
                <w:szCs w:val="18"/>
              </w:rPr>
            </w:pPr>
          </w:p>
        </w:tc>
        <w:tc>
          <w:tcPr>
            <w:tcW w:w="6309" w:type="dxa"/>
            <w:gridSpan w:val="6"/>
            <w:shd w:val="clear" w:color="auto" w:fill="auto"/>
            <w:vAlign w:val="bottom"/>
          </w:tcPr>
          <w:p w14:paraId="4430D1F3" w14:textId="77777777" w:rsidR="00943A3C" w:rsidRPr="00957FDB" w:rsidRDefault="00943A3C" w:rsidP="009C5FEE">
            <w:pPr>
              <w:tabs>
                <w:tab w:val="decimal" w:pos="283"/>
              </w:tabs>
              <w:snapToGrid w:val="0"/>
              <w:spacing w:line="240" w:lineRule="atLeast"/>
              <w:ind w:right="98"/>
              <w:jc w:val="center"/>
              <w:rPr>
                <w:sz w:val="18"/>
                <w:szCs w:val="18"/>
              </w:rPr>
            </w:pPr>
            <w:r w:rsidRPr="00957FDB">
              <w:rPr>
                <w:b/>
                <w:bCs/>
                <w:sz w:val="18"/>
                <w:szCs w:val="18"/>
              </w:rPr>
              <w:t>The Bank</w:t>
            </w:r>
          </w:p>
        </w:tc>
      </w:tr>
      <w:tr w:rsidR="004A7478" w:rsidRPr="00957FDB" w14:paraId="1454150F" w14:textId="77777777" w:rsidTr="00C5658F">
        <w:trPr>
          <w:trHeight w:val="152"/>
        </w:trPr>
        <w:tc>
          <w:tcPr>
            <w:tcW w:w="3051" w:type="dxa"/>
            <w:shd w:val="clear" w:color="auto" w:fill="auto"/>
            <w:vAlign w:val="bottom"/>
          </w:tcPr>
          <w:p w14:paraId="50C6F106" w14:textId="77777777" w:rsidR="004A7478" w:rsidRPr="00957FDB" w:rsidRDefault="004A7478" w:rsidP="004A7478">
            <w:pPr>
              <w:spacing w:line="240" w:lineRule="exact"/>
              <w:ind w:left="170"/>
              <w:rPr>
                <w:sz w:val="18"/>
                <w:szCs w:val="18"/>
              </w:rPr>
            </w:pPr>
          </w:p>
        </w:tc>
        <w:tc>
          <w:tcPr>
            <w:tcW w:w="3155" w:type="dxa"/>
            <w:gridSpan w:val="3"/>
            <w:shd w:val="clear" w:color="auto" w:fill="auto"/>
          </w:tcPr>
          <w:p w14:paraId="7B1962D2" w14:textId="77777777" w:rsidR="004A7478" w:rsidRPr="00F772CA" w:rsidRDefault="006434D9" w:rsidP="004A7478">
            <w:pPr>
              <w:tabs>
                <w:tab w:val="decimal" w:pos="283"/>
              </w:tabs>
              <w:snapToGrid w:val="0"/>
              <w:spacing w:line="240" w:lineRule="atLeast"/>
              <w:ind w:right="98"/>
              <w:jc w:val="center"/>
              <w:rPr>
                <w:sz w:val="18"/>
                <w:szCs w:val="18"/>
              </w:rPr>
            </w:pPr>
            <w:r>
              <w:rPr>
                <w:sz w:val="18"/>
                <w:szCs w:val="18"/>
              </w:rPr>
              <w:t>2019</w:t>
            </w:r>
          </w:p>
        </w:tc>
        <w:tc>
          <w:tcPr>
            <w:tcW w:w="3154" w:type="dxa"/>
            <w:gridSpan w:val="3"/>
            <w:shd w:val="clear" w:color="auto" w:fill="auto"/>
          </w:tcPr>
          <w:p w14:paraId="17F104DB" w14:textId="77777777" w:rsidR="004A7478" w:rsidRPr="00F772CA" w:rsidRDefault="006434D9" w:rsidP="004A7478">
            <w:pPr>
              <w:tabs>
                <w:tab w:val="decimal" w:pos="283"/>
              </w:tabs>
              <w:snapToGrid w:val="0"/>
              <w:spacing w:line="240" w:lineRule="atLeast"/>
              <w:ind w:right="98"/>
              <w:jc w:val="center"/>
              <w:rPr>
                <w:sz w:val="18"/>
                <w:szCs w:val="18"/>
              </w:rPr>
            </w:pPr>
            <w:r>
              <w:rPr>
                <w:sz w:val="18"/>
                <w:szCs w:val="18"/>
              </w:rPr>
              <w:t>2018</w:t>
            </w:r>
          </w:p>
        </w:tc>
      </w:tr>
      <w:tr w:rsidR="004A7478" w:rsidRPr="00957FDB" w14:paraId="1C38F662" w14:textId="77777777" w:rsidTr="002F4BFF">
        <w:trPr>
          <w:trHeight w:val="152"/>
        </w:trPr>
        <w:tc>
          <w:tcPr>
            <w:tcW w:w="3051" w:type="dxa"/>
            <w:shd w:val="clear" w:color="auto" w:fill="auto"/>
            <w:vAlign w:val="bottom"/>
          </w:tcPr>
          <w:p w14:paraId="78B8AF92" w14:textId="77777777" w:rsidR="004A7478" w:rsidRPr="00957FDB" w:rsidRDefault="004A7478" w:rsidP="004A7478">
            <w:pPr>
              <w:spacing w:line="240" w:lineRule="exact"/>
              <w:ind w:left="170"/>
              <w:rPr>
                <w:sz w:val="18"/>
                <w:szCs w:val="18"/>
              </w:rPr>
            </w:pPr>
          </w:p>
        </w:tc>
        <w:tc>
          <w:tcPr>
            <w:tcW w:w="1086" w:type="dxa"/>
            <w:shd w:val="clear" w:color="auto" w:fill="auto"/>
          </w:tcPr>
          <w:p w14:paraId="60346D0C" w14:textId="77777777" w:rsidR="004A7478" w:rsidRPr="00957FDB" w:rsidRDefault="004A7478" w:rsidP="004A7478">
            <w:pPr>
              <w:spacing w:line="240" w:lineRule="exact"/>
              <w:jc w:val="center"/>
              <w:rPr>
                <w:sz w:val="18"/>
                <w:szCs w:val="18"/>
              </w:rPr>
            </w:pPr>
            <w:r w:rsidRPr="00957FDB">
              <w:rPr>
                <w:sz w:val="18"/>
                <w:szCs w:val="18"/>
              </w:rPr>
              <w:t>Domestic</w:t>
            </w:r>
          </w:p>
        </w:tc>
        <w:tc>
          <w:tcPr>
            <w:tcW w:w="1079" w:type="dxa"/>
            <w:shd w:val="clear" w:color="auto" w:fill="auto"/>
          </w:tcPr>
          <w:p w14:paraId="56484CAF" w14:textId="77777777" w:rsidR="004A7478" w:rsidRPr="00957FDB" w:rsidRDefault="004A7478" w:rsidP="004A7478">
            <w:pPr>
              <w:spacing w:line="240" w:lineRule="exact"/>
              <w:jc w:val="center"/>
              <w:rPr>
                <w:sz w:val="18"/>
                <w:szCs w:val="18"/>
              </w:rPr>
            </w:pPr>
            <w:r w:rsidRPr="00957FDB">
              <w:rPr>
                <w:sz w:val="18"/>
                <w:szCs w:val="18"/>
              </w:rPr>
              <w:t>Foreign</w:t>
            </w:r>
          </w:p>
        </w:tc>
        <w:tc>
          <w:tcPr>
            <w:tcW w:w="990" w:type="dxa"/>
            <w:shd w:val="clear" w:color="auto" w:fill="auto"/>
          </w:tcPr>
          <w:p w14:paraId="2EB2C1EC" w14:textId="77777777" w:rsidR="004A7478" w:rsidRPr="00957FDB" w:rsidRDefault="004A7478" w:rsidP="004A7478">
            <w:pPr>
              <w:snapToGrid w:val="0"/>
              <w:spacing w:line="240" w:lineRule="exact"/>
              <w:jc w:val="center"/>
              <w:rPr>
                <w:sz w:val="18"/>
                <w:szCs w:val="18"/>
              </w:rPr>
            </w:pPr>
          </w:p>
        </w:tc>
        <w:tc>
          <w:tcPr>
            <w:tcW w:w="1080" w:type="dxa"/>
            <w:shd w:val="clear" w:color="auto" w:fill="auto"/>
          </w:tcPr>
          <w:p w14:paraId="1AC6473D" w14:textId="77777777" w:rsidR="004A7478" w:rsidRPr="00957FDB" w:rsidRDefault="004A7478" w:rsidP="004A7478">
            <w:pPr>
              <w:spacing w:line="240" w:lineRule="exact"/>
              <w:jc w:val="center"/>
              <w:rPr>
                <w:sz w:val="18"/>
                <w:szCs w:val="18"/>
              </w:rPr>
            </w:pPr>
            <w:r w:rsidRPr="00957FDB">
              <w:rPr>
                <w:sz w:val="18"/>
                <w:szCs w:val="18"/>
              </w:rPr>
              <w:t>Domestic</w:t>
            </w:r>
          </w:p>
        </w:tc>
        <w:tc>
          <w:tcPr>
            <w:tcW w:w="1080" w:type="dxa"/>
            <w:shd w:val="clear" w:color="auto" w:fill="auto"/>
          </w:tcPr>
          <w:p w14:paraId="43A7B418" w14:textId="77777777" w:rsidR="004A7478" w:rsidRPr="00957FDB" w:rsidRDefault="004A7478" w:rsidP="004A7478">
            <w:pPr>
              <w:spacing w:line="240" w:lineRule="exact"/>
              <w:jc w:val="center"/>
              <w:rPr>
                <w:sz w:val="18"/>
                <w:szCs w:val="18"/>
              </w:rPr>
            </w:pPr>
            <w:r w:rsidRPr="00957FDB">
              <w:rPr>
                <w:sz w:val="18"/>
                <w:szCs w:val="18"/>
              </w:rPr>
              <w:t>Foreign</w:t>
            </w:r>
          </w:p>
        </w:tc>
        <w:tc>
          <w:tcPr>
            <w:tcW w:w="994" w:type="dxa"/>
            <w:shd w:val="clear" w:color="auto" w:fill="auto"/>
          </w:tcPr>
          <w:p w14:paraId="13B4DAC2" w14:textId="77777777" w:rsidR="004A7478" w:rsidRPr="00957FDB" w:rsidRDefault="004A7478" w:rsidP="004A7478">
            <w:pPr>
              <w:snapToGrid w:val="0"/>
              <w:spacing w:line="240" w:lineRule="exact"/>
              <w:jc w:val="center"/>
              <w:rPr>
                <w:sz w:val="18"/>
                <w:szCs w:val="18"/>
              </w:rPr>
            </w:pPr>
          </w:p>
        </w:tc>
      </w:tr>
      <w:tr w:rsidR="004A7478" w:rsidRPr="00957FDB" w14:paraId="05E25B88" w14:textId="77777777" w:rsidTr="002F4BFF">
        <w:trPr>
          <w:trHeight w:val="152"/>
        </w:trPr>
        <w:tc>
          <w:tcPr>
            <w:tcW w:w="3051" w:type="dxa"/>
            <w:shd w:val="clear" w:color="auto" w:fill="auto"/>
            <w:vAlign w:val="bottom"/>
          </w:tcPr>
          <w:p w14:paraId="5050C007" w14:textId="77777777" w:rsidR="004A7478" w:rsidRPr="00957FDB" w:rsidRDefault="004A7478" w:rsidP="004A7478">
            <w:pPr>
              <w:spacing w:line="240" w:lineRule="exact"/>
              <w:ind w:left="170"/>
              <w:rPr>
                <w:sz w:val="18"/>
                <w:szCs w:val="18"/>
              </w:rPr>
            </w:pPr>
          </w:p>
        </w:tc>
        <w:tc>
          <w:tcPr>
            <w:tcW w:w="1086" w:type="dxa"/>
            <w:shd w:val="clear" w:color="auto" w:fill="auto"/>
          </w:tcPr>
          <w:p w14:paraId="44E3AFC0" w14:textId="77777777" w:rsidR="004A7478" w:rsidRPr="00957FDB" w:rsidRDefault="004A7478" w:rsidP="004A7478">
            <w:pPr>
              <w:spacing w:line="240" w:lineRule="exact"/>
              <w:jc w:val="center"/>
              <w:rPr>
                <w:sz w:val="18"/>
                <w:szCs w:val="18"/>
              </w:rPr>
            </w:pPr>
            <w:r w:rsidRPr="00957FDB">
              <w:rPr>
                <w:sz w:val="18"/>
                <w:szCs w:val="18"/>
              </w:rPr>
              <w:t>business</w:t>
            </w:r>
          </w:p>
        </w:tc>
        <w:tc>
          <w:tcPr>
            <w:tcW w:w="1079" w:type="dxa"/>
            <w:shd w:val="clear" w:color="auto" w:fill="auto"/>
          </w:tcPr>
          <w:p w14:paraId="6DDA1F1B" w14:textId="77777777" w:rsidR="004A7478" w:rsidRPr="00957FDB" w:rsidRDefault="004A7478" w:rsidP="004A7478">
            <w:pPr>
              <w:spacing w:line="240" w:lineRule="exact"/>
              <w:jc w:val="center"/>
              <w:rPr>
                <w:sz w:val="18"/>
                <w:szCs w:val="18"/>
              </w:rPr>
            </w:pPr>
            <w:r w:rsidRPr="00957FDB">
              <w:rPr>
                <w:sz w:val="18"/>
                <w:szCs w:val="18"/>
              </w:rPr>
              <w:t>business</w:t>
            </w:r>
          </w:p>
        </w:tc>
        <w:tc>
          <w:tcPr>
            <w:tcW w:w="990" w:type="dxa"/>
            <w:shd w:val="clear" w:color="auto" w:fill="auto"/>
          </w:tcPr>
          <w:p w14:paraId="63E83E26" w14:textId="77777777" w:rsidR="004A7478" w:rsidRPr="00957FDB" w:rsidRDefault="004A7478" w:rsidP="004A7478">
            <w:pPr>
              <w:spacing w:line="240" w:lineRule="exact"/>
              <w:jc w:val="center"/>
              <w:rPr>
                <w:sz w:val="18"/>
                <w:szCs w:val="18"/>
              </w:rPr>
            </w:pPr>
            <w:r w:rsidRPr="00957FDB">
              <w:rPr>
                <w:sz w:val="18"/>
                <w:szCs w:val="18"/>
              </w:rPr>
              <w:t>Total</w:t>
            </w:r>
          </w:p>
        </w:tc>
        <w:tc>
          <w:tcPr>
            <w:tcW w:w="1080" w:type="dxa"/>
            <w:shd w:val="clear" w:color="auto" w:fill="auto"/>
          </w:tcPr>
          <w:p w14:paraId="5FA53502" w14:textId="77777777" w:rsidR="004A7478" w:rsidRPr="00957FDB" w:rsidRDefault="004A7478" w:rsidP="004A7478">
            <w:pPr>
              <w:spacing w:line="240" w:lineRule="exact"/>
              <w:jc w:val="center"/>
              <w:rPr>
                <w:sz w:val="18"/>
                <w:szCs w:val="18"/>
              </w:rPr>
            </w:pPr>
            <w:r w:rsidRPr="00957FDB">
              <w:rPr>
                <w:sz w:val="18"/>
                <w:szCs w:val="18"/>
              </w:rPr>
              <w:t>business</w:t>
            </w:r>
          </w:p>
        </w:tc>
        <w:tc>
          <w:tcPr>
            <w:tcW w:w="1080" w:type="dxa"/>
            <w:shd w:val="clear" w:color="auto" w:fill="auto"/>
          </w:tcPr>
          <w:p w14:paraId="5FEF7B92" w14:textId="77777777" w:rsidR="004A7478" w:rsidRPr="00957FDB" w:rsidRDefault="004A7478" w:rsidP="004A7478">
            <w:pPr>
              <w:spacing w:line="240" w:lineRule="exact"/>
              <w:jc w:val="center"/>
              <w:rPr>
                <w:sz w:val="18"/>
                <w:szCs w:val="18"/>
              </w:rPr>
            </w:pPr>
            <w:r w:rsidRPr="00957FDB">
              <w:rPr>
                <w:sz w:val="18"/>
                <w:szCs w:val="18"/>
              </w:rPr>
              <w:t>business</w:t>
            </w:r>
          </w:p>
        </w:tc>
        <w:tc>
          <w:tcPr>
            <w:tcW w:w="994" w:type="dxa"/>
            <w:shd w:val="clear" w:color="auto" w:fill="auto"/>
          </w:tcPr>
          <w:p w14:paraId="016474D2" w14:textId="77777777" w:rsidR="004A7478" w:rsidRPr="00957FDB" w:rsidRDefault="004A7478" w:rsidP="004A7478">
            <w:pPr>
              <w:spacing w:line="240" w:lineRule="exact"/>
              <w:jc w:val="center"/>
              <w:rPr>
                <w:sz w:val="18"/>
                <w:szCs w:val="18"/>
              </w:rPr>
            </w:pPr>
            <w:r w:rsidRPr="00957FDB">
              <w:rPr>
                <w:sz w:val="18"/>
                <w:szCs w:val="18"/>
              </w:rPr>
              <w:t>Total</w:t>
            </w:r>
          </w:p>
        </w:tc>
      </w:tr>
      <w:tr w:rsidR="004A7478" w:rsidRPr="00957FDB" w14:paraId="40093B1B" w14:textId="77777777" w:rsidTr="004D49B6">
        <w:trPr>
          <w:trHeight w:val="152"/>
        </w:trPr>
        <w:tc>
          <w:tcPr>
            <w:tcW w:w="3051" w:type="dxa"/>
            <w:shd w:val="clear" w:color="auto" w:fill="auto"/>
            <w:vAlign w:val="bottom"/>
          </w:tcPr>
          <w:p w14:paraId="57DE2F92" w14:textId="77777777" w:rsidR="004A7478" w:rsidRPr="00957FDB" w:rsidRDefault="004A7478" w:rsidP="004A7478">
            <w:pPr>
              <w:spacing w:line="240" w:lineRule="exact"/>
              <w:ind w:left="170"/>
              <w:rPr>
                <w:sz w:val="18"/>
                <w:szCs w:val="18"/>
              </w:rPr>
            </w:pPr>
          </w:p>
        </w:tc>
        <w:tc>
          <w:tcPr>
            <w:tcW w:w="1086" w:type="dxa"/>
            <w:shd w:val="clear" w:color="auto" w:fill="auto"/>
          </w:tcPr>
          <w:p w14:paraId="01D3DE19" w14:textId="77777777" w:rsidR="004A7478" w:rsidRPr="00957FDB" w:rsidRDefault="004A7478" w:rsidP="004A7478">
            <w:pPr>
              <w:spacing w:line="240" w:lineRule="exact"/>
              <w:jc w:val="center"/>
              <w:rPr>
                <w:sz w:val="18"/>
                <w:szCs w:val="18"/>
              </w:rPr>
            </w:pPr>
          </w:p>
        </w:tc>
        <w:tc>
          <w:tcPr>
            <w:tcW w:w="1079" w:type="dxa"/>
            <w:shd w:val="clear" w:color="auto" w:fill="auto"/>
          </w:tcPr>
          <w:p w14:paraId="37FC2872" w14:textId="77777777" w:rsidR="004A7478" w:rsidRPr="00957FDB" w:rsidRDefault="004A7478" w:rsidP="004A7478">
            <w:pPr>
              <w:spacing w:line="240" w:lineRule="exact"/>
              <w:jc w:val="center"/>
              <w:rPr>
                <w:sz w:val="18"/>
                <w:szCs w:val="18"/>
              </w:rPr>
            </w:pPr>
          </w:p>
        </w:tc>
        <w:tc>
          <w:tcPr>
            <w:tcW w:w="2070" w:type="dxa"/>
            <w:gridSpan w:val="2"/>
            <w:shd w:val="clear" w:color="auto" w:fill="auto"/>
          </w:tcPr>
          <w:p w14:paraId="5FA85C34" w14:textId="77777777" w:rsidR="004A7478" w:rsidRPr="00957FDB" w:rsidRDefault="004A7478" w:rsidP="004A7478">
            <w:pPr>
              <w:spacing w:line="240" w:lineRule="exact"/>
              <w:jc w:val="center"/>
              <w:rPr>
                <w:sz w:val="18"/>
                <w:szCs w:val="18"/>
              </w:rPr>
            </w:pPr>
            <w:r w:rsidRPr="00957FDB">
              <w:rPr>
                <w:i/>
                <w:iCs/>
                <w:sz w:val="18"/>
                <w:szCs w:val="18"/>
                <w:cs/>
              </w:rPr>
              <w:t>(</w:t>
            </w:r>
            <w:r w:rsidRPr="00957FDB">
              <w:rPr>
                <w:i/>
                <w:iCs/>
                <w:sz w:val="18"/>
                <w:szCs w:val="18"/>
              </w:rPr>
              <w:t>in million Baht</w:t>
            </w:r>
            <w:r w:rsidRPr="00957FDB">
              <w:rPr>
                <w:i/>
                <w:iCs/>
                <w:sz w:val="18"/>
                <w:szCs w:val="18"/>
                <w:cs/>
              </w:rPr>
              <w:t>)</w:t>
            </w:r>
          </w:p>
        </w:tc>
        <w:tc>
          <w:tcPr>
            <w:tcW w:w="1080" w:type="dxa"/>
            <w:shd w:val="clear" w:color="auto" w:fill="auto"/>
          </w:tcPr>
          <w:p w14:paraId="58E62FF9" w14:textId="77777777" w:rsidR="004A7478" w:rsidRPr="00957FDB" w:rsidRDefault="004A7478" w:rsidP="004A7478">
            <w:pPr>
              <w:spacing w:line="240" w:lineRule="exact"/>
              <w:jc w:val="center"/>
              <w:rPr>
                <w:sz w:val="18"/>
                <w:szCs w:val="18"/>
              </w:rPr>
            </w:pPr>
          </w:p>
        </w:tc>
        <w:tc>
          <w:tcPr>
            <w:tcW w:w="994" w:type="dxa"/>
            <w:shd w:val="clear" w:color="auto" w:fill="auto"/>
          </w:tcPr>
          <w:p w14:paraId="11CB51AE" w14:textId="77777777" w:rsidR="004A7478" w:rsidRPr="00957FDB" w:rsidRDefault="004A7478" w:rsidP="004A7478">
            <w:pPr>
              <w:spacing w:line="240" w:lineRule="exact"/>
              <w:jc w:val="center"/>
              <w:rPr>
                <w:sz w:val="18"/>
                <w:szCs w:val="18"/>
              </w:rPr>
            </w:pPr>
          </w:p>
        </w:tc>
      </w:tr>
      <w:tr w:rsidR="002B11CE" w:rsidRPr="00957FDB" w14:paraId="19D40DFD" w14:textId="77777777" w:rsidTr="002F4BFF">
        <w:trPr>
          <w:trHeight w:val="152"/>
        </w:trPr>
        <w:tc>
          <w:tcPr>
            <w:tcW w:w="3051" w:type="dxa"/>
            <w:shd w:val="clear" w:color="auto" w:fill="auto"/>
            <w:vAlign w:val="bottom"/>
          </w:tcPr>
          <w:p w14:paraId="3D2D4BCE" w14:textId="77777777" w:rsidR="002B11CE" w:rsidRPr="00957FDB" w:rsidRDefault="002B11CE" w:rsidP="002B11CE">
            <w:pPr>
              <w:spacing w:line="240" w:lineRule="exact"/>
              <w:ind w:left="170"/>
              <w:rPr>
                <w:sz w:val="18"/>
                <w:szCs w:val="18"/>
              </w:rPr>
            </w:pPr>
            <w:r w:rsidRPr="00957FDB">
              <w:rPr>
                <w:sz w:val="18"/>
                <w:szCs w:val="18"/>
              </w:rPr>
              <w:t xml:space="preserve">Total assets </w:t>
            </w:r>
          </w:p>
        </w:tc>
        <w:tc>
          <w:tcPr>
            <w:tcW w:w="1086" w:type="dxa"/>
            <w:shd w:val="clear" w:color="auto" w:fill="auto"/>
            <w:vAlign w:val="bottom"/>
          </w:tcPr>
          <w:p w14:paraId="0DC2053E"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2,885,151</w:t>
            </w:r>
          </w:p>
        </w:tc>
        <w:tc>
          <w:tcPr>
            <w:tcW w:w="1079" w:type="dxa"/>
            <w:shd w:val="clear" w:color="auto" w:fill="auto"/>
            <w:vAlign w:val="bottom"/>
          </w:tcPr>
          <w:p w14:paraId="674FC21C"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67,296</w:t>
            </w:r>
          </w:p>
        </w:tc>
        <w:tc>
          <w:tcPr>
            <w:tcW w:w="990" w:type="dxa"/>
            <w:shd w:val="clear" w:color="auto" w:fill="auto"/>
            <w:vAlign w:val="bottom"/>
          </w:tcPr>
          <w:p w14:paraId="79D69AEA" w14:textId="77777777" w:rsidR="002B11CE" w:rsidRPr="002B11CE" w:rsidRDefault="002B11CE" w:rsidP="002B11CE">
            <w:pPr>
              <w:tabs>
                <w:tab w:val="decimal" w:pos="283"/>
                <w:tab w:val="decimal" w:pos="595"/>
              </w:tabs>
              <w:snapToGrid w:val="0"/>
              <w:spacing w:line="240" w:lineRule="atLeast"/>
              <w:ind w:right="98"/>
              <w:jc w:val="right"/>
              <w:rPr>
                <w:sz w:val="18"/>
                <w:szCs w:val="18"/>
              </w:rPr>
            </w:pPr>
            <w:r w:rsidRPr="002B11CE">
              <w:rPr>
                <w:sz w:val="18"/>
                <w:szCs w:val="18"/>
              </w:rPr>
              <w:t>2,952,447</w:t>
            </w:r>
          </w:p>
        </w:tc>
        <w:tc>
          <w:tcPr>
            <w:tcW w:w="1080" w:type="dxa"/>
            <w:shd w:val="clear" w:color="auto" w:fill="auto"/>
            <w:vAlign w:val="bottom"/>
          </w:tcPr>
          <w:p w14:paraId="3901EEAE"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2,794,927</w:t>
            </w:r>
          </w:p>
        </w:tc>
        <w:tc>
          <w:tcPr>
            <w:tcW w:w="1080" w:type="dxa"/>
            <w:shd w:val="clear" w:color="auto" w:fill="auto"/>
            <w:vAlign w:val="bottom"/>
          </w:tcPr>
          <w:p w14:paraId="1A2E63CD"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65,200</w:t>
            </w:r>
          </w:p>
        </w:tc>
        <w:tc>
          <w:tcPr>
            <w:tcW w:w="994" w:type="dxa"/>
            <w:shd w:val="clear" w:color="auto" w:fill="auto"/>
            <w:vAlign w:val="bottom"/>
          </w:tcPr>
          <w:p w14:paraId="00B77A1B"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2,860,127</w:t>
            </w:r>
          </w:p>
        </w:tc>
      </w:tr>
      <w:tr w:rsidR="002B11CE" w:rsidRPr="00957FDB" w14:paraId="7DF3584C" w14:textId="77777777" w:rsidTr="002F4BFF">
        <w:trPr>
          <w:trHeight w:val="152"/>
        </w:trPr>
        <w:tc>
          <w:tcPr>
            <w:tcW w:w="3051" w:type="dxa"/>
            <w:shd w:val="clear" w:color="auto" w:fill="auto"/>
            <w:vAlign w:val="bottom"/>
          </w:tcPr>
          <w:p w14:paraId="772974E1" w14:textId="77777777" w:rsidR="002B11CE" w:rsidRPr="00957FDB" w:rsidRDefault="002B11CE" w:rsidP="002B11CE">
            <w:pPr>
              <w:spacing w:line="240" w:lineRule="exact"/>
              <w:ind w:left="170"/>
              <w:rPr>
                <w:sz w:val="18"/>
                <w:szCs w:val="18"/>
              </w:rPr>
            </w:pPr>
            <w:r w:rsidRPr="00957FDB">
              <w:rPr>
                <w:sz w:val="18"/>
                <w:szCs w:val="18"/>
              </w:rPr>
              <w:t>Interbank and money market items,</w:t>
            </w:r>
          </w:p>
        </w:tc>
        <w:tc>
          <w:tcPr>
            <w:tcW w:w="1086" w:type="dxa"/>
            <w:shd w:val="clear" w:color="auto" w:fill="auto"/>
            <w:vAlign w:val="bottom"/>
          </w:tcPr>
          <w:p w14:paraId="0C75DC82" w14:textId="77777777" w:rsidR="002B11CE" w:rsidRPr="00957FDB" w:rsidRDefault="002B11CE" w:rsidP="002B11CE">
            <w:pPr>
              <w:tabs>
                <w:tab w:val="decimal" w:pos="283"/>
              </w:tabs>
              <w:snapToGrid w:val="0"/>
              <w:spacing w:line="240" w:lineRule="atLeast"/>
              <w:ind w:right="98"/>
              <w:jc w:val="right"/>
              <w:rPr>
                <w:sz w:val="18"/>
                <w:szCs w:val="18"/>
              </w:rPr>
            </w:pPr>
          </w:p>
        </w:tc>
        <w:tc>
          <w:tcPr>
            <w:tcW w:w="1079" w:type="dxa"/>
            <w:shd w:val="clear" w:color="auto" w:fill="auto"/>
            <w:vAlign w:val="bottom"/>
          </w:tcPr>
          <w:p w14:paraId="20990D5E" w14:textId="77777777" w:rsidR="002B11CE" w:rsidRPr="00957FDB" w:rsidRDefault="002B11CE" w:rsidP="002B11CE">
            <w:pPr>
              <w:tabs>
                <w:tab w:val="decimal" w:pos="283"/>
              </w:tabs>
              <w:snapToGrid w:val="0"/>
              <w:spacing w:line="240" w:lineRule="atLeast"/>
              <w:ind w:right="98"/>
              <w:jc w:val="center"/>
              <w:rPr>
                <w:sz w:val="18"/>
                <w:szCs w:val="18"/>
              </w:rPr>
            </w:pPr>
          </w:p>
        </w:tc>
        <w:tc>
          <w:tcPr>
            <w:tcW w:w="990" w:type="dxa"/>
            <w:shd w:val="clear" w:color="auto" w:fill="auto"/>
            <w:vAlign w:val="bottom"/>
          </w:tcPr>
          <w:p w14:paraId="2AA29416" w14:textId="77777777" w:rsidR="002B11CE" w:rsidRPr="00957FDB" w:rsidRDefault="002B11CE" w:rsidP="002B11CE">
            <w:pPr>
              <w:tabs>
                <w:tab w:val="decimal" w:pos="283"/>
              </w:tabs>
              <w:snapToGrid w:val="0"/>
              <w:spacing w:line="240" w:lineRule="atLeast"/>
              <w:ind w:right="98"/>
              <w:jc w:val="right"/>
              <w:rPr>
                <w:sz w:val="18"/>
                <w:szCs w:val="18"/>
              </w:rPr>
            </w:pPr>
          </w:p>
        </w:tc>
        <w:tc>
          <w:tcPr>
            <w:tcW w:w="1080" w:type="dxa"/>
            <w:shd w:val="clear" w:color="auto" w:fill="auto"/>
            <w:vAlign w:val="bottom"/>
          </w:tcPr>
          <w:p w14:paraId="3A17C7AA" w14:textId="77777777" w:rsidR="002B11CE" w:rsidRPr="00957FDB" w:rsidRDefault="002B11CE" w:rsidP="002B11CE">
            <w:pPr>
              <w:tabs>
                <w:tab w:val="decimal" w:pos="283"/>
              </w:tabs>
              <w:snapToGrid w:val="0"/>
              <w:spacing w:line="240" w:lineRule="atLeast"/>
              <w:ind w:right="98"/>
              <w:jc w:val="right"/>
              <w:rPr>
                <w:sz w:val="18"/>
                <w:szCs w:val="18"/>
              </w:rPr>
            </w:pPr>
          </w:p>
        </w:tc>
        <w:tc>
          <w:tcPr>
            <w:tcW w:w="1080" w:type="dxa"/>
            <w:shd w:val="clear" w:color="auto" w:fill="auto"/>
            <w:vAlign w:val="bottom"/>
          </w:tcPr>
          <w:p w14:paraId="3D539D06" w14:textId="77777777" w:rsidR="002B11CE" w:rsidRPr="00957FDB" w:rsidRDefault="002B11CE" w:rsidP="002B11CE">
            <w:pPr>
              <w:tabs>
                <w:tab w:val="decimal" w:pos="283"/>
              </w:tabs>
              <w:snapToGrid w:val="0"/>
              <w:spacing w:line="240" w:lineRule="atLeast"/>
              <w:ind w:right="98"/>
              <w:jc w:val="center"/>
              <w:rPr>
                <w:sz w:val="18"/>
                <w:szCs w:val="18"/>
              </w:rPr>
            </w:pPr>
          </w:p>
        </w:tc>
        <w:tc>
          <w:tcPr>
            <w:tcW w:w="994" w:type="dxa"/>
            <w:shd w:val="clear" w:color="auto" w:fill="auto"/>
            <w:vAlign w:val="bottom"/>
          </w:tcPr>
          <w:p w14:paraId="4BBBC7F8" w14:textId="77777777" w:rsidR="002B11CE" w:rsidRPr="00957FDB" w:rsidRDefault="002B11CE" w:rsidP="002B11CE">
            <w:pPr>
              <w:tabs>
                <w:tab w:val="decimal" w:pos="283"/>
              </w:tabs>
              <w:snapToGrid w:val="0"/>
              <w:spacing w:line="240" w:lineRule="atLeast"/>
              <w:ind w:right="98"/>
              <w:jc w:val="right"/>
              <w:rPr>
                <w:sz w:val="18"/>
                <w:szCs w:val="18"/>
              </w:rPr>
            </w:pPr>
          </w:p>
        </w:tc>
      </w:tr>
      <w:tr w:rsidR="002B11CE" w:rsidRPr="00957FDB" w14:paraId="79974885" w14:textId="77777777" w:rsidTr="002F4BFF">
        <w:trPr>
          <w:trHeight w:val="152"/>
        </w:trPr>
        <w:tc>
          <w:tcPr>
            <w:tcW w:w="3051" w:type="dxa"/>
            <w:shd w:val="clear" w:color="auto" w:fill="auto"/>
            <w:vAlign w:val="bottom"/>
          </w:tcPr>
          <w:p w14:paraId="7B8F4854" w14:textId="77777777" w:rsidR="002B11CE" w:rsidRPr="00957FDB" w:rsidRDefault="002B11CE" w:rsidP="002B11CE">
            <w:pPr>
              <w:spacing w:line="240" w:lineRule="exact"/>
              <w:ind w:left="170"/>
              <w:rPr>
                <w:sz w:val="18"/>
                <w:szCs w:val="18"/>
              </w:rPr>
            </w:pPr>
            <w:r w:rsidRPr="00957FDB">
              <w:rPr>
                <w:sz w:val="18"/>
                <w:szCs w:val="18"/>
              </w:rPr>
              <w:t xml:space="preserve">   net </w:t>
            </w:r>
            <w:r w:rsidRPr="00957FDB">
              <w:rPr>
                <w:sz w:val="18"/>
                <w:szCs w:val="18"/>
                <w:cs/>
              </w:rPr>
              <w:t>(</w:t>
            </w:r>
            <w:r w:rsidRPr="00957FDB">
              <w:rPr>
                <w:sz w:val="18"/>
                <w:szCs w:val="18"/>
              </w:rPr>
              <w:t>Assets</w:t>
            </w:r>
            <w:r w:rsidRPr="00957FDB">
              <w:rPr>
                <w:sz w:val="18"/>
                <w:szCs w:val="18"/>
                <w:cs/>
              </w:rPr>
              <w:t>)</w:t>
            </w:r>
          </w:p>
        </w:tc>
        <w:tc>
          <w:tcPr>
            <w:tcW w:w="1086" w:type="dxa"/>
            <w:shd w:val="clear" w:color="auto" w:fill="auto"/>
            <w:vAlign w:val="bottom"/>
          </w:tcPr>
          <w:p w14:paraId="42D6ADEF"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421,438</w:t>
            </w:r>
          </w:p>
        </w:tc>
        <w:tc>
          <w:tcPr>
            <w:tcW w:w="1079" w:type="dxa"/>
            <w:shd w:val="clear" w:color="auto" w:fill="auto"/>
            <w:vAlign w:val="bottom"/>
          </w:tcPr>
          <w:p w14:paraId="40DB878F"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5,81</w:t>
            </w:r>
            <w:r w:rsidR="001A5385">
              <w:rPr>
                <w:sz w:val="18"/>
                <w:szCs w:val="18"/>
              </w:rPr>
              <w:t>3</w:t>
            </w:r>
          </w:p>
        </w:tc>
        <w:tc>
          <w:tcPr>
            <w:tcW w:w="990" w:type="dxa"/>
            <w:shd w:val="clear" w:color="auto" w:fill="auto"/>
            <w:vAlign w:val="bottom"/>
          </w:tcPr>
          <w:p w14:paraId="40EC5BB4" w14:textId="77777777" w:rsidR="002B11CE" w:rsidRPr="002B11CE" w:rsidRDefault="002B11CE" w:rsidP="002B11CE">
            <w:pPr>
              <w:tabs>
                <w:tab w:val="decimal" w:pos="283"/>
                <w:tab w:val="decimal" w:pos="595"/>
              </w:tabs>
              <w:snapToGrid w:val="0"/>
              <w:spacing w:line="240" w:lineRule="atLeast"/>
              <w:ind w:right="98"/>
              <w:jc w:val="right"/>
              <w:rPr>
                <w:sz w:val="18"/>
                <w:szCs w:val="18"/>
              </w:rPr>
            </w:pPr>
            <w:r w:rsidRPr="002B11CE">
              <w:rPr>
                <w:sz w:val="18"/>
                <w:szCs w:val="18"/>
              </w:rPr>
              <w:t>427,251</w:t>
            </w:r>
          </w:p>
        </w:tc>
        <w:tc>
          <w:tcPr>
            <w:tcW w:w="1080" w:type="dxa"/>
            <w:shd w:val="clear" w:color="auto" w:fill="auto"/>
            <w:vAlign w:val="bottom"/>
          </w:tcPr>
          <w:p w14:paraId="4686F1AA"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355,127</w:t>
            </w:r>
          </w:p>
        </w:tc>
        <w:tc>
          <w:tcPr>
            <w:tcW w:w="1080" w:type="dxa"/>
            <w:shd w:val="clear" w:color="auto" w:fill="auto"/>
            <w:vAlign w:val="bottom"/>
          </w:tcPr>
          <w:p w14:paraId="41F1E877"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6,906</w:t>
            </w:r>
          </w:p>
        </w:tc>
        <w:tc>
          <w:tcPr>
            <w:tcW w:w="994" w:type="dxa"/>
            <w:shd w:val="clear" w:color="auto" w:fill="auto"/>
            <w:vAlign w:val="bottom"/>
          </w:tcPr>
          <w:p w14:paraId="786FF1AC"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362,033</w:t>
            </w:r>
          </w:p>
        </w:tc>
      </w:tr>
      <w:tr w:rsidR="002B11CE" w:rsidRPr="00957FDB" w14:paraId="6025403C" w14:textId="77777777" w:rsidTr="002F4BFF">
        <w:trPr>
          <w:trHeight w:val="152"/>
        </w:trPr>
        <w:tc>
          <w:tcPr>
            <w:tcW w:w="3051" w:type="dxa"/>
            <w:shd w:val="clear" w:color="auto" w:fill="auto"/>
            <w:vAlign w:val="bottom"/>
          </w:tcPr>
          <w:p w14:paraId="3BC60C08" w14:textId="77777777" w:rsidR="002B11CE" w:rsidRPr="00957FDB" w:rsidRDefault="002B11CE" w:rsidP="002B11CE">
            <w:pPr>
              <w:spacing w:line="240" w:lineRule="exact"/>
              <w:ind w:left="170"/>
              <w:rPr>
                <w:sz w:val="18"/>
                <w:szCs w:val="18"/>
              </w:rPr>
            </w:pPr>
            <w:r w:rsidRPr="00957FDB">
              <w:rPr>
                <w:sz w:val="18"/>
                <w:szCs w:val="18"/>
              </w:rPr>
              <w:t xml:space="preserve">Investments, net </w:t>
            </w:r>
            <w:r w:rsidRPr="00957FDB">
              <w:rPr>
                <w:sz w:val="18"/>
                <w:szCs w:val="18"/>
                <w:vertAlign w:val="superscript"/>
                <w:cs/>
              </w:rPr>
              <w:t>*</w:t>
            </w:r>
          </w:p>
        </w:tc>
        <w:tc>
          <w:tcPr>
            <w:tcW w:w="1086" w:type="dxa"/>
            <w:shd w:val="clear" w:color="auto" w:fill="auto"/>
            <w:vAlign w:val="bottom"/>
          </w:tcPr>
          <w:p w14:paraId="37C8502B"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315,656</w:t>
            </w:r>
          </w:p>
        </w:tc>
        <w:tc>
          <w:tcPr>
            <w:tcW w:w="1079" w:type="dxa"/>
            <w:shd w:val="clear" w:color="auto" w:fill="auto"/>
            <w:vAlign w:val="bottom"/>
          </w:tcPr>
          <w:p w14:paraId="1AB8637B"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1,576</w:t>
            </w:r>
          </w:p>
        </w:tc>
        <w:tc>
          <w:tcPr>
            <w:tcW w:w="990" w:type="dxa"/>
            <w:shd w:val="clear" w:color="auto" w:fill="auto"/>
            <w:vAlign w:val="bottom"/>
          </w:tcPr>
          <w:p w14:paraId="2ECD21B4" w14:textId="77777777" w:rsidR="002B11CE" w:rsidRPr="002B11CE" w:rsidRDefault="002B11CE" w:rsidP="002B11CE">
            <w:pPr>
              <w:tabs>
                <w:tab w:val="decimal" w:pos="283"/>
                <w:tab w:val="decimal" w:pos="595"/>
              </w:tabs>
              <w:snapToGrid w:val="0"/>
              <w:spacing w:line="240" w:lineRule="atLeast"/>
              <w:ind w:right="98"/>
              <w:jc w:val="right"/>
              <w:rPr>
                <w:sz w:val="18"/>
                <w:szCs w:val="18"/>
              </w:rPr>
            </w:pPr>
            <w:r w:rsidRPr="002B11CE">
              <w:rPr>
                <w:sz w:val="18"/>
                <w:szCs w:val="18"/>
              </w:rPr>
              <w:t>317,232</w:t>
            </w:r>
          </w:p>
        </w:tc>
        <w:tc>
          <w:tcPr>
            <w:tcW w:w="1080" w:type="dxa"/>
            <w:shd w:val="clear" w:color="auto" w:fill="auto"/>
            <w:vAlign w:val="bottom"/>
          </w:tcPr>
          <w:p w14:paraId="0E92BCD4"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290,761</w:t>
            </w:r>
          </w:p>
        </w:tc>
        <w:tc>
          <w:tcPr>
            <w:tcW w:w="1080" w:type="dxa"/>
            <w:shd w:val="clear" w:color="auto" w:fill="auto"/>
            <w:vAlign w:val="bottom"/>
          </w:tcPr>
          <w:p w14:paraId="2E62BA9A"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1,223</w:t>
            </w:r>
          </w:p>
        </w:tc>
        <w:tc>
          <w:tcPr>
            <w:tcW w:w="994" w:type="dxa"/>
            <w:shd w:val="clear" w:color="auto" w:fill="auto"/>
            <w:vAlign w:val="bottom"/>
          </w:tcPr>
          <w:p w14:paraId="1C9D7885"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291,984</w:t>
            </w:r>
          </w:p>
        </w:tc>
      </w:tr>
      <w:tr w:rsidR="002B11CE" w:rsidRPr="00957FDB" w14:paraId="13CE1A3A" w14:textId="77777777" w:rsidTr="002F4BFF">
        <w:trPr>
          <w:trHeight w:val="152"/>
        </w:trPr>
        <w:tc>
          <w:tcPr>
            <w:tcW w:w="3051" w:type="dxa"/>
            <w:shd w:val="clear" w:color="auto" w:fill="auto"/>
            <w:vAlign w:val="bottom"/>
          </w:tcPr>
          <w:p w14:paraId="101E274D" w14:textId="77777777" w:rsidR="002B11CE" w:rsidRPr="00957FDB" w:rsidRDefault="002B11CE" w:rsidP="002B11CE">
            <w:pPr>
              <w:spacing w:line="240" w:lineRule="exact"/>
              <w:ind w:left="170"/>
              <w:rPr>
                <w:sz w:val="18"/>
                <w:szCs w:val="18"/>
              </w:rPr>
            </w:pPr>
            <w:r w:rsidRPr="00957FDB">
              <w:rPr>
                <w:sz w:val="18"/>
                <w:szCs w:val="18"/>
              </w:rPr>
              <w:t>Loans to customers and accrued</w:t>
            </w:r>
          </w:p>
        </w:tc>
        <w:tc>
          <w:tcPr>
            <w:tcW w:w="1086" w:type="dxa"/>
            <w:shd w:val="clear" w:color="auto" w:fill="auto"/>
            <w:vAlign w:val="bottom"/>
          </w:tcPr>
          <w:p w14:paraId="6FD65EDB" w14:textId="77777777" w:rsidR="002B11CE" w:rsidRPr="00785F0F" w:rsidRDefault="002B11CE" w:rsidP="002B11CE">
            <w:pPr>
              <w:tabs>
                <w:tab w:val="decimal" w:pos="699"/>
              </w:tabs>
              <w:snapToGrid w:val="0"/>
              <w:spacing w:line="300" w:lineRule="exact"/>
              <w:ind w:left="-108" w:right="-13"/>
              <w:jc w:val="right"/>
              <w:rPr>
                <w:sz w:val="26"/>
                <w:szCs w:val="26"/>
              </w:rPr>
            </w:pPr>
          </w:p>
        </w:tc>
        <w:tc>
          <w:tcPr>
            <w:tcW w:w="1079" w:type="dxa"/>
            <w:shd w:val="clear" w:color="auto" w:fill="auto"/>
            <w:vAlign w:val="bottom"/>
          </w:tcPr>
          <w:p w14:paraId="0E01E602" w14:textId="77777777" w:rsidR="002B11CE" w:rsidRPr="00785F0F" w:rsidRDefault="002B11CE" w:rsidP="002B11CE">
            <w:pPr>
              <w:tabs>
                <w:tab w:val="decimal" w:pos="699"/>
              </w:tabs>
              <w:snapToGrid w:val="0"/>
              <w:spacing w:line="300" w:lineRule="exact"/>
              <w:ind w:left="-108" w:right="-13"/>
              <w:jc w:val="right"/>
              <w:rPr>
                <w:sz w:val="26"/>
                <w:szCs w:val="26"/>
              </w:rPr>
            </w:pPr>
          </w:p>
        </w:tc>
        <w:tc>
          <w:tcPr>
            <w:tcW w:w="990" w:type="dxa"/>
            <w:shd w:val="clear" w:color="auto" w:fill="auto"/>
            <w:vAlign w:val="bottom"/>
          </w:tcPr>
          <w:p w14:paraId="79E1844F" w14:textId="77777777" w:rsidR="002B11CE" w:rsidRPr="00785F0F" w:rsidRDefault="002B11CE" w:rsidP="002B11CE">
            <w:pPr>
              <w:tabs>
                <w:tab w:val="decimal" w:pos="595"/>
                <w:tab w:val="decimal" w:pos="699"/>
              </w:tabs>
              <w:snapToGrid w:val="0"/>
              <w:spacing w:line="300" w:lineRule="exact"/>
              <w:ind w:left="-108" w:right="-13"/>
              <w:jc w:val="right"/>
              <w:rPr>
                <w:sz w:val="26"/>
                <w:szCs w:val="26"/>
              </w:rPr>
            </w:pPr>
          </w:p>
        </w:tc>
        <w:tc>
          <w:tcPr>
            <w:tcW w:w="1080" w:type="dxa"/>
            <w:shd w:val="clear" w:color="auto" w:fill="auto"/>
            <w:vAlign w:val="bottom"/>
          </w:tcPr>
          <w:p w14:paraId="5B9DC3A2" w14:textId="77777777" w:rsidR="002B11CE" w:rsidRPr="00957FDB" w:rsidRDefault="002B11CE" w:rsidP="002B11CE">
            <w:pPr>
              <w:tabs>
                <w:tab w:val="decimal" w:pos="283"/>
              </w:tabs>
              <w:snapToGrid w:val="0"/>
              <w:spacing w:line="240" w:lineRule="atLeast"/>
              <w:ind w:right="98"/>
              <w:jc w:val="right"/>
              <w:rPr>
                <w:sz w:val="18"/>
                <w:szCs w:val="18"/>
              </w:rPr>
            </w:pPr>
          </w:p>
        </w:tc>
        <w:tc>
          <w:tcPr>
            <w:tcW w:w="1080" w:type="dxa"/>
            <w:shd w:val="clear" w:color="auto" w:fill="auto"/>
            <w:vAlign w:val="bottom"/>
          </w:tcPr>
          <w:p w14:paraId="4E66FE49" w14:textId="77777777" w:rsidR="002B11CE" w:rsidRPr="00957FDB" w:rsidRDefault="002B11CE" w:rsidP="002B11CE">
            <w:pPr>
              <w:tabs>
                <w:tab w:val="decimal" w:pos="283"/>
              </w:tabs>
              <w:snapToGrid w:val="0"/>
              <w:spacing w:line="240" w:lineRule="atLeast"/>
              <w:ind w:right="98"/>
              <w:jc w:val="right"/>
              <w:rPr>
                <w:sz w:val="18"/>
                <w:szCs w:val="18"/>
              </w:rPr>
            </w:pPr>
          </w:p>
        </w:tc>
        <w:tc>
          <w:tcPr>
            <w:tcW w:w="994" w:type="dxa"/>
            <w:shd w:val="clear" w:color="auto" w:fill="auto"/>
            <w:vAlign w:val="bottom"/>
          </w:tcPr>
          <w:p w14:paraId="60360797" w14:textId="77777777" w:rsidR="002B11CE" w:rsidRPr="00957FDB" w:rsidRDefault="002B11CE" w:rsidP="002B11CE">
            <w:pPr>
              <w:tabs>
                <w:tab w:val="decimal" w:pos="283"/>
              </w:tabs>
              <w:snapToGrid w:val="0"/>
              <w:spacing w:line="240" w:lineRule="atLeast"/>
              <w:ind w:right="98"/>
              <w:jc w:val="right"/>
              <w:rPr>
                <w:sz w:val="18"/>
                <w:szCs w:val="18"/>
              </w:rPr>
            </w:pPr>
          </w:p>
        </w:tc>
      </w:tr>
      <w:tr w:rsidR="002B11CE" w:rsidRPr="00957FDB" w14:paraId="53BA7DF9" w14:textId="77777777" w:rsidTr="002F4BFF">
        <w:trPr>
          <w:trHeight w:val="152"/>
        </w:trPr>
        <w:tc>
          <w:tcPr>
            <w:tcW w:w="3051" w:type="dxa"/>
            <w:shd w:val="clear" w:color="auto" w:fill="auto"/>
            <w:vAlign w:val="bottom"/>
          </w:tcPr>
          <w:p w14:paraId="64D0EBE6" w14:textId="77777777" w:rsidR="002B11CE" w:rsidRPr="00957FDB" w:rsidRDefault="002B11CE" w:rsidP="002B11CE">
            <w:pPr>
              <w:spacing w:line="240" w:lineRule="exact"/>
              <w:ind w:left="170"/>
              <w:rPr>
                <w:sz w:val="18"/>
                <w:szCs w:val="18"/>
              </w:rPr>
            </w:pPr>
            <w:r w:rsidRPr="00957FDB">
              <w:rPr>
                <w:sz w:val="18"/>
                <w:szCs w:val="18"/>
              </w:rPr>
              <w:t xml:space="preserve">   interest receivables, net</w:t>
            </w:r>
          </w:p>
        </w:tc>
        <w:tc>
          <w:tcPr>
            <w:tcW w:w="1086" w:type="dxa"/>
            <w:shd w:val="clear" w:color="auto" w:fill="auto"/>
            <w:vAlign w:val="bottom"/>
          </w:tcPr>
          <w:p w14:paraId="3DF6C5AC"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1,983,270</w:t>
            </w:r>
          </w:p>
        </w:tc>
        <w:tc>
          <w:tcPr>
            <w:tcW w:w="1079" w:type="dxa"/>
            <w:shd w:val="clear" w:color="auto" w:fill="auto"/>
            <w:vAlign w:val="bottom"/>
          </w:tcPr>
          <w:p w14:paraId="3F0A3FA3"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14,</w:t>
            </w:r>
            <w:r w:rsidR="001A5385">
              <w:rPr>
                <w:sz w:val="18"/>
                <w:szCs w:val="18"/>
              </w:rPr>
              <w:t>899</w:t>
            </w:r>
          </w:p>
        </w:tc>
        <w:tc>
          <w:tcPr>
            <w:tcW w:w="990" w:type="dxa"/>
            <w:shd w:val="clear" w:color="auto" w:fill="auto"/>
            <w:vAlign w:val="bottom"/>
          </w:tcPr>
          <w:p w14:paraId="07381620" w14:textId="77777777" w:rsidR="002B11CE" w:rsidRPr="002B11CE" w:rsidRDefault="002B11CE" w:rsidP="002B11CE">
            <w:pPr>
              <w:tabs>
                <w:tab w:val="decimal" w:pos="283"/>
                <w:tab w:val="decimal" w:pos="595"/>
              </w:tabs>
              <w:snapToGrid w:val="0"/>
              <w:spacing w:line="240" w:lineRule="atLeast"/>
              <w:ind w:right="98"/>
              <w:jc w:val="right"/>
              <w:rPr>
                <w:sz w:val="18"/>
                <w:szCs w:val="18"/>
              </w:rPr>
            </w:pPr>
            <w:r w:rsidRPr="002B11CE">
              <w:rPr>
                <w:sz w:val="18"/>
                <w:szCs w:val="18"/>
              </w:rPr>
              <w:t>1,998,169</w:t>
            </w:r>
          </w:p>
        </w:tc>
        <w:tc>
          <w:tcPr>
            <w:tcW w:w="1080" w:type="dxa"/>
            <w:shd w:val="clear" w:color="auto" w:fill="auto"/>
            <w:vAlign w:val="bottom"/>
          </w:tcPr>
          <w:p w14:paraId="0DB58F29"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2,009,126</w:t>
            </w:r>
          </w:p>
        </w:tc>
        <w:tc>
          <w:tcPr>
            <w:tcW w:w="1080" w:type="dxa"/>
            <w:shd w:val="clear" w:color="auto" w:fill="auto"/>
            <w:vAlign w:val="bottom"/>
          </w:tcPr>
          <w:p w14:paraId="0941E0F4"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16,180</w:t>
            </w:r>
          </w:p>
        </w:tc>
        <w:tc>
          <w:tcPr>
            <w:tcW w:w="994" w:type="dxa"/>
            <w:shd w:val="clear" w:color="auto" w:fill="auto"/>
            <w:vAlign w:val="bottom"/>
          </w:tcPr>
          <w:p w14:paraId="3F5FA7F0"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2,025,306</w:t>
            </w:r>
          </w:p>
        </w:tc>
      </w:tr>
      <w:tr w:rsidR="002B11CE" w:rsidRPr="00957FDB" w14:paraId="5FD70392" w14:textId="77777777" w:rsidTr="002F4BFF">
        <w:trPr>
          <w:trHeight w:val="152"/>
        </w:trPr>
        <w:tc>
          <w:tcPr>
            <w:tcW w:w="3051" w:type="dxa"/>
            <w:shd w:val="clear" w:color="auto" w:fill="auto"/>
            <w:vAlign w:val="bottom"/>
          </w:tcPr>
          <w:p w14:paraId="347FA6DA" w14:textId="77777777" w:rsidR="002B11CE" w:rsidRPr="00957FDB" w:rsidRDefault="002B11CE" w:rsidP="002B11CE">
            <w:pPr>
              <w:spacing w:line="240" w:lineRule="exact"/>
              <w:ind w:left="170"/>
              <w:rPr>
                <w:sz w:val="18"/>
                <w:szCs w:val="18"/>
              </w:rPr>
            </w:pPr>
            <w:r w:rsidRPr="00957FDB">
              <w:rPr>
                <w:sz w:val="18"/>
                <w:szCs w:val="18"/>
              </w:rPr>
              <w:t>Deposits</w:t>
            </w:r>
          </w:p>
        </w:tc>
        <w:tc>
          <w:tcPr>
            <w:tcW w:w="1086" w:type="dxa"/>
            <w:shd w:val="clear" w:color="auto" w:fill="auto"/>
            <w:vAlign w:val="bottom"/>
          </w:tcPr>
          <w:p w14:paraId="2030DA88"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2,151,661</w:t>
            </w:r>
          </w:p>
        </w:tc>
        <w:tc>
          <w:tcPr>
            <w:tcW w:w="1079" w:type="dxa"/>
            <w:shd w:val="clear" w:color="auto" w:fill="auto"/>
            <w:vAlign w:val="bottom"/>
          </w:tcPr>
          <w:p w14:paraId="0D3C4503"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4,82</w:t>
            </w:r>
            <w:r w:rsidR="001A5385">
              <w:rPr>
                <w:sz w:val="18"/>
                <w:szCs w:val="18"/>
              </w:rPr>
              <w:t>8</w:t>
            </w:r>
          </w:p>
        </w:tc>
        <w:tc>
          <w:tcPr>
            <w:tcW w:w="990" w:type="dxa"/>
            <w:shd w:val="clear" w:color="auto" w:fill="auto"/>
            <w:vAlign w:val="bottom"/>
          </w:tcPr>
          <w:p w14:paraId="5C304101" w14:textId="77777777" w:rsidR="002B11CE" w:rsidRPr="002B11CE" w:rsidRDefault="002B11CE" w:rsidP="002B11CE">
            <w:pPr>
              <w:tabs>
                <w:tab w:val="decimal" w:pos="283"/>
                <w:tab w:val="decimal" w:pos="595"/>
              </w:tabs>
              <w:snapToGrid w:val="0"/>
              <w:spacing w:line="240" w:lineRule="atLeast"/>
              <w:ind w:right="98"/>
              <w:jc w:val="right"/>
              <w:rPr>
                <w:sz w:val="18"/>
                <w:szCs w:val="18"/>
              </w:rPr>
            </w:pPr>
            <w:r w:rsidRPr="002B11CE">
              <w:rPr>
                <w:sz w:val="18"/>
                <w:szCs w:val="18"/>
              </w:rPr>
              <w:t>2,156,489</w:t>
            </w:r>
          </w:p>
        </w:tc>
        <w:tc>
          <w:tcPr>
            <w:tcW w:w="1080" w:type="dxa"/>
            <w:shd w:val="clear" w:color="auto" w:fill="auto"/>
            <w:vAlign w:val="bottom"/>
          </w:tcPr>
          <w:p w14:paraId="423AB70E"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2,150,941</w:t>
            </w:r>
          </w:p>
        </w:tc>
        <w:tc>
          <w:tcPr>
            <w:tcW w:w="1080" w:type="dxa"/>
            <w:shd w:val="clear" w:color="auto" w:fill="auto"/>
            <w:vAlign w:val="bottom"/>
          </w:tcPr>
          <w:p w14:paraId="618D58F1"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5,995</w:t>
            </w:r>
          </w:p>
        </w:tc>
        <w:tc>
          <w:tcPr>
            <w:tcW w:w="994" w:type="dxa"/>
            <w:shd w:val="clear" w:color="auto" w:fill="auto"/>
            <w:vAlign w:val="bottom"/>
          </w:tcPr>
          <w:p w14:paraId="069A12FC"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2,156,936</w:t>
            </w:r>
          </w:p>
        </w:tc>
      </w:tr>
      <w:tr w:rsidR="002B11CE" w:rsidRPr="00957FDB" w14:paraId="6E8BFE52" w14:textId="77777777" w:rsidTr="002F4BFF">
        <w:trPr>
          <w:trHeight w:val="152"/>
        </w:trPr>
        <w:tc>
          <w:tcPr>
            <w:tcW w:w="3051" w:type="dxa"/>
            <w:shd w:val="clear" w:color="auto" w:fill="auto"/>
            <w:vAlign w:val="bottom"/>
          </w:tcPr>
          <w:p w14:paraId="56B0D074" w14:textId="77777777" w:rsidR="002B11CE" w:rsidRPr="00957FDB" w:rsidRDefault="002B11CE" w:rsidP="002B11CE">
            <w:pPr>
              <w:spacing w:line="240" w:lineRule="exact"/>
              <w:ind w:left="170"/>
              <w:rPr>
                <w:sz w:val="18"/>
                <w:szCs w:val="18"/>
              </w:rPr>
            </w:pPr>
            <w:r w:rsidRPr="00957FDB">
              <w:rPr>
                <w:sz w:val="18"/>
                <w:szCs w:val="18"/>
              </w:rPr>
              <w:t>Interbank and money market items</w:t>
            </w:r>
          </w:p>
        </w:tc>
        <w:tc>
          <w:tcPr>
            <w:tcW w:w="1086" w:type="dxa"/>
            <w:shd w:val="clear" w:color="auto" w:fill="auto"/>
            <w:vAlign w:val="bottom"/>
          </w:tcPr>
          <w:p w14:paraId="5839D8DE" w14:textId="77777777" w:rsidR="002B11CE" w:rsidRPr="00785F0F" w:rsidRDefault="002B11CE" w:rsidP="002B11CE">
            <w:pPr>
              <w:tabs>
                <w:tab w:val="decimal" w:pos="699"/>
              </w:tabs>
              <w:snapToGrid w:val="0"/>
              <w:spacing w:line="300" w:lineRule="exact"/>
              <w:ind w:left="-108" w:right="-13"/>
              <w:jc w:val="right"/>
              <w:rPr>
                <w:sz w:val="26"/>
                <w:szCs w:val="26"/>
              </w:rPr>
            </w:pPr>
          </w:p>
        </w:tc>
        <w:tc>
          <w:tcPr>
            <w:tcW w:w="1079" w:type="dxa"/>
            <w:shd w:val="clear" w:color="auto" w:fill="auto"/>
            <w:vAlign w:val="bottom"/>
          </w:tcPr>
          <w:p w14:paraId="3E41979D" w14:textId="77777777" w:rsidR="002B11CE" w:rsidRPr="00785F0F" w:rsidRDefault="002B11CE" w:rsidP="002B11CE">
            <w:pPr>
              <w:tabs>
                <w:tab w:val="decimal" w:pos="699"/>
              </w:tabs>
              <w:snapToGrid w:val="0"/>
              <w:spacing w:line="300" w:lineRule="exact"/>
              <w:ind w:left="-108" w:right="-13"/>
              <w:jc w:val="right"/>
              <w:rPr>
                <w:sz w:val="26"/>
                <w:szCs w:val="26"/>
              </w:rPr>
            </w:pPr>
          </w:p>
        </w:tc>
        <w:tc>
          <w:tcPr>
            <w:tcW w:w="990" w:type="dxa"/>
            <w:shd w:val="clear" w:color="auto" w:fill="auto"/>
            <w:vAlign w:val="bottom"/>
          </w:tcPr>
          <w:p w14:paraId="75622924" w14:textId="77777777" w:rsidR="002B11CE" w:rsidRPr="00785F0F" w:rsidRDefault="002B11CE" w:rsidP="002B11CE">
            <w:pPr>
              <w:tabs>
                <w:tab w:val="decimal" w:pos="595"/>
                <w:tab w:val="decimal" w:pos="699"/>
              </w:tabs>
              <w:snapToGrid w:val="0"/>
              <w:spacing w:line="300" w:lineRule="exact"/>
              <w:ind w:left="-108" w:right="-13"/>
              <w:jc w:val="right"/>
              <w:rPr>
                <w:sz w:val="26"/>
                <w:szCs w:val="26"/>
              </w:rPr>
            </w:pPr>
          </w:p>
        </w:tc>
        <w:tc>
          <w:tcPr>
            <w:tcW w:w="1080" w:type="dxa"/>
            <w:shd w:val="clear" w:color="auto" w:fill="auto"/>
            <w:vAlign w:val="bottom"/>
          </w:tcPr>
          <w:p w14:paraId="51D13261" w14:textId="77777777" w:rsidR="002B11CE" w:rsidRPr="00957FDB" w:rsidRDefault="002B11CE" w:rsidP="002B11CE">
            <w:pPr>
              <w:tabs>
                <w:tab w:val="decimal" w:pos="283"/>
              </w:tabs>
              <w:snapToGrid w:val="0"/>
              <w:spacing w:line="240" w:lineRule="atLeast"/>
              <w:ind w:right="98"/>
              <w:jc w:val="right"/>
              <w:rPr>
                <w:sz w:val="18"/>
                <w:szCs w:val="18"/>
              </w:rPr>
            </w:pPr>
          </w:p>
        </w:tc>
        <w:tc>
          <w:tcPr>
            <w:tcW w:w="1080" w:type="dxa"/>
            <w:shd w:val="clear" w:color="auto" w:fill="auto"/>
            <w:vAlign w:val="bottom"/>
          </w:tcPr>
          <w:p w14:paraId="61868715" w14:textId="77777777" w:rsidR="002B11CE" w:rsidRPr="00957FDB" w:rsidRDefault="002B11CE" w:rsidP="002B11CE">
            <w:pPr>
              <w:tabs>
                <w:tab w:val="decimal" w:pos="283"/>
              </w:tabs>
              <w:snapToGrid w:val="0"/>
              <w:spacing w:line="240" w:lineRule="atLeast"/>
              <w:ind w:right="98"/>
              <w:jc w:val="right"/>
              <w:rPr>
                <w:sz w:val="18"/>
                <w:szCs w:val="18"/>
              </w:rPr>
            </w:pPr>
          </w:p>
        </w:tc>
        <w:tc>
          <w:tcPr>
            <w:tcW w:w="994" w:type="dxa"/>
            <w:shd w:val="clear" w:color="auto" w:fill="auto"/>
            <w:vAlign w:val="bottom"/>
          </w:tcPr>
          <w:p w14:paraId="00F9144A" w14:textId="77777777" w:rsidR="002B11CE" w:rsidRPr="00957FDB" w:rsidRDefault="002B11CE" w:rsidP="002B11CE">
            <w:pPr>
              <w:tabs>
                <w:tab w:val="decimal" w:pos="283"/>
              </w:tabs>
              <w:snapToGrid w:val="0"/>
              <w:spacing w:line="240" w:lineRule="atLeast"/>
              <w:ind w:right="98"/>
              <w:jc w:val="right"/>
              <w:rPr>
                <w:sz w:val="18"/>
                <w:szCs w:val="18"/>
              </w:rPr>
            </w:pPr>
          </w:p>
        </w:tc>
      </w:tr>
      <w:tr w:rsidR="002B11CE" w:rsidRPr="00957FDB" w14:paraId="6F0CEB55" w14:textId="77777777" w:rsidTr="002F4BFF">
        <w:trPr>
          <w:trHeight w:val="152"/>
        </w:trPr>
        <w:tc>
          <w:tcPr>
            <w:tcW w:w="3051" w:type="dxa"/>
            <w:shd w:val="clear" w:color="auto" w:fill="auto"/>
            <w:vAlign w:val="bottom"/>
          </w:tcPr>
          <w:p w14:paraId="0BA88CC6" w14:textId="77777777" w:rsidR="002B11CE" w:rsidRPr="00957FDB" w:rsidRDefault="002B11CE" w:rsidP="002B11CE">
            <w:pPr>
              <w:spacing w:line="240" w:lineRule="exact"/>
              <w:ind w:left="170"/>
              <w:rPr>
                <w:sz w:val="18"/>
                <w:szCs w:val="18"/>
              </w:rPr>
            </w:pPr>
            <w:r w:rsidRPr="00957FDB">
              <w:rPr>
                <w:sz w:val="18"/>
                <w:szCs w:val="18"/>
                <w:cs/>
              </w:rPr>
              <w:t xml:space="preserve">   (</w:t>
            </w:r>
            <w:r w:rsidRPr="00957FDB">
              <w:rPr>
                <w:sz w:val="18"/>
                <w:szCs w:val="18"/>
              </w:rPr>
              <w:t>Liabilities</w:t>
            </w:r>
            <w:r w:rsidRPr="00957FDB">
              <w:rPr>
                <w:sz w:val="18"/>
                <w:szCs w:val="18"/>
                <w:cs/>
              </w:rPr>
              <w:t>)</w:t>
            </w:r>
          </w:p>
        </w:tc>
        <w:tc>
          <w:tcPr>
            <w:tcW w:w="1086" w:type="dxa"/>
            <w:shd w:val="clear" w:color="auto" w:fill="auto"/>
            <w:vAlign w:val="bottom"/>
          </w:tcPr>
          <w:p w14:paraId="5C2D460B"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140,97</w:t>
            </w:r>
            <w:r w:rsidR="00CD0FD2">
              <w:rPr>
                <w:sz w:val="18"/>
                <w:szCs w:val="18"/>
              </w:rPr>
              <w:t>5</w:t>
            </w:r>
          </w:p>
        </w:tc>
        <w:tc>
          <w:tcPr>
            <w:tcW w:w="1079" w:type="dxa"/>
            <w:shd w:val="clear" w:color="auto" w:fill="auto"/>
            <w:vAlign w:val="bottom"/>
          </w:tcPr>
          <w:p w14:paraId="4FE50417"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4,896</w:t>
            </w:r>
          </w:p>
        </w:tc>
        <w:tc>
          <w:tcPr>
            <w:tcW w:w="990" w:type="dxa"/>
            <w:shd w:val="clear" w:color="auto" w:fill="auto"/>
            <w:vAlign w:val="bottom"/>
          </w:tcPr>
          <w:p w14:paraId="1FDAB602" w14:textId="77777777" w:rsidR="002B11CE" w:rsidRPr="002B11CE" w:rsidRDefault="002B11CE" w:rsidP="002B11CE">
            <w:pPr>
              <w:tabs>
                <w:tab w:val="decimal" w:pos="283"/>
                <w:tab w:val="decimal" w:pos="595"/>
              </w:tabs>
              <w:snapToGrid w:val="0"/>
              <w:spacing w:line="240" w:lineRule="atLeast"/>
              <w:ind w:right="98"/>
              <w:jc w:val="right"/>
              <w:rPr>
                <w:sz w:val="18"/>
                <w:szCs w:val="18"/>
              </w:rPr>
            </w:pPr>
            <w:r w:rsidRPr="002B11CE">
              <w:rPr>
                <w:sz w:val="18"/>
                <w:szCs w:val="18"/>
              </w:rPr>
              <w:t>145,871</w:t>
            </w:r>
          </w:p>
        </w:tc>
        <w:tc>
          <w:tcPr>
            <w:tcW w:w="1080" w:type="dxa"/>
            <w:shd w:val="clear" w:color="auto" w:fill="auto"/>
            <w:vAlign w:val="bottom"/>
          </w:tcPr>
          <w:p w14:paraId="2485216D"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140,419</w:t>
            </w:r>
          </w:p>
        </w:tc>
        <w:tc>
          <w:tcPr>
            <w:tcW w:w="1080" w:type="dxa"/>
            <w:shd w:val="clear" w:color="auto" w:fill="auto"/>
            <w:vAlign w:val="bottom"/>
          </w:tcPr>
          <w:p w14:paraId="22601D01"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5,180</w:t>
            </w:r>
          </w:p>
        </w:tc>
        <w:tc>
          <w:tcPr>
            <w:tcW w:w="994" w:type="dxa"/>
            <w:shd w:val="clear" w:color="auto" w:fill="auto"/>
            <w:vAlign w:val="bottom"/>
          </w:tcPr>
          <w:p w14:paraId="5C457100"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145,599</w:t>
            </w:r>
          </w:p>
        </w:tc>
      </w:tr>
      <w:tr w:rsidR="002B11CE" w:rsidRPr="00957FDB" w14:paraId="1D9BB5D2" w14:textId="77777777" w:rsidTr="002F4BFF">
        <w:trPr>
          <w:trHeight w:val="152"/>
        </w:trPr>
        <w:tc>
          <w:tcPr>
            <w:tcW w:w="3051" w:type="dxa"/>
            <w:shd w:val="clear" w:color="auto" w:fill="auto"/>
            <w:vAlign w:val="bottom"/>
          </w:tcPr>
          <w:p w14:paraId="5DAD1004" w14:textId="77777777" w:rsidR="002B11CE" w:rsidRPr="00957FDB" w:rsidRDefault="002B11CE" w:rsidP="002B11CE">
            <w:pPr>
              <w:spacing w:line="240" w:lineRule="exact"/>
              <w:ind w:left="170"/>
              <w:rPr>
                <w:sz w:val="18"/>
                <w:szCs w:val="18"/>
              </w:rPr>
            </w:pPr>
            <w:r w:rsidRPr="00957FDB">
              <w:rPr>
                <w:sz w:val="18"/>
                <w:szCs w:val="18"/>
              </w:rPr>
              <w:t>Debt issued and borrowings</w:t>
            </w:r>
          </w:p>
        </w:tc>
        <w:tc>
          <w:tcPr>
            <w:tcW w:w="1086" w:type="dxa"/>
            <w:shd w:val="clear" w:color="auto" w:fill="auto"/>
            <w:vAlign w:val="bottom"/>
          </w:tcPr>
          <w:p w14:paraId="534C5845"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19,185</w:t>
            </w:r>
          </w:p>
        </w:tc>
        <w:tc>
          <w:tcPr>
            <w:tcW w:w="1079" w:type="dxa"/>
            <w:shd w:val="clear" w:color="auto" w:fill="auto"/>
            <w:vAlign w:val="bottom"/>
          </w:tcPr>
          <w:p w14:paraId="32E341B5" w14:textId="77777777" w:rsidR="002B11CE" w:rsidRPr="002B11CE" w:rsidRDefault="002B11CE" w:rsidP="002B11CE">
            <w:pPr>
              <w:tabs>
                <w:tab w:val="decimal" w:pos="283"/>
              </w:tabs>
              <w:snapToGrid w:val="0"/>
              <w:spacing w:line="240" w:lineRule="atLeast"/>
              <w:ind w:right="98"/>
              <w:jc w:val="right"/>
              <w:rPr>
                <w:sz w:val="18"/>
                <w:szCs w:val="18"/>
              </w:rPr>
            </w:pPr>
            <w:r w:rsidRPr="002B11CE">
              <w:rPr>
                <w:sz w:val="18"/>
                <w:szCs w:val="18"/>
              </w:rPr>
              <w:t>57,171</w:t>
            </w:r>
          </w:p>
        </w:tc>
        <w:tc>
          <w:tcPr>
            <w:tcW w:w="990" w:type="dxa"/>
            <w:shd w:val="clear" w:color="auto" w:fill="auto"/>
            <w:vAlign w:val="bottom"/>
          </w:tcPr>
          <w:p w14:paraId="535C9325" w14:textId="77777777" w:rsidR="002B11CE" w:rsidRPr="002B11CE" w:rsidRDefault="002B11CE" w:rsidP="002B11CE">
            <w:pPr>
              <w:tabs>
                <w:tab w:val="decimal" w:pos="283"/>
                <w:tab w:val="decimal" w:pos="595"/>
              </w:tabs>
              <w:snapToGrid w:val="0"/>
              <w:spacing w:line="240" w:lineRule="atLeast"/>
              <w:ind w:right="98"/>
              <w:jc w:val="right"/>
              <w:rPr>
                <w:sz w:val="18"/>
                <w:szCs w:val="18"/>
              </w:rPr>
            </w:pPr>
            <w:r w:rsidRPr="002B11CE">
              <w:rPr>
                <w:sz w:val="18"/>
                <w:szCs w:val="18"/>
              </w:rPr>
              <w:t>76,356</w:t>
            </w:r>
          </w:p>
        </w:tc>
        <w:tc>
          <w:tcPr>
            <w:tcW w:w="1080" w:type="dxa"/>
            <w:shd w:val="clear" w:color="auto" w:fill="auto"/>
            <w:vAlign w:val="bottom"/>
          </w:tcPr>
          <w:p w14:paraId="2185DCD7"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52,667</w:t>
            </w:r>
          </w:p>
        </w:tc>
        <w:tc>
          <w:tcPr>
            <w:tcW w:w="1080" w:type="dxa"/>
            <w:shd w:val="clear" w:color="auto" w:fill="auto"/>
            <w:vAlign w:val="bottom"/>
          </w:tcPr>
          <w:p w14:paraId="2775FB40"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53,398</w:t>
            </w:r>
          </w:p>
        </w:tc>
        <w:tc>
          <w:tcPr>
            <w:tcW w:w="994" w:type="dxa"/>
            <w:shd w:val="clear" w:color="auto" w:fill="auto"/>
            <w:vAlign w:val="bottom"/>
          </w:tcPr>
          <w:p w14:paraId="7434833D" w14:textId="77777777" w:rsidR="002B11CE" w:rsidRPr="00957FDB" w:rsidRDefault="002B11CE" w:rsidP="002B11CE">
            <w:pPr>
              <w:tabs>
                <w:tab w:val="decimal" w:pos="283"/>
              </w:tabs>
              <w:snapToGrid w:val="0"/>
              <w:spacing w:line="240" w:lineRule="atLeast"/>
              <w:ind w:right="98"/>
              <w:jc w:val="right"/>
              <w:rPr>
                <w:sz w:val="18"/>
                <w:szCs w:val="18"/>
              </w:rPr>
            </w:pPr>
            <w:r w:rsidRPr="00957FDB">
              <w:rPr>
                <w:sz w:val="18"/>
                <w:szCs w:val="18"/>
              </w:rPr>
              <w:t>106,065</w:t>
            </w:r>
          </w:p>
        </w:tc>
      </w:tr>
    </w:tbl>
    <w:p w14:paraId="799AFA19" w14:textId="77777777" w:rsidR="00586CCF" w:rsidRPr="00D93AF8" w:rsidRDefault="00586CCF" w:rsidP="002737EC">
      <w:pPr>
        <w:pStyle w:val="ListParagraph"/>
        <w:tabs>
          <w:tab w:val="left" w:pos="1080"/>
        </w:tabs>
        <w:spacing w:line="240" w:lineRule="atLeast"/>
        <w:ind w:left="1080" w:right="-29" w:hanging="540"/>
        <w:jc w:val="both"/>
        <w:rPr>
          <w:szCs w:val="22"/>
        </w:rPr>
      </w:pPr>
    </w:p>
    <w:p w14:paraId="497995DB" w14:textId="77777777" w:rsidR="006B3886" w:rsidRPr="00957FDB" w:rsidRDefault="006B3886" w:rsidP="006B3886">
      <w:pPr>
        <w:tabs>
          <w:tab w:val="left" w:pos="810"/>
        </w:tabs>
        <w:spacing w:line="240" w:lineRule="atLeast"/>
        <w:ind w:left="540"/>
        <w:jc w:val="both"/>
        <w:rPr>
          <w:sz w:val="16"/>
          <w:szCs w:val="16"/>
        </w:rPr>
      </w:pPr>
      <w:r w:rsidRPr="00957FDB">
        <w:rPr>
          <w:sz w:val="18"/>
          <w:szCs w:val="18"/>
          <w:vertAlign w:val="superscript"/>
          <w:cs/>
        </w:rPr>
        <w:t>*</w:t>
      </w:r>
      <w:r w:rsidRPr="00957FDB">
        <w:rPr>
          <w:sz w:val="18"/>
          <w:szCs w:val="18"/>
          <w:cs/>
        </w:rPr>
        <w:t xml:space="preserve"> </w:t>
      </w:r>
      <w:r w:rsidRPr="00957FDB">
        <w:rPr>
          <w:sz w:val="18"/>
          <w:szCs w:val="18"/>
        </w:rPr>
        <w:tab/>
      </w:r>
      <w:r w:rsidRPr="00957FDB">
        <w:rPr>
          <w:sz w:val="16"/>
          <w:szCs w:val="16"/>
        </w:rPr>
        <w:t>Includes net investments in subsidiaries and associate</w:t>
      </w:r>
    </w:p>
    <w:p w14:paraId="5876C74D" w14:textId="77777777" w:rsidR="00F772CA" w:rsidRPr="00D93AF8" w:rsidRDefault="00F772CA" w:rsidP="002737EC">
      <w:pPr>
        <w:pStyle w:val="ListParagraph"/>
        <w:tabs>
          <w:tab w:val="left" w:pos="1080"/>
        </w:tabs>
        <w:spacing w:line="240" w:lineRule="atLeast"/>
        <w:ind w:left="1080" w:right="-29" w:hanging="540"/>
        <w:jc w:val="both"/>
        <w:rPr>
          <w:szCs w:val="22"/>
        </w:rPr>
      </w:pPr>
    </w:p>
    <w:p w14:paraId="5FC8BF85" w14:textId="18673B87" w:rsidR="00B33CC9" w:rsidRDefault="0087677D" w:rsidP="006434D9">
      <w:pPr>
        <w:pStyle w:val="ListParagraph"/>
        <w:tabs>
          <w:tab w:val="left" w:pos="1080"/>
        </w:tabs>
        <w:spacing w:line="240" w:lineRule="atLeast"/>
        <w:ind w:left="1080" w:right="-29" w:hanging="540"/>
        <w:jc w:val="both"/>
        <w:rPr>
          <w:szCs w:val="22"/>
        </w:rPr>
      </w:pPr>
      <w:r w:rsidRPr="00957FDB">
        <w:rPr>
          <w:szCs w:val="22"/>
        </w:rPr>
        <w:t>3</w:t>
      </w:r>
      <w:r w:rsidR="00AB48B9">
        <w:rPr>
          <w:szCs w:val="22"/>
        </w:rPr>
        <w:t>6</w:t>
      </w:r>
      <w:r w:rsidR="00DC0598" w:rsidRPr="00957FDB">
        <w:rPr>
          <w:szCs w:val="22"/>
          <w:cs/>
          <w:lang w:bidi="th-TH"/>
        </w:rPr>
        <w:t>.</w:t>
      </w:r>
      <w:r w:rsidR="00DC0598" w:rsidRPr="00957FDB">
        <w:rPr>
          <w:szCs w:val="22"/>
        </w:rPr>
        <w:t>2</w:t>
      </w:r>
      <w:r w:rsidR="00A26532" w:rsidRPr="00957FDB">
        <w:rPr>
          <w:szCs w:val="22"/>
        </w:rPr>
        <w:tab/>
      </w:r>
      <w:r w:rsidR="00215828" w:rsidRPr="00957FDB">
        <w:rPr>
          <w:szCs w:val="22"/>
        </w:rPr>
        <w:t xml:space="preserve">The results of operations classified by domestic and foreign business for the </w:t>
      </w:r>
      <w:r w:rsidR="00712257">
        <w:rPr>
          <w:szCs w:val="22"/>
        </w:rPr>
        <w:t>years</w:t>
      </w:r>
      <w:r w:rsidR="00215828" w:rsidRPr="00957FDB">
        <w:rPr>
          <w:szCs w:val="22"/>
        </w:rPr>
        <w:t xml:space="preserve"> ended </w:t>
      </w:r>
      <w:r w:rsidR="00C51615">
        <w:rPr>
          <w:szCs w:val="22"/>
        </w:rPr>
        <w:t xml:space="preserve">                  </w:t>
      </w:r>
      <w:r w:rsidR="006434D9">
        <w:rPr>
          <w:szCs w:val="22"/>
        </w:rPr>
        <w:t>31 December</w:t>
      </w:r>
      <w:r w:rsidR="004A7478">
        <w:rPr>
          <w:szCs w:val="22"/>
        </w:rPr>
        <w:t xml:space="preserve"> 2019 a</w:t>
      </w:r>
      <w:r w:rsidR="00712257">
        <w:rPr>
          <w:szCs w:val="22"/>
        </w:rPr>
        <w:t>nd 2018</w:t>
      </w:r>
    </w:p>
    <w:p w14:paraId="33683665" w14:textId="77777777" w:rsidR="0008071C" w:rsidRDefault="0008071C" w:rsidP="006434D9">
      <w:pPr>
        <w:pStyle w:val="ListParagraph"/>
        <w:tabs>
          <w:tab w:val="left" w:pos="1080"/>
        </w:tabs>
        <w:spacing w:line="240" w:lineRule="atLeast"/>
        <w:ind w:left="1080" w:right="-29" w:hanging="540"/>
        <w:jc w:val="both"/>
        <w:rPr>
          <w:szCs w:val="22"/>
        </w:rPr>
      </w:pPr>
    </w:p>
    <w:tbl>
      <w:tblPr>
        <w:tblW w:w="9987" w:type="dxa"/>
        <w:tblInd w:w="-180" w:type="dxa"/>
        <w:tblLayout w:type="fixed"/>
        <w:tblCellMar>
          <w:left w:w="0" w:type="dxa"/>
          <w:right w:w="0" w:type="dxa"/>
        </w:tblCellMar>
        <w:tblLook w:val="0000" w:firstRow="0" w:lastRow="0" w:firstColumn="0" w:lastColumn="0" w:noHBand="0" w:noVBand="0"/>
      </w:tblPr>
      <w:tblGrid>
        <w:gridCol w:w="2430"/>
        <w:gridCol w:w="810"/>
        <w:gridCol w:w="144"/>
        <w:gridCol w:w="835"/>
        <w:gridCol w:w="137"/>
        <w:gridCol w:w="903"/>
        <w:gridCol w:w="138"/>
        <w:gridCol w:w="732"/>
        <w:gridCol w:w="54"/>
        <w:gridCol w:w="90"/>
        <w:gridCol w:w="30"/>
        <w:gridCol w:w="796"/>
        <w:gridCol w:w="156"/>
        <w:gridCol w:w="831"/>
        <w:gridCol w:w="120"/>
        <w:gridCol w:w="876"/>
        <w:gridCol w:w="120"/>
        <w:gridCol w:w="731"/>
        <w:gridCol w:w="24"/>
        <w:gridCol w:w="30"/>
      </w:tblGrid>
      <w:tr w:rsidR="00DB451F" w:rsidRPr="009C5FEE" w14:paraId="199C51CD" w14:textId="77777777" w:rsidTr="00017B14">
        <w:trPr>
          <w:gridAfter w:val="2"/>
          <w:wAfter w:w="54" w:type="dxa"/>
          <w:cantSplit/>
          <w:trHeight w:val="216"/>
        </w:trPr>
        <w:tc>
          <w:tcPr>
            <w:tcW w:w="2430" w:type="dxa"/>
            <w:shd w:val="clear" w:color="auto" w:fill="auto"/>
            <w:vAlign w:val="bottom"/>
          </w:tcPr>
          <w:p w14:paraId="3FFB9BCE" w14:textId="77777777" w:rsidR="00DB451F" w:rsidRPr="009C5FEE" w:rsidRDefault="00DB451F" w:rsidP="00CA7639">
            <w:pPr>
              <w:snapToGrid w:val="0"/>
              <w:spacing w:line="220" w:lineRule="atLeast"/>
              <w:ind w:left="294" w:hanging="181"/>
              <w:rPr>
                <w:sz w:val="18"/>
                <w:szCs w:val="18"/>
              </w:rPr>
            </w:pPr>
          </w:p>
        </w:tc>
        <w:tc>
          <w:tcPr>
            <w:tcW w:w="7503" w:type="dxa"/>
            <w:gridSpan w:val="17"/>
            <w:shd w:val="clear" w:color="auto" w:fill="auto"/>
          </w:tcPr>
          <w:p w14:paraId="329502E1" w14:textId="77777777" w:rsidR="00DB451F" w:rsidRPr="00DB451F" w:rsidRDefault="00255931" w:rsidP="00CA7639">
            <w:pPr>
              <w:spacing w:line="220" w:lineRule="atLeast"/>
              <w:ind w:left="-19"/>
              <w:jc w:val="center"/>
              <w:rPr>
                <w:b/>
                <w:bCs/>
                <w:sz w:val="18"/>
                <w:szCs w:val="18"/>
              </w:rPr>
            </w:pPr>
            <w:r w:rsidRPr="009C5FEE">
              <w:rPr>
                <w:b/>
                <w:bCs/>
                <w:sz w:val="18"/>
                <w:szCs w:val="18"/>
              </w:rPr>
              <w:t>Consolidated</w:t>
            </w:r>
          </w:p>
        </w:tc>
      </w:tr>
      <w:tr w:rsidR="00DB451F" w:rsidRPr="009C5FEE" w14:paraId="464E4E41" w14:textId="77777777" w:rsidTr="00017B14">
        <w:trPr>
          <w:gridAfter w:val="1"/>
          <w:wAfter w:w="30" w:type="dxa"/>
          <w:cantSplit/>
        </w:trPr>
        <w:tc>
          <w:tcPr>
            <w:tcW w:w="2430" w:type="dxa"/>
            <w:shd w:val="clear" w:color="auto" w:fill="auto"/>
            <w:vAlign w:val="bottom"/>
          </w:tcPr>
          <w:p w14:paraId="1CFAD3B5" w14:textId="77777777" w:rsidR="00DB451F" w:rsidRPr="009C5FEE" w:rsidRDefault="00DB451F" w:rsidP="00CA7639">
            <w:pPr>
              <w:snapToGrid w:val="0"/>
              <w:spacing w:line="220" w:lineRule="atLeast"/>
              <w:ind w:left="294" w:hanging="181"/>
              <w:rPr>
                <w:sz w:val="18"/>
                <w:szCs w:val="18"/>
              </w:rPr>
            </w:pPr>
          </w:p>
        </w:tc>
        <w:tc>
          <w:tcPr>
            <w:tcW w:w="3699" w:type="dxa"/>
            <w:gridSpan w:val="7"/>
            <w:shd w:val="clear" w:color="auto" w:fill="auto"/>
          </w:tcPr>
          <w:p w14:paraId="5D987D00" w14:textId="77777777" w:rsidR="00DB451F" w:rsidRPr="009C5FEE" w:rsidRDefault="00DB451F" w:rsidP="00CA7639">
            <w:pPr>
              <w:spacing w:line="220" w:lineRule="atLeast"/>
              <w:ind w:firstLine="162"/>
              <w:jc w:val="center"/>
              <w:rPr>
                <w:sz w:val="18"/>
                <w:szCs w:val="18"/>
              </w:rPr>
            </w:pPr>
            <w:r>
              <w:rPr>
                <w:sz w:val="18"/>
                <w:szCs w:val="18"/>
              </w:rPr>
              <w:t>2019</w:t>
            </w:r>
          </w:p>
        </w:tc>
        <w:tc>
          <w:tcPr>
            <w:tcW w:w="144" w:type="dxa"/>
            <w:gridSpan w:val="2"/>
            <w:shd w:val="clear" w:color="auto" w:fill="auto"/>
          </w:tcPr>
          <w:p w14:paraId="3E005652" w14:textId="77777777" w:rsidR="00DB451F" w:rsidRPr="009C5FEE" w:rsidRDefault="00DB451F" w:rsidP="00CA7639">
            <w:pPr>
              <w:snapToGrid w:val="0"/>
              <w:spacing w:line="220" w:lineRule="atLeast"/>
              <w:jc w:val="center"/>
              <w:rPr>
                <w:sz w:val="18"/>
                <w:szCs w:val="18"/>
              </w:rPr>
            </w:pPr>
          </w:p>
        </w:tc>
        <w:tc>
          <w:tcPr>
            <w:tcW w:w="3684" w:type="dxa"/>
            <w:gridSpan w:val="9"/>
            <w:shd w:val="clear" w:color="auto" w:fill="auto"/>
          </w:tcPr>
          <w:p w14:paraId="2DFC6227" w14:textId="77777777" w:rsidR="00DB451F" w:rsidRPr="009C5FEE" w:rsidRDefault="00DB451F" w:rsidP="00CA7639">
            <w:pPr>
              <w:spacing w:line="220" w:lineRule="atLeast"/>
              <w:ind w:firstLine="162"/>
              <w:jc w:val="center"/>
              <w:rPr>
                <w:sz w:val="18"/>
                <w:szCs w:val="18"/>
              </w:rPr>
            </w:pPr>
            <w:r>
              <w:rPr>
                <w:sz w:val="18"/>
                <w:szCs w:val="18"/>
              </w:rPr>
              <w:t>2018</w:t>
            </w:r>
          </w:p>
        </w:tc>
      </w:tr>
      <w:tr w:rsidR="00DB451F" w:rsidRPr="009C5FEE" w14:paraId="6D1F4BC6" w14:textId="77777777" w:rsidTr="00017B14">
        <w:trPr>
          <w:cantSplit/>
        </w:trPr>
        <w:tc>
          <w:tcPr>
            <w:tcW w:w="2430" w:type="dxa"/>
            <w:shd w:val="clear" w:color="auto" w:fill="auto"/>
            <w:vAlign w:val="bottom"/>
          </w:tcPr>
          <w:p w14:paraId="451CF685" w14:textId="77777777" w:rsidR="00DB451F" w:rsidRPr="009C5FEE" w:rsidRDefault="00DB451F" w:rsidP="00CA7639">
            <w:pPr>
              <w:snapToGrid w:val="0"/>
              <w:spacing w:line="220" w:lineRule="atLeast"/>
              <w:ind w:left="294" w:hanging="181"/>
              <w:rPr>
                <w:sz w:val="18"/>
                <w:szCs w:val="18"/>
              </w:rPr>
            </w:pPr>
          </w:p>
        </w:tc>
        <w:tc>
          <w:tcPr>
            <w:tcW w:w="810" w:type="dxa"/>
            <w:shd w:val="clear" w:color="auto" w:fill="auto"/>
          </w:tcPr>
          <w:p w14:paraId="032A1D2B" w14:textId="77777777" w:rsidR="00DB451F" w:rsidRPr="009C5FEE" w:rsidRDefault="00DB451F" w:rsidP="00CA7639">
            <w:pPr>
              <w:spacing w:line="220" w:lineRule="atLeast"/>
              <w:jc w:val="center"/>
              <w:rPr>
                <w:sz w:val="18"/>
                <w:szCs w:val="18"/>
              </w:rPr>
            </w:pPr>
            <w:r w:rsidRPr="009C5FEE">
              <w:rPr>
                <w:sz w:val="18"/>
                <w:szCs w:val="18"/>
              </w:rPr>
              <w:t>Domestic</w:t>
            </w:r>
          </w:p>
        </w:tc>
        <w:tc>
          <w:tcPr>
            <w:tcW w:w="144" w:type="dxa"/>
            <w:shd w:val="clear" w:color="auto" w:fill="auto"/>
          </w:tcPr>
          <w:p w14:paraId="01ADADBA" w14:textId="77777777" w:rsidR="00DB451F" w:rsidRPr="009C5FEE" w:rsidRDefault="00DB451F" w:rsidP="00CA7639">
            <w:pPr>
              <w:snapToGrid w:val="0"/>
              <w:spacing w:line="220" w:lineRule="atLeast"/>
              <w:jc w:val="center"/>
              <w:rPr>
                <w:sz w:val="18"/>
                <w:szCs w:val="18"/>
              </w:rPr>
            </w:pPr>
          </w:p>
        </w:tc>
        <w:tc>
          <w:tcPr>
            <w:tcW w:w="835" w:type="dxa"/>
            <w:shd w:val="clear" w:color="auto" w:fill="auto"/>
          </w:tcPr>
          <w:p w14:paraId="7EEE6766" w14:textId="77777777" w:rsidR="00DB451F" w:rsidRPr="009C5FEE" w:rsidRDefault="00DB451F" w:rsidP="00CA7639">
            <w:pPr>
              <w:spacing w:line="220" w:lineRule="atLeast"/>
              <w:jc w:val="center"/>
              <w:rPr>
                <w:sz w:val="18"/>
                <w:szCs w:val="18"/>
              </w:rPr>
            </w:pPr>
            <w:r w:rsidRPr="009C5FEE">
              <w:rPr>
                <w:sz w:val="18"/>
                <w:szCs w:val="18"/>
              </w:rPr>
              <w:t>Foreign</w:t>
            </w:r>
          </w:p>
        </w:tc>
        <w:tc>
          <w:tcPr>
            <w:tcW w:w="137" w:type="dxa"/>
            <w:shd w:val="clear" w:color="auto" w:fill="auto"/>
          </w:tcPr>
          <w:p w14:paraId="1B01B90D" w14:textId="77777777" w:rsidR="00DB451F" w:rsidRPr="009C5FEE" w:rsidRDefault="00DB451F" w:rsidP="00CA7639">
            <w:pPr>
              <w:snapToGrid w:val="0"/>
              <w:spacing w:line="220" w:lineRule="atLeast"/>
              <w:jc w:val="center"/>
              <w:rPr>
                <w:sz w:val="18"/>
                <w:szCs w:val="18"/>
              </w:rPr>
            </w:pPr>
          </w:p>
        </w:tc>
        <w:tc>
          <w:tcPr>
            <w:tcW w:w="903" w:type="dxa"/>
            <w:shd w:val="clear" w:color="auto" w:fill="auto"/>
          </w:tcPr>
          <w:p w14:paraId="2C24E371" w14:textId="77777777" w:rsidR="00DB451F" w:rsidRPr="009C5FEE" w:rsidRDefault="00DB451F" w:rsidP="00CA7639">
            <w:pPr>
              <w:snapToGrid w:val="0"/>
              <w:spacing w:line="220" w:lineRule="atLeast"/>
              <w:jc w:val="center"/>
              <w:rPr>
                <w:sz w:val="18"/>
                <w:szCs w:val="18"/>
              </w:rPr>
            </w:pPr>
          </w:p>
        </w:tc>
        <w:tc>
          <w:tcPr>
            <w:tcW w:w="138" w:type="dxa"/>
            <w:shd w:val="clear" w:color="auto" w:fill="auto"/>
          </w:tcPr>
          <w:p w14:paraId="1E3636FA" w14:textId="77777777" w:rsidR="00DB451F" w:rsidRPr="009C5FEE" w:rsidRDefault="00DB451F" w:rsidP="00CA7639">
            <w:pPr>
              <w:snapToGrid w:val="0"/>
              <w:spacing w:line="220" w:lineRule="atLeast"/>
              <w:jc w:val="center"/>
              <w:rPr>
                <w:sz w:val="18"/>
                <w:szCs w:val="18"/>
              </w:rPr>
            </w:pPr>
          </w:p>
        </w:tc>
        <w:tc>
          <w:tcPr>
            <w:tcW w:w="786" w:type="dxa"/>
            <w:gridSpan w:val="2"/>
            <w:shd w:val="clear" w:color="auto" w:fill="auto"/>
          </w:tcPr>
          <w:p w14:paraId="20E7CEE4" w14:textId="77777777" w:rsidR="00DB451F" w:rsidRPr="009C5FEE" w:rsidRDefault="00DB451F" w:rsidP="00CA7639">
            <w:pPr>
              <w:snapToGrid w:val="0"/>
              <w:spacing w:line="220" w:lineRule="atLeast"/>
              <w:jc w:val="center"/>
              <w:rPr>
                <w:sz w:val="18"/>
                <w:szCs w:val="18"/>
              </w:rPr>
            </w:pPr>
          </w:p>
        </w:tc>
        <w:tc>
          <w:tcPr>
            <w:tcW w:w="120" w:type="dxa"/>
            <w:gridSpan w:val="2"/>
            <w:shd w:val="clear" w:color="auto" w:fill="auto"/>
          </w:tcPr>
          <w:p w14:paraId="77F8D1E6" w14:textId="77777777" w:rsidR="00DB451F" w:rsidRPr="009C5FEE" w:rsidRDefault="00DB451F" w:rsidP="00CA7639">
            <w:pPr>
              <w:snapToGrid w:val="0"/>
              <w:spacing w:line="220" w:lineRule="atLeast"/>
              <w:jc w:val="center"/>
              <w:rPr>
                <w:sz w:val="18"/>
                <w:szCs w:val="18"/>
              </w:rPr>
            </w:pPr>
          </w:p>
        </w:tc>
        <w:tc>
          <w:tcPr>
            <w:tcW w:w="796" w:type="dxa"/>
            <w:shd w:val="clear" w:color="auto" w:fill="auto"/>
          </w:tcPr>
          <w:p w14:paraId="1F9952ED" w14:textId="77777777" w:rsidR="00DB451F" w:rsidRPr="009C5FEE" w:rsidRDefault="00DB451F" w:rsidP="00CA7639">
            <w:pPr>
              <w:spacing w:line="220" w:lineRule="atLeast"/>
              <w:jc w:val="center"/>
              <w:rPr>
                <w:sz w:val="18"/>
                <w:szCs w:val="18"/>
              </w:rPr>
            </w:pPr>
            <w:r w:rsidRPr="009C5FEE">
              <w:rPr>
                <w:sz w:val="18"/>
                <w:szCs w:val="18"/>
              </w:rPr>
              <w:t>Domestic</w:t>
            </w:r>
          </w:p>
        </w:tc>
        <w:tc>
          <w:tcPr>
            <w:tcW w:w="156" w:type="dxa"/>
            <w:shd w:val="clear" w:color="auto" w:fill="auto"/>
          </w:tcPr>
          <w:p w14:paraId="580F1700" w14:textId="77777777" w:rsidR="00DB451F" w:rsidRPr="009C5FEE" w:rsidRDefault="00DB451F" w:rsidP="00CA7639">
            <w:pPr>
              <w:snapToGrid w:val="0"/>
              <w:spacing w:line="220" w:lineRule="atLeast"/>
              <w:jc w:val="center"/>
              <w:rPr>
                <w:sz w:val="18"/>
                <w:szCs w:val="18"/>
              </w:rPr>
            </w:pPr>
          </w:p>
        </w:tc>
        <w:tc>
          <w:tcPr>
            <w:tcW w:w="831" w:type="dxa"/>
            <w:shd w:val="clear" w:color="auto" w:fill="auto"/>
          </w:tcPr>
          <w:p w14:paraId="55F25116" w14:textId="77777777" w:rsidR="00DB451F" w:rsidRPr="009C5FEE" w:rsidRDefault="00DB451F" w:rsidP="00CA7639">
            <w:pPr>
              <w:spacing w:line="220" w:lineRule="atLeast"/>
              <w:jc w:val="center"/>
              <w:rPr>
                <w:sz w:val="18"/>
                <w:szCs w:val="18"/>
              </w:rPr>
            </w:pPr>
            <w:r w:rsidRPr="009C5FEE">
              <w:rPr>
                <w:sz w:val="18"/>
                <w:szCs w:val="18"/>
              </w:rPr>
              <w:t>Foreign</w:t>
            </w:r>
          </w:p>
        </w:tc>
        <w:tc>
          <w:tcPr>
            <w:tcW w:w="120" w:type="dxa"/>
            <w:shd w:val="clear" w:color="auto" w:fill="auto"/>
          </w:tcPr>
          <w:p w14:paraId="4C1D9D05" w14:textId="77777777" w:rsidR="00DB451F" w:rsidRPr="009C5FEE" w:rsidRDefault="00DB451F" w:rsidP="00CA7639">
            <w:pPr>
              <w:snapToGrid w:val="0"/>
              <w:spacing w:line="220" w:lineRule="atLeast"/>
              <w:jc w:val="center"/>
              <w:rPr>
                <w:sz w:val="18"/>
                <w:szCs w:val="18"/>
              </w:rPr>
            </w:pPr>
          </w:p>
        </w:tc>
        <w:tc>
          <w:tcPr>
            <w:tcW w:w="876" w:type="dxa"/>
            <w:shd w:val="clear" w:color="auto" w:fill="auto"/>
          </w:tcPr>
          <w:p w14:paraId="271DB577" w14:textId="77777777" w:rsidR="00DB451F" w:rsidRPr="009C5FEE" w:rsidRDefault="00DB451F" w:rsidP="00CA7639">
            <w:pPr>
              <w:snapToGrid w:val="0"/>
              <w:spacing w:line="220" w:lineRule="atLeast"/>
              <w:jc w:val="center"/>
              <w:rPr>
                <w:sz w:val="18"/>
                <w:szCs w:val="18"/>
              </w:rPr>
            </w:pPr>
          </w:p>
        </w:tc>
        <w:tc>
          <w:tcPr>
            <w:tcW w:w="120" w:type="dxa"/>
            <w:shd w:val="clear" w:color="auto" w:fill="auto"/>
          </w:tcPr>
          <w:p w14:paraId="39C7583E" w14:textId="77777777" w:rsidR="00DB451F" w:rsidRPr="009C5FEE" w:rsidRDefault="00DB451F" w:rsidP="00CA7639">
            <w:pPr>
              <w:snapToGrid w:val="0"/>
              <w:spacing w:line="220" w:lineRule="atLeast"/>
              <w:jc w:val="center"/>
              <w:rPr>
                <w:sz w:val="18"/>
                <w:szCs w:val="18"/>
              </w:rPr>
            </w:pPr>
          </w:p>
        </w:tc>
        <w:tc>
          <w:tcPr>
            <w:tcW w:w="785" w:type="dxa"/>
            <w:gridSpan w:val="3"/>
            <w:shd w:val="clear" w:color="auto" w:fill="auto"/>
          </w:tcPr>
          <w:p w14:paraId="2F911D56" w14:textId="77777777" w:rsidR="00DB451F" w:rsidRPr="009C5FEE" w:rsidRDefault="00DB451F" w:rsidP="00CA7639">
            <w:pPr>
              <w:snapToGrid w:val="0"/>
              <w:spacing w:line="220" w:lineRule="atLeast"/>
              <w:jc w:val="center"/>
              <w:rPr>
                <w:sz w:val="18"/>
                <w:szCs w:val="18"/>
              </w:rPr>
            </w:pPr>
          </w:p>
        </w:tc>
      </w:tr>
      <w:tr w:rsidR="00DB451F" w:rsidRPr="009C5FEE" w14:paraId="5EFB85B6" w14:textId="77777777" w:rsidTr="00017B14">
        <w:trPr>
          <w:cantSplit/>
        </w:trPr>
        <w:tc>
          <w:tcPr>
            <w:tcW w:w="2430" w:type="dxa"/>
            <w:shd w:val="clear" w:color="auto" w:fill="auto"/>
            <w:vAlign w:val="bottom"/>
          </w:tcPr>
          <w:p w14:paraId="64AADB78" w14:textId="77777777" w:rsidR="00DB451F" w:rsidRPr="009C5FEE" w:rsidRDefault="00DB451F" w:rsidP="00CA7639">
            <w:pPr>
              <w:snapToGrid w:val="0"/>
              <w:spacing w:line="220" w:lineRule="atLeast"/>
              <w:ind w:left="294" w:hanging="181"/>
              <w:rPr>
                <w:sz w:val="18"/>
                <w:szCs w:val="18"/>
              </w:rPr>
            </w:pPr>
          </w:p>
        </w:tc>
        <w:tc>
          <w:tcPr>
            <w:tcW w:w="810" w:type="dxa"/>
            <w:shd w:val="clear" w:color="auto" w:fill="auto"/>
          </w:tcPr>
          <w:p w14:paraId="09B28435" w14:textId="77777777" w:rsidR="00DB451F" w:rsidRPr="009C5FEE" w:rsidRDefault="00DB451F" w:rsidP="00CA7639">
            <w:pPr>
              <w:spacing w:line="220" w:lineRule="atLeast"/>
              <w:jc w:val="center"/>
              <w:rPr>
                <w:sz w:val="18"/>
                <w:szCs w:val="18"/>
              </w:rPr>
            </w:pPr>
            <w:r w:rsidRPr="009C5FEE">
              <w:rPr>
                <w:sz w:val="18"/>
                <w:szCs w:val="18"/>
              </w:rPr>
              <w:t>business</w:t>
            </w:r>
          </w:p>
        </w:tc>
        <w:tc>
          <w:tcPr>
            <w:tcW w:w="144" w:type="dxa"/>
            <w:shd w:val="clear" w:color="auto" w:fill="auto"/>
          </w:tcPr>
          <w:p w14:paraId="2086912A" w14:textId="77777777" w:rsidR="00DB451F" w:rsidRPr="009C5FEE" w:rsidRDefault="00DB451F" w:rsidP="00CA7639">
            <w:pPr>
              <w:snapToGrid w:val="0"/>
              <w:spacing w:line="220" w:lineRule="atLeast"/>
              <w:jc w:val="center"/>
              <w:rPr>
                <w:sz w:val="18"/>
                <w:szCs w:val="18"/>
              </w:rPr>
            </w:pPr>
          </w:p>
        </w:tc>
        <w:tc>
          <w:tcPr>
            <w:tcW w:w="835" w:type="dxa"/>
            <w:shd w:val="clear" w:color="auto" w:fill="auto"/>
          </w:tcPr>
          <w:p w14:paraId="657BBCAA" w14:textId="77777777" w:rsidR="00DB451F" w:rsidRPr="009C5FEE" w:rsidRDefault="00DB451F" w:rsidP="00CA7639">
            <w:pPr>
              <w:spacing w:line="220" w:lineRule="atLeast"/>
              <w:jc w:val="center"/>
              <w:rPr>
                <w:sz w:val="18"/>
                <w:szCs w:val="18"/>
              </w:rPr>
            </w:pPr>
            <w:r w:rsidRPr="009C5FEE">
              <w:rPr>
                <w:sz w:val="18"/>
                <w:szCs w:val="18"/>
              </w:rPr>
              <w:t>business</w:t>
            </w:r>
          </w:p>
        </w:tc>
        <w:tc>
          <w:tcPr>
            <w:tcW w:w="137" w:type="dxa"/>
            <w:shd w:val="clear" w:color="auto" w:fill="auto"/>
          </w:tcPr>
          <w:p w14:paraId="5701BFBD" w14:textId="77777777" w:rsidR="00DB451F" w:rsidRPr="009C5FEE" w:rsidRDefault="00DB451F" w:rsidP="00CA7639">
            <w:pPr>
              <w:snapToGrid w:val="0"/>
              <w:spacing w:line="220" w:lineRule="atLeast"/>
              <w:jc w:val="center"/>
              <w:rPr>
                <w:sz w:val="18"/>
                <w:szCs w:val="18"/>
              </w:rPr>
            </w:pPr>
          </w:p>
        </w:tc>
        <w:tc>
          <w:tcPr>
            <w:tcW w:w="903" w:type="dxa"/>
            <w:shd w:val="clear" w:color="auto" w:fill="auto"/>
          </w:tcPr>
          <w:p w14:paraId="7925AAC5" w14:textId="77777777" w:rsidR="00DB451F" w:rsidRPr="009C5FEE" w:rsidRDefault="00DB451F" w:rsidP="00CA7639">
            <w:pPr>
              <w:spacing w:line="220" w:lineRule="atLeast"/>
              <w:jc w:val="center"/>
              <w:rPr>
                <w:sz w:val="18"/>
                <w:szCs w:val="18"/>
              </w:rPr>
            </w:pPr>
            <w:r w:rsidRPr="009C5FEE">
              <w:rPr>
                <w:sz w:val="18"/>
                <w:szCs w:val="18"/>
              </w:rPr>
              <w:t>Elimination</w:t>
            </w:r>
          </w:p>
        </w:tc>
        <w:tc>
          <w:tcPr>
            <w:tcW w:w="138" w:type="dxa"/>
            <w:shd w:val="clear" w:color="auto" w:fill="auto"/>
          </w:tcPr>
          <w:p w14:paraId="35154419" w14:textId="77777777" w:rsidR="00DB451F" w:rsidRPr="009C5FEE" w:rsidRDefault="00DB451F" w:rsidP="00CA7639">
            <w:pPr>
              <w:snapToGrid w:val="0"/>
              <w:spacing w:line="220" w:lineRule="atLeast"/>
              <w:jc w:val="center"/>
              <w:rPr>
                <w:sz w:val="18"/>
                <w:szCs w:val="18"/>
              </w:rPr>
            </w:pPr>
          </w:p>
        </w:tc>
        <w:tc>
          <w:tcPr>
            <w:tcW w:w="786" w:type="dxa"/>
            <w:gridSpan w:val="2"/>
            <w:shd w:val="clear" w:color="auto" w:fill="auto"/>
          </w:tcPr>
          <w:p w14:paraId="0BE248BB" w14:textId="77777777" w:rsidR="00DB451F" w:rsidRPr="009C5FEE" w:rsidRDefault="00DB451F" w:rsidP="00CA7639">
            <w:pPr>
              <w:spacing w:line="220" w:lineRule="atLeast"/>
              <w:jc w:val="center"/>
              <w:rPr>
                <w:sz w:val="18"/>
                <w:szCs w:val="18"/>
              </w:rPr>
            </w:pPr>
            <w:r w:rsidRPr="009C5FEE">
              <w:rPr>
                <w:sz w:val="18"/>
                <w:szCs w:val="18"/>
              </w:rPr>
              <w:t>Total</w:t>
            </w:r>
          </w:p>
        </w:tc>
        <w:tc>
          <w:tcPr>
            <w:tcW w:w="120" w:type="dxa"/>
            <w:gridSpan w:val="2"/>
            <w:shd w:val="clear" w:color="auto" w:fill="auto"/>
          </w:tcPr>
          <w:p w14:paraId="030CD2A7" w14:textId="77777777" w:rsidR="00DB451F" w:rsidRPr="009C5FEE" w:rsidRDefault="00DB451F" w:rsidP="00CA7639">
            <w:pPr>
              <w:snapToGrid w:val="0"/>
              <w:spacing w:line="220" w:lineRule="atLeast"/>
              <w:jc w:val="center"/>
              <w:rPr>
                <w:sz w:val="18"/>
                <w:szCs w:val="18"/>
              </w:rPr>
            </w:pPr>
          </w:p>
        </w:tc>
        <w:tc>
          <w:tcPr>
            <w:tcW w:w="796" w:type="dxa"/>
            <w:shd w:val="clear" w:color="auto" w:fill="auto"/>
          </w:tcPr>
          <w:p w14:paraId="1DFA044C" w14:textId="77777777" w:rsidR="00DB451F" w:rsidRPr="009C5FEE" w:rsidRDefault="00DB451F" w:rsidP="00CA7639">
            <w:pPr>
              <w:spacing w:line="220" w:lineRule="atLeast"/>
              <w:jc w:val="center"/>
              <w:rPr>
                <w:sz w:val="18"/>
                <w:szCs w:val="18"/>
              </w:rPr>
            </w:pPr>
            <w:r w:rsidRPr="009C5FEE">
              <w:rPr>
                <w:sz w:val="18"/>
                <w:szCs w:val="18"/>
              </w:rPr>
              <w:t>business</w:t>
            </w:r>
          </w:p>
        </w:tc>
        <w:tc>
          <w:tcPr>
            <w:tcW w:w="156" w:type="dxa"/>
            <w:shd w:val="clear" w:color="auto" w:fill="auto"/>
          </w:tcPr>
          <w:p w14:paraId="1B8390DC" w14:textId="77777777" w:rsidR="00DB451F" w:rsidRPr="009C5FEE" w:rsidRDefault="00DB451F" w:rsidP="00CA7639">
            <w:pPr>
              <w:snapToGrid w:val="0"/>
              <w:spacing w:line="220" w:lineRule="atLeast"/>
              <w:jc w:val="center"/>
              <w:rPr>
                <w:sz w:val="18"/>
                <w:szCs w:val="18"/>
              </w:rPr>
            </w:pPr>
          </w:p>
        </w:tc>
        <w:tc>
          <w:tcPr>
            <w:tcW w:w="831" w:type="dxa"/>
            <w:shd w:val="clear" w:color="auto" w:fill="auto"/>
          </w:tcPr>
          <w:p w14:paraId="215909B6" w14:textId="77777777" w:rsidR="00DB451F" w:rsidRPr="009C5FEE" w:rsidRDefault="00DB451F" w:rsidP="00CA7639">
            <w:pPr>
              <w:spacing w:line="220" w:lineRule="atLeast"/>
              <w:jc w:val="center"/>
              <w:rPr>
                <w:sz w:val="18"/>
                <w:szCs w:val="18"/>
              </w:rPr>
            </w:pPr>
            <w:r w:rsidRPr="009C5FEE">
              <w:rPr>
                <w:sz w:val="18"/>
                <w:szCs w:val="18"/>
              </w:rPr>
              <w:t>business</w:t>
            </w:r>
          </w:p>
        </w:tc>
        <w:tc>
          <w:tcPr>
            <w:tcW w:w="120" w:type="dxa"/>
            <w:shd w:val="clear" w:color="auto" w:fill="auto"/>
          </w:tcPr>
          <w:p w14:paraId="6FD65106" w14:textId="77777777" w:rsidR="00DB451F" w:rsidRPr="009C5FEE" w:rsidRDefault="00DB451F" w:rsidP="00CA7639">
            <w:pPr>
              <w:snapToGrid w:val="0"/>
              <w:spacing w:line="220" w:lineRule="atLeast"/>
              <w:jc w:val="center"/>
              <w:rPr>
                <w:sz w:val="18"/>
                <w:szCs w:val="18"/>
              </w:rPr>
            </w:pPr>
          </w:p>
        </w:tc>
        <w:tc>
          <w:tcPr>
            <w:tcW w:w="876" w:type="dxa"/>
            <w:shd w:val="clear" w:color="auto" w:fill="auto"/>
          </w:tcPr>
          <w:p w14:paraId="0BEF3F14" w14:textId="77777777" w:rsidR="00DB451F" w:rsidRPr="009C5FEE" w:rsidRDefault="00DB451F" w:rsidP="00CA7639">
            <w:pPr>
              <w:spacing w:line="220" w:lineRule="atLeast"/>
              <w:jc w:val="center"/>
              <w:rPr>
                <w:sz w:val="18"/>
                <w:szCs w:val="18"/>
              </w:rPr>
            </w:pPr>
            <w:r w:rsidRPr="009C5FEE">
              <w:rPr>
                <w:sz w:val="18"/>
                <w:szCs w:val="18"/>
              </w:rPr>
              <w:t>Elimination</w:t>
            </w:r>
          </w:p>
        </w:tc>
        <w:tc>
          <w:tcPr>
            <w:tcW w:w="120" w:type="dxa"/>
            <w:shd w:val="clear" w:color="auto" w:fill="auto"/>
          </w:tcPr>
          <w:p w14:paraId="7453AB51" w14:textId="77777777" w:rsidR="00DB451F" w:rsidRPr="009C5FEE" w:rsidRDefault="00DB451F" w:rsidP="00CA7639">
            <w:pPr>
              <w:snapToGrid w:val="0"/>
              <w:spacing w:line="220" w:lineRule="atLeast"/>
              <w:jc w:val="center"/>
              <w:rPr>
                <w:sz w:val="18"/>
                <w:szCs w:val="18"/>
              </w:rPr>
            </w:pPr>
          </w:p>
        </w:tc>
        <w:tc>
          <w:tcPr>
            <w:tcW w:w="785" w:type="dxa"/>
            <w:gridSpan w:val="3"/>
            <w:shd w:val="clear" w:color="auto" w:fill="auto"/>
          </w:tcPr>
          <w:p w14:paraId="48E04673" w14:textId="77777777" w:rsidR="00DB451F" w:rsidRPr="009C5FEE" w:rsidRDefault="00DB451F" w:rsidP="00CA7639">
            <w:pPr>
              <w:spacing w:line="220" w:lineRule="atLeast"/>
              <w:jc w:val="center"/>
              <w:rPr>
                <w:sz w:val="18"/>
                <w:szCs w:val="18"/>
              </w:rPr>
            </w:pPr>
            <w:r w:rsidRPr="009C5FEE">
              <w:rPr>
                <w:sz w:val="18"/>
                <w:szCs w:val="18"/>
              </w:rPr>
              <w:t>Total</w:t>
            </w:r>
          </w:p>
        </w:tc>
      </w:tr>
      <w:tr w:rsidR="00DB451F" w:rsidRPr="009C5FEE" w14:paraId="6F7D0370" w14:textId="77777777" w:rsidTr="00017B14">
        <w:trPr>
          <w:gridAfter w:val="2"/>
          <w:wAfter w:w="54" w:type="dxa"/>
          <w:cantSplit/>
        </w:trPr>
        <w:tc>
          <w:tcPr>
            <w:tcW w:w="2430" w:type="dxa"/>
            <w:shd w:val="clear" w:color="auto" w:fill="auto"/>
            <w:vAlign w:val="bottom"/>
          </w:tcPr>
          <w:p w14:paraId="72459272" w14:textId="77777777" w:rsidR="00DB451F" w:rsidRPr="009C5FEE" w:rsidRDefault="00DB451F" w:rsidP="00CA7639">
            <w:pPr>
              <w:snapToGrid w:val="0"/>
              <w:spacing w:line="220" w:lineRule="atLeast"/>
              <w:ind w:left="294" w:hanging="181"/>
              <w:rPr>
                <w:sz w:val="18"/>
                <w:szCs w:val="18"/>
              </w:rPr>
            </w:pPr>
          </w:p>
        </w:tc>
        <w:tc>
          <w:tcPr>
            <w:tcW w:w="7503" w:type="dxa"/>
            <w:gridSpan w:val="17"/>
            <w:shd w:val="clear" w:color="auto" w:fill="auto"/>
            <w:vAlign w:val="bottom"/>
          </w:tcPr>
          <w:p w14:paraId="72101EDD" w14:textId="77777777" w:rsidR="00DB451F" w:rsidRPr="009C5FEE" w:rsidRDefault="00DB451F" w:rsidP="00CA7639">
            <w:pPr>
              <w:tabs>
                <w:tab w:val="decimal" w:pos="709"/>
              </w:tabs>
              <w:spacing w:line="220" w:lineRule="atLeast"/>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 xml:space="preserve">) </w:t>
            </w:r>
          </w:p>
        </w:tc>
      </w:tr>
      <w:tr w:rsidR="00DB451F" w:rsidRPr="009C5FEE" w14:paraId="39C4FA84" w14:textId="77777777" w:rsidTr="00017B14">
        <w:trPr>
          <w:cantSplit/>
        </w:trPr>
        <w:tc>
          <w:tcPr>
            <w:tcW w:w="2430" w:type="dxa"/>
            <w:shd w:val="clear" w:color="auto" w:fill="auto"/>
            <w:vAlign w:val="bottom"/>
          </w:tcPr>
          <w:p w14:paraId="29F9C2F8" w14:textId="77777777" w:rsidR="00DB451F" w:rsidRPr="009C5FEE" w:rsidRDefault="00DB451F" w:rsidP="00DB451F">
            <w:pPr>
              <w:spacing w:line="220" w:lineRule="atLeast"/>
              <w:ind w:left="294" w:hanging="114"/>
              <w:rPr>
                <w:sz w:val="18"/>
                <w:szCs w:val="18"/>
              </w:rPr>
            </w:pPr>
            <w:r w:rsidRPr="009C5FEE">
              <w:rPr>
                <w:sz w:val="18"/>
                <w:szCs w:val="18"/>
              </w:rPr>
              <w:t>Interest income</w:t>
            </w:r>
          </w:p>
        </w:tc>
        <w:tc>
          <w:tcPr>
            <w:tcW w:w="810" w:type="dxa"/>
            <w:shd w:val="clear" w:color="auto" w:fill="auto"/>
          </w:tcPr>
          <w:p w14:paraId="6DB9717E" w14:textId="77777777" w:rsidR="00DB451F" w:rsidRPr="0008071C" w:rsidRDefault="00DB451F" w:rsidP="00DB451F">
            <w:pPr>
              <w:tabs>
                <w:tab w:val="decimal" w:pos="709"/>
              </w:tabs>
              <w:snapToGrid w:val="0"/>
              <w:spacing w:line="220" w:lineRule="atLeast"/>
              <w:ind w:right="-113"/>
              <w:rPr>
                <w:sz w:val="18"/>
                <w:szCs w:val="18"/>
                <w:lang w:val="en-GB"/>
              </w:rPr>
            </w:pPr>
            <w:r w:rsidRPr="0008071C">
              <w:rPr>
                <w:sz w:val="18"/>
                <w:szCs w:val="18"/>
                <w:lang w:val="en-GB"/>
              </w:rPr>
              <w:t>133,886</w:t>
            </w:r>
          </w:p>
        </w:tc>
        <w:tc>
          <w:tcPr>
            <w:tcW w:w="144" w:type="dxa"/>
            <w:shd w:val="clear" w:color="auto" w:fill="auto"/>
            <w:vAlign w:val="bottom"/>
          </w:tcPr>
          <w:p w14:paraId="7E43E0F6" w14:textId="77777777" w:rsidR="00DB451F" w:rsidRPr="0008071C" w:rsidRDefault="00DB451F" w:rsidP="00DB451F">
            <w:pPr>
              <w:pStyle w:val="FootnoteText"/>
              <w:tabs>
                <w:tab w:val="decimal" w:pos="531"/>
                <w:tab w:val="decimal" w:pos="709"/>
              </w:tabs>
              <w:snapToGrid w:val="0"/>
              <w:spacing w:line="220" w:lineRule="atLeast"/>
              <w:ind w:right="-113"/>
              <w:rPr>
                <w:szCs w:val="18"/>
                <w:lang w:bidi="th-TH"/>
              </w:rPr>
            </w:pPr>
          </w:p>
        </w:tc>
        <w:tc>
          <w:tcPr>
            <w:tcW w:w="835" w:type="dxa"/>
            <w:shd w:val="clear" w:color="auto" w:fill="auto"/>
          </w:tcPr>
          <w:p w14:paraId="0D1A36AE" w14:textId="77777777" w:rsidR="00DB451F" w:rsidRPr="0008071C" w:rsidRDefault="00DB451F" w:rsidP="00DB451F">
            <w:pPr>
              <w:tabs>
                <w:tab w:val="decimal" w:pos="709"/>
              </w:tabs>
              <w:snapToGrid w:val="0"/>
              <w:spacing w:line="220" w:lineRule="atLeast"/>
              <w:ind w:right="-113"/>
              <w:rPr>
                <w:sz w:val="18"/>
                <w:szCs w:val="18"/>
                <w:lang w:val="en-GB"/>
              </w:rPr>
            </w:pPr>
            <w:r w:rsidRPr="0008071C">
              <w:rPr>
                <w:sz w:val="18"/>
                <w:szCs w:val="18"/>
                <w:cs/>
                <w:lang w:val="en-GB"/>
              </w:rPr>
              <w:t>4</w:t>
            </w:r>
            <w:r w:rsidRPr="0008071C">
              <w:rPr>
                <w:sz w:val="18"/>
                <w:szCs w:val="18"/>
                <w:lang w:val="en-GB"/>
              </w:rPr>
              <w:t>,</w:t>
            </w:r>
            <w:r w:rsidRPr="0008071C">
              <w:rPr>
                <w:sz w:val="18"/>
                <w:szCs w:val="18"/>
                <w:cs/>
                <w:lang w:val="en-GB"/>
              </w:rPr>
              <w:t>653</w:t>
            </w:r>
          </w:p>
        </w:tc>
        <w:tc>
          <w:tcPr>
            <w:tcW w:w="137" w:type="dxa"/>
            <w:shd w:val="clear" w:color="auto" w:fill="auto"/>
            <w:vAlign w:val="bottom"/>
          </w:tcPr>
          <w:p w14:paraId="41B067AF" w14:textId="77777777" w:rsidR="00DB451F" w:rsidRPr="0008071C" w:rsidRDefault="00DB451F" w:rsidP="00DB451F">
            <w:pPr>
              <w:pStyle w:val="FootnoteText"/>
              <w:tabs>
                <w:tab w:val="decimal" w:pos="533"/>
                <w:tab w:val="decimal" w:pos="575"/>
                <w:tab w:val="decimal" w:pos="709"/>
              </w:tabs>
              <w:snapToGrid w:val="0"/>
              <w:spacing w:line="220" w:lineRule="atLeast"/>
              <w:ind w:right="-113"/>
              <w:rPr>
                <w:szCs w:val="18"/>
                <w:lang w:bidi="th-TH"/>
              </w:rPr>
            </w:pPr>
          </w:p>
        </w:tc>
        <w:tc>
          <w:tcPr>
            <w:tcW w:w="903" w:type="dxa"/>
            <w:shd w:val="clear" w:color="auto" w:fill="auto"/>
          </w:tcPr>
          <w:p w14:paraId="27868070" w14:textId="77777777" w:rsidR="00DB451F" w:rsidRPr="0008071C" w:rsidRDefault="00DB451F" w:rsidP="00DB451F">
            <w:pPr>
              <w:pStyle w:val="FootnoteText"/>
              <w:tabs>
                <w:tab w:val="decimal" w:pos="709"/>
              </w:tabs>
              <w:snapToGrid w:val="0"/>
              <w:spacing w:line="220" w:lineRule="atLeast"/>
              <w:ind w:right="-113"/>
              <w:rPr>
                <w:szCs w:val="18"/>
                <w:lang w:bidi="th-TH"/>
              </w:rPr>
            </w:pPr>
            <w:r w:rsidRPr="0008071C">
              <w:rPr>
                <w:szCs w:val="18"/>
                <w:lang w:bidi="th-TH"/>
              </w:rPr>
              <w:t>(</w:t>
            </w:r>
            <w:r w:rsidRPr="0008071C">
              <w:rPr>
                <w:szCs w:val="18"/>
                <w:rtl/>
                <w:cs/>
              </w:rPr>
              <w:t>3</w:t>
            </w:r>
            <w:r w:rsidRPr="0008071C">
              <w:rPr>
                <w:szCs w:val="18"/>
                <w:lang w:bidi="th-TH"/>
              </w:rPr>
              <w:t>,</w:t>
            </w:r>
            <w:r w:rsidRPr="0008071C">
              <w:rPr>
                <w:szCs w:val="18"/>
                <w:rtl/>
                <w:cs/>
              </w:rPr>
              <w:t>514</w:t>
            </w:r>
            <w:r w:rsidRPr="0008071C">
              <w:rPr>
                <w:szCs w:val="18"/>
                <w:lang w:bidi="th-TH"/>
              </w:rPr>
              <w:t>)</w:t>
            </w:r>
          </w:p>
        </w:tc>
        <w:tc>
          <w:tcPr>
            <w:tcW w:w="138" w:type="dxa"/>
            <w:shd w:val="clear" w:color="auto" w:fill="auto"/>
            <w:vAlign w:val="bottom"/>
          </w:tcPr>
          <w:p w14:paraId="6DFA16AF" w14:textId="77777777" w:rsidR="00DB451F" w:rsidRPr="0008071C" w:rsidRDefault="00DB451F" w:rsidP="00DB451F">
            <w:pPr>
              <w:pStyle w:val="FootnoteText"/>
              <w:tabs>
                <w:tab w:val="decimal" w:pos="533"/>
                <w:tab w:val="decimal" w:pos="709"/>
              </w:tabs>
              <w:snapToGrid w:val="0"/>
              <w:spacing w:line="220" w:lineRule="atLeast"/>
              <w:ind w:right="-113"/>
              <w:rPr>
                <w:szCs w:val="18"/>
                <w:lang w:bidi="th-TH"/>
              </w:rPr>
            </w:pPr>
          </w:p>
        </w:tc>
        <w:tc>
          <w:tcPr>
            <w:tcW w:w="786" w:type="dxa"/>
            <w:gridSpan w:val="2"/>
            <w:shd w:val="clear" w:color="auto" w:fill="auto"/>
          </w:tcPr>
          <w:p w14:paraId="2E453B26" w14:textId="77777777" w:rsidR="00DB451F" w:rsidRPr="0008071C" w:rsidRDefault="00DB451F" w:rsidP="00DB451F">
            <w:pPr>
              <w:tabs>
                <w:tab w:val="decimal" w:pos="709"/>
              </w:tabs>
              <w:snapToGrid w:val="0"/>
              <w:spacing w:line="220" w:lineRule="atLeast"/>
              <w:ind w:right="-113"/>
              <w:rPr>
                <w:sz w:val="18"/>
                <w:szCs w:val="18"/>
                <w:lang w:val="en-GB"/>
              </w:rPr>
            </w:pPr>
            <w:r w:rsidRPr="0008071C">
              <w:rPr>
                <w:sz w:val="18"/>
                <w:szCs w:val="18"/>
                <w:cs/>
                <w:lang w:val="en-GB"/>
              </w:rPr>
              <w:t>135</w:t>
            </w:r>
            <w:r w:rsidRPr="0008071C">
              <w:rPr>
                <w:sz w:val="18"/>
                <w:szCs w:val="18"/>
                <w:lang w:val="en-GB"/>
              </w:rPr>
              <w:t>,</w:t>
            </w:r>
            <w:r w:rsidRPr="0008071C">
              <w:rPr>
                <w:sz w:val="18"/>
                <w:szCs w:val="18"/>
                <w:cs/>
                <w:lang w:val="en-GB"/>
              </w:rPr>
              <w:t>025</w:t>
            </w:r>
          </w:p>
        </w:tc>
        <w:tc>
          <w:tcPr>
            <w:tcW w:w="120" w:type="dxa"/>
            <w:gridSpan w:val="2"/>
            <w:shd w:val="clear" w:color="auto" w:fill="auto"/>
          </w:tcPr>
          <w:p w14:paraId="30FAF925" w14:textId="77777777" w:rsidR="00DB451F" w:rsidRPr="0008071C" w:rsidRDefault="00DB451F" w:rsidP="00DB451F">
            <w:pPr>
              <w:tabs>
                <w:tab w:val="decimal" w:pos="737"/>
              </w:tabs>
              <w:snapToGrid w:val="0"/>
              <w:spacing w:line="220" w:lineRule="atLeast"/>
              <w:ind w:left="-54"/>
              <w:rPr>
                <w:sz w:val="18"/>
                <w:szCs w:val="18"/>
                <w:lang w:val="en-GB"/>
              </w:rPr>
            </w:pPr>
          </w:p>
        </w:tc>
        <w:tc>
          <w:tcPr>
            <w:tcW w:w="796" w:type="dxa"/>
            <w:shd w:val="clear" w:color="auto" w:fill="auto"/>
          </w:tcPr>
          <w:p w14:paraId="2734E034" w14:textId="77777777" w:rsidR="00DB451F" w:rsidRPr="00D47E41" w:rsidRDefault="00DB451F" w:rsidP="00DB451F">
            <w:pPr>
              <w:tabs>
                <w:tab w:val="decimal" w:pos="709"/>
              </w:tabs>
              <w:snapToGrid w:val="0"/>
              <w:spacing w:line="220" w:lineRule="atLeast"/>
              <w:ind w:right="-113"/>
              <w:rPr>
                <w:rFonts w:cstheme="minorBidi"/>
                <w:sz w:val="18"/>
                <w:szCs w:val="18"/>
              </w:rPr>
            </w:pPr>
            <w:r w:rsidRPr="00D47E41">
              <w:rPr>
                <w:rFonts w:cstheme="minorBidi"/>
                <w:sz w:val="18"/>
                <w:szCs w:val="18"/>
              </w:rPr>
              <w:t>127,952</w:t>
            </w:r>
          </w:p>
        </w:tc>
        <w:tc>
          <w:tcPr>
            <w:tcW w:w="156" w:type="dxa"/>
            <w:shd w:val="clear" w:color="auto" w:fill="auto"/>
            <w:vAlign w:val="bottom"/>
          </w:tcPr>
          <w:p w14:paraId="3289E39D" w14:textId="77777777" w:rsidR="00DB451F" w:rsidRPr="0008071C" w:rsidRDefault="00DB451F" w:rsidP="00DB451F">
            <w:pPr>
              <w:pStyle w:val="FootnoteText"/>
              <w:tabs>
                <w:tab w:val="decimal" w:pos="531"/>
                <w:tab w:val="decimal" w:pos="709"/>
              </w:tabs>
              <w:snapToGrid w:val="0"/>
              <w:spacing w:line="220" w:lineRule="atLeast"/>
              <w:ind w:right="-113"/>
              <w:rPr>
                <w:szCs w:val="18"/>
                <w:lang w:bidi="th-TH"/>
              </w:rPr>
            </w:pPr>
          </w:p>
        </w:tc>
        <w:tc>
          <w:tcPr>
            <w:tcW w:w="831" w:type="dxa"/>
            <w:shd w:val="clear" w:color="auto" w:fill="auto"/>
          </w:tcPr>
          <w:p w14:paraId="6EEDC4C4" w14:textId="77777777" w:rsidR="00DB451F" w:rsidRPr="0008071C" w:rsidRDefault="00DB451F" w:rsidP="00DB451F">
            <w:pPr>
              <w:tabs>
                <w:tab w:val="decimal" w:pos="709"/>
              </w:tabs>
              <w:snapToGrid w:val="0"/>
              <w:spacing w:line="220" w:lineRule="atLeast"/>
              <w:ind w:right="-113"/>
              <w:rPr>
                <w:sz w:val="18"/>
                <w:szCs w:val="18"/>
                <w:lang w:val="en-GB"/>
              </w:rPr>
            </w:pPr>
            <w:r w:rsidRPr="0008071C">
              <w:rPr>
                <w:sz w:val="18"/>
                <w:szCs w:val="18"/>
                <w:lang w:val="en-GB"/>
              </w:rPr>
              <w:t>3,691</w:t>
            </w:r>
          </w:p>
        </w:tc>
        <w:tc>
          <w:tcPr>
            <w:tcW w:w="120" w:type="dxa"/>
            <w:shd w:val="clear" w:color="auto" w:fill="auto"/>
            <w:vAlign w:val="bottom"/>
          </w:tcPr>
          <w:p w14:paraId="32A27F07" w14:textId="77777777" w:rsidR="00DB451F" w:rsidRPr="0008071C" w:rsidRDefault="00DB451F" w:rsidP="00DB451F">
            <w:pPr>
              <w:pStyle w:val="FootnoteText"/>
              <w:tabs>
                <w:tab w:val="decimal" w:pos="533"/>
                <w:tab w:val="decimal" w:pos="575"/>
                <w:tab w:val="decimal" w:pos="709"/>
              </w:tabs>
              <w:snapToGrid w:val="0"/>
              <w:spacing w:line="220" w:lineRule="atLeast"/>
              <w:ind w:right="-113"/>
              <w:rPr>
                <w:szCs w:val="18"/>
                <w:lang w:bidi="th-TH"/>
              </w:rPr>
            </w:pPr>
          </w:p>
        </w:tc>
        <w:tc>
          <w:tcPr>
            <w:tcW w:w="876" w:type="dxa"/>
            <w:shd w:val="clear" w:color="auto" w:fill="auto"/>
          </w:tcPr>
          <w:p w14:paraId="1EEFF1B5" w14:textId="77777777" w:rsidR="00DB451F" w:rsidRPr="0008071C" w:rsidRDefault="00DB451F" w:rsidP="00DB451F">
            <w:pPr>
              <w:tabs>
                <w:tab w:val="decimal" w:pos="709"/>
              </w:tabs>
              <w:snapToGrid w:val="0"/>
              <w:spacing w:line="220" w:lineRule="atLeast"/>
              <w:ind w:right="-113"/>
              <w:rPr>
                <w:sz w:val="18"/>
                <w:szCs w:val="18"/>
                <w:lang w:val="en-GB"/>
              </w:rPr>
            </w:pPr>
            <w:r w:rsidRPr="0008071C">
              <w:rPr>
                <w:sz w:val="18"/>
                <w:szCs w:val="18"/>
                <w:lang w:val="en-GB"/>
              </w:rPr>
              <w:t>(2,516)</w:t>
            </w:r>
          </w:p>
        </w:tc>
        <w:tc>
          <w:tcPr>
            <w:tcW w:w="120" w:type="dxa"/>
            <w:shd w:val="clear" w:color="auto" w:fill="auto"/>
            <w:vAlign w:val="bottom"/>
          </w:tcPr>
          <w:p w14:paraId="76186F23" w14:textId="77777777" w:rsidR="00DB451F" w:rsidRPr="0008071C" w:rsidRDefault="00DB451F" w:rsidP="00DB451F">
            <w:pPr>
              <w:pStyle w:val="FootnoteText"/>
              <w:tabs>
                <w:tab w:val="decimal" w:pos="533"/>
                <w:tab w:val="decimal" w:pos="709"/>
              </w:tabs>
              <w:snapToGrid w:val="0"/>
              <w:spacing w:line="220" w:lineRule="atLeast"/>
              <w:ind w:right="-113"/>
              <w:rPr>
                <w:szCs w:val="18"/>
                <w:lang w:bidi="th-TH"/>
              </w:rPr>
            </w:pPr>
          </w:p>
        </w:tc>
        <w:tc>
          <w:tcPr>
            <w:tcW w:w="785" w:type="dxa"/>
            <w:gridSpan w:val="3"/>
            <w:shd w:val="clear" w:color="auto" w:fill="auto"/>
          </w:tcPr>
          <w:p w14:paraId="226C8F5F" w14:textId="77777777" w:rsidR="00DB451F" w:rsidRPr="00D47E41" w:rsidRDefault="00DB451F" w:rsidP="00DB451F">
            <w:pPr>
              <w:tabs>
                <w:tab w:val="decimal" w:pos="709"/>
              </w:tabs>
              <w:snapToGrid w:val="0"/>
              <w:spacing w:line="220" w:lineRule="atLeast"/>
              <w:ind w:right="-113"/>
              <w:rPr>
                <w:rFonts w:cstheme="minorBidi"/>
                <w:sz w:val="18"/>
                <w:szCs w:val="18"/>
              </w:rPr>
            </w:pPr>
            <w:r w:rsidRPr="00D47E41">
              <w:rPr>
                <w:rFonts w:cstheme="minorBidi"/>
                <w:sz w:val="18"/>
                <w:szCs w:val="18"/>
              </w:rPr>
              <w:t>129,127</w:t>
            </w:r>
          </w:p>
        </w:tc>
      </w:tr>
      <w:tr w:rsidR="00DB451F" w:rsidRPr="009C5FEE" w14:paraId="22D56CC5" w14:textId="77777777" w:rsidTr="00017B14">
        <w:trPr>
          <w:cantSplit/>
        </w:trPr>
        <w:tc>
          <w:tcPr>
            <w:tcW w:w="2430" w:type="dxa"/>
            <w:shd w:val="clear" w:color="auto" w:fill="auto"/>
            <w:vAlign w:val="bottom"/>
          </w:tcPr>
          <w:p w14:paraId="54CB6CF9" w14:textId="77777777" w:rsidR="00DB451F" w:rsidRPr="009C5FEE" w:rsidRDefault="00DB451F" w:rsidP="00CA7639">
            <w:pPr>
              <w:spacing w:line="220" w:lineRule="atLeast"/>
              <w:ind w:left="294" w:hanging="114"/>
              <w:rPr>
                <w:sz w:val="18"/>
                <w:szCs w:val="18"/>
              </w:rPr>
            </w:pPr>
            <w:r w:rsidRPr="009C5FEE">
              <w:rPr>
                <w:sz w:val="18"/>
                <w:szCs w:val="18"/>
              </w:rPr>
              <w:t>Interest expenses</w:t>
            </w:r>
          </w:p>
        </w:tc>
        <w:tc>
          <w:tcPr>
            <w:tcW w:w="810" w:type="dxa"/>
            <w:tcBorders>
              <w:bottom w:val="single" w:sz="4" w:space="0" w:color="000000"/>
            </w:tcBorders>
            <w:shd w:val="clear" w:color="auto" w:fill="auto"/>
          </w:tcPr>
          <w:p w14:paraId="1B207030" w14:textId="77777777" w:rsidR="00DB451F" w:rsidRPr="00342D31" w:rsidRDefault="00DB451F" w:rsidP="00CA7639">
            <w:pPr>
              <w:tabs>
                <w:tab w:val="decimal" w:pos="709"/>
              </w:tabs>
              <w:snapToGrid w:val="0"/>
              <w:spacing w:line="220" w:lineRule="atLeast"/>
              <w:ind w:right="-113"/>
              <w:rPr>
                <w:sz w:val="18"/>
                <w:szCs w:val="18"/>
                <w:lang w:val="en-GB"/>
              </w:rPr>
            </w:pPr>
            <w:r w:rsidRPr="006E7D7E">
              <w:rPr>
                <w:sz w:val="18"/>
                <w:szCs w:val="18"/>
              </w:rPr>
              <w:t>(34,6</w:t>
            </w:r>
            <w:r w:rsidR="007E42CB">
              <w:rPr>
                <w:sz w:val="18"/>
                <w:szCs w:val="18"/>
              </w:rPr>
              <w:t>52</w:t>
            </w:r>
            <w:r w:rsidRPr="006E7D7E">
              <w:rPr>
                <w:sz w:val="18"/>
                <w:szCs w:val="18"/>
              </w:rPr>
              <w:t>)</w:t>
            </w:r>
          </w:p>
        </w:tc>
        <w:tc>
          <w:tcPr>
            <w:tcW w:w="144" w:type="dxa"/>
            <w:shd w:val="clear" w:color="auto" w:fill="auto"/>
            <w:vAlign w:val="bottom"/>
          </w:tcPr>
          <w:p w14:paraId="467CB236" w14:textId="77777777" w:rsidR="00DB451F" w:rsidRPr="00342D31" w:rsidRDefault="00DB451F" w:rsidP="00CA7639">
            <w:pPr>
              <w:pStyle w:val="FootnoteText"/>
              <w:tabs>
                <w:tab w:val="decimal" w:pos="575"/>
                <w:tab w:val="decimal" w:pos="709"/>
              </w:tabs>
              <w:snapToGrid w:val="0"/>
              <w:spacing w:line="220" w:lineRule="atLeast"/>
              <w:ind w:right="-113"/>
              <w:rPr>
                <w:szCs w:val="18"/>
                <w:lang w:bidi="th-TH"/>
              </w:rPr>
            </w:pPr>
          </w:p>
        </w:tc>
        <w:tc>
          <w:tcPr>
            <w:tcW w:w="835" w:type="dxa"/>
            <w:tcBorders>
              <w:bottom w:val="single" w:sz="4" w:space="0" w:color="000000"/>
            </w:tcBorders>
            <w:shd w:val="clear" w:color="auto" w:fill="auto"/>
            <w:vAlign w:val="center"/>
          </w:tcPr>
          <w:p w14:paraId="38CD941D" w14:textId="77777777" w:rsidR="00DB451F" w:rsidRPr="00342D31" w:rsidRDefault="00DB451F" w:rsidP="00CA7639">
            <w:pPr>
              <w:tabs>
                <w:tab w:val="decimal" w:pos="709"/>
              </w:tabs>
              <w:snapToGrid w:val="0"/>
              <w:spacing w:line="220" w:lineRule="atLeast"/>
              <w:ind w:right="-113"/>
              <w:rPr>
                <w:sz w:val="18"/>
                <w:szCs w:val="18"/>
                <w:lang w:val="en-GB"/>
              </w:rPr>
            </w:pPr>
            <w:r w:rsidRPr="006E7D7E">
              <w:rPr>
                <w:sz w:val="18"/>
                <w:szCs w:val="18"/>
              </w:rPr>
              <w:t>(</w:t>
            </w:r>
            <w:r w:rsidRPr="006E7D7E">
              <w:rPr>
                <w:sz w:val="18"/>
                <w:szCs w:val="18"/>
                <w:cs/>
              </w:rPr>
              <w:t>4</w:t>
            </w:r>
            <w:r w:rsidRPr="006E7D7E">
              <w:rPr>
                <w:sz w:val="18"/>
                <w:szCs w:val="18"/>
              </w:rPr>
              <w:t>,</w:t>
            </w:r>
            <w:r w:rsidRPr="006E7D7E">
              <w:rPr>
                <w:sz w:val="18"/>
                <w:szCs w:val="18"/>
                <w:cs/>
              </w:rPr>
              <w:t>486</w:t>
            </w:r>
            <w:r w:rsidRPr="006E7D7E">
              <w:rPr>
                <w:sz w:val="18"/>
                <w:szCs w:val="18"/>
              </w:rPr>
              <w:t>)</w:t>
            </w:r>
          </w:p>
        </w:tc>
        <w:tc>
          <w:tcPr>
            <w:tcW w:w="137" w:type="dxa"/>
            <w:shd w:val="clear" w:color="auto" w:fill="auto"/>
            <w:vAlign w:val="bottom"/>
          </w:tcPr>
          <w:p w14:paraId="41B7F5DA" w14:textId="77777777" w:rsidR="00DB451F" w:rsidRPr="00342D31" w:rsidRDefault="00DB451F" w:rsidP="00CA7639">
            <w:pPr>
              <w:pStyle w:val="FootnoteText"/>
              <w:tabs>
                <w:tab w:val="decimal" w:pos="504"/>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14:paraId="495F7374" w14:textId="77777777" w:rsidR="00DB451F" w:rsidRPr="00342D31" w:rsidRDefault="00DB451F" w:rsidP="00CA7639">
            <w:pPr>
              <w:pStyle w:val="FootnoteText"/>
              <w:tabs>
                <w:tab w:val="decimal" w:pos="709"/>
              </w:tabs>
              <w:snapToGrid w:val="0"/>
              <w:spacing w:line="220" w:lineRule="atLeast"/>
              <w:ind w:right="-113"/>
              <w:rPr>
                <w:szCs w:val="18"/>
                <w:lang w:bidi="th-TH"/>
              </w:rPr>
            </w:pPr>
            <w:r w:rsidRPr="006E7D7E">
              <w:rPr>
                <w:szCs w:val="18"/>
                <w:rtl/>
                <w:cs/>
                <w:lang w:val="en-US"/>
              </w:rPr>
              <w:t>3</w:t>
            </w:r>
            <w:r w:rsidRPr="006E7D7E">
              <w:rPr>
                <w:szCs w:val="18"/>
                <w:lang w:val="en-US" w:bidi="th-TH"/>
              </w:rPr>
              <w:t>,</w:t>
            </w:r>
            <w:r w:rsidRPr="006E7D7E">
              <w:rPr>
                <w:szCs w:val="18"/>
                <w:rtl/>
                <w:cs/>
                <w:lang w:val="en-US"/>
              </w:rPr>
              <w:t>51</w:t>
            </w:r>
            <w:r w:rsidR="007E42CB">
              <w:rPr>
                <w:rFonts w:hint="cs"/>
                <w:szCs w:val="18"/>
                <w:rtl/>
                <w:lang w:val="en-US"/>
              </w:rPr>
              <w:t>4</w:t>
            </w:r>
          </w:p>
        </w:tc>
        <w:tc>
          <w:tcPr>
            <w:tcW w:w="138" w:type="dxa"/>
            <w:shd w:val="clear" w:color="auto" w:fill="auto"/>
            <w:vAlign w:val="bottom"/>
          </w:tcPr>
          <w:p w14:paraId="6DDCF903" w14:textId="77777777" w:rsidR="00DB451F" w:rsidRPr="00342D31" w:rsidRDefault="00DB451F" w:rsidP="00CA7639">
            <w:pPr>
              <w:pStyle w:val="FootnoteText"/>
              <w:tabs>
                <w:tab w:val="decimal" w:pos="533"/>
                <w:tab w:val="decimal" w:pos="709"/>
              </w:tabs>
              <w:snapToGrid w:val="0"/>
              <w:spacing w:line="220" w:lineRule="atLeast"/>
              <w:ind w:right="-113"/>
              <w:rPr>
                <w:szCs w:val="18"/>
                <w:lang w:bidi="th-TH"/>
              </w:rPr>
            </w:pPr>
          </w:p>
        </w:tc>
        <w:tc>
          <w:tcPr>
            <w:tcW w:w="786" w:type="dxa"/>
            <w:gridSpan w:val="2"/>
            <w:tcBorders>
              <w:bottom w:val="single" w:sz="4" w:space="0" w:color="000000"/>
            </w:tcBorders>
            <w:shd w:val="clear" w:color="auto" w:fill="auto"/>
          </w:tcPr>
          <w:p w14:paraId="5149DA0E" w14:textId="77777777" w:rsidR="00DB451F" w:rsidRPr="00342D31" w:rsidRDefault="00DB451F" w:rsidP="00CA7639">
            <w:pPr>
              <w:tabs>
                <w:tab w:val="decimal" w:pos="709"/>
              </w:tabs>
              <w:snapToGrid w:val="0"/>
              <w:spacing w:line="220" w:lineRule="atLeast"/>
              <w:ind w:right="-113"/>
              <w:rPr>
                <w:sz w:val="18"/>
                <w:szCs w:val="18"/>
                <w:lang w:val="en-GB"/>
              </w:rPr>
            </w:pPr>
            <w:r w:rsidRPr="006E7D7E">
              <w:rPr>
                <w:sz w:val="18"/>
                <w:szCs w:val="18"/>
              </w:rPr>
              <w:t>(</w:t>
            </w:r>
            <w:r w:rsidRPr="006E7D7E">
              <w:rPr>
                <w:sz w:val="18"/>
                <w:szCs w:val="18"/>
                <w:cs/>
              </w:rPr>
              <w:t>35</w:t>
            </w:r>
            <w:r w:rsidRPr="006E7D7E">
              <w:rPr>
                <w:sz w:val="18"/>
                <w:szCs w:val="18"/>
              </w:rPr>
              <w:t>,</w:t>
            </w:r>
            <w:r w:rsidRPr="006E7D7E">
              <w:rPr>
                <w:sz w:val="18"/>
                <w:szCs w:val="18"/>
                <w:cs/>
              </w:rPr>
              <w:t>624</w:t>
            </w:r>
            <w:r w:rsidRPr="006E7D7E">
              <w:rPr>
                <w:sz w:val="18"/>
                <w:szCs w:val="18"/>
              </w:rPr>
              <w:t>)</w:t>
            </w:r>
          </w:p>
        </w:tc>
        <w:tc>
          <w:tcPr>
            <w:tcW w:w="120" w:type="dxa"/>
            <w:gridSpan w:val="2"/>
            <w:shd w:val="clear" w:color="auto" w:fill="auto"/>
          </w:tcPr>
          <w:p w14:paraId="193F2F91" w14:textId="77777777" w:rsidR="00DB451F" w:rsidRPr="009C5FEE" w:rsidRDefault="00DB451F" w:rsidP="00CA7639">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14:paraId="28109768" w14:textId="77777777" w:rsidR="00DB451F" w:rsidRPr="009C5FEE" w:rsidRDefault="00DB451F" w:rsidP="00CA7639">
            <w:pPr>
              <w:tabs>
                <w:tab w:val="decimal" w:pos="709"/>
              </w:tabs>
              <w:snapToGrid w:val="0"/>
              <w:spacing w:line="220" w:lineRule="atLeast"/>
              <w:ind w:right="-113"/>
              <w:rPr>
                <w:sz w:val="18"/>
                <w:szCs w:val="18"/>
                <w:lang w:val="en-GB"/>
              </w:rPr>
            </w:pPr>
            <w:r w:rsidRPr="006E7D7E">
              <w:rPr>
                <w:sz w:val="18"/>
                <w:szCs w:val="18"/>
              </w:rPr>
              <w:t>(31,780)</w:t>
            </w:r>
          </w:p>
        </w:tc>
        <w:tc>
          <w:tcPr>
            <w:tcW w:w="156" w:type="dxa"/>
            <w:shd w:val="clear" w:color="auto" w:fill="auto"/>
            <w:vAlign w:val="bottom"/>
          </w:tcPr>
          <w:p w14:paraId="1F8D406F" w14:textId="77777777" w:rsidR="00DB451F" w:rsidRPr="009C5FEE" w:rsidRDefault="00DB451F" w:rsidP="00CA7639">
            <w:pPr>
              <w:pStyle w:val="FootnoteText"/>
              <w:tabs>
                <w:tab w:val="decimal" w:pos="575"/>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14:paraId="08ED9907" w14:textId="77777777" w:rsidR="00DB451F" w:rsidRPr="009C5FEE" w:rsidRDefault="00DB451F" w:rsidP="00CA7639">
            <w:pPr>
              <w:tabs>
                <w:tab w:val="decimal" w:pos="709"/>
              </w:tabs>
              <w:snapToGrid w:val="0"/>
              <w:spacing w:line="220" w:lineRule="atLeast"/>
              <w:ind w:right="-113"/>
              <w:rPr>
                <w:sz w:val="18"/>
                <w:szCs w:val="18"/>
                <w:lang w:val="en-GB"/>
              </w:rPr>
            </w:pPr>
            <w:r w:rsidRPr="006E7D7E">
              <w:rPr>
                <w:sz w:val="18"/>
                <w:szCs w:val="18"/>
              </w:rPr>
              <w:t>(3,494)</w:t>
            </w:r>
          </w:p>
        </w:tc>
        <w:tc>
          <w:tcPr>
            <w:tcW w:w="120" w:type="dxa"/>
            <w:shd w:val="clear" w:color="auto" w:fill="auto"/>
            <w:vAlign w:val="bottom"/>
          </w:tcPr>
          <w:p w14:paraId="1E144596" w14:textId="77777777" w:rsidR="00DB451F" w:rsidRPr="009C5FEE" w:rsidRDefault="00DB451F" w:rsidP="00CA7639">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14:paraId="0ABE4D22" w14:textId="77777777" w:rsidR="00DB451F" w:rsidRPr="009C5FEE" w:rsidRDefault="00DB451F" w:rsidP="00CA7639">
            <w:pPr>
              <w:tabs>
                <w:tab w:val="decimal" w:pos="709"/>
              </w:tabs>
              <w:snapToGrid w:val="0"/>
              <w:spacing w:line="220" w:lineRule="atLeast"/>
              <w:ind w:right="-113"/>
              <w:rPr>
                <w:sz w:val="18"/>
                <w:szCs w:val="18"/>
                <w:lang w:val="en-GB"/>
              </w:rPr>
            </w:pPr>
            <w:r>
              <w:rPr>
                <w:sz w:val="18"/>
                <w:szCs w:val="18"/>
                <w:lang w:val="en-GB"/>
              </w:rPr>
              <w:t>2,516</w:t>
            </w:r>
          </w:p>
        </w:tc>
        <w:tc>
          <w:tcPr>
            <w:tcW w:w="120" w:type="dxa"/>
            <w:shd w:val="clear" w:color="auto" w:fill="auto"/>
            <w:vAlign w:val="bottom"/>
          </w:tcPr>
          <w:p w14:paraId="41A1C953" w14:textId="77777777" w:rsidR="00DB451F" w:rsidRPr="009C5FEE" w:rsidRDefault="00DB451F" w:rsidP="00CA7639">
            <w:pPr>
              <w:pStyle w:val="FootnoteText"/>
              <w:tabs>
                <w:tab w:val="decimal" w:pos="533"/>
                <w:tab w:val="decimal" w:pos="709"/>
              </w:tabs>
              <w:snapToGrid w:val="0"/>
              <w:spacing w:line="220" w:lineRule="atLeast"/>
              <w:ind w:right="-113"/>
              <w:rPr>
                <w:szCs w:val="18"/>
                <w:lang w:bidi="th-TH"/>
              </w:rPr>
            </w:pPr>
          </w:p>
        </w:tc>
        <w:tc>
          <w:tcPr>
            <w:tcW w:w="785" w:type="dxa"/>
            <w:gridSpan w:val="3"/>
            <w:tcBorders>
              <w:bottom w:val="single" w:sz="4" w:space="0" w:color="000000"/>
            </w:tcBorders>
            <w:shd w:val="clear" w:color="auto" w:fill="auto"/>
          </w:tcPr>
          <w:p w14:paraId="76B542ED" w14:textId="77777777" w:rsidR="00DB451F" w:rsidRPr="009C5FEE" w:rsidRDefault="00255931" w:rsidP="00CA7639">
            <w:pPr>
              <w:tabs>
                <w:tab w:val="decimal" w:pos="709"/>
              </w:tabs>
              <w:snapToGrid w:val="0"/>
              <w:spacing w:line="220" w:lineRule="atLeast"/>
              <w:ind w:right="-113"/>
              <w:rPr>
                <w:sz w:val="18"/>
                <w:szCs w:val="18"/>
                <w:lang w:val="en-GB"/>
              </w:rPr>
            </w:pPr>
            <w:r w:rsidRPr="006E7D7E">
              <w:rPr>
                <w:sz w:val="18"/>
                <w:szCs w:val="18"/>
              </w:rPr>
              <w:t>(32,758)</w:t>
            </w:r>
          </w:p>
        </w:tc>
      </w:tr>
      <w:tr w:rsidR="00255931" w:rsidRPr="009C5FEE" w14:paraId="4995C415" w14:textId="77777777" w:rsidTr="00017B14">
        <w:trPr>
          <w:cantSplit/>
        </w:trPr>
        <w:tc>
          <w:tcPr>
            <w:tcW w:w="2430" w:type="dxa"/>
            <w:shd w:val="clear" w:color="auto" w:fill="auto"/>
            <w:vAlign w:val="bottom"/>
          </w:tcPr>
          <w:p w14:paraId="70BA7FFB" w14:textId="77777777" w:rsidR="00255931" w:rsidRPr="009C5FEE" w:rsidRDefault="00255931" w:rsidP="00255931">
            <w:pPr>
              <w:spacing w:line="220" w:lineRule="atLeast"/>
              <w:ind w:left="294" w:hanging="114"/>
              <w:rPr>
                <w:sz w:val="18"/>
                <w:szCs w:val="18"/>
              </w:rPr>
            </w:pPr>
            <w:r w:rsidRPr="009C5FEE">
              <w:rPr>
                <w:sz w:val="18"/>
                <w:szCs w:val="18"/>
              </w:rPr>
              <w:t>Net interest income</w:t>
            </w:r>
          </w:p>
        </w:tc>
        <w:tc>
          <w:tcPr>
            <w:tcW w:w="810" w:type="dxa"/>
            <w:tcBorders>
              <w:top w:val="single" w:sz="4" w:space="0" w:color="000000"/>
            </w:tcBorders>
            <w:shd w:val="clear" w:color="auto" w:fill="auto"/>
          </w:tcPr>
          <w:p w14:paraId="3DCCA5C9" w14:textId="77777777" w:rsidR="00255931" w:rsidRPr="00255931" w:rsidRDefault="00255931" w:rsidP="00255931">
            <w:pPr>
              <w:tabs>
                <w:tab w:val="decimal" w:pos="709"/>
              </w:tabs>
              <w:snapToGrid w:val="0"/>
              <w:spacing w:line="220" w:lineRule="atLeast"/>
              <w:ind w:right="-113"/>
              <w:rPr>
                <w:sz w:val="18"/>
                <w:szCs w:val="18"/>
                <w:lang w:val="en-GB"/>
              </w:rPr>
            </w:pPr>
            <w:r w:rsidRPr="00255931">
              <w:rPr>
                <w:sz w:val="18"/>
                <w:szCs w:val="18"/>
                <w:lang w:val="en-GB"/>
              </w:rPr>
              <w:t>99,23</w:t>
            </w:r>
            <w:r w:rsidR="007E42CB">
              <w:rPr>
                <w:sz w:val="18"/>
                <w:szCs w:val="18"/>
                <w:lang w:val="en-GB"/>
              </w:rPr>
              <w:t>4</w:t>
            </w:r>
          </w:p>
        </w:tc>
        <w:tc>
          <w:tcPr>
            <w:tcW w:w="144" w:type="dxa"/>
            <w:shd w:val="clear" w:color="auto" w:fill="auto"/>
            <w:vAlign w:val="bottom"/>
          </w:tcPr>
          <w:p w14:paraId="6F00F58B" w14:textId="77777777" w:rsidR="00255931" w:rsidRPr="00342D31" w:rsidRDefault="00255931" w:rsidP="00255931">
            <w:pPr>
              <w:pStyle w:val="FootnoteText"/>
              <w:tabs>
                <w:tab w:val="decimal" w:pos="504"/>
                <w:tab w:val="decimal" w:pos="709"/>
              </w:tabs>
              <w:snapToGrid w:val="0"/>
              <w:spacing w:line="220" w:lineRule="atLeast"/>
              <w:ind w:right="-113"/>
              <w:rPr>
                <w:szCs w:val="18"/>
                <w:lang w:bidi="th-TH"/>
              </w:rPr>
            </w:pPr>
          </w:p>
        </w:tc>
        <w:tc>
          <w:tcPr>
            <w:tcW w:w="835" w:type="dxa"/>
            <w:tcBorders>
              <w:top w:val="single" w:sz="4" w:space="0" w:color="000000"/>
            </w:tcBorders>
            <w:shd w:val="clear" w:color="auto" w:fill="auto"/>
          </w:tcPr>
          <w:p w14:paraId="12D8DA6C" w14:textId="77777777" w:rsidR="00255931" w:rsidRPr="00D47E41" w:rsidRDefault="00255931" w:rsidP="00255931">
            <w:pPr>
              <w:tabs>
                <w:tab w:val="decimal" w:pos="709"/>
              </w:tabs>
              <w:snapToGrid w:val="0"/>
              <w:spacing w:line="220" w:lineRule="atLeast"/>
              <w:ind w:right="-113"/>
              <w:rPr>
                <w:sz w:val="18"/>
                <w:szCs w:val="18"/>
                <w:lang w:val="en-GB"/>
              </w:rPr>
            </w:pPr>
            <w:r w:rsidRPr="00D47E41">
              <w:rPr>
                <w:sz w:val="18"/>
                <w:szCs w:val="18"/>
                <w:cs/>
                <w:lang w:val="en-GB"/>
              </w:rPr>
              <w:t>167</w:t>
            </w:r>
          </w:p>
        </w:tc>
        <w:tc>
          <w:tcPr>
            <w:tcW w:w="137" w:type="dxa"/>
            <w:shd w:val="clear" w:color="auto" w:fill="auto"/>
            <w:vAlign w:val="bottom"/>
          </w:tcPr>
          <w:p w14:paraId="24401DB4" w14:textId="77777777" w:rsidR="00255931" w:rsidRPr="00342D31" w:rsidRDefault="00255931" w:rsidP="00255931">
            <w:pPr>
              <w:pStyle w:val="FootnoteText"/>
              <w:tabs>
                <w:tab w:val="decimal" w:pos="504"/>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vAlign w:val="center"/>
          </w:tcPr>
          <w:p w14:paraId="4AC04C45" w14:textId="77777777" w:rsidR="00255931" w:rsidRPr="00D47E41" w:rsidRDefault="007E42CB" w:rsidP="007E42CB">
            <w:pPr>
              <w:tabs>
                <w:tab w:val="decimal" w:pos="283"/>
              </w:tabs>
              <w:snapToGrid w:val="0"/>
              <w:spacing w:line="220" w:lineRule="atLeast"/>
              <w:ind w:right="98"/>
              <w:jc w:val="center"/>
              <w:rPr>
                <w:szCs w:val="18"/>
                <w:rtl/>
                <w:cs/>
              </w:rPr>
            </w:pPr>
            <w:r w:rsidRPr="00D47E41">
              <w:rPr>
                <w:sz w:val="18"/>
                <w:szCs w:val="18"/>
                <w:cs/>
              </w:rPr>
              <w:t>-</w:t>
            </w:r>
          </w:p>
        </w:tc>
        <w:tc>
          <w:tcPr>
            <w:tcW w:w="138" w:type="dxa"/>
            <w:shd w:val="clear" w:color="auto" w:fill="auto"/>
            <w:vAlign w:val="center"/>
          </w:tcPr>
          <w:p w14:paraId="4E3AD0A7" w14:textId="77777777" w:rsidR="00255931" w:rsidRPr="00342D31" w:rsidRDefault="00255931" w:rsidP="00255931">
            <w:pPr>
              <w:pStyle w:val="FootnoteText"/>
              <w:tabs>
                <w:tab w:val="decimal" w:pos="533"/>
                <w:tab w:val="decimal" w:pos="709"/>
              </w:tabs>
              <w:snapToGrid w:val="0"/>
              <w:spacing w:line="220" w:lineRule="atLeast"/>
              <w:ind w:right="-113"/>
              <w:rPr>
                <w:szCs w:val="18"/>
                <w:cs/>
                <w:lang w:bidi="th-TH"/>
              </w:rPr>
            </w:pPr>
          </w:p>
        </w:tc>
        <w:tc>
          <w:tcPr>
            <w:tcW w:w="786" w:type="dxa"/>
            <w:gridSpan w:val="2"/>
            <w:tcBorders>
              <w:top w:val="single" w:sz="4" w:space="0" w:color="000000"/>
            </w:tcBorders>
            <w:shd w:val="clear" w:color="auto" w:fill="auto"/>
          </w:tcPr>
          <w:p w14:paraId="41636B7D" w14:textId="77777777" w:rsidR="00255931" w:rsidRPr="00D47E41" w:rsidRDefault="00255931" w:rsidP="00255931">
            <w:pPr>
              <w:tabs>
                <w:tab w:val="decimal" w:pos="709"/>
              </w:tabs>
              <w:snapToGrid w:val="0"/>
              <w:spacing w:line="220" w:lineRule="atLeast"/>
              <w:ind w:right="-113"/>
              <w:rPr>
                <w:sz w:val="18"/>
                <w:szCs w:val="18"/>
                <w:lang w:val="en-GB"/>
              </w:rPr>
            </w:pPr>
            <w:r w:rsidRPr="00D47E41">
              <w:rPr>
                <w:sz w:val="18"/>
                <w:szCs w:val="18"/>
                <w:cs/>
                <w:lang w:val="en-GB"/>
              </w:rPr>
              <w:t>99</w:t>
            </w:r>
            <w:r w:rsidRPr="00D47E41">
              <w:rPr>
                <w:sz w:val="18"/>
                <w:szCs w:val="18"/>
                <w:lang w:val="en-GB"/>
              </w:rPr>
              <w:t>,</w:t>
            </w:r>
            <w:r w:rsidRPr="00D47E41">
              <w:rPr>
                <w:sz w:val="18"/>
                <w:szCs w:val="18"/>
                <w:cs/>
                <w:lang w:val="en-GB"/>
              </w:rPr>
              <w:t>40</w:t>
            </w:r>
            <w:r w:rsidR="008E6531">
              <w:rPr>
                <w:sz w:val="18"/>
                <w:szCs w:val="18"/>
                <w:lang w:val="en-GB"/>
              </w:rPr>
              <w:t>1</w:t>
            </w:r>
          </w:p>
        </w:tc>
        <w:tc>
          <w:tcPr>
            <w:tcW w:w="120" w:type="dxa"/>
            <w:gridSpan w:val="2"/>
            <w:shd w:val="clear" w:color="auto" w:fill="auto"/>
          </w:tcPr>
          <w:p w14:paraId="1E1F6591" w14:textId="77777777" w:rsidR="00255931" w:rsidRPr="009C5FEE" w:rsidRDefault="00255931" w:rsidP="00255931">
            <w:pPr>
              <w:tabs>
                <w:tab w:val="decimal" w:pos="737"/>
              </w:tabs>
              <w:snapToGrid w:val="0"/>
              <w:spacing w:line="220" w:lineRule="atLeast"/>
              <w:ind w:left="-54"/>
              <w:rPr>
                <w:sz w:val="18"/>
                <w:szCs w:val="18"/>
                <w:lang w:val="en-GB"/>
              </w:rPr>
            </w:pPr>
          </w:p>
        </w:tc>
        <w:tc>
          <w:tcPr>
            <w:tcW w:w="796" w:type="dxa"/>
            <w:tcBorders>
              <w:top w:val="single" w:sz="4" w:space="0" w:color="000000"/>
            </w:tcBorders>
            <w:shd w:val="clear" w:color="auto" w:fill="auto"/>
          </w:tcPr>
          <w:p w14:paraId="35882645" w14:textId="77777777" w:rsidR="00255931" w:rsidRPr="00D47E41" w:rsidRDefault="00255931" w:rsidP="00255931">
            <w:pPr>
              <w:tabs>
                <w:tab w:val="decimal" w:pos="709"/>
              </w:tabs>
              <w:snapToGrid w:val="0"/>
              <w:spacing w:line="220" w:lineRule="atLeast"/>
              <w:ind w:right="-113"/>
              <w:rPr>
                <w:rFonts w:cstheme="minorBidi"/>
                <w:sz w:val="18"/>
                <w:szCs w:val="18"/>
              </w:rPr>
            </w:pPr>
            <w:r w:rsidRPr="00D47E41">
              <w:rPr>
                <w:rFonts w:cstheme="minorBidi"/>
                <w:sz w:val="18"/>
                <w:szCs w:val="18"/>
              </w:rPr>
              <w:t>96,172</w:t>
            </w:r>
          </w:p>
        </w:tc>
        <w:tc>
          <w:tcPr>
            <w:tcW w:w="156" w:type="dxa"/>
            <w:shd w:val="clear" w:color="auto" w:fill="auto"/>
            <w:vAlign w:val="bottom"/>
          </w:tcPr>
          <w:p w14:paraId="4331008E"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14:paraId="49EF191C" w14:textId="77777777" w:rsidR="00255931" w:rsidRPr="00D47E41" w:rsidRDefault="00255931" w:rsidP="00255931">
            <w:pPr>
              <w:tabs>
                <w:tab w:val="decimal" w:pos="709"/>
              </w:tabs>
              <w:snapToGrid w:val="0"/>
              <w:spacing w:line="220" w:lineRule="atLeast"/>
              <w:ind w:right="-113"/>
              <w:rPr>
                <w:sz w:val="18"/>
                <w:szCs w:val="18"/>
                <w:lang w:val="en-GB"/>
              </w:rPr>
            </w:pPr>
            <w:r w:rsidRPr="00D47E41">
              <w:rPr>
                <w:sz w:val="18"/>
                <w:szCs w:val="18"/>
                <w:lang w:val="en-GB"/>
              </w:rPr>
              <w:t>197</w:t>
            </w:r>
          </w:p>
        </w:tc>
        <w:tc>
          <w:tcPr>
            <w:tcW w:w="120" w:type="dxa"/>
            <w:shd w:val="clear" w:color="auto" w:fill="auto"/>
            <w:vAlign w:val="bottom"/>
          </w:tcPr>
          <w:p w14:paraId="74A3129F"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14:paraId="2F0E5A98" w14:textId="77777777" w:rsidR="00255931" w:rsidRPr="00D47E41" w:rsidRDefault="00255931" w:rsidP="00255931">
            <w:pPr>
              <w:tabs>
                <w:tab w:val="decimal" w:pos="283"/>
              </w:tabs>
              <w:snapToGrid w:val="0"/>
              <w:spacing w:line="220" w:lineRule="atLeast"/>
              <w:ind w:right="98"/>
              <w:jc w:val="center"/>
              <w:rPr>
                <w:sz w:val="18"/>
                <w:szCs w:val="18"/>
                <w:lang w:val="en-GB"/>
              </w:rPr>
            </w:pPr>
            <w:r w:rsidRPr="00D47E41">
              <w:rPr>
                <w:sz w:val="18"/>
                <w:szCs w:val="18"/>
                <w:lang w:val="en-GB"/>
              </w:rPr>
              <w:t>-</w:t>
            </w:r>
          </w:p>
        </w:tc>
        <w:tc>
          <w:tcPr>
            <w:tcW w:w="120" w:type="dxa"/>
            <w:shd w:val="clear" w:color="auto" w:fill="auto"/>
            <w:vAlign w:val="center"/>
          </w:tcPr>
          <w:p w14:paraId="54B6445F"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5" w:type="dxa"/>
            <w:gridSpan w:val="3"/>
            <w:tcBorders>
              <w:top w:val="single" w:sz="4" w:space="0" w:color="000000"/>
            </w:tcBorders>
            <w:shd w:val="clear" w:color="auto" w:fill="auto"/>
          </w:tcPr>
          <w:p w14:paraId="6F69D177" w14:textId="77777777" w:rsidR="00255931" w:rsidRPr="00D47E41" w:rsidRDefault="00255931" w:rsidP="00255931">
            <w:pPr>
              <w:tabs>
                <w:tab w:val="decimal" w:pos="709"/>
              </w:tabs>
              <w:snapToGrid w:val="0"/>
              <w:spacing w:line="220" w:lineRule="atLeast"/>
              <w:ind w:right="-113"/>
              <w:rPr>
                <w:rFonts w:cstheme="minorBidi"/>
                <w:sz w:val="18"/>
                <w:szCs w:val="18"/>
                <w:cs/>
              </w:rPr>
            </w:pPr>
            <w:r w:rsidRPr="00D47E41">
              <w:rPr>
                <w:rFonts w:cstheme="minorBidi"/>
                <w:sz w:val="18"/>
                <w:szCs w:val="18"/>
              </w:rPr>
              <w:t>96,369</w:t>
            </w:r>
          </w:p>
        </w:tc>
      </w:tr>
      <w:tr w:rsidR="00255931" w:rsidRPr="009C5FEE" w14:paraId="0DD01CFD" w14:textId="77777777" w:rsidTr="00017B14">
        <w:trPr>
          <w:cantSplit/>
        </w:trPr>
        <w:tc>
          <w:tcPr>
            <w:tcW w:w="2430" w:type="dxa"/>
            <w:shd w:val="clear" w:color="auto" w:fill="auto"/>
            <w:vAlign w:val="bottom"/>
          </w:tcPr>
          <w:p w14:paraId="11902B3B" w14:textId="77777777" w:rsidR="00255931" w:rsidRPr="009C5FEE" w:rsidRDefault="00255931" w:rsidP="00255931">
            <w:pPr>
              <w:spacing w:line="220" w:lineRule="atLeast"/>
              <w:ind w:left="294" w:hanging="114"/>
              <w:rPr>
                <w:sz w:val="18"/>
                <w:szCs w:val="18"/>
              </w:rPr>
            </w:pPr>
            <w:r>
              <w:rPr>
                <w:sz w:val="18"/>
                <w:szCs w:val="18"/>
              </w:rPr>
              <w:t>Net fee</w:t>
            </w:r>
            <w:r w:rsidRPr="009C5FEE">
              <w:rPr>
                <w:sz w:val="18"/>
                <w:szCs w:val="18"/>
              </w:rPr>
              <w:t xml:space="preserve"> and service income</w:t>
            </w:r>
          </w:p>
        </w:tc>
        <w:tc>
          <w:tcPr>
            <w:tcW w:w="810" w:type="dxa"/>
            <w:shd w:val="clear" w:color="auto" w:fill="auto"/>
          </w:tcPr>
          <w:p w14:paraId="62D7227D" w14:textId="77777777" w:rsidR="00255931" w:rsidRPr="00255931" w:rsidRDefault="00255931" w:rsidP="00255931">
            <w:pPr>
              <w:tabs>
                <w:tab w:val="decimal" w:pos="709"/>
              </w:tabs>
              <w:snapToGrid w:val="0"/>
              <w:spacing w:line="220" w:lineRule="atLeast"/>
              <w:ind w:right="-113"/>
              <w:rPr>
                <w:sz w:val="18"/>
                <w:szCs w:val="18"/>
                <w:lang w:val="en-GB"/>
              </w:rPr>
            </w:pPr>
            <w:r w:rsidRPr="00255931">
              <w:rPr>
                <w:sz w:val="18"/>
                <w:szCs w:val="18"/>
                <w:lang w:val="en-GB"/>
              </w:rPr>
              <w:t>29,53</w:t>
            </w:r>
            <w:r w:rsidR="001A5385">
              <w:rPr>
                <w:sz w:val="18"/>
                <w:szCs w:val="18"/>
                <w:lang w:val="en-GB"/>
              </w:rPr>
              <w:t>7</w:t>
            </w:r>
          </w:p>
        </w:tc>
        <w:tc>
          <w:tcPr>
            <w:tcW w:w="144" w:type="dxa"/>
            <w:shd w:val="clear" w:color="auto" w:fill="auto"/>
            <w:vAlign w:val="bottom"/>
          </w:tcPr>
          <w:p w14:paraId="72530E1E" w14:textId="77777777" w:rsidR="00255931" w:rsidRPr="00342D31" w:rsidRDefault="00255931" w:rsidP="00255931">
            <w:pPr>
              <w:pStyle w:val="FootnoteText"/>
              <w:tabs>
                <w:tab w:val="decimal" w:pos="504"/>
                <w:tab w:val="decimal" w:pos="709"/>
              </w:tabs>
              <w:snapToGrid w:val="0"/>
              <w:spacing w:line="220" w:lineRule="atLeast"/>
              <w:ind w:right="-113"/>
              <w:rPr>
                <w:szCs w:val="18"/>
                <w:lang w:bidi="th-TH"/>
              </w:rPr>
            </w:pPr>
          </w:p>
        </w:tc>
        <w:tc>
          <w:tcPr>
            <w:tcW w:w="835" w:type="dxa"/>
            <w:shd w:val="clear" w:color="auto" w:fill="auto"/>
          </w:tcPr>
          <w:p w14:paraId="775186A3" w14:textId="77777777" w:rsidR="00255931" w:rsidRPr="00212819" w:rsidRDefault="00255931" w:rsidP="00255931">
            <w:pPr>
              <w:tabs>
                <w:tab w:val="decimal" w:pos="709"/>
              </w:tabs>
              <w:snapToGrid w:val="0"/>
              <w:spacing w:line="220" w:lineRule="atLeast"/>
              <w:ind w:right="-113"/>
              <w:rPr>
                <w:sz w:val="18"/>
                <w:szCs w:val="18"/>
                <w:lang w:val="en-GB"/>
              </w:rPr>
            </w:pPr>
            <w:r w:rsidRPr="00212819">
              <w:rPr>
                <w:sz w:val="18"/>
                <w:szCs w:val="18"/>
                <w:cs/>
                <w:lang w:val="en-GB"/>
              </w:rPr>
              <w:t>133</w:t>
            </w:r>
          </w:p>
        </w:tc>
        <w:tc>
          <w:tcPr>
            <w:tcW w:w="137" w:type="dxa"/>
            <w:shd w:val="clear" w:color="auto" w:fill="auto"/>
            <w:vAlign w:val="center"/>
          </w:tcPr>
          <w:p w14:paraId="0DA7113B" w14:textId="77777777" w:rsidR="00255931" w:rsidRPr="00342D31" w:rsidRDefault="00255931" w:rsidP="00255931">
            <w:pPr>
              <w:pStyle w:val="FootnoteText"/>
              <w:tabs>
                <w:tab w:val="decimal" w:pos="533"/>
                <w:tab w:val="decimal" w:pos="709"/>
              </w:tabs>
              <w:snapToGrid w:val="0"/>
              <w:spacing w:line="220" w:lineRule="atLeast"/>
              <w:ind w:right="-113"/>
              <w:rPr>
                <w:szCs w:val="18"/>
                <w:cs/>
                <w:lang w:bidi="th-TH"/>
              </w:rPr>
            </w:pPr>
          </w:p>
        </w:tc>
        <w:tc>
          <w:tcPr>
            <w:tcW w:w="903" w:type="dxa"/>
            <w:shd w:val="clear" w:color="auto" w:fill="auto"/>
            <w:vAlign w:val="center"/>
          </w:tcPr>
          <w:p w14:paraId="5D4CBB34" w14:textId="77777777" w:rsidR="00255931" w:rsidRPr="00212819" w:rsidRDefault="00255931" w:rsidP="00255931">
            <w:pPr>
              <w:tabs>
                <w:tab w:val="decimal" w:pos="283"/>
              </w:tabs>
              <w:snapToGrid w:val="0"/>
              <w:spacing w:line="220" w:lineRule="atLeast"/>
              <w:ind w:right="98"/>
              <w:jc w:val="center"/>
              <w:rPr>
                <w:sz w:val="18"/>
                <w:szCs w:val="18"/>
                <w:cs/>
                <w:lang w:val="en-GB"/>
              </w:rPr>
            </w:pPr>
            <w:r w:rsidRPr="00D47E41">
              <w:rPr>
                <w:sz w:val="18"/>
                <w:szCs w:val="18"/>
                <w:cs/>
              </w:rPr>
              <w:t>-</w:t>
            </w:r>
          </w:p>
        </w:tc>
        <w:tc>
          <w:tcPr>
            <w:tcW w:w="138" w:type="dxa"/>
            <w:shd w:val="clear" w:color="auto" w:fill="auto"/>
            <w:vAlign w:val="center"/>
          </w:tcPr>
          <w:p w14:paraId="63B6B1A0" w14:textId="77777777" w:rsidR="00255931" w:rsidRPr="00342D31" w:rsidRDefault="00255931" w:rsidP="00255931">
            <w:pPr>
              <w:pStyle w:val="FootnoteText"/>
              <w:tabs>
                <w:tab w:val="decimal" w:pos="533"/>
                <w:tab w:val="decimal" w:pos="709"/>
              </w:tabs>
              <w:snapToGrid w:val="0"/>
              <w:spacing w:line="220" w:lineRule="atLeast"/>
              <w:ind w:right="-113"/>
              <w:rPr>
                <w:szCs w:val="18"/>
                <w:cs/>
                <w:lang w:bidi="th-TH"/>
              </w:rPr>
            </w:pPr>
          </w:p>
        </w:tc>
        <w:tc>
          <w:tcPr>
            <w:tcW w:w="786" w:type="dxa"/>
            <w:gridSpan w:val="2"/>
            <w:shd w:val="clear" w:color="auto" w:fill="auto"/>
          </w:tcPr>
          <w:p w14:paraId="72C92B00" w14:textId="77777777" w:rsidR="00255931" w:rsidRPr="00212819" w:rsidRDefault="00255931" w:rsidP="00255931">
            <w:pPr>
              <w:tabs>
                <w:tab w:val="decimal" w:pos="709"/>
              </w:tabs>
              <w:snapToGrid w:val="0"/>
              <w:spacing w:line="220" w:lineRule="atLeast"/>
              <w:ind w:right="-113"/>
              <w:rPr>
                <w:sz w:val="18"/>
                <w:szCs w:val="18"/>
                <w:lang w:val="en-GB"/>
              </w:rPr>
            </w:pPr>
            <w:r w:rsidRPr="00212819">
              <w:rPr>
                <w:sz w:val="18"/>
                <w:szCs w:val="18"/>
                <w:cs/>
                <w:lang w:val="en-GB"/>
              </w:rPr>
              <w:t>29</w:t>
            </w:r>
            <w:r w:rsidRPr="00212819">
              <w:rPr>
                <w:sz w:val="18"/>
                <w:szCs w:val="18"/>
                <w:lang w:val="en-GB"/>
              </w:rPr>
              <w:t>,</w:t>
            </w:r>
            <w:r w:rsidRPr="00212819">
              <w:rPr>
                <w:sz w:val="18"/>
                <w:szCs w:val="18"/>
                <w:cs/>
                <w:lang w:val="en-GB"/>
              </w:rPr>
              <w:t>67</w:t>
            </w:r>
            <w:r>
              <w:rPr>
                <w:sz w:val="18"/>
                <w:szCs w:val="18"/>
                <w:lang w:val="en-GB"/>
              </w:rPr>
              <w:t>0</w:t>
            </w:r>
          </w:p>
        </w:tc>
        <w:tc>
          <w:tcPr>
            <w:tcW w:w="120" w:type="dxa"/>
            <w:gridSpan w:val="2"/>
            <w:shd w:val="clear" w:color="auto" w:fill="auto"/>
          </w:tcPr>
          <w:p w14:paraId="2A83A413" w14:textId="77777777" w:rsidR="00255931" w:rsidRPr="009C5FEE" w:rsidRDefault="00255931" w:rsidP="00255931">
            <w:pPr>
              <w:tabs>
                <w:tab w:val="decimal" w:pos="737"/>
              </w:tabs>
              <w:snapToGrid w:val="0"/>
              <w:spacing w:line="220" w:lineRule="atLeast"/>
              <w:ind w:left="-54"/>
              <w:rPr>
                <w:sz w:val="18"/>
                <w:szCs w:val="18"/>
              </w:rPr>
            </w:pPr>
          </w:p>
        </w:tc>
        <w:tc>
          <w:tcPr>
            <w:tcW w:w="796" w:type="dxa"/>
            <w:shd w:val="clear" w:color="auto" w:fill="auto"/>
          </w:tcPr>
          <w:p w14:paraId="173A3729" w14:textId="77777777" w:rsidR="00255931" w:rsidRPr="00D47E41" w:rsidRDefault="00255931" w:rsidP="00255931">
            <w:pPr>
              <w:tabs>
                <w:tab w:val="decimal" w:pos="709"/>
              </w:tabs>
              <w:snapToGrid w:val="0"/>
              <w:spacing w:line="220" w:lineRule="atLeast"/>
              <w:ind w:right="-113"/>
              <w:rPr>
                <w:rFonts w:cstheme="minorBidi"/>
                <w:sz w:val="18"/>
                <w:szCs w:val="18"/>
              </w:rPr>
            </w:pPr>
            <w:r w:rsidRPr="00D47E41">
              <w:rPr>
                <w:rFonts w:cstheme="minorBidi"/>
                <w:sz w:val="18"/>
                <w:szCs w:val="18"/>
              </w:rPr>
              <w:t>28,296</w:t>
            </w:r>
          </w:p>
        </w:tc>
        <w:tc>
          <w:tcPr>
            <w:tcW w:w="156" w:type="dxa"/>
            <w:shd w:val="clear" w:color="auto" w:fill="auto"/>
            <w:vAlign w:val="bottom"/>
          </w:tcPr>
          <w:p w14:paraId="2F62D399" w14:textId="77777777" w:rsidR="00255931" w:rsidRPr="009C5FEE" w:rsidRDefault="00255931" w:rsidP="00255931">
            <w:pPr>
              <w:pStyle w:val="FootnoteText"/>
              <w:tabs>
                <w:tab w:val="decimal" w:pos="709"/>
              </w:tabs>
              <w:snapToGrid w:val="0"/>
              <w:spacing w:line="220" w:lineRule="atLeast"/>
              <w:ind w:right="-113"/>
              <w:rPr>
                <w:szCs w:val="18"/>
                <w:cs/>
                <w:lang w:bidi="th-TH"/>
              </w:rPr>
            </w:pPr>
          </w:p>
        </w:tc>
        <w:tc>
          <w:tcPr>
            <w:tcW w:w="831" w:type="dxa"/>
            <w:shd w:val="clear" w:color="auto" w:fill="auto"/>
          </w:tcPr>
          <w:p w14:paraId="7D5C54CB" w14:textId="77777777" w:rsidR="00255931" w:rsidRPr="009C5FEE" w:rsidRDefault="00255931" w:rsidP="00255931">
            <w:pPr>
              <w:tabs>
                <w:tab w:val="decimal" w:pos="709"/>
              </w:tabs>
              <w:snapToGrid w:val="0"/>
              <w:spacing w:line="220" w:lineRule="atLeast"/>
              <w:ind w:right="-113"/>
              <w:rPr>
                <w:sz w:val="18"/>
                <w:szCs w:val="18"/>
                <w:lang w:val="en-GB"/>
              </w:rPr>
            </w:pPr>
            <w:r>
              <w:rPr>
                <w:sz w:val="18"/>
                <w:szCs w:val="18"/>
                <w:lang w:val="en-GB"/>
              </w:rPr>
              <w:t>160</w:t>
            </w:r>
          </w:p>
        </w:tc>
        <w:tc>
          <w:tcPr>
            <w:tcW w:w="120" w:type="dxa"/>
            <w:shd w:val="clear" w:color="auto" w:fill="auto"/>
            <w:vAlign w:val="bottom"/>
          </w:tcPr>
          <w:p w14:paraId="5A2DE322"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876" w:type="dxa"/>
            <w:shd w:val="clear" w:color="auto" w:fill="auto"/>
          </w:tcPr>
          <w:p w14:paraId="2D6F8511" w14:textId="77777777" w:rsidR="00255931" w:rsidRPr="00D47E41" w:rsidRDefault="00255931" w:rsidP="00255931">
            <w:pPr>
              <w:tabs>
                <w:tab w:val="decimal" w:pos="283"/>
              </w:tabs>
              <w:snapToGrid w:val="0"/>
              <w:spacing w:line="220" w:lineRule="atLeast"/>
              <w:ind w:right="98"/>
              <w:jc w:val="center"/>
              <w:rPr>
                <w:sz w:val="18"/>
                <w:szCs w:val="18"/>
                <w:cs/>
                <w:lang w:val="en-GB"/>
              </w:rPr>
            </w:pPr>
            <w:r w:rsidRPr="00D47E41">
              <w:rPr>
                <w:sz w:val="18"/>
                <w:szCs w:val="18"/>
                <w:lang w:val="en-GB"/>
              </w:rPr>
              <w:t>-</w:t>
            </w:r>
          </w:p>
        </w:tc>
        <w:tc>
          <w:tcPr>
            <w:tcW w:w="120" w:type="dxa"/>
            <w:shd w:val="clear" w:color="auto" w:fill="auto"/>
            <w:vAlign w:val="center"/>
          </w:tcPr>
          <w:p w14:paraId="2A509E5D"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5" w:type="dxa"/>
            <w:gridSpan w:val="3"/>
            <w:shd w:val="clear" w:color="auto" w:fill="auto"/>
          </w:tcPr>
          <w:p w14:paraId="71D830AC" w14:textId="77777777" w:rsidR="00255931" w:rsidRPr="00D47E41" w:rsidRDefault="00255931" w:rsidP="00255931">
            <w:pPr>
              <w:tabs>
                <w:tab w:val="decimal" w:pos="709"/>
              </w:tabs>
              <w:snapToGrid w:val="0"/>
              <w:spacing w:line="220" w:lineRule="atLeast"/>
              <w:ind w:right="-113"/>
              <w:rPr>
                <w:rFonts w:cstheme="minorBidi"/>
                <w:sz w:val="18"/>
                <w:szCs w:val="18"/>
                <w:cs/>
              </w:rPr>
            </w:pPr>
            <w:r w:rsidRPr="00D47E41">
              <w:rPr>
                <w:rFonts w:cstheme="minorBidi"/>
                <w:sz w:val="18"/>
                <w:szCs w:val="18"/>
              </w:rPr>
              <w:t>28,456</w:t>
            </w:r>
          </w:p>
        </w:tc>
      </w:tr>
      <w:tr w:rsidR="00255931" w:rsidRPr="009C5FEE" w14:paraId="406A2058" w14:textId="77777777" w:rsidTr="00017B14">
        <w:trPr>
          <w:cantSplit/>
        </w:trPr>
        <w:tc>
          <w:tcPr>
            <w:tcW w:w="2430" w:type="dxa"/>
            <w:shd w:val="clear" w:color="auto" w:fill="auto"/>
            <w:vAlign w:val="bottom"/>
          </w:tcPr>
          <w:p w14:paraId="03F4DBF9" w14:textId="77777777" w:rsidR="00255931" w:rsidRPr="009C5FEE" w:rsidRDefault="00255931" w:rsidP="00255931">
            <w:pPr>
              <w:spacing w:line="220" w:lineRule="atLeast"/>
              <w:ind w:left="294" w:hanging="114"/>
              <w:rPr>
                <w:sz w:val="18"/>
                <w:szCs w:val="18"/>
              </w:rPr>
            </w:pPr>
            <w:r w:rsidRPr="009C5FEE">
              <w:rPr>
                <w:sz w:val="18"/>
                <w:szCs w:val="18"/>
              </w:rPr>
              <w:t>Other operating income</w:t>
            </w:r>
          </w:p>
        </w:tc>
        <w:tc>
          <w:tcPr>
            <w:tcW w:w="810" w:type="dxa"/>
            <w:shd w:val="clear" w:color="auto" w:fill="auto"/>
          </w:tcPr>
          <w:p w14:paraId="63A78C90" w14:textId="77777777" w:rsidR="00255931" w:rsidRPr="00255931" w:rsidRDefault="00255931" w:rsidP="00255931">
            <w:pPr>
              <w:tabs>
                <w:tab w:val="decimal" w:pos="709"/>
              </w:tabs>
              <w:snapToGrid w:val="0"/>
              <w:spacing w:line="220" w:lineRule="atLeast"/>
              <w:ind w:right="-113"/>
              <w:rPr>
                <w:sz w:val="18"/>
                <w:szCs w:val="18"/>
                <w:lang w:val="en-GB"/>
              </w:rPr>
            </w:pPr>
            <w:r w:rsidRPr="00255931">
              <w:rPr>
                <w:sz w:val="18"/>
                <w:szCs w:val="18"/>
                <w:lang w:val="en-GB"/>
              </w:rPr>
              <w:t>37,02</w:t>
            </w:r>
            <w:r w:rsidR="001A5385">
              <w:rPr>
                <w:sz w:val="18"/>
                <w:szCs w:val="18"/>
                <w:lang w:val="en-GB"/>
              </w:rPr>
              <w:t>2</w:t>
            </w:r>
          </w:p>
        </w:tc>
        <w:tc>
          <w:tcPr>
            <w:tcW w:w="144" w:type="dxa"/>
            <w:shd w:val="clear" w:color="auto" w:fill="auto"/>
            <w:vAlign w:val="bottom"/>
          </w:tcPr>
          <w:p w14:paraId="2DC8577D" w14:textId="77777777" w:rsidR="00255931" w:rsidRPr="00342D31" w:rsidRDefault="00255931" w:rsidP="00255931">
            <w:pPr>
              <w:pStyle w:val="FootnoteText"/>
              <w:tabs>
                <w:tab w:val="decimal" w:pos="504"/>
                <w:tab w:val="decimal" w:pos="709"/>
              </w:tabs>
              <w:snapToGrid w:val="0"/>
              <w:spacing w:line="220" w:lineRule="atLeast"/>
              <w:ind w:right="-113"/>
              <w:rPr>
                <w:szCs w:val="18"/>
                <w:lang w:bidi="th-TH"/>
              </w:rPr>
            </w:pPr>
          </w:p>
        </w:tc>
        <w:tc>
          <w:tcPr>
            <w:tcW w:w="835" w:type="dxa"/>
            <w:shd w:val="clear" w:color="auto" w:fill="auto"/>
          </w:tcPr>
          <w:p w14:paraId="79D134D1" w14:textId="77777777" w:rsidR="00255931" w:rsidRPr="00212819" w:rsidRDefault="00255931" w:rsidP="00255931">
            <w:pPr>
              <w:tabs>
                <w:tab w:val="decimal" w:pos="709"/>
              </w:tabs>
              <w:snapToGrid w:val="0"/>
              <w:spacing w:line="220" w:lineRule="atLeast"/>
              <w:ind w:right="-113"/>
              <w:rPr>
                <w:sz w:val="18"/>
                <w:szCs w:val="18"/>
                <w:lang w:val="en-GB"/>
              </w:rPr>
            </w:pPr>
            <w:r w:rsidRPr="00212819">
              <w:rPr>
                <w:sz w:val="18"/>
                <w:szCs w:val="18"/>
                <w:cs/>
                <w:lang w:val="en-GB"/>
              </w:rPr>
              <w:t>5</w:t>
            </w:r>
          </w:p>
        </w:tc>
        <w:tc>
          <w:tcPr>
            <w:tcW w:w="137" w:type="dxa"/>
            <w:shd w:val="clear" w:color="auto" w:fill="auto"/>
            <w:vAlign w:val="bottom"/>
          </w:tcPr>
          <w:p w14:paraId="69E43108" w14:textId="77777777" w:rsidR="00255931" w:rsidRPr="00342D31" w:rsidRDefault="00255931" w:rsidP="00255931">
            <w:pPr>
              <w:pStyle w:val="FootnoteText"/>
              <w:tabs>
                <w:tab w:val="decimal" w:pos="504"/>
                <w:tab w:val="decimal" w:pos="709"/>
              </w:tabs>
              <w:snapToGrid w:val="0"/>
              <w:spacing w:line="220" w:lineRule="atLeast"/>
              <w:ind w:right="-113"/>
              <w:rPr>
                <w:szCs w:val="18"/>
                <w:lang w:bidi="th-TH"/>
              </w:rPr>
            </w:pPr>
          </w:p>
        </w:tc>
        <w:tc>
          <w:tcPr>
            <w:tcW w:w="903" w:type="dxa"/>
            <w:shd w:val="clear" w:color="auto" w:fill="auto"/>
            <w:vAlign w:val="center"/>
          </w:tcPr>
          <w:p w14:paraId="7239EA87" w14:textId="77777777" w:rsidR="00255931" w:rsidRPr="00212819" w:rsidRDefault="00255931" w:rsidP="00255931">
            <w:pPr>
              <w:tabs>
                <w:tab w:val="decimal" w:pos="283"/>
              </w:tabs>
              <w:snapToGrid w:val="0"/>
              <w:spacing w:line="220" w:lineRule="atLeast"/>
              <w:ind w:right="98"/>
              <w:jc w:val="center"/>
              <w:rPr>
                <w:sz w:val="18"/>
                <w:szCs w:val="18"/>
                <w:cs/>
                <w:lang w:val="en-GB"/>
              </w:rPr>
            </w:pPr>
            <w:r w:rsidRPr="00212819">
              <w:rPr>
                <w:sz w:val="18"/>
                <w:szCs w:val="18"/>
                <w:cs/>
                <w:lang w:val="en-GB"/>
              </w:rPr>
              <w:t>-</w:t>
            </w:r>
          </w:p>
        </w:tc>
        <w:tc>
          <w:tcPr>
            <w:tcW w:w="138" w:type="dxa"/>
            <w:shd w:val="clear" w:color="auto" w:fill="auto"/>
            <w:vAlign w:val="center"/>
          </w:tcPr>
          <w:p w14:paraId="32E72917" w14:textId="77777777" w:rsidR="00255931" w:rsidRPr="00342D31" w:rsidRDefault="00255931" w:rsidP="00255931">
            <w:pPr>
              <w:pStyle w:val="FootnoteText"/>
              <w:tabs>
                <w:tab w:val="decimal" w:pos="533"/>
                <w:tab w:val="decimal" w:pos="709"/>
              </w:tabs>
              <w:snapToGrid w:val="0"/>
              <w:spacing w:line="220" w:lineRule="atLeast"/>
              <w:ind w:right="-113"/>
              <w:rPr>
                <w:szCs w:val="18"/>
                <w:cs/>
                <w:lang w:bidi="th-TH"/>
              </w:rPr>
            </w:pPr>
          </w:p>
        </w:tc>
        <w:tc>
          <w:tcPr>
            <w:tcW w:w="786" w:type="dxa"/>
            <w:gridSpan w:val="2"/>
            <w:shd w:val="clear" w:color="auto" w:fill="auto"/>
          </w:tcPr>
          <w:p w14:paraId="69202E7F" w14:textId="77777777" w:rsidR="00255931" w:rsidRPr="00212819" w:rsidRDefault="00255931" w:rsidP="00255931">
            <w:pPr>
              <w:tabs>
                <w:tab w:val="decimal" w:pos="709"/>
              </w:tabs>
              <w:snapToGrid w:val="0"/>
              <w:spacing w:line="220" w:lineRule="atLeast"/>
              <w:ind w:right="-113"/>
              <w:rPr>
                <w:sz w:val="18"/>
                <w:szCs w:val="18"/>
                <w:lang w:val="en-GB"/>
              </w:rPr>
            </w:pPr>
            <w:r w:rsidRPr="00212819">
              <w:rPr>
                <w:sz w:val="18"/>
                <w:szCs w:val="18"/>
                <w:cs/>
                <w:lang w:val="en-GB"/>
              </w:rPr>
              <w:t>37</w:t>
            </w:r>
            <w:r w:rsidRPr="00212819">
              <w:rPr>
                <w:sz w:val="18"/>
                <w:szCs w:val="18"/>
                <w:lang w:val="en-GB"/>
              </w:rPr>
              <w:t>,</w:t>
            </w:r>
            <w:r w:rsidRPr="00212819">
              <w:rPr>
                <w:sz w:val="18"/>
                <w:szCs w:val="18"/>
                <w:cs/>
                <w:lang w:val="en-GB"/>
              </w:rPr>
              <w:t>02</w:t>
            </w:r>
            <w:r>
              <w:rPr>
                <w:sz w:val="18"/>
                <w:szCs w:val="18"/>
                <w:lang w:val="en-GB"/>
              </w:rPr>
              <w:t>7</w:t>
            </w:r>
          </w:p>
        </w:tc>
        <w:tc>
          <w:tcPr>
            <w:tcW w:w="120" w:type="dxa"/>
            <w:gridSpan w:val="2"/>
            <w:shd w:val="clear" w:color="auto" w:fill="auto"/>
          </w:tcPr>
          <w:p w14:paraId="12A4A17F" w14:textId="77777777" w:rsidR="00255931" w:rsidRPr="009C5FEE" w:rsidRDefault="00255931" w:rsidP="00255931">
            <w:pPr>
              <w:tabs>
                <w:tab w:val="decimal" w:pos="737"/>
              </w:tabs>
              <w:snapToGrid w:val="0"/>
              <w:spacing w:line="220" w:lineRule="atLeast"/>
              <w:ind w:left="-54"/>
              <w:rPr>
                <w:sz w:val="18"/>
                <w:szCs w:val="18"/>
              </w:rPr>
            </w:pPr>
          </w:p>
        </w:tc>
        <w:tc>
          <w:tcPr>
            <w:tcW w:w="796" w:type="dxa"/>
            <w:shd w:val="clear" w:color="auto" w:fill="auto"/>
          </w:tcPr>
          <w:p w14:paraId="50D43311" w14:textId="77777777" w:rsidR="00255931" w:rsidRPr="00D47E41" w:rsidRDefault="00255931" w:rsidP="00255931">
            <w:pPr>
              <w:tabs>
                <w:tab w:val="decimal" w:pos="709"/>
              </w:tabs>
              <w:snapToGrid w:val="0"/>
              <w:spacing w:line="220" w:lineRule="atLeast"/>
              <w:ind w:right="-113"/>
              <w:rPr>
                <w:rFonts w:cstheme="minorBidi"/>
                <w:sz w:val="18"/>
                <w:szCs w:val="18"/>
              </w:rPr>
            </w:pPr>
            <w:r w:rsidRPr="00D47E41">
              <w:rPr>
                <w:rFonts w:cstheme="minorBidi"/>
                <w:sz w:val="18"/>
                <w:szCs w:val="18"/>
              </w:rPr>
              <w:t>13,348</w:t>
            </w:r>
          </w:p>
        </w:tc>
        <w:tc>
          <w:tcPr>
            <w:tcW w:w="156" w:type="dxa"/>
            <w:shd w:val="clear" w:color="auto" w:fill="auto"/>
            <w:vAlign w:val="bottom"/>
          </w:tcPr>
          <w:p w14:paraId="77B7FA46"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31" w:type="dxa"/>
            <w:shd w:val="clear" w:color="auto" w:fill="auto"/>
          </w:tcPr>
          <w:p w14:paraId="68094D3B" w14:textId="77777777" w:rsidR="00255931" w:rsidRPr="009C5FEE" w:rsidRDefault="00255931" w:rsidP="00255931">
            <w:pPr>
              <w:tabs>
                <w:tab w:val="decimal" w:pos="709"/>
              </w:tabs>
              <w:snapToGrid w:val="0"/>
              <w:spacing w:line="220" w:lineRule="atLeast"/>
              <w:ind w:right="-113"/>
              <w:rPr>
                <w:sz w:val="18"/>
                <w:szCs w:val="18"/>
                <w:lang w:val="en-GB"/>
              </w:rPr>
            </w:pPr>
            <w:r>
              <w:rPr>
                <w:sz w:val="18"/>
                <w:szCs w:val="18"/>
                <w:lang w:val="en-GB"/>
              </w:rPr>
              <w:t>51</w:t>
            </w:r>
          </w:p>
        </w:tc>
        <w:tc>
          <w:tcPr>
            <w:tcW w:w="120" w:type="dxa"/>
            <w:shd w:val="clear" w:color="auto" w:fill="auto"/>
            <w:vAlign w:val="bottom"/>
          </w:tcPr>
          <w:p w14:paraId="47E4CFBD"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76" w:type="dxa"/>
            <w:shd w:val="clear" w:color="auto" w:fill="auto"/>
          </w:tcPr>
          <w:p w14:paraId="30025071" w14:textId="77777777" w:rsidR="00255931" w:rsidRPr="00D47E41" w:rsidRDefault="00255931" w:rsidP="00255931">
            <w:pPr>
              <w:tabs>
                <w:tab w:val="decimal" w:pos="283"/>
              </w:tabs>
              <w:snapToGrid w:val="0"/>
              <w:spacing w:line="220" w:lineRule="atLeast"/>
              <w:ind w:right="98"/>
              <w:jc w:val="center"/>
              <w:rPr>
                <w:sz w:val="18"/>
                <w:szCs w:val="18"/>
                <w:lang w:val="en-GB"/>
              </w:rPr>
            </w:pPr>
            <w:r w:rsidRPr="00D47E41">
              <w:rPr>
                <w:sz w:val="18"/>
                <w:szCs w:val="18"/>
                <w:lang w:val="en-GB"/>
              </w:rPr>
              <w:t>-</w:t>
            </w:r>
          </w:p>
        </w:tc>
        <w:tc>
          <w:tcPr>
            <w:tcW w:w="120" w:type="dxa"/>
            <w:shd w:val="clear" w:color="auto" w:fill="auto"/>
            <w:vAlign w:val="center"/>
          </w:tcPr>
          <w:p w14:paraId="63D4BD2A"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5" w:type="dxa"/>
            <w:gridSpan w:val="3"/>
            <w:shd w:val="clear" w:color="auto" w:fill="auto"/>
          </w:tcPr>
          <w:p w14:paraId="7369E459" w14:textId="77777777" w:rsidR="00255931" w:rsidRPr="00D47E41" w:rsidRDefault="00255931" w:rsidP="00255931">
            <w:pPr>
              <w:tabs>
                <w:tab w:val="decimal" w:pos="709"/>
              </w:tabs>
              <w:snapToGrid w:val="0"/>
              <w:spacing w:line="220" w:lineRule="atLeast"/>
              <w:ind w:right="-113"/>
              <w:rPr>
                <w:rFonts w:cstheme="minorBidi"/>
                <w:sz w:val="18"/>
                <w:szCs w:val="18"/>
                <w:cs/>
              </w:rPr>
            </w:pPr>
            <w:r w:rsidRPr="00D47E41">
              <w:rPr>
                <w:rFonts w:cstheme="minorBidi"/>
                <w:sz w:val="18"/>
                <w:szCs w:val="18"/>
              </w:rPr>
              <w:t>13,399</w:t>
            </w:r>
          </w:p>
        </w:tc>
      </w:tr>
      <w:tr w:rsidR="00255931" w:rsidRPr="009C5FEE" w14:paraId="7D08FABD" w14:textId="77777777" w:rsidTr="00017B14">
        <w:trPr>
          <w:cantSplit/>
        </w:trPr>
        <w:tc>
          <w:tcPr>
            <w:tcW w:w="2430" w:type="dxa"/>
            <w:shd w:val="clear" w:color="auto" w:fill="auto"/>
            <w:vAlign w:val="bottom"/>
          </w:tcPr>
          <w:p w14:paraId="4267AD1B" w14:textId="77777777" w:rsidR="00255931" w:rsidRPr="009C5FEE" w:rsidRDefault="00255931" w:rsidP="00255931">
            <w:pPr>
              <w:spacing w:line="220" w:lineRule="atLeast"/>
              <w:ind w:left="294" w:hanging="114"/>
              <w:rPr>
                <w:sz w:val="18"/>
                <w:szCs w:val="18"/>
              </w:rPr>
            </w:pPr>
            <w:r w:rsidRPr="009C5FEE">
              <w:rPr>
                <w:sz w:val="18"/>
                <w:szCs w:val="18"/>
              </w:rPr>
              <w:t>Other operating expenses</w:t>
            </w:r>
          </w:p>
        </w:tc>
        <w:tc>
          <w:tcPr>
            <w:tcW w:w="810" w:type="dxa"/>
            <w:shd w:val="clear" w:color="auto" w:fill="auto"/>
          </w:tcPr>
          <w:p w14:paraId="1E68B62F" w14:textId="77777777" w:rsidR="00255931" w:rsidRPr="00255931" w:rsidRDefault="00255931" w:rsidP="00255931">
            <w:pPr>
              <w:tabs>
                <w:tab w:val="decimal" w:pos="709"/>
              </w:tabs>
              <w:snapToGrid w:val="0"/>
              <w:spacing w:line="220" w:lineRule="atLeast"/>
              <w:ind w:right="-113"/>
              <w:rPr>
                <w:sz w:val="18"/>
                <w:szCs w:val="18"/>
                <w:lang w:val="en-GB"/>
              </w:rPr>
            </w:pPr>
            <w:r w:rsidRPr="00255931">
              <w:rPr>
                <w:sz w:val="18"/>
                <w:szCs w:val="18"/>
                <w:lang w:val="en-GB"/>
              </w:rPr>
              <w:t>(70,004)</w:t>
            </w:r>
          </w:p>
        </w:tc>
        <w:tc>
          <w:tcPr>
            <w:tcW w:w="144" w:type="dxa"/>
            <w:shd w:val="clear" w:color="auto" w:fill="auto"/>
            <w:vAlign w:val="bottom"/>
          </w:tcPr>
          <w:p w14:paraId="3221E697" w14:textId="77777777" w:rsidR="00255931" w:rsidRPr="00342D31" w:rsidRDefault="00255931" w:rsidP="00255931">
            <w:pPr>
              <w:pStyle w:val="FootnoteText"/>
              <w:tabs>
                <w:tab w:val="decimal" w:pos="504"/>
                <w:tab w:val="decimal" w:pos="709"/>
              </w:tabs>
              <w:snapToGrid w:val="0"/>
              <w:spacing w:line="220" w:lineRule="atLeast"/>
              <w:ind w:right="-113"/>
              <w:rPr>
                <w:szCs w:val="18"/>
                <w:lang w:bidi="th-TH"/>
              </w:rPr>
            </w:pPr>
          </w:p>
        </w:tc>
        <w:tc>
          <w:tcPr>
            <w:tcW w:w="835" w:type="dxa"/>
            <w:shd w:val="clear" w:color="auto" w:fill="auto"/>
          </w:tcPr>
          <w:p w14:paraId="59980D90" w14:textId="77777777" w:rsidR="00255931" w:rsidRPr="00212819" w:rsidRDefault="00255931" w:rsidP="00255931">
            <w:pPr>
              <w:tabs>
                <w:tab w:val="decimal" w:pos="709"/>
              </w:tabs>
              <w:snapToGrid w:val="0"/>
              <w:spacing w:line="220" w:lineRule="atLeast"/>
              <w:ind w:right="-113"/>
              <w:rPr>
                <w:sz w:val="18"/>
                <w:szCs w:val="18"/>
                <w:lang w:val="en-GB"/>
              </w:rPr>
            </w:pPr>
            <w:r w:rsidRPr="00212819">
              <w:rPr>
                <w:sz w:val="18"/>
                <w:szCs w:val="18"/>
                <w:lang w:val="en-GB"/>
              </w:rPr>
              <w:t>(</w:t>
            </w:r>
            <w:r w:rsidRPr="00212819">
              <w:rPr>
                <w:sz w:val="18"/>
                <w:szCs w:val="18"/>
                <w:cs/>
                <w:lang w:val="en-GB"/>
              </w:rPr>
              <w:t>534</w:t>
            </w:r>
            <w:r w:rsidRPr="00212819">
              <w:rPr>
                <w:sz w:val="18"/>
                <w:szCs w:val="18"/>
                <w:lang w:val="en-GB"/>
              </w:rPr>
              <w:t>)</w:t>
            </w:r>
          </w:p>
        </w:tc>
        <w:tc>
          <w:tcPr>
            <w:tcW w:w="137" w:type="dxa"/>
            <w:shd w:val="clear" w:color="auto" w:fill="auto"/>
            <w:vAlign w:val="bottom"/>
          </w:tcPr>
          <w:p w14:paraId="394D3DEE" w14:textId="77777777" w:rsidR="00255931" w:rsidRPr="00342D31" w:rsidRDefault="00255931" w:rsidP="00255931">
            <w:pPr>
              <w:pStyle w:val="FootnoteText"/>
              <w:tabs>
                <w:tab w:val="decimal" w:pos="504"/>
                <w:tab w:val="decimal" w:pos="709"/>
              </w:tabs>
              <w:snapToGrid w:val="0"/>
              <w:spacing w:line="220" w:lineRule="atLeast"/>
              <w:ind w:right="-113"/>
              <w:rPr>
                <w:szCs w:val="18"/>
                <w:lang w:bidi="th-TH"/>
              </w:rPr>
            </w:pPr>
          </w:p>
        </w:tc>
        <w:tc>
          <w:tcPr>
            <w:tcW w:w="903" w:type="dxa"/>
            <w:shd w:val="clear" w:color="auto" w:fill="auto"/>
            <w:vAlign w:val="center"/>
          </w:tcPr>
          <w:p w14:paraId="634DAD86" w14:textId="77777777" w:rsidR="00255931" w:rsidRPr="00212819" w:rsidRDefault="00255931" w:rsidP="00255931">
            <w:pPr>
              <w:tabs>
                <w:tab w:val="decimal" w:pos="283"/>
              </w:tabs>
              <w:snapToGrid w:val="0"/>
              <w:spacing w:line="220" w:lineRule="atLeast"/>
              <w:ind w:right="98"/>
              <w:jc w:val="center"/>
              <w:rPr>
                <w:sz w:val="18"/>
                <w:szCs w:val="18"/>
                <w:cs/>
                <w:lang w:val="en-GB"/>
              </w:rPr>
            </w:pPr>
            <w:r w:rsidRPr="00212819">
              <w:rPr>
                <w:sz w:val="18"/>
                <w:szCs w:val="18"/>
                <w:cs/>
                <w:lang w:val="en-GB"/>
              </w:rPr>
              <w:t>-</w:t>
            </w:r>
          </w:p>
        </w:tc>
        <w:tc>
          <w:tcPr>
            <w:tcW w:w="138" w:type="dxa"/>
            <w:shd w:val="clear" w:color="auto" w:fill="auto"/>
            <w:vAlign w:val="center"/>
          </w:tcPr>
          <w:p w14:paraId="3606D442" w14:textId="77777777" w:rsidR="00255931" w:rsidRPr="00342D31" w:rsidRDefault="00255931" w:rsidP="00255931">
            <w:pPr>
              <w:pStyle w:val="FootnoteText"/>
              <w:tabs>
                <w:tab w:val="decimal" w:pos="533"/>
                <w:tab w:val="decimal" w:pos="709"/>
              </w:tabs>
              <w:snapToGrid w:val="0"/>
              <w:spacing w:line="220" w:lineRule="atLeast"/>
              <w:ind w:right="-113"/>
              <w:rPr>
                <w:szCs w:val="18"/>
                <w:cs/>
                <w:lang w:bidi="th-TH"/>
              </w:rPr>
            </w:pPr>
          </w:p>
        </w:tc>
        <w:tc>
          <w:tcPr>
            <w:tcW w:w="786" w:type="dxa"/>
            <w:gridSpan w:val="2"/>
            <w:shd w:val="clear" w:color="auto" w:fill="auto"/>
          </w:tcPr>
          <w:p w14:paraId="3F09B501" w14:textId="77777777" w:rsidR="00255931" w:rsidRPr="00212819" w:rsidRDefault="00255931" w:rsidP="00255931">
            <w:pPr>
              <w:tabs>
                <w:tab w:val="decimal" w:pos="709"/>
              </w:tabs>
              <w:snapToGrid w:val="0"/>
              <w:spacing w:line="220" w:lineRule="atLeast"/>
              <w:ind w:right="-113"/>
              <w:rPr>
                <w:sz w:val="18"/>
                <w:szCs w:val="18"/>
                <w:lang w:val="en-GB"/>
              </w:rPr>
            </w:pPr>
            <w:r w:rsidRPr="00212819">
              <w:rPr>
                <w:sz w:val="18"/>
                <w:szCs w:val="18"/>
                <w:lang w:val="en-GB"/>
              </w:rPr>
              <w:t>(</w:t>
            </w:r>
            <w:r w:rsidRPr="00212819">
              <w:rPr>
                <w:sz w:val="18"/>
                <w:szCs w:val="18"/>
                <w:cs/>
                <w:lang w:val="en-GB"/>
              </w:rPr>
              <w:t>70</w:t>
            </w:r>
            <w:r w:rsidRPr="00212819">
              <w:rPr>
                <w:sz w:val="18"/>
                <w:szCs w:val="18"/>
                <w:lang w:val="en-GB"/>
              </w:rPr>
              <w:t>,</w:t>
            </w:r>
            <w:r w:rsidRPr="00212819">
              <w:rPr>
                <w:sz w:val="18"/>
                <w:szCs w:val="18"/>
                <w:cs/>
                <w:lang w:val="en-GB"/>
              </w:rPr>
              <w:t>538</w:t>
            </w:r>
            <w:r w:rsidRPr="00212819">
              <w:rPr>
                <w:sz w:val="18"/>
                <w:szCs w:val="18"/>
                <w:lang w:val="en-GB"/>
              </w:rPr>
              <w:t>)</w:t>
            </w:r>
          </w:p>
        </w:tc>
        <w:tc>
          <w:tcPr>
            <w:tcW w:w="120" w:type="dxa"/>
            <w:gridSpan w:val="2"/>
            <w:shd w:val="clear" w:color="auto" w:fill="auto"/>
          </w:tcPr>
          <w:p w14:paraId="7271B6B6" w14:textId="77777777" w:rsidR="00255931" w:rsidRPr="009C5FEE" w:rsidRDefault="00255931" w:rsidP="00255931">
            <w:pPr>
              <w:tabs>
                <w:tab w:val="decimal" w:pos="737"/>
              </w:tabs>
              <w:snapToGrid w:val="0"/>
              <w:spacing w:line="220" w:lineRule="atLeast"/>
              <w:ind w:left="-54"/>
              <w:rPr>
                <w:sz w:val="18"/>
                <w:szCs w:val="18"/>
              </w:rPr>
            </w:pPr>
          </w:p>
        </w:tc>
        <w:tc>
          <w:tcPr>
            <w:tcW w:w="796" w:type="dxa"/>
            <w:shd w:val="clear" w:color="auto" w:fill="auto"/>
          </w:tcPr>
          <w:p w14:paraId="0F7B4BAC" w14:textId="77777777" w:rsidR="00255931" w:rsidRPr="00D47E41" w:rsidRDefault="00255931" w:rsidP="00255931">
            <w:pPr>
              <w:tabs>
                <w:tab w:val="decimal" w:pos="709"/>
              </w:tabs>
              <w:snapToGrid w:val="0"/>
              <w:spacing w:line="220" w:lineRule="atLeast"/>
              <w:ind w:right="-113"/>
              <w:rPr>
                <w:rFonts w:cstheme="minorBidi"/>
                <w:sz w:val="18"/>
                <w:szCs w:val="18"/>
              </w:rPr>
            </w:pPr>
            <w:r w:rsidRPr="00D47E41">
              <w:rPr>
                <w:rFonts w:cstheme="minorBidi"/>
                <w:sz w:val="18"/>
                <w:szCs w:val="18"/>
              </w:rPr>
              <w:t>(</w:t>
            </w:r>
            <w:r w:rsidR="001A5385">
              <w:rPr>
                <w:rFonts w:cstheme="minorBidi"/>
                <w:sz w:val="18"/>
                <w:szCs w:val="18"/>
              </w:rPr>
              <w:t>64,162</w:t>
            </w:r>
            <w:r w:rsidRPr="00D47E41">
              <w:rPr>
                <w:rFonts w:cstheme="minorBidi"/>
                <w:sz w:val="18"/>
                <w:szCs w:val="18"/>
              </w:rPr>
              <w:t>)</w:t>
            </w:r>
          </w:p>
        </w:tc>
        <w:tc>
          <w:tcPr>
            <w:tcW w:w="156" w:type="dxa"/>
            <w:shd w:val="clear" w:color="auto" w:fill="auto"/>
            <w:vAlign w:val="bottom"/>
          </w:tcPr>
          <w:p w14:paraId="0812BA2A"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31" w:type="dxa"/>
            <w:shd w:val="clear" w:color="auto" w:fill="auto"/>
          </w:tcPr>
          <w:p w14:paraId="517C84F8" w14:textId="77777777" w:rsidR="00255931" w:rsidRPr="009C5FEE" w:rsidRDefault="00255931" w:rsidP="00255931">
            <w:pPr>
              <w:tabs>
                <w:tab w:val="decimal" w:pos="709"/>
              </w:tabs>
              <w:snapToGrid w:val="0"/>
              <w:spacing w:line="220" w:lineRule="atLeast"/>
              <w:ind w:right="-113"/>
              <w:rPr>
                <w:sz w:val="18"/>
                <w:szCs w:val="18"/>
                <w:lang w:val="en-GB"/>
              </w:rPr>
            </w:pPr>
            <w:r>
              <w:rPr>
                <w:sz w:val="18"/>
                <w:szCs w:val="18"/>
                <w:lang w:val="en-GB"/>
              </w:rPr>
              <w:t>(</w:t>
            </w:r>
            <w:r w:rsidR="001A5385">
              <w:rPr>
                <w:sz w:val="18"/>
                <w:szCs w:val="18"/>
                <w:lang w:val="en-GB"/>
              </w:rPr>
              <w:t>476</w:t>
            </w:r>
            <w:r>
              <w:rPr>
                <w:sz w:val="18"/>
                <w:szCs w:val="18"/>
                <w:lang w:val="en-GB"/>
              </w:rPr>
              <w:t>)</w:t>
            </w:r>
          </w:p>
        </w:tc>
        <w:tc>
          <w:tcPr>
            <w:tcW w:w="120" w:type="dxa"/>
            <w:shd w:val="clear" w:color="auto" w:fill="auto"/>
            <w:vAlign w:val="bottom"/>
          </w:tcPr>
          <w:p w14:paraId="31060246"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76" w:type="dxa"/>
            <w:shd w:val="clear" w:color="auto" w:fill="auto"/>
          </w:tcPr>
          <w:p w14:paraId="4E920BA6" w14:textId="77777777" w:rsidR="00255931" w:rsidRPr="00D47E41" w:rsidRDefault="00255931" w:rsidP="00255931">
            <w:pPr>
              <w:tabs>
                <w:tab w:val="decimal" w:pos="283"/>
              </w:tabs>
              <w:snapToGrid w:val="0"/>
              <w:spacing w:line="220" w:lineRule="atLeast"/>
              <w:ind w:right="98"/>
              <w:jc w:val="center"/>
              <w:rPr>
                <w:sz w:val="18"/>
                <w:szCs w:val="18"/>
                <w:lang w:val="en-GB"/>
              </w:rPr>
            </w:pPr>
            <w:r w:rsidRPr="00D47E41">
              <w:rPr>
                <w:sz w:val="18"/>
                <w:szCs w:val="18"/>
                <w:lang w:val="en-GB"/>
              </w:rPr>
              <w:t>-</w:t>
            </w:r>
          </w:p>
        </w:tc>
        <w:tc>
          <w:tcPr>
            <w:tcW w:w="120" w:type="dxa"/>
            <w:shd w:val="clear" w:color="auto" w:fill="auto"/>
            <w:vAlign w:val="center"/>
          </w:tcPr>
          <w:p w14:paraId="53D5BF70"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5" w:type="dxa"/>
            <w:gridSpan w:val="3"/>
            <w:shd w:val="clear" w:color="auto" w:fill="auto"/>
          </w:tcPr>
          <w:p w14:paraId="4A1E0740" w14:textId="77777777" w:rsidR="00255931" w:rsidRPr="00D47E41" w:rsidRDefault="00255931" w:rsidP="00255931">
            <w:pPr>
              <w:tabs>
                <w:tab w:val="decimal" w:pos="709"/>
              </w:tabs>
              <w:snapToGrid w:val="0"/>
              <w:spacing w:line="220" w:lineRule="atLeast"/>
              <w:ind w:right="-113"/>
              <w:rPr>
                <w:rFonts w:cstheme="minorBidi"/>
                <w:sz w:val="18"/>
                <w:szCs w:val="18"/>
                <w:cs/>
              </w:rPr>
            </w:pPr>
            <w:r w:rsidRPr="00D47E41">
              <w:rPr>
                <w:rFonts w:cstheme="minorBidi"/>
                <w:sz w:val="18"/>
                <w:szCs w:val="18"/>
              </w:rPr>
              <w:t>(</w:t>
            </w:r>
            <w:r w:rsidR="001A5385">
              <w:rPr>
                <w:rFonts w:cstheme="minorBidi"/>
                <w:sz w:val="18"/>
                <w:szCs w:val="18"/>
              </w:rPr>
              <w:t>64,63</w:t>
            </w:r>
            <w:r w:rsidR="006E2C78">
              <w:rPr>
                <w:rFonts w:cstheme="minorBidi"/>
                <w:sz w:val="18"/>
                <w:szCs w:val="18"/>
              </w:rPr>
              <w:t>8</w:t>
            </w:r>
            <w:r w:rsidRPr="00D47E41">
              <w:rPr>
                <w:rFonts w:cstheme="minorBidi"/>
                <w:sz w:val="18"/>
                <w:szCs w:val="18"/>
              </w:rPr>
              <w:t>)</w:t>
            </w:r>
          </w:p>
        </w:tc>
      </w:tr>
      <w:tr w:rsidR="00255931" w14:paraId="72DCB988" w14:textId="77777777" w:rsidTr="00017B14">
        <w:trPr>
          <w:cantSplit/>
        </w:trPr>
        <w:tc>
          <w:tcPr>
            <w:tcW w:w="2430" w:type="dxa"/>
            <w:shd w:val="clear" w:color="auto" w:fill="auto"/>
            <w:vAlign w:val="bottom"/>
          </w:tcPr>
          <w:p w14:paraId="5C88125B" w14:textId="77777777" w:rsidR="00255931" w:rsidRPr="009C5FEE" w:rsidRDefault="00255931" w:rsidP="00255931">
            <w:pPr>
              <w:spacing w:line="220" w:lineRule="atLeast"/>
              <w:ind w:left="294" w:hanging="114"/>
              <w:rPr>
                <w:sz w:val="18"/>
                <w:szCs w:val="18"/>
              </w:rPr>
            </w:pPr>
            <w:r w:rsidRPr="0008071C">
              <w:rPr>
                <w:sz w:val="18"/>
                <w:szCs w:val="18"/>
              </w:rPr>
              <w:t>Impairment loss of loans</w:t>
            </w:r>
          </w:p>
        </w:tc>
        <w:tc>
          <w:tcPr>
            <w:tcW w:w="810" w:type="dxa"/>
            <w:tcBorders>
              <w:bottom w:val="single" w:sz="4" w:space="0" w:color="auto"/>
            </w:tcBorders>
            <w:shd w:val="clear" w:color="auto" w:fill="auto"/>
          </w:tcPr>
          <w:p w14:paraId="6B3503E6" w14:textId="77777777" w:rsidR="00255931" w:rsidRPr="00255931" w:rsidRDefault="00255931" w:rsidP="00255931">
            <w:pPr>
              <w:tabs>
                <w:tab w:val="decimal" w:pos="709"/>
              </w:tabs>
              <w:snapToGrid w:val="0"/>
              <w:spacing w:line="220" w:lineRule="atLeast"/>
              <w:ind w:right="-113"/>
              <w:rPr>
                <w:sz w:val="18"/>
                <w:szCs w:val="18"/>
                <w:lang w:val="en-GB"/>
              </w:rPr>
            </w:pPr>
            <w:r w:rsidRPr="00255931">
              <w:rPr>
                <w:sz w:val="18"/>
                <w:szCs w:val="18"/>
                <w:lang w:val="en-GB"/>
              </w:rPr>
              <w:t>(36,019)</w:t>
            </w:r>
          </w:p>
        </w:tc>
        <w:tc>
          <w:tcPr>
            <w:tcW w:w="144" w:type="dxa"/>
            <w:shd w:val="clear" w:color="auto" w:fill="auto"/>
            <w:vAlign w:val="bottom"/>
          </w:tcPr>
          <w:p w14:paraId="6BE37C66"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35" w:type="dxa"/>
            <w:tcBorders>
              <w:bottom w:val="single" w:sz="4" w:space="0" w:color="000000"/>
            </w:tcBorders>
            <w:shd w:val="clear" w:color="auto" w:fill="auto"/>
          </w:tcPr>
          <w:p w14:paraId="112839FC" w14:textId="77777777" w:rsidR="00255931" w:rsidRPr="00D47E41" w:rsidRDefault="00255931" w:rsidP="00255931">
            <w:pPr>
              <w:tabs>
                <w:tab w:val="decimal" w:pos="709"/>
              </w:tabs>
              <w:snapToGrid w:val="0"/>
              <w:spacing w:line="220" w:lineRule="atLeast"/>
              <w:ind w:right="-113"/>
              <w:rPr>
                <w:sz w:val="18"/>
                <w:szCs w:val="18"/>
                <w:lang w:val="en-GB"/>
              </w:rPr>
            </w:pPr>
            <w:r w:rsidRPr="00212819">
              <w:rPr>
                <w:sz w:val="18"/>
                <w:szCs w:val="18"/>
                <w:lang w:val="en-GB"/>
              </w:rPr>
              <w:t>(</w:t>
            </w:r>
            <w:r w:rsidRPr="00212819">
              <w:rPr>
                <w:sz w:val="18"/>
                <w:szCs w:val="18"/>
                <w:cs/>
                <w:lang w:val="en-GB"/>
              </w:rPr>
              <w:t>192</w:t>
            </w:r>
            <w:r w:rsidRPr="00212819">
              <w:rPr>
                <w:sz w:val="18"/>
                <w:szCs w:val="18"/>
                <w:lang w:val="en-GB"/>
              </w:rPr>
              <w:t>)</w:t>
            </w:r>
          </w:p>
        </w:tc>
        <w:tc>
          <w:tcPr>
            <w:tcW w:w="137" w:type="dxa"/>
            <w:shd w:val="clear" w:color="auto" w:fill="auto"/>
            <w:vAlign w:val="bottom"/>
          </w:tcPr>
          <w:p w14:paraId="4F4545CC"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vAlign w:val="center"/>
          </w:tcPr>
          <w:p w14:paraId="2F93875D" w14:textId="77777777" w:rsidR="00255931" w:rsidRPr="00D47E41" w:rsidRDefault="00255931" w:rsidP="00255931">
            <w:pPr>
              <w:tabs>
                <w:tab w:val="decimal" w:pos="283"/>
              </w:tabs>
              <w:snapToGrid w:val="0"/>
              <w:spacing w:line="220" w:lineRule="atLeast"/>
              <w:ind w:right="98"/>
              <w:jc w:val="center"/>
              <w:rPr>
                <w:sz w:val="18"/>
                <w:szCs w:val="18"/>
                <w:cs/>
                <w:lang w:val="en-GB"/>
              </w:rPr>
            </w:pPr>
            <w:r w:rsidRPr="0008071C">
              <w:rPr>
                <w:sz w:val="18"/>
                <w:szCs w:val="18"/>
                <w:cs/>
                <w:lang w:val="en-GB"/>
              </w:rPr>
              <w:t>-</w:t>
            </w:r>
          </w:p>
        </w:tc>
        <w:tc>
          <w:tcPr>
            <w:tcW w:w="138" w:type="dxa"/>
            <w:shd w:val="clear" w:color="auto" w:fill="auto"/>
            <w:vAlign w:val="center"/>
          </w:tcPr>
          <w:p w14:paraId="49BCD5F9"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6" w:type="dxa"/>
            <w:gridSpan w:val="2"/>
            <w:tcBorders>
              <w:bottom w:val="single" w:sz="4" w:space="0" w:color="000000"/>
            </w:tcBorders>
            <w:shd w:val="clear" w:color="auto" w:fill="auto"/>
          </w:tcPr>
          <w:p w14:paraId="6C698D77" w14:textId="77777777" w:rsidR="00255931" w:rsidRPr="00D47E41" w:rsidRDefault="00255931" w:rsidP="00255931">
            <w:pPr>
              <w:tabs>
                <w:tab w:val="decimal" w:pos="709"/>
              </w:tabs>
              <w:snapToGrid w:val="0"/>
              <w:spacing w:line="220" w:lineRule="atLeast"/>
              <w:ind w:right="-113"/>
              <w:rPr>
                <w:sz w:val="18"/>
                <w:szCs w:val="18"/>
                <w:lang w:val="en-GB"/>
              </w:rPr>
            </w:pPr>
            <w:r w:rsidRPr="00212819">
              <w:rPr>
                <w:sz w:val="18"/>
                <w:szCs w:val="18"/>
                <w:lang w:val="en-GB"/>
              </w:rPr>
              <w:t>(</w:t>
            </w:r>
            <w:r w:rsidRPr="00212819">
              <w:rPr>
                <w:sz w:val="18"/>
                <w:szCs w:val="18"/>
                <w:cs/>
                <w:lang w:val="en-GB"/>
              </w:rPr>
              <w:t>36</w:t>
            </w:r>
            <w:r w:rsidRPr="00212819">
              <w:rPr>
                <w:sz w:val="18"/>
                <w:szCs w:val="18"/>
                <w:lang w:val="en-GB"/>
              </w:rPr>
              <w:t>,</w:t>
            </w:r>
            <w:r w:rsidRPr="00212819">
              <w:rPr>
                <w:sz w:val="18"/>
                <w:szCs w:val="18"/>
                <w:cs/>
                <w:lang w:val="en-GB"/>
              </w:rPr>
              <w:t>211</w:t>
            </w:r>
            <w:r w:rsidRPr="00212819">
              <w:rPr>
                <w:sz w:val="18"/>
                <w:szCs w:val="18"/>
                <w:lang w:val="en-GB"/>
              </w:rPr>
              <w:t>)</w:t>
            </w:r>
          </w:p>
        </w:tc>
        <w:tc>
          <w:tcPr>
            <w:tcW w:w="120" w:type="dxa"/>
            <w:gridSpan w:val="2"/>
            <w:shd w:val="clear" w:color="auto" w:fill="auto"/>
          </w:tcPr>
          <w:p w14:paraId="28651088" w14:textId="77777777" w:rsidR="00255931" w:rsidRPr="009C5FEE" w:rsidRDefault="00255931" w:rsidP="00255931">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tcPr>
          <w:p w14:paraId="48380673" w14:textId="77777777" w:rsidR="00255931" w:rsidRPr="00D47E41" w:rsidRDefault="001A5385" w:rsidP="00255931">
            <w:pPr>
              <w:tabs>
                <w:tab w:val="decimal" w:pos="709"/>
              </w:tabs>
              <w:snapToGrid w:val="0"/>
              <w:spacing w:line="220" w:lineRule="atLeast"/>
              <w:ind w:right="-113"/>
              <w:rPr>
                <w:rFonts w:cstheme="minorBidi"/>
                <w:sz w:val="18"/>
                <w:szCs w:val="18"/>
              </w:rPr>
            </w:pPr>
            <w:r>
              <w:rPr>
                <w:rFonts w:cstheme="minorBidi"/>
                <w:sz w:val="18"/>
                <w:szCs w:val="18"/>
              </w:rPr>
              <w:t>(24,125)</w:t>
            </w:r>
          </w:p>
        </w:tc>
        <w:tc>
          <w:tcPr>
            <w:tcW w:w="156" w:type="dxa"/>
            <w:shd w:val="clear" w:color="auto" w:fill="auto"/>
            <w:vAlign w:val="bottom"/>
          </w:tcPr>
          <w:p w14:paraId="285C49D6"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tcPr>
          <w:p w14:paraId="77896B55" w14:textId="77777777" w:rsidR="00255931" w:rsidRDefault="001A5385" w:rsidP="00255931">
            <w:pPr>
              <w:tabs>
                <w:tab w:val="decimal" w:pos="709"/>
              </w:tabs>
              <w:snapToGrid w:val="0"/>
              <w:spacing w:line="220" w:lineRule="atLeast"/>
              <w:ind w:right="-113"/>
              <w:rPr>
                <w:sz w:val="18"/>
                <w:szCs w:val="18"/>
                <w:lang w:val="en-GB"/>
              </w:rPr>
            </w:pPr>
            <w:r>
              <w:rPr>
                <w:sz w:val="18"/>
                <w:szCs w:val="18"/>
                <w:lang w:val="en-GB"/>
              </w:rPr>
              <w:t>102</w:t>
            </w:r>
          </w:p>
        </w:tc>
        <w:tc>
          <w:tcPr>
            <w:tcW w:w="120" w:type="dxa"/>
            <w:shd w:val="clear" w:color="auto" w:fill="auto"/>
            <w:vAlign w:val="bottom"/>
          </w:tcPr>
          <w:p w14:paraId="6DE79EDA"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14:paraId="69C5FE83" w14:textId="77777777" w:rsidR="00255931" w:rsidRPr="00D47E41" w:rsidRDefault="001A5385" w:rsidP="001A5385">
            <w:pPr>
              <w:tabs>
                <w:tab w:val="decimal" w:pos="283"/>
              </w:tabs>
              <w:snapToGrid w:val="0"/>
              <w:spacing w:line="220" w:lineRule="atLeast"/>
              <w:ind w:right="98"/>
              <w:jc w:val="center"/>
              <w:rPr>
                <w:sz w:val="18"/>
                <w:szCs w:val="18"/>
                <w:lang w:val="en-GB"/>
              </w:rPr>
            </w:pPr>
            <w:r>
              <w:rPr>
                <w:sz w:val="18"/>
                <w:szCs w:val="18"/>
                <w:lang w:val="en-GB"/>
              </w:rPr>
              <w:t>-</w:t>
            </w:r>
          </w:p>
        </w:tc>
        <w:tc>
          <w:tcPr>
            <w:tcW w:w="120" w:type="dxa"/>
            <w:shd w:val="clear" w:color="auto" w:fill="auto"/>
            <w:vAlign w:val="center"/>
          </w:tcPr>
          <w:p w14:paraId="6BC1E864"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5" w:type="dxa"/>
            <w:gridSpan w:val="3"/>
            <w:tcBorders>
              <w:bottom w:val="single" w:sz="4" w:space="0" w:color="000000"/>
            </w:tcBorders>
            <w:shd w:val="clear" w:color="auto" w:fill="auto"/>
          </w:tcPr>
          <w:p w14:paraId="08FD2763" w14:textId="77777777" w:rsidR="00255931" w:rsidRPr="00D47E41" w:rsidRDefault="001A5385" w:rsidP="00255931">
            <w:pPr>
              <w:tabs>
                <w:tab w:val="decimal" w:pos="709"/>
              </w:tabs>
              <w:snapToGrid w:val="0"/>
              <w:spacing w:line="220" w:lineRule="atLeast"/>
              <w:ind w:right="-113"/>
              <w:rPr>
                <w:rFonts w:cstheme="minorBidi"/>
                <w:sz w:val="18"/>
                <w:szCs w:val="18"/>
              </w:rPr>
            </w:pPr>
            <w:proofErr w:type="gramStart"/>
            <w:r>
              <w:rPr>
                <w:rFonts w:cstheme="minorBidi"/>
                <w:sz w:val="18"/>
                <w:szCs w:val="18"/>
              </w:rPr>
              <w:t>_(</w:t>
            </w:r>
            <w:proofErr w:type="gramEnd"/>
            <w:r>
              <w:rPr>
                <w:rFonts w:cstheme="minorBidi"/>
                <w:sz w:val="18"/>
                <w:szCs w:val="18"/>
              </w:rPr>
              <w:t>24,023)</w:t>
            </w:r>
          </w:p>
        </w:tc>
      </w:tr>
      <w:tr w:rsidR="00255931" w:rsidRPr="009C5FEE" w14:paraId="367061DE" w14:textId="77777777" w:rsidTr="00017B14">
        <w:trPr>
          <w:cantSplit/>
          <w:trHeight w:val="87"/>
        </w:trPr>
        <w:tc>
          <w:tcPr>
            <w:tcW w:w="2430" w:type="dxa"/>
            <w:shd w:val="clear" w:color="auto" w:fill="auto"/>
            <w:vAlign w:val="bottom"/>
          </w:tcPr>
          <w:p w14:paraId="18C69BEE" w14:textId="77777777" w:rsidR="00255931" w:rsidRPr="009C5FEE" w:rsidRDefault="00255931" w:rsidP="00255931">
            <w:pPr>
              <w:spacing w:line="220" w:lineRule="atLeast"/>
              <w:ind w:left="294" w:hanging="114"/>
              <w:rPr>
                <w:sz w:val="18"/>
                <w:szCs w:val="18"/>
              </w:rPr>
            </w:pPr>
            <w:r w:rsidRPr="009C5FEE">
              <w:rPr>
                <w:sz w:val="18"/>
                <w:szCs w:val="18"/>
              </w:rPr>
              <w:t xml:space="preserve">Profit </w:t>
            </w:r>
            <w:r w:rsidR="00017B14">
              <w:rPr>
                <w:sz w:val="18"/>
                <w:szCs w:val="18"/>
              </w:rPr>
              <w:t xml:space="preserve">(loss) </w:t>
            </w:r>
            <w:r w:rsidRPr="009C5FEE">
              <w:rPr>
                <w:sz w:val="18"/>
                <w:szCs w:val="18"/>
              </w:rPr>
              <w:t>before income tax</w:t>
            </w:r>
          </w:p>
        </w:tc>
        <w:tc>
          <w:tcPr>
            <w:tcW w:w="810" w:type="dxa"/>
            <w:tcBorders>
              <w:top w:val="single" w:sz="4" w:space="0" w:color="auto"/>
            </w:tcBorders>
            <w:shd w:val="clear" w:color="auto" w:fill="auto"/>
          </w:tcPr>
          <w:p w14:paraId="1658C750" w14:textId="77777777" w:rsidR="00255931" w:rsidRPr="00255931" w:rsidRDefault="00255931" w:rsidP="00255931">
            <w:pPr>
              <w:tabs>
                <w:tab w:val="decimal" w:pos="709"/>
              </w:tabs>
              <w:snapToGrid w:val="0"/>
              <w:spacing w:line="220" w:lineRule="atLeast"/>
              <w:ind w:right="-113"/>
              <w:rPr>
                <w:sz w:val="18"/>
                <w:szCs w:val="18"/>
                <w:lang w:val="en-GB"/>
              </w:rPr>
            </w:pPr>
            <w:r w:rsidRPr="00255931">
              <w:rPr>
                <w:sz w:val="18"/>
                <w:szCs w:val="18"/>
                <w:lang w:val="en-GB"/>
              </w:rPr>
              <w:t>59,77</w:t>
            </w:r>
            <w:r w:rsidR="007E42CB">
              <w:rPr>
                <w:sz w:val="18"/>
                <w:szCs w:val="18"/>
                <w:lang w:val="en-GB"/>
              </w:rPr>
              <w:t>0</w:t>
            </w:r>
          </w:p>
        </w:tc>
        <w:tc>
          <w:tcPr>
            <w:tcW w:w="144" w:type="dxa"/>
            <w:shd w:val="clear" w:color="auto" w:fill="auto"/>
            <w:vAlign w:val="bottom"/>
          </w:tcPr>
          <w:p w14:paraId="66E31756"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35" w:type="dxa"/>
            <w:tcBorders>
              <w:top w:val="single" w:sz="4" w:space="0" w:color="000000"/>
            </w:tcBorders>
            <w:shd w:val="clear" w:color="auto" w:fill="auto"/>
          </w:tcPr>
          <w:p w14:paraId="31031ED3" w14:textId="77777777" w:rsidR="00255931" w:rsidRPr="00D47E41" w:rsidRDefault="00255931" w:rsidP="00255931">
            <w:pPr>
              <w:tabs>
                <w:tab w:val="decimal" w:pos="709"/>
              </w:tabs>
              <w:snapToGrid w:val="0"/>
              <w:spacing w:line="220" w:lineRule="atLeast"/>
              <w:ind w:right="-113"/>
              <w:rPr>
                <w:sz w:val="18"/>
                <w:szCs w:val="18"/>
                <w:lang w:val="en-GB"/>
              </w:rPr>
            </w:pPr>
            <w:r w:rsidRPr="00212819">
              <w:rPr>
                <w:sz w:val="18"/>
                <w:szCs w:val="18"/>
                <w:lang w:val="en-GB"/>
              </w:rPr>
              <w:t>(</w:t>
            </w:r>
            <w:r w:rsidRPr="00212819">
              <w:rPr>
                <w:sz w:val="18"/>
                <w:szCs w:val="18"/>
                <w:cs/>
                <w:lang w:val="en-GB"/>
              </w:rPr>
              <w:t>421</w:t>
            </w:r>
            <w:r w:rsidRPr="00212819">
              <w:rPr>
                <w:sz w:val="18"/>
                <w:szCs w:val="18"/>
                <w:lang w:val="en-GB"/>
              </w:rPr>
              <w:t>)</w:t>
            </w:r>
          </w:p>
        </w:tc>
        <w:tc>
          <w:tcPr>
            <w:tcW w:w="137" w:type="dxa"/>
            <w:shd w:val="clear" w:color="auto" w:fill="auto"/>
            <w:vAlign w:val="bottom"/>
          </w:tcPr>
          <w:p w14:paraId="5FC263A9"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vAlign w:val="center"/>
          </w:tcPr>
          <w:p w14:paraId="3F763086" w14:textId="77777777" w:rsidR="00255931" w:rsidRPr="00D47E41" w:rsidRDefault="007E42CB" w:rsidP="007E42CB">
            <w:pPr>
              <w:tabs>
                <w:tab w:val="decimal" w:pos="283"/>
              </w:tabs>
              <w:snapToGrid w:val="0"/>
              <w:spacing w:line="220" w:lineRule="atLeast"/>
              <w:ind w:right="98"/>
              <w:jc w:val="center"/>
              <w:rPr>
                <w:szCs w:val="18"/>
                <w:rtl/>
                <w:cs/>
              </w:rPr>
            </w:pPr>
            <w:r w:rsidRPr="0008071C">
              <w:rPr>
                <w:sz w:val="18"/>
                <w:szCs w:val="18"/>
                <w:cs/>
                <w:lang w:val="en-GB"/>
              </w:rPr>
              <w:t>-</w:t>
            </w:r>
          </w:p>
        </w:tc>
        <w:tc>
          <w:tcPr>
            <w:tcW w:w="138" w:type="dxa"/>
            <w:shd w:val="clear" w:color="auto" w:fill="auto"/>
            <w:vAlign w:val="center"/>
          </w:tcPr>
          <w:p w14:paraId="34304E43"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6" w:type="dxa"/>
            <w:gridSpan w:val="2"/>
            <w:tcBorders>
              <w:top w:val="single" w:sz="4" w:space="0" w:color="000000"/>
            </w:tcBorders>
            <w:shd w:val="clear" w:color="auto" w:fill="auto"/>
          </w:tcPr>
          <w:p w14:paraId="3C37220D" w14:textId="77777777" w:rsidR="00255931" w:rsidRPr="00D47E41" w:rsidRDefault="00255931" w:rsidP="00255931">
            <w:pPr>
              <w:tabs>
                <w:tab w:val="decimal" w:pos="709"/>
              </w:tabs>
              <w:snapToGrid w:val="0"/>
              <w:spacing w:line="220" w:lineRule="atLeast"/>
              <w:ind w:right="-113"/>
              <w:rPr>
                <w:sz w:val="18"/>
                <w:szCs w:val="18"/>
                <w:lang w:val="en-GB"/>
              </w:rPr>
            </w:pPr>
            <w:r w:rsidRPr="00212819">
              <w:rPr>
                <w:sz w:val="18"/>
                <w:szCs w:val="18"/>
                <w:cs/>
                <w:lang w:val="en-GB"/>
              </w:rPr>
              <w:t>59</w:t>
            </w:r>
            <w:r w:rsidRPr="00212819">
              <w:rPr>
                <w:sz w:val="18"/>
                <w:szCs w:val="18"/>
                <w:lang w:val="en-GB"/>
              </w:rPr>
              <w:t>,</w:t>
            </w:r>
            <w:r w:rsidRPr="00212819">
              <w:rPr>
                <w:sz w:val="18"/>
                <w:szCs w:val="18"/>
                <w:cs/>
                <w:lang w:val="en-GB"/>
              </w:rPr>
              <w:t>349</w:t>
            </w:r>
          </w:p>
        </w:tc>
        <w:tc>
          <w:tcPr>
            <w:tcW w:w="120" w:type="dxa"/>
            <w:gridSpan w:val="2"/>
            <w:shd w:val="clear" w:color="auto" w:fill="auto"/>
          </w:tcPr>
          <w:p w14:paraId="2A223207" w14:textId="77777777" w:rsidR="00255931" w:rsidRPr="009C5FEE" w:rsidRDefault="00255931" w:rsidP="00255931">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tcPr>
          <w:p w14:paraId="7CE60032" w14:textId="77777777" w:rsidR="00255931" w:rsidRPr="00D47E41" w:rsidRDefault="00255931" w:rsidP="00255931">
            <w:pPr>
              <w:tabs>
                <w:tab w:val="decimal" w:pos="709"/>
              </w:tabs>
              <w:snapToGrid w:val="0"/>
              <w:spacing w:line="220" w:lineRule="atLeast"/>
              <w:ind w:right="-113"/>
              <w:rPr>
                <w:rFonts w:cstheme="minorBidi"/>
                <w:sz w:val="18"/>
                <w:szCs w:val="18"/>
              </w:rPr>
            </w:pPr>
            <w:r w:rsidRPr="00D47E41">
              <w:rPr>
                <w:rFonts w:cstheme="minorBidi"/>
                <w:sz w:val="18"/>
                <w:szCs w:val="18"/>
              </w:rPr>
              <w:t>49,529</w:t>
            </w:r>
          </w:p>
        </w:tc>
        <w:tc>
          <w:tcPr>
            <w:tcW w:w="156" w:type="dxa"/>
            <w:shd w:val="clear" w:color="auto" w:fill="auto"/>
            <w:vAlign w:val="bottom"/>
          </w:tcPr>
          <w:p w14:paraId="1EA26D36"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14:paraId="58446B96" w14:textId="77777777" w:rsidR="00255931" w:rsidRPr="009C5FEE" w:rsidRDefault="00255931" w:rsidP="00255931">
            <w:pPr>
              <w:tabs>
                <w:tab w:val="decimal" w:pos="709"/>
              </w:tabs>
              <w:snapToGrid w:val="0"/>
              <w:spacing w:line="220" w:lineRule="atLeast"/>
              <w:ind w:right="-113"/>
              <w:rPr>
                <w:sz w:val="18"/>
                <w:szCs w:val="18"/>
                <w:lang w:val="en-GB"/>
              </w:rPr>
            </w:pPr>
            <w:r>
              <w:rPr>
                <w:sz w:val="18"/>
                <w:szCs w:val="18"/>
                <w:lang w:val="en-GB"/>
              </w:rPr>
              <w:t>34</w:t>
            </w:r>
          </w:p>
        </w:tc>
        <w:tc>
          <w:tcPr>
            <w:tcW w:w="120" w:type="dxa"/>
            <w:shd w:val="clear" w:color="auto" w:fill="auto"/>
            <w:vAlign w:val="bottom"/>
          </w:tcPr>
          <w:p w14:paraId="53E03175" w14:textId="77777777" w:rsidR="00255931" w:rsidRPr="009C5FEE" w:rsidRDefault="00255931" w:rsidP="00255931">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14:paraId="5AD638C8" w14:textId="77777777" w:rsidR="00255931" w:rsidRPr="00D47E41" w:rsidRDefault="00255931" w:rsidP="00255931">
            <w:pPr>
              <w:tabs>
                <w:tab w:val="decimal" w:pos="283"/>
              </w:tabs>
              <w:snapToGrid w:val="0"/>
              <w:spacing w:line="220" w:lineRule="atLeast"/>
              <w:ind w:right="98"/>
              <w:jc w:val="center"/>
              <w:rPr>
                <w:sz w:val="18"/>
                <w:szCs w:val="18"/>
                <w:lang w:val="en-GB"/>
              </w:rPr>
            </w:pPr>
            <w:r w:rsidRPr="00D47E41">
              <w:rPr>
                <w:sz w:val="18"/>
                <w:szCs w:val="18"/>
                <w:lang w:val="en-GB"/>
              </w:rPr>
              <w:t>-</w:t>
            </w:r>
          </w:p>
        </w:tc>
        <w:tc>
          <w:tcPr>
            <w:tcW w:w="120" w:type="dxa"/>
            <w:shd w:val="clear" w:color="auto" w:fill="auto"/>
            <w:vAlign w:val="center"/>
          </w:tcPr>
          <w:p w14:paraId="674D4458"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5" w:type="dxa"/>
            <w:gridSpan w:val="3"/>
            <w:tcBorders>
              <w:top w:val="single" w:sz="4" w:space="0" w:color="000000"/>
            </w:tcBorders>
            <w:shd w:val="clear" w:color="auto" w:fill="auto"/>
          </w:tcPr>
          <w:p w14:paraId="1A43CF32" w14:textId="77777777" w:rsidR="00255931" w:rsidRPr="00D47E41" w:rsidRDefault="00255931" w:rsidP="00255931">
            <w:pPr>
              <w:tabs>
                <w:tab w:val="decimal" w:pos="709"/>
              </w:tabs>
              <w:snapToGrid w:val="0"/>
              <w:spacing w:line="220" w:lineRule="atLeast"/>
              <w:ind w:right="-113"/>
              <w:rPr>
                <w:rFonts w:cstheme="minorBidi"/>
                <w:sz w:val="18"/>
                <w:szCs w:val="18"/>
                <w:cs/>
              </w:rPr>
            </w:pPr>
            <w:r w:rsidRPr="00D47E41">
              <w:rPr>
                <w:rFonts w:cstheme="minorBidi"/>
                <w:sz w:val="18"/>
                <w:szCs w:val="18"/>
              </w:rPr>
              <w:t>49,563</w:t>
            </w:r>
          </w:p>
        </w:tc>
      </w:tr>
      <w:tr w:rsidR="00255931" w:rsidRPr="009C5FEE" w14:paraId="0A2DDB3E" w14:textId="77777777" w:rsidTr="00017B14">
        <w:trPr>
          <w:cantSplit/>
          <w:trHeight w:val="87"/>
        </w:trPr>
        <w:tc>
          <w:tcPr>
            <w:tcW w:w="2430" w:type="dxa"/>
            <w:shd w:val="clear" w:color="auto" w:fill="auto"/>
            <w:vAlign w:val="bottom"/>
          </w:tcPr>
          <w:p w14:paraId="10675E0A" w14:textId="77777777" w:rsidR="00255931" w:rsidRPr="009C5FEE" w:rsidRDefault="00255931" w:rsidP="00255931">
            <w:pPr>
              <w:spacing w:line="220" w:lineRule="atLeast"/>
              <w:ind w:left="294" w:hanging="114"/>
              <w:rPr>
                <w:sz w:val="18"/>
                <w:szCs w:val="18"/>
              </w:rPr>
            </w:pPr>
            <w:r w:rsidRPr="009C5FEE">
              <w:rPr>
                <w:sz w:val="18"/>
                <w:szCs w:val="18"/>
              </w:rPr>
              <w:t>Income tax</w:t>
            </w:r>
          </w:p>
        </w:tc>
        <w:tc>
          <w:tcPr>
            <w:tcW w:w="810" w:type="dxa"/>
            <w:tcBorders>
              <w:bottom w:val="single" w:sz="4" w:space="0" w:color="auto"/>
            </w:tcBorders>
            <w:shd w:val="clear" w:color="auto" w:fill="auto"/>
          </w:tcPr>
          <w:p w14:paraId="688F57AF" w14:textId="77777777" w:rsidR="00255931" w:rsidRPr="00255931" w:rsidRDefault="00255931" w:rsidP="00255931">
            <w:pPr>
              <w:tabs>
                <w:tab w:val="decimal" w:pos="709"/>
              </w:tabs>
              <w:snapToGrid w:val="0"/>
              <w:spacing w:line="220" w:lineRule="atLeast"/>
              <w:ind w:right="-113"/>
              <w:rPr>
                <w:sz w:val="18"/>
                <w:szCs w:val="18"/>
                <w:lang w:val="en-GB"/>
              </w:rPr>
            </w:pPr>
            <w:r w:rsidRPr="00255931">
              <w:rPr>
                <w:sz w:val="18"/>
                <w:szCs w:val="18"/>
                <w:lang w:val="en-GB"/>
              </w:rPr>
              <w:t>(19,036)</w:t>
            </w:r>
          </w:p>
        </w:tc>
        <w:tc>
          <w:tcPr>
            <w:tcW w:w="144" w:type="dxa"/>
            <w:shd w:val="clear" w:color="auto" w:fill="auto"/>
            <w:vAlign w:val="bottom"/>
          </w:tcPr>
          <w:p w14:paraId="5E23BB4D" w14:textId="77777777" w:rsidR="00255931" w:rsidRPr="009C5FEE" w:rsidRDefault="00255931" w:rsidP="00255931">
            <w:pPr>
              <w:pStyle w:val="FootnoteText"/>
              <w:tabs>
                <w:tab w:val="decimal" w:pos="531"/>
                <w:tab w:val="decimal" w:pos="709"/>
              </w:tabs>
              <w:snapToGrid w:val="0"/>
              <w:spacing w:line="220" w:lineRule="atLeast"/>
              <w:ind w:right="-113"/>
              <w:rPr>
                <w:szCs w:val="18"/>
                <w:lang w:bidi="th-TH"/>
              </w:rPr>
            </w:pPr>
          </w:p>
        </w:tc>
        <w:tc>
          <w:tcPr>
            <w:tcW w:w="835" w:type="dxa"/>
            <w:tcBorders>
              <w:bottom w:val="single" w:sz="4" w:space="0" w:color="auto"/>
            </w:tcBorders>
            <w:shd w:val="clear" w:color="auto" w:fill="auto"/>
          </w:tcPr>
          <w:p w14:paraId="1BD553F0" w14:textId="77777777" w:rsidR="00255931" w:rsidRPr="00D47E41" w:rsidRDefault="00255931" w:rsidP="00255931">
            <w:pPr>
              <w:tabs>
                <w:tab w:val="decimal" w:pos="709"/>
              </w:tabs>
              <w:snapToGrid w:val="0"/>
              <w:spacing w:line="220" w:lineRule="atLeast"/>
              <w:ind w:right="-113"/>
              <w:rPr>
                <w:sz w:val="18"/>
                <w:szCs w:val="18"/>
                <w:lang w:val="en-GB"/>
              </w:rPr>
            </w:pPr>
            <w:r w:rsidRPr="00212819">
              <w:rPr>
                <w:sz w:val="18"/>
                <w:szCs w:val="18"/>
                <w:lang w:val="en-GB"/>
              </w:rPr>
              <w:t>(</w:t>
            </w:r>
            <w:r w:rsidRPr="00212819">
              <w:rPr>
                <w:sz w:val="18"/>
                <w:szCs w:val="18"/>
                <w:cs/>
                <w:lang w:val="en-GB"/>
              </w:rPr>
              <w:t>62</w:t>
            </w:r>
            <w:r w:rsidRPr="00212819">
              <w:rPr>
                <w:sz w:val="18"/>
                <w:szCs w:val="18"/>
                <w:lang w:val="en-GB"/>
              </w:rPr>
              <w:t>)</w:t>
            </w:r>
          </w:p>
        </w:tc>
        <w:tc>
          <w:tcPr>
            <w:tcW w:w="137" w:type="dxa"/>
            <w:shd w:val="clear" w:color="auto" w:fill="auto"/>
            <w:vAlign w:val="bottom"/>
          </w:tcPr>
          <w:p w14:paraId="6201E54B" w14:textId="77777777" w:rsidR="00255931" w:rsidRPr="009C5FEE" w:rsidRDefault="00255931" w:rsidP="00255931">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vAlign w:val="center"/>
          </w:tcPr>
          <w:p w14:paraId="7DC6568B" w14:textId="77777777" w:rsidR="00255931" w:rsidRPr="00D47E41" w:rsidRDefault="00255931" w:rsidP="00255931">
            <w:pPr>
              <w:tabs>
                <w:tab w:val="decimal" w:pos="283"/>
              </w:tabs>
              <w:snapToGrid w:val="0"/>
              <w:spacing w:line="220" w:lineRule="atLeast"/>
              <w:ind w:right="98"/>
              <w:jc w:val="center"/>
              <w:rPr>
                <w:sz w:val="18"/>
                <w:szCs w:val="18"/>
                <w:cs/>
                <w:lang w:val="en-GB"/>
              </w:rPr>
            </w:pPr>
            <w:r w:rsidRPr="00D47E41">
              <w:rPr>
                <w:sz w:val="18"/>
                <w:szCs w:val="18"/>
                <w:cs/>
                <w:lang w:val="en-GB"/>
              </w:rPr>
              <w:t>-</w:t>
            </w:r>
          </w:p>
        </w:tc>
        <w:tc>
          <w:tcPr>
            <w:tcW w:w="138" w:type="dxa"/>
            <w:shd w:val="clear" w:color="auto" w:fill="auto"/>
            <w:vAlign w:val="center"/>
          </w:tcPr>
          <w:p w14:paraId="3CF30CB4"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6" w:type="dxa"/>
            <w:gridSpan w:val="2"/>
            <w:tcBorders>
              <w:bottom w:val="single" w:sz="4" w:space="0" w:color="auto"/>
            </w:tcBorders>
            <w:shd w:val="clear" w:color="auto" w:fill="auto"/>
          </w:tcPr>
          <w:p w14:paraId="533B391F" w14:textId="77777777" w:rsidR="00255931" w:rsidRPr="00212819" w:rsidRDefault="00255931" w:rsidP="00255931">
            <w:pPr>
              <w:tabs>
                <w:tab w:val="decimal" w:pos="709"/>
              </w:tabs>
              <w:snapToGrid w:val="0"/>
              <w:spacing w:line="220" w:lineRule="atLeast"/>
              <w:ind w:right="-113"/>
              <w:rPr>
                <w:sz w:val="18"/>
                <w:szCs w:val="18"/>
                <w:lang w:val="en-GB"/>
              </w:rPr>
            </w:pPr>
            <w:r w:rsidRPr="00212819">
              <w:rPr>
                <w:sz w:val="18"/>
                <w:szCs w:val="18"/>
                <w:lang w:val="en-GB"/>
              </w:rPr>
              <w:t>(</w:t>
            </w:r>
            <w:r w:rsidRPr="00212819">
              <w:rPr>
                <w:sz w:val="18"/>
                <w:szCs w:val="18"/>
                <w:cs/>
                <w:lang w:val="en-GB"/>
              </w:rPr>
              <w:t>19</w:t>
            </w:r>
            <w:r w:rsidRPr="00212819">
              <w:rPr>
                <w:sz w:val="18"/>
                <w:szCs w:val="18"/>
                <w:lang w:val="en-GB"/>
              </w:rPr>
              <w:t>,</w:t>
            </w:r>
            <w:r w:rsidRPr="00212819">
              <w:rPr>
                <w:sz w:val="18"/>
                <w:szCs w:val="18"/>
                <w:cs/>
                <w:lang w:val="en-GB"/>
              </w:rPr>
              <w:t>098</w:t>
            </w:r>
            <w:r w:rsidRPr="00212819">
              <w:rPr>
                <w:sz w:val="18"/>
                <w:szCs w:val="18"/>
                <w:lang w:val="en-GB"/>
              </w:rPr>
              <w:t>)</w:t>
            </w:r>
          </w:p>
        </w:tc>
        <w:tc>
          <w:tcPr>
            <w:tcW w:w="120" w:type="dxa"/>
            <w:gridSpan w:val="2"/>
            <w:shd w:val="clear" w:color="auto" w:fill="auto"/>
          </w:tcPr>
          <w:p w14:paraId="220B2B09" w14:textId="77777777" w:rsidR="00255931" w:rsidRPr="009C5FEE" w:rsidRDefault="00255931" w:rsidP="00255931">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14:paraId="217ECAC5" w14:textId="77777777" w:rsidR="00255931" w:rsidRPr="00D47E41" w:rsidRDefault="00255931" w:rsidP="00255931">
            <w:pPr>
              <w:tabs>
                <w:tab w:val="decimal" w:pos="709"/>
              </w:tabs>
              <w:snapToGrid w:val="0"/>
              <w:spacing w:line="220" w:lineRule="atLeast"/>
              <w:ind w:right="-113"/>
              <w:rPr>
                <w:rFonts w:cstheme="minorBidi"/>
                <w:sz w:val="18"/>
                <w:szCs w:val="18"/>
              </w:rPr>
            </w:pPr>
            <w:r w:rsidRPr="00D47E41">
              <w:rPr>
                <w:rFonts w:cstheme="minorBidi"/>
                <w:sz w:val="18"/>
                <w:szCs w:val="18"/>
              </w:rPr>
              <w:t>(9,382)</w:t>
            </w:r>
          </w:p>
        </w:tc>
        <w:tc>
          <w:tcPr>
            <w:tcW w:w="156" w:type="dxa"/>
            <w:shd w:val="clear" w:color="auto" w:fill="auto"/>
            <w:vAlign w:val="bottom"/>
          </w:tcPr>
          <w:p w14:paraId="18359A85" w14:textId="77777777" w:rsidR="00255931" w:rsidRPr="009C5FEE" w:rsidRDefault="00255931" w:rsidP="00255931">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14:paraId="5B75A792" w14:textId="77777777" w:rsidR="00255931" w:rsidRPr="009C5FEE" w:rsidRDefault="00255931" w:rsidP="00255931">
            <w:pPr>
              <w:tabs>
                <w:tab w:val="decimal" w:pos="709"/>
              </w:tabs>
              <w:snapToGrid w:val="0"/>
              <w:spacing w:line="220" w:lineRule="atLeast"/>
              <w:ind w:right="-113"/>
              <w:rPr>
                <w:sz w:val="18"/>
                <w:szCs w:val="18"/>
                <w:lang w:val="en-GB"/>
              </w:rPr>
            </w:pPr>
            <w:r>
              <w:rPr>
                <w:sz w:val="18"/>
                <w:szCs w:val="18"/>
                <w:lang w:val="en-GB"/>
              </w:rPr>
              <w:t>(86)</w:t>
            </w:r>
          </w:p>
        </w:tc>
        <w:tc>
          <w:tcPr>
            <w:tcW w:w="120" w:type="dxa"/>
            <w:shd w:val="clear" w:color="auto" w:fill="auto"/>
            <w:vAlign w:val="bottom"/>
          </w:tcPr>
          <w:p w14:paraId="4BAA8247" w14:textId="77777777" w:rsidR="00255931" w:rsidRPr="009C5FEE" w:rsidRDefault="00255931" w:rsidP="00255931">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14:paraId="6754A965" w14:textId="77777777" w:rsidR="00255931" w:rsidRPr="00D47E41" w:rsidRDefault="00255931" w:rsidP="00255931">
            <w:pPr>
              <w:tabs>
                <w:tab w:val="decimal" w:pos="283"/>
              </w:tabs>
              <w:snapToGrid w:val="0"/>
              <w:spacing w:line="220" w:lineRule="atLeast"/>
              <w:ind w:right="98"/>
              <w:jc w:val="center"/>
              <w:rPr>
                <w:sz w:val="18"/>
                <w:szCs w:val="18"/>
                <w:lang w:val="en-GB"/>
              </w:rPr>
            </w:pPr>
            <w:r w:rsidRPr="00D47E41">
              <w:rPr>
                <w:sz w:val="18"/>
                <w:szCs w:val="18"/>
                <w:lang w:val="en-GB"/>
              </w:rPr>
              <w:t>-</w:t>
            </w:r>
          </w:p>
        </w:tc>
        <w:tc>
          <w:tcPr>
            <w:tcW w:w="120" w:type="dxa"/>
            <w:shd w:val="clear" w:color="auto" w:fill="auto"/>
            <w:vAlign w:val="center"/>
          </w:tcPr>
          <w:p w14:paraId="35F36C19"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5" w:type="dxa"/>
            <w:gridSpan w:val="3"/>
            <w:tcBorders>
              <w:bottom w:val="single" w:sz="4" w:space="0" w:color="auto"/>
            </w:tcBorders>
            <w:shd w:val="clear" w:color="auto" w:fill="auto"/>
          </w:tcPr>
          <w:p w14:paraId="5686BDD8" w14:textId="77777777" w:rsidR="00255931" w:rsidRPr="00D47E41" w:rsidRDefault="00255931" w:rsidP="00255931">
            <w:pPr>
              <w:tabs>
                <w:tab w:val="decimal" w:pos="709"/>
              </w:tabs>
              <w:snapToGrid w:val="0"/>
              <w:spacing w:line="220" w:lineRule="atLeast"/>
              <w:ind w:right="-113"/>
              <w:rPr>
                <w:rFonts w:cstheme="minorBidi"/>
                <w:sz w:val="18"/>
                <w:szCs w:val="18"/>
                <w:cs/>
              </w:rPr>
            </w:pPr>
            <w:r w:rsidRPr="00D47E41">
              <w:rPr>
                <w:rFonts w:cstheme="minorBidi"/>
                <w:sz w:val="18"/>
                <w:szCs w:val="18"/>
              </w:rPr>
              <w:t>(9,468)</w:t>
            </w:r>
          </w:p>
        </w:tc>
      </w:tr>
      <w:tr w:rsidR="00255931" w:rsidRPr="00EC2083" w14:paraId="47D169BF" w14:textId="77777777" w:rsidTr="00017B14">
        <w:trPr>
          <w:cantSplit/>
          <w:trHeight w:val="87"/>
        </w:trPr>
        <w:tc>
          <w:tcPr>
            <w:tcW w:w="2430" w:type="dxa"/>
            <w:shd w:val="clear" w:color="auto" w:fill="auto"/>
            <w:vAlign w:val="bottom"/>
          </w:tcPr>
          <w:p w14:paraId="1C408FD9" w14:textId="77777777" w:rsidR="00255931" w:rsidRPr="009C5FEE" w:rsidRDefault="00255931" w:rsidP="00255931">
            <w:pPr>
              <w:spacing w:line="220" w:lineRule="atLeast"/>
              <w:ind w:left="294" w:hanging="114"/>
              <w:rPr>
                <w:sz w:val="18"/>
                <w:szCs w:val="18"/>
              </w:rPr>
            </w:pPr>
            <w:r w:rsidRPr="009C5FEE">
              <w:rPr>
                <w:sz w:val="18"/>
                <w:szCs w:val="18"/>
              </w:rPr>
              <w:t>Net profit (loss)</w:t>
            </w:r>
          </w:p>
        </w:tc>
        <w:tc>
          <w:tcPr>
            <w:tcW w:w="810" w:type="dxa"/>
            <w:tcBorders>
              <w:top w:val="single" w:sz="4" w:space="0" w:color="auto"/>
              <w:bottom w:val="double" w:sz="4" w:space="0" w:color="auto"/>
            </w:tcBorders>
            <w:shd w:val="clear" w:color="auto" w:fill="auto"/>
          </w:tcPr>
          <w:p w14:paraId="73DB45C1" w14:textId="77777777" w:rsidR="00255931" w:rsidRPr="00255931" w:rsidRDefault="00255931" w:rsidP="00255931">
            <w:pPr>
              <w:tabs>
                <w:tab w:val="decimal" w:pos="709"/>
              </w:tabs>
              <w:snapToGrid w:val="0"/>
              <w:spacing w:line="220" w:lineRule="atLeast"/>
              <w:ind w:right="-113"/>
              <w:rPr>
                <w:sz w:val="18"/>
                <w:szCs w:val="18"/>
                <w:lang w:val="en-GB"/>
              </w:rPr>
            </w:pPr>
            <w:r w:rsidRPr="00255931">
              <w:rPr>
                <w:sz w:val="18"/>
                <w:szCs w:val="18"/>
                <w:lang w:val="en-GB"/>
              </w:rPr>
              <w:t>40,73</w:t>
            </w:r>
            <w:r w:rsidR="007E42CB">
              <w:rPr>
                <w:sz w:val="18"/>
                <w:szCs w:val="18"/>
                <w:lang w:val="en-GB"/>
              </w:rPr>
              <w:t>4</w:t>
            </w:r>
          </w:p>
        </w:tc>
        <w:tc>
          <w:tcPr>
            <w:tcW w:w="144" w:type="dxa"/>
            <w:shd w:val="clear" w:color="auto" w:fill="auto"/>
            <w:vAlign w:val="bottom"/>
          </w:tcPr>
          <w:p w14:paraId="3E0FF9B8" w14:textId="77777777" w:rsidR="00255931" w:rsidRPr="009C5FEE" w:rsidRDefault="00255931" w:rsidP="00255931">
            <w:pPr>
              <w:pStyle w:val="FootnoteText"/>
              <w:tabs>
                <w:tab w:val="decimal" w:pos="531"/>
                <w:tab w:val="decimal" w:pos="709"/>
              </w:tabs>
              <w:snapToGrid w:val="0"/>
              <w:spacing w:line="220" w:lineRule="atLeast"/>
              <w:ind w:right="-113"/>
              <w:rPr>
                <w:szCs w:val="18"/>
                <w:lang w:bidi="th-TH"/>
              </w:rPr>
            </w:pPr>
          </w:p>
        </w:tc>
        <w:tc>
          <w:tcPr>
            <w:tcW w:w="835" w:type="dxa"/>
            <w:tcBorders>
              <w:top w:val="single" w:sz="4" w:space="0" w:color="auto"/>
              <w:bottom w:val="double" w:sz="4" w:space="0" w:color="auto"/>
            </w:tcBorders>
            <w:shd w:val="clear" w:color="auto" w:fill="auto"/>
          </w:tcPr>
          <w:p w14:paraId="05EBE462" w14:textId="77777777" w:rsidR="00255931" w:rsidRPr="00D47E41" w:rsidRDefault="00255931" w:rsidP="00255931">
            <w:pPr>
              <w:tabs>
                <w:tab w:val="decimal" w:pos="709"/>
              </w:tabs>
              <w:snapToGrid w:val="0"/>
              <w:spacing w:line="220" w:lineRule="atLeast"/>
              <w:ind w:right="-113"/>
              <w:rPr>
                <w:sz w:val="18"/>
                <w:szCs w:val="18"/>
                <w:lang w:val="en-GB"/>
              </w:rPr>
            </w:pPr>
            <w:r w:rsidRPr="00D47E41">
              <w:rPr>
                <w:sz w:val="18"/>
                <w:szCs w:val="18"/>
                <w:lang w:val="en-GB"/>
              </w:rPr>
              <w:t>(</w:t>
            </w:r>
            <w:r w:rsidRPr="00D47E41">
              <w:rPr>
                <w:sz w:val="18"/>
                <w:szCs w:val="18"/>
                <w:cs/>
                <w:lang w:val="en-GB"/>
              </w:rPr>
              <w:t>483</w:t>
            </w:r>
            <w:r w:rsidRPr="00D47E41">
              <w:rPr>
                <w:sz w:val="18"/>
                <w:szCs w:val="18"/>
                <w:lang w:val="en-GB"/>
              </w:rPr>
              <w:t>)</w:t>
            </w:r>
          </w:p>
        </w:tc>
        <w:tc>
          <w:tcPr>
            <w:tcW w:w="137" w:type="dxa"/>
            <w:shd w:val="clear" w:color="auto" w:fill="auto"/>
            <w:vAlign w:val="bottom"/>
          </w:tcPr>
          <w:p w14:paraId="45A54397" w14:textId="77777777" w:rsidR="00255931" w:rsidRPr="009C5FEE" w:rsidRDefault="00255931" w:rsidP="00EC2083">
            <w:pPr>
              <w:pStyle w:val="FootnoteText"/>
              <w:tabs>
                <w:tab w:val="decimal" w:pos="533"/>
                <w:tab w:val="decimal" w:pos="709"/>
              </w:tabs>
              <w:snapToGrid w:val="0"/>
              <w:spacing w:line="220" w:lineRule="atLeast"/>
              <w:ind w:right="-113"/>
              <w:rPr>
                <w:szCs w:val="18"/>
                <w:lang w:bidi="th-TH"/>
              </w:rPr>
            </w:pPr>
          </w:p>
        </w:tc>
        <w:tc>
          <w:tcPr>
            <w:tcW w:w="903" w:type="dxa"/>
            <w:tcBorders>
              <w:top w:val="single" w:sz="4" w:space="0" w:color="auto"/>
              <w:bottom w:val="double" w:sz="4" w:space="0" w:color="auto"/>
            </w:tcBorders>
            <w:shd w:val="clear" w:color="auto" w:fill="auto"/>
            <w:vAlign w:val="center"/>
          </w:tcPr>
          <w:p w14:paraId="701ED656" w14:textId="77777777" w:rsidR="00255931" w:rsidRPr="00D47E41" w:rsidRDefault="007E42CB" w:rsidP="007E42CB">
            <w:pPr>
              <w:tabs>
                <w:tab w:val="decimal" w:pos="283"/>
              </w:tabs>
              <w:snapToGrid w:val="0"/>
              <w:spacing w:line="220" w:lineRule="atLeast"/>
              <w:ind w:right="98"/>
              <w:jc w:val="center"/>
              <w:rPr>
                <w:szCs w:val="18"/>
                <w:rtl/>
                <w:cs/>
              </w:rPr>
            </w:pPr>
            <w:r w:rsidRPr="0008071C">
              <w:rPr>
                <w:sz w:val="18"/>
                <w:szCs w:val="18"/>
                <w:cs/>
                <w:lang w:val="en-GB"/>
              </w:rPr>
              <w:t>-</w:t>
            </w:r>
          </w:p>
        </w:tc>
        <w:tc>
          <w:tcPr>
            <w:tcW w:w="138" w:type="dxa"/>
            <w:shd w:val="clear" w:color="auto" w:fill="auto"/>
            <w:vAlign w:val="center"/>
          </w:tcPr>
          <w:p w14:paraId="6A11A351"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6" w:type="dxa"/>
            <w:gridSpan w:val="2"/>
            <w:tcBorders>
              <w:top w:val="single" w:sz="4" w:space="0" w:color="auto"/>
              <w:bottom w:val="double" w:sz="4" w:space="0" w:color="auto"/>
            </w:tcBorders>
            <w:shd w:val="clear" w:color="auto" w:fill="auto"/>
          </w:tcPr>
          <w:p w14:paraId="41B340DA" w14:textId="77777777" w:rsidR="00255931" w:rsidRPr="00D47E41" w:rsidRDefault="00255931" w:rsidP="00255931">
            <w:pPr>
              <w:tabs>
                <w:tab w:val="decimal" w:pos="709"/>
              </w:tabs>
              <w:snapToGrid w:val="0"/>
              <w:spacing w:line="220" w:lineRule="atLeast"/>
              <w:ind w:right="-113"/>
              <w:rPr>
                <w:sz w:val="18"/>
                <w:szCs w:val="18"/>
                <w:lang w:val="en-GB"/>
              </w:rPr>
            </w:pPr>
            <w:r w:rsidRPr="00D47E41">
              <w:rPr>
                <w:sz w:val="18"/>
                <w:szCs w:val="18"/>
                <w:cs/>
                <w:lang w:val="en-GB"/>
              </w:rPr>
              <w:t>40</w:t>
            </w:r>
            <w:r w:rsidRPr="00D47E41">
              <w:rPr>
                <w:sz w:val="18"/>
                <w:szCs w:val="18"/>
                <w:lang w:val="en-GB"/>
              </w:rPr>
              <w:t>,</w:t>
            </w:r>
            <w:r w:rsidRPr="00D47E41">
              <w:rPr>
                <w:sz w:val="18"/>
                <w:szCs w:val="18"/>
                <w:cs/>
                <w:lang w:val="en-GB"/>
              </w:rPr>
              <w:t>251</w:t>
            </w:r>
          </w:p>
        </w:tc>
        <w:tc>
          <w:tcPr>
            <w:tcW w:w="120" w:type="dxa"/>
            <w:gridSpan w:val="2"/>
            <w:shd w:val="clear" w:color="auto" w:fill="auto"/>
          </w:tcPr>
          <w:p w14:paraId="14CBD0A7" w14:textId="77777777" w:rsidR="00255931" w:rsidRPr="00EC2083" w:rsidRDefault="00255931" w:rsidP="00255931">
            <w:pPr>
              <w:tabs>
                <w:tab w:val="decimal" w:pos="737"/>
              </w:tabs>
              <w:snapToGrid w:val="0"/>
              <w:spacing w:line="220" w:lineRule="atLeast"/>
              <w:ind w:left="-54"/>
              <w:rPr>
                <w:sz w:val="18"/>
                <w:szCs w:val="18"/>
                <w:lang w:val="en-GB"/>
              </w:rPr>
            </w:pPr>
          </w:p>
        </w:tc>
        <w:tc>
          <w:tcPr>
            <w:tcW w:w="796" w:type="dxa"/>
            <w:tcBorders>
              <w:top w:val="single" w:sz="4" w:space="0" w:color="auto"/>
              <w:bottom w:val="double" w:sz="4" w:space="0" w:color="auto"/>
            </w:tcBorders>
            <w:shd w:val="clear" w:color="auto" w:fill="auto"/>
          </w:tcPr>
          <w:p w14:paraId="6A1047E5" w14:textId="77777777" w:rsidR="00255931" w:rsidRPr="00EC2083" w:rsidRDefault="00255931" w:rsidP="00255931">
            <w:pPr>
              <w:tabs>
                <w:tab w:val="decimal" w:pos="709"/>
              </w:tabs>
              <w:snapToGrid w:val="0"/>
              <w:spacing w:line="220" w:lineRule="atLeast"/>
              <w:ind w:right="-113"/>
              <w:rPr>
                <w:sz w:val="18"/>
                <w:szCs w:val="18"/>
                <w:lang w:val="en-GB"/>
              </w:rPr>
            </w:pPr>
            <w:r w:rsidRPr="00EC2083">
              <w:rPr>
                <w:sz w:val="18"/>
                <w:szCs w:val="18"/>
                <w:lang w:val="en-GB"/>
              </w:rPr>
              <w:t>40,147</w:t>
            </w:r>
          </w:p>
        </w:tc>
        <w:tc>
          <w:tcPr>
            <w:tcW w:w="156" w:type="dxa"/>
            <w:shd w:val="clear" w:color="auto" w:fill="auto"/>
            <w:vAlign w:val="bottom"/>
          </w:tcPr>
          <w:p w14:paraId="0DA302FF" w14:textId="77777777" w:rsidR="00255931" w:rsidRPr="009C5FEE" w:rsidRDefault="00255931" w:rsidP="00255931">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auto"/>
              <w:bottom w:val="double" w:sz="4" w:space="0" w:color="auto"/>
            </w:tcBorders>
            <w:shd w:val="clear" w:color="auto" w:fill="auto"/>
          </w:tcPr>
          <w:p w14:paraId="41B6AC34" w14:textId="77777777" w:rsidR="00255931" w:rsidRPr="00D47E41" w:rsidRDefault="00255931" w:rsidP="00255931">
            <w:pPr>
              <w:tabs>
                <w:tab w:val="decimal" w:pos="709"/>
              </w:tabs>
              <w:snapToGrid w:val="0"/>
              <w:spacing w:line="220" w:lineRule="atLeast"/>
              <w:ind w:right="-113"/>
              <w:rPr>
                <w:sz w:val="18"/>
                <w:szCs w:val="18"/>
                <w:lang w:val="en-GB"/>
              </w:rPr>
            </w:pPr>
            <w:r w:rsidRPr="00D47E41">
              <w:rPr>
                <w:sz w:val="18"/>
                <w:szCs w:val="18"/>
                <w:lang w:val="en-GB"/>
              </w:rPr>
              <w:t>(52)</w:t>
            </w:r>
          </w:p>
        </w:tc>
        <w:tc>
          <w:tcPr>
            <w:tcW w:w="120" w:type="dxa"/>
            <w:shd w:val="clear" w:color="auto" w:fill="auto"/>
            <w:vAlign w:val="bottom"/>
          </w:tcPr>
          <w:p w14:paraId="17F9303E" w14:textId="77777777" w:rsidR="00255931" w:rsidRPr="009C5FEE" w:rsidRDefault="00255931" w:rsidP="00255931">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auto"/>
              <w:bottom w:val="double" w:sz="4" w:space="0" w:color="auto"/>
            </w:tcBorders>
            <w:shd w:val="clear" w:color="auto" w:fill="auto"/>
          </w:tcPr>
          <w:p w14:paraId="4DBC7CD6" w14:textId="77777777" w:rsidR="00255931" w:rsidRPr="00D47E41" w:rsidRDefault="00255931" w:rsidP="00255931">
            <w:pPr>
              <w:tabs>
                <w:tab w:val="decimal" w:pos="283"/>
              </w:tabs>
              <w:snapToGrid w:val="0"/>
              <w:spacing w:line="220" w:lineRule="atLeast"/>
              <w:ind w:right="98"/>
              <w:jc w:val="center"/>
              <w:rPr>
                <w:sz w:val="18"/>
                <w:szCs w:val="18"/>
                <w:lang w:val="en-GB"/>
              </w:rPr>
            </w:pPr>
            <w:r w:rsidRPr="00D47E41">
              <w:rPr>
                <w:sz w:val="18"/>
                <w:szCs w:val="18"/>
                <w:lang w:val="en-GB"/>
              </w:rPr>
              <w:t>-</w:t>
            </w:r>
          </w:p>
        </w:tc>
        <w:tc>
          <w:tcPr>
            <w:tcW w:w="120" w:type="dxa"/>
            <w:shd w:val="clear" w:color="auto" w:fill="auto"/>
            <w:vAlign w:val="center"/>
          </w:tcPr>
          <w:p w14:paraId="530DEE11" w14:textId="77777777" w:rsidR="00255931" w:rsidRPr="009C5FEE" w:rsidRDefault="00255931" w:rsidP="00255931">
            <w:pPr>
              <w:pStyle w:val="FootnoteText"/>
              <w:tabs>
                <w:tab w:val="decimal" w:pos="533"/>
                <w:tab w:val="decimal" w:pos="709"/>
              </w:tabs>
              <w:snapToGrid w:val="0"/>
              <w:spacing w:line="220" w:lineRule="atLeast"/>
              <w:ind w:right="-113"/>
              <w:rPr>
                <w:szCs w:val="18"/>
                <w:lang w:bidi="th-TH"/>
              </w:rPr>
            </w:pPr>
          </w:p>
        </w:tc>
        <w:tc>
          <w:tcPr>
            <w:tcW w:w="785" w:type="dxa"/>
            <w:gridSpan w:val="3"/>
            <w:tcBorders>
              <w:top w:val="single" w:sz="4" w:space="0" w:color="auto"/>
              <w:bottom w:val="double" w:sz="4" w:space="0" w:color="auto"/>
            </w:tcBorders>
            <w:shd w:val="clear" w:color="auto" w:fill="auto"/>
          </w:tcPr>
          <w:p w14:paraId="5872D139" w14:textId="77777777" w:rsidR="00255931" w:rsidRPr="00EC2083" w:rsidRDefault="00255931" w:rsidP="00255931">
            <w:pPr>
              <w:tabs>
                <w:tab w:val="decimal" w:pos="709"/>
              </w:tabs>
              <w:snapToGrid w:val="0"/>
              <w:spacing w:line="220" w:lineRule="atLeast"/>
              <w:ind w:right="-113"/>
              <w:rPr>
                <w:sz w:val="18"/>
                <w:szCs w:val="18"/>
                <w:cs/>
                <w:lang w:val="en-GB"/>
              </w:rPr>
            </w:pPr>
            <w:r w:rsidRPr="00EC2083">
              <w:rPr>
                <w:sz w:val="18"/>
                <w:szCs w:val="18"/>
                <w:lang w:val="en-GB"/>
              </w:rPr>
              <w:t>40,095</w:t>
            </w:r>
          </w:p>
        </w:tc>
      </w:tr>
    </w:tbl>
    <w:p w14:paraId="47D2AFC2" w14:textId="77777777" w:rsidR="006434D9" w:rsidRPr="009C5FEE" w:rsidRDefault="006434D9" w:rsidP="006434D9">
      <w:pPr>
        <w:pStyle w:val="ListParagraph"/>
        <w:tabs>
          <w:tab w:val="left" w:pos="1080"/>
        </w:tabs>
        <w:spacing w:line="240" w:lineRule="atLeast"/>
        <w:ind w:left="1080" w:right="-29" w:hanging="540"/>
        <w:jc w:val="both"/>
        <w:rPr>
          <w:szCs w:val="22"/>
        </w:rPr>
      </w:pPr>
    </w:p>
    <w:tbl>
      <w:tblPr>
        <w:tblW w:w="9987" w:type="dxa"/>
        <w:tblInd w:w="-180" w:type="dxa"/>
        <w:tblLayout w:type="fixed"/>
        <w:tblCellMar>
          <w:left w:w="0" w:type="dxa"/>
          <w:right w:w="0" w:type="dxa"/>
        </w:tblCellMar>
        <w:tblLook w:val="0000" w:firstRow="0" w:lastRow="0" w:firstColumn="0" w:lastColumn="0" w:noHBand="0" w:noVBand="0"/>
      </w:tblPr>
      <w:tblGrid>
        <w:gridCol w:w="2430"/>
        <w:gridCol w:w="810"/>
        <w:gridCol w:w="144"/>
        <w:gridCol w:w="835"/>
        <w:gridCol w:w="137"/>
        <w:gridCol w:w="903"/>
        <w:gridCol w:w="138"/>
        <w:gridCol w:w="732"/>
        <w:gridCol w:w="54"/>
        <w:gridCol w:w="90"/>
        <w:gridCol w:w="30"/>
        <w:gridCol w:w="796"/>
        <w:gridCol w:w="156"/>
        <w:gridCol w:w="831"/>
        <w:gridCol w:w="120"/>
        <w:gridCol w:w="876"/>
        <w:gridCol w:w="120"/>
        <w:gridCol w:w="731"/>
        <w:gridCol w:w="24"/>
        <w:gridCol w:w="30"/>
      </w:tblGrid>
      <w:tr w:rsidR="006434D9" w:rsidRPr="009C5FEE" w14:paraId="6E76F241" w14:textId="77777777" w:rsidTr="00163EEC">
        <w:trPr>
          <w:gridAfter w:val="2"/>
          <w:wAfter w:w="54" w:type="dxa"/>
          <w:cantSplit/>
        </w:trPr>
        <w:tc>
          <w:tcPr>
            <w:tcW w:w="2430" w:type="dxa"/>
            <w:shd w:val="clear" w:color="auto" w:fill="auto"/>
            <w:vAlign w:val="bottom"/>
          </w:tcPr>
          <w:p w14:paraId="78AD8A7A" w14:textId="77777777" w:rsidR="006434D9" w:rsidRPr="009C5FEE" w:rsidRDefault="006434D9" w:rsidP="006434D9">
            <w:pPr>
              <w:snapToGrid w:val="0"/>
              <w:spacing w:line="220" w:lineRule="atLeast"/>
              <w:ind w:left="294" w:hanging="181"/>
              <w:rPr>
                <w:sz w:val="18"/>
                <w:szCs w:val="18"/>
              </w:rPr>
            </w:pPr>
          </w:p>
        </w:tc>
        <w:tc>
          <w:tcPr>
            <w:tcW w:w="7503" w:type="dxa"/>
            <w:gridSpan w:val="17"/>
            <w:shd w:val="clear" w:color="auto" w:fill="auto"/>
          </w:tcPr>
          <w:p w14:paraId="34A664D4" w14:textId="77777777" w:rsidR="006434D9" w:rsidRPr="009C5FEE" w:rsidRDefault="006434D9" w:rsidP="006434D9">
            <w:pPr>
              <w:spacing w:line="220" w:lineRule="atLeast"/>
              <w:ind w:left="-19"/>
              <w:jc w:val="center"/>
              <w:rPr>
                <w:sz w:val="18"/>
                <w:szCs w:val="18"/>
              </w:rPr>
            </w:pPr>
            <w:r w:rsidRPr="009C5FEE">
              <w:rPr>
                <w:b/>
                <w:bCs/>
                <w:sz w:val="18"/>
                <w:szCs w:val="18"/>
              </w:rPr>
              <w:t>The Bank</w:t>
            </w:r>
          </w:p>
        </w:tc>
      </w:tr>
      <w:tr w:rsidR="006434D9" w:rsidRPr="009C5FEE" w14:paraId="6B1426E7" w14:textId="77777777" w:rsidTr="00163EEC">
        <w:trPr>
          <w:gridAfter w:val="1"/>
          <w:wAfter w:w="30" w:type="dxa"/>
          <w:cantSplit/>
        </w:trPr>
        <w:tc>
          <w:tcPr>
            <w:tcW w:w="2430" w:type="dxa"/>
            <w:shd w:val="clear" w:color="auto" w:fill="auto"/>
            <w:vAlign w:val="bottom"/>
          </w:tcPr>
          <w:p w14:paraId="64388E43" w14:textId="77777777" w:rsidR="006434D9" w:rsidRPr="009C5FEE" w:rsidRDefault="006434D9" w:rsidP="006434D9">
            <w:pPr>
              <w:snapToGrid w:val="0"/>
              <w:spacing w:line="220" w:lineRule="atLeast"/>
              <w:ind w:left="294" w:hanging="181"/>
              <w:rPr>
                <w:sz w:val="18"/>
                <w:szCs w:val="18"/>
              </w:rPr>
            </w:pPr>
          </w:p>
        </w:tc>
        <w:tc>
          <w:tcPr>
            <w:tcW w:w="3699" w:type="dxa"/>
            <w:gridSpan w:val="7"/>
            <w:shd w:val="clear" w:color="auto" w:fill="auto"/>
          </w:tcPr>
          <w:p w14:paraId="68B69AD8" w14:textId="77777777" w:rsidR="006434D9" w:rsidRPr="009C5FEE" w:rsidRDefault="006434D9" w:rsidP="006434D9">
            <w:pPr>
              <w:spacing w:line="220" w:lineRule="atLeast"/>
              <w:ind w:firstLine="162"/>
              <w:jc w:val="center"/>
              <w:rPr>
                <w:sz w:val="18"/>
                <w:szCs w:val="18"/>
              </w:rPr>
            </w:pPr>
            <w:r>
              <w:rPr>
                <w:sz w:val="18"/>
                <w:szCs w:val="18"/>
              </w:rPr>
              <w:t>2019</w:t>
            </w:r>
          </w:p>
        </w:tc>
        <w:tc>
          <w:tcPr>
            <w:tcW w:w="144" w:type="dxa"/>
            <w:gridSpan w:val="2"/>
            <w:shd w:val="clear" w:color="auto" w:fill="auto"/>
          </w:tcPr>
          <w:p w14:paraId="405F4FFF" w14:textId="77777777" w:rsidR="006434D9" w:rsidRPr="009C5FEE" w:rsidRDefault="006434D9" w:rsidP="006434D9">
            <w:pPr>
              <w:snapToGrid w:val="0"/>
              <w:spacing w:line="220" w:lineRule="atLeast"/>
              <w:jc w:val="center"/>
              <w:rPr>
                <w:sz w:val="18"/>
                <w:szCs w:val="18"/>
              </w:rPr>
            </w:pPr>
          </w:p>
        </w:tc>
        <w:tc>
          <w:tcPr>
            <w:tcW w:w="3684" w:type="dxa"/>
            <w:gridSpan w:val="9"/>
            <w:shd w:val="clear" w:color="auto" w:fill="auto"/>
          </w:tcPr>
          <w:p w14:paraId="238CC952" w14:textId="77777777" w:rsidR="006434D9" w:rsidRPr="009C5FEE" w:rsidRDefault="006434D9" w:rsidP="006434D9">
            <w:pPr>
              <w:spacing w:line="220" w:lineRule="atLeast"/>
              <w:ind w:firstLine="162"/>
              <w:jc w:val="center"/>
              <w:rPr>
                <w:sz w:val="18"/>
                <w:szCs w:val="18"/>
              </w:rPr>
            </w:pPr>
            <w:r>
              <w:rPr>
                <w:sz w:val="18"/>
                <w:szCs w:val="18"/>
              </w:rPr>
              <w:t>2018</w:t>
            </w:r>
          </w:p>
        </w:tc>
      </w:tr>
      <w:tr w:rsidR="006434D9" w:rsidRPr="009C5FEE" w14:paraId="0675B83F" w14:textId="77777777" w:rsidTr="00163EEC">
        <w:trPr>
          <w:cantSplit/>
        </w:trPr>
        <w:tc>
          <w:tcPr>
            <w:tcW w:w="2430" w:type="dxa"/>
            <w:shd w:val="clear" w:color="auto" w:fill="auto"/>
            <w:vAlign w:val="bottom"/>
          </w:tcPr>
          <w:p w14:paraId="7F255D22" w14:textId="77777777" w:rsidR="006434D9" w:rsidRPr="009C5FEE" w:rsidRDefault="006434D9" w:rsidP="006434D9">
            <w:pPr>
              <w:snapToGrid w:val="0"/>
              <w:spacing w:line="220" w:lineRule="atLeast"/>
              <w:ind w:left="294" w:hanging="181"/>
              <w:rPr>
                <w:sz w:val="18"/>
                <w:szCs w:val="18"/>
              </w:rPr>
            </w:pPr>
          </w:p>
        </w:tc>
        <w:tc>
          <w:tcPr>
            <w:tcW w:w="810" w:type="dxa"/>
            <w:shd w:val="clear" w:color="auto" w:fill="auto"/>
          </w:tcPr>
          <w:p w14:paraId="5772CCDF" w14:textId="77777777" w:rsidR="006434D9" w:rsidRPr="009C5FEE" w:rsidRDefault="006434D9" w:rsidP="006434D9">
            <w:pPr>
              <w:spacing w:line="220" w:lineRule="atLeast"/>
              <w:jc w:val="center"/>
              <w:rPr>
                <w:sz w:val="18"/>
                <w:szCs w:val="18"/>
              </w:rPr>
            </w:pPr>
            <w:r w:rsidRPr="009C5FEE">
              <w:rPr>
                <w:sz w:val="18"/>
                <w:szCs w:val="18"/>
              </w:rPr>
              <w:t>Domestic</w:t>
            </w:r>
          </w:p>
        </w:tc>
        <w:tc>
          <w:tcPr>
            <w:tcW w:w="144" w:type="dxa"/>
            <w:shd w:val="clear" w:color="auto" w:fill="auto"/>
          </w:tcPr>
          <w:p w14:paraId="6A2A7A06" w14:textId="77777777" w:rsidR="006434D9" w:rsidRPr="009C5FEE" w:rsidRDefault="006434D9" w:rsidP="006434D9">
            <w:pPr>
              <w:snapToGrid w:val="0"/>
              <w:spacing w:line="220" w:lineRule="atLeast"/>
              <w:jc w:val="center"/>
              <w:rPr>
                <w:sz w:val="18"/>
                <w:szCs w:val="18"/>
              </w:rPr>
            </w:pPr>
          </w:p>
        </w:tc>
        <w:tc>
          <w:tcPr>
            <w:tcW w:w="835" w:type="dxa"/>
            <w:shd w:val="clear" w:color="auto" w:fill="auto"/>
          </w:tcPr>
          <w:p w14:paraId="7A983169" w14:textId="77777777" w:rsidR="006434D9" w:rsidRPr="009C5FEE" w:rsidRDefault="006434D9" w:rsidP="006434D9">
            <w:pPr>
              <w:spacing w:line="220" w:lineRule="atLeast"/>
              <w:jc w:val="center"/>
              <w:rPr>
                <w:sz w:val="18"/>
                <w:szCs w:val="18"/>
              </w:rPr>
            </w:pPr>
            <w:r w:rsidRPr="009C5FEE">
              <w:rPr>
                <w:sz w:val="18"/>
                <w:szCs w:val="18"/>
              </w:rPr>
              <w:t>Foreign</w:t>
            </w:r>
          </w:p>
        </w:tc>
        <w:tc>
          <w:tcPr>
            <w:tcW w:w="137" w:type="dxa"/>
            <w:shd w:val="clear" w:color="auto" w:fill="auto"/>
          </w:tcPr>
          <w:p w14:paraId="3BAC854D" w14:textId="77777777" w:rsidR="006434D9" w:rsidRPr="009C5FEE" w:rsidRDefault="006434D9" w:rsidP="006434D9">
            <w:pPr>
              <w:snapToGrid w:val="0"/>
              <w:spacing w:line="220" w:lineRule="atLeast"/>
              <w:jc w:val="center"/>
              <w:rPr>
                <w:sz w:val="18"/>
                <w:szCs w:val="18"/>
              </w:rPr>
            </w:pPr>
          </w:p>
        </w:tc>
        <w:tc>
          <w:tcPr>
            <w:tcW w:w="903" w:type="dxa"/>
            <w:shd w:val="clear" w:color="auto" w:fill="auto"/>
          </w:tcPr>
          <w:p w14:paraId="6482B40F" w14:textId="77777777" w:rsidR="006434D9" w:rsidRPr="009C5FEE" w:rsidRDefault="006434D9" w:rsidP="006434D9">
            <w:pPr>
              <w:snapToGrid w:val="0"/>
              <w:spacing w:line="220" w:lineRule="atLeast"/>
              <w:jc w:val="center"/>
              <w:rPr>
                <w:sz w:val="18"/>
                <w:szCs w:val="18"/>
              </w:rPr>
            </w:pPr>
          </w:p>
        </w:tc>
        <w:tc>
          <w:tcPr>
            <w:tcW w:w="138" w:type="dxa"/>
            <w:shd w:val="clear" w:color="auto" w:fill="auto"/>
          </w:tcPr>
          <w:p w14:paraId="0542A288" w14:textId="77777777" w:rsidR="006434D9" w:rsidRPr="009C5FEE" w:rsidRDefault="006434D9" w:rsidP="006434D9">
            <w:pPr>
              <w:snapToGrid w:val="0"/>
              <w:spacing w:line="220" w:lineRule="atLeast"/>
              <w:jc w:val="center"/>
              <w:rPr>
                <w:sz w:val="18"/>
                <w:szCs w:val="18"/>
              </w:rPr>
            </w:pPr>
          </w:p>
        </w:tc>
        <w:tc>
          <w:tcPr>
            <w:tcW w:w="786" w:type="dxa"/>
            <w:gridSpan w:val="2"/>
            <w:shd w:val="clear" w:color="auto" w:fill="auto"/>
          </w:tcPr>
          <w:p w14:paraId="6861F147" w14:textId="77777777" w:rsidR="006434D9" w:rsidRPr="009C5FEE" w:rsidRDefault="006434D9" w:rsidP="006434D9">
            <w:pPr>
              <w:snapToGrid w:val="0"/>
              <w:spacing w:line="220" w:lineRule="atLeast"/>
              <w:jc w:val="center"/>
              <w:rPr>
                <w:sz w:val="18"/>
                <w:szCs w:val="18"/>
              </w:rPr>
            </w:pPr>
          </w:p>
        </w:tc>
        <w:tc>
          <w:tcPr>
            <w:tcW w:w="120" w:type="dxa"/>
            <w:gridSpan w:val="2"/>
            <w:shd w:val="clear" w:color="auto" w:fill="auto"/>
          </w:tcPr>
          <w:p w14:paraId="107221A3" w14:textId="77777777" w:rsidR="006434D9" w:rsidRPr="009C5FEE" w:rsidRDefault="006434D9" w:rsidP="006434D9">
            <w:pPr>
              <w:snapToGrid w:val="0"/>
              <w:spacing w:line="220" w:lineRule="atLeast"/>
              <w:jc w:val="center"/>
              <w:rPr>
                <w:sz w:val="18"/>
                <w:szCs w:val="18"/>
              </w:rPr>
            </w:pPr>
          </w:p>
        </w:tc>
        <w:tc>
          <w:tcPr>
            <w:tcW w:w="796" w:type="dxa"/>
            <w:shd w:val="clear" w:color="auto" w:fill="auto"/>
          </w:tcPr>
          <w:p w14:paraId="058132D3" w14:textId="77777777" w:rsidR="006434D9" w:rsidRPr="009C5FEE" w:rsidRDefault="006434D9" w:rsidP="006434D9">
            <w:pPr>
              <w:spacing w:line="220" w:lineRule="atLeast"/>
              <w:jc w:val="center"/>
              <w:rPr>
                <w:sz w:val="18"/>
                <w:szCs w:val="18"/>
              </w:rPr>
            </w:pPr>
            <w:r w:rsidRPr="009C5FEE">
              <w:rPr>
                <w:sz w:val="18"/>
                <w:szCs w:val="18"/>
              </w:rPr>
              <w:t>Domestic</w:t>
            </w:r>
          </w:p>
        </w:tc>
        <w:tc>
          <w:tcPr>
            <w:tcW w:w="156" w:type="dxa"/>
            <w:shd w:val="clear" w:color="auto" w:fill="auto"/>
          </w:tcPr>
          <w:p w14:paraId="48877C81" w14:textId="77777777" w:rsidR="006434D9" w:rsidRPr="009C5FEE" w:rsidRDefault="006434D9" w:rsidP="006434D9">
            <w:pPr>
              <w:snapToGrid w:val="0"/>
              <w:spacing w:line="220" w:lineRule="atLeast"/>
              <w:jc w:val="center"/>
              <w:rPr>
                <w:sz w:val="18"/>
                <w:szCs w:val="18"/>
              </w:rPr>
            </w:pPr>
          </w:p>
        </w:tc>
        <w:tc>
          <w:tcPr>
            <w:tcW w:w="831" w:type="dxa"/>
            <w:shd w:val="clear" w:color="auto" w:fill="auto"/>
          </w:tcPr>
          <w:p w14:paraId="10C02F04" w14:textId="77777777" w:rsidR="006434D9" w:rsidRPr="009C5FEE" w:rsidRDefault="006434D9" w:rsidP="006434D9">
            <w:pPr>
              <w:spacing w:line="220" w:lineRule="atLeast"/>
              <w:jc w:val="center"/>
              <w:rPr>
                <w:sz w:val="18"/>
                <w:szCs w:val="18"/>
              </w:rPr>
            </w:pPr>
            <w:r w:rsidRPr="009C5FEE">
              <w:rPr>
                <w:sz w:val="18"/>
                <w:szCs w:val="18"/>
              </w:rPr>
              <w:t>Foreign</w:t>
            </w:r>
          </w:p>
        </w:tc>
        <w:tc>
          <w:tcPr>
            <w:tcW w:w="120" w:type="dxa"/>
            <w:shd w:val="clear" w:color="auto" w:fill="auto"/>
          </w:tcPr>
          <w:p w14:paraId="37D8713D" w14:textId="77777777" w:rsidR="006434D9" w:rsidRPr="009C5FEE" w:rsidRDefault="006434D9" w:rsidP="006434D9">
            <w:pPr>
              <w:snapToGrid w:val="0"/>
              <w:spacing w:line="220" w:lineRule="atLeast"/>
              <w:jc w:val="center"/>
              <w:rPr>
                <w:sz w:val="18"/>
                <w:szCs w:val="18"/>
              </w:rPr>
            </w:pPr>
          </w:p>
        </w:tc>
        <w:tc>
          <w:tcPr>
            <w:tcW w:w="876" w:type="dxa"/>
            <w:shd w:val="clear" w:color="auto" w:fill="auto"/>
          </w:tcPr>
          <w:p w14:paraId="057D0143" w14:textId="77777777" w:rsidR="006434D9" w:rsidRPr="009C5FEE" w:rsidRDefault="006434D9" w:rsidP="006434D9">
            <w:pPr>
              <w:snapToGrid w:val="0"/>
              <w:spacing w:line="220" w:lineRule="atLeast"/>
              <w:jc w:val="center"/>
              <w:rPr>
                <w:sz w:val="18"/>
                <w:szCs w:val="18"/>
              </w:rPr>
            </w:pPr>
          </w:p>
        </w:tc>
        <w:tc>
          <w:tcPr>
            <w:tcW w:w="120" w:type="dxa"/>
            <w:shd w:val="clear" w:color="auto" w:fill="auto"/>
          </w:tcPr>
          <w:p w14:paraId="27A6217C" w14:textId="77777777" w:rsidR="006434D9" w:rsidRPr="009C5FEE" w:rsidRDefault="006434D9" w:rsidP="006434D9">
            <w:pPr>
              <w:snapToGrid w:val="0"/>
              <w:spacing w:line="220" w:lineRule="atLeast"/>
              <w:jc w:val="center"/>
              <w:rPr>
                <w:sz w:val="18"/>
                <w:szCs w:val="18"/>
              </w:rPr>
            </w:pPr>
          </w:p>
        </w:tc>
        <w:tc>
          <w:tcPr>
            <w:tcW w:w="785" w:type="dxa"/>
            <w:gridSpan w:val="3"/>
            <w:shd w:val="clear" w:color="auto" w:fill="auto"/>
          </w:tcPr>
          <w:p w14:paraId="2B5F6A17" w14:textId="77777777" w:rsidR="006434D9" w:rsidRPr="009C5FEE" w:rsidRDefault="006434D9" w:rsidP="006434D9">
            <w:pPr>
              <w:snapToGrid w:val="0"/>
              <w:spacing w:line="220" w:lineRule="atLeast"/>
              <w:jc w:val="center"/>
              <w:rPr>
                <w:sz w:val="18"/>
                <w:szCs w:val="18"/>
              </w:rPr>
            </w:pPr>
          </w:p>
        </w:tc>
      </w:tr>
      <w:tr w:rsidR="006434D9" w:rsidRPr="00255931" w14:paraId="78EB351C" w14:textId="77777777" w:rsidTr="00163EEC">
        <w:trPr>
          <w:cantSplit/>
        </w:trPr>
        <w:tc>
          <w:tcPr>
            <w:tcW w:w="2430" w:type="dxa"/>
            <w:shd w:val="clear" w:color="auto" w:fill="auto"/>
            <w:vAlign w:val="bottom"/>
          </w:tcPr>
          <w:p w14:paraId="6D29EBBA" w14:textId="77777777" w:rsidR="006434D9" w:rsidRPr="009C5FEE" w:rsidRDefault="006434D9" w:rsidP="006434D9">
            <w:pPr>
              <w:snapToGrid w:val="0"/>
              <w:spacing w:line="220" w:lineRule="atLeast"/>
              <w:ind w:left="294" w:hanging="181"/>
              <w:rPr>
                <w:sz w:val="18"/>
                <w:szCs w:val="18"/>
              </w:rPr>
            </w:pPr>
          </w:p>
        </w:tc>
        <w:tc>
          <w:tcPr>
            <w:tcW w:w="810" w:type="dxa"/>
            <w:shd w:val="clear" w:color="auto" w:fill="auto"/>
          </w:tcPr>
          <w:p w14:paraId="7C452A2A" w14:textId="77777777" w:rsidR="006434D9" w:rsidRPr="009C5FEE" w:rsidRDefault="006434D9" w:rsidP="006434D9">
            <w:pPr>
              <w:spacing w:line="220" w:lineRule="atLeast"/>
              <w:jc w:val="center"/>
              <w:rPr>
                <w:sz w:val="18"/>
                <w:szCs w:val="18"/>
              </w:rPr>
            </w:pPr>
            <w:r w:rsidRPr="009C5FEE">
              <w:rPr>
                <w:sz w:val="18"/>
                <w:szCs w:val="18"/>
              </w:rPr>
              <w:t>business</w:t>
            </w:r>
          </w:p>
        </w:tc>
        <w:tc>
          <w:tcPr>
            <w:tcW w:w="144" w:type="dxa"/>
            <w:shd w:val="clear" w:color="auto" w:fill="auto"/>
          </w:tcPr>
          <w:p w14:paraId="046F872C" w14:textId="77777777" w:rsidR="006434D9" w:rsidRPr="009C5FEE" w:rsidRDefault="006434D9" w:rsidP="006434D9">
            <w:pPr>
              <w:snapToGrid w:val="0"/>
              <w:spacing w:line="220" w:lineRule="atLeast"/>
              <w:jc w:val="center"/>
              <w:rPr>
                <w:sz w:val="18"/>
                <w:szCs w:val="18"/>
              </w:rPr>
            </w:pPr>
          </w:p>
        </w:tc>
        <w:tc>
          <w:tcPr>
            <w:tcW w:w="835" w:type="dxa"/>
            <w:shd w:val="clear" w:color="auto" w:fill="auto"/>
          </w:tcPr>
          <w:p w14:paraId="45A1447A" w14:textId="77777777" w:rsidR="006434D9" w:rsidRPr="009C5FEE" w:rsidRDefault="006434D9" w:rsidP="006434D9">
            <w:pPr>
              <w:spacing w:line="220" w:lineRule="atLeast"/>
              <w:jc w:val="center"/>
              <w:rPr>
                <w:sz w:val="18"/>
                <w:szCs w:val="18"/>
              </w:rPr>
            </w:pPr>
            <w:r w:rsidRPr="009C5FEE">
              <w:rPr>
                <w:sz w:val="18"/>
                <w:szCs w:val="18"/>
              </w:rPr>
              <w:t>business</w:t>
            </w:r>
          </w:p>
        </w:tc>
        <w:tc>
          <w:tcPr>
            <w:tcW w:w="137" w:type="dxa"/>
            <w:shd w:val="clear" w:color="auto" w:fill="auto"/>
          </w:tcPr>
          <w:p w14:paraId="56CCDD93" w14:textId="77777777" w:rsidR="006434D9" w:rsidRPr="009C5FEE" w:rsidRDefault="006434D9" w:rsidP="006434D9">
            <w:pPr>
              <w:snapToGrid w:val="0"/>
              <w:spacing w:line="220" w:lineRule="atLeast"/>
              <w:jc w:val="center"/>
              <w:rPr>
                <w:sz w:val="18"/>
                <w:szCs w:val="18"/>
              </w:rPr>
            </w:pPr>
          </w:p>
        </w:tc>
        <w:tc>
          <w:tcPr>
            <w:tcW w:w="903" w:type="dxa"/>
            <w:shd w:val="clear" w:color="auto" w:fill="auto"/>
          </w:tcPr>
          <w:p w14:paraId="0C5D47C4" w14:textId="77777777" w:rsidR="006434D9" w:rsidRPr="009C5FEE" w:rsidRDefault="006434D9" w:rsidP="006434D9">
            <w:pPr>
              <w:spacing w:line="220" w:lineRule="atLeast"/>
              <w:jc w:val="center"/>
              <w:rPr>
                <w:sz w:val="18"/>
                <w:szCs w:val="18"/>
              </w:rPr>
            </w:pPr>
            <w:r w:rsidRPr="009C5FEE">
              <w:rPr>
                <w:sz w:val="18"/>
                <w:szCs w:val="18"/>
              </w:rPr>
              <w:t>Elimination</w:t>
            </w:r>
          </w:p>
        </w:tc>
        <w:tc>
          <w:tcPr>
            <w:tcW w:w="138" w:type="dxa"/>
            <w:shd w:val="clear" w:color="auto" w:fill="auto"/>
          </w:tcPr>
          <w:p w14:paraId="7196EB3D" w14:textId="77777777" w:rsidR="006434D9" w:rsidRPr="009C5FEE" w:rsidRDefault="006434D9" w:rsidP="006434D9">
            <w:pPr>
              <w:snapToGrid w:val="0"/>
              <w:spacing w:line="220" w:lineRule="atLeast"/>
              <w:jc w:val="center"/>
              <w:rPr>
                <w:sz w:val="18"/>
                <w:szCs w:val="18"/>
              </w:rPr>
            </w:pPr>
          </w:p>
        </w:tc>
        <w:tc>
          <w:tcPr>
            <w:tcW w:w="786" w:type="dxa"/>
            <w:gridSpan w:val="2"/>
            <w:shd w:val="clear" w:color="auto" w:fill="auto"/>
          </w:tcPr>
          <w:p w14:paraId="45CB767A" w14:textId="77777777" w:rsidR="006434D9" w:rsidRPr="009C5FEE" w:rsidRDefault="006434D9" w:rsidP="006434D9">
            <w:pPr>
              <w:spacing w:line="220" w:lineRule="atLeast"/>
              <w:jc w:val="center"/>
              <w:rPr>
                <w:sz w:val="18"/>
                <w:szCs w:val="18"/>
              </w:rPr>
            </w:pPr>
            <w:r w:rsidRPr="009C5FEE">
              <w:rPr>
                <w:sz w:val="18"/>
                <w:szCs w:val="18"/>
              </w:rPr>
              <w:t>Total</w:t>
            </w:r>
          </w:p>
        </w:tc>
        <w:tc>
          <w:tcPr>
            <w:tcW w:w="120" w:type="dxa"/>
            <w:gridSpan w:val="2"/>
            <w:shd w:val="clear" w:color="auto" w:fill="auto"/>
          </w:tcPr>
          <w:p w14:paraId="298CEEC7" w14:textId="77777777" w:rsidR="006434D9" w:rsidRPr="009C5FEE" w:rsidRDefault="006434D9" w:rsidP="006434D9">
            <w:pPr>
              <w:snapToGrid w:val="0"/>
              <w:spacing w:line="220" w:lineRule="atLeast"/>
              <w:jc w:val="center"/>
              <w:rPr>
                <w:sz w:val="18"/>
                <w:szCs w:val="18"/>
              </w:rPr>
            </w:pPr>
          </w:p>
        </w:tc>
        <w:tc>
          <w:tcPr>
            <w:tcW w:w="796" w:type="dxa"/>
            <w:shd w:val="clear" w:color="auto" w:fill="auto"/>
          </w:tcPr>
          <w:p w14:paraId="1EB11493" w14:textId="77777777" w:rsidR="006434D9" w:rsidRPr="009C5FEE" w:rsidRDefault="006434D9" w:rsidP="006434D9">
            <w:pPr>
              <w:spacing w:line="220" w:lineRule="atLeast"/>
              <w:jc w:val="center"/>
              <w:rPr>
                <w:sz w:val="18"/>
                <w:szCs w:val="18"/>
              </w:rPr>
            </w:pPr>
            <w:r w:rsidRPr="009C5FEE">
              <w:rPr>
                <w:sz w:val="18"/>
                <w:szCs w:val="18"/>
              </w:rPr>
              <w:t>business</w:t>
            </w:r>
          </w:p>
        </w:tc>
        <w:tc>
          <w:tcPr>
            <w:tcW w:w="156" w:type="dxa"/>
            <w:shd w:val="clear" w:color="auto" w:fill="auto"/>
          </w:tcPr>
          <w:p w14:paraId="0A6EFB6F" w14:textId="77777777" w:rsidR="006434D9" w:rsidRPr="009C5FEE" w:rsidRDefault="006434D9" w:rsidP="006434D9">
            <w:pPr>
              <w:snapToGrid w:val="0"/>
              <w:spacing w:line="220" w:lineRule="atLeast"/>
              <w:jc w:val="center"/>
              <w:rPr>
                <w:sz w:val="18"/>
                <w:szCs w:val="18"/>
              </w:rPr>
            </w:pPr>
          </w:p>
        </w:tc>
        <w:tc>
          <w:tcPr>
            <w:tcW w:w="831" w:type="dxa"/>
            <w:shd w:val="clear" w:color="auto" w:fill="auto"/>
          </w:tcPr>
          <w:p w14:paraId="5EB0955C" w14:textId="77777777" w:rsidR="006434D9" w:rsidRPr="009C5FEE" w:rsidRDefault="006434D9" w:rsidP="006434D9">
            <w:pPr>
              <w:spacing w:line="220" w:lineRule="atLeast"/>
              <w:jc w:val="center"/>
              <w:rPr>
                <w:sz w:val="18"/>
                <w:szCs w:val="18"/>
              </w:rPr>
            </w:pPr>
            <w:r w:rsidRPr="009C5FEE">
              <w:rPr>
                <w:sz w:val="18"/>
                <w:szCs w:val="18"/>
              </w:rPr>
              <w:t>business</w:t>
            </w:r>
          </w:p>
        </w:tc>
        <w:tc>
          <w:tcPr>
            <w:tcW w:w="120" w:type="dxa"/>
            <w:shd w:val="clear" w:color="auto" w:fill="auto"/>
          </w:tcPr>
          <w:p w14:paraId="375EC190" w14:textId="77777777" w:rsidR="006434D9" w:rsidRPr="009C5FEE" w:rsidRDefault="006434D9" w:rsidP="006434D9">
            <w:pPr>
              <w:snapToGrid w:val="0"/>
              <w:spacing w:line="220" w:lineRule="atLeast"/>
              <w:jc w:val="center"/>
              <w:rPr>
                <w:sz w:val="18"/>
                <w:szCs w:val="18"/>
              </w:rPr>
            </w:pPr>
          </w:p>
        </w:tc>
        <w:tc>
          <w:tcPr>
            <w:tcW w:w="876" w:type="dxa"/>
            <w:shd w:val="clear" w:color="auto" w:fill="auto"/>
          </w:tcPr>
          <w:p w14:paraId="493494AB" w14:textId="77777777" w:rsidR="006434D9" w:rsidRPr="009C5FEE" w:rsidRDefault="006434D9" w:rsidP="006434D9">
            <w:pPr>
              <w:spacing w:line="220" w:lineRule="atLeast"/>
              <w:jc w:val="center"/>
              <w:rPr>
                <w:sz w:val="18"/>
                <w:szCs w:val="18"/>
              </w:rPr>
            </w:pPr>
            <w:r w:rsidRPr="009C5FEE">
              <w:rPr>
                <w:sz w:val="18"/>
                <w:szCs w:val="18"/>
              </w:rPr>
              <w:t>Elimination</w:t>
            </w:r>
          </w:p>
        </w:tc>
        <w:tc>
          <w:tcPr>
            <w:tcW w:w="120" w:type="dxa"/>
            <w:shd w:val="clear" w:color="auto" w:fill="auto"/>
          </w:tcPr>
          <w:p w14:paraId="0138386B" w14:textId="77777777" w:rsidR="006434D9" w:rsidRPr="009C5FEE" w:rsidRDefault="006434D9" w:rsidP="006434D9">
            <w:pPr>
              <w:snapToGrid w:val="0"/>
              <w:spacing w:line="220" w:lineRule="atLeast"/>
              <w:jc w:val="center"/>
              <w:rPr>
                <w:sz w:val="18"/>
                <w:szCs w:val="18"/>
              </w:rPr>
            </w:pPr>
          </w:p>
        </w:tc>
        <w:tc>
          <w:tcPr>
            <w:tcW w:w="785" w:type="dxa"/>
            <w:gridSpan w:val="3"/>
            <w:shd w:val="clear" w:color="auto" w:fill="auto"/>
          </w:tcPr>
          <w:p w14:paraId="64D9219B" w14:textId="77777777" w:rsidR="006434D9" w:rsidRPr="009C5FEE" w:rsidRDefault="006434D9" w:rsidP="006434D9">
            <w:pPr>
              <w:spacing w:line="220" w:lineRule="atLeast"/>
              <w:jc w:val="center"/>
              <w:rPr>
                <w:sz w:val="18"/>
                <w:szCs w:val="18"/>
              </w:rPr>
            </w:pPr>
            <w:r w:rsidRPr="009C5FEE">
              <w:rPr>
                <w:sz w:val="18"/>
                <w:szCs w:val="18"/>
              </w:rPr>
              <w:t>Total</w:t>
            </w:r>
          </w:p>
        </w:tc>
      </w:tr>
      <w:tr w:rsidR="006434D9" w:rsidRPr="009C5FEE" w14:paraId="59AACBE3" w14:textId="77777777" w:rsidTr="00163EEC">
        <w:trPr>
          <w:gridAfter w:val="2"/>
          <w:wAfter w:w="54" w:type="dxa"/>
          <w:cantSplit/>
        </w:trPr>
        <w:tc>
          <w:tcPr>
            <w:tcW w:w="2430" w:type="dxa"/>
            <w:shd w:val="clear" w:color="auto" w:fill="auto"/>
            <w:vAlign w:val="bottom"/>
          </w:tcPr>
          <w:p w14:paraId="72617DDD" w14:textId="77777777" w:rsidR="006434D9" w:rsidRPr="009C5FEE" w:rsidRDefault="006434D9" w:rsidP="006434D9">
            <w:pPr>
              <w:snapToGrid w:val="0"/>
              <w:spacing w:line="220" w:lineRule="atLeast"/>
              <w:ind w:left="294" w:hanging="181"/>
              <w:rPr>
                <w:sz w:val="18"/>
                <w:szCs w:val="18"/>
              </w:rPr>
            </w:pPr>
          </w:p>
        </w:tc>
        <w:tc>
          <w:tcPr>
            <w:tcW w:w="7503" w:type="dxa"/>
            <w:gridSpan w:val="17"/>
            <w:shd w:val="clear" w:color="auto" w:fill="auto"/>
            <w:vAlign w:val="bottom"/>
          </w:tcPr>
          <w:p w14:paraId="21266985" w14:textId="77777777" w:rsidR="006434D9" w:rsidRPr="009C5FEE" w:rsidRDefault="006434D9" w:rsidP="006434D9">
            <w:pPr>
              <w:tabs>
                <w:tab w:val="decimal" w:pos="709"/>
              </w:tabs>
              <w:spacing w:line="220" w:lineRule="atLeast"/>
              <w:jc w:val="center"/>
              <w:rPr>
                <w:sz w:val="18"/>
                <w:szCs w:val="18"/>
              </w:rPr>
            </w:pPr>
            <w:r w:rsidRPr="009C5FEE">
              <w:rPr>
                <w:i/>
                <w:iCs/>
                <w:sz w:val="18"/>
                <w:szCs w:val="18"/>
                <w:cs/>
              </w:rPr>
              <w:t>(</w:t>
            </w:r>
            <w:r w:rsidRPr="009C5FEE">
              <w:rPr>
                <w:i/>
                <w:iCs/>
                <w:sz w:val="18"/>
                <w:szCs w:val="18"/>
              </w:rPr>
              <w:t>in million Baht</w:t>
            </w:r>
            <w:r w:rsidRPr="009C5FEE">
              <w:rPr>
                <w:i/>
                <w:iCs/>
                <w:sz w:val="18"/>
                <w:szCs w:val="18"/>
                <w:cs/>
              </w:rPr>
              <w:t xml:space="preserve">) </w:t>
            </w:r>
          </w:p>
        </w:tc>
      </w:tr>
      <w:tr w:rsidR="00342D31" w:rsidRPr="009C5FEE" w14:paraId="26A6522D" w14:textId="77777777" w:rsidTr="00163EEC">
        <w:trPr>
          <w:cantSplit/>
        </w:trPr>
        <w:tc>
          <w:tcPr>
            <w:tcW w:w="2430" w:type="dxa"/>
            <w:shd w:val="clear" w:color="auto" w:fill="auto"/>
            <w:vAlign w:val="bottom"/>
          </w:tcPr>
          <w:p w14:paraId="085CA2A1" w14:textId="77777777" w:rsidR="00342D31" w:rsidRPr="009C5FEE" w:rsidRDefault="00342D31" w:rsidP="00342D31">
            <w:pPr>
              <w:spacing w:line="220" w:lineRule="atLeast"/>
              <w:ind w:left="294" w:hanging="114"/>
              <w:rPr>
                <w:sz w:val="18"/>
                <w:szCs w:val="18"/>
              </w:rPr>
            </w:pPr>
            <w:r w:rsidRPr="009C5FEE">
              <w:rPr>
                <w:sz w:val="18"/>
                <w:szCs w:val="18"/>
              </w:rPr>
              <w:t>Interest income</w:t>
            </w:r>
          </w:p>
        </w:tc>
        <w:tc>
          <w:tcPr>
            <w:tcW w:w="810" w:type="dxa"/>
            <w:shd w:val="clear" w:color="auto" w:fill="auto"/>
          </w:tcPr>
          <w:p w14:paraId="64D7A1D3" w14:textId="77777777" w:rsidR="00342D31" w:rsidRPr="00342D31" w:rsidRDefault="00342D31" w:rsidP="00342D31">
            <w:pPr>
              <w:tabs>
                <w:tab w:val="decimal" w:pos="709"/>
              </w:tabs>
              <w:snapToGrid w:val="0"/>
              <w:spacing w:line="220" w:lineRule="atLeast"/>
              <w:ind w:right="-113"/>
              <w:rPr>
                <w:sz w:val="18"/>
                <w:szCs w:val="18"/>
                <w:lang w:val="en-GB"/>
              </w:rPr>
            </w:pPr>
            <w:r w:rsidRPr="00342D31">
              <w:rPr>
                <w:rFonts w:hint="cs"/>
                <w:sz w:val="18"/>
                <w:szCs w:val="18"/>
                <w:cs/>
                <w:lang w:val="en-GB"/>
              </w:rPr>
              <w:t>125</w:t>
            </w:r>
            <w:r w:rsidRPr="00342D31">
              <w:rPr>
                <w:sz w:val="18"/>
                <w:szCs w:val="18"/>
                <w:lang w:val="en-GB"/>
              </w:rPr>
              <w:t>,</w:t>
            </w:r>
            <w:r w:rsidRPr="00342D31">
              <w:rPr>
                <w:rFonts w:hint="cs"/>
                <w:sz w:val="18"/>
                <w:szCs w:val="18"/>
                <w:cs/>
                <w:lang w:val="en-GB"/>
              </w:rPr>
              <w:t>321</w:t>
            </w:r>
          </w:p>
        </w:tc>
        <w:tc>
          <w:tcPr>
            <w:tcW w:w="144" w:type="dxa"/>
            <w:shd w:val="clear" w:color="auto" w:fill="auto"/>
            <w:vAlign w:val="bottom"/>
          </w:tcPr>
          <w:p w14:paraId="3F68035A" w14:textId="77777777" w:rsidR="00342D31" w:rsidRPr="00342D31" w:rsidRDefault="00342D31" w:rsidP="00342D31">
            <w:pPr>
              <w:pStyle w:val="FootnoteText"/>
              <w:tabs>
                <w:tab w:val="decimal" w:pos="504"/>
                <w:tab w:val="decimal" w:pos="709"/>
              </w:tabs>
              <w:snapToGrid w:val="0"/>
              <w:spacing w:line="220" w:lineRule="atLeast"/>
              <w:ind w:right="-113"/>
              <w:rPr>
                <w:szCs w:val="18"/>
                <w:lang w:bidi="th-TH"/>
              </w:rPr>
            </w:pPr>
          </w:p>
        </w:tc>
        <w:tc>
          <w:tcPr>
            <w:tcW w:w="835" w:type="dxa"/>
            <w:shd w:val="clear" w:color="auto" w:fill="auto"/>
          </w:tcPr>
          <w:p w14:paraId="14557C86" w14:textId="77777777" w:rsidR="00342D31" w:rsidRPr="00342D31" w:rsidRDefault="00342D31" w:rsidP="00342D31">
            <w:pPr>
              <w:tabs>
                <w:tab w:val="decimal" w:pos="709"/>
              </w:tabs>
              <w:snapToGrid w:val="0"/>
              <w:spacing w:line="220" w:lineRule="atLeast"/>
              <w:ind w:right="-113"/>
              <w:rPr>
                <w:sz w:val="18"/>
                <w:szCs w:val="18"/>
                <w:lang w:val="en-GB"/>
              </w:rPr>
            </w:pPr>
            <w:r w:rsidRPr="00342D31">
              <w:rPr>
                <w:rFonts w:hint="cs"/>
                <w:sz w:val="18"/>
                <w:szCs w:val="18"/>
                <w:cs/>
                <w:lang w:val="en-GB"/>
              </w:rPr>
              <w:t>4</w:t>
            </w:r>
            <w:r w:rsidRPr="00342D31">
              <w:rPr>
                <w:sz w:val="18"/>
                <w:szCs w:val="18"/>
                <w:lang w:val="en-GB"/>
              </w:rPr>
              <w:t>,</w:t>
            </w:r>
            <w:r w:rsidRPr="00342D31">
              <w:rPr>
                <w:rFonts w:hint="cs"/>
                <w:sz w:val="18"/>
                <w:szCs w:val="18"/>
                <w:cs/>
                <w:lang w:val="en-GB"/>
              </w:rPr>
              <w:t>361</w:t>
            </w:r>
          </w:p>
        </w:tc>
        <w:tc>
          <w:tcPr>
            <w:tcW w:w="137" w:type="dxa"/>
            <w:shd w:val="clear" w:color="auto" w:fill="auto"/>
            <w:vAlign w:val="bottom"/>
          </w:tcPr>
          <w:p w14:paraId="2E96D894" w14:textId="77777777" w:rsidR="00342D31" w:rsidRPr="00342D31" w:rsidRDefault="00342D31" w:rsidP="00342D31">
            <w:pPr>
              <w:pStyle w:val="FootnoteText"/>
              <w:tabs>
                <w:tab w:val="decimal" w:pos="504"/>
                <w:tab w:val="decimal" w:pos="709"/>
              </w:tabs>
              <w:snapToGrid w:val="0"/>
              <w:spacing w:line="220" w:lineRule="atLeast"/>
              <w:ind w:right="-113"/>
              <w:rPr>
                <w:szCs w:val="18"/>
                <w:lang w:bidi="th-TH"/>
              </w:rPr>
            </w:pPr>
          </w:p>
        </w:tc>
        <w:tc>
          <w:tcPr>
            <w:tcW w:w="903" w:type="dxa"/>
            <w:shd w:val="clear" w:color="auto" w:fill="auto"/>
          </w:tcPr>
          <w:p w14:paraId="6BFF6C92" w14:textId="77777777" w:rsidR="00342D31" w:rsidRPr="00342D31" w:rsidRDefault="00342D31" w:rsidP="00342D31">
            <w:pPr>
              <w:pStyle w:val="FootnoteText"/>
              <w:tabs>
                <w:tab w:val="decimal" w:pos="709"/>
              </w:tabs>
              <w:snapToGrid w:val="0"/>
              <w:spacing w:line="220" w:lineRule="atLeast"/>
              <w:ind w:right="-113"/>
              <w:rPr>
                <w:szCs w:val="18"/>
                <w:lang w:bidi="th-TH"/>
              </w:rPr>
            </w:pPr>
            <w:r w:rsidRPr="00342D31">
              <w:rPr>
                <w:szCs w:val="18"/>
                <w:lang w:bidi="th-TH"/>
              </w:rPr>
              <w:t>(</w:t>
            </w:r>
            <w:r w:rsidRPr="00342D31">
              <w:rPr>
                <w:rFonts w:hint="cs"/>
                <w:szCs w:val="18"/>
                <w:cs/>
                <w:lang w:bidi="th-TH"/>
              </w:rPr>
              <w:t>3</w:t>
            </w:r>
            <w:r w:rsidRPr="00342D31">
              <w:rPr>
                <w:szCs w:val="18"/>
                <w:lang w:bidi="th-TH"/>
              </w:rPr>
              <w:t>,</w:t>
            </w:r>
            <w:r w:rsidRPr="00342D31">
              <w:rPr>
                <w:rFonts w:hint="cs"/>
                <w:szCs w:val="18"/>
                <w:cs/>
                <w:lang w:bidi="th-TH"/>
              </w:rPr>
              <w:t>511</w:t>
            </w:r>
            <w:r w:rsidRPr="00342D31">
              <w:rPr>
                <w:szCs w:val="18"/>
                <w:lang w:bidi="th-TH"/>
              </w:rPr>
              <w:t>)</w:t>
            </w:r>
          </w:p>
        </w:tc>
        <w:tc>
          <w:tcPr>
            <w:tcW w:w="138" w:type="dxa"/>
            <w:shd w:val="clear" w:color="auto" w:fill="auto"/>
            <w:vAlign w:val="bottom"/>
          </w:tcPr>
          <w:p w14:paraId="40F50FD4" w14:textId="77777777" w:rsidR="00342D31" w:rsidRPr="00342D31" w:rsidRDefault="00342D31" w:rsidP="00342D31">
            <w:pPr>
              <w:pStyle w:val="FootnoteText"/>
              <w:tabs>
                <w:tab w:val="decimal" w:pos="533"/>
                <w:tab w:val="decimal" w:pos="709"/>
              </w:tabs>
              <w:snapToGrid w:val="0"/>
              <w:spacing w:line="220" w:lineRule="atLeast"/>
              <w:ind w:right="-113"/>
              <w:rPr>
                <w:szCs w:val="18"/>
                <w:lang w:bidi="th-TH"/>
              </w:rPr>
            </w:pPr>
          </w:p>
        </w:tc>
        <w:tc>
          <w:tcPr>
            <w:tcW w:w="786" w:type="dxa"/>
            <w:gridSpan w:val="2"/>
            <w:shd w:val="clear" w:color="auto" w:fill="auto"/>
          </w:tcPr>
          <w:p w14:paraId="146D1C59" w14:textId="77777777" w:rsidR="00342D31" w:rsidRPr="00342D31" w:rsidRDefault="00342D31" w:rsidP="00342D31">
            <w:pPr>
              <w:tabs>
                <w:tab w:val="decimal" w:pos="709"/>
              </w:tabs>
              <w:snapToGrid w:val="0"/>
              <w:spacing w:line="220" w:lineRule="atLeast"/>
              <w:ind w:right="-113"/>
              <w:rPr>
                <w:sz w:val="18"/>
                <w:szCs w:val="18"/>
                <w:lang w:val="en-GB"/>
              </w:rPr>
            </w:pPr>
            <w:r w:rsidRPr="00342D31">
              <w:rPr>
                <w:rFonts w:hint="cs"/>
                <w:sz w:val="18"/>
                <w:szCs w:val="18"/>
                <w:cs/>
                <w:lang w:val="en-GB"/>
              </w:rPr>
              <w:t>126</w:t>
            </w:r>
            <w:r w:rsidRPr="00342D31">
              <w:rPr>
                <w:sz w:val="18"/>
                <w:szCs w:val="18"/>
                <w:lang w:val="en-GB"/>
              </w:rPr>
              <w:t>,</w:t>
            </w:r>
            <w:r w:rsidRPr="00342D31">
              <w:rPr>
                <w:rFonts w:hint="cs"/>
                <w:sz w:val="18"/>
                <w:szCs w:val="18"/>
                <w:cs/>
                <w:lang w:val="en-GB"/>
              </w:rPr>
              <w:t>171</w:t>
            </w:r>
          </w:p>
        </w:tc>
        <w:tc>
          <w:tcPr>
            <w:tcW w:w="120" w:type="dxa"/>
            <w:gridSpan w:val="2"/>
            <w:shd w:val="clear" w:color="auto" w:fill="auto"/>
          </w:tcPr>
          <w:p w14:paraId="38E53E20" w14:textId="77777777" w:rsidR="00342D31" w:rsidRPr="009C5FEE" w:rsidRDefault="00342D31" w:rsidP="00342D31">
            <w:pPr>
              <w:tabs>
                <w:tab w:val="decimal" w:pos="737"/>
              </w:tabs>
              <w:snapToGrid w:val="0"/>
              <w:spacing w:line="220" w:lineRule="atLeast"/>
              <w:ind w:left="-54"/>
              <w:rPr>
                <w:sz w:val="18"/>
                <w:szCs w:val="18"/>
              </w:rPr>
            </w:pPr>
          </w:p>
        </w:tc>
        <w:tc>
          <w:tcPr>
            <w:tcW w:w="796" w:type="dxa"/>
            <w:shd w:val="clear" w:color="auto" w:fill="auto"/>
          </w:tcPr>
          <w:p w14:paraId="4D8D2984" w14:textId="77777777" w:rsidR="00342D31" w:rsidRPr="009C5FEE" w:rsidRDefault="00342D31" w:rsidP="00342D31">
            <w:pPr>
              <w:tabs>
                <w:tab w:val="decimal" w:pos="709"/>
              </w:tabs>
              <w:snapToGrid w:val="0"/>
              <w:spacing w:line="220" w:lineRule="atLeast"/>
              <w:ind w:right="-113"/>
              <w:rPr>
                <w:sz w:val="18"/>
                <w:szCs w:val="18"/>
                <w:lang w:val="en-GB"/>
              </w:rPr>
            </w:pPr>
            <w:r>
              <w:rPr>
                <w:rFonts w:cstheme="minorBidi"/>
                <w:sz w:val="18"/>
                <w:szCs w:val="18"/>
              </w:rPr>
              <w:t>117,531</w:t>
            </w:r>
          </w:p>
        </w:tc>
        <w:tc>
          <w:tcPr>
            <w:tcW w:w="156" w:type="dxa"/>
            <w:shd w:val="clear" w:color="auto" w:fill="auto"/>
            <w:vAlign w:val="bottom"/>
          </w:tcPr>
          <w:p w14:paraId="3B7E8944"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31" w:type="dxa"/>
            <w:shd w:val="clear" w:color="auto" w:fill="auto"/>
          </w:tcPr>
          <w:p w14:paraId="0064C728"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3,455</w:t>
            </w:r>
          </w:p>
        </w:tc>
        <w:tc>
          <w:tcPr>
            <w:tcW w:w="120" w:type="dxa"/>
            <w:shd w:val="clear" w:color="auto" w:fill="auto"/>
            <w:vAlign w:val="bottom"/>
          </w:tcPr>
          <w:p w14:paraId="3538E7A7"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76" w:type="dxa"/>
            <w:shd w:val="clear" w:color="auto" w:fill="auto"/>
          </w:tcPr>
          <w:p w14:paraId="631BCC42"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(2,516)</w:t>
            </w:r>
          </w:p>
        </w:tc>
        <w:tc>
          <w:tcPr>
            <w:tcW w:w="120" w:type="dxa"/>
            <w:shd w:val="clear" w:color="auto" w:fill="auto"/>
            <w:vAlign w:val="bottom"/>
          </w:tcPr>
          <w:p w14:paraId="3C77D8FE" w14:textId="77777777" w:rsidR="00342D31" w:rsidRPr="009C5FEE" w:rsidRDefault="00342D31" w:rsidP="00342D31">
            <w:pPr>
              <w:pStyle w:val="FootnoteText"/>
              <w:tabs>
                <w:tab w:val="decimal" w:pos="533"/>
                <w:tab w:val="decimal" w:pos="709"/>
              </w:tabs>
              <w:snapToGrid w:val="0"/>
              <w:spacing w:line="220" w:lineRule="atLeast"/>
              <w:ind w:right="-113"/>
              <w:rPr>
                <w:szCs w:val="18"/>
                <w:lang w:bidi="th-TH"/>
              </w:rPr>
            </w:pPr>
          </w:p>
        </w:tc>
        <w:tc>
          <w:tcPr>
            <w:tcW w:w="785" w:type="dxa"/>
            <w:gridSpan w:val="3"/>
            <w:shd w:val="clear" w:color="auto" w:fill="auto"/>
          </w:tcPr>
          <w:p w14:paraId="5CCC5A05" w14:textId="77777777" w:rsidR="00342D31" w:rsidRPr="009C5FEE" w:rsidRDefault="00342D31" w:rsidP="00342D31">
            <w:pPr>
              <w:tabs>
                <w:tab w:val="decimal" w:pos="709"/>
              </w:tabs>
              <w:snapToGrid w:val="0"/>
              <w:spacing w:line="220" w:lineRule="atLeast"/>
              <w:ind w:right="-113"/>
              <w:rPr>
                <w:sz w:val="18"/>
                <w:szCs w:val="18"/>
                <w:lang w:val="en-GB"/>
              </w:rPr>
            </w:pPr>
            <w:r>
              <w:rPr>
                <w:rFonts w:cstheme="minorBidi"/>
                <w:sz w:val="18"/>
                <w:szCs w:val="18"/>
              </w:rPr>
              <w:t>118,470</w:t>
            </w:r>
          </w:p>
        </w:tc>
      </w:tr>
      <w:tr w:rsidR="00342D31" w:rsidRPr="009C5FEE" w14:paraId="03F66720" w14:textId="77777777" w:rsidTr="00163EEC">
        <w:trPr>
          <w:cantSplit/>
        </w:trPr>
        <w:tc>
          <w:tcPr>
            <w:tcW w:w="2430" w:type="dxa"/>
            <w:shd w:val="clear" w:color="auto" w:fill="auto"/>
            <w:vAlign w:val="bottom"/>
          </w:tcPr>
          <w:p w14:paraId="55AB5273" w14:textId="77777777" w:rsidR="00342D31" w:rsidRPr="009C5FEE" w:rsidRDefault="00342D31" w:rsidP="00342D31">
            <w:pPr>
              <w:spacing w:line="220" w:lineRule="atLeast"/>
              <w:ind w:left="294" w:hanging="114"/>
              <w:rPr>
                <w:sz w:val="18"/>
                <w:szCs w:val="18"/>
              </w:rPr>
            </w:pPr>
            <w:r w:rsidRPr="009C5FEE">
              <w:rPr>
                <w:sz w:val="18"/>
                <w:szCs w:val="18"/>
              </w:rPr>
              <w:t>Interest expenses</w:t>
            </w:r>
          </w:p>
        </w:tc>
        <w:tc>
          <w:tcPr>
            <w:tcW w:w="810" w:type="dxa"/>
            <w:tcBorders>
              <w:bottom w:val="single" w:sz="4" w:space="0" w:color="000000"/>
            </w:tcBorders>
            <w:shd w:val="clear" w:color="auto" w:fill="auto"/>
          </w:tcPr>
          <w:p w14:paraId="2886F845" w14:textId="77777777" w:rsidR="00342D31" w:rsidRPr="00342D31" w:rsidRDefault="00342D31" w:rsidP="00342D31">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34</w:t>
            </w:r>
            <w:r w:rsidRPr="00342D31">
              <w:rPr>
                <w:sz w:val="18"/>
                <w:szCs w:val="18"/>
                <w:lang w:val="en-GB"/>
              </w:rPr>
              <w:t>,</w:t>
            </w:r>
            <w:r w:rsidRPr="00342D31">
              <w:rPr>
                <w:rFonts w:hint="cs"/>
                <w:sz w:val="18"/>
                <w:szCs w:val="18"/>
                <w:cs/>
                <w:lang w:val="en-GB"/>
              </w:rPr>
              <w:t>617</w:t>
            </w:r>
            <w:r w:rsidRPr="00342D31">
              <w:rPr>
                <w:sz w:val="18"/>
                <w:szCs w:val="18"/>
                <w:lang w:val="en-GB"/>
              </w:rPr>
              <w:t>)</w:t>
            </w:r>
          </w:p>
        </w:tc>
        <w:tc>
          <w:tcPr>
            <w:tcW w:w="144" w:type="dxa"/>
            <w:shd w:val="clear" w:color="auto" w:fill="auto"/>
            <w:vAlign w:val="bottom"/>
          </w:tcPr>
          <w:p w14:paraId="5CEF3785" w14:textId="77777777" w:rsidR="00342D31" w:rsidRPr="00342D31" w:rsidRDefault="00342D31" w:rsidP="00342D31">
            <w:pPr>
              <w:pStyle w:val="FootnoteText"/>
              <w:tabs>
                <w:tab w:val="decimal" w:pos="575"/>
                <w:tab w:val="decimal" w:pos="709"/>
              </w:tabs>
              <w:snapToGrid w:val="0"/>
              <w:spacing w:line="220" w:lineRule="atLeast"/>
              <w:ind w:right="-113"/>
              <w:rPr>
                <w:szCs w:val="18"/>
                <w:lang w:bidi="th-TH"/>
              </w:rPr>
            </w:pPr>
          </w:p>
        </w:tc>
        <w:tc>
          <w:tcPr>
            <w:tcW w:w="835" w:type="dxa"/>
            <w:tcBorders>
              <w:bottom w:val="single" w:sz="4" w:space="0" w:color="000000"/>
            </w:tcBorders>
            <w:shd w:val="clear" w:color="auto" w:fill="auto"/>
            <w:vAlign w:val="center"/>
          </w:tcPr>
          <w:p w14:paraId="6031DBF4" w14:textId="77777777" w:rsidR="00342D31" w:rsidRPr="00342D31" w:rsidRDefault="00342D31" w:rsidP="00342D31">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4</w:t>
            </w:r>
            <w:r w:rsidRPr="00342D31">
              <w:rPr>
                <w:sz w:val="18"/>
                <w:szCs w:val="18"/>
                <w:lang w:val="en-GB"/>
              </w:rPr>
              <w:t>,</w:t>
            </w:r>
            <w:r w:rsidRPr="00342D31">
              <w:rPr>
                <w:rFonts w:hint="cs"/>
                <w:sz w:val="18"/>
                <w:szCs w:val="18"/>
                <w:cs/>
                <w:lang w:val="en-GB"/>
              </w:rPr>
              <w:t>432</w:t>
            </w:r>
            <w:r w:rsidRPr="00342D31">
              <w:rPr>
                <w:sz w:val="18"/>
                <w:szCs w:val="18"/>
                <w:lang w:val="en-GB"/>
              </w:rPr>
              <w:t>)</w:t>
            </w:r>
          </w:p>
        </w:tc>
        <w:tc>
          <w:tcPr>
            <w:tcW w:w="137" w:type="dxa"/>
            <w:shd w:val="clear" w:color="auto" w:fill="auto"/>
            <w:vAlign w:val="bottom"/>
          </w:tcPr>
          <w:p w14:paraId="73D01C65" w14:textId="77777777" w:rsidR="00342D31" w:rsidRPr="00342D31" w:rsidRDefault="00342D31" w:rsidP="00342D31">
            <w:pPr>
              <w:pStyle w:val="FootnoteText"/>
              <w:tabs>
                <w:tab w:val="decimal" w:pos="504"/>
                <w:tab w:val="decimal" w:pos="709"/>
              </w:tabs>
              <w:snapToGrid w:val="0"/>
              <w:spacing w:line="220" w:lineRule="atLeast"/>
              <w:ind w:right="-113"/>
              <w:rPr>
                <w:szCs w:val="18"/>
                <w:lang w:bidi="th-TH"/>
              </w:rPr>
            </w:pPr>
          </w:p>
        </w:tc>
        <w:tc>
          <w:tcPr>
            <w:tcW w:w="903" w:type="dxa"/>
            <w:tcBorders>
              <w:bottom w:val="single" w:sz="4" w:space="0" w:color="000000"/>
            </w:tcBorders>
            <w:shd w:val="clear" w:color="auto" w:fill="auto"/>
          </w:tcPr>
          <w:p w14:paraId="11DE3918" w14:textId="77777777" w:rsidR="00342D31" w:rsidRPr="00342D31" w:rsidRDefault="00342D31" w:rsidP="00342D31">
            <w:pPr>
              <w:pStyle w:val="FootnoteText"/>
              <w:tabs>
                <w:tab w:val="decimal" w:pos="709"/>
              </w:tabs>
              <w:snapToGrid w:val="0"/>
              <w:spacing w:line="220" w:lineRule="atLeast"/>
              <w:ind w:right="-113"/>
              <w:rPr>
                <w:szCs w:val="18"/>
                <w:lang w:bidi="th-TH"/>
              </w:rPr>
            </w:pPr>
            <w:r w:rsidRPr="00342D31">
              <w:rPr>
                <w:rFonts w:hint="cs"/>
                <w:szCs w:val="18"/>
                <w:cs/>
                <w:lang w:bidi="th-TH"/>
              </w:rPr>
              <w:t>3</w:t>
            </w:r>
            <w:r w:rsidRPr="00342D31">
              <w:rPr>
                <w:szCs w:val="18"/>
                <w:lang w:bidi="th-TH"/>
              </w:rPr>
              <w:t>,</w:t>
            </w:r>
            <w:r w:rsidRPr="00342D31">
              <w:rPr>
                <w:rFonts w:hint="cs"/>
                <w:szCs w:val="18"/>
                <w:cs/>
                <w:lang w:bidi="th-TH"/>
              </w:rPr>
              <w:t>511</w:t>
            </w:r>
          </w:p>
        </w:tc>
        <w:tc>
          <w:tcPr>
            <w:tcW w:w="138" w:type="dxa"/>
            <w:shd w:val="clear" w:color="auto" w:fill="auto"/>
            <w:vAlign w:val="bottom"/>
          </w:tcPr>
          <w:p w14:paraId="1540FE80" w14:textId="77777777" w:rsidR="00342D31" w:rsidRPr="00342D31" w:rsidRDefault="00342D31" w:rsidP="00342D31">
            <w:pPr>
              <w:pStyle w:val="FootnoteText"/>
              <w:tabs>
                <w:tab w:val="decimal" w:pos="533"/>
                <w:tab w:val="decimal" w:pos="709"/>
              </w:tabs>
              <w:snapToGrid w:val="0"/>
              <w:spacing w:line="220" w:lineRule="atLeast"/>
              <w:ind w:right="-113"/>
              <w:rPr>
                <w:szCs w:val="18"/>
                <w:lang w:bidi="th-TH"/>
              </w:rPr>
            </w:pPr>
          </w:p>
        </w:tc>
        <w:tc>
          <w:tcPr>
            <w:tcW w:w="786" w:type="dxa"/>
            <w:gridSpan w:val="2"/>
            <w:tcBorders>
              <w:bottom w:val="single" w:sz="4" w:space="0" w:color="000000"/>
            </w:tcBorders>
            <w:shd w:val="clear" w:color="auto" w:fill="auto"/>
          </w:tcPr>
          <w:p w14:paraId="7970317D" w14:textId="77777777" w:rsidR="00342D31" w:rsidRPr="00342D31" w:rsidRDefault="00342D31" w:rsidP="00342D31">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35</w:t>
            </w:r>
            <w:r w:rsidRPr="00342D31">
              <w:rPr>
                <w:sz w:val="18"/>
                <w:szCs w:val="18"/>
                <w:lang w:val="en-GB"/>
              </w:rPr>
              <w:t>,</w:t>
            </w:r>
            <w:r w:rsidRPr="00342D31">
              <w:rPr>
                <w:rFonts w:hint="cs"/>
                <w:sz w:val="18"/>
                <w:szCs w:val="18"/>
                <w:cs/>
                <w:lang w:val="en-GB"/>
              </w:rPr>
              <w:t>538</w:t>
            </w:r>
            <w:r w:rsidRPr="00342D31">
              <w:rPr>
                <w:sz w:val="18"/>
                <w:szCs w:val="18"/>
                <w:lang w:val="en-GB"/>
              </w:rPr>
              <w:t>)</w:t>
            </w:r>
          </w:p>
        </w:tc>
        <w:tc>
          <w:tcPr>
            <w:tcW w:w="120" w:type="dxa"/>
            <w:gridSpan w:val="2"/>
            <w:shd w:val="clear" w:color="auto" w:fill="auto"/>
          </w:tcPr>
          <w:p w14:paraId="60278311" w14:textId="77777777" w:rsidR="00342D31" w:rsidRPr="009C5FEE" w:rsidRDefault="00342D31" w:rsidP="00342D31">
            <w:pPr>
              <w:tabs>
                <w:tab w:val="decimal" w:pos="737"/>
              </w:tabs>
              <w:snapToGrid w:val="0"/>
              <w:spacing w:line="220" w:lineRule="atLeast"/>
              <w:ind w:left="-54"/>
              <w:rPr>
                <w:sz w:val="18"/>
                <w:szCs w:val="18"/>
                <w:lang w:val="en-GB"/>
              </w:rPr>
            </w:pPr>
          </w:p>
        </w:tc>
        <w:tc>
          <w:tcPr>
            <w:tcW w:w="796" w:type="dxa"/>
            <w:tcBorders>
              <w:bottom w:val="single" w:sz="4" w:space="0" w:color="000000"/>
            </w:tcBorders>
            <w:shd w:val="clear" w:color="auto" w:fill="auto"/>
          </w:tcPr>
          <w:p w14:paraId="66DC0A5A"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(31,757)</w:t>
            </w:r>
          </w:p>
        </w:tc>
        <w:tc>
          <w:tcPr>
            <w:tcW w:w="156" w:type="dxa"/>
            <w:shd w:val="clear" w:color="auto" w:fill="auto"/>
            <w:vAlign w:val="bottom"/>
          </w:tcPr>
          <w:p w14:paraId="2285FD1B" w14:textId="77777777" w:rsidR="00342D31" w:rsidRPr="009C5FEE" w:rsidRDefault="00342D31" w:rsidP="00342D31">
            <w:pPr>
              <w:pStyle w:val="FootnoteText"/>
              <w:tabs>
                <w:tab w:val="decimal" w:pos="575"/>
                <w:tab w:val="decimal" w:pos="709"/>
              </w:tabs>
              <w:snapToGrid w:val="0"/>
              <w:spacing w:line="220" w:lineRule="atLeast"/>
              <w:ind w:right="-113"/>
              <w:rPr>
                <w:szCs w:val="18"/>
                <w:lang w:bidi="th-TH"/>
              </w:rPr>
            </w:pPr>
          </w:p>
        </w:tc>
        <w:tc>
          <w:tcPr>
            <w:tcW w:w="831" w:type="dxa"/>
            <w:tcBorders>
              <w:bottom w:val="single" w:sz="4" w:space="0" w:color="000000"/>
            </w:tcBorders>
            <w:shd w:val="clear" w:color="auto" w:fill="auto"/>
            <w:vAlign w:val="center"/>
          </w:tcPr>
          <w:p w14:paraId="094BC98E"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(3,461)</w:t>
            </w:r>
          </w:p>
        </w:tc>
        <w:tc>
          <w:tcPr>
            <w:tcW w:w="120" w:type="dxa"/>
            <w:shd w:val="clear" w:color="auto" w:fill="auto"/>
            <w:vAlign w:val="bottom"/>
          </w:tcPr>
          <w:p w14:paraId="3B8010C5"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76" w:type="dxa"/>
            <w:tcBorders>
              <w:bottom w:val="single" w:sz="4" w:space="0" w:color="000000"/>
            </w:tcBorders>
            <w:shd w:val="clear" w:color="auto" w:fill="auto"/>
          </w:tcPr>
          <w:p w14:paraId="3B103AA5"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2,516</w:t>
            </w:r>
          </w:p>
        </w:tc>
        <w:tc>
          <w:tcPr>
            <w:tcW w:w="120" w:type="dxa"/>
            <w:shd w:val="clear" w:color="auto" w:fill="auto"/>
            <w:vAlign w:val="bottom"/>
          </w:tcPr>
          <w:p w14:paraId="78A6A70D" w14:textId="77777777" w:rsidR="00342D31" w:rsidRPr="009C5FEE" w:rsidRDefault="00342D31" w:rsidP="00342D31">
            <w:pPr>
              <w:pStyle w:val="FootnoteText"/>
              <w:tabs>
                <w:tab w:val="decimal" w:pos="533"/>
                <w:tab w:val="decimal" w:pos="709"/>
              </w:tabs>
              <w:snapToGrid w:val="0"/>
              <w:spacing w:line="220" w:lineRule="atLeast"/>
              <w:ind w:right="-113"/>
              <w:rPr>
                <w:szCs w:val="18"/>
                <w:lang w:bidi="th-TH"/>
              </w:rPr>
            </w:pPr>
          </w:p>
        </w:tc>
        <w:tc>
          <w:tcPr>
            <w:tcW w:w="785" w:type="dxa"/>
            <w:gridSpan w:val="3"/>
            <w:tcBorders>
              <w:bottom w:val="single" w:sz="4" w:space="0" w:color="000000"/>
            </w:tcBorders>
            <w:shd w:val="clear" w:color="auto" w:fill="auto"/>
          </w:tcPr>
          <w:p w14:paraId="2C639922"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(32,702)</w:t>
            </w:r>
          </w:p>
        </w:tc>
      </w:tr>
      <w:tr w:rsidR="00342D31" w:rsidRPr="009C5FEE" w14:paraId="570D4218" w14:textId="77777777" w:rsidTr="00163EEC">
        <w:trPr>
          <w:cantSplit/>
        </w:trPr>
        <w:tc>
          <w:tcPr>
            <w:tcW w:w="2430" w:type="dxa"/>
            <w:shd w:val="clear" w:color="auto" w:fill="auto"/>
            <w:vAlign w:val="bottom"/>
          </w:tcPr>
          <w:p w14:paraId="1EDEEBD4" w14:textId="77777777" w:rsidR="00342D31" w:rsidRPr="009C5FEE" w:rsidRDefault="00342D31" w:rsidP="00342D31">
            <w:pPr>
              <w:spacing w:line="220" w:lineRule="atLeast"/>
              <w:ind w:left="294" w:hanging="114"/>
              <w:rPr>
                <w:sz w:val="18"/>
                <w:szCs w:val="18"/>
              </w:rPr>
            </w:pPr>
            <w:r w:rsidRPr="009C5FEE">
              <w:rPr>
                <w:sz w:val="18"/>
                <w:szCs w:val="18"/>
              </w:rPr>
              <w:t>Net interest income</w:t>
            </w:r>
          </w:p>
        </w:tc>
        <w:tc>
          <w:tcPr>
            <w:tcW w:w="810" w:type="dxa"/>
            <w:tcBorders>
              <w:top w:val="single" w:sz="4" w:space="0" w:color="000000"/>
            </w:tcBorders>
            <w:shd w:val="clear" w:color="auto" w:fill="auto"/>
          </w:tcPr>
          <w:p w14:paraId="6909D624" w14:textId="77777777" w:rsidR="00342D31" w:rsidRPr="00342D31" w:rsidRDefault="00342D31" w:rsidP="00342D31">
            <w:pPr>
              <w:tabs>
                <w:tab w:val="decimal" w:pos="709"/>
              </w:tabs>
              <w:snapToGrid w:val="0"/>
              <w:spacing w:line="220" w:lineRule="atLeast"/>
              <w:ind w:right="-113"/>
              <w:rPr>
                <w:sz w:val="18"/>
                <w:szCs w:val="18"/>
                <w:lang w:val="en-GB"/>
              </w:rPr>
            </w:pPr>
            <w:r w:rsidRPr="00342D31">
              <w:rPr>
                <w:rFonts w:hint="cs"/>
                <w:sz w:val="18"/>
                <w:szCs w:val="18"/>
                <w:cs/>
                <w:lang w:val="en-GB"/>
              </w:rPr>
              <w:t>90</w:t>
            </w:r>
            <w:r w:rsidRPr="00342D31">
              <w:rPr>
                <w:sz w:val="18"/>
                <w:szCs w:val="18"/>
                <w:lang w:val="en-GB"/>
              </w:rPr>
              <w:t>,</w:t>
            </w:r>
            <w:r w:rsidRPr="00342D31">
              <w:rPr>
                <w:rFonts w:hint="cs"/>
                <w:sz w:val="18"/>
                <w:szCs w:val="18"/>
                <w:cs/>
                <w:lang w:val="en-GB"/>
              </w:rPr>
              <w:t>704</w:t>
            </w:r>
          </w:p>
        </w:tc>
        <w:tc>
          <w:tcPr>
            <w:tcW w:w="144" w:type="dxa"/>
            <w:shd w:val="clear" w:color="auto" w:fill="auto"/>
            <w:vAlign w:val="bottom"/>
          </w:tcPr>
          <w:p w14:paraId="396910C6" w14:textId="77777777" w:rsidR="00342D31" w:rsidRPr="00342D31" w:rsidRDefault="00342D31" w:rsidP="00342D31">
            <w:pPr>
              <w:pStyle w:val="FootnoteText"/>
              <w:tabs>
                <w:tab w:val="decimal" w:pos="504"/>
                <w:tab w:val="decimal" w:pos="709"/>
              </w:tabs>
              <w:snapToGrid w:val="0"/>
              <w:spacing w:line="220" w:lineRule="atLeast"/>
              <w:ind w:right="-113"/>
              <w:rPr>
                <w:szCs w:val="18"/>
                <w:lang w:bidi="th-TH"/>
              </w:rPr>
            </w:pPr>
          </w:p>
        </w:tc>
        <w:tc>
          <w:tcPr>
            <w:tcW w:w="835" w:type="dxa"/>
            <w:tcBorders>
              <w:top w:val="single" w:sz="4" w:space="0" w:color="000000"/>
            </w:tcBorders>
            <w:shd w:val="clear" w:color="auto" w:fill="auto"/>
          </w:tcPr>
          <w:p w14:paraId="0EB552C6" w14:textId="77777777" w:rsidR="00342D31" w:rsidRPr="00342D31" w:rsidRDefault="00342D31" w:rsidP="00342D31">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71</w:t>
            </w:r>
            <w:r w:rsidRPr="00342D31">
              <w:rPr>
                <w:sz w:val="18"/>
                <w:szCs w:val="18"/>
                <w:lang w:val="en-GB"/>
              </w:rPr>
              <w:t>)</w:t>
            </w:r>
          </w:p>
        </w:tc>
        <w:tc>
          <w:tcPr>
            <w:tcW w:w="137" w:type="dxa"/>
            <w:shd w:val="clear" w:color="auto" w:fill="auto"/>
            <w:vAlign w:val="bottom"/>
          </w:tcPr>
          <w:p w14:paraId="5D353D69" w14:textId="77777777" w:rsidR="00342D31" w:rsidRPr="00342D31" w:rsidRDefault="00342D31" w:rsidP="00342D31">
            <w:pPr>
              <w:pStyle w:val="FootnoteText"/>
              <w:tabs>
                <w:tab w:val="decimal" w:pos="504"/>
                <w:tab w:val="decimal" w:pos="709"/>
              </w:tabs>
              <w:snapToGrid w:val="0"/>
              <w:spacing w:line="220" w:lineRule="atLeast"/>
              <w:ind w:right="-113"/>
              <w:rPr>
                <w:szCs w:val="18"/>
                <w:lang w:bidi="th-TH"/>
              </w:rPr>
            </w:pPr>
          </w:p>
        </w:tc>
        <w:tc>
          <w:tcPr>
            <w:tcW w:w="903" w:type="dxa"/>
            <w:tcBorders>
              <w:top w:val="single" w:sz="4" w:space="0" w:color="000000"/>
            </w:tcBorders>
            <w:shd w:val="clear" w:color="auto" w:fill="auto"/>
          </w:tcPr>
          <w:p w14:paraId="5E81C9EC" w14:textId="77777777" w:rsidR="00342D31" w:rsidRPr="009C5FEE" w:rsidRDefault="00342D31" w:rsidP="00342D31">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342C4857" w14:textId="77777777" w:rsidR="00342D31" w:rsidRPr="00342D31" w:rsidRDefault="00342D31" w:rsidP="00342D31">
            <w:pPr>
              <w:pStyle w:val="FootnoteText"/>
              <w:tabs>
                <w:tab w:val="decimal" w:pos="533"/>
                <w:tab w:val="decimal" w:pos="709"/>
              </w:tabs>
              <w:snapToGrid w:val="0"/>
              <w:spacing w:line="220" w:lineRule="atLeast"/>
              <w:ind w:right="-113"/>
              <w:rPr>
                <w:szCs w:val="18"/>
                <w:cs/>
                <w:lang w:bidi="th-TH"/>
              </w:rPr>
            </w:pPr>
          </w:p>
        </w:tc>
        <w:tc>
          <w:tcPr>
            <w:tcW w:w="786" w:type="dxa"/>
            <w:gridSpan w:val="2"/>
            <w:tcBorders>
              <w:top w:val="single" w:sz="4" w:space="0" w:color="000000"/>
            </w:tcBorders>
            <w:shd w:val="clear" w:color="auto" w:fill="auto"/>
          </w:tcPr>
          <w:p w14:paraId="21DFF0C6" w14:textId="77777777" w:rsidR="00342D31" w:rsidRPr="00342D31" w:rsidRDefault="00342D31" w:rsidP="00342D31">
            <w:pPr>
              <w:tabs>
                <w:tab w:val="decimal" w:pos="709"/>
              </w:tabs>
              <w:snapToGrid w:val="0"/>
              <w:spacing w:line="220" w:lineRule="atLeast"/>
              <w:ind w:right="-113"/>
              <w:rPr>
                <w:sz w:val="18"/>
                <w:szCs w:val="18"/>
                <w:lang w:val="en-GB"/>
              </w:rPr>
            </w:pPr>
            <w:r w:rsidRPr="00342D31">
              <w:rPr>
                <w:rFonts w:hint="cs"/>
                <w:sz w:val="18"/>
                <w:szCs w:val="18"/>
                <w:cs/>
                <w:lang w:val="en-GB"/>
              </w:rPr>
              <w:t>90</w:t>
            </w:r>
            <w:r w:rsidRPr="00342D31">
              <w:rPr>
                <w:sz w:val="18"/>
                <w:szCs w:val="18"/>
                <w:lang w:val="en-GB"/>
              </w:rPr>
              <w:t>,</w:t>
            </w:r>
            <w:r w:rsidRPr="00342D31">
              <w:rPr>
                <w:rFonts w:hint="cs"/>
                <w:sz w:val="18"/>
                <w:szCs w:val="18"/>
                <w:cs/>
                <w:lang w:val="en-GB"/>
              </w:rPr>
              <w:t>633</w:t>
            </w:r>
          </w:p>
        </w:tc>
        <w:tc>
          <w:tcPr>
            <w:tcW w:w="120" w:type="dxa"/>
            <w:gridSpan w:val="2"/>
            <w:shd w:val="clear" w:color="auto" w:fill="auto"/>
          </w:tcPr>
          <w:p w14:paraId="27249421" w14:textId="77777777" w:rsidR="00342D31" w:rsidRPr="009C5FEE" w:rsidRDefault="00342D31" w:rsidP="00342D31">
            <w:pPr>
              <w:tabs>
                <w:tab w:val="decimal" w:pos="737"/>
              </w:tabs>
              <w:snapToGrid w:val="0"/>
              <w:spacing w:line="220" w:lineRule="atLeast"/>
              <w:ind w:left="-54"/>
              <w:rPr>
                <w:sz w:val="18"/>
                <w:szCs w:val="18"/>
                <w:lang w:val="en-GB"/>
              </w:rPr>
            </w:pPr>
          </w:p>
        </w:tc>
        <w:tc>
          <w:tcPr>
            <w:tcW w:w="796" w:type="dxa"/>
            <w:tcBorders>
              <w:top w:val="single" w:sz="4" w:space="0" w:color="000000"/>
            </w:tcBorders>
            <w:shd w:val="clear" w:color="auto" w:fill="auto"/>
          </w:tcPr>
          <w:p w14:paraId="4153724E"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85,774</w:t>
            </w:r>
          </w:p>
        </w:tc>
        <w:tc>
          <w:tcPr>
            <w:tcW w:w="156" w:type="dxa"/>
            <w:shd w:val="clear" w:color="auto" w:fill="auto"/>
            <w:vAlign w:val="bottom"/>
          </w:tcPr>
          <w:p w14:paraId="3954FCA5"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31" w:type="dxa"/>
            <w:tcBorders>
              <w:top w:val="single" w:sz="4" w:space="0" w:color="000000"/>
            </w:tcBorders>
            <w:shd w:val="clear" w:color="auto" w:fill="auto"/>
          </w:tcPr>
          <w:p w14:paraId="0C6D0569"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(6)</w:t>
            </w:r>
          </w:p>
        </w:tc>
        <w:tc>
          <w:tcPr>
            <w:tcW w:w="120" w:type="dxa"/>
            <w:shd w:val="clear" w:color="auto" w:fill="auto"/>
            <w:vAlign w:val="bottom"/>
          </w:tcPr>
          <w:p w14:paraId="4D753ADA"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76" w:type="dxa"/>
            <w:tcBorders>
              <w:top w:val="single" w:sz="4" w:space="0" w:color="000000"/>
            </w:tcBorders>
            <w:shd w:val="clear" w:color="auto" w:fill="auto"/>
          </w:tcPr>
          <w:p w14:paraId="255F8F65" w14:textId="77777777" w:rsidR="00342D31" w:rsidRPr="009C5FEE" w:rsidRDefault="00342D31" w:rsidP="00342D31">
            <w:pPr>
              <w:tabs>
                <w:tab w:val="decimal" w:pos="283"/>
              </w:tabs>
              <w:snapToGrid w:val="0"/>
              <w:spacing w:line="220" w:lineRule="atLeast"/>
              <w:ind w:right="98"/>
              <w:jc w:val="center"/>
              <w:rPr>
                <w:sz w:val="18"/>
                <w:szCs w:val="18"/>
              </w:rPr>
            </w:pPr>
            <w:r>
              <w:rPr>
                <w:sz w:val="18"/>
                <w:szCs w:val="18"/>
              </w:rPr>
              <w:t>-</w:t>
            </w:r>
          </w:p>
        </w:tc>
        <w:tc>
          <w:tcPr>
            <w:tcW w:w="120" w:type="dxa"/>
            <w:shd w:val="clear" w:color="auto" w:fill="auto"/>
            <w:vAlign w:val="center"/>
          </w:tcPr>
          <w:p w14:paraId="5E0CD322" w14:textId="77777777" w:rsidR="00342D31" w:rsidRPr="009C5FEE" w:rsidRDefault="00342D31" w:rsidP="00342D31">
            <w:pPr>
              <w:pStyle w:val="FootnoteText"/>
              <w:tabs>
                <w:tab w:val="decimal" w:pos="533"/>
                <w:tab w:val="decimal" w:pos="709"/>
              </w:tabs>
              <w:snapToGrid w:val="0"/>
              <w:spacing w:line="220" w:lineRule="atLeast"/>
              <w:ind w:right="-113"/>
              <w:rPr>
                <w:szCs w:val="18"/>
                <w:lang w:bidi="th-TH"/>
              </w:rPr>
            </w:pPr>
          </w:p>
        </w:tc>
        <w:tc>
          <w:tcPr>
            <w:tcW w:w="785" w:type="dxa"/>
            <w:gridSpan w:val="3"/>
            <w:tcBorders>
              <w:top w:val="single" w:sz="4" w:space="0" w:color="000000"/>
            </w:tcBorders>
            <w:shd w:val="clear" w:color="auto" w:fill="auto"/>
          </w:tcPr>
          <w:p w14:paraId="2D0C9718" w14:textId="77777777" w:rsidR="00342D31" w:rsidRPr="009C5FEE" w:rsidRDefault="00342D31" w:rsidP="00342D31">
            <w:pPr>
              <w:tabs>
                <w:tab w:val="decimal" w:pos="709"/>
              </w:tabs>
              <w:snapToGrid w:val="0"/>
              <w:spacing w:line="220" w:lineRule="atLeast"/>
              <w:ind w:right="-113"/>
              <w:rPr>
                <w:sz w:val="18"/>
                <w:szCs w:val="18"/>
                <w:cs/>
                <w:lang w:val="en-GB"/>
              </w:rPr>
            </w:pPr>
            <w:r>
              <w:rPr>
                <w:sz w:val="18"/>
                <w:szCs w:val="18"/>
                <w:lang w:val="en-GB"/>
              </w:rPr>
              <w:t>85,768</w:t>
            </w:r>
          </w:p>
        </w:tc>
      </w:tr>
      <w:tr w:rsidR="00342D31" w:rsidRPr="009C5FEE" w14:paraId="19900F0E" w14:textId="77777777" w:rsidTr="00163EEC">
        <w:trPr>
          <w:cantSplit/>
        </w:trPr>
        <w:tc>
          <w:tcPr>
            <w:tcW w:w="2430" w:type="dxa"/>
            <w:shd w:val="clear" w:color="auto" w:fill="auto"/>
            <w:vAlign w:val="bottom"/>
          </w:tcPr>
          <w:p w14:paraId="32AD6C69" w14:textId="77777777" w:rsidR="00342D31" w:rsidRPr="009C5FEE" w:rsidRDefault="00342D31" w:rsidP="00342D31">
            <w:pPr>
              <w:spacing w:line="220" w:lineRule="atLeast"/>
              <w:ind w:left="294" w:hanging="114"/>
              <w:rPr>
                <w:sz w:val="18"/>
                <w:szCs w:val="18"/>
              </w:rPr>
            </w:pPr>
            <w:r>
              <w:rPr>
                <w:sz w:val="18"/>
                <w:szCs w:val="18"/>
              </w:rPr>
              <w:t>Net fee</w:t>
            </w:r>
            <w:r w:rsidRPr="009C5FEE">
              <w:rPr>
                <w:sz w:val="18"/>
                <w:szCs w:val="18"/>
              </w:rPr>
              <w:t xml:space="preserve"> and service income</w:t>
            </w:r>
          </w:p>
        </w:tc>
        <w:tc>
          <w:tcPr>
            <w:tcW w:w="810" w:type="dxa"/>
            <w:shd w:val="clear" w:color="auto" w:fill="auto"/>
          </w:tcPr>
          <w:p w14:paraId="4224BBE1" w14:textId="77777777" w:rsidR="00342D31" w:rsidRPr="00342D31" w:rsidRDefault="00342D31" w:rsidP="00342D31">
            <w:pPr>
              <w:tabs>
                <w:tab w:val="decimal" w:pos="709"/>
              </w:tabs>
              <w:snapToGrid w:val="0"/>
              <w:spacing w:line="220" w:lineRule="atLeast"/>
              <w:ind w:right="-113"/>
              <w:rPr>
                <w:sz w:val="18"/>
                <w:szCs w:val="18"/>
                <w:lang w:val="en-GB"/>
              </w:rPr>
            </w:pPr>
            <w:r w:rsidRPr="00342D31">
              <w:rPr>
                <w:rFonts w:hint="cs"/>
                <w:sz w:val="18"/>
                <w:szCs w:val="18"/>
                <w:cs/>
                <w:lang w:val="en-GB"/>
              </w:rPr>
              <w:t>30</w:t>
            </w:r>
            <w:r w:rsidRPr="00342D31">
              <w:rPr>
                <w:sz w:val="18"/>
                <w:szCs w:val="18"/>
                <w:lang w:val="en-GB"/>
              </w:rPr>
              <w:t>,</w:t>
            </w:r>
            <w:r w:rsidRPr="00342D31">
              <w:rPr>
                <w:rFonts w:hint="cs"/>
                <w:sz w:val="18"/>
                <w:szCs w:val="18"/>
                <w:cs/>
                <w:lang w:val="en-GB"/>
              </w:rPr>
              <w:t>793</w:t>
            </w:r>
          </w:p>
        </w:tc>
        <w:tc>
          <w:tcPr>
            <w:tcW w:w="144" w:type="dxa"/>
            <w:shd w:val="clear" w:color="auto" w:fill="auto"/>
            <w:vAlign w:val="bottom"/>
          </w:tcPr>
          <w:p w14:paraId="1648885F" w14:textId="77777777" w:rsidR="00342D31" w:rsidRPr="00342D31" w:rsidRDefault="00342D31" w:rsidP="00342D31">
            <w:pPr>
              <w:pStyle w:val="FootnoteText"/>
              <w:tabs>
                <w:tab w:val="decimal" w:pos="504"/>
                <w:tab w:val="decimal" w:pos="709"/>
              </w:tabs>
              <w:snapToGrid w:val="0"/>
              <w:spacing w:line="220" w:lineRule="atLeast"/>
              <w:ind w:right="-113"/>
              <w:rPr>
                <w:szCs w:val="18"/>
                <w:lang w:bidi="th-TH"/>
              </w:rPr>
            </w:pPr>
          </w:p>
        </w:tc>
        <w:tc>
          <w:tcPr>
            <w:tcW w:w="835" w:type="dxa"/>
            <w:shd w:val="clear" w:color="auto" w:fill="auto"/>
            <w:vAlign w:val="center"/>
          </w:tcPr>
          <w:p w14:paraId="77A471FC" w14:textId="77777777" w:rsidR="00342D31" w:rsidRPr="00342D31" w:rsidRDefault="00342D31" w:rsidP="00342D31">
            <w:pPr>
              <w:tabs>
                <w:tab w:val="decimal" w:pos="709"/>
              </w:tabs>
              <w:snapToGrid w:val="0"/>
              <w:spacing w:line="220" w:lineRule="atLeast"/>
              <w:ind w:right="-113"/>
              <w:rPr>
                <w:sz w:val="18"/>
                <w:szCs w:val="18"/>
                <w:lang w:val="en-GB"/>
              </w:rPr>
            </w:pPr>
            <w:r w:rsidRPr="00342D31">
              <w:rPr>
                <w:rFonts w:hint="cs"/>
                <w:sz w:val="18"/>
                <w:szCs w:val="18"/>
                <w:cs/>
                <w:lang w:val="en-GB"/>
              </w:rPr>
              <w:t>54</w:t>
            </w:r>
          </w:p>
        </w:tc>
        <w:tc>
          <w:tcPr>
            <w:tcW w:w="137" w:type="dxa"/>
            <w:shd w:val="clear" w:color="auto" w:fill="auto"/>
            <w:vAlign w:val="center"/>
          </w:tcPr>
          <w:p w14:paraId="7AB5C9B4" w14:textId="77777777" w:rsidR="00342D31" w:rsidRPr="00342D31" w:rsidRDefault="00342D31" w:rsidP="00342D31">
            <w:pPr>
              <w:pStyle w:val="FootnoteText"/>
              <w:tabs>
                <w:tab w:val="decimal" w:pos="533"/>
                <w:tab w:val="decimal" w:pos="709"/>
              </w:tabs>
              <w:snapToGrid w:val="0"/>
              <w:spacing w:line="220" w:lineRule="atLeast"/>
              <w:ind w:right="-113"/>
              <w:rPr>
                <w:szCs w:val="18"/>
                <w:cs/>
                <w:lang w:bidi="th-TH"/>
              </w:rPr>
            </w:pPr>
          </w:p>
        </w:tc>
        <w:tc>
          <w:tcPr>
            <w:tcW w:w="903" w:type="dxa"/>
            <w:shd w:val="clear" w:color="auto" w:fill="auto"/>
          </w:tcPr>
          <w:p w14:paraId="2B07F3A8" w14:textId="77777777" w:rsidR="00342D31" w:rsidRPr="009C5FEE" w:rsidRDefault="00342D31" w:rsidP="00342D31">
            <w:pPr>
              <w:tabs>
                <w:tab w:val="decimal" w:pos="283"/>
              </w:tabs>
              <w:snapToGrid w:val="0"/>
              <w:spacing w:line="220" w:lineRule="atLeast"/>
              <w:ind w:right="98"/>
              <w:jc w:val="center"/>
              <w:rPr>
                <w:sz w:val="18"/>
                <w:szCs w:val="18"/>
                <w:cs/>
              </w:rPr>
            </w:pPr>
            <w:r>
              <w:rPr>
                <w:sz w:val="18"/>
                <w:szCs w:val="18"/>
              </w:rPr>
              <w:t>-</w:t>
            </w:r>
          </w:p>
        </w:tc>
        <w:tc>
          <w:tcPr>
            <w:tcW w:w="138" w:type="dxa"/>
            <w:shd w:val="clear" w:color="auto" w:fill="auto"/>
            <w:vAlign w:val="center"/>
          </w:tcPr>
          <w:p w14:paraId="6B1B31D8" w14:textId="77777777" w:rsidR="00342D31" w:rsidRPr="00342D31" w:rsidRDefault="00342D31" w:rsidP="00342D31">
            <w:pPr>
              <w:pStyle w:val="FootnoteText"/>
              <w:tabs>
                <w:tab w:val="decimal" w:pos="533"/>
                <w:tab w:val="decimal" w:pos="709"/>
              </w:tabs>
              <w:snapToGrid w:val="0"/>
              <w:spacing w:line="220" w:lineRule="atLeast"/>
              <w:ind w:right="-113"/>
              <w:rPr>
                <w:szCs w:val="18"/>
                <w:cs/>
                <w:lang w:bidi="th-TH"/>
              </w:rPr>
            </w:pPr>
          </w:p>
        </w:tc>
        <w:tc>
          <w:tcPr>
            <w:tcW w:w="786" w:type="dxa"/>
            <w:gridSpan w:val="2"/>
            <w:shd w:val="clear" w:color="auto" w:fill="auto"/>
          </w:tcPr>
          <w:p w14:paraId="0D54260E" w14:textId="77777777" w:rsidR="00342D31" w:rsidRPr="00342D31" w:rsidRDefault="00342D31" w:rsidP="00342D31">
            <w:pPr>
              <w:tabs>
                <w:tab w:val="decimal" w:pos="709"/>
              </w:tabs>
              <w:snapToGrid w:val="0"/>
              <w:spacing w:line="220" w:lineRule="atLeast"/>
              <w:ind w:right="-113"/>
              <w:rPr>
                <w:sz w:val="18"/>
                <w:szCs w:val="18"/>
                <w:lang w:val="en-GB"/>
              </w:rPr>
            </w:pPr>
            <w:r w:rsidRPr="00342D31">
              <w:rPr>
                <w:rFonts w:hint="cs"/>
                <w:sz w:val="18"/>
                <w:szCs w:val="18"/>
                <w:cs/>
                <w:lang w:val="en-GB"/>
              </w:rPr>
              <w:t>30</w:t>
            </w:r>
            <w:r w:rsidRPr="00342D31">
              <w:rPr>
                <w:sz w:val="18"/>
                <w:szCs w:val="18"/>
                <w:lang w:val="en-GB"/>
              </w:rPr>
              <w:t>,</w:t>
            </w:r>
            <w:r w:rsidRPr="00342D31">
              <w:rPr>
                <w:rFonts w:hint="cs"/>
                <w:sz w:val="18"/>
                <w:szCs w:val="18"/>
                <w:cs/>
                <w:lang w:val="en-GB"/>
              </w:rPr>
              <w:t>847</w:t>
            </w:r>
          </w:p>
        </w:tc>
        <w:tc>
          <w:tcPr>
            <w:tcW w:w="120" w:type="dxa"/>
            <w:gridSpan w:val="2"/>
            <w:shd w:val="clear" w:color="auto" w:fill="auto"/>
          </w:tcPr>
          <w:p w14:paraId="7044A0DA" w14:textId="77777777" w:rsidR="00342D31" w:rsidRPr="009C5FEE" w:rsidRDefault="00342D31" w:rsidP="00342D31">
            <w:pPr>
              <w:tabs>
                <w:tab w:val="decimal" w:pos="737"/>
              </w:tabs>
              <w:snapToGrid w:val="0"/>
              <w:spacing w:line="220" w:lineRule="atLeast"/>
              <w:ind w:left="-54"/>
              <w:rPr>
                <w:sz w:val="18"/>
                <w:szCs w:val="18"/>
              </w:rPr>
            </w:pPr>
          </w:p>
        </w:tc>
        <w:tc>
          <w:tcPr>
            <w:tcW w:w="796" w:type="dxa"/>
            <w:shd w:val="clear" w:color="auto" w:fill="auto"/>
          </w:tcPr>
          <w:p w14:paraId="13DBCD20"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29,226</w:t>
            </w:r>
          </w:p>
        </w:tc>
        <w:tc>
          <w:tcPr>
            <w:tcW w:w="156" w:type="dxa"/>
            <w:shd w:val="clear" w:color="auto" w:fill="auto"/>
            <w:vAlign w:val="bottom"/>
          </w:tcPr>
          <w:p w14:paraId="7258F6E6" w14:textId="77777777" w:rsidR="00342D31" w:rsidRPr="009C5FEE" w:rsidRDefault="00342D31" w:rsidP="00342D31">
            <w:pPr>
              <w:pStyle w:val="FootnoteText"/>
              <w:tabs>
                <w:tab w:val="decimal" w:pos="709"/>
              </w:tabs>
              <w:snapToGrid w:val="0"/>
              <w:spacing w:line="220" w:lineRule="atLeast"/>
              <w:ind w:right="-113"/>
              <w:rPr>
                <w:szCs w:val="18"/>
                <w:cs/>
                <w:lang w:bidi="th-TH"/>
              </w:rPr>
            </w:pPr>
          </w:p>
        </w:tc>
        <w:tc>
          <w:tcPr>
            <w:tcW w:w="831" w:type="dxa"/>
            <w:shd w:val="clear" w:color="auto" w:fill="auto"/>
          </w:tcPr>
          <w:p w14:paraId="5A04D12F"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101</w:t>
            </w:r>
          </w:p>
        </w:tc>
        <w:tc>
          <w:tcPr>
            <w:tcW w:w="120" w:type="dxa"/>
            <w:shd w:val="clear" w:color="auto" w:fill="auto"/>
            <w:vAlign w:val="bottom"/>
          </w:tcPr>
          <w:p w14:paraId="05D9ED31" w14:textId="77777777" w:rsidR="00342D31" w:rsidRPr="009C5FEE" w:rsidRDefault="00342D31" w:rsidP="00342D31">
            <w:pPr>
              <w:pStyle w:val="FootnoteText"/>
              <w:tabs>
                <w:tab w:val="decimal" w:pos="533"/>
                <w:tab w:val="decimal" w:pos="709"/>
              </w:tabs>
              <w:snapToGrid w:val="0"/>
              <w:spacing w:line="220" w:lineRule="atLeast"/>
              <w:ind w:right="-113"/>
              <w:rPr>
                <w:szCs w:val="18"/>
                <w:lang w:bidi="th-TH"/>
              </w:rPr>
            </w:pPr>
          </w:p>
        </w:tc>
        <w:tc>
          <w:tcPr>
            <w:tcW w:w="876" w:type="dxa"/>
            <w:shd w:val="clear" w:color="auto" w:fill="auto"/>
          </w:tcPr>
          <w:p w14:paraId="146D209C" w14:textId="77777777" w:rsidR="00342D31" w:rsidRPr="009C5FEE" w:rsidRDefault="00342D31" w:rsidP="00342D31">
            <w:pPr>
              <w:tabs>
                <w:tab w:val="decimal" w:pos="283"/>
              </w:tabs>
              <w:snapToGrid w:val="0"/>
              <w:spacing w:line="220" w:lineRule="atLeast"/>
              <w:ind w:right="98"/>
              <w:jc w:val="center"/>
              <w:rPr>
                <w:sz w:val="18"/>
                <w:szCs w:val="18"/>
                <w:cs/>
              </w:rPr>
            </w:pPr>
            <w:r>
              <w:rPr>
                <w:sz w:val="18"/>
                <w:szCs w:val="18"/>
              </w:rPr>
              <w:t>-</w:t>
            </w:r>
          </w:p>
        </w:tc>
        <w:tc>
          <w:tcPr>
            <w:tcW w:w="120" w:type="dxa"/>
            <w:shd w:val="clear" w:color="auto" w:fill="auto"/>
            <w:vAlign w:val="center"/>
          </w:tcPr>
          <w:p w14:paraId="3988AFCD" w14:textId="77777777" w:rsidR="00342D31" w:rsidRPr="009C5FEE" w:rsidRDefault="00342D31" w:rsidP="00342D31">
            <w:pPr>
              <w:pStyle w:val="FootnoteText"/>
              <w:tabs>
                <w:tab w:val="decimal" w:pos="533"/>
                <w:tab w:val="decimal" w:pos="709"/>
              </w:tabs>
              <w:snapToGrid w:val="0"/>
              <w:spacing w:line="220" w:lineRule="atLeast"/>
              <w:ind w:right="-113"/>
              <w:rPr>
                <w:szCs w:val="18"/>
                <w:lang w:bidi="th-TH"/>
              </w:rPr>
            </w:pPr>
          </w:p>
        </w:tc>
        <w:tc>
          <w:tcPr>
            <w:tcW w:w="785" w:type="dxa"/>
            <w:gridSpan w:val="3"/>
            <w:shd w:val="clear" w:color="auto" w:fill="auto"/>
          </w:tcPr>
          <w:p w14:paraId="4BCD2EFA" w14:textId="77777777" w:rsidR="00342D31" w:rsidRPr="009C5FEE" w:rsidRDefault="00342D31" w:rsidP="00342D31">
            <w:pPr>
              <w:tabs>
                <w:tab w:val="decimal" w:pos="709"/>
              </w:tabs>
              <w:snapToGrid w:val="0"/>
              <w:spacing w:line="220" w:lineRule="atLeast"/>
              <w:ind w:right="-113"/>
              <w:rPr>
                <w:sz w:val="18"/>
                <w:szCs w:val="18"/>
                <w:cs/>
                <w:lang w:val="en-GB"/>
              </w:rPr>
            </w:pPr>
            <w:r>
              <w:rPr>
                <w:sz w:val="18"/>
                <w:szCs w:val="18"/>
                <w:lang w:val="en-GB"/>
              </w:rPr>
              <w:t>29,327</w:t>
            </w:r>
          </w:p>
        </w:tc>
      </w:tr>
      <w:tr w:rsidR="00342D31" w:rsidRPr="009C5FEE" w14:paraId="47436083" w14:textId="77777777" w:rsidTr="00163EEC">
        <w:trPr>
          <w:cantSplit/>
        </w:trPr>
        <w:tc>
          <w:tcPr>
            <w:tcW w:w="2430" w:type="dxa"/>
            <w:shd w:val="clear" w:color="auto" w:fill="auto"/>
            <w:vAlign w:val="bottom"/>
          </w:tcPr>
          <w:p w14:paraId="469E4495" w14:textId="77777777" w:rsidR="00342D31" w:rsidRPr="009C5FEE" w:rsidRDefault="00342D31" w:rsidP="00342D31">
            <w:pPr>
              <w:spacing w:line="220" w:lineRule="atLeast"/>
              <w:ind w:left="294" w:hanging="114"/>
              <w:rPr>
                <w:sz w:val="18"/>
                <w:szCs w:val="18"/>
              </w:rPr>
            </w:pPr>
            <w:r w:rsidRPr="009C5FEE">
              <w:rPr>
                <w:sz w:val="18"/>
                <w:szCs w:val="18"/>
              </w:rPr>
              <w:t>Other operating income</w:t>
            </w:r>
          </w:p>
        </w:tc>
        <w:tc>
          <w:tcPr>
            <w:tcW w:w="810" w:type="dxa"/>
            <w:shd w:val="clear" w:color="auto" w:fill="auto"/>
          </w:tcPr>
          <w:p w14:paraId="40B9E052" w14:textId="77777777" w:rsidR="00342D31" w:rsidRPr="00342D31" w:rsidRDefault="00342D31" w:rsidP="00342D31">
            <w:pPr>
              <w:tabs>
                <w:tab w:val="decimal" w:pos="709"/>
              </w:tabs>
              <w:snapToGrid w:val="0"/>
              <w:spacing w:line="220" w:lineRule="atLeast"/>
              <w:ind w:right="-113"/>
              <w:rPr>
                <w:sz w:val="18"/>
                <w:szCs w:val="18"/>
                <w:lang w:val="en-GB"/>
              </w:rPr>
            </w:pPr>
            <w:r w:rsidRPr="00342D31">
              <w:rPr>
                <w:rFonts w:hint="cs"/>
                <w:sz w:val="18"/>
                <w:szCs w:val="18"/>
                <w:cs/>
                <w:lang w:val="en-GB"/>
              </w:rPr>
              <w:t>75</w:t>
            </w:r>
            <w:r w:rsidRPr="00342D31">
              <w:rPr>
                <w:sz w:val="18"/>
                <w:szCs w:val="18"/>
                <w:lang w:val="en-GB"/>
              </w:rPr>
              <w:t>,</w:t>
            </w:r>
            <w:r w:rsidR="0012634F">
              <w:rPr>
                <w:sz w:val="18"/>
                <w:szCs w:val="18"/>
                <w:lang w:val="en-GB"/>
              </w:rPr>
              <w:t>8</w:t>
            </w:r>
            <w:r w:rsidRPr="00342D31">
              <w:rPr>
                <w:rFonts w:hint="cs"/>
                <w:sz w:val="18"/>
                <w:szCs w:val="18"/>
                <w:cs/>
                <w:lang w:val="en-GB"/>
              </w:rPr>
              <w:t>24</w:t>
            </w:r>
          </w:p>
        </w:tc>
        <w:tc>
          <w:tcPr>
            <w:tcW w:w="144" w:type="dxa"/>
            <w:shd w:val="clear" w:color="auto" w:fill="auto"/>
            <w:vAlign w:val="bottom"/>
          </w:tcPr>
          <w:p w14:paraId="35DF7B9D" w14:textId="77777777" w:rsidR="00342D31" w:rsidRPr="00342D31" w:rsidRDefault="00342D31" w:rsidP="00342D31">
            <w:pPr>
              <w:pStyle w:val="FootnoteText"/>
              <w:tabs>
                <w:tab w:val="decimal" w:pos="504"/>
                <w:tab w:val="decimal" w:pos="709"/>
              </w:tabs>
              <w:snapToGrid w:val="0"/>
              <w:spacing w:line="220" w:lineRule="atLeast"/>
              <w:ind w:right="-113"/>
              <w:rPr>
                <w:szCs w:val="18"/>
                <w:lang w:bidi="th-TH"/>
              </w:rPr>
            </w:pPr>
          </w:p>
        </w:tc>
        <w:tc>
          <w:tcPr>
            <w:tcW w:w="835" w:type="dxa"/>
            <w:shd w:val="clear" w:color="auto" w:fill="auto"/>
          </w:tcPr>
          <w:p w14:paraId="5995F6FF" w14:textId="77777777" w:rsidR="00342D31" w:rsidRPr="00342D31" w:rsidRDefault="00342D31" w:rsidP="00342D31">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12</w:t>
            </w:r>
            <w:r w:rsidRPr="00342D31">
              <w:rPr>
                <w:sz w:val="18"/>
                <w:szCs w:val="18"/>
                <w:lang w:val="en-GB"/>
              </w:rPr>
              <w:t>)</w:t>
            </w:r>
          </w:p>
        </w:tc>
        <w:tc>
          <w:tcPr>
            <w:tcW w:w="137" w:type="dxa"/>
            <w:shd w:val="clear" w:color="auto" w:fill="auto"/>
            <w:vAlign w:val="bottom"/>
          </w:tcPr>
          <w:p w14:paraId="693180FB" w14:textId="77777777" w:rsidR="00342D31" w:rsidRPr="00342D31" w:rsidRDefault="00342D31" w:rsidP="00342D31">
            <w:pPr>
              <w:pStyle w:val="FootnoteText"/>
              <w:tabs>
                <w:tab w:val="decimal" w:pos="504"/>
                <w:tab w:val="decimal" w:pos="709"/>
              </w:tabs>
              <w:snapToGrid w:val="0"/>
              <w:spacing w:line="220" w:lineRule="atLeast"/>
              <w:ind w:right="-113"/>
              <w:rPr>
                <w:szCs w:val="18"/>
                <w:lang w:bidi="th-TH"/>
              </w:rPr>
            </w:pPr>
          </w:p>
        </w:tc>
        <w:tc>
          <w:tcPr>
            <w:tcW w:w="903" w:type="dxa"/>
            <w:shd w:val="clear" w:color="auto" w:fill="auto"/>
          </w:tcPr>
          <w:p w14:paraId="2B2E100D" w14:textId="77777777" w:rsidR="00342D31" w:rsidRPr="009C5FEE" w:rsidRDefault="00342D31" w:rsidP="00342D31">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212A87A9" w14:textId="77777777" w:rsidR="00342D31" w:rsidRPr="00342D31" w:rsidRDefault="00342D31" w:rsidP="00342D31">
            <w:pPr>
              <w:pStyle w:val="FootnoteText"/>
              <w:tabs>
                <w:tab w:val="decimal" w:pos="533"/>
                <w:tab w:val="decimal" w:pos="709"/>
              </w:tabs>
              <w:snapToGrid w:val="0"/>
              <w:spacing w:line="220" w:lineRule="atLeast"/>
              <w:ind w:right="-113"/>
              <w:rPr>
                <w:szCs w:val="18"/>
                <w:cs/>
                <w:lang w:bidi="th-TH"/>
              </w:rPr>
            </w:pPr>
          </w:p>
        </w:tc>
        <w:tc>
          <w:tcPr>
            <w:tcW w:w="786" w:type="dxa"/>
            <w:gridSpan w:val="2"/>
            <w:shd w:val="clear" w:color="auto" w:fill="auto"/>
          </w:tcPr>
          <w:p w14:paraId="77A31610" w14:textId="77777777" w:rsidR="00342D31" w:rsidRPr="00342D31" w:rsidRDefault="00342D31" w:rsidP="00342D31">
            <w:pPr>
              <w:tabs>
                <w:tab w:val="decimal" w:pos="709"/>
              </w:tabs>
              <w:snapToGrid w:val="0"/>
              <w:spacing w:line="220" w:lineRule="atLeast"/>
              <w:ind w:right="-113"/>
              <w:rPr>
                <w:sz w:val="18"/>
                <w:szCs w:val="18"/>
                <w:lang w:val="en-GB"/>
              </w:rPr>
            </w:pPr>
            <w:r w:rsidRPr="00342D31">
              <w:rPr>
                <w:rFonts w:hint="cs"/>
                <w:sz w:val="18"/>
                <w:szCs w:val="18"/>
                <w:cs/>
                <w:lang w:val="en-GB"/>
              </w:rPr>
              <w:t>75</w:t>
            </w:r>
            <w:r w:rsidRPr="00342D31">
              <w:rPr>
                <w:sz w:val="18"/>
                <w:szCs w:val="18"/>
                <w:lang w:val="en-GB"/>
              </w:rPr>
              <w:t>,</w:t>
            </w:r>
            <w:r w:rsidRPr="00342D31">
              <w:rPr>
                <w:rFonts w:hint="cs"/>
                <w:sz w:val="18"/>
                <w:szCs w:val="18"/>
                <w:cs/>
                <w:lang w:val="en-GB"/>
              </w:rPr>
              <w:t>812</w:t>
            </w:r>
          </w:p>
        </w:tc>
        <w:tc>
          <w:tcPr>
            <w:tcW w:w="120" w:type="dxa"/>
            <w:gridSpan w:val="2"/>
            <w:shd w:val="clear" w:color="auto" w:fill="auto"/>
          </w:tcPr>
          <w:p w14:paraId="46926271" w14:textId="77777777" w:rsidR="00342D31" w:rsidRPr="009C5FEE" w:rsidRDefault="00342D31" w:rsidP="00342D31">
            <w:pPr>
              <w:tabs>
                <w:tab w:val="decimal" w:pos="737"/>
              </w:tabs>
              <w:snapToGrid w:val="0"/>
              <w:spacing w:line="220" w:lineRule="atLeast"/>
              <w:ind w:left="-54"/>
              <w:rPr>
                <w:sz w:val="18"/>
                <w:szCs w:val="18"/>
              </w:rPr>
            </w:pPr>
          </w:p>
        </w:tc>
        <w:tc>
          <w:tcPr>
            <w:tcW w:w="796" w:type="dxa"/>
            <w:shd w:val="clear" w:color="auto" w:fill="auto"/>
          </w:tcPr>
          <w:p w14:paraId="78D761FD"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12,231</w:t>
            </w:r>
          </w:p>
        </w:tc>
        <w:tc>
          <w:tcPr>
            <w:tcW w:w="156" w:type="dxa"/>
            <w:shd w:val="clear" w:color="auto" w:fill="auto"/>
            <w:vAlign w:val="bottom"/>
          </w:tcPr>
          <w:p w14:paraId="79D7180C"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31" w:type="dxa"/>
            <w:shd w:val="clear" w:color="auto" w:fill="auto"/>
          </w:tcPr>
          <w:p w14:paraId="4BC28F5A"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32</w:t>
            </w:r>
          </w:p>
        </w:tc>
        <w:tc>
          <w:tcPr>
            <w:tcW w:w="120" w:type="dxa"/>
            <w:shd w:val="clear" w:color="auto" w:fill="auto"/>
            <w:vAlign w:val="bottom"/>
          </w:tcPr>
          <w:p w14:paraId="02024771"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76" w:type="dxa"/>
            <w:shd w:val="clear" w:color="auto" w:fill="auto"/>
          </w:tcPr>
          <w:p w14:paraId="2C7B6210" w14:textId="77777777" w:rsidR="00342D31" w:rsidRPr="009C5FEE" w:rsidRDefault="00342D31" w:rsidP="00342D31">
            <w:pPr>
              <w:tabs>
                <w:tab w:val="decimal" w:pos="283"/>
              </w:tabs>
              <w:snapToGrid w:val="0"/>
              <w:spacing w:line="220" w:lineRule="atLeast"/>
              <w:ind w:right="98"/>
              <w:jc w:val="center"/>
              <w:rPr>
                <w:sz w:val="18"/>
                <w:szCs w:val="18"/>
              </w:rPr>
            </w:pPr>
            <w:r>
              <w:rPr>
                <w:sz w:val="18"/>
                <w:szCs w:val="18"/>
              </w:rPr>
              <w:t>-</w:t>
            </w:r>
          </w:p>
        </w:tc>
        <w:tc>
          <w:tcPr>
            <w:tcW w:w="120" w:type="dxa"/>
            <w:shd w:val="clear" w:color="auto" w:fill="auto"/>
            <w:vAlign w:val="center"/>
          </w:tcPr>
          <w:p w14:paraId="146DD982" w14:textId="77777777" w:rsidR="00342D31" w:rsidRPr="009C5FEE" w:rsidRDefault="00342D31" w:rsidP="00342D31">
            <w:pPr>
              <w:pStyle w:val="FootnoteText"/>
              <w:tabs>
                <w:tab w:val="decimal" w:pos="533"/>
                <w:tab w:val="decimal" w:pos="709"/>
              </w:tabs>
              <w:snapToGrid w:val="0"/>
              <w:spacing w:line="220" w:lineRule="atLeast"/>
              <w:ind w:right="-113"/>
              <w:rPr>
                <w:szCs w:val="18"/>
                <w:lang w:bidi="th-TH"/>
              </w:rPr>
            </w:pPr>
          </w:p>
        </w:tc>
        <w:tc>
          <w:tcPr>
            <w:tcW w:w="785" w:type="dxa"/>
            <w:gridSpan w:val="3"/>
            <w:shd w:val="clear" w:color="auto" w:fill="auto"/>
          </w:tcPr>
          <w:p w14:paraId="553E049A" w14:textId="77777777" w:rsidR="00342D31" w:rsidRPr="009C5FEE" w:rsidRDefault="00342D31" w:rsidP="00342D31">
            <w:pPr>
              <w:tabs>
                <w:tab w:val="decimal" w:pos="709"/>
              </w:tabs>
              <w:snapToGrid w:val="0"/>
              <w:spacing w:line="220" w:lineRule="atLeast"/>
              <w:ind w:right="-113"/>
              <w:rPr>
                <w:sz w:val="18"/>
                <w:szCs w:val="18"/>
                <w:cs/>
                <w:lang w:val="en-GB"/>
              </w:rPr>
            </w:pPr>
            <w:r>
              <w:rPr>
                <w:sz w:val="18"/>
                <w:szCs w:val="18"/>
                <w:lang w:val="en-GB"/>
              </w:rPr>
              <w:t>12,263</w:t>
            </w:r>
          </w:p>
        </w:tc>
      </w:tr>
      <w:tr w:rsidR="00342D31" w:rsidRPr="009C5FEE" w14:paraId="5F043088" w14:textId="77777777" w:rsidTr="00163EEC">
        <w:trPr>
          <w:cantSplit/>
        </w:trPr>
        <w:tc>
          <w:tcPr>
            <w:tcW w:w="2430" w:type="dxa"/>
            <w:shd w:val="clear" w:color="auto" w:fill="auto"/>
            <w:vAlign w:val="bottom"/>
          </w:tcPr>
          <w:p w14:paraId="7EDA4FE3" w14:textId="77777777" w:rsidR="00342D31" w:rsidRPr="009C5FEE" w:rsidRDefault="00342D31" w:rsidP="00342D31">
            <w:pPr>
              <w:spacing w:line="220" w:lineRule="atLeast"/>
              <w:ind w:left="294" w:hanging="114"/>
              <w:rPr>
                <w:sz w:val="18"/>
                <w:szCs w:val="18"/>
              </w:rPr>
            </w:pPr>
            <w:r w:rsidRPr="009C5FEE">
              <w:rPr>
                <w:sz w:val="18"/>
                <w:szCs w:val="18"/>
              </w:rPr>
              <w:t>Other operating expenses</w:t>
            </w:r>
          </w:p>
        </w:tc>
        <w:tc>
          <w:tcPr>
            <w:tcW w:w="810" w:type="dxa"/>
            <w:shd w:val="clear" w:color="auto" w:fill="auto"/>
          </w:tcPr>
          <w:p w14:paraId="1837B08D" w14:textId="77777777" w:rsidR="00342D31" w:rsidRPr="00342D31" w:rsidRDefault="00342D31" w:rsidP="00342D31">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67</w:t>
            </w:r>
            <w:r w:rsidRPr="00342D31">
              <w:rPr>
                <w:sz w:val="18"/>
                <w:szCs w:val="18"/>
                <w:lang w:val="en-GB"/>
              </w:rPr>
              <w:t>,</w:t>
            </w:r>
            <w:r w:rsidRPr="00342D31">
              <w:rPr>
                <w:rFonts w:hint="cs"/>
                <w:sz w:val="18"/>
                <w:szCs w:val="18"/>
                <w:cs/>
                <w:lang w:val="en-GB"/>
              </w:rPr>
              <w:t>39</w:t>
            </w:r>
            <w:r w:rsidR="001A5385">
              <w:rPr>
                <w:sz w:val="18"/>
                <w:szCs w:val="18"/>
                <w:lang w:val="en-GB"/>
              </w:rPr>
              <w:t>6</w:t>
            </w:r>
            <w:r w:rsidRPr="00342D31">
              <w:rPr>
                <w:sz w:val="18"/>
                <w:szCs w:val="18"/>
                <w:lang w:val="en-GB"/>
              </w:rPr>
              <w:t>)</w:t>
            </w:r>
          </w:p>
        </w:tc>
        <w:tc>
          <w:tcPr>
            <w:tcW w:w="144" w:type="dxa"/>
            <w:shd w:val="clear" w:color="auto" w:fill="auto"/>
            <w:vAlign w:val="bottom"/>
          </w:tcPr>
          <w:p w14:paraId="2B7CD915" w14:textId="77777777" w:rsidR="00342D31" w:rsidRPr="00342D31" w:rsidRDefault="00342D31" w:rsidP="00342D31">
            <w:pPr>
              <w:pStyle w:val="FootnoteText"/>
              <w:tabs>
                <w:tab w:val="decimal" w:pos="504"/>
                <w:tab w:val="decimal" w:pos="709"/>
              </w:tabs>
              <w:snapToGrid w:val="0"/>
              <w:spacing w:line="220" w:lineRule="atLeast"/>
              <w:ind w:right="-113"/>
              <w:rPr>
                <w:szCs w:val="18"/>
                <w:lang w:bidi="th-TH"/>
              </w:rPr>
            </w:pPr>
          </w:p>
        </w:tc>
        <w:tc>
          <w:tcPr>
            <w:tcW w:w="835" w:type="dxa"/>
            <w:shd w:val="clear" w:color="auto" w:fill="auto"/>
          </w:tcPr>
          <w:p w14:paraId="6FA0B585" w14:textId="77777777" w:rsidR="00342D31" w:rsidRPr="00342D31" w:rsidRDefault="00342D31" w:rsidP="00342D31">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417</w:t>
            </w:r>
            <w:r w:rsidRPr="00342D31">
              <w:rPr>
                <w:sz w:val="18"/>
                <w:szCs w:val="18"/>
                <w:lang w:val="en-GB"/>
              </w:rPr>
              <w:t>)</w:t>
            </w:r>
          </w:p>
        </w:tc>
        <w:tc>
          <w:tcPr>
            <w:tcW w:w="137" w:type="dxa"/>
            <w:shd w:val="clear" w:color="auto" w:fill="auto"/>
            <w:vAlign w:val="bottom"/>
          </w:tcPr>
          <w:p w14:paraId="0360A6AE" w14:textId="77777777" w:rsidR="00342D31" w:rsidRPr="00342D31" w:rsidRDefault="00342D31" w:rsidP="00342D31">
            <w:pPr>
              <w:pStyle w:val="FootnoteText"/>
              <w:tabs>
                <w:tab w:val="decimal" w:pos="504"/>
                <w:tab w:val="decimal" w:pos="709"/>
              </w:tabs>
              <w:snapToGrid w:val="0"/>
              <w:spacing w:line="220" w:lineRule="atLeast"/>
              <w:ind w:right="-113"/>
              <w:rPr>
                <w:szCs w:val="18"/>
                <w:lang w:bidi="th-TH"/>
              </w:rPr>
            </w:pPr>
          </w:p>
        </w:tc>
        <w:tc>
          <w:tcPr>
            <w:tcW w:w="903" w:type="dxa"/>
            <w:shd w:val="clear" w:color="auto" w:fill="auto"/>
          </w:tcPr>
          <w:p w14:paraId="2DE72253" w14:textId="77777777" w:rsidR="00342D31" w:rsidRPr="009C5FEE" w:rsidRDefault="00342D31" w:rsidP="00342D31">
            <w:pPr>
              <w:tabs>
                <w:tab w:val="decimal" w:pos="283"/>
              </w:tabs>
              <w:snapToGrid w:val="0"/>
              <w:spacing w:line="220" w:lineRule="atLeast"/>
              <w:ind w:right="98"/>
              <w:jc w:val="center"/>
              <w:rPr>
                <w:sz w:val="18"/>
                <w:szCs w:val="18"/>
              </w:rPr>
            </w:pPr>
            <w:r>
              <w:rPr>
                <w:sz w:val="18"/>
                <w:szCs w:val="18"/>
              </w:rPr>
              <w:t>-</w:t>
            </w:r>
          </w:p>
        </w:tc>
        <w:tc>
          <w:tcPr>
            <w:tcW w:w="138" w:type="dxa"/>
            <w:shd w:val="clear" w:color="auto" w:fill="auto"/>
            <w:vAlign w:val="center"/>
          </w:tcPr>
          <w:p w14:paraId="171C9E13" w14:textId="77777777" w:rsidR="00342D31" w:rsidRPr="00342D31" w:rsidRDefault="00342D31" w:rsidP="00342D31">
            <w:pPr>
              <w:pStyle w:val="FootnoteText"/>
              <w:tabs>
                <w:tab w:val="decimal" w:pos="533"/>
                <w:tab w:val="decimal" w:pos="709"/>
              </w:tabs>
              <w:snapToGrid w:val="0"/>
              <w:spacing w:line="220" w:lineRule="atLeast"/>
              <w:ind w:right="-113"/>
              <w:rPr>
                <w:szCs w:val="18"/>
                <w:cs/>
                <w:lang w:bidi="th-TH"/>
              </w:rPr>
            </w:pPr>
          </w:p>
        </w:tc>
        <w:tc>
          <w:tcPr>
            <w:tcW w:w="786" w:type="dxa"/>
            <w:gridSpan w:val="2"/>
            <w:shd w:val="clear" w:color="auto" w:fill="auto"/>
          </w:tcPr>
          <w:p w14:paraId="3FE9032A" w14:textId="77777777" w:rsidR="00342D31" w:rsidRPr="00342D31" w:rsidRDefault="00342D31" w:rsidP="00342D31">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67</w:t>
            </w:r>
            <w:r w:rsidRPr="00342D31">
              <w:rPr>
                <w:sz w:val="18"/>
                <w:szCs w:val="18"/>
                <w:lang w:val="en-GB"/>
              </w:rPr>
              <w:t>,</w:t>
            </w:r>
            <w:r w:rsidRPr="00342D31">
              <w:rPr>
                <w:rFonts w:hint="cs"/>
                <w:sz w:val="18"/>
                <w:szCs w:val="18"/>
                <w:cs/>
                <w:lang w:val="en-GB"/>
              </w:rPr>
              <w:t>81</w:t>
            </w:r>
            <w:r w:rsidR="001A5385">
              <w:rPr>
                <w:sz w:val="18"/>
                <w:szCs w:val="18"/>
                <w:lang w:val="en-GB"/>
              </w:rPr>
              <w:t>3</w:t>
            </w:r>
            <w:r w:rsidRPr="00342D31">
              <w:rPr>
                <w:sz w:val="18"/>
                <w:szCs w:val="18"/>
                <w:lang w:val="en-GB"/>
              </w:rPr>
              <w:t>)</w:t>
            </w:r>
          </w:p>
        </w:tc>
        <w:tc>
          <w:tcPr>
            <w:tcW w:w="120" w:type="dxa"/>
            <w:gridSpan w:val="2"/>
            <w:shd w:val="clear" w:color="auto" w:fill="auto"/>
          </w:tcPr>
          <w:p w14:paraId="692B27F0" w14:textId="77777777" w:rsidR="00342D31" w:rsidRPr="009C5FEE" w:rsidRDefault="00342D31" w:rsidP="00342D31">
            <w:pPr>
              <w:tabs>
                <w:tab w:val="decimal" w:pos="737"/>
              </w:tabs>
              <w:snapToGrid w:val="0"/>
              <w:spacing w:line="220" w:lineRule="atLeast"/>
              <w:ind w:left="-54"/>
              <w:rPr>
                <w:sz w:val="18"/>
                <w:szCs w:val="18"/>
              </w:rPr>
            </w:pPr>
          </w:p>
        </w:tc>
        <w:tc>
          <w:tcPr>
            <w:tcW w:w="796" w:type="dxa"/>
            <w:shd w:val="clear" w:color="auto" w:fill="auto"/>
          </w:tcPr>
          <w:p w14:paraId="37A81F8B"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w:t>
            </w:r>
            <w:r w:rsidR="001A5385">
              <w:rPr>
                <w:sz w:val="18"/>
                <w:szCs w:val="18"/>
                <w:lang w:val="en-GB"/>
              </w:rPr>
              <w:t>61,977</w:t>
            </w:r>
            <w:r>
              <w:rPr>
                <w:sz w:val="18"/>
                <w:szCs w:val="18"/>
                <w:lang w:val="en-GB"/>
              </w:rPr>
              <w:t>)</w:t>
            </w:r>
          </w:p>
        </w:tc>
        <w:tc>
          <w:tcPr>
            <w:tcW w:w="156" w:type="dxa"/>
            <w:shd w:val="clear" w:color="auto" w:fill="auto"/>
            <w:vAlign w:val="bottom"/>
          </w:tcPr>
          <w:p w14:paraId="47CEECEA"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31" w:type="dxa"/>
            <w:shd w:val="clear" w:color="auto" w:fill="auto"/>
          </w:tcPr>
          <w:p w14:paraId="6863A98B" w14:textId="77777777" w:rsidR="00342D31" w:rsidRPr="009C5FEE" w:rsidRDefault="00342D31" w:rsidP="00342D31">
            <w:pPr>
              <w:tabs>
                <w:tab w:val="decimal" w:pos="709"/>
              </w:tabs>
              <w:snapToGrid w:val="0"/>
              <w:spacing w:line="220" w:lineRule="atLeast"/>
              <w:ind w:right="-113"/>
              <w:rPr>
                <w:sz w:val="18"/>
                <w:szCs w:val="18"/>
                <w:lang w:val="en-GB"/>
              </w:rPr>
            </w:pPr>
            <w:r>
              <w:rPr>
                <w:sz w:val="18"/>
                <w:szCs w:val="18"/>
                <w:lang w:val="en-GB"/>
              </w:rPr>
              <w:t>(</w:t>
            </w:r>
            <w:r w:rsidR="001A5385">
              <w:rPr>
                <w:sz w:val="18"/>
                <w:szCs w:val="18"/>
                <w:lang w:val="en-GB"/>
              </w:rPr>
              <w:t>351</w:t>
            </w:r>
            <w:r>
              <w:rPr>
                <w:sz w:val="18"/>
                <w:szCs w:val="18"/>
                <w:lang w:val="en-GB"/>
              </w:rPr>
              <w:t>)</w:t>
            </w:r>
          </w:p>
        </w:tc>
        <w:tc>
          <w:tcPr>
            <w:tcW w:w="120" w:type="dxa"/>
            <w:shd w:val="clear" w:color="auto" w:fill="auto"/>
            <w:vAlign w:val="bottom"/>
          </w:tcPr>
          <w:p w14:paraId="526C1FD9"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76" w:type="dxa"/>
            <w:shd w:val="clear" w:color="auto" w:fill="auto"/>
          </w:tcPr>
          <w:p w14:paraId="190EA652" w14:textId="77777777" w:rsidR="00342D31" w:rsidRPr="009C5FEE" w:rsidRDefault="00342D31" w:rsidP="00342D31">
            <w:pPr>
              <w:tabs>
                <w:tab w:val="decimal" w:pos="283"/>
              </w:tabs>
              <w:snapToGrid w:val="0"/>
              <w:spacing w:line="220" w:lineRule="atLeast"/>
              <w:ind w:right="98"/>
              <w:jc w:val="center"/>
              <w:rPr>
                <w:sz w:val="18"/>
                <w:szCs w:val="18"/>
              </w:rPr>
            </w:pPr>
            <w:r>
              <w:rPr>
                <w:sz w:val="18"/>
                <w:szCs w:val="18"/>
              </w:rPr>
              <w:t>-</w:t>
            </w:r>
          </w:p>
        </w:tc>
        <w:tc>
          <w:tcPr>
            <w:tcW w:w="120" w:type="dxa"/>
            <w:shd w:val="clear" w:color="auto" w:fill="auto"/>
            <w:vAlign w:val="center"/>
          </w:tcPr>
          <w:p w14:paraId="620F4D23" w14:textId="77777777" w:rsidR="00342D31" w:rsidRPr="009C5FEE" w:rsidRDefault="00342D31" w:rsidP="00342D31">
            <w:pPr>
              <w:pStyle w:val="FootnoteText"/>
              <w:tabs>
                <w:tab w:val="decimal" w:pos="533"/>
                <w:tab w:val="decimal" w:pos="709"/>
              </w:tabs>
              <w:snapToGrid w:val="0"/>
              <w:spacing w:line="220" w:lineRule="atLeast"/>
              <w:ind w:right="-113"/>
              <w:rPr>
                <w:szCs w:val="18"/>
                <w:lang w:bidi="th-TH"/>
              </w:rPr>
            </w:pPr>
          </w:p>
        </w:tc>
        <w:tc>
          <w:tcPr>
            <w:tcW w:w="785" w:type="dxa"/>
            <w:gridSpan w:val="3"/>
            <w:shd w:val="clear" w:color="auto" w:fill="auto"/>
          </w:tcPr>
          <w:p w14:paraId="000F1E25" w14:textId="77777777" w:rsidR="00342D31" w:rsidRPr="009C5FEE" w:rsidRDefault="00342D31" w:rsidP="00342D31">
            <w:pPr>
              <w:tabs>
                <w:tab w:val="decimal" w:pos="709"/>
              </w:tabs>
              <w:snapToGrid w:val="0"/>
              <w:spacing w:line="220" w:lineRule="atLeast"/>
              <w:ind w:right="-113"/>
              <w:rPr>
                <w:sz w:val="18"/>
                <w:szCs w:val="18"/>
                <w:cs/>
                <w:lang w:val="en-GB"/>
              </w:rPr>
            </w:pPr>
            <w:r>
              <w:rPr>
                <w:sz w:val="18"/>
                <w:szCs w:val="18"/>
                <w:lang w:val="en-GB"/>
              </w:rPr>
              <w:t>(</w:t>
            </w:r>
            <w:r w:rsidR="001A5385">
              <w:rPr>
                <w:sz w:val="18"/>
                <w:szCs w:val="18"/>
                <w:lang w:val="en-GB"/>
              </w:rPr>
              <w:t>62,328</w:t>
            </w:r>
            <w:r>
              <w:rPr>
                <w:sz w:val="18"/>
                <w:szCs w:val="18"/>
                <w:lang w:val="en-GB"/>
              </w:rPr>
              <w:t>)</w:t>
            </w:r>
          </w:p>
        </w:tc>
      </w:tr>
      <w:tr w:rsidR="00342D31" w:rsidRPr="009C5FEE" w14:paraId="62963D2C" w14:textId="77777777" w:rsidTr="00163EEC">
        <w:trPr>
          <w:cantSplit/>
        </w:trPr>
        <w:tc>
          <w:tcPr>
            <w:tcW w:w="2430" w:type="dxa"/>
            <w:shd w:val="clear" w:color="auto" w:fill="auto"/>
            <w:vAlign w:val="bottom"/>
          </w:tcPr>
          <w:p w14:paraId="3EC6A900" w14:textId="77777777" w:rsidR="00342D31" w:rsidRPr="009C5FEE" w:rsidRDefault="0008071C" w:rsidP="00342D31">
            <w:pPr>
              <w:spacing w:line="220" w:lineRule="atLeast"/>
              <w:ind w:left="294" w:hanging="114"/>
              <w:rPr>
                <w:sz w:val="18"/>
                <w:szCs w:val="18"/>
              </w:rPr>
            </w:pPr>
            <w:r w:rsidRPr="0008071C">
              <w:rPr>
                <w:sz w:val="18"/>
                <w:szCs w:val="18"/>
              </w:rPr>
              <w:t>Impairment loss of loans</w:t>
            </w:r>
          </w:p>
        </w:tc>
        <w:tc>
          <w:tcPr>
            <w:tcW w:w="810" w:type="dxa"/>
            <w:tcBorders>
              <w:bottom w:val="single" w:sz="4" w:space="0" w:color="auto"/>
            </w:tcBorders>
            <w:shd w:val="clear" w:color="auto" w:fill="auto"/>
          </w:tcPr>
          <w:p w14:paraId="664E3313" w14:textId="77777777" w:rsidR="00342D31" w:rsidRPr="009C5FEE" w:rsidRDefault="00342D31" w:rsidP="00342D31">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36</w:t>
            </w:r>
            <w:r w:rsidRPr="00342D31">
              <w:rPr>
                <w:sz w:val="18"/>
                <w:szCs w:val="18"/>
                <w:lang w:val="en-GB"/>
              </w:rPr>
              <w:t>,</w:t>
            </w:r>
            <w:r w:rsidRPr="00342D31">
              <w:rPr>
                <w:rFonts w:hint="cs"/>
                <w:sz w:val="18"/>
                <w:szCs w:val="18"/>
                <w:cs/>
                <w:lang w:val="en-GB"/>
              </w:rPr>
              <w:t>050</w:t>
            </w:r>
            <w:r w:rsidRPr="00342D31">
              <w:rPr>
                <w:sz w:val="18"/>
                <w:szCs w:val="18"/>
                <w:lang w:val="en-GB"/>
              </w:rPr>
              <w:t>)</w:t>
            </w:r>
          </w:p>
        </w:tc>
        <w:tc>
          <w:tcPr>
            <w:tcW w:w="144" w:type="dxa"/>
            <w:shd w:val="clear" w:color="auto" w:fill="auto"/>
            <w:vAlign w:val="bottom"/>
          </w:tcPr>
          <w:p w14:paraId="610A4414"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35" w:type="dxa"/>
            <w:tcBorders>
              <w:bottom w:val="single" w:sz="4" w:space="0" w:color="auto"/>
            </w:tcBorders>
            <w:shd w:val="clear" w:color="auto" w:fill="auto"/>
          </w:tcPr>
          <w:p w14:paraId="61E2ADD9" w14:textId="77777777" w:rsidR="00342D31" w:rsidRPr="009C5FEE" w:rsidRDefault="00342D31" w:rsidP="00342D31">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187</w:t>
            </w:r>
            <w:r w:rsidRPr="00342D31">
              <w:rPr>
                <w:sz w:val="18"/>
                <w:szCs w:val="18"/>
                <w:lang w:val="en-GB"/>
              </w:rPr>
              <w:t>)</w:t>
            </w:r>
          </w:p>
        </w:tc>
        <w:tc>
          <w:tcPr>
            <w:tcW w:w="137" w:type="dxa"/>
            <w:shd w:val="clear" w:color="auto" w:fill="auto"/>
            <w:vAlign w:val="bottom"/>
          </w:tcPr>
          <w:p w14:paraId="50343DF7"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14:paraId="7F3A084A" w14:textId="77777777" w:rsidR="00342D31" w:rsidRPr="00342D31" w:rsidRDefault="00D47E41" w:rsidP="00342D31">
            <w:pPr>
              <w:tabs>
                <w:tab w:val="decimal" w:pos="283"/>
              </w:tabs>
              <w:snapToGrid w:val="0"/>
              <w:spacing w:line="220" w:lineRule="atLeast"/>
              <w:ind w:right="98"/>
              <w:jc w:val="center"/>
              <w:rPr>
                <w:sz w:val="18"/>
                <w:szCs w:val="18"/>
                <w:lang w:val="en-GB"/>
              </w:rPr>
            </w:pPr>
            <w:r>
              <w:rPr>
                <w:sz w:val="18"/>
                <w:szCs w:val="18"/>
                <w:lang w:val="en-GB"/>
              </w:rPr>
              <w:t>-</w:t>
            </w:r>
          </w:p>
        </w:tc>
        <w:tc>
          <w:tcPr>
            <w:tcW w:w="138" w:type="dxa"/>
            <w:shd w:val="clear" w:color="auto" w:fill="auto"/>
            <w:vAlign w:val="center"/>
          </w:tcPr>
          <w:p w14:paraId="705CFDBC" w14:textId="77777777" w:rsidR="00342D31" w:rsidRPr="009C5FEE" w:rsidRDefault="00342D31" w:rsidP="00342D31">
            <w:pPr>
              <w:pStyle w:val="FootnoteText"/>
              <w:tabs>
                <w:tab w:val="decimal" w:pos="533"/>
                <w:tab w:val="decimal" w:pos="709"/>
              </w:tabs>
              <w:snapToGrid w:val="0"/>
              <w:spacing w:line="220" w:lineRule="atLeast"/>
              <w:ind w:right="-113"/>
              <w:rPr>
                <w:szCs w:val="18"/>
                <w:lang w:bidi="th-TH"/>
              </w:rPr>
            </w:pPr>
          </w:p>
        </w:tc>
        <w:tc>
          <w:tcPr>
            <w:tcW w:w="786" w:type="dxa"/>
            <w:gridSpan w:val="2"/>
            <w:tcBorders>
              <w:bottom w:val="single" w:sz="4" w:space="0" w:color="auto"/>
            </w:tcBorders>
            <w:shd w:val="clear" w:color="auto" w:fill="auto"/>
          </w:tcPr>
          <w:p w14:paraId="3A7F0311" w14:textId="77777777" w:rsidR="00342D31" w:rsidRPr="009C5FEE" w:rsidRDefault="00342D31" w:rsidP="00342D31">
            <w:pPr>
              <w:tabs>
                <w:tab w:val="decimal" w:pos="709"/>
              </w:tabs>
              <w:snapToGrid w:val="0"/>
              <w:spacing w:line="220" w:lineRule="atLeast"/>
              <w:ind w:right="-113"/>
              <w:rPr>
                <w:sz w:val="18"/>
                <w:szCs w:val="18"/>
                <w:cs/>
                <w:lang w:val="en-GB"/>
              </w:rPr>
            </w:pPr>
            <w:r w:rsidRPr="00342D31">
              <w:rPr>
                <w:sz w:val="18"/>
                <w:szCs w:val="18"/>
                <w:lang w:val="en-GB"/>
              </w:rPr>
              <w:t>(</w:t>
            </w:r>
            <w:r w:rsidRPr="00342D31">
              <w:rPr>
                <w:rFonts w:hint="cs"/>
                <w:sz w:val="18"/>
                <w:szCs w:val="18"/>
                <w:cs/>
                <w:lang w:val="en-GB"/>
              </w:rPr>
              <w:t>36</w:t>
            </w:r>
            <w:r w:rsidRPr="00342D31">
              <w:rPr>
                <w:sz w:val="18"/>
                <w:szCs w:val="18"/>
                <w:lang w:val="en-GB"/>
              </w:rPr>
              <w:t>,</w:t>
            </w:r>
            <w:r w:rsidRPr="00342D31">
              <w:rPr>
                <w:rFonts w:hint="cs"/>
                <w:sz w:val="18"/>
                <w:szCs w:val="18"/>
                <w:cs/>
                <w:lang w:val="en-GB"/>
              </w:rPr>
              <w:t>237</w:t>
            </w:r>
            <w:r w:rsidRPr="00342D31">
              <w:rPr>
                <w:sz w:val="18"/>
                <w:szCs w:val="18"/>
                <w:lang w:val="en-GB"/>
              </w:rPr>
              <w:t>)</w:t>
            </w:r>
          </w:p>
        </w:tc>
        <w:tc>
          <w:tcPr>
            <w:tcW w:w="120" w:type="dxa"/>
            <w:gridSpan w:val="2"/>
            <w:shd w:val="clear" w:color="auto" w:fill="auto"/>
          </w:tcPr>
          <w:p w14:paraId="35A58110" w14:textId="77777777" w:rsidR="00342D31" w:rsidRPr="009C5FEE" w:rsidRDefault="00342D31" w:rsidP="00342D31">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14:paraId="29550D25" w14:textId="77777777" w:rsidR="00342D31" w:rsidRDefault="001A5385" w:rsidP="00342D31">
            <w:pPr>
              <w:tabs>
                <w:tab w:val="decimal" w:pos="709"/>
              </w:tabs>
              <w:snapToGrid w:val="0"/>
              <w:spacing w:line="220" w:lineRule="atLeast"/>
              <w:ind w:right="-113"/>
              <w:rPr>
                <w:sz w:val="18"/>
                <w:szCs w:val="18"/>
                <w:lang w:val="en-GB"/>
              </w:rPr>
            </w:pPr>
            <w:r>
              <w:rPr>
                <w:sz w:val="18"/>
                <w:szCs w:val="18"/>
                <w:lang w:val="en-GB"/>
              </w:rPr>
              <w:t>(24,134)</w:t>
            </w:r>
          </w:p>
        </w:tc>
        <w:tc>
          <w:tcPr>
            <w:tcW w:w="156" w:type="dxa"/>
            <w:shd w:val="clear" w:color="auto" w:fill="auto"/>
            <w:vAlign w:val="bottom"/>
          </w:tcPr>
          <w:p w14:paraId="3EE5FF1C"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14:paraId="1878B7A1" w14:textId="77777777" w:rsidR="00342D31" w:rsidRDefault="001A5385" w:rsidP="00342D31">
            <w:pPr>
              <w:tabs>
                <w:tab w:val="decimal" w:pos="709"/>
              </w:tabs>
              <w:snapToGrid w:val="0"/>
              <w:spacing w:line="220" w:lineRule="atLeast"/>
              <w:ind w:right="-113"/>
              <w:rPr>
                <w:sz w:val="18"/>
                <w:szCs w:val="18"/>
                <w:lang w:val="en-GB"/>
              </w:rPr>
            </w:pPr>
            <w:r>
              <w:rPr>
                <w:sz w:val="18"/>
                <w:szCs w:val="18"/>
                <w:lang w:val="en-GB"/>
              </w:rPr>
              <w:t>132</w:t>
            </w:r>
          </w:p>
        </w:tc>
        <w:tc>
          <w:tcPr>
            <w:tcW w:w="120" w:type="dxa"/>
            <w:shd w:val="clear" w:color="auto" w:fill="auto"/>
            <w:vAlign w:val="bottom"/>
          </w:tcPr>
          <w:p w14:paraId="6A2968E3" w14:textId="77777777" w:rsidR="00342D31" w:rsidRPr="009C5FEE" w:rsidRDefault="00342D31" w:rsidP="00342D31">
            <w:pPr>
              <w:pStyle w:val="FootnoteText"/>
              <w:tabs>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14:paraId="51A9BEA8" w14:textId="77777777" w:rsidR="00342D31" w:rsidRDefault="001A5385" w:rsidP="00342D31">
            <w:pPr>
              <w:tabs>
                <w:tab w:val="decimal" w:pos="283"/>
              </w:tabs>
              <w:snapToGrid w:val="0"/>
              <w:spacing w:line="220" w:lineRule="atLeast"/>
              <w:ind w:right="98"/>
              <w:jc w:val="center"/>
              <w:rPr>
                <w:sz w:val="18"/>
                <w:szCs w:val="18"/>
              </w:rPr>
            </w:pPr>
            <w:r>
              <w:rPr>
                <w:sz w:val="18"/>
                <w:szCs w:val="18"/>
              </w:rPr>
              <w:t>-</w:t>
            </w:r>
          </w:p>
        </w:tc>
        <w:tc>
          <w:tcPr>
            <w:tcW w:w="120" w:type="dxa"/>
            <w:shd w:val="clear" w:color="auto" w:fill="auto"/>
            <w:vAlign w:val="center"/>
          </w:tcPr>
          <w:p w14:paraId="780405F9" w14:textId="77777777" w:rsidR="00342D31" w:rsidRPr="009C5FEE" w:rsidRDefault="00342D31" w:rsidP="00342D31">
            <w:pPr>
              <w:pStyle w:val="FootnoteText"/>
              <w:tabs>
                <w:tab w:val="decimal" w:pos="533"/>
                <w:tab w:val="decimal" w:pos="709"/>
              </w:tabs>
              <w:snapToGrid w:val="0"/>
              <w:spacing w:line="220" w:lineRule="atLeast"/>
              <w:ind w:right="-113"/>
              <w:rPr>
                <w:szCs w:val="18"/>
                <w:lang w:bidi="th-TH"/>
              </w:rPr>
            </w:pPr>
          </w:p>
        </w:tc>
        <w:tc>
          <w:tcPr>
            <w:tcW w:w="785" w:type="dxa"/>
            <w:gridSpan w:val="3"/>
            <w:tcBorders>
              <w:bottom w:val="single" w:sz="4" w:space="0" w:color="auto"/>
            </w:tcBorders>
            <w:shd w:val="clear" w:color="auto" w:fill="auto"/>
          </w:tcPr>
          <w:p w14:paraId="4D662495" w14:textId="77777777" w:rsidR="00342D31" w:rsidRDefault="001A5385" w:rsidP="00342D31">
            <w:pPr>
              <w:tabs>
                <w:tab w:val="decimal" w:pos="709"/>
              </w:tabs>
              <w:snapToGrid w:val="0"/>
              <w:spacing w:line="220" w:lineRule="atLeast"/>
              <w:ind w:right="-113"/>
              <w:rPr>
                <w:sz w:val="18"/>
                <w:szCs w:val="18"/>
                <w:lang w:val="en-GB"/>
              </w:rPr>
            </w:pPr>
            <w:r>
              <w:rPr>
                <w:sz w:val="18"/>
                <w:szCs w:val="18"/>
                <w:lang w:val="en-GB"/>
              </w:rPr>
              <w:t>(24,002)</w:t>
            </w:r>
          </w:p>
        </w:tc>
      </w:tr>
      <w:tr w:rsidR="00163EEC" w:rsidRPr="009C5FEE" w14:paraId="24A09AF6" w14:textId="77777777" w:rsidTr="00163EEC">
        <w:trPr>
          <w:cantSplit/>
          <w:trHeight w:val="87"/>
        </w:trPr>
        <w:tc>
          <w:tcPr>
            <w:tcW w:w="2430" w:type="dxa"/>
            <w:shd w:val="clear" w:color="auto" w:fill="auto"/>
            <w:vAlign w:val="bottom"/>
          </w:tcPr>
          <w:p w14:paraId="38B5A10B" w14:textId="77777777" w:rsidR="00163EEC" w:rsidRPr="009C5FEE" w:rsidRDefault="00163EEC" w:rsidP="00163EEC">
            <w:pPr>
              <w:spacing w:line="220" w:lineRule="atLeast"/>
              <w:ind w:left="294" w:hanging="114"/>
              <w:rPr>
                <w:sz w:val="18"/>
                <w:szCs w:val="18"/>
              </w:rPr>
            </w:pPr>
            <w:r w:rsidRPr="009C5FEE">
              <w:rPr>
                <w:sz w:val="18"/>
                <w:szCs w:val="18"/>
              </w:rPr>
              <w:t xml:space="preserve">Profit </w:t>
            </w:r>
            <w:r>
              <w:rPr>
                <w:sz w:val="18"/>
                <w:szCs w:val="18"/>
              </w:rPr>
              <w:t xml:space="preserve">(loss) </w:t>
            </w:r>
            <w:r w:rsidRPr="009C5FEE">
              <w:rPr>
                <w:sz w:val="18"/>
                <w:szCs w:val="18"/>
              </w:rPr>
              <w:t>before income tax</w:t>
            </w:r>
          </w:p>
        </w:tc>
        <w:tc>
          <w:tcPr>
            <w:tcW w:w="810" w:type="dxa"/>
            <w:tcBorders>
              <w:top w:val="single" w:sz="4" w:space="0" w:color="auto"/>
            </w:tcBorders>
            <w:shd w:val="clear" w:color="auto" w:fill="auto"/>
          </w:tcPr>
          <w:p w14:paraId="2AEFF797" w14:textId="77777777" w:rsidR="00163EEC" w:rsidRPr="00342D31" w:rsidRDefault="00163EEC" w:rsidP="00163EEC">
            <w:pPr>
              <w:tabs>
                <w:tab w:val="decimal" w:pos="709"/>
              </w:tabs>
              <w:snapToGrid w:val="0"/>
              <w:spacing w:line="220" w:lineRule="atLeast"/>
              <w:ind w:right="-113"/>
              <w:rPr>
                <w:sz w:val="18"/>
                <w:szCs w:val="18"/>
                <w:lang w:val="en-GB"/>
              </w:rPr>
            </w:pPr>
            <w:r w:rsidRPr="00342D31">
              <w:rPr>
                <w:rFonts w:hint="cs"/>
                <w:sz w:val="18"/>
                <w:szCs w:val="18"/>
                <w:cs/>
                <w:lang w:val="en-GB"/>
              </w:rPr>
              <w:t>93</w:t>
            </w:r>
            <w:r w:rsidRPr="00342D31">
              <w:rPr>
                <w:sz w:val="18"/>
                <w:szCs w:val="18"/>
                <w:lang w:val="en-GB"/>
              </w:rPr>
              <w:t>,</w:t>
            </w:r>
            <w:r w:rsidRPr="00342D31">
              <w:rPr>
                <w:rFonts w:hint="cs"/>
                <w:sz w:val="18"/>
                <w:szCs w:val="18"/>
                <w:cs/>
                <w:lang w:val="en-GB"/>
              </w:rPr>
              <w:t>875</w:t>
            </w:r>
          </w:p>
        </w:tc>
        <w:tc>
          <w:tcPr>
            <w:tcW w:w="144" w:type="dxa"/>
            <w:shd w:val="clear" w:color="auto" w:fill="auto"/>
            <w:vAlign w:val="bottom"/>
          </w:tcPr>
          <w:p w14:paraId="52FA3877" w14:textId="77777777" w:rsidR="00163EEC" w:rsidRPr="009C5FEE" w:rsidRDefault="00163EEC" w:rsidP="00163EEC">
            <w:pPr>
              <w:pStyle w:val="FootnoteText"/>
              <w:tabs>
                <w:tab w:val="decimal" w:pos="709"/>
              </w:tabs>
              <w:snapToGrid w:val="0"/>
              <w:spacing w:line="220" w:lineRule="atLeast"/>
              <w:ind w:right="-113"/>
              <w:rPr>
                <w:szCs w:val="18"/>
                <w:lang w:bidi="th-TH"/>
              </w:rPr>
            </w:pPr>
          </w:p>
        </w:tc>
        <w:tc>
          <w:tcPr>
            <w:tcW w:w="835" w:type="dxa"/>
            <w:tcBorders>
              <w:top w:val="single" w:sz="4" w:space="0" w:color="auto"/>
            </w:tcBorders>
            <w:shd w:val="clear" w:color="auto" w:fill="auto"/>
          </w:tcPr>
          <w:p w14:paraId="64551A8D" w14:textId="77777777" w:rsidR="00163EEC" w:rsidRPr="009C5FEE" w:rsidRDefault="00163EEC" w:rsidP="00163EEC">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633</w:t>
            </w:r>
            <w:r w:rsidRPr="00342D31">
              <w:rPr>
                <w:sz w:val="18"/>
                <w:szCs w:val="18"/>
                <w:lang w:val="en-GB"/>
              </w:rPr>
              <w:t>)</w:t>
            </w:r>
          </w:p>
        </w:tc>
        <w:tc>
          <w:tcPr>
            <w:tcW w:w="137" w:type="dxa"/>
            <w:shd w:val="clear" w:color="auto" w:fill="auto"/>
            <w:vAlign w:val="bottom"/>
          </w:tcPr>
          <w:p w14:paraId="2FE86D96" w14:textId="77777777" w:rsidR="00163EEC" w:rsidRPr="009C5FEE" w:rsidRDefault="00163EEC" w:rsidP="00163EEC">
            <w:pPr>
              <w:pStyle w:val="FootnoteText"/>
              <w:tabs>
                <w:tab w:val="decimal" w:pos="709"/>
              </w:tabs>
              <w:snapToGrid w:val="0"/>
              <w:spacing w:line="220" w:lineRule="atLeast"/>
              <w:ind w:right="-113"/>
              <w:rPr>
                <w:szCs w:val="18"/>
                <w:lang w:bidi="th-TH"/>
              </w:rPr>
            </w:pPr>
          </w:p>
        </w:tc>
        <w:tc>
          <w:tcPr>
            <w:tcW w:w="903" w:type="dxa"/>
            <w:tcBorders>
              <w:top w:val="single" w:sz="4" w:space="0" w:color="auto"/>
            </w:tcBorders>
            <w:shd w:val="clear" w:color="auto" w:fill="auto"/>
          </w:tcPr>
          <w:p w14:paraId="02C0EF95" w14:textId="77777777" w:rsidR="00163EEC" w:rsidRPr="00342D31" w:rsidRDefault="00163EEC" w:rsidP="00163EEC">
            <w:pPr>
              <w:tabs>
                <w:tab w:val="decimal" w:pos="283"/>
              </w:tabs>
              <w:snapToGrid w:val="0"/>
              <w:spacing w:line="220" w:lineRule="atLeast"/>
              <w:ind w:right="98"/>
              <w:jc w:val="center"/>
              <w:rPr>
                <w:sz w:val="18"/>
                <w:szCs w:val="18"/>
                <w:lang w:val="en-GB"/>
              </w:rPr>
            </w:pPr>
            <w:r w:rsidRPr="00342D31">
              <w:rPr>
                <w:sz w:val="18"/>
                <w:szCs w:val="18"/>
                <w:lang w:val="en-GB"/>
              </w:rPr>
              <w:t>-</w:t>
            </w:r>
          </w:p>
        </w:tc>
        <w:tc>
          <w:tcPr>
            <w:tcW w:w="138" w:type="dxa"/>
            <w:shd w:val="clear" w:color="auto" w:fill="auto"/>
            <w:vAlign w:val="center"/>
          </w:tcPr>
          <w:p w14:paraId="3EB3E3AC" w14:textId="77777777" w:rsidR="00163EEC" w:rsidRPr="009C5FEE" w:rsidRDefault="00163EEC" w:rsidP="00163EEC">
            <w:pPr>
              <w:pStyle w:val="FootnoteText"/>
              <w:tabs>
                <w:tab w:val="decimal" w:pos="533"/>
                <w:tab w:val="decimal" w:pos="709"/>
              </w:tabs>
              <w:snapToGrid w:val="0"/>
              <w:spacing w:line="220" w:lineRule="atLeast"/>
              <w:ind w:right="-113"/>
              <w:rPr>
                <w:szCs w:val="18"/>
                <w:lang w:bidi="th-TH"/>
              </w:rPr>
            </w:pPr>
          </w:p>
        </w:tc>
        <w:tc>
          <w:tcPr>
            <w:tcW w:w="786" w:type="dxa"/>
            <w:gridSpan w:val="2"/>
            <w:tcBorders>
              <w:top w:val="single" w:sz="4" w:space="0" w:color="auto"/>
            </w:tcBorders>
            <w:shd w:val="clear" w:color="auto" w:fill="auto"/>
          </w:tcPr>
          <w:p w14:paraId="16320E56" w14:textId="77777777" w:rsidR="00163EEC" w:rsidRPr="009C5FEE" w:rsidRDefault="00163EEC" w:rsidP="00163EEC">
            <w:pPr>
              <w:tabs>
                <w:tab w:val="decimal" w:pos="709"/>
              </w:tabs>
              <w:snapToGrid w:val="0"/>
              <w:spacing w:line="220" w:lineRule="atLeast"/>
              <w:ind w:right="-113"/>
              <w:rPr>
                <w:sz w:val="18"/>
                <w:szCs w:val="18"/>
                <w:cs/>
                <w:lang w:val="en-GB"/>
              </w:rPr>
            </w:pPr>
            <w:r w:rsidRPr="00342D31">
              <w:rPr>
                <w:rFonts w:hint="cs"/>
                <w:sz w:val="18"/>
                <w:szCs w:val="18"/>
                <w:cs/>
                <w:lang w:val="en-GB"/>
              </w:rPr>
              <w:t>93</w:t>
            </w:r>
            <w:r w:rsidRPr="00342D31">
              <w:rPr>
                <w:sz w:val="18"/>
                <w:szCs w:val="18"/>
                <w:lang w:val="en-GB"/>
              </w:rPr>
              <w:t>,</w:t>
            </w:r>
            <w:r w:rsidRPr="00342D31">
              <w:rPr>
                <w:rFonts w:hint="cs"/>
                <w:sz w:val="18"/>
                <w:szCs w:val="18"/>
                <w:cs/>
                <w:lang w:val="en-GB"/>
              </w:rPr>
              <w:t>242</w:t>
            </w:r>
          </w:p>
        </w:tc>
        <w:tc>
          <w:tcPr>
            <w:tcW w:w="120" w:type="dxa"/>
            <w:gridSpan w:val="2"/>
            <w:shd w:val="clear" w:color="auto" w:fill="auto"/>
          </w:tcPr>
          <w:p w14:paraId="195CC359" w14:textId="77777777" w:rsidR="00163EEC" w:rsidRPr="009C5FEE" w:rsidRDefault="00163EEC" w:rsidP="00163EEC">
            <w:pPr>
              <w:tabs>
                <w:tab w:val="decimal" w:pos="737"/>
              </w:tabs>
              <w:snapToGrid w:val="0"/>
              <w:spacing w:line="220" w:lineRule="atLeast"/>
              <w:ind w:left="-54"/>
              <w:rPr>
                <w:sz w:val="18"/>
                <w:szCs w:val="18"/>
              </w:rPr>
            </w:pPr>
          </w:p>
        </w:tc>
        <w:tc>
          <w:tcPr>
            <w:tcW w:w="796" w:type="dxa"/>
            <w:tcBorders>
              <w:top w:val="single" w:sz="4" w:space="0" w:color="auto"/>
            </w:tcBorders>
            <w:shd w:val="clear" w:color="auto" w:fill="auto"/>
          </w:tcPr>
          <w:p w14:paraId="16BEF976" w14:textId="77777777" w:rsidR="00163EEC" w:rsidRPr="009C5FEE" w:rsidRDefault="00163EEC" w:rsidP="00163EEC">
            <w:pPr>
              <w:tabs>
                <w:tab w:val="decimal" w:pos="709"/>
              </w:tabs>
              <w:snapToGrid w:val="0"/>
              <w:spacing w:line="220" w:lineRule="atLeast"/>
              <w:ind w:right="-113"/>
              <w:rPr>
                <w:sz w:val="18"/>
                <w:szCs w:val="18"/>
                <w:lang w:val="en-GB"/>
              </w:rPr>
            </w:pPr>
            <w:r>
              <w:rPr>
                <w:sz w:val="18"/>
                <w:szCs w:val="18"/>
                <w:lang w:val="en-GB"/>
              </w:rPr>
              <w:t>41,120</w:t>
            </w:r>
          </w:p>
        </w:tc>
        <w:tc>
          <w:tcPr>
            <w:tcW w:w="156" w:type="dxa"/>
            <w:shd w:val="clear" w:color="auto" w:fill="auto"/>
            <w:vAlign w:val="bottom"/>
          </w:tcPr>
          <w:p w14:paraId="3774EC53" w14:textId="77777777" w:rsidR="00163EEC" w:rsidRPr="009C5FEE" w:rsidRDefault="00163EEC" w:rsidP="00163EEC">
            <w:pPr>
              <w:pStyle w:val="FootnoteText"/>
              <w:tabs>
                <w:tab w:val="decimal" w:pos="709"/>
              </w:tabs>
              <w:snapToGrid w:val="0"/>
              <w:spacing w:line="220" w:lineRule="atLeast"/>
              <w:ind w:right="-113"/>
              <w:rPr>
                <w:szCs w:val="18"/>
                <w:lang w:bidi="th-TH"/>
              </w:rPr>
            </w:pPr>
          </w:p>
        </w:tc>
        <w:tc>
          <w:tcPr>
            <w:tcW w:w="831" w:type="dxa"/>
            <w:tcBorders>
              <w:top w:val="single" w:sz="4" w:space="0" w:color="auto"/>
            </w:tcBorders>
            <w:shd w:val="clear" w:color="auto" w:fill="auto"/>
          </w:tcPr>
          <w:p w14:paraId="1B9AF86F" w14:textId="77777777" w:rsidR="00163EEC" w:rsidRPr="009C5FEE" w:rsidRDefault="00163EEC" w:rsidP="00163EEC">
            <w:pPr>
              <w:tabs>
                <w:tab w:val="decimal" w:pos="709"/>
              </w:tabs>
              <w:snapToGrid w:val="0"/>
              <w:spacing w:line="220" w:lineRule="atLeast"/>
              <w:ind w:right="-113"/>
              <w:rPr>
                <w:sz w:val="18"/>
                <w:szCs w:val="18"/>
                <w:lang w:val="en-GB"/>
              </w:rPr>
            </w:pPr>
            <w:r>
              <w:rPr>
                <w:sz w:val="18"/>
                <w:szCs w:val="18"/>
                <w:lang w:val="en-GB"/>
              </w:rPr>
              <w:t>(92)</w:t>
            </w:r>
          </w:p>
        </w:tc>
        <w:tc>
          <w:tcPr>
            <w:tcW w:w="120" w:type="dxa"/>
            <w:shd w:val="clear" w:color="auto" w:fill="auto"/>
            <w:vAlign w:val="bottom"/>
          </w:tcPr>
          <w:p w14:paraId="23396A5B" w14:textId="77777777" w:rsidR="00163EEC" w:rsidRPr="009C5FEE" w:rsidRDefault="00163EEC" w:rsidP="00163EEC">
            <w:pPr>
              <w:pStyle w:val="FootnoteText"/>
              <w:tabs>
                <w:tab w:val="decimal" w:pos="709"/>
              </w:tabs>
              <w:snapToGrid w:val="0"/>
              <w:spacing w:line="220" w:lineRule="atLeast"/>
              <w:ind w:right="-113"/>
              <w:rPr>
                <w:szCs w:val="18"/>
                <w:lang w:bidi="th-TH"/>
              </w:rPr>
            </w:pPr>
          </w:p>
        </w:tc>
        <w:tc>
          <w:tcPr>
            <w:tcW w:w="876" w:type="dxa"/>
            <w:tcBorders>
              <w:top w:val="single" w:sz="4" w:space="0" w:color="auto"/>
            </w:tcBorders>
            <w:shd w:val="clear" w:color="auto" w:fill="auto"/>
          </w:tcPr>
          <w:p w14:paraId="6CB1E917" w14:textId="77777777" w:rsidR="00163EEC" w:rsidRPr="009C5FEE" w:rsidRDefault="00163EEC" w:rsidP="00163EEC">
            <w:pPr>
              <w:tabs>
                <w:tab w:val="decimal" w:pos="283"/>
              </w:tabs>
              <w:snapToGrid w:val="0"/>
              <w:spacing w:line="220" w:lineRule="atLeast"/>
              <w:ind w:right="98"/>
              <w:jc w:val="center"/>
              <w:rPr>
                <w:sz w:val="18"/>
                <w:szCs w:val="18"/>
              </w:rPr>
            </w:pPr>
            <w:r>
              <w:rPr>
                <w:sz w:val="18"/>
                <w:szCs w:val="18"/>
              </w:rPr>
              <w:t>-</w:t>
            </w:r>
          </w:p>
        </w:tc>
        <w:tc>
          <w:tcPr>
            <w:tcW w:w="120" w:type="dxa"/>
            <w:shd w:val="clear" w:color="auto" w:fill="auto"/>
            <w:vAlign w:val="center"/>
          </w:tcPr>
          <w:p w14:paraId="004814DD" w14:textId="77777777" w:rsidR="00163EEC" w:rsidRPr="009C5FEE" w:rsidRDefault="00163EEC" w:rsidP="00163EEC">
            <w:pPr>
              <w:pStyle w:val="FootnoteText"/>
              <w:tabs>
                <w:tab w:val="decimal" w:pos="533"/>
                <w:tab w:val="decimal" w:pos="709"/>
              </w:tabs>
              <w:snapToGrid w:val="0"/>
              <w:spacing w:line="220" w:lineRule="atLeast"/>
              <w:ind w:right="-113"/>
              <w:rPr>
                <w:szCs w:val="18"/>
                <w:lang w:bidi="th-TH"/>
              </w:rPr>
            </w:pPr>
          </w:p>
        </w:tc>
        <w:tc>
          <w:tcPr>
            <w:tcW w:w="785" w:type="dxa"/>
            <w:gridSpan w:val="3"/>
            <w:tcBorders>
              <w:top w:val="single" w:sz="4" w:space="0" w:color="auto"/>
            </w:tcBorders>
            <w:shd w:val="clear" w:color="auto" w:fill="auto"/>
          </w:tcPr>
          <w:p w14:paraId="68551F59" w14:textId="77777777" w:rsidR="00163EEC" w:rsidRPr="009C5FEE" w:rsidRDefault="00163EEC" w:rsidP="00163EEC">
            <w:pPr>
              <w:tabs>
                <w:tab w:val="decimal" w:pos="709"/>
              </w:tabs>
              <w:snapToGrid w:val="0"/>
              <w:spacing w:line="220" w:lineRule="atLeast"/>
              <w:ind w:right="-113"/>
              <w:rPr>
                <w:sz w:val="18"/>
                <w:szCs w:val="18"/>
                <w:cs/>
                <w:lang w:val="en-GB"/>
              </w:rPr>
            </w:pPr>
            <w:r>
              <w:rPr>
                <w:sz w:val="18"/>
                <w:szCs w:val="18"/>
                <w:lang w:val="en-GB"/>
              </w:rPr>
              <w:t>41,028</w:t>
            </w:r>
          </w:p>
        </w:tc>
      </w:tr>
      <w:tr w:rsidR="00163EEC" w:rsidRPr="009C5FEE" w14:paraId="11ADA92F" w14:textId="77777777" w:rsidTr="00163EEC">
        <w:trPr>
          <w:cantSplit/>
          <w:trHeight w:val="87"/>
        </w:trPr>
        <w:tc>
          <w:tcPr>
            <w:tcW w:w="2430" w:type="dxa"/>
            <w:shd w:val="clear" w:color="auto" w:fill="auto"/>
            <w:vAlign w:val="bottom"/>
          </w:tcPr>
          <w:p w14:paraId="40659A5F" w14:textId="77777777" w:rsidR="00163EEC" w:rsidRPr="009C5FEE" w:rsidRDefault="00163EEC" w:rsidP="00163EEC">
            <w:pPr>
              <w:spacing w:line="220" w:lineRule="atLeast"/>
              <w:ind w:left="294" w:hanging="114"/>
              <w:rPr>
                <w:sz w:val="18"/>
                <w:szCs w:val="18"/>
              </w:rPr>
            </w:pPr>
            <w:r w:rsidRPr="009C5FEE">
              <w:rPr>
                <w:sz w:val="18"/>
                <w:szCs w:val="18"/>
              </w:rPr>
              <w:t>Income tax</w:t>
            </w:r>
          </w:p>
        </w:tc>
        <w:tc>
          <w:tcPr>
            <w:tcW w:w="810" w:type="dxa"/>
            <w:tcBorders>
              <w:bottom w:val="single" w:sz="4" w:space="0" w:color="auto"/>
            </w:tcBorders>
            <w:shd w:val="clear" w:color="auto" w:fill="auto"/>
          </w:tcPr>
          <w:p w14:paraId="14E00189" w14:textId="77777777" w:rsidR="00163EEC" w:rsidRPr="00342D31" w:rsidRDefault="00163EEC" w:rsidP="00163EEC">
            <w:pPr>
              <w:tabs>
                <w:tab w:val="decimal" w:pos="709"/>
              </w:tabs>
              <w:snapToGrid w:val="0"/>
              <w:spacing w:line="220" w:lineRule="atLeast"/>
              <w:ind w:right="-113"/>
              <w:rPr>
                <w:sz w:val="18"/>
                <w:szCs w:val="18"/>
                <w:cs/>
                <w:lang w:val="en-GB"/>
              </w:rPr>
            </w:pPr>
            <w:r w:rsidRPr="00342D31">
              <w:rPr>
                <w:sz w:val="18"/>
                <w:szCs w:val="18"/>
                <w:lang w:val="en-GB"/>
              </w:rPr>
              <w:t>(</w:t>
            </w:r>
            <w:r w:rsidRPr="00342D31">
              <w:rPr>
                <w:rFonts w:hint="cs"/>
                <w:sz w:val="18"/>
                <w:szCs w:val="18"/>
                <w:cs/>
                <w:lang w:val="en-GB"/>
              </w:rPr>
              <w:t>17</w:t>
            </w:r>
            <w:r w:rsidRPr="00342D31">
              <w:rPr>
                <w:sz w:val="18"/>
                <w:szCs w:val="18"/>
                <w:lang w:val="en-GB"/>
              </w:rPr>
              <w:t>,</w:t>
            </w:r>
            <w:r w:rsidRPr="00342D31">
              <w:rPr>
                <w:rFonts w:hint="cs"/>
                <w:sz w:val="18"/>
                <w:szCs w:val="18"/>
                <w:cs/>
                <w:lang w:val="en-GB"/>
              </w:rPr>
              <w:t>773</w:t>
            </w:r>
            <w:r w:rsidRPr="00342D31">
              <w:rPr>
                <w:sz w:val="18"/>
                <w:szCs w:val="18"/>
                <w:lang w:val="en-GB"/>
              </w:rPr>
              <w:t>)</w:t>
            </w:r>
          </w:p>
        </w:tc>
        <w:tc>
          <w:tcPr>
            <w:tcW w:w="144" w:type="dxa"/>
            <w:shd w:val="clear" w:color="auto" w:fill="auto"/>
            <w:vAlign w:val="bottom"/>
          </w:tcPr>
          <w:p w14:paraId="70A7A222" w14:textId="77777777" w:rsidR="00163EEC" w:rsidRPr="009C5FEE" w:rsidRDefault="00163EEC" w:rsidP="00163EEC">
            <w:pPr>
              <w:pStyle w:val="FootnoteText"/>
              <w:tabs>
                <w:tab w:val="decimal" w:pos="531"/>
                <w:tab w:val="decimal" w:pos="709"/>
              </w:tabs>
              <w:snapToGrid w:val="0"/>
              <w:spacing w:line="220" w:lineRule="atLeast"/>
              <w:ind w:right="-113"/>
              <w:rPr>
                <w:szCs w:val="18"/>
                <w:lang w:bidi="th-TH"/>
              </w:rPr>
            </w:pPr>
          </w:p>
        </w:tc>
        <w:tc>
          <w:tcPr>
            <w:tcW w:w="835" w:type="dxa"/>
            <w:tcBorders>
              <w:bottom w:val="single" w:sz="4" w:space="0" w:color="auto"/>
            </w:tcBorders>
            <w:shd w:val="clear" w:color="auto" w:fill="auto"/>
          </w:tcPr>
          <w:p w14:paraId="6A03E97C" w14:textId="77777777" w:rsidR="00163EEC" w:rsidRPr="009C5FEE" w:rsidRDefault="00163EEC" w:rsidP="00163EEC">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19</w:t>
            </w:r>
            <w:r w:rsidRPr="00342D31">
              <w:rPr>
                <w:sz w:val="18"/>
                <w:szCs w:val="18"/>
                <w:lang w:val="en-GB"/>
              </w:rPr>
              <w:t>)</w:t>
            </w:r>
          </w:p>
        </w:tc>
        <w:tc>
          <w:tcPr>
            <w:tcW w:w="137" w:type="dxa"/>
            <w:shd w:val="clear" w:color="auto" w:fill="auto"/>
            <w:vAlign w:val="bottom"/>
          </w:tcPr>
          <w:p w14:paraId="3321330F" w14:textId="77777777" w:rsidR="00163EEC" w:rsidRPr="009C5FEE" w:rsidRDefault="00163EEC" w:rsidP="00163EEC">
            <w:pPr>
              <w:pStyle w:val="FootnoteText"/>
              <w:tabs>
                <w:tab w:val="decimal" w:pos="533"/>
                <w:tab w:val="decimal" w:pos="575"/>
                <w:tab w:val="decimal" w:pos="709"/>
              </w:tabs>
              <w:snapToGrid w:val="0"/>
              <w:spacing w:line="220" w:lineRule="atLeast"/>
              <w:ind w:right="-113"/>
              <w:rPr>
                <w:szCs w:val="18"/>
                <w:lang w:bidi="th-TH"/>
              </w:rPr>
            </w:pPr>
          </w:p>
        </w:tc>
        <w:tc>
          <w:tcPr>
            <w:tcW w:w="903" w:type="dxa"/>
            <w:tcBorders>
              <w:bottom w:val="single" w:sz="4" w:space="0" w:color="auto"/>
            </w:tcBorders>
            <w:shd w:val="clear" w:color="auto" w:fill="auto"/>
          </w:tcPr>
          <w:p w14:paraId="1BB08757" w14:textId="77777777" w:rsidR="00163EEC" w:rsidRPr="00342D31" w:rsidRDefault="00163EEC" w:rsidP="00163EEC">
            <w:pPr>
              <w:tabs>
                <w:tab w:val="decimal" w:pos="283"/>
              </w:tabs>
              <w:snapToGrid w:val="0"/>
              <w:spacing w:line="220" w:lineRule="atLeast"/>
              <w:ind w:right="98"/>
              <w:jc w:val="center"/>
              <w:rPr>
                <w:sz w:val="18"/>
                <w:szCs w:val="18"/>
                <w:lang w:val="en-GB"/>
              </w:rPr>
            </w:pPr>
            <w:r w:rsidRPr="00342D31">
              <w:rPr>
                <w:sz w:val="18"/>
                <w:szCs w:val="18"/>
                <w:lang w:val="en-GB"/>
              </w:rPr>
              <w:t>-</w:t>
            </w:r>
          </w:p>
        </w:tc>
        <w:tc>
          <w:tcPr>
            <w:tcW w:w="138" w:type="dxa"/>
            <w:shd w:val="clear" w:color="auto" w:fill="auto"/>
            <w:vAlign w:val="center"/>
          </w:tcPr>
          <w:p w14:paraId="5E44D39E" w14:textId="77777777" w:rsidR="00163EEC" w:rsidRPr="009C5FEE" w:rsidRDefault="00163EEC" w:rsidP="00163EEC">
            <w:pPr>
              <w:pStyle w:val="FootnoteText"/>
              <w:tabs>
                <w:tab w:val="decimal" w:pos="533"/>
                <w:tab w:val="decimal" w:pos="709"/>
              </w:tabs>
              <w:snapToGrid w:val="0"/>
              <w:spacing w:line="220" w:lineRule="atLeast"/>
              <w:ind w:right="-113"/>
              <w:rPr>
                <w:szCs w:val="18"/>
                <w:lang w:bidi="th-TH"/>
              </w:rPr>
            </w:pPr>
          </w:p>
        </w:tc>
        <w:tc>
          <w:tcPr>
            <w:tcW w:w="786" w:type="dxa"/>
            <w:gridSpan w:val="2"/>
            <w:tcBorders>
              <w:bottom w:val="single" w:sz="4" w:space="0" w:color="auto"/>
            </w:tcBorders>
            <w:shd w:val="clear" w:color="auto" w:fill="auto"/>
          </w:tcPr>
          <w:p w14:paraId="11774B63" w14:textId="77777777" w:rsidR="00163EEC" w:rsidRPr="009C5FEE" w:rsidRDefault="00163EEC" w:rsidP="00163EEC">
            <w:pPr>
              <w:tabs>
                <w:tab w:val="decimal" w:pos="709"/>
              </w:tabs>
              <w:snapToGrid w:val="0"/>
              <w:spacing w:line="220" w:lineRule="atLeast"/>
              <w:ind w:right="-113"/>
              <w:rPr>
                <w:sz w:val="18"/>
                <w:szCs w:val="18"/>
                <w:cs/>
                <w:lang w:val="en-GB"/>
              </w:rPr>
            </w:pPr>
            <w:r w:rsidRPr="00342D31">
              <w:rPr>
                <w:sz w:val="18"/>
                <w:szCs w:val="18"/>
                <w:lang w:val="en-GB"/>
              </w:rPr>
              <w:t>(</w:t>
            </w:r>
            <w:r w:rsidRPr="00342D31">
              <w:rPr>
                <w:rFonts w:hint="cs"/>
                <w:sz w:val="18"/>
                <w:szCs w:val="18"/>
                <w:cs/>
                <w:lang w:val="en-GB"/>
              </w:rPr>
              <w:t>17</w:t>
            </w:r>
            <w:r w:rsidRPr="00342D31">
              <w:rPr>
                <w:sz w:val="18"/>
                <w:szCs w:val="18"/>
                <w:lang w:val="en-GB"/>
              </w:rPr>
              <w:t>,</w:t>
            </w:r>
            <w:r w:rsidRPr="00342D31">
              <w:rPr>
                <w:rFonts w:hint="cs"/>
                <w:sz w:val="18"/>
                <w:szCs w:val="18"/>
                <w:cs/>
                <w:lang w:val="en-GB"/>
              </w:rPr>
              <w:t>792</w:t>
            </w:r>
            <w:r w:rsidRPr="00342D31">
              <w:rPr>
                <w:sz w:val="18"/>
                <w:szCs w:val="18"/>
                <w:lang w:val="en-GB"/>
              </w:rPr>
              <w:t>)</w:t>
            </w:r>
          </w:p>
        </w:tc>
        <w:tc>
          <w:tcPr>
            <w:tcW w:w="120" w:type="dxa"/>
            <w:gridSpan w:val="2"/>
            <w:shd w:val="clear" w:color="auto" w:fill="auto"/>
          </w:tcPr>
          <w:p w14:paraId="2893D987" w14:textId="77777777" w:rsidR="00163EEC" w:rsidRPr="009C5FEE" w:rsidRDefault="00163EEC" w:rsidP="00163EEC">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tcPr>
          <w:p w14:paraId="4B0CCB3C" w14:textId="77777777" w:rsidR="00163EEC" w:rsidRPr="009C5FEE" w:rsidRDefault="00163EEC" w:rsidP="00163EEC">
            <w:pPr>
              <w:tabs>
                <w:tab w:val="decimal" w:pos="709"/>
              </w:tabs>
              <w:snapToGrid w:val="0"/>
              <w:spacing w:line="220" w:lineRule="atLeast"/>
              <w:ind w:right="-113"/>
              <w:rPr>
                <w:sz w:val="18"/>
                <w:szCs w:val="18"/>
                <w:lang w:val="en-GB"/>
              </w:rPr>
            </w:pPr>
            <w:r>
              <w:rPr>
                <w:sz w:val="18"/>
                <w:szCs w:val="18"/>
                <w:lang w:val="en-GB"/>
              </w:rPr>
              <w:t>(7,508)</w:t>
            </w:r>
          </w:p>
        </w:tc>
        <w:tc>
          <w:tcPr>
            <w:tcW w:w="156" w:type="dxa"/>
            <w:shd w:val="clear" w:color="auto" w:fill="auto"/>
            <w:vAlign w:val="bottom"/>
          </w:tcPr>
          <w:p w14:paraId="44DDA9AB" w14:textId="77777777" w:rsidR="00163EEC" w:rsidRPr="009C5FEE" w:rsidRDefault="00163EEC" w:rsidP="00163EEC">
            <w:pPr>
              <w:pStyle w:val="FootnoteText"/>
              <w:tabs>
                <w:tab w:val="decimal" w:pos="531"/>
                <w:tab w:val="decimal" w:pos="709"/>
              </w:tabs>
              <w:snapToGrid w:val="0"/>
              <w:spacing w:line="220" w:lineRule="atLeast"/>
              <w:ind w:right="-113"/>
              <w:rPr>
                <w:szCs w:val="18"/>
                <w:lang w:bidi="th-TH"/>
              </w:rPr>
            </w:pPr>
          </w:p>
        </w:tc>
        <w:tc>
          <w:tcPr>
            <w:tcW w:w="831" w:type="dxa"/>
            <w:tcBorders>
              <w:bottom w:val="single" w:sz="4" w:space="0" w:color="auto"/>
            </w:tcBorders>
            <w:shd w:val="clear" w:color="auto" w:fill="auto"/>
          </w:tcPr>
          <w:p w14:paraId="06C2DC0B" w14:textId="77777777" w:rsidR="00163EEC" w:rsidRPr="009C5FEE" w:rsidRDefault="00163EEC" w:rsidP="00163EEC">
            <w:pPr>
              <w:tabs>
                <w:tab w:val="decimal" w:pos="709"/>
              </w:tabs>
              <w:snapToGrid w:val="0"/>
              <w:spacing w:line="220" w:lineRule="atLeast"/>
              <w:ind w:right="-113"/>
              <w:rPr>
                <w:sz w:val="18"/>
                <w:szCs w:val="18"/>
                <w:lang w:val="en-GB"/>
              </w:rPr>
            </w:pPr>
            <w:r>
              <w:rPr>
                <w:sz w:val="18"/>
                <w:szCs w:val="18"/>
                <w:lang w:val="en-GB"/>
              </w:rPr>
              <w:t>(45)</w:t>
            </w:r>
          </w:p>
        </w:tc>
        <w:tc>
          <w:tcPr>
            <w:tcW w:w="120" w:type="dxa"/>
            <w:shd w:val="clear" w:color="auto" w:fill="auto"/>
            <w:vAlign w:val="bottom"/>
          </w:tcPr>
          <w:p w14:paraId="7C803A14" w14:textId="77777777" w:rsidR="00163EEC" w:rsidRPr="009C5FEE" w:rsidRDefault="00163EEC" w:rsidP="00163EEC">
            <w:pPr>
              <w:pStyle w:val="FootnoteText"/>
              <w:tabs>
                <w:tab w:val="decimal" w:pos="533"/>
                <w:tab w:val="decimal" w:pos="575"/>
                <w:tab w:val="decimal" w:pos="709"/>
              </w:tabs>
              <w:snapToGrid w:val="0"/>
              <w:spacing w:line="220" w:lineRule="atLeast"/>
              <w:ind w:right="-113"/>
              <w:rPr>
                <w:szCs w:val="18"/>
                <w:lang w:bidi="th-TH"/>
              </w:rPr>
            </w:pPr>
          </w:p>
        </w:tc>
        <w:tc>
          <w:tcPr>
            <w:tcW w:w="876" w:type="dxa"/>
            <w:tcBorders>
              <w:bottom w:val="single" w:sz="4" w:space="0" w:color="auto"/>
            </w:tcBorders>
            <w:shd w:val="clear" w:color="auto" w:fill="auto"/>
          </w:tcPr>
          <w:p w14:paraId="5E411849" w14:textId="77777777" w:rsidR="00163EEC" w:rsidRPr="009C5FEE" w:rsidRDefault="00163EEC" w:rsidP="00163EEC">
            <w:pPr>
              <w:tabs>
                <w:tab w:val="decimal" w:pos="283"/>
              </w:tabs>
              <w:snapToGrid w:val="0"/>
              <w:spacing w:line="220" w:lineRule="atLeast"/>
              <w:ind w:right="98"/>
              <w:jc w:val="center"/>
              <w:rPr>
                <w:sz w:val="18"/>
                <w:szCs w:val="18"/>
              </w:rPr>
            </w:pPr>
            <w:r>
              <w:rPr>
                <w:sz w:val="18"/>
                <w:szCs w:val="18"/>
              </w:rPr>
              <w:t>-</w:t>
            </w:r>
          </w:p>
        </w:tc>
        <w:tc>
          <w:tcPr>
            <w:tcW w:w="120" w:type="dxa"/>
            <w:shd w:val="clear" w:color="auto" w:fill="auto"/>
            <w:vAlign w:val="center"/>
          </w:tcPr>
          <w:p w14:paraId="024D8EA7" w14:textId="77777777" w:rsidR="00163EEC" w:rsidRPr="009C5FEE" w:rsidRDefault="00163EEC" w:rsidP="00163EEC">
            <w:pPr>
              <w:pStyle w:val="FootnoteText"/>
              <w:tabs>
                <w:tab w:val="decimal" w:pos="533"/>
                <w:tab w:val="decimal" w:pos="709"/>
              </w:tabs>
              <w:snapToGrid w:val="0"/>
              <w:spacing w:line="220" w:lineRule="atLeast"/>
              <w:ind w:right="-113"/>
              <w:rPr>
                <w:szCs w:val="18"/>
                <w:lang w:bidi="th-TH"/>
              </w:rPr>
            </w:pPr>
          </w:p>
        </w:tc>
        <w:tc>
          <w:tcPr>
            <w:tcW w:w="785" w:type="dxa"/>
            <w:gridSpan w:val="3"/>
            <w:tcBorders>
              <w:bottom w:val="single" w:sz="4" w:space="0" w:color="auto"/>
            </w:tcBorders>
            <w:shd w:val="clear" w:color="auto" w:fill="auto"/>
          </w:tcPr>
          <w:p w14:paraId="74663FE2" w14:textId="77777777" w:rsidR="00163EEC" w:rsidRPr="009C5FEE" w:rsidRDefault="00163EEC" w:rsidP="00163EEC">
            <w:pPr>
              <w:tabs>
                <w:tab w:val="decimal" w:pos="709"/>
              </w:tabs>
              <w:snapToGrid w:val="0"/>
              <w:spacing w:line="220" w:lineRule="atLeast"/>
              <w:ind w:right="-113"/>
              <w:rPr>
                <w:sz w:val="18"/>
                <w:szCs w:val="18"/>
                <w:cs/>
                <w:lang w:val="en-GB"/>
              </w:rPr>
            </w:pPr>
            <w:r>
              <w:rPr>
                <w:sz w:val="18"/>
                <w:szCs w:val="18"/>
                <w:lang w:val="en-GB"/>
              </w:rPr>
              <w:t>(7,553)</w:t>
            </w:r>
          </w:p>
        </w:tc>
      </w:tr>
      <w:tr w:rsidR="00163EEC" w:rsidRPr="009C5FEE" w14:paraId="2EB3117A" w14:textId="77777777" w:rsidTr="00163EEC">
        <w:trPr>
          <w:cantSplit/>
          <w:trHeight w:val="87"/>
        </w:trPr>
        <w:tc>
          <w:tcPr>
            <w:tcW w:w="2430" w:type="dxa"/>
            <w:shd w:val="clear" w:color="auto" w:fill="auto"/>
            <w:vAlign w:val="bottom"/>
          </w:tcPr>
          <w:p w14:paraId="4E401FA7" w14:textId="77777777" w:rsidR="00163EEC" w:rsidRPr="009C5FEE" w:rsidRDefault="00163EEC" w:rsidP="00163EEC">
            <w:pPr>
              <w:spacing w:line="220" w:lineRule="atLeast"/>
              <w:ind w:left="294" w:hanging="114"/>
              <w:rPr>
                <w:sz w:val="18"/>
                <w:szCs w:val="18"/>
              </w:rPr>
            </w:pPr>
            <w:r w:rsidRPr="009C5FEE">
              <w:rPr>
                <w:sz w:val="18"/>
                <w:szCs w:val="18"/>
              </w:rPr>
              <w:t>Net profit (loss)</w:t>
            </w:r>
          </w:p>
        </w:tc>
        <w:tc>
          <w:tcPr>
            <w:tcW w:w="810" w:type="dxa"/>
            <w:tcBorders>
              <w:top w:val="single" w:sz="4" w:space="0" w:color="auto"/>
              <w:bottom w:val="double" w:sz="4" w:space="0" w:color="auto"/>
            </w:tcBorders>
            <w:shd w:val="clear" w:color="auto" w:fill="auto"/>
          </w:tcPr>
          <w:p w14:paraId="0D0B309F" w14:textId="77777777" w:rsidR="00163EEC" w:rsidRPr="00342D31" w:rsidRDefault="00163EEC" w:rsidP="00163EEC">
            <w:pPr>
              <w:tabs>
                <w:tab w:val="decimal" w:pos="709"/>
              </w:tabs>
              <w:snapToGrid w:val="0"/>
              <w:spacing w:line="220" w:lineRule="atLeast"/>
              <w:ind w:right="-113"/>
              <w:rPr>
                <w:sz w:val="18"/>
                <w:szCs w:val="18"/>
                <w:cs/>
                <w:lang w:val="en-GB"/>
              </w:rPr>
            </w:pPr>
            <w:r w:rsidRPr="00342D31">
              <w:rPr>
                <w:rFonts w:hint="cs"/>
                <w:sz w:val="18"/>
                <w:szCs w:val="18"/>
                <w:cs/>
                <w:lang w:val="en-GB"/>
              </w:rPr>
              <w:t>76</w:t>
            </w:r>
            <w:r w:rsidRPr="00342D31">
              <w:rPr>
                <w:sz w:val="18"/>
                <w:szCs w:val="18"/>
                <w:lang w:val="en-GB"/>
              </w:rPr>
              <w:t>,</w:t>
            </w:r>
            <w:r w:rsidRPr="00342D31">
              <w:rPr>
                <w:rFonts w:hint="cs"/>
                <w:sz w:val="18"/>
                <w:szCs w:val="18"/>
                <w:cs/>
                <w:lang w:val="en-GB"/>
              </w:rPr>
              <w:t>10</w:t>
            </w:r>
            <w:r>
              <w:rPr>
                <w:sz w:val="18"/>
                <w:szCs w:val="18"/>
                <w:lang w:val="en-GB"/>
              </w:rPr>
              <w:t>2</w:t>
            </w:r>
          </w:p>
        </w:tc>
        <w:tc>
          <w:tcPr>
            <w:tcW w:w="144" w:type="dxa"/>
            <w:shd w:val="clear" w:color="auto" w:fill="auto"/>
            <w:vAlign w:val="bottom"/>
          </w:tcPr>
          <w:p w14:paraId="01550D45" w14:textId="77777777" w:rsidR="00163EEC" w:rsidRPr="009C5FEE" w:rsidRDefault="00163EEC" w:rsidP="00163EEC">
            <w:pPr>
              <w:pStyle w:val="FootnoteText"/>
              <w:tabs>
                <w:tab w:val="decimal" w:pos="531"/>
                <w:tab w:val="decimal" w:pos="709"/>
              </w:tabs>
              <w:snapToGrid w:val="0"/>
              <w:spacing w:line="220" w:lineRule="atLeast"/>
              <w:ind w:right="-113"/>
              <w:rPr>
                <w:szCs w:val="18"/>
                <w:lang w:bidi="th-TH"/>
              </w:rPr>
            </w:pPr>
          </w:p>
        </w:tc>
        <w:tc>
          <w:tcPr>
            <w:tcW w:w="835" w:type="dxa"/>
            <w:tcBorders>
              <w:top w:val="single" w:sz="4" w:space="0" w:color="auto"/>
              <w:bottom w:val="double" w:sz="4" w:space="0" w:color="auto"/>
            </w:tcBorders>
            <w:shd w:val="clear" w:color="auto" w:fill="auto"/>
          </w:tcPr>
          <w:p w14:paraId="36EACAD0" w14:textId="77777777" w:rsidR="00163EEC" w:rsidRPr="009C5FEE" w:rsidRDefault="00163EEC" w:rsidP="00163EEC">
            <w:pPr>
              <w:tabs>
                <w:tab w:val="decimal" w:pos="709"/>
              </w:tabs>
              <w:snapToGrid w:val="0"/>
              <w:spacing w:line="220" w:lineRule="atLeast"/>
              <w:ind w:right="-113"/>
              <w:rPr>
                <w:sz w:val="18"/>
                <w:szCs w:val="18"/>
                <w:lang w:val="en-GB"/>
              </w:rPr>
            </w:pPr>
            <w:r w:rsidRPr="00342D31">
              <w:rPr>
                <w:sz w:val="18"/>
                <w:szCs w:val="18"/>
                <w:lang w:val="en-GB"/>
              </w:rPr>
              <w:t>(</w:t>
            </w:r>
            <w:r w:rsidRPr="00342D31">
              <w:rPr>
                <w:rFonts w:hint="cs"/>
                <w:sz w:val="18"/>
                <w:szCs w:val="18"/>
                <w:cs/>
                <w:lang w:val="en-GB"/>
              </w:rPr>
              <w:t>652</w:t>
            </w:r>
            <w:r w:rsidRPr="00342D31">
              <w:rPr>
                <w:sz w:val="18"/>
                <w:szCs w:val="18"/>
                <w:lang w:val="en-GB"/>
              </w:rPr>
              <w:t>)</w:t>
            </w:r>
          </w:p>
        </w:tc>
        <w:tc>
          <w:tcPr>
            <w:tcW w:w="137" w:type="dxa"/>
            <w:shd w:val="clear" w:color="auto" w:fill="auto"/>
            <w:vAlign w:val="bottom"/>
          </w:tcPr>
          <w:p w14:paraId="6873509F" w14:textId="77777777" w:rsidR="00163EEC" w:rsidRPr="009C5FEE" w:rsidRDefault="00163EEC" w:rsidP="00163EEC">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single" w:sz="4" w:space="0" w:color="auto"/>
              <w:bottom w:val="double" w:sz="4" w:space="0" w:color="auto"/>
            </w:tcBorders>
            <w:shd w:val="clear" w:color="auto" w:fill="auto"/>
          </w:tcPr>
          <w:p w14:paraId="2AE8DEDF" w14:textId="77777777" w:rsidR="00163EEC" w:rsidRPr="00342D31" w:rsidRDefault="00163EEC" w:rsidP="00163EEC">
            <w:pPr>
              <w:tabs>
                <w:tab w:val="decimal" w:pos="283"/>
              </w:tabs>
              <w:snapToGrid w:val="0"/>
              <w:spacing w:line="220" w:lineRule="atLeast"/>
              <w:ind w:right="98"/>
              <w:jc w:val="center"/>
              <w:rPr>
                <w:sz w:val="18"/>
                <w:szCs w:val="18"/>
                <w:lang w:val="en-GB"/>
              </w:rPr>
            </w:pPr>
            <w:r w:rsidRPr="00342D31">
              <w:rPr>
                <w:sz w:val="18"/>
                <w:szCs w:val="18"/>
                <w:lang w:val="en-GB"/>
              </w:rPr>
              <w:t>-</w:t>
            </w:r>
          </w:p>
        </w:tc>
        <w:tc>
          <w:tcPr>
            <w:tcW w:w="138" w:type="dxa"/>
            <w:shd w:val="clear" w:color="auto" w:fill="auto"/>
            <w:vAlign w:val="center"/>
          </w:tcPr>
          <w:p w14:paraId="42BAD532" w14:textId="77777777" w:rsidR="00163EEC" w:rsidRPr="009C5FEE" w:rsidRDefault="00163EEC" w:rsidP="00163EEC">
            <w:pPr>
              <w:pStyle w:val="FootnoteText"/>
              <w:tabs>
                <w:tab w:val="decimal" w:pos="533"/>
                <w:tab w:val="decimal" w:pos="709"/>
              </w:tabs>
              <w:snapToGrid w:val="0"/>
              <w:spacing w:line="220" w:lineRule="atLeast"/>
              <w:ind w:right="-113"/>
              <w:rPr>
                <w:szCs w:val="18"/>
                <w:lang w:bidi="th-TH"/>
              </w:rPr>
            </w:pPr>
          </w:p>
        </w:tc>
        <w:tc>
          <w:tcPr>
            <w:tcW w:w="786" w:type="dxa"/>
            <w:gridSpan w:val="2"/>
            <w:tcBorders>
              <w:top w:val="single" w:sz="4" w:space="0" w:color="auto"/>
              <w:bottom w:val="double" w:sz="4" w:space="0" w:color="auto"/>
            </w:tcBorders>
            <w:shd w:val="clear" w:color="auto" w:fill="auto"/>
          </w:tcPr>
          <w:p w14:paraId="1491C43F" w14:textId="77777777" w:rsidR="00163EEC" w:rsidRPr="009C5FEE" w:rsidRDefault="00163EEC" w:rsidP="00163EEC">
            <w:pPr>
              <w:tabs>
                <w:tab w:val="decimal" w:pos="709"/>
              </w:tabs>
              <w:snapToGrid w:val="0"/>
              <w:spacing w:line="220" w:lineRule="atLeast"/>
              <w:ind w:right="-113"/>
              <w:rPr>
                <w:sz w:val="18"/>
                <w:szCs w:val="18"/>
                <w:cs/>
                <w:lang w:val="en-GB"/>
              </w:rPr>
            </w:pPr>
            <w:r w:rsidRPr="00342D31">
              <w:rPr>
                <w:rFonts w:hint="cs"/>
                <w:sz w:val="18"/>
                <w:szCs w:val="18"/>
                <w:cs/>
                <w:lang w:val="en-GB"/>
              </w:rPr>
              <w:t>75</w:t>
            </w:r>
            <w:r w:rsidRPr="00342D31">
              <w:rPr>
                <w:sz w:val="18"/>
                <w:szCs w:val="18"/>
                <w:lang w:val="en-GB"/>
              </w:rPr>
              <w:t>,</w:t>
            </w:r>
            <w:r w:rsidRPr="00342D31">
              <w:rPr>
                <w:rFonts w:hint="cs"/>
                <w:sz w:val="18"/>
                <w:szCs w:val="18"/>
                <w:cs/>
                <w:lang w:val="en-GB"/>
              </w:rPr>
              <w:t>450</w:t>
            </w:r>
          </w:p>
        </w:tc>
        <w:tc>
          <w:tcPr>
            <w:tcW w:w="120" w:type="dxa"/>
            <w:gridSpan w:val="2"/>
            <w:shd w:val="clear" w:color="auto" w:fill="auto"/>
          </w:tcPr>
          <w:p w14:paraId="372259A3" w14:textId="77777777" w:rsidR="00163EEC" w:rsidRPr="009C5FEE" w:rsidRDefault="00163EEC" w:rsidP="00163EEC">
            <w:pPr>
              <w:tabs>
                <w:tab w:val="decimal" w:pos="737"/>
              </w:tabs>
              <w:snapToGrid w:val="0"/>
              <w:spacing w:line="220" w:lineRule="atLeast"/>
              <w:ind w:left="-54"/>
              <w:rPr>
                <w:sz w:val="18"/>
                <w:szCs w:val="18"/>
              </w:rPr>
            </w:pPr>
          </w:p>
        </w:tc>
        <w:tc>
          <w:tcPr>
            <w:tcW w:w="796" w:type="dxa"/>
            <w:tcBorders>
              <w:top w:val="single" w:sz="4" w:space="0" w:color="auto"/>
              <w:bottom w:val="double" w:sz="4" w:space="0" w:color="auto"/>
            </w:tcBorders>
            <w:shd w:val="clear" w:color="auto" w:fill="auto"/>
          </w:tcPr>
          <w:p w14:paraId="3BD59742" w14:textId="77777777" w:rsidR="00163EEC" w:rsidRPr="009C5FEE" w:rsidRDefault="00163EEC" w:rsidP="00163EEC">
            <w:pPr>
              <w:tabs>
                <w:tab w:val="decimal" w:pos="709"/>
              </w:tabs>
              <w:snapToGrid w:val="0"/>
              <w:spacing w:line="220" w:lineRule="atLeast"/>
              <w:ind w:right="-113"/>
              <w:rPr>
                <w:sz w:val="18"/>
                <w:szCs w:val="18"/>
                <w:lang w:val="en-GB"/>
              </w:rPr>
            </w:pPr>
            <w:r>
              <w:rPr>
                <w:sz w:val="18"/>
                <w:szCs w:val="18"/>
                <w:lang w:val="en-GB"/>
              </w:rPr>
              <w:t>33,612</w:t>
            </w:r>
          </w:p>
        </w:tc>
        <w:tc>
          <w:tcPr>
            <w:tcW w:w="156" w:type="dxa"/>
            <w:shd w:val="clear" w:color="auto" w:fill="auto"/>
            <w:vAlign w:val="bottom"/>
          </w:tcPr>
          <w:p w14:paraId="0C189F0A" w14:textId="77777777" w:rsidR="00163EEC" w:rsidRPr="009C5FEE" w:rsidRDefault="00163EEC" w:rsidP="00163EEC">
            <w:pPr>
              <w:pStyle w:val="FootnoteText"/>
              <w:tabs>
                <w:tab w:val="decimal" w:pos="531"/>
                <w:tab w:val="decimal" w:pos="709"/>
              </w:tabs>
              <w:snapToGrid w:val="0"/>
              <w:spacing w:line="220" w:lineRule="atLeast"/>
              <w:ind w:right="-113"/>
              <w:rPr>
                <w:szCs w:val="18"/>
                <w:lang w:bidi="th-TH"/>
              </w:rPr>
            </w:pPr>
          </w:p>
        </w:tc>
        <w:tc>
          <w:tcPr>
            <w:tcW w:w="831" w:type="dxa"/>
            <w:tcBorders>
              <w:top w:val="single" w:sz="4" w:space="0" w:color="auto"/>
              <w:bottom w:val="double" w:sz="4" w:space="0" w:color="auto"/>
            </w:tcBorders>
            <w:shd w:val="clear" w:color="auto" w:fill="auto"/>
          </w:tcPr>
          <w:p w14:paraId="2799F0DE" w14:textId="77777777" w:rsidR="00163EEC" w:rsidRPr="009C5FEE" w:rsidRDefault="00163EEC" w:rsidP="00163EEC">
            <w:pPr>
              <w:tabs>
                <w:tab w:val="decimal" w:pos="709"/>
              </w:tabs>
              <w:snapToGrid w:val="0"/>
              <w:spacing w:line="220" w:lineRule="atLeast"/>
              <w:ind w:right="-113"/>
              <w:rPr>
                <w:sz w:val="18"/>
                <w:szCs w:val="18"/>
                <w:lang w:val="en-GB"/>
              </w:rPr>
            </w:pPr>
            <w:r>
              <w:rPr>
                <w:sz w:val="18"/>
                <w:szCs w:val="18"/>
                <w:lang w:val="en-GB"/>
              </w:rPr>
              <w:t>(137)</w:t>
            </w:r>
          </w:p>
        </w:tc>
        <w:tc>
          <w:tcPr>
            <w:tcW w:w="120" w:type="dxa"/>
            <w:shd w:val="clear" w:color="auto" w:fill="auto"/>
            <w:vAlign w:val="bottom"/>
          </w:tcPr>
          <w:p w14:paraId="57BA2AE5" w14:textId="77777777" w:rsidR="00163EEC" w:rsidRPr="009C5FEE" w:rsidRDefault="00163EEC" w:rsidP="00163EEC">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single" w:sz="4" w:space="0" w:color="auto"/>
              <w:bottom w:val="double" w:sz="4" w:space="0" w:color="auto"/>
            </w:tcBorders>
            <w:shd w:val="clear" w:color="auto" w:fill="auto"/>
          </w:tcPr>
          <w:p w14:paraId="1C0C8084" w14:textId="77777777" w:rsidR="00163EEC" w:rsidRPr="009C5FEE" w:rsidRDefault="00163EEC" w:rsidP="00163EEC">
            <w:pPr>
              <w:tabs>
                <w:tab w:val="decimal" w:pos="283"/>
              </w:tabs>
              <w:snapToGrid w:val="0"/>
              <w:spacing w:line="220" w:lineRule="atLeast"/>
              <w:ind w:right="98"/>
              <w:jc w:val="center"/>
              <w:rPr>
                <w:sz w:val="18"/>
                <w:szCs w:val="18"/>
              </w:rPr>
            </w:pPr>
            <w:r>
              <w:rPr>
                <w:sz w:val="18"/>
                <w:szCs w:val="18"/>
              </w:rPr>
              <w:t>-</w:t>
            </w:r>
          </w:p>
        </w:tc>
        <w:tc>
          <w:tcPr>
            <w:tcW w:w="120" w:type="dxa"/>
            <w:shd w:val="clear" w:color="auto" w:fill="auto"/>
            <w:vAlign w:val="center"/>
          </w:tcPr>
          <w:p w14:paraId="26AAFBF5" w14:textId="77777777" w:rsidR="00163EEC" w:rsidRPr="009C5FEE" w:rsidRDefault="00163EEC" w:rsidP="00163EEC">
            <w:pPr>
              <w:pStyle w:val="FootnoteText"/>
              <w:tabs>
                <w:tab w:val="decimal" w:pos="533"/>
                <w:tab w:val="decimal" w:pos="709"/>
              </w:tabs>
              <w:snapToGrid w:val="0"/>
              <w:spacing w:line="220" w:lineRule="atLeast"/>
              <w:ind w:right="-113"/>
              <w:rPr>
                <w:szCs w:val="18"/>
                <w:lang w:bidi="th-TH"/>
              </w:rPr>
            </w:pPr>
          </w:p>
        </w:tc>
        <w:tc>
          <w:tcPr>
            <w:tcW w:w="785" w:type="dxa"/>
            <w:gridSpan w:val="3"/>
            <w:tcBorders>
              <w:top w:val="single" w:sz="4" w:space="0" w:color="auto"/>
              <w:bottom w:val="double" w:sz="4" w:space="0" w:color="auto"/>
            </w:tcBorders>
            <w:shd w:val="clear" w:color="auto" w:fill="auto"/>
          </w:tcPr>
          <w:p w14:paraId="08909BBB" w14:textId="77777777" w:rsidR="00163EEC" w:rsidRPr="009C5FEE" w:rsidRDefault="00163EEC" w:rsidP="00163EEC">
            <w:pPr>
              <w:tabs>
                <w:tab w:val="decimal" w:pos="709"/>
              </w:tabs>
              <w:snapToGrid w:val="0"/>
              <w:spacing w:line="220" w:lineRule="atLeast"/>
              <w:ind w:right="-113"/>
              <w:rPr>
                <w:sz w:val="18"/>
                <w:szCs w:val="18"/>
                <w:cs/>
                <w:lang w:val="en-GB"/>
              </w:rPr>
            </w:pPr>
            <w:r>
              <w:rPr>
                <w:sz w:val="18"/>
                <w:szCs w:val="18"/>
                <w:lang w:val="en-GB"/>
              </w:rPr>
              <w:t>33,475</w:t>
            </w:r>
          </w:p>
        </w:tc>
      </w:tr>
      <w:tr w:rsidR="00163EEC" w:rsidRPr="009C5FEE" w14:paraId="26FDDEC4" w14:textId="77777777" w:rsidTr="00163EEC">
        <w:trPr>
          <w:cantSplit/>
          <w:trHeight w:val="87"/>
        </w:trPr>
        <w:tc>
          <w:tcPr>
            <w:tcW w:w="2430" w:type="dxa"/>
            <w:shd w:val="clear" w:color="auto" w:fill="auto"/>
            <w:vAlign w:val="bottom"/>
          </w:tcPr>
          <w:p w14:paraId="26B2462B" w14:textId="77777777" w:rsidR="00163EEC" w:rsidRPr="009C5FEE" w:rsidRDefault="00163EEC" w:rsidP="00163EEC">
            <w:pPr>
              <w:spacing w:line="220" w:lineRule="atLeast"/>
              <w:ind w:left="294" w:hanging="114"/>
              <w:rPr>
                <w:sz w:val="18"/>
                <w:szCs w:val="18"/>
              </w:rPr>
            </w:pPr>
          </w:p>
        </w:tc>
        <w:tc>
          <w:tcPr>
            <w:tcW w:w="810" w:type="dxa"/>
            <w:tcBorders>
              <w:top w:val="double" w:sz="4" w:space="0" w:color="auto"/>
            </w:tcBorders>
            <w:shd w:val="clear" w:color="auto" w:fill="auto"/>
          </w:tcPr>
          <w:p w14:paraId="203AB916" w14:textId="77777777" w:rsidR="00163EEC" w:rsidRPr="00342D31" w:rsidRDefault="00163EEC" w:rsidP="00163EEC">
            <w:pPr>
              <w:tabs>
                <w:tab w:val="decimal" w:pos="709"/>
              </w:tabs>
              <w:snapToGrid w:val="0"/>
              <w:spacing w:line="220" w:lineRule="atLeast"/>
              <w:ind w:right="-113"/>
              <w:rPr>
                <w:sz w:val="18"/>
                <w:szCs w:val="18"/>
                <w:cs/>
                <w:lang w:val="en-GB"/>
              </w:rPr>
            </w:pPr>
          </w:p>
        </w:tc>
        <w:tc>
          <w:tcPr>
            <w:tcW w:w="144" w:type="dxa"/>
            <w:shd w:val="clear" w:color="auto" w:fill="auto"/>
            <w:vAlign w:val="bottom"/>
          </w:tcPr>
          <w:p w14:paraId="07DB5630" w14:textId="77777777" w:rsidR="00163EEC" w:rsidRPr="009C5FEE" w:rsidRDefault="00163EEC" w:rsidP="00163EEC">
            <w:pPr>
              <w:pStyle w:val="FootnoteText"/>
              <w:tabs>
                <w:tab w:val="decimal" w:pos="531"/>
                <w:tab w:val="decimal" w:pos="709"/>
              </w:tabs>
              <w:snapToGrid w:val="0"/>
              <w:spacing w:line="220" w:lineRule="atLeast"/>
              <w:ind w:right="-113"/>
              <w:rPr>
                <w:szCs w:val="18"/>
                <w:lang w:bidi="th-TH"/>
              </w:rPr>
            </w:pPr>
          </w:p>
        </w:tc>
        <w:tc>
          <w:tcPr>
            <w:tcW w:w="835" w:type="dxa"/>
            <w:tcBorders>
              <w:top w:val="double" w:sz="4" w:space="0" w:color="auto"/>
            </w:tcBorders>
            <w:shd w:val="clear" w:color="auto" w:fill="auto"/>
          </w:tcPr>
          <w:p w14:paraId="04863713" w14:textId="77777777" w:rsidR="00163EEC" w:rsidRPr="00342D31" w:rsidRDefault="00163EEC" w:rsidP="00163EEC">
            <w:pPr>
              <w:tabs>
                <w:tab w:val="decimal" w:pos="709"/>
              </w:tabs>
              <w:snapToGrid w:val="0"/>
              <w:spacing w:line="220" w:lineRule="atLeast"/>
              <w:ind w:right="-113"/>
              <w:rPr>
                <w:sz w:val="18"/>
                <w:szCs w:val="18"/>
                <w:lang w:val="en-GB"/>
              </w:rPr>
            </w:pPr>
          </w:p>
        </w:tc>
        <w:tc>
          <w:tcPr>
            <w:tcW w:w="137" w:type="dxa"/>
            <w:shd w:val="clear" w:color="auto" w:fill="auto"/>
            <w:vAlign w:val="bottom"/>
          </w:tcPr>
          <w:p w14:paraId="2BFB79E4" w14:textId="77777777" w:rsidR="00163EEC" w:rsidRPr="009C5FEE" w:rsidRDefault="00163EEC" w:rsidP="00163EEC">
            <w:pPr>
              <w:pStyle w:val="FootnoteText"/>
              <w:tabs>
                <w:tab w:val="decimal" w:pos="533"/>
                <w:tab w:val="decimal" w:pos="575"/>
                <w:tab w:val="decimal" w:pos="709"/>
              </w:tabs>
              <w:snapToGrid w:val="0"/>
              <w:spacing w:line="220" w:lineRule="atLeast"/>
              <w:ind w:right="-113"/>
              <w:rPr>
                <w:szCs w:val="18"/>
                <w:lang w:bidi="th-TH"/>
              </w:rPr>
            </w:pPr>
          </w:p>
        </w:tc>
        <w:tc>
          <w:tcPr>
            <w:tcW w:w="903" w:type="dxa"/>
            <w:tcBorders>
              <w:top w:val="double" w:sz="4" w:space="0" w:color="auto"/>
            </w:tcBorders>
            <w:shd w:val="clear" w:color="auto" w:fill="auto"/>
          </w:tcPr>
          <w:p w14:paraId="697FFD30" w14:textId="77777777" w:rsidR="00163EEC" w:rsidRPr="00342D31" w:rsidRDefault="00163EEC" w:rsidP="00163EEC">
            <w:pPr>
              <w:tabs>
                <w:tab w:val="decimal" w:pos="283"/>
              </w:tabs>
              <w:snapToGrid w:val="0"/>
              <w:spacing w:line="220" w:lineRule="atLeast"/>
              <w:ind w:right="98"/>
              <w:jc w:val="center"/>
              <w:rPr>
                <w:sz w:val="18"/>
                <w:szCs w:val="18"/>
                <w:lang w:val="en-GB"/>
              </w:rPr>
            </w:pPr>
          </w:p>
        </w:tc>
        <w:tc>
          <w:tcPr>
            <w:tcW w:w="138" w:type="dxa"/>
            <w:shd w:val="clear" w:color="auto" w:fill="auto"/>
            <w:vAlign w:val="center"/>
          </w:tcPr>
          <w:p w14:paraId="6E2100B6" w14:textId="77777777" w:rsidR="00163EEC" w:rsidRPr="009C5FEE" w:rsidRDefault="00163EEC" w:rsidP="00163EEC">
            <w:pPr>
              <w:pStyle w:val="FootnoteText"/>
              <w:tabs>
                <w:tab w:val="decimal" w:pos="533"/>
                <w:tab w:val="decimal" w:pos="709"/>
              </w:tabs>
              <w:snapToGrid w:val="0"/>
              <w:spacing w:line="220" w:lineRule="atLeast"/>
              <w:ind w:right="-113"/>
              <w:rPr>
                <w:szCs w:val="18"/>
                <w:lang w:bidi="th-TH"/>
              </w:rPr>
            </w:pPr>
          </w:p>
        </w:tc>
        <w:tc>
          <w:tcPr>
            <w:tcW w:w="786" w:type="dxa"/>
            <w:gridSpan w:val="2"/>
            <w:tcBorders>
              <w:top w:val="double" w:sz="4" w:space="0" w:color="auto"/>
            </w:tcBorders>
            <w:shd w:val="clear" w:color="auto" w:fill="auto"/>
          </w:tcPr>
          <w:p w14:paraId="03254400" w14:textId="77777777" w:rsidR="00163EEC" w:rsidRPr="00342D31" w:rsidRDefault="00163EEC" w:rsidP="00163EEC">
            <w:pPr>
              <w:tabs>
                <w:tab w:val="decimal" w:pos="709"/>
              </w:tabs>
              <w:snapToGrid w:val="0"/>
              <w:spacing w:line="220" w:lineRule="atLeast"/>
              <w:ind w:right="-113"/>
              <w:rPr>
                <w:sz w:val="18"/>
                <w:szCs w:val="18"/>
                <w:cs/>
                <w:lang w:val="en-GB"/>
              </w:rPr>
            </w:pPr>
          </w:p>
        </w:tc>
        <w:tc>
          <w:tcPr>
            <w:tcW w:w="120" w:type="dxa"/>
            <w:gridSpan w:val="2"/>
            <w:shd w:val="clear" w:color="auto" w:fill="auto"/>
          </w:tcPr>
          <w:p w14:paraId="47AE6D78" w14:textId="77777777" w:rsidR="00163EEC" w:rsidRPr="009C5FEE" w:rsidRDefault="00163EEC" w:rsidP="00163EEC">
            <w:pPr>
              <w:tabs>
                <w:tab w:val="decimal" w:pos="737"/>
              </w:tabs>
              <w:snapToGrid w:val="0"/>
              <w:spacing w:line="220" w:lineRule="atLeast"/>
              <w:ind w:left="-54"/>
              <w:rPr>
                <w:sz w:val="18"/>
                <w:szCs w:val="18"/>
              </w:rPr>
            </w:pPr>
          </w:p>
        </w:tc>
        <w:tc>
          <w:tcPr>
            <w:tcW w:w="796" w:type="dxa"/>
            <w:tcBorders>
              <w:top w:val="double" w:sz="4" w:space="0" w:color="auto"/>
            </w:tcBorders>
            <w:shd w:val="clear" w:color="auto" w:fill="auto"/>
          </w:tcPr>
          <w:p w14:paraId="09AA7AA7" w14:textId="77777777" w:rsidR="00163EEC" w:rsidRDefault="00163EEC" w:rsidP="00163EEC">
            <w:pPr>
              <w:tabs>
                <w:tab w:val="decimal" w:pos="709"/>
              </w:tabs>
              <w:snapToGrid w:val="0"/>
              <w:spacing w:line="220" w:lineRule="atLeast"/>
              <w:ind w:right="-113"/>
              <w:rPr>
                <w:sz w:val="18"/>
                <w:szCs w:val="18"/>
                <w:lang w:val="en-GB"/>
              </w:rPr>
            </w:pPr>
          </w:p>
        </w:tc>
        <w:tc>
          <w:tcPr>
            <w:tcW w:w="156" w:type="dxa"/>
            <w:shd w:val="clear" w:color="auto" w:fill="auto"/>
            <w:vAlign w:val="bottom"/>
          </w:tcPr>
          <w:p w14:paraId="6C300BEB" w14:textId="77777777" w:rsidR="00163EEC" w:rsidRPr="009C5FEE" w:rsidRDefault="00163EEC" w:rsidP="00163EEC">
            <w:pPr>
              <w:pStyle w:val="FootnoteText"/>
              <w:tabs>
                <w:tab w:val="decimal" w:pos="531"/>
                <w:tab w:val="decimal" w:pos="709"/>
              </w:tabs>
              <w:snapToGrid w:val="0"/>
              <w:spacing w:line="220" w:lineRule="atLeast"/>
              <w:ind w:right="-113"/>
              <w:rPr>
                <w:szCs w:val="18"/>
                <w:lang w:bidi="th-TH"/>
              </w:rPr>
            </w:pPr>
          </w:p>
        </w:tc>
        <w:tc>
          <w:tcPr>
            <w:tcW w:w="831" w:type="dxa"/>
            <w:tcBorders>
              <w:top w:val="double" w:sz="4" w:space="0" w:color="auto"/>
            </w:tcBorders>
            <w:shd w:val="clear" w:color="auto" w:fill="auto"/>
          </w:tcPr>
          <w:p w14:paraId="0A461981" w14:textId="77777777" w:rsidR="00163EEC" w:rsidRDefault="00163EEC" w:rsidP="00163EEC">
            <w:pPr>
              <w:tabs>
                <w:tab w:val="decimal" w:pos="709"/>
              </w:tabs>
              <w:snapToGrid w:val="0"/>
              <w:spacing w:line="220" w:lineRule="atLeast"/>
              <w:ind w:right="-113"/>
              <w:rPr>
                <w:sz w:val="18"/>
                <w:szCs w:val="18"/>
                <w:lang w:val="en-GB"/>
              </w:rPr>
            </w:pPr>
          </w:p>
        </w:tc>
        <w:tc>
          <w:tcPr>
            <w:tcW w:w="120" w:type="dxa"/>
            <w:shd w:val="clear" w:color="auto" w:fill="auto"/>
            <w:vAlign w:val="bottom"/>
          </w:tcPr>
          <w:p w14:paraId="3E4D2954" w14:textId="77777777" w:rsidR="00163EEC" w:rsidRPr="009C5FEE" w:rsidRDefault="00163EEC" w:rsidP="00163EEC">
            <w:pPr>
              <w:pStyle w:val="FootnoteText"/>
              <w:tabs>
                <w:tab w:val="decimal" w:pos="533"/>
                <w:tab w:val="decimal" w:pos="575"/>
                <w:tab w:val="decimal" w:pos="709"/>
              </w:tabs>
              <w:snapToGrid w:val="0"/>
              <w:spacing w:line="220" w:lineRule="atLeast"/>
              <w:ind w:right="-113"/>
              <w:rPr>
                <w:szCs w:val="18"/>
                <w:lang w:bidi="th-TH"/>
              </w:rPr>
            </w:pPr>
          </w:p>
        </w:tc>
        <w:tc>
          <w:tcPr>
            <w:tcW w:w="876" w:type="dxa"/>
            <w:tcBorders>
              <w:top w:val="double" w:sz="4" w:space="0" w:color="auto"/>
            </w:tcBorders>
            <w:shd w:val="clear" w:color="auto" w:fill="auto"/>
          </w:tcPr>
          <w:p w14:paraId="31374F96" w14:textId="77777777" w:rsidR="00163EEC" w:rsidRDefault="00163EEC" w:rsidP="00163EEC">
            <w:pPr>
              <w:tabs>
                <w:tab w:val="decimal" w:pos="283"/>
              </w:tabs>
              <w:snapToGrid w:val="0"/>
              <w:spacing w:line="220" w:lineRule="atLeast"/>
              <w:ind w:right="98"/>
              <w:jc w:val="center"/>
              <w:rPr>
                <w:sz w:val="18"/>
                <w:szCs w:val="18"/>
              </w:rPr>
            </w:pPr>
          </w:p>
        </w:tc>
        <w:tc>
          <w:tcPr>
            <w:tcW w:w="120" w:type="dxa"/>
            <w:shd w:val="clear" w:color="auto" w:fill="auto"/>
            <w:vAlign w:val="center"/>
          </w:tcPr>
          <w:p w14:paraId="31F4FFB1" w14:textId="77777777" w:rsidR="00163EEC" w:rsidRPr="009C5FEE" w:rsidRDefault="00163EEC" w:rsidP="00163EEC">
            <w:pPr>
              <w:pStyle w:val="FootnoteText"/>
              <w:tabs>
                <w:tab w:val="decimal" w:pos="533"/>
                <w:tab w:val="decimal" w:pos="709"/>
              </w:tabs>
              <w:snapToGrid w:val="0"/>
              <w:spacing w:line="220" w:lineRule="atLeast"/>
              <w:ind w:right="-113"/>
              <w:rPr>
                <w:szCs w:val="18"/>
                <w:lang w:bidi="th-TH"/>
              </w:rPr>
            </w:pPr>
          </w:p>
        </w:tc>
        <w:tc>
          <w:tcPr>
            <w:tcW w:w="785" w:type="dxa"/>
            <w:gridSpan w:val="3"/>
            <w:tcBorders>
              <w:top w:val="double" w:sz="4" w:space="0" w:color="auto"/>
            </w:tcBorders>
            <w:shd w:val="clear" w:color="auto" w:fill="auto"/>
          </w:tcPr>
          <w:p w14:paraId="1F01E6BF" w14:textId="77777777" w:rsidR="00163EEC" w:rsidRDefault="00163EEC" w:rsidP="00163EEC">
            <w:pPr>
              <w:tabs>
                <w:tab w:val="decimal" w:pos="709"/>
              </w:tabs>
              <w:snapToGrid w:val="0"/>
              <w:spacing w:line="220" w:lineRule="atLeast"/>
              <w:ind w:right="-113"/>
              <w:rPr>
                <w:sz w:val="18"/>
                <w:szCs w:val="18"/>
                <w:lang w:val="en-GB"/>
              </w:rPr>
            </w:pPr>
          </w:p>
        </w:tc>
      </w:tr>
    </w:tbl>
    <w:p w14:paraId="7457D393" w14:textId="77777777" w:rsidR="00255931" w:rsidRDefault="00255931">
      <w:r>
        <w:br w:type="page"/>
      </w:r>
    </w:p>
    <w:p w14:paraId="685CAE74" w14:textId="77777777" w:rsidR="008E5D44" w:rsidRPr="00957FDB" w:rsidRDefault="00477CF4" w:rsidP="002846FD">
      <w:pPr>
        <w:numPr>
          <w:ilvl w:val="0"/>
          <w:numId w:val="36"/>
        </w:numPr>
        <w:spacing w:line="240" w:lineRule="atLeast"/>
        <w:ind w:left="540" w:right="-29" w:hanging="540"/>
        <w:jc w:val="both"/>
        <w:rPr>
          <w:b/>
          <w:bCs/>
          <w:szCs w:val="24"/>
        </w:rPr>
      </w:pPr>
      <w:r>
        <w:rPr>
          <w:b/>
          <w:bCs/>
          <w:szCs w:val="24"/>
        </w:rPr>
        <w:lastRenderedPageBreak/>
        <w:t>I</w:t>
      </w:r>
      <w:r w:rsidR="008E5D44" w:rsidRPr="00957FDB">
        <w:rPr>
          <w:b/>
          <w:bCs/>
          <w:szCs w:val="24"/>
        </w:rPr>
        <w:t>nterest income</w:t>
      </w:r>
    </w:p>
    <w:p w14:paraId="469D8250" w14:textId="77777777" w:rsidR="008E5D44" w:rsidRPr="00957FDB" w:rsidRDefault="008E5D44" w:rsidP="009C5FEE">
      <w:pPr>
        <w:pStyle w:val="BodyTextIndent2"/>
        <w:spacing w:line="240" w:lineRule="atLeast"/>
        <w:ind w:left="540" w:right="-28"/>
        <w:rPr>
          <w:rFonts w:ascii="Times New Roman" w:hAnsi="Times New Roman" w:cs="Times New Roman"/>
          <w:sz w:val="22"/>
          <w:szCs w:val="22"/>
        </w:rPr>
      </w:pPr>
    </w:p>
    <w:p w14:paraId="239D1FAA" w14:textId="77777777" w:rsidR="00B939E2" w:rsidRPr="00957FDB" w:rsidRDefault="00B939E2" w:rsidP="009C5FEE">
      <w:pPr>
        <w:pStyle w:val="BodyTextIndent2"/>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rPr>
        <w:t xml:space="preserve">Interest income included in profit or loss for the </w:t>
      </w:r>
      <w:r w:rsidR="00AB48B9">
        <w:rPr>
          <w:rFonts w:ascii="Times New Roman" w:hAnsi="Times New Roman" w:cs="Times New Roman"/>
          <w:sz w:val="22"/>
          <w:szCs w:val="22"/>
          <w:lang w:val="en-US"/>
        </w:rPr>
        <w:t>years</w:t>
      </w:r>
      <w:r w:rsidRPr="00957FDB">
        <w:rPr>
          <w:rFonts w:ascii="Times New Roman" w:hAnsi="Times New Roman" w:cs="Times New Roman"/>
          <w:sz w:val="22"/>
          <w:szCs w:val="22"/>
        </w:rPr>
        <w:t xml:space="preserve"> ende</w:t>
      </w:r>
      <w:r w:rsidR="004A7478">
        <w:rPr>
          <w:rFonts w:ascii="Times New Roman" w:hAnsi="Times New Roman" w:cs="Times New Roman"/>
          <w:sz w:val="22"/>
          <w:szCs w:val="22"/>
          <w:lang w:val="en-US"/>
        </w:rPr>
        <w:t xml:space="preserve">d </w:t>
      </w:r>
      <w:r w:rsidR="006434D9">
        <w:rPr>
          <w:rFonts w:ascii="Times New Roman" w:hAnsi="Times New Roman" w:cs="Times New Roman"/>
          <w:sz w:val="22"/>
          <w:szCs w:val="22"/>
          <w:lang w:val="en-US"/>
        </w:rPr>
        <w:t>31 December 2019</w:t>
      </w:r>
      <w:r w:rsidR="004A7478">
        <w:rPr>
          <w:rFonts w:ascii="Times New Roman" w:hAnsi="Times New Roman" w:cs="Times New Roman"/>
          <w:sz w:val="22"/>
          <w:szCs w:val="22"/>
          <w:lang w:val="en-US"/>
        </w:rPr>
        <w:t xml:space="preserve"> and </w:t>
      </w:r>
      <w:r w:rsidRPr="00957FDB">
        <w:rPr>
          <w:rFonts w:ascii="Times New Roman" w:hAnsi="Times New Roman" w:cs="Times New Roman"/>
          <w:sz w:val="22"/>
          <w:szCs w:val="22"/>
        </w:rPr>
        <w:t>2018 w</w:t>
      </w:r>
      <w:r w:rsidR="00C06125">
        <w:rPr>
          <w:rFonts w:ascii="Times New Roman" w:hAnsi="Times New Roman" w:cs="Times New Roman"/>
          <w:sz w:val="22"/>
          <w:szCs w:val="22"/>
          <w:lang w:val="en-US"/>
        </w:rPr>
        <w:t>ere</w:t>
      </w:r>
      <w:r w:rsidRPr="00957FDB">
        <w:rPr>
          <w:rFonts w:ascii="Times New Roman" w:hAnsi="Times New Roman" w:cs="Times New Roman"/>
          <w:sz w:val="22"/>
          <w:szCs w:val="22"/>
        </w:rPr>
        <w:t xml:space="preserve"> as follows</w:t>
      </w:r>
      <w:r w:rsidRPr="00957FDB">
        <w:rPr>
          <w:rFonts w:ascii="Times New Roman" w:hAnsi="Times New Roman" w:cs="Times New Roman"/>
          <w:sz w:val="22"/>
          <w:szCs w:val="22"/>
          <w:cs/>
        </w:rPr>
        <w:t>:</w:t>
      </w:r>
    </w:p>
    <w:p w14:paraId="5DD4861C" w14:textId="77777777" w:rsidR="006434D9" w:rsidRPr="003C6912" w:rsidRDefault="006434D9" w:rsidP="006434D9">
      <w:pPr>
        <w:pStyle w:val="BodyTextIndent2"/>
        <w:spacing w:line="240" w:lineRule="atLeast"/>
        <w:ind w:left="540" w:right="-28"/>
        <w:rPr>
          <w:rFonts w:ascii="Times New Roman" w:hAnsi="Times New Roman" w:cs="Times New Roman"/>
          <w:sz w:val="22"/>
          <w:szCs w:val="22"/>
        </w:rPr>
      </w:pPr>
    </w:p>
    <w:tbl>
      <w:tblPr>
        <w:tblW w:w="9324" w:type="dxa"/>
        <w:tblInd w:w="414" w:type="dxa"/>
        <w:tblLayout w:type="fixed"/>
        <w:tblLook w:val="0000" w:firstRow="0" w:lastRow="0" w:firstColumn="0" w:lastColumn="0" w:noHBand="0" w:noVBand="0"/>
      </w:tblPr>
      <w:tblGrid>
        <w:gridCol w:w="4194"/>
        <w:gridCol w:w="1080"/>
        <w:gridCol w:w="253"/>
        <w:gridCol w:w="1090"/>
        <w:gridCol w:w="253"/>
        <w:gridCol w:w="1097"/>
        <w:gridCol w:w="253"/>
        <w:gridCol w:w="1104"/>
      </w:tblGrid>
      <w:tr w:rsidR="006434D9" w:rsidRPr="00586CCF" w14:paraId="56E03D3B" w14:textId="77777777" w:rsidTr="006434D9">
        <w:trPr>
          <w:trHeight w:val="40"/>
        </w:trPr>
        <w:tc>
          <w:tcPr>
            <w:tcW w:w="4194" w:type="dxa"/>
            <w:shd w:val="clear" w:color="auto" w:fill="auto"/>
          </w:tcPr>
          <w:p w14:paraId="3D29D9B5" w14:textId="77777777" w:rsidR="006434D9" w:rsidRPr="00586CCF" w:rsidRDefault="006434D9" w:rsidP="006434D9">
            <w:pPr>
              <w:snapToGrid w:val="0"/>
              <w:spacing w:line="240" w:lineRule="atLeast"/>
              <w:ind w:right="-318"/>
              <w:rPr>
                <w:b/>
                <w:bCs/>
                <w:sz w:val="22"/>
                <w:szCs w:val="22"/>
              </w:rPr>
            </w:pPr>
          </w:p>
        </w:tc>
        <w:tc>
          <w:tcPr>
            <w:tcW w:w="2423" w:type="dxa"/>
            <w:gridSpan w:val="3"/>
            <w:shd w:val="clear" w:color="auto" w:fill="auto"/>
          </w:tcPr>
          <w:p w14:paraId="0991C00F" w14:textId="77777777" w:rsidR="006434D9" w:rsidRPr="00586CCF" w:rsidRDefault="006434D9" w:rsidP="006434D9">
            <w:pPr>
              <w:spacing w:line="240" w:lineRule="atLeast"/>
              <w:ind w:left="-108" w:right="-117"/>
              <w:jc w:val="center"/>
              <w:rPr>
                <w:sz w:val="20"/>
                <w:szCs w:val="20"/>
              </w:rPr>
            </w:pPr>
            <w:r w:rsidRPr="00586CCF">
              <w:rPr>
                <w:b/>
                <w:bCs/>
                <w:sz w:val="20"/>
                <w:szCs w:val="20"/>
              </w:rPr>
              <w:t>Consolidated</w:t>
            </w:r>
          </w:p>
        </w:tc>
        <w:tc>
          <w:tcPr>
            <w:tcW w:w="253" w:type="dxa"/>
            <w:shd w:val="clear" w:color="auto" w:fill="auto"/>
          </w:tcPr>
          <w:p w14:paraId="3781C7FB" w14:textId="77777777" w:rsidR="006434D9" w:rsidRPr="00586CCF" w:rsidRDefault="006434D9" w:rsidP="006434D9">
            <w:pPr>
              <w:snapToGrid w:val="0"/>
              <w:spacing w:line="240" w:lineRule="atLeast"/>
              <w:ind w:left="-108" w:right="-117"/>
              <w:jc w:val="center"/>
              <w:rPr>
                <w:sz w:val="20"/>
                <w:szCs w:val="20"/>
              </w:rPr>
            </w:pPr>
          </w:p>
        </w:tc>
        <w:tc>
          <w:tcPr>
            <w:tcW w:w="2454" w:type="dxa"/>
            <w:gridSpan w:val="3"/>
            <w:shd w:val="clear" w:color="auto" w:fill="auto"/>
          </w:tcPr>
          <w:p w14:paraId="08E1BB6F" w14:textId="77777777" w:rsidR="006434D9" w:rsidRPr="00586CCF" w:rsidRDefault="006434D9" w:rsidP="006434D9">
            <w:pPr>
              <w:spacing w:line="240" w:lineRule="atLeast"/>
              <w:ind w:left="-108" w:right="-117"/>
              <w:jc w:val="center"/>
              <w:rPr>
                <w:b/>
                <w:bCs/>
                <w:sz w:val="20"/>
                <w:szCs w:val="20"/>
              </w:rPr>
            </w:pPr>
            <w:r w:rsidRPr="00586CCF">
              <w:rPr>
                <w:b/>
                <w:bCs/>
                <w:sz w:val="20"/>
                <w:szCs w:val="20"/>
              </w:rPr>
              <w:t>The Bank</w:t>
            </w:r>
          </w:p>
        </w:tc>
      </w:tr>
      <w:tr w:rsidR="006434D9" w:rsidRPr="00586CCF" w14:paraId="18B73BAB" w14:textId="77777777" w:rsidTr="006434D9">
        <w:trPr>
          <w:trHeight w:val="40"/>
        </w:trPr>
        <w:tc>
          <w:tcPr>
            <w:tcW w:w="4194" w:type="dxa"/>
            <w:shd w:val="clear" w:color="auto" w:fill="auto"/>
          </w:tcPr>
          <w:p w14:paraId="7399EB34" w14:textId="77777777" w:rsidR="006434D9" w:rsidRPr="00586CCF" w:rsidRDefault="006434D9" w:rsidP="006434D9">
            <w:pPr>
              <w:pStyle w:val="BodyText"/>
              <w:snapToGrid w:val="0"/>
              <w:spacing w:line="240" w:lineRule="atLeast"/>
              <w:ind w:right="-318"/>
              <w:rPr>
                <w:rFonts w:cs="Times New Roman"/>
                <w:b/>
                <w:bCs/>
                <w:color w:val="auto"/>
                <w:sz w:val="22"/>
                <w:szCs w:val="22"/>
                <w:lang w:val="en-US"/>
              </w:rPr>
            </w:pPr>
          </w:p>
        </w:tc>
        <w:tc>
          <w:tcPr>
            <w:tcW w:w="1080" w:type="dxa"/>
            <w:shd w:val="clear" w:color="auto" w:fill="auto"/>
          </w:tcPr>
          <w:p w14:paraId="72E123DF" w14:textId="77777777" w:rsidR="006434D9" w:rsidRPr="00586CCF" w:rsidRDefault="006434D9" w:rsidP="006434D9">
            <w:pPr>
              <w:spacing w:line="240" w:lineRule="atLeast"/>
              <w:ind w:left="-108" w:right="-117"/>
              <w:jc w:val="center"/>
              <w:rPr>
                <w:sz w:val="22"/>
                <w:szCs w:val="22"/>
              </w:rPr>
            </w:pPr>
            <w:r>
              <w:rPr>
                <w:sz w:val="22"/>
                <w:szCs w:val="22"/>
              </w:rPr>
              <w:t>2019</w:t>
            </w:r>
          </w:p>
        </w:tc>
        <w:tc>
          <w:tcPr>
            <w:tcW w:w="253" w:type="dxa"/>
            <w:shd w:val="clear" w:color="auto" w:fill="auto"/>
          </w:tcPr>
          <w:p w14:paraId="422A1720" w14:textId="77777777" w:rsidR="006434D9" w:rsidRPr="00586CCF" w:rsidRDefault="006434D9" w:rsidP="006434D9">
            <w:pPr>
              <w:pStyle w:val="BodyText"/>
              <w:snapToGrid w:val="0"/>
              <w:spacing w:line="240" w:lineRule="atLeast"/>
              <w:ind w:left="-108" w:right="-117"/>
              <w:jc w:val="center"/>
              <w:rPr>
                <w:rFonts w:cs="Times New Roman"/>
                <w:color w:val="auto"/>
                <w:sz w:val="22"/>
                <w:szCs w:val="22"/>
                <w:lang w:val="en-US"/>
              </w:rPr>
            </w:pPr>
          </w:p>
        </w:tc>
        <w:tc>
          <w:tcPr>
            <w:tcW w:w="1090" w:type="dxa"/>
            <w:shd w:val="clear" w:color="auto" w:fill="auto"/>
          </w:tcPr>
          <w:p w14:paraId="63C5FCDE" w14:textId="77777777" w:rsidR="006434D9" w:rsidRPr="00586CCF" w:rsidRDefault="006434D9" w:rsidP="006434D9">
            <w:pPr>
              <w:spacing w:line="240" w:lineRule="atLeast"/>
              <w:ind w:left="-108" w:right="-117"/>
              <w:jc w:val="center"/>
              <w:rPr>
                <w:sz w:val="20"/>
                <w:szCs w:val="20"/>
              </w:rPr>
            </w:pPr>
            <w:r>
              <w:rPr>
                <w:sz w:val="20"/>
                <w:szCs w:val="20"/>
              </w:rPr>
              <w:t>2018</w:t>
            </w:r>
          </w:p>
        </w:tc>
        <w:tc>
          <w:tcPr>
            <w:tcW w:w="253" w:type="dxa"/>
            <w:shd w:val="clear" w:color="auto" w:fill="auto"/>
          </w:tcPr>
          <w:p w14:paraId="3D82AD1C" w14:textId="77777777" w:rsidR="006434D9" w:rsidRPr="00586CCF" w:rsidRDefault="006434D9" w:rsidP="006434D9">
            <w:pPr>
              <w:pStyle w:val="BodyText"/>
              <w:snapToGrid w:val="0"/>
              <w:spacing w:line="240" w:lineRule="atLeast"/>
              <w:ind w:left="-108" w:right="-117"/>
              <w:jc w:val="center"/>
              <w:rPr>
                <w:rFonts w:cs="Times New Roman"/>
                <w:color w:val="auto"/>
                <w:sz w:val="20"/>
                <w:szCs w:val="20"/>
                <w:lang w:val="en-US"/>
              </w:rPr>
            </w:pPr>
          </w:p>
        </w:tc>
        <w:tc>
          <w:tcPr>
            <w:tcW w:w="1097" w:type="dxa"/>
            <w:shd w:val="clear" w:color="auto" w:fill="auto"/>
          </w:tcPr>
          <w:p w14:paraId="5937EA8E" w14:textId="77777777" w:rsidR="006434D9" w:rsidRPr="00586CCF" w:rsidRDefault="006434D9" w:rsidP="006434D9">
            <w:pPr>
              <w:spacing w:line="240" w:lineRule="atLeast"/>
              <w:ind w:left="-108" w:right="-117"/>
              <w:jc w:val="center"/>
              <w:rPr>
                <w:sz w:val="20"/>
                <w:szCs w:val="20"/>
              </w:rPr>
            </w:pPr>
            <w:r>
              <w:rPr>
                <w:sz w:val="20"/>
                <w:szCs w:val="20"/>
              </w:rPr>
              <w:t>2019</w:t>
            </w:r>
          </w:p>
        </w:tc>
        <w:tc>
          <w:tcPr>
            <w:tcW w:w="253" w:type="dxa"/>
            <w:shd w:val="clear" w:color="auto" w:fill="auto"/>
          </w:tcPr>
          <w:p w14:paraId="512E2C31" w14:textId="77777777" w:rsidR="006434D9" w:rsidRPr="00586CCF" w:rsidRDefault="006434D9" w:rsidP="006434D9">
            <w:pPr>
              <w:pStyle w:val="BodyText"/>
              <w:snapToGrid w:val="0"/>
              <w:spacing w:line="240" w:lineRule="atLeast"/>
              <w:ind w:left="-108" w:right="-117"/>
              <w:jc w:val="center"/>
              <w:rPr>
                <w:rFonts w:cs="Times New Roman"/>
                <w:color w:val="auto"/>
                <w:sz w:val="20"/>
                <w:szCs w:val="20"/>
                <w:lang w:val="en-US"/>
              </w:rPr>
            </w:pPr>
          </w:p>
        </w:tc>
        <w:tc>
          <w:tcPr>
            <w:tcW w:w="1104" w:type="dxa"/>
            <w:shd w:val="clear" w:color="auto" w:fill="auto"/>
          </w:tcPr>
          <w:p w14:paraId="73622F23" w14:textId="77777777" w:rsidR="006434D9" w:rsidRPr="005E5F3B" w:rsidRDefault="006434D9" w:rsidP="006434D9">
            <w:pPr>
              <w:spacing w:line="240" w:lineRule="atLeast"/>
              <w:ind w:left="-108" w:right="-117"/>
              <w:jc w:val="center"/>
              <w:rPr>
                <w:sz w:val="20"/>
                <w:szCs w:val="20"/>
              </w:rPr>
            </w:pPr>
            <w:r w:rsidRPr="005E5F3B">
              <w:rPr>
                <w:sz w:val="20"/>
                <w:szCs w:val="20"/>
              </w:rPr>
              <w:t>2018</w:t>
            </w:r>
          </w:p>
        </w:tc>
      </w:tr>
      <w:tr w:rsidR="006434D9" w:rsidRPr="00586CCF" w14:paraId="1B7634C1" w14:textId="77777777" w:rsidTr="006434D9">
        <w:trPr>
          <w:trHeight w:val="83"/>
        </w:trPr>
        <w:tc>
          <w:tcPr>
            <w:tcW w:w="4194" w:type="dxa"/>
            <w:shd w:val="clear" w:color="auto" w:fill="auto"/>
          </w:tcPr>
          <w:p w14:paraId="4878BC9A" w14:textId="77777777" w:rsidR="006434D9" w:rsidRPr="00586CCF" w:rsidRDefault="006434D9" w:rsidP="006434D9">
            <w:pPr>
              <w:pStyle w:val="BodyText"/>
              <w:snapToGrid w:val="0"/>
              <w:spacing w:line="240" w:lineRule="atLeast"/>
              <w:ind w:right="-318"/>
              <w:rPr>
                <w:rFonts w:cs="Times New Roman"/>
                <w:b/>
                <w:bCs/>
                <w:color w:val="auto"/>
                <w:sz w:val="22"/>
                <w:szCs w:val="22"/>
                <w:lang w:val="en-US"/>
              </w:rPr>
            </w:pPr>
          </w:p>
        </w:tc>
        <w:tc>
          <w:tcPr>
            <w:tcW w:w="5130" w:type="dxa"/>
            <w:gridSpan w:val="7"/>
            <w:shd w:val="clear" w:color="auto" w:fill="auto"/>
          </w:tcPr>
          <w:p w14:paraId="5AE84399" w14:textId="77777777" w:rsidR="006434D9" w:rsidRPr="00586CCF" w:rsidRDefault="006434D9" w:rsidP="006434D9">
            <w:pPr>
              <w:pStyle w:val="BodyText"/>
              <w:spacing w:line="240" w:lineRule="atLeast"/>
              <w:ind w:left="-108" w:right="-110"/>
              <w:jc w:val="center"/>
              <w:rPr>
                <w:rFonts w:cs="Times New Roman"/>
                <w:color w:val="auto"/>
                <w:sz w:val="20"/>
                <w:szCs w:val="20"/>
                <w:lang w:val="en-US" w:eastAsia="th-TH"/>
              </w:rPr>
            </w:pPr>
            <w:r w:rsidRPr="00586CCF">
              <w:rPr>
                <w:rFonts w:cs="Times New Roman"/>
                <w:i/>
                <w:iCs/>
                <w:color w:val="auto"/>
                <w:sz w:val="20"/>
                <w:szCs w:val="20"/>
                <w:cs/>
                <w:lang w:val="en-US"/>
              </w:rPr>
              <w:t>(</w:t>
            </w:r>
            <w:r w:rsidRPr="00586CCF">
              <w:rPr>
                <w:rFonts w:cs="Times New Roman"/>
                <w:i/>
                <w:iCs/>
                <w:color w:val="auto"/>
                <w:sz w:val="20"/>
                <w:szCs w:val="20"/>
                <w:lang w:val="en-US"/>
              </w:rPr>
              <w:t>in million Baht</w:t>
            </w:r>
            <w:r w:rsidRPr="00586CCF">
              <w:rPr>
                <w:rFonts w:cs="Times New Roman"/>
                <w:i/>
                <w:iCs/>
                <w:color w:val="auto"/>
                <w:sz w:val="20"/>
                <w:szCs w:val="20"/>
                <w:cs/>
                <w:lang w:val="en-US"/>
              </w:rPr>
              <w:t>)</w:t>
            </w:r>
          </w:p>
        </w:tc>
      </w:tr>
      <w:tr w:rsidR="00EE5BAF" w:rsidRPr="00586CCF" w14:paraId="226114E7" w14:textId="77777777" w:rsidTr="006434D9">
        <w:trPr>
          <w:trHeight w:val="40"/>
        </w:trPr>
        <w:tc>
          <w:tcPr>
            <w:tcW w:w="4194" w:type="dxa"/>
            <w:shd w:val="clear" w:color="auto" w:fill="auto"/>
            <w:vAlign w:val="bottom"/>
          </w:tcPr>
          <w:p w14:paraId="20D2805F" w14:textId="77777777" w:rsidR="00EE5BAF" w:rsidRPr="00586CCF" w:rsidRDefault="00EE5BAF" w:rsidP="00F928CE">
            <w:pPr>
              <w:spacing w:line="240" w:lineRule="atLeast"/>
              <w:ind w:left="20"/>
              <w:rPr>
                <w:sz w:val="20"/>
                <w:szCs w:val="20"/>
              </w:rPr>
            </w:pPr>
            <w:r w:rsidRPr="00586CCF">
              <w:rPr>
                <w:sz w:val="20"/>
                <w:szCs w:val="20"/>
                <w:lang w:eastAsia="th-TH"/>
              </w:rPr>
              <w:t>Interbank and money market items</w:t>
            </w:r>
          </w:p>
        </w:tc>
        <w:tc>
          <w:tcPr>
            <w:tcW w:w="1080" w:type="dxa"/>
            <w:shd w:val="clear" w:color="auto" w:fill="auto"/>
            <w:vAlign w:val="center"/>
          </w:tcPr>
          <w:p w14:paraId="46936F17" w14:textId="77777777" w:rsidR="00EE5BAF" w:rsidRPr="00EE5BAF" w:rsidRDefault="00EE5BAF" w:rsidP="00EE5BAF">
            <w:pPr>
              <w:spacing w:line="240" w:lineRule="atLeast"/>
              <w:ind w:left="-108"/>
              <w:jc w:val="right"/>
              <w:rPr>
                <w:sz w:val="20"/>
                <w:szCs w:val="20"/>
              </w:rPr>
            </w:pPr>
            <w:r w:rsidRPr="00EE5BAF">
              <w:rPr>
                <w:sz w:val="20"/>
                <w:szCs w:val="20"/>
              </w:rPr>
              <w:t>5,737</w:t>
            </w:r>
          </w:p>
        </w:tc>
        <w:tc>
          <w:tcPr>
            <w:tcW w:w="253" w:type="dxa"/>
            <w:shd w:val="clear" w:color="auto" w:fill="auto"/>
            <w:vAlign w:val="bottom"/>
          </w:tcPr>
          <w:p w14:paraId="21199023" w14:textId="77777777" w:rsidR="00EE5BAF" w:rsidRPr="00586CCF" w:rsidRDefault="00EE5BAF" w:rsidP="00EE5BAF">
            <w:pPr>
              <w:pStyle w:val="BodyText"/>
              <w:snapToGrid w:val="0"/>
              <w:spacing w:line="240" w:lineRule="atLeast"/>
              <w:ind w:left="-108" w:right="-117"/>
              <w:jc w:val="right"/>
              <w:rPr>
                <w:rFonts w:cs="Times New Roman"/>
                <w:color w:val="auto"/>
                <w:sz w:val="20"/>
                <w:szCs w:val="20"/>
                <w:lang w:val="en-US"/>
              </w:rPr>
            </w:pPr>
          </w:p>
        </w:tc>
        <w:tc>
          <w:tcPr>
            <w:tcW w:w="1090" w:type="dxa"/>
            <w:shd w:val="clear" w:color="auto" w:fill="auto"/>
            <w:vAlign w:val="center"/>
          </w:tcPr>
          <w:p w14:paraId="6CBB4CD4" w14:textId="77777777" w:rsidR="00EE5BAF" w:rsidRPr="00586CCF" w:rsidRDefault="00EE5BAF" w:rsidP="00EE5BAF">
            <w:pPr>
              <w:snapToGrid w:val="0"/>
              <w:spacing w:line="240" w:lineRule="atLeast"/>
              <w:ind w:left="-108"/>
              <w:jc w:val="right"/>
              <w:rPr>
                <w:sz w:val="20"/>
                <w:szCs w:val="20"/>
              </w:rPr>
            </w:pPr>
            <w:r w:rsidRPr="00586CCF">
              <w:rPr>
                <w:sz w:val="20"/>
                <w:szCs w:val="20"/>
              </w:rPr>
              <w:t>5,456</w:t>
            </w:r>
          </w:p>
        </w:tc>
        <w:tc>
          <w:tcPr>
            <w:tcW w:w="253" w:type="dxa"/>
            <w:shd w:val="clear" w:color="auto" w:fill="auto"/>
            <w:vAlign w:val="bottom"/>
          </w:tcPr>
          <w:p w14:paraId="687F511B" w14:textId="77777777" w:rsidR="00EE5BAF" w:rsidRPr="00586CCF" w:rsidRDefault="00EE5BAF" w:rsidP="00EE5BAF">
            <w:pPr>
              <w:pStyle w:val="BodyText"/>
              <w:snapToGrid w:val="0"/>
              <w:spacing w:line="240" w:lineRule="atLeast"/>
              <w:ind w:left="-108" w:right="-117"/>
              <w:jc w:val="right"/>
              <w:rPr>
                <w:rFonts w:cs="Times New Roman"/>
                <w:color w:val="auto"/>
                <w:sz w:val="20"/>
                <w:szCs w:val="20"/>
              </w:rPr>
            </w:pPr>
          </w:p>
        </w:tc>
        <w:tc>
          <w:tcPr>
            <w:tcW w:w="1097" w:type="dxa"/>
            <w:shd w:val="clear" w:color="auto" w:fill="auto"/>
            <w:vAlign w:val="center"/>
          </w:tcPr>
          <w:p w14:paraId="77576ED1" w14:textId="77777777" w:rsidR="00EE5BAF" w:rsidRPr="00EE5BAF" w:rsidRDefault="00EE5BAF" w:rsidP="00EE5BAF">
            <w:pPr>
              <w:spacing w:line="240" w:lineRule="atLeast"/>
              <w:ind w:left="-108"/>
              <w:jc w:val="right"/>
              <w:rPr>
                <w:sz w:val="20"/>
                <w:szCs w:val="20"/>
              </w:rPr>
            </w:pPr>
            <w:r w:rsidRPr="00EE5BAF">
              <w:rPr>
                <w:sz w:val="20"/>
                <w:szCs w:val="20"/>
              </w:rPr>
              <w:t>5,352</w:t>
            </w:r>
          </w:p>
        </w:tc>
        <w:tc>
          <w:tcPr>
            <w:tcW w:w="253" w:type="dxa"/>
            <w:shd w:val="clear" w:color="auto" w:fill="auto"/>
            <w:vAlign w:val="bottom"/>
          </w:tcPr>
          <w:p w14:paraId="70434B59" w14:textId="77777777" w:rsidR="00EE5BAF" w:rsidRPr="00586CCF" w:rsidRDefault="00EE5BAF" w:rsidP="00EE5BAF">
            <w:pPr>
              <w:pStyle w:val="BodyText"/>
              <w:snapToGrid w:val="0"/>
              <w:spacing w:line="240" w:lineRule="atLeast"/>
              <w:ind w:left="-108" w:right="-117"/>
              <w:jc w:val="right"/>
              <w:rPr>
                <w:rFonts w:cs="Times New Roman"/>
                <w:color w:val="auto"/>
                <w:sz w:val="20"/>
                <w:szCs w:val="20"/>
              </w:rPr>
            </w:pPr>
          </w:p>
        </w:tc>
        <w:tc>
          <w:tcPr>
            <w:tcW w:w="1104" w:type="dxa"/>
            <w:shd w:val="clear" w:color="auto" w:fill="auto"/>
            <w:vAlign w:val="center"/>
          </w:tcPr>
          <w:p w14:paraId="60AE863F" w14:textId="77777777" w:rsidR="00EE5BAF" w:rsidRPr="00586CCF" w:rsidRDefault="00EE5BAF" w:rsidP="00EE5BAF">
            <w:pPr>
              <w:snapToGrid w:val="0"/>
              <w:spacing w:line="240" w:lineRule="atLeast"/>
              <w:ind w:left="-108"/>
              <w:jc w:val="right"/>
              <w:rPr>
                <w:sz w:val="20"/>
                <w:szCs w:val="20"/>
              </w:rPr>
            </w:pPr>
            <w:r w:rsidRPr="00586CCF">
              <w:rPr>
                <w:sz w:val="20"/>
                <w:szCs w:val="20"/>
              </w:rPr>
              <w:t>5,000</w:t>
            </w:r>
          </w:p>
        </w:tc>
      </w:tr>
      <w:tr w:rsidR="00EE5BAF" w:rsidRPr="00586CCF" w14:paraId="481A1426" w14:textId="77777777" w:rsidTr="006434D9">
        <w:trPr>
          <w:trHeight w:val="92"/>
        </w:trPr>
        <w:tc>
          <w:tcPr>
            <w:tcW w:w="4194" w:type="dxa"/>
            <w:shd w:val="clear" w:color="auto" w:fill="auto"/>
            <w:vAlign w:val="bottom"/>
          </w:tcPr>
          <w:p w14:paraId="016B989F" w14:textId="77777777" w:rsidR="00EE5BAF" w:rsidRPr="00586CCF" w:rsidRDefault="00EE5BAF" w:rsidP="00F928CE">
            <w:pPr>
              <w:spacing w:line="240" w:lineRule="atLeast"/>
              <w:ind w:left="20"/>
              <w:rPr>
                <w:sz w:val="20"/>
                <w:szCs w:val="20"/>
              </w:rPr>
            </w:pPr>
            <w:r w:rsidRPr="00586CCF">
              <w:rPr>
                <w:sz w:val="20"/>
                <w:szCs w:val="20"/>
                <w:lang w:eastAsia="th-TH"/>
              </w:rPr>
              <w:t>Investments and trading transactions</w:t>
            </w:r>
          </w:p>
        </w:tc>
        <w:tc>
          <w:tcPr>
            <w:tcW w:w="1080" w:type="dxa"/>
            <w:shd w:val="clear" w:color="auto" w:fill="auto"/>
            <w:vAlign w:val="center"/>
          </w:tcPr>
          <w:p w14:paraId="17CAAFCE" w14:textId="77777777" w:rsidR="00EE5BAF" w:rsidRPr="00EE5BAF" w:rsidRDefault="00EE5BAF" w:rsidP="00EE5BAF">
            <w:pPr>
              <w:spacing w:line="240" w:lineRule="atLeast"/>
              <w:ind w:left="-108"/>
              <w:jc w:val="right"/>
              <w:rPr>
                <w:sz w:val="20"/>
                <w:szCs w:val="20"/>
              </w:rPr>
            </w:pPr>
            <w:r w:rsidRPr="00EE5BAF">
              <w:rPr>
                <w:sz w:val="20"/>
                <w:szCs w:val="20"/>
              </w:rPr>
              <w:t>484</w:t>
            </w:r>
          </w:p>
        </w:tc>
        <w:tc>
          <w:tcPr>
            <w:tcW w:w="253" w:type="dxa"/>
            <w:shd w:val="clear" w:color="auto" w:fill="auto"/>
            <w:vAlign w:val="bottom"/>
          </w:tcPr>
          <w:p w14:paraId="55C73379" w14:textId="77777777" w:rsidR="00EE5BAF" w:rsidRPr="00586CCF" w:rsidRDefault="00EE5BAF" w:rsidP="00EE5BAF">
            <w:pPr>
              <w:snapToGrid w:val="0"/>
              <w:spacing w:line="240" w:lineRule="atLeast"/>
              <w:ind w:left="-108" w:right="-117"/>
              <w:jc w:val="right"/>
              <w:rPr>
                <w:sz w:val="20"/>
                <w:szCs w:val="20"/>
              </w:rPr>
            </w:pPr>
          </w:p>
        </w:tc>
        <w:tc>
          <w:tcPr>
            <w:tcW w:w="1090" w:type="dxa"/>
            <w:shd w:val="clear" w:color="auto" w:fill="auto"/>
            <w:vAlign w:val="center"/>
          </w:tcPr>
          <w:p w14:paraId="560E92CB" w14:textId="77777777" w:rsidR="00EE5BAF" w:rsidRPr="00586CCF" w:rsidRDefault="00EE5BAF" w:rsidP="00EE5BAF">
            <w:pPr>
              <w:snapToGrid w:val="0"/>
              <w:spacing w:line="240" w:lineRule="atLeast"/>
              <w:ind w:left="-108"/>
              <w:jc w:val="right"/>
              <w:rPr>
                <w:sz w:val="20"/>
                <w:szCs w:val="20"/>
              </w:rPr>
            </w:pPr>
            <w:r w:rsidRPr="00586CCF">
              <w:rPr>
                <w:sz w:val="20"/>
                <w:szCs w:val="20"/>
              </w:rPr>
              <w:t>265</w:t>
            </w:r>
          </w:p>
        </w:tc>
        <w:tc>
          <w:tcPr>
            <w:tcW w:w="253" w:type="dxa"/>
            <w:shd w:val="clear" w:color="auto" w:fill="auto"/>
            <w:vAlign w:val="bottom"/>
          </w:tcPr>
          <w:p w14:paraId="08225236" w14:textId="77777777" w:rsidR="00EE5BAF" w:rsidRPr="00586CCF" w:rsidRDefault="00EE5BAF" w:rsidP="00EE5BAF">
            <w:pPr>
              <w:snapToGrid w:val="0"/>
              <w:spacing w:line="240" w:lineRule="atLeast"/>
              <w:ind w:left="-108" w:right="-117"/>
              <w:jc w:val="right"/>
              <w:rPr>
                <w:sz w:val="20"/>
                <w:szCs w:val="20"/>
              </w:rPr>
            </w:pPr>
          </w:p>
        </w:tc>
        <w:tc>
          <w:tcPr>
            <w:tcW w:w="1097" w:type="dxa"/>
            <w:shd w:val="clear" w:color="auto" w:fill="auto"/>
            <w:vAlign w:val="center"/>
          </w:tcPr>
          <w:p w14:paraId="27B89AA4" w14:textId="77777777" w:rsidR="00EE5BAF" w:rsidRPr="00EE5BAF" w:rsidRDefault="00EE5BAF" w:rsidP="00EE5BAF">
            <w:pPr>
              <w:spacing w:line="240" w:lineRule="atLeast"/>
              <w:ind w:left="-108"/>
              <w:jc w:val="right"/>
              <w:rPr>
                <w:sz w:val="20"/>
                <w:szCs w:val="20"/>
              </w:rPr>
            </w:pPr>
            <w:r w:rsidRPr="00EE5BAF">
              <w:rPr>
                <w:sz w:val="20"/>
                <w:szCs w:val="20"/>
              </w:rPr>
              <w:t>482</w:t>
            </w:r>
          </w:p>
        </w:tc>
        <w:tc>
          <w:tcPr>
            <w:tcW w:w="253" w:type="dxa"/>
            <w:shd w:val="clear" w:color="auto" w:fill="auto"/>
            <w:vAlign w:val="bottom"/>
          </w:tcPr>
          <w:p w14:paraId="701141D1" w14:textId="77777777" w:rsidR="00EE5BAF" w:rsidRPr="00586CCF" w:rsidRDefault="00EE5BAF" w:rsidP="00EE5BAF">
            <w:pPr>
              <w:snapToGrid w:val="0"/>
              <w:spacing w:line="240" w:lineRule="atLeast"/>
              <w:ind w:left="-108" w:right="-117"/>
              <w:jc w:val="right"/>
              <w:rPr>
                <w:sz w:val="20"/>
                <w:szCs w:val="20"/>
              </w:rPr>
            </w:pPr>
          </w:p>
        </w:tc>
        <w:tc>
          <w:tcPr>
            <w:tcW w:w="1104" w:type="dxa"/>
            <w:shd w:val="clear" w:color="auto" w:fill="auto"/>
            <w:vAlign w:val="center"/>
          </w:tcPr>
          <w:p w14:paraId="6116F0A0" w14:textId="77777777" w:rsidR="00EE5BAF" w:rsidRPr="00586CCF" w:rsidRDefault="00EE5BAF" w:rsidP="00EE5BAF">
            <w:pPr>
              <w:snapToGrid w:val="0"/>
              <w:spacing w:line="240" w:lineRule="atLeast"/>
              <w:ind w:left="-108"/>
              <w:jc w:val="right"/>
              <w:rPr>
                <w:sz w:val="20"/>
                <w:szCs w:val="20"/>
              </w:rPr>
            </w:pPr>
            <w:r w:rsidRPr="00586CCF">
              <w:rPr>
                <w:sz w:val="20"/>
                <w:szCs w:val="20"/>
              </w:rPr>
              <w:t>265</w:t>
            </w:r>
          </w:p>
        </w:tc>
      </w:tr>
      <w:tr w:rsidR="00EE5BAF" w:rsidRPr="00586CCF" w14:paraId="3A7E72F8" w14:textId="77777777" w:rsidTr="006434D9">
        <w:trPr>
          <w:trHeight w:val="40"/>
        </w:trPr>
        <w:tc>
          <w:tcPr>
            <w:tcW w:w="4194" w:type="dxa"/>
            <w:shd w:val="clear" w:color="auto" w:fill="auto"/>
            <w:vAlign w:val="bottom"/>
          </w:tcPr>
          <w:p w14:paraId="2B83D078" w14:textId="77777777" w:rsidR="00EE5BAF" w:rsidRPr="00586CCF" w:rsidRDefault="00EE5BAF" w:rsidP="00F928CE">
            <w:pPr>
              <w:spacing w:line="240" w:lineRule="atLeast"/>
              <w:ind w:left="20"/>
              <w:rPr>
                <w:sz w:val="20"/>
                <w:szCs w:val="20"/>
              </w:rPr>
            </w:pPr>
            <w:r w:rsidRPr="00586CCF">
              <w:rPr>
                <w:sz w:val="20"/>
                <w:szCs w:val="20"/>
                <w:lang w:eastAsia="th-TH"/>
              </w:rPr>
              <w:t>Investments in debt securities</w:t>
            </w:r>
          </w:p>
        </w:tc>
        <w:tc>
          <w:tcPr>
            <w:tcW w:w="1080" w:type="dxa"/>
            <w:shd w:val="clear" w:color="auto" w:fill="auto"/>
            <w:vAlign w:val="center"/>
          </w:tcPr>
          <w:p w14:paraId="7AE15D30" w14:textId="77777777" w:rsidR="00EE5BAF" w:rsidRPr="00EE5BAF" w:rsidRDefault="00EE5BAF" w:rsidP="00EE5BAF">
            <w:pPr>
              <w:spacing w:line="240" w:lineRule="atLeast"/>
              <w:ind w:left="-108"/>
              <w:jc w:val="right"/>
              <w:rPr>
                <w:sz w:val="20"/>
                <w:szCs w:val="20"/>
              </w:rPr>
            </w:pPr>
            <w:r w:rsidRPr="00EE5BAF">
              <w:rPr>
                <w:sz w:val="20"/>
                <w:szCs w:val="20"/>
              </w:rPr>
              <w:t>12,349</w:t>
            </w:r>
          </w:p>
        </w:tc>
        <w:tc>
          <w:tcPr>
            <w:tcW w:w="253" w:type="dxa"/>
            <w:shd w:val="clear" w:color="auto" w:fill="auto"/>
            <w:vAlign w:val="bottom"/>
          </w:tcPr>
          <w:p w14:paraId="32C0F339" w14:textId="77777777" w:rsidR="00EE5BAF" w:rsidRPr="00586CCF" w:rsidRDefault="00EE5BAF" w:rsidP="00EE5BAF">
            <w:pPr>
              <w:snapToGrid w:val="0"/>
              <w:spacing w:line="240" w:lineRule="atLeast"/>
              <w:ind w:left="-108" w:right="-117"/>
              <w:jc w:val="right"/>
              <w:rPr>
                <w:sz w:val="20"/>
                <w:szCs w:val="20"/>
              </w:rPr>
            </w:pPr>
          </w:p>
        </w:tc>
        <w:tc>
          <w:tcPr>
            <w:tcW w:w="1090" w:type="dxa"/>
            <w:shd w:val="clear" w:color="auto" w:fill="auto"/>
            <w:vAlign w:val="center"/>
          </w:tcPr>
          <w:p w14:paraId="2F3FA40E" w14:textId="77777777" w:rsidR="00EE5BAF" w:rsidRPr="00586CCF" w:rsidRDefault="00EE5BAF" w:rsidP="00EE5BAF">
            <w:pPr>
              <w:snapToGrid w:val="0"/>
              <w:spacing w:line="240" w:lineRule="atLeast"/>
              <w:ind w:left="-108"/>
              <w:jc w:val="right"/>
              <w:rPr>
                <w:sz w:val="20"/>
                <w:szCs w:val="20"/>
              </w:rPr>
            </w:pPr>
            <w:r w:rsidRPr="00586CCF">
              <w:rPr>
                <w:sz w:val="20"/>
                <w:szCs w:val="20"/>
              </w:rPr>
              <w:t>13,230</w:t>
            </w:r>
          </w:p>
        </w:tc>
        <w:tc>
          <w:tcPr>
            <w:tcW w:w="253" w:type="dxa"/>
            <w:shd w:val="clear" w:color="auto" w:fill="auto"/>
            <w:vAlign w:val="bottom"/>
          </w:tcPr>
          <w:p w14:paraId="37857877" w14:textId="77777777" w:rsidR="00EE5BAF" w:rsidRPr="00586CCF" w:rsidRDefault="00EE5BAF" w:rsidP="00EE5BAF">
            <w:pPr>
              <w:snapToGrid w:val="0"/>
              <w:spacing w:line="240" w:lineRule="atLeast"/>
              <w:ind w:left="-108" w:right="-117"/>
              <w:jc w:val="right"/>
              <w:rPr>
                <w:sz w:val="20"/>
                <w:szCs w:val="20"/>
              </w:rPr>
            </w:pPr>
          </w:p>
        </w:tc>
        <w:tc>
          <w:tcPr>
            <w:tcW w:w="1097" w:type="dxa"/>
            <w:shd w:val="clear" w:color="auto" w:fill="auto"/>
            <w:vAlign w:val="center"/>
          </w:tcPr>
          <w:p w14:paraId="166B3CBB" w14:textId="77777777" w:rsidR="00EE5BAF" w:rsidRPr="00EE5BAF" w:rsidRDefault="00EE5BAF" w:rsidP="00EE5BAF">
            <w:pPr>
              <w:spacing w:line="240" w:lineRule="atLeast"/>
              <w:ind w:left="-108"/>
              <w:jc w:val="right"/>
              <w:rPr>
                <w:sz w:val="20"/>
                <w:szCs w:val="20"/>
              </w:rPr>
            </w:pPr>
            <w:r w:rsidRPr="00EE5BAF">
              <w:rPr>
                <w:sz w:val="20"/>
                <w:szCs w:val="20"/>
              </w:rPr>
              <w:t>4,966</w:t>
            </w:r>
          </w:p>
        </w:tc>
        <w:tc>
          <w:tcPr>
            <w:tcW w:w="253" w:type="dxa"/>
            <w:shd w:val="clear" w:color="auto" w:fill="auto"/>
            <w:vAlign w:val="bottom"/>
          </w:tcPr>
          <w:p w14:paraId="2B05A10F" w14:textId="77777777" w:rsidR="00EE5BAF" w:rsidRPr="00586CCF" w:rsidRDefault="00EE5BAF" w:rsidP="00EE5BAF">
            <w:pPr>
              <w:snapToGrid w:val="0"/>
              <w:spacing w:line="240" w:lineRule="atLeast"/>
              <w:ind w:left="-108" w:right="-117"/>
              <w:jc w:val="right"/>
              <w:rPr>
                <w:sz w:val="20"/>
                <w:szCs w:val="20"/>
              </w:rPr>
            </w:pPr>
          </w:p>
        </w:tc>
        <w:tc>
          <w:tcPr>
            <w:tcW w:w="1104" w:type="dxa"/>
            <w:shd w:val="clear" w:color="auto" w:fill="auto"/>
            <w:vAlign w:val="center"/>
          </w:tcPr>
          <w:p w14:paraId="12008F19" w14:textId="77777777" w:rsidR="00EE5BAF" w:rsidRPr="00586CCF" w:rsidRDefault="00EE5BAF" w:rsidP="00EE5BAF">
            <w:pPr>
              <w:snapToGrid w:val="0"/>
              <w:spacing w:line="240" w:lineRule="atLeast"/>
              <w:ind w:left="-108"/>
              <w:jc w:val="right"/>
              <w:rPr>
                <w:sz w:val="20"/>
                <w:szCs w:val="20"/>
              </w:rPr>
            </w:pPr>
            <w:r w:rsidRPr="00586CCF">
              <w:rPr>
                <w:sz w:val="20"/>
                <w:szCs w:val="20"/>
              </w:rPr>
              <w:t>3,947</w:t>
            </w:r>
          </w:p>
        </w:tc>
      </w:tr>
      <w:tr w:rsidR="00EE5BAF" w:rsidRPr="00586CCF" w14:paraId="49797B56" w14:textId="77777777" w:rsidTr="006434D9">
        <w:trPr>
          <w:trHeight w:val="146"/>
        </w:trPr>
        <w:tc>
          <w:tcPr>
            <w:tcW w:w="4194" w:type="dxa"/>
            <w:shd w:val="clear" w:color="auto" w:fill="auto"/>
            <w:vAlign w:val="bottom"/>
          </w:tcPr>
          <w:p w14:paraId="200D7979" w14:textId="77777777" w:rsidR="00EE5BAF" w:rsidRPr="00586CCF" w:rsidRDefault="00EE5BAF" w:rsidP="00F928CE">
            <w:pPr>
              <w:spacing w:line="240" w:lineRule="atLeast"/>
              <w:ind w:left="20"/>
              <w:rPr>
                <w:sz w:val="20"/>
                <w:szCs w:val="20"/>
              </w:rPr>
            </w:pPr>
            <w:r w:rsidRPr="00586CCF">
              <w:rPr>
                <w:sz w:val="20"/>
                <w:szCs w:val="20"/>
                <w:lang w:eastAsia="th-TH"/>
              </w:rPr>
              <w:t>Loans</w:t>
            </w:r>
          </w:p>
        </w:tc>
        <w:tc>
          <w:tcPr>
            <w:tcW w:w="1080" w:type="dxa"/>
            <w:shd w:val="clear" w:color="auto" w:fill="auto"/>
            <w:vAlign w:val="center"/>
          </w:tcPr>
          <w:p w14:paraId="3FF9E795" w14:textId="77777777" w:rsidR="00EE5BAF" w:rsidRPr="00EE5BAF" w:rsidRDefault="00EE5BAF" w:rsidP="00EE5BAF">
            <w:pPr>
              <w:spacing w:line="240" w:lineRule="atLeast"/>
              <w:ind w:left="-108"/>
              <w:jc w:val="right"/>
              <w:rPr>
                <w:sz w:val="20"/>
                <w:szCs w:val="20"/>
              </w:rPr>
            </w:pPr>
            <w:r w:rsidRPr="00EE5BAF">
              <w:rPr>
                <w:sz w:val="20"/>
                <w:szCs w:val="20"/>
              </w:rPr>
              <w:t>102,864</w:t>
            </w:r>
          </w:p>
        </w:tc>
        <w:tc>
          <w:tcPr>
            <w:tcW w:w="253" w:type="dxa"/>
            <w:shd w:val="clear" w:color="auto" w:fill="auto"/>
            <w:vAlign w:val="bottom"/>
          </w:tcPr>
          <w:p w14:paraId="713603B0" w14:textId="77777777" w:rsidR="00EE5BAF" w:rsidRPr="00586CCF" w:rsidRDefault="00EE5BAF" w:rsidP="00EE5BAF">
            <w:pPr>
              <w:snapToGrid w:val="0"/>
              <w:spacing w:line="240" w:lineRule="atLeast"/>
              <w:ind w:left="-108" w:right="-117"/>
              <w:jc w:val="right"/>
              <w:rPr>
                <w:sz w:val="20"/>
                <w:szCs w:val="20"/>
              </w:rPr>
            </w:pPr>
          </w:p>
        </w:tc>
        <w:tc>
          <w:tcPr>
            <w:tcW w:w="1090" w:type="dxa"/>
            <w:shd w:val="clear" w:color="auto" w:fill="auto"/>
            <w:vAlign w:val="center"/>
          </w:tcPr>
          <w:p w14:paraId="4038587F" w14:textId="77777777" w:rsidR="00EE5BAF" w:rsidRPr="00586CCF" w:rsidRDefault="00EE5BAF" w:rsidP="00EE5BAF">
            <w:pPr>
              <w:snapToGrid w:val="0"/>
              <w:spacing w:line="240" w:lineRule="atLeast"/>
              <w:ind w:left="-108"/>
              <w:jc w:val="right"/>
              <w:rPr>
                <w:sz w:val="20"/>
                <w:szCs w:val="20"/>
              </w:rPr>
            </w:pPr>
            <w:r w:rsidRPr="00586CCF">
              <w:rPr>
                <w:sz w:val="20"/>
                <w:szCs w:val="20"/>
              </w:rPr>
              <w:t>98,035</w:t>
            </w:r>
          </w:p>
        </w:tc>
        <w:tc>
          <w:tcPr>
            <w:tcW w:w="253" w:type="dxa"/>
            <w:shd w:val="clear" w:color="auto" w:fill="auto"/>
            <w:vAlign w:val="bottom"/>
          </w:tcPr>
          <w:p w14:paraId="4CA7C6CB" w14:textId="77777777" w:rsidR="00EE5BAF" w:rsidRPr="00586CCF" w:rsidRDefault="00EE5BAF" w:rsidP="00EE5BAF">
            <w:pPr>
              <w:snapToGrid w:val="0"/>
              <w:spacing w:line="240" w:lineRule="atLeast"/>
              <w:ind w:left="-108" w:right="-117"/>
              <w:jc w:val="right"/>
              <w:rPr>
                <w:sz w:val="20"/>
                <w:szCs w:val="20"/>
              </w:rPr>
            </w:pPr>
          </w:p>
        </w:tc>
        <w:tc>
          <w:tcPr>
            <w:tcW w:w="1097" w:type="dxa"/>
            <w:shd w:val="clear" w:color="auto" w:fill="auto"/>
            <w:vAlign w:val="center"/>
          </w:tcPr>
          <w:p w14:paraId="5B823E99" w14:textId="77777777" w:rsidR="00EE5BAF" w:rsidRPr="00EE5BAF" w:rsidRDefault="00EE5BAF" w:rsidP="00EE5BAF">
            <w:pPr>
              <w:spacing w:line="240" w:lineRule="atLeast"/>
              <w:ind w:left="-108"/>
              <w:jc w:val="right"/>
              <w:rPr>
                <w:sz w:val="20"/>
                <w:szCs w:val="20"/>
              </w:rPr>
            </w:pPr>
            <w:r w:rsidRPr="00EE5BAF">
              <w:rPr>
                <w:sz w:val="20"/>
                <w:szCs w:val="20"/>
              </w:rPr>
              <w:t>101,779</w:t>
            </w:r>
          </w:p>
        </w:tc>
        <w:tc>
          <w:tcPr>
            <w:tcW w:w="253" w:type="dxa"/>
            <w:shd w:val="clear" w:color="auto" w:fill="auto"/>
            <w:vAlign w:val="bottom"/>
          </w:tcPr>
          <w:p w14:paraId="2EA86028" w14:textId="77777777" w:rsidR="00EE5BAF" w:rsidRPr="00586CCF" w:rsidRDefault="00EE5BAF" w:rsidP="00EE5BAF">
            <w:pPr>
              <w:snapToGrid w:val="0"/>
              <w:spacing w:line="240" w:lineRule="atLeast"/>
              <w:ind w:left="-108" w:right="-117"/>
              <w:jc w:val="right"/>
              <w:rPr>
                <w:sz w:val="20"/>
                <w:szCs w:val="20"/>
              </w:rPr>
            </w:pPr>
          </w:p>
        </w:tc>
        <w:tc>
          <w:tcPr>
            <w:tcW w:w="1104" w:type="dxa"/>
            <w:shd w:val="clear" w:color="auto" w:fill="auto"/>
            <w:vAlign w:val="center"/>
          </w:tcPr>
          <w:p w14:paraId="0C7D9994" w14:textId="77777777" w:rsidR="00EE5BAF" w:rsidRPr="00586CCF" w:rsidRDefault="00EE5BAF" w:rsidP="00EE5BAF">
            <w:pPr>
              <w:snapToGrid w:val="0"/>
              <w:spacing w:line="240" w:lineRule="atLeast"/>
              <w:ind w:left="-108"/>
              <w:jc w:val="right"/>
              <w:rPr>
                <w:sz w:val="20"/>
                <w:szCs w:val="20"/>
              </w:rPr>
            </w:pPr>
            <w:r w:rsidRPr="00586CCF">
              <w:rPr>
                <w:sz w:val="20"/>
                <w:szCs w:val="20"/>
              </w:rPr>
              <w:t>97,117</w:t>
            </w:r>
          </w:p>
        </w:tc>
      </w:tr>
      <w:tr w:rsidR="00EE5BAF" w:rsidRPr="00586CCF" w14:paraId="390D3B93" w14:textId="77777777" w:rsidTr="006434D9">
        <w:trPr>
          <w:trHeight w:val="92"/>
        </w:trPr>
        <w:tc>
          <w:tcPr>
            <w:tcW w:w="4194" w:type="dxa"/>
            <w:shd w:val="clear" w:color="auto" w:fill="auto"/>
            <w:vAlign w:val="bottom"/>
          </w:tcPr>
          <w:p w14:paraId="547D7166" w14:textId="77777777" w:rsidR="00EE5BAF" w:rsidRPr="00586CCF" w:rsidRDefault="00EE5BAF" w:rsidP="00F928CE">
            <w:pPr>
              <w:spacing w:line="240" w:lineRule="atLeast"/>
              <w:ind w:left="20"/>
              <w:rPr>
                <w:sz w:val="20"/>
                <w:szCs w:val="20"/>
              </w:rPr>
            </w:pPr>
            <w:r w:rsidRPr="00586CCF">
              <w:rPr>
                <w:sz w:val="20"/>
                <w:szCs w:val="20"/>
                <w:lang w:eastAsia="th-TH"/>
              </w:rPr>
              <w:t>Finance leases</w:t>
            </w:r>
          </w:p>
        </w:tc>
        <w:tc>
          <w:tcPr>
            <w:tcW w:w="1080" w:type="dxa"/>
            <w:shd w:val="clear" w:color="auto" w:fill="auto"/>
            <w:vAlign w:val="center"/>
          </w:tcPr>
          <w:p w14:paraId="6B744A1E" w14:textId="77777777" w:rsidR="00EE5BAF" w:rsidRPr="00EE5BAF" w:rsidRDefault="00EE5BAF" w:rsidP="00EE5BAF">
            <w:pPr>
              <w:spacing w:line="240" w:lineRule="atLeast"/>
              <w:ind w:left="-108"/>
              <w:jc w:val="right"/>
              <w:rPr>
                <w:sz w:val="20"/>
                <w:szCs w:val="20"/>
              </w:rPr>
            </w:pPr>
            <w:r w:rsidRPr="00EE5BAF">
              <w:rPr>
                <w:sz w:val="20"/>
                <w:szCs w:val="20"/>
              </w:rPr>
              <w:t>13,461</w:t>
            </w:r>
          </w:p>
        </w:tc>
        <w:tc>
          <w:tcPr>
            <w:tcW w:w="253" w:type="dxa"/>
            <w:shd w:val="clear" w:color="auto" w:fill="auto"/>
            <w:vAlign w:val="bottom"/>
          </w:tcPr>
          <w:p w14:paraId="674C4899" w14:textId="77777777" w:rsidR="00EE5BAF" w:rsidRPr="00586CCF" w:rsidRDefault="00EE5BAF" w:rsidP="00EE5BAF">
            <w:pPr>
              <w:snapToGrid w:val="0"/>
              <w:spacing w:line="240" w:lineRule="atLeast"/>
              <w:ind w:left="-108" w:right="-117"/>
              <w:jc w:val="right"/>
              <w:rPr>
                <w:sz w:val="20"/>
                <w:szCs w:val="20"/>
              </w:rPr>
            </w:pPr>
          </w:p>
        </w:tc>
        <w:tc>
          <w:tcPr>
            <w:tcW w:w="1090" w:type="dxa"/>
            <w:shd w:val="clear" w:color="auto" w:fill="auto"/>
            <w:vAlign w:val="center"/>
          </w:tcPr>
          <w:p w14:paraId="7489FE67" w14:textId="77777777" w:rsidR="00EE5BAF" w:rsidRPr="00586CCF" w:rsidRDefault="00EE5BAF" w:rsidP="00EE5BAF">
            <w:pPr>
              <w:snapToGrid w:val="0"/>
              <w:spacing w:line="240" w:lineRule="atLeast"/>
              <w:ind w:left="-108"/>
              <w:jc w:val="right"/>
              <w:rPr>
                <w:sz w:val="20"/>
                <w:szCs w:val="20"/>
              </w:rPr>
            </w:pPr>
            <w:r w:rsidRPr="00586CCF">
              <w:rPr>
                <w:sz w:val="20"/>
                <w:szCs w:val="20"/>
              </w:rPr>
              <w:t>12,003</w:t>
            </w:r>
          </w:p>
        </w:tc>
        <w:tc>
          <w:tcPr>
            <w:tcW w:w="253" w:type="dxa"/>
            <w:shd w:val="clear" w:color="auto" w:fill="auto"/>
            <w:vAlign w:val="bottom"/>
          </w:tcPr>
          <w:p w14:paraId="6CF1BA0A" w14:textId="77777777" w:rsidR="00EE5BAF" w:rsidRPr="00586CCF" w:rsidRDefault="00EE5BAF" w:rsidP="00EE5BAF">
            <w:pPr>
              <w:snapToGrid w:val="0"/>
              <w:spacing w:line="240" w:lineRule="atLeast"/>
              <w:ind w:left="-108" w:right="-117"/>
              <w:jc w:val="right"/>
              <w:rPr>
                <w:sz w:val="20"/>
                <w:szCs w:val="20"/>
              </w:rPr>
            </w:pPr>
          </w:p>
        </w:tc>
        <w:tc>
          <w:tcPr>
            <w:tcW w:w="1097" w:type="dxa"/>
            <w:shd w:val="clear" w:color="auto" w:fill="auto"/>
            <w:vAlign w:val="center"/>
          </w:tcPr>
          <w:p w14:paraId="107AFEF5" w14:textId="77777777" w:rsidR="00EE5BAF" w:rsidRPr="00EE5BAF" w:rsidRDefault="00EE5BAF" w:rsidP="00EE5BAF">
            <w:pPr>
              <w:spacing w:line="240" w:lineRule="atLeast"/>
              <w:ind w:left="-108"/>
              <w:jc w:val="right"/>
              <w:rPr>
                <w:sz w:val="20"/>
                <w:szCs w:val="20"/>
              </w:rPr>
            </w:pPr>
            <w:r w:rsidRPr="00EE5BAF">
              <w:rPr>
                <w:sz w:val="20"/>
                <w:szCs w:val="20"/>
              </w:rPr>
              <w:t>13,461</w:t>
            </w:r>
          </w:p>
        </w:tc>
        <w:tc>
          <w:tcPr>
            <w:tcW w:w="253" w:type="dxa"/>
            <w:shd w:val="clear" w:color="auto" w:fill="auto"/>
            <w:vAlign w:val="bottom"/>
          </w:tcPr>
          <w:p w14:paraId="5993B114" w14:textId="77777777" w:rsidR="00EE5BAF" w:rsidRPr="00586CCF" w:rsidRDefault="00EE5BAF" w:rsidP="00EE5BAF">
            <w:pPr>
              <w:snapToGrid w:val="0"/>
              <w:spacing w:line="240" w:lineRule="atLeast"/>
              <w:ind w:left="-108" w:right="-117"/>
              <w:jc w:val="right"/>
              <w:rPr>
                <w:sz w:val="20"/>
                <w:szCs w:val="20"/>
              </w:rPr>
            </w:pPr>
          </w:p>
        </w:tc>
        <w:tc>
          <w:tcPr>
            <w:tcW w:w="1104" w:type="dxa"/>
            <w:shd w:val="clear" w:color="auto" w:fill="auto"/>
            <w:vAlign w:val="center"/>
          </w:tcPr>
          <w:p w14:paraId="11FD2F53" w14:textId="77777777" w:rsidR="00EE5BAF" w:rsidRPr="00586CCF" w:rsidRDefault="00EE5BAF" w:rsidP="00EE5BAF">
            <w:pPr>
              <w:snapToGrid w:val="0"/>
              <w:spacing w:line="240" w:lineRule="atLeast"/>
              <w:ind w:left="-108"/>
              <w:jc w:val="right"/>
              <w:rPr>
                <w:sz w:val="20"/>
                <w:szCs w:val="20"/>
              </w:rPr>
            </w:pPr>
            <w:r w:rsidRPr="00586CCF">
              <w:rPr>
                <w:sz w:val="20"/>
                <w:szCs w:val="20"/>
              </w:rPr>
              <w:t>12,003</w:t>
            </w:r>
          </w:p>
        </w:tc>
      </w:tr>
      <w:tr w:rsidR="00EE5BAF" w:rsidRPr="00586CCF" w14:paraId="4B5750AA" w14:textId="77777777" w:rsidTr="006434D9">
        <w:trPr>
          <w:trHeight w:val="40"/>
        </w:trPr>
        <w:tc>
          <w:tcPr>
            <w:tcW w:w="4194" w:type="dxa"/>
            <w:shd w:val="clear" w:color="auto" w:fill="auto"/>
            <w:vAlign w:val="bottom"/>
          </w:tcPr>
          <w:p w14:paraId="4BB347A0" w14:textId="77777777" w:rsidR="00EE5BAF" w:rsidRPr="00586CCF" w:rsidRDefault="00EE5BAF" w:rsidP="00F928CE">
            <w:pPr>
              <w:spacing w:line="240" w:lineRule="atLeast"/>
              <w:ind w:left="20"/>
              <w:rPr>
                <w:sz w:val="20"/>
                <w:szCs w:val="20"/>
              </w:rPr>
            </w:pPr>
            <w:r w:rsidRPr="00586CCF">
              <w:rPr>
                <w:sz w:val="20"/>
                <w:szCs w:val="20"/>
                <w:lang w:eastAsia="th-TH"/>
              </w:rPr>
              <w:t>Others</w:t>
            </w:r>
          </w:p>
        </w:tc>
        <w:tc>
          <w:tcPr>
            <w:tcW w:w="1080" w:type="dxa"/>
            <w:shd w:val="clear" w:color="auto" w:fill="auto"/>
            <w:vAlign w:val="center"/>
          </w:tcPr>
          <w:p w14:paraId="37CF9B12" w14:textId="77777777" w:rsidR="00EE5BAF" w:rsidRPr="00EE5BAF" w:rsidRDefault="00EE5BAF" w:rsidP="00EE5BAF">
            <w:pPr>
              <w:spacing w:line="240" w:lineRule="atLeast"/>
              <w:ind w:left="-108"/>
              <w:jc w:val="right"/>
              <w:rPr>
                <w:sz w:val="20"/>
                <w:szCs w:val="20"/>
              </w:rPr>
            </w:pPr>
            <w:r w:rsidRPr="00EE5BAF">
              <w:rPr>
                <w:sz w:val="20"/>
                <w:szCs w:val="20"/>
              </w:rPr>
              <w:t>130</w:t>
            </w:r>
          </w:p>
        </w:tc>
        <w:tc>
          <w:tcPr>
            <w:tcW w:w="253" w:type="dxa"/>
            <w:shd w:val="clear" w:color="auto" w:fill="auto"/>
            <w:vAlign w:val="bottom"/>
          </w:tcPr>
          <w:p w14:paraId="327CC221" w14:textId="77777777" w:rsidR="00EE5BAF" w:rsidRPr="00586CCF" w:rsidRDefault="00EE5BAF" w:rsidP="00EE5BAF">
            <w:pPr>
              <w:snapToGrid w:val="0"/>
              <w:spacing w:line="240" w:lineRule="atLeast"/>
              <w:ind w:left="-108" w:right="-117"/>
              <w:jc w:val="right"/>
              <w:rPr>
                <w:sz w:val="20"/>
                <w:szCs w:val="20"/>
              </w:rPr>
            </w:pPr>
          </w:p>
        </w:tc>
        <w:tc>
          <w:tcPr>
            <w:tcW w:w="1090" w:type="dxa"/>
            <w:shd w:val="clear" w:color="auto" w:fill="auto"/>
            <w:vAlign w:val="center"/>
          </w:tcPr>
          <w:p w14:paraId="7730357D" w14:textId="77777777" w:rsidR="00EE5BAF" w:rsidRPr="00586CCF" w:rsidRDefault="00EE5BAF" w:rsidP="00EE5BAF">
            <w:pPr>
              <w:snapToGrid w:val="0"/>
              <w:spacing w:line="240" w:lineRule="atLeast"/>
              <w:ind w:left="-108"/>
              <w:jc w:val="right"/>
              <w:rPr>
                <w:sz w:val="20"/>
                <w:szCs w:val="20"/>
              </w:rPr>
            </w:pPr>
            <w:r w:rsidRPr="00586CCF">
              <w:rPr>
                <w:sz w:val="20"/>
                <w:szCs w:val="20"/>
              </w:rPr>
              <w:t>138</w:t>
            </w:r>
          </w:p>
        </w:tc>
        <w:tc>
          <w:tcPr>
            <w:tcW w:w="253" w:type="dxa"/>
            <w:shd w:val="clear" w:color="auto" w:fill="auto"/>
            <w:vAlign w:val="bottom"/>
          </w:tcPr>
          <w:p w14:paraId="0F8103E2" w14:textId="77777777" w:rsidR="00EE5BAF" w:rsidRPr="00586CCF" w:rsidRDefault="00EE5BAF" w:rsidP="00EE5BAF">
            <w:pPr>
              <w:snapToGrid w:val="0"/>
              <w:spacing w:line="240" w:lineRule="atLeast"/>
              <w:ind w:left="-108" w:right="-117"/>
              <w:jc w:val="right"/>
              <w:rPr>
                <w:sz w:val="20"/>
                <w:szCs w:val="20"/>
              </w:rPr>
            </w:pPr>
          </w:p>
        </w:tc>
        <w:tc>
          <w:tcPr>
            <w:tcW w:w="1097" w:type="dxa"/>
            <w:shd w:val="clear" w:color="auto" w:fill="auto"/>
            <w:vAlign w:val="center"/>
          </w:tcPr>
          <w:p w14:paraId="637EB829" w14:textId="77777777" w:rsidR="00EE5BAF" w:rsidRPr="00EE5BAF" w:rsidRDefault="00EE5BAF" w:rsidP="00EE5BAF">
            <w:pPr>
              <w:spacing w:line="240" w:lineRule="atLeast"/>
              <w:ind w:left="-108"/>
              <w:jc w:val="right"/>
              <w:rPr>
                <w:sz w:val="20"/>
                <w:szCs w:val="20"/>
              </w:rPr>
            </w:pPr>
            <w:r w:rsidRPr="00EE5BAF">
              <w:rPr>
                <w:sz w:val="20"/>
                <w:szCs w:val="20"/>
              </w:rPr>
              <w:t>131</w:t>
            </w:r>
          </w:p>
        </w:tc>
        <w:tc>
          <w:tcPr>
            <w:tcW w:w="253" w:type="dxa"/>
            <w:shd w:val="clear" w:color="auto" w:fill="auto"/>
            <w:vAlign w:val="bottom"/>
          </w:tcPr>
          <w:p w14:paraId="0F6BEC8A" w14:textId="77777777" w:rsidR="00EE5BAF" w:rsidRPr="00586CCF" w:rsidRDefault="00EE5BAF" w:rsidP="00EE5BAF">
            <w:pPr>
              <w:snapToGrid w:val="0"/>
              <w:spacing w:line="240" w:lineRule="atLeast"/>
              <w:ind w:left="-108" w:right="-117"/>
              <w:jc w:val="right"/>
              <w:rPr>
                <w:sz w:val="20"/>
                <w:szCs w:val="20"/>
              </w:rPr>
            </w:pPr>
          </w:p>
        </w:tc>
        <w:tc>
          <w:tcPr>
            <w:tcW w:w="1104" w:type="dxa"/>
            <w:shd w:val="clear" w:color="auto" w:fill="auto"/>
            <w:vAlign w:val="center"/>
          </w:tcPr>
          <w:p w14:paraId="3A5E3656" w14:textId="77777777" w:rsidR="00EE5BAF" w:rsidRPr="00586CCF" w:rsidRDefault="00EE5BAF" w:rsidP="00EE5BAF">
            <w:pPr>
              <w:snapToGrid w:val="0"/>
              <w:spacing w:line="240" w:lineRule="atLeast"/>
              <w:ind w:left="-108"/>
              <w:jc w:val="right"/>
              <w:rPr>
                <w:sz w:val="20"/>
                <w:szCs w:val="20"/>
              </w:rPr>
            </w:pPr>
            <w:r w:rsidRPr="00586CCF">
              <w:rPr>
                <w:sz w:val="20"/>
                <w:szCs w:val="20"/>
              </w:rPr>
              <w:t>138</w:t>
            </w:r>
          </w:p>
        </w:tc>
      </w:tr>
      <w:tr w:rsidR="00EE5BAF" w:rsidRPr="00586CCF" w14:paraId="02B90311" w14:textId="77777777" w:rsidTr="006434D9">
        <w:trPr>
          <w:trHeight w:val="30"/>
        </w:trPr>
        <w:tc>
          <w:tcPr>
            <w:tcW w:w="4194" w:type="dxa"/>
            <w:shd w:val="clear" w:color="auto" w:fill="auto"/>
            <w:vAlign w:val="bottom"/>
          </w:tcPr>
          <w:p w14:paraId="6FBE7846" w14:textId="77777777" w:rsidR="00EE5BAF" w:rsidRPr="00586CCF" w:rsidRDefault="00EE5BAF" w:rsidP="00F928CE">
            <w:pPr>
              <w:spacing w:line="240" w:lineRule="atLeast"/>
              <w:ind w:left="20" w:right="1800"/>
              <w:rPr>
                <w:b/>
                <w:bCs/>
                <w:sz w:val="20"/>
                <w:szCs w:val="20"/>
              </w:rPr>
            </w:pPr>
            <w:r w:rsidRPr="00586CCF">
              <w:rPr>
                <w:b/>
                <w:bCs/>
                <w:sz w:val="20"/>
                <w:szCs w:val="20"/>
              </w:rPr>
              <w:t>Total</w:t>
            </w:r>
          </w:p>
        </w:tc>
        <w:tc>
          <w:tcPr>
            <w:tcW w:w="1080" w:type="dxa"/>
            <w:tcBorders>
              <w:top w:val="single" w:sz="4" w:space="0" w:color="000000"/>
              <w:bottom w:val="double" w:sz="4" w:space="0" w:color="000000"/>
            </w:tcBorders>
            <w:shd w:val="clear" w:color="auto" w:fill="auto"/>
            <w:vAlign w:val="center"/>
          </w:tcPr>
          <w:p w14:paraId="7919128F" w14:textId="77777777" w:rsidR="00EE5BAF" w:rsidRPr="00EE5BAF" w:rsidRDefault="00EE5BAF" w:rsidP="00EE5BAF">
            <w:pPr>
              <w:spacing w:line="240" w:lineRule="atLeast"/>
              <w:ind w:left="-108"/>
              <w:jc w:val="right"/>
              <w:rPr>
                <w:b/>
                <w:bCs/>
                <w:sz w:val="20"/>
                <w:szCs w:val="20"/>
              </w:rPr>
            </w:pPr>
            <w:r w:rsidRPr="00EE5BAF">
              <w:rPr>
                <w:b/>
                <w:bCs/>
                <w:sz w:val="20"/>
                <w:szCs w:val="20"/>
              </w:rPr>
              <w:t>135,025</w:t>
            </w:r>
          </w:p>
        </w:tc>
        <w:tc>
          <w:tcPr>
            <w:tcW w:w="253" w:type="dxa"/>
            <w:shd w:val="clear" w:color="auto" w:fill="auto"/>
            <w:vAlign w:val="bottom"/>
          </w:tcPr>
          <w:p w14:paraId="51E9DEFA" w14:textId="77777777" w:rsidR="00EE5BAF" w:rsidRPr="00586CCF" w:rsidRDefault="00EE5BAF" w:rsidP="00EE5BAF">
            <w:pPr>
              <w:snapToGrid w:val="0"/>
              <w:spacing w:line="240" w:lineRule="atLeast"/>
              <w:ind w:left="-108" w:right="-117"/>
              <w:jc w:val="right"/>
              <w:rPr>
                <w:b/>
                <w:bCs/>
                <w:sz w:val="20"/>
                <w:szCs w:val="20"/>
              </w:rPr>
            </w:pPr>
          </w:p>
        </w:tc>
        <w:tc>
          <w:tcPr>
            <w:tcW w:w="1090" w:type="dxa"/>
            <w:tcBorders>
              <w:top w:val="single" w:sz="4" w:space="0" w:color="000000"/>
              <w:bottom w:val="double" w:sz="4" w:space="0" w:color="000000"/>
            </w:tcBorders>
            <w:shd w:val="clear" w:color="auto" w:fill="auto"/>
            <w:vAlign w:val="center"/>
          </w:tcPr>
          <w:p w14:paraId="141BED5F" w14:textId="77777777" w:rsidR="00EE5BAF" w:rsidRPr="00586CCF" w:rsidRDefault="00EE5BAF" w:rsidP="00EE5BAF">
            <w:pPr>
              <w:snapToGrid w:val="0"/>
              <w:spacing w:line="240" w:lineRule="atLeast"/>
              <w:ind w:left="-108"/>
              <w:jc w:val="right"/>
              <w:rPr>
                <w:b/>
                <w:bCs/>
                <w:sz w:val="20"/>
                <w:szCs w:val="20"/>
              </w:rPr>
            </w:pPr>
            <w:r w:rsidRPr="00586CCF">
              <w:rPr>
                <w:b/>
                <w:bCs/>
                <w:sz w:val="20"/>
                <w:szCs w:val="20"/>
              </w:rPr>
              <w:t>129,127</w:t>
            </w:r>
          </w:p>
        </w:tc>
        <w:tc>
          <w:tcPr>
            <w:tcW w:w="253" w:type="dxa"/>
            <w:shd w:val="clear" w:color="auto" w:fill="auto"/>
            <w:vAlign w:val="bottom"/>
          </w:tcPr>
          <w:p w14:paraId="0E6E131B" w14:textId="77777777" w:rsidR="00EE5BAF" w:rsidRPr="00586CCF" w:rsidRDefault="00EE5BAF" w:rsidP="00EE5BAF">
            <w:pPr>
              <w:snapToGrid w:val="0"/>
              <w:spacing w:line="240" w:lineRule="atLeast"/>
              <w:ind w:left="-108" w:right="-117"/>
              <w:jc w:val="right"/>
              <w:rPr>
                <w:b/>
                <w:bCs/>
                <w:sz w:val="20"/>
                <w:szCs w:val="20"/>
              </w:rPr>
            </w:pPr>
          </w:p>
        </w:tc>
        <w:tc>
          <w:tcPr>
            <w:tcW w:w="1097" w:type="dxa"/>
            <w:tcBorders>
              <w:top w:val="single" w:sz="4" w:space="0" w:color="000000"/>
              <w:bottom w:val="double" w:sz="4" w:space="0" w:color="000000"/>
            </w:tcBorders>
            <w:shd w:val="clear" w:color="auto" w:fill="auto"/>
            <w:vAlign w:val="center"/>
          </w:tcPr>
          <w:p w14:paraId="2FDFB220" w14:textId="77777777" w:rsidR="00EE5BAF" w:rsidRPr="00EE5BAF" w:rsidRDefault="00EE5BAF" w:rsidP="00EE5BAF">
            <w:pPr>
              <w:spacing w:line="240" w:lineRule="atLeast"/>
              <w:ind w:left="-108"/>
              <w:jc w:val="right"/>
              <w:rPr>
                <w:b/>
                <w:bCs/>
                <w:sz w:val="20"/>
                <w:szCs w:val="20"/>
              </w:rPr>
            </w:pPr>
            <w:r w:rsidRPr="00EE5BAF">
              <w:rPr>
                <w:b/>
                <w:bCs/>
                <w:sz w:val="20"/>
                <w:szCs w:val="20"/>
              </w:rPr>
              <w:t>126,171</w:t>
            </w:r>
          </w:p>
        </w:tc>
        <w:tc>
          <w:tcPr>
            <w:tcW w:w="253" w:type="dxa"/>
            <w:shd w:val="clear" w:color="auto" w:fill="auto"/>
            <w:vAlign w:val="bottom"/>
          </w:tcPr>
          <w:p w14:paraId="33C13BC2" w14:textId="77777777" w:rsidR="00EE5BAF" w:rsidRPr="00586CCF" w:rsidRDefault="00EE5BAF" w:rsidP="00EE5BAF">
            <w:pPr>
              <w:snapToGrid w:val="0"/>
              <w:spacing w:line="240" w:lineRule="atLeast"/>
              <w:ind w:left="-108" w:right="-117"/>
              <w:jc w:val="right"/>
              <w:rPr>
                <w:b/>
                <w:bCs/>
                <w:sz w:val="20"/>
                <w:szCs w:val="20"/>
              </w:rPr>
            </w:pPr>
          </w:p>
        </w:tc>
        <w:tc>
          <w:tcPr>
            <w:tcW w:w="1104" w:type="dxa"/>
            <w:tcBorders>
              <w:top w:val="single" w:sz="4" w:space="0" w:color="000000"/>
              <w:bottom w:val="double" w:sz="4" w:space="0" w:color="000000"/>
            </w:tcBorders>
            <w:shd w:val="clear" w:color="auto" w:fill="auto"/>
            <w:vAlign w:val="center"/>
          </w:tcPr>
          <w:p w14:paraId="171E5BEB" w14:textId="77777777" w:rsidR="00EE5BAF" w:rsidRPr="00586CCF" w:rsidRDefault="00EE5BAF" w:rsidP="00EE5BAF">
            <w:pPr>
              <w:snapToGrid w:val="0"/>
              <w:spacing w:line="240" w:lineRule="atLeast"/>
              <w:ind w:left="-108"/>
              <w:jc w:val="right"/>
              <w:rPr>
                <w:b/>
                <w:bCs/>
                <w:sz w:val="20"/>
                <w:szCs w:val="20"/>
              </w:rPr>
            </w:pPr>
            <w:r w:rsidRPr="00586CCF">
              <w:rPr>
                <w:b/>
                <w:bCs/>
                <w:sz w:val="20"/>
                <w:szCs w:val="20"/>
              </w:rPr>
              <w:t>118,470</w:t>
            </w:r>
          </w:p>
        </w:tc>
      </w:tr>
    </w:tbl>
    <w:p w14:paraId="0EB75B9A" w14:textId="77777777" w:rsidR="006434D9" w:rsidRDefault="006434D9" w:rsidP="00294D19">
      <w:pPr>
        <w:spacing w:line="240" w:lineRule="atLeast"/>
        <w:ind w:left="540" w:right="-29"/>
        <w:jc w:val="both"/>
        <w:rPr>
          <w:sz w:val="22"/>
          <w:szCs w:val="22"/>
        </w:rPr>
      </w:pPr>
    </w:p>
    <w:p w14:paraId="2B41CDCF" w14:textId="77777777" w:rsidR="00CB7974" w:rsidRPr="00957FDB" w:rsidRDefault="00DB5E8F" w:rsidP="002846FD">
      <w:pPr>
        <w:numPr>
          <w:ilvl w:val="0"/>
          <w:numId w:val="36"/>
        </w:numPr>
        <w:spacing w:line="240" w:lineRule="atLeast"/>
        <w:ind w:left="540" w:right="-29" w:hanging="540"/>
        <w:jc w:val="both"/>
        <w:rPr>
          <w:b/>
          <w:bCs/>
          <w:szCs w:val="24"/>
        </w:rPr>
      </w:pPr>
      <w:r>
        <w:rPr>
          <w:b/>
          <w:bCs/>
          <w:szCs w:val="24"/>
        </w:rPr>
        <w:t>I</w:t>
      </w:r>
      <w:r w:rsidR="00CB7974" w:rsidRPr="00957FDB">
        <w:rPr>
          <w:b/>
          <w:bCs/>
          <w:szCs w:val="24"/>
        </w:rPr>
        <w:t>nterest expense</w:t>
      </w:r>
      <w:r w:rsidR="00287286" w:rsidRPr="00957FDB">
        <w:rPr>
          <w:b/>
          <w:bCs/>
          <w:szCs w:val="24"/>
        </w:rPr>
        <w:t>s</w:t>
      </w:r>
    </w:p>
    <w:p w14:paraId="168144C9" w14:textId="77777777" w:rsidR="00CB7974" w:rsidRPr="00957FDB" w:rsidRDefault="00CB7974" w:rsidP="009C5FEE">
      <w:pPr>
        <w:pStyle w:val="BodyTextIndent2"/>
        <w:spacing w:line="240" w:lineRule="atLeast"/>
        <w:ind w:left="540" w:right="-28"/>
        <w:rPr>
          <w:rFonts w:ascii="Times New Roman" w:hAnsi="Times New Roman" w:cs="Times New Roman"/>
          <w:sz w:val="22"/>
          <w:szCs w:val="22"/>
        </w:rPr>
      </w:pPr>
    </w:p>
    <w:p w14:paraId="78388A8A" w14:textId="77777777" w:rsidR="00B939E2" w:rsidRPr="00957FDB" w:rsidRDefault="00B939E2" w:rsidP="009C5FEE">
      <w:pPr>
        <w:pStyle w:val="BodyTextIndent2"/>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rPr>
        <w:t>Interest expense</w:t>
      </w:r>
      <w:r w:rsidRPr="00957FDB">
        <w:rPr>
          <w:rFonts w:ascii="Times New Roman" w:hAnsi="Times New Roman" w:cs="Times New Roman"/>
          <w:sz w:val="22"/>
          <w:szCs w:val="22"/>
          <w:lang w:val="en-US"/>
        </w:rPr>
        <w:t>s</w:t>
      </w:r>
      <w:r w:rsidRPr="00957FDB">
        <w:rPr>
          <w:rFonts w:ascii="Times New Roman" w:hAnsi="Times New Roman" w:cs="Times New Roman"/>
          <w:sz w:val="22"/>
          <w:szCs w:val="22"/>
        </w:rPr>
        <w:t xml:space="preserve"> included in profit or loss for the </w:t>
      </w:r>
      <w:r w:rsidR="00AB48B9">
        <w:rPr>
          <w:rFonts w:ascii="Times New Roman" w:hAnsi="Times New Roman" w:cs="Times New Roman"/>
          <w:sz w:val="22"/>
          <w:szCs w:val="22"/>
          <w:lang w:val="en-US"/>
        </w:rPr>
        <w:t>years</w:t>
      </w:r>
      <w:r w:rsidRPr="00957FDB">
        <w:rPr>
          <w:rFonts w:ascii="Times New Roman" w:hAnsi="Times New Roman" w:cs="Times New Roman"/>
          <w:sz w:val="22"/>
          <w:szCs w:val="22"/>
        </w:rPr>
        <w:t xml:space="preserve"> ended </w:t>
      </w:r>
      <w:r w:rsidR="006434D9">
        <w:rPr>
          <w:rFonts w:ascii="Times New Roman" w:hAnsi="Times New Roman" w:cs="Times New Roman"/>
          <w:sz w:val="22"/>
          <w:szCs w:val="22"/>
          <w:lang w:val="en-US"/>
        </w:rPr>
        <w:t>31 December</w:t>
      </w:r>
      <w:r w:rsidR="004A7478">
        <w:rPr>
          <w:rFonts w:ascii="Times New Roman" w:hAnsi="Times New Roman" w:cs="Times New Roman"/>
          <w:sz w:val="22"/>
          <w:szCs w:val="22"/>
          <w:lang w:val="en-US"/>
        </w:rPr>
        <w:t xml:space="preserve"> 2019 and </w:t>
      </w:r>
      <w:r w:rsidRPr="00957FDB">
        <w:rPr>
          <w:rFonts w:ascii="Times New Roman" w:hAnsi="Times New Roman" w:cs="Times New Roman"/>
          <w:sz w:val="22"/>
          <w:szCs w:val="22"/>
        </w:rPr>
        <w:t>2018 w</w:t>
      </w:r>
      <w:r w:rsidR="005E1D20">
        <w:rPr>
          <w:rFonts w:ascii="Times New Roman" w:hAnsi="Times New Roman" w:cs="Times New Roman"/>
          <w:sz w:val="22"/>
          <w:szCs w:val="22"/>
          <w:lang w:val="en-US"/>
        </w:rPr>
        <w:t>ere</w:t>
      </w:r>
      <w:r w:rsidRPr="00957FDB">
        <w:rPr>
          <w:rFonts w:ascii="Times New Roman" w:hAnsi="Times New Roman" w:cs="Times New Roman"/>
          <w:sz w:val="22"/>
          <w:szCs w:val="22"/>
        </w:rPr>
        <w:t xml:space="preserve"> as follows</w:t>
      </w:r>
      <w:r w:rsidRPr="00957FDB">
        <w:rPr>
          <w:rFonts w:ascii="Times New Roman" w:hAnsi="Times New Roman" w:cs="Times New Roman"/>
          <w:sz w:val="22"/>
          <w:szCs w:val="22"/>
          <w:cs/>
        </w:rPr>
        <w:t>:</w:t>
      </w:r>
    </w:p>
    <w:p w14:paraId="2C27C0D4" w14:textId="77777777" w:rsidR="006434D9" w:rsidRPr="009C5FEE" w:rsidRDefault="006434D9" w:rsidP="006434D9">
      <w:pPr>
        <w:pStyle w:val="BodyTextIndent2"/>
        <w:spacing w:line="240" w:lineRule="atLeast"/>
        <w:ind w:left="540" w:right="-28"/>
        <w:rPr>
          <w:rFonts w:ascii="Times New Roman" w:hAnsi="Times New Roman" w:cs="Times New Roman"/>
          <w:sz w:val="22"/>
          <w:szCs w:val="22"/>
        </w:rPr>
      </w:pPr>
    </w:p>
    <w:tbl>
      <w:tblPr>
        <w:tblW w:w="9348" w:type="dxa"/>
        <w:tblInd w:w="423" w:type="dxa"/>
        <w:tblLayout w:type="fixed"/>
        <w:tblLook w:val="0000" w:firstRow="0" w:lastRow="0" w:firstColumn="0" w:lastColumn="0" w:noHBand="0" w:noVBand="0"/>
      </w:tblPr>
      <w:tblGrid>
        <w:gridCol w:w="4185"/>
        <w:gridCol w:w="1108"/>
        <w:gridCol w:w="256"/>
        <w:gridCol w:w="1066"/>
        <w:gridCol w:w="256"/>
        <w:gridCol w:w="1108"/>
        <w:gridCol w:w="256"/>
        <w:gridCol w:w="1113"/>
      </w:tblGrid>
      <w:tr w:rsidR="006434D9" w:rsidRPr="00586CCF" w14:paraId="60FAE2FD" w14:textId="77777777" w:rsidTr="006434D9">
        <w:tc>
          <w:tcPr>
            <w:tcW w:w="4185" w:type="dxa"/>
            <w:shd w:val="clear" w:color="auto" w:fill="auto"/>
          </w:tcPr>
          <w:p w14:paraId="0C1D3FB0" w14:textId="77777777" w:rsidR="006434D9" w:rsidRPr="00586CCF" w:rsidRDefault="006434D9" w:rsidP="006434D9">
            <w:pPr>
              <w:snapToGrid w:val="0"/>
              <w:spacing w:line="240" w:lineRule="atLeast"/>
              <w:ind w:right="-318"/>
              <w:rPr>
                <w:b/>
                <w:bCs/>
                <w:sz w:val="20"/>
                <w:szCs w:val="20"/>
              </w:rPr>
            </w:pPr>
          </w:p>
        </w:tc>
        <w:tc>
          <w:tcPr>
            <w:tcW w:w="2430" w:type="dxa"/>
            <w:gridSpan w:val="3"/>
            <w:shd w:val="clear" w:color="auto" w:fill="auto"/>
          </w:tcPr>
          <w:p w14:paraId="5920FF07" w14:textId="77777777" w:rsidR="006434D9" w:rsidRPr="00586CCF" w:rsidRDefault="006434D9" w:rsidP="006434D9">
            <w:pPr>
              <w:spacing w:line="240" w:lineRule="atLeast"/>
              <w:ind w:left="-108" w:right="-117"/>
              <w:jc w:val="center"/>
              <w:rPr>
                <w:sz w:val="20"/>
                <w:szCs w:val="20"/>
              </w:rPr>
            </w:pPr>
            <w:r w:rsidRPr="00586CCF">
              <w:rPr>
                <w:b/>
                <w:bCs/>
                <w:sz w:val="20"/>
                <w:szCs w:val="20"/>
              </w:rPr>
              <w:t>Consolidated</w:t>
            </w:r>
          </w:p>
        </w:tc>
        <w:tc>
          <w:tcPr>
            <w:tcW w:w="256" w:type="dxa"/>
            <w:shd w:val="clear" w:color="auto" w:fill="auto"/>
          </w:tcPr>
          <w:p w14:paraId="61E4A34E" w14:textId="77777777" w:rsidR="006434D9" w:rsidRPr="00586CCF" w:rsidRDefault="006434D9" w:rsidP="006434D9">
            <w:pPr>
              <w:snapToGrid w:val="0"/>
              <w:spacing w:line="240" w:lineRule="atLeast"/>
              <w:ind w:left="-108" w:right="-117"/>
              <w:jc w:val="center"/>
              <w:rPr>
                <w:sz w:val="20"/>
                <w:szCs w:val="20"/>
              </w:rPr>
            </w:pPr>
          </w:p>
        </w:tc>
        <w:tc>
          <w:tcPr>
            <w:tcW w:w="2477" w:type="dxa"/>
            <w:gridSpan w:val="3"/>
            <w:shd w:val="clear" w:color="auto" w:fill="auto"/>
          </w:tcPr>
          <w:p w14:paraId="1B59D987" w14:textId="77777777" w:rsidR="006434D9" w:rsidRPr="00586CCF" w:rsidRDefault="006434D9" w:rsidP="006434D9">
            <w:pPr>
              <w:spacing w:line="240" w:lineRule="atLeast"/>
              <w:ind w:left="-108" w:right="-117"/>
              <w:jc w:val="center"/>
              <w:rPr>
                <w:b/>
                <w:bCs/>
                <w:sz w:val="20"/>
                <w:szCs w:val="20"/>
              </w:rPr>
            </w:pPr>
            <w:r w:rsidRPr="00586CCF">
              <w:rPr>
                <w:b/>
                <w:bCs/>
                <w:sz w:val="20"/>
                <w:szCs w:val="20"/>
              </w:rPr>
              <w:t>The Bank</w:t>
            </w:r>
          </w:p>
        </w:tc>
      </w:tr>
      <w:tr w:rsidR="006434D9" w:rsidRPr="00586CCF" w14:paraId="5B9B8292" w14:textId="77777777" w:rsidTr="006434D9">
        <w:tc>
          <w:tcPr>
            <w:tcW w:w="4185" w:type="dxa"/>
            <w:shd w:val="clear" w:color="auto" w:fill="auto"/>
          </w:tcPr>
          <w:p w14:paraId="13E2E0AD" w14:textId="77777777" w:rsidR="006434D9" w:rsidRPr="00586CCF" w:rsidRDefault="006434D9" w:rsidP="006434D9">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14:paraId="01D1FB62" w14:textId="77777777" w:rsidR="006434D9" w:rsidRPr="00586CCF" w:rsidRDefault="006434D9" w:rsidP="006434D9">
            <w:pPr>
              <w:spacing w:line="240" w:lineRule="atLeast"/>
              <w:ind w:left="-108" w:right="-117"/>
              <w:jc w:val="center"/>
              <w:rPr>
                <w:sz w:val="20"/>
                <w:szCs w:val="20"/>
              </w:rPr>
            </w:pPr>
            <w:r>
              <w:rPr>
                <w:sz w:val="20"/>
                <w:szCs w:val="20"/>
              </w:rPr>
              <w:t>2019</w:t>
            </w:r>
          </w:p>
        </w:tc>
        <w:tc>
          <w:tcPr>
            <w:tcW w:w="256" w:type="dxa"/>
            <w:shd w:val="clear" w:color="auto" w:fill="auto"/>
          </w:tcPr>
          <w:p w14:paraId="6FA58A5B" w14:textId="77777777" w:rsidR="006434D9" w:rsidRPr="00586CCF" w:rsidRDefault="006434D9" w:rsidP="006434D9">
            <w:pPr>
              <w:pStyle w:val="BodyText"/>
              <w:snapToGrid w:val="0"/>
              <w:spacing w:line="240" w:lineRule="atLeast"/>
              <w:ind w:left="-108" w:right="-117"/>
              <w:jc w:val="center"/>
              <w:rPr>
                <w:rFonts w:cs="Times New Roman"/>
                <w:color w:val="auto"/>
                <w:sz w:val="20"/>
                <w:szCs w:val="20"/>
                <w:lang w:val="en-US"/>
              </w:rPr>
            </w:pPr>
          </w:p>
        </w:tc>
        <w:tc>
          <w:tcPr>
            <w:tcW w:w="1066" w:type="dxa"/>
            <w:shd w:val="clear" w:color="auto" w:fill="auto"/>
          </w:tcPr>
          <w:p w14:paraId="3CB9C843" w14:textId="77777777" w:rsidR="006434D9" w:rsidRPr="00586CCF" w:rsidRDefault="006434D9" w:rsidP="006434D9">
            <w:pPr>
              <w:spacing w:line="240" w:lineRule="atLeast"/>
              <w:ind w:left="-108" w:right="-117"/>
              <w:jc w:val="center"/>
              <w:rPr>
                <w:sz w:val="20"/>
                <w:szCs w:val="20"/>
              </w:rPr>
            </w:pPr>
            <w:r>
              <w:rPr>
                <w:sz w:val="20"/>
                <w:szCs w:val="20"/>
              </w:rPr>
              <w:t>2018</w:t>
            </w:r>
          </w:p>
        </w:tc>
        <w:tc>
          <w:tcPr>
            <w:tcW w:w="256" w:type="dxa"/>
            <w:shd w:val="clear" w:color="auto" w:fill="auto"/>
          </w:tcPr>
          <w:p w14:paraId="3E447ED8" w14:textId="77777777" w:rsidR="006434D9" w:rsidRPr="00586CCF" w:rsidRDefault="006434D9" w:rsidP="006434D9">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14:paraId="64C2E967" w14:textId="77777777" w:rsidR="006434D9" w:rsidRPr="00586CCF" w:rsidRDefault="006434D9" w:rsidP="006434D9">
            <w:pPr>
              <w:spacing w:line="240" w:lineRule="atLeast"/>
              <w:ind w:left="-108" w:right="-117"/>
              <w:jc w:val="center"/>
              <w:rPr>
                <w:sz w:val="20"/>
                <w:szCs w:val="20"/>
              </w:rPr>
            </w:pPr>
            <w:r>
              <w:rPr>
                <w:sz w:val="20"/>
                <w:szCs w:val="20"/>
              </w:rPr>
              <w:t>2019</w:t>
            </w:r>
          </w:p>
        </w:tc>
        <w:tc>
          <w:tcPr>
            <w:tcW w:w="256" w:type="dxa"/>
            <w:shd w:val="clear" w:color="auto" w:fill="auto"/>
          </w:tcPr>
          <w:p w14:paraId="2480F274" w14:textId="77777777" w:rsidR="006434D9" w:rsidRPr="00586CCF" w:rsidRDefault="006434D9" w:rsidP="006434D9">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14:paraId="01E22469" w14:textId="77777777" w:rsidR="006434D9" w:rsidRPr="005E5F3B" w:rsidRDefault="006434D9" w:rsidP="006434D9">
            <w:pPr>
              <w:spacing w:line="240" w:lineRule="atLeast"/>
              <w:ind w:left="-108" w:right="-117"/>
              <w:jc w:val="center"/>
              <w:rPr>
                <w:sz w:val="20"/>
                <w:szCs w:val="20"/>
              </w:rPr>
            </w:pPr>
            <w:r w:rsidRPr="005E5F3B">
              <w:rPr>
                <w:sz w:val="20"/>
                <w:szCs w:val="20"/>
              </w:rPr>
              <w:t>2018</w:t>
            </w:r>
          </w:p>
        </w:tc>
      </w:tr>
      <w:tr w:rsidR="006434D9" w:rsidRPr="00586CCF" w14:paraId="645E1B50" w14:textId="77777777" w:rsidTr="006434D9">
        <w:trPr>
          <w:trHeight w:val="74"/>
        </w:trPr>
        <w:tc>
          <w:tcPr>
            <w:tcW w:w="4185" w:type="dxa"/>
            <w:shd w:val="clear" w:color="auto" w:fill="auto"/>
          </w:tcPr>
          <w:p w14:paraId="77ECFE3E" w14:textId="77777777" w:rsidR="006434D9" w:rsidRPr="00586CCF" w:rsidRDefault="006434D9" w:rsidP="006434D9">
            <w:pPr>
              <w:pStyle w:val="BodyText"/>
              <w:snapToGrid w:val="0"/>
              <w:spacing w:line="240" w:lineRule="atLeast"/>
              <w:ind w:right="-318"/>
              <w:rPr>
                <w:rFonts w:cs="Times New Roman"/>
                <w:b/>
                <w:bCs/>
                <w:color w:val="auto"/>
                <w:sz w:val="20"/>
                <w:szCs w:val="20"/>
                <w:lang w:val="en-US"/>
              </w:rPr>
            </w:pPr>
          </w:p>
        </w:tc>
        <w:tc>
          <w:tcPr>
            <w:tcW w:w="5163" w:type="dxa"/>
            <w:gridSpan w:val="7"/>
            <w:shd w:val="clear" w:color="auto" w:fill="auto"/>
          </w:tcPr>
          <w:p w14:paraId="59E2943F" w14:textId="77777777" w:rsidR="006434D9" w:rsidRPr="00586CCF" w:rsidRDefault="006434D9" w:rsidP="006434D9">
            <w:pPr>
              <w:pStyle w:val="BodyText"/>
              <w:spacing w:line="240" w:lineRule="atLeast"/>
              <w:ind w:left="-108" w:right="-110"/>
              <w:jc w:val="center"/>
              <w:rPr>
                <w:rFonts w:cs="Times New Roman"/>
                <w:color w:val="auto"/>
                <w:sz w:val="20"/>
                <w:szCs w:val="20"/>
                <w:lang w:val="en-US" w:eastAsia="th-TH"/>
              </w:rPr>
            </w:pPr>
            <w:r w:rsidRPr="00586CCF">
              <w:rPr>
                <w:rFonts w:cs="Times New Roman"/>
                <w:i/>
                <w:iCs/>
                <w:color w:val="auto"/>
                <w:sz w:val="20"/>
                <w:szCs w:val="20"/>
                <w:cs/>
                <w:lang w:val="en-US"/>
              </w:rPr>
              <w:t>(</w:t>
            </w:r>
            <w:r w:rsidRPr="00586CCF">
              <w:rPr>
                <w:rFonts w:cs="Times New Roman"/>
                <w:i/>
                <w:iCs/>
                <w:color w:val="auto"/>
                <w:sz w:val="20"/>
                <w:szCs w:val="20"/>
                <w:lang w:val="en-US"/>
              </w:rPr>
              <w:t>in million Baht</w:t>
            </w:r>
            <w:r w:rsidRPr="00586CCF">
              <w:rPr>
                <w:rFonts w:cs="Times New Roman"/>
                <w:i/>
                <w:iCs/>
                <w:color w:val="auto"/>
                <w:sz w:val="20"/>
                <w:szCs w:val="20"/>
                <w:cs/>
                <w:lang w:val="en-US"/>
              </w:rPr>
              <w:t>)</w:t>
            </w:r>
          </w:p>
        </w:tc>
      </w:tr>
      <w:tr w:rsidR="00FC46FF" w:rsidRPr="00586CCF" w14:paraId="2886255E" w14:textId="77777777" w:rsidTr="006434D9">
        <w:tc>
          <w:tcPr>
            <w:tcW w:w="4185" w:type="dxa"/>
            <w:shd w:val="clear" w:color="auto" w:fill="auto"/>
            <w:vAlign w:val="bottom"/>
          </w:tcPr>
          <w:p w14:paraId="094AB185" w14:textId="77777777" w:rsidR="00FC46FF" w:rsidRPr="00586CCF" w:rsidRDefault="00FC46FF" w:rsidP="00F928CE">
            <w:pPr>
              <w:spacing w:line="240" w:lineRule="atLeast"/>
              <w:ind w:left="171" w:hanging="161"/>
              <w:rPr>
                <w:sz w:val="20"/>
                <w:szCs w:val="20"/>
              </w:rPr>
            </w:pPr>
            <w:r w:rsidRPr="00586CCF">
              <w:rPr>
                <w:sz w:val="20"/>
                <w:szCs w:val="20"/>
                <w:lang w:eastAsia="th-TH"/>
              </w:rPr>
              <w:t>Deposits</w:t>
            </w:r>
          </w:p>
        </w:tc>
        <w:tc>
          <w:tcPr>
            <w:tcW w:w="1108" w:type="dxa"/>
            <w:shd w:val="clear" w:color="auto" w:fill="auto"/>
            <w:vAlign w:val="bottom"/>
          </w:tcPr>
          <w:p w14:paraId="1188EC8C" w14:textId="77777777" w:rsidR="00FC46FF" w:rsidRPr="00FC46FF" w:rsidRDefault="00FC46FF" w:rsidP="00FC46FF">
            <w:pPr>
              <w:ind w:left="-108"/>
              <w:jc w:val="right"/>
              <w:rPr>
                <w:sz w:val="20"/>
                <w:szCs w:val="20"/>
              </w:rPr>
            </w:pPr>
            <w:r w:rsidRPr="00FC46FF">
              <w:rPr>
                <w:sz w:val="20"/>
                <w:szCs w:val="20"/>
              </w:rPr>
              <w:t>20,062</w:t>
            </w:r>
          </w:p>
        </w:tc>
        <w:tc>
          <w:tcPr>
            <w:tcW w:w="256" w:type="dxa"/>
            <w:shd w:val="clear" w:color="auto" w:fill="auto"/>
            <w:vAlign w:val="bottom"/>
          </w:tcPr>
          <w:p w14:paraId="4CE7774C" w14:textId="77777777" w:rsidR="00FC46FF" w:rsidRPr="00586CCF" w:rsidRDefault="00FC46FF" w:rsidP="00FC46FF">
            <w:pPr>
              <w:pStyle w:val="BodyText"/>
              <w:snapToGrid w:val="0"/>
              <w:spacing w:line="240" w:lineRule="atLeast"/>
              <w:ind w:left="-108"/>
              <w:jc w:val="right"/>
              <w:rPr>
                <w:rFonts w:cs="Times New Roman"/>
                <w:color w:val="auto"/>
                <w:sz w:val="20"/>
                <w:szCs w:val="20"/>
                <w:lang w:val="en-US"/>
              </w:rPr>
            </w:pPr>
          </w:p>
        </w:tc>
        <w:tc>
          <w:tcPr>
            <w:tcW w:w="1066" w:type="dxa"/>
            <w:shd w:val="clear" w:color="auto" w:fill="auto"/>
            <w:vAlign w:val="bottom"/>
          </w:tcPr>
          <w:p w14:paraId="66D8808A" w14:textId="77777777" w:rsidR="00FC46FF" w:rsidRPr="00586CCF" w:rsidRDefault="00FC46FF" w:rsidP="00FC46FF">
            <w:pPr>
              <w:spacing w:line="240" w:lineRule="atLeast"/>
              <w:ind w:left="-108"/>
              <w:jc w:val="right"/>
              <w:rPr>
                <w:sz w:val="20"/>
                <w:szCs w:val="20"/>
              </w:rPr>
            </w:pPr>
            <w:r w:rsidRPr="00586CCF">
              <w:rPr>
                <w:sz w:val="20"/>
                <w:szCs w:val="20"/>
              </w:rPr>
              <w:t>18,301</w:t>
            </w:r>
          </w:p>
        </w:tc>
        <w:tc>
          <w:tcPr>
            <w:tcW w:w="256" w:type="dxa"/>
            <w:shd w:val="clear" w:color="auto" w:fill="auto"/>
            <w:vAlign w:val="bottom"/>
          </w:tcPr>
          <w:p w14:paraId="1AC8177C" w14:textId="77777777" w:rsidR="00FC46FF" w:rsidRPr="00586CCF" w:rsidRDefault="00FC46FF" w:rsidP="00FC46FF">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14:paraId="0939B25D" w14:textId="77777777" w:rsidR="00FC46FF" w:rsidRPr="00FC46FF" w:rsidRDefault="00FC46FF" w:rsidP="00FC46FF">
            <w:pPr>
              <w:ind w:left="-108"/>
              <w:jc w:val="right"/>
              <w:rPr>
                <w:sz w:val="20"/>
                <w:szCs w:val="20"/>
              </w:rPr>
            </w:pPr>
            <w:r w:rsidRPr="00FC46FF">
              <w:rPr>
                <w:sz w:val="20"/>
                <w:szCs w:val="20"/>
              </w:rPr>
              <w:t>20,034</w:t>
            </w:r>
          </w:p>
        </w:tc>
        <w:tc>
          <w:tcPr>
            <w:tcW w:w="256" w:type="dxa"/>
            <w:shd w:val="clear" w:color="auto" w:fill="auto"/>
            <w:vAlign w:val="bottom"/>
          </w:tcPr>
          <w:p w14:paraId="057C43C0" w14:textId="77777777" w:rsidR="00FC46FF" w:rsidRPr="00586CCF" w:rsidRDefault="00FC46FF" w:rsidP="00FC46FF">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14:paraId="0B3FC571" w14:textId="77777777" w:rsidR="00FC46FF" w:rsidRPr="00586CCF" w:rsidRDefault="00FC46FF" w:rsidP="00FC46FF">
            <w:pPr>
              <w:spacing w:line="240" w:lineRule="atLeast"/>
              <w:ind w:left="-108"/>
              <w:jc w:val="right"/>
              <w:rPr>
                <w:sz w:val="20"/>
                <w:szCs w:val="20"/>
              </w:rPr>
            </w:pPr>
            <w:r w:rsidRPr="00586CCF">
              <w:rPr>
                <w:sz w:val="20"/>
                <w:szCs w:val="20"/>
              </w:rPr>
              <w:t>18,282</w:t>
            </w:r>
          </w:p>
        </w:tc>
      </w:tr>
      <w:tr w:rsidR="00FC46FF" w:rsidRPr="00586CCF" w14:paraId="1804AFBE" w14:textId="77777777" w:rsidTr="006434D9">
        <w:tc>
          <w:tcPr>
            <w:tcW w:w="4185" w:type="dxa"/>
            <w:shd w:val="clear" w:color="auto" w:fill="auto"/>
            <w:vAlign w:val="bottom"/>
          </w:tcPr>
          <w:p w14:paraId="3D544C28" w14:textId="77777777" w:rsidR="00FC46FF" w:rsidRPr="00586CCF" w:rsidRDefault="00FC46FF" w:rsidP="00F928CE">
            <w:pPr>
              <w:spacing w:line="240" w:lineRule="atLeast"/>
              <w:ind w:left="171" w:hanging="161"/>
              <w:rPr>
                <w:sz w:val="20"/>
                <w:szCs w:val="20"/>
              </w:rPr>
            </w:pPr>
            <w:r w:rsidRPr="00586CCF">
              <w:rPr>
                <w:sz w:val="20"/>
                <w:szCs w:val="20"/>
                <w:lang w:eastAsia="th-TH"/>
              </w:rPr>
              <w:t>Interbank and money market items</w:t>
            </w:r>
          </w:p>
        </w:tc>
        <w:tc>
          <w:tcPr>
            <w:tcW w:w="1108" w:type="dxa"/>
            <w:shd w:val="clear" w:color="auto" w:fill="auto"/>
            <w:vAlign w:val="bottom"/>
          </w:tcPr>
          <w:p w14:paraId="65FA7F88" w14:textId="77777777" w:rsidR="00FC46FF" w:rsidRPr="00FC46FF" w:rsidRDefault="00FC46FF" w:rsidP="00FC46FF">
            <w:pPr>
              <w:ind w:left="-108"/>
              <w:jc w:val="right"/>
              <w:rPr>
                <w:sz w:val="20"/>
                <w:szCs w:val="20"/>
              </w:rPr>
            </w:pPr>
            <w:r w:rsidRPr="00FC46FF">
              <w:rPr>
                <w:sz w:val="20"/>
                <w:szCs w:val="20"/>
              </w:rPr>
              <w:t>1,601</w:t>
            </w:r>
          </w:p>
        </w:tc>
        <w:tc>
          <w:tcPr>
            <w:tcW w:w="256" w:type="dxa"/>
            <w:shd w:val="clear" w:color="auto" w:fill="auto"/>
            <w:vAlign w:val="bottom"/>
          </w:tcPr>
          <w:p w14:paraId="55FB7EEA" w14:textId="77777777" w:rsidR="00FC46FF" w:rsidRPr="00586CCF" w:rsidRDefault="00FC46FF" w:rsidP="00FC46FF">
            <w:pPr>
              <w:pStyle w:val="BodyText"/>
              <w:snapToGrid w:val="0"/>
              <w:spacing w:line="240" w:lineRule="atLeast"/>
              <w:ind w:left="-108"/>
              <w:jc w:val="right"/>
              <w:rPr>
                <w:rFonts w:cs="Times New Roman"/>
                <w:color w:val="auto"/>
                <w:sz w:val="20"/>
                <w:szCs w:val="20"/>
                <w:lang w:val="en-US"/>
              </w:rPr>
            </w:pPr>
          </w:p>
        </w:tc>
        <w:tc>
          <w:tcPr>
            <w:tcW w:w="1066" w:type="dxa"/>
            <w:shd w:val="clear" w:color="auto" w:fill="auto"/>
            <w:vAlign w:val="bottom"/>
          </w:tcPr>
          <w:p w14:paraId="2C40B02D" w14:textId="77777777" w:rsidR="00FC46FF" w:rsidRPr="00586CCF" w:rsidRDefault="00FC46FF" w:rsidP="00FC46FF">
            <w:pPr>
              <w:spacing w:line="240" w:lineRule="atLeast"/>
              <w:ind w:left="-108"/>
              <w:jc w:val="right"/>
              <w:rPr>
                <w:sz w:val="20"/>
                <w:szCs w:val="20"/>
              </w:rPr>
            </w:pPr>
            <w:r w:rsidRPr="00586CCF">
              <w:rPr>
                <w:sz w:val="20"/>
                <w:szCs w:val="20"/>
              </w:rPr>
              <w:t>1,534</w:t>
            </w:r>
          </w:p>
        </w:tc>
        <w:tc>
          <w:tcPr>
            <w:tcW w:w="256" w:type="dxa"/>
            <w:shd w:val="clear" w:color="auto" w:fill="auto"/>
            <w:vAlign w:val="bottom"/>
          </w:tcPr>
          <w:p w14:paraId="48B367AB" w14:textId="77777777" w:rsidR="00FC46FF" w:rsidRPr="00586CCF" w:rsidRDefault="00FC46FF" w:rsidP="00FC46FF">
            <w:pPr>
              <w:pStyle w:val="BodyText"/>
              <w:snapToGrid w:val="0"/>
              <w:spacing w:line="240" w:lineRule="atLeast"/>
              <w:ind w:left="-108"/>
              <w:jc w:val="right"/>
              <w:rPr>
                <w:rFonts w:cs="Times New Roman"/>
                <w:color w:val="auto"/>
                <w:sz w:val="20"/>
                <w:szCs w:val="20"/>
              </w:rPr>
            </w:pPr>
          </w:p>
        </w:tc>
        <w:tc>
          <w:tcPr>
            <w:tcW w:w="1108" w:type="dxa"/>
            <w:shd w:val="clear" w:color="auto" w:fill="auto"/>
            <w:vAlign w:val="bottom"/>
          </w:tcPr>
          <w:p w14:paraId="259CE33D" w14:textId="77777777" w:rsidR="00FC46FF" w:rsidRPr="00FC46FF" w:rsidRDefault="00FC46FF" w:rsidP="00FC46FF">
            <w:pPr>
              <w:ind w:left="-108"/>
              <w:jc w:val="right"/>
              <w:rPr>
                <w:sz w:val="20"/>
                <w:szCs w:val="20"/>
              </w:rPr>
            </w:pPr>
            <w:r w:rsidRPr="00FC46FF">
              <w:rPr>
                <w:sz w:val="20"/>
                <w:szCs w:val="20"/>
              </w:rPr>
              <w:t>1,637</w:t>
            </w:r>
          </w:p>
        </w:tc>
        <w:tc>
          <w:tcPr>
            <w:tcW w:w="256" w:type="dxa"/>
            <w:shd w:val="clear" w:color="auto" w:fill="auto"/>
            <w:vAlign w:val="bottom"/>
          </w:tcPr>
          <w:p w14:paraId="0EC66604" w14:textId="77777777" w:rsidR="00FC46FF" w:rsidRPr="00586CCF" w:rsidRDefault="00FC46FF" w:rsidP="00FC46FF">
            <w:pPr>
              <w:pStyle w:val="BodyText"/>
              <w:snapToGrid w:val="0"/>
              <w:spacing w:line="240" w:lineRule="atLeast"/>
              <w:ind w:left="-108"/>
              <w:jc w:val="right"/>
              <w:rPr>
                <w:rFonts w:cs="Times New Roman"/>
                <w:color w:val="auto"/>
                <w:sz w:val="20"/>
                <w:szCs w:val="20"/>
              </w:rPr>
            </w:pPr>
          </w:p>
        </w:tc>
        <w:tc>
          <w:tcPr>
            <w:tcW w:w="1113" w:type="dxa"/>
            <w:shd w:val="clear" w:color="auto" w:fill="auto"/>
            <w:vAlign w:val="bottom"/>
          </w:tcPr>
          <w:p w14:paraId="6C446C89" w14:textId="77777777" w:rsidR="00FC46FF" w:rsidRPr="00586CCF" w:rsidRDefault="00FC46FF" w:rsidP="00FC46FF">
            <w:pPr>
              <w:spacing w:line="240" w:lineRule="atLeast"/>
              <w:ind w:left="-108"/>
              <w:jc w:val="right"/>
              <w:rPr>
                <w:sz w:val="20"/>
                <w:szCs w:val="20"/>
              </w:rPr>
            </w:pPr>
            <w:r w:rsidRPr="00586CCF">
              <w:rPr>
                <w:sz w:val="20"/>
                <w:szCs w:val="20"/>
              </w:rPr>
              <w:t>1,579</w:t>
            </w:r>
          </w:p>
        </w:tc>
      </w:tr>
      <w:tr w:rsidR="00FC46FF" w:rsidRPr="00586CCF" w14:paraId="5801C8AF" w14:textId="77777777" w:rsidTr="006434D9">
        <w:tc>
          <w:tcPr>
            <w:tcW w:w="4185" w:type="dxa"/>
            <w:shd w:val="clear" w:color="auto" w:fill="auto"/>
            <w:vAlign w:val="bottom"/>
          </w:tcPr>
          <w:p w14:paraId="06D6DC20" w14:textId="77777777" w:rsidR="00FC46FF" w:rsidRPr="00586CCF" w:rsidRDefault="00FC46FF" w:rsidP="00F928CE">
            <w:pPr>
              <w:spacing w:line="240" w:lineRule="atLeast"/>
              <w:ind w:left="171" w:hanging="161"/>
              <w:rPr>
                <w:sz w:val="20"/>
                <w:szCs w:val="20"/>
              </w:rPr>
            </w:pPr>
            <w:r w:rsidRPr="00586CCF">
              <w:rPr>
                <w:sz w:val="20"/>
                <w:szCs w:val="20"/>
                <w:lang w:eastAsia="th-TH"/>
              </w:rPr>
              <w:t>Contributions to Deposit Protection Agency</w:t>
            </w:r>
          </w:p>
        </w:tc>
        <w:tc>
          <w:tcPr>
            <w:tcW w:w="1108" w:type="dxa"/>
            <w:shd w:val="clear" w:color="auto" w:fill="auto"/>
            <w:vAlign w:val="bottom"/>
          </w:tcPr>
          <w:p w14:paraId="7BC771C4" w14:textId="77777777" w:rsidR="00FC46FF" w:rsidRPr="00FC46FF" w:rsidRDefault="00FC46FF" w:rsidP="00FC46FF">
            <w:pPr>
              <w:ind w:left="-108"/>
              <w:jc w:val="right"/>
              <w:rPr>
                <w:sz w:val="20"/>
                <w:szCs w:val="20"/>
              </w:rPr>
            </w:pPr>
            <w:r w:rsidRPr="00FC46FF">
              <w:rPr>
                <w:sz w:val="20"/>
                <w:szCs w:val="20"/>
              </w:rPr>
              <w:t>10,116</w:t>
            </w:r>
          </w:p>
        </w:tc>
        <w:tc>
          <w:tcPr>
            <w:tcW w:w="256" w:type="dxa"/>
            <w:shd w:val="clear" w:color="auto" w:fill="auto"/>
            <w:vAlign w:val="bottom"/>
          </w:tcPr>
          <w:p w14:paraId="2D646A9C" w14:textId="77777777" w:rsidR="00FC46FF" w:rsidRPr="00586CCF" w:rsidRDefault="00FC46FF" w:rsidP="00FC46FF">
            <w:pPr>
              <w:snapToGrid w:val="0"/>
              <w:spacing w:line="240" w:lineRule="atLeast"/>
              <w:ind w:left="-108"/>
              <w:jc w:val="right"/>
              <w:rPr>
                <w:sz w:val="20"/>
                <w:szCs w:val="20"/>
              </w:rPr>
            </w:pPr>
          </w:p>
        </w:tc>
        <w:tc>
          <w:tcPr>
            <w:tcW w:w="1066" w:type="dxa"/>
            <w:shd w:val="clear" w:color="auto" w:fill="auto"/>
            <w:vAlign w:val="bottom"/>
          </w:tcPr>
          <w:p w14:paraId="005AA6A3" w14:textId="77777777" w:rsidR="00FC46FF" w:rsidRPr="00586CCF" w:rsidRDefault="00FC46FF" w:rsidP="00FC46FF">
            <w:pPr>
              <w:spacing w:line="240" w:lineRule="atLeast"/>
              <w:ind w:left="-108"/>
              <w:jc w:val="right"/>
              <w:rPr>
                <w:sz w:val="20"/>
                <w:szCs w:val="20"/>
              </w:rPr>
            </w:pPr>
            <w:r w:rsidRPr="00586CCF">
              <w:rPr>
                <w:sz w:val="20"/>
                <w:szCs w:val="20"/>
              </w:rPr>
              <w:t>9,735</w:t>
            </w:r>
          </w:p>
        </w:tc>
        <w:tc>
          <w:tcPr>
            <w:tcW w:w="256" w:type="dxa"/>
            <w:shd w:val="clear" w:color="auto" w:fill="auto"/>
            <w:vAlign w:val="bottom"/>
          </w:tcPr>
          <w:p w14:paraId="30B76507" w14:textId="77777777" w:rsidR="00FC46FF" w:rsidRPr="00586CCF" w:rsidRDefault="00FC46FF" w:rsidP="00FC46FF">
            <w:pPr>
              <w:snapToGrid w:val="0"/>
              <w:spacing w:line="240" w:lineRule="atLeast"/>
              <w:ind w:left="-108"/>
              <w:jc w:val="right"/>
              <w:rPr>
                <w:sz w:val="20"/>
                <w:szCs w:val="20"/>
              </w:rPr>
            </w:pPr>
          </w:p>
        </w:tc>
        <w:tc>
          <w:tcPr>
            <w:tcW w:w="1108" w:type="dxa"/>
            <w:shd w:val="clear" w:color="auto" w:fill="auto"/>
            <w:vAlign w:val="bottom"/>
          </w:tcPr>
          <w:p w14:paraId="06AB7EA9" w14:textId="77777777" w:rsidR="00FC46FF" w:rsidRPr="00FC46FF" w:rsidRDefault="00FC46FF" w:rsidP="00FC46FF">
            <w:pPr>
              <w:ind w:left="-108"/>
              <w:jc w:val="right"/>
              <w:rPr>
                <w:sz w:val="20"/>
                <w:szCs w:val="20"/>
              </w:rPr>
            </w:pPr>
            <w:r w:rsidRPr="00FC46FF">
              <w:rPr>
                <w:sz w:val="20"/>
                <w:szCs w:val="20"/>
              </w:rPr>
              <w:t>10,11</w:t>
            </w:r>
            <w:r w:rsidR="001A5385">
              <w:rPr>
                <w:sz w:val="20"/>
                <w:szCs w:val="20"/>
              </w:rPr>
              <w:t>5</w:t>
            </w:r>
          </w:p>
        </w:tc>
        <w:tc>
          <w:tcPr>
            <w:tcW w:w="256" w:type="dxa"/>
            <w:shd w:val="clear" w:color="auto" w:fill="auto"/>
            <w:vAlign w:val="bottom"/>
          </w:tcPr>
          <w:p w14:paraId="7C26D555" w14:textId="77777777" w:rsidR="00FC46FF" w:rsidRPr="00586CCF" w:rsidRDefault="00FC46FF" w:rsidP="00FC46FF">
            <w:pPr>
              <w:snapToGrid w:val="0"/>
              <w:spacing w:line="240" w:lineRule="atLeast"/>
              <w:ind w:left="-108"/>
              <w:jc w:val="right"/>
              <w:rPr>
                <w:sz w:val="20"/>
                <w:szCs w:val="20"/>
              </w:rPr>
            </w:pPr>
          </w:p>
        </w:tc>
        <w:tc>
          <w:tcPr>
            <w:tcW w:w="1113" w:type="dxa"/>
            <w:shd w:val="clear" w:color="auto" w:fill="auto"/>
            <w:vAlign w:val="bottom"/>
          </w:tcPr>
          <w:p w14:paraId="78D32A11" w14:textId="77777777" w:rsidR="00FC46FF" w:rsidRPr="00586CCF" w:rsidRDefault="00FC46FF" w:rsidP="00FC46FF">
            <w:pPr>
              <w:spacing w:line="240" w:lineRule="atLeast"/>
              <w:ind w:left="-108"/>
              <w:jc w:val="right"/>
              <w:rPr>
                <w:sz w:val="20"/>
                <w:szCs w:val="20"/>
              </w:rPr>
            </w:pPr>
            <w:r w:rsidRPr="00586CCF">
              <w:rPr>
                <w:sz w:val="20"/>
                <w:szCs w:val="20"/>
              </w:rPr>
              <w:t>9,735</w:t>
            </w:r>
          </w:p>
        </w:tc>
      </w:tr>
      <w:tr w:rsidR="00FC46FF" w:rsidRPr="00586CCF" w14:paraId="6C93C393" w14:textId="77777777" w:rsidTr="006434D9">
        <w:tc>
          <w:tcPr>
            <w:tcW w:w="4185" w:type="dxa"/>
            <w:shd w:val="clear" w:color="auto" w:fill="auto"/>
            <w:vAlign w:val="bottom"/>
          </w:tcPr>
          <w:p w14:paraId="577CBAD0" w14:textId="77777777" w:rsidR="00FC46FF" w:rsidRPr="00586CCF" w:rsidRDefault="00FC46FF" w:rsidP="00F928CE">
            <w:pPr>
              <w:spacing w:line="240" w:lineRule="atLeast"/>
              <w:ind w:left="171" w:hanging="161"/>
              <w:rPr>
                <w:sz w:val="20"/>
                <w:szCs w:val="20"/>
              </w:rPr>
            </w:pPr>
            <w:r w:rsidRPr="00586CCF">
              <w:rPr>
                <w:sz w:val="20"/>
                <w:szCs w:val="20"/>
                <w:lang w:eastAsia="th-TH"/>
              </w:rPr>
              <w:t xml:space="preserve">Debt issued </w:t>
            </w:r>
          </w:p>
        </w:tc>
        <w:tc>
          <w:tcPr>
            <w:tcW w:w="1108" w:type="dxa"/>
            <w:shd w:val="clear" w:color="auto" w:fill="auto"/>
            <w:vAlign w:val="bottom"/>
          </w:tcPr>
          <w:p w14:paraId="6717A436" w14:textId="77777777" w:rsidR="00FC46FF" w:rsidRPr="00FC46FF" w:rsidRDefault="00FC46FF" w:rsidP="00FC46FF">
            <w:pPr>
              <w:snapToGrid w:val="0"/>
              <w:ind w:left="-108"/>
              <w:jc w:val="right"/>
              <w:rPr>
                <w:sz w:val="20"/>
                <w:szCs w:val="20"/>
              </w:rPr>
            </w:pPr>
          </w:p>
        </w:tc>
        <w:tc>
          <w:tcPr>
            <w:tcW w:w="256" w:type="dxa"/>
            <w:shd w:val="clear" w:color="auto" w:fill="auto"/>
            <w:vAlign w:val="bottom"/>
          </w:tcPr>
          <w:p w14:paraId="1103A5FA" w14:textId="77777777" w:rsidR="00FC46FF" w:rsidRPr="00586CCF" w:rsidRDefault="00FC46FF" w:rsidP="00FC46FF">
            <w:pPr>
              <w:snapToGrid w:val="0"/>
              <w:spacing w:line="240" w:lineRule="atLeast"/>
              <w:ind w:left="-108"/>
              <w:jc w:val="right"/>
              <w:rPr>
                <w:sz w:val="20"/>
                <w:szCs w:val="20"/>
              </w:rPr>
            </w:pPr>
          </w:p>
        </w:tc>
        <w:tc>
          <w:tcPr>
            <w:tcW w:w="1066" w:type="dxa"/>
            <w:shd w:val="clear" w:color="auto" w:fill="auto"/>
            <w:vAlign w:val="bottom"/>
          </w:tcPr>
          <w:p w14:paraId="5403330C" w14:textId="77777777" w:rsidR="00FC46FF" w:rsidRPr="00586CCF" w:rsidRDefault="00FC46FF" w:rsidP="00FC46FF">
            <w:pPr>
              <w:snapToGrid w:val="0"/>
              <w:spacing w:line="240" w:lineRule="atLeast"/>
              <w:ind w:left="-108"/>
              <w:jc w:val="right"/>
              <w:rPr>
                <w:sz w:val="20"/>
                <w:szCs w:val="20"/>
              </w:rPr>
            </w:pPr>
          </w:p>
        </w:tc>
        <w:tc>
          <w:tcPr>
            <w:tcW w:w="256" w:type="dxa"/>
            <w:shd w:val="clear" w:color="auto" w:fill="auto"/>
            <w:vAlign w:val="bottom"/>
          </w:tcPr>
          <w:p w14:paraId="19CA3B4A" w14:textId="77777777" w:rsidR="00FC46FF" w:rsidRPr="00586CCF" w:rsidRDefault="00FC46FF" w:rsidP="00FC46FF">
            <w:pPr>
              <w:snapToGrid w:val="0"/>
              <w:spacing w:line="240" w:lineRule="atLeast"/>
              <w:ind w:left="-108"/>
              <w:jc w:val="right"/>
              <w:rPr>
                <w:sz w:val="20"/>
                <w:szCs w:val="20"/>
              </w:rPr>
            </w:pPr>
          </w:p>
        </w:tc>
        <w:tc>
          <w:tcPr>
            <w:tcW w:w="1108" w:type="dxa"/>
            <w:shd w:val="clear" w:color="auto" w:fill="auto"/>
            <w:vAlign w:val="bottom"/>
          </w:tcPr>
          <w:p w14:paraId="7E5136E2" w14:textId="77777777" w:rsidR="00FC46FF" w:rsidRPr="00FC46FF" w:rsidRDefault="00FC46FF" w:rsidP="00FC46FF">
            <w:pPr>
              <w:snapToGrid w:val="0"/>
              <w:ind w:left="-108"/>
              <w:jc w:val="right"/>
              <w:rPr>
                <w:sz w:val="20"/>
                <w:szCs w:val="20"/>
              </w:rPr>
            </w:pPr>
          </w:p>
        </w:tc>
        <w:tc>
          <w:tcPr>
            <w:tcW w:w="256" w:type="dxa"/>
            <w:shd w:val="clear" w:color="auto" w:fill="auto"/>
            <w:vAlign w:val="bottom"/>
          </w:tcPr>
          <w:p w14:paraId="0CB3745D" w14:textId="77777777" w:rsidR="00FC46FF" w:rsidRPr="00586CCF" w:rsidRDefault="00FC46FF" w:rsidP="00FC46FF">
            <w:pPr>
              <w:snapToGrid w:val="0"/>
              <w:spacing w:line="240" w:lineRule="atLeast"/>
              <w:ind w:left="-108"/>
              <w:jc w:val="right"/>
              <w:rPr>
                <w:sz w:val="20"/>
                <w:szCs w:val="20"/>
              </w:rPr>
            </w:pPr>
          </w:p>
        </w:tc>
        <w:tc>
          <w:tcPr>
            <w:tcW w:w="1113" w:type="dxa"/>
            <w:shd w:val="clear" w:color="auto" w:fill="auto"/>
            <w:vAlign w:val="bottom"/>
          </w:tcPr>
          <w:p w14:paraId="5B83DBCA" w14:textId="77777777" w:rsidR="00FC46FF" w:rsidRPr="00586CCF" w:rsidRDefault="00FC46FF" w:rsidP="00FC46FF">
            <w:pPr>
              <w:snapToGrid w:val="0"/>
              <w:spacing w:line="240" w:lineRule="atLeast"/>
              <w:ind w:left="-108"/>
              <w:jc w:val="right"/>
              <w:rPr>
                <w:sz w:val="20"/>
                <w:szCs w:val="20"/>
              </w:rPr>
            </w:pPr>
          </w:p>
        </w:tc>
      </w:tr>
      <w:tr w:rsidR="00FC46FF" w:rsidRPr="00586CCF" w14:paraId="341C920F" w14:textId="77777777" w:rsidTr="006434D9">
        <w:tc>
          <w:tcPr>
            <w:tcW w:w="4185" w:type="dxa"/>
            <w:shd w:val="clear" w:color="auto" w:fill="auto"/>
            <w:vAlign w:val="bottom"/>
          </w:tcPr>
          <w:p w14:paraId="7BC2CD85" w14:textId="77777777" w:rsidR="00FC46FF" w:rsidRPr="00586CCF" w:rsidRDefault="00FC46FF" w:rsidP="00F928CE">
            <w:pPr>
              <w:spacing w:line="240" w:lineRule="atLeast"/>
              <w:ind w:left="280" w:hanging="161"/>
              <w:rPr>
                <w:rFonts w:cs="Angsana New"/>
                <w:sz w:val="20"/>
                <w:szCs w:val="20"/>
              </w:rPr>
            </w:pPr>
            <w:r w:rsidRPr="00586CCF">
              <w:rPr>
                <w:sz w:val="20"/>
                <w:szCs w:val="20"/>
                <w:cs/>
                <w:lang w:eastAsia="th-TH"/>
              </w:rPr>
              <w:t xml:space="preserve">- </w:t>
            </w:r>
            <w:r w:rsidRPr="00586CCF">
              <w:rPr>
                <w:rFonts w:cs="Angsana New"/>
                <w:sz w:val="20"/>
                <w:szCs w:val="20"/>
                <w:lang w:eastAsia="th-TH"/>
              </w:rPr>
              <w:t>Debentures</w:t>
            </w:r>
          </w:p>
        </w:tc>
        <w:tc>
          <w:tcPr>
            <w:tcW w:w="1108" w:type="dxa"/>
            <w:shd w:val="clear" w:color="auto" w:fill="auto"/>
            <w:vAlign w:val="bottom"/>
          </w:tcPr>
          <w:p w14:paraId="7B534F8A" w14:textId="77777777" w:rsidR="00FC46FF" w:rsidRPr="00FC46FF" w:rsidRDefault="00FC46FF" w:rsidP="00FC46FF">
            <w:pPr>
              <w:ind w:left="-108"/>
              <w:jc w:val="right"/>
              <w:rPr>
                <w:sz w:val="20"/>
                <w:szCs w:val="20"/>
              </w:rPr>
            </w:pPr>
            <w:r w:rsidRPr="00FC46FF">
              <w:rPr>
                <w:sz w:val="20"/>
                <w:szCs w:val="20"/>
              </w:rPr>
              <w:t>660</w:t>
            </w:r>
          </w:p>
        </w:tc>
        <w:tc>
          <w:tcPr>
            <w:tcW w:w="256" w:type="dxa"/>
            <w:shd w:val="clear" w:color="auto" w:fill="auto"/>
            <w:vAlign w:val="bottom"/>
          </w:tcPr>
          <w:p w14:paraId="461F5473" w14:textId="77777777" w:rsidR="00FC46FF" w:rsidRPr="00586CCF" w:rsidRDefault="00FC46FF" w:rsidP="00FC46FF">
            <w:pPr>
              <w:snapToGrid w:val="0"/>
              <w:spacing w:line="240" w:lineRule="atLeast"/>
              <w:ind w:left="-108"/>
              <w:jc w:val="right"/>
              <w:rPr>
                <w:sz w:val="20"/>
                <w:szCs w:val="20"/>
              </w:rPr>
            </w:pPr>
          </w:p>
        </w:tc>
        <w:tc>
          <w:tcPr>
            <w:tcW w:w="1066" w:type="dxa"/>
            <w:shd w:val="clear" w:color="auto" w:fill="auto"/>
            <w:vAlign w:val="bottom"/>
          </w:tcPr>
          <w:p w14:paraId="3AF7883C" w14:textId="77777777" w:rsidR="00FC46FF" w:rsidRPr="00586CCF" w:rsidRDefault="00FC46FF" w:rsidP="00FC46FF">
            <w:pPr>
              <w:spacing w:line="240" w:lineRule="atLeast"/>
              <w:ind w:left="-108"/>
              <w:jc w:val="right"/>
              <w:rPr>
                <w:sz w:val="20"/>
                <w:szCs w:val="20"/>
                <w:lang w:eastAsia="th-TH"/>
              </w:rPr>
            </w:pPr>
            <w:r w:rsidRPr="00586CCF">
              <w:rPr>
                <w:sz w:val="20"/>
                <w:szCs w:val="20"/>
                <w:lang w:eastAsia="th-TH"/>
              </w:rPr>
              <w:t>2,004</w:t>
            </w:r>
          </w:p>
        </w:tc>
        <w:tc>
          <w:tcPr>
            <w:tcW w:w="256" w:type="dxa"/>
            <w:shd w:val="clear" w:color="auto" w:fill="auto"/>
            <w:vAlign w:val="bottom"/>
          </w:tcPr>
          <w:p w14:paraId="45323213" w14:textId="77777777" w:rsidR="00FC46FF" w:rsidRPr="00586CCF" w:rsidRDefault="00FC46FF" w:rsidP="00FC46FF">
            <w:pPr>
              <w:snapToGrid w:val="0"/>
              <w:spacing w:line="240" w:lineRule="atLeast"/>
              <w:ind w:left="-108"/>
              <w:jc w:val="right"/>
              <w:rPr>
                <w:sz w:val="20"/>
                <w:szCs w:val="20"/>
              </w:rPr>
            </w:pPr>
          </w:p>
        </w:tc>
        <w:tc>
          <w:tcPr>
            <w:tcW w:w="1108" w:type="dxa"/>
            <w:shd w:val="clear" w:color="auto" w:fill="auto"/>
            <w:vAlign w:val="bottom"/>
          </w:tcPr>
          <w:p w14:paraId="31B7D94C" w14:textId="77777777" w:rsidR="00FC46FF" w:rsidRPr="00FC46FF" w:rsidRDefault="00FC46FF" w:rsidP="00FC46FF">
            <w:pPr>
              <w:ind w:left="-108"/>
              <w:jc w:val="right"/>
              <w:rPr>
                <w:sz w:val="20"/>
                <w:szCs w:val="20"/>
              </w:rPr>
            </w:pPr>
            <w:r w:rsidRPr="00FC46FF">
              <w:rPr>
                <w:sz w:val="20"/>
                <w:szCs w:val="20"/>
              </w:rPr>
              <w:t>660</w:t>
            </w:r>
          </w:p>
        </w:tc>
        <w:tc>
          <w:tcPr>
            <w:tcW w:w="256" w:type="dxa"/>
            <w:shd w:val="clear" w:color="auto" w:fill="auto"/>
            <w:vAlign w:val="bottom"/>
          </w:tcPr>
          <w:p w14:paraId="7517FCA4" w14:textId="77777777" w:rsidR="00FC46FF" w:rsidRPr="00586CCF" w:rsidRDefault="00FC46FF" w:rsidP="00FC46FF">
            <w:pPr>
              <w:snapToGrid w:val="0"/>
              <w:spacing w:line="240" w:lineRule="atLeast"/>
              <w:ind w:left="-108"/>
              <w:jc w:val="right"/>
              <w:rPr>
                <w:sz w:val="20"/>
                <w:szCs w:val="20"/>
              </w:rPr>
            </w:pPr>
          </w:p>
        </w:tc>
        <w:tc>
          <w:tcPr>
            <w:tcW w:w="1113" w:type="dxa"/>
            <w:shd w:val="clear" w:color="auto" w:fill="auto"/>
            <w:vAlign w:val="bottom"/>
          </w:tcPr>
          <w:p w14:paraId="34441D16" w14:textId="77777777" w:rsidR="00FC46FF" w:rsidRPr="00586CCF" w:rsidRDefault="00FC46FF" w:rsidP="00FC46FF">
            <w:pPr>
              <w:spacing w:line="240" w:lineRule="atLeast"/>
              <w:ind w:left="-108"/>
              <w:jc w:val="right"/>
              <w:rPr>
                <w:sz w:val="20"/>
                <w:szCs w:val="20"/>
                <w:lang w:eastAsia="th-TH"/>
              </w:rPr>
            </w:pPr>
            <w:r w:rsidRPr="00586CCF">
              <w:rPr>
                <w:sz w:val="20"/>
                <w:szCs w:val="20"/>
                <w:lang w:eastAsia="th-TH"/>
              </w:rPr>
              <w:t>2,000</w:t>
            </w:r>
          </w:p>
        </w:tc>
      </w:tr>
      <w:tr w:rsidR="00FC46FF" w:rsidRPr="00586CCF" w14:paraId="2C93878F" w14:textId="77777777" w:rsidTr="006434D9">
        <w:tc>
          <w:tcPr>
            <w:tcW w:w="4185" w:type="dxa"/>
            <w:shd w:val="clear" w:color="auto" w:fill="auto"/>
            <w:vAlign w:val="bottom"/>
          </w:tcPr>
          <w:p w14:paraId="471C24B6" w14:textId="77777777" w:rsidR="00FC46FF" w:rsidRPr="00586CCF" w:rsidRDefault="00FC46FF" w:rsidP="00F928CE">
            <w:pPr>
              <w:spacing w:line="240" w:lineRule="atLeast"/>
              <w:ind w:left="280" w:hanging="161"/>
              <w:rPr>
                <w:sz w:val="20"/>
                <w:szCs w:val="20"/>
              </w:rPr>
            </w:pPr>
            <w:r w:rsidRPr="00586CCF">
              <w:rPr>
                <w:sz w:val="20"/>
                <w:szCs w:val="20"/>
                <w:cs/>
                <w:lang w:eastAsia="th-TH"/>
              </w:rPr>
              <w:t xml:space="preserve">- </w:t>
            </w:r>
            <w:r w:rsidRPr="00586CCF">
              <w:rPr>
                <w:sz w:val="20"/>
                <w:szCs w:val="20"/>
                <w:lang w:eastAsia="th-TH"/>
              </w:rPr>
              <w:t>Subordinated debentures</w:t>
            </w:r>
          </w:p>
        </w:tc>
        <w:tc>
          <w:tcPr>
            <w:tcW w:w="1108" w:type="dxa"/>
            <w:shd w:val="clear" w:color="auto" w:fill="auto"/>
            <w:vAlign w:val="bottom"/>
          </w:tcPr>
          <w:p w14:paraId="1DB93D1A" w14:textId="77777777" w:rsidR="00FC46FF" w:rsidRPr="00FC46FF" w:rsidRDefault="00FC46FF" w:rsidP="00FC46FF">
            <w:pPr>
              <w:ind w:left="-108"/>
              <w:jc w:val="right"/>
              <w:rPr>
                <w:sz w:val="20"/>
                <w:szCs w:val="20"/>
              </w:rPr>
            </w:pPr>
            <w:r w:rsidRPr="00FC46FF">
              <w:rPr>
                <w:sz w:val="20"/>
                <w:szCs w:val="20"/>
              </w:rPr>
              <w:t>2,8</w:t>
            </w:r>
            <w:r w:rsidR="001A5385">
              <w:rPr>
                <w:sz w:val="20"/>
                <w:szCs w:val="20"/>
              </w:rPr>
              <w:t>89</w:t>
            </w:r>
          </w:p>
        </w:tc>
        <w:tc>
          <w:tcPr>
            <w:tcW w:w="256" w:type="dxa"/>
            <w:shd w:val="clear" w:color="auto" w:fill="auto"/>
            <w:vAlign w:val="bottom"/>
          </w:tcPr>
          <w:p w14:paraId="6669BFE5" w14:textId="77777777" w:rsidR="00FC46FF" w:rsidRPr="00586CCF" w:rsidRDefault="00FC46FF" w:rsidP="00FC46FF">
            <w:pPr>
              <w:snapToGrid w:val="0"/>
              <w:spacing w:line="240" w:lineRule="atLeast"/>
              <w:ind w:left="-108"/>
              <w:jc w:val="right"/>
              <w:rPr>
                <w:sz w:val="20"/>
                <w:szCs w:val="20"/>
              </w:rPr>
            </w:pPr>
          </w:p>
        </w:tc>
        <w:tc>
          <w:tcPr>
            <w:tcW w:w="1066" w:type="dxa"/>
            <w:shd w:val="clear" w:color="auto" w:fill="auto"/>
            <w:vAlign w:val="bottom"/>
          </w:tcPr>
          <w:p w14:paraId="01F3AFE7" w14:textId="77777777" w:rsidR="00FC46FF" w:rsidRPr="00586CCF" w:rsidRDefault="00FC46FF" w:rsidP="00FC46FF">
            <w:pPr>
              <w:spacing w:line="240" w:lineRule="atLeast"/>
              <w:ind w:left="-108"/>
              <w:jc w:val="right"/>
              <w:rPr>
                <w:sz w:val="20"/>
                <w:szCs w:val="20"/>
              </w:rPr>
            </w:pPr>
            <w:r w:rsidRPr="00586CCF">
              <w:rPr>
                <w:sz w:val="20"/>
                <w:szCs w:val="20"/>
              </w:rPr>
              <w:t>930</w:t>
            </w:r>
          </w:p>
        </w:tc>
        <w:tc>
          <w:tcPr>
            <w:tcW w:w="256" w:type="dxa"/>
            <w:shd w:val="clear" w:color="auto" w:fill="auto"/>
            <w:vAlign w:val="bottom"/>
          </w:tcPr>
          <w:p w14:paraId="7CAFE01F" w14:textId="77777777" w:rsidR="00FC46FF" w:rsidRPr="00586CCF" w:rsidRDefault="00FC46FF" w:rsidP="00FC46FF">
            <w:pPr>
              <w:snapToGrid w:val="0"/>
              <w:spacing w:line="240" w:lineRule="atLeast"/>
              <w:ind w:left="-108"/>
              <w:jc w:val="right"/>
              <w:rPr>
                <w:sz w:val="20"/>
                <w:szCs w:val="20"/>
              </w:rPr>
            </w:pPr>
          </w:p>
        </w:tc>
        <w:tc>
          <w:tcPr>
            <w:tcW w:w="1108" w:type="dxa"/>
            <w:shd w:val="clear" w:color="auto" w:fill="auto"/>
            <w:vAlign w:val="bottom"/>
          </w:tcPr>
          <w:p w14:paraId="0235EFBE" w14:textId="77777777" w:rsidR="00FC46FF" w:rsidRPr="00FC46FF" w:rsidRDefault="00FC46FF" w:rsidP="00FC46FF">
            <w:pPr>
              <w:ind w:left="-108"/>
              <w:jc w:val="right"/>
              <w:rPr>
                <w:sz w:val="20"/>
                <w:szCs w:val="20"/>
              </w:rPr>
            </w:pPr>
            <w:r w:rsidRPr="00FC46FF">
              <w:rPr>
                <w:sz w:val="20"/>
                <w:szCs w:val="20"/>
              </w:rPr>
              <w:t>2,872</w:t>
            </w:r>
          </w:p>
        </w:tc>
        <w:tc>
          <w:tcPr>
            <w:tcW w:w="256" w:type="dxa"/>
            <w:shd w:val="clear" w:color="auto" w:fill="auto"/>
            <w:vAlign w:val="bottom"/>
          </w:tcPr>
          <w:p w14:paraId="6A3AF468" w14:textId="77777777" w:rsidR="00FC46FF" w:rsidRPr="00586CCF" w:rsidRDefault="00FC46FF" w:rsidP="00FC46FF">
            <w:pPr>
              <w:snapToGrid w:val="0"/>
              <w:spacing w:line="240" w:lineRule="atLeast"/>
              <w:ind w:left="-108"/>
              <w:jc w:val="right"/>
              <w:rPr>
                <w:sz w:val="20"/>
                <w:szCs w:val="20"/>
              </w:rPr>
            </w:pPr>
          </w:p>
        </w:tc>
        <w:tc>
          <w:tcPr>
            <w:tcW w:w="1113" w:type="dxa"/>
            <w:shd w:val="clear" w:color="auto" w:fill="auto"/>
            <w:vAlign w:val="bottom"/>
          </w:tcPr>
          <w:p w14:paraId="72BF3650" w14:textId="77777777" w:rsidR="00FC46FF" w:rsidRPr="00586CCF" w:rsidRDefault="00FC46FF" w:rsidP="00FC46FF">
            <w:pPr>
              <w:spacing w:line="240" w:lineRule="atLeast"/>
              <w:ind w:left="-108"/>
              <w:jc w:val="right"/>
              <w:rPr>
                <w:sz w:val="20"/>
                <w:szCs w:val="20"/>
              </w:rPr>
            </w:pPr>
            <w:r w:rsidRPr="00586CCF">
              <w:rPr>
                <w:sz w:val="20"/>
                <w:szCs w:val="20"/>
              </w:rPr>
              <w:t>930</w:t>
            </w:r>
          </w:p>
        </w:tc>
      </w:tr>
      <w:tr w:rsidR="00FC46FF" w:rsidRPr="00586CCF" w14:paraId="5F0B47C7" w14:textId="77777777" w:rsidTr="006434D9">
        <w:tc>
          <w:tcPr>
            <w:tcW w:w="4185" w:type="dxa"/>
            <w:shd w:val="clear" w:color="auto" w:fill="auto"/>
            <w:vAlign w:val="bottom"/>
          </w:tcPr>
          <w:p w14:paraId="32C45364" w14:textId="77777777" w:rsidR="00FC46FF" w:rsidRPr="00586CCF" w:rsidRDefault="00FC46FF" w:rsidP="00F928CE">
            <w:pPr>
              <w:spacing w:line="240" w:lineRule="atLeast"/>
              <w:ind w:left="171" w:hanging="161"/>
              <w:rPr>
                <w:sz w:val="20"/>
                <w:szCs w:val="20"/>
              </w:rPr>
            </w:pPr>
            <w:r w:rsidRPr="00586CCF">
              <w:rPr>
                <w:sz w:val="20"/>
                <w:szCs w:val="20"/>
                <w:lang w:eastAsia="th-TH"/>
              </w:rPr>
              <w:t>Borrowings</w:t>
            </w:r>
          </w:p>
        </w:tc>
        <w:tc>
          <w:tcPr>
            <w:tcW w:w="1108" w:type="dxa"/>
            <w:shd w:val="clear" w:color="auto" w:fill="auto"/>
            <w:vAlign w:val="bottom"/>
          </w:tcPr>
          <w:p w14:paraId="30BFE005" w14:textId="77777777" w:rsidR="00FC46FF" w:rsidRPr="00FC46FF" w:rsidRDefault="00FC46FF" w:rsidP="00FC46FF">
            <w:pPr>
              <w:ind w:left="-108"/>
              <w:jc w:val="right"/>
              <w:rPr>
                <w:sz w:val="20"/>
                <w:szCs w:val="20"/>
              </w:rPr>
            </w:pPr>
            <w:r w:rsidRPr="00FC46FF">
              <w:rPr>
                <w:sz w:val="20"/>
                <w:szCs w:val="20"/>
              </w:rPr>
              <w:t>76</w:t>
            </w:r>
          </w:p>
        </w:tc>
        <w:tc>
          <w:tcPr>
            <w:tcW w:w="256" w:type="dxa"/>
            <w:shd w:val="clear" w:color="auto" w:fill="auto"/>
            <w:vAlign w:val="bottom"/>
          </w:tcPr>
          <w:p w14:paraId="4C01FE9A" w14:textId="77777777" w:rsidR="00FC46FF" w:rsidRPr="00586CCF" w:rsidRDefault="00FC46FF" w:rsidP="00FC46FF">
            <w:pPr>
              <w:snapToGrid w:val="0"/>
              <w:spacing w:line="240" w:lineRule="atLeast"/>
              <w:ind w:left="-108"/>
              <w:jc w:val="right"/>
              <w:rPr>
                <w:sz w:val="20"/>
                <w:szCs w:val="20"/>
              </w:rPr>
            </w:pPr>
          </w:p>
        </w:tc>
        <w:tc>
          <w:tcPr>
            <w:tcW w:w="1066" w:type="dxa"/>
            <w:shd w:val="clear" w:color="auto" w:fill="auto"/>
            <w:vAlign w:val="bottom"/>
          </w:tcPr>
          <w:p w14:paraId="03912B2C" w14:textId="77777777" w:rsidR="00FC46FF" w:rsidRPr="00586CCF" w:rsidRDefault="00FC46FF" w:rsidP="00FC46FF">
            <w:pPr>
              <w:spacing w:line="240" w:lineRule="atLeast"/>
              <w:ind w:left="-108"/>
              <w:jc w:val="right"/>
              <w:rPr>
                <w:sz w:val="20"/>
                <w:szCs w:val="20"/>
                <w:lang w:eastAsia="th-TH"/>
              </w:rPr>
            </w:pPr>
            <w:r w:rsidRPr="00586CCF">
              <w:rPr>
                <w:sz w:val="20"/>
                <w:szCs w:val="20"/>
                <w:lang w:eastAsia="th-TH"/>
              </w:rPr>
              <w:t>78</w:t>
            </w:r>
          </w:p>
        </w:tc>
        <w:tc>
          <w:tcPr>
            <w:tcW w:w="256" w:type="dxa"/>
            <w:shd w:val="clear" w:color="auto" w:fill="auto"/>
            <w:vAlign w:val="bottom"/>
          </w:tcPr>
          <w:p w14:paraId="7331E690" w14:textId="77777777" w:rsidR="00FC46FF" w:rsidRPr="00586CCF" w:rsidRDefault="00FC46FF" w:rsidP="00FC46FF">
            <w:pPr>
              <w:snapToGrid w:val="0"/>
              <w:spacing w:line="240" w:lineRule="atLeast"/>
              <w:ind w:left="-108"/>
              <w:jc w:val="right"/>
              <w:rPr>
                <w:sz w:val="20"/>
                <w:szCs w:val="20"/>
              </w:rPr>
            </w:pPr>
          </w:p>
        </w:tc>
        <w:tc>
          <w:tcPr>
            <w:tcW w:w="1108" w:type="dxa"/>
            <w:shd w:val="clear" w:color="auto" w:fill="auto"/>
            <w:vAlign w:val="bottom"/>
          </w:tcPr>
          <w:p w14:paraId="5C670943" w14:textId="77777777" w:rsidR="00FC46FF" w:rsidRPr="00FC46FF" w:rsidRDefault="00FC46FF" w:rsidP="00FC46FF">
            <w:pPr>
              <w:tabs>
                <w:tab w:val="center" w:pos="571"/>
              </w:tabs>
              <w:ind w:left="-108" w:right="-288"/>
              <w:jc w:val="center"/>
              <w:rPr>
                <w:sz w:val="20"/>
                <w:szCs w:val="20"/>
                <w:cs/>
                <w:lang w:val="th-TH"/>
              </w:rPr>
            </w:pPr>
            <w:r w:rsidRPr="00FC46FF">
              <w:rPr>
                <w:sz w:val="20"/>
                <w:szCs w:val="20"/>
                <w:cs/>
                <w:lang w:val="th-TH"/>
              </w:rPr>
              <w:t>-</w:t>
            </w:r>
          </w:p>
        </w:tc>
        <w:tc>
          <w:tcPr>
            <w:tcW w:w="256" w:type="dxa"/>
            <w:shd w:val="clear" w:color="auto" w:fill="auto"/>
            <w:vAlign w:val="bottom"/>
          </w:tcPr>
          <w:p w14:paraId="77DB3F5B" w14:textId="77777777" w:rsidR="00FC46FF" w:rsidRPr="00586CCF" w:rsidRDefault="00FC46FF" w:rsidP="00FC46FF">
            <w:pPr>
              <w:snapToGrid w:val="0"/>
              <w:spacing w:line="240" w:lineRule="atLeast"/>
              <w:ind w:left="-108"/>
              <w:jc w:val="right"/>
              <w:rPr>
                <w:sz w:val="20"/>
                <w:szCs w:val="20"/>
              </w:rPr>
            </w:pPr>
          </w:p>
        </w:tc>
        <w:tc>
          <w:tcPr>
            <w:tcW w:w="1113" w:type="dxa"/>
            <w:shd w:val="clear" w:color="auto" w:fill="auto"/>
            <w:vAlign w:val="bottom"/>
          </w:tcPr>
          <w:p w14:paraId="311A751B" w14:textId="77777777" w:rsidR="00FC46FF" w:rsidRPr="00586CCF" w:rsidRDefault="00FC46FF" w:rsidP="00FC46FF">
            <w:pPr>
              <w:tabs>
                <w:tab w:val="decimal" w:pos="575"/>
              </w:tabs>
              <w:snapToGrid w:val="0"/>
              <w:spacing w:line="260" w:lineRule="atLeast"/>
              <w:ind w:left="-108" w:right="171"/>
              <w:rPr>
                <w:sz w:val="20"/>
                <w:szCs w:val="20"/>
              </w:rPr>
            </w:pPr>
            <w:r w:rsidRPr="00586CCF">
              <w:rPr>
                <w:sz w:val="20"/>
                <w:szCs w:val="20"/>
              </w:rPr>
              <w:t>-</w:t>
            </w:r>
          </w:p>
        </w:tc>
      </w:tr>
      <w:tr w:rsidR="00FC46FF" w:rsidRPr="00586CCF" w14:paraId="0186EFDE" w14:textId="77777777" w:rsidTr="006434D9">
        <w:tc>
          <w:tcPr>
            <w:tcW w:w="4185" w:type="dxa"/>
            <w:shd w:val="clear" w:color="auto" w:fill="auto"/>
            <w:vAlign w:val="bottom"/>
          </w:tcPr>
          <w:p w14:paraId="4ECD7542" w14:textId="77777777" w:rsidR="00FC46FF" w:rsidRPr="00586CCF" w:rsidRDefault="00FC46FF" w:rsidP="00F928CE">
            <w:pPr>
              <w:spacing w:line="240" w:lineRule="atLeast"/>
              <w:ind w:left="171" w:hanging="161"/>
              <w:rPr>
                <w:sz w:val="20"/>
                <w:szCs w:val="20"/>
              </w:rPr>
            </w:pPr>
            <w:r w:rsidRPr="00586CCF">
              <w:rPr>
                <w:sz w:val="20"/>
                <w:szCs w:val="20"/>
                <w:lang w:eastAsia="th-TH"/>
              </w:rPr>
              <w:t>Others</w:t>
            </w:r>
          </w:p>
        </w:tc>
        <w:tc>
          <w:tcPr>
            <w:tcW w:w="1108" w:type="dxa"/>
            <w:shd w:val="clear" w:color="auto" w:fill="auto"/>
            <w:vAlign w:val="bottom"/>
          </w:tcPr>
          <w:p w14:paraId="3B184842" w14:textId="77777777" w:rsidR="00FC46FF" w:rsidRPr="00FC46FF" w:rsidRDefault="00FC46FF" w:rsidP="00FC46FF">
            <w:pPr>
              <w:ind w:left="-108"/>
              <w:jc w:val="right"/>
              <w:rPr>
                <w:sz w:val="20"/>
                <w:szCs w:val="20"/>
              </w:rPr>
            </w:pPr>
            <w:r w:rsidRPr="00FC46FF">
              <w:rPr>
                <w:sz w:val="20"/>
                <w:szCs w:val="20"/>
              </w:rPr>
              <w:t>220</w:t>
            </w:r>
          </w:p>
        </w:tc>
        <w:tc>
          <w:tcPr>
            <w:tcW w:w="256" w:type="dxa"/>
            <w:shd w:val="clear" w:color="auto" w:fill="auto"/>
            <w:vAlign w:val="bottom"/>
          </w:tcPr>
          <w:p w14:paraId="2D98D94E" w14:textId="77777777" w:rsidR="00FC46FF" w:rsidRPr="00586CCF" w:rsidRDefault="00FC46FF" w:rsidP="00FC46FF">
            <w:pPr>
              <w:snapToGrid w:val="0"/>
              <w:spacing w:line="240" w:lineRule="atLeast"/>
              <w:ind w:left="-108"/>
              <w:jc w:val="right"/>
              <w:rPr>
                <w:sz w:val="20"/>
                <w:szCs w:val="20"/>
              </w:rPr>
            </w:pPr>
          </w:p>
        </w:tc>
        <w:tc>
          <w:tcPr>
            <w:tcW w:w="1066" w:type="dxa"/>
            <w:shd w:val="clear" w:color="auto" w:fill="auto"/>
            <w:vAlign w:val="bottom"/>
          </w:tcPr>
          <w:p w14:paraId="5BD54A32" w14:textId="77777777" w:rsidR="00FC46FF" w:rsidRPr="00586CCF" w:rsidRDefault="00FC46FF" w:rsidP="00FC46FF">
            <w:pPr>
              <w:spacing w:line="240" w:lineRule="atLeast"/>
              <w:ind w:left="-108"/>
              <w:jc w:val="right"/>
              <w:rPr>
                <w:sz w:val="20"/>
                <w:szCs w:val="20"/>
              </w:rPr>
            </w:pPr>
            <w:r w:rsidRPr="00586CCF">
              <w:rPr>
                <w:sz w:val="20"/>
                <w:szCs w:val="20"/>
              </w:rPr>
              <w:t>176</w:t>
            </w:r>
          </w:p>
        </w:tc>
        <w:tc>
          <w:tcPr>
            <w:tcW w:w="256" w:type="dxa"/>
            <w:shd w:val="clear" w:color="auto" w:fill="auto"/>
            <w:vAlign w:val="bottom"/>
          </w:tcPr>
          <w:p w14:paraId="208C373C" w14:textId="77777777" w:rsidR="00FC46FF" w:rsidRPr="00586CCF" w:rsidRDefault="00FC46FF" w:rsidP="00FC46FF">
            <w:pPr>
              <w:snapToGrid w:val="0"/>
              <w:spacing w:line="240" w:lineRule="atLeast"/>
              <w:ind w:left="-108"/>
              <w:jc w:val="right"/>
              <w:rPr>
                <w:sz w:val="20"/>
                <w:szCs w:val="20"/>
              </w:rPr>
            </w:pPr>
          </w:p>
        </w:tc>
        <w:tc>
          <w:tcPr>
            <w:tcW w:w="1108" w:type="dxa"/>
            <w:shd w:val="clear" w:color="auto" w:fill="auto"/>
            <w:vAlign w:val="bottom"/>
          </w:tcPr>
          <w:p w14:paraId="3E2FAED2" w14:textId="77777777" w:rsidR="00FC46FF" w:rsidRPr="00FC46FF" w:rsidRDefault="00FC46FF" w:rsidP="00FC46FF">
            <w:pPr>
              <w:ind w:left="-108"/>
              <w:jc w:val="right"/>
              <w:rPr>
                <w:sz w:val="20"/>
                <w:szCs w:val="20"/>
              </w:rPr>
            </w:pPr>
            <w:r w:rsidRPr="00FC46FF">
              <w:rPr>
                <w:sz w:val="20"/>
                <w:szCs w:val="20"/>
                <w:cs/>
              </w:rPr>
              <w:t>220</w:t>
            </w:r>
          </w:p>
        </w:tc>
        <w:tc>
          <w:tcPr>
            <w:tcW w:w="256" w:type="dxa"/>
            <w:shd w:val="clear" w:color="auto" w:fill="auto"/>
            <w:vAlign w:val="bottom"/>
          </w:tcPr>
          <w:p w14:paraId="465286B4" w14:textId="77777777" w:rsidR="00FC46FF" w:rsidRPr="00586CCF" w:rsidRDefault="00FC46FF" w:rsidP="00FC46FF">
            <w:pPr>
              <w:snapToGrid w:val="0"/>
              <w:spacing w:line="240" w:lineRule="atLeast"/>
              <w:ind w:left="-108"/>
              <w:jc w:val="right"/>
              <w:rPr>
                <w:sz w:val="20"/>
                <w:szCs w:val="20"/>
              </w:rPr>
            </w:pPr>
          </w:p>
        </w:tc>
        <w:tc>
          <w:tcPr>
            <w:tcW w:w="1113" w:type="dxa"/>
            <w:shd w:val="clear" w:color="auto" w:fill="auto"/>
            <w:vAlign w:val="bottom"/>
          </w:tcPr>
          <w:p w14:paraId="67068E1E" w14:textId="77777777" w:rsidR="00FC46FF" w:rsidRPr="00586CCF" w:rsidRDefault="00FC46FF" w:rsidP="00FC46FF">
            <w:pPr>
              <w:spacing w:line="240" w:lineRule="atLeast"/>
              <w:ind w:left="-108"/>
              <w:jc w:val="right"/>
              <w:rPr>
                <w:sz w:val="20"/>
                <w:szCs w:val="20"/>
              </w:rPr>
            </w:pPr>
            <w:r w:rsidRPr="00586CCF">
              <w:rPr>
                <w:sz w:val="20"/>
                <w:szCs w:val="20"/>
              </w:rPr>
              <w:t>176</w:t>
            </w:r>
          </w:p>
        </w:tc>
      </w:tr>
      <w:tr w:rsidR="00FC46FF" w:rsidRPr="00586CCF" w14:paraId="37EAC075" w14:textId="77777777" w:rsidTr="006434D9">
        <w:tc>
          <w:tcPr>
            <w:tcW w:w="4185" w:type="dxa"/>
            <w:shd w:val="clear" w:color="auto" w:fill="auto"/>
            <w:vAlign w:val="bottom"/>
          </w:tcPr>
          <w:p w14:paraId="30ACB865" w14:textId="77777777" w:rsidR="00FC46FF" w:rsidRPr="00586CCF" w:rsidRDefault="00FC46FF" w:rsidP="00F928CE">
            <w:pPr>
              <w:spacing w:line="240" w:lineRule="atLeast"/>
              <w:ind w:left="171" w:right="1800" w:hanging="161"/>
              <w:rPr>
                <w:b/>
                <w:bCs/>
                <w:sz w:val="20"/>
                <w:szCs w:val="20"/>
              </w:rPr>
            </w:pPr>
            <w:r w:rsidRPr="00586CCF">
              <w:rPr>
                <w:b/>
                <w:bCs/>
                <w:sz w:val="20"/>
                <w:szCs w:val="20"/>
              </w:rPr>
              <w:t>Total</w:t>
            </w:r>
          </w:p>
        </w:tc>
        <w:tc>
          <w:tcPr>
            <w:tcW w:w="1108" w:type="dxa"/>
            <w:tcBorders>
              <w:top w:val="single" w:sz="4" w:space="0" w:color="000000"/>
              <w:bottom w:val="double" w:sz="4" w:space="0" w:color="000000"/>
            </w:tcBorders>
            <w:shd w:val="clear" w:color="auto" w:fill="auto"/>
            <w:vAlign w:val="bottom"/>
          </w:tcPr>
          <w:p w14:paraId="6D2ABCA1" w14:textId="77777777" w:rsidR="00FC46FF" w:rsidRPr="00FC46FF" w:rsidRDefault="00FC46FF" w:rsidP="00FC46FF">
            <w:pPr>
              <w:ind w:left="-108"/>
              <w:jc w:val="right"/>
              <w:rPr>
                <w:b/>
                <w:bCs/>
                <w:sz w:val="20"/>
                <w:szCs w:val="20"/>
              </w:rPr>
            </w:pPr>
            <w:r w:rsidRPr="00FC46FF">
              <w:rPr>
                <w:b/>
                <w:bCs/>
                <w:sz w:val="20"/>
                <w:szCs w:val="20"/>
              </w:rPr>
              <w:t>35,624</w:t>
            </w:r>
          </w:p>
        </w:tc>
        <w:tc>
          <w:tcPr>
            <w:tcW w:w="256" w:type="dxa"/>
            <w:shd w:val="clear" w:color="auto" w:fill="auto"/>
            <w:vAlign w:val="bottom"/>
          </w:tcPr>
          <w:p w14:paraId="1B934BD6" w14:textId="77777777" w:rsidR="00FC46FF" w:rsidRPr="00586CCF" w:rsidRDefault="00FC46FF" w:rsidP="00FC46FF">
            <w:pPr>
              <w:snapToGrid w:val="0"/>
              <w:spacing w:line="240" w:lineRule="atLeast"/>
              <w:ind w:left="-108"/>
              <w:jc w:val="right"/>
              <w:rPr>
                <w:b/>
                <w:bCs/>
                <w:sz w:val="20"/>
                <w:szCs w:val="20"/>
              </w:rPr>
            </w:pPr>
          </w:p>
        </w:tc>
        <w:tc>
          <w:tcPr>
            <w:tcW w:w="1066" w:type="dxa"/>
            <w:tcBorders>
              <w:top w:val="single" w:sz="4" w:space="0" w:color="000000"/>
              <w:bottom w:val="double" w:sz="4" w:space="0" w:color="000000"/>
            </w:tcBorders>
            <w:shd w:val="clear" w:color="auto" w:fill="auto"/>
            <w:vAlign w:val="bottom"/>
          </w:tcPr>
          <w:p w14:paraId="7CD11CCB" w14:textId="77777777" w:rsidR="00FC46FF" w:rsidRPr="00586CCF" w:rsidRDefault="00FC46FF" w:rsidP="00FC46FF">
            <w:pPr>
              <w:spacing w:line="240" w:lineRule="atLeast"/>
              <w:ind w:left="-108"/>
              <w:jc w:val="right"/>
              <w:rPr>
                <w:b/>
                <w:bCs/>
                <w:sz w:val="20"/>
                <w:szCs w:val="20"/>
              </w:rPr>
            </w:pPr>
            <w:r w:rsidRPr="00586CCF">
              <w:rPr>
                <w:b/>
                <w:bCs/>
                <w:sz w:val="20"/>
                <w:szCs w:val="20"/>
              </w:rPr>
              <w:t>32,758</w:t>
            </w:r>
          </w:p>
        </w:tc>
        <w:tc>
          <w:tcPr>
            <w:tcW w:w="256" w:type="dxa"/>
            <w:shd w:val="clear" w:color="auto" w:fill="auto"/>
            <w:vAlign w:val="bottom"/>
          </w:tcPr>
          <w:p w14:paraId="7D4A7F98" w14:textId="77777777" w:rsidR="00FC46FF" w:rsidRPr="00586CCF" w:rsidRDefault="00FC46FF" w:rsidP="00FC46FF">
            <w:pPr>
              <w:snapToGrid w:val="0"/>
              <w:spacing w:line="240" w:lineRule="atLeast"/>
              <w:ind w:left="-141" w:right="-21" w:firstLine="33"/>
              <w:jc w:val="right"/>
              <w:rPr>
                <w:b/>
                <w:bCs/>
                <w:sz w:val="20"/>
                <w:szCs w:val="20"/>
              </w:rPr>
            </w:pPr>
          </w:p>
        </w:tc>
        <w:tc>
          <w:tcPr>
            <w:tcW w:w="1108" w:type="dxa"/>
            <w:tcBorders>
              <w:top w:val="single" w:sz="4" w:space="0" w:color="000000"/>
              <w:bottom w:val="double" w:sz="4" w:space="0" w:color="000000"/>
            </w:tcBorders>
            <w:shd w:val="clear" w:color="auto" w:fill="auto"/>
            <w:vAlign w:val="bottom"/>
          </w:tcPr>
          <w:p w14:paraId="2E0DE122" w14:textId="77777777" w:rsidR="00FC46FF" w:rsidRPr="00FC46FF" w:rsidRDefault="00FC46FF" w:rsidP="00FC46FF">
            <w:pPr>
              <w:ind w:left="-108"/>
              <w:jc w:val="right"/>
              <w:rPr>
                <w:b/>
                <w:bCs/>
                <w:sz w:val="20"/>
                <w:szCs w:val="20"/>
              </w:rPr>
            </w:pPr>
            <w:r w:rsidRPr="00FC46FF">
              <w:rPr>
                <w:b/>
                <w:bCs/>
                <w:sz w:val="20"/>
                <w:szCs w:val="20"/>
              </w:rPr>
              <w:t>35,538</w:t>
            </w:r>
          </w:p>
        </w:tc>
        <w:tc>
          <w:tcPr>
            <w:tcW w:w="256" w:type="dxa"/>
            <w:shd w:val="clear" w:color="auto" w:fill="auto"/>
            <w:vAlign w:val="bottom"/>
          </w:tcPr>
          <w:p w14:paraId="65829304" w14:textId="77777777" w:rsidR="00FC46FF" w:rsidRPr="00586CCF" w:rsidRDefault="00FC46FF" w:rsidP="00FC46FF">
            <w:pPr>
              <w:snapToGrid w:val="0"/>
              <w:spacing w:line="240" w:lineRule="atLeast"/>
              <w:ind w:left="-108"/>
              <w:jc w:val="right"/>
              <w:rPr>
                <w:b/>
                <w:bCs/>
                <w:sz w:val="20"/>
                <w:szCs w:val="20"/>
              </w:rPr>
            </w:pPr>
          </w:p>
        </w:tc>
        <w:tc>
          <w:tcPr>
            <w:tcW w:w="1113" w:type="dxa"/>
            <w:tcBorders>
              <w:top w:val="single" w:sz="4" w:space="0" w:color="000000"/>
              <w:bottom w:val="double" w:sz="4" w:space="0" w:color="000000"/>
            </w:tcBorders>
            <w:shd w:val="clear" w:color="auto" w:fill="auto"/>
            <w:vAlign w:val="bottom"/>
          </w:tcPr>
          <w:p w14:paraId="5D4EED19" w14:textId="77777777" w:rsidR="00FC46FF" w:rsidRPr="00586CCF" w:rsidRDefault="00FC46FF" w:rsidP="00FC46FF">
            <w:pPr>
              <w:spacing w:line="240" w:lineRule="atLeast"/>
              <w:ind w:left="-108"/>
              <w:jc w:val="right"/>
              <w:rPr>
                <w:b/>
                <w:bCs/>
                <w:sz w:val="20"/>
                <w:szCs w:val="20"/>
              </w:rPr>
            </w:pPr>
            <w:r w:rsidRPr="00586CCF">
              <w:rPr>
                <w:b/>
                <w:bCs/>
                <w:sz w:val="20"/>
                <w:szCs w:val="20"/>
              </w:rPr>
              <w:t>32,702</w:t>
            </w:r>
          </w:p>
        </w:tc>
      </w:tr>
    </w:tbl>
    <w:p w14:paraId="43E62351" w14:textId="77777777" w:rsidR="006434D9" w:rsidRDefault="006434D9" w:rsidP="009C5FEE">
      <w:pPr>
        <w:pStyle w:val="BodyTextIndent2"/>
        <w:spacing w:line="240" w:lineRule="atLeast"/>
        <w:ind w:left="540" w:right="-28"/>
        <w:rPr>
          <w:rFonts w:ascii="Times New Roman" w:hAnsi="Times New Roman" w:cs="Times New Roman"/>
          <w:sz w:val="22"/>
          <w:szCs w:val="22"/>
        </w:rPr>
      </w:pPr>
    </w:p>
    <w:p w14:paraId="6EE5B9F5" w14:textId="77777777" w:rsidR="00AA14DD" w:rsidRPr="00957FDB" w:rsidRDefault="00B50A3F" w:rsidP="002846FD">
      <w:pPr>
        <w:numPr>
          <w:ilvl w:val="0"/>
          <w:numId w:val="36"/>
        </w:numPr>
        <w:spacing w:line="240" w:lineRule="atLeast"/>
        <w:ind w:left="540" w:right="-29" w:hanging="540"/>
        <w:jc w:val="both"/>
        <w:rPr>
          <w:b/>
          <w:bCs/>
          <w:szCs w:val="24"/>
        </w:rPr>
      </w:pPr>
      <w:r w:rsidRPr="00957FDB">
        <w:rPr>
          <w:b/>
          <w:bCs/>
          <w:szCs w:val="24"/>
        </w:rPr>
        <w:t>Net fee</w:t>
      </w:r>
      <w:r w:rsidR="00AA14DD" w:rsidRPr="00957FDB">
        <w:rPr>
          <w:b/>
          <w:bCs/>
          <w:szCs w:val="24"/>
        </w:rPr>
        <w:t xml:space="preserve"> and service income</w:t>
      </w:r>
    </w:p>
    <w:p w14:paraId="7E1BDC8B" w14:textId="77777777" w:rsidR="00AA14DD" w:rsidRPr="00957FDB" w:rsidRDefault="00AA14DD" w:rsidP="009C5FEE">
      <w:pPr>
        <w:pStyle w:val="BodyTextIndent2"/>
        <w:spacing w:line="240" w:lineRule="atLeast"/>
        <w:ind w:left="540" w:right="-28"/>
        <w:rPr>
          <w:rFonts w:ascii="Times New Roman" w:hAnsi="Times New Roman" w:cs="Times New Roman"/>
          <w:sz w:val="22"/>
          <w:szCs w:val="22"/>
          <w:lang w:val="en-US"/>
        </w:rPr>
      </w:pPr>
    </w:p>
    <w:p w14:paraId="0DE8BA1C" w14:textId="77777777" w:rsidR="00B939E2" w:rsidRPr="00957FDB" w:rsidRDefault="00B50A3F" w:rsidP="009C5FEE">
      <w:pPr>
        <w:pStyle w:val="BodyTextIndent2"/>
        <w:tabs>
          <w:tab w:val="left" w:pos="540"/>
        </w:tabs>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rPr>
        <w:t>Net fee</w:t>
      </w:r>
      <w:r w:rsidR="00B939E2" w:rsidRPr="00957FDB">
        <w:rPr>
          <w:rFonts w:ascii="Times New Roman" w:hAnsi="Times New Roman" w:cs="Times New Roman"/>
          <w:sz w:val="22"/>
          <w:szCs w:val="22"/>
        </w:rPr>
        <w:t xml:space="preserve"> and service income included in profit or loss for the </w:t>
      </w:r>
      <w:r w:rsidR="00AB48B9">
        <w:rPr>
          <w:rFonts w:ascii="Times New Roman" w:hAnsi="Times New Roman" w:cs="Times New Roman"/>
          <w:sz w:val="22"/>
          <w:szCs w:val="22"/>
          <w:lang w:val="en-US"/>
        </w:rPr>
        <w:t>years</w:t>
      </w:r>
      <w:r w:rsidR="00B939E2" w:rsidRPr="00957FDB">
        <w:rPr>
          <w:rFonts w:ascii="Times New Roman" w:hAnsi="Times New Roman" w:cs="Times New Roman"/>
          <w:sz w:val="22"/>
          <w:szCs w:val="22"/>
        </w:rPr>
        <w:t xml:space="preserve"> </w:t>
      </w:r>
      <w:r w:rsidR="00B939E2" w:rsidRPr="00A6495E">
        <w:rPr>
          <w:rFonts w:ascii="Times New Roman" w:hAnsi="Times New Roman" w:cs="Times New Roman"/>
          <w:sz w:val="22"/>
          <w:szCs w:val="22"/>
          <w:lang w:val="en-US"/>
        </w:rPr>
        <w:t>ended</w:t>
      </w:r>
      <w:r w:rsidR="002653BD">
        <w:rPr>
          <w:rFonts w:ascii="Times New Roman" w:hAnsi="Times New Roman" w:cs="Times New Roman"/>
          <w:sz w:val="22"/>
          <w:szCs w:val="22"/>
          <w:lang w:val="en-US"/>
        </w:rPr>
        <w:t xml:space="preserve"> </w:t>
      </w:r>
      <w:r w:rsidR="00A6495E" w:rsidRPr="00A6495E">
        <w:rPr>
          <w:rFonts w:ascii="Times New Roman" w:hAnsi="Times New Roman" w:cs="Times New Roman"/>
          <w:sz w:val="22"/>
          <w:szCs w:val="22"/>
          <w:lang w:val="en-US"/>
        </w:rPr>
        <w:t>31 December 2019 and 2018</w:t>
      </w:r>
      <w:r w:rsidR="002653BD">
        <w:rPr>
          <w:rFonts w:ascii="Times New Roman" w:hAnsi="Times New Roman" w:cs="Times New Roman"/>
          <w:sz w:val="22"/>
          <w:szCs w:val="22"/>
          <w:lang w:val="en-US"/>
        </w:rPr>
        <w:t xml:space="preserve"> </w:t>
      </w:r>
      <w:r w:rsidR="00B939E2" w:rsidRPr="00957FDB">
        <w:rPr>
          <w:rFonts w:ascii="Times New Roman" w:hAnsi="Times New Roman" w:cs="Times New Roman"/>
          <w:sz w:val="22"/>
          <w:szCs w:val="22"/>
        </w:rPr>
        <w:t>w</w:t>
      </w:r>
      <w:r w:rsidR="005E1D20">
        <w:rPr>
          <w:rFonts w:ascii="Times New Roman" w:hAnsi="Times New Roman" w:cs="Times New Roman"/>
          <w:sz w:val="22"/>
          <w:szCs w:val="22"/>
          <w:lang w:val="en-US"/>
        </w:rPr>
        <w:t>ere</w:t>
      </w:r>
      <w:r w:rsidR="00B939E2" w:rsidRPr="00957FDB">
        <w:rPr>
          <w:rFonts w:ascii="Times New Roman" w:hAnsi="Times New Roman" w:cs="Times New Roman"/>
          <w:sz w:val="22"/>
          <w:szCs w:val="22"/>
        </w:rPr>
        <w:t xml:space="preserve"> as follows</w:t>
      </w:r>
      <w:r w:rsidR="00B939E2" w:rsidRPr="00957FDB">
        <w:rPr>
          <w:rFonts w:ascii="Times New Roman" w:hAnsi="Times New Roman" w:cs="Times New Roman"/>
          <w:sz w:val="22"/>
          <w:szCs w:val="22"/>
          <w:cs/>
        </w:rPr>
        <w:t>:</w:t>
      </w:r>
    </w:p>
    <w:p w14:paraId="34387028" w14:textId="77777777" w:rsidR="000D70C6" w:rsidRPr="00957FDB" w:rsidRDefault="000D70C6" w:rsidP="000D70C6">
      <w:pPr>
        <w:pStyle w:val="BodyTextIndent2"/>
        <w:tabs>
          <w:tab w:val="left" w:pos="540"/>
        </w:tabs>
        <w:spacing w:line="240" w:lineRule="atLeast"/>
        <w:ind w:left="540" w:right="-28"/>
        <w:rPr>
          <w:rFonts w:ascii="Times New Roman" w:hAnsi="Times New Roman" w:cs="Times New Roman"/>
          <w:sz w:val="22"/>
          <w:szCs w:val="22"/>
        </w:rPr>
      </w:pPr>
    </w:p>
    <w:p w14:paraId="743379E8" w14:textId="77777777" w:rsidR="000D70C6" w:rsidRPr="009C5FEE" w:rsidRDefault="000D70C6" w:rsidP="000D70C6">
      <w:pPr>
        <w:pStyle w:val="BodyTextIndent2"/>
        <w:spacing w:line="240" w:lineRule="atLeast"/>
        <w:ind w:left="540" w:right="-28"/>
        <w:rPr>
          <w:rFonts w:ascii="Times New Roman" w:hAnsi="Times New Roman" w:cs="Times New Roman"/>
          <w:sz w:val="22"/>
          <w:szCs w:val="22"/>
        </w:rPr>
      </w:pPr>
    </w:p>
    <w:tbl>
      <w:tblPr>
        <w:tblW w:w="9307" w:type="dxa"/>
        <w:tblInd w:w="450" w:type="dxa"/>
        <w:tblLayout w:type="fixed"/>
        <w:tblLook w:val="0000" w:firstRow="0" w:lastRow="0" w:firstColumn="0" w:lastColumn="0" w:noHBand="0" w:noVBand="0"/>
      </w:tblPr>
      <w:tblGrid>
        <w:gridCol w:w="4158"/>
        <w:gridCol w:w="1108"/>
        <w:gridCol w:w="256"/>
        <w:gridCol w:w="1066"/>
        <w:gridCol w:w="256"/>
        <w:gridCol w:w="1094"/>
        <w:gridCol w:w="256"/>
        <w:gridCol w:w="1113"/>
      </w:tblGrid>
      <w:tr w:rsidR="000D70C6" w:rsidRPr="009C5FEE" w14:paraId="7543421A" w14:textId="77777777" w:rsidTr="000A7C4F">
        <w:tc>
          <w:tcPr>
            <w:tcW w:w="4158" w:type="dxa"/>
            <w:shd w:val="clear" w:color="auto" w:fill="auto"/>
          </w:tcPr>
          <w:p w14:paraId="75D8AF24" w14:textId="77777777" w:rsidR="000D70C6" w:rsidRPr="009C5FEE" w:rsidRDefault="000D70C6" w:rsidP="000A7C4F">
            <w:pPr>
              <w:snapToGrid w:val="0"/>
              <w:spacing w:line="240" w:lineRule="atLeast"/>
              <w:ind w:right="-318"/>
              <w:rPr>
                <w:b/>
                <w:bCs/>
                <w:sz w:val="20"/>
                <w:szCs w:val="20"/>
              </w:rPr>
            </w:pPr>
          </w:p>
        </w:tc>
        <w:tc>
          <w:tcPr>
            <w:tcW w:w="2430" w:type="dxa"/>
            <w:gridSpan w:val="3"/>
            <w:shd w:val="clear" w:color="auto" w:fill="auto"/>
          </w:tcPr>
          <w:p w14:paraId="14C3EDA5" w14:textId="77777777" w:rsidR="000D70C6" w:rsidRPr="009C5FEE" w:rsidRDefault="000D70C6" w:rsidP="000A7C4F">
            <w:pPr>
              <w:spacing w:line="240" w:lineRule="atLeast"/>
              <w:ind w:left="-108" w:right="-117"/>
              <w:jc w:val="center"/>
              <w:rPr>
                <w:sz w:val="20"/>
                <w:szCs w:val="20"/>
              </w:rPr>
            </w:pPr>
            <w:r w:rsidRPr="009C5FEE">
              <w:rPr>
                <w:b/>
                <w:bCs/>
                <w:sz w:val="20"/>
                <w:szCs w:val="20"/>
              </w:rPr>
              <w:t>Consolidated</w:t>
            </w:r>
          </w:p>
        </w:tc>
        <w:tc>
          <w:tcPr>
            <w:tcW w:w="256" w:type="dxa"/>
            <w:shd w:val="clear" w:color="auto" w:fill="auto"/>
          </w:tcPr>
          <w:p w14:paraId="3B808645" w14:textId="77777777" w:rsidR="000D70C6" w:rsidRPr="009C5FEE" w:rsidRDefault="000D70C6" w:rsidP="000A7C4F">
            <w:pPr>
              <w:snapToGrid w:val="0"/>
              <w:spacing w:line="240" w:lineRule="atLeast"/>
              <w:ind w:left="-108" w:right="-117"/>
              <w:jc w:val="center"/>
              <w:rPr>
                <w:sz w:val="20"/>
                <w:szCs w:val="20"/>
              </w:rPr>
            </w:pPr>
          </w:p>
        </w:tc>
        <w:tc>
          <w:tcPr>
            <w:tcW w:w="2463" w:type="dxa"/>
            <w:gridSpan w:val="3"/>
            <w:shd w:val="clear" w:color="auto" w:fill="auto"/>
          </w:tcPr>
          <w:p w14:paraId="4CABC8CD" w14:textId="77777777" w:rsidR="000D70C6" w:rsidRPr="009C5FEE" w:rsidRDefault="000D70C6" w:rsidP="000A7C4F">
            <w:pPr>
              <w:spacing w:line="240" w:lineRule="atLeast"/>
              <w:ind w:left="-108" w:right="-117"/>
              <w:jc w:val="center"/>
              <w:rPr>
                <w:b/>
                <w:bCs/>
                <w:sz w:val="20"/>
                <w:szCs w:val="20"/>
              </w:rPr>
            </w:pPr>
            <w:r w:rsidRPr="009C5FEE">
              <w:rPr>
                <w:b/>
                <w:bCs/>
                <w:sz w:val="20"/>
                <w:szCs w:val="20"/>
              </w:rPr>
              <w:t>The Bank</w:t>
            </w:r>
          </w:p>
        </w:tc>
      </w:tr>
      <w:tr w:rsidR="000D70C6" w:rsidRPr="009C5FEE" w14:paraId="0F6BB908" w14:textId="77777777" w:rsidTr="000A7C4F">
        <w:tc>
          <w:tcPr>
            <w:tcW w:w="4158" w:type="dxa"/>
            <w:shd w:val="clear" w:color="auto" w:fill="auto"/>
          </w:tcPr>
          <w:p w14:paraId="304BD349" w14:textId="77777777" w:rsidR="000D70C6" w:rsidRPr="009C5FEE" w:rsidRDefault="000D70C6" w:rsidP="000A7C4F">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14:paraId="67F56A77" w14:textId="77777777" w:rsidR="000D70C6" w:rsidRPr="009C5FEE" w:rsidRDefault="000D70C6" w:rsidP="000A7C4F">
            <w:pPr>
              <w:spacing w:line="240" w:lineRule="atLeast"/>
              <w:ind w:left="-108" w:right="-117"/>
              <w:jc w:val="center"/>
              <w:rPr>
                <w:sz w:val="20"/>
                <w:szCs w:val="20"/>
              </w:rPr>
            </w:pPr>
            <w:r>
              <w:rPr>
                <w:sz w:val="20"/>
                <w:szCs w:val="20"/>
              </w:rPr>
              <w:t>2019</w:t>
            </w:r>
          </w:p>
        </w:tc>
        <w:tc>
          <w:tcPr>
            <w:tcW w:w="256" w:type="dxa"/>
            <w:shd w:val="clear" w:color="auto" w:fill="auto"/>
          </w:tcPr>
          <w:p w14:paraId="4D0233FE" w14:textId="77777777" w:rsidR="000D70C6" w:rsidRPr="009C5FEE" w:rsidRDefault="000D70C6" w:rsidP="000A7C4F">
            <w:pPr>
              <w:pStyle w:val="BodyText"/>
              <w:snapToGrid w:val="0"/>
              <w:spacing w:line="240" w:lineRule="atLeast"/>
              <w:ind w:left="-108" w:right="-117"/>
              <w:jc w:val="center"/>
              <w:rPr>
                <w:rFonts w:cs="Times New Roman"/>
                <w:color w:val="auto"/>
                <w:sz w:val="20"/>
                <w:szCs w:val="20"/>
                <w:lang w:val="en-US"/>
              </w:rPr>
            </w:pPr>
          </w:p>
        </w:tc>
        <w:tc>
          <w:tcPr>
            <w:tcW w:w="1066" w:type="dxa"/>
            <w:shd w:val="clear" w:color="auto" w:fill="auto"/>
          </w:tcPr>
          <w:p w14:paraId="68916C2A" w14:textId="77777777" w:rsidR="000D70C6" w:rsidRPr="009C5FEE" w:rsidRDefault="000D70C6" w:rsidP="000A7C4F">
            <w:pPr>
              <w:spacing w:line="240" w:lineRule="atLeast"/>
              <w:ind w:left="-108" w:right="-117"/>
              <w:jc w:val="center"/>
              <w:rPr>
                <w:sz w:val="20"/>
                <w:szCs w:val="20"/>
              </w:rPr>
            </w:pPr>
            <w:r>
              <w:rPr>
                <w:sz w:val="20"/>
                <w:szCs w:val="20"/>
              </w:rPr>
              <w:t>2018</w:t>
            </w:r>
          </w:p>
        </w:tc>
        <w:tc>
          <w:tcPr>
            <w:tcW w:w="256" w:type="dxa"/>
            <w:shd w:val="clear" w:color="auto" w:fill="auto"/>
          </w:tcPr>
          <w:p w14:paraId="2DEF7FBE" w14:textId="77777777" w:rsidR="000D70C6" w:rsidRPr="009C5FEE" w:rsidRDefault="000D70C6" w:rsidP="000A7C4F">
            <w:pPr>
              <w:pStyle w:val="BodyText"/>
              <w:snapToGrid w:val="0"/>
              <w:spacing w:line="240" w:lineRule="atLeast"/>
              <w:ind w:left="-108" w:right="-117"/>
              <w:jc w:val="center"/>
              <w:rPr>
                <w:rFonts w:cs="Times New Roman"/>
                <w:color w:val="auto"/>
                <w:sz w:val="20"/>
                <w:szCs w:val="20"/>
                <w:lang w:val="en-US"/>
              </w:rPr>
            </w:pPr>
          </w:p>
        </w:tc>
        <w:tc>
          <w:tcPr>
            <w:tcW w:w="1094" w:type="dxa"/>
            <w:shd w:val="clear" w:color="auto" w:fill="auto"/>
          </w:tcPr>
          <w:p w14:paraId="580478DC" w14:textId="77777777" w:rsidR="000D70C6" w:rsidRPr="009C5FEE" w:rsidRDefault="000D70C6" w:rsidP="000A7C4F">
            <w:pPr>
              <w:spacing w:line="240" w:lineRule="atLeast"/>
              <w:ind w:left="-108" w:right="-117"/>
              <w:jc w:val="center"/>
              <w:rPr>
                <w:sz w:val="20"/>
                <w:szCs w:val="20"/>
              </w:rPr>
            </w:pPr>
            <w:r>
              <w:rPr>
                <w:sz w:val="20"/>
                <w:szCs w:val="20"/>
              </w:rPr>
              <w:t>2019</w:t>
            </w:r>
          </w:p>
        </w:tc>
        <w:tc>
          <w:tcPr>
            <w:tcW w:w="256" w:type="dxa"/>
            <w:shd w:val="clear" w:color="auto" w:fill="auto"/>
          </w:tcPr>
          <w:p w14:paraId="3E9D6BC9" w14:textId="77777777" w:rsidR="000D70C6" w:rsidRPr="009C5FEE" w:rsidRDefault="000D70C6" w:rsidP="000A7C4F">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14:paraId="383CCC05" w14:textId="77777777" w:rsidR="000D70C6" w:rsidRPr="005E5F3B" w:rsidRDefault="000D70C6" w:rsidP="000A7C4F">
            <w:pPr>
              <w:spacing w:line="240" w:lineRule="atLeast"/>
              <w:ind w:left="-108" w:right="-117"/>
              <w:jc w:val="center"/>
              <w:rPr>
                <w:sz w:val="20"/>
                <w:szCs w:val="20"/>
              </w:rPr>
            </w:pPr>
            <w:r w:rsidRPr="005E5F3B">
              <w:rPr>
                <w:sz w:val="20"/>
                <w:szCs w:val="20"/>
              </w:rPr>
              <w:t>2018</w:t>
            </w:r>
          </w:p>
        </w:tc>
      </w:tr>
      <w:tr w:rsidR="000D70C6" w:rsidRPr="009C5FEE" w14:paraId="77152101" w14:textId="77777777" w:rsidTr="000A7C4F">
        <w:trPr>
          <w:trHeight w:val="74"/>
        </w:trPr>
        <w:tc>
          <w:tcPr>
            <w:tcW w:w="4158" w:type="dxa"/>
            <w:shd w:val="clear" w:color="auto" w:fill="auto"/>
          </w:tcPr>
          <w:p w14:paraId="32A619E2" w14:textId="77777777" w:rsidR="000D70C6" w:rsidRPr="009C5FEE" w:rsidRDefault="000D70C6" w:rsidP="000A7C4F">
            <w:pPr>
              <w:pStyle w:val="BodyText"/>
              <w:snapToGrid w:val="0"/>
              <w:spacing w:line="240" w:lineRule="atLeast"/>
              <w:ind w:right="-318"/>
              <w:rPr>
                <w:rFonts w:cs="Times New Roman"/>
                <w:b/>
                <w:bCs/>
                <w:color w:val="auto"/>
                <w:sz w:val="20"/>
                <w:szCs w:val="20"/>
                <w:lang w:val="en-US"/>
              </w:rPr>
            </w:pPr>
          </w:p>
        </w:tc>
        <w:tc>
          <w:tcPr>
            <w:tcW w:w="5149" w:type="dxa"/>
            <w:gridSpan w:val="7"/>
            <w:shd w:val="clear" w:color="auto" w:fill="auto"/>
          </w:tcPr>
          <w:p w14:paraId="293BD2DD" w14:textId="77777777" w:rsidR="000D70C6" w:rsidRPr="009C5FEE" w:rsidRDefault="000D70C6" w:rsidP="000A7C4F">
            <w:pPr>
              <w:pStyle w:val="BodyText"/>
              <w:spacing w:line="240" w:lineRule="atLeast"/>
              <w:ind w:left="-108" w:right="-110"/>
              <w:jc w:val="center"/>
              <w:rPr>
                <w:rFonts w:cs="Times New Roman"/>
                <w:color w:val="auto"/>
                <w:sz w:val="20"/>
                <w:szCs w:val="20"/>
                <w:lang w:val="en-US" w:eastAsia="th-TH"/>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0D70C6" w:rsidRPr="009C5FEE" w14:paraId="404E8A5B" w14:textId="77777777" w:rsidTr="000A7C4F">
        <w:tc>
          <w:tcPr>
            <w:tcW w:w="4158" w:type="dxa"/>
            <w:shd w:val="clear" w:color="auto" w:fill="auto"/>
            <w:vAlign w:val="bottom"/>
          </w:tcPr>
          <w:p w14:paraId="00A01077" w14:textId="77777777" w:rsidR="000D70C6" w:rsidRPr="009C5FEE" w:rsidRDefault="000D70C6" w:rsidP="00F928CE">
            <w:pPr>
              <w:spacing w:line="240" w:lineRule="atLeast"/>
              <w:rPr>
                <w:sz w:val="20"/>
                <w:szCs w:val="20"/>
                <w:lang w:val="en-GB"/>
              </w:rPr>
            </w:pPr>
            <w:r>
              <w:rPr>
                <w:sz w:val="20"/>
                <w:szCs w:val="20"/>
                <w:lang w:eastAsia="th-TH"/>
              </w:rPr>
              <w:t>Fee</w:t>
            </w:r>
            <w:r w:rsidRPr="009C5FEE">
              <w:rPr>
                <w:sz w:val="20"/>
                <w:szCs w:val="20"/>
                <w:lang w:eastAsia="th-TH"/>
              </w:rPr>
              <w:t xml:space="preserve"> and service income</w:t>
            </w:r>
          </w:p>
        </w:tc>
        <w:tc>
          <w:tcPr>
            <w:tcW w:w="1108" w:type="dxa"/>
            <w:shd w:val="clear" w:color="auto" w:fill="auto"/>
          </w:tcPr>
          <w:p w14:paraId="17A44454" w14:textId="77777777" w:rsidR="000D70C6" w:rsidRPr="009C5FEE" w:rsidRDefault="000D70C6" w:rsidP="000A7C4F">
            <w:pPr>
              <w:tabs>
                <w:tab w:val="decimal" w:pos="887"/>
              </w:tabs>
              <w:snapToGrid w:val="0"/>
              <w:spacing w:line="240" w:lineRule="atLeast"/>
              <w:ind w:left="-113" w:right="-113"/>
              <w:jc w:val="both"/>
              <w:rPr>
                <w:sz w:val="20"/>
                <w:szCs w:val="20"/>
                <w:lang w:val="en-GB"/>
              </w:rPr>
            </w:pPr>
          </w:p>
        </w:tc>
        <w:tc>
          <w:tcPr>
            <w:tcW w:w="256" w:type="dxa"/>
            <w:shd w:val="clear" w:color="auto" w:fill="auto"/>
          </w:tcPr>
          <w:p w14:paraId="13DE0C9B" w14:textId="77777777" w:rsidR="000D70C6" w:rsidRPr="009C5FEE" w:rsidRDefault="000D70C6" w:rsidP="000A7C4F">
            <w:pPr>
              <w:pStyle w:val="BodyText"/>
              <w:tabs>
                <w:tab w:val="decimal" w:pos="887"/>
              </w:tabs>
              <w:snapToGrid w:val="0"/>
              <w:spacing w:line="240" w:lineRule="atLeast"/>
              <w:ind w:left="-113" w:right="-113"/>
              <w:rPr>
                <w:rFonts w:cs="Times New Roman"/>
                <w:color w:val="auto"/>
                <w:sz w:val="20"/>
                <w:szCs w:val="20"/>
                <w:lang w:val="en-US"/>
              </w:rPr>
            </w:pPr>
          </w:p>
        </w:tc>
        <w:tc>
          <w:tcPr>
            <w:tcW w:w="1066" w:type="dxa"/>
            <w:shd w:val="clear" w:color="auto" w:fill="auto"/>
            <w:vAlign w:val="bottom"/>
          </w:tcPr>
          <w:p w14:paraId="48965D3A" w14:textId="77777777" w:rsidR="000D70C6" w:rsidRPr="009C5FEE" w:rsidRDefault="000D70C6" w:rsidP="000A7C4F">
            <w:pPr>
              <w:snapToGrid w:val="0"/>
              <w:spacing w:line="260" w:lineRule="atLeast"/>
              <w:ind w:left="-108"/>
              <w:jc w:val="right"/>
              <w:rPr>
                <w:sz w:val="20"/>
                <w:szCs w:val="20"/>
              </w:rPr>
            </w:pPr>
          </w:p>
        </w:tc>
        <w:tc>
          <w:tcPr>
            <w:tcW w:w="256" w:type="dxa"/>
            <w:shd w:val="clear" w:color="auto" w:fill="auto"/>
            <w:vAlign w:val="bottom"/>
          </w:tcPr>
          <w:p w14:paraId="4B836422" w14:textId="77777777" w:rsidR="000D70C6" w:rsidRPr="009C5FEE" w:rsidRDefault="000D70C6" w:rsidP="000A7C4F">
            <w:pPr>
              <w:pStyle w:val="BodyText"/>
              <w:tabs>
                <w:tab w:val="decimal" w:pos="887"/>
              </w:tabs>
              <w:snapToGrid w:val="0"/>
              <w:spacing w:line="240" w:lineRule="atLeast"/>
              <w:ind w:left="-113" w:right="-113"/>
              <w:rPr>
                <w:rFonts w:cs="Times New Roman"/>
                <w:color w:val="auto"/>
                <w:sz w:val="20"/>
                <w:szCs w:val="20"/>
                <w:lang w:val="en-US"/>
              </w:rPr>
            </w:pPr>
          </w:p>
        </w:tc>
        <w:tc>
          <w:tcPr>
            <w:tcW w:w="1094" w:type="dxa"/>
            <w:shd w:val="clear" w:color="auto" w:fill="auto"/>
            <w:vAlign w:val="bottom"/>
          </w:tcPr>
          <w:p w14:paraId="0AA53749" w14:textId="77777777" w:rsidR="000D70C6" w:rsidRPr="009C5FEE" w:rsidRDefault="000D70C6" w:rsidP="000A7C4F">
            <w:pPr>
              <w:tabs>
                <w:tab w:val="decimal" w:pos="887"/>
              </w:tabs>
              <w:snapToGrid w:val="0"/>
              <w:spacing w:line="240" w:lineRule="atLeast"/>
              <w:ind w:left="-113" w:right="-113"/>
              <w:jc w:val="both"/>
              <w:rPr>
                <w:sz w:val="20"/>
                <w:szCs w:val="20"/>
                <w:lang w:val="en-GB"/>
              </w:rPr>
            </w:pPr>
          </w:p>
        </w:tc>
        <w:tc>
          <w:tcPr>
            <w:tcW w:w="256" w:type="dxa"/>
            <w:shd w:val="clear" w:color="auto" w:fill="auto"/>
            <w:vAlign w:val="bottom"/>
          </w:tcPr>
          <w:p w14:paraId="7F469134" w14:textId="77777777" w:rsidR="000D70C6" w:rsidRPr="009C5FEE" w:rsidRDefault="000D70C6" w:rsidP="000A7C4F">
            <w:pPr>
              <w:pStyle w:val="BodyText"/>
              <w:tabs>
                <w:tab w:val="decimal" w:pos="887"/>
              </w:tabs>
              <w:snapToGrid w:val="0"/>
              <w:spacing w:line="240" w:lineRule="atLeast"/>
              <w:ind w:left="-113" w:right="-113"/>
              <w:rPr>
                <w:rFonts w:cs="Times New Roman"/>
                <w:color w:val="auto"/>
                <w:sz w:val="20"/>
                <w:szCs w:val="20"/>
                <w:lang w:val="en-US"/>
              </w:rPr>
            </w:pPr>
          </w:p>
        </w:tc>
        <w:tc>
          <w:tcPr>
            <w:tcW w:w="1113" w:type="dxa"/>
            <w:shd w:val="clear" w:color="auto" w:fill="auto"/>
            <w:vAlign w:val="bottom"/>
          </w:tcPr>
          <w:p w14:paraId="513D861B" w14:textId="77777777" w:rsidR="000D70C6" w:rsidRPr="009C5FEE" w:rsidRDefault="000D70C6" w:rsidP="000A7C4F">
            <w:pPr>
              <w:snapToGrid w:val="0"/>
              <w:spacing w:line="260" w:lineRule="atLeast"/>
              <w:ind w:left="-108"/>
              <w:jc w:val="right"/>
              <w:rPr>
                <w:sz w:val="20"/>
                <w:szCs w:val="20"/>
              </w:rPr>
            </w:pPr>
          </w:p>
        </w:tc>
      </w:tr>
      <w:tr w:rsidR="000D70C6" w:rsidRPr="009C5FEE" w14:paraId="6851F1DA" w14:textId="77777777" w:rsidTr="000A7C4F">
        <w:tc>
          <w:tcPr>
            <w:tcW w:w="4158" w:type="dxa"/>
            <w:shd w:val="clear" w:color="auto" w:fill="auto"/>
            <w:vAlign w:val="bottom"/>
          </w:tcPr>
          <w:p w14:paraId="201EA904" w14:textId="77777777" w:rsidR="000D70C6" w:rsidRPr="009C5FEE" w:rsidRDefault="000D70C6" w:rsidP="00F928CE">
            <w:pPr>
              <w:spacing w:line="240" w:lineRule="atLeast"/>
              <w:ind w:firstLine="180"/>
              <w:rPr>
                <w:sz w:val="20"/>
                <w:szCs w:val="20"/>
                <w:lang w:val="en-GB"/>
              </w:rPr>
            </w:pPr>
            <w:r w:rsidRPr="009C5FEE">
              <w:rPr>
                <w:sz w:val="20"/>
                <w:szCs w:val="20"/>
                <w:cs/>
                <w:lang w:eastAsia="th-TH"/>
              </w:rPr>
              <w:t xml:space="preserve">- </w:t>
            </w:r>
            <w:r w:rsidRPr="009C5FEE">
              <w:rPr>
                <w:sz w:val="20"/>
                <w:szCs w:val="20"/>
                <w:lang w:eastAsia="th-TH"/>
              </w:rPr>
              <w:t xml:space="preserve">Acceptances, </w:t>
            </w:r>
            <w:proofErr w:type="spellStart"/>
            <w:r w:rsidRPr="009C5FEE">
              <w:rPr>
                <w:sz w:val="20"/>
                <w:szCs w:val="20"/>
                <w:lang w:eastAsia="th-TH"/>
              </w:rPr>
              <w:t>avals</w:t>
            </w:r>
            <w:proofErr w:type="spellEnd"/>
            <w:r w:rsidRPr="009C5FEE">
              <w:rPr>
                <w:sz w:val="20"/>
                <w:szCs w:val="20"/>
                <w:lang w:eastAsia="th-TH"/>
              </w:rPr>
              <w:t xml:space="preserve"> and guarantees</w:t>
            </w:r>
          </w:p>
        </w:tc>
        <w:tc>
          <w:tcPr>
            <w:tcW w:w="1108" w:type="dxa"/>
            <w:shd w:val="clear" w:color="auto" w:fill="auto"/>
            <w:vAlign w:val="bottom"/>
          </w:tcPr>
          <w:p w14:paraId="5346BDC4" w14:textId="77777777" w:rsidR="000D70C6" w:rsidRPr="009C5FEE" w:rsidRDefault="000D70C6" w:rsidP="000A7C4F">
            <w:pPr>
              <w:tabs>
                <w:tab w:val="decimal" w:pos="868"/>
              </w:tabs>
              <w:snapToGrid w:val="0"/>
              <w:spacing w:line="260" w:lineRule="atLeast"/>
              <w:ind w:left="-108"/>
              <w:rPr>
                <w:sz w:val="20"/>
                <w:szCs w:val="20"/>
              </w:rPr>
            </w:pPr>
            <w:r w:rsidRPr="007F6442">
              <w:rPr>
                <w:sz w:val="20"/>
                <w:szCs w:val="20"/>
                <w:lang w:val="en-GB"/>
              </w:rPr>
              <w:t>1,47</w:t>
            </w:r>
            <w:r w:rsidR="006629C4">
              <w:rPr>
                <w:sz w:val="20"/>
                <w:szCs w:val="20"/>
                <w:lang w:val="en-GB"/>
              </w:rPr>
              <w:t>2</w:t>
            </w:r>
          </w:p>
        </w:tc>
        <w:tc>
          <w:tcPr>
            <w:tcW w:w="256" w:type="dxa"/>
            <w:shd w:val="clear" w:color="auto" w:fill="auto"/>
            <w:vAlign w:val="bottom"/>
          </w:tcPr>
          <w:p w14:paraId="5BEAF4B3" w14:textId="77777777" w:rsidR="000D70C6" w:rsidRPr="009C5FEE" w:rsidRDefault="000D70C6" w:rsidP="000A7C4F">
            <w:pPr>
              <w:pStyle w:val="BodyText"/>
              <w:snapToGrid w:val="0"/>
              <w:spacing w:line="240" w:lineRule="atLeast"/>
              <w:ind w:left="-108"/>
              <w:jc w:val="right"/>
              <w:rPr>
                <w:rFonts w:cs="Times New Roman"/>
                <w:color w:val="auto"/>
                <w:sz w:val="20"/>
                <w:szCs w:val="20"/>
                <w:lang w:val="en-US"/>
              </w:rPr>
            </w:pPr>
          </w:p>
        </w:tc>
        <w:tc>
          <w:tcPr>
            <w:tcW w:w="1066" w:type="dxa"/>
            <w:shd w:val="clear" w:color="auto" w:fill="auto"/>
            <w:vAlign w:val="bottom"/>
          </w:tcPr>
          <w:p w14:paraId="5FBA5177" w14:textId="77777777" w:rsidR="000D70C6" w:rsidRPr="009C5FEE" w:rsidRDefault="000D70C6" w:rsidP="000A7C4F">
            <w:pPr>
              <w:tabs>
                <w:tab w:val="decimal" w:pos="868"/>
              </w:tabs>
              <w:snapToGrid w:val="0"/>
              <w:spacing w:line="260" w:lineRule="atLeast"/>
              <w:ind w:left="-108"/>
              <w:rPr>
                <w:sz w:val="20"/>
                <w:szCs w:val="20"/>
              </w:rPr>
            </w:pPr>
            <w:r>
              <w:rPr>
                <w:sz w:val="20"/>
                <w:szCs w:val="20"/>
              </w:rPr>
              <w:t>1,578</w:t>
            </w:r>
          </w:p>
        </w:tc>
        <w:tc>
          <w:tcPr>
            <w:tcW w:w="256" w:type="dxa"/>
            <w:shd w:val="clear" w:color="auto" w:fill="auto"/>
            <w:vAlign w:val="bottom"/>
          </w:tcPr>
          <w:p w14:paraId="09D4254A" w14:textId="77777777" w:rsidR="000D70C6" w:rsidRPr="009C5FEE" w:rsidRDefault="000D70C6" w:rsidP="000A7C4F">
            <w:pPr>
              <w:pStyle w:val="BodyText"/>
              <w:snapToGrid w:val="0"/>
              <w:spacing w:line="240" w:lineRule="atLeast"/>
              <w:ind w:left="-108"/>
              <w:jc w:val="right"/>
              <w:rPr>
                <w:rFonts w:cs="Times New Roman"/>
                <w:color w:val="auto"/>
                <w:sz w:val="20"/>
                <w:szCs w:val="20"/>
              </w:rPr>
            </w:pPr>
          </w:p>
        </w:tc>
        <w:tc>
          <w:tcPr>
            <w:tcW w:w="1094" w:type="dxa"/>
            <w:shd w:val="clear" w:color="auto" w:fill="auto"/>
            <w:vAlign w:val="bottom"/>
          </w:tcPr>
          <w:p w14:paraId="2AA7404E" w14:textId="77777777" w:rsidR="000D70C6" w:rsidRPr="009C5FEE" w:rsidRDefault="000D70C6" w:rsidP="000A7C4F">
            <w:pPr>
              <w:snapToGrid w:val="0"/>
              <w:spacing w:line="260" w:lineRule="atLeast"/>
              <w:ind w:left="-108"/>
              <w:jc w:val="right"/>
              <w:rPr>
                <w:sz w:val="20"/>
                <w:szCs w:val="20"/>
              </w:rPr>
            </w:pPr>
            <w:r w:rsidRPr="000D70C6">
              <w:rPr>
                <w:sz w:val="20"/>
                <w:szCs w:val="20"/>
              </w:rPr>
              <w:t>1,457</w:t>
            </w:r>
          </w:p>
        </w:tc>
        <w:tc>
          <w:tcPr>
            <w:tcW w:w="256" w:type="dxa"/>
            <w:shd w:val="clear" w:color="auto" w:fill="auto"/>
            <w:vAlign w:val="bottom"/>
          </w:tcPr>
          <w:p w14:paraId="6D5AC18E" w14:textId="77777777" w:rsidR="000D70C6" w:rsidRPr="009C5FEE" w:rsidRDefault="000D70C6" w:rsidP="000A7C4F">
            <w:pPr>
              <w:pStyle w:val="BodyText"/>
              <w:tabs>
                <w:tab w:val="decimal" w:pos="887"/>
              </w:tabs>
              <w:snapToGrid w:val="0"/>
              <w:spacing w:line="240" w:lineRule="atLeast"/>
              <w:ind w:left="-113" w:right="-113"/>
              <w:rPr>
                <w:rFonts w:cs="Times New Roman"/>
                <w:color w:val="auto"/>
                <w:sz w:val="20"/>
                <w:szCs w:val="20"/>
              </w:rPr>
            </w:pPr>
          </w:p>
        </w:tc>
        <w:tc>
          <w:tcPr>
            <w:tcW w:w="1113" w:type="dxa"/>
            <w:shd w:val="clear" w:color="auto" w:fill="auto"/>
            <w:vAlign w:val="bottom"/>
          </w:tcPr>
          <w:p w14:paraId="4DC060E4" w14:textId="77777777" w:rsidR="000D70C6" w:rsidRPr="009C5FEE" w:rsidRDefault="000D70C6" w:rsidP="000A7C4F">
            <w:pPr>
              <w:snapToGrid w:val="0"/>
              <w:spacing w:line="260" w:lineRule="atLeast"/>
              <w:ind w:left="-108"/>
              <w:jc w:val="right"/>
              <w:rPr>
                <w:sz w:val="20"/>
                <w:szCs w:val="20"/>
              </w:rPr>
            </w:pPr>
            <w:r>
              <w:rPr>
                <w:sz w:val="20"/>
                <w:szCs w:val="20"/>
              </w:rPr>
              <w:t>1,562</w:t>
            </w:r>
          </w:p>
        </w:tc>
      </w:tr>
      <w:tr w:rsidR="000D70C6" w:rsidRPr="009C5FEE" w14:paraId="4B9617D8" w14:textId="77777777" w:rsidTr="000A7C4F">
        <w:tc>
          <w:tcPr>
            <w:tcW w:w="4158" w:type="dxa"/>
            <w:shd w:val="clear" w:color="auto" w:fill="auto"/>
            <w:vAlign w:val="bottom"/>
          </w:tcPr>
          <w:p w14:paraId="2AB82F09" w14:textId="77777777" w:rsidR="000D70C6" w:rsidRPr="009C5FEE" w:rsidRDefault="000D70C6" w:rsidP="001D0A99">
            <w:pPr>
              <w:spacing w:line="240" w:lineRule="atLeast"/>
              <w:ind w:left="430" w:hanging="252"/>
              <w:rPr>
                <w:sz w:val="20"/>
                <w:szCs w:val="20"/>
                <w:lang w:val="en-GB"/>
              </w:rPr>
            </w:pPr>
            <w:r w:rsidRPr="009C5FEE">
              <w:rPr>
                <w:sz w:val="20"/>
                <w:szCs w:val="20"/>
                <w:cs/>
                <w:lang w:eastAsia="th-TH"/>
              </w:rPr>
              <w:t xml:space="preserve">- </w:t>
            </w:r>
            <w:r w:rsidRPr="009C5FEE">
              <w:rPr>
                <w:sz w:val="20"/>
                <w:szCs w:val="20"/>
                <w:lang w:eastAsia="th-TH"/>
              </w:rPr>
              <w:t>ATM, Debit cards, Credit Cards and other banking electronic</w:t>
            </w:r>
          </w:p>
        </w:tc>
        <w:tc>
          <w:tcPr>
            <w:tcW w:w="1108" w:type="dxa"/>
            <w:shd w:val="clear" w:color="auto" w:fill="auto"/>
            <w:vAlign w:val="bottom"/>
          </w:tcPr>
          <w:p w14:paraId="76F122E4" w14:textId="77777777" w:rsidR="000D70C6" w:rsidRPr="009C5FEE" w:rsidRDefault="00532954" w:rsidP="000A7C4F">
            <w:pPr>
              <w:tabs>
                <w:tab w:val="decimal" w:pos="882"/>
              </w:tabs>
              <w:snapToGrid w:val="0"/>
              <w:spacing w:line="260" w:lineRule="atLeast"/>
              <w:ind w:left="-108"/>
              <w:rPr>
                <w:sz w:val="20"/>
                <w:szCs w:val="20"/>
              </w:rPr>
            </w:pPr>
            <w:r>
              <w:rPr>
                <w:sz w:val="20"/>
                <w:szCs w:val="20"/>
                <w:lang w:val="en-GB"/>
              </w:rPr>
              <w:t>14,471</w:t>
            </w:r>
          </w:p>
        </w:tc>
        <w:tc>
          <w:tcPr>
            <w:tcW w:w="256" w:type="dxa"/>
            <w:shd w:val="clear" w:color="auto" w:fill="auto"/>
            <w:vAlign w:val="bottom"/>
          </w:tcPr>
          <w:p w14:paraId="1BD46EA1" w14:textId="77777777" w:rsidR="000D70C6" w:rsidRPr="009C5FEE" w:rsidRDefault="000D70C6" w:rsidP="000A7C4F">
            <w:pPr>
              <w:snapToGrid w:val="0"/>
              <w:spacing w:line="240" w:lineRule="atLeast"/>
              <w:ind w:left="-108"/>
              <w:jc w:val="right"/>
              <w:rPr>
                <w:sz w:val="20"/>
                <w:szCs w:val="20"/>
              </w:rPr>
            </w:pPr>
          </w:p>
        </w:tc>
        <w:tc>
          <w:tcPr>
            <w:tcW w:w="1066" w:type="dxa"/>
            <w:shd w:val="clear" w:color="auto" w:fill="auto"/>
            <w:vAlign w:val="bottom"/>
          </w:tcPr>
          <w:p w14:paraId="3FA4DC3F" w14:textId="77777777" w:rsidR="000D70C6" w:rsidRPr="009C5FEE" w:rsidRDefault="000D70C6" w:rsidP="000A7C4F">
            <w:pPr>
              <w:tabs>
                <w:tab w:val="decimal" w:pos="882"/>
              </w:tabs>
              <w:snapToGrid w:val="0"/>
              <w:spacing w:line="260" w:lineRule="atLeast"/>
              <w:ind w:left="-108"/>
              <w:rPr>
                <w:sz w:val="20"/>
                <w:szCs w:val="20"/>
              </w:rPr>
            </w:pPr>
            <w:r>
              <w:rPr>
                <w:sz w:val="20"/>
                <w:szCs w:val="20"/>
              </w:rPr>
              <w:t>13,478</w:t>
            </w:r>
          </w:p>
        </w:tc>
        <w:tc>
          <w:tcPr>
            <w:tcW w:w="256" w:type="dxa"/>
            <w:shd w:val="clear" w:color="auto" w:fill="auto"/>
            <w:vAlign w:val="bottom"/>
          </w:tcPr>
          <w:p w14:paraId="32A23AD9" w14:textId="77777777" w:rsidR="000D70C6" w:rsidRPr="009C5FEE" w:rsidRDefault="000D70C6" w:rsidP="000A7C4F">
            <w:pPr>
              <w:snapToGrid w:val="0"/>
              <w:spacing w:line="240" w:lineRule="atLeast"/>
              <w:ind w:left="-108"/>
              <w:jc w:val="right"/>
              <w:rPr>
                <w:sz w:val="20"/>
                <w:szCs w:val="20"/>
              </w:rPr>
            </w:pPr>
          </w:p>
        </w:tc>
        <w:tc>
          <w:tcPr>
            <w:tcW w:w="1094" w:type="dxa"/>
            <w:shd w:val="clear" w:color="auto" w:fill="auto"/>
            <w:vAlign w:val="bottom"/>
          </w:tcPr>
          <w:p w14:paraId="14B86822" w14:textId="77777777" w:rsidR="000D70C6" w:rsidRPr="009C5FEE" w:rsidRDefault="00C31CEC" w:rsidP="000A7C4F">
            <w:pPr>
              <w:tabs>
                <w:tab w:val="decimal" w:pos="868"/>
              </w:tabs>
              <w:snapToGrid w:val="0"/>
              <w:spacing w:line="260" w:lineRule="atLeast"/>
              <w:ind w:left="-108"/>
              <w:rPr>
                <w:sz w:val="20"/>
                <w:szCs w:val="20"/>
              </w:rPr>
            </w:pPr>
            <w:r>
              <w:rPr>
                <w:sz w:val="20"/>
                <w:szCs w:val="20"/>
              </w:rPr>
              <w:t>14,490</w:t>
            </w:r>
          </w:p>
        </w:tc>
        <w:tc>
          <w:tcPr>
            <w:tcW w:w="256" w:type="dxa"/>
            <w:shd w:val="clear" w:color="auto" w:fill="auto"/>
            <w:vAlign w:val="bottom"/>
          </w:tcPr>
          <w:p w14:paraId="017F96E7" w14:textId="77777777" w:rsidR="000D70C6" w:rsidRPr="009C5FEE" w:rsidRDefault="000D70C6" w:rsidP="000A7C4F">
            <w:pPr>
              <w:snapToGrid w:val="0"/>
              <w:spacing w:line="240" w:lineRule="atLeast"/>
              <w:ind w:left="-108"/>
              <w:jc w:val="right"/>
              <w:rPr>
                <w:sz w:val="20"/>
                <w:szCs w:val="20"/>
              </w:rPr>
            </w:pPr>
          </w:p>
        </w:tc>
        <w:tc>
          <w:tcPr>
            <w:tcW w:w="1113" w:type="dxa"/>
            <w:shd w:val="clear" w:color="auto" w:fill="auto"/>
            <w:vAlign w:val="bottom"/>
          </w:tcPr>
          <w:p w14:paraId="16CCD863" w14:textId="77777777" w:rsidR="000D70C6" w:rsidRPr="009C5FEE" w:rsidRDefault="000D70C6" w:rsidP="000A7C4F">
            <w:pPr>
              <w:tabs>
                <w:tab w:val="decimal" w:pos="868"/>
              </w:tabs>
              <w:snapToGrid w:val="0"/>
              <w:spacing w:line="260" w:lineRule="atLeast"/>
              <w:ind w:left="-108"/>
              <w:rPr>
                <w:sz w:val="20"/>
                <w:szCs w:val="20"/>
              </w:rPr>
            </w:pPr>
            <w:r>
              <w:rPr>
                <w:sz w:val="20"/>
                <w:szCs w:val="20"/>
              </w:rPr>
              <w:t>13,494</w:t>
            </w:r>
          </w:p>
        </w:tc>
      </w:tr>
      <w:tr w:rsidR="000D70C6" w:rsidRPr="009C5FEE" w14:paraId="419515F2" w14:textId="77777777" w:rsidTr="000A7C4F">
        <w:tc>
          <w:tcPr>
            <w:tcW w:w="4158" w:type="dxa"/>
            <w:shd w:val="clear" w:color="auto" w:fill="auto"/>
            <w:vAlign w:val="bottom"/>
          </w:tcPr>
          <w:p w14:paraId="581DA28E" w14:textId="77777777" w:rsidR="000D70C6" w:rsidRPr="009C5FEE" w:rsidRDefault="000D70C6" w:rsidP="001D0A99">
            <w:pPr>
              <w:spacing w:line="240" w:lineRule="atLeast"/>
              <w:ind w:firstLine="180"/>
              <w:rPr>
                <w:sz w:val="20"/>
                <w:szCs w:val="20"/>
                <w:lang w:val="en-GB"/>
              </w:rPr>
            </w:pPr>
            <w:r w:rsidRPr="009C5FEE">
              <w:rPr>
                <w:sz w:val="20"/>
                <w:szCs w:val="20"/>
                <w:cs/>
                <w:lang w:eastAsia="th-TH"/>
              </w:rPr>
              <w:t xml:space="preserve">- </w:t>
            </w:r>
            <w:r w:rsidRPr="009C5FEE">
              <w:rPr>
                <w:sz w:val="20"/>
                <w:szCs w:val="20"/>
                <w:lang w:eastAsia="th-TH"/>
              </w:rPr>
              <w:t>Others</w:t>
            </w:r>
          </w:p>
        </w:tc>
        <w:tc>
          <w:tcPr>
            <w:tcW w:w="1108" w:type="dxa"/>
            <w:tcBorders>
              <w:bottom w:val="single" w:sz="4" w:space="0" w:color="000000"/>
            </w:tcBorders>
            <w:shd w:val="clear" w:color="auto" w:fill="auto"/>
            <w:vAlign w:val="bottom"/>
          </w:tcPr>
          <w:p w14:paraId="03F20518" w14:textId="77777777" w:rsidR="000D70C6" w:rsidRPr="009C5FEE" w:rsidRDefault="00C31CEC" w:rsidP="000A7C4F">
            <w:pPr>
              <w:tabs>
                <w:tab w:val="decimal" w:pos="868"/>
              </w:tabs>
              <w:snapToGrid w:val="0"/>
              <w:spacing w:line="260" w:lineRule="atLeast"/>
              <w:ind w:left="-108"/>
              <w:rPr>
                <w:sz w:val="20"/>
                <w:szCs w:val="20"/>
              </w:rPr>
            </w:pPr>
            <w:r>
              <w:rPr>
                <w:sz w:val="20"/>
                <w:szCs w:val="20"/>
              </w:rPr>
              <w:t>23,160</w:t>
            </w:r>
          </w:p>
        </w:tc>
        <w:tc>
          <w:tcPr>
            <w:tcW w:w="256" w:type="dxa"/>
            <w:shd w:val="clear" w:color="auto" w:fill="auto"/>
            <w:vAlign w:val="bottom"/>
          </w:tcPr>
          <w:p w14:paraId="76BA2595" w14:textId="77777777" w:rsidR="000D70C6" w:rsidRPr="009C5FEE" w:rsidRDefault="000D70C6" w:rsidP="000A7C4F">
            <w:pPr>
              <w:snapToGrid w:val="0"/>
              <w:spacing w:line="240" w:lineRule="atLeast"/>
              <w:ind w:left="-108"/>
              <w:jc w:val="right"/>
              <w:rPr>
                <w:sz w:val="20"/>
                <w:szCs w:val="20"/>
              </w:rPr>
            </w:pPr>
          </w:p>
        </w:tc>
        <w:tc>
          <w:tcPr>
            <w:tcW w:w="1066" w:type="dxa"/>
            <w:tcBorders>
              <w:bottom w:val="single" w:sz="4" w:space="0" w:color="000000"/>
            </w:tcBorders>
            <w:shd w:val="clear" w:color="auto" w:fill="auto"/>
            <w:vAlign w:val="bottom"/>
          </w:tcPr>
          <w:p w14:paraId="5E40CA5A" w14:textId="77777777" w:rsidR="000D70C6" w:rsidRPr="009C5FEE" w:rsidRDefault="000D70C6" w:rsidP="000A7C4F">
            <w:pPr>
              <w:tabs>
                <w:tab w:val="decimal" w:pos="868"/>
              </w:tabs>
              <w:snapToGrid w:val="0"/>
              <w:spacing w:line="260" w:lineRule="atLeast"/>
              <w:ind w:left="-108"/>
              <w:rPr>
                <w:sz w:val="20"/>
                <w:szCs w:val="20"/>
              </w:rPr>
            </w:pPr>
            <w:r>
              <w:rPr>
                <w:sz w:val="20"/>
                <w:szCs w:val="20"/>
              </w:rPr>
              <w:t>21,960</w:t>
            </w:r>
          </w:p>
        </w:tc>
        <w:tc>
          <w:tcPr>
            <w:tcW w:w="256" w:type="dxa"/>
            <w:shd w:val="clear" w:color="auto" w:fill="auto"/>
            <w:vAlign w:val="bottom"/>
          </w:tcPr>
          <w:p w14:paraId="769FB708" w14:textId="77777777" w:rsidR="000D70C6" w:rsidRPr="009C5FEE" w:rsidRDefault="000D70C6" w:rsidP="000A7C4F">
            <w:pPr>
              <w:snapToGrid w:val="0"/>
              <w:spacing w:line="240" w:lineRule="atLeast"/>
              <w:ind w:left="-108"/>
              <w:jc w:val="right"/>
              <w:rPr>
                <w:sz w:val="20"/>
                <w:szCs w:val="20"/>
              </w:rPr>
            </w:pPr>
          </w:p>
        </w:tc>
        <w:tc>
          <w:tcPr>
            <w:tcW w:w="1094" w:type="dxa"/>
            <w:tcBorders>
              <w:bottom w:val="single" w:sz="4" w:space="0" w:color="000000"/>
            </w:tcBorders>
            <w:shd w:val="clear" w:color="auto" w:fill="auto"/>
            <w:vAlign w:val="bottom"/>
          </w:tcPr>
          <w:p w14:paraId="683DB407" w14:textId="77777777" w:rsidR="000D70C6" w:rsidRPr="009C5FEE" w:rsidRDefault="00C31CEC" w:rsidP="000A7C4F">
            <w:pPr>
              <w:tabs>
                <w:tab w:val="decimal" w:pos="868"/>
              </w:tabs>
              <w:snapToGrid w:val="0"/>
              <w:spacing w:line="260" w:lineRule="atLeast"/>
              <w:ind w:left="-108"/>
              <w:rPr>
                <w:sz w:val="20"/>
                <w:szCs w:val="20"/>
              </w:rPr>
            </w:pPr>
            <w:r>
              <w:rPr>
                <w:sz w:val="20"/>
                <w:szCs w:val="20"/>
              </w:rPr>
              <w:t>23,228</w:t>
            </w:r>
          </w:p>
        </w:tc>
        <w:tc>
          <w:tcPr>
            <w:tcW w:w="256" w:type="dxa"/>
            <w:shd w:val="clear" w:color="auto" w:fill="auto"/>
            <w:vAlign w:val="bottom"/>
          </w:tcPr>
          <w:p w14:paraId="22304FC7" w14:textId="77777777" w:rsidR="000D70C6" w:rsidRPr="009C5FEE" w:rsidRDefault="000D70C6" w:rsidP="000A7C4F">
            <w:pPr>
              <w:snapToGrid w:val="0"/>
              <w:spacing w:line="240" w:lineRule="atLeast"/>
              <w:ind w:left="-108"/>
              <w:jc w:val="right"/>
              <w:rPr>
                <w:sz w:val="20"/>
                <w:szCs w:val="20"/>
              </w:rPr>
            </w:pPr>
          </w:p>
        </w:tc>
        <w:tc>
          <w:tcPr>
            <w:tcW w:w="1113" w:type="dxa"/>
            <w:tcBorders>
              <w:bottom w:val="single" w:sz="4" w:space="0" w:color="000000"/>
            </w:tcBorders>
            <w:shd w:val="clear" w:color="auto" w:fill="auto"/>
            <w:vAlign w:val="bottom"/>
          </w:tcPr>
          <w:p w14:paraId="327159F7" w14:textId="77777777" w:rsidR="000D70C6" w:rsidRPr="009C5FEE" w:rsidRDefault="000D70C6" w:rsidP="000A7C4F">
            <w:pPr>
              <w:tabs>
                <w:tab w:val="decimal" w:pos="868"/>
              </w:tabs>
              <w:snapToGrid w:val="0"/>
              <w:spacing w:line="260" w:lineRule="atLeast"/>
              <w:ind w:left="-108"/>
              <w:rPr>
                <w:sz w:val="20"/>
                <w:szCs w:val="20"/>
              </w:rPr>
            </w:pPr>
            <w:r>
              <w:rPr>
                <w:sz w:val="20"/>
                <w:szCs w:val="20"/>
              </w:rPr>
              <w:t>21,626</w:t>
            </w:r>
          </w:p>
        </w:tc>
      </w:tr>
      <w:tr w:rsidR="000D70C6" w:rsidRPr="009C5FEE" w14:paraId="56ABDEA4" w14:textId="77777777" w:rsidTr="000A7C4F">
        <w:tc>
          <w:tcPr>
            <w:tcW w:w="4158" w:type="dxa"/>
            <w:shd w:val="clear" w:color="auto" w:fill="auto"/>
            <w:vAlign w:val="bottom"/>
          </w:tcPr>
          <w:p w14:paraId="0F77CE1E" w14:textId="77777777" w:rsidR="000D70C6" w:rsidRPr="009C5FEE" w:rsidRDefault="000D70C6" w:rsidP="001D0A99">
            <w:pPr>
              <w:spacing w:line="240" w:lineRule="atLeast"/>
              <w:ind w:firstLine="180"/>
              <w:rPr>
                <w:sz w:val="20"/>
                <w:szCs w:val="20"/>
                <w:lang w:val="en-GB"/>
              </w:rPr>
            </w:pPr>
            <w:r w:rsidRPr="009C5FEE">
              <w:rPr>
                <w:sz w:val="20"/>
                <w:szCs w:val="20"/>
                <w:lang w:eastAsia="th-TH"/>
              </w:rPr>
              <w:t>Total fe</w:t>
            </w:r>
            <w:r>
              <w:rPr>
                <w:sz w:val="20"/>
                <w:szCs w:val="20"/>
                <w:lang w:eastAsia="th-TH"/>
              </w:rPr>
              <w:t>e</w:t>
            </w:r>
            <w:r w:rsidRPr="009C5FEE">
              <w:rPr>
                <w:sz w:val="20"/>
                <w:szCs w:val="20"/>
                <w:lang w:eastAsia="th-TH"/>
              </w:rPr>
              <w:t xml:space="preserve"> and service income</w:t>
            </w:r>
          </w:p>
        </w:tc>
        <w:tc>
          <w:tcPr>
            <w:tcW w:w="1108" w:type="dxa"/>
            <w:tcBorders>
              <w:top w:val="single" w:sz="4" w:space="0" w:color="000000"/>
            </w:tcBorders>
            <w:shd w:val="clear" w:color="auto" w:fill="auto"/>
            <w:vAlign w:val="bottom"/>
          </w:tcPr>
          <w:p w14:paraId="022B0947" w14:textId="77777777" w:rsidR="000D70C6" w:rsidRPr="009C5FEE" w:rsidRDefault="000D70C6" w:rsidP="000A7C4F">
            <w:pPr>
              <w:tabs>
                <w:tab w:val="decimal" w:pos="868"/>
              </w:tabs>
              <w:snapToGrid w:val="0"/>
              <w:spacing w:line="260" w:lineRule="atLeast"/>
              <w:ind w:left="-108"/>
              <w:rPr>
                <w:sz w:val="20"/>
                <w:szCs w:val="20"/>
              </w:rPr>
            </w:pPr>
            <w:r w:rsidRPr="007F6442">
              <w:rPr>
                <w:sz w:val="20"/>
                <w:szCs w:val="20"/>
              </w:rPr>
              <w:t>39,103</w:t>
            </w:r>
          </w:p>
        </w:tc>
        <w:tc>
          <w:tcPr>
            <w:tcW w:w="256" w:type="dxa"/>
            <w:shd w:val="clear" w:color="auto" w:fill="auto"/>
            <w:vAlign w:val="bottom"/>
          </w:tcPr>
          <w:p w14:paraId="480F9AFF" w14:textId="77777777" w:rsidR="000D70C6" w:rsidRPr="009C5FEE" w:rsidRDefault="000D70C6" w:rsidP="000A7C4F">
            <w:pPr>
              <w:snapToGrid w:val="0"/>
              <w:spacing w:line="240" w:lineRule="atLeast"/>
              <w:ind w:left="-108"/>
              <w:jc w:val="right"/>
              <w:rPr>
                <w:sz w:val="20"/>
                <w:szCs w:val="20"/>
              </w:rPr>
            </w:pPr>
          </w:p>
        </w:tc>
        <w:tc>
          <w:tcPr>
            <w:tcW w:w="1066" w:type="dxa"/>
            <w:tcBorders>
              <w:top w:val="single" w:sz="4" w:space="0" w:color="000000"/>
            </w:tcBorders>
            <w:shd w:val="clear" w:color="auto" w:fill="auto"/>
            <w:vAlign w:val="bottom"/>
          </w:tcPr>
          <w:p w14:paraId="19B9F6F1" w14:textId="77777777" w:rsidR="000D70C6" w:rsidRPr="009C5FEE" w:rsidRDefault="000D70C6" w:rsidP="000A7C4F">
            <w:pPr>
              <w:tabs>
                <w:tab w:val="decimal" w:pos="868"/>
              </w:tabs>
              <w:snapToGrid w:val="0"/>
              <w:spacing w:line="260" w:lineRule="atLeast"/>
              <w:ind w:left="-108"/>
              <w:rPr>
                <w:sz w:val="20"/>
                <w:szCs w:val="20"/>
              </w:rPr>
            </w:pPr>
            <w:r>
              <w:rPr>
                <w:sz w:val="20"/>
                <w:szCs w:val="20"/>
              </w:rPr>
              <w:t>37,016</w:t>
            </w:r>
          </w:p>
        </w:tc>
        <w:tc>
          <w:tcPr>
            <w:tcW w:w="256" w:type="dxa"/>
            <w:shd w:val="clear" w:color="auto" w:fill="auto"/>
            <w:vAlign w:val="bottom"/>
          </w:tcPr>
          <w:p w14:paraId="0E433EEA" w14:textId="77777777" w:rsidR="000D70C6" w:rsidRPr="009C5FEE" w:rsidRDefault="000D70C6" w:rsidP="000A7C4F">
            <w:pPr>
              <w:snapToGrid w:val="0"/>
              <w:spacing w:line="240" w:lineRule="atLeast"/>
              <w:ind w:left="-108"/>
              <w:jc w:val="right"/>
              <w:rPr>
                <w:sz w:val="20"/>
                <w:szCs w:val="20"/>
              </w:rPr>
            </w:pPr>
          </w:p>
        </w:tc>
        <w:tc>
          <w:tcPr>
            <w:tcW w:w="1094" w:type="dxa"/>
            <w:tcBorders>
              <w:top w:val="single" w:sz="4" w:space="0" w:color="000000"/>
            </w:tcBorders>
            <w:shd w:val="clear" w:color="auto" w:fill="auto"/>
            <w:vAlign w:val="bottom"/>
          </w:tcPr>
          <w:p w14:paraId="44D155CC" w14:textId="77777777" w:rsidR="000D70C6" w:rsidRPr="009C5FEE" w:rsidRDefault="000D70C6" w:rsidP="000A7C4F">
            <w:pPr>
              <w:tabs>
                <w:tab w:val="decimal" w:pos="868"/>
              </w:tabs>
              <w:snapToGrid w:val="0"/>
              <w:spacing w:line="260" w:lineRule="atLeast"/>
              <w:ind w:left="-108"/>
              <w:rPr>
                <w:sz w:val="20"/>
                <w:szCs w:val="20"/>
              </w:rPr>
            </w:pPr>
            <w:r w:rsidRPr="000D70C6">
              <w:rPr>
                <w:sz w:val="20"/>
                <w:szCs w:val="20"/>
              </w:rPr>
              <w:t>39,175</w:t>
            </w:r>
          </w:p>
        </w:tc>
        <w:tc>
          <w:tcPr>
            <w:tcW w:w="256" w:type="dxa"/>
            <w:shd w:val="clear" w:color="auto" w:fill="auto"/>
            <w:vAlign w:val="bottom"/>
          </w:tcPr>
          <w:p w14:paraId="2DD55531" w14:textId="77777777" w:rsidR="000D70C6" w:rsidRPr="009C5FEE" w:rsidRDefault="000D70C6" w:rsidP="000A7C4F">
            <w:pPr>
              <w:snapToGrid w:val="0"/>
              <w:spacing w:line="240" w:lineRule="atLeast"/>
              <w:ind w:left="-108"/>
              <w:jc w:val="right"/>
              <w:rPr>
                <w:sz w:val="20"/>
                <w:szCs w:val="20"/>
              </w:rPr>
            </w:pPr>
          </w:p>
        </w:tc>
        <w:tc>
          <w:tcPr>
            <w:tcW w:w="1113" w:type="dxa"/>
            <w:tcBorders>
              <w:top w:val="single" w:sz="4" w:space="0" w:color="000000"/>
            </w:tcBorders>
            <w:shd w:val="clear" w:color="auto" w:fill="auto"/>
            <w:vAlign w:val="bottom"/>
          </w:tcPr>
          <w:p w14:paraId="6C3209B9" w14:textId="77777777" w:rsidR="000D70C6" w:rsidRPr="009C5FEE" w:rsidRDefault="000D70C6" w:rsidP="000A7C4F">
            <w:pPr>
              <w:tabs>
                <w:tab w:val="decimal" w:pos="868"/>
              </w:tabs>
              <w:snapToGrid w:val="0"/>
              <w:spacing w:line="260" w:lineRule="atLeast"/>
              <w:ind w:left="-108"/>
              <w:rPr>
                <w:sz w:val="20"/>
                <w:szCs w:val="20"/>
              </w:rPr>
            </w:pPr>
            <w:r>
              <w:rPr>
                <w:sz w:val="20"/>
                <w:szCs w:val="20"/>
              </w:rPr>
              <w:t>36,682</w:t>
            </w:r>
          </w:p>
        </w:tc>
      </w:tr>
      <w:tr w:rsidR="000D70C6" w:rsidRPr="009C5FEE" w14:paraId="7509725E" w14:textId="77777777" w:rsidTr="000A7C4F">
        <w:trPr>
          <w:trHeight w:val="101"/>
        </w:trPr>
        <w:tc>
          <w:tcPr>
            <w:tcW w:w="4158" w:type="dxa"/>
            <w:shd w:val="clear" w:color="auto" w:fill="auto"/>
            <w:vAlign w:val="bottom"/>
          </w:tcPr>
          <w:p w14:paraId="1A890ABA" w14:textId="77777777" w:rsidR="000D70C6" w:rsidRPr="009C5FEE" w:rsidRDefault="000D70C6" w:rsidP="001D0A99">
            <w:pPr>
              <w:spacing w:line="240" w:lineRule="atLeast"/>
              <w:rPr>
                <w:sz w:val="20"/>
                <w:szCs w:val="20"/>
                <w:lang w:val="en-GB"/>
              </w:rPr>
            </w:pPr>
            <w:r>
              <w:rPr>
                <w:sz w:val="20"/>
                <w:szCs w:val="20"/>
                <w:lang w:eastAsia="th-TH"/>
              </w:rPr>
              <w:t>Fee</w:t>
            </w:r>
            <w:r w:rsidRPr="009C5FEE">
              <w:rPr>
                <w:sz w:val="20"/>
                <w:szCs w:val="20"/>
                <w:lang w:eastAsia="th-TH"/>
              </w:rPr>
              <w:t xml:space="preserve"> and service expenses</w:t>
            </w:r>
          </w:p>
        </w:tc>
        <w:tc>
          <w:tcPr>
            <w:tcW w:w="1108" w:type="dxa"/>
            <w:shd w:val="clear" w:color="auto" w:fill="auto"/>
            <w:vAlign w:val="bottom"/>
          </w:tcPr>
          <w:p w14:paraId="166D508C" w14:textId="77777777" w:rsidR="000D70C6" w:rsidRPr="009C5FEE" w:rsidRDefault="000D70C6" w:rsidP="000A7C4F">
            <w:pPr>
              <w:tabs>
                <w:tab w:val="decimal" w:pos="882"/>
              </w:tabs>
              <w:snapToGrid w:val="0"/>
              <w:spacing w:line="260" w:lineRule="atLeast"/>
              <w:ind w:left="-108" w:right="-170"/>
              <w:rPr>
                <w:sz w:val="20"/>
                <w:szCs w:val="20"/>
              </w:rPr>
            </w:pPr>
            <w:r w:rsidRPr="007F6442">
              <w:rPr>
                <w:sz w:val="20"/>
                <w:szCs w:val="20"/>
              </w:rPr>
              <w:t>(9,43</w:t>
            </w:r>
            <w:r w:rsidR="00825EFE">
              <w:rPr>
                <w:sz w:val="20"/>
                <w:szCs w:val="20"/>
              </w:rPr>
              <w:t>3</w:t>
            </w:r>
            <w:r w:rsidRPr="007F6442">
              <w:rPr>
                <w:sz w:val="20"/>
                <w:szCs w:val="20"/>
              </w:rPr>
              <w:t>)</w:t>
            </w:r>
          </w:p>
        </w:tc>
        <w:tc>
          <w:tcPr>
            <w:tcW w:w="256" w:type="dxa"/>
            <w:shd w:val="clear" w:color="auto" w:fill="auto"/>
            <w:vAlign w:val="bottom"/>
          </w:tcPr>
          <w:p w14:paraId="7AB7CF91" w14:textId="77777777" w:rsidR="000D70C6" w:rsidRPr="009C5FEE" w:rsidRDefault="000D70C6" w:rsidP="000A7C4F">
            <w:pPr>
              <w:snapToGrid w:val="0"/>
              <w:spacing w:line="240" w:lineRule="atLeast"/>
              <w:ind w:left="-108"/>
              <w:jc w:val="right"/>
              <w:rPr>
                <w:sz w:val="20"/>
                <w:szCs w:val="20"/>
              </w:rPr>
            </w:pPr>
          </w:p>
        </w:tc>
        <w:tc>
          <w:tcPr>
            <w:tcW w:w="1066" w:type="dxa"/>
            <w:shd w:val="clear" w:color="auto" w:fill="auto"/>
            <w:vAlign w:val="bottom"/>
          </w:tcPr>
          <w:p w14:paraId="78A2DD2A" w14:textId="77777777" w:rsidR="000D70C6" w:rsidRPr="009C5FEE" w:rsidRDefault="000D70C6" w:rsidP="000A7C4F">
            <w:pPr>
              <w:tabs>
                <w:tab w:val="decimal" w:pos="882"/>
              </w:tabs>
              <w:snapToGrid w:val="0"/>
              <w:spacing w:line="260" w:lineRule="atLeast"/>
              <w:ind w:left="-108" w:right="-170"/>
              <w:rPr>
                <w:sz w:val="20"/>
                <w:szCs w:val="20"/>
              </w:rPr>
            </w:pPr>
            <w:r>
              <w:rPr>
                <w:sz w:val="20"/>
                <w:szCs w:val="20"/>
              </w:rPr>
              <w:t>(8,560)</w:t>
            </w:r>
          </w:p>
        </w:tc>
        <w:tc>
          <w:tcPr>
            <w:tcW w:w="256" w:type="dxa"/>
            <w:shd w:val="clear" w:color="auto" w:fill="auto"/>
            <w:vAlign w:val="bottom"/>
          </w:tcPr>
          <w:p w14:paraId="1B0B9F41" w14:textId="77777777" w:rsidR="000D70C6" w:rsidRPr="009C5FEE" w:rsidRDefault="000D70C6" w:rsidP="000A7C4F">
            <w:pPr>
              <w:snapToGrid w:val="0"/>
              <w:spacing w:line="240" w:lineRule="atLeast"/>
              <w:ind w:left="-108"/>
              <w:jc w:val="right"/>
              <w:rPr>
                <w:sz w:val="20"/>
                <w:szCs w:val="20"/>
              </w:rPr>
            </w:pPr>
          </w:p>
        </w:tc>
        <w:tc>
          <w:tcPr>
            <w:tcW w:w="1094" w:type="dxa"/>
            <w:shd w:val="clear" w:color="auto" w:fill="auto"/>
            <w:vAlign w:val="bottom"/>
          </w:tcPr>
          <w:p w14:paraId="27E931FE" w14:textId="77777777" w:rsidR="000D70C6" w:rsidRPr="009C5FEE" w:rsidRDefault="000D70C6" w:rsidP="000A7C4F">
            <w:pPr>
              <w:tabs>
                <w:tab w:val="decimal" w:pos="863"/>
              </w:tabs>
              <w:snapToGrid w:val="0"/>
              <w:spacing w:line="260" w:lineRule="atLeast"/>
              <w:ind w:left="-108" w:right="-241"/>
              <w:rPr>
                <w:sz w:val="20"/>
                <w:szCs w:val="20"/>
              </w:rPr>
            </w:pPr>
            <w:r w:rsidRPr="000D70C6">
              <w:rPr>
                <w:sz w:val="20"/>
                <w:szCs w:val="20"/>
              </w:rPr>
              <w:t>(8,328)</w:t>
            </w:r>
          </w:p>
        </w:tc>
        <w:tc>
          <w:tcPr>
            <w:tcW w:w="256" w:type="dxa"/>
            <w:shd w:val="clear" w:color="auto" w:fill="auto"/>
            <w:vAlign w:val="bottom"/>
          </w:tcPr>
          <w:p w14:paraId="382FABA6" w14:textId="77777777" w:rsidR="000D70C6" w:rsidRPr="009C5FEE" w:rsidRDefault="000D70C6" w:rsidP="000A7C4F">
            <w:pPr>
              <w:snapToGrid w:val="0"/>
              <w:spacing w:line="240" w:lineRule="atLeast"/>
              <w:ind w:left="-108"/>
              <w:jc w:val="right"/>
              <w:rPr>
                <w:sz w:val="20"/>
                <w:szCs w:val="20"/>
              </w:rPr>
            </w:pPr>
          </w:p>
        </w:tc>
        <w:tc>
          <w:tcPr>
            <w:tcW w:w="1113" w:type="dxa"/>
            <w:shd w:val="clear" w:color="auto" w:fill="auto"/>
            <w:vAlign w:val="bottom"/>
          </w:tcPr>
          <w:p w14:paraId="17D8D8FF" w14:textId="77777777" w:rsidR="000D70C6" w:rsidRPr="009C5FEE" w:rsidRDefault="000D70C6" w:rsidP="000A7C4F">
            <w:pPr>
              <w:tabs>
                <w:tab w:val="decimal" w:pos="863"/>
              </w:tabs>
              <w:snapToGrid w:val="0"/>
              <w:spacing w:line="260" w:lineRule="atLeast"/>
              <w:ind w:left="-108" w:right="-241"/>
              <w:rPr>
                <w:sz w:val="20"/>
                <w:szCs w:val="20"/>
              </w:rPr>
            </w:pPr>
            <w:r>
              <w:rPr>
                <w:sz w:val="20"/>
                <w:szCs w:val="20"/>
              </w:rPr>
              <w:t>(7,355)</w:t>
            </w:r>
          </w:p>
        </w:tc>
      </w:tr>
      <w:tr w:rsidR="000D70C6" w:rsidRPr="009C5FEE" w14:paraId="5EF44C4A" w14:textId="77777777" w:rsidTr="000A7C4F">
        <w:trPr>
          <w:trHeight w:val="100"/>
        </w:trPr>
        <w:tc>
          <w:tcPr>
            <w:tcW w:w="4158" w:type="dxa"/>
            <w:shd w:val="clear" w:color="auto" w:fill="auto"/>
            <w:vAlign w:val="bottom"/>
          </w:tcPr>
          <w:p w14:paraId="06758826" w14:textId="77777777" w:rsidR="000D70C6" w:rsidRPr="009C5FEE" w:rsidRDefault="000D70C6" w:rsidP="001D0A99">
            <w:pPr>
              <w:spacing w:line="240" w:lineRule="atLeast"/>
              <w:rPr>
                <w:b/>
                <w:bCs/>
                <w:sz w:val="20"/>
                <w:szCs w:val="20"/>
                <w:lang w:val="en-GB"/>
              </w:rPr>
            </w:pPr>
            <w:r>
              <w:rPr>
                <w:b/>
                <w:bCs/>
                <w:sz w:val="20"/>
                <w:szCs w:val="20"/>
                <w:lang w:eastAsia="th-TH"/>
              </w:rPr>
              <w:t>Net fee</w:t>
            </w:r>
            <w:r w:rsidRPr="009C5FEE">
              <w:rPr>
                <w:b/>
                <w:bCs/>
                <w:sz w:val="20"/>
                <w:szCs w:val="20"/>
                <w:lang w:eastAsia="th-TH"/>
              </w:rPr>
              <w:t xml:space="preserve"> and service income</w:t>
            </w:r>
          </w:p>
        </w:tc>
        <w:tc>
          <w:tcPr>
            <w:tcW w:w="1108" w:type="dxa"/>
            <w:tcBorders>
              <w:top w:val="single" w:sz="4" w:space="0" w:color="000000"/>
              <w:bottom w:val="double" w:sz="4" w:space="0" w:color="000000"/>
            </w:tcBorders>
            <w:shd w:val="clear" w:color="auto" w:fill="auto"/>
            <w:vAlign w:val="bottom"/>
          </w:tcPr>
          <w:p w14:paraId="65F4C0FD" w14:textId="77777777" w:rsidR="000D70C6" w:rsidRPr="009C5FEE" w:rsidRDefault="000D70C6" w:rsidP="000A7C4F">
            <w:pPr>
              <w:tabs>
                <w:tab w:val="decimal" w:pos="868"/>
              </w:tabs>
              <w:snapToGrid w:val="0"/>
              <w:spacing w:line="260" w:lineRule="atLeast"/>
              <w:ind w:left="-108"/>
              <w:rPr>
                <w:b/>
                <w:bCs/>
                <w:sz w:val="20"/>
                <w:szCs w:val="20"/>
              </w:rPr>
            </w:pPr>
            <w:r w:rsidRPr="007F6442">
              <w:rPr>
                <w:b/>
                <w:bCs/>
                <w:sz w:val="20"/>
                <w:szCs w:val="20"/>
              </w:rPr>
              <w:t>29,670</w:t>
            </w:r>
          </w:p>
        </w:tc>
        <w:tc>
          <w:tcPr>
            <w:tcW w:w="256" w:type="dxa"/>
            <w:shd w:val="clear" w:color="auto" w:fill="auto"/>
            <w:vAlign w:val="bottom"/>
          </w:tcPr>
          <w:p w14:paraId="799CAA09" w14:textId="77777777" w:rsidR="000D70C6" w:rsidRPr="009C5FEE" w:rsidRDefault="000D70C6" w:rsidP="000A7C4F">
            <w:pPr>
              <w:pStyle w:val="BodyText"/>
              <w:tabs>
                <w:tab w:val="decimal" w:pos="887"/>
              </w:tabs>
              <w:snapToGrid w:val="0"/>
              <w:spacing w:line="240" w:lineRule="atLeast"/>
              <w:ind w:left="-113" w:right="-113"/>
              <w:rPr>
                <w:rFonts w:cs="Times New Roman"/>
                <w:b/>
                <w:bCs/>
                <w:color w:val="auto"/>
                <w:sz w:val="20"/>
                <w:szCs w:val="20"/>
                <w:lang w:val="en-US"/>
              </w:rPr>
            </w:pPr>
          </w:p>
        </w:tc>
        <w:tc>
          <w:tcPr>
            <w:tcW w:w="1066" w:type="dxa"/>
            <w:tcBorders>
              <w:top w:val="single" w:sz="4" w:space="0" w:color="000000"/>
              <w:bottom w:val="double" w:sz="4" w:space="0" w:color="000000"/>
            </w:tcBorders>
            <w:shd w:val="clear" w:color="auto" w:fill="auto"/>
            <w:vAlign w:val="bottom"/>
          </w:tcPr>
          <w:p w14:paraId="0A340C57" w14:textId="77777777" w:rsidR="000D70C6" w:rsidRPr="009C5FEE" w:rsidRDefault="000D70C6" w:rsidP="000A7C4F">
            <w:pPr>
              <w:tabs>
                <w:tab w:val="decimal" w:pos="868"/>
              </w:tabs>
              <w:snapToGrid w:val="0"/>
              <w:spacing w:line="260" w:lineRule="atLeast"/>
              <w:ind w:left="-108"/>
              <w:rPr>
                <w:b/>
                <w:bCs/>
                <w:sz w:val="20"/>
                <w:szCs w:val="20"/>
              </w:rPr>
            </w:pPr>
            <w:r>
              <w:rPr>
                <w:b/>
                <w:bCs/>
                <w:sz w:val="20"/>
                <w:szCs w:val="20"/>
              </w:rPr>
              <w:t>28,456</w:t>
            </w:r>
          </w:p>
        </w:tc>
        <w:tc>
          <w:tcPr>
            <w:tcW w:w="256" w:type="dxa"/>
            <w:shd w:val="clear" w:color="auto" w:fill="auto"/>
            <w:vAlign w:val="bottom"/>
          </w:tcPr>
          <w:p w14:paraId="09CA1CD5" w14:textId="77777777" w:rsidR="000D70C6" w:rsidRPr="009C5FEE" w:rsidRDefault="000D70C6" w:rsidP="000A7C4F">
            <w:pPr>
              <w:pStyle w:val="BodyText"/>
              <w:tabs>
                <w:tab w:val="decimal" w:pos="887"/>
              </w:tabs>
              <w:snapToGrid w:val="0"/>
              <w:spacing w:line="240" w:lineRule="atLeast"/>
              <w:ind w:left="-113" w:right="-113"/>
              <w:rPr>
                <w:rFonts w:cs="Times New Roman"/>
                <w:b/>
                <w:bCs/>
                <w:color w:val="auto"/>
                <w:sz w:val="20"/>
                <w:szCs w:val="20"/>
              </w:rPr>
            </w:pPr>
          </w:p>
        </w:tc>
        <w:tc>
          <w:tcPr>
            <w:tcW w:w="1094" w:type="dxa"/>
            <w:tcBorders>
              <w:top w:val="single" w:sz="4" w:space="0" w:color="000000"/>
              <w:bottom w:val="double" w:sz="4" w:space="0" w:color="000000"/>
            </w:tcBorders>
            <w:shd w:val="clear" w:color="auto" w:fill="auto"/>
            <w:vAlign w:val="bottom"/>
          </w:tcPr>
          <w:p w14:paraId="29C0C5D6" w14:textId="77777777" w:rsidR="000D70C6" w:rsidRPr="009C5FEE" w:rsidRDefault="000D70C6" w:rsidP="000A7C4F">
            <w:pPr>
              <w:tabs>
                <w:tab w:val="decimal" w:pos="868"/>
              </w:tabs>
              <w:snapToGrid w:val="0"/>
              <w:spacing w:line="260" w:lineRule="atLeast"/>
              <w:ind w:left="-108"/>
              <w:rPr>
                <w:b/>
                <w:bCs/>
                <w:sz w:val="20"/>
                <w:szCs w:val="20"/>
              </w:rPr>
            </w:pPr>
            <w:r w:rsidRPr="000D70C6">
              <w:rPr>
                <w:b/>
                <w:bCs/>
                <w:sz w:val="20"/>
                <w:szCs w:val="20"/>
              </w:rPr>
              <w:t>30,847</w:t>
            </w:r>
          </w:p>
        </w:tc>
        <w:tc>
          <w:tcPr>
            <w:tcW w:w="256" w:type="dxa"/>
            <w:shd w:val="clear" w:color="auto" w:fill="auto"/>
            <w:vAlign w:val="bottom"/>
          </w:tcPr>
          <w:p w14:paraId="63726DE5" w14:textId="77777777" w:rsidR="000D70C6" w:rsidRPr="009C5FEE" w:rsidRDefault="000D70C6" w:rsidP="000A7C4F">
            <w:pPr>
              <w:pStyle w:val="BodyText"/>
              <w:tabs>
                <w:tab w:val="decimal" w:pos="887"/>
              </w:tabs>
              <w:snapToGrid w:val="0"/>
              <w:spacing w:line="240" w:lineRule="atLeast"/>
              <w:ind w:left="-113" w:right="-113"/>
              <w:rPr>
                <w:rFonts w:cs="Times New Roman"/>
                <w:b/>
                <w:bCs/>
                <w:color w:val="auto"/>
                <w:sz w:val="20"/>
                <w:szCs w:val="20"/>
              </w:rPr>
            </w:pPr>
          </w:p>
        </w:tc>
        <w:tc>
          <w:tcPr>
            <w:tcW w:w="1113" w:type="dxa"/>
            <w:tcBorders>
              <w:top w:val="single" w:sz="4" w:space="0" w:color="000000"/>
              <w:bottom w:val="double" w:sz="4" w:space="0" w:color="000000"/>
            </w:tcBorders>
            <w:shd w:val="clear" w:color="auto" w:fill="auto"/>
            <w:vAlign w:val="bottom"/>
          </w:tcPr>
          <w:p w14:paraId="37EECB26" w14:textId="77777777" w:rsidR="000D70C6" w:rsidRPr="009C5FEE" w:rsidRDefault="000D70C6" w:rsidP="000A7C4F">
            <w:pPr>
              <w:tabs>
                <w:tab w:val="decimal" w:pos="868"/>
              </w:tabs>
              <w:snapToGrid w:val="0"/>
              <w:spacing w:line="260" w:lineRule="atLeast"/>
              <w:ind w:left="-108"/>
              <w:rPr>
                <w:b/>
                <w:bCs/>
                <w:sz w:val="20"/>
                <w:szCs w:val="20"/>
              </w:rPr>
            </w:pPr>
            <w:r>
              <w:rPr>
                <w:b/>
                <w:bCs/>
                <w:sz w:val="20"/>
                <w:szCs w:val="20"/>
              </w:rPr>
              <w:t>29,327</w:t>
            </w:r>
          </w:p>
        </w:tc>
      </w:tr>
    </w:tbl>
    <w:p w14:paraId="5D1FAAC4" w14:textId="77777777" w:rsidR="006434D9" w:rsidRDefault="006434D9" w:rsidP="006434D9">
      <w:pPr>
        <w:pStyle w:val="BodyTextIndent2"/>
        <w:spacing w:line="240" w:lineRule="atLeast"/>
        <w:ind w:left="540" w:right="-28"/>
        <w:rPr>
          <w:rFonts w:ascii="Times New Roman" w:hAnsi="Times New Roman" w:cs="Times New Roman"/>
          <w:sz w:val="22"/>
          <w:szCs w:val="22"/>
        </w:rPr>
      </w:pPr>
    </w:p>
    <w:p w14:paraId="22E71305" w14:textId="77777777" w:rsidR="000D70C6" w:rsidRDefault="000D70C6" w:rsidP="006434D9">
      <w:pPr>
        <w:pStyle w:val="BodyTextIndent2"/>
        <w:spacing w:line="240" w:lineRule="atLeast"/>
        <w:ind w:left="540" w:right="-28"/>
        <w:rPr>
          <w:rFonts w:ascii="Times New Roman" w:hAnsi="Times New Roman" w:cs="Times New Roman"/>
          <w:sz w:val="22"/>
          <w:szCs w:val="22"/>
        </w:rPr>
      </w:pPr>
    </w:p>
    <w:p w14:paraId="15D17D49" w14:textId="77777777" w:rsidR="005E5F3B" w:rsidRDefault="005E5F3B" w:rsidP="000D70C6">
      <w:pPr>
        <w:suppressAutoHyphens w:val="0"/>
        <w:rPr>
          <w:sz w:val="22"/>
          <w:szCs w:val="22"/>
          <w:lang w:val="x-none"/>
        </w:rPr>
      </w:pPr>
    </w:p>
    <w:p w14:paraId="20C02486" w14:textId="77777777" w:rsidR="00AA14DD" w:rsidRPr="00957FDB" w:rsidRDefault="00E852B8" w:rsidP="002846FD">
      <w:pPr>
        <w:numPr>
          <w:ilvl w:val="0"/>
          <w:numId w:val="36"/>
        </w:numPr>
        <w:spacing w:line="240" w:lineRule="atLeast"/>
        <w:ind w:left="540" w:right="-29" w:hanging="540"/>
        <w:jc w:val="both"/>
        <w:rPr>
          <w:b/>
          <w:bCs/>
          <w:szCs w:val="24"/>
        </w:rPr>
      </w:pPr>
      <w:r w:rsidRPr="00957FDB">
        <w:rPr>
          <w:b/>
          <w:bCs/>
          <w:szCs w:val="24"/>
        </w:rPr>
        <w:lastRenderedPageBreak/>
        <w:t>Net g</w:t>
      </w:r>
      <w:r w:rsidR="008D6371" w:rsidRPr="00957FDB">
        <w:rPr>
          <w:b/>
          <w:bCs/>
          <w:szCs w:val="24"/>
        </w:rPr>
        <w:t>ain</w:t>
      </w:r>
      <w:r w:rsidR="00846F0F" w:rsidRPr="00957FDB">
        <w:rPr>
          <w:b/>
          <w:bCs/>
          <w:szCs w:val="24"/>
        </w:rPr>
        <w:t xml:space="preserve"> on</w:t>
      </w:r>
      <w:r w:rsidR="00AA14DD" w:rsidRPr="00957FDB">
        <w:rPr>
          <w:b/>
          <w:bCs/>
          <w:szCs w:val="24"/>
        </w:rPr>
        <w:t xml:space="preserve"> trading</w:t>
      </w:r>
      <w:r w:rsidR="00846F0F" w:rsidRPr="00957FDB">
        <w:rPr>
          <w:b/>
          <w:bCs/>
          <w:szCs w:val="24"/>
          <w:cs/>
        </w:rPr>
        <w:t xml:space="preserve"> </w:t>
      </w:r>
      <w:r w:rsidR="00AE553D">
        <w:rPr>
          <w:b/>
          <w:bCs/>
          <w:szCs w:val="24"/>
        </w:rPr>
        <w:t>and foreign exchange transactions</w:t>
      </w:r>
    </w:p>
    <w:p w14:paraId="0645FBB4" w14:textId="77777777" w:rsidR="00AA14DD" w:rsidRPr="00957FDB" w:rsidRDefault="00AA14DD" w:rsidP="009C5FEE">
      <w:pPr>
        <w:pStyle w:val="BodyTextIndent2"/>
        <w:spacing w:line="240" w:lineRule="atLeast"/>
        <w:ind w:left="540" w:right="-28"/>
        <w:rPr>
          <w:rFonts w:ascii="Times New Roman" w:hAnsi="Times New Roman" w:cs="Times New Roman"/>
          <w:sz w:val="22"/>
          <w:szCs w:val="22"/>
        </w:rPr>
      </w:pPr>
    </w:p>
    <w:p w14:paraId="45D5E5C2" w14:textId="77777777" w:rsidR="00B939E2" w:rsidRPr="00AE553D" w:rsidRDefault="00E852B8" w:rsidP="009C5FEE">
      <w:pPr>
        <w:pStyle w:val="BodyTextIndent2"/>
        <w:spacing w:line="240" w:lineRule="atLeast"/>
        <w:ind w:left="540" w:right="-28"/>
        <w:rPr>
          <w:rFonts w:ascii="Times New Roman" w:hAnsi="Times New Roman" w:cs="Times New Roman"/>
          <w:sz w:val="22"/>
          <w:szCs w:val="22"/>
          <w:lang w:val="en-US"/>
        </w:rPr>
      </w:pPr>
      <w:r w:rsidRPr="00957FDB">
        <w:rPr>
          <w:rFonts w:ascii="Times New Roman" w:hAnsi="Times New Roman" w:cs="Times New Roman"/>
          <w:sz w:val="22"/>
          <w:szCs w:val="22"/>
          <w:lang w:val="en-US"/>
        </w:rPr>
        <w:t>Net g</w:t>
      </w:r>
      <w:r w:rsidR="008D6371" w:rsidRPr="00957FDB">
        <w:rPr>
          <w:rFonts w:ascii="Times New Roman" w:hAnsi="Times New Roman" w:cs="Times New Roman"/>
          <w:sz w:val="22"/>
          <w:szCs w:val="22"/>
          <w:lang w:val="en-US"/>
        </w:rPr>
        <w:t>ain</w:t>
      </w:r>
      <w:r w:rsidR="00B50A3F" w:rsidRPr="00957FDB">
        <w:rPr>
          <w:rFonts w:ascii="Times New Roman" w:hAnsi="Times New Roman" w:cs="Times New Roman"/>
          <w:sz w:val="22"/>
          <w:szCs w:val="22"/>
          <w:lang w:val="en-US"/>
        </w:rPr>
        <w:t xml:space="preserve"> </w:t>
      </w:r>
      <w:r w:rsidR="0014273B" w:rsidRPr="00957FDB">
        <w:rPr>
          <w:rFonts w:ascii="Times New Roman" w:hAnsi="Times New Roman" w:cs="Times New Roman"/>
          <w:sz w:val="22"/>
          <w:szCs w:val="22"/>
          <w:lang w:val="en-US"/>
        </w:rPr>
        <w:t>(</w:t>
      </w:r>
      <w:r w:rsidR="00B50A3F" w:rsidRPr="00957FDB">
        <w:rPr>
          <w:rFonts w:ascii="Times New Roman" w:hAnsi="Times New Roman" w:cs="Times New Roman"/>
          <w:sz w:val="22"/>
          <w:szCs w:val="22"/>
          <w:lang w:val="en-US"/>
        </w:rPr>
        <w:t>loss</w:t>
      </w:r>
      <w:r w:rsidR="0014273B" w:rsidRPr="00957FDB">
        <w:rPr>
          <w:rFonts w:ascii="Times New Roman" w:hAnsi="Times New Roman" w:cs="Times New Roman"/>
          <w:sz w:val="22"/>
          <w:szCs w:val="22"/>
          <w:lang w:val="en-US"/>
        </w:rPr>
        <w:t>)</w:t>
      </w:r>
      <w:r w:rsidR="00B939E2" w:rsidRPr="00957FDB">
        <w:rPr>
          <w:rFonts w:ascii="Times New Roman" w:hAnsi="Times New Roman" w:cs="Times New Roman"/>
          <w:sz w:val="22"/>
          <w:szCs w:val="22"/>
          <w:lang w:val="en-US"/>
        </w:rPr>
        <w:t xml:space="preserve"> </w:t>
      </w:r>
      <w:r w:rsidR="00B939E2" w:rsidRPr="00AE553D">
        <w:rPr>
          <w:rFonts w:ascii="Times New Roman" w:hAnsi="Times New Roman" w:cs="Times New Roman"/>
          <w:sz w:val="22"/>
          <w:szCs w:val="22"/>
          <w:lang w:val="en-US"/>
        </w:rPr>
        <w:t xml:space="preserve">on trading </w:t>
      </w:r>
      <w:r w:rsidR="00AE553D" w:rsidRPr="00AE553D">
        <w:rPr>
          <w:rFonts w:ascii="Times New Roman" w:hAnsi="Times New Roman" w:cs="Times New Roman"/>
          <w:sz w:val="22"/>
          <w:szCs w:val="22"/>
          <w:lang w:val="en-US"/>
        </w:rPr>
        <w:t xml:space="preserve">and foreign exchange </w:t>
      </w:r>
      <w:proofErr w:type="spellStart"/>
      <w:r w:rsidR="00AE553D" w:rsidRPr="00AE553D">
        <w:rPr>
          <w:rFonts w:ascii="Times New Roman" w:hAnsi="Times New Roman" w:cs="Times New Roman"/>
          <w:sz w:val="22"/>
          <w:szCs w:val="22"/>
          <w:lang w:val="en-US"/>
        </w:rPr>
        <w:t>transacions</w:t>
      </w:r>
      <w:proofErr w:type="spellEnd"/>
      <w:r w:rsidR="00AE553D" w:rsidRPr="00AE553D">
        <w:rPr>
          <w:rFonts w:ascii="Times New Roman" w:hAnsi="Times New Roman" w:cs="Times New Roman"/>
          <w:sz w:val="22"/>
          <w:szCs w:val="22"/>
          <w:lang w:val="en-US"/>
        </w:rPr>
        <w:t xml:space="preserve"> </w:t>
      </w:r>
      <w:r w:rsidR="00B939E2" w:rsidRPr="00AE553D">
        <w:rPr>
          <w:rFonts w:ascii="Times New Roman" w:hAnsi="Times New Roman" w:cs="Times New Roman"/>
          <w:sz w:val="22"/>
          <w:szCs w:val="22"/>
          <w:lang w:val="en-US"/>
        </w:rPr>
        <w:t xml:space="preserve">included in profit or loss for the </w:t>
      </w:r>
      <w:r w:rsidR="00AB48B9">
        <w:rPr>
          <w:rFonts w:ascii="Times New Roman" w:hAnsi="Times New Roman" w:cs="Times New Roman"/>
          <w:sz w:val="22"/>
          <w:szCs w:val="22"/>
          <w:lang w:val="en-US"/>
        </w:rPr>
        <w:t>years</w:t>
      </w:r>
      <w:r w:rsidR="00B939E2" w:rsidRPr="00AE553D">
        <w:rPr>
          <w:rFonts w:ascii="Times New Roman" w:hAnsi="Times New Roman" w:cs="Times New Roman"/>
          <w:sz w:val="22"/>
          <w:szCs w:val="22"/>
          <w:lang w:val="en-US"/>
        </w:rPr>
        <w:t xml:space="preserve"> ended </w:t>
      </w:r>
      <w:r w:rsidR="006434D9">
        <w:rPr>
          <w:rFonts w:ascii="Times New Roman" w:hAnsi="Times New Roman" w:cs="Times New Roman"/>
          <w:sz w:val="22"/>
          <w:szCs w:val="22"/>
          <w:lang w:val="en-US"/>
        </w:rPr>
        <w:t>31 December</w:t>
      </w:r>
      <w:r w:rsidR="00CE0CBF">
        <w:rPr>
          <w:rFonts w:ascii="Times New Roman" w:hAnsi="Times New Roman" w:cs="Times New Roman"/>
          <w:sz w:val="22"/>
          <w:szCs w:val="22"/>
          <w:lang w:val="en-US"/>
        </w:rPr>
        <w:t xml:space="preserve"> 2019 and </w:t>
      </w:r>
      <w:r w:rsidR="00B939E2" w:rsidRPr="00AE553D">
        <w:rPr>
          <w:rFonts w:ascii="Times New Roman" w:hAnsi="Times New Roman" w:cs="Times New Roman"/>
          <w:sz w:val="22"/>
          <w:szCs w:val="22"/>
          <w:lang w:val="en-US"/>
        </w:rPr>
        <w:t>2018 w</w:t>
      </w:r>
      <w:r w:rsidR="00C06125">
        <w:rPr>
          <w:rFonts w:ascii="Times New Roman" w:hAnsi="Times New Roman" w:cs="Times New Roman"/>
          <w:sz w:val="22"/>
          <w:szCs w:val="22"/>
          <w:lang w:val="en-US"/>
        </w:rPr>
        <w:t>ere</w:t>
      </w:r>
      <w:r w:rsidR="00B939E2" w:rsidRPr="00AE553D">
        <w:rPr>
          <w:rFonts w:ascii="Times New Roman" w:hAnsi="Times New Roman" w:cs="Times New Roman"/>
          <w:sz w:val="22"/>
          <w:szCs w:val="22"/>
          <w:lang w:val="en-US"/>
        </w:rPr>
        <w:t xml:space="preserve"> as follows</w:t>
      </w:r>
      <w:r w:rsidR="00B939E2" w:rsidRPr="00AE553D">
        <w:rPr>
          <w:rFonts w:ascii="Times New Roman" w:hAnsi="Times New Roman" w:cs="Times New Roman"/>
          <w:sz w:val="22"/>
          <w:szCs w:val="22"/>
          <w:cs/>
          <w:lang w:val="en-US"/>
        </w:rPr>
        <w:t>:</w:t>
      </w:r>
    </w:p>
    <w:p w14:paraId="39DC1440" w14:textId="77777777" w:rsidR="00AA14DD" w:rsidRDefault="00AA14DD" w:rsidP="00D93AF8">
      <w:pPr>
        <w:pStyle w:val="BodyTextIndent2"/>
        <w:tabs>
          <w:tab w:val="left" w:pos="540"/>
        </w:tabs>
        <w:spacing w:line="240" w:lineRule="atLeast"/>
        <w:ind w:left="547" w:right="-29"/>
        <w:rPr>
          <w:rFonts w:ascii="Times New Roman" w:hAnsi="Times New Roman" w:cs="Times New Roman"/>
          <w:sz w:val="22"/>
          <w:szCs w:val="22"/>
        </w:rPr>
      </w:pPr>
    </w:p>
    <w:tbl>
      <w:tblPr>
        <w:tblW w:w="9264" w:type="dxa"/>
        <w:tblInd w:w="450" w:type="dxa"/>
        <w:tblLayout w:type="fixed"/>
        <w:tblLook w:val="0000" w:firstRow="0" w:lastRow="0" w:firstColumn="0" w:lastColumn="0" w:noHBand="0" w:noVBand="0"/>
      </w:tblPr>
      <w:tblGrid>
        <w:gridCol w:w="4068"/>
        <w:gridCol w:w="1108"/>
        <w:gridCol w:w="256"/>
        <w:gridCol w:w="1099"/>
        <w:gridCol w:w="256"/>
        <w:gridCol w:w="1108"/>
        <w:gridCol w:w="256"/>
        <w:gridCol w:w="1113"/>
      </w:tblGrid>
      <w:tr w:rsidR="006434D9" w:rsidRPr="009C5FEE" w14:paraId="5962F550" w14:textId="77777777" w:rsidTr="006434D9">
        <w:tc>
          <w:tcPr>
            <w:tcW w:w="4068" w:type="dxa"/>
            <w:shd w:val="clear" w:color="auto" w:fill="auto"/>
          </w:tcPr>
          <w:p w14:paraId="4B01ADBF" w14:textId="77777777" w:rsidR="006434D9" w:rsidRPr="009C5FEE" w:rsidRDefault="006434D9" w:rsidP="006434D9">
            <w:pPr>
              <w:snapToGrid w:val="0"/>
              <w:spacing w:line="240" w:lineRule="atLeast"/>
              <w:ind w:right="-318"/>
              <w:rPr>
                <w:b/>
                <w:bCs/>
                <w:sz w:val="20"/>
                <w:szCs w:val="20"/>
              </w:rPr>
            </w:pPr>
          </w:p>
        </w:tc>
        <w:tc>
          <w:tcPr>
            <w:tcW w:w="2463" w:type="dxa"/>
            <w:gridSpan w:val="3"/>
            <w:shd w:val="clear" w:color="auto" w:fill="auto"/>
          </w:tcPr>
          <w:p w14:paraId="1A7351B4" w14:textId="77777777" w:rsidR="006434D9" w:rsidRPr="009C5FEE" w:rsidRDefault="006434D9" w:rsidP="006434D9">
            <w:pPr>
              <w:spacing w:line="240" w:lineRule="atLeast"/>
              <w:ind w:left="-108" w:right="-117"/>
              <w:jc w:val="center"/>
              <w:rPr>
                <w:sz w:val="20"/>
                <w:szCs w:val="20"/>
              </w:rPr>
            </w:pPr>
            <w:r w:rsidRPr="009C5FEE">
              <w:rPr>
                <w:b/>
                <w:bCs/>
                <w:sz w:val="20"/>
                <w:szCs w:val="20"/>
              </w:rPr>
              <w:t>Consolidated</w:t>
            </w:r>
          </w:p>
        </w:tc>
        <w:tc>
          <w:tcPr>
            <w:tcW w:w="256" w:type="dxa"/>
            <w:shd w:val="clear" w:color="auto" w:fill="auto"/>
          </w:tcPr>
          <w:p w14:paraId="55122DA5" w14:textId="77777777" w:rsidR="006434D9" w:rsidRPr="009C5FEE" w:rsidRDefault="006434D9" w:rsidP="006434D9">
            <w:pPr>
              <w:snapToGrid w:val="0"/>
              <w:spacing w:line="240" w:lineRule="atLeast"/>
              <w:ind w:left="-108" w:right="-117"/>
              <w:jc w:val="center"/>
              <w:rPr>
                <w:sz w:val="20"/>
                <w:szCs w:val="20"/>
              </w:rPr>
            </w:pPr>
          </w:p>
        </w:tc>
        <w:tc>
          <w:tcPr>
            <w:tcW w:w="2477" w:type="dxa"/>
            <w:gridSpan w:val="3"/>
            <w:shd w:val="clear" w:color="auto" w:fill="auto"/>
          </w:tcPr>
          <w:p w14:paraId="356E092E" w14:textId="77777777" w:rsidR="006434D9" w:rsidRPr="009C5FEE" w:rsidRDefault="006434D9" w:rsidP="006434D9">
            <w:pPr>
              <w:spacing w:line="240" w:lineRule="atLeast"/>
              <w:ind w:left="-108" w:right="-117"/>
              <w:jc w:val="center"/>
              <w:rPr>
                <w:b/>
                <w:bCs/>
                <w:sz w:val="20"/>
                <w:szCs w:val="20"/>
              </w:rPr>
            </w:pPr>
            <w:r w:rsidRPr="009C5FEE">
              <w:rPr>
                <w:b/>
                <w:bCs/>
                <w:sz w:val="20"/>
                <w:szCs w:val="20"/>
              </w:rPr>
              <w:t>The Bank</w:t>
            </w:r>
          </w:p>
        </w:tc>
      </w:tr>
      <w:tr w:rsidR="006434D9" w:rsidRPr="009C5FEE" w14:paraId="36400632" w14:textId="77777777" w:rsidTr="006434D9">
        <w:tc>
          <w:tcPr>
            <w:tcW w:w="4068" w:type="dxa"/>
            <w:shd w:val="clear" w:color="auto" w:fill="auto"/>
          </w:tcPr>
          <w:p w14:paraId="4469E277" w14:textId="77777777" w:rsidR="006434D9" w:rsidRPr="009C5FEE" w:rsidRDefault="006434D9" w:rsidP="006434D9">
            <w:pPr>
              <w:pStyle w:val="BodyText"/>
              <w:snapToGrid w:val="0"/>
              <w:spacing w:line="240" w:lineRule="atLeast"/>
              <w:ind w:right="-318"/>
              <w:rPr>
                <w:rFonts w:cs="Times New Roman"/>
                <w:b/>
                <w:bCs/>
                <w:color w:val="auto"/>
                <w:sz w:val="20"/>
                <w:szCs w:val="20"/>
                <w:lang w:val="en-US"/>
              </w:rPr>
            </w:pPr>
          </w:p>
        </w:tc>
        <w:tc>
          <w:tcPr>
            <w:tcW w:w="1108" w:type="dxa"/>
            <w:shd w:val="clear" w:color="auto" w:fill="auto"/>
          </w:tcPr>
          <w:p w14:paraId="2D21D85B" w14:textId="77777777" w:rsidR="006434D9" w:rsidRPr="009C5FEE" w:rsidRDefault="006434D9" w:rsidP="006434D9">
            <w:pPr>
              <w:spacing w:line="240" w:lineRule="atLeast"/>
              <w:ind w:left="-108" w:right="-117"/>
              <w:jc w:val="center"/>
              <w:rPr>
                <w:sz w:val="20"/>
                <w:szCs w:val="20"/>
              </w:rPr>
            </w:pPr>
            <w:r>
              <w:rPr>
                <w:sz w:val="20"/>
                <w:szCs w:val="20"/>
              </w:rPr>
              <w:t>2019</w:t>
            </w:r>
          </w:p>
        </w:tc>
        <w:tc>
          <w:tcPr>
            <w:tcW w:w="256" w:type="dxa"/>
            <w:shd w:val="clear" w:color="auto" w:fill="auto"/>
          </w:tcPr>
          <w:p w14:paraId="0675EED5" w14:textId="77777777" w:rsidR="006434D9" w:rsidRPr="009C5FEE" w:rsidRDefault="006434D9" w:rsidP="006434D9">
            <w:pPr>
              <w:pStyle w:val="BodyText"/>
              <w:snapToGrid w:val="0"/>
              <w:spacing w:line="240" w:lineRule="atLeast"/>
              <w:ind w:left="-108" w:right="-117"/>
              <w:jc w:val="center"/>
              <w:rPr>
                <w:rFonts w:cs="Times New Roman"/>
                <w:color w:val="auto"/>
                <w:sz w:val="20"/>
                <w:szCs w:val="20"/>
                <w:lang w:val="en-US"/>
              </w:rPr>
            </w:pPr>
          </w:p>
        </w:tc>
        <w:tc>
          <w:tcPr>
            <w:tcW w:w="1099" w:type="dxa"/>
            <w:shd w:val="clear" w:color="auto" w:fill="auto"/>
          </w:tcPr>
          <w:p w14:paraId="755817B3" w14:textId="77777777" w:rsidR="006434D9" w:rsidRPr="009C5FEE" w:rsidRDefault="006434D9" w:rsidP="006434D9">
            <w:pPr>
              <w:spacing w:line="240" w:lineRule="atLeast"/>
              <w:ind w:left="-108" w:right="-117"/>
              <w:jc w:val="center"/>
              <w:rPr>
                <w:sz w:val="20"/>
                <w:szCs w:val="20"/>
              </w:rPr>
            </w:pPr>
            <w:r>
              <w:rPr>
                <w:sz w:val="20"/>
                <w:szCs w:val="20"/>
              </w:rPr>
              <w:t>2018</w:t>
            </w:r>
          </w:p>
        </w:tc>
        <w:tc>
          <w:tcPr>
            <w:tcW w:w="256" w:type="dxa"/>
            <w:shd w:val="clear" w:color="auto" w:fill="auto"/>
          </w:tcPr>
          <w:p w14:paraId="4F922251" w14:textId="77777777" w:rsidR="006434D9" w:rsidRPr="009C5FEE" w:rsidRDefault="006434D9" w:rsidP="006434D9">
            <w:pPr>
              <w:pStyle w:val="BodyText"/>
              <w:snapToGrid w:val="0"/>
              <w:spacing w:line="240" w:lineRule="atLeast"/>
              <w:ind w:left="-108" w:right="-117"/>
              <w:jc w:val="center"/>
              <w:rPr>
                <w:rFonts w:cs="Times New Roman"/>
                <w:color w:val="auto"/>
                <w:sz w:val="20"/>
                <w:szCs w:val="20"/>
                <w:lang w:val="en-US"/>
              </w:rPr>
            </w:pPr>
          </w:p>
        </w:tc>
        <w:tc>
          <w:tcPr>
            <w:tcW w:w="1108" w:type="dxa"/>
            <w:shd w:val="clear" w:color="auto" w:fill="auto"/>
          </w:tcPr>
          <w:p w14:paraId="343B53AB" w14:textId="77777777" w:rsidR="006434D9" w:rsidRPr="009C5FEE" w:rsidRDefault="006434D9" w:rsidP="006434D9">
            <w:pPr>
              <w:spacing w:line="240" w:lineRule="atLeast"/>
              <w:ind w:left="-108" w:right="-117"/>
              <w:jc w:val="center"/>
              <w:rPr>
                <w:sz w:val="20"/>
                <w:szCs w:val="20"/>
              </w:rPr>
            </w:pPr>
            <w:r>
              <w:rPr>
                <w:sz w:val="20"/>
                <w:szCs w:val="20"/>
              </w:rPr>
              <w:t>2019</w:t>
            </w:r>
          </w:p>
        </w:tc>
        <w:tc>
          <w:tcPr>
            <w:tcW w:w="256" w:type="dxa"/>
            <w:shd w:val="clear" w:color="auto" w:fill="auto"/>
          </w:tcPr>
          <w:p w14:paraId="6305A395" w14:textId="77777777" w:rsidR="006434D9" w:rsidRPr="009C5FEE" w:rsidRDefault="006434D9" w:rsidP="006434D9">
            <w:pPr>
              <w:pStyle w:val="BodyText"/>
              <w:snapToGrid w:val="0"/>
              <w:spacing w:line="240" w:lineRule="atLeast"/>
              <w:ind w:left="-108" w:right="-117"/>
              <w:jc w:val="center"/>
              <w:rPr>
                <w:rFonts w:cs="Times New Roman"/>
                <w:color w:val="auto"/>
                <w:sz w:val="20"/>
                <w:szCs w:val="20"/>
                <w:lang w:val="en-US"/>
              </w:rPr>
            </w:pPr>
          </w:p>
        </w:tc>
        <w:tc>
          <w:tcPr>
            <w:tcW w:w="1113" w:type="dxa"/>
            <w:shd w:val="clear" w:color="auto" w:fill="auto"/>
          </w:tcPr>
          <w:p w14:paraId="6A616A83" w14:textId="77777777" w:rsidR="006434D9" w:rsidRPr="005E5F3B" w:rsidRDefault="006434D9" w:rsidP="006434D9">
            <w:pPr>
              <w:spacing w:line="240" w:lineRule="atLeast"/>
              <w:ind w:left="-108" w:right="-117"/>
              <w:jc w:val="center"/>
              <w:rPr>
                <w:sz w:val="20"/>
                <w:szCs w:val="20"/>
              </w:rPr>
            </w:pPr>
            <w:r w:rsidRPr="005E5F3B">
              <w:rPr>
                <w:sz w:val="20"/>
                <w:szCs w:val="20"/>
              </w:rPr>
              <w:t>2018</w:t>
            </w:r>
          </w:p>
        </w:tc>
      </w:tr>
      <w:tr w:rsidR="006434D9" w:rsidRPr="009C5FEE" w14:paraId="6EF5C678" w14:textId="77777777" w:rsidTr="006434D9">
        <w:trPr>
          <w:trHeight w:val="74"/>
        </w:trPr>
        <w:tc>
          <w:tcPr>
            <w:tcW w:w="4068" w:type="dxa"/>
            <w:shd w:val="clear" w:color="auto" w:fill="auto"/>
          </w:tcPr>
          <w:p w14:paraId="513A8780" w14:textId="77777777" w:rsidR="006434D9" w:rsidRPr="009C5FEE" w:rsidRDefault="006434D9" w:rsidP="006434D9">
            <w:pPr>
              <w:pStyle w:val="BodyText"/>
              <w:snapToGrid w:val="0"/>
              <w:spacing w:line="240" w:lineRule="atLeast"/>
              <w:ind w:right="-318"/>
              <w:rPr>
                <w:rFonts w:cs="Times New Roman"/>
                <w:b/>
                <w:bCs/>
                <w:color w:val="auto"/>
                <w:sz w:val="20"/>
                <w:szCs w:val="20"/>
                <w:lang w:val="en-US"/>
              </w:rPr>
            </w:pPr>
          </w:p>
        </w:tc>
        <w:tc>
          <w:tcPr>
            <w:tcW w:w="5196" w:type="dxa"/>
            <w:gridSpan w:val="7"/>
            <w:shd w:val="clear" w:color="auto" w:fill="auto"/>
          </w:tcPr>
          <w:p w14:paraId="4D6D2373" w14:textId="77777777" w:rsidR="006434D9" w:rsidRPr="009C5FEE" w:rsidRDefault="006434D9" w:rsidP="006434D9">
            <w:pPr>
              <w:pStyle w:val="BodyText"/>
              <w:spacing w:line="240" w:lineRule="atLeas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6434D9" w:rsidRPr="009C5FEE" w14:paraId="40839A4E" w14:textId="77777777" w:rsidTr="006434D9">
        <w:trPr>
          <w:trHeight w:val="205"/>
        </w:trPr>
        <w:tc>
          <w:tcPr>
            <w:tcW w:w="4068" w:type="dxa"/>
            <w:shd w:val="clear" w:color="auto" w:fill="auto"/>
            <w:vAlign w:val="bottom"/>
          </w:tcPr>
          <w:p w14:paraId="65CBE5AC" w14:textId="77777777" w:rsidR="006434D9" w:rsidRPr="009C5FEE" w:rsidRDefault="006434D9" w:rsidP="00355E36">
            <w:pPr>
              <w:spacing w:line="240" w:lineRule="atLeast"/>
              <w:rPr>
                <w:sz w:val="20"/>
                <w:szCs w:val="20"/>
              </w:rPr>
            </w:pPr>
            <w:r w:rsidRPr="009C5FEE">
              <w:rPr>
                <w:sz w:val="20"/>
                <w:szCs w:val="20"/>
                <w:lang w:eastAsia="th-TH"/>
              </w:rPr>
              <w:t>Foreign currencies and foreign currency</w:t>
            </w:r>
          </w:p>
        </w:tc>
        <w:tc>
          <w:tcPr>
            <w:tcW w:w="1108" w:type="dxa"/>
            <w:shd w:val="clear" w:color="auto" w:fill="auto"/>
          </w:tcPr>
          <w:p w14:paraId="5A36EFE5" w14:textId="77777777" w:rsidR="006434D9" w:rsidRPr="009C5FEE" w:rsidRDefault="006434D9" w:rsidP="006434D9">
            <w:pPr>
              <w:tabs>
                <w:tab w:val="decimal" w:pos="887"/>
              </w:tabs>
              <w:snapToGrid w:val="0"/>
              <w:spacing w:line="240" w:lineRule="atLeast"/>
              <w:ind w:left="-113" w:right="-113"/>
              <w:jc w:val="both"/>
              <w:rPr>
                <w:sz w:val="20"/>
                <w:szCs w:val="20"/>
                <w:lang w:val="en-GB"/>
              </w:rPr>
            </w:pPr>
          </w:p>
        </w:tc>
        <w:tc>
          <w:tcPr>
            <w:tcW w:w="256" w:type="dxa"/>
            <w:shd w:val="clear" w:color="auto" w:fill="auto"/>
          </w:tcPr>
          <w:p w14:paraId="089DFA10" w14:textId="77777777" w:rsidR="006434D9" w:rsidRPr="009C5FEE" w:rsidRDefault="006434D9" w:rsidP="006434D9">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tcPr>
          <w:p w14:paraId="2F8EF16F" w14:textId="77777777" w:rsidR="006434D9" w:rsidRPr="009C5FEE" w:rsidRDefault="006434D9" w:rsidP="006434D9">
            <w:pPr>
              <w:pStyle w:val="Header"/>
              <w:tabs>
                <w:tab w:val="decimal" w:pos="840"/>
              </w:tabs>
              <w:snapToGrid w:val="0"/>
              <w:spacing w:line="240" w:lineRule="atLeast"/>
              <w:ind w:right="-113"/>
              <w:rPr>
                <w:sz w:val="20"/>
                <w:szCs w:val="20"/>
                <w:lang w:val="en-US"/>
              </w:rPr>
            </w:pPr>
          </w:p>
        </w:tc>
        <w:tc>
          <w:tcPr>
            <w:tcW w:w="256" w:type="dxa"/>
            <w:shd w:val="clear" w:color="auto" w:fill="auto"/>
          </w:tcPr>
          <w:p w14:paraId="19D0FCF4" w14:textId="77777777" w:rsidR="006434D9" w:rsidRPr="009C5FEE" w:rsidRDefault="006434D9" w:rsidP="006434D9">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tcPr>
          <w:p w14:paraId="0184D704" w14:textId="77777777" w:rsidR="006434D9" w:rsidRPr="009C5FEE" w:rsidRDefault="006434D9" w:rsidP="006434D9">
            <w:pPr>
              <w:snapToGrid w:val="0"/>
              <w:spacing w:line="260" w:lineRule="atLeast"/>
              <w:ind w:left="-108"/>
              <w:jc w:val="right"/>
              <w:rPr>
                <w:sz w:val="20"/>
                <w:szCs w:val="20"/>
              </w:rPr>
            </w:pPr>
          </w:p>
        </w:tc>
        <w:tc>
          <w:tcPr>
            <w:tcW w:w="256" w:type="dxa"/>
            <w:shd w:val="clear" w:color="auto" w:fill="auto"/>
          </w:tcPr>
          <w:p w14:paraId="603954AC" w14:textId="77777777" w:rsidR="006434D9" w:rsidRPr="009C5FEE" w:rsidRDefault="006434D9" w:rsidP="006434D9">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tcPr>
          <w:p w14:paraId="12722860" w14:textId="77777777" w:rsidR="006434D9" w:rsidRPr="009C5FEE" w:rsidRDefault="006434D9" w:rsidP="006434D9">
            <w:pPr>
              <w:pStyle w:val="Header"/>
              <w:tabs>
                <w:tab w:val="decimal" w:pos="887"/>
              </w:tabs>
              <w:snapToGrid w:val="0"/>
              <w:spacing w:line="240" w:lineRule="atLeast"/>
              <w:ind w:right="-113"/>
              <w:jc w:val="both"/>
              <w:rPr>
                <w:sz w:val="20"/>
                <w:szCs w:val="20"/>
                <w:lang w:val="en-GB"/>
              </w:rPr>
            </w:pPr>
          </w:p>
        </w:tc>
      </w:tr>
      <w:tr w:rsidR="00E611CB" w:rsidRPr="009C5FEE" w14:paraId="660CAC43" w14:textId="77777777" w:rsidTr="006434D9">
        <w:tc>
          <w:tcPr>
            <w:tcW w:w="4068" w:type="dxa"/>
            <w:shd w:val="clear" w:color="auto" w:fill="auto"/>
            <w:vAlign w:val="bottom"/>
          </w:tcPr>
          <w:p w14:paraId="13C37B5B" w14:textId="77777777" w:rsidR="00E611CB" w:rsidRPr="009C5FEE" w:rsidRDefault="00E611CB" w:rsidP="00355E36">
            <w:pPr>
              <w:spacing w:line="240" w:lineRule="atLeast"/>
              <w:rPr>
                <w:sz w:val="20"/>
                <w:szCs w:val="20"/>
              </w:rPr>
            </w:pPr>
            <w:r w:rsidRPr="009C5FEE">
              <w:rPr>
                <w:sz w:val="20"/>
                <w:szCs w:val="20"/>
                <w:lang w:eastAsia="th-TH"/>
              </w:rPr>
              <w:t xml:space="preserve">   related derivatives</w:t>
            </w:r>
          </w:p>
        </w:tc>
        <w:tc>
          <w:tcPr>
            <w:tcW w:w="1108" w:type="dxa"/>
            <w:shd w:val="clear" w:color="auto" w:fill="auto"/>
            <w:vAlign w:val="center"/>
          </w:tcPr>
          <w:p w14:paraId="4D5FFD71" w14:textId="77777777" w:rsidR="00E611CB" w:rsidRPr="009C5FEE" w:rsidRDefault="00E611CB" w:rsidP="00E611CB">
            <w:pPr>
              <w:tabs>
                <w:tab w:val="decimal" w:pos="840"/>
              </w:tabs>
              <w:snapToGrid w:val="0"/>
              <w:spacing w:line="260" w:lineRule="atLeast"/>
              <w:ind w:left="-108"/>
              <w:rPr>
                <w:sz w:val="20"/>
                <w:szCs w:val="20"/>
              </w:rPr>
            </w:pPr>
            <w:r w:rsidRPr="00E611CB">
              <w:rPr>
                <w:sz w:val="20"/>
                <w:szCs w:val="20"/>
              </w:rPr>
              <w:t>5,275</w:t>
            </w:r>
          </w:p>
        </w:tc>
        <w:tc>
          <w:tcPr>
            <w:tcW w:w="256" w:type="dxa"/>
            <w:shd w:val="clear" w:color="auto" w:fill="auto"/>
          </w:tcPr>
          <w:p w14:paraId="768AB868" w14:textId="77777777" w:rsidR="00E611CB" w:rsidRPr="009C5FEE" w:rsidRDefault="00E611CB" w:rsidP="00E611CB">
            <w:pPr>
              <w:pStyle w:val="BodyText"/>
              <w:tabs>
                <w:tab w:val="decimal" w:pos="853"/>
              </w:tabs>
              <w:snapToGrid w:val="0"/>
              <w:spacing w:line="240" w:lineRule="atLeast"/>
              <w:ind w:left="-113" w:right="-113"/>
              <w:jc w:val="left"/>
              <w:rPr>
                <w:rFonts w:cs="Times New Roman"/>
                <w:color w:val="auto"/>
                <w:sz w:val="20"/>
                <w:szCs w:val="20"/>
                <w:lang w:val="en-US"/>
              </w:rPr>
            </w:pPr>
          </w:p>
        </w:tc>
        <w:tc>
          <w:tcPr>
            <w:tcW w:w="1099" w:type="dxa"/>
            <w:shd w:val="clear" w:color="auto" w:fill="auto"/>
            <w:vAlign w:val="center"/>
          </w:tcPr>
          <w:p w14:paraId="42D15E40" w14:textId="77777777" w:rsidR="00E611CB" w:rsidRPr="009C5FEE" w:rsidRDefault="00E611CB" w:rsidP="00E611CB">
            <w:pPr>
              <w:tabs>
                <w:tab w:val="decimal" w:pos="840"/>
              </w:tabs>
              <w:snapToGrid w:val="0"/>
              <w:spacing w:line="260" w:lineRule="atLeast"/>
              <w:ind w:left="-108"/>
              <w:rPr>
                <w:sz w:val="20"/>
                <w:szCs w:val="20"/>
              </w:rPr>
            </w:pPr>
            <w:r>
              <w:rPr>
                <w:sz w:val="20"/>
                <w:szCs w:val="20"/>
              </w:rPr>
              <w:t>5,439</w:t>
            </w:r>
          </w:p>
        </w:tc>
        <w:tc>
          <w:tcPr>
            <w:tcW w:w="256" w:type="dxa"/>
            <w:shd w:val="clear" w:color="auto" w:fill="auto"/>
            <w:vAlign w:val="bottom"/>
          </w:tcPr>
          <w:p w14:paraId="75198973" w14:textId="77777777" w:rsidR="00E611CB" w:rsidRPr="009C5FEE" w:rsidRDefault="00E611CB" w:rsidP="00E611CB">
            <w:pPr>
              <w:pStyle w:val="BodyText"/>
              <w:tabs>
                <w:tab w:val="decimal" w:pos="887"/>
              </w:tabs>
              <w:snapToGrid w:val="0"/>
              <w:spacing w:line="240" w:lineRule="atLeast"/>
              <w:ind w:left="-113" w:right="-113"/>
              <w:rPr>
                <w:rFonts w:cs="Times New Roman"/>
                <w:color w:val="auto"/>
                <w:sz w:val="20"/>
                <w:szCs w:val="20"/>
                <w:lang w:val="en-US"/>
              </w:rPr>
            </w:pPr>
          </w:p>
        </w:tc>
        <w:tc>
          <w:tcPr>
            <w:tcW w:w="1108" w:type="dxa"/>
            <w:shd w:val="clear" w:color="auto" w:fill="auto"/>
            <w:vAlign w:val="center"/>
          </w:tcPr>
          <w:p w14:paraId="6FBAF690" w14:textId="77777777" w:rsidR="00E611CB" w:rsidRPr="00E611CB" w:rsidRDefault="00E611CB" w:rsidP="00E611CB">
            <w:pPr>
              <w:snapToGrid w:val="0"/>
              <w:spacing w:line="260" w:lineRule="atLeast"/>
              <w:ind w:left="-108" w:right="11"/>
              <w:jc w:val="right"/>
              <w:rPr>
                <w:sz w:val="20"/>
                <w:szCs w:val="20"/>
              </w:rPr>
            </w:pPr>
            <w:r w:rsidRPr="00E611CB">
              <w:rPr>
                <w:sz w:val="20"/>
                <w:szCs w:val="20"/>
              </w:rPr>
              <w:t>5,231</w:t>
            </w:r>
          </w:p>
        </w:tc>
        <w:tc>
          <w:tcPr>
            <w:tcW w:w="256" w:type="dxa"/>
            <w:shd w:val="clear" w:color="auto" w:fill="auto"/>
            <w:vAlign w:val="bottom"/>
          </w:tcPr>
          <w:p w14:paraId="7291E0D4" w14:textId="77777777" w:rsidR="00E611CB" w:rsidRPr="009C5FEE" w:rsidRDefault="00E611CB" w:rsidP="00E611CB">
            <w:pPr>
              <w:pStyle w:val="BodyText"/>
              <w:tabs>
                <w:tab w:val="decimal" w:pos="853"/>
              </w:tabs>
              <w:snapToGrid w:val="0"/>
              <w:spacing w:line="240" w:lineRule="atLeast"/>
              <w:ind w:left="-113" w:right="-113"/>
              <w:jc w:val="left"/>
              <w:rPr>
                <w:rFonts w:cs="Times New Roman"/>
                <w:color w:val="auto"/>
                <w:sz w:val="20"/>
                <w:szCs w:val="20"/>
                <w:lang w:val="en-US"/>
              </w:rPr>
            </w:pPr>
          </w:p>
        </w:tc>
        <w:tc>
          <w:tcPr>
            <w:tcW w:w="1113" w:type="dxa"/>
            <w:shd w:val="clear" w:color="auto" w:fill="auto"/>
            <w:vAlign w:val="center"/>
          </w:tcPr>
          <w:p w14:paraId="616B2238" w14:textId="77777777" w:rsidR="00E611CB" w:rsidRPr="009C5FEE" w:rsidRDefault="00E611CB" w:rsidP="00E611CB">
            <w:pPr>
              <w:snapToGrid w:val="0"/>
              <w:spacing w:line="260" w:lineRule="atLeast"/>
              <w:ind w:left="-108" w:right="11"/>
              <w:jc w:val="right"/>
              <w:rPr>
                <w:sz w:val="20"/>
                <w:szCs w:val="20"/>
              </w:rPr>
            </w:pPr>
            <w:r>
              <w:rPr>
                <w:sz w:val="20"/>
                <w:szCs w:val="20"/>
              </w:rPr>
              <w:t>6,036</w:t>
            </w:r>
          </w:p>
        </w:tc>
      </w:tr>
      <w:tr w:rsidR="00E611CB" w:rsidRPr="009C5FEE" w14:paraId="31983B71" w14:textId="77777777" w:rsidTr="006434D9">
        <w:tc>
          <w:tcPr>
            <w:tcW w:w="4068" w:type="dxa"/>
            <w:shd w:val="clear" w:color="auto" w:fill="auto"/>
            <w:vAlign w:val="bottom"/>
          </w:tcPr>
          <w:p w14:paraId="0F397217" w14:textId="77777777" w:rsidR="00E611CB" w:rsidRPr="009C5FEE" w:rsidRDefault="00E611CB" w:rsidP="00355E36">
            <w:pPr>
              <w:spacing w:line="240" w:lineRule="atLeast"/>
              <w:rPr>
                <w:sz w:val="20"/>
                <w:szCs w:val="20"/>
              </w:rPr>
            </w:pPr>
            <w:r w:rsidRPr="009C5FEE">
              <w:rPr>
                <w:sz w:val="20"/>
                <w:szCs w:val="20"/>
                <w:lang w:eastAsia="th-TH"/>
              </w:rPr>
              <w:t>Interest rate related derivatives</w:t>
            </w:r>
          </w:p>
        </w:tc>
        <w:tc>
          <w:tcPr>
            <w:tcW w:w="1108" w:type="dxa"/>
            <w:shd w:val="clear" w:color="auto" w:fill="auto"/>
            <w:vAlign w:val="center"/>
          </w:tcPr>
          <w:p w14:paraId="29DA977A" w14:textId="77777777" w:rsidR="00E611CB" w:rsidRPr="009C5FEE" w:rsidRDefault="00E611CB" w:rsidP="00E611CB">
            <w:pPr>
              <w:tabs>
                <w:tab w:val="decimal" w:pos="840"/>
              </w:tabs>
              <w:snapToGrid w:val="0"/>
              <w:spacing w:line="260" w:lineRule="atLeast"/>
              <w:ind w:left="-108"/>
              <w:rPr>
                <w:sz w:val="20"/>
                <w:szCs w:val="20"/>
              </w:rPr>
            </w:pPr>
            <w:r w:rsidRPr="00E611CB">
              <w:rPr>
                <w:sz w:val="20"/>
                <w:szCs w:val="20"/>
              </w:rPr>
              <w:t>460</w:t>
            </w:r>
          </w:p>
        </w:tc>
        <w:tc>
          <w:tcPr>
            <w:tcW w:w="256" w:type="dxa"/>
            <w:shd w:val="clear" w:color="auto" w:fill="auto"/>
            <w:vAlign w:val="bottom"/>
          </w:tcPr>
          <w:p w14:paraId="41F1E2DC" w14:textId="77777777" w:rsidR="00E611CB" w:rsidRPr="009C5FEE" w:rsidRDefault="00E611CB" w:rsidP="00E611CB">
            <w:pPr>
              <w:tabs>
                <w:tab w:val="decimal" w:pos="853"/>
              </w:tabs>
              <w:snapToGrid w:val="0"/>
              <w:spacing w:line="240" w:lineRule="atLeast"/>
              <w:ind w:left="-108"/>
              <w:rPr>
                <w:sz w:val="20"/>
                <w:szCs w:val="20"/>
              </w:rPr>
            </w:pPr>
          </w:p>
        </w:tc>
        <w:tc>
          <w:tcPr>
            <w:tcW w:w="1099" w:type="dxa"/>
            <w:shd w:val="clear" w:color="auto" w:fill="auto"/>
            <w:vAlign w:val="center"/>
          </w:tcPr>
          <w:p w14:paraId="7798ECF5" w14:textId="77777777" w:rsidR="00E611CB" w:rsidRPr="009C5FEE" w:rsidRDefault="00E611CB" w:rsidP="00E611CB">
            <w:pPr>
              <w:tabs>
                <w:tab w:val="decimal" w:pos="840"/>
              </w:tabs>
              <w:snapToGrid w:val="0"/>
              <w:spacing w:line="260" w:lineRule="atLeast"/>
              <w:ind w:left="-108"/>
              <w:rPr>
                <w:sz w:val="20"/>
                <w:szCs w:val="20"/>
              </w:rPr>
            </w:pPr>
            <w:r>
              <w:rPr>
                <w:sz w:val="20"/>
                <w:szCs w:val="20"/>
              </w:rPr>
              <w:t>1,776</w:t>
            </w:r>
          </w:p>
        </w:tc>
        <w:tc>
          <w:tcPr>
            <w:tcW w:w="256" w:type="dxa"/>
            <w:shd w:val="clear" w:color="auto" w:fill="auto"/>
            <w:vAlign w:val="bottom"/>
          </w:tcPr>
          <w:p w14:paraId="40C76771" w14:textId="77777777" w:rsidR="00E611CB" w:rsidRPr="009C5FEE" w:rsidRDefault="00E611CB" w:rsidP="00E611CB">
            <w:pPr>
              <w:snapToGrid w:val="0"/>
              <w:spacing w:line="240" w:lineRule="atLeast"/>
              <w:ind w:left="-108"/>
              <w:jc w:val="right"/>
              <w:rPr>
                <w:sz w:val="20"/>
                <w:szCs w:val="20"/>
              </w:rPr>
            </w:pPr>
          </w:p>
        </w:tc>
        <w:tc>
          <w:tcPr>
            <w:tcW w:w="1108" w:type="dxa"/>
            <w:shd w:val="clear" w:color="auto" w:fill="auto"/>
            <w:vAlign w:val="center"/>
          </w:tcPr>
          <w:p w14:paraId="3CD83E61" w14:textId="77777777" w:rsidR="00E611CB" w:rsidRPr="00E611CB" w:rsidRDefault="00E611CB" w:rsidP="00E611CB">
            <w:pPr>
              <w:snapToGrid w:val="0"/>
              <w:spacing w:line="260" w:lineRule="atLeast"/>
              <w:ind w:left="-108" w:right="11"/>
              <w:jc w:val="right"/>
              <w:rPr>
                <w:sz w:val="20"/>
                <w:szCs w:val="20"/>
              </w:rPr>
            </w:pPr>
            <w:r w:rsidRPr="00E611CB">
              <w:rPr>
                <w:sz w:val="20"/>
                <w:szCs w:val="20"/>
              </w:rPr>
              <w:t>460</w:t>
            </w:r>
          </w:p>
        </w:tc>
        <w:tc>
          <w:tcPr>
            <w:tcW w:w="256" w:type="dxa"/>
            <w:shd w:val="clear" w:color="auto" w:fill="auto"/>
            <w:vAlign w:val="bottom"/>
          </w:tcPr>
          <w:p w14:paraId="4EDDF165" w14:textId="77777777" w:rsidR="00E611CB" w:rsidRPr="009C5FEE" w:rsidRDefault="00E611CB" w:rsidP="00E611CB">
            <w:pPr>
              <w:tabs>
                <w:tab w:val="decimal" w:pos="853"/>
              </w:tabs>
              <w:snapToGrid w:val="0"/>
              <w:spacing w:line="240" w:lineRule="atLeast"/>
              <w:ind w:left="-108"/>
              <w:rPr>
                <w:sz w:val="20"/>
                <w:szCs w:val="20"/>
              </w:rPr>
            </w:pPr>
          </w:p>
        </w:tc>
        <w:tc>
          <w:tcPr>
            <w:tcW w:w="1113" w:type="dxa"/>
            <w:shd w:val="clear" w:color="auto" w:fill="auto"/>
            <w:vAlign w:val="center"/>
          </w:tcPr>
          <w:p w14:paraId="33828795" w14:textId="77777777" w:rsidR="00E611CB" w:rsidRPr="009C5FEE" w:rsidRDefault="00E611CB" w:rsidP="00E611CB">
            <w:pPr>
              <w:snapToGrid w:val="0"/>
              <w:spacing w:line="260" w:lineRule="atLeast"/>
              <w:ind w:left="-108"/>
              <w:jc w:val="right"/>
              <w:rPr>
                <w:sz w:val="20"/>
                <w:szCs w:val="20"/>
              </w:rPr>
            </w:pPr>
            <w:r>
              <w:rPr>
                <w:sz w:val="20"/>
                <w:szCs w:val="20"/>
              </w:rPr>
              <w:t>1,776</w:t>
            </w:r>
          </w:p>
        </w:tc>
      </w:tr>
      <w:tr w:rsidR="00E611CB" w:rsidRPr="009C5FEE" w14:paraId="4B42C175" w14:textId="77777777" w:rsidTr="006434D9">
        <w:tc>
          <w:tcPr>
            <w:tcW w:w="4068" w:type="dxa"/>
            <w:shd w:val="clear" w:color="auto" w:fill="auto"/>
            <w:vAlign w:val="bottom"/>
          </w:tcPr>
          <w:p w14:paraId="382D2F80" w14:textId="77777777" w:rsidR="00E611CB" w:rsidRPr="009C5FEE" w:rsidRDefault="00E611CB" w:rsidP="00355E36">
            <w:pPr>
              <w:spacing w:line="240" w:lineRule="atLeast"/>
              <w:rPr>
                <w:sz w:val="20"/>
                <w:szCs w:val="20"/>
              </w:rPr>
            </w:pPr>
            <w:r w:rsidRPr="009C5FEE">
              <w:rPr>
                <w:sz w:val="20"/>
                <w:szCs w:val="20"/>
                <w:lang w:eastAsia="th-TH"/>
              </w:rPr>
              <w:t>Debt securities</w:t>
            </w:r>
          </w:p>
        </w:tc>
        <w:tc>
          <w:tcPr>
            <w:tcW w:w="1108" w:type="dxa"/>
            <w:shd w:val="clear" w:color="auto" w:fill="auto"/>
            <w:vAlign w:val="center"/>
          </w:tcPr>
          <w:p w14:paraId="388405FC" w14:textId="77777777" w:rsidR="00E611CB" w:rsidRPr="00E611CB" w:rsidRDefault="00E611CB" w:rsidP="00E611CB">
            <w:pPr>
              <w:tabs>
                <w:tab w:val="decimal" w:pos="840"/>
              </w:tabs>
              <w:snapToGrid w:val="0"/>
              <w:spacing w:line="260" w:lineRule="atLeast"/>
              <w:ind w:left="-108"/>
              <w:rPr>
                <w:sz w:val="20"/>
                <w:szCs w:val="20"/>
              </w:rPr>
            </w:pPr>
            <w:r w:rsidRPr="00E611CB">
              <w:rPr>
                <w:sz w:val="20"/>
                <w:szCs w:val="20"/>
              </w:rPr>
              <w:t>842</w:t>
            </w:r>
          </w:p>
        </w:tc>
        <w:tc>
          <w:tcPr>
            <w:tcW w:w="256" w:type="dxa"/>
            <w:shd w:val="clear" w:color="auto" w:fill="auto"/>
            <w:vAlign w:val="bottom"/>
          </w:tcPr>
          <w:p w14:paraId="3BE66F23" w14:textId="77777777" w:rsidR="00E611CB" w:rsidRPr="009C5FEE" w:rsidRDefault="00E611CB" w:rsidP="00E611CB">
            <w:pPr>
              <w:tabs>
                <w:tab w:val="decimal" w:pos="853"/>
              </w:tabs>
              <w:snapToGrid w:val="0"/>
              <w:spacing w:line="240" w:lineRule="atLeast"/>
              <w:ind w:left="-108"/>
              <w:rPr>
                <w:sz w:val="20"/>
                <w:szCs w:val="20"/>
              </w:rPr>
            </w:pPr>
          </w:p>
        </w:tc>
        <w:tc>
          <w:tcPr>
            <w:tcW w:w="1099" w:type="dxa"/>
            <w:shd w:val="clear" w:color="auto" w:fill="auto"/>
            <w:vAlign w:val="center"/>
          </w:tcPr>
          <w:p w14:paraId="12425C59" w14:textId="77777777" w:rsidR="00E611CB" w:rsidRPr="009C5FEE" w:rsidRDefault="00E611CB" w:rsidP="00E611CB">
            <w:pPr>
              <w:tabs>
                <w:tab w:val="decimal" w:pos="840"/>
              </w:tabs>
              <w:snapToGrid w:val="0"/>
              <w:spacing w:line="260" w:lineRule="atLeast"/>
              <w:ind w:left="-108"/>
              <w:rPr>
                <w:sz w:val="20"/>
                <w:szCs w:val="20"/>
                <w:cs/>
              </w:rPr>
            </w:pPr>
            <w:r>
              <w:rPr>
                <w:sz w:val="20"/>
                <w:szCs w:val="20"/>
              </w:rPr>
              <w:t>(75)</w:t>
            </w:r>
          </w:p>
        </w:tc>
        <w:tc>
          <w:tcPr>
            <w:tcW w:w="256" w:type="dxa"/>
            <w:shd w:val="clear" w:color="auto" w:fill="auto"/>
            <w:vAlign w:val="bottom"/>
          </w:tcPr>
          <w:p w14:paraId="16DD7284" w14:textId="77777777" w:rsidR="00E611CB" w:rsidRPr="009C5FEE" w:rsidRDefault="00E611CB" w:rsidP="00E611CB">
            <w:pPr>
              <w:snapToGrid w:val="0"/>
              <w:spacing w:line="240" w:lineRule="atLeast"/>
              <w:ind w:left="-108"/>
              <w:jc w:val="right"/>
              <w:rPr>
                <w:sz w:val="20"/>
                <w:szCs w:val="20"/>
              </w:rPr>
            </w:pPr>
          </w:p>
        </w:tc>
        <w:tc>
          <w:tcPr>
            <w:tcW w:w="1108" w:type="dxa"/>
            <w:shd w:val="clear" w:color="auto" w:fill="auto"/>
            <w:vAlign w:val="center"/>
          </w:tcPr>
          <w:p w14:paraId="487EDD90" w14:textId="77777777" w:rsidR="00E611CB" w:rsidRPr="00E611CB" w:rsidRDefault="00E611CB" w:rsidP="00E611CB">
            <w:pPr>
              <w:snapToGrid w:val="0"/>
              <w:spacing w:line="260" w:lineRule="atLeast"/>
              <w:ind w:left="-108" w:right="11"/>
              <w:jc w:val="right"/>
              <w:rPr>
                <w:sz w:val="20"/>
                <w:szCs w:val="20"/>
              </w:rPr>
            </w:pPr>
            <w:r w:rsidRPr="00E611CB">
              <w:rPr>
                <w:sz w:val="20"/>
                <w:szCs w:val="20"/>
              </w:rPr>
              <w:t>718</w:t>
            </w:r>
          </w:p>
        </w:tc>
        <w:tc>
          <w:tcPr>
            <w:tcW w:w="256" w:type="dxa"/>
            <w:shd w:val="clear" w:color="auto" w:fill="auto"/>
            <w:vAlign w:val="bottom"/>
          </w:tcPr>
          <w:p w14:paraId="4606AC36" w14:textId="77777777" w:rsidR="00E611CB" w:rsidRPr="009C5FEE" w:rsidRDefault="00E611CB" w:rsidP="00E611CB">
            <w:pPr>
              <w:snapToGrid w:val="0"/>
              <w:spacing w:line="240" w:lineRule="atLeast"/>
              <w:ind w:right="-72"/>
              <w:jc w:val="right"/>
              <w:rPr>
                <w:sz w:val="20"/>
                <w:szCs w:val="20"/>
              </w:rPr>
            </w:pPr>
          </w:p>
        </w:tc>
        <w:tc>
          <w:tcPr>
            <w:tcW w:w="1113" w:type="dxa"/>
            <w:shd w:val="clear" w:color="auto" w:fill="auto"/>
            <w:vAlign w:val="center"/>
          </w:tcPr>
          <w:p w14:paraId="090977BA" w14:textId="77777777" w:rsidR="00E611CB" w:rsidRPr="009C5FEE" w:rsidRDefault="00E611CB" w:rsidP="00E611CB">
            <w:pPr>
              <w:snapToGrid w:val="0"/>
              <w:spacing w:line="260" w:lineRule="atLeast"/>
              <w:ind w:right="-72"/>
              <w:jc w:val="right"/>
              <w:rPr>
                <w:sz w:val="20"/>
                <w:szCs w:val="20"/>
              </w:rPr>
            </w:pPr>
            <w:r>
              <w:rPr>
                <w:sz w:val="20"/>
                <w:szCs w:val="20"/>
              </w:rPr>
              <w:t>(80)</w:t>
            </w:r>
          </w:p>
        </w:tc>
      </w:tr>
      <w:tr w:rsidR="00E611CB" w:rsidRPr="009C5FEE" w14:paraId="3E925EEC" w14:textId="77777777" w:rsidTr="006434D9">
        <w:tc>
          <w:tcPr>
            <w:tcW w:w="4068" w:type="dxa"/>
            <w:shd w:val="clear" w:color="auto" w:fill="auto"/>
            <w:vAlign w:val="bottom"/>
          </w:tcPr>
          <w:p w14:paraId="5B0489C2" w14:textId="77777777" w:rsidR="00E611CB" w:rsidRPr="009C5FEE" w:rsidRDefault="00E611CB" w:rsidP="00355E36">
            <w:pPr>
              <w:spacing w:line="240" w:lineRule="atLeast"/>
              <w:rPr>
                <w:sz w:val="20"/>
                <w:szCs w:val="20"/>
              </w:rPr>
            </w:pPr>
            <w:r w:rsidRPr="009C5FEE">
              <w:rPr>
                <w:sz w:val="20"/>
                <w:szCs w:val="20"/>
                <w:lang w:eastAsia="th-TH"/>
              </w:rPr>
              <w:t>Equity securities</w:t>
            </w:r>
          </w:p>
        </w:tc>
        <w:tc>
          <w:tcPr>
            <w:tcW w:w="1108" w:type="dxa"/>
            <w:shd w:val="clear" w:color="auto" w:fill="auto"/>
            <w:vAlign w:val="center"/>
          </w:tcPr>
          <w:p w14:paraId="5825B2AA" w14:textId="77777777" w:rsidR="00E611CB" w:rsidRPr="00E611CB" w:rsidRDefault="00E611CB" w:rsidP="00E611CB">
            <w:pPr>
              <w:tabs>
                <w:tab w:val="decimal" w:pos="840"/>
              </w:tabs>
              <w:snapToGrid w:val="0"/>
              <w:spacing w:line="260" w:lineRule="atLeast"/>
              <w:ind w:left="-108"/>
              <w:rPr>
                <w:sz w:val="20"/>
                <w:szCs w:val="20"/>
              </w:rPr>
            </w:pPr>
            <w:r w:rsidRPr="00E611CB">
              <w:rPr>
                <w:sz w:val="20"/>
                <w:szCs w:val="20"/>
              </w:rPr>
              <w:t>238</w:t>
            </w:r>
          </w:p>
        </w:tc>
        <w:tc>
          <w:tcPr>
            <w:tcW w:w="256" w:type="dxa"/>
            <w:shd w:val="clear" w:color="auto" w:fill="auto"/>
            <w:vAlign w:val="bottom"/>
          </w:tcPr>
          <w:p w14:paraId="3943FFC5" w14:textId="77777777" w:rsidR="00E611CB" w:rsidRPr="009C5FEE" w:rsidRDefault="00E611CB" w:rsidP="00E611CB">
            <w:pPr>
              <w:tabs>
                <w:tab w:val="decimal" w:pos="853"/>
              </w:tabs>
              <w:snapToGrid w:val="0"/>
              <w:spacing w:line="240" w:lineRule="atLeast"/>
              <w:ind w:left="-108"/>
              <w:rPr>
                <w:sz w:val="20"/>
                <w:szCs w:val="20"/>
              </w:rPr>
            </w:pPr>
          </w:p>
        </w:tc>
        <w:tc>
          <w:tcPr>
            <w:tcW w:w="1099" w:type="dxa"/>
            <w:shd w:val="clear" w:color="auto" w:fill="auto"/>
            <w:vAlign w:val="center"/>
          </w:tcPr>
          <w:p w14:paraId="00B80482" w14:textId="77777777" w:rsidR="00E611CB" w:rsidRPr="009C5FEE" w:rsidRDefault="00E611CB" w:rsidP="00E611CB">
            <w:pPr>
              <w:tabs>
                <w:tab w:val="decimal" w:pos="840"/>
              </w:tabs>
              <w:snapToGrid w:val="0"/>
              <w:spacing w:line="260" w:lineRule="atLeast"/>
              <w:ind w:left="-108"/>
              <w:rPr>
                <w:sz w:val="20"/>
                <w:szCs w:val="20"/>
              </w:rPr>
            </w:pPr>
            <w:r>
              <w:rPr>
                <w:sz w:val="20"/>
                <w:szCs w:val="20"/>
              </w:rPr>
              <w:t>796</w:t>
            </w:r>
          </w:p>
        </w:tc>
        <w:tc>
          <w:tcPr>
            <w:tcW w:w="256" w:type="dxa"/>
            <w:shd w:val="clear" w:color="auto" w:fill="auto"/>
            <w:vAlign w:val="bottom"/>
          </w:tcPr>
          <w:p w14:paraId="2E919DD5" w14:textId="77777777" w:rsidR="00E611CB" w:rsidRPr="009C5FEE" w:rsidRDefault="00E611CB" w:rsidP="00E611CB">
            <w:pPr>
              <w:snapToGrid w:val="0"/>
              <w:spacing w:line="240" w:lineRule="atLeast"/>
              <w:ind w:left="-108"/>
              <w:jc w:val="right"/>
              <w:rPr>
                <w:sz w:val="20"/>
                <w:szCs w:val="20"/>
              </w:rPr>
            </w:pPr>
          </w:p>
        </w:tc>
        <w:tc>
          <w:tcPr>
            <w:tcW w:w="1108" w:type="dxa"/>
            <w:shd w:val="clear" w:color="auto" w:fill="auto"/>
            <w:vAlign w:val="center"/>
          </w:tcPr>
          <w:p w14:paraId="2360CD79" w14:textId="77777777" w:rsidR="00E611CB" w:rsidRPr="00E611CB" w:rsidRDefault="00E611CB" w:rsidP="00E611CB">
            <w:pPr>
              <w:snapToGrid w:val="0"/>
              <w:spacing w:line="260" w:lineRule="atLeast"/>
              <w:ind w:left="-108" w:right="11"/>
              <w:jc w:val="right"/>
              <w:rPr>
                <w:sz w:val="20"/>
                <w:szCs w:val="20"/>
              </w:rPr>
            </w:pPr>
            <w:r w:rsidRPr="00E611CB">
              <w:rPr>
                <w:sz w:val="20"/>
                <w:szCs w:val="20"/>
              </w:rPr>
              <w:t>169</w:t>
            </w:r>
          </w:p>
        </w:tc>
        <w:tc>
          <w:tcPr>
            <w:tcW w:w="256" w:type="dxa"/>
            <w:shd w:val="clear" w:color="auto" w:fill="auto"/>
            <w:vAlign w:val="bottom"/>
          </w:tcPr>
          <w:p w14:paraId="53B758CF" w14:textId="77777777" w:rsidR="00E611CB" w:rsidRPr="009C5FEE" w:rsidRDefault="00E611CB" w:rsidP="00E611CB">
            <w:pPr>
              <w:tabs>
                <w:tab w:val="decimal" w:pos="853"/>
              </w:tabs>
              <w:snapToGrid w:val="0"/>
              <w:spacing w:line="240" w:lineRule="atLeast"/>
              <w:ind w:left="-108"/>
              <w:rPr>
                <w:sz w:val="20"/>
                <w:szCs w:val="20"/>
              </w:rPr>
            </w:pPr>
          </w:p>
        </w:tc>
        <w:tc>
          <w:tcPr>
            <w:tcW w:w="1113" w:type="dxa"/>
            <w:shd w:val="clear" w:color="auto" w:fill="auto"/>
            <w:vAlign w:val="center"/>
          </w:tcPr>
          <w:p w14:paraId="3BD6E816" w14:textId="77777777" w:rsidR="00E611CB" w:rsidRPr="009C5FEE" w:rsidRDefault="00E611CB" w:rsidP="00E611CB">
            <w:pPr>
              <w:snapToGrid w:val="0"/>
              <w:spacing w:line="260" w:lineRule="atLeast"/>
              <w:ind w:left="-108"/>
              <w:jc w:val="right"/>
              <w:rPr>
                <w:sz w:val="20"/>
                <w:szCs w:val="20"/>
              </w:rPr>
            </w:pPr>
            <w:r>
              <w:rPr>
                <w:sz w:val="20"/>
                <w:szCs w:val="20"/>
              </w:rPr>
              <w:t>24</w:t>
            </w:r>
          </w:p>
        </w:tc>
      </w:tr>
      <w:tr w:rsidR="00E611CB" w:rsidRPr="009C5FEE" w14:paraId="1A45BDFB" w14:textId="77777777" w:rsidTr="006434D9">
        <w:tc>
          <w:tcPr>
            <w:tcW w:w="4068" w:type="dxa"/>
            <w:shd w:val="clear" w:color="auto" w:fill="auto"/>
            <w:vAlign w:val="bottom"/>
          </w:tcPr>
          <w:p w14:paraId="10504FCA" w14:textId="77777777" w:rsidR="00E611CB" w:rsidRPr="007004EF" w:rsidRDefault="00E611CB" w:rsidP="00355E36">
            <w:pPr>
              <w:spacing w:line="240" w:lineRule="atLeast"/>
              <w:rPr>
                <w:sz w:val="20"/>
                <w:szCs w:val="20"/>
              </w:rPr>
            </w:pPr>
            <w:r>
              <w:rPr>
                <w:sz w:val="20"/>
                <w:szCs w:val="20"/>
              </w:rPr>
              <w:t>Others</w:t>
            </w:r>
          </w:p>
        </w:tc>
        <w:tc>
          <w:tcPr>
            <w:tcW w:w="1108" w:type="dxa"/>
            <w:tcBorders>
              <w:bottom w:val="single" w:sz="4" w:space="0" w:color="auto"/>
            </w:tcBorders>
            <w:shd w:val="clear" w:color="auto" w:fill="auto"/>
            <w:vAlign w:val="center"/>
          </w:tcPr>
          <w:p w14:paraId="7411B9DE" w14:textId="77777777" w:rsidR="00E611CB" w:rsidRPr="00E611CB" w:rsidRDefault="00E611CB" w:rsidP="00E611CB">
            <w:pPr>
              <w:tabs>
                <w:tab w:val="decimal" w:pos="840"/>
              </w:tabs>
              <w:snapToGrid w:val="0"/>
              <w:spacing w:line="260" w:lineRule="atLeast"/>
              <w:ind w:left="-108"/>
              <w:rPr>
                <w:sz w:val="20"/>
                <w:szCs w:val="20"/>
                <w:cs/>
              </w:rPr>
            </w:pPr>
            <w:r w:rsidRPr="00E611CB">
              <w:rPr>
                <w:sz w:val="20"/>
                <w:szCs w:val="20"/>
              </w:rPr>
              <w:t>2</w:t>
            </w:r>
          </w:p>
        </w:tc>
        <w:tc>
          <w:tcPr>
            <w:tcW w:w="256" w:type="dxa"/>
            <w:shd w:val="clear" w:color="auto" w:fill="auto"/>
            <w:vAlign w:val="bottom"/>
          </w:tcPr>
          <w:p w14:paraId="67147068" w14:textId="77777777" w:rsidR="00E611CB" w:rsidRPr="00654BE2" w:rsidRDefault="00E611CB" w:rsidP="00E611CB">
            <w:pPr>
              <w:tabs>
                <w:tab w:val="decimal" w:pos="853"/>
              </w:tabs>
              <w:snapToGrid w:val="0"/>
              <w:spacing w:line="240" w:lineRule="atLeast"/>
              <w:ind w:left="-108"/>
              <w:rPr>
                <w:b/>
                <w:bCs/>
                <w:sz w:val="20"/>
                <w:szCs w:val="20"/>
              </w:rPr>
            </w:pPr>
          </w:p>
        </w:tc>
        <w:tc>
          <w:tcPr>
            <w:tcW w:w="1099" w:type="dxa"/>
            <w:tcBorders>
              <w:bottom w:val="single" w:sz="4" w:space="0" w:color="auto"/>
            </w:tcBorders>
            <w:shd w:val="clear" w:color="auto" w:fill="auto"/>
            <w:vAlign w:val="center"/>
          </w:tcPr>
          <w:p w14:paraId="1629423D" w14:textId="77777777" w:rsidR="00E611CB" w:rsidRPr="00654BE2" w:rsidRDefault="00E611CB" w:rsidP="00E611CB">
            <w:pPr>
              <w:tabs>
                <w:tab w:val="decimal" w:pos="840"/>
              </w:tabs>
              <w:snapToGrid w:val="0"/>
              <w:spacing w:line="260" w:lineRule="atLeast"/>
              <w:ind w:left="-108"/>
              <w:rPr>
                <w:sz w:val="20"/>
                <w:szCs w:val="20"/>
                <w:cs/>
              </w:rPr>
            </w:pPr>
            <w:r w:rsidRPr="00654BE2">
              <w:rPr>
                <w:sz w:val="20"/>
                <w:szCs w:val="20"/>
              </w:rPr>
              <w:t>9</w:t>
            </w:r>
          </w:p>
        </w:tc>
        <w:tc>
          <w:tcPr>
            <w:tcW w:w="256" w:type="dxa"/>
            <w:shd w:val="clear" w:color="auto" w:fill="auto"/>
            <w:vAlign w:val="bottom"/>
          </w:tcPr>
          <w:p w14:paraId="47DEECAF" w14:textId="77777777" w:rsidR="00E611CB" w:rsidRPr="00654BE2" w:rsidRDefault="00E611CB" w:rsidP="00E611CB">
            <w:pPr>
              <w:snapToGrid w:val="0"/>
              <w:spacing w:line="240" w:lineRule="atLeast"/>
              <w:ind w:left="-108"/>
              <w:jc w:val="right"/>
              <w:rPr>
                <w:b/>
                <w:bCs/>
                <w:sz w:val="20"/>
                <w:szCs w:val="20"/>
              </w:rPr>
            </w:pPr>
          </w:p>
        </w:tc>
        <w:tc>
          <w:tcPr>
            <w:tcW w:w="1108" w:type="dxa"/>
            <w:tcBorders>
              <w:bottom w:val="single" w:sz="4" w:space="0" w:color="auto"/>
            </w:tcBorders>
            <w:shd w:val="clear" w:color="auto" w:fill="auto"/>
            <w:vAlign w:val="center"/>
          </w:tcPr>
          <w:p w14:paraId="4E2ADD33" w14:textId="77777777" w:rsidR="00E611CB" w:rsidRPr="00E611CB" w:rsidRDefault="00E611CB" w:rsidP="00E611CB">
            <w:pPr>
              <w:snapToGrid w:val="0"/>
              <w:spacing w:line="260" w:lineRule="atLeast"/>
              <w:ind w:left="-108" w:right="11"/>
              <w:jc w:val="right"/>
              <w:rPr>
                <w:sz w:val="20"/>
                <w:szCs w:val="20"/>
              </w:rPr>
            </w:pPr>
            <w:r w:rsidRPr="00E611CB">
              <w:rPr>
                <w:sz w:val="20"/>
                <w:szCs w:val="20"/>
              </w:rPr>
              <w:t>2</w:t>
            </w:r>
          </w:p>
        </w:tc>
        <w:tc>
          <w:tcPr>
            <w:tcW w:w="256" w:type="dxa"/>
            <w:shd w:val="clear" w:color="auto" w:fill="auto"/>
            <w:vAlign w:val="bottom"/>
          </w:tcPr>
          <w:p w14:paraId="5D74CF62" w14:textId="77777777" w:rsidR="00E611CB" w:rsidRPr="00654BE2" w:rsidRDefault="00E611CB" w:rsidP="00E611CB">
            <w:pPr>
              <w:snapToGrid w:val="0"/>
              <w:spacing w:line="240" w:lineRule="atLeast"/>
              <w:ind w:left="-108"/>
              <w:jc w:val="right"/>
              <w:rPr>
                <w:b/>
                <w:bCs/>
                <w:sz w:val="20"/>
                <w:szCs w:val="20"/>
              </w:rPr>
            </w:pPr>
          </w:p>
        </w:tc>
        <w:tc>
          <w:tcPr>
            <w:tcW w:w="1113" w:type="dxa"/>
            <w:tcBorders>
              <w:bottom w:val="single" w:sz="4" w:space="0" w:color="auto"/>
            </w:tcBorders>
            <w:shd w:val="clear" w:color="auto" w:fill="auto"/>
            <w:vAlign w:val="center"/>
          </w:tcPr>
          <w:p w14:paraId="6544C4FB" w14:textId="77777777" w:rsidR="00E611CB" w:rsidRPr="00654BE2" w:rsidRDefault="00E611CB" w:rsidP="00E611CB">
            <w:pPr>
              <w:snapToGrid w:val="0"/>
              <w:spacing w:line="260" w:lineRule="atLeast"/>
              <w:ind w:left="-108"/>
              <w:jc w:val="right"/>
              <w:rPr>
                <w:sz w:val="20"/>
                <w:szCs w:val="20"/>
                <w:cs/>
              </w:rPr>
            </w:pPr>
            <w:r w:rsidRPr="00654BE2">
              <w:rPr>
                <w:sz w:val="20"/>
                <w:szCs w:val="20"/>
              </w:rPr>
              <w:t>9</w:t>
            </w:r>
          </w:p>
        </w:tc>
      </w:tr>
      <w:tr w:rsidR="00E611CB" w:rsidRPr="009C5FEE" w14:paraId="29AA2D57" w14:textId="77777777" w:rsidTr="006434D9">
        <w:tc>
          <w:tcPr>
            <w:tcW w:w="4068" w:type="dxa"/>
            <w:shd w:val="clear" w:color="auto" w:fill="auto"/>
            <w:vAlign w:val="bottom"/>
          </w:tcPr>
          <w:p w14:paraId="00961623" w14:textId="77777777" w:rsidR="00E611CB" w:rsidRPr="009C5FEE" w:rsidRDefault="00E611CB" w:rsidP="00355E36">
            <w:pPr>
              <w:spacing w:line="240" w:lineRule="atLeast"/>
              <w:rPr>
                <w:b/>
                <w:bCs/>
                <w:sz w:val="20"/>
                <w:szCs w:val="20"/>
                <w:lang w:eastAsia="th-TH"/>
              </w:rPr>
            </w:pPr>
            <w:r w:rsidRPr="009C5FEE">
              <w:rPr>
                <w:b/>
                <w:bCs/>
                <w:sz w:val="20"/>
                <w:szCs w:val="20"/>
                <w:lang w:eastAsia="th-TH"/>
              </w:rPr>
              <w:t>Total</w:t>
            </w:r>
          </w:p>
        </w:tc>
        <w:tc>
          <w:tcPr>
            <w:tcW w:w="1108" w:type="dxa"/>
            <w:tcBorders>
              <w:top w:val="single" w:sz="4" w:space="0" w:color="auto"/>
              <w:bottom w:val="double" w:sz="4" w:space="0" w:color="000000"/>
            </w:tcBorders>
            <w:shd w:val="clear" w:color="auto" w:fill="auto"/>
            <w:vAlign w:val="center"/>
          </w:tcPr>
          <w:p w14:paraId="18DBE8ED" w14:textId="77777777" w:rsidR="00E611CB" w:rsidRPr="00616127" w:rsidRDefault="00E611CB" w:rsidP="00E611CB">
            <w:pPr>
              <w:tabs>
                <w:tab w:val="decimal" w:pos="840"/>
              </w:tabs>
              <w:snapToGrid w:val="0"/>
              <w:spacing w:line="260" w:lineRule="atLeast"/>
              <w:ind w:left="-108"/>
              <w:rPr>
                <w:b/>
                <w:bCs/>
                <w:sz w:val="20"/>
                <w:szCs w:val="20"/>
              </w:rPr>
            </w:pPr>
            <w:r w:rsidRPr="00616127">
              <w:rPr>
                <w:b/>
                <w:bCs/>
                <w:sz w:val="20"/>
                <w:szCs w:val="20"/>
              </w:rPr>
              <w:t>6,817</w:t>
            </w:r>
          </w:p>
        </w:tc>
        <w:tc>
          <w:tcPr>
            <w:tcW w:w="256" w:type="dxa"/>
            <w:shd w:val="clear" w:color="auto" w:fill="auto"/>
            <w:vAlign w:val="bottom"/>
          </w:tcPr>
          <w:p w14:paraId="47838605" w14:textId="77777777" w:rsidR="00E611CB" w:rsidRPr="009C5FEE" w:rsidRDefault="00E611CB" w:rsidP="00E611CB">
            <w:pPr>
              <w:tabs>
                <w:tab w:val="decimal" w:pos="853"/>
              </w:tabs>
              <w:snapToGrid w:val="0"/>
              <w:spacing w:line="240" w:lineRule="atLeast"/>
              <w:ind w:left="-108"/>
              <w:rPr>
                <w:b/>
                <w:bCs/>
                <w:sz w:val="20"/>
                <w:szCs w:val="20"/>
              </w:rPr>
            </w:pPr>
          </w:p>
        </w:tc>
        <w:tc>
          <w:tcPr>
            <w:tcW w:w="1099" w:type="dxa"/>
            <w:tcBorders>
              <w:top w:val="single" w:sz="4" w:space="0" w:color="auto"/>
              <w:bottom w:val="double" w:sz="4" w:space="0" w:color="000000"/>
            </w:tcBorders>
            <w:shd w:val="clear" w:color="auto" w:fill="auto"/>
            <w:vAlign w:val="center"/>
          </w:tcPr>
          <w:p w14:paraId="1BB93C75" w14:textId="77777777" w:rsidR="00E611CB" w:rsidRPr="009C5FEE" w:rsidRDefault="00E611CB" w:rsidP="00E611CB">
            <w:pPr>
              <w:tabs>
                <w:tab w:val="decimal" w:pos="840"/>
              </w:tabs>
              <w:snapToGrid w:val="0"/>
              <w:spacing w:line="260" w:lineRule="atLeast"/>
              <w:ind w:left="-108"/>
              <w:rPr>
                <w:b/>
                <w:bCs/>
                <w:sz w:val="20"/>
                <w:szCs w:val="20"/>
                <w:cs/>
              </w:rPr>
            </w:pPr>
            <w:r>
              <w:rPr>
                <w:b/>
                <w:bCs/>
                <w:sz w:val="20"/>
                <w:szCs w:val="20"/>
              </w:rPr>
              <w:t>7,945</w:t>
            </w:r>
          </w:p>
        </w:tc>
        <w:tc>
          <w:tcPr>
            <w:tcW w:w="256" w:type="dxa"/>
            <w:shd w:val="clear" w:color="auto" w:fill="auto"/>
            <w:vAlign w:val="bottom"/>
          </w:tcPr>
          <w:p w14:paraId="2C510D00" w14:textId="77777777" w:rsidR="00E611CB" w:rsidRPr="009C5FEE" w:rsidRDefault="00E611CB" w:rsidP="00E611CB">
            <w:pPr>
              <w:snapToGrid w:val="0"/>
              <w:spacing w:line="240" w:lineRule="atLeast"/>
              <w:ind w:left="-108"/>
              <w:jc w:val="right"/>
              <w:rPr>
                <w:b/>
                <w:bCs/>
                <w:sz w:val="20"/>
                <w:szCs w:val="20"/>
              </w:rPr>
            </w:pPr>
          </w:p>
        </w:tc>
        <w:tc>
          <w:tcPr>
            <w:tcW w:w="1108" w:type="dxa"/>
            <w:tcBorders>
              <w:top w:val="single" w:sz="4" w:space="0" w:color="auto"/>
              <w:bottom w:val="double" w:sz="4" w:space="0" w:color="000000"/>
            </w:tcBorders>
            <w:shd w:val="clear" w:color="auto" w:fill="auto"/>
            <w:vAlign w:val="center"/>
          </w:tcPr>
          <w:p w14:paraId="3C6C9131" w14:textId="77777777" w:rsidR="00E611CB" w:rsidRPr="00616127" w:rsidRDefault="00E611CB" w:rsidP="00E611CB">
            <w:pPr>
              <w:snapToGrid w:val="0"/>
              <w:spacing w:line="260" w:lineRule="atLeast"/>
              <w:ind w:left="-108" w:right="11"/>
              <w:jc w:val="right"/>
              <w:rPr>
                <w:b/>
                <w:bCs/>
                <w:sz w:val="20"/>
                <w:szCs w:val="20"/>
              </w:rPr>
            </w:pPr>
            <w:r w:rsidRPr="00616127">
              <w:rPr>
                <w:b/>
                <w:bCs/>
                <w:sz w:val="20"/>
                <w:szCs w:val="20"/>
              </w:rPr>
              <w:t>6,580</w:t>
            </w:r>
          </w:p>
        </w:tc>
        <w:tc>
          <w:tcPr>
            <w:tcW w:w="256" w:type="dxa"/>
            <w:shd w:val="clear" w:color="auto" w:fill="auto"/>
            <w:vAlign w:val="bottom"/>
          </w:tcPr>
          <w:p w14:paraId="2C0AD6A0" w14:textId="77777777" w:rsidR="00E611CB" w:rsidRPr="009C5FEE" w:rsidRDefault="00E611CB" w:rsidP="00E611CB">
            <w:pPr>
              <w:snapToGrid w:val="0"/>
              <w:spacing w:line="240" w:lineRule="atLeast"/>
              <w:ind w:left="-108"/>
              <w:jc w:val="right"/>
              <w:rPr>
                <w:b/>
                <w:bCs/>
                <w:sz w:val="20"/>
                <w:szCs w:val="20"/>
              </w:rPr>
            </w:pPr>
          </w:p>
        </w:tc>
        <w:tc>
          <w:tcPr>
            <w:tcW w:w="1113" w:type="dxa"/>
            <w:tcBorders>
              <w:top w:val="single" w:sz="4" w:space="0" w:color="auto"/>
              <w:bottom w:val="double" w:sz="4" w:space="0" w:color="000000"/>
            </w:tcBorders>
            <w:shd w:val="clear" w:color="auto" w:fill="auto"/>
            <w:vAlign w:val="center"/>
          </w:tcPr>
          <w:p w14:paraId="36D87917" w14:textId="77777777" w:rsidR="00E611CB" w:rsidRPr="007004EF" w:rsidRDefault="00E611CB" w:rsidP="00E611CB">
            <w:pPr>
              <w:snapToGrid w:val="0"/>
              <w:spacing w:line="260" w:lineRule="atLeast"/>
              <w:ind w:left="-108"/>
              <w:jc w:val="right"/>
              <w:rPr>
                <w:rFonts w:cstheme="minorBidi"/>
                <w:b/>
                <w:bCs/>
                <w:sz w:val="20"/>
                <w:szCs w:val="20"/>
                <w:cs/>
              </w:rPr>
            </w:pPr>
            <w:r>
              <w:rPr>
                <w:b/>
                <w:bCs/>
                <w:sz w:val="20"/>
                <w:szCs w:val="20"/>
              </w:rPr>
              <w:t>7,765</w:t>
            </w:r>
          </w:p>
        </w:tc>
      </w:tr>
    </w:tbl>
    <w:p w14:paraId="009A2F1D" w14:textId="77777777" w:rsidR="006434D9" w:rsidRDefault="006434D9" w:rsidP="00D93AF8">
      <w:pPr>
        <w:pStyle w:val="BodyTextIndent2"/>
        <w:tabs>
          <w:tab w:val="left" w:pos="540"/>
        </w:tabs>
        <w:spacing w:line="240" w:lineRule="atLeast"/>
        <w:ind w:left="547" w:right="-29"/>
        <w:rPr>
          <w:rFonts w:ascii="Times New Roman" w:hAnsi="Times New Roman" w:cs="Times New Roman"/>
          <w:sz w:val="22"/>
          <w:szCs w:val="22"/>
        </w:rPr>
      </w:pPr>
    </w:p>
    <w:p w14:paraId="360E0A1B" w14:textId="77777777" w:rsidR="006C4E54" w:rsidRDefault="006C4E54" w:rsidP="002846FD">
      <w:pPr>
        <w:numPr>
          <w:ilvl w:val="0"/>
          <w:numId w:val="36"/>
        </w:numPr>
        <w:spacing w:line="240" w:lineRule="atLeast"/>
        <w:ind w:left="540" w:right="-29" w:hanging="540"/>
        <w:jc w:val="both"/>
        <w:rPr>
          <w:b/>
          <w:bCs/>
          <w:szCs w:val="24"/>
        </w:rPr>
      </w:pPr>
      <w:r w:rsidRPr="00957FDB">
        <w:rPr>
          <w:b/>
          <w:bCs/>
          <w:szCs w:val="24"/>
        </w:rPr>
        <w:t>Net gain on investments</w:t>
      </w:r>
    </w:p>
    <w:p w14:paraId="53A68BD8" w14:textId="77777777" w:rsidR="00AA14DD" w:rsidRPr="00957FDB" w:rsidRDefault="00AA14DD" w:rsidP="00CE0CBF">
      <w:pPr>
        <w:pStyle w:val="BodyTextIndent2"/>
        <w:tabs>
          <w:tab w:val="left" w:pos="540"/>
        </w:tabs>
        <w:spacing w:line="240" w:lineRule="atLeast"/>
        <w:ind w:left="547" w:right="-29"/>
        <w:rPr>
          <w:rFonts w:ascii="Times New Roman" w:hAnsi="Times New Roman" w:cs="Times New Roman"/>
          <w:sz w:val="22"/>
          <w:szCs w:val="22"/>
        </w:rPr>
      </w:pPr>
    </w:p>
    <w:p w14:paraId="374FC133" w14:textId="77777777" w:rsidR="00B939E2" w:rsidRPr="00957FDB" w:rsidRDefault="00E852B8" w:rsidP="00CE0CBF">
      <w:pPr>
        <w:pStyle w:val="BodyTextIndent2"/>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lang w:val="en-US"/>
        </w:rPr>
        <w:t xml:space="preserve">Net </w:t>
      </w:r>
      <w:r w:rsidRPr="00957FDB">
        <w:rPr>
          <w:rFonts w:ascii="Times New Roman" w:hAnsi="Times New Roman" w:cs="Times New Roman"/>
          <w:sz w:val="22"/>
          <w:szCs w:val="22"/>
        </w:rPr>
        <w:t>g</w:t>
      </w:r>
      <w:r w:rsidR="008D6371" w:rsidRPr="00957FDB">
        <w:rPr>
          <w:rFonts w:ascii="Times New Roman" w:hAnsi="Times New Roman" w:cs="Times New Roman"/>
          <w:sz w:val="22"/>
          <w:szCs w:val="22"/>
        </w:rPr>
        <w:t>ain</w:t>
      </w:r>
      <w:r w:rsidR="008D6371" w:rsidRPr="00957FDB">
        <w:rPr>
          <w:rFonts w:ascii="Times New Roman" w:hAnsi="Times New Roman" w:cs="Times New Roman"/>
          <w:sz w:val="22"/>
          <w:szCs w:val="22"/>
          <w:lang w:val="en-US"/>
        </w:rPr>
        <w:t xml:space="preserve"> (loss</w:t>
      </w:r>
      <w:r w:rsidR="00B939E2" w:rsidRPr="00957FDB">
        <w:rPr>
          <w:rFonts w:ascii="Times New Roman" w:hAnsi="Times New Roman" w:cs="Times New Roman"/>
          <w:sz w:val="22"/>
          <w:szCs w:val="22"/>
          <w:lang w:val="en-US"/>
        </w:rPr>
        <w:t>)</w:t>
      </w:r>
      <w:r w:rsidR="00B939E2" w:rsidRPr="00957FDB">
        <w:rPr>
          <w:rFonts w:ascii="Times New Roman" w:hAnsi="Times New Roman" w:cs="Times New Roman"/>
          <w:sz w:val="22"/>
          <w:szCs w:val="22"/>
        </w:rPr>
        <w:t xml:space="preserve"> on investments included in profit or loss for the </w:t>
      </w:r>
      <w:r w:rsidR="00AB48B9">
        <w:rPr>
          <w:rFonts w:ascii="Times New Roman" w:hAnsi="Times New Roman" w:cs="Times New Roman"/>
          <w:sz w:val="22"/>
          <w:szCs w:val="22"/>
          <w:lang w:val="en-US"/>
        </w:rPr>
        <w:t>years</w:t>
      </w:r>
      <w:r w:rsidR="00B939E2" w:rsidRPr="00957FDB">
        <w:rPr>
          <w:rFonts w:ascii="Times New Roman" w:hAnsi="Times New Roman" w:cs="Times New Roman"/>
          <w:sz w:val="22"/>
          <w:szCs w:val="22"/>
        </w:rPr>
        <w:t xml:space="preserve"> ended </w:t>
      </w:r>
      <w:r w:rsidR="006434D9">
        <w:rPr>
          <w:rFonts w:ascii="Times New Roman" w:hAnsi="Times New Roman" w:cs="Times New Roman"/>
          <w:sz w:val="22"/>
          <w:szCs w:val="22"/>
          <w:lang w:val="en-US"/>
        </w:rPr>
        <w:t>31 December</w:t>
      </w:r>
      <w:r w:rsidR="00CE0CBF">
        <w:rPr>
          <w:rFonts w:ascii="Times New Roman" w:hAnsi="Times New Roman" w:cs="Times New Roman"/>
          <w:sz w:val="22"/>
          <w:szCs w:val="22"/>
          <w:lang w:val="en-US"/>
        </w:rPr>
        <w:t xml:space="preserve"> 2019 and</w:t>
      </w:r>
      <w:r w:rsidR="006C4E54">
        <w:rPr>
          <w:rFonts w:ascii="Times New Roman" w:hAnsi="Times New Roman" w:cs="Times New Roman"/>
          <w:sz w:val="22"/>
          <w:szCs w:val="22"/>
          <w:lang w:val="en-US"/>
        </w:rPr>
        <w:t xml:space="preserve"> 2018</w:t>
      </w:r>
      <w:r w:rsidR="00B939E2" w:rsidRPr="00957FDB">
        <w:rPr>
          <w:rFonts w:ascii="Times New Roman" w:hAnsi="Times New Roman" w:cs="Times New Roman"/>
          <w:sz w:val="22"/>
          <w:szCs w:val="22"/>
        </w:rPr>
        <w:t xml:space="preserve"> w</w:t>
      </w:r>
      <w:r w:rsidR="00C06125">
        <w:rPr>
          <w:rFonts w:ascii="Times New Roman" w:hAnsi="Times New Roman" w:cs="Times New Roman"/>
          <w:sz w:val="22"/>
          <w:szCs w:val="22"/>
          <w:lang w:val="en-US"/>
        </w:rPr>
        <w:t>ere</w:t>
      </w:r>
      <w:r w:rsidR="00B939E2" w:rsidRPr="00957FDB">
        <w:rPr>
          <w:rFonts w:ascii="Times New Roman" w:hAnsi="Times New Roman" w:cs="Times New Roman"/>
          <w:sz w:val="22"/>
          <w:szCs w:val="22"/>
        </w:rPr>
        <w:t xml:space="preserve"> as follows</w:t>
      </w:r>
      <w:r w:rsidR="00B939E2" w:rsidRPr="00957FDB">
        <w:rPr>
          <w:rFonts w:ascii="Times New Roman" w:hAnsi="Times New Roman" w:cs="Times New Roman"/>
          <w:sz w:val="22"/>
          <w:szCs w:val="22"/>
          <w:cs/>
        </w:rPr>
        <w:t>:</w:t>
      </w:r>
    </w:p>
    <w:p w14:paraId="09B3924E" w14:textId="77777777" w:rsidR="006434D9" w:rsidRPr="009C5FEE" w:rsidRDefault="006434D9" w:rsidP="006434D9">
      <w:pPr>
        <w:pStyle w:val="BodyTextIndent2"/>
        <w:spacing w:line="200" w:lineRule="exact"/>
        <w:ind w:left="547" w:right="-29"/>
        <w:rPr>
          <w:rFonts w:ascii="Times New Roman" w:hAnsi="Times New Roman" w:cs="Times New Roman"/>
          <w:sz w:val="22"/>
          <w:szCs w:val="22"/>
        </w:rPr>
      </w:pPr>
    </w:p>
    <w:tbl>
      <w:tblPr>
        <w:tblW w:w="9291" w:type="dxa"/>
        <w:tblInd w:w="450" w:type="dxa"/>
        <w:tblLayout w:type="fixed"/>
        <w:tblLook w:val="0000" w:firstRow="0" w:lastRow="0" w:firstColumn="0" w:lastColumn="0" w:noHBand="0" w:noVBand="0"/>
      </w:tblPr>
      <w:tblGrid>
        <w:gridCol w:w="4068"/>
        <w:gridCol w:w="1103"/>
        <w:gridCol w:w="268"/>
        <w:gridCol w:w="1098"/>
        <w:gridCol w:w="268"/>
        <w:gridCol w:w="1105"/>
        <w:gridCol w:w="253"/>
        <w:gridCol w:w="1128"/>
      </w:tblGrid>
      <w:tr w:rsidR="006434D9" w:rsidRPr="009C5FEE" w14:paraId="7E4A3358" w14:textId="77777777" w:rsidTr="006434D9">
        <w:tc>
          <w:tcPr>
            <w:tcW w:w="4068" w:type="dxa"/>
            <w:shd w:val="clear" w:color="auto" w:fill="auto"/>
          </w:tcPr>
          <w:p w14:paraId="49006678" w14:textId="77777777" w:rsidR="006434D9" w:rsidRPr="009C5FEE" w:rsidRDefault="006434D9" w:rsidP="006434D9">
            <w:pPr>
              <w:snapToGrid w:val="0"/>
              <w:spacing w:line="240" w:lineRule="exact"/>
              <w:ind w:right="-318"/>
              <w:rPr>
                <w:b/>
                <w:bCs/>
                <w:sz w:val="20"/>
                <w:szCs w:val="20"/>
              </w:rPr>
            </w:pPr>
          </w:p>
        </w:tc>
        <w:tc>
          <w:tcPr>
            <w:tcW w:w="2469" w:type="dxa"/>
            <w:gridSpan w:val="3"/>
            <w:shd w:val="clear" w:color="auto" w:fill="auto"/>
          </w:tcPr>
          <w:p w14:paraId="2F67E2E9" w14:textId="77777777" w:rsidR="006434D9" w:rsidRPr="009C5FEE" w:rsidRDefault="006434D9" w:rsidP="006434D9">
            <w:pPr>
              <w:spacing w:line="240" w:lineRule="exact"/>
              <w:ind w:left="-108" w:right="-117"/>
              <w:jc w:val="center"/>
              <w:rPr>
                <w:sz w:val="20"/>
                <w:szCs w:val="20"/>
              </w:rPr>
            </w:pPr>
            <w:r w:rsidRPr="009C5FEE">
              <w:rPr>
                <w:b/>
                <w:bCs/>
                <w:sz w:val="20"/>
                <w:szCs w:val="20"/>
              </w:rPr>
              <w:t>Consolidated</w:t>
            </w:r>
          </w:p>
        </w:tc>
        <w:tc>
          <w:tcPr>
            <w:tcW w:w="268" w:type="dxa"/>
            <w:shd w:val="clear" w:color="auto" w:fill="auto"/>
          </w:tcPr>
          <w:p w14:paraId="3F78CBE7" w14:textId="77777777" w:rsidR="006434D9" w:rsidRPr="009C5FEE" w:rsidRDefault="006434D9" w:rsidP="006434D9">
            <w:pPr>
              <w:snapToGrid w:val="0"/>
              <w:spacing w:line="240" w:lineRule="exact"/>
              <w:ind w:left="-108" w:right="-117"/>
              <w:jc w:val="center"/>
              <w:rPr>
                <w:sz w:val="20"/>
                <w:szCs w:val="20"/>
              </w:rPr>
            </w:pPr>
          </w:p>
        </w:tc>
        <w:tc>
          <w:tcPr>
            <w:tcW w:w="2486" w:type="dxa"/>
            <w:gridSpan w:val="3"/>
            <w:shd w:val="clear" w:color="auto" w:fill="auto"/>
          </w:tcPr>
          <w:p w14:paraId="18332CCB" w14:textId="77777777" w:rsidR="006434D9" w:rsidRPr="009C5FEE" w:rsidRDefault="006434D9" w:rsidP="006434D9">
            <w:pPr>
              <w:spacing w:line="240" w:lineRule="exact"/>
              <w:ind w:left="-108" w:right="-117"/>
              <w:jc w:val="center"/>
              <w:rPr>
                <w:b/>
                <w:bCs/>
                <w:sz w:val="20"/>
                <w:szCs w:val="20"/>
              </w:rPr>
            </w:pPr>
            <w:r w:rsidRPr="009C5FEE">
              <w:rPr>
                <w:b/>
                <w:bCs/>
                <w:sz w:val="20"/>
                <w:szCs w:val="20"/>
              </w:rPr>
              <w:t>The Bank</w:t>
            </w:r>
          </w:p>
        </w:tc>
      </w:tr>
      <w:tr w:rsidR="006434D9" w:rsidRPr="009C5FEE" w14:paraId="4278177C" w14:textId="77777777" w:rsidTr="006434D9">
        <w:tc>
          <w:tcPr>
            <w:tcW w:w="4068" w:type="dxa"/>
            <w:shd w:val="clear" w:color="auto" w:fill="auto"/>
          </w:tcPr>
          <w:p w14:paraId="7FA0C1BB" w14:textId="77777777" w:rsidR="006434D9" w:rsidRPr="009C5FEE" w:rsidRDefault="006434D9" w:rsidP="006434D9">
            <w:pPr>
              <w:pStyle w:val="BodyText"/>
              <w:snapToGrid w:val="0"/>
              <w:spacing w:line="240" w:lineRule="exact"/>
              <w:ind w:right="-318"/>
              <w:rPr>
                <w:rFonts w:cs="Times New Roman"/>
                <w:b/>
                <w:bCs/>
                <w:color w:val="auto"/>
                <w:sz w:val="20"/>
                <w:szCs w:val="20"/>
                <w:lang w:val="en-US"/>
              </w:rPr>
            </w:pPr>
          </w:p>
        </w:tc>
        <w:tc>
          <w:tcPr>
            <w:tcW w:w="1103" w:type="dxa"/>
            <w:shd w:val="clear" w:color="auto" w:fill="auto"/>
          </w:tcPr>
          <w:p w14:paraId="5535326C" w14:textId="77777777" w:rsidR="006434D9" w:rsidRPr="009C5FEE" w:rsidRDefault="006434D9" w:rsidP="006434D9">
            <w:pPr>
              <w:spacing w:line="240" w:lineRule="exact"/>
              <w:ind w:left="-108" w:right="-117"/>
              <w:jc w:val="center"/>
              <w:rPr>
                <w:sz w:val="20"/>
                <w:szCs w:val="20"/>
              </w:rPr>
            </w:pPr>
            <w:r>
              <w:rPr>
                <w:sz w:val="20"/>
                <w:szCs w:val="20"/>
              </w:rPr>
              <w:t>2019</w:t>
            </w:r>
          </w:p>
        </w:tc>
        <w:tc>
          <w:tcPr>
            <w:tcW w:w="268" w:type="dxa"/>
            <w:shd w:val="clear" w:color="auto" w:fill="auto"/>
          </w:tcPr>
          <w:p w14:paraId="74DC2D14" w14:textId="77777777" w:rsidR="006434D9" w:rsidRPr="009C5FEE" w:rsidRDefault="006434D9" w:rsidP="006434D9">
            <w:pPr>
              <w:pStyle w:val="BodyText"/>
              <w:snapToGrid w:val="0"/>
              <w:spacing w:line="240" w:lineRule="exact"/>
              <w:ind w:left="-108" w:right="-117"/>
              <w:jc w:val="center"/>
              <w:rPr>
                <w:rFonts w:cs="Times New Roman"/>
                <w:color w:val="auto"/>
                <w:sz w:val="20"/>
                <w:szCs w:val="20"/>
                <w:lang w:val="en-US"/>
              </w:rPr>
            </w:pPr>
          </w:p>
        </w:tc>
        <w:tc>
          <w:tcPr>
            <w:tcW w:w="1098" w:type="dxa"/>
            <w:shd w:val="clear" w:color="auto" w:fill="auto"/>
          </w:tcPr>
          <w:p w14:paraId="3DBA3BEC" w14:textId="77777777" w:rsidR="006434D9" w:rsidRPr="009C5FEE" w:rsidRDefault="006434D9" w:rsidP="006434D9">
            <w:pPr>
              <w:spacing w:line="240" w:lineRule="exact"/>
              <w:ind w:left="-108" w:right="-117"/>
              <w:jc w:val="center"/>
              <w:rPr>
                <w:sz w:val="20"/>
                <w:szCs w:val="20"/>
              </w:rPr>
            </w:pPr>
            <w:r>
              <w:rPr>
                <w:sz w:val="20"/>
                <w:szCs w:val="20"/>
              </w:rPr>
              <w:t>2018</w:t>
            </w:r>
          </w:p>
        </w:tc>
        <w:tc>
          <w:tcPr>
            <w:tcW w:w="268" w:type="dxa"/>
            <w:shd w:val="clear" w:color="auto" w:fill="auto"/>
          </w:tcPr>
          <w:p w14:paraId="2C9996B1" w14:textId="77777777" w:rsidR="006434D9" w:rsidRPr="009C5FEE" w:rsidRDefault="006434D9" w:rsidP="006434D9">
            <w:pPr>
              <w:pStyle w:val="BodyText"/>
              <w:snapToGrid w:val="0"/>
              <w:spacing w:line="240" w:lineRule="exact"/>
              <w:ind w:left="-108" w:right="-117"/>
              <w:jc w:val="center"/>
              <w:rPr>
                <w:rFonts w:cs="Times New Roman"/>
                <w:color w:val="auto"/>
                <w:sz w:val="20"/>
                <w:szCs w:val="20"/>
                <w:lang w:val="en-US"/>
              </w:rPr>
            </w:pPr>
          </w:p>
        </w:tc>
        <w:tc>
          <w:tcPr>
            <w:tcW w:w="1105" w:type="dxa"/>
            <w:shd w:val="clear" w:color="auto" w:fill="auto"/>
          </w:tcPr>
          <w:p w14:paraId="1B36C27E" w14:textId="77777777" w:rsidR="006434D9" w:rsidRPr="009C5FEE" w:rsidRDefault="006434D9" w:rsidP="006434D9">
            <w:pPr>
              <w:spacing w:line="240" w:lineRule="exact"/>
              <w:ind w:left="-108" w:right="-117"/>
              <w:jc w:val="center"/>
              <w:rPr>
                <w:sz w:val="20"/>
                <w:szCs w:val="20"/>
              </w:rPr>
            </w:pPr>
            <w:r>
              <w:rPr>
                <w:sz w:val="20"/>
                <w:szCs w:val="20"/>
              </w:rPr>
              <w:t>2019</w:t>
            </w:r>
          </w:p>
        </w:tc>
        <w:tc>
          <w:tcPr>
            <w:tcW w:w="253" w:type="dxa"/>
            <w:shd w:val="clear" w:color="auto" w:fill="auto"/>
          </w:tcPr>
          <w:p w14:paraId="1ED02C79" w14:textId="77777777" w:rsidR="006434D9" w:rsidRPr="009C5FEE" w:rsidRDefault="006434D9" w:rsidP="006434D9">
            <w:pPr>
              <w:pStyle w:val="BodyText"/>
              <w:snapToGrid w:val="0"/>
              <w:spacing w:line="240" w:lineRule="exact"/>
              <w:ind w:left="-108" w:right="-117"/>
              <w:jc w:val="center"/>
              <w:rPr>
                <w:rFonts w:cs="Times New Roman"/>
                <w:color w:val="auto"/>
                <w:sz w:val="20"/>
                <w:szCs w:val="20"/>
                <w:lang w:val="en-US"/>
              </w:rPr>
            </w:pPr>
          </w:p>
        </w:tc>
        <w:tc>
          <w:tcPr>
            <w:tcW w:w="1128" w:type="dxa"/>
            <w:shd w:val="clear" w:color="auto" w:fill="auto"/>
          </w:tcPr>
          <w:p w14:paraId="3346E97C" w14:textId="77777777" w:rsidR="006434D9" w:rsidRPr="006434D9" w:rsidRDefault="006434D9" w:rsidP="006434D9">
            <w:pPr>
              <w:spacing w:line="240" w:lineRule="exact"/>
              <w:ind w:left="-108" w:right="-117"/>
              <w:jc w:val="center"/>
              <w:rPr>
                <w:sz w:val="20"/>
                <w:szCs w:val="20"/>
              </w:rPr>
            </w:pPr>
            <w:r w:rsidRPr="006434D9">
              <w:rPr>
                <w:sz w:val="20"/>
                <w:szCs w:val="20"/>
              </w:rPr>
              <w:t>2018</w:t>
            </w:r>
          </w:p>
        </w:tc>
      </w:tr>
      <w:tr w:rsidR="006434D9" w:rsidRPr="009C5FEE" w14:paraId="187700C5" w14:textId="77777777" w:rsidTr="006434D9">
        <w:trPr>
          <w:trHeight w:val="74"/>
        </w:trPr>
        <w:tc>
          <w:tcPr>
            <w:tcW w:w="4068" w:type="dxa"/>
            <w:shd w:val="clear" w:color="auto" w:fill="auto"/>
          </w:tcPr>
          <w:p w14:paraId="1429B6EF" w14:textId="77777777" w:rsidR="006434D9" w:rsidRPr="009C5FEE" w:rsidRDefault="006434D9" w:rsidP="006434D9">
            <w:pPr>
              <w:pStyle w:val="BodyText"/>
              <w:snapToGrid w:val="0"/>
              <w:spacing w:line="240" w:lineRule="exact"/>
              <w:ind w:right="-318"/>
              <w:rPr>
                <w:rFonts w:cs="Times New Roman"/>
                <w:b/>
                <w:bCs/>
                <w:color w:val="auto"/>
                <w:sz w:val="20"/>
                <w:szCs w:val="20"/>
                <w:lang w:val="en-US"/>
              </w:rPr>
            </w:pPr>
          </w:p>
        </w:tc>
        <w:tc>
          <w:tcPr>
            <w:tcW w:w="5223" w:type="dxa"/>
            <w:gridSpan w:val="7"/>
            <w:shd w:val="clear" w:color="auto" w:fill="auto"/>
          </w:tcPr>
          <w:p w14:paraId="1F5B9BDC" w14:textId="77777777" w:rsidR="006434D9" w:rsidRPr="009C5FEE" w:rsidRDefault="006434D9" w:rsidP="006434D9">
            <w:pPr>
              <w:pStyle w:val="BodyText"/>
              <w:spacing w:line="240" w:lineRule="exac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616127" w:rsidRPr="009C5FEE" w14:paraId="71C2ECC2" w14:textId="77777777" w:rsidTr="000A7C4F">
        <w:tc>
          <w:tcPr>
            <w:tcW w:w="4068" w:type="dxa"/>
            <w:shd w:val="clear" w:color="auto" w:fill="auto"/>
            <w:vAlign w:val="bottom"/>
          </w:tcPr>
          <w:p w14:paraId="286541BC" w14:textId="77777777" w:rsidR="00616127" w:rsidRPr="009C5FEE" w:rsidRDefault="00616127" w:rsidP="00355E36">
            <w:pPr>
              <w:spacing w:line="240" w:lineRule="exact"/>
              <w:rPr>
                <w:sz w:val="20"/>
                <w:szCs w:val="20"/>
              </w:rPr>
            </w:pPr>
            <w:r w:rsidRPr="009C5FEE">
              <w:rPr>
                <w:sz w:val="20"/>
                <w:szCs w:val="20"/>
              </w:rPr>
              <w:t>Available</w:t>
            </w:r>
            <w:r w:rsidRPr="009C5FEE">
              <w:rPr>
                <w:sz w:val="20"/>
                <w:szCs w:val="20"/>
                <w:cs/>
              </w:rPr>
              <w:t>-</w:t>
            </w:r>
            <w:r w:rsidRPr="009C5FEE">
              <w:rPr>
                <w:sz w:val="20"/>
                <w:szCs w:val="20"/>
              </w:rPr>
              <w:t>for</w:t>
            </w:r>
            <w:r w:rsidRPr="009C5FEE">
              <w:rPr>
                <w:sz w:val="20"/>
                <w:szCs w:val="20"/>
                <w:cs/>
              </w:rPr>
              <w:t>-</w:t>
            </w:r>
            <w:r w:rsidRPr="009C5FEE">
              <w:rPr>
                <w:sz w:val="20"/>
                <w:szCs w:val="20"/>
              </w:rPr>
              <w:t xml:space="preserve">sale securities </w:t>
            </w:r>
          </w:p>
        </w:tc>
        <w:tc>
          <w:tcPr>
            <w:tcW w:w="1103" w:type="dxa"/>
            <w:shd w:val="clear" w:color="auto" w:fill="auto"/>
            <w:vAlign w:val="bottom"/>
          </w:tcPr>
          <w:p w14:paraId="4F979DAA" w14:textId="77777777" w:rsidR="00616127" w:rsidRPr="007F19E8" w:rsidRDefault="00616127" w:rsidP="00616127">
            <w:pPr>
              <w:tabs>
                <w:tab w:val="decimal" w:pos="837"/>
              </w:tabs>
              <w:snapToGrid w:val="0"/>
              <w:spacing w:line="260" w:lineRule="atLeast"/>
              <w:ind w:left="-108"/>
              <w:rPr>
                <w:sz w:val="20"/>
                <w:szCs w:val="20"/>
              </w:rPr>
            </w:pPr>
            <w:r w:rsidRPr="007F19E8">
              <w:rPr>
                <w:sz w:val="20"/>
                <w:szCs w:val="20"/>
              </w:rPr>
              <w:t>4,331</w:t>
            </w:r>
          </w:p>
        </w:tc>
        <w:tc>
          <w:tcPr>
            <w:tcW w:w="268" w:type="dxa"/>
            <w:shd w:val="clear" w:color="auto" w:fill="auto"/>
            <w:vAlign w:val="bottom"/>
          </w:tcPr>
          <w:p w14:paraId="068870D5" w14:textId="77777777" w:rsidR="00616127" w:rsidRPr="009C5FEE" w:rsidRDefault="00616127" w:rsidP="00616127">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3B5D4856" w14:textId="77777777" w:rsidR="00616127" w:rsidRPr="009C5FEE" w:rsidRDefault="00616127" w:rsidP="00616127">
            <w:pPr>
              <w:tabs>
                <w:tab w:val="decimal" w:pos="837"/>
              </w:tabs>
              <w:snapToGrid w:val="0"/>
              <w:spacing w:line="260" w:lineRule="atLeast"/>
              <w:ind w:left="-108"/>
              <w:rPr>
                <w:sz w:val="20"/>
                <w:szCs w:val="20"/>
              </w:rPr>
            </w:pPr>
            <w:r>
              <w:rPr>
                <w:sz w:val="20"/>
                <w:szCs w:val="20"/>
              </w:rPr>
              <w:t>2,343</w:t>
            </w:r>
          </w:p>
        </w:tc>
        <w:tc>
          <w:tcPr>
            <w:tcW w:w="268" w:type="dxa"/>
            <w:shd w:val="clear" w:color="auto" w:fill="auto"/>
            <w:vAlign w:val="bottom"/>
          </w:tcPr>
          <w:p w14:paraId="04ACE47C" w14:textId="77777777" w:rsidR="00616127" w:rsidRPr="009C5FEE" w:rsidRDefault="00616127" w:rsidP="00616127">
            <w:pPr>
              <w:pStyle w:val="BodyText"/>
              <w:tabs>
                <w:tab w:val="decimal" w:pos="887"/>
              </w:tabs>
              <w:snapToGrid w:val="0"/>
              <w:spacing w:line="240" w:lineRule="exact"/>
              <w:ind w:left="-108"/>
              <w:jc w:val="center"/>
              <w:rPr>
                <w:rFonts w:cs="Times New Roman"/>
                <w:color w:val="auto"/>
                <w:sz w:val="20"/>
                <w:szCs w:val="20"/>
                <w:lang w:val="en-US"/>
              </w:rPr>
            </w:pPr>
          </w:p>
        </w:tc>
        <w:tc>
          <w:tcPr>
            <w:tcW w:w="1105" w:type="dxa"/>
            <w:shd w:val="clear" w:color="auto" w:fill="auto"/>
            <w:vAlign w:val="center"/>
          </w:tcPr>
          <w:p w14:paraId="77C62955" w14:textId="77777777" w:rsidR="00616127" w:rsidRPr="00616127" w:rsidRDefault="00616127" w:rsidP="00616127">
            <w:pPr>
              <w:snapToGrid w:val="0"/>
              <w:spacing w:line="260" w:lineRule="atLeast"/>
              <w:ind w:left="-108" w:right="11"/>
              <w:jc w:val="right"/>
              <w:rPr>
                <w:sz w:val="20"/>
                <w:szCs w:val="20"/>
              </w:rPr>
            </w:pPr>
            <w:r w:rsidRPr="00616127">
              <w:rPr>
                <w:sz w:val="20"/>
                <w:szCs w:val="20"/>
              </w:rPr>
              <w:t>3,54</w:t>
            </w:r>
            <w:r w:rsidR="001A5385">
              <w:rPr>
                <w:sz w:val="20"/>
                <w:szCs w:val="20"/>
              </w:rPr>
              <w:t>2</w:t>
            </w:r>
          </w:p>
        </w:tc>
        <w:tc>
          <w:tcPr>
            <w:tcW w:w="253" w:type="dxa"/>
            <w:shd w:val="clear" w:color="auto" w:fill="auto"/>
          </w:tcPr>
          <w:p w14:paraId="082C9C3E" w14:textId="77777777" w:rsidR="00616127" w:rsidRPr="009C5FEE" w:rsidRDefault="00616127" w:rsidP="00616127">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tcPr>
          <w:p w14:paraId="32729B77" w14:textId="77777777" w:rsidR="00616127" w:rsidRPr="009C5FEE" w:rsidRDefault="00616127" w:rsidP="00616127">
            <w:pPr>
              <w:snapToGrid w:val="0"/>
              <w:spacing w:line="260" w:lineRule="atLeast"/>
              <w:ind w:left="-108" w:right="11"/>
              <w:jc w:val="right"/>
              <w:rPr>
                <w:sz w:val="20"/>
                <w:szCs w:val="20"/>
              </w:rPr>
            </w:pPr>
            <w:r>
              <w:rPr>
                <w:sz w:val="20"/>
                <w:szCs w:val="20"/>
              </w:rPr>
              <w:t>1,928</w:t>
            </w:r>
          </w:p>
        </w:tc>
      </w:tr>
      <w:tr w:rsidR="00616127" w:rsidRPr="009C5FEE" w14:paraId="6B2F3E91" w14:textId="77777777" w:rsidTr="000A7C4F">
        <w:tc>
          <w:tcPr>
            <w:tcW w:w="4068" w:type="dxa"/>
            <w:shd w:val="clear" w:color="auto" w:fill="auto"/>
            <w:vAlign w:val="bottom"/>
          </w:tcPr>
          <w:p w14:paraId="5E01C815" w14:textId="77777777" w:rsidR="00616127" w:rsidRPr="009C5FEE" w:rsidRDefault="00616127" w:rsidP="00355E36">
            <w:pPr>
              <w:spacing w:line="240" w:lineRule="exact"/>
              <w:rPr>
                <w:sz w:val="20"/>
                <w:szCs w:val="20"/>
              </w:rPr>
            </w:pPr>
            <w:r w:rsidRPr="009C5FEE">
              <w:rPr>
                <w:sz w:val="20"/>
                <w:szCs w:val="20"/>
              </w:rPr>
              <w:t>Held</w:t>
            </w:r>
            <w:r w:rsidRPr="009C5FEE">
              <w:rPr>
                <w:sz w:val="20"/>
                <w:szCs w:val="20"/>
                <w:cs/>
              </w:rPr>
              <w:t>-</w:t>
            </w:r>
            <w:r w:rsidRPr="009C5FEE">
              <w:rPr>
                <w:sz w:val="20"/>
                <w:szCs w:val="20"/>
              </w:rPr>
              <w:t>to</w:t>
            </w:r>
            <w:r w:rsidRPr="009C5FEE">
              <w:rPr>
                <w:sz w:val="20"/>
                <w:szCs w:val="20"/>
                <w:cs/>
              </w:rPr>
              <w:t>-</w:t>
            </w:r>
            <w:r w:rsidRPr="009C5FEE">
              <w:rPr>
                <w:sz w:val="20"/>
                <w:szCs w:val="20"/>
              </w:rPr>
              <w:t>maturity securities</w:t>
            </w:r>
          </w:p>
        </w:tc>
        <w:tc>
          <w:tcPr>
            <w:tcW w:w="1103" w:type="dxa"/>
            <w:shd w:val="clear" w:color="auto" w:fill="auto"/>
            <w:vAlign w:val="bottom"/>
          </w:tcPr>
          <w:p w14:paraId="0565C658" w14:textId="77777777" w:rsidR="00616127" w:rsidRPr="007F19E8" w:rsidRDefault="00616127" w:rsidP="00616127">
            <w:pPr>
              <w:tabs>
                <w:tab w:val="decimal" w:pos="837"/>
              </w:tabs>
              <w:snapToGrid w:val="0"/>
              <w:spacing w:line="260" w:lineRule="atLeast"/>
              <w:ind w:left="-108"/>
              <w:rPr>
                <w:sz w:val="20"/>
                <w:szCs w:val="20"/>
              </w:rPr>
            </w:pPr>
            <w:r w:rsidRPr="007F19E8">
              <w:rPr>
                <w:sz w:val="20"/>
                <w:szCs w:val="20"/>
              </w:rPr>
              <w:t>(14</w:t>
            </w:r>
            <w:r w:rsidR="001A5385">
              <w:rPr>
                <w:sz w:val="20"/>
                <w:szCs w:val="20"/>
              </w:rPr>
              <w:t>3</w:t>
            </w:r>
            <w:r w:rsidRPr="007F19E8">
              <w:rPr>
                <w:sz w:val="20"/>
                <w:szCs w:val="20"/>
              </w:rPr>
              <w:t>)</w:t>
            </w:r>
          </w:p>
        </w:tc>
        <w:tc>
          <w:tcPr>
            <w:tcW w:w="268" w:type="dxa"/>
            <w:shd w:val="clear" w:color="auto" w:fill="auto"/>
            <w:vAlign w:val="bottom"/>
          </w:tcPr>
          <w:p w14:paraId="2C76C2FC" w14:textId="77777777" w:rsidR="00616127" w:rsidRPr="009C5FEE" w:rsidRDefault="00616127" w:rsidP="00616127">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63230D0B" w14:textId="77777777" w:rsidR="00616127" w:rsidRPr="009C5FEE" w:rsidRDefault="00616127" w:rsidP="00616127">
            <w:pPr>
              <w:tabs>
                <w:tab w:val="decimal" w:pos="837"/>
              </w:tabs>
              <w:snapToGrid w:val="0"/>
              <w:spacing w:line="260" w:lineRule="atLeast"/>
              <w:ind w:left="-108"/>
              <w:rPr>
                <w:sz w:val="20"/>
                <w:szCs w:val="20"/>
              </w:rPr>
            </w:pPr>
            <w:r>
              <w:rPr>
                <w:sz w:val="20"/>
                <w:szCs w:val="20"/>
              </w:rPr>
              <w:t>(191)</w:t>
            </w:r>
          </w:p>
        </w:tc>
        <w:tc>
          <w:tcPr>
            <w:tcW w:w="268" w:type="dxa"/>
            <w:shd w:val="clear" w:color="auto" w:fill="auto"/>
            <w:vAlign w:val="bottom"/>
          </w:tcPr>
          <w:p w14:paraId="52B8547C" w14:textId="77777777" w:rsidR="00616127" w:rsidRPr="009C5FEE" w:rsidRDefault="00616127" w:rsidP="00616127">
            <w:pPr>
              <w:pStyle w:val="BodyText"/>
              <w:tabs>
                <w:tab w:val="decimal" w:pos="593"/>
                <w:tab w:val="decimal" w:pos="887"/>
              </w:tabs>
              <w:snapToGrid w:val="0"/>
              <w:spacing w:line="240" w:lineRule="exact"/>
              <w:ind w:left="-108" w:right="180"/>
              <w:jc w:val="left"/>
              <w:rPr>
                <w:rFonts w:cs="Times New Roman"/>
                <w:color w:val="auto"/>
                <w:sz w:val="20"/>
                <w:szCs w:val="20"/>
                <w:lang w:val="en-US"/>
              </w:rPr>
            </w:pPr>
          </w:p>
        </w:tc>
        <w:tc>
          <w:tcPr>
            <w:tcW w:w="1105" w:type="dxa"/>
            <w:shd w:val="clear" w:color="auto" w:fill="auto"/>
            <w:vAlign w:val="center"/>
          </w:tcPr>
          <w:p w14:paraId="048DEBB2" w14:textId="77777777" w:rsidR="00616127" w:rsidRPr="00616127" w:rsidRDefault="00616127" w:rsidP="005E5F3B">
            <w:pPr>
              <w:snapToGrid w:val="0"/>
              <w:spacing w:line="260" w:lineRule="atLeast"/>
              <w:ind w:left="-250" w:right="240"/>
              <w:jc w:val="right"/>
              <w:rPr>
                <w:sz w:val="20"/>
                <w:szCs w:val="20"/>
              </w:rPr>
            </w:pPr>
            <w:r w:rsidRPr="00616127">
              <w:rPr>
                <w:sz w:val="20"/>
                <w:szCs w:val="20"/>
              </w:rPr>
              <w:t>-</w:t>
            </w:r>
          </w:p>
        </w:tc>
        <w:tc>
          <w:tcPr>
            <w:tcW w:w="253" w:type="dxa"/>
            <w:shd w:val="clear" w:color="auto" w:fill="auto"/>
            <w:vAlign w:val="bottom"/>
          </w:tcPr>
          <w:p w14:paraId="5397CC8D" w14:textId="77777777" w:rsidR="00616127" w:rsidRPr="009C5FEE" w:rsidRDefault="00616127" w:rsidP="00616127">
            <w:pPr>
              <w:pStyle w:val="BodyText"/>
              <w:tabs>
                <w:tab w:val="decimal" w:pos="593"/>
                <w:tab w:val="decimal" w:pos="887"/>
              </w:tabs>
              <w:snapToGrid w:val="0"/>
              <w:spacing w:line="240" w:lineRule="exact"/>
              <w:ind w:left="-108" w:right="180"/>
              <w:jc w:val="left"/>
              <w:rPr>
                <w:rFonts w:cs="Times New Roman"/>
                <w:color w:val="auto"/>
                <w:sz w:val="20"/>
                <w:szCs w:val="20"/>
                <w:lang w:val="en-US"/>
              </w:rPr>
            </w:pPr>
          </w:p>
        </w:tc>
        <w:tc>
          <w:tcPr>
            <w:tcW w:w="1128" w:type="dxa"/>
            <w:shd w:val="clear" w:color="auto" w:fill="auto"/>
            <w:vAlign w:val="bottom"/>
          </w:tcPr>
          <w:p w14:paraId="018F229B" w14:textId="77777777" w:rsidR="00616127" w:rsidRPr="009C5FEE" w:rsidRDefault="00616127" w:rsidP="00616127">
            <w:pPr>
              <w:tabs>
                <w:tab w:val="decimal" w:pos="638"/>
              </w:tabs>
              <w:snapToGrid w:val="0"/>
              <w:spacing w:line="240" w:lineRule="exact"/>
              <w:ind w:left="-108" w:right="171"/>
              <w:rPr>
                <w:sz w:val="20"/>
                <w:szCs w:val="20"/>
              </w:rPr>
            </w:pPr>
            <w:r>
              <w:rPr>
                <w:sz w:val="20"/>
                <w:szCs w:val="20"/>
              </w:rPr>
              <w:t>-</w:t>
            </w:r>
          </w:p>
        </w:tc>
      </w:tr>
      <w:tr w:rsidR="00616127" w:rsidRPr="009C5FEE" w14:paraId="02B1CED6" w14:textId="77777777" w:rsidTr="006434D9">
        <w:tc>
          <w:tcPr>
            <w:tcW w:w="4068" w:type="dxa"/>
            <w:shd w:val="clear" w:color="auto" w:fill="auto"/>
            <w:vAlign w:val="bottom"/>
          </w:tcPr>
          <w:p w14:paraId="0E802B9A" w14:textId="77777777" w:rsidR="00616127" w:rsidRPr="009C5FEE" w:rsidRDefault="00616127" w:rsidP="00355E36">
            <w:pPr>
              <w:spacing w:line="240" w:lineRule="exact"/>
              <w:rPr>
                <w:sz w:val="20"/>
                <w:szCs w:val="20"/>
              </w:rPr>
            </w:pPr>
            <w:r w:rsidRPr="009C5FEE">
              <w:rPr>
                <w:sz w:val="20"/>
                <w:szCs w:val="20"/>
              </w:rPr>
              <w:t>General investments</w:t>
            </w:r>
          </w:p>
        </w:tc>
        <w:tc>
          <w:tcPr>
            <w:tcW w:w="1103" w:type="dxa"/>
            <w:shd w:val="clear" w:color="auto" w:fill="auto"/>
          </w:tcPr>
          <w:p w14:paraId="661579C0" w14:textId="77777777" w:rsidR="00616127" w:rsidRPr="007F19E8" w:rsidRDefault="00616127" w:rsidP="00616127">
            <w:pPr>
              <w:tabs>
                <w:tab w:val="decimal" w:pos="837"/>
              </w:tabs>
              <w:snapToGrid w:val="0"/>
              <w:spacing w:line="260" w:lineRule="atLeast"/>
              <w:ind w:left="-108"/>
              <w:rPr>
                <w:sz w:val="20"/>
                <w:szCs w:val="20"/>
              </w:rPr>
            </w:pPr>
            <w:r w:rsidRPr="007F19E8">
              <w:rPr>
                <w:sz w:val="20"/>
                <w:szCs w:val="20"/>
              </w:rPr>
              <w:t>1</w:t>
            </w:r>
            <w:r w:rsidR="001A5385">
              <w:rPr>
                <w:sz w:val="20"/>
                <w:szCs w:val="20"/>
              </w:rPr>
              <w:t>,101</w:t>
            </w:r>
          </w:p>
        </w:tc>
        <w:tc>
          <w:tcPr>
            <w:tcW w:w="268" w:type="dxa"/>
            <w:shd w:val="clear" w:color="auto" w:fill="auto"/>
            <w:vAlign w:val="bottom"/>
          </w:tcPr>
          <w:p w14:paraId="60ECAD8A" w14:textId="77777777" w:rsidR="00616127" w:rsidRPr="009C5FEE" w:rsidRDefault="00616127" w:rsidP="00616127">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72CA6B76" w14:textId="77777777" w:rsidR="00616127" w:rsidRPr="009C5FEE" w:rsidRDefault="00616127" w:rsidP="00616127">
            <w:pPr>
              <w:tabs>
                <w:tab w:val="decimal" w:pos="837"/>
              </w:tabs>
              <w:snapToGrid w:val="0"/>
              <w:spacing w:line="260" w:lineRule="atLeast"/>
              <w:ind w:left="-108"/>
              <w:rPr>
                <w:sz w:val="20"/>
                <w:szCs w:val="20"/>
              </w:rPr>
            </w:pPr>
            <w:r>
              <w:rPr>
                <w:sz w:val="20"/>
                <w:szCs w:val="20"/>
              </w:rPr>
              <w:t>766</w:t>
            </w:r>
          </w:p>
        </w:tc>
        <w:tc>
          <w:tcPr>
            <w:tcW w:w="268" w:type="dxa"/>
            <w:shd w:val="clear" w:color="auto" w:fill="auto"/>
            <w:vAlign w:val="bottom"/>
          </w:tcPr>
          <w:p w14:paraId="5A897006" w14:textId="77777777" w:rsidR="00616127" w:rsidRPr="009C5FEE" w:rsidRDefault="00616127" w:rsidP="00616127">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14:paraId="659B6E38" w14:textId="77777777" w:rsidR="00616127" w:rsidRPr="00616127" w:rsidRDefault="00616127" w:rsidP="00616127">
            <w:pPr>
              <w:snapToGrid w:val="0"/>
              <w:spacing w:line="260" w:lineRule="atLeast"/>
              <w:ind w:left="-108" w:right="11"/>
              <w:jc w:val="right"/>
              <w:rPr>
                <w:sz w:val="20"/>
                <w:szCs w:val="20"/>
              </w:rPr>
            </w:pPr>
            <w:r w:rsidRPr="00616127">
              <w:rPr>
                <w:sz w:val="20"/>
                <w:szCs w:val="20"/>
              </w:rPr>
              <w:t>1,</w:t>
            </w:r>
            <w:r w:rsidR="001A5385">
              <w:rPr>
                <w:sz w:val="20"/>
                <w:szCs w:val="20"/>
              </w:rPr>
              <w:t>102</w:t>
            </w:r>
          </w:p>
        </w:tc>
        <w:tc>
          <w:tcPr>
            <w:tcW w:w="253" w:type="dxa"/>
            <w:shd w:val="clear" w:color="auto" w:fill="auto"/>
            <w:vAlign w:val="bottom"/>
          </w:tcPr>
          <w:p w14:paraId="16E04498" w14:textId="77777777" w:rsidR="00616127" w:rsidRPr="009C5FEE" w:rsidRDefault="00616127" w:rsidP="00616127">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14:paraId="34B4446D" w14:textId="77777777" w:rsidR="00616127" w:rsidRPr="009C5FEE" w:rsidRDefault="00616127" w:rsidP="00616127">
            <w:pPr>
              <w:snapToGrid w:val="0"/>
              <w:spacing w:line="260" w:lineRule="atLeast"/>
              <w:ind w:left="-108" w:right="11"/>
              <w:jc w:val="right"/>
              <w:rPr>
                <w:sz w:val="20"/>
                <w:szCs w:val="20"/>
              </w:rPr>
            </w:pPr>
            <w:r>
              <w:rPr>
                <w:sz w:val="20"/>
                <w:szCs w:val="20"/>
              </w:rPr>
              <w:t>766</w:t>
            </w:r>
          </w:p>
        </w:tc>
      </w:tr>
      <w:tr w:rsidR="00616127" w:rsidRPr="009C5FEE" w14:paraId="69422570" w14:textId="77777777" w:rsidTr="006434D9">
        <w:tc>
          <w:tcPr>
            <w:tcW w:w="4068" w:type="dxa"/>
            <w:shd w:val="clear" w:color="auto" w:fill="auto"/>
            <w:vAlign w:val="bottom"/>
          </w:tcPr>
          <w:p w14:paraId="7A5894EC" w14:textId="77777777" w:rsidR="00616127" w:rsidRPr="009C5FEE" w:rsidRDefault="001A5385" w:rsidP="00355E36">
            <w:pPr>
              <w:spacing w:line="240" w:lineRule="exact"/>
              <w:rPr>
                <w:sz w:val="20"/>
                <w:szCs w:val="20"/>
              </w:rPr>
            </w:pPr>
            <w:r>
              <w:rPr>
                <w:sz w:val="20"/>
                <w:szCs w:val="20"/>
              </w:rPr>
              <w:t>Others</w:t>
            </w:r>
          </w:p>
        </w:tc>
        <w:tc>
          <w:tcPr>
            <w:tcW w:w="1103" w:type="dxa"/>
            <w:shd w:val="clear" w:color="auto" w:fill="auto"/>
          </w:tcPr>
          <w:p w14:paraId="33560FE2" w14:textId="77777777" w:rsidR="00616127" w:rsidRPr="007F19E8" w:rsidRDefault="001A5385" w:rsidP="00616127">
            <w:pPr>
              <w:tabs>
                <w:tab w:val="decimal" w:pos="837"/>
              </w:tabs>
              <w:snapToGrid w:val="0"/>
              <w:spacing w:line="260" w:lineRule="atLeast"/>
              <w:ind w:left="-108"/>
              <w:rPr>
                <w:sz w:val="20"/>
                <w:szCs w:val="20"/>
                <w:cs/>
              </w:rPr>
            </w:pPr>
            <w:r>
              <w:rPr>
                <w:sz w:val="20"/>
                <w:szCs w:val="20"/>
              </w:rPr>
              <w:t>94</w:t>
            </w:r>
          </w:p>
        </w:tc>
        <w:tc>
          <w:tcPr>
            <w:tcW w:w="268" w:type="dxa"/>
            <w:shd w:val="clear" w:color="auto" w:fill="auto"/>
            <w:vAlign w:val="bottom"/>
          </w:tcPr>
          <w:p w14:paraId="07AC1C1C" w14:textId="77777777" w:rsidR="00616127" w:rsidRPr="009C5FEE" w:rsidRDefault="00616127" w:rsidP="00616127">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70BF0AD4" w14:textId="77777777" w:rsidR="00616127" w:rsidRPr="009C5FEE" w:rsidRDefault="00616127" w:rsidP="00616127">
            <w:pPr>
              <w:tabs>
                <w:tab w:val="decimal" w:pos="837"/>
              </w:tabs>
              <w:snapToGrid w:val="0"/>
              <w:spacing w:line="260" w:lineRule="atLeast"/>
              <w:ind w:left="-108"/>
              <w:rPr>
                <w:sz w:val="20"/>
                <w:szCs w:val="20"/>
              </w:rPr>
            </w:pPr>
            <w:r>
              <w:rPr>
                <w:sz w:val="20"/>
                <w:szCs w:val="20"/>
              </w:rPr>
              <w:t>12</w:t>
            </w:r>
          </w:p>
        </w:tc>
        <w:tc>
          <w:tcPr>
            <w:tcW w:w="268" w:type="dxa"/>
            <w:shd w:val="clear" w:color="auto" w:fill="auto"/>
            <w:vAlign w:val="bottom"/>
          </w:tcPr>
          <w:p w14:paraId="6C0F4ABE" w14:textId="77777777" w:rsidR="00616127" w:rsidRPr="009C5FEE" w:rsidRDefault="00616127" w:rsidP="00616127">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14:paraId="21B3523D" w14:textId="77777777" w:rsidR="00616127" w:rsidRPr="00616127" w:rsidRDefault="001A5385" w:rsidP="00616127">
            <w:pPr>
              <w:snapToGrid w:val="0"/>
              <w:spacing w:line="260" w:lineRule="atLeast"/>
              <w:ind w:left="-108" w:right="11"/>
              <w:jc w:val="right"/>
              <w:rPr>
                <w:sz w:val="20"/>
                <w:szCs w:val="20"/>
              </w:rPr>
            </w:pPr>
            <w:r>
              <w:rPr>
                <w:sz w:val="20"/>
                <w:szCs w:val="20"/>
              </w:rPr>
              <w:t>98</w:t>
            </w:r>
          </w:p>
        </w:tc>
        <w:tc>
          <w:tcPr>
            <w:tcW w:w="253" w:type="dxa"/>
            <w:shd w:val="clear" w:color="auto" w:fill="auto"/>
            <w:vAlign w:val="bottom"/>
          </w:tcPr>
          <w:p w14:paraId="7766A155" w14:textId="77777777" w:rsidR="00616127" w:rsidRPr="009C5FEE" w:rsidRDefault="00616127" w:rsidP="00616127">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14:paraId="37483C68" w14:textId="77777777" w:rsidR="00616127" w:rsidRPr="009C5FEE" w:rsidRDefault="00616127" w:rsidP="00616127">
            <w:pPr>
              <w:snapToGrid w:val="0"/>
              <w:spacing w:line="260" w:lineRule="atLeast"/>
              <w:ind w:left="-108" w:right="11"/>
              <w:jc w:val="right"/>
              <w:rPr>
                <w:sz w:val="20"/>
                <w:szCs w:val="20"/>
              </w:rPr>
            </w:pPr>
            <w:r>
              <w:rPr>
                <w:sz w:val="20"/>
                <w:szCs w:val="20"/>
              </w:rPr>
              <w:t>12</w:t>
            </w:r>
          </w:p>
        </w:tc>
      </w:tr>
      <w:tr w:rsidR="00616127" w:rsidRPr="009C5FEE" w14:paraId="256D43F6" w14:textId="77777777" w:rsidTr="006434D9">
        <w:tc>
          <w:tcPr>
            <w:tcW w:w="4068" w:type="dxa"/>
            <w:shd w:val="clear" w:color="auto" w:fill="auto"/>
            <w:vAlign w:val="bottom"/>
          </w:tcPr>
          <w:p w14:paraId="29A33AB7" w14:textId="77777777" w:rsidR="00616127" w:rsidRPr="009C5FEE" w:rsidRDefault="00616127" w:rsidP="00355E36">
            <w:pPr>
              <w:spacing w:line="240" w:lineRule="exact"/>
              <w:rPr>
                <w:b/>
                <w:bCs/>
                <w:sz w:val="20"/>
                <w:szCs w:val="20"/>
                <w:lang w:eastAsia="th-TH"/>
              </w:rPr>
            </w:pPr>
            <w:r w:rsidRPr="009C5FEE">
              <w:rPr>
                <w:b/>
                <w:bCs/>
                <w:sz w:val="20"/>
                <w:szCs w:val="20"/>
                <w:lang w:eastAsia="th-TH"/>
              </w:rPr>
              <w:t>Total</w:t>
            </w:r>
          </w:p>
        </w:tc>
        <w:tc>
          <w:tcPr>
            <w:tcW w:w="1103" w:type="dxa"/>
            <w:tcBorders>
              <w:top w:val="single" w:sz="4" w:space="0" w:color="000000"/>
              <w:bottom w:val="double" w:sz="4" w:space="0" w:color="000000"/>
            </w:tcBorders>
            <w:shd w:val="clear" w:color="auto" w:fill="auto"/>
            <w:vAlign w:val="bottom"/>
          </w:tcPr>
          <w:p w14:paraId="76105013" w14:textId="77777777" w:rsidR="00616127" w:rsidRPr="00616127" w:rsidRDefault="00616127" w:rsidP="00616127">
            <w:pPr>
              <w:tabs>
                <w:tab w:val="decimal" w:pos="837"/>
              </w:tabs>
              <w:snapToGrid w:val="0"/>
              <w:spacing w:line="260" w:lineRule="atLeast"/>
              <w:ind w:left="-108"/>
              <w:rPr>
                <w:b/>
                <w:bCs/>
                <w:sz w:val="20"/>
                <w:szCs w:val="20"/>
              </w:rPr>
            </w:pPr>
            <w:r w:rsidRPr="00616127">
              <w:rPr>
                <w:b/>
                <w:bCs/>
                <w:sz w:val="20"/>
                <w:szCs w:val="20"/>
              </w:rPr>
              <w:t>5,38</w:t>
            </w:r>
            <w:r w:rsidR="005E5F3B">
              <w:rPr>
                <w:b/>
                <w:bCs/>
                <w:sz w:val="20"/>
                <w:szCs w:val="20"/>
              </w:rPr>
              <w:t>3</w:t>
            </w:r>
          </w:p>
        </w:tc>
        <w:tc>
          <w:tcPr>
            <w:tcW w:w="268" w:type="dxa"/>
            <w:shd w:val="clear" w:color="auto" w:fill="auto"/>
            <w:vAlign w:val="bottom"/>
          </w:tcPr>
          <w:p w14:paraId="6ADCE1AF" w14:textId="77777777" w:rsidR="00616127" w:rsidRPr="009C5FEE" w:rsidRDefault="00616127" w:rsidP="00616127">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098" w:type="dxa"/>
            <w:tcBorders>
              <w:top w:val="single" w:sz="4" w:space="0" w:color="000000"/>
              <w:bottom w:val="double" w:sz="4" w:space="0" w:color="000000"/>
            </w:tcBorders>
            <w:shd w:val="clear" w:color="auto" w:fill="auto"/>
            <w:vAlign w:val="bottom"/>
          </w:tcPr>
          <w:p w14:paraId="36CAEF49" w14:textId="77777777" w:rsidR="00616127" w:rsidRPr="009C5FEE" w:rsidRDefault="00616127" w:rsidP="00616127">
            <w:pPr>
              <w:tabs>
                <w:tab w:val="decimal" w:pos="837"/>
              </w:tabs>
              <w:snapToGrid w:val="0"/>
              <w:spacing w:line="260" w:lineRule="atLeast"/>
              <w:ind w:left="-108"/>
              <w:rPr>
                <w:b/>
                <w:bCs/>
                <w:sz w:val="20"/>
                <w:szCs w:val="20"/>
                <w:lang w:eastAsia="th-TH"/>
              </w:rPr>
            </w:pPr>
            <w:r>
              <w:rPr>
                <w:b/>
                <w:bCs/>
                <w:sz w:val="20"/>
                <w:szCs w:val="20"/>
                <w:lang w:eastAsia="th-TH"/>
              </w:rPr>
              <w:t>2,930</w:t>
            </w:r>
          </w:p>
        </w:tc>
        <w:tc>
          <w:tcPr>
            <w:tcW w:w="268" w:type="dxa"/>
            <w:shd w:val="clear" w:color="auto" w:fill="auto"/>
            <w:vAlign w:val="bottom"/>
          </w:tcPr>
          <w:p w14:paraId="224A8EF9" w14:textId="77777777" w:rsidR="00616127" w:rsidRPr="009C5FEE" w:rsidRDefault="00616127" w:rsidP="00616127">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05" w:type="dxa"/>
            <w:tcBorders>
              <w:top w:val="single" w:sz="4" w:space="0" w:color="000000"/>
              <w:bottom w:val="double" w:sz="4" w:space="0" w:color="000000"/>
            </w:tcBorders>
            <w:shd w:val="clear" w:color="auto" w:fill="auto"/>
            <w:vAlign w:val="center"/>
          </w:tcPr>
          <w:p w14:paraId="215BBCED" w14:textId="77777777" w:rsidR="00616127" w:rsidRPr="00616127" w:rsidRDefault="00616127" w:rsidP="00616127">
            <w:pPr>
              <w:snapToGrid w:val="0"/>
              <w:spacing w:line="260" w:lineRule="atLeast"/>
              <w:ind w:left="-108" w:right="11"/>
              <w:jc w:val="right"/>
              <w:rPr>
                <w:b/>
                <w:bCs/>
                <w:sz w:val="20"/>
                <w:szCs w:val="20"/>
              </w:rPr>
            </w:pPr>
            <w:r w:rsidRPr="00616127">
              <w:rPr>
                <w:b/>
                <w:bCs/>
                <w:sz w:val="20"/>
                <w:szCs w:val="20"/>
              </w:rPr>
              <w:t>4,7</w:t>
            </w:r>
            <w:r w:rsidR="005E5F3B">
              <w:rPr>
                <w:b/>
                <w:bCs/>
                <w:sz w:val="20"/>
                <w:szCs w:val="20"/>
              </w:rPr>
              <w:t>4</w:t>
            </w:r>
            <w:r w:rsidRPr="00616127">
              <w:rPr>
                <w:b/>
                <w:bCs/>
                <w:sz w:val="20"/>
                <w:szCs w:val="20"/>
              </w:rPr>
              <w:t>2</w:t>
            </w:r>
          </w:p>
        </w:tc>
        <w:tc>
          <w:tcPr>
            <w:tcW w:w="253" w:type="dxa"/>
            <w:shd w:val="clear" w:color="auto" w:fill="auto"/>
            <w:vAlign w:val="bottom"/>
          </w:tcPr>
          <w:p w14:paraId="576B9B1A" w14:textId="77777777" w:rsidR="00616127" w:rsidRPr="009C5FEE" w:rsidRDefault="00616127" w:rsidP="00616127">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28" w:type="dxa"/>
            <w:tcBorders>
              <w:top w:val="single" w:sz="4" w:space="0" w:color="000000"/>
              <w:bottom w:val="double" w:sz="4" w:space="0" w:color="000000"/>
            </w:tcBorders>
            <w:shd w:val="clear" w:color="auto" w:fill="auto"/>
            <w:vAlign w:val="center"/>
          </w:tcPr>
          <w:p w14:paraId="562A0777" w14:textId="77777777" w:rsidR="00616127" w:rsidRPr="009C5FEE" w:rsidRDefault="00616127" w:rsidP="00616127">
            <w:pPr>
              <w:snapToGrid w:val="0"/>
              <w:spacing w:line="260" w:lineRule="atLeast"/>
              <w:ind w:left="-108" w:right="11"/>
              <w:jc w:val="right"/>
              <w:rPr>
                <w:b/>
                <w:bCs/>
                <w:sz w:val="20"/>
                <w:szCs w:val="20"/>
                <w:lang w:eastAsia="th-TH"/>
              </w:rPr>
            </w:pPr>
            <w:r>
              <w:rPr>
                <w:b/>
                <w:bCs/>
                <w:sz w:val="20"/>
                <w:szCs w:val="20"/>
                <w:lang w:eastAsia="th-TH"/>
              </w:rPr>
              <w:t>2,706</w:t>
            </w:r>
          </w:p>
        </w:tc>
      </w:tr>
    </w:tbl>
    <w:p w14:paraId="6BD50523" w14:textId="77777777" w:rsidR="00B939E2" w:rsidRPr="00957FDB" w:rsidRDefault="00B939E2" w:rsidP="009C5FEE">
      <w:pPr>
        <w:pStyle w:val="BodyTextIndent2"/>
        <w:spacing w:line="240" w:lineRule="atLeast"/>
        <w:ind w:left="540" w:right="-28"/>
        <w:rPr>
          <w:rFonts w:ascii="Times New Roman" w:hAnsi="Times New Roman" w:cs="Times New Roman"/>
          <w:sz w:val="22"/>
          <w:szCs w:val="22"/>
          <w:lang w:val="en-US"/>
        </w:rPr>
      </w:pPr>
    </w:p>
    <w:p w14:paraId="66330892" w14:textId="77777777" w:rsidR="00E863DA" w:rsidRPr="00957FDB" w:rsidRDefault="008B0AE1" w:rsidP="002846FD">
      <w:pPr>
        <w:numPr>
          <w:ilvl w:val="0"/>
          <w:numId w:val="36"/>
        </w:numPr>
        <w:spacing w:line="240" w:lineRule="atLeast"/>
        <w:ind w:left="540" w:right="-29" w:hanging="540"/>
        <w:jc w:val="both"/>
        <w:rPr>
          <w:b/>
          <w:bCs/>
          <w:szCs w:val="24"/>
        </w:rPr>
      </w:pPr>
      <w:r w:rsidRPr="00957FDB">
        <w:rPr>
          <w:b/>
          <w:bCs/>
          <w:szCs w:val="24"/>
        </w:rPr>
        <w:t>Other</w:t>
      </w:r>
      <w:r w:rsidR="00CB110C" w:rsidRPr="00957FDB">
        <w:rPr>
          <w:b/>
          <w:bCs/>
          <w:szCs w:val="24"/>
        </w:rPr>
        <w:t xml:space="preserve"> expense</w:t>
      </w:r>
      <w:r w:rsidRPr="00957FDB">
        <w:rPr>
          <w:b/>
          <w:bCs/>
          <w:szCs w:val="24"/>
        </w:rPr>
        <w:t>s</w:t>
      </w:r>
    </w:p>
    <w:p w14:paraId="4EDCC8CB" w14:textId="77777777" w:rsidR="00E863DA" w:rsidRPr="00957FDB" w:rsidRDefault="00E863DA" w:rsidP="00CE0CBF">
      <w:pPr>
        <w:pStyle w:val="BodyTextIndent2"/>
        <w:spacing w:line="240" w:lineRule="atLeast"/>
        <w:ind w:left="547" w:right="-29"/>
        <w:rPr>
          <w:rFonts w:ascii="Times New Roman" w:hAnsi="Times New Roman" w:cs="Times New Roman"/>
          <w:sz w:val="22"/>
          <w:szCs w:val="22"/>
        </w:rPr>
      </w:pPr>
    </w:p>
    <w:p w14:paraId="070FE1FA" w14:textId="77777777" w:rsidR="00CB110C" w:rsidRPr="00957FDB" w:rsidRDefault="00CB110C" w:rsidP="00CE0CBF">
      <w:pPr>
        <w:pStyle w:val="BodyTextIndent2"/>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lang w:val="en-US"/>
        </w:rPr>
        <w:t>Other expenses</w:t>
      </w:r>
      <w:r w:rsidRPr="00957FDB">
        <w:rPr>
          <w:rFonts w:ascii="Times New Roman" w:hAnsi="Times New Roman" w:cs="Times New Roman"/>
          <w:sz w:val="22"/>
          <w:szCs w:val="22"/>
        </w:rPr>
        <w:t xml:space="preserve"> included in profit or loss for the </w:t>
      </w:r>
      <w:r w:rsidR="00AB48B9">
        <w:rPr>
          <w:rFonts w:ascii="Times New Roman" w:hAnsi="Times New Roman" w:cs="Times New Roman"/>
          <w:sz w:val="22"/>
          <w:szCs w:val="22"/>
          <w:lang w:val="en-US"/>
        </w:rPr>
        <w:t>years</w:t>
      </w:r>
      <w:r w:rsidRPr="00957FDB">
        <w:rPr>
          <w:rFonts w:ascii="Times New Roman" w:hAnsi="Times New Roman" w:cs="Times New Roman"/>
          <w:sz w:val="22"/>
          <w:szCs w:val="22"/>
        </w:rPr>
        <w:t xml:space="preserve"> ended </w:t>
      </w:r>
      <w:r w:rsidR="006434D9">
        <w:rPr>
          <w:rFonts w:ascii="Times New Roman" w:hAnsi="Times New Roman" w:cs="Times New Roman"/>
          <w:sz w:val="22"/>
          <w:szCs w:val="22"/>
          <w:lang w:val="en-US"/>
        </w:rPr>
        <w:t>31 December</w:t>
      </w:r>
      <w:r w:rsidR="00342C14">
        <w:rPr>
          <w:rFonts w:ascii="Times New Roman" w:hAnsi="Times New Roman" w:cs="Times New Roman"/>
          <w:sz w:val="22"/>
          <w:szCs w:val="22"/>
          <w:lang w:val="en-US"/>
        </w:rPr>
        <w:t xml:space="preserve"> 2019 and </w:t>
      </w:r>
      <w:r w:rsidRPr="00957FDB">
        <w:rPr>
          <w:rFonts w:ascii="Times New Roman" w:hAnsi="Times New Roman" w:cs="Times New Roman"/>
          <w:sz w:val="22"/>
          <w:szCs w:val="22"/>
        </w:rPr>
        <w:t>2018 w</w:t>
      </w:r>
      <w:r w:rsidR="00342C14">
        <w:rPr>
          <w:rFonts w:ascii="Times New Roman" w:hAnsi="Times New Roman" w:cs="Times New Roman"/>
          <w:sz w:val="22"/>
          <w:szCs w:val="22"/>
          <w:lang w:val="en-US"/>
        </w:rPr>
        <w:t>ere</w:t>
      </w:r>
      <w:r w:rsidRPr="00957FDB">
        <w:rPr>
          <w:rFonts w:ascii="Times New Roman" w:hAnsi="Times New Roman" w:cs="Times New Roman"/>
          <w:sz w:val="22"/>
          <w:szCs w:val="22"/>
        </w:rPr>
        <w:t xml:space="preserve"> as follows</w:t>
      </w:r>
      <w:r w:rsidRPr="00957FDB">
        <w:rPr>
          <w:rFonts w:ascii="Times New Roman" w:hAnsi="Times New Roman" w:cs="Times New Roman"/>
          <w:sz w:val="22"/>
          <w:szCs w:val="22"/>
          <w:cs/>
        </w:rPr>
        <w:t>:</w:t>
      </w:r>
    </w:p>
    <w:p w14:paraId="075CD937" w14:textId="77777777" w:rsidR="006434D9" w:rsidRPr="009C5FEE" w:rsidRDefault="006434D9" w:rsidP="006434D9">
      <w:pPr>
        <w:pStyle w:val="BodyTextIndent2"/>
        <w:spacing w:line="200" w:lineRule="exact"/>
        <w:ind w:left="547" w:right="-29"/>
        <w:rPr>
          <w:rFonts w:ascii="Times New Roman" w:hAnsi="Times New Roman" w:cs="Times New Roman"/>
          <w:sz w:val="22"/>
          <w:szCs w:val="22"/>
        </w:rPr>
      </w:pPr>
    </w:p>
    <w:tbl>
      <w:tblPr>
        <w:tblW w:w="9291" w:type="dxa"/>
        <w:tblInd w:w="450" w:type="dxa"/>
        <w:tblLayout w:type="fixed"/>
        <w:tblLook w:val="0000" w:firstRow="0" w:lastRow="0" w:firstColumn="0" w:lastColumn="0" w:noHBand="0" w:noVBand="0"/>
      </w:tblPr>
      <w:tblGrid>
        <w:gridCol w:w="4068"/>
        <w:gridCol w:w="1103"/>
        <w:gridCol w:w="268"/>
        <w:gridCol w:w="1098"/>
        <w:gridCol w:w="268"/>
        <w:gridCol w:w="1105"/>
        <w:gridCol w:w="253"/>
        <w:gridCol w:w="1128"/>
      </w:tblGrid>
      <w:tr w:rsidR="006434D9" w:rsidRPr="009C5FEE" w14:paraId="3EC8C3F4" w14:textId="77777777" w:rsidTr="006434D9">
        <w:trPr>
          <w:trHeight w:val="40"/>
        </w:trPr>
        <w:tc>
          <w:tcPr>
            <w:tcW w:w="4068" w:type="dxa"/>
            <w:shd w:val="clear" w:color="auto" w:fill="auto"/>
          </w:tcPr>
          <w:p w14:paraId="1005B899" w14:textId="77777777" w:rsidR="006434D9" w:rsidRPr="009C5FEE" w:rsidRDefault="006434D9" w:rsidP="006434D9">
            <w:pPr>
              <w:snapToGrid w:val="0"/>
              <w:spacing w:line="240" w:lineRule="exact"/>
              <w:ind w:right="-318"/>
              <w:rPr>
                <w:b/>
                <w:bCs/>
                <w:sz w:val="20"/>
                <w:szCs w:val="20"/>
              </w:rPr>
            </w:pPr>
          </w:p>
        </w:tc>
        <w:tc>
          <w:tcPr>
            <w:tcW w:w="2469" w:type="dxa"/>
            <w:gridSpan w:val="3"/>
            <w:shd w:val="clear" w:color="auto" w:fill="auto"/>
          </w:tcPr>
          <w:p w14:paraId="4687801A" w14:textId="77777777" w:rsidR="006434D9" w:rsidRPr="009C5FEE" w:rsidRDefault="006434D9" w:rsidP="006434D9">
            <w:pPr>
              <w:spacing w:line="240" w:lineRule="exact"/>
              <w:ind w:left="-108" w:right="-117"/>
              <w:jc w:val="center"/>
              <w:rPr>
                <w:sz w:val="20"/>
                <w:szCs w:val="20"/>
              </w:rPr>
            </w:pPr>
            <w:r w:rsidRPr="009C5FEE">
              <w:rPr>
                <w:b/>
                <w:bCs/>
                <w:sz w:val="20"/>
                <w:szCs w:val="20"/>
              </w:rPr>
              <w:t>Consolidated</w:t>
            </w:r>
          </w:p>
        </w:tc>
        <w:tc>
          <w:tcPr>
            <w:tcW w:w="268" w:type="dxa"/>
            <w:shd w:val="clear" w:color="auto" w:fill="auto"/>
          </w:tcPr>
          <w:p w14:paraId="574A39F7" w14:textId="77777777" w:rsidR="006434D9" w:rsidRPr="009C5FEE" w:rsidRDefault="006434D9" w:rsidP="006434D9">
            <w:pPr>
              <w:snapToGrid w:val="0"/>
              <w:spacing w:line="240" w:lineRule="exact"/>
              <w:ind w:left="-108" w:right="-117"/>
              <w:jc w:val="center"/>
              <w:rPr>
                <w:sz w:val="20"/>
                <w:szCs w:val="20"/>
              </w:rPr>
            </w:pPr>
          </w:p>
        </w:tc>
        <w:tc>
          <w:tcPr>
            <w:tcW w:w="2486" w:type="dxa"/>
            <w:gridSpan w:val="3"/>
            <w:shd w:val="clear" w:color="auto" w:fill="auto"/>
          </w:tcPr>
          <w:p w14:paraId="559E8E5F" w14:textId="77777777" w:rsidR="006434D9" w:rsidRPr="009C5FEE" w:rsidRDefault="006434D9" w:rsidP="006434D9">
            <w:pPr>
              <w:spacing w:line="240" w:lineRule="exact"/>
              <w:ind w:left="-108" w:right="-117"/>
              <w:jc w:val="center"/>
              <w:rPr>
                <w:b/>
                <w:bCs/>
                <w:sz w:val="20"/>
                <w:szCs w:val="20"/>
              </w:rPr>
            </w:pPr>
            <w:r w:rsidRPr="009C5FEE">
              <w:rPr>
                <w:b/>
                <w:bCs/>
                <w:sz w:val="20"/>
                <w:szCs w:val="20"/>
              </w:rPr>
              <w:t>The Bank</w:t>
            </w:r>
          </w:p>
        </w:tc>
      </w:tr>
      <w:tr w:rsidR="006434D9" w:rsidRPr="009C5FEE" w14:paraId="42D54078" w14:textId="77777777" w:rsidTr="006434D9">
        <w:tc>
          <w:tcPr>
            <w:tcW w:w="4068" w:type="dxa"/>
            <w:shd w:val="clear" w:color="auto" w:fill="auto"/>
          </w:tcPr>
          <w:p w14:paraId="371241A1" w14:textId="77777777" w:rsidR="006434D9" w:rsidRPr="009C5FEE" w:rsidRDefault="006434D9" w:rsidP="006434D9">
            <w:pPr>
              <w:pStyle w:val="BodyText"/>
              <w:snapToGrid w:val="0"/>
              <w:spacing w:line="240" w:lineRule="exact"/>
              <w:ind w:right="-318"/>
              <w:rPr>
                <w:rFonts w:cs="Times New Roman"/>
                <w:b/>
                <w:bCs/>
                <w:color w:val="auto"/>
                <w:sz w:val="20"/>
                <w:szCs w:val="20"/>
                <w:lang w:val="en-US"/>
              </w:rPr>
            </w:pPr>
          </w:p>
        </w:tc>
        <w:tc>
          <w:tcPr>
            <w:tcW w:w="1103" w:type="dxa"/>
            <w:shd w:val="clear" w:color="auto" w:fill="auto"/>
          </w:tcPr>
          <w:p w14:paraId="526C9D19" w14:textId="77777777" w:rsidR="006434D9" w:rsidRPr="009C5FEE" w:rsidRDefault="006434D9" w:rsidP="006434D9">
            <w:pPr>
              <w:spacing w:line="240" w:lineRule="exact"/>
              <w:ind w:left="-108" w:right="-117"/>
              <w:jc w:val="center"/>
              <w:rPr>
                <w:sz w:val="20"/>
                <w:szCs w:val="20"/>
              </w:rPr>
            </w:pPr>
            <w:r>
              <w:rPr>
                <w:sz w:val="20"/>
                <w:szCs w:val="20"/>
              </w:rPr>
              <w:t>2019</w:t>
            </w:r>
          </w:p>
        </w:tc>
        <w:tc>
          <w:tcPr>
            <w:tcW w:w="268" w:type="dxa"/>
            <w:shd w:val="clear" w:color="auto" w:fill="auto"/>
          </w:tcPr>
          <w:p w14:paraId="2BD3993B" w14:textId="77777777" w:rsidR="006434D9" w:rsidRPr="009C5FEE" w:rsidRDefault="006434D9" w:rsidP="006434D9">
            <w:pPr>
              <w:pStyle w:val="BodyText"/>
              <w:snapToGrid w:val="0"/>
              <w:spacing w:line="240" w:lineRule="exact"/>
              <w:ind w:left="-108" w:right="-117"/>
              <w:jc w:val="center"/>
              <w:rPr>
                <w:rFonts w:cs="Times New Roman"/>
                <w:color w:val="auto"/>
                <w:sz w:val="20"/>
                <w:szCs w:val="20"/>
                <w:lang w:val="en-US"/>
              </w:rPr>
            </w:pPr>
          </w:p>
        </w:tc>
        <w:tc>
          <w:tcPr>
            <w:tcW w:w="1098" w:type="dxa"/>
            <w:shd w:val="clear" w:color="auto" w:fill="auto"/>
          </w:tcPr>
          <w:p w14:paraId="6FAA3B68" w14:textId="77777777" w:rsidR="006434D9" w:rsidRPr="009C5FEE" w:rsidRDefault="006434D9" w:rsidP="006434D9">
            <w:pPr>
              <w:spacing w:line="240" w:lineRule="exact"/>
              <w:ind w:left="-108" w:right="-117"/>
              <w:jc w:val="center"/>
              <w:rPr>
                <w:sz w:val="20"/>
                <w:szCs w:val="20"/>
              </w:rPr>
            </w:pPr>
            <w:r>
              <w:rPr>
                <w:sz w:val="20"/>
                <w:szCs w:val="20"/>
              </w:rPr>
              <w:t>2018</w:t>
            </w:r>
          </w:p>
        </w:tc>
        <w:tc>
          <w:tcPr>
            <w:tcW w:w="268" w:type="dxa"/>
            <w:shd w:val="clear" w:color="auto" w:fill="auto"/>
          </w:tcPr>
          <w:p w14:paraId="70B5EFDA" w14:textId="77777777" w:rsidR="006434D9" w:rsidRPr="009C5FEE" w:rsidRDefault="006434D9" w:rsidP="006434D9">
            <w:pPr>
              <w:pStyle w:val="BodyText"/>
              <w:snapToGrid w:val="0"/>
              <w:spacing w:line="240" w:lineRule="exact"/>
              <w:ind w:left="-108" w:right="-117"/>
              <w:jc w:val="center"/>
              <w:rPr>
                <w:rFonts w:cs="Times New Roman"/>
                <w:color w:val="auto"/>
                <w:sz w:val="20"/>
                <w:szCs w:val="20"/>
                <w:lang w:val="en-US"/>
              </w:rPr>
            </w:pPr>
          </w:p>
        </w:tc>
        <w:tc>
          <w:tcPr>
            <w:tcW w:w="1105" w:type="dxa"/>
            <w:shd w:val="clear" w:color="auto" w:fill="auto"/>
          </w:tcPr>
          <w:p w14:paraId="0EBF6DC4" w14:textId="77777777" w:rsidR="006434D9" w:rsidRPr="009C5FEE" w:rsidRDefault="006434D9" w:rsidP="006434D9">
            <w:pPr>
              <w:spacing w:line="240" w:lineRule="exact"/>
              <w:ind w:left="-108" w:right="-117"/>
              <w:jc w:val="center"/>
              <w:rPr>
                <w:sz w:val="20"/>
                <w:szCs w:val="20"/>
              </w:rPr>
            </w:pPr>
            <w:r>
              <w:rPr>
                <w:sz w:val="20"/>
                <w:szCs w:val="20"/>
              </w:rPr>
              <w:t>2019</w:t>
            </w:r>
          </w:p>
        </w:tc>
        <w:tc>
          <w:tcPr>
            <w:tcW w:w="253" w:type="dxa"/>
            <w:shd w:val="clear" w:color="auto" w:fill="auto"/>
          </w:tcPr>
          <w:p w14:paraId="60E2BD83" w14:textId="77777777" w:rsidR="006434D9" w:rsidRPr="009C5FEE" w:rsidRDefault="006434D9" w:rsidP="006434D9">
            <w:pPr>
              <w:pStyle w:val="BodyText"/>
              <w:snapToGrid w:val="0"/>
              <w:spacing w:line="240" w:lineRule="exact"/>
              <w:ind w:left="-108" w:right="-117"/>
              <w:jc w:val="center"/>
              <w:rPr>
                <w:rFonts w:cs="Times New Roman"/>
                <w:color w:val="auto"/>
                <w:sz w:val="20"/>
                <w:szCs w:val="20"/>
                <w:lang w:val="en-US"/>
              </w:rPr>
            </w:pPr>
          </w:p>
        </w:tc>
        <w:tc>
          <w:tcPr>
            <w:tcW w:w="1128" w:type="dxa"/>
            <w:shd w:val="clear" w:color="auto" w:fill="auto"/>
          </w:tcPr>
          <w:p w14:paraId="758D251A" w14:textId="77777777" w:rsidR="006434D9" w:rsidRPr="00256DF1" w:rsidRDefault="006434D9" w:rsidP="006434D9">
            <w:pPr>
              <w:spacing w:line="240" w:lineRule="exact"/>
              <w:ind w:left="-108" w:right="-117"/>
              <w:jc w:val="center"/>
              <w:rPr>
                <w:sz w:val="20"/>
                <w:szCs w:val="20"/>
              </w:rPr>
            </w:pPr>
            <w:r w:rsidRPr="00256DF1">
              <w:rPr>
                <w:sz w:val="20"/>
                <w:szCs w:val="20"/>
              </w:rPr>
              <w:t>2018</w:t>
            </w:r>
          </w:p>
        </w:tc>
      </w:tr>
      <w:tr w:rsidR="006434D9" w:rsidRPr="009C5FEE" w14:paraId="20E54AB7" w14:textId="77777777" w:rsidTr="006434D9">
        <w:trPr>
          <w:trHeight w:val="74"/>
        </w:trPr>
        <w:tc>
          <w:tcPr>
            <w:tcW w:w="4068" w:type="dxa"/>
            <w:shd w:val="clear" w:color="auto" w:fill="auto"/>
          </w:tcPr>
          <w:p w14:paraId="0A171656" w14:textId="77777777" w:rsidR="006434D9" w:rsidRPr="009C5FEE" w:rsidRDefault="006434D9" w:rsidP="006434D9">
            <w:pPr>
              <w:pStyle w:val="BodyText"/>
              <w:snapToGrid w:val="0"/>
              <w:spacing w:line="240" w:lineRule="exact"/>
              <w:ind w:right="-318"/>
              <w:rPr>
                <w:rFonts w:cs="Times New Roman"/>
                <w:b/>
                <w:bCs/>
                <w:color w:val="auto"/>
                <w:sz w:val="20"/>
                <w:szCs w:val="20"/>
                <w:lang w:val="en-US"/>
              </w:rPr>
            </w:pPr>
          </w:p>
        </w:tc>
        <w:tc>
          <w:tcPr>
            <w:tcW w:w="5223" w:type="dxa"/>
            <w:gridSpan w:val="7"/>
            <w:shd w:val="clear" w:color="auto" w:fill="auto"/>
          </w:tcPr>
          <w:p w14:paraId="32C09372" w14:textId="77777777" w:rsidR="006434D9" w:rsidRPr="009C5FEE" w:rsidRDefault="006434D9" w:rsidP="006434D9">
            <w:pPr>
              <w:pStyle w:val="BodyText"/>
              <w:spacing w:line="240" w:lineRule="exact"/>
              <w:ind w:left="-108" w:right="-110"/>
              <w:jc w:val="center"/>
              <w:rPr>
                <w:rFonts w:cs="Times New Roman"/>
                <w:color w:val="auto"/>
                <w:sz w:val="20"/>
                <w:szCs w:val="20"/>
                <w:lang w:val="en-US"/>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616127" w:rsidRPr="009C5FEE" w14:paraId="35A20934" w14:textId="77777777" w:rsidTr="000A7C4F">
        <w:tc>
          <w:tcPr>
            <w:tcW w:w="4068" w:type="dxa"/>
            <w:shd w:val="clear" w:color="auto" w:fill="auto"/>
            <w:vAlign w:val="bottom"/>
          </w:tcPr>
          <w:p w14:paraId="17702134" w14:textId="77777777" w:rsidR="00616127" w:rsidRPr="009C5FEE" w:rsidRDefault="00616127" w:rsidP="00355E36">
            <w:pPr>
              <w:spacing w:line="240" w:lineRule="exact"/>
              <w:ind w:left="73" w:hanging="90"/>
              <w:rPr>
                <w:sz w:val="20"/>
                <w:szCs w:val="20"/>
              </w:rPr>
            </w:pPr>
            <w:r w:rsidRPr="009C5FEE">
              <w:rPr>
                <w:sz w:val="20"/>
                <w:szCs w:val="20"/>
              </w:rPr>
              <w:t>Marketing expense</w:t>
            </w:r>
            <w:r>
              <w:rPr>
                <w:sz w:val="20"/>
                <w:szCs w:val="20"/>
              </w:rPr>
              <w:t>s</w:t>
            </w:r>
          </w:p>
        </w:tc>
        <w:tc>
          <w:tcPr>
            <w:tcW w:w="1103" w:type="dxa"/>
            <w:shd w:val="clear" w:color="auto" w:fill="auto"/>
            <w:vAlign w:val="center"/>
          </w:tcPr>
          <w:p w14:paraId="43B68FBF" w14:textId="77777777" w:rsidR="00616127" w:rsidRPr="00616127" w:rsidRDefault="00616127" w:rsidP="00616127">
            <w:pPr>
              <w:tabs>
                <w:tab w:val="decimal" w:pos="837"/>
              </w:tabs>
              <w:snapToGrid w:val="0"/>
              <w:spacing w:line="260" w:lineRule="atLeast"/>
              <w:ind w:left="-108"/>
              <w:rPr>
                <w:sz w:val="20"/>
                <w:szCs w:val="20"/>
                <w:cs/>
              </w:rPr>
            </w:pPr>
            <w:r w:rsidRPr="00616127">
              <w:rPr>
                <w:sz w:val="20"/>
                <w:szCs w:val="20"/>
              </w:rPr>
              <w:t>7,06</w:t>
            </w:r>
            <w:r w:rsidR="001A5385">
              <w:rPr>
                <w:sz w:val="20"/>
                <w:szCs w:val="20"/>
              </w:rPr>
              <w:t>3</w:t>
            </w:r>
          </w:p>
        </w:tc>
        <w:tc>
          <w:tcPr>
            <w:tcW w:w="268" w:type="dxa"/>
            <w:shd w:val="clear" w:color="auto" w:fill="auto"/>
            <w:vAlign w:val="bottom"/>
          </w:tcPr>
          <w:p w14:paraId="4DB573A5" w14:textId="77777777" w:rsidR="00616127" w:rsidRPr="009C5FEE" w:rsidRDefault="00616127" w:rsidP="00616127">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452251F0" w14:textId="77777777" w:rsidR="00616127" w:rsidRPr="009C5FEE" w:rsidRDefault="00616127" w:rsidP="00616127">
            <w:pPr>
              <w:tabs>
                <w:tab w:val="decimal" w:pos="837"/>
              </w:tabs>
              <w:snapToGrid w:val="0"/>
              <w:spacing w:line="260" w:lineRule="atLeast"/>
              <w:ind w:left="-108"/>
              <w:rPr>
                <w:sz w:val="20"/>
                <w:szCs w:val="20"/>
              </w:rPr>
            </w:pPr>
            <w:r>
              <w:rPr>
                <w:sz w:val="20"/>
                <w:szCs w:val="20"/>
              </w:rPr>
              <w:t>8,757</w:t>
            </w:r>
          </w:p>
        </w:tc>
        <w:tc>
          <w:tcPr>
            <w:tcW w:w="268" w:type="dxa"/>
            <w:shd w:val="clear" w:color="auto" w:fill="auto"/>
            <w:vAlign w:val="bottom"/>
          </w:tcPr>
          <w:p w14:paraId="50AE4B96" w14:textId="77777777" w:rsidR="00616127" w:rsidRPr="009C5FEE" w:rsidRDefault="00616127" w:rsidP="00616127">
            <w:pPr>
              <w:pStyle w:val="BodyText"/>
              <w:tabs>
                <w:tab w:val="decimal" w:pos="887"/>
              </w:tabs>
              <w:snapToGrid w:val="0"/>
              <w:spacing w:line="240" w:lineRule="exact"/>
              <w:ind w:left="-108"/>
              <w:jc w:val="center"/>
              <w:rPr>
                <w:rFonts w:cs="Times New Roman"/>
                <w:color w:val="auto"/>
                <w:sz w:val="20"/>
                <w:szCs w:val="20"/>
                <w:lang w:val="en-US"/>
              </w:rPr>
            </w:pPr>
          </w:p>
        </w:tc>
        <w:tc>
          <w:tcPr>
            <w:tcW w:w="1105" w:type="dxa"/>
            <w:shd w:val="clear" w:color="auto" w:fill="auto"/>
            <w:vAlign w:val="center"/>
          </w:tcPr>
          <w:p w14:paraId="4996ACCE" w14:textId="77777777" w:rsidR="00616127" w:rsidRPr="00616127" w:rsidRDefault="00616127" w:rsidP="00616127">
            <w:pPr>
              <w:snapToGrid w:val="0"/>
              <w:spacing w:line="260" w:lineRule="atLeast"/>
              <w:ind w:left="-108" w:right="11"/>
              <w:jc w:val="right"/>
              <w:rPr>
                <w:sz w:val="20"/>
                <w:szCs w:val="20"/>
              </w:rPr>
            </w:pPr>
            <w:r w:rsidRPr="00616127">
              <w:rPr>
                <w:sz w:val="20"/>
                <w:szCs w:val="20"/>
              </w:rPr>
              <w:t>6,856</w:t>
            </w:r>
          </w:p>
        </w:tc>
        <w:tc>
          <w:tcPr>
            <w:tcW w:w="253" w:type="dxa"/>
            <w:shd w:val="clear" w:color="auto" w:fill="auto"/>
          </w:tcPr>
          <w:p w14:paraId="34704995" w14:textId="77777777" w:rsidR="00616127" w:rsidRPr="009C5FEE" w:rsidRDefault="00616127" w:rsidP="00616127">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tcPr>
          <w:p w14:paraId="52C39E70" w14:textId="77777777" w:rsidR="00616127" w:rsidRPr="009C5FEE" w:rsidRDefault="00616127" w:rsidP="00616127">
            <w:pPr>
              <w:snapToGrid w:val="0"/>
              <w:spacing w:line="260" w:lineRule="atLeast"/>
              <w:ind w:left="-108" w:right="11"/>
              <w:jc w:val="right"/>
              <w:rPr>
                <w:sz w:val="20"/>
                <w:szCs w:val="20"/>
              </w:rPr>
            </w:pPr>
            <w:r>
              <w:rPr>
                <w:sz w:val="20"/>
                <w:szCs w:val="20"/>
              </w:rPr>
              <w:t>8,475</w:t>
            </w:r>
          </w:p>
        </w:tc>
      </w:tr>
      <w:tr w:rsidR="00616127" w:rsidRPr="009C5FEE" w14:paraId="771AF125" w14:textId="77777777" w:rsidTr="000A7C4F">
        <w:tc>
          <w:tcPr>
            <w:tcW w:w="4068" w:type="dxa"/>
            <w:shd w:val="clear" w:color="auto" w:fill="auto"/>
            <w:vAlign w:val="bottom"/>
          </w:tcPr>
          <w:p w14:paraId="2447D38E" w14:textId="77777777" w:rsidR="00616127" w:rsidRPr="004D0C19" w:rsidRDefault="00616127" w:rsidP="00355E36">
            <w:pPr>
              <w:spacing w:line="240" w:lineRule="exact"/>
              <w:ind w:left="73" w:hanging="90"/>
              <w:rPr>
                <w:rFonts w:cstheme="minorBidi"/>
                <w:sz w:val="20"/>
                <w:szCs w:val="20"/>
                <w:cs/>
              </w:rPr>
            </w:pPr>
            <w:r>
              <w:rPr>
                <w:rFonts w:cstheme="minorBidi"/>
                <w:sz w:val="20"/>
                <w:szCs w:val="20"/>
              </w:rPr>
              <w:t>Other service fees</w:t>
            </w:r>
          </w:p>
        </w:tc>
        <w:tc>
          <w:tcPr>
            <w:tcW w:w="1103" w:type="dxa"/>
            <w:shd w:val="clear" w:color="auto" w:fill="auto"/>
            <w:vAlign w:val="center"/>
          </w:tcPr>
          <w:p w14:paraId="728BA2E2" w14:textId="77777777" w:rsidR="00616127" w:rsidRPr="00616127" w:rsidRDefault="00616127" w:rsidP="00616127">
            <w:pPr>
              <w:tabs>
                <w:tab w:val="decimal" w:pos="837"/>
              </w:tabs>
              <w:snapToGrid w:val="0"/>
              <w:spacing w:line="260" w:lineRule="atLeast"/>
              <w:ind w:left="-108"/>
              <w:rPr>
                <w:sz w:val="20"/>
                <w:szCs w:val="20"/>
                <w:cs/>
              </w:rPr>
            </w:pPr>
            <w:r w:rsidRPr="00616127">
              <w:rPr>
                <w:sz w:val="20"/>
                <w:szCs w:val="20"/>
              </w:rPr>
              <w:t>2,95</w:t>
            </w:r>
            <w:r w:rsidR="001A5385">
              <w:rPr>
                <w:sz w:val="20"/>
                <w:szCs w:val="20"/>
              </w:rPr>
              <w:t>2</w:t>
            </w:r>
          </w:p>
        </w:tc>
        <w:tc>
          <w:tcPr>
            <w:tcW w:w="268" w:type="dxa"/>
            <w:shd w:val="clear" w:color="auto" w:fill="auto"/>
            <w:vAlign w:val="bottom"/>
          </w:tcPr>
          <w:p w14:paraId="71F4B00F" w14:textId="77777777" w:rsidR="00616127" w:rsidRPr="009C5FEE" w:rsidRDefault="00616127" w:rsidP="00616127">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5313284F" w14:textId="77777777" w:rsidR="00616127" w:rsidRDefault="00616127" w:rsidP="00616127">
            <w:pPr>
              <w:tabs>
                <w:tab w:val="decimal" w:pos="837"/>
              </w:tabs>
              <w:snapToGrid w:val="0"/>
              <w:spacing w:line="260" w:lineRule="atLeast"/>
              <w:ind w:left="-108"/>
              <w:rPr>
                <w:sz w:val="20"/>
                <w:szCs w:val="20"/>
              </w:rPr>
            </w:pPr>
            <w:r>
              <w:rPr>
                <w:sz w:val="20"/>
                <w:szCs w:val="20"/>
              </w:rPr>
              <w:t>2,115</w:t>
            </w:r>
          </w:p>
        </w:tc>
        <w:tc>
          <w:tcPr>
            <w:tcW w:w="268" w:type="dxa"/>
            <w:shd w:val="clear" w:color="auto" w:fill="auto"/>
            <w:vAlign w:val="bottom"/>
          </w:tcPr>
          <w:p w14:paraId="20FE3817" w14:textId="77777777" w:rsidR="00616127" w:rsidRPr="009C5FEE" w:rsidRDefault="00616127" w:rsidP="00616127">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14:paraId="53BA9894" w14:textId="77777777" w:rsidR="00616127" w:rsidRPr="00616127" w:rsidRDefault="00616127" w:rsidP="00616127">
            <w:pPr>
              <w:snapToGrid w:val="0"/>
              <w:spacing w:line="260" w:lineRule="atLeast"/>
              <w:ind w:left="-108" w:right="11"/>
              <w:jc w:val="right"/>
              <w:rPr>
                <w:sz w:val="20"/>
                <w:szCs w:val="20"/>
              </w:rPr>
            </w:pPr>
            <w:r w:rsidRPr="00616127">
              <w:rPr>
                <w:sz w:val="20"/>
                <w:szCs w:val="20"/>
              </w:rPr>
              <w:t>5,757</w:t>
            </w:r>
          </w:p>
        </w:tc>
        <w:tc>
          <w:tcPr>
            <w:tcW w:w="253" w:type="dxa"/>
            <w:shd w:val="clear" w:color="auto" w:fill="auto"/>
            <w:vAlign w:val="bottom"/>
          </w:tcPr>
          <w:p w14:paraId="387C57E2" w14:textId="77777777" w:rsidR="00616127" w:rsidRPr="009C5FEE" w:rsidRDefault="00616127" w:rsidP="00616127">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14:paraId="15444515" w14:textId="77777777" w:rsidR="00616127" w:rsidRDefault="00616127" w:rsidP="00616127">
            <w:pPr>
              <w:snapToGrid w:val="0"/>
              <w:spacing w:line="260" w:lineRule="atLeast"/>
              <w:ind w:left="-108" w:right="11"/>
              <w:jc w:val="right"/>
              <w:rPr>
                <w:sz w:val="20"/>
                <w:szCs w:val="20"/>
              </w:rPr>
            </w:pPr>
            <w:r>
              <w:rPr>
                <w:sz w:val="20"/>
                <w:szCs w:val="20"/>
              </w:rPr>
              <w:t>5,086</w:t>
            </w:r>
          </w:p>
        </w:tc>
      </w:tr>
      <w:tr w:rsidR="00616127" w:rsidRPr="009C5FEE" w14:paraId="10A735E8" w14:textId="77777777" w:rsidTr="000A7C4F">
        <w:tc>
          <w:tcPr>
            <w:tcW w:w="4068" w:type="dxa"/>
            <w:shd w:val="clear" w:color="auto" w:fill="auto"/>
            <w:vAlign w:val="bottom"/>
          </w:tcPr>
          <w:p w14:paraId="5FA21352" w14:textId="77777777" w:rsidR="00616127" w:rsidRPr="009C5FEE" w:rsidRDefault="002969BE" w:rsidP="00355E36">
            <w:pPr>
              <w:spacing w:line="240" w:lineRule="exact"/>
              <w:ind w:left="73" w:hanging="90"/>
              <w:rPr>
                <w:sz w:val="20"/>
                <w:szCs w:val="20"/>
              </w:rPr>
            </w:pPr>
            <w:proofErr w:type="spellStart"/>
            <w:r w:rsidRPr="00845A9C">
              <w:rPr>
                <w:sz w:val="20"/>
                <w:szCs w:val="18"/>
              </w:rPr>
              <w:t>Amortisation</w:t>
            </w:r>
            <w:proofErr w:type="spellEnd"/>
            <w:r w:rsidRPr="00845A9C">
              <w:rPr>
                <w:sz w:val="20"/>
                <w:szCs w:val="18"/>
              </w:rPr>
              <w:t xml:space="preserve"> of intangible assets</w:t>
            </w:r>
          </w:p>
        </w:tc>
        <w:tc>
          <w:tcPr>
            <w:tcW w:w="1103" w:type="dxa"/>
            <w:shd w:val="clear" w:color="auto" w:fill="auto"/>
            <w:vAlign w:val="center"/>
          </w:tcPr>
          <w:p w14:paraId="67CC2CCB" w14:textId="77777777" w:rsidR="00616127" w:rsidRPr="00616127" w:rsidRDefault="00823E8B" w:rsidP="00616127">
            <w:pPr>
              <w:tabs>
                <w:tab w:val="decimal" w:pos="837"/>
              </w:tabs>
              <w:snapToGrid w:val="0"/>
              <w:spacing w:line="260" w:lineRule="atLeast"/>
              <w:ind w:left="-108"/>
              <w:rPr>
                <w:sz w:val="20"/>
                <w:szCs w:val="20"/>
                <w:cs/>
              </w:rPr>
            </w:pPr>
            <w:r w:rsidRPr="00823E8B">
              <w:rPr>
                <w:sz w:val="20"/>
                <w:szCs w:val="20"/>
              </w:rPr>
              <w:t>2,86</w:t>
            </w:r>
            <w:r w:rsidR="001A5385">
              <w:rPr>
                <w:sz w:val="20"/>
                <w:szCs w:val="20"/>
              </w:rPr>
              <w:t>4</w:t>
            </w:r>
          </w:p>
        </w:tc>
        <w:tc>
          <w:tcPr>
            <w:tcW w:w="268" w:type="dxa"/>
            <w:shd w:val="clear" w:color="auto" w:fill="auto"/>
            <w:vAlign w:val="bottom"/>
          </w:tcPr>
          <w:p w14:paraId="1EDF5931" w14:textId="77777777" w:rsidR="00616127" w:rsidRPr="009C5FEE" w:rsidRDefault="00616127" w:rsidP="00616127">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796D606C" w14:textId="77777777" w:rsidR="00616127" w:rsidRDefault="00616127" w:rsidP="00616127">
            <w:pPr>
              <w:tabs>
                <w:tab w:val="decimal" w:pos="837"/>
              </w:tabs>
              <w:snapToGrid w:val="0"/>
              <w:spacing w:line="260" w:lineRule="atLeast"/>
              <w:ind w:left="-108"/>
              <w:rPr>
                <w:sz w:val="20"/>
                <w:szCs w:val="20"/>
              </w:rPr>
            </w:pPr>
            <w:r>
              <w:rPr>
                <w:sz w:val="20"/>
                <w:szCs w:val="20"/>
              </w:rPr>
              <w:t>1,640</w:t>
            </w:r>
          </w:p>
        </w:tc>
        <w:tc>
          <w:tcPr>
            <w:tcW w:w="268" w:type="dxa"/>
            <w:shd w:val="clear" w:color="auto" w:fill="auto"/>
            <w:vAlign w:val="bottom"/>
          </w:tcPr>
          <w:p w14:paraId="74191534" w14:textId="77777777" w:rsidR="00616127" w:rsidRPr="009C5FEE" w:rsidRDefault="00616127" w:rsidP="00616127">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14:paraId="014F6368" w14:textId="77777777" w:rsidR="00616127" w:rsidRPr="00616127" w:rsidRDefault="00616127" w:rsidP="00616127">
            <w:pPr>
              <w:snapToGrid w:val="0"/>
              <w:spacing w:line="260" w:lineRule="atLeast"/>
              <w:ind w:left="-108" w:right="11"/>
              <w:jc w:val="right"/>
              <w:rPr>
                <w:sz w:val="20"/>
                <w:szCs w:val="20"/>
              </w:rPr>
            </w:pPr>
            <w:r w:rsidRPr="00616127">
              <w:rPr>
                <w:sz w:val="20"/>
                <w:szCs w:val="20"/>
              </w:rPr>
              <w:t>2,698</w:t>
            </w:r>
          </w:p>
        </w:tc>
        <w:tc>
          <w:tcPr>
            <w:tcW w:w="253" w:type="dxa"/>
            <w:shd w:val="clear" w:color="auto" w:fill="auto"/>
            <w:vAlign w:val="bottom"/>
          </w:tcPr>
          <w:p w14:paraId="5DA53577" w14:textId="77777777" w:rsidR="00616127" w:rsidRPr="009C5FEE" w:rsidRDefault="00616127" w:rsidP="00616127">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14:paraId="26010846" w14:textId="77777777" w:rsidR="00616127" w:rsidRDefault="00616127" w:rsidP="00616127">
            <w:pPr>
              <w:snapToGrid w:val="0"/>
              <w:spacing w:line="260" w:lineRule="atLeast"/>
              <w:ind w:left="-108" w:right="11"/>
              <w:jc w:val="right"/>
              <w:rPr>
                <w:sz w:val="20"/>
                <w:szCs w:val="20"/>
              </w:rPr>
            </w:pPr>
            <w:r>
              <w:rPr>
                <w:sz w:val="20"/>
                <w:szCs w:val="20"/>
              </w:rPr>
              <w:t>1,545</w:t>
            </w:r>
          </w:p>
        </w:tc>
      </w:tr>
      <w:tr w:rsidR="00616127" w:rsidRPr="009C5FEE" w14:paraId="23C039D0" w14:textId="77777777" w:rsidTr="000A7C4F">
        <w:tc>
          <w:tcPr>
            <w:tcW w:w="4068" w:type="dxa"/>
            <w:shd w:val="clear" w:color="auto" w:fill="auto"/>
            <w:vAlign w:val="bottom"/>
          </w:tcPr>
          <w:p w14:paraId="79CBBBE7" w14:textId="77777777" w:rsidR="00616127" w:rsidRPr="009C5FEE" w:rsidRDefault="00616127" w:rsidP="00355E36">
            <w:pPr>
              <w:spacing w:line="240" w:lineRule="exact"/>
              <w:ind w:left="73" w:hanging="90"/>
              <w:rPr>
                <w:sz w:val="20"/>
                <w:szCs w:val="20"/>
              </w:rPr>
            </w:pPr>
            <w:r w:rsidRPr="009C5FEE">
              <w:rPr>
                <w:sz w:val="20"/>
                <w:szCs w:val="20"/>
              </w:rPr>
              <w:t>Others</w:t>
            </w:r>
          </w:p>
        </w:tc>
        <w:tc>
          <w:tcPr>
            <w:tcW w:w="1103" w:type="dxa"/>
            <w:shd w:val="clear" w:color="auto" w:fill="auto"/>
            <w:vAlign w:val="center"/>
          </w:tcPr>
          <w:p w14:paraId="17F476B8" w14:textId="77777777" w:rsidR="00616127" w:rsidRPr="00616127" w:rsidRDefault="00616127" w:rsidP="00616127">
            <w:pPr>
              <w:tabs>
                <w:tab w:val="decimal" w:pos="837"/>
              </w:tabs>
              <w:snapToGrid w:val="0"/>
              <w:spacing w:line="260" w:lineRule="atLeast"/>
              <w:ind w:left="-108"/>
              <w:rPr>
                <w:sz w:val="20"/>
                <w:szCs w:val="20"/>
                <w:cs/>
              </w:rPr>
            </w:pPr>
            <w:r w:rsidRPr="00616127">
              <w:rPr>
                <w:sz w:val="20"/>
                <w:szCs w:val="20"/>
              </w:rPr>
              <w:t>5,7</w:t>
            </w:r>
            <w:r w:rsidR="00823E8B">
              <w:rPr>
                <w:sz w:val="20"/>
                <w:szCs w:val="20"/>
              </w:rPr>
              <w:t>5</w:t>
            </w:r>
            <w:r w:rsidR="001A5385">
              <w:rPr>
                <w:sz w:val="20"/>
                <w:szCs w:val="20"/>
              </w:rPr>
              <w:t>2</w:t>
            </w:r>
          </w:p>
        </w:tc>
        <w:tc>
          <w:tcPr>
            <w:tcW w:w="268" w:type="dxa"/>
            <w:shd w:val="clear" w:color="auto" w:fill="auto"/>
            <w:vAlign w:val="bottom"/>
          </w:tcPr>
          <w:p w14:paraId="187B369B" w14:textId="77777777" w:rsidR="00616127" w:rsidRPr="009C5FEE" w:rsidRDefault="00616127" w:rsidP="00616127">
            <w:pPr>
              <w:pStyle w:val="BodyText"/>
              <w:tabs>
                <w:tab w:val="decimal" w:pos="887"/>
              </w:tabs>
              <w:snapToGrid w:val="0"/>
              <w:spacing w:line="240" w:lineRule="exact"/>
              <w:ind w:left="-108"/>
              <w:jc w:val="right"/>
              <w:rPr>
                <w:rFonts w:cs="Times New Roman"/>
                <w:color w:val="auto"/>
                <w:sz w:val="20"/>
                <w:szCs w:val="20"/>
                <w:lang w:val="en-US"/>
              </w:rPr>
            </w:pPr>
          </w:p>
        </w:tc>
        <w:tc>
          <w:tcPr>
            <w:tcW w:w="1098" w:type="dxa"/>
            <w:shd w:val="clear" w:color="auto" w:fill="auto"/>
          </w:tcPr>
          <w:p w14:paraId="49EA8FE8" w14:textId="77777777" w:rsidR="00616127" w:rsidRPr="009C5FEE" w:rsidRDefault="00616127" w:rsidP="00616127">
            <w:pPr>
              <w:tabs>
                <w:tab w:val="decimal" w:pos="837"/>
              </w:tabs>
              <w:snapToGrid w:val="0"/>
              <w:spacing w:line="260" w:lineRule="atLeast"/>
              <w:ind w:left="-108"/>
              <w:rPr>
                <w:sz w:val="20"/>
                <w:szCs w:val="20"/>
              </w:rPr>
            </w:pPr>
            <w:r>
              <w:rPr>
                <w:sz w:val="20"/>
                <w:szCs w:val="20"/>
              </w:rPr>
              <w:t>4,927</w:t>
            </w:r>
          </w:p>
        </w:tc>
        <w:tc>
          <w:tcPr>
            <w:tcW w:w="268" w:type="dxa"/>
            <w:shd w:val="clear" w:color="auto" w:fill="auto"/>
            <w:vAlign w:val="bottom"/>
          </w:tcPr>
          <w:p w14:paraId="469F8894" w14:textId="77777777" w:rsidR="00616127" w:rsidRPr="009C5FEE" w:rsidRDefault="00616127" w:rsidP="00616127">
            <w:pPr>
              <w:pStyle w:val="BodyText"/>
              <w:snapToGrid w:val="0"/>
              <w:spacing w:line="240" w:lineRule="exact"/>
              <w:ind w:left="-108" w:right="15"/>
              <w:jc w:val="right"/>
              <w:rPr>
                <w:rFonts w:cs="Times New Roman"/>
                <w:color w:val="auto"/>
                <w:sz w:val="20"/>
                <w:szCs w:val="20"/>
                <w:lang w:val="en-US"/>
              </w:rPr>
            </w:pPr>
          </w:p>
        </w:tc>
        <w:tc>
          <w:tcPr>
            <w:tcW w:w="1105" w:type="dxa"/>
            <w:shd w:val="clear" w:color="auto" w:fill="auto"/>
            <w:vAlign w:val="center"/>
          </w:tcPr>
          <w:p w14:paraId="714772AD" w14:textId="77777777" w:rsidR="00616127" w:rsidRPr="00616127" w:rsidRDefault="00616127" w:rsidP="00616127">
            <w:pPr>
              <w:snapToGrid w:val="0"/>
              <w:spacing w:line="260" w:lineRule="atLeast"/>
              <w:ind w:left="-108" w:right="11"/>
              <w:jc w:val="right"/>
              <w:rPr>
                <w:sz w:val="20"/>
                <w:szCs w:val="20"/>
              </w:rPr>
            </w:pPr>
            <w:r w:rsidRPr="00616127">
              <w:rPr>
                <w:sz w:val="20"/>
                <w:szCs w:val="20"/>
              </w:rPr>
              <w:t>5,345</w:t>
            </w:r>
          </w:p>
        </w:tc>
        <w:tc>
          <w:tcPr>
            <w:tcW w:w="253" w:type="dxa"/>
            <w:shd w:val="clear" w:color="auto" w:fill="auto"/>
            <w:vAlign w:val="bottom"/>
          </w:tcPr>
          <w:p w14:paraId="5D0739AD" w14:textId="77777777" w:rsidR="00616127" w:rsidRPr="009C5FEE" w:rsidRDefault="00616127" w:rsidP="00616127">
            <w:pPr>
              <w:pStyle w:val="BodyText"/>
              <w:tabs>
                <w:tab w:val="decimal" w:pos="887"/>
              </w:tabs>
              <w:snapToGrid w:val="0"/>
              <w:spacing w:line="240" w:lineRule="exact"/>
              <w:ind w:left="-108"/>
              <w:jc w:val="center"/>
              <w:rPr>
                <w:rFonts w:cs="Times New Roman"/>
                <w:color w:val="auto"/>
                <w:sz w:val="20"/>
                <w:szCs w:val="20"/>
                <w:lang w:val="en-US"/>
              </w:rPr>
            </w:pPr>
          </w:p>
        </w:tc>
        <w:tc>
          <w:tcPr>
            <w:tcW w:w="1128" w:type="dxa"/>
            <w:shd w:val="clear" w:color="auto" w:fill="auto"/>
            <w:vAlign w:val="center"/>
          </w:tcPr>
          <w:p w14:paraId="793C9229" w14:textId="77777777" w:rsidR="00616127" w:rsidRPr="009C5FEE" w:rsidRDefault="00616127" w:rsidP="00616127">
            <w:pPr>
              <w:snapToGrid w:val="0"/>
              <w:spacing w:line="260" w:lineRule="atLeast"/>
              <w:ind w:left="-108" w:right="11"/>
              <w:jc w:val="right"/>
              <w:rPr>
                <w:sz w:val="20"/>
                <w:szCs w:val="20"/>
              </w:rPr>
            </w:pPr>
            <w:r>
              <w:rPr>
                <w:sz w:val="20"/>
                <w:szCs w:val="20"/>
              </w:rPr>
              <w:t>4,707</w:t>
            </w:r>
          </w:p>
        </w:tc>
      </w:tr>
      <w:tr w:rsidR="00616127" w:rsidRPr="009C5FEE" w14:paraId="3DCD033E" w14:textId="77777777" w:rsidTr="000A7C4F">
        <w:tc>
          <w:tcPr>
            <w:tcW w:w="4068" w:type="dxa"/>
            <w:shd w:val="clear" w:color="auto" w:fill="auto"/>
            <w:vAlign w:val="bottom"/>
          </w:tcPr>
          <w:p w14:paraId="2076B16A" w14:textId="77777777" w:rsidR="00616127" w:rsidRPr="009C5FEE" w:rsidRDefault="00616127" w:rsidP="00355E36">
            <w:pPr>
              <w:spacing w:line="240" w:lineRule="exact"/>
              <w:ind w:left="73" w:hanging="90"/>
              <w:rPr>
                <w:b/>
                <w:bCs/>
                <w:sz w:val="20"/>
                <w:szCs w:val="20"/>
                <w:lang w:eastAsia="th-TH"/>
              </w:rPr>
            </w:pPr>
            <w:r w:rsidRPr="009C5FEE">
              <w:rPr>
                <w:b/>
                <w:bCs/>
                <w:sz w:val="20"/>
                <w:szCs w:val="20"/>
                <w:lang w:eastAsia="th-TH"/>
              </w:rPr>
              <w:t>Total</w:t>
            </w:r>
          </w:p>
        </w:tc>
        <w:tc>
          <w:tcPr>
            <w:tcW w:w="1103" w:type="dxa"/>
            <w:tcBorders>
              <w:top w:val="single" w:sz="4" w:space="0" w:color="000000"/>
              <w:bottom w:val="double" w:sz="4" w:space="0" w:color="000000"/>
            </w:tcBorders>
            <w:shd w:val="clear" w:color="auto" w:fill="auto"/>
            <w:vAlign w:val="center"/>
          </w:tcPr>
          <w:p w14:paraId="0480E29D" w14:textId="77777777" w:rsidR="00616127" w:rsidRPr="00616127" w:rsidRDefault="00616127" w:rsidP="00616127">
            <w:pPr>
              <w:tabs>
                <w:tab w:val="decimal" w:pos="837"/>
              </w:tabs>
              <w:snapToGrid w:val="0"/>
              <w:spacing w:line="260" w:lineRule="atLeast"/>
              <w:ind w:left="-108"/>
              <w:rPr>
                <w:b/>
                <w:bCs/>
                <w:sz w:val="20"/>
                <w:szCs w:val="20"/>
              </w:rPr>
            </w:pPr>
            <w:r w:rsidRPr="00616127">
              <w:rPr>
                <w:b/>
                <w:bCs/>
                <w:sz w:val="20"/>
                <w:szCs w:val="20"/>
              </w:rPr>
              <w:t>18,63</w:t>
            </w:r>
            <w:r w:rsidR="001A5385">
              <w:rPr>
                <w:b/>
                <w:bCs/>
                <w:sz w:val="20"/>
                <w:szCs w:val="20"/>
              </w:rPr>
              <w:t>1</w:t>
            </w:r>
          </w:p>
        </w:tc>
        <w:tc>
          <w:tcPr>
            <w:tcW w:w="268" w:type="dxa"/>
            <w:shd w:val="clear" w:color="auto" w:fill="auto"/>
            <w:vAlign w:val="bottom"/>
          </w:tcPr>
          <w:p w14:paraId="5F824FDD" w14:textId="77777777" w:rsidR="00616127" w:rsidRPr="009C5FEE" w:rsidRDefault="00616127" w:rsidP="00616127">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098" w:type="dxa"/>
            <w:tcBorders>
              <w:top w:val="single" w:sz="4" w:space="0" w:color="000000"/>
              <w:bottom w:val="double" w:sz="4" w:space="0" w:color="000000"/>
            </w:tcBorders>
            <w:shd w:val="clear" w:color="auto" w:fill="auto"/>
            <w:vAlign w:val="bottom"/>
          </w:tcPr>
          <w:p w14:paraId="253EBF48" w14:textId="77777777" w:rsidR="00616127" w:rsidRPr="009C5FEE" w:rsidRDefault="00616127" w:rsidP="00616127">
            <w:pPr>
              <w:tabs>
                <w:tab w:val="decimal" w:pos="837"/>
              </w:tabs>
              <w:snapToGrid w:val="0"/>
              <w:spacing w:line="260" w:lineRule="atLeast"/>
              <w:ind w:left="-108"/>
              <w:rPr>
                <w:b/>
                <w:bCs/>
                <w:sz w:val="20"/>
                <w:szCs w:val="20"/>
                <w:lang w:eastAsia="th-TH"/>
              </w:rPr>
            </w:pPr>
            <w:r>
              <w:rPr>
                <w:b/>
                <w:bCs/>
                <w:sz w:val="20"/>
                <w:szCs w:val="20"/>
                <w:lang w:eastAsia="th-TH"/>
              </w:rPr>
              <w:t>17,439</w:t>
            </w:r>
          </w:p>
        </w:tc>
        <w:tc>
          <w:tcPr>
            <w:tcW w:w="268" w:type="dxa"/>
            <w:shd w:val="clear" w:color="auto" w:fill="auto"/>
            <w:vAlign w:val="bottom"/>
          </w:tcPr>
          <w:p w14:paraId="733CF981" w14:textId="77777777" w:rsidR="00616127" w:rsidRPr="009C5FEE" w:rsidRDefault="00616127" w:rsidP="00616127">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05" w:type="dxa"/>
            <w:tcBorders>
              <w:top w:val="single" w:sz="4" w:space="0" w:color="000000"/>
              <w:bottom w:val="double" w:sz="4" w:space="0" w:color="000000"/>
            </w:tcBorders>
            <w:shd w:val="clear" w:color="auto" w:fill="auto"/>
            <w:vAlign w:val="center"/>
          </w:tcPr>
          <w:p w14:paraId="053CCD97" w14:textId="77777777" w:rsidR="00616127" w:rsidRPr="00616127" w:rsidRDefault="00616127" w:rsidP="00616127">
            <w:pPr>
              <w:snapToGrid w:val="0"/>
              <w:spacing w:line="260" w:lineRule="atLeast"/>
              <w:ind w:left="-108" w:right="11"/>
              <w:jc w:val="right"/>
              <w:rPr>
                <w:b/>
                <w:bCs/>
                <w:sz w:val="20"/>
                <w:szCs w:val="20"/>
              </w:rPr>
            </w:pPr>
            <w:r w:rsidRPr="00616127">
              <w:rPr>
                <w:b/>
                <w:bCs/>
                <w:sz w:val="20"/>
                <w:szCs w:val="20"/>
              </w:rPr>
              <w:t>20,656</w:t>
            </w:r>
          </w:p>
        </w:tc>
        <w:tc>
          <w:tcPr>
            <w:tcW w:w="253" w:type="dxa"/>
            <w:shd w:val="clear" w:color="auto" w:fill="auto"/>
            <w:vAlign w:val="bottom"/>
          </w:tcPr>
          <w:p w14:paraId="08A7D9EC" w14:textId="77777777" w:rsidR="00616127" w:rsidRPr="009C5FEE" w:rsidRDefault="00616127" w:rsidP="00616127">
            <w:pPr>
              <w:pStyle w:val="BodyText"/>
              <w:tabs>
                <w:tab w:val="decimal" w:pos="887"/>
              </w:tabs>
              <w:snapToGrid w:val="0"/>
              <w:spacing w:line="240" w:lineRule="exact"/>
              <w:ind w:left="-108"/>
              <w:jc w:val="right"/>
              <w:rPr>
                <w:rFonts w:cs="Times New Roman"/>
                <w:b/>
                <w:bCs/>
                <w:color w:val="auto"/>
                <w:sz w:val="20"/>
                <w:szCs w:val="20"/>
                <w:lang w:val="en-US" w:eastAsia="th-TH"/>
              </w:rPr>
            </w:pPr>
          </w:p>
        </w:tc>
        <w:tc>
          <w:tcPr>
            <w:tcW w:w="1128" w:type="dxa"/>
            <w:tcBorders>
              <w:top w:val="single" w:sz="4" w:space="0" w:color="000000"/>
              <w:bottom w:val="double" w:sz="4" w:space="0" w:color="000000"/>
            </w:tcBorders>
            <w:shd w:val="clear" w:color="auto" w:fill="auto"/>
            <w:vAlign w:val="center"/>
          </w:tcPr>
          <w:p w14:paraId="2A5FF1D3" w14:textId="77777777" w:rsidR="00616127" w:rsidRPr="009C5FEE" w:rsidRDefault="00616127" w:rsidP="00616127">
            <w:pPr>
              <w:snapToGrid w:val="0"/>
              <w:spacing w:line="260" w:lineRule="atLeast"/>
              <w:ind w:left="-108" w:right="11"/>
              <w:jc w:val="right"/>
              <w:rPr>
                <w:b/>
                <w:bCs/>
                <w:sz w:val="20"/>
                <w:szCs w:val="20"/>
                <w:lang w:eastAsia="th-TH"/>
              </w:rPr>
            </w:pPr>
            <w:r>
              <w:rPr>
                <w:b/>
                <w:bCs/>
                <w:sz w:val="20"/>
                <w:szCs w:val="20"/>
                <w:lang w:eastAsia="th-TH"/>
              </w:rPr>
              <w:t>19,813</w:t>
            </w:r>
          </w:p>
        </w:tc>
      </w:tr>
    </w:tbl>
    <w:p w14:paraId="7D024852" w14:textId="77777777" w:rsidR="00822EB8" w:rsidRDefault="00822EB8">
      <w:pPr>
        <w:suppressAutoHyphens w:val="0"/>
        <w:rPr>
          <w:sz w:val="22"/>
          <w:szCs w:val="22"/>
        </w:rPr>
      </w:pPr>
    </w:p>
    <w:p w14:paraId="5B9D7A15" w14:textId="77777777" w:rsidR="00822EB8" w:rsidRDefault="00822EB8">
      <w:pPr>
        <w:suppressAutoHyphens w:val="0"/>
        <w:rPr>
          <w:sz w:val="22"/>
          <w:szCs w:val="22"/>
        </w:rPr>
      </w:pPr>
      <w:r>
        <w:rPr>
          <w:sz w:val="22"/>
          <w:szCs w:val="22"/>
        </w:rPr>
        <w:br w:type="page"/>
      </w:r>
    </w:p>
    <w:p w14:paraId="4361610E" w14:textId="77777777" w:rsidR="00E863DA" w:rsidRPr="00AB48B9" w:rsidRDefault="00E863DA" w:rsidP="002846FD">
      <w:pPr>
        <w:numPr>
          <w:ilvl w:val="0"/>
          <w:numId w:val="36"/>
        </w:numPr>
        <w:spacing w:line="240" w:lineRule="atLeast"/>
        <w:ind w:left="540" w:right="-29" w:hanging="540"/>
        <w:jc w:val="both"/>
        <w:rPr>
          <w:b/>
          <w:bCs/>
          <w:szCs w:val="24"/>
        </w:rPr>
      </w:pPr>
      <w:r w:rsidRPr="00AB48B9">
        <w:rPr>
          <w:b/>
          <w:bCs/>
          <w:szCs w:val="24"/>
        </w:rPr>
        <w:lastRenderedPageBreak/>
        <w:t>Impairment loss on loans and debt securities</w:t>
      </w:r>
    </w:p>
    <w:p w14:paraId="09D51F5F" w14:textId="77777777" w:rsidR="00E863DA" w:rsidRPr="00116F03" w:rsidRDefault="00E863DA" w:rsidP="00342C14">
      <w:pPr>
        <w:pStyle w:val="BodyTextIndent2"/>
        <w:spacing w:line="240" w:lineRule="atLeast"/>
        <w:ind w:left="547" w:right="-29"/>
        <w:rPr>
          <w:rFonts w:ascii="Times New Roman" w:hAnsi="Times New Roman" w:cs="Times New Roman"/>
          <w:sz w:val="22"/>
          <w:szCs w:val="22"/>
          <w:lang w:val="en-US"/>
        </w:rPr>
      </w:pPr>
    </w:p>
    <w:p w14:paraId="5021255A" w14:textId="77777777" w:rsidR="00B939E2" w:rsidRPr="00957FDB" w:rsidRDefault="00B939E2" w:rsidP="00342C14">
      <w:pPr>
        <w:pStyle w:val="BodyTextIndent2"/>
        <w:spacing w:line="240" w:lineRule="atLeast"/>
        <w:ind w:left="540" w:right="-28"/>
        <w:rPr>
          <w:rFonts w:ascii="Times New Roman" w:hAnsi="Times New Roman" w:cs="Times New Roman"/>
          <w:sz w:val="22"/>
          <w:szCs w:val="22"/>
        </w:rPr>
      </w:pPr>
      <w:r w:rsidRPr="00957FDB">
        <w:rPr>
          <w:rFonts w:ascii="Times New Roman" w:hAnsi="Times New Roman" w:cs="Times New Roman"/>
          <w:sz w:val="22"/>
          <w:szCs w:val="22"/>
          <w:lang w:val="en-US"/>
        </w:rPr>
        <w:t>Impairment loss on loans and debt securities</w:t>
      </w:r>
      <w:r w:rsidRPr="00957FDB">
        <w:rPr>
          <w:rFonts w:ascii="Times New Roman" w:hAnsi="Times New Roman" w:cs="Times New Roman"/>
          <w:sz w:val="22"/>
          <w:szCs w:val="22"/>
        </w:rPr>
        <w:t xml:space="preserve"> and loss on debt restructuring included in profit or loss for the </w:t>
      </w:r>
      <w:r w:rsidR="00AB48B9">
        <w:rPr>
          <w:rFonts w:ascii="Times New Roman" w:hAnsi="Times New Roman" w:cs="Times New Roman"/>
          <w:sz w:val="22"/>
          <w:szCs w:val="22"/>
          <w:lang w:val="en-US"/>
        </w:rPr>
        <w:t>years</w:t>
      </w:r>
      <w:r w:rsidRPr="00957FDB">
        <w:rPr>
          <w:rFonts w:ascii="Times New Roman" w:hAnsi="Times New Roman" w:cs="Times New Roman"/>
          <w:sz w:val="22"/>
          <w:szCs w:val="22"/>
        </w:rPr>
        <w:t xml:space="preserve"> ended </w:t>
      </w:r>
      <w:r w:rsidR="006A5F25">
        <w:rPr>
          <w:rFonts w:ascii="Times New Roman" w:hAnsi="Times New Roman" w:cs="Times New Roman"/>
          <w:sz w:val="22"/>
          <w:szCs w:val="22"/>
          <w:lang w:val="en-US"/>
        </w:rPr>
        <w:t>31 December</w:t>
      </w:r>
      <w:r w:rsidR="00342C14">
        <w:rPr>
          <w:rFonts w:ascii="Times New Roman" w:hAnsi="Times New Roman" w:cs="Times New Roman"/>
          <w:sz w:val="22"/>
          <w:szCs w:val="22"/>
          <w:lang w:val="en-US"/>
        </w:rPr>
        <w:t xml:space="preserve"> 2019 and </w:t>
      </w:r>
      <w:r w:rsidRPr="00957FDB">
        <w:rPr>
          <w:rFonts w:ascii="Times New Roman" w:hAnsi="Times New Roman" w:cs="Times New Roman"/>
          <w:sz w:val="22"/>
          <w:szCs w:val="22"/>
        </w:rPr>
        <w:t>2018 were as follows</w:t>
      </w:r>
      <w:r w:rsidRPr="00957FDB">
        <w:rPr>
          <w:rFonts w:ascii="Times New Roman" w:hAnsi="Times New Roman" w:cs="Times New Roman"/>
          <w:sz w:val="22"/>
          <w:szCs w:val="22"/>
          <w:cs/>
        </w:rPr>
        <w:t>:</w:t>
      </w:r>
    </w:p>
    <w:p w14:paraId="22A2BD1F" w14:textId="77777777" w:rsidR="00B939E2" w:rsidRDefault="00B939E2" w:rsidP="009C5FEE">
      <w:pPr>
        <w:tabs>
          <w:tab w:val="left" w:pos="810"/>
        </w:tabs>
        <w:spacing w:line="240" w:lineRule="atLeast"/>
        <w:ind w:left="540" w:right="-297"/>
        <w:rPr>
          <w:sz w:val="22"/>
          <w:szCs w:val="22"/>
          <w:vertAlign w:val="superscript"/>
        </w:rPr>
      </w:pPr>
    </w:p>
    <w:tbl>
      <w:tblPr>
        <w:tblW w:w="9352" w:type="dxa"/>
        <w:tblInd w:w="450" w:type="dxa"/>
        <w:tblLayout w:type="fixed"/>
        <w:tblLook w:val="0000" w:firstRow="0" w:lastRow="0" w:firstColumn="0" w:lastColumn="0" w:noHBand="0" w:noVBand="0"/>
      </w:tblPr>
      <w:tblGrid>
        <w:gridCol w:w="3438"/>
        <w:gridCol w:w="711"/>
        <w:gridCol w:w="1088"/>
        <w:gridCol w:w="267"/>
        <w:gridCol w:w="1129"/>
        <w:gridCol w:w="239"/>
        <w:gridCol w:w="1080"/>
        <w:gridCol w:w="270"/>
        <w:gridCol w:w="50"/>
        <w:gridCol w:w="1062"/>
        <w:gridCol w:w="18"/>
      </w:tblGrid>
      <w:tr w:rsidR="006434D9" w:rsidRPr="009C5FEE" w14:paraId="51C07F27" w14:textId="77777777" w:rsidTr="006434D9">
        <w:trPr>
          <w:gridAfter w:val="1"/>
          <w:wAfter w:w="18" w:type="dxa"/>
        </w:trPr>
        <w:tc>
          <w:tcPr>
            <w:tcW w:w="3438" w:type="dxa"/>
            <w:shd w:val="clear" w:color="auto" w:fill="auto"/>
          </w:tcPr>
          <w:p w14:paraId="583E166B" w14:textId="77777777" w:rsidR="006434D9" w:rsidRPr="009C5FEE" w:rsidRDefault="006434D9" w:rsidP="006434D9">
            <w:pPr>
              <w:snapToGrid w:val="0"/>
              <w:spacing w:line="220" w:lineRule="exact"/>
              <w:ind w:right="-318"/>
              <w:rPr>
                <w:b/>
                <w:bCs/>
                <w:sz w:val="20"/>
                <w:szCs w:val="20"/>
              </w:rPr>
            </w:pPr>
          </w:p>
        </w:tc>
        <w:tc>
          <w:tcPr>
            <w:tcW w:w="711" w:type="dxa"/>
            <w:shd w:val="clear" w:color="auto" w:fill="auto"/>
          </w:tcPr>
          <w:p w14:paraId="60EEDDA3" w14:textId="77777777" w:rsidR="006434D9" w:rsidRPr="009C5FEE" w:rsidRDefault="006434D9" w:rsidP="006434D9">
            <w:pPr>
              <w:snapToGrid w:val="0"/>
              <w:spacing w:line="220" w:lineRule="exact"/>
              <w:ind w:left="-108" w:right="-117"/>
              <w:jc w:val="center"/>
              <w:rPr>
                <w:b/>
                <w:bCs/>
                <w:sz w:val="20"/>
                <w:szCs w:val="20"/>
              </w:rPr>
            </w:pPr>
          </w:p>
        </w:tc>
        <w:tc>
          <w:tcPr>
            <w:tcW w:w="2484" w:type="dxa"/>
            <w:gridSpan w:val="3"/>
            <w:shd w:val="clear" w:color="auto" w:fill="auto"/>
          </w:tcPr>
          <w:p w14:paraId="46B99D17" w14:textId="77777777" w:rsidR="006434D9" w:rsidRPr="009C5FEE" w:rsidRDefault="006434D9" w:rsidP="006434D9">
            <w:pPr>
              <w:spacing w:line="220" w:lineRule="exact"/>
              <w:ind w:left="-108" w:right="-117"/>
              <w:jc w:val="center"/>
              <w:rPr>
                <w:sz w:val="20"/>
                <w:szCs w:val="20"/>
              </w:rPr>
            </w:pPr>
            <w:r w:rsidRPr="009C5FEE">
              <w:rPr>
                <w:b/>
                <w:bCs/>
                <w:sz w:val="20"/>
                <w:szCs w:val="20"/>
              </w:rPr>
              <w:t>Consolidated</w:t>
            </w:r>
          </w:p>
        </w:tc>
        <w:tc>
          <w:tcPr>
            <w:tcW w:w="239" w:type="dxa"/>
            <w:shd w:val="clear" w:color="auto" w:fill="auto"/>
          </w:tcPr>
          <w:p w14:paraId="59CC6441" w14:textId="77777777" w:rsidR="006434D9" w:rsidRPr="009C5FEE" w:rsidRDefault="006434D9" w:rsidP="006434D9">
            <w:pPr>
              <w:snapToGrid w:val="0"/>
              <w:spacing w:line="220" w:lineRule="exact"/>
              <w:ind w:left="-108" w:right="-117"/>
              <w:jc w:val="center"/>
              <w:rPr>
                <w:sz w:val="20"/>
                <w:szCs w:val="20"/>
              </w:rPr>
            </w:pPr>
          </w:p>
        </w:tc>
        <w:tc>
          <w:tcPr>
            <w:tcW w:w="2462" w:type="dxa"/>
            <w:gridSpan w:val="4"/>
            <w:shd w:val="clear" w:color="auto" w:fill="auto"/>
          </w:tcPr>
          <w:p w14:paraId="112EF6D8" w14:textId="77777777" w:rsidR="006434D9" w:rsidRPr="009C5FEE" w:rsidRDefault="006434D9" w:rsidP="006434D9">
            <w:pPr>
              <w:spacing w:line="220" w:lineRule="exact"/>
              <w:ind w:left="-108" w:right="-117"/>
              <w:jc w:val="center"/>
              <w:rPr>
                <w:b/>
                <w:bCs/>
                <w:sz w:val="20"/>
                <w:szCs w:val="20"/>
              </w:rPr>
            </w:pPr>
            <w:r w:rsidRPr="009C5FEE">
              <w:rPr>
                <w:b/>
                <w:bCs/>
                <w:sz w:val="20"/>
                <w:szCs w:val="20"/>
              </w:rPr>
              <w:t>The Bank</w:t>
            </w:r>
          </w:p>
        </w:tc>
      </w:tr>
      <w:tr w:rsidR="006434D9" w:rsidRPr="009C5FEE" w14:paraId="12DD0644" w14:textId="77777777" w:rsidTr="006434D9">
        <w:tc>
          <w:tcPr>
            <w:tcW w:w="3438" w:type="dxa"/>
            <w:shd w:val="clear" w:color="auto" w:fill="auto"/>
          </w:tcPr>
          <w:p w14:paraId="60DAEE55" w14:textId="77777777" w:rsidR="006434D9" w:rsidRPr="009C5FEE" w:rsidRDefault="006434D9" w:rsidP="006434D9">
            <w:pPr>
              <w:pStyle w:val="BodyText"/>
              <w:snapToGrid w:val="0"/>
              <w:spacing w:line="220" w:lineRule="exact"/>
              <w:ind w:right="-318"/>
              <w:rPr>
                <w:rFonts w:cs="Times New Roman"/>
                <w:b/>
                <w:bCs/>
                <w:color w:val="auto"/>
                <w:sz w:val="20"/>
                <w:szCs w:val="20"/>
                <w:lang w:val="en-US"/>
              </w:rPr>
            </w:pPr>
          </w:p>
        </w:tc>
        <w:tc>
          <w:tcPr>
            <w:tcW w:w="711" w:type="dxa"/>
            <w:shd w:val="clear" w:color="auto" w:fill="auto"/>
          </w:tcPr>
          <w:p w14:paraId="49F613B0" w14:textId="77777777" w:rsidR="006434D9" w:rsidRPr="009C5FEE" w:rsidRDefault="006434D9" w:rsidP="006434D9">
            <w:pPr>
              <w:pStyle w:val="acctmergecolhdg"/>
              <w:numPr>
                <w:ilvl w:val="0"/>
                <w:numId w:val="0"/>
              </w:numPr>
              <w:spacing w:line="220" w:lineRule="exact"/>
              <w:ind w:left="-150" w:right="-119" w:hanging="56"/>
              <w:rPr>
                <w:rFonts w:cs="Times New Roman"/>
                <w:sz w:val="20"/>
              </w:rPr>
            </w:pPr>
          </w:p>
        </w:tc>
        <w:tc>
          <w:tcPr>
            <w:tcW w:w="1088" w:type="dxa"/>
            <w:shd w:val="clear" w:color="auto" w:fill="auto"/>
          </w:tcPr>
          <w:p w14:paraId="005E147E" w14:textId="77777777" w:rsidR="006434D9" w:rsidRPr="009C5FEE" w:rsidRDefault="006434D9" w:rsidP="006434D9">
            <w:pPr>
              <w:spacing w:line="220" w:lineRule="exact"/>
              <w:ind w:left="-108" w:right="-117"/>
              <w:jc w:val="center"/>
              <w:rPr>
                <w:sz w:val="20"/>
                <w:szCs w:val="20"/>
              </w:rPr>
            </w:pPr>
            <w:r>
              <w:rPr>
                <w:sz w:val="20"/>
                <w:szCs w:val="20"/>
              </w:rPr>
              <w:t>2019</w:t>
            </w:r>
          </w:p>
        </w:tc>
        <w:tc>
          <w:tcPr>
            <w:tcW w:w="267" w:type="dxa"/>
            <w:shd w:val="clear" w:color="auto" w:fill="auto"/>
          </w:tcPr>
          <w:p w14:paraId="3444D92D" w14:textId="77777777" w:rsidR="006434D9" w:rsidRPr="009C5FEE" w:rsidRDefault="006434D9" w:rsidP="006434D9">
            <w:pPr>
              <w:pStyle w:val="BodyText"/>
              <w:snapToGrid w:val="0"/>
              <w:spacing w:line="220" w:lineRule="exact"/>
              <w:ind w:left="-108" w:right="-117"/>
              <w:jc w:val="center"/>
              <w:rPr>
                <w:rFonts w:cs="Times New Roman"/>
                <w:color w:val="auto"/>
                <w:sz w:val="20"/>
                <w:szCs w:val="20"/>
                <w:lang w:val="en-US"/>
              </w:rPr>
            </w:pPr>
          </w:p>
        </w:tc>
        <w:tc>
          <w:tcPr>
            <w:tcW w:w="1129" w:type="dxa"/>
            <w:shd w:val="clear" w:color="auto" w:fill="auto"/>
          </w:tcPr>
          <w:p w14:paraId="504C5E0D" w14:textId="77777777" w:rsidR="006434D9" w:rsidRPr="009C5FEE" w:rsidRDefault="006434D9" w:rsidP="006434D9">
            <w:pPr>
              <w:spacing w:line="220" w:lineRule="exact"/>
              <w:ind w:left="-108" w:right="-117"/>
              <w:jc w:val="center"/>
              <w:rPr>
                <w:sz w:val="20"/>
                <w:szCs w:val="20"/>
              </w:rPr>
            </w:pPr>
            <w:r>
              <w:rPr>
                <w:sz w:val="20"/>
                <w:szCs w:val="20"/>
              </w:rPr>
              <w:t>2018</w:t>
            </w:r>
          </w:p>
        </w:tc>
        <w:tc>
          <w:tcPr>
            <w:tcW w:w="239" w:type="dxa"/>
            <w:shd w:val="clear" w:color="auto" w:fill="auto"/>
          </w:tcPr>
          <w:p w14:paraId="1CC1049F" w14:textId="77777777" w:rsidR="006434D9" w:rsidRPr="009C5FEE" w:rsidRDefault="006434D9" w:rsidP="006434D9">
            <w:pPr>
              <w:pStyle w:val="BodyText"/>
              <w:snapToGrid w:val="0"/>
              <w:spacing w:line="220" w:lineRule="exact"/>
              <w:ind w:left="-108" w:right="-117"/>
              <w:jc w:val="center"/>
              <w:rPr>
                <w:rFonts w:cs="Times New Roman"/>
                <w:color w:val="auto"/>
                <w:sz w:val="20"/>
                <w:szCs w:val="20"/>
                <w:lang w:val="en-US"/>
              </w:rPr>
            </w:pPr>
          </w:p>
        </w:tc>
        <w:tc>
          <w:tcPr>
            <w:tcW w:w="1080" w:type="dxa"/>
            <w:shd w:val="clear" w:color="auto" w:fill="auto"/>
          </w:tcPr>
          <w:p w14:paraId="33DB10D1" w14:textId="77777777" w:rsidR="006434D9" w:rsidRPr="009C5FEE" w:rsidRDefault="006434D9" w:rsidP="006434D9">
            <w:pPr>
              <w:spacing w:line="220" w:lineRule="exact"/>
              <w:ind w:left="-108" w:right="-117"/>
              <w:jc w:val="center"/>
              <w:rPr>
                <w:sz w:val="20"/>
                <w:szCs w:val="20"/>
              </w:rPr>
            </w:pPr>
            <w:r>
              <w:rPr>
                <w:sz w:val="20"/>
                <w:szCs w:val="20"/>
              </w:rPr>
              <w:t>2019</w:t>
            </w:r>
          </w:p>
        </w:tc>
        <w:tc>
          <w:tcPr>
            <w:tcW w:w="320" w:type="dxa"/>
            <w:gridSpan w:val="2"/>
            <w:shd w:val="clear" w:color="auto" w:fill="auto"/>
          </w:tcPr>
          <w:p w14:paraId="7620FF95" w14:textId="77777777" w:rsidR="006434D9" w:rsidRPr="009C5FEE" w:rsidRDefault="006434D9" w:rsidP="006434D9">
            <w:pPr>
              <w:pStyle w:val="BodyText"/>
              <w:snapToGrid w:val="0"/>
              <w:spacing w:line="220" w:lineRule="exact"/>
              <w:ind w:left="-108" w:right="-117"/>
              <w:jc w:val="center"/>
              <w:rPr>
                <w:rFonts w:cs="Times New Roman"/>
                <w:color w:val="auto"/>
                <w:sz w:val="20"/>
                <w:szCs w:val="20"/>
                <w:lang w:val="en-US"/>
              </w:rPr>
            </w:pPr>
          </w:p>
        </w:tc>
        <w:tc>
          <w:tcPr>
            <w:tcW w:w="1080" w:type="dxa"/>
            <w:gridSpan w:val="2"/>
            <w:shd w:val="clear" w:color="auto" w:fill="auto"/>
          </w:tcPr>
          <w:p w14:paraId="6AF9F947" w14:textId="77777777" w:rsidR="006434D9" w:rsidRPr="006434D9" w:rsidRDefault="006434D9" w:rsidP="006434D9">
            <w:pPr>
              <w:spacing w:line="220" w:lineRule="exact"/>
              <w:ind w:left="-108" w:right="-117"/>
              <w:jc w:val="center"/>
              <w:rPr>
                <w:sz w:val="20"/>
                <w:szCs w:val="20"/>
              </w:rPr>
            </w:pPr>
            <w:r w:rsidRPr="006434D9">
              <w:rPr>
                <w:sz w:val="20"/>
                <w:szCs w:val="20"/>
              </w:rPr>
              <w:t>2018</w:t>
            </w:r>
          </w:p>
        </w:tc>
      </w:tr>
      <w:tr w:rsidR="006434D9" w:rsidRPr="009C5FEE" w14:paraId="0D7E4DD7" w14:textId="77777777" w:rsidTr="006434D9">
        <w:trPr>
          <w:gridAfter w:val="1"/>
          <w:wAfter w:w="18" w:type="dxa"/>
        </w:trPr>
        <w:tc>
          <w:tcPr>
            <w:tcW w:w="3438" w:type="dxa"/>
            <w:shd w:val="clear" w:color="auto" w:fill="auto"/>
          </w:tcPr>
          <w:p w14:paraId="444620B7" w14:textId="77777777" w:rsidR="006434D9" w:rsidRPr="009C5FEE" w:rsidRDefault="006434D9" w:rsidP="006434D9">
            <w:pPr>
              <w:pStyle w:val="BodyText"/>
              <w:snapToGrid w:val="0"/>
              <w:spacing w:line="220" w:lineRule="exact"/>
              <w:ind w:right="-318"/>
              <w:rPr>
                <w:rFonts w:cs="Times New Roman"/>
                <w:b/>
                <w:bCs/>
                <w:color w:val="auto"/>
                <w:sz w:val="20"/>
                <w:szCs w:val="20"/>
                <w:lang w:val="en-US"/>
              </w:rPr>
            </w:pPr>
          </w:p>
        </w:tc>
        <w:tc>
          <w:tcPr>
            <w:tcW w:w="711" w:type="dxa"/>
            <w:shd w:val="clear" w:color="auto" w:fill="auto"/>
          </w:tcPr>
          <w:p w14:paraId="5161E74B" w14:textId="77777777" w:rsidR="006434D9" w:rsidRPr="009C5FEE" w:rsidRDefault="006434D9" w:rsidP="006434D9">
            <w:pPr>
              <w:pStyle w:val="BodyText"/>
              <w:snapToGrid w:val="0"/>
              <w:spacing w:line="220" w:lineRule="exact"/>
              <w:ind w:left="-108" w:right="-110"/>
              <w:jc w:val="center"/>
              <w:rPr>
                <w:rFonts w:cs="Times New Roman"/>
                <w:i/>
                <w:iCs/>
                <w:color w:val="auto"/>
                <w:sz w:val="20"/>
                <w:szCs w:val="20"/>
                <w:lang w:val="en-US"/>
              </w:rPr>
            </w:pPr>
          </w:p>
        </w:tc>
        <w:tc>
          <w:tcPr>
            <w:tcW w:w="5185" w:type="dxa"/>
            <w:gridSpan w:val="8"/>
            <w:shd w:val="clear" w:color="auto" w:fill="auto"/>
          </w:tcPr>
          <w:p w14:paraId="33F307C8" w14:textId="77777777" w:rsidR="006434D9" w:rsidRPr="009C5FEE" w:rsidRDefault="006434D9" w:rsidP="006434D9">
            <w:pPr>
              <w:pStyle w:val="BodyText"/>
              <w:spacing w:line="220" w:lineRule="exact"/>
              <w:ind w:left="-108" w:right="-110"/>
              <w:jc w:val="center"/>
              <w:rPr>
                <w:rFonts w:cs="Times New Roman"/>
                <w:color w:val="auto"/>
                <w:sz w:val="20"/>
                <w:szCs w:val="20"/>
                <w:lang w:val="en-US" w:eastAsia="th-TH"/>
              </w:rPr>
            </w:pPr>
            <w:r w:rsidRPr="009C5FEE">
              <w:rPr>
                <w:rFonts w:cs="Times New Roman"/>
                <w:i/>
                <w:iCs/>
                <w:color w:val="auto"/>
                <w:sz w:val="20"/>
                <w:szCs w:val="20"/>
                <w:cs/>
                <w:lang w:val="en-US"/>
              </w:rPr>
              <w:t>(</w:t>
            </w:r>
            <w:r w:rsidRPr="009C5FEE">
              <w:rPr>
                <w:rFonts w:cs="Times New Roman"/>
                <w:i/>
                <w:iCs/>
                <w:color w:val="auto"/>
                <w:sz w:val="20"/>
                <w:szCs w:val="20"/>
                <w:lang w:val="en-US"/>
              </w:rPr>
              <w:t>in million Baht</w:t>
            </w:r>
            <w:r w:rsidRPr="009C5FEE">
              <w:rPr>
                <w:rFonts w:cs="Times New Roman"/>
                <w:i/>
                <w:iCs/>
                <w:color w:val="auto"/>
                <w:sz w:val="20"/>
                <w:szCs w:val="20"/>
                <w:cs/>
                <w:lang w:val="en-US"/>
              </w:rPr>
              <w:t>)</w:t>
            </w:r>
          </w:p>
        </w:tc>
      </w:tr>
      <w:tr w:rsidR="00321774" w:rsidRPr="009C5FEE" w14:paraId="1EC846CD" w14:textId="77777777" w:rsidTr="006434D9">
        <w:trPr>
          <w:gridAfter w:val="1"/>
          <w:wAfter w:w="18" w:type="dxa"/>
        </w:trPr>
        <w:tc>
          <w:tcPr>
            <w:tcW w:w="3438" w:type="dxa"/>
            <w:shd w:val="clear" w:color="auto" w:fill="auto"/>
            <w:vAlign w:val="bottom"/>
          </w:tcPr>
          <w:p w14:paraId="417CDDD7" w14:textId="77777777" w:rsidR="00321774" w:rsidRPr="009C5FEE" w:rsidRDefault="00321774" w:rsidP="00355E36">
            <w:pPr>
              <w:spacing w:line="220" w:lineRule="exact"/>
              <w:rPr>
                <w:i/>
                <w:iCs/>
                <w:sz w:val="20"/>
                <w:szCs w:val="20"/>
              </w:rPr>
            </w:pPr>
            <w:r w:rsidRPr="009C5FEE">
              <w:rPr>
                <w:sz w:val="20"/>
                <w:szCs w:val="20"/>
                <w:lang w:eastAsia="th-TH"/>
              </w:rPr>
              <w:t>Interbank and money market items</w:t>
            </w:r>
          </w:p>
        </w:tc>
        <w:tc>
          <w:tcPr>
            <w:tcW w:w="711" w:type="dxa"/>
            <w:shd w:val="clear" w:color="auto" w:fill="auto"/>
          </w:tcPr>
          <w:p w14:paraId="6E574570" w14:textId="77777777" w:rsidR="00321774" w:rsidRPr="009C5FEE" w:rsidRDefault="00321774" w:rsidP="00321774">
            <w:pPr>
              <w:pStyle w:val="BodyText"/>
              <w:snapToGrid w:val="0"/>
              <w:spacing w:line="220" w:lineRule="exact"/>
              <w:ind w:left="-108" w:right="-110"/>
              <w:jc w:val="center"/>
              <w:rPr>
                <w:rFonts w:cs="Times New Roman"/>
                <w:i/>
                <w:iCs/>
                <w:color w:val="auto"/>
                <w:sz w:val="20"/>
                <w:szCs w:val="20"/>
                <w:lang w:val="en-US"/>
              </w:rPr>
            </w:pPr>
          </w:p>
        </w:tc>
        <w:tc>
          <w:tcPr>
            <w:tcW w:w="1088" w:type="dxa"/>
            <w:shd w:val="clear" w:color="auto" w:fill="auto"/>
            <w:vAlign w:val="center"/>
          </w:tcPr>
          <w:p w14:paraId="250FCCB4" w14:textId="77777777" w:rsidR="00321774" w:rsidRPr="00321774" w:rsidRDefault="00321774" w:rsidP="00321774">
            <w:pPr>
              <w:tabs>
                <w:tab w:val="decimal" w:pos="882"/>
              </w:tabs>
              <w:snapToGrid w:val="0"/>
              <w:spacing w:line="220" w:lineRule="exact"/>
              <w:ind w:left="-108" w:right="-110"/>
              <w:rPr>
                <w:rFonts w:cs="Angsana New"/>
                <w:sz w:val="20"/>
                <w:szCs w:val="25"/>
              </w:rPr>
            </w:pPr>
            <w:r w:rsidRPr="00321774">
              <w:rPr>
                <w:rFonts w:cs="Angsana New"/>
                <w:sz w:val="20"/>
                <w:szCs w:val="25"/>
              </w:rPr>
              <w:t>(90)</w:t>
            </w:r>
          </w:p>
        </w:tc>
        <w:tc>
          <w:tcPr>
            <w:tcW w:w="267" w:type="dxa"/>
            <w:shd w:val="clear" w:color="auto" w:fill="auto"/>
            <w:vAlign w:val="bottom"/>
          </w:tcPr>
          <w:p w14:paraId="6A2CE856" w14:textId="77777777" w:rsidR="00321774" w:rsidRPr="009C5FEE" w:rsidRDefault="00321774" w:rsidP="00321774">
            <w:pPr>
              <w:pStyle w:val="BodyText"/>
              <w:tabs>
                <w:tab w:val="decimal" w:pos="887"/>
              </w:tabs>
              <w:snapToGrid w:val="0"/>
              <w:spacing w:line="220" w:lineRule="exact"/>
              <w:ind w:left="-108"/>
              <w:jc w:val="right"/>
              <w:rPr>
                <w:rFonts w:cs="Times New Roman"/>
                <w:color w:val="auto"/>
                <w:sz w:val="20"/>
                <w:szCs w:val="20"/>
                <w:lang w:val="en-US"/>
              </w:rPr>
            </w:pPr>
          </w:p>
        </w:tc>
        <w:tc>
          <w:tcPr>
            <w:tcW w:w="1129" w:type="dxa"/>
            <w:shd w:val="clear" w:color="auto" w:fill="auto"/>
            <w:vAlign w:val="center"/>
          </w:tcPr>
          <w:p w14:paraId="57DA0801" w14:textId="77777777" w:rsidR="00321774" w:rsidRPr="00967D94" w:rsidRDefault="00321774" w:rsidP="00321774">
            <w:pPr>
              <w:tabs>
                <w:tab w:val="decimal" w:pos="882"/>
              </w:tabs>
              <w:snapToGrid w:val="0"/>
              <w:spacing w:line="220" w:lineRule="exact"/>
              <w:ind w:left="-108" w:right="-110"/>
              <w:rPr>
                <w:rFonts w:cs="Angsana New"/>
                <w:sz w:val="20"/>
                <w:szCs w:val="25"/>
              </w:rPr>
            </w:pPr>
            <w:r>
              <w:rPr>
                <w:rFonts w:cs="Angsana New"/>
                <w:sz w:val="20"/>
                <w:szCs w:val="25"/>
              </w:rPr>
              <w:t>17</w:t>
            </w:r>
          </w:p>
        </w:tc>
        <w:tc>
          <w:tcPr>
            <w:tcW w:w="239" w:type="dxa"/>
            <w:shd w:val="clear" w:color="auto" w:fill="auto"/>
            <w:vAlign w:val="bottom"/>
          </w:tcPr>
          <w:p w14:paraId="6271E341" w14:textId="77777777" w:rsidR="00321774" w:rsidRPr="009C5FEE" w:rsidRDefault="00321774" w:rsidP="00321774">
            <w:pPr>
              <w:pStyle w:val="BodyText"/>
              <w:tabs>
                <w:tab w:val="decimal" w:pos="887"/>
              </w:tabs>
              <w:snapToGrid w:val="0"/>
              <w:spacing w:line="220" w:lineRule="exact"/>
              <w:ind w:left="-113" w:right="-113"/>
              <w:rPr>
                <w:rFonts w:cs="Times New Roman"/>
                <w:color w:val="auto"/>
                <w:sz w:val="20"/>
                <w:szCs w:val="20"/>
                <w:lang w:val="en-US"/>
              </w:rPr>
            </w:pPr>
          </w:p>
        </w:tc>
        <w:tc>
          <w:tcPr>
            <w:tcW w:w="1080" w:type="dxa"/>
            <w:shd w:val="clear" w:color="auto" w:fill="auto"/>
            <w:vAlign w:val="center"/>
          </w:tcPr>
          <w:p w14:paraId="46282D19" w14:textId="77777777" w:rsidR="00321774" w:rsidRPr="00321774" w:rsidRDefault="00321774" w:rsidP="00321774">
            <w:pPr>
              <w:tabs>
                <w:tab w:val="decimal" w:pos="882"/>
              </w:tabs>
              <w:snapToGrid w:val="0"/>
              <w:spacing w:line="220" w:lineRule="exact"/>
              <w:ind w:left="-108" w:right="-110"/>
              <w:rPr>
                <w:sz w:val="20"/>
                <w:szCs w:val="20"/>
              </w:rPr>
            </w:pPr>
            <w:r w:rsidRPr="00321774">
              <w:rPr>
                <w:sz w:val="20"/>
                <w:szCs w:val="20"/>
              </w:rPr>
              <w:t>(90)</w:t>
            </w:r>
          </w:p>
        </w:tc>
        <w:tc>
          <w:tcPr>
            <w:tcW w:w="270" w:type="dxa"/>
            <w:shd w:val="clear" w:color="auto" w:fill="auto"/>
            <w:vAlign w:val="bottom"/>
          </w:tcPr>
          <w:p w14:paraId="0E56F4EC" w14:textId="77777777" w:rsidR="00321774" w:rsidRPr="009C5FEE" w:rsidRDefault="00321774" w:rsidP="00321774">
            <w:pPr>
              <w:pStyle w:val="BodyText"/>
              <w:tabs>
                <w:tab w:val="decimal" w:pos="887"/>
              </w:tabs>
              <w:snapToGrid w:val="0"/>
              <w:spacing w:line="220" w:lineRule="exact"/>
              <w:ind w:left="-113" w:right="-113"/>
              <w:rPr>
                <w:rFonts w:cs="Times New Roman"/>
                <w:color w:val="auto"/>
                <w:sz w:val="20"/>
                <w:szCs w:val="20"/>
                <w:lang w:val="en-US"/>
              </w:rPr>
            </w:pPr>
          </w:p>
        </w:tc>
        <w:tc>
          <w:tcPr>
            <w:tcW w:w="1112" w:type="dxa"/>
            <w:gridSpan w:val="2"/>
            <w:shd w:val="clear" w:color="auto" w:fill="auto"/>
            <w:vAlign w:val="center"/>
          </w:tcPr>
          <w:p w14:paraId="38FEB73C" w14:textId="77777777" w:rsidR="00321774" w:rsidRPr="009C5FEE" w:rsidRDefault="00321774" w:rsidP="00321774">
            <w:pPr>
              <w:tabs>
                <w:tab w:val="decimal" w:pos="882"/>
              </w:tabs>
              <w:snapToGrid w:val="0"/>
              <w:spacing w:line="220" w:lineRule="exact"/>
              <w:ind w:left="-108" w:right="-110"/>
              <w:rPr>
                <w:sz w:val="20"/>
                <w:szCs w:val="20"/>
              </w:rPr>
            </w:pPr>
            <w:r>
              <w:rPr>
                <w:sz w:val="20"/>
                <w:szCs w:val="20"/>
              </w:rPr>
              <w:t>17</w:t>
            </w:r>
          </w:p>
        </w:tc>
      </w:tr>
      <w:tr w:rsidR="00321774" w:rsidRPr="009C5FEE" w14:paraId="0754F9BA" w14:textId="77777777" w:rsidTr="006434D9">
        <w:trPr>
          <w:gridAfter w:val="1"/>
          <w:wAfter w:w="18" w:type="dxa"/>
        </w:trPr>
        <w:tc>
          <w:tcPr>
            <w:tcW w:w="3438" w:type="dxa"/>
            <w:shd w:val="clear" w:color="auto" w:fill="auto"/>
            <w:vAlign w:val="bottom"/>
          </w:tcPr>
          <w:p w14:paraId="0450DD53" w14:textId="77777777" w:rsidR="00321774" w:rsidRPr="009C5FEE" w:rsidRDefault="00321774" w:rsidP="00355E36">
            <w:pPr>
              <w:spacing w:line="220" w:lineRule="exact"/>
              <w:rPr>
                <w:i/>
                <w:iCs/>
                <w:sz w:val="20"/>
                <w:szCs w:val="20"/>
              </w:rPr>
            </w:pPr>
            <w:r w:rsidRPr="009C5FEE">
              <w:rPr>
                <w:sz w:val="20"/>
                <w:szCs w:val="20"/>
              </w:rPr>
              <w:t xml:space="preserve">Loans to customers </w:t>
            </w:r>
            <w:r w:rsidRPr="009C5FEE">
              <w:rPr>
                <w:sz w:val="18"/>
                <w:szCs w:val="18"/>
                <w:vertAlign w:val="superscript"/>
                <w:cs/>
              </w:rPr>
              <w:t>*</w:t>
            </w:r>
          </w:p>
        </w:tc>
        <w:tc>
          <w:tcPr>
            <w:tcW w:w="711" w:type="dxa"/>
            <w:shd w:val="clear" w:color="auto" w:fill="auto"/>
          </w:tcPr>
          <w:p w14:paraId="2D476B22" w14:textId="77777777" w:rsidR="00321774" w:rsidRPr="009C5FEE" w:rsidRDefault="00321774" w:rsidP="00321774">
            <w:pPr>
              <w:pStyle w:val="BodyText"/>
              <w:spacing w:line="220" w:lineRule="exact"/>
              <w:ind w:left="-108" w:right="-110"/>
              <w:jc w:val="center"/>
              <w:rPr>
                <w:rFonts w:cs="Times New Roman"/>
                <w:color w:val="auto"/>
                <w:sz w:val="20"/>
                <w:szCs w:val="20"/>
                <w:lang w:val="en-US"/>
              </w:rPr>
            </w:pPr>
          </w:p>
        </w:tc>
        <w:tc>
          <w:tcPr>
            <w:tcW w:w="1088" w:type="dxa"/>
            <w:shd w:val="clear" w:color="auto" w:fill="auto"/>
            <w:vAlign w:val="center"/>
          </w:tcPr>
          <w:p w14:paraId="27E5B0C0" w14:textId="77777777" w:rsidR="00321774" w:rsidRPr="00321774" w:rsidRDefault="00B93E10" w:rsidP="00321774">
            <w:pPr>
              <w:tabs>
                <w:tab w:val="decimal" w:pos="882"/>
              </w:tabs>
              <w:snapToGrid w:val="0"/>
              <w:spacing w:line="220" w:lineRule="exact"/>
              <w:ind w:left="-108" w:right="-110"/>
              <w:rPr>
                <w:rFonts w:cs="Angsana New"/>
                <w:sz w:val="20"/>
                <w:szCs w:val="25"/>
              </w:rPr>
            </w:pPr>
            <w:r>
              <w:rPr>
                <w:rFonts w:cs="Angsana New"/>
                <w:sz w:val="20"/>
                <w:szCs w:val="25"/>
              </w:rPr>
              <w:t>36,143</w:t>
            </w:r>
          </w:p>
        </w:tc>
        <w:tc>
          <w:tcPr>
            <w:tcW w:w="267" w:type="dxa"/>
            <w:shd w:val="clear" w:color="auto" w:fill="auto"/>
            <w:vAlign w:val="bottom"/>
          </w:tcPr>
          <w:p w14:paraId="31BA6E79" w14:textId="77777777" w:rsidR="00321774" w:rsidRPr="009C5FEE" w:rsidRDefault="00321774" w:rsidP="00321774">
            <w:pPr>
              <w:pStyle w:val="BodyText"/>
              <w:tabs>
                <w:tab w:val="decimal" w:pos="887"/>
              </w:tabs>
              <w:snapToGrid w:val="0"/>
              <w:spacing w:line="220" w:lineRule="exact"/>
              <w:ind w:left="-108"/>
              <w:jc w:val="right"/>
              <w:rPr>
                <w:rFonts w:cs="Times New Roman"/>
                <w:b/>
                <w:bCs/>
                <w:color w:val="auto"/>
                <w:sz w:val="20"/>
                <w:szCs w:val="20"/>
                <w:lang w:val="en-US"/>
              </w:rPr>
            </w:pPr>
          </w:p>
        </w:tc>
        <w:tc>
          <w:tcPr>
            <w:tcW w:w="1129" w:type="dxa"/>
            <w:shd w:val="clear" w:color="auto" w:fill="auto"/>
            <w:vAlign w:val="center"/>
          </w:tcPr>
          <w:p w14:paraId="582CDEB0" w14:textId="77777777" w:rsidR="00321774" w:rsidRPr="009C5FEE" w:rsidRDefault="00190F4B" w:rsidP="00321774">
            <w:pPr>
              <w:tabs>
                <w:tab w:val="decimal" w:pos="882"/>
              </w:tabs>
              <w:snapToGrid w:val="0"/>
              <w:spacing w:line="220" w:lineRule="exact"/>
              <w:ind w:left="-108" w:right="-110"/>
              <w:rPr>
                <w:sz w:val="20"/>
                <w:szCs w:val="20"/>
              </w:rPr>
            </w:pPr>
            <w:r>
              <w:rPr>
                <w:sz w:val="20"/>
                <w:szCs w:val="20"/>
              </w:rPr>
              <w:t>23,966</w:t>
            </w:r>
          </w:p>
        </w:tc>
        <w:tc>
          <w:tcPr>
            <w:tcW w:w="239" w:type="dxa"/>
            <w:shd w:val="clear" w:color="auto" w:fill="auto"/>
            <w:vAlign w:val="bottom"/>
          </w:tcPr>
          <w:p w14:paraId="4C67F1C2" w14:textId="77777777" w:rsidR="00321774" w:rsidRPr="009C5FEE" w:rsidRDefault="00321774" w:rsidP="00321774">
            <w:pPr>
              <w:pStyle w:val="BodyText"/>
              <w:tabs>
                <w:tab w:val="decimal" w:pos="887"/>
              </w:tabs>
              <w:snapToGrid w:val="0"/>
              <w:spacing w:line="220" w:lineRule="exact"/>
              <w:ind w:left="-113" w:right="-113"/>
              <w:rPr>
                <w:rFonts w:cs="Times New Roman"/>
                <w:color w:val="auto"/>
                <w:sz w:val="20"/>
                <w:szCs w:val="20"/>
                <w:lang w:val="en-US"/>
              </w:rPr>
            </w:pPr>
          </w:p>
        </w:tc>
        <w:tc>
          <w:tcPr>
            <w:tcW w:w="1080" w:type="dxa"/>
            <w:shd w:val="clear" w:color="auto" w:fill="auto"/>
            <w:vAlign w:val="center"/>
          </w:tcPr>
          <w:p w14:paraId="4AB287ED" w14:textId="77777777" w:rsidR="00321774" w:rsidRPr="00321774" w:rsidRDefault="00B93E10" w:rsidP="00321774">
            <w:pPr>
              <w:tabs>
                <w:tab w:val="decimal" w:pos="882"/>
              </w:tabs>
              <w:snapToGrid w:val="0"/>
              <w:spacing w:line="220" w:lineRule="exact"/>
              <w:ind w:left="-108" w:right="-110"/>
              <w:rPr>
                <w:sz w:val="20"/>
                <w:szCs w:val="20"/>
              </w:rPr>
            </w:pPr>
            <w:r>
              <w:rPr>
                <w:sz w:val="20"/>
                <w:szCs w:val="20"/>
              </w:rPr>
              <w:t>36,169</w:t>
            </w:r>
          </w:p>
        </w:tc>
        <w:tc>
          <w:tcPr>
            <w:tcW w:w="270" w:type="dxa"/>
            <w:shd w:val="clear" w:color="auto" w:fill="auto"/>
            <w:vAlign w:val="bottom"/>
          </w:tcPr>
          <w:p w14:paraId="3E1570E1" w14:textId="77777777" w:rsidR="00321774" w:rsidRPr="009C5FEE" w:rsidRDefault="00321774" w:rsidP="00321774">
            <w:pPr>
              <w:pStyle w:val="BodyText"/>
              <w:tabs>
                <w:tab w:val="decimal" w:pos="887"/>
              </w:tabs>
              <w:snapToGrid w:val="0"/>
              <w:spacing w:line="220" w:lineRule="exact"/>
              <w:ind w:left="-113" w:right="-113"/>
              <w:rPr>
                <w:rFonts w:cs="Times New Roman"/>
                <w:color w:val="auto"/>
                <w:sz w:val="20"/>
                <w:szCs w:val="20"/>
                <w:lang w:val="en-US"/>
              </w:rPr>
            </w:pPr>
          </w:p>
        </w:tc>
        <w:tc>
          <w:tcPr>
            <w:tcW w:w="1112" w:type="dxa"/>
            <w:gridSpan w:val="2"/>
            <w:shd w:val="clear" w:color="auto" w:fill="auto"/>
            <w:vAlign w:val="center"/>
          </w:tcPr>
          <w:p w14:paraId="57984326" w14:textId="77777777" w:rsidR="00321774" w:rsidRPr="009C5FEE" w:rsidRDefault="00190F4B" w:rsidP="00321774">
            <w:pPr>
              <w:tabs>
                <w:tab w:val="decimal" w:pos="882"/>
              </w:tabs>
              <w:snapToGrid w:val="0"/>
              <w:spacing w:line="220" w:lineRule="exact"/>
              <w:ind w:left="-108" w:right="-110"/>
              <w:rPr>
                <w:sz w:val="20"/>
                <w:szCs w:val="20"/>
              </w:rPr>
            </w:pPr>
            <w:r>
              <w:rPr>
                <w:sz w:val="20"/>
                <w:szCs w:val="20"/>
              </w:rPr>
              <w:t>23,945</w:t>
            </w:r>
          </w:p>
        </w:tc>
      </w:tr>
      <w:tr w:rsidR="00321774" w:rsidRPr="009C5FEE" w14:paraId="2055F568" w14:textId="77777777" w:rsidTr="006434D9">
        <w:trPr>
          <w:gridAfter w:val="1"/>
          <w:wAfter w:w="18" w:type="dxa"/>
        </w:trPr>
        <w:tc>
          <w:tcPr>
            <w:tcW w:w="3438" w:type="dxa"/>
            <w:shd w:val="clear" w:color="auto" w:fill="auto"/>
            <w:vAlign w:val="bottom"/>
          </w:tcPr>
          <w:p w14:paraId="61FCFDC7" w14:textId="77777777" w:rsidR="00321774" w:rsidRPr="009C5FEE" w:rsidRDefault="00321774" w:rsidP="00355E36">
            <w:pPr>
              <w:spacing w:line="220" w:lineRule="exact"/>
              <w:rPr>
                <w:i/>
                <w:iCs/>
                <w:sz w:val="20"/>
                <w:szCs w:val="20"/>
              </w:rPr>
            </w:pPr>
            <w:r w:rsidRPr="009C5FEE">
              <w:rPr>
                <w:sz w:val="20"/>
                <w:szCs w:val="20"/>
              </w:rPr>
              <w:t>Loss on debt restructuring</w:t>
            </w:r>
          </w:p>
        </w:tc>
        <w:tc>
          <w:tcPr>
            <w:tcW w:w="711" w:type="dxa"/>
            <w:shd w:val="clear" w:color="auto" w:fill="auto"/>
          </w:tcPr>
          <w:p w14:paraId="41A0B7C0" w14:textId="77777777" w:rsidR="00321774" w:rsidRPr="009C5FEE" w:rsidRDefault="00321774" w:rsidP="00321774">
            <w:pPr>
              <w:pStyle w:val="BodyText"/>
              <w:spacing w:line="220" w:lineRule="exact"/>
              <w:ind w:left="-108" w:right="-110"/>
              <w:jc w:val="center"/>
              <w:rPr>
                <w:rFonts w:cs="Times New Roman"/>
                <w:color w:val="auto"/>
                <w:sz w:val="20"/>
                <w:szCs w:val="20"/>
                <w:lang w:val="en-US"/>
              </w:rPr>
            </w:pPr>
          </w:p>
        </w:tc>
        <w:tc>
          <w:tcPr>
            <w:tcW w:w="1088" w:type="dxa"/>
            <w:tcBorders>
              <w:bottom w:val="single" w:sz="4" w:space="0" w:color="000000"/>
            </w:tcBorders>
            <w:shd w:val="clear" w:color="auto" w:fill="auto"/>
            <w:vAlign w:val="center"/>
          </w:tcPr>
          <w:p w14:paraId="4DB60F46" w14:textId="77777777" w:rsidR="00321774" w:rsidRPr="00321774" w:rsidRDefault="00B93E10" w:rsidP="00321774">
            <w:pPr>
              <w:tabs>
                <w:tab w:val="decimal" w:pos="882"/>
              </w:tabs>
              <w:snapToGrid w:val="0"/>
              <w:spacing w:line="220" w:lineRule="exact"/>
              <w:ind w:left="-108" w:right="-110"/>
              <w:rPr>
                <w:rFonts w:cs="Angsana New"/>
                <w:sz w:val="20"/>
                <w:szCs w:val="25"/>
              </w:rPr>
            </w:pPr>
            <w:r>
              <w:rPr>
                <w:rFonts w:cs="Angsana New"/>
                <w:sz w:val="20"/>
                <w:szCs w:val="25"/>
              </w:rPr>
              <w:t>158</w:t>
            </w:r>
          </w:p>
        </w:tc>
        <w:tc>
          <w:tcPr>
            <w:tcW w:w="267" w:type="dxa"/>
            <w:shd w:val="clear" w:color="auto" w:fill="auto"/>
            <w:vAlign w:val="bottom"/>
          </w:tcPr>
          <w:p w14:paraId="5C74D80E" w14:textId="77777777" w:rsidR="00321774" w:rsidRPr="009C5FEE" w:rsidRDefault="00321774" w:rsidP="00321774">
            <w:pPr>
              <w:pStyle w:val="BodyText"/>
              <w:tabs>
                <w:tab w:val="decimal" w:pos="887"/>
              </w:tabs>
              <w:snapToGrid w:val="0"/>
              <w:spacing w:line="220" w:lineRule="exact"/>
              <w:ind w:left="-108"/>
              <w:jc w:val="right"/>
              <w:rPr>
                <w:rFonts w:cs="Times New Roman"/>
                <w:b/>
                <w:bCs/>
                <w:color w:val="auto"/>
                <w:sz w:val="20"/>
                <w:szCs w:val="20"/>
                <w:lang w:val="en-US"/>
              </w:rPr>
            </w:pPr>
          </w:p>
        </w:tc>
        <w:tc>
          <w:tcPr>
            <w:tcW w:w="1129" w:type="dxa"/>
            <w:tcBorders>
              <w:bottom w:val="single" w:sz="4" w:space="0" w:color="000000"/>
            </w:tcBorders>
            <w:shd w:val="clear" w:color="auto" w:fill="auto"/>
            <w:vAlign w:val="center"/>
          </w:tcPr>
          <w:p w14:paraId="099172F2" w14:textId="77777777" w:rsidR="00321774" w:rsidRPr="009C5FEE" w:rsidRDefault="00190F4B" w:rsidP="00321774">
            <w:pPr>
              <w:tabs>
                <w:tab w:val="decimal" w:pos="882"/>
              </w:tabs>
              <w:snapToGrid w:val="0"/>
              <w:spacing w:line="220" w:lineRule="exact"/>
              <w:ind w:left="-108" w:right="-110"/>
              <w:rPr>
                <w:sz w:val="20"/>
                <w:szCs w:val="20"/>
              </w:rPr>
            </w:pPr>
            <w:r>
              <w:rPr>
                <w:sz w:val="20"/>
                <w:szCs w:val="20"/>
              </w:rPr>
              <w:t>40</w:t>
            </w:r>
          </w:p>
        </w:tc>
        <w:tc>
          <w:tcPr>
            <w:tcW w:w="239" w:type="dxa"/>
            <w:shd w:val="clear" w:color="auto" w:fill="auto"/>
            <w:vAlign w:val="bottom"/>
          </w:tcPr>
          <w:p w14:paraId="2BF369EF" w14:textId="77777777" w:rsidR="00321774" w:rsidRPr="009C5FEE" w:rsidRDefault="00321774" w:rsidP="00321774">
            <w:pPr>
              <w:pStyle w:val="BodyText"/>
              <w:tabs>
                <w:tab w:val="decimal" w:pos="887"/>
              </w:tabs>
              <w:snapToGrid w:val="0"/>
              <w:spacing w:line="220" w:lineRule="exact"/>
              <w:ind w:left="-113" w:right="-113"/>
              <w:rPr>
                <w:rFonts w:cs="Times New Roman"/>
                <w:color w:val="auto"/>
                <w:sz w:val="20"/>
                <w:szCs w:val="20"/>
                <w:lang w:val="en-US"/>
              </w:rPr>
            </w:pPr>
          </w:p>
        </w:tc>
        <w:tc>
          <w:tcPr>
            <w:tcW w:w="1080" w:type="dxa"/>
            <w:tcBorders>
              <w:bottom w:val="single" w:sz="4" w:space="0" w:color="000000"/>
            </w:tcBorders>
            <w:shd w:val="clear" w:color="auto" w:fill="auto"/>
            <w:vAlign w:val="center"/>
          </w:tcPr>
          <w:p w14:paraId="3433BC42" w14:textId="77777777" w:rsidR="00321774" w:rsidRPr="00321774" w:rsidRDefault="00B93E10" w:rsidP="00321774">
            <w:pPr>
              <w:tabs>
                <w:tab w:val="decimal" w:pos="882"/>
              </w:tabs>
              <w:snapToGrid w:val="0"/>
              <w:spacing w:line="220" w:lineRule="exact"/>
              <w:ind w:left="-108" w:right="-110"/>
              <w:rPr>
                <w:sz w:val="20"/>
                <w:szCs w:val="20"/>
              </w:rPr>
            </w:pPr>
            <w:r>
              <w:rPr>
                <w:sz w:val="20"/>
                <w:szCs w:val="20"/>
              </w:rPr>
              <w:t>158</w:t>
            </w:r>
          </w:p>
        </w:tc>
        <w:tc>
          <w:tcPr>
            <w:tcW w:w="270" w:type="dxa"/>
            <w:shd w:val="clear" w:color="auto" w:fill="auto"/>
            <w:vAlign w:val="bottom"/>
          </w:tcPr>
          <w:p w14:paraId="3FC9FFED" w14:textId="77777777" w:rsidR="00321774" w:rsidRPr="009C5FEE" w:rsidRDefault="00321774" w:rsidP="00321774">
            <w:pPr>
              <w:pStyle w:val="BodyText"/>
              <w:tabs>
                <w:tab w:val="decimal" w:pos="887"/>
              </w:tabs>
              <w:snapToGrid w:val="0"/>
              <w:spacing w:line="220" w:lineRule="exact"/>
              <w:ind w:left="-113" w:right="-113"/>
              <w:rPr>
                <w:rFonts w:cs="Times New Roman"/>
                <w:color w:val="auto"/>
                <w:sz w:val="20"/>
                <w:szCs w:val="20"/>
                <w:lang w:val="en-US"/>
              </w:rPr>
            </w:pPr>
          </w:p>
        </w:tc>
        <w:tc>
          <w:tcPr>
            <w:tcW w:w="1112" w:type="dxa"/>
            <w:gridSpan w:val="2"/>
            <w:tcBorders>
              <w:bottom w:val="single" w:sz="4" w:space="0" w:color="000000"/>
            </w:tcBorders>
            <w:shd w:val="clear" w:color="auto" w:fill="auto"/>
            <w:vAlign w:val="center"/>
          </w:tcPr>
          <w:p w14:paraId="436BF9AB" w14:textId="77777777" w:rsidR="00321774" w:rsidRPr="009C5FEE" w:rsidRDefault="00190F4B" w:rsidP="00321774">
            <w:pPr>
              <w:tabs>
                <w:tab w:val="decimal" w:pos="882"/>
              </w:tabs>
              <w:snapToGrid w:val="0"/>
              <w:spacing w:line="220" w:lineRule="exact"/>
              <w:ind w:left="-108" w:right="-110"/>
              <w:rPr>
                <w:sz w:val="20"/>
                <w:szCs w:val="20"/>
              </w:rPr>
            </w:pPr>
            <w:r>
              <w:rPr>
                <w:sz w:val="20"/>
                <w:szCs w:val="20"/>
              </w:rPr>
              <w:t>40</w:t>
            </w:r>
          </w:p>
        </w:tc>
      </w:tr>
      <w:tr w:rsidR="00321774" w:rsidRPr="009C5FEE" w14:paraId="1905B644" w14:textId="77777777" w:rsidTr="006434D9">
        <w:trPr>
          <w:gridAfter w:val="1"/>
          <w:wAfter w:w="18" w:type="dxa"/>
        </w:trPr>
        <w:tc>
          <w:tcPr>
            <w:tcW w:w="3438" w:type="dxa"/>
            <w:shd w:val="clear" w:color="auto" w:fill="auto"/>
            <w:vAlign w:val="bottom"/>
          </w:tcPr>
          <w:p w14:paraId="1CB459EB" w14:textId="77777777" w:rsidR="00321774" w:rsidRPr="009C5FEE" w:rsidRDefault="00321774" w:rsidP="00355E36">
            <w:pPr>
              <w:spacing w:line="220" w:lineRule="exact"/>
              <w:rPr>
                <w:i/>
                <w:iCs/>
                <w:sz w:val="20"/>
                <w:szCs w:val="20"/>
              </w:rPr>
            </w:pPr>
            <w:r w:rsidRPr="009C5FEE">
              <w:rPr>
                <w:b/>
                <w:bCs/>
                <w:sz w:val="20"/>
                <w:szCs w:val="20"/>
              </w:rPr>
              <w:t>Total</w:t>
            </w:r>
          </w:p>
        </w:tc>
        <w:tc>
          <w:tcPr>
            <w:tcW w:w="711" w:type="dxa"/>
            <w:shd w:val="clear" w:color="auto" w:fill="auto"/>
          </w:tcPr>
          <w:p w14:paraId="4DEA5C9E" w14:textId="77777777" w:rsidR="00321774" w:rsidRPr="009C5FEE" w:rsidRDefault="00321774" w:rsidP="00321774">
            <w:pPr>
              <w:pStyle w:val="BodyText"/>
              <w:snapToGrid w:val="0"/>
              <w:spacing w:line="220" w:lineRule="exact"/>
              <w:ind w:left="-108" w:right="-110"/>
              <w:jc w:val="center"/>
              <w:rPr>
                <w:rFonts w:cs="Times New Roman"/>
                <w:i/>
                <w:iCs/>
                <w:color w:val="auto"/>
                <w:sz w:val="20"/>
                <w:szCs w:val="20"/>
                <w:lang w:val="en-US"/>
              </w:rPr>
            </w:pPr>
          </w:p>
        </w:tc>
        <w:tc>
          <w:tcPr>
            <w:tcW w:w="1088" w:type="dxa"/>
            <w:tcBorders>
              <w:top w:val="single" w:sz="4" w:space="0" w:color="000000"/>
              <w:bottom w:val="double" w:sz="4" w:space="0" w:color="000000"/>
            </w:tcBorders>
            <w:shd w:val="clear" w:color="auto" w:fill="auto"/>
            <w:vAlign w:val="center"/>
          </w:tcPr>
          <w:p w14:paraId="32F007D8" w14:textId="77777777" w:rsidR="00321774" w:rsidRPr="00080287" w:rsidRDefault="00321774" w:rsidP="00321774">
            <w:pPr>
              <w:tabs>
                <w:tab w:val="decimal" w:pos="882"/>
              </w:tabs>
              <w:snapToGrid w:val="0"/>
              <w:spacing w:line="220" w:lineRule="exact"/>
              <w:ind w:left="-108" w:right="-110"/>
              <w:rPr>
                <w:rFonts w:cs="Angsana New"/>
                <w:b/>
                <w:bCs/>
                <w:sz w:val="20"/>
                <w:szCs w:val="25"/>
              </w:rPr>
            </w:pPr>
            <w:r w:rsidRPr="00080287">
              <w:rPr>
                <w:rFonts w:cs="Angsana New"/>
                <w:b/>
                <w:bCs/>
                <w:sz w:val="20"/>
                <w:szCs w:val="25"/>
              </w:rPr>
              <w:t>36,211</w:t>
            </w:r>
          </w:p>
        </w:tc>
        <w:tc>
          <w:tcPr>
            <w:tcW w:w="267" w:type="dxa"/>
            <w:shd w:val="clear" w:color="auto" w:fill="auto"/>
            <w:vAlign w:val="bottom"/>
          </w:tcPr>
          <w:p w14:paraId="3D69B945" w14:textId="77777777" w:rsidR="00321774" w:rsidRPr="009C5FEE" w:rsidRDefault="00321774" w:rsidP="00321774">
            <w:pPr>
              <w:pStyle w:val="BodyText"/>
              <w:tabs>
                <w:tab w:val="decimal" w:pos="887"/>
              </w:tabs>
              <w:snapToGrid w:val="0"/>
              <w:spacing w:line="220" w:lineRule="exact"/>
              <w:ind w:left="-108"/>
              <w:jc w:val="right"/>
              <w:rPr>
                <w:rFonts w:cs="Times New Roman"/>
                <w:b/>
                <w:bCs/>
                <w:color w:val="auto"/>
                <w:sz w:val="20"/>
                <w:szCs w:val="20"/>
                <w:lang w:val="en-US"/>
              </w:rPr>
            </w:pPr>
          </w:p>
        </w:tc>
        <w:tc>
          <w:tcPr>
            <w:tcW w:w="1129" w:type="dxa"/>
            <w:tcBorders>
              <w:top w:val="single" w:sz="4" w:space="0" w:color="000000"/>
              <w:bottom w:val="double" w:sz="4" w:space="0" w:color="000000"/>
            </w:tcBorders>
            <w:shd w:val="clear" w:color="auto" w:fill="auto"/>
            <w:vAlign w:val="center"/>
          </w:tcPr>
          <w:p w14:paraId="1BF550B4" w14:textId="77777777" w:rsidR="00321774" w:rsidRPr="009C5FEE" w:rsidRDefault="00321774" w:rsidP="00321774">
            <w:pPr>
              <w:tabs>
                <w:tab w:val="decimal" w:pos="882"/>
              </w:tabs>
              <w:snapToGrid w:val="0"/>
              <w:spacing w:line="220" w:lineRule="exact"/>
              <w:ind w:left="-108" w:right="-110"/>
              <w:rPr>
                <w:b/>
                <w:bCs/>
                <w:sz w:val="20"/>
                <w:szCs w:val="20"/>
              </w:rPr>
            </w:pPr>
            <w:r>
              <w:rPr>
                <w:b/>
                <w:bCs/>
                <w:sz w:val="20"/>
                <w:szCs w:val="20"/>
              </w:rPr>
              <w:t>24,023</w:t>
            </w:r>
          </w:p>
        </w:tc>
        <w:tc>
          <w:tcPr>
            <w:tcW w:w="239" w:type="dxa"/>
            <w:shd w:val="clear" w:color="auto" w:fill="auto"/>
            <w:vAlign w:val="bottom"/>
          </w:tcPr>
          <w:p w14:paraId="2D25CB8E" w14:textId="77777777" w:rsidR="00321774" w:rsidRPr="009C5FEE" w:rsidRDefault="00321774" w:rsidP="00321774">
            <w:pPr>
              <w:pStyle w:val="BodyText"/>
              <w:tabs>
                <w:tab w:val="decimal" w:pos="887"/>
              </w:tabs>
              <w:snapToGrid w:val="0"/>
              <w:spacing w:line="220" w:lineRule="exact"/>
              <w:ind w:left="-113" w:right="-113"/>
              <w:rPr>
                <w:rFonts w:cs="Times New Roman"/>
                <w:b/>
                <w:bCs/>
                <w:color w:val="auto"/>
                <w:sz w:val="20"/>
                <w:szCs w:val="20"/>
                <w:lang w:val="en-US"/>
              </w:rPr>
            </w:pPr>
          </w:p>
        </w:tc>
        <w:tc>
          <w:tcPr>
            <w:tcW w:w="1080" w:type="dxa"/>
            <w:tcBorders>
              <w:top w:val="single" w:sz="4" w:space="0" w:color="000000"/>
              <w:bottom w:val="double" w:sz="4" w:space="0" w:color="000000"/>
            </w:tcBorders>
            <w:shd w:val="clear" w:color="auto" w:fill="auto"/>
            <w:vAlign w:val="center"/>
          </w:tcPr>
          <w:p w14:paraId="1DFEC8FA" w14:textId="77777777" w:rsidR="00321774" w:rsidRPr="00080287" w:rsidRDefault="00321774" w:rsidP="00321774">
            <w:pPr>
              <w:tabs>
                <w:tab w:val="decimal" w:pos="882"/>
              </w:tabs>
              <w:snapToGrid w:val="0"/>
              <w:spacing w:line="220" w:lineRule="exact"/>
              <w:ind w:left="-108" w:right="-110"/>
              <w:rPr>
                <w:b/>
                <w:bCs/>
                <w:sz w:val="20"/>
                <w:szCs w:val="20"/>
              </w:rPr>
            </w:pPr>
            <w:r w:rsidRPr="00080287">
              <w:rPr>
                <w:b/>
                <w:bCs/>
                <w:sz w:val="20"/>
                <w:szCs w:val="20"/>
              </w:rPr>
              <w:t>36,237</w:t>
            </w:r>
          </w:p>
        </w:tc>
        <w:tc>
          <w:tcPr>
            <w:tcW w:w="270" w:type="dxa"/>
            <w:shd w:val="clear" w:color="auto" w:fill="auto"/>
            <w:vAlign w:val="bottom"/>
          </w:tcPr>
          <w:p w14:paraId="5270CFBF" w14:textId="77777777" w:rsidR="00321774" w:rsidRPr="009C5FEE" w:rsidRDefault="00321774" w:rsidP="00321774">
            <w:pPr>
              <w:pStyle w:val="BodyText"/>
              <w:tabs>
                <w:tab w:val="decimal" w:pos="887"/>
              </w:tabs>
              <w:snapToGrid w:val="0"/>
              <w:spacing w:line="220" w:lineRule="exact"/>
              <w:ind w:left="-113" w:right="-113"/>
              <w:rPr>
                <w:rFonts w:cs="Times New Roman"/>
                <w:b/>
                <w:bCs/>
                <w:color w:val="auto"/>
                <w:sz w:val="20"/>
                <w:szCs w:val="20"/>
                <w:lang w:val="en-US"/>
              </w:rPr>
            </w:pPr>
          </w:p>
        </w:tc>
        <w:tc>
          <w:tcPr>
            <w:tcW w:w="1112" w:type="dxa"/>
            <w:gridSpan w:val="2"/>
            <w:tcBorders>
              <w:top w:val="single" w:sz="4" w:space="0" w:color="000000"/>
              <w:bottom w:val="double" w:sz="4" w:space="0" w:color="000000"/>
            </w:tcBorders>
            <w:shd w:val="clear" w:color="auto" w:fill="auto"/>
            <w:vAlign w:val="center"/>
          </w:tcPr>
          <w:p w14:paraId="4CDEC3AE" w14:textId="77777777" w:rsidR="00321774" w:rsidRPr="009C5FEE" w:rsidRDefault="00321774" w:rsidP="00321774">
            <w:pPr>
              <w:tabs>
                <w:tab w:val="decimal" w:pos="882"/>
              </w:tabs>
              <w:snapToGrid w:val="0"/>
              <w:spacing w:line="220" w:lineRule="exact"/>
              <w:ind w:left="-108" w:right="-110"/>
              <w:rPr>
                <w:b/>
                <w:bCs/>
                <w:sz w:val="20"/>
                <w:szCs w:val="20"/>
              </w:rPr>
            </w:pPr>
            <w:r>
              <w:rPr>
                <w:b/>
                <w:bCs/>
                <w:sz w:val="20"/>
                <w:szCs w:val="20"/>
              </w:rPr>
              <w:t>24,002</w:t>
            </w:r>
          </w:p>
        </w:tc>
      </w:tr>
    </w:tbl>
    <w:p w14:paraId="0B2E1032" w14:textId="77777777" w:rsidR="006434D9" w:rsidRPr="00116F03" w:rsidRDefault="006434D9" w:rsidP="009C5FEE">
      <w:pPr>
        <w:tabs>
          <w:tab w:val="left" w:pos="810"/>
        </w:tabs>
        <w:spacing w:line="240" w:lineRule="atLeast"/>
        <w:ind w:left="540" w:right="-297"/>
        <w:rPr>
          <w:sz w:val="22"/>
          <w:szCs w:val="22"/>
          <w:vertAlign w:val="superscript"/>
        </w:rPr>
      </w:pPr>
    </w:p>
    <w:p w14:paraId="012FF834" w14:textId="77777777" w:rsidR="00B939E2" w:rsidRPr="00957FDB" w:rsidRDefault="00B939E2" w:rsidP="009C5FEE">
      <w:pPr>
        <w:tabs>
          <w:tab w:val="left" w:pos="810"/>
        </w:tabs>
        <w:spacing w:line="240" w:lineRule="atLeast"/>
        <w:ind w:left="540" w:right="-297"/>
        <w:rPr>
          <w:sz w:val="16"/>
          <w:szCs w:val="16"/>
        </w:rPr>
      </w:pPr>
      <w:r w:rsidRPr="00957FDB">
        <w:rPr>
          <w:sz w:val="18"/>
          <w:szCs w:val="18"/>
          <w:vertAlign w:val="superscript"/>
          <w:cs/>
        </w:rPr>
        <w:t xml:space="preserve">*    </w:t>
      </w:r>
      <w:r w:rsidRPr="00957FDB">
        <w:rPr>
          <w:sz w:val="18"/>
          <w:szCs w:val="18"/>
          <w:vertAlign w:val="superscript"/>
        </w:rPr>
        <w:tab/>
      </w:r>
      <w:r w:rsidRPr="00957FDB">
        <w:rPr>
          <w:sz w:val="16"/>
          <w:szCs w:val="16"/>
        </w:rPr>
        <w:t>Net of bad debts recovery</w:t>
      </w:r>
    </w:p>
    <w:p w14:paraId="2851928C" w14:textId="77777777" w:rsidR="003C5AA9" w:rsidRPr="00116F03" w:rsidRDefault="003C5AA9">
      <w:pPr>
        <w:suppressAutoHyphens w:val="0"/>
        <w:rPr>
          <w:b/>
          <w:sz w:val="22"/>
          <w:szCs w:val="22"/>
        </w:rPr>
      </w:pPr>
    </w:p>
    <w:p w14:paraId="5C6FCC6A" w14:textId="77777777" w:rsidR="00AA14DD" w:rsidRPr="00AB48B9" w:rsidRDefault="004B0BB4" w:rsidP="002846FD">
      <w:pPr>
        <w:numPr>
          <w:ilvl w:val="0"/>
          <w:numId w:val="36"/>
        </w:numPr>
        <w:spacing w:line="240" w:lineRule="atLeast"/>
        <w:ind w:left="540" w:right="-29" w:hanging="540"/>
        <w:jc w:val="both"/>
        <w:rPr>
          <w:b/>
          <w:bCs/>
          <w:szCs w:val="24"/>
        </w:rPr>
      </w:pPr>
      <w:r w:rsidRPr="00AB48B9">
        <w:rPr>
          <w:b/>
          <w:bCs/>
          <w:szCs w:val="24"/>
        </w:rPr>
        <w:t>Income tax</w:t>
      </w:r>
    </w:p>
    <w:p w14:paraId="4801F5C2" w14:textId="77777777" w:rsidR="00AA14DD" w:rsidRPr="00C13DA7" w:rsidRDefault="00AA14DD" w:rsidP="00116F03">
      <w:pPr>
        <w:pStyle w:val="BodyTextIndent2"/>
        <w:spacing w:line="200" w:lineRule="exact"/>
        <w:ind w:left="0" w:right="-29"/>
        <w:rPr>
          <w:rFonts w:ascii="Times New Roman" w:hAnsi="Times New Roman" w:cs="Times New Roman"/>
          <w:sz w:val="24"/>
          <w:szCs w:val="24"/>
        </w:rPr>
      </w:pPr>
    </w:p>
    <w:p w14:paraId="0E3DDD36" w14:textId="77777777" w:rsidR="00AA14DD" w:rsidRPr="00957FDB" w:rsidRDefault="00AA14DD" w:rsidP="009C5FEE">
      <w:pPr>
        <w:pStyle w:val="BodyTextIndent2"/>
        <w:spacing w:line="240" w:lineRule="atLeast"/>
        <w:ind w:left="540" w:right="-28"/>
        <w:rPr>
          <w:rFonts w:ascii="Times New Roman" w:hAnsi="Times New Roman" w:cs="Times New Roman"/>
          <w:b/>
          <w:bCs/>
          <w:i/>
          <w:iCs/>
          <w:sz w:val="22"/>
          <w:szCs w:val="22"/>
        </w:rPr>
      </w:pPr>
      <w:r w:rsidRPr="00957FDB">
        <w:rPr>
          <w:rFonts w:ascii="Times New Roman" w:hAnsi="Times New Roman" w:cs="Times New Roman"/>
          <w:b/>
          <w:bCs/>
          <w:i/>
          <w:iCs/>
          <w:sz w:val="22"/>
          <w:szCs w:val="22"/>
        </w:rPr>
        <w:t xml:space="preserve">Income tax </w:t>
      </w:r>
      <w:proofErr w:type="spellStart"/>
      <w:r w:rsidRPr="00957FDB">
        <w:rPr>
          <w:rFonts w:ascii="Times New Roman" w:hAnsi="Times New Roman" w:cs="Times New Roman"/>
          <w:b/>
          <w:bCs/>
          <w:i/>
          <w:iCs/>
          <w:sz w:val="22"/>
          <w:szCs w:val="22"/>
        </w:rPr>
        <w:t>recognised</w:t>
      </w:r>
      <w:proofErr w:type="spellEnd"/>
      <w:r w:rsidRPr="00957FDB">
        <w:rPr>
          <w:rFonts w:ascii="Times New Roman" w:hAnsi="Times New Roman" w:cs="Times New Roman"/>
          <w:b/>
          <w:bCs/>
          <w:i/>
          <w:iCs/>
          <w:sz w:val="22"/>
          <w:szCs w:val="22"/>
        </w:rPr>
        <w:t xml:space="preserve"> in profit or loss</w:t>
      </w:r>
    </w:p>
    <w:p w14:paraId="765C09E6" w14:textId="77777777" w:rsidR="006359BB" w:rsidRDefault="006359BB" w:rsidP="00D93AF8">
      <w:pPr>
        <w:ind w:left="540"/>
        <w:jc w:val="both"/>
        <w:rPr>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129"/>
        <w:gridCol w:w="1091"/>
        <w:gridCol w:w="259"/>
        <w:gridCol w:w="1080"/>
        <w:gridCol w:w="46"/>
        <w:gridCol w:w="235"/>
        <w:gridCol w:w="1069"/>
        <w:gridCol w:w="11"/>
        <w:gridCol w:w="259"/>
        <w:gridCol w:w="1080"/>
      </w:tblGrid>
      <w:tr w:rsidR="006434D9" w:rsidRPr="00B50A3F" w14:paraId="5FF1445A" w14:textId="77777777" w:rsidTr="006434D9">
        <w:trPr>
          <w:cantSplit/>
          <w:tblHeader/>
        </w:trPr>
        <w:tc>
          <w:tcPr>
            <w:tcW w:w="4129" w:type="dxa"/>
            <w:shd w:val="clear" w:color="auto" w:fill="auto"/>
          </w:tcPr>
          <w:p w14:paraId="43F4BFFB" w14:textId="77777777" w:rsidR="006434D9" w:rsidRPr="00B50A3F" w:rsidRDefault="006434D9" w:rsidP="006434D9">
            <w:pPr>
              <w:pStyle w:val="acctfourfigures"/>
              <w:snapToGrid w:val="0"/>
              <w:spacing w:line="240" w:lineRule="exact"/>
              <w:jc w:val="center"/>
              <w:rPr>
                <w:rFonts w:cs="Times New Roman"/>
                <w:sz w:val="20"/>
              </w:rPr>
            </w:pPr>
          </w:p>
        </w:tc>
        <w:tc>
          <w:tcPr>
            <w:tcW w:w="2476" w:type="dxa"/>
            <w:gridSpan w:val="4"/>
            <w:shd w:val="clear" w:color="auto" w:fill="auto"/>
          </w:tcPr>
          <w:p w14:paraId="1F75CABD" w14:textId="77777777" w:rsidR="006434D9" w:rsidRPr="00B50A3F" w:rsidRDefault="006434D9" w:rsidP="006434D9">
            <w:pPr>
              <w:pStyle w:val="acctmergecolhdg"/>
              <w:numPr>
                <w:ilvl w:val="0"/>
                <w:numId w:val="0"/>
              </w:numPr>
              <w:spacing w:line="240" w:lineRule="exact"/>
              <w:ind w:left="-39" w:right="-88" w:hanging="360"/>
              <w:rPr>
                <w:rFonts w:cs="Times New Roman"/>
                <w:sz w:val="20"/>
              </w:rPr>
            </w:pPr>
            <w:r w:rsidRPr="00B50A3F">
              <w:rPr>
                <w:rFonts w:cs="Times New Roman"/>
                <w:sz w:val="20"/>
                <w:lang w:val="en-US" w:bidi="th-TH"/>
              </w:rPr>
              <w:t>Consolidated</w:t>
            </w:r>
          </w:p>
        </w:tc>
        <w:tc>
          <w:tcPr>
            <w:tcW w:w="235" w:type="dxa"/>
            <w:shd w:val="clear" w:color="auto" w:fill="auto"/>
          </w:tcPr>
          <w:p w14:paraId="04EF843D" w14:textId="77777777" w:rsidR="006434D9" w:rsidRPr="00B50A3F" w:rsidRDefault="006434D9" w:rsidP="006434D9">
            <w:pPr>
              <w:pStyle w:val="acctmergecolhdg"/>
              <w:numPr>
                <w:ilvl w:val="0"/>
                <w:numId w:val="0"/>
              </w:numPr>
              <w:snapToGrid w:val="0"/>
              <w:spacing w:line="240" w:lineRule="exact"/>
              <w:ind w:left="360" w:right="-88" w:hanging="360"/>
              <w:rPr>
                <w:rFonts w:cs="Times New Roman"/>
                <w:sz w:val="20"/>
              </w:rPr>
            </w:pPr>
          </w:p>
        </w:tc>
        <w:tc>
          <w:tcPr>
            <w:tcW w:w="2419" w:type="dxa"/>
            <w:gridSpan w:val="4"/>
            <w:shd w:val="clear" w:color="auto" w:fill="auto"/>
          </w:tcPr>
          <w:p w14:paraId="73B0C7E3" w14:textId="77777777" w:rsidR="006434D9" w:rsidRPr="00B50A3F" w:rsidRDefault="006434D9" w:rsidP="006434D9">
            <w:pPr>
              <w:pStyle w:val="acctmergecolhdg"/>
              <w:numPr>
                <w:ilvl w:val="0"/>
                <w:numId w:val="0"/>
              </w:numPr>
              <w:spacing w:line="240" w:lineRule="exact"/>
              <w:ind w:left="-39" w:right="-88" w:hanging="360"/>
              <w:rPr>
                <w:rFonts w:cs="Times New Roman"/>
                <w:bCs/>
                <w:i/>
                <w:iCs/>
                <w:sz w:val="20"/>
              </w:rPr>
            </w:pPr>
            <w:r w:rsidRPr="00B50A3F">
              <w:rPr>
                <w:rFonts w:cs="Times New Roman"/>
                <w:sz w:val="20"/>
                <w:lang w:bidi="th-TH"/>
              </w:rPr>
              <w:t xml:space="preserve">The </w:t>
            </w:r>
            <w:r w:rsidRPr="00B50A3F">
              <w:rPr>
                <w:rFonts w:cs="Times New Roman"/>
                <w:sz w:val="20"/>
              </w:rPr>
              <w:t>Bank</w:t>
            </w:r>
          </w:p>
        </w:tc>
      </w:tr>
      <w:tr w:rsidR="006434D9" w:rsidRPr="00B50A3F" w14:paraId="6A7F7796" w14:textId="77777777" w:rsidTr="006434D9">
        <w:trPr>
          <w:cantSplit/>
          <w:tblHeader/>
        </w:trPr>
        <w:tc>
          <w:tcPr>
            <w:tcW w:w="4129" w:type="dxa"/>
            <w:shd w:val="clear" w:color="auto" w:fill="auto"/>
          </w:tcPr>
          <w:p w14:paraId="45D81852" w14:textId="77777777" w:rsidR="006434D9" w:rsidRPr="00B50A3F" w:rsidRDefault="006434D9" w:rsidP="00355E36">
            <w:pPr>
              <w:pStyle w:val="acctfourfigures"/>
              <w:spacing w:line="240" w:lineRule="exact"/>
              <w:ind w:left="8"/>
              <w:rPr>
                <w:rFonts w:cs="Times New Roman"/>
                <w:bCs/>
                <w:sz w:val="20"/>
              </w:rPr>
            </w:pPr>
            <w:r w:rsidRPr="00B50A3F">
              <w:rPr>
                <w:rFonts w:cs="Times New Roman"/>
                <w:b/>
                <w:bCs/>
                <w:i/>
                <w:iCs/>
                <w:sz w:val="20"/>
              </w:rPr>
              <w:t>For the year ended 31 December</w:t>
            </w:r>
            <w:r w:rsidRPr="00B50A3F">
              <w:rPr>
                <w:rFonts w:cs="Times New Roman"/>
                <w:b/>
                <w:bCs/>
                <w:i/>
                <w:iCs/>
                <w:sz w:val="20"/>
                <w:cs/>
                <w:lang w:bidi="th-TH"/>
              </w:rPr>
              <w:t xml:space="preserve"> </w:t>
            </w:r>
          </w:p>
        </w:tc>
        <w:tc>
          <w:tcPr>
            <w:tcW w:w="1091" w:type="dxa"/>
            <w:shd w:val="clear" w:color="auto" w:fill="auto"/>
          </w:tcPr>
          <w:p w14:paraId="0E29E3A6" w14:textId="77777777" w:rsidR="006434D9" w:rsidRPr="00B50A3F" w:rsidRDefault="006A5F25" w:rsidP="006434D9">
            <w:pPr>
              <w:pStyle w:val="acctmergecolhdg"/>
              <w:numPr>
                <w:ilvl w:val="0"/>
                <w:numId w:val="0"/>
              </w:numPr>
              <w:spacing w:line="240" w:lineRule="exact"/>
              <w:ind w:left="-79" w:right="-79"/>
              <w:rPr>
                <w:rFonts w:cs="Times New Roman"/>
                <w:b w:val="0"/>
                <w:bCs/>
                <w:sz w:val="20"/>
              </w:rPr>
            </w:pPr>
            <w:r>
              <w:rPr>
                <w:rFonts w:cs="Times New Roman"/>
                <w:b w:val="0"/>
                <w:bCs/>
                <w:sz w:val="20"/>
              </w:rPr>
              <w:t>2019</w:t>
            </w:r>
          </w:p>
        </w:tc>
        <w:tc>
          <w:tcPr>
            <w:tcW w:w="259" w:type="dxa"/>
            <w:shd w:val="clear" w:color="auto" w:fill="auto"/>
          </w:tcPr>
          <w:p w14:paraId="780F1352" w14:textId="77777777" w:rsidR="006434D9" w:rsidRPr="00B50A3F" w:rsidRDefault="006434D9" w:rsidP="006434D9">
            <w:pPr>
              <w:pStyle w:val="acctmergecolhdg"/>
              <w:numPr>
                <w:ilvl w:val="0"/>
                <w:numId w:val="0"/>
              </w:numPr>
              <w:snapToGrid w:val="0"/>
              <w:spacing w:line="240" w:lineRule="exact"/>
              <w:ind w:left="-39" w:right="-119" w:hanging="360"/>
              <w:rPr>
                <w:rFonts w:cs="Times New Roman"/>
                <w:b w:val="0"/>
                <w:bCs/>
                <w:sz w:val="20"/>
              </w:rPr>
            </w:pPr>
          </w:p>
        </w:tc>
        <w:tc>
          <w:tcPr>
            <w:tcW w:w="1080" w:type="dxa"/>
            <w:shd w:val="clear" w:color="auto" w:fill="auto"/>
          </w:tcPr>
          <w:p w14:paraId="75651D95" w14:textId="77777777" w:rsidR="006434D9" w:rsidRPr="00B50A3F" w:rsidRDefault="006A5F25" w:rsidP="006434D9">
            <w:pPr>
              <w:pStyle w:val="acctmergecolhdg"/>
              <w:numPr>
                <w:ilvl w:val="0"/>
                <w:numId w:val="0"/>
              </w:numPr>
              <w:spacing w:line="240" w:lineRule="exact"/>
              <w:ind w:left="-79" w:right="-79"/>
              <w:rPr>
                <w:rFonts w:cs="Times New Roman"/>
                <w:b w:val="0"/>
                <w:bCs/>
                <w:sz w:val="20"/>
              </w:rPr>
            </w:pPr>
            <w:r>
              <w:rPr>
                <w:rFonts w:cs="Times New Roman"/>
                <w:b w:val="0"/>
                <w:bCs/>
                <w:sz w:val="20"/>
              </w:rPr>
              <w:t>2018</w:t>
            </w:r>
          </w:p>
        </w:tc>
        <w:tc>
          <w:tcPr>
            <w:tcW w:w="281" w:type="dxa"/>
            <w:gridSpan w:val="2"/>
            <w:shd w:val="clear" w:color="auto" w:fill="auto"/>
          </w:tcPr>
          <w:p w14:paraId="432CD371" w14:textId="77777777" w:rsidR="006434D9" w:rsidRPr="00B50A3F" w:rsidRDefault="006A5F25" w:rsidP="006434D9">
            <w:pPr>
              <w:pStyle w:val="acctmergecolhdg"/>
              <w:numPr>
                <w:ilvl w:val="0"/>
                <w:numId w:val="0"/>
              </w:numPr>
              <w:snapToGrid w:val="0"/>
              <w:spacing w:line="240" w:lineRule="exact"/>
              <w:ind w:left="-39" w:right="-119" w:hanging="360"/>
              <w:jc w:val="left"/>
              <w:rPr>
                <w:rFonts w:cs="Times New Roman"/>
                <w:b w:val="0"/>
                <w:bCs/>
                <w:sz w:val="20"/>
              </w:rPr>
            </w:pPr>
            <w:r>
              <w:rPr>
                <w:rFonts w:cs="Times New Roman"/>
                <w:b w:val="0"/>
                <w:bCs/>
                <w:sz w:val="20"/>
              </w:rPr>
              <w:t>2</w:t>
            </w:r>
          </w:p>
        </w:tc>
        <w:tc>
          <w:tcPr>
            <w:tcW w:w="1080" w:type="dxa"/>
            <w:gridSpan w:val="2"/>
            <w:shd w:val="clear" w:color="auto" w:fill="auto"/>
          </w:tcPr>
          <w:p w14:paraId="29B868B3" w14:textId="77777777" w:rsidR="006434D9" w:rsidRPr="00B50A3F" w:rsidRDefault="006A5F25" w:rsidP="006434D9">
            <w:pPr>
              <w:pStyle w:val="acctmergecolhdg"/>
              <w:numPr>
                <w:ilvl w:val="0"/>
                <w:numId w:val="0"/>
              </w:numPr>
              <w:spacing w:line="240" w:lineRule="exact"/>
              <w:ind w:left="-79" w:right="-79"/>
              <w:rPr>
                <w:rFonts w:cs="Times New Roman"/>
                <w:b w:val="0"/>
                <w:bCs/>
                <w:sz w:val="20"/>
              </w:rPr>
            </w:pPr>
            <w:r>
              <w:rPr>
                <w:rFonts w:cs="Times New Roman"/>
                <w:b w:val="0"/>
                <w:bCs/>
                <w:sz w:val="20"/>
              </w:rPr>
              <w:t>2019</w:t>
            </w:r>
          </w:p>
        </w:tc>
        <w:tc>
          <w:tcPr>
            <w:tcW w:w="259" w:type="dxa"/>
            <w:shd w:val="clear" w:color="auto" w:fill="auto"/>
          </w:tcPr>
          <w:p w14:paraId="22955BEB" w14:textId="77777777" w:rsidR="006434D9" w:rsidRPr="00B50A3F" w:rsidRDefault="006434D9" w:rsidP="006434D9">
            <w:pPr>
              <w:pStyle w:val="acctmergecolhdg"/>
              <w:numPr>
                <w:ilvl w:val="0"/>
                <w:numId w:val="0"/>
              </w:numPr>
              <w:snapToGrid w:val="0"/>
              <w:spacing w:line="240" w:lineRule="exact"/>
              <w:ind w:left="-39" w:right="-119" w:hanging="360"/>
              <w:rPr>
                <w:rFonts w:cs="Times New Roman"/>
                <w:b w:val="0"/>
                <w:bCs/>
                <w:sz w:val="20"/>
              </w:rPr>
            </w:pPr>
          </w:p>
        </w:tc>
        <w:tc>
          <w:tcPr>
            <w:tcW w:w="1080" w:type="dxa"/>
            <w:shd w:val="clear" w:color="auto" w:fill="auto"/>
          </w:tcPr>
          <w:p w14:paraId="56F40562" w14:textId="77777777" w:rsidR="006434D9" w:rsidRPr="00B50A3F" w:rsidRDefault="006A5F25" w:rsidP="006434D9">
            <w:pPr>
              <w:pStyle w:val="acctmergecolhdg"/>
              <w:numPr>
                <w:ilvl w:val="0"/>
                <w:numId w:val="0"/>
              </w:numPr>
              <w:spacing w:line="240" w:lineRule="exact"/>
              <w:ind w:left="-79" w:right="-79"/>
              <w:rPr>
                <w:rFonts w:cs="Times New Roman"/>
                <w:b w:val="0"/>
                <w:bCs/>
                <w:sz w:val="20"/>
              </w:rPr>
            </w:pPr>
            <w:r>
              <w:rPr>
                <w:rFonts w:cs="Times New Roman"/>
                <w:b w:val="0"/>
                <w:bCs/>
                <w:sz w:val="20"/>
              </w:rPr>
              <w:t>2018</w:t>
            </w:r>
          </w:p>
        </w:tc>
      </w:tr>
      <w:tr w:rsidR="006434D9" w:rsidRPr="00B50A3F" w14:paraId="436B26AF" w14:textId="77777777" w:rsidTr="006434D9">
        <w:trPr>
          <w:cantSplit/>
        </w:trPr>
        <w:tc>
          <w:tcPr>
            <w:tcW w:w="4129" w:type="dxa"/>
            <w:shd w:val="clear" w:color="auto" w:fill="auto"/>
          </w:tcPr>
          <w:p w14:paraId="371BA06A" w14:textId="77777777" w:rsidR="006434D9" w:rsidRPr="00B50A3F" w:rsidRDefault="006434D9" w:rsidP="00355E36">
            <w:pPr>
              <w:snapToGrid w:val="0"/>
              <w:spacing w:line="240" w:lineRule="exact"/>
              <w:ind w:left="8"/>
              <w:rPr>
                <w:rFonts w:eastAsia="Calibri"/>
                <w:b/>
                <w:bCs/>
                <w:sz w:val="20"/>
                <w:szCs w:val="20"/>
              </w:rPr>
            </w:pPr>
          </w:p>
        </w:tc>
        <w:tc>
          <w:tcPr>
            <w:tcW w:w="5130" w:type="dxa"/>
            <w:gridSpan w:val="9"/>
            <w:shd w:val="clear" w:color="auto" w:fill="auto"/>
          </w:tcPr>
          <w:p w14:paraId="39E5E411" w14:textId="77777777" w:rsidR="006434D9" w:rsidRPr="00B50A3F" w:rsidRDefault="006434D9" w:rsidP="006434D9">
            <w:pPr>
              <w:pStyle w:val="acctfourfigures"/>
              <w:spacing w:line="240" w:lineRule="exact"/>
              <w:ind w:right="11"/>
              <w:jc w:val="center"/>
              <w:rPr>
                <w:rFonts w:cs="Times New Roman"/>
                <w:b/>
                <w:bCs/>
                <w:sz w:val="20"/>
              </w:rPr>
            </w:pPr>
            <w:r w:rsidRPr="00B50A3F">
              <w:rPr>
                <w:rFonts w:cs="Times New Roman"/>
                <w:i/>
                <w:iCs/>
                <w:sz w:val="20"/>
                <w:cs/>
                <w:lang w:bidi="th-TH"/>
              </w:rPr>
              <w:t>(</w:t>
            </w:r>
            <w:r w:rsidRPr="00B50A3F">
              <w:rPr>
                <w:rFonts w:cs="Times New Roman"/>
                <w:i/>
                <w:iCs/>
                <w:sz w:val="20"/>
              </w:rPr>
              <w:t>in million Baht</w:t>
            </w:r>
            <w:r w:rsidRPr="00B50A3F">
              <w:rPr>
                <w:rFonts w:cs="Times New Roman"/>
                <w:i/>
                <w:iCs/>
                <w:sz w:val="20"/>
                <w:cs/>
                <w:lang w:bidi="th-TH"/>
              </w:rPr>
              <w:t>)</w:t>
            </w:r>
          </w:p>
        </w:tc>
      </w:tr>
      <w:tr w:rsidR="006434D9" w:rsidRPr="00720636" w14:paraId="2D3EEC03" w14:textId="77777777" w:rsidTr="006434D9">
        <w:trPr>
          <w:cantSplit/>
        </w:trPr>
        <w:tc>
          <w:tcPr>
            <w:tcW w:w="4129" w:type="dxa"/>
            <w:shd w:val="clear" w:color="auto" w:fill="auto"/>
          </w:tcPr>
          <w:p w14:paraId="00B7DE7F" w14:textId="77777777" w:rsidR="006434D9" w:rsidRPr="00B50A3F" w:rsidRDefault="006434D9" w:rsidP="00355E36">
            <w:pPr>
              <w:spacing w:line="240" w:lineRule="exact"/>
              <w:ind w:left="8"/>
              <w:rPr>
                <w:i/>
                <w:iCs/>
                <w:sz w:val="20"/>
                <w:szCs w:val="20"/>
              </w:rPr>
            </w:pPr>
            <w:r w:rsidRPr="00B50A3F">
              <w:rPr>
                <w:b/>
                <w:bCs/>
                <w:sz w:val="20"/>
                <w:szCs w:val="20"/>
              </w:rPr>
              <w:t>Current tax expense</w:t>
            </w:r>
            <w:r w:rsidRPr="00B50A3F">
              <w:rPr>
                <w:b/>
                <w:bCs/>
                <w:i/>
                <w:iCs/>
                <w:sz w:val="20"/>
                <w:szCs w:val="20"/>
                <w:cs/>
              </w:rPr>
              <w:t xml:space="preserve"> </w:t>
            </w:r>
          </w:p>
        </w:tc>
        <w:tc>
          <w:tcPr>
            <w:tcW w:w="1091" w:type="dxa"/>
            <w:shd w:val="clear" w:color="auto" w:fill="auto"/>
          </w:tcPr>
          <w:p w14:paraId="28DF563A" w14:textId="77777777" w:rsidR="006434D9" w:rsidRPr="00B50A3F" w:rsidRDefault="006434D9" w:rsidP="006434D9">
            <w:pPr>
              <w:pStyle w:val="acctfourfigures"/>
              <w:tabs>
                <w:tab w:val="decimal" w:pos="461"/>
                <w:tab w:val="decimal" w:pos="731"/>
              </w:tabs>
              <w:snapToGrid w:val="0"/>
              <w:spacing w:line="240" w:lineRule="exact"/>
              <w:ind w:right="11"/>
              <w:jc w:val="center"/>
              <w:rPr>
                <w:rFonts w:cs="Times New Roman"/>
                <w:i/>
                <w:iCs/>
                <w:sz w:val="20"/>
              </w:rPr>
            </w:pPr>
          </w:p>
        </w:tc>
        <w:tc>
          <w:tcPr>
            <w:tcW w:w="259" w:type="dxa"/>
            <w:shd w:val="clear" w:color="auto" w:fill="auto"/>
          </w:tcPr>
          <w:p w14:paraId="1AFBA95E" w14:textId="77777777" w:rsidR="006434D9" w:rsidRPr="00B50A3F" w:rsidRDefault="006434D9" w:rsidP="006434D9">
            <w:pPr>
              <w:pStyle w:val="acctfourfigures"/>
              <w:snapToGrid w:val="0"/>
              <w:spacing w:line="240" w:lineRule="exact"/>
              <w:rPr>
                <w:rFonts w:cs="Times New Roman"/>
                <w:sz w:val="20"/>
              </w:rPr>
            </w:pPr>
          </w:p>
        </w:tc>
        <w:tc>
          <w:tcPr>
            <w:tcW w:w="1126" w:type="dxa"/>
            <w:gridSpan w:val="2"/>
            <w:shd w:val="clear" w:color="auto" w:fill="auto"/>
          </w:tcPr>
          <w:p w14:paraId="439D4644" w14:textId="77777777" w:rsidR="006434D9" w:rsidRPr="00B50A3F" w:rsidRDefault="006434D9" w:rsidP="006434D9">
            <w:pPr>
              <w:pStyle w:val="acctfourfigures"/>
              <w:tabs>
                <w:tab w:val="decimal" w:pos="936"/>
              </w:tabs>
              <w:snapToGrid w:val="0"/>
              <w:spacing w:line="240" w:lineRule="exact"/>
              <w:ind w:right="-25"/>
              <w:rPr>
                <w:rFonts w:cs="Times New Roman"/>
                <w:sz w:val="20"/>
              </w:rPr>
            </w:pPr>
          </w:p>
        </w:tc>
        <w:tc>
          <w:tcPr>
            <w:tcW w:w="235" w:type="dxa"/>
            <w:shd w:val="clear" w:color="auto" w:fill="auto"/>
          </w:tcPr>
          <w:p w14:paraId="039D6900" w14:textId="77777777" w:rsidR="006434D9" w:rsidRPr="00B50A3F" w:rsidRDefault="006434D9" w:rsidP="006434D9">
            <w:pPr>
              <w:pStyle w:val="acctfourfigures"/>
              <w:snapToGrid w:val="0"/>
              <w:spacing w:line="240" w:lineRule="exact"/>
              <w:rPr>
                <w:rFonts w:cs="Times New Roman"/>
                <w:sz w:val="20"/>
              </w:rPr>
            </w:pPr>
          </w:p>
        </w:tc>
        <w:tc>
          <w:tcPr>
            <w:tcW w:w="1069" w:type="dxa"/>
            <w:shd w:val="clear" w:color="auto" w:fill="auto"/>
          </w:tcPr>
          <w:p w14:paraId="48D1C8F7" w14:textId="77777777" w:rsidR="006434D9" w:rsidRPr="00B50A3F" w:rsidRDefault="006434D9" w:rsidP="006434D9">
            <w:pPr>
              <w:pStyle w:val="acctfourfigures"/>
              <w:tabs>
                <w:tab w:val="decimal" w:pos="936"/>
              </w:tabs>
              <w:snapToGrid w:val="0"/>
              <w:spacing w:line="240" w:lineRule="exact"/>
              <w:ind w:right="-25"/>
              <w:rPr>
                <w:rFonts w:cs="Times New Roman"/>
                <w:sz w:val="20"/>
              </w:rPr>
            </w:pPr>
          </w:p>
        </w:tc>
        <w:tc>
          <w:tcPr>
            <w:tcW w:w="270" w:type="dxa"/>
            <w:gridSpan w:val="2"/>
            <w:shd w:val="clear" w:color="auto" w:fill="auto"/>
          </w:tcPr>
          <w:p w14:paraId="33178CC4" w14:textId="77777777" w:rsidR="006434D9" w:rsidRPr="00B50A3F" w:rsidRDefault="006434D9" w:rsidP="006434D9">
            <w:pPr>
              <w:pStyle w:val="acctfourfigures"/>
              <w:snapToGrid w:val="0"/>
              <w:spacing w:line="240" w:lineRule="exact"/>
              <w:rPr>
                <w:rFonts w:cs="Times New Roman"/>
                <w:sz w:val="20"/>
              </w:rPr>
            </w:pPr>
          </w:p>
        </w:tc>
        <w:tc>
          <w:tcPr>
            <w:tcW w:w="1080" w:type="dxa"/>
            <w:shd w:val="clear" w:color="auto" w:fill="auto"/>
          </w:tcPr>
          <w:p w14:paraId="297FF74C" w14:textId="77777777" w:rsidR="006434D9" w:rsidRPr="00720636" w:rsidRDefault="006434D9" w:rsidP="006434D9">
            <w:pPr>
              <w:tabs>
                <w:tab w:val="decimal" w:pos="882"/>
              </w:tabs>
              <w:snapToGrid w:val="0"/>
              <w:spacing w:line="220" w:lineRule="exact"/>
              <w:ind w:left="-108" w:right="-110"/>
              <w:rPr>
                <w:sz w:val="20"/>
                <w:szCs w:val="20"/>
              </w:rPr>
            </w:pPr>
          </w:p>
        </w:tc>
      </w:tr>
      <w:tr w:rsidR="0030505C" w:rsidRPr="00720636" w14:paraId="1E79B318" w14:textId="77777777" w:rsidTr="006434D9">
        <w:trPr>
          <w:cantSplit/>
          <w:trHeight w:val="221"/>
        </w:trPr>
        <w:tc>
          <w:tcPr>
            <w:tcW w:w="4129" w:type="dxa"/>
            <w:shd w:val="clear" w:color="auto" w:fill="auto"/>
          </w:tcPr>
          <w:p w14:paraId="61F0FAEA" w14:textId="77777777" w:rsidR="0030505C" w:rsidRPr="00B50A3F" w:rsidRDefault="0030505C" w:rsidP="00355E36">
            <w:pPr>
              <w:spacing w:line="240" w:lineRule="exact"/>
              <w:ind w:left="8"/>
              <w:rPr>
                <w:sz w:val="20"/>
                <w:szCs w:val="20"/>
              </w:rPr>
            </w:pPr>
            <w:r w:rsidRPr="00B50A3F">
              <w:rPr>
                <w:sz w:val="20"/>
                <w:szCs w:val="20"/>
              </w:rPr>
              <w:t>Current year</w:t>
            </w:r>
          </w:p>
        </w:tc>
        <w:tc>
          <w:tcPr>
            <w:tcW w:w="1091" w:type="dxa"/>
            <w:shd w:val="clear" w:color="auto" w:fill="auto"/>
            <w:vAlign w:val="center"/>
          </w:tcPr>
          <w:p w14:paraId="74D6DC50" w14:textId="77777777" w:rsidR="0030505C" w:rsidRPr="00B50A3F" w:rsidRDefault="00080287" w:rsidP="0030505C">
            <w:pPr>
              <w:pStyle w:val="acctfourfigures"/>
              <w:tabs>
                <w:tab w:val="decimal" w:pos="911"/>
              </w:tabs>
              <w:snapToGrid w:val="0"/>
              <w:spacing w:line="240" w:lineRule="exact"/>
              <w:ind w:right="-25"/>
              <w:rPr>
                <w:rFonts w:cs="Times New Roman"/>
                <w:sz w:val="20"/>
                <w:lang w:val="en-US"/>
              </w:rPr>
            </w:pPr>
            <w:r>
              <w:rPr>
                <w:rFonts w:ascii="Angsana New" w:hAnsi="Angsana New" w:cs="Angsana New"/>
                <w:sz w:val="28"/>
                <w:szCs w:val="28"/>
                <w:lang w:val="en-US"/>
              </w:rPr>
              <w:t>20,958</w:t>
            </w:r>
          </w:p>
        </w:tc>
        <w:tc>
          <w:tcPr>
            <w:tcW w:w="259" w:type="dxa"/>
            <w:shd w:val="clear" w:color="auto" w:fill="auto"/>
          </w:tcPr>
          <w:p w14:paraId="71CEEC2F" w14:textId="77777777" w:rsidR="0030505C" w:rsidRPr="00B50A3F" w:rsidRDefault="0030505C" w:rsidP="0030505C">
            <w:pPr>
              <w:pStyle w:val="acctfourfigures"/>
              <w:snapToGrid w:val="0"/>
              <w:spacing w:line="240" w:lineRule="exact"/>
              <w:jc w:val="right"/>
              <w:rPr>
                <w:rFonts w:cs="Times New Roman"/>
                <w:sz w:val="20"/>
              </w:rPr>
            </w:pPr>
          </w:p>
        </w:tc>
        <w:tc>
          <w:tcPr>
            <w:tcW w:w="1126" w:type="dxa"/>
            <w:gridSpan w:val="2"/>
            <w:shd w:val="clear" w:color="auto" w:fill="auto"/>
            <w:vAlign w:val="center"/>
          </w:tcPr>
          <w:p w14:paraId="2A47C27C" w14:textId="77777777" w:rsidR="0030505C" w:rsidRPr="00B50A3F" w:rsidRDefault="0030505C" w:rsidP="0030505C">
            <w:pPr>
              <w:pStyle w:val="acctfourfigures"/>
              <w:tabs>
                <w:tab w:val="decimal" w:pos="911"/>
              </w:tabs>
              <w:snapToGrid w:val="0"/>
              <w:spacing w:line="240" w:lineRule="exact"/>
              <w:ind w:right="-25"/>
              <w:rPr>
                <w:rFonts w:cs="Times New Roman"/>
                <w:sz w:val="20"/>
                <w:lang w:val="en-US"/>
              </w:rPr>
            </w:pPr>
            <w:r w:rsidRPr="00B50A3F">
              <w:rPr>
                <w:rFonts w:cs="Times New Roman"/>
                <w:sz w:val="20"/>
                <w:lang w:val="en-US"/>
              </w:rPr>
              <w:t>11,519</w:t>
            </w:r>
          </w:p>
        </w:tc>
        <w:tc>
          <w:tcPr>
            <w:tcW w:w="235" w:type="dxa"/>
            <w:shd w:val="clear" w:color="auto" w:fill="auto"/>
          </w:tcPr>
          <w:p w14:paraId="1DFCC8D2" w14:textId="77777777" w:rsidR="0030505C" w:rsidRPr="00B50A3F" w:rsidRDefault="0030505C" w:rsidP="0030505C">
            <w:pPr>
              <w:tabs>
                <w:tab w:val="decimal" w:pos="887"/>
              </w:tabs>
              <w:snapToGrid w:val="0"/>
              <w:spacing w:line="240" w:lineRule="exact"/>
              <w:ind w:left="-113" w:right="-113"/>
              <w:jc w:val="both"/>
              <w:rPr>
                <w:sz w:val="20"/>
                <w:szCs w:val="20"/>
              </w:rPr>
            </w:pPr>
          </w:p>
        </w:tc>
        <w:tc>
          <w:tcPr>
            <w:tcW w:w="1069" w:type="dxa"/>
            <w:shd w:val="clear" w:color="auto" w:fill="auto"/>
            <w:vAlign w:val="center"/>
          </w:tcPr>
          <w:p w14:paraId="05B0D57E" w14:textId="77777777" w:rsidR="0030505C" w:rsidRPr="00B50A3F" w:rsidRDefault="00080287" w:rsidP="0030505C">
            <w:pPr>
              <w:tabs>
                <w:tab w:val="decimal" w:pos="887"/>
              </w:tabs>
              <w:snapToGrid w:val="0"/>
              <w:spacing w:line="240" w:lineRule="exact"/>
              <w:ind w:left="-113" w:right="-113"/>
              <w:jc w:val="both"/>
              <w:rPr>
                <w:sz w:val="20"/>
                <w:szCs w:val="20"/>
              </w:rPr>
            </w:pPr>
            <w:r w:rsidRPr="00080287">
              <w:rPr>
                <w:sz w:val="20"/>
                <w:szCs w:val="20"/>
              </w:rPr>
              <w:t>19,495</w:t>
            </w:r>
          </w:p>
        </w:tc>
        <w:tc>
          <w:tcPr>
            <w:tcW w:w="270" w:type="dxa"/>
            <w:gridSpan w:val="2"/>
            <w:shd w:val="clear" w:color="auto" w:fill="auto"/>
          </w:tcPr>
          <w:p w14:paraId="6BFAF4E6" w14:textId="77777777" w:rsidR="0030505C" w:rsidRPr="00B50A3F" w:rsidRDefault="0030505C" w:rsidP="0030505C">
            <w:pPr>
              <w:tabs>
                <w:tab w:val="decimal" w:pos="887"/>
              </w:tabs>
              <w:snapToGrid w:val="0"/>
              <w:spacing w:line="240" w:lineRule="exact"/>
              <w:ind w:left="-113" w:right="-113"/>
              <w:jc w:val="both"/>
              <w:rPr>
                <w:sz w:val="20"/>
                <w:szCs w:val="20"/>
              </w:rPr>
            </w:pPr>
          </w:p>
        </w:tc>
        <w:tc>
          <w:tcPr>
            <w:tcW w:w="1080" w:type="dxa"/>
            <w:shd w:val="clear" w:color="auto" w:fill="auto"/>
            <w:vAlign w:val="center"/>
          </w:tcPr>
          <w:p w14:paraId="15920941" w14:textId="77777777" w:rsidR="0030505C" w:rsidRPr="00B50A3F" w:rsidRDefault="0030505C" w:rsidP="0030505C">
            <w:pPr>
              <w:tabs>
                <w:tab w:val="decimal" w:pos="887"/>
              </w:tabs>
              <w:snapToGrid w:val="0"/>
              <w:spacing w:line="240" w:lineRule="exact"/>
              <w:ind w:left="-113" w:right="-113"/>
              <w:jc w:val="both"/>
              <w:rPr>
                <w:sz w:val="20"/>
                <w:szCs w:val="20"/>
              </w:rPr>
            </w:pPr>
            <w:r w:rsidRPr="00B50A3F">
              <w:rPr>
                <w:sz w:val="20"/>
                <w:szCs w:val="20"/>
              </w:rPr>
              <w:t>9,554</w:t>
            </w:r>
          </w:p>
        </w:tc>
      </w:tr>
      <w:tr w:rsidR="0030505C" w:rsidRPr="00B50A3F" w14:paraId="3C8EF2E4" w14:textId="77777777" w:rsidTr="006434D9">
        <w:trPr>
          <w:cantSplit/>
        </w:trPr>
        <w:tc>
          <w:tcPr>
            <w:tcW w:w="4129" w:type="dxa"/>
            <w:shd w:val="clear" w:color="auto" w:fill="auto"/>
          </w:tcPr>
          <w:p w14:paraId="3DD86733" w14:textId="77777777" w:rsidR="0030505C" w:rsidRPr="00B50A3F" w:rsidRDefault="0030505C" w:rsidP="00355E36">
            <w:pPr>
              <w:spacing w:line="240" w:lineRule="exact"/>
              <w:ind w:left="8"/>
              <w:rPr>
                <w:sz w:val="20"/>
                <w:szCs w:val="20"/>
              </w:rPr>
            </w:pPr>
            <w:r w:rsidRPr="00B50A3F">
              <w:rPr>
                <w:b/>
                <w:bCs/>
                <w:sz w:val="20"/>
                <w:szCs w:val="20"/>
              </w:rPr>
              <w:t>Deferred tax expense</w:t>
            </w:r>
          </w:p>
        </w:tc>
        <w:tc>
          <w:tcPr>
            <w:tcW w:w="1091" w:type="dxa"/>
            <w:shd w:val="clear" w:color="auto" w:fill="auto"/>
            <w:vAlign w:val="center"/>
          </w:tcPr>
          <w:p w14:paraId="31FBF44F" w14:textId="77777777" w:rsidR="0030505C" w:rsidRPr="00B50A3F" w:rsidRDefault="0030505C" w:rsidP="0030505C">
            <w:pPr>
              <w:pStyle w:val="acctfourfigures"/>
              <w:tabs>
                <w:tab w:val="decimal" w:pos="911"/>
              </w:tabs>
              <w:snapToGrid w:val="0"/>
              <w:spacing w:line="240" w:lineRule="exact"/>
              <w:ind w:right="-25"/>
              <w:rPr>
                <w:rFonts w:cs="Times New Roman"/>
                <w:sz w:val="20"/>
                <w:lang w:val="en-US"/>
              </w:rPr>
            </w:pPr>
          </w:p>
        </w:tc>
        <w:tc>
          <w:tcPr>
            <w:tcW w:w="259" w:type="dxa"/>
            <w:shd w:val="clear" w:color="auto" w:fill="auto"/>
          </w:tcPr>
          <w:p w14:paraId="29D839F1" w14:textId="77777777" w:rsidR="0030505C" w:rsidRPr="00B50A3F" w:rsidRDefault="0030505C" w:rsidP="0030505C">
            <w:pPr>
              <w:pStyle w:val="acctfourfigures"/>
              <w:snapToGrid w:val="0"/>
              <w:spacing w:line="240" w:lineRule="exact"/>
              <w:jc w:val="right"/>
              <w:rPr>
                <w:rFonts w:cs="Times New Roman"/>
                <w:sz w:val="20"/>
              </w:rPr>
            </w:pPr>
          </w:p>
        </w:tc>
        <w:tc>
          <w:tcPr>
            <w:tcW w:w="1126" w:type="dxa"/>
            <w:gridSpan w:val="2"/>
            <w:shd w:val="clear" w:color="auto" w:fill="auto"/>
            <w:vAlign w:val="center"/>
          </w:tcPr>
          <w:p w14:paraId="673391B7" w14:textId="77777777" w:rsidR="0030505C" w:rsidRPr="00B50A3F" w:rsidRDefault="0030505C" w:rsidP="0030505C">
            <w:pPr>
              <w:pStyle w:val="acctfourfigures"/>
              <w:tabs>
                <w:tab w:val="decimal" w:pos="911"/>
              </w:tabs>
              <w:snapToGrid w:val="0"/>
              <w:spacing w:line="240" w:lineRule="exact"/>
              <w:ind w:right="-25"/>
              <w:rPr>
                <w:rFonts w:cs="Times New Roman"/>
                <w:sz w:val="20"/>
                <w:lang w:val="en-US"/>
              </w:rPr>
            </w:pPr>
          </w:p>
        </w:tc>
        <w:tc>
          <w:tcPr>
            <w:tcW w:w="235" w:type="dxa"/>
            <w:shd w:val="clear" w:color="auto" w:fill="auto"/>
          </w:tcPr>
          <w:p w14:paraId="4069F80A" w14:textId="77777777" w:rsidR="0030505C" w:rsidRPr="00B50A3F" w:rsidRDefault="0030505C" w:rsidP="0030505C">
            <w:pPr>
              <w:tabs>
                <w:tab w:val="decimal" w:pos="887"/>
              </w:tabs>
              <w:snapToGrid w:val="0"/>
              <w:spacing w:line="240" w:lineRule="exact"/>
              <w:ind w:left="-113" w:right="-113"/>
              <w:jc w:val="both"/>
              <w:rPr>
                <w:sz w:val="20"/>
                <w:szCs w:val="20"/>
              </w:rPr>
            </w:pPr>
          </w:p>
        </w:tc>
        <w:tc>
          <w:tcPr>
            <w:tcW w:w="1069" w:type="dxa"/>
            <w:shd w:val="clear" w:color="auto" w:fill="auto"/>
            <w:vAlign w:val="center"/>
          </w:tcPr>
          <w:p w14:paraId="3C5D7A50" w14:textId="77777777" w:rsidR="0030505C" w:rsidRPr="00B50A3F" w:rsidRDefault="0030505C" w:rsidP="0030505C">
            <w:pPr>
              <w:tabs>
                <w:tab w:val="decimal" w:pos="887"/>
              </w:tabs>
              <w:snapToGrid w:val="0"/>
              <w:spacing w:line="240" w:lineRule="exact"/>
              <w:ind w:left="-113" w:right="-113"/>
              <w:jc w:val="both"/>
              <w:rPr>
                <w:sz w:val="20"/>
                <w:szCs w:val="20"/>
              </w:rPr>
            </w:pPr>
          </w:p>
        </w:tc>
        <w:tc>
          <w:tcPr>
            <w:tcW w:w="270" w:type="dxa"/>
            <w:gridSpan w:val="2"/>
            <w:shd w:val="clear" w:color="auto" w:fill="auto"/>
          </w:tcPr>
          <w:p w14:paraId="692A315E" w14:textId="77777777" w:rsidR="0030505C" w:rsidRPr="00B50A3F" w:rsidRDefault="0030505C" w:rsidP="0030505C">
            <w:pPr>
              <w:tabs>
                <w:tab w:val="decimal" w:pos="887"/>
              </w:tabs>
              <w:snapToGrid w:val="0"/>
              <w:spacing w:line="240" w:lineRule="exact"/>
              <w:ind w:left="-113" w:right="-113"/>
              <w:jc w:val="both"/>
              <w:rPr>
                <w:sz w:val="20"/>
                <w:szCs w:val="20"/>
              </w:rPr>
            </w:pPr>
          </w:p>
        </w:tc>
        <w:tc>
          <w:tcPr>
            <w:tcW w:w="1080" w:type="dxa"/>
            <w:shd w:val="clear" w:color="auto" w:fill="auto"/>
            <w:vAlign w:val="center"/>
          </w:tcPr>
          <w:p w14:paraId="12B4C8FB" w14:textId="77777777" w:rsidR="0030505C" w:rsidRPr="00B50A3F" w:rsidRDefault="0030505C" w:rsidP="0030505C">
            <w:pPr>
              <w:tabs>
                <w:tab w:val="decimal" w:pos="887"/>
              </w:tabs>
              <w:snapToGrid w:val="0"/>
              <w:spacing w:line="240" w:lineRule="exact"/>
              <w:ind w:left="-113" w:right="-113"/>
              <w:jc w:val="both"/>
              <w:rPr>
                <w:sz w:val="20"/>
                <w:szCs w:val="20"/>
              </w:rPr>
            </w:pPr>
          </w:p>
        </w:tc>
      </w:tr>
      <w:tr w:rsidR="0030505C" w:rsidRPr="00B50A3F" w14:paraId="29789697" w14:textId="77777777" w:rsidTr="006434D9">
        <w:trPr>
          <w:cantSplit/>
        </w:trPr>
        <w:tc>
          <w:tcPr>
            <w:tcW w:w="4129" w:type="dxa"/>
            <w:shd w:val="clear" w:color="auto" w:fill="auto"/>
          </w:tcPr>
          <w:p w14:paraId="5308E706" w14:textId="77777777" w:rsidR="0030505C" w:rsidRPr="00B50A3F" w:rsidRDefault="0030505C" w:rsidP="00355E36">
            <w:pPr>
              <w:spacing w:line="240" w:lineRule="exact"/>
              <w:ind w:left="8"/>
              <w:rPr>
                <w:sz w:val="20"/>
                <w:szCs w:val="20"/>
              </w:rPr>
            </w:pPr>
            <w:r w:rsidRPr="00B50A3F">
              <w:rPr>
                <w:sz w:val="20"/>
                <w:szCs w:val="20"/>
              </w:rPr>
              <w:t>Movements in temporary differences</w:t>
            </w:r>
          </w:p>
        </w:tc>
        <w:tc>
          <w:tcPr>
            <w:tcW w:w="1091" w:type="dxa"/>
            <w:tcBorders>
              <w:bottom w:val="single" w:sz="4" w:space="0" w:color="auto"/>
            </w:tcBorders>
            <w:shd w:val="clear" w:color="auto" w:fill="auto"/>
            <w:vAlign w:val="center"/>
          </w:tcPr>
          <w:p w14:paraId="1793B4FD" w14:textId="77777777" w:rsidR="0030505C" w:rsidRPr="00B50A3F" w:rsidRDefault="00080287" w:rsidP="0030505C">
            <w:pPr>
              <w:pStyle w:val="acctfourfigures"/>
              <w:tabs>
                <w:tab w:val="decimal" w:pos="911"/>
              </w:tabs>
              <w:snapToGrid w:val="0"/>
              <w:spacing w:line="240" w:lineRule="exact"/>
              <w:ind w:left="-144" w:right="-144"/>
              <w:rPr>
                <w:rFonts w:cs="Times New Roman"/>
                <w:sz w:val="20"/>
                <w:lang w:val="en-US"/>
              </w:rPr>
            </w:pPr>
            <w:r>
              <w:rPr>
                <w:rFonts w:ascii="Angsana New" w:hAnsi="Angsana New" w:cs="Angsana New"/>
                <w:sz w:val="28"/>
                <w:szCs w:val="28"/>
                <w:lang w:val="en-US"/>
              </w:rPr>
              <w:t>(1,860)</w:t>
            </w:r>
          </w:p>
        </w:tc>
        <w:tc>
          <w:tcPr>
            <w:tcW w:w="259" w:type="dxa"/>
            <w:shd w:val="clear" w:color="auto" w:fill="auto"/>
          </w:tcPr>
          <w:p w14:paraId="1892FF4A" w14:textId="77777777" w:rsidR="0030505C" w:rsidRPr="00967D94" w:rsidRDefault="0030505C" w:rsidP="0030505C">
            <w:pPr>
              <w:pStyle w:val="acctfourfigures"/>
              <w:tabs>
                <w:tab w:val="decimal" w:pos="911"/>
              </w:tabs>
              <w:snapToGrid w:val="0"/>
              <w:spacing w:line="240" w:lineRule="exact"/>
              <w:ind w:right="-25"/>
              <w:rPr>
                <w:rFonts w:cs="Times New Roman"/>
                <w:sz w:val="20"/>
                <w:lang w:val="en-US"/>
              </w:rPr>
            </w:pPr>
          </w:p>
        </w:tc>
        <w:tc>
          <w:tcPr>
            <w:tcW w:w="1126" w:type="dxa"/>
            <w:gridSpan w:val="2"/>
            <w:tcBorders>
              <w:bottom w:val="single" w:sz="4" w:space="0" w:color="auto"/>
            </w:tcBorders>
            <w:shd w:val="clear" w:color="auto" w:fill="auto"/>
            <w:vAlign w:val="center"/>
          </w:tcPr>
          <w:p w14:paraId="5A588842" w14:textId="77777777" w:rsidR="0030505C" w:rsidRPr="00B50A3F" w:rsidRDefault="0030505C" w:rsidP="0030505C">
            <w:pPr>
              <w:pStyle w:val="acctfourfigures"/>
              <w:tabs>
                <w:tab w:val="decimal" w:pos="911"/>
              </w:tabs>
              <w:snapToGrid w:val="0"/>
              <w:spacing w:line="240" w:lineRule="exact"/>
              <w:ind w:left="-144" w:right="-144"/>
              <w:rPr>
                <w:rFonts w:cs="Times New Roman"/>
                <w:sz w:val="20"/>
                <w:lang w:val="en-US"/>
              </w:rPr>
            </w:pPr>
            <w:r w:rsidRPr="00B50A3F">
              <w:rPr>
                <w:rFonts w:cs="Times New Roman"/>
                <w:sz w:val="20"/>
                <w:lang w:val="en-US"/>
              </w:rPr>
              <w:t>(2,</w:t>
            </w:r>
            <w:r w:rsidRPr="00967D94">
              <w:rPr>
                <w:rFonts w:cs="Times New Roman"/>
                <w:sz w:val="20"/>
                <w:lang w:val="en-US"/>
              </w:rPr>
              <w:t>051</w:t>
            </w:r>
            <w:r w:rsidRPr="00B50A3F">
              <w:rPr>
                <w:rFonts w:cs="Times New Roman"/>
                <w:sz w:val="20"/>
                <w:lang w:val="en-US"/>
              </w:rPr>
              <w:t>)</w:t>
            </w:r>
          </w:p>
        </w:tc>
        <w:tc>
          <w:tcPr>
            <w:tcW w:w="235" w:type="dxa"/>
            <w:shd w:val="clear" w:color="auto" w:fill="auto"/>
          </w:tcPr>
          <w:p w14:paraId="117025AB" w14:textId="77777777" w:rsidR="0030505C" w:rsidRPr="00B50A3F" w:rsidRDefault="0030505C" w:rsidP="0030505C">
            <w:pPr>
              <w:tabs>
                <w:tab w:val="decimal" w:pos="887"/>
              </w:tabs>
              <w:snapToGrid w:val="0"/>
              <w:spacing w:line="240" w:lineRule="exact"/>
              <w:ind w:left="-113" w:right="-113"/>
              <w:jc w:val="both"/>
              <w:rPr>
                <w:sz w:val="20"/>
                <w:szCs w:val="20"/>
              </w:rPr>
            </w:pPr>
          </w:p>
        </w:tc>
        <w:tc>
          <w:tcPr>
            <w:tcW w:w="1069" w:type="dxa"/>
            <w:tcBorders>
              <w:bottom w:val="single" w:sz="4" w:space="0" w:color="auto"/>
            </w:tcBorders>
            <w:shd w:val="clear" w:color="auto" w:fill="auto"/>
            <w:vAlign w:val="center"/>
          </w:tcPr>
          <w:p w14:paraId="1661D4DC" w14:textId="77777777" w:rsidR="0030505C" w:rsidRPr="00B50A3F" w:rsidRDefault="00080287" w:rsidP="0030505C">
            <w:pPr>
              <w:tabs>
                <w:tab w:val="decimal" w:pos="887"/>
              </w:tabs>
              <w:snapToGrid w:val="0"/>
              <w:spacing w:line="240" w:lineRule="exact"/>
              <w:ind w:left="-113" w:right="-113"/>
              <w:jc w:val="both"/>
              <w:rPr>
                <w:sz w:val="20"/>
                <w:szCs w:val="20"/>
              </w:rPr>
            </w:pPr>
            <w:r w:rsidRPr="00080287">
              <w:rPr>
                <w:sz w:val="20"/>
                <w:szCs w:val="20"/>
              </w:rPr>
              <w:t>(1,703)</w:t>
            </w:r>
          </w:p>
        </w:tc>
        <w:tc>
          <w:tcPr>
            <w:tcW w:w="270" w:type="dxa"/>
            <w:gridSpan w:val="2"/>
            <w:shd w:val="clear" w:color="auto" w:fill="auto"/>
          </w:tcPr>
          <w:p w14:paraId="422FB731" w14:textId="77777777" w:rsidR="0030505C" w:rsidRPr="00B50A3F" w:rsidRDefault="0030505C" w:rsidP="0030505C">
            <w:pPr>
              <w:tabs>
                <w:tab w:val="decimal" w:pos="887"/>
              </w:tabs>
              <w:snapToGrid w:val="0"/>
              <w:spacing w:line="240" w:lineRule="exact"/>
              <w:ind w:left="-113" w:right="-113"/>
              <w:jc w:val="both"/>
              <w:rPr>
                <w:sz w:val="20"/>
                <w:szCs w:val="20"/>
              </w:rPr>
            </w:pPr>
          </w:p>
        </w:tc>
        <w:tc>
          <w:tcPr>
            <w:tcW w:w="1080" w:type="dxa"/>
            <w:tcBorders>
              <w:bottom w:val="single" w:sz="4" w:space="0" w:color="auto"/>
            </w:tcBorders>
            <w:shd w:val="clear" w:color="auto" w:fill="auto"/>
            <w:vAlign w:val="center"/>
          </w:tcPr>
          <w:p w14:paraId="3B93A047" w14:textId="77777777" w:rsidR="0030505C" w:rsidRPr="00B50A3F" w:rsidRDefault="0030505C" w:rsidP="0030505C">
            <w:pPr>
              <w:tabs>
                <w:tab w:val="decimal" w:pos="887"/>
              </w:tabs>
              <w:snapToGrid w:val="0"/>
              <w:spacing w:line="240" w:lineRule="exact"/>
              <w:ind w:left="-113" w:right="-113"/>
              <w:jc w:val="both"/>
              <w:rPr>
                <w:sz w:val="20"/>
                <w:szCs w:val="20"/>
              </w:rPr>
            </w:pPr>
            <w:r w:rsidRPr="00B50A3F">
              <w:rPr>
                <w:sz w:val="20"/>
                <w:szCs w:val="20"/>
              </w:rPr>
              <w:t>(2,001)</w:t>
            </w:r>
          </w:p>
        </w:tc>
      </w:tr>
      <w:tr w:rsidR="0030505C" w:rsidRPr="00B50A3F" w14:paraId="725C6816" w14:textId="77777777" w:rsidTr="006434D9">
        <w:trPr>
          <w:cantSplit/>
        </w:trPr>
        <w:tc>
          <w:tcPr>
            <w:tcW w:w="4129" w:type="dxa"/>
            <w:shd w:val="clear" w:color="auto" w:fill="auto"/>
          </w:tcPr>
          <w:p w14:paraId="1235EDAF" w14:textId="77777777" w:rsidR="0030505C" w:rsidRPr="00B50A3F" w:rsidRDefault="0030505C" w:rsidP="00355E36">
            <w:pPr>
              <w:spacing w:line="240" w:lineRule="exact"/>
              <w:ind w:left="8"/>
              <w:rPr>
                <w:b/>
                <w:bCs/>
                <w:sz w:val="20"/>
                <w:szCs w:val="20"/>
              </w:rPr>
            </w:pPr>
            <w:r w:rsidRPr="00B50A3F">
              <w:rPr>
                <w:b/>
                <w:bCs/>
                <w:sz w:val="20"/>
                <w:szCs w:val="20"/>
              </w:rPr>
              <w:t>Total income tax expense</w:t>
            </w:r>
          </w:p>
        </w:tc>
        <w:tc>
          <w:tcPr>
            <w:tcW w:w="1091" w:type="dxa"/>
            <w:tcBorders>
              <w:top w:val="single" w:sz="4" w:space="0" w:color="auto"/>
              <w:bottom w:val="double" w:sz="4" w:space="0" w:color="000000"/>
            </w:tcBorders>
            <w:shd w:val="clear" w:color="auto" w:fill="auto"/>
            <w:vAlign w:val="center"/>
          </w:tcPr>
          <w:p w14:paraId="39EC0959" w14:textId="77777777" w:rsidR="0030505C" w:rsidRPr="00B50A3F" w:rsidRDefault="00080287" w:rsidP="0030505C">
            <w:pPr>
              <w:pStyle w:val="acctfourfigures"/>
              <w:tabs>
                <w:tab w:val="decimal" w:pos="911"/>
              </w:tabs>
              <w:snapToGrid w:val="0"/>
              <w:spacing w:line="240" w:lineRule="exact"/>
              <w:ind w:right="-25"/>
              <w:rPr>
                <w:rFonts w:cs="Times New Roman"/>
                <w:b/>
                <w:bCs/>
                <w:sz w:val="20"/>
                <w:lang w:val="en-US"/>
              </w:rPr>
            </w:pPr>
            <w:r>
              <w:rPr>
                <w:rFonts w:ascii="Angsana New" w:hAnsi="Angsana New" w:cs="Angsana New"/>
                <w:b/>
                <w:bCs/>
                <w:sz w:val="28"/>
                <w:szCs w:val="28"/>
                <w:lang w:val="en-US"/>
              </w:rPr>
              <w:t>19,098</w:t>
            </w:r>
          </w:p>
        </w:tc>
        <w:tc>
          <w:tcPr>
            <w:tcW w:w="259" w:type="dxa"/>
            <w:shd w:val="clear" w:color="auto" w:fill="auto"/>
            <w:vAlign w:val="bottom"/>
          </w:tcPr>
          <w:p w14:paraId="2F2F6CB5" w14:textId="77777777" w:rsidR="0030505C" w:rsidRPr="00B50A3F" w:rsidRDefault="0030505C" w:rsidP="0030505C">
            <w:pPr>
              <w:pStyle w:val="acctfourfigures"/>
              <w:snapToGrid w:val="0"/>
              <w:spacing w:line="240" w:lineRule="exact"/>
              <w:jc w:val="right"/>
              <w:rPr>
                <w:rFonts w:cs="Times New Roman"/>
                <w:b/>
                <w:bCs/>
                <w:sz w:val="20"/>
              </w:rPr>
            </w:pPr>
          </w:p>
        </w:tc>
        <w:tc>
          <w:tcPr>
            <w:tcW w:w="1126" w:type="dxa"/>
            <w:gridSpan w:val="2"/>
            <w:tcBorders>
              <w:top w:val="single" w:sz="4" w:space="0" w:color="auto"/>
              <w:bottom w:val="double" w:sz="4" w:space="0" w:color="000000"/>
            </w:tcBorders>
            <w:shd w:val="clear" w:color="auto" w:fill="auto"/>
            <w:vAlign w:val="center"/>
          </w:tcPr>
          <w:p w14:paraId="496A1945" w14:textId="77777777" w:rsidR="0030505C" w:rsidRPr="00B50A3F" w:rsidRDefault="0030505C" w:rsidP="0030505C">
            <w:pPr>
              <w:pStyle w:val="acctfourfigures"/>
              <w:tabs>
                <w:tab w:val="decimal" w:pos="911"/>
              </w:tabs>
              <w:snapToGrid w:val="0"/>
              <w:spacing w:line="240" w:lineRule="exact"/>
              <w:ind w:right="-25"/>
              <w:rPr>
                <w:rFonts w:cs="Times New Roman"/>
                <w:b/>
                <w:bCs/>
                <w:sz w:val="20"/>
                <w:lang w:val="en-US"/>
              </w:rPr>
            </w:pPr>
            <w:r w:rsidRPr="00B50A3F">
              <w:rPr>
                <w:rFonts w:cs="Times New Roman"/>
                <w:b/>
                <w:bCs/>
                <w:sz w:val="20"/>
                <w:lang w:val="en-US"/>
              </w:rPr>
              <w:t>9,468</w:t>
            </w:r>
          </w:p>
        </w:tc>
        <w:tc>
          <w:tcPr>
            <w:tcW w:w="235" w:type="dxa"/>
            <w:shd w:val="clear" w:color="auto" w:fill="auto"/>
            <w:vAlign w:val="bottom"/>
          </w:tcPr>
          <w:p w14:paraId="06584AC8" w14:textId="77777777" w:rsidR="0030505C" w:rsidRPr="00B50A3F" w:rsidRDefault="0030505C" w:rsidP="0030505C">
            <w:pPr>
              <w:tabs>
                <w:tab w:val="decimal" w:pos="887"/>
              </w:tabs>
              <w:snapToGrid w:val="0"/>
              <w:spacing w:line="240" w:lineRule="exact"/>
              <w:ind w:left="-113" w:right="-113"/>
              <w:jc w:val="both"/>
              <w:rPr>
                <w:b/>
                <w:bCs/>
                <w:sz w:val="20"/>
                <w:szCs w:val="20"/>
              </w:rPr>
            </w:pPr>
          </w:p>
        </w:tc>
        <w:tc>
          <w:tcPr>
            <w:tcW w:w="1069" w:type="dxa"/>
            <w:tcBorders>
              <w:top w:val="single" w:sz="4" w:space="0" w:color="auto"/>
              <w:bottom w:val="double" w:sz="4" w:space="0" w:color="000000"/>
            </w:tcBorders>
            <w:shd w:val="clear" w:color="auto" w:fill="auto"/>
            <w:vAlign w:val="center"/>
          </w:tcPr>
          <w:p w14:paraId="04397E8D" w14:textId="77777777" w:rsidR="0030505C" w:rsidRPr="00080287" w:rsidRDefault="00080287" w:rsidP="0030505C">
            <w:pPr>
              <w:tabs>
                <w:tab w:val="decimal" w:pos="887"/>
              </w:tabs>
              <w:snapToGrid w:val="0"/>
              <w:spacing w:line="240" w:lineRule="exact"/>
              <w:ind w:left="-113" w:right="-113"/>
              <w:jc w:val="both"/>
              <w:rPr>
                <w:b/>
                <w:bCs/>
                <w:sz w:val="20"/>
                <w:szCs w:val="20"/>
              </w:rPr>
            </w:pPr>
            <w:r w:rsidRPr="00080287">
              <w:rPr>
                <w:b/>
                <w:bCs/>
                <w:sz w:val="20"/>
                <w:szCs w:val="20"/>
              </w:rPr>
              <w:t>17,792</w:t>
            </w:r>
          </w:p>
        </w:tc>
        <w:tc>
          <w:tcPr>
            <w:tcW w:w="270" w:type="dxa"/>
            <w:gridSpan w:val="2"/>
            <w:shd w:val="clear" w:color="auto" w:fill="auto"/>
            <w:vAlign w:val="bottom"/>
          </w:tcPr>
          <w:p w14:paraId="2CB89AED" w14:textId="77777777" w:rsidR="0030505C" w:rsidRPr="00B50A3F" w:rsidRDefault="0030505C" w:rsidP="0030505C">
            <w:pPr>
              <w:tabs>
                <w:tab w:val="decimal" w:pos="887"/>
              </w:tabs>
              <w:snapToGrid w:val="0"/>
              <w:spacing w:line="240" w:lineRule="exact"/>
              <w:ind w:left="-113" w:right="-113"/>
              <w:jc w:val="both"/>
              <w:rPr>
                <w:b/>
                <w:bCs/>
                <w:sz w:val="20"/>
                <w:szCs w:val="20"/>
              </w:rPr>
            </w:pPr>
          </w:p>
        </w:tc>
        <w:tc>
          <w:tcPr>
            <w:tcW w:w="1080" w:type="dxa"/>
            <w:tcBorders>
              <w:top w:val="single" w:sz="4" w:space="0" w:color="auto"/>
              <w:bottom w:val="double" w:sz="4" w:space="0" w:color="000000"/>
            </w:tcBorders>
            <w:shd w:val="clear" w:color="auto" w:fill="auto"/>
            <w:vAlign w:val="center"/>
          </w:tcPr>
          <w:p w14:paraId="411C3650" w14:textId="77777777" w:rsidR="0030505C" w:rsidRPr="00B50A3F" w:rsidRDefault="0030505C" w:rsidP="0030505C">
            <w:pPr>
              <w:tabs>
                <w:tab w:val="decimal" w:pos="887"/>
              </w:tabs>
              <w:snapToGrid w:val="0"/>
              <w:spacing w:line="240" w:lineRule="exact"/>
              <w:ind w:left="-113" w:right="-113"/>
              <w:jc w:val="both"/>
              <w:rPr>
                <w:b/>
                <w:bCs/>
                <w:sz w:val="20"/>
                <w:szCs w:val="20"/>
              </w:rPr>
            </w:pPr>
            <w:r w:rsidRPr="00B50A3F">
              <w:rPr>
                <w:b/>
                <w:bCs/>
                <w:sz w:val="20"/>
                <w:szCs w:val="20"/>
              </w:rPr>
              <w:t>7,553</w:t>
            </w:r>
          </w:p>
        </w:tc>
      </w:tr>
    </w:tbl>
    <w:p w14:paraId="5E1209B4" w14:textId="77777777" w:rsidR="006434D9" w:rsidRDefault="006434D9" w:rsidP="00D93AF8">
      <w:pPr>
        <w:ind w:left="540"/>
        <w:jc w:val="both"/>
        <w:rPr>
          <w:sz w:val="22"/>
          <w:szCs w:val="22"/>
        </w:rPr>
      </w:pPr>
    </w:p>
    <w:p w14:paraId="750B2603" w14:textId="77777777" w:rsidR="00AA14DD" w:rsidRPr="00957FDB" w:rsidRDefault="000B5312" w:rsidP="009C5FEE">
      <w:pPr>
        <w:ind w:left="540"/>
        <w:jc w:val="both"/>
        <w:rPr>
          <w:b/>
          <w:bCs/>
          <w:i/>
          <w:iCs/>
          <w:sz w:val="22"/>
          <w:szCs w:val="22"/>
        </w:rPr>
      </w:pPr>
      <w:r w:rsidRPr="00957FDB">
        <w:rPr>
          <w:b/>
          <w:bCs/>
          <w:i/>
          <w:iCs/>
          <w:sz w:val="22"/>
          <w:szCs w:val="22"/>
        </w:rPr>
        <w:t xml:space="preserve">Income tax </w:t>
      </w:r>
      <w:proofErr w:type="spellStart"/>
      <w:r w:rsidRPr="00957FDB">
        <w:rPr>
          <w:b/>
          <w:bCs/>
          <w:i/>
          <w:iCs/>
          <w:sz w:val="22"/>
          <w:szCs w:val="22"/>
        </w:rPr>
        <w:t>recognised</w:t>
      </w:r>
      <w:proofErr w:type="spellEnd"/>
      <w:r w:rsidRPr="00957FDB">
        <w:rPr>
          <w:b/>
          <w:bCs/>
          <w:i/>
          <w:iCs/>
          <w:sz w:val="22"/>
          <w:szCs w:val="22"/>
        </w:rPr>
        <w:t xml:space="preserve"> in other comprehensive income</w:t>
      </w:r>
    </w:p>
    <w:p w14:paraId="47BE494F" w14:textId="77777777" w:rsidR="00435FCB" w:rsidRPr="009C5FEE" w:rsidRDefault="00435FCB" w:rsidP="00435FCB">
      <w:pPr>
        <w:ind w:left="540"/>
        <w:jc w:val="both"/>
        <w:rPr>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340"/>
        <w:gridCol w:w="990"/>
        <w:gridCol w:w="181"/>
        <w:gridCol w:w="989"/>
        <w:gridCol w:w="181"/>
        <w:gridCol w:w="989"/>
        <w:gridCol w:w="181"/>
        <w:gridCol w:w="989"/>
        <w:gridCol w:w="181"/>
        <w:gridCol w:w="989"/>
        <w:gridCol w:w="180"/>
        <w:gridCol w:w="990"/>
      </w:tblGrid>
      <w:tr w:rsidR="00435FCB" w:rsidRPr="009C5FEE" w14:paraId="722A738A" w14:textId="77777777" w:rsidTr="00435FCB">
        <w:trPr>
          <w:cantSplit/>
        </w:trPr>
        <w:tc>
          <w:tcPr>
            <w:tcW w:w="2340" w:type="dxa"/>
            <w:shd w:val="clear" w:color="auto" w:fill="auto"/>
          </w:tcPr>
          <w:p w14:paraId="6A0F3E3A" w14:textId="77777777" w:rsidR="00435FCB" w:rsidRPr="009C5FEE" w:rsidRDefault="00435FCB" w:rsidP="00355E36">
            <w:pPr>
              <w:spacing w:line="240" w:lineRule="atLeast"/>
              <w:ind w:left="-68"/>
              <w:rPr>
                <w:b/>
                <w:bCs/>
                <w:sz w:val="20"/>
                <w:szCs w:val="20"/>
              </w:rPr>
            </w:pPr>
            <w:r w:rsidRPr="009C5FEE">
              <w:rPr>
                <w:b/>
                <w:bCs/>
                <w:i/>
                <w:iCs/>
                <w:sz w:val="20"/>
              </w:rPr>
              <w:t xml:space="preserve">For the year ended </w:t>
            </w:r>
          </w:p>
        </w:tc>
        <w:tc>
          <w:tcPr>
            <w:tcW w:w="6840" w:type="dxa"/>
            <w:gridSpan w:val="11"/>
            <w:shd w:val="clear" w:color="auto" w:fill="auto"/>
          </w:tcPr>
          <w:p w14:paraId="65D331CD" w14:textId="77777777" w:rsidR="00435FCB" w:rsidRPr="009C5FEE" w:rsidRDefault="00435FCB" w:rsidP="00435FCB">
            <w:pPr>
              <w:pStyle w:val="acctfourfigures"/>
              <w:spacing w:line="240" w:lineRule="atLeast"/>
              <w:ind w:right="11"/>
              <w:jc w:val="center"/>
              <w:rPr>
                <w:rFonts w:cs="Times New Roman"/>
                <w:b/>
                <w:bCs/>
                <w:i/>
                <w:iCs/>
                <w:sz w:val="20"/>
              </w:rPr>
            </w:pPr>
            <w:r w:rsidRPr="009C5FEE">
              <w:rPr>
                <w:rFonts w:cs="Times New Roman"/>
                <w:b/>
                <w:bCs/>
                <w:sz w:val="20"/>
              </w:rPr>
              <w:t>Consolidated</w:t>
            </w:r>
          </w:p>
        </w:tc>
      </w:tr>
      <w:tr w:rsidR="00435FCB" w:rsidRPr="009C5FEE" w14:paraId="20CF82E2" w14:textId="77777777" w:rsidTr="00435FCB">
        <w:trPr>
          <w:cantSplit/>
        </w:trPr>
        <w:tc>
          <w:tcPr>
            <w:tcW w:w="2340" w:type="dxa"/>
            <w:shd w:val="clear" w:color="auto" w:fill="auto"/>
          </w:tcPr>
          <w:p w14:paraId="619F6ED1" w14:textId="77777777" w:rsidR="00435FCB" w:rsidRPr="009C5FEE" w:rsidRDefault="00435FCB" w:rsidP="00355E36">
            <w:pPr>
              <w:spacing w:line="240" w:lineRule="atLeast"/>
              <w:ind w:left="-68"/>
              <w:rPr>
                <w:sz w:val="20"/>
              </w:rPr>
            </w:pPr>
            <w:r w:rsidRPr="009C5FEE">
              <w:rPr>
                <w:b/>
                <w:bCs/>
                <w:i/>
                <w:iCs/>
                <w:sz w:val="20"/>
              </w:rPr>
              <w:t xml:space="preserve">   31 December</w:t>
            </w:r>
            <w:r w:rsidRPr="009C5FEE">
              <w:rPr>
                <w:b/>
                <w:bCs/>
                <w:i/>
                <w:iCs/>
                <w:sz w:val="20"/>
                <w:szCs w:val="20"/>
                <w:cs/>
              </w:rPr>
              <w:t xml:space="preserve"> </w:t>
            </w:r>
          </w:p>
        </w:tc>
        <w:tc>
          <w:tcPr>
            <w:tcW w:w="3330" w:type="dxa"/>
            <w:gridSpan w:val="5"/>
            <w:shd w:val="clear" w:color="auto" w:fill="auto"/>
            <w:vAlign w:val="bottom"/>
          </w:tcPr>
          <w:p w14:paraId="3C6B212A" w14:textId="77777777" w:rsidR="00435FCB" w:rsidRPr="009C5FEE" w:rsidRDefault="00435FCB" w:rsidP="00435FCB">
            <w:pPr>
              <w:pStyle w:val="acctfourfigures"/>
              <w:spacing w:line="240" w:lineRule="atLeast"/>
              <w:ind w:right="11"/>
              <w:jc w:val="center"/>
              <w:rPr>
                <w:rFonts w:cs="Times New Roman"/>
                <w:sz w:val="20"/>
              </w:rPr>
            </w:pPr>
            <w:r>
              <w:rPr>
                <w:rFonts w:cs="Times New Roman"/>
                <w:sz w:val="20"/>
              </w:rPr>
              <w:t>2019</w:t>
            </w:r>
          </w:p>
        </w:tc>
        <w:tc>
          <w:tcPr>
            <w:tcW w:w="181" w:type="dxa"/>
            <w:shd w:val="clear" w:color="auto" w:fill="auto"/>
            <w:vAlign w:val="bottom"/>
          </w:tcPr>
          <w:p w14:paraId="74E42EE8" w14:textId="77777777" w:rsidR="00435FCB" w:rsidRPr="009C5FEE" w:rsidRDefault="00435FCB" w:rsidP="00435FCB">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14:paraId="70E874A3" w14:textId="77777777" w:rsidR="00435FCB" w:rsidRPr="009C5FEE" w:rsidRDefault="00435FCB" w:rsidP="00435FCB">
            <w:pPr>
              <w:pStyle w:val="acctfourfigures"/>
              <w:spacing w:line="240" w:lineRule="atLeast"/>
              <w:ind w:right="11"/>
              <w:jc w:val="center"/>
              <w:rPr>
                <w:rFonts w:cs="Times New Roman"/>
                <w:sz w:val="20"/>
              </w:rPr>
            </w:pPr>
            <w:r>
              <w:rPr>
                <w:rFonts w:cs="Times New Roman"/>
                <w:sz w:val="20"/>
              </w:rPr>
              <w:t>2018</w:t>
            </w:r>
          </w:p>
        </w:tc>
      </w:tr>
      <w:tr w:rsidR="00820B65" w:rsidRPr="009C5FEE" w14:paraId="0B2B3081" w14:textId="77777777" w:rsidTr="00435FCB">
        <w:trPr>
          <w:cantSplit/>
        </w:trPr>
        <w:tc>
          <w:tcPr>
            <w:tcW w:w="2340" w:type="dxa"/>
            <w:shd w:val="clear" w:color="auto" w:fill="auto"/>
          </w:tcPr>
          <w:p w14:paraId="53DCE0B5" w14:textId="77777777" w:rsidR="00820B65" w:rsidRPr="009C5FEE" w:rsidRDefault="00820B65" w:rsidP="00820B65">
            <w:pPr>
              <w:snapToGrid w:val="0"/>
              <w:spacing w:line="240" w:lineRule="atLeast"/>
              <w:rPr>
                <w:sz w:val="20"/>
                <w:szCs w:val="20"/>
                <w:shd w:val="clear" w:color="auto" w:fill="00FFFF"/>
              </w:rPr>
            </w:pPr>
          </w:p>
        </w:tc>
        <w:tc>
          <w:tcPr>
            <w:tcW w:w="990" w:type="dxa"/>
            <w:shd w:val="clear" w:color="auto" w:fill="auto"/>
          </w:tcPr>
          <w:p w14:paraId="5BA559F7" w14:textId="77777777" w:rsidR="00820B65" w:rsidRPr="009C5FEE" w:rsidRDefault="00820B65" w:rsidP="00820B65">
            <w:pPr>
              <w:pStyle w:val="acctfourfigures"/>
              <w:spacing w:line="240" w:lineRule="atLeast"/>
              <w:ind w:left="-79" w:right="-79"/>
              <w:jc w:val="center"/>
              <w:rPr>
                <w:rFonts w:cs="Times New Roman"/>
                <w:sz w:val="20"/>
              </w:rPr>
            </w:pPr>
            <w:r w:rsidRPr="009C5FEE">
              <w:rPr>
                <w:rFonts w:cs="Times New Roman"/>
                <w:sz w:val="20"/>
              </w:rPr>
              <w:t>Before</w:t>
            </w:r>
          </w:p>
        </w:tc>
        <w:tc>
          <w:tcPr>
            <w:tcW w:w="181" w:type="dxa"/>
            <w:shd w:val="clear" w:color="auto" w:fill="auto"/>
          </w:tcPr>
          <w:p w14:paraId="71794D3E" w14:textId="77777777" w:rsidR="00820B65" w:rsidRPr="009C5FEE" w:rsidRDefault="00820B65" w:rsidP="00820B65">
            <w:pPr>
              <w:pStyle w:val="acctfourfigures"/>
              <w:snapToGrid w:val="0"/>
              <w:spacing w:line="240" w:lineRule="atLeast"/>
              <w:ind w:left="-79" w:right="-79"/>
              <w:jc w:val="center"/>
              <w:rPr>
                <w:rFonts w:cs="Times New Roman"/>
                <w:sz w:val="20"/>
              </w:rPr>
            </w:pPr>
          </w:p>
        </w:tc>
        <w:tc>
          <w:tcPr>
            <w:tcW w:w="989" w:type="dxa"/>
            <w:shd w:val="clear" w:color="auto" w:fill="auto"/>
          </w:tcPr>
          <w:p w14:paraId="55952EAB" w14:textId="77777777" w:rsidR="00820B65" w:rsidRPr="009C5FEE" w:rsidRDefault="00820B65" w:rsidP="00820B65">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572C4CBB" w14:textId="77777777" w:rsidR="00820B65" w:rsidRPr="009C5FEE" w:rsidRDefault="00820B65" w:rsidP="00820B65">
            <w:pPr>
              <w:pStyle w:val="acctfourfigures"/>
              <w:snapToGrid w:val="0"/>
              <w:spacing w:line="240" w:lineRule="atLeast"/>
              <w:ind w:left="-79" w:right="-79"/>
              <w:jc w:val="center"/>
              <w:rPr>
                <w:rFonts w:cs="Times New Roman"/>
                <w:sz w:val="20"/>
              </w:rPr>
            </w:pPr>
          </w:p>
        </w:tc>
        <w:tc>
          <w:tcPr>
            <w:tcW w:w="989" w:type="dxa"/>
            <w:shd w:val="clear" w:color="auto" w:fill="auto"/>
          </w:tcPr>
          <w:p w14:paraId="59889060" w14:textId="77777777" w:rsidR="00820B65" w:rsidRPr="009C5FEE" w:rsidRDefault="00820B65" w:rsidP="00820B65">
            <w:pPr>
              <w:pStyle w:val="acctfourfigures"/>
              <w:spacing w:line="240" w:lineRule="atLeast"/>
              <w:ind w:left="-79" w:right="-79"/>
              <w:jc w:val="center"/>
              <w:rPr>
                <w:rFonts w:cs="Times New Roman"/>
                <w:sz w:val="20"/>
              </w:rPr>
            </w:pPr>
            <w:r w:rsidRPr="009C5FEE">
              <w:rPr>
                <w:rFonts w:cs="Times New Roman"/>
                <w:sz w:val="20"/>
              </w:rPr>
              <w:t>Net of</w:t>
            </w:r>
          </w:p>
        </w:tc>
        <w:tc>
          <w:tcPr>
            <w:tcW w:w="181" w:type="dxa"/>
            <w:shd w:val="clear" w:color="auto" w:fill="auto"/>
          </w:tcPr>
          <w:p w14:paraId="6717A909" w14:textId="77777777" w:rsidR="00820B65" w:rsidRPr="009C5FEE" w:rsidRDefault="00820B65" w:rsidP="00820B65">
            <w:pPr>
              <w:pStyle w:val="acctfourfigures"/>
              <w:snapToGrid w:val="0"/>
              <w:spacing w:line="240" w:lineRule="atLeast"/>
              <w:ind w:left="-79" w:right="-79"/>
              <w:jc w:val="center"/>
              <w:rPr>
                <w:rFonts w:cs="Times New Roman"/>
                <w:sz w:val="20"/>
              </w:rPr>
            </w:pPr>
          </w:p>
        </w:tc>
        <w:tc>
          <w:tcPr>
            <w:tcW w:w="989" w:type="dxa"/>
            <w:shd w:val="clear" w:color="auto" w:fill="auto"/>
          </w:tcPr>
          <w:p w14:paraId="11BCA945" w14:textId="77777777" w:rsidR="00820B65" w:rsidRPr="009C5FEE" w:rsidRDefault="00820B65" w:rsidP="00820B65">
            <w:pPr>
              <w:pStyle w:val="acctfourfigures"/>
              <w:spacing w:line="240" w:lineRule="atLeast"/>
              <w:ind w:left="-79" w:right="-79"/>
              <w:jc w:val="center"/>
              <w:rPr>
                <w:rFonts w:cs="Times New Roman"/>
                <w:sz w:val="20"/>
              </w:rPr>
            </w:pPr>
            <w:r w:rsidRPr="009C5FEE">
              <w:rPr>
                <w:rFonts w:cs="Times New Roman"/>
                <w:sz w:val="20"/>
              </w:rPr>
              <w:t>Before</w:t>
            </w:r>
          </w:p>
        </w:tc>
        <w:tc>
          <w:tcPr>
            <w:tcW w:w="181" w:type="dxa"/>
            <w:shd w:val="clear" w:color="auto" w:fill="auto"/>
          </w:tcPr>
          <w:p w14:paraId="0DB67E3B" w14:textId="77777777" w:rsidR="00820B65" w:rsidRPr="009C5FEE" w:rsidRDefault="00820B65" w:rsidP="00820B65">
            <w:pPr>
              <w:pStyle w:val="acctfourfigures"/>
              <w:snapToGrid w:val="0"/>
              <w:spacing w:line="240" w:lineRule="atLeast"/>
              <w:ind w:left="-79" w:right="-79"/>
              <w:jc w:val="center"/>
              <w:rPr>
                <w:rFonts w:cs="Times New Roman"/>
                <w:sz w:val="20"/>
              </w:rPr>
            </w:pPr>
          </w:p>
        </w:tc>
        <w:tc>
          <w:tcPr>
            <w:tcW w:w="989" w:type="dxa"/>
            <w:shd w:val="clear" w:color="auto" w:fill="auto"/>
          </w:tcPr>
          <w:p w14:paraId="2D155FD2" w14:textId="77777777" w:rsidR="00820B65" w:rsidRPr="009C5FEE" w:rsidRDefault="00820B65" w:rsidP="00820B65">
            <w:pPr>
              <w:pStyle w:val="acctfourfigures"/>
              <w:spacing w:line="240" w:lineRule="atLeast"/>
              <w:ind w:left="-79" w:right="-79"/>
              <w:jc w:val="center"/>
              <w:rPr>
                <w:rFonts w:cs="Times New Roman"/>
                <w:sz w:val="20"/>
              </w:rPr>
            </w:pPr>
            <w:r w:rsidRPr="009C5FEE">
              <w:rPr>
                <w:rFonts w:cs="Times New Roman"/>
                <w:sz w:val="20"/>
              </w:rPr>
              <w:t>Tax</w:t>
            </w:r>
            <w:r>
              <w:rPr>
                <w:rFonts w:cs="Times New Roman"/>
                <w:sz w:val="20"/>
              </w:rPr>
              <w:t xml:space="preserve"> </w:t>
            </w:r>
            <w:r w:rsidR="001A5385">
              <w:rPr>
                <w:rFonts w:cs="Times New Roman"/>
                <w:sz w:val="20"/>
              </w:rPr>
              <w:t>benefit</w:t>
            </w:r>
          </w:p>
        </w:tc>
        <w:tc>
          <w:tcPr>
            <w:tcW w:w="180" w:type="dxa"/>
            <w:shd w:val="clear" w:color="auto" w:fill="auto"/>
          </w:tcPr>
          <w:p w14:paraId="2809D295" w14:textId="77777777" w:rsidR="00820B65" w:rsidRPr="009C5FEE" w:rsidRDefault="00820B65" w:rsidP="00820B65">
            <w:pPr>
              <w:pStyle w:val="acctfourfigures"/>
              <w:snapToGrid w:val="0"/>
              <w:spacing w:line="240" w:lineRule="atLeast"/>
              <w:ind w:left="-79" w:right="-79"/>
              <w:jc w:val="center"/>
              <w:rPr>
                <w:rFonts w:cs="Times New Roman"/>
                <w:sz w:val="20"/>
              </w:rPr>
            </w:pPr>
          </w:p>
        </w:tc>
        <w:tc>
          <w:tcPr>
            <w:tcW w:w="990" w:type="dxa"/>
            <w:shd w:val="clear" w:color="auto" w:fill="auto"/>
          </w:tcPr>
          <w:p w14:paraId="1BE0690F" w14:textId="77777777" w:rsidR="00820B65" w:rsidRPr="009C5FEE" w:rsidRDefault="00820B65" w:rsidP="00820B65">
            <w:pPr>
              <w:pStyle w:val="acctfourfigures"/>
              <w:spacing w:line="240" w:lineRule="atLeast"/>
              <w:ind w:left="-79" w:right="-79"/>
              <w:jc w:val="center"/>
              <w:rPr>
                <w:rFonts w:cs="Times New Roman"/>
                <w:sz w:val="20"/>
                <w:shd w:val="clear" w:color="auto" w:fill="00FFFF"/>
              </w:rPr>
            </w:pPr>
            <w:r w:rsidRPr="009C5FEE">
              <w:rPr>
                <w:rFonts w:cs="Times New Roman"/>
                <w:sz w:val="20"/>
              </w:rPr>
              <w:t>Net of</w:t>
            </w:r>
          </w:p>
        </w:tc>
      </w:tr>
      <w:tr w:rsidR="00820B65" w:rsidRPr="009C5FEE" w14:paraId="2278902E" w14:textId="77777777" w:rsidTr="00435FCB">
        <w:trPr>
          <w:cantSplit/>
        </w:trPr>
        <w:tc>
          <w:tcPr>
            <w:tcW w:w="2340" w:type="dxa"/>
            <w:shd w:val="clear" w:color="auto" w:fill="auto"/>
          </w:tcPr>
          <w:p w14:paraId="12F0865B" w14:textId="77777777" w:rsidR="00820B65" w:rsidRPr="009C5FEE" w:rsidRDefault="00820B65" w:rsidP="00820B65">
            <w:pPr>
              <w:snapToGrid w:val="0"/>
              <w:spacing w:line="240" w:lineRule="atLeast"/>
              <w:rPr>
                <w:sz w:val="20"/>
                <w:szCs w:val="20"/>
                <w:shd w:val="clear" w:color="auto" w:fill="00FFFF"/>
              </w:rPr>
            </w:pPr>
          </w:p>
        </w:tc>
        <w:tc>
          <w:tcPr>
            <w:tcW w:w="990" w:type="dxa"/>
            <w:shd w:val="clear" w:color="auto" w:fill="auto"/>
          </w:tcPr>
          <w:p w14:paraId="305EFB18" w14:textId="77777777" w:rsidR="00820B65" w:rsidRPr="009C5FEE" w:rsidRDefault="00820B65" w:rsidP="00820B65">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46D39DBD" w14:textId="77777777" w:rsidR="00820B65" w:rsidRPr="009C5FEE" w:rsidRDefault="00820B65" w:rsidP="00820B65">
            <w:pPr>
              <w:pStyle w:val="acctfourfigures"/>
              <w:snapToGrid w:val="0"/>
              <w:spacing w:line="240" w:lineRule="atLeast"/>
              <w:ind w:left="-79" w:right="-79"/>
              <w:jc w:val="center"/>
              <w:rPr>
                <w:rFonts w:cs="Times New Roman"/>
                <w:sz w:val="20"/>
              </w:rPr>
            </w:pPr>
          </w:p>
        </w:tc>
        <w:tc>
          <w:tcPr>
            <w:tcW w:w="989" w:type="dxa"/>
            <w:shd w:val="clear" w:color="auto" w:fill="auto"/>
          </w:tcPr>
          <w:p w14:paraId="3F572338" w14:textId="77777777" w:rsidR="00820B65" w:rsidRPr="009C5FEE" w:rsidRDefault="00820B65" w:rsidP="00820B65">
            <w:pPr>
              <w:pStyle w:val="acctfourfigures"/>
              <w:spacing w:line="240" w:lineRule="atLeast"/>
              <w:ind w:left="-79" w:right="-79"/>
              <w:jc w:val="center"/>
              <w:rPr>
                <w:rFonts w:cs="Times New Roman"/>
                <w:sz w:val="20"/>
              </w:rPr>
            </w:pPr>
            <w:r w:rsidRPr="009C5FEE">
              <w:rPr>
                <w:rFonts w:cs="Times New Roman"/>
                <w:sz w:val="20"/>
              </w:rPr>
              <w:t>expense</w:t>
            </w:r>
          </w:p>
        </w:tc>
        <w:tc>
          <w:tcPr>
            <w:tcW w:w="181" w:type="dxa"/>
            <w:shd w:val="clear" w:color="auto" w:fill="auto"/>
          </w:tcPr>
          <w:p w14:paraId="0CEEE0BB" w14:textId="77777777" w:rsidR="00820B65" w:rsidRPr="009C5FEE" w:rsidRDefault="00820B65" w:rsidP="00820B65">
            <w:pPr>
              <w:pStyle w:val="acctfourfigures"/>
              <w:snapToGrid w:val="0"/>
              <w:spacing w:line="240" w:lineRule="atLeast"/>
              <w:ind w:left="-79" w:right="-79"/>
              <w:jc w:val="center"/>
              <w:rPr>
                <w:rFonts w:cs="Times New Roman"/>
                <w:sz w:val="20"/>
              </w:rPr>
            </w:pPr>
          </w:p>
        </w:tc>
        <w:tc>
          <w:tcPr>
            <w:tcW w:w="989" w:type="dxa"/>
            <w:shd w:val="clear" w:color="auto" w:fill="auto"/>
          </w:tcPr>
          <w:p w14:paraId="4330210D" w14:textId="77777777" w:rsidR="00820B65" w:rsidRPr="009C5FEE" w:rsidRDefault="00820B65" w:rsidP="00820B65">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2870D5A0" w14:textId="77777777" w:rsidR="00820B65" w:rsidRPr="009C5FEE" w:rsidRDefault="00820B65" w:rsidP="00820B65">
            <w:pPr>
              <w:pStyle w:val="acctfourfigures"/>
              <w:snapToGrid w:val="0"/>
              <w:spacing w:line="240" w:lineRule="atLeast"/>
              <w:ind w:left="-79" w:right="-79"/>
              <w:jc w:val="center"/>
              <w:rPr>
                <w:rFonts w:cs="Times New Roman"/>
                <w:sz w:val="20"/>
              </w:rPr>
            </w:pPr>
          </w:p>
        </w:tc>
        <w:tc>
          <w:tcPr>
            <w:tcW w:w="989" w:type="dxa"/>
            <w:shd w:val="clear" w:color="auto" w:fill="auto"/>
          </w:tcPr>
          <w:p w14:paraId="0BC0362B" w14:textId="77777777" w:rsidR="00820B65" w:rsidRPr="009C5FEE" w:rsidRDefault="00820B65" w:rsidP="00820B65">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67EAB755" w14:textId="77777777" w:rsidR="00820B65" w:rsidRPr="009C5FEE" w:rsidRDefault="00820B65" w:rsidP="00820B65">
            <w:pPr>
              <w:pStyle w:val="acctfourfigures"/>
              <w:snapToGrid w:val="0"/>
              <w:spacing w:line="240" w:lineRule="atLeast"/>
              <w:ind w:left="-79" w:right="-79"/>
              <w:jc w:val="center"/>
              <w:rPr>
                <w:rFonts w:cs="Times New Roman"/>
                <w:sz w:val="20"/>
              </w:rPr>
            </w:pPr>
          </w:p>
        </w:tc>
        <w:tc>
          <w:tcPr>
            <w:tcW w:w="989" w:type="dxa"/>
            <w:shd w:val="clear" w:color="auto" w:fill="auto"/>
          </w:tcPr>
          <w:p w14:paraId="32881C0F" w14:textId="77777777" w:rsidR="00820B65" w:rsidRPr="009C5FEE" w:rsidRDefault="00820B65" w:rsidP="00820B65">
            <w:pPr>
              <w:pStyle w:val="acctfourfigures"/>
              <w:spacing w:line="240" w:lineRule="atLeast"/>
              <w:ind w:left="-79" w:right="-79"/>
              <w:jc w:val="center"/>
              <w:rPr>
                <w:rFonts w:cs="Times New Roman"/>
                <w:sz w:val="20"/>
              </w:rPr>
            </w:pPr>
            <w:r>
              <w:rPr>
                <w:rFonts w:cs="Times New Roman"/>
                <w:sz w:val="20"/>
              </w:rPr>
              <w:t>(</w:t>
            </w:r>
            <w:r w:rsidRPr="009C5FEE">
              <w:rPr>
                <w:rFonts w:cs="Times New Roman"/>
                <w:sz w:val="20"/>
              </w:rPr>
              <w:t>expense</w:t>
            </w:r>
            <w:r>
              <w:rPr>
                <w:rFonts w:cs="Times New Roman"/>
                <w:sz w:val="20"/>
              </w:rPr>
              <w:t>)</w:t>
            </w:r>
          </w:p>
        </w:tc>
        <w:tc>
          <w:tcPr>
            <w:tcW w:w="180" w:type="dxa"/>
            <w:shd w:val="clear" w:color="auto" w:fill="auto"/>
          </w:tcPr>
          <w:p w14:paraId="2AA93FAC" w14:textId="77777777" w:rsidR="00820B65" w:rsidRPr="009C5FEE" w:rsidRDefault="00820B65" w:rsidP="00820B65">
            <w:pPr>
              <w:pStyle w:val="acctfourfigures"/>
              <w:snapToGrid w:val="0"/>
              <w:spacing w:line="240" w:lineRule="atLeast"/>
              <w:ind w:left="-79" w:right="-79"/>
              <w:jc w:val="center"/>
              <w:rPr>
                <w:rFonts w:cs="Times New Roman"/>
                <w:sz w:val="20"/>
              </w:rPr>
            </w:pPr>
          </w:p>
        </w:tc>
        <w:tc>
          <w:tcPr>
            <w:tcW w:w="990" w:type="dxa"/>
            <w:shd w:val="clear" w:color="auto" w:fill="auto"/>
          </w:tcPr>
          <w:p w14:paraId="39FC6341" w14:textId="77777777" w:rsidR="00820B65" w:rsidRPr="009C5FEE" w:rsidRDefault="00820B65" w:rsidP="00820B65">
            <w:pPr>
              <w:pStyle w:val="acctfourfigures"/>
              <w:spacing w:line="240" w:lineRule="atLeast"/>
              <w:ind w:left="-79" w:right="-79"/>
              <w:jc w:val="center"/>
              <w:rPr>
                <w:rFonts w:cs="Times New Roman"/>
                <w:sz w:val="20"/>
                <w:shd w:val="clear" w:color="auto" w:fill="00FFFF"/>
              </w:rPr>
            </w:pPr>
            <w:r w:rsidRPr="009C5FEE">
              <w:rPr>
                <w:rFonts w:cs="Times New Roman"/>
                <w:sz w:val="20"/>
              </w:rPr>
              <w:t>tax</w:t>
            </w:r>
          </w:p>
        </w:tc>
      </w:tr>
      <w:tr w:rsidR="00435FCB" w:rsidRPr="009C5FEE" w14:paraId="5749D887" w14:textId="77777777" w:rsidTr="00435FCB">
        <w:trPr>
          <w:cantSplit/>
        </w:trPr>
        <w:tc>
          <w:tcPr>
            <w:tcW w:w="2340" w:type="dxa"/>
            <w:shd w:val="clear" w:color="auto" w:fill="auto"/>
          </w:tcPr>
          <w:p w14:paraId="063FE6D8" w14:textId="77777777" w:rsidR="00435FCB" w:rsidRPr="009C5FEE" w:rsidRDefault="00435FCB" w:rsidP="00435FCB">
            <w:pPr>
              <w:snapToGrid w:val="0"/>
              <w:spacing w:line="240" w:lineRule="atLeast"/>
              <w:rPr>
                <w:sz w:val="20"/>
                <w:szCs w:val="20"/>
                <w:shd w:val="clear" w:color="auto" w:fill="00FFFF"/>
              </w:rPr>
            </w:pPr>
          </w:p>
        </w:tc>
        <w:tc>
          <w:tcPr>
            <w:tcW w:w="6840" w:type="dxa"/>
            <w:gridSpan w:val="11"/>
            <w:shd w:val="clear" w:color="auto" w:fill="auto"/>
          </w:tcPr>
          <w:p w14:paraId="5C878D70" w14:textId="77777777" w:rsidR="00435FCB" w:rsidRPr="009C5FEE" w:rsidRDefault="00435FCB" w:rsidP="00435FCB">
            <w:pPr>
              <w:pStyle w:val="acctfourfigures"/>
              <w:spacing w:line="240" w:lineRule="atLeast"/>
              <w:ind w:right="11"/>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435FCB" w:rsidRPr="009C5FEE" w14:paraId="002BF1AC" w14:textId="77777777" w:rsidTr="00435FCB">
        <w:trPr>
          <w:cantSplit/>
        </w:trPr>
        <w:tc>
          <w:tcPr>
            <w:tcW w:w="2340" w:type="dxa"/>
            <w:shd w:val="clear" w:color="auto" w:fill="auto"/>
          </w:tcPr>
          <w:p w14:paraId="4704A0E3" w14:textId="77777777" w:rsidR="00435FCB" w:rsidRPr="009C5FEE" w:rsidRDefault="00435FCB" w:rsidP="00435FCB">
            <w:pPr>
              <w:spacing w:line="240" w:lineRule="atLeast"/>
              <w:ind w:left="360" w:hanging="360"/>
              <w:rPr>
                <w:sz w:val="20"/>
                <w:szCs w:val="20"/>
              </w:rPr>
            </w:pPr>
            <w:r w:rsidRPr="009C5FEE">
              <w:rPr>
                <w:sz w:val="20"/>
                <w:szCs w:val="20"/>
              </w:rPr>
              <w:t>Investments</w:t>
            </w:r>
          </w:p>
        </w:tc>
        <w:tc>
          <w:tcPr>
            <w:tcW w:w="990" w:type="dxa"/>
            <w:shd w:val="clear" w:color="auto" w:fill="auto"/>
            <w:vAlign w:val="bottom"/>
          </w:tcPr>
          <w:p w14:paraId="179D093F" w14:textId="77777777" w:rsidR="00435FCB" w:rsidRPr="009C5FEE" w:rsidRDefault="00CF614E" w:rsidP="00435FCB">
            <w:pPr>
              <w:pStyle w:val="acctfourfigures"/>
              <w:tabs>
                <w:tab w:val="decimal" w:pos="731"/>
              </w:tabs>
              <w:snapToGrid w:val="0"/>
              <w:spacing w:line="240" w:lineRule="atLeast"/>
              <w:ind w:right="11"/>
              <w:rPr>
                <w:rFonts w:cs="Times New Roman"/>
                <w:sz w:val="20"/>
              </w:rPr>
            </w:pPr>
            <w:r>
              <w:rPr>
                <w:rFonts w:cs="Times New Roman"/>
                <w:sz w:val="20"/>
              </w:rPr>
              <w:t>21,921</w:t>
            </w:r>
          </w:p>
        </w:tc>
        <w:tc>
          <w:tcPr>
            <w:tcW w:w="181" w:type="dxa"/>
            <w:shd w:val="clear" w:color="auto" w:fill="auto"/>
            <w:vAlign w:val="bottom"/>
          </w:tcPr>
          <w:p w14:paraId="7E78751F"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6E323226" w14:textId="77777777" w:rsidR="00435FCB" w:rsidRPr="009C5FEE" w:rsidRDefault="00CF614E" w:rsidP="00435FCB">
            <w:pPr>
              <w:pStyle w:val="acctfourfigures"/>
              <w:tabs>
                <w:tab w:val="decimal" w:pos="731"/>
              </w:tabs>
              <w:snapToGrid w:val="0"/>
              <w:spacing w:line="240" w:lineRule="atLeast"/>
              <w:ind w:right="11"/>
              <w:rPr>
                <w:rFonts w:cs="Times New Roman"/>
                <w:sz w:val="20"/>
              </w:rPr>
            </w:pPr>
            <w:r>
              <w:rPr>
                <w:rFonts w:cs="Times New Roman"/>
                <w:sz w:val="20"/>
              </w:rPr>
              <w:t>(4,384)</w:t>
            </w:r>
          </w:p>
        </w:tc>
        <w:tc>
          <w:tcPr>
            <w:tcW w:w="181" w:type="dxa"/>
            <w:shd w:val="clear" w:color="auto" w:fill="auto"/>
            <w:vAlign w:val="bottom"/>
          </w:tcPr>
          <w:p w14:paraId="16BAE0CE"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1A4F0233" w14:textId="77777777" w:rsidR="00435FCB" w:rsidRPr="009C5FEE" w:rsidRDefault="00CF614E" w:rsidP="00435FCB">
            <w:pPr>
              <w:pStyle w:val="acctfourfigures"/>
              <w:tabs>
                <w:tab w:val="decimal" w:pos="731"/>
              </w:tabs>
              <w:snapToGrid w:val="0"/>
              <w:spacing w:line="240" w:lineRule="atLeast"/>
              <w:ind w:right="11"/>
              <w:rPr>
                <w:rFonts w:cs="Times New Roman"/>
                <w:sz w:val="20"/>
              </w:rPr>
            </w:pPr>
            <w:r>
              <w:rPr>
                <w:rFonts w:cs="Times New Roman"/>
                <w:sz w:val="20"/>
              </w:rPr>
              <w:t>17,537</w:t>
            </w:r>
          </w:p>
        </w:tc>
        <w:tc>
          <w:tcPr>
            <w:tcW w:w="181" w:type="dxa"/>
            <w:shd w:val="clear" w:color="auto" w:fill="auto"/>
            <w:vAlign w:val="bottom"/>
          </w:tcPr>
          <w:p w14:paraId="64141D51"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72B58E81"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(5,375)</w:t>
            </w:r>
          </w:p>
        </w:tc>
        <w:tc>
          <w:tcPr>
            <w:tcW w:w="181" w:type="dxa"/>
            <w:shd w:val="clear" w:color="auto" w:fill="auto"/>
            <w:vAlign w:val="bottom"/>
          </w:tcPr>
          <w:p w14:paraId="3A28E226"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4D78AC3D"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1,075</w:t>
            </w:r>
          </w:p>
        </w:tc>
        <w:tc>
          <w:tcPr>
            <w:tcW w:w="180" w:type="dxa"/>
            <w:shd w:val="clear" w:color="auto" w:fill="auto"/>
            <w:vAlign w:val="bottom"/>
          </w:tcPr>
          <w:p w14:paraId="2974713C" w14:textId="77777777" w:rsidR="00435FCB" w:rsidRPr="009C5FEE" w:rsidRDefault="00435FCB" w:rsidP="00435FCB">
            <w:pPr>
              <w:pStyle w:val="acctfourfigures"/>
              <w:snapToGrid w:val="0"/>
              <w:spacing w:line="240" w:lineRule="atLeast"/>
              <w:rPr>
                <w:rFonts w:cs="Times New Roman"/>
                <w:sz w:val="20"/>
              </w:rPr>
            </w:pPr>
          </w:p>
        </w:tc>
        <w:tc>
          <w:tcPr>
            <w:tcW w:w="990" w:type="dxa"/>
            <w:shd w:val="clear" w:color="auto" w:fill="auto"/>
            <w:vAlign w:val="bottom"/>
          </w:tcPr>
          <w:p w14:paraId="7328D2CD"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(4,300)</w:t>
            </w:r>
          </w:p>
        </w:tc>
      </w:tr>
      <w:tr w:rsidR="00435FCB" w:rsidRPr="009C5FEE" w14:paraId="26C9F601" w14:textId="77777777" w:rsidTr="00435FCB">
        <w:trPr>
          <w:cantSplit/>
        </w:trPr>
        <w:tc>
          <w:tcPr>
            <w:tcW w:w="2340" w:type="dxa"/>
            <w:shd w:val="clear" w:color="auto" w:fill="auto"/>
          </w:tcPr>
          <w:p w14:paraId="30E2F5E1" w14:textId="77777777" w:rsidR="00435FCB" w:rsidRPr="009C5FEE" w:rsidRDefault="00435FCB" w:rsidP="00435FCB">
            <w:pPr>
              <w:spacing w:line="240" w:lineRule="atLeast"/>
              <w:ind w:left="360" w:hanging="360"/>
              <w:rPr>
                <w:sz w:val="20"/>
                <w:szCs w:val="20"/>
              </w:rPr>
            </w:pPr>
            <w:r w:rsidRPr="009C5FEE">
              <w:rPr>
                <w:sz w:val="20"/>
                <w:szCs w:val="20"/>
              </w:rPr>
              <w:t>Derivatives</w:t>
            </w:r>
          </w:p>
        </w:tc>
        <w:tc>
          <w:tcPr>
            <w:tcW w:w="990" w:type="dxa"/>
            <w:shd w:val="clear" w:color="auto" w:fill="auto"/>
            <w:vAlign w:val="bottom"/>
          </w:tcPr>
          <w:p w14:paraId="0DFF7A88" w14:textId="77777777" w:rsidR="00435FCB" w:rsidRPr="009C5FEE" w:rsidRDefault="00CF614E" w:rsidP="00435FCB">
            <w:pPr>
              <w:pStyle w:val="acctfourfigures"/>
              <w:tabs>
                <w:tab w:val="decimal" w:pos="731"/>
              </w:tabs>
              <w:snapToGrid w:val="0"/>
              <w:spacing w:line="240" w:lineRule="atLeast"/>
              <w:ind w:right="11"/>
              <w:rPr>
                <w:rFonts w:cs="Times New Roman"/>
                <w:sz w:val="20"/>
              </w:rPr>
            </w:pPr>
            <w:r>
              <w:rPr>
                <w:rFonts w:cs="Times New Roman"/>
                <w:sz w:val="20"/>
              </w:rPr>
              <w:t>3,288</w:t>
            </w:r>
          </w:p>
        </w:tc>
        <w:tc>
          <w:tcPr>
            <w:tcW w:w="181" w:type="dxa"/>
            <w:shd w:val="clear" w:color="auto" w:fill="auto"/>
            <w:vAlign w:val="bottom"/>
          </w:tcPr>
          <w:p w14:paraId="1D0C6157" w14:textId="77777777" w:rsidR="00435FCB" w:rsidRPr="009C5FEE" w:rsidRDefault="00435FCB" w:rsidP="00435FCB">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7EFF0757" w14:textId="77777777" w:rsidR="00435FCB" w:rsidRPr="009C5FEE" w:rsidRDefault="00CF614E" w:rsidP="00435FCB">
            <w:pPr>
              <w:pStyle w:val="acctfourfigures"/>
              <w:tabs>
                <w:tab w:val="decimal" w:pos="731"/>
              </w:tabs>
              <w:snapToGrid w:val="0"/>
              <w:spacing w:line="240" w:lineRule="atLeast"/>
              <w:ind w:right="11"/>
              <w:rPr>
                <w:rFonts w:cs="Times New Roman"/>
                <w:sz w:val="20"/>
              </w:rPr>
            </w:pPr>
            <w:r>
              <w:rPr>
                <w:rFonts w:cs="Times New Roman"/>
                <w:sz w:val="20"/>
              </w:rPr>
              <w:t>(657)</w:t>
            </w:r>
          </w:p>
        </w:tc>
        <w:tc>
          <w:tcPr>
            <w:tcW w:w="181" w:type="dxa"/>
            <w:shd w:val="clear" w:color="auto" w:fill="auto"/>
            <w:vAlign w:val="bottom"/>
          </w:tcPr>
          <w:p w14:paraId="18C9926A" w14:textId="77777777" w:rsidR="00435FCB" w:rsidRPr="009C5FEE" w:rsidRDefault="00435FCB" w:rsidP="00435FCB">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08029F17" w14:textId="77777777" w:rsidR="00435FCB" w:rsidRPr="009C5FEE" w:rsidRDefault="00CF614E" w:rsidP="00435FCB">
            <w:pPr>
              <w:pStyle w:val="acctfourfigures"/>
              <w:tabs>
                <w:tab w:val="decimal" w:pos="731"/>
              </w:tabs>
              <w:snapToGrid w:val="0"/>
              <w:spacing w:line="240" w:lineRule="atLeast"/>
              <w:ind w:right="11"/>
              <w:rPr>
                <w:rFonts w:cs="Times New Roman"/>
                <w:sz w:val="20"/>
              </w:rPr>
            </w:pPr>
            <w:r>
              <w:rPr>
                <w:rFonts w:cs="Times New Roman"/>
                <w:sz w:val="20"/>
              </w:rPr>
              <w:t>2,631</w:t>
            </w:r>
          </w:p>
        </w:tc>
        <w:tc>
          <w:tcPr>
            <w:tcW w:w="181" w:type="dxa"/>
            <w:shd w:val="clear" w:color="auto" w:fill="auto"/>
            <w:vAlign w:val="bottom"/>
          </w:tcPr>
          <w:p w14:paraId="679DD9C5"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2DB83F0C"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319</w:t>
            </w:r>
          </w:p>
        </w:tc>
        <w:tc>
          <w:tcPr>
            <w:tcW w:w="181" w:type="dxa"/>
            <w:shd w:val="clear" w:color="auto" w:fill="auto"/>
            <w:vAlign w:val="bottom"/>
          </w:tcPr>
          <w:p w14:paraId="10577918" w14:textId="77777777" w:rsidR="00435FCB" w:rsidRPr="009C5FEE" w:rsidRDefault="00435FCB" w:rsidP="00435FCB">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06CD3702"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(64)</w:t>
            </w:r>
          </w:p>
        </w:tc>
        <w:tc>
          <w:tcPr>
            <w:tcW w:w="180" w:type="dxa"/>
            <w:shd w:val="clear" w:color="auto" w:fill="auto"/>
            <w:vAlign w:val="bottom"/>
          </w:tcPr>
          <w:p w14:paraId="09C3FE6E" w14:textId="77777777" w:rsidR="00435FCB" w:rsidRPr="009C5FEE" w:rsidRDefault="00435FCB" w:rsidP="00435FCB">
            <w:pPr>
              <w:pStyle w:val="acctfourfigures"/>
              <w:tabs>
                <w:tab w:val="decimal" w:pos="550"/>
              </w:tabs>
              <w:snapToGrid w:val="0"/>
              <w:spacing w:line="240" w:lineRule="atLeast"/>
              <w:rPr>
                <w:rFonts w:cs="Times New Roman"/>
                <w:sz w:val="20"/>
              </w:rPr>
            </w:pPr>
          </w:p>
        </w:tc>
        <w:tc>
          <w:tcPr>
            <w:tcW w:w="990" w:type="dxa"/>
            <w:shd w:val="clear" w:color="auto" w:fill="auto"/>
            <w:vAlign w:val="bottom"/>
          </w:tcPr>
          <w:p w14:paraId="3F046600"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255</w:t>
            </w:r>
          </w:p>
        </w:tc>
      </w:tr>
      <w:tr w:rsidR="00435FCB" w:rsidRPr="009C5FEE" w14:paraId="62F81F40" w14:textId="77777777" w:rsidTr="00435FCB">
        <w:trPr>
          <w:cantSplit/>
        </w:trPr>
        <w:tc>
          <w:tcPr>
            <w:tcW w:w="2340" w:type="dxa"/>
            <w:shd w:val="clear" w:color="auto" w:fill="auto"/>
          </w:tcPr>
          <w:p w14:paraId="2CEF3C56" w14:textId="77777777" w:rsidR="00435FCB" w:rsidRPr="009C5FEE" w:rsidRDefault="00435FCB" w:rsidP="00435FCB">
            <w:pPr>
              <w:spacing w:line="240" w:lineRule="atLeast"/>
              <w:ind w:left="360" w:hanging="360"/>
              <w:rPr>
                <w:sz w:val="20"/>
                <w:szCs w:val="20"/>
              </w:rPr>
            </w:pPr>
            <w:r>
              <w:rPr>
                <w:sz w:val="20"/>
                <w:szCs w:val="20"/>
              </w:rPr>
              <w:t xml:space="preserve">Actuarial </w:t>
            </w:r>
            <w:r w:rsidR="009747AC">
              <w:rPr>
                <w:sz w:val="20"/>
                <w:szCs w:val="20"/>
              </w:rPr>
              <w:t>gain</w:t>
            </w:r>
            <w:r w:rsidR="00DE5C15">
              <w:rPr>
                <w:sz w:val="20"/>
                <w:szCs w:val="20"/>
              </w:rPr>
              <w:t>s</w:t>
            </w:r>
            <w:r w:rsidR="001916C7">
              <w:rPr>
                <w:sz w:val="20"/>
                <w:szCs w:val="20"/>
              </w:rPr>
              <w:t xml:space="preserve"> (</w:t>
            </w:r>
            <w:r>
              <w:rPr>
                <w:sz w:val="20"/>
                <w:szCs w:val="20"/>
              </w:rPr>
              <w:t>losses</w:t>
            </w:r>
            <w:r w:rsidR="001916C7">
              <w:rPr>
                <w:sz w:val="20"/>
                <w:szCs w:val="20"/>
              </w:rPr>
              <w:t>)</w:t>
            </w:r>
          </w:p>
        </w:tc>
        <w:tc>
          <w:tcPr>
            <w:tcW w:w="990" w:type="dxa"/>
            <w:shd w:val="clear" w:color="auto" w:fill="auto"/>
            <w:vAlign w:val="bottom"/>
          </w:tcPr>
          <w:p w14:paraId="70EA7D04" w14:textId="77777777" w:rsidR="00435FCB" w:rsidRPr="009C5FEE" w:rsidRDefault="00CF614E" w:rsidP="00435FCB">
            <w:pPr>
              <w:pStyle w:val="acctfourfigures"/>
              <w:tabs>
                <w:tab w:val="decimal" w:pos="731"/>
              </w:tabs>
              <w:snapToGrid w:val="0"/>
              <w:spacing w:line="240" w:lineRule="atLeast"/>
              <w:ind w:right="11"/>
              <w:rPr>
                <w:rFonts w:cs="Times New Roman"/>
                <w:sz w:val="20"/>
              </w:rPr>
            </w:pPr>
            <w:r>
              <w:rPr>
                <w:rFonts w:cs="Times New Roman"/>
                <w:sz w:val="20"/>
              </w:rPr>
              <w:t>60</w:t>
            </w:r>
          </w:p>
        </w:tc>
        <w:tc>
          <w:tcPr>
            <w:tcW w:w="181" w:type="dxa"/>
            <w:shd w:val="clear" w:color="auto" w:fill="auto"/>
            <w:vAlign w:val="bottom"/>
          </w:tcPr>
          <w:p w14:paraId="6ECAF11F" w14:textId="77777777" w:rsidR="00435FCB" w:rsidRPr="009C5FEE" w:rsidRDefault="00435FCB" w:rsidP="00435FCB">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7A911709" w14:textId="77777777" w:rsidR="00435FCB" w:rsidRPr="009C5FEE" w:rsidRDefault="00CF614E" w:rsidP="00435FCB">
            <w:pPr>
              <w:pStyle w:val="acctfourfigures"/>
              <w:tabs>
                <w:tab w:val="decimal" w:pos="731"/>
              </w:tabs>
              <w:snapToGrid w:val="0"/>
              <w:spacing w:line="240" w:lineRule="atLeast"/>
              <w:ind w:right="11"/>
              <w:rPr>
                <w:rFonts w:cs="Times New Roman"/>
                <w:sz w:val="20"/>
              </w:rPr>
            </w:pPr>
            <w:r>
              <w:rPr>
                <w:rFonts w:cs="Times New Roman"/>
                <w:sz w:val="20"/>
              </w:rPr>
              <w:t>(12)</w:t>
            </w:r>
          </w:p>
        </w:tc>
        <w:tc>
          <w:tcPr>
            <w:tcW w:w="181" w:type="dxa"/>
            <w:shd w:val="clear" w:color="auto" w:fill="auto"/>
            <w:vAlign w:val="bottom"/>
          </w:tcPr>
          <w:p w14:paraId="2B2DC050" w14:textId="77777777" w:rsidR="00435FCB" w:rsidRPr="009C5FEE" w:rsidRDefault="00435FCB" w:rsidP="00435FCB">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15378346" w14:textId="77777777" w:rsidR="00435FCB" w:rsidRPr="009C5FEE" w:rsidRDefault="00CF614E" w:rsidP="00435FCB">
            <w:pPr>
              <w:pStyle w:val="acctfourfigures"/>
              <w:tabs>
                <w:tab w:val="decimal" w:pos="731"/>
              </w:tabs>
              <w:snapToGrid w:val="0"/>
              <w:spacing w:line="240" w:lineRule="atLeast"/>
              <w:ind w:right="11"/>
              <w:rPr>
                <w:rFonts w:cs="Times New Roman"/>
                <w:sz w:val="20"/>
              </w:rPr>
            </w:pPr>
            <w:r>
              <w:rPr>
                <w:rFonts w:cs="Times New Roman"/>
                <w:sz w:val="20"/>
              </w:rPr>
              <w:t>48</w:t>
            </w:r>
          </w:p>
        </w:tc>
        <w:tc>
          <w:tcPr>
            <w:tcW w:w="181" w:type="dxa"/>
            <w:shd w:val="clear" w:color="auto" w:fill="auto"/>
            <w:vAlign w:val="bottom"/>
          </w:tcPr>
          <w:p w14:paraId="0DB3CF7A"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462B33E4"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(960)</w:t>
            </w:r>
          </w:p>
        </w:tc>
        <w:tc>
          <w:tcPr>
            <w:tcW w:w="181" w:type="dxa"/>
            <w:shd w:val="clear" w:color="auto" w:fill="auto"/>
            <w:vAlign w:val="bottom"/>
          </w:tcPr>
          <w:p w14:paraId="027290FE" w14:textId="77777777" w:rsidR="00435FCB" w:rsidRPr="009C5FEE" w:rsidRDefault="00435FCB" w:rsidP="00435FCB">
            <w:pPr>
              <w:pStyle w:val="acctfourfigures"/>
              <w:tabs>
                <w:tab w:val="decimal" w:pos="550"/>
              </w:tabs>
              <w:snapToGrid w:val="0"/>
              <w:spacing w:line="240" w:lineRule="atLeast"/>
              <w:rPr>
                <w:rFonts w:cs="Times New Roman"/>
                <w:sz w:val="20"/>
              </w:rPr>
            </w:pPr>
          </w:p>
        </w:tc>
        <w:tc>
          <w:tcPr>
            <w:tcW w:w="989" w:type="dxa"/>
            <w:shd w:val="clear" w:color="auto" w:fill="auto"/>
            <w:vAlign w:val="bottom"/>
          </w:tcPr>
          <w:p w14:paraId="0031079D"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192</w:t>
            </w:r>
          </w:p>
        </w:tc>
        <w:tc>
          <w:tcPr>
            <w:tcW w:w="180" w:type="dxa"/>
            <w:shd w:val="clear" w:color="auto" w:fill="auto"/>
            <w:vAlign w:val="bottom"/>
          </w:tcPr>
          <w:p w14:paraId="73FDD35F" w14:textId="77777777" w:rsidR="00435FCB" w:rsidRPr="009C5FEE" w:rsidRDefault="00435FCB" w:rsidP="00435FCB">
            <w:pPr>
              <w:pStyle w:val="acctfourfigures"/>
              <w:tabs>
                <w:tab w:val="decimal" w:pos="550"/>
              </w:tabs>
              <w:snapToGrid w:val="0"/>
              <w:spacing w:line="240" w:lineRule="atLeast"/>
              <w:rPr>
                <w:rFonts w:cs="Times New Roman"/>
                <w:sz w:val="20"/>
              </w:rPr>
            </w:pPr>
          </w:p>
        </w:tc>
        <w:tc>
          <w:tcPr>
            <w:tcW w:w="990" w:type="dxa"/>
            <w:shd w:val="clear" w:color="auto" w:fill="auto"/>
            <w:vAlign w:val="bottom"/>
          </w:tcPr>
          <w:p w14:paraId="6BA2E355"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(768)</w:t>
            </w:r>
          </w:p>
        </w:tc>
      </w:tr>
      <w:tr w:rsidR="00435FCB" w:rsidRPr="009C5FEE" w14:paraId="28EB2567" w14:textId="77777777" w:rsidTr="00435FCB">
        <w:trPr>
          <w:cantSplit/>
          <w:trHeight w:val="70"/>
        </w:trPr>
        <w:tc>
          <w:tcPr>
            <w:tcW w:w="2340" w:type="dxa"/>
            <w:shd w:val="clear" w:color="auto" w:fill="auto"/>
          </w:tcPr>
          <w:p w14:paraId="63D3BF54" w14:textId="77777777" w:rsidR="00435FCB" w:rsidRPr="009C5FEE" w:rsidRDefault="00435FCB" w:rsidP="00435FCB">
            <w:pPr>
              <w:spacing w:line="240" w:lineRule="atLeast"/>
              <w:ind w:left="360" w:hanging="360"/>
              <w:rPr>
                <w:b/>
                <w:bCs/>
                <w:sz w:val="20"/>
                <w:szCs w:val="20"/>
              </w:rPr>
            </w:pPr>
            <w:r w:rsidRPr="009C5FEE">
              <w:rPr>
                <w:b/>
                <w:bCs/>
                <w:sz w:val="20"/>
                <w:szCs w:val="20"/>
              </w:rPr>
              <w:t>Total</w:t>
            </w:r>
          </w:p>
        </w:tc>
        <w:tc>
          <w:tcPr>
            <w:tcW w:w="990" w:type="dxa"/>
            <w:tcBorders>
              <w:top w:val="single" w:sz="4" w:space="0" w:color="000000"/>
              <w:bottom w:val="double" w:sz="4" w:space="0" w:color="000000"/>
            </w:tcBorders>
            <w:shd w:val="clear" w:color="auto" w:fill="auto"/>
          </w:tcPr>
          <w:p w14:paraId="4D5FD4A1" w14:textId="77777777" w:rsidR="00435FCB" w:rsidRPr="009C5FEE" w:rsidRDefault="00CF614E" w:rsidP="00435FCB">
            <w:pPr>
              <w:pStyle w:val="acctfourfigures"/>
              <w:tabs>
                <w:tab w:val="decimal" w:pos="731"/>
              </w:tabs>
              <w:snapToGrid w:val="0"/>
              <w:spacing w:line="240" w:lineRule="atLeast"/>
              <w:ind w:right="11"/>
              <w:rPr>
                <w:rFonts w:cs="Times New Roman"/>
                <w:b/>
                <w:bCs/>
                <w:sz w:val="20"/>
              </w:rPr>
            </w:pPr>
            <w:r>
              <w:rPr>
                <w:rFonts w:cs="Times New Roman"/>
                <w:b/>
                <w:bCs/>
                <w:sz w:val="20"/>
              </w:rPr>
              <w:t>25,269</w:t>
            </w:r>
          </w:p>
        </w:tc>
        <w:tc>
          <w:tcPr>
            <w:tcW w:w="181" w:type="dxa"/>
            <w:shd w:val="clear" w:color="auto" w:fill="auto"/>
          </w:tcPr>
          <w:p w14:paraId="706CF987" w14:textId="77777777" w:rsidR="00435FCB" w:rsidRPr="009C5FEE" w:rsidRDefault="00435FCB" w:rsidP="00435FCB">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14:paraId="1FADB677" w14:textId="77777777" w:rsidR="00435FCB" w:rsidRPr="009C5FEE" w:rsidRDefault="00CA7639" w:rsidP="00435FCB">
            <w:pPr>
              <w:pStyle w:val="acctfourfigures"/>
              <w:tabs>
                <w:tab w:val="decimal" w:pos="731"/>
              </w:tabs>
              <w:snapToGrid w:val="0"/>
              <w:spacing w:line="240" w:lineRule="atLeast"/>
              <w:ind w:right="11"/>
              <w:rPr>
                <w:rFonts w:cs="Times New Roman"/>
                <w:b/>
                <w:bCs/>
                <w:sz w:val="20"/>
              </w:rPr>
            </w:pPr>
            <w:r>
              <w:rPr>
                <w:rFonts w:cs="Times New Roman"/>
                <w:b/>
                <w:bCs/>
                <w:sz w:val="20"/>
              </w:rPr>
              <w:t>(</w:t>
            </w:r>
            <w:r w:rsidR="00CF614E">
              <w:rPr>
                <w:rFonts w:cs="Times New Roman"/>
                <w:b/>
                <w:bCs/>
                <w:sz w:val="20"/>
              </w:rPr>
              <w:t>5</w:t>
            </w:r>
            <w:r>
              <w:rPr>
                <w:rFonts w:cs="Times New Roman"/>
                <w:b/>
                <w:bCs/>
                <w:sz w:val="20"/>
              </w:rPr>
              <w:t>,</w:t>
            </w:r>
            <w:r w:rsidR="00CF614E">
              <w:rPr>
                <w:rFonts w:cs="Times New Roman"/>
                <w:b/>
                <w:bCs/>
                <w:sz w:val="20"/>
              </w:rPr>
              <w:t>053</w:t>
            </w:r>
            <w:r>
              <w:rPr>
                <w:rFonts w:cs="Times New Roman"/>
                <w:b/>
                <w:bCs/>
                <w:sz w:val="20"/>
              </w:rPr>
              <w:t>)</w:t>
            </w:r>
          </w:p>
        </w:tc>
        <w:tc>
          <w:tcPr>
            <w:tcW w:w="181" w:type="dxa"/>
            <w:shd w:val="clear" w:color="auto" w:fill="auto"/>
          </w:tcPr>
          <w:p w14:paraId="663DC7F9" w14:textId="77777777" w:rsidR="00435FCB" w:rsidRPr="009C5FEE" w:rsidRDefault="00435FCB" w:rsidP="00435FCB">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14:paraId="6B2D8601" w14:textId="77777777" w:rsidR="00435FCB" w:rsidRPr="009C5FEE" w:rsidRDefault="00CF614E" w:rsidP="00435FCB">
            <w:pPr>
              <w:pStyle w:val="acctfourfigures"/>
              <w:tabs>
                <w:tab w:val="decimal" w:pos="731"/>
              </w:tabs>
              <w:snapToGrid w:val="0"/>
              <w:spacing w:line="240" w:lineRule="atLeast"/>
              <w:ind w:right="11"/>
              <w:rPr>
                <w:rFonts w:cs="Times New Roman"/>
                <w:b/>
                <w:bCs/>
                <w:sz w:val="20"/>
              </w:rPr>
            </w:pPr>
            <w:r>
              <w:rPr>
                <w:rFonts w:cs="Times New Roman"/>
                <w:b/>
                <w:bCs/>
                <w:sz w:val="20"/>
              </w:rPr>
              <w:t>20,216</w:t>
            </w:r>
          </w:p>
        </w:tc>
        <w:tc>
          <w:tcPr>
            <w:tcW w:w="181" w:type="dxa"/>
            <w:shd w:val="clear" w:color="auto" w:fill="auto"/>
          </w:tcPr>
          <w:p w14:paraId="4C7AB971" w14:textId="77777777" w:rsidR="00435FCB" w:rsidRPr="009C5FEE" w:rsidRDefault="00435FCB" w:rsidP="00435FCB">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14:paraId="1B28FF3E" w14:textId="77777777" w:rsidR="00435FCB" w:rsidRPr="009C5FEE" w:rsidRDefault="00435FCB" w:rsidP="00435FCB">
            <w:pPr>
              <w:pStyle w:val="acctfourfigures"/>
              <w:tabs>
                <w:tab w:val="decimal" w:pos="731"/>
              </w:tabs>
              <w:snapToGrid w:val="0"/>
              <w:spacing w:line="240" w:lineRule="atLeast"/>
              <w:ind w:right="11"/>
              <w:rPr>
                <w:rFonts w:cs="Times New Roman"/>
                <w:b/>
                <w:bCs/>
                <w:sz w:val="20"/>
              </w:rPr>
            </w:pPr>
            <w:r>
              <w:rPr>
                <w:rFonts w:cs="Times New Roman"/>
                <w:b/>
                <w:bCs/>
                <w:sz w:val="20"/>
              </w:rPr>
              <w:t>(6,016)</w:t>
            </w:r>
          </w:p>
        </w:tc>
        <w:tc>
          <w:tcPr>
            <w:tcW w:w="181" w:type="dxa"/>
            <w:shd w:val="clear" w:color="auto" w:fill="auto"/>
          </w:tcPr>
          <w:p w14:paraId="0ED4A32D" w14:textId="77777777" w:rsidR="00435FCB" w:rsidRPr="009C5FEE" w:rsidRDefault="00435FCB" w:rsidP="00435FCB">
            <w:pPr>
              <w:pStyle w:val="acctfourfigures"/>
              <w:snapToGrid w:val="0"/>
              <w:spacing w:line="240" w:lineRule="atLeast"/>
              <w:rPr>
                <w:rFonts w:cs="Times New Roman"/>
                <w:b/>
                <w:bCs/>
                <w:sz w:val="20"/>
              </w:rPr>
            </w:pPr>
          </w:p>
        </w:tc>
        <w:tc>
          <w:tcPr>
            <w:tcW w:w="989" w:type="dxa"/>
            <w:tcBorders>
              <w:top w:val="single" w:sz="4" w:space="0" w:color="000000"/>
              <w:bottom w:val="double" w:sz="4" w:space="0" w:color="000000"/>
            </w:tcBorders>
            <w:shd w:val="clear" w:color="auto" w:fill="auto"/>
          </w:tcPr>
          <w:p w14:paraId="0E84AAED" w14:textId="77777777" w:rsidR="00435FCB" w:rsidRPr="009C5FEE" w:rsidRDefault="00435FCB" w:rsidP="00435FCB">
            <w:pPr>
              <w:pStyle w:val="acctfourfigures"/>
              <w:tabs>
                <w:tab w:val="decimal" w:pos="731"/>
              </w:tabs>
              <w:snapToGrid w:val="0"/>
              <w:spacing w:line="240" w:lineRule="atLeast"/>
              <w:ind w:right="11"/>
              <w:rPr>
                <w:rFonts w:cs="Times New Roman"/>
                <w:b/>
                <w:bCs/>
                <w:sz w:val="20"/>
              </w:rPr>
            </w:pPr>
            <w:r>
              <w:rPr>
                <w:rFonts w:cs="Times New Roman"/>
                <w:b/>
                <w:bCs/>
                <w:sz w:val="20"/>
              </w:rPr>
              <w:t>1,203</w:t>
            </w:r>
          </w:p>
        </w:tc>
        <w:tc>
          <w:tcPr>
            <w:tcW w:w="180" w:type="dxa"/>
            <w:shd w:val="clear" w:color="auto" w:fill="auto"/>
          </w:tcPr>
          <w:p w14:paraId="129DF4B5" w14:textId="77777777" w:rsidR="00435FCB" w:rsidRPr="009C5FEE" w:rsidRDefault="00435FCB" w:rsidP="00435FCB">
            <w:pPr>
              <w:pStyle w:val="acctfourfigures"/>
              <w:snapToGrid w:val="0"/>
              <w:spacing w:line="240" w:lineRule="atLeast"/>
              <w:rPr>
                <w:rFonts w:cs="Times New Roman"/>
                <w:b/>
                <w:bCs/>
                <w:sz w:val="20"/>
              </w:rPr>
            </w:pPr>
          </w:p>
        </w:tc>
        <w:tc>
          <w:tcPr>
            <w:tcW w:w="990" w:type="dxa"/>
            <w:tcBorders>
              <w:top w:val="single" w:sz="4" w:space="0" w:color="000000"/>
              <w:bottom w:val="double" w:sz="4" w:space="0" w:color="000000"/>
            </w:tcBorders>
            <w:shd w:val="clear" w:color="auto" w:fill="auto"/>
          </w:tcPr>
          <w:p w14:paraId="50C1767B" w14:textId="77777777" w:rsidR="00435FCB" w:rsidRPr="009C5FEE" w:rsidRDefault="00435FCB" w:rsidP="00435FCB">
            <w:pPr>
              <w:pStyle w:val="acctfourfigures"/>
              <w:tabs>
                <w:tab w:val="decimal" w:pos="731"/>
              </w:tabs>
              <w:snapToGrid w:val="0"/>
              <w:spacing w:line="240" w:lineRule="atLeast"/>
              <w:ind w:right="11"/>
              <w:rPr>
                <w:rFonts w:cs="Times New Roman"/>
                <w:b/>
                <w:bCs/>
                <w:sz w:val="20"/>
              </w:rPr>
            </w:pPr>
            <w:r>
              <w:rPr>
                <w:rFonts w:cs="Times New Roman"/>
                <w:b/>
                <w:bCs/>
                <w:sz w:val="20"/>
              </w:rPr>
              <w:t>(4,813)</w:t>
            </w:r>
          </w:p>
        </w:tc>
      </w:tr>
    </w:tbl>
    <w:p w14:paraId="6006964A" w14:textId="77777777" w:rsidR="00435FCB" w:rsidRPr="009C5FEE" w:rsidRDefault="00435FCB" w:rsidP="00435FCB">
      <w:pPr>
        <w:ind w:left="540"/>
        <w:jc w:val="both"/>
        <w:rPr>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2340"/>
        <w:gridCol w:w="990"/>
        <w:gridCol w:w="181"/>
        <w:gridCol w:w="989"/>
        <w:gridCol w:w="181"/>
        <w:gridCol w:w="989"/>
        <w:gridCol w:w="181"/>
        <w:gridCol w:w="989"/>
        <w:gridCol w:w="181"/>
        <w:gridCol w:w="989"/>
        <w:gridCol w:w="180"/>
        <w:gridCol w:w="990"/>
      </w:tblGrid>
      <w:tr w:rsidR="00435FCB" w:rsidRPr="009C5FEE" w14:paraId="65220DA2" w14:textId="77777777" w:rsidTr="00435FCB">
        <w:trPr>
          <w:cantSplit/>
        </w:trPr>
        <w:tc>
          <w:tcPr>
            <w:tcW w:w="2340" w:type="dxa"/>
            <w:shd w:val="clear" w:color="auto" w:fill="auto"/>
          </w:tcPr>
          <w:p w14:paraId="77C085B9" w14:textId="77777777" w:rsidR="00435FCB" w:rsidRPr="009C5FEE" w:rsidRDefault="00435FCB" w:rsidP="00355E36">
            <w:pPr>
              <w:spacing w:line="240" w:lineRule="atLeast"/>
              <w:ind w:left="-68"/>
              <w:rPr>
                <w:b/>
                <w:bCs/>
                <w:sz w:val="20"/>
                <w:szCs w:val="20"/>
              </w:rPr>
            </w:pPr>
            <w:r w:rsidRPr="009C5FEE">
              <w:rPr>
                <w:b/>
                <w:bCs/>
                <w:i/>
                <w:iCs/>
                <w:sz w:val="20"/>
              </w:rPr>
              <w:t xml:space="preserve">For the year ended </w:t>
            </w:r>
          </w:p>
        </w:tc>
        <w:tc>
          <w:tcPr>
            <w:tcW w:w="6840" w:type="dxa"/>
            <w:gridSpan w:val="11"/>
            <w:shd w:val="clear" w:color="auto" w:fill="auto"/>
          </w:tcPr>
          <w:p w14:paraId="2FD6F92D" w14:textId="77777777" w:rsidR="00435FCB" w:rsidRPr="009C5FEE" w:rsidRDefault="00435FCB" w:rsidP="00435FCB">
            <w:pPr>
              <w:pStyle w:val="acctfourfigures"/>
              <w:spacing w:line="240" w:lineRule="atLeast"/>
              <w:ind w:right="11"/>
              <w:jc w:val="center"/>
              <w:rPr>
                <w:rFonts w:cs="Times New Roman"/>
                <w:b/>
                <w:bCs/>
                <w:i/>
                <w:iCs/>
                <w:sz w:val="20"/>
              </w:rPr>
            </w:pPr>
            <w:r w:rsidRPr="009C5FEE">
              <w:rPr>
                <w:rFonts w:cs="Times New Roman"/>
                <w:b/>
                <w:bCs/>
                <w:sz w:val="20"/>
              </w:rPr>
              <w:t>The Bank</w:t>
            </w:r>
          </w:p>
        </w:tc>
      </w:tr>
      <w:tr w:rsidR="00435FCB" w:rsidRPr="009C5FEE" w14:paraId="5896FBE1" w14:textId="77777777" w:rsidTr="00435FCB">
        <w:trPr>
          <w:cantSplit/>
        </w:trPr>
        <w:tc>
          <w:tcPr>
            <w:tcW w:w="2340" w:type="dxa"/>
            <w:shd w:val="clear" w:color="auto" w:fill="auto"/>
          </w:tcPr>
          <w:p w14:paraId="6671FB55" w14:textId="77777777" w:rsidR="00435FCB" w:rsidRPr="009C5FEE" w:rsidRDefault="00435FCB" w:rsidP="00355E36">
            <w:pPr>
              <w:spacing w:line="240" w:lineRule="atLeast"/>
              <w:ind w:left="-68"/>
              <w:rPr>
                <w:sz w:val="20"/>
              </w:rPr>
            </w:pPr>
            <w:r w:rsidRPr="009C5FEE">
              <w:rPr>
                <w:b/>
                <w:bCs/>
                <w:i/>
                <w:iCs/>
                <w:sz w:val="20"/>
              </w:rPr>
              <w:t xml:space="preserve">   31 December</w:t>
            </w:r>
            <w:r w:rsidRPr="009C5FEE">
              <w:rPr>
                <w:b/>
                <w:bCs/>
                <w:i/>
                <w:iCs/>
                <w:sz w:val="20"/>
                <w:szCs w:val="20"/>
                <w:cs/>
              </w:rPr>
              <w:t xml:space="preserve"> </w:t>
            </w:r>
          </w:p>
        </w:tc>
        <w:tc>
          <w:tcPr>
            <w:tcW w:w="3330" w:type="dxa"/>
            <w:gridSpan w:val="5"/>
            <w:shd w:val="clear" w:color="auto" w:fill="auto"/>
            <w:vAlign w:val="bottom"/>
          </w:tcPr>
          <w:p w14:paraId="3DC3D2E8" w14:textId="77777777" w:rsidR="00435FCB" w:rsidRPr="009C5FEE" w:rsidRDefault="00435FCB" w:rsidP="00435FCB">
            <w:pPr>
              <w:pStyle w:val="acctfourfigures"/>
              <w:spacing w:line="240" w:lineRule="atLeast"/>
              <w:ind w:right="11"/>
              <w:jc w:val="center"/>
              <w:rPr>
                <w:rFonts w:cs="Times New Roman"/>
                <w:sz w:val="20"/>
              </w:rPr>
            </w:pPr>
            <w:r>
              <w:rPr>
                <w:rFonts w:cs="Times New Roman"/>
                <w:sz w:val="20"/>
              </w:rPr>
              <w:t>2019</w:t>
            </w:r>
          </w:p>
        </w:tc>
        <w:tc>
          <w:tcPr>
            <w:tcW w:w="181" w:type="dxa"/>
            <w:shd w:val="clear" w:color="auto" w:fill="auto"/>
            <w:vAlign w:val="bottom"/>
          </w:tcPr>
          <w:p w14:paraId="1C7EDEC2" w14:textId="77777777" w:rsidR="00435FCB" w:rsidRPr="009C5FEE" w:rsidRDefault="00435FCB" w:rsidP="00435FCB">
            <w:pPr>
              <w:pStyle w:val="acctfourfigures"/>
              <w:snapToGrid w:val="0"/>
              <w:spacing w:line="240" w:lineRule="atLeast"/>
              <w:ind w:right="11"/>
              <w:jc w:val="center"/>
              <w:rPr>
                <w:rFonts w:cs="Times New Roman"/>
                <w:sz w:val="20"/>
              </w:rPr>
            </w:pPr>
          </w:p>
        </w:tc>
        <w:tc>
          <w:tcPr>
            <w:tcW w:w="3329" w:type="dxa"/>
            <w:gridSpan w:val="5"/>
            <w:shd w:val="clear" w:color="auto" w:fill="auto"/>
            <w:vAlign w:val="bottom"/>
          </w:tcPr>
          <w:p w14:paraId="4A346F19" w14:textId="77777777" w:rsidR="00435FCB" w:rsidRPr="009C5FEE" w:rsidRDefault="00435FCB" w:rsidP="00435FCB">
            <w:pPr>
              <w:pStyle w:val="acctfourfigures"/>
              <w:spacing w:line="240" w:lineRule="atLeast"/>
              <w:ind w:right="11"/>
              <w:jc w:val="center"/>
              <w:rPr>
                <w:rFonts w:cs="Times New Roman"/>
                <w:sz w:val="20"/>
              </w:rPr>
            </w:pPr>
            <w:r>
              <w:rPr>
                <w:rFonts w:cs="Times New Roman"/>
                <w:sz w:val="20"/>
              </w:rPr>
              <w:t>2018</w:t>
            </w:r>
          </w:p>
        </w:tc>
      </w:tr>
      <w:tr w:rsidR="00435FCB" w:rsidRPr="009C5FEE" w14:paraId="00121331" w14:textId="77777777" w:rsidTr="00435FCB">
        <w:trPr>
          <w:cantSplit/>
        </w:trPr>
        <w:tc>
          <w:tcPr>
            <w:tcW w:w="2340" w:type="dxa"/>
            <w:shd w:val="clear" w:color="auto" w:fill="auto"/>
          </w:tcPr>
          <w:p w14:paraId="3349D2DC" w14:textId="77777777" w:rsidR="00435FCB" w:rsidRPr="009C5FEE" w:rsidRDefault="00435FCB" w:rsidP="00435FCB">
            <w:pPr>
              <w:snapToGrid w:val="0"/>
              <w:spacing w:line="240" w:lineRule="atLeast"/>
              <w:rPr>
                <w:sz w:val="20"/>
                <w:szCs w:val="20"/>
                <w:shd w:val="clear" w:color="auto" w:fill="00FFFF"/>
              </w:rPr>
            </w:pPr>
          </w:p>
        </w:tc>
        <w:tc>
          <w:tcPr>
            <w:tcW w:w="990" w:type="dxa"/>
            <w:shd w:val="clear" w:color="auto" w:fill="auto"/>
          </w:tcPr>
          <w:p w14:paraId="322B1FE2"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sz w:val="20"/>
              </w:rPr>
              <w:t>Before</w:t>
            </w:r>
          </w:p>
        </w:tc>
        <w:tc>
          <w:tcPr>
            <w:tcW w:w="181" w:type="dxa"/>
            <w:shd w:val="clear" w:color="auto" w:fill="auto"/>
          </w:tcPr>
          <w:p w14:paraId="3B72F266" w14:textId="77777777" w:rsidR="00435FCB" w:rsidRPr="009C5FEE" w:rsidRDefault="00435FCB" w:rsidP="00435FCB">
            <w:pPr>
              <w:pStyle w:val="acctfourfigures"/>
              <w:snapToGrid w:val="0"/>
              <w:spacing w:line="240" w:lineRule="atLeast"/>
              <w:ind w:left="-79" w:right="-79"/>
              <w:jc w:val="center"/>
              <w:rPr>
                <w:rFonts w:cs="Times New Roman"/>
                <w:sz w:val="20"/>
              </w:rPr>
            </w:pPr>
          </w:p>
        </w:tc>
        <w:tc>
          <w:tcPr>
            <w:tcW w:w="989" w:type="dxa"/>
            <w:shd w:val="clear" w:color="auto" w:fill="auto"/>
          </w:tcPr>
          <w:p w14:paraId="43CA0FF7"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39D35990" w14:textId="77777777" w:rsidR="00435FCB" w:rsidRPr="009C5FEE" w:rsidRDefault="00435FCB" w:rsidP="00435FCB">
            <w:pPr>
              <w:pStyle w:val="acctfourfigures"/>
              <w:snapToGrid w:val="0"/>
              <w:spacing w:line="240" w:lineRule="atLeast"/>
              <w:ind w:left="-79" w:right="-79"/>
              <w:jc w:val="center"/>
              <w:rPr>
                <w:rFonts w:cs="Times New Roman"/>
                <w:sz w:val="20"/>
              </w:rPr>
            </w:pPr>
          </w:p>
        </w:tc>
        <w:tc>
          <w:tcPr>
            <w:tcW w:w="989" w:type="dxa"/>
            <w:shd w:val="clear" w:color="auto" w:fill="auto"/>
          </w:tcPr>
          <w:p w14:paraId="7C1FB330"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sz w:val="20"/>
              </w:rPr>
              <w:t>Net of</w:t>
            </w:r>
          </w:p>
        </w:tc>
        <w:tc>
          <w:tcPr>
            <w:tcW w:w="181" w:type="dxa"/>
            <w:shd w:val="clear" w:color="auto" w:fill="auto"/>
          </w:tcPr>
          <w:p w14:paraId="672A3C62" w14:textId="77777777" w:rsidR="00435FCB" w:rsidRPr="009C5FEE" w:rsidRDefault="00435FCB" w:rsidP="00435FCB">
            <w:pPr>
              <w:pStyle w:val="acctfourfigures"/>
              <w:snapToGrid w:val="0"/>
              <w:spacing w:line="240" w:lineRule="atLeast"/>
              <w:ind w:left="-79" w:right="-79"/>
              <w:jc w:val="center"/>
              <w:rPr>
                <w:rFonts w:cs="Times New Roman"/>
                <w:sz w:val="20"/>
              </w:rPr>
            </w:pPr>
          </w:p>
        </w:tc>
        <w:tc>
          <w:tcPr>
            <w:tcW w:w="989" w:type="dxa"/>
            <w:shd w:val="clear" w:color="auto" w:fill="auto"/>
          </w:tcPr>
          <w:p w14:paraId="5A5B76DB"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sz w:val="20"/>
              </w:rPr>
              <w:t>Before</w:t>
            </w:r>
          </w:p>
        </w:tc>
        <w:tc>
          <w:tcPr>
            <w:tcW w:w="181" w:type="dxa"/>
            <w:shd w:val="clear" w:color="auto" w:fill="auto"/>
          </w:tcPr>
          <w:p w14:paraId="01EBA80C" w14:textId="77777777" w:rsidR="00435FCB" w:rsidRPr="009C5FEE" w:rsidRDefault="00435FCB" w:rsidP="00435FCB">
            <w:pPr>
              <w:pStyle w:val="acctfourfigures"/>
              <w:snapToGrid w:val="0"/>
              <w:spacing w:line="240" w:lineRule="atLeast"/>
              <w:ind w:left="-79" w:right="-79"/>
              <w:jc w:val="center"/>
              <w:rPr>
                <w:rFonts w:cs="Times New Roman"/>
                <w:sz w:val="20"/>
              </w:rPr>
            </w:pPr>
          </w:p>
        </w:tc>
        <w:tc>
          <w:tcPr>
            <w:tcW w:w="989" w:type="dxa"/>
            <w:shd w:val="clear" w:color="auto" w:fill="auto"/>
          </w:tcPr>
          <w:p w14:paraId="489A8AD5"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sz w:val="20"/>
              </w:rPr>
              <w:t>Tax</w:t>
            </w:r>
          </w:p>
        </w:tc>
        <w:tc>
          <w:tcPr>
            <w:tcW w:w="180" w:type="dxa"/>
            <w:shd w:val="clear" w:color="auto" w:fill="auto"/>
          </w:tcPr>
          <w:p w14:paraId="6BCCE93E" w14:textId="77777777" w:rsidR="00435FCB" w:rsidRPr="009C5FEE" w:rsidRDefault="00435FCB" w:rsidP="00435FCB">
            <w:pPr>
              <w:pStyle w:val="acctfourfigures"/>
              <w:snapToGrid w:val="0"/>
              <w:spacing w:line="240" w:lineRule="atLeast"/>
              <w:ind w:left="-79" w:right="-79"/>
              <w:jc w:val="center"/>
              <w:rPr>
                <w:rFonts w:cs="Times New Roman"/>
                <w:sz w:val="20"/>
              </w:rPr>
            </w:pPr>
          </w:p>
        </w:tc>
        <w:tc>
          <w:tcPr>
            <w:tcW w:w="990" w:type="dxa"/>
            <w:shd w:val="clear" w:color="auto" w:fill="auto"/>
          </w:tcPr>
          <w:p w14:paraId="2F1CD487" w14:textId="77777777" w:rsidR="00435FCB" w:rsidRPr="009C5FEE" w:rsidRDefault="00435FCB" w:rsidP="00435FCB">
            <w:pPr>
              <w:pStyle w:val="acctfourfigures"/>
              <w:spacing w:line="240" w:lineRule="atLeast"/>
              <w:ind w:left="-79" w:right="-79"/>
              <w:jc w:val="center"/>
              <w:rPr>
                <w:rFonts w:cs="Times New Roman"/>
                <w:sz w:val="20"/>
                <w:shd w:val="clear" w:color="auto" w:fill="00FFFF"/>
              </w:rPr>
            </w:pPr>
            <w:r w:rsidRPr="009C5FEE">
              <w:rPr>
                <w:rFonts w:cs="Times New Roman"/>
                <w:sz w:val="20"/>
              </w:rPr>
              <w:t>Net of</w:t>
            </w:r>
          </w:p>
        </w:tc>
      </w:tr>
      <w:tr w:rsidR="00435FCB" w:rsidRPr="009C5FEE" w14:paraId="7B09D45E" w14:textId="77777777" w:rsidTr="00435FCB">
        <w:trPr>
          <w:cantSplit/>
        </w:trPr>
        <w:tc>
          <w:tcPr>
            <w:tcW w:w="2340" w:type="dxa"/>
            <w:shd w:val="clear" w:color="auto" w:fill="auto"/>
          </w:tcPr>
          <w:p w14:paraId="5076F19A" w14:textId="77777777" w:rsidR="00435FCB" w:rsidRPr="009C5FEE" w:rsidRDefault="00435FCB" w:rsidP="00435FCB">
            <w:pPr>
              <w:snapToGrid w:val="0"/>
              <w:spacing w:line="240" w:lineRule="atLeast"/>
              <w:rPr>
                <w:sz w:val="20"/>
                <w:szCs w:val="20"/>
                <w:shd w:val="clear" w:color="auto" w:fill="00FFFF"/>
              </w:rPr>
            </w:pPr>
          </w:p>
        </w:tc>
        <w:tc>
          <w:tcPr>
            <w:tcW w:w="990" w:type="dxa"/>
            <w:shd w:val="clear" w:color="auto" w:fill="auto"/>
          </w:tcPr>
          <w:p w14:paraId="7E1F80A0"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1996863E" w14:textId="77777777" w:rsidR="00435FCB" w:rsidRPr="009C5FEE" w:rsidRDefault="00435FCB" w:rsidP="00435FCB">
            <w:pPr>
              <w:pStyle w:val="acctfourfigures"/>
              <w:snapToGrid w:val="0"/>
              <w:spacing w:line="240" w:lineRule="atLeast"/>
              <w:ind w:left="-79" w:right="-79"/>
              <w:jc w:val="center"/>
              <w:rPr>
                <w:rFonts w:cs="Times New Roman"/>
                <w:sz w:val="20"/>
              </w:rPr>
            </w:pPr>
          </w:p>
        </w:tc>
        <w:tc>
          <w:tcPr>
            <w:tcW w:w="989" w:type="dxa"/>
            <w:shd w:val="clear" w:color="auto" w:fill="auto"/>
          </w:tcPr>
          <w:p w14:paraId="3EA8C5C6" w14:textId="77777777" w:rsidR="00435FCB" w:rsidRPr="009C5FEE" w:rsidRDefault="00CA7639" w:rsidP="00435FCB">
            <w:pPr>
              <w:pStyle w:val="acctfourfigures"/>
              <w:spacing w:line="240" w:lineRule="atLeast"/>
              <w:ind w:left="-79" w:right="-79"/>
              <w:jc w:val="center"/>
              <w:rPr>
                <w:rFonts w:cs="Times New Roman"/>
                <w:sz w:val="20"/>
              </w:rPr>
            </w:pPr>
            <w:r>
              <w:rPr>
                <w:rFonts w:cs="Times New Roman"/>
                <w:sz w:val="20"/>
              </w:rPr>
              <w:t>expense</w:t>
            </w:r>
          </w:p>
        </w:tc>
        <w:tc>
          <w:tcPr>
            <w:tcW w:w="181" w:type="dxa"/>
            <w:shd w:val="clear" w:color="auto" w:fill="auto"/>
          </w:tcPr>
          <w:p w14:paraId="6BB8212E" w14:textId="77777777" w:rsidR="00435FCB" w:rsidRPr="009C5FEE" w:rsidRDefault="00435FCB" w:rsidP="00435FCB">
            <w:pPr>
              <w:pStyle w:val="acctfourfigures"/>
              <w:snapToGrid w:val="0"/>
              <w:spacing w:line="240" w:lineRule="atLeast"/>
              <w:ind w:left="-79" w:right="-79"/>
              <w:jc w:val="center"/>
              <w:rPr>
                <w:rFonts w:cs="Times New Roman"/>
                <w:sz w:val="20"/>
              </w:rPr>
            </w:pPr>
          </w:p>
        </w:tc>
        <w:tc>
          <w:tcPr>
            <w:tcW w:w="989" w:type="dxa"/>
            <w:shd w:val="clear" w:color="auto" w:fill="auto"/>
          </w:tcPr>
          <w:p w14:paraId="11DDE344"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08645D6E" w14:textId="77777777" w:rsidR="00435FCB" w:rsidRPr="009C5FEE" w:rsidRDefault="00435FCB" w:rsidP="00435FCB">
            <w:pPr>
              <w:pStyle w:val="acctfourfigures"/>
              <w:snapToGrid w:val="0"/>
              <w:spacing w:line="240" w:lineRule="atLeast"/>
              <w:ind w:left="-79" w:right="-79"/>
              <w:jc w:val="center"/>
              <w:rPr>
                <w:rFonts w:cs="Times New Roman"/>
                <w:sz w:val="20"/>
              </w:rPr>
            </w:pPr>
          </w:p>
        </w:tc>
        <w:tc>
          <w:tcPr>
            <w:tcW w:w="989" w:type="dxa"/>
            <w:shd w:val="clear" w:color="auto" w:fill="auto"/>
          </w:tcPr>
          <w:p w14:paraId="0D610182"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sz w:val="20"/>
              </w:rPr>
              <w:t>tax</w:t>
            </w:r>
          </w:p>
        </w:tc>
        <w:tc>
          <w:tcPr>
            <w:tcW w:w="181" w:type="dxa"/>
            <w:shd w:val="clear" w:color="auto" w:fill="auto"/>
          </w:tcPr>
          <w:p w14:paraId="5D8382B6" w14:textId="77777777" w:rsidR="00435FCB" w:rsidRPr="009C5FEE" w:rsidRDefault="00435FCB" w:rsidP="00435FCB">
            <w:pPr>
              <w:pStyle w:val="acctfourfigures"/>
              <w:snapToGrid w:val="0"/>
              <w:spacing w:line="240" w:lineRule="atLeast"/>
              <w:ind w:left="-79" w:right="-79"/>
              <w:jc w:val="center"/>
              <w:rPr>
                <w:rFonts w:cs="Times New Roman"/>
                <w:sz w:val="20"/>
              </w:rPr>
            </w:pPr>
          </w:p>
        </w:tc>
        <w:tc>
          <w:tcPr>
            <w:tcW w:w="989" w:type="dxa"/>
            <w:shd w:val="clear" w:color="auto" w:fill="auto"/>
          </w:tcPr>
          <w:p w14:paraId="193A5996" w14:textId="77777777" w:rsidR="00435FCB" w:rsidRPr="009C5FEE" w:rsidRDefault="001A5385" w:rsidP="00435FCB">
            <w:pPr>
              <w:pStyle w:val="acctfourfigures"/>
              <w:spacing w:line="240" w:lineRule="atLeast"/>
              <w:ind w:left="-79" w:right="-79"/>
              <w:jc w:val="center"/>
              <w:rPr>
                <w:rFonts w:cs="Times New Roman"/>
                <w:sz w:val="20"/>
              </w:rPr>
            </w:pPr>
            <w:r>
              <w:rPr>
                <w:rFonts w:cs="Times New Roman"/>
                <w:sz w:val="20"/>
              </w:rPr>
              <w:t>benefit</w:t>
            </w:r>
          </w:p>
        </w:tc>
        <w:tc>
          <w:tcPr>
            <w:tcW w:w="180" w:type="dxa"/>
            <w:shd w:val="clear" w:color="auto" w:fill="auto"/>
          </w:tcPr>
          <w:p w14:paraId="6E8B7E52" w14:textId="77777777" w:rsidR="00435FCB" w:rsidRPr="009C5FEE" w:rsidRDefault="00435FCB" w:rsidP="00435FCB">
            <w:pPr>
              <w:pStyle w:val="acctfourfigures"/>
              <w:snapToGrid w:val="0"/>
              <w:spacing w:line="240" w:lineRule="atLeast"/>
              <w:ind w:left="-79" w:right="-79"/>
              <w:jc w:val="center"/>
              <w:rPr>
                <w:rFonts w:cs="Times New Roman"/>
                <w:sz w:val="20"/>
              </w:rPr>
            </w:pPr>
          </w:p>
        </w:tc>
        <w:tc>
          <w:tcPr>
            <w:tcW w:w="990" w:type="dxa"/>
            <w:shd w:val="clear" w:color="auto" w:fill="auto"/>
          </w:tcPr>
          <w:p w14:paraId="7879FDC8" w14:textId="77777777" w:rsidR="00435FCB" w:rsidRPr="009C5FEE" w:rsidRDefault="00435FCB" w:rsidP="00435FCB">
            <w:pPr>
              <w:pStyle w:val="acctfourfigures"/>
              <w:spacing w:line="240" w:lineRule="atLeast"/>
              <w:ind w:left="-79" w:right="-79"/>
              <w:jc w:val="center"/>
              <w:rPr>
                <w:rFonts w:cs="Times New Roman"/>
                <w:sz w:val="20"/>
                <w:shd w:val="clear" w:color="auto" w:fill="00FFFF"/>
              </w:rPr>
            </w:pPr>
            <w:r w:rsidRPr="009C5FEE">
              <w:rPr>
                <w:rFonts w:cs="Times New Roman"/>
                <w:sz w:val="20"/>
              </w:rPr>
              <w:t>Tax</w:t>
            </w:r>
          </w:p>
        </w:tc>
      </w:tr>
      <w:tr w:rsidR="00435FCB" w:rsidRPr="009C5FEE" w14:paraId="0AC76A2A" w14:textId="77777777" w:rsidTr="00435FCB">
        <w:trPr>
          <w:cantSplit/>
        </w:trPr>
        <w:tc>
          <w:tcPr>
            <w:tcW w:w="2340" w:type="dxa"/>
            <w:shd w:val="clear" w:color="auto" w:fill="auto"/>
          </w:tcPr>
          <w:p w14:paraId="43251DF3" w14:textId="77777777" w:rsidR="00435FCB" w:rsidRPr="009C5FEE" w:rsidRDefault="00435FCB" w:rsidP="00435FCB">
            <w:pPr>
              <w:snapToGrid w:val="0"/>
              <w:spacing w:line="240" w:lineRule="atLeast"/>
              <w:rPr>
                <w:sz w:val="20"/>
                <w:szCs w:val="20"/>
                <w:shd w:val="clear" w:color="auto" w:fill="00FFFF"/>
              </w:rPr>
            </w:pPr>
          </w:p>
        </w:tc>
        <w:tc>
          <w:tcPr>
            <w:tcW w:w="6840" w:type="dxa"/>
            <w:gridSpan w:val="11"/>
            <w:shd w:val="clear" w:color="auto" w:fill="auto"/>
          </w:tcPr>
          <w:p w14:paraId="01FABA3D" w14:textId="77777777" w:rsidR="00435FCB" w:rsidRPr="009C5FEE" w:rsidRDefault="00435FCB" w:rsidP="00435FCB">
            <w:pPr>
              <w:pStyle w:val="acctfourfigures"/>
              <w:spacing w:line="240" w:lineRule="atLeast"/>
              <w:ind w:right="11"/>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435FCB" w:rsidRPr="009C5FEE" w14:paraId="1AE5B216" w14:textId="77777777" w:rsidTr="00435FCB">
        <w:trPr>
          <w:cantSplit/>
        </w:trPr>
        <w:tc>
          <w:tcPr>
            <w:tcW w:w="2340" w:type="dxa"/>
            <w:shd w:val="clear" w:color="auto" w:fill="auto"/>
          </w:tcPr>
          <w:p w14:paraId="1F4082FC" w14:textId="77777777" w:rsidR="00435FCB" w:rsidRPr="009C5FEE" w:rsidRDefault="00435FCB" w:rsidP="00435FCB">
            <w:pPr>
              <w:spacing w:line="240" w:lineRule="atLeast"/>
              <w:ind w:left="360" w:hanging="360"/>
              <w:rPr>
                <w:sz w:val="20"/>
                <w:szCs w:val="20"/>
              </w:rPr>
            </w:pPr>
            <w:r w:rsidRPr="009C5FEE">
              <w:rPr>
                <w:sz w:val="20"/>
                <w:szCs w:val="20"/>
              </w:rPr>
              <w:t>Investments</w:t>
            </w:r>
          </w:p>
        </w:tc>
        <w:tc>
          <w:tcPr>
            <w:tcW w:w="990" w:type="dxa"/>
            <w:shd w:val="clear" w:color="auto" w:fill="auto"/>
            <w:vAlign w:val="bottom"/>
          </w:tcPr>
          <w:p w14:paraId="08EDD116" w14:textId="77777777" w:rsidR="00435FCB" w:rsidRPr="009C5FEE" w:rsidRDefault="00D01E8A" w:rsidP="00435FCB">
            <w:pPr>
              <w:pStyle w:val="acctfourfigures"/>
              <w:tabs>
                <w:tab w:val="decimal" w:pos="731"/>
              </w:tabs>
              <w:snapToGrid w:val="0"/>
              <w:spacing w:line="240" w:lineRule="atLeast"/>
              <w:ind w:right="11"/>
              <w:rPr>
                <w:rFonts w:cs="Times New Roman"/>
                <w:sz w:val="20"/>
              </w:rPr>
            </w:pPr>
            <w:r>
              <w:rPr>
                <w:rFonts w:cs="Times New Roman"/>
                <w:sz w:val="20"/>
              </w:rPr>
              <w:t>5</w:t>
            </w:r>
          </w:p>
        </w:tc>
        <w:tc>
          <w:tcPr>
            <w:tcW w:w="181" w:type="dxa"/>
            <w:shd w:val="clear" w:color="auto" w:fill="auto"/>
            <w:vAlign w:val="bottom"/>
          </w:tcPr>
          <w:p w14:paraId="267AF187"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55909089" w14:textId="77777777" w:rsidR="00435FCB" w:rsidRPr="00172A4B" w:rsidRDefault="00D01E8A" w:rsidP="00435FCB">
            <w:pPr>
              <w:pStyle w:val="acctfourfigures"/>
              <w:tabs>
                <w:tab w:val="decimal" w:pos="731"/>
              </w:tabs>
              <w:snapToGrid w:val="0"/>
              <w:spacing w:line="240" w:lineRule="atLeast"/>
              <w:ind w:right="11"/>
              <w:rPr>
                <w:rFonts w:cs="Times New Roman"/>
                <w:sz w:val="20"/>
                <w:lang w:val="en-US"/>
              </w:rPr>
            </w:pPr>
            <w:r>
              <w:rPr>
                <w:rFonts w:cs="Times New Roman"/>
                <w:sz w:val="20"/>
                <w:lang w:val="en-US"/>
              </w:rPr>
              <w:t>(1)</w:t>
            </w:r>
          </w:p>
        </w:tc>
        <w:tc>
          <w:tcPr>
            <w:tcW w:w="181" w:type="dxa"/>
            <w:shd w:val="clear" w:color="auto" w:fill="auto"/>
            <w:vAlign w:val="bottom"/>
          </w:tcPr>
          <w:p w14:paraId="2605BAB7"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44D8BFAB" w14:textId="77777777" w:rsidR="00435FCB" w:rsidRPr="009C5FEE" w:rsidRDefault="00D01E8A" w:rsidP="00435FCB">
            <w:pPr>
              <w:pStyle w:val="acctfourfigures"/>
              <w:tabs>
                <w:tab w:val="decimal" w:pos="731"/>
              </w:tabs>
              <w:snapToGrid w:val="0"/>
              <w:spacing w:line="240" w:lineRule="atLeast"/>
              <w:ind w:right="11"/>
              <w:rPr>
                <w:rFonts w:cs="Times New Roman"/>
                <w:sz w:val="20"/>
              </w:rPr>
            </w:pPr>
            <w:r>
              <w:rPr>
                <w:rFonts w:cs="Times New Roman"/>
                <w:sz w:val="20"/>
              </w:rPr>
              <w:t>4</w:t>
            </w:r>
          </w:p>
        </w:tc>
        <w:tc>
          <w:tcPr>
            <w:tcW w:w="181" w:type="dxa"/>
            <w:shd w:val="clear" w:color="auto" w:fill="auto"/>
            <w:vAlign w:val="bottom"/>
          </w:tcPr>
          <w:p w14:paraId="4A3DDE02"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427AD93B"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(2,309)</w:t>
            </w:r>
          </w:p>
        </w:tc>
        <w:tc>
          <w:tcPr>
            <w:tcW w:w="181" w:type="dxa"/>
            <w:shd w:val="clear" w:color="auto" w:fill="auto"/>
            <w:vAlign w:val="bottom"/>
          </w:tcPr>
          <w:p w14:paraId="7DEC727D"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72F11F3E" w14:textId="77777777" w:rsidR="00435FCB" w:rsidRPr="00172A4B" w:rsidRDefault="00435FCB" w:rsidP="00435FCB">
            <w:pPr>
              <w:pStyle w:val="acctfourfigures"/>
              <w:tabs>
                <w:tab w:val="decimal" w:pos="731"/>
              </w:tabs>
              <w:snapToGrid w:val="0"/>
              <w:spacing w:line="240" w:lineRule="atLeast"/>
              <w:ind w:right="11"/>
              <w:rPr>
                <w:rFonts w:cs="Times New Roman"/>
                <w:sz w:val="20"/>
                <w:lang w:val="en-US"/>
              </w:rPr>
            </w:pPr>
            <w:r>
              <w:rPr>
                <w:rFonts w:cs="Times New Roman"/>
                <w:sz w:val="20"/>
              </w:rPr>
              <w:t>461</w:t>
            </w:r>
          </w:p>
        </w:tc>
        <w:tc>
          <w:tcPr>
            <w:tcW w:w="180" w:type="dxa"/>
            <w:shd w:val="clear" w:color="auto" w:fill="auto"/>
            <w:vAlign w:val="bottom"/>
          </w:tcPr>
          <w:p w14:paraId="274874DA" w14:textId="77777777" w:rsidR="00435FCB" w:rsidRPr="009C5FEE" w:rsidRDefault="00435FCB" w:rsidP="00435FCB">
            <w:pPr>
              <w:pStyle w:val="acctfourfigures"/>
              <w:snapToGrid w:val="0"/>
              <w:spacing w:line="240" w:lineRule="atLeast"/>
              <w:rPr>
                <w:rFonts w:cs="Times New Roman"/>
                <w:sz w:val="20"/>
              </w:rPr>
            </w:pPr>
          </w:p>
        </w:tc>
        <w:tc>
          <w:tcPr>
            <w:tcW w:w="990" w:type="dxa"/>
            <w:shd w:val="clear" w:color="auto" w:fill="auto"/>
            <w:vAlign w:val="bottom"/>
          </w:tcPr>
          <w:p w14:paraId="21B79541" w14:textId="77777777" w:rsidR="00435FCB" w:rsidRPr="009C5FEE"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(1,848)</w:t>
            </w:r>
          </w:p>
        </w:tc>
      </w:tr>
      <w:tr w:rsidR="00435FCB" w:rsidRPr="009C5FEE" w14:paraId="2C352EB5" w14:textId="77777777" w:rsidTr="00435FCB">
        <w:trPr>
          <w:cantSplit/>
        </w:trPr>
        <w:tc>
          <w:tcPr>
            <w:tcW w:w="2340" w:type="dxa"/>
            <w:shd w:val="clear" w:color="auto" w:fill="auto"/>
          </w:tcPr>
          <w:p w14:paraId="78EDB6CD" w14:textId="77777777" w:rsidR="00435FCB" w:rsidRPr="009C5FEE" w:rsidRDefault="00435FCB" w:rsidP="00435FCB">
            <w:pPr>
              <w:spacing w:line="240" w:lineRule="atLeast"/>
              <w:ind w:left="360" w:hanging="360"/>
              <w:rPr>
                <w:sz w:val="20"/>
                <w:szCs w:val="20"/>
              </w:rPr>
            </w:pPr>
            <w:r>
              <w:rPr>
                <w:sz w:val="20"/>
                <w:szCs w:val="20"/>
              </w:rPr>
              <w:t>Actuarial losses</w:t>
            </w:r>
          </w:p>
        </w:tc>
        <w:tc>
          <w:tcPr>
            <w:tcW w:w="990" w:type="dxa"/>
            <w:shd w:val="clear" w:color="auto" w:fill="auto"/>
            <w:vAlign w:val="bottom"/>
          </w:tcPr>
          <w:p w14:paraId="528ADB3F" w14:textId="77777777" w:rsidR="00435FCB" w:rsidRPr="009C5FEE" w:rsidDel="003308D4" w:rsidRDefault="00D01E8A" w:rsidP="001A5385">
            <w:pPr>
              <w:pStyle w:val="acctfourfigures"/>
              <w:tabs>
                <w:tab w:val="decimal" w:pos="468"/>
              </w:tabs>
              <w:snapToGrid w:val="0"/>
              <w:spacing w:line="240" w:lineRule="atLeast"/>
              <w:ind w:right="11"/>
              <w:rPr>
                <w:rFonts w:cs="Times New Roman"/>
                <w:sz w:val="20"/>
                <w:rtl/>
              </w:rPr>
            </w:pPr>
            <w:r>
              <w:rPr>
                <w:rFonts w:cs="Times New Roman"/>
                <w:sz w:val="20"/>
              </w:rPr>
              <w:t>-</w:t>
            </w:r>
          </w:p>
        </w:tc>
        <w:tc>
          <w:tcPr>
            <w:tcW w:w="181" w:type="dxa"/>
            <w:shd w:val="clear" w:color="auto" w:fill="auto"/>
            <w:vAlign w:val="bottom"/>
          </w:tcPr>
          <w:p w14:paraId="3409D4A2"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782F0F09" w14:textId="77777777" w:rsidR="00435FCB" w:rsidRPr="00172A4B" w:rsidDel="003308D4" w:rsidRDefault="00D01E8A" w:rsidP="001A5385">
            <w:pPr>
              <w:pStyle w:val="acctfourfigures"/>
              <w:tabs>
                <w:tab w:val="decimal" w:pos="468"/>
              </w:tabs>
              <w:snapToGrid w:val="0"/>
              <w:spacing w:line="240" w:lineRule="atLeast"/>
              <w:ind w:right="11"/>
              <w:rPr>
                <w:rFonts w:cstheme="minorBidi"/>
                <w:sz w:val="20"/>
                <w:cs/>
                <w:lang w:bidi="th-TH"/>
              </w:rPr>
            </w:pPr>
            <w:r w:rsidRPr="001A5385">
              <w:rPr>
                <w:rFonts w:cs="Times New Roman"/>
                <w:sz w:val="20"/>
              </w:rPr>
              <w:t>-</w:t>
            </w:r>
          </w:p>
        </w:tc>
        <w:tc>
          <w:tcPr>
            <w:tcW w:w="181" w:type="dxa"/>
            <w:shd w:val="clear" w:color="auto" w:fill="auto"/>
            <w:vAlign w:val="bottom"/>
          </w:tcPr>
          <w:p w14:paraId="4060B159"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58807E85" w14:textId="77777777" w:rsidR="00435FCB" w:rsidRPr="009C5FEE" w:rsidDel="003308D4" w:rsidRDefault="00D01E8A" w:rsidP="001A5385">
            <w:pPr>
              <w:pStyle w:val="acctfourfigures"/>
              <w:tabs>
                <w:tab w:val="decimal" w:pos="468"/>
              </w:tabs>
              <w:snapToGrid w:val="0"/>
              <w:spacing w:line="240" w:lineRule="atLeast"/>
              <w:ind w:right="11"/>
              <w:rPr>
                <w:rFonts w:cs="Times New Roman"/>
                <w:sz w:val="20"/>
              </w:rPr>
            </w:pPr>
            <w:r>
              <w:rPr>
                <w:rFonts w:cs="Times New Roman"/>
                <w:sz w:val="20"/>
              </w:rPr>
              <w:t>-</w:t>
            </w:r>
          </w:p>
        </w:tc>
        <w:tc>
          <w:tcPr>
            <w:tcW w:w="181" w:type="dxa"/>
            <w:shd w:val="clear" w:color="auto" w:fill="auto"/>
            <w:vAlign w:val="bottom"/>
          </w:tcPr>
          <w:p w14:paraId="54829054"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2FE7C274" w14:textId="77777777" w:rsidR="00435FCB" w:rsidRPr="009C5FEE" w:rsidDel="003308D4" w:rsidRDefault="00435FCB" w:rsidP="00435FCB">
            <w:pPr>
              <w:pStyle w:val="acctfourfigures"/>
              <w:tabs>
                <w:tab w:val="decimal" w:pos="731"/>
              </w:tabs>
              <w:snapToGrid w:val="0"/>
              <w:spacing w:line="240" w:lineRule="atLeast"/>
              <w:ind w:right="11"/>
              <w:rPr>
                <w:rFonts w:cs="Times New Roman"/>
                <w:sz w:val="20"/>
                <w:rtl/>
              </w:rPr>
            </w:pPr>
            <w:r>
              <w:rPr>
                <w:rFonts w:cs="Times New Roman"/>
                <w:sz w:val="20"/>
              </w:rPr>
              <w:t>(893)</w:t>
            </w:r>
          </w:p>
        </w:tc>
        <w:tc>
          <w:tcPr>
            <w:tcW w:w="181" w:type="dxa"/>
            <w:shd w:val="clear" w:color="auto" w:fill="auto"/>
            <w:vAlign w:val="bottom"/>
          </w:tcPr>
          <w:p w14:paraId="691BB11B"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vAlign w:val="bottom"/>
          </w:tcPr>
          <w:p w14:paraId="66665842" w14:textId="77777777" w:rsidR="00435FCB" w:rsidRPr="00172A4B" w:rsidDel="003308D4" w:rsidRDefault="00435FCB" w:rsidP="00435FCB">
            <w:pPr>
              <w:pStyle w:val="acctfourfigures"/>
              <w:tabs>
                <w:tab w:val="decimal" w:pos="731"/>
              </w:tabs>
              <w:snapToGrid w:val="0"/>
              <w:spacing w:line="240" w:lineRule="atLeast"/>
              <w:ind w:right="11"/>
              <w:rPr>
                <w:rFonts w:cstheme="minorBidi"/>
                <w:sz w:val="20"/>
                <w:cs/>
                <w:lang w:bidi="th-TH"/>
              </w:rPr>
            </w:pPr>
            <w:r>
              <w:rPr>
                <w:rFonts w:cs="Times New Roman"/>
                <w:sz w:val="20"/>
                <w:lang w:bidi="th-TH"/>
              </w:rPr>
              <w:t>179</w:t>
            </w:r>
          </w:p>
        </w:tc>
        <w:tc>
          <w:tcPr>
            <w:tcW w:w="180" w:type="dxa"/>
            <w:shd w:val="clear" w:color="auto" w:fill="auto"/>
            <w:vAlign w:val="bottom"/>
          </w:tcPr>
          <w:p w14:paraId="7F54DB0D" w14:textId="77777777" w:rsidR="00435FCB" w:rsidRPr="009C5FEE" w:rsidRDefault="00435FCB" w:rsidP="00435FCB">
            <w:pPr>
              <w:pStyle w:val="acctfourfigures"/>
              <w:snapToGrid w:val="0"/>
              <w:spacing w:line="240" w:lineRule="atLeast"/>
              <w:rPr>
                <w:rFonts w:cs="Times New Roman"/>
                <w:sz w:val="20"/>
              </w:rPr>
            </w:pPr>
          </w:p>
        </w:tc>
        <w:tc>
          <w:tcPr>
            <w:tcW w:w="990" w:type="dxa"/>
            <w:shd w:val="clear" w:color="auto" w:fill="auto"/>
            <w:vAlign w:val="bottom"/>
          </w:tcPr>
          <w:p w14:paraId="75648452" w14:textId="77777777" w:rsidR="00435FCB" w:rsidRPr="009C5FEE" w:rsidDel="003308D4" w:rsidRDefault="00435FCB" w:rsidP="00435FCB">
            <w:pPr>
              <w:pStyle w:val="acctfourfigures"/>
              <w:tabs>
                <w:tab w:val="decimal" w:pos="731"/>
              </w:tabs>
              <w:snapToGrid w:val="0"/>
              <w:spacing w:line="240" w:lineRule="atLeast"/>
              <w:ind w:right="11"/>
              <w:rPr>
                <w:rFonts w:cs="Times New Roman"/>
                <w:sz w:val="20"/>
              </w:rPr>
            </w:pPr>
            <w:r>
              <w:rPr>
                <w:rFonts w:cs="Times New Roman"/>
                <w:sz w:val="20"/>
              </w:rPr>
              <w:t>(714)</w:t>
            </w:r>
          </w:p>
        </w:tc>
      </w:tr>
      <w:tr w:rsidR="00435FCB" w:rsidRPr="009C5FEE" w14:paraId="2D481A75" w14:textId="77777777" w:rsidTr="00435FCB">
        <w:trPr>
          <w:cantSplit/>
          <w:trHeight w:val="70"/>
        </w:trPr>
        <w:tc>
          <w:tcPr>
            <w:tcW w:w="2340" w:type="dxa"/>
            <w:shd w:val="clear" w:color="auto" w:fill="auto"/>
          </w:tcPr>
          <w:p w14:paraId="0F4DA568" w14:textId="77777777" w:rsidR="00435FCB" w:rsidRPr="009C5FEE" w:rsidRDefault="00435FCB" w:rsidP="00435FCB">
            <w:pPr>
              <w:spacing w:line="240" w:lineRule="atLeast"/>
              <w:ind w:left="360" w:hanging="360"/>
              <w:rPr>
                <w:b/>
                <w:bCs/>
                <w:sz w:val="20"/>
                <w:szCs w:val="20"/>
              </w:rPr>
            </w:pPr>
            <w:r w:rsidRPr="009C5FEE">
              <w:rPr>
                <w:b/>
                <w:bCs/>
                <w:sz w:val="20"/>
                <w:szCs w:val="20"/>
              </w:rPr>
              <w:t>Total</w:t>
            </w:r>
          </w:p>
        </w:tc>
        <w:tc>
          <w:tcPr>
            <w:tcW w:w="990" w:type="dxa"/>
            <w:tcBorders>
              <w:top w:val="single" w:sz="4" w:space="0" w:color="000000"/>
              <w:bottom w:val="double" w:sz="4" w:space="0" w:color="000000"/>
            </w:tcBorders>
            <w:shd w:val="clear" w:color="auto" w:fill="auto"/>
            <w:vAlign w:val="bottom"/>
          </w:tcPr>
          <w:p w14:paraId="30CF3D7B" w14:textId="77777777" w:rsidR="00435FCB" w:rsidRPr="009C5FEE" w:rsidRDefault="00D01E8A" w:rsidP="00435FCB">
            <w:pPr>
              <w:pStyle w:val="acctfourfigures"/>
              <w:tabs>
                <w:tab w:val="decimal" w:pos="731"/>
              </w:tabs>
              <w:snapToGrid w:val="0"/>
              <w:spacing w:line="240" w:lineRule="atLeast"/>
              <w:ind w:right="11"/>
              <w:rPr>
                <w:rFonts w:cs="Times New Roman"/>
                <w:b/>
                <w:bCs/>
                <w:sz w:val="20"/>
                <w:lang w:val="en-US" w:bidi="th-TH"/>
              </w:rPr>
            </w:pPr>
            <w:r>
              <w:rPr>
                <w:rFonts w:cs="Times New Roman"/>
                <w:b/>
                <w:bCs/>
                <w:sz w:val="20"/>
                <w:lang w:val="en-US" w:bidi="th-TH"/>
              </w:rPr>
              <w:t>5</w:t>
            </w:r>
          </w:p>
        </w:tc>
        <w:tc>
          <w:tcPr>
            <w:tcW w:w="181" w:type="dxa"/>
            <w:shd w:val="clear" w:color="auto" w:fill="auto"/>
            <w:vAlign w:val="bottom"/>
          </w:tcPr>
          <w:p w14:paraId="19766217" w14:textId="77777777" w:rsidR="00435FCB" w:rsidRPr="009C5FEE" w:rsidRDefault="00435FCB" w:rsidP="00435FCB">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vAlign w:val="bottom"/>
          </w:tcPr>
          <w:p w14:paraId="6D9DCDFD" w14:textId="77777777" w:rsidR="00435FCB" w:rsidRPr="009C5FEE" w:rsidRDefault="00D01E8A" w:rsidP="00435FCB">
            <w:pPr>
              <w:pStyle w:val="acctfourfigures"/>
              <w:tabs>
                <w:tab w:val="decimal" w:pos="731"/>
              </w:tabs>
              <w:snapToGrid w:val="0"/>
              <w:spacing w:line="240" w:lineRule="atLeast"/>
              <w:ind w:right="11"/>
              <w:rPr>
                <w:rFonts w:cs="Times New Roman"/>
                <w:b/>
                <w:bCs/>
                <w:sz w:val="20"/>
                <w:lang w:val="en-US" w:bidi="th-TH"/>
              </w:rPr>
            </w:pPr>
            <w:r>
              <w:rPr>
                <w:rFonts w:cs="Times New Roman"/>
                <w:b/>
                <w:bCs/>
                <w:sz w:val="20"/>
                <w:lang w:val="en-US" w:bidi="th-TH"/>
              </w:rPr>
              <w:t>(1)</w:t>
            </w:r>
          </w:p>
        </w:tc>
        <w:tc>
          <w:tcPr>
            <w:tcW w:w="181" w:type="dxa"/>
            <w:shd w:val="clear" w:color="auto" w:fill="auto"/>
            <w:vAlign w:val="bottom"/>
          </w:tcPr>
          <w:p w14:paraId="59F4679B" w14:textId="77777777" w:rsidR="00435FCB" w:rsidRPr="009C5FEE" w:rsidRDefault="00435FCB" w:rsidP="00435FCB">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vAlign w:val="bottom"/>
          </w:tcPr>
          <w:p w14:paraId="10379987" w14:textId="77777777" w:rsidR="00435FCB" w:rsidRPr="009C5FEE" w:rsidRDefault="00D01E8A" w:rsidP="00435FCB">
            <w:pPr>
              <w:pStyle w:val="acctfourfigures"/>
              <w:tabs>
                <w:tab w:val="decimal" w:pos="731"/>
              </w:tabs>
              <w:snapToGrid w:val="0"/>
              <w:spacing w:line="240" w:lineRule="atLeast"/>
              <w:ind w:right="11"/>
              <w:rPr>
                <w:rFonts w:cs="Times New Roman"/>
                <w:b/>
                <w:bCs/>
                <w:sz w:val="20"/>
                <w:lang w:val="en-US" w:bidi="th-TH"/>
              </w:rPr>
            </w:pPr>
            <w:r>
              <w:rPr>
                <w:rFonts w:cs="Times New Roman"/>
                <w:b/>
                <w:bCs/>
                <w:sz w:val="20"/>
                <w:lang w:val="en-US" w:bidi="th-TH"/>
              </w:rPr>
              <w:t>4</w:t>
            </w:r>
          </w:p>
        </w:tc>
        <w:tc>
          <w:tcPr>
            <w:tcW w:w="181" w:type="dxa"/>
            <w:shd w:val="clear" w:color="auto" w:fill="auto"/>
          </w:tcPr>
          <w:p w14:paraId="400978F4" w14:textId="77777777" w:rsidR="00435FCB" w:rsidRPr="009C5FEE" w:rsidRDefault="00435FCB" w:rsidP="00435FCB">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vAlign w:val="bottom"/>
          </w:tcPr>
          <w:p w14:paraId="46720939" w14:textId="77777777" w:rsidR="00435FCB" w:rsidRPr="009C5FEE" w:rsidRDefault="00435FCB" w:rsidP="00435FCB">
            <w:pPr>
              <w:pStyle w:val="acctfourfigures"/>
              <w:tabs>
                <w:tab w:val="decimal" w:pos="731"/>
              </w:tabs>
              <w:snapToGrid w:val="0"/>
              <w:spacing w:line="240" w:lineRule="atLeast"/>
              <w:ind w:right="11"/>
              <w:rPr>
                <w:rFonts w:cs="Times New Roman"/>
                <w:b/>
                <w:bCs/>
                <w:sz w:val="20"/>
                <w:lang w:val="en-US" w:bidi="th-TH"/>
              </w:rPr>
            </w:pPr>
            <w:r>
              <w:rPr>
                <w:rFonts w:cs="Times New Roman"/>
                <w:b/>
                <w:bCs/>
                <w:sz w:val="20"/>
                <w:lang w:val="en-US" w:bidi="th-TH"/>
              </w:rPr>
              <w:t>(3,202)</w:t>
            </w:r>
          </w:p>
        </w:tc>
        <w:tc>
          <w:tcPr>
            <w:tcW w:w="181" w:type="dxa"/>
            <w:shd w:val="clear" w:color="auto" w:fill="auto"/>
            <w:vAlign w:val="bottom"/>
          </w:tcPr>
          <w:p w14:paraId="1FD8AEB8" w14:textId="77777777" w:rsidR="00435FCB" w:rsidRPr="009C5FEE" w:rsidRDefault="00435FCB" w:rsidP="00435FCB">
            <w:pPr>
              <w:pStyle w:val="acctfourfigures"/>
              <w:snapToGrid w:val="0"/>
              <w:spacing w:line="240" w:lineRule="atLeast"/>
              <w:rPr>
                <w:rFonts w:cs="Times New Roman"/>
                <w:b/>
                <w:bCs/>
                <w:sz w:val="20"/>
                <w:lang w:val="en-US" w:bidi="th-TH"/>
              </w:rPr>
            </w:pPr>
          </w:p>
        </w:tc>
        <w:tc>
          <w:tcPr>
            <w:tcW w:w="989" w:type="dxa"/>
            <w:tcBorders>
              <w:top w:val="single" w:sz="4" w:space="0" w:color="000000"/>
              <w:bottom w:val="double" w:sz="4" w:space="0" w:color="000000"/>
            </w:tcBorders>
            <w:shd w:val="clear" w:color="auto" w:fill="auto"/>
            <w:vAlign w:val="bottom"/>
          </w:tcPr>
          <w:p w14:paraId="56B3889B" w14:textId="77777777" w:rsidR="00435FCB" w:rsidRPr="009C5FEE" w:rsidRDefault="00435FCB" w:rsidP="00435FCB">
            <w:pPr>
              <w:pStyle w:val="acctfourfigures"/>
              <w:tabs>
                <w:tab w:val="decimal" w:pos="731"/>
              </w:tabs>
              <w:snapToGrid w:val="0"/>
              <w:spacing w:line="240" w:lineRule="atLeast"/>
              <w:ind w:right="11"/>
              <w:rPr>
                <w:rFonts w:cs="Times New Roman"/>
                <w:b/>
                <w:bCs/>
                <w:sz w:val="20"/>
                <w:lang w:val="en-US" w:bidi="th-TH"/>
              </w:rPr>
            </w:pPr>
            <w:r>
              <w:rPr>
                <w:rFonts w:cs="Times New Roman"/>
                <w:b/>
                <w:bCs/>
                <w:sz w:val="20"/>
                <w:lang w:val="en-US" w:bidi="th-TH"/>
              </w:rPr>
              <w:t>640</w:t>
            </w:r>
          </w:p>
        </w:tc>
        <w:tc>
          <w:tcPr>
            <w:tcW w:w="180" w:type="dxa"/>
            <w:shd w:val="clear" w:color="auto" w:fill="auto"/>
            <w:vAlign w:val="bottom"/>
          </w:tcPr>
          <w:p w14:paraId="408C9240" w14:textId="77777777" w:rsidR="00435FCB" w:rsidRPr="009C5FEE" w:rsidRDefault="00435FCB" w:rsidP="00435FCB">
            <w:pPr>
              <w:pStyle w:val="acctfourfigures"/>
              <w:snapToGrid w:val="0"/>
              <w:spacing w:line="240" w:lineRule="atLeast"/>
              <w:rPr>
                <w:rFonts w:cs="Times New Roman"/>
                <w:b/>
                <w:bCs/>
                <w:sz w:val="20"/>
                <w:lang w:val="en-US" w:bidi="th-TH"/>
              </w:rPr>
            </w:pPr>
          </w:p>
        </w:tc>
        <w:tc>
          <w:tcPr>
            <w:tcW w:w="990" w:type="dxa"/>
            <w:tcBorders>
              <w:top w:val="single" w:sz="4" w:space="0" w:color="000000"/>
              <w:bottom w:val="double" w:sz="4" w:space="0" w:color="000000"/>
            </w:tcBorders>
            <w:shd w:val="clear" w:color="auto" w:fill="auto"/>
            <w:vAlign w:val="bottom"/>
          </w:tcPr>
          <w:p w14:paraId="6BD38953" w14:textId="77777777" w:rsidR="00435FCB" w:rsidRPr="009C5FEE" w:rsidRDefault="00435FCB" w:rsidP="00435FCB">
            <w:pPr>
              <w:pStyle w:val="acctfourfigures"/>
              <w:tabs>
                <w:tab w:val="decimal" w:pos="731"/>
              </w:tabs>
              <w:snapToGrid w:val="0"/>
              <w:spacing w:line="240" w:lineRule="atLeast"/>
              <w:ind w:right="11"/>
              <w:rPr>
                <w:rFonts w:cs="Times New Roman"/>
                <w:b/>
                <w:bCs/>
                <w:sz w:val="20"/>
                <w:lang w:val="en-US" w:bidi="th-TH"/>
              </w:rPr>
            </w:pPr>
            <w:r>
              <w:rPr>
                <w:rFonts w:cs="Times New Roman"/>
                <w:b/>
                <w:bCs/>
                <w:sz w:val="20"/>
                <w:lang w:val="en-US" w:bidi="th-TH"/>
              </w:rPr>
              <w:t>(2,562)</w:t>
            </w:r>
          </w:p>
        </w:tc>
      </w:tr>
    </w:tbl>
    <w:p w14:paraId="422BC429" w14:textId="77777777" w:rsidR="00435FCB" w:rsidRDefault="00435FCB" w:rsidP="00435FCB">
      <w:pPr>
        <w:ind w:left="540"/>
        <w:jc w:val="both"/>
        <w:rPr>
          <w:sz w:val="22"/>
          <w:szCs w:val="22"/>
        </w:rPr>
      </w:pPr>
    </w:p>
    <w:p w14:paraId="24112194" w14:textId="77777777" w:rsidR="00BA033C" w:rsidRDefault="00BA033C" w:rsidP="009034A5">
      <w:pPr>
        <w:ind w:left="540"/>
        <w:jc w:val="both"/>
        <w:rPr>
          <w:sz w:val="22"/>
          <w:szCs w:val="22"/>
        </w:rPr>
      </w:pPr>
    </w:p>
    <w:p w14:paraId="4041E596" w14:textId="77777777" w:rsidR="00BA033C" w:rsidRDefault="00BA033C">
      <w:pPr>
        <w:suppressAutoHyphens w:val="0"/>
        <w:rPr>
          <w:sz w:val="22"/>
          <w:szCs w:val="22"/>
        </w:rPr>
      </w:pPr>
      <w:r>
        <w:rPr>
          <w:sz w:val="22"/>
          <w:szCs w:val="22"/>
        </w:rPr>
        <w:br w:type="page"/>
      </w:r>
    </w:p>
    <w:p w14:paraId="3B117586" w14:textId="77777777" w:rsidR="00A17835" w:rsidRPr="00957FDB" w:rsidRDefault="006859E5" w:rsidP="009C5FEE">
      <w:pPr>
        <w:ind w:left="540"/>
        <w:jc w:val="both"/>
        <w:rPr>
          <w:b/>
          <w:bCs/>
          <w:i/>
          <w:iCs/>
          <w:sz w:val="22"/>
          <w:szCs w:val="22"/>
        </w:rPr>
      </w:pPr>
      <w:r>
        <w:rPr>
          <w:b/>
          <w:bCs/>
          <w:i/>
          <w:iCs/>
          <w:sz w:val="22"/>
          <w:szCs w:val="22"/>
        </w:rPr>
        <w:lastRenderedPageBreak/>
        <w:t>R</w:t>
      </w:r>
      <w:r w:rsidR="00A17835" w:rsidRPr="00957FDB">
        <w:rPr>
          <w:b/>
          <w:bCs/>
          <w:i/>
          <w:iCs/>
          <w:sz w:val="22"/>
          <w:szCs w:val="22"/>
        </w:rPr>
        <w:t>econciliation of effective tax rate</w:t>
      </w:r>
    </w:p>
    <w:p w14:paraId="27D65AD7" w14:textId="77777777" w:rsidR="00435FCB" w:rsidRPr="009C5FEE" w:rsidRDefault="00435FCB" w:rsidP="00435FCB">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435FCB" w:rsidRPr="009C5FEE" w14:paraId="3CD5D93C" w14:textId="77777777" w:rsidTr="00435FCB">
        <w:trPr>
          <w:cantSplit/>
          <w:tblHeader/>
        </w:trPr>
        <w:tc>
          <w:tcPr>
            <w:tcW w:w="4608" w:type="dxa"/>
            <w:shd w:val="clear" w:color="auto" w:fill="auto"/>
          </w:tcPr>
          <w:p w14:paraId="6567B6AE" w14:textId="77777777" w:rsidR="00435FCB" w:rsidRPr="009C5FEE" w:rsidRDefault="00435FCB" w:rsidP="00435FCB">
            <w:pPr>
              <w:snapToGrid w:val="0"/>
              <w:spacing w:line="240" w:lineRule="atLeast"/>
              <w:rPr>
                <w:sz w:val="20"/>
                <w:szCs w:val="20"/>
              </w:rPr>
            </w:pPr>
          </w:p>
        </w:tc>
        <w:tc>
          <w:tcPr>
            <w:tcW w:w="4680" w:type="dxa"/>
            <w:gridSpan w:val="7"/>
            <w:shd w:val="clear" w:color="auto" w:fill="auto"/>
          </w:tcPr>
          <w:p w14:paraId="56D8237A" w14:textId="77777777" w:rsidR="00435FCB" w:rsidRPr="009C5FEE" w:rsidRDefault="00435FCB" w:rsidP="00435FCB">
            <w:pPr>
              <w:pStyle w:val="acctmergecolhdg"/>
              <w:numPr>
                <w:ilvl w:val="0"/>
                <w:numId w:val="0"/>
              </w:numPr>
              <w:spacing w:line="240" w:lineRule="atLeast"/>
              <w:ind w:left="11" w:right="-79" w:hanging="360"/>
              <w:rPr>
                <w:rFonts w:cs="Times New Roman"/>
                <w:bCs/>
                <w:i/>
                <w:iCs/>
                <w:sz w:val="20"/>
              </w:rPr>
            </w:pPr>
            <w:r w:rsidRPr="009C5FEE">
              <w:rPr>
                <w:rFonts w:cs="Times New Roman"/>
                <w:sz w:val="20"/>
              </w:rPr>
              <w:t>Consolidated</w:t>
            </w:r>
          </w:p>
        </w:tc>
      </w:tr>
      <w:tr w:rsidR="00435FCB" w:rsidRPr="009C5FEE" w14:paraId="62A132A6" w14:textId="77777777" w:rsidTr="00435FCB">
        <w:trPr>
          <w:cantSplit/>
          <w:tblHeader/>
        </w:trPr>
        <w:tc>
          <w:tcPr>
            <w:tcW w:w="4608" w:type="dxa"/>
            <w:shd w:val="clear" w:color="auto" w:fill="auto"/>
          </w:tcPr>
          <w:p w14:paraId="72FBAB6F" w14:textId="77777777" w:rsidR="00435FCB" w:rsidRPr="009C5FEE" w:rsidRDefault="00435FCB" w:rsidP="00420A95">
            <w:pPr>
              <w:spacing w:line="240" w:lineRule="atLeast"/>
              <w:ind w:left="8"/>
              <w:rPr>
                <w:b/>
                <w:bCs/>
                <w:sz w:val="20"/>
                <w:szCs w:val="20"/>
              </w:rPr>
            </w:pPr>
            <w:r w:rsidRPr="009C5FEE">
              <w:rPr>
                <w:b/>
                <w:bCs/>
                <w:i/>
                <w:iCs/>
                <w:sz w:val="20"/>
              </w:rPr>
              <w:t>For the year ended 31 December</w:t>
            </w:r>
          </w:p>
        </w:tc>
        <w:tc>
          <w:tcPr>
            <w:tcW w:w="2250" w:type="dxa"/>
            <w:gridSpan w:val="3"/>
            <w:shd w:val="clear" w:color="auto" w:fill="auto"/>
          </w:tcPr>
          <w:p w14:paraId="3BECBCF5" w14:textId="77777777" w:rsidR="00435FCB" w:rsidRPr="009C5FEE" w:rsidRDefault="00435FCB" w:rsidP="00435FCB">
            <w:pPr>
              <w:pStyle w:val="acctmergecolhdg"/>
              <w:numPr>
                <w:ilvl w:val="0"/>
                <w:numId w:val="0"/>
              </w:numPr>
              <w:spacing w:line="240" w:lineRule="atLeast"/>
              <w:ind w:left="-79" w:right="-79"/>
              <w:rPr>
                <w:rFonts w:cs="Times New Roman"/>
                <w:b w:val="0"/>
                <w:bCs/>
                <w:sz w:val="20"/>
              </w:rPr>
            </w:pPr>
            <w:r>
              <w:rPr>
                <w:rFonts w:cs="Times New Roman"/>
                <w:b w:val="0"/>
                <w:bCs/>
                <w:sz w:val="20"/>
              </w:rPr>
              <w:t>2019</w:t>
            </w:r>
          </w:p>
        </w:tc>
        <w:tc>
          <w:tcPr>
            <w:tcW w:w="181" w:type="dxa"/>
            <w:shd w:val="clear" w:color="auto" w:fill="auto"/>
          </w:tcPr>
          <w:p w14:paraId="0419D1C2" w14:textId="77777777" w:rsidR="00435FCB" w:rsidRPr="009C5FEE" w:rsidRDefault="00435FCB" w:rsidP="00435FCB">
            <w:pPr>
              <w:pStyle w:val="acctmergecolhdg"/>
              <w:numPr>
                <w:ilvl w:val="0"/>
                <w:numId w:val="0"/>
              </w:numPr>
              <w:snapToGrid w:val="0"/>
              <w:spacing w:line="240" w:lineRule="atLeast"/>
              <w:ind w:left="11" w:right="-79" w:hanging="360"/>
              <w:rPr>
                <w:rFonts w:cs="Times New Roman"/>
                <w:b w:val="0"/>
                <w:bCs/>
                <w:sz w:val="20"/>
              </w:rPr>
            </w:pPr>
          </w:p>
        </w:tc>
        <w:tc>
          <w:tcPr>
            <w:tcW w:w="2249" w:type="dxa"/>
            <w:gridSpan w:val="3"/>
            <w:shd w:val="clear" w:color="auto" w:fill="auto"/>
          </w:tcPr>
          <w:p w14:paraId="6D90AF47" w14:textId="77777777" w:rsidR="00435FCB" w:rsidRPr="009C5FEE" w:rsidRDefault="00435FCB" w:rsidP="00435FCB">
            <w:pPr>
              <w:pStyle w:val="acctmergecolhdg"/>
              <w:numPr>
                <w:ilvl w:val="0"/>
                <w:numId w:val="0"/>
              </w:numPr>
              <w:spacing w:line="240" w:lineRule="atLeast"/>
              <w:ind w:left="-79" w:right="-79"/>
              <w:rPr>
                <w:rFonts w:cs="Times New Roman"/>
                <w:b w:val="0"/>
                <w:bCs/>
                <w:sz w:val="20"/>
              </w:rPr>
            </w:pPr>
            <w:r>
              <w:rPr>
                <w:rFonts w:cs="Times New Roman"/>
                <w:b w:val="0"/>
                <w:bCs/>
                <w:sz w:val="20"/>
              </w:rPr>
              <w:t>2018</w:t>
            </w:r>
          </w:p>
        </w:tc>
      </w:tr>
      <w:tr w:rsidR="00435FCB" w:rsidRPr="009C5FEE" w14:paraId="3398E221" w14:textId="77777777" w:rsidTr="00435FCB">
        <w:trPr>
          <w:cantSplit/>
          <w:tblHeader/>
        </w:trPr>
        <w:tc>
          <w:tcPr>
            <w:tcW w:w="4608" w:type="dxa"/>
            <w:shd w:val="clear" w:color="auto" w:fill="auto"/>
          </w:tcPr>
          <w:p w14:paraId="5D20EDE2" w14:textId="77777777" w:rsidR="00435FCB" w:rsidRPr="009C5FEE" w:rsidRDefault="00435FCB" w:rsidP="00420A95">
            <w:pPr>
              <w:spacing w:line="240" w:lineRule="atLeast"/>
              <w:ind w:left="8"/>
              <w:rPr>
                <w:b/>
                <w:bCs/>
                <w:i/>
                <w:iCs/>
                <w:sz w:val="20"/>
                <w:szCs w:val="20"/>
              </w:rPr>
            </w:pPr>
          </w:p>
        </w:tc>
        <w:tc>
          <w:tcPr>
            <w:tcW w:w="990" w:type="dxa"/>
            <w:shd w:val="clear" w:color="auto" w:fill="auto"/>
          </w:tcPr>
          <w:p w14:paraId="5352E04D" w14:textId="77777777" w:rsidR="00435FCB" w:rsidRPr="009C5FEE" w:rsidRDefault="00435FCB" w:rsidP="00435FCB">
            <w:pPr>
              <w:pStyle w:val="acctfourfigures"/>
              <w:tabs>
                <w:tab w:val="left" w:pos="720"/>
              </w:tabs>
              <w:spacing w:line="240" w:lineRule="atLeast"/>
              <w:jc w:val="center"/>
              <w:rPr>
                <w:rFonts w:cs="Times New Roman"/>
                <w:i/>
                <w:iCs/>
                <w:sz w:val="20"/>
                <w:lang w:bidi="th-TH"/>
              </w:rPr>
            </w:pPr>
            <w:r w:rsidRPr="009C5FEE">
              <w:rPr>
                <w:rFonts w:cs="Times New Roman"/>
                <w:i/>
                <w:iCs/>
                <w:sz w:val="20"/>
              </w:rPr>
              <w:t>Rate</w:t>
            </w:r>
          </w:p>
          <w:p w14:paraId="2D73C4B6" w14:textId="77777777" w:rsidR="00435FCB" w:rsidRPr="009C5FEE" w:rsidRDefault="00435FCB" w:rsidP="00435FCB">
            <w:pPr>
              <w:pStyle w:val="acctfourfigures"/>
              <w:tabs>
                <w:tab w:val="left" w:pos="720"/>
              </w:tabs>
              <w:spacing w:line="240" w:lineRule="atLeast"/>
              <w:jc w:val="center"/>
              <w:rPr>
                <w:rFonts w:cs="Times New Roman"/>
                <w:i/>
                <w:iCs/>
                <w:sz w:val="20"/>
              </w:rPr>
            </w:pPr>
            <w:r w:rsidRPr="009C5FEE">
              <w:rPr>
                <w:rFonts w:cs="Times New Roman"/>
                <w:i/>
                <w:iCs/>
                <w:sz w:val="20"/>
                <w:cs/>
                <w:lang w:bidi="th-TH"/>
              </w:rPr>
              <w:t>(%)</w:t>
            </w:r>
          </w:p>
        </w:tc>
        <w:tc>
          <w:tcPr>
            <w:tcW w:w="181" w:type="dxa"/>
            <w:shd w:val="clear" w:color="auto" w:fill="auto"/>
          </w:tcPr>
          <w:p w14:paraId="4D4E52AF" w14:textId="77777777" w:rsidR="00435FCB" w:rsidRPr="009C5FEE" w:rsidRDefault="00435FCB" w:rsidP="00435FCB">
            <w:pPr>
              <w:pStyle w:val="acctfourfigures"/>
              <w:tabs>
                <w:tab w:val="left" w:pos="720"/>
              </w:tabs>
              <w:snapToGrid w:val="0"/>
              <w:spacing w:line="240" w:lineRule="atLeast"/>
              <w:jc w:val="center"/>
              <w:rPr>
                <w:rFonts w:cs="Times New Roman"/>
                <w:i/>
                <w:iCs/>
                <w:sz w:val="20"/>
              </w:rPr>
            </w:pPr>
          </w:p>
          <w:p w14:paraId="50C6D1E0" w14:textId="77777777" w:rsidR="00435FCB" w:rsidRPr="009C5FEE" w:rsidRDefault="00435FCB" w:rsidP="00435FCB">
            <w:pPr>
              <w:pStyle w:val="acctfourfigures"/>
              <w:tabs>
                <w:tab w:val="left" w:pos="720"/>
              </w:tabs>
              <w:spacing w:line="240" w:lineRule="atLeast"/>
              <w:jc w:val="center"/>
              <w:rPr>
                <w:rFonts w:cs="Times New Roman"/>
                <w:i/>
                <w:iCs/>
                <w:sz w:val="20"/>
              </w:rPr>
            </w:pPr>
          </w:p>
        </w:tc>
        <w:tc>
          <w:tcPr>
            <w:tcW w:w="1079" w:type="dxa"/>
            <w:shd w:val="clear" w:color="auto" w:fill="auto"/>
          </w:tcPr>
          <w:p w14:paraId="766E5118" w14:textId="77777777" w:rsidR="00435FCB" w:rsidRPr="009C5FEE" w:rsidRDefault="00435FCB" w:rsidP="00435FCB">
            <w:pPr>
              <w:pStyle w:val="acctfourfigures"/>
              <w:tabs>
                <w:tab w:val="left" w:pos="720"/>
              </w:tabs>
              <w:spacing w:line="240" w:lineRule="atLeast"/>
              <w:ind w:left="-79" w:right="-79"/>
              <w:jc w:val="center"/>
              <w:rPr>
                <w:rFonts w:cs="Times New Roman"/>
                <w:i/>
                <w:iCs/>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c>
          <w:tcPr>
            <w:tcW w:w="181" w:type="dxa"/>
            <w:shd w:val="clear" w:color="auto" w:fill="auto"/>
          </w:tcPr>
          <w:p w14:paraId="0129F3F1" w14:textId="77777777" w:rsidR="00435FCB" w:rsidRPr="009C5FEE" w:rsidRDefault="00435FCB" w:rsidP="00435FCB">
            <w:pPr>
              <w:pStyle w:val="acctfourfigures"/>
              <w:tabs>
                <w:tab w:val="left" w:pos="720"/>
              </w:tabs>
              <w:snapToGrid w:val="0"/>
              <w:spacing w:line="240" w:lineRule="atLeast"/>
              <w:jc w:val="center"/>
              <w:rPr>
                <w:rFonts w:cs="Times New Roman"/>
                <w:i/>
                <w:iCs/>
                <w:sz w:val="20"/>
              </w:rPr>
            </w:pPr>
          </w:p>
          <w:p w14:paraId="41801F85" w14:textId="77777777" w:rsidR="00435FCB" w:rsidRPr="009C5FEE" w:rsidRDefault="00435FCB" w:rsidP="00435FCB">
            <w:pPr>
              <w:pStyle w:val="acctfourfigures"/>
              <w:tabs>
                <w:tab w:val="left" w:pos="720"/>
              </w:tabs>
              <w:spacing w:line="240" w:lineRule="atLeast"/>
              <w:jc w:val="center"/>
              <w:rPr>
                <w:rFonts w:cs="Times New Roman"/>
                <w:i/>
                <w:iCs/>
                <w:sz w:val="20"/>
              </w:rPr>
            </w:pPr>
          </w:p>
        </w:tc>
        <w:tc>
          <w:tcPr>
            <w:tcW w:w="989" w:type="dxa"/>
            <w:shd w:val="clear" w:color="auto" w:fill="auto"/>
          </w:tcPr>
          <w:p w14:paraId="6B460948" w14:textId="77777777" w:rsidR="00435FCB" w:rsidRPr="009C5FEE" w:rsidRDefault="00435FCB" w:rsidP="00435FCB">
            <w:pPr>
              <w:pStyle w:val="acctfourfigures"/>
              <w:tabs>
                <w:tab w:val="left" w:pos="720"/>
              </w:tabs>
              <w:spacing w:line="240" w:lineRule="atLeast"/>
              <w:jc w:val="center"/>
              <w:rPr>
                <w:rFonts w:cs="Times New Roman"/>
                <w:i/>
                <w:iCs/>
                <w:sz w:val="20"/>
                <w:lang w:bidi="th-TH"/>
              </w:rPr>
            </w:pPr>
            <w:r w:rsidRPr="009C5FEE">
              <w:rPr>
                <w:rFonts w:cs="Times New Roman"/>
                <w:i/>
                <w:iCs/>
                <w:sz w:val="20"/>
              </w:rPr>
              <w:t>Rate</w:t>
            </w:r>
          </w:p>
          <w:p w14:paraId="78DEFDE6" w14:textId="77777777" w:rsidR="00435FCB" w:rsidRPr="009C5FEE" w:rsidRDefault="00435FCB" w:rsidP="00435FCB">
            <w:pPr>
              <w:pStyle w:val="acctfourfigures"/>
              <w:tabs>
                <w:tab w:val="left" w:pos="720"/>
              </w:tabs>
              <w:spacing w:line="240" w:lineRule="atLeast"/>
              <w:jc w:val="center"/>
              <w:rPr>
                <w:rFonts w:cs="Times New Roman"/>
                <w:i/>
                <w:iCs/>
                <w:sz w:val="20"/>
              </w:rPr>
            </w:pPr>
            <w:r w:rsidRPr="009C5FEE">
              <w:rPr>
                <w:rFonts w:cs="Times New Roman"/>
                <w:i/>
                <w:iCs/>
                <w:sz w:val="20"/>
                <w:cs/>
                <w:lang w:bidi="th-TH"/>
              </w:rPr>
              <w:t>(%)</w:t>
            </w:r>
          </w:p>
        </w:tc>
        <w:tc>
          <w:tcPr>
            <w:tcW w:w="181" w:type="dxa"/>
            <w:shd w:val="clear" w:color="auto" w:fill="auto"/>
          </w:tcPr>
          <w:p w14:paraId="1DBF4C61" w14:textId="77777777" w:rsidR="00435FCB" w:rsidRPr="009C5FEE" w:rsidRDefault="00435FCB" w:rsidP="00435FCB">
            <w:pPr>
              <w:pStyle w:val="acctfourfigures"/>
              <w:tabs>
                <w:tab w:val="left" w:pos="720"/>
              </w:tabs>
              <w:snapToGrid w:val="0"/>
              <w:spacing w:line="240" w:lineRule="atLeast"/>
              <w:jc w:val="center"/>
              <w:rPr>
                <w:rFonts w:cs="Times New Roman"/>
                <w:i/>
                <w:iCs/>
                <w:sz w:val="20"/>
              </w:rPr>
            </w:pPr>
          </w:p>
          <w:p w14:paraId="4EE1E766" w14:textId="77777777" w:rsidR="00435FCB" w:rsidRPr="009C5FEE" w:rsidRDefault="00435FCB" w:rsidP="00435FCB">
            <w:pPr>
              <w:pStyle w:val="acctfourfigures"/>
              <w:tabs>
                <w:tab w:val="left" w:pos="720"/>
              </w:tabs>
              <w:spacing w:line="240" w:lineRule="atLeast"/>
              <w:jc w:val="center"/>
              <w:rPr>
                <w:rFonts w:cs="Times New Roman"/>
                <w:i/>
                <w:iCs/>
                <w:sz w:val="20"/>
              </w:rPr>
            </w:pPr>
          </w:p>
        </w:tc>
        <w:tc>
          <w:tcPr>
            <w:tcW w:w="1079" w:type="dxa"/>
            <w:shd w:val="clear" w:color="auto" w:fill="auto"/>
          </w:tcPr>
          <w:p w14:paraId="4B771CCE" w14:textId="77777777" w:rsidR="00435FCB" w:rsidRPr="009C5FEE" w:rsidRDefault="00435FCB" w:rsidP="00435FCB">
            <w:pPr>
              <w:pStyle w:val="acctfourfigures"/>
              <w:tabs>
                <w:tab w:val="left" w:pos="720"/>
              </w:tab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435FCB" w:rsidRPr="009C5FEE" w14:paraId="452B645A" w14:textId="77777777" w:rsidTr="00435FCB">
        <w:trPr>
          <w:cantSplit/>
          <w:trHeight w:val="64"/>
        </w:trPr>
        <w:tc>
          <w:tcPr>
            <w:tcW w:w="4608" w:type="dxa"/>
            <w:shd w:val="clear" w:color="auto" w:fill="auto"/>
          </w:tcPr>
          <w:p w14:paraId="0B27D6EC" w14:textId="77777777" w:rsidR="00435FCB" w:rsidRPr="009C5FEE" w:rsidRDefault="00435FCB" w:rsidP="00420A95">
            <w:pPr>
              <w:spacing w:line="240" w:lineRule="atLeast"/>
              <w:ind w:left="8"/>
              <w:rPr>
                <w:sz w:val="20"/>
                <w:szCs w:val="20"/>
              </w:rPr>
            </w:pPr>
            <w:r w:rsidRPr="009C5FEE">
              <w:rPr>
                <w:sz w:val="20"/>
                <w:szCs w:val="20"/>
              </w:rPr>
              <w:t>Profit before income tax expense</w:t>
            </w:r>
          </w:p>
        </w:tc>
        <w:tc>
          <w:tcPr>
            <w:tcW w:w="990" w:type="dxa"/>
            <w:shd w:val="clear" w:color="auto" w:fill="auto"/>
          </w:tcPr>
          <w:p w14:paraId="126CC16D"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71453415"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14:paraId="06EC0065" w14:textId="77777777" w:rsidR="00435FCB" w:rsidRPr="009C5FEE" w:rsidRDefault="00D01E8A" w:rsidP="00435FCB">
            <w:pPr>
              <w:pStyle w:val="acctfourfigures"/>
              <w:tabs>
                <w:tab w:val="decimal" w:pos="911"/>
              </w:tabs>
              <w:snapToGrid w:val="0"/>
              <w:spacing w:line="240" w:lineRule="atLeast"/>
              <w:ind w:right="11"/>
              <w:rPr>
                <w:rFonts w:cs="Times New Roman"/>
                <w:sz w:val="20"/>
              </w:rPr>
            </w:pPr>
            <w:r>
              <w:rPr>
                <w:rFonts w:cs="Times New Roman"/>
                <w:sz w:val="20"/>
              </w:rPr>
              <w:t>59,349</w:t>
            </w:r>
          </w:p>
        </w:tc>
        <w:tc>
          <w:tcPr>
            <w:tcW w:w="181" w:type="dxa"/>
            <w:shd w:val="clear" w:color="auto" w:fill="auto"/>
          </w:tcPr>
          <w:p w14:paraId="26D7D26C" w14:textId="77777777" w:rsidR="00435FCB" w:rsidRPr="009C5FEE" w:rsidRDefault="00435FCB" w:rsidP="00435FCB">
            <w:pPr>
              <w:pStyle w:val="acctfourfigures"/>
              <w:snapToGrid w:val="0"/>
              <w:spacing w:line="240" w:lineRule="atLeast"/>
              <w:jc w:val="center"/>
              <w:rPr>
                <w:rFonts w:cs="Times New Roman"/>
                <w:sz w:val="20"/>
              </w:rPr>
            </w:pPr>
          </w:p>
        </w:tc>
        <w:tc>
          <w:tcPr>
            <w:tcW w:w="989" w:type="dxa"/>
            <w:shd w:val="clear" w:color="auto" w:fill="auto"/>
          </w:tcPr>
          <w:p w14:paraId="40B047C2"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45BDC51A"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14:paraId="1C3F584E" w14:textId="77777777" w:rsidR="00435FCB" w:rsidRPr="009C5FEE" w:rsidRDefault="00435FCB" w:rsidP="00435FCB">
            <w:pPr>
              <w:pStyle w:val="acctfourfigures"/>
              <w:tabs>
                <w:tab w:val="decimal" w:pos="911"/>
              </w:tabs>
              <w:snapToGrid w:val="0"/>
              <w:spacing w:line="240" w:lineRule="atLeast"/>
              <w:ind w:right="11"/>
              <w:rPr>
                <w:rFonts w:cs="Times New Roman"/>
                <w:sz w:val="20"/>
              </w:rPr>
            </w:pPr>
            <w:r>
              <w:rPr>
                <w:rFonts w:cs="Times New Roman"/>
                <w:sz w:val="20"/>
              </w:rPr>
              <w:t>49,563</w:t>
            </w:r>
          </w:p>
        </w:tc>
      </w:tr>
      <w:tr w:rsidR="00435FCB" w:rsidRPr="009C5FEE" w14:paraId="4F3F8EF4" w14:textId="77777777" w:rsidTr="00435FCB">
        <w:trPr>
          <w:cantSplit/>
          <w:trHeight w:val="64"/>
        </w:trPr>
        <w:tc>
          <w:tcPr>
            <w:tcW w:w="4608" w:type="dxa"/>
            <w:shd w:val="clear" w:color="auto" w:fill="auto"/>
          </w:tcPr>
          <w:p w14:paraId="2CB5BD7E" w14:textId="77777777" w:rsidR="00435FCB" w:rsidRPr="009C5FEE" w:rsidRDefault="00435FCB" w:rsidP="00420A95">
            <w:pPr>
              <w:snapToGrid w:val="0"/>
              <w:spacing w:line="240" w:lineRule="atLeast"/>
              <w:ind w:left="8"/>
              <w:rPr>
                <w:rFonts w:eastAsia="Calibri"/>
                <w:sz w:val="20"/>
                <w:szCs w:val="20"/>
              </w:rPr>
            </w:pPr>
          </w:p>
        </w:tc>
        <w:tc>
          <w:tcPr>
            <w:tcW w:w="990" w:type="dxa"/>
            <w:shd w:val="clear" w:color="auto" w:fill="auto"/>
          </w:tcPr>
          <w:p w14:paraId="53335AB9"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742C3DC6"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14:paraId="604ADB93"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c>
          <w:tcPr>
            <w:tcW w:w="181" w:type="dxa"/>
            <w:shd w:val="clear" w:color="auto" w:fill="auto"/>
          </w:tcPr>
          <w:p w14:paraId="32D67FFA" w14:textId="77777777" w:rsidR="00435FCB" w:rsidRPr="009C5FEE" w:rsidRDefault="00435FCB" w:rsidP="00435FCB">
            <w:pPr>
              <w:pStyle w:val="acctfourfigures"/>
              <w:snapToGrid w:val="0"/>
              <w:spacing w:line="240" w:lineRule="atLeast"/>
              <w:jc w:val="center"/>
              <w:rPr>
                <w:rFonts w:cs="Times New Roman"/>
                <w:sz w:val="20"/>
              </w:rPr>
            </w:pPr>
          </w:p>
        </w:tc>
        <w:tc>
          <w:tcPr>
            <w:tcW w:w="989" w:type="dxa"/>
            <w:shd w:val="clear" w:color="auto" w:fill="auto"/>
          </w:tcPr>
          <w:p w14:paraId="69F87109"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7B155097"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14:paraId="7BC1A764"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r>
      <w:tr w:rsidR="00435FCB" w:rsidRPr="009C5FEE" w14:paraId="7342CBF1" w14:textId="77777777" w:rsidTr="00435FCB">
        <w:trPr>
          <w:cantSplit/>
          <w:trHeight w:val="64"/>
        </w:trPr>
        <w:tc>
          <w:tcPr>
            <w:tcW w:w="4608" w:type="dxa"/>
            <w:shd w:val="clear" w:color="auto" w:fill="auto"/>
          </w:tcPr>
          <w:p w14:paraId="545C0892" w14:textId="77777777" w:rsidR="00435FCB" w:rsidRPr="009C5FEE" w:rsidRDefault="00435FCB" w:rsidP="00420A95">
            <w:pPr>
              <w:spacing w:line="240" w:lineRule="atLeast"/>
              <w:ind w:left="8" w:right="-79"/>
              <w:rPr>
                <w:sz w:val="20"/>
                <w:szCs w:val="20"/>
              </w:rPr>
            </w:pPr>
            <w:r w:rsidRPr="009C5FEE">
              <w:rPr>
                <w:sz w:val="20"/>
                <w:szCs w:val="20"/>
              </w:rPr>
              <w:t>Income tax using the Thai corporation tax rate</w:t>
            </w:r>
          </w:p>
        </w:tc>
        <w:tc>
          <w:tcPr>
            <w:tcW w:w="990" w:type="dxa"/>
            <w:shd w:val="clear" w:color="auto" w:fill="auto"/>
          </w:tcPr>
          <w:p w14:paraId="69C1B263" w14:textId="77777777" w:rsidR="00435FCB" w:rsidRPr="009C5FEE" w:rsidRDefault="00D01E8A" w:rsidP="00435FCB">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14:paraId="46E568A4"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shd w:val="clear" w:color="auto" w:fill="auto"/>
          </w:tcPr>
          <w:p w14:paraId="69EC2BE6" w14:textId="77777777" w:rsidR="00435FCB" w:rsidRPr="009C5FEE" w:rsidRDefault="00D01E8A" w:rsidP="00435FCB">
            <w:pPr>
              <w:pStyle w:val="acctfourfigures"/>
              <w:tabs>
                <w:tab w:val="decimal" w:pos="911"/>
              </w:tabs>
              <w:snapToGrid w:val="0"/>
              <w:spacing w:line="240" w:lineRule="atLeast"/>
              <w:ind w:right="11"/>
              <w:rPr>
                <w:rFonts w:cs="Times New Roman"/>
                <w:sz w:val="20"/>
              </w:rPr>
            </w:pPr>
            <w:r>
              <w:rPr>
                <w:rFonts w:cs="Times New Roman"/>
                <w:sz w:val="20"/>
              </w:rPr>
              <w:t>11,870</w:t>
            </w:r>
          </w:p>
        </w:tc>
        <w:tc>
          <w:tcPr>
            <w:tcW w:w="181" w:type="dxa"/>
            <w:shd w:val="clear" w:color="auto" w:fill="auto"/>
          </w:tcPr>
          <w:p w14:paraId="245D0BF8" w14:textId="77777777" w:rsidR="00435FCB" w:rsidRPr="009C5FEE" w:rsidRDefault="00435FCB" w:rsidP="00435FCB">
            <w:pPr>
              <w:pStyle w:val="acctfourfigures"/>
              <w:snapToGrid w:val="0"/>
              <w:spacing w:line="240" w:lineRule="atLeast"/>
              <w:jc w:val="center"/>
              <w:rPr>
                <w:rFonts w:cs="Times New Roman"/>
                <w:sz w:val="20"/>
              </w:rPr>
            </w:pPr>
          </w:p>
        </w:tc>
        <w:tc>
          <w:tcPr>
            <w:tcW w:w="989" w:type="dxa"/>
            <w:shd w:val="clear" w:color="auto" w:fill="auto"/>
          </w:tcPr>
          <w:p w14:paraId="20A0F4C6" w14:textId="77777777" w:rsidR="00435FCB" w:rsidRPr="009C5FEE" w:rsidRDefault="00435FCB" w:rsidP="00435FCB">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14:paraId="59DB14F0"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shd w:val="clear" w:color="auto" w:fill="auto"/>
          </w:tcPr>
          <w:p w14:paraId="44BF2031" w14:textId="77777777" w:rsidR="00435FCB" w:rsidRPr="009C5FEE" w:rsidRDefault="00435FCB" w:rsidP="00435FCB">
            <w:pPr>
              <w:pStyle w:val="acctfourfigures"/>
              <w:tabs>
                <w:tab w:val="decimal" w:pos="911"/>
              </w:tabs>
              <w:snapToGrid w:val="0"/>
              <w:spacing w:line="240" w:lineRule="atLeast"/>
              <w:ind w:right="11"/>
              <w:rPr>
                <w:rFonts w:cs="Times New Roman"/>
                <w:sz w:val="20"/>
              </w:rPr>
            </w:pPr>
            <w:r>
              <w:rPr>
                <w:rFonts w:cs="Times New Roman"/>
                <w:sz w:val="20"/>
              </w:rPr>
              <w:t>9,913</w:t>
            </w:r>
          </w:p>
        </w:tc>
      </w:tr>
      <w:tr w:rsidR="00435FCB" w:rsidRPr="009C5FEE" w14:paraId="5422B778" w14:textId="77777777" w:rsidTr="00435FCB">
        <w:trPr>
          <w:cantSplit/>
        </w:trPr>
        <w:tc>
          <w:tcPr>
            <w:tcW w:w="4608" w:type="dxa"/>
            <w:shd w:val="clear" w:color="auto" w:fill="auto"/>
          </w:tcPr>
          <w:p w14:paraId="6496DC14" w14:textId="77777777" w:rsidR="00435FCB" w:rsidRPr="009C5FEE" w:rsidRDefault="00435FCB" w:rsidP="00420A95">
            <w:pPr>
              <w:spacing w:line="240" w:lineRule="atLeast"/>
              <w:ind w:left="8"/>
              <w:rPr>
                <w:sz w:val="20"/>
                <w:szCs w:val="20"/>
              </w:rPr>
            </w:pPr>
            <w:r w:rsidRPr="009C5FEE">
              <w:rPr>
                <w:sz w:val="20"/>
                <w:szCs w:val="20"/>
              </w:rPr>
              <w:t>Tax effect of income and expenses that</w:t>
            </w:r>
          </w:p>
        </w:tc>
        <w:tc>
          <w:tcPr>
            <w:tcW w:w="990" w:type="dxa"/>
            <w:shd w:val="clear" w:color="auto" w:fill="auto"/>
          </w:tcPr>
          <w:p w14:paraId="0A85CB1A"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49CD6422"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67875553"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c>
          <w:tcPr>
            <w:tcW w:w="181" w:type="dxa"/>
            <w:shd w:val="clear" w:color="auto" w:fill="auto"/>
          </w:tcPr>
          <w:p w14:paraId="4DE13D59"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tcPr>
          <w:p w14:paraId="54FB6442"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4B422B84"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448C443D"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r>
      <w:tr w:rsidR="00435FCB" w:rsidRPr="009C5FEE" w14:paraId="3C6C8D62" w14:textId="77777777" w:rsidTr="00435FCB">
        <w:trPr>
          <w:cantSplit/>
        </w:trPr>
        <w:tc>
          <w:tcPr>
            <w:tcW w:w="4608" w:type="dxa"/>
            <w:shd w:val="clear" w:color="auto" w:fill="auto"/>
          </w:tcPr>
          <w:p w14:paraId="52E5523B" w14:textId="77777777" w:rsidR="00435FCB" w:rsidRPr="009C5FEE" w:rsidRDefault="00435FCB" w:rsidP="00420A95">
            <w:pPr>
              <w:spacing w:line="240" w:lineRule="atLeast"/>
              <w:ind w:left="8"/>
              <w:rPr>
                <w:sz w:val="20"/>
                <w:szCs w:val="20"/>
              </w:rPr>
            </w:pPr>
            <w:r w:rsidRPr="009C5FEE">
              <w:rPr>
                <w:sz w:val="20"/>
                <w:szCs w:val="20"/>
              </w:rPr>
              <w:t xml:space="preserve">   are not taxable income or not deductible</w:t>
            </w:r>
          </w:p>
        </w:tc>
        <w:tc>
          <w:tcPr>
            <w:tcW w:w="990" w:type="dxa"/>
            <w:shd w:val="clear" w:color="auto" w:fill="auto"/>
          </w:tcPr>
          <w:p w14:paraId="429080E4"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3CAD9467"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6A230AA2"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c>
          <w:tcPr>
            <w:tcW w:w="181" w:type="dxa"/>
            <w:shd w:val="clear" w:color="auto" w:fill="auto"/>
          </w:tcPr>
          <w:p w14:paraId="5D5BD32C"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tcPr>
          <w:p w14:paraId="26C13586"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5D2F16CA"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728A3DAA"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r>
      <w:tr w:rsidR="00435FCB" w:rsidRPr="009C5FEE" w14:paraId="7014D3AC" w14:textId="77777777" w:rsidTr="00435FCB">
        <w:trPr>
          <w:cantSplit/>
        </w:trPr>
        <w:tc>
          <w:tcPr>
            <w:tcW w:w="4608" w:type="dxa"/>
            <w:shd w:val="clear" w:color="auto" w:fill="auto"/>
          </w:tcPr>
          <w:p w14:paraId="2B78AE5D" w14:textId="77777777" w:rsidR="00435FCB" w:rsidRPr="009C5FEE" w:rsidRDefault="00435FCB" w:rsidP="00420A95">
            <w:pPr>
              <w:spacing w:line="240" w:lineRule="atLeast"/>
              <w:ind w:left="8" w:right="-79"/>
              <w:rPr>
                <w:sz w:val="20"/>
                <w:szCs w:val="20"/>
              </w:rPr>
            </w:pPr>
            <w:r w:rsidRPr="009C5FEE">
              <w:rPr>
                <w:sz w:val="20"/>
                <w:szCs w:val="20"/>
              </w:rPr>
              <w:t xml:space="preserve">   in determining taxable profit, net</w:t>
            </w:r>
          </w:p>
        </w:tc>
        <w:tc>
          <w:tcPr>
            <w:tcW w:w="990" w:type="dxa"/>
            <w:shd w:val="clear" w:color="auto" w:fill="auto"/>
          </w:tcPr>
          <w:p w14:paraId="4FC5DD62"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74CAC9E5"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22B05978" w14:textId="77777777" w:rsidR="00435FCB" w:rsidRPr="009C5FEE" w:rsidRDefault="00D01E8A" w:rsidP="00435FCB">
            <w:pPr>
              <w:pStyle w:val="acctfourfigures"/>
              <w:tabs>
                <w:tab w:val="decimal" w:pos="892"/>
              </w:tabs>
              <w:snapToGrid w:val="0"/>
              <w:spacing w:line="240" w:lineRule="atLeast"/>
              <w:ind w:right="-151"/>
              <w:rPr>
                <w:rFonts w:cs="Times New Roman"/>
                <w:sz w:val="20"/>
              </w:rPr>
            </w:pPr>
            <w:r>
              <w:rPr>
                <w:rFonts w:cs="Times New Roman"/>
                <w:sz w:val="20"/>
              </w:rPr>
              <w:t>7,228</w:t>
            </w:r>
          </w:p>
        </w:tc>
        <w:tc>
          <w:tcPr>
            <w:tcW w:w="181" w:type="dxa"/>
            <w:shd w:val="clear" w:color="auto" w:fill="auto"/>
          </w:tcPr>
          <w:p w14:paraId="62650D0F" w14:textId="77777777" w:rsidR="00435FCB" w:rsidRPr="009C5FEE" w:rsidRDefault="00435FCB" w:rsidP="00435FCB">
            <w:pPr>
              <w:pStyle w:val="acctfourfigures"/>
              <w:snapToGrid w:val="0"/>
              <w:spacing w:line="240" w:lineRule="atLeast"/>
              <w:rPr>
                <w:rFonts w:cs="Times New Roman"/>
                <w:sz w:val="20"/>
              </w:rPr>
            </w:pPr>
          </w:p>
        </w:tc>
        <w:tc>
          <w:tcPr>
            <w:tcW w:w="989" w:type="dxa"/>
            <w:shd w:val="clear" w:color="auto" w:fill="auto"/>
          </w:tcPr>
          <w:p w14:paraId="59B2E8B1"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3F95ABE3"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6BEFF848" w14:textId="77777777" w:rsidR="00435FCB" w:rsidRPr="009C5FEE" w:rsidRDefault="00435FCB" w:rsidP="00435FCB">
            <w:pPr>
              <w:pStyle w:val="acctfourfigures"/>
              <w:tabs>
                <w:tab w:val="decimal" w:pos="892"/>
              </w:tabs>
              <w:snapToGrid w:val="0"/>
              <w:spacing w:line="240" w:lineRule="atLeast"/>
              <w:ind w:right="-151"/>
              <w:rPr>
                <w:rFonts w:cs="Times New Roman"/>
                <w:sz w:val="20"/>
              </w:rPr>
            </w:pPr>
            <w:r>
              <w:rPr>
                <w:rFonts w:cs="Times New Roman"/>
                <w:sz w:val="20"/>
              </w:rPr>
              <w:t>(445)</w:t>
            </w:r>
          </w:p>
        </w:tc>
      </w:tr>
      <w:tr w:rsidR="00435FCB" w:rsidRPr="009C5FEE" w14:paraId="6081326D" w14:textId="77777777" w:rsidTr="00435FCB">
        <w:trPr>
          <w:cantSplit/>
        </w:trPr>
        <w:tc>
          <w:tcPr>
            <w:tcW w:w="4608" w:type="dxa"/>
            <w:shd w:val="clear" w:color="auto" w:fill="auto"/>
          </w:tcPr>
          <w:p w14:paraId="6A094E84" w14:textId="77777777" w:rsidR="00435FCB" w:rsidRPr="009C5FEE" w:rsidRDefault="00435FCB" w:rsidP="00420A95">
            <w:pPr>
              <w:spacing w:line="240" w:lineRule="atLeast"/>
              <w:ind w:left="8" w:right="-79"/>
              <w:rPr>
                <w:b/>
                <w:bCs/>
                <w:sz w:val="20"/>
                <w:szCs w:val="20"/>
              </w:rPr>
            </w:pPr>
            <w:r w:rsidRPr="009C5FEE">
              <w:rPr>
                <w:b/>
                <w:bCs/>
                <w:sz w:val="20"/>
                <w:szCs w:val="20"/>
              </w:rPr>
              <w:t>Total</w:t>
            </w:r>
          </w:p>
        </w:tc>
        <w:tc>
          <w:tcPr>
            <w:tcW w:w="990" w:type="dxa"/>
            <w:tcBorders>
              <w:top w:val="single" w:sz="4" w:space="0" w:color="000000"/>
              <w:bottom w:val="double" w:sz="4" w:space="0" w:color="000000"/>
            </w:tcBorders>
            <w:shd w:val="clear" w:color="auto" w:fill="auto"/>
          </w:tcPr>
          <w:p w14:paraId="0216007D" w14:textId="77777777" w:rsidR="00435FCB" w:rsidRPr="009C5FEE" w:rsidRDefault="00D01E8A" w:rsidP="00435FCB">
            <w:pPr>
              <w:pStyle w:val="acctfourfigures"/>
              <w:tabs>
                <w:tab w:val="left" w:pos="720"/>
              </w:tabs>
              <w:snapToGrid w:val="0"/>
              <w:spacing w:line="240" w:lineRule="atLeast"/>
              <w:jc w:val="center"/>
              <w:rPr>
                <w:rFonts w:cs="Times New Roman"/>
                <w:b/>
                <w:bCs/>
                <w:sz w:val="20"/>
                <w:lang w:val="en-US" w:bidi="th-TH"/>
              </w:rPr>
            </w:pPr>
            <w:r>
              <w:rPr>
                <w:rFonts w:cs="Times New Roman"/>
                <w:b/>
                <w:bCs/>
                <w:sz w:val="20"/>
                <w:lang w:val="en-US" w:bidi="th-TH"/>
              </w:rPr>
              <w:t>32.2</w:t>
            </w:r>
          </w:p>
        </w:tc>
        <w:tc>
          <w:tcPr>
            <w:tcW w:w="181" w:type="dxa"/>
            <w:shd w:val="clear" w:color="auto" w:fill="auto"/>
          </w:tcPr>
          <w:p w14:paraId="211D696B" w14:textId="77777777" w:rsidR="00435FCB" w:rsidRPr="009C5FEE" w:rsidRDefault="00435FCB" w:rsidP="00435FCB">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14:paraId="0061F596" w14:textId="77777777" w:rsidR="00435FCB" w:rsidRPr="009C5FEE" w:rsidRDefault="00D01E8A" w:rsidP="00435FCB">
            <w:pPr>
              <w:pStyle w:val="acctfourfigures"/>
              <w:tabs>
                <w:tab w:val="decimal" w:pos="911"/>
              </w:tabs>
              <w:snapToGrid w:val="0"/>
              <w:spacing w:line="240" w:lineRule="atLeast"/>
              <w:ind w:right="11"/>
              <w:rPr>
                <w:rFonts w:cs="Times New Roman"/>
                <w:b/>
                <w:bCs/>
                <w:sz w:val="20"/>
                <w:lang w:val="en-US" w:bidi="th-TH"/>
              </w:rPr>
            </w:pPr>
            <w:r>
              <w:rPr>
                <w:rFonts w:cs="Times New Roman"/>
                <w:b/>
                <w:bCs/>
                <w:sz w:val="20"/>
                <w:lang w:val="en-US" w:bidi="th-TH"/>
              </w:rPr>
              <w:t>1</w:t>
            </w:r>
            <w:r w:rsidR="003821A7">
              <w:rPr>
                <w:rFonts w:cs="Times New Roman"/>
                <w:b/>
                <w:bCs/>
                <w:sz w:val="20"/>
                <w:lang w:val="en-US" w:bidi="th-TH"/>
              </w:rPr>
              <w:t>9,0</w:t>
            </w:r>
            <w:r>
              <w:rPr>
                <w:rFonts w:cs="Times New Roman"/>
                <w:b/>
                <w:bCs/>
                <w:sz w:val="20"/>
                <w:lang w:val="en-US" w:bidi="th-TH"/>
              </w:rPr>
              <w:t>98</w:t>
            </w:r>
          </w:p>
        </w:tc>
        <w:tc>
          <w:tcPr>
            <w:tcW w:w="181" w:type="dxa"/>
            <w:shd w:val="clear" w:color="auto" w:fill="auto"/>
          </w:tcPr>
          <w:p w14:paraId="49171917" w14:textId="77777777" w:rsidR="00435FCB" w:rsidRPr="009C5FEE" w:rsidRDefault="00435FCB" w:rsidP="00435FCB">
            <w:pPr>
              <w:pStyle w:val="acctfourfigures"/>
              <w:snapToGrid w:val="0"/>
              <w:spacing w:line="240" w:lineRule="atLeast"/>
              <w:jc w:val="center"/>
              <w:rPr>
                <w:rFonts w:cs="Times New Roman"/>
                <w:b/>
                <w:bCs/>
                <w:sz w:val="20"/>
                <w:lang w:val="en-US" w:bidi="th-TH"/>
              </w:rPr>
            </w:pPr>
          </w:p>
        </w:tc>
        <w:tc>
          <w:tcPr>
            <w:tcW w:w="989" w:type="dxa"/>
            <w:tcBorders>
              <w:top w:val="single" w:sz="4" w:space="0" w:color="000000"/>
              <w:bottom w:val="double" w:sz="4" w:space="0" w:color="000000"/>
            </w:tcBorders>
            <w:shd w:val="clear" w:color="auto" w:fill="auto"/>
          </w:tcPr>
          <w:p w14:paraId="162A5788" w14:textId="77777777" w:rsidR="00435FCB" w:rsidRPr="009C5FEE" w:rsidRDefault="00435FCB" w:rsidP="00435FCB">
            <w:pPr>
              <w:pStyle w:val="acctfourfigures"/>
              <w:tabs>
                <w:tab w:val="left" w:pos="720"/>
              </w:tabs>
              <w:snapToGrid w:val="0"/>
              <w:spacing w:line="240" w:lineRule="atLeast"/>
              <w:jc w:val="center"/>
              <w:rPr>
                <w:rFonts w:cs="Times New Roman"/>
                <w:b/>
                <w:bCs/>
                <w:sz w:val="20"/>
                <w:lang w:val="en-US" w:bidi="th-TH"/>
              </w:rPr>
            </w:pPr>
            <w:r>
              <w:rPr>
                <w:rFonts w:cs="Times New Roman"/>
                <w:b/>
                <w:bCs/>
                <w:sz w:val="20"/>
                <w:lang w:val="en-US" w:bidi="th-TH"/>
              </w:rPr>
              <w:t>19.1</w:t>
            </w:r>
          </w:p>
        </w:tc>
        <w:tc>
          <w:tcPr>
            <w:tcW w:w="181" w:type="dxa"/>
            <w:shd w:val="clear" w:color="auto" w:fill="auto"/>
          </w:tcPr>
          <w:p w14:paraId="716CCBE7" w14:textId="77777777" w:rsidR="00435FCB" w:rsidRPr="009C5FEE" w:rsidRDefault="00435FCB" w:rsidP="00435FCB">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14:paraId="75D75267" w14:textId="77777777" w:rsidR="00435FCB" w:rsidRPr="009C5FEE" w:rsidRDefault="00435FCB" w:rsidP="00435FCB">
            <w:pPr>
              <w:pStyle w:val="acctfourfigures"/>
              <w:tabs>
                <w:tab w:val="decimal" w:pos="911"/>
              </w:tabs>
              <w:snapToGrid w:val="0"/>
              <w:spacing w:line="240" w:lineRule="atLeast"/>
              <w:ind w:right="11"/>
              <w:rPr>
                <w:rFonts w:cs="Times New Roman"/>
                <w:b/>
                <w:bCs/>
                <w:sz w:val="20"/>
                <w:lang w:val="en-US" w:bidi="th-TH"/>
              </w:rPr>
            </w:pPr>
            <w:r>
              <w:rPr>
                <w:rFonts w:cs="Times New Roman"/>
                <w:b/>
                <w:bCs/>
                <w:sz w:val="20"/>
                <w:lang w:val="en-US" w:bidi="th-TH"/>
              </w:rPr>
              <w:t>9,468</w:t>
            </w:r>
          </w:p>
        </w:tc>
      </w:tr>
    </w:tbl>
    <w:p w14:paraId="577866EC" w14:textId="77777777" w:rsidR="00435FCB" w:rsidRDefault="00435FCB" w:rsidP="00435FCB">
      <w:pPr>
        <w:ind w:left="540"/>
        <w:jc w:val="both"/>
        <w:rPr>
          <w:sz w:val="22"/>
          <w:szCs w:val="22"/>
        </w:rPr>
      </w:pPr>
    </w:p>
    <w:p w14:paraId="41115815" w14:textId="77777777" w:rsidR="00825EFE" w:rsidRDefault="00A6703F" w:rsidP="00435FCB">
      <w:pPr>
        <w:ind w:left="540"/>
        <w:jc w:val="both"/>
        <w:rPr>
          <w:sz w:val="22"/>
          <w:szCs w:val="22"/>
        </w:rPr>
      </w:pPr>
      <w:r w:rsidRPr="003806F3">
        <w:rPr>
          <w:sz w:val="22"/>
          <w:szCs w:val="22"/>
        </w:rPr>
        <w:t>The effective tax rate for the consolidated financial statements</w:t>
      </w:r>
      <w:r>
        <w:rPr>
          <w:sz w:val="22"/>
          <w:szCs w:val="22"/>
        </w:rPr>
        <w:t xml:space="preserve"> </w:t>
      </w:r>
      <w:r w:rsidRPr="003806F3">
        <w:rPr>
          <w:sz w:val="22"/>
          <w:szCs w:val="22"/>
        </w:rPr>
        <w:t>for the</w:t>
      </w:r>
      <w:r>
        <w:rPr>
          <w:sz w:val="22"/>
          <w:szCs w:val="22"/>
        </w:rPr>
        <w:t xml:space="preserve"> year ended 31 December 2019 increased due </w:t>
      </w:r>
      <w:r w:rsidRPr="003806F3">
        <w:rPr>
          <w:sz w:val="22"/>
          <w:szCs w:val="22"/>
        </w:rPr>
        <w:t>to gain on sale of</w:t>
      </w:r>
      <w:r>
        <w:rPr>
          <w:sz w:val="22"/>
          <w:szCs w:val="22"/>
        </w:rPr>
        <w:t xml:space="preserve"> </w:t>
      </w:r>
      <w:r w:rsidR="0008367B">
        <w:rPr>
          <w:sz w:val="22"/>
          <w:szCs w:val="22"/>
        </w:rPr>
        <w:t xml:space="preserve">investment in </w:t>
      </w:r>
      <w:r w:rsidRPr="00A6703F">
        <w:rPr>
          <w:sz w:val="22"/>
          <w:szCs w:val="22"/>
        </w:rPr>
        <w:t>SCB Life Assurance PCL</w:t>
      </w:r>
      <w:r w:rsidR="0008367B">
        <w:rPr>
          <w:sz w:val="22"/>
          <w:szCs w:val="22"/>
        </w:rPr>
        <w:t>.</w:t>
      </w:r>
      <w:r w:rsidRPr="003806F3">
        <w:rPr>
          <w:sz w:val="22"/>
          <w:szCs w:val="22"/>
        </w:rPr>
        <w:t xml:space="preserve"> </w:t>
      </w:r>
    </w:p>
    <w:p w14:paraId="516CEA21" w14:textId="77777777" w:rsidR="00825EFE" w:rsidRPr="00720636" w:rsidRDefault="00825EFE" w:rsidP="00435FCB">
      <w:pPr>
        <w:ind w:left="540"/>
        <w:jc w:val="both"/>
        <w:rPr>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435FCB" w:rsidRPr="009C5FEE" w14:paraId="5B7C0CDA" w14:textId="77777777" w:rsidTr="00435FCB">
        <w:trPr>
          <w:cantSplit/>
          <w:tblHeader/>
        </w:trPr>
        <w:tc>
          <w:tcPr>
            <w:tcW w:w="4608" w:type="dxa"/>
            <w:shd w:val="clear" w:color="auto" w:fill="auto"/>
          </w:tcPr>
          <w:p w14:paraId="5A5EDF49" w14:textId="77777777" w:rsidR="00435FCB" w:rsidRPr="009C5FEE" w:rsidRDefault="00435FCB" w:rsidP="00435FCB">
            <w:pPr>
              <w:snapToGrid w:val="0"/>
              <w:spacing w:line="240" w:lineRule="atLeast"/>
              <w:rPr>
                <w:sz w:val="20"/>
                <w:szCs w:val="20"/>
              </w:rPr>
            </w:pPr>
          </w:p>
        </w:tc>
        <w:tc>
          <w:tcPr>
            <w:tcW w:w="4680" w:type="dxa"/>
            <w:gridSpan w:val="9"/>
            <w:shd w:val="clear" w:color="auto" w:fill="auto"/>
          </w:tcPr>
          <w:p w14:paraId="04A8D18F" w14:textId="77777777" w:rsidR="00435FCB" w:rsidRPr="009C5FEE" w:rsidRDefault="00435FCB" w:rsidP="00435FCB">
            <w:pPr>
              <w:pStyle w:val="acctmergecolhdg"/>
              <w:numPr>
                <w:ilvl w:val="0"/>
                <w:numId w:val="0"/>
              </w:numPr>
              <w:spacing w:line="240" w:lineRule="atLeast"/>
              <w:ind w:left="360" w:hanging="360"/>
              <w:rPr>
                <w:rFonts w:cs="Times New Roman"/>
                <w:bCs/>
                <w:i/>
                <w:iCs/>
                <w:sz w:val="20"/>
              </w:rPr>
            </w:pPr>
            <w:r w:rsidRPr="009C5FEE">
              <w:rPr>
                <w:rFonts w:cs="Times New Roman"/>
                <w:sz w:val="20"/>
              </w:rPr>
              <w:t>The Bank</w:t>
            </w:r>
          </w:p>
        </w:tc>
      </w:tr>
      <w:tr w:rsidR="00435FCB" w:rsidRPr="009C5FEE" w14:paraId="347FDEE1" w14:textId="77777777" w:rsidTr="00435FCB">
        <w:trPr>
          <w:cantSplit/>
          <w:tblHeader/>
        </w:trPr>
        <w:tc>
          <w:tcPr>
            <w:tcW w:w="4608" w:type="dxa"/>
            <w:shd w:val="clear" w:color="auto" w:fill="auto"/>
          </w:tcPr>
          <w:p w14:paraId="4105DFFC" w14:textId="77777777" w:rsidR="00435FCB" w:rsidRPr="009C5FEE" w:rsidRDefault="00435FCB" w:rsidP="00420A95">
            <w:pPr>
              <w:spacing w:line="240" w:lineRule="atLeast"/>
              <w:ind w:left="8"/>
              <w:rPr>
                <w:bCs/>
                <w:sz w:val="20"/>
                <w:szCs w:val="20"/>
              </w:rPr>
            </w:pPr>
            <w:r w:rsidRPr="009C5FEE">
              <w:rPr>
                <w:b/>
                <w:bCs/>
                <w:i/>
                <w:iCs/>
                <w:sz w:val="20"/>
              </w:rPr>
              <w:t>For the year ended 31 December</w:t>
            </w:r>
          </w:p>
        </w:tc>
        <w:tc>
          <w:tcPr>
            <w:tcW w:w="2268" w:type="dxa"/>
            <w:gridSpan w:val="4"/>
            <w:shd w:val="clear" w:color="auto" w:fill="auto"/>
          </w:tcPr>
          <w:p w14:paraId="196EA9C1" w14:textId="77777777" w:rsidR="00435FCB" w:rsidRPr="009C5FEE" w:rsidRDefault="00435FCB" w:rsidP="00435FCB">
            <w:pPr>
              <w:pStyle w:val="acctmergecolhdg"/>
              <w:numPr>
                <w:ilvl w:val="0"/>
                <w:numId w:val="0"/>
              </w:numPr>
              <w:spacing w:line="240" w:lineRule="atLeast"/>
              <w:ind w:left="-79" w:right="-79"/>
              <w:rPr>
                <w:rFonts w:cs="Times New Roman"/>
                <w:b w:val="0"/>
                <w:bCs/>
                <w:sz w:val="20"/>
              </w:rPr>
            </w:pPr>
            <w:r>
              <w:rPr>
                <w:rFonts w:cs="Times New Roman"/>
                <w:b w:val="0"/>
                <w:bCs/>
                <w:sz w:val="20"/>
              </w:rPr>
              <w:t>2019</w:t>
            </w:r>
          </w:p>
        </w:tc>
        <w:tc>
          <w:tcPr>
            <w:tcW w:w="178" w:type="dxa"/>
            <w:gridSpan w:val="2"/>
            <w:shd w:val="clear" w:color="auto" w:fill="auto"/>
          </w:tcPr>
          <w:p w14:paraId="45731779" w14:textId="77777777" w:rsidR="00435FCB" w:rsidRPr="009C5FEE" w:rsidRDefault="00435FCB" w:rsidP="00435FCB">
            <w:pPr>
              <w:pStyle w:val="acctmergecolhdg"/>
              <w:numPr>
                <w:ilvl w:val="0"/>
                <w:numId w:val="0"/>
              </w:numPr>
              <w:snapToGrid w:val="0"/>
              <w:spacing w:line="240" w:lineRule="atLeast"/>
              <w:ind w:left="11" w:right="-79" w:hanging="360"/>
              <w:rPr>
                <w:rFonts w:cs="Times New Roman"/>
                <w:b w:val="0"/>
                <w:bCs/>
                <w:sz w:val="20"/>
              </w:rPr>
            </w:pPr>
          </w:p>
        </w:tc>
        <w:tc>
          <w:tcPr>
            <w:tcW w:w="2234" w:type="dxa"/>
            <w:gridSpan w:val="3"/>
            <w:shd w:val="clear" w:color="auto" w:fill="auto"/>
          </w:tcPr>
          <w:p w14:paraId="6B5845EF" w14:textId="77777777" w:rsidR="00435FCB" w:rsidRPr="009C5FEE" w:rsidRDefault="00435FCB" w:rsidP="00435FCB">
            <w:pPr>
              <w:pStyle w:val="acctmergecolhdg"/>
              <w:numPr>
                <w:ilvl w:val="0"/>
                <w:numId w:val="0"/>
              </w:numPr>
              <w:spacing w:line="240" w:lineRule="atLeast"/>
              <w:ind w:left="-79" w:right="-79"/>
              <w:rPr>
                <w:rFonts w:cs="Times New Roman"/>
                <w:b w:val="0"/>
                <w:bCs/>
                <w:sz w:val="20"/>
              </w:rPr>
            </w:pPr>
            <w:r>
              <w:rPr>
                <w:rFonts w:cs="Times New Roman"/>
                <w:b w:val="0"/>
                <w:bCs/>
                <w:sz w:val="20"/>
              </w:rPr>
              <w:t>2018</w:t>
            </w:r>
          </w:p>
        </w:tc>
      </w:tr>
      <w:tr w:rsidR="00435FCB" w:rsidRPr="009C5FEE" w14:paraId="74D4FA72" w14:textId="77777777" w:rsidTr="00435FCB">
        <w:trPr>
          <w:cantSplit/>
          <w:tblHeader/>
        </w:trPr>
        <w:tc>
          <w:tcPr>
            <w:tcW w:w="4608" w:type="dxa"/>
            <w:shd w:val="clear" w:color="auto" w:fill="auto"/>
          </w:tcPr>
          <w:p w14:paraId="28963DB9" w14:textId="77777777" w:rsidR="00435FCB" w:rsidRPr="009C5FEE" w:rsidRDefault="00435FCB" w:rsidP="00420A95">
            <w:pPr>
              <w:pStyle w:val="acctfourfigures"/>
              <w:spacing w:line="240" w:lineRule="atLeast"/>
              <w:ind w:left="8"/>
              <w:jc w:val="center"/>
              <w:rPr>
                <w:rFonts w:cs="Times New Roman"/>
                <w:sz w:val="20"/>
              </w:rPr>
            </w:pPr>
          </w:p>
        </w:tc>
        <w:tc>
          <w:tcPr>
            <w:tcW w:w="990" w:type="dxa"/>
            <w:shd w:val="clear" w:color="auto" w:fill="auto"/>
          </w:tcPr>
          <w:p w14:paraId="26CAAFD6" w14:textId="77777777" w:rsidR="00435FCB" w:rsidRPr="009C5FEE" w:rsidRDefault="00435FCB" w:rsidP="00435FCB">
            <w:pPr>
              <w:pStyle w:val="acctfourfigures"/>
              <w:tabs>
                <w:tab w:val="left" w:pos="720"/>
              </w:tabs>
              <w:spacing w:line="240" w:lineRule="atLeast"/>
              <w:jc w:val="center"/>
              <w:rPr>
                <w:rFonts w:cs="Times New Roman"/>
                <w:i/>
                <w:iCs/>
                <w:sz w:val="20"/>
                <w:lang w:bidi="th-TH"/>
              </w:rPr>
            </w:pPr>
            <w:r w:rsidRPr="009C5FEE">
              <w:rPr>
                <w:rFonts w:cs="Times New Roman"/>
                <w:i/>
                <w:iCs/>
                <w:sz w:val="20"/>
              </w:rPr>
              <w:t>Rate</w:t>
            </w:r>
          </w:p>
          <w:p w14:paraId="48C85F1C" w14:textId="77777777" w:rsidR="00435FCB" w:rsidRPr="009C5FEE" w:rsidRDefault="00435FCB" w:rsidP="00435FCB">
            <w:pPr>
              <w:pStyle w:val="acctfourfigures"/>
              <w:tabs>
                <w:tab w:val="left" w:pos="720"/>
              </w:tabs>
              <w:spacing w:line="240" w:lineRule="atLeast"/>
              <w:jc w:val="center"/>
              <w:rPr>
                <w:rFonts w:cs="Times New Roman"/>
                <w:i/>
                <w:iCs/>
                <w:sz w:val="20"/>
              </w:rPr>
            </w:pPr>
            <w:r w:rsidRPr="009C5FEE">
              <w:rPr>
                <w:rFonts w:cs="Times New Roman"/>
                <w:i/>
                <w:iCs/>
                <w:sz w:val="20"/>
                <w:cs/>
                <w:lang w:bidi="th-TH"/>
              </w:rPr>
              <w:t>(%)</w:t>
            </w:r>
          </w:p>
        </w:tc>
        <w:tc>
          <w:tcPr>
            <w:tcW w:w="181" w:type="dxa"/>
            <w:shd w:val="clear" w:color="auto" w:fill="auto"/>
          </w:tcPr>
          <w:p w14:paraId="49F5A21E" w14:textId="77777777" w:rsidR="00435FCB" w:rsidRPr="009C5FEE" w:rsidRDefault="00435FCB" w:rsidP="00435FCB">
            <w:pPr>
              <w:pStyle w:val="acctfourfigures"/>
              <w:tabs>
                <w:tab w:val="left" w:pos="720"/>
              </w:tabs>
              <w:snapToGrid w:val="0"/>
              <w:spacing w:line="240" w:lineRule="atLeast"/>
              <w:jc w:val="center"/>
              <w:rPr>
                <w:rFonts w:cs="Times New Roman"/>
                <w:i/>
                <w:iCs/>
                <w:sz w:val="20"/>
              </w:rPr>
            </w:pPr>
          </w:p>
          <w:p w14:paraId="6F5936C8" w14:textId="77777777" w:rsidR="00435FCB" w:rsidRPr="009C5FEE" w:rsidRDefault="00435FCB" w:rsidP="00435FCB">
            <w:pPr>
              <w:pStyle w:val="acctfourfigures"/>
              <w:tabs>
                <w:tab w:val="left" w:pos="720"/>
              </w:tabs>
              <w:spacing w:line="240" w:lineRule="atLeast"/>
              <w:jc w:val="center"/>
              <w:rPr>
                <w:rFonts w:cs="Times New Roman"/>
                <w:i/>
                <w:iCs/>
                <w:sz w:val="20"/>
              </w:rPr>
            </w:pPr>
          </w:p>
        </w:tc>
        <w:tc>
          <w:tcPr>
            <w:tcW w:w="1079" w:type="dxa"/>
            <w:shd w:val="clear" w:color="auto" w:fill="auto"/>
          </w:tcPr>
          <w:p w14:paraId="4C978759" w14:textId="77777777" w:rsidR="00435FCB" w:rsidRPr="009C5FEE" w:rsidRDefault="00435FCB" w:rsidP="00435FCB">
            <w:pPr>
              <w:pStyle w:val="acctfourfigures"/>
              <w:tabs>
                <w:tab w:val="left" w:pos="720"/>
              </w:tabs>
              <w:spacing w:line="240" w:lineRule="atLeast"/>
              <w:ind w:left="-79" w:right="-79"/>
              <w:jc w:val="center"/>
              <w:rPr>
                <w:rFonts w:cs="Times New Roman"/>
                <w:i/>
                <w:iCs/>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c>
          <w:tcPr>
            <w:tcW w:w="181" w:type="dxa"/>
            <w:gridSpan w:val="2"/>
            <w:shd w:val="clear" w:color="auto" w:fill="auto"/>
          </w:tcPr>
          <w:p w14:paraId="6C30425D" w14:textId="77777777" w:rsidR="00435FCB" w:rsidRPr="009C5FEE" w:rsidRDefault="00435FCB" w:rsidP="00435FCB">
            <w:pPr>
              <w:pStyle w:val="acctfourfigures"/>
              <w:tabs>
                <w:tab w:val="left" w:pos="720"/>
              </w:tabs>
              <w:snapToGrid w:val="0"/>
              <w:spacing w:line="240" w:lineRule="atLeast"/>
              <w:jc w:val="center"/>
              <w:rPr>
                <w:rFonts w:cs="Times New Roman"/>
                <w:i/>
                <w:iCs/>
                <w:sz w:val="20"/>
              </w:rPr>
            </w:pPr>
          </w:p>
          <w:p w14:paraId="126ECC3E" w14:textId="77777777" w:rsidR="00435FCB" w:rsidRPr="009C5FEE" w:rsidRDefault="00435FCB" w:rsidP="00435FCB">
            <w:pPr>
              <w:pStyle w:val="acctfourfigures"/>
              <w:tabs>
                <w:tab w:val="left" w:pos="720"/>
              </w:tabs>
              <w:spacing w:line="240" w:lineRule="atLeast"/>
              <w:jc w:val="center"/>
              <w:rPr>
                <w:rFonts w:cs="Times New Roman"/>
                <w:i/>
                <w:iCs/>
                <w:sz w:val="20"/>
              </w:rPr>
            </w:pPr>
          </w:p>
        </w:tc>
        <w:tc>
          <w:tcPr>
            <w:tcW w:w="989" w:type="dxa"/>
            <w:gridSpan w:val="2"/>
            <w:shd w:val="clear" w:color="auto" w:fill="auto"/>
          </w:tcPr>
          <w:p w14:paraId="3F9E3413" w14:textId="77777777" w:rsidR="00435FCB" w:rsidRPr="009C5FEE" w:rsidRDefault="00435FCB" w:rsidP="00435FCB">
            <w:pPr>
              <w:pStyle w:val="acctfourfigures"/>
              <w:tabs>
                <w:tab w:val="left" w:pos="720"/>
              </w:tabs>
              <w:spacing w:line="240" w:lineRule="atLeast"/>
              <w:jc w:val="center"/>
              <w:rPr>
                <w:rFonts w:cs="Times New Roman"/>
                <w:i/>
                <w:iCs/>
                <w:sz w:val="20"/>
                <w:lang w:bidi="th-TH"/>
              </w:rPr>
            </w:pPr>
            <w:r w:rsidRPr="009C5FEE">
              <w:rPr>
                <w:rFonts w:cs="Times New Roman"/>
                <w:i/>
                <w:iCs/>
                <w:sz w:val="20"/>
              </w:rPr>
              <w:t>Rate</w:t>
            </w:r>
          </w:p>
          <w:p w14:paraId="334096AB" w14:textId="77777777" w:rsidR="00435FCB" w:rsidRPr="009C5FEE" w:rsidRDefault="00435FCB" w:rsidP="00435FCB">
            <w:pPr>
              <w:pStyle w:val="acctfourfigures"/>
              <w:tabs>
                <w:tab w:val="left" w:pos="720"/>
              </w:tabs>
              <w:spacing w:line="240" w:lineRule="atLeast"/>
              <w:jc w:val="center"/>
              <w:rPr>
                <w:rFonts w:cs="Times New Roman"/>
                <w:i/>
                <w:iCs/>
                <w:sz w:val="20"/>
              </w:rPr>
            </w:pPr>
            <w:r w:rsidRPr="009C5FEE">
              <w:rPr>
                <w:rFonts w:cs="Times New Roman"/>
                <w:i/>
                <w:iCs/>
                <w:sz w:val="20"/>
                <w:cs/>
                <w:lang w:bidi="th-TH"/>
              </w:rPr>
              <w:t>(%)</w:t>
            </w:r>
          </w:p>
        </w:tc>
        <w:tc>
          <w:tcPr>
            <w:tcW w:w="181" w:type="dxa"/>
            <w:shd w:val="clear" w:color="auto" w:fill="auto"/>
          </w:tcPr>
          <w:p w14:paraId="4FE0E8D3" w14:textId="77777777" w:rsidR="00435FCB" w:rsidRPr="009C5FEE" w:rsidRDefault="00435FCB" w:rsidP="00435FCB">
            <w:pPr>
              <w:pStyle w:val="acctfourfigures"/>
              <w:tabs>
                <w:tab w:val="left" w:pos="720"/>
              </w:tabs>
              <w:snapToGrid w:val="0"/>
              <w:spacing w:line="240" w:lineRule="atLeast"/>
              <w:jc w:val="center"/>
              <w:rPr>
                <w:rFonts w:cs="Times New Roman"/>
                <w:i/>
                <w:iCs/>
                <w:sz w:val="20"/>
              </w:rPr>
            </w:pPr>
          </w:p>
          <w:p w14:paraId="0250C42B" w14:textId="77777777" w:rsidR="00435FCB" w:rsidRPr="009C5FEE" w:rsidRDefault="00435FCB" w:rsidP="00435FCB">
            <w:pPr>
              <w:pStyle w:val="acctfourfigures"/>
              <w:tabs>
                <w:tab w:val="left" w:pos="720"/>
              </w:tabs>
              <w:spacing w:line="240" w:lineRule="atLeast"/>
              <w:jc w:val="center"/>
              <w:rPr>
                <w:rFonts w:cs="Times New Roman"/>
                <w:i/>
                <w:iCs/>
                <w:sz w:val="20"/>
              </w:rPr>
            </w:pPr>
          </w:p>
        </w:tc>
        <w:tc>
          <w:tcPr>
            <w:tcW w:w="1079" w:type="dxa"/>
            <w:shd w:val="clear" w:color="auto" w:fill="auto"/>
          </w:tcPr>
          <w:p w14:paraId="6F824D1B" w14:textId="77777777" w:rsidR="00435FCB" w:rsidRPr="009C5FEE" w:rsidRDefault="00435FCB" w:rsidP="00435FCB">
            <w:pPr>
              <w:pStyle w:val="acctfourfigures"/>
              <w:tabs>
                <w:tab w:val="left" w:pos="720"/>
              </w:tab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435FCB" w:rsidRPr="009C5FEE" w14:paraId="344116C3" w14:textId="77777777" w:rsidTr="00435FCB">
        <w:trPr>
          <w:cantSplit/>
          <w:trHeight w:val="64"/>
        </w:trPr>
        <w:tc>
          <w:tcPr>
            <w:tcW w:w="4608" w:type="dxa"/>
            <w:shd w:val="clear" w:color="auto" w:fill="auto"/>
          </w:tcPr>
          <w:p w14:paraId="2998DF14" w14:textId="77777777" w:rsidR="00435FCB" w:rsidRPr="009C5FEE" w:rsidRDefault="00435FCB" w:rsidP="00420A95">
            <w:pPr>
              <w:spacing w:line="240" w:lineRule="atLeast"/>
              <w:ind w:left="8"/>
              <w:rPr>
                <w:sz w:val="20"/>
                <w:szCs w:val="20"/>
              </w:rPr>
            </w:pPr>
            <w:r w:rsidRPr="009C5FEE">
              <w:rPr>
                <w:sz w:val="20"/>
                <w:szCs w:val="20"/>
              </w:rPr>
              <w:t>Profit before income tax expense</w:t>
            </w:r>
          </w:p>
        </w:tc>
        <w:tc>
          <w:tcPr>
            <w:tcW w:w="990" w:type="dxa"/>
            <w:shd w:val="clear" w:color="auto" w:fill="auto"/>
          </w:tcPr>
          <w:p w14:paraId="68B2B8E3"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2B6BC644"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14:paraId="60A1E476" w14:textId="77777777" w:rsidR="00435FCB" w:rsidRPr="009C5FEE" w:rsidRDefault="00D01E8A" w:rsidP="00435FCB">
            <w:pPr>
              <w:pStyle w:val="acctfourfigures"/>
              <w:tabs>
                <w:tab w:val="decimal" w:pos="911"/>
              </w:tabs>
              <w:snapToGrid w:val="0"/>
              <w:spacing w:line="240" w:lineRule="atLeast"/>
              <w:ind w:right="11"/>
              <w:rPr>
                <w:rFonts w:cs="Times New Roman"/>
                <w:sz w:val="20"/>
              </w:rPr>
            </w:pPr>
            <w:r>
              <w:rPr>
                <w:rFonts w:cs="Times New Roman"/>
                <w:sz w:val="20"/>
              </w:rPr>
              <w:t>93,242</w:t>
            </w:r>
          </w:p>
        </w:tc>
        <w:tc>
          <w:tcPr>
            <w:tcW w:w="181" w:type="dxa"/>
            <w:gridSpan w:val="2"/>
            <w:shd w:val="clear" w:color="auto" w:fill="auto"/>
          </w:tcPr>
          <w:p w14:paraId="3DC660D4" w14:textId="77777777" w:rsidR="00435FCB" w:rsidRPr="009C5FEE" w:rsidRDefault="00435FCB" w:rsidP="00435FCB">
            <w:pPr>
              <w:pStyle w:val="acctfourfigures"/>
              <w:snapToGrid w:val="0"/>
              <w:spacing w:line="240" w:lineRule="atLeast"/>
              <w:jc w:val="center"/>
              <w:rPr>
                <w:rFonts w:cs="Times New Roman"/>
                <w:sz w:val="20"/>
              </w:rPr>
            </w:pPr>
          </w:p>
        </w:tc>
        <w:tc>
          <w:tcPr>
            <w:tcW w:w="989" w:type="dxa"/>
            <w:gridSpan w:val="2"/>
            <w:shd w:val="clear" w:color="auto" w:fill="auto"/>
          </w:tcPr>
          <w:p w14:paraId="7E7D764F"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2E30B7FA"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tcBorders>
              <w:bottom w:val="double" w:sz="4" w:space="0" w:color="000000"/>
            </w:tcBorders>
            <w:shd w:val="clear" w:color="auto" w:fill="auto"/>
          </w:tcPr>
          <w:p w14:paraId="1E0EAE4A" w14:textId="77777777" w:rsidR="00435FCB" w:rsidRPr="009C5FEE" w:rsidRDefault="00435FCB" w:rsidP="00435FCB">
            <w:pPr>
              <w:pStyle w:val="acctfourfigures"/>
              <w:tabs>
                <w:tab w:val="decimal" w:pos="911"/>
              </w:tabs>
              <w:snapToGrid w:val="0"/>
              <w:spacing w:line="240" w:lineRule="atLeast"/>
              <w:ind w:right="11"/>
              <w:rPr>
                <w:rFonts w:cs="Times New Roman"/>
                <w:sz w:val="20"/>
              </w:rPr>
            </w:pPr>
            <w:r>
              <w:rPr>
                <w:rFonts w:cs="Times New Roman"/>
                <w:sz w:val="20"/>
              </w:rPr>
              <w:t>41,029</w:t>
            </w:r>
          </w:p>
        </w:tc>
      </w:tr>
      <w:tr w:rsidR="00435FCB" w:rsidRPr="009C5FEE" w14:paraId="70BDF3BE" w14:textId="77777777" w:rsidTr="00435FCB">
        <w:trPr>
          <w:cantSplit/>
          <w:trHeight w:val="64"/>
        </w:trPr>
        <w:tc>
          <w:tcPr>
            <w:tcW w:w="4608" w:type="dxa"/>
            <w:shd w:val="clear" w:color="auto" w:fill="auto"/>
          </w:tcPr>
          <w:p w14:paraId="4013146D" w14:textId="77777777" w:rsidR="00435FCB" w:rsidRPr="009C5FEE" w:rsidRDefault="00435FCB" w:rsidP="00420A95">
            <w:pPr>
              <w:snapToGrid w:val="0"/>
              <w:spacing w:line="240" w:lineRule="atLeast"/>
              <w:ind w:left="8"/>
              <w:rPr>
                <w:sz w:val="20"/>
                <w:szCs w:val="20"/>
              </w:rPr>
            </w:pPr>
          </w:p>
        </w:tc>
        <w:tc>
          <w:tcPr>
            <w:tcW w:w="990" w:type="dxa"/>
            <w:shd w:val="clear" w:color="auto" w:fill="auto"/>
          </w:tcPr>
          <w:p w14:paraId="37036E6B"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19AFCA07"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14:paraId="07E62924"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14:paraId="23C4FF34" w14:textId="77777777" w:rsidR="00435FCB" w:rsidRPr="009C5FEE" w:rsidRDefault="00435FCB" w:rsidP="00435FCB">
            <w:pPr>
              <w:pStyle w:val="acctfourfigures"/>
              <w:snapToGrid w:val="0"/>
              <w:spacing w:line="240" w:lineRule="atLeast"/>
              <w:jc w:val="center"/>
              <w:rPr>
                <w:rFonts w:cs="Times New Roman"/>
                <w:sz w:val="20"/>
              </w:rPr>
            </w:pPr>
          </w:p>
        </w:tc>
        <w:tc>
          <w:tcPr>
            <w:tcW w:w="989" w:type="dxa"/>
            <w:gridSpan w:val="2"/>
            <w:shd w:val="clear" w:color="auto" w:fill="auto"/>
          </w:tcPr>
          <w:p w14:paraId="577F3F69"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47B090F6"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tcBorders>
              <w:top w:val="double" w:sz="4" w:space="0" w:color="000000"/>
            </w:tcBorders>
            <w:shd w:val="clear" w:color="auto" w:fill="auto"/>
          </w:tcPr>
          <w:p w14:paraId="5BB603D5"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r>
      <w:tr w:rsidR="00435FCB" w:rsidRPr="009C5FEE" w14:paraId="099AA90B" w14:textId="77777777" w:rsidTr="00435FCB">
        <w:trPr>
          <w:cantSplit/>
          <w:trHeight w:val="64"/>
        </w:trPr>
        <w:tc>
          <w:tcPr>
            <w:tcW w:w="4608" w:type="dxa"/>
            <w:shd w:val="clear" w:color="auto" w:fill="auto"/>
          </w:tcPr>
          <w:p w14:paraId="423CB968" w14:textId="77777777" w:rsidR="00435FCB" w:rsidRPr="009C5FEE" w:rsidRDefault="00435FCB" w:rsidP="00420A95">
            <w:pPr>
              <w:spacing w:line="240" w:lineRule="atLeast"/>
              <w:ind w:left="8" w:right="-79"/>
              <w:rPr>
                <w:sz w:val="20"/>
                <w:szCs w:val="20"/>
              </w:rPr>
            </w:pPr>
            <w:r w:rsidRPr="009C5FEE">
              <w:rPr>
                <w:sz w:val="20"/>
                <w:szCs w:val="20"/>
              </w:rPr>
              <w:t>Income tax using the Thai corporation tax rate</w:t>
            </w:r>
          </w:p>
        </w:tc>
        <w:tc>
          <w:tcPr>
            <w:tcW w:w="990" w:type="dxa"/>
            <w:shd w:val="clear" w:color="auto" w:fill="auto"/>
          </w:tcPr>
          <w:p w14:paraId="2EA1AE83" w14:textId="77777777" w:rsidR="00435FCB" w:rsidRPr="009C5FEE" w:rsidRDefault="00D01E8A" w:rsidP="00435FCB">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14:paraId="0BB0A85E"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shd w:val="clear" w:color="auto" w:fill="auto"/>
          </w:tcPr>
          <w:p w14:paraId="1337CA49" w14:textId="77777777" w:rsidR="00435FCB" w:rsidRPr="009C5FEE" w:rsidRDefault="00D01E8A" w:rsidP="00435FCB">
            <w:pPr>
              <w:pStyle w:val="acctfourfigures"/>
              <w:tabs>
                <w:tab w:val="decimal" w:pos="911"/>
              </w:tabs>
              <w:snapToGrid w:val="0"/>
              <w:spacing w:line="240" w:lineRule="atLeast"/>
              <w:ind w:right="11"/>
              <w:rPr>
                <w:rFonts w:cs="Times New Roman"/>
                <w:sz w:val="20"/>
              </w:rPr>
            </w:pPr>
            <w:r>
              <w:rPr>
                <w:rFonts w:cs="Times New Roman"/>
                <w:sz w:val="20"/>
              </w:rPr>
              <w:t>18,648</w:t>
            </w:r>
          </w:p>
        </w:tc>
        <w:tc>
          <w:tcPr>
            <w:tcW w:w="181" w:type="dxa"/>
            <w:gridSpan w:val="2"/>
            <w:shd w:val="clear" w:color="auto" w:fill="auto"/>
          </w:tcPr>
          <w:p w14:paraId="5E580578" w14:textId="77777777" w:rsidR="00435FCB" w:rsidRPr="009C5FEE" w:rsidRDefault="00435FCB" w:rsidP="00435FCB">
            <w:pPr>
              <w:pStyle w:val="acctfourfigures"/>
              <w:snapToGrid w:val="0"/>
              <w:spacing w:line="240" w:lineRule="atLeast"/>
              <w:jc w:val="center"/>
              <w:rPr>
                <w:rFonts w:cs="Times New Roman"/>
                <w:sz w:val="20"/>
              </w:rPr>
            </w:pPr>
          </w:p>
        </w:tc>
        <w:tc>
          <w:tcPr>
            <w:tcW w:w="989" w:type="dxa"/>
            <w:gridSpan w:val="2"/>
            <w:shd w:val="clear" w:color="auto" w:fill="auto"/>
          </w:tcPr>
          <w:p w14:paraId="71D6BA36" w14:textId="77777777" w:rsidR="00435FCB" w:rsidRPr="009C5FEE" w:rsidRDefault="00435FCB" w:rsidP="00435FCB">
            <w:pPr>
              <w:pStyle w:val="acctfourfigures"/>
              <w:tabs>
                <w:tab w:val="left" w:pos="720"/>
              </w:tabs>
              <w:snapToGrid w:val="0"/>
              <w:spacing w:line="240" w:lineRule="atLeast"/>
              <w:jc w:val="center"/>
              <w:rPr>
                <w:rFonts w:cs="Times New Roman"/>
                <w:sz w:val="20"/>
              </w:rPr>
            </w:pPr>
            <w:r>
              <w:rPr>
                <w:rFonts w:cs="Times New Roman"/>
                <w:sz w:val="20"/>
              </w:rPr>
              <w:t>20.0</w:t>
            </w:r>
          </w:p>
        </w:tc>
        <w:tc>
          <w:tcPr>
            <w:tcW w:w="181" w:type="dxa"/>
            <w:shd w:val="clear" w:color="auto" w:fill="auto"/>
          </w:tcPr>
          <w:p w14:paraId="55B29FDA" w14:textId="77777777" w:rsidR="00435FCB" w:rsidRPr="009C5FEE" w:rsidRDefault="00435FCB" w:rsidP="00435FCB">
            <w:pPr>
              <w:pStyle w:val="acctfourfigures"/>
              <w:snapToGrid w:val="0"/>
              <w:spacing w:line="240" w:lineRule="atLeast"/>
              <w:jc w:val="center"/>
              <w:rPr>
                <w:rFonts w:cs="Times New Roman"/>
                <w:sz w:val="20"/>
              </w:rPr>
            </w:pPr>
          </w:p>
        </w:tc>
        <w:tc>
          <w:tcPr>
            <w:tcW w:w="1079" w:type="dxa"/>
            <w:shd w:val="clear" w:color="auto" w:fill="auto"/>
          </w:tcPr>
          <w:p w14:paraId="40AB6050" w14:textId="77777777" w:rsidR="00435FCB" w:rsidRPr="009C5FEE" w:rsidRDefault="00435FCB" w:rsidP="00435FCB">
            <w:pPr>
              <w:pStyle w:val="acctfourfigures"/>
              <w:tabs>
                <w:tab w:val="decimal" w:pos="911"/>
              </w:tabs>
              <w:snapToGrid w:val="0"/>
              <w:spacing w:line="240" w:lineRule="atLeast"/>
              <w:ind w:right="11"/>
              <w:rPr>
                <w:rFonts w:cs="Times New Roman"/>
                <w:sz w:val="20"/>
              </w:rPr>
            </w:pPr>
            <w:r>
              <w:rPr>
                <w:rFonts w:cs="Times New Roman"/>
                <w:sz w:val="20"/>
              </w:rPr>
              <w:t>8,206</w:t>
            </w:r>
          </w:p>
        </w:tc>
      </w:tr>
      <w:tr w:rsidR="00435FCB" w:rsidRPr="009C5FEE" w14:paraId="499BE763" w14:textId="77777777" w:rsidTr="00435FCB">
        <w:trPr>
          <w:cantSplit/>
        </w:trPr>
        <w:tc>
          <w:tcPr>
            <w:tcW w:w="4608" w:type="dxa"/>
            <w:shd w:val="clear" w:color="auto" w:fill="auto"/>
          </w:tcPr>
          <w:p w14:paraId="0D53C585" w14:textId="77777777" w:rsidR="00435FCB" w:rsidRPr="009C5FEE" w:rsidRDefault="00435FCB" w:rsidP="00420A95">
            <w:pPr>
              <w:spacing w:line="240" w:lineRule="atLeast"/>
              <w:ind w:left="8"/>
              <w:rPr>
                <w:sz w:val="20"/>
                <w:szCs w:val="20"/>
              </w:rPr>
            </w:pPr>
            <w:r w:rsidRPr="009C5FEE">
              <w:rPr>
                <w:sz w:val="20"/>
                <w:szCs w:val="20"/>
              </w:rPr>
              <w:t>Tax effect of income and expenses that</w:t>
            </w:r>
          </w:p>
        </w:tc>
        <w:tc>
          <w:tcPr>
            <w:tcW w:w="990" w:type="dxa"/>
            <w:shd w:val="clear" w:color="auto" w:fill="auto"/>
          </w:tcPr>
          <w:p w14:paraId="61CD2D78"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1756509A"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655EEF06"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14:paraId="0604932C" w14:textId="77777777" w:rsidR="00435FCB" w:rsidRPr="009C5FEE" w:rsidRDefault="00435FCB" w:rsidP="00435FCB">
            <w:pPr>
              <w:pStyle w:val="acctfourfigures"/>
              <w:snapToGrid w:val="0"/>
              <w:spacing w:line="240" w:lineRule="atLeast"/>
              <w:rPr>
                <w:rFonts w:cs="Times New Roman"/>
                <w:sz w:val="20"/>
              </w:rPr>
            </w:pPr>
          </w:p>
        </w:tc>
        <w:tc>
          <w:tcPr>
            <w:tcW w:w="989" w:type="dxa"/>
            <w:gridSpan w:val="2"/>
            <w:shd w:val="clear" w:color="auto" w:fill="auto"/>
          </w:tcPr>
          <w:p w14:paraId="788EB83A"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163E8095"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76D7A32D"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r>
      <w:tr w:rsidR="00435FCB" w:rsidRPr="009C5FEE" w14:paraId="027D48BB" w14:textId="77777777" w:rsidTr="00435FCB">
        <w:trPr>
          <w:cantSplit/>
        </w:trPr>
        <w:tc>
          <w:tcPr>
            <w:tcW w:w="4608" w:type="dxa"/>
            <w:shd w:val="clear" w:color="auto" w:fill="auto"/>
          </w:tcPr>
          <w:p w14:paraId="7D08AC7C" w14:textId="77777777" w:rsidR="00435FCB" w:rsidRPr="009C5FEE" w:rsidRDefault="00435FCB" w:rsidP="00420A95">
            <w:pPr>
              <w:spacing w:line="240" w:lineRule="atLeast"/>
              <w:ind w:left="8"/>
              <w:rPr>
                <w:sz w:val="20"/>
                <w:szCs w:val="20"/>
              </w:rPr>
            </w:pPr>
            <w:r w:rsidRPr="009C5FEE">
              <w:rPr>
                <w:sz w:val="20"/>
                <w:szCs w:val="20"/>
              </w:rPr>
              <w:t xml:space="preserve">   are not taxable income or not deductible</w:t>
            </w:r>
          </w:p>
        </w:tc>
        <w:tc>
          <w:tcPr>
            <w:tcW w:w="990" w:type="dxa"/>
            <w:shd w:val="clear" w:color="auto" w:fill="auto"/>
          </w:tcPr>
          <w:p w14:paraId="50CE03FC"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0A7BCCF7"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4A72E138"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c>
          <w:tcPr>
            <w:tcW w:w="181" w:type="dxa"/>
            <w:gridSpan w:val="2"/>
            <w:shd w:val="clear" w:color="auto" w:fill="auto"/>
          </w:tcPr>
          <w:p w14:paraId="3436F1BE" w14:textId="77777777" w:rsidR="00435FCB" w:rsidRPr="009C5FEE" w:rsidRDefault="00435FCB" w:rsidP="00435FCB">
            <w:pPr>
              <w:pStyle w:val="acctfourfigures"/>
              <w:snapToGrid w:val="0"/>
              <w:spacing w:line="240" w:lineRule="atLeast"/>
              <w:rPr>
                <w:rFonts w:cs="Times New Roman"/>
                <w:sz w:val="20"/>
              </w:rPr>
            </w:pPr>
          </w:p>
        </w:tc>
        <w:tc>
          <w:tcPr>
            <w:tcW w:w="989" w:type="dxa"/>
            <w:gridSpan w:val="2"/>
            <w:shd w:val="clear" w:color="auto" w:fill="auto"/>
          </w:tcPr>
          <w:p w14:paraId="3AE4DC0B"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78DA598D"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6BAA61F8" w14:textId="77777777" w:rsidR="00435FCB" w:rsidRPr="009C5FEE" w:rsidRDefault="00435FCB" w:rsidP="00435FCB">
            <w:pPr>
              <w:pStyle w:val="acctfourfigures"/>
              <w:tabs>
                <w:tab w:val="decimal" w:pos="911"/>
              </w:tabs>
              <w:snapToGrid w:val="0"/>
              <w:spacing w:line="240" w:lineRule="atLeast"/>
              <w:ind w:right="11"/>
              <w:rPr>
                <w:rFonts w:cs="Times New Roman"/>
                <w:sz w:val="20"/>
              </w:rPr>
            </w:pPr>
          </w:p>
        </w:tc>
      </w:tr>
      <w:tr w:rsidR="00435FCB" w:rsidRPr="009C5FEE" w14:paraId="3BE45809" w14:textId="77777777" w:rsidTr="00435FCB">
        <w:trPr>
          <w:cantSplit/>
        </w:trPr>
        <w:tc>
          <w:tcPr>
            <w:tcW w:w="4608" w:type="dxa"/>
            <w:shd w:val="clear" w:color="auto" w:fill="auto"/>
          </w:tcPr>
          <w:p w14:paraId="1B5BD520" w14:textId="77777777" w:rsidR="00435FCB" w:rsidRPr="009C5FEE" w:rsidRDefault="00435FCB" w:rsidP="00420A95">
            <w:pPr>
              <w:spacing w:line="240" w:lineRule="atLeast"/>
              <w:ind w:left="8" w:right="-79"/>
              <w:rPr>
                <w:sz w:val="20"/>
                <w:szCs w:val="20"/>
              </w:rPr>
            </w:pPr>
            <w:r w:rsidRPr="009C5FEE">
              <w:rPr>
                <w:sz w:val="20"/>
                <w:szCs w:val="20"/>
              </w:rPr>
              <w:t xml:space="preserve">   in determining taxable profit, net</w:t>
            </w:r>
          </w:p>
        </w:tc>
        <w:tc>
          <w:tcPr>
            <w:tcW w:w="990" w:type="dxa"/>
            <w:shd w:val="clear" w:color="auto" w:fill="auto"/>
          </w:tcPr>
          <w:p w14:paraId="2D0BE008"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3B9E4E40"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432CC1B2" w14:textId="77777777" w:rsidR="00435FCB" w:rsidRPr="009C5FEE" w:rsidRDefault="00D01E8A" w:rsidP="00435FCB">
            <w:pPr>
              <w:pStyle w:val="acctfourfigures"/>
              <w:tabs>
                <w:tab w:val="decimal" w:pos="892"/>
              </w:tabs>
              <w:snapToGrid w:val="0"/>
              <w:spacing w:line="240" w:lineRule="atLeast"/>
              <w:ind w:right="-91"/>
              <w:rPr>
                <w:rFonts w:cs="Times New Roman"/>
                <w:sz w:val="20"/>
                <w:lang w:bidi="th-TH"/>
              </w:rPr>
            </w:pPr>
            <w:r>
              <w:rPr>
                <w:rFonts w:cs="Times New Roman"/>
                <w:sz w:val="20"/>
                <w:lang w:bidi="th-TH"/>
              </w:rPr>
              <w:t>(856)</w:t>
            </w:r>
          </w:p>
        </w:tc>
        <w:tc>
          <w:tcPr>
            <w:tcW w:w="181" w:type="dxa"/>
            <w:gridSpan w:val="2"/>
            <w:shd w:val="clear" w:color="auto" w:fill="auto"/>
          </w:tcPr>
          <w:p w14:paraId="270F9857" w14:textId="77777777" w:rsidR="00435FCB" w:rsidRPr="009C5FEE" w:rsidRDefault="00435FCB" w:rsidP="00435FCB">
            <w:pPr>
              <w:pStyle w:val="acctfourfigures"/>
              <w:snapToGrid w:val="0"/>
              <w:spacing w:line="240" w:lineRule="atLeast"/>
              <w:rPr>
                <w:rFonts w:cs="Times New Roman"/>
                <w:sz w:val="20"/>
              </w:rPr>
            </w:pPr>
          </w:p>
        </w:tc>
        <w:tc>
          <w:tcPr>
            <w:tcW w:w="989" w:type="dxa"/>
            <w:gridSpan w:val="2"/>
            <w:shd w:val="clear" w:color="auto" w:fill="auto"/>
          </w:tcPr>
          <w:p w14:paraId="1C5410CF" w14:textId="77777777" w:rsidR="00435FCB" w:rsidRPr="009C5FEE" w:rsidRDefault="00435FCB" w:rsidP="00435FCB">
            <w:pPr>
              <w:pStyle w:val="acctfourfigures"/>
              <w:tabs>
                <w:tab w:val="left" w:pos="720"/>
              </w:tabs>
              <w:snapToGrid w:val="0"/>
              <w:spacing w:line="240" w:lineRule="atLeast"/>
              <w:jc w:val="center"/>
              <w:rPr>
                <w:rFonts w:cs="Times New Roman"/>
                <w:sz w:val="20"/>
              </w:rPr>
            </w:pPr>
          </w:p>
        </w:tc>
        <w:tc>
          <w:tcPr>
            <w:tcW w:w="181" w:type="dxa"/>
            <w:shd w:val="clear" w:color="auto" w:fill="auto"/>
          </w:tcPr>
          <w:p w14:paraId="60158873" w14:textId="77777777" w:rsidR="00435FCB" w:rsidRPr="009C5FEE" w:rsidRDefault="00435FCB" w:rsidP="00435FCB">
            <w:pPr>
              <w:pStyle w:val="acctfourfigures"/>
              <w:snapToGrid w:val="0"/>
              <w:spacing w:line="240" w:lineRule="atLeast"/>
              <w:rPr>
                <w:rFonts w:cs="Times New Roman"/>
                <w:sz w:val="20"/>
              </w:rPr>
            </w:pPr>
          </w:p>
        </w:tc>
        <w:tc>
          <w:tcPr>
            <w:tcW w:w="1079" w:type="dxa"/>
            <w:shd w:val="clear" w:color="auto" w:fill="auto"/>
          </w:tcPr>
          <w:p w14:paraId="352086E9" w14:textId="77777777" w:rsidR="00435FCB" w:rsidRPr="009C5FEE" w:rsidRDefault="00435FCB" w:rsidP="00435FCB">
            <w:pPr>
              <w:pStyle w:val="acctfourfigures"/>
              <w:tabs>
                <w:tab w:val="decimal" w:pos="892"/>
              </w:tabs>
              <w:snapToGrid w:val="0"/>
              <w:spacing w:line="240" w:lineRule="atLeast"/>
              <w:ind w:right="-91"/>
              <w:rPr>
                <w:rFonts w:cs="Times New Roman"/>
                <w:sz w:val="20"/>
                <w:lang w:bidi="th-TH"/>
              </w:rPr>
            </w:pPr>
            <w:r>
              <w:rPr>
                <w:rFonts w:cs="Times New Roman"/>
                <w:sz w:val="20"/>
                <w:lang w:bidi="th-TH"/>
              </w:rPr>
              <w:t>(653)</w:t>
            </w:r>
          </w:p>
        </w:tc>
      </w:tr>
      <w:tr w:rsidR="00435FCB" w:rsidRPr="009C5FEE" w14:paraId="062F379C" w14:textId="77777777" w:rsidTr="00435FCB">
        <w:trPr>
          <w:cantSplit/>
        </w:trPr>
        <w:tc>
          <w:tcPr>
            <w:tcW w:w="4608" w:type="dxa"/>
            <w:shd w:val="clear" w:color="auto" w:fill="auto"/>
          </w:tcPr>
          <w:p w14:paraId="42121E5F" w14:textId="77777777" w:rsidR="00435FCB" w:rsidRPr="009C5FEE" w:rsidRDefault="00435FCB" w:rsidP="00420A95">
            <w:pPr>
              <w:spacing w:line="240" w:lineRule="atLeast"/>
              <w:ind w:left="8" w:right="-79"/>
              <w:rPr>
                <w:b/>
                <w:bCs/>
                <w:sz w:val="20"/>
                <w:szCs w:val="20"/>
              </w:rPr>
            </w:pPr>
            <w:r w:rsidRPr="009C5FEE">
              <w:rPr>
                <w:b/>
                <w:bCs/>
                <w:sz w:val="20"/>
                <w:szCs w:val="20"/>
              </w:rPr>
              <w:t>Total</w:t>
            </w:r>
          </w:p>
        </w:tc>
        <w:tc>
          <w:tcPr>
            <w:tcW w:w="990" w:type="dxa"/>
            <w:tcBorders>
              <w:top w:val="single" w:sz="4" w:space="0" w:color="000000"/>
              <w:bottom w:val="double" w:sz="4" w:space="0" w:color="000000"/>
            </w:tcBorders>
            <w:shd w:val="clear" w:color="auto" w:fill="auto"/>
          </w:tcPr>
          <w:p w14:paraId="4C23F8D4" w14:textId="77777777" w:rsidR="00435FCB" w:rsidRPr="009C5FEE" w:rsidRDefault="00D01E8A" w:rsidP="00435FCB">
            <w:pPr>
              <w:pStyle w:val="acctfourfigures"/>
              <w:tabs>
                <w:tab w:val="left" w:pos="720"/>
              </w:tabs>
              <w:snapToGrid w:val="0"/>
              <w:spacing w:line="240" w:lineRule="atLeast"/>
              <w:jc w:val="center"/>
              <w:rPr>
                <w:rFonts w:cs="Times New Roman"/>
                <w:b/>
                <w:bCs/>
                <w:sz w:val="20"/>
                <w:lang w:val="en-US" w:bidi="th-TH"/>
              </w:rPr>
            </w:pPr>
            <w:r>
              <w:rPr>
                <w:rFonts w:cs="Times New Roman"/>
                <w:b/>
                <w:bCs/>
                <w:sz w:val="20"/>
                <w:lang w:val="en-US" w:bidi="th-TH"/>
              </w:rPr>
              <w:t>19.1</w:t>
            </w:r>
          </w:p>
        </w:tc>
        <w:tc>
          <w:tcPr>
            <w:tcW w:w="181" w:type="dxa"/>
            <w:shd w:val="clear" w:color="auto" w:fill="auto"/>
          </w:tcPr>
          <w:p w14:paraId="1B0DC073" w14:textId="77777777" w:rsidR="00435FCB" w:rsidRPr="009C5FEE" w:rsidRDefault="00435FCB" w:rsidP="00435FCB">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14:paraId="799CB0AC" w14:textId="77777777" w:rsidR="00435FCB" w:rsidRPr="009C5FEE" w:rsidRDefault="00D01E8A" w:rsidP="00435FCB">
            <w:pPr>
              <w:pStyle w:val="acctfourfigures"/>
              <w:tabs>
                <w:tab w:val="decimal" w:pos="911"/>
              </w:tabs>
              <w:snapToGrid w:val="0"/>
              <w:spacing w:line="240" w:lineRule="atLeast"/>
              <w:ind w:right="11"/>
              <w:rPr>
                <w:rFonts w:cs="Times New Roman"/>
                <w:b/>
                <w:bCs/>
                <w:sz w:val="20"/>
                <w:lang w:val="en-US" w:bidi="th-TH"/>
              </w:rPr>
            </w:pPr>
            <w:r>
              <w:rPr>
                <w:rFonts w:cs="Times New Roman"/>
                <w:b/>
                <w:bCs/>
                <w:sz w:val="20"/>
                <w:lang w:val="en-US" w:bidi="th-TH"/>
              </w:rPr>
              <w:t>17,792</w:t>
            </w:r>
          </w:p>
        </w:tc>
        <w:tc>
          <w:tcPr>
            <w:tcW w:w="181" w:type="dxa"/>
            <w:gridSpan w:val="2"/>
            <w:shd w:val="clear" w:color="auto" w:fill="auto"/>
          </w:tcPr>
          <w:p w14:paraId="0B32BFD5" w14:textId="77777777" w:rsidR="00435FCB" w:rsidRPr="009C5FEE" w:rsidRDefault="00435FCB" w:rsidP="00435FCB">
            <w:pPr>
              <w:pStyle w:val="acctfourfigures"/>
              <w:snapToGrid w:val="0"/>
              <w:spacing w:line="240" w:lineRule="atLeast"/>
              <w:jc w:val="center"/>
              <w:rPr>
                <w:rFonts w:cs="Times New Roman"/>
                <w:b/>
                <w:bCs/>
                <w:sz w:val="20"/>
                <w:lang w:val="en-US" w:bidi="th-TH"/>
              </w:rPr>
            </w:pPr>
          </w:p>
        </w:tc>
        <w:tc>
          <w:tcPr>
            <w:tcW w:w="989" w:type="dxa"/>
            <w:gridSpan w:val="2"/>
            <w:tcBorders>
              <w:top w:val="single" w:sz="4" w:space="0" w:color="000000"/>
              <w:bottom w:val="double" w:sz="4" w:space="0" w:color="000000"/>
            </w:tcBorders>
            <w:shd w:val="clear" w:color="auto" w:fill="auto"/>
          </w:tcPr>
          <w:p w14:paraId="34F5FFE8" w14:textId="77777777" w:rsidR="00435FCB" w:rsidRPr="009C5FEE" w:rsidRDefault="00435FCB" w:rsidP="00435FCB">
            <w:pPr>
              <w:pStyle w:val="acctfourfigures"/>
              <w:tabs>
                <w:tab w:val="left" w:pos="720"/>
              </w:tabs>
              <w:snapToGrid w:val="0"/>
              <w:spacing w:line="240" w:lineRule="atLeast"/>
              <w:jc w:val="center"/>
              <w:rPr>
                <w:rFonts w:cs="Times New Roman"/>
                <w:b/>
                <w:bCs/>
                <w:sz w:val="20"/>
                <w:lang w:val="en-US" w:bidi="th-TH"/>
              </w:rPr>
            </w:pPr>
            <w:r>
              <w:rPr>
                <w:rFonts w:cs="Times New Roman"/>
                <w:b/>
                <w:bCs/>
                <w:sz w:val="20"/>
                <w:lang w:val="en-US" w:bidi="th-TH"/>
              </w:rPr>
              <w:t>18.4</w:t>
            </w:r>
          </w:p>
        </w:tc>
        <w:tc>
          <w:tcPr>
            <w:tcW w:w="181" w:type="dxa"/>
            <w:shd w:val="clear" w:color="auto" w:fill="auto"/>
          </w:tcPr>
          <w:p w14:paraId="5C674397" w14:textId="77777777" w:rsidR="00435FCB" w:rsidRPr="009C5FEE" w:rsidRDefault="00435FCB" w:rsidP="00435FCB">
            <w:pPr>
              <w:pStyle w:val="acctfourfigures"/>
              <w:snapToGrid w:val="0"/>
              <w:spacing w:line="240" w:lineRule="atLeast"/>
              <w:jc w:val="center"/>
              <w:rPr>
                <w:rFonts w:cs="Times New Roman"/>
                <w:b/>
                <w:bCs/>
                <w:sz w:val="20"/>
                <w:lang w:val="en-US" w:bidi="th-TH"/>
              </w:rPr>
            </w:pPr>
          </w:p>
        </w:tc>
        <w:tc>
          <w:tcPr>
            <w:tcW w:w="1079" w:type="dxa"/>
            <w:tcBorders>
              <w:top w:val="single" w:sz="4" w:space="0" w:color="000000"/>
              <w:bottom w:val="double" w:sz="4" w:space="0" w:color="000000"/>
            </w:tcBorders>
            <w:shd w:val="clear" w:color="auto" w:fill="auto"/>
          </w:tcPr>
          <w:p w14:paraId="0098EFAC" w14:textId="77777777" w:rsidR="00435FCB" w:rsidRPr="009C5FEE" w:rsidRDefault="00435FCB" w:rsidP="00435FCB">
            <w:pPr>
              <w:pStyle w:val="acctfourfigures"/>
              <w:tabs>
                <w:tab w:val="decimal" w:pos="911"/>
              </w:tabs>
              <w:snapToGrid w:val="0"/>
              <w:spacing w:line="240" w:lineRule="atLeast"/>
              <w:ind w:right="11"/>
              <w:rPr>
                <w:rFonts w:cs="Times New Roman"/>
                <w:b/>
                <w:bCs/>
                <w:sz w:val="20"/>
                <w:lang w:val="en-US" w:bidi="th-TH"/>
              </w:rPr>
            </w:pPr>
            <w:r>
              <w:rPr>
                <w:rFonts w:cs="Times New Roman"/>
                <w:b/>
                <w:bCs/>
                <w:sz w:val="20"/>
                <w:lang w:val="en-US" w:bidi="th-TH"/>
              </w:rPr>
              <w:t>7,553</w:t>
            </w:r>
          </w:p>
        </w:tc>
      </w:tr>
    </w:tbl>
    <w:p w14:paraId="5C750FE6" w14:textId="77777777" w:rsidR="00710595" w:rsidRPr="00D93AF8" w:rsidRDefault="00710595" w:rsidP="009C5FEE">
      <w:pPr>
        <w:ind w:left="540"/>
        <w:jc w:val="both"/>
        <w:rPr>
          <w:sz w:val="22"/>
          <w:szCs w:val="22"/>
        </w:rPr>
      </w:pPr>
    </w:p>
    <w:p w14:paraId="11EFC0AF" w14:textId="77777777" w:rsidR="00AA14DD" w:rsidRPr="00957FDB" w:rsidRDefault="00AA14DD" w:rsidP="0087622C">
      <w:pPr>
        <w:pStyle w:val="index0"/>
        <w:spacing w:after="0"/>
        <w:ind w:left="540"/>
        <w:jc w:val="both"/>
        <w:rPr>
          <w:rFonts w:cs="Times New Roman"/>
          <w:b/>
          <w:bCs/>
          <w:iCs/>
          <w:szCs w:val="22"/>
          <w:lang w:val="en-US" w:bidi="th-TH"/>
        </w:rPr>
      </w:pPr>
      <w:r w:rsidRPr="00957FDB">
        <w:rPr>
          <w:rFonts w:cs="Times New Roman"/>
          <w:b/>
          <w:bCs/>
          <w:iCs/>
          <w:szCs w:val="22"/>
          <w:lang w:val="en-US" w:bidi="th-TH"/>
        </w:rPr>
        <w:t>Deferred tax</w:t>
      </w:r>
    </w:p>
    <w:p w14:paraId="35BFB0CC" w14:textId="77777777" w:rsidR="008E1171" w:rsidRPr="00D93AF8" w:rsidRDefault="008E1171" w:rsidP="00D93AF8">
      <w:pPr>
        <w:ind w:left="540"/>
        <w:jc w:val="both"/>
        <w:rPr>
          <w:sz w:val="22"/>
          <w:szCs w:val="22"/>
        </w:rPr>
      </w:pPr>
    </w:p>
    <w:p w14:paraId="15EE56EE" w14:textId="77777777" w:rsidR="00AA14DD" w:rsidRPr="00957FDB" w:rsidRDefault="00AA14DD" w:rsidP="0087622C">
      <w:pPr>
        <w:ind w:left="540" w:right="-28"/>
        <w:jc w:val="both"/>
        <w:rPr>
          <w:iCs/>
          <w:sz w:val="22"/>
          <w:szCs w:val="22"/>
        </w:rPr>
      </w:pPr>
      <w:r w:rsidRPr="00957FDB">
        <w:rPr>
          <w:iCs/>
          <w:sz w:val="22"/>
          <w:szCs w:val="22"/>
        </w:rPr>
        <w:t xml:space="preserve">Deferred tax assets and liabilities </w:t>
      </w:r>
      <w:r w:rsidR="0069104E" w:rsidRPr="00957FDB">
        <w:rPr>
          <w:iCs/>
          <w:sz w:val="22"/>
          <w:szCs w:val="22"/>
        </w:rPr>
        <w:t xml:space="preserve">as at </w:t>
      </w:r>
      <w:r w:rsidR="00E61551" w:rsidRPr="00957FDB">
        <w:rPr>
          <w:sz w:val="22"/>
          <w:szCs w:val="22"/>
        </w:rPr>
        <w:t xml:space="preserve">31 December </w:t>
      </w:r>
      <w:r w:rsidR="00435FCB">
        <w:rPr>
          <w:sz w:val="22"/>
          <w:szCs w:val="22"/>
        </w:rPr>
        <w:t xml:space="preserve">2019 and </w:t>
      </w:r>
      <w:r w:rsidR="00147632" w:rsidRPr="00957FDB">
        <w:rPr>
          <w:sz w:val="22"/>
          <w:szCs w:val="22"/>
        </w:rPr>
        <w:t xml:space="preserve">2018 </w:t>
      </w:r>
      <w:r w:rsidR="008E1171">
        <w:rPr>
          <w:sz w:val="22"/>
          <w:szCs w:val="22"/>
        </w:rPr>
        <w:t>w</w:t>
      </w:r>
      <w:r w:rsidRPr="00957FDB">
        <w:rPr>
          <w:iCs/>
          <w:sz w:val="22"/>
          <w:szCs w:val="22"/>
        </w:rPr>
        <w:t>ere as follows</w:t>
      </w:r>
      <w:r w:rsidRPr="00957FDB">
        <w:rPr>
          <w:iCs/>
          <w:sz w:val="22"/>
          <w:szCs w:val="22"/>
          <w:cs/>
        </w:rPr>
        <w:t>:</w:t>
      </w:r>
    </w:p>
    <w:p w14:paraId="7389B39C" w14:textId="77777777" w:rsidR="00AA14DD" w:rsidRPr="00D93AF8" w:rsidRDefault="00AA14DD" w:rsidP="00D93AF8">
      <w:pPr>
        <w:ind w:left="540"/>
        <w:jc w:val="both"/>
        <w:rPr>
          <w:sz w:val="22"/>
          <w:szCs w:val="22"/>
        </w:rPr>
      </w:pPr>
    </w:p>
    <w:tbl>
      <w:tblPr>
        <w:tblW w:w="9387" w:type="dxa"/>
        <w:tblInd w:w="270" w:type="dxa"/>
        <w:tblLayout w:type="fixed"/>
        <w:tblLook w:val="0000" w:firstRow="0" w:lastRow="0" w:firstColumn="0" w:lastColumn="0" w:noHBand="0" w:noVBand="0"/>
      </w:tblPr>
      <w:tblGrid>
        <w:gridCol w:w="3537"/>
        <w:gridCol w:w="1251"/>
        <w:gridCol w:w="294"/>
        <w:gridCol w:w="1245"/>
        <w:gridCol w:w="294"/>
        <w:gridCol w:w="1229"/>
        <w:gridCol w:w="276"/>
        <w:gridCol w:w="1261"/>
      </w:tblGrid>
      <w:tr w:rsidR="00AA14DD" w:rsidRPr="00957FDB" w14:paraId="3438C91C" w14:textId="77777777" w:rsidTr="00D21E0E">
        <w:tc>
          <w:tcPr>
            <w:tcW w:w="3537" w:type="dxa"/>
            <w:shd w:val="clear" w:color="auto" w:fill="auto"/>
          </w:tcPr>
          <w:p w14:paraId="04BC6EFF" w14:textId="77777777" w:rsidR="00AA14DD" w:rsidRPr="00957FDB" w:rsidRDefault="00AA14DD" w:rsidP="008575E0">
            <w:pPr>
              <w:snapToGrid w:val="0"/>
              <w:spacing w:line="220" w:lineRule="exact"/>
              <w:ind w:right="-318"/>
              <w:rPr>
                <w:b/>
                <w:bCs/>
                <w:sz w:val="20"/>
                <w:szCs w:val="20"/>
              </w:rPr>
            </w:pPr>
          </w:p>
        </w:tc>
        <w:tc>
          <w:tcPr>
            <w:tcW w:w="2790" w:type="dxa"/>
            <w:gridSpan w:val="3"/>
            <w:shd w:val="clear" w:color="auto" w:fill="auto"/>
          </w:tcPr>
          <w:p w14:paraId="4BFAE1E9" w14:textId="77777777" w:rsidR="00AA14DD" w:rsidRPr="00957FDB" w:rsidRDefault="00AA14DD" w:rsidP="008575E0">
            <w:pPr>
              <w:spacing w:line="220" w:lineRule="exact"/>
              <w:ind w:left="-108" w:right="-117"/>
              <w:jc w:val="center"/>
              <w:rPr>
                <w:sz w:val="20"/>
                <w:szCs w:val="20"/>
              </w:rPr>
            </w:pPr>
            <w:r w:rsidRPr="00957FDB">
              <w:rPr>
                <w:b/>
                <w:bCs/>
                <w:sz w:val="20"/>
                <w:szCs w:val="20"/>
              </w:rPr>
              <w:t>Consolidated</w:t>
            </w:r>
          </w:p>
        </w:tc>
        <w:tc>
          <w:tcPr>
            <w:tcW w:w="294" w:type="dxa"/>
            <w:shd w:val="clear" w:color="auto" w:fill="auto"/>
          </w:tcPr>
          <w:p w14:paraId="72B9871A" w14:textId="77777777" w:rsidR="00AA14DD" w:rsidRPr="00957FDB" w:rsidRDefault="00AA14DD" w:rsidP="008575E0">
            <w:pPr>
              <w:snapToGrid w:val="0"/>
              <w:spacing w:line="220" w:lineRule="exact"/>
              <w:ind w:left="-108" w:right="-117"/>
              <w:jc w:val="center"/>
              <w:rPr>
                <w:sz w:val="20"/>
                <w:szCs w:val="20"/>
              </w:rPr>
            </w:pPr>
          </w:p>
        </w:tc>
        <w:tc>
          <w:tcPr>
            <w:tcW w:w="2766" w:type="dxa"/>
            <w:gridSpan w:val="3"/>
            <w:shd w:val="clear" w:color="auto" w:fill="auto"/>
          </w:tcPr>
          <w:p w14:paraId="5280DA05" w14:textId="77777777" w:rsidR="00AA14DD" w:rsidRPr="00957FDB" w:rsidRDefault="00AA14DD" w:rsidP="008575E0">
            <w:pPr>
              <w:spacing w:line="220" w:lineRule="exact"/>
              <w:ind w:left="-108" w:right="-117"/>
              <w:jc w:val="center"/>
              <w:rPr>
                <w:b/>
                <w:bCs/>
                <w:sz w:val="20"/>
                <w:szCs w:val="20"/>
              </w:rPr>
            </w:pPr>
            <w:r w:rsidRPr="00957FDB">
              <w:rPr>
                <w:b/>
                <w:bCs/>
                <w:sz w:val="20"/>
                <w:szCs w:val="20"/>
              </w:rPr>
              <w:t>The Bank</w:t>
            </w:r>
          </w:p>
        </w:tc>
      </w:tr>
      <w:tr w:rsidR="008E1171" w:rsidRPr="00957FDB" w14:paraId="4EEA5A3A" w14:textId="77777777" w:rsidTr="00D21E0E">
        <w:tc>
          <w:tcPr>
            <w:tcW w:w="3537" w:type="dxa"/>
            <w:shd w:val="clear" w:color="auto" w:fill="auto"/>
          </w:tcPr>
          <w:p w14:paraId="0188021B" w14:textId="77777777" w:rsidR="008E1171" w:rsidRPr="00957FDB" w:rsidRDefault="008E1171" w:rsidP="008575E0">
            <w:pPr>
              <w:pStyle w:val="BodyText"/>
              <w:snapToGrid w:val="0"/>
              <w:spacing w:line="220" w:lineRule="exact"/>
              <w:ind w:right="-318"/>
              <w:rPr>
                <w:rFonts w:cs="Times New Roman"/>
                <w:b/>
                <w:bCs/>
                <w:color w:val="auto"/>
                <w:sz w:val="20"/>
                <w:szCs w:val="20"/>
                <w:lang w:val="en-US"/>
              </w:rPr>
            </w:pPr>
          </w:p>
        </w:tc>
        <w:tc>
          <w:tcPr>
            <w:tcW w:w="1251" w:type="dxa"/>
            <w:shd w:val="clear" w:color="auto" w:fill="auto"/>
          </w:tcPr>
          <w:p w14:paraId="59C56B7F" w14:textId="77777777" w:rsidR="008E1171" w:rsidRPr="00957FDB" w:rsidRDefault="00435FCB" w:rsidP="008575E0">
            <w:pPr>
              <w:spacing w:line="220" w:lineRule="exact"/>
              <w:ind w:left="-108" w:right="-117" w:firstLine="16"/>
              <w:jc w:val="center"/>
              <w:rPr>
                <w:sz w:val="20"/>
                <w:szCs w:val="20"/>
              </w:rPr>
            </w:pPr>
            <w:r>
              <w:rPr>
                <w:sz w:val="20"/>
                <w:szCs w:val="20"/>
              </w:rPr>
              <w:t>2019</w:t>
            </w:r>
          </w:p>
        </w:tc>
        <w:tc>
          <w:tcPr>
            <w:tcW w:w="294" w:type="dxa"/>
            <w:shd w:val="clear" w:color="auto" w:fill="auto"/>
          </w:tcPr>
          <w:p w14:paraId="05B9CEFE" w14:textId="77777777" w:rsidR="008E1171" w:rsidRPr="00957FDB" w:rsidRDefault="008E1171" w:rsidP="008575E0">
            <w:pPr>
              <w:pStyle w:val="BodyText"/>
              <w:snapToGrid w:val="0"/>
              <w:spacing w:line="220" w:lineRule="exact"/>
              <w:ind w:left="-108" w:right="-110"/>
              <w:jc w:val="center"/>
              <w:rPr>
                <w:rFonts w:cs="Times New Roman"/>
                <w:color w:val="auto"/>
                <w:sz w:val="20"/>
                <w:szCs w:val="20"/>
              </w:rPr>
            </w:pPr>
          </w:p>
        </w:tc>
        <w:tc>
          <w:tcPr>
            <w:tcW w:w="1245" w:type="dxa"/>
            <w:shd w:val="clear" w:color="auto" w:fill="auto"/>
          </w:tcPr>
          <w:p w14:paraId="44469BC6" w14:textId="77777777" w:rsidR="008E1171" w:rsidRPr="00957FDB" w:rsidRDefault="00435FCB" w:rsidP="008575E0">
            <w:pPr>
              <w:spacing w:line="220" w:lineRule="exact"/>
              <w:ind w:left="-108" w:right="-90" w:firstLine="16"/>
              <w:jc w:val="center"/>
              <w:rPr>
                <w:sz w:val="20"/>
                <w:szCs w:val="20"/>
              </w:rPr>
            </w:pPr>
            <w:r>
              <w:rPr>
                <w:sz w:val="20"/>
                <w:szCs w:val="20"/>
              </w:rPr>
              <w:t>2018</w:t>
            </w:r>
          </w:p>
        </w:tc>
        <w:tc>
          <w:tcPr>
            <w:tcW w:w="294" w:type="dxa"/>
            <w:shd w:val="clear" w:color="auto" w:fill="auto"/>
          </w:tcPr>
          <w:p w14:paraId="63D2C8EE" w14:textId="77777777" w:rsidR="008E1171" w:rsidRPr="00957FDB" w:rsidRDefault="008E1171" w:rsidP="008575E0">
            <w:pPr>
              <w:pStyle w:val="BodyText"/>
              <w:snapToGrid w:val="0"/>
              <w:spacing w:line="220" w:lineRule="exact"/>
              <w:ind w:left="-108" w:right="-110"/>
              <w:jc w:val="center"/>
              <w:rPr>
                <w:rFonts w:cs="Times New Roman"/>
                <w:color w:val="auto"/>
                <w:sz w:val="20"/>
                <w:szCs w:val="20"/>
              </w:rPr>
            </w:pPr>
          </w:p>
        </w:tc>
        <w:tc>
          <w:tcPr>
            <w:tcW w:w="1229" w:type="dxa"/>
            <w:shd w:val="clear" w:color="auto" w:fill="auto"/>
          </w:tcPr>
          <w:p w14:paraId="28732FAC" w14:textId="77777777" w:rsidR="008E1171" w:rsidRPr="00957FDB" w:rsidRDefault="00435FCB" w:rsidP="008575E0">
            <w:pPr>
              <w:spacing w:line="220" w:lineRule="exact"/>
              <w:ind w:left="-108" w:right="-117" w:firstLine="16"/>
              <w:jc w:val="center"/>
              <w:rPr>
                <w:sz w:val="20"/>
                <w:szCs w:val="20"/>
              </w:rPr>
            </w:pPr>
            <w:r>
              <w:rPr>
                <w:sz w:val="20"/>
                <w:szCs w:val="20"/>
              </w:rPr>
              <w:t>2019</w:t>
            </w:r>
          </w:p>
        </w:tc>
        <w:tc>
          <w:tcPr>
            <w:tcW w:w="276" w:type="dxa"/>
            <w:shd w:val="clear" w:color="auto" w:fill="auto"/>
          </w:tcPr>
          <w:p w14:paraId="65F8B1D3" w14:textId="77777777" w:rsidR="008E1171" w:rsidRPr="00957FDB" w:rsidRDefault="008E1171" w:rsidP="008575E0">
            <w:pPr>
              <w:pStyle w:val="BodyText"/>
              <w:snapToGrid w:val="0"/>
              <w:spacing w:line="220" w:lineRule="exact"/>
              <w:ind w:left="-108" w:right="-110"/>
              <w:jc w:val="center"/>
              <w:rPr>
                <w:rFonts w:cs="Times New Roman"/>
                <w:color w:val="auto"/>
                <w:sz w:val="20"/>
                <w:szCs w:val="20"/>
              </w:rPr>
            </w:pPr>
          </w:p>
        </w:tc>
        <w:tc>
          <w:tcPr>
            <w:tcW w:w="1261" w:type="dxa"/>
            <w:shd w:val="clear" w:color="auto" w:fill="auto"/>
          </w:tcPr>
          <w:p w14:paraId="10CACB6A" w14:textId="77777777" w:rsidR="008E1171" w:rsidRPr="00957FDB" w:rsidRDefault="00435FCB" w:rsidP="008575E0">
            <w:pPr>
              <w:spacing w:line="220" w:lineRule="exact"/>
              <w:ind w:left="-108" w:right="-90" w:firstLine="16"/>
              <w:jc w:val="center"/>
              <w:rPr>
                <w:sz w:val="20"/>
                <w:szCs w:val="20"/>
              </w:rPr>
            </w:pPr>
            <w:r>
              <w:rPr>
                <w:sz w:val="20"/>
                <w:szCs w:val="20"/>
              </w:rPr>
              <w:t>2018</w:t>
            </w:r>
          </w:p>
        </w:tc>
      </w:tr>
      <w:tr w:rsidR="008E1171" w:rsidRPr="00957FDB" w14:paraId="35B7B2B7" w14:textId="77777777" w:rsidTr="00D21E0E">
        <w:tc>
          <w:tcPr>
            <w:tcW w:w="3537" w:type="dxa"/>
            <w:shd w:val="clear" w:color="auto" w:fill="auto"/>
          </w:tcPr>
          <w:p w14:paraId="0F94502B" w14:textId="77777777" w:rsidR="008E1171" w:rsidRPr="00957FDB" w:rsidRDefault="008E1171" w:rsidP="008575E0">
            <w:pPr>
              <w:pStyle w:val="BodyText"/>
              <w:snapToGrid w:val="0"/>
              <w:spacing w:line="220" w:lineRule="exact"/>
              <w:ind w:right="-318"/>
              <w:rPr>
                <w:rFonts w:cs="Times New Roman"/>
                <w:b/>
                <w:bCs/>
                <w:color w:val="auto"/>
                <w:sz w:val="20"/>
                <w:szCs w:val="20"/>
                <w:lang w:val="en-US"/>
              </w:rPr>
            </w:pPr>
          </w:p>
        </w:tc>
        <w:tc>
          <w:tcPr>
            <w:tcW w:w="5850" w:type="dxa"/>
            <w:gridSpan w:val="7"/>
            <w:shd w:val="clear" w:color="auto" w:fill="auto"/>
          </w:tcPr>
          <w:p w14:paraId="47D44714" w14:textId="77777777" w:rsidR="008E1171" w:rsidRPr="00957FDB" w:rsidRDefault="008E1171" w:rsidP="008575E0">
            <w:pPr>
              <w:pStyle w:val="BodyText"/>
              <w:spacing w:line="220" w:lineRule="exact"/>
              <w:ind w:left="-108" w:right="-110"/>
              <w:jc w:val="center"/>
              <w:rPr>
                <w:rFonts w:cs="Times New Roman"/>
                <w:color w:val="auto"/>
                <w:sz w:val="20"/>
                <w:szCs w:val="20"/>
                <w:lang w:val="en-US"/>
              </w:rPr>
            </w:pPr>
            <w:r w:rsidRPr="00957FDB">
              <w:rPr>
                <w:rFonts w:cs="Times New Roman"/>
                <w:i/>
                <w:iCs/>
                <w:color w:val="auto"/>
                <w:sz w:val="20"/>
                <w:szCs w:val="20"/>
                <w:cs/>
                <w:lang w:val="en-US"/>
              </w:rPr>
              <w:t>(</w:t>
            </w:r>
            <w:r w:rsidRPr="00957FDB">
              <w:rPr>
                <w:rFonts w:cs="Times New Roman"/>
                <w:i/>
                <w:iCs/>
                <w:color w:val="auto"/>
                <w:sz w:val="20"/>
                <w:szCs w:val="20"/>
                <w:lang w:val="en-US"/>
              </w:rPr>
              <w:t>in million Baht</w:t>
            </w:r>
            <w:r w:rsidRPr="00957FDB">
              <w:rPr>
                <w:rFonts w:cs="Times New Roman"/>
                <w:i/>
                <w:iCs/>
                <w:color w:val="auto"/>
                <w:sz w:val="20"/>
                <w:szCs w:val="20"/>
                <w:cs/>
                <w:lang w:val="en-US"/>
              </w:rPr>
              <w:t>)</w:t>
            </w:r>
          </w:p>
        </w:tc>
      </w:tr>
      <w:tr w:rsidR="00A17509" w:rsidRPr="00957FDB" w14:paraId="693725E2" w14:textId="77777777" w:rsidTr="00D21E0E">
        <w:tc>
          <w:tcPr>
            <w:tcW w:w="3537" w:type="dxa"/>
            <w:shd w:val="clear" w:color="auto" w:fill="auto"/>
          </w:tcPr>
          <w:p w14:paraId="634FF843" w14:textId="77777777" w:rsidR="00A17509" w:rsidRPr="00957FDB" w:rsidRDefault="00A17509" w:rsidP="00420A95">
            <w:pPr>
              <w:spacing w:line="220" w:lineRule="exact"/>
              <w:ind w:left="166"/>
              <w:rPr>
                <w:sz w:val="20"/>
                <w:szCs w:val="20"/>
                <w:lang w:val="en-GB"/>
              </w:rPr>
            </w:pPr>
            <w:r w:rsidRPr="00957FDB">
              <w:rPr>
                <w:sz w:val="20"/>
                <w:szCs w:val="20"/>
              </w:rPr>
              <w:t>Deferred tax assets</w:t>
            </w:r>
          </w:p>
        </w:tc>
        <w:tc>
          <w:tcPr>
            <w:tcW w:w="1251" w:type="dxa"/>
            <w:shd w:val="clear" w:color="auto" w:fill="auto"/>
            <w:vAlign w:val="center"/>
          </w:tcPr>
          <w:p w14:paraId="0DF3FDC1" w14:textId="77777777" w:rsidR="00A17509" w:rsidRPr="00A17509" w:rsidRDefault="00A17509" w:rsidP="00A17509">
            <w:pPr>
              <w:tabs>
                <w:tab w:val="decimal" w:pos="1013"/>
              </w:tabs>
              <w:snapToGrid w:val="0"/>
              <w:spacing w:line="220" w:lineRule="exact"/>
              <w:ind w:left="-113" w:right="-113"/>
              <w:rPr>
                <w:sz w:val="20"/>
                <w:szCs w:val="20"/>
                <w:lang w:val="en-GB"/>
              </w:rPr>
            </w:pPr>
            <w:r w:rsidRPr="00A17509">
              <w:rPr>
                <w:sz w:val="20"/>
                <w:szCs w:val="20"/>
                <w:lang w:val="en-GB"/>
              </w:rPr>
              <w:t>2,</w:t>
            </w:r>
            <w:r w:rsidR="00A534D3">
              <w:rPr>
                <w:sz w:val="20"/>
                <w:szCs w:val="20"/>
                <w:lang w:val="en-GB"/>
              </w:rPr>
              <w:t>005</w:t>
            </w:r>
          </w:p>
        </w:tc>
        <w:tc>
          <w:tcPr>
            <w:tcW w:w="294" w:type="dxa"/>
            <w:shd w:val="clear" w:color="auto" w:fill="auto"/>
          </w:tcPr>
          <w:p w14:paraId="645A9FAA" w14:textId="77777777" w:rsidR="00A17509" w:rsidRPr="00957FDB" w:rsidRDefault="00A17509" w:rsidP="00A17509">
            <w:pPr>
              <w:pStyle w:val="BodyText"/>
              <w:tabs>
                <w:tab w:val="decimal" w:pos="888"/>
              </w:tabs>
              <w:snapToGrid w:val="0"/>
              <w:spacing w:line="220" w:lineRule="exact"/>
              <w:ind w:left="-113" w:right="-113"/>
              <w:rPr>
                <w:rFonts w:cs="Times New Roman"/>
                <w:color w:val="auto"/>
                <w:sz w:val="20"/>
                <w:szCs w:val="20"/>
                <w:lang w:val="en-US"/>
              </w:rPr>
            </w:pPr>
          </w:p>
        </w:tc>
        <w:tc>
          <w:tcPr>
            <w:tcW w:w="1245" w:type="dxa"/>
            <w:shd w:val="clear" w:color="auto" w:fill="auto"/>
            <w:vAlign w:val="center"/>
          </w:tcPr>
          <w:p w14:paraId="03AC32B3" w14:textId="77777777" w:rsidR="00A17509" w:rsidRPr="00957FDB" w:rsidRDefault="00A17509" w:rsidP="00A17509">
            <w:pPr>
              <w:tabs>
                <w:tab w:val="decimal" w:pos="1013"/>
              </w:tabs>
              <w:snapToGrid w:val="0"/>
              <w:spacing w:line="220" w:lineRule="exact"/>
              <w:ind w:left="-113" w:right="-113"/>
              <w:rPr>
                <w:sz w:val="20"/>
                <w:szCs w:val="20"/>
                <w:lang w:val="en-GB"/>
              </w:rPr>
            </w:pPr>
            <w:r>
              <w:rPr>
                <w:sz w:val="20"/>
                <w:szCs w:val="20"/>
                <w:lang w:val="en-GB"/>
              </w:rPr>
              <w:t>198</w:t>
            </w:r>
          </w:p>
        </w:tc>
        <w:tc>
          <w:tcPr>
            <w:tcW w:w="294" w:type="dxa"/>
            <w:shd w:val="clear" w:color="auto" w:fill="auto"/>
          </w:tcPr>
          <w:p w14:paraId="0021ACC3" w14:textId="77777777" w:rsidR="00A17509" w:rsidRPr="00957FDB" w:rsidRDefault="00A17509" w:rsidP="00A17509">
            <w:pPr>
              <w:pStyle w:val="BodyText"/>
              <w:tabs>
                <w:tab w:val="decimal" w:pos="888"/>
              </w:tabs>
              <w:snapToGrid w:val="0"/>
              <w:spacing w:line="220" w:lineRule="exact"/>
              <w:ind w:left="-113" w:right="-113"/>
              <w:rPr>
                <w:rFonts w:cs="Times New Roman"/>
                <w:color w:val="auto"/>
                <w:sz w:val="20"/>
                <w:szCs w:val="20"/>
                <w:lang w:val="en-US"/>
              </w:rPr>
            </w:pPr>
          </w:p>
        </w:tc>
        <w:tc>
          <w:tcPr>
            <w:tcW w:w="1229" w:type="dxa"/>
            <w:shd w:val="clear" w:color="auto" w:fill="auto"/>
            <w:vAlign w:val="center"/>
          </w:tcPr>
          <w:p w14:paraId="26ED5D01" w14:textId="77777777" w:rsidR="00A17509" w:rsidRPr="00957FDB" w:rsidRDefault="00F55548" w:rsidP="00A17509">
            <w:pPr>
              <w:tabs>
                <w:tab w:val="decimal" w:pos="1013"/>
              </w:tabs>
              <w:snapToGrid w:val="0"/>
              <w:spacing w:line="220" w:lineRule="exact"/>
              <w:ind w:left="-113" w:right="-113"/>
              <w:rPr>
                <w:sz w:val="20"/>
                <w:szCs w:val="20"/>
                <w:lang w:val="en-GB"/>
              </w:rPr>
            </w:pPr>
            <w:r>
              <w:rPr>
                <w:sz w:val="20"/>
                <w:szCs w:val="20"/>
                <w:lang w:val="en-GB"/>
              </w:rPr>
              <w:t>1,809</w:t>
            </w:r>
          </w:p>
        </w:tc>
        <w:tc>
          <w:tcPr>
            <w:tcW w:w="276" w:type="dxa"/>
            <w:shd w:val="clear" w:color="auto" w:fill="auto"/>
          </w:tcPr>
          <w:p w14:paraId="7B15B0A0" w14:textId="77777777" w:rsidR="00A17509" w:rsidRPr="00957FDB" w:rsidRDefault="00A17509" w:rsidP="00A17509">
            <w:pPr>
              <w:pStyle w:val="BodyText"/>
              <w:tabs>
                <w:tab w:val="decimal" w:pos="888"/>
              </w:tabs>
              <w:snapToGrid w:val="0"/>
              <w:spacing w:line="220" w:lineRule="exact"/>
              <w:ind w:left="-113" w:right="-113"/>
              <w:rPr>
                <w:rFonts w:cs="Times New Roman"/>
                <w:color w:val="auto"/>
                <w:sz w:val="20"/>
                <w:szCs w:val="20"/>
                <w:lang w:val="en-US"/>
              </w:rPr>
            </w:pPr>
          </w:p>
        </w:tc>
        <w:tc>
          <w:tcPr>
            <w:tcW w:w="1261" w:type="dxa"/>
            <w:shd w:val="clear" w:color="auto" w:fill="auto"/>
            <w:vAlign w:val="center"/>
          </w:tcPr>
          <w:p w14:paraId="0A25DA5F" w14:textId="77777777" w:rsidR="00A17509" w:rsidRPr="00957FDB" w:rsidRDefault="00A17509" w:rsidP="00A17509">
            <w:pPr>
              <w:tabs>
                <w:tab w:val="decimal" w:pos="1013"/>
              </w:tabs>
              <w:snapToGrid w:val="0"/>
              <w:spacing w:line="220" w:lineRule="exact"/>
              <w:ind w:left="-113" w:right="-113"/>
              <w:rPr>
                <w:sz w:val="20"/>
                <w:szCs w:val="20"/>
                <w:lang w:val="en-GB"/>
              </w:rPr>
            </w:pPr>
            <w:r>
              <w:rPr>
                <w:sz w:val="20"/>
                <w:szCs w:val="20"/>
                <w:lang w:val="en-GB"/>
              </w:rPr>
              <w:t>107</w:t>
            </w:r>
          </w:p>
        </w:tc>
      </w:tr>
      <w:tr w:rsidR="00A17509" w:rsidRPr="00957FDB" w14:paraId="563D0173" w14:textId="77777777" w:rsidTr="00D21E0E">
        <w:tc>
          <w:tcPr>
            <w:tcW w:w="3537" w:type="dxa"/>
            <w:shd w:val="clear" w:color="auto" w:fill="auto"/>
          </w:tcPr>
          <w:p w14:paraId="03B531DC" w14:textId="77777777" w:rsidR="00A17509" w:rsidRPr="00957FDB" w:rsidRDefault="00A17509" w:rsidP="00420A95">
            <w:pPr>
              <w:spacing w:line="220" w:lineRule="exact"/>
              <w:ind w:left="166" w:right="-79"/>
              <w:rPr>
                <w:sz w:val="20"/>
                <w:szCs w:val="20"/>
              </w:rPr>
            </w:pPr>
            <w:r w:rsidRPr="00957FDB">
              <w:rPr>
                <w:sz w:val="20"/>
                <w:szCs w:val="20"/>
              </w:rPr>
              <w:t>Deferred tax liabilities</w:t>
            </w:r>
          </w:p>
        </w:tc>
        <w:tc>
          <w:tcPr>
            <w:tcW w:w="1251" w:type="dxa"/>
            <w:shd w:val="clear" w:color="auto" w:fill="auto"/>
            <w:vAlign w:val="center"/>
          </w:tcPr>
          <w:p w14:paraId="594687D5" w14:textId="77777777" w:rsidR="00A17509" w:rsidRPr="00A17509" w:rsidRDefault="00A17509" w:rsidP="00A17509">
            <w:pPr>
              <w:tabs>
                <w:tab w:val="decimal" w:pos="1013"/>
              </w:tabs>
              <w:snapToGrid w:val="0"/>
              <w:spacing w:line="220" w:lineRule="exact"/>
              <w:ind w:left="-113" w:right="-113"/>
              <w:rPr>
                <w:sz w:val="20"/>
                <w:szCs w:val="20"/>
                <w:lang w:val="en-GB"/>
              </w:rPr>
            </w:pPr>
            <w:r w:rsidRPr="00A17509">
              <w:rPr>
                <w:sz w:val="20"/>
                <w:szCs w:val="20"/>
                <w:lang w:val="en-GB"/>
              </w:rPr>
              <w:t>(139)</w:t>
            </w:r>
          </w:p>
        </w:tc>
        <w:tc>
          <w:tcPr>
            <w:tcW w:w="294" w:type="dxa"/>
            <w:shd w:val="clear" w:color="auto" w:fill="auto"/>
          </w:tcPr>
          <w:p w14:paraId="01D5D817" w14:textId="77777777" w:rsidR="00A17509" w:rsidRPr="00957FDB" w:rsidRDefault="00A17509" w:rsidP="00A17509">
            <w:pPr>
              <w:pStyle w:val="BodyText"/>
              <w:tabs>
                <w:tab w:val="decimal" w:pos="888"/>
              </w:tabs>
              <w:snapToGrid w:val="0"/>
              <w:spacing w:line="220" w:lineRule="exact"/>
              <w:ind w:left="-113" w:right="-113"/>
              <w:rPr>
                <w:rFonts w:cs="Times New Roman"/>
                <w:color w:val="auto"/>
                <w:sz w:val="20"/>
                <w:szCs w:val="20"/>
                <w:lang w:val="en-US"/>
              </w:rPr>
            </w:pPr>
          </w:p>
        </w:tc>
        <w:tc>
          <w:tcPr>
            <w:tcW w:w="1245" w:type="dxa"/>
            <w:shd w:val="clear" w:color="auto" w:fill="auto"/>
            <w:vAlign w:val="center"/>
          </w:tcPr>
          <w:p w14:paraId="03CF9871" w14:textId="77777777" w:rsidR="00A17509" w:rsidRPr="00957FDB" w:rsidRDefault="00A17509" w:rsidP="00A17509">
            <w:pPr>
              <w:tabs>
                <w:tab w:val="decimal" w:pos="1013"/>
              </w:tabs>
              <w:snapToGrid w:val="0"/>
              <w:spacing w:line="220" w:lineRule="exact"/>
              <w:ind w:left="-113" w:right="-113"/>
              <w:rPr>
                <w:sz w:val="20"/>
                <w:szCs w:val="20"/>
                <w:lang w:val="en-GB"/>
              </w:rPr>
            </w:pPr>
            <w:r>
              <w:rPr>
                <w:sz w:val="20"/>
                <w:szCs w:val="20"/>
                <w:lang w:val="en-GB"/>
              </w:rPr>
              <w:t>(423)</w:t>
            </w:r>
          </w:p>
        </w:tc>
        <w:tc>
          <w:tcPr>
            <w:tcW w:w="294" w:type="dxa"/>
            <w:shd w:val="clear" w:color="auto" w:fill="auto"/>
          </w:tcPr>
          <w:p w14:paraId="4E17CF5D" w14:textId="77777777" w:rsidR="00A17509" w:rsidRPr="00957FDB" w:rsidRDefault="00A17509" w:rsidP="00A17509">
            <w:pPr>
              <w:pStyle w:val="BodyText"/>
              <w:tabs>
                <w:tab w:val="decimal" w:pos="888"/>
              </w:tabs>
              <w:snapToGrid w:val="0"/>
              <w:spacing w:line="220" w:lineRule="exact"/>
              <w:ind w:left="-113" w:right="-113"/>
              <w:rPr>
                <w:rFonts w:cs="Times New Roman"/>
                <w:color w:val="auto"/>
                <w:sz w:val="20"/>
                <w:szCs w:val="20"/>
                <w:lang w:val="en-US"/>
              </w:rPr>
            </w:pPr>
          </w:p>
        </w:tc>
        <w:tc>
          <w:tcPr>
            <w:tcW w:w="1229" w:type="dxa"/>
            <w:shd w:val="clear" w:color="auto" w:fill="auto"/>
            <w:vAlign w:val="center"/>
          </w:tcPr>
          <w:p w14:paraId="027B08FB" w14:textId="77777777" w:rsidR="00A17509" w:rsidRPr="00957FDB" w:rsidRDefault="00F55548" w:rsidP="00F55548">
            <w:pPr>
              <w:tabs>
                <w:tab w:val="decimal" w:pos="770"/>
              </w:tabs>
              <w:snapToGrid w:val="0"/>
              <w:spacing w:line="220" w:lineRule="exact"/>
              <w:ind w:left="-113" w:right="-113"/>
              <w:rPr>
                <w:sz w:val="20"/>
                <w:szCs w:val="20"/>
                <w:lang w:val="en-GB"/>
              </w:rPr>
            </w:pPr>
            <w:r>
              <w:rPr>
                <w:sz w:val="20"/>
                <w:szCs w:val="20"/>
                <w:lang w:val="en-GB"/>
              </w:rPr>
              <w:t>-</w:t>
            </w:r>
          </w:p>
        </w:tc>
        <w:tc>
          <w:tcPr>
            <w:tcW w:w="276" w:type="dxa"/>
            <w:shd w:val="clear" w:color="auto" w:fill="auto"/>
          </w:tcPr>
          <w:p w14:paraId="45144672" w14:textId="77777777" w:rsidR="00A17509" w:rsidRPr="00957FDB" w:rsidRDefault="00A17509" w:rsidP="00A17509">
            <w:pPr>
              <w:pStyle w:val="BodyText"/>
              <w:tabs>
                <w:tab w:val="decimal" w:pos="888"/>
              </w:tabs>
              <w:snapToGrid w:val="0"/>
              <w:spacing w:line="220" w:lineRule="exact"/>
              <w:ind w:left="-113" w:right="-113"/>
              <w:rPr>
                <w:rFonts w:cs="Times New Roman"/>
                <w:color w:val="auto"/>
                <w:sz w:val="20"/>
                <w:szCs w:val="20"/>
                <w:lang w:val="en-US"/>
              </w:rPr>
            </w:pPr>
          </w:p>
        </w:tc>
        <w:tc>
          <w:tcPr>
            <w:tcW w:w="1261" w:type="dxa"/>
            <w:shd w:val="clear" w:color="auto" w:fill="auto"/>
            <w:vAlign w:val="center"/>
          </w:tcPr>
          <w:p w14:paraId="35DF6546" w14:textId="77777777" w:rsidR="00A17509" w:rsidRPr="00957FDB" w:rsidRDefault="00A17509" w:rsidP="00A17509">
            <w:pPr>
              <w:tabs>
                <w:tab w:val="decimal" w:pos="770"/>
              </w:tabs>
              <w:snapToGrid w:val="0"/>
              <w:spacing w:line="220" w:lineRule="exact"/>
              <w:ind w:left="-113" w:right="-113"/>
              <w:rPr>
                <w:sz w:val="20"/>
                <w:szCs w:val="20"/>
                <w:lang w:val="en-GB"/>
              </w:rPr>
            </w:pPr>
            <w:r>
              <w:rPr>
                <w:sz w:val="20"/>
                <w:szCs w:val="20"/>
                <w:lang w:val="en-GB"/>
              </w:rPr>
              <w:t>-</w:t>
            </w:r>
          </w:p>
        </w:tc>
      </w:tr>
      <w:tr w:rsidR="00A17509" w:rsidRPr="00957FDB" w14:paraId="71F96A51" w14:textId="77777777" w:rsidTr="00D21E0E">
        <w:tc>
          <w:tcPr>
            <w:tcW w:w="3537" w:type="dxa"/>
            <w:shd w:val="clear" w:color="auto" w:fill="auto"/>
          </w:tcPr>
          <w:p w14:paraId="7D6D7C81" w14:textId="77777777" w:rsidR="00A17509" w:rsidRPr="00957FDB" w:rsidRDefault="00A17509" w:rsidP="00420A95">
            <w:pPr>
              <w:spacing w:line="220" w:lineRule="exact"/>
              <w:ind w:left="166" w:right="-79"/>
              <w:rPr>
                <w:b/>
                <w:bCs/>
                <w:sz w:val="20"/>
                <w:szCs w:val="20"/>
              </w:rPr>
            </w:pPr>
            <w:r w:rsidRPr="00957FDB">
              <w:rPr>
                <w:b/>
                <w:bCs/>
                <w:sz w:val="20"/>
                <w:szCs w:val="20"/>
              </w:rPr>
              <w:t>Net</w:t>
            </w:r>
          </w:p>
        </w:tc>
        <w:tc>
          <w:tcPr>
            <w:tcW w:w="1251" w:type="dxa"/>
            <w:tcBorders>
              <w:top w:val="single" w:sz="4" w:space="0" w:color="000000"/>
              <w:bottom w:val="double" w:sz="4" w:space="0" w:color="000000"/>
            </w:tcBorders>
            <w:shd w:val="clear" w:color="auto" w:fill="auto"/>
            <w:vAlign w:val="center"/>
          </w:tcPr>
          <w:p w14:paraId="6C4E57FF" w14:textId="77777777" w:rsidR="00A17509" w:rsidRPr="00CA7639" w:rsidRDefault="00A17509" w:rsidP="00A17509">
            <w:pPr>
              <w:tabs>
                <w:tab w:val="decimal" w:pos="1013"/>
              </w:tabs>
              <w:snapToGrid w:val="0"/>
              <w:spacing w:line="220" w:lineRule="exact"/>
              <w:ind w:left="-113" w:right="-113"/>
              <w:rPr>
                <w:b/>
                <w:bCs/>
                <w:sz w:val="20"/>
                <w:szCs w:val="20"/>
                <w:lang w:val="en-GB"/>
              </w:rPr>
            </w:pPr>
            <w:r w:rsidRPr="00CA7639">
              <w:rPr>
                <w:b/>
                <w:bCs/>
                <w:sz w:val="20"/>
                <w:szCs w:val="20"/>
                <w:lang w:val="en-GB"/>
              </w:rPr>
              <w:t>1,866</w:t>
            </w:r>
          </w:p>
        </w:tc>
        <w:tc>
          <w:tcPr>
            <w:tcW w:w="294" w:type="dxa"/>
            <w:shd w:val="clear" w:color="auto" w:fill="auto"/>
          </w:tcPr>
          <w:p w14:paraId="1492CAA6" w14:textId="77777777" w:rsidR="00A17509" w:rsidRPr="00957FDB" w:rsidRDefault="00A17509" w:rsidP="00A17509">
            <w:pPr>
              <w:pStyle w:val="BodyText"/>
              <w:tabs>
                <w:tab w:val="decimal" w:pos="888"/>
              </w:tabs>
              <w:snapToGrid w:val="0"/>
              <w:spacing w:line="220" w:lineRule="exact"/>
              <w:ind w:left="-113" w:right="-113"/>
              <w:rPr>
                <w:rFonts w:cs="Times New Roman"/>
                <w:b/>
                <w:bCs/>
                <w:color w:val="auto"/>
                <w:sz w:val="20"/>
                <w:szCs w:val="20"/>
                <w:lang w:val="en-US"/>
              </w:rPr>
            </w:pPr>
          </w:p>
        </w:tc>
        <w:tc>
          <w:tcPr>
            <w:tcW w:w="1245" w:type="dxa"/>
            <w:tcBorders>
              <w:top w:val="single" w:sz="4" w:space="0" w:color="000000"/>
              <w:bottom w:val="double" w:sz="4" w:space="0" w:color="000000"/>
            </w:tcBorders>
            <w:shd w:val="clear" w:color="auto" w:fill="auto"/>
            <w:vAlign w:val="center"/>
          </w:tcPr>
          <w:p w14:paraId="5E750344" w14:textId="77777777" w:rsidR="00A17509" w:rsidRPr="00957FDB" w:rsidRDefault="00A17509" w:rsidP="00A17509">
            <w:pPr>
              <w:tabs>
                <w:tab w:val="decimal" w:pos="1013"/>
              </w:tabs>
              <w:snapToGrid w:val="0"/>
              <w:spacing w:line="220" w:lineRule="exact"/>
              <w:ind w:left="-113" w:right="-113"/>
              <w:rPr>
                <w:b/>
                <w:bCs/>
                <w:sz w:val="20"/>
                <w:szCs w:val="20"/>
                <w:lang w:val="en-GB"/>
              </w:rPr>
            </w:pPr>
            <w:r>
              <w:rPr>
                <w:b/>
                <w:bCs/>
                <w:sz w:val="20"/>
                <w:szCs w:val="20"/>
                <w:lang w:val="en-GB"/>
              </w:rPr>
              <w:t>(225)</w:t>
            </w:r>
          </w:p>
        </w:tc>
        <w:tc>
          <w:tcPr>
            <w:tcW w:w="294" w:type="dxa"/>
            <w:shd w:val="clear" w:color="auto" w:fill="auto"/>
          </w:tcPr>
          <w:p w14:paraId="4A0B340D" w14:textId="77777777" w:rsidR="00A17509" w:rsidRPr="00957FDB" w:rsidRDefault="00A17509" w:rsidP="00A17509">
            <w:pPr>
              <w:pStyle w:val="BodyText"/>
              <w:tabs>
                <w:tab w:val="decimal" w:pos="888"/>
              </w:tabs>
              <w:snapToGrid w:val="0"/>
              <w:spacing w:line="220" w:lineRule="exact"/>
              <w:ind w:left="-113" w:right="-113"/>
              <w:rPr>
                <w:rFonts w:cs="Times New Roman"/>
                <w:b/>
                <w:bCs/>
                <w:color w:val="auto"/>
                <w:sz w:val="20"/>
                <w:szCs w:val="20"/>
                <w:lang w:val="en-US"/>
              </w:rPr>
            </w:pPr>
          </w:p>
        </w:tc>
        <w:tc>
          <w:tcPr>
            <w:tcW w:w="1229" w:type="dxa"/>
            <w:tcBorders>
              <w:top w:val="single" w:sz="4" w:space="0" w:color="000000"/>
              <w:bottom w:val="double" w:sz="4" w:space="0" w:color="000000"/>
            </w:tcBorders>
            <w:shd w:val="clear" w:color="auto" w:fill="auto"/>
            <w:vAlign w:val="center"/>
          </w:tcPr>
          <w:p w14:paraId="2AD8A33A" w14:textId="77777777" w:rsidR="00A17509" w:rsidRPr="003901C8" w:rsidRDefault="00F55548" w:rsidP="00A17509">
            <w:pPr>
              <w:tabs>
                <w:tab w:val="decimal" w:pos="1013"/>
              </w:tabs>
              <w:snapToGrid w:val="0"/>
              <w:spacing w:line="220" w:lineRule="exact"/>
              <w:ind w:left="-113" w:right="-113"/>
              <w:rPr>
                <w:rFonts w:cstheme="minorBidi"/>
                <w:b/>
                <w:bCs/>
                <w:sz w:val="20"/>
                <w:szCs w:val="20"/>
                <w:cs/>
              </w:rPr>
            </w:pPr>
            <w:r>
              <w:rPr>
                <w:rFonts w:cstheme="minorBidi"/>
                <w:b/>
                <w:bCs/>
                <w:sz w:val="20"/>
                <w:szCs w:val="20"/>
              </w:rPr>
              <w:t>1,809</w:t>
            </w:r>
          </w:p>
        </w:tc>
        <w:tc>
          <w:tcPr>
            <w:tcW w:w="276" w:type="dxa"/>
            <w:shd w:val="clear" w:color="auto" w:fill="auto"/>
          </w:tcPr>
          <w:p w14:paraId="53FAAD01" w14:textId="77777777" w:rsidR="00A17509" w:rsidRPr="00957FDB" w:rsidRDefault="00A17509" w:rsidP="00A17509">
            <w:pPr>
              <w:pStyle w:val="BodyText"/>
              <w:tabs>
                <w:tab w:val="decimal" w:pos="888"/>
              </w:tabs>
              <w:snapToGrid w:val="0"/>
              <w:spacing w:line="220" w:lineRule="exact"/>
              <w:ind w:left="-113" w:right="-113"/>
              <w:rPr>
                <w:rFonts w:cs="Times New Roman"/>
                <w:b/>
                <w:bCs/>
                <w:color w:val="auto"/>
                <w:sz w:val="20"/>
                <w:szCs w:val="20"/>
                <w:lang w:val="en-GB"/>
              </w:rPr>
            </w:pPr>
          </w:p>
        </w:tc>
        <w:tc>
          <w:tcPr>
            <w:tcW w:w="1261" w:type="dxa"/>
            <w:tcBorders>
              <w:top w:val="single" w:sz="4" w:space="0" w:color="000000"/>
              <w:bottom w:val="double" w:sz="4" w:space="0" w:color="000000"/>
            </w:tcBorders>
            <w:shd w:val="clear" w:color="auto" w:fill="auto"/>
            <w:vAlign w:val="center"/>
          </w:tcPr>
          <w:p w14:paraId="52CBDD66" w14:textId="77777777" w:rsidR="00A17509" w:rsidRPr="003901C8" w:rsidRDefault="00A17509" w:rsidP="00A17509">
            <w:pPr>
              <w:tabs>
                <w:tab w:val="decimal" w:pos="1013"/>
              </w:tabs>
              <w:snapToGrid w:val="0"/>
              <w:spacing w:line="220" w:lineRule="exact"/>
              <w:ind w:left="-113" w:right="-113"/>
              <w:rPr>
                <w:rFonts w:cstheme="minorBidi"/>
                <w:b/>
                <w:bCs/>
                <w:sz w:val="20"/>
                <w:szCs w:val="20"/>
                <w:cs/>
              </w:rPr>
            </w:pPr>
            <w:r>
              <w:rPr>
                <w:b/>
                <w:bCs/>
                <w:sz w:val="20"/>
                <w:szCs w:val="20"/>
              </w:rPr>
              <w:t>107</w:t>
            </w:r>
          </w:p>
        </w:tc>
      </w:tr>
    </w:tbl>
    <w:p w14:paraId="0870A495" w14:textId="77777777" w:rsidR="000140CA" w:rsidRPr="00D93AF8" w:rsidRDefault="000140CA" w:rsidP="00D93AF8">
      <w:pPr>
        <w:ind w:left="540"/>
        <w:jc w:val="both"/>
        <w:rPr>
          <w:sz w:val="22"/>
          <w:szCs w:val="22"/>
        </w:rPr>
      </w:pPr>
    </w:p>
    <w:p w14:paraId="6466A50B" w14:textId="77777777" w:rsidR="00045013" w:rsidRDefault="00045013">
      <w:pPr>
        <w:suppressAutoHyphens w:val="0"/>
        <w:rPr>
          <w:iCs/>
          <w:sz w:val="22"/>
          <w:szCs w:val="22"/>
        </w:rPr>
      </w:pPr>
      <w:r>
        <w:rPr>
          <w:iCs/>
          <w:sz w:val="22"/>
          <w:szCs w:val="22"/>
        </w:rPr>
        <w:br w:type="page"/>
      </w:r>
    </w:p>
    <w:p w14:paraId="50D68AAF" w14:textId="6E302B0B" w:rsidR="00435FCB" w:rsidRPr="009C5FEE" w:rsidRDefault="00435FCB" w:rsidP="00435FCB">
      <w:pPr>
        <w:suppressAutoHyphens w:val="0"/>
        <w:ind w:left="540"/>
        <w:jc w:val="both"/>
        <w:rPr>
          <w:iCs/>
          <w:sz w:val="22"/>
          <w:szCs w:val="22"/>
        </w:rPr>
      </w:pPr>
      <w:r w:rsidRPr="009C5FEE">
        <w:rPr>
          <w:iCs/>
          <w:sz w:val="22"/>
          <w:szCs w:val="22"/>
        </w:rPr>
        <w:lastRenderedPageBreak/>
        <w:t>Movements in deferred tax assets and liabilities during the years ended 31 December 201</w:t>
      </w:r>
      <w:r>
        <w:rPr>
          <w:iCs/>
          <w:sz w:val="22"/>
          <w:szCs w:val="22"/>
        </w:rPr>
        <w:t>9</w:t>
      </w:r>
      <w:r w:rsidRPr="009C5FEE">
        <w:rPr>
          <w:iCs/>
          <w:sz w:val="22"/>
          <w:szCs w:val="22"/>
        </w:rPr>
        <w:t xml:space="preserve"> and 201</w:t>
      </w:r>
      <w:r>
        <w:rPr>
          <w:iCs/>
          <w:sz w:val="22"/>
          <w:szCs w:val="22"/>
        </w:rPr>
        <w:t>8</w:t>
      </w:r>
      <w:r w:rsidRPr="009C5FEE">
        <w:rPr>
          <w:iCs/>
          <w:sz w:val="22"/>
          <w:szCs w:val="22"/>
        </w:rPr>
        <w:t xml:space="preserve"> were as follows</w:t>
      </w:r>
      <w:r w:rsidRPr="009C5FEE">
        <w:rPr>
          <w:iCs/>
          <w:sz w:val="22"/>
          <w:szCs w:val="22"/>
          <w:cs/>
        </w:rPr>
        <w:t>:</w:t>
      </w:r>
    </w:p>
    <w:p w14:paraId="519346CC" w14:textId="77777777" w:rsidR="00435FCB" w:rsidRPr="009C5FEE" w:rsidRDefault="00435FCB" w:rsidP="00435FCB">
      <w:pPr>
        <w:ind w:left="540" w:right="-28"/>
        <w:jc w:val="both"/>
        <w:rPr>
          <w:iCs/>
          <w:sz w:val="22"/>
          <w:szCs w:val="22"/>
        </w:rPr>
      </w:pPr>
    </w:p>
    <w:tbl>
      <w:tblPr>
        <w:tblW w:w="10614" w:type="dxa"/>
        <w:tblInd w:w="-429" w:type="dxa"/>
        <w:tblLayout w:type="fixed"/>
        <w:tblCellMar>
          <w:left w:w="79" w:type="dxa"/>
          <w:right w:w="79" w:type="dxa"/>
        </w:tblCellMar>
        <w:tblLook w:val="0000" w:firstRow="0" w:lastRow="0" w:firstColumn="0" w:lastColumn="0" w:noHBand="0" w:noVBand="0"/>
      </w:tblPr>
      <w:tblGrid>
        <w:gridCol w:w="4345"/>
        <w:gridCol w:w="1079"/>
        <w:gridCol w:w="181"/>
        <w:gridCol w:w="1077"/>
        <w:gridCol w:w="181"/>
        <w:gridCol w:w="1249"/>
        <w:gridCol w:w="10"/>
        <w:gridCol w:w="168"/>
        <w:gridCol w:w="10"/>
        <w:gridCol w:w="1019"/>
        <w:gridCol w:w="180"/>
        <w:gridCol w:w="1115"/>
      </w:tblGrid>
      <w:tr w:rsidR="00110E57" w:rsidRPr="009C5FEE" w14:paraId="65968A99" w14:textId="77777777" w:rsidTr="00C66CE6">
        <w:trPr>
          <w:trHeight w:val="61"/>
          <w:tblHeader/>
        </w:trPr>
        <w:tc>
          <w:tcPr>
            <w:tcW w:w="4345" w:type="dxa"/>
            <w:vAlign w:val="bottom"/>
          </w:tcPr>
          <w:p w14:paraId="1A0FD72E" w14:textId="77777777" w:rsidR="00110E57" w:rsidRPr="009C5FEE" w:rsidRDefault="00110E57" w:rsidP="00435FCB">
            <w:pPr>
              <w:pStyle w:val="acctfourfigures"/>
              <w:spacing w:line="240" w:lineRule="atLeast"/>
              <w:ind w:right="-79"/>
              <w:rPr>
                <w:rFonts w:cs="Times New Roman"/>
                <w:sz w:val="20"/>
              </w:rPr>
            </w:pPr>
          </w:p>
        </w:tc>
        <w:tc>
          <w:tcPr>
            <w:tcW w:w="6269" w:type="dxa"/>
            <w:gridSpan w:val="11"/>
            <w:vAlign w:val="bottom"/>
          </w:tcPr>
          <w:p w14:paraId="70075D63" w14:textId="51E7F2AB" w:rsidR="00110E57" w:rsidRPr="009C5FEE" w:rsidRDefault="00110E57" w:rsidP="00435FCB">
            <w:pPr>
              <w:pStyle w:val="acctfourfigures"/>
              <w:spacing w:line="240" w:lineRule="atLeast"/>
              <w:ind w:left="-79" w:right="-79"/>
              <w:jc w:val="center"/>
              <w:rPr>
                <w:rFonts w:cs="Times New Roman"/>
                <w:sz w:val="20"/>
              </w:rPr>
            </w:pPr>
            <w:r w:rsidRPr="009C5FEE">
              <w:rPr>
                <w:rFonts w:cs="Times New Roman"/>
                <w:b/>
                <w:bCs/>
                <w:sz w:val="20"/>
              </w:rPr>
              <w:t>Consolidated</w:t>
            </w:r>
          </w:p>
        </w:tc>
      </w:tr>
      <w:tr w:rsidR="00CA7639" w:rsidRPr="009C5FEE" w14:paraId="72A12CDE" w14:textId="77777777" w:rsidTr="00CA7639">
        <w:trPr>
          <w:trHeight w:val="209"/>
          <w:tblHeader/>
        </w:trPr>
        <w:tc>
          <w:tcPr>
            <w:tcW w:w="4345" w:type="dxa"/>
            <w:vAlign w:val="bottom"/>
          </w:tcPr>
          <w:p w14:paraId="5B4FF9E7" w14:textId="77777777" w:rsidR="00CA7639" w:rsidRPr="009C5FEE" w:rsidRDefault="00CA7639" w:rsidP="00435FCB">
            <w:pPr>
              <w:pStyle w:val="acctfourfigures"/>
              <w:spacing w:line="240" w:lineRule="atLeast"/>
              <w:ind w:right="-79"/>
              <w:rPr>
                <w:rFonts w:cs="Times New Roman"/>
                <w:sz w:val="20"/>
              </w:rPr>
            </w:pPr>
          </w:p>
        </w:tc>
        <w:tc>
          <w:tcPr>
            <w:tcW w:w="1079" w:type="dxa"/>
            <w:vAlign w:val="bottom"/>
          </w:tcPr>
          <w:p w14:paraId="26330975" w14:textId="77777777" w:rsidR="00CA7639" w:rsidRPr="009C5FEE" w:rsidRDefault="00CA7639" w:rsidP="00435FCB">
            <w:pPr>
              <w:pStyle w:val="acctfourfigures"/>
              <w:tabs>
                <w:tab w:val="decimal" w:pos="254"/>
              </w:tabs>
              <w:spacing w:line="240" w:lineRule="atLeast"/>
              <w:ind w:left="-79" w:right="-79"/>
              <w:jc w:val="center"/>
              <w:rPr>
                <w:rFonts w:cs="Times New Roman"/>
                <w:sz w:val="20"/>
              </w:rPr>
            </w:pPr>
          </w:p>
        </w:tc>
        <w:tc>
          <w:tcPr>
            <w:tcW w:w="181" w:type="dxa"/>
            <w:vAlign w:val="bottom"/>
          </w:tcPr>
          <w:p w14:paraId="0EFE8E9F" w14:textId="77777777" w:rsidR="00CA7639" w:rsidRPr="009C5FEE" w:rsidRDefault="00CA7639" w:rsidP="00435FCB">
            <w:pPr>
              <w:pStyle w:val="acctfourfigures"/>
              <w:spacing w:line="240" w:lineRule="atLeast"/>
              <w:ind w:left="-79" w:right="-79"/>
              <w:jc w:val="center"/>
              <w:rPr>
                <w:rFonts w:cs="Times New Roman"/>
                <w:sz w:val="20"/>
              </w:rPr>
            </w:pPr>
          </w:p>
        </w:tc>
        <w:tc>
          <w:tcPr>
            <w:tcW w:w="2507" w:type="dxa"/>
            <w:gridSpan w:val="3"/>
            <w:tcBorders>
              <w:bottom w:val="single" w:sz="4" w:space="0" w:color="auto"/>
            </w:tcBorders>
            <w:vAlign w:val="bottom"/>
          </w:tcPr>
          <w:p w14:paraId="56B21751" w14:textId="77777777" w:rsidR="00CA7639" w:rsidRPr="009C5FEE" w:rsidRDefault="00CA7639" w:rsidP="00435FCB">
            <w:pPr>
              <w:pStyle w:val="acctfourfigures"/>
              <w:spacing w:line="240" w:lineRule="atLeast"/>
              <w:ind w:left="-79" w:right="-79"/>
              <w:jc w:val="center"/>
              <w:rPr>
                <w:rFonts w:cs="Times New Roman"/>
                <w:sz w:val="20"/>
              </w:rPr>
            </w:pPr>
            <w:r w:rsidRPr="009C5FEE">
              <w:rPr>
                <w:rFonts w:cs="Times New Roman"/>
                <w:sz w:val="20"/>
                <w:cs/>
                <w:lang w:bidi="th-TH"/>
              </w:rPr>
              <w:t>(</w:t>
            </w:r>
            <w:r w:rsidRPr="009C5FEE">
              <w:rPr>
                <w:rFonts w:cs="Times New Roman"/>
                <w:sz w:val="20"/>
              </w:rPr>
              <w:t>Charged</w:t>
            </w:r>
            <w:r w:rsidRPr="009C5FEE">
              <w:rPr>
                <w:rFonts w:cs="Times New Roman"/>
                <w:sz w:val="20"/>
                <w:cs/>
                <w:lang w:bidi="th-TH"/>
              </w:rPr>
              <w:t xml:space="preserve">) / </w:t>
            </w:r>
            <w:r w:rsidRPr="009C5FEE">
              <w:rPr>
                <w:rFonts w:cs="Times New Roman"/>
                <w:sz w:val="20"/>
              </w:rPr>
              <w:t>Credited to</w:t>
            </w:r>
            <w:r w:rsidRPr="009C5FEE">
              <w:rPr>
                <w:rFonts w:cs="Times New Roman"/>
                <w:sz w:val="20"/>
                <w:cs/>
                <w:lang w:bidi="th-TH"/>
              </w:rPr>
              <w:t>:</w:t>
            </w:r>
          </w:p>
        </w:tc>
        <w:tc>
          <w:tcPr>
            <w:tcW w:w="178" w:type="dxa"/>
            <w:gridSpan w:val="2"/>
          </w:tcPr>
          <w:p w14:paraId="0935690D" w14:textId="77777777" w:rsidR="00CA7639" w:rsidRPr="009C5FEE" w:rsidRDefault="00CA7639" w:rsidP="00435FCB">
            <w:pPr>
              <w:pStyle w:val="acctfourfigures"/>
              <w:spacing w:line="240" w:lineRule="atLeast"/>
              <w:ind w:left="-79" w:right="-79"/>
              <w:jc w:val="center"/>
              <w:rPr>
                <w:rFonts w:cs="Times New Roman"/>
                <w:sz w:val="20"/>
              </w:rPr>
            </w:pPr>
          </w:p>
        </w:tc>
        <w:tc>
          <w:tcPr>
            <w:tcW w:w="1029" w:type="dxa"/>
            <w:gridSpan w:val="2"/>
            <w:vAlign w:val="bottom"/>
          </w:tcPr>
          <w:p w14:paraId="610BDD67" w14:textId="77777777" w:rsidR="00CA7639" w:rsidRPr="009C5FEE" w:rsidRDefault="00CA7639" w:rsidP="00435FCB">
            <w:pPr>
              <w:pStyle w:val="acctfourfigures"/>
              <w:spacing w:line="240" w:lineRule="atLeast"/>
              <w:ind w:left="-79" w:right="-79"/>
              <w:jc w:val="center"/>
              <w:rPr>
                <w:rFonts w:cs="Times New Roman"/>
                <w:sz w:val="20"/>
              </w:rPr>
            </w:pPr>
          </w:p>
        </w:tc>
        <w:tc>
          <w:tcPr>
            <w:tcW w:w="180" w:type="dxa"/>
          </w:tcPr>
          <w:p w14:paraId="1F39B5C6" w14:textId="77777777" w:rsidR="00CA7639" w:rsidRPr="009C5FEE" w:rsidRDefault="00CA7639" w:rsidP="00435FCB">
            <w:pPr>
              <w:pStyle w:val="acctfourfigures"/>
              <w:spacing w:line="240" w:lineRule="atLeast"/>
              <w:ind w:left="-79" w:right="-79"/>
              <w:jc w:val="center"/>
              <w:rPr>
                <w:rFonts w:cs="Times New Roman"/>
                <w:sz w:val="20"/>
              </w:rPr>
            </w:pPr>
          </w:p>
        </w:tc>
        <w:tc>
          <w:tcPr>
            <w:tcW w:w="1115" w:type="dxa"/>
            <w:vAlign w:val="bottom"/>
          </w:tcPr>
          <w:p w14:paraId="03FF425A" w14:textId="77777777" w:rsidR="00CA7639" w:rsidRPr="009C5FEE" w:rsidRDefault="00CA7639" w:rsidP="00435FCB">
            <w:pPr>
              <w:pStyle w:val="acctfourfigures"/>
              <w:spacing w:line="240" w:lineRule="atLeast"/>
              <w:ind w:left="-79" w:right="-79"/>
              <w:jc w:val="center"/>
              <w:rPr>
                <w:rFonts w:cs="Times New Roman"/>
                <w:sz w:val="20"/>
              </w:rPr>
            </w:pPr>
          </w:p>
        </w:tc>
      </w:tr>
      <w:tr w:rsidR="00CA7639" w:rsidRPr="009C5FEE" w14:paraId="2623DD29" w14:textId="77777777" w:rsidTr="00CA7639">
        <w:trPr>
          <w:trHeight w:val="716"/>
          <w:tblHeader/>
        </w:trPr>
        <w:tc>
          <w:tcPr>
            <w:tcW w:w="4345" w:type="dxa"/>
            <w:vAlign w:val="bottom"/>
          </w:tcPr>
          <w:p w14:paraId="2C432701" w14:textId="77777777" w:rsidR="00CA7639" w:rsidRPr="009C5FEE" w:rsidRDefault="00CA7639" w:rsidP="00CA7639">
            <w:pPr>
              <w:pStyle w:val="acctfourfigures"/>
              <w:spacing w:line="240" w:lineRule="atLeast"/>
              <w:ind w:right="-79"/>
              <w:rPr>
                <w:rFonts w:cs="Times New Roman"/>
                <w:sz w:val="20"/>
                <w:szCs w:val="25"/>
                <w:cs/>
                <w:lang w:bidi="th-TH"/>
              </w:rPr>
            </w:pPr>
          </w:p>
        </w:tc>
        <w:tc>
          <w:tcPr>
            <w:tcW w:w="1079" w:type="dxa"/>
            <w:vAlign w:val="bottom"/>
          </w:tcPr>
          <w:p w14:paraId="273C09A3" w14:textId="77777777" w:rsidR="00CA7639" w:rsidRPr="009C5FEE" w:rsidRDefault="00CA7639" w:rsidP="00CA7639">
            <w:pPr>
              <w:pStyle w:val="acctfourfigures"/>
              <w:spacing w:line="240" w:lineRule="atLeast"/>
              <w:ind w:left="-79" w:right="-79"/>
              <w:jc w:val="center"/>
              <w:rPr>
                <w:rFonts w:cs="Times New Roman"/>
                <w:b/>
                <w:bCs/>
                <w:sz w:val="20"/>
                <w:lang w:bidi="th-TH"/>
              </w:rPr>
            </w:pPr>
            <w:r w:rsidRPr="009C5FEE">
              <w:rPr>
                <w:rFonts w:cs="Times New Roman"/>
                <w:sz w:val="20"/>
              </w:rPr>
              <w:t xml:space="preserve">At </w:t>
            </w:r>
            <w:r w:rsidRPr="009C5FEE">
              <w:rPr>
                <w:rFonts w:cs="Times New Roman"/>
                <w:sz w:val="20"/>
              </w:rPr>
              <w:br/>
              <w:t>1 January 201</w:t>
            </w:r>
            <w:r>
              <w:rPr>
                <w:rFonts w:cs="Times New Roman"/>
                <w:sz w:val="20"/>
              </w:rPr>
              <w:t>9</w:t>
            </w:r>
          </w:p>
        </w:tc>
        <w:tc>
          <w:tcPr>
            <w:tcW w:w="181" w:type="dxa"/>
            <w:vAlign w:val="bottom"/>
          </w:tcPr>
          <w:p w14:paraId="454A7580" w14:textId="77777777" w:rsidR="00CA7639" w:rsidRPr="009C5FEE" w:rsidRDefault="00CA7639" w:rsidP="00CA7639">
            <w:pPr>
              <w:pStyle w:val="acctfourfigures"/>
              <w:spacing w:line="240" w:lineRule="atLeast"/>
              <w:ind w:left="-79" w:right="-79"/>
              <w:jc w:val="center"/>
              <w:rPr>
                <w:rFonts w:cs="Times New Roman"/>
                <w:sz w:val="20"/>
              </w:rPr>
            </w:pPr>
          </w:p>
          <w:p w14:paraId="548A8DAF" w14:textId="77777777" w:rsidR="00CA7639" w:rsidRPr="009C5FEE" w:rsidRDefault="00CA7639" w:rsidP="00CA7639">
            <w:pPr>
              <w:pStyle w:val="acctfourfigures"/>
              <w:spacing w:line="240" w:lineRule="atLeast"/>
              <w:ind w:left="-79" w:right="-79"/>
              <w:jc w:val="center"/>
              <w:rPr>
                <w:rFonts w:cs="Times New Roman"/>
                <w:sz w:val="20"/>
              </w:rPr>
            </w:pPr>
          </w:p>
          <w:p w14:paraId="626A58C6" w14:textId="77777777" w:rsidR="00CA7639" w:rsidRPr="009C5FEE" w:rsidRDefault="00CA7639" w:rsidP="00CA7639">
            <w:pPr>
              <w:pStyle w:val="acctfourfigures"/>
              <w:spacing w:line="240" w:lineRule="atLeast"/>
              <w:ind w:left="-79" w:right="-79"/>
              <w:jc w:val="center"/>
              <w:rPr>
                <w:rFonts w:cs="Times New Roman"/>
                <w:sz w:val="20"/>
              </w:rPr>
            </w:pPr>
          </w:p>
        </w:tc>
        <w:tc>
          <w:tcPr>
            <w:tcW w:w="1077" w:type="dxa"/>
            <w:tcBorders>
              <w:top w:val="single" w:sz="4" w:space="0" w:color="auto"/>
            </w:tcBorders>
            <w:vAlign w:val="bottom"/>
          </w:tcPr>
          <w:p w14:paraId="24DC9AD8" w14:textId="77777777" w:rsidR="00CA7639" w:rsidRPr="009C5FEE" w:rsidRDefault="00CA7639" w:rsidP="00CA7639">
            <w:pPr>
              <w:pStyle w:val="acctfourfigures"/>
              <w:spacing w:line="240" w:lineRule="atLeast"/>
              <w:ind w:right="-79"/>
              <w:jc w:val="center"/>
              <w:rPr>
                <w:rFonts w:cs="Times New Roman"/>
                <w:sz w:val="20"/>
                <w:lang w:bidi="th-TH"/>
              </w:rPr>
            </w:pPr>
            <w:r w:rsidRPr="009C5FEE">
              <w:rPr>
                <w:rFonts w:cs="Times New Roman"/>
                <w:sz w:val="20"/>
              </w:rPr>
              <w:t>Profit or loss</w:t>
            </w:r>
          </w:p>
        </w:tc>
        <w:tc>
          <w:tcPr>
            <w:tcW w:w="181" w:type="dxa"/>
            <w:tcBorders>
              <w:top w:val="single" w:sz="4" w:space="0" w:color="auto"/>
            </w:tcBorders>
            <w:vAlign w:val="bottom"/>
          </w:tcPr>
          <w:p w14:paraId="3E2D0E0F" w14:textId="77777777" w:rsidR="00CA7639" w:rsidRPr="009C5FEE" w:rsidRDefault="00CA7639" w:rsidP="00CA7639">
            <w:pPr>
              <w:pStyle w:val="acctfourfigures"/>
              <w:spacing w:line="240" w:lineRule="atLeast"/>
              <w:ind w:left="-79" w:right="-79"/>
              <w:jc w:val="center"/>
              <w:rPr>
                <w:rFonts w:cs="Times New Roman"/>
                <w:sz w:val="20"/>
              </w:rPr>
            </w:pPr>
          </w:p>
          <w:p w14:paraId="61813B20" w14:textId="77777777" w:rsidR="00CA7639" w:rsidRPr="009C5FEE" w:rsidRDefault="00CA7639" w:rsidP="00CA7639">
            <w:pPr>
              <w:pStyle w:val="acctfourfigures"/>
              <w:spacing w:line="240" w:lineRule="atLeast"/>
              <w:ind w:left="-79" w:right="-79"/>
              <w:jc w:val="center"/>
              <w:rPr>
                <w:rFonts w:cs="Times New Roman"/>
                <w:sz w:val="20"/>
              </w:rPr>
            </w:pPr>
          </w:p>
          <w:p w14:paraId="35C6271F" w14:textId="77777777" w:rsidR="00CA7639" w:rsidRPr="009C5FEE" w:rsidRDefault="00CA7639" w:rsidP="00CA7639">
            <w:pPr>
              <w:pStyle w:val="acctfourfigures"/>
              <w:spacing w:line="240" w:lineRule="atLeast"/>
              <w:ind w:left="-79" w:right="-79"/>
              <w:jc w:val="center"/>
              <w:rPr>
                <w:rFonts w:cs="Times New Roman"/>
                <w:sz w:val="20"/>
              </w:rPr>
            </w:pPr>
          </w:p>
        </w:tc>
        <w:tc>
          <w:tcPr>
            <w:tcW w:w="1259" w:type="dxa"/>
            <w:gridSpan w:val="2"/>
            <w:tcBorders>
              <w:top w:val="single" w:sz="4" w:space="0" w:color="auto"/>
            </w:tcBorders>
            <w:vAlign w:val="bottom"/>
          </w:tcPr>
          <w:p w14:paraId="0DD7AAB4" w14:textId="77777777" w:rsidR="00CA7639" w:rsidRPr="009C5FEE" w:rsidRDefault="00CA7639" w:rsidP="00CA7639">
            <w:pPr>
              <w:pStyle w:val="acctfourfigures"/>
              <w:tabs>
                <w:tab w:val="decimal" w:pos="371"/>
              </w:tabs>
              <w:spacing w:line="240" w:lineRule="atLeast"/>
              <w:ind w:left="-79" w:right="-79"/>
              <w:jc w:val="center"/>
              <w:rPr>
                <w:rFonts w:cs="Times New Roman"/>
                <w:sz w:val="20"/>
              </w:rPr>
            </w:pPr>
            <w:r w:rsidRPr="009C5FEE">
              <w:rPr>
                <w:rFonts w:cs="Times New Roman"/>
                <w:sz w:val="20"/>
              </w:rPr>
              <w:t>Other comprehensive income</w:t>
            </w:r>
          </w:p>
        </w:tc>
        <w:tc>
          <w:tcPr>
            <w:tcW w:w="178" w:type="dxa"/>
            <w:gridSpan w:val="2"/>
          </w:tcPr>
          <w:p w14:paraId="25BC7816" w14:textId="77777777" w:rsidR="00CA7639" w:rsidRDefault="00CA7639" w:rsidP="00CA7639">
            <w:pPr>
              <w:pStyle w:val="acctfourfigures"/>
              <w:tabs>
                <w:tab w:val="decimal" w:pos="371"/>
              </w:tabs>
              <w:spacing w:line="240" w:lineRule="atLeast"/>
              <w:ind w:left="-79" w:right="-79"/>
              <w:jc w:val="center"/>
              <w:rPr>
                <w:rFonts w:cs="Times New Roman"/>
                <w:sz w:val="20"/>
              </w:rPr>
            </w:pPr>
          </w:p>
        </w:tc>
        <w:tc>
          <w:tcPr>
            <w:tcW w:w="1019" w:type="dxa"/>
            <w:vAlign w:val="bottom"/>
          </w:tcPr>
          <w:p w14:paraId="4A579C6A" w14:textId="77777777" w:rsidR="00CA7639" w:rsidRPr="009C5FEE" w:rsidRDefault="00CA7639" w:rsidP="00CA7639">
            <w:pPr>
              <w:pStyle w:val="acctfourfigures"/>
              <w:tabs>
                <w:tab w:val="decimal" w:pos="371"/>
              </w:tabs>
              <w:spacing w:line="240" w:lineRule="atLeast"/>
              <w:ind w:left="-79" w:right="-79"/>
              <w:jc w:val="center"/>
              <w:rPr>
                <w:rFonts w:cs="Times New Roman"/>
                <w:sz w:val="20"/>
              </w:rPr>
            </w:pPr>
            <w:r>
              <w:rPr>
                <w:rFonts w:cs="Times New Roman"/>
                <w:sz w:val="20"/>
              </w:rPr>
              <w:t>Decrease from sale of subsidiary</w:t>
            </w:r>
          </w:p>
        </w:tc>
        <w:tc>
          <w:tcPr>
            <w:tcW w:w="180" w:type="dxa"/>
            <w:vAlign w:val="bottom"/>
          </w:tcPr>
          <w:p w14:paraId="1E185FBC" w14:textId="77777777" w:rsidR="00CA7639" w:rsidRPr="009C5FEE" w:rsidRDefault="00CA7639" w:rsidP="00CA7639">
            <w:pPr>
              <w:pStyle w:val="acctfourfigures"/>
              <w:spacing w:line="240" w:lineRule="atLeast"/>
              <w:ind w:left="-79" w:right="-79"/>
              <w:jc w:val="center"/>
              <w:rPr>
                <w:rFonts w:cs="Times New Roman"/>
                <w:sz w:val="20"/>
              </w:rPr>
            </w:pPr>
          </w:p>
          <w:p w14:paraId="281D5EE1" w14:textId="77777777" w:rsidR="00CA7639" w:rsidRPr="009C5FEE" w:rsidRDefault="00CA7639" w:rsidP="00CA7639">
            <w:pPr>
              <w:pStyle w:val="acctfourfigures"/>
              <w:spacing w:line="240" w:lineRule="atLeast"/>
              <w:ind w:left="-79" w:right="-79"/>
              <w:jc w:val="center"/>
              <w:rPr>
                <w:rFonts w:cs="Times New Roman"/>
                <w:sz w:val="20"/>
              </w:rPr>
            </w:pPr>
          </w:p>
          <w:p w14:paraId="09CD9E55" w14:textId="77777777" w:rsidR="00CA7639" w:rsidRPr="009C5FEE" w:rsidRDefault="00CA7639" w:rsidP="00CA7639">
            <w:pPr>
              <w:pStyle w:val="acctfourfigures"/>
              <w:spacing w:line="240" w:lineRule="atLeast"/>
              <w:ind w:left="-79" w:right="-79"/>
              <w:jc w:val="center"/>
              <w:rPr>
                <w:rFonts w:cs="Times New Roman"/>
                <w:sz w:val="20"/>
              </w:rPr>
            </w:pPr>
          </w:p>
        </w:tc>
        <w:tc>
          <w:tcPr>
            <w:tcW w:w="1115" w:type="dxa"/>
            <w:vAlign w:val="bottom"/>
          </w:tcPr>
          <w:p w14:paraId="303FC606" w14:textId="77777777" w:rsidR="00CA7639" w:rsidRPr="009C5FEE" w:rsidRDefault="00CA7639" w:rsidP="00CA7639">
            <w:pPr>
              <w:pStyle w:val="acctfourfigures"/>
              <w:spacing w:line="240" w:lineRule="atLeast"/>
              <w:ind w:left="-79" w:right="-79"/>
              <w:jc w:val="center"/>
              <w:rPr>
                <w:rFonts w:cs="Times New Roman"/>
                <w:sz w:val="20"/>
              </w:rPr>
            </w:pPr>
            <w:r w:rsidRPr="009C5FEE">
              <w:rPr>
                <w:rFonts w:cs="Times New Roman"/>
                <w:sz w:val="20"/>
              </w:rPr>
              <w:t>At</w:t>
            </w:r>
          </w:p>
          <w:p w14:paraId="199C8EED" w14:textId="77777777" w:rsidR="00CA7639" w:rsidRPr="009C5FEE" w:rsidRDefault="00CA7639" w:rsidP="00CA7639">
            <w:pPr>
              <w:pStyle w:val="acctfourfigures"/>
              <w:spacing w:line="240" w:lineRule="atLeast"/>
              <w:ind w:left="-79" w:right="-79"/>
              <w:jc w:val="center"/>
              <w:rPr>
                <w:rFonts w:cs="Times New Roman"/>
                <w:b/>
                <w:bCs/>
                <w:sz w:val="20"/>
              </w:rPr>
            </w:pPr>
            <w:r w:rsidRPr="009C5FEE">
              <w:rPr>
                <w:rFonts w:cs="Times New Roman"/>
                <w:sz w:val="20"/>
              </w:rPr>
              <w:t>31 December   201</w:t>
            </w:r>
            <w:r>
              <w:rPr>
                <w:rFonts w:cs="Times New Roman"/>
                <w:sz w:val="20"/>
              </w:rPr>
              <w:t>9</w:t>
            </w:r>
          </w:p>
        </w:tc>
      </w:tr>
      <w:tr w:rsidR="00420A95" w:rsidRPr="009C5FEE" w14:paraId="577996A2" w14:textId="77777777" w:rsidTr="00F81D06">
        <w:trPr>
          <w:trHeight w:val="137"/>
          <w:tblHeader/>
        </w:trPr>
        <w:tc>
          <w:tcPr>
            <w:tcW w:w="4345" w:type="dxa"/>
            <w:vAlign w:val="bottom"/>
          </w:tcPr>
          <w:p w14:paraId="48E8372D" w14:textId="77777777" w:rsidR="00420A95" w:rsidRPr="009C5FEE" w:rsidRDefault="00420A95" w:rsidP="00CA7639">
            <w:pPr>
              <w:pStyle w:val="acctfourfigures"/>
              <w:spacing w:line="240" w:lineRule="atLeast"/>
              <w:ind w:right="-79"/>
              <w:rPr>
                <w:rFonts w:cs="Times New Roman"/>
                <w:sz w:val="20"/>
              </w:rPr>
            </w:pPr>
          </w:p>
        </w:tc>
        <w:tc>
          <w:tcPr>
            <w:tcW w:w="6269" w:type="dxa"/>
            <w:gridSpan w:val="11"/>
          </w:tcPr>
          <w:p w14:paraId="51D44576" w14:textId="77777777" w:rsidR="00420A95" w:rsidRPr="009C5FEE" w:rsidRDefault="00420A95" w:rsidP="00CA7639">
            <w:pPr>
              <w:pStyle w:val="acctfourfigure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CA7639" w:rsidRPr="009C5FEE" w14:paraId="7E42DDB8" w14:textId="77777777" w:rsidTr="00CA7639">
        <w:trPr>
          <w:trHeight w:val="92"/>
        </w:trPr>
        <w:tc>
          <w:tcPr>
            <w:tcW w:w="4345" w:type="dxa"/>
          </w:tcPr>
          <w:p w14:paraId="6E94ABBA" w14:textId="77777777" w:rsidR="00CA7639" w:rsidRPr="009C5FEE" w:rsidRDefault="00CA7639" w:rsidP="00CA7639">
            <w:pPr>
              <w:spacing w:line="240" w:lineRule="atLeast"/>
              <w:ind w:left="180"/>
              <w:rPr>
                <w:sz w:val="20"/>
                <w:szCs w:val="20"/>
              </w:rPr>
            </w:pPr>
            <w:r w:rsidRPr="009C5FEE">
              <w:rPr>
                <w:b/>
                <w:bCs/>
                <w:i/>
                <w:iCs/>
                <w:sz w:val="20"/>
                <w:szCs w:val="20"/>
              </w:rPr>
              <w:t>Deferred tax assets</w:t>
            </w:r>
          </w:p>
        </w:tc>
        <w:tc>
          <w:tcPr>
            <w:tcW w:w="1079" w:type="dxa"/>
          </w:tcPr>
          <w:p w14:paraId="588CE778" w14:textId="77777777" w:rsidR="00CA7639" w:rsidRPr="009C5FEE" w:rsidRDefault="00CA7639" w:rsidP="00CA7639">
            <w:pPr>
              <w:pStyle w:val="acctfourfigures"/>
              <w:tabs>
                <w:tab w:val="decimal" w:pos="911"/>
              </w:tabs>
              <w:spacing w:line="240" w:lineRule="atLeast"/>
              <w:ind w:right="11"/>
              <w:rPr>
                <w:rFonts w:cs="Times New Roman"/>
                <w:sz w:val="20"/>
              </w:rPr>
            </w:pPr>
          </w:p>
        </w:tc>
        <w:tc>
          <w:tcPr>
            <w:tcW w:w="181" w:type="dxa"/>
          </w:tcPr>
          <w:p w14:paraId="3098CBD3" w14:textId="77777777" w:rsidR="00CA7639" w:rsidRPr="009C5FEE" w:rsidRDefault="00CA7639" w:rsidP="00CA7639">
            <w:pPr>
              <w:pStyle w:val="acctfourfigures"/>
              <w:spacing w:line="240" w:lineRule="atLeast"/>
              <w:jc w:val="right"/>
              <w:rPr>
                <w:rFonts w:cs="Times New Roman"/>
                <w:sz w:val="20"/>
              </w:rPr>
            </w:pPr>
          </w:p>
        </w:tc>
        <w:tc>
          <w:tcPr>
            <w:tcW w:w="1077" w:type="dxa"/>
          </w:tcPr>
          <w:p w14:paraId="70D02056" w14:textId="77777777" w:rsidR="00CA7639" w:rsidRPr="009C5FEE" w:rsidRDefault="00CA7639" w:rsidP="00CA7639">
            <w:pPr>
              <w:pStyle w:val="acctfourfigures"/>
              <w:tabs>
                <w:tab w:val="decimal" w:pos="911"/>
              </w:tabs>
              <w:spacing w:line="240" w:lineRule="atLeast"/>
              <w:ind w:right="11"/>
              <w:rPr>
                <w:rFonts w:cs="Times New Roman"/>
                <w:sz w:val="20"/>
              </w:rPr>
            </w:pPr>
          </w:p>
        </w:tc>
        <w:tc>
          <w:tcPr>
            <w:tcW w:w="181" w:type="dxa"/>
          </w:tcPr>
          <w:p w14:paraId="7B757667"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644C54A9" w14:textId="77777777" w:rsidR="00CA7639" w:rsidRPr="009C5FEE" w:rsidRDefault="00CA7639" w:rsidP="00CA7639">
            <w:pPr>
              <w:pStyle w:val="acctfourfigures"/>
              <w:tabs>
                <w:tab w:val="decimal" w:pos="1091"/>
              </w:tabs>
              <w:spacing w:line="240" w:lineRule="atLeast"/>
              <w:ind w:right="11"/>
              <w:jc w:val="right"/>
              <w:rPr>
                <w:rFonts w:cs="Times New Roman"/>
                <w:sz w:val="20"/>
              </w:rPr>
            </w:pPr>
          </w:p>
        </w:tc>
        <w:tc>
          <w:tcPr>
            <w:tcW w:w="178" w:type="dxa"/>
            <w:gridSpan w:val="2"/>
          </w:tcPr>
          <w:p w14:paraId="5F58D25A" w14:textId="77777777" w:rsidR="00CA7639" w:rsidRPr="009C5FEE" w:rsidRDefault="00CA7639" w:rsidP="00CA7639">
            <w:pPr>
              <w:pStyle w:val="acctfourfigures"/>
              <w:spacing w:line="240" w:lineRule="atLeast"/>
              <w:jc w:val="right"/>
              <w:rPr>
                <w:rFonts w:cs="Times New Roman"/>
                <w:sz w:val="20"/>
              </w:rPr>
            </w:pPr>
          </w:p>
        </w:tc>
        <w:tc>
          <w:tcPr>
            <w:tcW w:w="1019" w:type="dxa"/>
          </w:tcPr>
          <w:p w14:paraId="6D8AA34E" w14:textId="77777777" w:rsidR="00CA7639" w:rsidRPr="009C5FEE" w:rsidRDefault="00CA7639" w:rsidP="00CA7639">
            <w:pPr>
              <w:pStyle w:val="acctfourfigures"/>
              <w:spacing w:line="240" w:lineRule="atLeast"/>
              <w:jc w:val="right"/>
              <w:rPr>
                <w:rFonts w:cs="Times New Roman"/>
                <w:sz w:val="20"/>
              </w:rPr>
            </w:pPr>
          </w:p>
        </w:tc>
        <w:tc>
          <w:tcPr>
            <w:tcW w:w="180" w:type="dxa"/>
          </w:tcPr>
          <w:p w14:paraId="7AA7D4A7" w14:textId="77777777" w:rsidR="00CA7639" w:rsidRPr="009C5FEE" w:rsidRDefault="00CA7639" w:rsidP="00CA7639">
            <w:pPr>
              <w:pStyle w:val="acctfourfigures"/>
              <w:spacing w:line="240" w:lineRule="atLeast"/>
              <w:jc w:val="right"/>
              <w:rPr>
                <w:rFonts w:cs="Times New Roman"/>
                <w:sz w:val="20"/>
              </w:rPr>
            </w:pPr>
          </w:p>
        </w:tc>
        <w:tc>
          <w:tcPr>
            <w:tcW w:w="1115" w:type="dxa"/>
          </w:tcPr>
          <w:p w14:paraId="13960B79" w14:textId="77777777" w:rsidR="00CA7639" w:rsidRPr="009C5FEE" w:rsidRDefault="00CA7639" w:rsidP="00CA7639">
            <w:pPr>
              <w:pStyle w:val="acctfourfigures"/>
              <w:tabs>
                <w:tab w:val="decimal" w:pos="731"/>
              </w:tabs>
              <w:spacing w:line="240" w:lineRule="atLeast"/>
              <w:ind w:right="11"/>
              <w:jc w:val="right"/>
              <w:rPr>
                <w:rFonts w:cs="Times New Roman"/>
                <w:sz w:val="20"/>
              </w:rPr>
            </w:pPr>
          </w:p>
        </w:tc>
      </w:tr>
      <w:tr w:rsidR="00CA7639" w:rsidRPr="009C5FEE" w14:paraId="4079A80E" w14:textId="77777777" w:rsidTr="00CA7639">
        <w:trPr>
          <w:trHeight w:val="92"/>
        </w:trPr>
        <w:tc>
          <w:tcPr>
            <w:tcW w:w="4345" w:type="dxa"/>
          </w:tcPr>
          <w:p w14:paraId="6640E7F5" w14:textId="77777777" w:rsidR="00CA7639" w:rsidRPr="009C5FEE" w:rsidRDefault="00CA7639" w:rsidP="00CA7639">
            <w:pPr>
              <w:spacing w:line="240" w:lineRule="atLeast"/>
              <w:ind w:left="180"/>
              <w:rPr>
                <w:b/>
                <w:bCs/>
                <w:i/>
                <w:iCs/>
                <w:sz w:val="20"/>
                <w:szCs w:val="25"/>
              </w:rPr>
            </w:pPr>
            <w:r w:rsidRPr="009C5FEE">
              <w:rPr>
                <w:sz w:val="20"/>
                <w:szCs w:val="20"/>
              </w:rPr>
              <w:t>Derivative assets</w:t>
            </w:r>
          </w:p>
        </w:tc>
        <w:tc>
          <w:tcPr>
            <w:tcW w:w="1079" w:type="dxa"/>
          </w:tcPr>
          <w:p w14:paraId="630F959E"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43</w:t>
            </w:r>
          </w:p>
        </w:tc>
        <w:tc>
          <w:tcPr>
            <w:tcW w:w="181" w:type="dxa"/>
          </w:tcPr>
          <w:p w14:paraId="67EBB2A6" w14:textId="77777777" w:rsidR="00CA7639" w:rsidRPr="009C5FEE" w:rsidRDefault="00CA7639" w:rsidP="00CA7639">
            <w:pPr>
              <w:pStyle w:val="acctfourfigures"/>
              <w:spacing w:line="240" w:lineRule="atLeast"/>
              <w:jc w:val="right"/>
              <w:rPr>
                <w:rFonts w:cs="Times New Roman"/>
                <w:sz w:val="20"/>
              </w:rPr>
            </w:pPr>
          </w:p>
        </w:tc>
        <w:tc>
          <w:tcPr>
            <w:tcW w:w="1077" w:type="dxa"/>
          </w:tcPr>
          <w:p w14:paraId="58318BDB" w14:textId="77777777" w:rsidR="00CA7639" w:rsidRPr="009C5FEE" w:rsidRDefault="00CA7639" w:rsidP="00CA7639">
            <w:pPr>
              <w:pStyle w:val="acctfourfigures"/>
              <w:tabs>
                <w:tab w:val="decimal" w:pos="866"/>
              </w:tabs>
              <w:spacing w:line="240" w:lineRule="atLeast"/>
              <w:ind w:right="-106"/>
              <w:rPr>
                <w:rFonts w:cs="Times New Roman"/>
                <w:sz w:val="20"/>
              </w:rPr>
            </w:pPr>
            <w:r w:rsidRPr="00F8663D">
              <w:rPr>
                <w:rFonts w:cs="Times New Roman"/>
                <w:sz w:val="20"/>
              </w:rPr>
              <w:t>69</w:t>
            </w:r>
          </w:p>
        </w:tc>
        <w:tc>
          <w:tcPr>
            <w:tcW w:w="181" w:type="dxa"/>
          </w:tcPr>
          <w:p w14:paraId="7FCF2C91"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49EDB8FA" w14:textId="77777777" w:rsidR="00CA7639" w:rsidRPr="009C5FEE" w:rsidRDefault="00CA7639" w:rsidP="006357BA">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3FDE23DD" w14:textId="77777777" w:rsidR="00CA7639" w:rsidRDefault="00CA7639" w:rsidP="00CA7639">
            <w:pPr>
              <w:pStyle w:val="acctfourfigures"/>
              <w:tabs>
                <w:tab w:val="decimal" w:pos="731"/>
              </w:tabs>
              <w:spacing w:line="240" w:lineRule="atLeast"/>
              <w:ind w:right="432"/>
              <w:jc w:val="right"/>
              <w:rPr>
                <w:rFonts w:cs="Times New Roman"/>
                <w:sz w:val="20"/>
              </w:rPr>
            </w:pPr>
          </w:p>
        </w:tc>
        <w:tc>
          <w:tcPr>
            <w:tcW w:w="1019" w:type="dxa"/>
          </w:tcPr>
          <w:p w14:paraId="4812B558" w14:textId="77777777" w:rsidR="00CA7639" w:rsidRPr="009C5FEE" w:rsidRDefault="00CA7639" w:rsidP="00FC1334">
            <w:pPr>
              <w:pStyle w:val="acctfourfigures"/>
              <w:tabs>
                <w:tab w:val="decimal" w:pos="512"/>
              </w:tabs>
              <w:spacing w:line="240" w:lineRule="atLeast"/>
              <w:ind w:right="44"/>
              <w:rPr>
                <w:rFonts w:cs="Times New Roman"/>
                <w:sz w:val="20"/>
              </w:rPr>
            </w:pPr>
            <w:r>
              <w:rPr>
                <w:rFonts w:cs="Times New Roman"/>
                <w:sz w:val="20"/>
              </w:rPr>
              <w:t>-</w:t>
            </w:r>
          </w:p>
        </w:tc>
        <w:tc>
          <w:tcPr>
            <w:tcW w:w="180" w:type="dxa"/>
          </w:tcPr>
          <w:p w14:paraId="10C3C591" w14:textId="77777777" w:rsidR="00CA7639" w:rsidRPr="009C5FEE" w:rsidRDefault="00CA7639" w:rsidP="00CA7639">
            <w:pPr>
              <w:pStyle w:val="acctfourfigures"/>
              <w:spacing w:line="240" w:lineRule="atLeast"/>
              <w:jc w:val="right"/>
              <w:rPr>
                <w:rFonts w:cs="Times New Roman"/>
                <w:sz w:val="20"/>
              </w:rPr>
            </w:pPr>
          </w:p>
        </w:tc>
        <w:tc>
          <w:tcPr>
            <w:tcW w:w="1115" w:type="dxa"/>
          </w:tcPr>
          <w:p w14:paraId="417F01ED"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112</w:t>
            </w:r>
          </w:p>
        </w:tc>
      </w:tr>
      <w:tr w:rsidR="00CA7639" w:rsidRPr="009C5FEE" w14:paraId="6F089C16" w14:textId="77777777" w:rsidTr="00CA7639">
        <w:trPr>
          <w:trHeight w:val="92"/>
        </w:trPr>
        <w:tc>
          <w:tcPr>
            <w:tcW w:w="4345" w:type="dxa"/>
          </w:tcPr>
          <w:p w14:paraId="1630FB74" w14:textId="77777777" w:rsidR="00CA7639" w:rsidRPr="009C5FEE" w:rsidRDefault="00CA7639" w:rsidP="00CA7639">
            <w:pPr>
              <w:spacing w:line="240" w:lineRule="atLeast"/>
              <w:ind w:left="180"/>
              <w:rPr>
                <w:sz w:val="20"/>
                <w:szCs w:val="20"/>
              </w:rPr>
            </w:pPr>
            <w:r w:rsidRPr="009C5FEE">
              <w:rPr>
                <w:sz w:val="20"/>
                <w:szCs w:val="20"/>
              </w:rPr>
              <w:t>Investments</w:t>
            </w:r>
          </w:p>
        </w:tc>
        <w:tc>
          <w:tcPr>
            <w:tcW w:w="1079" w:type="dxa"/>
          </w:tcPr>
          <w:p w14:paraId="702B46DD"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194</w:t>
            </w:r>
          </w:p>
        </w:tc>
        <w:tc>
          <w:tcPr>
            <w:tcW w:w="181" w:type="dxa"/>
          </w:tcPr>
          <w:p w14:paraId="474A6F31" w14:textId="77777777" w:rsidR="00CA7639" w:rsidRPr="009C5FEE" w:rsidRDefault="00CA7639" w:rsidP="00CA7639">
            <w:pPr>
              <w:pStyle w:val="acctfourfigures"/>
              <w:spacing w:line="240" w:lineRule="atLeast"/>
              <w:jc w:val="right"/>
              <w:rPr>
                <w:rFonts w:cs="Times New Roman"/>
                <w:sz w:val="20"/>
              </w:rPr>
            </w:pPr>
          </w:p>
        </w:tc>
        <w:tc>
          <w:tcPr>
            <w:tcW w:w="1077" w:type="dxa"/>
          </w:tcPr>
          <w:p w14:paraId="0D987BA7" w14:textId="77777777" w:rsidR="00CA7639" w:rsidRPr="009C5FEE" w:rsidRDefault="00CA7639" w:rsidP="00CA7639">
            <w:pPr>
              <w:pStyle w:val="acctfourfigures"/>
              <w:tabs>
                <w:tab w:val="decimal" w:pos="866"/>
              </w:tabs>
              <w:spacing w:line="240" w:lineRule="atLeast"/>
              <w:ind w:right="-106"/>
              <w:rPr>
                <w:rFonts w:cs="Times New Roman"/>
                <w:sz w:val="20"/>
              </w:rPr>
            </w:pPr>
            <w:r>
              <w:rPr>
                <w:rFonts w:cs="Times New Roman"/>
                <w:sz w:val="20"/>
              </w:rPr>
              <w:t>(</w:t>
            </w:r>
            <w:r w:rsidRPr="00F8663D">
              <w:rPr>
                <w:rFonts w:cs="Times New Roman"/>
                <w:sz w:val="20"/>
              </w:rPr>
              <w:t>14</w:t>
            </w:r>
            <w:r>
              <w:rPr>
                <w:rFonts w:cs="Times New Roman"/>
                <w:sz w:val="20"/>
              </w:rPr>
              <w:t>)</w:t>
            </w:r>
          </w:p>
        </w:tc>
        <w:tc>
          <w:tcPr>
            <w:tcW w:w="181" w:type="dxa"/>
          </w:tcPr>
          <w:p w14:paraId="2DCC68C5"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15DC22C3" w14:textId="77777777" w:rsidR="00CA7639" w:rsidRPr="009C5FEE" w:rsidRDefault="00CA7639" w:rsidP="006357BA">
            <w:pPr>
              <w:pStyle w:val="acctfourfigures"/>
              <w:tabs>
                <w:tab w:val="decimal" w:pos="505"/>
              </w:tabs>
              <w:spacing w:line="240" w:lineRule="atLeast"/>
              <w:ind w:right="144"/>
              <w:jc w:val="right"/>
              <w:rPr>
                <w:rFonts w:cs="Times New Roman"/>
                <w:sz w:val="20"/>
              </w:rPr>
            </w:pPr>
            <w:r>
              <w:rPr>
                <w:rFonts w:cs="Times New Roman"/>
                <w:sz w:val="20"/>
              </w:rPr>
              <w:t>(98)</w:t>
            </w:r>
          </w:p>
        </w:tc>
        <w:tc>
          <w:tcPr>
            <w:tcW w:w="178" w:type="dxa"/>
            <w:gridSpan w:val="2"/>
          </w:tcPr>
          <w:p w14:paraId="392E5A79" w14:textId="77777777" w:rsidR="00CA7639" w:rsidRDefault="00CA7639" w:rsidP="00CA7639">
            <w:pPr>
              <w:pStyle w:val="acctfourfigures"/>
              <w:tabs>
                <w:tab w:val="decimal" w:pos="731"/>
              </w:tabs>
              <w:spacing w:line="240" w:lineRule="atLeast"/>
              <w:ind w:right="11"/>
              <w:jc w:val="right"/>
              <w:rPr>
                <w:rFonts w:cs="Times New Roman"/>
                <w:sz w:val="20"/>
              </w:rPr>
            </w:pPr>
          </w:p>
        </w:tc>
        <w:tc>
          <w:tcPr>
            <w:tcW w:w="1019" w:type="dxa"/>
          </w:tcPr>
          <w:p w14:paraId="4251A04F" w14:textId="77777777" w:rsidR="00CA7639" w:rsidRPr="009C5FEE" w:rsidRDefault="00CA7639" w:rsidP="00FC1334">
            <w:pPr>
              <w:pStyle w:val="acctfourfigures"/>
              <w:tabs>
                <w:tab w:val="decimal" w:pos="602"/>
              </w:tabs>
              <w:spacing w:line="240" w:lineRule="atLeast"/>
              <w:ind w:left="-208" w:right="82"/>
              <w:jc w:val="right"/>
              <w:rPr>
                <w:rFonts w:cs="Times New Roman"/>
                <w:sz w:val="20"/>
              </w:rPr>
            </w:pPr>
            <w:r>
              <w:rPr>
                <w:rFonts w:cs="Times New Roman"/>
                <w:sz w:val="20"/>
              </w:rPr>
              <w:t>(12)</w:t>
            </w:r>
          </w:p>
        </w:tc>
        <w:tc>
          <w:tcPr>
            <w:tcW w:w="180" w:type="dxa"/>
          </w:tcPr>
          <w:p w14:paraId="507FD40F" w14:textId="77777777" w:rsidR="00CA7639" w:rsidRPr="009C5FEE" w:rsidRDefault="00CA7639" w:rsidP="00CA7639">
            <w:pPr>
              <w:pStyle w:val="acctfourfigures"/>
              <w:spacing w:line="240" w:lineRule="atLeast"/>
              <w:jc w:val="right"/>
              <w:rPr>
                <w:rFonts w:cs="Times New Roman"/>
                <w:sz w:val="20"/>
              </w:rPr>
            </w:pPr>
          </w:p>
        </w:tc>
        <w:tc>
          <w:tcPr>
            <w:tcW w:w="1115" w:type="dxa"/>
          </w:tcPr>
          <w:p w14:paraId="52F729BA"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70</w:t>
            </w:r>
          </w:p>
        </w:tc>
      </w:tr>
      <w:tr w:rsidR="00CA7639" w:rsidRPr="009C5FEE" w14:paraId="059E273F" w14:textId="77777777" w:rsidTr="00CA7639">
        <w:trPr>
          <w:trHeight w:val="92"/>
        </w:trPr>
        <w:tc>
          <w:tcPr>
            <w:tcW w:w="4345" w:type="dxa"/>
          </w:tcPr>
          <w:p w14:paraId="3858D7D4" w14:textId="77777777" w:rsidR="00CA7639" w:rsidRPr="009C5FEE" w:rsidRDefault="00CA7639" w:rsidP="00CA7639">
            <w:pPr>
              <w:spacing w:line="240" w:lineRule="atLeast"/>
              <w:ind w:left="180"/>
              <w:rPr>
                <w:sz w:val="20"/>
                <w:szCs w:val="20"/>
              </w:rPr>
            </w:pPr>
            <w:r w:rsidRPr="009C5FEE">
              <w:rPr>
                <w:sz w:val="20"/>
                <w:szCs w:val="20"/>
              </w:rPr>
              <w:t>Investments in subsidiaries and associate</w:t>
            </w:r>
          </w:p>
        </w:tc>
        <w:tc>
          <w:tcPr>
            <w:tcW w:w="1079" w:type="dxa"/>
          </w:tcPr>
          <w:p w14:paraId="435C9FC8"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454</w:t>
            </w:r>
          </w:p>
        </w:tc>
        <w:tc>
          <w:tcPr>
            <w:tcW w:w="181" w:type="dxa"/>
          </w:tcPr>
          <w:p w14:paraId="536A853C" w14:textId="77777777" w:rsidR="00CA7639" w:rsidRPr="009C5FEE" w:rsidRDefault="00CA7639" w:rsidP="00CA7639">
            <w:pPr>
              <w:pStyle w:val="acctfourfigures"/>
              <w:spacing w:line="240" w:lineRule="atLeast"/>
              <w:jc w:val="right"/>
              <w:rPr>
                <w:rFonts w:cs="Times New Roman"/>
                <w:sz w:val="20"/>
                <w:lang w:val="en-US" w:bidi="th-TH"/>
              </w:rPr>
            </w:pPr>
          </w:p>
        </w:tc>
        <w:tc>
          <w:tcPr>
            <w:tcW w:w="1077" w:type="dxa"/>
          </w:tcPr>
          <w:p w14:paraId="388636E0" w14:textId="77777777" w:rsidR="00CA7639" w:rsidRPr="009C5FEE" w:rsidRDefault="00CA7639" w:rsidP="00CA7639">
            <w:pPr>
              <w:pStyle w:val="acctfourfigures"/>
              <w:tabs>
                <w:tab w:val="decimal" w:pos="866"/>
              </w:tabs>
              <w:spacing w:line="240" w:lineRule="atLeast"/>
              <w:ind w:right="-106"/>
              <w:rPr>
                <w:rFonts w:cs="Times New Roman"/>
                <w:sz w:val="20"/>
              </w:rPr>
            </w:pPr>
            <w:r>
              <w:rPr>
                <w:rFonts w:cs="Times New Roman"/>
                <w:sz w:val="20"/>
              </w:rPr>
              <w:t>(</w:t>
            </w:r>
            <w:r w:rsidRPr="00F8663D">
              <w:rPr>
                <w:rFonts w:cs="Times New Roman"/>
                <w:sz w:val="20"/>
              </w:rPr>
              <w:t>295</w:t>
            </w:r>
            <w:r>
              <w:rPr>
                <w:rFonts w:cs="Times New Roman"/>
                <w:sz w:val="20"/>
              </w:rPr>
              <w:t>)</w:t>
            </w:r>
          </w:p>
        </w:tc>
        <w:tc>
          <w:tcPr>
            <w:tcW w:w="181" w:type="dxa"/>
          </w:tcPr>
          <w:p w14:paraId="0FF3EE51" w14:textId="77777777" w:rsidR="00CA7639" w:rsidRPr="009C5FEE" w:rsidRDefault="00CA7639" w:rsidP="00CA7639">
            <w:pPr>
              <w:pStyle w:val="acctfourfigures"/>
              <w:tabs>
                <w:tab w:val="decimal" w:pos="866"/>
              </w:tabs>
              <w:spacing w:line="240" w:lineRule="atLeast"/>
              <w:ind w:right="-106"/>
              <w:jc w:val="center"/>
              <w:rPr>
                <w:rFonts w:cs="Times New Roman"/>
                <w:sz w:val="20"/>
              </w:rPr>
            </w:pPr>
          </w:p>
        </w:tc>
        <w:tc>
          <w:tcPr>
            <w:tcW w:w="1259" w:type="dxa"/>
            <w:gridSpan w:val="2"/>
          </w:tcPr>
          <w:p w14:paraId="1C0A6315" w14:textId="77777777" w:rsidR="00CA7639" w:rsidRPr="009C5FEE" w:rsidRDefault="00CA7639" w:rsidP="006357BA">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5587E54F" w14:textId="77777777" w:rsidR="00CA7639" w:rsidRDefault="00CA7639" w:rsidP="00CA7639">
            <w:pPr>
              <w:pStyle w:val="acctfourfigures"/>
              <w:tabs>
                <w:tab w:val="decimal" w:pos="731"/>
              </w:tabs>
              <w:spacing w:line="240" w:lineRule="atLeast"/>
              <w:ind w:right="11"/>
              <w:rPr>
                <w:rFonts w:cs="Times New Roman"/>
                <w:sz w:val="20"/>
              </w:rPr>
            </w:pPr>
          </w:p>
        </w:tc>
        <w:tc>
          <w:tcPr>
            <w:tcW w:w="1019" w:type="dxa"/>
          </w:tcPr>
          <w:p w14:paraId="5974E8E1" w14:textId="77777777" w:rsidR="00CA7639" w:rsidRPr="009C5FEE" w:rsidRDefault="00CA7639" w:rsidP="00FC1334">
            <w:pPr>
              <w:pStyle w:val="acctfourfigures"/>
              <w:tabs>
                <w:tab w:val="decimal" w:pos="512"/>
              </w:tabs>
              <w:spacing w:line="240" w:lineRule="atLeast"/>
              <w:ind w:right="44"/>
              <w:rPr>
                <w:rFonts w:cs="Times New Roman"/>
                <w:sz w:val="20"/>
              </w:rPr>
            </w:pPr>
            <w:r>
              <w:rPr>
                <w:rFonts w:cs="Times New Roman"/>
                <w:sz w:val="20"/>
              </w:rPr>
              <w:t>-</w:t>
            </w:r>
          </w:p>
        </w:tc>
        <w:tc>
          <w:tcPr>
            <w:tcW w:w="180" w:type="dxa"/>
          </w:tcPr>
          <w:p w14:paraId="7516F021" w14:textId="77777777" w:rsidR="00CA7639" w:rsidRPr="009C5FEE" w:rsidRDefault="00CA7639" w:rsidP="00CA7639">
            <w:pPr>
              <w:pStyle w:val="acctfourfigures"/>
              <w:spacing w:line="240" w:lineRule="atLeast"/>
              <w:jc w:val="right"/>
              <w:rPr>
                <w:rFonts w:cs="Times New Roman"/>
                <w:sz w:val="20"/>
                <w:lang w:val="en-US" w:bidi="th-TH"/>
              </w:rPr>
            </w:pPr>
          </w:p>
        </w:tc>
        <w:tc>
          <w:tcPr>
            <w:tcW w:w="1115" w:type="dxa"/>
          </w:tcPr>
          <w:p w14:paraId="0C070D84"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159</w:t>
            </w:r>
          </w:p>
        </w:tc>
      </w:tr>
      <w:tr w:rsidR="00CA7639" w:rsidRPr="009C5FEE" w14:paraId="1A1DC96A" w14:textId="77777777" w:rsidTr="00CA7639">
        <w:trPr>
          <w:trHeight w:val="92"/>
        </w:trPr>
        <w:tc>
          <w:tcPr>
            <w:tcW w:w="4345" w:type="dxa"/>
          </w:tcPr>
          <w:p w14:paraId="1F544865" w14:textId="77777777" w:rsidR="00CA7639" w:rsidRPr="009C5FEE" w:rsidRDefault="00CA7639" w:rsidP="00CA7639">
            <w:pPr>
              <w:spacing w:line="240" w:lineRule="atLeast"/>
              <w:ind w:left="180" w:right="-79"/>
              <w:rPr>
                <w:sz w:val="20"/>
                <w:szCs w:val="20"/>
              </w:rPr>
            </w:pPr>
            <w:r w:rsidRPr="009C5FEE">
              <w:rPr>
                <w:spacing w:val="-2"/>
                <w:sz w:val="20"/>
                <w:szCs w:val="20"/>
              </w:rPr>
              <w:t>Loans to customers and accrued interest receivables</w:t>
            </w:r>
          </w:p>
        </w:tc>
        <w:tc>
          <w:tcPr>
            <w:tcW w:w="1079" w:type="dxa"/>
          </w:tcPr>
          <w:p w14:paraId="7F6A207B"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2,508</w:t>
            </w:r>
          </w:p>
        </w:tc>
        <w:tc>
          <w:tcPr>
            <w:tcW w:w="181" w:type="dxa"/>
          </w:tcPr>
          <w:p w14:paraId="256D0E10" w14:textId="77777777" w:rsidR="00CA7639" w:rsidRPr="009C5FEE" w:rsidRDefault="00CA7639" w:rsidP="00CA7639">
            <w:pPr>
              <w:pStyle w:val="acctfourfigures"/>
              <w:spacing w:line="240" w:lineRule="atLeast"/>
              <w:jc w:val="right"/>
              <w:rPr>
                <w:rFonts w:cs="Times New Roman"/>
                <w:sz w:val="20"/>
                <w:lang w:val="en-US" w:bidi="th-TH"/>
              </w:rPr>
            </w:pPr>
          </w:p>
        </w:tc>
        <w:tc>
          <w:tcPr>
            <w:tcW w:w="1077" w:type="dxa"/>
          </w:tcPr>
          <w:p w14:paraId="63C14D8F" w14:textId="77777777" w:rsidR="00CA7639" w:rsidRPr="009C5FEE" w:rsidRDefault="00CA7639" w:rsidP="00CA7639">
            <w:pPr>
              <w:pStyle w:val="acctfourfigures"/>
              <w:tabs>
                <w:tab w:val="decimal" w:pos="866"/>
              </w:tabs>
              <w:spacing w:line="240" w:lineRule="atLeast"/>
              <w:ind w:right="-106"/>
              <w:rPr>
                <w:rFonts w:cs="Times New Roman"/>
                <w:sz w:val="20"/>
                <w:lang w:bidi="th-TH"/>
              </w:rPr>
            </w:pPr>
            <w:r w:rsidRPr="00F8663D">
              <w:rPr>
                <w:rFonts w:cs="Times New Roman"/>
                <w:sz w:val="20"/>
                <w:lang w:bidi="th-TH"/>
              </w:rPr>
              <w:t>1</w:t>
            </w:r>
            <w:r>
              <w:rPr>
                <w:rFonts w:cs="Times New Roman"/>
                <w:sz w:val="20"/>
                <w:lang w:bidi="th-TH"/>
              </w:rPr>
              <w:t>,</w:t>
            </w:r>
            <w:r w:rsidRPr="00F8663D">
              <w:rPr>
                <w:rFonts w:cs="Times New Roman"/>
                <w:sz w:val="20"/>
                <w:lang w:bidi="th-TH"/>
              </w:rPr>
              <w:t>892</w:t>
            </w:r>
          </w:p>
        </w:tc>
        <w:tc>
          <w:tcPr>
            <w:tcW w:w="181" w:type="dxa"/>
          </w:tcPr>
          <w:p w14:paraId="09C94750" w14:textId="77777777" w:rsidR="00CA7639" w:rsidRPr="009C5FEE" w:rsidRDefault="00CA7639" w:rsidP="00CA7639">
            <w:pPr>
              <w:pStyle w:val="acctfourfigures"/>
              <w:spacing w:line="240" w:lineRule="atLeast"/>
              <w:jc w:val="right"/>
              <w:rPr>
                <w:rFonts w:cs="Times New Roman"/>
                <w:sz w:val="20"/>
                <w:lang w:val="en-US" w:bidi="th-TH"/>
              </w:rPr>
            </w:pPr>
          </w:p>
        </w:tc>
        <w:tc>
          <w:tcPr>
            <w:tcW w:w="1259" w:type="dxa"/>
            <w:gridSpan w:val="2"/>
          </w:tcPr>
          <w:p w14:paraId="09C16BCF" w14:textId="77777777" w:rsidR="00CA7639" w:rsidRPr="009C5FEE" w:rsidRDefault="00CA7639" w:rsidP="006357BA">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5C5189F6" w14:textId="77777777" w:rsidR="00CA7639" w:rsidRDefault="00CA7639" w:rsidP="00CA7639">
            <w:pPr>
              <w:pStyle w:val="acctfourfigures"/>
              <w:tabs>
                <w:tab w:val="decimal" w:pos="731"/>
              </w:tabs>
              <w:spacing w:line="240" w:lineRule="atLeast"/>
              <w:ind w:right="11"/>
              <w:rPr>
                <w:rFonts w:cs="Times New Roman"/>
                <w:sz w:val="20"/>
              </w:rPr>
            </w:pPr>
          </w:p>
        </w:tc>
        <w:tc>
          <w:tcPr>
            <w:tcW w:w="1019" w:type="dxa"/>
          </w:tcPr>
          <w:p w14:paraId="3F269130" w14:textId="77777777" w:rsidR="00CA7639" w:rsidRPr="009C5FEE" w:rsidRDefault="00CA7639" w:rsidP="00FC1334">
            <w:pPr>
              <w:pStyle w:val="acctfourfigures"/>
              <w:tabs>
                <w:tab w:val="decimal" w:pos="512"/>
              </w:tabs>
              <w:spacing w:line="240" w:lineRule="atLeast"/>
              <w:ind w:right="44"/>
              <w:rPr>
                <w:rFonts w:cs="Times New Roman"/>
                <w:sz w:val="20"/>
              </w:rPr>
            </w:pPr>
            <w:r>
              <w:rPr>
                <w:rFonts w:cs="Times New Roman"/>
                <w:sz w:val="20"/>
              </w:rPr>
              <w:t>-</w:t>
            </w:r>
          </w:p>
        </w:tc>
        <w:tc>
          <w:tcPr>
            <w:tcW w:w="180" w:type="dxa"/>
          </w:tcPr>
          <w:p w14:paraId="459CAAB7" w14:textId="77777777" w:rsidR="00CA7639" w:rsidRPr="009C5FEE" w:rsidRDefault="00CA7639" w:rsidP="00CA7639">
            <w:pPr>
              <w:pStyle w:val="acctfourfigures"/>
              <w:spacing w:line="240" w:lineRule="atLeast"/>
              <w:jc w:val="right"/>
              <w:rPr>
                <w:rFonts w:cs="Times New Roman"/>
                <w:sz w:val="20"/>
                <w:rtl/>
                <w:cs/>
                <w:lang w:val="en-US" w:bidi="th-TH"/>
              </w:rPr>
            </w:pPr>
          </w:p>
        </w:tc>
        <w:tc>
          <w:tcPr>
            <w:tcW w:w="1115" w:type="dxa"/>
          </w:tcPr>
          <w:p w14:paraId="264E04E0" w14:textId="77777777" w:rsidR="00CA7639" w:rsidRPr="009C5FEE" w:rsidRDefault="00C1732F" w:rsidP="00CA7639">
            <w:pPr>
              <w:pStyle w:val="acctfourfigures"/>
              <w:tabs>
                <w:tab w:val="decimal" w:pos="731"/>
              </w:tabs>
              <w:spacing w:line="240" w:lineRule="atLeast"/>
              <w:ind w:right="11"/>
              <w:jc w:val="right"/>
              <w:rPr>
                <w:rFonts w:cs="Times New Roman"/>
                <w:sz w:val="20"/>
              </w:rPr>
            </w:pPr>
            <w:r>
              <w:rPr>
                <w:rFonts w:cs="Times New Roman"/>
                <w:sz w:val="20"/>
              </w:rPr>
              <w:t>4</w:t>
            </w:r>
            <w:r w:rsidR="00CA7639">
              <w:rPr>
                <w:rFonts w:cs="Times New Roman"/>
                <w:sz w:val="20"/>
              </w:rPr>
              <w:t>,4</w:t>
            </w:r>
            <w:r w:rsidR="00F80FBF">
              <w:rPr>
                <w:rFonts w:cs="Times New Roman"/>
                <w:sz w:val="20"/>
              </w:rPr>
              <w:t>0</w:t>
            </w:r>
            <w:r w:rsidR="00CA7639">
              <w:rPr>
                <w:rFonts w:cs="Times New Roman"/>
                <w:sz w:val="20"/>
              </w:rPr>
              <w:t>0</w:t>
            </w:r>
          </w:p>
        </w:tc>
      </w:tr>
      <w:tr w:rsidR="00CA7639" w:rsidRPr="009C5FEE" w14:paraId="2DCB8BFA" w14:textId="77777777" w:rsidTr="00CA7639">
        <w:trPr>
          <w:trHeight w:val="92"/>
        </w:trPr>
        <w:tc>
          <w:tcPr>
            <w:tcW w:w="4345" w:type="dxa"/>
          </w:tcPr>
          <w:p w14:paraId="03C4984A" w14:textId="77777777" w:rsidR="00CA7639" w:rsidRPr="009C5FEE" w:rsidRDefault="00CA7639" w:rsidP="00CA7639">
            <w:pPr>
              <w:spacing w:line="240" w:lineRule="atLeast"/>
              <w:ind w:left="180"/>
              <w:rPr>
                <w:sz w:val="20"/>
                <w:szCs w:val="20"/>
              </w:rPr>
            </w:pPr>
            <w:r w:rsidRPr="009C5FEE">
              <w:rPr>
                <w:sz w:val="20"/>
                <w:szCs w:val="20"/>
              </w:rPr>
              <w:t>Properties for sale</w:t>
            </w:r>
          </w:p>
        </w:tc>
        <w:tc>
          <w:tcPr>
            <w:tcW w:w="1079" w:type="dxa"/>
          </w:tcPr>
          <w:p w14:paraId="28130BE0"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112</w:t>
            </w:r>
          </w:p>
        </w:tc>
        <w:tc>
          <w:tcPr>
            <w:tcW w:w="181" w:type="dxa"/>
          </w:tcPr>
          <w:p w14:paraId="7DBB64AA" w14:textId="77777777" w:rsidR="00CA7639" w:rsidRPr="009C5FEE" w:rsidRDefault="00CA7639" w:rsidP="00CA7639">
            <w:pPr>
              <w:pStyle w:val="acctfourfigures"/>
              <w:spacing w:line="240" w:lineRule="atLeast"/>
              <w:jc w:val="right"/>
              <w:rPr>
                <w:rFonts w:cs="Times New Roman"/>
                <w:sz w:val="20"/>
              </w:rPr>
            </w:pPr>
          </w:p>
        </w:tc>
        <w:tc>
          <w:tcPr>
            <w:tcW w:w="1077" w:type="dxa"/>
          </w:tcPr>
          <w:p w14:paraId="1911DB3A" w14:textId="77777777" w:rsidR="00CA7639" w:rsidRPr="009C5FEE" w:rsidRDefault="00CA7639" w:rsidP="00CA7639">
            <w:pPr>
              <w:pStyle w:val="acctfourfigures"/>
              <w:tabs>
                <w:tab w:val="decimal" w:pos="866"/>
              </w:tabs>
              <w:spacing w:line="240" w:lineRule="atLeast"/>
              <w:ind w:right="-106"/>
              <w:rPr>
                <w:rFonts w:cs="Times New Roman"/>
                <w:sz w:val="20"/>
                <w:lang w:bidi="th-TH"/>
              </w:rPr>
            </w:pPr>
            <w:r w:rsidRPr="00F8663D">
              <w:rPr>
                <w:rFonts w:cs="Times New Roman"/>
                <w:sz w:val="20"/>
                <w:lang w:bidi="th-TH"/>
              </w:rPr>
              <w:t>39</w:t>
            </w:r>
          </w:p>
        </w:tc>
        <w:tc>
          <w:tcPr>
            <w:tcW w:w="181" w:type="dxa"/>
          </w:tcPr>
          <w:p w14:paraId="5D13F126"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611717AB" w14:textId="77777777" w:rsidR="00CA7639" w:rsidRPr="009C5FEE" w:rsidRDefault="00CA7639" w:rsidP="006357BA">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4DF3E54B" w14:textId="77777777" w:rsidR="00CA7639" w:rsidRDefault="00CA7639" w:rsidP="00CA7639">
            <w:pPr>
              <w:pStyle w:val="acctfourfigures"/>
              <w:tabs>
                <w:tab w:val="decimal" w:pos="731"/>
              </w:tabs>
              <w:spacing w:line="240" w:lineRule="atLeast"/>
              <w:ind w:right="11"/>
              <w:rPr>
                <w:rFonts w:cs="Times New Roman"/>
                <w:sz w:val="20"/>
              </w:rPr>
            </w:pPr>
          </w:p>
        </w:tc>
        <w:tc>
          <w:tcPr>
            <w:tcW w:w="1019" w:type="dxa"/>
          </w:tcPr>
          <w:p w14:paraId="20B056D9" w14:textId="77777777" w:rsidR="00CA7639" w:rsidRPr="009C5FEE" w:rsidRDefault="00CA7639" w:rsidP="00FC1334">
            <w:pPr>
              <w:pStyle w:val="acctfourfigures"/>
              <w:tabs>
                <w:tab w:val="decimal" w:pos="512"/>
              </w:tabs>
              <w:spacing w:line="240" w:lineRule="atLeast"/>
              <w:ind w:right="44"/>
              <w:rPr>
                <w:rFonts w:cs="Times New Roman"/>
                <w:sz w:val="20"/>
              </w:rPr>
            </w:pPr>
            <w:r>
              <w:rPr>
                <w:rFonts w:cs="Times New Roman"/>
                <w:sz w:val="20"/>
              </w:rPr>
              <w:t>-</w:t>
            </w:r>
          </w:p>
        </w:tc>
        <w:tc>
          <w:tcPr>
            <w:tcW w:w="180" w:type="dxa"/>
          </w:tcPr>
          <w:p w14:paraId="28008C30" w14:textId="77777777" w:rsidR="00CA7639" w:rsidRPr="009C5FEE" w:rsidRDefault="00CA7639" w:rsidP="00CA7639">
            <w:pPr>
              <w:pStyle w:val="acctfourfigures"/>
              <w:spacing w:line="240" w:lineRule="atLeast"/>
              <w:jc w:val="right"/>
              <w:rPr>
                <w:rFonts w:cs="Times New Roman"/>
                <w:sz w:val="20"/>
                <w:rtl/>
              </w:rPr>
            </w:pPr>
          </w:p>
        </w:tc>
        <w:tc>
          <w:tcPr>
            <w:tcW w:w="1115" w:type="dxa"/>
          </w:tcPr>
          <w:p w14:paraId="380EE09C"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151</w:t>
            </w:r>
          </w:p>
        </w:tc>
      </w:tr>
      <w:tr w:rsidR="00CA7639" w:rsidRPr="009C5FEE" w14:paraId="5D94878D" w14:textId="77777777" w:rsidTr="00CA7639">
        <w:trPr>
          <w:trHeight w:val="92"/>
        </w:trPr>
        <w:tc>
          <w:tcPr>
            <w:tcW w:w="4345" w:type="dxa"/>
          </w:tcPr>
          <w:p w14:paraId="74C5BE59" w14:textId="77777777" w:rsidR="00CA7639" w:rsidRPr="009C5FEE" w:rsidRDefault="00CA7639" w:rsidP="00CA7639">
            <w:pPr>
              <w:spacing w:line="240" w:lineRule="atLeast"/>
              <w:ind w:left="180"/>
              <w:rPr>
                <w:sz w:val="20"/>
                <w:szCs w:val="20"/>
              </w:rPr>
            </w:pPr>
            <w:r w:rsidRPr="009C5FEE">
              <w:rPr>
                <w:sz w:val="20"/>
                <w:szCs w:val="20"/>
              </w:rPr>
              <w:t>Premises and equipment</w:t>
            </w:r>
          </w:p>
        </w:tc>
        <w:tc>
          <w:tcPr>
            <w:tcW w:w="1079" w:type="dxa"/>
          </w:tcPr>
          <w:p w14:paraId="612455F0"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1</w:t>
            </w:r>
          </w:p>
        </w:tc>
        <w:tc>
          <w:tcPr>
            <w:tcW w:w="181" w:type="dxa"/>
          </w:tcPr>
          <w:p w14:paraId="4A01D0E6" w14:textId="77777777" w:rsidR="00CA7639" w:rsidRPr="009C5FEE" w:rsidRDefault="00CA7639" w:rsidP="00CA7639">
            <w:pPr>
              <w:pStyle w:val="acctfourfigures"/>
              <w:spacing w:line="240" w:lineRule="atLeast"/>
              <w:jc w:val="right"/>
              <w:rPr>
                <w:rFonts w:cs="Times New Roman"/>
                <w:sz w:val="20"/>
              </w:rPr>
            </w:pPr>
          </w:p>
        </w:tc>
        <w:tc>
          <w:tcPr>
            <w:tcW w:w="1077" w:type="dxa"/>
          </w:tcPr>
          <w:p w14:paraId="42B7D2EF" w14:textId="77777777" w:rsidR="00CA7639" w:rsidRPr="009C5FEE" w:rsidRDefault="00CA7639" w:rsidP="00CA7639">
            <w:pPr>
              <w:pStyle w:val="acctfourfigures"/>
              <w:tabs>
                <w:tab w:val="decimal" w:pos="562"/>
              </w:tabs>
              <w:spacing w:line="240" w:lineRule="atLeast"/>
              <w:ind w:right="-106"/>
              <w:rPr>
                <w:rFonts w:cs="Times New Roman"/>
                <w:sz w:val="20"/>
              </w:rPr>
            </w:pPr>
            <w:r>
              <w:rPr>
                <w:rFonts w:cs="Times New Roman"/>
                <w:sz w:val="20"/>
              </w:rPr>
              <w:t>-</w:t>
            </w:r>
          </w:p>
        </w:tc>
        <w:tc>
          <w:tcPr>
            <w:tcW w:w="181" w:type="dxa"/>
          </w:tcPr>
          <w:p w14:paraId="2123EA53" w14:textId="77777777" w:rsidR="00CA7639" w:rsidRPr="009C5FEE" w:rsidRDefault="00CA7639" w:rsidP="00CA7639">
            <w:pPr>
              <w:pStyle w:val="acctfourfigures"/>
              <w:tabs>
                <w:tab w:val="decimal" w:pos="866"/>
              </w:tabs>
              <w:spacing w:line="240" w:lineRule="atLeast"/>
              <w:ind w:right="-106"/>
              <w:jc w:val="center"/>
              <w:rPr>
                <w:rFonts w:cs="Times New Roman"/>
                <w:sz w:val="20"/>
              </w:rPr>
            </w:pPr>
          </w:p>
        </w:tc>
        <w:tc>
          <w:tcPr>
            <w:tcW w:w="1259" w:type="dxa"/>
            <w:gridSpan w:val="2"/>
          </w:tcPr>
          <w:p w14:paraId="79E14146" w14:textId="77777777" w:rsidR="00CA7639" w:rsidRPr="009C5FEE" w:rsidRDefault="00CA7639" w:rsidP="006357BA">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51921370" w14:textId="77777777" w:rsidR="00CA7639" w:rsidRDefault="00CA7639" w:rsidP="00CA7639">
            <w:pPr>
              <w:pStyle w:val="acctfourfigures"/>
              <w:tabs>
                <w:tab w:val="decimal" w:pos="731"/>
              </w:tabs>
              <w:spacing w:line="240" w:lineRule="atLeast"/>
              <w:ind w:right="11"/>
              <w:jc w:val="right"/>
              <w:rPr>
                <w:rFonts w:cs="Times New Roman"/>
                <w:sz w:val="20"/>
              </w:rPr>
            </w:pPr>
          </w:p>
        </w:tc>
        <w:tc>
          <w:tcPr>
            <w:tcW w:w="1019" w:type="dxa"/>
          </w:tcPr>
          <w:p w14:paraId="6C009703" w14:textId="77777777" w:rsidR="00CA7639" w:rsidRPr="009C5FEE" w:rsidRDefault="00CA7639" w:rsidP="00FC1334">
            <w:pPr>
              <w:pStyle w:val="acctfourfigures"/>
              <w:tabs>
                <w:tab w:val="decimal" w:pos="602"/>
              </w:tabs>
              <w:spacing w:line="240" w:lineRule="atLeast"/>
              <w:ind w:left="-208" w:right="82"/>
              <w:jc w:val="right"/>
              <w:rPr>
                <w:rFonts w:cs="Times New Roman"/>
                <w:sz w:val="20"/>
              </w:rPr>
            </w:pPr>
            <w:r>
              <w:rPr>
                <w:rFonts w:cs="Times New Roman"/>
                <w:sz w:val="20"/>
              </w:rPr>
              <w:t>(1)</w:t>
            </w:r>
          </w:p>
        </w:tc>
        <w:tc>
          <w:tcPr>
            <w:tcW w:w="180" w:type="dxa"/>
          </w:tcPr>
          <w:p w14:paraId="6DAE3A6F" w14:textId="77777777" w:rsidR="00CA7639" w:rsidRPr="009C5FEE" w:rsidRDefault="00CA7639" w:rsidP="00CA7639">
            <w:pPr>
              <w:pStyle w:val="acctfourfigures"/>
              <w:spacing w:line="240" w:lineRule="atLeast"/>
              <w:jc w:val="right"/>
              <w:rPr>
                <w:rFonts w:cs="Times New Roman"/>
                <w:sz w:val="20"/>
                <w:rtl/>
              </w:rPr>
            </w:pPr>
          </w:p>
        </w:tc>
        <w:tc>
          <w:tcPr>
            <w:tcW w:w="1115" w:type="dxa"/>
          </w:tcPr>
          <w:p w14:paraId="5004A757" w14:textId="77777777" w:rsidR="00CA7639" w:rsidRPr="009C5FEE" w:rsidRDefault="001E7698" w:rsidP="001E7698">
            <w:pPr>
              <w:pStyle w:val="acctfourfigures"/>
              <w:tabs>
                <w:tab w:val="decimal" w:pos="731"/>
              </w:tabs>
              <w:spacing w:line="240" w:lineRule="atLeast"/>
              <w:ind w:right="432"/>
              <w:jc w:val="right"/>
              <w:rPr>
                <w:rFonts w:cs="Times New Roman"/>
                <w:sz w:val="20"/>
              </w:rPr>
            </w:pPr>
            <w:r>
              <w:rPr>
                <w:rFonts w:cs="Times New Roman"/>
                <w:sz w:val="20"/>
                <w:lang w:bidi="th-TH"/>
              </w:rPr>
              <w:t>-</w:t>
            </w:r>
          </w:p>
        </w:tc>
      </w:tr>
      <w:tr w:rsidR="00CA7639" w:rsidRPr="009C5FEE" w14:paraId="5B4286A3" w14:textId="77777777" w:rsidTr="00CA7639">
        <w:trPr>
          <w:trHeight w:val="92"/>
        </w:trPr>
        <w:tc>
          <w:tcPr>
            <w:tcW w:w="4345" w:type="dxa"/>
          </w:tcPr>
          <w:p w14:paraId="262108FC" w14:textId="77777777" w:rsidR="00CA7639" w:rsidRPr="009C5FEE" w:rsidRDefault="00CA7639" w:rsidP="00CA7639">
            <w:pPr>
              <w:spacing w:line="240" w:lineRule="atLeast"/>
              <w:ind w:left="180"/>
              <w:rPr>
                <w:sz w:val="20"/>
                <w:szCs w:val="20"/>
              </w:rPr>
            </w:pPr>
            <w:r w:rsidRPr="009C5FEE">
              <w:rPr>
                <w:sz w:val="20"/>
                <w:szCs w:val="20"/>
              </w:rPr>
              <w:t>Other intangible assets</w:t>
            </w:r>
          </w:p>
        </w:tc>
        <w:tc>
          <w:tcPr>
            <w:tcW w:w="1079" w:type="dxa"/>
            <w:vAlign w:val="bottom"/>
          </w:tcPr>
          <w:p w14:paraId="5C628070"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11</w:t>
            </w:r>
          </w:p>
        </w:tc>
        <w:tc>
          <w:tcPr>
            <w:tcW w:w="181" w:type="dxa"/>
          </w:tcPr>
          <w:p w14:paraId="49E6412C" w14:textId="77777777" w:rsidR="00CA7639" w:rsidRPr="009C5FEE" w:rsidRDefault="00CA7639" w:rsidP="00CA7639">
            <w:pPr>
              <w:pStyle w:val="acctfourfigures"/>
              <w:spacing w:line="240" w:lineRule="atLeast"/>
              <w:jc w:val="right"/>
              <w:rPr>
                <w:rFonts w:cs="Times New Roman"/>
                <w:sz w:val="20"/>
              </w:rPr>
            </w:pPr>
          </w:p>
        </w:tc>
        <w:tc>
          <w:tcPr>
            <w:tcW w:w="1077" w:type="dxa"/>
            <w:vAlign w:val="bottom"/>
          </w:tcPr>
          <w:p w14:paraId="215F11D3" w14:textId="77777777" w:rsidR="00CA7639" w:rsidRPr="009C5FEE" w:rsidRDefault="00CA7639" w:rsidP="00CA7639">
            <w:pPr>
              <w:pStyle w:val="acctfourfigures"/>
              <w:tabs>
                <w:tab w:val="decimal" w:pos="866"/>
              </w:tabs>
              <w:spacing w:line="240" w:lineRule="atLeast"/>
              <w:ind w:right="-106"/>
              <w:rPr>
                <w:rFonts w:cs="Times New Roman"/>
                <w:sz w:val="20"/>
                <w:lang w:bidi="th-TH"/>
              </w:rPr>
            </w:pPr>
            <w:r w:rsidRPr="00F8663D">
              <w:rPr>
                <w:rFonts w:cs="Times New Roman"/>
                <w:sz w:val="20"/>
                <w:lang w:bidi="th-TH"/>
              </w:rPr>
              <w:t>7</w:t>
            </w:r>
          </w:p>
        </w:tc>
        <w:tc>
          <w:tcPr>
            <w:tcW w:w="181" w:type="dxa"/>
          </w:tcPr>
          <w:p w14:paraId="573B8126"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20D6832C" w14:textId="77777777" w:rsidR="00CA7639" w:rsidRPr="009C5FEE" w:rsidRDefault="00CA7639" w:rsidP="006357BA">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6072E5D5" w14:textId="77777777" w:rsidR="00CA7639" w:rsidRDefault="00CA7639" w:rsidP="00CA7639">
            <w:pPr>
              <w:pStyle w:val="acctfourfigures"/>
              <w:tabs>
                <w:tab w:val="decimal" w:pos="731"/>
              </w:tabs>
              <w:spacing w:line="240" w:lineRule="atLeast"/>
              <w:ind w:right="11"/>
              <w:rPr>
                <w:rFonts w:cs="Times New Roman"/>
                <w:sz w:val="20"/>
              </w:rPr>
            </w:pPr>
          </w:p>
        </w:tc>
        <w:tc>
          <w:tcPr>
            <w:tcW w:w="1019" w:type="dxa"/>
          </w:tcPr>
          <w:p w14:paraId="32E7F4B8" w14:textId="77777777" w:rsidR="00CA7639" w:rsidRPr="009C5FEE" w:rsidRDefault="00CA7639" w:rsidP="00FC1334">
            <w:pPr>
              <w:pStyle w:val="acctfourfigures"/>
              <w:tabs>
                <w:tab w:val="decimal" w:pos="512"/>
              </w:tabs>
              <w:spacing w:line="240" w:lineRule="atLeast"/>
              <w:ind w:right="44"/>
              <w:rPr>
                <w:rFonts w:cs="Times New Roman"/>
                <w:sz w:val="20"/>
                <w:rtl/>
              </w:rPr>
            </w:pPr>
            <w:r>
              <w:rPr>
                <w:rFonts w:cs="Times New Roman"/>
                <w:sz w:val="20"/>
              </w:rPr>
              <w:t>-</w:t>
            </w:r>
          </w:p>
        </w:tc>
        <w:tc>
          <w:tcPr>
            <w:tcW w:w="180" w:type="dxa"/>
          </w:tcPr>
          <w:p w14:paraId="07A4169B" w14:textId="77777777" w:rsidR="00CA7639" w:rsidRPr="009C5FEE" w:rsidRDefault="00CA7639" w:rsidP="00CA7639">
            <w:pPr>
              <w:pStyle w:val="acctfourfigures"/>
              <w:spacing w:line="240" w:lineRule="atLeast"/>
              <w:jc w:val="right"/>
              <w:rPr>
                <w:rFonts w:cs="Times New Roman"/>
                <w:sz w:val="20"/>
                <w:rtl/>
              </w:rPr>
            </w:pPr>
          </w:p>
        </w:tc>
        <w:tc>
          <w:tcPr>
            <w:tcW w:w="1115" w:type="dxa"/>
            <w:vAlign w:val="bottom"/>
          </w:tcPr>
          <w:p w14:paraId="3D03F108"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18</w:t>
            </w:r>
          </w:p>
        </w:tc>
      </w:tr>
      <w:tr w:rsidR="00CA7639" w:rsidRPr="009C5FEE" w14:paraId="7802890D" w14:textId="77777777" w:rsidTr="00CA7639">
        <w:trPr>
          <w:trHeight w:val="92"/>
        </w:trPr>
        <w:tc>
          <w:tcPr>
            <w:tcW w:w="4345" w:type="dxa"/>
          </w:tcPr>
          <w:p w14:paraId="2234070A" w14:textId="77777777" w:rsidR="00CA7639" w:rsidRPr="009C5FEE" w:rsidRDefault="00CA7639" w:rsidP="00CA7639">
            <w:pPr>
              <w:spacing w:line="240" w:lineRule="atLeast"/>
              <w:ind w:left="180"/>
              <w:rPr>
                <w:sz w:val="20"/>
                <w:szCs w:val="20"/>
              </w:rPr>
            </w:pPr>
            <w:r w:rsidRPr="009C5FEE">
              <w:rPr>
                <w:sz w:val="20"/>
                <w:szCs w:val="20"/>
              </w:rPr>
              <w:t>Other assets</w:t>
            </w:r>
          </w:p>
        </w:tc>
        <w:tc>
          <w:tcPr>
            <w:tcW w:w="1079" w:type="dxa"/>
          </w:tcPr>
          <w:p w14:paraId="40FECCB8"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77</w:t>
            </w:r>
          </w:p>
        </w:tc>
        <w:tc>
          <w:tcPr>
            <w:tcW w:w="181" w:type="dxa"/>
          </w:tcPr>
          <w:p w14:paraId="0A0090A1" w14:textId="77777777" w:rsidR="00CA7639" w:rsidRPr="009C5FEE" w:rsidRDefault="00CA7639" w:rsidP="00CA7639">
            <w:pPr>
              <w:pStyle w:val="acctfourfigures"/>
              <w:spacing w:line="240" w:lineRule="atLeast"/>
              <w:jc w:val="right"/>
              <w:rPr>
                <w:rFonts w:cs="Times New Roman"/>
                <w:sz w:val="20"/>
              </w:rPr>
            </w:pPr>
          </w:p>
        </w:tc>
        <w:tc>
          <w:tcPr>
            <w:tcW w:w="1077" w:type="dxa"/>
          </w:tcPr>
          <w:p w14:paraId="52B92589" w14:textId="77777777" w:rsidR="00CA7639" w:rsidRPr="009C5FEE" w:rsidRDefault="00CA7639" w:rsidP="00CA7639">
            <w:pPr>
              <w:pStyle w:val="acctfourfigures"/>
              <w:tabs>
                <w:tab w:val="decimal" w:pos="866"/>
              </w:tabs>
              <w:spacing w:line="240" w:lineRule="atLeast"/>
              <w:ind w:right="-106"/>
              <w:rPr>
                <w:rFonts w:cs="Times New Roman"/>
                <w:sz w:val="20"/>
                <w:lang w:bidi="th-TH"/>
              </w:rPr>
            </w:pPr>
            <w:r>
              <w:rPr>
                <w:rFonts w:cs="Times New Roman"/>
                <w:sz w:val="20"/>
                <w:lang w:bidi="th-TH"/>
              </w:rPr>
              <w:t>(15)</w:t>
            </w:r>
          </w:p>
        </w:tc>
        <w:tc>
          <w:tcPr>
            <w:tcW w:w="181" w:type="dxa"/>
          </w:tcPr>
          <w:p w14:paraId="23E1E9B0"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2CCED483" w14:textId="77777777" w:rsidR="00CA7639" w:rsidRPr="009C5FEE" w:rsidRDefault="00CA7639" w:rsidP="006357BA">
            <w:pPr>
              <w:pStyle w:val="acctfourfigures"/>
              <w:tabs>
                <w:tab w:val="decimal" w:pos="595"/>
              </w:tabs>
              <w:spacing w:line="240" w:lineRule="atLeast"/>
              <w:ind w:right="144"/>
              <w:rPr>
                <w:rFonts w:cs="Times New Roman"/>
                <w:sz w:val="20"/>
                <w:lang w:bidi="th-TH"/>
              </w:rPr>
            </w:pPr>
            <w:r>
              <w:rPr>
                <w:rFonts w:cs="Times New Roman"/>
                <w:sz w:val="20"/>
              </w:rPr>
              <w:t>-</w:t>
            </w:r>
          </w:p>
        </w:tc>
        <w:tc>
          <w:tcPr>
            <w:tcW w:w="178" w:type="dxa"/>
            <w:gridSpan w:val="2"/>
          </w:tcPr>
          <w:p w14:paraId="15BB7BAF" w14:textId="77777777" w:rsidR="00CA7639" w:rsidRDefault="00CA7639" w:rsidP="00CA7639">
            <w:pPr>
              <w:pStyle w:val="acctfourfigures"/>
              <w:spacing w:line="240" w:lineRule="atLeast"/>
              <w:jc w:val="right"/>
              <w:rPr>
                <w:rFonts w:cs="Times New Roman"/>
                <w:sz w:val="20"/>
              </w:rPr>
            </w:pPr>
          </w:p>
        </w:tc>
        <w:tc>
          <w:tcPr>
            <w:tcW w:w="1019" w:type="dxa"/>
          </w:tcPr>
          <w:p w14:paraId="5484B719" w14:textId="77777777" w:rsidR="00CA7639" w:rsidRPr="009C5FEE" w:rsidRDefault="00CA7639" w:rsidP="00FC1334">
            <w:pPr>
              <w:pStyle w:val="acctfourfigures"/>
              <w:tabs>
                <w:tab w:val="decimal" w:pos="602"/>
              </w:tabs>
              <w:spacing w:line="240" w:lineRule="atLeast"/>
              <w:ind w:left="-208" w:right="82"/>
              <w:jc w:val="right"/>
              <w:rPr>
                <w:rFonts w:cs="Times New Roman"/>
                <w:sz w:val="20"/>
                <w:rtl/>
              </w:rPr>
            </w:pPr>
            <w:r>
              <w:rPr>
                <w:rFonts w:cs="Times New Roman"/>
                <w:sz w:val="20"/>
              </w:rPr>
              <w:t>(22)</w:t>
            </w:r>
          </w:p>
        </w:tc>
        <w:tc>
          <w:tcPr>
            <w:tcW w:w="180" w:type="dxa"/>
          </w:tcPr>
          <w:p w14:paraId="027121B6" w14:textId="77777777" w:rsidR="00CA7639" w:rsidRPr="009C5FEE" w:rsidRDefault="00CA7639" w:rsidP="00CA7639">
            <w:pPr>
              <w:pStyle w:val="acctfourfigures"/>
              <w:spacing w:line="240" w:lineRule="atLeast"/>
              <w:jc w:val="right"/>
              <w:rPr>
                <w:rFonts w:cs="Times New Roman"/>
                <w:sz w:val="20"/>
                <w:rtl/>
              </w:rPr>
            </w:pPr>
          </w:p>
        </w:tc>
        <w:tc>
          <w:tcPr>
            <w:tcW w:w="1115" w:type="dxa"/>
          </w:tcPr>
          <w:p w14:paraId="4926FE9C"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40</w:t>
            </w:r>
          </w:p>
        </w:tc>
      </w:tr>
      <w:tr w:rsidR="00CA7639" w:rsidRPr="009C5FEE" w14:paraId="03AE4868" w14:textId="77777777" w:rsidTr="00CA7639">
        <w:trPr>
          <w:trHeight w:val="92"/>
        </w:trPr>
        <w:tc>
          <w:tcPr>
            <w:tcW w:w="4345" w:type="dxa"/>
          </w:tcPr>
          <w:p w14:paraId="1450BB86" w14:textId="77777777" w:rsidR="00CA7639" w:rsidRPr="009C5FEE" w:rsidRDefault="00CA7639" w:rsidP="00CA7639">
            <w:pPr>
              <w:spacing w:line="240" w:lineRule="atLeast"/>
              <w:ind w:left="180"/>
              <w:rPr>
                <w:sz w:val="20"/>
                <w:szCs w:val="20"/>
              </w:rPr>
            </w:pPr>
            <w:r w:rsidRPr="009C5FEE">
              <w:rPr>
                <w:sz w:val="20"/>
                <w:szCs w:val="20"/>
              </w:rPr>
              <w:t>Derivative liabilities</w:t>
            </w:r>
          </w:p>
        </w:tc>
        <w:tc>
          <w:tcPr>
            <w:tcW w:w="1079" w:type="dxa"/>
          </w:tcPr>
          <w:p w14:paraId="7836CAA2"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69</w:t>
            </w:r>
          </w:p>
        </w:tc>
        <w:tc>
          <w:tcPr>
            <w:tcW w:w="181" w:type="dxa"/>
          </w:tcPr>
          <w:p w14:paraId="6908A994" w14:textId="77777777" w:rsidR="00CA7639" w:rsidRPr="009C5FEE" w:rsidRDefault="00CA7639" w:rsidP="00CA7639">
            <w:pPr>
              <w:pStyle w:val="acctfourfigures"/>
              <w:spacing w:line="240" w:lineRule="atLeast"/>
              <w:jc w:val="right"/>
              <w:rPr>
                <w:rFonts w:cs="Times New Roman"/>
                <w:sz w:val="20"/>
              </w:rPr>
            </w:pPr>
          </w:p>
        </w:tc>
        <w:tc>
          <w:tcPr>
            <w:tcW w:w="1077" w:type="dxa"/>
          </w:tcPr>
          <w:p w14:paraId="0C5E6F01" w14:textId="77777777" w:rsidR="00CA7639" w:rsidRPr="009C5FEE" w:rsidRDefault="00CA7639" w:rsidP="00FC1334">
            <w:pPr>
              <w:pStyle w:val="acctfourfigures"/>
              <w:tabs>
                <w:tab w:val="decimal" w:pos="562"/>
              </w:tabs>
              <w:spacing w:line="240" w:lineRule="atLeast"/>
              <w:ind w:right="-106"/>
              <w:rPr>
                <w:rFonts w:cs="Times New Roman"/>
                <w:sz w:val="20"/>
              </w:rPr>
            </w:pPr>
            <w:r>
              <w:rPr>
                <w:rFonts w:cs="Times New Roman"/>
                <w:sz w:val="20"/>
              </w:rPr>
              <w:t>-</w:t>
            </w:r>
          </w:p>
        </w:tc>
        <w:tc>
          <w:tcPr>
            <w:tcW w:w="181" w:type="dxa"/>
          </w:tcPr>
          <w:p w14:paraId="1DD543D8" w14:textId="77777777" w:rsidR="00CA7639" w:rsidRPr="009C5FEE" w:rsidRDefault="00CA7639" w:rsidP="00CA7639">
            <w:pPr>
              <w:pStyle w:val="acctfourfigures"/>
              <w:tabs>
                <w:tab w:val="decimal" w:pos="911"/>
              </w:tabs>
              <w:spacing w:line="240" w:lineRule="atLeast"/>
              <w:rPr>
                <w:rFonts w:cs="Times New Roman"/>
                <w:sz w:val="20"/>
              </w:rPr>
            </w:pPr>
          </w:p>
        </w:tc>
        <w:tc>
          <w:tcPr>
            <w:tcW w:w="1259" w:type="dxa"/>
            <w:gridSpan w:val="2"/>
          </w:tcPr>
          <w:p w14:paraId="19987E14" w14:textId="77777777" w:rsidR="00CA7639" w:rsidRPr="009C5FEE" w:rsidRDefault="00CA7639" w:rsidP="006357BA">
            <w:pPr>
              <w:pStyle w:val="acctfourfigures"/>
              <w:tabs>
                <w:tab w:val="decimal" w:pos="330"/>
              </w:tabs>
              <w:spacing w:line="240" w:lineRule="atLeast"/>
              <w:ind w:right="234"/>
              <w:jc w:val="right"/>
              <w:rPr>
                <w:rFonts w:cs="Times New Roman"/>
                <w:sz w:val="20"/>
              </w:rPr>
            </w:pPr>
            <w:r>
              <w:rPr>
                <w:rFonts w:cs="Times New Roman"/>
                <w:sz w:val="20"/>
              </w:rPr>
              <w:t>154</w:t>
            </w:r>
          </w:p>
        </w:tc>
        <w:tc>
          <w:tcPr>
            <w:tcW w:w="178" w:type="dxa"/>
            <w:gridSpan w:val="2"/>
          </w:tcPr>
          <w:p w14:paraId="0A29791F" w14:textId="77777777" w:rsidR="00CA7639" w:rsidRDefault="00CA7639" w:rsidP="00CA7639">
            <w:pPr>
              <w:pStyle w:val="acctfourfigures"/>
              <w:spacing w:line="240" w:lineRule="atLeast"/>
              <w:jc w:val="right"/>
              <w:rPr>
                <w:rFonts w:cs="Times New Roman"/>
                <w:sz w:val="20"/>
              </w:rPr>
            </w:pPr>
          </w:p>
        </w:tc>
        <w:tc>
          <w:tcPr>
            <w:tcW w:w="1019" w:type="dxa"/>
          </w:tcPr>
          <w:p w14:paraId="7418420C" w14:textId="77777777" w:rsidR="00CA7639" w:rsidRPr="009C5FEE" w:rsidRDefault="00CA7639" w:rsidP="00FC1334">
            <w:pPr>
              <w:pStyle w:val="acctfourfigures"/>
              <w:tabs>
                <w:tab w:val="decimal" w:pos="602"/>
              </w:tabs>
              <w:spacing w:line="240" w:lineRule="atLeast"/>
              <w:ind w:left="-208" w:right="82"/>
              <w:jc w:val="right"/>
              <w:rPr>
                <w:rFonts w:cs="Times New Roman"/>
                <w:sz w:val="20"/>
                <w:rtl/>
              </w:rPr>
            </w:pPr>
            <w:r>
              <w:rPr>
                <w:rFonts w:cs="Times New Roman"/>
                <w:sz w:val="20"/>
              </w:rPr>
              <w:t>(223)</w:t>
            </w:r>
          </w:p>
        </w:tc>
        <w:tc>
          <w:tcPr>
            <w:tcW w:w="180" w:type="dxa"/>
          </w:tcPr>
          <w:p w14:paraId="61AAB181" w14:textId="77777777" w:rsidR="00CA7639" w:rsidRPr="009C5FEE" w:rsidRDefault="00CA7639" w:rsidP="00CA7639">
            <w:pPr>
              <w:pStyle w:val="acctfourfigures"/>
              <w:spacing w:line="240" w:lineRule="atLeast"/>
              <w:jc w:val="right"/>
              <w:rPr>
                <w:rFonts w:cs="Times New Roman"/>
                <w:sz w:val="20"/>
                <w:rtl/>
              </w:rPr>
            </w:pPr>
          </w:p>
        </w:tc>
        <w:tc>
          <w:tcPr>
            <w:tcW w:w="1115" w:type="dxa"/>
          </w:tcPr>
          <w:p w14:paraId="6C689879" w14:textId="77777777" w:rsidR="00CA7639" w:rsidRPr="009C5FEE" w:rsidRDefault="001E7698" w:rsidP="001E7698">
            <w:pPr>
              <w:pStyle w:val="acctfourfigures"/>
              <w:tabs>
                <w:tab w:val="decimal" w:pos="731"/>
              </w:tabs>
              <w:spacing w:line="240" w:lineRule="atLeast"/>
              <w:ind w:right="432"/>
              <w:jc w:val="right"/>
              <w:rPr>
                <w:rFonts w:cs="Times New Roman"/>
                <w:sz w:val="20"/>
                <w:lang w:bidi="th-TH"/>
              </w:rPr>
            </w:pPr>
            <w:r>
              <w:rPr>
                <w:rFonts w:cs="Times New Roman"/>
                <w:sz w:val="20"/>
                <w:lang w:bidi="th-TH"/>
              </w:rPr>
              <w:t>-</w:t>
            </w:r>
          </w:p>
        </w:tc>
      </w:tr>
      <w:tr w:rsidR="00CA7639" w:rsidRPr="009C5FEE" w14:paraId="39952D05" w14:textId="77777777" w:rsidTr="00CA7639">
        <w:trPr>
          <w:trHeight w:val="92"/>
        </w:trPr>
        <w:tc>
          <w:tcPr>
            <w:tcW w:w="4345" w:type="dxa"/>
          </w:tcPr>
          <w:p w14:paraId="501C675E" w14:textId="77777777" w:rsidR="00CA7639" w:rsidRPr="009C5FEE" w:rsidRDefault="00CA7639" w:rsidP="00CA7639">
            <w:pPr>
              <w:spacing w:line="240" w:lineRule="atLeast"/>
              <w:ind w:left="180"/>
              <w:rPr>
                <w:sz w:val="20"/>
                <w:szCs w:val="20"/>
              </w:rPr>
            </w:pPr>
            <w:r w:rsidRPr="009C5FEE">
              <w:rPr>
                <w:sz w:val="20"/>
                <w:szCs w:val="20"/>
              </w:rPr>
              <w:t>Provisions</w:t>
            </w:r>
          </w:p>
        </w:tc>
        <w:tc>
          <w:tcPr>
            <w:tcW w:w="1079" w:type="dxa"/>
          </w:tcPr>
          <w:p w14:paraId="6CB653B8"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1,890</w:t>
            </w:r>
          </w:p>
        </w:tc>
        <w:tc>
          <w:tcPr>
            <w:tcW w:w="181" w:type="dxa"/>
          </w:tcPr>
          <w:p w14:paraId="29B69A21" w14:textId="77777777" w:rsidR="00CA7639" w:rsidRPr="009C5FEE" w:rsidRDefault="00CA7639" w:rsidP="00CA7639">
            <w:pPr>
              <w:pStyle w:val="acctfourfigures"/>
              <w:spacing w:line="240" w:lineRule="atLeast"/>
              <w:jc w:val="right"/>
              <w:rPr>
                <w:rFonts w:cs="Times New Roman"/>
                <w:sz w:val="20"/>
              </w:rPr>
            </w:pPr>
          </w:p>
        </w:tc>
        <w:tc>
          <w:tcPr>
            <w:tcW w:w="1077" w:type="dxa"/>
          </w:tcPr>
          <w:p w14:paraId="5D43A733" w14:textId="77777777" w:rsidR="00CA7639" w:rsidRPr="009C5FEE" w:rsidRDefault="00CA7639" w:rsidP="00CA7639">
            <w:pPr>
              <w:pStyle w:val="acctfourfigures"/>
              <w:tabs>
                <w:tab w:val="decimal" w:pos="866"/>
              </w:tabs>
              <w:spacing w:line="240" w:lineRule="atLeast"/>
              <w:ind w:right="-106"/>
              <w:rPr>
                <w:rFonts w:cs="Times New Roman"/>
                <w:sz w:val="20"/>
                <w:lang w:bidi="th-TH"/>
              </w:rPr>
            </w:pPr>
            <w:r>
              <w:rPr>
                <w:rFonts w:cs="Times New Roman"/>
                <w:sz w:val="20"/>
                <w:lang w:bidi="th-TH"/>
              </w:rPr>
              <w:t>444</w:t>
            </w:r>
          </w:p>
        </w:tc>
        <w:tc>
          <w:tcPr>
            <w:tcW w:w="181" w:type="dxa"/>
          </w:tcPr>
          <w:p w14:paraId="077226BF"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41453159" w14:textId="77777777" w:rsidR="00CA7639" w:rsidRPr="009C5FEE" w:rsidRDefault="00CA7639" w:rsidP="006357BA">
            <w:pPr>
              <w:pStyle w:val="acctfourfigures"/>
              <w:tabs>
                <w:tab w:val="decimal" w:pos="505"/>
              </w:tabs>
              <w:spacing w:line="240" w:lineRule="atLeast"/>
              <w:ind w:right="144"/>
              <w:jc w:val="right"/>
              <w:rPr>
                <w:rFonts w:cs="Times New Roman"/>
                <w:sz w:val="20"/>
              </w:rPr>
            </w:pPr>
            <w:r>
              <w:rPr>
                <w:rFonts w:cs="Times New Roman"/>
                <w:sz w:val="20"/>
              </w:rPr>
              <w:t>(12)</w:t>
            </w:r>
          </w:p>
        </w:tc>
        <w:tc>
          <w:tcPr>
            <w:tcW w:w="178" w:type="dxa"/>
            <w:gridSpan w:val="2"/>
          </w:tcPr>
          <w:p w14:paraId="1682F382" w14:textId="77777777" w:rsidR="00CA7639" w:rsidRDefault="00CA7639" w:rsidP="00CA7639">
            <w:pPr>
              <w:pStyle w:val="acctfourfigures"/>
              <w:spacing w:line="240" w:lineRule="atLeast"/>
              <w:jc w:val="right"/>
              <w:rPr>
                <w:rFonts w:cs="Times New Roman"/>
                <w:sz w:val="20"/>
              </w:rPr>
            </w:pPr>
          </w:p>
        </w:tc>
        <w:tc>
          <w:tcPr>
            <w:tcW w:w="1019" w:type="dxa"/>
          </w:tcPr>
          <w:p w14:paraId="38C48357" w14:textId="77777777" w:rsidR="00CA7639" w:rsidRPr="009C5FEE" w:rsidRDefault="00CA7639" w:rsidP="00FC1334">
            <w:pPr>
              <w:pStyle w:val="acctfourfigures"/>
              <w:tabs>
                <w:tab w:val="decimal" w:pos="602"/>
              </w:tabs>
              <w:spacing w:line="240" w:lineRule="atLeast"/>
              <w:ind w:left="-208" w:right="82"/>
              <w:jc w:val="right"/>
              <w:rPr>
                <w:rFonts w:cs="Times New Roman"/>
                <w:sz w:val="20"/>
              </w:rPr>
            </w:pPr>
            <w:r>
              <w:rPr>
                <w:rFonts w:cs="Times New Roman"/>
                <w:sz w:val="20"/>
              </w:rPr>
              <w:t>(49)</w:t>
            </w:r>
          </w:p>
        </w:tc>
        <w:tc>
          <w:tcPr>
            <w:tcW w:w="180" w:type="dxa"/>
          </w:tcPr>
          <w:p w14:paraId="65EF7486" w14:textId="77777777" w:rsidR="00CA7639" w:rsidRPr="009C5FEE" w:rsidRDefault="00CA7639" w:rsidP="00CA7639">
            <w:pPr>
              <w:pStyle w:val="acctfourfigures"/>
              <w:spacing w:line="240" w:lineRule="atLeast"/>
              <w:jc w:val="right"/>
              <w:rPr>
                <w:rFonts w:cs="Times New Roman"/>
                <w:sz w:val="20"/>
              </w:rPr>
            </w:pPr>
          </w:p>
        </w:tc>
        <w:tc>
          <w:tcPr>
            <w:tcW w:w="1115" w:type="dxa"/>
          </w:tcPr>
          <w:p w14:paraId="2E56234E"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2,273</w:t>
            </w:r>
          </w:p>
        </w:tc>
      </w:tr>
      <w:tr w:rsidR="00CA7639" w:rsidRPr="009C5FEE" w14:paraId="3146FCA7" w14:textId="77777777" w:rsidTr="00AB7602">
        <w:trPr>
          <w:trHeight w:val="92"/>
        </w:trPr>
        <w:tc>
          <w:tcPr>
            <w:tcW w:w="4345" w:type="dxa"/>
          </w:tcPr>
          <w:p w14:paraId="2AECEFCF" w14:textId="77777777" w:rsidR="00CA7639" w:rsidRPr="009C5FEE" w:rsidRDefault="00CA7639" w:rsidP="00CA7639">
            <w:pPr>
              <w:spacing w:line="240" w:lineRule="atLeast"/>
              <w:ind w:left="180"/>
              <w:rPr>
                <w:sz w:val="20"/>
                <w:szCs w:val="20"/>
              </w:rPr>
            </w:pPr>
            <w:r w:rsidRPr="009C5FEE">
              <w:rPr>
                <w:sz w:val="20"/>
                <w:szCs w:val="20"/>
              </w:rPr>
              <w:t>Liabilities under insurance contracts</w:t>
            </w:r>
          </w:p>
        </w:tc>
        <w:tc>
          <w:tcPr>
            <w:tcW w:w="1079" w:type="dxa"/>
          </w:tcPr>
          <w:p w14:paraId="5EB8AD9E"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42</w:t>
            </w:r>
          </w:p>
        </w:tc>
        <w:tc>
          <w:tcPr>
            <w:tcW w:w="181" w:type="dxa"/>
          </w:tcPr>
          <w:p w14:paraId="6DE962EF" w14:textId="77777777" w:rsidR="00CA7639" w:rsidRPr="009C5FEE" w:rsidRDefault="00CA7639" w:rsidP="00CA7639">
            <w:pPr>
              <w:pStyle w:val="acctfourfigures"/>
              <w:spacing w:line="240" w:lineRule="atLeast"/>
              <w:jc w:val="right"/>
              <w:rPr>
                <w:rFonts w:cs="Times New Roman"/>
                <w:sz w:val="20"/>
              </w:rPr>
            </w:pPr>
          </w:p>
        </w:tc>
        <w:tc>
          <w:tcPr>
            <w:tcW w:w="1077" w:type="dxa"/>
          </w:tcPr>
          <w:p w14:paraId="2D85512D" w14:textId="77777777" w:rsidR="00CA7639" w:rsidRPr="009C5FEE" w:rsidRDefault="00CA7639" w:rsidP="00CA7639">
            <w:pPr>
              <w:pStyle w:val="acctfourfigures"/>
              <w:tabs>
                <w:tab w:val="decimal" w:pos="866"/>
              </w:tabs>
              <w:spacing w:line="240" w:lineRule="atLeast"/>
              <w:ind w:right="-106"/>
              <w:rPr>
                <w:rFonts w:cs="Times New Roman"/>
                <w:sz w:val="20"/>
                <w:lang w:bidi="th-TH"/>
              </w:rPr>
            </w:pPr>
            <w:r>
              <w:rPr>
                <w:rFonts w:cs="Times New Roman"/>
                <w:sz w:val="20"/>
                <w:lang w:bidi="th-TH"/>
              </w:rPr>
              <w:t>24</w:t>
            </w:r>
          </w:p>
        </w:tc>
        <w:tc>
          <w:tcPr>
            <w:tcW w:w="181" w:type="dxa"/>
          </w:tcPr>
          <w:p w14:paraId="6E8809FB"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73F3CBD4" w14:textId="77777777" w:rsidR="00CA7639" w:rsidRPr="009C5FEE" w:rsidRDefault="00CA7639" w:rsidP="006357BA">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6ADF88B6" w14:textId="77777777" w:rsidR="00CA7639" w:rsidRDefault="00CA7639" w:rsidP="00CA7639">
            <w:pPr>
              <w:pStyle w:val="acctfourfigures"/>
              <w:spacing w:line="240" w:lineRule="atLeast"/>
              <w:jc w:val="right"/>
              <w:rPr>
                <w:rFonts w:cs="Times New Roman"/>
                <w:sz w:val="20"/>
              </w:rPr>
            </w:pPr>
          </w:p>
        </w:tc>
        <w:tc>
          <w:tcPr>
            <w:tcW w:w="1019" w:type="dxa"/>
          </w:tcPr>
          <w:p w14:paraId="1C8CA255" w14:textId="77777777" w:rsidR="00CA7639" w:rsidRPr="009C5FEE" w:rsidRDefault="00CA7639" w:rsidP="00FC1334">
            <w:pPr>
              <w:pStyle w:val="acctfourfigures"/>
              <w:tabs>
                <w:tab w:val="decimal" w:pos="602"/>
              </w:tabs>
              <w:spacing w:line="240" w:lineRule="atLeast"/>
              <w:ind w:left="-208" w:right="82"/>
              <w:jc w:val="right"/>
              <w:rPr>
                <w:rFonts w:cs="Times New Roman"/>
                <w:sz w:val="20"/>
                <w:rtl/>
              </w:rPr>
            </w:pPr>
            <w:r>
              <w:rPr>
                <w:rFonts w:cs="Times New Roman"/>
                <w:sz w:val="20"/>
              </w:rPr>
              <w:t>(66)</w:t>
            </w:r>
          </w:p>
        </w:tc>
        <w:tc>
          <w:tcPr>
            <w:tcW w:w="180" w:type="dxa"/>
          </w:tcPr>
          <w:p w14:paraId="5A3C663A" w14:textId="77777777" w:rsidR="00CA7639" w:rsidRPr="009C5FEE" w:rsidRDefault="00CA7639" w:rsidP="00CA7639">
            <w:pPr>
              <w:pStyle w:val="acctfourfigures"/>
              <w:spacing w:line="240" w:lineRule="atLeast"/>
              <w:jc w:val="right"/>
              <w:rPr>
                <w:rFonts w:cs="Times New Roman"/>
                <w:sz w:val="20"/>
                <w:rtl/>
              </w:rPr>
            </w:pPr>
          </w:p>
        </w:tc>
        <w:tc>
          <w:tcPr>
            <w:tcW w:w="1115" w:type="dxa"/>
          </w:tcPr>
          <w:p w14:paraId="5A2AA69F" w14:textId="77777777" w:rsidR="00CA7639" w:rsidRPr="009C5FEE" w:rsidRDefault="001E7698" w:rsidP="001E7698">
            <w:pPr>
              <w:pStyle w:val="acctfourfigures"/>
              <w:tabs>
                <w:tab w:val="decimal" w:pos="731"/>
              </w:tabs>
              <w:spacing w:line="240" w:lineRule="atLeast"/>
              <w:ind w:right="432"/>
              <w:jc w:val="right"/>
              <w:rPr>
                <w:rFonts w:cs="Times New Roman"/>
                <w:sz w:val="20"/>
              </w:rPr>
            </w:pPr>
            <w:r>
              <w:rPr>
                <w:rFonts w:cs="Times New Roman"/>
                <w:sz w:val="20"/>
                <w:lang w:bidi="th-TH"/>
              </w:rPr>
              <w:t>-</w:t>
            </w:r>
          </w:p>
        </w:tc>
      </w:tr>
      <w:tr w:rsidR="00CA7639" w:rsidRPr="009C5FEE" w14:paraId="54E1F10D" w14:textId="77777777" w:rsidTr="00AB7602">
        <w:trPr>
          <w:trHeight w:val="92"/>
        </w:trPr>
        <w:tc>
          <w:tcPr>
            <w:tcW w:w="4345" w:type="dxa"/>
          </w:tcPr>
          <w:p w14:paraId="0B5752CF" w14:textId="77777777" w:rsidR="00CA7639" w:rsidRPr="009C5FEE" w:rsidRDefault="00CA7639" w:rsidP="00CA7639">
            <w:pPr>
              <w:spacing w:line="240" w:lineRule="atLeast"/>
              <w:ind w:left="180"/>
              <w:rPr>
                <w:sz w:val="20"/>
                <w:szCs w:val="20"/>
              </w:rPr>
            </w:pPr>
            <w:r w:rsidRPr="009C5FEE">
              <w:rPr>
                <w:sz w:val="20"/>
                <w:szCs w:val="20"/>
              </w:rPr>
              <w:t>Other liabilities</w:t>
            </w:r>
          </w:p>
        </w:tc>
        <w:tc>
          <w:tcPr>
            <w:tcW w:w="1079" w:type="dxa"/>
            <w:tcBorders>
              <w:bottom w:val="single" w:sz="4" w:space="0" w:color="auto"/>
            </w:tcBorders>
          </w:tcPr>
          <w:p w14:paraId="30109542"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812</w:t>
            </w:r>
          </w:p>
        </w:tc>
        <w:tc>
          <w:tcPr>
            <w:tcW w:w="181" w:type="dxa"/>
          </w:tcPr>
          <w:p w14:paraId="073AD873" w14:textId="77777777" w:rsidR="00CA7639" w:rsidRPr="009C5FEE" w:rsidRDefault="00CA7639" w:rsidP="00CA7639">
            <w:pPr>
              <w:pStyle w:val="acctfourfigures"/>
              <w:spacing w:line="240" w:lineRule="atLeast"/>
              <w:jc w:val="right"/>
              <w:rPr>
                <w:rFonts w:cs="Times New Roman"/>
                <w:sz w:val="20"/>
              </w:rPr>
            </w:pPr>
          </w:p>
        </w:tc>
        <w:tc>
          <w:tcPr>
            <w:tcW w:w="1077" w:type="dxa"/>
            <w:tcBorders>
              <w:bottom w:val="single" w:sz="4" w:space="0" w:color="auto"/>
            </w:tcBorders>
          </w:tcPr>
          <w:p w14:paraId="778E7496" w14:textId="77777777" w:rsidR="00CA7639" w:rsidRPr="009C5FEE" w:rsidRDefault="00CA7639" w:rsidP="00CA7639">
            <w:pPr>
              <w:pStyle w:val="acctfourfigures"/>
              <w:tabs>
                <w:tab w:val="decimal" w:pos="866"/>
              </w:tabs>
              <w:spacing w:line="240" w:lineRule="atLeast"/>
              <w:ind w:right="-106"/>
              <w:rPr>
                <w:rFonts w:cs="Times New Roman"/>
                <w:sz w:val="20"/>
                <w:lang w:bidi="th-TH"/>
              </w:rPr>
            </w:pPr>
            <w:r>
              <w:rPr>
                <w:rFonts w:cs="Times New Roman"/>
                <w:sz w:val="20"/>
                <w:lang w:bidi="th-TH"/>
              </w:rPr>
              <w:t>359</w:t>
            </w:r>
          </w:p>
        </w:tc>
        <w:tc>
          <w:tcPr>
            <w:tcW w:w="181" w:type="dxa"/>
          </w:tcPr>
          <w:p w14:paraId="2F1BA344"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Borders>
              <w:bottom w:val="single" w:sz="4" w:space="0" w:color="auto"/>
            </w:tcBorders>
          </w:tcPr>
          <w:p w14:paraId="52533C72" w14:textId="77777777" w:rsidR="00CA7639" w:rsidRPr="009C5FEE" w:rsidRDefault="00CA7639" w:rsidP="006357BA">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5E42CBF6" w14:textId="77777777" w:rsidR="00CA7639" w:rsidRDefault="00CA7639" w:rsidP="00CA7639">
            <w:pPr>
              <w:pStyle w:val="acctfourfigures"/>
              <w:spacing w:line="240" w:lineRule="atLeast"/>
              <w:jc w:val="right"/>
              <w:rPr>
                <w:rFonts w:cs="Times New Roman"/>
                <w:sz w:val="20"/>
              </w:rPr>
            </w:pPr>
          </w:p>
        </w:tc>
        <w:tc>
          <w:tcPr>
            <w:tcW w:w="1019" w:type="dxa"/>
            <w:tcBorders>
              <w:bottom w:val="single" w:sz="4" w:space="0" w:color="auto"/>
            </w:tcBorders>
          </w:tcPr>
          <w:p w14:paraId="43978172" w14:textId="77777777" w:rsidR="00CA7639" w:rsidRPr="009C5FEE" w:rsidRDefault="00CA7639" w:rsidP="00FC1334">
            <w:pPr>
              <w:pStyle w:val="acctfourfigures"/>
              <w:tabs>
                <w:tab w:val="decimal" w:pos="602"/>
              </w:tabs>
              <w:spacing w:line="240" w:lineRule="atLeast"/>
              <w:ind w:left="-208" w:right="82"/>
              <w:jc w:val="right"/>
              <w:rPr>
                <w:rFonts w:cs="Times New Roman"/>
                <w:sz w:val="20"/>
                <w:rtl/>
              </w:rPr>
            </w:pPr>
            <w:r>
              <w:rPr>
                <w:rFonts w:cs="Times New Roman"/>
                <w:sz w:val="20"/>
              </w:rPr>
              <w:t>(8)</w:t>
            </w:r>
          </w:p>
        </w:tc>
        <w:tc>
          <w:tcPr>
            <w:tcW w:w="180" w:type="dxa"/>
          </w:tcPr>
          <w:p w14:paraId="264DCD87" w14:textId="77777777" w:rsidR="00CA7639" w:rsidRPr="009C5FEE" w:rsidRDefault="00CA7639" w:rsidP="00CA7639">
            <w:pPr>
              <w:pStyle w:val="acctfourfigures"/>
              <w:spacing w:line="240" w:lineRule="atLeast"/>
              <w:jc w:val="right"/>
              <w:rPr>
                <w:rFonts w:cs="Times New Roman"/>
                <w:sz w:val="20"/>
                <w:rtl/>
              </w:rPr>
            </w:pPr>
          </w:p>
        </w:tc>
        <w:tc>
          <w:tcPr>
            <w:tcW w:w="1115" w:type="dxa"/>
            <w:tcBorders>
              <w:bottom w:val="single" w:sz="4" w:space="0" w:color="auto"/>
            </w:tcBorders>
          </w:tcPr>
          <w:p w14:paraId="11D28917" w14:textId="77777777" w:rsidR="00CA7639" w:rsidRPr="009C5FEE" w:rsidRDefault="00CA7639" w:rsidP="00CA7639">
            <w:pPr>
              <w:pStyle w:val="acctfourfigures"/>
              <w:tabs>
                <w:tab w:val="decimal" w:pos="731"/>
              </w:tabs>
              <w:spacing w:line="240" w:lineRule="atLeast"/>
              <w:ind w:right="11"/>
              <w:jc w:val="right"/>
              <w:rPr>
                <w:rFonts w:cs="Times New Roman"/>
                <w:sz w:val="20"/>
              </w:rPr>
            </w:pPr>
            <w:r>
              <w:rPr>
                <w:rFonts w:cs="Times New Roman"/>
                <w:sz w:val="20"/>
              </w:rPr>
              <w:t>1,163</w:t>
            </w:r>
          </w:p>
        </w:tc>
      </w:tr>
      <w:tr w:rsidR="00CA7639" w:rsidRPr="009C5FEE" w14:paraId="2BD26078" w14:textId="77777777" w:rsidTr="00AB7602">
        <w:trPr>
          <w:trHeight w:val="236"/>
        </w:trPr>
        <w:tc>
          <w:tcPr>
            <w:tcW w:w="4345" w:type="dxa"/>
          </w:tcPr>
          <w:p w14:paraId="7AE95450" w14:textId="77777777" w:rsidR="00CA7639" w:rsidRPr="009C5FEE" w:rsidRDefault="00CA7639" w:rsidP="00CA7639">
            <w:pPr>
              <w:spacing w:line="240" w:lineRule="atLeast"/>
              <w:ind w:left="180"/>
              <w:rPr>
                <w:b/>
                <w:bCs/>
                <w:sz w:val="20"/>
                <w:szCs w:val="20"/>
              </w:rPr>
            </w:pPr>
            <w:r w:rsidRPr="009C5FEE">
              <w:rPr>
                <w:b/>
                <w:bCs/>
                <w:sz w:val="20"/>
                <w:szCs w:val="20"/>
              </w:rPr>
              <w:t>Total</w:t>
            </w:r>
          </w:p>
        </w:tc>
        <w:tc>
          <w:tcPr>
            <w:tcW w:w="1079" w:type="dxa"/>
            <w:tcBorders>
              <w:top w:val="single" w:sz="4" w:space="0" w:color="auto"/>
              <w:bottom w:val="single" w:sz="4" w:space="0" w:color="auto"/>
            </w:tcBorders>
          </w:tcPr>
          <w:p w14:paraId="64548409" w14:textId="77777777" w:rsidR="00CA7639" w:rsidRPr="009C5FEE" w:rsidRDefault="00CA7639" w:rsidP="00CA7639">
            <w:pPr>
              <w:pStyle w:val="acctfourfigures"/>
              <w:tabs>
                <w:tab w:val="decimal" w:pos="731"/>
              </w:tabs>
              <w:spacing w:line="240" w:lineRule="atLeast"/>
              <w:ind w:right="11"/>
              <w:jc w:val="right"/>
              <w:rPr>
                <w:rFonts w:cs="Times New Roman"/>
                <w:b/>
                <w:bCs/>
                <w:sz w:val="20"/>
              </w:rPr>
            </w:pPr>
            <w:r>
              <w:rPr>
                <w:rFonts w:cs="Times New Roman"/>
                <w:b/>
                <w:bCs/>
                <w:sz w:val="20"/>
              </w:rPr>
              <w:t>6,213</w:t>
            </w:r>
          </w:p>
        </w:tc>
        <w:tc>
          <w:tcPr>
            <w:tcW w:w="181" w:type="dxa"/>
          </w:tcPr>
          <w:p w14:paraId="195A3A98" w14:textId="77777777" w:rsidR="00CA7639" w:rsidRPr="009C5FEE" w:rsidRDefault="00CA7639" w:rsidP="00CA7639">
            <w:pPr>
              <w:pStyle w:val="acctfourfigures"/>
              <w:spacing w:line="240" w:lineRule="atLeast"/>
              <w:jc w:val="right"/>
              <w:rPr>
                <w:rFonts w:cs="Times New Roman"/>
                <w:b/>
                <w:bCs/>
                <w:sz w:val="20"/>
              </w:rPr>
            </w:pPr>
          </w:p>
        </w:tc>
        <w:tc>
          <w:tcPr>
            <w:tcW w:w="1077" w:type="dxa"/>
            <w:tcBorders>
              <w:top w:val="single" w:sz="4" w:space="0" w:color="auto"/>
              <w:bottom w:val="single" w:sz="4" w:space="0" w:color="auto"/>
            </w:tcBorders>
          </w:tcPr>
          <w:p w14:paraId="35868D38" w14:textId="77777777" w:rsidR="00CA7639" w:rsidRPr="009C5FEE" w:rsidRDefault="00CA7639" w:rsidP="00CA7639">
            <w:pPr>
              <w:pStyle w:val="acctfourfigures"/>
              <w:tabs>
                <w:tab w:val="decimal" w:pos="866"/>
              </w:tabs>
              <w:spacing w:line="240" w:lineRule="atLeast"/>
              <w:ind w:right="-106"/>
              <w:rPr>
                <w:rFonts w:cs="Times New Roman"/>
                <w:b/>
                <w:bCs/>
                <w:sz w:val="20"/>
                <w:lang w:bidi="th-TH"/>
              </w:rPr>
            </w:pPr>
            <w:r>
              <w:rPr>
                <w:rFonts w:cs="Times New Roman"/>
                <w:b/>
                <w:bCs/>
                <w:sz w:val="20"/>
                <w:lang w:bidi="th-TH"/>
              </w:rPr>
              <w:t>2,510</w:t>
            </w:r>
          </w:p>
        </w:tc>
        <w:tc>
          <w:tcPr>
            <w:tcW w:w="181" w:type="dxa"/>
          </w:tcPr>
          <w:p w14:paraId="05E4796F" w14:textId="77777777" w:rsidR="00CA7639" w:rsidRPr="009C5FEE" w:rsidRDefault="00CA7639" w:rsidP="00CA7639">
            <w:pPr>
              <w:pStyle w:val="acctfourfigures"/>
              <w:spacing w:line="240" w:lineRule="atLeast"/>
              <w:jc w:val="right"/>
              <w:rPr>
                <w:rFonts w:cs="Times New Roman"/>
                <w:b/>
                <w:bCs/>
                <w:sz w:val="20"/>
              </w:rPr>
            </w:pPr>
          </w:p>
        </w:tc>
        <w:tc>
          <w:tcPr>
            <w:tcW w:w="1259" w:type="dxa"/>
            <w:gridSpan w:val="2"/>
            <w:tcBorders>
              <w:top w:val="single" w:sz="4" w:space="0" w:color="auto"/>
              <w:bottom w:val="single" w:sz="4" w:space="0" w:color="auto"/>
            </w:tcBorders>
          </w:tcPr>
          <w:p w14:paraId="291353DE" w14:textId="77777777" w:rsidR="00CA7639" w:rsidRPr="00F05A0D" w:rsidRDefault="00CA7639" w:rsidP="00F05A0D">
            <w:pPr>
              <w:pStyle w:val="acctfourfigures"/>
              <w:tabs>
                <w:tab w:val="decimal" w:pos="330"/>
              </w:tabs>
              <w:spacing w:line="240" w:lineRule="atLeast"/>
              <w:ind w:right="234"/>
              <w:jc w:val="right"/>
              <w:rPr>
                <w:rFonts w:cs="Times New Roman"/>
                <w:b/>
                <w:bCs/>
                <w:sz w:val="20"/>
              </w:rPr>
            </w:pPr>
            <w:r w:rsidRPr="00F05A0D">
              <w:rPr>
                <w:rFonts w:cs="Times New Roman"/>
                <w:b/>
                <w:bCs/>
                <w:sz w:val="20"/>
              </w:rPr>
              <w:t>44</w:t>
            </w:r>
          </w:p>
        </w:tc>
        <w:tc>
          <w:tcPr>
            <w:tcW w:w="178" w:type="dxa"/>
            <w:gridSpan w:val="2"/>
          </w:tcPr>
          <w:p w14:paraId="65853C7E" w14:textId="77777777" w:rsidR="00CA7639" w:rsidRPr="00CA7639" w:rsidRDefault="00CA7639" w:rsidP="00CA7639">
            <w:pPr>
              <w:pStyle w:val="acctfourfigures"/>
              <w:tabs>
                <w:tab w:val="decimal" w:pos="731"/>
              </w:tabs>
              <w:spacing w:line="240" w:lineRule="atLeast"/>
              <w:ind w:right="11"/>
              <w:jc w:val="right"/>
              <w:rPr>
                <w:rFonts w:cs="Times New Roman"/>
                <w:b/>
                <w:bCs/>
                <w:sz w:val="20"/>
              </w:rPr>
            </w:pPr>
          </w:p>
        </w:tc>
        <w:tc>
          <w:tcPr>
            <w:tcW w:w="1019" w:type="dxa"/>
            <w:tcBorders>
              <w:top w:val="single" w:sz="4" w:space="0" w:color="auto"/>
              <w:bottom w:val="single" w:sz="4" w:space="0" w:color="auto"/>
            </w:tcBorders>
          </w:tcPr>
          <w:p w14:paraId="436EAD9A" w14:textId="77777777" w:rsidR="00CA7639" w:rsidRPr="00FC1334" w:rsidRDefault="00CA7639" w:rsidP="00FC1334">
            <w:pPr>
              <w:pStyle w:val="acctfourfigures"/>
              <w:tabs>
                <w:tab w:val="decimal" w:pos="602"/>
              </w:tabs>
              <w:spacing w:line="240" w:lineRule="atLeast"/>
              <w:ind w:left="-208" w:right="82"/>
              <w:jc w:val="right"/>
              <w:rPr>
                <w:rFonts w:cs="Times New Roman"/>
                <w:b/>
                <w:bCs/>
                <w:sz w:val="20"/>
                <w:rtl/>
              </w:rPr>
            </w:pPr>
            <w:r w:rsidRPr="00FC1334">
              <w:rPr>
                <w:rFonts w:cs="Times New Roman"/>
                <w:b/>
                <w:bCs/>
                <w:sz w:val="20"/>
              </w:rPr>
              <w:t>(381)</w:t>
            </w:r>
          </w:p>
        </w:tc>
        <w:tc>
          <w:tcPr>
            <w:tcW w:w="180" w:type="dxa"/>
          </w:tcPr>
          <w:p w14:paraId="0806C224" w14:textId="77777777" w:rsidR="00CA7639" w:rsidRPr="009C5FEE" w:rsidRDefault="00CA7639" w:rsidP="00CA7639">
            <w:pPr>
              <w:pStyle w:val="acctfourfigures"/>
              <w:spacing w:line="240" w:lineRule="atLeast"/>
              <w:jc w:val="right"/>
              <w:rPr>
                <w:rFonts w:cs="Times New Roman"/>
                <w:b/>
                <w:bCs/>
                <w:sz w:val="20"/>
                <w:rtl/>
              </w:rPr>
            </w:pPr>
          </w:p>
        </w:tc>
        <w:tc>
          <w:tcPr>
            <w:tcW w:w="1115" w:type="dxa"/>
            <w:tcBorders>
              <w:top w:val="single" w:sz="4" w:space="0" w:color="auto"/>
              <w:bottom w:val="single" w:sz="4" w:space="0" w:color="auto"/>
            </w:tcBorders>
          </w:tcPr>
          <w:p w14:paraId="0652A6B7" w14:textId="77777777" w:rsidR="00CA7639" w:rsidRPr="009C5FEE" w:rsidRDefault="00CA7639" w:rsidP="00CA7639">
            <w:pPr>
              <w:pStyle w:val="acctfourfigures"/>
              <w:tabs>
                <w:tab w:val="decimal" w:pos="731"/>
              </w:tabs>
              <w:spacing w:line="240" w:lineRule="atLeast"/>
              <w:ind w:right="11"/>
              <w:jc w:val="right"/>
              <w:rPr>
                <w:rFonts w:cs="Times New Roman"/>
                <w:b/>
                <w:bCs/>
                <w:sz w:val="20"/>
              </w:rPr>
            </w:pPr>
            <w:r>
              <w:rPr>
                <w:rFonts w:cs="Times New Roman"/>
                <w:b/>
                <w:bCs/>
                <w:sz w:val="20"/>
              </w:rPr>
              <w:t>8,386</w:t>
            </w:r>
          </w:p>
        </w:tc>
      </w:tr>
      <w:tr w:rsidR="00CA7639" w:rsidRPr="009C5FEE" w14:paraId="0B5A58AE" w14:textId="77777777" w:rsidTr="00AB7602">
        <w:trPr>
          <w:trHeight w:val="236"/>
        </w:trPr>
        <w:tc>
          <w:tcPr>
            <w:tcW w:w="4345" w:type="dxa"/>
          </w:tcPr>
          <w:p w14:paraId="40CBB8F4" w14:textId="77777777" w:rsidR="00CA7639" w:rsidRPr="009C5FEE" w:rsidRDefault="00CA7639" w:rsidP="00CA7639">
            <w:pPr>
              <w:spacing w:line="240" w:lineRule="atLeast"/>
              <w:ind w:left="180"/>
              <w:rPr>
                <w:sz w:val="20"/>
                <w:szCs w:val="20"/>
              </w:rPr>
            </w:pPr>
          </w:p>
        </w:tc>
        <w:tc>
          <w:tcPr>
            <w:tcW w:w="1079" w:type="dxa"/>
            <w:tcBorders>
              <w:top w:val="single" w:sz="4" w:space="0" w:color="auto"/>
            </w:tcBorders>
          </w:tcPr>
          <w:p w14:paraId="62834EEA" w14:textId="77777777" w:rsidR="00CA7639" w:rsidRPr="009C5FEE" w:rsidRDefault="00CA7639" w:rsidP="00CA7639">
            <w:pPr>
              <w:pStyle w:val="acctfourfigures"/>
              <w:tabs>
                <w:tab w:val="decimal" w:pos="980"/>
              </w:tabs>
              <w:spacing w:line="240" w:lineRule="atLeast"/>
              <w:ind w:right="11"/>
              <w:rPr>
                <w:rFonts w:cs="Times New Roman"/>
                <w:sz w:val="20"/>
              </w:rPr>
            </w:pPr>
          </w:p>
        </w:tc>
        <w:tc>
          <w:tcPr>
            <w:tcW w:w="181" w:type="dxa"/>
          </w:tcPr>
          <w:p w14:paraId="627764E3" w14:textId="77777777" w:rsidR="00CA7639" w:rsidRPr="009C5FEE" w:rsidRDefault="00CA7639" w:rsidP="00CA7639">
            <w:pPr>
              <w:pStyle w:val="acctfourfigures"/>
              <w:spacing w:line="240" w:lineRule="atLeast"/>
              <w:jc w:val="right"/>
              <w:rPr>
                <w:rFonts w:cs="Times New Roman"/>
                <w:b/>
                <w:bCs/>
                <w:sz w:val="20"/>
              </w:rPr>
            </w:pPr>
          </w:p>
        </w:tc>
        <w:tc>
          <w:tcPr>
            <w:tcW w:w="1077" w:type="dxa"/>
            <w:tcBorders>
              <w:top w:val="single" w:sz="4" w:space="0" w:color="auto"/>
            </w:tcBorders>
          </w:tcPr>
          <w:p w14:paraId="1966384D" w14:textId="77777777" w:rsidR="00CA7639" w:rsidRPr="009C5FEE" w:rsidRDefault="00CA7639" w:rsidP="00CA7639">
            <w:pPr>
              <w:pStyle w:val="acctfourfigures"/>
              <w:tabs>
                <w:tab w:val="decimal" w:pos="866"/>
              </w:tabs>
              <w:spacing w:line="240" w:lineRule="atLeast"/>
              <w:ind w:right="-106"/>
              <w:rPr>
                <w:rFonts w:cs="Times New Roman"/>
                <w:sz w:val="20"/>
                <w:lang w:bidi="th-TH"/>
              </w:rPr>
            </w:pPr>
          </w:p>
        </w:tc>
        <w:tc>
          <w:tcPr>
            <w:tcW w:w="181" w:type="dxa"/>
          </w:tcPr>
          <w:p w14:paraId="018AA1AA"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Borders>
              <w:top w:val="single" w:sz="4" w:space="0" w:color="auto"/>
            </w:tcBorders>
          </w:tcPr>
          <w:p w14:paraId="3E68B95F" w14:textId="77777777" w:rsidR="00CA7639" w:rsidRPr="009C5FEE" w:rsidRDefault="00CA7639" w:rsidP="00CA7639">
            <w:pPr>
              <w:pStyle w:val="acctfourfigures"/>
              <w:tabs>
                <w:tab w:val="decimal" w:pos="1091"/>
              </w:tabs>
              <w:spacing w:line="240" w:lineRule="atLeast"/>
              <w:ind w:right="11"/>
              <w:jc w:val="right"/>
              <w:rPr>
                <w:rFonts w:cs="Times New Roman"/>
                <w:sz w:val="20"/>
              </w:rPr>
            </w:pPr>
          </w:p>
        </w:tc>
        <w:tc>
          <w:tcPr>
            <w:tcW w:w="178" w:type="dxa"/>
            <w:gridSpan w:val="2"/>
          </w:tcPr>
          <w:p w14:paraId="529C3758" w14:textId="77777777" w:rsidR="00CA7639" w:rsidRPr="009C5FEE" w:rsidRDefault="00CA7639" w:rsidP="00CA7639">
            <w:pPr>
              <w:pStyle w:val="acctfourfigures"/>
              <w:spacing w:line="240" w:lineRule="atLeast"/>
              <w:jc w:val="right"/>
              <w:rPr>
                <w:rFonts w:cs="Times New Roman"/>
                <w:sz w:val="20"/>
              </w:rPr>
            </w:pPr>
          </w:p>
        </w:tc>
        <w:tc>
          <w:tcPr>
            <w:tcW w:w="1019" w:type="dxa"/>
            <w:tcBorders>
              <w:top w:val="single" w:sz="4" w:space="0" w:color="auto"/>
            </w:tcBorders>
          </w:tcPr>
          <w:p w14:paraId="4E041B5C" w14:textId="77777777" w:rsidR="00CA7639" w:rsidRPr="009C5FEE" w:rsidRDefault="00CA7639" w:rsidP="00CA7639">
            <w:pPr>
              <w:pStyle w:val="acctfourfigures"/>
              <w:spacing w:line="240" w:lineRule="atLeast"/>
              <w:jc w:val="right"/>
              <w:rPr>
                <w:rFonts w:cs="Times New Roman"/>
                <w:sz w:val="20"/>
              </w:rPr>
            </w:pPr>
          </w:p>
        </w:tc>
        <w:tc>
          <w:tcPr>
            <w:tcW w:w="180" w:type="dxa"/>
          </w:tcPr>
          <w:p w14:paraId="0E9A83F3" w14:textId="77777777" w:rsidR="00CA7639" w:rsidRPr="009C5FEE" w:rsidRDefault="00CA7639" w:rsidP="00CA7639">
            <w:pPr>
              <w:pStyle w:val="acctfourfigures"/>
              <w:spacing w:line="240" w:lineRule="atLeast"/>
              <w:jc w:val="right"/>
              <w:rPr>
                <w:rFonts w:cs="Times New Roman"/>
                <w:sz w:val="20"/>
              </w:rPr>
            </w:pPr>
          </w:p>
        </w:tc>
        <w:tc>
          <w:tcPr>
            <w:tcW w:w="1115" w:type="dxa"/>
            <w:tcBorders>
              <w:top w:val="single" w:sz="4" w:space="0" w:color="auto"/>
            </w:tcBorders>
          </w:tcPr>
          <w:p w14:paraId="58C4A77D" w14:textId="77777777" w:rsidR="00CA7639" w:rsidRPr="009C5FEE" w:rsidRDefault="00CA7639" w:rsidP="00CA7639">
            <w:pPr>
              <w:pStyle w:val="acctfourfigures"/>
              <w:tabs>
                <w:tab w:val="decimal" w:pos="980"/>
              </w:tabs>
              <w:spacing w:line="240" w:lineRule="atLeast"/>
              <w:ind w:right="11"/>
              <w:rPr>
                <w:rFonts w:cs="Times New Roman"/>
                <w:sz w:val="20"/>
              </w:rPr>
            </w:pPr>
          </w:p>
        </w:tc>
      </w:tr>
      <w:tr w:rsidR="00CA7639" w:rsidRPr="009C5FEE" w14:paraId="370D43E1" w14:textId="77777777" w:rsidTr="00CA7639">
        <w:trPr>
          <w:trHeight w:val="236"/>
        </w:trPr>
        <w:tc>
          <w:tcPr>
            <w:tcW w:w="4345" w:type="dxa"/>
          </w:tcPr>
          <w:p w14:paraId="2408BEC3" w14:textId="77777777" w:rsidR="00CA7639" w:rsidRPr="009C5FEE" w:rsidRDefault="00CA7639" w:rsidP="00CA7639">
            <w:pPr>
              <w:spacing w:line="240" w:lineRule="atLeast"/>
              <w:ind w:left="180"/>
              <w:rPr>
                <w:sz w:val="20"/>
                <w:szCs w:val="20"/>
              </w:rPr>
            </w:pPr>
            <w:r w:rsidRPr="009C5FEE">
              <w:rPr>
                <w:b/>
                <w:bCs/>
                <w:i/>
                <w:iCs/>
                <w:sz w:val="20"/>
                <w:szCs w:val="20"/>
              </w:rPr>
              <w:t>Deferred tax liabilities</w:t>
            </w:r>
          </w:p>
        </w:tc>
        <w:tc>
          <w:tcPr>
            <w:tcW w:w="1079" w:type="dxa"/>
          </w:tcPr>
          <w:p w14:paraId="7E8B177A" w14:textId="77777777" w:rsidR="00CA7639" w:rsidRPr="009C5FEE" w:rsidRDefault="00CA7639" w:rsidP="00CA7639">
            <w:pPr>
              <w:pStyle w:val="acctfourfigures"/>
              <w:tabs>
                <w:tab w:val="decimal" w:pos="980"/>
              </w:tabs>
              <w:spacing w:line="240" w:lineRule="atLeast"/>
              <w:ind w:right="11"/>
              <w:rPr>
                <w:rFonts w:cs="Times New Roman"/>
                <w:sz w:val="20"/>
              </w:rPr>
            </w:pPr>
          </w:p>
        </w:tc>
        <w:tc>
          <w:tcPr>
            <w:tcW w:w="181" w:type="dxa"/>
          </w:tcPr>
          <w:p w14:paraId="39109EF4" w14:textId="77777777" w:rsidR="00CA7639" w:rsidRPr="009C5FEE" w:rsidRDefault="00CA7639" w:rsidP="00CA7639">
            <w:pPr>
              <w:pStyle w:val="acctfourfigures"/>
              <w:spacing w:line="240" w:lineRule="atLeast"/>
              <w:jc w:val="right"/>
              <w:rPr>
                <w:rFonts w:cs="Times New Roman"/>
                <w:b/>
                <w:bCs/>
                <w:sz w:val="20"/>
              </w:rPr>
            </w:pPr>
          </w:p>
        </w:tc>
        <w:tc>
          <w:tcPr>
            <w:tcW w:w="1077" w:type="dxa"/>
          </w:tcPr>
          <w:p w14:paraId="4DAEC564" w14:textId="77777777" w:rsidR="00CA7639" w:rsidRPr="009C5FEE" w:rsidRDefault="00CA7639" w:rsidP="00CA7639">
            <w:pPr>
              <w:pStyle w:val="acctfourfigures"/>
              <w:tabs>
                <w:tab w:val="decimal" w:pos="866"/>
              </w:tabs>
              <w:spacing w:line="240" w:lineRule="atLeast"/>
              <w:ind w:right="-106"/>
              <w:rPr>
                <w:rFonts w:cs="Times New Roman"/>
                <w:sz w:val="20"/>
                <w:lang w:bidi="th-TH"/>
              </w:rPr>
            </w:pPr>
          </w:p>
        </w:tc>
        <w:tc>
          <w:tcPr>
            <w:tcW w:w="181" w:type="dxa"/>
          </w:tcPr>
          <w:p w14:paraId="44D7637F"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1610D4A2" w14:textId="77777777" w:rsidR="00CA7639" w:rsidRPr="009C5FEE" w:rsidRDefault="00CA7639" w:rsidP="00CA7639">
            <w:pPr>
              <w:pStyle w:val="acctfourfigures"/>
              <w:tabs>
                <w:tab w:val="decimal" w:pos="1091"/>
              </w:tabs>
              <w:spacing w:line="240" w:lineRule="atLeast"/>
              <w:ind w:right="11"/>
              <w:jc w:val="right"/>
              <w:rPr>
                <w:rFonts w:cs="Times New Roman"/>
                <w:sz w:val="20"/>
              </w:rPr>
            </w:pPr>
          </w:p>
        </w:tc>
        <w:tc>
          <w:tcPr>
            <w:tcW w:w="178" w:type="dxa"/>
            <w:gridSpan w:val="2"/>
          </w:tcPr>
          <w:p w14:paraId="1EBA07FF" w14:textId="77777777" w:rsidR="00CA7639" w:rsidRPr="009C5FEE" w:rsidRDefault="00CA7639" w:rsidP="00CA7639">
            <w:pPr>
              <w:pStyle w:val="acctfourfigures"/>
              <w:spacing w:line="240" w:lineRule="atLeast"/>
              <w:jc w:val="right"/>
              <w:rPr>
                <w:rFonts w:cs="Times New Roman"/>
                <w:sz w:val="20"/>
              </w:rPr>
            </w:pPr>
          </w:p>
        </w:tc>
        <w:tc>
          <w:tcPr>
            <w:tcW w:w="1019" w:type="dxa"/>
          </w:tcPr>
          <w:p w14:paraId="61D17D81" w14:textId="77777777" w:rsidR="00CA7639" w:rsidRPr="009C5FEE" w:rsidRDefault="00CA7639" w:rsidP="00CA7639">
            <w:pPr>
              <w:pStyle w:val="acctfourfigures"/>
              <w:spacing w:line="240" w:lineRule="atLeast"/>
              <w:jc w:val="right"/>
              <w:rPr>
                <w:rFonts w:cs="Times New Roman"/>
                <w:sz w:val="20"/>
              </w:rPr>
            </w:pPr>
          </w:p>
        </w:tc>
        <w:tc>
          <w:tcPr>
            <w:tcW w:w="180" w:type="dxa"/>
          </w:tcPr>
          <w:p w14:paraId="3CC89CB9" w14:textId="77777777" w:rsidR="00CA7639" w:rsidRPr="009C5FEE" w:rsidRDefault="00CA7639" w:rsidP="00CA7639">
            <w:pPr>
              <w:pStyle w:val="acctfourfigures"/>
              <w:spacing w:line="240" w:lineRule="atLeast"/>
              <w:jc w:val="right"/>
              <w:rPr>
                <w:rFonts w:cs="Times New Roman"/>
                <w:sz w:val="20"/>
              </w:rPr>
            </w:pPr>
          </w:p>
        </w:tc>
        <w:tc>
          <w:tcPr>
            <w:tcW w:w="1115" w:type="dxa"/>
          </w:tcPr>
          <w:p w14:paraId="77313D65" w14:textId="77777777" w:rsidR="00CA7639" w:rsidRPr="009C5FEE" w:rsidRDefault="00CA7639" w:rsidP="00CA7639">
            <w:pPr>
              <w:pStyle w:val="acctfourfigures"/>
              <w:tabs>
                <w:tab w:val="decimal" w:pos="980"/>
              </w:tabs>
              <w:spacing w:line="240" w:lineRule="atLeast"/>
              <w:ind w:right="11"/>
              <w:rPr>
                <w:rFonts w:cs="Times New Roman"/>
                <w:sz w:val="20"/>
              </w:rPr>
            </w:pPr>
          </w:p>
        </w:tc>
      </w:tr>
      <w:tr w:rsidR="00CA7639" w:rsidRPr="009C5FEE" w14:paraId="4EE8BD80" w14:textId="77777777" w:rsidTr="00CA7639">
        <w:trPr>
          <w:trHeight w:val="236"/>
        </w:trPr>
        <w:tc>
          <w:tcPr>
            <w:tcW w:w="4345" w:type="dxa"/>
          </w:tcPr>
          <w:p w14:paraId="12F1CFB4" w14:textId="77777777" w:rsidR="00CA7639" w:rsidRPr="009C5FEE" w:rsidRDefault="00CA7639" w:rsidP="00CA7639">
            <w:pPr>
              <w:spacing w:line="240" w:lineRule="atLeast"/>
              <w:ind w:left="180" w:right="-79"/>
              <w:rPr>
                <w:sz w:val="20"/>
                <w:szCs w:val="20"/>
              </w:rPr>
            </w:pPr>
            <w:r w:rsidRPr="009C5FEE">
              <w:rPr>
                <w:sz w:val="20"/>
                <w:szCs w:val="20"/>
              </w:rPr>
              <w:t>Derivative assets</w:t>
            </w:r>
          </w:p>
        </w:tc>
        <w:tc>
          <w:tcPr>
            <w:tcW w:w="1079" w:type="dxa"/>
          </w:tcPr>
          <w:p w14:paraId="61B9F25F" w14:textId="77777777" w:rsidR="00CA7639" w:rsidRPr="009C5FEE" w:rsidRDefault="00CA7639" w:rsidP="00CA7639">
            <w:pPr>
              <w:pStyle w:val="acctfourfigures"/>
              <w:tabs>
                <w:tab w:val="decimal" w:pos="731"/>
              </w:tabs>
              <w:spacing w:line="240" w:lineRule="atLeast"/>
              <w:ind w:right="-47"/>
              <w:jc w:val="right"/>
              <w:rPr>
                <w:rFonts w:cs="Times New Roman"/>
                <w:sz w:val="20"/>
                <w:lang w:bidi="th-TH"/>
              </w:rPr>
            </w:pPr>
            <w:r>
              <w:rPr>
                <w:rFonts w:cs="Times New Roman"/>
                <w:sz w:val="20"/>
                <w:lang w:bidi="th-TH"/>
              </w:rPr>
              <w:t>(229)</w:t>
            </w:r>
          </w:p>
        </w:tc>
        <w:tc>
          <w:tcPr>
            <w:tcW w:w="181" w:type="dxa"/>
          </w:tcPr>
          <w:p w14:paraId="35941961" w14:textId="77777777" w:rsidR="00CA7639" w:rsidRPr="009C5FEE" w:rsidRDefault="00CA7639" w:rsidP="00CA7639">
            <w:pPr>
              <w:pStyle w:val="acctfourfigures"/>
              <w:spacing w:line="240" w:lineRule="atLeast"/>
              <w:jc w:val="right"/>
              <w:rPr>
                <w:rFonts w:cs="Times New Roman"/>
                <w:b/>
                <w:bCs/>
                <w:sz w:val="20"/>
              </w:rPr>
            </w:pPr>
          </w:p>
        </w:tc>
        <w:tc>
          <w:tcPr>
            <w:tcW w:w="1077" w:type="dxa"/>
          </w:tcPr>
          <w:p w14:paraId="0D9E632D" w14:textId="77777777" w:rsidR="00CA7639" w:rsidRPr="009C5FEE" w:rsidRDefault="00CA7639" w:rsidP="00CA7639">
            <w:pPr>
              <w:pStyle w:val="acctfourfigures"/>
              <w:tabs>
                <w:tab w:val="decimal" w:pos="866"/>
              </w:tabs>
              <w:spacing w:line="240" w:lineRule="atLeast"/>
              <w:ind w:right="-106"/>
              <w:rPr>
                <w:rFonts w:cs="Times New Roman"/>
                <w:sz w:val="20"/>
                <w:lang w:bidi="th-TH"/>
              </w:rPr>
            </w:pPr>
            <w:r>
              <w:rPr>
                <w:rFonts w:cs="Times New Roman"/>
                <w:sz w:val="20"/>
                <w:lang w:bidi="th-TH"/>
              </w:rPr>
              <w:t>(15)</w:t>
            </w:r>
          </w:p>
        </w:tc>
        <w:tc>
          <w:tcPr>
            <w:tcW w:w="181" w:type="dxa"/>
          </w:tcPr>
          <w:p w14:paraId="104F6D06"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52163115" w14:textId="77777777" w:rsidR="00CA7639" w:rsidRPr="009C5FEE" w:rsidRDefault="00CA7639" w:rsidP="00FC1334">
            <w:pPr>
              <w:pStyle w:val="acctfourfigures"/>
              <w:tabs>
                <w:tab w:val="decimal" w:pos="505"/>
              </w:tabs>
              <w:spacing w:line="240" w:lineRule="atLeast"/>
              <w:ind w:right="144"/>
              <w:jc w:val="right"/>
              <w:rPr>
                <w:rFonts w:cs="Times New Roman"/>
                <w:sz w:val="20"/>
              </w:rPr>
            </w:pPr>
            <w:r>
              <w:rPr>
                <w:rFonts w:cs="Times New Roman"/>
                <w:sz w:val="20"/>
              </w:rPr>
              <w:t>(8</w:t>
            </w:r>
            <w:r w:rsidR="00C1732F">
              <w:rPr>
                <w:rFonts w:cs="Times New Roman"/>
                <w:sz w:val="20"/>
              </w:rPr>
              <w:t>1</w:t>
            </w:r>
            <w:r>
              <w:rPr>
                <w:rFonts w:cs="Times New Roman"/>
                <w:sz w:val="20"/>
              </w:rPr>
              <w:t>1)</w:t>
            </w:r>
          </w:p>
        </w:tc>
        <w:tc>
          <w:tcPr>
            <w:tcW w:w="178" w:type="dxa"/>
            <w:gridSpan w:val="2"/>
          </w:tcPr>
          <w:p w14:paraId="3865CB6B" w14:textId="77777777" w:rsidR="00CA7639" w:rsidRPr="009C5FEE" w:rsidRDefault="00CA7639" w:rsidP="00CA7639">
            <w:pPr>
              <w:pStyle w:val="acctfourfigures"/>
              <w:tabs>
                <w:tab w:val="decimal" w:pos="731"/>
              </w:tabs>
              <w:spacing w:line="240" w:lineRule="atLeast"/>
              <w:ind w:right="11"/>
              <w:jc w:val="right"/>
              <w:rPr>
                <w:rFonts w:cs="Times New Roman"/>
                <w:sz w:val="20"/>
                <w:lang w:bidi="th-TH"/>
              </w:rPr>
            </w:pPr>
          </w:p>
        </w:tc>
        <w:tc>
          <w:tcPr>
            <w:tcW w:w="1019" w:type="dxa"/>
          </w:tcPr>
          <w:p w14:paraId="3439AB14" w14:textId="77777777" w:rsidR="00CA7639" w:rsidRPr="009C5FEE" w:rsidRDefault="00D43CA7" w:rsidP="00FC1334">
            <w:pPr>
              <w:pStyle w:val="acctfourfigures"/>
              <w:tabs>
                <w:tab w:val="decimal" w:pos="602"/>
              </w:tabs>
              <w:spacing w:line="240" w:lineRule="atLeast"/>
              <w:ind w:left="-208" w:right="172"/>
              <w:jc w:val="right"/>
              <w:rPr>
                <w:rFonts w:cs="Times New Roman"/>
                <w:sz w:val="20"/>
                <w:lang w:bidi="th-TH"/>
              </w:rPr>
            </w:pPr>
            <w:r>
              <w:rPr>
                <w:rFonts w:cs="Times New Roman"/>
                <w:sz w:val="20"/>
              </w:rPr>
              <w:t>1,055</w:t>
            </w:r>
          </w:p>
        </w:tc>
        <w:tc>
          <w:tcPr>
            <w:tcW w:w="180" w:type="dxa"/>
          </w:tcPr>
          <w:p w14:paraId="2364E4A0" w14:textId="77777777" w:rsidR="00CA7639" w:rsidRPr="009C5FEE" w:rsidRDefault="00CA7639" w:rsidP="00CA7639">
            <w:pPr>
              <w:pStyle w:val="acctfourfigures"/>
              <w:tabs>
                <w:tab w:val="decimal" w:pos="731"/>
              </w:tabs>
              <w:spacing w:line="240" w:lineRule="atLeast"/>
              <w:ind w:right="11"/>
              <w:jc w:val="right"/>
              <w:rPr>
                <w:rFonts w:cs="Times New Roman"/>
                <w:sz w:val="20"/>
                <w:lang w:bidi="th-TH"/>
              </w:rPr>
            </w:pPr>
          </w:p>
        </w:tc>
        <w:tc>
          <w:tcPr>
            <w:tcW w:w="1115" w:type="dxa"/>
          </w:tcPr>
          <w:p w14:paraId="70A3971A" w14:textId="77777777" w:rsidR="00CA7639" w:rsidRPr="009C5FEE" w:rsidRDefault="00CA7639" w:rsidP="00CA7639">
            <w:pPr>
              <w:pStyle w:val="acctfourfigures"/>
              <w:tabs>
                <w:tab w:val="decimal" w:pos="731"/>
              </w:tabs>
              <w:spacing w:line="240" w:lineRule="atLeast"/>
              <w:ind w:right="432"/>
              <w:jc w:val="right"/>
              <w:rPr>
                <w:rFonts w:cs="Times New Roman"/>
                <w:sz w:val="20"/>
                <w:lang w:bidi="th-TH"/>
              </w:rPr>
            </w:pPr>
            <w:r>
              <w:rPr>
                <w:rFonts w:cs="Times New Roman"/>
                <w:sz w:val="20"/>
                <w:lang w:bidi="th-TH"/>
              </w:rPr>
              <w:t>-</w:t>
            </w:r>
          </w:p>
        </w:tc>
      </w:tr>
      <w:tr w:rsidR="00CA7639" w:rsidRPr="009C5FEE" w14:paraId="326798BD" w14:textId="77777777" w:rsidTr="00CA7639">
        <w:trPr>
          <w:trHeight w:val="236"/>
        </w:trPr>
        <w:tc>
          <w:tcPr>
            <w:tcW w:w="4345" w:type="dxa"/>
          </w:tcPr>
          <w:p w14:paraId="51BAB77B" w14:textId="77777777" w:rsidR="00CA7639" w:rsidRPr="009C5FEE" w:rsidRDefault="00CA7639" w:rsidP="00CA7639">
            <w:pPr>
              <w:spacing w:line="240" w:lineRule="atLeast"/>
              <w:ind w:left="180" w:right="-79"/>
              <w:rPr>
                <w:spacing w:val="-2"/>
                <w:sz w:val="20"/>
                <w:szCs w:val="20"/>
              </w:rPr>
            </w:pPr>
            <w:r w:rsidRPr="009C5FEE">
              <w:rPr>
                <w:sz w:val="20"/>
                <w:szCs w:val="20"/>
              </w:rPr>
              <w:t>Investments</w:t>
            </w:r>
          </w:p>
        </w:tc>
        <w:tc>
          <w:tcPr>
            <w:tcW w:w="1079" w:type="dxa"/>
          </w:tcPr>
          <w:p w14:paraId="031DDDAD" w14:textId="77777777" w:rsidR="00CA7639" w:rsidRPr="009C5FEE" w:rsidRDefault="00CA7639" w:rsidP="00CA7639">
            <w:pPr>
              <w:pStyle w:val="acctfourfigures"/>
              <w:tabs>
                <w:tab w:val="decimal" w:pos="731"/>
              </w:tabs>
              <w:spacing w:line="240" w:lineRule="atLeast"/>
              <w:ind w:right="-47"/>
              <w:jc w:val="right"/>
              <w:rPr>
                <w:rFonts w:cs="Times New Roman"/>
                <w:sz w:val="20"/>
                <w:lang w:bidi="th-TH"/>
              </w:rPr>
            </w:pPr>
            <w:r>
              <w:rPr>
                <w:rFonts w:cs="Times New Roman"/>
                <w:sz w:val="20"/>
                <w:lang w:bidi="th-TH"/>
              </w:rPr>
              <w:t>(685)</w:t>
            </w:r>
          </w:p>
        </w:tc>
        <w:tc>
          <w:tcPr>
            <w:tcW w:w="181" w:type="dxa"/>
          </w:tcPr>
          <w:p w14:paraId="2BCDF038" w14:textId="77777777" w:rsidR="00CA7639" w:rsidRPr="009C5FEE" w:rsidRDefault="00CA7639" w:rsidP="00CA7639">
            <w:pPr>
              <w:pStyle w:val="acctfourfigures"/>
              <w:spacing w:line="240" w:lineRule="atLeast"/>
              <w:jc w:val="right"/>
              <w:rPr>
                <w:rFonts w:cs="Times New Roman"/>
                <w:b/>
                <w:bCs/>
                <w:sz w:val="20"/>
              </w:rPr>
            </w:pPr>
          </w:p>
        </w:tc>
        <w:tc>
          <w:tcPr>
            <w:tcW w:w="1077" w:type="dxa"/>
          </w:tcPr>
          <w:p w14:paraId="16855AEE" w14:textId="77777777" w:rsidR="00CA7639" w:rsidRPr="009C5FEE" w:rsidRDefault="00CA7639" w:rsidP="00CA7639">
            <w:pPr>
              <w:pStyle w:val="acctfourfigures"/>
              <w:tabs>
                <w:tab w:val="decimal" w:pos="866"/>
              </w:tabs>
              <w:spacing w:line="240" w:lineRule="atLeast"/>
              <w:ind w:right="-106"/>
              <w:rPr>
                <w:rFonts w:cs="Times New Roman"/>
                <w:sz w:val="20"/>
                <w:lang w:bidi="th-TH"/>
              </w:rPr>
            </w:pPr>
            <w:r>
              <w:rPr>
                <w:rFonts w:cs="Times New Roman"/>
                <w:sz w:val="20"/>
                <w:lang w:bidi="th-TH"/>
              </w:rPr>
              <w:t>(345)</w:t>
            </w:r>
          </w:p>
        </w:tc>
        <w:tc>
          <w:tcPr>
            <w:tcW w:w="181" w:type="dxa"/>
          </w:tcPr>
          <w:p w14:paraId="14FE2AFD" w14:textId="77777777" w:rsidR="00CA7639" w:rsidRPr="009C5FEE" w:rsidRDefault="00CA7639" w:rsidP="00CA7639">
            <w:pPr>
              <w:pStyle w:val="acctfourfigures"/>
              <w:spacing w:line="240" w:lineRule="atLeast"/>
              <w:jc w:val="right"/>
              <w:rPr>
                <w:rFonts w:cs="Times New Roman"/>
                <w:sz w:val="20"/>
              </w:rPr>
            </w:pPr>
          </w:p>
        </w:tc>
        <w:tc>
          <w:tcPr>
            <w:tcW w:w="1259" w:type="dxa"/>
            <w:gridSpan w:val="2"/>
          </w:tcPr>
          <w:p w14:paraId="75C3ED2B" w14:textId="77777777" w:rsidR="00CA7639" w:rsidRPr="009C5FEE" w:rsidRDefault="00CA7639" w:rsidP="00FC1334">
            <w:pPr>
              <w:pStyle w:val="acctfourfigures"/>
              <w:tabs>
                <w:tab w:val="decimal" w:pos="505"/>
              </w:tabs>
              <w:spacing w:line="240" w:lineRule="atLeast"/>
              <w:ind w:right="144"/>
              <w:jc w:val="right"/>
              <w:rPr>
                <w:rFonts w:cs="Times New Roman"/>
                <w:sz w:val="20"/>
              </w:rPr>
            </w:pPr>
            <w:r>
              <w:rPr>
                <w:rFonts w:cs="Times New Roman"/>
                <w:sz w:val="20"/>
              </w:rPr>
              <w:t>(4,286)</w:t>
            </w:r>
          </w:p>
        </w:tc>
        <w:tc>
          <w:tcPr>
            <w:tcW w:w="178" w:type="dxa"/>
            <w:gridSpan w:val="2"/>
          </w:tcPr>
          <w:p w14:paraId="786E92D6" w14:textId="77777777" w:rsidR="00CA7639" w:rsidRPr="009C5FEE" w:rsidRDefault="00CA7639" w:rsidP="00CA7639">
            <w:pPr>
              <w:pStyle w:val="acctfourfigures"/>
              <w:tabs>
                <w:tab w:val="decimal" w:pos="731"/>
              </w:tabs>
              <w:spacing w:line="240" w:lineRule="atLeast"/>
              <w:ind w:right="11"/>
              <w:jc w:val="right"/>
              <w:rPr>
                <w:rFonts w:cs="Times New Roman"/>
                <w:sz w:val="20"/>
                <w:lang w:bidi="th-TH"/>
              </w:rPr>
            </w:pPr>
          </w:p>
        </w:tc>
        <w:tc>
          <w:tcPr>
            <w:tcW w:w="1019" w:type="dxa"/>
          </w:tcPr>
          <w:p w14:paraId="450424A3" w14:textId="77777777" w:rsidR="00CA7639" w:rsidRPr="009C5FEE" w:rsidRDefault="00D43CA7" w:rsidP="00FC1334">
            <w:pPr>
              <w:pStyle w:val="acctfourfigures"/>
              <w:tabs>
                <w:tab w:val="decimal" w:pos="602"/>
              </w:tabs>
              <w:spacing w:line="240" w:lineRule="atLeast"/>
              <w:ind w:left="-208" w:right="172"/>
              <w:jc w:val="right"/>
              <w:rPr>
                <w:rFonts w:cs="Times New Roman"/>
                <w:sz w:val="20"/>
                <w:lang w:bidi="th-TH"/>
              </w:rPr>
            </w:pPr>
            <w:r>
              <w:rPr>
                <w:rFonts w:cs="Times New Roman"/>
                <w:sz w:val="20"/>
              </w:rPr>
              <w:t>4</w:t>
            </w:r>
            <w:r w:rsidR="00F63E9D">
              <w:rPr>
                <w:rFonts w:cs="Times New Roman"/>
                <w:sz w:val="20"/>
              </w:rPr>
              <w:t>,</w:t>
            </w:r>
            <w:r>
              <w:rPr>
                <w:rFonts w:cs="Times New Roman"/>
                <w:sz w:val="20"/>
              </w:rPr>
              <w:t>610</w:t>
            </w:r>
          </w:p>
        </w:tc>
        <w:tc>
          <w:tcPr>
            <w:tcW w:w="180" w:type="dxa"/>
          </w:tcPr>
          <w:p w14:paraId="4AFE55A9" w14:textId="77777777" w:rsidR="00CA7639" w:rsidRPr="009C5FEE" w:rsidRDefault="00CA7639" w:rsidP="00CA7639">
            <w:pPr>
              <w:pStyle w:val="acctfourfigures"/>
              <w:tabs>
                <w:tab w:val="decimal" w:pos="731"/>
              </w:tabs>
              <w:spacing w:line="240" w:lineRule="atLeast"/>
              <w:ind w:right="11"/>
              <w:jc w:val="right"/>
              <w:rPr>
                <w:rFonts w:cs="Times New Roman"/>
                <w:sz w:val="20"/>
                <w:lang w:bidi="th-TH"/>
              </w:rPr>
            </w:pPr>
          </w:p>
        </w:tc>
        <w:tc>
          <w:tcPr>
            <w:tcW w:w="1115" w:type="dxa"/>
          </w:tcPr>
          <w:p w14:paraId="1A290312" w14:textId="77777777" w:rsidR="00CA7639" w:rsidRPr="009C5FEE" w:rsidRDefault="00CA7639" w:rsidP="00CA7639">
            <w:pPr>
              <w:pStyle w:val="acctfourfigures"/>
              <w:tabs>
                <w:tab w:val="decimal" w:pos="731"/>
              </w:tabs>
              <w:spacing w:line="240" w:lineRule="atLeast"/>
              <w:ind w:right="-47"/>
              <w:jc w:val="right"/>
              <w:rPr>
                <w:rFonts w:cs="Times New Roman"/>
                <w:sz w:val="20"/>
                <w:lang w:bidi="th-TH"/>
              </w:rPr>
            </w:pPr>
            <w:r>
              <w:rPr>
                <w:rFonts w:cs="Times New Roman"/>
                <w:sz w:val="20"/>
                <w:lang w:bidi="th-TH"/>
              </w:rPr>
              <w:t>(706)</w:t>
            </w:r>
          </w:p>
        </w:tc>
      </w:tr>
      <w:tr w:rsidR="00CA7639" w:rsidRPr="009C5FEE" w14:paraId="355C1B7F" w14:textId="77777777" w:rsidTr="00CA7639">
        <w:trPr>
          <w:trHeight w:val="236"/>
        </w:trPr>
        <w:tc>
          <w:tcPr>
            <w:tcW w:w="4345" w:type="dxa"/>
          </w:tcPr>
          <w:p w14:paraId="4B5B6446" w14:textId="77777777" w:rsidR="00CA7639" w:rsidRPr="009C5FEE" w:rsidRDefault="00CA7639" w:rsidP="00CA7639">
            <w:pPr>
              <w:spacing w:line="240" w:lineRule="atLeast"/>
              <w:ind w:left="180" w:right="-79"/>
              <w:rPr>
                <w:spacing w:val="-2"/>
                <w:sz w:val="20"/>
                <w:szCs w:val="20"/>
              </w:rPr>
            </w:pPr>
            <w:r w:rsidRPr="009C5FEE">
              <w:rPr>
                <w:spacing w:val="-2"/>
                <w:sz w:val="20"/>
                <w:szCs w:val="20"/>
              </w:rPr>
              <w:t>Loans to customers and accrued interest receivables</w:t>
            </w:r>
          </w:p>
        </w:tc>
        <w:tc>
          <w:tcPr>
            <w:tcW w:w="1079" w:type="dxa"/>
            <w:vAlign w:val="bottom"/>
          </w:tcPr>
          <w:p w14:paraId="0C22B490" w14:textId="77777777" w:rsidR="00CA7639" w:rsidRPr="009C5FEE" w:rsidRDefault="00CA7639" w:rsidP="00CA7639">
            <w:pPr>
              <w:pStyle w:val="acctfourfigures"/>
              <w:tabs>
                <w:tab w:val="decimal" w:pos="731"/>
              </w:tabs>
              <w:spacing w:line="240" w:lineRule="atLeast"/>
              <w:ind w:right="-47"/>
              <w:jc w:val="right"/>
              <w:rPr>
                <w:rFonts w:cs="Times New Roman"/>
                <w:sz w:val="20"/>
                <w:lang w:bidi="th-TH"/>
              </w:rPr>
            </w:pPr>
            <w:r>
              <w:rPr>
                <w:rFonts w:cs="Times New Roman"/>
                <w:sz w:val="20"/>
                <w:lang w:bidi="th-TH"/>
              </w:rPr>
              <w:t>(503)</w:t>
            </w:r>
          </w:p>
        </w:tc>
        <w:tc>
          <w:tcPr>
            <w:tcW w:w="181" w:type="dxa"/>
          </w:tcPr>
          <w:p w14:paraId="2A75B7B4" w14:textId="77777777" w:rsidR="00CA7639" w:rsidRPr="009C5FEE" w:rsidRDefault="00CA7639" w:rsidP="00CA7639">
            <w:pPr>
              <w:pStyle w:val="acctfourfigures"/>
              <w:spacing w:line="240" w:lineRule="atLeast"/>
              <w:jc w:val="right"/>
              <w:rPr>
                <w:rFonts w:cs="Times New Roman"/>
                <w:b/>
                <w:bCs/>
                <w:sz w:val="20"/>
              </w:rPr>
            </w:pPr>
          </w:p>
        </w:tc>
        <w:tc>
          <w:tcPr>
            <w:tcW w:w="1077" w:type="dxa"/>
            <w:vAlign w:val="bottom"/>
          </w:tcPr>
          <w:p w14:paraId="0115417F" w14:textId="77777777" w:rsidR="00CA7639" w:rsidRPr="009C5FEE" w:rsidRDefault="00CA7639" w:rsidP="00CA7639">
            <w:pPr>
              <w:pStyle w:val="acctfourfigures"/>
              <w:tabs>
                <w:tab w:val="decimal" w:pos="866"/>
              </w:tabs>
              <w:spacing w:line="240" w:lineRule="atLeast"/>
              <w:ind w:right="-106"/>
              <w:rPr>
                <w:rFonts w:cs="Times New Roman"/>
                <w:sz w:val="20"/>
                <w:lang w:bidi="th-TH"/>
              </w:rPr>
            </w:pPr>
            <w:r>
              <w:rPr>
                <w:rFonts w:cs="Times New Roman"/>
                <w:sz w:val="20"/>
                <w:lang w:bidi="th-TH"/>
              </w:rPr>
              <w:t>(146)</w:t>
            </w:r>
          </w:p>
        </w:tc>
        <w:tc>
          <w:tcPr>
            <w:tcW w:w="181" w:type="dxa"/>
          </w:tcPr>
          <w:p w14:paraId="277E5518" w14:textId="77777777" w:rsidR="00CA7639" w:rsidRPr="009C5FEE" w:rsidRDefault="00CA7639" w:rsidP="00CA7639">
            <w:pPr>
              <w:pStyle w:val="acctfourfigures"/>
              <w:spacing w:line="240" w:lineRule="atLeast"/>
              <w:jc w:val="right"/>
              <w:rPr>
                <w:rFonts w:cs="Times New Roman"/>
                <w:sz w:val="20"/>
                <w:lang w:bidi="th-TH"/>
              </w:rPr>
            </w:pPr>
          </w:p>
        </w:tc>
        <w:tc>
          <w:tcPr>
            <w:tcW w:w="1259" w:type="dxa"/>
            <w:gridSpan w:val="2"/>
          </w:tcPr>
          <w:p w14:paraId="349336CA" w14:textId="77777777" w:rsidR="00CA7639" w:rsidRPr="009C5FEE" w:rsidRDefault="00CA7639" w:rsidP="00FC1334">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0EA9A3C9" w14:textId="77777777" w:rsidR="00CA7639" w:rsidRPr="009C5FEE" w:rsidRDefault="00CA7639" w:rsidP="00CA7639">
            <w:pPr>
              <w:pStyle w:val="acctfourfigures"/>
              <w:tabs>
                <w:tab w:val="decimal" w:pos="731"/>
              </w:tabs>
              <w:spacing w:line="240" w:lineRule="atLeast"/>
              <w:ind w:right="11"/>
              <w:jc w:val="right"/>
              <w:rPr>
                <w:rFonts w:cs="Times New Roman"/>
                <w:sz w:val="20"/>
                <w:lang w:bidi="th-TH"/>
              </w:rPr>
            </w:pPr>
          </w:p>
        </w:tc>
        <w:tc>
          <w:tcPr>
            <w:tcW w:w="1019" w:type="dxa"/>
          </w:tcPr>
          <w:p w14:paraId="1CFD214A" w14:textId="77777777" w:rsidR="00CA7639" w:rsidRPr="009C5FEE" w:rsidRDefault="00D43CA7" w:rsidP="00FC1334">
            <w:pPr>
              <w:pStyle w:val="acctfourfigures"/>
              <w:tabs>
                <w:tab w:val="decimal" w:pos="512"/>
              </w:tabs>
              <w:spacing w:line="240" w:lineRule="atLeast"/>
              <w:ind w:right="44"/>
              <w:rPr>
                <w:rFonts w:cs="Times New Roman"/>
                <w:sz w:val="20"/>
              </w:rPr>
            </w:pPr>
            <w:r>
              <w:rPr>
                <w:rFonts w:cs="Times New Roman"/>
                <w:sz w:val="20"/>
              </w:rPr>
              <w:t>-</w:t>
            </w:r>
          </w:p>
        </w:tc>
        <w:tc>
          <w:tcPr>
            <w:tcW w:w="180" w:type="dxa"/>
          </w:tcPr>
          <w:p w14:paraId="35F2C5C0" w14:textId="77777777" w:rsidR="00CA7639" w:rsidRPr="009C5FEE" w:rsidRDefault="00CA7639" w:rsidP="00CA7639">
            <w:pPr>
              <w:pStyle w:val="acctfourfigures"/>
              <w:tabs>
                <w:tab w:val="decimal" w:pos="731"/>
              </w:tabs>
              <w:spacing w:line="240" w:lineRule="atLeast"/>
              <w:ind w:right="11"/>
              <w:jc w:val="right"/>
              <w:rPr>
                <w:rFonts w:cs="Times New Roman"/>
                <w:sz w:val="20"/>
                <w:lang w:bidi="th-TH"/>
              </w:rPr>
            </w:pPr>
          </w:p>
        </w:tc>
        <w:tc>
          <w:tcPr>
            <w:tcW w:w="1115" w:type="dxa"/>
            <w:vAlign w:val="bottom"/>
          </w:tcPr>
          <w:p w14:paraId="3D9918E0" w14:textId="77777777" w:rsidR="00CA7639" w:rsidRPr="009C5FEE" w:rsidRDefault="00CA7639" w:rsidP="00CA7639">
            <w:pPr>
              <w:pStyle w:val="acctfourfigures"/>
              <w:tabs>
                <w:tab w:val="decimal" w:pos="731"/>
              </w:tabs>
              <w:spacing w:line="240" w:lineRule="atLeast"/>
              <w:ind w:right="-47"/>
              <w:jc w:val="right"/>
              <w:rPr>
                <w:rFonts w:cs="Times New Roman"/>
                <w:sz w:val="20"/>
                <w:lang w:bidi="th-TH"/>
              </w:rPr>
            </w:pPr>
            <w:r>
              <w:rPr>
                <w:rFonts w:cs="Times New Roman"/>
                <w:sz w:val="20"/>
                <w:lang w:bidi="th-TH"/>
              </w:rPr>
              <w:t>(649)</w:t>
            </w:r>
          </w:p>
        </w:tc>
      </w:tr>
      <w:tr w:rsidR="00D43CA7" w:rsidRPr="009C5FEE" w14:paraId="534E179F" w14:textId="77777777" w:rsidTr="00CA7639">
        <w:trPr>
          <w:trHeight w:val="236"/>
        </w:trPr>
        <w:tc>
          <w:tcPr>
            <w:tcW w:w="4345" w:type="dxa"/>
          </w:tcPr>
          <w:p w14:paraId="2997B3F9" w14:textId="77777777" w:rsidR="00D43CA7" w:rsidRPr="009C5FEE" w:rsidRDefault="00D43CA7" w:rsidP="00D43CA7">
            <w:pPr>
              <w:spacing w:line="240" w:lineRule="atLeast"/>
              <w:ind w:left="180"/>
              <w:rPr>
                <w:sz w:val="20"/>
                <w:szCs w:val="20"/>
              </w:rPr>
            </w:pPr>
            <w:r w:rsidRPr="009C5FEE">
              <w:rPr>
                <w:sz w:val="20"/>
                <w:szCs w:val="20"/>
              </w:rPr>
              <w:t>Premises and equipment</w:t>
            </w:r>
          </w:p>
        </w:tc>
        <w:tc>
          <w:tcPr>
            <w:tcW w:w="1079" w:type="dxa"/>
          </w:tcPr>
          <w:p w14:paraId="3BE03352" w14:textId="77777777" w:rsidR="00D43CA7" w:rsidRPr="009C5FEE" w:rsidRDefault="00D43CA7" w:rsidP="00D43CA7">
            <w:pPr>
              <w:pStyle w:val="acctfourfigures"/>
              <w:tabs>
                <w:tab w:val="decimal" w:pos="731"/>
              </w:tabs>
              <w:spacing w:line="240" w:lineRule="atLeast"/>
              <w:ind w:right="-47"/>
              <w:jc w:val="right"/>
              <w:rPr>
                <w:rFonts w:cs="Times New Roman"/>
                <w:sz w:val="20"/>
                <w:lang w:bidi="th-TH"/>
              </w:rPr>
            </w:pPr>
            <w:r>
              <w:rPr>
                <w:rFonts w:cs="Times New Roman"/>
                <w:sz w:val="20"/>
                <w:lang w:bidi="th-TH"/>
              </w:rPr>
              <w:t>(4,983)</w:t>
            </w:r>
          </w:p>
        </w:tc>
        <w:tc>
          <w:tcPr>
            <w:tcW w:w="181" w:type="dxa"/>
          </w:tcPr>
          <w:p w14:paraId="231D9ECB" w14:textId="77777777" w:rsidR="00D43CA7" w:rsidRPr="009C5FEE" w:rsidRDefault="00D43CA7" w:rsidP="00D43CA7">
            <w:pPr>
              <w:pStyle w:val="acctfourfigures"/>
              <w:spacing w:line="240" w:lineRule="atLeast"/>
              <w:jc w:val="right"/>
              <w:rPr>
                <w:rFonts w:cs="Times New Roman"/>
                <w:b/>
                <w:bCs/>
                <w:sz w:val="20"/>
              </w:rPr>
            </w:pPr>
          </w:p>
        </w:tc>
        <w:tc>
          <w:tcPr>
            <w:tcW w:w="1077" w:type="dxa"/>
          </w:tcPr>
          <w:p w14:paraId="42618898" w14:textId="77777777" w:rsidR="00D43CA7" w:rsidRPr="009C5FEE" w:rsidRDefault="00D43CA7" w:rsidP="00D43CA7">
            <w:pPr>
              <w:pStyle w:val="acctfourfigures"/>
              <w:tabs>
                <w:tab w:val="decimal" w:pos="866"/>
              </w:tabs>
              <w:spacing w:line="240" w:lineRule="atLeast"/>
              <w:ind w:right="-106"/>
              <w:rPr>
                <w:rFonts w:cs="Times New Roman"/>
                <w:sz w:val="20"/>
                <w:lang w:bidi="th-TH"/>
              </w:rPr>
            </w:pPr>
            <w:r>
              <w:rPr>
                <w:rFonts w:cs="Times New Roman"/>
                <w:sz w:val="20"/>
                <w:lang w:bidi="th-TH"/>
              </w:rPr>
              <w:t>56</w:t>
            </w:r>
          </w:p>
        </w:tc>
        <w:tc>
          <w:tcPr>
            <w:tcW w:w="181" w:type="dxa"/>
          </w:tcPr>
          <w:p w14:paraId="32C2078F" w14:textId="77777777" w:rsidR="00D43CA7" w:rsidRPr="009C5FEE" w:rsidRDefault="00D43CA7" w:rsidP="00D43CA7">
            <w:pPr>
              <w:pStyle w:val="acctfourfigures"/>
              <w:spacing w:line="240" w:lineRule="atLeast"/>
              <w:jc w:val="right"/>
              <w:rPr>
                <w:rFonts w:cs="Times New Roman"/>
                <w:sz w:val="20"/>
                <w:lang w:bidi="th-TH"/>
              </w:rPr>
            </w:pPr>
          </w:p>
        </w:tc>
        <w:tc>
          <w:tcPr>
            <w:tcW w:w="1259" w:type="dxa"/>
            <w:gridSpan w:val="2"/>
          </w:tcPr>
          <w:p w14:paraId="58A8D8B5" w14:textId="77777777" w:rsidR="00D43CA7" w:rsidRPr="009C5FEE" w:rsidRDefault="00D43CA7" w:rsidP="00FC1334">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608E76D6" w14:textId="77777777" w:rsidR="00D43CA7" w:rsidRPr="009C5FEE" w:rsidRDefault="00D43CA7" w:rsidP="00D43CA7">
            <w:pPr>
              <w:pStyle w:val="acctfourfigures"/>
              <w:tabs>
                <w:tab w:val="decimal" w:pos="731"/>
              </w:tabs>
              <w:spacing w:line="240" w:lineRule="atLeast"/>
              <w:ind w:right="11"/>
              <w:jc w:val="right"/>
              <w:rPr>
                <w:rFonts w:cs="Times New Roman"/>
                <w:sz w:val="20"/>
                <w:rtl/>
                <w:cs/>
                <w:lang w:bidi="th-TH"/>
              </w:rPr>
            </w:pPr>
          </w:p>
        </w:tc>
        <w:tc>
          <w:tcPr>
            <w:tcW w:w="1019" w:type="dxa"/>
          </w:tcPr>
          <w:p w14:paraId="5471DCD6" w14:textId="77777777" w:rsidR="00D43CA7" w:rsidRPr="00D43CA7" w:rsidRDefault="00D43CA7" w:rsidP="00FC1334">
            <w:pPr>
              <w:pStyle w:val="acctfourfigures"/>
              <w:tabs>
                <w:tab w:val="decimal" w:pos="512"/>
              </w:tabs>
              <w:spacing w:line="240" w:lineRule="atLeast"/>
              <w:ind w:right="44"/>
              <w:rPr>
                <w:rFonts w:cs="Times New Roman"/>
                <w:sz w:val="20"/>
              </w:rPr>
            </w:pPr>
            <w:r w:rsidRPr="00431737">
              <w:rPr>
                <w:rFonts w:cs="Times New Roman"/>
                <w:sz w:val="20"/>
              </w:rPr>
              <w:t>-</w:t>
            </w:r>
          </w:p>
        </w:tc>
        <w:tc>
          <w:tcPr>
            <w:tcW w:w="180" w:type="dxa"/>
          </w:tcPr>
          <w:p w14:paraId="2F31E991" w14:textId="77777777" w:rsidR="00D43CA7" w:rsidRPr="009C5FEE" w:rsidRDefault="00D43CA7" w:rsidP="00D43CA7">
            <w:pPr>
              <w:pStyle w:val="acctfourfigures"/>
              <w:tabs>
                <w:tab w:val="decimal" w:pos="731"/>
              </w:tabs>
              <w:spacing w:line="240" w:lineRule="atLeast"/>
              <w:ind w:right="11"/>
              <w:jc w:val="right"/>
              <w:rPr>
                <w:rFonts w:cs="Times New Roman"/>
                <w:sz w:val="20"/>
                <w:rtl/>
                <w:cs/>
                <w:lang w:bidi="th-TH"/>
              </w:rPr>
            </w:pPr>
          </w:p>
        </w:tc>
        <w:tc>
          <w:tcPr>
            <w:tcW w:w="1115" w:type="dxa"/>
          </w:tcPr>
          <w:p w14:paraId="28DA21C4" w14:textId="77777777" w:rsidR="00D43CA7" w:rsidRPr="009C5FEE" w:rsidRDefault="00D43CA7" w:rsidP="00D43CA7">
            <w:pPr>
              <w:pStyle w:val="acctfourfigures"/>
              <w:tabs>
                <w:tab w:val="decimal" w:pos="731"/>
              </w:tabs>
              <w:spacing w:line="240" w:lineRule="atLeast"/>
              <w:ind w:right="-47"/>
              <w:jc w:val="right"/>
              <w:rPr>
                <w:rFonts w:cs="Times New Roman"/>
                <w:sz w:val="20"/>
                <w:lang w:bidi="th-TH"/>
              </w:rPr>
            </w:pPr>
            <w:r>
              <w:rPr>
                <w:rFonts w:cs="Times New Roman"/>
                <w:sz w:val="20"/>
                <w:lang w:bidi="th-TH"/>
              </w:rPr>
              <w:t>(4,927)</w:t>
            </w:r>
          </w:p>
        </w:tc>
      </w:tr>
      <w:tr w:rsidR="00D43CA7" w:rsidRPr="009C5FEE" w14:paraId="797A2F5C" w14:textId="77777777" w:rsidTr="00CA7639">
        <w:trPr>
          <w:trHeight w:val="236"/>
        </w:trPr>
        <w:tc>
          <w:tcPr>
            <w:tcW w:w="4345" w:type="dxa"/>
          </w:tcPr>
          <w:p w14:paraId="75ED0A2C" w14:textId="77777777" w:rsidR="00D43CA7" w:rsidRPr="009C5FEE" w:rsidRDefault="00D43CA7" w:rsidP="00D43CA7">
            <w:pPr>
              <w:spacing w:line="240" w:lineRule="atLeast"/>
              <w:ind w:left="180"/>
              <w:rPr>
                <w:sz w:val="20"/>
                <w:szCs w:val="20"/>
              </w:rPr>
            </w:pPr>
            <w:r w:rsidRPr="009C5FEE">
              <w:rPr>
                <w:sz w:val="20"/>
                <w:szCs w:val="20"/>
              </w:rPr>
              <w:t>Other assets</w:t>
            </w:r>
          </w:p>
        </w:tc>
        <w:tc>
          <w:tcPr>
            <w:tcW w:w="1079" w:type="dxa"/>
          </w:tcPr>
          <w:p w14:paraId="21AC2AE7" w14:textId="77777777" w:rsidR="00D43CA7" w:rsidRPr="009C5FEE" w:rsidRDefault="00D43CA7" w:rsidP="00D43CA7">
            <w:pPr>
              <w:pStyle w:val="acctfourfigures"/>
              <w:tabs>
                <w:tab w:val="decimal" w:pos="731"/>
              </w:tabs>
              <w:spacing w:line="240" w:lineRule="atLeast"/>
              <w:ind w:right="-47"/>
              <w:jc w:val="right"/>
              <w:rPr>
                <w:rFonts w:cs="Times New Roman"/>
                <w:sz w:val="20"/>
              </w:rPr>
            </w:pPr>
            <w:r>
              <w:rPr>
                <w:rFonts w:cs="Times New Roman"/>
                <w:sz w:val="20"/>
              </w:rPr>
              <w:t>(17)</w:t>
            </w:r>
          </w:p>
        </w:tc>
        <w:tc>
          <w:tcPr>
            <w:tcW w:w="181" w:type="dxa"/>
          </w:tcPr>
          <w:p w14:paraId="64F6AF91" w14:textId="77777777" w:rsidR="00D43CA7" w:rsidRPr="009C5FEE" w:rsidRDefault="00D43CA7" w:rsidP="00D43CA7">
            <w:pPr>
              <w:pStyle w:val="acctfourfigures"/>
              <w:spacing w:line="240" w:lineRule="atLeast"/>
              <w:jc w:val="right"/>
              <w:rPr>
                <w:rFonts w:cs="Times New Roman"/>
                <w:b/>
                <w:bCs/>
                <w:sz w:val="20"/>
              </w:rPr>
            </w:pPr>
          </w:p>
        </w:tc>
        <w:tc>
          <w:tcPr>
            <w:tcW w:w="1077" w:type="dxa"/>
          </w:tcPr>
          <w:p w14:paraId="66BA2ABC" w14:textId="77777777" w:rsidR="00D43CA7" w:rsidRPr="009C5FEE" w:rsidRDefault="00D43CA7" w:rsidP="00D43CA7">
            <w:pPr>
              <w:pStyle w:val="acctfourfigures"/>
              <w:tabs>
                <w:tab w:val="decimal" w:pos="866"/>
              </w:tabs>
              <w:spacing w:line="240" w:lineRule="atLeast"/>
              <w:ind w:right="-106"/>
              <w:rPr>
                <w:rFonts w:cs="Times New Roman"/>
                <w:sz w:val="20"/>
                <w:lang w:bidi="th-TH"/>
              </w:rPr>
            </w:pPr>
            <w:r>
              <w:rPr>
                <w:rFonts w:cs="Times New Roman"/>
                <w:sz w:val="20"/>
                <w:lang w:bidi="th-TH"/>
              </w:rPr>
              <w:t>(221)</w:t>
            </w:r>
          </w:p>
        </w:tc>
        <w:tc>
          <w:tcPr>
            <w:tcW w:w="181" w:type="dxa"/>
          </w:tcPr>
          <w:p w14:paraId="0F065F11" w14:textId="77777777" w:rsidR="00D43CA7" w:rsidRPr="009C5FEE" w:rsidRDefault="00D43CA7" w:rsidP="00D43CA7">
            <w:pPr>
              <w:pStyle w:val="acctfourfigures"/>
              <w:tabs>
                <w:tab w:val="decimal" w:pos="731"/>
              </w:tabs>
              <w:spacing w:line="240" w:lineRule="atLeast"/>
              <w:ind w:right="11"/>
              <w:jc w:val="right"/>
              <w:rPr>
                <w:rFonts w:cs="Times New Roman"/>
                <w:sz w:val="20"/>
                <w:lang w:bidi="th-TH"/>
              </w:rPr>
            </w:pPr>
          </w:p>
        </w:tc>
        <w:tc>
          <w:tcPr>
            <w:tcW w:w="1259" w:type="dxa"/>
            <w:gridSpan w:val="2"/>
          </w:tcPr>
          <w:p w14:paraId="0279D0D1" w14:textId="77777777" w:rsidR="00D43CA7" w:rsidRPr="009C5FEE" w:rsidRDefault="00D43CA7" w:rsidP="00FC1334">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164C99E6" w14:textId="77777777" w:rsidR="00D43CA7" w:rsidRPr="009C5FEE" w:rsidRDefault="00D43CA7" w:rsidP="00D43CA7">
            <w:pPr>
              <w:pStyle w:val="acctfourfigures"/>
              <w:tabs>
                <w:tab w:val="decimal" w:pos="731"/>
              </w:tabs>
              <w:spacing w:line="240" w:lineRule="atLeast"/>
              <w:ind w:right="11"/>
              <w:jc w:val="right"/>
              <w:rPr>
                <w:rFonts w:cs="Times New Roman"/>
                <w:sz w:val="20"/>
                <w:rtl/>
                <w:cs/>
                <w:lang w:bidi="th-TH"/>
              </w:rPr>
            </w:pPr>
          </w:p>
        </w:tc>
        <w:tc>
          <w:tcPr>
            <w:tcW w:w="1019" w:type="dxa"/>
          </w:tcPr>
          <w:p w14:paraId="13B8DA56" w14:textId="77777777" w:rsidR="00D43CA7" w:rsidRPr="00D43CA7" w:rsidRDefault="00D43CA7" w:rsidP="00FC1334">
            <w:pPr>
              <w:pStyle w:val="acctfourfigures"/>
              <w:tabs>
                <w:tab w:val="decimal" w:pos="512"/>
              </w:tabs>
              <w:spacing w:line="240" w:lineRule="atLeast"/>
              <w:ind w:right="44"/>
              <w:rPr>
                <w:rFonts w:cs="Times New Roman"/>
                <w:sz w:val="20"/>
              </w:rPr>
            </w:pPr>
            <w:r w:rsidRPr="00431737">
              <w:rPr>
                <w:rFonts w:cs="Times New Roman"/>
                <w:sz w:val="20"/>
              </w:rPr>
              <w:t>-</w:t>
            </w:r>
          </w:p>
        </w:tc>
        <w:tc>
          <w:tcPr>
            <w:tcW w:w="180" w:type="dxa"/>
          </w:tcPr>
          <w:p w14:paraId="359CCE30" w14:textId="77777777" w:rsidR="00D43CA7" w:rsidRPr="009C5FEE" w:rsidRDefault="00D43CA7" w:rsidP="00D43CA7">
            <w:pPr>
              <w:pStyle w:val="acctfourfigures"/>
              <w:tabs>
                <w:tab w:val="decimal" w:pos="731"/>
              </w:tabs>
              <w:spacing w:line="240" w:lineRule="atLeast"/>
              <w:ind w:right="11"/>
              <w:jc w:val="right"/>
              <w:rPr>
                <w:rFonts w:cs="Times New Roman"/>
                <w:sz w:val="20"/>
                <w:rtl/>
                <w:cs/>
                <w:lang w:bidi="th-TH"/>
              </w:rPr>
            </w:pPr>
          </w:p>
        </w:tc>
        <w:tc>
          <w:tcPr>
            <w:tcW w:w="1115" w:type="dxa"/>
          </w:tcPr>
          <w:p w14:paraId="5B9EE313" w14:textId="77777777" w:rsidR="00D43CA7" w:rsidRPr="009C5FEE" w:rsidRDefault="00D43CA7" w:rsidP="00D43CA7">
            <w:pPr>
              <w:pStyle w:val="acctfourfigures"/>
              <w:tabs>
                <w:tab w:val="decimal" w:pos="731"/>
              </w:tabs>
              <w:spacing w:line="240" w:lineRule="atLeast"/>
              <w:ind w:right="-47"/>
              <w:jc w:val="right"/>
              <w:rPr>
                <w:rFonts w:cs="Times New Roman"/>
                <w:sz w:val="20"/>
              </w:rPr>
            </w:pPr>
            <w:r>
              <w:rPr>
                <w:rFonts w:cs="Times New Roman"/>
                <w:sz w:val="20"/>
              </w:rPr>
              <w:t>(238)</w:t>
            </w:r>
          </w:p>
        </w:tc>
      </w:tr>
      <w:tr w:rsidR="00D43CA7" w:rsidRPr="009C5FEE" w14:paraId="0DE28571" w14:textId="77777777" w:rsidTr="00D43CA7">
        <w:trPr>
          <w:trHeight w:val="236"/>
        </w:trPr>
        <w:tc>
          <w:tcPr>
            <w:tcW w:w="4345" w:type="dxa"/>
          </w:tcPr>
          <w:p w14:paraId="5F77C5FF" w14:textId="77777777" w:rsidR="00D43CA7" w:rsidRPr="009C5FEE" w:rsidRDefault="00D43CA7" w:rsidP="00D43CA7">
            <w:pPr>
              <w:spacing w:line="240" w:lineRule="atLeast"/>
              <w:ind w:left="180" w:right="-79"/>
              <w:rPr>
                <w:sz w:val="20"/>
                <w:szCs w:val="20"/>
              </w:rPr>
            </w:pPr>
            <w:r>
              <w:rPr>
                <w:sz w:val="20"/>
                <w:szCs w:val="20"/>
              </w:rPr>
              <w:t>Deposits</w:t>
            </w:r>
          </w:p>
        </w:tc>
        <w:tc>
          <w:tcPr>
            <w:tcW w:w="1079" w:type="dxa"/>
          </w:tcPr>
          <w:p w14:paraId="10F39EEE" w14:textId="77777777" w:rsidR="00D43CA7" w:rsidRDefault="00D43CA7" w:rsidP="00D43CA7">
            <w:pPr>
              <w:pStyle w:val="acctfourfigures"/>
              <w:tabs>
                <w:tab w:val="decimal" w:pos="731"/>
              </w:tabs>
              <w:spacing w:line="240" w:lineRule="atLeast"/>
              <w:ind w:right="-47"/>
              <w:jc w:val="right"/>
              <w:rPr>
                <w:rFonts w:cs="Times New Roman"/>
                <w:sz w:val="20"/>
                <w:lang w:bidi="th-TH"/>
              </w:rPr>
            </w:pPr>
            <w:r>
              <w:rPr>
                <w:rFonts w:cs="Times New Roman"/>
                <w:sz w:val="20"/>
                <w:lang w:bidi="th-TH"/>
              </w:rPr>
              <w:t>(21)</w:t>
            </w:r>
          </w:p>
        </w:tc>
        <w:tc>
          <w:tcPr>
            <w:tcW w:w="181" w:type="dxa"/>
          </w:tcPr>
          <w:p w14:paraId="6D24DB63" w14:textId="77777777" w:rsidR="00D43CA7" w:rsidRPr="009C5FEE" w:rsidRDefault="00D43CA7" w:rsidP="00D43CA7">
            <w:pPr>
              <w:pStyle w:val="acctfourfigures"/>
              <w:spacing w:line="240" w:lineRule="atLeast"/>
              <w:jc w:val="right"/>
              <w:rPr>
                <w:rFonts w:cs="Times New Roman"/>
                <w:b/>
                <w:bCs/>
                <w:sz w:val="20"/>
              </w:rPr>
            </w:pPr>
          </w:p>
        </w:tc>
        <w:tc>
          <w:tcPr>
            <w:tcW w:w="1077" w:type="dxa"/>
          </w:tcPr>
          <w:p w14:paraId="3A015762" w14:textId="77777777" w:rsidR="00D43CA7" w:rsidRDefault="00D43CA7" w:rsidP="00D43CA7">
            <w:pPr>
              <w:pStyle w:val="acctfourfigures"/>
              <w:tabs>
                <w:tab w:val="decimal" w:pos="866"/>
              </w:tabs>
              <w:spacing w:line="240" w:lineRule="atLeast"/>
              <w:ind w:right="-106"/>
              <w:rPr>
                <w:rFonts w:cs="Times New Roman"/>
                <w:sz w:val="20"/>
                <w:lang w:bidi="th-TH"/>
              </w:rPr>
            </w:pPr>
            <w:r>
              <w:rPr>
                <w:rFonts w:cs="Times New Roman"/>
                <w:sz w:val="20"/>
                <w:lang w:bidi="th-TH"/>
              </w:rPr>
              <w:t>21</w:t>
            </w:r>
          </w:p>
        </w:tc>
        <w:tc>
          <w:tcPr>
            <w:tcW w:w="181" w:type="dxa"/>
          </w:tcPr>
          <w:p w14:paraId="60820C2A" w14:textId="77777777" w:rsidR="00D43CA7" w:rsidRPr="009C5FEE" w:rsidRDefault="00D43CA7" w:rsidP="00D43CA7">
            <w:pPr>
              <w:pStyle w:val="acctfourfigures"/>
              <w:spacing w:line="240" w:lineRule="atLeast"/>
              <w:jc w:val="right"/>
              <w:rPr>
                <w:rFonts w:cs="Times New Roman"/>
                <w:sz w:val="20"/>
              </w:rPr>
            </w:pPr>
          </w:p>
        </w:tc>
        <w:tc>
          <w:tcPr>
            <w:tcW w:w="1259" w:type="dxa"/>
            <w:gridSpan w:val="2"/>
          </w:tcPr>
          <w:p w14:paraId="78197E9F" w14:textId="77777777" w:rsidR="00D43CA7" w:rsidRDefault="00D43CA7" w:rsidP="00FC1334">
            <w:pPr>
              <w:pStyle w:val="acctfourfigures"/>
              <w:tabs>
                <w:tab w:val="decimal" w:pos="595"/>
              </w:tabs>
              <w:spacing w:line="240" w:lineRule="atLeast"/>
              <w:ind w:right="144"/>
              <w:rPr>
                <w:rFonts w:cs="Times New Roman"/>
                <w:sz w:val="20"/>
              </w:rPr>
            </w:pPr>
            <w:r>
              <w:rPr>
                <w:rFonts w:cs="Times New Roman"/>
                <w:sz w:val="20"/>
              </w:rPr>
              <w:t>-</w:t>
            </w:r>
          </w:p>
        </w:tc>
        <w:tc>
          <w:tcPr>
            <w:tcW w:w="178" w:type="dxa"/>
            <w:gridSpan w:val="2"/>
          </w:tcPr>
          <w:p w14:paraId="051B9207" w14:textId="77777777" w:rsidR="00D43CA7" w:rsidRPr="009C5FEE" w:rsidRDefault="00D43CA7" w:rsidP="00D43CA7">
            <w:pPr>
              <w:pStyle w:val="acctfourfigures"/>
              <w:tabs>
                <w:tab w:val="decimal" w:pos="731"/>
              </w:tabs>
              <w:spacing w:line="240" w:lineRule="atLeast"/>
              <w:ind w:right="11"/>
              <w:jc w:val="right"/>
              <w:rPr>
                <w:rFonts w:cs="Times New Roman"/>
                <w:sz w:val="20"/>
                <w:lang w:bidi="th-TH"/>
              </w:rPr>
            </w:pPr>
          </w:p>
        </w:tc>
        <w:tc>
          <w:tcPr>
            <w:tcW w:w="1019" w:type="dxa"/>
            <w:tcBorders>
              <w:bottom w:val="single" w:sz="4" w:space="0" w:color="auto"/>
            </w:tcBorders>
          </w:tcPr>
          <w:p w14:paraId="0DBDB830" w14:textId="77777777" w:rsidR="00D43CA7" w:rsidRPr="00D43CA7" w:rsidRDefault="00D43CA7" w:rsidP="00FC1334">
            <w:pPr>
              <w:pStyle w:val="acctfourfigures"/>
              <w:tabs>
                <w:tab w:val="decimal" w:pos="512"/>
              </w:tabs>
              <w:spacing w:line="240" w:lineRule="atLeast"/>
              <w:ind w:right="44"/>
              <w:rPr>
                <w:rFonts w:cs="Times New Roman"/>
                <w:sz w:val="20"/>
              </w:rPr>
            </w:pPr>
            <w:r w:rsidRPr="00431737">
              <w:rPr>
                <w:rFonts w:cs="Times New Roman"/>
                <w:sz w:val="20"/>
              </w:rPr>
              <w:t>-</w:t>
            </w:r>
          </w:p>
        </w:tc>
        <w:tc>
          <w:tcPr>
            <w:tcW w:w="180" w:type="dxa"/>
          </w:tcPr>
          <w:p w14:paraId="424FD245" w14:textId="77777777" w:rsidR="00D43CA7" w:rsidRPr="009C5FEE" w:rsidRDefault="00D43CA7" w:rsidP="00D43CA7">
            <w:pPr>
              <w:pStyle w:val="acctfourfigures"/>
              <w:tabs>
                <w:tab w:val="decimal" w:pos="731"/>
              </w:tabs>
              <w:spacing w:line="240" w:lineRule="atLeast"/>
              <w:ind w:right="11"/>
              <w:jc w:val="right"/>
              <w:rPr>
                <w:rFonts w:cs="Times New Roman"/>
                <w:sz w:val="20"/>
                <w:lang w:bidi="th-TH"/>
              </w:rPr>
            </w:pPr>
          </w:p>
        </w:tc>
        <w:tc>
          <w:tcPr>
            <w:tcW w:w="1115" w:type="dxa"/>
          </w:tcPr>
          <w:p w14:paraId="0B4269D3" w14:textId="77777777" w:rsidR="00D43CA7" w:rsidRDefault="00D43CA7" w:rsidP="00D43CA7">
            <w:pPr>
              <w:pStyle w:val="acctfourfigures"/>
              <w:tabs>
                <w:tab w:val="decimal" w:pos="731"/>
              </w:tabs>
              <w:spacing w:line="240" w:lineRule="atLeast"/>
              <w:ind w:right="432"/>
              <w:jc w:val="right"/>
              <w:rPr>
                <w:rFonts w:cs="Times New Roman"/>
                <w:sz w:val="20"/>
                <w:lang w:bidi="th-TH"/>
              </w:rPr>
            </w:pPr>
            <w:r>
              <w:rPr>
                <w:rFonts w:cs="Times New Roman"/>
                <w:sz w:val="20"/>
                <w:lang w:bidi="th-TH"/>
              </w:rPr>
              <w:t>-</w:t>
            </w:r>
          </w:p>
        </w:tc>
      </w:tr>
      <w:tr w:rsidR="00CA7639" w:rsidRPr="009C5FEE" w14:paraId="6CDCD9B7" w14:textId="77777777" w:rsidTr="00D43CA7">
        <w:trPr>
          <w:trHeight w:val="236"/>
        </w:trPr>
        <w:tc>
          <w:tcPr>
            <w:tcW w:w="4345" w:type="dxa"/>
          </w:tcPr>
          <w:p w14:paraId="462605F5" w14:textId="77777777" w:rsidR="00CA7639" w:rsidRPr="009C5FEE" w:rsidRDefault="00CA7639" w:rsidP="00CA7639">
            <w:pPr>
              <w:spacing w:line="240" w:lineRule="atLeast"/>
              <w:ind w:left="180"/>
              <w:rPr>
                <w:b/>
                <w:bCs/>
                <w:sz w:val="20"/>
                <w:szCs w:val="20"/>
              </w:rPr>
            </w:pPr>
            <w:r w:rsidRPr="009C5FEE">
              <w:rPr>
                <w:b/>
                <w:bCs/>
                <w:sz w:val="20"/>
                <w:szCs w:val="20"/>
              </w:rPr>
              <w:t>Total</w:t>
            </w:r>
          </w:p>
        </w:tc>
        <w:tc>
          <w:tcPr>
            <w:tcW w:w="1079" w:type="dxa"/>
            <w:tcBorders>
              <w:top w:val="single" w:sz="4" w:space="0" w:color="auto"/>
              <w:bottom w:val="single" w:sz="4" w:space="0" w:color="auto"/>
            </w:tcBorders>
          </w:tcPr>
          <w:p w14:paraId="3BBF73E7" w14:textId="77777777" w:rsidR="00CA7639" w:rsidRPr="009C5FEE" w:rsidRDefault="00CA7639" w:rsidP="00CA7639">
            <w:pPr>
              <w:pStyle w:val="acctfourfigures"/>
              <w:tabs>
                <w:tab w:val="decimal" w:pos="731"/>
              </w:tabs>
              <w:spacing w:line="240" w:lineRule="atLeast"/>
              <w:ind w:right="-47"/>
              <w:jc w:val="right"/>
              <w:rPr>
                <w:rFonts w:cs="Times New Roman"/>
                <w:b/>
                <w:bCs/>
                <w:sz w:val="20"/>
                <w:szCs w:val="25"/>
                <w:lang w:bidi="th-TH"/>
              </w:rPr>
            </w:pPr>
            <w:r>
              <w:rPr>
                <w:rFonts w:cs="Times New Roman"/>
                <w:b/>
                <w:bCs/>
                <w:sz w:val="20"/>
                <w:szCs w:val="25"/>
                <w:lang w:bidi="th-TH"/>
              </w:rPr>
              <w:t>(6,438)</w:t>
            </w:r>
          </w:p>
        </w:tc>
        <w:tc>
          <w:tcPr>
            <w:tcW w:w="181" w:type="dxa"/>
          </w:tcPr>
          <w:p w14:paraId="3ACE2DF9" w14:textId="77777777" w:rsidR="00CA7639" w:rsidRPr="009C5FEE" w:rsidRDefault="00CA7639" w:rsidP="00CA7639">
            <w:pPr>
              <w:pStyle w:val="acctfourfigures"/>
              <w:spacing w:line="240" w:lineRule="atLeast"/>
              <w:jc w:val="right"/>
              <w:rPr>
                <w:rFonts w:cs="Times New Roman"/>
                <w:b/>
                <w:bCs/>
                <w:sz w:val="20"/>
              </w:rPr>
            </w:pPr>
          </w:p>
        </w:tc>
        <w:tc>
          <w:tcPr>
            <w:tcW w:w="1077" w:type="dxa"/>
            <w:tcBorders>
              <w:top w:val="single" w:sz="4" w:space="0" w:color="auto"/>
              <w:bottom w:val="single" w:sz="4" w:space="0" w:color="auto"/>
            </w:tcBorders>
          </w:tcPr>
          <w:p w14:paraId="12C6871F" w14:textId="77777777" w:rsidR="00CA7639" w:rsidRPr="009C5FEE" w:rsidRDefault="00CA7639" w:rsidP="00CA7639">
            <w:pPr>
              <w:pStyle w:val="acctfourfigures"/>
              <w:tabs>
                <w:tab w:val="decimal" w:pos="866"/>
              </w:tabs>
              <w:spacing w:line="240" w:lineRule="atLeast"/>
              <w:ind w:right="-106"/>
              <w:rPr>
                <w:rFonts w:cs="Times New Roman"/>
                <w:b/>
                <w:bCs/>
                <w:sz w:val="20"/>
                <w:lang w:bidi="th-TH"/>
              </w:rPr>
            </w:pPr>
            <w:r>
              <w:rPr>
                <w:rFonts w:cs="Times New Roman"/>
                <w:b/>
                <w:bCs/>
                <w:sz w:val="20"/>
                <w:lang w:bidi="th-TH"/>
              </w:rPr>
              <w:t>(650)</w:t>
            </w:r>
          </w:p>
        </w:tc>
        <w:tc>
          <w:tcPr>
            <w:tcW w:w="181" w:type="dxa"/>
          </w:tcPr>
          <w:p w14:paraId="653A65AF" w14:textId="77777777" w:rsidR="00CA7639" w:rsidRPr="009C5FEE" w:rsidRDefault="00CA7639" w:rsidP="00CA7639">
            <w:pPr>
              <w:pStyle w:val="acctfourfigures"/>
              <w:tabs>
                <w:tab w:val="decimal" w:pos="731"/>
              </w:tabs>
              <w:spacing w:line="240" w:lineRule="atLeast"/>
              <w:ind w:right="11"/>
              <w:jc w:val="right"/>
              <w:rPr>
                <w:rFonts w:cs="Times New Roman"/>
                <w:b/>
                <w:bCs/>
                <w:sz w:val="20"/>
                <w:lang w:bidi="th-TH"/>
              </w:rPr>
            </w:pPr>
          </w:p>
        </w:tc>
        <w:tc>
          <w:tcPr>
            <w:tcW w:w="1259" w:type="dxa"/>
            <w:gridSpan w:val="2"/>
            <w:tcBorders>
              <w:top w:val="single" w:sz="4" w:space="0" w:color="auto"/>
              <w:bottom w:val="single" w:sz="4" w:space="0" w:color="auto"/>
            </w:tcBorders>
          </w:tcPr>
          <w:p w14:paraId="0C5BD7F9" w14:textId="77777777" w:rsidR="00CA7639" w:rsidRPr="009C5FEE" w:rsidRDefault="00CA7639" w:rsidP="00FC1334">
            <w:pPr>
              <w:pStyle w:val="acctfourfigures"/>
              <w:tabs>
                <w:tab w:val="decimal" w:pos="731"/>
              </w:tabs>
              <w:spacing w:line="240" w:lineRule="atLeast"/>
              <w:ind w:right="144"/>
              <w:jc w:val="right"/>
              <w:rPr>
                <w:rFonts w:cs="Times New Roman"/>
                <w:b/>
                <w:bCs/>
                <w:sz w:val="20"/>
                <w:szCs w:val="25"/>
                <w:lang w:bidi="th-TH"/>
              </w:rPr>
            </w:pPr>
            <w:r>
              <w:rPr>
                <w:rFonts w:cs="Times New Roman"/>
                <w:b/>
                <w:bCs/>
                <w:sz w:val="20"/>
                <w:szCs w:val="25"/>
                <w:lang w:bidi="th-TH"/>
              </w:rPr>
              <w:t>(5,097)</w:t>
            </w:r>
          </w:p>
        </w:tc>
        <w:tc>
          <w:tcPr>
            <w:tcW w:w="178" w:type="dxa"/>
            <w:gridSpan w:val="2"/>
          </w:tcPr>
          <w:p w14:paraId="3A79266D" w14:textId="77777777" w:rsidR="00CA7639" w:rsidRPr="009C5FEE" w:rsidRDefault="00CA7639" w:rsidP="00CA7639">
            <w:pPr>
              <w:pStyle w:val="acctfourfigures"/>
              <w:tabs>
                <w:tab w:val="decimal" w:pos="731"/>
              </w:tabs>
              <w:spacing w:line="240" w:lineRule="atLeast"/>
              <w:ind w:right="11"/>
              <w:jc w:val="right"/>
              <w:rPr>
                <w:rFonts w:cs="Times New Roman"/>
                <w:b/>
                <w:bCs/>
                <w:sz w:val="20"/>
                <w:lang w:bidi="th-TH"/>
              </w:rPr>
            </w:pPr>
          </w:p>
        </w:tc>
        <w:tc>
          <w:tcPr>
            <w:tcW w:w="1019" w:type="dxa"/>
            <w:tcBorders>
              <w:top w:val="single" w:sz="4" w:space="0" w:color="auto"/>
              <w:bottom w:val="single" w:sz="4" w:space="0" w:color="auto"/>
            </w:tcBorders>
          </w:tcPr>
          <w:p w14:paraId="54C3FB90" w14:textId="77777777" w:rsidR="00CA7639" w:rsidRPr="00FC1334" w:rsidRDefault="00D43CA7" w:rsidP="00FC1334">
            <w:pPr>
              <w:pStyle w:val="acctfourfigures"/>
              <w:tabs>
                <w:tab w:val="decimal" w:pos="602"/>
              </w:tabs>
              <w:spacing w:line="240" w:lineRule="atLeast"/>
              <w:ind w:left="-208" w:right="172"/>
              <w:jc w:val="right"/>
              <w:rPr>
                <w:rFonts w:cs="Times New Roman"/>
                <w:b/>
                <w:bCs/>
                <w:sz w:val="20"/>
              </w:rPr>
            </w:pPr>
            <w:r w:rsidRPr="00FC1334">
              <w:rPr>
                <w:rFonts w:cs="Times New Roman"/>
                <w:b/>
                <w:bCs/>
                <w:sz w:val="20"/>
              </w:rPr>
              <w:t>5,665</w:t>
            </w:r>
          </w:p>
        </w:tc>
        <w:tc>
          <w:tcPr>
            <w:tcW w:w="180" w:type="dxa"/>
          </w:tcPr>
          <w:p w14:paraId="7D96A697" w14:textId="77777777" w:rsidR="00CA7639" w:rsidRPr="009C5FEE" w:rsidRDefault="00CA7639" w:rsidP="00CA7639">
            <w:pPr>
              <w:pStyle w:val="acctfourfigures"/>
              <w:tabs>
                <w:tab w:val="decimal" w:pos="731"/>
              </w:tabs>
              <w:spacing w:line="240" w:lineRule="atLeast"/>
              <w:ind w:right="11"/>
              <w:jc w:val="right"/>
              <w:rPr>
                <w:rFonts w:cs="Times New Roman"/>
                <w:b/>
                <w:bCs/>
                <w:sz w:val="20"/>
                <w:lang w:bidi="th-TH"/>
              </w:rPr>
            </w:pPr>
          </w:p>
        </w:tc>
        <w:tc>
          <w:tcPr>
            <w:tcW w:w="1115" w:type="dxa"/>
            <w:tcBorders>
              <w:top w:val="single" w:sz="4" w:space="0" w:color="auto"/>
              <w:bottom w:val="single" w:sz="4" w:space="0" w:color="auto"/>
            </w:tcBorders>
          </w:tcPr>
          <w:p w14:paraId="1781E28C" w14:textId="77777777" w:rsidR="00CA7639" w:rsidRPr="009C5FEE" w:rsidRDefault="00CA7639" w:rsidP="00CA7639">
            <w:pPr>
              <w:pStyle w:val="acctfourfigures"/>
              <w:tabs>
                <w:tab w:val="decimal" w:pos="731"/>
              </w:tabs>
              <w:spacing w:line="240" w:lineRule="atLeast"/>
              <w:ind w:right="-47"/>
              <w:jc w:val="right"/>
              <w:rPr>
                <w:rFonts w:cs="Times New Roman"/>
                <w:b/>
                <w:bCs/>
                <w:sz w:val="20"/>
                <w:szCs w:val="25"/>
                <w:lang w:bidi="th-TH"/>
              </w:rPr>
            </w:pPr>
            <w:r>
              <w:rPr>
                <w:rFonts w:cs="Times New Roman"/>
                <w:b/>
                <w:bCs/>
                <w:sz w:val="20"/>
                <w:szCs w:val="25"/>
                <w:lang w:bidi="th-TH"/>
              </w:rPr>
              <w:t>(6,520)</w:t>
            </w:r>
          </w:p>
        </w:tc>
      </w:tr>
      <w:tr w:rsidR="00CA7639" w:rsidRPr="009C5FEE" w14:paraId="211886CF" w14:textId="77777777" w:rsidTr="00D43CA7">
        <w:trPr>
          <w:trHeight w:val="79"/>
        </w:trPr>
        <w:tc>
          <w:tcPr>
            <w:tcW w:w="4345" w:type="dxa"/>
          </w:tcPr>
          <w:p w14:paraId="6F993EE8" w14:textId="77777777" w:rsidR="00CA7639" w:rsidRPr="009C5FEE" w:rsidRDefault="00CA7639" w:rsidP="00CA7639">
            <w:pPr>
              <w:spacing w:line="240" w:lineRule="atLeast"/>
              <w:ind w:left="180"/>
              <w:rPr>
                <w:b/>
                <w:bCs/>
                <w:sz w:val="4"/>
                <w:szCs w:val="4"/>
              </w:rPr>
            </w:pPr>
          </w:p>
        </w:tc>
        <w:tc>
          <w:tcPr>
            <w:tcW w:w="1079" w:type="dxa"/>
            <w:tcBorders>
              <w:top w:val="single" w:sz="4" w:space="0" w:color="auto"/>
            </w:tcBorders>
          </w:tcPr>
          <w:p w14:paraId="650F4D2E" w14:textId="77777777" w:rsidR="00CA7639" w:rsidRPr="009C5FEE" w:rsidRDefault="00CA7639" w:rsidP="00CA7639">
            <w:pPr>
              <w:pStyle w:val="acctfourfigures"/>
              <w:tabs>
                <w:tab w:val="decimal" w:pos="731"/>
              </w:tabs>
              <w:spacing w:line="240" w:lineRule="atLeast"/>
              <w:ind w:right="-47"/>
              <w:jc w:val="right"/>
              <w:rPr>
                <w:rFonts w:cs="Times New Roman"/>
                <w:b/>
                <w:bCs/>
                <w:sz w:val="20"/>
              </w:rPr>
            </w:pPr>
          </w:p>
        </w:tc>
        <w:tc>
          <w:tcPr>
            <w:tcW w:w="181" w:type="dxa"/>
          </w:tcPr>
          <w:p w14:paraId="1710C424" w14:textId="77777777" w:rsidR="00CA7639" w:rsidRPr="009C5FEE" w:rsidRDefault="00CA7639" w:rsidP="00CA7639">
            <w:pPr>
              <w:pStyle w:val="acctfourfigures"/>
              <w:spacing w:line="240" w:lineRule="atLeast"/>
              <w:jc w:val="right"/>
              <w:rPr>
                <w:rFonts w:cs="Times New Roman"/>
                <w:b/>
                <w:bCs/>
                <w:sz w:val="20"/>
              </w:rPr>
            </w:pPr>
          </w:p>
        </w:tc>
        <w:tc>
          <w:tcPr>
            <w:tcW w:w="1077" w:type="dxa"/>
            <w:tcBorders>
              <w:top w:val="single" w:sz="4" w:space="0" w:color="auto"/>
            </w:tcBorders>
          </w:tcPr>
          <w:p w14:paraId="7941582A" w14:textId="77777777" w:rsidR="00CA7639" w:rsidRPr="009C5FEE" w:rsidRDefault="00CA7639" w:rsidP="00CA7639">
            <w:pPr>
              <w:pStyle w:val="acctfourfigures"/>
              <w:tabs>
                <w:tab w:val="decimal" w:pos="866"/>
              </w:tabs>
              <w:spacing w:line="240" w:lineRule="atLeast"/>
              <w:ind w:right="-106"/>
              <w:rPr>
                <w:rFonts w:cs="Times New Roman"/>
                <w:b/>
                <w:bCs/>
                <w:sz w:val="20"/>
                <w:lang w:bidi="th-TH"/>
              </w:rPr>
            </w:pPr>
          </w:p>
        </w:tc>
        <w:tc>
          <w:tcPr>
            <w:tcW w:w="181" w:type="dxa"/>
          </w:tcPr>
          <w:p w14:paraId="5AE04136" w14:textId="77777777" w:rsidR="00CA7639" w:rsidRPr="009C5FEE" w:rsidRDefault="00CA7639" w:rsidP="00CA7639">
            <w:pPr>
              <w:pStyle w:val="acctfourfigures"/>
              <w:spacing w:line="240" w:lineRule="atLeast"/>
              <w:jc w:val="right"/>
              <w:rPr>
                <w:rFonts w:cs="Times New Roman"/>
                <w:b/>
                <w:bCs/>
                <w:sz w:val="20"/>
              </w:rPr>
            </w:pPr>
          </w:p>
        </w:tc>
        <w:tc>
          <w:tcPr>
            <w:tcW w:w="1259" w:type="dxa"/>
            <w:gridSpan w:val="2"/>
            <w:tcBorders>
              <w:top w:val="single" w:sz="4" w:space="0" w:color="auto"/>
            </w:tcBorders>
          </w:tcPr>
          <w:p w14:paraId="68329B7E" w14:textId="77777777" w:rsidR="00CA7639" w:rsidRPr="009C5FEE" w:rsidRDefault="00CA7639" w:rsidP="00CA7639">
            <w:pPr>
              <w:pStyle w:val="acctfourfigures"/>
              <w:tabs>
                <w:tab w:val="decimal" w:pos="1091"/>
              </w:tabs>
              <w:spacing w:line="240" w:lineRule="atLeast"/>
              <w:ind w:right="11"/>
              <w:jc w:val="right"/>
              <w:rPr>
                <w:rFonts w:cs="Times New Roman"/>
                <w:b/>
                <w:bCs/>
                <w:sz w:val="20"/>
              </w:rPr>
            </w:pPr>
          </w:p>
        </w:tc>
        <w:tc>
          <w:tcPr>
            <w:tcW w:w="178" w:type="dxa"/>
            <w:gridSpan w:val="2"/>
          </w:tcPr>
          <w:p w14:paraId="788419AB" w14:textId="77777777" w:rsidR="00CA7639" w:rsidRPr="009C5FEE" w:rsidRDefault="00CA7639" w:rsidP="00CA7639">
            <w:pPr>
              <w:pStyle w:val="acctfourfigures"/>
              <w:spacing w:line="240" w:lineRule="atLeast"/>
              <w:jc w:val="right"/>
              <w:rPr>
                <w:rFonts w:cs="Times New Roman"/>
                <w:b/>
                <w:bCs/>
                <w:sz w:val="20"/>
              </w:rPr>
            </w:pPr>
          </w:p>
        </w:tc>
        <w:tc>
          <w:tcPr>
            <w:tcW w:w="1019" w:type="dxa"/>
            <w:tcBorders>
              <w:top w:val="single" w:sz="4" w:space="0" w:color="auto"/>
            </w:tcBorders>
          </w:tcPr>
          <w:p w14:paraId="7ED9C0B6" w14:textId="77777777" w:rsidR="00CA7639" w:rsidRPr="00FC1334" w:rsidRDefault="00CA7639" w:rsidP="00FC1334">
            <w:pPr>
              <w:pStyle w:val="acctfourfigures"/>
              <w:tabs>
                <w:tab w:val="decimal" w:pos="602"/>
              </w:tabs>
              <w:spacing w:line="240" w:lineRule="atLeast"/>
              <w:ind w:left="-208" w:right="172"/>
              <w:jc w:val="right"/>
              <w:rPr>
                <w:rFonts w:cs="Times New Roman"/>
                <w:b/>
                <w:bCs/>
                <w:sz w:val="20"/>
              </w:rPr>
            </w:pPr>
          </w:p>
        </w:tc>
        <w:tc>
          <w:tcPr>
            <w:tcW w:w="180" w:type="dxa"/>
          </w:tcPr>
          <w:p w14:paraId="02C2EF3F" w14:textId="77777777" w:rsidR="00CA7639" w:rsidRPr="009C5FEE" w:rsidRDefault="00CA7639" w:rsidP="00CA7639">
            <w:pPr>
              <w:pStyle w:val="acctfourfigures"/>
              <w:spacing w:line="240" w:lineRule="atLeast"/>
              <w:jc w:val="right"/>
              <w:rPr>
                <w:rFonts w:cs="Times New Roman"/>
                <w:b/>
                <w:bCs/>
                <w:sz w:val="20"/>
              </w:rPr>
            </w:pPr>
          </w:p>
        </w:tc>
        <w:tc>
          <w:tcPr>
            <w:tcW w:w="1115" w:type="dxa"/>
            <w:tcBorders>
              <w:top w:val="single" w:sz="4" w:space="0" w:color="auto"/>
            </w:tcBorders>
          </w:tcPr>
          <w:p w14:paraId="0B60F15F" w14:textId="77777777" w:rsidR="00CA7639" w:rsidRPr="009C5FEE" w:rsidRDefault="00CA7639" w:rsidP="00CA7639">
            <w:pPr>
              <w:pStyle w:val="acctfourfigures"/>
              <w:tabs>
                <w:tab w:val="decimal" w:pos="731"/>
              </w:tabs>
              <w:spacing w:line="240" w:lineRule="atLeast"/>
              <w:ind w:right="-47"/>
              <w:jc w:val="right"/>
              <w:rPr>
                <w:rFonts w:cs="Times New Roman"/>
                <w:b/>
                <w:bCs/>
                <w:sz w:val="20"/>
              </w:rPr>
            </w:pPr>
          </w:p>
        </w:tc>
      </w:tr>
      <w:tr w:rsidR="00CA7639" w:rsidRPr="009C5FEE" w14:paraId="11D47F9C" w14:textId="77777777" w:rsidTr="00D43CA7">
        <w:trPr>
          <w:trHeight w:val="236"/>
        </w:trPr>
        <w:tc>
          <w:tcPr>
            <w:tcW w:w="4345" w:type="dxa"/>
          </w:tcPr>
          <w:p w14:paraId="44F86DA2" w14:textId="77777777" w:rsidR="00CA7639" w:rsidRPr="009C5FEE" w:rsidRDefault="00CA7639" w:rsidP="00CA7639">
            <w:pPr>
              <w:spacing w:line="240" w:lineRule="atLeast"/>
              <w:ind w:left="180"/>
              <w:rPr>
                <w:b/>
                <w:bCs/>
                <w:sz w:val="20"/>
                <w:szCs w:val="20"/>
              </w:rPr>
            </w:pPr>
            <w:r w:rsidRPr="009C5FEE">
              <w:rPr>
                <w:b/>
                <w:bCs/>
                <w:sz w:val="20"/>
                <w:szCs w:val="20"/>
              </w:rPr>
              <w:t>Net</w:t>
            </w:r>
          </w:p>
        </w:tc>
        <w:tc>
          <w:tcPr>
            <w:tcW w:w="1079" w:type="dxa"/>
            <w:tcBorders>
              <w:bottom w:val="double" w:sz="4" w:space="0" w:color="auto"/>
            </w:tcBorders>
          </w:tcPr>
          <w:p w14:paraId="0992C485" w14:textId="77777777" w:rsidR="00CA7639" w:rsidRPr="009C5FEE" w:rsidRDefault="00CA7639" w:rsidP="00CA7639">
            <w:pPr>
              <w:pStyle w:val="PlainText"/>
              <w:tabs>
                <w:tab w:val="decimal" w:pos="731"/>
                <w:tab w:val="decimal" w:pos="808"/>
              </w:tabs>
              <w:spacing w:line="228" w:lineRule="auto"/>
              <w:ind w:right="-47"/>
              <w:jc w:val="right"/>
              <w:rPr>
                <w:rFonts w:ascii="Times New Roman" w:hAnsi="Times New Roman" w:cs="Times New Roman"/>
                <w:b/>
                <w:bCs/>
                <w:sz w:val="20"/>
                <w:szCs w:val="20"/>
                <w:lang w:val="en-GB"/>
              </w:rPr>
            </w:pPr>
            <w:r>
              <w:rPr>
                <w:rFonts w:ascii="Times New Roman" w:hAnsi="Times New Roman" w:cs="Times New Roman"/>
                <w:b/>
                <w:bCs/>
                <w:sz w:val="20"/>
                <w:szCs w:val="20"/>
                <w:lang w:val="en-GB"/>
              </w:rPr>
              <w:t>(225)</w:t>
            </w:r>
          </w:p>
        </w:tc>
        <w:tc>
          <w:tcPr>
            <w:tcW w:w="181" w:type="dxa"/>
          </w:tcPr>
          <w:p w14:paraId="5E89EA3F" w14:textId="77777777" w:rsidR="00CA7639" w:rsidRPr="009C5FEE" w:rsidRDefault="00CA7639" w:rsidP="00CA7639">
            <w:pPr>
              <w:pStyle w:val="acctfourfigures"/>
              <w:tabs>
                <w:tab w:val="decimal" w:pos="731"/>
              </w:tabs>
              <w:spacing w:line="240" w:lineRule="atLeast"/>
              <w:ind w:right="11"/>
              <w:jc w:val="right"/>
              <w:rPr>
                <w:rFonts w:cs="Times New Roman"/>
                <w:b/>
                <w:bCs/>
                <w:sz w:val="20"/>
                <w:lang w:bidi="th-TH"/>
              </w:rPr>
            </w:pPr>
          </w:p>
        </w:tc>
        <w:tc>
          <w:tcPr>
            <w:tcW w:w="1077" w:type="dxa"/>
            <w:tcBorders>
              <w:bottom w:val="double" w:sz="4" w:space="0" w:color="auto"/>
            </w:tcBorders>
          </w:tcPr>
          <w:p w14:paraId="6BEC5B1C" w14:textId="77777777" w:rsidR="00CA7639" w:rsidRPr="009C5FEE" w:rsidRDefault="00CA7639" w:rsidP="00CA7639">
            <w:pPr>
              <w:pStyle w:val="acctfourfigures"/>
              <w:tabs>
                <w:tab w:val="decimal" w:pos="866"/>
              </w:tabs>
              <w:spacing w:line="240" w:lineRule="atLeast"/>
              <w:ind w:right="-106"/>
              <w:rPr>
                <w:rFonts w:cs="Times New Roman"/>
                <w:b/>
                <w:bCs/>
                <w:sz w:val="20"/>
                <w:lang w:bidi="th-TH"/>
              </w:rPr>
            </w:pPr>
            <w:r>
              <w:rPr>
                <w:rFonts w:cs="Times New Roman"/>
                <w:b/>
                <w:bCs/>
                <w:sz w:val="20"/>
                <w:lang w:bidi="th-TH"/>
              </w:rPr>
              <w:t>1,860</w:t>
            </w:r>
          </w:p>
        </w:tc>
        <w:tc>
          <w:tcPr>
            <w:tcW w:w="181" w:type="dxa"/>
          </w:tcPr>
          <w:p w14:paraId="65703469" w14:textId="77777777" w:rsidR="00CA7639" w:rsidRPr="009C5FEE" w:rsidRDefault="00CA7639" w:rsidP="00CA7639">
            <w:pPr>
              <w:pStyle w:val="acctfourfigures"/>
              <w:tabs>
                <w:tab w:val="decimal" w:pos="731"/>
              </w:tabs>
              <w:spacing w:line="240" w:lineRule="atLeast"/>
              <w:ind w:right="11"/>
              <w:jc w:val="right"/>
              <w:rPr>
                <w:rFonts w:cs="Times New Roman"/>
                <w:b/>
                <w:bCs/>
                <w:sz w:val="20"/>
                <w:lang w:bidi="th-TH"/>
              </w:rPr>
            </w:pPr>
          </w:p>
        </w:tc>
        <w:tc>
          <w:tcPr>
            <w:tcW w:w="1259" w:type="dxa"/>
            <w:gridSpan w:val="2"/>
            <w:tcBorders>
              <w:bottom w:val="double" w:sz="4" w:space="0" w:color="auto"/>
            </w:tcBorders>
          </w:tcPr>
          <w:p w14:paraId="1C978813" w14:textId="77777777" w:rsidR="00CA7639" w:rsidRPr="009C5FEE" w:rsidRDefault="00CA7639" w:rsidP="00FC1334">
            <w:pPr>
              <w:pStyle w:val="PlainText"/>
              <w:tabs>
                <w:tab w:val="decimal" w:pos="731"/>
                <w:tab w:val="decimal" w:pos="865"/>
              </w:tabs>
              <w:spacing w:line="228" w:lineRule="auto"/>
              <w:ind w:right="144"/>
              <w:jc w:val="right"/>
              <w:rPr>
                <w:rFonts w:ascii="Times New Roman" w:hAnsi="Times New Roman" w:cs="Times New Roman"/>
                <w:b/>
                <w:bCs/>
                <w:sz w:val="20"/>
                <w:szCs w:val="20"/>
                <w:lang w:val="en-GB"/>
              </w:rPr>
            </w:pPr>
            <w:r>
              <w:rPr>
                <w:rFonts w:ascii="Times New Roman" w:hAnsi="Times New Roman" w:cs="Times New Roman"/>
                <w:b/>
                <w:bCs/>
                <w:sz w:val="20"/>
                <w:szCs w:val="20"/>
                <w:lang w:val="en-GB"/>
              </w:rPr>
              <w:t>(5,053)</w:t>
            </w:r>
          </w:p>
        </w:tc>
        <w:tc>
          <w:tcPr>
            <w:tcW w:w="178" w:type="dxa"/>
            <w:gridSpan w:val="2"/>
          </w:tcPr>
          <w:p w14:paraId="7C4BF1E7" w14:textId="77777777" w:rsidR="00CA7639" w:rsidRPr="009C5FEE" w:rsidRDefault="00CA7639" w:rsidP="00CA7639">
            <w:pPr>
              <w:pStyle w:val="acctfourfigures"/>
              <w:tabs>
                <w:tab w:val="decimal" w:pos="731"/>
                <w:tab w:val="decimal" w:pos="1091"/>
              </w:tabs>
              <w:spacing w:line="240" w:lineRule="atLeast"/>
              <w:ind w:right="11"/>
              <w:jc w:val="right"/>
              <w:rPr>
                <w:rFonts w:cs="Times New Roman"/>
                <w:b/>
                <w:bCs/>
                <w:sz w:val="20"/>
                <w:lang w:bidi="th-TH"/>
              </w:rPr>
            </w:pPr>
          </w:p>
        </w:tc>
        <w:tc>
          <w:tcPr>
            <w:tcW w:w="1019" w:type="dxa"/>
            <w:tcBorders>
              <w:bottom w:val="double" w:sz="4" w:space="0" w:color="auto"/>
            </w:tcBorders>
          </w:tcPr>
          <w:p w14:paraId="088C232E" w14:textId="77777777" w:rsidR="00CA7639" w:rsidRPr="00FC1334" w:rsidRDefault="00D43CA7" w:rsidP="00FC1334">
            <w:pPr>
              <w:pStyle w:val="acctfourfigures"/>
              <w:tabs>
                <w:tab w:val="decimal" w:pos="602"/>
              </w:tabs>
              <w:spacing w:line="240" w:lineRule="atLeast"/>
              <w:ind w:left="-208" w:right="172"/>
              <w:jc w:val="right"/>
              <w:rPr>
                <w:rFonts w:cs="Times New Roman"/>
                <w:b/>
                <w:bCs/>
                <w:sz w:val="20"/>
              </w:rPr>
            </w:pPr>
            <w:r w:rsidRPr="00FC1334">
              <w:rPr>
                <w:rFonts w:cs="Times New Roman"/>
                <w:b/>
                <w:bCs/>
                <w:sz w:val="20"/>
              </w:rPr>
              <w:t>5,284</w:t>
            </w:r>
          </w:p>
        </w:tc>
        <w:tc>
          <w:tcPr>
            <w:tcW w:w="180" w:type="dxa"/>
          </w:tcPr>
          <w:p w14:paraId="032E63B9" w14:textId="77777777" w:rsidR="00CA7639" w:rsidRPr="009C5FEE" w:rsidRDefault="00CA7639" w:rsidP="00CA7639">
            <w:pPr>
              <w:pStyle w:val="acctfourfigures"/>
              <w:tabs>
                <w:tab w:val="decimal" w:pos="731"/>
                <w:tab w:val="decimal" w:pos="1091"/>
              </w:tabs>
              <w:spacing w:line="240" w:lineRule="atLeast"/>
              <w:ind w:right="11"/>
              <w:jc w:val="right"/>
              <w:rPr>
                <w:rFonts w:cs="Times New Roman"/>
                <w:b/>
                <w:bCs/>
                <w:sz w:val="20"/>
                <w:lang w:bidi="th-TH"/>
              </w:rPr>
            </w:pPr>
          </w:p>
        </w:tc>
        <w:tc>
          <w:tcPr>
            <w:tcW w:w="1115" w:type="dxa"/>
            <w:tcBorders>
              <w:bottom w:val="double" w:sz="4" w:space="0" w:color="auto"/>
            </w:tcBorders>
          </w:tcPr>
          <w:p w14:paraId="25B452AD" w14:textId="77777777" w:rsidR="00CA7639" w:rsidRPr="009C19D6" w:rsidRDefault="00CA7639" w:rsidP="00817019">
            <w:pPr>
              <w:pStyle w:val="acctfourfigures"/>
              <w:tabs>
                <w:tab w:val="decimal" w:pos="731"/>
              </w:tabs>
              <w:spacing w:line="240" w:lineRule="atLeast"/>
              <w:ind w:right="29"/>
              <w:jc w:val="right"/>
              <w:rPr>
                <w:rFonts w:cs="Times New Roman"/>
                <w:b/>
                <w:bCs/>
                <w:sz w:val="20"/>
                <w:szCs w:val="25"/>
                <w:lang w:bidi="th-TH"/>
              </w:rPr>
            </w:pPr>
            <w:r w:rsidRPr="009C19D6">
              <w:rPr>
                <w:rFonts w:cs="Times New Roman"/>
                <w:b/>
                <w:bCs/>
                <w:sz w:val="20"/>
                <w:szCs w:val="25"/>
                <w:lang w:bidi="th-TH"/>
              </w:rPr>
              <w:t>1,866</w:t>
            </w:r>
          </w:p>
        </w:tc>
      </w:tr>
    </w:tbl>
    <w:p w14:paraId="2030361A" w14:textId="77777777" w:rsidR="00435FCB" w:rsidRDefault="00435FCB" w:rsidP="00435FCB">
      <w:pPr>
        <w:ind w:left="540" w:right="-28"/>
        <w:jc w:val="both"/>
        <w:rPr>
          <w:iCs/>
          <w:sz w:val="22"/>
          <w:szCs w:val="22"/>
        </w:rPr>
      </w:pPr>
    </w:p>
    <w:p w14:paraId="74984049" w14:textId="77777777" w:rsidR="00435FCB" w:rsidRDefault="00435FCB" w:rsidP="00435FCB">
      <w:pPr>
        <w:ind w:left="540" w:right="-28"/>
        <w:jc w:val="both"/>
        <w:rPr>
          <w:iCs/>
          <w:sz w:val="22"/>
          <w:szCs w:val="22"/>
        </w:rPr>
      </w:pPr>
    </w:p>
    <w:p w14:paraId="0FE71D3E" w14:textId="77777777" w:rsidR="00435FCB" w:rsidRDefault="00435FCB" w:rsidP="00435FCB">
      <w:pPr>
        <w:ind w:left="540" w:right="-28"/>
        <w:jc w:val="both"/>
        <w:rPr>
          <w:iCs/>
          <w:sz w:val="22"/>
          <w:szCs w:val="22"/>
        </w:rPr>
      </w:pPr>
    </w:p>
    <w:p w14:paraId="30599C94" w14:textId="77777777" w:rsidR="00435FCB" w:rsidRDefault="00435FCB" w:rsidP="00435FCB">
      <w:pPr>
        <w:ind w:left="540" w:right="-28"/>
        <w:jc w:val="both"/>
        <w:rPr>
          <w:iCs/>
          <w:sz w:val="22"/>
          <w:szCs w:val="22"/>
        </w:rPr>
      </w:pPr>
    </w:p>
    <w:p w14:paraId="78D8B76C" w14:textId="77777777" w:rsidR="00435FCB" w:rsidRDefault="00435FCB" w:rsidP="00435FCB">
      <w:pPr>
        <w:ind w:left="540" w:right="-28"/>
        <w:jc w:val="both"/>
        <w:rPr>
          <w:iCs/>
          <w:sz w:val="22"/>
          <w:szCs w:val="22"/>
        </w:rPr>
      </w:pPr>
    </w:p>
    <w:p w14:paraId="2D01AC63" w14:textId="77777777" w:rsidR="00435FCB" w:rsidRDefault="00435FCB" w:rsidP="00435FCB">
      <w:pPr>
        <w:ind w:left="540" w:right="-28"/>
        <w:jc w:val="both"/>
        <w:rPr>
          <w:iCs/>
          <w:sz w:val="22"/>
          <w:szCs w:val="22"/>
        </w:rPr>
      </w:pPr>
    </w:p>
    <w:p w14:paraId="343F1913" w14:textId="77777777" w:rsidR="00435FCB" w:rsidRDefault="00435FCB" w:rsidP="00435FCB">
      <w:pPr>
        <w:ind w:left="540" w:right="-28"/>
        <w:jc w:val="both"/>
        <w:rPr>
          <w:iCs/>
          <w:sz w:val="22"/>
          <w:szCs w:val="22"/>
        </w:rPr>
      </w:pPr>
    </w:p>
    <w:p w14:paraId="73B1AFD6" w14:textId="77777777" w:rsidR="00435FCB" w:rsidRDefault="00435FCB" w:rsidP="00435FCB">
      <w:pPr>
        <w:ind w:left="540" w:right="-28"/>
        <w:jc w:val="both"/>
        <w:rPr>
          <w:iCs/>
          <w:sz w:val="22"/>
          <w:szCs w:val="22"/>
        </w:rPr>
      </w:pPr>
    </w:p>
    <w:p w14:paraId="02B39EF4" w14:textId="77777777" w:rsidR="00435FCB" w:rsidRDefault="00435FCB" w:rsidP="00435FCB">
      <w:pPr>
        <w:ind w:left="540" w:right="-28"/>
        <w:jc w:val="both"/>
        <w:rPr>
          <w:iCs/>
          <w:sz w:val="22"/>
          <w:szCs w:val="22"/>
        </w:rPr>
      </w:pPr>
    </w:p>
    <w:p w14:paraId="3FE5B402" w14:textId="77777777" w:rsidR="00435FCB" w:rsidRDefault="00435FCB" w:rsidP="00435FCB">
      <w:pPr>
        <w:ind w:left="540" w:right="-28"/>
        <w:jc w:val="both"/>
        <w:rPr>
          <w:iCs/>
          <w:sz w:val="22"/>
          <w:szCs w:val="22"/>
        </w:rPr>
      </w:pPr>
    </w:p>
    <w:p w14:paraId="6A378180" w14:textId="77777777" w:rsidR="00435FCB" w:rsidRDefault="00435FCB" w:rsidP="00435FCB">
      <w:pPr>
        <w:ind w:left="540" w:right="-28"/>
        <w:jc w:val="both"/>
        <w:rPr>
          <w:iCs/>
          <w:sz w:val="22"/>
          <w:szCs w:val="22"/>
        </w:rPr>
      </w:pPr>
    </w:p>
    <w:p w14:paraId="6E6FF4FF" w14:textId="77777777" w:rsidR="00435FCB" w:rsidRDefault="00435FCB" w:rsidP="00435FCB">
      <w:pPr>
        <w:ind w:left="540" w:right="-28"/>
        <w:jc w:val="both"/>
        <w:rPr>
          <w:iCs/>
          <w:sz w:val="22"/>
          <w:szCs w:val="22"/>
        </w:rPr>
      </w:pPr>
    </w:p>
    <w:p w14:paraId="5816D13F" w14:textId="77777777" w:rsidR="00435FCB" w:rsidRDefault="00435FCB" w:rsidP="00435FCB">
      <w:pPr>
        <w:ind w:left="540" w:right="-28"/>
        <w:jc w:val="both"/>
        <w:rPr>
          <w:iCs/>
          <w:sz w:val="22"/>
          <w:szCs w:val="22"/>
        </w:rPr>
      </w:pPr>
    </w:p>
    <w:p w14:paraId="7E664C67" w14:textId="77777777" w:rsidR="00435FCB" w:rsidRDefault="00435FCB" w:rsidP="00435FCB">
      <w:pPr>
        <w:ind w:left="540" w:right="-28"/>
        <w:jc w:val="both"/>
        <w:rPr>
          <w:iCs/>
          <w:sz w:val="22"/>
          <w:szCs w:val="22"/>
        </w:rPr>
      </w:pPr>
    </w:p>
    <w:p w14:paraId="358E088D" w14:textId="77777777" w:rsidR="00435FCB" w:rsidRDefault="00435FCB" w:rsidP="00435FCB">
      <w:pPr>
        <w:ind w:left="540" w:right="-28"/>
        <w:jc w:val="both"/>
        <w:rPr>
          <w:iCs/>
          <w:sz w:val="22"/>
          <w:szCs w:val="22"/>
        </w:rPr>
      </w:pPr>
    </w:p>
    <w:p w14:paraId="24EAC9E3" w14:textId="77777777" w:rsidR="00435FCB" w:rsidRDefault="00435FCB" w:rsidP="00435FCB">
      <w:pPr>
        <w:ind w:left="540" w:right="-28"/>
        <w:jc w:val="both"/>
        <w:rPr>
          <w:iCs/>
          <w:sz w:val="22"/>
          <w:szCs w:val="22"/>
        </w:rPr>
      </w:pPr>
    </w:p>
    <w:p w14:paraId="5E4FD9F0" w14:textId="77777777" w:rsidR="00435FCB" w:rsidRDefault="00435FCB" w:rsidP="00435FCB">
      <w:pPr>
        <w:ind w:left="540" w:right="-28"/>
        <w:jc w:val="both"/>
        <w:rPr>
          <w:iCs/>
          <w:sz w:val="22"/>
          <w:szCs w:val="22"/>
        </w:rPr>
      </w:pPr>
    </w:p>
    <w:p w14:paraId="3868A92D" w14:textId="77777777" w:rsidR="00435FCB" w:rsidRDefault="00435FCB" w:rsidP="00435FCB">
      <w:pPr>
        <w:ind w:left="540" w:right="-28"/>
        <w:jc w:val="both"/>
        <w:rPr>
          <w:iCs/>
          <w:sz w:val="22"/>
          <w:szCs w:val="22"/>
        </w:rPr>
      </w:pPr>
    </w:p>
    <w:p w14:paraId="222EE6C9" w14:textId="77777777" w:rsidR="00435FCB" w:rsidRDefault="00435FCB" w:rsidP="00435FCB">
      <w:pPr>
        <w:ind w:left="540" w:right="-28"/>
        <w:jc w:val="both"/>
        <w:rPr>
          <w:iCs/>
          <w:sz w:val="22"/>
          <w:szCs w:val="22"/>
        </w:rPr>
      </w:pPr>
    </w:p>
    <w:p w14:paraId="7C5872C6" w14:textId="77777777" w:rsidR="00435FCB" w:rsidRPr="009C5FEE" w:rsidRDefault="00435FCB" w:rsidP="00435FCB">
      <w:pPr>
        <w:ind w:left="540" w:right="-28"/>
        <w:jc w:val="both"/>
        <w:rPr>
          <w:iCs/>
          <w:sz w:val="22"/>
          <w:szCs w:val="22"/>
        </w:rPr>
      </w:pPr>
    </w:p>
    <w:tbl>
      <w:tblPr>
        <w:tblW w:w="9448" w:type="dxa"/>
        <w:tblInd w:w="360" w:type="dxa"/>
        <w:tblLayout w:type="fixed"/>
        <w:tblCellMar>
          <w:left w:w="79" w:type="dxa"/>
          <w:right w:w="79" w:type="dxa"/>
        </w:tblCellMar>
        <w:tblLook w:val="0000" w:firstRow="0" w:lastRow="0" w:firstColumn="0" w:lastColumn="0" w:noHBand="0" w:noVBand="0"/>
      </w:tblPr>
      <w:tblGrid>
        <w:gridCol w:w="4345"/>
        <w:gridCol w:w="1079"/>
        <w:gridCol w:w="181"/>
        <w:gridCol w:w="1077"/>
        <w:gridCol w:w="181"/>
        <w:gridCol w:w="1249"/>
        <w:gridCol w:w="10"/>
        <w:gridCol w:w="169"/>
        <w:gridCol w:w="10"/>
        <w:gridCol w:w="1147"/>
      </w:tblGrid>
      <w:tr w:rsidR="00435FCB" w:rsidRPr="009C5FEE" w14:paraId="737B09C3" w14:textId="77777777" w:rsidTr="00435FCB">
        <w:trPr>
          <w:trHeight w:val="61"/>
          <w:tblHeader/>
        </w:trPr>
        <w:tc>
          <w:tcPr>
            <w:tcW w:w="4345" w:type="dxa"/>
            <w:vAlign w:val="bottom"/>
          </w:tcPr>
          <w:p w14:paraId="68381A40" w14:textId="77777777" w:rsidR="00435FCB" w:rsidRPr="009C5FEE" w:rsidRDefault="00435FCB" w:rsidP="00435FCB">
            <w:pPr>
              <w:pStyle w:val="acctfourfigures"/>
              <w:spacing w:line="240" w:lineRule="atLeast"/>
              <w:ind w:right="-79"/>
              <w:rPr>
                <w:rFonts w:cs="Times New Roman"/>
                <w:sz w:val="20"/>
              </w:rPr>
            </w:pPr>
          </w:p>
        </w:tc>
        <w:tc>
          <w:tcPr>
            <w:tcW w:w="1079" w:type="dxa"/>
            <w:vAlign w:val="bottom"/>
          </w:tcPr>
          <w:p w14:paraId="4B54010F" w14:textId="77777777" w:rsidR="00435FCB" w:rsidRPr="009C5FEE" w:rsidRDefault="00435FCB" w:rsidP="00435FCB">
            <w:pPr>
              <w:pStyle w:val="acctfourfigures"/>
              <w:tabs>
                <w:tab w:val="decimal" w:pos="254"/>
              </w:tabs>
              <w:spacing w:line="240" w:lineRule="atLeast"/>
              <w:ind w:left="-79" w:right="-79"/>
              <w:jc w:val="center"/>
              <w:rPr>
                <w:rFonts w:cs="Times New Roman"/>
                <w:sz w:val="20"/>
              </w:rPr>
            </w:pPr>
          </w:p>
        </w:tc>
        <w:tc>
          <w:tcPr>
            <w:tcW w:w="181" w:type="dxa"/>
            <w:vAlign w:val="bottom"/>
          </w:tcPr>
          <w:p w14:paraId="70B9874B" w14:textId="77777777" w:rsidR="00435FCB" w:rsidRPr="009C5FEE" w:rsidRDefault="00435FCB" w:rsidP="00435FCB">
            <w:pPr>
              <w:pStyle w:val="acctfourfigures"/>
              <w:spacing w:line="240" w:lineRule="atLeast"/>
              <w:ind w:left="-79" w:right="-79"/>
              <w:jc w:val="center"/>
              <w:rPr>
                <w:rFonts w:cs="Times New Roman"/>
                <w:sz w:val="20"/>
              </w:rPr>
            </w:pPr>
          </w:p>
        </w:tc>
        <w:tc>
          <w:tcPr>
            <w:tcW w:w="2507" w:type="dxa"/>
            <w:gridSpan w:val="3"/>
            <w:vAlign w:val="bottom"/>
          </w:tcPr>
          <w:p w14:paraId="18884933"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b/>
                <w:bCs/>
                <w:sz w:val="20"/>
              </w:rPr>
              <w:t>Consolidated</w:t>
            </w:r>
          </w:p>
        </w:tc>
        <w:tc>
          <w:tcPr>
            <w:tcW w:w="179" w:type="dxa"/>
            <w:gridSpan w:val="2"/>
            <w:vAlign w:val="bottom"/>
          </w:tcPr>
          <w:p w14:paraId="3F6CF43B" w14:textId="77777777" w:rsidR="00435FCB" w:rsidRPr="009C5FEE" w:rsidRDefault="00435FCB" w:rsidP="00435FCB">
            <w:pPr>
              <w:pStyle w:val="acctfourfigures"/>
              <w:spacing w:line="240" w:lineRule="atLeast"/>
              <w:ind w:left="-79" w:right="-79"/>
              <w:jc w:val="center"/>
              <w:rPr>
                <w:rFonts w:cs="Times New Roman"/>
                <w:sz w:val="20"/>
              </w:rPr>
            </w:pPr>
          </w:p>
        </w:tc>
        <w:tc>
          <w:tcPr>
            <w:tcW w:w="1157" w:type="dxa"/>
            <w:gridSpan w:val="2"/>
            <w:vAlign w:val="bottom"/>
          </w:tcPr>
          <w:p w14:paraId="51E258F1" w14:textId="77777777" w:rsidR="00435FCB" w:rsidRPr="009C5FEE" w:rsidRDefault="00435FCB" w:rsidP="00435FCB">
            <w:pPr>
              <w:pStyle w:val="acctfourfigures"/>
              <w:spacing w:line="240" w:lineRule="atLeast"/>
              <w:ind w:left="-79" w:right="-79"/>
              <w:jc w:val="center"/>
              <w:rPr>
                <w:rFonts w:cs="Times New Roman"/>
                <w:sz w:val="20"/>
              </w:rPr>
            </w:pPr>
          </w:p>
        </w:tc>
      </w:tr>
      <w:tr w:rsidR="00435FCB" w:rsidRPr="009C5FEE" w14:paraId="45D897C2" w14:textId="77777777" w:rsidTr="00435FCB">
        <w:trPr>
          <w:trHeight w:val="209"/>
          <w:tblHeader/>
        </w:trPr>
        <w:tc>
          <w:tcPr>
            <w:tcW w:w="4345" w:type="dxa"/>
            <w:vAlign w:val="bottom"/>
          </w:tcPr>
          <w:p w14:paraId="5232737A" w14:textId="77777777" w:rsidR="00435FCB" w:rsidRPr="009C5FEE" w:rsidRDefault="00435FCB" w:rsidP="00435FCB">
            <w:pPr>
              <w:pStyle w:val="acctfourfigures"/>
              <w:spacing w:line="240" w:lineRule="atLeast"/>
              <w:ind w:right="-79"/>
              <w:rPr>
                <w:rFonts w:cs="Times New Roman"/>
                <w:sz w:val="20"/>
              </w:rPr>
            </w:pPr>
          </w:p>
        </w:tc>
        <w:tc>
          <w:tcPr>
            <w:tcW w:w="1079" w:type="dxa"/>
            <w:vAlign w:val="bottom"/>
          </w:tcPr>
          <w:p w14:paraId="7484F00D" w14:textId="77777777" w:rsidR="00435FCB" w:rsidRPr="009C5FEE" w:rsidRDefault="00435FCB" w:rsidP="00435FCB">
            <w:pPr>
              <w:pStyle w:val="acctfourfigures"/>
              <w:tabs>
                <w:tab w:val="decimal" w:pos="254"/>
              </w:tabs>
              <w:spacing w:line="240" w:lineRule="atLeast"/>
              <w:ind w:left="-79" w:right="-79"/>
              <w:jc w:val="center"/>
              <w:rPr>
                <w:rFonts w:cs="Times New Roman"/>
                <w:sz w:val="20"/>
              </w:rPr>
            </w:pPr>
          </w:p>
        </w:tc>
        <w:tc>
          <w:tcPr>
            <w:tcW w:w="181" w:type="dxa"/>
            <w:vAlign w:val="bottom"/>
          </w:tcPr>
          <w:p w14:paraId="2AFA0FAC" w14:textId="77777777" w:rsidR="00435FCB" w:rsidRPr="009C5FEE" w:rsidRDefault="00435FCB" w:rsidP="00435FCB">
            <w:pPr>
              <w:pStyle w:val="acctfourfigures"/>
              <w:spacing w:line="240" w:lineRule="atLeast"/>
              <w:ind w:left="-79" w:right="-79"/>
              <w:jc w:val="center"/>
              <w:rPr>
                <w:rFonts w:cs="Times New Roman"/>
                <w:sz w:val="20"/>
              </w:rPr>
            </w:pPr>
          </w:p>
        </w:tc>
        <w:tc>
          <w:tcPr>
            <w:tcW w:w="2507" w:type="dxa"/>
            <w:gridSpan w:val="3"/>
            <w:tcBorders>
              <w:bottom w:val="single" w:sz="4" w:space="0" w:color="auto"/>
            </w:tcBorders>
            <w:vAlign w:val="bottom"/>
          </w:tcPr>
          <w:p w14:paraId="5637F128"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sz w:val="20"/>
                <w:cs/>
                <w:lang w:bidi="th-TH"/>
              </w:rPr>
              <w:t>(</w:t>
            </w:r>
            <w:r w:rsidRPr="009C5FEE">
              <w:rPr>
                <w:rFonts w:cs="Times New Roman"/>
                <w:sz w:val="20"/>
              </w:rPr>
              <w:t>Charged</w:t>
            </w:r>
            <w:r w:rsidRPr="009C5FEE">
              <w:rPr>
                <w:rFonts w:cs="Times New Roman"/>
                <w:sz w:val="20"/>
                <w:cs/>
                <w:lang w:bidi="th-TH"/>
              </w:rPr>
              <w:t xml:space="preserve">) / </w:t>
            </w:r>
            <w:r w:rsidRPr="009C5FEE">
              <w:rPr>
                <w:rFonts w:cs="Times New Roman"/>
                <w:sz w:val="20"/>
              </w:rPr>
              <w:t>Credited to</w:t>
            </w:r>
            <w:r w:rsidRPr="009C5FEE">
              <w:rPr>
                <w:rFonts w:cs="Times New Roman"/>
                <w:sz w:val="20"/>
                <w:cs/>
                <w:lang w:bidi="th-TH"/>
              </w:rPr>
              <w:t>:</w:t>
            </w:r>
          </w:p>
        </w:tc>
        <w:tc>
          <w:tcPr>
            <w:tcW w:w="179" w:type="dxa"/>
            <w:gridSpan w:val="2"/>
            <w:vAlign w:val="bottom"/>
          </w:tcPr>
          <w:p w14:paraId="3B2B63CC" w14:textId="77777777" w:rsidR="00435FCB" w:rsidRPr="009C5FEE" w:rsidRDefault="00435FCB" w:rsidP="00435FCB">
            <w:pPr>
              <w:pStyle w:val="acctfourfigures"/>
              <w:spacing w:line="240" w:lineRule="atLeast"/>
              <w:ind w:left="-79" w:right="-79"/>
              <w:jc w:val="center"/>
              <w:rPr>
                <w:rFonts w:cs="Times New Roman"/>
                <w:sz w:val="20"/>
              </w:rPr>
            </w:pPr>
          </w:p>
        </w:tc>
        <w:tc>
          <w:tcPr>
            <w:tcW w:w="1157" w:type="dxa"/>
            <w:gridSpan w:val="2"/>
            <w:vAlign w:val="bottom"/>
          </w:tcPr>
          <w:p w14:paraId="0AA061E7" w14:textId="77777777" w:rsidR="00435FCB" w:rsidRPr="009C5FEE" w:rsidRDefault="00435FCB" w:rsidP="00435FCB">
            <w:pPr>
              <w:pStyle w:val="acctfourfigures"/>
              <w:spacing w:line="240" w:lineRule="atLeast"/>
              <w:ind w:left="-79" w:right="-79"/>
              <w:jc w:val="center"/>
              <w:rPr>
                <w:rFonts w:cs="Times New Roman"/>
                <w:sz w:val="20"/>
              </w:rPr>
            </w:pPr>
          </w:p>
        </w:tc>
      </w:tr>
      <w:tr w:rsidR="00435FCB" w:rsidRPr="009C5FEE" w14:paraId="60724171" w14:textId="77777777" w:rsidTr="00435FCB">
        <w:trPr>
          <w:trHeight w:val="716"/>
          <w:tblHeader/>
        </w:trPr>
        <w:tc>
          <w:tcPr>
            <w:tcW w:w="4345" w:type="dxa"/>
            <w:vAlign w:val="bottom"/>
          </w:tcPr>
          <w:p w14:paraId="2142DA33" w14:textId="77777777" w:rsidR="00435FCB" w:rsidRPr="009C5FEE" w:rsidRDefault="00435FCB" w:rsidP="00435FCB">
            <w:pPr>
              <w:pStyle w:val="acctfourfigures"/>
              <w:spacing w:line="240" w:lineRule="atLeast"/>
              <w:ind w:right="-79"/>
              <w:rPr>
                <w:rFonts w:cs="Times New Roman"/>
                <w:sz w:val="20"/>
                <w:szCs w:val="25"/>
                <w:cs/>
                <w:lang w:bidi="th-TH"/>
              </w:rPr>
            </w:pPr>
          </w:p>
        </w:tc>
        <w:tc>
          <w:tcPr>
            <w:tcW w:w="1079" w:type="dxa"/>
            <w:vAlign w:val="bottom"/>
          </w:tcPr>
          <w:p w14:paraId="1CB99F83" w14:textId="77777777" w:rsidR="00435FCB" w:rsidRPr="009C5FEE" w:rsidRDefault="00435FCB" w:rsidP="00435FCB">
            <w:pPr>
              <w:pStyle w:val="acctfourfigures"/>
              <w:spacing w:line="240" w:lineRule="atLeast"/>
              <w:ind w:left="-79" w:right="-79"/>
              <w:jc w:val="center"/>
              <w:rPr>
                <w:rFonts w:cs="Times New Roman"/>
                <w:b/>
                <w:bCs/>
                <w:sz w:val="20"/>
                <w:lang w:bidi="th-TH"/>
              </w:rPr>
            </w:pPr>
            <w:r w:rsidRPr="009C5FEE">
              <w:rPr>
                <w:rFonts w:cs="Times New Roman"/>
                <w:sz w:val="20"/>
              </w:rPr>
              <w:t xml:space="preserve">At </w:t>
            </w:r>
            <w:r w:rsidRPr="009C5FEE">
              <w:rPr>
                <w:rFonts w:cs="Times New Roman"/>
                <w:sz w:val="20"/>
              </w:rPr>
              <w:br/>
              <w:t>1 January 2018</w:t>
            </w:r>
          </w:p>
        </w:tc>
        <w:tc>
          <w:tcPr>
            <w:tcW w:w="181" w:type="dxa"/>
            <w:vAlign w:val="bottom"/>
          </w:tcPr>
          <w:p w14:paraId="182914EC" w14:textId="77777777" w:rsidR="00435FCB" w:rsidRPr="009C5FEE" w:rsidRDefault="00435FCB" w:rsidP="00435FCB">
            <w:pPr>
              <w:pStyle w:val="acctfourfigures"/>
              <w:spacing w:line="240" w:lineRule="atLeast"/>
              <w:ind w:left="-79" w:right="-79"/>
              <w:jc w:val="center"/>
              <w:rPr>
                <w:rFonts w:cs="Times New Roman"/>
                <w:sz w:val="20"/>
              </w:rPr>
            </w:pPr>
          </w:p>
          <w:p w14:paraId="7B145B47" w14:textId="77777777" w:rsidR="00435FCB" w:rsidRPr="009C5FEE" w:rsidRDefault="00435FCB" w:rsidP="00435FCB">
            <w:pPr>
              <w:pStyle w:val="acctfourfigures"/>
              <w:spacing w:line="240" w:lineRule="atLeast"/>
              <w:ind w:left="-79" w:right="-79"/>
              <w:jc w:val="center"/>
              <w:rPr>
                <w:rFonts w:cs="Times New Roman"/>
                <w:sz w:val="20"/>
              </w:rPr>
            </w:pPr>
          </w:p>
          <w:p w14:paraId="56FE9FD0" w14:textId="77777777" w:rsidR="00435FCB" w:rsidRPr="009C5FEE" w:rsidRDefault="00435FCB" w:rsidP="00435FCB">
            <w:pPr>
              <w:pStyle w:val="acctfourfigures"/>
              <w:spacing w:line="240" w:lineRule="atLeast"/>
              <w:ind w:left="-79" w:right="-79"/>
              <w:jc w:val="center"/>
              <w:rPr>
                <w:rFonts w:cs="Times New Roman"/>
                <w:sz w:val="20"/>
              </w:rPr>
            </w:pPr>
          </w:p>
        </w:tc>
        <w:tc>
          <w:tcPr>
            <w:tcW w:w="1077" w:type="dxa"/>
            <w:tcBorders>
              <w:top w:val="single" w:sz="4" w:space="0" w:color="auto"/>
            </w:tcBorders>
            <w:vAlign w:val="bottom"/>
          </w:tcPr>
          <w:p w14:paraId="0145D37F" w14:textId="77777777" w:rsidR="00435FCB" w:rsidRPr="009C5FEE" w:rsidRDefault="00435FCB" w:rsidP="00435FCB">
            <w:pPr>
              <w:pStyle w:val="acctfourfigures"/>
              <w:spacing w:line="240" w:lineRule="atLeast"/>
              <w:ind w:right="-79"/>
              <w:jc w:val="center"/>
              <w:rPr>
                <w:rFonts w:cs="Times New Roman"/>
                <w:sz w:val="20"/>
                <w:lang w:bidi="th-TH"/>
              </w:rPr>
            </w:pPr>
            <w:r w:rsidRPr="009C5FEE">
              <w:rPr>
                <w:rFonts w:cs="Times New Roman"/>
                <w:sz w:val="20"/>
              </w:rPr>
              <w:t>Profit or loss</w:t>
            </w:r>
          </w:p>
        </w:tc>
        <w:tc>
          <w:tcPr>
            <w:tcW w:w="181" w:type="dxa"/>
            <w:tcBorders>
              <w:top w:val="single" w:sz="4" w:space="0" w:color="auto"/>
            </w:tcBorders>
            <w:vAlign w:val="bottom"/>
          </w:tcPr>
          <w:p w14:paraId="6ECF55F2" w14:textId="77777777" w:rsidR="00435FCB" w:rsidRPr="009C5FEE" w:rsidRDefault="00435FCB" w:rsidP="00435FCB">
            <w:pPr>
              <w:pStyle w:val="acctfourfigures"/>
              <w:spacing w:line="240" w:lineRule="atLeast"/>
              <w:ind w:left="-79" w:right="-79"/>
              <w:jc w:val="center"/>
              <w:rPr>
                <w:rFonts w:cs="Times New Roman"/>
                <w:sz w:val="20"/>
              </w:rPr>
            </w:pPr>
          </w:p>
          <w:p w14:paraId="23212891" w14:textId="77777777" w:rsidR="00435FCB" w:rsidRPr="009C5FEE" w:rsidRDefault="00435FCB" w:rsidP="00435FCB">
            <w:pPr>
              <w:pStyle w:val="acctfourfigures"/>
              <w:spacing w:line="240" w:lineRule="atLeast"/>
              <w:ind w:left="-79" w:right="-79"/>
              <w:jc w:val="center"/>
              <w:rPr>
                <w:rFonts w:cs="Times New Roman"/>
                <w:sz w:val="20"/>
              </w:rPr>
            </w:pPr>
          </w:p>
          <w:p w14:paraId="4A1E073C" w14:textId="77777777" w:rsidR="00435FCB" w:rsidRPr="009C5FEE" w:rsidRDefault="00435FCB" w:rsidP="00435FCB">
            <w:pPr>
              <w:pStyle w:val="acctfourfigures"/>
              <w:spacing w:line="240" w:lineRule="atLeast"/>
              <w:ind w:left="-79" w:right="-79"/>
              <w:jc w:val="center"/>
              <w:rPr>
                <w:rFonts w:cs="Times New Roman"/>
                <w:sz w:val="20"/>
              </w:rPr>
            </w:pPr>
          </w:p>
        </w:tc>
        <w:tc>
          <w:tcPr>
            <w:tcW w:w="1259" w:type="dxa"/>
            <w:gridSpan w:val="2"/>
            <w:tcBorders>
              <w:top w:val="single" w:sz="4" w:space="0" w:color="auto"/>
            </w:tcBorders>
            <w:vAlign w:val="bottom"/>
          </w:tcPr>
          <w:p w14:paraId="7D086A5A" w14:textId="77777777" w:rsidR="00435FCB" w:rsidRPr="009C5FEE" w:rsidRDefault="00435FCB" w:rsidP="00435FCB">
            <w:pPr>
              <w:pStyle w:val="acctfourfigures"/>
              <w:tabs>
                <w:tab w:val="decimal" w:pos="371"/>
              </w:tabs>
              <w:spacing w:line="240" w:lineRule="atLeast"/>
              <w:ind w:left="-79" w:right="-79"/>
              <w:jc w:val="center"/>
              <w:rPr>
                <w:rFonts w:cs="Times New Roman"/>
                <w:sz w:val="20"/>
              </w:rPr>
            </w:pPr>
            <w:r w:rsidRPr="009C5FEE">
              <w:rPr>
                <w:rFonts w:cs="Times New Roman"/>
                <w:sz w:val="20"/>
              </w:rPr>
              <w:t>Other comprehensive income</w:t>
            </w:r>
          </w:p>
        </w:tc>
        <w:tc>
          <w:tcPr>
            <w:tcW w:w="179" w:type="dxa"/>
            <w:gridSpan w:val="2"/>
            <w:vAlign w:val="bottom"/>
          </w:tcPr>
          <w:p w14:paraId="46E4EB91" w14:textId="77777777" w:rsidR="00435FCB" w:rsidRPr="009C5FEE" w:rsidRDefault="00435FCB" w:rsidP="00435FCB">
            <w:pPr>
              <w:pStyle w:val="acctfourfigures"/>
              <w:spacing w:line="240" w:lineRule="atLeast"/>
              <w:ind w:left="-79" w:right="-79"/>
              <w:jc w:val="center"/>
              <w:rPr>
                <w:rFonts w:cs="Times New Roman"/>
                <w:sz w:val="20"/>
              </w:rPr>
            </w:pPr>
          </w:p>
          <w:p w14:paraId="572DF0AB" w14:textId="77777777" w:rsidR="00435FCB" w:rsidRPr="009C5FEE" w:rsidRDefault="00435FCB" w:rsidP="00435FCB">
            <w:pPr>
              <w:pStyle w:val="acctfourfigures"/>
              <w:spacing w:line="240" w:lineRule="atLeast"/>
              <w:ind w:left="-79" w:right="-79"/>
              <w:jc w:val="center"/>
              <w:rPr>
                <w:rFonts w:cs="Times New Roman"/>
                <w:sz w:val="20"/>
              </w:rPr>
            </w:pPr>
          </w:p>
          <w:p w14:paraId="1876A58B" w14:textId="77777777" w:rsidR="00435FCB" w:rsidRPr="009C5FEE" w:rsidRDefault="00435FCB" w:rsidP="00435FCB">
            <w:pPr>
              <w:pStyle w:val="acctfourfigures"/>
              <w:spacing w:line="240" w:lineRule="atLeast"/>
              <w:ind w:left="-79" w:right="-79"/>
              <w:jc w:val="center"/>
              <w:rPr>
                <w:rFonts w:cs="Times New Roman"/>
                <w:sz w:val="20"/>
              </w:rPr>
            </w:pPr>
          </w:p>
        </w:tc>
        <w:tc>
          <w:tcPr>
            <w:tcW w:w="1147" w:type="dxa"/>
            <w:vAlign w:val="bottom"/>
          </w:tcPr>
          <w:p w14:paraId="1AB97BAC"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sz w:val="20"/>
              </w:rPr>
              <w:t>At</w:t>
            </w:r>
          </w:p>
          <w:p w14:paraId="58CA3579" w14:textId="77777777" w:rsidR="00435FCB" w:rsidRPr="009C5FEE" w:rsidRDefault="00435FCB" w:rsidP="00435FCB">
            <w:pPr>
              <w:pStyle w:val="acctfourfigures"/>
              <w:spacing w:line="240" w:lineRule="atLeast"/>
              <w:ind w:left="-79" w:right="-79"/>
              <w:jc w:val="center"/>
              <w:rPr>
                <w:rFonts w:cs="Times New Roman"/>
                <w:b/>
                <w:bCs/>
                <w:sz w:val="20"/>
              </w:rPr>
            </w:pPr>
            <w:r w:rsidRPr="009C5FEE">
              <w:rPr>
                <w:rFonts w:cs="Times New Roman"/>
                <w:sz w:val="20"/>
              </w:rPr>
              <w:t>31 December   2018</w:t>
            </w:r>
          </w:p>
        </w:tc>
      </w:tr>
      <w:tr w:rsidR="00435FCB" w:rsidRPr="009C5FEE" w14:paraId="70873827" w14:textId="77777777" w:rsidTr="00435FCB">
        <w:trPr>
          <w:trHeight w:val="137"/>
          <w:tblHeader/>
        </w:trPr>
        <w:tc>
          <w:tcPr>
            <w:tcW w:w="4345" w:type="dxa"/>
            <w:vAlign w:val="bottom"/>
          </w:tcPr>
          <w:p w14:paraId="1A4567C4" w14:textId="77777777" w:rsidR="00435FCB" w:rsidRPr="009C5FEE" w:rsidRDefault="00435FCB" w:rsidP="00435FCB">
            <w:pPr>
              <w:pStyle w:val="acctfourfigures"/>
              <w:spacing w:line="240" w:lineRule="atLeast"/>
              <w:ind w:right="-79"/>
              <w:rPr>
                <w:rFonts w:cs="Times New Roman"/>
                <w:sz w:val="20"/>
              </w:rPr>
            </w:pPr>
          </w:p>
        </w:tc>
        <w:tc>
          <w:tcPr>
            <w:tcW w:w="5103" w:type="dxa"/>
            <w:gridSpan w:val="9"/>
            <w:vAlign w:val="bottom"/>
          </w:tcPr>
          <w:p w14:paraId="73AA8A44" w14:textId="77777777" w:rsidR="00435FCB" w:rsidRPr="009C5FEE" w:rsidRDefault="00435FCB" w:rsidP="00435FCB">
            <w:pPr>
              <w:pStyle w:val="acctfourfigures"/>
              <w:spacing w:line="240" w:lineRule="atLeas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435FCB" w:rsidRPr="009C5FEE" w14:paraId="59A8F9BF" w14:textId="77777777" w:rsidTr="00435FCB">
        <w:trPr>
          <w:trHeight w:val="92"/>
        </w:trPr>
        <w:tc>
          <w:tcPr>
            <w:tcW w:w="4345" w:type="dxa"/>
          </w:tcPr>
          <w:p w14:paraId="0E822E47" w14:textId="77777777" w:rsidR="00435FCB" w:rsidRPr="009C5FEE" w:rsidRDefault="00435FCB" w:rsidP="00435FCB">
            <w:pPr>
              <w:spacing w:line="240" w:lineRule="atLeast"/>
              <w:ind w:left="180"/>
              <w:rPr>
                <w:sz w:val="20"/>
                <w:szCs w:val="20"/>
              </w:rPr>
            </w:pPr>
            <w:r w:rsidRPr="009C5FEE">
              <w:rPr>
                <w:b/>
                <w:bCs/>
                <w:i/>
                <w:iCs/>
                <w:sz w:val="20"/>
                <w:szCs w:val="20"/>
              </w:rPr>
              <w:t>Deferred tax assets</w:t>
            </w:r>
          </w:p>
        </w:tc>
        <w:tc>
          <w:tcPr>
            <w:tcW w:w="1079" w:type="dxa"/>
          </w:tcPr>
          <w:p w14:paraId="333601E1" w14:textId="77777777" w:rsidR="00435FCB" w:rsidRPr="009C5FEE" w:rsidRDefault="00435FCB" w:rsidP="00435FCB">
            <w:pPr>
              <w:pStyle w:val="acctfourfigures"/>
              <w:tabs>
                <w:tab w:val="decimal" w:pos="911"/>
              </w:tabs>
              <w:spacing w:line="240" w:lineRule="atLeast"/>
              <w:ind w:right="11"/>
              <w:rPr>
                <w:rFonts w:cs="Times New Roman"/>
                <w:sz w:val="20"/>
              </w:rPr>
            </w:pPr>
          </w:p>
        </w:tc>
        <w:tc>
          <w:tcPr>
            <w:tcW w:w="181" w:type="dxa"/>
          </w:tcPr>
          <w:p w14:paraId="39F2F565" w14:textId="77777777" w:rsidR="00435FCB" w:rsidRPr="009C5FEE" w:rsidRDefault="00435FCB" w:rsidP="00435FCB">
            <w:pPr>
              <w:pStyle w:val="acctfourfigures"/>
              <w:spacing w:line="240" w:lineRule="atLeast"/>
              <w:jc w:val="right"/>
              <w:rPr>
                <w:rFonts w:cs="Times New Roman"/>
                <w:sz w:val="20"/>
              </w:rPr>
            </w:pPr>
          </w:p>
        </w:tc>
        <w:tc>
          <w:tcPr>
            <w:tcW w:w="1077" w:type="dxa"/>
          </w:tcPr>
          <w:p w14:paraId="38BD09AB" w14:textId="77777777" w:rsidR="00435FCB" w:rsidRPr="009C5FEE" w:rsidRDefault="00435FCB" w:rsidP="00435FCB">
            <w:pPr>
              <w:pStyle w:val="acctfourfigures"/>
              <w:tabs>
                <w:tab w:val="decimal" w:pos="911"/>
              </w:tabs>
              <w:spacing w:line="240" w:lineRule="atLeast"/>
              <w:ind w:right="11"/>
              <w:rPr>
                <w:rFonts w:cs="Times New Roman"/>
                <w:sz w:val="20"/>
              </w:rPr>
            </w:pPr>
          </w:p>
        </w:tc>
        <w:tc>
          <w:tcPr>
            <w:tcW w:w="181" w:type="dxa"/>
          </w:tcPr>
          <w:p w14:paraId="4728C721"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026C06F2" w14:textId="77777777" w:rsidR="00435FCB" w:rsidRPr="009C5FEE" w:rsidRDefault="00435FCB" w:rsidP="00435FCB">
            <w:pPr>
              <w:pStyle w:val="acctfourfigures"/>
              <w:tabs>
                <w:tab w:val="decimal" w:pos="1091"/>
              </w:tabs>
              <w:spacing w:line="240" w:lineRule="atLeast"/>
              <w:ind w:right="11"/>
              <w:jc w:val="right"/>
              <w:rPr>
                <w:rFonts w:cs="Times New Roman"/>
                <w:sz w:val="20"/>
              </w:rPr>
            </w:pPr>
          </w:p>
        </w:tc>
        <w:tc>
          <w:tcPr>
            <w:tcW w:w="179" w:type="dxa"/>
            <w:gridSpan w:val="2"/>
          </w:tcPr>
          <w:p w14:paraId="0553301C" w14:textId="77777777" w:rsidR="00435FCB" w:rsidRPr="009C5FEE" w:rsidRDefault="00435FCB" w:rsidP="00435FCB">
            <w:pPr>
              <w:pStyle w:val="acctfourfigures"/>
              <w:spacing w:line="240" w:lineRule="atLeast"/>
              <w:jc w:val="right"/>
              <w:rPr>
                <w:rFonts w:cs="Times New Roman"/>
                <w:sz w:val="20"/>
              </w:rPr>
            </w:pPr>
          </w:p>
        </w:tc>
        <w:tc>
          <w:tcPr>
            <w:tcW w:w="1147" w:type="dxa"/>
          </w:tcPr>
          <w:p w14:paraId="63694C82" w14:textId="77777777" w:rsidR="00435FCB" w:rsidRPr="009C5FEE" w:rsidRDefault="00435FCB" w:rsidP="00435FCB">
            <w:pPr>
              <w:pStyle w:val="acctfourfigures"/>
              <w:tabs>
                <w:tab w:val="decimal" w:pos="731"/>
              </w:tabs>
              <w:spacing w:line="240" w:lineRule="atLeast"/>
              <w:ind w:right="11"/>
              <w:jc w:val="right"/>
              <w:rPr>
                <w:rFonts w:cs="Times New Roman"/>
                <w:sz w:val="20"/>
              </w:rPr>
            </w:pPr>
          </w:p>
        </w:tc>
      </w:tr>
      <w:tr w:rsidR="00435FCB" w:rsidRPr="009C5FEE" w14:paraId="18337965" w14:textId="77777777" w:rsidTr="00435FCB">
        <w:trPr>
          <w:trHeight w:val="92"/>
        </w:trPr>
        <w:tc>
          <w:tcPr>
            <w:tcW w:w="4345" w:type="dxa"/>
          </w:tcPr>
          <w:p w14:paraId="4281FFD6" w14:textId="77777777" w:rsidR="00435FCB" w:rsidRPr="009C5FEE" w:rsidRDefault="00435FCB" w:rsidP="00435FCB">
            <w:pPr>
              <w:spacing w:line="240" w:lineRule="atLeast"/>
              <w:ind w:left="180"/>
              <w:rPr>
                <w:b/>
                <w:bCs/>
                <w:i/>
                <w:iCs/>
                <w:sz w:val="20"/>
                <w:szCs w:val="25"/>
              </w:rPr>
            </w:pPr>
            <w:r w:rsidRPr="009C5FEE">
              <w:rPr>
                <w:sz w:val="20"/>
                <w:szCs w:val="20"/>
              </w:rPr>
              <w:t>Derivative assets</w:t>
            </w:r>
          </w:p>
        </w:tc>
        <w:tc>
          <w:tcPr>
            <w:tcW w:w="1079" w:type="dxa"/>
          </w:tcPr>
          <w:p w14:paraId="10407A5B"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32</w:t>
            </w:r>
          </w:p>
        </w:tc>
        <w:tc>
          <w:tcPr>
            <w:tcW w:w="181" w:type="dxa"/>
          </w:tcPr>
          <w:p w14:paraId="14A29EB9" w14:textId="77777777" w:rsidR="00435FCB" w:rsidRPr="009C5FEE" w:rsidRDefault="00435FCB" w:rsidP="00435FCB">
            <w:pPr>
              <w:pStyle w:val="acctfourfigures"/>
              <w:spacing w:line="240" w:lineRule="atLeast"/>
              <w:jc w:val="right"/>
              <w:rPr>
                <w:rFonts w:cs="Times New Roman"/>
                <w:sz w:val="20"/>
              </w:rPr>
            </w:pPr>
          </w:p>
        </w:tc>
        <w:tc>
          <w:tcPr>
            <w:tcW w:w="1077" w:type="dxa"/>
          </w:tcPr>
          <w:p w14:paraId="3DAFD262" w14:textId="77777777" w:rsidR="00435FCB" w:rsidRPr="009C5FEE" w:rsidRDefault="00435FCB" w:rsidP="00435FCB">
            <w:pPr>
              <w:pStyle w:val="acctfourfigures"/>
              <w:tabs>
                <w:tab w:val="decimal" w:pos="866"/>
              </w:tabs>
              <w:spacing w:line="240" w:lineRule="atLeast"/>
              <w:ind w:right="-106"/>
              <w:rPr>
                <w:rFonts w:cs="Times New Roman"/>
                <w:sz w:val="20"/>
              </w:rPr>
            </w:pPr>
            <w:r>
              <w:rPr>
                <w:rFonts w:cs="Times New Roman"/>
                <w:sz w:val="20"/>
              </w:rPr>
              <w:t>11</w:t>
            </w:r>
          </w:p>
        </w:tc>
        <w:tc>
          <w:tcPr>
            <w:tcW w:w="181" w:type="dxa"/>
          </w:tcPr>
          <w:p w14:paraId="1D26D5C4"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75E383B6" w14:textId="77777777" w:rsidR="00435FCB" w:rsidRPr="009C5FEE" w:rsidRDefault="00435FCB" w:rsidP="00435FCB">
            <w:pPr>
              <w:pStyle w:val="acctfourfigures"/>
              <w:tabs>
                <w:tab w:val="decimal" w:pos="731"/>
              </w:tabs>
              <w:spacing w:line="240" w:lineRule="atLeast"/>
              <w:ind w:right="432"/>
              <w:jc w:val="right"/>
              <w:rPr>
                <w:rFonts w:cs="Times New Roman"/>
                <w:sz w:val="20"/>
              </w:rPr>
            </w:pPr>
            <w:r>
              <w:rPr>
                <w:rFonts w:cs="Times New Roman"/>
                <w:sz w:val="20"/>
              </w:rPr>
              <w:t>-</w:t>
            </w:r>
          </w:p>
        </w:tc>
        <w:tc>
          <w:tcPr>
            <w:tcW w:w="179" w:type="dxa"/>
            <w:gridSpan w:val="2"/>
          </w:tcPr>
          <w:p w14:paraId="3440D035" w14:textId="77777777" w:rsidR="00435FCB" w:rsidRPr="009C5FEE" w:rsidRDefault="00435FCB" w:rsidP="00435FCB">
            <w:pPr>
              <w:pStyle w:val="acctfourfigures"/>
              <w:spacing w:line="240" w:lineRule="atLeast"/>
              <w:jc w:val="right"/>
              <w:rPr>
                <w:rFonts w:cs="Times New Roman"/>
                <w:sz w:val="20"/>
              </w:rPr>
            </w:pPr>
          </w:p>
        </w:tc>
        <w:tc>
          <w:tcPr>
            <w:tcW w:w="1147" w:type="dxa"/>
          </w:tcPr>
          <w:p w14:paraId="35805B18"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43</w:t>
            </w:r>
          </w:p>
        </w:tc>
      </w:tr>
      <w:tr w:rsidR="00435FCB" w:rsidRPr="009C5FEE" w14:paraId="63006FD4" w14:textId="77777777" w:rsidTr="00435FCB">
        <w:trPr>
          <w:trHeight w:val="92"/>
        </w:trPr>
        <w:tc>
          <w:tcPr>
            <w:tcW w:w="4345" w:type="dxa"/>
          </w:tcPr>
          <w:p w14:paraId="09C4CAB9" w14:textId="77777777" w:rsidR="00435FCB" w:rsidRPr="009C5FEE" w:rsidRDefault="00435FCB" w:rsidP="00435FCB">
            <w:pPr>
              <w:spacing w:line="240" w:lineRule="atLeast"/>
              <w:ind w:left="180"/>
              <w:rPr>
                <w:sz w:val="20"/>
                <w:szCs w:val="20"/>
              </w:rPr>
            </w:pPr>
            <w:r w:rsidRPr="009C5FEE">
              <w:rPr>
                <w:sz w:val="20"/>
                <w:szCs w:val="20"/>
              </w:rPr>
              <w:t>Investments</w:t>
            </w:r>
          </w:p>
        </w:tc>
        <w:tc>
          <w:tcPr>
            <w:tcW w:w="1079" w:type="dxa"/>
          </w:tcPr>
          <w:p w14:paraId="5DA1C311"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23</w:t>
            </w:r>
          </w:p>
        </w:tc>
        <w:tc>
          <w:tcPr>
            <w:tcW w:w="181" w:type="dxa"/>
          </w:tcPr>
          <w:p w14:paraId="21C5554B" w14:textId="77777777" w:rsidR="00435FCB" w:rsidRPr="009C5FEE" w:rsidRDefault="00435FCB" w:rsidP="00435FCB">
            <w:pPr>
              <w:pStyle w:val="acctfourfigures"/>
              <w:spacing w:line="240" w:lineRule="atLeast"/>
              <w:jc w:val="right"/>
              <w:rPr>
                <w:rFonts w:cs="Times New Roman"/>
                <w:sz w:val="20"/>
              </w:rPr>
            </w:pPr>
          </w:p>
        </w:tc>
        <w:tc>
          <w:tcPr>
            <w:tcW w:w="1077" w:type="dxa"/>
          </w:tcPr>
          <w:p w14:paraId="2A65EA3A" w14:textId="77777777" w:rsidR="00435FCB" w:rsidRPr="009C5FEE" w:rsidRDefault="00435FCB" w:rsidP="00435FCB">
            <w:pPr>
              <w:pStyle w:val="acctfourfigures"/>
              <w:tabs>
                <w:tab w:val="decimal" w:pos="866"/>
              </w:tabs>
              <w:spacing w:line="240" w:lineRule="atLeast"/>
              <w:ind w:right="-106"/>
              <w:rPr>
                <w:rFonts w:cs="Times New Roman"/>
                <w:sz w:val="20"/>
              </w:rPr>
            </w:pPr>
            <w:r>
              <w:rPr>
                <w:rFonts w:cs="Times New Roman"/>
                <w:sz w:val="20"/>
              </w:rPr>
              <w:t>41</w:t>
            </w:r>
          </w:p>
        </w:tc>
        <w:tc>
          <w:tcPr>
            <w:tcW w:w="181" w:type="dxa"/>
          </w:tcPr>
          <w:p w14:paraId="22D76D97"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3D940E60"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130</w:t>
            </w:r>
          </w:p>
        </w:tc>
        <w:tc>
          <w:tcPr>
            <w:tcW w:w="179" w:type="dxa"/>
            <w:gridSpan w:val="2"/>
          </w:tcPr>
          <w:p w14:paraId="73F84E84" w14:textId="77777777" w:rsidR="00435FCB" w:rsidRPr="009C5FEE" w:rsidRDefault="00435FCB" w:rsidP="00435FCB">
            <w:pPr>
              <w:pStyle w:val="acctfourfigures"/>
              <w:spacing w:line="240" w:lineRule="atLeast"/>
              <w:jc w:val="right"/>
              <w:rPr>
                <w:rFonts w:cs="Times New Roman"/>
                <w:sz w:val="20"/>
              </w:rPr>
            </w:pPr>
          </w:p>
        </w:tc>
        <w:tc>
          <w:tcPr>
            <w:tcW w:w="1147" w:type="dxa"/>
          </w:tcPr>
          <w:p w14:paraId="17E90F66"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194</w:t>
            </w:r>
          </w:p>
        </w:tc>
      </w:tr>
      <w:tr w:rsidR="00435FCB" w:rsidRPr="009C5FEE" w14:paraId="1678733A" w14:textId="77777777" w:rsidTr="00435FCB">
        <w:trPr>
          <w:trHeight w:val="92"/>
        </w:trPr>
        <w:tc>
          <w:tcPr>
            <w:tcW w:w="4345" w:type="dxa"/>
          </w:tcPr>
          <w:p w14:paraId="22CF0590" w14:textId="77777777" w:rsidR="00435FCB" w:rsidRPr="009C5FEE" w:rsidRDefault="00435FCB" w:rsidP="00435FCB">
            <w:pPr>
              <w:spacing w:line="240" w:lineRule="atLeast"/>
              <w:ind w:left="180"/>
              <w:rPr>
                <w:sz w:val="20"/>
                <w:szCs w:val="20"/>
              </w:rPr>
            </w:pPr>
            <w:r w:rsidRPr="009C5FEE">
              <w:rPr>
                <w:sz w:val="20"/>
                <w:szCs w:val="20"/>
              </w:rPr>
              <w:t>Investments in subsidiaries and associate</w:t>
            </w:r>
          </w:p>
        </w:tc>
        <w:tc>
          <w:tcPr>
            <w:tcW w:w="1079" w:type="dxa"/>
          </w:tcPr>
          <w:p w14:paraId="7B152E37"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409</w:t>
            </w:r>
          </w:p>
        </w:tc>
        <w:tc>
          <w:tcPr>
            <w:tcW w:w="181" w:type="dxa"/>
          </w:tcPr>
          <w:p w14:paraId="769AEA10" w14:textId="77777777" w:rsidR="00435FCB" w:rsidRPr="009C5FEE" w:rsidRDefault="00435FCB" w:rsidP="00435FCB">
            <w:pPr>
              <w:pStyle w:val="acctfourfigures"/>
              <w:spacing w:line="240" w:lineRule="atLeast"/>
              <w:jc w:val="right"/>
              <w:rPr>
                <w:rFonts w:cs="Times New Roman"/>
                <w:sz w:val="20"/>
                <w:lang w:val="en-US" w:bidi="th-TH"/>
              </w:rPr>
            </w:pPr>
          </w:p>
        </w:tc>
        <w:tc>
          <w:tcPr>
            <w:tcW w:w="1077" w:type="dxa"/>
          </w:tcPr>
          <w:p w14:paraId="30127235" w14:textId="77777777" w:rsidR="00435FCB" w:rsidRPr="009C5FEE" w:rsidRDefault="00435FCB" w:rsidP="00435FCB">
            <w:pPr>
              <w:pStyle w:val="acctfourfigures"/>
              <w:tabs>
                <w:tab w:val="decimal" w:pos="866"/>
              </w:tabs>
              <w:spacing w:line="240" w:lineRule="atLeast"/>
              <w:ind w:right="-106"/>
              <w:rPr>
                <w:rFonts w:cs="Times New Roman"/>
                <w:sz w:val="20"/>
              </w:rPr>
            </w:pPr>
            <w:r>
              <w:rPr>
                <w:rFonts w:cs="Times New Roman"/>
                <w:sz w:val="20"/>
              </w:rPr>
              <w:t>45</w:t>
            </w:r>
          </w:p>
        </w:tc>
        <w:tc>
          <w:tcPr>
            <w:tcW w:w="181" w:type="dxa"/>
          </w:tcPr>
          <w:p w14:paraId="4EB4219C" w14:textId="77777777" w:rsidR="00435FCB" w:rsidRPr="009C5FEE" w:rsidRDefault="00435FCB" w:rsidP="00435FCB">
            <w:pPr>
              <w:pStyle w:val="acctfourfigures"/>
              <w:tabs>
                <w:tab w:val="decimal" w:pos="866"/>
              </w:tabs>
              <w:spacing w:line="240" w:lineRule="atLeast"/>
              <w:ind w:right="-106"/>
              <w:jc w:val="center"/>
              <w:rPr>
                <w:rFonts w:cs="Times New Roman"/>
                <w:sz w:val="20"/>
              </w:rPr>
            </w:pPr>
          </w:p>
        </w:tc>
        <w:tc>
          <w:tcPr>
            <w:tcW w:w="1259" w:type="dxa"/>
            <w:gridSpan w:val="2"/>
          </w:tcPr>
          <w:p w14:paraId="6F7A4D03" w14:textId="77777777" w:rsidR="00435FCB" w:rsidRPr="00634AE7" w:rsidRDefault="00435FCB" w:rsidP="00435FCB">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41E96925" w14:textId="77777777" w:rsidR="00435FCB" w:rsidRPr="009C5FEE" w:rsidRDefault="00435FCB" w:rsidP="00435FCB">
            <w:pPr>
              <w:pStyle w:val="acctfourfigures"/>
              <w:spacing w:line="240" w:lineRule="atLeast"/>
              <w:jc w:val="right"/>
              <w:rPr>
                <w:rFonts w:cs="Times New Roman"/>
                <w:sz w:val="20"/>
                <w:lang w:val="en-US" w:bidi="th-TH"/>
              </w:rPr>
            </w:pPr>
          </w:p>
        </w:tc>
        <w:tc>
          <w:tcPr>
            <w:tcW w:w="1147" w:type="dxa"/>
          </w:tcPr>
          <w:p w14:paraId="3273906D"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454</w:t>
            </w:r>
          </w:p>
        </w:tc>
      </w:tr>
      <w:tr w:rsidR="00435FCB" w:rsidRPr="009C5FEE" w14:paraId="23E21FC8" w14:textId="77777777" w:rsidTr="00435FCB">
        <w:trPr>
          <w:trHeight w:val="92"/>
        </w:trPr>
        <w:tc>
          <w:tcPr>
            <w:tcW w:w="4345" w:type="dxa"/>
          </w:tcPr>
          <w:p w14:paraId="25E93271" w14:textId="77777777" w:rsidR="00435FCB" w:rsidRPr="009C5FEE" w:rsidRDefault="00435FCB" w:rsidP="00435FCB">
            <w:pPr>
              <w:spacing w:line="240" w:lineRule="atLeast"/>
              <w:ind w:left="180" w:right="-79"/>
              <w:rPr>
                <w:sz w:val="20"/>
                <w:szCs w:val="20"/>
              </w:rPr>
            </w:pPr>
            <w:r w:rsidRPr="009C5FEE">
              <w:rPr>
                <w:spacing w:val="-2"/>
                <w:sz w:val="20"/>
                <w:szCs w:val="20"/>
              </w:rPr>
              <w:t>Loans to customers and accrued interest receivables</w:t>
            </w:r>
          </w:p>
        </w:tc>
        <w:tc>
          <w:tcPr>
            <w:tcW w:w="1079" w:type="dxa"/>
          </w:tcPr>
          <w:p w14:paraId="7E40DFA1"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830</w:t>
            </w:r>
          </w:p>
        </w:tc>
        <w:tc>
          <w:tcPr>
            <w:tcW w:w="181" w:type="dxa"/>
          </w:tcPr>
          <w:p w14:paraId="19D027BD" w14:textId="77777777" w:rsidR="00435FCB" w:rsidRPr="009C5FEE" w:rsidRDefault="00435FCB" w:rsidP="00435FCB">
            <w:pPr>
              <w:pStyle w:val="acctfourfigures"/>
              <w:spacing w:line="240" w:lineRule="atLeast"/>
              <w:jc w:val="right"/>
              <w:rPr>
                <w:rFonts w:cs="Times New Roman"/>
                <w:sz w:val="20"/>
                <w:lang w:val="en-US" w:bidi="th-TH"/>
              </w:rPr>
            </w:pPr>
          </w:p>
        </w:tc>
        <w:tc>
          <w:tcPr>
            <w:tcW w:w="1077" w:type="dxa"/>
          </w:tcPr>
          <w:p w14:paraId="61914810"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1,678</w:t>
            </w:r>
          </w:p>
        </w:tc>
        <w:tc>
          <w:tcPr>
            <w:tcW w:w="181" w:type="dxa"/>
          </w:tcPr>
          <w:p w14:paraId="1D8675D1" w14:textId="77777777" w:rsidR="00435FCB" w:rsidRPr="009C5FEE" w:rsidRDefault="00435FCB" w:rsidP="00435FCB">
            <w:pPr>
              <w:pStyle w:val="acctfourfigures"/>
              <w:spacing w:line="240" w:lineRule="atLeast"/>
              <w:jc w:val="right"/>
              <w:rPr>
                <w:rFonts w:cs="Times New Roman"/>
                <w:sz w:val="20"/>
                <w:lang w:val="en-US" w:bidi="th-TH"/>
              </w:rPr>
            </w:pPr>
          </w:p>
        </w:tc>
        <w:tc>
          <w:tcPr>
            <w:tcW w:w="1259" w:type="dxa"/>
            <w:gridSpan w:val="2"/>
          </w:tcPr>
          <w:p w14:paraId="4A628AE6" w14:textId="77777777" w:rsidR="00435FCB" w:rsidRPr="00634AE7" w:rsidRDefault="00435FCB" w:rsidP="00435FCB">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41776755" w14:textId="77777777" w:rsidR="00435FCB" w:rsidRPr="009C5FEE" w:rsidRDefault="00435FCB" w:rsidP="00435FCB">
            <w:pPr>
              <w:pStyle w:val="acctfourfigures"/>
              <w:spacing w:line="240" w:lineRule="atLeast"/>
              <w:jc w:val="right"/>
              <w:rPr>
                <w:rFonts w:cs="Times New Roman"/>
                <w:sz w:val="20"/>
                <w:rtl/>
                <w:cs/>
                <w:lang w:val="en-US" w:bidi="th-TH"/>
              </w:rPr>
            </w:pPr>
          </w:p>
        </w:tc>
        <w:tc>
          <w:tcPr>
            <w:tcW w:w="1147" w:type="dxa"/>
          </w:tcPr>
          <w:p w14:paraId="1CC3F030"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2,508</w:t>
            </w:r>
          </w:p>
        </w:tc>
      </w:tr>
      <w:tr w:rsidR="00435FCB" w:rsidRPr="009C5FEE" w14:paraId="6EFA4BDE" w14:textId="77777777" w:rsidTr="00435FCB">
        <w:trPr>
          <w:trHeight w:val="92"/>
        </w:trPr>
        <w:tc>
          <w:tcPr>
            <w:tcW w:w="4345" w:type="dxa"/>
          </w:tcPr>
          <w:p w14:paraId="34E9F3EE" w14:textId="77777777" w:rsidR="00435FCB" w:rsidRPr="009C5FEE" w:rsidRDefault="00435FCB" w:rsidP="00435FCB">
            <w:pPr>
              <w:spacing w:line="240" w:lineRule="atLeast"/>
              <w:ind w:left="180"/>
              <w:rPr>
                <w:sz w:val="20"/>
                <w:szCs w:val="20"/>
              </w:rPr>
            </w:pPr>
            <w:r w:rsidRPr="009C5FEE">
              <w:rPr>
                <w:sz w:val="20"/>
                <w:szCs w:val="20"/>
              </w:rPr>
              <w:t>Properties for sale</w:t>
            </w:r>
          </w:p>
        </w:tc>
        <w:tc>
          <w:tcPr>
            <w:tcW w:w="1079" w:type="dxa"/>
          </w:tcPr>
          <w:p w14:paraId="0E3FB4C0"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89</w:t>
            </w:r>
          </w:p>
        </w:tc>
        <w:tc>
          <w:tcPr>
            <w:tcW w:w="181" w:type="dxa"/>
          </w:tcPr>
          <w:p w14:paraId="3D05E192" w14:textId="77777777" w:rsidR="00435FCB" w:rsidRPr="009C5FEE" w:rsidRDefault="00435FCB" w:rsidP="00435FCB">
            <w:pPr>
              <w:pStyle w:val="acctfourfigures"/>
              <w:spacing w:line="240" w:lineRule="atLeast"/>
              <w:jc w:val="right"/>
              <w:rPr>
                <w:rFonts w:cs="Times New Roman"/>
                <w:sz w:val="20"/>
              </w:rPr>
            </w:pPr>
          </w:p>
        </w:tc>
        <w:tc>
          <w:tcPr>
            <w:tcW w:w="1077" w:type="dxa"/>
          </w:tcPr>
          <w:p w14:paraId="25AB843E"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23</w:t>
            </w:r>
          </w:p>
        </w:tc>
        <w:tc>
          <w:tcPr>
            <w:tcW w:w="181" w:type="dxa"/>
          </w:tcPr>
          <w:p w14:paraId="3FFD0F12"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6A38097E" w14:textId="77777777" w:rsidR="00435FCB" w:rsidRPr="00634AE7" w:rsidRDefault="00435FCB" w:rsidP="00435FCB">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02D10C75" w14:textId="77777777" w:rsidR="00435FCB" w:rsidRPr="009C5FEE" w:rsidRDefault="00435FCB" w:rsidP="00435FCB">
            <w:pPr>
              <w:pStyle w:val="acctfourfigures"/>
              <w:spacing w:line="240" w:lineRule="atLeast"/>
              <w:jc w:val="right"/>
              <w:rPr>
                <w:rFonts w:cs="Times New Roman"/>
                <w:sz w:val="20"/>
                <w:rtl/>
              </w:rPr>
            </w:pPr>
          </w:p>
        </w:tc>
        <w:tc>
          <w:tcPr>
            <w:tcW w:w="1147" w:type="dxa"/>
          </w:tcPr>
          <w:p w14:paraId="28D78446"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112</w:t>
            </w:r>
          </w:p>
        </w:tc>
      </w:tr>
      <w:tr w:rsidR="00435FCB" w:rsidRPr="009C5FEE" w14:paraId="2912B207" w14:textId="77777777" w:rsidTr="00435FCB">
        <w:trPr>
          <w:trHeight w:val="92"/>
        </w:trPr>
        <w:tc>
          <w:tcPr>
            <w:tcW w:w="4345" w:type="dxa"/>
          </w:tcPr>
          <w:p w14:paraId="133D7DB6" w14:textId="77777777" w:rsidR="00435FCB" w:rsidRPr="009C5FEE" w:rsidRDefault="00435FCB" w:rsidP="00435FCB">
            <w:pPr>
              <w:spacing w:line="240" w:lineRule="atLeast"/>
              <w:ind w:left="180"/>
              <w:rPr>
                <w:sz w:val="20"/>
                <w:szCs w:val="20"/>
              </w:rPr>
            </w:pPr>
            <w:r w:rsidRPr="009C5FEE">
              <w:rPr>
                <w:sz w:val="20"/>
                <w:szCs w:val="20"/>
              </w:rPr>
              <w:t>Premises and equipment</w:t>
            </w:r>
          </w:p>
        </w:tc>
        <w:tc>
          <w:tcPr>
            <w:tcW w:w="1079" w:type="dxa"/>
          </w:tcPr>
          <w:p w14:paraId="390C5E8C"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1</w:t>
            </w:r>
          </w:p>
        </w:tc>
        <w:tc>
          <w:tcPr>
            <w:tcW w:w="181" w:type="dxa"/>
          </w:tcPr>
          <w:p w14:paraId="2A93F9E0" w14:textId="77777777" w:rsidR="00435FCB" w:rsidRPr="009C5FEE" w:rsidRDefault="00435FCB" w:rsidP="00435FCB">
            <w:pPr>
              <w:pStyle w:val="acctfourfigures"/>
              <w:spacing w:line="240" w:lineRule="atLeast"/>
              <w:jc w:val="right"/>
              <w:rPr>
                <w:rFonts w:cs="Times New Roman"/>
                <w:sz w:val="20"/>
              </w:rPr>
            </w:pPr>
          </w:p>
        </w:tc>
        <w:tc>
          <w:tcPr>
            <w:tcW w:w="1077" w:type="dxa"/>
          </w:tcPr>
          <w:p w14:paraId="09E5D820" w14:textId="77777777" w:rsidR="00435FCB" w:rsidRPr="009C5FEE" w:rsidRDefault="00435FCB" w:rsidP="00435FCB">
            <w:pPr>
              <w:pStyle w:val="acctfourfigures"/>
              <w:tabs>
                <w:tab w:val="decimal" w:pos="562"/>
              </w:tabs>
              <w:spacing w:line="240" w:lineRule="atLeast"/>
              <w:ind w:right="-106"/>
              <w:rPr>
                <w:rFonts w:cs="Times New Roman"/>
                <w:sz w:val="20"/>
              </w:rPr>
            </w:pPr>
            <w:r>
              <w:rPr>
                <w:rFonts w:cs="Times New Roman"/>
                <w:sz w:val="20"/>
              </w:rPr>
              <w:t>-</w:t>
            </w:r>
          </w:p>
        </w:tc>
        <w:tc>
          <w:tcPr>
            <w:tcW w:w="181" w:type="dxa"/>
          </w:tcPr>
          <w:p w14:paraId="51A0FD9E" w14:textId="77777777" w:rsidR="00435FCB" w:rsidRPr="009C5FEE" w:rsidRDefault="00435FCB" w:rsidP="00435FCB">
            <w:pPr>
              <w:pStyle w:val="acctfourfigures"/>
              <w:tabs>
                <w:tab w:val="decimal" w:pos="866"/>
              </w:tabs>
              <w:spacing w:line="240" w:lineRule="atLeast"/>
              <w:ind w:right="-106"/>
              <w:jc w:val="center"/>
              <w:rPr>
                <w:rFonts w:cs="Times New Roman"/>
                <w:sz w:val="20"/>
              </w:rPr>
            </w:pPr>
          </w:p>
        </w:tc>
        <w:tc>
          <w:tcPr>
            <w:tcW w:w="1259" w:type="dxa"/>
            <w:gridSpan w:val="2"/>
          </w:tcPr>
          <w:p w14:paraId="282E86DE" w14:textId="77777777" w:rsidR="00435FCB" w:rsidRPr="00634AE7" w:rsidRDefault="00435FCB" w:rsidP="00435FCB">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1BF8BEC7" w14:textId="77777777" w:rsidR="00435FCB" w:rsidRPr="009C5FEE" w:rsidRDefault="00435FCB" w:rsidP="00435FCB">
            <w:pPr>
              <w:pStyle w:val="acctfourfigures"/>
              <w:spacing w:line="240" w:lineRule="atLeast"/>
              <w:jc w:val="right"/>
              <w:rPr>
                <w:rFonts w:cs="Times New Roman"/>
                <w:sz w:val="20"/>
                <w:rtl/>
              </w:rPr>
            </w:pPr>
          </w:p>
        </w:tc>
        <w:tc>
          <w:tcPr>
            <w:tcW w:w="1147" w:type="dxa"/>
          </w:tcPr>
          <w:p w14:paraId="30BBA0C0"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1</w:t>
            </w:r>
          </w:p>
        </w:tc>
      </w:tr>
      <w:tr w:rsidR="00435FCB" w:rsidRPr="009C5FEE" w14:paraId="1C9EA619" w14:textId="77777777" w:rsidTr="00435FCB">
        <w:trPr>
          <w:trHeight w:val="92"/>
        </w:trPr>
        <w:tc>
          <w:tcPr>
            <w:tcW w:w="4345" w:type="dxa"/>
          </w:tcPr>
          <w:p w14:paraId="4D448CEF" w14:textId="77777777" w:rsidR="00435FCB" w:rsidRPr="009C5FEE" w:rsidRDefault="00435FCB" w:rsidP="00435FCB">
            <w:pPr>
              <w:spacing w:line="240" w:lineRule="atLeast"/>
              <w:ind w:left="180"/>
              <w:rPr>
                <w:sz w:val="20"/>
                <w:szCs w:val="20"/>
              </w:rPr>
            </w:pPr>
            <w:r w:rsidRPr="009C5FEE">
              <w:rPr>
                <w:sz w:val="20"/>
                <w:szCs w:val="20"/>
              </w:rPr>
              <w:t>Other intangible assets</w:t>
            </w:r>
          </w:p>
        </w:tc>
        <w:tc>
          <w:tcPr>
            <w:tcW w:w="1079" w:type="dxa"/>
            <w:vAlign w:val="bottom"/>
          </w:tcPr>
          <w:p w14:paraId="59DF9739"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26</w:t>
            </w:r>
          </w:p>
        </w:tc>
        <w:tc>
          <w:tcPr>
            <w:tcW w:w="181" w:type="dxa"/>
          </w:tcPr>
          <w:p w14:paraId="71B93CD9" w14:textId="77777777" w:rsidR="00435FCB" w:rsidRPr="009C5FEE" w:rsidRDefault="00435FCB" w:rsidP="00435FCB">
            <w:pPr>
              <w:pStyle w:val="acctfourfigures"/>
              <w:spacing w:line="240" w:lineRule="atLeast"/>
              <w:jc w:val="right"/>
              <w:rPr>
                <w:rFonts w:cs="Times New Roman"/>
                <w:sz w:val="20"/>
              </w:rPr>
            </w:pPr>
          </w:p>
        </w:tc>
        <w:tc>
          <w:tcPr>
            <w:tcW w:w="1077" w:type="dxa"/>
            <w:vAlign w:val="bottom"/>
          </w:tcPr>
          <w:p w14:paraId="6A60342F"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(15)</w:t>
            </w:r>
          </w:p>
        </w:tc>
        <w:tc>
          <w:tcPr>
            <w:tcW w:w="181" w:type="dxa"/>
          </w:tcPr>
          <w:p w14:paraId="07BEE9E3"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421F51C7" w14:textId="77777777" w:rsidR="00435FCB" w:rsidRPr="00634AE7" w:rsidRDefault="00435FCB" w:rsidP="00435FCB">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46910E7E" w14:textId="77777777" w:rsidR="00435FCB" w:rsidRPr="009C5FEE" w:rsidRDefault="00435FCB" w:rsidP="00435FCB">
            <w:pPr>
              <w:pStyle w:val="acctfourfigures"/>
              <w:spacing w:line="240" w:lineRule="atLeast"/>
              <w:jc w:val="right"/>
              <w:rPr>
                <w:rFonts w:cs="Times New Roman"/>
                <w:sz w:val="20"/>
                <w:rtl/>
              </w:rPr>
            </w:pPr>
          </w:p>
        </w:tc>
        <w:tc>
          <w:tcPr>
            <w:tcW w:w="1147" w:type="dxa"/>
            <w:vAlign w:val="bottom"/>
          </w:tcPr>
          <w:p w14:paraId="45E5D163"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11</w:t>
            </w:r>
          </w:p>
        </w:tc>
      </w:tr>
      <w:tr w:rsidR="00435FCB" w:rsidRPr="009C5FEE" w14:paraId="687C4036" w14:textId="77777777" w:rsidTr="00435FCB">
        <w:trPr>
          <w:trHeight w:val="92"/>
        </w:trPr>
        <w:tc>
          <w:tcPr>
            <w:tcW w:w="4345" w:type="dxa"/>
          </w:tcPr>
          <w:p w14:paraId="0D56CC7A" w14:textId="77777777" w:rsidR="00435FCB" w:rsidRPr="009C5FEE" w:rsidRDefault="00435FCB" w:rsidP="00435FCB">
            <w:pPr>
              <w:spacing w:line="240" w:lineRule="atLeast"/>
              <w:ind w:left="180"/>
              <w:rPr>
                <w:sz w:val="20"/>
                <w:szCs w:val="20"/>
              </w:rPr>
            </w:pPr>
            <w:r w:rsidRPr="009C5FEE">
              <w:rPr>
                <w:sz w:val="20"/>
                <w:szCs w:val="20"/>
              </w:rPr>
              <w:t>Other assets</w:t>
            </w:r>
          </w:p>
        </w:tc>
        <w:tc>
          <w:tcPr>
            <w:tcW w:w="1079" w:type="dxa"/>
          </w:tcPr>
          <w:p w14:paraId="55EF0B0F"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103</w:t>
            </w:r>
          </w:p>
        </w:tc>
        <w:tc>
          <w:tcPr>
            <w:tcW w:w="181" w:type="dxa"/>
          </w:tcPr>
          <w:p w14:paraId="4E8814C4" w14:textId="77777777" w:rsidR="00435FCB" w:rsidRPr="009C5FEE" w:rsidRDefault="00435FCB" w:rsidP="00435FCB">
            <w:pPr>
              <w:pStyle w:val="acctfourfigures"/>
              <w:spacing w:line="240" w:lineRule="atLeast"/>
              <w:jc w:val="right"/>
              <w:rPr>
                <w:rFonts w:cs="Times New Roman"/>
                <w:sz w:val="20"/>
              </w:rPr>
            </w:pPr>
          </w:p>
        </w:tc>
        <w:tc>
          <w:tcPr>
            <w:tcW w:w="1077" w:type="dxa"/>
          </w:tcPr>
          <w:p w14:paraId="559186A2"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(26)</w:t>
            </w:r>
          </w:p>
        </w:tc>
        <w:tc>
          <w:tcPr>
            <w:tcW w:w="181" w:type="dxa"/>
          </w:tcPr>
          <w:p w14:paraId="4AE6D01D"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13CACB85" w14:textId="77777777" w:rsidR="00435FCB" w:rsidRPr="00634AE7" w:rsidRDefault="00435FCB" w:rsidP="00435FCB">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65EE5EC4" w14:textId="77777777" w:rsidR="00435FCB" w:rsidRPr="009C5FEE" w:rsidRDefault="00435FCB" w:rsidP="00435FCB">
            <w:pPr>
              <w:pStyle w:val="acctfourfigures"/>
              <w:spacing w:line="240" w:lineRule="atLeast"/>
              <w:jc w:val="right"/>
              <w:rPr>
                <w:rFonts w:cs="Times New Roman"/>
                <w:sz w:val="20"/>
                <w:rtl/>
              </w:rPr>
            </w:pPr>
          </w:p>
        </w:tc>
        <w:tc>
          <w:tcPr>
            <w:tcW w:w="1147" w:type="dxa"/>
          </w:tcPr>
          <w:p w14:paraId="04B680EA"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77</w:t>
            </w:r>
          </w:p>
        </w:tc>
      </w:tr>
      <w:tr w:rsidR="00435FCB" w:rsidRPr="009C5FEE" w14:paraId="431BF1C5" w14:textId="77777777" w:rsidTr="00435FCB">
        <w:trPr>
          <w:trHeight w:val="92"/>
        </w:trPr>
        <w:tc>
          <w:tcPr>
            <w:tcW w:w="4345" w:type="dxa"/>
          </w:tcPr>
          <w:p w14:paraId="01B84218" w14:textId="77777777" w:rsidR="00435FCB" w:rsidRPr="009C5FEE" w:rsidRDefault="00435FCB" w:rsidP="00435FCB">
            <w:pPr>
              <w:spacing w:line="240" w:lineRule="atLeast"/>
              <w:ind w:left="180"/>
              <w:rPr>
                <w:sz w:val="20"/>
                <w:szCs w:val="20"/>
              </w:rPr>
            </w:pPr>
            <w:r w:rsidRPr="009C5FEE">
              <w:rPr>
                <w:sz w:val="20"/>
                <w:szCs w:val="20"/>
              </w:rPr>
              <w:t>Deposits</w:t>
            </w:r>
          </w:p>
        </w:tc>
        <w:tc>
          <w:tcPr>
            <w:tcW w:w="1079" w:type="dxa"/>
          </w:tcPr>
          <w:p w14:paraId="14CC4A78"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10</w:t>
            </w:r>
          </w:p>
        </w:tc>
        <w:tc>
          <w:tcPr>
            <w:tcW w:w="181" w:type="dxa"/>
          </w:tcPr>
          <w:p w14:paraId="7C519677" w14:textId="77777777" w:rsidR="00435FCB" w:rsidRPr="009C5FEE" w:rsidRDefault="00435FCB" w:rsidP="00435FCB">
            <w:pPr>
              <w:pStyle w:val="acctfourfigures"/>
              <w:spacing w:line="240" w:lineRule="atLeast"/>
              <w:jc w:val="right"/>
              <w:rPr>
                <w:rFonts w:cs="Times New Roman"/>
                <w:sz w:val="20"/>
              </w:rPr>
            </w:pPr>
          </w:p>
        </w:tc>
        <w:tc>
          <w:tcPr>
            <w:tcW w:w="1077" w:type="dxa"/>
          </w:tcPr>
          <w:p w14:paraId="61063EE7"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(10)</w:t>
            </w:r>
          </w:p>
        </w:tc>
        <w:tc>
          <w:tcPr>
            <w:tcW w:w="181" w:type="dxa"/>
          </w:tcPr>
          <w:p w14:paraId="47A7FE82" w14:textId="77777777" w:rsidR="00435FCB" w:rsidRPr="009C5FEE" w:rsidRDefault="00435FCB" w:rsidP="00435FCB">
            <w:pPr>
              <w:pStyle w:val="acctfourfigures"/>
              <w:tabs>
                <w:tab w:val="decimal" w:pos="911"/>
              </w:tabs>
              <w:spacing w:line="240" w:lineRule="atLeast"/>
              <w:rPr>
                <w:rFonts w:cs="Times New Roman"/>
                <w:sz w:val="20"/>
              </w:rPr>
            </w:pPr>
          </w:p>
        </w:tc>
        <w:tc>
          <w:tcPr>
            <w:tcW w:w="1259" w:type="dxa"/>
            <w:gridSpan w:val="2"/>
          </w:tcPr>
          <w:p w14:paraId="12DB8BDC" w14:textId="77777777" w:rsidR="00435FCB" w:rsidRPr="00634AE7" w:rsidRDefault="00435FCB" w:rsidP="00435FCB">
            <w:pPr>
              <w:pStyle w:val="acctfourfigures"/>
              <w:tabs>
                <w:tab w:val="decimal" w:pos="731"/>
              </w:tabs>
              <w:spacing w:line="240" w:lineRule="atLeast"/>
              <w:ind w:right="11"/>
              <w:rPr>
                <w:rFonts w:cs="Times New Roman"/>
                <w:sz w:val="20"/>
              </w:rPr>
            </w:pPr>
            <w:r w:rsidRPr="00634AE7">
              <w:rPr>
                <w:rFonts w:cs="Times New Roman"/>
                <w:sz w:val="20"/>
              </w:rPr>
              <w:t>-</w:t>
            </w:r>
          </w:p>
        </w:tc>
        <w:tc>
          <w:tcPr>
            <w:tcW w:w="179" w:type="dxa"/>
            <w:gridSpan w:val="2"/>
          </w:tcPr>
          <w:p w14:paraId="0B91271B" w14:textId="77777777" w:rsidR="00435FCB" w:rsidRPr="009C5FEE" w:rsidRDefault="00435FCB" w:rsidP="00435FCB">
            <w:pPr>
              <w:pStyle w:val="acctfourfigures"/>
              <w:spacing w:line="240" w:lineRule="atLeast"/>
              <w:jc w:val="right"/>
              <w:rPr>
                <w:rFonts w:cs="Times New Roman"/>
                <w:sz w:val="20"/>
                <w:rtl/>
              </w:rPr>
            </w:pPr>
          </w:p>
        </w:tc>
        <w:tc>
          <w:tcPr>
            <w:tcW w:w="1147" w:type="dxa"/>
          </w:tcPr>
          <w:p w14:paraId="5A95E26A" w14:textId="77777777" w:rsidR="00435FCB" w:rsidRPr="009C5FEE" w:rsidRDefault="00435FCB" w:rsidP="00435FCB">
            <w:pPr>
              <w:pStyle w:val="acctfourfigures"/>
              <w:tabs>
                <w:tab w:val="decimal" w:pos="636"/>
              </w:tabs>
              <w:spacing w:line="240" w:lineRule="atLeast"/>
              <w:ind w:right="11"/>
              <w:rPr>
                <w:rFonts w:cs="Times New Roman"/>
                <w:sz w:val="20"/>
              </w:rPr>
            </w:pPr>
            <w:r>
              <w:rPr>
                <w:rFonts w:cs="Times New Roman"/>
                <w:sz w:val="20"/>
              </w:rPr>
              <w:t>-</w:t>
            </w:r>
          </w:p>
        </w:tc>
      </w:tr>
      <w:tr w:rsidR="00435FCB" w:rsidRPr="009C5FEE" w14:paraId="0E6D0381" w14:textId="77777777" w:rsidTr="00435FCB">
        <w:trPr>
          <w:trHeight w:val="92"/>
        </w:trPr>
        <w:tc>
          <w:tcPr>
            <w:tcW w:w="4345" w:type="dxa"/>
          </w:tcPr>
          <w:p w14:paraId="2216F6AC" w14:textId="77777777" w:rsidR="00435FCB" w:rsidRPr="009C5FEE" w:rsidRDefault="00435FCB" w:rsidP="00435FCB">
            <w:pPr>
              <w:spacing w:line="240" w:lineRule="atLeast"/>
              <w:ind w:left="180"/>
              <w:rPr>
                <w:sz w:val="20"/>
                <w:szCs w:val="20"/>
              </w:rPr>
            </w:pPr>
            <w:r w:rsidRPr="009C5FEE">
              <w:rPr>
                <w:sz w:val="20"/>
                <w:szCs w:val="20"/>
              </w:rPr>
              <w:t>Derivative liabilities</w:t>
            </w:r>
          </w:p>
        </w:tc>
        <w:tc>
          <w:tcPr>
            <w:tcW w:w="1079" w:type="dxa"/>
          </w:tcPr>
          <w:p w14:paraId="6601F1BC"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15</w:t>
            </w:r>
          </w:p>
        </w:tc>
        <w:tc>
          <w:tcPr>
            <w:tcW w:w="181" w:type="dxa"/>
          </w:tcPr>
          <w:p w14:paraId="73A39D8C" w14:textId="77777777" w:rsidR="00435FCB" w:rsidRPr="009C5FEE" w:rsidRDefault="00435FCB" w:rsidP="00435FCB">
            <w:pPr>
              <w:pStyle w:val="acctfourfigures"/>
              <w:spacing w:line="240" w:lineRule="atLeast"/>
              <w:jc w:val="right"/>
              <w:rPr>
                <w:rFonts w:cs="Times New Roman"/>
                <w:sz w:val="20"/>
              </w:rPr>
            </w:pPr>
          </w:p>
        </w:tc>
        <w:tc>
          <w:tcPr>
            <w:tcW w:w="1077" w:type="dxa"/>
          </w:tcPr>
          <w:p w14:paraId="66E00569" w14:textId="77777777" w:rsidR="00435FCB" w:rsidRPr="009C5FEE" w:rsidRDefault="00435FCB" w:rsidP="00435FCB">
            <w:pPr>
              <w:pStyle w:val="acctfourfigures"/>
              <w:tabs>
                <w:tab w:val="decimal" w:pos="533"/>
              </w:tabs>
              <w:spacing w:line="240" w:lineRule="atLeast"/>
              <w:ind w:right="-106"/>
              <w:rPr>
                <w:rFonts w:cs="Times New Roman"/>
                <w:sz w:val="20"/>
                <w:lang w:bidi="th-TH"/>
              </w:rPr>
            </w:pPr>
            <w:r>
              <w:rPr>
                <w:rFonts w:cs="Times New Roman"/>
                <w:sz w:val="20"/>
                <w:lang w:bidi="th-TH"/>
              </w:rPr>
              <w:t>-</w:t>
            </w:r>
          </w:p>
        </w:tc>
        <w:tc>
          <w:tcPr>
            <w:tcW w:w="181" w:type="dxa"/>
          </w:tcPr>
          <w:p w14:paraId="3B3C693B" w14:textId="77777777" w:rsidR="00435FCB" w:rsidRPr="009C5FEE" w:rsidRDefault="00435FCB" w:rsidP="00435FCB">
            <w:pPr>
              <w:pStyle w:val="acctfourfigures"/>
              <w:tabs>
                <w:tab w:val="decimal" w:pos="911"/>
              </w:tabs>
              <w:spacing w:line="240" w:lineRule="atLeast"/>
              <w:rPr>
                <w:rFonts w:cs="Times New Roman"/>
                <w:sz w:val="20"/>
              </w:rPr>
            </w:pPr>
          </w:p>
        </w:tc>
        <w:tc>
          <w:tcPr>
            <w:tcW w:w="1259" w:type="dxa"/>
            <w:gridSpan w:val="2"/>
          </w:tcPr>
          <w:p w14:paraId="179DDF57"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54</w:t>
            </w:r>
          </w:p>
        </w:tc>
        <w:tc>
          <w:tcPr>
            <w:tcW w:w="179" w:type="dxa"/>
            <w:gridSpan w:val="2"/>
          </w:tcPr>
          <w:p w14:paraId="1E8DDD75" w14:textId="77777777" w:rsidR="00435FCB" w:rsidRPr="009C5FEE" w:rsidRDefault="00435FCB" w:rsidP="00435FCB">
            <w:pPr>
              <w:pStyle w:val="acctfourfigures"/>
              <w:spacing w:line="240" w:lineRule="atLeast"/>
              <w:jc w:val="right"/>
              <w:rPr>
                <w:rFonts w:cs="Times New Roman"/>
                <w:sz w:val="20"/>
                <w:rtl/>
              </w:rPr>
            </w:pPr>
          </w:p>
        </w:tc>
        <w:tc>
          <w:tcPr>
            <w:tcW w:w="1147" w:type="dxa"/>
          </w:tcPr>
          <w:p w14:paraId="4375849B"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69</w:t>
            </w:r>
          </w:p>
        </w:tc>
      </w:tr>
      <w:tr w:rsidR="00435FCB" w:rsidRPr="009C5FEE" w14:paraId="39B93120" w14:textId="77777777" w:rsidTr="00435FCB">
        <w:trPr>
          <w:trHeight w:val="92"/>
        </w:trPr>
        <w:tc>
          <w:tcPr>
            <w:tcW w:w="4345" w:type="dxa"/>
          </w:tcPr>
          <w:p w14:paraId="072C3380" w14:textId="77777777" w:rsidR="00435FCB" w:rsidRPr="009C5FEE" w:rsidRDefault="00435FCB" w:rsidP="00435FCB">
            <w:pPr>
              <w:spacing w:line="240" w:lineRule="atLeast"/>
              <w:ind w:left="180"/>
              <w:rPr>
                <w:sz w:val="20"/>
                <w:szCs w:val="20"/>
              </w:rPr>
            </w:pPr>
            <w:r w:rsidRPr="009C5FEE">
              <w:rPr>
                <w:sz w:val="20"/>
                <w:szCs w:val="20"/>
              </w:rPr>
              <w:t>Provisions</w:t>
            </w:r>
          </w:p>
        </w:tc>
        <w:tc>
          <w:tcPr>
            <w:tcW w:w="1079" w:type="dxa"/>
          </w:tcPr>
          <w:p w14:paraId="45C05B7D"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1,547</w:t>
            </w:r>
          </w:p>
        </w:tc>
        <w:tc>
          <w:tcPr>
            <w:tcW w:w="181" w:type="dxa"/>
          </w:tcPr>
          <w:p w14:paraId="7F82A7C4" w14:textId="77777777" w:rsidR="00435FCB" w:rsidRPr="009C5FEE" w:rsidRDefault="00435FCB" w:rsidP="00435FCB">
            <w:pPr>
              <w:pStyle w:val="acctfourfigures"/>
              <w:spacing w:line="240" w:lineRule="atLeast"/>
              <w:jc w:val="right"/>
              <w:rPr>
                <w:rFonts w:cs="Times New Roman"/>
                <w:sz w:val="20"/>
              </w:rPr>
            </w:pPr>
          </w:p>
        </w:tc>
        <w:tc>
          <w:tcPr>
            <w:tcW w:w="1077" w:type="dxa"/>
          </w:tcPr>
          <w:p w14:paraId="526B16D8"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151</w:t>
            </w:r>
          </w:p>
        </w:tc>
        <w:tc>
          <w:tcPr>
            <w:tcW w:w="181" w:type="dxa"/>
          </w:tcPr>
          <w:p w14:paraId="7158340F"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5FD20A40" w14:textId="77777777" w:rsidR="00435FCB" w:rsidRPr="009C5FEE" w:rsidRDefault="00435FCB" w:rsidP="00435FCB">
            <w:pPr>
              <w:pStyle w:val="acctfourfigures"/>
              <w:tabs>
                <w:tab w:val="decimal" w:pos="1075"/>
              </w:tabs>
              <w:spacing w:line="240" w:lineRule="atLeast"/>
              <w:ind w:right="11"/>
              <w:rPr>
                <w:rFonts w:cs="Times New Roman"/>
                <w:sz w:val="20"/>
              </w:rPr>
            </w:pPr>
            <w:r>
              <w:rPr>
                <w:rFonts w:cs="Times New Roman"/>
                <w:sz w:val="20"/>
              </w:rPr>
              <w:t>192</w:t>
            </w:r>
          </w:p>
        </w:tc>
        <w:tc>
          <w:tcPr>
            <w:tcW w:w="179" w:type="dxa"/>
            <w:gridSpan w:val="2"/>
          </w:tcPr>
          <w:p w14:paraId="17E01B2F" w14:textId="77777777" w:rsidR="00435FCB" w:rsidRPr="009C5FEE" w:rsidRDefault="00435FCB" w:rsidP="00435FCB">
            <w:pPr>
              <w:pStyle w:val="acctfourfigures"/>
              <w:spacing w:line="240" w:lineRule="atLeast"/>
              <w:jc w:val="right"/>
              <w:rPr>
                <w:rFonts w:cs="Times New Roman"/>
                <w:sz w:val="20"/>
              </w:rPr>
            </w:pPr>
          </w:p>
        </w:tc>
        <w:tc>
          <w:tcPr>
            <w:tcW w:w="1147" w:type="dxa"/>
          </w:tcPr>
          <w:p w14:paraId="0B7F9D10"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1,890</w:t>
            </w:r>
          </w:p>
        </w:tc>
      </w:tr>
      <w:tr w:rsidR="00435FCB" w:rsidRPr="009C5FEE" w14:paraId="308E28F1" w14:textId="77777777" w:rsidTr="00435FCB">
        <w:trPr>
          <w:trHeight w:val="92"/>
        </w:trPr>
        <w:tc>
          <w:tcPr>
            <w:tcW w:w="4345" w:type="dxa"/>
          </w:tcPr>
          <w:p w14:paraId="109E68F4" w14:textId="77777777" w:rsidR="00435FCB" w:rsidRPr="009C5FEE" w:rsidRDefault="00435FCB" w:rsidP="00435FCB">
            <w:pPr>
              <w:spacing w:line="240" w:lineRule="atLeast"/>
              <w:ind w:left="180"/>
              <w:rPr>
                <w:sz w:val="20"/>
                <w:szCs w:val="20"/>
              </w:rPr>
            </w:pPr>
            <w:r w:rsidRPr="009C5FEE">
              <w:rPr>
                <w:sz w:val="20"/>
                <w:szCs w:val="20"/>
              </w:rPr>
              <w:t>Liabilities under insurance contracts</w:t>
            </w:r>
          </w:p>
        </w:tc>
        <w:tc>
          <w:tcPr>
            <w:tcW w:w="1079" w:type="dxa"/>
          </w:tcPr>
          <w:p w14:paraId="282D0154"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46</w:t>
            </w:r>
          </w:p>
        </w:tc>
        <w:tc>
          <w:tcPr>
            <w:tcW w:w="181" w:type="dxa"/>
          </w:tcPr>
          <w:p w14:paraId="6198BF31" w14:textId="77777777" w:rsidR="00435FCB" w:rsidRPr="009C5FEE" w:rsidRDefault="00435FCB" w:rsidP="00435FCB">
            <w:pPr>
              <w:pStyle w:val="acctfourfigures"/>
              <w:spacing w:line="240" w:lineRule="atLeast"/>
              <w:jc w:val="right"/>
              <w:rPr>
                <w:rFonts w:cs="Times New Roman"/>
                <w:sz w:val="20"/>
              </w:rPr>
            </w:pPr>
          </w:p>
        </w:tc>
        <w:tc>
          <w:tcPr>
            <w:tcW w:w="1077" w:type="dxa"/>
          </w:tcPr>
          <w:p w14:paraId="3BEBA62C"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(4)</w:t>
            </w:r>
          </w:p>
        </w:tc>
        <w:tc>
          <w:tcPr>
            <w:tcW w:w="181" w:type="dxa"/>
          </w:tcPr>
          <w:p w14:paraId="5A52CAFD"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3542200E" w14:textId="77777777" w:rsidR="00435FCB" w:rsidRPr="009C5FEE" w:rsidRDefault="00435FCB" w:rsidP="00435FCB">
            <w:pPr>
              <w:pStyle w:val="acctfourfigures"/>
              <w:tabs>
                <w:tab w:val="decimal" w:pos="731"/>
              </w:tabs>
              <w:spacing w:line="240" w:lineRule="atLeast"/>
              <w:ind w:right="11"/>
              <w:rPr>
                <w:rFonts w:cs="Times New Roman"/>
                <w:sz w:val="20"/>
              </w:rPr>
            </w:pPr>
            <w:r>
              <w:rPr>
                <w:rFonts w:cs="Times New Roman"/>
                <w:sz w:val="20"/>
              </w:rPr>
              <w:t>-</w:t>
            </w:r>
          </w:p>
        </w:tc>
        <w:tc>
          <w:tcPr>
            <w:tcW w:w="179" w:type="dxa"/>
            <w:gridSpan w:val="2"/>
          </w:tcPr>
          <w:p w14:paraId="44D49240" w14:textId="77777777" w:rsidR="00435FCB" w:rsidRPr="009C5FEE" w:rsidRDefault="00435FCB" w:rsidP="00435FCB">
            <w:pPr>
              <w:pStyle w:val="acctfourfigures"/>
              <w:spacing w:line="240" w:lineRule="atLeast"/>
              <w:jc w:val="right"/>
              <w:rPr>
                <w:rFonts w:cs="Times New Roman"/>
                <w:sz w:val="20"/>
                <w:rtl/>
              </w:rPr>
            </w:pPr>
          </w:p>
        </w:tc>
        <w:tc>
          <w:tcPr>
            <w:tcW w:w="1147" w:type="dxa"/>
          </w:tcPr>
          <w:p w14:paraId="29FB80EF"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42</w:t>
            </w:r>
          </w:p>
        </w:tc>
      </w:tr>
      <w:tr w:rsidR="00435FCB" w:rsidRPr="009C5FEE" w14:paraId="463ECAB1" w14:textId="77777777" w:rsidTr="00435FCB">
        <w:trPr>
          <w:trHeight w:val="92"/>
        </w:trPr>
        <w:tc>
          <w:tcPr>
            <w:tcW w:w="4345" w:type="dxa"/>
          </w:tcPr>
          <w:p w14:paraId="58C57067" w14:textId="77777777" w:rsidR="00435FCB" w:rsidRPr="009C5FEE" w:rsidRDefault="00435FCB" w:rsidP="00435FCB">
            <w:pPr>
              <w:spacing w:line="240" w:lineRule="atLeast"/>
              <w:ind w:left="180"/>
              <w:rPr>
                <w:sz w:val="20"/>
                <w:szCs w:val="20"/>
              </w:rPr>
            </w:pPr>
            <w:r w:rsidRPr="009C5FEE">
              <w:rPr>
                <w:sz w:val="20"/>
                <w:szCs w:val="20"/>
              </w:rPr>
              <w:t>Other liabilities</w:t>
            </w:r>
          </w:p>
        </w:tc>
        <w:tc>
          <w:tcPr>
            <w:tcW w:w="1079" w:type="dxa"/>
            <w:tcBorders>
              <w:bottom w:val="single" w:sz="4" w:space="0" w:color="auto"/>
            </w:tcBorders>
          </w:tcPr>
          <w:p w14:paraId="29760ADE" w14:textId="77777777" w:rsidR="00435FCB" w:rsidRPr="009C5FEE" w:rsidRDefault="00435FCB" w:rsidP="00435FCB">
            <w:pPr>
              <w:pStyle w:val="acctfourfigures"/>
              <w:tabs>
                <w:tab w:val="decimal" w:pos="731"/>
              </w:tabs>
              <w:spacing w:line="240" w:lineRule="atLeast"/>
              <w:ind w:right="11"/>
              <w:jc w:val="right"/>
              <w:rPr>
                <w:rFonts w:cs="Times New Roman"/>
                <w:sz w:val="20"/>
              </w:rPr>
            </w:pPr>
            <w:r w:rsidRPr="009C5FEE">
              <w:rPr>
                <w:rFonts w:cs="Times New Roman"/>
                <w:sz w:val="20"/>
              </w:rPr>
              <w:t>765</w:t>
            </w:r>
          </w:p>
        </w:tc>
        <w:tc>
          <w:tcPr>
            <w:tcW w:w="181" w:type="dxa"/>
          </w:tcPr>
          <w:p w14:paraId="308BAC42" w14:textId="77777777" w:rsidR="00435FCB" w:rsidRPr="009C5FEE" w:rsidRDefault="00435FCB" w:rsidP="00435FCB">
            <w:pPr>
              <w:pStyle w:val="acctfourfigures"/>
              <w:spacing w:line="240" w:lineRule="atLeast"/>
              <w:jc w:val="right"/>
              <w:rPr>
                <w:rFonts w:cs="Times New Roman"/>
                <w:sz w:val="20"/>
              </w:rPr>
            </w:pPr>
          </w:p>
        </w:tc>
        <w:tc>
          <w:tcPr>
            <w:tcW w:w="1077" w:type="dxa"/>
            <w:tcBorders>
              <w:bottom w:val="single" w:sz="4" w:space="0" w:color="auto"/>
            </w:tcBorders>
          </w:tcPr>
          <w:p w14:paraId="795C2FFF"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47</w:t>
            </w:r>
          </w:p>
        </w:tc>
        <w:tc>
          <w:tcPr>
            <w:tcW w:w="181" w:type="dxa"/>
          </w:tcPr>
          <w:p w14:paraId="60AA498A"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Borders>
              <w:bottom w:val="single" w:sz="4" w:space="0" w:color="auto"/>
            </w:tcBorders>
          </w:tcPr>
          <w:p w14:paraId="7FD40F5E" w14:textId="77777777" w:rsidR="00435FCB" w:rsidRPr="009C5FEE" w:rsidRDefault="00435FCB" w:rsidP="00435FCB">
            <w:pPr>
              <w:pStyle w:val="acctfourfigures"/>
              <w:tabs>
                <w:tab w:val="decimal" w:pos="731"/>
              </w:tabs>
              <w:spacing w:line="240" w:lineRule="atLeast"/>
              <w:ind w:right="11"/>
              <w:rPr>
                <w:rFonts w:cs="Times New Roman"/>
                <w:sz w:val="20"/>
              </w:rPr>
            </w:pPr>
            <w:r>
              <w:rPr>
                <w:rFonts w:cs="Times New Roman"/>
                <w:sz w:val="20"/>
              </w:rPr>
              <w:t>-</w:t>
            </w:r>
          </w:p>
        </w:tc>
        <w:tc>
          <w:tcPr>
            <w:tcW w:w="179" w:type="dxa"/>
            <w:gridSpan w:val="2"/>
          </w:tcPr>
          <w:p w14:paraId="055E79FF" w14:textId="77777777" w:rsidR="00435FCB" w:rsidRPr="009C5FEE" w:rsidRDefault="00435FCB" w:rsidP="00435FCB">
            <w:pPr>
              <w:pStyle w:val="acctfourfigures"/>
              <w:spacing w:line="240" w:lineRule="atLeast"/>
              <w:jc w:val="right"/>
              <w:rPr>
                <w:rFonts w:cs="Times New Roman"/>
                <w:sz w:val="20"/>
                <w:rtl/>
              </w:rPr>
            </w:pPr>
          </w:p>
        </w:tc>
        <w:tc>
          <w:tcPr>
            <w:tcW w:w="1147" w:type="dxa"/>
            <w:tcBorders>
              <w:bottom w:val="single" w:sz="4" w:space="0" w:color="auto"/>
            </w:tcBorders>
          </w:tcPr>
          <w:p w14:paraId="147ACE08" w14:textId="77777777" w:rsidR="00435FCB" w:rsidRPr="009C5FEE" w:rsidRDefault="00435FCB" w:rsidP="00435FCB">
            <w:pPr>
              <w:pStyle w:val="acctfourfigures"/>
              <w:tabs>
                <w:tab w:val="decimal" w:pos="731"/>
              </w:tabs>
              <w:spacing w:line="240" w:lineRule="atLeast"/>
              <w:ind w:right="11"/>
              <w:jc w:val="right"/>
              <w:rPr>
                <w:rFonts w:cs="Times New Roman"/>
                <w:sz w:val="20"/>
              </w:rPr>
            </w:pPr>
            <w:r>
              <w:rPr>
                <w:rFonts w:cs="Times New Roman"/>
                <w:sz w:val="20"/>
              </w:rPr>
              <w:t>812</w:t>
            </w:r>
          </w:p>
        </w:tc>
      </w:tr>
      <w:tr w:rsidR="00435FCB" w:rsidRPr="009C5FEE" w14:paraId="2F4E0F55" w14:textId="77777777" w:rsidTr="00435FCB">
        <w:trPr>
          <w:trHeight w:val="236"/>
        </w:trPr>
        <w:tc>
          <w:tcPr>
            <w:tcW w:w="4345" w:type="dxa"/>
          </w:tcPr>
          <w:p w14:paraId="71F2D492" w14:textId="77777777" w:rsidR="00435FCB" w:rsidRPr="009C5FEE" w:rsidRDefault="00435FCB" w:rsidP="00435FCB">
            <w:pPr>
              <w:spacing w:line="240" w:lineRule="atLeast"/>
              <w:ind w:left="180"/>
              <w:rPr>
                <w:b/>
                <w:bCs/>
                <w:sz w:val="20"/>
                <w:szCs w:val="20"/>
              </w:rPr>
            </w:pPr>
            <w:r w:rsidRPr="009C5FEE">
              <w:rPr>
                <w:b/>
                <w:bCs/>
                <w:sz w:val="20"/>
                <w:szCs w:val="20"/>
              </w:rPr>
              <w:t>Total</w:t>
            </w:r>
          </w:p>
        </w:tc>
        <w:tc>
          <w:tcPr>
            <w:tcW w:w="1079" w:type="dxa"/>
            <w:tcBorders>
              <w:top w:val="single" w:sz="4" w:space="0" w:color="auto"/>
              <w:bottom w:val="single" w:sz="4" w:space="0" w:color="auto"/>
            </w:tcBorders>
          </w:tcPr>
          <w:p w14:paraId="0BD1D0F0" w14:textId="77777777" w:rsidR="00435FCB" w:rsidRPr="009C5FEE" w:rsidRDefault="00435FCB" w:rsidP="00435FCB">
            <w:pPr>
              <w:pStyle w:val="acctfourfigures"/>
              <w:tabs>
                <w:tab w:val="decimal" w:pos="731"/>
              </w:tabs>
              <w:spacing w:line="240" w:lineRule="atLeast"/>
              <w:ind w:right="11"/>
              <w:jc w:val="right"/>
              <w:rPr>
                <w:rFonts w:cs="Times New Roman"/>
                <w:b/>
                <w:bCs/>
                <w:sz w:val="20"/>
              </w:rPr>
            </w:pPr>
            <w:r w:rsidRPr="009C5FEE">
              <w:rPr>
                <w:rFonts w:cs="Times New Roman"/>
                <w:b/>
                <w:bCs/>
                <w:sz w:val="20"/>
              </w:rPr>
              <w:t>3,896</w:t>
            </w:r>
          </w:p>
        </w:tc>
        <w:tc>
          <w:tcPr>
            <w:tcW w:w="181" w:type="dxa"/>
          </w:tcPr>
          <w:p w14:paraId="0B49503F" w14:textId="77777777" w:rsidR="00435FCB" w:rsidRPr="009C5FEE" w:rsidRDefault="00435FCB" w:rsidP="00435FCB">
            <w:pPr>
              <w:pStyle w:val="acctfourfigures"/>
              <w:spacing w:line="240" w:lineRule="atLeast"/>
              <w:jc w:val="right"/>
              <w:rPr>
                <w:rFonts w:cs="Times New Roman"/>
                <w:b/>
                <w:bCs/>
                <w:sz w:val="20"/>
              </w:rPr>
            </w:pPr>
          </w:p>
        </w:tc>
        <w:tc>
          <w:tcPr>
            <w:tcW w:w="1077" w:type="dxa"/>
            <w:tcBorders>
              <w:top w:val="single" w:sz="4" w:space="0" w:color="auto"/>
              <w:bottom w:val="single" w:sz="4" w:space="0" w:color="auto"/>
            </w:tcBorders>
          </w:tcPr>
          <w:p w14:paraId="16983830" w14:textId="77777777" w:rsidR="00435FCB" w:rsidRPr="009C5FEE" w:rsidRDefault="00435FCB" w:rsidP="00435FCB">
            <w:pPr>
              <w:pStyle w:val="acctfourfigures"/>
              <w:tabs>
                <w:tab w:val="decimal" w:pos="866"/>
              </w:tabs>
              <w:spacing w:line="240" w:lineRule="atLeast"/>
              <w:ind w:right="-106"/>
              <w:rPr>
                <w:rFonts w:cs="Times New Roman"/>
                <w:b/>
                <w:bCs/>
                <w:sz w:val="20"/>
                <w:lang w:bidi="th-TH"/>
              </w:rPr>
            </w:pPr>
            <w:r>
              <w:rPr>
                <w:rFonts w:cs="Times New Roman"/>
                <w:b/>
                <w:bCs/>
                <w:sz w:val="20"/>
                <w:lang w:bidi="th-TH"/>
              </w:rPr>
              <w:t>1,941</w:t>
            </w:r>
          </w:p>
        </w:tc>
        <w:tc>
          <w:tcPr>
            <w:tcW w:w="181" w:type="dxa"/>
          </w:tcPr>
          <w:p w14:paraId="68B03EDC" w14:textId="77777777" w:rsidR="00435FCB" w:rsidRPr="009C5FEE" w:rsidRDefault="00435FCB" w:rsidP="00435FCB">
            <w:pPr>
              <w:pStyle w:val="acctfourfigures"/>
              <w:spacing w:line="240" w:lineRule="atLeast"/>
              <w:jc w:val="right"/>
              <w:rPr>
                <w:rFonts w:cs="Times New Roman"/>
                <w:b/>
                <w:bCs/>
                <w:sz w:val="20"/>
              </w:rPr>
            </w:pPr>
          </w:p>
        </w:tc>
        <w:tc>
          <w:tcPr>
            <w:tcW w:w="1259" w:type="dxa"/>
            <w:gridSpan w:val="2"/>
            <w:tcBorders>
              <w:top w:val="single" w:sz="4" w:space="0" w:color="auto"/>
              <w:bottom w:val="single" w:sz="4" w:space="0" w:color="auto"/>
            </w:tcBorders>
          </w:tcPr>
          <w:p w14:paraId="4C686B51" w14:textId="77777777" w:rsidR="00435FCB" w:rsidRPr="009C5FEE" w:rsidRDefault="00435FCB" w:rsidP="00435FCB">
            <w:pPr>
              <w:pStyle w:val="acctfourfigures"/>
              <w:tabs>
                <w:tab w:val="decimal" w:pos="731"/>
              </w:tabs>
              <w:spacing w:line="240" w:lineRule="atLeast"/>
              <w:ind w:right="11"/>
              <w:jc w:val="right"/>
              <w:rPr>
                <w:rFonts w:cs="Times New Roman"/>
                <w:b/>
                <w:bCs/>
                <w:sz w:val="20"/>
              </w:rPr>
            </w:pPr>
            <w:r>
              <w:rPr>
                <w:rFonts w:cs="Times New Roman"/>
                <w:b/>
                <w:bCs/>
                <w:sz w:val="20"/>
              </w:rPr>
              <w:t>376</w:t>
            </w:r>
          </w:p>
        </w:tc>
        <w:tc>
          <w:tcPr>
            <w:tcW w:w="179" w:type="dxa"/>
            <w:gridSpan w:val="2"/>
          </w:tcPr>
          <w:p w14:paraId="5CE9E3C2" w14:textId="77777777" w:rsidR="00435FCB" w:rsidRPr="009C5FEE" w:rsidRDefault="00435FCB" w:rsidP="00435FCB">
            <w:pPr>
              <w:pStyle w:val="acctfourfigures"/>
              <w:spacing w:line="240" w:lineRule="atLeast"/>
              <w:jc w:val="right"/>
              <w:rPr>
                <w:rFonts w:cs="Times New Roman"/>
                <w:b/>
                <w:bCs/>
                <w:sz w:val="20"/>
                <w:rtl/>
              </w:rPr>
            </w:pPr>
          </w:p>
        </w:tc>
        <w:tc>
          <w:tcPr>
            <w:tcW w:w="1147" w:type="dxa"/>
            <w:tcBorders>
              <w:top w:val="single" w:sz="4" w:space="0" w:color="auto"/>
              <w:bottom w:val="single" w:sz="4" w:space="0" w:color="auto"/>
            </w:tcBorders>
          </w:tcPr>
          <w:p w14:paraId="13D36172" w14:textId="77777777" w:rsidR="00435FCB" w:rsidRPr="009C5FEE" w:rsidRDefault="00435FCB" w:rsidP="00435FCB">
            <w:pPr>
              <w:pStyle w:val="acctfourfigures"/>
              <w:tabs>
                <w:tab w:val="decimal" w:pos="731"/>
              </w:tabs>
              <w:spacing w:line="240" w:lineRule="atLeast"/>
              <w:ind w:right="11"/>
              <w:jc w:val="right"/>
              <w:rPr>
                <w:rFonts w:cs="Times New Roman"/>
                <w:b/>
                <w:bCs/>
                <w:sz w:val="20"/>
              </w:rPr>
            </w:pPr>
            <w:r>
              <w:rPr>
                <w:rFonts w:cs="Times New Roman"/>
                <w:b/>
                <w:bCs/>
                <w:sz w:val="20"/>
              </w:rPr>
              <w:t>6,213</w:t>
            </w:r>
          </w:p>
        </w:tc>
      </w:tr>
      <w:tr w:rsidR="00435FCB" w:rsidRPr="009C5FEE" w14:paraId="1EF7B9CD" w14:textId="77777777" w:rsidTr="00435FCB">
        <w:trPr>
          <w:trHeight w:val="236"/>
        </w:trPr>
        <w:tc>
          <w:tcPr>
            <w:tcW w:w="4345" w:type="dxa"/>
          </w:tcPr>
          <w:p w14:paraId="60AEFD34" w14:textId="77777777" w:rsidR="00435FCB" w:rsidRPr="009C5FEE" w:rsidRDefault="00435FCB" w:rsidP="00435FCB">
            <w:pPr>
              <w:spacing w:line="240" w:lineRule="atLeast"/>
              <w:ind w:left="180"/>
              <w:rPr>
                <w:sz w:val="20"/>
                <w:szCs w:val="20"/>
              </w:rPr>
            </w:pPr>
          </w:p>
        </w:tc>
        <w:tc>
          <w:tcPr>
            <w:tcW w:w="1079" w:type="dxa"/>
            <w:tcBorders>
              <w:top w:val="single" w:sz="4" w:space="0" w:color="auto"/>
            </w:tcBorders>
          </w:tcPr>
          <w:p w14:paraId="34349F1D" w14:textId="77777777" w:rsidR="00435FCB" w:rsidRPr="009C5FEE" w:rsidRDefault="00435FCB" w:rsidP="00435FCB">
            <w:pPr>
              <w:pStyle w:val="acctfourfigures"/>
              <w:tabs>
                <w:tab w:val="decimal" w:pos="980"/>
              </w:tabs>
              <w:spacing w:line="240" w:lineRule="atLeast"/>
              <w:ind w:right="11"/>
              <w:rPr>
                <w:rFonts w:cs="Times New Roman"/>
                <w:sz w:val="20"/>
              </w:rPr>
            </w:pPr>
          </w:p>
        </w:tc>
        <w:tc>
          <w:tcPr>
            <w:tcW w:w="181" w:type="dxa"/>
          </w:tcPr>
          <w:p w14:paraId="61C8F29A" w14:textId="77777777" w:rsidR="00435FCB" w:rsidRPr="009C5FEE" w:rsidRDefault="00435FCB" w:rsidP="00435FCB">
            <w:pPr>
              <w:pStyle w:val="acctfourfigures"/>
              <w:spacing w:line="240" w:lineRule="atLeast"/>
              <w:jc w:val="right"/>
              <w:rPr>
                <w:rFonts w:cs="Times New Roman"/>
                <w:b/>
                <w:bCs/>
                <w:sz w:val="20"/>
              </w:rPr>
            </w:pPr>
          </w:p>
        </w:tc>
        <w:tc>
          <w:tcPr>
            <w:tcW w:w="1077" w:type="dxa"/>
            <w:tcBorders>
              <w:top w:val="single" w:sz="4" w:space="0" w:color="auto"/>
            </w:tcBorders>
          </w:tcPr>
          <w:p w14:paraId="750FDA54" w14:textId="77777777" w:rsidR="00435FCB" w:rsidRPr="009C5FEE" w:rsidRDefault="00435FCB" w:rsidP="00435FCB">
            <w:pPr>
              <w:pStyle w:val="acctfourfigures"/>
              <w:tabs>
                <w:tab w:val="decimal" w:pos="866"/>
              </w:tabs>
              <w:spacing w:line="240" w:lineRule="atLeast"/>
              <w:ind w:right="-106"/>
              <w:rPr>
                <w:rFonts w:cs="Times New Roman"/>
                <w:sz w:val="20"/>
                <w:lang w:bidi="th-TH"/>
              </w:rPr>
            </w:pPr>
          </w:p>
        </w:tc>
        <w:tc>
          <w:tcPr>
            <w:tcW w:w="181" w:type="dxa"/>
          </w:tcPr>
          <w:p w14:paraId="7C37C74A"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Borders>
              <w:top w:val="single" w:sz="4" w:space="0" w:color="auto"/>
            </w:tcBorders>
          </w:tcPr>
          <w:p w14:paraId="02E56EFA" w14:textId="77777777" w:rsidR="00435FCB" w:rsidRPr="009C5FEE" w:rsidRDefault="00435FCB" w:rsidP="00435FCB">
            <w:pPr>
              <w:pStyle w:val="acctfourfigures"/>
              <w:tabs>
                <w:tab w:val="decimal" w:pos="1091"/>
              </w:tabs>
              <w:spacing w:line="240" w:lineRule="atLeast"/>
              <w:ind w:right="11"/>
              <w:jc w:val="right"/>
              <w:rPr>
                <w:rFonts w:cs="Times New Roman"/>
                <w:sz w:val="20"/>
              </w:rPr>
            </w:pPr>
          </w:p>
        </w:tc>
        <w:tc>
          <w:tcPr>
            <w:tcW w:w="179" w:type="dxa"/>
            <w:gridSpan w:val="2"/>
          </w:tcPr>
          <w:p w14:paraId="36DF217F" w14:textId="77777777" w:rsidR="00435FCB" w:rsidRPr="009C5FEE" w:rsidRDefault="00435FCB" w:rsidP="00435FCB">
            <w:pPr>
              <w:pStyle w:val="acctfourfigures"/>
              <w:spacing w:line="240" w:lineRule="atLeast"/>
              <w:jc w:val="right"/>
              <w:rPr>
                <w:rFonts w:cs="Times New Roman"/>
                <w:sz w:val="20"/>
              </w:rPr>
            </w:pPr>
          </w:p>
        </w:tc>
        <w:tc>
          <w:tcPr>
            <w:tcW w:w="1147" w:type="dxa"/>
            <w:tcBorders>
              <w:top w:val="single" w:sz="4" w:space="0" w:color="auto"/>
            </w:tcBorders>
          </w:tcPr>
          <w:p w14:paraId="2914D337" w14:textId="77777777" w:rsidR="00435FCB" w:rsidRPr="009C5FEE" w:rsidRDefault="00435FCB" w:rsidP="00435FCB">
            <w:pPr>
              <w:pStyle w:val="acctfourfigures"/>
              <w:tabs>
                <w:tab w:val="decimal" w:pos="980"/>
              </w:tabs>
              <w:spacing w:line="240" w:lineRule="atLeast"/>
              <w:ind w:right="11"/>
              <w:rPr>
                <w:rFonts w:cs="Times New Roman"/>
                <w:sz w:val="20"/>
              </w:rPr>
            </w:pPr>
          </w:p>
        </w:tc>
      </w:tr>
      <w:tr w:rsidR="00435FCB" w:rsidRPr="009C5FEE" w14:paraId="1662AD5D" w14:textId="77777777" w:rsidTr="00435FCB">
        <w:trPr>
          <w:trHeight w:val="236"/>
        </w:trPr>
        <w:tc>
          <w:tcPr>
            <w:tcW w:w="4345" w:type="dxa"/>
          </w:tcPr>
          <w:p w14:paraId="209FB8A1" w14:textId="77777777" w:rsidR="00435FCB" w:rsidRPr="009C5FEE" w:rsidRDefault="00435FCB" w:rsidP="00435FCB">
            <w:pPr>
              <w:spacing w:line="240" w:lineRule="atLeast"/>
              <w:ind w:left="180"/>
              <w:rPr>
                <w:sz w:val="20"/>
                <w:szCs w:val="20"/>
              </w:rPr>
            </w:pPr>
            <w:r w:rsidRPr="009C5FEE">
              <w:rPr>
                <w:b/>
                <w:bCs/>
                <w:i/>
                <w:iCs/>
                <w:sz w:val="20"/>
                <w:szCs w:val="20"/>
              </w:rPr>
              <w:t>Deferred tax liabilities</w:t>
            </w:r>
          </w:p>
        </w:tc>
        <w:tc>
          <w:tcPr>
            <w:tcW w:w="1079" w:type="dxa"/>
          </w:tcPr>
          <w:p w14:paraId="2A7AB315" w14:textId="77777777" w:rsidR="00435FCB" w:rsidRPr="009C5FEE" w:rsidRDefault="00435FCB" w:rsidP="00435FCB">
            <w:pPr>
              <w:pStyle w:val="acctfourfigures"/>
              <w:tabs>
                <w:tab w:val="decimal" w:pos="980"/>
              </w:tabs>
              <w:spacing w:line="240" w:lineRule="atLeast"/>
              <w:ind w:right="11"/>
              <w:rPr>
                <w:rFonts w:cs="Times New Roman"/>
                <w:sz w:val="20"/>
              </w:rPr>
            </w:pPr>
          </w:p>
        </w:tc>
        <w:tc>
          <w:tcPr>
            <w:tcW w:w="181" w:type="dxa"/>
          </w:tcPr>
          <w:p w14:paraId="4035081E" w14:textId="77777777" w:rsidR="00435FCB" w:rsidRPr="009C5FEE" w:rsidRDefault="00435FCB" w:rsidP="00435FCB">
            <w:pPr>
              <w:pStyle w:val="acctfourfigures"/>
              <w:spacing w:line="240" w:lineRule="atLeast"/>
              <w:jc w:val="right"/>
              <w:rPr>
                <w:rFonts w:cs="Times New Roman"/>
                <w:b/>
                <w:bCs/>
                <w:sz w:val="20"/>
              </w:rPr>
            </w:pPr>
          </w:p>
        </w:tc>
        <w:tc>
          <w:tcPr>
            <w:tcW w:w="1077" w:type="dxa"/>
          </w:tcPr>
          <w:p w14:paraId="4D85386B" w14:textId="77777777" w:rsidR="00435FCB" w:rsidRPr="009C5FEE" w:rsidRDefault="00435FCB" w:rsidP="00435FCB">
            <w:pPr>
              <w:pStyle w:val="acctfourfigures"/>
              <w:tabs>
                <w:tab w:val="decimal" w:pos="866"/>
              </w:tabs>
              <w:spacing w:line="240" w:lineRule="atLeast"/>
              <w:ind w:right="-106"/>
              <w:rPr>
                <w:rFonts w:cs="Times New Roman"/>
                <w:sz w:val="20"/>
                <w:lang w:bidi="th-TH"/>
              </w:rPr>
            </w:pPr>
          </w:p>
        </w:tc>
        <w:tc>
          <w:tcPr>
            <w:tcW w:w="181" w:type="dxa"/>
          </w:tcPr>
          <w:p w14:paraId="0AD252B1"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41BB0068" w14:textId="77777777" w:rsidR="00435FCB" w:rsidRPr="009C5FEE" w:rsidRDefault="00435FCB" w:rsidP="00435FCB">
            <w:pPr>
              <w:pStyle w:val="acctfourfigures"/>
              <w:tabs>
                <w:tab w:val="decimal" w:pos="1091"/>
              </w:tabs>
              <w:spacing w:line="240" w:lineRule="atLeast"/>
              <w:ind w:right="11"/>
              <w:jc w:val="right"/>
              <w:rPr>
                <w:rFonts w:cs="Times New Roman"/>
                <w:sz w:val="20"/>
              </w:rPr>
            </w:pPr>
          </w:p>
        </w:tc>
        <w:tc>
          <w:tcPr>
            <w:tcW w:w="179" w:type="dxa"/>
            <w:gridSpan w:val="2"/>
          </w:tcPr>
          <w:p w14:paraId="3E0B60C9" w14:textId="77777777" w:rsidR="00435FCB" w:rsidRPr="009C5FEE" w:rsidRDefault="00435FCB" w:rsidP="00435FCB">
            <w:pPr>
              <w:pStyle w:val="acctfourfigures"/>
              <w:spacing w:line="240" w:lineRule="atLeast"/>
              <w:jc w:val="right"/>
              <w:rPr>
                <w:rFonts w:cs="Times New Roman"/>
                <w:sz w:val="20"/>
              </w:rPr>
            </w:pPr>
          </w:p>
        </w:tc>
        <w:tc>
          <w:tcPr>
            <w:tcW w:w="1147" w:type="dxa"/>
          </w:tcPr>
          <w:p w14:paraId="558CD20A" w14:textId="77777777" w:rsidR="00435FCB" w:rsidRPr="009C5FEE" w:rsidRDefault="00435FCB" w:rsidP="00435FCB">
            <w:pPr>
              <w:pStyle w:val="acctfourfigures"/>
              <w:tabs>
                <w:tab w:val="decimal" w:pos="980"/>
              </w:tabs>
              <w:spacing w:line="240" w:lineRule="atLeast"/>
              <w:ind w:right="11"/>
              <w:rPr>
                <w:rFonts w:cs="Times New Roman"/>
                <w:sz w:val="20"/>
              </w:rPr>
            </w:pPr>
          </w:p>
        </w:tc>
      </w:tr>
      <w:tr w:rsidR="00435FCB" w:rsidRPr="009C5FEE" w14:paraId="434144E2" w14:textId="77777777" w:rsidTr="00435FCB">
        <w:trPr>
          <w:trHeight w:val="236"/>
        </w:trPr>
        <w:tc>
          <w:tcPr>
            <w:tcW w:w="4345" w:type="dxa"/>
          </w:tcPr>
          <w:p w14:paraId="62A1998E" w14:textId="77777777" w:rsidR="00435FCB" w:rsidRPr="009C5FEE" w:rsidRDefault="00435FCB" w:rsidP="00435FCB">
            <w:pPr>
              <w:spacing w:line="240" w:lineRule="atLeast"/>
              <w:ind w:left="180" w:right="-79"/>
              <w:rPr>
                <w:sz w:val="20"/>
                <w:szCs w:val="20"/>
              </w:rPr>
            </w:pPr>
            <w:r w:rsidRPr="009C5FEE">
              <w:rPr>
                <w:sz w:val="20"/>
                <w:szCs w:val="20"/>
              </w:rPr>
              <w:t>Derivative assets</w:t>
            </w:r>
          </w:p>
        </w:tc>
        <w:tc>
          <w:tcPr>
            <w:tcW w:w="1079" w:type="dxa"/>
          </w:tcPr>
          <w:p w14:paraId="6C8CD571" w14:textId="77777777" w:rsidR="00435FCB" w:rsidRPr="009C5FEE" w:rsidRDefault="00435FCB" w:rsidP="00435FCB">
            <w:pPr>
              <w:pStyle w:val="acctfourfigures"/>
              <w:tabs>
                <w:tab w:val="decimal" w:pos="731"/>
              </w:tabs>
              <w:spacing w:line="240" w:lineRule="atLeas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110</w:t>
            </w:r>
            <w:r w:rsidRPr="009C5FEE">
              <w:rPr>
                <w:rFonts w:cs="Times New Roman"/>
                <w:sz w:val="20"/>
                <w:cs/>
                <w:lang w:bidi="th-TH"/>
              </w:rPr>
              <w:t>)</w:t>
            </w:r>
          </w:p>
        </w:tc>
        <w:tc>
          <w:tcPr>
            <w:tcW w:w="181" w:type="dxa"/>
          </w:tcPr>
          <w:p w14:paraId="71E54FBA" w14:textId="77777777" w:rsidR="00435FCB" w:rsidRPr="009C5FEE" w:rsidRDefault="00435FCB" w:rsidP="00435FCB">
            <w:pPr>
              <w:pStyle w:val="acctfourfigures"/>
              <w:spacing w:line="240" w:lineRule="atLeast"/>
              <w:jc w:val="right"/>
              <w:rPr>
                <w:rFonts w:cs="Times New Roman"/>
                <w:b/>
                <w:bCs/>
                <w:sz w:val="20"/>
              </w:rPr>
            </w:pPr>
          </w:p>
        </w:tc>
        <w:tc>
          <w:tcPr>
            <w:tcW w:w="1077" w:type="dxa"/>
          </w:tcPr>
          <w:p w14:paraId="05308032"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(1)</w:t>
            </w:r>
          </w:p>
        </w:tc>
        <w:tc>
          <w:tcPr>
            <w:tcW w:w="181" w:type="dxa"/>
          </w:tcPr>
          <w:p w14:paraId="30B2A7C0"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50DA4352" w14:textId="77777777" w:rsidR="00435FCB" w:rsidRPr="009C5FEE" w:rsidRDefault="00435FCB" w:rsidP="00435FCB">
            <w:pPr>
              <w:pStyle w:val="acctfourfigures"/>
              <w:tabs>
                <w:tab w:val="decimal" w:pos="731"/>
              </w:tabs>
              <w:spacing w:line="240" w:lineRule="atLeast"/>
              <w:ind w:right="-47"/>
              <w:jc w:val="right"/>
              <w:rPr>
                <w:rFonts w:cs="Times New Roman"/>
                <w:sz w:val="20"/>
                <w:lang w:bidi="th-TH"/>
              </w:rPr>
            </w:pPr>
            <w:r>
              <w:rPr>
                <w:rFonts w:cs="Times New Roman"/>
                <w:sz w:val="20"/>
                <w:lang w:bidi="th-TH"/>
              </w:rPr>
              <w:t>(118)</w:t>
            </w:r>
          </w:p>
        </w:tc>
        <w:tc>
          <w:tcPr>
            <w:tcW w:w="179" w:type="dxa"/>
            <w:gridSpan w:val="2"/>
          </w:tcPr>
          <w:p w14:paraId="60558112" w14:textId="77777777" w:rsidR="00435FCB" w:rsidRPr="009C5FEE" w:rsidRDefault="00435FCB" w:rsidP="00435FCB">
            <w:pPr>
              <w:pStyle w:val="acctfourfigures"/>
              <w:tabs>
                <w:tab w:val="decimal" w:pos="731"/>
              </w:tabs>
              <w:spacing w:line="240" w:lineRule="atLeast"/>
              <w:ind w:right="11"/>
              <w:jc w:val="right"/>
              <w:rPr>
                <w:rFonts w:cs="Times New Roman"/>
                <w:sz w:val="20"/>
                <w:lang w:bidi="th-TH"/>
              </w:rPr>
            </w:pPr>
          </w:p>
        </w:tc>
        <w:tc>
          <w:tcPr>
            <w:tcW w:w="1147" w:type="dxa"/>
          </w:tcPr>
          <w:p w14:paraId="4B45790A" w14:textId="77777777" w:rsidR="00435FCB" w:rsidRPr="009C5FEE" w:rsidRDefault="00435FCB" w:rsidP="00435FCB">
            <w:pPr>
              <w:pStyle w:val="acctfourfigures"/>
              <w:tabs>
                <w:tab w:val="decimal" w:pos="731"/>
              </w:tabs>
              <w:spacing w:line="240" w:lineRule="atLeast"/>
              <w:ind w:right="-47"/>
              <w:jc w:val="right"/>
              <w:rPr>
                <w:rFonts w:cs="Times New Roman"/>
                <w:sz w:val="20"/>
                <w:lang w:bidi="th-TH"/>
              </w:rPr>
            </w:pPr>
            <w:r>
              <w:rPr>
                <w:rFonts w:cs="Times New Roman"/>
                <w:sz w:val="20"/>
                <w:lang w:bidi="th-TH"/>
              </w:rPr>
              <w:t>(229)</w:t>
            </w:r>
          </w:p>
        </w:tc>
      </w:tr>
      <w:tr w:rsidR="00435FCB" w:rsidRPr="009C5FEE" w14:paraId="76EF8AAA" w14:textId="77777777" w:rsidTr="00435FCB">
        <w:trPr>
          <w:trHeight w:val="236"/>
        </w:trPr>
        <w:tc>
          <w:tcPr>
            <w:tcW w:w="4345" w:type="dxa"/>
          </w:tcPr>
          <w:p w14:paraId="39FC5A2F" w14:textId="77777777" w:rsidR="00435FCB" w:rsidRPr="009C5FEE" w:rsidRDefault="00435FCB" w:rsidP="00435FCB">
            <w:pPr>
              <w:spacing w:line="240" w:lineRule="atLeast"/>
              <w:ind w:left="180" w:right="-79"/>
              <w:rPr>
                <w:spacing w:val="-2"/>
                <w:sz w:val="20"/>
                <w:szCs w:val="20"/>
              </w:rPr>
            </w:pPr>
            <w:r w:rsidRPr="009C5FEE">
              <w:rPr>
                <w:sz w:val="20"/>
                <w:szCs w:val="20"/>
              </w:rPr>
              <w:t>Investments</w:t>
            </w:r>
          </w:p>
        </w:tc>
        <w:tc>
          <w:tcPr>
            <w:tcW w:w="1079" w:type="dxa"/>
          </w:tcPr>
          <w:p w14:paraId="211C8CE0" w14:textId="77777777" w:rsidR="00435FCB" w:rsidRPr="009C5FEE" w:rsidRDefault="00435FCB" w:rsidP="00435FCB">
            <w:pPr>
              <w:pStyle w:val="acctfourfigures"/>
              <w:tabs>
                <w:tab w:val="decimal" w:pos="731"/>
              </w:tabs>
              <w:spacing w:line="240" w:lineRule="atLeas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1,686</w:t>
            </w:r>
            <w:r w:rsidRPr="009C5FEE">
              <w:rPr>
                <w:rFonts w:cs="Times New Roman"/>
                <w:sz w:val="20"/>
                <w:cs/>
                <w:lang w:bidi="th-TH"/>
              </w:rPr>
              <w:t>)</w:t>
            </w:r>
          </w:p>
        </w:tc>
        <w:tc>
          <w:tcPr>
            <w:tcW w:w="181" w:type="dxa"/>
          </w:tcPr>
          <w:p w14:paraId="5F553202" w14:textId="77777777" w:rsidR="00435FCB" w:rsidRPr="009C5FEE" w:rsidRDefault="00435FCB" w:rsidP="00435FCB">
            <w:pPr>
              <w:pStyle w:val="acctfourfigures"/>
              <w:spacing w:line="240" w:lineRule="atLeast"/>
              <w:jc w:val="right"/>
              <w:rPr>
                <w:rFonts w:cs="Times New Roman"/>
                <w:b/>
                <w:bCs/>
                <w:sz w:val="20"/>
              </w:rPr>
            </w:pPr>
          </w:p>
        </w:tc>
        <w:tc>
          <w:tcPr>
            <w:tcW w:w="1077" w:type="dxa"/>
          </w:tcPr>
          <w:p w14:paraId="626C5F40"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56</w:t>
            </w:r>
          </w:p>
        </w:tc>
        <w:tc>
          <w:tcPr>
            <w:tcW w:w="181" w:type="dxa"/>
          </w:tcPr>
          <w:p w14:paraId="728F02FF"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7372EE4A" w14:textId="77777777" w:rsidR="00435FCB" w:rsidRPr="009C5FEE" w:rsidRDefault="00435FCB" w:rsidP="00435FCB">
            <w:pPr>
              <w:pStyle w:val="acctfourfigures"/>
              <w:tabs>
                <w:tab w:val="decimal" w:pos="731"/>
              </w:tabs>
              <w:spacing w:line="240" w:lineRule="atLeast"/>
              <w:ind w:right="11"/>
              <w:jc w:val="right"/>
              <w:rPr>
                <w:rFonts w:cs="Times New Roman"/>
                <w:sz w:val="20"/>
                <w:lang w:bidi="th-TH"/>
              </w:rPr>
            </w:pPr>
            <w:r>
              <w:rPr>
                <w:rFonts w:cs="Times New Roman"/>
                <w:sz w:val="20"/>
                <w:lang w:bidi="th-TH"/>
              </w:rPr>
              <w:t>945</w:t>
            </w:r>
          </w:p>
        </w:tc>
        <w:tc>
          <w:tcPr>
            <w:tcW w:w="179" w:type="dxa"/>
            <w:gridSpan w:val="2"/>
          </w:tcPr>
          <w:p w14:paraId="1B2C7E40" w14:textId="77777777" w:rsidR="00435FCB" w:rsidRPr="009C5FEE" w:rsidRDefault="00435FCB" w:rsidP="00435FCB">
            <w:pPr>
              <w:pStyle w:val="acctfourfigures"/>
              <w:tabs>
                <w:tab w:val="decimal" w:pos="731"/>
              </w:tabs>
              <w:spacing w:line="240" w:lineRule="atLeast"/>
              <w:ind w:right="11"/>
              <w:jc w:val="right"/>
              <w:rPr>
                <w:rFonts w:cs="Times New Roman"/>
                <w:sz w:val="20"/>
                <w:lang w:bidi="th-TH"/>
              </w:rPr>
            </w:pPr>
          </w:p>
        </w:tc>
        <w:tc>
          <w:tcPr>
            <w:tcW w:w="1147" w:type="dxa"/>
          </w:tcPr>
          <w:p w14:paraId="14F43059" w14:textId="77777777" w:rsidR="00435FCB" w:rsidRPr="009C5FEE" w:rsidRDefault="00435FCB" w:rsidP="00435FCB">
            <w:pPr>
              <w:pStyle w:val="acctfourfigures"/>
              <w:tabs>
                <w:tab w:val="decimal" w:pos="731"/>
              </w:tabs>
              <w:spacing w:line="240" w:lineRule="atLeast"/>
              <w:ind w:right="-47"/>
              <w:jc w:val="right"/>
              <w:rPr>
                <w:rFonts w:cs="Times New Roman"/>
                <w:sz w:val="20"/>
                <w:lang w:bidi="th-TH"/>
              </w:rPr>
            </w:pPr>
            <w:r>
              <w:rPr>
                <w:rFonts w:cs="Times New Roman"/>
                <w:sz w:val="20"/>
                <w:lang w:bidi="th-TH"/>
              </w:rPr>
              <w:t>(685)</w:t>
            </w:r>
          </w:p>
        </w:tc>
      </w:tr>
      <w:tr w:rsidR="00435FCB" w:rsidRPr="009C5FEE" w14:paraId="6EC31AA3" w14:textId="77777777" w:rsidTr="00435FCB">
        <w:trPr>
          <w:trHeight w:val="236"/>
        </w:trPr>
        <w:tc>
          <w:tcPr>
            <w:tcW w:w="4345" w:type="dxa"/>
          </w:tcPr>
          <w:p w14:paraId="5EA78EC5" w14:textId="77777777" w:rsidR="00435FCB" w:rsidRPr="009C5FEE" w:rsidRDefault="00435FCB" w:rsidP="00435FCB">
            <w:pPr>
              <w:spacing w:line="240" w:lineRule="atLeast"/>
              <w:ind w:left="180" w:right="-79"/>
              <w:rPr>
                <w:spacing w:val="-2"/>
                <w:sz w:val="20"/>
                <w:szCs w:val="20"/>
              </w:rPr>
            </w:pPr>
            <w:r w:rsidRPr="009C5FEE">
              <w:rPr>
                <w:spacing w:val="-2"/>
                <w:sz w:val="20"/>
                <w:szCs w:val="20"/>
              </w:rPr>
              <w:t>Loans to customers and accrued interest receivables</w:t>
            </w:r>
          </w:p>
        </w:tc>
        <w:tc>
          <w:tcPr>
            <w:tcW w:w="1079" w:type="dxa"/>
            <w:vAlign w:val="bottom"/>
          </w:tcPr>
          <w:p w14:paraId="5D1D14E0" w14:textId="77777777" w:rsidR="00435FCB" w:rsidRPr="009C5FEE" w:rsidRDefault="00435FCB" w:rsidP="00435FCB">
            <w:pPr>
              <w:pStyle w:val="acctfourfigures"/>
              <w:tabs>
                <w:tab w:val="decimal" w:pos="731"/>
              </w:tabs>
              <w:spacing w:line="240" w:lineRule="atLeas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573</w:t>
            </w:r>
            <w:r w:rsidRPr="009C5FEE">
              <w:rPr>
                <w:rFonts w:cs="Times New Roman"/>
                <w:sz w:val="20"/>
                <w:cs/>
                <w:lang w:bidi="th-TH"/>
              </w:rPr>
              <w:t>)</w:t>
            </w:r>
          </w:p>
        </w:tc>
        <w:tc>
          <w:tcPr>
            <w:tcW w:w="181" w:type="dxa"/>
          </w:tcPr>
          <w:p w14:paraId="3FB6B223" w14:textId="77777777" w:rsidR="00435FCB" w:rsidRPr="009C5FEE" w:rsidRDefault="00435FCB" w:rsidP="00435FCB">
            <w:pPr>
              <w:pStyle w:val="acctfourfigures"/>
              <w:spacing w:line="240" w:lineRule="atLeast"/>
              <w:jc w:val="right"/>
              <w:rPr>
                <w:rFonts w:cs="Times New Roman"/>
                <w:b/>
                <w:bCs/>
                <w:sz w:val="20"/>
              </w:rPr>
            </w:pPr>
          </w:p>
        </w:tc>
        <w:tc>
          <w:tcPr>
            <w:tcW w:w="1077" w:type="dxa"/>
            <w:vAlign w:val="bottom"/>
          </w:tcPr>
          <w:p w14:paraId="5EDCBD9B"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70</w:t>
            </w:r>
          </w:p>
        </w:tc>
        <w:tc>
          <w:tcPr>
            <w:tcW w:w="181" w:type="dxa"/>
          </w:tcPr>
          <w:p w14:paraId="5562DBCB" w14:textId="77777777" w:rsidR="00435FCB" w:rsidRPr="009C5FEE" w:rsidRDefault="00435FCB" w:rsidP="00435FCB">
            <w:pPr>
              <w:pStyle w:val="acctfourfigures"/>
              <w:spacing w:line="240" w:lineRule="atLeast"/>
              <w:jc w:val="right"/>
              <w:rPr>
                <w:rFonts w:cs="Times New Roman"/>
                <w:sz w:val="20"/>
                <w:lang w:bidi="th-TH"/>
              </w:rPr>
            </w:pPr>
          </w:p>
        </w:tc>
        <w:tc>
          <w:tcPr>
            <w:tcW w:w="1259" w:type="dxa"/>
            <w:gridSpan w:val="2"/>
          </w:tcPr>
          <w:p w14:paraId="4C96D795" w14:textId="77777777" w:rsidR="00435FCB" w:rsidRPr="009C5FEE" w:rsidRDefault="00435FCB" w:rsidP="00435FCB">
            <w:pPr>
              <w:pStyle w:val="acctfourfigures"/>
              <w:tabs>
                <w:tab w:val="decimal" w:pos="731"/>
              </w:tabs>
              <w:spacing w:line="240" w:lineRule="atLeast"/>
              <w:ind w:right="11"/>
              <w:rPr>
                <w:rFonts w:cs="Times New Roman"/>
                <w:sz w:val="20"/>
                <w:lang w:bidi="th-TH"/>
              </w:rPr>
            </w:pPr>
            <w:r>
              <w:rPr>
                <w:rFonts w:cs="Times New Roman"/>
                <w:sz w:val="20"/>
                <w:lang w:bidi="th-TH"/>
              </w:rPr>
              <w:t>-</w:t>
            </w:r>
          </w:p>
        </w:tc>
        <w:tc>
          <w:tcPr>
            <w:tcW w:w="179" w:type="dxa"/>
            <w:gridSpan w:val="2"/>
          </w:tcPr>
          <w:p w14:paraId="51D94AFD" w14:textId="77777777" w:rsidR="00435FCB" w:rsidRPr="009C5FEE" w:rsidRDefault="00435FCB" w:rsidP="00435FCB">
            <w:pPr>
              <w:pStyle w:val="acctfourfigures"/>
              <w:tabs>
                <w:tab w:val="decimal" w:pos="731"/>
              </w:tabs>
              <w:spacing w:line="240" w:lineRule="atLeast"/>
              <w:ind w:right="11"/>
              <w:jc w:val="right"/>
              <w:rPr>
                <w:rFonts w:cs="Times New Roman"/>
                <w:sz w:val="20"/>
                <w:lang w:bidi="th-TH"/>
              </w:rPr>
            </w:pPr>
          </w:p>
        </w:tc>
        <w:tc>
          <w:tcPr>
            <w:tcW w:w="1147" w:type="dxa"/>
            <w:vAlign w:val="bottom"/>
          </w:tcPr>
          <w:p w14:paraId="181EC047" w14:textId="77777777" w:rsidR="00435FCB" w:rsidRPr="009C5FEE" w:rsidRDefault="00435FCB" w:rsidP="00435FCB">
            <w:pPr>
              <w:pStyle w:val="acctfourfigures"/>
              <w:tabs>
                <w:tab w:val="decimal" w:pos="731"/>
              </w:tabs>
              <w:spacing w:line="240" w:lineRule="atLeast"/>
              <w:ind w:right="-47"/>
              <w:jc w:val="right"/>
              <w:rPr>
                <w:rFonts w:cs="Times New Roman"/>
                <w:sz w:val="20"/>
                <w:lang w:bidi="th-TH"/>
              </w:rPr>
            </w:pPr>
            <w:r>
              <w:rPr>
                <w:rFonts w:cs="Times New Roman"/>
                <w:sz w:val="20"/>
                <w:lang w:bidi="th-TH"/>
              </w:rPr>
              <w:t>(503)</w:t>
            </w:r>
          </w:p>
        </w:tc>
      </w:tr>
      <w:tr w:rsidR="00435FCB" w:rsidRPr="009C5FEE" w14:paraId="1367CD80" w14:textId="77777777" w:rsidTr="00435FCB">
        <w:trPr>
          <w:trHeight w:val="236"/>
        </w:trPr>
        <w:tc>
          <w:tcPr>
            <w:tcW w:w="4345" w:type="dxa"/>
          </w:tcPr>
          <w:p w14:paraId="4DE1DDEB" w14:textId="77777777" w:rsidR="00435FCB" w:rsidRPr="009C5FEE" w:rsidRDefault="00435FCB" w:rsidP="00435FCB">
            <w:pPr>
              <w:spacing w:line="240" w:lineRule="atLeast"/>
              <w:ind w:left="180"/>
              <w:rPr>
                <w:sz w:val="20"/>
                <w:szCs w:val="20"/>
              </w:rPr>
            </w:pPr>
            <w:r w:rsidRPr="009C5FEE">
              <w:rPr>
                <w:sz w:val="20"/>
                <w:szCs w:val="20"/>
              </w:rPr>
              <w:t>Premises and equipment</w:t>
            </w:r>
          </w:p>
        </w:tc>
        <w:tc>
          <w:tcPr>
            <w:tcW w:w="1079" w:type="dxa"/>
          </w:tcPr>
          <w:p w14:paraId="6D0B6034" w14:textId="77777777" w:rsidR="00435FCB" w:rsidRPr="009C5FEE" w:rsidRDefault="00435FCB" w:rsidP="00435FCB">
            <w:pPr>
              <w:pStyle w:val="acctfourfigures"/>
              <w:tabs>
                <w:tab w:val="decimal" w:pos="731"/>
              </w:tabs>
              <w:spacing w:line="240" w:lineRule="atLeast"/>
              <w:ind w:right="-47"/>
              <w:jc w:val="right"/>
              <w:rPr>
                <w:rFonts w:cs="Times New Roman"/>
                <w:sz w:val="20"/>
                <w:lang w:bidi="th-TH"/>
              </w:rPr>
            </w:pPr>
            <w:r w:rsidRPr="009C5FEE">
              <w:rPr>
                <w:rFonts w:cs="Times New Roman"/>
                <w:sz w:val="20"/>
                <w:cs/>
                <w:lang w:bidi="th-TH"/>
              </w:rPr>
              <w:t>(</w:t>
            </w:r>
            <w:r w:rsidRPr="009C5FEE">
              <w:rPr>
                <w:rFonts w:cs="Times New Roman"/>
                <w:sz w:val="20"/>
                <w:lang w:bidi="th-TH"/>
              </w:rPr>
              <w:t>4,989</w:t>
            </w:r>
            <w:r w:rsidRPr="009C5FEE">
              <w:rPr>
                <w:rFonts w:cs="Times New Roman"/>
                <w:sz w:val="20"/>
                <w:cs/>
                <w:lang w:bidi="th-TH"/>
              </w:rPr>
              <w:t>)</w:t>
            </w:r>
          </w:p>
        </w:tc>
        <w:tc>
          <w:tcPr>
            <w:tcW w:w="181" w:type="dxa"/>
          </w:tcPr>
          <w:p w14:paraId="687690F1" w14:textId="77777777" w:rsidR="00435FCB" w:rsidRPr="009C5FEE" w:rsidRDefault="00435FCB" w:rsidP="00435FCB">
            <w:pPr>
              <w:pStyle w:val="acctfourfigures"/>
              <w:spacing w:line="240" w:lineRule="atLeast"/>
              <w:jc w:val="right"/>
              <w:rPr>
                <w:rFonts w:cs="Times New Roman"/>
                <w:b/>
                <w:bCs/>
                <w:sz w:val="20"/>
              </w:rPr>
            </w:pPr>
          </w:p>
        </w:tc>
        <w:tc>
          <w:tcPr>
            <w:tcW w:w="1077" w:type="dxa"/>
          </w:tcPr>
          <w:p w14:paraId="27A356AD" w14:textId="77777777" w:rsidR="00435FCB" w:rsidRPr="009C5FEE"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6</w:t>
            </w:r>
          </w:p>
        </w:tc>
        <w:tc>
          <w:tcPr>
            <w:tcW w:w="181" w:type="dxa"/>
          </w:tcPr>
          <w:p w14:paraId="4040FE9E" w14:textId="77777777" w:rsidR="00435FCB" w:rsidRPr="009C5FEE" w:rsidRDefault="00435FCB" w:rsidP="00435FCB">
            <w:pPr>
              <w:pStyle w:val="acctfourfigures"/>
              <w:spacing w:line="240" w:lineRule="atLeast"/>
              <w:jc w:val="right"/>
              <w:rPr>
                <w:rFonts w:cs="Times New Roman"/>
                <w:sz w:val="20"/>
                <w:lang w:bidi="th-TH"/>
              </w:rPr>
            </w:pPr>
          </w:p>
        </w:tc>
        <w:tc>
          <w:tcPr>
            <w:tcW w:w="1259" w:type="dxa"/>
            <w:gridSpan w:val="2"/>
          </w:tcPr>
          <w:p w14:paraId="1874D016" w14:textId="77777777" w:rsidR="00435FCB" w:rsidRPr="009C5FEE" w:rsidRDefault="00435FCB" w:rsidP="00435FCB">
            <w:pPr>
              <w:pStyle w:val="acctfourfigures"/>
              <w:tabs>
                <w:tab w:val="decimal" w:pos="731"/>
              </w:tabs>
              <w:spacing w:line="240" w:lineRule="atLeast"/>
              <w:ind w:right="11"/>
              <w:rPr>
                <w:rFonts w:cs="Times New Roman"/>
                <w:sz w:val="20"/>
              </w:rPr>
            </w:pPr>
            <w:r>
              <w:rPr>
                <w:rFonts w:cs="Times New Roman"/>
                <w:sz w:val="20"/>
              </w:rPr>
              <w:t>-</w:t>
            </w:r>
          </w:p>
        </w:tc>
        <w:tc>
          <w:tcPr>
            <w:tcW w:w="179" w:type="dxa"/>
            <w:gridSpan w:val="2"/>
          </w:tcPr>
          <w:p w14:paraId="545FA9EB" w14:textId="77777777" w:rsidR="00435FCB" w:rsidRPr="009C5FEE" w:rsidRDefault="00435FCB" w:rsidP="00435FCB">
            <w:pPr>
              <w:pStyle w:val="acctfourfigures"/>
              <w:tabs>
                <w:tab w:val="decimal" w:pos="731"/>
              </w:tabs>
              <w:spacing w:line="240" w:lineRule="atLeast"/>
              <w:ind w:right="11"/>
              <w:jc w:val="right"/>
              <w:rPr>
                <w:rFonts w:cs="Times New Roman"/>
                <w:sz w:val="20"/>
                <w:rtl/>
                <w:cs/>
                <w:lang w:bidi="th-TH"/>
              </w:rPr>
            </w:pPr>
          </w:p>
        </w:tc>
        <w:tc>
          <w:tcPr>
            <w:tcW w:w="1147" w:type="dxa"/>
          </w:tcPr>
          <w:p w14:paraId="7506729C" w14:textId="77777777" w:rsidR="00435FCB" w:rsidRPr="009C5FEE" w:rsidRDefault="00435FCB" w:rsidP="00435FCB">
            <w:pPr>
              <w:pStyle w:val="acctfourfigures"/>
              <w:tabs>
                <w:tab w:val="decimal" w:pos="731"/>
              </w:tabs>
              <w:spacing w:line="240" w:lineRule="atLeast"/>
              <w:ind w:right="-47"/>
              <w:jc w:val="right"/>
              <w:rPr>
                <w:rFonts w:cs="Times New Roman"/>
                <w:sz w:val="20"/>
                <w:lang w:bidi="th-TH"/>
              </w:rPr>
            </w:pPr>
            <w:r>
              <w:rPr>
                <w:rFonts w:cs="Times New Roman"/>
                <w:sz w:val="20"/>
                <w:lang w:bidi="th-TH"/>
              </w:rPr>
              <w:t>(4,983)</w:t>
            </w:r>
          </w:p>
        </w:tc>
      </w:tr>
      <w:tr w:rsidR="00435FCB" w:rsidRPr="009C5FEE" w14:paraId="22F4747E" w14:textId="77777777" w:rsidTr="00435FCB">
        <w:trPr>
          <w:trHeight w:val="236"/>
        </w:trPr>
        <w:tc>
          <w:tcPr>
            <w:tcW w:w="4345" w:type="dxa"/>
          </w:tcPr>
          <w:p w14:paraId="104360AC" w14:textId="77777777" w:rsidR="00435FCB" w:rsidRPr="009C5FEE" w:rsidRDefault="00435FCB" w:rsidP="00435FCB">
            <w:pPr>
              <w:spacing w:line="240" w:lineRule="atLeast"/>
              <w:ind w:left="180"/>
              <w:rPr>
                <w:sz w:val="20"/>
                <w:szCs w:val="20"/>
              </w:rPr>
            </w:pPr>
            <w:r w:rsidRPr="009C5FEE">
              <w:rPr>
                <w:sz w:val="20"/>
                <w:szCs w:val="20"/>
              </w:rPr>
              <w:t>Other assets</w:t>
            </w:r>
          </w:p>
        </w:tc>
        <w:tc>
          <w:tcPr>
            <w:tcW w:w="1079" w:type="dxa"/>
          </w:tcPr>
          <w:p w14:paraId="03E070AB" w14:textId="77777777" w:rsidR="00435FCB" w:rsidRPr="009C5FEE" w:rsidRDefault="00435FCB" w:rsidP="00435FCB">
            <w:pPr>
              <w:pStyle w:val="acctfourfigures"/>
              <w:tabs>
                <w:tab w:val="decimal" w:pos="731"/>
              </w:tabs>
              <w:spacing w:line="240" w:lineRule="atLeast"/>
              <w:ind w:right="-47"/>
              <w:jc w:val="right"/>
              <w:rPr>
                <w:rFonts w:cs="Times New Roman"/>
                <w:sz w:val="20"/>
              </w:rPr>
            </w:pPr>
            <w:r w:rsidRPr="009C5FEE">
              <w:rPr>
                <w:rFonts w:cs="Times New Roman"/>
                <w:sz w:val="20"/>
                <w:cs/>
                <w:lang w:bidi="th-TH"/>
              </w:rPr>
              <w:t>(</w:t>
            </w:r>
            <w:r w:rsidRPr="009C5FEE">
              <w:rPr>
                <w:rFonts w:cs="Times New Roman"/>
                <w:sz w:val="20"/>
              </w:rPr>
              <w:t>17</w:t>
            </w:r>
            <w:r w:rsidRPr="009C5FEE">
              <w:rPr>
                <w:rFonts w:cs="Times New Roman"/>
                <w:sz w:val="20"/>
                <w:cs/>
                <w:lang w:bidi="th-TH"/>
              </w:rPr>
              <w:t>)</w:t>
            </w:r>
          </w:p>
        </w:tc>
        <w:tc>
          <w:tcPr>
            <w:tcW w:w="181" w:type="dxa"/>
          </w:tcPr>
          <w:p w14:paraId="544EFCDA" w14:textId="77777777" w:rsidR="00435FCB" w:rsidRPr="009C5FEE" w:rsidRDefault="00435FCB" w:rsidP="00435FCB">
            <w:pPr>
              <w:pStyle w:val="acctfourfigures"/>
              <w:spacing w:line="240" w:lineRule="atLeast"/>
              <w:jc w:val="right"/>
              <w:rPr>
                <w:rFonts w:cs="Times New Roman"/>
                <w:b/>
                <w:bCs/>
                <w:sz w:val="20"/>
              </w:rPr>
            </w:pPr>
          </w:p>
        </w:tc>
        <w:tc>
          <w:tcPr>
            <w:tcW w:w="1077" w:type="dxa"/>
          </w:tcPr>
          <w:p w14:paraId="754721E4" w14:textId="77777777" w:rsidR="00435FCB" w:rsidRPr="009C5FEE" w:rsidRDefault="00435FCB" w:rsidP="00435FCB">
            <w:pPr>
              <w:pStyle w:val="acctfourfigures"/>
              <w:tabs>
                <w:tab w:val="decimal" w:pos="515"/>
              </w:tabs>
              <w:spacing w:line="240" w:lineRule="atLeast"/>
              <w:ind w:right="-106"/>
              <w:rPr>
                <w:rFonts w:cs="Times New Roman"/>
                <w:sz w:val="20"/>
                <w:lang w:bidi="th-TH"/>
              </w:rPr>
            </w:pPr>
            <w:r>
              <w:rPr>
                <w:rFonts w:cs="Times New Roman"/>
                <w:sz w:val="20"/>
                <w:lang w:bidi="th-TH"/>
              </w:rPr>
              <w:t>-</w:t>
            </w:r>
          </w:p>
        </w:tc>
        <w:tc>
          <w:tcPr>
            <w:tcW w:w="181" w:type="dxa"/>
          </w:tcPr>
          <w:p w14:paraId="44EC1AD8" w14:textId="77777777" w:rsidR="00435FCB" w:rsidRPr="009C5FEE" w:rsidRDefault="00435FCB" w:rsidP="00435FCB">
            <w:pPr>
              <w:pStyle w:val="acctfourfigures"/>
              <w:tabs>
                <w:tab w:val="decimal" w:pos="731"/>
              </w:tabs>
              <w:spacing w:line="240" w:lineRule="atLeast"/>
              <w:ind w:right="11"/>
              <w:jc w:val="right"/>
              <w:rPr>
                <w:rFonts w:cs="Times New Roman"/>
                <w:sz w:val="20"/>
                <w:lang w:bidi="th-TH"/>
              </w:rPr>
            </w:pPr>
          </w:p>
        </w:tc>
        <w:tc>
          <w:tcPr>
            <w:tcW w:w="1259" w:type="dxa"/>
            <w:gridSpan w:val="2"/>
          </w:tcPr>
          <w:p w14:paraId="30CEA36A" w14:textId="77777777" w:rsidR="00435FCB" w:rsidRPr="009C5FEE" w:rsidRDefault="00435FCB" w:rsidP="00435FCB">
            <w:pPr>
              <w:pStyle w:val="acctfourfigures"/>
              <w:tabs>
                <w:tab w:val="decimal" w:pos="731"/>
              </w:tabs>
              <w:spacing w:line="240" w:lineRule="atLeast"/>
              <w:ind w:right="11"/>
              <w:rPr>
                <w:rFonts w:cs="Times New Roman"/>
                <w:sz w:val="20"/>
              </w:rPr>
            </w:pPr>
            <w:r>
              <w:rPr>
                <w:rFonts w:cs="Times New Roman"/>
                <w:sz w:val="20"/>
              </w:rPr>
              <w:t>-</w:t>
            </w:r>
          </w:p>
        </w:tc>
        <w:tc>
          <w:tcPr>
            <w:tcW w:w="179" w:type="dxa"/>
            <w:gridSpan w:val="2"/>
          </w:tcPr>
          <w:p w14:paraId="025FF646" w14:textId="77777777" w:rsidR="00435FCB" w:rsidRPr="009C5FEE" w:rsidRDefault="00435FCB" w:rsidP="00435FCB">
            <w:pPr>
              <w:pStyle w:val="acctfourfigures"/>
              <w:tabs>
                <w:tab w:val="decimal" w:pos="731"/>
              </w:tabs>
              <w:spacing w:line="240" w:lineRule="atLeast"/>
              <w:ind w:right="11"/>
              <w:jc w:val="right"/>
              <w:rPr>
                <w:rFonts w:cs="Times New Roman"/>
                <w:sz w:val="20"/>
                <w:rtl/>
                <w:cs/>
                <w:lang w:bidi="th-TH"/>
              </w:rPr>
            </w:pPr>
          </w:p>
        </w:tc>
        <w:tc>
          <w:tcPr>
            <w:tcW w:w="1147" w:type="dxa"/>
          </w:tcPr>
          <w:p w14:paraId="367789F6" w14:textId="77777777" w:rsidR="00435FCB" w:rsidRPr="009C5FEE" w:rsidRDefault="00435FCB" w:rsidP="00435FCB">
            <w:pPr>
              <w:pStyle w:val="acctfourfigures"/>
              <w:tabs>
                <w:tab w:val="decimal" w:pos="731"/>
              </w:tabs>
              <w:spacing w:line="240" w:lineRule="atLeast"/>
              <w:ind w:right="-47"/>
              <w:jc w:val="right"/>
              <w:rPr>
                <w:rFonts w:cs="Times New Roman"/>
                <w:sz w:val="20"/>
              </w:rPr>
            </w:pPr>
            <w:r>
              <w:rPr>
                <w:rFonts w:cs="Times New Roman"/>
                <w:sz w:val="20"/>
              </w:rPr>
              <w:t>(17)</w:t>
            </w:r>
          </w:p>
        </w:tc>
      </w:tr>
      <w:tr w:rsidR="00435FCB" w:rsidRPr="009C5FEE" w14:paraId="731CCBD0" w14:textId="77777777" w:rsidTr="00435FCB">
        <w:trPr>
          <w:trHeight w:val="236"/>
        </w:trPr>
        <w:tc>
          <w:tcPr>
            <w:tcW w:w="4345" w:type="dxa"/>
          </w:tcPr>
          <w:p w14:paraId="1725D341" w14:textId="77777777" w:rsidR="00435FCB" w:rsidRPr="009C5FEE" w:rsidRDefault="00435FCB" w:rsidP="00435FCB">
            <w:pPr>
              <w:spacing w:line="240" w:lineRule="atLeast"/>
              <w:ind w:left="180" w:right="-79"/>
              <w:rPr>
                <w:sz w:val="20"/>
                <w:szCs w:val="20"/>
              </w:rPr>
            </w:pPr>
            <w:r>
              <w:rPr>
                <w:sz w:val="20"/>
                <w:szCs w:val="20"/>
              </w:rPr>
              <w:t>Deposits</w:t>
            </w:r>
          </w:p>
        </w:tc>
        <w:tc>
          <w:tcPr>
            <w:tcW w:w="1079" w:type="dxa"/>
          </w:tcPr>
          <w:p w14:paraId="2126110C" w14:textId="77777777" w:rsidR="00435FCB" w:rsidRPr="009C5FEE" w:rsidRDefault="00435FCB" w:rsidP="00435FCB">
            <w:pPr>
              <w:pStyle w:val="acctfourfigures"/>
              <w:tabs>
                <w:tab w:val="decimal" w:pos="551"/>
              </w:tabs>
              <w:spacing w:line="240" w:lineRule="atLeast"/>
              <w:ind w:right="-47"/>
              <w:rPr>
                <w:rFonts w:cs="Times New Roman"/>
                <w:sz w:val="20"/>
                <w:cs/>
                <w:lang w:bidi="th-TH"/>
              </w:rPr>
            </w:pPr>
            <w:r>
              <w:rPr>
                <w:rFonts w:cs="Times New Roman"/>
                <w:sz w:val="20"/>
                <w:lang w:bidi="th-TH"/>
              </w:rPr>
              <w:t>-</w:t>
            </w:r>
          </w:p>
        </w:tc>
        <w:tc>
          <w:tcPr>
            <w:tcW w:w="181" w:type="dxa"/>
          </w:tcPr>
          <w:p w14:paraId="4C68C82F" w14:textId="77777777" w:rsidR="00435FCB" w:rsidRPr="009C5FEE" w:rsidRDefault="00435FCB" w:rsidP="00435FCB">
            <w:pPr>
              <w:pStyle w:val="acctfourfigures"/>
              <w:spacing w:line="240" w:lineRule="atLeast"/>
              <w:jc w:val="right"/>
              <w:rPr>
                <w:rFonts w:cs="Times New Roman"/>
                <w:b/>
                <w:bCs/>
                <w:sz w:val="20"/>
              </w:rPr>
            </w:pPr>
          </w:p>
        </w:tc>
        <w:tc>
          <w:tcPr>
            <w:tcW w:w="1077" w:type="dxa"/>
          </w:tcPr>
          <w:p w14:paraId="6AD49035" w14:textId="77777777" w:rsidR="00435FCB" w:rsidRDefault="00435FCB" w:rsidP="00435FCB">
            <w:pPr>
              <w:pStyle w:val="acctfourfigures"/>
              <w:tabs>
                <w:tab w:val="decimal" w:pos="866"/>
              </w:tabs>
              <w:spacing w:line="240" w:lineRule="atLeast"/>
              <w:ind w:right="-106"/>
              <w:rPr>
                <w:rFonts w:cs="Times New Roman"/>
                <w:sz w:val="20"/>
                <w:lang w:bidi="th-TH"/>
              </w:rPr>
            </w:pPr>
            <w:r>
              <w:rPr>
                <w:rFonts w:cs="Times New Roman"/>
                <w:sz w:val="20"/>
                <w:lang w:bidi="th-TH"/>
              </w:rPr>
              <w:t>(21)</w:t>
            </w:r>
          </w:p>
        </w:tc>
        <w:tc>
          <w:tcPr>
            <w:tcW w:w="181" w:type="dxa"/>
          </w:tcPr>
          <w:p w14:paraId="77AD38FC" w14:textId="77777777" w:rsidR="00435FCB" w:rsidRPr="009C5FEE" w:rsidRDefault="00435FCB" w:rsidP="00435FCB">
            <w:pPr>
              <w:pStyle w:val="acctfourfigures"/>
              <w:spacing w:line="240" w:lineRule="atLeast"/>
              <w:jc w:val="right"/>
              <w:rPr>
                <w:rFonts w:cs="Times New Roman"/>
                <w:sz w:val="20"/>
              </w:rPr>
            </w:pPr>
          </w:p>
        </w:tc>
        <w:tc>
          <w:tcPr>
            <w:tcW w:w="1259" w:type="dxa"/>
            <w:gridSpan w:val="2"/>
          </w:tcPr>
          <w:p w14:paraId="4B7025F0" w14:textId="77777777" w:rsidR="00435FCB" w:rsidRDefault="00435FCB" w:rsidP="00435FCB">
            <w:pPr>
              <w:pStyle w:val="acctfourfigures"/>
              <w:tabs>
                <w:tab w:val="decimal" w:pos="731"/>
              </w:tabs>
              <w:spacing w:line="240" w:lineRule="atLeast"/>
              <w:ind w:right="432"/>
              <w:jc w:val="right"/>
              <w:rPr>
                <w:rFonts w:cs="Times New Roman"/>
                <w:sz w:val="20"/>
                <w:lang w:bidi="th-TH"/>
              </w:rPr>
            </w:pPr>
            <w:r>
              <w:rPr>
                <w:rFonts w:cs="Times New Roman"/>
                <w:sz w:val="20"/>
              </w:rPr>
              <w:t>-</w:t>
            </w:r>
          </w:p>
        </w:tc>
        <w:tc>
          <w:tcPr>
            <w:tcW w:w="179" w:type="dxa"/>
            <w:gridSpan w:val="2"/>
          </w:tcPr>
          <w:p w14:paraId="286C54E9" w14:textId="77777777" w:rsidR="00435FCB" w:rsidRPr="009C5FEE" w:rsidRDefault="00435FCB" w:rsidP="00435FCB">
            <w:pPr>
              <w:pStyle w:val="acctfourfigures"/>
              <w:tabs>
                <w:tab w:val="decimal" w:pos="731"/>
              </w:tabs>
              <w:spacing w:line="240" w:lineRule="atLeast"/>
              <w:ind w:right="11"/>
              <w:jc w:val="right"/>
              <w:rPr>
                <w:rFonts w:cs="Times New Roman"/>
                <w:sz w:val="20"/>
                <w:lang w:bidi="th-TH"/>
              </w:rPr>
            </w:pPr>
          </w:p>
        </w:tc>
        <w:tc>
          <w:tcPr>
            <w:tcW w:w="1147" w:type="dxa"/>
          </w:tcPr>
          <w:p w14:paraId="5F0237A0" w14:textId="77777777" w:rsidR="00435FCB" w:rsidRDefault="00435FCB" w:rsidP="00435FCB">
            <w:pPr>
              <w:pStyle w:val="acctfourfigures"/>
              <w:tabs>
                <w:tab w:val="decimal" w:pos="731"/>
              </w:tabs>
              <w:spacing w:line="240" w:lineRule="atLeast"/>
              <w:ind w:right="-47"/>
              <w:jc w:val="right"/>
              <w:rPr>
                <w:rFonts w:cs="Times New Roman"/>
                <w:sz w:val="20"/>
                <w:lang w:bidi="th-TH"/>
              </w:rPr>
            </w:pPr>
            <w:r>
              <w:rPr>
                <w:rFonts w:cs="Times New Roman"/>
                <w:sz w:val="20"/>
                <w:lang w:bidi="th-TH"/>
              </w:rPr>
              <w:t>(21)</w:t>
            </w:r>
          </w:p>
        </w:tc>
      </w:tr>
      <w:tr w:rsidR="00435FCB" w:rsidRPr="009C5FEE" w14:paraId="38E53F0E" w14:textId="77777777" w:rsidTr="00435FCB">
        <w:trPr>
          <w:trHeight w:val="236"/>
        </w:trPr>
        <w:tc>
          <w:tcPr>
            <w:tcW w:w="4345" w:type="dxa"/>
          </w:tcPr>
          <w:p w14:paraId="32C3F0D6" w14:textId="77777777" w:rsidR="00435FCB" w:rsidRPr="009C5FEE" w:rsidRDefault="00435FCB" w:rsidP="00435FCB">
            <w:pPr>
              <w:spacing w:line="240" w:lineRule="atLeast"/>
              <w:ind w:left="180"/>
              <w:rPr>
                <w:b/>
                <w:bCs/>
                <w:sz w:val="20"/>
                <w:szCs w:val="20"/>
              </w:rPr>
            </w:pPr>
            <w:r w:rsidRPr="009C5FEE">
              <w:rPr>
                <w:b/>
                <w:bCs/>
                <w:sz w:val="20"/>
                <w:szCs w:val="20"/>
              </w:rPr>
              <w:t>Total</w:t>
            </w:r>
          </w:p>
        </w:tc>
        <w:tc>
          <w:tcPr>
            <w:tcW w:w="1079" w:type="dxa"/>
            <w:tcBorders>
              <w:top w:val="single" w:sz="4" w:space="0" w:color="auto"/>
              <w:bottom w:val="single" w:sz="4" w:space="0" w:color="auto"/>
            </w:tcBorders>
          </w:tcPr>
          <w:p w14:paraId="21FB0867" w14:textId="77777777" w:rsidR="00435FCB" w:rsidRPr="009C5FEE" w:rsidRDefault="00435FCB" w:rsidP="00435FCB">
            <w:pPr>
              <w:pStyle w:val="acctfourfigures"/>
              <w:tabs>
                <w:tab w:val="decimal" w:pos="731"/>
              </w:tabs>
              <w:spacing w:line="240" w:lineRule="atLeast"/>
              <w:ind w:right="-47"/>
              <w:jc w:val="right"/>
              <w:rPr>
                <w:rFonts w:cs="Times New Roman"/>
                <w:b/>
                <w:bCs/>
                <w:sz w:val="20"/>
                <w:szCs w:val="25"/>
                <w:lang w:bidi="th-TH"/>
              </w:rPr>
            </w:pPr>
            <w:r w:rsidRPr="009C5FEE">
              <w:rPr>
                <w:rFonts w:cs="Times New Roman"/>
                <w:b/>
                <w:bCs/>
                <w:sz w:val="20"/>
                <w:cs/>
                <w:lang w:bidi="th-TH"/>
              </w:rPr>
              <w:t>(</w:t>
            </w:r>
            <w:r w:rsidRPr="009C5FEE">
              <w:rPr>
                <w:rFonts w:cs="Times New Roman"/>
                <w:b/>
                <w:bCs/>
                <w:sz w:val="20"/>
                <w:szCs w:val="25"/>
                <w:lang w:bidi="th-TH"/>
              </w:rPr>
              <w:t>7,375</w:t>
            </w:r>
            <w:r w:rsidRPr="009C5FEE">
              <w:rPr>
                <w:rFonts w:cs="Times New Roman"/>
                <w:b/>
                <w:bCs/>
                <w:sz w:val="20"/>
                <w:cs/>
                <w:lang w:bidi="th-TH"/>
              </w:rPr>
              <w:t>)</w:t>
            </w:r>
          </w:p>
        </w:tc>
        <w:tc>
          <w:tcPr>
            <w:tcW w:w="181" w:type="dxa"/>
          </w:tcPr>
          <w:p w14:paraId="367E15E9" w14:textId="77777777" w:rsidR="00435FCB" w:rsidRPr="009C5FEE" w:rsidRDefault="00435FCB" w:rsidP="00435FCB">
            <w:pPr>
              <w:pStyle w:val="acctfourfigures"/>
              <w:spacing w:line="240" w:lineRule="atLeast"/>
              <w:jc w:val="right"/>
              <w:rPr>
                <w:rFonts w:cs="Times New Roman"/>
                <w:b/>
                <w:bCs/>
                <w:sz w:val="20"/>
              </w:rPr>
            </w:pPr>
          </w:p>
        </w:tc>
        <w:tc>
          <w:tcPr>
            <w:tcW w:w="1077" w:type="dxa"/>
            <w:tcBorders>
              <w:top w:val="single" w:sz="4" w:space="0" w:color="auto"/>
              <w:bottom w:val="single" w:sz="4" w:space="0" w:color="auto"/>
            </w:tcBorders>
          </w:tcPr>
          <w:p w14:paraId="1E1B51DB" w14:textId="77777777" w:rsidR="00435FCB" w:rsidRPr="009C5FEE" w:rsidRDefault="00435FCB" w:rsidP="00435FCB">
            <w:pPr>
              <w:pStyle w:val="acctfourfigures"/>
              <w:tabs>
                <w:tab w:val="decimal" w:pos="866"/>
              </w:tabs>
              <w:spacing w:line="240" w:lineRule="atLeast"/>
              <w:ind w:right="-106"/>
              <w:rPr>
                <w:rFonts w:cs="Times New Roman"/>
                <w:b/>
                <w:bCs/>
                <w:sz w:val="20"/>
                <w:lang w:bidi="th-TH"/>
              </w:rPr>
            </w:pPr>
            <w:r>
              <w:rPr>
                <w:rFonts w:cs="Times New Roman"/>
                <w:b/>
                <w:bCs/>
                <w:sz w:val="20"/>
                <w:lang w:bidi="th-TH"/>
              </w:rPr>
              <w:t>110</w:t>
            </w:r>
          </w:p>
        </w:tc>
        <w:tc>
          <w:tcPr>
            <w:tcW w:w="181" w:type="dxa"/>
          </w:tcPr>
          <w:p w14:paraId="191FF99B" w14:textId="77777777" w:rsidR="00435FCB" w:rsidRPr="009C5FEE" w:rsidRDefault="00435FCB" w:rsidP="00435FCB">
            <w:pPr>
              <w:pStyle w:val="acctfourfigures"/>
              <w:tabs>
                <w:tab w:val="decimal" w:pos="731"/>
              </w:tabs>
              <w:spacing w:line="240" w:lineRule="atLeast"/>
              <w:ind w:right="11"/>
              <w:jc w:val="right"/>
              <w:rPr>
                <w:rFonts w:cs="Times New Roman"/>
                <w:b/>
                <w:bCs/>
                <w:sz w:val="20"/>
                <w:lang w:bidi="th-TH"/>
              </w:rPr>
            </w:pPr>
          </w:p>
        </w:tc>
        <w:tc>
          <w:tcPr>
            <w:tcW w:w="1259" w:type="dxa"/>
            <w:gridSpan w:val="2"/>
            <w:tcBorders>
              <w:top w:val="single" w:sz="4" w:space="0" w:color="auto"/>
              <w:bottom w:val="single" w:sz="4" w:space="0" w:color="auto"/>
            </w:tcBorders>
          </w:tcPr>
          <w:p w14:paraId="7AB767E0" w14:textId="77777777" w:rsidR="00435FCB" w:rsidRPr="009C5FEE" w:rsidRDefault="00435FCB" w:rsidP="00435FCB">
            <w:pPr>
              <w:pStyle w:val="acctfourfigures"/>
              <w:tabs>
                <w:tab w:val="decimal" w:pos="731"/>
              </w:tabs>
              <w:spacing w:line="240" w:lineRule="atLeast"/>
              <w:ind w:right="11"/>
              <w:jc w:val="right"/>
              <w:rPr>
                <w:rFonts w:cs="Times New Roman"/>
                <w:b/>
                <w:bCs/>
                <w:sz w:val="20"/>
                <w:szCs w:val="25"/>
                <w:lang w:bidi="th-TH"/>
              </w:rPr>
            </w:pPr>
            <w:r>
              <w:rPr>
                <w:rFonts w:cs="Times New Roman"/>
                <w:b/>
                <w:bCs/>
                <w:sz w:val="20"/>
                <w:szCs w:val="25"/>
                <w:lang w:bidi="th-TH"/>
              </w:rPr>
              <w:t>827</w:t>
            </w:r>
          </w:p>
        </w:tc>
        <w:tc>
          <w:tcPr>
            <w:tcW w:w="179" w:type="dxa"/>
            <w:gridSpan w:val="2"/>
          </w:tcPr>
          <w:p w14:paraId="691901E5" w14:textId="77777777" w:rsidR="00435FCB" w:rsidRPr="009C5FEE" w:rsidRDefault="00435FCB" w:rsidP="00435FCB">
            <w:pPr>
              <w:pStyle w:val="acctfourfigures"/>
              <w:tabs>
                <w:tab w:val="decimal" w:pos="731"/>
              </w:tabs>
              <w:spacing w:line="240" w:lineRule="atLeast"/>
              <w:ind w:right="11"/>
              <w:jc w:val="right"/>
              <w:rPr>
                <w:rFonts w:cs="Times New Roman"/>
                <w:b/>
                <w:bCs/>
                <w:sz w:val="20"/>
                <w:lang w:bidi="th-TH"/>
              </w:rPr>
            </w:pPr>
          </w:p>
        </w:tc>
        <w:tc>
          <w:tcPr>
            <w:tcW w:w="1147" w:type="dxa"/>
            <w:tcBorders>
              <w:top w:val="single" w:sz="4" w:space="0" w:color="auto"/>
              <w:bottom w:val="single" w:sz="4" w:space="0" w:color="auto"/>
            </w:tcBorders>
          </w:tcPr>
          <w:p w14:paraId="7F6AA267" w14:textId="77777777" w:rsidR="00435FCB" w:rsidRPr="009C5FEE" w:rsidRDefault="00435FCB" w:rsidP="00435FCB">
            <w:pPr>
              <w:pStyle w:val="acctfourfigures"/>
              <w:tabs>
                <w:tab w:val="decimal" w:pos="731"/>
              </w:tabs>
              <w:spacing w:line="240" w:lineRule="atLeast"/>
              <w:ind w:right="-47"/>
              <w:jc w:val="right"/>
              <w:rPr>
                <w:rFonts w:cs="Times New Roman"/>
                <w:b/>
                <w:bCs/>
                <w:sz w:val="20"/>
                <w:szCs w:val="25"/>
                <w:lang w:bidi="th-TH"/>
              </w:rPr>
            </w:pPr>
            <w:r>
              <w:rPr>
                <w:rFonts w:cs="Times New Roman"/>
                <w:b/>
                <w:bCs/>
                <w:sz w:val="20"/>
                <w:szCs w:val="25"/>
                <w:lang w:bidi="th-TH"/>
              </w:rPr>
              <w:t>(6,438)</w:t>
            </w:r>
          </w:p>
        </w:tc>
      </w:tr>
      <w:tr w:rsidR="00435FCB" w:rsidRPr="009C5FEE" w14:paraId="55FB542C" w14:textId="77777777" w:rsidTr="00435FCB">
        <w:trPr>
          <w:trHeight w:val="79"/>
        </w:trPr>
        <w:tc>
          <w:tcPr>
            <w:tcW w:w="4345" w:type="dxa"/>
          </w:tcPr>
          <w:p w14:paraId="4DB0DCD1" w14:textId="77777777" w:rsidR="00435FCB" w:rsidRPr="009C5FEE" w:rsidRDefault="00435FCB" w:rsidP="00435FCB">
            <w:pPr>
              <w:spacing w:line="240" w:lineRule="atLeast"/>
              <w:ind w:left="180"/>
              <w:rPr>
                <w:b/>
                <w:bCs/>
                <w:sz w:val="4"/>
                <w:szCs w:val="4"/>
              </w:rPr>
            </w:pPr>
          </w:p>
        </w:tc>
        <w:tc>
          <w:tcPr>
            <w:tcW w:w="1079" w:type="dxa"/>
            <w:tcBorders>
              <w:top w:val="single" w:sz="4" w:space="0" w:color="auto"/>
            </w:tcBorders>
          </w:tcPr>
          <w:p w14:paraId="15142AE0" w14:textId="77777777" w:rsidR="00435FCB" w:rsidRPr="009C5FEE" w:rsidRDefault="00435FCB" w:rsidP="00435FCB">
            <w:pPr>
              <w:pStyle w:val="acctfourfigures"/>
              <w:tabs>
                <w:tab w:val="decimal" w:pos="731"/>
              </w:tabs>
              <w:spacing w:line="240" w:lineRule="atLeast"/>
              <w:ind w:right="-47"/>
              <w:jc w:val="right"/>
              <w:rPr>
                <w:rFonts w:cs="Times New Roman"/>
                <w:b/>
                <w:bCs/>
                <w:sz w:val="20"/>
              </w:rPr>
            </w:pPr>
          </w:p>
        </w:tc>
        <w:tc>
          <w:tcPr>
            <w:tcW w:w="181" w:type="dxa"/>
          </w:tcPr>
          <w:p w14:paraId="41BD8AE6" w14:textId="77777777" w:rsidR="00435FCB" w:rsidRPr="009C5FEE" w:rsidRDefault="00435FCB" w:rsidP="00435FCB">
            <w:pPr>
              <w:pStyle w:val="acctfourfigures"/>
              <w:spacing w:line="240" w:lineRule="atLeast"/>
              <w:jc w:val="right"/>
              <w:rPr>
                <w:rFonts w:cs="Times New Roman"/>
                <w:b/>
                <w:bCs/>
                <w:sz w:val="20"/>
              </w:rPr>
            </w:pPr>
          </w:p>
        </w:tc>
        <w:tc>
          <w:tcPr>
            <w:tcW w:w="1077" w:type="dxa"/>
            <w:tcBorders>
              <w:top w:val="single" w:sz="4" w:space="0" w:color="auto"/>
            </w:tcBorders>
          </w:tcPr>
          <w:p w14:paraId="1F8663E3" w14:textId="77777777" w:rsidR="00435FCB" w:rsidRPr="009C5FEE" w:rsidRDefault="00435FCB" w:rsidP="00435FCB">
            <w:pPr>
              <w:pStyle w:val="acctfourfigures"/>
              <w:tabs>
                <w:tab w:val="decimal" w:pos="866"/>
              </w:tabs>
              <w:spacing w:line="240" w:lineRule="atLeast"/>
              <w:ind w:right="-106"/>
              <w:rPr>
                <w:rFonts w:cs="Times New Roman"/>
                <w:b/>
                <w:bCs/>
                <w:sz w:val="20"/>
                <w:lang w:bidi="th-TH"/>
              </w:rPr>
            </w:pPr>
          </w:p>
        </w:tc>
        <w:tc>
          <w:tcPr>
            <w:tcW w:w="181" w:type="dxa"/>
          </w:tcPr>
          <w:p w14:paraId="01B2B623" w14:textId="77777777" w:rsidR="00435FCB" w:rsidRPr="009C5FEE" w:rsidRDefault="00435FCB" w:rsidP="00435FCB">
            <w:pPr>
              <w:pStyle w:val="acctfourfigures"/>
              <w:spacing w:line="240" w:lineRule="atLeast"/>
              <w:jc w:val="right"/>
              <w:rPr>
                <w:rFonts w:cs="Times New Roman"/>
                <w:b/>
                <w:bCs/>
                <w:sz w:val="20"/>
              </w:rPr>
            </w:pPr>
          </w:p>
        </w:tc>
        <w:tc>
          <w:tcPr>
            <w:tcW w:w="1259" w:type="dxa"/>
            <w:gridSpan w:val="2"/>
            <w:tcBorders>
              <w:top w:val="single" w:sz="4" w:space="0" w:color="auto"/>
            </w:tcBorders>
          </w:tcPr>
          <w:p w14:paraId="400218CF" w14:textId="77777777" w:rsidR="00435FCB" w:rsidRPr="009C5FEE" w:rsidRDefault="00435FCB" w:rsidP="00435FCB">
            <w:pPr>
              <w:pStyle w:val="acctfourfigures"/>
              <w:tabs>
                <w:tab w:val="decimal" w:pos="1091"/>
              </w:tabs>
              <w:spacing w:line="240" w:lineRule="atLeast"/>
              <w:ind w:right="11"/>
              <w:jc w:val="right"/>
              <w:rPr>
                <w:rFonts w:cs="Times New Roman"/>
                <w:b/>
                <w:bCs/>
                <w:sz w:val="20"/>
              </w:rPr>
            </w:pPr>
          </w:p>
        </w:tc>
        <w:tc>
          <w:tcPr>
            <w:tcW w:w="179" w:type="dxa"/>
            <w:gridSpan w:val="2"/>
          </w:tcPr>
          <w:p w14:paraId="2B7E8A9B" w14:textId="77777777" w:rsidR="00435FCB" w:rsidRPr="009C5FEE" w:rsidRDefault="00435FCB" w:rsidP="00435FCB">
            <w:pPr>
              <w:pStyle w:val="acctfourfigures"/>
              <w:spacing w:line="240" w:lineRule="atLeast"/>
              <w:jc w:val="right"/>
              <w:rPr>
                <w:rFonts w:cs="Times New Roman"/>
                <w:b/>
                <w:bCs/>
                <w:sz w:val="20"/>
              </w:rPr>
            </w:pPr>
          </w:p>
        </w:tc>
        <w:tc>
          <w:tcPr>
            <w:tcW w:w="1147" w:type="dxa"/>
            <w:tcBorders>
              <w:top w:val="single" w:sz="4" w:space="0" w:color="auto"/>
            </w:tcBorders>
          </w:tcPr>
          <w:p w14:paraId="309818C7" w14:textId="77777777" w:rsidR="00435FCB" w:rsidRPr="009C5FEE" w:rsidRDefault="00435FCB" w:rsidP="00435FCB">
            <w:pPr>
              <w:pStyle w:val="acctfourfigures"/>
              <w:tabs>
                <w:tab w:val="decimal" w:pos="731"/>
              </w:tabs>
              <w:spacing w:line="240" w:lineRule="atLeast"/>
              <w:ind w:right="-47"/>
              <w:jc w:val="right"/>
              <w:rPr>
                <w:rFonts w:cs="Times New Roman"/>
                <w:b/>
                <w:bCs/>
                <w:sz w:val="20"/>
              </w:rPr>
            </w:pPr>
          </w:p>
        </w:tc>
      </w:tr>
      <w:tr w:rsidR="00435FCB" w:rsidRPr="009C5FEE" w14:paraId="10674805" w14:textId="77777777" w:rsidTr="00435FCB">
        <w:trPr>
          <w:trHeight w:val="236"/>
        </w:trPr>
        <w:tc>
          <w:tcPr>
            <w:tcW w:w="4345" w:type="dxa"/>
          </w:tcPr>
          <w:p w14:paraId="25D8F992" w14:textId="77777777" w:rsidR="00435FCB" w:rsidRPr="009C5FEE" w:rsidRDefault="00435FCB" w:rsidP="00435FCB">
            <w:pPr>
              <w:spacing w:line="240" w:lineRule="atLeast"/>
              <w:ind w:left="180"/>
              <w:rPr>
                <w:b/>
                <w:bCs/>
                <w:sz w:val="20"/>
                <w:szCs w:val="20"/>
              </w:rPr>
            </w:pPr>
            <w:r w:rsidRPr="009C5FEE">
              <w:rPr>
                <w:b/>
                <w:bCs/>
                <w:sz w:val="20"/>
                <w:szCs w:val="20"/>
              </w:rPr>
              <w:t>Net</w:t>
            </w:r>
          </w:p>
        </w:tc>
        <w:tc>
          <w:tcPr>
            <w:tcW w:w="1079" w:type="dxa"/>
            <w:tcBorders>
              <w:bottom w:val="double" w:sz="4" w:space="0" w:color="auto"/>
            </w:tcBorders>
          </w:tcPr>
          <w:p w14:paraId="0FEB2ADC" w14:textId="77777777" w:rsidR="00435FCB" w:rsidRPr="009C5FEE" w:rsidRDefault="00435FCB" w:rsidP="00435FCB">
            <w:pPr>
              <w:pStyle w:val="PlainText"/>
              <w:tabs>
                <w:tab w:val="decimal" w:pos="731"/>
                <w:tab w:val="decimal" w:pos="808"/>
              </w:tabs>
              <w:spacing w:line="228" w:lineRule="auto"/>
              <w:ind w:right="-47"/>
              <w:jc w:val="right"/>
              <w:rPr>
                <w:rFonts w:ascii="Times New Roman" w:hAnsi="Times New Roman" w:cs="Times New Roman"/>
                <w:b/>
                <w:bCs/>
                <w:sz w:val="20"/>
                <w:szCs w:val="20"/>
                <w:lang w:val="en-GB"/>
              </w:rPr>
            </w:pPr>
            <w:r w:rsidRPr="009C5FEE">
              <w:rPr>
                <w:rFonts w:ascii="Times New Roman" w:hAnsi="Times New Roman" w:cs="Times New Roman"/>
                <w:b/>
                <w:bCs/>
                <w:sz w:val="20"/>
                <w:szCs w:val="20"/>
                <w:cs/>
                <w:lang w:val="en-GB"/>
              </w:rPr>
              <w:t>(</w:t>
            </w:r>
            <w:r w:rsidRPr="009C5FEE">
              <w:rPr>
                <w:rFonts w:ascii="Times New Roman" w:hAnsi="Times New Roman" w:cs="Times New Roman"/>
                <w:b/>
                <w:bCs/>
                <w:sz w:val="20"/>
                <w:szCs w:val="20"/>
                <w:lang w:val="en-GB"/>
              </w:rPr>
              <w:t>3,479</w:t>
            </w:r>
            <w:r w:rsidRPr="009C5FEE">
              <w:rPr>
                <w:rFonts w:ascii="Times New Roman" w:hAnsi="Times New Roman" w:cs="Times New Roman"/>
                <w:b/>
                <w:bCs/>
                <w:sz w:val="20"/>
                <w:szCs w:val="20"/>
                <w:cs/>
                <w:lang w:val="en-GB"/>
              </w:rPr>
              <w:t>)</w:t>
            </w:r>
          </w:p>
        </w:tc>
        <w:tc>
          <w:tcPr>
            <w:tcW w:w="181" w:type="dxa"/>
          </w:tcPr>
          <w:p w14:paraId="4BD80513" w14:textId="77777777" w:rsidR="00435FCB" w:rsidRPr="009C5FEE" w:rsidRDefault="00435FCB" w:rsidP="00435FCB">
            <w:pPr>
              <w:pStyle w:val="acctfourfigures"/>
              <w:tabs>
                <w:tab w:val="decimal" w:pos="731"/>
              </w:tabs>
              <w:spacing w:line="240" w:lineRule="atLeast"/>
              <w:ind w:right="11"/>
              <w:jc w:val="right"/>
              <w:rPr>
                <w:rFonts w:cs="Times New Roman"/>
                <w:b/>
                <w:bCs/>
                <w:sz w:val="20"/>
                <w:lang w:bidi="th-TH"/>
              </w:rPr>
            </w:pPr>
          </w:p>
        </w:tc>
        <w:tc>
          <w:tcPr>
            <w:tcW w:w="1077" w:type="dxa"/>
            <w:tcBorders>
              <w:bottom w:val="double" w:sz="4" w:space="0" w:color="auto"/>
            </w:tcBorders>
          </w:tcPr>
          <w:p w14:paraId="39478ADC" w14:textId="77777777" w:rsidR="00435FCB" w:rsidRPr="009C5FEE" w:rsidRDefault="00435FCB" w:rsidP="00435FCB">
            <w:pPr>
              <w:pStyle w:val="acctfourfigures"/>
              <w:tabs>
                <w:tab w:val="decimal" w:pos="866"/>
              </w:tabs>
              <w:spacing w:line="240" w:lineRule="atLeast"/>
              <w:ind w:right="-106"/>
              <w:rPr>
                <w:rFonts w:cs="Times New Roman"/>
                <w:b/>
                <w:bCs/>
                <w:sz w:val="20"/>
                <w:lang w:bidi="th-TH"/>
              </w:rPr>
            </w:pPr>
            <w:r>
              <w:rPr>
                <w:rFonts w:cs="Times New Roman"/>
                <w:b/>
                <w:bCs/>
                <w:sz w:val="20"/>
                <w:lang w:bidi="th-TH"/>
              </w:rPr>
              <w:t>2,051</w:t>
            </w:r>
          </w:p>
        </w:tc>
        <w:tc>
          <w:tcPr>
            <w:tcW w:w="181" w:type="dxa"/>
          </w:tcPr>
          <w:p w14:paraId="08A6F56A" w14:textId="77777777" w:rsidR="00435FCB" w:rsidRPr="009C5FEE" w:rsidRDefault="00435FCB" w:rsidP="00435FCB">
            <w:pPr>
              <w:pStyle w:val="acctfourfigures"/>
              <w:tabs>
                <w:tab w:val="decimal" w:pos="731"/>
              </w:tabs>
              <w:spacing w:line="240" w:lineRule="atLeast"/>
              <w:ind w:right="11"/>
              <w:jc w:val="right"/>
              <w:rPr>
                <w:rFonts w:cs="Times New Roman"/>
                <w:b/>
                <w:bCs/>
                <w:sz w:val="20"/>
                <w:lang w:bidi="th-TH"/>
              </w:rPr>
            </w:pPr>
          </w:p>
        </w:tc>
        <w:tc>
          <w:tcPr>
            <w:tcW w:w="1259" w:type="dxa"/>
            <w:gridSpan w:val="2"/>
            <w:tcBorders>
              <w:bottom w:val="double" w:sz="4" w:space="0" w:color="auto"/>
            </w:tcBorders>
          </w:tcPr>
          <w:p w14:paraId="08218EAC" w14:textId="77777777" w:rsidR="00435FCB" w:rsidRPr="009C5FEE" w:rsidRDefault="00435FCB" w:rsidP="00435FCB">
            <w:pPr>
              <w:pStyle w:val="PlainText"/>
              <w:tabs>
                <w:tab w:val="decimal" w:pos="731"/>
                <w:tab w:val="decimal" w:pos="954"/>
              </w:tabs>
              <w:spacing w:line="228" w:lineRule="auto"/>
              <w:ind w:right="11"/>
              <w:jc w:val="right"/>
              <w:rPr>
                <w:rFonts w:ascii="Times New Roman" w:hAnsi="Times New Roman" w:cs="Times New Roman"/>
                <w:b/>
                <w:bCs/>
                <w:sz w:val="20"/>
                <w:szCs w:val="20"/>
                <w:lang w:val="en-GB"/>
              </w:rPr>
            </w:pPr>
            <w:r>
              <w:rPr>
                <w:rFonts w:ascii="Times New Roman" w:hAnsi="Times New Roman" w:cs="Times New Roman"/>
                <w:b/>
                <w:bCs/>
                <w:sz w:val="20"/>
                <w:szCs w:val="20"/>
                <w:lang w:val="en-GB"/>
              </w:rPr>
              <w:t>1,203</w:t>
            </w:r>
          </w:p>
        </w:tc>
        <w:tc>
          <w:tcPr>
            <w:tcW w:w="179" w:type="dxa"/>
            <w:gridSpan w:val="2"/>
          </w:tcPr>
          <w:p w14:paraId="0A6B0194" w14:textId="77777777" w:rsidR="00435FCB" w:rsidRPr="009C5FEE" w:rsidRDefault="00435FCB" w:rsidP="00435FCB">
            <w:pPr>
              <w:pStyle w:val="acctfourfigures"/>
              <w:tabs>
                <w:tab w:val="decimal" w:pos="731"/>
                <w:tab w:val="decimal" w:pos="1091"/>
              </w:tabs>
              <w:spacing w:line="240" w:lineRule="atLeast"/>
              <w:ind w:right="11"/>
              <w:jc w:val="right"/>
              <w:rPr>
                <w:rFonts w:cs="Times New Roman"/>
                <w:b/>
                <w:bCs/>
                <w:sz w:val="20"/>
                <w:lang w:bidi="th-TH"/>
              </w:rPr>
            </w:pPr>
          </w:p>
        </w:tc>
        <w:tc>
          <w:tcPr>
            <w:tcW w:w="1147" w:type="dxa"/>
            <w:tcBorders>
              <w:bottom w:val="double" w:sz="4" w:space="0" w:color="auto"/>
            </w:tcBorders>
          </w:tcPr>
          <w:p w14:paraId="46283ADF" w14:textId="77777777" w:rsidR="00435FCB" w:rsidRPr="009C5FEE" w:rsidRDefault="00435FCB" w:rsidP="00435FCB">
            <w:pPr>
              <w:pStyle w:val="PlainText"/>
              <w:tabs>
                <w:tab w:val="decimal" w:pos="731"/>
                <w:tab w:val="decimal" w:pos="808"/>
              </w:tabs>
              <w:spacing w:line="228" w:lineRule="auto"/>
              <w:ind w:right="-47"/>
              <w:jc w:val="right"/>
              <w:rPr>
                <w:rFonts w:ascii="Times New Roman" w:hAnsi="Times New Roman" w:cs="Times New Roman"/>
                <w:b/>
                <w:bCs/>
                <w:sz w:val="20"/>
                <w:szCs w:val="20"/>
                <w:lang w:val="en-GB"/>
              </w:rPr>
            </w:pPr>
            <w:r>
              <w:rPr>
                <w:rFonts w:ascii="Times New Roman" w:hAnsi="Times New Roman" w:cs="Times New Roman"/>
                <w:b/>
                <w:bCs/>
                <w:sz w:val="20"/>
                <w:szCs w:val="20"/>
                <w:lang w:val="en-GB"/>
              </w:rPr>
              <w:t>(225)</w:t>
            </w:r>
          </w:p>
        </w:tc>
      </w:tr>
    </w:tbl>
    <w:p w14:paraId="65429479" w14:textId="77777777" w:rsidR="00236CA2" w:rsidRDefault="00236CA2" w:rsidP="00236CA2">
      <w:pPr>
        <w:pStyle w:val="acctfourfigures"/>
        <w:tabs>
          <w:tab w:val="decimal" w:pos="600"/>
        </w:tabs>
        <w:spacing w:line="240" w:lineRule="atLeast"/>
        <w:ind w:right="11"/>
        <w:rPr>
          <w:iCs/>
          <w:szCs w:val="22"/>
        </w:rPr>
      </w:pPr>
    </w:p>
    <w:p w14:paraId="4646C9B0" w14:textId="77777777" w:rsidR="00236CA2" w:rsidRDefault="00236CA2">
      <w:pPr>
        <w:suppressAutoHyphens w:val="0"/>
        <w:rPr>
          <w:rFonts w:cs="Arial Unicode MS"/>
          <w:iCs/>
          <w:sz w:val="22"/>
          <w:szCs w:val="22"/>
          <w:lang w:val="en-GB" w:bidi="ar-SA"/>
        </w:rPr>
      </w:pPr>
      <w:r>
        <w:rPr>
          <w:iCs/>
          <w:szCs w:val="22"/>
        </w:rPr>
        <w:br w:type="page"/>
      </w:r>
    </w:p>
    <w:tbl>
      <w:tblPr>
        <w:tblW w:w="9423" w:type="dxa"/>
        <w:tblInd w:w="360" w:type="dxa"/>
        <w:tblLayout w:type="fixed"/>
        <w:tblCellMar>
          <w:left w:w="79" w:type="dxa"/>
          <w:right w:w="79" w:type="dxa"/>
        </w:tblCellMar>
        <w:tblLook w:val="0000" w:firstRow="0" w:lastRow="0" w:firstColumn="0" w:lastColumn="0" w:noHBand="0" w:noVBand="0"/>
      </w:tblPr>
      <w:tblGrid>
        <w:gridCol w:w="4365"/>
        <w:gridCol w:w="1071"/>
        <w:gridCol w:w="189"/>
        <w:gridCol w:w="1053"/>
        <w:gridCol w:w="189"/>
        <w:gridCol w:w="1251"/>
        <w:gridCol w:w="189"/>
        <w:gridCol w:w="1116"/>
      </w:tblGrid>
      <w:tr w:rsidR="00435FCB" w:rsidRPr="009C5FEE" w14:paraId="390306FE" w14:textId="77777777" w:rsidTr="00435FCB">
        <w:trPr>
          <w:trHeight w:val="61"/>
          <w:tblHeader/>
        </w:trPr>
        <w:tc>
          <w:tcPr>
            <w:tcW w:w="4365" w:type="dxa"/>
            <w:vAlign w:val="bottom"/>
          </w:tcPr>
          <w:p w14:paraId="24B435B6" w14:textId="77777777" w:rsidR="00435FCB" w:rsidRPr="009C5FEE" w:rsidRDefault="00435FCB" w:rsidP="00435FCB">
            <w:pPr>
              <w:pStyle w:val="acctfourfigures"/>
              <w:spacing w:line="220" w:lineRule="exact"/>
              <w:ind w:right="-79"/>
              <w:rPr>
                <w:rFonts w:cs="Times New Roman"/>
                <w:sz w:val="20"/>
              </w:rPr>
            </w:pPr>
            <w:r w:rsidRPr="009C5FEE">
              <w:rPr>
                <w:rFonts w:cs="Times New Roman"/>
                <w:iCs/>
                <w:szCs w:val="22"/>
                <w:cs/>
                <w:lang w:bidi="th-TH"/>
              </w:rPr>
              <w:lastRenderedPageBreak/>
              <w:br w:type="page"/>
            </w:r>
          </w:p>
        </w:tc>
        <w:tc>
          <w:tcPr>
            <w:tcW w:w="1071" w:type="dxa"/>
            <w:vAlign w:val="bottom"/>
          </w:tcPr>
          <w:p w14:paraId="307D599D" w14:textId="77777777" w:rsidR="00435FCB" w:rsidRPr="009C5FEE" w:rsidRDefault="00435FCB" w:rsidP="00435FCB">
            <w:pPr>
              <w:pStyle w:val="acctfourfigures"/>
              <w:tabs>
                <w:tab w:val="decimal" w:pos="254"/>
              </w:tabs>
              <w:spacing w:line="220" w:lineRule="exact"/>
              <w:ind w:left="-79" w:right="-79"/>
              <w:jc w:val="center"/>
              <w:rPr>
                <w:rFonts w:cs="Times New Roman"/>
                <w:sz w:val="20"/>
              </w:rPr>
            </w:pPr>
          </w:p>
        </w:tc>
        <w:tc>
          <w:tcPr>
            <w:tcW w:w="189" w:type="dxa"/>
            <w:vAlign w:val="bottom"/>
          </w:tcPr>
          <w:p w14:paraId="53E3B559" w14:textId="77777777" w:rsidR="00435FCB" w:rsidRPr="009C5FEE" w:rsidRDefault="00435FCB" w:rsidP="00435FCB">
            <w:pPr>
              <w:pStyle w:val="acctfourfigures"/>
              <w:spacing w:line="220" w:lineRule="exact"/>
              <w:ind w:left="-79" w:right="-79"/>
              <w:jc w:val="center"/>
              <w:rPr>
                <w:rFonts w:cs="Times New Roman"/>
                <w:sz w:val="20"/>
              </w:rPr>
            </w:pPr>
          </w:p>
        </w:tc>
        <w:tc>
          <w:tcPr>
            <w:tcW w:w="2493" w:type="dxa"/>
            <w:gridSpan w:val="3"/>
            <w:vAlign w:val="bottom"/>
          </w:tcPr>
          <w:p w14:paraId="61B104F3" w14:textId="77777777" w:rsidR="00435FCB" w:rsidRPr="009C5FEE" w:rsidRDefault="00435FCB" w:rsidP="00435FCB">
            <w:pPr>
              <w:pStyle w:val="acctfourfigures"/>
              <w:spacing w:line="220" w:lineRule="exact"/>
              <w:ind w:left="-79" w:right="-79"/>
              <w:jc w:val="center"/>
              <w:rPr>
                <w:rFonts w:cs="Times New Roman"/>
                <w:sz w:val="20"/>
              </w:rPr>
            </w:pPr>
            <w:r w:rsidRPr="009C5FEE">
              <w:rPr>
                <w:rFonts w:cs="Times New Roman"/>
                <w:b/>
                <w:bCs/>
                <w:sz w:val="20"/>
              </w:rPr>
              <w:t>The Bank</w:t>
            </w:r>
          </w:p>
        </w:tc>
        <w:tc>
          <w:tcPr>
            <w:tcW w:w="189" w:type="dxa"/>
            <w:vAlign w:val="bottom"/>
          </w:tcPr>
          <w:p w14:paraId="5F17D483" w14:textId="77777777" w:rsidR="00435FCB" w:rsidRPr="009C5FEE" w:rsidRDefault="00435FCB" w:rsidP="00435FCB">
            <w:pPr>
              <w:pStyle w:val="acctfourfigures"/>
              <w:spacing w:line="220" w:lineRule="exact"/>
              <w:ind w:left="-79" w:right="-79"/>
              <w:jc w:val="center"/>
              <w:rPr>
                <w:rFonts w:cs="Times New Roman"/>
                <w:sz w:val="20"/>
              </w:rPr>
            </w:pPr>
          </w:p>
        </w:tc>
        <w:tc>
          <w:tcPr>
            <w:tcW w:w="1116" w:type="dxa"/>
            <w:vAlign w:val="bottom"/>
          </w:tcPr>
          <w:p w14:paraId="3040978F" w14:textId="77777777" w:rsidR="00435FCB" w:rsidRPr="009C5FEE" w:rsidRDefault="00435FCB" w:rsidP="00435FCB">
            <w:pPr>
              <w:pStyle w:val="acctfourfigures"/>
              <w:spacing w:line="220" w:lineRule="exact"/>
              <w:ind w:left="-79" w:right="-79"/>
              <w:jc w:val="center"/>
              <w:rPr>
                <w:rFonts w:cs="Times New Roman"/>
                <w:sz w:val="20"/>
              </w:rPr>
            </w:pPr>
          </w:p>
        </w:tc>
      </w:tr>
      <w:tr w:rsidR="00435FCB" w:rsidRPr="009C5FEE" w14:paraId="5E4C23C7" w14:textId="77777777" w:rsidTr="00435FCB">
        <w:trPr>
          <w:trHeight w:val="209"/>
          <w:tblHeader/>
        </w:trPr>
        <w:tc>
          <w:tcPr>
            <w:tcW w:w="4365" w:type="dxa"/>
            <w:vAlign w:val="bottom"/>
          </w:tcPr>
          <w:p w14:paraId="44300109" w14:textId="77777777" w:rsidR="00435FCB" w:rsidRPr="009C5FEE" w:rsidRDefault="00435FCB" w:rsidP="00435FCB">
            <w:pPr>
              <w:pStyle w:val="acctfourfigures"/>
              <w:spacing w:line="220" w:lineRule="exact"/>
              <w:ind w:right="-79"/>
              <w:rPr>
                <w:rFonts w:cs="Times New Roman"/>
                <w:sz w:val="20"/>
              </w:rPr>
            </w:pPr>
          </w:p>
        </w:tc>
        <w:tc>
          <w:tcPr>
            <w:tcW w:w="1071" w:type="dxa"/>
            <w:vAlign w:val="bottom"/>
          </w:tcPr>
          <w:p w14:paraId="00A48A0B" w14:textId="77777777" w:rsidR="00435FCB" w:rsidRPr="009C5FEE" w:rsidRDefault="00435FCB" w:rsidP="00435FCB">
            <w:pPr>
              <w:pStyle w:val="acctfourfigures"/>
              <w:tabs>
                <w:tab w:val="decimal" w:pos="254"/>
              </w:tabs>
              <w:spacing w:line="220" w:lineRule="exact"/>
              <w:ind w:left="-79" w:right="-79"/>
              <w:jc w:val="center"/>
              <w:rPr>
                <w:rFonts w:cs="Times New Roman"/>
                <w:sz w:val="20"/>
              </w:rPr>
            </w:pPr>
          </w:p>
        </w:tc>
        <w:tc>
          <w:tcPr>
            <w:tcW w:w="189" w:type="dxa"/>
            <w:vAlign w:val="bottom"/>
          </w:tcPr>
          <w:p w14:paraId="43507E52" w14:textId="77777777" w:rsidR="00435FCB" w:rsidRPr="009C5FEE" w:rsidRDefault="00435FCB" w:rsidP="00435FCB">
            <w:pPr>
              <w:pStyle w:val="acctfourfigures"/>
              <w:spacing w:line="220" w:lineRule="exact"/>
              <w:ind w:left="-79" w:right="-79"/>
              <w:jc w:val="center"/>
              <w:rPr>
                <w:rFonts w:cs="Times New Roman"/>
                <w:sz w:val="20"/>
              </w:rPr>
            </w:pPr>
          </w:p>
        </w:tc>
        <w:tc>
          <w:tcPr>
            <w:tcW w:w="2493" w:type="dxa"/>
            <w:gridSpan w:val="3"/>
            <w:tcBorders>
              <w:bottom w:val="single" w:sz="4" w:space="0" w:color="auto"/>
            </w:tcBorders>
            <w:vAlign w:val="bottom"/>
          </w:tcPr>
          <w:p w14:paraId="020ADDB8" w14:textId="77777777" w:rsidR="00435FCB" w:rsidRPr="009C5FEE" w:rsidRDefault="00435FCB" w:rsidP="00435FCB">
            <w:pPr>
              <w:pStyle w:val="acctfourfigures"/>
              <w:spacing w:line="220" w:lineRule="exact"/>
              <w:ind w:left="-79" w:right="-79"/>
              <w:jc w:val="center"/>
              <w:rPr>
                <w:rFonts w:cs="Times New Roman"/>
                <w:sz w:val="20"/>
              </w:rPr>
            </w:pPr>
            <w:r w:rsidRPr="009C5FEE">
              <w:rPr>
                <w:rFonts w:cs="Times New Roman"/>
                <w:sz w:val="20"/>
                <w:cs/>
                <w:lang w:bidi="th-TH"/>
              </w:rPr>
              <w:t>(</w:t>
            </w:r>
            <w:r w:rsidRPr="009C5FEE">
              <w:rPr>
                <w:rFonts w:cs="Times New Roman"/>
                <w:sz w:val="20"/>
              </w:rPr>
              <w:t>Charged</w:t>
            </w:r>
            <w:r w:rsidRPr="009C5FEE">
              <w:rPr>
                <w:rFonts w:cs="Times New Roman"/>
                <w:sz w:val="20"/>
                <w:cs/>
                <w:lang w:bidi="th-TH"/>
              </w:rPr>
              <w:t xml:space="preserve">) / </w:t>
            </w:r>
            <w:r w:rsidRPr="009C5FEE">
              <w:rPr>
                <w:rFonts w:cs="Times New Roman"/>
                <w:sz w:val="20"/>
              </w:rPr>
              <w:t>Credited to</w:t>
            </w:r>
            <w:r w:rsidRPr="009C5FEE">
              <w:rPr>
                <w:rFonts w:cs="Times New Roman"/>
                <w:sz w:val="20"/>
                <w:cs/>
                <w:lang w:bidi="th-TH"/>
              </w:rPr>
              <w:t>:</w:t>
            </w:r>
          </w:p>
        </w:tc>
        <w:tc>
          <w:tcPr>
            <w:tcW w:w="189" w:type="dxa"/>
            <w:vAlign w:val="bottom"/>
          </w:tcPr>
          <w:p w14:paraId="75E8972F" w14:textId="77777777" w:rsidR="00435FCB" w:rsidRPr="009C5FEE" w:rsidRDefault="00435FCB" w:rsidP="00435FCB">
            <w:pPr>
              <w:pStyle w:val="acctfourfigures"/>
              <w:spacing w:line="220" w:lineRule="exact"/>
              <w:ind w:left="-79" w:right="-79"/>
              <w:jc w:val="center"/>
              <w:rPr>
                <w:rFonts w:cs="Times New Roman"/>
                <w:sz w:val="20"/>
              </w:rPr>
            </w:pPr>
          </w:p>
        </w:tc>
        <w:tc>
          <w:tcPr>
            <w:tcW w:w="1116" w:type="dxa"/>
            <w:vAlign w:val="bottom"/>
          </w:tcPr>
          <w:p w14:paraId="76FCE0E2" w14:textId="77777777" w:rsidR="00435FCB" w:rsidRPr="009C5FEE" w:rsidRDefault="00435FCB" w:rsidP="00435FCB">
            <w:pPr>
              <w:pStyle w:val="acctfourfigures"/>
              <w:spacing w:line="220" w:lineRule="exact"/>
              <w:ind w:left="-79" w:right="-79"/>
              <w:jc w:val="center"/>
              <w:rPr>
                <w:rFonts w:cs="Times New Roman"/>
                <w:sz w:val="20"/>
              </w:rPr>
            </w:pPr>
          </w:p>
        </w:tc>
      </w:tr>
      <w:tr w:rsidR="00435FCB" w:rsidRPr="009C5FEE" w14:paraId="4C46AED8" w14:textId="77777777" w:rsidTr="00435FCB">
        <w:trPr>
          <w:trHeight w:val="715"/>
          <w:tblHeader/>
        </w:trPr>
        <w:tc>
          <w:tcPr>
            <w:tcW w:w="4365" w:type="dxa"/>
            <w:vAlign w:val="bottom"/>
          </w:tcPr>
          <w:p w14:paraId="2A0575DE" w14:textId="77777777" w:rsidR="00435FCB" w:rsidRPr="009C5FEE" w:rsidRDefault="00435FCB" w:rsidP="00435FCB">
            <w:pPr>
              <w:pStyle w:val="acctfourfigures"/>
              <w:spacing w:line="220" w:lineRule="exact"/>
              <w:ind w:right="-79"/>
              <w:rPr>
                <w:rFonts w:cs="Times New Roman"/>
                <w:sz w:val="20"/>
              </w:rPr>
            </w:pPr>
          </w:p>
        </w:tc>
        <w:tc>
          <w:tcPr>
            <w:tcW w:w="1071" w:type="dxa"/>
            <w:vAlign w:val="bottom"/>
          </w:tcPr>
          <w:p w14:paraId="2E8780B1" w14:textId="77777777" w:rsidR="00435FCB" w:rsidRPr="009C5FEE" w:rsidRDefault="00435FCB" w:rsidP="00435FCB">
            <w:pPr>
              <w:pStyle w:val="acctfourfigures"/>
              <w:spacing w:line="220" w:lineRule="exact"/>
              <w:ind w:left="-79" w:right="-79"/>
              <w:jc w:val="center"/>
              <w:rPr>
                <w:rFonts w:cs="Times New Roman"/>
                <w:b/>
                <w:bCs/>
                <w:sz w:val="20"/>
                <w:lang w:bidi="th-TH"/>
              </w:rPr>
            </w:pPr>
            <w:r w:rsidRPr="009C5FEE">
              <w:rPr>
                <w:rFonts w:cs="Times New Roman"/>
                <w:sz w:val="20"/>
              </w:rPr>
              <w:t xml:space="preserve">At </w:t>
            </w:r>
            <w:r w:rsidRPr="009C5FEE">
              <w:rPr>
                <w:rFonts w:cs="Times New Roman"/>
                <w:sz w:val="20"/>
              </w:rPr>
              <w:br/>
              <w:t>1 January 201</w:t>
            </w:r>
            <w:r>
              <w:rPr>
                <w:rFonts w:cs="Times New Roman"/>
                <w:sz w:val="20"/>
              </w:rPr>
              <w:t>9</w:t>
            </w:r>
          </w:p>
        </w:tc>
        <w:tc>
          <w:tcPr>
            <w:tcW w:w="189" w:type="dxa"/>
            <w:vAlign w:val="bottom"/>
          </w:tcPr>
          <w:p w14:paraId="1F60E53D" w14:textId="77777777" w:rsidR="00435FCB" w:rsidRPr="009C5FEE" w:rsidRDefault="00435FCB" w:rsidP="00435FCB">
            <w:pPr>
              <w:pStyle w:val="acctfourfigures"/>
              <w:spacing w:line="220" w:lineRule="exact"/>
              <w:ind w:left="-79" w:right="-79"/>
              <w:jc w:val="center"/>
              <w:rPr>
                <w:rFonts w:cs="Times New Roman"/>
                <w:sz w:val="20"/>
              </w:rPr>
            </w:pPr>
          </w:p>
          <w:p w14:paraId="63470DF4" w14:textId="77777777" w:rsidR="00435FCB" w:rsidRPr="009C5FEE" w:rsidRDefault="00435FCB" w:rsidP="00435FCB">
            <w:pPr>
              <w:pStyle w:val="acctfourfigures"/>
              <w:spacing w:line="220" w:lineRule="exact"/>
              <w:ind w:left="-79" w:right="-79"/>
              <w:jc w:val="center"/>
              <w:rPr>
                <w:rFonts w:cs="Times New Roman"/>
                <w:sz w:val="20"/>
              </w:rPr>
            </w:pPr>
          </w:p>
          <w:p w14:paraId="37EF3DB5" w14:textId="77777777" w:rsidR="00435FCB" w:rsidRPr="009C5FEE" w:rsidRDefault="00435FCB" w:rsidP="00435FCB">
            <w:pPr>
              <w:pStyle w:val="acctfourfigures"/>
              <w:spacing w:line="220" w:lineRule="exact"/>
              <w:ind w:left="-79" w:right="-79"/>
              <w:jc w:val="center"/>
              <w:rPr>
                <w:rFonts w:cs="Times New Roman"/>
                <w:sz w:val="20"/>
              </w:rPr>
            </w:pPr>
          </w:p>
        </w:tc>
        <w:tc>
          <w:tcPr>
            <w:tcW w:w="1053" w:type="dxa"/>
            <w:tcBorders>
              <w:top w:val="single" w:sz="4" w:space="0" w:color="auto"/>
            </w:tcBorders>
            <w:vAlign w:val="bottom"/>
          </w:tcPr>
          <w:p w14:paraId="701F0A17" w14:textId="77777777" w:rsidR="00435FCB" w:rsidRPr="009C5FEE" w:rsidRDefault="00435FCB" w:rsidP="00435FCB">
            <w:pPr>
              <w:pStyle w:val="acctfourfigures"/>
              <w:spacing w:line="220" w:lineRule="exact"/>
              <w:ind w:right="-79"/>
              <w:jc w:val="center"/>
              <w:rPr>
                <w:rFonts w:cs="Times New Roman"/>
                <w:sz w:val="20"/>
              </w:rPr>
            </w:pPr>
            <w:r w:rsidRPr="009C5FEE">
              <w:rPr>
                <w:rFonts w:cs="Times New Roman"/>
                <w:sz w:val="20"/>
              </w:rPr>
              <w:t xml:space="preserve">Profit or </w:t>
            </w:r>
          </w:p>
          <w:p w14:paraId="71D2FD2D" w14:textId="77777777" w:rsidR="00435FCB" w:rsidRPr="009C5FEE" w:rsidRDefault="00435FCB" w:rsidP="00435FCB">
            <w:pPr>
              <w:pStyle w:val="acctfourfigures"/>
              <w:spacing w:line="220" w:lineRule="exact"/>
              <w:ind w:right="-79"/>
              <w:jc w:val="center"/>
              <w:rPr>
                <w:rFonts w:cs="Times New Roman"/>
                <w:sz w:val="20"/>
                <w:lang w:bidi="th-TH"/>
              </w:rPr>
            </w:pPr>
            <w:r w:rsidRPr="009C5FEE">
              <w:rPr>
                <w:rFonts w:cs="Times New Roman"/>
                <w:sz w:val="20"/>
              </w:rPr>
              <w:t>loss</w:t>
            </w:r>
          </w:p>
        </w:tc>
        <w:tc>
          <w:tcPr>
            <w:tcW w:w="189" w:type="dxa"/>
            <w:tcBorders>
              <w:top w:val="single" w:sz="4" w:space="0" w:color="auto"/>
            </w:tcBorders>
            <w:vAlign w:val="bottom"/>
          </w:tcPr>
          <w:p w14:paraId="4647AC0C" w14:textId="77777777" w:rsidR="00435FCB" w:rsidRPr="009C5FEE" w:rsidRDefault="00435FCB" w:rsidP="00435FCB">
            <w:pPr>
              <w:pStyle w:val="acctfourfigures"/>
              <w:spacing w:line="220" w:lineRule="exact"/>
              <w:ind w:left="-79" w:right="-79"/>
              <w:jc w:val="center"/>
              <w:rPr>
                <w:rFonts w:cs="Times New Roman"/>
                <w:sz w:val="20"/>
              </w:rPr>
            </w:pPr>
          </w:p>
          <w:p w14:paraId="46A01636" w14:textId="77777777" w:rsidR="00435FCB" w:rsidRPr="009C5FEE" w:rsidRDefault="00435FCB" w:rsidP="00435FCB">
            <w:pPr>
              <w:pStyle w:val="acctfourfigures"/>
              <w:spacing w:line="220" w:lineRule="exact"/>
              <w:ind w:left="-79" w:right="-79"/>
              <w:jc w:val="center"/>
              <w:rPr>
                <w:rFonts w:cs="Times New Roman"/>
                <w:sz w:val="20"/>
              </w:rPr>
            </w:pPr>
          </w:p>
          <w:p w14:paraId="0680E4E5" w14:textId="77777777" w:rsidR="00435FCB" w:rsidRPr="009C5FEE" w:rsidRDefault="00435FCB" w:rsidP="00435FCB">
            <w:pPr>
              <w:pStyle w:val="acctfourfigures"/>
              <w:spacing w:line="220" w:lineRule="exact"/>
              <w:ind w:left="-79" w:right="-79"/>
              <w:jc w:val="center"/>
              <w:rPr>
                <w:rFonts w:cs="Times New Roman"/>
                <w:sz w:val="20"/>
              </w:rPr>
            </w:pPr>
          </w:p>
        </w:tc>
        <w:tc>
          <w:tcPr>
            <w:tcW w:w="1251" w:type="dxa"/>
            <w:tcBorders>
              <w:top w:val="single" w:sz="4" w:space="0" w:color="auto"/>
            </w:tcBorders>
            <w:vAlign w:val="bottom"/>
          </w:tcPr>
          <w:p w14:paraId="19D9DF6A" w14:textId="77777777" w:rsidR="00435FCB" w:rsidRPr="009C5FEE" w:rsidRDefault="00435FCB" w:rsidP="00435FCB">
            <w:pPr>
              <w:pStyle w:val="acctfourfigures"/>
              <w:tabs>
                <w:tab w:val="decimal" w:pos="371"/>
              </w:tabs>
              <w:spacing w:line="220" w:lineRule="exact"/>
              <w:ind w:left="-79" w:right="-79"/>
              <w:jc w:val="center"/>
              <w:rPr>
                <w:rFonts w:cs="Times New Roman"/>
                <w:sz w:val="20"/>
              </w:rPr>
            </w:pPr>
            <w:r w:rsidRPr="009C5FEE">
              <w:rPr>
                <w:rFonts w:cs="Times New Roman"/>
                <w:sz w:val="20"/>
              </w:rPr>
              <w:t>Other comprehensive income</w:t>
            </w:r>
          </w:p>
        </w:tc>
        <w:tc>
          <w:tcPr>
            <w:tcW w:w="189" w:type="dxa"/>
            <w:vAlign w:val="bottom"/>
          </w:tcPr>
          <w:p w14:paraId="565C9E27" w14:textId="77777777" w:rsidR="00435FCB" w:rsidRPr="009C5FEE" w:rsidRDefault="00435FCB" w:rsidP="00435FCB">
            <w:pPr>
              <w:pStyle w:val="acctfourfigures"/>
              <w:spacing w:line="220" w:lineRule="exact"/>
              <w:ind w:left="-79" w:right="-79"/>
              <w:jc w:val="center"/>
              <w:rPr>
                <w:rFonts w:cs="Times New Roman"/>
                <w:sz w:val="20"/>
              </w:rPr>
            </w:pPr>
          </w:p>
          <w:p w14:paraId="3A2C244C" w14:textId="77777777" w:rsidR="00435FCB" w:rsidRPr="009C5FEE" w:rsidRDefault="00435FCB" w:rsidP="00435FCB">
            <w:pPr>
              <w:pStyle w:val="acctfourfigures"/>
              <w:spacing w:line="220" w:lineRule="exact"/>
              <w:ind w:left="-79" w:right="-79"/>
              <w:jc w:val="center"/>
              <w:rPr>
                <w:rFonts w:cs="Times New Roman"/>
                <w:sz w:val="20"/>
              </w:rPr>
            </w:pPr>
          </w:p>
          <w:p w14:paraId="4A794130" w14:textId="77777777" w:rsidR="00435FCB" w:rsidRPr="009C5FEE" w:rsidRDefault="00435FCB" w:rsidP="00435FCB">
            <w:pPr>
              <w:pStyle w:val="acctfourfigures"/>
              <w:spacing w:line="220" w:lineRule="exact"/>
              <w:ind w:left="-79" w:right="-79"/>
              <w:jc w:val="center"/>
              <w:rPr>
                <w:rFonts w:cs="Times New Roman"/>
                <w:sz w:val="20"/>
              </w:rPr>
            </w:pPr>
          </w:p>
        </w:tc>
        <w:tc>
          <w:tcPr>
            <w:tcW w:w="1116" w:type="dxa"/>
            <w:vAlign w:val="bottom"/>
          </w:tcPr>
          <w:p w14:paraId="28C6B684" w14:textId="77777777" w:rsidR="00435FCB" w:rsidRPr="009C5FEE" w:rsidRDefault="00435FCB" w:rsidP="00435FCB">
            <w:pPr>
              <w:pStyle w:val="acctfourfigures"/>
              <w:spacing w:line="220" w:lineRule="exact"/>
              <w:ind w:left="-79" w:right="-79"/>
              <w:jc w:val="center"/>
              <w:rPr>
                <w:rFonts w:cs="Times New Roman"/>
                <w:sz w:val="20"/>
              </w:rPr>
            </w:pPr>
            <w:r w:rsidRPr="009C5FEE">
              <w:rPr>
                <w:rFonts w:cs="Times New Roman"/>
                <w:sz w:val="20"/>
              </w:rPr>
              <w:t>At</w:t>
            </w:r>
          </w:p>
          <w:p w14:paraId="6A54A4E4" w14:textId="77777777" w:rsidR="00435FCB" w:rsidRPr="009C5FEE" w:rsidRDefault="00435FCB" w:rsidP="00435FCB">
            <w:pPr>
              <w:pStyle w:val="acctfourfigures"/>
              <w:spacing w:line="220" w:lineRule="exact"/>
              <w:ind w:left="-79" w:right="-79"/>
              <w:jc w:val="center"/>
              <w:rPr>
                <w:rFonts w:cs="Times New Roman"/>
                <w:b/>
                <w:bCs/>
                <w:sz w:val="20"/>
              </w:rPr>
            </w:pPr>
            <w:r w:rsidRPr="009C5FEE">
              <w:rPr>
                <w:rFonts w:cs="Times New Roman"/>
                <w:sz w:val="20"/>
              </w:rPr>
              <w:t>31 December   201</w:t>
            </w:r>
            <w:r>
              <w:rPr>
                <w:rFonts w:cs="Times New Roman"/>
                <w:sz w:val="20"/>
              </w:rPr>
              <w:t>9</w:t>
            </w:r>
          </w:p>
        </w:tc>
      </w:tr>
      <w:tr w:rsidR="00435FCB" w:rsidRPr="009C5FEE" w14:paraId="24018AF6" w14:textId="77777777" w:rsidTr="00435FCB">
        <w:trPr>
          <w:trHeight w:val="155"/>
          <w:tblHeader/>
        </w:trPr>
        <w:tc>
          <w:tcPr>
            <w:tcW w:w="4365" w:type="dxa"/>
            <w:vAlign w:val="bottom"/>
          </w:tcPr>
          <w:p w14:paraId="4EAE8383" w14:textId="77777777" w:rsidR="00435FCB" w:rsidRPr="009C5FEE" w:rsidRDefault="00435FCB" w:rsidP="00435FCB">
            <w:pPr>
              <w:pStyle w:val="acctfourfigures"/>
              <w:spacing w:line="220" w:lineRule="exact"/>
              <w:ind w:right="-79"/>
              <w:rPr>
                <w:rFonts w:cs="Times New Roman"/>
                <w:sz w:val="20"/>
              </w:rPr>
            </w:pPr>
          </w:p>
        </w:tc>
        <w:tc>
          <w:tcPr>
            <w:tcW w:w="5058" w:type="dxa"/>
            <w:gridSpan w:val="7"/>
            <w:vAlign w:val="bottom"/>
          </w:tcPr>
          <w:p w14:paraId="17F819C6" w14:textId="77777777" w:rsidR="00435FCB" w:rsidRPr="009C5FEE" w:rsidRDefault="00435FCB" w:rsidP="00435FCB">
            <w:pPr>
              <w:pStyle w:val="acctfourfigures"/>
              <w:spacing w:line="220" w:lineRule="exac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435FCB" w:rsidRPr="009C5FEE" w14:paraId="1C690A36" w14:textId="77777777" w:rsidTr="00435FCB">
        <w:trPr>
          <w:trHeight w:val="92"/>
        </w:trPr>
        <w:tc>
          <w:tcPr>
            <w:tcW w:w="4365" w:type="dxa"/>
          </w:tcPr>
          <w:p w14:paraId="6A3CC486" w14:textId="77777777" w:rsidR="00435FCB" w:rsidRPr="009C5FEE" w:rsidRDefault="00435FCB" w:rsidP="00583922">
            <w:pPr>
              <w:spacing w:line="220" w:lineRule="exact"/>
              <w:ind w:left="8" w:firstLine="10"/>
              <w:rPr>
                <w:sz w:val="20"/>
                <w:szCs w:val="20"/>
              </w:rPr>
            </w:pPr>
            <w:r w:rsidRPr="009C5FEE">
              <w:rPr>
                <w:b/>
                <w:bCs/>
                <w:i/>
                <w:iCs/>
                <w:sz w:val="20"/>
                <w:szCs w:val="20"/>
              </w:rPr>
              <w:t>Deferred tax assets</w:t>
            </w:r>
          </w:p>
        </w:tc>
        <w:tc>
          <w:tcPr>
            <w:tcW w:w="1071" w:type="dxa"/>
          </w:tcPr>
          <w:p w14:paraId="384C3B9F" w14:textId="77777777" w:rsidR="00435FCB" w:rsidRPr="009C5FEE" w:rsidRDefault="00435FCB" w:rsidP="00435FCB">
            <w:pPr>
              <w:pStyle w:val="acctfourfigures"/>
              <w:tabs>
                <w:tab w:val="decimal" w:pos="911"/>
              </w:tabs>
              <w:spacing w:line="220" w:lineRule="exact"/>
              <w:ind w:right="11"/>
              <w:rPr>
                <w:rFonts w:cs="Times New Roman"/>
                <w:sz w:val="20"/>
              </w:rPr>
            </w:pPr>
          </w:p>
        </w:tc>
        <w:tc>
          <w:tcPr>
            <w:tcW w:w="189" w:type="dxa"/>
          </w:tcPr>
          <w:p w14:paraId="5F980EAA" w14:textId="77777777" w:rsidR="00435FCB" w:rsidRPr="009C5FEE" w:rsidRDefault="00435FCB" w:rsidP="00435FCB">
            <w:pPr>
              <w:pStyle w:val="acctfourfigures"/>
              <w:spacing w:line="220" w:lineRule="exact"/>
              <w:jc w:val="right"/>
              <w:rPr>
                <w:rFonts w:cs="Times New Roman"/>
                <w:sz w:val="20"/>
              </w:rPr>
            </w:pPr>
          </w:p>
        </w:tc>
        <w:tc>
          <w:tcPr>
            <w:tcW w:w="1053" w:type="dxa"/>
          </w:tcPr>
          <w:p w14:paraId="677769AB" w14:textId="77777777" w:rsidR="00435FCB" w:rsidRPr="009C5FEE" w:rsidRDefault="00435FCB" w:rsidP="00435FCB">
            <w:pPr>
              <w:pStyle w:val="acctfourfigures"/>
              <w:tabs>
                <w:tab w:val="decimal" w:pos="911"/>
              </w:tabs>
              <w:spacing w:line="220" w:lineRule="exact"/>
              <w:ind w:right="11"/>
              <w:rPr>
                <w:rFonts w:cs="Times New Roman"/>
                <w:sz w:val="20"/>
              </w:rPr>
            </w:pPr>
          </w:p>
        </w:tc>
        <w:tc>
          <w:tcPr>
            <w:tcW w:w="189" w:type="dxa"/>
          </w:tcPr>
          <w:p w14:paraId="6B1DC41F" w14:textId="77777777" w:rsidR="00435FCB" w:rsidRPr="009C5FEE" w:rsidRDefault="00435FCB" w:rsidP="00435FCB">
            <w:pPr>
              <w:pStyle w:val="acctfourfigures"/>
              <w:spacing w:line="220" w:lineRule="exact"/>
              <w:jc w:val="right"/>
              <w:rPr>
                <w:rFonts w:cs="Times New Roman"/>
                <w:sz w:val="20"/>
              </w:rPr>
            </w:pPr>
          </w:p>
        </w:tc>
        <w:tc>
          <w:tcPr>
            <w:tcW w:w="1251" w:type="dxa"/>
          </w:tcPr>
          <w:p w14:paraId="6FF9D4E4" w14:textId="77777777" w:rsidR="00435FCB" w:rsidRPr="009C5FEE" w:rsidRDefault="00435FCB" w:rsidP="00435FCB">
            <w:pPr>
              <w:pStyle w:val="acctfourfigures"/>
              <w:tabs>
                <w:tab w:val="decimal" w:pos="1091"/>
              </w:tabs>
              <w:spacing w:line="220" w:lineRule="exact"/>
              <w:ind w:right="11"/>
              <w:jc w:val="right"/>
              <w:rPr>
                <w:rFonts w:cs="Times New Roman"/>
                <w:sz w:val="20"/>
              </w:rPr>
            </w:pPr>
          </w:p>
        </w:tc>
        <w:tc>
          <w:tcPr>
            <w:tcW w:w="189" w:type="dxa"/>
          </w:tcPr>
          <w:p w14:paraId="5E6923F1" w14:textId="77777777" w:rsidR="00435FCB" w:rsidRPr="009C5FEE" w:rsidRDefault="00435FCB" w:rsidP="00435FCB">
            <w:pPr>
              <w:pStyle w:val="acctfourfigures"/>
              <w:spacing w:line="220" w:lineRule="exact"/>
              <w:jc w:val="right"/>
              <w:rPr>
                <w:rFonts w:cs="Times New Roman"/>
                <w:sz w:val="20"/>
              </w:rPr>
            </w:pPr>
          </w:p>
        </w:tc>
        <w:tc>
          <w:tcPr>
            <w:tcW w:w="1116" w:type="dxa"/>
          </w:tcPr>
          <w:p w14:paraId="0294AACC" w14:textId="77777777" w:rsidR="00435FCB" w:rsidRPr="009C5FEE" w:rsidRDefault="00435FCB" w:rsidP="00435FCB">
            <w:pPr>
              <w:pStyle w:val="acctfourfigures"/>
              <w:tabs>
                <w:tab w:val="decimal" w:pos="731"/>
              </w:tabs>
              <w:spacing w:line="220" w:lineRule="exact"/>
              <w:ind w:right="11"/>
              <w:jc w:val="right"/>
              <w:rPr>
                <w:rFonts w:cs="Times New Roman"/>
                <w:sz w:val="20"/>
              </w:rPr>
            </w:pPr>
          </w:p>
        </w:tc>
      </w:tr>
      <w:tr w:rsidR="00435FCB" w:rsidRPr="009C5FEE" w14:paraId="3EB36D07" w14:textId="77777777" w:rsidTr="00435FCB">
        <w:trPr>
          <w:trHeight w:val="92"/>
        </w:trPr>
        <w:tc>
          <w:tcPr>
            <w:tcW w:w="4365" w:type="dxa"/>
          </w:tcPr>
          <w:p w14:paraId="04B972A5" w14:textId="77777777" w:rsidR="00435FCB" w:rsidRPr="009C5FEE" w:rsidRDefault="00435FCB" w:rsidP="00583922">
            <w:pPr>
              <w:spacing w:line="220" w:lineRule="exact"/>
              <w:ind w:left="8" w:firstLine="10"/>
              <w:rPr>
                <w:b/>
                <w:bCs/>
                <w:i/>
                <w:iCs/>
                <w:sz w:val="20"/>
                <w:szCs w:val="25"/>
              </w:rPr>
            </w:pPr>
            <w:r w:rsidRPr="009C5FEE">
              <w:rPr>
                <w:sz w:val="20"/>
                <w:szCs w:val="20"/>
              </w:rPr>
              <w:t>Derivative assets</w:t>
            </w:r>
          </w:p>
        </w:tc>
        <w:tc>
          <w:tcPr>
            <w:tcW w:w="1071" w:type="dxa"/>
          </w:tcPr>
          <w:p w14:paraId="596FD0D2"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43</w:t>
            </w:r>
          </w:p>
        </w:tc>
        <w:tc>
          <w:tcPr>
            <w:tcW w:w="189" w:type="dxa"/>
          </w:tcPr>
          <w:p w14:paraId="31AB00ED" w14:textId="77777777" w:rsidR="00435FCB" w:rsidRPr="009C5FEE" w:rsidRDefault="00435FCB" w:rsidP="00435FCB">
            <w:pPr>
              <w:pStyle w:val="acctfourfigures"/>
              <w:spacing w:line="220" w:lineRule="exact"/>
              <w:jc w:val="right"/>
              <w:rPr>
                <w:rFonts w:cs="Times New Roman"/>
                <w:sz w:val="20"/>
              </w:rPr>
            </w:pPr>
          </w:p>
        </w:tc>
        <w:tc>
          <w:tcPr>
            <w:tcW w:w="1053" w:type="dxa"/>
          </w:tcPr>
          <w:p w14:paraId="084F4883" w14:textId="77777777" w:rsidR="00435FCB" w:rsidRPr="009C5FEE" w:rsidRDefault="00DD1895" w:rsidP="00435FCB">
            <w:pPr>
              <w:pStyle w:val="acctfourfigures"/>
              <w:tabs>
                <w:tab w:val="decimal" w:pos="881"/>
              </w:tabs>
              <w:spacing w:line="220" w:lineRule="exact"/>
              <w:ind w:right="-106"/>
              <w:rPr>
                <w:rFonts w:cs="Times New Roman"/>
                <w:sz w:val="20"/>
              </w:rPr>
            </w:pPr>
            <w:r>
              <w:rPr>
                <w:rFonts w:cs="Times New Roman"/>
                <w:sz w:val="20"/>
              </w:rPr>
              <w:t>69</w:t>
            </w:r>
          </w:p>
        </w:tc>
        <w:tc>
          <w:tcPr>
            <w:tcW w:w="189" w:type="dxa"/>
          </w:tcPr>
          <w:p w14:paraId="649D76D8"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07E53196" w14:textId="77777777" w:rsidR="00435FCB" w:rsidRPr="009C5FEE" w:rsidRDefault="00DD1895" w:rsidP="00435FCB">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7EABF74B"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263AF41B" w14:textId="77777777" w:rsidR="00435FCB" w:rsidRPr="009C5FEE" w:rsidRDefault="00120163" w:rsidP="00435FCB">
            <w:pPr>
              <w:pStyle w:val="acctfourfigures"/>
              <w:tabs>
                <w:tab w:val="decimal" w:pos="731"/>
              </w:tabs>
              <w:spacing w:line="220" w:lineRule="exact"/>
              <w:ind w:right="11"/>
              <w:jc w:val="right"/>
              <w:rPr>
                <w:rFonts w:cs="Times New Roman"/>
                <w:sz w:val="20"/>
              </w:rPr>
            </w:pPr>
            <w:r>
              <w:rPr>
                <w:rFonts w:cs="Times New Roman"/>
                <w:sz w:val="20"/>
              </w:rPr>
              <w:t>112</w:t>
            </w:r>
          </w:p>
        </w:tc>
      </w:tr>
      <w:tr w:rsidR="00435FCB" w:rsidRPr="009C5FEE" w14:paraId="1481CC19" w14:textId="77777777" w:rsidTr="00435FCB">
        <w:trPr>
          <w:trHeight w:val="92"/>
        </w:trPr>
        <w:tc>
          <w:tcPr>
            <w:tcW w:w="4365" w:type="dxa"/>
          </w:tcPr>
          <w:p w14:paraId="046A6862" w14:textId="77777777" w:rsidR="00435FCB" w:rsidRPr="009C5FEE" w:rsidRDefault="00435FCB" w:rsidP="00583922">
            <w:pPr>
              <w:spacing w:line="220" w:lineRule="exact"/>
              <w:ind w:left="8" w:firstLine="10"/>
              <w:rPr>
                <w:sz w:val="20"/>
                <w:szCs w:val="20"/>
              </w:rPr>
            </w:pPr>
            <w:r w:rsidRPr="009C5FEE">
              <w:rPr>
                <w:sz w:val="20"/>
                <w:szCs w:val="20"/>
              </w:rPr>
              <w:t>Investments</w:t>
            </w:r>
          </w:p>
        </w:tc>
        <w:tc>
          <w:tcPr>
            <w:tcW w:w="1071" w:type="dxa"/>
          </w:tcPr>
          <w:p w14:paraId="01332BFB"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172</w:t>
            </w:r>
          </w:p>
        </w:tc>
        <w:tc>
          <w:tcPr>
            <w:tcW w:w="189" w:type="dxa"/>
          </w:tcPr>
          <w:p w14:paraId="232AEE63" w14:textId="77777777" w:rsidR="00435FCB" w:rsidRPr="009C5FEE" w:rsidRDefault="00435FCB" w:rsidP="00435FCB">
            <w:pPr>
              <w:pStyle w:val="acctfourfigures"/>
              <w:spacing w:line="220" w:lineRule="exact"/>
              <w:jc w:val="right"/>
              <w:rPr>
                <w:rFonts w:cs="Times New Roman"/>
                <w:sz w:val="20"/>
              </w:rPr>
            </w:pPr>
          </w:p>
        </w:tc>
        <w:tc>
          <w:tcPr>
            <w:tcW w:w="1053" w:type="dxa"/>
          </w:tcPr>
          <w:p w14:paraId="41081A44" w14:textId="77777777" w:rsidR="00435FCB" w:rsidRPr="00AB1F3B" w:rsidRDefault="00DD1895" w:rsidP="00435FCB">
            <w:pPr>
              <w:pStyle w:val="acctfourfigures"/>
              <w:tabs>
                <w:tab w:val="decimal" w:pos="881"/>
              </w:tabs>
              <w:spacing w:line="220" w:lineRule="exact"/>
              <w:ind w:right="-106"/>
              <w:rPr>
                <w:rFonts w:cstheme="minorBidi"/>
                <w:sz w:val="20"/>
                <w:szCs w:val="25"/>
                <w:lang w:val="en-US" w:bidi="th-TH"/>
              </w:rPr>
            </w:pPr>
            <w:r>
              <w:rPr>
                <w:rFonts w:cstheme="minorBidi"/>
                <w:sz w:val="20"/>
                <w:szCs w:val="25"/>
                <w:lang w:val="en-US" w:bidi="th-TH"/>
              </w:rPr>
              <w:t>(34)</w:t>
            </w:r>
          </w:p>
        </w:tc>
        <w:tc>
          <w:tcPr>
            <w:tcW w:w="189" w:type="dxa"/>
          </w:tcPr>
          <w:p w14:paraId="6EE480EC" w14:textId="77777777" w:rsidR="00435FCB" w:rsidRPr="009C5FEE" w:rsidRDefault="00435FCB" w:rsidP="00435FCB">
            <w:pPr>
              <w:pStyle w:val="acctfourfigures"/>
              <w:tabs>
                <w:tab w:val="decimal" w:pos="866"/>
              </w:tabs>
              <w:spacing w:line="220" w:lineRule="exact"/>
              <w:ind w:right="-106"/>
              <w:jc w:val="center"/>
              <w:rPr>
                <w:rFonts w:cs="Times New Roman"/>
                <w:sz w:val="20"/>
              </w:rPr>
            </w:pPr>
          </w:p>
        </w:tc>
        <w:tc>
          <w:tcPr>
            <w:tcW w:w="1251" w:type="dxa"/>
          </w:tcPr>
          <w:p w14:paraId="4F32DA90" w14:textId="77777777" w:rsidR="00435FCB" w:rsidRPr="009C5FEE" w:rsidRDefault="00DD1895" w:rsidP="00435FCB">
            <w:pPr>
              <w:pStyle w:val="acctfourfigures"/>
              <w:tabs>
                <w:tab w:val="decimal" w:pos="952"/>
              </w:tabs>
              <w:spacing w:line="220" w:lineRule="exact"/>
              <w:ind w:right="11"/>
              <w:jc w:val="center"/>
              <w:rPr>
                <w:rFonts w:cs="Times New Roman"/>
                <w:sz w:val="20"/>
                <w:szCs w:val="25"/>
                <w:lang w:bidi="th-TH"/>
              </w:rPr>
            </w:pPr>
            <w:r>
              <w:rPr>
                <w:rFonts w:cs="Times New Roman"/>
                <w:sz w:val="20"/>
                <w:szCs w:val="25"/>
                <w:lang w:bidi="th-TH"/>
              </w:rPr>
              <w:t>(98)</w:t>
            </w:r>
          </w:p>
        </w:tc>
        <w:tc>
          <w:tcPr>
            <w:tcW w:w="189" w:type="dxa"/>
          </w:tcPr>
          <w:p w14:paraId="6CF7B7D4"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765420F8" w14:textId="77777777" w:rsidR="00435FCB" w:rsidRPr="009C5FEE" w:rsidRDefault="00120163" w:rsidP="00435FCB">
            <w:pPr>
              <w:pStyle w:val="acctfourfigures"/>
              <w:tabs>
                <w:tab w:val="decimal" w:pos="731"/>
              </w:tabs>
              <w:spacing w:line="220" w:lineRule="exact"/>
              <w:ind w:right="11"/>
              <w:jc w:val="right"/>
              <w:rPr>
                <w:rFonts w:cs="Times New Roman"/>
                <w:sz w:val="20"/>
              </w:rPr>
            </w:pPr>
            <w:r>
              <w:rPr>
                <w:rFonts w:cs="Times New Roman"/>
                <w:sz w:val="20"/>
              </w:rPr>
              <w:t>40</w:t>
            </w:r>
          </w:p>
        </w:tc>
      </w:tr>
      <w:tr w:rsidR="00435FCB" w:rsidRPr="009C5FEE" w14:paraId="0CD74CFF" w14:textId="77777777" w:rsidTr="00435FCB">
        <w:trPr>
          <w:trHeight w:val="92"/>
        </w:trPr>
        <w:tc>
          <w:tcPr>
            <w:tcW w:w="4365" w:type="dxa"/>
          </w:tcPr>
          <w:p w14:paraId="527F9440" w14:textId="77777777" w:rsidR="00435FCB" w:rsidRPr="009C5FEE" w:rsidRDefault="00435FCB" w:rsidP="00583922">
            <w:pPr>
              <w:spacing w:line="220" w:lineRule="exact"/>
              <w:ind w:left="8" w:firstLine="10"/>
              <w:rPr>
                <w:sz w:val="20"/>
                <w:szCs w:val="20"/>
              </w:rPr>
            </w:pPr>
            <w:r w:rsidRPr="009C5FEE">
              <w:rPr>
                <w:sz w:val="20"/>
                <w:szCs w:val="20"/>
              </w:rPr>
              <w:t>Investments in subsidiaries and associate</w:t>
            </w:r>
          </w:p>
        </w:tc>
        <w:tc>
          <w:tcPr>
            <w:tcW w:w="1071" w:type="dxa"/>
          </w:tcPr>
          <w:p w14:paraId="03674BCC"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454</w:t>
            </w:r>
          </w:p>
        </w:tc>
        <w:tc>
          <w:tcPr>
            <w:tcW w:w="189" w:type="dxa"/>
          </w:tcPr>
          <w:p w14:paraId="2CD37DD8" w14:textId="77777777" w:rsidR="00435FCB" w:rsidRPr="009C5FEE" w:rsidRDefault="00435FCB" w:rsidP="00435FCB">
            <w:pPr>
              <w:pStyle w:val="acctfourfigures"/>
              <w:spacing w:line="220" w:lineRule="exact"/>
              <w:jc w:val="right"/>
              <w:rPr>
                <w:rFonts w:cs="Times New Roman"/>
                <w:sz w:val="20"/>
              </w:rPr>
            </w:pPr>
          </w:p>
        </w:tc>
        <w:tc>
          <w:tcPr>
            <w:tcW w:w="1053" w:type="dxa"/>
          </w:tcPr>
          <w:p w14:paraId="488F8BCE" w14:textId="77777777" w:rsidR="00435FCB" w:rsidRPr="009C5FEE" w:rsidRDefault="00DD1895" w:rsidP="00435FCB">
            <w:pPr>
              <w:pStyle w:val="acctfourfigures"/>
              <w:tabs>
                <w:tab w:val="decimal" w:pos="881"/>
              </w:tabs>
              <w:spacing w:line="220" w:lineRule="exact"/>
              <w:ind w:right="-106"/>
              <w:rPr>
                <w:rFonts w:cs="Times New Roman"/>
                <w:sz w:val="20"/>
              </w:rPr>
            </w:pPr>
            <w:r>
              <w:rPr>
                <w:rFonts w:cs="Times New Roman"/>
                <w:sz w:val="20"/>
              </w:rPr>
              <w:t>(295)</w:t>
            </w:r>
          </w:p>
        </w:tc>
        <w:tc>
          <w:tcPr>
            <w:tcW w:w="189" w:type="dxa"/>
          </w:tcPr>
          <w:p w14:paraId="45F32A7D" w14:textId="77777777" w:rsidR="00435FCB" w:rsidRPr="009C5FEE" w:rsidRDefault="00435FCB" w:rsidP="00435FCB">
            <w:pPr>
              <w:pStyle w:val="acctfourfigures"/>
              <w:tabs>
                <w:tab w:val="decimal" w:pos="562"/>
              </w:tabs>
              <w:spacing w:line="220" w:lineRule="exact"/>
              <w:ind w:right="-106"/>
              <w:jc w:val="center"/>
              <w:rPr>
                <w:rFonts w:cs="Times New Roman"/>
                <w:sz w:val="20"/>
                <w:lang w:bidi="th-TH"/>
              </w:rPr>
            </w:pPr>
          </w:p>
        </w:tc>
        <w:tc>
          <w:tcPr>
            <w:tcW w:w="1251" w:type="dxa"/>
            <w:vAlign w:val="bottom"/>
          </w:tcPr>
          <w:p w14:paraId="1CB1D049" w14:textId="77777777" w:rsidR="00435FCB" w:rsidRPr="009C5FEE" w:rsidRDefault="00DD1895" w:rsidP="00435FCB">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6C902FF2"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728C564A" w14:textId="77777777" w:rsidR="00435FCB" w:rsidRPr="009C5FEE" w:rsidRDefault="00120163" w:rsidP="00435FCB">
            <w:pPr>
              <w:pStyle w:val="acctfourfigures"/>
              <w:tabs>
                <w:tab w:val="decimal" w:pos="731"/>
              </w:tabs>
              <w:spacing w:line="220" w:lineRule="exact"/>
              <w:ind w:right="11"/>
              <w:jc w:val="right"/>
              <w:rPr>
                <w:rFonts w:cs="Times New Roman"/>
                <w:sz w:val="20"/>
              </w:rPr>
            </w:pPr>
            <w:r>
              <w:rPr>
                <w:rFonts w:cs="Times New Roman"/>
                <w:sz w:val="20"/>
              </w:rPr>
              <w:t>159</w:t>
            </w:r>
          </w:p>
        </w:tc>
      </w:tr>
      <w:tr w:rsidR="00435FCB" w:rsidRPr="009C5FEE" w14:paraId="23DF72BF" w14:textId="77777777" w:rsidTr="00435FCB">
        <w:trPr>
          <w:trHeight w:val="92"/>
        </w:trPr>
        <w:tc>
          <w:tcPr>
            <w:tcW w:w="4365" w:type="dxa"/>
          </w:tcPr>
          <w:p w14:paraId="3AB18CB5" w14:textId="77777777" w:rsidR="00435FCB" w:rsidRPr="009C5FEE" w:rsidRDefault="00435FCB" w:rsidP="00583922">
            <w:pPr>
              <w:spacing w:line="220" w:lineRule="exact"/>
              <w:ind w:left="8" w:right="-79" w:firstLine="10"/>
              <w:rPr>
                <w:spacing w:val="-2"/>
                <w:sz w:val="20"/>
                <w:szCs w:val="20"/>
              </w:rPr>
            </w:pPr>
            <w:r w:rsidRPr="009C5FEE">
              <w:rPr>
                <w:spacing w:val="-2"/>
                <w:sz w:val="20"/>
                <w:szCs w:val="20"/>
              </w:rPr>
              <w:t>Loans to customers and accrued interest receivables</w:t>
            </w:r>
          </w:p>
        </w:tc>
        <w:tc>
          <w:tcPr>
            <w:tcW w:w="1071" w:type="dxa"/>
          </w:tcPr>
          <w:p w14:paraId="486FCCD3"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2,503</w:t>
            </w:r>
          </w:p>
        </w:tc>
        <w:tc>
          <w:tcPr>
            <w:tcW w:w="189" w:type="dxa"/>
          </w:tcPr>
          <w:p w14:paraId="0411A907" w14:textId="77777777" w:rsidR="00435FCB" w:rsidRPr="009C5FEE" w:rsidRDefault="00435FCB" w:rsidP="00435FCB">
            <w:pPr>
              <w:pStyle w:val="acctfourfigures"/>
              <w:spacing w:line="220" w:lineRule="exact"/>
              <w:jc w:val="right"/>
              <w:rPr>
                <w:rFonts w:cs="Times New Roman"/>
                <w:sz w:val="20"/>
              </w:rPr>
            </w:pPr>
          </w:p>
        </w:tc>
        <w:tc>
          <w:tcPr>
            <w:tcW w:w="1053" w:type="dxa"/>
          </w:tcPr>
          <w:p w14:paraId="348E1403" w14:textId="77777777" w:rsidR="00435FCB" w:rsidRPr="009C5FEE" w:rsidRDefault="00DD1895" w:rsidP="00435FCB">
            <w:pPr>
              <w:pStyle w:val="acctfourfigures"/>
              <w:tabs>
                <w:tab w:val="decimal" w:pos="881"/>
              </w:tabs>
              <w:spacing w:line="220" w:lineRule="exact"/>
              <w:ind w:right="-106"/>
              <w:rPr>
                <w:rFonts w:cs="Times New Roman"/>
                <w:sz w:val="20"/>
              </w:rPr>
            </w:pPr>
            <w:r>
              <w:rPr>
                <w:rFonts w:cs="Times New Roman"/>
                <w:sz w:val="20"/>
              </w:rPr>
              <w:t>1,883</w:t>
            </w:r>
          </w:p>
        </w:tc>
        <w:tc>
          <w:tcPr>
            <w:tcW w:w="189" w:type="dxa"/>
          </w:tcPr>
          <w:p w14:paraId="49A27FD8"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7A0F699E" w14:textId="77777777" w:rsidR="00435FCB" w:rsidRPr="009C5FEE" w:rsidRDefault="00DD1895" w:rsidP="00435FCB">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3C53BEAC"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73C69217" w14:textId="77777777" w:rsidR="00435FCB" w:rsidRPr="009C5FEE" w:rsidRDefault="00120163" w:rsidP="00435FCB">
            <w:pPr>
              <w:pStyle w:val="acctfourfigures"/>
              <w:tabs>
                <w:tab w:val="decimal" w:pos="731"/>
              </w:tabs>
              <w:spacing w:line="220" w:lineRule="exact"/>
              <w:ind w:right="11"/>
              <w:jc w:val="right"/>
              <w:rPr>
                <w:rFonts w:cs="Times New Roman"/>
                <w:sz w:val="20"/>
              </w:rPr>
            </w:pPr>
            <w:r>
              <w:rPr>
                <w:rFonts w:cs="Times New Roman"/>
                <w:sz w:val="20"/>
              </w:rPr>
              <w:t>4,386</w:t>
            </w:r>
          </w:p>
        </w:tc>
      </w:tr>
      <w:tr w:rsidR="00435FCB" w:rsidRPr="009C5FEE" w14:paraId="27214C18" w14:textId="77777777" w:rsidTr="00435FCB">
        <w:trPr>
          <w:trHeight w:val="92"/>
        </w:trPr>
        <w:tc>
          <w:tcPr>
            <w:tcW w:w="4365" w:type="dxa"/>
          </w:tcPr>
          <w:p w14:paraId="4E41BC90" w14:textId="77777777" w:rsidR="00435FCB" w:rsidRPr="009C5FEE" w:rsidRDefault="00435FCB" w:rsidP="00583922">
            <w:pPr>
              <w:spacing w:line="220" w:lineRule="exact"/>
              <w:ind w:left="8" w:firstLine="10"/>
              <w:rPr>
                <w:sz w:val="20"/>
                <w:szCs w:val="20"/>
              </w:rPr>
            </w:pPr>
            <w:r w:rsidRPr="009C5FEE">
              <w:rPr>
                <w:sz w:val="20"/>
                <w:szCs w:val="20"/>
              </w:rPr>
              <w:t>Properties for sale</w:t>
            </w:r>
          </w:p>
        </w:tc>
        <w:tc>
          <w:tcPr>
            <w:tcW w:w="1071" w:type="dxa"/>
          </w:tcPr>
          <w:p w14:paraId="4AEBBC79"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111</w:t>
            </w:r>
          </w:p>
        </w:tc>
        <w:tc>
          <w:tcPr>
            <w:tcW w:w="189" w:type="dxa"/>
          </w:tcPr>
          <w:p w14:paraId="50AA57D4" w14:textId="77777777" w:rsidR="00435FCB" w:rsidRPr="009C5FEE" w:rsidRDefault="00435FCB" w:rsidP="00435FCB">
            <w:pPr>
              <w:pStyle w:val="acctfourfigures"/>
              <w:spacing w:line="220" w:lineRule="exact"/>
              <w:jc w:val="right"/>
              <w:rPr>
                <w:rFonts w:cs="Times New Roman"/>
                <w:sz w:val="20"/>
              </w:rPr>
            </w:pPr>
          </w:p>
        </w:tc>
        <w:tc>
          <w:tcPr>
            <w:tcW w:w="1053" w:type="dxa"/>
          </w:tcPr>
          <w:p w14:paraId="31F8531B" w14:textId="77777777" w:rsidR="00435FCB" w:rsidRPr="009C5FEE" w:rsidRDefault="00DD1895" w:rsidP="00435FCB">
            <w:pPr>
              <w:pStyle w:val="acctfourfigures"/>
              <w:tabs>
                <w:tab w:val="decimal" w:pos="881"/>
              </w:tabs>
              <w:spacing w:line="220" w:lineRule="exact"/>
              <w:ind w:right="-106"/>
              <w:rPr>
                <w:rFonts w:cs="Times New Roman"/>
                <w:sz w:val="20"/>
              </w:rPr>
            </w:pPr>
            <w:r>
              <w:rPr>
                <w:rFonts w:cs="Times New Roman"/>
                <w:sz w:val="20"/>
              </w:rPr>
              <w:t>39</w:t>
            </w:r>
          </w:p>
        </w:tc>
        <w:tc>
          <w:tcPr>
            <w:tcW w:w="189" w:type="dxa"/>
          </w:tcPr>
          <w:p w14:paraId="1E990CA6"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vAlign w:val="bottom"/>
          </w:tcPr>
          <w:p w14:paraId="70870DF9" w14:textId="77777777" w:rsidR="00435FCB" w:rsidRPr="009C5FEE" w:rsidRDefault="00DD1895" w:rsidP="00435FCB">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08300937"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35DE2AEB" w14:textId="77777777" w:rsidR="00435FCB" w:rsidRPr="009C5FEE" w:rsidRDefault="00120163" w:rsidP="00435FCB">
            <w:pPr>
              <w:pStyle w:val="acctfourfigures"/>
              <w:tabs>
                <w:tab w:val="decimal" w:pos="731"/>
              </w:tabs>
              <w:spacing w:line="220" w:lineRule="exact"/>
              <w:ind w:right="11"/>
              <w:jc w:val="right"/>
              <w:rPr>
                <w:rFonts w:cs="Times New Roman"/>
                <w:sz w:val="20"/>
              </w:rPr>
            </w:pPr>
            <w:r>
              <w:rPr>
                <w:rFonts w:cs="Times New Roman"/>
                <w:sz w:val="20"/>
              </w:rPr>
              <w:t>150</w:t>
            </w:r>
          </w:p>
        </w:tc>
      </w:tr>
      <w:tr w:rsidR="00435FCB" w:rsidRPr="009C5FEE" w14:paraId="2299F8AA" w14:textId="77777777" w:rsidTr="00435FCB">
        <w:trPr>
          <w:trHeight w:val="92"/>
        </w:trPr>
        <w:tc>
          <w:tcPr>
            <w:tcW w:w="4365" w:type="dxa"/>
          </w:tcPr>
          <w:p w14:paraId="4370FC93" w14:textId="77777777" w:rsidR="00435FCB" w:rsidRPr="009C5FEE" w:rsidRDefault="00435FCB" w:rsidP="00583922">
            <w:pPr>
              <w:spacing w:line="220" w:lineRule="exact"/>
              <w:ind w:left="8" w:firstLine="10"/>
              <w:rPr>
                <w:sz w:val="20"/>
                <w:szCs w:val="20"/>
              </w:rPr>
            </w:pPr>
            <w:r w:rsidRPr="009C5FEE">
              <w:rPr>
                <w:sz w:val="20"/>
                <w:szCs w:val="20"/>
              </w:rPr>
              <w:t>Other intangible assets</w:t>
            </w:r>
          </w:p>
        </w:tc>
        <w:tc>
          <w:tcPr>
            <w:tcW w:w="1071" w:type="dxa"/>
            <w:vAlign w:val="bottom"/>
          </w:tcPr>
          <w:p w14:paraId="609674A8"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9</w:t>
            </w:r>
          </w:p>
        </w:tc>
        <w:tc>
          <w:tcPr>
            <w:tcW w:w="189" w:type="dxa"/>
          </w:tcPr>
          <w:p w14:paraId="07064865" w14:textId="77777777" w:rsidR="00435FCB" w:rsidRPr="009C5FEE" w:rsidRDefault="00435FCB" w:rsidP="00435FCB">
            <w:pPr>
              <w:pStyle w:val="acctfourfigures"/>
              <w:spacing w:line="220" w:lineRule="exact"/>
              <w:jc w:val="right"/>
              <w:rPr>
                <w:rFonts w:cs="Times New Roman"/>
                <w:sz w:val="20"/>
              </w:rPr>
            </w:pPr>
          </w:p>
        </w:tc>
        <w:tc>
          <w:tcPr>
            <w:tcW w:w="1053" w:type="dxa"/>
          </w:tcPr>
          <w:p w14:paraId="17140BBB" w14:textId="77777777" w:rsidR="00435FCB" w:rsidRPr="009C5FEE" w:rsidRDefault="00DD1895" w:rsidP="00435FCB">
            <w:pPr>
              <w:pStyle w:val="acctfourfigures"/>
              <w:tabs>
                <w:tab w:val="decimal" w:pos="881"/>
              </w:tabs>
              <w:spacing w:line="220" w:lineRule="exact"/>
              <w:ind w:right="-106"/>
              <w:rPr>
                <w:rFonts w:cs="Times New Roman"/>
                <w:sz w:val="20"/>
              </w:rPr>
            </w:pPr>
            <w:r>
              <w:rPr>
                <w:rFonts w:cs="Times New Roman"/>
                <w:sz w:val="20"/>
              </w:rPr>
              <w:t>(8)</w:t>
            </w:r>
          </w:p>
        </w:tc>
        <w:tc>
          <w:tcPr>
            <w:tcW w:w="189" w:type="dxa"/>
          </w:tcPr>
          <w:p w14:paraId="7712D1E2"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280AB9D9" w14:textId="77777777" w:rsidR="00435FCB" w:rsidRPr="009C5FEE" w:rsidRDefault="00DD1895" w:rsidP="00435FCB">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3E887F4A"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vAlign w:val="bottom"/>
          </w:tcPr>
          <w:p w14:paraId="15882256" w14:textId="77777777" w:rsidR="00435FCB" w:rsidRPr="009C5FEE" w:rsidRDefault="00120163" w:rsidP="00435FCB">
            <w:pPr>
              <w:pStyle w:val="acctfourfigures"/>
              <w:tabs>
                <w:tab w:val="decimal" w:pos="731"/>
              </w:tabs>
              <w:spacing w:line="220" w:lineRule="exact"/>
              <w:ind w:right="11"/>
              <w:jc w:val="right"/>
              <w:rPr>
                <w:rFonts w:cs="Times New Roman"/>
                <w:sz w:val="20"/>
              </w:rPr>
            </w:pPr>
            <w:r>
              <w:rPr>
                <w:rFonts w:cs="Times New Roman"/>
                <w:sz w:val="20"/>
              </w:rPr>
              <w:t>1</w:t>
            </w:r>
          </w:p>
        </w:tc>
      </w:tr>
      <w:tr w:rsidR="00435FCB" w:rsidRPr="009C5FEE" w14:paraId="20030F32" w14:textId="77777777" w:rsidTr="00435FCB">
        <w:trPr>
          <w:trHeight w:val="92"/>
        </w:trPr>
        <w:tc>
          <w:tcPr>
            <w:tcW w:w="4365" w:type="dxa"/>
          </w:tcPr>
          <w:p w14:paraId="07E546D0" w14:textId="77777777" w:rsidR="00435FCB" w:rsidRPr="009C5FEE" w:rsidRDefault="00435FCB" w:rsidP="00583922">
            <w:pPr>
              <w:spacing w:line="220" w:lineRule="exact"/>
              <w:ind w:left="8" w:firstLine="10"/>
              <w:rPr>
                <w:sz w:val="20"/>
                <w:szCs w:val="20"/>
              </w:rPr>
            </w:pPr>
            <w:r w:rsidRPr="009C5FEE">
              <w:rPr>
                <w:sz w:val="20"/>
                <w:szCs w:val="20"/>
              </w:rPr>
              <w:t>Other assets</w:t>
            </w:r>
          </w:p>
        </w:tc>
        <w:tc>
          <w:tcPr>
            <w:tcW w:w="1071" w:type="dxa"/>
            <w:vAlign w:val="bottom"/>
          </w:tcPr>
          <w:p w14:paraId="01DA3DC2"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56</w:t>
            </w:r>
          </w:p>
        </w:tc>
        <w:tc>
          <w:tcPr>
            <w:tcW w:w="189" w:type="dxa"/>
          </w:tcPr>
          <w:p w14:paraId="2C7FE4B0" w14:textId="77777777" w:rsidR="00435FCB" w:rsidRPr="009C5FEE" w:rsidRDefault="00435FCB" w:rsidP="00435FCB">
            <w:pPr>
              <w:pStyle w:val="acctfourfigures"/>
              <w:spacing w:line="220" w:lineRule="exact"/>
              <w:jc w:val="right"/>
              <w:rPr>
                <w:rFonts w:cs="Times New Roman"/>
                <w:sz w:val="20"/>
              </w:rPr>
            </w:pPr>
          </w:p>
        </w:tc>
        <w:tc>
          <w:tcPr>
            <w:tcW w:w="1053" w:type="dxa"/>
            <w:vAlign w:val="bottom"/>
          </w:tcPr>
          <w:p w14:paraId="41750A08" w14:textId="77777777" w:rsidR="00435FCB" w:rsidRPr="009C5FEE" w:rsidRDefault="00DD1895" w:rsidP="00435FCB">
            <w:pPr>
              <w:pStyle w:val="acctfourfigures"/>
              <w:tabs>
                <w:tab w:val="decimal" w:pos="881"/>
              </w:tabs>
              <w:spacing w:line="220" w:lineRule="exact"/>
              <w:ind w:right="-106"/>
              <w:rPr>
                <w:rFonts w:cs="Times New Roman"/>
                <w:sz w:val="20"/>
              </w:rPr>
            </w:pPr>
            <w:r>
              <w:rPr>
                <w:rFonts w:cs="Times New Roman"/>
                <w:sz w:val="20"/>
              </w:rPr>
              <w:t>(16)</w:t>
            </w:r>
          </w:p>
        </w:tc>
        <w:tc>
          <w:tcPr>
            <w:tcW w:w="189" w:type="dxa"/>
          </w:tcPr>
          <w:p w14:paraId="420EBA6F"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vAlign w:val="bottom"/>
          </w:tcPr>
          <w:p w14:paraId="4A1312E2" w14:textId="77777777" w:rsidR="00435FCB" w:rsidRPr="009C5FEE" w:rsidRDefault="00DD1895" w:rsidP="00435FCB">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58C84AC8"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vAlign w:val="bottom"/>
          </w:tcPr>
          <w:p w14:paraId="16E9BCF7" w14:textId="77777777" w:rsidR="00435FCB" w:rsidRPr="009C5FEE" w:rsidRDefault="00120163" w:rsidP="00435FCB">
            <w:pPr>
              <w:pStyle w:val="acctfourfigures"/>
              <w:tabs>
                <w:tab w:val="decimal" w:pos="731"/>
              </w:tabs>
              <w:spacing w:line="220" w:lineRule="exact"/>
              <w:ind w:right="11"/>
              <w:jc w:val="right"/>
              <w:rPr>
                <w:rFonts w:cs="Times New Roman"/>
                <w:sz w:val="20"/>
              </w:rPr>
            </w:pPr>
            <w:r>
              <w:rPr>
                <w:rFonts w:cs="Times New Roman"/>
                <w:sz w:val="20"/>
              </w:rPr>
              <w:t>40</w:t>
            </w:r>
          </w:p>
        </w:tc>
      </w:tr>
      <w:tr w:rsidR="00435FCB" w:rsidRPr="009C5FEE" w14:paraId="152740DC" w14:textId="77777777" w:rsidTr="00435FCB">
        <w:trPr>
          <w:trHeight w:val="92"/>
        </w:trPr>
        <w:tc>
          <w:tcPr>
            <w:tcW w:w="4365" w:type="dxa"/>
          </w:tcPr>
          <w:p w14:paraId="306AC53C" w14:textId="77777777" w:rsidR="00435FCB" w:rsidRPr="009C5FEE" w:rsidRDefault="00435FCB" w:rsidP="00583922">
            <w:pPr>
              <w:spacing w:line="220" w:lineRule="exact"/>
              <w:ind w:left="8" w:firstLine="10"/>
              <w:rPr>
                <w:sz w:val="20"/>
                <w:szCs w:val="20"/>
              </w:rPr>
            </w:pPr>
            <w:r w:rsidRPr="009C5FEE">
              <w:rPr>
                <w:sz w:val="20"/>
                <w:szCs w:val="20"/>
              </w:rPr>
              <w:t>Provisions</w:t>
            </w:r>
          </w:p>
        </w:tc>
        <w:tc>
          <w:tcPr>
            <w:tcW w:w="1071" w:type="dxa"/>
          </w:tcPr>
          <w:p w14:paraId="0B1D60FF"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1,785</w:t>
            </w:r>
          </w:p>
        </w:tc>
        <w:tc>
          <w:tcPr>
            <w:tcW w:w="189" w:type="dxa"/>
          </w:tcPr>
          <w:p w14:paraId="011ED415" w14:textId="77777777" w:rsidR="00435FCB" w:rsidRPr="009C5FEE" w:rsidRDefault="00435FCB" w:rsidP="00435FCB">
            <w:pPr>
              <w:pStyle w:val="acctfourfigures"/>
              <w:spacing w:line="220" w:lineRule="exact"/>
              <w:jc w:val="right"/>
              <w:rPr>
                <w:rFonts w:cs="Times New Roman"/>
                <w:sz w:val="20"/>
              </w:rPr>
            </w:pPr>
          </w:p>
        </w:tc>
        <w:tc>
          <w:tcPr>
            <w:tcW w:w="1053" w:type="dxa"/>
          </w:tcPr>
          <w:p w14:paraId="16BADB02" w14:textId="77777777" w:rsidR="00435FCB" w:rsidRPr="009C5FEE" w:rsidRDefault="00DD1895" w:rsidP="00435FCB">
            <w:pPr>
              <w:pStyle w:val="acctfourfigures"/>
              <w:tabs>
                <w:tab w:val="decimal" w:pos="881"/>
              </w:tabs>
              <w:spacing w:line="220" w:lineRule="exact"/>
              <w:ind w:right="-106"/>
              <w:rPr>
                <w:rFonts w:cs="Times New Roman"/>
                <w:sz w:val="20"/>
              </w:rPr>
            </w:pPr>
            <w:r>
              <w:rPr>
                <w:rFonts w:cs="Times New Roman"/>
                <w:sz w:val="20"/>
              </w:rPr>
              <w:t>415</w:t>
            </w:r>
          </w:p>
        </w:tc>
        <w:tc>
          <w:tcPr>
            <w:tcW w:w="189" w:type="dxa"/>
          </w:tcPr>
          <w:p w14:paraId="1970AA1B"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vAlign w:val="bottom"/>
          </w:tcPr>
          <w:p w14:paraId="123A8CA4" w14:textId="77777777" w:rsidR="00435FCB" w:rsidRPr="009C5FEE" w:rsidRDefault="00DD1895" w:rsidP="00DD1895">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6B321B99"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7C599E9F" w14:textId="77777777" w:rsidR="00435FCB" w:rsidRPr="009C5FEE" w:rsidRDefault="00120163" w:rsidP="00435FCB">
            <w:pPr>
              <w:pStyle w:val="acctfourfigures"/>
              <w:tabs>
                <w:tab w:val="decimal" w:pos="731"/>
              </w:tabs>
              <w:spacing w:line="220" w:lineRule="exact"/>
              <w:ind w:right="11"/>
              <w:jc w:val="right"/>
              <w:rPr>
                <w:rFonts w:cs="Times New Roman"/>
                <w:sz w:val="20"/>
              </w:rPr>
            </w:pPr>
            <w:r>
              <w:rPr>
                <w:rFonts w:cs="Times New Roman"/>
                <w:sz w:val="20"/>
              </w:rPr>
              <w:t>2,200</w:t>
            </w:r>
          </w:p>
        </w:tc>
      </w:tr>
      <w:tr w:rsidR="00435FCB" w:rsidRPr="009C5FEE" w14:paraId="4133FC05" w14:textId="77777777" w:rsidTr="00435FCB">
        <w:trPr>
          <w:trHeight w:val="92"/>
        </w:trPr>
        <w:tc>
          <w:tcPr>
            <w:tcW w:w="4365" w:type="dxa"/>
          </w:tcPr>
          <w:p w14:paraId="1DEFFE95" w14:textId="77777777" w:rsidR="00435FCB" w:rsidRPr="009C5FEE" w:rsidRDefault="00435FCB" w:rsidP="00583922">
            <w:pPr>
              <w:spacing w:line="220" w:lineRule="exact"/>
              <w:ind w:left="8" w:firstLine="10"/>
              <w:rPr>
                <w:sz w:val="20"/>
                <w:szCs w:val="20"/>
              </w:rPr>
            </w:pPr>
            <w:r w:rsidRPr="009C5FEE">
              <w:rPr>
                <w:sz w:val="20"/>
                <w:szCs w:val="20"/>
              </w:rPr>
              <w:t>Other liabilities</w:t>
            </w:r>
          </w:p>
        </w:tc>
        <w:tc>
          <w:tcPr>
            <w:tcW w:w="1071" w:type="dxa"/>
            <w:tcBorders>
              <w:bottom w:val="single" w:sz="4" w:space="0" w:color="auto"/>
            </w:tcBorders>
          </w:tcPr>
          <w:p w14:paraId="1B06589F"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759</w:t>
            </w:r>
          </w:p>
        </w:tc>
        <w:tc>
          <w:tcPr>
            <w:tcW w:w="189" w:type="dxa"/>
          </w:tcPr>
          <w:p w14:paraId="5D8291F8" w14:textId="77777777" w:rsidR="00435FCB" w:rsidRPr="009C5FEE" w:rsidRDefault="00435FCB" w:rsidP="00435FCB">
            <w:pPr>
              <w:pStyle w:val="acctfourfigures"/>
              <w:spacing w:line="220" w:lineRule="exact"/>
              <w:jc w:val="right"/>
              <w:rPr>
                <w:rFonts w:cs="Times New Roman"/>
                <w:sz w:val="20"/>
              </w:rPr>
            </w:pPr>
          </w:p>
        </w:tc>
        <w:tc>
          <w:tcPr>
            <w:tcW w:w="1053" w:type="dxa"/>
            <w:tcBorders>
              <w:bottom w:val="single" w:sz="4" w:space="0" w:color="auto"/>
            </w:tcBorders>
          </w:tcPr>
          <w:p w14:paraId="7526B87F" w14:textId="77777777" w:rsidR="00435FCB" w:rsidRPr="009C5FEE" w:rsidRDefault="00DD1895" w:rsidP="00435FCB">
            <w:pPr>
              <w:pStyle w:val="acctfourfigures"/>
              <w:tabs>
                <w:tab w:val="decimal" w:pos="881"/>
              </w:tabs>
              <w:spacing w:line="220" w:lineRule="exact"/>
              <w:ind w:right="-106"/>
              <w:rPr>
                <w:rFonts w:cs="Times New Roman"/>
                <w:sz w:val="20"/>
              </w:rPr>
            </w:pPr>
            <w:r>
              <w:rPr>
                <w:rFonts w:cs="Times New Roman"/>
                <w:sz w:val="20"/>
              </w:rPr>
              <w:t>329</w:t>
            </w:r>
          </w:p>
        </w:tc>
        <w:tc>
          <w:tcPr>
            <w:tcW w:w="189" w:type="dxa"/>
          </w:tcPr>
          <w:p w14:paraId="6980E56F"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Borders>
              <w:bottom w:val="single" w:sz="4" w:space="0" w:color="auto"/>
            </w:tcBorders>
          </w:tcPr>
          <w:p w14:paraId="10EEB290" w14:textId="77777777" w:rsidR="00435FCB" w:rsidRPr="009C5FEE" w:rsidRDefault="00DD1895" w:rsidP="00435FCB">
            <w:pPr>
              <w:pStyle w:val="acctfourfigures"/>
              <w:tabs>
                <w:tab w:val="decimal" w:pos="641"/>
              </w:tabs>
              <w:spacing w:line="220" w:lineRule="exact"/>
              <w:ind w:right="11"/>
              <w:rPr>
                <w:rFonts w:cs="Times New Roman"/>
                <w:sz w:val="20"/>
                <w:lang w:bidi="th-TH"/>
              </w:rPr>
            </w:pPr>
            <w:r>
              <w:rPr>
                <w:rFonts w:cs="Times New Roman"/>
                <w:sz w:val="20"/>
                <w:lang w:bidi="th-TH"/>
              </w:rPr>
              <w:t>-</w:t>
            </w:r>
          </w:p>
        </w:tc>
        <w:tc>
          <w:tcPr>
            <w:tcW w:w="189" w:type="dxa"/>
          </w:tcPr>
          <w:p w14:paraId="3044EC9F"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Borders>
              <w:bottom w:val="single" w:sz="4" w:space="0" w:color="auto"/>
            </w:tcBorders>
          </w:tcPr>
          <w:p w14:paraId="5F364CFA" w14:textId="77777777" w:rsidR="00435FCB" w:rsidRPr="009C5FEE" w:rsidRDefault="00120163" w:rsidP="00435FCB">
            <w:pPr>
              <w:pStyle w:val="acctfourfigures"/>
              <w:tabs>
                <w:tab w:val="decimal" w:pos="731"/>
              </w:tabs>
              <w:spacing w:line="220" w:lineRule="exact"/>
              <w:ind w:right="11"/>
              <w:jc w:val="right"/>
              <w:rPr>
                <w:rFonts w:cs="Times New Roman"/>
                <w:sz w:val="20"/>
              </w:rPr>
            </w:pPr>
            <w:r>
              <w:rPr>
                <w:rFonts w:cs="Times New Roman"/>
                <w:sz w:val="20"/>
              </w:rPr>
              <w:t>1,088</w:t>
            </w:r>
          </w:p>
        </w:tc>
      </w:tr>
      <w:tr w:rsidR="00435FCB" w:rsidRPr="009C5FEE" w14:paraId="621C1BCE" w14:textId="77777777" w:rsidTr="00435FCB">
        <w:trPr>
          <w:trHeight w:val="236"/>
        </w:trPr>
        <w:tc>
          <w:tcPr>
            <w:tcW w:w="4365" w:type="dxa"/>
          </w:tcPr>
          <w:p w14:paraId="0258268F" w14:textId="77777777" w:rsidR="00435FCB" w:rsidRPr="009C5FEE" w:rsidRDefault="00435FCB" w:rsidP="00583922">
            <w:pPr>
              <w:spacing w:line="220" w:lineRule="exact"/>
              <w:ind w:left="8" w:firstLine="10"/>
              <w:rPr>
                <w:b/>
                <w:bCs/>
                <w:sz w:val="20"/>
                <w:szCs w:val="20"/>
              </w:rPr>
            </w:pPr>
            <w:r w:rsidRPr="009C5FEE">
              <w:rPr>
                <w:b/>
                <w:bCs/>
                <w:sz w:val="20"/>
                <w:szCs w:val="20"/>
              </w:rPr>
              <w:t>Total</w:t>
            </w:r>
          </w:p>
        </w:tc>
        <w:tc>
          <w:tcPr>
            <w:tcW w:w="1071" w:type="dxa"/>
            <w:tcBorders>
              <w:top w:val="single" w:sz="4" w:space="0" w:color="auto"/>
            </w:tcBorders>
          </w:tcPr>
          <w:p w14:paraId="0ACBEE28" w14:textId="77777777" w:rsidR="00435FCB" w:rsidRPr="009C5FEE" w:rsidRDefault="00435FCB" w:rsidP="00435FCB">
            <w:pPr>
              <w:pStyle w:val="acctfourfigures"/>
              <w:tabs>
                <w:tab w:val="decimal" w:pos="731"/>
              </w:tabs>
              <w:spacing w:line="220" w:lineRule="exact"/>
              <w:ind w:right="11"/>
              <w:jc w:val="right"/>
              <w:rPr>
                <w:rFonts w:cs="Times New Roman"/>
                <w:b/>
                <w:bCs/>
                <w:sz w:val="20"/>
              </w:rPr>
            </w:pPr>
            <w:r>
              <w:rPr>
                <w:rFonts w:cs="Times New Roman"/>
                <w:b/>
                <w:bCs/>
                <w:sz w:val="20"/>
              </w:rPr>
              <w:t>5,892</w:t>
            </w:r>
          </w:p>
        </w:tc>
        <w:tc>
          <w:tcPr>
            <w:tcW w:w="189" w:type="dxa"/>
          </w:tcPr>
          <w:p w14:paraId="4C7C1C78" w14:textId="77777777" w:rsidR="00435FCB" w:rsidRPr="009C5FEE" w:rsidRDefault="00435FCB" w:rsidP="00435FCB">
            <w:pPr>
              <w:pStyle w:val="acctfourfigures"/>
              <w:spacing w:line="220" w:lineRule="exact"/>
              <w:jc w:val="right"/>
              <w:rPr>
                <w:rFonts w:cs="Times New Roman"/>
                <w:b/>
                <w:bCs/>
                <w:sz w:val="20"/>
              </w:rPr>
            </w:pPr>
          </w:p>
        </w:tc>
        <w:tc>
          <w:tcPr>
            <w:tcW w:w="1053" w:type="dxa"/>
            <w:tcBorders>
              <w:top w:val="single" w:sz="4" w:space="0" w:color="auto"/>
            </w:tcBorders>
          </w:tcPr>
          <w:p w14:paraId="505D114F" w14:textId="77777777" w:rsidR="00435FCB" w:rsidRPr="009C5FEE" w:rsidRDefault="00DD1895" w:rsidP="00435FCB">
            <w:pPr>
              <w:pStyle w:val="acctfourfigures"/>
              <w:tabs>
                <w:tab w:val="decimal" w:pos="881"/>
              </w:tabs>
              <w:spacing w:line="220" w:lineRule="exact"/>
              <w:ind w:right="-106"/>
              <w:rPr>
                <w:rFonts w:cs="Times New Roman"/>
                <w:b/>
                <w:bCs/>
                <w:sz w:val="20"/>
              </w:rPr>
            </w:pPr>
            <w:r>
              <w:rPr>
                <w:rFonts w:cs="Times New Roman"/>
                <w:b/>
                <w:bCs/>
                <w:sz w:val="20"/>
              </w:rPr>
              <w:t>2,382</w:t>
            </w:r>
          </w:p>
        </w:tc>
        <w:tc>
          <w:tcPr>
            <w:tcW w:w="189" w:type="dxa"/>
          </w:tcPr>
          <w:p w14:paraId="1D6DD992" w14:textId="77777777" w:rsidR="00435FCB" w:rsidRPr="009C5FEE" w:rsidRDefault="00435FCB" w:rsidP="00435FCB">
            <w:pPr>
              <w:pStyle w:val="acctfourfigures"/>
              <w:tabs>
                <w:tab w:val="decimal" w:pos="731"/>
              </w:tabs>
              <w:spacing w:line="220" w:lineRule="exact"/>
              <w:ind w:right="-106"/>
              <w:rPr>
                <w:rFonts w:cs="Times New Roman"/>
                <w:b/>
                <w:bCs/>
                <w:sz w:val="20"/>
              </w:rPr>
            </w:pPr>
          </w:p>
        </w:tc>
        <w:tc>
          <w:tcPr>
            <w:tcW w:w="1251" w:type="dxa"/>
            <w:tcBorders>
              <w:top w:val="single" w:sz="4" w:space="0" w:color="auto"/>
            </w:tcBorders>
          </w:tcPr>
          <w:p w14:paraId="1A406FA9" w14:textId="77777777" w:rsidR="00435FCB" w:rsidRPr="009C5FEE" w:rsidRDefault="00DD1895" w:rsidP="00435FCB">
            <w:pPr>
              <w:pStyle w:val="acctfourfigures"/>
              <w:tabs>
                <w:tab w:val="decimal" w:pos="952"/>
              </w:tabs>
              <w:spacing w:line="220" w:lineRule="exact"/>
              <w:ind w:right="11"/>
              <w:jc w:val="center"/>
              <w:rPr>
                <w:rFonts w:cs="Times New Roman"/>
                <w:b/>
                <w:bCs/>
                <w:sz w:val="20"/>
                <w:lang w:bidi="th-TH"/>
              </w:rPr>
            </w:pPr>
            <w:r>
              <w:rPr>
                <w:rFonts w:cs="Times New Roman"/>
                <w:b/>
                <w:bCs/>
                <w:sz w:val="20"/>
                <w:lang w:bidi="th-TH"/>
              </w:rPr>
              <w:t>(98)</w:t>
            </w:r>
          </w:p>
        </w:tc>
        <w:tc>
          <w:tcPr>
            <w:tcW w:w="189" w:type="dxa"/>
          </w:tcPr>
          <w:p w14:paraId="35087405" w14:textId="77777777" w:rsidR="00435FCB" w:rsidRPr="009C5FEE" w:rsidRDefault="00435FCB" w:rsidP="00435FCB">
            <w:pPr>
              <w:pStyle w:val="acctfourfigures"/>
              <w:tabs>
                <w:tab w:val="decimal" w:pos="731"/>
              </w:tabs>
              <w:spacing w:line="220" w:lineRule="exact"/>
              <w:ind w:right="11"/>
              <w:jc w:val="center"/>
              <w:rPr>
                <w:rFonts w:cs="Times New Roman"/>
                <w:b/>
                <w:bCs/>
                <w:sz w:val="20"/>
              </w:rPr>
            </w:pPr>
          </w:p>
        </w:tc>
        <w:tc>
          <w:tcPr>
            <w:tcW w:w="1116" w:type="dxa"/>
            <w:tcBorders>
              <w:top w:val="single" w:sz="4" w:space="0" w:color="auto"/>
            </w:tcBorders>
          </w:tcPr>
          <w:p w14:paraId="2057C48D" w14:textId="77777777" w:rsidR="00435FCB" w:rsidRPr="009C5FEE" w:rsidRDefault="00120163" w:rsidP="00435FCB">
            <w:pPr>
              <w:pStyle w:val="acctfourfigures"/>
              <w:tabs>
                <w:tab w:val="decimal" w:pos="731"/>
              </w:tabs>
              <w:spacing w:line="220" w:lineRule="exact"/>
              <w:ind w:right="11"/>
              <w:jc w:val="right"/>
              <w:rPr>
                <w:rFonts w:cs="Times New Roman"/>
                <w:b/>
                <w:bCs/>
                <w:sz w:val="20"/>
              </w:rPr>
            </w:pPr>
            <w:r>
              <w:rPr>
                <w:rFonts w:cs="Times New Roman"/>
                <w:b/>
                <w:bCs/>
                <w:sz w:val="20"/>
              </w:rPr>
              <w:t>8,176</w:t>
            </w:r>
          </w:p>
        </w:tc>
      </w:tr>
      <w:tr w:rsidR="00435FCB" w:rsidRPr="009C5FEE" w14:paraId="0C1B8E37" w14:textId="77777777" w:rsidTr="00435FCB">
        <w:trPr>
          <w:trHeight w:val="236"/>
        </w:trPr>
        <w:tc>
          <w:tcPr>
            <w:tcW w:w="4365" w:type="dxa"/>
          </w:tcPr>
          <w:p w14:paraId="6B638BB8" w14:textId="77777777" w:rsidR="00435FCB" w:rsidRPr="009C5FEE" w:rsidRDefault="00435FCB" w:rsidP="00C06125">
            <w:pPr>
              <w:spacing w:line="220" w:lineRule="exact"/>
              <w:ind w:left="180" w:firstLine="10"/>
              <w:rPr>
                <w:b/>
                <w:bCs/>
                <w:sz w:val="20"/>
                <w:szCs w:val="20"/>
              </w:rPr>
            </w:pPr>
          </w:p>
        </w:tc>
        <w:tc>
          <w:tcPr>
            <w:tcW w:w="1071" w:type="dxa"/>
            <w:tcBorders>
              <w:top w:val="single" w:sz="4" w:space="0" w:color="auto"/>
            </w:tcBorders>
          </w:tcPr>
          <w:p w14:paraId="64F40289" w14:textId="77777777" w:rsidR="00435FCB" w:rsidRPr="0036565A" w:rsidRDefault="00435FCB" w:rsidP="00435FCB">
            <w:pPr>
              <w:pStyle w:val="acctfourfigures"/>
              <w:tabs>
                <w:tab w:val="decimal" w:pos="904"/>
              </w:tabs>
              <w:spacing w:line="220" w:lineRule="exact"/>
              <w:ind w:right="11"/>
              <w:jc w:val="center"/>
              <w:rPr>
                <w:rFonts w:cs="Times New Roman"/>
                <w:sz w:val="20"/>
                <w:lang w:bidi="th-TH"/>
              </w:rPr>
            </w:pPr>
          </w:p>
        </w:tc>
        <w:tc>
          <w:tcPr>
            <w:tcW w:w="189" w:type="dxa"/>
          </w:tcPr>
          <w:p w14:paraId="001222CE" w14:textId="77777777" w:rsidR="00435FCB" w:rsidRPr="009C5FEE" w:rsidRDefault="00435FCB" w:rsidP="00435FCB">
            <w:pPr>
              <w:pStyle w:val="acctfourfigures"/>
              <w:spacing w:line="220" w:lineRule="exact"/>
              <w:jc w:val="right"/>
              <w:rPr>
                <w:rFonts w:cs="Times New Roman"/>
                <w:b/>
                <w:bCs/>
                <w:sz w:val="20"/>
              </w:rPr>
            </w:pPr>
          </w:p>
        </w:tc>
        <w:tc>
          <w:tcPr>
            <w:tcW w:w="1053" w:type="dxa"/>
            <w:tcBorders>
              <w:top w:val="single" w:sz="4" w:space="0" w:color="auto"/>
            </w:tcBorders>
          </w:tcPr>
          <w:p w14:paraId="52CDF4ED" w14:textId="77777777" w:rsidR="00435FCB" w:rsidRPr="009C5FEE" w:rsidRDefault="00435FCB" w:rsidP="00435FCB">
            <w:pPr>
              <w:pStyle w:val="acctfourfigures"/>
              <w:tabs>
                <w:tab w:val="decimal" w:pos="881"/>
              </w:tabs>
              <w:spacing w:line="220" w:lineRule="exact"/>
              <w:ind w:right="-106"/>
              <w:rPr>
                <w:rFonts w:cs="Times New Roman"/>
                <w:b/>
                <w:bCs/>
                <w:sz w:val="20"/>
                <w:cs/>
                <w:lang w:bidi="th-TH"/>
              </w:rPr>
            </w:pPr>
          </w:p>
        </w:tc>
        <w:tc>
          <w:tcPr>
            <w:tcW w:w="189" w:type="dxa"/>
          </w:tcPr>
          <w:p w14:paraId="423A1BDD" w14:textId="77777777" w:rsidR="00435FCB" w:rsidRPr="009C5FEE" w:rsidRDefault="00435FCB" w:rsidP="00435FCB">
            <w:pPr>
              <w:pStyle w:val="acctfourfigures"/>
              <w:tabs>
                <w:tab w:val="decimal" w:pos="731"/>
              </w:tabs>
              <w:spacing w:line="220" w:lineRule="exact"/>
              <w:ind w:right="-106"/>
              <w:rPr>
                <w:rFonts w:cs="Times New Roman"/>
                <w:b/>
                <w:bCs/>
                <w:sz w:val="20"/>
              </w:rPr>
            </w:pPr>
          </w:p>
        </w:tc>
        <w:tc>
          <w:tcPr>
            <w:tcW w:w="1251" w:type="dxa"/>
            <w:tcBorders>
              <w:top w:val="single" w:sz="4" w:space="0" w:color="auto"/>
            </w:tcBorders>
          </w:tcPr>
          <w:p w14:paraId="4A4BC6C0" w14:textId="77777777" w:rsidR="00435FCB" w:rsidRPr="009C5FEE" w:rsidRDefault="00435FCB" w:rsidP="00435FCB">
            <w:pPr>
              <w:pStyle w:val="acctfourfigures"/>
              <w:tabs>
                <w:tab w:val="decimal" w:pos="952"/>
              </w:tabs>
              <w:spacing w:line="220" w:lineRule="exact"/>
              <w:ind w:right="11"/>
              <w:jc w:val="center"/>
              <w:rPr>
                <w:rFonts w:cs="Times New Roman"/>
                <w:b/>
                <w:bCs/>
                <w:sz w:val="20"/>
                <w:cs/>
                <w:lang w:bidi="th-TH"/>
              </w:rPr>
            </w:pPr>
          </w:p>
        </w:tc>
        <w:tc>
          <w:tcPr>
            <w:tcW w:w="189" w:type="dxa"/>
          </w:tcPr>
          <w:p w14:paraId="581488F1" w14:textId="77777777" w:rsidR="00435FCB" w:rsidRPr="009C5FEE" w:rsidRDefault="00435FCB" w:rsidP="00435FCB">
            <w:pPr>
              <w:pStyle w:val="acctfourfigures"/>
              <w:tabs>
                <w:tab w:val="decimal" w:pos="731"/>
              </w:tabs>
              <w:spacing w:line="220" w:lineRule="exact"/>
              <w:ind w:right="11"/>
              <w:jc w:val="center"/>
              <w:rPr>
                <w:rFonts w:cs="Times New Roman"/>
                <w:b/>
                <w:bCs/>
                <w:sz w:val="20"/>
              </w:rPr>
            </w:pPr>
          </w:p>
        </w:tc>
        <w:tc>
          <w:tcPr>
            <w:tcW w:w="1116" w:type="dxa"/>
            <w:tcBorders>
              <w:top w:val="single" w:sz="4" w:space="0" w:color="auto"/>
            </w:tcBorders>
          </w:tcPr>
          <w:p w14:paraId="26D6738C" w14:textId="77777777" w:rsidR="00435FCB" w:rsidRPr="009C5FEE" w:rsidRDefault="00435FCB" w:rsidP="00435FCB">
            <w:pPr>
              <w:pStyle w:val="acctfourfigures"/>
              <w:tabs>
                <w:tab w:val="decimal" w:pos="731"/>
              </w:tabs>
              <w:spacing w:line="220" w:lineRule="exact"/>
              <w:ind w:right="11"/>
              <w:jc w:val="right"/>
              <w:rPr>
                <w:rFonts w:cs="Times New Roman"/>
                <w:b/>
                <w:bCs/>
                <w:sz w:val="20"/>
              </w:rPr>
            </w:pPr>
          </w:p>
        </w:tc>
      </w:tr>
      <w:tr w:rsidR="00435FCB" w:rsidRPr="009C5FEE" w14:paraId="1770DD82" w14:textId="77777777" w:rsidTr="00435FCB">
        <w:trPr>
          <w:trHeight w:val="236"/>
        </w:trPr>
        <w:tc>
          <w:tcPr>
            <w:tcW w:w="4365" w:type="dxa"/>
          </w:tcPr>
          <w:p w14:paraId="182B8AFB" w14:textId="77777777" w:rsidR="00435FCB" w:rsidRPr="009C5FEE" w:rsidRDefault="00435FCB" w:rsidP="00435FCB">
            <w:pPr>
              <w:spacing w:line="220" w:lineRule="exact"/>
              <w:ind w:left="180" w:hanging="180"/>
              <w:rPr>
                <w:sz w:val="20"/>
                <w:szCs w:val="20"/>
              </w:rPr>
            </w:pPr>
            <w:r w:rsidRPr="009C5FEE">
              <w:rPr>
                <w:b/>
                <w:bCs/>
                <w:i/>
                <w:iCs/>
                <w:sz w:val="20"/>
                <w:szCs w:val="20"/>
              </w:rPr>
              <w:t>Deferred tax liabilities</w:t>
            </w:r>
          </w:p>
        </w:tc>
        <w:tc>
          <w:tcPr>
            <w:tcW w:w="1071" w:type="dxa"/>
          </w:tcPr>
          <w:p w14:paraId="597F7F19"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p>
        </w:tc>
        <w:tc>
          <w:tcPr>
            <w:tcW w:w="189" w:type="dxa"/>
          </w:tcPr>
          <w:p w14:paraId="0B3BB99A" w14:textId="77777777" w:rsidR="00435FCB" w:rsidRPr="009C5FEE" w:rsidRDefault="00435FCB" w:rsidP="00435FCB">
            <w:pPr>
              <w:pStyle w:val="acctfourfigures"/>
              <w:spacing w:line="220" w:lineRule="exact"/>
              <w:rPr>
                <w:rFonts w:cs="Times New Roman"/>
                <w:b/>
                <w:bCs/>
                <w:sz w:val="20"/>
              </w:rPr>
            </w:pPr>
          </w:p>
        </w:tc>
        <w:tc>
          <w:tcPr>
            <w:tcW w:w="1053" w:type="dxa"/>
          </w:tcPr>
          <w:p w14:paraId="0D4C026B" w14:textId="77777777" w:rsidR="00435FCB" w:rsidRPr="009C5FEE" w:rsidRDefault="00435FCB" w:rsidP="00435FCB">
            <w:pPr>
              <w:pStyle w:val="acctfourfigures"/>
              <w:tabs>
                <w:tab w:val="decimal" w:pos="881"/>
              </w:tabs>
              <w:spacing w:line="220" w:lineRule="exact"/>
              <w:ind w:right="-106"/>
              <w:rPr>
                <w:rFonts w:cs="Times New Roman"/>
                <w:sz w:val="20"/>
              </w:rPr>
            </w:pPr>
          </w:p>
        </w:tc>
        <w:tc>
          <w:tcPr>
            <w:tcW w:w="189" w:type="dxa"/>
          </w:tcPr>
          <w:p w14:paraId="38058290"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466E90EC" w14:textId="77777777" w:rsidR="00435FCB" w:rsidRPr="009C5FEE" w:rsidRDefault="00435FCB" w:rsidP="00435FCB">
            <w:pPr>
              <w:pStyle w:val="acctfourfigures"/>
              <w:tabs>
                <w:tab w:val="decimal" w:pos="731"/>
                <w:tab w:val="decimal" w:pos="1091"/>
              </w:tabs>
              <w:spacing w:line="220" w:lineRule="exact"/>
              <w:ind w:right="11"/>
              <w:jc w:val="center"/>
              <w:rPr>
                <w:rFonts w:cs="Times New Roman"/>
                <w:sz w:val="20"/>
              </w:rPr>
            </w:pPr>
          </w:p>
        </w:tc>
        <w:tc>
          <w:tcPr>
            <w:tcW w:w="189" w:type="dxa"/>
          </w:tcPr>
          <w:p w14:paraId="1ABA99EF" w14:textId="77777777" w:rsidR="00435FCB" w:rsidRPr="009C5FEE" w:rsidRDefault="00435FCB" w:rsidP="00435FCB">
            <w:pPr>
              <w:pStyle w:val="acctfourfigures"/>
              <w:tabs>
                <w:tab w:val="decimal" w:pos="731"/>
              </w:tabs>
              <w:spacing w:line="220" w:lineRule="exact"/>
              <w:jc w:val="center"/>
              <w:rPr>
                <w:rFonts w:cs="Times New Roman"/>
                <w:sz w:val="20"/>
              </w:rPr>
            </w:pPr>
          </w:p>
        </w:tc>
        <w:tc>
          <w:tcPr>
            <w:tcW w:w="1116" w:type="dxa"/>
          </w:tcPr>
          <w:p w14:paraId="03B02465" w14:textId="77777777" w:rsidR="00435FCB" w:rsidRPr="009C5FEE" w:rsidRDefault="00435FCB" w:rsidP="00435FCB">
            <w:pPr>
              <w:pStyle w:val="acctfourfigures"/>
              <w:tabs>
                <w:tab w:val="decimal" w:pos="1001"/>
              </w:tabs>
              <w:spacing w:line="220" w:lineRule="exact"/>
              <w:ind w:right="11"/>
              <w:jc w:val="center"/>
              <w:rPr>
                <w:rFonts w:cs="Times New Roman"/>
                <w:sz w:val="20"/>
              </w:rPr>
            </w:pPr>
          </w:p>
        </w:tc>
      </w:tr>
      <w:tr w:rsidR="0098655F" w:rsidRPr="009C5FEE" w14:paraId="42493754" w14:textId="77777777" w:rsidTr="00435FCB">
        <w:trPr>
          <w:trHeight w:val="236"/>
        </w:trPr>
        <w:tc>
          <w:tcPr>
            <w:tcW w:w="4365" w:type="dxa"/>
          </w:tcPr>
          <w:p w14:paraId="5FEE7B26" w14:textId="77777777" w:rsidR="0098655F" w:rsidRPr="009C5FEE" w:rsidRDefault="0098655F" w:rsidP="0098655F">
            <w:pPr>
              <w:spacing w:line="220" w:lineRule="exact"/>
              <w:ind w:left="180" w:right="-79" w:hanging="180"/>
              <w:rPr>
                <w:spacing w:val="-2"/>
                <w:sz w:val="20"/>
                <w:szCs w:val="20"/>
              </w:rPr>
            </w:pPr>
            <w:r w:rsidRPr="009C5FEE">
              <w:rPr>
                <w:sz w:val="20"/>
                <w:szCs w:val="20"/>
              </w:rPr>
              <w:t>Investments</w:t>
            </w:r>
          </w:p>
        </w:tc>
        <w:tc>
          <w:tcPr>
            <w:tcW w:w="1071" w:type="dxa"/>
          </w:tcPr>
          <w:p w14:paraId="5AF7401D" w14:textId="77777777" w:rsidR="0098655F" w:rsidRPr="009C5FEE" w:rsidRDefault="0098655F" w:rsidP="0098655F">
            <w:pPr>
              <w:pStyle w:val="acctfourfigures"/>
              <w:tabs>
                <w:tab w:val="decimal" w:pos="881"/>
              </w:tabs>
              <w:spacing w:line="220" w:lineRule="exact"/>
              <w:ind w:right="-106"/>
              <w:rPr>
                <w:rFonts w:cs="Times New Roman"/>
                <w:sz w:val="20"/>
              </w:rPr>
            </w:pPr>
            <w:r>
              <w:rPr>
                <w:rFonts w:cs="Times New Roman"/>
                <w:sz w:val="20"/>
              </w:rPr>
              <w:t>(408)</w:t>
            </w:r>
          </w:p>
        </w:tc>
        <w:tc>
          <w:tcPr>
            <w:tcW w:w="189" w:type="dxa"/>
          </w:tcPr>
          <w:p w14:paraId="5A63742C" w14:textId="77777777" w:rsidR="0098655F" w:rsidRPr="009C5FEE" w:rsidRDefault="0098655F" w:rsidP="0098655F">
            <w:pPr>
              <w:pStyle w:val="acctfourfigures"/>
              <w:spacing w:line="220" w:lineRule="exact"/>
              <w:jc w:val="right"/>
              <w:rPr>
                <w:rFonts w:cs="Times New Roman"/>
                <w:b/>
                <w:bCs/>
                <w:sz w:val="20"/>
              </w:rPr>
            </w:pPr>
          </w:p>
        </w:tc>
        <w:tc>
          <w:tcPr>
            <w:tcW w:w="1053" w:type="dxa"/>
          </w:tcPr>
          <w:p w14:paraId="346C9B72" w14:textId="77777777" w:rsidR="0098655F" w:rsidRPr="0098655F" w:rsidRDefault="0098655F" w:rsidP="0098655F">
            <w:pPr>
              <w:pStyle w:val="acctfourfigures"/>
              <w:tabs>
                <w:tab w:val="decimal" w:pos="881"/>
              </w:tabs>
              <w:spacing w:line="220" w:lineRule="exact"/>
              <w:ind w:right="-106"/>
              <w:rPr>
                <w:rFonts w:cs="Times New Roman"/>
                <w:sz w:val="20"/>
              </w:rPr>
            </w:pPr>
            <w:r w:rsidRPr="0098655F">
              <w:rPr>
                <w:rFonts w:cs="Times New Roman"/>
                <w:sz w:val="20"/>
              </w:rPr>
              <w:t>(387)</w:t>
            </w:r>
          </w:p>
        </w:tc>
        <w:tc>
          <w:tcPr>
            <w:tcW w:w="189" w:type="dxa"/>
          </w:tcPr>
          <w:p w14:paraId="459427A0" w14:textId="77777777" w:rsidR="0098655F" w:rsidRPr="009C5FEE" w:rsidRDefault="0098655F" w:rsidP="0098655F">
            <w:pPr>
              <w:pStyle w:val="acctfourfigures"/>
              <w:tabs>
                <w:tab w:val="decimal" w:pos="731"/>
              </w:tabs>
              <w:spacing w:line="220" w:lineRule="exact"/>
              <w:ind w:right="-106"/>
              <w:rPr>
                <w:rFonts w:cs="Times New Roman"/>
                <w:sz w:val="20"/>
              </w:rPr>
            </w:pPr>
          </w:p>
        </w:tc>
        <w:tc>
          <w:tcPr>
            <w:tcW w:w="1251" w:type="dxa"/>
          </w:tcPr>
          <w:p w14:paraId="5FC0FC57" w14:textId="77777777" w:rsidR="0098655F" w:rsidRPr="0098655F" w:rsidRDefault="0098655F" w:rsidP="0098655F">
            <w:pPr>
              <w:pStyle w:val="acctfourfigures"/>
              <w:tabs>
                <w:tab w:val="decimal" w:pos="932"/>
              </w:tabs>
              <w:spacing w:line="220" w:lineRule="exact"/>
              <w:ind w:right="-270"/>
              <w:rPr>
                <w:rFonts w:cs="Times New Roman"/>
                <w:sz w:val="20"/>
              </w:rPr>
            </w:pPr>
            <w:r w:rsidRPr="0098655F">
              <w:rPr>
                <w:rFonts w:cs="Times New Roman"/>
                <w:sz w:val="20"/>
              </w:rPr>
              <w:t>97</w:t>
            </w:r>
          </w:p>
        </w:tc>
        <w:tc>
          <w:tcPr>
            <w:tcW w:w="189" w:type="dxa"/>
          </w:tcPr>
          <w:p w14:paraId="099D7FEF" w14:textId="77777777" w:rsidR="0098655F" w:rsidRPr="009C5FEE" w:rsidRDefault="0098655F" w:rsidP="0098655F">
            <w:pPr>
              <w:pStyle w:val="acctfourfigures"/>
              <w:tabs>
                <w:tab w:val="decimal" w:pos="731"/>
              </w:tabs>
              <w:spacing w:line="220" w:lineRule="exact"/>
              <w:ind w:right="11"/>
              <w:jc w:val="center"/>
              <w:rPr>
                <w:rFonts w:cs="Times New Roman"/>
                <w:sz w:val="20"/>
              </w:rPr>
            </w:pPr>
          </w:p>
        </w:tc>
        <w:tc>
          <w:tcPr>
            <w:tcW w:w="1116" w:type="dxa"/>
          </w:tcPr>
          <w:p w14:paraId="7A419DA2" w14:textId="77777777" w:rsidR="0098655F" w:rsidRPr="0098655F" w:rsidRDefault="0098655F" w:rsidP="0098655F">
            <w:pPr>
              <w:pStyle w:val="acctfourfigures"/>
              <w:tabs>
                <w:tab w:val="decimal" w:pos="932"/>
              </w:tabs>
              <w:spacing w:line="220" w:lineRule="exact"/>
              <w:ind w:right="-270"/>
              <w:rPr>
                <w:rFonts w:cs="Times New Roman"/>
                <w:sz w:val="20"/>
              </w:rPr>
            </w:pPr>
            <w:r w:rsidRPr="0098655F">
              <w:rPr>
                <w:rFonts w:cs="Times New Roman"/>
                <w:sz w:val="20"/>
              </w:rPr>
              <w:t>(698)</w:t>
            </w:r>
          </w:p>
        </w:tc>
      </w:tr>
      <w:tr w:rsidR="0098655F" w:rsidRPr="009C5FEE" w14:paraId="0B940C6D" w14:textId="77777777" w:rsidTr="00AE7DDC">
        <w:trPr>
          <w:trHeight w:val="236"/>
        </w:trPr>
        <w:tc>
          <w:tcPr>
            <w:tcW w:w="4365" w:type="dxa"/>
          </w:tcPr>
          <w:p w14:paraId="0DDC6583" w14:textId="77777777" w:rsidR="0098655F" w:rsidRPr="009C5FEE" w:rsidRDefault="0098655F" w:rsidP="0098655F">
            <w:pPr>
              <w:spacing w:line="220" w:lineRule="exact"/>
              <w:ind w:left="180" w:right="-79" w:hanging="180"/>
              <w:rPr>
                <w:spacing w:val="-2"/>
                <w:sz w:val="20"/>
                <w:szCs w:val="20"/>
              </w:rPr>
            </w:pPr>
            <w:r w:rsidRPr="009C5FEE">
              <w:rPr>
                <w:spacing w:val="-2"/>
                <w:sz w:val="20"/>
                <w:szCs w:val="20"/>
              </w:rPr>
              <w:t>Loans to customers and accrued interest receivables</w:t>
            </w:r>
          </w:p>
        </w:tc>
        <w:tc>
          <w:tcPr>
            <w:tcW w:w="1071" w:type="dxa"/>
            <w:vAlign w:val="bottom"/>
          </w:tcPr>
          <w:p w14:paraId="5B2F1DD1" w14:textId="77777777" w:rsidR="0098655F" w:rsidRPr="009C5FEE" w:rsidRDefault="0098655F" w:rsidP="0098655F">
            <w:pPr>
              <w:pStyle w:val="acctfourfigures"/>
              <w:tabs>
                <w:tab w:val="decimal" w:pos="881"/>
              </w:tabs>
              <w:spacing w:line="220" w:lineRule="exact"/>
              <w:ind w:right="-106"/>
              <w:rPr>
                <w:rFonts w:cs="Times New Roman"/>
                <w:sz w:val="20"/>
              </w:rPr>
            </w:pPr>
            <w:r>
              <w:rPr>
                <w:rFonts w:cs="Times New Roman"/>
                <w:sz w:val="20"/>
              </w:rPr>
              <w:t>(503)</w:t>
            </w:r>
          </w:p>
        </w:tc>
        <w:tc>
          <w:tcPr>
            <w:tcW w:w="189" w:type="dxa"/>
          </w:tcPr>
          <w:p w14:paraId="3997C2DA" w14:textId="77777777" w:rsidR="0098655F" w:rsidRPr="009C5FEE" w:rsidRDefault="0098655F" w:rsidP="0098655F">
            <w:pPr>
              <w:pStyle w:val="acctfourfigures"/>
              <w:spacing w:line="220" w:lineRule="exact"/>
              <w:jc w:val="right"/>
              <w:rPr>
                <w:rFonts w:cs="Times New Roman"/>
                <w:b/>
                <w:bCs/>
                <w:sz w:val="20"/>
              </w:rPr>
            </w:pPr>
          </w:p>
        </w:tc>
        <w:tc>
          <w:tcPr>
            <w:tcW w:w="1053" w:type="dxa"/>
            <w:vAlign w:val="bottom"/>
          </w:tcPr>
          <w:p w14:paraId="0E1AFC91" w14:textId="77777777" w:rsidR="0098655F" w:rsidRPr="0098655F" w:rsidRDefault="0098655F" w:rsidP="0098655F">
            <w:pPr>
              <w:pStyle w:val="acctfourfigures"/>
              <w:tabs>
                <w:tab w:val="decimal" w:pos="881"/>
              </w:tabs>
              <w:spacing w:line="220" w:lineRule="exact"/>
              <w:ind w:right="-106"/>
              <w:rPr>
                <w:rFonts w:cs="Times New Roman"/>
                <w:sz w:val="20"/>
              </w:rPr>
            </w:pPr>
            <w:r w:rsidRPr="0098655F">
              <w:rPr>
                <w:rFonts w:cs="Times New Roman"/>
                <w:sz w:val="20"/>
              </w:rPr>
              <w:t>(146)</w:t>
            </w:r>
          </w:p>
        </w:tc>
        <w:tc>
          <w:tcPr>
            <w:tcW w:w="189" w:type="dxa"/>
          </w:tcPr>
          <w:p w14:paraId="3C57F236" w14:textId="77777777" w:rsidR="0098655F" w:rsidRPr="009C5FEE" w:rsidRDefault="0098655F" w:rsidP="0098655F">
            <w:pPr>
              <w:pStyle w:val="acctfourfigures"/>
              <w:tabs>
                <w:tab w:val="decimal" w:pos="731"/>
              </w:tabs>
              <w:spacing w:line="220" w:lineRule="exact"/>
              <w:ind w:right="-106"/>
              <w:rPr>
                <w:rFonts w:cs="Times New Roman"/>
                <w:sz w:val="20"/>
              </w:rPr>
            </w:pPr>
          </w:p>
        </w:tc>
        <w:tc>
          <w:tcPr>
            <w:tcW w:w="1251" w:type="dxa"/>
            <w:vAlign w:val="bottom"/>
          </w:tcPr>
          <w:p w14:paraId="14F3C98D" w14:textId="77777777" w:rsidR="0098655F" w:rsidRPr="0098655F" w:rsidRDefault="0098655F" w:rsidP="00906EBD">
            <w:pPr>
              <w:pStyle w:val="acctfourfigures"/>
              <w:tabs>
                <w:tab w:val="decimal" w:pos="703"/>
              </w:tabs>
              <w:spacing w:line="220" w:lineRule="exact"/>
              <w:ind w:right="-270"/>
              <w:rPr>
                <w:rFonts w:cs="Times New Roman"/>
                <w:sz w:val="20"/>
              </w:rPr>
            </w:pPr>
            <w:r w:rsidRPr="0098655F">
              <w:rPr>
                <w:rFonts w:cs="Times New Roman"/>
                <w:sz w:val="20"/>
              </w:rPr>
              <w:t>-</w:t>
            </w:r>
          </w:p>
        </w:tc>
        <w:tc>
          <w:tcPr>
            <w:tcW w:w="189" w:type="dxa"/>
          </w:tcPr>
          <w:p w14:paraId="6787E815" w14:textId="77777777" w:rsidR="0098655F" w:rsidRPr="009C5FEE" w:rsidRDefault="0098655F" w:rsidP="0098655F">
            <w:pPr>
              <w:pStyle w:val="acctfourfigures"/>
              <w:tabs>
                <w:tab w:val="decimal" w:pos="731"/>
              </w:tabs>
              <w:spacing w:line="220" w:lineRule="exact"/>
              <w:ind w:right="11"/>
              <w:jc w:val="center"/>
              <w:rPr>
                <w:rFonts w:cs="Times New Roman"/>
                <w:sz w:val="20"/>
              </w:rPr>
            </w:pPr>
          </w:p>
        </w:tc>
        <w:tc>
          <w:tcPr>
            <w:tcW w:w="1116" w:type="dxa"/>
            <w:vAlign w:val="bottom"/>
          </w:tcPr>
          <w:p w14:paraId="63DF60DE" w14:textId="77777777" w:rsidR="0098655F" w:rsidRPr="0098655F" w:rsidRDefault="0098655F" w:rsidP="0098655F">
            <w:pPr>
              <w:pStyle w:val="acctfourfigures"/>
              <w:tabs>
                <w:tab w:val="decimal" w:pos="932"/>
              </w:tabs>
              <w:spacing w:line="220" w:lineRule="exact"/>
              <w:ind w:right="-270"/>
              <w:rPr>
                <w:rFonts w:cs="Times New Roman"/>
                <w:sz w:val="20"/>
              </w:rPr>
            </w:pPr>
            <w:r w:rsidRPr="0098655F">
              <w:rPr>
                <w:rFonts w:cs="Times New Roman"/>
                <w:sz w:val="20"/>
              </w:rPr>
              <w:t>(649)</w:t>
            </w:r>
          </w:p>
        </w:tc>
      </w:tr>
      <w:tr w:rsidR="0098655F" w:rsidRPr="009C5FEE" w14:paraId="644D6023" w14:textId="77777777" w:rsidTr="00AE7DDC">
        <w:trPr>
          <w:trHeight w:val="236"/>
        </w:trPr>
        <w:tc>
          <w:tcPr>
            <w:tcW w:w="4365" w:type="dxa"/>
          </w:tcPr>
          <w:p w14:paraId="49AD7B07" w14:textId="77777777" w:rsidR="0098655F" w:rsidRPr="009C5FEE" w:rsidRDefault="0098655F" w:rsidP="0098655F">
            <w:pPr>
              <w:spacing w:line="220" w:lineRule="exact"/>
              <w:ind w:left="180" w:hanging="180"/>
              <w:rPr>
                <w:sz w:val="20"/>
                <w:szCs w:val="20"/>
              </w:rPr>
            </w:pPr>
            <w:r w:rsidRPr="009C5FEE">
              <w:rPr>
                <w:sz w:val="20"/>
                <w:szCs w:val="20"/>
              </w:rPr>
              <w:t>Premises and equipment</w:t>
            </w:r>
          </w:p>
        </w:tc>
        <w:tc>
          <w:tcPr>
            <w:tcW w:w="1071" w:type="dxa"/>
          </w:tcPr>
          <w:p w14:paraId="1F5595AF" w14:textId="77777777" w:rsidR="0098655F" w:rsidRPr="009C5FEE" w:rsidRDefault="0098655F" w:rsidP="0098655F">
            <w:pPr>
              <w:pStyle w:val="acctfourfigures"/>
              <w:tabs>
                <w:tab w:val="decimal" w:pos="881"/>
              </w:tabs>
              <w:spacing w:line="220" w:lineRule="exact"/>
              <w:ind w:right="-106"/>
              <w:rPr>
                <w:rFonts w:cs="Times New Roman"/>
                <w:sz w:val="20"/>
              </w:rPr>
            </w:pPr>
            <w:r>
              <w:rPr>
                <w:rFonts w:cs="Times New Roman"/>
                <w:sz w:val="20"/>
              </w:rPr>
              <w:t>(4,836)</w:t>
            </w:r>
          </w:p>
        </w:tc>
        <w:tc>
          <w:tcPr>
            <w:tcW w:w="189" w:type="dxa"/>
          </w:tcPr>
          <w:p w14:paraId="315C21C2" w14:textId="77777777" w:rsidR="0098655F" w:rsidRPr="009C5FEE" w:rsidRDefault="0098655F" w:rsidP="0098655F">
            <w:pPr>
              <w:pStyle w:val="acctfourfigures"/>
              <w:spacing w:line="220" w:lineRule="exact"/>
              <w:jc w:val="right"/>
              <w:rPr>
                <w:rFonts w:cs="Times New Roman"/>
                <w:b/>
                <w:bCs/>
                <w:sz w:val="20"/>
              </w:rPr>
            </w:pPr>
          </w:p>
        </w:tc>
        <w:tc>
          <w:tcPr>
            <w:tcW w:w="1053" w:type="dxa"/>
          </w:tcPr>
          <w:p w14:paraId="3687D862" w14:textId="77777777" w:rsidR="0098655F" w:rsidRPr="0098655F" w:rsidRDefault="0098655F" w:rsidP="0098655F">
            <w:pPr>
              <w:pStyle w:val="acctfourfigures"/>
              <w:tabs>
                <w:tab w:val="decimal" w:pos="881"/>
              </w:tabs>
              <w:spacing w:line="220" w:lineRule="exact"/>
              <w:ind w:right="-106"/>
              <w:rPr>
                <w:rFonts w:cs="Times New Roman"/>
                <w:sz w:val="20"/>
              </w:rPr>
            </w:pPr>
            <w:r w:rsidRPr="0098655F">
              <w:rPr>
                <w:rFonts w:cs="Times New Roman"/>
                <w:sz w:val="20"/>
              </w:rPr>
              <w:t>54</w:t>
            </w:r>
          </w:p>
        </w:tc>
        <w:tc>
          <w:tcPr>
            <w:tcW w:w="189" w:type="dxa"/>
          </w:tcPr>
          <w:p w14:paraId="1484F754" w14:textId="77777777" w:rsidR="0098655F" w:rsidRPr="009C5FEE" w:rsidRDefault="0098655F" w:rsidP="0098655F">
            <w:pPr>
              <w:pStyle w:val="acctfourfigures"/>
              <w:tabs>
                <w:tab w:val="decimal" w:pos="731"/>
              </w:tabs>
              <w:spacing w:line="220" w:lineRule="exact"/>
              <w:ind w:right="-106"/>
              <w:rPr>
                <w:rFonts w:cs="Times New Roman"/>
                <w:sz w:val="20"/>
              </w:rPr>
            </w:pPr>
          </w:p>
        </w:tc>
        <w:tc>
          <w:tcPr>
            <w:tcW w:w="1251" w:type="dxa"/>
          </w:tcPr>
          <w:p w14:paraId="4C110F2E" w14:textId="77777777" w:rsidR="0098655F" w:rsidRPr="0098655F" w:rsidRDefault="0098655F" w:rsidP="00906EBD">
            <w:pPr>
              <w:pStyle w:val="acctfourfigures"/>
              <w:tabs>
                <w:tab w:val="decimal" w:pos="703"/>
              </w:tabs>
              <w:spacing w:line="220" w:lineRule="exact"/>
              <w:ind w:right="-270"/>
              <w:rPr>
                <w:rFonts w:cs="Times New Roman"/>
                <w:sz w:val="20"/>
              </w:rPr>
            </w:pPr>
            <w:r w:rsidRPr="0098655F">
              <w:rPr>
                <w:rFonts w:cs="Times New Roman"/>
                <w:sz w:val="20"/>
              </w:rPr>
              <w:t>-</w:t>
            </w:r>
          </w:p>
        </w:tc>
        <w:tc>
          <w:tcPr>
            <w:tcW w:w="189" w:type="dxa"/>
          </w:tcPr>
          <w:p w14:paraId="4580445B" w14:textId="77777777" w:rsidR="0098655F" w:rsidRPr="009C5FEE" w:rsidRDefault="0098655F" w:rsidP="0098655F">
            <w:pPr>
              <w:pStyle w:val="acctfourfigures"/>
              <w:tabs>
                <w:tab w:val="decimal" w:pos="731"/>
              </w:tabs>
              <w:spacing w:line="220" w:lineRule="exact"/>
              <w:ind w:right="11"/>
              <w:jc w:val="center"/>
              <w:rPr>
                <w:rFonts w:cs="Times New Roman"/>
                <w:sz w:val="20"/>
              </w:rPr>
            </w:pPr>
          </w:p>
        </w:tc>
        <w:tc>
          <w:tcPr>
            <w:tcW w:w="1116" w:type="dxa"/>
          </w:tcPr>
          <w:p w14:paraId="64CB3F6F" w14:textId="77777777" w:rsidR="0098655F" w:rsidRPr="0098655F" w:rsidRDefault="0098655F" w:rsidP="0098655F">
            <w:pPr>
              <w:pStyle w:val="acctfourfigures"/>
              <w:tabs>
                <w:tab w:val="decimal" w:pos="932"/>
              </w:tabs>
              <w:spacing w:line="220" w:lineRule="exact"/>
              <w:ind w:right="-270"/>
              <w:rPr>
                <w:rFonts w:cs="Times New Roman"/>
                <w:sz w:val="20"/>
              </w:rPr>
            </w:pPr>
            <w:r w:rsidRPr="0098655F">
              <w:rPr>
                <w:rFonts w:cs="Times New Roman"/>
                <w:sz w:val="20"/>
              </w:rPr>
              <w:t>(4,782)</w:t>
            </w:r>
          </w:p>
        </w:tc>
      </w:tr>
      <w:tr w:rsidR="0098655F" w:rsidRPr="009C5FEE" w14:paraId="3AE0FE3C" w14:textId="77777777" w:rsidTr="00AE7DDC">
        <w:trPr>
          <w:trHeight w:val="236"/>
        </w:trPr>
        <w:tc>
          <w:tcPr>
            <w:tcW w:w="4365" w:type="dxa"/>
          </w:tcPr>
          <w:p w14:paraId="076DFE41" w14:textId="77777777" w:rsidR="0098655F" w:rsidRPr="009C5FEE" w:rsidRDefault="0098655F" w:rsidP="0098655F">
            <w:pPr>
              <w:spacing w:line="220" w:lineRule="exact"/>
              <w:ind w:left="180" w:hanging="180"/>
              <w:rPr>
                <w:sz w:val="20"/>
                <w:szCs w:val="20"/>
              </w:rPr>
            </w:pPr>
            <w:r w:rsidRPr="009C5FEE">
              <w:rPr>
                <w:sz w:val="20"/>
                <w:szCs w:val="20"/>
              </w:rPr>
              <w:t>Other assets</w:t>
            </w:r>
          </w:p>
        </w:tc>
        <w:tc>
          <w:tcPr>
            <w:tcW w:w="1071" w:type="dxa"/>
          </w:tcPr>
          <w:p w14:paraId="21BFA76E" w14:textId="77777777" w:rsidR="0098655F" w:rsidRPr="009C5FEE" w:rsidRDefault="0098655F" w:rsidP="0098655F">
            <w:pPr>
              <w:pStyle w:val="acctfourfigures"/>
              <w:tabs>
                <w:tab w:val="decimal" w:pos="881"/>
              </w:tabs>
              <w:spacing w:line="220" w:lineRule="exact"/>
              <w:ind w:right="-106"/>
              <w:rPr>
                <w:rFonts w:cs="Times New Roman"/>
                <w:sz w:val="20"/>
              </w:rPr>
            </w:pPr>
            <w:r>
              <w:rPr>
                <w:rFonts w:cs="Times New Roman"/>
                <w:sz w:val="20"/>
              </w:rPr>
              <w:t>(17)</w:t>
            </w:r>
          </w:p>
        </w:tc>
        <w:tc>
          <w:tcPr>
            <w:tcW w:w="189" w:type="dxa"/>
          </w:tcPr>
          <w:p w14:paraId="5086FA0E" w14:textId="77777777" w:rsidR="0098655F" w:rsidRPr="009C5FEE" w:rsidRDefault="0098655F" w:rsidP="0098655F">
            <w:pPr>
              <w:pStyle w:val="acctfourfigures"/>
              <w:spacing w:line="220" w:lineRule="exact"/>
              <w:jc w:val="right"/>
              <w:rPr>
                <w:rFonts w:cs="Times New Roman"/>
                <w:b/>
                <w:bCs/>
                <w:sz w:val="20"/>
              </w:rPr>
            </w:pPr>
          </w:p>
        </w:tc>
        <w:tc>
          <w:tcPr>
            <w:tcW w:w="1053" w:type="dxa"/>
          </w:tcPr>
          <w:p w14:paraId="6533D5C8" w14:textId="77777777" w:rsidR="0098655F" w:rsidRPr="0098655F" w:rsidRDefault="0098655F" w:rsidP="0098655F">
            <w:pPr>
              <w:pStyle w:val="acctfourfigures"/>
              <w:tabs>
                <w:tab w:val="decimal" w:pos="881"/>
              </w:tabs>
              <w:spacing w:line="220" w:lineRule="exact"/>
              <w:ind w:right="-106"/>
              <w:rPr>
                <w:rFonts w:cs="Times New Roman"/>
                <w:sz w:val="20"/>
              </w:rPr>
            </w:pPr>
            <w:r w:rsidRPr="0098655F">
              <w:rPr>
                <w:rFonts w:cs="Times New Roman"/>
                <w:sz w:val="20"/>
              </w:rPr>
              <w:t>(221)</w:t>
            </w:r>
          </w:p>
        </w:tc>
        <w:tc>
          <w:tcPr>
            <w:tcW w:w="189" w:type="dxa"/>
          </w:tcPr>
          <w:p w14:paraId="109D4CAD" w14:textId="77777777" w:rsidR="0098655F" w:rsidRPr="009C5FEE" w:rsidRDefault="0098655F" w:rsidP="0098655F">
            <w:pPr>
              <w:pStyle w:val="acctfourfigures"/>
              <w:tabs>
                <w:tab w:val="decimal" w:pos="731"/>
              </w:tabs>
              <w:spacing w:line="220" w:lineRule="exact"/>
              <w:ind w:right="-106"/>
              <w:rPr>
                <w:rFonts w:cs="Times New Roman"/>
                <w:sz w:val="20"/>
              </w:rPr>
            </w:pPr>
          </w:p>
        </w:tc>
        <w:tc>
          <w:tcPr>
            <w:tcW w:w="1251" w:type="dxa"/>
            <w:vAlign w:val="bottom"/>
          </w:tcPr>
          <w:p w14:paraId="7D93355A" w14:textId="77777777" w:rsidR="0098655F" w:rsidRPr="0098655F" w:rsidRDefault="0098655F" w:rsidP="00906EBD">
            <w:pPr>
              <w:pStyle w:val="acctfourfigures"/>
              <w:tabs>
                <w:tab w:val="decimal" w:pos="703"/>
              </w:tabs>
              <w:spacing w:line="220" w:lineRule="exact"/>
              <w:ind w:right="-270"/>
              <w:rPr>
                <w:rFonts w:cs="Times New Roman"/>
                <w:sz w:val="20"/>
              </w:rPr>
            </w:pPr>
            <w:r w:rsidRPr="0098655F">
              <w:rPr>
                <w:rFonts w:cs="Times New Roman"/>
                <w:sz w:val="20"/>
              </w:rPr>
              <w:t>-</w:t>
            </w:r>
          </w:p>
        </w:tc>
        <w:tc>
          <w:tcPr>
            <w:tcW w:w="189" w:type="dxa"/>
          </w:tcPr>
          <w:p w14:paraId="1372B9DB" w14:textId="77777777" w:rsidR="0098655F" w:rsidRPr="009C5FEE" w:rsidRDefault="0098655F" w:rsidP="0098655F">
            <w:pPr>
              <w:pStyle w:val="acctfourfigures"/>
              <w:tabs>
                <w:tab w:val="decimal" w:pos="731"/>
              </w:tabs>
              <w:spacing w:line="220" w:lineRule="exact"/>
              <w:ind w:right="11"/>
              <w:jc w:val="center"/>
              <w:rPr>
                <w:rFonts w:cs="Times New Roman"/>
                <w:sz w:val="20"/>
              </w:rPr>
            </w:pPr>
          </w:p>
        </w:tc>
        <w:tc>
          <w:tcPr>
            <w:tcW w:w="1116" w:type="dxa"/>
          </w:tcPr>
          <w:p w14:paraId="3350B949" w14:textId="77777777" w:rsidR="0098655F" w:rsidRPr="0098655F" w:rsidRDefault="0098655F" w:rsidP="0098655F">
            <w:pPr>
              <w:pStyle w:val="acctfourfigures"/>
              <w:tabs>
                <w:tab w:val="decimal" w:pos="932"/>
              </w:tabs>
              <w:spacing w:line="220" w:lineRule="exact"/>
              <w:ind w:right="-270"/>
              <w:rPr>
                <w:rFonts w:cs="Times New Roman"/>
                <w:sz w:val="20"/>
              </w:rPr>
            </w:pPr>
            <w:r w:rsidRPr="0098655F">
              <w:rPr>
                <w:rFonts w:cs="Times New Roman"/>
                <w:sz w:val="20"/>
              </w:rPr>
              <w:t>(238)</w:t>
            </w:r>
          </w:p>
        </w:tc>
      </w:tr>
      <w:tr w:rsidR="0098655F" w:rsidRPr="009C5FEE" w14:paraId="65AF8956" w14:textId="77777777" w:rsidTr="00435FCB">
        <w:trPr>
          <w:trHeight w:val="236"/>
        </w:trPr>
        <w:tc>
          <w:tcPr>
            <w:tcW w:w="4365" w:type="dxa"/>
          </w:tcPr>
          <w:p w14:paraId="64862008" w14:textId="77777777" w:rsidR="0098655F" w:rsidRPr="009C5FEE" w:rsidRDefault="0098655F" w:rsidP="0098655F">
            <w:pPr>
              <w:spacing w:line="220" w:lineRule="exact"/>
              <w:ind w:left="180" w:right="-79" w:hanging="180"/>
              <w:rPr>
                <w:sz w:val="20"/>
                <w:szCs w:val="20"/>
              </w:rPr>
            </w:pPr>
            <w:r>
              <w:rPr>
                <w:sz w:val="20"/>
                <w:szCs w:val="20"/>
              </w:rPr>
              <w:t>Deposits</w:t>
            </w:r>
          </w:p>
        </w:tc>
        <w:tc>
          <w:tcPr>
            <w:tcW w:w="1071" w:type="dxa"/>
          </w:tcPr>
          <w:p w14:paraId="0887C3C1" w14:textId="77777777" w:rsidR="0098655F" w:rsidRPr="009C5FEE" w:rsidRDefault="0098655F" w:rsidP="0098655F">
            <w:pPr>
              <w:pStyle w:val="acctfourfigures"/>
              <w:tabs>
                <w:tab w:val="decimal" w:pos="881"/>
              </w:tabs>
              <w:spacing w:line="220" w:lineRule="exact"/>
              <w:ind w:right="-106"/>
              <w:rPr>
                <w:rFonts w:cs="Times New Roman"/>
                <w:sz w:val="20"/>
              </w:rPr>
            </w:pPr>
            <w:r>
              <w:rPr>
                <w:rFonts w:cs="Times New Roman"/>
                <w:sz w:val="20"/>
              </w:rPr>
              <w:t>(21)</w:t>
            </w:r>
          </w:p>
        </w:tc>
        <w:tc>
          <w:tcPr>
            <w:tcW w:w="189" w:type="dxa"/>
          </w:tcPr>
          <w:p w14:paraId="5B6D655B" w14:textId="77777777" w:rsidR="0098655F" w:rsidRPr="009C5FEE" w:rsidRDefault="0098655F" w:rsidP="0098655F">
            <w:pPr>
              <w:pStyle w:val="acctfourfigures"/>
              <w:spacing w:line="220" w:lineRule="exact"/>
              <w:jc w:val="right"/>
              <w:rPr>
                <w:rFonts w:cs="Times New Roman"/>
                <w:b/>
                <w:bCs/>
                <w:sz w:val="20"/>
              </w:rPr>
            </w:pPr>
          </w:p>
        </w:tc>
        <w:tc>
          <w:tcPr>
            <w:tcW w:w="1053" w:type="dxa"/>
          </w:tcPr>
          <w:p w14:paraId="0ED62E47" w14:textId="77777777" w:rsidR="0098655F" w:rsidRPr="0098655F" w:rsidRDefault="0098655F" w:rsidP="0098655F">
            <w:pPr>
              <w:pStyle w:val="acctfourfigures"/>
              <w:tabs>
                <w:tab w:val="decimal" w:pos="881"/>
              </w:tabs>
              <w:spacing w:line="220" w:lineRule="exact"/>
              <w:ind w:right="-106"/>
              <w:rPr>
                <w:rFonts w:cs="Times New Roman"/>
                <w:sz w:val="20"/>
              </w:rPr>
            </w:pPr>
            <w:r w:rsidRPr="0098655F">
              <w:rPr>
                <w:rFonts w:cs="Times New Roman"/>
                <w:sz w:val="20"/>
              </w:rPr>
              <w:t>21</w:t>
            </w:r>
          </w:p>
        </w:tc>
        <w:tc>
          <w:tcPr>
            <w:tcW w:w="189" w:type="dxa"/>
          </w:tcPr>
          <w:p w14:paraId="49BA0194" w14:textId="77777777" w:rsidR="0098655F" w:rsidRPr="009C5FEE" w:rsidRDefault="0098655F" w:rsidP="0098655F">
            <w:pPr>
              <w:pStyle w:val="acctfourfigures"/>
              <w:tabs>
                <w:tab w:val="decimal" w:pos="731"/>
              </w:tabs>
              <w:spacing w:line="220" w:lineRule="exact"/>
              <w:ind w:right="-106"/>
              <w:rPr>
                <w:rFonts w:cs="Times New Roman"/>
                <w:sz w:val="20"/>
              </w:rPr>
            </w:pPr>
          </w:p>
        </w:tc>
        <w:tc>
          <w:tcPr>
            <w:tcW w:w="1251" w:type="dxa"/>
          </w:tcPr>
          <w:p w14:paraId="7FDB75E9" w14:textId="77777777" w:rsidR="0098655F" w:rsidRPr="0098655F" w:rsidRDefault="0098655F" w:rsidP="00906EBD">
            <w:pPr>
              <w:pStyle w:val="acctfourfigures"/>
              <w:tabs>
                <w:tab w:val="decimal" w:pos="703"/>
              </w:tabs>
              <w:spacing w:line="220" w:lineRule="exact"/>
              <w:ind w:right="-270"/>
              <w:rPr>
                <w:rFonts w:cs="Times New Roman"/>
                <w:sz w:val="20"/>
              </w:rPr>
            </w:pPr>
            <w:r w:rsidRPr="0098655F">
              <w:rPr>
                <w:rFonts w:cs="Times New Roman"/>
                <w:sz w:val="20"/>
              </w:rPr>
              <w:t>-</w:t>
            </w:r>
          </w:p>
        </w:tc>
        <w:tc>
          <w:tcPr>
            <w:tcW w:w="189" w:type="dxa"/>
          </w:tcPr>
          <w:p w14:paraId="2147621C" w14:textId="77777777" w:rsidR="0098655F" w:rsidRPr="009C5FEE" w:rsidRDefault="0098655F" w:rsidP="0098655F">
            <w:pPr>
              <w:pStyle w:val="acctfourfigures"/>
              <w:tabs>
                <w:tab w:val="decimal" w:pos="731"/>
              </w:tabs>
              <w:spacing w:line="220" w:lineRule="exact"/>
              <w:ind w:right="11"/>
              <w:jc w:val="center"/>
              <w:rPr>
                <w:rFonts w:cs="Times New Roman"/>
                <w:sz w:val="20"/>
              </w:rPr>
            </w:pPr>
          </w:p>
        </w:tc>
        <w:tc>
          <w:tcPr>
            <w:tcW w:w="1116" w:type="dxa"/>
          </w:tcPr>
          <w:p w14:paraId="4A8B8664" w14:textId="77777777" w:rsidR="0098655F" w:rsidRPr="0098655F" w:rsidRDefault="00906EBD" w:rsidP="00906EBD">
            <w:pPr>
              <w:pStyle w:val="acctfourfigures"/>
              <w:tabs>
                <w:tab w:val="decimal" w:pos="703"/>
              </w:tabs>
              <w:spacing w:line="220" w:lineRule="exact"/>
              <w:ind w:right="-270"/>
              <w:rPr>
                <w:rFonts w:cs="Times New Roman"/>
                <w:sz w:val="20"/>
              </w:rPr>
            </w:pPr>
            <w:r>
              <w:rPr>
                <w:rFonts w:cs="Times New Roman"/>
                <w:sz w:val="20"/>
              </w:rPr>
              <w:t>-</w:t>
            </w:r>
          </w:p>
        </w:tc>
      </w:tr>
      <w:tr w:rsidR="0098655F" w:rsidRPr="009C5FEE" w14:paraId="5F08C561" w14:textId="77777777" w:rsidTr="00435FCB">
        <w:trPr>
          <w:trHeight w:val="236"/>
        </w:trPr>
        <w:tc>
          <w:tcPr>
            <w:tcW w:w="4365" w:type="dxa"/>
          </w:tcPr>
          <w:p w14:paraId="1A348E5F" w14:textId="77777777" w:rsidR="0098655F" w:rsidRPr="009C5FEE" w:rsidRDefault="0098655F" w:rsidP="0098655F">
            <w:pPr>
              <w:spacing w:line="220" w:lineRule="exact"/>
              <w:ind w:left="180" w:hanging="180"/>
              <w:rPr>
                <w:b/>
                <w:bCs/>
                <w:sz w:val="20"/>
                <w:szCs w:val="20"/>
              </w:rPr>
            </w:pPr>
            <w:r w:rsidRPr="009C5FEE">
              <w:rPr>
                <w:b/>
                <w:bCs/>
                <w:sz w:val="20"/>
                <w:szCs w:val="20"/>
              </w:rPr>
              <w:t>Total</w:t>
            </w:r>
          </w:p>
        </w:tc>
        <w:tc>
          <w:tcPr>
            <w:tcW w:w="1071" w:type="dxa"/>
            <w:tcBorders>
              <w:top w:val="single" w:sz="4" w:space="0" w:color="auto"/>
              <w:bottom w:val="single" w:sz="4" w:space="0" w:color="auto"/>
            </w:tcBorders>
          </w:tcPr>
          <w:p w14:paraId="6D469C17" w14:textId="77777777" w:rsidR="0098655F" w:rsidRPr="00906EBD" w:rsidRDefault="0098655F" w:rsidP="0098655F">
            <w:pPr>
              <w:pStyle w:val="acctfourfigures"/>
              <w:tabs>
                <w:tab w:val="decimal" w:pos="881"/>
              </w:tabs>
              <w:spacing w:line="220" w:lineRule="exact"/>
              <w:ind w:right="-106"/>
              <w:rPr>
                <w:rFonts w:cs="Times New Roman"/>
                <w:b/>
                <w:bCs/>
                <w:sz w:val="20"/>
              </w:rPr>
            </w:pPr>
            <w:r w:rsidRPr="00906EBD">
              <w:rPr>
                <w:rFonts w:cs="Times New Roman"/>
                <w:b/>
                <w:bCs/>
                <w:sz w:val="20"/>
              </w:rPr>
              <w:t>(5,785)</w:t>
            </w:r>
          </w:p>
        </w:tc>
        <w:tc>
          <w:tcPr>
            <w:tcW w:w="189" w:type="dxa"/>
          </w:tcPr>
          <w:p w14:paraId="48DF066E" w14:textId="77777777" w:rsidR="0098655F" w:rsidRPr="00906EBD" w:rsidRDefault="0098655F" w:rsidP="0098655F">
            <w:pPr>
              <w:pStyle w:val="acctfourfigures"/>
              <w:spacing w:line="220" w:lineRule="exact"/>
              <w:jc w:val="right"/>
              <w:rPr>
                <w:rFonts w:cs="Times New Roman"/>
                <w:b/>
                <w:bCs/>
                <w:sz w:val="20"/>
              </w:rPr>
            </w:pPr>
          </w:p>
        </w:tc>
        <w:tc>
          <w:tcPr>
            <w:tcW w:w="1053" w:type="dxa"/>
            <w:tcBorders>
              <w:top w:val="single" w:sz="4" w:space="0" w:color="auto"/>
              <w:bottom w:val="single" w:sz="4" w:space="0" w:color="auto"/>
            </w:tcBorders>
          </w:tcPr>
          <w:p w14:paraId="2F068F57" w14:textId="77777777" w:rsidR="0098655F" w:rsidRPr="00906EBD" w:rsidRDefault="0098655F" w:rsidP="0098655F">
            <w:pPr>
              <w:pStyle w:val="acctfourfigures"/>
              <w:tabs>
                <w:tab w:val="decimal" w:pos="881"/>
              </w:tabs>
              <w:spacing w:line="220" w:lineRule="exact"/>
              <w:ind w:right="-106"/>
              <w:rPr>
                <w:rFonts w:cs="Times New Roman"/>
                <w:b/>
                <w:bCs/>
                <w:sz w:val="20"/>
              </w:rPr>
            </w:pPr>
            <w:r w:rsidRPr="00906EBD">
              <w:rPr>
                <w:rFonts w:cs="Times New Roman"/>
                <w:b/>
                <w:bCs/>
                <w:sz w:val="20"/>
              </w:rPr>
              <w:t>(679)</w:t>
            </w:r>
          </w:p>
        </w:tc>
        <w:tc>
          <w:tcPr>
            <w:tcW w:w="189" w:type="dxa"/>
          </w:tcPr>
          <w:p w14:paraId="29B5CD3B" w14:textId="77777777" w:rsidR="0098655F" w:rsidRPr="00906EBD" w:rsidRDefault="0098655F" w:rsidP="0098655F">
            <w:pPr>
              <w:pStyle w:val="acctfourfigures"/>
              <w:tabs>
                <w:tab w:val="decimal" w:pos="731"/>
              </w:tabs>
              <w:spacing w:line="220" w:lineRule="exact"/>
              <w:ind w:right="-106"/>
              <w:rPr>
                <w:rFonts w:cs="Times New Roman"/>
                <w:b/>
                <w:bCs/>
                <w:sz w:val="20"/>
              </w:rPr>
            </w:pPr>
          </w:p>
        </w:tc>
        <w:tc>
          <w:tcPr>
            <w:tcW w:w="1251" w:type="dxa"/>
            <w:tcBorders>
              <w:top w:val="single" w:sz="4" w:space="0" w:color="auto"/>
              <w:bottom w:val="single" w:sz="4" w:space="0" w:color="auto"/>
            </w:tcBorders>
          </w:tcPr>
          <w:p w14:paraId="3E8F14FE" w14:textId="77777777" w:rsidR="0098655F" w:rsidRPr="00906EBD" w:rsidRDefault="0098655F" w:rsidP="0098655F">
            <w:pPr>
              <w:pStyle w:val="acctfourfigures"/>
              <w:tabs>
                <w:tab w:val="decimal" w:pos="932"/>
              </w:tabs>
              <w:spacing w:line="220" w:lineRule="exact"/>
              <w:ind w:right="-270"/>
              <w:rPr>
                <w:rFonts w:cs="Times New Roman"/>
                <w:b/>
                <w:bCs/>
                <w:sz w:val="20"/>
              </w:rPr>
            </w:pPr>
            <w:r w:rsidRPr="00906EBD">
              <w:rPr>
                <w:rFonts w:cs="Times New Roman"/>
                <w:b/>
                <w:bCs/>
                <w:sz w:val="20"/>
              </w:rPr>
              <w:t>97</w:t>
            </w:r>
          </w:p>
        </w:tc>
        <w:tc>
          <w:tcPr>
            <w:tcW w:w="189" w:type="dxa"/>
          </w:tcPr>
          <w:p w14:paraId="122535D5" w14:textId="77777777" w:rsidR="0098655F" w:rsidRPr="00906EBD" w:rsidRDefault="0098655F" w:rsidP="0098655F">
            <w:pPr>
              <w:pStyle w:val="acctfourfigures"/>
              <w:tabs>
                <w:tab w:val="decimal" w:pos="731"/>
              </w:tabs>
              <w:spacing w:line="220" w:lineRule="exact"/>
              <w:ind w:right="11"/>
              <w:jc w:val="center"/>
              <w:rPr>
                <w:rFonts w:cs="Times New Roman"/>
                <w:b/>
                <w:bCs/>
                <w:sz w:val="20"/>
              </w:rPr>
            </w:pPr>
          </w:p>
        </w:tc>
        <w:tc>
          <w:tcPr>
            <w:tcW w:w="1116" w:type="dxa"/>
            <w:tcBorders>
              <w:top w:val="single" w:sz="4" w:space="0" w:color="auto"/>
              <w:bottom w:val="single" w:sz="4" w:space="0" w:color="auto"/>
            </w:tcBorders>
          </w:tcPr>
          <w:p w14:paraId="388EF2E3" w14:textId="77777777" w:rsidR="0098655F" w:rsidRPr="00906EBD" w:rsidRDefault="0098655F" w:rsidP="0098655F">
            <w:pPr>
              <w:pStyle w:val="acctfourfigures"/>
              <w:tabs>
                <w:tab w:val="decimal" w:pos="932"/>
              </w:tabs>
              <w:spacing w:line="220" w:lineRule="exact"/>
              <w:ind w:right="-270"/>
              <w:rPr>
                <w:rFonts w:cs="Times New Roman"/>
                <w:b/>
                <w:bCs/>
                <w:sz w:val="20"/>
              </w:rPr>
            </w:pPr>
            <w:r w:rsidRPr="00906EBD">
              <w:rPr>
                <w:rFonts w:cs="Times New Roman"/>
                <w:b/>
                <w:bCs/>
                <w:sz w:val="20"/>
              </w:rPr>
              <w:t>(6,367)</w:t>
            </w:r>
          </w:p>
        </w:tc>
      </w:tr>
      <w:tr w:rsidR="0098655F" w:rsidRPr="009C5FEE" w14:paraId="7FDDCC87" w14:textId="77777777" w:rsidTr="00435FCB">
        <w:trPr>
          <w:trHeight w:val="100"/>
        </w:trPr>
        <w:tc>
          <w:tcPr>
            <w:tcW w:w="4365" w:type="dxa"/>
          </w:tcPr>
          <w:p w14:paraId="6E890F0D" w14:textId="77777777" w:rsidR="0098655F" w:rsidRPr="009C5FEE" w:rsidRDefault="0098655F" w:rsidP="0098655F">
            <w:pPr>
              <w:spacing w:line="220" w:lineRule="exact"/>
              <w:ind w:left="180" w:hanging="180"/>
              <w:rPr>
                <w:b/>
                <w:bCs/>
                <w:sz w:val="20"/>
                <w:szCs w:val="20"/>
              </w:rPr>
            </w:pPr>
          </w:p>
        </w:tc>
        <w:tc>
          <w:tcPr>
            <w:tcW w:w="1071" w:type="dxa"/>
            <w:tcBorders>
              <w:top w:val="single" w:sz="4" w:space="0" w:color="auto"/>
            </w:tcBorders>
          </w:tcPr>
          <w:p w14:paraId="1B134662" w14:textId="77777777" w:rsidR="0098655F" w:rsidRPr="009C5FEE" w:rsidRDefault="0098655F" w:rsidP="0098655F">
            <w:pPr>
              <w:pStyle w:val="acctfourfigures"/>
              <w:tabs>
                <w:tab w:val="decimal" w:pos="881"/>
              </w:tabs>
              <w:spacing w:line="220" w:lineRule="exact"/>
              <w:ind w:right="-106"/>
              <w:rPr>
                <w:rFonts w:cs="Times New Roman"/>
                <w:sz w:val="20"/>
              </w:rPr>
            </w:pPr>
          </w:p>
        </w:tc>
        <w:tc>
          <w:tcPr>
            <w:tcW w:w="189" w:type="dxa"/>
          </w:tcPr>
          <w:p w14:paraId="4D7FDD5D" w14:textId="77777777" w:rsidR="0098655F" w:rsidRPr="009C5FEE" w:rsidRDefault="0098655F" w:rsidP="0098655F">
            <w:pPr>
              <w:pStyle w:val="acctfourfigures"/>
              <w:spacing w:line="220" w:lineRule="exact"/>
              <w:jc w:val="right"/>
              <w:rPr>
                <w:rFonts w:cs="Times New Roman"/>
                <w:b/>
                <w:bCs/>
                <w:sz w:val="20"/>
              </w:rPr>
            </w:pPr>
          </w:p>
        </w:tc>
        <w:tc>
          <w:tcPr>
            <w:tcW w:w="1053" w:type="dxa"/>
            <w:tcBorders>
              <w:top w:val="single" w:sz="4" w:space="0" w:color="auto"/>
            </w:tcBorders>
          </w:tcPr>
          <w:p w14:paraId="3D5C28BA" w14:textId="77777777" w:rsidR="0098655F" w:rsidRPr="0098655F" w:rsidRDefault="0098655F" w:rsidP="0098655F">
            <w:pPr>
              <w:pStyle w:val="acctfourfigures"/>
              <w:tabs>
                <w:tab w:val="decimal" w:pos="881"/>
              </w:tabs>
              <w:spacing w:line="220" w:lineRule="exact"/>
              <w:ind w:right="-106"/>
              <w:rPr>
                <w:rFonts w:cs="Times New Roman"/>
                <w:sz w:val="20"/>
              </w:rPr>
            </w:pPr>
          </w:p>
        </w:tc>
        <w:tc>
          <w:tcPr>
            <w:tcW w:w="189" w:type="dxa"/>
          </w:tcPr>
          <w:p w14:paraId="13934FA6" w14:textId="77777777" w:rsidR="0098655F" w:rsidRPr="009C5FEE" w:rsidRDefault="0098655F" w:rsidP="0098655F">
            <w:pPr>
              <w:pStyle w:val="acctfourfigures"/>
              <w:tabs>
                <w:tab w:val="decimal" w:pos="731"/>
              </w:tabs>
              <w:spacing w:line="220" w:lineRule="exact"/>
              <w:ind w:right="-106"/>
              <w:rPr>
                <w:rFonts w:cs="Times New Roman"/>
                <w:sz w:val="20"/>
              </w:rPr>
            </w:pPr>
          </w:p>
        </w:tc>
        <w:tc>
          <w:tcPr>
            <w:tcW w:w="1251" w:type="dxa"/>
            <w:tcBorders>
              <w:top w:val="single" w:sz="4" w:space="0" w:color="auto"/>
            </w:tcBorders>
          </w:tcPr>
          <w:p w14:paraId="1563523F" w14:textId="77777777" w:rsidR="0098655F" w:rsidRPr="0098655F" w:rsidRDefault="0098655F" w:rsidP="0098655F">
            <w:pPr>
              <w:pStyle w:val="acctfourfigures"/>
              <w:tabs>
                <w:tab w:val="decimal" w:pos="932"/>
              </w:tabs>
              <w:spacing w:line="220" w:lineRule="exact"/>
              <w:ind w:right="-270"/>
              <w:rPr>
                <w:rFonts w:cs="Times New Roman"/>
                <w:sz w:val="20"/>
              </w:rPr>
            </w:pPr>
          </w:p>
        </w:tc>
        <w:tc>
          <w:tcPr>
            <w:tcW w:w="189" w:type="dxa"/>
          </w:tcPr>
          <w:p w14:paraId="1E57048B" w14:textId="77777777" w:rsidR="0098655F" w:rsidRPr="009C5FEE" w:rsidRDefault="0098655F" w:rsidP="0098655F">
            <w:pPr>
              <w:pStyle w:val="acctfourfigures"/>
              <w:tabs>
                <w:tab w:val="decimal" w:pos="731"/>
              </w:tabs>
              <w:spacing w:line="220" w:lineRule="exact"/>
              <w:ind w:right="11"/>
              <w:jc w:val="center"/>
              <w:rPr>
                <w:rFonts w:cs="Times New Roman"/>
                <w:sz w:val="20"/>
              </w:rPr>
            </w:pPr>
          </w:p>
        </w:tc>
        <w:tc>
          <w:tcPr>
            <w:tcW w:w="1116" w:type="dxa"/>
            <w:tcBorders>
              <w:top w:val="single" w:sz="4" w:space="0" w:color="auto"/>
            </w:tcBorders>
          </w:tcPr>
          <w:p w14:paraId="0B56112E" w14:textId="77777777" w:rsidR="0098655F" w:rsidRPr="0098655F" w:rsidRDefault="0098655F" w:rsidP="0098655F">
            <w:pPr>
              <w:pStyle w:val="acctfourfigures"/>
              <w:tabs>
                <w:tab w:val="decimal" w:pos="932"/>
              </w:tabs>
              <w:spacing w:line="220" w:lineRule="exact"/>
              <w:ind w:right="-270"/>
              <w:rPr>
                <w:rFonts w:cs="Times New Roman"/>
                <w:sz w:val="20"/>
              </w:rPr>
            </w:pPr>
          </w:p>
        </w:tc>
      </w:tr>
      <w:tr w:rsidR="0098655F" w:rsidRPr="009C5FEE" w14:paraId="0CC523DD" w14:textId="77777777" w:rsidTr="00435FCB">
        <w:trPr>
          <w:trHeight w:val="236"/>
        </w:trPr>
        <w:tc>
          <w:tcPr>
            <w:tcW w:w="4365" w:type="dxa"/>
          </w:tcPr>
          <w:p w14:paraId="7AFC476F" w14:textId="77777777" w:rsidR="0098655F" w:rsidRPr="009C5FEE" w:rsidRDefault="0098655F" w:rsidP="0098655F">
            <w:pPr>
              <w:spacing w:line="220" w:lineRule="exact"/>
              <w:ind w:left="180" w:hanging="180"/>
              <w:rPr>
                <w:b/>
                <w:bCs/>
                <w:sz w:val="20"/>
                <w:szCs w:val="20"/>
              </w:rPr>
            </w:pPr>
            <w:r w:rsidRPr="009C5FEE">
              <w:rPr>
                <w:b/>
                <w:bCs/>
                <w:sz w:val="20"/>
                <w:szCs w:val="20"/>
              </w:rPr>
              <w:t>Net</w:t>
            </w:r>
          </w:p>
        </w:tc>
        <w:tc>
          <w:tcPr>
            <w:tcW w:w="1071" w:type="dxa"/>
            <w:tcBorders>
              <w:bottom w:val="double" w:sz="4" w:space="0" w:color="auto"/>
            </w:tcBorders>
          </w:tcPr>
          <w:p w14:paraId="3B4D58D9" w14:textId="77777777" w:rsidR="0098655F" w:rsidRPr="0098655F" w:rsidRDefault="0098655F" w:rsidP="0098655F">
            <w:pPr>
              <w:pStyle w:val="acctfourfigures"/>
              <w:tabs>
                <w:tab w:val="decimal" w:pos="881"/>
              </w:tabs>
              <w:spacing w:line="220" w:lineRule="exact"/>
              <w:ind w:right="-106"/>
              <w:rPr>
                <w:rFonts w:cs="Times New Roman"/>
                <w:b/>
                <w:bCs/>
                <w:sz w:val="20"/>
              </w:rPr>
            </w:pPr>
            <w:r w:rsidRPr="0098655F">
              <w:rPr>
                <w:rFonts w:cs="Times New Roman"/>
                <w:b/>
                <w:bCs/>
                <w:sz w:val="20"/>
              </w:rPr>
              <w:t>107</w:t>
            </w:r>
          </w:p>
        </w:tc>
        <w:tc>
          <w:tcPr>
            <w:tcW w:w="189" w:type="dxa"/>
          </w:tcPr>
          <w:p w14:paraId="2156497C" w14:textId="77777777" w:rsidR="0098655F" w:rsidRPr="0098655F" w:rsidRDefault="0098655F" w:rsidP="0098655F">
            <w:pPr>
              <w:pStyle w:val="acctfourfigures"/>
              <w:spacing w:line="220" w:lineRule="exact"/>
              <w:jc w:val="right"/>
              <w:rPr>
                <w:rFonts w:cs="Times New Roman"/>
                <w:b/>
                <w:bCs/>
                <w:sz w:val="20"/>
              </w:rPr>
            </w:pPr>
          </w:p>
        </w:tc>
        <w:tc>
          <w:tcPr>
            <w:tcW w:w="1053" w:type="dxa"/>
            <w:tcBorders>
              <w:bottom w:val="double" w:sz="4" w:space="0" w:color="auto"/>
            </w:tcBorders>
          </w:tcPr>
          <w:p w14:paraId="064DECEC" w14:textId="77777777" w:rsidR="0098655F" w:rsidRPr="0098655F" w:rsidRDefault="0098655F" w:rsidP="0098655F">
            <w:pPr>
              <w:pStyle w:val="acctfourfigures"/>
              <w:tabs>
                <w:tab w:val="decimal" w:pos="881"/>
              </w:tabs>
              <w:spacing w:line="220" w:lineRule="exact"/>
              <w:ind w:right="-106"/>
              <w:rPr>
                <w:rFonts w:cs="Times New Roman"/>
                <w:b/>
                <w:bCs/>
                <w:sz w:val="20"/>
              </w:rPr>
            </w:pPr>
            <w:r w:rsidRPr="0098655F">
              <w:rPr>
                <w:rFonts w:cs="Times New Roman"/>
                <w:b/>
                <w:bCs/>
                <w:sz w:val="20"/>
              </w:rPr>
              <w:t>1,703</w:t>
            </w:r>
          </w:p>
        </w:tc>
        <w:tc>
          <w:tcPr>
            <w:tcW w:w="189" w:type="dxa"/>
          </w:tcPr>
          <w:p w14:paraId="7686C929" w14:textId="77777777" w:rsidR="0098655F" w:rsidRPr="0098655F" w:rsidRDefault="0098655F" w:rsidP="0098655F">
            <w:pPr>
              <w:pStyle w:val="acctfourfigures"/>
              <w:tabs>
                <w:tab w:val="decimal" w:pos="731"/>
              </w:tabs>
              <w:spacing w:line="220" w:lineRule="exact"/>
              <w:ind w:right="-106"/>
              <w:rPr>
                <w:rFonts w:cs="Times New Roman"/>
                <w:b/>
                <w:bCs/>
                <w:sz w:val="20"/>
              </w:rPr>
            </w:pPr>
          </w:p>
        </w:tc>
        <w:tc>
          <w:tcPr>
            <w:tcW w:w="1251" w:type="dxa"/>
            <w:tcBorders>
              <w:bottom w:val="double" w:sz="4" w:space="0" w:color="auto"/>
            </w:tcBorders>
          </w:tcPr>
          <w:p w14:paraId="2BE02946" w14:textId="77777777" w:rsidR="0098655F" w:rsidRPr="0098655F" w:rsidRDefault="0098655F" w:rsidP="0098655F">
            <w:pPr>
              <w:pStyle w:val="acctfourfigures"/>
              <w:tabs>
                <w:tab w:val="decimal" w:pos="932"/>
              </w:tabs>
              <w:spacing w:line="220" w:lineRule="exact"/>
              <w:ind w:right="-270"/>
              <w:rPr>
                <w:rFonts w:cs="Times New Roman"/>
                <w:b/>
                <w:bCs/>
                <w:sz w:val="20"/>
              </w:rPr>
            </w:pPr>
            <w:r w:rsidRPr="0098655F">
              <w:rPr>
                <w:rFonts w:cs="Times New Roman"/>
                <w:b/>
                <w:bCs/>
                <w:sz w:val="20"/>
              </w:rPr>
              <w:t>(1)</w:t>
            </w:r>
          </w:p>
        </w:tc>
        <w:tc>
          <w:tcPr>
            <w:tcW w:w="189" w:type="dxa"/>
          </w:tcPr>
          <w:p w14:paraId="519C342D" w14:textId="77777777" w:rsidR="0098655F" w:rsidRPr="0098655F" w:rsidRDefault="0098655F" w:rsidP="0098655F">
            <w:pPr>
              <w:pStyle w:val="acctfourfigures"/>
              <w:tabs>
                <w:tab w:val="decimal" w:pos="731"/>
              </w:tabs>
              <w:spacing w:line="220" w:lineRule="exact"/>
              <w:ind w:right="11"/>
              <w:jc w:val="center"/>
              <w:rPr>
                <w:rFonts w:cs="Times New Roman"/>
                <w:b/>
                <w:bCs/>
                <w:sz w:val="20"/>
              </w:rPr>
            </w:pPr>
          </w:p>
        </w:tc>
        <w:tc>
          <w:tcPr>
            <w:tcW w:w="1116" w:type="dxa"/>
            <w:tcBorders>
              <w:bottom w:val="double" w:sz="4" w:space="0" w:color="auto"/>
            </w:tcBorders>
          </w:tcPr>
          <w:p w14:paraId="708A82B4" w14:textId="77777777" w:rsidR="0098655F" w:rsidRPr="0098655F" w:rsidRDefault="0098655F" w:rsidP="0098655F">
            <w:pPr>
              <w:pStyle w:val="acctfourfigures"/>
              <w:tabs>
                <w:tab w:val="decimal" w:pos="932"/>
              </w:tabs>
              <w:spacing w:line="220" w:lineRule="exact"/>
              <w:ind w:right="-270"/>
              <w:rPr>
                <w:rFonts w:cs="Times New Roman"/>
                <w:b/>
                <w:bCs/>
                <w:sz w:val="20"/>
              </w:rPr>
            </w:pPr>
            <w:r w:rsidRPr="0098655F">
              <w:rPr>
                <w:rFonts w:cs="Times New Roman"/>
                <w:b/>
                <w:bCs/>
                <w:sz w:val="20"/>
              </w:rPr>
              <w:t>1,809</w:t>
            </w:r>
          </w:p>
        </w:tc>
      </w:tr>
    </w:tbl>
    <w:p w14:paraId="01FD7B21" w14:textId="77777777" w:rsidR="00435FCB" w:rsidRPr="009C5FEE" w:rsidRDefault="00435FCB" w:rsidP="00435FCB">
      <w:pPr>
        <w:rPr>
          <w:sz w:val="2"/>
          <w:szCs w:val="2"/>
        </w:rPr>
      </w:pPr>
    </w:p>
    <w:p w14:paraId="74694A0C" w14:textId="77777777" w:rsidR="00435FCB" w:rsidRPr="006C367F" w:rsidRDefault="00435FCB" w:rsidP="00435FCB">
      <w:pPr>
        <w:rPr>
          <w:sz w:val="10"/>
          <w:szCs w:val="10"/>
        </w:rPr>
      </w:pPr>
    </w:p>
    <w:p w14:paraId="064A9CE3" w14:textId="77777777" w:rsidR="00236CA2" w:rsidRDefault="00236CA2">
      <w:r>
        <w:br w:type="page"/>
      </w:r>
    </w:p>
    <w:tbl>
      <w:tblPr>
        <w:tblW w:w="9423" w:type="dxa"/>
        <w:tblInd w:w="360" w:type="dxa"/>
        <w:tblLayout w:type="fixed"/>
        <w:tblCellMar>
          <w:left w:w="79" w:type="dxa"/>
          <w:right w:w="79" w:type="dxa"/>
        </w:tblCellMar>
        <w:tblLook w:val="0000" w:firstRow="0" w:lastRow="0" w:firstColumn="0" w:lastColumn="0" w:noHBand="0" w:noVBand="0"/>
      </w:tblPr>
      <w:tblGrid>
        <w:gridCol w:w="4365"/>
        <w:gridCol w:w="1071"/>
        <w:gridCol w:w="189"/>
        <w:gridCol w:w="1053"/>
        <w:gridCol w:w="189"/>
        <w:gridCol w:w="1251"/>
        <w:gridCol w:w="189"/>
        <w:gridCol w:w="1116"/>
      </w:tblGrid>
      <w:tr w:rsidR="00435FCB" w:rsidRPr="009C5FEE" w14:paraId="295DF4C9" w14:textId="77777777" w:rsidTr="00435FCB">
        <w:trPr>
          <w:trHeight w:val="61"/>
          <w:tblHeader/>
        </w:trPr>
        <w:tc>
          <w:tcPr>
            <w:tcW w:w="4365" w:type="dxa"/>
            <w:vAlign w:val="bottom"/>
          </w:tcPr>
          <w:p w14:paraId="77715181" w14:textId="77777777" w:rsidR="00435FCB" w:rsidRPr="009C5FEE" w:rsidRDefault="00435FCB" w:rsidP="00435FCB">
            <w:pPr>
              <w:pStyle w:val="acctfourfigures"/>
              <w:spacing w:line="220" w:lineRule="exact"/>
              <w:ind w:right="-79"/>
              <w:rPr>
                <w:rFonts w:cs="Times New Roman"/>
                <w:sz w:val="20"/>
              </w:rPr>
            </w:pPr>
            <w:r w:rsidRPr="009C5FEE">
              <w:rPr>
                <w:rFonts w:cs="Times New Roman"/>
                <w:iCs/>
                <w:szCs w:val="22"/>
                <w:cs/>
                <w:lang w:bidi="th-TH"/>
              </w:rPr>
              <w:lastRenderedPageBreak/>
              <w:br w:type="page"/>
            </w:r>
          </w:p>
        </w:tc>
        <w:tc>
          <w:tcPr>
            <w:tcW w:w="1071" w:type="dxa"/>
            <w:vAlign w:val="bottom"/>
          </w:tcPr>
          <w:p w14:paraId="5150C609" w14:textId="77777777" w:rsidR="00435FCB" w:rsidRPr="009C5FEE" w:rsidRDefault="00435FCB" w:rsidP="00435FCB">
            <w:pPr>
              <w:pStyle w:val="acctfourfigures"/>
              <w:tabs>
                <w:tab w:val="decimal" w:pos="254"/>
              </w:tabs>
              <w:spacing w:line="220" w:lineRule="exact"/>
              <w:ind w:left="-79" w:right="-79"/>
              <w:jc w:val="center"/>
              <w:rPr>
                <w:rFonts w:cs="Times New Roman"/>
                <w:sz w:val="20"/>
              </w:rPr>
            </w:pPr>
          </w:p>
        </w:tc>
        <w:tc>
          <w:tcPr>
            <w:tcW w:w="189" w:type="dxa"/>
            <w:vAlign w:val="bottom"/>
          </w:tcPr>
          <w:p w14:paraId="22CA30FF" w14:textId="77777777" w:rsidR="00435FCB" w:rsidRPr="009C5FEE" w:rsidRDefault="00435FCB" w:rsidP="00435FCB">
            <w:pPr>
              <w:pStyle w:val="acctfourfigures"/>
              <w:spacing w:line="220" w:lineRule="exact"/>
              <w:ind w:left="-79" w:right="-79"/>
              <w:jc w:val="center"/>
              <w:rPr>
                <w:rFonts w:cs="Times New Roman"/>
                <w:sz w:val="20"/>
              </w:rPr>
            </w:pPr>
          </w:p>
        </w:tc>
        <w:tc>
          <w:tcPr>
            <w:tcW w:w="2493" w:type="dxa"/>
            <w:gridSpan w:val="3"/>
            <w:vAlign w:val="bottom"/>
          </w:tcPr>
          <w:p w14:paraId="41C6656D" w14:textId="77777777" w:rsidR="00435FCB" w:rsidRPr="009C5FEE" w:rsidRDefault="00435FCB" w:rsidP="00435FCB">
            <w:pPr>
              <w:pStyle w:val="acctfourfigures"/>
              <w:spacing w:line="220" w:lineRule="exact"/>
              <w:ind w:left="-79" w:right="-79"/>
              <w:jc w:val="center"/>
              <w:rPr>
                <w:rFonts w:cs="Times New Roman"/>
                <w:sz w:val="20"/>
              </w:rPr>
            </w:pPr>
            <w:r w:rsidRPr="009C5FEE">
              <w:rPr>
                <w:rFonts w:cs="Times New Roman"/>
                <w:b/>
                <w:bCs/>
                <w:sz w:val="20"/>
              </w:rPr>
              <w:t>The Bank</w:t>
            </w:r>
          </w:p>
        </w:tc>
        <w:tc>
          <w:tcPr>
            <w:tcW w:w="189" w:type="dxa"/>
            <w:vAlign w:val="bottom"/>
          </w:tcPr>
          <w:p w14:paraId="732DE8AD" w14:textId="77777777" w:rsidR="00435FCB" w:rsidRPr="009C5FEE" w:rsidRDefault="00435FCB" w:rsidP="00435FCB">
            <w:pPr>
              <w:pStyle w:val="acctfourfigures"/>
              <w:spacing w:line="220" w:lineRule="exact"/>
              <w:ind w:left="-79" w:right="-79"/>
              <w:jc w:val="center"/>
              <w:rPr>
                <w:rFonts w:cs="Times New Roman"/>
                <w:sz w:val="20"/>
              </w:rPr>
            </w:pPr>
          </w:p>
        </w:tc>
        <w:tc>
          <w:tcPr>
            <w:tcW w:w="1116" w:type="dxa"/>
            <w:vAlign w:val="bottom"/>
          </w:tcPr>
          <w:p w14:paraId="43442C22" w14:textId="77777777" w:rsidR="00435FCB" w:rsidRPr="009C5FEE" w:rsidRDefault="00435FCB" w:rsidP="00435FCB">
            <w:pPr>
              <w:pStyle w:val="acctfourfigures"/>
              <w:spacing w:line="220" w:lineRule="exact"/>
              <w:ind w:left="-79" w:right="-79"/>
              <w:jc w:val="center"/>
              <w:rPr>
                <w:rFonts w:cs="Times New Roman"/>
                <w:sz w:val="20"/>
              </w:rPr>
            </w:pPr>
          </w:p>
        </w:tc>
      </w:tr>
      <w:tr w:rsidR="00435FCB" w:rsidRPr="009C5FEE" w14:paraId="7A0F0766" w14:textId="77777777" w:rsidTr="00435FCB">
        <w:trPr>
          <w:trHeight w:val="209"/>
          <w:tblHeader/>
        </w:trPr>
        <w:tc>
          <w:tcPr>
            <w:tcW w:w="4365" w:type="dxa"/>
            <w:vAlign w:val="bottom"/>
          </w:tcPr>
          <w:p w14:paraId="14849418" w14:textId="77777777" w:rsidR="00435FCB" w:rsidRPr="009C5FEE" w:rsidRDefault="00435FCB" w:rsidP="00435FCB">
            <w:pPr>
              <w:pStyle w:val="acctfourfigures"/>
              <w:spacing w:line="220" w:lineRule="exact"/>
              <w:ind w:right="-79"/>
              <w:rPr>
                <w:rFonts w:cs="Times New Roman"/>
                <w:sz w:val="20"/>
              </w:rPr>
            </w:pPr>
          </w:p>
        </w:tc>
        <w:tc>
          <w:tcPr>
            <w:tcW w:w="1071" w:type="dxa"/>
            <w:vAlign w:val="bottom"/>
          </w:tcPr>
          <w:p w14:paraId="3D3224BA" w14:textId="77777777" w:rsidR="00435FCB" w:rsidRPr="009C5FEE" w:rsidRDefault="00435FCB" w:rsidP="00435FCB">
            <w:pPr>
              <w:pStyle w:val="acctfourfigures"/>
              <w:tabs>
                <w:tab w:val="decimal" w:pos="254"/>
              </w:tabs>
              <w:spacing w:line="220" w:lineRule="exact"/>
              <w:ind w:left="-79" w:right="-79"/>
              <w:jc w:val="center"/>
              <w:rPr>
                <w:rFonts w:cs="Times New Roman"/>
                <w:sz w:val="20"/>
              </w:rPr>
            </w:pPr>
          </w:p>
        </w:tc>
        <w:tc>
          <w:tcPr>
            <w:tcW w:w="189" w:type="dxa"/>
            <w:vAlign w:val="bottom"/>
          </w:tcPr>
          <w:p w14:paraId="47B7BC67" w14:textId="77777777" w:rsidR="00435FCB" w:rsidRPr="009C5FEE" w:rsidRDefault="00435FCB" w:rsidP="00435FCB">
            <w:pPr>
              <w:pStyle w:val="acctfourfigures"/>
              <w:spacing w:line="220" w:lineRule="exact"/>
              <w:ind w:left="-79" w:right="-79"/>
              <w:jc w:val="center"/>
              <w:rPr>
                <w:rFonts w:cs="Times New Roman"/>
                <w:sz w:val="20"/>
              </w:rPr>
            </w:pPr>
          </w:p>
        </w:tc>
        <w:tc>
          <w:tcPr>
            <w:tcW w:w="2493" w:type="dxa"/>
            <w:gridSpan w:val="3"/>
            <w:tcBorders>
              <w:bottom w:val="single" w:sz="4" w:space="0" w:color="auto"/>
            </w:tcBorders>
            <w:vAlign w:val="bottom"/>
          </w:tcPr>
          <w:p w14:paraId="6EC3842C" w14:textId="77777777" w:rsidR="00435FCB" w:rsidRPr="009C5FEE" w:rsidRDefault="00435FCB" w:rsidP="00435FCB">
            <w:pPr>
              <w:pStyle w:val="acctfourfigures"/>
              <w:spacing w:line="220" w:lineRule="exact"/>
              <w:ind w:left="-79" w:right="-79"/>
              <w:jc w:val="center"/>
              <w:rPr>
                <w:rFonts w:cs="Times New Roman"/>
                <w:sz w:val="20"/>
              </w:rPr>
            </w:pPr>
            <w:r w:rsidRPr="009C5FEE">
              <w:rPr>
                <w:rFonts w:cs="Times New Roman"/>
                <w:sz w:val="20"/>
                <w:cs/>
                <w:lang w:bidi="th-TH"/>
              </w:rPr>
              <w:t>(</w:t>
            </w:r>
            <w:r w:rsidRPr="009C5FEE">
              <w:rPr>
                <w:rFonts w:cs="Times New Roman"/>
                <w:sz w:val="20"/>
              </w:rPr>
              <w:t>Charged</w:t>
            </w:r>
            <w:r w:rsidRPr="009C5FEE">
              <w:rPr>
                <w:rFonts w:cs="Times New Roman"/>
                <w:sz w:val="20"/>
                <w:cs/>
                <w:lang w:bidi="th-TH"/>
              </w:rPr>
              <w:t xml:space="preserve">) / </w:t>
            </w:r>
            <w:r w:rsidRPr="009C5FEE">
              <w:rPr>
                <w:rFonts w:cs="Times New Roman"/>
                <w:sz w:val="20"/>
              </w:rPr>
              <w:t>Credited to</w:t>
            </w:r>
            <w:r w:rsidRPr="009C5FEE">
              <w:rPr>
                <w:rFonts w:cs="Times New Roman"/>
                <w:sz w:val="20"/>
                <w:cs/>
                <w:lang w:bidi="th-TH"/>
              </w:rPr>
              <w:t>:</w:t>
            </w:r>
          </w:p>
        </w:tc>
        <w:tc>
          <w:tcPr>
            <w:tcW w:w="189" w:type="dxa"/>
            <w:vAlign w:val="bottom"/>
          </w:tcPr>
          <w:p w14:paraId="5DB27422" w14:textId="77777777" w:rsidR="00435FCB" w:rsidRPr="009C5FEE" w:rsidRDefault="00435FCB" w:rsidP="00435FCB">
            <w:pPr>
              <w:pStyle w:val="acctfourfigures"/>
              <w:spacing w:line="220" w:lineRule="exact"/>
              <w:ind w:left="-79" w:right="-79"/>
              <w:jc w:val="center"/>
              <w:rPr>
                <w:rFonts w:cs="Times New Roman"/>
                <w:sz w:val="20"/>
              </w:rPr>
            </w:pPr>
          </w:p>
        </w:tc>
        <w:tc>
          <w:tcPr>
            <w:tcW w:w="1116" w:type="dxa"/>
            <w:vAlign w:val="bottom"/>
          </w:tcPr>
          <w:p w14:paraId="221E28C6" w14:textId="77777777" w:rsidR="00435FCB" w:rsidRPr="009C5FEE" w:rsidRDefault="00435FCB" w:rsidP="00435FCB">
            <w:pPr>
              <w:pStyle w:val="acctfourfigures"/>
              <w:spacing w:line="220" w:lineRule="exact"/>
              <w:ind w:left="-79" w:right="-79"/>
              <w:jc w:val="center"/>
              <w:rPr>
                <w:rFonts w:cs="Times New Roman"/>
                <w:sz w:val="20"/>
              </w:rPr>
            </w:pPr>
          </w:p>
        </w:tc>
      </w:tr>
      <w:tr w:rsidR="00435FCB" w:rsidRPr="009C5FEE" w14:paraId="3189B687" w14:textId="77777777" w:rsidTr="00435FCB">
        <w:trPr>
          <w:trHeight w:val="715"/>
          <w:tblHeader/>
        </w:trPr>
        <w:tc>
          <w:tcPr>
            <w:tcW w:w="4365" w:type="dxa"/>
            <w:vAlign w:val="bottom"/>
          </w:tcPr>
          <w:p w14:paraId="2D9BBB3B" w14:textId="77777777" w:rsidR="00435FCB" w:rsidRPr="009C5FEE" w:rsidRDefault="00435FCB" w:rsidP="00435FCB">
            <w:pPr>
              <w:pStyle w:val="acctfourfigures"/>
              <w:spacing w:line="220" w:lineRule="exact"/>
              <w:ind w:right="-79"/>
              <w:rPr>
                <w:rFonts w:cs="Times New Roman"/>
                <w:sz w:val="20"/>
              </w:rPr>
            </w:pPr>
          </w:p>
        </w:tc>
        <w:tc>
          <w:tcPr>
            <w:tcW w:w="1071" w:type="dxa"/>
            <w:vAlign w:val="bottom"/>
          </w:tcPr>
          <w:p w14:paraId="4A6AA4EB" w14:textId="77777777" w:rsidR="00435FCB" w:rsidRPr="009C5FEE" w:rsidRDefault="00435FCB" w:rsidP="00435FCB">
            <w:pPr>
              <w:pStyle w:val="acctfourfigures"/>
              <w:spacing w:line="220" w:lineRule="exact"/>
              <w:ind w:left="-79" w:right="-79"/>
              <w:jc w:val="center"/>
              <w:rPr>
                <w:rFonts w:cs="Times New Roman"/>
                <w:b/>
                <w:bCs/>
                <w:sz w:val="20"/>
                <w:lang w:bidi="th-TH"/>
              </w:rPr>
            </w:pPr>
            <w:r w:rsidRPr="009C5FEE">
              <w:rPr>
                <w:rFonts w:cs="Times New Roman"/>
                <w:sz w:val="20"/>
              </w:rPr>
              <w:t xml:space="preserve">At </w:t>
            </w:r>
            <w:r w:rsidRPr="009C5FEE">
              <w:rPr>
                <w:rFonts w:cs="Times New Roman"/>
                <w:sz w:val="20"/>
              </w:rPr>
              <w:br/>
              <w:t>1 January 2018</w:t>
            </w:r>
          </w:p>
        </w:tc>
        <w:tc>
          <w:tcPr>
            <w:tcW w:w="189" w:type="dxa"/>
            <w:vAlign w:val="bottom"/>
          </w:tcPr>
          <w:p w14:paraId="7845A715" w14:textId="77777777" w:rsidR="00435FCB" w:rsidRPr="009C5FEE" w:rsidRDefault="00435FCB" w:rsidP="00435FCB">
            <w:pPr>
              <w:pStyle w:val="acctfourfigures"/>
              <w:spacing w:line="220" w:lineRule="exact"/>
              <w:ind w:left="-79" w:right="-79"/>
              <w:jc w:val="center"/>
              <w:rPr>
                <w:rFonts w:cs="Times New Roman"/>
                <w:sz w:val="20"/>
              </w:rPr>
            </w:pPr>
          </w:p>
          <w:p w14:paraId="2327B70F" w14:textId="77777777" w:rsidR="00435FCB" w:rsidRPr="009C5FEE" w:rsidRDefault="00435FCB" w:rsidP="00435FCB">
            <w:pPr>
              <w:pStyle w:val="acctfourfigures"/>
              <w:spacing w:line="220" w:lineRule="exact"/>
              <w:ind w:left="-79" w:right="-79"/>
              <w:jc w:val="center"/>
              <w:rPr>
                <w:rFonts w:cs="Times New Roman"/>
                <w:sz w:val="20"/>
              </w:rPr>
            </w:pPr>
          </w:p>
          <w:p w14:paraId="45A6799D" w14:textId="77777777" w:rsidR="00435FCB" w:rsidRPr="009C5FEE" w:rsidRDefault="00435FCB" w:rsidP="00435FCB">
            <w:pPr>
              <w:pStyle w:val="acctfourfigures"/>
              <w:spacing w:line="220" w:lineRule="exact"/>
              <w:ind w:left="-79" w:right="-79"/>
              <w:jc w:val="center"/>
              <w:rPr>
                <w:rFonts w:cs="Times New Roman"/>
                <w:sz w:val="20"/>
              </w:rPr>
            </w:pPr>
          </w:p>
        </w:tc>
        <w:tc>
          <w:tcPr>
            <w:tcW w:w="1053" w:type="dxa"/>
            <w:tcBorders>
              <w:top w:val="single" w:sz="4" w:space="0" w:color="auto"/>
            </w:tcBorders>
            <w:vAlign w:val="bottom"/>
          </w:tcPr>
          <w:p w14:paraId="1E945A99" w14:textId="77777777" w:rsidR="00435FCB" w:rsidRPr="009C5FEE" w:rsidRDefault="00435FCB" w:rsidP="00435FCB">
            <w:pPr>
              <w:pStyle w:val="acctfourfigures"/>
              <w:spacing w:line="220" w:lineRule="exact"/>
              <w:ind w:right="-79"/>
              <w:jc w:val="center"/>
              <w:rPr>
                <w:rFonts w:cs="Times New Roman"/>
                <w:sz w:val="20"/>
              </w:rPr>
            </w:pPr>
            <w:r w:rsidRPr="009C5FEE">
              <w:rPr>
                <w:rFonts w:cs="Times New Roman"/>
                <w:sz w:val="20"/>
              </w:rPr>
              <w:t xml:space="preserve">Profit or </w:t>
            </w:r>
          </w:p>
          <w:p w14:paraId="3C645BE6" w14:textId="77777777" w:rsidR="00435FCB" w:rsidRPr="009C5FEE" w:rsidRDefault="00435FCB" w:rsidP="00435FCB">
            <w:pPr>
              <w:pStyle w:val="acctfourfigures"/>
              <w:spacing w:line="220" w:lineRule="exact"/>
              <w:ind w:right="-79"/>
              <w:jc w:val="center"/>
              <w:rPr>
                <w:rFonts w:cs="Times New Roman"/>
                <w:sz w:val="20"/>
                <w:lang w:bidi="th-TH"/>
              </w:rPr>
            </w:pPr>
            <w:r w:rsidRPr="009C5FEE">
              <w:rPr>
                <w:rFonts w:cs="Times New Roman"/>
                <w:sz w:val="20"/>
              </w:rPr>
              <w:t>loss</w:t>
            </w:r>
          </w:p>
        </w:tc>
        <w:tc>
          <w:tcPr>
            <w:tcW w:w="189" w:type="dxa"/>
            <w:tcBorders>
              <w:top w:val="single" w:sz="4" w:space="0" w:color="auto"/>
            </w:tcBorders>
            <w:vAlign w:val="bottom"/>
          </w:tcPr>
          <w:p w14:paraId="712668DC" w14:textId="77777777" w:rsidR="00435FCB" w:rsidRPr="009C5FEE" w:rsidRDefault="00435FCB" w:rsidP="00435FCB">
            <w:pPr>
              <w:pStyle w:val="acctfourfigures"/>
              <w:spacing w:line="220" w:lineRule="exact"/>
              <w:ind w:left="-79" w:right="-79"/>
              <w:jc w:val="center"/>
              <w:rPr>
                <w:rFonts w:cs="Times New Roman"/>
                <w:sz w:val="20"/>
              </w:rPr>
            </w:pPr>
          </w:p>
          <w:p w14:paraId="6991A5BF" w14:textId="77777777" w:rsidR="00435FCB" w:rsidRPr="009C5FEE" w:rsidRDefault="00435FCB" w:rsidP="00435FCB">
            <w:pPr>
              <w:pStyle w:val="acctfourfigures"/>
              <w:spacing w:line="220" w:lineRule="exact"/>
              <w:ind w:left="-79" w:right="-79"/>
              <w:jc w:val="center"/>
              <w:rPr>
                <w:rFonts w:cs="Times New Roman"/>
                <w:sz w:val="20"/>
              </w:rPr>
            </w:pPr>
          </w:p>
          <w:p w14:paraId="13908AE6" w14:textId="77777777" w:rsidR="00435FCB" w:rsidRPr="009C5FEE" w:rsidRDefault="00435FCB" w:rsidP="00435FCB">
            <w:pPr>
              <w:pStyle w:val="acctfourfigures"/>
              <w:spacing w:line="220" w:lineRule="exact"/>
              <w:ind w:left="-79" w:right="-79"/>
              <w:jc w:val="center"/>
              <w:rPr>
                <w:rFonts w:cs="Times New Roman"/>
                <w:sz w:val="20"/>
              </w:rPr>
            </w:pPr>
          </w:p>
        </w:tc>
        <w:tc>
          <w:tcPr>
            <w:tcW w:w="1251" w:type="dxa"/>
            <w:tcBorders>
              <w:top w:val="single" w:sz="4" w:space="0" w:color="auto"/>
            </w:tcBorders>
            <w:vAlign w:val="bottom"/>
          </w:tcPr>
          <w:p w14:paraId="2B2D4C5C" w14:textId="77777777" w:rsidR="00435FCB" w:rsidRPr="009C5FEE" w:rsidRDefault="00435FCB" w:rsidP="00435FCB">
            <w:pPr>
              <w:pStyle w:val="acctfourfigures"/>
              <w:tabs>
                <w:tab w:val="decimal" w:pos="371"/>
              </w:tabs>
              <w:spacing w:line="220" w:lineRule="exact"/>
              <w:ind w:left="-79" w:right="-79"/>
              <w:jc w:val="center"/>
              <w:rPr>
                <w:rFonts w:cs="Times New Roman"/>
                <w:sz w:val="20"/>
              </w:rPr>
            </w:pPr>
            <w:r w:rsidRPr="009C5FEE">
              <w:rPr>
                <w:rFonts w:cs="Times New Roman"/>
                <w:sz w:val="20"/>
              </w:rPr>
              <w:t>Other comprehensive income</w:t>
            </w:r>
          </w:p>
        </w:tc>
        <w:tc>
          <w:tcPr>
            <w:tcW w:w="189" w:type="dxa"/>
            <w:vAlign w:val="bottom"/>
          </w:tcPr>
          <w:p w14:paraId="03D71EBF" w14:textId="77777777" w:rsidR="00435FCB" w:rsidRPr="009C5FEE" w:rsidRDefault="00435FCB" w:rsidP="00435FCB">
            <w:pPr>
              <w:pStyle w:val="acctfourfigures"/>
              <w:spacing w:line="220" w:lineRule="exact"/>
              <w:ind w:left="-79" w:right="-79"/>
              <w:jc w:val="center"/>
              <w:rPr>
                <w:rFonts w:cs="Times New Roman"/>
                <w:sz w:val="20"/>
              </w:rPr>
            </w:pPr>
          </w:p>
          <w:p w14:paraId="6EC33723" w14:textId="77777777" w:rsidR="00435FCB" w:rsidRPr="009C5FEE" w:rsidRDefault="00435FCB" w:rsidP="00435FCB">
            <w:pPr>
              <w:pStyle w:val="acctfourfigures"/>
              <w:spacing w:line="220" w:lineRule="exact"/>
              <w:ind w:left="-79" w:right="-79"/>
              <w:jc w:val="center"/>
              <w:rPr>
                <w:rFonts w:cs="Times New Roman"/>
                <w:sz w:val="20"/>
              </w:rPr>
            </w:pPr>
          </w:p>
          <w:p w14:paraId="52272AEE" w14:textId="77777777" w:rsidR="00435FCB" w:rsidRPr="009C5FEE" w:rsidRDefault="00435FCB" w:rsidP="00435FCB">
            <w:pPr>
              <w:pStyle w:val="acctfourfigures"/>
              <w:spacing w:line="220" w:lineRule="exact"/>
              <w:ind w:left="-79" w:right="-79"/>
              <w:jc w:val="center"/>
              <w:rPr>
                <w:rFonts w:cs="Times New Roman"/>
                <w:sz w:val="20"/>
              </w:rPr>
            </w:pPr>
          </w:p>
        </w:tc>
        <w:tc>
          <w:tcPr>
            <w:tcW w:w="1116" w:type="dxa"/>
            <w:vAlign w:val="bottom"/>
          </w:tcPr>
          <w:p w14:paraId="43A6D7FC" w14:textId="77777777" w:rsidR="00435FCB" w:rsidRPr="009C5FEE" w:rsidRDefault="00435FCB" w:rsidP="00435FCB">
            <w:pPr>
              <w:pStyle w:val="acctfourfigures"/>
              <w:spacing w:line="220" w:lineRule="exact"/>
              <w:ind w:left="-79" w:right="-79"/>
              <w:jc w:val="center"/>
              <w:rPr>
                <w:rFonts w:cs="Times New Roman"/>
                <w:sz w:val="20"/>
              </w:rPr>
            </w:pPr>
            <w:r w:rsidRPr="009C5FEE">
              <w:rPr>
                <w:rFonts w:cs="Times New Roman"/>
                <w:sz w:val="20"/>
              </w:rPr>
              <w:t>At</w:t>
            </w:r>
          </w:p>
          <w:p w14:paraId="72B8AB1F" w14:textId="77777777" w:rsidR="00435FCB" w:rsidRPr="009C5FEE" w:rsidRDefault="00435FCB" w:rsidP="00435FCB">
            <w:pPr>
              <w:pStyle w:val="acctfourfigures"/>
              <w:spacing w:line="220" w:lineRule="exact"/>
              <w:ind w:left="-79" w:right="-79"/>
              <w:jc w:val="center"/>
              <w:rPr>
                <w:rFonts w:cs="Times New Roman"/>
                <w:b/>
                <w:bCs/>
                <w:sz w:val="20"/>
              </w:rPr>
            </w:pPr>
            <w:r w:rsidRPr="009C5FEE">
              <w:rPr>
                <w:rFonts w:cs="Times New Roman"/>
                <w:sz w:val="20"/>
              </w:rPr>
              <w:t>31 December   2018</w:t>
            </w:r>
          </w:p>
        </w:tc>
      </w:tr>
      <w:tr w:rsidR="00435FCB" w:rsidRPr="009C5FEE" w14:paraId="7A442E19" w14:textId="77777777" w:rsidTr="00435FCB">
        <w:trPr>
          <w:trHeight w:val="155"/>
          <w:tblHeader/>
        </w:trPr>
        <w:tc>
          <w:tcPr>
            <w:tcW w:w="4365" w:type="dxa"/>
            <w:vAlign w:val="bottom"/>
          </w:tcPr>
          <w:p w14:paraId="0B2C3309" w14:textId="77777777" w:rsidR="00435FCB" w:rsidRPr="009C5FEE" w:rsidRDefault="00435FCB" w:rsidP="00435FCB">
            <w:pPr>
              <w:pStyle w:val="acctfourfigures"/>
              <w:spacing w:line="220" w:lineRule="exact"/>
              <w:ind w:right="-79"/>
              <w:rPr>
                <w:rFonts w:cs="Times New Roman"/>
                <w:sz w:val="20"/>
              </w:rPr>
            </w:pPr>
          </w:p>
        </w:tc>
        <w:tc>
          <w:tcPr>
            <w:tcW w:w="5058" w:type="dxa"/>
            <w:gridSpan w:val="7"/>
            <w:vAlign w:val="bottom"/>
          </w:tcPr>
          <w:p w14:paraId="39AE9984" w14:textId="77777777" w:rsidR="00435FCB" w:rsidRPr="009C5FEE" w:rsidRDefault="00435FCB" w:rsidP="00435FCB">
            <w:pPr>
              <w:pStyle w:val="acctfourfigures"/>
              <w:spacing w:line="220" w:lineRule="exact"/>
              <w:ind w:left="-79" w:right="-79"/>
              <w:jc w:val="center"/>
              <w:rPr>
                <w:rFonts w:cs="Times New Roman"/>
                <w:sz w:val="20"/>
              </w:rPr>
            </w:pPr>
            <w:r w:rsidRPr="009C5FEE">
              <w:rPr>
                <w:rFonts w:cs="Times New Roman"/>
                <w:i/>
                <w:iCs/>
                <w:sz w:val="20"/>
                <w:cs/>
                <w:lang w:bidi="th-TH"/>
              </w:rPr>
              <w:t>(</w:t>
            </w:r>
            <w:r w:rsidRPr="009C5FEE">
              <w:rPr>
                <w:rFonts w:cs="Times New Roman"/>
                <w:i/>
                <w:iCs/>
                <w:sz w:val="20"/>
              </w:rPr>
              <w:t>in million Baht</w:t>
            </w:r>
            <w:r w:rsidRPr="009C5FEE">
              <w:rPr>
                <w:rFonts w:cs="Times New Roman"/>
                <w:i/>
                <w:iCs/>
                <w:sz w:val="20"/>
                <w:cs/>
                <w:lang w:bidi="th-TH"/>
              </w:rPr>
              <w:t>)</w:t>
            </w:r>
          </w:p>
        </w:tc>
      </w:tr>
      <w:tr w:rsidR="00435FCB" w:rsidRPr="009C5FEE" w14:paraId="5E75507E" w14:textId="77777777" w:rsidTr="00435FCB">
        <w:trPr>
          <w:trHeight w:val="92"/>
        </w:trPr>
        <w:tc>
          <w:tcPr>
            <w:tcW w:w="4365" w:type="dxa"/>
          </w:tcPr>
          <w:p w14:paraId="24A96A6C" w14:textId="77777777" w:rsidR="00435FCB" w:rsidRPr="009C5FEE" w:rsidRDefault="00435FCB" w:rsidP="00435FCB">
            <w:pPr>
              <w:spacing w:line="220" w:lineRule="exact"/>
              <w:ind w:left="180" w:hanging="180"/>
              <w:rPr>
                <w:sz w:val="20"/>
                <w:szCs w:val="20"/>
              </w:rPr>
            </w:pPr>
            <w:r w:rsidRPr="009C5FEE">
              <w:rPr>
                <w:b/>
                <w:bCs/>
                <w:i/>
                <w:iCs/>
                <w:sz w:val="20"/>
                <w:szCs w:val="20"/>
              </w:rPr>
              <w:t>Deferred tax assets</w:t>
            </w:r>
          </w:p>
        </w:tc>
        <w:tc>
          <w:tcPr>
            <w:tcW w:w="1071" w:type="dxa"/>
          </w:tcPr>
          <w:p w14:paraId="12647619" w14:textId="77777777" w:rsidR="00435FCB" w:rsidRPr="009C5FEE" w:rsidRDefault="00435FCB" w:rsidP="00435FCB">
            <w:pPr>
              <w:pStyle w:val="acctfourfigures"/>
              <w:tabs>
                <w:tab w:val="decimal" w:pos="911"/>
              </w:tabs>
              <w:spacing w:line="220" w:lineRule="exact"/>
              <w:ind w:right="11"/>
              <w:rPr>
                <w:rFonts w:cs="Times New Roman"/>
                <w:sz w:val="20"/>
              </w:rPr>
            </w:pPr>
          </w:p>
        </w:tc>
        <w:tc>
          <w:tcPr>
            <w:tcW w:w="189" w:type="dxa"/>
          </w:tcPr>
          <w:p w14:paraId="33134DC9" w14:textId="77777777" w:rsidR="00435FCB" w:rsidRPr="009C5FEE" w:rsidRDefault="00435FCB" w:rsidP="00435FCB">
            <w:pPr>
              <w:pStyle w:val="acctfourfigures"/>
              <w:spacing w:line="220" w:lineRule="exact"/>
              <w:jc w:val="right"/>
              <w:rPr>
                <w:rFonts w:cs="Times New Roman"/>
                <w:sz w:val="20"/>
              </w:rPr>
            </w:pPr>
          </w:p>
        </w:tc>
        <w:tc>
          <w:tcPr>
            <w:tcW w:w="1053" w:type="dxa"/>
          </w:tcPr>
          <w:p w14:paraId="069BF469" w14:textId="77777777" w:rsidR="00435FCB" w:rsidRPr="009C5FEE" w:rsidRDefault="00435FCB" w:rsidP="00435FCB">
            <w:pPr>
              <w:pStyle w:val="acctfourfigures"/>
              <w:tabs>
                <w:tab w:val="decimal" w:pos="911"/>
              </w:tabs>
              <w:spacing w:line="220" w:lineRule="exact"/>
              <w:ind w:right="11"/>
              <w:rPr>
                <w:rFonts w:cs="Times New Roman"/>
                <w:sz w:val="20"/>
              </w:rPr>
            </w:pPr>
          </w:p>
        </w:tc>
        <w:tc>
          <w:tcPr>
            <w:tcW w:w="189" w:type="dxa"/>
          </w:tcPr>
          <w:p w14:paraId="27FC1233" w14:textId="77777777" w:rsidR="00435FCB" w:rsidRPr="009C5FEE" w:rsidRDefault="00435FCB" w:rsidP="00435FCB">
            <w:pPr>
              <w:pStyle w:val="acctfourfigures"/>
              <w:spacing w:line="220" w:lineRule="exact"/>
              <w:jc w:val="right"/>
              <w:rPr>
                <w:rFonts w:cs="Times New Roman"/>
                <w:sz w:val="20"/>
              </w:rPr>
            </w:pPr>
          </w:p>
        </w:tc>
        <w:tc>
          <w:tcPr>
            <w:tcW w:w="1251" w:type="dxa"/>
          </w:tcPr>
          <w:p w14:paraId="0C52EEE5" w14:textId="77777777" w:rsidR="00435FCB" w:rsidRPr="009C5FEE" w:rsidRDefault="00435FCB" w:rsidP="00435FCB">
            <w:pPr>
              <w:pStyle w:val="acctfourfigures"/>
              <w:tabs>
                <w:tab w:val="decimal" w:pos="1091"/>
              </w:tabs>
              <w:spacing w:line="220" w:lineRule="exact"/>
              <w:ind w:right="11"/>
              <w:jc w:val="right"/>
              <w:rPr>
                <w:rFonts w:cs="Times New Roman"/>
                <w:sz w:val="20"/>
              </w:rPr>
            </w:pPr>
          </w:p>
        </w:tc>
        <w:tc>
          <w:tcPr>
            <w:tcW w:w="189" w:type="dxa"/>
          </w:tcPr>
          <w:p w14:paraId="64A37BCA" w14:textId="77777777" w:rsidR="00435FCB" w:rsidRPr="009C5FEE" w:rsidRDefault="00435FCB" w:rsidP="00435FCB">
            <w:pPr>
              <w:pStyle w:val="acctfourfigures"/>
              <w:spacing w:line="220" w:lineRule="exact"/>
              <w:jc w:val="right"/>
              <w:rPr>
                <w:rFonts w:cs="Times New Roman"/>
                <w:sz w:val="20"/>
              </w:rPr>
            </w:pPr>
          </w:p>
        </w:tc>
        <w:tc>
          <w:tcPr>
            <w:tcW w:w="1116" w:type="dxa"/>
          </w:tcPr>
          <w:p w14:paraId="6ED0E1DA" w14:textId="77777777" w:rsidR="00435FCB" w:rsidRPr="009C5FEE" w:rsidRDefault="00435FCB" w:rsidP="00435FCB">
            <w:pPr>
              <w:pStyle w:val="acctfourfigures"/>
              <w:tabs>
                <w:tab w:val="decimal" w:pos="731"/>
              </w:tabs>
              <w:spacing w:line="220" w:lineRule="exact"/>
              <w:ind w:right="11"/>
              <w:jc w:val="right"/>
              <w:rPr>
                <w:rFonts w:cs="Times New Roman"/>
                <w:sz w:val="20"/>
              </w:rPr>
            </w:pPr>
          </w:p>
        </w:tc>
      </w:tr>
      <w:tr w:rsidR="00435FCB" w:rsidRPr="009C5FEE" w14:paraId="536FF2B2" w14:textId="77777777" w:rsidTr="00435FCB">
        <w:trPr>
          <w:trHeight w:val="92"/>
        </w:trPr>
        <w:tc>
          <w:tcPr>
            <w:tcW w:w="4365" w:type="dxa"/>
          </w:tcPr>
          <w:p w14:paraId="559DEBFB" w14:textId="77777777" w:rsidR="00435FCB" w:rsidRPr="009C5FEE" w:rsidRDefault="00435FCB" w:rsidP="00435FCB">
            <w:pPr>
              <w:spacing w:line="220" w:lineRule="exact"/>
              <w:ind w:left="180" w:hanging="180"/>
              <w:rPr>
                <w:b/>
                <w:bCs/>
                <w:i/>
                <w:iCs/>
                <w:sz w:val="20"/>
                <w:szCs w:val="25"/>
              </w:rPr>
            </w:pPr>
            <w:r w:rsidRPr="009C5FEE">
              <w:rPr>
                <w:sz w:val="20"/>
                <w:szCs w:val="20"/>
              </w:rPr>
              <w:t>Derivative assets</w:t>
            </w:r>
          </w:p>
        </w:tc>
        <w:tc>
          <w:tcPr>
            <w:tcW w:w="1071" w:type="dxa"/>
          </w:tcPr>
          <w:p w14:paraId="2672DFD7"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32</w:t>
            </w:r>
          </w:p>
        </w:tc>
        <w:tc>
          <w:tcPr>
            <w:tcW w:w="189" w:type="dxa"/>
          </w:tcPr>
          <w:p w14:paraId="200204EA" w14:textId="77777777" w:rsidR="00435FCB" w:rsidRPr="009C5FEE" w:rsidRDefault="00435FCB" w:rsidP="00435FCB">
            <w:pPr>
              <w:pStyle w:val="acctfourfigures"/>
              <w:spacing w:line="220" w:lineRule="exact"/>
              <w:jc w:val="right"/>
              <w:rPr>
                <w:rFonts w:cs="Times New Roman"/>
                <w:sz w:val="20"/>
              </w:rPr>
            </w:pPr>
          </w:p>
        </w:tc>
        <w:tc>
          <w:tcPr>
            <w:tcW w:w="1053" w:type="dxa"/>
          </w:tcPr>
          <w:p w14:paraId="08833544"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11</w:t>
            </w:r>
          </w:p>
        </w:tc>
        <w:tc>
          <w:tcPr>
            <w:tcW w:w="189" w:type="dxa"/>
          </w:tcPr>
          <w:p w14:paraId="2C9F2448"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703FA8EF"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5540BD4D"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2FAB2324"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43</w:t>
            </w:r>
          </w:p>
        </w:tc>
      </w:tr>
      <w:tr w:rsidR="00435FCB" w:rsidRPr="009C5FEE" w14:paraId="10C76BC4" w14:textId="77777777" w:rsidTr="00435FCB">
        <w:trPr>
          <w:trHeight w:val="92"/>
        </w:trPr>
        <w:tc>
          <w:tcPr>
            <w:tcW w:w="4365" w:type="dxa"/>
          </w:tcPr>
          <w:p w14:paraId="08BE6F9C" w14:textId="77777777" w:rsidR="00435FCB" w:rsidRPr="009C5FEE" w:rsidRDefault="00435FCB" w:rsidP="00435FCB">
            <w:pPr>
              <w:spacing w:line="220" w:lineRule="exact"/>
              <w:ind w:left="180" w:hanging="180"/>
              <w:rPr>
                <w:sz w:val="20"/>
                <w:szCs w:val="20"/>
              </w:rPr>
            </w:pPr>
            <w:r w:rsidRPr="009C5FEE">
              <w:rPr>
                <w:sz w:val="20"/>
                <w:szCs w:val="20"/>
              </w:rPr>
              <w:t>Investments</w:t>
            </w:r>
          </w:p>
        </w:tc>
        <w:tc>
          <w:tcPr>
            <w:tcW w:w="1071" w:type="dxa"/>
          </w:tcPr>
          <w:p w14:paraId="0CCC5817"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9</w:t>
            </w:r>
          </w:p>
        </w:tc>
        <w:tc>
          <w:tcPr>
            <w:tcW w:w="189" w:type="dxa"/>
          </w:tcPr>
          <w:p w14:paraId="165C2879" w14:textId="77777777" w:rsidR="00435FCB" w:rsidRPr="009C5FEE" w:rsidRDefault="00435FCB" w:rsidP="00435FCB">
            <w:pPr>
              <w:pStyle w:val="acctfourfigures"/>
              <w:spacing w:line="220" w:lineRule="exact"/>
              <w:jc w:val="right"/>
              <w:rPr>
                <w:rFonts w:cs="Times New Roman"/>
                <w:sz w:val="20"/>
              </w:rPr>
            </w:pPr>
          </w:p>
        </w:tc>
        <w:tc>
          <w:tcPr>
            <w:tcW w:w="1053" w:type="dxa"/>
          </w:tcPr>
          <w:p w14:paraId="688973AF" w14:textId="77777777" w:rsidR="00435FCB" w:rsidRPr="00AB1F3B" w:rsidRDefault="00435FCB" w:rsidP="00435FCB">
            <w:pPr>
              <w:pStyle w:val="acctfourfigures"/>
              <w:tabs>
                <w:tab w:val="decimal" w:pos="881"/>
              </w:tabs>
              <w:spacing w:line="220" w:lineRule="exact"/>
              <w:ind w:right="-106"/>
              <w:rPr>
                <w:rFonts w:cstheme="minorBidi"/>
                <w:sz w:val="20"/>
                <w:szCs w:val="25"/>
                <w:lang w:val="en-US" w:bidi="th-TH"/>
              </w:rPr>
            </w:pPr>
            <w:r>
              <w:rPr>
                <w:rFonts w:cs="Times New Roman"/>
                <w:sz w:val="20"/>
              </w:rPr>
              <w:t>3</w:t>
            </w:r>
            <w:r>
              <w:rPr>
                <w:rFonts w:cstheme="minorBidi"/>
                <w:sz w:val="20"/>
                <w:szCs w:val="25"/>
                <w:lang w:val="en-US" w:bidi="th-TH"/>
              </w:rPr>
              <w:t>3</w:t>
            </w:r>
          </w:p>
        </w:tc>
        <w:tc>
          <w:tcPr>
            <w:tcW w:w="189" w:type="dxa"/>
          </w:tcPr>
          <w:p w14:paraId="7C27F695" w14:textId="77777777" w:rsidR="00435FCB" w:rsidRPr="009C5FEE" w:rsidRDefault="00435FCB" w:rsidP="00435FCB">
            <w:pPr>
              <w:pStyle w:val="acctfourfigures"/>
              <w:tabs>
                <w:tab w:val="decimal" w:pos="866"/>
              </w:tabs>
              <w:spacing w:line="220" w:lineRule="exact"/>
              <w:ind w:right="-106"/>
              <w:jc w:val="center"/>
              <w:rPr>
                <w:rFonts w:cs="Times New Roman"/>
                <w:sz w:val="20"/>
              </w:rPr>
            </w:pPr>
          </w:p>
        </w:tc>
        <w:tc>
          <w:tcPr>
            <w:tcW w:w="1251" w:type="dxa"/>
          </w:tcPr>
          <w:p w14:paraId="242BB58E" w14:textId="77777777" w:rsidR="00435FCB" w:rsidRPr="009C5FEE" w:rsidRDefault="00435FCB" w:rsidP="00435FCB">
            <w:pPr>
              <w:pStyle w:val="acctfourfigures"/>
              <w:tabs>
                <w:tab w:val="decimal" w:pos="952"/>
              </w:tabs>
              <w:spacing w:line="220" w:lineRule="exact"/>
              <w:ind w:right="11"/>
              <w:jc w:val="center"/>
              <w:rPr>
                <w:rFonts w:cs="Times New Roman"/>
                <w:sz w:val="20"/>
                <w:szCs w:val="25"/>
                <w:lang w:bidi="th-TH"/>
              </w:rPr>
            </w:pPr>
            <w:r>
              <w:rPr>
                <w:rFonts w:cs="Times New Roman"/>
                <w:sz w:val="20"/>
                <w:szCs w:val="25"/>
                <w:lang w:bidi="th-TH"/>
              </w:rPr>
              <w:t>130</w:t>
            </w:r>
          </w:p>
        </w:tc>
        <w:tc>
          <w:tcPr>
            <w:tcW w:w="189" w:type="dxa"/>
          </w:tcPr>
          <w:p w14:paraId="3BE0D324"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3B10DBA7"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172</w:t>
            </w:r>
          </w:p>
        </w:tc>
      </w:tr>
      <w:tr w:rsidR="00435FCB" w:rsidRPr="009C5FEE" w14:paraId="37A98D32" w14:textId="77777777" w:rsidTr="00435FCB">
        <w:trPr>
          <w:trHeight w:val="92"/>
        </w:trPr>
        <w:tc>
          <w:tcPr>
            <w:tcW w:w="4365" w:type="dxa"/>
          </w:tcPr>
          <w:p w14:paraId="4D7DE65D" w14:textId="77777777" w:rsidR="00435FCB" w:rsidRPr="009C5FEE" w:rsidRDefault="00435FCB" w:rsidP="00435FCB">
            <w:pPr>
              <w:spacing w:line="220" w:lineRule="exact"/>
              <w:ind w:left="180" w:hanging="180"/>
              <w:rPr>
                <w:sz w:val="20"/>
                <w:szCs w:val="20"/>
              </w:rPr>
            </w:pPr>
            <w:r w:rsidRPr="009C5FEE">
              <w:rPr>
                <w:sz w:val="20"/>
                <w:szCs w:val="20"/>
              </w:rPr>
              <w:t>Investments in subsidiaries and associate</w:t>
            </w:r>
          </w:p>
        </w:tc>
        <w:tc>
          <w:tcPr>
            <w:tcW w:w="1071" w:type="dxa"/>
          </w:tcPr>
          <w:p w14:paraId="71FB6569"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409</w:t>
            </w:r>
          </w:p>
        </w:tc>
        <w:tc>
          <w:tcPr>
            <w:tcW w:w="189" w:type="dxa"/>
          </w:tcPr>
          <w:p w14:paraId="546E4F00" w14:textId="77777777" w:rsidR="00435FCB" w:rsidRPr="009C5FEE" w:rsidRDefault="00435FCB" w:rsidP="00435FCB">
            <w:pPr>
              <w:pStyle w:val="acctfourfigures"/>
              <w:spacing w:line="220" w:lineRule="exact"/>
              <w:jc w:val="right"/>
              <w:rPr>
                <w:rFonts w:cs="Times New Roman"/>
                <w:sz w:val="20"/>
              </w:rPr>
            </w:pPr>
          </w:p>
        </w:tc>
        <w:tc>
          <w:tcPr>
            <w:tcW w:w="1053" w:type="dxa"/>
          </w:tcPr>
          <w:p w14:paraId="26D99588"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45</w:t>
            </w:r>
          </w:p>
        </w:tc>
        <w:tc>
          <w:tcPr>
            <w:tcW w:w="189" w:type="dxa"/>
          </w:tcPr>
          <w:p w14:paraId="044A56C8" w14:textId="77777777" w:rsidR="00435FCB" w:rsidRPr="009C5FEE" w:rsidRDefault="00435FCB" w:rsidP="00435FCB">
            <w:pPr>
              <w:pStyle w:val="acctfourfigures"/>
              <w:tabs>
                <w:tab w:val="decimal" w:pos="562"/>
              </w:tabs>
              <w:spacing w:line="220" w:lineRule="exact"/>
              <w:ind w:right="-106"/>
              <w:jc w:val="center"/>
              <w:rPr>
                <w:rFonts w:cs="Times New Roman"/>
                <w:sz w:val="20"/>
                <w:lang w:bidi="th-TH"/>
              </w:rPr>
            </w:pPr>
          </w:p>
        </w:tc>
        <w:tc>
          <w:tcPr>
            <w:tcW w:w="1251" w:type="dxa"/>
            <w:vAlign w:val="bottom"/>
          </w:tcPr>
          <w:p w14:paraId="32EFD800"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363E4B52"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0EDC6208"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454</w:t>
            </w:r>
          </w:p>
        </w:tc>
      </w:tr>
      <w:tr w:rsidR="00435FCB" w:rsidRPr="009C5FEE" w14:paraId="20E57890" w14:textId="77777777" w:rsidTr="00435FCB">
        <w:trPr>
          <w:trHeight w:val="92"/>
        </w:trPr>
        <w:tc>
          <w:tcPr>
            <w:tcW w:w="4365" w:type="dxa"/>
          </w:tcPr>
          <w:p w14:paraId="7E9A8B28" w14:textId="77777777" w:rsidR="00435FCB" w:rsidRPr="009C5FEE" w:rsidRDefault="00435FCB" w:rsidP="00435FCB">
            <w:pPr>
              <w:spacing w:line="220" w:lineRule="exact"/>
              <w:ind w:left="180" w:right="-79" w:hanging="180"/>
              <w:rPr>
                <w:spacing w:val="-2"/>
                <w:sz w:val="20"/>
                <w:szCs w:val="20"/>
              </w:rPr>
            </w:pPr>
            <w:r w:rsidRPr="009C5FEE">
              <w:rPr>
                <w:spacing w:val="-2"/>
                <w:sz w:val="20"/>
                <w:szCs w:val="20"/>
              </w:rPr>
              <w:t>Loans to customers and accrued interest receivables</w:t>
            </w:r>
          </w:p>
        </w:tc>
        <w:tc>
          <w:tcPr>
            <w:tcW w:w="1071" w:type="dxa"/>
          </w:tcPr>
          <w:p w14:paraId="09D96F20"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830</w:t>
            </w:r>
          </w:p>
        </w:tc>
        <w:tc>
          <w:tcPr>
            <w:tcW w:w="189" w:type="dxa"/>
          </w:tcPr>
          <w:p w14:paraId="7588E02F" w14:textId="77777777" w:rsidR="00435FCB" w:rsidRPr="009C5FEE" w:rsidRDefault="00435FCB" w:rsidP="00435FCB">
            <w:pPr>
              <w:pStyle w:val="acctfourfigures"/>
              <w:spacing w:line="220" w:lineRule="exact"/>
              <w:jc w:val="right"/>
              <w:rPr>
                <w:rFonts w:cs="Times New Roman"/>
                <w:sz w:val="20"/>
              </w:rPr>
            </w:pPr>
          </w:p>
        </w:tc>
        <w:tc>
          <w:tcPr>
            <w:tcW w:w="1053" w:type="dxa"/>
          </w:tcPr>
          <w:p w14:paraId="1F0D68CE"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1,673</w:t>
            </w:r>
          </w:p>
        </w:tc>
        <w:tc>
          <w:tcPr>
            <w:tcW w:w="189" w:type="dxa"/>
          </w:tcPr>
          <w:p w14:paraId="607A78E1"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557C4BF8"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1C7B4914"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40AF51E4"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2,503</w:t>
            </w:r>
          </w:p>
        </w:tc>
      </w:tr>
      <w:tr w:rsidR="00435FCB" w:rsidRPr="009C5FEE" w14:paraId="15AD5136" w14:textId="77777777" w:rsidTr="00435FCB">
        <w:trPr>
          <w:trHeight w:val="92"/>
        </w:trPr>
        <w:tc>
          <w:tcPr>
            <w:tcW w:w="4365" w:type="dxa"/>
          </w:tcPr>
          <w:p w14:paraId="1E4EF2E6" w14:textId="77777777" w:rsidR="00435FCB" w:rsidRPr="009C5FEE" w:rsidRDefault="00435FCB" w:rsidP="00435FCB">
            <w:pPr>
              <w:spacing w:line="220" w:lineRule="exact"/>
              <w:ind w:left="180" w:hanging="180"/>
              <w:rPr>
                <w:sz w:val="20"/>
                <w:szCs w:val="20"/>
              </w:rPr>
            </w:pPr>
            <w:r w:rsidRPr="009C5FEE">
              <w:rPr>
                <w:sz w:val="20"/>
                <w:szCs w:val="20"/>
              </w:rPr>
              <w:t>Properties for sale</w:t>
            </w:r>
          </w:p>
        </w:tc>
        <w:tc>
          <w:tcPr>
            <w:tcW w:w="1071" w:type="dxa"/>
          </w:tcPr>
          <w:p w14:paraId="55C91913"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88</w:t>
            </w:r>
          </w:p>
        </w:tc>
        <w:tc>
          <w:tcPr>
            <w:tcW w:w="189" w:type="dxa"/>
          </w:tcPr>
          <w:p w14:paraId="1ED3DE99" w14:textId="77777777" w:rsidR="00435FCB" w:rsidRPr="009C5FEE" w:rsidRDefault="00435FCB" w:rsidP="00435FCB">
            <w:pPr>
              <w:pStyle w:val="acctfourfigures"/>
              <w:spacing w:line="220" w:lineRule="exact"/>
              <w:jc w:val="right"/>
              <w:rPr>
                <w:rFonts w:cs="Times New Roman"/>
                <w:sz w:val="20"/>
              </w:rPr>
            </w:pPr>
          </w:p>
        </w:tc>
        <w:tc>
          <w:tcPr>
            <w:tcW w:w="1053" w:type="dxa"/>
          </w:tcPr>
          <w:p w14:paraId="410F4E40"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23</w:t>
            </w:r>
          </w:p>
        </w:tc>
        <w:tc>
          <w:tcPr>
            <w:tcW w:w="189" w:type="dxa"/>
          </w:tcPr>
          <w:p w14:paraId="0339CFB6"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vAlign w:val="bottom"/>
          </w:tcPr>
          <w:p w14:paraId="5BE22027"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0CF86A5D"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3115355F"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111</w:t>
            </w:r>
          </w:p>
        </w:tc>
      </w:tr>
      <w:tr w:rsidR="00435FCB" w:rsidRPr="009C5FEE" w14:paraId="18FB12DC" w14:textId="77777777" w:rsidTr="00435FCB">
        <w:trPr>
          <w:trHeight w:val="92"/>
        </w:trPr>
        <w:tc>
          <w:tcPr>
            <w:tcW w:w="4365" w:type="dxa"/>
          </w:tcPr>
          <w:p w14:paraId="351133F9" w14:textId="77777777" w:rsidR="00435FCB" w:rsidRPr="009C5FEE" w:rsidRDefault="00435FCB" w:rsidP="00435FCB">
            <w:pPr>
              <w:spacing w:line="220" w:lineRule="exact"/>
              <w:ind w:left="180" w:hanging="180"/>
              <w:rPr>
                <w:sz w:val="20"/>
                <w:szCs w:val="20"/>
              </w:rPr>
            </w:pPr>
            <w:r w:rsidRPr="009C5FEE">
              <w:rPr>
                <w:sz w:val="20"/>
                <w:szCs w:val="20"/>
              </w:rPr>
              <w:t>Other intangible assets</w:t>
            </w:r>
          </w:p>
        </w:tc>
        <w:tc>
          <w:tcPr>
            <w:tcW w:w="1071" w:type="dxa"/>
            <w:vAlign w:val="bottom"/>
          </w:tcPr>
          <w:p w14:paraId="7003A980"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26</w:t>
            </w:r>
          </w:p>
        </w:tc>
        <w:tc>
          <w:tcPr>
            <w:tcW w:w="189" w:type="dxa"/>
          </w:tcPr>
          <w:p w14:paraId="578A8FBB" w14:textId="77777777" w:rsidR="00435FCB" w:rsidRPr="009C5FEE" w:rsidRDefault="00435FCB" w:rsidP="00435FCB">
            <w:pPr>
              <w:pStyle w:val="acctfourfigures"/>
              <w:spacing w:line="220" w:lineRule="exact"/>
              <w:jc w:val="right"/>
              <w:rPr>
                <w:rFonts w:cs="Times New Roman"/>
                <w:sz w:val="20"/>
              </w:rPr>
            </w:pPr>
          </w:p>
        </w:tc>
        <w:tc>
          <w:tcPr>
            <w:tcW w:w="1053" w:type="dxa"/>
          </w:tcPr>
          <w:p w14:paraId="79B8D910"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(17)</w:t>
            </w:r>
          </w:p>
        </w:tc>
        <w:tc>
          <w:tcPr>
            <w:tcW w:w="189" w:type="dxa"/>
          </w:tcPr>
          <w:p w14:paraId="436C3CBD"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2A62F74D"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31B61A3E"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vAlign w:val="bottom"/>
          </w:tcPr>
          <w:p w14:paraId="32198B20"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9</w:t>
            </w:r>
          </w:p>
        </w:tc>
      </w:tr>
      <w:tr w:rsidR="00435FCB" w:rsidRPr="009C5FEE" w14:paraId="7673E792" w14:textId="77777777" w:rsidTr="00435FCB">
        <w:trPr>
          <w:trHeight w:val="92"/>
        </w:trPr>
        <w:tc>
          <w:tcPr>
            <w:tcW w:w="4365" w:type="dxa"/>
          </w:tcPr>
          <w:p w14:paraId="730F394B" w14:textId="77777777" w:rsidR="00435FCB" w:rsidRPr="009C5FEE" w:rsidRDefault="00435FCB" w:rsidP="00435FCB">
            <w:pPr>
              <w:spacing w:line="220" w:lineRule="exact"/>
              <w:ind w:left="180" w:hanging="180"/>
              <w:rPr>
                <w:sz w:val="20"/>
                <w:szCs w:val="20"/>
              </w:rPr>
            </w:pPr>
            <w:r w:rsidRPr="009C5FEE">
              <w:rPr>
                <w:sz w:val="20"/>
                <w:szCs w:val="20"/>
              </w:rPr>
              <w:t>Other assets</w:t>
            </w:r>
          </w:p>
        </w:tc>
        <w:tc>
          <w:tcPr>
            <w:tcW w:w="1071" w:type="dxa"/>
            <w:vAlign w:val="bottom"/>
          </w:tcPr>
          <w:p w14:paraId="2A15D501"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82</w:t>
            </w:r>
          </w:p>
        </w:tc>
        <w:tc>
          <w:tcPr>
            <w:tcW w:w="189" w:type="dxa"/>
          </w:tcPr>
          <w:p w14:paraId="22994A6D" w14:textId="77777777" w:rsidR="00435FCB" w:rsidRPr="009C5FEE" w:rsidRDefault="00435FCB" w:rsidP="00435FCB">
            <w:pPr>
              <w:pStyle w:val="acctfourfigures"/>
              <w:spacing w:line="220" w:lineRule="exact"/>
              <w:jc w:val="right"/>
              <w:rPr>
                <w:rFonts w:cs="Times New Roman"/>
                <w:sz w:val="20"/>
              </w:rPr>
            </w:pPr>
          </w:p>
        </w:tc>
        <w:tc>
          <w:tcPr>
            <w:tcW w:w="1053" w:type="dxa"/>
            <w:vAlign w:val="bottom"/>
          </w:tcPr>
          <w:p w14:paraId="6DC900E0"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(26)</w:t>
            </w:r>
          </w:p>
        </w:tc>
        <w:tc>
          <w:tcPr>
            <w:tcW w:w="189" w:type="dxa"/>
          </w:tcPr>
          <w:p w14:paraId="533383F1"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vAlign w:val="bottom"/>
          </w:tcPr>
          <w:p w14:paraId="7A59840C"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572BB5D9"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vAlign w:val="bottom"/>
          </w:tcPr>
          <w:p w14:paraId="42EC187A"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56</w:t>
            </w:r>
          </w:p>
        </w:tc>
      </w:tr>
      <w:tr w:rsidR="00435FCB" w:rsidRPr="009C5FEE" w14:paraId="39C4227B" w14:textId="77777777" w:rsidTr="00435FCB">
        <w:trPr>
          <w:trHeight w:val="92"/>
        </w:trPr>
        <w:tc>
          <w:tcPr>
            <w:tcW w:w="4365" w:type="dxa"/>
          </w:tcPr>
          <w:p w14:paraId="5787B16A" w14:textId="77777777" w:rsidR="00435FCB" w:rsidRPr="009C5FEE" w:rsidRDefault="00435FCB" w:rsidP="00435FCB">
            <w:pPr>
              <w:spacing w:line="220" w:lineRule="exact"/>
              <w:ind w:left="180" w:hanging="180"/>
              <w:rPr>
                <w:sz w:val="20"/>
                <w:szCs w:val="20"/>
              </w:rPr>
            </w:pPr>
            <w:r w:rsidRPr="009C5FEE">
              <w:rPr>
                <w:sz w:val="20"/>
                <w:szCs w:val="20"/>
              </w:rPr>
              <w:t>Deposits</w:t>
            </w:r>
          </w:p>
        </w:tc>
        <w:tc>
          <w:tcPr>
            <w:tcW w:w="1071" w:type="dxa"/>
          </w:tcPr>
          <w:p w14:paraId="0BAE2693"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10</w:t>
            </w:r>
          </w:p>
        </w:tc>
        <w:tc>
          <w:tcPr>
            <w:tcW w:w="189" w:type="dxa"/>
          </w:tcPr>
          <w:p w14:paraId="330A7A91" w14:textId="77777777" w:rsidR="00435FCB" w:rsidRPr="009C5FEE" w:rsidRDefault="00435FCB" w:rsidP="00435FCB">
            <w:pPr>
              <w:pStyle w:val="acctfourfigures"/>
              <w:spacing w:line="220" w:lineRule="exact"/>
              <w:jc w:val="right"/>
              <w:rPr>
                <w:rFonts w:cs="Times New Roman"/>
                <w:sz w:val="20"/>
              </w:rPr>
            </w:pPr>
          </w:p>
        </w:tc>
        <w:tc>
          <w:tcPr>
            <w:tcW w:w="1053" w:type="dxa"/>
          </w:tcPr>
          <w:p w14:paraId="340CEA1D"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(10)</w:t>
            </w:r>
          </w:p>
        </w:tc>
        <w:tc>
          <w:tcPr>
            <w:tcW w:w="189" w:type="dxa"/>
          </w:tcPr>
          <w:p w14:paraId="6E7E216A" w14:textId="77777777" w:rsidR="00435FCB" w:rsidRPr="009C5FEE" w:rsidRDefault="00435FCB" w:rsidP="00435FCB">
            <w:pPr>
              <w:pStyle w:val="acctfourfigures"/>
              <w:tabs>
                <w:tab w:val="decimal" w:pos="731"/>
              </w:tabs>
              <w:spacing w:line="220" w:lineRule="exact"/>
              <w:ind w:right="-106"/>
              <w:rPr>
                <w:rFonts w:cs="Times New Roman"/>
                <w:sz w:val="20"/>
                <w:rtl/>
              </w:rPr>
            </w:pPr>
          </w:p>
        </w:tc>
        <w:tc>
          <w:tcPr>
            <w:tcW w:w="1251" w:type="dxa"/>
          </w:tcPr>
          <w:p w14:paraId="77D4D943"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3B9FE5FD"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0046DE20" w14:textId="77777777" w:rsidR="00435FCB" w:rsidRPr="009C5FEE" w:rsidRDefault="00435FCB" w:rsidP="00C12A8F">
            <w:pPr>
              <w:pStyle w:val="acctfourfigures"/>
              <w:tabs>
                <w:tab w:val="decimal" w:pos="701"/>
              </w:tabs>
              <w:spacing w:line="220" w:lineRule="exact"/>
              <w:ind w:right="11"/>
              <w:rPr>
                <w:rFonts w:cs="Times New Roman"/>
                <w:sz w:val="20"/>
                <w:lang w:bidi="th-TH"/>
              </w:rPr>
            </w:pPr>
            <w:r>
              <w:rPr>
                <w:rFonts w:cs="Times New Roman"/>
                <w:sz w:val="20"/>
                <w:lang w:bidi="th-TH"/>
              </w:rPr>
              <w:t>-</w:t>
            </w:r>
          </w:p>
        </w:tc>
      </w:tr>
      <w:tr w:rsidR="00435FCB" w:rsidRPr="009C5FEE" w14:paraId="733E9EF7" w14:textId="77777777" w:rsidTr="00435FCB">
        <w:trPr>
          <w:trHeight w:val="92"/>
        </w:trPr>
        <w:tc>
          <w:tcPr>
            <w:tcW w:w="4365" w:type="dxa"/>
          </w:tcPr>
          <w:p w14:paraId="346B8CA5" w14:textId="77777777" w:rsidR="00435FCB" w:rsidRPr="009C5FEE" w:rsidRDefault="00435FCB" w:rsidP="00435FCB">
            <w:pPr>
              <w:spacing w:line="220" w:lineRule="exact"/>
              <w:ind w:left="180" w:hanging="180"/>
              <w:rPr>
                <w:sz w:val="20"/>
                <w:szCs w:val="20"/>
              </w:rPr>
            </w:pPr>
            <w:r w:rsidRPr="009C5FEE">
              <w:rPr>
                <w:sz w:val="20"/>
                <w:szCs w:val="20"/>
              </w:rPr>
              <w:t>Provisions</w:t>
            </w:r>
          </w:p>
        </w:tc>
        <w:tc>
          <w:tcPr>
            <w:tcW w:w="1071" w:type="dxa"/>
          </w:tcPr>
          <w:p w14:paraId="1CFF7481"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1,468</w:t>
            </w:r>
          </w:p>
        </w:tc>
        <w:tc>
          <w:tcPr>
            <w:tcW w:w="189" w:type="dxa"/>
          </w:tcPr>
          <w:p w14:paraId="0F25352F" w14:textId="77777777" w:rsidR="00435FCB" w:rsidRPr="009C5FEE" w:rsidRDefault="00435FCB" w:rsidP="00435FCB">
            <w:pPr>
              <w:pStyle w:val="acctfourfigures"/>
              <w:spacing w:line="220" w:lineRule="exact"/>
              <w:jc w:val="right"/>
              <w:rPr>
                <w:rFonts w:cs="Times New Roman"/>
                <w:sz w:val="20"/>
              </w:rPr>
            </w:pPr>
          </w:p>
        </w:tc>
        <w:tc>
          <w:tcPr>
            <w:tcW w:w="1053" w:type="dxa"/>
          </w:tcPr>
          <w:p w14:paraId="21760805"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138</w:t>
            </w:r>
          </w:p>
        </w:tc>
        <w:tc>
          <w:tcPr>
            <w:tcW w:w="189" w:type="dxa"/>
          </w:tcPr>
          <w:p w14:paraId="481E6748"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vAlign w:val="bottom"/>
          </w:tcPr>
          <w:p w14:paraId="516D093A" w14:textId="77777777" w:rsidR="00435FCB" w:rsidRPr="009C5FEE" w:rsidRDefault="00435FCB" w:rsidP="00435FCB">
            <w:pPr>
              <w:pStyle w:val="acctfourfigures"/>
              <w:tabs>
                <w:tab w:val="decimal" w:pos="952"/>
              </w:tabs>
              <w:spacing w:line="220" w:lineRule="exact"/>
              <w:ind w:right="11"/>
              <w:jc w:val="center"/>
              <w:rPr>
                <w:rFonts w:cs="Times New Roman"/>
                <w:sz w:val="20"/>
                <w:lang w:bidi="th-TH"/>
              </w:rPr>
            </w:pPr>
            <w:r>
              <w:rPr>
                <w:rFonts w:cs="Times New Roman"/>
                <w:sz w:val="20"/>
                <w:lang w:bidi="th-TH"/>
              </w:rPr>
              <w:t>179</w:t>
            </w:r>
          </w:p>
        </w:tc>
        <w:tc>
          <w:tcPr>
            <w:tcW w:w="189" w:type="dxa"/>
          </w:tcPr>
          <w:p w14:paraId="5F07C844"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489ABC82"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1,785</w:t>
            </w:r>
          </w:p>
        </w:tc>
      </w:tr>
      <w:tr w:rsidR="00435FCB" w:rsidRPr="009C5FEE" w14:paraId="4DFADE16" w14:textId="77777777" w:rsidTr="00435FCB">
        <w:trPr>
          <w:trHeight w:val="92"/>
        </w:trPr>
        <w:tc>
          <w:tcPr>
            <w:tcW w:w="4365" w:type="dxa"/>
          </w:tcPr>
          <w:p w14:paraId="44655E78" w14:textId="77777777" w:rsidR="00435FCB" w:rsidRPr="009C5FEE" w:rsidRDefault="00435FCB" w:rsidP="00435FCB">
            <w:pPr>
              <w:spacing w:line="220" w:lineRule="exact"/>
              <w:ind w:left="180" w:hanging="180"/>
              <w:rPr>
                <w:sz w:val="20"/>
                <w:szCs w:val="20"/>
              </w:rPr>
            </w:pPr>
            <w:r w:rsidRPr="009C5FEE">
              <w:rPr>
                <w:sz w:val="20"/>
                <w:szCs w:val="20"/>
              </w:rPr>
              <w:t>Other liabilities</w:t>
            </w:r>
          </w:p>
        </w:tc>
        <w:tc>
          <w:tcPr>
            <w:tcW w:w="1071" w:type="dxa"/>
            <w:tcBorders>
              <w:bottom w:val="single" w:sz="4" w:space="0" w:color="auto"/>
            </w:tcBorders>
          </w:tcPr>
          <w:p w14:paraId="7FE5FB6E"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lang w:bidi="th-TH"/>
              </w:rPr>
              <w:t>703</w:t>
            </w:r>
          </w:p>
        </w:tc>
        <w:tc>
          <w:tcPr>
            <w:tcW w:w="189" w:type="dxa"/>
          </w:tcPr>
          <w:p w14:paraId="34EBA2FF" w14:textId="77777777" w:rsidR="00435FCB" w:rsidRPr="009C5FEE" w:rsidRDefault="00435FCB" w:rsidP="00435FCB">
            <w:pPr>
              <w:pStyle w:val="acctfourfigures"/>
              <w:spacing w:line="220" w:lineRule="exact"/>
              <w:jc w:val="right"/>
              <w:rPr>
                <w:rFonts w:cs="Times New Roman"/>
                <w:sz w:val="20"/>
              </w:rPr>
            </w:pPr>
          </w:p>
        </w:tc>
        <w:tc>
          <w:tcPr>
            <w:tcW w:w="1053" w:type="dxa"/>
            <w:tcBorders>
              <w:bottom w:val="single" w:sz="4" w:space="0" w:color="auto"/>
            </w:tcBorders>
          </w:tcPr>
          <w:p w14:paraId="4ED8EA2D"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56</w:t>
            </w:r>
          </w:p>
        </w:tc>
        <w:tc>
          <w:tcPr>
            <w:tcW w:w="189" w:type="dxa"/>
          </w:tcPr>
          <w:p w14:paraId="729C9C82"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Borders>
              <w:bottom w:val="single" w:sz="4" w:space="0" w:color="auto"/>
            </w:tcBorders>
          </w:tcPr>
          <w:p w14:paraId="7D2D1119"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44F5DF3F"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Borders>
              <w:bottom w:val="single" w:sz="4" w:space="0" w:color="auto"/>
            </w:tcBorders>
          </w:tcPr>
          <w:p w14:paraId="278254C5" w14:textId="77777777" w:rsidR="00435FCB" w:rsidRPr="009C5FEE" w:rsidRDefault="00435FCB" w:rsidP="00435FCB">
            <w:pPr>
              <w:pStyle w:val="acctfourfigures"/>
              <w:tabs>
                <w:tab w:val="decimal" w:pos="731"/>
              </w:tabs>
              <w:spacing w:line="220" w:lineRule="exact"/>
              <w:ind w:right="11"/>
              <w:jc w:val="right"/>
              <w:rPr>
                <w:rFonts w:cs="Times New Roman"/>
                <w:sz w:val="20"/>
              </w:rPr>
            </w:pPr>
            <w:r>
              <w:rPr>
                <w:rFonts w:cs="Times New Roman"/>
                <w:sz w:val="20"/>
              </w:rPr>
              <w:t>759</w:t>
            </w:r>
          </w:p>
        </w:tc>
      </w:tr>
      <w:tr w:rsidR="00435FCB" w:rsidRPr="009C5FEE" w14:paraId="422768B4" w14:textId="77777777" w:rsidTr="00435FCB">
        <w:trPr>
          <w:trHeight w:val="236"/>
        </w:trPr>
        <w:tc>
          <w:tcPr>
            <w:tcW w:w="4365" w:type="dxa"/>
          </w:tcPr>
          <w:p w14:paraId="2C26C7A3" w14:textId="77777777" w:rsidR="00435FCB" w:rsidRPr="009C5FEE" w:rsidRDefault="00435FCB" w:rsidP="00435FCB">
            <w:pPr>
              <w:spacing w:line="220" w:lineRule="exact"/>
              <w:ind w:left="180" w:hanging="180"/>
              <w:rPr>
                <w:b/>
                <w:bCs/>
                <w:sz w:val="20"/>
                <w:szCs w:val="20"/>
              </w:rPr>
            </w:pPr>
            <w:r w:rsidRPr="009C5FEE">
              <w:rPr>
                <w:b/>
                <w:bCs/>
                <w:sz w:val="20"/>
                <w:szCs w:val="20"/>
              </w:rPr>
              <w:t>Total</w:t>
            </w:r>
          </w:p>
        </w:tc>
        <w:tc>
          <w:tcPr>
            <w:tcW w:w="1071" w:type="dxa"/>
            <w:tcBorders>
              <w:top w:val="single" w:sz="4" w:space="0" w:color="auto"/>
            </w:tcBorders>
          </w:tcPr>
          <w:p w14:paraId="66C5834A" w14:textId="77777777" w:rsidR="00435FCB" w:rsidRPr="009C5FEE" w:rsidRDefault="00435FCB" w:rsidP="00435FCB">
            <w:pPr>
              <w:pStyle w:val="acctfourfigures"/>
              <w:tabs>
                <w:tab w:val="decimal" w:pos="904"/>
              </w:tabs>
              <w:spacing w:line="220" w:lineRule="exact"/>
              <w:ind w:right="11"/>
              <w:jc w:val="center"/>
              <w:rPr>
                <w:rFonts w:cs="Times New Roman"/>
                <w:b/>
                <w:bCs/>
                <w:sz w:val="20"/>
              </w:rPr>
            </w:pPr>
            <w:r w:rsidRPr="009C5FEE">
              <w:rPr>
                <w:rFonts w:cs="Times New Roman"/>
                <w:b/>
                <w:bCs/>
                <w:sz w:val="20"/>
              </w:rPr>
              <w:t>3,657</w:t>
            </w:r>
          </w:p>
        </w:tc>
        <w:tc>
          <w:tcPr>
            <w:tcW w:w="189" w:type="dxa"/>
          </w:tcPr>
          <w:p w14:paraId="424AAE3C" w14:textId="77777777" w:rsidR="00435FCB" w:rsidRPr="009C5FEE" w:rsidRDefault="00435FCB" w:rsidP="00435FCB">
            <w:pPr>
              <w:pStyle w:val="acctfourfigures"/>
              <w:spacing w:line="220" w:lineRule="exact"/>
              <w:jc w:val="right"/>
              <w:rPr>
                <w:rFonts w:cs="Times New Roman"/>
                <w:b/>
                <w:bCs/>
                <w:sz w:val="20"/>
              </w:rPr>
            </w:pPr>
          </w:p>
        </w:tc>
        <w:tc>
          <w:tcPr>
            <w:tcW w:w="1053" w:type="dxa"/>
            <w:tcBorders>
              <w:top w:val="single" w:sz="4" w:space="0" w:color="auto"/>
            </w:tcBorders>
          </w:tcPr>
          <w:p w14:paraId="460B1368" w14:textId="77777777" w:rsidR="00435FCB" w:rsidRPr="009C5FEE" w:rsidRDefault="00435FCB" w:rsidP="00435FCB">
            <w:pPr>
              <w:pStyle w:val="acctfourfigures"/>
              <w:tabs>
                <w:tab w:val="decimal" w:pos="881"/>
              </w:tabs>
              <w:spacing w:line="220" w:lineRule="exact"/>
              <w:ind w:right="-106"/>
              <w:rPr>
                <w:rFonts w:cs="Times New Roman"/>
                <w:b/>
                <w:bCs/>
                <w:sz w:val="20"/>
              </w:rPr>
            </w:pPr>
            <w:r>
              <w:rPr>
                <w:rFonts w:cs="Times New Roman"/>
                <w:b/>
                <w:bCs/>
                <w:sz w:val="20"/>
              </w:rPr>
              <w:t>1,926</w:t>
            </w:r>
          </w:p>
        </w:tc>
        <w:tc>
          <w:tcPr>
            <w:tcW w:w="189" w:type="dxa"/>
          </w:tcPr>
          <w:p w14:paraId="31F44DEE" w14:textId="77777777" w:rsidR="00435FCB" w:rsidRPr="009C5FEE" w:rsidRDefault="00435FCB" w:rsidP="00435FCB">
            <w:pPr>
              <w:pStyle w:val="acctfourfigures"/>
              <w:tabs>
                <w:tab w:val="decimal" w:pos="731"/>
              </w:tabs>
              <w:spacing w:line="220" w:lineRule="exact"/>
              <w:ind w:right="-106"/>
              <w:rPr>
                <w:rFonts w:cs="Times New Roman"/>
                <w:b/>
                <w:bCs/>
                <w:sz w:val="20"/>
              </w:rPr>
            </w:pPr>
          </w:p>
        </w:tc>
        <w:tc>
          <w:tcPr>
            <w:tcW w:w="1251" w:type="dxa"/>
            <w:tcBorders>
              <w:top w:val="single" w:sz="4" w:space="0" w:color="auto"/>
            </w:tcBorders>
          </w:tcPr>
          <w:p w14:paraId="045E7270" w14:textId="77777777" w:rsidR="00435FCB" w:rsidRPr="009C5FEE" w:rsidRDefault="00435FCB" w:rsidP="00435FCB">
            <w:pPr>
              <w:pStyle w:val="acctfourfigures"/>
              <w:tabs>
                <w:tab w:val="decimal" w:pos="952"/>
              </w:tabs>
              <w:spacing w:line="220" w:lineRule="exact"/>
              <w:ind w:right="11"/>
              <w:jc w:val="center"/>
              <w:rPr>
                <w:rFonts w:cs="Times New Roman"/>
                <w:b/>
                <w:bCs/>
                <w:sz w:val="20"/>
                <w:lang w:bidi="th-TH"/>
              </w:rPr>
            </w:pPr>
            <w:r>
              <w:rPr>
                <w:rFonts w:cs="Times New Roman"/>
                <w:b/>
                <w:bCs/>
                <w:sz w:val="20"/>
                <w:lang w:bidi="th-TH"/>
              </w:rPr>
              <w:t>309</w:t>
            </w:r>
          </w:p>
        </w:tc>
        <w:tc>
          <w:tcPr>
            <w:tcW w:w="189" w:type="dxa"/>
          </w:tcPr>
          <w:p w14:paraId="3658F766" w14:textId="77777777" w:rsidR="00435FCB" w:rsidRPr="009C5FEE" w:rsidRDefault="00435FCB" w:rsidP="00435FCB">
            <w:pPr>
              <w:pStyle w:val="acctfourfigures"/>
              <w:tabs>
                <w:tab w:val="decimal" w:pos="731"/>
              </w:tabs>
              <w:spacing w:line="220" w:lineRule="exact"/>
              <w:ind w:right="11"/>
              <w:jc w:val="center"/>
              <w:rPr>
                <w:rFonts w:cs="Times New Roman"/>
                <w:b/>
                <w:bCs/>
                <w:sz w:val="20"/>
              </w:rPr>
            </w:pPr>
          </w:p>
        </w:tc>
        <w:tc>
          <w:tcPr>
            <w:tcW w:w="1116" w:type="dxa"/>
            <w:tcBorders>
              <w:top w:val="single" w:sz="4" w:space="0" w:color="auto"/>
            </w:tcBorders>
          </w:tcPr>
          <w:p w14:paraId="0E17CD30" w14:textId="77777777" w:rsidR="00435FCB" w:rsidRPr="009C5FEE" w:rsidRDefault="00435FCB" w:rsidP="00435FCB">
            <w:pPr>
              <w:pStyle w:val="acctfourfigures"/>
              <w:tabs>
                <w:tab w:val="decimal" w:pos="731"/>
              </w:tabs>
              <w:spacing w:line="220" w:lineRule="exact"/>
              <w:ind w:right="11"/>
              <w:jc w:val="right"/>
              <w:rPr>
                <w:rFonts w:cs="Times New Roman"/>
                <w:b/>
                <w:bCs/>
                <w:sz w:val="20"/>
              </w:rPr>
            </w:pPr>
            <w:r>
              <w:rPr>
                <w:rFonts w:cs="Times New Roman"/>
                <w:b/>
                <w:bCs/>
                <w:sz w:val="20"/>
              </w:rPr>
              <w:t>5,892</w:t>
            </w:r>
          </w:p>
        </w:tc>
      </w:tr>
      <w:tr w:rsidR="00435FCB" w:rsidRPr="009C5FEE" w14:paraId="758894B7" w14:textId="77777777" w:rsidTr="00435FCB">
        <w:trPr>
          <w:trHeight w:val="236"/>
        </w:trPr>
        <w:tc>
          <w:tcPr>
            <w:tcW w:w="4365" w:type="dxa"/>
          </w:tcPr>
          <w:p w14:paraId="7CE8990E" w14:textId="77777777" w:rsidR="00435FCB" w:rsidRPr="009C5FEE" w:rsidRDefault="00435FCB" w:rsidP="00435FCB">
            <w:pPr>
              <w:spacing w:line="220" w:lineRule="exact"/>
              <w:ind w:left="180" w:hanging="180"/>
              <w:rPr>
                <w:b/>
                <w:bCs/>
                <w:sz w:val="20"/>
                <w:szCs w:val="20"/>
              </w:rPr>
            </w:pPr>
          </w:p>
        </w:tc>
        <w:tc>
          <w:tcPr>
            <w:tcW w:w="1071" w:type="dxa"/>
            <w:tcBorders>
              <w:top w:val="single" w:sz="4" w:space="0" w:color="auto"/>
            </w:tcBorders>
          </w:tcPr>
          <w:p w14:paraId="02449BDC" w14:textId="77777777" w:rsidR="00435FCB" w:rsidRPr="0036565A" w:rsidRDefault="00435FCB" w:rsidP="00435FCB">
            <w:pPr>
              <w:pStyle w:val="acctfourfigures"/>
              <w:tabs>
                <w:tab w:val="decimal" w:pos="904"/>
              </w:tabs>
              <w:spacing w:line="220" w:lineRule="exact"/>
              <w:ind w:right="11"/>
              <w:jc w:val="center"/>
              <w:rPr>
                <w:rFonts w:cs="Times New Roman"/>
                <w:sz w:val="20"/>
                <w:lang w:bidi="th-TH"/>
              </w:rPr>
            </w:pPr>
          </w:p>
        </w:tc>
        <w:tc>
          <w:tcPr>
            <w:tcW w:w="189" w:type="dxa"/>
          </w:tcPr>
          <w:p w14:paraId="1D1BFE72" w14:textId="77777777" w:rsidR="00435FCB" w:rsidRPr="009C5FEE" w:rsidRDefault="00435FCB" w:rsidP="00435FCB">
            <w:pPr>
              <w:pStyle w:val="acctfourfigures"/>
              <w:spacing w:line="220" w:lineRule="exact"/>
              <w:jc w:val="right"/>
              <w:rPr>
                <w:rFonts w:cs="Times New Roman"/>
                <w:b/>
                <w:bCs/>
                <w:sz w:val="20"/>
              </w:rPr>
            </w:pPr>
          </w:p>
        </w:tc>
        <w:tc>
          <w:tcPr>
            <w:tcW w:w="1053" w:type="dxa"/>
            <w:tcBorders>
              <w:top w:val="single" w:sz="4" w:space="0" w:color="auto"/>
            </w:tcBorders>
          </w:tcPr>
          <w:p w14:paraId="55FD25BF" w14:textId="77777777" w:rsidR="00435FCB" w:rsidRPr="009C5FEE" w:rsidRDefault="00435FCB" w:rsidP="00435FCB">
            <w:pPr>
              <w:pStyle w:val="acctfourfigures"/>
              <w:tabs>
                <w:tab w:val="decimal" w:pos="881"/>
              </w:tabs>
              <w:spacing w:line="220" w:lineRule="exact"/>
              <w:ind w:right="-106"/>
              <w:rPr>
                <w:rFonts w:cs="Times New Roman"/>
                <w:b/>
                <w:bCs/>
                <w:sz w:val="20"/>
                <w:cs/>
                <w:lang w:bidi="th-TH"/>
              </w:rPr>
            </w:pPr>
          </w:p>
        </w:tc>
        <w:tc>
          <w:tcPr>
            <w:tcW w:w="189" w:type="dxa"/>
          </w:tcPr>
          <w:p w14:paraId="6B9DE20E" w14:textId="77777777" w:rsidR="00435FCB" w:rsidRPr="009C5FEE" w:rsidRDefault="00435FCB" w:rsidP="00435FCB">
            <w:pPr>
              <w:pStyle w:val="acctfourfigures"/>
              <w:tabs>
                <w:tab w:val="decimal" w:pos="731"/>
              </w:tabs>
              <w:spacing w:line="220" w:lineRule="exact"/>
              <w:ind w:right="-106"/>
              <w:rPr>
                <w:rFonts w:cs="Times New Roman"/>
                <w:b/>
                <w:bCs/>
                <w:sz w:val="20"/>
              </w:rPr>
            </w:pPr>
          </w:p>
        </w:tc>
        <w:tc>
          <w:tcPr>
            <w:tcW w:w="1251" w:type="dxa"/>
            <w:tcBorders>
              <w:top w:val="single" w:sz="4" w:space="0" w:color="auto"/>
            </w:tcBorders>
          </w:tcPr>
          <w:p w14:paraId="22F632D7" w14:textId="77777777" w:rsidR="00435FCB" w:rsidRPr="009C5FEE" w:rsidRDefault="00435FCB" w:rsidP="00435FCB">
            <w:pPr>
              <w:pStyle w:val="acctfourfigures"/>
              <w:tabs>
                <w:tab w:val="decimal" w:pos="952"/>
              </w:tabs>
              <w:spacing w:line="220" w:lineRule="exact"/>
              <w:ind w:right="11"/>
              <w:jc w:val="center"/>
              <w:rPr>
                <w:rFonts w:cs="Times New Roman"/>
                <w:b/>
                <w:bCs/>
                <w:sz w:val="20"/>
                <w:cs/>
                <w:lang w:bidi="th-TH"/>
              </w:rPr>
            </w:pPr>
          </w:p>
        </w:tc>
        <w:tc>
          <w:tcPr>
            <w:tcW w:w="189" w:type="dxa"/>
          </w:tcPr>
          <w:p w14:paraId="5A093067" w14:textId="77777777" w:rsidR="00435FCB" w:rsidRPr="009C5FEE" w:rsidRDefault="00435FCB" w:rsidP="00435FCB">
            <w:pPr>
              <w:pStyle w:val="acctfourfigures"/>
              <w:tabs>
                <w:tab w:val="decimal" w:pos="731"/>
              </w:tabs>
              <w:spacing w:line="220" w:lineRule="exact"/>
              <w:ind w:right="11"/>
              <w:jc w:val="center"/>
              <w:rPr>
                <w:rFonts w:cs="Times New Roman"/>
                <w:b/>
                <w:bCs/>
                <w:sz w:val="20"/>
              </w:rPr>
            </w:pPr>
          </w:p>
        </w:tc>
        <w:tc>
          <w:tcPr>
            <w:tcW w:w="1116" w:type="dxa"/>
            <w:tcBorders>
              <w:top w:val="single" w:sz="4" w:space="0" w:color="auto"/>
            </w:tcBorders>
          </w:tcPr>
          <w:p w14:paraId="2D92D881" w14:textId="77777777" w:rsidR="00435FCB" w:rsidRPr="009C5FEE" w:rsidRDefault="00435FCB" w:rsidP="00435FCB">
            <w:pPr>
              <w:pStyle w:val="acctfourfigures"/>
              <w:tabs>
                <w:tab w:val="decimal" w:pos="731"/>
              </w:tabs>
              <w:spacing w:line="220" w:lineRule="exact"/>
              <w:ind w:right="11"/>
              <w:jc w:val="right"/>
              <w:rPr>
                <w:rFonts w:cs="Times New Roman"/>
                <w:b/>
                <w:bCs/>
                <w:sz w:val="20"/>
              </w:rPr>
            </w:pPr>
          </w:p>
        </w:tc>
      </w:tr>
      <w:tr w:rsidR="00435FCB" w:rsidRPr="009C5FEE" w14:paraId="719E4250" w14:textId="77777777" w:rsidTr="00435FCB">
        <w:trPr>
          <w:trHeight w:val="236"/>
        </w:trPr>
        <w:tc>
          <w:tcPr>
            <w:tcW w:w="4365" w:type="dxa"/>
          </w:tcPr>
          <w:p w14:paraId="13BE381B" w14:textId="77777777" w:rsidR="00435FCB" w:rsidRPr="009C5FEE" w:rsidRDefault="00435FCB" w:rsidP="00435FCB">
            <w:pPr>
              <w:spacing w:line="220" w:lineRule="exact"/>
              <w:ind w:left="180" w:hanging="180"/>
              <w:rPr>
                <w:sz w:val="20"/>
                <w:szCs w:val="20"/>
              </w:rPr>
            </w:pPr>
            <w:r w:rsidRPr="009C5FEE">
              <w:rPr>
                <w:b/>
                <w:bCs/>
                <w:i/>
                <w:iCs/>
                <w:sz w:val="20"/>
                <w:szCs w:val="20"/>
              </w:rPr>
              <w:t>Deferred tax liabilities</w:t>
            </w:r>
          </w:p>
        </w:tc>
        <w:tc>
          <w:tcPr>
            <w:tcW w:w="1071" w:type="dxa"/>
          </w:tcPr>
          <w:p w14:paraId="037B0E99"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p>
        </w:tc>
        <w:tc>
          <w:tcPr>
            <w:tcW w:w="189" w:type="dxa"/>
          </w:tcPr>
          <w:p w14:paraId="22EBAC32" w14:textId="77777777" w:rsidR="00435FCB" w:rsidRPr="009C5FEE" w:rsidRDefault="00435FCB" w:rsidP="00435FCB">
            <w:pPr>
              <w:pStyle w:val="acctfourfigures"/>
              <w:spacing w:line="220" w:lineRule="exact"/>
              <w:rPr>
                <w:rFonts w:cs="Times New Roman"/>
                <w:b/>
                <w:bCs/>
                <w:sz w:val="20"/>
              </w:rPr>
            </w:pPr>
          </w:p>
        </w:tc>
        <w:tc>
          <w:tcPr>
            <w:tcW w:w="1053" w:type="dxa"/>
          </w:tcPr>
          <w:p w14:paraId="4639BEE0" w14:textId="77777777" w:rsidR="00435FCB" w:rsidRPr="009C5FEE" w:rsidRDefault="00435FCB" w:rsidP="00435FCB">
            <w:pPr>
              <w:pStyle w:val="acctfourfigures"/>
              <w:tabs>
                <w:tab w:val="decimal" w:pos="881"/>
              </w:tabs>
              <w:spacing w:line="220" w:lineRule="exact"/>
              <w:ind w:right="-106"/>
              <w:rPr>
                <w:rFonts w:cs="Times New Roman"/>
                <w:sz w:val="20"/>
              </w:rPr>
            </w:pPr>
          </w:p>
        </w:tc>
        <w:tc>
          <w:tcPr>
            <w:tcW w:w="189" w:type="dxa"/>
          </w:tcPr>
          <w:p w14:paraId="305C6082"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62EF197D" w14:textId="77777777" w:rsidR="00435FCB" w:rsidRPr="009C5FEE" w:rsidRDefault="00435FCB" w:rsidP="00435FCB">
            <w:pPr>
              <w:pStyle w:val="acctfourfigures"/>
              <w:tabs>
                <w:tab w:val="decimal" w:pos="731"/>
                <w:tab w:val="decimal" w:pos="1091"/>
              </w:tabs>
              <w:spacing w:line="220" w:lineRule="exact"/>
              <w:ind w:right="11"/>
              <w:jc w:val="center"/>
              <w:rPr>
                <w:rFonts w:cs="Times New Roman"/>
                <w:sz w:val="20"/>
              </w:rPr>
            </w:pPr>
          </w:p>
        </w:tc>
        <w:tc>
          <w:tcPr>
            <w:tcW w:w="189" w:type="dxa"/>
          </w:tcPr>
          <w:p w14:paraId="09B1CE71" w14:textId="77777777" w:rsidR="00435FCB" w:rsidRPr="009C5FEE" w:rsidRDefault="00435FCB" w:rsidP="00435FCB">
            <w:pPr>
              <w:pStyle w:val="acctfourfigures"/>
              <w:tabs>
                <w:tab w:val="decimal" w:pos="731"/>
              </w:tabs>
              <w:spacing w:line="220" w:lineRule="exact"/>
              <w:jc w:val="center"/>
              <w:rPr>
                <w:rFonts w:cs="Times New Roman"/>
                <w:sz w:val="20"/>
              </w:rPr>
            </w:pPr>
          </w:p>
        </w:tc>
        <w:tc>
          <w:tcPr>
            <w:tcW w:w="1116" w:type="dxa"/>
          </w:tcPr>
          <w:p w14:paraId="05498C76" w14:textId="77777777" w:rsidR="00435FCB" w:rsidRPr="009C5FEE" w:rsidRDefault="00435FCB" w:rsidP="00435FCB">
            <w:pPr>
              <w:pStyle w:val="acctfourfigures"/>
              <w:tabs>
                <w:tab w:val="decimal" w:pos="1001"/>
              </w:tabs>
              <w:spacing w:line="220" w:lineRule="exact"/>
              <w:ind w:right="11"/>
              <w:jc w:val="center"/>
              <w:rPr>
                <w:rFonts w:cs="Times New Roman"/>
                <w:sz w:val="20"/>
              </w:rPr>
            </w:pPr>
          </w:p>
        </w:tc>
      </w:tr>
      <w:tr w:rsidR="00435FCB" w:rsidRPr="009C5FEE" w14:paraId="5BD2F777" w14:textId="77777777" w:rsidTr="00435FCB">
        <w:trPr>
          <w:trHeight w:val="236"/>
        </w:trPr>
        <w:tc>
          <w:tcPr>
            <w:tcW w:w="4365" w:type="dxa"/>
          </w:tcPr>
          <w:p w14:paraId="5F62E0C9" w14:textId="77777777" w:rsidR="00435FCB" w:rsidRPr="009C5FEE" w:rsidRDefault="00435FCB" w:rsidP="00435FCB">
            <w:pPr>
              <w:spacing w:line="220" w:lineRule="exact"/>
              <w:ind w:left="180" w:right="-79" w:hanging="180"/>
              <w:rPr>
                <w:spacing w:val="-2"/>
                <w:sz w:val="20"/>
                <w:szCs w:val="20"/>
              </w:rPr>
            </w:pPr>
            <w:r w:rsidRPr="009C5FEE">
              <w:rPr>
                <w:sz w:val="20"/>
                <w:szCs w:val="20"/>
              </w:rPr>
              <w:t>Investments</w:t>
            </w:r>
          </w:p>
        </w:tc>
        <w:tc>
          <w:tcPr>
            <w:tcW w:w="1071" w:type="dxa"/>
          </w:tcPr>
          <w:p w14:paraId="6F56643F"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cs/>
                <w:lang w:bidi="th-TH"/>
              </w:rPr>
              <w:t>(</w:t>
            </w:r>
            <w:r w:rsidRPr="009C5FEE">
              <w:rPr>
                <w:rFonts w:cs="Times New Roman"/>
                <w:sz w:val="20"/>
                <w:lang w:bidi="th-TH"/>
              </w:rPr>
              <w:t>754</w:t>
            </w:r>
            <w:r w:rsidRPr="009C5FEE">
              <w:rPr>
                <w:rFonts w:cs="Times New Roman"/>
                <w:sz w:val="20"/>
                <w:cs/>
                <w:lang w:bidi="th-TH"/>
              </w:rPr>
              <w:t>)</w:t>
            </w:r>
          </w:p>
        </w:tc>
        <w:tc>
          <w:tcPr>
            <w:tcW w:w="189" w:type="dxa"/>
          </w:tcPr>
          <w:p w14:paraId="6050ADEF" w14:textId="77777777" w:rsidR="00435FCB" w:rsidRPr="009C5FEE" w:rsidRDefault="00435FCB" w:rsidP="00435FCB">
            <w:pPr>
              <w:pStyle w:val="acctfourfigures"/>
              <w:spacing w:line="220" w:lineRule="exact"/>
              <w:jc w:val="right"/>
              <w:rPr>
                <w:rFonts w:cs="Times New Roman"/>
                <w:b/>
                <w:bCs/>
                <w:sz w:val="20"/>
              </w:rPr>
            </w:pPr>
          </w:p>
        </w:tc>
        <w:tc>
          <w:tcPr>
            <w:tcW w:w="1053" w:type="dxa"/>
          </w:tcPr>
          <w:p w14:paraId="122D9D24"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15</w:t>
            </w:r>
          </w:p>
        </w:tc>
        <w:tc>
          <w:tcPr>
            <w:tcW w:w="189" w:type="dxa"/>
          </w:tcPr>
          <w:p w14:paraId="7AF23675"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3920122D" w14:textId="77777777" w:rsidR="00435FCB" w:rsidRPr="009C5FEE" w:rsidRDefault="00435FCB" w:rsidP="00435FCB">
            <w:pPr>
              <w:pStyle w:val="acctfourfigures"/>
              <w:tabs>
                <w:tab w:val="decimal" w:pos="952"/>
              </w:tabs>
              <w:spacing w:line="220" w:lineRule="exact"/>
              <w:ind w:right="11"/>
              <w:jc w:val="center"/>
              <w:rPr>
                <w:rFonts w:cs="Times New Roman"/>
                <w:sz w:val="20"/>
                <w:szCs w:val="25"/>
                <w:lang w:bidi="th-TH"/>
              </w:rPr>
            </w:pPr>
            <w:r>
              <w:rPr>
                <w:rFonts w:cs="Times New Roman"/>
                <w:sz w:val="20"/>
                <w:szCs w:val="25"/>
                <w:lang w:bidi="th-TH"/>
              </w:rPr>
              <w:t>331</w:t>
            </w:r>
          </w:p>
        </w:tc>
        <w:tc>
          <w:tcPr>
            <w:tcW w:w="189" w:type="dxa"/>
          </w:tcPr>
          <w:p w14:paraId="1E6622F0"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4F571BD1" w14:textId="77777777" w:rsidR="00435FCB" w:rsidRPr="009C5FEE" w:rsidRDefault="00435FCB" w:rsidP="00435FCB">
            <w:pPr>
              <w:pStyle w:val="acctfourfigures"/>
              <w:tabs>
                <w:tab w:val="decimal" w:pos="932"/>
              </w:tabs>
              <w:spacing w:line="220" w:lineRule="exact"/>
              <w:ind w:right="-270"/>
              <w:rPr>
                <w:rFonts w:cs="Times New Roman"/>
                <w:sz w:val="20"/>
              </w:rPr>
            </w:pPr>
            <w:r>
              <w:rPr>
                <w:rFonts w:cs="Times New Roman"/>
                <w:sz w:val="20"/>
              </w:rPr>
              <w:t>(408)</w:t>
            </w:r>
          </w:p>
        </w:tc>
      </w:tr>
      <w:tr w:rsidR="00435FCB" w:rsidRPr="009C5FEE" w14:paraId="2344A1DE" w14:textId="77777777" w:rsidTr="00435FCB">
        <w:trPr>
          <w:trHeight w:val="236"/>
        </w:trPr>
        <w:tc>
          <w:tcPr>
            <w:tcW w:w="4365" w:type="dxa"/>
          </w:tcPr>
          <w:p w14:paraId="476C8891" w14:textId="77777777" w:rsidR="00435FCB" w:rsidRPr="009C5FEE" w:rsidRDefault="00435FCB" w:rsidP="00435FCB">
            <w:pPr>
              <w:spacing w:line="220" w:lineRule="exact"/>
              <w:ind w:left="180" w:right="-79" w:hanging="180"/>
              <w:rPr>
                <w:spacing w:val="-2"/>
                <w:sz w:val="20"/>
                <w:szCs w:val="20"/>
              </w:rPr>
            </w:pPr>
            <w:r w:rsidRPr="009C5FEE">
              <w:rPr>
                <w:spacing w:val="-2"/>
                <w:sz w:val="20"/>
                <w:szCs w:val="20"/>
              </w:rPr>
              <w:t>Loans to customers and accrued interest receivables</w:t>
            </w:r>
          </w:p>
        </w:tc>
        <w:tc>
          <w:tcPr>
            <w:tcW w:w="1071" w:type="dxa"/>
            <w:vAlign w:val="bottom"/>
          </w:tcPr>
          <w:p w14:paraId="29BFF194"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cs/>
                <w:lang w:bidi="th-TH"/>
              </w:rPr>
              <w:t>(</w:t>
            </w:r>
            <w:r w:rsidRPr="009C5FEE">
              <w:rPr>
                <w:rFonts w:cs="Times New Roman"/>
                <w:sz w:val="20"/>
                <w:lang w:bidi="th-TH"/>
              </w:rPr>
              <w:t>573</w:t>
            </w:r>
            <w:r w:rsidRPr="009C5FEE">
              <w:rPr>
                <w:rFonts w:cs="Times New Roman"/>
                <w:sz w:val="20"/>
                <w:cs/>
                <w:lang w:bidi="th-TH"/>
              </w:rPr>
              <w:t>)</w:t>
            </w:r>
          </w:p>
        </w:tc>
        <w:tc>
          <w:tcPr>
            <w:tcW w:w="189" w:type="dxa"/>
          </w:tcPr>
          <w:p w14:paraId="43A37882" w14:textId="77777777" w:rsidR="00435FCB" w:rsidRPr="009C5FEE" w:rsidRDefault="00435FCB" w:rsidP="00435FCB">
            <w:pPr>
              <w:pStyle w:val="acctfourfigures"/>
              <w:spacing w:line="220" w:lineRule="exact"/>
              <w:jc w:val="right"/>
              <w:rPr>
                <w:rFonts w:cs="Times New Roman"/>
                <w:b/>
                <w:bCs/>
                <w:sz w:val="20"/>
              </w:rPr>
            </w:pPr>
          </w:p>
        </w:tc>
        <w:tc>
          <w:tcPr>
            <w:tcW w:w="1053" w:type="dxa"/>
            <w:vAlign w:val="bottom"/>
          </w:tcPr>
          <w:p w14:paraId="7152E07A"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70</w:t>
            </w:r>
          </w:p>
        </w:tc>
        <w:tc>
          <w:tcPr>
            <w:tcW w:w="189" w:type="dxa"/>
          </w:tcPr>
          <w:p w14:paraId="137A8C94"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5F6FBEBD"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5CF5429B"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vAlign w:val="bottom"/>
          </w:tcPr>
          <w:p w14:paraId="48092E5E" w14:textId="77777777" w:rsidR="00435FCB" w:rsidRPr="009C5FEE" w:rsidRDefault="00435FCB" w:rsidP="00435FCB">
            <w:pPr>
              <w:pStyle w:val="acctfourfigures"/>
              <w:tabs>
                <w:tab w:val="decimal" w:pos="932"/>
              </w:tabs>
              <w:spacing w:line="220" w:lineRule="exact"/>
              <w:ind w:right="-270"/>
              <w:rPr>
                <w:rFonts w:cs="Times New Roman"/>
                <w:sz w:val="20"/>
              </w:rPr>
            </w:pPr>
            <w:r>
              <w:rPr>
                <w:rFonts w:cs="Times New Roman"/>
                <w:sz w:val="20"/>
              </w:rPr>
              <w:t>(503)</w:t>
            </w:r>
          </w:p>
        </w:tc>
      </w:tr>
      <w:tr w:rsidR="00435FCB" w:rsidRPr="009C5FEE" w14:paraId="46247ED8" w14:textId="77777777" w:rsidTr="00435FCB">
        <w:trPr>
          <w:trHeight w:val="236"/>
        </w:trPr>
        <w:tc>
          <w:tcPr>
            <w:tcW w:w="4365" w:type="dxa"/>
          </w:tcPr>
          <w:p w14:paraId="1B0293B3" w14:textId="77777777" w:rsidR="00435FCB" w:rsidRPr="009C5FEE" w:rsidRDefault="00435FCB" w:rsidP="00435FCB">
            <w:pPr>
              <w:spacing w:line="220" w:lineRule="exact"/>
              <w:ind w:left="180" w:hanging="180"/>
              <w:rPr>
                <w:sz w:val="20"/>
                <w:szCs w:val="20"/>
              </w:rPr>
            </w:pPr>
            <w:r w:rsidRPr="009C5FEE">
              <w:rPr>
                <w:sz w:val="20"/>
                <w:szCs w:val="20"/>
              </w:rPr>
              <w:t>Premises and equipment</w:t>
            </w:r>
          </w:p>
        </w:tc>
        <w:tc>
          <w:tcPr>
            <w:tcW w:w="1071" w:type="dxa"/>
          </w:tcPr>
          <w:p w14:paraId="4CE8E988"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cs/>
                <w:lang w:bidi="th-TH"/>
              </w:rPr>
              <w:t>(</w:t>
            </w:r>
            <w:r w:rsidRPr="009C5FEE">
              <w:rPr>
                <w:rFonts w:cs="Times New Roman"/>
                <w:sz w:val="20"/>
                <w:lang w:bidi="th-TH"/>
              </w:rPr>
              <w:t>4,847</w:t>
            </w:r>
            <w:r w:rsidRPr="009C5FEE">
              <w:rPr>
                <w:rFonts w:cs="Times New Roman"/>
                <w:sz w:val="20"/>
                <w:cs/>
                <w:lang w:bidi="th-TH"/>
              </w:rPr>
              <w:t>)</w:t>
            </w:r>
          </w:p>
        </w:tc>
        <w:tc>
          <w:tcPr>
            <w:tcW w:w="189" w:type="dxa"/>
          </w:tcPr>
          <w:p w14:paraId="1E53E664" w14:textId="77777777" w:rsidR="00435FCB" w:rsidRPr="009C5FEE" w:rsidRDefault="00435FCB" w:rsidP="00435FCB">
            <w:pPr>
              <w:pStyle w:val="acctfourfigures"/>
              <w:spacing w:line="220" w:lineRule="exact"/>
              <w:jc w:val="right"/>
              <w:rPr>
                <w:rFonts w:cs="Times New Roman"/>
                <w:b/>
                <w:bCs/>
                <w:sz w:val="20"/>
              </w:rPr>
            </w:pPr>
          </w:p>
        </w:tc>
        <w:tc>
          <w:tcPr>
            <w:tcW w:w="1053" w:type="dxa"/>
          </w:tcPr>
          <w:p w14:paraId="13BA57F5"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11</w:t>
            </w:r>
          </w:p>
        </w:tc>
        <w:tc>
          <w:tcPr>
            <w:tcW w:w="189" w:type="dxa"/>
          </w:tcPr>
          <w:p w14:paraId="6ECD0C5F"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vAlign w:val="bottom"/>
          </w:tcPr>
          <w:p w14:paraId="4B608575"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50ECB78A"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244A0166" w14:textId="77777777" w:rsidR="00435FCB" w:rsidRPr="009C5FEE" w:rsidRDefault="00435FCB" w:rsidP="00435FCB">
            <w:pPr>
              <w:pStyle w:val="acctfourfigures"/>
              <w:tabs>
                <w:tab w:val="decimal" w:pos="932"/>
              </w:tabs>
              <w:spacing w:line="220" w:lineRule="exact"/>
              <w:ind w:right="-270"/>
              <w:rPr>
                <w:rFonts w:cs="Times New Roman"/>
                <w:sz w:val="20"/>
              </w:rPr>
            </w:pPr>
            <w:r>
              <w:rPr>
                <w:rFonts w:cs="Times New Roman"/>
                <w:sz w:val="20"/>
              </w:rPr>
              <w:t>(4,836)</w:t>
            </w:r>
          </w:p>
        </w:tc>
      </w:tr>
      <w:tr w:rsidR="00435FCB" w:rsidRPr="009C5FEE" w14:paraId="50908D85" w14:textId="77777777" w:rsidTr="00435FCB">
        <w:trPr>
          <w:trHeight w:val="236"/>
        </w:trPr>
        <w:tc>
          <w:tcPr>
            <w:tcW w:w="4365" w:type="dxa"/>
          </w:tcPr>
          <w:p w14:paraId="012307AE" w14:textId="77777777" w:rsidR="00435FCB" w:rsidRPr="009C5FEE" w:rsidRDefault="00435FCB" w:rsidP="00435FCB">
            <w:pPr>
              <w:spacing w:line="220" w:lineRule="exact"/>
              <w:ind w:left="180" w:hanging="180"/>
              <w:rPr>
                <w:sz w:val="20"/>
                <w:szCs w:val="20"/>
              </w:rPr>
            </w:pPr>
            <w:r w:rsidRPr="009C5FEE">
              <w:rPr>
                <w:sz w:val="20"/>
                <w:szCs w:val="20"/>
              </w:rPr>
              <w:t>Other assets</w:t>
            </w:r>
          </w:p>
        </w:tc>
        <w:tc>
          <w:tcPr>
            <w:tcW w:w="1071" w:type="dxa"/>
          </w:tcPr>
          <w:p w14:paraId="37EA3E35" w14:textId="77777777" w:rsidR="00435FCB" w:rsidRPr="009C5FEE" w:rsidRDefault="00435FCB" w:rsidP="00435FCB">
            <w:pPr>
              <w:pStyle w:val="acctfourfigures"/>
              <w:tabs>
                <w:tab w:val="decimal" w:pos="904"/>
              </w:tabs>
              <w:spacing w:line="220" w:lineRule="exact"/>
              <w:ind w:right="11"/>
              <w:jc w:val="center"/>
              <w:rPr>
                <w:rFonts w:cs="Times New Roman"/>
                <w:sz w:val="20"/>
                <w:lang w:bidi="th-TH"/>
              </w:rPr>
            </w:pPr>
            <w:r w:rsidRPr="009C5FEE">
              <w:rPr>
                <w:rFonts w:cs="Times New Roman"/>
                <w:sz w:val="20"/>
                <w:cs/>
                <w:lang w:bidi="th-TH"/>
              </w:rPr>
              <w:t>(</w:t>
            </w:r>
            <w:r w:rsidRPr="009C5FEE">
              <w:rPr>
                <w:rFonts w:cs="Times New Roman"/>
                <w:sz w:val="20"/>
                <w:lang w:bidi="th-TH"/>
              </w:rPr>
              <w:t>17</w:t>
            </w:r>
            <w:r w:rsidRPr="009C5FEE">
              <w:rPr>
                <w:rFonts w:cs="Times New Roman"/>
                <w:sz w:val="20"/>
                <w:cs/>
                <w:lang w:bidi="th-TH"/>
              </w:rPr>
              <w:t>)</w:t>
            </w:r>
          </w:p>
        </w:tc>
        <w:tc>
          <w:tcPr>
            <w:tcW w:w="189" w:type="dxa"/>
          </w:tcPr>
          <w:p w14:paraId="3061403D" w14:textId="77777777" w:rsidR="00435FCB" w:rsidRPr="009C5FEE" w:rsidRDefault="00435FCB" w:rsidP="00435FCB">
            <w:pPr>
              <w:pStyle w:val="acctfourfigures"/>
              <w:spacing w:line="220" w:lineRule="exact"/>
              <w:jc w:val="right"/>
              <w:rPr>
                <w:rFonts w:cs="Times New Roman"/>
                <w:b/>
                <w:bCs/>
                <w:sz w:val="20"/>
              </w:rPr>
            </w:pPr>
          </w:p>
        </w:tc>
        <w:tc>
          <w:tcPr>
            <w:tcW w:w="1053" w:type="dxa"/>
          </w:tcPr>
          <w:p w14:paraId="1DEA1FF5" w14:textId="77777777" w:rsidR="00435FCB" w:rsidRPr="009C5FEE" w:rsidRDefault="00435FCB" w:rsidP="00435FCB">
            <w:pPr>
              <w:pStyle w:val="acctfourfigures"/>
              <w:tabs>
                <w:tab w:val="decimal" w:pos="576"/>
              </w:tabs>
              <w:spacing w:line="220" w:lineRule="exact"/>
              <w:ind w:right="-106"/>
              <w:rPr>
                <w:rFonts w:cs="Times New Roman"/>
                <w:sz w:val="20"/>
              </w:rPr>
            </w:pPr>
            <w:r>
              <w:rPr>
                <w:rFonts w:cs="Times New Roman"/>
                <w:sz w:val="20"/>
              </w:rPr>
              <w:t>-</w:t>
            </w:r>
          </w:p>
        </w:tc>
        <w:tc>
          <w:tcPr>
            <w:tcW w:w="189" w:type="dxa"/>
          </w:tcPr>
          <w:p w14:paraId="39D8AB88"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48395CB8" w14:textId="77777777" w:rsidR="00435FCB" w:rsidRPr="009C5FEE"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5BA6D04A"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299191BB" w14:textId="77777777" w:rsidR="00435FCB" w:rsidRPr="009C5FEE" w:rsidRDefault="00435FCB" w:rsidP="00435FCB">
            <w:pPr>
              <w:pStyle w:val="acctfourfigures"/>
              <w:tabs>
                <w:tab w:val="decimal" w:pos="932"/>
              </w:tabs>
              <w:spacing w:line="220" w:lineRule="exact"/>
              <w:ind w:right="-270"/>
              <w:rPr>
                <w:rFonts w:cs="Times New Roman"/>
                <w:sz w:val="20"/>
              </w:rPr>
            </w:pPr>
            <w:r>
              <w:rPr>
                <w:rFonts w:cs="Times New Roman"/>
                <w:sz w:val="20"/>
              </w:rPr>
              <w:t>(17)</w:t>
            </w:r>
          </w:p>
        </w:tc>
      </w:tr>
      <w:tr w:rsidR="00435FCB" w:rsidRPr="009C5FEE" w14:paraId="75E09E1B" w14:textId="77777777" w:rsidTr="00435FCB">
        <w:trPr>
          <w:trHeight w:val="236"/>
        </w:trPr>
        <w:tc>
          <w:tcPr>
            <w:tcW w:w="4365" w:type="dxa"/>
          </w:tcPr>
          <w:p w14:paraId="5492184F" w14:textId="77777777" w:rsidR="00435FCB" w:rsidRPr="009C5FEE" w:rsidRDefault="00435FCB" w:rsidP="00435FCB">
            <w:pPr>
              <w:spacing w:line="220" w:lineRule="exact"/>
              <w:ind w:left="180" w:right="-79" w:hanging="180"/>
              <w:rPr>
                <w:sz w:val="20"/>
                <w:szCs w:val="20"/>
              </w:rPr>
            </w:pPr>
            <w:r>
              <w:rPr>
                <w:sz w:val="20"/>
                <w:szCs w:val="20"/>
              </w:rPr>
              <w:t>Deposits</w:t>
            </w:r>
          </w:p>
        </w:tc>
        <w:tc>
          <w:tcPr>
            <w:tcW w:w="1071" w:type="dxa"/>
          </w:tcPr>
          <w:p w14:paraId="03BB653F" w14:textId="77777777" w:rsidR="00435FCB" w:rsidRPr="009C5FEE" w:rsidRDefault="00435FCB" w:rsidP="00C12A8F">
            <w:pPr>
              <w:pStyle w:val="acctfourfigures"/>
              <w:tabs>
                <w:tab w:val="decimal" w:pos="687"/>
              </w:tabs>
              <w:spacing w:line="220" w:lineRule="exact"/>
              <w:ind w:right="-187"/>
              <w:rPr>
                <w:rFonts w:cs="Times New Roman"/>
                <w:sz w:val="20"/>
                <w:cs/>
                <w:lang w:bidi="th-TH"/>
              </w:rPr>
            </w:pPr>
            <w:r>
              <w:rPr>
                <w:rFonts w:cs="Times New Roman"/>
                <w:sz w:val="20"/>
                <w:lang w:bidi="th-TH"/>
              </w:rPr>
              <w:t>-</w:t>
            </w:r>
          </w:p>
        </w:tc>
        <w:tc>
          <w:tcPr>
            <w:tcW w:w="189" w:type="dxa"/>
          </w:tcPr>
          <w:p w14:paraId="4727CD7F" w14:textId="77777777" w:rsidR="00435FCB" w:rsidRPr="009C5FEE" w:rsidRDefault="00435FCB" w:rsidP="00435FCB">
            <w:pPr>
              <w:pStyle w:val="acctfourfigures"/>
              <w:spacing w:line="220" w:lineRule="exact"/>
              <w:jc w:val="right"/>
              <w:rPr>
                <w:rFonts w:cs="Times New Roman"/>
                <w:b/>
                <w:bCs/>
                <w:sz w:val="20"/>
              </w:rPr>
            </w:pPr>
          </w:p>
        </w:tc>
        <w:tc>
          <w:tcPr>
            <w:tcW w:w="1053" w:type="dxa"/>
          </w:tcPr>
          <w:p w14:paraId="5D035009" w14:textId="77777777" w:rsidR="00435FCB" w:rsidRPr="009C5FEE" w:rsidRDefault="00435FCB" w:rsidP="00435FCB">
            <w:pPr>
              <w:pStyle w:val="acctfourfigures"/>
              <w:tabs>
                <w:tab w:val="decimal" w:pos="881"/>
              </w:tabs>
              <w:spacing w:line="220" w:lineRule="exact"/>
              <w:ind w:right="-106"/>
              <w:rPr>
                <w:rFonts w:cs="Times New Roman"/>
                <w:sz w:val="20"/>
              </w:rPr>
            </w:pPr>
            <w:r>
              <w:rPr>
                <w:rFonts w:cs="Times New Roman"/>
                <w:sz w:val="20"/>
              </w:rPr>
              <w:t>(21)</w:t>
            </w:r>
          </w:p>
        </w:tc>
        <w:tc>
          <w:tcPr>
            <w:tcW w:w="189" w:type="dxa"/>
          </w:tcPr>
          <w:p w14:paraId="63224D5F"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Pr>
          <w:p w14:paraId="35FF2921" w14:textId="77777777" w:rsidR="00435FCB" w:rsidRPr="00C12A8F" w:rsidRDefault="00435FCB" w:rsidP="00C12A8F">
            <w:pPr>
              <w:pStyle w:val="acctfourfigures"/>
              <w:tabs>
                <w:tab w:val="decimal" w:pos="791"/>
              </w:tabs>
              <w:spacing w:line="220" w:lineRule="exact"/>
              <w:ind w:right="11"/>
              <w:rPr>
                <w:rFonts w:cs="Times New Roman"/>
                <w:sz w:val="20"/>
                <w:lang w:bidi="th-TH"/>
              </w:rPr>
            </w:pPr>
            <w:r>
              <w:rPr>
                <w:rFonts w:cs="Times New Roman"/>
                <w:sz w:val="20"/>
                <w:lang w:bidi="th-TH"/>
              </w:rPr>
              <w:t>-</w:t>
            </w:r>
          </w:p>
        </w:tc>
        <w:tc>
          <w:tcPr>
            <w:tcW w:w="189" w:type="dxa"/>
          </w:tcPr>
          <w:p w14:paraId="18D994E2"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Pr>
          <w:p w14:paraId="6E3156EC" w14:textId="77777777" w:rsidR="00435FCB" w:rsidRPr="009C5FEE" w:rsidRDefault="00435FCB" w:rsidP="00435FCB">
            <w:pPr>
              <w:pStyle w:val="acctfourfigures"/>
              <w:tabs>
                <w:tab w:val="decimal" w:pos="932"/>
              </w:tabs>
              <w:spacing w:line="220" w:lineRule="exact"/>
              <w:ind w:right="-270"/>
              <w:rPr>
                <w:rFonts w:cs="Times New Roman"/>
                <w:sz w:val="20"/>
              </w:rPr>
            </w:pPr>
            <w:r>
              <w:rPr>
                <w:rFonts w:cs="Times New Roman"/>
                <w:sz w:val="20"/>
              </w:rPr>
              <w:t>(21)</w:t>
            </w:r>
          </w:p>
        </w:tc>
      </w:tr>
      <w:tr w:rsidR="00435FCB" w:rsidRPr="009C5FEE" w14:paraId="0BA6CF94" w14:textId="77777777" w:rsidTr="00435FCB">
        <w:trPr>
          <w:trHeight w:val="236"/>
        </w:trPr>
        <w:tc>
          <w:tcPr>
            <w:tcW w:w="4365" w:type="dxa"/>
          </w:tcPr>
          <w:p w14:paraId="451E741C" w14:textId="77777777" w:rsidR="00435FCB" w:rsidRPr="009C5FEE" w:rsidRDefault="00435FCB" w:rsidP="00435FCB">
            <w:pPr>
              <w:spacing w:line="220" w:lineRule="exact"/>
              <w:ind w:left="180" w:hanging="180"/>
              <w:rPr>
                <w:b/>
                <w:bCs/>
                <w:sz w:val="20"/>
                <w:szCs w:val="20"/>
              </w:rPr>
            </w:pPr>
            <w:r w:rsidRPr="009C5FEE">
              <w:rPr>
                <w:b/>
                <w:bCs/>
                <w:sz w:val="20"/>
                <w:szCs w:val="20"/>
              </w:rPr>
              <w:t>Total</w:t>
            </w:r>
          </w:p>
        </w:tc>
        <w:tc>
          <w:tcPr>
            <w:tcW w:w="1071" w:type="dxa"/>
            <w:tcBorders>
              <w:top w:val="single" w:sz="4" w:space="0" w:color="auto"/>
              <w:bottom w:val="single" w:sz="4" w:space="0" w:color="auto"/>
            </w:tcBorders>
          </w:tcPr>
          <w:p w14:paraId="3C592B37" w14:textId="77777777" w:rsidR="00435FCB" w:rsidRPr="009C5FEE" w:rsidRDefault="00435FCB" w:rsidP="00435FCB">
            <w:pPr>
              <w:pStyle w:val="acctfourfigures"/>
              <w:tabs>
                <w:tab w:val="decimal" w:pos="911"/>
              </w:tabs>
              <w:spacing w:line="220" w:lineRule="exact"/>
              <w:ind w:right="-86"/>
              <w:rPr>
                <w:rFonts w:cs="Times New Roman"/>
                <w:b/>
                <w:bCs/>
                <w:sz w:val="20"/>
              </w:rPr>
            </w:pPr>
            <w:r w:rsidRPr="009C5FEE">
              <w:rPr>
                <w:rFonts w:cs="Times New Roman"/>
                <w:b/>
                <w:bCs/>
                <w:sz w:val="20"/>
                <w:cs/>
                <w:lang w:bidi="th-TH"/>
              </w:rPr>
              <w:t>(</w:t>
            </w:r>
            <w:r w:rsidRPr="009C5FEE">
              <w:rPr>
                <w:rFonts w:cs="Times New Roman"/>
                <w:b/>
                <w:bCs/>
                <w:sz w:val="20"/>
              </w:rPr>
              <w:t>6,191</w:t>
            </w:r>
            <w:r w:rsidRPr="009C5FEE">
              <w:rPr>
                <w:rFonts w:cs="Times New Roman"/>
                <w:b/>
                <w:bCs/>
                <w:sz w:val="20"/>
                <w:cs/>
                <w:lang w:bidi="th-TH"/>
              </w:rPr>
              <w:t>)</w:t>
            </w:r>
          </w:p>
        </w:tc>
        <w:tc>
          <w:tcPr>
            <w:tcW w:w="189" w:type="dxa"/>
          </w:tcPr>
          <w:p w14:paraId="43DBBD0A" w14:textId="77777777" w:rsidR="00435FCB" w:rsidRPr="009C5FEE" w:rsidRDefault="00435FCB" w:rsidP="00435FCB">
            <w:pPr>
              <w:pStyle w:val="acctfourfigures"/>
              <w:spacing w:line="220" w:lineRule="exact"/>
              <w:jc w:val="right"/>
              <w:rPr>
                <w:rFonts w:cs="Times New Roman"/>
                <w:b/>
                <w:bCs/>
                <w:sz w:val="20"/>
              </w:rPr>
            </w:pPr>
          </w:p>
        </w:tc>
        <w:tc>
          <w:tcPr>
            <w:tcW w:w="1053" w:type="dxa"/>
            <w:tcBorders>
              <w:top w:val="single" w:sz="4" w:space="0" w:color="auto"/>
              <w:bottom w:val="single" w:sz="4" w:space="0" w:color="auto"/>
            </w:tcBorders>
          </w:tcPr>
          <w:p w14:paraId="5FEFFD3A" w14:textId="77777777" w:rsidR="00435FCB" w:rsidRPr="009C5FEE" w:rsidRDefault="00435FCB" w:rsidP="00435FCB">
            <w:pPr>
              <w:pStyle w:val="acctfourfigures"/>
              <w:tabs>
                <w:tab w:val="decimal" w:pos="881"/>
              </w:tabs>
              <w:spacing w:line="220" w:lineRule="exact"/>
              <w:ind w:right="-106"/>
              <w:rPr>
                <w:rFonts w:cs="Times New Roman"/>
                <w:b/>
                <w:bCs/>
                <w:sz w:val="20"/>
              </w:rPr>
            </w:pPr>
            <w:r>
              <w:rPr>
                <w:rFonts w:cs="Times New Roman"/>
                <w:b/>
                <w:bCs/>
                <w:sz w:val="20"/>
              </w:rPr>
              <w:t>75</w:t>
            </w:r>
          </w:p>
        </w:tc>
        <w:tc>
          <w:tcPr>
            <w:tcW w:w="189" w:type="dxa"/>
          </w:tcPr>
          <w:p w14:paraId="14D276AF"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Borders>
              <w:top w:val="single" w:sz="4" w:space="0" w:color="auto"/>
              <w:bottom w:val="single" w:sz="4" w:space="0" w:color="auto"/>
            </w:tcBorders>
          </w:tcPr>
          <w:p w14:paraId="691FDE87" w14:textId="77777777" w:rsidR="00435FCB" w:rsidRPr="009C5FEE" w:rsidRDefault="00435FCB" w:rsidP="00435FCB">
            <w:pPr>
              <w:pStyle w:val="acctfourfigures"/>
              <w:tabs>
                <w:tab w:val="decimal" w:pos="952"/>
              </w:tabs>
              <w:spacing w:line="220" w:lineRule="exact"/>
              <w:ind w:right="11"/>
              <w:jc w:val="center"/>
              <w:rPr>
                <w:rFonts w:cs="Times New Roman"/>
                <w:b/>
                <w:bCs/>
                <w:sz w:val="20"/>
                <w:lang w:bidi="th-TH"/>
              </w:rPr>
            </w:pPr>
            <w:r>
              <w:rPr>
                <w:rFonts w:cs="Times New Roman"/>
                <w:b/>
                <w:bCs/>
                <w:sz w:val="20"/>
                <w:lang w:bidi="th-TH"/>
              </w:rPr>
              <w:t>331</w:t>
            </w:r>
          </w:p>
        </w:tc>
        <w:tc>
          <w:tcPr>
            <w:tcW w:w="189" w:type="dxa"/>
          </w:tcPr>
          <w:p w14:paraId="06A8E1C6" w14:textId="77777777" w:rsidR="00435FCB" w:rsidRPr="009C5FEE" w:rsidRDefault="00435FCB" w:rsidP="00435FCB">
            <w:pPr>
              <w:pStyle w:val="acctfourfigures"/>
              <w:tabs>
                <w:tab w:val="decimal" w:pos="731"/>
              </w:tabs>
              <w:spacing w:line="220" w:lineRule="exact"/>
              <w:ind w:right="11"/>
              <w:jc w:val="center"/>
              <w:rPr>
                <w:rFonts w:cs="Times New Roman"/>
                <w:b/>
                <w:bCs/>
                <w:sz w:val="20"/>
              </w:rPr>
            </w:pPr>
          </w:p>
        </w:tc>
        <w:tc>
          <w:tcPr>
            <w:tcW w:w="1116" w:type="dxa"/>
            <w:tcBorders>
              <w:top w:val="single" w:sz="4" w:space="0" w:color="auto"/>
              <w:bottom w:val="single" w:sz="4" w:space="0" w:color="auto"/>
            </w:tcBorders>
          </w:tcPr>
          <w:p w14:paraId="17EA1EA8" w14:textId="77777777" w:rsidR="00435FCB" w:rsidRPr="009C5FEE" w:rsidRDefault="00435FCB" w:rsidP="00435FCB">
            <w:pPr>
              <w:pStyle w:val="acctfourfigures"/>
              <w:tabs>
                <w:tab w:val="decimal" w:pos="932"/>
              </w:tabs>
              <w:spacing w:line="220" w:lineRule="exact"/>
              <w:ind w:right="-270"/>
              <w:rPr>
                <w:rFonts w:cs="Times New Roman"/>
                <w:b/>
                <w:bCs/>
                <w:sz w:val="20"/>
              </w:rPr>
            </w:pPr>
            <w:r>
              <w:rPr>
                <w:rFonts w:cs="Times New Roman"/>
                <w:b/>
                <w:bCs/>
                <w:sz w:val="20"/>
              </w:rPr>
              <w:t>(5,785)</w:t>
            </w:r>
          </w:p>
        </w:tc>
      </w:tr>
      <w:tr w:rsidR="00435FCB" w:rsidRPr="009C5FEE" w14:paraId="326417AE" w14:textId="77777777" w:rsidTr="00435FCB">
        <w:trPr>
          <w:trHeight w:val="100"/>
        </w:trPr>
        <w:tc>
          <w:tcPr>
            <w:tcW w:w="4365" w:type="dxa"/>
          </w:tcPr>
          <w:p w14:paraId="19760B41" w14:textId="77777777" w:rsidR="00435FCB" w:rsidRPr="009C5FEE" w:rsidRDefault="00435FCB" w:rsidP="00435FCB">
            <w:pPr>
              <w:spacing w:line="220" w:lineRule="exact"/>
              <w:ind w:left="180" w:hanging="180"/>
              <w:rPr>
                <w:b/>
                <w:bCs/>
                <w:sz w:val="20"/>
                <w:szCs w:val="20"/>
              </w:rPr>
            </w:pPr>
          </w:p>
        </w:tc>
        <w:tc>
          <w:tcPr>
            <w:tcW w:w="1071" w:type="dxa"/>
            <w:tcBorders>
              <w:top w:val="single" w:sz="4" w:space="0" w:color="auto"/>
            </w:tcBorders>
          </w:tcPr>
          <w:p w14:paraId="609A6FB6" w14:textId="77777777" w:rsidR="00435FCB" w:rsidRPr="009C5FEE" w:rsidRDefault="00435FCB" w:rsidP="00435FCB">
            <w:pPr>
              <w:pStyle w:val="acctfourfigures"/>
              <w:tabs>
                <w:tab w:val="decimal" w:pos="821"/>
              </w:tabs>
              <w:spacing w:line="220" w:lineRule="exact"/>
              <w:ind w:right="-88"/>
              <w:rPr>
                <w:rFonts w:cs="Times New Roman"/>
                <w:sz w:val="20"/>
              </w:rPr>
            </w:pPr>
          </w:p>
        </w:tc>
        <w:tc>
          <w:tcPr>
            <w:tcW w:w="189" w:type="dxa"/>
          </w:tcPr>
          <w:p w14:paraId="1FBC94AD" w14:textId="77777777" w:rsidR="00435FCB" w:rsidRPr="009C5FEE" w:rsidRDefault="00435FCB" w:rsidP="00435FCB">
            <w:pPr>
              <w:pStyle w:val="acctfourfigures"/>
              <w:spacing w:line="220" w:lineRule="exact"/>
              <w:jc w:val="right"/>
              <w:rPr>
                <w:rFonts w:cs="Times New Roman"/>
                <w:b/>
                <w:bCs/>
                <w:sz w:val="20"/>
              </w:rPr>
            </w:pPr>
          </w:p>
        </w:tc>
        <w:tc>
          <w:tcPr>
            <w:tcW w:w="1053" w:type="dxa"/>
            <w:tcBorders>
              <w:top w:val="single" w:sz="4" w:space="0" w:color="auto"/>
            </w:tcBorders>
          </w:tcPr>
          <w:p w14:paraId="20A0787B" w14:textId="77777777" w:rsidR="00435FCB" w:rsidRPr="009C5FEE" w:rsidRDefault="00435FCB" w:rsidP="00435FCB">
            <w:pPr>
              <w:pStyle w:val="acctfourfigures"/>
              <w:tabs>
                <w:tab w:val="decimal" w:pos="881"/>
              </w:tabs>
              <w:spacing w:line="220" w:lineRule="exact"/>
              <w:ind w:right="-106"/>
              <w:rPr>
                <w:rFonts w:cs="Times New Roman"/>
                <w:b/>
                <w:bCs/>
                <w:sz w:val="20"/>
              </w:rPr>
            </w:pPr>
          </w:p>
        </w:tc>
        <w:tc>
          <w:tcPr>
            <w:tcW w:w="189" w:type="dxa"/>
          </w:tcPr>
          <w:p w14:paraId="473AD309"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Borders>
              <w:top w:val="single" w:sz="4" w:space="0" w:color="auto"/>
            </w:tcBorders>
          </w:tcPr>
          <w:p w14:paraId="36BEDDA2" w14:textId="77777777" w:rsidR="00435FCB" w:rsidRPr="009C5FEE" w:rsidRDefault="00435FCB" w:rsidP="00435FCB">
            <w:pPr>
              <w:pStyle w:val="acctfourfigures"/>
              <w:tabs>
                <w:tab w:val="decimal" w:pos="952"/>
              </w:tabs>
              <w:spacing w:line="220" w:lineRule="exact"/>
              <w:ind w:right="11"/>
              <w:jc w:val="center"/>
              <w:rPr>
                <w:rFonts w:cs="Times New Roman"/>
                <w:b/>
                <w:bCs/>
                <w:sz w:val="20"/>
                <w:lang w:bidi="th-TH"/>
              </w:rPr>
            </w:pPr>
          </w:p>
        </w:tc>
        <w:tc>
          <w:tcPr>
            <w:tcW w:w="189" w:type="dxa"/>
          </w:tcPr>
          <w:p w14:paraId="53494FC4" w14:textId="77777777" w:rsidR="00435FCB" w:rsidRPr="009C5FEE" w:rsidRDefault="00435FCB" w:rsidP="00435FCB">
            <w:pPr>
              <w:pStyle w:val="acctfourfigures"/>
              <w:tabs>
                <w:tab w:val="decimal" w:pos="731"/>
              </w:tabs>
              <w:spacing w:line="220" w:lineRule="exact"/>
              <w:ind w:right="11"/>
              <w:jc w:val="center"/>
              <w:rPr>
                <w:rFonts w:cs="Times New Roman"/>
                <w:sz w:val="20"/>
              </w:rPr>
            </w:pPr>
          </w:p>
        </w:tc>
        <w:tc>
          <w:tcPr>
            <w:tcW w:w="1116" w:type="dxa"/>
            <w:tcBorders>
              <w:top w:val="single" w:sz="4" w:space="0" w:color="auto"/>
            </w:tcBorders>
          </w:tcPr>
          <w:p w14:paraId="3E85E9B8" w14:textId="77777777" w:rsidR="00435FCB" w:rsidRPr="009C5FEE" w:rsidRDefault="00435FCB" w:rsidP="00435FCB">
            <w:pPr>
              <w:pStyle w:val="acctfourfigures"/>
              <w:tabs>
                <w:tab w:val="decimal" w:pos="932"/>
              </w:tabs>
              <w:spacing w:line="220" w:lineRule="exact"/>
              <w:ind w:right="-270"/>
              <w:rPr>
                <w:rFonts w:cs="Times New Roman"/>
                <w:sz w:val="20"/>
              </w:rPr>
            </w:pPr>
          </w:p>
        </w:tc>
      </w:tr>
      <w:tr w:rsidR="00435FCB" w:rsidRPr="009C5FEE" w14:paraId="64EFD38B" w14:textId="77777777" w:rsidTr="00435FCB">
        <w:trPr>
          <w:trHeight w:val="236"/>
        </w:trPr>
        <w:tc>
          <w:tcPr>
            <w:tcW w:w="4365" w:type="dxa"/>
          </w:tcPr>
          <w:p w14:paraId="44ED2DE6" w14:textId="77777777" w:rsidR="00435FCB" w:rsidRPr="009C5FEE" w:rsidRDefault="00435FCB" w:rsidP="00435FCB">
            <w:pPr>
              <w:spacing w:line="220" w:lineRule="exact"/>
              <w:ind w:left="180" w:hanging="180"/>
              <w:rPr>
                <w:b/>
                <w:bCs/>
                <w:sz w:val="20"/>
                <w:szCs w:val="20"/>
              </w:rPr>
            </w:pPr>
            <w:r w:rsidRPr="009C5FEE">
              <w:rPr>
                <w:b/>
                <w:bCs/>
                <w:sz w:val="20"/>
                <w:szCs w:val="20"/>
              </w:rPr>
              <w:t>Net</w:t>
            </w:r>
          </w:p>
        </w:tc>
        <w:tc>
          <w:tcPr>
            <w:tcW w:w="1071" w:type="dxa"/>
            <w:tcBorders>
              <w:bottom w:val="double" w:sz="4" w:space="0" w:color="auto"/>
            </w:tcBorders>
          </w:tcPr>
          <w:p w14:paraId="5A06B987" w14:textId="77777777" w:rsidR="00435FCB" w:rsidRPr="009C5FEE" w:rsidRDefault="00435FCB" w:rsidP="00435FCB">
            <w:pPr>
              <w:pStyle w:val="acctfourfigures"/>
              <w:tabs>
                <w:tab w:val="decimal" w:pos="911"/>
              </w:tabs>
              <w:spacing w:line="220" w:lineRule="exact"/>
              <w:ind w:right="-86"/>
              <w:rPr>
                <w:rFonts w:cs="Times New Roman"/>
                <w:b/>
                <w:bCs/>
                <w:sz w:val="20"/>
              </w:rPr>
            </w:pPr>
            <w:r w:rsidRPr="009C5FEE">
              <w:rPr>
                <w:rFonts w:cs="Times New Roman"/>
                <w:b/>
                <w:bCs/>
                <w:sz w:val="20"/>
                <w:cs/>
                <w:lang w:bidi="th-TH"/>
              </w:rPr>
              <w:t>(</w:t>
            </w:r>
            <w:r w:rsidRPr="009C5FEE">
              <w:rPr>
                <w:rFonts w:cs="Times New Roman"/>
                <w:b/>
                <w:bCs/>
                <w:sz w:val="20"/>
              </w:rPr>
              <w:t>2,534</w:t>
            </w:r>
            <w:r w:rsidRPr="009C5FEE">
              <w:rPr>
                <w:rFonts w:cs="Times New Roman"/>
                <w:b/>
                <w:bCs/>
                <w:sz w:val="20"/>
                <w:cs/>
                <w:lang w:bidi="th-TH"/>
              </w:rPr>
              <w:t>)</w:t>
            </w:r>
          </w:p>
        </w:tc>
        <w:tc>
          <w:tcPr>
            <w:tcW w:w="189" w:type="dxa"/>
          </w:tcPr>
          <w:p w14:paraId="4F085C3D" w14:textId="77777777" w:rsidR="00435FCB" w:rsidRPr="009C5FEE" w:rsidRDefault="00435FCB" w:rsidP="00435FCB">
            <w:pPr>
              <w:pStyle w:val="acctfourfigures"/>
              <w:spacing w:line="220" w:lineRule="exact"/>
              <w:jc w:val="right"/>
              <w:rPr>
                <w:rFonts w:cs="Times New Roman"/>
                <w:b/>
                <w:bCs/>
                <w:sz w:val="20"/>
              </w:rPr>
            </w:pPr>
          </w:p>
        </w:tc>
        <w:tc>
          <w:tcPr>
            <w:tcW w:w="1053" w:type="dxa"/>
            <w:tcBorders>
              <w:bottom w:val="double" w:sz="4" w:space="0" w:color="auto"/>
            </w:tcBorders>
          </w:tcPr>
          <w:p w14:paraId="0EC77518" w14:textId="77777777" w:rsidR="00435FCB" w:rsidRPr="009C5FEE" w:rsidRDefault="00435FCB" w:rsidP="00435FCB">
            <w:pPr>
              <w:pStyle w:val="acctfourfigures"/>
              <w:tabs>
                <w:tab w:val="decimal" w:pos="881"/>
              </w:tabs>
              <w:spacing w:line="220" w:lineRule="exact"/>
              <w:ind w:right="-106"/>
              <w:rPr>
                <w:rFonts w:cs="Times New Roman"/>
                <w:b/>
                <w:bCs/>
                <w:sz w:val="20"/>
              </w:rPr>
            </w:pPr>
            <w:r>
              <w:rPr>
                <w:rFonts w:cs="Times New Roman"/>
                <w:b/>
                <w:bCs/>
                <w:sz w:val="20"/>
              </w:rPr>
              <w:t>2,001</w:t>
            </w:r>
          </w:p>
        </w:tc>
        <w:tc>
          <w:tcPr>
            <w:tcW w:w="189" w:type="dxa"/>
          </w:tcPr>
          <w:p w14:paraId="14E3C089" w14:textId="77777777" w:rsidR="00435FCB" w:rsidRPr="009C5FEE" w:rsidRDefault="00435FCB" w:rsidP="00435FCB">
            <w:pPr>
              <w:pStyle w:val="acctfourfigures"/>
              <w:tabs>
                <w:tab w:val="decimal" w:pos="731"/>
              </w:tabs>
              <w:spacing w:line="220" w:lineRule="exact"/>
              <w:ind w:right="-106"/>
              <w:rPr>
                <w:rFonts w:cs="Times New Roman"/>
                <w:sz w:val="20"/>
              </w:rPr>
            </w:pPr>
          </w:p>
        </w:tc>
        <w:tc>
          <w:tcPr>
            <w:tcW w:w="1251" w:type="dxa"/>
            <w:tcBorders>
              <w:bottom w:val="double" w:sz="4" w:space="0" w:color="auto"/>
            </w:tcBorders>
          </w:tcPr>
          <w:p w14:paraId="005DFEB2" w14:textId="77777777" w:rsidR="00435FCB" w:rsidRPr="009C5FEE" w:rsidRDefault="00435FCB" w:rsidP="00435FCB">
            <w:pPr>
              <w:pStyle w:val="acctfourfigures"/>
              <w:tabs>
                <w:tab w:val="decimal" w:pos="952"/>
              </w:tabs>
              <w:spacing w:line="220" w:lineRule="exact"/>
              <w:ind w:right="11"/>
              <w:jc w:val="center"/>
              <w:rPr>
                <w:rFonts w:cs="Times New Roman"/>
                <w:b/>
                <w:bCs/>
                <w:sz w:val="20"/>
                <w:lang w:bidi="th-TH"/>
              </w:rPr>
            </w:pPr>
            <w:r>
              <w:rPr>
                <w:rFonts w:cs="Times New Roman"/>
                <w:b/>
                <w:bCs/>
                <w:sz w:val="20"/>
                <w:lang w:bidi="th-TH"/>
              </w:rPr>
              <w:t>640</w:t>
            </w:r>
          </w:p>
        </w:tc>
        <w:tc>
          <w:tcPr>
            <w:tcW w:w="189" w:type="dxa"/>
          </w:tcPr>
          <w:p w14:paraId="3100AB9C" w14:textId="77777777" w:rsidR="00435FCB" w:rsidRPr="009C5FEE" w:rsidRDefault="00435FCB" w:rsidP="00435FCB">
            <w:pPr>
              <w:pStyle w:val="acctfourfigures"/>
              <w:tabs>
                <w:tab w:val="decimal" w:pos="731"/>
              </w:tabs>
              <w:spacing w:line="220" w:lineRule="exact"/>
              <w:ind w:right="11"/>
              <w:jc w:val="center"/>
              <w:rPr>
                <w:rFonts w:cs="Times New Roman"/>
                <w:b/>
                <w:bCs/>
                <w:sz w:val="20"/>
              </w:rPr>
            </w:pPr>
          </w:p>
        </w:tc>
        <w:tc>
          <w:tcPr>
            <w:tcW w:w="1116" w:type="dxa"/>
            <w:tcBorders>
              <w:bottom w:val="double" w:sz="4" w:space="0" w:color="auto"/>
            </w:tcBorders>
          </w:tcPr>
          <w:p w14:paraId="01C45B51" w14:textId="77777777" w:rsidR="00435FCB" w:rsidRPr="009C5FEE" w:rsidRDefault="00435FCB" w:rsidP="00435FCB">
            <w:pPr>
              <w:pStyle w:val="acctfourfigures"/>
              <w:tabs>
                <w:tab w:val="decimal" w:pos="932"/>
              </w:tabs>
              <w:spacing w:line="220" w:lineRule="exact"/>
              <w:ind w:right="-270"/>
              <w:rPr>
                <w:rFonts w:cs="Times New Roman"/>
                <w:b/>
                <w:bCs/>
                <w:sz w:val="20"/>
              </w:rPr>
            </w:pPr>
            <w:r>
              <w:rPr>
                <w:rFonts w:cs="Times New Roman"/>
                <w:b/>
                <w:bCs/>
                <w:sz w:val="20"/>
              </w:rPr>
              <w:t>107</w:t>
            </w:r>
          </w:p>
        </w:tc>
      </w:tr>
    </w:tbl>
    <w:p w14:paraId="5F936046" w14:textId="77777777" w:rsidR="00435FCB" w:rsidRPr="009C5FEE" w:rsidRDefault="00435FCB" w:rsidP="00435FCB">
      <w:pPr>
        <w:rPr>
          <w:sz w:val="2"/>
          <w:szCs w:val="2"/>
        </w:rPr>
      </w:pPr>
    </w:p>
    <w:p w14:paraId="33E15A09" w14:textId="77777777" w:rsidR="00435FCB" w:rsidRDefault="00435FCB" w:rsidP="00435FCB">
      <w:pPr>
        <w:ind w:left="540" w:right="-28"/>
        <w:jc w:val="both"/>
        <w:rPr>
          <w:iCs/>
          <w:sz w:val="22"/>
          <w:szCs w:val="22"/>
        </w:rPr>
      </w:pPr>
    </w:p>
    <w:p w14:paraId="022EC5A8" w14:textId="77777777" w:rsidR="00AA14DD" w:rsidRPr="00957FDB" w:rsidRDefault="00AA14DD" w:rsidP="002846FD">
      <w:pPr>
        <w:numPr>
          <w:ilvl w:val="0"/>
          <w:numId w:val="36"/>
        </w:numPr>
        <w:spacing w:line="240" w:lineRule="atLeast"/>
        <w:ind w:left="540" w:right="-29" w:hanging="540"/>
        <w:jc w:val="both"/>
        <w:rPr>
          <w:b/>
          <w:bCs/>
          <w:szCs w:val="24"/>
        </w:rPr>
      </w:pPr>
      <w:r w:rsidRPr="00957FDB">
        <w:rPr>
          <w:b/>
          <w:bCs/>
          <w:szCs w:val="24"/>
        </w:rPr>
        <w:t>Basic earnings per share</w:t>
      </w:r>
    </w:p>
    <w:p w14:paraId="57616D63" w14:textId="77777777" w:rsidR="00DF7C9B" w:rsidRPr="0036565A" w:rsidRDefault="00DF7C9B" w:rsidP="00DF7C9B">
      <w:pPr>
        <w:ind w:left="540" w:right="-28"/>
        <w:jc w:val="both"/>
        <w:rPr>
          <w:iCs/>
          <w:sz w:val="22"/>
          <w:szCs w:val="22"/>
        </w:rPr>
      </w:pPr>
    </w:p>
    <w:p w14:paraId="4FAE4103" w14:textId="77777777" w:rsidR="00DF7C9B" w:rsidRPr="009C5FEE" w:rsidRDefault="00DF7C9B" w:rsidP="00DF7C9B">
      <w:pPr>
        <w:ind w:left="540" w:right="-28"/>
        <w:jc w:val="both"/>
        <w:rPr>
          <w:iCs/>
          <w:sz w:val="22"/>
          <w:szCs w:val="22"/>
        </w:rPr>
      </w:pPr>
      <w:r w:rsidRPr="009C5FEE">
        <w:rPr>
          <w:iCs/>
          <w:sz w:val="22"/>
          <w:szCs w:val="22"/>
        </w:rPr>
        <w:t>Basic earnings per share in the consolidated and the Bank’s financial statements</w:t>
      </w:r>
      <w:r w:rsidRPr="009C5FEE">
        <w:rPr>
          <w:iCs/>
          <w:sz w:val="22"/>
          <w:szCs w:val="22"/>
          <w:cs/>
        </w:rPr>
        <w:t xml:space="preserve"> </w:t>
      </w:r>
      <w:r w:rsidRPr="009C5FEE">
        <w:rPr>
          <w:sz w:val="22"/>
          <w:szCs w:val="22"/>
        </w:rPr>
        <w:t xml:space="preserve">for the years ended </w:t>
      </w:r>
      <w:r w:rsidRPr="009C5FEE">
        <w:rPr>
          <w:sz w:val="22"/>
          <w:szCs w:val="22"/>
        </w:rPr>
        <w:br/>
        <w:t>31</w:t>
      </w:r>
      <w:r w:rsidRPr="009C5FEE">
        <w:rPr>
          <w:sz w:val="22"/>
          <w:szCs w:val="22"/>
          <w:cs/>
        </w:rPr>
        <w:t xml:space="preserve"> </w:t>
      </w:r>
      <w:r w:rsidRPr="009C5FEE">
        <w:rPr>
          <w:sz w:val="22"/>
          <w:szCs w:val="22"/>
        </w:rPr>
        <w:t>December</w:t>
      </w:r>
      <w:r w:rsidRPr="009C5FEE">
        <w:rPr>
          <w:sz w:val="22"/>
          <w:szCs w:val="22"/>
          <w:cs/>
        </w:rPr>
        <w:t xml:space="preserve"> </w:t>
      </w:r>
      <w:r w:rsidRPr="009C5FEE">
        <w:rPr>
          <w:sz w:val="22"/>
          <w:szCs w:val="22"/>
        </w:rPr>
        <w:t>201</w:t>
      </w:r>
      <w:r>
        <w:rPr>
          <w:sz w:val="22"/>
          <w:szCs w:val="22"/>
        </w:rPr>
        <w:t>9</w:t>
      </w:r>
      <w:r w:rsidRPr="009C5FEE">
        <w:rPr>
          <w:sz w:val="22"/>
          <w:szCs w:val="22"/>
        </w:rPr>
        <w:t xml:space="preserve"> and 201</w:t>
      </w:r>
      <w:r>
        <w:rPr>
          <w:sz w:val="22"/>
          <w:szCs w:val="22"/>
        </w:rPr>
        <w:t>8</w:t>
      </w:r>
      <w:r w:rsidRPr="009C5FEE">
        <w:rPr>
          <w:sz w:val="22"/>
          <w:szCs w:val="22"/>
        </w:rPr>
        <w:t xml:space="preserve"> were calculated as follows</w:t>
      </w:r>
      <w:r w:rsidRPr="009C5FEE">
        <w:rPr>
          <w:sz w:val="22"/>
          <w:szCs w:val="22"/>
          <w:cs/>
        </w:rPr>
        <w:t>:</w:t>
      </w:r>
    </w:p>
    <w:p w14:paraId="6B00FCF5" w14:textId="77777777" w:rsidR="00DF7C9B" w:rsidRPr="009C5FEE" w:rsidRDefault="00DF7C9B" w:rsidP="00DF7C9B">
      <w:pPr>
        <w:ind w:left="540" w:right="-28"/>
        <w:jc w:val="both"/>
        <w:rPr>
          <w:iCs/>
          <w:sz w:val="22"/>
          <w:szCs w:val="22"/>
        </w:rPr>
      </w:pPr>
    </w:p>
    <w:tbl>
      <w:tblPr>
        <w:tblW w:w="9247" w:type="dxa"/>
        <w:tblInd w:w="462" w:type="dxa"/>
        <w:tblLayout w:type="fixed"/>
        <w:tblCellMar>
          <w:left w:w="79" w:type="dxa"/>
          <w:right w:w="79" w:type="dxa"/>
        </w:tblCellMar>
        <w:tblLook w:val="0000" w:firstRow="0" w:lastRow="0" w:firstColumn="0" w:lastColumn="0" w:noHBand="0" w:noVBand="0"/>
      </w:tblPr>
      <w:tblGrid>
        <w:gridCol w:w="4027"/>
        <w:gridCol w:w="1170"/>
        <w:gridCol w:w="181"/>
        <w:gridCol w:w="1169"/>
        <w:gridCol w:w="181"/>
        <w:gridCol w:w="1169"/>
        <w:gridCol w:w="181"/>
        <w:gridCol w:w="1169"/>
      </w:tblGrid>
      <w:tr w:rsidR="00DF7C9B" w:rsidRPr="009C5FEE" w14:paraId="5C39B093" w14:textId="77777777" w:rsidTr="00EF383A">
        <w:trPr>
          <w:cantSplit/>
          <w:tblHeader/>
        </w:trPr>
        <w:tc>
          <w:tcPr>
            <w:tcW w:w="4027" w:type="dxa"/>
            <w:shd w:val="clear" w:color="auto" w:fill="auto"/>
          </w:tcPr>
          <w:p w14:paraId="1FF54049" w14:textId="77777777" w:rsidR="00DF7C9B" w:rsidRPr="009C5FEE" w:rsidRDefault="00DF7C9B" w:rsidP="00EF383A">
            <w:pPr>
              <w:snapToGrid w:val="0"/>
              <w:spacing w:line="240" w:lineRule="atLeast"/>
              <w:ind w:left="180" w:hanging="139"/>
              <w:rPr>
                <w:i/>
                <w:iCs/>
                <w:sz w:val="20"/>
                <w:szCs w:val="20"/>
              </w:rPr>
            </w:pPr>
          </w:p>
        </w:tc>
        <w:tc>
          <w:tcPr>
            <w:tcW w:w="2520" w:type="dxa"/>
            <w:gridSpan w:val="3"/>
            <w:shd w:val="clear" w:color="auto" w:fill="auto"/>
          </w:tcPr>
          <w:p w14:paraId="1EAFFEF9" w14:textId="77777777" w:rsidR="00DF7C9B" w:rsidRPr="009C5FEE" w:rsidRDefault="00DF7C9B" w:rsidP="00EF383A">
            <w:pPr>
              <w:pStyle w:val="acctmergecolhdg"/>
              <w:numPr>
                <w:ilvl w:val="0"/>
                <w:numId w:val="0"/>
              </w:numPr>
              <w:spacing w:line="240" w:lineRule="atLeast"/>
              <w:ind w:left="101" w:hanging="360"/>
              <w:rPr>
                <w:rFonts w:cs="Times New Roman"/>
                <w:sz w:val="20"/>
              </w:rPr>
            </w:pPr>
            <w:r w:rsidRPr="009C5FEE">
              <w:rPr>
                <w:rFonts w:cs="Times New Roman"/>
                <w:sz w:val="20"/>
              </w:rPr>
              <w:t>Consolidated</w:t>
            </w:r>
          </w:p>
        </w:tc>
        <w:tc>
          <w:tcPr>
            <w:tcW w:w="181" w:type="dxa"/>
            <w:shd w:val="clear" w:color="auto" w:fill="auto"/>
          </w:tcPr>
          <w:p w14:paraId="60D550C0" w14:textId="77777777" w:rsidR="00DF7C9B" w:rsidRPr="009C5FEE" w:rsidRDefault="00DF7C9B" w:rsidP="00EF383A">
            <w:pPr>
              <w:pStyle w:val="acctmergecolhdg"/>
              <w:numPr>
                <w:ilvl w:val="0"/>
                <w:numId w:val="0"/>
              </w:numPr>
              <w:snapToGrid w:val="0"/>
              <w:spacing w:line="240" w:lineRule="atLeast"/>
              <w:rPr>
                <w:rFonts w:cs="Times New Roman"/>
                <w:sz w:val="20"/>
              </w:rPr>
            </w:pPr>
          </w:p>
        </w:tc>
        <w:tc>
          <w:tcPr>
            <w:tcW w:w="2519" w:type="dxa"/>
            <w:gridSpan w:val="3"/>
            <w:shd w:val="clear" w:color="auto" w:fill="auto"/>
          </w:tcPr>
          <w:p w14:paraId="7287BBBA" w14:textId="77777777" w:rsidR="00DF7C9B" w:rsidRPr="009C5FEE" w:rsidRDefault="00DF7C9B" w:rsidP="00EF383A">
            <w:pPr>
              <w:pStyle w:val="acctmergecolhdg"/>
              <w:numPr>
                <w:ilvl w:val="0"/>
                <w:numId w:val="0"/>
              </w:numPr>
              <w:spacing w:line="240" w:lineRule="atLeast"/>
              <w:ind w:left="1209" w:hanging="1198"/>
              <w:rPr>
                <w:rFonts w:cs="Times New Roman"/>
                <w:bCs/>
                <w:i/>
                <w:iCs/>
                <w:sz w:val="20"/>
              </w:rPr>
            </w:pPr>
            <w:r w:rsidRPr="009C5FEE">
              <w:rPr>
                <w:rFonts w:cs="Times New Roman"/>
                <w:sz w:val="20"/>
              </w:rPr>
              <w:t>The Bank</w:t>
            </w:r>
          </w:p>
        </w:tc>
      </w:tr>
      <w:tr w:rsidR="00DF7C9B" w:rsidRPr="009C5FEE" w14:paraId="6B833AAB" w14:textId="77777777" w:rsidTr="00EF383A">
        <w:trPr>
          <w:cantSplit/>
          <w:tblHeader/>
        </w:trPr>
        <w:tc>
          <w:tcPr>
            <w:tcW w:w="4027" w:type="dxa"/>
            <w:shd w:val="clear" w:color="auto" w:fill="auto"/>
          </w:tcPr>
          <w:p w14:paraId="2C37E7B9" w14:textId="77777777" w:rsidR="00DF7C9B" w:rsidRPr="009C5FEE" w:rsidRDefault="00DF7C9B" w:rsidP="00EF383A">
            <w:pPr>
              <w:pStyle w:val="acctfourfigures"/>
              <w:snapToGrid w:val="0"/>
              <w:spacing w:line="240" w:lineRule="atLeast"/>
              <w:rPr>
                <w:rFonts w:cs="Times New Roman"/>
                <w:b/>
                <w:bCs/>
                <w:i/>
                <w:iCs/>
                <w:sz w:val="20"/>
              </w:rPr>
            </w:pPr>
          </w:p>
        </w:tc>
        <w:tc>
          <w:tcPr>
            <w:tcW w:w="1170" w:type="dxa"/>
            <w:shd w:val="clear" w:color="auto" w:fill="auto"/>
          </w:tcPr>
          <w:p w14:paraId="77C16265" w14:textId="77777777" w:rsidR="00DF7C9B" w:rsidRPr="009C5FEE" w:rsidRDefault="00DF7C9B" w:rsidP="00EF383A">
            <w:pPr>
              <w:pStyle w:val="acctmergecolhdg"/>
              <w:numPr>
                <w:ilvl w:val="0"/>
                <w:numId w:val="0"/>
              </w:numPr>
              <w:spacing w:line="240" w:lineRule="atLeast"/>
              <w:ind w:left="11" w:right="-28" w:firstLine="36"/>
              <w:rPr>
                <w:rFonts w:cs="Times New Roman"/>
                <w:b w:val="0"/>
                <w:bCs/>
                <w:sz w:val="20"/>
              </w:rPr>
            </w:pPr>
            <w:r>
              <w:rPr>
                <w:rFonts w:cs="Times New Roman"/>
                <w:b w:val="0"/>
                <w:bCs/>
                <w:sz w:val="20"/>
              </w:rPr>
              <w:t>2019</w:t>
            </w:r>
          </w:p>
        </w:tc>
        <w:tc>
          <w:tcPr>
            <w:tcW w:w="181" w:type="dxa"/>
            <w:shd w:val="clear" w:color="auto" w:fill="auto"/>
          </w:tcPr>
          <w:p w14:paraId="50E8B3C0" w14:textId="77777777" w:rsidR="00DF7C9B" w:rsidRPr="009C5FEE" w:rsidRDefault="00DF7C9B" w:rsidP="00EF383A">
            <w:pPr>
              <w:pStyle w:val="acctmergecolhdg"/>
              <w:numPr>
                <w:ilvl w:val="0"/>
                <w:numId w:val="0"/>
              </w:numPr>
              <w:snapToGrid w:val="0"/>
              <w:spacing w:line="240" w:lineRule="atLeast"/>
              <w:ind w:right="-28" w:firstLine="36"/>
              <w:rPr>
                <w:rFonts w:cs="Times New Roman"/>
                <w:b w:val="0"/>
                <w:bCs/>
                <w:sz w:val="20"/>
              </w:rPr>
            </w:pPr>
          </w:p>
        </w:tc>
        <w:tc>
          <w:tcPr>
            <w:tcW w:w="1169" w:type="dxa"/>
            <w:shd w:val="clear" w:color="auto" w:fill="auto"/>
          </w:tcPr>
          <w:p w14:paraId="0A44BEB8" w14:textId="77777777" w:rsidR="00DF7C9B" w:rsidRPr="009C5FEE" w:rsidRDefault="00DF7C9B" w:rsidP="00EF383A">
            <w:pPr>
              <w:pStyle w:val="acctmergecolhdg"/>
              <w:numPr>
                <w:ilvl w:val="0"/>
                <w:numId w:val="0"/>
              </w:numPr>
              <w:spacing w:line="240" w:lineRule="atLeast"/>
              <w:ind w:left="11" w:right="-28" w:firstLine="36"/>
              <w:rPr>
                <w:rFonts w:cs="Times New Roman"/>
                <w:b w:val="0"/>
                <w:bCs/>
                <w:sz w:val="20"/>
              </w:rPr>
            </w:pPr>
            <w:r>
              <w:rPr>
                <w:rFonts w:cs="Times New Roman"/>
                <w:b w:val="0"/>
                <w:bCs/>
                <w:sz w:val="20"/>
              </w:rPr>
              <w:t>2018</w:t>
            </w:r>
          </w:p>
        </w:tc>
        <w:tc>
          <w:tcPr>
            <w:tcW w:w="181" w:type="dxa"/>
            <w:shd w:val="clear" w:color="auto" w:fill="auto"/>
          </w:tcPr>
          <w:p w14:paraId="0A5556E3" w14:textId="77777777" w:rsidR="00DF7C9B" w:rsidRPr="009C5FEE" w:rsidRDefault="00DF7C9B" w:rsidP="00EF383A">
            <w:pPr>
              <w:pStyle w:val="acctmergecolhdg"/>
              <w:numPr>
                <w:ilvl w:val="0"/>
                <w:numId w:val="0"/>
              </w:numPr>
              <w:snapToGrid w:val="0"/>
              <w:spacing w:line="240" w:lineRule="atLeast"/>
              <w:ind w:left="11" w:right="-28" w:firstLine="36"/>
              <w:rPr>
                <w:rFonts w:cs="Times New Roman"/>
                <w:b w:val="0"/>
                <w:bCs/>
                <w:sz w:val="20"/>
              </w:rPr>
            </w:pPr>
          </w:p>
        </w:tc>
        <w:tc>
          <w:tcPr>
            <w:tcW w:w="1169" w:type="dxa"/>
            <w:shd w:val="clear" w:color="auto" w:fill="auto"/>
          </w:tcPr>
          <w:p w14:paraId="06F3053B" w14:textId="77777777" w:rsidR="00DF7C9B" w:rsidRPr="009C5FEE" w:rsidRDefault="00DF7C9B" w:rsidP="00EF383A">
            <w:pPr>
              <w:pStyle w:val="acctmergecolhdg"/>
              <w:numPr>
                <w:ilvl w:val="0"/>
                <w:numId w:val="0"/>
              </w:numPr>
              <w:spacing w:line="240" w:lineRule="atLeast"/>
              <w:ind w:left="11" w:right="-28" w:firstLine="36"/>
              <w:rPr>
                <w:rFonts w:cs="Times New Roman"/>
                <w:b w:val="0"/>
                <w:bCs/>
                <w:sz w:val="20"/>
              </w:rPr>
            </w:pPr>
            <w:r>
              <w:rPr>
                <w:rFonts w:cs="Times New Roman"/>
                <w:b w:val="0"/>
                <w:bCs/>
                <w:sz w:val="20"/>
              </w:rPr>
              <w:t>2019</w:t>
            </w:r>
          </w:p>
        </w:tc>
        <w:tc>
          <w:tcPr>
            <w:tcW w:w="181" w:type="dxa"/>
            <w:shd w:val="clear" w:color="auto" w:fill="auto"/>
          </w:tcPr>
          <w:p w14:paraId="341C55D7" w14:textId="77777777" w:rsidR="00DF7C9B" w:rsidRPr="009C5FEE" w:rsidRDefault="00DF7C9B" w:rsidP="00EF383A">
            <w:pPr>
              <w:pStyle w:val="acctmergecolhdg"/>
              <w:numPr>
                <w:ilvl w:val="0"/>
                <w:numId w:val="0"/>
              </w:numPr>
              <w:snapToGrid w:val="0"/>
              <w:spacing w:line="240" w:lineRule="atLeast"/>
              <w:ind w:right="-28" w:firstLine="36"/>
              <w:rPr>
                <w:rFonts w:cs="Times New Roman"/>
                <w:b w:val="0"/>
                <w:bCs/>
                <w:sz w:val="20"/>
              </w:rPr>
            </w:pPr>
          </w:p>
        </w:tc>
        <w:tc>
          <w:tcPr>
            <w:tcW w:w="1169" w:type="dxa"/>
            <w:shd w:val="clear" w:color="auto" w:fill="auto"/>
          </w:tcPr>
          <w:p w14:paraId="3E15F5CB" w14:textId="77777777" w:rsidR="00DF7C9B" w:rsidRPr="009C5FEE" w:rsidRDefault="00DF7C9B" w:rsidP="00EF383A">
            <w:pPr>
              <w:pStyle w:val="acctmergecolhdg"/>
              <w:numPr>
                <w:ilvl w:val="0"/>
                <w:numId w:val="0"/>
              </w:numPr>
              <w:spacing w:line="240" w:lineRule="atLeast"/>
              <w:ind w:left="11" w:right="-28" w:firstLine="36"/>
              <w:rPr>
                <w:rFonts w:cs="Times New Roman"/>
                <w:b w:val="0"/>
                <w:bCs/>
                <w:sz w:val="20"/>
              </w:rPr>
            </w:pPr>
            <w:r>
              <w:rPr>
                <w:rFonts w:cs="Times New Roman"/>
                <w:b w:val="0"/>
                <w:bCs/>
                <w:sz w:val="20"/>
              </w:rPr>
              <w:t>2018</w:t>
            </w:r>
          </w:p>
        </w:tc>
      </w:tr>
      <w:tr w:rsidR="00DF7C9B" w:rsidRPr="009C5FEE" w14:paraId="2821DC2A" w14:textId="77777777" w:rsidTr="00EF383A">
        <w:trPr>
          <w:cantSplit/>
          <w:trHeight w:val="182"/>
        </w:trPr>
        <w:tc>
          <w:tcPr>
            <w:tcW w:w="4027" w:type="dxa"/>
            <w:shd w:val="clear" w:color="auto" w:fill="auto"/>
          </w:tcPr>
          <w:p w14:paraId="246EAEBB" w14:textId="77777777" w:rsidR="00DF7C9B" w:rsidRPr="009C5FEE" w:rsidRDefault="00DF7C9B" w:rsidP="00EF383A">
            <w:pPr>
              <w:snapToGrid w:val="0"/>
              <w:spacing w:line="240" w:lineRule="atLeast"/>
              <w:rPr>
                <w:b/>
                <w:bCs/>
                <w:i/>
                <w:iCs/>
                <w:sz w:val="20"/>
                <w:szCs w:val="20"/>
              </w:rPr>
            </w:pPr>
          </w:p>
        </w:tc>
        <w:tc>
          <w:tcPr>
            <w:tcW w:w="5220" w:type="dxa"/>
            <w:gridSpan w:val="7"/>
            <w:shd w:val="clear" w:color="auto" w:fill="auto"/>
          </w:tcPr>
          <w:p w14:paraId="4531F21B" w14:textId="77777777" w:rsidR="00DF7C9B" w:rsidRPr="009C5FEE" w:rsidRDefault="00DF7C9B" w:rsidP="00EF383A">
            <w:pPr>
              <w:pStyle w:val="acctfourfigures"/>
              <w:spacing w:line="240" w:lineRule="atLeast"/>
              <w:jc w:val="center"/>
              <w:rPr>
                <w:rFonts w:cs="Times New Roman"/>
                <w:sz w:val="20"/>
              </w:rPr>
            </w:pPr>
            <w:r w:rsidRPr="009C5FEE">
              <w:rPr>
                <w:rFonts w:cs="Times New Roman"/>
                <w:i/>
                <w:iCs/>
                <w:sz w:val="20"/>
                <w:cs/>
                <w:lang w:bidi="th-TH"/>
              </w:rPr>
              <w:t>(</w:t>
            </w:r>
            <w:r w:rsidRPr="009C5FEE">
              <w:rPr>
                <w:rFonts w:cs="Times New Roman"/>
                <w:i/>
                <w:iCs/>
                <w:sz w:val="20"/>
              </w:rPr>
              <w:t xml:space="preserve">in million Baht </w:t>
            </w:r>
            <w:r w:rsidRPr="009C5FEE">
              <w:rPr>
                <w:rFonts w:cs="Times New Roman"/>
                <w:i/>
                <w:iCs/>
                <w:sz w:val="20"/>
                <w:cs/>
                <w:lang w:bidi="th-TH"/>
              </w:rPr>
              <w:t xml:space="preserve">/ </w:t>
            </w:r>
            <w:r w:rsidRPr="009C5FEE">
              <w:rPr>
                <w:rFonts w:cs="Times New Roman"/>
                <w:i/>
                <w:iCs/>
                <w:sz w:val="20"/>
              </w:rPr>
              <w:t>million shares</w:t>
            </w:r>
            <w:r w:rsidRPr="009C5FEE">
              <w:rPr>
                <w:rFonts w:cs="Times New Roman"/>
                <w:i/>
                <w:iCs/>
                <w:sz w:val="20"/>
                <w:cs/>
                <w:lang w:bidi="th-TH"/>
              </w:rPr>
              <w:t>)</w:t>
            </w:r>
          </w:p>
        </w:tc>
      </w:tr>
      <w:tr w:rsidR="00DF7C9B" w:rsidRPr="009C5FEE" w14:paraId="5CEFAC46" w14:textId="77777777" w:rsidTr="00EF383A">
        <w:trPr>
          <w:cantSplit/>
        </w:trPr>
        <w:tc>
          <w:tcPr>
            <w:tcW w:w="4027" w:type="dxa"/>
            <w:shd w:val="clear" w:color="auto" w:fill="auto"/>
          </w:tcPr>
          <w:p w14:paraId="3607EF61" w14:textId="77777777" w:rsidR="00DF7C9B" w:rsidRPr="009C5FEE" w:rsidRDefault="00DF7C9B" w:rsidP="00DF7C9B">
            <w:pPr>
              <w:spacing w:line="240" w:lineRule="atLeast"/>
              <w:ind w:left="231" w:hanging="126"/>
              <w:rPr>
                <w:sz w:val="20"/>
              </w:rPr>
            </w:pPr>
            <w:r w:rsidRPr="009C5FEE">
              <w:rPr>
                <w:sz w:val="20"/>
                <w:szCs w:val="20"/>
              </w:rPr>
              <w:t xml:space="preserve">Profit attributable to common shareholders of   the Bank </w:t>
            </w:r>
            <w:r w:rsidRPr="009C5FEE">
              <w:rPr>
                <w:sz w:val="20"/>
                <w:szCs w:val="20"/>
                <w:cs/>
              </w:rPr>
              <w:t>(</w:t>
            </w:r>
            <w:r w:rsidRPr="009C5FEE">
              <w:rPr>
                <w:sz w:val="20"/>
                <w:szCs w:val="20"/>
              </w:rPr>
              <w:t>basic</w:t>
            </w:r>
            <w:r w:rsidRPr="009C5FEE">
              <w:rPr>
                <w:sz w:val="20"/>
                <w:szCs w:val="20"/>
                <w:cs/>
              </w:rPr>
              <w:t>)</w:t>
            </w:r>
          </w:p>
        </w:tc>
        <w:tc>
          <w:tcPr>
            <w:tcW w:w="1170" w:type="dxa"/>
            <w:tcBorders>
              <w:bottom w:val="double" w:sz="4" w:space="0" w:color="000000"/>
            </w:tcBorders>
            <w:shd w:val="clear" w:color="auto" w:fill="auto"/>
            <w:vAlign w:val="bottom"/>
          </w:tcPr>
          <w:p w14:paraId="697737F3" w14:textId="77777777" w:rsidR="00DF7C9B" w:rsidRPr="009C5FEE" w:rsidRDefault="00B272EC" w:rsidP="00DF7C9B">
            <w:pPr>
              <w:pStyle w:val="acctfourfigures"/>
              <w:snapToGrid w:val="0"/>
              <w:spacing w:line="240" w:lineRule="atLeast"/>
              <w:ind w:right="11"/>
              <w:jc w:val="right"/>
              <w:rPr>
                <w:rFonts w:cs="Times New Roman"/>
                <w:sz w:val="20"/>
                <w:lang w:val="en-US" w:bidi="th-TH"/>
              </w:rPr>
            </w:pPr>
            <w:r w:rsidRPr="005D414B">
              <w:rPr>
                <w:rFonts w:cs="Times New Roman"/>
                <w:sz w:val="20"/>
                <w:lang w:val="en-US" w:bidi="th-TH"/>
              </w:rPr>
              <w:t>40,43</w:t>
            </w:r>
            <w:r w:rsidR="00311CCD" w:rsidRPr="005D414B">
              <w:rPr>
                <w:rFonts w:cs="Times New Roman"/>
                <w:sz w:val="20"/>
                <w:lang w:val="en-US" w:bidi="th-TH"/>
              </w:rPr>
              <w:t>6</w:t>
            </w:r>
          </w:p>
        </w:tc>
        <w:tc>
          <w:tcPr>
            <w:tcW w:w="181" w:type="dxa"/>
            <w:shd w:val="clear" w:color="auto" w:fill="auto"/>
          </w:tcPr>
          <w:p w14:paraId="1DAA4BB5" w14:textId="77777777" w:rsidR="00DF7C9B" w:rsidRPr="009C5FEE" w:rsidRDefault="00DF7C9B" w:rsidP="00DF7C9B">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14:paraId="29271DD8" w14:textId="77777777" w:rsidR="00DF7C9B" w:rsidRPr="009C5FEE" w:rsidRDefault="00DF7C9B" w:rsidP="00DF7C9B">
            <w:pPr>
              <w:pStyle w:val="acctfourfigures"/>
              <w:snapToGrid w:val="0"/>
              <w:spacing w:line="240" w:lineRule="atLeast"/>
              <w:ind w:right="11"/>
              <w:jc w:val="right"/>
              <w:rPr>
                <w:rFonts w:cs="Times New Roman"/>
                <w:sz w:val="20"/>
                <w:lang w:val="en-US" w:bidi="th-TH"/>
              </w:rPr>
            </w:pPr>
            <w:r>
              <w:rPr>
                <w:rFonts w:cs="Times New Roman"/>
                <w:sz w:val="20"/>
                <w:lang w:val="en-US" w:bidi="th-TH"/>
              </w:rPr>
              <w:t>40,068</w:t>
            </w:r>
          </w:p>
        </w:tc>
        <w:tc>
          <w:tcPr>
            <w:tcW w:w="181" w:type="dxa"/>
            <w:shd w:val="clear" w:color="auto" w:fill="auto"/>
          </w:tcPr>
          <w:p w14:paraId="5CB0BF0F" w14:textId="77777777" w:rsidR="00DF7C9B" w:rsidRPr="009C5FEE" w:rsidRDefault="00DF7C9B" w:rsidP="00DF7C9B">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14:paraId="039E8941" w14:textId="0A235AF6" w:rsidR="00DF7C9B" w:rsidRPr="009C5FEE" w:rsidRDefault="00311CCD" w:rsidP="00DF7C9B">
            <w:pPr>
              <w:pStyle w:val="acctfourfigures"/>
              <w:snapToGrid w:val="0"/>
              <w:spacing w:line="240" w:lineRule="atLeast"/>
              <w:ind w:right="11"/>
              <w:jc w:val="right"/>
              <w:rPr>
                <w:rFonts w:cs="Times New Roman"/>
                <w:sz w:val="20"/>
              </w:rPr>
            </w:pPr>
            <w:r>
              <w:rPr>
                <w:rFonts w:cs="Times New Roman"/>
                <w:sz w:val="20"/>
              </w:rPr>
              <w:t>7</w:t>
            </w:r>
            <w:r w:rsidR="002672BF">
              <w:rPr>
                <w:rFonts w:cs="Times New Roman"/>
                <w:sz w:val="20"/>
              </w:rPr>
              <w:t>5</w:t>
            </w:r>
            <w:r>
              <w:rPr>
                <w:rFonts w:cs="Times New Roman"/>
                <w:sz w:val="20"/>
              </w:rPr>
              <w:t>,450</w:t>
            </w:r>
          </w:p>
        </w:tc>
        <w:tc>
          <w:tcPr>
            <w:tcW w:w="181" w:type="dxa"/>
            <w:shd w:val="clear" w:color="auto" w:fill="auto"/>
          </w:tcPr>
          <w:p w14:paraId="74043E2E" w14:textId="77777777" w:rsidR="00DF7C9B" w:rsidRPr="009C5FEE" w:rsidRDefault="00DF7C9B" w:rsidP="00DF7C9B">
            <w:pPr>
              <w:pStyle w:val="acctfourfigures"/>
              <w:snapToGrid w:val="0"/>
              <w:spacing w:line="240" w:lineRule="atLeast"/>
              <w:ind w:right="101"/>
              <w:jc w:val="right"/>
              <w:rPr>
                <w:rFonts w:cs="Times New Roman"/>
                <w:sz w:val="20"/>
              </w:rPr>
            </w:pPr>
          </w:p>
        </w:tc>
        <w:tc>
          <w:tcPr>
            <w:tcW w:w="1169" w:type="dxa"/>
            <w:tcBorders>
              <w:bottom w:val="double" w:sz="4" w:space="0" w:color="000000"/>
            </w:tcBorders>
            <w:shd w:val="clear" w:color="auto" w:fill="auto"/>
            <w:vAlign w:val="bottom"/>
          </w:tcPr>
          <w:p w14:paraId="61D2540F" w14:textId="77777777" w:rsidR="00DF7C9B" w:rsidRPr="009C5FEE" w:rsidRDefault="00DF7C9B" w:rsidP="00DF7C9B">
            <w:pPr>
              <w:pStyle w:val="acctfourfigures"/>
              <w:snapToGrid w:val="0"/>
              <w:spacing w:line="240" w:lineRule="atLeast"/>
              <w:ind w:right="11"/>
              <w:jc w:val="right"/>
              <w:rPr>
                <w:rFonts w:cs="Times New Roman"/>
                <w:sz w:val="20"/>
              </w:rPr>
            </w:pPr>
            <w:r>
              <w:rPr>
                <w:rFonts w:cs="Times New Roman"/>
                <w:sz w:val="20"/>
              </w:rPr>
              <w:t>33,475</w:t>
            </w:r>
          </w:p>
        </w:tc>
      </w:tr>
      <w:tr w:rsidR="00DF7C9B" w:rsidRPr="009C5FEE" w14:paraId="6C76C11D" w14:textId="77777777" w:rsidTr="00EF383A">
        <w:trPr>
          <w:cantSplit/>
          <w:trHeight w:val="50"/>
        </w:trPr>
        <w:tc>
          <w:tcPr>
            <w:tcW w:w="4027" w:type="dxa"/>
            <w:shd w:val="clear" w:color="auto" w:fill="auto"/>
          </w:tcPr>
          <w:p w14:paraId="71B0D7B0" w14:textId="77777777" w:rsidR="00DF7C9B" w:rsidRPr="009C5FEE" w:rsidRDefault="00DF7C9B" w:rsidP="00DF7C9B">
            <w:pPr>
              <w:spacing w:line="240" w:lineRule="atLeast"/>
              <w:ind w:left="231" w:hanging="126"/>
              <w:rPr>
                <w:sz w:val="20"/>
                <w:szCs w:val="20"/>
              </w:rPr>
            </w:pPr>
            <w:r w:rsidRPr="009C5FEE">
              <w:rPr>
                <w:sz w:val="20"/>
                <w:szCs w:val="20"/>
              </w:rPr>
              <w:t>Number of common and preferred shares outstanding</w:t>
            </w:r>
          </w:p>
        </w:tc>
        <w:tc>
          <w:tcPr>
            <w:tcW w:w="1170" w:type="dxa"/>
            <w:tcBorders>
              <w:bottom w:val="double" w:sz="4" w:space="0" w:color="000000"/>
            </w:tcBorders>
            <w:shd w:val="clear" w:color="auto" w:fill="auto"/>
          </w:tcPr>
          <w:p w14:paraId="284F681C" w14:textId="77777777" w:rsidR="00DF7C9B" w:rsidRDefault="00DF7C9B" w:rsidP="00DF7C9B">
            <w:pPr>
              <w:pStyle w:val="acctfourfigures"/>
              <w:spacing w:line="240" w:lineRule="atLeast"/>
              <w:ind w:left="180" w:right="11" w:hanging="180"/>
              <w:jc w:val="right"/>
              <w:rPr>
                <w:rFonts w:cs="Times New Roman"/>
                <w:sz w:val="20"/>
                <w:lang w:val="en-US" w:bidi="th-TH"/>
              </w:rPr>
            </w:pPr>
          </w:p>
          <w:p w14:paraId="0959C6AD" w14:textId="77777777" w:rsidR="00311CCD" w:rsidRPr="009C5FEE" w:rsidRDefault="00311CCD" w:rsidP="00DF7C9B">
            <w:pPr>
              <w:pStyle w:val="acctfourfigures"/>
              <w:spacing w:line="240" w:lineRule="atLeast"/>
              <w:ind w:left="180" w:right="11" w:hanging="180"/>
              <w:jc w:val="right"/>
              <w:rPr>
                <w:rFonts w:cs="Times New Roman"/>
                <w:sz w:val="20"/>
                <w:lang w:val="en-US" w:bidi="th-TH"/>
              </w:rPr>
            </w:pPr>
            <w:r>
              <w:rPr>
                <w:rFonts w:cs="Times New Roman"/>
                <w:sz w:val="20"/>
                <w:lang w:val="en-US" w:bidi="th-TH"/>
              </w:rPr>
              <w:t>3,399</w:t>
            </w:r>
          </w:p>
        </w:tc>
        <w:tc>
          <w:tcPr>
            <w:tcW w:w="181" w:type="dxa"/>
            <w:shd w:val="clear" w:color="auto" w:fill="auto"/>
          </w:tcPr>
          <w:p w14:paraId="54279FC8" w14:textId="77777777" w:rsidR="00DF7C9B" w:rsidRPr="009C5FEE" w:rsidRDefault="00DF7C9B" w:rsidP="00DF7C9B">
            <w:pPr>
              <w:pStyle w:val="acctfourfigures"/>
              <w:spacing w:line="240" w:lineRule="atLeast"/>
              <w:ind w:left="180" w:hanging="180"/>
              <w:rPr>
                <w:rFonts w:cs="Times New Roman"/>
                <w:sz w:val="20"/>
                <w:lang w:val="en-US" w:bidi="th-TH"/>
              </w:rPr>
            </w:pPr>
          </w:p>
        </w:tc>
        <w:tc>
          <w:tcPr>
            <w:tcW w:w="1169" w:type="dxa"/>
            <w:tcBorders>
              <w:bottom w:val="double" w:sz="4" w:space="0" w:color="000000"/>
            </w:tcBorders>
            <w:shd w:val="clear" w:color="auto" w:fill="auto"/>
          </w:tcPr>
          <w:p w14:paraId="0F2999B2" w14:textId="77777777" w:rsidR="00DF7C9B" w:rsidRDefault="00DF7C9B" w:rsidP="00DF7C9B">
            <w:pPr>
              <w:pStyle w:val="acctfourfigures"/>
              <w:spacing w:line="240" w:lineRule="atLeast"/>
              <w:ind w:left="180" w:right="11" w:hanging="180"/>
              <w:jc w:val="right"/>
              <w:rPr>
                <w:rFonts w:cs="Times New Roman"/>
                <w:sz w:val="20"/>
                <w:lang w:val="en-US" w:bidi="th-TH"/>
              </w:rPr>
            </w:pPr>
          </w:p>
          <w:p w14:paraId="49F9F391" w14:textId="77777777" w:rsidR="00DF7C9B" w:rsidRPr="009C5FEE" w:rsidRDefault="00DF7C9B" w:rsidP="00DF7C9B">
            <w:pPr>
              <w:pStyle w:val="acctfourfigures"/>
              <w:spacing w:line="240" w:lineRule="atLeast"/>
              <w:ind w:left="180" w:right="11" w:hanging="180"/>
              <w:jc w:val="right"/>
              <w:rPr>
                <w:rFonts w:cs="Times New Roman"/>
                <w:sz w:val="20"/>
                <w:lang w:val="en-US" w:bidi="th-TH"/>
              </w:rPr>
            </w:pPr>
            <w:r>
              <w:rPr>
                <w:rFonts w:cs="Times New Roman"/>
                <w:sz w:val="20"/>
                <w:lang w:val="en-US" w:bidi="th-TH"/>
              </w:rPr>
              <w:t>3,399</w:t>
            </w:r>
          </w:p>
        </w:tc>
        <w:tc>
          <w:tcPr>
            <w:tcW w:w="181" w:type="dxa"/>
            <w:shd w:val="clear" w:color="auto" w:fill="auto"/>
          </w:tcPr>
          <w:p w14:paraId="1501DA78" w14:textId="77777777" w:rsidR="00DF7C9B" w:rsidRPr="009C5FEE" w:rsidRDefault="00DF7C9B" w:rsidP="00DF7C9B">
            <w:pPr>
              <w:pStyle w:val="acctfourfigures"/>
              <w:snapToGrid w:val="0"/>
              <w:spacing w:line="240" w:lineRule="atLeast"/>
              <w:ind w:left="180" w:hanging="180"/>
              <w:rPr>
                <w:rFonts w:cs="Times New Roman"/>
                <w:sz w:val="20"/>
                <w:lang w:val="en-US" w:bidi="th-TH"/>
              </w:rPr>
            </w:pPr>
          </w:p>
        </w:tc>
        <w:tc>
          <w:tcPr>
            <w:tcW w:w="1169" w:type="dxa"/>
            <w:tcBorders>
              <w:bottom w:val="double" w:sz="4" w:space="0" w:color="000000"/>
            </w:tcBorders>
            <w:shd w:val="clear" w:color="auto" w:fill="auto"/>
          </w:tcPr>
          <w:p w14:paraId="0326EA71" w14:textId="77777777" w:rsidR="00311CCD" w:rsidRDefault="00311CCD" w:rsidP="00DF7C9B">
            <w:pPr>
              <w:pStyle w:val="acctfourfigures"/>
              <w:snapToGrid w:val="0"/>
              <w:spacing w:line="240" w:lineRule="atLeast"/>
              <w:ind w:left="180" w:right="11" w:hanging="180"/>
              <w:jc w:val="right"/>
              <w:rPr>
                <w:rFonts w:cs="Times New Roman"/>
                <w:sz w:val="20"/>
                <w:lang w:val="en-US" w:bidi="th-TH"/>
              </w:rPr>
            </w:pPr>
          </w:p>
          <w:p w14:paraId="06FC910D" w14:textId="77777777" w:rsidR="00DF7C9B" w:rsidRPr="009C5FEE" w:rsidRDefault="00311CCD" w:rsidP="00DF7C9B">
            <w:pPr>
              <w:pStyle w:val="acctfourfigures"/>
              <w:snapToGrid w:val="0"/>
              <w:spacing w:line="240" w:lineRule="atLeast"/>
              <w:ind w:left="180" w:right="11" w:hanging="180"/>
              <w:jc w:val="right"/>
              <w:rPr>
                <w:rFonts w:cs="Times New Roman"/>
                <w:sz w:val="20"/>
                <w:lang w:val="en-US" w:bidi="th-TH"/>
              </w:rPr>
            </w:pPr>
            <w:r>
              <w:rPr>
                <w:rFonts w:cs="Times New Roman"/>
                <w:sz w:val="20"/>
                <w:lang w:val="en-US" w:bidi="th-TH"/>
              </w:rPr>
              <w:t>3,399</w:t>
            </w:r>
          </w:p>
        </w:tc>
        <w:tc>
          <w:tcPr>
            <w:tcW w:w="181" w:type="dxa"/>
            <w:shd w:val="clear" w:color="auto" w:fill="auto"/>
          </w:tcPr>
          <w:p w14:paraId="22554258" w14:textId="77777777" w:rsidR="00DF7C9B" w:rsidRPr="009C5FEE" w:rsidRDefault="00DF7C9B" w:rsidP="00DF7C9B">
            <w:pPr>
              <w:pStyle w:val="acctfourfigures"/>
              <w:snapToGrid w:val="0"/>
              <w:spacing w:line="240" w:lineRule="atLeast"/>
              <w:ind w:left="180" w:right="101" w:hanging="180"/>
              <w:rPr>
                <w:rFonts w:cs="Times New Roman"/>
                <w:sz w:val="20"/>
                <w:lang w:val="en-US" w:bidi="th-TH"/>
              </w:rPr>
            </w:pPr>
          </w:p>
        </w:tc>
        <w:tc>
          <w:tcPr>
            <w:tcW w:w="1169" w:type="dxa"/>
            <w:tcBorders>
              <w:bottom w:val="double" w:sz="4" w:space="0" w:color="000000"/>
            </w:tcBorders>
            <w:shd w:val="clear" w:color="auto" w:fill="auto"/>
          </w:tcPr>
          <w:p w14:paraId="3BDEF14B" w14:textId="77777777" w:rsidR="00DF7C9B" w:rsidRDefault="00DF7C9B" w:rsidP="00DF7C9B">
            <w:pPr>
              <w:pStyle w:val="acctfourfigures"/>
              <w:snapToGrid w:val="0"/>
              <w:spacing w:line="240" w:lineRule="atLeast"/>
              <w:ind w:left="180" w:right="11" w:hanging="180"/>
              <w:jc w:val="right"/>
              <w:rPr>
                <w:rFonts w:cs="Times New Roman"/>
                <w:sz w:val="20"/>
                <w:lang w:val="en-US" w:bidi="th-TH"/>
              </w:rPr>
            </w:pPr>
          </w:p>
          <w:p w14:paraId="72DB91D6" w14:textId="77777777" w:rsidR="00DF7C9B" w:rsidRPr="009C5FEE" w:rsidRDefault="00DF7C9B" w:rsidP="00DF7C9B">
            <w:pPr>
              <w:pStyle w:val="acctfourfigures"/>
              <w:snapToGrid w:val="0"/>
              <w:spacing w:line="240" w:lineRule="atLeast"/>
              <w:ind w:left="180" w:right="11" w:hanging="180"/>
              <w:jc w:val="right"/>
              <w:rPr>
                <w:rFonts w:cs="Times New Roman"/>
                <w:sz w:val="20"/>
                <w:lang w:val="en-US" w:bidi="th-TH"/>
              </w:rPr>
            </w:pPr>
            <w:r>
              <w:rPr>
                <w:rFonts w:cs="Times New Roman"/>
                <w:sz w:val="20"/>
                <w:lang w:val="en-US" w:bidi="th-TH"/>
              </w:rPr>
              <w:t>3,399</w:t>
            </w:r>
          </w:p>
        </w:tc>
      </w:tr>
      <w:tr w:rsidR="00DF7C9B" w:rsidRPr="009C5FEE" w14:paraId="3A9B8171" w14:textId="77777777" w:rsidTr="00EF383A">
        <w:trPr>
          <w:cantSplit/>
          <w:trHeight w:val="288"/>
        </w:trPr>
        <w:tc>
          <w:tcPr>
            <w:tcW w:w="4027" w:type="dxa"/>
            <w:shd w:val="clear" w:color="auto" w:fill="auto"/>
            <w:vAlign w:val="bottom"/>
          </w:tcPr>
          <w:p w14:paraId="22DB77D6" w14:textId="77777777" w:rsidR="00DF7C9B" w:rsidRPr="009C5FEE" w:rsidRDefault="00DF7C9B" w:rsidP="00DF7C9B">
            <w:pPr>
              <w:spacing w:line="240" w:lineRule="atLeast"/>
              <w:ind w:left="231" w:hanging="126"/>
              <w:rPr>
                <w:b/>
                <w:bCs/>
                <w:sz w:val="20"/>
                <w:szCs w:val="20"/>
              </w:rPr>
            </w:pPr>
            <w:r w:rsidRPr="009C5FEE">
              <w:rPr>
                <w:b/>
                <w:bCs/>
                <w:sz w:val="20"/>
                <w:szCs w:val="20"/>
              </w:rPr>
              <w:t xml:space="preserve">Earnings per share </w:t>
            </w:r>
            <w:r w:rsidRPr="009C5FEE">
              <w:rPr>
                <w:b/>
                <w:bCs/>
                <w:sz w:val="20"/>
                <w:szCs w:val="20"/>
                <w:cs/>
              </w:rPr>
              <w:t>(</w:t>
            </w:r>
            <w:r w:rsidRPr="009C5FEE">
              <w:rPr>
                <w:b/>
                <w:bCs/>
                <w:sz w:val="20"/>
                <w:szCs w:val="20"/>
              </w:rPr>
              <w:t>basic</w:t>
            </w:r>
            <w:r w:rsidRPr="009C5FEE">
              <w:rPr>
                <w:b/>
                <w:bCs/>
                <w:sz w:val="20"/>
                <w:szCs w:val="20"/>
                <w:cs/>
              </w:rPr>
              <w:t xml:space="preserve">) </w:t>
            </w:r>
            <w:r w:rsidRPr="009C5FEE">
              <w:rPr>
                <w:b/>
                <w:bCs/>
                <w:i/>
                <w:iCs/>
                <w:sz w:val="20"/>
                <w:szCs w:val="20"/>
                <w:cs/>
              </w:rPr>
              <w:t>(</w:t>
            </w:r>
            <w:r w:rsidRPr="009C5FEE">
              <w:rPr>
                <w:b/>
                <w:bCs/>
                <w:i/>
                <w:iCs/>
                <w:sz w:val="20"/>
                <w:szCs w:val="20"/>
              </w:rPr>
              <w:t>in Baht</w:t>
            </w:r>
            <w:r w:rsidRPr="009C5FEE">
              <w:rPr>
                <w:b/>
                <w:bCs/>
                <w:i/>
                <w:iCs/>
                <w:sz w:val="20"/>
                <w:szCs w:val="20"/>
                <w:cs/>
              </w:rPr>
              <w:t>)</w:t>
            </w:r>
          </w:p>
        </w:tc>
        <w:tc>
          <w:tcPr>
            <w:tcW w:w="1170" w:type="dxa"/>
            <w:tcBorders>
              <w:bottom w:val="double" w:sz="4" w:space="0" w:color="auto"/>
            </w:tcBorders>
            <w:shd w:val="clear" w:color="auto" w:fill="auto"/>
            <w:vAlign w:val="bottom"/>
          </w:tcPr>
          <w:p w14:paraId="589121C9" w14:textId="77777777" w:rsidR="00DF7C9B" w:rsidRPr="009C5FEE" w:rsidRDefault="00311CCD" w:rsidP="00DF7C9B">
            <w:pPr>
              <w:pStyle w:val="acctfourfigures"/>
              <w:snapToGrid w:val="0"/>
              <w:spacing w:line="240" w:lineRule="atLeast"/>
              <w:ind w:right="11" w:hanging="180"/>
              <w:jc w:val="right"/>
              <w:rPr>
                <w:rFonts w:cs="Times New Roman"/>
                <w:b/>
                <w:bCs/>
                <w:sz w:val="20"/>
                <w:lang w:val="en-US" w:bidi="th-TH"/>
              </w:rPr>
            </w:pPr>
            <w:r>
              <w:rPr>
                <w:rFonts w:cs="Times New Roman"/>
                <w:b/>
                <w:bCs/>
                <w:sz w:val="20"/>
                <w:lang w:val="en-US" w:bidi="th-TH"/>
              </w:rPr>
              <w:t>11.9</w:t>
            </w:r>
            <w:r w:rsidR="005D414B">
              <w:rPr>
                <w:rFonts w:cs="Times New Roman"/>
                <w:b/>
                <w:bCs/>
                <w:sz w:val="20"/>
                <w:lang w:val="en-US" w:bidi="th-TH"/>
              </w:rPr>
              <w:t>0</w:t>
            </w:r>
          </w:p>
        </w:tc>
        <w:tc>
          <w:tcPr>
            <w:tcW w:w="181" w:type="dxa"/>
            <w:shd w:val="clear" w:color="auto" w:fill="auto"/>
            <w:vAlign w:val="bottom"/>
          </w:tcPr>
          <w:p w14:paraId="52C9FC14" w14:textId="77777777" w:rsidR="00DF7C9B" w:rsidRPr="009C5FEE" w:rsidRDefault="00DF7C9B" w:rsidP="00DF7C9B">
            <w:pPr>
              <w:pStyle w:val="acctfourfigures"/>
              <w:snapToGrid w:val="0"/>
              <w:spacing w:line="240" w:lineRule="atLeast"/>
              <w:ind w:right="11" w:hanging="180"/>
              <w:rPr>
                <w:rFonts w:cs="Times New Roman"/>
                <w:b/>
                <w:bCs/>
                <w:sz w:val="20"/>
                <w:lang w:val="en-US" w:bidi="th-TH"/>
              </w:rPr>
            </w:pPr>
          </w:p>
        </w:tc>
        <w:tc>
          <w:tcPr>
            <w:tcW w:w="1169" w:type="dxa"/>
            <w:tcBorders>
              <w:bottom w:val="double" w:sz="4" w:space="0" w:color="auto"/>
            </w:tcBorders>
            <w:shd w:val="clear" w:color="auto" w:fill="auto"/>
            <w:vAlign w:val="bottom"/>
          </w:tcPr>
          <w:p w14:paraId="29D85FDD" w14:textId="77777777" w:rsidR="00DF7C9B" w:rsidRPr="009C5FEE" w:rsidRDefault="00DF7C9B" w:rsidP="00DF7C9B">
            <w:pPr>
              <w:pStyle w:val="acctfourfigures"/>
              <w:snapToGrid w:val="0"/>
              <w:spacing w:line="240" w:lineRule="atLeast"/>
              <w:ind w:right="11" w:hanging="180"/>
              <w:jc w:val="right"/>
              <w:rPr>
                <w:rFonts w:cs="Times New Roman"/>
                <w:b/>
                <w:bCs/>
                <w:sz w:val="20"/>
                <w:lang w:val="en-US" w:bidi="th-TH"/>
              </w:rPr>
            </w:pPr>
            <w:r>
              <w:rPr>
                <w:rFonts w:cs="Times New Roman"/>
                <w:b/>
                <w:bCs/>
                <w:sz w:val="20"/>
                <w:lang w:val="en-US" w:bidi="th-TH"/>
              </w:rPr>
              <w:t>11.79</w:t>
            </w:r>
          </w:p>
        </w:tc>
        <w:tc>
          <w:tcPr>
            <w:tcW w:w="181" w:type="dxa"/>
            <w:shd w:val="clear" w:color="auto" w:fill="auto"/>
            <w:vAlign w:val="bottom"/>
          </w:tcPr>
          <w:p w14:paraId="6CE25788" w14:textId="77777777" w:rsidR="00DF7C9B" w:rsidRPr="009C5FEE" w:rsidRDefault="00DF7C9B" w:rsidP="00DF7C9B">
            <w:pPr>
              <w:pStyle w:val="acctfourfigures"/>
              <w:snapToGrid w:val="0"/>
              <w:spacing w:line="240" w:lineRule="atLeast"/>
              <w:ind w:right="11" w:hanging="180"/>
              <w:rPr>
                <w:rFonts w:cs="Times New Roman"/>
                <w:b/>
                <w:bCs/>
                <w:sz w:val="20"/>
                <w:lang w:val="en-US" w:bidi="th-TH"/>
              </w:rPr>
            </w:pPr>
          </w:p>
        </w:tc>
        <w:tc>
          <w:tcPr>
            <w:tcW w:w="1169" w:type="dxa"/>
            <w:tcBorders>
              <w:bottom w:val="double" w:sz="4" w:space="0" w:color="auto"/>
            </w:tcBorders>
            <w:shd w:val="clear" w:color="auto" w:fill="auto"/>
            <w:vAlign w:val="bottom"/>
          </w:tcPr>
          <w:p w14:paraId="4244E9BA" w14:textId="77777777" w:rsidR="00DF7C9B" w:rsidRPr="009C5FEE" w:rsidRDefault="00311CCD" w:rsidP="00DF7C9B">
            <w:pPr>
              <w:pStyle w:val="acctfourfigures"/>
              <w:snapToGrid w:val="0"/>
              <w:spacing w:line="240" w:lineRule="atLeast"/>
              <w:ind w:right="11" w:hanging="180"/>
              <w:jc w:val="right"/>
              <w:rPr>
                <w:rFonts w:cs="Times New Roman"/>
                <w:b/>
                <w:bCs/>
                <w:sz w:val="20"/>
                <w:lang w:val="en-US" w:bidi="th-TH"/>
              </w:rPr>
            </w:pPr>
            <w:r>
              <w:rPr>
                <w:rFonts w:cs="Times New Roman"/>
                <w:b/>
                <w:bCs/>
                <w:sz w:val="20"/>
                <w:lang w:val="en-US" w:bidi="th-TH"/>
              </w:rPr>
              <w:t>22.2</w:t>
            </w:r>
            <w:r w:rsidR="005D414B">
              <w:rPr>
                <w:rFonts w:cs="Times New Roman"/>
                <w:b/>
                <w:bCs/>
                <w:sz w:val="20"/>
                <w:lang w:val="en-US" w:bidi="th-TH"/>
              </w:rPr>
              <w:t>0</w:t>
            </w:r>
          </w:p>
        </w:tc>
        <w:tc>
          <w:tcPr>
            <w:tcW w:w="181" w:type="dxa"/>
            <w:shd w:val="clear" w:color="auto" w:fill="auto"/>
            <w:vAlign w:val="bottom"/>
          </w:tcPr>
          <w:p w14:paraId="68C75F02" w14:textId="77777777" w:rsidR="00DF7C9B" w:rsidRPr="009C5FEE" w:rsidRDefault="00DF7C9B" w:rsidP="00DF7C9B">
            <w:pPr>
              <w:pStyle w:val="acctfourfigures"/>
              <w:snapToGrid w:val="0"/>
              <w:spacing w:line="240" w:lineRule="atLeast"/>
              <w:ind w:right="11" w:hanging="180"/>
              <w:jc w:val="right"/>
              <w:rPr>
                <w:rFonts w:cs="Times New Roman"/>
                <w:b/>
                <w:bCs/>
                <w:sz w:val="20"/>
                <w:lang w:val="en-US" w:bidi="th-TH"/>
              </w:rPr>
            </w:pPr>
          </w:p>
        </w:tc>
        <w:tc>
          <w:tcPr>
            <w:tcW w:w="1169" w:type="dxa"/>
            <w:tcBorders>
              <w:bottom w:val="double" w:sz="4" w:space="0" w:color="auto"/>
            </w:tcBorders>
            <w:shd w:val="clear" w:color="auto" w:fill="auto"/>
            <w:vAlign w:val="bottom"/>
          </w:tcPr>
          <w:p w14:paraId="4394B2C8" w14:textId="77777777" w:rsidR="00DF7C9B" w:rsidRPr="009C5FEE" w:rsidRDefault="00DF7C9B" w:rsidP="00DF7C9B">
            <w:pPr>
              <w:pStyle w:val="acctfourfigures"/>
              <w:snapToGrid w:val="0"/>
              <w:spacing w:line="240" w:lineRule="atLeast"/>
              <w:ind w:right="11" w:hanging="180"/>
              <w:jc w:val="right"/>
              <w:rPr>
                <w:rFonts w:cs="Times New Roman"/>
                <w:b/>
                <w:bCs/>
                <w:sz w:val="20"/>
                <w:lang w:val="en-US" w:bidi="th-TH"/>
              </w:rPr>
            </w:pPr>
            <w:r>
              <w:rPr>
                <w:rFonts w:cs="Times New Roman"/>
                <w:b/>
                <w:bCs/>
                <w:sz w:val="20"/>
                <w:lang w:val="en-US" w:bidi="th-TH"/>
              </w:rPr>
              <w:t>9.85</w:t>
            </w:r>
          </w:p>
        </w:tc>
      </w:tr>
    </w:tbl>
    <w:p w14:paraId="7AC19D45" w14:textId="68B72E9D" w:rsidR="00BB2742" w:rsidRDefault="00BB2742" w:rsidP="00853334">
      <w:pPr>
        <w:ind w:left="540" w:right="-28"/>
        <w:jc w:val="both"/>
        <w:rPr>
          <w:iCs/>
          <w:sz w:val="22"/>
          <w:szCs w:val="22"/>
        </w:rPr>
      </w:pPr>
    </w:p>
    <w:p w14:paraId="56843BBD" w14:textId="77777777" w:rsidR="00BB2742" w:rsidRDefault="00BB2742">
      <w:pPr>
        <w:suppressAutoHyphens w:val="0"/>
        <w:rPr>
          <w:iCs/>
          <w:sz w:val="22"/>
          <w:szCs w:val="22"/>
        </w:rPr>
      </w:pPr>
      <w:r>
        <w:rPr>
          <w:iCs/>
          <w:sz w:val="22"/>
          <w:szCs w:val="22"/>
        </w:rPr>
        <w:br w:type="page"/>
      </w:r>
    </w:p>
    <w:p w14:paraId="70BB5C5F" w14:textId="77777777" w:rsidR="00C56548" w:rsidRPr="00957FDB" w:rsidRDefault="00DE6A37" w:rsidP="002846FD">
      <w:pPr>
        <w:numPr>
          <w:ilvl w:val="0"/>
          <w:numId w:val="36"/>
        </w:numPr>
        <w:spacing w:line="240" w:lineRule="atLeast"/>
        <w:ind w:left="540" w:right="-29" w:hanging="540"/>
        <w:jc w:val="both"/>
        <w:rPr>
          <w:b/>
          <w:bCs/>
          <w:szCs w:val="24"/>
        </w:rPr>
      </w:pPr>
      <w:r w:rsidRPr="00957FDB">
        <w:rPr>
          <w:b/>
          <w:bCs/>
          <w:szCs w:val="24"/>
        </w:rPr>
        <w:lastRenderedPageBreak/>
        <w:t>Events after the reporting period</w:t>
      </w:r>
    </w:p>
    <w:p w14:paraId="5ED38F89" w14:textId="77777777" w:rsidR="002D773E" w:rsidRDefault="002D773E" w:rsidP="002D773E">
      <w:pPr>
        <w:pStyle w:val="ListParagraph"/>
        <w:spacing w:line="240" w:lineRule="atLeast"/>
        <w:ind w:left="420"/>
        <w:jc w:val="thaiDistribute"/>
        <w:rPr>
          <w:szCs w:val="22"/>
        </w:rPr>
      </w:pPr>
    </w:p>
    <w:p w14:paraId="753671AE" w14:textId="77777777" w:rsidR="002D773E" w:rsidRDefault="002D773E" w:rsidP="00F55394">
      <w:pPr>
        <w:pStyle w:val="ListParagraph"/>
        <w:spacing w:line="240" w:lineRule="atLeast"/>
        <w:ind w:left="1170" w:hanging="567"/>
        <w:jc w:val="both"/>
        <w:rPr>
          <w:szCs w:val="22"/>
        </w:rPr>
      </w:pPr>
      <w:r>
        <w:rPr>
          <w:szCs w:val="22"/>
        </w:rPr>
        <w:t xml:space="preserve">46.1  </w:t>
      </w:r>
      <w:r w:rsidR="00C87C5A">
        <w:rPr>
          <w:szCs w:val="22"/>
        </w:rPr>
        <w:t xml:space="preserve">  </w:t>
      </w:r>
      <w:r w:rsidRPr="008A01E7">
        <w:rPr>
          <w:szCs w:val="22"/>
        </w:rPr>
        <w:t xml:space="preserve">On 8 </w:t>
      </w:r>
      <w:r w:rsidR="008A01E7" w:rsidRPr="008A01E7">
        <w:rPr>
          <w:szCs w:val="22"/>
        </w:rPr>
        <w:t>January 2020</w:t>
      </w:r>
      <w:r w:rsidRPr="008A01E7">
        <w:rPr>
          <w:szCs w:val="22"/>
        </w:rPr>
        <w:t>,</w:t>
      </w:r>
      <w:r w:rsidRPr="002D773E">
        <w:rPr>
          <w:szCs w:val="22"/>
        </w:rPr>
        <w:t xml:space="preserve"> the Bank registered the conversion of </w:t>
      </w:r>
      <w:r w:rsidR="008A01E7" w:rsidRPr="008A01E7">
        <w:rPr>
          <w:szCs w:val="22"/>
        </w:rPr>
        <w:t>8,733</w:t>
      </w:r>
      <w:r w:rsidRPr="002D773E">
        <w:rPr>
          <w:szCs w:val="22"/>
        </w:rPr>
        <w:t xml:space="preserve"> preferred shares to </w:t>
      </w:r>
      <w:r w:rsidR="008A01E7" w:rsidRPr="008A01E7">
        <w:rPr>
          <w:szCs w:val="22"/>
        </w:rPr>
        <w:t>8</w:t>
      </w:r>
      <w:r w:rsidRPr="008A01E7">
        <w:rPr>
          <w:szCs w:val="22"/>
        </w:rPr>
        <w:t>,</w:t>
      </w:r>
      <w:r w:rsidR="008A01E7" w:rsidRPr="008A01E7">
        <w:rPr>
          <w:szCs w:val="22"/>
        </w:rPr>
        <w:t>733</w:t>
      </w:r>
      <w:r w:rsidRPr="002D773E">
        <w:rPr>
          <w:szCs w:val="22"/>
        </w:rPr>
        <w:t xml:space="preserve"> common shares with the Ministry of Commerce.</w:t>
      </w:r>
    </w:p>
    <w:p w14:paraId="44B4042A" w14:textId="77777777" w:rsidR="002D773E" w:rsidRPr="00602A20" w:rsidRDefault="002D773E" w:rsidP="00F55394">
      <w:pPr>
        <w:pStyle w:val="ListParagraph"/>
        <w:spacing w:line="240" w:lineRule="atLeast"/>
        <w:ind w:left="1170"/>
        <w:jc w:val="both"/>
        <w:rPr>
          <w:szCs w:val="22"/>
          <w:lang w:val="en-US"/>
        </w:rPr>
      </w:pPr>
    </w:p>
    <w:p w14:paraId="4910A516" w14:textId="2542C01D" w:rsidR="002D773E" w:rsidRPr="008528DE" w:rsidRDefault="002D773E" w:rsidP="00F55394">
      <w:pPr>
        <w:pStyle w:val="ListParagraph"/>
        <w:spacing w:line="240" w:lineRule="atLeast"/>
        <w:ind w:left="1170" w:hanging="567"/>
        <w:jc w:val="both"/>
        <w:rPr>
          <w:szCs w:val="22"/>
          <w:lang w:val="en-US"/>
        </w:rPr>
      </w:pPr>
      <w:proofErr w:type="gramStart"/>
      <w:r>
        <w:rPr>
          <w:szCs w:val="22"/>
        </w:rPr>
        <w:t xml:space="preserve">46.2  </w:t>
      </w:r>
      <w:r w:rsidRPr="002D773E">
        <w:rPr>
          <w:szCs w:val="22"/>
        </w:rPr>
        <w:t>The</w:t>
      </w:r>
      <w:proofErr w:type="gramEnd"/>
      <w:r w:rsidRPr="002D773E">
        <w:rPr>
          <w:szCs w:val="22"/>
        </w:rPr>
        <w:t xml:space="preserve"> Bank established a new subsidiary, SCB 10X </w:t>
      </w:r>
      <w:r w:rsidR="00420A95">
        <w:rPr>
          <w:szCs w:val="22"/>
        </w:rPr>
        <w:t>Co., Ltd.</w:t>
      </w:r>
      <w:r w:rsidRPr="002D773E">
        <w:rPr>
          <w:szCs w:val="22"/>
        </w:rPr>
        <w:t xml:space="preserve"> (100% shareholding) and registered with the Department of Business Development, Ministry of Commerc</w:t>
      </w:r>
      <w:r w:rsidR="00560755">
        <w:rPr>
          <w:szCs w:val="22"/>
        </w:rPr>
        <w:t>e on 7 January 2020</w:t>
      </w:r>
      <w:r w:rsidR="0043288C">
        <w:rPr>
          <w:szCs w:val="22"/>
        </w:rPr>
        <w:t>.</w:t>
      </w:r>
      <w:r w:rsidR="00560755">
        <w:rPr>
          <w:szCs w:val="22"/>
        </w:rPr>
        <w:t xml:space="preserve"> </w:t>
      </w:r>
      <w:r w:rsidR="006E5749">
        <w:rPr>
          <w:szCs w:val="22"/>
        </w:rPr>
        <w:t xml:space="preserve">The principal activities of </w:t>
      </w:r>
      <w:r w:rsidR="00560755">
        <w:rPr>
          <w:szCs w:val="22"/>
        </w:rPr>
        <w:t xml:space="preserve">the </w:t>
      </w:r>
      <w:r w:rsidR="006E5749">
        <w:rPr>
          <w:szCs w:val="22"/>
        </w:rPr>
        <w:t>C</w:t>
      </w:r>
      <w:r w:rsidR="00560755">
        <w:rPr>
          <w:szCs w:val="22"/>
        </w:rPr>
        <w:t>ompany are investing and developing</w:t>
      </w:r>
      <w:r w:rsidR="0015213B">
        <w:rPr>
          <w:szCs w:val="22"/>
        </w:rPr>
        <w:t xml:space="preserve"> business to create sustainable growth related to</w:t>
      </w:r>
      <w:r w:rsidR="00560755">
        <w:rPr>
          <w:szCs w:val="22"/>
        </w:rPr>
        <w:t xml:space="preserve"> digital technology.</w:t>
      </w:r>
      <w:r w:rsidR="008528DE">
        <w:rPr>
          <w:szCs w:val="22"/>
        </w:rPr>
        <w:t xml:space="preserve"> </w:t>
      </w:r>
      <w:r w:rsidR="008528DE" w:rsidRPr="008528DE">
        <w:rPr>
          <w:szCs w:val="22"/>
        </w:rPr>
        <w:t>The Company</w:t>
      </w:r>
      <w:r w:rsidR="000F0F14">
        <w:rPr>
          <w:szCs w:val="22"/>
        </w:rPr>
        <w:t>’</w:t>
      </w:r>
      <w:r w:rsidR="008528DE" w:rsidRPr="008528DE">
        <w:rPr>
          <w:szCs w:val="22"/>
        </w:rPr>
        <w:t>s authorised share capital amounting to Baht 700 million by issuing 7 million common shares</w:t>
      </w:r>
      <w:r w:rsidR="00CC1DEC">
        <w:rPr>
          <w:szCs w:val="22"/>
        </w:rPr>
        <w:t>, par value at</w:t>
      </w:r>
      <w:r w:rsidR="008528DE" w:rsidRPr="008528DE">
        <w:rPr>
          <w:szCs w:val="22"/>
        </w:rPr>
        <w:t xml:space="preserve"> Baht 100 </w:t>
      </w:r>
      <w:r w:rsidR="00CC1DEC">
        <w:rPr>
          <w:szCs w:val="22"/>
        </w:rPr>
        <w:t>per share</w:t>
      </w:r>
      <w:r w:rsidR="008528DE" w:rsidRPr="008528DE">
        <w:rPr>
          <w:szCs w:val="22"/>
        </w:rPr>
        <w:t xml:space="preserve">. The Company authorised share capital was issued and fully paid-up which was registered with the Ministry of Commerce on </w:t>
      </w:r>
      <w:r w:rsidR="00C6379A">
        <w:rPr>
          <w:szCs w:val="22"/>
        </w:rPr>
        <w:t>13</w:t>
      </w:r>
      <w:r w:rsidR="008528DE" w:rsidRPr="008528DE">
        <w:rPr>
          <w:szCs w:val="22"/>
        </w:rPr>
        <w:t xml:space="preserve"> February 2020.</w:t>
      </w:r>
    </w:p>
    <w:p w14:paraId="1E9A1110" w14:textId="77777777" w:rsidR="00311CCD" w:rsidRDefault="00311CCD" w:rsidP="00F55394">
      <w:pPr>
        <w:pStyle w:val="ListParagraph"/>
        <w:spacing w:line="240" w:lineRule="atLeast"/>
        <w:ind w:left="1170" w:hanging="567"/>
        <w:jc w:val="both"/>
        <w:rPr>
          <w:szCs w:val="22"/>
        </w:rPr>
      </w:pPr>
    </w:p>
    <w:p w14:paraId="178D6503" w14:textId="0B2EAABE" w:rsidR="004A72DF" w:rsidRPr="008528DE" w:rsidRDefault="00311CCD" w:rsidP="004A72DF">
      <w:pPr>
        <w:pStyle w:val="ListParagraph"/>
        <w:spacing w:line="240" w:lineRule="atLeast"/>
        <w:ind w:left="1170" w:hanging="567"/>
        <w:jc w:val="both"/>
        <w:rPr>
          <w:szCs w:val="22"/>
          <w:lang w:val="en-US"/>
        </w:rPr>
      </w:pPr>
      <w:bookmarkStart w:id="2" w:name="_Hlk32755929"/>
      <w:proofErr w:type="gramStart"/>
      <w:r>
        <w:rPr>
          <w:szCs w:val="22"/>
        </w:rPr>
        <w:t xml:space="preserve">46.3  </w:t>
      </w:r>
      <w:r w:rsidRPr="002D773E">
        <w:rPr>
          <w:szCs w:val="22"/>
        </w:rPr>
        <w:t>The</w:t>
      </w:r>
      <w:proofErr w:type="gramEnd"/>
      <w:r w:rsidRPr="002D773E">
        <w:rPr>
          <w:szCs w:val="22"/>
        </w:rPr>
        <w:t xml:space="preserve"> Bank </w:t>
      </w:r>
      <w:r w:rsidR="00420A95">
        <w:rPr>
          <w:szCs w:val="22"/>
        </w:rPr>
        <w:t>incorporated</w:t>
      </w:r>
      <w:r w:rsidRPr="002D773E">
        <w:rPr>
          <w:szCs w:val="22"/>
        </w:rPr>
        <w:t xml:space="preserve"> a new </w:t>
      </w:r>
      <w:r w:rsidR="00420A95">
        <w:rPr>
          <w:szCs w:val="22"/>
        </w:rPr>
        <w:t xml:space="preserve">joint venture company with </w:t>
      </w:r>
      <w:proofErr w:type="spellStart"/>
      <w:r w:rsidR="00420A95">
        <w:rPr>
          <w:szCs w:val="22"/>
        </w:rPr>
        <w:t>Abakus</w:t>
      </w:r>
      <w:proofErr w:type="spellEnd"/>
      <w:r w:rsidR="00420A95">
        <w:rPr>
          <w:szCs w:val="22"/>
        </w:rPr>
        <w:t xml:space="preserve">, the technology developer in various fields including AI and machine learning for financial business under the name of </w:t>
      </w:r>
      <w:proofErr w:type="spellStart"/>
      <w:r w:rsidR="00420A95">
        <w:rPr>
          <w:szCs w:val="22"/>
        </w:rPr>
        <w:t>Monix</w:t>
      </w:r>
      <w:proofErr w:type="spellEnd"/>
      <w:r w:rsidR="00420A95">
        <w:rPr>
          <w:szCs w:val="22"/>
        </w:rPr>
        <w:t xml:space="preserve"> Co., Ltd.</w:t>
      </w:r>
      <w:r w:rsidR="00560755">
        <w:rPr>
          <w:szCs w:val="22"/>
        </w:rPr>
        <w:t xml:space="preserve"> (60</w:t>
      </w:r>
      <w:r w:rsidRPr="002D773E">
        <w:rPr>
          <w:szCs w:val="22"/>
        </w:rPr>
        <w:t>% shareholding) and registered with the Department of Business Develo</w:t>
      </w:r>
      <w:r w:rsidR="002C1E8C">
        <w:rPr>
          <w:szCs w:val="22"/>
        </w:rPr>
        <w:t>pment, Ministry of Commerce on 9 January 2020</w:t>
      </w:r>
      <w:r w:rsidR="00CD74B5">
        <w:rPr>
          <w:szCs w:val="22"/>
        </w:rPr>
        <w:t>.</w:t>
      </w:r>
      <w:r w:rsidR="002C1E8C">
        <w:rPr>
          <w:szCs w:val="22"/>
        </w:rPr>
        <w:t xml:space="preserve"> </w:t>
      </w:r>
      <w:r w:rsidR="00CD74B5">
        <w:rPr>
          <w:szCs w:val="22"/>
        </w:rPr>
        <w:t>The principal activit</w:t>
      </w:r>
      <w:r w:rsidR="00453541">
        <w:rPr>
          <w:szCs w:val="22"/>
        </w:rPr>
        <w:t>y</w:t>
      </w:r>
      <w:r w:rsidR="00CD74B5">
        <w:rPr>
          <w:szCs w:val="22"/>
        </w:rPr>
        <w:t xml:space="preserve"> of </w:t>
      </w:r>
      <w:r w:rsidR="002C1E8C">
        <w:rPr>
          <w:szCs w:val="22"/>
        </w:rPr>
        <w:t xml:space="preserve">the </w:t>
      </w:r>
      <w:r w:rsidR="00CD74B5">
        <w:rPr>
          <w:szCs w:val="22"/>
        </w:rPr>
        <w:t>C</w:t>
      </w:r>
      <w:r w:rsidR="002C1E8C">
        <w:rPr>
          <w:szCs w:val="22"/>
        </w:rPr>
        <w:t>ompany is carry</w:t>
      </w:r>
      <w:r w:rsidR="00862B54">
        <w:rPr>
          <w:szCs w:val="22"/>
        </w:rPr>
        <w:t>ing</w:t>
      </w:r>
      <w:r w:rsidR="002C1E8C">
        <w:rPr>
          <w:szCs w:val="22"/>
        </w:rPr>
        <w:t xml:space="preserve"> out digital lending</w:t>
      </w:r>
      <w:r w:rsidR="00FF2024">
        <w:rPr>
          <w:szCs w:val="22"/>
        </w:rPr>
        <w:t xml:space="preserve"> business.</w:t>
      </w:r>
      <w:r w:rsidR="004A72DF">
        <w:rPr>
          <w:szCs w:val="22"/>
        </w:rPr>
        <w:t xml:space="preserve"> </w:t>
      </w:r>
      <w:r w:rsidR="004A72DF" w:rsidRPr="008528DE">
        <w:rPr>
          <w:szCs w:val="22"/>
        </w:rPr>
        <w:t>The Company</w:t>
      </w:r>
      <w:r w:rsidR="004A72DF">
        <w:rPr>
          <w:szCs w:val="22"/>
        </w:rPr>
        <w:t>’</w:t>
      </w:r>
      <w:r w:rsidR="004A72DF" w:rsidRPr="008528DE">
        <w:rPr>
          <w:szCs w:val="22"/>
        </w:rPr>
        <w:t xml:space="preserve">s authorised share capital amounting to Baht </w:t>
      </w:r>
      <w:r w:rsidR="003E2231">
        <w:rPr>
          <w:szCs w:val="22"/>
        </w:rPr>
        <w:t>660</w:t>
      </w:r>
      <w:r w:rsidR="004A72DF" w:rsidRPr="008528DE">
        <w:rPr>
          <w:szCs w:val="22"/>
        </w:rPr>
        <w:t xml:space="preserve"> million by issuing </w:t>
      </w:r>
      <w:r w:rsidR="003E2231">
        <w:rPr>
          <w:szCs w:val="22"/>
        </w:rPr>
        <w:t>6.6</w:t>
      </w:r>
      <w:r w:rsidR="004A72DF" w:rsidRPr="008528DE">
        <w:rPr>
          <w:szCs w:val="22"/>
        </w:rPr>
        <w:t xml:space="preserve"> million common shares</w:t>
      </w:r>
      <w:r w:rsidR="00500D9A">
        <w:rPr>
          <w:szCs w:val="22"/>
        </w:rPr>
        <w:t>, par value at</w:t>
      </w:r>
      <w:r w:rsidR="004A72DF" w:rsidRPr="008528DE">
        <w:rPr>
          <w:szCs w:val="22"/>
        </w:rPr>
        <w:t xml:space="preserve"> Baht 100 per </w:t>
      </w:r>
      <w:r w:rsidR="00500D9A">
        <w:rPr>
          <w:szCs w:val="22"/>
        </w:rPr>
        <w:t>share</w:t>
      </w:r>
      <w:r w:rsidR="004A72DF" w:rsidRPr="008528DE">
        <w:rPr>
          <w:szCs w:val="22"/>
        </w:rPr>
        <w:t xml:space="preserve">. The Company authorised share capital was issued and paid-up </w:t>
      </w:r>
      <w:r w:rsidR="0003461C">
        <w:rPr>
          <w:szCs w:val="22"/>
        </w:rPr>
        <w:t xml:space="preserve">by Baht 50 </w:t>
      </w:r>
      <w:r w:rsidR="00D55C45">
        <w:rPr>
          <w:szCs w:val="22"/>
        </w:rPr>
        <w:t xml:space="preserve">per share </w:t>
      </w:r>
      <w:r w:rsidR="008C3092">
        <w:rPr>
          <w:szCs w:val="22"/>
        </w:rPr>
        <w:t>totalling</w:t>
      </w:r>
      <w:r w:rsidR="007636C5">
        <w:rPr>
          <w:szCs w:val="22"/>
        </w:rPr>
        <w:t xml:space="preserve"> Baht 330 million </w:t>
      </w:r>
      <w:r w:rsidR="004A72DF" w:rsidRPr="008528DE">
        <w:rPr>
          <w:szCs w:val="22"/>
        </w:rPr>
        <w:t xml:space="preserve">which was registered with the Ministry of Commerce on </w:t>
      </w:r>
      <w:r w:rsidR="00E44C6C">
        <w:rPr>
          <w:szCs w:val="22"/>
        </w:rPr>
        <w:t>2</w:t>
      </w:r>
      <w:r w:rsidR="004A72DF" w:rsidRPr="008528DE">
        <w:rPr>
          <w:szCs w:val="22"/>
        </w:rPr>
        <w:t xml:space="preserve">7 </w:t>
      </w:r>
      <w:r w:rsidR="00E44C6C">
        <w:rPr>
          <w:szCs w:val="22"/>
        </w:rPr>
        <w:t>January</w:t>
      </w:r>
      <w:r w:rsidR="004A72DF" w:rsidRPr="008528DE">
        <w:rPr>
          <w:szCs w:val="22"/>
        </w:rPr>
        <w:t xml:space="preserve"> 2020.</w:t>
      </w:r>
    </w:p>
    <w:bookmarkEnd w:id="2"/>
    <w:p w14:paraId="2668E188" w14:textId="2A6C57E1" w:rsidR="001B12A0" w:rsidRDefault="001B12A0" w:rsidP="00F16A3C">
      <w:pPr>
        <w:ind w:left="1260" w:right="-28"/>
        <w:jc w:val="both"/>
        <w:rPr>
          <w:iCs/>
          <w:sz w:val="22"/>
          <w:szCs w:val="22"/>
        </w:rPr>
      </w:pPr>
    </w:p>
    <w:p w14:paraId="1FF1AB5A" w14:textId="4C7095FF" w:rsidR="00C426D3" w:rsidRDefault="00C426D3" w:rsidP="00C426D3">
      <w:pPr>
        <w:pStyle w:val="ListParagraph"/>
        <w:spacing w:line="240" w:lineRule="atLeast"/>
        <w:ind w:left="1170" w:hanging="567"/>
        <w:jc w:val="both"/>
        <w:rPr>
          <w:szCs w:val="22"/>
        </w:rPr>
      </w:pPr>
      <w:proofErr w:type="gramStart"/>
      <w:r>
        <w:rPr>
          <w:szCs w:val="22"/>
        </w:rPr>
        <w:t>46.4  The</w:t>
      </w:r>
      <w:proofErr w:type="gramEnd"/>
      <w:r>
        <w:rPr>
          <w:szCs w:val="22"/>
        </w:rPr>
        <w:t xml:space="preserve"> Board of Director’s Meeting held on 17 January 2020 approved the interim dividend payment (special) to the holders of the Bank at the rate of Baht 0.75 per share, totalling Baht 2,549 million. The payment of interim dividend was paid on 14 February 2020.</w:t>
      </w:r>
    </w:p>
    <w:p w14:paraId="16374663" w14:textId="77777777" w:rsidR="007665A1" w:rsidRDefault="007665A1" w:rsidP="00C426D3">
      <w:pPr>
        <w:pStyle w:val="ListParagraph"/>
        <w:spacing w:line="240" w:lineRule="atLeast"/>
        <w:ind w:left="1170" w:hanging="567"/>
        <w:jc w:val="both"/>
        <w:rPr>
          <w:szCs w:val="22"/>
        </w:rPr>
      </w:pPr>
    </w:p>
    <w:p w14:paraId="009AC47D" w14:textId="04EE6E4E" w:rsidR="007665A1" w:rsidRDefault="007665A1" w:rsidP="007665A1">
      <w:pPr>
        <w:pStyle w:val="ListParagraph"/>
        <w:spacing w:line="240" w:lineRule="atLeast"/>
        <w:ind w:left="1170" w:hanging="567"/>
        <w:jc w:val="both"/>
        <w:rPr>
          <w:szCs w:val="22"/>
        </w:rPr>
      </w:pPr>
      <w:proofErr w:type="gramStart"/>
      <w:r>
        <w:rPr>
          <w:szCs w:val="22"/>
        </w:rPr>
        <w:t>46.</w:t>
      </w:r>
      <w:r>
        <w:rPr>
          <w:szCs w:val="22"/>
        </w:rPr>
        <w:t>5</w:t>
      </w:r>
      <w:r>
        <w:rPr>
          <w:szCs w:val="22"/>
        </w:rPr>
        <w:t xml:space="preserve">  </w:t>
      </w:r>
      <w:r w:rsidRPr="007665A1">
        <w:rPr>
          <w:szCs w:val="22"/>
        </w:rPr>
        <w:t>The</w:t>
      </w:r>
      <w:proofErr w:type="gramEnd"/>
      <w:r w:rsidRPr="007665A1">
        <w:rPr>
          <w:szCs w:val="22"/>
        </w:rPr>
        <w:t xml:space="preserve"> Board of Director’s Meeting held on 19 February 2020 passed a resolution on the dividend payment from the year 2019 (excluding special dividend payment) to the shareholders of the Bank at the rate of Baht 5.50 per share, tota</w:t>
      </w:r>
      <w:r w:rsidR="004E1E0F">
        <w:rPr>
          <w:szCs w:val="22"/>
        </w:rPr>
        <w:t>l</w:t>
      </w:r>
      <w:r w:rsidRPr="007665A1">
        <w:rPr>
          <w:szCs w:val="22"/>
        </w:rPr>
        <w:t>ling Baht 18,696 million. A</w:t>
      </w:r>
      <w:bookmarkStart w:id="3" w:name="_GoBack"/>
      <w:bookmarkEnd w:id="3"/>
      <w:r w:rsidRPr="007665A1">
        <w:rPr>
          <w:szCs w:val="22"/>
        </w:rPr>
        <w:t>n interim dividend of Baht 1.50 per share was distributed to the shareholders of the Bank on 13 September 2019, the shareholders will be paid the remaining dividend of Baht 4.00 per share, tota</w:t>
      </w:r>
      <w:r w:rsidR="004E1E0F">
        <w:rPr>
          <w:szCs w:val="22"/>
        </w:rPr>
        <w:t>l</w:t>
      </w:r>
      <w:r w:rsidRPr="007665A1">
        <w:rPr>
          <w:szCs w:val="22"/>
        </w:rPr>
        <w:t>ling Baht 13,597 million. The resolution will be proposed to seek an approval from the Annual General Meeting of Shareholders on 2 April 2020</w:t>
      </w:r>
      <w:r>
        <w:rPr>
          <w:szCs w:val="22"/>
        </w:rPr>
        <w:t>.</w:t>
      </w:r>
    </w:p>
    <w:p w14:paraId="28E164F5" w14:textId="77777777" w:rsidR="00BB2742" w:rsidRPr="008528DE" w:rsidRDefault="00BB2742" w:rsidP="00C426D3">
      <w:pPr>
        <w:pStyle w:val="ListParagraph"/>
        <w:spacing w:line="240" w:lineRule="atLeast"/>
        <w:ind w:left="1170" w:hanging="567"/>
        <w:jc w:val="both"/>
        <w:rPr>
          <w:szCs w:val="22"/>
          <w:lang w:val="en-US"/>
        </w:rPr>
      </w:pPr>
    </w:p>
    <w:p w14:paraId="20A0F626" w14:textId="77777777" w:rsidR="00097363" w:rsidRPr="00957FDB" w:rsidRDefault="00097363" w:rsidP="002846FD">
      <w:pPr>
        <w:numPr>
          <w:ilvl w:val="0"/>
          <w:numId w:val="36"/>
        </w:numPr>
        <w:spacing w:line="240" w:lineRule="atLeast"/>
        <w:ind w:left="540" w:right="-29" w:hanging="540"/>
        <w:jc w:val="both"/>
        <w:rPr>
          <w:b/>
          <w:bCs/>
          <w:szCs w:val="24"/>
        </w:rPr>
      </w:pPr>
      <w:r w:rsidRPr="00957FDB">
        <w:rPr>
          <w:b/>
          <w:bCs/>
          <w:szCs w:val="24"/>
        </w:rPr>
        <w:t>Thai Financial Reporting Standards (TFRS) not yet adopted</w:t>
      </w:r>
    </w:p>
    <w:p w14:paraId="5A0FDE2E" w14:textId="77777777" w:rsidR="00097363" w:rsidRPr="00853334" w:rsidRDefault="00097363" w:rsidP="00FE16C0">
      <w:pPr>
        <w:ind w:left="540" w:right="-28"/>
        <w:jc w:val="both"/>
        <w:rPr>
          <w:iCs/>
          <w:sz w:val="22"/>
          <w:szCs w:val="22"/>
        </w:rPr>
      </w:pPr>
    </w:p>
    <w:p w14:paraId="2DCB6467" w14:textId="77777777" w:rsidR="00097363" w:rsidRDefault="000431B6" w:rsidP="00FE16C0">
      <w:pPr>
        <w:ind w:left="540" w:right="-28"/>
        <w:jc w:val="both"/>
        <w:rPr>
          <w:sz w:val="22"/>
          <w:szCs w:val="22"/>
          <w:lang w:val="x-none"/>
        </w:rPr>
      </w:pPr>
      <w:r w:rsidRPr="000431B6">
        <w:rPr>
          <w:sz w:val="22"/>
          <w:szCs w:val="22"/>
          <w:lang w:val="x-none"/>
        </w:rPr>
        <w:t>New TFRS, which are relevant to the Bank and its subsidiaries’ operations, expected to have material impact on the consolidated and the Bank’s financial statements when initially adopted, and will become effective for the financial statements in annual reporting periods beginning on or after 1 January 2020, are as follows:</w:t>
      </w:r>
    </w:p>
    <w:p w14:paraId="6ED78727" w14:textId="77777777" w:rsidR="000431B6" w:rsidRPr="00853334" w:rsidRDefault="000431B6" w:rsidP="00FE16C0">
      <w:pPr>
        <w:ind w:left="540" w:right="-28"/>
        <w:jc w:val="both"/>
        <w:rPr>
          <w:iCs/>
          <w:sz w:val="22"/>
          <w:szCs w:val="22"/>
        </w:rPr>
      </w:pPr>
    </w:p>
    <w:tbl>
      <w:tblPr>
        <w:tblW w:w="8478" w:type="dxa"/>
        <w:tblInd w:w="378" w:type="dxa"/>
        <w:tblLook w:val="04A0" w:firstRow="1" w:lastRow="0" w:firstColumn="1" w:lastColumn="0" w:noHBand="0" w:noVBand="1"/>
      </w:tblPr>
      <w:tblGrid>
        <w:gridCol w:w="2970"/>
        <w:gridCol w:w="5508"/>
      </w:tblGrid>
      <w:tr w:rsidR="00294D19" w:rsidRPr="00957FDB" w14:paraId="5BB751F1" w14:textId="77777777" w:rsidTr="00FC2528">
        <w:trPr>
          <w:tblHeader/>
        </w:trPr>
        <w:tc>
          <w:tcPr>
            <w:tcW w:w="2970" w:type="dxa"/>
            <w:shd w:val="clear" w:color="auto" w:fill="auto"/>
            <w:vAlign w:val="bottom"/>
          </w:tcPr>
          <w:p w14:paraId="5D68C4CC" w14:textId="77777777" w:rsidR="00294D19" w:rsidRPr="00957FDB" w:rsidRDefault="00294D19" w:rsidP="009C5FEE">
            <w:pPr>
              <w:suppressAutoHyphens w:val="0"/>
              <w:jc w:val="center"/>
              <w:rPr>
                <w:b/>
                <w:bCs/>
                <w:sz w:val="22"/>
                <w:szCs w:val="22"/>
                <w:shd w:val="clear" w:color="auto" w:fill="D9D9D9"/>
                <w:rtl/>
                <w:cs/>
                <w:lang w:val="en-GB" w:eastAsia="en-US" w:bidi="ar-SA"/>
              </w:rPr>
            </w:pPr>
            <w:r w:rsidRPr="00957FDB">
              <w:rPr>
                <w:sz w:val="22"/>
                <w:szCs w:val="22"/>
              </w:rPr>
              <w:br w:type="page"/>
            </w:r>
            <w:r w:rsidRPr="00957FDB">
              <w:rPr>
                <w:rFonts w:eastAsia="Calibri"/>
                <w:b/>
                <w:bCs/>
                <w:sz w:val="22"/>
                <w:szCs w:val="22"/>
                <w:lang w:val="en-GB" w:eastAsia="en-US" w:bidi="ar-SA"/>
              </w:rPr>
              <w:t>TFRS</w:t>
            </w:r>
          </w:p>
        </w:tc>
        <w:tc>
          <w:tcPr>
            <w:tcW w:w="5508" w:type="dxa"/>
            <w:shd w:val="clear" w:color="auto" w:fill="auto"/>
            <w:vAlign w:val="bottom"/>
          </w:tcPr>
          <w:p w14:paraId="1752BA07" w14:textId="77777777" w:rsidR="00294D19" w:rsidRPr="00957FDB" w:rsidRDefault="00294D19" w:rsidP="00F27C0A">
            <w:pPr>
              <w:suppressAutoHyphens w:val="0"/>
              <w:ind w:right="1980"/>
              <w:jc w:val="center"/>
              <w:rPr>
                <w:rFonts w:eastAsia="Calibri"/>
                <w:b/>
                <w:bCs/>
                <w:sz w:val="22"/>
                <w:szCs w:val="22"/>
                <w:lang w:val="en-GB" w:eastAsia="en-US" w:bidi="ar-SA"/>
              </w:rPr>
            </w:pPr>
            <w:r w:rsidRPr="00957FDB">
              <w:rPr>
                <w:b/>
                <w:bCs/>
                <w:sz w:val="22"/>
                <w:szCs w:val="22"/>
                <w:lang w:val="en-GB" w:eastAsia="en-US" w:bidi="ar-SA"/>
              </w:rPr>
              <w:t>Topic</w:t>
            </w:r>
          </w:p>
        </w:tc>
      </w:tr>
      <w:tr w:rsidR="00294D19" w:rsidRPr="00957FDB" w14:paraId="2BA86D7F" w14:textId="77777777" w:rsidTr="00FC2528">
        <w:tc>
          <w:tcPr>
            <w:tcW w:w="2970" w:type="dxa"/>
            <w:shd w:val="clear" w:color="auto" w:fill="auto"/>
          </w:tcPr>
          <w:p w14:paraId="22CF7B9F" w14:textId="77777777" w:rsidR="00294D19" w:rsidRPr="00957FDB" w:rsidRDefault="00294D19" w:rsidP="008F5DC1">
            <w:pPr>
              <w:suppressAutoHyphens w:val="0"/>
              <w:ind w:left="306" w:hanging="256"/>
              <w:rPr>
                <w:rFonts w:eastAsia="Calibri"/>
                <w:sz w:val="22"/>
                <w:szCs w:val="22"/>
                <w:rtl/>
                <w:cs/>
                <w:lang w:val="en-GB" w:eastAsia="en-US" w:bidi="ar-SA"/>
              </w:rPr>
            </w:pPr>
            <w:r w:rsidRPr="00957FDB">
              <w:rPr>
                <w:rFonts w:eastAsia="Calibri"/>
                <w:sz w:val="22"/>
                <w:szCs w:val="22"/>
                <w:lang w:eastAsia="en-US"/>
              </w:rPr>
              <w:t>TFRS</w:t>
            </w:r>
            <w:r w:rsidRPr="00957FDB">
              <w:rPr>
                <w:rFonts w:eastAsia="Calibri"/>
                <w:sz w:val="22"/>
                <w:szCs w:val="22"/>
                <w:lang w:val="en-GB" w:eastAsia="en-US" w:bidi="ar-SA"/>
              </w:rPr>
              <w:t xml:space="preserve"> 7</w:t>
            </w:r>
            <w:r w:rsidRPr="00957FDB">
              <w:rPr>
                <w:rFonts w:eastAsia="Calibri"/>
                <w:sz w:val="22"/>
                <w:szCs w:val="22"/>
                <w:vertAlign w:val="superscript"/>
                <w:lang w:val="en-GB" w:eastAsia="en-US" w:bidi="ar-SA"/>
              </w:rPr>
              <w:t>*</w:t>
            </w:r>
          </w:p>
        </w:tc>
        <w:tc>
          <w:tcPr>
            <w:tcW w:w="5508" w:type="dxa"/>
            <w:shd w:val="clear" w:color="auto" w:fill="auto"/>
          </w:tcPr>
          <w:p w14:paraId="0CC639EA" w14:textId="77777777" w:rsidR="00294D19" w:rsidRPr="00957FDB" w:rsidRDefault="00294D19" w:rsidP="009C5FEE">
            <w:pPr>
              <w:suppressAutoHyphens w:val="0"/>
              <w:ind w:left="162" w:hanging="162"/>
              <w:rPr>
                <w:rFonts w:eastAsia="Calibri"/>
                <w:sz w:val="22"/>
                <w:szCs w:val="22"/>
                <w:rtl/>
                <w:cs/>
                <w:lang w:eastAsia="en-US" w:bidi="ar-SA"/>
              </w:rPr>
            </w:pPr>
            <w:r w:rsidRPr="00957FDB">
              <w:rPr>
                <w:rFonts w:eastAsia="Calibri"/>
                <w:sz w:val="22"/>
                <w:szCs w:val="22"/>
                <w:lang w:eastAsia="en-US"/>
              </w:rPr>
              <w:t>Financial Instruments: Disclosures</w:t>
            </w:r>
          </w:p>
        </w:tc>
      </w:tr>
      <w:tr w:rsidR="00294D19" w:rsidRPr="00957FDB" w14:paraId="30E25AA8" w14:textId="77777777" w:rsidTr="00FC2528">
        <w:tc>
          <w:tcPr>
            <w:tcW w:w="2970" w:type="dxa"/>
            <w:shd w:val="clear" w:color="auto" w:fill="auto"/>
          </w:tcPr>
          <w:p w14:paraId="777D7068" w14:textId="77777777" w:rsidR="00294D19" w:rsidRPr="00957FDB" w:rsidRDefault="00294D19" w:rsidP="008F5DC1">
            <w:pPr>
              <w:suppressAutoHyphens w:val="0"/>
              <w:ind w:left="306" w:hanging="256"/>
              <w:rPr>
                <w:rFonts w:eastAsia="Calibri"/>
                <w:sz w:val="22"/>
                <w:szCs w:val="22"/>
                <w:rtl/>
                <w:cs/>
                <w:lang w:eastAsia="en-US" w:bidi="ar-SA"/>
              </w:rPr>
            </w:pPr>
            <w:r w:rsidRPr="00957FDB">
              <w:rPr>
                <w:rFonts w:eastAsia="Calibri"/>
                <w:sz w:val="22"/>
                <w:szCs w:val="22"/>
                <w:lang w:eastAsia="en-US"/>
              </w:rPr>
              <w:t>TFRS</w:t>
            </w:r>
            <w:r w:rsidRPr="00957FDB">
              <w:rPr>
                <w:rFonts w:eastAsia="Calibri"/>
                <w:sz w:val="22"/>
                <w:szCs w:val="22"/>
                <w:lang w:eastAsia="en-US" w:bidi="ar-SA"/>
              </w:rPr>
              <w:t xml:space="preserve"> </w:t>
            </w:r>
            <w:r w:rsidRPr="00957FDB">
              <w:rPr>
                <w:rFonts w:eastAsia="Calibri"/>
                <w:sz w:val="22"/>
                <w:szCs w:val="22"/>
                <w:lang w:eastAsia="en-US"/>
              </w:rPr>
              <w:t>9</w:t>
            </w:r>
            <w:r w:rsidRPr="00957FDB">
              <w:rPr>
                <w:rFonts w:eastAsia="Calibri"/>
                <w:sz w:val="22"/>
                <w:szCs w:val="22"/>
                <w:vertAlign w:val="superscript"/>
                <w:lang w:eastAsia="en-US"/>
              </w:rPr>
              <w:t>*</w:t>
            </w:r>
          </w:p>
        </w:tc>
        <w:tc>
          <w:tcPr>
            <w:tcW w:w="5508" w:type="dxa"/>
            <w:shd w:val="clear" w:color="auto" w:fill="auto"/>
          </w:tcPr>
          <w:p w14:paraId="224E4CBB" w14:textId="77777777" w:rsidR="00294D19" w:rsidRPr="00957FDB" w:rsidRDefault="00294D19" w:rsidP="009C5FEE">
            <w:pPr>
              <w:suppressAutoHyphens w:val="0"/>
              <w:ind w:left="162" w:hanging="162"/>
              <w:rPr>
                <w:rFonts w:eastAsia="Calibri"/>
                <w:sz w:val="22"/>
                <w:szCs w:val="22"/>
                <w:rtl/>
                <w:cs/>
                <w:lang w:eastAsia="en-US" w:bidi="ar-SA"/>
              </w:rPr>
            </w:pPr>
            <w:r w:rsidRPr="00957FDB">
              <w:rPr>
                <w:rFonts w:eastAsia="Calibri"/>
                <w:sz w:val="22"/>
                <w:szCs w:val="22"/>
                <w:lang w:eastAsia="en-US"/>
              </w:rPr>
              <w:t>Financial Instruments</w:t>
            </w:r>
          </w:p>
        </w:tc>
      </w:tr>
      <w:tr w:rsidR="00D7070D" w:rsidRPr="00957FDB" w14:paraId="55BBDCEB" w14:textId="77777777" w:rsidTr="00FC2528">
        <w:tc>
          <w:tcPr>
            <w:tcW w:w="2970" w:type="dxa"/>
            <w:shd w:val="clear" w:color="auto" w:fill="auto"/>
          </w:tcPr>
          <w:p w14:paraId="76BCA5C3" w14:textId="77777777" w:rsidR="00D7070D" w:rsidRPr="00D14B04" w:rsidRDefault="00D7070D" w:rsidP="008F5DC1">
            <w:pPr>
              <w:suppressAutoHyphens w:val="0"/>
              <w:ind w:left="306" w:hanging="256"/>
              <w:rPr>
                <w:rFonts w:eastAsia="Calibri" w:cstheme="minorBidi"/>
                <w:sz w:val="22"/>
                <w:szCs w:val="22"/>
                <w:lang w:eastAsia="en-US"/>
              </w:rPr>
            </w:pPr>
            <w:r w:rsidRPr="00957FDB">
              <w:rPr>
                <w:rFonts w:eastAsia="Calibri"/>
                <w:sz w:val="22"/>
                <w:szCs w:val="22"/>
                <w:lang w:eastAsia="en-US"/>
              </w:rPr>
              <w:t>TFRS</w:t>
            </w:r>
            <w:r w:rsidRPr="00957FDB">
              <w:rPr>
                <w:rFonts w:eastAsia="Calibri"/>
                <w:sz w:val="22"/>
                <w:szCs w:val="22"/>
                <w:lang w:eastAsia="en-US" w:bidi="ar-SA"/>
              </w:rPr>
              <w:t xml:space="preserve"> </w:t>
            </w:r>
            <w:r>
              <w:rPr>
                <w:rFonts w:eastAsia="Calibri"/>
                <w:sz w:val="22"/>
                <w:szCs w:val="22"/>
                <w:lang w:eastAsia="en-US" w:bidi="ar-SA"/>
              </w:rPr>
              <w:t>16</w:t>
            </w:r>
          </w:p>
        </w:tc>
        <w:tc>
          <w:tcPr>
            <w:tcW w:w="5508" w:type="dxa"/>
            <w:shd w:val="clear" w:color="auto" w:fill="auto"/>
          </w:tcPr>
          <w:p w14:paraId="3E3015A9" w14:textId="77777777" w:rsidR="00D7070D" w:rsidRPr="00957FDB" w:rsidRDefault="00D7070D" w:rsidP="00D7070D">
            <w:pPr>
              <w:suppressAutoHyphens w:val="0"/>
              <w:ind w:left="162" w:hanging="162"/>
              <w:rPr>
                <w:rFonts w:eastAsia="Calibri"/>
                <w:sz w:val="22"/>
                <w:szCs w:val="22"/>
                <w:lang w:eastAsia="en-US"/>
              </w:rPr>
            </w:pPr>
            <w:r>
              <w:rPr>
                <w:rFonts w:eastAsia="Calibri"/>
                <w:sz w:val="22"/>
                <w:szCs w:val="22"/>
                <w:lang w:eastAsia="en-US"/>
              </w:rPr>
              <w:t>Leases</w:t>
            </w:r>
          </w:p>
        </w:tc>
      </w:tr>
      <w:tr w:rsidR="00D7070D" w:rsidRPr="00957FDB" w14:paraId="0DD88A85" w14:textId="77777777" w:rsidTr="00FC2528">
        <w:tc>
          <w:tcPr>
            <w:tcW w:w="2970" w:type="dxa"/>
            <w:shd w:val="clear" w:color="auto" w:fill="auto"/>
          </w:tcPr>
          <w:p w14:paraId="23170C1F" w14:textId="77777777" w:rsidR="00D7070D" w:rsidRPr="00957FDB" w:rsidRDefault="00D7070D" w:rsidP="008F5DC1">
            <w:pPr>
              <w:suppressAutoHyphens w:val="0"/>
              <w:ind w:left="306" w:hanging="256"/>
              <w:rPr>
                <w:rFonts w:eastAsia="Calibri"/>
                <w:sz w:val="22"/>
                <w:szCs w:val="22"/>
                <w:rtl/>
                <w:cs/>
                <w:lang w:eastAsia="en-US" w:bidi="ar-SA"/>
              </w:rPr>
            </w:pPr>
            <w:r w:rsidRPr="00957FDB">
              <w:rPr>
                <w:rFonts w:eastAsia="Calibri"/>
                <w:sz w:val="22"/>
                <w:szCs w:val="22"/>
                <w:lang w:eastAsia="en-US"/>
              </w:rPr>
              <w:t>TAS</w:t>
            </w:r>
            <w:r w:rsidRPr="00957FDB">
              <w:rPr>
                <w:rFonts w:eastAsia="Calibri"/>
                <w:sz w:val="22"/>
                <w:szCs w:val="22"/>
                <w:lang w:eastAsia="en-US" w:bidi="ar-SA"/>
              </w:rPr>
              <w:t xml:space="preserve"> </w:t>
            </w:r>
            <w:r w:rsidRPr="00957FDB">
              <w:rPr>
                <w:rFonts w:eastAsia="Calibri"/>
                <w:sz w:val="22"/>
                <w:szCs w:val="22"/>
                <w:lang w:eastAsia="en-US"/>
              </w:rPr>
              <w:t>32</w:t>
            </w:r>
            <w:r w:rsidRPr="00957FDB">
              <w:rPr>
                <w:rFonts w:eastAsia="Calibri"/>
                <w:sz w:val="22"/>
                <w:szCs w:val="22"/>
                <w:vertAlign w:val="superscript"/>
                <w:lang w:eastAsia="en-US"/>
              </w:rPr>
              <w:t>*</w:t>
            </w:r>
          </w:p>
        </w:tc>
        <w:tc>
          <w:tcPr>
            <w:tcW w:w="5508" w:type="dxa"/>
            <w:shd w:val="clear" w:color="auto" w:fill="auto"/>
          </w:tcPr>
          <w:p w14:paraId="4638D88E" w14:textId="77777777" w:rsidR="00D7070D" w:rsidRPr="00957FDB" w:rsidRDefault="00D7070D" w:rsidP="00D7070D">
            <w:pPr>
              <w:suppressAutoHyphens w:val="0"/>
              <w:ind w:left="162" w:hanging="162"/>
              <w:rPr>
                <w:rFonts w:eastAsia="Calibri"/>
                <w:sz w:val="22"/>
                <w:szCs w:val="22"/>
                <w:rtl/>
                <w:cs/>
                <w:lang w:eastAsia="en-US" w:bidi="ar-SA"/>
              </w:rPr>
            </w:pPr>
            <w:r w:rsidRPr="00957FDB">
              <w:rPr>
                <w:rFonts w:eastAsia="Calibri"/>
                <w:sz w:val="22"/>
                <w:szCs w:val="22"/>
                <w:lang w:eastAsia="en-US"/>
              </w:rPr>
              <w:t>Financial Instruments: Presentation</w:t>
            </w:r>
          </w:p>
        </w:tc>
      </w:tr>
      <w:tr w:rsidR="00D7070D" w:rsidRPr="00957FDB" w14:paraId="53CA0A61" w14:textId="77777777" w:rsidTr="00FC2528">
        <w:tc>
          <w:tcPr>
            <w:tcW w:w="2970" w:type="dxa"/>
            <w:shd w:val="clear" w:color="auto" w:fill="auto"/>
          </w:tcPr>
          <w:p w14:paraId="4746B601" w14:textId="77777777" w:rsidR="00D7070D" w:rsidRPr="00957FDB" w:rsidRDefault="00D7070D" w:rsidP="008F5DC1">
            <w:pPr>
              <w:suppressAutoHyphens w:val="0"/>
              <w:ind w:left="306" w:hanging="256"/>
              <w:rPr>
                <w:rFonts w:eastAsia="Calibri"/>
                <w:sz w:val="22"/>
                <w:szCs w:val="22"/>
                <w:rtl/>
                <w:cs/>
                <w:lang w:eastAsia="en-US" w:bidi="ar-SA"/>
              </w:rPr>
            </w:pPr>
            <w:r w:rsidRPr="00957FDB">
              <w:rPr>
                <w:rFonts w:eastAsia="Calibri"/>
                <w:sz w:val="22"/>
                <w:szCs w:val="22"/>
                <w:lang w:eastAsia="en-US"/>
              </w:rPr>
              <w:t>TFRIC</w:t>
            </w:r>
            <w:r w:rsidRPr="00957FDB">
              <w:rPr>
                <w:rFonts w:eastAsia="Calibri"/>
                <w:sz w:val="22"/>
                <w:szCs w:val="22"/>
                <w:lang w:eastAsia="en-US" w:bidi="ar-SA"/>
              </w:rPr>
              <w:t xml:space="preserve"> </w:t>
            </w:r>
            <w:r w:rsidRPr="00957FDB">
              <w:rPr>
                <w:rFonts w:eastAsia="Calibri"/>
                <w:sz w:val="22"/>
                <w:szCs w:val="22"/>
                <w:lang w:eastAsia="en-US"/>
              </w:rPr>
              <w:t>16</w:t>
            </w:r>
            <w:r w:rsidRPr="00957FDB">
              <w:rPr>
                <w:rFonts w:eastAsia="Calibri"/>
                <w:sz w:val="22"/>
                <w:szCs w:val="22"/>
                <w:vertAlign w:val="superscript"/>
                <w:lang w:eastAsia="en-US"/>
              </w:rPr>
              <w:t>*</w:t>
            </w:r>
          </w:p>
        </w:tc>
        <w:tc>
          <w:tcPr>
            <w:tcW w:w="5508" w:type="dxa"/>
            <w:shd w:val="clear" w:color="auto" w:fill="auto"/>
          </w:tcPr>
          <w:p w14:paraId="7EC12C36" w14:textId="77777777" w:rsidR="00D7070D" w:rsidRPr="00957FDB" w:rsidRDefault="00D7070D" w:rsidP="00D7070D">
            <w:pPr>
              <w:suppressAutoHyphens w:val="0"/>
              <w:ind w:left="162" w:hanging="162"/>
              <w:rPr>
                <w:rFonts w:eastAsia="Calibri"/>
                <w:sz w:val="22"/>
                <w:szCs w:val="22"/>
                <w:rtl/>
                <w:cs/>
                <w:lang w:eastAsia="en-US" w:bidi="ar-SA"/>
              </w:rPr>
            </w:pPr>
            <w:r w:rsidRPr="00957FDB">
              <w:rPr>
                <w:rFonts w:eastAsia="Calibri"/>
                <w:sz w:val="22"/>
                <w:szCs w:val="22"/>
                <w:lang w:eastAsia="en-US"/>
              </w:rPr>
              <w:t>Hedges of a Net Investment in a Foreign Operation</w:t>
            </w:r>
          </w:p>
        </w:tc>
      </w:tr>
      <w:tr w:rsidR="00D7070D" w:rsidRPr="00957FDB" w14:paraId="55689F0B" w14:textId="77777777" w:rsidTr="00FC2528">
        <w:tc>
          <w:tcPr>
            <w:tcW w:w="2970" w:type="dxa"/>
            <w:shd w:val="clear" w:color="auto" w:fill="auto"/>
          </w:tcPr>
          <w:p w14:paraId="08FD0156" w14:textId="77777777" w:rsidR="00D7070D" w:rsidRPr="00957FDB" w:rsidRDefault="00D7070D" w:rsidP="008F5DC1">
            <w:pPr>
              <w:suppressAutoHyphens w:val="0"/>
              <w:ind w:left="306" w:hanging="256"/>
              <w:rPr>
                <w:rFonts w:eastAsia="Calibri"/>
                <w:sz w:val="22"/>
                <w:szCs w:val="22"/>
                <w:rtl/>
                <w:cs/>
                <w:lang w:eastAsia="en-US" w:bidi="ar-SA"/>
              </w:rPr>
            </w:pPr>
            <w:r w:rsidRPr="00957FDB">
              <w:rPr>
                <w:rFonts w:eastAsia="Calibri"/>
                <w:sz w:val="22"/>
                <w:szCs w:val="22"/>
                <w:lang w:eastAsia="en-US"/>
              </w:rPr>
              <w:t>TFRIC</w:t>
            </w:r>
            <w:r w:rsidRPr="00957FDB">
              <w:rPr>
                <w:rFonts w:eastAsia="Calibri"/>
                <w:sz w:val="22"/>
                <w:szCs w:val="22"/>
                <w:lang w:eastAsia="en-US" w:bidi="ar-SA"/>
              </w:rPr>
              <w:t xml:space="preserve"> </w:t>
            </w:r>
            <w:r w:rsidRPr="00957FDB">
              <w:rPr>
                <w:rFonts w:eastAsia="Calibri"/>
                <w:sz w:val="22"/>
                <w:szCs w:val="22"/>
                <w:lang w:eastAsia="en-US"/>
              </w:rPr>
              <w:t>19</w:t>
            </w:r>
            <w:r w:rsidRPr="00957FDB">
              <w:rPr>
                <w:rFonts w:eastAsia="Calibri"/>
                <w:sz w:val="22"/>
                <w:szCs w:val="22"/>
                <w:vertAlign w:val="superscript"/>
                <w:lang w:eastAsia="en-US"/>
              </w:rPr>
              <w:t>*</w:t>
            </w:r>
          </w:p>
        </w:tc>
        <w:tc>
          <w:tcPr>
            <w:tcW w:w="5508" w:type="dxa"/>
            <w:shd w:val="clear" w:color="auto" w:fill="auto"/>
          </w:tcPr>
          <w:p w14:paraId="6D28E867" w14:textId="77777777" w:rsidR="00D7070D" w:rsidRPr="00957FDB" w:rsidRDefault="00D7070D" w:rsidP="00D7070D">
            <w:pPr>
              <w:suppressAutoHyphens w:val="0"/>
              <w:ind w:left="162" w:hanging="162"/>
              <w:rPr>
                <w:rFonts w:eastAsia="Calibri"/>
                <w:sz w:val="22"/>
                <w:szCs w:val="22"/>
                <w:rtl/>
                <w:cs/>
                <w:lang w:eastAsia="en-US" w:bidi="ar-SA"/>
              </w:rPr>
            </w:pPr>
            <w:r w:rsidRPr="00957FDB">
              <w:rPr>
                <w:rFonts w:eastAsia="Calibri"/>
                <w:sz w:val="22"/>
                <w:szCs w:val="22"/>
                <w:lang w:eastAsia="en-US"/>
              </w:rPr>
              <w:t>Extinguishing Financial Liabilities with Equity Instruments</w:t>
            </w:r>
          </w:p>
        </w:tc>
      </w:tr>
    </w:tbl>
    <w:p w14:paraId="29AA4AEE" w14:textId="77777777" w:rsidR="00097363" w:rsidRPr="00853334" w:rsidRDefault="00097363" w:rsidP="00FE16C0">
      <w:pPr>
        <w:ind w:left="540" w:right="-28"/>
        <w:jc w:val="both"/>
        <w:rPr>
          <w:iCs/>
          <w:sz w:val="22"/>
          <w:szCs w:val="22"/>
        </w:rPr>
      </w:pPr>
    </w:p>
    <w:p w14:paraId="05094F73" w14:textId="073A385A" w:rsidR="00BB2742" w:rsidRDefault="00097363" w:rsidP="009C5FEE">
      <w:pPr>
        <w:tabs>
          <w:tab w:val="left" w:pos="720"/>
        </w:tabs>
        <w:suppressAutoHyphens w:val="0"/>
        <w:spacing w:line="260" w:lineRule="atLeast"/>
        <w:ind w:left="540"/>
        <w:jc w:val="both"/>
        <w:rPr>
          <w:sz w:val="22"/>
          <w:szCs w:val="22"/>
          <w:lang w:val="en-GB" w:eastAsia="en-US" w:bidi="ar-SA"/>
        </w:rPr>
      </w:pPr>
      <w:r w:rsidRPr="00D9264E">
        <w:rPr>
          <w:i/>
          <w:iCs/>
          <w:sz w:val="22"/>
          <w:szCs w:val="22"/>
          <w:vertAlign w:val="superscript"/>
          <w:lang w:val="en-GB" w:eastAsia="en-US" w:bidi="ar-SA"/>
        </w:rPr>
        <w:t>*</w:t>
      </w:r>
      <w:r w:rsidRPr="00D9264E">
        <w:rPr>
          <w:i/>
          <w:iCs/>
          <w:sz w:val="22"/>
          <w:szCs w:val="22"/>
          <w:lang w:val="en-GB" w:eastAsia="en-US" w:bidi="ar-SA"/>
        </w:rPr>
        <w:tab/>
      </w:r>
      <w:r w:rsidRPr="00B04F8D">
        <w:rPr>
          <w:sz w:val="22"/>
          <w:szCs w:val="22"/>
          <w:lang w:val="en-GB" w:eastAsia="en-US" w:bidi="ar-SA"/>
        </w:rPr>
        <w:t>TFRS - Financial instruments standards</w:t>
      </w:r>
    </w:p>
    <w:p w14:paraId="5F909043" w14:textId="77777777" w:rsidR="00BB2742" w:rsidRDefault="00BB2742">
      <w:pPr>
        <w:suppressAutoHyphens w:val="0"/>
        <w:rPr>
          <w:sz w:val="22"/>
          <w:szCs w:val="22"/>
          <w:lang w:val="en-GB" w:eastAsia="en-US" w:bidi="ar-SA"/>
        </w:rPr>
      </w:pPr>
      <w:r>
        <w:rPr>
          <w:sz w:val="22"/>
          <w:szCs w:val="22"/>
          <w:lang w:val="en-GB" w:eastAsia="en-US" w:bidi="ar-SA"/>
        </w:rPr>
        <w:br w:type="page"/>
      </w:r>
    </w:p>
    <w:p w14:paraId="46D3D543" w14:textId="77777777" w:rsidR="0040545A" w:rsidRPr="00553EBD" w:rsidRDefault="0040545A" w:rsidP="00553EBD">
      <w:pPr>
        <w:pStyle w:val="ListParagraph"/>
        <w:numPr>
          <w:ilvl w:val="4"/>
          <w:numId w:val="36"/>
        </w:numPr>
        <w:suppressAutoHyphens w:val="0"/>
        <w:ind w:left="900"/>
        <w:contextualSpacing/>
        <w:jc w:val="thaiDistribute"/>
        <w:rPr>
          <w:b/>
          <w:bCs/>
          <w:i/>
          <w:iCs/>
          <w:szCs w:val="22"/>
        </w:rPr>
      </w:pPr>
      <w:r w:rsidRPr="00553EBD">
        <w:rPr>
          <w:b/>
          <w:bCs/>
          <w:i/>
          <w:iCs/>
          <w:szCs w:val="22"/>
        </w:rPr>
        <w:lastRenderedPageBreak/>
        <w:t>TFRS - Financial instruments standards</w:t>
      </w:r>
    </w:p>
    <w:p w14:paraId="47A93704" w14:textId="77777777" w:rsidR="0040545A" w:rsidRPr="00853334" w:rsidRDefault="0040545A" w:rsidP="00FE16C0">
      <w:pPr>
        <w:ind w:left="540" w:right="-28"/>
        <w:jc w:val="both"/>
        <w:rPr>
          <w:iCs/>
          <w:sz w:val="22"/>
          <w:szCs w:val="22"/>
        </w:rPr>
      </w:pPr>
    </w:p>
    <w:p w14:paraId="41B07FD3" w14:textId="77777777" w:rsidR="0040545A" w:rsidRDefault="00DC6C82" w:rsidP="006071E3">
      <w:pPr>
        <w:pStyle w:val="ListParagraph"/>
        <w:spacing w:line="240" w:lineRule="auto"/>
        <w:ind w:left="900"/>
        <w:jc w:val="thaiDistribute"/>
        <w:rPr>
          <w:rFonts w:cs="Angsana New"/>
          <w:lang w:val="en-US" w:bidi="th-TH"/>
        </w:rPr>
      </w:pPr>
      <w:r w:rsidRPr="00DC6C82">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The impact from adoption of TFRS - Financial instruments are as follows:</w:t>
      </w:r>
      <w:r w:rsidR="00E31965" w:rsidRPr="00E31965">
        <w:rPr>
          <w:rFonts w:cs="Angsana New"/>
          <w:lang w:val="en-US" w:bidi="th-TH"/>
        </w:rPr>
        <w:t xml:space="preserve"> </w:t>
      </w:r>
    </w:p>
    <w:p w14:paraId="2B24A6A8" w14:textId="77777777" w:rsidR="008D2CE2" w:rsidRPr="00E31965" w:rsidRDefault="008D2CE2" w:rsidP="00C06125">
      <w:pPr>
        <w:pStyle w:val="ListParagraph"/>
        <w:spacing w:line="240" w:lineRule="auto"/>
        <w:jc w:val="thaiDistribute"/>
        <w:rPr>
          <w:rFonts w:cs="Angsana New"/>
          <w:lang w:val="en-US" w:bidi="th-TH"/>
        </w:rPr>
      </w:pPr>
    </w:p>
    <w:p w14:paraId="381A4F2D" w14:textId="176DE0B7" w:rsidR="00E31965" w:rsidRPr="00E31965" w:rsidRDefault="00E31965" w:rsidP="001A21C2">
      <w:pPr>
        <w:pStyle w:val="ListParagraph"/>
        <w:numPr>
          <w:ilvl w:val="0"/>
          <w:numId w:val="39"/>
        </w:numPr>
        <w:suppressAutoHyphens w:val="0"/>
        <w:spacing w:line="240" w:lineRule="auto"/>
        <w:ind w:left="1440" w:hanging="540"/>
        <w:contextualSpacing/>
        <w:rPr>
          <w:rFonts w:cs="Angsana New"/>
          <w:lang w:val="en-US" w:bidi="th-TH"/>
        </w:rPr>
      </w:pPr>
      <w:r w:rsidRPr="00E31965">
        <w:rPr>
          <w:rFonts w:cs="Angsana New"/>
          <w:lang w:val="en-US" w:bidi="th-TH"/>
        </w:rPr>
        <w:t xml:space="preserve">Classification </w:t>
      </w:r>
      <w:r w:rsidR="00BB2742" w:rsidRPr="00DC6C82">
        <w:t>-</w:t>
      </w:r>
      <w:r w:rsidRPr="00E31965">
        <w:rPr>
          <w:rFonts w:cs="Angsana New"/>
          <w:lang w:val="en-US" w:bidi="th-TH"/>
        </w:rPr>
        <w:t xml:space="preserve"> Financial assets</w:t>
      </w:r>
    </w:p>
    <w:p w14:paraId="645C4A83" w14:textId="77777777" w:rsidR="00E31965" w:rsidRDefault="00E31965" w:rsidP="00E31965">
      <w:pPr>
        <w:pStyle w:val="ListParagraph"/>
        <w:spacing w:line="240" w:lineRule="auto"/>
        <w:ind w:left="1260"/>
        <w:jc w:val="thaiDistribute"/>
        <w:rPr>
          <w:color w:val="000000"/>
          <w:szCs w:val="28"/>
          <w:highlight w:val="cyan"/>
        </w:rPr>
      </w:pPr>
    </w:p>
    <w:p w14:paraId="43A36346" w14:textId="77777777" w:rsidR="003A2CFA" w:rsidRPr="003A2CFA" w:rsidRDefault="003A2CFA" w:rsidP="001A21C2">
      <w:pPr>
        <w:pStyle w:val="ListParagraph"/>
        <w:ind w:left="1440"/>
        <w:jc w:val="thaiDistribute"/>
        <w:rPr>
          <w:rFonts w:cs="Angsana New"/>
          <w:lang w:val="en-US" w:bidi="th-TH"/>
        </w:rPr>
      </w:pPr>
      <w:r w:rsidRPr="003A2CFA">
        <w:rPr>
          <w:rFonts w:cs="Angsana New"/>
          <w:lang w:val="en-US" w:bidi="th-TH"/>
        </w:rPr>
        <w:t xml:space="preserve">TFRS 9 classifies financial assets into three categories: measured at </w:t>
      </w:r>
      <w:proofErr w:type="spellStart"/>
      <w:r w:rsidRPr="003A2CFA">
        <w:rPr>
          <w:rFonts w:cs="Angsana New"/>
          <w:lang w:val="en-US" w:bidi="th-TH"/>
        </w:rPr>
        <w:t>amortised</w:t>
      </w:r>
      <w:proofErr w:type="spellEnd"/>
      <w:r w:rsidRPr="003A2CFA">
        <w:rPr>
          <w:rFonts w:cs="Angsana New"/>
          <w:lang w:val="en-US" w:bidi="th-TH"/>
        </w:rPr>
        <w:t xml:space="preserve"> cost, fair value to other comprehensive income (FVOCI) and fair value to profit or loss (FVTPL). The standard eliminates the existing classification of held-to-maturity debt securities, available-for-sale securities, trading securities and general investment as specified by TAS 105. The classification under TFRS 9 will be based on the cash flow characteristics of the financial asset and the business model in which they are managed.</w:t>
      </w:r>
    </w:p>
    <w:p w14:paraId="6E244C8B" w14:textId="77777777" w:rsidR="003A2CFA" w:rsidRPr="003A2CFA" w:rsidRDefault="003A2CFA" w:rsidP="001A21C2">
      <w:pPr>
        <w:pStyle w:val="ListParagraph"/>
        <w:ind w:left="1440"/>
        <w:jc w:val="thaiDistribute"/>
        <w:rPr>
          <w:rFonts w:cs="Angsana New"/>
          <w:lang w:val="en-US" w:bidi="th-TH"/>
        </w:rPr>
      </w:pPr>
    </w:p>
    <w:p w14:paraId="4D0F5628" w14:textId="77777777" w:rsidR="00E31965" w:rsidRPr="00E31965" w:rsidRDefault="00E31965" w:rsidP="00E87030">
      <w:pPr>
        <w:pStyle w:val="ListParagraph"/>
        <w:numPr>
          <w:ilvl w:val="0"/>
          <w:numId w:val="39"/>
        </w:numPr>
        <w:suppressAutoHyphens w:val="0"/>
        <w:spacing w:line="240" w:lineRule="auto"/>
        <w:ind w:left="1440" w:hanging="540"/>
        <w:contextualSpacing/>
        <w:rPr>
          <w:rFonts w:cs="Angsana New"/>
          <w:lang w:val="en-US" w:bidi="th-TH"/>
        </w:rPr>
      </w:pPr>
      <w:r w:rsidRPr="00E31965">
        <w:rPr>
          <w:rFonts w:cs="Angsana New"/>
          <w:lang w:val="en-US" w:bidi="th-TH"/>
        </w:rPr>
        <w:t xml:space="preserve">Measurement at </w:t>
      </w:r>
      <w:proofErr w:type="spellStart"/>
      <w:r w:rsidRPr="00E31965">
        <w:rPr>
          <w:rFonts w:cs="Angsana New"/>
          <w:lang w:val="en-US" w:bidi="th-TH"/>
        </w:rPr>
        <w:t>amortised</w:t>
      </w:r>
      <w:proofErr w:type="spellEnd"/>
      <w:r w:rsidRPr="00E31965">
        <w:rPr>
          <w:rFonts w:cs="Angsana New"/>
          <w:lang w:val="en-US" w:bidi="th-TH"/>
        </w:rPr>
        <w:t xml:space="preserve"> cost </w:t>
      </w:r>
    </w:p>
    <w:p w14:paraId="606913F9" w14:textId="77777777" w:rsidR="00E31965" w:rsidRPr="00E31965" w:rsidRDefault="00E31965" w:rsidP="00E31965">
      <w:pPr>
        <w:pStyle w:val="ListParagraph"/>
        <w:spacing w:line="240" w:lineRule="auto"/>
        <w:ind w:left="1260"/>
        <w:rPr>
          <w:rFonts w:cs="Angsana New"/>
          <w:lang w:val="en-US" w:bidi="th-TH"/>
        </w:rPr>
      </w:pPr>
    </w:p>
    <w:p w14:paraId="3A301053" w14:textId="77777777" w:rsidR="00E31965" w:rsidRPr="00E31965" w:rsidRDefault="00FE788F" w:rsidP="00E87030">
      <w:pPr>
        <w:pStyle w:val="ListParagraph"/>
        <w:spacing w:line="240" w:lineRule="auto"/>
        <w:ind w:left="1440"/>
        <w:jc w:val="thaiDistribute"/>
        <w:rPr>
          <w:rFonts w:cs="Angsana New"/>
          <w:lang w:val="en-US" w:bidi="th-TH"/>
        </w:rPr>
      </w:pPr>
      <w:r w:rsidRPr="00FE788F">
        <w:rPr>
          <w:rFonts w:cs="Angsana New"/>
          <w:lang w:val="en-US" w:bidi="th-TH"/>
        </w:rPr>
        <w:t xml:space="preserve">Under TFRS 9, interest income and interest expenses </w:t>
      </w:r>
      <w:proofErr w:type="spellStart"/>
      <w:r w:rsidRPr="00FE788F">
        <w:rPr>
          <w:rFonts w:cs="Angsana New"/>
          <w:lang w:val="en-US" w:bidi="th-TH"/>
        </w:rPr>
        <w:t>recognised</w:t>
      </w:r>
      <w:proofErr w:type="spellEnd"/>
      <w:r w:rsidRPr="00FE788F">
        <w:rPr>
          <w:rFonts w:cs="Angsana New"/>
          <w:lang w:val="en-US" w:bidi="th-TH"/>
        </w:rPr>
        <w:t xml:space="preserve"> from all financial assets and financial liabilities measured at </w:t>
      </w:r>
      <w:proofErr w:type="spellStart"/>
      <w:r w:rsidRPr="00FE788F">
        <w:rPr>
          <w:rFonts w:cs="Angsana New"/>
          <w:lang w:val="en-US" w:bidi="th-TH"/>
        </w:rPr>
        <w:t>amortised</w:t>
      </w:r>
      <w:proofErr w:type="spellEnd"/>
      <w:r w:rsidRPr="00FE788F">
        <w:rPr>
          <w:rFonts w:cs="Angsana New"/>
          <w:lang w:val="en-US" w:bidi="th-TH"/>
        </w:rPr>
        <w:t xml:space="preserve"> cost shall be calculated using effective interest rate method. TFRS 9 shall replace current accounting policies of the Bank and its subsidiaries on recognition of bo</w:t>
      </w:r>
      <w:r w:rsidRPr="008C130A">
        <w:rPr>
          <w:rFonts w:cs="Angsana New"/>
          <w:lang w:val="en-US" w:bidi="th-TH"/>
        </w:rPr>
        <w:t xml:space="preserve">th </w:t>
      </w:r>
      <w:r w:rsidR="00214DEE" w:rsidRPr="008C130A">
        <w:rPr>
          <w:rFonts w:cs="Angsana New"/>
          <w:lang w:val="en-US" w:bidi="th-TH"/>
        </w:rPr>
        <w:t>interest income and interest expenses</w:t>
      </w:r>
      <w:r w:rsidRPr="008C130A">
        <w:rPr>
          <w:rFonts w:cs="Angsana New"/>
          <w:lang w:val="en-US" w:bidi="th-TH"/>
        </w:rPr>
        <w:t xml:space="preserve"> at the r</w:t>
      </w:r>
      <w:r w:rsidRPr="00FE788F">
        <w:rPr>
          <w:rFonts w:cs="Angsana New"/>
          <w:lang w:val="en-US" w:bidi="th-TH"/>
        </w:rPr>
        <w:t>ate specified in the contract.</w:t>
      </w:r>
    </w:p>
    <w:p w14:paraId="60EF03F6" w14:textId="77777777" w:rsidR="00E31965" w:rsidRPr="00E31965" w:rsidRDefault="00E31965" w:rsidP="00E31965">
      <w:pPr>
        <w:pStyle w:val="ListParagraph"/>
        <w:spacing w:line="240" w:lineRule="auto"/>
        <w:ind w:left="900"/>
        <w:jc w:val="both"/>
        <w:rPr>
          <w:rFonts w:cs="Angsana New"/>
          <w:lang w:val="en-US" w:bidi="th-TH"/>
        </w:rPr>
      </w:pPr>
    </w:p>
    <w:p w14:paraId="4C77DCF7" w14:textId="10293582" w:rsidR="00E31965" w:rsidRPr="00E31965" w:rsidRDefault="00E31965" w:rsidP="00E87030">
      <w:pPr>
        <w:pStyle w:val="ListParagraph"/>
        <w:numPr>
          <w:ilvl w:val="0"/>
          <w:numId w:val="39"/>
        </w:numPr>
        <w:suppressAutoHyphens w:val="0"/>
        <w:spacing w:line="240" w:lineRule="auto"/>
        <w:ind w:left="1440" w:hanging="540"/>
        <w:contextualSpacing/>
        <w:rPr>
          <w:rFonts w:cs="Angsana New"/>
          <w:lang w:val="en-US" w:bidi="th-TH"/>
        </w:rPr>
      </w:pPr>
      <w:r w:rsidRPr="00E31965">
        <w:rPr>
          <w:rFonts w:cs="Angsana New"/>
          <w:lang w:val="en-US" w:bidi="th-TH"/>
        </w:rPr>
        <w:t xml:space="preserve">Impairment </w:t>
      </w:r>
      <w:r w:rsidR="00BB2742" w:rsidRPr="00DC6C82">
        <w:t>-</w:t>
      </w:r>
      <w:r w:rsidRPr="00E31965">
        <w:rPr>
          <w:rFonts w:cs="Angsana New"/>
          <w:lang w:val="en-US" w:bidi="th-TH"/>
        </w:rPr>
        <w:t xml:space="preserve"> Financial assets </w:t>
      </w:r>
    </w:p>
    <w:p w14:paraId="2D64DF73" w14:textId="77777777" w:rsidR="00E31965" w:rsidRPr="00E31965" w:rsidRDefault="00E31965" w:rsidP="00C06125">
      <w:pPr>
        <w:pStyle w:val="ListParagraph"/>
        <w:spacing w:line="240" w:lineRule="auto"/>
        <w:ind w:left="1260"/>
        <w:rPr>
          <w:rFonts w:cs="Angsana New"/>
          <w:lang w:val="en-US" w:bidi="th-TH"/>
        </w:rPr>
      </w:pPr>
    </w:p>
    <w:p w14:paraId="11DD11F3" w14:textId="30DC369F" w:rsidR="00E31965" w:rsidRPr="00E87030" w:rsidRDefault="000565FA" w:rsidP="00E87030">
      <w:pPr>
        <w:pStyle w:val="ListParagraph"/>
        <w:spacing w:line="240" w:lineRule="auto"/>
        <w:ind w:left="1440"/>
        <w:jc w:val="thaiDistribute"/>
        <w:rPr>
          <w:rFonts w:cs="Angsana New"/>
          <w:lang w:val="en-US" w:bidi="th-TH"/>
        </w:rPr>
      </w:pPr>
      <w:r w:rsidRPr="00E87030">
        <w:rPr>
          <w:rFonts w:cs="Angsana New"/>
          <w:lang w:val="en-US" w:bidi="th-TH"/>
        </w:rPr>
        <w:t xml:space="preserve">TFRS 9 introduces forward-looking ‘expected credit loss’ (ECL) model whereas currently the Bank and its subsidiaries </w:t>
      </w:r>
      <w:r w:rsidR="00BB2742">
        <w:rPr>
          <w:rFonts w:cs="Angsana New"/>
          <w:lang w:val="en-US" w:bidi="th-TH"/>
        </w:rPr>
        <w:t>estimate</w:t>
      </w:r>
      <w:r w:rsidRPr="00E87030">
        <w:rPr>
          <w:rFonts w:cs="Angsana New"/>
          <w:lang w:val="en-US" w:bidi="th-TH"/>
        </w:rPr>
        <w:t xml:space="preserve"> allowance for doubtful account</w:t>
      </w:r>
      <w:r w:rsidR="0071348E">
        <w:rPr>
          <w:rFonts w:cs="Angsana New"/>
          <w:lang w:val="en-US" w:bidi="th-TH"/>
        </w:rPr>
        <w:t xml:space="preserve"> based on relevant </w:t>
      </w:r>
      <w:proofErr w:type="spellStart"/>
      <w:r w:rsidR="00565F47">
        <w:rPr>
          <w:rFonts w:cs="Angsana New"/>
          <w:lang w:val="en-US" w:bidi="th-TH"/>
        </w:rPr>
        <w:t>B</w:t>
      </w:r>
      <w:r w:rsidR="00FE0D99">
        <w:rPr>
          <w:rFonts w:cs="Angsana New"/>
          <w:lang w:val="en-US" w:bidi="th-TH"/>
        </w:rPr>
        <w:t>o</w:t>
      </w:r>
      <w:r w:rsidR="00565F47">
        <w:rPr>
          <w:rFonts w:cs="Angsana New"/>
          <w:lang w:val="en-US" w:bidi="th-TH"/>
        </w:rPr>
        <w:t>T’s</w:t>
      </w:r>
      <w:proofErr w:type="spellEnd"/>
      <w:r w:rsidR="00565F47">
        <w:rPr>
          <w:rFonts w:cs="Angsana New"/>
          <w:lang w:val="en-US" w:bidi="th-TH"/>
        </w:rPr>
        <w:t xml:space="preserve"> criteria and regulations</w:t>
      </w:r>
      <w:r w:rsidRPr="00E87030">
        <w:rPr>
          <w:rFonts w:cs="Angsana New"/>
          <w:lang w:val="en-US" w:bidi="th-TH"/>
        </w:rPr>
        <w:t xml:space="preserve"> </w:t>
      </w:r>
      <w:r w:rsidR="00BB2742">
        <w:rPr>
          <w:rFonts w:cs="Angsana New"/>
          <w:lang w:val="en-US" w:bidi="th-TH"/>
        </w:rPr>
        <w:t xml:space="preserve">by </w:t>
      </w:r>
      <w:proofErr w:type="spellStart"/>
      <w:r w:rsidR="00BB2742">
        <w:rPr>
          <w:rFonts w:cs="Angsana New"/>
          <w:lang w:val="en-US" w:bidi="th-TH"/>
        </w:rPr>
        <w:t>analy</w:t>
      </w:r>
      <w:r w:rsidR="00371D80">
        <w:rPr>
          <w:rFonts w:cs="Angsana New"/>
          <w:lang w:val="en-US" w:bidi="th-TH"/>
        </w:rPr>
        <w:t>s</w:t>
      </w:r>
      <w:r w:rsidR="00BB2742">
        <w:rPr>
          <w:rFonts w:cs="Angsana New"/>
          <w:lang w:val="en-US" w:bidi="th-TH"/>
        </w:rPr>
        <w:t>ing</w:t>
      </w:r>
      <w:proofErr w:type="spellEnd"/>
      <w:r w:rsidR="00BB2742">
        <w:rPr>
          <w:rFonts w:cs="Angsana New"/>
          <w:lang w:val="en-US" w:bidi="th-TH"/>
        </w:rPr>
        <w:t xml:space="preserve"> payment histories and future expectation of customer payment</w:t>
      </w:r>
      <w:r w:rsidRPr="00E87030">
        <w:rPr>
          <w:rFonts w:cs="Angsana New"/>
          <w:lang w:val="en-US" w:bidi="th-TH"/>
        </w:rPr>
        <w:t>. TFRS 9 require</w:t>
      </w:r>
      <w:r w:rsidR="00BB2742">
        <w:rPr>
          <w:rFonts w:cs="Angsana New"/>
          <w:lang w:val="en-US" w:bidi="th-TH"/>
        </w:rPr>
        <w:t>s</w:t>
      </w:r>
      <w:r w:rsidRPr="00E87030">
        <w:rPr>
          <w:rFonts w:cs="Angsana New"/>
          <w:lang w:val="en-US" w:bidi="th-TH"/>
        </w:rPr>
        <w:t xml:space="preserve"> considerable judgment about how changes in economic factors affect ECLs, which will be determined on a probability-weighted basis.</w:t>
      </w:r>
    </w:p>
    <w:p w14:paraId="69066294" w14:textId="77777777" w:rsidR="000565FA" w:rsidRPr="00E87030" w:rsidRDefault="000565FA" w:rsidP="00E87030">
      <w:pPr>
        <w:pStyle w:val="ListParagraph"/>
        <w:spacing w:line="240" w:lineRule="auto"/>
        <w:ind w:left="1440"/>
        <w:jc w:val="thaiDistribute"/>
        <w:rPr>
          <w:rFonts w:cs="Angsana New"/>
          <w:lang w:val="en-US" w:bidi="th-TH"/>
        </w:rPr>
      </w:pPr>
    </w:p>
    <w:p w14:paraId="3500B6A9" w14:textId="147D1576" w:rsidR="00E31965" w:rsidRPr="00E87030" w:rsidRDefault="000565FA" w:rsidP="00E87030">
      <w:pPr>
        <w:pStyle w:val="ListParagraph"/>
        <w:spacing w:line="240" w:lineRule="auto"/>
        <w:ind w:left="1440"/>
        <w:jc w:val="thaiDistribute"/>
        <w:rPr>
          <w:rFonts w:cs="Angsana New"/>
          <w:lang w:val="en-US" w:bidi="th-TH"/>
        </w:rPr>
      </w:pPr>
      <w:r w:rsidRPr="00E87030">
        <w:rPr>
          <w:rFonts w:cs="Angsana New"/>
          <w:lang w:val="en-US" w:bidi="th-TH"/>
        </w:rPr>
        <w:t>The new impairment model applies to the following financial instruments that are not measured at FVTPL:</w:t>
      </w:r>
    </w:p>
    <w:p w14:paraId="776C44A3" w14:textId="77777777" w:rsidR="000565FA" w:rsidRDefault="000565FA" w:rsidP="000565FA">
      <w:pPr>
        <w:rPr>
          <w:rFonts w:eastAsiaTheme="minorHAnsi"/>
          <w:lang w:eastAsia="en-US"/>
        </w:rPr>
      </w:pPr>
    </w:p>
    <w:p w14:paraId="0F9219DA" w14:textId="77777777" w:rsidR="000565FA" w:rsidRPr="000565FA" w:rsidRDefault="000565FA" w:rsidP="00E87030">
      <w:pPr>
        <w:ind w:left="1800" w:hanging="360"/>
        <w:jc w:val="thaiDistribute"/>
        <w:rPr>
          <w:color w:val="000000"/>
          <w:sz w:val="22"/>
          <w:szCs w:val="22"/>
        </w:rPr>
      </w:pPr>
      <w:r w:rsidRPr="000565FA">
        <w:rPr>
          <w:color w:val="000000"/>
          <w:sz w:val="22"/>
          <w:szCs w:val="22"/>
        </w:rPr>
        <w:t>-</w:t>
      </w:r>
      <w:r w:rsidRPr="000565FA">
        <w:rPr>
          <w:color w:val="000000"/>
          <w:sz w:val="22"/>
          <w:szCs w:val="22"/>
        </w:rPr>
        <w:tab/>
      </w:r>
      <w:r w:rsidR="00E87030">
        <w:rPr>
          <w:color w:val="000000"/>
          <w:sz w:val="22"/>
          <w:szCs w:val="22"/>
        </w:rPr>
        <w:t>F</w:t>
      </w:r>
      <w:r w:rsidRPr="000565FA">
        <w:rPr>
          <w:color w:val="000000"/>
          <w:sz w:val="22"/>
          <w:szCs w:val="22"/>
        </w:rPr>
        <w:t>inancial assets that are debt instruments;</w:t>
      </w:r>
    </w:p>
    <w:p w14:paraId="72F684C0" w14:textId="77777777" w:rsidR="000565FA" w:rsidRPr="000565FA" w:rsidRDefault="000565FA" w:rsidP="00E87030">
      <w:pPr>
        <w:ind w:left="1800" w:hanging="360"/>
        <w:jc w:val="thaiDistribute"/>
        <w:rPr>
          <w:color w:val="000000"/>
          <w:sz w:val="22"/>
          <w:szCs w:val="22"/>
        </w:rPr>
      </w:pPr>
      <w:r w:rsidRPr="000565FA">
        <w:rPr>
          <w:color w:val="000000"/>
          <w:sz w:val="22"/>
          <w:szCs w:val="22"/>
        </w:rPr>
        <w:t>-</w:t>
      </w:r>
      <w:r w:rsidRPr="000565FA">
        <w:rPr>
          <w:color w:val="000000"/>
          <w:sz w:val="22"/>
          <w:szCs w:val="22"/>
        </w:rPr>
        <w:tab/>
      </w:r>
      <w:r w:rsidR="00E87030">
        <w:rPr>
          <w:color w:val="000000"/>
          <w:sz w:val="22"/>
          <w:szCs w:val="22"/>
        </w:rPr>
        <w:t>L</w:t>
      </w:r>
      <w:r w:rsidRPr="000565FA">
        <w:rPr>
          <w:color w:val="000000"/>
          <w:sz w:val="22"/>
          <w:szCs w:val="22"/>
        </w:rPr>
        <w:t>ease receivables; and</w:t>
      </w:r>
    </w:p>
    <w:p w14:paraId="764FC1AB" w14:textId="77777777" w:rsidR="000565FA" w:rsidRDefault="000565FA" w:rsidP="00E87030">
      <w:pPr>
        <w:ind w:left="1800" w:hanging="360"/>
        <w:jc w:val="thaiDistribute"/>
        <w:rPr>
          <w:i/>
          <w:iCs/>
          <w:color w:val="000000"/>
          <w:sz w:val="22"/>
          <w:szCs w:val="22"/>
        </w:rPr>
      </w:pPr>
      <w:r w:rsidRPr="000565FA">
        <w:rPr>
          <w:color w:val="000000"/>
          <w:sz w:val="22"/>
          <w:szCs w:val="22"/>
        </w:rPr>
        <w:t>-</w:t>
      </w:r>
      <w:r w:rsidRPr="000565FA">
        <w:rPr>
          <w:color w:val="000000"/>
          <w:sz w:val="22"/>
          <w:szCs w:val="22"/>
        </w:rPr>
        <w:tab/>
      </w:r>
      <w:r w:rsidR="00E87030">
        <w:rPr>
          <w:color w:val="000000"/>
          <w:sz w:val="22"/>
          <w:szCs w:val="22"/>
        </w:rPr>
        <w:t>L</w:t>
      </w:r>
      <w:r w:rsidRPr="000565FA">
        <w:rPr>
          <w:color w:val="000000"/>
          <w:sz w:val="22"/>
          <w:szCs w:val="22"/>
        </w:rPr>
        <w:t xml:space="preserve">oan commitments and financial guarantee contracts issued (previously, impairment was measured under TAS 37 </w:t>
      </w:r>
      <w:r w:rsidRPr="000565FA">
        <w:rPr>
          <w:i/>
          <w:iCs/>
          <w:color w:val="000000"/>
          <w:sz w:val="22"/>
          <w:szCs w:val="22"/>
        </w:rPr>
        <w:t>Provisions, Contingent Liabilities and Contingent Assets).</w:t>
      </w:r>
    </w:p>
    <w:p w14:paraId="6CC5AA24" w14:textId="77777777" w:rsidR="00040130" w:rsidRPr="000565FA" w:rsidRDefault="00040130" w:rsidP="000565FA">
      <w:pPr>
        <w:ind w:left="1620" w:hanging="360"/>
        <w:jc w:val="thaiDistribute"/>
        <w:rPr>
          <w:color w:val="000000"/>
          <w:sz w:val="22"/>
          <w:szCs w:val="22"/>
        </w:rPr>
      </w:pPr>
    </w:p>
    <w:p w14:paraId="761D0C01" w14:textId="1016C2C2" w:rsidR="000565FA" w:rsidRPr="00E87030" w:rsidRDefault="00040130" w:rsidP="00E87030">
      <w:pPr>
        <w:pStyle w:val="ListParagraph"/>
        <w:spacing w:line="240" w:lineRule="auto"/>
        <w:ind w:left="1440"/>
        <w:jc w:val="thaiDistribute"/>
        <w:rPr>
          <w:rFonts w:cs="Angsana New"/>
          <w:lang w:val="en-US" w:bidi="th-TH"/>
        </w:rPr>
      </w:pPr>
      <w:r w:rsidRPr="00040130">
        <w:rPr>
          <w:color w:val="000000"/>
          <w:szCs w:val="22"/>
        </w:rPr>
        <w:t>Under TFRS 9, no impairment loss is recognised on equity investments</w:t>
      </w:r>
      <w:r w:rsidR="00FE2BE2">
        <w:rPr>
          <w:color w:val="000000"/>
          <w:szCs w:val="22"/>
        </w:rPr>
        <w:t>.</w:t>
      </w:r>
    </w:p>
    <w:p w14:paraId="536275FA" w14:textId="77777777" w:rsidR="00FC35CA" w:rsidRPr="00E87030" w:rsidRDefault="00FC35CA" w:rsidP="00E87030">
      <w:pPr>
        <w:pStyle w:val="ListParagraph"/>
        <w:spacing w:line="240" w:lineRule="auto"/>
        <w:ind w:left="1440"/>
        <w:jc w:val="thaiDistribute"/>
        <w:rPr>
          <w:rFonts w:cs="Angsana New"/>
          <w:lang w:val="en-US" w:bidi="th-TH"/>
        </w:rPr>
      </w:pPr>
    </w:p>
    <w:p w14:paraId="0D609F9E" w14:textId="77777777" w:rsidR="00BB2742" w:rsidRDefault="00BB2742">
      <w:pPr>
        <w:suppressAutoHyphens w:val="0"/>
        <w:rPr>
          <w:b/>
          <w:bCs/>
          <w:i/>
          <w:iCs/>
          <w:color w:val="000000"/>
          <w:sz w:val="22"/>
          <w:szCs w:val="22"/>
          <w:lang w:val="en-GB" w:bidi="ar-SA"/>
        </w:rPr>
      </w:pPr>
      <w:r>
        <w:rPr>
          <w:b/>
          <w:bCs/>
          <w:i/>
          <w:iCs/>
          <w:color w:val="000000"/>
          <w:szCs w:val="22"/>
        </w:rPr>
        <w:br w:type="page"/>
      </w:r>
    </w:p>
    <w:p w14:paraId="698E7FF5" w14:textId="47FB43B0" w:rsidR="00FC35CA" w:rsidRPr="00F94C25" w:rsidRDefault="00FC35CA" w:rsidP="00F94C25">
      <w:pPr>
        <w:pStyle w:val="ListParagraph"/>
        <w:spacing w:line="240" w:lineRule="auto"/>
        <w:ind w:left="1440"/>
        <w:jc w:val="thaiDistribute"/>
        <w:rPr>
          <w:b/>
          <w:bCs/>
          <w:i/>
          <w:iCs/>
          <w:color w:val="000000"/>
          <w:szCs w:val="22"/>
        </w:rPr>
      </w:pPr>
      <w:r w:rsidRPr="00F94C25">
        <w:rPr>
          <w:b/>
          <w:bCs/>
          <w:i/>
          <w:iCs/>
          <w:color w:val="000000"/>
          <w:szCs w:val="22"/>
        </w:rPr>
        <w:lastRenderedPageBreak/>
        <w:t xml:space="preserve">Three stage approach </w:t>
      </w:r>
    </w:p>
    <w:p w14:paraId="1ACFD843" w14:textId="77777777" w:rsidR="00874F30" w:rsidRPr="00F94C25" w:rsidRDefault="00874F30" w:rsidP="00F94C25">
      <w:pPr>
        <w:pStyle w:val="ListParagraph"/>
        <w:spacing w:line="240" w:lineRule="auto"/>
        <w:ind w:left="1440"/>
        <w:jc w:val="thaiDistribute"/>
        <w:rPr>
          <w:color w:val="000000"/>
          <w:szCs w:val="22"/>
        </w:rPr>
      </w:pPr>
    </w:p>
    <w:p w14:paraId="32A84F4B" w14:textId="77777777" w:rsidR="00FC35CA" w:rsidRPr="000764D3" w:rsidRDefault="00FC35CA" w:rsidP="00F94C25">
      <w:pPr>
        <w:pStyle w:val="ListParagraph"/>
        <w:spacing w:line="240" w:lineRule="auto"/>
        <w:ind w:left="1440"/>
        <w:jc w:val="thaiDistribute"/>
        <w:rPr>
          <w:color w:val="000000"/>
          <w:szCs w:val="22"/>
        </w:rPr>
      </w:pPr>
      <w:r w:rsidRPr="000764D3">
        <w:rPr>
          <w:color w:val="000000"/>
          <w:szCs w:val="22"/>
        </w:rPr>
        <w:t>Financial assets are classified in any of the below 3 Stages at each reporting date</w:t>
      </w:r>
      <w:r w:rsidR="0036089D">
        <w:rPr>
          <w:color w:val="000000"/>
          <w:szCs w:val="22"/>
        </w:rPr>
        <w:t>.</w:t>
      </w:r>
      <w:r w:rsidRPr="000764D3">
        <w:rPr>
          <w:rFonts w:hint="cs"/>
          <w:color w:val="000000"/>
          <w:szCs w:val="22"/>
          <w:cs/>
        </w:rPr>
        <w:t xml:space="preserve"> </w:t>
      </w:r>
      <w:r w:rsidRPr="000764D3">
        <w:rPr>
          <w:color w:val="000000"/>
          <w:szCs w:val="22"/>
        </w:rPr>
        <w:t>A financial asset can move between Stages during its lifetime</w:t>
      </w:r>
      <w:r w:rsidRPr="000764D3">
        <w:rPr>
          <w:rFonts w:hint="cs"/>
          <w:color w:val="000000"/>
          <w:szCs w:val="22"/>
          <w:cs/>
        </w:rPr>
        <w:t xml:space="preserve">. </w:t>
      </w:r>
      <w:r w:rsidRPr="000764D3">
        <w:rPr>
          <w:color w:val="000000"/>
          <w:szCs w:val="22"/>
        </w:rPr>
        <w:t>The Stages are based on changes in credit quality since initial recognition and defined as follows</w:t>
      </w:r>
      <w:r w:rsidRPr="000764D3">
        <w:rPr>
          <w:rFonts w:hint="cs"/>
          <w:color w:val="000000"/>
          <w:szCs w:val="22"/>
          <w:cs/>
        </w:rPr>
        <w:t xml:space="preserve">: </w:t>
      </w:r>
    </w:p>
    <w:p w14:paraId="7DF6B8A0" w14:textId="77777777" w:rsidR="00874F30" w:rsidRPr="00874F30" w:rsidRDefault="00874F30" w:rsidP="00874F30">
      <w:pPr>
        <w:autoSpaceDE w:val="0"/>
        <w:autoSpaceDN w:val="0"/>
        <w:spacing w:line="240" w:lineRule="atLeast"/>
        <w:jc w:val="both"/>
        <w:rPr>
          <w:rFonts w:eastAsia="Calibri"/>
          <w:color w:val="000000"/>
          <w:szCs w:val="22"/>
        </w:rPr>
      </w:pPr>
    </w:p>
    <w:p w14:paraId="7D15BDCB" w14:textId="77777777" w:rsidR="00FC35CA" w:rsidRPr="000764D3" w:rsidRDefault="00FC35CA" w:rsidP="00C92020">
      <w:pPr>
        <w:pStyle w:val="ListParagraph"/>
        <w:numPr>
          <w:ilvl w:val="0"/>
          <w:numId w:val="38"/>
        </w:numPr>
        <w:suppressAutoHyphens w:val="0"/>
        <w:autoSpaceDE w:val="0"/>
        <w:autoSpaceDN w:val="0"/>
        <w:adjustRightInd w:val="0"/>
        <w:spacing w:line="240" w:lineRule="auto"/>
        <w:ind w:left="1800"/>
        <w:contextualSpacing/>
        <w:jc w:val="both"/>
        <w:rPr>
          <w:rFonts w:eastAsia="Calibri"/>
          <w:color w:val="000000"/>
          <w:szCs w:val="22"/>
          <w:lang w:bidi="th-TH"/>
        </w:rPr>
      </w:pPr>
      <w:r w:rsidRPr="000764D3">
        <w:rPr>
          <w:rFonts w:eastAsia="Calibri"/>
          <w:color w:val="000000"/>
          <w:szCs w:val="22"/>
          <w:lang w:bidi="th-TH"/>
        </w:rPr>
        <w:t>Stage 1</w:t>
      </w:r>
      <w:r w:rsidRPr="000764D3">
        <w:rPr>
          <w:rFonts w:eastAsia="Calibri"/>
          <w:color w:val="000000"/>
          <w:szCs w:val="22"/>
          <w:cs/>
          <w:lang w:bidi="th-TH"/>
        </w:rPr>
        <w:t xml:space="preserve">: </w:t>
      </w:r>
      <w:r w:rsidRPr="000764D3">
        <w:rPr>
          <w:rFonts w:eastAsia="Calibri"/>
          <w:color w:val="000000"/>
          <w:szCs w:val="22"/>
          <w:lang w:bidi="th-TH"/>
        </w:rPr>
        <w:t>12-month ECL</w:t>
      </w:r>
    </w:p>
    <w:p w14:paraId="461F15B3" w14:textId="77777777" w:rsidR="00FC35CA" w:rsidRPr="000764D3" w:rsidRDefault="00FC35CA" w:rsidP="00C92020">
      <w:pPr>
        <w:pStyle w:val="ListParagraph"/>
        <w:autoSpaceDE w:val="0"/>
        <w:autoSpaceDN w:val="0"/>
        <w:adjustRightInd w:val="0"/>
        <w:spacing w:line="240" w:lineRule="auto"/>
        <w:ind w:left="1800"/>
        <w:jc w:val="both"/>
        <w:rPr>
          <w:rFonts w:eastAsia="Calibri"/>
          <w:color w:val="000000"/>
          <w:szCs w:val="22"/>
          <w:lang w:bidi="th-TH"/>
        </w:rPr>
      </w:pPr>
    </w:p>
    <w:p w14:paraId="31903EBB" w14:textId="77777777" w:rsidR="00FC35CA" w:rsidRPr="000764D3" w:rsidRDefault="00FC35CA" w:rsidP="00C92020">
      <w:pPr>
        <w:autoSpaceDE w:val="0"/>
        <w:autoSpaceDN w:val="0"/>
        <w:ind w:left="1800"/>
        <w:jc w:val="both"/>
        <w:rPr>
          <w:rFonts w:eastAsia="Calibri"/>
          <w:color w:val="000000"/>
          <w:sz w:val="22"/>
          <w:szCs w:val="22"/>
        </w:rPr>
      </w:pPr>
      <w:r w:rsidRPr="000764D3">
        <w:rPr>
          <w:rFonts w:eastAsia="Calibri"/>
          <w:color w:val="000000"/>
          <w:sz w:val="22"/>
          <w:szCs w:val="22"/>
        </w:rPr>
        <w:t xml:space="preserve">Financial assets that have not had a significant increase in credit risk since initial recognition </w:t>
      </w:r>
      <w:r w:rsidRPr="000764D3">
        <w:rPr>
          <w:rFonts w:eastAsia="Calibri"/>
          <w:color w:val="000000"/>
          <w:sz w:val="22"/>
          <w:szCs w:val="22"/>
          <w:cs/>
        </w:rPr>
        <w:t>(</w:t>
      </w:r>
      <w:proofErr w:type="spellStart"/>
      <w:r w:rsidRPr="000764D3">
        <w:rPr>
          <w:rFonts w:eastAsia="Calibri"/>
          <w:color w:val="000000"/>
          <w:sz w:val="22"/>
          <w:szCs w:val="22"/>
        </w:rPr>
        <w:t>i</w:t>
      </w:r>
      <w:proofErr w:type="spellEnd"/>
      <w:r w:rsidRPr="000764D3">
        <w:rPr>
          <w:rFonts w:eastAsia="Calibri"/>
          <w:color w:val="000000"/>
          <w:sz w:val="22"/>
          <w:szCs w:val="22"/>
          <w:cs/>
        </w:rPr>
        <w:t>.</w:t>
      </w:r>
      <w:r w:rsidRPr="000764D3">
        <w:rPr>
          <w:rFonts w:eastAsia="Calibri"/>
          <w:color w:val="000000"/>
          <w:sz w:val="22"/>
          <w:szCs w:val="22"/>
        </w:rPr>
        <w:t>e</w:t>
      </w:r>
      <w:r w:rsidRPr="000764D3">
        <w:rPr>
          <w:rFonts w:eastAsia="Calibri"/>
          <w:color w:val="000000"/>
          <w:sz w:val="22"/>
          <w:szCs w:val="22"/>
          <w:cs/>
        </w:rPr>
        <w:t xml:space="preserve">. </w:t>
      </w:r>
      <w:r w:rsidRPr="000764D3">
        <w:rPr>
          <w:rFonts w:eastAsia="Calibri"/>
          <w:color w:val="000000"/>
          <w:sz w:val="22"/>
          <w:szCs w:val="22"/>
        </w:rPr>
        <w:t>no Stage 2 or 3 triggers apply</w:t>
      </w:r>
      <w:r w:rsidRPr="000764D3">
        <w:rPr>
          <w:rFonts w:eastAsia="Calibri"/>
          <w:color w:val="000000"/>
          <w:sz w:val="22"/>
          <w:szCs w:val="22"/>
          <w:cs/>
        </w:rPr>
        <w:t xml:space="preserve">). </w:t>
      </w:r>
      <w:r w:rsidRPr="000764D3">
        <w:rPr>
          <w:rFonts w:eastAsia="Calibri"/>
          <w:color w:val="000000"/>
          <w:sz w:val="22"/>
          <w:szCs w:val="22"/>
        </w:rPr>
        <w:t xml:space="preserve">Financial assets are classified as stage 1 upon initial recognition </w:t>
      </w:r>
      <w:r w:rsidRPr="000764D3">
        <w:rPr>
          <w:rFonts w:eastAsia="Calibri"/>
          <w:color w:val="000000"/>
          <w:sz w:val="22"/>
          <w:szCs w:val="22"/>
          <w:cs/>
        </w:rPr>
        <w:t>(</w:t>
      </w:r>
      <w:proofErr w:type="gramStart"/>
      <w:r w:rsidRPr="000764D3">
        <w:rPr>
          <w:rFonts w:eastAsia="Calibri"/>
          <w:color w:val="000000"/>
          <w:sz w:val="22"/>
          <w:szCs w:val="22"/>
        </w:rPr>
        <w:t>with the exception of</w:t>
      </w:r>
      <w:proofErr w:type="gramEnd"/>
      <w:r w:rsidRPr="000764D3">
        <w:rPr>
          <w:rFonts w:eastAsia="Calibri"/>
          <w:color w:val="000000"/>
          <w:sz w:val="22"/>
          <w:szCs w:val="22"/>
        </w:rPr>
        <w:t xml:space="preserve"> purchased or originated credit impaired </w:t>
      </w:r>
      <w:r w:rsidRPr="000764D3">
        <w:rPr>
          <w:rFonts w:eastAsia="Calibri"/>
          <w:color w:val="000000"/>
          <w:sz w:val="22"/>
          <w:szCs w:val="22"/>
          <w:cs/>
        </w:rPr>
        <w:t>(</w:t>
      </w:r>
      <w:r w:rsidRPr="000764D3">
        <w:rPr>
          <w:rFonts w:eastAsia="Calibri"/>
          <w:color w:val="000000"/>
          <w:sz w:val="22"/>
          <w:szCs w:val="22"/>
        </w:rPr>
        <w:t>POCI</w:t>
      </w:r>
      <w:r w:rsidRPr="000764D3">
        <w:rPr>
          <w:rFonts w:eastAsia="Calibri"/>
          <w:color w:val="000000"/>
          <w:sz w:val="22"/>
          <w:szCs w:val="22"/>
          <w:cs/>
        </w:rPr>
        <w:t xml:space="preserve">) </w:t>
      </w:r>
      <w:r w:rsidRPr="000764D3">
        <w:rPr>
          <w:rFonts w:eastAsia="Calibri"/>
          <w:color w:val="000000"/>
          <w:sz w:val="22"/>
          <w:szCs w:val="22"/>
        </w:rPr>
        <w:t>assets</w:t>
      </w:r>
      <w:r w:rsidRPr="000764D3">
        <w:rPr>
          <w:rFonts w:eastAsia="Calibri"/>
          <w:color w:val="000000"/>
          <w:sz w:val="22"/>
          <w:szCs w:val="22"/>
          <w:cs/>
        </w:rPr>
        <w:t xml:space="preserve">) </w:t>
      </w:r>
      <w:r w:rsidRPr="000764D3">
        <w:rPr>
          <w:rFonts w:eastAsia="Calibri"/>
          <w:color w:val="000000"/>
          <w:sz w:val="22"/>
          <w:szCs w:val="22"/>
        </w:rPr>
        <w:t xml:space="preserve">and have a provision for ECL associated with the probability of default </w:t>
      </w:r>
      <w:r w:rsidRPr="000764D3">
        <w:rPr>
          <w:rFonts w:eastAsia="Calibri"/>
          <w:color w:val="000000"/>
          <w:sz w:val="22"/>
          <w:szCs w:val="22"/>
          <w:cs/>
        </w:rPr>
        <w:t>(</w:t>
      </w:r>
      <w:r w:rsidRPr="000764D3">
        <w:rPr>
          <w:rFonts w:eastAsia="Calibri"/>
          <w:color w:val="000000"/>
          <w:sz w:val="22"/>
          <w:szCs w:val="22"/>
        </w:rPr>
        <w:t>PD</w:t>
      </w:r>
      <w:r w:rsidRPr="000764D3">
        <w:rPr>
          <w:rFonts w:eastAsia="Calibri"/>
          <w:color w:val="000000"/>
          <w:sz w:val="22"/>
          <w:szCs w:val="22"/>
          <w:cs/>
        </w:rPr>
        <w:t xml:space="preserve">) </w:t>
      </w:r>
      <w:r w:rsidRPr="000764D3">
        <w:rPr>
          <w:rFonts w:eastAsia="Calibri"/>
          <w:color w:val="000000"/>
          <w:sz w:val="22"/>
          <w:szCs w:val="22"/>
        </w:rPr>
        <w:t xml:space="preserve">events occurring with the next 12 months </w:t>
      </w:r>
      <w:r w:rsidRPr="000764D3">
        <w:rPr>
          <w:rFonts w:eastAsia="Calibri"/>
          <w:color w:val="000000"/>
          <w:sz w:val="22"/>
          <w:szCs w:val="22"/>
          <w:cs/>
        </w:rPr>
        <w:t>(</w:t>
      </w:r>
      <w:r w:rsidRPr="000764D3">
        <w:rPr>
          <w:rFonts w:eastAsia="Calibri"/>
          <w:color w:val="000000"/>
          <w:sz w:val="22"/>
          <w:szCs w:val="22"/>
        </w:rPr>
        <w:t>12 months ECL</w:t>
      </w:r>
      <w:r w:rsidRPr="000764D3">
        <w:rPr>
          <w:rFonts w:eastAsia="Calibri"/>
          <w:color w:val="000000"/>
          <w:sz w:val="22"/>
          <w:szCs w:val="22"/>
          <w:cs/>
        </w:rPr>
        <w:t xml:space="preserve">). </w:t>
      </w:r>
      <w:r w:rsidRPr="000764D3">
        <w:rPr>
          <w:rFonts w:eastAsia="Calibri"/>
          <w:color w:val="000000"/>
          <w:sz w:val="22"/>
          <w:szCs w:val="22"/>
        </w:rPr>
        <w:t xml:space="preserve">For those financial assets with a remaining maturity of less than 12 months, a PD is used that corresponds to the remaining maturity; </w:t>
      </w:r>
    </w:p>
    <w:p w14:paraId="05C36973" w14:textId="77777777" w:rsidR="00FC35CA" w:rsidRPr="000764D3" w:rsidRDefault="00FC35CA" w:rsidP="000764D3">
      <w:pPr>
        <w:autoSpaceDE w:val="0"/>
        <w:autoSpaceDN w:val="0"/>
        <w:spacing w:line="240" w:lineRule="atLeast"/>
        <w:ind w:left="1620"/>
        <w:jc w:val="both"/>
        <w:rPr>
          <w:rFonts w:eastAsia="Calibri"/>
          <w:color w:val="000000"/>
          <w:sz w:val="22"/>
          <w:szCs w:val="22"/>
        </w:rPr>
      </w:pPr>
    </w:p>
    <w:p w14:paraId="34B10844" w14:textId="77777777" w:rsidR="00FC35CA" w:rsidRPr="000764D3" w:rsidRDefault="00FC35CA" w:rsidP="00C92020">
      <w:pPr>
        <w:pStyle w:val="ListParagraph"/>
        <w:numPr>
          <w:ilvl w:val="0"/>
          <w:numId w:val="38"/>
        </w:numPr>
        <w:suppressAutoHyphens w:val="0"/>
        <w:autoSpaceDE w:val="0"/>
        <w:autoSpaceDN w:val="0"/>
        <w:adjustRightInd w:val="0"/>
        <w:spacing w:line="240" w:lineRule="auto"/>
        <w:ind w:left="1800"/>
        <w:contextualSpacing/>
        <w:jc w:val="both"/>
        <w:rPr>
          <w:rFonts w:eastAsia="Calibri"/>
          <w:color w:val="000000"/>
          <w:szCs w:val="22"/>
          <w:lang w:bidi="th-TH"/>
        </w:rPr>
      </w:pPr>
      <w:r w:rsidRPr="000764D3">
        <w:rPr>
          <w:rFonts w:eastAsia="Calibri"/>
          <w:color w:val="000000"/>
          <w:szCs w:val="22"/>
          <w:lang w:bidi="th-TH"/>
        </w:rPr>
        <w:t>Stage 2</w:t>
      </w:r>
      <w:r w:rsidRPr="000764D3">
        <w:rPr>
          <w:rFonts w:eastAsia="Calibri"/>
          <w:color w:val="000000"/>
          <w:szCs w:val="22"/>
          <w:cs/>
          <w:lang w:bidi="th-TH"/>
        </w:rPr>
        <w:t xml:space="preserve">: </w:t>
      </w:r>
      <w:r w:rsidRPr="000764D3">
        <w:rPr>
          <w:rFonts w:eastAsia="Calibri"/>
          <w:color w:val="000000"/>
          <w:szCs w:val="22"/>
          <w:lang w:bidi="th-TH"/>
        </w:rPr>
        <w:t>Lifetime ECL not credit impaired</w:t>
      </w:r>
    </w:p>
    <w:p w14:paraId="0696E7FB" w14:textId="77777777" w:rsidR="00FC35CA" w:rsidRPr="000764D3" w:rsidRDefault="00FC35CA" w:rsidP="00C92020">
      <w:pPr>
        <w:pStyle w:val="ListParagraph"/>
        <w:suppressAutoHyphens w:val="0"/>
        <w:autoSpaceDE w:val="0"/>
        <w:autoSpaceDN w:val="0"/>
        <w:adjustRightInd w:val="0"/>
        <w:spacing w:line="240" w:lineRule="auto"/>
        <w:ind w:left="1800"/>
        <w:contextualSpacing/>
        <w:jc w:val="both"/>
        <w:rPr>
          <w:rFonts w:eastAsia="Calibri"/>
          <w:color w:val="000000"/>
          <w:szCs w:val="22"/>
          <w:lang w:bidi="th-TH"/>
        </w:rPr>
      </w:pPr>
    </w:p>
    <w:p w14:paraId="664E4267" w14:textId="12DA70D2" w:rsidR="00FC35CA" w:rsidRPr="000764D3" w:rsidRDefault="00FC35CA" w:rsidP="00C92020">
      <w:pPr>
        <w:pStyle w:val="ListParagraph"/>
        <w:suppressAutoHyphens w:val="0"/>
        <w:autoSpaceDE w:val="0"/>
        <w:autoSpaceDN w:val="0"/>
        <w:adjustRightInd w:val="0"/>
        <w:spacing w:line="240" w:lineRule="auto"/>
        <w:ind w:left="1800"/>
        <w:contextualSpacing/>
        <w:jc w:val="both"/>
        <w:rPr>
          <w:rFonts w:eastAsia="Calibri"/>
          <w:color w:val="000000"/>
          <w:szCs w:val="22"/>
          <w:lang w:bidi="th-TH"/>
        </w:rPr>
      </w:pPr>
      <w:r w:rsidRPr="000764D3">
        <w:rPr>
          <w:rFonts w:eastAsia="Calibri"/>
          <w:color w:val="000000"/>
          <w:szCs w:val="22"/>
          <w:lang w:bidi="th-TH"/>
        </w:rPr>
        <w:t>Financial assets showing a significant increase in credit risk since initial recognition</w:t>
      </w:r>
      <w:r w:rsidRPr="000764D3">
        <w:rPr>
          <w:rFonts w:eastAsia="Calibri"/>
          <w:color w:val="000000"/>
          <w:szCs w:val="22"/>
          <w:cs/>
        </w:rPr>
        <w:t xml:space="preserve">. </w:t>
      </w:r>
      <w:r w:rsidR="00D52ACC">
        <w:rPr>
          <w:rFonts w:eastAsia="Calibri"/>
          <w:color w:val="000000"/>
          <w:szCs w:val="22"/>
          <w:lang w:bidi="th-TH"/>
        </w:rPr>
        <w:br/>
      </w:r>
      <w:r w:rsidRPr="000764D3">
        <w:rPr>
          <w:rFonts w:eastAsia="Calibri"/>
          <w:color w:val="000000"/>
          <w:szCs w:val="22"/>
          <w:lang w:bidi="th-TH"/>
        </w:rPr>
        <w:t>A provision is made for the life time ECL representing losses over the life of the financial asset</w:t>
      </w:r>
      <w:r w:rsidR="00577F05">
        <w:rPr>
          <w:rFonts w:eastAsia="Calibri"/>
          <w:color w:val="000000"/>
          <w:szCs w:val="22"/>
          <w:lang w:bidi="th-TH"/>
        </w:rPr>
        <w:t>s (lifetime ECL)</w:t>
      </w:r>
      <w:r w:rsidRPr="000764D3">
        <w:rPr>
          <w:rFonts w:eastAsia="Calibri"/>
          <w:color w:val="000000"/>
          <w:szCs w:val="22"/>
          <w:lang w:bidi="th-TH"/>
        </w:rPr>
        <w:t xml:space="preserve">; or </w:t>
      </w:r>
    </w:p>
    <w:p w14:paraId="6356486D" w14:textId="77777777" w:rsidR="00FC35CA" w:rsidRPr="000764D3" w:rsidRDefault="00FC35CA" w:rsidP="000764D3">
      <w:pPr>
        <w:autoSpaceDE w:val="0"/>
        <w:autoSpaceDN w:val="0"/>
        <w:spacing w:line="240" w:lineRule="atLeast"/>
        <w:ind w:left="1620"/>
        <w:jc w:val="both"/>
        <w:rPr>
          <w:rFonts w:eastAsia="Calibri"/>
          <w:color w:val="000000"/>
          <w:sz w:val="22"/>
          <w:szCs w:val="22"/>
        </w:rPr>
      </w:pPr>
    </w:p>
    <w:p w14:paraId="002563BB" w14:textId="77777777" w:rsidR="00FC35CA" w:rsidRPr="000764D3" w:rsidRDefault="00FC35CA" w:rsidP="00C92020">
      <w:pPr>
        <w:pStyle w:val="ListParagraph"/>
        <w:numPr>
          <w:ilvl w:val="0"/>
          <w:numId w:val="38"/>
        </w:numPr>
        <w:suppressAutoHyphens w:val="0"/>
        <w:autoSpaceDE w:val="0"/>
        <w:autoSpaceDN w:val="0"/>
        <w:adjustRightInd w:val="0"/>
        <w:spacing w:line="240" w:lineRule="auto"/>
        <w:ind w:left="1800"/>
        <w:contextualSpacing/>
        <w:jc w:val="both"/>
        <w:rPr>
          <w:rFonts w:eastAsia="Calibri"/>
          <w:color w:val="000000"/>
          <w:szCs w:val="22"/>
          <w:lang w:bidi="th-TH"/>
        </w:rPr>
      </w:pPr>
      <w:r w:rsidRPr="000764D3">
        <w:rPr>
          <w:rFonts w:eastAsia="Calibri"/>
          <w:color w:val="000000"/>
          <w:szCs w:val="22"/>
          <w:lang w:bidi="th-TH"/>
        </w:rPr>
        <w:t>Stage 3</w:t>
      </w:r>
      <w:r w:rsidRPr="000764D3">
        <w:rPr>
          <w:rFonts w:eastAsia="Calibri"/>
          <w:color w:val="000000"/>
          <w:szCs w:val="22"/>
          <w:cs/>
          <w:lang w:bidi="th-TH"/>
        </w:rPr>
        <w:t xml:space="preserve">: </w:t>
      </w:r>
      <w:r w:rsidRPr="000764D3">
        <w:rPr>
          <w:rFonts w:eastAsia="Calibri"/>
          <w:color w:val="000000"/>
          <w:szCs w:val="22"/>
          <w:lang w:bidi="th-TH"/>
        </w:rPr>
        <w:t>Lifetime ECL credit impaired</w:t>
      </w:r>
    </w:p>
    <w:p w14:paraId="356FA027" w14:textId="77777777" w:rsidR="00FC35CA" w:rsidRPr="000764D3" w:rsidRDefault="00FC35CA" w:rsidP="000764D3">
      <w:pPr>
        <w:pStyle w:val="ListParagraph"/>
        <w:autoSpaceDE w:val="0"/>
        <w:autoSpaceDN w:val="0"/>
        <w:adjustRightInd w:val="0"/>
        <w:spacing w:line="240" w:lineRule="atLeast"/>
        <w:ind w:left="1620"/>
        <w:jc w:val="both"/>
        <w:rPr>
          <w:rFonts w:eastAsia="Calibri"/>
          <w:color w:val="000000"/>
          <w:szCs w:val="22"/>
          <w:lang w:bidi="th-TH"/>
        </w:rPr>
      </w:pPr>
    </w:p>
    <w:p w14:paraId="165FB9E2" w14:textId="77777777" w:rsidR="00FC35CA" w:rsidRPr="00C92020" w:rsidRDefault="00FC35CA" w:rsidP="00C92020">
      <w:pPr>
        <w:pStyle w:val="ListParagraph"/>
        <w:suppressAutoHyphens w:val="0"/>
        <w:autoSpaceDE w:val="0"/>
        <w:autoSpaceDN w:val="0"/>
        <w:adjustRightInd w:val="0"/>
        <w:spacing w:line="240" w:lineRule="auto"/>
        <w:ind w:left="1800"/>
        <w:contextualSpacing/>
        <w:jc w:val="both"/>
        <w:rPr>
          <w:rFonts w:eastAsia="Calibri"/>
          <w:color w:val="000000"/>
          <w:szCs w:val="22"/>
          <w:lang w:bidi="th-TH"/>
        </w:rPr>
      </w:pPr>
      <w:r w:rsidRPr="00C92020">
        <w:rPr>
          <w:rFonts w:eastAsia="Calibri"/>
          <w:color w:val="000000"/>
          <w:szCs w:val="22"/>
          <w:lang w:bidi="th-TH"/>
        </w:rPr>
        <w:t>Financial assets that are credit impaired require a life time provision</w:t>
      </w:r>
      <w:r w:rsidRPr="00C92020">
        <w:rPr>
          <w:rFonts w:eastAsia="Calibri"/>
          <w:color w:val="000000"/>
          <w:szCs w:val="22"/>
          <w:cs/>
        </w:rPr>
        <w:t>.</w:t>
      </w:r>
    </w:p>
    <w:p w14:paraId="716AE06D" w14:textId="77777777" w:rsidR="0055565F" w:rsidRDefault="0055565F" w:rsidP="000764D3">
      <w:pPr>
        <w:pStyle w:val="Default"/>
        <w:spacing w:line="240" w:lineRule="atLeast"/>
        <w:ind w:left="1620" w:right="-45"/>
        <w:jc w:val="both"/>
        <w:rPr>
          <w:rFonts w:ascii="Times New Roman" w:hAnsi="Times New Roman" w:cs="Times New Roman"/>
          <w:sz w:val="22"/>
          <w:szCs w:val="22"/>
        </w:rPr>
      </w:pPr>
    </w:p>
    <w:p w14:paraId="2C30A0D2" w14:textId="77777777" w:rsidR="0055565F" w:rsidRPr="00520E6F" w:rsidRDefault="0055565F" w:rsidP="00520E6F">
      <w:pPr>
        <w:pStyle w:val="ListParagraph"/>
        <w:spacing w:line="240" w:lineRule="auto"/>
        <w:ind w:left="1440"/>
        <w:jc w:val="thaiDistribute"/>
        <w:rPr>
          <w:b/>
          <w:bCs/>
          <w:i/>
          <w:iCs/>
          <w:color w:val="000000"/>
          <w:szCs w:val="22"/>
        </w:rPr>
      </w:pPr>
      <w:r w:rsidRPr="00520E6F">
        <w:rPr>
          <w:b/>
          <w:bCs/>
          <w:i/>
          <w:iCs/>
          <w:color w:val="000000"/>
          <w:szCs w:val="22"/>
        </w:rPr>
        <w:t>Measurement of ECL</w:t>
      </w:r>
    </w:p>
    <w:p w14:paraId="60966F6E" w14:textId="77777777" w:rsidR="0055565F" w:rsidRPr="0055565F" w:rsidRDefault="0055565F" w:rsidP="0055565F">
      <w:pPr>
        <w:spacing w:line="240" w:lineRule="atLeast"/>
        <w:ind w:left="1260"/>
        <w:jc w:val="thaiDistribute"/>
        <w:rPr>
          <w:color w:val="000000"/>
          <w:sz w:val="22"/>
          <w:szCs w:val="22"/>
        </w:rPr>
      </w:pPr>
    </w:p>
    <w:p w14:paraId="063DB252" w14:textId="2C199593" w:rsidR="0055565F" w:rsidRDefault="0055565F" w:rsidP="00520E6F">
      <w:pPr>
        <w:pStyle w:val="ListParagraph"/>
        <w:spacing w:line="240" w:lineRule="auto"/>
        <w:ind w:left="1440"/>
        <w:jc w:val="thaiDistribute"/>
        <w:rPr>
          <w:color w:val="000000"/>
          <w:szCs w:val="22"/>
        </w:rPr>
      </w:pPr>
      <w:r w:rsidRPr="00520E6F">
        <w:rPr>
          <w:color w:val="000000"/>
          <w:szCs w:val="22"/>
        </w:rPr>
        <w:t>ECL are a probability</w:t>
      </w:r>
      <w:r w:rsidRPr="00520E6F">
        <w:rPr>
          <w:rFonts w:hint="cs"/>
          <w:color w:val="000000"/>
          <w:szCs w:val="22"/>
          <w:cs/>
        </w:rPr>
        <w:t>-</w:t>
      </w:r>
      <w:r w:rsidRPr="00520E6F">
        <w:rPr>
          <w:color w:val="000000"/>
          <w:szCs w:val="22"/>
        </w:rPr>
        <w:t>weighted estimate of credit losses</w:t>
      </w:r>
      <w:r w:rsidRPr="00520E6F">
        <w:rPr>
          <w:rFonts w:hint="cs"/>
          <w:color w:val="000000"/>
          <w:szCs w:val="22"/>
          <w:cs/>
        </w:rPr>
        <w:t xml:space="preserve">. </w:t>
      </w:r>
      <w:r w:rsidR="00565F47">
        <w:rPr>
          <w:color w:val="000000"/>
          <w:szCs w:val="22"/>
        </w:rPr>
        <w:t>They are measured as follows:</w:t>
      </w:r>
    </w:p>
    <w:p w14:paraId="6C8BF726" w14:textId="50956956" w:rsidR="00565F47" w:rsidRDefault="00565F47" w:rsidP="00520E6F">
      <w:pPr>
        <w:pStyle w:val="ListParagraph"/>
        <w:spacing w:line="240" w:lineRule="auto"/>
        <w:ind w:left="1440"/>
        <w:jc w:val="thaiDistribute"/>
        <w:rPr>
          <w:color w:val="000000"/>
          <w:szCs w:val="22"/>
        </w:rPr>
      </w:pPr>
    </w:p>
    <w:p w14:paraId="0EF6DDE3" w14:textId="6C9A63FC" w:rsidR="00565F47" w:rsidRDefault="00257C5C" w:rsidP="00257C5C">
      <w:pPr>
        <w:pStyle w:val="ListParagraph"/>
        <w:numPr>
          <w:ilvl w:val="0"/>
          <w:numId w:val="38"/>
        </w:numPr>
        <w:spacing w:line="240" w:lineRule="auto"/>
        <w:ind w:left="1800"/>
        <w:jc w:val="thaiDistribute"/>
        <w:rPr>
          <w:rFonts w:eastAsia="Calibri"/>
          <w:color w:val="000000"/>
          <w:szCs w:val="22"/>
          <w:lang w:bidi="th-TH"/>
        </w:rPr>
      </w:pPr>
      <w:r w:rsidRPr="00257C5C">
        <w:rPr>
          <w:rFonts w:eastAsia="Calibri"/>
          <w:color w:val="000000"/>
          <w:szCs w:val="22"/>
          <w:lang w:bidi="th-TH"/>
        </w:rPr>
        <w:t>Financial assets that are not credit</w:t>
      </w:r>
      <w:r>
        <w:rPr>
          <w:rFonts w:eastAsia="Calibri"/>
          <w:color w:val="000000"/>
          <w:szCs w:val="22"/>
          <w:lang w:bidi="th-TH"/>
        </w:rPr>
        <w:t>-</w:t>
      </w:r>
      <w:r w:rsidRPr="00257C5C">
        <w:rPr>
          <w:rFonts w:eastAsia="Calibri"/>
          <w:color w:val="000000"/>
          <w:szCs w:val="22"/>
          <w:lang w:bidi="th-TH"/>
        </w:rPr>
        <w:t>impaired</w:t>
      </w:r>
      <w:r>
        <w:rPr>
          <w:rFonts w:eastAsia="Calibri"/>
          <w:color w:val="000000"/>
          <w:szCs w:val="22"/>
          <w:lang w:bidi="th-TH"/>
        </w:rPr>
        <w:t xml:space="preserve"> at the reporting date: as the present value of all cash shortfalls (i.e. the difference between the cash flows due to the entity in accordance with the contract and the cash flows that the Bank expects to receive);</w:t>
      </w:r>
    </w:p>
    <w:p w14:paraId="7F501B38" w14:textId="4380B1B0" w:rsidR="00257C5C" w:rsidRDefault="00257C5C" w:rsidP="00257C5C">
      <w:pPr>
        <w:pStyle w:val="ListParagraph"/>
        <w:numPr>
          <w:ilvl w:val="0"/>
          <w:numId w:val="38"/>
        </w:numPr>
        <w:spacing w:line="240" w:lineRule="auto"/>
        <w:ind w:left="1800"/>
        <w:jc w:val="thaiDistribute"/>
        <w:rPr>
          <w:rFonts w:eastAsia="Calibri"/>
          <w:color w:val="000000"/>
          <w:szCs w:val="22"/>
          <w:lang w:bidi="th-TH"/>
        </w:rPr>
      </w:pPr>
      <w:r>
        <w:rPr>
          <w:rFonts w:eastAsia="Calibri"/>
          <w:color w:val="000000"/>
          <w:szCs w:val="22"/>
          <w:lang w:bidi="th-TH"/>
        </w:rPr>
        <w:t xml:space="preserve">Financial assets that are credit-impaired at the reporting date: as the difference between the gross carrying amount and the present value of the estimated future cash flows; </w:t>
      </w:r>
    </w:p>
    <w:p w14:paraId="77B99CBE" w14:textId="7DA987A3" w:rsidR="00257C5C" w:rsidRDefault="00257C5C" w:rsidP="00257C5C">
      <w:pPr>
        <w:pStyle w:val="ListParagraph"/>
        <w:numPr>
          <w:ilvl w:val="0"/>
          <w:numId w:val="38"/>
        </w:numPr>
        <w:spacing w:line="240" w:lineRule="auto"/>
        <w:ind w:left="1800"/>
        <w:jc w:val="thaiDistribute"/>
        <w:rPr>
          <w:rFonts w:eastAsia="Calibri"/>
          <w:color w:val="000000"/>
          <w:szCs w:val="22"/>
          <w:lang w:bidi="th-TH"/>
        </w:rPr>
      </w:pPr>
      <w:r>
        <w:rPr>
          <w:rFonts w:eastAsia="Calibri"/>
          <w:color w:val="000000"/>
          <w:szCs w:val="22"/>
          <w:lang w:bidi="th-TH"/>
        </w:rPr>
        <w:t xml:space="preserve">Undrawn loan commitments: as the present value of the difference between the contractual cash flows that are due to the Bank if the commitment is drawn down and the cash flows that the Bank expects to receive if the loan is drawn down; and </w:t>
      </w:r>
    </w:p>
    <w:p w14:paraId="6BC5818E" w14:textId="05D50CDF" w:rsidR="00A65BD0" w:rsidRDefault="00257C5C" w:rsidP="00257C5C">
      <w:pPr>
        <w:pStyle w:val="ListParagraph"/>
        <w:numPr>
          <w:ilvl w:val="0"/>
          <w:numId w:val="38"/>
        </w:numPr>
        <w:spacing w:line="240" w:lineRule="auto"/>
        <w:ind w:left="1800"/>
        <w:jc w:val="thaiDistribute"/>
        <w:rPr>
          <w:rFonts w:eastAsia="Calibri"/>
          <w:color w:val="000000"/>
          <w:szCs w:val="22"/>
          <w:lang w:bidi="th-TH"/>
        </w:rPr>
      </w:pPr>
      <w:r>
        <w:rPr>
          <w:rFonts w:eastAsia="Calibri"/>
          <w:color w:val="000000"/>
          <w:szCs w:val="22"/>
          <w:lang w:bidi="th-TH"/>
        </w:rPr>
        <w:t>Financial guarantee contracts: the expected payments to reimburse the holder less any amounts that the Bank expects to recover.</w:t>
      </w:r>
    </w:p>
    <w:p w14:paraId="595B8B6C" w14:textId="77777777" w:rsidR="00A65BD0" w:rsidRDefault="00A65BD0">
      <w:pPr>
        <w:suppressAutoHyphens w:val="0"/>
        <w:rPr>
          <w:rFonts w:eastAsia="Calibri"/>
          <w:color w:val="000000"/>
          <w:sz w:val="22"/>
          <w:szCs w:val="22"/>
          <w:lang w:val="en-GB"/>
        </w:rPr>
      </w:pPr>
      <w:r>
        <w:rPr>
          <w:rFonts w:eastAsia="Calibri"/>
          <w:color w:val="000000"/>
          <w:szCs w:val="22"/>
        </w:rPr>
        <w:br w:type="page"/>
      </w:r>
    </w:p>
    <w:p w14:paraId="68BEF6F1" w14:textId="379ADE80" w:rsidR="004D59BD" w:rsidRPr="00520E6F" w:rsidRDefault="004D59BD" w:rsidP="00520E6F">
      <w:pPr>
        <w:pStyle w:val="ListParagraph"/>
        <w:spacing w:line="240" w:lineRule="auto"/>
        <w:ind w:left="1440"/>
        <w:jc w:val="thaiDistribute"/>
        <w:rPr>
          <w:b/>
          <w:bCs/>
          <w:i/>
          <w:iCs/>
          <w:color w:val="000000"/>
          <w:szCs w:val="22"/>
        </w:rPr>
      </w:pPr>
      <w:r w:rsidRPr="00520E6F">
        <w:rPr>
          <w:b/>
          <w:bCs/>
          <w:i/>
          <w:iCs/>
          <w:color w:val="000000"/>
          <w:szCs w:val="22"/>
        </w:rPr>
        <w:lastRenderedPageBreak/>
        <w:t>Modification</w:t>
      </w:r>
    </w:p>
    <w:p w14:paraId="0114795C" w14:textId="77777777" w:rsidR="004D59BD" w:rsidRPr="00520E6F" w:rsidRDefault="004D59BD" w:rsidP="00520E6F">
      <w:pPr>
        <w:pStyle w:val="ListParagraph"/>
        <w:spacing w:line="240" w:lineRule="auto"/>
        <w:ind w:left="1440"/>
        <w:jc w:val="thaiDistribute"/>
        <w:rPr>
          <w:color w:val="000000"/>
          <w:szCs w:val="22"/>
        </w:rPr>
      </w:pPr>
    </w:p>
    <w:p w14:paraId="098070ED" w14:textId="77777777" w:rsidR="004D59BD" w:rsidRPr="00520E6F" w:rsidRDefault="004D59BD" w:rsidP="00520E6F">
      <w:pPr>
        <w:pStyle w:val="ListParagraph"/>
        <w:spacing w:line="240" w:lineRule="auto"/>
        <w:ind w:left="1440"/>
        <w:jc w:val="thaiDistribute"/>
        <w:rPr>
          <w:color w:val="000000"/>
          <w:szCs w:val="22"/>
        </w:rPr>
      </w:pPr>
      <w:r w:rsidRPr="00520E6F">
        <w:rPr>
          <w:color w:val="000000"/>
          <w:szCs w:val="22"/>
        </w:rPr>
        <w:t>If the terms of a financial asset are renegotiated or modified or an existing financial asset is replaced with a new one due to financial difficulties of the borrower, then an assessment is made of whether the financial asset should be derecognised and ECL are measured as follows:</w:t>
      </w:r>
    </w:p>
    <w:p w14:paraId="1F78F7E9" w14:textId="77777777" w:rsidR="004D59BD" w:rsidRPr="004D59BD" w:rsidRDefault="004D59BD" w:rsidP="00537492">
      <w:pPr>
        <w:autoSpaceDE w:val="0"/>
        <w:autoSpaceDN w:val="0"/>
        <w:spacing w:line="240" w:lineRule="atLeast"/>
        <w:ind w:left="1260"/>
        <w:contextualSpacing/>
        <w:jc w:val="both"/>
        <w:rPr>
          <w:rFonts w:eastAsia="Calibri"/>
          <w:color w:val="000000"/>
          <w:sz w:val="22"/>
          <w:szCs w:val="22"/>
        </w:rPr>
      </w:pPr>
    </w:p>
    <w:p w14:paraId="7ECB7361" w14:textId="73F60FC6" w:rsidR="004D59BD" w:rsidRPr="004D59BD" w:rsidRDefault="004D59BD" w:rsidP="0055474F">
      <w:pPr>
        <w:pStyle w:val="ListParagraph"/>
        <w:numPr>
          <w:ilvl w:val="0"/>
          <w:numId w:val="38"/>
        </w:numPr>
        <w:suppressAutoHyphens w:val="0"/>
        <w:autoSpaceDE w:val="0"/>
        <w:autoSpaceDN w:val="0"/>
        <w:adjustRightInd w:val="0"/>
        <w:spacing w:line="240" w:lineRule="auto"/>
        <w:ind w:left="1800"/>
        <w:contextualSpacing/>
        <w:jc w:val="both"/>
        <w:rPr>
          <w:rFonts w:eastAsia="Calibri"/>
          <w:color w:val="000000"/>
          <w:szCs w:val="22"/>
          <w:lang w:bidi="th-TH"/>
        </w:rPr>
      </w:pPr>
      <w:r w:rsidRPr="004D59BD">
        <w:rPr>
          <w:rFonts w:eastAsia="Calibri"/>
          <w:color w:val="000000"/>
          <w:szCs w:val="22"/>
          <w:lang w:bidi="th-TH"/>
        </w:rPr>
        <w:t xml:space="preserve">If the </w:t>
      </w:r>
      <w:proofErr w:type="spellStart"/>
      <w:r w:rsidR="00565F47">
        <w:rPr>
          <w:rFonts w:eastAsia="Calibri"/>
          <w:color w:val="000000"/>
          <w:szCs w:val="22"/>
          <w:lang w:bidi="th-TH"/>
        </w:rPr>
        <w:t>modication</w:t>
      </w:r>
      <w:proofErr w:type="spellEnd"/>
      <w:r w:rsidRPr="004D59BD">
        <w:rPr>
          <w:rFonts w:eastAsia="Calibri"/>
          <w:color w:val="000000"/>
          <w:szCs w:val="22"/>
          <w:lang w:bidi="th-TH"/>
        </w:rPr>
        <w:t xml:space="preserve"> will not result in derecognition of the existing asset, then the expected cash flows arising from the modified financial asset are included in calculating the cash shortfalls from the existing asset</w:t>
      </w:r>
      <w:r w:rsidRPr="004D59BD">
        <w:rPr>
          <w:rFonts w:eastAsia="Calibri"/>
          <w:color w:val="000000"/>
          <w:szCs w:val="22"/>
          <w:cs/>
          <w:lang w:bidi="th-TH"/>
        </w:rPr>
        <w:t>.</w:t>
      </w:r>
      <w:r w:rsidR="00565F47">
        <w:rPr>
          <w:rFonts w:eastAsia="Calibri"/>
          <w:color w:val="000000"/>
          <w:szCs w:val="22"/>
          <w:lang w:bidi="th-TH"/>
        </w:rPr>
        <w:t xml:space="preserve"> The gross carrying amount of the financial asset will be recalculated using the original effective interest rate of the existing financial asset.</w:t>
      </w:r>
    </w:p>
    <w:p w14:paraId="5E164E9A" w14:textId="6472A993" w:rsidR="004D59BD" w:rsidRDefault="004D59BD" w:rsidP="0055474F">
      <w:pPr>
        <w:pStyle w:val="ListParagraph"/>
        <w:numPr>
          <w:ilvl w:val="0"/>
          <w:numId w:val="38"/>
        </w:numPr>
        <w:suppressAutoHyphens w:val="0"/>
        <w:autoSpaceDE w:val="0"/>
        <w:autoSpaceDN w:val="0"/>
        <w:adjustRightInd w:val="0"/>
        <w:spacing w:line="240" w:lineRule="auto"/>
        <w:ind w:left="1800"/>
        <w:contextualSpacing/>
        <w:jc w:val="both"/>
        <w:rPr>
          <w:rFonts w:eastAsia="Calibri"/>
          <w:color w:val="000000"/>
          <w:szCs w:val="22"/>
          <w:lang w:bidi="th-TH"/>
        </w:rPr>
      </w:pPr>
      <w:r w:rsidRPr="004D59BD">
        <w:rPr>
          <w:rFonts w:eastAsia="Calibri"/>
          <w:color w:val="000000"/>
          <w:szCs w:val="22"/>
          <w:lang w:bidi="th-TH"/>
        </w:rPr>
        <w:t xml:space="preserve">If the </w:t>
      </w:r>
      <w:r w:rsidR="00565F47">
        <w:rPr>
          <w:rFonts w:eastAsia="Calibri"/>
          <w:color w:val="000000"/>
          <w:szCs w:val="22"/>
          <w:lang w:bidi="th-TH"/>
        </w:rPr>
        <w:t>modification</w:t>
      </w:r>
      <w:r w:rsidRPr="004D59BD">
        <w:rPr>
          <w:rFonts w:eastAsia="Calibri"/>
          <w:color w:val="000000"/>
          <w:szCs w:val="22"/>
          <w:lang w:bidi="th-TH"/>
        </w:rPr>
        <w:t xml:space="preserve"> will result in derecognition of the existing asset, then the expected fair value of the new asset is treated as the final cash flow from the existing financial asset at the time of its derecognition</w:t>
      </w:r>
      <w:r w:rsidRPr="004D59BD">
        <w:rPr>
          <w:rFonts w:eastAsia="Calibri"/>
          <w:color w:val="000000"/>
          <w:szCs w:val="22"/>
          <w:cs/>
          <w:lang w:bidi="th-TH"/>
        </w:rPr>
        <w:t xml:space="preserve">. </w:t>
      </w:r>
    </w:p>
    <w:p w14:paraId="18D26402" w14:textId="77777777" w:rsidR="004D59BD" w:rsidRPr="004D59BD" w:rsidRDefault="004D59BD" w:rsidP="00537492">
      <w:pPr>
        <w:autoSpaceDE w:val="0"/>
        <w:autoSpaceDN w:val="0"/>
        <w:spacing w:line="240" w:lineRule="atLeast"/>
        <w:ind w:left="1260"/>
        <w:contextualSpacing/>
        <w:jc w:val="both"/>
        <w:rPr>
          <w:rFonts w:eastAsia="Calibri"/>
          <w:color w:val="000000"/>
          <w:sz w:val="22"/>
          <w:szCs w:val="22"/>
        </w:rPr>
      </w:pPr>
    </w:p>
    <w:p w14:paraId="5A535014" w14:textId="77777777" w:rsidR="004D59BD" w:rsidRPr="00E77404" w:rsidRDefault="004D59BD" w:rsidP="00E77404">
      <w:pPr>
        <w:pStyle w:val="ListParagraph"/>
        <w:spacing w:line="240" w:lineRule="auto"/>
        <w:ind w:left="1440"/>
        <w:jc w:val="thaiDistribute"/>
        <w:rPr>
          <w:b/>
          <w:bCs/>
          <w:i/>
          <w:iCs/>
          <w:color w:val="000000"/>
          <w:szCs w:val="22"/>
        </w:rPr>
      </w:pPr>
      <w:r w:rsidRPr="00E77404">
        <w:rPr>
          <w:b/>
          <w:bCs/>
          <w:i/>
          <w:iCs/>
          <w:color w:val="000000"/>
          <w:szCs w:val="22"/>
        </w:rPr>
        <w:t xml:space="preserve">Credit impaired financial assets </w:t>
      </w:r>
      <w:r w:rsidRPr="00E77404">
        <w:rPr>
          <w:b/>
          <w:bCs/>
          <w:i/>
          <w:iCs/>
          <w:color w:val="000000"/>
          <w:szCs w:val="22"/>
          <w:cs/>
        </w:rPr>
        <w:t>(</w:t>
      </w:r>
      <w:r w:rsidRPr="00E77404">
        <w:rPr>
          <w:b/>
          <w:bCs/>
          <w:i/>
          <w:iCs/>
          <w:color w:val="000000"/>
          <w:szCs w:val="22"/>
        </w:rPr>
        <w:t>Stage 3</w:t>
      </w:r>
      <w:r w:rsidRPr="00E77404">
        <w:rPr>
          <w:b/>
          <w:bCs/>
          <w:i/>
          <w:iCs/>
          <w:color w:val="000000"/>
          <w:szCs w:val="22"/>
          <w:cs/>
        </w:rPr>
        <w:t xml:space="preserve">) </w:t>
      </w:r>
    </w:p>
    <w:p w14:paraId="493407AD" w14:textId="77777777" w:rsidR="004D59BD" w:rsidRPr="00E77404" w:rsidRDefault="004D59BD" w:rsidP="00E77404">
      <w:pPr>
        <w:pStyle w:val="ListParagraph"/>
        <w:spacing w:line="240" w:lineRule="auto"/>
        <w:ind w:left="1440"/>
        <w:jc w:val="thaiDistribute"/>
        <w:rPr>
          <w:b/>
          <w:bCs/>
          <w:i/>
          <w:iCs/>
          <w:color w:val="000000"/>
          <w:szCs w:val="22"/>
        </w:rPr>
      </w:pPr>
    </w:p>
    <w:p w14:paraId="6C174DB7" w14:textId="77777777" w:rsidR="004D59BD" w:rsidRPr="00E77404" w:rsidRDefault="004D59BD" w:rsidP="00E77404">
      <w:pPr>
        <w:pStyle w:val="ListParagraph"/>
        <w:spacing w:line="240" w:lineRule="auto"/>
        <w:ind w:left="1440"/>
        <w:jc w:val="thaiDistribute"/>
        <w:rPr>
          <w:color w:val="000000"/>
          <w:szCs w:val="22"/>
        </w:rPr>
      </w:pPr>
      <w:r w:rsidRPr="00E77404">
        <w:rPr>
          <w:color w:val="000000"/>
          <w:szCs w:val="22"/>
        </w:rPr>
        <w:t>Financial assets are assessed for credit</w:t>
      </w:r>
      <w:r w:rsidRPr="00E77404">
        <w:rPr>
          <w:color w:val="000000"/>
          <w:szCs w:val="22"/>
          <w:cs/>
        </w:rPr>
        <w:t>-</w:t>
      </w:r>
      <w:r w:rsidRPr="00E77404">
        <w:rPr>
          <w:color w:val="000000"/>
          <w:szCs w:val="22"/>
        </w:rPr>
        <w:t>impairment at each reporting date and more frequently when circumstances warrant further assessment</w:t>
      </w:r>
      <w:r w:rsidRPr="00E77404">
        <w:rPr>
          <w:color w:val="000000"/>
          <w:szCs w:val="22"/>
          <w:cs/>
        </w:rPr>
        <w:t xml:space="preserve">. </w:t>
      </w:r>
      <w:r w:rsidRPr="00E77404">
        <w:rPr>
          <w:color w:val="000000"/>
          <w:szCs w:val="22"/>
        </w:rPr>
        <w:t>Evidence of credit</w:t>
      </w:r>
      <w:r w:rsidRPr="00E77404">
        <w:rPr>
          <w:color w:val="000000"/>
          <w:szCs w:val="22"/>
          <w:cs/>
        </w:rPr>
        <w:t>-</w:t>
      </w:r>
      <w:r w:rsidRPr="00E77404">
        <w:rPr>
          <w:color w:val="000000"/>
          <w:szCs w:val="22"/>
        </w:rPr>
        <w:t>impairment includes arrears of over 90 days on any material credit obligation, indications that the borrower is experiencing significant financial difficulty, a breach of contract, bankruptcy or distressed restructuring</w:t>
      </w:r>
      <w:r w:rsidRPr="00E77404">
        <w:rPr>
          <w:color w:val="000000"/>
          <w:szCs w:val="22"/>
          <w:cs/>
        </w:rPr>
        <w:t xml:space="preserve">. </w:t>
      </w:r>
    </w:p>
    <w:p w14:paraId="550D4576" w14:textId="77777777" w:rsidR="004D59BD" w:rsidRPr="00E77404" w:rsidRDefault="004D59BD" w:rsidP="00E77404">
      <w:pPr>
        <w:pStyle w:val="ListParagraph"/>
        <w:spacing w:line="240" w:lineRule="auto"/>
        <w:ind w:left="1440"/>
        <w:jc w:val="thaiDistribute"/>
        <w:rPr>
          <w:color w:val="000000"/>
          <w:szCs w:val="22"/>
        </w:rPr>
      </w:pPr>
    </w:p>
    <w:p w14:paraId="792EB3EE" w14:textId="77777777" w:rsidR="004D59BD" w:rsidRPr="00E77404" w:rsidRDefault="004D59BD" w:rsidP="00E77404">
      <w:pPr>
        <w:pStyle w:val="ListParagraph"/>
        <w:spacing w:line="240" w:lineRule="auto"/>
        <w:ind w:left="1440"/>
        <w:jc w:val="thaiDistribute"/>
        <w:rPr>
          <w:color w:val="000000"/>
          <w:szCs w:val="22"/>
        </w:rPr>
      </w:pPr>
      <w:r w:rsidRPr="00E77404">
        <w:rPr>
          <w:color w:val="000000"/>
          <w:szCs w:val="22"/>
        </w:rPr>
        <w:t>An asset that is in stage 3 will move back to stage 2 when, as at the reporting date, it is no longer considered to be credit</w:t>
      </w:r>
      <w:r w:rsidRPr="00E77404">
        <w:rPr>
          <w:color w:val="000000"/>
          <w:szCs w:val="22"/>
          <w:cs/>
        </w:rPr>
        <w:t>-</w:t>
      </w:r>
      <w:r w:rsidRPr="00E77404">
        <w:rPr>
          <w:color w:val="000000"/>
          <w:szCs w:val="22"/>
        </w:rPr>
        <w:t>impaired</w:t>
      </w:r>
      <w:r w:rsidRPr="00E77404">
        <w:rPr>
          <w:color w:val="000000"/>
          <w:szCs w:val="22"/>
          <w:cs/>
        </w:rPr>
        <w:t xml:space="preserve">. </w:t>
      </w:r>
      <w:r w:rsidRPr="00E77404">
        <w:rPr>
          <w:color w:val="000000"/>
          <w:szCs w:val="22"/>
        </w:rPr>
        <w:t>The asset will migrate back to stage 1 when its credit risk at the reporting date is no longer considered to have increased significantly since initial recognition</w:t>
      </w:r>
      <w:r w:rsidRPr="00E77404">
        <w:rPr>
          <w:color w:val="000000"/>
          <w:szCs w:val="22"/>
          <w:cs/>
        </w:rPr>
        <w:t xml:space="preserve">. </w:t>
      </w:r>
    </w:p>
    <w:p w14:paraId="0FB9992A" w14:textId="77777777" w:rsidR="004D59BD" w:rsidRPr="00E77404" w:rsidRDefault="004D59BD" w:rsidP="00E77404">
      <w:pPr>
        <w:pStyle w:val="ListParagraph"/>
        <w:spacing w:line="240" w:lineRule="auto"/>
        <w:ind w:left="1440"/>
        <w:jc w:val="thaiDistribute"/>
        <w:rPr>
          <w:b/>
          <w:bCs/>
          <w:i/>
          <w:iCs/>
          <w:color w:val="000000"/>
          <w:szCs w:val="22"/>
        </w:rPr>
      </w:pPr>
    </w:p>
    <w:p w14:paraId="5E35A2B8" w14:textId="77777777" w:rsidR="004D59BD" w:rsidRPr="00E77404" w:rsidRDefault="004D59BD" w:rsidP="00E77404">
      <w:pPr>
        <w:pStyle w:val="ListParagraph"/>
        <w:spacing w:line="240" w:lineRule="auto"/>
        <w:ind w:left="1440"/>
        <w:jc w:val="thaiDistribute"/>
        <w:rPr>
          <w:b/>
          <w:bCs/>
          <w:i/>
          <w:iCs/>
          <w:color w:val="000000"/>
          <w:szCs w:val="22"/>
        </w:rPr>
      </w:pPr>
      <w:r w:rsidRPr="00E77404">
        <w:rPr>
          <w:b/>
          <w:bCs/>
          <w:i/>
          <w:iCs/>
          <w:color w:val="000000"/>
          <w:szCs w:val="22"/>
        </w:rPr>
        <w:t xml:space="preserve">Purchase or Originated Credit Impaired </w:t>
      </w:r>
      <w:r w:rsidRPr="00E77404">
        <w:rPr>
          <w:b/>
          <w:bCs/>
          <w:i/>
          <w:iCs/>
          <w:color w:val="000000"/>
          <w:szCs w:val="22"/>
          <w:cs/>
        </w:rPr>
        <w:t>(</w:t>
      </w:r>
      <w:r w:rsidRPr="00E77404">
        <w:rPr>
          <w:b/>
          <w:bCs/>
          <w:i/>
          <w:iCs/>
          <w:color w:val="000000"/>
          <w:szCs w:val="22"/>
        </w:rPr>
        <w:t>POCI</w:t>
      </w:r>
      <w:r w:rsidRPr="00E77404">
        <w:rPr>
          <w:b/>
          <w:bCs/>
          <w:i/>
          <w:iCs/>
          <w:color w:val="000000"/>
          <w:szCs w:val="22"/>
          <w:cs/>
        </w:rPr>
        <w:t xml:space="preserve">) </w:t>
      </w:r>
      <w:r w:rsidRPr="00E77404">
        <w:rPr>
          <w:b/>
          <w:bCs/>
          <w:i/>
          <w:iCs/>
          <w:color w:val="000000"/>
          <w:szCs w:val="22"/>
        </w:rPr>
        <w:t xml:space="preserve">assets </w:t>
      </w:r>
    </w:p>
    <w:p w14:paraId="4AB04B1A" w14:textId="77777777" w:rsidR="004D59BD" w:rsidRPr="00E77404" w:rsidRDefault="004D59BD" w:rsidP="00E77404">
      <w:pPr>
        <w:pStyle w:val="ListParagraph"/>
        <w:spacing w:line="240" w:lineRule="auto"/>
        <w:ind w:left="1440"/>
        <w:jc w:val="thaiDistribute"/>
        <w:rPr>
          <w:b/>
          <w:bCs/>
          <w:i/>
          <w:iCs/>
          <w:color w:val="000000"/>
          <w:szCs w:val="22"/>
        </w:rPr>
      </w:pPr>
    </w:p>
    <w:p w14:paraId="683E119D" w14:textId="77777777" w:rsidR="004D59BD" w:rsidRPr="00E77404" w:rsidRDefault="004D59BD" w:rsidP="00E77404">
      <w:pPr>
        <w:pStyle w:val="ListParagraph"/>
        <w:spacing w:line="240" w:lineRule="auto"/>
        <w:ind w:left="1440"/>
        <w:jc w:val="thaiDistribute"/>
        <w:rPr>
          <w:b/>
          <w:bCs/>
          <w:i/>
          <w:iCs/>
          <w:color w:val="000000"/>
          <w:szCs w:val="22"/>
        </w:rPr>
      </w:pPr>
      <w:r w:rsidRPr="00E77404">
        <w:rPr>
          <w:color w:val="000000"/>
          <w:szCs w:val="22"/>
        </w:rPr>
        <w:t>POCI assets are financial assets that are credit</w:t>
      </w:r>
      <w:r w:rsidRPr="00E77404">
        <w:rPr>
          <w:color w:val="000000"/>
          <w:szCs w:val="22"/>
          <w:cs/>
        </w:rPr>
        <w:t>-</w:t>
      </w:r>
      <w:r w:rsidRPr="00E77404">
        <w:rPr>
          <w:color w:val="000000"/>
          <w:szCs w:val="22"/>
        </w:rPr>
        <w:t>impaired on initial recognition</w:t>
      </w:r>
      <w:r w:rsidRPr="00E77404">
        <w:rPr>
          <w:color w:val="000000"/>
          <w:szCs w:val="22"/>
          <w:cs/>
        </w:rPr>
        <w:t xml:space="preserve">. </w:t>
      </w:r>
      <w:r w:rsidRPr="00E77404">
        <w:rPr>
          <w:color w:val="000000"/>
          <w:szCs w:val="22"/>
        </w:rPr>
        <w:t>Impairment on a POCI asset is determined based on lifetime ECL from initial recognition</w:t>
      </w:r>
      <w:r w:rsidRPr="00E77404">
        <w:rPr>
          <w:color w:val="000000"/>
          <w:szCs w:val="22"/>
          <w:cs/>
        </w:rPr>
        <w:t xml:space="preserve">. </w:t>
      </w:r>
      <w:r w:rsidRPr="00E77404">
        <w:rPr>
          <w:color w:val="000000"/>
          <w:szCs w:val="22"/>
        </w:rPr>
        <w:t>POCI assets are recognised initially at an amount net of impairments and are measured at amortised cost using a credit</w:t>
      </w:r>
      <w:r w:rsidRPr="00E77404">
        <w:rPr>
          <w:color w:val="000000"/>
          <w:szCs w:val="22"/>
          <w:cs/>
        </w:rPr>
        <w:t>-</w:t>
      </w:r>
      <w:r w:rsidRPr="00E77404">
        <w:rPr>
          <w:color w:val="000000"/>
          <w:szCs w:val="22"/>
        </w:rPr>
        <w:t>adjusted effective interest rate</w:t>
      </w:r>
      <w:r w:rsidRPr="00E77404">
        <w:rPr>
          <w:color w:val="000000"/>
          <w:szCs w:val="22"/>
          <w:cs/>
        </w:rPr>
        <w:t xml:space="preserve">. </w:t>
      </w:r>
      <w:r w:rsidRPr="00E77404">
        <w:rPr>
          <w:color w:val="000000"/>
          <w:szCs w:val="22"/>
        </w:rPr>
        <w:t>In subsequent periods any changes to the estimated lifetime ECL are recognised in profit or loss</w:t>
      </w:r>
      <w:r w:rsidRPr="00E77404">
        <w:rPr>
          <w:color w:val="000000"/>
          <w:szCs w:val="22"/>
          <w:cs/>
        </w:rPr>
        <w:t xml:space="preserve">. </w:t>
      </w:r>
      <w:r w:rsidRPr="00E77404">
        <w:rPr>
          <w:color w:val="000000"/>
          <w:szCs w:val="22"/>
        </w:rPr>
        <w:t>Favourable changes are recognised as an impairment gain even if the lifetime ECL at the reporting date is lower than the estimated lifetime ECL at origination</w:t>
      </w:r>
      <w:r w:rsidRPr="00E77404">
        <w:rPr>
          <w:b/>
          <w:bCs/>
          <w:i/>
          <w:iCs/>
          <w:color w:val="000000"/>
          <w:szCs w:val="22"/>
          <w:cs/>
        </w:rPr>
        <w:t xml:space="preserve">. </w:t>
      </w:r>
    </w:p>
    <w:p w14:paraId="3036A6D4" w14:textId="77777777" w:rsidR="00FC35CA" w:rsidRPr="00FC35CA" w:rsidRDefault="00FC35CA" w:rsidP="000764D3">
      <w:pPr>
        <w:ind w:left="1620"/>
        <w:rPr>
          <w:rFonts w:eastAsiaTheme="minorHAnsi"/>
          <w:lang w:eastAsia="en-US"/>
        </w:rPr>
      </w:pPr>
    </w:p>
    <w:p w14:paraId="3BAAD0FB" w14:textId="04B5F5A4" w:rsidR="00E31965" w:rsidRPr="00E31965" w:rsidRDefault="00E31965" w:rsidP="007249C7">
      <w:pPr>
        <w:pStyle w:val="ListParagraph"/>
        <w:numPr>
          <w:ilvl w:val="0"/>
          <w:numId w:val="39"/>
        </w:numPr>
        <w:suppressAutoHyphens w:val="0"/>
        <w:spacing w:line="240" w:lineRule="auto"/>
        <w:ind w:left="1440" w:hanging="540"/>
        <w:contextualSpacing/>
        <w:rPr>
          <w:rFonts w:cs="Angsana New"/>
          <w:lang w:val="en-US" w:bidi="th-TH"/>
        </w:rPr>
      </w:pPr>
      <w:r w:rsidRPr="00E31965">
        <w:rPr>
          <w:rFonts w:cs="Angsana New"/>
          <w:lang w:val="en-US" w:bidi="th-TH"/>
        </w:rPr>
        <w:t xml:space="preserve">Classification </w:t>
      </w:r>
      <w:r w:rsidR="00BB2742" w:rsidRPr="00DC6C82">
        <w:t>-</w:t>
      </w:r>
      <w:r w:rsidRPr="00E31965">
        <w:rPr>
          <w:rFonts w:cs="Angsana New"/>
          <w:lang w:val="en-US" w:bidi="th-TH"/>
        </w:rPr>
        <w:t xml:space="preserve"> Financial liabilities </w:t>
      </w:r>
    </w:p>
    <w:p w14:paraId="23200F57" w14:textId="77777777" w:rsidR="00E31965" w:rsidRPr="00E31965" w:rsidRDefault="00E31965" w:rsidP="00C06125">
      <w:pPr>
        <w:pStyle w:val="ListParagraph"/>
        <w:tabs>
          <w:tab w:val="left" w:pos="1260"/>
        </w:tabs>
        <w:spacing w:line="240" w:lineRule="auto"/>
        <w:ind w:left="900"/>
        <w:rPr>
          <w:rFonts w:cs="Angsana New"/>
          <w:lang w:val="en-US" w:bidi="th-TH"/>
        </w:rPr>
      </w:pPr>
    </w:p>
    <w:p w14:paraId="1FF95480" w14:textId="77777777" w:rsidR="00240194" w:rsidRPr="007249C7" w:rsidRDefault="00240194" w:rsidP="007249C7">
      <w:pPr>
        <w:pStyle w:val="ListParagraph"/>
        <w:spacing w:line="240" w:lineRule="auto"/>
        <w:ind w:left="1440"/>
        <w:jc w:val="thaiDistribute"/>
        <w:rPr>
          <w:color w:val="000000"/>
          <w:szCs w:val="22"/>
        </w:rPr>
      </w:pPr>
      <w:r w:rsidRPr="007249C7">
        <w:rPr>
          <w:color w:val="000000"/>
          <w:szCs w:val="22"/>
        </w:rPr>
        <w:t>TFRS 9 contains a new classification and measurement approach for financial liabilities consisting of two principal classification categories</w:t>
      </w:r>
      <w:r w:rsidRPr="007249C7">
        <w:rPr>
          <w:color w:val="000000"/>
          <w:szCs w:val="22"/>
          <w:cs/>
        </w:rPr>
        <w:t xml:space="preserve">: </w:t>
      </w:r>
      <w:r w:rsidRPr="007249C7">
        <w:rPr>
          <w:color w:val="000000"/>
          <w:szCs w:val="22"/>
        </w:rPr>
        <w:t>amortised cost and FVTPL</w:t>
      </w:r>
      <w:r w:rsidRPr="007249C7">
        <w:rPr>
          <w:color w:val="000000"/>
          <w:szCs w:val="22"/>
          <w:cs/>
        </w:rPr>
        <w:t xml:space="preserve">. </w:t>
      </w:r>
      <w:r w:rsidRPr="007249C7">
        <w:rPr>
          <w:color w:val="000000"/>
          <w:szCs w:val="22"/>
        </w:rPr>
        <w:t>A financial liability is classified as financial liabilities measured at FVTPL if it is held for trading, a derivative or designated as such on the initial recognition.</w:t>
      </w:r>
    </w:p>
    <w:p w14:paraId="3B2B6873" w14:textId="77777777" w:rsidR="00240194" w:rsidRPr="007249C7" w:rsidRDefault="00240194" w:rsidP="007249C7">
      <w:pPr>
        <w:pStyle w:val="ListParagraph"/>
        <w:spacing w:line="240" w:lineRule="auto"/>
        <w:ind w:left="1440"/>
        <w:jc w:val="thaiDistribute"/>
        <w:rPr>
          <w:color w:val="000000"/>
          <w:szCs w:val="22"/>
        </w:rPr>
      </w:pPr>
    </w:p>
    <w:p w14:paraId="0B52D53A" w14:textId="77777777" w:rsidR="00240194" w:rsidRPr="007249C7" w:rsidRDefault="00240194" w:rsidP="007249C7">
      <w:pPr>
        <w:pStyle w:val="ListParagraph"/>
        <w:spacing w:line="240" w:lineRule="auto"/>
        <w:ind w:left="1440"/>
        <w:jc w:val="thaiDistribute"/>
        <w:rPr>
          <w:color w:val="000000"/>
          <w:szCs w:val="22"/>
        </w:rPr>
      </w:pPr>
      <w:r w:rsidRPr="007249C7">
        <w:rPr>
          <w:color w:val="000000"/>
          <w:szCs w:val="22"/>
        </w:rPr>
        <w:t>Under TFRS 9, changes in fair value of financial liabilities classified as FVTPL are generally presented as follows:</w:t>
      </w:r>
    </w:p>
    <w:p w14:paraId="03CAD68F" w14:textId="77777777" w:rsidR="00240194" w:rsidRPr="00240194" w:rsidRDefault="00240194" w:rsidP="007249C7">
      <w:pPr>
        <w:autoSpaceDE w:val="0"/>
        <w:autoSpaceDN w:val="0"/>
        <w:ind w:left="1710"/>
        <w:jc w:val="both"/>
        <w:rPr>
          <w:rFonts w:eastAsia="Calibri"/>
          <w:color w:val="000000"/>
          <w:sz w:val="22"/>
          <w:szCs w:val="22"/>
        </w:rPr>
      </w:pPr>
    </w:p>
    <w:p w14:paraId="1795E02D" w14:textId="77777777" w:rsidR="00240194" w:rsidRPr="00240194" w:rsidRDefault="00240194" w:rsidP="007249C7">
      <w:pPr>
        <w:pStyle w:val="Default"/>
        <w:numPr>
          <w:ilvl w:val="0"/>
          <w:numId w:val="20"/>
        </w:numPr>
        <w:ind w:left="1710" w:hanging="270"/>
        <w:jc w:val="thaiDistribute"/>
        <w:rPr>
          <w:rFonts w:ascii="Times New Roman" w:eastAsia="Calibri" w:hAnsi="Times New Roman" w:cs="Times New Roman"/>
          <w:sz w:val="22"/>
          <w:szCs w:val="22"/>
          <w:lang w:val="en-GB" w:eastAsia="en-US"/>
        </w:rPr>
      </w:pPr>
      <w:r w:rsidRPr="00240194">
        <w:rPr>
          <w:rFonts w:ascii="Times New Roman" w:eastAsia="Calibri" w:hAnsi="Times New Roman" w:cs="Times New Roman"/>
          <w:sz w:val="22"/>
          <w:szCs w:val="22"/>
          <w:lang w:val="en-GB" w:eastAsia="en-US"/>
        </w:rPr>
        <w:t xml:space="preserve">the amount of fair value that changes due to changes in the credit risk of the liability is presented in OCI; and </w:t>
      </w:r>
    </w:p>
    <w:p w14:paraId="6BC5E8F9" w14:textId="2937DC36" w:rsidR="00A65BD0" w:rsidRDefault="00240194" w:rsidP="007249C7">
      <w:pPr>
        <w:pStyle w:val="Default"/>
        <w:numPr>
          <w:ilvl w:val="0"/>
          <w:numId w:val="20"/>
        </w:numPr>
        <w:ind w:left="1710" w:hanging="270"/>
        <w:jc w:val="thaiDistribute"/>
        <w:rPr>
          <w:rFonts w:ascii="Times New Roman" w:eastAsia="Calibri" w:hAnsi="Times New Roman" w:cs="Times New Roman"/>
          <w:sz w:val="22"/>
          <w:szCs w:val="22"/>
          <w:lang w:val="en-GB" w:eastAsia="en-US"/>
        </w:rPr>
      </w:pPr>
      <w:r w:rsidRPr="00240194">
        <w:rPr>
          <w:rFonts w:ascii="Times New Roman" w:eastAsia="Calibri" w:hAnsi="Times New Roman" w:cs="Times New Roman"/>
          <w:sz w:val="22"/>
          <w:szCs w:val="22"/>
          <w:lang w:val="en-GB" w:eastAsia="en-US"/>
        </w:rPr>
        <w:t xml:space="preserve">the remaining amount of fair value changed is presented in profit or loss. </w:t>
      </w:r>
    </w:p>
    <w:p w14:paraId="5F07BB70" w14:textId="77777777" w:rsidR="00A65BD0" w:rsidRDefault="00A65BD0">
      <w:pPr>
        <w:suppressAutoHyphens w:val="0"/>
        <w:rPr>
          <w:rFonts w:eastAsia="Calibri"/>
          <w:color w:val="000000"/>
          <w:sz w:val="22"/>
          <w:szCs w:val="22"/>
          <w:lang w:val="en-GB" w:eastAsia="en-US"/>
        </w:rPr>
      </w:pPr>
      <w:r>
        <w:rPr>
          <w:rFonts w:eastAsia="Calibri"/>
          <w:sz w:val="22"/>
          <w:szCs w:val="22"/>
          <w:lang w:val="en-GB" w:eastAsia="en-US"/>
        </w:rPr>
        <w:br w:type="page"/>
      </w:r>
    </w:p>
    <w:p w14:paraId="4679E2D5" w14:textId="77777777" w:rsidR="00E31965" w:rsidRPr="0092117D" w:rsidRDefault="00E31965" w:rsidP="007249C7">
      <w:pPr>
        <w:pStyle w:val="ListParagraph"/>
        <w:numPr>
          <w:ilvl w:val="0"/>
          <w:numId w:val="39"/>
        </w:numPr>
        <w:suppressAutoHyphens w:val="0"/>
        <w:spacing w:line="240" w:lineRule="auto"/>
        <w:ind w:left="1440" w:hanging="540"/>
        <w:contextualSpacing/>
        <w:rPr>
          <w:rFonts w:cs="Angsana New"/>
          <w:lang w:val="en-US" w:bidi="th-TH"/>
        </w:rPr>
      </w:pPr>
      <w:r w:rsidRPr="0092117D">
        <w:rPr>
          <w:rFonts w:cs="Angsana New"/>
          <w:lang w:val="en-US" w:bidi="th-TH"/>
        </w:rPr>
        <w:lastRenderedPageBreak/>
        <w:t>Hedge accounting</w:t>
      </w:r>
    </w:p>
    <w:p w14:paraId="4CFFDB3F" w14:textId="77777777" w:rsidR="00E31965" w:rsidRPr="00E31965" w:rsidRDefault="00E31965" w:rsidP="00E31965">
      <w:pPr>
        <w:pStyle w:val="Pa18"/>
        <w:spacing w:line="240" w:lineRule="auto"/>
        <w:ind w:left="1260"/>
        <w:jc w:val="thaiDistribute"/>
        <w:rPr>
          <w:rFonts w:ascii="Times New Roman" w:hAnsi="Times New Roman" w:cs="Times New Roman"/>
          <w:color w:val="000000"/>
          <w:sz w:val="22"/>
          <w:szCs w:val="22"/>
        </w:rPr>
      </w:pPr>
      <w:r w:rsidRPr="00E31965">
        <w:rPr>
          <w:rFonts w:ascii="Times New Roman" w:hAnsi="Times New Roman" w:cs="Times New Roman"/>
          <w:i/>
          <w:iCs/>
          <w:color w:val="0000FF"/>
          <w:sz w:val="22"/>
          <w:szCs w:val="20"/>
          <w:shd w:val="clear" w:color="auto" w:fill="D9D9D9" w:themeFill="background1" w:themeFillShade="D9"/>
          <w:lang w:val="en-GB" w:bidi="ar-SA"/>
        </w:rPr>
        <w:t xml:space="preserve"> </w:t>
      </w:r>
    </w:p>
    <w:p w14:paraId="0E8ADFE0" w14:textId="56CAFE36" w:rsidR="00B22C36" w:rsidRPr="007249C7" w:rsidRDefault="00B22C36" w:rsidP="007249C7">
      <w:pPr>
        <w:pStyle w:val="ListParagraph"/>
        <w:spacing w:line="240" w:lineRule="auto"/>
        <w:ind w:left="1440"/>
        <w:jc w:val="thaiDistribute"/>
        <w:rPr>
          <w:color w:val="000000"/>
          <w:szCs w:val="22"/>
        </w:rPr>
      </w:pPr>
      <w:r w:rsidRPr="007249C7">
        <w:rPr>
          <w:color w:val="000000"/>
          <w:szCs w:val="22"/>
        </w:rPr>
        <w:t xml:space="preserve">TFRS 9 </w:t>
      </w:r>
      <w:r w:rsidR="00BB2742">
        <w:rPr>
          <w:color w:val="000000"/>
          <w:szCs w:val="22"/>
        </w:rPr>
        <w:t>introduces</w:t>
      </w:r>
      <w:r w:rsidRPr="007249C7">
        <w:rPr>
          <w:color w:val="000000"/>
          <w:szCs w:val="22"/>
        </w:rPr>
        <w:t xml:space="preserve"> guidance on hedge accounting while current TFRS are silent</w:t>
      </w:r>
      <w:r w:rsidRPr="007249C7">
        <w:rPr>
          <w:rFonts w:hint="cs"/>
          <w:color w:val="000000"/>
          <w:szCs w:val="22"/>
          <w:cs/>
        </w:rPr>
        <w:t xml:space="preserve">. </w:t>
      </w:r>
      <w:r w:rsidRPr="007249C7">
        <w:rPr>
          <w:color w:val="000000"/>
          <w:szCs w:val="22"/>
        </w:rPr>
        <w:t>There are three hedge accounting models and the type of model applied depends on the hedged exposures consisting of a fair value exposure, a cash flow exposure or a foreign currency exposure on a net investment in a foreign operation</w:t>
      </w:r>
      <w:r w:rsidRPr="007249C7">
        <w:rPr>
          <w:rFonts w:hint="cs"/>
          <w:color w:val="000000"/>
          <w:szCs w:val="22"/>
          <w:cs/>
        </w:rPr>
        <w:t xml:space="preserve">. </w:t>
      </w:r>
      <w:r w:rsidRPr="007249C7">
        <w:rPr>
          <w:color w:val="000000"/>
          <w:szCs w:val="22"/>
        </w:rPr>
        <w:t>Under TFRS 9, the Bank and its subsidiaries are required to ensure that hedge accounting relationships are aligned with the Bank and its subsidiaries’ risk management objectives and strategy and to apply a more qualitative and forward</w:t>
      </w:r>
      <w:r w:rsidRPr="007249C7">
        <w:rPr>
          <w:rFonts w:hint="cs"/>
          <w:color w:val="000000"/>
          <w:szCs w:val="22"/>
          <w:cs/>
        </w:rPr>
        <w:t>-</w:t>
      </w:r>
      <w:r w:rsidRPr="007249C7">
        <w:rPr>
          <w:color w:val="000000"/>
          <w:szCs w:val="22"/>
        </w:rPr>
        <w:t>looking approach to assessing hedge effectiveness</w:t>
      </w:r>
      <w:r w:rsidRPr="007249C7">
        <w:rPr>
          <w:rFonts w:hint="cs"/>
          <w:color w:val="000000"/>
          <w:szCs w:val="22"/>
          <w:cs/>
        </w:rPr>
        <w:t xml:space="preserve">. </w:t>
      </w:r>
    </w:p>
    <w:p w14:paraId="00BB3BA4" w14:textId="77777777" w:rsidR="00B22C36" w:rsidRPr="007249C7" w:rsidRDefault="00B22C36" w:rsidP="007249C7">
      <w:pPr>
        <w:pStyle w:val="ListParagraph"/>
        <w:spacing w:line="240" w:lineRule="auto"/>
        <w:ind w:left="1440"/>
        <w:jc w:val="thaiDistribute"/>
        <w:rPr>
          <w:color w:val="000000"/>
          <w:szCs w:val="22"/>
        </w:rPr>
      </w:pPr>
    </w:p>
    <w:p w14:paraId="010EED50" w14:textId="48ABB0F1" w:rsidR="00B22C36" w:rsidRDefault="00B22C36" w:rsidP="00BB2742">
      <w:pPr>
        <w:pStyle w:val="ListParagraph"/>
        <w:spacing w:line="240" w:lineRule="auto"/>
        <w:ind w:left="1440"/>
        <w:jc w:val="thaiDistribute"/>
        <w:rPr>
          <w:color w:val="000000"/>
          <w:szCs w:val="22"/>
        </w:rPr>
      </w:pPr>
      <w:r w:rsidRPr="007249C7">
        <w:rPr>
          <w:color w:val="000000"/>
          <w:szCs w:val="22"/>
        </w:rPr>
        <w:t>Currently, the Bank and its subsidiaries had derivative</w:t>
      </w:r>
      <w:r w:rsidR="00257C5C">
        <w:rPr>
          <w:color w:val="000000"/>
          <w:szCs w:val="22"/>
        </w:rPr>
        <w:t xml:space="preserve">, entering for the banking book purpose, with interest components which are recognised on an accrual basis and foreign exchange components which are recognised based on exchange rate ruling on the reporting date. </w:t>
      </w:r>
      <w:r w:rsidRPr="00BB2742">
        <w:rPr>
          <w:color w:val="000000"/>
          <w:szCs w:val="22"/>
        </w:rPr>
        <w:t>However, TFRS 9 had an option to apply</w:t>
      </w:r>
      <w:r w:rsidR="00BB2742">
        <w:rPr>
          <w:color w:val="000000"/>
          <w:szCs w:val="22"/>
        </w:rPr>
        <w:t xml:space="preserve"> the</w:t>
      </w:r>
      <w:r w:rsidRPr="00BB2742">
        <w:rPr>
          <w:color w:val="000000"/>
          <w:szCs w:val="22"/>
        </w:rPr>
        <w:t xml:space="preserve"> hedge accounting for any transaction that meets the specific requirement of hedge accounting under TFRS 9 at date of initial application</w:t>
      </w:r>
      <w:r w:rsidRPr="00BB2742">
        <w:rPr>
          <w:rFonts w:hint="cs"/>
          <w:color w:val="000000"/>
          <w:szCs w:val="22"/>
          <w:cs/>
        </w:rPr>
        <w:t xml:space="preserve">. </w:t>
      </w:r>
    </w:p>
    <w:p w14:paraId="4DA8EBF3" w14:textId="77777777" w:rsidR="00BB2742" w:rsidRPr="00A65BD0" w:rsidRDefault="00BB2742" w:rsidP="00A65BD0">
      <w:pPr>
        <w:jc w:val="thaiDistribute"/>
        <w:rPr>
          <w:color w:val="000000"/>
          <w:szCs w:val="22"/>
        </w:rPr>
      </w:pPr>
    </w:p>
    <w:p w14:paraId="34B2C8B7" w14:textId="77777777" w:rsidR="0059407B" w:rsidRPr="0059407B" w:rsidRDefault="0059407B" w:rsidP="006A424F">
      <w:pPr>
        <w:pStyle w:val="ListParagraph"/>
        <w:numPr>
          <w:ilvl w:val="0"/>
          <w:numId w:val="39"/>
        </w:numPr>
        <w:suppressAutoHyphens w:val="0"/>
        <w:spacing w:line="240" w:lineRule="auto"/>
        <w:ind w:left="1440" w:hanging="540"/>
        <w:contextualSpacing/>
        <w:rPr>
          <w:rFonts w:cs="Angsana New"/>
          <w:lang w:val="en-US" w:bidi="th-TH"/>
        </w:rPr>
      </w:pPr>
      <w:r w:rsidRPr="0059407B">
        <w:rPr>
          <w:rFonts w:cs="Angsana New"/>
          <w:lang w:val="en-US" w:bidi="th-TH"/>
        </w:rPr>
        <w:t>Disclosures</w:t>
      </w:r>
    </w:p>
    <w:p w14:paraId="49CAE63A" w14:textId="77777777" w:rsidR="0059407B" w:rsidRPr="0059407B" w:rsidRDefault="0059407B" w:rsidP="0059407B">
      <w:pPr>
        <w:autoSpaceDE w:val="0"/>
        <w:autoSpaceDN w:val="0"/>
        <w:ind w:left="900"/>
        <w:jc w:val="both"/>
        <w:rPr>
          <w:rFonts w:eastAsia="Calibri"/>
          <w:color w:val="000000"/>
          <w:sz w:val="22"/>
          <w:szCs w:val="22"/>
        </w:rPr>
      </w:pPr>
    </w:p>
    <w:p w14:paraId="07EF2AEF" w14:textId="77777777" w:rsidR="0059407B" w:rsidRPr="006A424F" w:rsidRDefault="0059407B" w:rsidP="006A424F">
      <w:pPr>
        <w:pStyle w:val="ListParagraph"/>
        <w:spacing w:line="240" w:lineRule="auto"/>
        <w:ind w:left="1440"/>
        <w:jc w:val="thaiDistribute"/>
        <w:rPr>
          <w:color w:val="000000"/>
          <w:szCs w:val="22"/>
        </w:rPr>
      </w:pPr>
      <w:r w:rsidRPr="006A424F">
        <w:rPr>
          <w:color w:val="000000"/>
          <w:szCs w:val="22"/>
        </w:rPr>
        <w:t xml:space="preserve">TFRS 9 will require extensive new disclosures, </w:t>
      </w:r>
      <w:proofErr w:type="gramStart"/>
      <w:r w:rsidRPr="006A424F">
        <w:rPr>
          <w:color w:val="000000"/>
          <w:szCs w:val="22"/>
        </w:rPr>
        <w:t>in particular about</w:t>
      </w:r>
      <w:proofErr w:type="gramEnd"/>
      <w:r w:rsidRPr="006A424F">
        <w:rPr>
          <w:color w:val="000000"/>
          <w:szCs w:val="22"/>
        </w:rPr>
        <w:t xml:space="preserve"> hedge accounting, credit risk and ECLs.</w:t>
      </w:r>
    </w:p>
    <w:p w14:paraId="7D4EC52C" w14:textId="77777777" w:rsidR="0059407B" w:rsidRPr="0059407B" w:rsidRDefault="0059407B" w:rsidP="0059407B">
      <w:pPr>
        <w:autoSpaceDE w:val="0"/>
        <w:autoSpaceDN w:val="0"/>
        <w:ind w:left="900"/>
        <w:jc w:val="both"/>
        <w:rPr>
          <w:rFonts w:eastAsia="Calibri"/>
          <w:color w:val="000000"/>
          <w:sz w:val="22"/>
          <w:szCs w:val="22"/>
        </w:rPr>
      </w:pPr>
    </w:p>
    <w:p w14:paraId="51EF2B95" w14:textId="77777777" w:rsidR="0059407B" w:rsidRPr="0059407B" w:rsidRDefault="0059407B" w:rsidP="006A424F">
      <w:pPr>
        <w:pStyle w:val="ListParagraph"/>
        <w:numPr>
          <w:ilvl w:val="0"/>
          <w:numId w:val="39"/>
        </w:numPr>
        <w:suppressAutoHyphens w:val="0"/>
        <w:spacing w:line="240" w:lineRule="auto"/>
        <w:ind w:left="1440" w:hanging="540"/>
        <w:contextualSpacing/>
        <w:rPr>
          <w:rFonts w:cs="Angsana New"/>
          <w:lang w:val="en-US" w:bidi="th-TH"/>
        </w:rPr>
      </w:pPr>
      <w:r w:rsidRPr="0059407B">
        <w:rPr>
          <w:rFonts w:cs="Angsana New"/>
          <w:lang w:val="en-US" w:bidi="th-TH"/>
        </w:rPr>
        <w:t>Impact assessment</w:t>
      </w:r>
    </w:p>
    <w:p w14:paraId="5F67E40B" w14:textId="77777777" w:rsidR="0059407B" w:rsidRPr="0059407B" w:rsidRDefault="0059407B" w:rsidP="0059407B">
      <w:pPr>
        <w:tabs>
          <w:tab w:val="left" w:pos="1170"/>
        </w:tabs>
        <w:ind w:left="1143" w:hanging="243"/>
        <w:jc w:val="both"/>
        <w:rPr>
          <w:rFonts w:eastAsia="Calibri"/>
          <w:color w:val="000000"/>
          <w:sz w:val="22"/>
          <w:szCs w:val="22"/>
        </w:rPr>
      </w:pPr>
    </w:p>
    <w:p w14:paraId="2FA46FEF" w14:textId="324089E0" w:rsidR="0059407B" w:rsidRPr="006A424F" w:rsidRDefault="0059407B" w:rsidP="006A424F">
      <w:pPr>
        <w:pStyle w:val="ListParagraph"/>
        <w:spacing w:line="240" w:lineRule="auto"/>
        <w:ind w:left="1440"/>
        <w:jc w:val="thaiDistribute"/>
        <w:rPr>
          <w:color w:val="000000"/>
          <w:szCs w:val="22"/>
        </w:rPr>
      </w:pPr>
      <w:r w:rsidRPr="006A424F">
        <w:rPr>
          <w:color w:val="000000"/>
          <w:szCs w:val="22"/>
        </w:rPr>
        <w:t xml:space="preserve">The Bank and its subsidiaries expect to initially adopt these TFRS by adjusting the impact to retained earnings or other </w:t>
      </w:r>
      <w:r w:rsidR="00BB2742">
        <w:rPr>
          <w:color w:val="000000"/>
          <w:szCs w:val="22"/>
        </w:rPr>
        <w:t>reserves</w:t>
      </w:r>
      <w:r w:rsidRPr="006A424F">
        <w:rPr>
          <w:color w:val="000000"/>
          <w:szCs w:val="22"/>
        </w:rPr>
        <w:t xml:space="preserve"> on 1 January 2020. Therefore, the Bank and its subsidiaries will not apply the requirements of these TFRS to comparative information.</w:t>
      </w:r>
    </w:p>
    <w:p w14:paraId="5266F9EB" w14:textId="77777777" w:rsidR="0059407B" w:rsidRPr="006A424F" w:rsidRDefault="0059407B" w:rsidP="006A424F">
      <w:pPr>
        <w:pStyle w:val="ListParagraph"/>
        <w:spacing w:line="240" w:lineRule="auto"/>
        <w:ind w:left="1440"/>
        <w:jc w:val="thaiDistribute"/>
        <w:rPr>
          <w:color w:val="000000"/>
          <w:szCs w:val="22"/>
        </w:rPr>
      </w:pPr>
    </w:p>
    <w:p w14:paraId="538E7AE5" w14:textId="3A01BC63" w:rsidR="0059407B" w:rsidRPr="006A424F" w:rsidRDefault="0059407B" w:rsidP="006A424F">
      <w:pPr>
        <w:pStyle w:val="ListParagraph"/>
        <w:spacing w:line="240" w:lineRule="auto"/>
        <w:ind w:left="1440"/>
        <w:jc w:val="thaiDistribute"/>
        <w:rPr>
          <w:color w:val="000000"/>
          <w:szCs w:val="22"/>
        </w:rPr>
      </w:pPr>
      <w:r w:rsidRPr="006A424F">
        <w:rPr>
          <w:color w:val="000000"/>
          <w:szCs w:val="22"/>
        </w:rPr>
        <w:t xml:space="preserve">Based on the preliminary impact assessment of initially applying TFRS - Financial instruments on the financial statements, the Bank and its subsidiaries estimate that the impact, which is </w:t>
      </w:r>
      <w:r w:rsidR="001E340E">
        <w:rPr>
          <w:color w:val="000000"/>
          <w:szCs w:val="22"/>
        </w:rPr>
        <w:t>not more than 1%</w:t>
      </w:r>
      <w:r w:rsidRPr="006A424F">
        <w:rPr>
          <w:color w:val="000000"/>
          <w:szCs w:val="22"/>
        </w:rPr>
        <w:t xml:space="preserve"> of total shareholders’ equity, is not material to the financial statements. </w:t>
      </w:r>
    </w:p>
    <w:p w14:paraId="1C0D8AD2" w14:textId="77777777" w:rsidR="0059407B" w:rsidRPr="006A424F" w:rsidRDefault="0059407B" w:rsidP="006A424F">
      <w:pPr>
        <w:pStyle w:val="ListParagraph"/>
        <w:spacing w:line="240" w:lineRule="auto"/>
        <w:ind w:left="1440"/>
        <w:jc w:val="thaiDistribute"/>
        <w:rPr>
          <w:color w:val="000000"/>
          <w:szCs w:val="22"/>
        </w:rPr>
      </w:pPr>
    </w:p>
    <w:p w14:paraId="4E9355C8" w14:textId="162C2791" w:rsidR="0059407B" w:rsidRPr="006A424F" w:rsidRDefault="0093599B" w:rsidP="006A424F">
      <w:pPr>
        <w:pStyle w:val="ListParagraph"/>
        <w:spacing w:line="240" w:lineRule="auto"/>
        <w:ind w:left="1440"/>
        <w:jc w:val="thaiDistribute"/>
        <w:rPr>
          <w:color w:val="000000"/>
          <w:szCs w:val="22"/>
        </w:rPr>
      </w:pPr>
      <w:r>
        <w:rPr>
          <w:color w:val="000000"/>
          <w:szCs w:val="22"/>
        </w:rPr>
        <w:t xml:space="preserve">Management has developed </w:t>
      </w:r>
      <w:proofErr w:type="gramStart"/>
      <w:r>
        <w:rPr>
          <w:color w:val="000000"/>
          <w:szCs w:val="22"/>
        </w:rPr>
        <w:t>a number of</w:t>
      </w:r>
      <w:proofErr w:type="gramEnd"/>
      <w:r>
        <w:rPr>
          <w:color w:val="000000"/>
          <w:szCs w:val="22"/>
        </w:rPr>
        <w:t xml:space="preserve"> models to estimate the ECL allowance in accordance with TFRS 9 and the Bank of Thailand notification and guid</w:t>
      </w:r>
      <w:r w:rsidR="00FE0D99">
        <w:rPr>
          <w:color w:val="000000"/>
          <w:szCs w:val="22"/>
        </w:rPr>
        <w:t>elines</w:t>
      </w:r>
      <w:r>
        <w:rPr>
          <w:color w:val="000000"/>
          <w:szCs w:val="22"/>
        </w:rPr>
        <w:t>. In addition, there may be uncertain events in the future that are still not reflected in the current credit models, so the management provide additional ECL as management overlay based on their assessment and judgment. Management expect that there will be no additional allowance required to be recorded by the Bank and its subsidiaries as at 1 January 2020, based on current results from the models and estimates of management overlay, compared to amounts recorded under the existing requirement as at 31 December 2019</w:t>
      </w:r>
      <w:r w:rsidR="0059407B" w:rsidRPr="006A424F">
        <w:rPr>
          <w:color w:val="000000"/>
          <w:szCs w:val="22"/>
        </w:rPr>
        <w:t>.</w:t>
      </w:r>
    </w:p>
    <w:p w14:paraId="054EBC0A" w14:textId="77777777" w:rsidR="0040545A" w:rsidRDefault="0040545A" w:rsidP="00FE16C0">
      <w:pPr>
        <w:ind w:left="540" w:right="-28"/>
        <w:jc w:val="both"/>
        <w:rPr>
          <w:iCs/>
          <w:sz w:val="22"/>
          <w:szCs w:val="22"/>
        </w:rPr>
      </w:pPr>
    </w:p>
    <w:p w14:paraId="38909211" w14:textId="77777777" w:rsidR="0040545A" w:rsidRPr="006E722D" w:rsidRDefault="0040545A" w:rsidP="00DD61A0">
      <w:pPr>
        <w:pStyle w:val="ListParagraph"/>
        <w:numPr>
          <w:ilvl w:val="4"/>
          <w:numId w:val="36"/>
        </w:numPr>
        <w:suppressAutoHyphens w:val="0"/>
        <w:ind w:left="900"/>
        <w:contextualSpacing/>
        <w:jc w:val="thaiDistribute"/>
        <w:rPr>
          <w:b/>
          <w:bCs/>
          <w:i/>
          <w:iCs/>
          <w:szCs w:val="22"/>
        </w:rPr>
      </w:pPr>
      <w:r w:rsidRPr="006E722D">
        <w:rPr>
          <w:b/>
          <w:bCs/>
          <w:i/>
          <w:iCs/>
          <w:szCs w:val="22"/>
        </w:rPr>
        <w:t>TFRS 16 Leases</w:t>
      </w:r>
    </w:p>
    <w:p w14:paraId="1D406620" w14:textId="77777777" w:rsidR="0040545A" w:rsidRPr="006E722D" w:rsidRDefault="0040545A" w:rsidP="00FE16C0">
      <w:pPr>
        <w:ind w:left="540" w:right="-28"/>
        <w:jc w:val="both"/>
        <w:rPr>
          <w:iCs/>
          <w:sz w:val="22"/>
          <w:szCs w:val="22"/>
        </w:rPr>
      </w:pPr>
    </w:p>
    <w:p w14:paraId="4A9AAC32" w14:textId="77777777" w:rsidR="00573755" w:rsidRPr="00316D77" w:rsidRDefault="00573755" w:rsidP="00316D77">
      <w:pPr>
        <w:pStyle w:val="ListParagraph"/>
        <w:spacing w:line="240" w:lineRule="auto"/>
        <w:ind w:left="900"/>
        <w:jc w:val="thaiDistribute"/>
      </w:pPr>
      <w:r w:rsidRPr="00316D77">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316D77">
        <w:t>similar to</w:t>
      </w:r>
      <w:proofErr w:type="gramEnd"/>
      <w:r w:rsidRPr="00316D77">
        <w:t xml:space="preserve"> the current standard, i.e. lessors continue to classify leases as finance or operating leases. When this TFRS is effective, some accounting standards and interpretations which are currently effective will be cancelled.</w:t>
      </w:r>
    </w:p>
    <w:p w14:paraId="7FBC3CB1" w14:textId="2AA79639" w:rsidR="0093599B" w:rsidRDefault="0093599B">
      <w:pPr>
        <w:suppressAutoHyphens w:val="0"/>
      </w:pPr>
      <w:r>
        <w:br w:type="page"/>
      </w:r>
    </w:p>
    <w:p w14:paraId="0FE530EB" w14:textId="1D5AC8A6" w:rsidR="00573755" w:rsidRPr="00316D77" w:rsidRDefault="00573755" w:rsidP="00316D77">
      <w:pPr>
        <w:pStyle w:val="ListParagraph"/>
        <w:spacing w:line="240" w:lineRule="auto"/>
        <w:ind w:left="900"/>
        <w:jc w:val="thaiDistribute"/>
      </w:pPr>
      <w:r w:rsidRPr="00316D77">
        <w:lastRenderedPageBreak/>
        <w:t xml:space="preserve">Currently, the Bank and its subsidiaries recognise payments made under operating leases and relevant lease incentives in profit or loss on a straight-line basis over the term of the lease, and recognised assets and liabilities only to the extent that there was a timing difference between actual lease payments and the expense recognised. Under TFRS 16, the Bank and its subsidiaries will recognise right-of-use assets and lease liabilities for its operating leases as disclosed in Note 34. As a result, the nature of expenses related to those leases will be changed because the Bank and its subsidiaries will recognise depreciation of right-of-use assets and interest expense on lease liabilities.  </w:t>
      </w:r>
    </w:p>
    <w:p w14:paraId="66925141" w14:textId="77777777" w:rsidR="00573755" w:rsidRPr="00573755" w:rsidRDefault="00573755" w:rsidP="00573755">
      <w:pPr>
        <w:autoSpaceDE w:val="0"/>
        <w:autoSpaceDN w:val="0"/>
        <w:adjustRightInd w:val="0"/>
        <w:ind w:firstLine="540"/>
        <w:jc w:val="both"/>
        <w:rPr>
          <w:rFonts w:eastAsia="Calibri"/>
          <w:i/>
          <w:iCs/>
          <w:color w:val="000000"/>
          <w:sz w:val="22"/>
          <w:szCs w:val="22"/>
        </w:rPr>
      </w:pPr>
    </w:p>
    <w:p w14:paraId="1644190F" w14:textId="77777777" w:rsidR="00573755" w:rsidRPr="000F4E29" w:rsidRDefault="00573755" w:rsidP="000F4E29">
      <w:pPr>
        <w:pStyle w:val="ListParagraph"/>
        <w:spacing w:line="240" w:lineRule="auto"/>
        <w:ind w:left="900"/>
        <w:jc w:val="thaiDistribute"/>
        <w:rPr>
          <w:i/>
          <w:iCs/>
        </w:rPr>
      </w:pPr>
      <w:r w:rsidRPr="000F4E29">
        <w:rPr>
          <w:i/>
          <w:iCs/>
        </w:rPr>
        <w:t>Impact assessment</w:t>
      </w:r>
    </w:p>
    <w:p w14:paraId="4D82243F" w14:textId="77777777" w:rsidR="00573755" w:rsidRPr="000F4E29" w:rsidRDefault="00573755" w:rsidP="000F4E29">
      <w:pPr>
        <w:pStyle w:val="ListParagraph"/>
        <w:spacing w:line="240" w:lineRule="auto"/>
        <w:ind w:left="900"/>
        <w:jc w:val="thaiDistribute"/>
      </w:pPr>
    </w:p>
    <w:p w14:paraId="72EDF7DF" w14:textId="719E4F35" w:rsidR="00573755" w:rsidRPr="000F4E29" w:rsidRDefault="00573755" w:rsidP="00846A92">
      <w:pPr>
        <w:pStyle w:val="ListParagraph"/>
        <w:spacing w:line="240" w:lineRule="auto"/>
        <w:ind w:left="900"/>
        <w:jc w:val="thaiDistribute"/>
      </w:pPr>
      <w:r w:rsidRPr="000F4E29">
        <w:t>The Bank and its subsidiaries plan to apply TFRS 16 initially on 1 January 2020</w:t>
      </w:r>
      <w:r w:rsidR="00BB2742">
        <w:t xml:space="preserve"> using the modified retrospective approach.</w:t>
      </w:r>
      <w:r w:rsidR="00846A92">
        <w:t xml:space="preserve"> </w:t>
      </w:r>
      <w:r w:rsidRPr="000F4E29">
        <w:t>Based on the preliminary impact assessment of initially applying TFRS 16 on the financial statements, the Bank and its subsidiaries estimate that the impact is not material to the financial statements.</w:t>
      </w:r>
    </w:p>
    <w:p w14:paraId="2E4B23AB" w14:textId="77777777" w:rsidR="0040545A" w:rsidRPr="00853334" w:rsidRDefault="0040545A" w:rsidP="00AA0692">
      <w:pPr>
        <w:ind w:right="-28"/>
        <w:jc w:val="both"/>
        <w:rPr>
          <w:iCs/>
          <w:sz w:val="22"/>
          <w:szCs w:val="22"/>
        </w:rPr>
      </w:pPr>
    </w:p>
    <w:p w14:paraId="13A42221" w14:textId="77777777" w:rsidR="00503DED" w:rsidRPr="00DF13C4" w:rsidRDefault="00503DED" w:rsidP="00DF13C4">
      <w:pPr>
        <w:ind w:left="540"/>
        <w:jc w:val="both"/>
        <w:rPr>
          <w:sz w:val="22"/>
          <w:szCs w:val="22"/>
        </w:rPr>
      </w:pPr>
    </w:p>
    <w:sectPr w:rsidR="00503DED" w:rsidRPr="00DF13C4" w:rsidSect="00CC6924">
      <w:headerReference w:type="even" r:id="rId13"/>
      <w:headerReference w:type="default" r:id="rId14"/>
      <w:footerReference w:type="even" r:id="rId15"/>
      <w:footerReference w:type="default" r:id="rId16"/>
      <w:headerReference w:type="first" r:id="rId17"/>
      <w:footerReference w:type="first" r:id="rId18"/>
      <w:pgSz w:w="11906" w:h="16838"/>
      <w:pgMar w:top="691" w:right="1109" w:bottom="576" w:left="1152"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4220D" w14:textId="77777777" w:rsidR="003E2DCB" w:rsidRDefault="003E2DCB">
      <w:r>
        <w:separator/>
      </w:r>
    </w:p>
  </w:endnote>
  <w:endnote w:type="continuationSeparator" w:id="0">
    <w:p w14:paraId="3C2D6804" w14:textId="77777777" w:rsidR="003E2DCB" w:rsidRDefault="003E2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StarSymbol">
    <w:altName w:val="Browallia New"/>
    <w:charset w:val="DE"/>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80244"/>
      <w:docPartObj>
        <w:docPartGallery w:val="Page Numbers (Bottom of Page)"/>
        <w:docPartUnique/>
      </w:docPartObj>
    </w:sdtPr>
    <w:sdtEndPr>
      <w:rPr>
        <w:noProof/>
        <w:sz w:val="22"/>
        <w:szCs w:val="22"/>
      </w:rPr>
    </w:sdtEndPr>
    <w:sdtContent>
      <w:p w14:paraId="5B748066" w14:textId="35DB2155" w:rsidR="0071348E" w:rsidRPr="008D0001" w:rsidRDefault="0071348E" w:rsidP="009932DA">
        <w:pPr>
          <w:pStyle w:val="Footer"/>
          <w:jc w:val="center"/>
          <w:rPr>
            <w:rFonts w:cstheme="minorBidi"/>
            <w:sz w:val="22"/>
            <w:szCs w:val="22"/>
            <w:cs/>
          </w:rPr>
        </w:pPr>
        <w:r w:rsidRPr="009932DA">
          <w:rPr>
            <w:sz w:val="22"/>
            <w:szCs w:val="22"/>
          </w:rPr>
          <w:fldChar w:fldCharType="begin"/>
        </w:r>
        <w:r w:rsidRPr="009932DA">
          <w:rPr>
            <w:sz w:val="22"/>
            <w:szCs w:val="22"/>
            <w:cs/>
          </w:rPr>
          <w:instrText xml:space="preserve"> PAGE   \* MERGEFORMAT </w:instrText>
        </w:r>
        <w:r w:rsidRPr="009932DA">
          <w:rPr>
            <w:sz w:val="22"/>
            <w:szCs w:val="22"/>
          </w:rPr>
          <w:fldChar w:fldCharType="separate"/>
        </w:r>
        <w:r w:rsidRPr="00AE074A">
          <w:rPr>
            <w:noProof/>
            <w:sz w:val="22"/>
            <w:szCs w:val="22"/>
            <w:cs/>
          </w:rPr>
          <w:t>83</w:t>
        </w:r>
        <w:r w:rsidRPr="009932D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0BB90" w14:textId="77777777" w:rsidR="0071348E" w:rsidRDefault="007134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C9604" w14:textId="77777777" w:rsidR="0071348E" w:rsidRPr="00DA0993" w:rsidRDefault="0071348E">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Pr="00AE074A">
      <w:rPr>
        <w:noProof/>
        <w:sz w:val="22"/>
        <w:szCs w:val="22"/>
        <w:cs/>
      </w:rPr>
      <w:t>96</w:t>
    </w:r>
    <w:r w:rsidRPr="00DA0993">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6B768" w14:textId="77777777" w:rsidR="0071348E" w:rsidRPr="00DA0993" w:rsidRDefault="0071348E">
    <w:pPr>
      <w:pStyle w:val="Footer"/>
      <w:jc w:val="center"/>
      <w:rPr>
        <w:sz w:val="22"/>
        <w:szCs w:val="22"/>
        <w:cs/>
      </w:rPr>
    </w:pPr>
    <w:r w:rsidRPr="00DA0993">
      <w:rPr>
        <w:sz w:val="22"/>
        <w:szCs w:val="22"/>
      </w:rPr>
      <w:fldChar w:fldCharType="begin"/>
    </w:r>
    <w:r w:rsidRPr="00DA0993">
      <w:rPr>
        <w:sz w:val="22"/>
        <w:szCs w:val="22"/>
        <w:cs/>
      </w:rPr>
      <w:instrText xml:space="preserve"> PAGE   \</w:instrText>
    </w:r>
    <w:r w:rsidRPr="00DA0993">
      <w:rPr>
        <w:rFonts w:cs="Angsana New"/>
        <w:sz w:val="22"/>
        <w:szCs w:val="22"/>
        <w:cs/>
      </w:rPr>
      <w:instrText xml:space="preserve">* </w:instrText>
    </w:r>
    <w:r w:rsidRPr="00DA0993">
      <w:rPr>
        <w:sz w:val="22"/>
        <w:szCs w:val="22"/>
        <w:cs/>
      </w:rPr>
      <w:instrText xml:space="preserve">MERGEFORMAT </w:instrText>
    </w:r>
    <w:r w:rsidRPr="00DA0993">
      <w:rPr>
        <w:sz w:val="22"/>
        <w:szCs w:val="22"/>
      </w:rPr>
      <w:fldChar w:fldCharType="separate"/>
    </w:r>
    <w:r w:rsidRPr="00ED0282">
      <w:rPr>
        <w:noProof/>
        <w:sz w:val="22"/>
        <w:szCs w:val="22"/>
        <w:cs/>
      </w:rPr>
      <w:t>84</w:t>
    </w:r>
    <w:r w:rsidRPr="00DA0993">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8E2D9" w14:textId="77777777" w:rsidR="003E2DCB" w:rsidRDefault="003E2DCB">
      <w:r>
        <w:separator/>
      </w:r>
    </w:p>
  </w:footnote>
  <w:footnote w:type="continuationSeparator" w:id="0">
    <w:p w14:paraId="52F4906E" w14:textId="77777777" w:rsidR="003E2DCB" w:rsidRDefault="003E2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E26BD" w14:textId="77777777" w:rsidR="0071348E" w:rsidRPr="008806E1" w:rsidRDefault="0071348E" w:rsidP="009A1C35">
    <w:pPr>
      <w:spacing w:line="240" w:lineRule="atLeast"/>
      <w:rPr>
        <w:b/>
        <w:bCs/>
        <w:szCs w:val="24"/>
      </w:rPr>
    </w:pPr>
    <w:r w:rsidRPr="008806E1">
      <w:rPr>
        <w:b/>
        <w:bCs/>
        <w:sz w:val="28"/>
      </w:rPr>
      <w:t>The Siam Commercial Bank Public Company Limited and its Subsidiaries</w:t>
    </w:r>
  </w:p>
  <w:p w14:paraId="5FD0EA63" w14:textId="77777777" w:rsidR="0071348E" w:rsidRDefault="0071348E" w:rsidP="009A1C35">
    <w:pPr>
      <w:tabs>
        <w:tab w:val="left" w:pos="3750"/>
      </w:tabs>
      <w:spacing w:line="240" w:lineRule="atLeast"/>
      <w:jc w:val="both"/>
      <w:rPr>
        <w:b/>
        <w:bCs/>
        <w:szCs w:val="24"/>
      </w:rPr>
    </w:pPr>
    <w:r>
      <w:rPr>
        <w:b/>
        <w:bCs/>
        <w:szCs w:val="24"/>
      </w:rPr>
      <w:t>Notes to the financial statements</w:t>
    </w:r>
  </w:p>
  <w:p w14:paraId="6CBCCDF9" w14:textId="77777777" w:rsidR="0071348E" w:rsidRPr="008806E1" w:rsidRDefault="0071348E" w:rsidP="009A1C35">
    <w:pPr>
      <w:tabs>
        <w:tab w:val="left" w:pos="3750"/>
      </w:tabs>
      <w:spacing w:line="240" w:lineRule="atLeast"/>
      <w:jc w:val="both"/>
      <w:rPr>
        <w:b/>
        <w:bCs/>
        <w:szCs w:val="24"/>
      </w:rPr>
    </w:pPr>
    <w:r>
      <w:rPr>
        <w:b/>
        <w:bCs/>
        <w:szCs w:val="24"/>
      </w:rPr>
      <w:t>For the year ended 31 December 2019</w:t>
    </w:r>
  </w:p>
  <w:p w14:paraId="2236CCE2" w14:textId="77777777" w:rsidR="0071348E" w:rsidRPr="008806E1" w:rsidRDefault="0071348E">
    <w:pPr>
      <w:spacing w:line="240" w:lineRule="atLeast"/>
      <w:ind w:right="-29"/>
      <w:jc w:val="both"/>
      <w:rPr>
        <w:b/>
        <w:bCs/>
        <w:szCs w:val="24"/>
      </w:rPr>
    </w:pPr>
  </w:p>
  <w:p w14:paraId="2B5EC4A8" w14:textId="77777777" w:rsidR="0071348E" w:rsidRPr="008806E1" w:rsidRDefault="0071348E">
    <w:pPr>
      <w:spacing w:line="240" w:lineRule="atLeast"/>
      <w:ind w:right="-29"/>
      <w:jc w:val="both"/>
      <w:rPr>
        <w:b/>
        <w:bCs/>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C8E0B" w14:textId="77777777" w:rsidR="0071348E" w:rsidRPr="008806E1" w:rsidRDefault="0071348E" w:rsidP="0078138F">
    <w:pPr>
      <w:spacing w:line="240" w:lineRule="atLeast"/>
      <w:rPr>
        <w:b/>
        <w:bCs/>
        <w:szCs w:val="24"/>
      </w:rPr>
    </w:pPr>
    <w:r w:rsidRPr="008806E1">
      <w:rPr>
        <w:b/>
        <w:bCs/>
        <w:sz w:val="28"/>
      </w:rPr>
      <w:t>The Siam Commercial Bank Public Company Limited and its Subsidiaries</w:t>
    </w:r>
  </w:p>
  <w:p w14:paraId="23624019" w14:textId="77777777" w:rsidR="0071348E" w:rsidRDefault="0071348E" w:rsidP="0078138F">
    <w:pPr>
      <w:tabs>
        <w:tab w:val="left" w:pos="3750"/>
      </w:tabs>
      <w:spacing w:line="240" w:lineRule="atLeast"/>
      <w:jc w:val="both"/>
      <w:rPr>
        <w:b/>
        <w:bCs/>
        <w:szCs w:val="24"/>
      </w:rPr>
    </w:pPr>
    <w:r>
      <w:rPr>
        <w:b/>
        <w:bCs/>
        <w:szCs w:val="24"/>
      </w:rPr>
      <w:t>Notes to the financial statements</w:t>
    </w:r>
  </w:p>
  <w:p w14:paraId="0B41BB8D" w14:textId="77777777" w:rsidR="0071348E" w:rsidRPr="008806E1" w:rsidRDefault="0071348E" w:rsidP="0078138F">
    <w:pPr>
      <w:tabs>
        <w:tab w:val="left" w:pos="3750"/>
      </w:tabs>
      <w:spacing w:line="240" w:lineRule="atLeast"/>
      <w:jc w:val="both"/>
      <w:rPr>
        <w:b/>
        <w:bCs/>
        <w:szCs w:val="24"/>
      </w:rPr>
    </w:pPr>
    <w:r>
      <w:rPr>
        <w:b/>
        <w:bCs/>
        <w:szCs w:val="24"/>
      </w:rPr>
      <w:t>For the year ended 31 December 2019</w:t>
    </w:r>
  </w:p>
  <w:p w14:paraId="73C4DA19" w14:textId="77777777" w:rsidR="0071348E" w:rsidRPr="008806E1" w:rsidRDefault="0071348E" w:rsidP="0078138F">
    <w:pPr>
      <w:spacing w:line="240" w:lineRule="atLeast"/>
      <w:ind w:right="-29"/>
      <w:jc w:val="both"/>
      <w:rPr>
        <w:b/>
        <w:bCs/>
        <w:szCs w:val="24"/>
      </w:rPr>
    </w:pPr>
  </w:p>
  <w:p w14:paraId="61EFF507" w14:textId="77777777" w:rsidR="0071348E" w:rsidRPr="008806E1" w:rsidRDefault="0071348E">
    <w:pPr>
      <w:spacing w:line="240" w:lineRule="atLeast"/>
      <w:ind w:right="-29"/>
      <w:jc w:val="both"/>
      <w:rPr>
        <w:b/>
        <w:bCs/>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7298" w14:textId="77777777" w:rsidR="0071348E" w:rsidRDefault="0071348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30AF3" w14:textId="77777777" w:rsidR="0071348E" w:rsidRPr="008806E1" w:rsidRDefault="0071348E" w:rsidP="00452605">
    <w:pPr>
      <w:spacing w:line="240" w:lineRule="atLeast"/>
      <w:rPr>
        <w:b/>
        <w:bCs/>
        <w:szCs w:val="24"/>
      </w:rPr>
    </w:pPr>
    <w:r w:rsidRPr="008806E1">
      <w:rPr>
        <w:b/>
        <w:bCs/>
        <w:sz w:val="28"/>
      </w:rPr>
      <w:t>The Siam Commercial Bank Public Company Limited and its Subsidiaries</w:t>
    </w:r>
  </w:p>
  <w:p w14:paraId="70E7DA46" w14:textId="77777777" w:rsidR="0071348E" w:rsidRDefault="0071348E" w:rsidP="00452605">
    <w:pPr>
      <w:tabs>
        <w:tab w:val="left" w:pos="3750"/>
      </w:tabs>
      <w:spacing w:line="240" w:lineRule="atLeast"/>
      <w:jc w:val="both"/>
      <w:rPr>
        <w:b/>
        <w:bCs/>
        <w:szCs w:val="24"/>
      </w:rPr>
    </w:pPr>
    <w:r>
      <w:rPr>
        <w:b/>
        <w:bCs/>
        <w:szCs w:val="24"/>
      </w:rPr>
      <w:t>Notes to the financial statements</w:t>
    </w:r>
  </w:p>
  <w:p w14:paraId="09ADB302" w14:textId="77777777" w:rsidR="0071348E" w:rsidRPr="008806E1" w:rsidRDefault="0071348E" w:rsidP="00452605">
    <w:pPr>
      <w:tabs>
        <w:tab w:val="left" w:pos="3750"/>
      </w:tabs>
      <w:spacing w:line="240" w:lineRule="atLeast"/>
      <w:jc w:val="both"/>
      <w:rPr>
        <w:b/>
        <w:bCs/>
        <w:szCs w:val="24"/>
      </w:rPr>
    </w:pPr>
    <w:r>
      <w:rPr>
        <w:b/>
        <w:bCs/>
        <w:szCs w:val="24"/>
      </w:rPr>
      <w:t>For the year ended 31 December 2019</w:t>
    </w:r>
  </w:p>
  <w:p w14:paraId="67B905B4" w14:textId="77777777" w:rsidR="0071348E" w:rsidRPr="008806E1" w:rsidRDefault="0071348E" w:rsidP="00452605">
    <w:pPr>
      <w:spacing w:line="240" w:lineRule="atLeast"/>
      <w:ind w:right="-29"/>
      <w:jc w:val="both"/>
      <w:rPr>
        <w:b/>
        <w:bCs/>
        <w:szCs w:val="24"/>
      </w:rPr>
    </w:pPr>
  </w:p>
  <w:p w14:paraId="401CAA26" w14:textId="77777777" w:rsidR="0071348E" w:rsidRPr="00423A81" w:rsidRDefault="0071348E" w:rsidP="00CB289A">
    <w:pPr>
      <w:spacing w:line="240" w:lineRule="atLeast"/>
      <w:ind w:right="-29"/>
      <w:jc w:val="both"/>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D4E37" w14:textId="77777777" w:rsidR="0071348E" w:rsidRPr="00443CDA" w:rsidRDefault="0071348E" w:rsidP="00A10400">
    <w:pPr>
      <w:spacing w:line="240" w:lineRule="atLeast"/>
      <w:ind w:right="-29"/>
      <w:rPr>
        <w:b/>
        <w:bCs/>
        <w:szCs w:val="24"/>
      </w:rPr>
    </w:pPr>
    <w:r w:rsidRPr="00443CDA">
      <w:rPr>
        <w:b/>
        <w:bCs/>
        <w:sz w:val="28"/>
      </w:rPr>
      <w:t>The Siam Commercial Bank Public Company Limited and its Subsidiaries</w:t>
    </w:r>
  </w:p>
  <w:p w14:paraId="2D4E382C" w14:textId="77777777" w:rsidR="0071348E" w:rsidRDefault="0071348E" w:rsidP="002525EF">
    <w:pPr>
      <w:tabs>
        <w:tab w:val="left" w:pos="3750"/>
      </w:tabs>
      <w:spacing w:line="240" w:lineRule="atLeast"/>
      <w:ind w:right="-29"/>
      <w:jc w:val="both"/>
      <w:rPr>
        <w:b/>
        <w:bCs/>
        <w:szCs w:val="24"/>
      </w:rPr>
    </w:pPr>
    <w:r>
      <w:rPr>
        <w:b/>
        <w:bCs/>
        <w:szCs w:val="24"/>
      </w:rPr>
      <w:t>Notes to the financial statements</w:t>
    </w:r>
  </w:p>
  <w:p w14:paraId="2CCDBF8F" w14:textId="77777777" w:rsidR="0071348E" w:rsidRPr="008806E1" w:rsidRDefault="0071348E" w:rsidP="00727856">
    <w:pPr>
      <w:tabs>
        <w:tab w:val="left" w:pos="3750"/>
      </w:tabs>
      <w:spacing w:line="240" w:lineRule="atLeast"/>
      <w:jc w:val="both"/>
      <w:rPr>
        <w:b/>
        <w:bCs/>
        <w:szCs w:val="24"/>
      </w:rPr>
    </w:pPr>
    <w:r>
      <w:rPr>
        <w:b/>
        <w:bCs/>
        <w:szCs w:val="24"/>
      </w:rPr>
      <w:t>For the year ended 31 December 2019</w:t>
    </w:r>
  </w:p>
  <w:p w14:paraId="6C3AA70A" w14:textId="77777777" w:rsidR="0071348E" w:rsidRDefault="0071348E">
    <w:pPr>
      <w:spacing w:line="240" w:lineRule="atLeast"/>
      <w:ind w:right="-29"/>
      <w:jc w:val="both"/>
      <w:rPr>
        <w:b/>
        <w:bCs/>
        <w:szCs w:val="24"/>
      </w:rPr>
    </w:pPr>
  </w:p>
  <w:p w14:paraId="21271F86" w14:textId="77777777" w:rsidR="0071348E" w:rsidRPr="00B805D2" w:rsidRDefault="0071348E">
    <w:pPr>
      <w:spacing w:line="240" w:lineRule="atLeast"/>
      <w:ind w:right="-29"/>
      <w:jc w:val="both"/>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3690"/>
        </w:tabs>
        <w:ind w:left="4122" w:hanging="432"/>
      </w:pPr>
    </w:lvl>
    <w:lvl w:ilvl="1">
      <w:start w:val="1"/>
      <w:numFmt w:val="none"/>
      <w:pStyle w:val="Heading2"/>
      <w:suff w:val="nothing"/>
      <w:lvlText w:val=""/>
      <w:lvlJc w:val="left"/>
      <w:pPr>
        <w:tabs>
          <w:tab w:val="num" w:pos="3690"/>
        </w:tabs>
        <w:ind w:left="4266" w:hanging="576"/>
      </w:pPr>
    </w:lvl>
    <w:lvl w:ilvl="2">
      <w:start w:val="1"/>
      <w:numFmt w:val="none"/>
      <w:pStyle w:val="Heading3"/>
      <w:suff w:val="nothing"/>
      <w:lvlText w:val=""/>
      <w:lvlJc w:val="left"/>
      <w:pPr>
        <w:tabs>
          <w:tab w:val="num" w:pos="3690"/>
        </w:tabs>
        <w:ind w:left="4410" w:hanging="720"/>
      </w:pPr>
    </w:lvl>
    <w:lvl w:ilvl="3">
      <w:start w:val="1"/>
      <w:numFmt w:val="none"/>
      <w:pStyle w:val="Heading4"/>
      <w:suff w:val="nothing"/>
      <w:lvlText w:val=""/>
      <w:lvlJc w:val="left"/>
      <w:pPr>
        <w:tabs>
          <w:tab w:val="num" w:pos="3690"/>
        </w:tabs>
        <w:ind w:left="4554" w:hanging="864"/>
      </w:pPr>
    </w:lvl>
    <w:lvl w:ilvl="4">
      <w:start w:val="1"/>
      <w:numFmt w:val="none"/>
      <w:pStyle w:val="Heading5"/>
      <w:suff w:val="nothing"/>
      <w:lvlText w:val=""/>
      <w:lvlJc w:val="left"/>
      <w:pPr>
        <w:tabs>
          <w:tab w:val="num" w:pos="3690"/>
        </w:tabs>
        <w:ind w:left="4698" w:hanging="1008"/>
      </w:pPr>
    </w:lvl>
    <w:lvl w:ilvl="5">
      <w:start w:val="1"/>
      <w:numFmt w:val="none"/>
      <w:pStyle w:val="Heading6"/>
      <w:suff w:val="nothing"/>
      <w:lvlText w:val=""/>
      <w:lvlJc w:val="left"/>
      <w:pPr>
        <w:tabs>
          <w:tab w:val="num" w:pos="3690"/>
        </w:tabs>
        <w:ind w:left="4842" w:hanging="1152"/>
      </w:pPr>
    </w:lvl>
    <w:lvl w:ilvl="6">
      <w:start w:val="1"/>
      <w:numFmt w:val="none"/>
      <w:pStyle w:val="Heading7"/>
      <w:suff w:val="nothing"/>
      <w:lvlText w:val=""/>
      <w:lvlJc w:val="left"/>
      <w:pPr>
        <w:tabs>
          <w:tab w:val="num" w:pos="3690"/>
        </w:tabs>
        <w:ind w:left="4986" w:hanging="1296"/>
      </w:pPr>
    </w:lvl>
    <w:lvl w:ilvl="7">
      <w:start w:val="1"/>
      <w:numFmt w:val="none"/>
      <w:pStyle w:val="Heading8"/>
      <w:suff w:val="nothing"/>
      <w:lvlText w:val=""/>
      <w:lvlJc w:val="left"/>
      <w:pPr>
        <w:tabs>
          <w:tab w:val="num" w:pos="3690"/>
        </w:tabs>
        <w:ind w:left="5130" w:hanging="1440"/>
      </w:pPr>
    </w:lvl>
    <w:lvl w:ilvl="8">
      <w:start w:val="1"/>
      <w:numFmt w:val="none"/>
      <w:pStyle w:val="Heading9"/>
      <w:suff w:val="nothing"/>
      <w:lvlText w:val=""/>
      <w:lvlJc w:val="left"/>
      <w:pPr>
        <w:tabs>
          <w:tab w:val="num" w:pos="3690"/>
        </w:tabs>
        <w:ind w:left="527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5" w15:restartNumberingAfterBreak="0">
    <w:nsid w:val="00000007"/>
    <w:multiLevelType w:val="singleLevel"/>
    <w:tmpl w:val="00000007"/>
    <w:name w:val="WW8Num7"/>
    <w:lvl w:ilvl="0">
      <w:start w:val="1"/>
      <w:numFmt w:val="bullet"/>
      <w:lvlText w:val="­"/>
      <w:lvlJc w:val="left"/>
      <w:pPr>
        <w:tabs>
          <w:tab w:val="num" w:pos="1320"/>
        </w:tabs>
        <w:ind w:left="1320" w:hanging="360"/>
      </w:pPr>
      <w:rPr>
        <w:rFonts w:ascii="Courier New" w:hAnsi="Courier New" w:cs="BrowalliaUPC"/>
        <w:lang w:bidi="th-TH"/>
      </w:rPr>
    </w:lvl>
  </w:abstractNum>
  <w:abstractNum w:abstractNumId="6"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7" w15:restartNumberingAfterBreak="0">
    <w:nsid w:val="00000009"/>
    <w:multiLevelType w:val="singleLevel"/>
    <w:tmpl w:val="00000009"/>
    <w:name w:val="WW8Num9"/>
    <w:lvl w:ilvl="0">
      <w:start w:val="1"/>
      <w:numFmt w:val="bullet"/>
      <w:lvlText w:val=""/>
      <w:lvlJc w:val="left"/>
      <w:pPr>
        <w:tabs>
          <w:tab w:val="num" w:pos="340"/>
        </w:tabs>
        <w:ind w:left="340" w:hanging="340"/>
      </w:pPr>
      <w:rPr>
        <w:rFonts w:ascii="Symbol" w:hAnsi="Symbol" w:cs="Times New Roman"/>
        <w:b w:val="0"/>
        <w:sz w:val="20"/>
      </w:rPr>
    </w:lvl>
  </w:abstractNum>
  <w:abstractNum w:abstractNumId="8"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9" w15:restartNumberingAfterBreak="0">
    <w:nsid w:val="0000000B"/>
    <w:multiLevelType w:val="multilevel"/>
    <w:tmpl w:val="1B10A25C"/>
    <w:name w:val="WW8Num11"/>
    <w:lvl w:ilvl="0">
      <w:start w:val="1"/>
      <w:numFmt w:val="decimal"/>
      <w:lvlText w:val="%1"/>
      <w:lvlJc w:val="left"/>
      <w:pPr>
        <w:tabs>
          <w:tab w:val="num" w:pos="-512"/>
        </w:tabs>
        <w:ind w:left="928"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080"/>
        </w:tabs>
        <w:ind w:left="396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0"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11"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2"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3"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4" w15:restartNumberingAfterBreak="0">
    <w:nsid w:val="035B6A94"/>
    <w:multiLevelType w:val="multilevel"/>
    <w:tmpl w:val="D9563C8E"/>
    <w:lvl w:ilvl="0">
      <w:start w:val="46"/>
      <w:numFmt w:val="decimal"/>
      <w:lvlText w:val="%1"/>
      <w:lvlJc w:val="left"/>
      <w:pPr>
        <w:ind w:left="390" w:hanging="390"/>
      </w:pPr>
      <w:rPr>
        <w:rFonts w:cs="Angsana New" w:hint="default"/>
      </w:rPr>
    </w:lvl>
    <w:lvl w:ilvl="1">
      <w:start w:val="1"/>
      <w:numFmt w:val="decimal"/>
      <w:lvlText w:val="%1.%2"/>
      <w:lvlJc w:val="left"/>
      <w:pPr>
        <w:ind w:left="810" w:hanging="390"/>
      </w:pPr>
      <w:rPr>
        <w:rFonts w:cs="Angsana New" w:hint="default"/>
      </w:rPr>
    </w:lvl>
    <w:lvl w:ilvl="2">
      <w:start w:val="1"/>
      <w:numFmt w:val="decimal"/>
      <w:lvlText w:val="%1.%2.%3"/>
      <w:lvlJc w:val="left"/>
      <w:pPr>
        <w:ind w:left="1560" w:hanging="720"/>
      </w:pPr>
      <w:rPr>
        <w:rFonts w:cs="Angsana New" w:hint="default"/>
      </w:rPr>
    </w:lvl>
    <w:lvl w:ilvl="3">
      <w:start w:val="1"/>
      <w:numFmt w:val="decimal"/>
      <w:lvlText w:val="%1.%2.%3.%4"/>
      <w:lvlJc w:val="left"/>
      <w:pPr>
        <w:ind w:left="1980" w:hanging="720"/>
      </w:pPr>
      <w:rPr>
        <w:rFonts w:cs="Angsana New" w:hint="default"/>
      </w:rPr>
    </w:lvl>
    <w:lvl w:ilvl="4">
      <w:start w:val="1"/>
      <w:numFmt w:val="decimal"/>
      <w:lvlText w:val="%1.%2.%3.%4.%5"/>
      <w:lvlJc w:val="left"/>
      <w:pPr>
        <w:ind w:left="2760" w:hanging="1080"/>
      </w:pPr>
      <w:rPr>
        <w:rFonts w:cs="Angsana New" w:hint="default"/>
      </w:rPr>
    </w:lvl>
    <w:lvl w:ilvl="5">
      <w:start w:val="1"/>
      <w:numFmt w:val="decimal"/>
      <w:lvlText w:val="%1.%2.%3.%4.%5.%6"/>
      <w:lvlJc w:val="left"/>
      <w:pPr>
        <w:ind w:left="3180" w:hanging="1080"/>
      </w:pPr>
      <w:rPr>
        <w:rFonts w:cs="Angsana New" w:hint="default"/>
      </w:rPr>
    </w:lvl>
    <w:lvl w:ilvl="6">
      <w:start w:val="1"/>
      <w:numFmt w:val="decimal"/>
      <w:lvlText w:val="%1.%2.%3.%4.%5.%6.%7"/>
      <w:lvlJc w:val="left"/>
      <w:pPr>
        <w:ind w:left="3960" w:hanging="1440"/>
      </w:pPr>
      <w:rPr>
        <w:rFonts w:cs="Angsana New" w:hint="default"/>
      </w:rPr>
    </w:lvl>
    <w:lvl w:ilvl="7">
      <w:start w:val="1"/>
      <w:numFmt w:val="decimal"/>
      <w:lvlText w:val="%1.%2.%3.%4.%5.%6.%7.%8"/>
      <w:lvlJc w:val="left"/>
      <w:pPr>
        <w:ind w:left="4380" w:hanging="1440"/>
      </w:pPr>
      <w:rPr>
        <w:rFonts w:cs="Angsana New" w:hint="default"/>
      </w:rPr>
    </w:lvl>
    <w:lvl w:ilvl="8">
      <w:start w:val="1"/>
      <w:numFmt w:val="decimal"/>
      <w:lvlText w:val="%1.%2.%3.%4.%5.%6.%7.%8.%9"/>
      <w:lvlJc w:val="left"/>
      <w:pPr>
        <w:ind w:left="4800" w:hanging="1440"/>
      </w:pPr>
      <w:rPr>
        <w:rFonts w:cs="Angsana New" w:hint="default"/>
      </w:rPr>
    </w:lvl>
  </w:abstractNum>
  <w:abstractNum w:abstractNumId="15" w15:restartNumberingAfterBreak="0">
    <w:nsid w:val="0E9B0AB3"/>
    <w:multiLevelType w:val="hybridMultilevel"/>
    <w:tmpl w:val="B4E066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516744"/>
    <w:multiLevelType w:val="multilevel"/>
    <w:tmpl w:val="AFCA4EDE"/>
    <w:lvl w:ilvl="0">
      <w:start w:val="10"/>
      <w:numFmt w:val="decimal"/>
      <w:lvlText w:val="%1"/>
      <w:lvlJc w:val="left"/>
      <w:pPr>
        <w:ind w:left="390" w:hanging="390"/>
      </w:pPr>
      <w:rPr>
        <w:rFonts w:hint="default"/>
      </w:rPr>
    </w:lvl>
    <w:lvl w:ilvl="1">
      <w:start w:val="2"/>
      <w:numFmt w:val="decimal"/>
      <w:lvlText w:val="%1.%2"/>
      <w:lvlJc w:val="left"/>
      <w:pPr>
        <w:ind w:left="1860" w:hanging="390"/>
      </w:pPr>
      <w:rPr>
        <w:rFonts w:hint="default"/>
      </w:rPr>
    </w:lvl>
    <w:lvl w:ilvl="2">
      <w:start w:val="1"/>
      <w:numFmt w:val="decimal"/>
      <w:lvlText w:val="%1.%2.%3"/>
      <w:lvlJc w:val="left"/>
      <w:pPr>
        <w:ind w:left="3660" w:hanging="720"/>
      </w:pPr>
      <w:rPr>
        <w:rFonts w:hint="default"/>
      </w:rPr>
    </w:lvl>
    <w:lvl w:ilvl="3">
      <w:start w:val="1"/>
      <w:numFmt w:val="decimal"/>
      <w:lvlText w:val="%1.%2.%3.%4"/>
      <w:lvlJc w:val="left"/>
      <w:pPr>
        <w:ind w:left="5130" w:hanging="720"/>
      </w:pPr>
      <w:rPr>
        <w:rFonts w:hint="default"/>
      </w:rPr>
    </w:lvl>
    <w:lvl w:ilvl="4">
      <w:start w:val="1"/>
      <w:numFmt w:val="decimal"/>
      <w:lvlText w:val="%1.%2.%3.%4.%5"/>
      <w:lvlJc w:val="left"/>
      <w:pPr>
        <w:ind w:left="6960" w:hanging="1080"/>
      </w:pPr>
      <w:rPr>
        <w:rFonts w:hint="default"/>
      </w:rPr>
    </w:lvl>
    <w:lvl w:ilvl="5">
      <w:start w:val="1"/>
      <w:numFmt w:val="decimal"/>
      <w:lvlText w:val="%1.%2.%3.%4.%5.%6"/>
      <w:lvlJc w:val="left"/>
      <w:pPr>
        <w:ind w:left="8430" w:hanging="1080"/>
      </w:pPr>
      <w:rPr>
        <w:rFonts w:hint="default"/>
      </w:rPr>
    </w:lvl>
    <w:lvl w:ilvl="6">
      <w:start w:val="1"/>
      <w:numFmt w:val="decimal"/>
      <w:lvlText w:val="%1.%2.%3.%4.%5.%6.%7"/>
      <w:lvlJc w:val="left"/>
      <w:pPr>
        <w:ind w:left="10260" w:hanging="1440"/>
      </w:pPr>
      <w:rPr>
        <w:rFonts w:hint="default"/>
      </w:rPr>
    </w:lvl>
    <w:lvl w:ilvl="7">
      <w:start w:val="1"/>
      <w:numFmt w:val="decimal"/>
      <w:lvlText w:val="%1.%2.%3.%4.%5.%6.%7.%8"/>
      <w:lvlJc w:val="left"/>
      <w:pPr>
        <w:ind w:left="11730" w:hanging="1440"/>
      </w:pPr>
      <w:rPr>
        <w:rFonts w:hint="default"/>
      </w:rPr>
    </w:lvl>
    <w:lvl w:ilvl="8">
      <w:start w:val="1"/>
      <w:numFmt w:val="decimal"/>
      <w:lvlText w:val="%1.%2.%3.%4.%5.%6.%7.%8.%9"/>
      <w:lvlJc w:val="left"/>
      <w:pPr>
        <w:ind w:left="13200" w:hanging="1440"/>
      </w:pPr>
      <w:rPr>
        <w:rFonts w:hint="default"/>
      </w:rPr>
    </w:lvl>
  </w:abstractNum>
  <w:abstractNum w:abstractNumId="18" w15:restartNumberingAfterBreak="0">
    <w:nsid w:val="25DD3785"/>
    <w:multiLevelType w:val="hybridMultilevel"/>
    <w:tmpl w:val="326A6EEE"/>
    <w:lvl w:ilvl="0" w:tplc="307ED5FE">
      <w:start w:val="1"/>
      <w:numFmt w:val="decimal"/>
      <w:lvlText w:val="3.%1"/>
      <w:lvlJc w:val="left"/>
      <w:pPr>
        <w:ind w:left="1440" w:hanging="360"/>
      </w:pPr>
      <w:rPr>
        <w:rFonts w:hint="default"/>
        <w:lang w:val="en-US"/>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4393B6C"/>
    <w:multiLevelType w:val="hybridMultilevel"/>
    <w:tmpl w:val="4F4CA2A6"/>
    <w:lvl w:ilvl="0" w:tplc="A33E1664">
      <w:start w:val="3"/>
      <w:numFmt w:val="lowerRoman"/>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7957DBD"/>
    <w:multiLevelType w:val="hybridMultilevel"/>
    <w:tmpl w:val="4144454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B64FDE"/>
    <w:multiLevelType w:val="hybridMultilevel"/>
    <w:tmpl w:val="83C6BA1C"/>
    <w:lvl w:ilvl="0" w:tplc="FE84CB58">
      <w:start w:val="2"/>
      <w:numFmt w:val="decimal"/>
      <w:lvlText w:val="3.%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D70695"/>
    <w:multiLevelType w:val="hybridMultilevel"/>
    <w:tmpl w:val="7406A7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1033E"/>
    <w:multiLevelType w:val="hybridMultilevel"/>
    <w:tmpl w:val="45564A00"/>
    <w:lvl w:ilvl="0" w:tplc="307ED5FE">
      <w:start w:val="1"/>
      <w:numFmt w:val="decimal"/>
      <w:lvlText w:val="3.%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47FD0553"/>
    <w:multiLevelType w:val="multilevel"/>
    <w:tmpl w:val="B8EEFA2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2"/>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6102EA"/>
    <w:multiLevelType w:val="hybridMultilevel"/>
    <w:tmpl w:val="E5D01858"/>
    <w:lvl w:ilvl="0" w:tplc="565EC124">
      <w:start w:val="8"/>
      <w:numFmt w:val="decimal"/>
      <w:lvlText w:val="%1"/>
      <w:lvlJc w:val="left"/>
      <w:pPr>
        <w:ind w:left="630" w:hanging="360"/>
      </w:pPr>
      <w:rPr>
        <w:rFonts w:hint="default"/>
        <w:b/>
        <w:bCs/>
        <w:sz w:val="24"/>
        <w:szCs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E480B172">
      <w:start w:val="1"/>
      <w:numFmt w:val="decimal"/>
      <w:lvlText w:val="%4."/>
      <w:lvlJc w:val="left"/>
      <w:pPr>
        <w:ind w:left="2580" w:hanging="360"/>
      </w:pPr>
      <w:rPr>
        <w:vertAlign w:val="superscript"/>
      </w:r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4BC03BB5"/>
    <w:multiLevelType w:val="multilevel"/>
    <w:tmpl w:val="BA36286A"/>
    <w:lvl w:ilvl="0">
      <w:start w:val="2"/>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C662B4E"/>
    <w:multiLevelType w:val="multilevel"/>
    <w:tmpl w:val="F85EE896"/>
    <w:name w:val="WW8Num112"/>
    <w:lvl w:ilvl="0">
      <w:start w:val="5"/>
      <w:numFmt w:val="decimal"/>
      <w:lvlText w:val="%1"/>
      <w:lvlJc w:val="left"/>
      <w:pPr>
        <w:tabs>
          <w:tab w:val="num" w:pos="-512"/>
        </w:tabs>
        <w:ind w:left="928" w:hanging="360"/>
      </w:pPr>
      <w:rPr>
        <w:rFonts w:cs="Times New Roman"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lowerLetter"/>
      <w:lvlText w:val="(%5)"/>
      <w:lvlJc w:val="left"/>
      <w:pPr>
        <w:tabs>
          <w:tab w:val="num" w:pos="-1080"/>
        </w:tabs>
        <w:ind w:left="1800" w:hanging="360"/>
      </w:pPr>
      <w:rPr>
        <w:rFonts w:hint="default"/>
        <w:b/>
        <w:bCs/>
        <w:i/>
        <w:iCs/>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0" w15:restartNumberingAfterBreak="0">
    <w:nsid w:val="5C22580B"/>
    <w:multiLevelType w:val="hybridMultilevel"/>
    <w:tmpl w:val="29CCD552"/>
    <w:lvl w:ilvl="0" w:tplc="6B807BF8">
      <w:numFmt w:val="bullet"/>
      <w:lvlText w:val="*"/>
      <w:lvlJc w:val="left"/>
      <w:pPr>
        <w:ind w:left="369" w:hanging="360"/>
      </w:pPr>
      <w:rPr>
        <w:rFonts w:ascii="Times New Roman" w:eastAsia="Times New Roman" w:hAnsi="Times New Roman" w:cs="Times New Roman" w:hint="default"/>
        <w:b w:val="0"/>
        <w:sz w:val="16"/>
        <w:vertAlign w:val="superscrip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31" w15:restartNumberingAfterBreak="0">
    <w:nsid w:val="64EB66A2"/>
    <w:multiLevelType w:val="multilevel"/>
    <w:tmpl w:val="38CAFF3A"/>
    <w:lvl w:ilvl="0">
      <w:start w:val="3"/>
      <w:numFmt w:val="lowerLetter"/>
      <w:lvlText w:val="%1)"/>
      <w:lvlJc w:val="left"/>
      <w:pPr>
        <w:tabs>
          <w:tab w:val="num" w:pos="-512"/>
        </w:tabs>
        <w:ind w:left="928" w:hanging="360"/>
      </w:pPr>
      <w:rPr>
        <w:rFonts w:hint="default"/>
        <w:b/>
        <w:bCs/>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lowerLetter"/>
      <w:lvlText w:val="(%5)"/>
      <w:lvlJc w:val="left"/>
      <w:pPr>
        <w:tabs>
          <w:tab w:val="num" w:pos="-1080"/>
        </w:tabs>
        <w:ind w:left="1800" w:hanging="360"/>
      </w:pPr>
      <w:rPr>
        <w:rFonts w:hint="default"/>
        <w:b/>
        <w:bCs/>
        <w:i/>
        <w:iCs/>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2" w15:restartNumberingAfterBreak="0">
    <w:nsid w:val="693C75CA"/>
    <w:multiLevelType w:val="hybridMultilevel"/>
    <w:tmpl w:val="8018A52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3" w15:restartNumberingAfterBreak="0">
    <w:nsid w:val="6ADC3897"/>
    <w:multiLevelType w:val="hybridMultilevel"/>
    <w:tmpl w:val="B8E6E994"/>
    <w:lvl w:ilvl="0" w:tplc="971CB8BC">
      <w:start w:val="4"/>
      <w:numFmt w:val="lowerRoman"/>
      <w:lvlText w:val="(%1)"/>
      <w:lvlJc w:val="left"/>
      <w:pPr>
        <w:ind w:left="8640" w:hanging="720"/>
      </w:pPr>
      <w:rPr>
        <w:rFonts w:hint="default"/>
      </w:rPr>
    </w:lvl>
    <w:lvl w:ilvl="1" w:tplc="04090019" w:tentative="1">
      <w:start w:val="1"/>
      <w:numFmt w:val="lowerLetter"/>
      <w:lvlText w:val="%2."/>
      <w:lvlJc w:val="left"/>
      <w:pPr>
        <w:ind w:left="9000" w:hanging="360"/>
      </w:pPr>
    </w:lvl>
    <w:lvl w:ilvl="2" w:tplc="0409001B" w:tentative="1">
      <w:start w:val="1"/>
      <w:numFmt w:val="lowerRoman"/>
      <w:lvlText w:val="%3."/>
      <w:lvlJc w:val="right"/>
      <w:pPr>
        <w:ind w:left="9720" w:hanging="180"/>
      </w:pPr>
    </w:lvl>
    <w:lvl w:ilvl="3" w:tplc="0409000F" w:tentative="1">
      <w:start w:val="1"/>
      <w:numFmt w:val="decimal"/>
      <w:lvlText w:val="%4."/>
      <w:lvlJc w:val="left"/>
      <w:pPr>
        <w:ind w:left="10440" w:hanging="360"/>
      </w:pPr>
    </w:lvl>
    <w:lvl w:ilvl="4" w:tplc="04090019" w:tentative="1">
      <w:start w:val="1"/>
      <w:numFmt w:val="lowerLetter"/>
      <w:lvlText w:val="%5."/>
      <w:lvlJc w:val="left"/>
      <w:pPr>
        <w:ind w:left="11160" w:hanging="360"/>
      </w:pPr>
    </w:lvl>
    <w:lvl w:ilvl="5" w:tplc="0409001B" w:tentative="1">
      <w:start w:val="1"/>
      <w:numFmt w:val="lowerRoman"/>
      <w:lvlText w:val="%6."/>
      <w:lvlJc w:val="right"/>
      <w:pPr>
        <w:ind w:left="11880" w:hanging="180"/>
      </w:pPr>
    </w:lvl>
    <w:lvl w:ilvl="6" w:tplc="0409000F" w:tentative="1">
      <w:start w:val="1"/>
      <w:numFmt w:val="decimal"/>
      <w:lvlText w:val="%7."/>
      <w:lvlJc w:val="left"/>
      <w:pPr>
        <w:ind w:left="12600" w:hanging="360"/>
      </w:pPr>
    </w:lvl>
    <w:lvl w:ilvl="7" w:tplc="04090019" w:tentative="1">
      <w:start w:val="1"/>
      <w:numFmt w:val="lowerLetter"/>
      <w:lvlText w:val="%8."/>
      <w:lvlJc w:val="left"/>
      <w:pPr>
        <w:ind w:left="13320" w:hanging="360"/>
      </w:pPr>
    </w:lvl>
    <w:lvl w:ilvl="8" w:tplc="0409001B" w:tentative="1">
      <w:start w:val="1"/>
      <w:numFmt w:val="lowerRoman"/>
      <w:lvlText w:val="%9."/>
      <w:lvlJc w:val="right"/>
      <w:pPr>
        <w:ind w:left="14040" w:hanging="180"/>
      </w:pPr>
    </w:lvl>
  </w:abstractNum>
  <w:abstractNum w:abstractNumId="34" w15:restartNumberingAfterBreak="0">
    <w:nsid w:val="6AFC1CCE"/>
    <w:multiLevelType w:val="hybridMultilevel"/>
    <w:tmpl w:val="A894CE84"/>
    <w:lvl w:ilvl="0" w:tplc="5260AACA">
      <w:start w:val="7"/>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641AB1"/>
    <w:multiLevelType w:val="hybridMultilevel"/>
    <w:tmpl w:val="C6F05A6E"/>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7BF36C0"/>
    <w:multiLevelType w:val="hybridMultilevel"/>
    <w:tmpl w:val="02722E32"/>
    <w:lvl w:ilvl="0" w:tplc="57025AC6">
      <w:start w:val="3"/>
      <w:numFmt w:val="bullet"/>
      <w:lvlText w:val="-"/>
      <w:lvlJc w:val="left"/>
      <w:pPr>
        <w:ind w:left="495" w:hanging="360"/>
      </w:pPr>
      <w:rPr>
        <w:rFonts w:ascii="Times New Roman" w:eastAsia="Times New Roman" w:hAnsi="Times New Roman" w:cs="Times New Roman" w:hint="default"/>
      </w:rPr>
    </w:lvl>
    <w:lvl w:ilvl="1" w:tplc="04090019" w:tentative="1">
      <w:start w:val="1"/>
      <w:numFmt w:val="bullet"/>
      <w:lvlText w:val="o"/>
      <w:lvlJc w:val="left"/>
      <w:pPr>
        <w:ind w:left="1215" w:hanging="360"/>
      </w:pPr>
      <w:rPr>
        <w:rFonts w:ascii="Courier New" w:hAnsi="Courier New" w:cs="Courier New" w:hint="default"/>
      </w:rPr>
    </w:lvl>
    <w:lvl w:ilvl="2" w:tplc="0409001B" w:tentative="1">
      <w:start w:val="1"/>
      <w:numFmt w:val="bullet"/>
      <w:lvlText w:val=""/>
      <w:lvlJc w:val="left"/>
      <w:pPr>
        <w:ind w:left="1935" w:hanging="360"/>
      </w:pPr>
      <w:rPr>
        <w:rFonts w:ascii="Wingdings" w:hAnsi="Wingdings" w:hint="default"/>
      </w:rPr>
    </w:lvl>
    <w:lvl w:ilvl="3" w:tplc="0409000F" w:tentative="1">
      <w:start w:val="1"/>
      <w:numFmt w:val="bullet"/>
      <w:lvlText w:val=""/>
      <w:lvlJc w:val="left"/>
      <w:pPr>
        <w:ind w:left="2655" w:hanging="360"/>
      </w:pPr>
      <w:rPr>
        <w:rFonts w:ascii="Symbol" w:hAnsi="Symbol" w:hint="default"/>
      </w:rPr>
    </w:lvl>
    <w:lvl w:ilvl="4" w:tplc="04090019" w:tentative="1">
      <w:start w:val="1"/>
      <w:numFmt w:val="bullet"/>
      <w:lvlText w:val="o"/>
      <w:lvlJc w:val="left"/>
      <w:pPr>
        <w:ind w:left="3375" w:hanging="360"/>
      </w:pPr>
      <w:rPr>
        <w:rFonts w:ascii="Courier New" w:hAnsi="Courier New" w:cs="Courier New" w:hint="default"/>
      </w:rPr>
    </w:lvl>
    <w:lvl w:ilvl="5" w:tplc="0409001B" w:tentative="1">
      <w:start w:val="1"/>
      <w:numFmt w:val="bullet"/>
      <w:lvlText w:val=""/>
      <w:lvlJc w:val="left"/>
      <w:pPr>
        <w:ind w:left="4095" w:hanging="360"/>
      </w:pPr>
      <w:rPr>
        <w:rFonts w:ascii="Wingdings" w:hAnsi="Wingdings" w:hint="default"/>
      </w:rPr>
    </w:lvl>
    <w:lvl w:ilvl="6" w:tplc="0409000F" w:tentative="1">
      <w:start w:val="1"/>
      <w:numFmt w:val="bullet"/>
      <w:lvlText w:val=""/>
      <w:lvlJc w:val="left"/>
      <w:pPr>
        <w:ind w:left="4815" w:hanging="360"/>
      </w:pPr>
      <w:rPr>
        <w:rFonts w:ascii="Symbol" w:hAnsi="Symbol" w:hint="default"/>
      </w:rPr>
    </w:lvl>
    <w:lvl w:ilvl="7" w:tplc="04090019" w:tentative="1">
      <w:start w:val="1"/>
      <w:numFmt w:val="bullet"/>
      <w:lvlText w:val="o"/>
      <w:lvlJc w:val="left"/>
      <w:pPr>
        <w:ind w:left="5535" w:hanging="360"/>
      </w:pPr>
      <w:rPr>
        <w:rFonts w:ascii="Courier New" w:hAnsi="Courier New" w:cs="Courier New" w:hint="default"/>
      </w:rPr>
    </w:lvl>
    <w:lvl w:ilvl="8" w:tplc="0409001B" w:tentative="1">
      <w:start w:val="1"/>
      <w:numFmt w:val="bullet"/>
      <w:lvlText w:val=""/>
      <w:lvlJc w:val="left"/>
      <w:pPr>
        <w:ind w:left="6255" w:hanging="360"/>
      </w:pPr>
      <w:rPr>
        <w:rFonts w:ascii="Wingdings" w:hAnsi="Wingdings" w:hint="default"/>
      </w:rPr>
    </w:lvl>
  </w:abstractNum>
  <w:abstractNum w:abstractNumId="39" w15:restartNumberingAfterBreak="0">
    <w:nsid w:val="7CA75783"/>
    <w:multiLevelType w:val="multilevel"/>
    <w:tmpl w:val="0234CA38"/>
    <w:lvl w:ilvl="0">
      <w:start w:val="10"/>
      <w:numFmt w:val="decimal"/>
      <w:lvlText w:val="%1"/>
      <w:lvlJc w:val="left"/>
      <w:pPr>
        <w:ind w:left="390" w:hanging="390"/>
      </w:pPr>
      <w:rPr>
        <w:rFonts w:hint="default"/>
        <w:sz w:val="22"/>
      </w:rPr>
    </w:lvl>
    <w:lvl w:ilvl="1">
      <w:start w:val="1"/>
      <w:numFmt w:val="decimal"/>
      <w:lvlText w:val="%1.%2"/>
      <w:lvlJc w:val="left"/>
      <w:pPr>
        <w:ind w:left="1470" w:hanging="390"/>
      </w:pPr>
      <w:rPr>
        <w:rFonts w:hint="default"/>
        <w:sz w:val="22"/>
      </w:rPr>
    </w:lvl>
    <w:lvl w:ilvl="2">
      <w:start w:val="1"/>
      <w:numFmt w:val="decimal"/>
      <w:lvlText w:val="%1.%2.%3"/>
      <w:lvlJc w:val="left"/>
      <w:pPr>
        <w:ind w:left="2880" w:hanging="720"/>
      </w:pPr>
      <w:rPr>
        <w:rFonts w:hint="default"/>
        <w:sz w:val="22"/>
      </w:rPr>
    </w:lvl>
    <w:lvl w:ilvl="3">
      <w:start w:val="1"/>
      <w:numFmt w:val="decimal"/>
      <w:lvlText w:val="%1.%2.%3.%4"/>
      <w:lvlJc w:val="left"/>
      <w:pPr>
        <w:ind w:left="3960" w:hanging="720"/>
      </w:pPr>
      <w:rPr>
        <w:rFonts w:hint="default"/>
        <w:sz w:val="22"/>
      </w:rPr>
    </w:lvl>
    <w:lvl w:ilvl="4">
      <w:start w:val="1"/>
      <w:numFmt w:val="decimal"/>
      <w:lvlText w:val="%1.%2.%3.%4.%5"/>
      <w:lvlJc w:val="left"/>
      <w:pPr>
        <w:ind w:left="5400" w:hanging="1080"/>
      </w:pPr>
      <w:rPr>
        <w:rFonts w:hint="default"/>
        <w:sz w:val="22"/>
      </w:rPr>
    </w:lvl>
    <w:lvl w:ilvl="5">
      <w:start w:val="1"/>
      <w:numFmt w:val="decimal"/>
      <w:lvlText w:val="%1.%2.%3.%4.%5.%6"/>
      <w:lvlJc w:val="left"/>
      <w:pPr>
        <w:ind w:left="6480" w:hanging="1080"/>
      </w:pPr>
      <w:rPr>
        <w:rFonts w:hint="default"/>
        <w:sz w:val="22"/>
      </w:rPr>
    </w:lvl>
    <w:lvl w:ilvl="6">
      <w:start w:val="1"/>
      <w:numFmt w:val="decimal"/>
      <w:lvlText w:val="%1.%2.%3.%4.%5.%6.%7"/>
      <w:lvlJc w:val="left"/>
      <w:pPr>
        <w:ind w:left="7920" w:hanging="1440"/>
      </w:pPr>
      <w:rPr>
        <w:rFonts w:hint="default"/>
        <w:sz w:val="22"/>
      </w:rPr>
    </w:lvl>
    <w:lvl w:ilvl="7">
      <w:start w:val="1"/>
      <w:numFmt w:val="decimal"/>
      <w:lvlText w:val="%1.%2.%3.%4.%5.%6.%7.%8"/>
      <w:lvlJc w:val="left"/>
      <w:pPr>
        <w:ind w:left="9000" w:hanging="1440"/>
      </w:pPr>
      <w:rPr>
        <w:rFonts w:hint="default"/>
        <w:sz w:val="22"/>
      </w:rPr>
    </w:lvl>
    <w:lvl w:ilvl="8">
      <w:start w:val="1"/>
      <w:numFmt w:val="decimal"/>
      <w:lvlText w:val="%1.%2.%3.%4.%5.%6.%7.%8.%9"/>
      <w:lvlJc w:val="left"/>
      <w:pPr>
        <w:ind w:left="10440" w:hanging="1800"/>
      </w:pPr>
      <w:rPr>
        <w:rFonts w:hint="default"/>
        <w:sz w:val="22"/>
      </w:r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23"/>
  </w:num>
  <w:num w:numId="14">
    <w:abstractNumId w:val="38"/>
  </w:num>
  <w:num w:numId="15">
    <w:abstractNumId w:val="37"/>
  </w:num>
  <w:num w:numId="16">
    <w:abstractNumId w:val="30"/>
  </w:num>
  <w:num w:numId="17">
    <w:abstractNumId w:val="19"/>
  </w:num>
  <w:num w:numId="18">
    <w:abstractNumId w:val="24"/>
  </w:num>
  <w:num w:numId="19">
    <w:abstractNumId w:val="16"/>
  </w:num>
  <w:num w:numId="20">
    <w:abstractNumId w:val="36"/>
  </w:num>
  <w:num w:numId="21">
    <w:abstractNumId w:val="33"/>
  </w:num>
  <w:num w:numId="22">
    <w:abstractNumId w:val="27"/>
  </w:num>
  <w:num w:numId="23">
    <w:abstractNumId w:val="18"/>
  </w:num>
  <w:num w:numId="24">
    <w:abstractNumId w:val="14"/>
  </w:num>
  <w:num w:numId="25">
    <w:abstractNumId w:val="25"/>
  </w:num>
  <w:num w:numId="26">
    <w:abstractNumId w:val="21"/>
  </w:num>
  <w:num w:numId="27">
    <w:abstractNumId w:val="39"/>
  </w:num>
  <w:num w:numId="28">
    <w:abstractNumId w:val="17"/>
  </w:num>
  <w:num w:numId="29">
    <w:abstractNumId w:val="1"/>
  </w:num>
  <w:num w:numId="30">
    <w:abstractNumId w:val="1"/>
  </w:num>
  <w:num w:numId="31">
    <w:abstractNumId w:val="26"/>
  </w:num>
  <w:num w:numId="32">
    <w:abstractNumId w:val="28"/>
  </w:num>
  <w:num w:numId="33">
    <w:abstractNumId w:val="20"/>
  </w:num>
  <w:num w:numId="34">
    <w:abstractNumId w:val="15"/>
  </w:num>
  <w:num w:numId="35">
    <w:abstractNumId w:val="22"/>
  </w:num>
  <w:num w:numId="36">
    <w:abstractNumId w:val="29"/>
  </w:num>
  <w:num w:numId="37">
    <w:abstractNumId w:val="31"/>
  </w:num>
  <w:num w:numId="38">
    <w:abstractNumId w:val="32"/>
  </w:num>
  <w:num w:numId="39">
    <w:abstractNumId w:val="35"/>
  </w:num>
  <w:num w:numId="40">
    <w:abstractNumId w:val="34"/>
  </w:num>
  <w:num w:numId="41">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4DD"/>
    <w:rsid w:val="0000017D"/>
    <w:rsid w:val="000003B3"/>
    <w:rsid w:val="00000726"/>
    <w:rsid w:val="00000DD5"/>
    <w:rsid w:val="000015AB"/>
    <w:rsid w:val="000015B3"/>
    <w:rsid w:val="0000161C"/>
    <w:rsid w:val="00001743"/>
    <w:rsid w:val="0000199A"/>
    <w:rsid w:val="00001B22"/>
    <w:rsid w:val="00001D11"/>
    <w:rsid w:val="00001FF3"/>
    <w:rsid w:val="00002BC0"/>
    <w:rsid w:val="000036FB"/>
    <w:rsid w:val="0000373C"/>
    <w:rsid w:val="0000383B"/>
    <w:rsid w:val="00003D63"/>
    <w:rsid w:val="00003FDF"/>
    <w:rsid w:val="00004073"/>
    <w:rsid w:val="0000427D"/>
    <w:rsid w:val="00004561"/>
    <w:rsid w:val="0000476A"/>
    <w:rsid w:val="0000476F"/>
    <w:rsid w:val="00004BC7"/>
    <w:rsid w:val="00004C2F"/>
    <w:rsid w:val="0000510E"/>
    <w:rsid w:val="00005C7B"/>
    <w:rsid w:val="00005D34"/>
    <w:rsid w:val="000061BD"/>
    <w:rsid w:val="00006876"/>
    <w:rsid w:val="00006BD9"/>
    <w:rsid w:val="00006DA7"/>
    <w:rsid w:val="00006DA8"/>
    <w:rsid w:val="00007273"/>
    <w:rsid w:val="00007776"/>
    <w:rsid w:val="00007AC2"/>
    <w:rsid w:val="00007B55"/>
    <w:rsid w:val="00007C93"/>
    <w:rsid w:val="00007CF7"/>
    <w:rsid w:val="00010241"/>
    <w:rsid w:val="00010806"/>
    <w:rsid w:val="00010D24"/>
    <w:rsid w:val="00010DC1"/>
    <w:rsid w:val="000111A8"/>
    <w:rsid w:val="0001174F"/>
    <w:rsid w:val="00011C71"/>
    <w:rsid w:val="00011F84"/>
    <w:rsid w:val="00012033"/>
    <w:rsid w:val="000123E0"/>
    <w:rsid w:val="00012D45"/>
    <w:rsid w:val="0001369E"/>
    <w:rsid w:val="000136EE"/>
    <w:rsid w:val="000138BD"/>
    <w:rsid w:val="000138E1"/>
    <w:rsid w:val="00013FEA"/>
    <w:rsid w:val="000140CA"/>
    <w:rsid w:val="00014461"/>
    <w:rsid w:val="00014A3A"/>
    <w:rsid w:val="00014AD7"/>
    <w:rsid w:val="00014C13"/>
    <w:rsid w:val="00015184"/>
    <w:rsid w:val="00015BEF"/>
    <w:rsid w:val="00015BF4"/>
    <w:rsid w:val="00015CBF"/>
    <w:rsid w:val="00015E76"/>
    <w:rsid w:val="00015E98"/>
    <w:rsid w:val="000165A2"/>
    <w:rsid w:val="000165B1"/>
    <w:rsid w:val="00016601"/>
    <w:rsid w:val="0001672C"/>
    <w:rsid w:val="00017447"/>
    <w:rsid w:val="00017B14"/>
    <w:rsid w:val="000209D5"/>
    <w:rsid w:val="00020A7E"/>
    <w:rsid w:val="00021525"/>
    <w:rsid w:val="000217F2"/>
    <w:rsid w:val="00021A83"/>
    <w:rsid w:val="00021C05"/>
    <w:rsid w:val="00022178"/>
    <w:rsid w:val="00022243"/>
    <w:rsid w:val="00022334"/>
    <w:rsid w:val="00022433"/>
    <w:rsid w:val="0002254D"/>
    <w:rsid w:val="00022BB3"/>
    <w:rsid w:val="00022DD7"/>
    <w:rsid w:val="000230A9"/>
    <w:rsid w:val="00023DFB"/>
    <w:rsid w:val="00023E79"/>
    <w:rsid w:val="000241D3"/>
    <w:rsid w:val="0002436A"/>
    <w:rsid w:val="000249D7"/>
    <w:rsid w:val="00025654"/>
    <w:rsid w:val="0002599B"/>
    <w:rsid w:val="00025A23"/>
    <w:rsid w:val="00025A5D"/>
    <w:rsid w:val="00025BA5"/>
    <w:rsid w:val="00025D97"/>
    <w:rsid w:val="000262D3"/>
    <w:rsid w:val="00026875"/>
    <w:rsid w:val="00026BE5"/>
    <w:rsid w:val="00026E81"/>
    <w:rsid w:val="0002772E"/>
    <w:rsid w:val="000278D3"/>
    <w:rsid w:val="00027CEC"/>
    <w:rsid w:val="00027EC0"/>
    <w:rsid w:val="00027F1C"/>
    <w:rsid w:val="000300C0"/>
    <w:rsid w:val="000303BE"/>
    <w:rsid w:val="000305B8"/>
    <w:rsid w:val="0003070D"/>
    <w:rsid w:val="00030A7E"/>
    <w:rsid w:val="00030AD6"/>
    <w:rsid w:val="00030C83"/>
    <w:rsid w:val="00030E60"/>
    <w:rsid w:val="00031074"/>
    <w:rsid w:val="000311BA"/>
    <w:rsid w:val="000311D3"/>
    <w:rsid w:val="0003147A"/>
    <w:rsid w:val="00031A23"/>
    <w:rsid w:val="00032169"/>
    <w:rsid w:val="00032ACD"/>
    <w:rsid w:val="00033165"/>
    <w:rsid w:val="00034551"/>
    <w:rsid w:val="0003461C"/>
    <w:rsid w:val="00034B52"/>
    <w:rsid w:val="00035162"/>
    <w:rsid w:val="00035435"/>
    <w:rsid w:val="00035C7E"/>
    <w:rsid w:val="000368EC"/>
    <w:rsid w:val="00036C69"/>
    <w:rsid w:val="00037118"/>
    <w:rsid w:val="00037274"/>
    <w:rsid w:val="0003760C"/>
    <w:rsid w:val="0003761B"/>
    <w:rsid w:val="000400FF"/>
    <w:rsid w:val="00040130"/>
    <w:rsid w:val="00040586"/>
    <w:rsid w:val="000408E7"/>
    <w:rsid w:val="0004106B"/>
    <w:rsid w:val="00041319"/>
    <w:rsid w:val="00041FDA"/>
    <w:rsid w:val="0004203D"/>
    <w:rsid w:val="00042D42"/>
    <w:rsid w:val="000431B6"/>
    <w:rsid w:val="00043328"/>
    <w:rsid w:val="00043384"/>
    <w:rsid w:val="00043767"/>
    <w:rsid w:val="00043DA1"/>
    <w:rsid w:val="00043E7B"/>
    <w:rsid w:val="00044033"/>
    <w:rsid w:val="0004405E"/>
    <w:rsid w:val="000443DA"/>
    <w:rsid w:val="00045013"/>
    <w:rsid w:val="000450DB"/>
    <w:rsid w:val="000451CD"/>
    <w:rsid w:val="000451FE"/>
    <w:rsid w:val="00045712"/>
    <w:rsid w:val="00045AA3"/>
    <w:rsid w:val="00045B88"/>
    <w:rsid w:val="0004666B"/>
    <w:rsid w:val="00046909"/>
    <w:rsid w:val="00046C59"/>
    <w:rsid w:val="00046EFA"/>
    <w:rsid w:val="00047477"/>
    <w:rsid w:val="00047672"/>
    <w:rsid w:val="00047739"/>
    <w:rsid w:val="00047FC8"/>
    <w:rsid w:val="00050192"/>
    <w:rsid w:val="0005063D"/>
    <w:rsid w:val="00050A9C"/>
    <w:rsid w:val="00050D94"/>
    <w:rsid w:val="00051413"/>
    <w:rsid w:val="00051686"/>
    <w:rsid w:val="000519E4"/>
    <w:rsid w:val="000519F0"/>
    <w:rsid w:val="00051E61"/>
    <w:rsid w:val="00051FC4"/>
    <w:rsid w:val="00052098"/>
    <w:rsid w:val="000539B2"/>
    <w:rsid w:val="00053B11"/>
    <w:rsid w:val="00053C8D"/>
    <w:rsid w:val="00053CC3"/>
    <w:rsid w:val="00053E3F"/>
    <w:rsid w:val="00054062"/>
    <w:rsid w:val="00054AF0"/>
    <w:rsid w:val="00054F7F"/>
    <w:rsid w:val="0005562E"/>
    <w:rsid w:val="0005599F"/>
    <w:rsid w:val="00055C22"/>
    <w:rsid w:val="00056042"/>
    <w:rsid w:val="000565FA"/>
    <w:rsid w:val="00056C32"/>
    <w:rsid w:val="0005741D"/>
    <w:rsid w:val="0005742B"/>
    <w:rsid w:val="00057511"/>
    <w:rsid w:val="00057914"/>
    <w:rsid w:val="00057A6E"/>
    <w:rsid w:val="00057AD3"/>
    <w:rsid w:val="00057CEB"/>
    <w:rsid w:val="00057DDE"/>
    <w:rsid w:val="000606E5"/>
    <w:rsid w:val="0006081E"/>
    <w:rsid w:val="00060F79"/>
    <w:rsid w:val="000610BE"/>
    <w:rsid w:val="000614A1"/>
    <w:rsid w:val="00061AF3"/>
    <w:rsid w:val="000628AE"/>
    <w:rsid w:val="00062B2B"/>
    <w:rsid w:val="00062BFD"/>
    <w:rsid w:val="00063D73"/>
    <w:rsid w:val="00063E42"/>
    <w:rsid w:val="0006413B"/>
    <w:rsid w:val="00064247"/>
    <w:rsid w:val="000642BE"/>
    <w:rsid w:val="000644FE"/>
    <w:rsid w:val="000646E0"/>
    <w:rsid w:val="00064AD3"/>
    <w:rsid w:val="00064BEA"/>
    <w:rsid w:val="00064D9E"/>
    <w:rsid w:val="00065385"/>
    <w:rsid w:val="0006545E"/>
    <w:rsid w:val="0006555C"/>
    <w:rsid w:val="0006604A"/>
    <w:rsid w:val="00067397"/>
    <w:rsid w:val="000676C4"/>
    <w:rsid w:val="000677B7"/>
    <w:rsid w:val="000679B0"/>
    <w:rsid w:val="0007002D"/>
    <w:rsid w:val="0007015B"/>
    <w:rsid w:val="00070242"/>
    <w:rsid w:val="000703BE"/>
    <w:rsid w:val="00070450"/>
    <w:rsid w:val="000704F6"/>
    <w:rsid w:val="00070A9A"/>
    <w:rsid w:val="000712CC"/>
    <w:rsid w:val="00071563"/>
    <w:rsid w:val="000719A1"/>
    <w:rsid w:val="00072121"/>
    <w:rsid w:val="0007244E"/>
    <w:rsid w:val="00072BD3"/>
    <w:rsid w:val="0007331E"/>
    <w:rsid w:val="00073834"/>
    <w:rsid w:val="00073CC7"/>
    <w:rsid w:val="00073FD7"/>
    <w:rsid w:val="00074C9A"/>
    <w:rsid w:val="0007544A"/>
    <w:rsid w:val="00075466"/>
    <w:rsid w:val="00075BED"/>
    <w:rsid w:val="00075E8C"/>
    <w:rsid w:val="00075EE4"/>
    <w:rsid w:val="000764D3"/>
    <w:rsid w:val="000765DA"/>
    <w:rsid w:val="000767B9"/>
    <w:rsid w:val="000772A1"/>
    <w:rsid w:val="0007739C"/>
    <w:rsid w:val="00077517"/>
    <w:rsid w:val="00077693"/>
    <w:rsid w:val="000778DD"/>
    <w:rsid w:val="00077A5C"/>
    <w:rsid w:val="00077F0D"/>
    <w:rsid w:val="00080287"/>
    <w:rsid w:val="000802E6"/>
    <w:rsid w:val="00080605"/>
    <w:rsid w:val="0008071C"/>
    <w:rsid w:val="000814FB"/>
    <w:rsid w:val="000818E0"/>
    <w:rsid w:val="00082187"/>
    <w:rsid w:val="00082689"/>
    <w:rsid w:val="00082CAB"/>
    <w:rsid w:val="00082CDD"/>
    <w:rsid w:val="00082E73"/>
    <w:rsid w:val="0008367B"/>
    <w:rsid w:val="000836B2"/>
    <w:rsid w:val="000838DA"/>
    <w:rsid w:val="00083AC2"/>
    <w:rsid w:val="000848D6"/>
    <w:rsid w:val="00084A5F"/>
    <w:rsid w:val="00084BD1"/>
    <w:rsid w:val="00084F39"/>
    <w:rsid w:val="000854AA"/>
    <w:rsid w:val="00085DF6"/>
    <w:rsid w:val="00085F26"/>
    <w:rsid w:val="00086F90"/>
    <w:rsid w:val="00086FB7"/>
    <w:rsid w:val="000870E4"/>
    <w:rsid w:val="0008745C"/>
    <w:rsid w:val="000874BE"/>
    <w:rsid w:val="00087B83"/>
    <w:rsid w:val="00090872"/>
    <w:rsid w:val="00090F90"/>
    <w:rsid w:val="000918FB"/>
    <w:rsid w:val="00091A36"/>
    <w:rsid w:val="00091D3F"/>
    <w:rsid w:val="00091DDC"/>
    <w:rsid w:val="00091F33"/>
    <w:rsid w:val="000922C8"/>
    <w:rsid w:val="00092740"/>
    <w:rsid w:val="00092BBC"/>
    <w:rsid w:val="00092D2A"/>
    <w:rsid w:val="0009300A"/>
    <w:rsid w:val="00093423"/>
    <w:rsid w:val="00093EAD"/>
    <w:rsid w:val="000940DE"/>
    <w:rsid w:val="000944ED"/>
    <w:rsid w:val="000945CD"/>
    <w:rsid w:val="000948D3"/>
    <w:rsid w:val="00094901"/>
    <w:rsid w:val="00094D39"/>
    <w:rsid w:val="0009516B"/>
    <w:rsid w:val="0009525E"/>
    <w:rsid w:val="0009576B"/>
    <w:rsid w:val="00095945"/>
    <w:rsid w:val="00095ACF"/>
    <w:rsid w:val="00095DD7"/>
    <w:rsid w:val="00095FE3"/>
    <w:rsid w:val="0009604F"/>
    <w:rsid w:val="0009623B"/>
    <w:rsid w:val="00096594"/>
    <w:rsid w:val="0009667B"/>
    <w:rsid w:val="000967C1"/>
    <w:rsid w:val="00096B88"/>
    <w:rsid w:val="00096DCE"/>
    <w:rsid w:val="00096F07"/>
    <w:rsid w:val="00097199"/>
    <w:rsid w:val="00097363"/>
    <w:rsid w:val="000976FD"/>
    <w:rsid w:val="00097D70"/>
    <w:rsid w:val="000A00F2"/>
    <w:rsid w:val="000A0A2B"/>
    <w:rsid w:val="000A0FBB"/>
    <w:rsid w:val="000A106E"/>
    <w:rsid w:val="000A10F9"/>
    <w:rsid w:val="000A1528"/>
    <w:rsid w:val="000A1724"/>
    <w:rsid w:val="000A176B"/>
    <w:rsid w:val="000A1779"/>
    <w:rsid w:val="000A2246"/>
    <w:rsid w:val="000A2849"/>
    <w:rsid w:val="000A30AF"/>
    <w:rsid w:val="000A337C"/>
    <w:rsid w:val="000A36B8"/>
    <w:rsid w:val="000A484D"/>
    <w:rsid w:val="000A4E1F"/>
    <w:rsid w:val="000A5030"/>
    <w:rsid w:val="000A5958"/>
    <w:rsid w:val="000A59DE"/>
    <w:rsid w:val="000A5BAB"/>
    <w:rsid w:val="000A5E76"/>
    <w:rsid w:val="000A7065"/>
    <w:rsid w:val="000A7383"/>
    <w:rsid w:val="000A7407"/>
    <w:rsid w:val="000A77CB"/>
    <w:rsid w:val="000A7947"/>
    <w:rsid w:val="000A7C4F"/>
    <w:rsid w:val="000B009E"/>
    <w:rsid w:val="000B015D"/>
    <w:rsid w:val="000B0773"/>
    <w:rsid w:val="000B0A74"/>
    <w:rsid w:val="000B0BA9"/>
    <w:rsid w:val="000B0CBB"/>
    <w:rsid w:val="000B1069"/>
    <w:rsid w:val="000B1F98"/>
    <w:rsid w:val="000B1FA8"/>
    <w:rsid w:val="000B2046"/>
    <w:rsid w:val="000B2551"/>
    <w:rsid w:val="000B2B70"/>
    <w:rsid w:val="000B32BB"/>
    <w:rsid w:val="000B3B82"/>
    <w:rsid w:val="000B3E67"/>
    <w:rsid w:val="000B3FCB"/>
    <w:rsid w:val="000B417A"/>
    <w:rsid w:val="000B421B"/>
    <w:rsid w:val="000B44B0"/>
    <w:rsid w:val="000B44C3"/>
    <w:rsid w:val="000B460F"/>
    <w:rsid w:val="000B4660"/>
    <w:rsid w:val="000B49BB"/>
    <w:rsid w:val="000B4A81"/>
    <w:rsid w:val="000B4A9C"/>
    <w:rsid w:val="000B4B24"/>
    <w:rsid w:val="000B4BE9"/>
    <w:rsid w:val="000B506A"/>
    <w:rsid w:val="000B51EF"/>
    <w:rsid w:val="000B5285"/>
    <w:rsid w:val="000B5312"/>
    <w:rsid w:val="000B5595"/>
    <w:rsid w:val="000B5664"/>
    <w:rsid w:val="000B5693"/>
    <w:rsid w:val="000B59FB"/>
    <w:rsid w:val="000B5A17"/>
    <w:rsid w:val="000B5B73"/>
    <w:rsid w:val="000B5BFD"/>
    <w:rsid w:val="000B61CC"/>
    <w:rsid w:val="000B61DA"/>
    <w:rsid w:val="000B7388"/>
    <w:rsid w:val="000B73F6"/>
    <w:rsid w:val="000B76D8"/>
    <w:rsid w:val="000C0462"/>
    <w:rsid w:val="000C0AE8"/>
    <w:rsid w:val="000C1BD3"/>
    <w:rsid w:val="000C1EE5"/>
    <w:rsid w:val="000C1F14"/>
    <w:rsid w:val="000C2732"/>
    <w:rsid w:val="000C2745"/>
    <w:rsid w:val="000C28C8"/>
    <w:rsid w:val="000C2C6F"/>
    <w:rsid w:val="000C3737"/>
    <w:rsid w:val="000C3B5D"/>
    <w:rsid w:val="000C3D05"/>
    <w:rsid w:val="000C3DB2"/>
    <w:rsid w:val="000C49B6"/>
    <w:rsid w:val="000C519F"/>
    <w:rsid w:val="000C538F"/>
    <w:rsid w:val="000C5AA6"/>
    <w:rsid w:val="000C5F50"/>
    <w:rsid w:val="000C6769"/>
    <w:rsid w:val="000C69AF"/>
    <w:rsid w:val="000C6E8D"/>
    <w:rsid w:val="000C7090"/>
    <w:rsid w:val="000C78B3"/>
    <w:rsid w:val="000C7A13"/>
    <w:rsid w:val="000C7AAD"/>
    <w:rsid w:val="000C7B93"/>
    <w:rsid w:val="000D00FD"/>
    <w:rsid w:val="000D0293"/>
    <w:rsid w:val="000D02A5"/>
    <w:rsid w:val="000D0517"/>
    <w:rsid w:val="000D056D"/>
    <w:rsid w:val="000D05CD"/>
    <w:rsid w:val="000D0771"/>
    <w:rsid w:val="000D0888"/>
    <w:rsid w:val="000D14D5"/>
    <w:rsid w:val="000D1906"/>
    <w:rsid w:val="000D209C"/>
    <w:rsid w:val="000D211F"/>
    <w:rsid w:val="000D24E2"/>
    <w:rsid w:val="000D2568"/>
    <w:rsid w:val="000D2579"/>
    <w:rsid w:val="000D262F"/>
    <w:rsid w:val="000D26D8"/>
    <w:rsid w:val="000D2A54"/>
    <w:rsid w:val="000D2BFC"/>
    <w:rsid w:val="000D2DDC"/>
    <w:rsid w:val="000D307F"/>
    <w:rsid w:val="000D3133"/>
    <w:rsid w:val="000D36BC"/>
    <w:rsid w:val="000D36EA"/>
    <w:rsid w:val="000D3B05"/>
    <w:rsid w:val="000D4086"/>
    <w:rsid w:val="000D45E2"/>
    <w:rsid w:val="000D4706"/>
    <w:rsid w:val="000D471A"/>
    <w:rsid w:val="000D4870"/>
    <w:rsid w:val="000D497B"/>
    <w:rsid w:val="000D4ADC"/>
    <w:rsid w:val="000D4BE6"/>
    <w:rsid w:val="000D4EC0"/>
    <w:rsid w:val="000D51F1"/>
    <w:rsid w:val="000D544E"/>
    <w:rsid w:val="000D562B"/>
    <w:rsid w:val="000D56B9"/>
    <w:rsid w:val="000D5D86"/>
    <w:rsid w:val="000D5E36"/>
    <w:rsid w:val="000D6036"/>
    <w:rsid w:val="000D62DC"/>
    <w:rsid w:val="000D697F"/>
    <w:rsid w:val="000D6EFD"/>
    <w:rsid w:val="000D70C6"/>
    <w:rsid w:val="000D71F8"/>
    <w:rsid w:val="000D720F"/>
    <w:rsid w:val="000D72FD"/>
    <w:rsid w:val="000D7BBC"/>
    <w:rsid w:val="000E02B7"/>
    <w:rsid w:val="000E0D1D"/>
    <w:rsid w:val="000E0DA6"/>
    <w:rsid w:val="000E0F5A"/>
    <w:rsid w:val="000E0FEE"/>
    <w:rsid w:val="000E1472"/>
    <w:rsid w:val="000E1A54"/>
    <w:rsid w:val="000E1C93"/>
    <w:rsid w:val="000E2116"/>
    <w:rsid w:val="000E27D3"/>
    <w:rsid w:val="000E2C98"/>
    <w:rsid w:val="000E2DF4"/>
    <w:rsid w:val="000E2E47"/>
    <w:rsid w:val="000E3223"/>
    <w:rsid w:val="000E3284"/>
    <w:rsid w:val="000E329A"/>
    <w:rsid w:val="000E3302"/>
    <w:rsid w:val="000E3527"/>
    <w:rsid w:val="000E3AA4"/>
    <w:rsid w:val="000E3B3A"/>
    <w:rsid w:val="000E3DAC"/>
    <w:rsid w:val="000E432B"/>
    <w:rsid w:val="000E4373"/>
    <w:rsid w:val="000E4D95"/>
    <w:rsid w:val="000E5158"/>
    <w:rsid w:val="000E51B6"/>
    <w:rsid w:val="000E5272"/>
    <w:rsid w:val="000E5466"/>
    <w:rsid w:val="000E5485"/>
    <w:rsid w:val="000E5BA4"/>
    <w:rsid w:val="000E5C42"/>
    <w:rsid w:val="000E5E08"/>
    <w:rsid w:val="000E653F"/>
    <w:rsid w:val="000E682A"/>
    <w:rsid w:val="000E6AB4"/>
    <w:rsid w:val="000E723C"/>
    <w:rsid w:val="000E769D"/>
    <w:rsid w:val="000E7727"/>
    <w:rsid w:val="000E7C64"/>
    <w:rsid w:val="000E7F54"/>
    <w:rsid w:val="000F0159"/>
    <w:rsid w:val="000F0813"/>
    <w:rsid w:val="000F0D3C"/>
    <w:rsid w:val="000F0F14"/>
    <w:rsid w:val="000F0F47"/>
    <w:rsid w:val="000F1432"/>
    <w:rsid w:val="000F172E"/>
    <w:rsid w:val="000F1F3A"/>
    <w:rsid w:val="000F2501"/>
    <w:rsid w:val="000F273F"/>
    <w:rsid w:val="000F28D6"/>
    <w:rsid w:val="000F296A"/>
    <w:rsid w:val="000F2E33"/>
    <w:rsid w:val="000F3034"/>
    <w:rsid w:val="000F34A9"/>
    <w:rsid w:val="000F3634"/>
    <w:rsid w:val="000F38EF"/>
    <w:rsid w:val="000F3ADF"/>
    <w:rsid w:val="000F3CD2"/>
    <w:rsid w:val="000F4E29"/>
    <w:rsid w:val="000F5178"/>
    <w:rsid w:val="000F54D6"/>
    <w:rsid w:val="000F5547"/>
    <w:rsid w:val="000F555B"/>
    <w:rsid w:val="000F5A04"/>
    <w:rsid w:val="000F5F66"/>
    <w:rsid w:val="000F6DD0"/>
    <w:rsid w:val="000F6F28"/>
    <w:rsid w:val="000F718A"/>
    <w:rsid w:val="000F76A5"/>
    <w:rsid w:val="000F7D00"/>
    <w:rsid w:val="000F7F12"/>
    <w:rsid w:val="000F7FC9"/>
    <w:rsid w:val="00100760"/>
    <w:rsid w:val="00100AF0"/>
    <w:rsid w:val="00100BEF"/>
    <w:rsid w:val="00101089"/>
    <w:rsid w:val="0010168B"/>
    <w:rsid w:val="0010169C"/>
    <w:rsid w:val="001025DA"/>
    <w:rsid w:val="0010301A"/>
    <w:rsid w:val="001030AB"/>
    <w:rsid w:val="00103880"/>
    <w:rsid w:val="00103937"/>
    <w:rsid w:val="00104137"/>
    <w:rsid w:val="001042D1"/>
    <w:rsid w:val="0010482B"/>
    <w:rsid w:val="00105266"/>
    <w:rsid w:val="00106359"/>
    <w:rsid w:val="00106787"/>
    <w:rsid w:val="001068D4"/>
    <w:rsid w:val="0010698A"/>
    <w:rsid w:val="00106BE5"/>
    <w:rsid w:val="001076E5"/>
    <w:rsid w:val="00107AD3"/>
    <w:rsid w:val="0011015E"/>
    <w:rsid w:val="001108F0"/>
    <w:rsid w:val="0011095F"/>
    <w:rsid w:val="00110B45"/>
    <w:rsid w:val="00110C6F"/>
    <w:rsid w:val="00110E57"/>
    <w:rsid w:val="00111234"/>
    <w:rsid w:val="00111468"/>
    <w:rsid w:val="00111492"/>
    <w:rsid w:val="001115AD"/>
    <w:rsid w:val="00111E28"/>
    <w:rsid w:val="001121FC"/>
    <w:rsid w:val="00112CE3"/>
    <w:rsid w:val="00112D9D"/>
    <w:rsid w:val="00113153"/>
    <w:rsid w:val="001131FE"/>
    <w:rsid w:val="001134CE"/>
    <w:rsid w:val="001134FD"/>
    <w:rsid w:val="001135CD"/>
    <w:rsid w:val="00113922"/>
    <w:rsid w:val="00113CA9"/>
    <w:rsid w:val="00113E9D"/>
    <w:rsid w:val="0011422E"/>
    <w:rsid w:val="001143CD"/>
    <w:rsid w:val="00114A31"/>
    <w:rsid w:val="00114B0C"/>
    <w:rsid w:val="00114D53"/>
    <w:rsid w:val="00114F70"/>
    <w:rsid w:val="00115AF8"/>
    <w:rsid w:val="00115B9B"/>
    <w:rsid w:val="00115F17"/>
    <w:rsid w:val="00116066"/>
    <w:rsid w:val="00116105"/>
    <w:rsid w:val="00116394"/>
    <w:rsid w:val="00116D77"/>
    <w:rsid w:val="00116F03"/>
    <w:rsid w:val="001171ED"/>
    <w:rsid w:val="001176C2"/>
    <w:rsid w:val="001178F7"/>
    <w:rsid w:val="00120141"/>
    <w:rsid w:val="00120163"/>
    <w:rsid w:val="001202D5"/>
    <w:rsid w:val="001206C6"/>
    <w:rsid w:val="00120A6C"/>
    <w:rsid w:val="00120C74"/>
    <w:rsid w:val="00120FE7"/>
    <w:rsid w:val="001210E5"/>
    <w:rsid w:val="0012147B"/>
    <w:rsid w:val="001216E5"/>
    <w:rsid w:val="00121777"/>
    <w:rsid w:val="00121A22"/>
    <w:rsid w:val="00121C9F"/>
    <w:rsid w:val="001222BC"/>
    <w:rsid w:val="0012236B"/>
    <w:rsid w:val="00122483"/>
    <w:rsid w:val="001224E8"/>
    <w:rsid w:val="0012275B"/>
    <w:rsid w:val="00122F21"/>
    <w:rsid w:val="0012319D"/>
    <w:rsid w:val="0012385E"/>
    <w:rsid w:val="00124611"/>
    <w:rsid w:val="00124CBE"/>
    <w:rsid w:val="001252CF"/>
    <w:rsid w:val="00125C40"/>
    <w:rsid w:val="00125D07"/>
    <w:rsid w:val="001261D8"/>
    <w:rsid w:val="0012634F"/>
    <w:rsid w:val="00126586"/>
    <w:rsid w:val="0012660E"/>
    <w:rsid w:val="0012683E"/>
    <w:rsid w:val="00126F7C"/>
    <w:rsid w:val="001273F9"/>
    <w:rsid w:val="00127C14"/>
    <w:rsid w:val="00130143"/>
    <w:rsid w:val="0013118D"/>
    <w:rsid w:val="00131BB6"/>
    <w:rsid w:val="00131CA2"/>
    <w:rsid w:val="001322BE"/>
    <w:rsid w:val="001323B3"/>
    <w:rsid w:val="001325CD"/>
    <w:rsid w:val="00132607"/>
    <w:rsid w:val="00132661"/>
    <w:rsid w:val="00132752"/>
    <w:rsid w:val="00132A9E"/>
    <w:rsid w:val="00132C89"/>
    <w:rsid w:val="00132E67"/>
    <w:rsid w:val="00133258"/>
    <w:rsid w:val="001337FF"/>
    <w:rsid w:val="00133FBA"/>
    <w:rsid w:val="0013411A"/>
    <w:rsid w:val="00134461"/>
    <w:rsid w:val="00134D9A"/>
    <w:rsid w:val="00134FE2"/>
    <w:rsid w:val="001352E8"/>
    <w:rsid w:val="001356E5"/>
    <w:rsid w:val="00135BF2"/>
    <w:rsid w:val="00135D01"/>
    <w:rsid w:val="00136601"/>
    <w:rsid w:val="00136ACD"/>
    <w:rsid w:val="00136FF2"/>
    <w:rsid w:val="001374B3"/>
    <w:rsid w:val="0013765A"/>
    <w:rsid w:val="001377B2"/>
    <w:rsid w:val="0013798A"/>
    <w:rsid w:val="001379A3"/>
    <w:rsid w:val="00140853"/>
    <w:rsid w:val="001408AB"/>
    <w:rsid w:val="00140B6E"/>
    <w:rsid w:val="00140CCD"/>
    <w:rsid w:val="00140F5D"/>
    <w:rsid w:val="00141029"/>
    <w:rsid w:val="00141279"/>
    <w:rsid w:val="001413FD"/>
    <w:rsid w:val="00141457"/>
    <w:rsid w:val="00141761"/>
    <w:rsid w:val="00141982"/>
    <w:rsid w:val="00141B1F"/>
    <w:rsid w:val="00141EE4"/>
    <w:rsid w:val="001420F4"/>
    <w:rsid w:val="0014210D"/>
    <w:rsid w:val="00142712"/>
    <w:rsid w:val="0014273B"/>
    <w:rsid w:val="001428D5"/>
    <w:rsid w:val="00142BAE"/>
    <w:rsid w:val="00142CEB"/>
    <w:rsid w:val="00143192"/>
    <w:rsid w:val="00143C13"/>
    <w:rsid w:val="00143E06"/>
    <w:rsid w:val="00143FEC"/>
    <w:rsid w:val="0014404F"/>
    <w:rsid w:val="00144AF5"/>
    <w:rsid w:val="00144B3C"/>
    <w:rsid w:val="00145257"/>
    <w:rsid w:val="0014555B"/>
    <w:rsid w:val="001456FA"/>
    <w:rsid w:val="00145792"/>
    <w:rsid w:val="00145A32"/>
    <w:rsid w:val="00145AD5"/>
    <w:rsid w:val="00145BE4"/>
    <w:rsid w:val="00145F5C"/>
    <w:rsid w:val="001461C1"/>
    <w:rsid w:val="001468EB"/>
    <w:rsid w:val="00146B23"/>
    <w:rsid w:val="00146CD6"/>
    <w:rsid w:val="00146F25"/>
    <w:rsid w:val="0014758F"/>
    <w:rsid w:val="00147632"/>
    <w:rsid w:val="00147767"/>
    <w:rsid w:val="00147F6B"/>
    <w:rsid w:val="00147FF5"/>
    <w:rsid w:val="001500BC"/>
    <w:rsid w:val="00150335"/>
    <w:rsid w:val="00150707"/>
    <w:rsid w:val="00150DAC"/>
    <w:rsid w:val="00151274"/>
    <w:rsid w:val="0015127D"/>
    <w:rsid w:val="001514BB"/>
    <w:rsid w:val="00151563"/>
    <w:rsid w:val="0015173A"/>
    <w:rsid w:val="00151889"/>
    <w:rsid w:val="00151931"/>
    <w:rsid w:val="00151AA2"/>
    <w:rsid w:val="00151C83"/>
    <w:rsid w:val="00151E19"/>
    <w:rsid w:val="00151F99"/>
    <w:rsid w:val="0015213B"/>
    <w:rsid w:val="001529B7"/>
    <w:rsid w:val="00152E37"/>
    <w:rsid w:val="00153576"/>
    <w:rsid w:val="00153A86"/>
    <w:rsid w:val="00153B70"/>
    <w:rsid w:val="00153B7D"/>
    <w:rsid w:val="00153C28"/>
    <w:rsid w:val="00153D7A"/>
    <w:rsid w:val="00153E58"/>
    <w:rsid w:val="00153EDC"/>
    <w:rsid w:val="001541C7"/>
    <w:rsid w:val="001542CD"/>
    <w:rsid w:val="00154449"/>
    <w:rsid w:val="00154574"/>
    <w:rsid w:val="001545D2"/>
    <w:rsid w:val="00154C47"/>
    <w:rsid w:val="00154F6A"/>
    <w:rsid w:val="001550CB"/>
    <w:rsid w:val="001557D7"/>
    <w:rsid w:val="00155E5D"/>
    <w:rsid w:val="00155EC1"/>
    <w:rsid w:val="0015649C"/>
    <w:rsid w:val="001564F4"/>
    <w:rsid w:val="0015741F"/>
    <w:rsid w:val="001574B5"/>
    <w:rsid w:val="00157B6E"/>
    <w:rsid w:val="00157E6F"/>
    <w:rsid w:val="00157F60"/>
    <w:rsid w:val="0016037E"/>
    <w:rsid w:val="00160C47"/>
    <w:rsid w:val="00160DE3"/>
    <w:rsid w:val="001610D8"/>
    <w:rsid w:val="00161E3A"/>
    <w:rsid w:val="00162077"/>
    <w:rsid w:val="00162863"/>
    <w:rsid w:val="00162DB8"/>
    <w:rsid w:val="00162EEE"/>
    <w:rsid w:val="00162F48"/>
    <w:rsid w:val="00162F4D"/>
    <w:rsid w:val="00163401"/>
    <w:rsid w:val="00163622"/>
    <w:rsid w:val="00163A16"/>
    <w:rsid w:val="00163AD6"/>
    <w:rsid w:val="00163C5E"/>
    <w:rsid w:val="00163CB1"/>
    <w:rsid w:val="00163CBD"/>
    <w:rsid w:val="00163EEC"/>
    <w:rsid w:val="001641F9"/>
    <w:rsid w:val="001646F6"/>
    <w:rsid w:val="0016490B"/>
    <w:rsid w:val="00164A7A"/>
    <w:rsid w:val="00164AC5"/>
    <w:rsid w:val="00164FB3"/>
    <w:rsid w:val="00165199"/>
    <w:rsid w:val="0016532F"/>
    <w:rsid w:val="00165912"/>
    <w:rsid w:val="001659C8"/>
    <w:rsid w:val="00165F14"/>
    <w:rsid w:val="001661A9"/>
    <w:rsid w:val="00166758"/>
    <w:rsid w:val="001671E9"/>
    <w:rsid w:val="00167499"/>
    <w:rsid w:val="0016752C"/>
    <w:rsid w:val="00167714"/>
    <w:rsid w:val="00167F5F"/>
    <w:rsid w:val="0017043B"/>
    <w:rsid w:val="0017048C"/>
    <w:rsid w:val="00170879"/>
    <w:rsid w:val="00170D47"/>
    <w:rsid w:val="00170D95"/>
    <w:rsid w:val="00170E04"/>
    <w:rsid w:val="00170E33"/>
    <w:rsid w:val="00170F0C"/>
    <w:rsid w:val="001713AA"/>
    <w:rsid w:val="00171A9A"/>
    <w:rsid w:val="00172292"/>
    <w:rsid w:val="00172494"/>
    <w:rsid w:val="00172603"/>
    <w:rsid w:val="00172A4B"/>
    <w:rsid w:val="00172C30"/>
    <w:rsid w:val="00173048"/>
    <w:rsid w:val="00173468"/>
    <w:rsid w:val="00173D6F"/>
    <w:rsid w:val="00173E0D"/>
    <w:rsid w:val="00174645"/>
    <w:rsid w:val="001748CA"/>
    <w:rsid w:val="001748D6"/>
    <w:rsid w:val="00174B09"/>
    <w:rsid w:val="00175DFA"/>
    <w:rsid w:val="00175F81"/>
    <w:rsid w:val="001762C1"/>
    <w:rsid w:val="00176402"/>
    <w:rsid w:val="00176921"/>
    <w:rsid w:val="0017699F"/>
    <w:rsid w:val="0017700D"/>
    <w:rsid w:val="0017709E"/>
    <w:rsid w:val="001771E5"/>
    <w:rsid w:val="001775EF"/>
    <w:rsid w:val="001776F6"/>
    <w:rsid w:val="00177B85"/>
    <w:rsid w:val="00177BC4"/>
    <w:rsid w:val="00177E8D"/>
    <w:rsid w:val="00177FAA"/>
    <w:rsid w:val="0018069B"/>
    <w:rsid w:val="001806EE"/>
    <w:rsid w:val="00181750"/>
    <w:rsid w:val="001817A3"/>
    <w:rsid w:val="00181EA7"/>
    <w:rsid w:val="00181F56"/>
    <w:rsid w:val="001822DE"/>
    <w:rsid w:val="00182AF7"/>
    <w:rsid w:val="00182B33"/>
    <w:rsid w:val="00183A53"/>
    <w:rsid w:val="00183C50"/>
    <w:rsid w:val="00183CA2"/>
    <w:rsid w:val="001843E1"/>
    <w:rsid w:val="0018448B"/>
    <w:rsid w:val="001846B8"/>
    <w:rsid w:val="00184957"/>
    <w:rsid w:val="00184B3B"/>
    <w:rsid w:val="00184D68"/>
    <w:rsid w:val="0018505A"/>
    <w:rsid w:val="0018526E"/>
    <w:rsid w:val="0018543A"/>
    <w:rsid w:val="00185A21"/>
    <w:rsid w:val="00185AB2"/>
    <w:rsid w:val="001864A0"/>
    <w:rsid w:val="001868AF"/>
    <w:rsid w:val="00186966"/>
    <w:rsid w:val="00186F60"/>
    <w:rsid w:val="00187015"/>
    <w:rsid w:val="001871C5"/>
    <w:rsid w:val="001873E3"/>
    <w:rsid w:val="001877E0"/>
    <w:rsid w:val="00187BF5"/>
    <w:rsid w:val="0019006D"/>
    <w:rsid w:val="0019061A"/>
    <w:rsid w:val="00190C5E"/>
    <w:rsid w:val="00190E8A"/>
    <w:rsid w:val="00190F4B"/>
    <w:rsid w:val="00191236"/>
    <w:rsid w:val="001916C7"/>
    <w:rsid w:val="001919EF"/>
    <w:rsid w:val="00191A76"/>
    <w:rsid w:val="00191E68"/>
    <w:rsid w:val="00191FD2"/>
    <w:rsid w:val="00193161"/>
    <w:rsid w:val="00193492"/>
    <w:rsid w:val="00193807"/>
    <w:rsid w:val="00194224"/>
    <w:rsid w:val="00194369"/>
    <w:rsid w:val="001944CE"/>
    <w:rsid w:val="00194EC7"/>
    <w:rsid w:val="001950F9"/>
    <w:rsid w:val="0019518F"/>
    <w:rsid w:val="001960F9"/>
    <w:rsid w:val="00196651"/>
    <w:rsid w:val="001966F2"/>
    <w:rsid w:val="00196775"/>
    <w:rsid w:val="001967E6"/>
    <w:rsid w:val="0019689F"/>
    <w:rsid w:val="00196A76"/>
    <w:rsid w:val="00196BE5"/>
    <w:rsid w:val="00196DD1"/>
    <w:rsid w:val="00197782"/>
    <w:rsid w:val="00197F41"/>
    <w:rsid w:val="001A00F5"/>
    <w:rsid w:val="001A051A"/>
    <w:rsid w:val="001A08EC"/>
    <w:rsid w:val="001A0D27"/>
    <w:rsid w:val="001A12A4"/>
    <w:rsid w:val="001A1A7C"/>
    <w:rsid w:val="001A1BB6"/>
    <w:rsid w:val="001A1BBC"/>
    <w:rsid w:val="001A1ECF"/>
    <w:rsid w:val="001A1F2D"/>
    <w:rsid w:val="001A2196"/>
    <w:rsid w:val="001A21C2"/>
    <w:rsid w:val="001A2E07"/>
    <w:rsid w:val="001A3558"/>
    <w:rsid w:val="001A3AE1"/>
    <w:rsid w:val="001A3F15"/>
    <w:rsid w:val="001A4757"/>
    <w:rsid w:val="001A4E9F"/>
    <w:rsid w:val="001A51E7"/>
    <w:rsid w:val="001A5385"/>
    <w:rsid w:val="001A5850"/>
    <w:rsid w:val="001A58E3"/>
    <w:rsid w:val="001A6B32"/>
    <w:rsid w:val="001A6D7A"/>
    <w:rsid w:val="001A6F3D"/>
    <w:rsid w:val="001A70DC"/>
    <w:rsid w:val="001A7377"/>
    <w:rsid w:val="001A7428"/>
    <w:rsid w:val="001A7896"/>
    <w:rsid w:val="001A7D54"/>
    <w:rsid w:val="001B018F"/>
    <w:rsid w:val="001B056B"/>
    <w:rsid w:val="001B0B2E"/>
    <w:rsid w:val="001B0D02"/>
    <w:rsid w:val="001B1253"/>
    <w:rsid w:val="001B12A0"/>
    <w:rsid w:val="001B1650"/>
    <w:rsid w:val="001B189C"/>
    <w:rsid w:val="001B1A38"/>
    <w:rsid w:val="001B1A71"/>
    <w:rsid w:val="001B2423"/>
    <w:rsid w:val="001B32DD"/>
    <w:rsid w:val="001B35A1"/>
    <w:rsid w:val="001B3CA1"/>
    <w:rsid w:val="001B3E78"/>
    <w:rsid w:val="001B413D"/>
    <w:rsid w:val="001B415F"/>
    <w:rsid w:val="001B4427"/>
    <w:rsid w:val="001B448D"/>
    <w:rsid w:val="001B48F8"/>
    <w:rsid w:val="001B4C9F"/>
    <w:rsid w:val="001B4FE6"/>
    <w:rsid w:val="001B574B"/>
    <w:rsid w:val="001B5CDD"/>
    <w:rsid w:val="001B5DCC"/>
    <w:rsid w:val="001B6386"/>
    <w:rsid w:val="001B6751"/>
    <w:rsid w:val="001B67EB"/>
    <w:rsid w:val="001B6BBF"/>
    <w:rsid w:val="001B6BE8"/>
    <w:rsid w:val="001B6D50"/>
    <w:rsid w:val="001B6FEA"/>
    <w:rsid w:val="001B7689"/>
    <w:rsid w:val="001B7A2C"/>
    <w:rsid w:val="001B7BD1"/>
    <w:rsid w:val="001C00DC"/>
    <w:rsid w:val="001C04B8"/>
    <w:rsid w:val="001C0B36"/>
    <w:rsid w:val="001C0D73"/>
    <w:rsid w:val="001C0FD6"/>
    <w:rsid w:val="001C1491"/>
    <w:rsid w:val="001C14D4"/>
    <w:rsid w:val="001C1A14"/>
    <w:rsid w:val="001C1B42"/>
    <w:rsid w:val="001C1E0C"/>
    <w:rsid w:val="001C28CF"/>
    <w:rsid w:val="001C2DAE"/>
    <w:rsid w:val="001C300C"/>
    <w:rsid w:val="001C3A6F"/>
    <w:rsid w:val="001C3CA0"/>
    <w:rsid w:val="001C3E56"/>
    <w:rsid w:val="001C3EBE"/>
    <w:rsid w:val="001C425D"/>
    <w:rsid w:val="001C45CB"/>
    <w:rsid w:val="001C5780"/>
    <w:rsid w:val="001C5D0F"/>
    <w:rsid w:val="001C5D5A"/>
    <w:rsid w:val="001C5FBD"/>
    <w:rsid w:val="001C6E64"/>
    <w:rsid w:val="001C7395"/>
    <w:rsid w:val="001C777F"/>
    <w:rsid w:val="001C7944"/>
    <w:rsid w:val="001C7E62"/>
    <w:rsid w:val="001D0408"/>
    <w:rsid w:val="001D06FA"/>
    <w:rsid w:val="001D0A99"/>
    <w:rsid w:val="001D0DCE"/>
    <w:rsid w:val="001D0E8B"/>
    <w:rsid w:val="001D1286"/>
    <w:rsid w:val="001D1679"/>
    <w:rsid w:val="001D1CAE"/>
    <w:rsid w:val="001D1F15"/>
    <w:rsid w:val="001D243E"/>
    <w:rsid w:val="001D2814"/>
    <w:rsid w:val="001D2FCF"/>
    <w:rsid w:val="001D31B2"/>
    <w:rsid w:val="001D3751"/>
    <w:rsid w:val="001D3B01"/>
    <w:rsid w:val="001D3C62"/>
    <w:rsid w:val="001D416E"/>
    <w:rsid w:val="001D444A"/>
    <w:rsid w:val="001D45BB"/>
    <w:rsid w:val="001D45FD"/>
    <w:rsid w:val="001D4BAA"/>
    <w:rsid w:val="001D4E4E"/>
    <w:rsid w:val="001D5060"/>
    <w:rsid w:val="001D50E4"/>
    <w:rsid w:val="001D5219"/>
    <w:rsid w:val="001D5655"/>
    <w:rsid w:val="001D58BB"/>
    <w:rsid w:val="001D5B91"/>
    <w:rsid w:val="001D5D05"/>
    <w:rsid w:val="001D5F74"/>
    <w:rsid w:val="001D601B"/>
    <w:rsid w:val="001D6216"/>
    <w:rsid w:val="001D642F"/>
    <w:rsid w:val="001D6B2C"/>
    <w:rsid w:val="001D6CAE"/>
    <w:rsid w:val="001D7786"/>
    <w:rsid w:val="001D7804"/>
    <w:rsid w:val="001D7CD1"/>
    <w:rsid w:val="001E042B"/>
    <w:rsid w:val="001E0A7E"/>
    <w:rsid w:val="001E0C5A"/>
    <w:rsid w:val="001E0CC8"/>
    <w:rsid w:val="001E1985"/>
    <w:rsid w:val="001E238C"/>
    <w:rsid w:val="001E25BD"/>
    <w:rsid w:val="001E2BA3"/>
    <w:rsid w:val="001E2C41"/>
    <w:rsid w:val="001E30DE"/>
    <w:rsid w:val="001E340E"/>
    <w:rsid w:val="001E36AF"/>
    <w:rsid w:val="001E3750"/>
    <w:rsid w:val="001E3B3B"/>
    <w:rsid w:val="001E3B6F"/>
    <w:rsid w:val="001E3C4C"/>
    <w:rsid w:val="001E42DF"/>
    <w:rsid w:val="001E432E"/>
    <w:rsid w:val="001E454C"/>
    <w:rsid w:val="001E470E"/>
    <w:rsid w:val="001E5000"/>
    <w:rsid w:val="001E5795"/>
    <w:rsid w:val="001E5D7B"/>
    <w:rsid w:val="001E6227"/>
    <w:rsid w:val="001E6A4F"/>
    <w:rsid w:val="001E6AA3"/>
    <w:rsid w:val="001E751A"/>
    <w:rsid w:val="001E7634"/>
    <w:rsid w:val="001E7698"/>
    <w:rsid w:val="001F05B1"/>
    <w:rsid w:val="001F0728"/>
    <w:rsid w:val="001F0A23"/>
    <w:rsid w:val="001F0E45"/>
    <w:rsid w:val="001F0FF8"/>
    <w:rsid w:val="001F1DE5"/>
    <w:rsid w:val="001F1FAB"/>
    <w:rsid w:val="001F20BA"/>
    <w:rsid w:val="001F2F4F"/>
    <w:rsid w:val="001F2FCE"/>
    <w:rsid w:val="001F3ACD"/>
    <w:rsid w:val="001F414B"/>
    <w:rsid w:val="001F418F"/>
    <w:rsid w:val="001F4805"/>
    <w:rsid w:val="001F49CA"/>
    <w:rsid w:val="001F4C03"/>
    <w:rsid w:val="001F4D85"/>
    <w:rsid w:val="001F4E73"/>
    <w:rsid w:val="001F5279"/>
    <w:rsid w:val="001F557F"/>
    <w:rsid w:val="001F5A4C"/>
    <w:rsid w:val="001F697C"/>
    <w:rsid w:val="001F6BA4"/>
    <w:rsid w:val="001F6BE8"/>
    <w:rsid w:val="001F7806"/>
    <w:rsid w:val="001F7A12"/>
    <w:rsid w:val="001F7F61"/>
    <w:rsid w:val="002001C3"/>
    <w:rsid w:val="002004A6"/>
    <w:rsid w:val="002005B0"/>
    <w:rsid w:val="002005B6"/>
    <w:rsid w:val="00200653"/>
    <w:rsid w:val="00200C4E"/>
    <w:rsid w:val="00201503"/>
    <w:rsid w:val="00202535"/>
    <w:rsid w:val="002028DE"/>
    <w:rsid w:val="00202ED3"/>
    <w:rsid w:val="00204003"/>
    <w:rsid w:val="00204228"/>
    <w:rsid w:val="0020459B"/>
    <w:rsid w:val="0020468A"/>
    <w:rsid w:val="00204B3E"/>
    <w:rsid w:val="00204CC6"/>
    <w:rsid w:val="0020536D"/>
    <w:rsid w:val="002053D1"/>
    <w:rsid w:val="00205931"/>
    <w:rsid w:val="00205BD1"/>
    <w:rsid w:val="00205EF9"/>
    <w:rsid w:val="002060F3"/>
    <w:rsid w:val="0020622C"/>
    <w:rsid w:val="002063DD"/>
    <w:rsid w:val="00206559"/>
    <w:rsid w:val="002065CF"/>
    <w:rsid w:val="002067ED"/>
    <w:rsid w:val="00206B2A"/>
    <w:rsid w:val="00206BB2"/>
    <w:rsid w:val="00206CAE"/>
    <w:rsid w:val="00207460"/>
    <w:rsid w:val="00207A69"/>
    <w:rsid w:val="00207C6A"/>
    <w:rsid w:val="00207D5D"/>
    <w:rsid w:val="002106E7"/>
    <w:rsid w:val="00210E78"/>
    <w:rsid w:val="0021156C"/>
    <w:rsid w:val="0021198C"/>
    <w:rsid w:val="00211B52"/>
    <w:rsid w:val="00211EC1"/>
    <w:rsid w:val="0021229F"/>
    <w:rsid w:val="00212413"/>
    <w:rsid w:val="00212819"/>
    <w:rsid w:val="00212E26"/>
    <w:rsid w:val="002136D0"/>
    <w:rsid w:val="0021381B"/>
    <w:rsid w:val="00213BCE"/>
    <w:rsid w:val="00213E2C"/>
    <w:rsid w:val="00214376"/>
    <w:rsid w:val="0021460C"/>
    <w:rsid w:val="00214636"/>
    <w:rsid w:val="00214DEE"/>
    <w:rsid w:val="00214EC9"/>
    <w:rsid w:val="00215387"/>
    <w:rsid w:val="00215389"/>
    <w:rsid w:val="00215673"/>
    <w:rsid w:val="00215828"/>
    <w:rsid w:val="002158F1"/>
    <w:rsid w:val="00215A52"/>
    <w:rsid w:val="00216467"/>
    <w:rsid w:val="00216802"/>
    <w:rsid w:val="002169AB"/>
    <w:rsid w:val="00216CC5"/>
    <w:rsid w:val="00216D52"/>
    <w:rsid w:val="00216DC3"/>
    <w:rsid w:val="002171CC"/>
    <w:rsid w:val="00217449"/>
    <w:rsid w:val="00217552"/>
    <w:rsid w:val="00217964"/>
    <w:rsid w:val="00217A29"/>
    <w:rsid w:val="00217D98"/>
    <w:rsid w:val="00217E71"/>
    <w:rsid w:val="002206AF"/>
    <w:rsid w:val="00220E74"/>
    <w:rsid w:val="00221400"/>
    <w:rsid w:val="0022156D"/>
    <w:rsid w:val="002221E5"/>
    <w:rsid w:val="0022222B"/>
    <w:rsid w:val="00222398"/>
    <w:rsid w:val="00222516"/>
    <w:rsid w:val="0022266E"/>
    <w:rsid w:val="002227AA"/>
    <w:rsid w:val="00222A7C"/>
    <w:rsid w:val="00222ACC"/>
    <w:rsid w:val="0022300C"/>
    <w:rsid w:val="002233E4"/>
    <w:rsid w:val="00223B31"/>
    <w:rsid w:val="00223BDA"/>
    <w:rsid w:val="00223CFE"/>
    <w:rsid w:val="00224239"/>
    <w:rsid w:val="0022462A"/>
    <w:rsid w:val="00224D7D"/>
    <w:rsid w:val="00224E2C"/>
    <w:rsid w:val="00225185"/>
    <w:rsid w:val="002252C2"/>
    <w:rsid w:val="0022620A"/>
    <w:rsid w:val="00226F22"/>
    <w:rsid w:val="00227209"/>
    <w:rsid w:val="002278B8"/>
    <w:rsid w:val="00227E02"/>
    <w:rsid w:val="00230085"/>
    <w:rsid w:val="002309AD"/>
    <w:rsid w:val="00230D1F"/>
    <w:rsid w:val="002314CA"/>
    <w:rsid w:val="00231675"/>
    <w:rsid w:val="00231A63"/>
    <w:rsid w:val="002324BA"/>
    <w:rsid w:val="00232A85"/>
    <w:rsid w:val="00232B89"/>
    <w:rsid w:val="00232CCE"/>
    <w:rsid w:val="00232F1B"/>
    <w:rsid w:val="00233536"/>
    <w:rsid w:val="002335A0"/>
    <w:rsid w:val="0023445E"/>
    <w:rsid w:val="00234678"/>
    <w:rsid w:val="00234FBC"/>
    <w:rsid w:val="002356EC"/>
    <w:rsid w:val="00235E09"/>
    <w:rsid w:val="0023619D"/>
    <w:rsid w:val="002364A3"/>
    <w:rsid w:val="00236584"/>
    <w:rsid w:val="00236841"/>
    <w:rsid w:val="00236A5D"/>
    <w:rsid w:val="00236CA2"/>
    <w:rsid w:val="002375A6"/>
    <w:rsid w:val="00240194"/>
    <w:rsid w:val="00240F1C"/>
    <w:rsid w:val="00240FF3"/>
    <w:rsid w:val="00241039"/>
    <w:rsid w:val="00241733"/>
    <w:rsid w:val="00241B7A"/>
    <w:rsid w:val="00241EA4"/>
    <w:rsid w:val="002423CE"/>
    <w:rsid w:val="00242B56"/>
    <w:rsid w:val="00243384"/>
    <w:rsid w:val="00243D3B"/>
    <w:rsid w:val="002443DF"/>
    <w:rsid w:val="002447D2"/>
    <w:rsid w:val="002448E3"/>
    <w:rsid w:val="00244C3B"/>
    <w:rsid w:val="00245396"/>
    <w:rsid w:val="00245632"/>
    <w:rsid w:val="002456FA"/>
    <w:rsid w:val="0024599B"/>
    <w:rsid w:val="00246144"/>
    <w:rsid w:val="00246234"/>
    <w:rsid w:val="00246584"/>
    <w:rsid w:val="0024664E"/>
    <w:rsid w:val="0024669A"/>
    <w:rsid w:val="0024681E"/>
    <w:rsid w:val="00246DC4"/>
    <w:rsid w:val="00246FB8"/>
    <w:rsid w:val="002479E2"/>
    <w:rsid w:val="00250014"/>
    <w:rsid w:val="00250025"/>
    <w:rsid w:val="00250091"/>
    <w:rsid w:val="00250521"/>
    <w:rsid w:val="00250917"/>
    <w:rsid w:val="00250B26"/>
    <w:rsid w:val="00250BC2"/>
    <w:rsid w:val="00250E9A"/>
    <w:rsid w:val="00250E9E"/>
    <w:rsid w:val="00250EA3"/>
    <w:rsid w:val="002514DF"/>
    <w:rsid w:val="002514FC"/>
    <w:rsid w:val="002516F8"/>
    <w:rsid w:val="00251D85"/>
    <w:rsid w:val="00251DBA"/>
    <w:rsid w:val="00252074"/>
    <w:rsid w:val="002520C5"/>
    <w:rsid w:val="002525EF"/>
    <w:rsid w:val="002528AD"/>
    <w:rsid w:val="00252AC2"/>
    <w:rsid w:val="00252B14"/>
    <w:rsid w:val="00253289"/>
    <w:rsid w:val="0025341E"/>
    <w:rsid w:val="0025353C"/>
    <w:rsid w:val="00253546"/>
    <w:rsid w:val="0025361C"/>
    <w:rsid w:val="00253B5A"/>
    <w:rsid w:val="00254173"/>
    <w:rsid w:val="002543D4"/>
    <w:rsid w:val="0025457F"/>
    <w:rsid w:val="00255663"/>
    <w:rsid w:val="00255931"/>
    <w:rsid w:val="00255C2E"/>
    <w:rsid w:val="00255F60"/>
    <w:rsid w:val="002561B9"/>
    <w:rsid w:val="0025661D"/>
    <w:rsid w:val="0025698A"/>
    <w:rsid w:val="002569DA"/>
    <w:rsid w:val="00256D5B"/>
    <w:rsid w:val="00256DF1"/>
    <w:rsid w:val="0025709F"/>
    <w:rsid w:val="002572F1"/>
    <w:rsid w:val="00257C5C"/>
    <w:rsid w:val="0026051C"/>
    <w:rsid w:val="0026097C"/>
    <w:rsid w:val="00260C55"/>
    <w:rsid w:val="00260CB7"/>
    <w:rsid w:val="00260D04"/>
    <w:rsid w:val="00261208"/>
    <w:rsid w:val="0026122A"/>
    <w:rsid w:val="002612D2"/>
    <w:rsid w:val="00261661"/>
    <w:rsid w:val="00262327"/>
    <w:rsid w:val="0026232C"/>
    <w:rsid w:val="002628B8"/>
    <w:rsid w:val="002632A9"/>
    <w:rsid w:val="00263379"/>
    <w:rsid w:val="002639EE"/>
    <w:rsid w:val="0026400B"/>
    <w:rsid w:val="00264399"/>
    <w:rsid w:val="00264600"/>
    <w:rsid w:val="00264828"/>
    <w:rsid w:val="002648BF"/>
    <w:rsid w:val="00264C4B"/>
    <w:rsid w:val="0026514E"/>
    <w:rsid w:val="002653BD"/>
    <w:rsid w:val="00265725"/>
    <w:rsid w:val="00265DDA"/>
    <w:rsid w:val="00265E89"/>
    <w:rsid w:val="00266353"/>
    <w:rsid w:val="00266622"/>
    <w:rsid w:val="002672BF"/>
    <w:rsid w:val="0027008F"/>
    <w:rsid w:val="002702E0"/>
    <w:rsid w:val="00270375"/>
    <w:rsid w:val="002709CC"/>
    <w:rsid w:val="00271106"/>
    <w:rsid w:val="0027154D"/>
    <w:rsid w:val="002715AC"/>
    <w:rsid w:val="0027198E"/>
    <w:rsid w:val="002719FD"/>
    <w:rsid w:val="00271D49"/>
    <w:rsid w:val="00271FDA"/>
    <w:rsid w:val="00272136"/>
    <w:rsid w:val="00272BF2"/>
    <w:rsid w:val="00272C9E"/>
    <w:rsid w:val="002730C9"/>
    <w:rsid w:val="002732E2"/>
    <w:rsid w:val="002734E4"/>
    <w:rsid w:val="002737EC"/>
    <w:rsid w:val="00273F7E"/>
    <w:rsid w:val="00273F96"/>
    <w:rsid w:val="002748B5"/>
    <w:rsid w:val="002749FC"/>
    <w:rsid w:val="0027519B"/>
    <w:rsid w:val="0027544B"/>
    <w:rsid w:val="002754B2"/>
    <w:rsid w:val="00275801"/>
    <w:rsid w:val="00275E1E"/>
    <w:rsid w:val="002761A3"/>
    <w:rsid w:val="00276A28"/>
    <w:rsid w:val="00276B03"/>
    <w:rsid w:val="00276E81"/>
    <w:rsid w:val="00277809"/>
    <w:rsid w:val="00277BFF"/>
    <w:rsid w:val="00280003"/>
    <w:rsid w:val="00280055"/>
    <w:rsid w:val="00280180"/>
    <w:rsid w:val="00280321"/>
    <w:rsid w:val="00280730"/>
    <w:rsid w:val="00280F69"/>
    <w:rsid w:val="00281B26"/>
    <w:rsid w:val="00281D42"/>
    <w:rsid w:val="00281FBC"/>
    <w:rsid w:val="00282244"/>
    <w:rsid w:val="002828CE"/>
    <w:rsid w:val="002829FF"/>
    <w:rsid w:val="00282A8D"/>
    <w:rsid w:val="00282E4C"/>
    <w:rsid w:val="002830CF"/>
    <w:rsid w:val="00283817"/>
    <w:rsid w:val="00283926"/>
    <w:rsid w:val="00283A86"/>
    <w:rsid w:val="00283C43"/>
    <w:rsid w:val="00283F27"/>
    <w:rsid w:val="00283F7F"/>
    <w:rsid w:val="00284029"/>
    <w:rsid w:val="00284252"/>
    <w:rsid w:val="002846FD"/>
    <w:rsid w:val="00284B8F"/>
    <w:rsid w:val="00284D5C"/>
    <w:rsid w:val="00284D86"/>
    <w:rsid w:val="00284F4A"/>
    <w:rsid w:val="00285368"/>
    <w:rsid w:val="00285709"/>
    <w:rsid w:val="00285EB3"/>
    <w:rsid w:val="0028647F"/>
    <w:rsid w:val="0028654F"/>
    <w:rsid w:val="002865B4"/>
    <w:rsid w:val="00286CD1"/>
    <w:rsid w:val="00287286"/>
    <w:rsid w:val="00287961"/>
    <w:rsid w:val="002879F3"/>
    <w:rsid w:val="00287C0C"/>
    <w:rsid w:val="00287C15"/>
    <w:rsid w:val="00287EF9"/>
    <w:rsid w:val="0029032B"/>
    <w:rsid w:val="00290768"/>
    <w:rsid w:val="00290D91"/>
    <w:rsid w:val="00290F51"/>
    <w:rsid w:val="0029115D"/>
    <w:rsid w:val="0029137E"/>
    <w:rsid w:val="002914CD"/>
    <w:rsid w:val="00291EBE"/>
    <w:rsid w:val="0029230F"/>
    <w:rsid w:val="0029246C"/>
    <w:rsid w:val="00292814"/>
    <w:rsid w:val="00292821"/>
    <w:rsid w:val="00292DD6"/>
    <w:rsid w:val="00292EC1"/>
    <w:rsid w:val="002932C3"/>
    <w:rsid w:val="00294A5B"/>
    <w:rsid w:val="00294B86"/>
    <w:rsid w:val="00294C79"/>
    <w:rsid w:val="00294D19"/>
    <w:rsid w:val="00295091"/>
    <w:rsid w:val="002951A5"/>
    <w:rsid w:val="00295331"/>
    <w:rsid w:val="00295A64"/>
    <w:rsid w:val="00295DC6"/>
    <w:rsid w:val="00296289"/>
    <w:rsid w:val="0029675C"/>
    <w:rsid w:val="002969BE"/>
    <w:rsid w:val="00297B56"/>
    <w:rsid w:val="002A09C4"/>
    <w:rsid w:val="002A14D7"/>
    <w:rsid w:val="002A19E8"/>
    <w:rsid w:val="002A1D44"/>
    <w:rsid w:val="002A2972"/>
    <w:rsid w:val="002A30D2"/>
    <w:rsid w:val="002A3754"/>
    <w:rsid w:val="002A4357"/>
    <w:rsid w:val="002A44CA"/>
    <w:rsid w:val="002A4B4C"/>
    <w:rsid w:val="002A4E3A"/>
    <w:rsid w:val="002A4E80"/>
    <w:rsid w:val="002A5104"/>
    <w:rsid w:val="002A5331"/>
    <w:rsid w:val="002A56DE"/>
    <w:rsid w:val="002A642C"/>
    <w:rsid w:val="002A6521"/>
    <w:rsid w:val="002A676D"/>
    <w:rsid w:val="002A6990"/>
    <w:rsid w:val="002A7230"/>
    <w:rsid w:val="002A73E8"/>
    <w:rsid w:val="002B046E"/>
    <w:rsid w:val="002B0581"/>
    <w:rsid w:val="002B0606"/>
    <w:rsid w:val="002B095D"/>
    <w:rsid w:val="002B0A21"/>
    <w:rsid w:val="002B0B57"/>
    <w:rsid w:val="002B0B61"/>
    <w:rsid w:val="002B0E57"/>
    <w:rsid w:val="002B0F58"/>
    <w:rsid w:val="002B0F9B"/>
    <w:rsid w:val="002B0FA8"/>
    <w:rsid w:val="002B11CE"/>
    <w:rsid w:val="002B1F4E"/>
    <w:rsid w:val="002B24A1"/>
    <w:rsid w:val="002B2BB9"/>
    <w:rsid w:val="002B2C1A"/>
    <w:rsid w:val="002B392A"/>
    <w:rsid w:val="002B3BD1"/>
    <w:rsid w:val="002B3DBC"/>
    <w:rsid w:val="002B3E7A"/>
    <w:rsid w:val="002B4187"/>
    <w:rsid w:val="002B43F0"/>
    <w:rsid w:val="002B4C4F"/>
    <w:rsid w:val="002B4D4D"/>
    <w:rsid w:val="002B55E3"/>
    <w:rsid w:val="002B57D8"/>
    <w:rsid w:val="002B5E83"/>
    <w:rsid w:val="002B698F"/>
    <w:rsid w:val="002B6F97"/>
    <w:rsid w:val="002B732E"/>
    <w:rsid w:val="002B75C5"/>
    <w:rsid w:val="002B7FC6"/>
    <w:rsid w:val="002C03F8"/>
    <w:rsid w:val="002C04A5"/>
    <w:rsid w:val="002C04B9"/>
    <w:rsid w:val="002C17F6"/>
    <w:rsid w:val="002C18E7"/>
    <w:rsid w:val="002C1C95"/>
    <w:rsid w:val="002C1D49"/>
    <w:rsid w:val="002C1D4E"/>
    <w:rsid w:val="002C1E8C"/>
    <w:rsid w:val="002C27A9"/>
    <w:rsid w:val="002C2909"/>
    <w:rsid w:val="002C354F"/>
    <w:rsid w:val="002C36FB"/>
    <w:rsid w:val="002C3BCE"/>
    <w:rsid w:val="002C3F35"/>
    <w:rsid w:val="002C40BD"/>
    <w:rsid w:val="002C437B"/>
    <w:rsid w:val="002C455A"/>
    <w:rsid w:val="002C4BA7"/>
    <w:rsid w:val="002C4F35"/>
    <w:rsid w:val="002C5633"/>
    <w:rsid w:val="002C5694"/>
    <w:rsid w:val="002C5A0D"/>
    <w:rsid w:val="002C6A28"/>
    <w:rsid w:val="002C70CE"/>
    <w:rsid w:val="002C7A37"/>
    <w:rsid w:val="002C7BCC"/>
    <w:rsid w:val="002C7F1B"/>
    <w:rsid w:val="002D0AC9"/>
    <w:rsid w:val="002D0D34"/>
    <w:rsid w:val="002D0D9B"/>
    <w:rsid w:val="002D1434"/>
    <w:rsid w:val="002D178E"/>
    <w:rsid w:val="002D19DD"/>
    <w:rsid w:val="002D1BC6"/>
    <w:rsid w:val="002D2808"/>
    <w:rsid w:val="002D2F66"/>
    <w:rsid w:val="002D2F75"/>
    <w:rsid w:val="002D2F8D"/>
    <w:rsid w:val="002D30F7"/>
    <w:rsid w:val="002D348C"/>
    <w:rsid w:val="002D3D48"/>
    <w:rsid w:val="002D3EDF"/>
    <w:rsid w:val="002D3EE6"/>
    <w:rsid w:val="002D40D0"/>
    <w:rsid w:val="002D4A1E"/>
    <w:rsid w:val="002D5C2F"/>
    <w:rsid w:val="002D5ED6"/>
    <w:rsid w:val="002D5FD3"/>
    <w:rsid w:val="002D622A"/>
    <w:rsid w:val="002D672E"/>
    <w:rsid w:val="002D6A21"/>
    <w:rsid w:val="002D6A31"/>
    <w:rsid w:val="002D773E"/>
    <w:rsid w:val="002D777B"/>
    <w:rsid w:val="002E0476"/>
    <w:rsid w:val="002E0B7E"/>
    <w:rsid w:val="002E0FBB"/>
    <w:rsid w:val="002E12F0"/>
    <w:rsid w:val="002E14A3"/>
    <w:rsid w:val="002E1FE8"/>
    <w:rsid w:val="002E268A"/>
    <w:rsid w:val="002E2F20"/>
    <w:rsid w:val="002E31E2"/>
    <w:rsid w:val="002E34DC"/>
    <w:rsid w:val="002E353F"/>
    <w:rsid w:val="002E3844"/>
    <w:rsid w:val="002E48B2"/>
    <w:rsid w:val="002E4A33"/>
    <w:rsid w:val="002E4B3F"/>
    <w:rsid w:val="002E4C92"/>
    <w:rsid w:val="002E4F9F"/>
    <w:rsid w:val="002E508A"/>
    <w:rsid w:val="002E52AC"/>
    <w:rsid w:val="002E5417"/>
    <w:rsid w:val="002E5471"/>
    <w:rsid w:val="002E574D"/>
    <w:rsid w:val="002E5E4C"/>
    <w:rsid w:val="002E6049"/>
    <w:rsid w:val="002E6239"/>
    <w:rsid w:val="002E652B"/>
    <w:rsid w:val="002E6750"/>
    <w:rsid w:val="002E67E7"/>
    <w:rsid w:val="002E6816"/>
    <w:rsid w:val="002E6AAF"/>
    <w:rsid w:val="002E6DCB"/>
    <w:rsid w:val="002E6FAB"/>
    <w:rsid w:val="002E7181"/>
    <w:rsid w:val="002F013A"/>
    <w:rsid w:val="002F0142"/>
    <w:rsid w:val="002F0E16"/>
    <w:rsid w:val="002F0EA7"/>
    <w:rsid w:val="002F10DB"/>
    <w:rsid w:val="002F1547"/>
    <w:rsid w:val="002F154A"/>
    <w:rsid w:val="002F1E31"/>
    <w:rsid w:val="002F2119"/>
    <w:rsid w:val="002F21D3"/>
    <w:rsid w:val="002F2235"/>
    <w:rsid w:val="002F2A67"/>
    <w:rsid w:val="002F2B3A"/>
    <w:rsid w:val="002F3019"/>
    <w:rsid w:val="002F362F"/>
    <w:rsid w:val="002F3790"/>
    <w:rsid w:val="002F3AD3"/>
    <w:rsid w:val="002F4573"/>
    <w:rsid w:val="002F4867"/>
    <w:rsid w:val="002F4A69"/>
    <w:rsid w:val="002F4BFF"/>
    <w:rsid w:val="002F6C33"/>
    <w:rsid w:val="002F6C7F"/>
    <w:rsid w:val="002F6D79"/>
    <w:rsid w:val="002F7267"/>
    <w:rsid w:val="002F745C"/>
    <w:rsid w:val="002F76BE"/>
    <w:rsid w:val="002F770C"/>
    <w:rsid w:val="002F78EE"/>
    <w:rsid w:val="002F792E"/>
    <w:rsid w:val="002F7D4C"/>
    <w:rsid w:val="002F7F0E"/>
    <w:rsid w:val="0030017F"/>
    <w:rsid w:val="00300233"/>
    <w:rsid w:val="0030046C"/>
    <w:rsid w:val="00300618"/>
    <w:rsid w:val="0030114E"/>
    <w:rsid w:val="0030187B"/>
    <w:rsid w:val="00301C9B"/>
    <w:rsid w:val="00302203"/>
    <w:rsid w:val="00302477"/>
    <w:rsid w:val="00302EE5"/>
    <w:rsid w:val="00303696"/>
    <w:rsid w:val="0030389D"/>
    <w:rsid w:val="00303A9B"/>
    <w:rsid w:val="00303C4E"/>
    <w:rsid w:val="00303D07"/>
    <w:rsid w:val="00303E47"/>
    <w:rsid w:val="00304717"/>
    <w:rsid w:val="003047C4"/>
    <w:rsid w:val="00304AEA"/>
    <w:rsid w:val="00304B07"/>
    <w:rsid w:val="00304D3D"/>
    <w:rsid w:val="0030505C"/>
    <w:rsid w:val="003051F1"/>
    <w:rsid w:val="00305449"/>
    <w:rsid w:val="003058B6"/>
    <w:rsid w:val="00305D39"/>
    <w:rsid w:val="00305D72"/>
    <w:rsid w:val="00305E2B"/>
    <w:rsid w:val="00307017"/>
    <w:rsid w:val="00307315"/>
    <w:rsid w:val="00307620"/>
    <w:rsid w:val="003076D9"/>
    <w:rsid w:val="00307C18"/>
    <w:rsid w:val="0031030E"/>
    <w:rsid w:val="00310EE9"/>
    <w:rsid w:val="003110B8"/>
    <w:rsid w:val="003112D9"/>
    <w:rsid w:val="003114AF"/>
    <w:rsid w:val="003118EC"/>
    <w:rsid w:val="003119F0"/>
    <w:rsid w:val="00311B4D"/>
    <w:rsid w:val="00311C99"/>
    <w:rsid w:val="00311CCD"/>
    <w:rsid w:val="00311E36"/>
    <w:rsid w:val="00311F02"/>
    <w:rsid w:val="00312187"/>
    <w:rsid w:val="003123E2"/>
    <w:rsid w:val="00312CF6"/>
    <w:rsid w:val="00313097"/>
    <w:rsid w:val="003130A4"/>
    <w:rsid w:val="00313368"/>
    <w:rsid w:val="00313A37"/>
    <w:rsid w:val="00314180"/>
    <w:rsid w:val="003142C6"/>
    <w:rsid w:val="00314E20"/>
    <w:rsid w:val="00315135"/>
    <w:rsid w:val="00315498"/>
    <w:rsid w:val="00315AC0"/>
    <w:rsid w:val="00315FE6"/>
    <w:rsid w:val="00316281"/>
    <w:rsid w:val="00316341"/>
    <w:rsid w:val="0031679C"/>
    <w:rsid w:val="00316B70"/>
    <w:rsid w:val="00316D77"/>
    <w:rsid w:val="00316F4D"/>
    <w:rsid w:val="00317810"/>
    <w:rsid w:val="003178FF"/>
    <w:rsid w:val="003179C1"/>
    <w:rsid w:val="00317AB4"/>
    <w:rsid w:val="00317C3B"/>
    <w:rsid w:val="003208F9"/>
    <w:rsid w:val="00320B27"/>
    <w:rsid w:val="00320D33"/>
    <w:rsid w:val="00320F0D"/>
    <w:rsid w:val="003211CB"/>
    <w:rsid w:val="00321365"/>
    <w:rsid w:val="00321509"/>
    <w:rsid w:val="00321774"/>
    <w:rsid w:val="00321BDB"/>
    <w:rsid w:val="00321F4B"/>
    <w:rsid w:val="003222E2"/>
    <w:rsid w:val="003223A2"/>
    <w:rsid w:val="00322776"/>
    <w:rsid w:val="00322BC5"/>
    <w:rsid w:val="00322C4E"/>
    <w:rsid w:val="00322D14"/>
    <w:rsid w:val="00323007"/>
    <w:rsid w:val="00323549"/>
    <w:rsid w:val="0032405A"/>
    <w:rsid w:val="0032445F"/>
    <w:rsid w:val="00324978"/>
    <w:rsid w:val="0032503D"/>
    <w:rsid w:val="003250FB"/>
    <w:rsid w:val="00325966"/>
    <w:rsid w:val="0032617D"/>
    <w:rsid w:val="0032637D"/>
    <w:rsid w:val="00327293"/>
    <w:rsid w:val="003272CE"/>
    <w:rsid w:val="003273BF"/>
    <w:rsid w:val="003275A9"/>
    <w:rsid w:val="003275D0"/>
    <w:rsid w:val="003278A2"/>
    <w:rsid w:val="00327964"/>
    <w:rsid w:val="00327986"/>
    <w:rsid w:val="00327F26"/>
    <w:rsid w:val="00330396"/>
    <w:rsid w:val="00330480"/>
    <w:rsid w:val="00330655"/>
    <w:rsid w:val="003308D4"/>
    <w:rsid w:val="00330C96"/>
    <w:rsid w:val="00330F75"/>
    <w:rsid w:val="00331EBA"/>
    <w:rsid w:val="0033211D"/>
    <w:rsid w:val="00332294"/>
    <w:rsid w:val="00332384"/>
    <w:rsid w:val="003323B2"/>
    <w:rsid w:val="00332546"/>
    <w:rsid w:val="00332565"/>
    <w:rsid w:val="003325EE"/>
    <w:rsid w:val="00332616"/>
    <w:rsid w:val="003327FC"/>
    <w:rsid w:val="003333E9"/>
    <w:rsid w:val="00333479"/>
    <w:rsid w:val="00333533"/>
    <w:rsid w:val="003335F5"/>
    <w:rsid w:val="0033396B"/>
    <w:rsid w:val="00334027"/>
    <w:rsid w:val="0033474D"/>
    <w:rsid w:val="00334DB1"/>
    <w:rsid w:val="00335DF9"/>
    <w:rsid w:val="00336059"/>
    <w:rsid w:val="0033684F"/>
    <w:rsid w:val="00336CA1"/>
    <w:rsid w:val="00337130"/>
    <w:rsid w:val="003371C8"/>
    <w:rsid w:val="00337C19"/>
    <w:rsid w:val="00337D6A"/>
    <w:rsid w:val="00337E5E"/>
    <w:rsid w:val="003401D5"/>
    <w:rsid w:val="00340296"/>
    <w:rsid w:val="00340658"/>
    <w:rsid w:val="003407A5"/>
    <w:rsid w:val="00340AA6"/>
    <w:rsid w:val="00340AFE"/>
    <w:rsid w:val="00340E2A"/>
    <w:rsid w:val="00341FBC"/>
    <w:rsid w:val="0034204F"/>
    <w:rsid w:val="00342199"/>
    <w:rsid w:val="0034248F"/>
    <w:rsid w:val="003427D6"/>
    <w:rsid w:val="00342C14"/>
    <w:rsid w:val="00342D31"/>
    <w:rsid w:val="0034304F"/>
    <w:rsid w:val="003431A3"/>
    <w:rsid w:val="0034388E"/>
    <w:rsid w:val="003438CA"/>
    <w:rsid w:val="00343A8A"/>
    <w:rsid w:val="00343F7B"/>
    <w:rsid w:val="00344329"/>
    <w:rsid w:val="003446A2"/>
    <w:rsid w:val="00344737"/>
    <w:rsid w:val="00344AC0"/>
    <w:rsid w:val="00344C19"/>
    <w:rsid w:val="0034500F"/>
    <w:rsid w:val="003451C2"/>
    <w:rsid w:val="003452A8"/>
    <w:rsid w:val="00345AD2"/>
    <w:rsid w:val="00345CC9"/>
    <w:rsid w:val="00345F26"/>
    <w:rsid w:val="0034714A"/>
    <w:rsid w:val="00347601"/>
    <w:rsid w:val="00347B20"/>
    <w:rsid w:val="00347C29"/>
    <w:rsid w:val="003504E0"/>
    <w:rsid w:val="003508D5"/>
    <w:rsid w:val="00350B9B"/>
    <w:rsid w:val="00350F4F"/>
    <w:rsid w:val="0035108D"/>
    <w:rsid w:val="00351107"/>
    <w:rsid w:val="003514FE"/>
    <w:rsid w:val="00351C4A"/>
    <w:rsid w:val="00351DE1"/>
    <w:rsid w:val="00352090"/>
    <w:rsid w:val="00352460"/>
    <w:rsid w:val="0035325C"/>
    <w:rsid w:val="003532A2"/>
    <w:rsid w:val="00353664"/>
    <w:rsid w:val="0035366F"/>
    <w:rsid w:val="00353BCF"/>
    <w:rsid w:val="00353E2C"/>
    <w:rsid w:val="00354129"/>
    <w:rsid w:val="00354244"/>
    <w:rsid w:val="00354700"/>
    <w:rsid w:val="00354F8A"/>
    <w:rsid w:val="00355006"/>
    <w:rsid w:val="00355392"/>
    <w:rsid w:val="0035540A"/>
    <w:rsid w:val="003557E0"/>
    <w:rsid w:val="00355A13"/>
    <w:rsid w:val="00355BB4"/>
    <w:rsid w:val="00355DF5"/>
    <w:rsid w:val="00355E2F"/>
    <w:rsid w:val="00355E36"/>
    <w:rsid w:val="00355F2A"/>
    <w:rsid w:val="0035621C"/>
    <w:rsid w:val="0035624E"/>
    <w:rsid w:val="003565A9"/>
    <w:rsid w:val="00356DED"/>
    <w:rsid w:val="0035705A"/>
    <w:rsid w:val="00357758"/>
    <w:rsid w:val="00357DBE"/>
    <w:rsid w:val="00357E95"/>
    <w:rsid w:val="00360324"/>
    <w:rsid w:val="003604FD"/>
    <w:rsid w:val="0036089D"/>
    <w:rsid w:val="00361160"/>
    <w:rsid w:val="003614CF"/>
    <w:rsid w:val="0036180F"/>
    <w:rsid w:val="00361CFE"/>
    <w:rsid w:val="003621DF"/>
    <w:rsid w:val="003622A7"/>
    <w:rsid w:val="00362557"/>
    <w:rsid w:val="00362A12"/>
    <w:rsid w:val="00362CE5"/>
    <w:rsid w:val="00362E06"/>
    <w:rsid w:val="00363694"/>
    <w:rsid w:val="00363CD9"/>
    <w:rsid w:val="00363E22"/>
    <w:rsid w:val="003645E9"/>
    <w:rsid w:val="0036464D"/>
    <w:rsid w:val="00364B86"/>
    <w:rsid w:val="00364CC5"/>
    <w:rsid w:val="003652DE"/>
    <w:rsid w:val="0036565A"/>
    <w:rsid w:val="0036574A"/>
    <w:rsid w:val="003658BF"/>
    <w:rsid w:val="0036596F"/>
    <w:rsid w:val="00365C52"/>
    <w:rsid w:val="00365E76"/>
    <w:rsid w:val="00365EAC"/>
    <w:rsid w:val="00366356"/>
    <w:rsid w:val="003663A4"/>
    <w:rsid w:val="0036649A"/>
    <w:rsid w:val="0036662F"/>
    <w:rsid w:val="0036671B"/>
    <w:rsid w:val="003667B3"/>
    <w:rsid w:val="0036778A"/>
    <w:rsid w:val="00367872"/>
    <w:rsid w:val="003706F9"/>
    <w:rsid w:val="00370758"/>
    <w:rsid w:val="00370E4C"/>
    <w:rsid w:val="00371034"/>
    <w:rsid w:val="0037108B"/>
    <w:rsid w:val="00371139"/>
    <w:rsid w:val="00371D80"/>
    <w:rsid w:val="00372239"/>
    <w:rsid w:val="003723CC"/>
    <w:rsid w:val="003726AA"/>
    <w:rsid w:val="00372F7F"/>
    <w:rsid w:val="00373120"/>
    <w:rsid w:val="00373252"/>
    <w:rsid w:val="00373329"/>
    <w:rsid w:val="00373815"/>
    <w:rsid w:val="00373861"/>
    <w:rsid w:val="00373FA3"/>
    <w:rsid w:val="0037403F"/>
    <w:rsid w:val="00375251"/>
    <w:rsid w:val="003758C5"/>
    <w:rsid w:val="00375FB8"/>
    <w:rsid w:val="00376068"/>
    <w:rsid w:val="00376094"/>
    <w:rsid w:val="0037618B"/>
    <w:rsid w:val="00376A03"/>
    <w:rsid w:val="00376B35"/>
    <w:rsid w:val="00376BE4"/>
    <w:rsid w:val="00376C85"/>
    <w:rsid w:val="00376F9A"/>
    <w:rsid w:val="003770C9"/>
    <w:rsid w:val="003772F9"/>
    <w:rsid w:val="0037730B"/>
    <w:rsid w:val="00377485"/>
    <w:rsid w:val="00377623"/>
    <w:rsid w:val="00377669"/>
    <w:rsid w:val="0037791A"/>
    <w:rsid w:val="0037799E"/>
    <w:rsid w:val="00377D1A"/>
    <w:rsid w:val="0038021A"/>
    <w:rsid w:val="00380797"/>
    <w:rsid w:val="00380A4C"/>
    <w:rsid w:val="00380ECB"/>
    <w:rsid w:val="00381384"/>
    <w:rsid w:val="0038187A"/>
    <w:rsid w:val="003821A7"/>
    <w:rsid w:val="0038246A"/>
    <w:rsid w:val="0038288D"/>
    <w:rsid w:val="00382F3B"/>
    <w:rsid w:val="003834F5"/>
    <w:rsid w:val="003837C4"/>
    <w:rsid w:val="00383BB8"/>
    <w:rsid w:val="00383C64"/>
    <w:rsid w:val="00383CC5"/>
    <w:rsid w:val="00383F18"/>
    <w:rsid w:val="0038405C"/>
    <w:rsid w:val="003842CD"/>
    <w:rsid w:val="00384729"/>
    <w:rsid w:val="00384A5E"/>
    <w:rsid w:val="00384AA1"/>
    <w:rsid w:val="00384B02"/>
    <w:rsid w:val="00384FD7"/>
    <w:rsid w:val="00385922"/>
    <w:rsid w:val="00385E28"/>
    <w:rsid w:val="00385ED0"/>
    <w:rsid w:val="003868F8"/>
    <w:rsid w:val="003869F7"/>
    <w:rsid w:val="00386C27"/>
    <w:rsid w:val="00386D55"/>
    <w:rsid w:val="0038729F"/>
    <w:rsid w:val="00387400"/>
    <w:rsid w:val="00387FDA"/>
    <w:rsid w:val="003901C8"/>
    <w:rsid w:val="00390F99"/>
    <w:rsid w:val="0039128C"/>
    <w:rsid w:val="003913F0"/>
    <w:rsid w:val="00391429"/>
    <w:rsid w:val="003919DE"/>
    <w:rsid w:val="00391A6F"/>
    <w:rsid w:val="00391BAB"/>
    <w:rsid w:val="00391DF0"/>
    <w:rsid w:val="003921EC"/>
    <w:rsid w:val="0039244C"/>
    <w:rsid w:val="00392555"/>
    <w:rsid w:val="003925E6"/>
    <w:rsid w:val="0039294D"/>
    <w:rsid w:val="00392A6A"/>
    <w:rsid w:val="00393097"/>
    <w:rsid w:val="003933C7"/>
    <w:rsid w:val="00393918"/>
    <w:rsid w:val="00393E04"/>
    <w:rsid w:val="0039409A"/>
    <w:rsid w:val="0039437D"/>
    <w:rsid w:val="00394389"/>
    <w:rsid w:val="00394821"/>
    <w:rsid w:val="0039483E"/>
    <w:rsid w:val="00394880"/>
    <w:rsid w:val="00394A35"/>
    <w:rsid w:val="00395059"/>
    <w:rsid w:val="003950A1"/>
    <w:rsid w:val="0039556C"/>
    <w:rsid w:val="00395770"/>
    <w:rsid w:val="003957D3"/>
    <w:rsid w:val="00396104"/>
    <w:rsid w:val="00396505"/>
    <w:rsid w:val="003967DE"/>
    <w:rsid w:val="00396A29"/>
    <w:rsid w:val="00396A60"/>
    <w:rsid w:val="00396FD9"/>
    <w:rsid w:val="003971A5"/>
    <w:rsid w:val="00397B00"/>
    <w:rsid w:val="00397C47"/>
    <w:rsid w:val="003A0410"/>
    <w:rsid w:val="003A059C"/>
    <w:rsid w:val="003A0648"/>
    <w:rsid w:val="003A1034"/>
    <w:rsid w:val="003A113A"/>
    <w:rsid w:val="003A13B2"/>
    <w:rsid w:val="003A1626"/>
    <w:rsid w:val="003A1D69"/>
    <w:rsid w:val="003A231B"/>
    <w:rsid w:val="003A25D2"/>
    <w:rsid w:val="003A290C"/>
    <w:rsid w:val="003A2950"/>
    <w:rsid w:val="003A2A81"/>
    <w:rsid w:val="003A2CFA"/>
    <w:rsid w:val="003A2FB4"/>
    <w:rsid w:val="003A34FF"/>
    <w:rsid w:val="003A36C6"/>
    <w:rsid w:val="003A37AB"/>
    <w:rsid w:val="003A3DFF"/>
    <w:rsid w:val="003A40B1"/>
    <w:rsid w:val="003A4134"/>
    <w:rsid w:val="003A41F4"/>
    <w:rsid w:val="003A48B5"/>
    <w:rsid w:val="003A57AB"/>
    <w:rsid w:val="003A5A5C"/>
    <w:rsid w:val="003A5F67"/>
    <w:rsid w:val="003A6E94"/>
    <w:rsid w:val="003A77CF"/>
    <w:rsid w:val="003A7B0D"/>
    <w:rsid w:val="003A7ED6"/>
    <w:rsid w:val="003B01E0"/>
    <w:rsid w:val="003B083F"/>
    <w:rsid w:val="003B0BB0"/>
    <w:rsid w:val="003B156E"/>
    <w:rsid w:val="003B1629"/>
    <w:rsid w:val="003B21F3"/>
    <w:rsid w:val="003B2365"/>
    <w:rsid w:val="003B2FB0"/>
    <w:rsid w:val="003B3281"/>
    <w:rsid w:val="003B3368"/>
    <w:rsid w:val="003B3623"/>
    <w:rsid w:val="003B3B73"/>
    <w:rsid w:val="003B3BBF"/>
    <w:rsid w:val="003B3C8A"/>
    <w:rsid w:val="003B431F"/>
    <w:rsid w:val="003B46BB"/>
    <w:rsid w:val="003B49F3"/>
    <w:rsid w:val="003B4DF6"/>
    <w:rsid w:val="003B4F78"/>
    <w:rsid w:val="003B50B7"/>
    <w:rsid w:val="003B511D"/>
    <w:rsid w:val="003B53EB"/>
    <w:rsid w:val="003B586B"/>
    <w:rsid w:val="003B5B45"/>
    <w:rsid w:val="003B5EB0"/>
    <w:rsid w:val="003B60A4"/>
    <w:rsid w:val="003B6492"/>
    <w:rsid w:val="003B679F"/>
    <w:rsid w:val="003B6999"/>
    <w:rsid w:val="003B6A66"/>
    <w:rsid w:val="003B6CBF"/>
    <w:rsid w:val="003B6F4A"/>
    <w:rsid w:val="003B749F"/>
    <w:rsid w:val="003B7B85"/>
    <w:rsid w:val="003C00ED"/>
    <w:rsid w:val="003C05D7"/>
    <w:rsid w:val="003C0708"/>
    <w:rsid w:val="003C0A75"/>
    <w:rsid w:val="003C0C4F"/>
    <w:rsid w:val="003C0E7F"/>
    <w:rsid w:val="003C102F"/>
    <w:rsid w:val="003C13DC"/>
    <w:rsid w:val="003C14D1"/>
    <w:rsid w:val="003C1BBC"/>
    <w:rsid w:val="003C1F05"/>
    <w:rsid w:val="003C22CF"/>
    <w:rsid w:val="003C2347"/>
    <w:rsid w:val="003C2786"/>
    <w:rsid w:val="003C2813"/>
    <w:rsid w:val="003C30A7"/>
    <w:rsid w:val="003C30B9"/>
    <w:rsid w:val="003C31E8"/>
    <w:rsid w:val="003C3A4C"/>
    <w:rsid w:val="003C3C83"/>
    <w:rsid w:val="003C40D1"/>
    <w:rsid w:val="003C486C"/>
    <w:rsid w:val="003C4D2A"/>
    <w:rsid w:val="003C50FC"/>
    <w:rsid w:val="003C57B0"/>
    <w:rsid w:val="003C5AA9"/>
    <w:rsid w:val="003C5E01"/>
    <w:rsid w:val="003C5E75"/>
    <w:rsid w:val="003C5F25"/>
    <w:rsid w:val="003C64C2"/>
    <w:rsid w:val="003C6729"/>
    <w:rsid w:val="003C6806"/>
    <w:rsid w:val="003C6912"/>
    <w:rsid w:val="003C6934"/>
    <w:rsid w:val="003C6940"/>
    <w:rsid w:val="003C6D94"/>
    <w:rsid w:val="003C6E0F"/>
    <w:rsid w:val="003C6F1C"/>
    <w:rsid w:val="003C727A"/>
    <w:rsid w:val="003C7295"/>
    <w:rsid w:val="003C76DA"/>
    <w:rsid w:val="003C7756"/>
    <w:rsid w:val="003C7AAD"/>
    <w:rsid w:val="003C7C14"/>
    <w:rsid w:val="003D05DA"/>
    <w:rsid w:val="003D0F9B"/>
    <w:rsid w:val="003D1DC3"/>
    <w:rsid w:val="003D2500"/>
    <w:rsid w:val="003D2EFF"/>
    <w:rsid w:val="003D2FE9"/>
    <w:rsid w:val="003D3005"/>
    <w:rsid w:val="003D32ED"/>
    <w:rsid w:val="003D3887"/>
    <w:rsid w:val="003D3BB2"/>
    <w:rsid w:val="003D3EE6"/>
    <w:rsid w:val="003D3F8F"/>
    <w:rsid w:val="003D4198"/>
    <w:rsid w:val="003D4207"/>
    <w:rsid w:val="003D420F"/>
    <w:rsid w:val="003D46FF"/>
    <w:rsid w:val="003D4D1B"/>
    <w:rsid w:val="003D4D5F"/>
    <w:rsid w:val="003D5CCE"/>
    <w:rsid w:val="003D633F"/>
    <w:rsid w:val="003D63A0"/>
    <w:rsid w:val="003D6848"/>
    <w:rsid w:val="003D6CDF"/>
    <w:rsid w:val="003D7303"/>
    <w:rsid w:val="003D7525"/>
    <w:rsid w:val="003D774F"/>
    <w:rsid w:val="003D7B4A"/>
    <w:rsid w:val="003D7CC8"/>
    <w:rsid w:val="003E036A"/>
    <w:rsid w:val="003E05FE"/>
    <w:rsid w:val="003E0846"/>
    <w:rsid w:val="003E0AB7"/>
    <w:rsid w:val="003E0D38"/>
    <w:rsid w:val="003E1A0F"/>
    <w:rsid w:val="003E2228"/>
    <w:rsid w:val="003E2231"/>
    <w:rsid w:val="003E2499"/>
    <w:rsid w:val="003E2AE5"/>
    <w:rsid w:val="003E2AF2"/>
    <w:rsid w:val="003E2DCB"/>
    <w:rsid w:val="003E3209"/>
    <w:rsid w:val="003E356F"/>
    <w:rsid w:val="003E3788"/>
    <w:rsid w:val="003E4163"/>
    <w:rsid w:val="003E4354"/>
    <w:rsid w:val="003E450E"/>
    <w:rsid w:val="003E451C"/>
    <w:rsid w:val="003E45A8"/>
    <w:rsid w:val="003E46A0"/>
    <w:rsid w:val="003E470E"/>
    <w:rsid w:val="003E4980"/>
    <w:rsid w:val="003E4B0D"/>
    <w:rsid w:val="003E4BFE"/>
    <w:rsid w:val="003E4C27"/>
    <w:rsid w:val="003E4DBF"/>
    <w:rsid w:val="003E4E93"/>
    <w:rsid w:val="003E4F52"/>
    <w:rsid w:val="003E5145"/>
    <w:rsid w:val="003E5354"/>
    <w:rsid w:val="003E5890"/>
    <w:rsid w:val="003E6103"/>
    <w:rsid w:val="003E61FB"/>
    <w:rsid w:val="003E65C1"/>
    <w:rsid w:val="003E682F"/>
    <w:rsid w:val="003E6BF3"/>
    <w:rsid w:val="003E6D81"/>
    <w:rsid w:val="003E7095"/>
    <w:rsid w:val="003E70CD"/>
    <w:rsid w:val="003E7728"/>
    <w:rsid w:val="003E7974"/>
    <w:rsid w:val="003E7AF5"/>
    <w:rsid w:val="003E7CDF"/>
    <w:rsid w:val="003E7EB8"/>
    <w:rsid w:val="003F013E"/>
    <w:rsid w:val="003F0187"/>
    <w:rsid w:val="003F05BF"/>
    <w:rsid w:val="003F0DB3"/>
    <w:rsid w:val="003F10C2"/>
    <w:rsid w:val="003F14FF"/>
    <w:rsid w:val="003F15CA"/>
    <w:rsid w:val="003F16FF"/>
    <w:rsid w:val="003F1A82"/>
    <w:rsid w:val="003F1C90"/>
    <w:rsid w:val="003F1E24"/>
    <w:rsid w:val="003F247B"/>
    <w:rsid w:val="003F26F3"/>
    <w:rsid w:val="003F276A"/>
    <w:rsid w:val="003F3487"/>
    <w:rsid w:val="003F3889"/>
    <w:rsid w:val="003F3AFB"/>
    <w:rsid w:val="003F438F"/>
    <w:rsid w:val="003F491A"/>
    <w:rsid w:val="003F4CE8"/>
    <w:rsid w:val="003F4D53"/>
    <w:rsid w:val="003F4FDD"/>
    <w:rsid w:val="003F5591"/>
    <w:rsid w:val="003F56FD"/>
    <w:rsid w:val="003F5889"/>
    <w:rsid w:val="003F5C58"/>
    <w:rsid w:val="003F5F78"/>
    <w:rsid w:val="003F6722"/>
    <w:rsid w:val="003F69FE"/>
    <w:rsid w:val="003F6E15"/>
    <w:rsid w:val="003F725C"/>
    <w:rsid w:val="003F7829"/>
    <w:rsid w:val="0040001E"/>
    <w:rsid w:val="004003BC"/>
    <w:rsid w:val="004003F8"/>
    <w:rsid w:val="00400FE6"/>
    <w:rsid w:val="00401084"/>
    <w:rsid w:val="004012EF"/>
    <w:rsid w:val="004014BF"/>
    <w:rsid w:val="00401C74"/>
    <w:rsid w:val="00401CFC"/>
    <w:rsid w:val="00402624"/>
    <w:rsid w:val="00402686"/>
    <w:rsid w:val="00402C5A"/>
    <w:rsid w:val="00402CA2"/>
    <w:rsid w:val="004032CA"/>
    <w:rsid w:val="00403B24"/>
    <w:rsid w:val="00403D2C"/>
    <w:rsid w:val="0040406C"/>
    <w:rsid w:val="00404476"/>
    <w:rsid w:val="00404E93"/>
    <w:rsid w:val="004051E1"/>
    <w:rsid w:val="0040545A"/>
    <w:rsid w:val="0040549F"/>
    <w:rsid w:val="004059F5"/>
    <w:rsid w:val="00405DA8"/>
    <w:rsid w:val="00405EFA"/>
    <w:rsid w:val="00406546"/>
    <w:rsid w:val="004067D6"/>
    <w:rsid w:val="00406DB8"/>
    <w:rsid w:val="004070DC"/>
    <w:rsid w:val="00407310"/>
    <w:rsid w:val="004076DC"/>
    <w:rsid w:val="004077D2"/>
    <w:rsid w:val="00407D06"/>
    <w:rsid w:val="00407D1B"/>
    <w:rsid w:val="004102CA"/>
    <w:rsid w:val="0041068D"/>
    <w:rsid w:val="004106E8"/>
    <w:rsid w:val="00410834"/>
    <w:rsid w:val="00410980"/>
    <w:rsid w:val="004109B2"/>
    <w:rsid w:val="004113C8"/>
    <w:rsid w:val="00411628"/>
    <w:rsid w:val="0041178F"/>
    <w:rsid w:val="004119EE"/>
    <w:rsid w:val="00411F3A"/>
    <w:rsid w:val="00411F87"/>
    <w:rsid w:val="004122DF"/>
    <w:rsid w:val="00412361"/>
    <w:rsid w:val="0041290B"/>
    <w:rsid w:val="00413325"/>
    <w:rsid w:val="0041369D"/>
    <w:rsid w:val="00413A8D"/>
    <w:rsid w:val="00413A9D"/>
    <w:rsid w:val="00413EC6"/>
    <w:rsid w:val="00414171"/>
    <w:rsid w:val="004142F7"/>
    <w:rsid w:val="00414669"/>
    <w:rsid w:val="0041469C"/>
    <w:rsid w:val="00414A48"/>
    <w:rsid w:val="00414ECB"/>
    <w:rsid w:val="0041588C"/>
    <w:rsid w:val="004162E6"/>
    <w:rsid w:val="00416766"/>
    <w:rsid w:val="004167A2"/>
    <w:rsid w:val="00416A84"/>
    <w:rsid w:val="004172E1"/>
    <w:rsid w:val="00417395"/>
    <w:rsid w:val="0041776C"/>
    <w:rsid w:val="00417B2D"/>
    <w:rsid w:val="00417CD4"/>
    <w:rsid w:val="00417CF5"/>
    <w:rsid w:val="0042027E"/>
    <w:rsid w:val="00420996"/>
    <w:rsid w:val="00420A95"/>
    <w:rsid w:val="004211B8"/>
    <w:rsid w:val="0042198E"/>
    <w:rsid w:val="00421CD3"/>
    <w:rsid w:val="00421F3E"/>
    <w:rsid w:val="004222D7"/>
    <w:rsid w:val="004225E9"/>
    <w:rsid w:val="00422A1A"/>
    <w:rsid w:val="00422AEE"/>
    <w:rsid w:val="0042373C"/>
    <w:rsid w:val="0042376A"/>
    <w:rsid w:val="00423A81"/>
    <w:rsid w:val="00423EA3"/>
    <w:rsid w:val="004240BD"/>
    <w:rsid w:val="00424109"/>
    <w:rsid w:val="00424167"/>
    <w:rsid w:val="004242D3"/>
    <w:rsid w:val="00424A03"/>
    <w:rsid w:val="00424A8B"/>
    <w:rsid w:val="00424B9B"/>
    <w:rsid w:val="00424E49"/>
    <w:rsid w:val="00424E59"/>
    <w:rsid w:val="004253A3"/>
    <w:rsid w:val="00425774"/>
    <w:rsid w:val="004258E9"/>
    <w:rsid w:val="00426061"/>
    <w:rsid w:val="00426135"/>
    <w:rsid w:val="0042657B"/>
    <w:rsid w:val="00426B83"/>
    <w:rsid w:val="004274B9"/>
    <w:rsid w:val="004277CD"/>
    <w:rsid w:val="00427C63"/>
    <w:rsid w:val="00430015"/>
    <w:rsid w:val="004301F4"/>
    <w:rsid w:val="00430643"/>
    <w:rsid w:val="004309A0"/>
    <w:rsid w:val="00430ADA"/>
    <w:rsid w:val="00430B5D"/>
    <w:rsid w:val="00430C45"/>
    <w:rsid w:val="00430D10"/>
    <w:rsid w:val="00430EFA"/>
    <w:rsid w:val="00430FBC"/>
    <w:rsid w:val="004316B5"/>
    <w:rsid w:val="004316DA"/>
    <w:rsid w:val="00431977"/>
    <w:rsid w:val="00431C47"/>
    <w:rsid w:val="00431DEC"/>
    <w:rsid w:val="004326E9"/>
    <w:rsid w:val="0043288C"/>
    <w:rsid w:val="004328A5"/>
    <w:rsid w:val="00432F44"/>
    <w:rsid w:val="00432FBC"/>
    <w:rsid w:val="0043319D"/>
    <w:rsid w:val="004334E7"/>
    <w:rsid w:val="00433B3A"/>
    <w:rsid w:val="00433DB5"/>
    <w:rsid w:val="004343BB"/>
    <w:rsid w:val="0043492D"/>
    <w:rsid w:val="004355E5"/>
    <w:rsid w:val="004357CC"/>
    <w:rsid w:val="004358A5"/>
    <w:rsid w:val="0043591B"/>
    <w:rsid w:val="00435A28"/>
    <w:rsid w:val="00435FCB"/>
    <w:rsid w:val="00436C8B"/>
    <w:rsid w:val="00436C99"/>
    <w:rsid w:val="00436CFE"/>
    <w:rsid w:val="00437261"/>
    <w:rsid w:val="004375B0"/>
    <w:rsid w:val="00437F19"/>
    <w:rsid w:val="004400D0"/>
    <w:rsid w:val="00440FF4"/>
    <w:rsid w:val="0044106F"/>
    <w:rsid w:val="00441281"/>
    <w:rsid w:val="0044165B"/>
    <w:rsid w:val="00441789"/>
    <w:rsid w:val="00441A4F"/>
    <w:rsid w:val="00441DB7"/>
    <w:rsid w:val="00441F2A"/>
    <w:rsid w:val="004422ED"/>
    <w:rsid w:val="004425DC"/>
    <w:rsid w:val="004428B6"/>
    <w:rsid w:val="00442E1B"/>
    <w:rsid w:val="004436F8"/>
    <w:rsid w:val="00443CDA"/>
    <w:rsid w:val="00443E59"/>
    <w:rsid w:val="004440BD"/>
    <w:rsid w:val="00444858"/>
    <w:rsid w:val="00444A07"/>
    <w:rsid w:val="00444B45"/>
    <w:rsid w:val="00445059"/>
    <w:rsid w:val="004454D5"/>
    <w:rsid w:val="00445F5C"/>
    <w:rsid w:val="00446383"/>
    <w:rsid w:val="0044717C"/>
    <w:rsid w:val="004475D2"/>
    <w:rsid w:val="00447868"/>
    <w:rsid w:val="00447994"/>
    <w:rsid w:val="00447BB1"/>
    <w:rsid w:val="00450048"/>
    <w:rsid w:val="004503E9"/>
    <w:rsid w:val="004504CB"/>
    <w:rsid w:val="00450682"/>
    <w:rsid w:val="0045094D"/>
    <w:rsid w:val="00451286"/>
    <w:rsid w:val="00451845"/>
    <w:rsid w:val="00451D0C"/>
    <w:rsid w:val="00451D10"/>
    <w:rsid w:val="00452166"/>
    <w:rsid w:val="00452384"/>
    <w:rsid w:val="00452605"/>
    <w:rsid w:val="00452909"/>
    <w:rsid w:val="00452982"/>
    <w:rsid w:val="004532D7"/>
    <w:rsid w:val="00453541"/>
    <w:rsid w:val="004535F5"/>
    <w:rsid w:val="004539C2"/>
    <w:rsid w:val="00453C38"/>
    <w:rsid w:val="00453CA8"/>
    <w:rsid w:val="00454032"/>
    <w:rsid w:val="00454EEE"/>
    <w:rsid w:val="004550EF"/>
    <w:rsid w:val="00455C36"/>
    <w:rsid w:val="00455DF8"/>
    <w:rsid w:val="00455E07"/>
    <w:rsid w:val="004561DB"/>
    <w:rsid w:val="00456948"/>
    <w:rsid w:val="0045694B"/>
    <w:rsid w:val="00456A36"/>
    <w:rsid w:val="00456A80"/>
    <w:rsid w:val="004571CA"/>
    <w:rsid w:val="004574C4"/>
    <w:rsid w:val="00457EA3"/>
    <w:rsid w:val="0046042E"/>
    <w:rsid w:val="004608A4"/>
    <w:rsid w:val="004609FD"/>
    <w:rsid w:val="00460C9E"/>
    <w:rsid w:val="00460F0A"/>
    <w:rsid w:val="00462AC4"/>
    <w:rsid w:val="00462BA9"/>
    <w:rsid w:val="00462EDB"/>
    <w:rsid w:val="0046387A"/>
    <w:rsid w:val="00463962"/>
    <w:rsid w:val="00463A39"/>
    <w:rsid w:val="00463ACF"/>
    <w:rsid w:val="0046401C"/>
    <w:rsid w:val="00464386"/>
    <w:rsid w:val="004644DB"/>
    <w:rsid w:val="0046457D"/>
    <w:rsid w:val="004646E9"/>
    <w:rsid w:val="0046477A"/>
    <w:rsid w:val="00464BC7"/>
    <w:rsid w:val="004653C2"/>
    <w:rsid w:val="004656A9"/>
    <w:rsid w:val="004660EB"/>
    <w:rsid w:val="00466684"/>
    <w:rsid w:val="0046687F"/>
    <w:rsid w:val="004668FB"/>
    <w:rsid w:val="00467213"/>
    <w:rsid w:val="004675E0"/>
    <w:rsid w:val="00467BF2"/>
    <w:rsid w:val="00467C2B"/>
    <w:rsid w:val="0047058E"/>
    <w:rsid w:val="00470AE6"/>
    <w:rsid w:val="00470F79"/>
    <w:rsid w:val="00471780"/>
    <w:rsid w:val="00471C7A"/>
    <w:rsid w:val="00472356"/>
    <w:rsid w:val="00472470"/>
    <w:rsid w:val="0047266E"/>
    <w:rsid w:val="0047291E"/>
    <w:rsid w:val="00472CC4"/>
    <w:rsid w:val="00473076"/>
    <w:rsid w:val="0047368D"/>
    <w:rsid w:val="00473E89"/>
    <w:rsid w:val="004740E3"/>
    <w:rsid w:val="0047432C"/>
    <w:rsid w:val="00474A56"/>
    <w:rsid w:val="00474B82"/>
    <w:rsid w:val="00474C33"/>
    <w:rsid w:val="0047550A"/>
    <w:rsid w:val="00475589"/>
    <w:rsid w:val="00475664"/>
    <w:rsid w:val="004758B0"/>
    <w:rsid w:val="00475FF2"/>
    <w:rsid w:val="00476219"/>
    <w:rsid w:val="004763E5"/>
    <w:rsid w:val="00476469"/>
    <w:rsid w:val="00477027"/>
    <w:rsid w:val="00477107"/>
    <w:rsid w:val="00477AE8"/>
    <w:rsid w:val="00477C78"/>
    <w:rsid w:val="00477CF4"/>
    <w:rsid w:val="00477FB3"/>
    <w:rsid w:val="00480107"/>
    <w:rsid w:val="004801F6"/>
    <w:rsid w:val="00480206"/>
    <w:rsid w:val="004807B4"/>
    <w:rsid w:val="00480841"/>
    <w:rsid w:val="0048085F"/>
    <w:rsid w:val="00480EB4"/>
    <w:rsid w:val="00481123"/>
    <w:rsid w:val="00481345"/>
    <w:rsid w:val="00482AC0"/>
    <w:rsid w:val="00483D7A"/>
    <w:rsid w:val="00483DF4"/>
    <w:rsid w:val="00483E96"/>
    <w:rsid w:val="00483FC9"/>
    <w:rsid w:val="004844BE"/>
    <w:rsid w:val="004845EC"/>
    <w:rsid w:val="00484AF1"/>
    <w:rsid w:val="00484B48"/>
    <w:rsid w:val="0048549B"/>
    <w:rsid w:val="00485609"/>
    <w:rsid w:val="00485A35"/>
    <w:rsid w:val="00485A7E"/>
    <w:rsid w:val="00485D10"/>
    <w:rsid w:val="00486165"/>
    <w:rsid w:val="004867A3"/>
    <w:rsid w:val="00486AD8"/>
    <w:rsid w:val="00486F09"/>
    <w:rsid w:val="00487022"/>
    <w:rsid w:val="004877E9"/>
    <w:rsid w:val="00487912"/>
    <w:rsid w:val="00487F42"/>
    <w:rsid w:val="0049019C"/>
    <w:rsid w:val="00490447"/>
    <w:rsid w:val="00490596"/>
    <w:rsid w:val="004905FA"/>
    <w:rsid w:val="00491144"/>
    <w:rsid w:val="00492490"/>
    <w:rsid w:val="004925C9"/>
    <w:rsid w:val="00492BAF"/>
    <w:rsid w:val="00492F76"/>
    <w:rsid w:val="00493580"/>
    <w:rsid w:val="00493592"/>
    <w:rsid w:val="00493831"/>
    <w:rsid w:val="0049393F"/>
    <w:rsid w:val="004939CF"/>
    <w:rsid w:val="00493C65"/>
    <w:rsid w:val="00493D38"/>
    <w:rsid w:val="00493EA5"/>
    <w:rsid w:val="004946BC"/>
    <w:rsid w:val="00494ABA"/>
    <w:rsid w:val="00494D7A"/>
    <w:rsid w:val="004954EB"/>
    <w:rsid w:val="00495A7B"/>
    <w:rsid w:val="00495D21"/>
    <w:rsid w:val="004963CF"/>
    <w:rsid w:val="00496614"/>
    <w:rsid w:val="00496739"/>
    <w:rsid w:val="004969F2"/>
    <w:rsid w:val="00496BE7"/>
    <w:rsid w:val="00496C13"/>
    <w:rsid w:val="00496D06"/>
    <w:rsid w:val="00497204"/>
    <w:rsid w:val="004973D4"/>
    <w:rsid w:val="004976A0"/>
    <w:rsid w:val="00497852"/>
    <w:rsid w:val="004A051A"/>
    <w:rsid w:val="004A08D3"/>
    <w:rsid w:val="004A0AF0"/>
    <w:rsid w:val="004A101C"/>
    <w:rsid w:val="004A1065"/>
    <w:rsid w:val="004A12D4"/>
    <w:rsid w:val="004A13D7"/>
    <w:rsid w:val="004A1AD9"/>
    <w:rsid w:val="004A2027"/>
    <w:rsid w:val="004A2894"/>
    <w:rsid w:val="004A29C4"/>
    <w:rsid w:val="004A2B99"/>
    <w:rsid w:val="004A2D48"/>
    <w:rsid w:val="004A2D7D"/>
    <w:rsid w:val="004A3B6D"/>
    <w:rsid w:val="004A3D7A"/>
    <w:rsid w:val="004A3E3B"/>
    <w:rsid w:val="004A41FD"/>
    <w:rsid w:val="004A43A7"/>
    <w:rsid w:val="004A49CF"/>
    <w:rsid w:val="004A4DCC"/>
    <w:rsid w:val="004A56C7"/>
    <w:rsid w:val="004A62B6"/>
    <w:rsid w:val="004A65F6"/>
    <w:rsid w:val="004A72DF"/>
    <w:rsid w:val="004A7478"/>
    <w:rsid w:val="004B0075"/>
    <w:rsid w:val="004B0A03"/>
    <w:rsid w:val="004B0BB4"/>
    <w:rsid w:val="004B1029"/>
    <w:rsid w:val="004B154D"/>
    <w:rsid w:val="004B1FE8"/>
    <w:rsid w:val="004B203F"/>
    <w:rsid w:val="004B209C"/>
    <w:rsid w:val="004B230F"/>
    <w:rsid w:val="004B2F3E"/>
    <w:rsid w:val="004B3936"/>
    <w:rsid w:val="004B39A2"/>
    <w:rsid w:val="004B39FB"/>
    <w:rsid w:val="004B4128"/>
    <w:rsid w:val="004B4514"/>
    <w:rsid w:val="004B468F"/>
    <w:rsid w:val="004B4E1B"/>
    <w:rsid w:val="004B4EE5"/>
    <w:rsid w:val="004B4F12"/>
    <w:rsid w:val="004B506E"/>
    <w:rsid w:val="004B54E2"/>
    <w:rsid w:val="004B56D5"/>
    <w:rsid w:val="004B5CCC"/>
    <w:rsid w:val="004B5F51"/>
    <w:rsid w:val="004B663C"/>
    <w:rsid w:val="004B6A19"/>
    <w:rsid w:val="004B6AFB"/>
    <w:rsid w:val="004B759D"/>
    <w:rsid w:val="004B7893"/>
    <w:rsid w:val="004B7A3F"/>
    <w:rsid w:val="004C0B99"/>
    <w:rsid w:val="004C1485"/>
    <w:rsid w:val="004C15BC"/>
    <w:rsid w:val="004C1689"/>
    <w:rsid w:val="004C1C49"/>
    <w:rsid w:val="004C1F3A"/>
    <w:rsid w:val="004C1F65"/>
    <w:rsid w:val="004C22AC"/>
    <w:rsid w:val="004C26C5"/>
    <w:rsid w:val="004C2726"/>
    <w:rsid w:val="004C3B59"/>
    <w:rsid w:val="004C4229"/>
    <w:rsid w:val="004C426A"/>
    <w:rsid w:val="004C43BC"/>
    <w:rsid w:val="004C4446"/>
    <w:rsid w:val="004C4574"/>
    <w:rsid w:val="004C4AF3"/>
    <w:rsid w:val="004C4C59"/>
    <w:rsid w:val="004C4CCA"/>
    <w:rsid w:val="004C52B5"/>
    <w:rsid w:val="004C5D43"/>
    <w:rsid w:val="004C5D4A"/>
    <w:rsid w:val="004C6379"/>
    <w:rsid w:val="004C6589"/>
    <w:rsid w:val="004C6604"/>
    <w:rsid w:val="004C6E2C"/>
    <w:rsid w:val="004C7547"/>
    <w:rsid w:val="004C7730"/>
    <w:rsid w:val="004C77E0"/>
    <w:rsid w:val="004C7A67"/>
    <w:rsid w:val="004C7DB9"/>
    <w:rsid w:val="004C7E5A"/>
    <w:rsid w:val="004D01AF"/>
    <w:rsid w:val="004D0237"/>
    <w:rsid w:val="004D049D"/>
    <w:rsid w:val="004D05E2"/>
    <w:rsid w:val="004D085D"/>
    <w:rsid w:val="004D0C07"/>
    <w:rsid w:val="004D0C19"/>
    <w:rsid w:val="004D0C28"/>
    <w:rsid w:val="004D0C91"/>
    <w:rsid w:val="004D0EA7"/>
    <w:rsid w:val="004D0F1B"/>
    <w:rsid w:val="004D0FB1"/>
    <w:rsid w:val="004D13E3"/>
    <w:rsid w:val="004D186E"/>
    <w:rsid w:val="004D21A8"/>
    <w:rsid w:val="004D25C3"/>
    <w:rsid w:val="004D2A74"/>
    <w:rsid w:val="004D2D5D"/>
    <w:rsid w:val="004D31BA"/>
    <w:rsid w:val="004D32DF"/>
    <w:rsid w:val="004D3FD4"/>
    <w:rsid w:val="004D438E"/>
    <w:rsid w:val="004D45B9"/>
    <w:rsid w:val="004D4705"/>
    <w:rsid w:val="004D4853"/>
    <w:rsid w:val="004D4906"/>
    <w:rsid w:val="004D49B6"/>
    <w:rsid w:val="004D4B69"/>
    <w:rsid w:val="004D52D5"/>
    <w:rsid w:val="004D59BD"/>
    <w:rsid w:val="004D5BAA"/>
    <w:rsid w:val="004D5DD3"/>
    <w:rsid w:val="004D5F4C"/>
    <w:rsid w:val="004D5FF0"/>
    <w:rsid w:val="004D6022"/>
    <w:rsid w:val="004D651B"/>
    <w:rsid w:val="004D69F8"/>
    <w:rsid w:val="004D6DAF"/>
    <w:rsid w:val="004D7163"/>
    <w:rsid w:val="004D743E"/>
    <w:rsid w:val="004D7877"/>
    <w:rsid w:val="004D7A2F"/>
    <w:rsid w:val="004D7AAD"/>
    <w:rsid w:val="004D7C3C"/>
    <w:rsid w:val="004E080A"/>
    <w:rsid w:val="004E0FD2"/>
    <w:rsid w:val="004E136C"/>
    <w:rsid w:val="004E1767"/>
    <w:rsid w:val="004E17B4"/>
    <w:rsid w:val="004E1AB5"/>
    <w:rsid w:val="004E1D46"/>
    <w:rsid w:val="004E1E0F"/>
    <w:rsid w:val="004E292C"/>
    <w:rsid w:val="004E29C5"/>
    <w:rsid w:val="004E2F15"/>
    <w:rsid w:val="004E3017"/>
    <w:rsid w:val="004E3D02"/>
    <w:rsid w:val="004E438F"/>
    <w:rsid w:val="004E452E"/>
    <w:rsid w:val="004E4860"/>
    <w:rsid w:val="004E4D59"/>
    <w:rsid w:val="004E4E84"/>
    <w:rsid w:val="004E4E99"/>
    <w:rsid w:val="004E5424"/>
    <w:rsid w:val="004E5747"/>
    <w:rsid w:val="004E5ACF"/>
    <w:rsid w:val="004E5E96"/>
    <w:rsid w:val="004E5ECC"/>
    <w:rsid w:val="004E6956"/>
    <w:rsid w:val="004E6CE2"/>
    <w:rsid w:val="004E780A"/>
    <w:rsid w:val="004E7C0E"/>
    <w:rsid w:val="004E7C93"/>
    <w:rsid w:val="004E7CD3"/>
    <w:rsid w:val="004F04E2"/>
    <w:rsid w:val="004F0886"/>
    <w:rsid w:val="004F0A94"/>
    <w:rsid w:val="004F0D01"/>
    <w:rsid w:val="004F129D"/>
    <w:rsid w:val="004F1521"/>
    <w:rsid w:val="004F15E7"/>
    <w:rsid w:val="004F1610"/>
    <w:rsid w:val="004F1CC5"/>
    <w:rsid w:val="004F1EA9"/>
    <w:rsid w:val="004F2173"/>
    <w:rsid w:val="004F2382"/>
    <w:rsid w:val="004F2460"/>
    <w:rsid w:val="004F299F"/>
    <w:rsid w:val="004F2CEA"/>
    <w:rsid w:val="004F350E"/>
    <w:rsid w:val="004F3C1C"/>
    <w:rsid w:val="004F3FF1"/>
    <w:rsid w:val="004F40E0"/>
    <w:rsid w:val="004F56DE"/>
    <w:rsid w:val="004F591A"/>
    <w:rsid w:val="004F5A67"/>
    <w:rsid w:val="004F5DD1"/>
    <w:rsid w:val="004F61AE"/>
    <w:rsid w:val="004F6679"/>
    <w:rsid w:val="004F69B8"/>
    <w:rsid w:val="004F6D4E"/>
    <w:rsid w:val="004F7543"/>
    <w:rsid w:val="004F7ACC"/>
    <w:rsid w:val="00500630"/>
    <w:rsid w:val="00500769"/>
    <w:rsid w:val="00500A40"/>
    <w:rsid w:val="00500D9A"/>
    <w:rsid w:val="00500E93"/>
    <w:rsid w:val="00500FA8"/>
    <w:rsid w:val="00501058"/>
    <w:rsid w:val="005011C7"/>
    <w:rsid w:val="0050154D"/>
    <w:rsid w:val="005023E4"/>
    <w:rsid w:val="0050256F"/>
    <w:rsid w:val="00502D4B"/>
    <w:rsid w:val="00502F78"/>
    <w:rsid w:val="00503A54"/>
    <w:rsid w:val="00503DED"/>
    <w:rsid w:val="00503E2D"/>
    <w:rsid w:val="00503E92"/>
    <w:rsid w:val="00503ECB"/>
    <w:rsid w:val="00504003"/>
    <w:rsid w:val="0050410C"/>
    <w:rsid w:val="005042F7"/>
    <w:rsid w:val="00504464"/>
    <w:rsid w:val="00504619"/>
    <w:rsid w:val="005047E1"/>
    <w:rsid w:val="00504A89"/>
    <w:rsid w:val="00505166"/>
    <w:rsid w:val="00505175"/>
    <w:rsid w:val="0050519D"/>
    <w:rsid w:val="005056F1"/>
    <w:rsid w:val="005059E2"/>
    <w:rsid w:val="00505A17"/>
    <w:rsid w:val="00505F43"/>
    <w:rsid w:val="00506346"/>
    <w:rsid w:val="0050635E"/>
    <w:rsid w:val="00506780"/>
    <w:rsid w:val="00506DAE"/>
    <w:rsid w:val="00507600"/>
    <w:rsid w:val="00507923"/>
    <w:rsid w:val="005079B1"/>
    <w:rsid w:val="00507B28"/>
    <w:rsid w:val="00510692"/>
    <w:rsid w:val="00510AC4"/>
    <w:rsid w:val="00510AFD"/>
    <w:rsid w:val="00510BCC"/>
    <w:rsid w:val="00510D87"/>
    <w:rsid w:val="00510F36"/>
    <w:rsid w:val="0051147F"/>
    <w:rsid w:val="00511AAB"/>
    <w:rsid w:val="00511C06"/>
    <w:rsid w:val="00511D9C"/>
    <w:rsid w:val="00511E66"/>
    <w:rsid w:val="0051234C"/>
    <w:rsid w:val="005123CD"/>
    <w:rsid w:val="00512C82"/>
    <w:rsid w:val="00512FB7"/>
    <w:rsid w:val="00513104"/>
    <w:rsid w:val="005132E1"/>
    <w:rsid w:val="00513AC2"/>
    <w:rsid w:val="00513FD1"/>
    <w:rsid w:val="005143C1"/>
    <w:rsid w:val="00515510"/>
    <w:rsid w:val="00515C82"/>
    <w:rsid w:val="005164D6"/>
    <w:rsid w:val="00516C5E"/>
    <w:rsid w:val="00517092"/>
    <w:rsid w:val="005178DE"/>
    <w:rsid w:val="00517AA0"/>
    <w:rsid w:val="005200CB"/>
    <w:rsid w:val="00520256"/>
    <w:rsid w:val="0052072A"/>
    <w:rsid w:val="005208B1"/>
    <w:rsid w:val="00520A73"/>
    <w:rsid w:val="00520B12"/>
    <w:rsid w:val="00520E6F"/>
    <w:rsid w:val="005212BE"/>
    <w:rsid w:val="00521382"/>
    <w:rsid w:val="00521895"/>
    <w:rsid w:val="00521915"/>
    <w:rsid w:val="00521F5B"/>
    <w:rsid w:val="005220E5"/>
    <w:rsid w:val="005226BE"/>
    <w:rsid w:val="00522F33"/>
    <w:rsid w:val="00522F79"/>
    <w:rsid w:val="00524307"/>
    <w:rsid w:val="00524518"/>
    <w:rsid w:val="0052478F"/>
    <w:rsid w:val="00524BE2"/>
    <w:rsid w:val="00525015"/>
    <w:rsid w:val="005255E9"/>
    <w:rsid w:val="005258EE"/>
    <w:rsid w:val="00525E5B"/>
    <w:rsid w:val="00525EBB"/>
    <w:rsid w:val="00525F3C"/>
    <w:rsid w:val="00526169"/>
    <w:rsid w:val="00526572"/>
    <w:rsid w:val="00526C77"/>
    <w:rsid w:val="00527012"/>
    <w:rsid w:val="00527063"/>
    <w:rsid w:val="0052714E"/>
    <w:rsid w:val="005272D3"/>
    <w:rsid w:val="005273D6"/>
    <w:rsid w:val="00527ADD"/>
    <w:rsid w:val="00527CF3"/>
    <w:rsid w:val="00527DD7"/>
    <w:rsid w:val="00527F3D"/>
    <w:rsid w:val="0053099E"/>
    <w:rsid w:val="00531067"/>
    <w:rsid w:val="00531070"/>
    <w:rsid w:val="00531535"/>
    <w:rsid w:val="0053168C"/>
    <w:rsid w:val="00531761"/>
    <w:rsid w:val="005325A4"/>
    <w:rsid w:val="00532954"/>
    <w:rsid w:val="00532D12"/>
    <w:rsid w:val="00532D17"/>
    <w:rsid w:val="005332EF"/>
    <w:rsid w:val="0053335F"/>
    <w:rsid w:val="005338B3"/>
    <w:rsid w:val="00533C63"/>
    <w:rsid w:val="00533E88"/>
    <w:rsid w:val="00533F0F"/>
    <w:rsid w:val="0053467B"/>
    <w:rsid w:val="005349DB"/>
    <w:rsid w:val="00534F25"/>
    <w:rsid w:val="005350AB"/>
    <w:rsid w:val="0053519B"/>
    <w:rsid w:val="005355DE"/>
    <w:rsid w:val="005359DC"/>
    <w:rsid w:val="00535B55"/>
    <w:rsid w:val="00535ECB"/>
    <w:rsid w:val="0053611E"/>
    <w:rsid w:val="005361CF"/>
    <w:rsid w:val="00536485"/>
    <w:rsid w:val="00536885"/>
    <w:rsid w:val="00536A84"/>
    <w:rsid w:val="00537254"/>
    <w:rsid w:val="00537301"/>
    <w:rsid w:val="0053738E"/>
    <w:rsid w:val="00537492"/>
    <w:rsid w:val="00537671"/>
    <w:rsid w:val="00537C3C"/>
    <w:rsid w:val="00541346"/>
    <w:rsid w:val="00541822"/>
    <w:rsid w:val="00541A06"/>
    <w:rsid w:val="00542035"/>
    <w:rsid w:val="005424C1"/>
    <w:rsid w:val="005425A0"/>
    <w:rsid w:val="005425A1"/>
    <w:rsid w:val="00542733"/>
    <w:rsid w:val="0054273B"/>
    <w:rsid w:val="00542B67"/>
    <w:rsid w:val="00543DBA"/>
    <w:rsid w:val="00543E33"/>
    <w:rsid w:val="00543F6B"/>
    <w:rsid w:val="0054436B"/>
    <w:rsid w:val="005446FF"/>
    <w:rsid w:val="005447AA"/>
    <w:rsid w:val="005449EE"/>
    <w:rsid w:val="00544BFE"/>
    <w:rsid w:val="00545105"/>
    <w:rsid w:val="005455DC"/>
    <w:rsid w:val="0054592A"/>
    <w:rsid w:val="0054637D"/>
    <w:rsid w:val="0054655E"/>
    <w:rsid w:val="005466D4"/>
    <w:rsid w:val="00546C3A"/>
    <w:rsid w:val="00547206"/>
    <w:rsid w:val="0054784E"/>
    <w:rsid w:val="00547A5C"/>
    <w:rsid w:val="0055040E"/>
    <w:rsid w:val="00550499"/>
    <w:rsid w:val="00550F79"/>
    <w:rsid w:val="00551A89"/>
    <w:rsid w:val="00552071"/>
    <w:rsid w:val="00552414"/>
    <w:rsid w:val="005524A5"/>
    <w:rsid w:val="005524E7"/>
    <w:rsid w:val="00552EBC"/>
    <w:rsid w:val="00552FC8"/>
    <w:rsid w:val="0055312E"/>
    <w:rsid w:val="00553B7E"/>
    <w:rsid w:val="00553CAC"/>
    <w:rsid w:val="00553EBD"/>
    <w:rsid w:val="00553F38"/>
    <w:rsid w:val="00554269"/>
    <w:rsid w:val="0055427C"/>
    <w:rsid w:val="00554544"/>
    <w:rsid w:val="00554634"/>
    <w:rsid w:val="0055474F"/>
    <w:rsid w:val="0055565F"/>
    <w:rsid w:val="005556C2"/>
    <w:rsid w:val="00555B85"/>
    <w:rsid w:val="00555EB1"/>
    <w:rsid w:val="00556577"/>
    <w:rsid w:val="00556601"/>
    <w:rsid w:val="005568DE"/>
    <w:rsid w:val="0055694F"/>
    <w:rsid w:val="005569BD"/>
    <w:rsid w:val="00556C96"/>
    <w:rsid w:val="005570DF"/>
    <w:rsid w:val="00557349"/>
    <w:rsid w:val="00557546"/>
    <w:rsid w:val="005600C1"/>
    <w:rsid w:val="00560260"/>
    <w:rsid w:val="00560339"/>
    <w:rsid w:val="005605F2"/>
    <w:rsid w:val="00560755"/>
    <w:rsid w:val="00560805"/>
    <w:rsid w:val="005608DB"/>
    <w:rsid w:val="0056092B"/>
    <w:rsid w:val="00560B5A"/>
    <w:rsid w:val="00561070"/>
    <w:rsid w:val="005610CB"/>
    <w:rsid w:val="005610E0"/>
    <w:rsid w:val="005611A6"/>
    <w:rsid w:val="00561414"/>
    <w:rsid w:val="00561694"/>
    <w:rsid w:val="00561737"/>
    <w:rsid w:val="005617B8"/>
    <w:rsid w:val="00561C56"/>
    <w:rsid w:val="00561F17"/>
    <w:rsid w:val="00562249"/>
    <w:rsid w:val="00562CBE"/>
    <w:rsid w:val="0056355B"/>
    <w:rsid w:val="0056387F"/>
    <w:rsid w:val="0056431F"/>
    <w:rsid w:val="005644CC"/>
    <w:rsid w:val="0056467E"/>
    <w:rsid w:val="00564762"/>
    <w:rsid w:val="00564A91"/>
    <w:rsid w:val="00564C4D"/>
    <w:rsid w:val="00564D84"/>
    <w:rsid w:val="00564F0F"/>
    <w:rsid w:val="00565014"/>
    <w:rsid w:val="00565138"/>
    <w:rsid w:val="0056522C"/>
    <w:rsid w:val="00565582"/>
    <w:rsid w:val="005656D5"/>
    <w:rsid w:val="00565C72"/>
    <w:rsid w:val="00565CAE"/>
    <w:rsid w:val="00565D63"/>
    <w:rsid w:val="00565F47"/>
    <w:rsid w:val="0056626F"/>
    <w:rsid w:val="00566779"/>
    <w:rsid w:val="00566AA3"/>
    <w:rsid w:val="00566AF6"/>
    <w:rsid w:val="0056700C"/>
    <w:rsid w:val="0056751C"/>
    <w:rsid w:val="00567A22"/>
    <w:rsid w:val="00567B79"/>
    <w:rsid w:val="00567C8A"/>
    <w:rsid w:val="00567E71"/>
    <w:rsid w:val="00570527"/>
    <w:rsid w:val="0057064D"/>
    <w:rsid w:val="00570778"/>
    <w:rsid w:val="0057157D"/>
    <w:rsid w:val="00571B4B"/>
    <w:rsid w:val="00571E1B"/>
    <w:rsid w:val="00572B44"/>
    <w:rsid w:val="00572CEF"/>
    <w:rsid w:val="00572F5C"/>
    <w:rsid w:val="00573755"/>
    <w:rsid w:val="00573A83"/>
    <w:rsid w:val="00573C5D"/>
    <w:rsid w:val="00573E55"/>
    <w:rsid w:val="00573EAE"/>
    <w:rsid w:val="0057438B"/>
    <w:rsid w:val="00574BAC"/>
    <w:rsid w:val="00574E34"/>
    <w:rsid w:val="00574FE2"/>
    <w:rsid w:val="00574FEE"/>
    <w:rsid w:val="005751E4"/>
    <w:rsid w:val="005753C9"/>
    <w:rsid w:val="00575B02"/>
    <w:rsid w:val="00575FDA"/>
    <w:rsid w:val="005762EF"/>
    <w:rsid w:val="005766DF"/>
    <w:rsid w:val="00576882"/>
    <w:rsid w:val="00576B13"/>
    <w:rsid w:val="00576D81"/>
    <w:rsid w:val="0057723A"/>
    <w:rsid w:val="005776C3"/>
    <w:rsid w:val="00577772"/>
    <w:rsid w:val="00577F05"/>
    <w:rsid w:val="00580399"/>
    <w:rsid w:val="00580B7C"/>
    <w:rsid w:val="0058102C"/>
    <w:rsid w:val="0058175E"/>
    <w:rsid w:val="00581970"/>
    <w:rsid w:val="00581C7E"/>
    <w:rsid w:val="00582233"/>
    <w:rsid w:val="00582311"/>
    <w:rsid w:val="0058248D"/>
    <w:rsid w:val="005828C8"/>
    <w:rsid w:val="00582C24"/>
    <w:rsid w:val="00582DE3"/>
    <w:rsid w:val="00582FE6"/>
    <w:rsid w:val="00583753"/>
    <w:rsid w:val="0058384E"/>
    <w:rsid w:val="00583922"/>
    <w:rsid w:val="00583A0E"/>
    <w:rsid w:val="00583A69"/>
    <w:rsid w:val="005844DB"/>
    <w:rsid w:val="0058457E"/>
    <w:rsid w:val="005847F9"/>
    <w:rsid w:val="0058580F"/>
    <w:rsid w:val="005863C8"/>
    <w:rsid w:val="00586677"/>
    <w:rsid w:val="00586CCC"/>
    <w:rsid w:val="00586CCF"/>
    <w:rsid w:val="00586D81"/>
    <w:rsid w:val="0058726B"/>
    <w:rsid w:val="0058732D"/>
    <w:rsid w:val="005877FB"/>
    <w:rsid w:val="005878FB"/>
    <w:rsid w:val="00587A2F"/>
    <w:rsid w:val="00587E69"/>
    <w:rsid w:val="00587FA5"/>
    <w:rsid w:val="00590057"/>
    <w:rsid w:val="0059065F"/>
    <w:rsid w:val="00590A50"/>
    <w:rsid w:val="00590AF7"/>
    <w:rsid w:val="005911BD"/>
    <w:rsid w:val="0059170F"/>
    <w:rsid w:val="00592749"/>
    <w:rsid w:val="00592B5A"/>
    <w:rsid w:val="00592B8C"/>
    <w:rsid w:val="00592DB0"/>
    <w:rsid w:val="005934C4"/>
    <w:rsid w:val="00593531"/>
    <w:rsid w:val="0059357C"/>
    <w:rsid w:val="005936DF"/>
    <w:rsid w:val="00593749"/>
    <w:rsid w:val="00593C8A"/>
    <w:rsid w:val="0059407B"/>
    <w:rsid w:val="00594D14"/>
    <w:rsid w:val="00595261"/>
    <w:rsid w:val="005953C0"/>
    <w:rsid w:val="00595D3A"/>
    <w:rsid w:val="00595DC2"/>
    <w:rsid w:val="00595F43"/>
    <w:rsid w:val="005968CF"/>
    <w:rsid w:val="00596A0C"/>
    <w:rsid w:val="00596F3F"/>
    <w:rsid w:val="0059713C"/>
    <w:rsid w:val="00597408"/>
    <w:rsid w:val="00597BA2"/>
    <w:rsid w:val="00597C4F"/>
    <w:rsid w:val="005A00E7"/>
    <w:rsid w:val="005A021C"/>
    <w:rsid w:val="005A0238"/>
    <w:rsid w:val="005A097C"/>
    <w:rsid w:val="005A0C06"/>
    <w:rsid w:val="005A0FBD"/>
    <w:rsid w:val="005A15C3"/>
    <w:rsid w:val="005A183F"/>
    <w:rsid w:val="005A1996"/>
    <w:rsid w:val="005A1D6A"/>
    <w:rsid w:val="005A2092"/>
    <w:rsid w:val="005A220F"/>
    <w:rsid w:val="005A2579"/>
    <w:rsid w:val="005A26C4"/>
    <w:rsid w:val="005A2910"/>
    <w:rsid w:val="005A2D32"/>
    <w:rsid w:val="005A37E1"/>
    <w:rsid w:val="005A3AC3"/>
    <w:rsid w:val="005A3B4E"/>
    <w:rsid w:val="005A417C"/>
    <w:rsid w:val="005A4748"/>
    <w:rsid w:val="005A47D4"/>
    <w:rsid w:val="005A54BD"/>
    <w:rsid w:val="005A55AC"/>
    <w:rsid w:val="005A5A30"/>
    <w:rsid w:val="005A6046"/>
    <w:rsid w:val="005A6D37"/>
    <w:rsid w:val="005A6D42"/>
    <w:rsid w:val="005A7305"/>
    <w:rsid w:val="005A730D"/>
    <w:rsid w:val="005A7F1A"/>
    <w:rsid w:val="005B03C7"/>
    <w:rsid w:val="005B077B"/>
    <w:rsid w:val="005B170F"/>
    <w:rsid w:val="005B1C1D"/>
    <w:rsid w:val="005B1DA4"/>
    <w:rsid w:val="005B240A"/>
    <w:rsid w:val="005B281B"/>
    <w:rsid w:val="005B2BAE"/>
    <w:rsid w:val="005B2C4D"/>
    <w:rsid w:val="005B2F1B"/>
    <w:rsid w:val="005B3105"/>
    <w:rsid w:val="005B34A5"/>
    <w:rsid w:val="005B49BA"/>
    <w:rsid w:val="005B4BF2"/>
    <w:rsid w:val="005B5170"/>
    <w:rsid w:val="005B5355"/>
    <w:rsid w:val="005B593F"/>
    <w:rsid w:val="005B6169"/>
    <w:rsid w:val="005B6217"/>
    <w:rsid w:val="005B642C"/>
    <w:rsid w:val="005B7614"/>
    <w:rsid w:val="005B7715"/>
    <w:rsid w:val="005C0286"/>
    <w:rsid w:val="005C1147"/>
    <w:rsid w:val="005C12B1"/>
    <w:rsid w:val="005C1466"/>
    <w:rsid w:val="005C149A"/>
    <w:rsid w:val="005C1D1C"/>
    <w:rsid w:val="005C29A4"/>
    <w:rsid w:val="005C2D56"/>
    <w:rsid w:val="005C3B6A"/>
    <w:rsid w:val="005C426E"/>
    <w:rsid w:val="005C4467"/>
    <w:rsid w:val="005C4A41"/>
    <w:rsid w:val="005C52E6"/>
    <w:rsid w:val="005C5896"/>
    <w:rsid w:val="005C5B15"/>
    <w:rsid w:val="005C5BB2"/>
    <w:rsid w:val="005C5D60"/>
    <w:rsid w:val="005C606E"/>
    <w:rsid w:val="005C6174"/>
    <w:rsid w:val="005C6568"/>
    <w:rsid w:val="005C6BBD"/>
    <w:rsid w:val="005C6D49"/>
    <w:rsid w:val="005C6FFA"/>
    <w:rsid w:val="005C79D5"/>
    <w:rsid w:val="005C7D88"/>
    <w:rsid w:val="005C7EB3"/>
    <w:rsid w:val="005D001B"/>
    <w:rsid w:val="005D00E6"/>
    <w:rsid w:val="005D0305"/>
    <w:rsid w:val="005D07F9"/>
    <w:rsid w:val="005D0946"/>
    <w:rsid w:val="005D09F3"/>
    <w:rsid w:val="005D0EC3"/>
    <w:rsid w:val="005D15C3"/>
    <w:rsid w:val="005D160C"/>
    <w:rsid w:val="005D163D"/>
    <w:rsid w:val="005D17FB"/>
    <w:rsid w:val="005D181E"/>
    <w:rsid w:val="005D1BDB"/>
    <w:rsid w:val="005D1BE6"/>
    <w:rsid w:val="005D1E35"/>
    <w:rsid w:val="005D25A0"/>
    <w:rsid w:val="005D2656"/>
    <w:rsid w:val="005D27A8"/>
    <w:rsid w:val="005D28AC"/>
    <w:rsid w:val="005D2E84"/>
    <w:rsid w:val="005D361D"/>
    <w:rsid w:val="005D414B"/>
    <w:rsid w:val="005D4202"/>
    <w:rsid w:val="005D4652"/>
    <w:rsid w:val="005D4A6E"/>
    <w:rsid w:val="005D4FA3"/>
    <w:rsid w:val="005D52F9"/>
    <w:rsid w:val="005D582D"/>
    <w:rsid w:val="005D5D32"/>
    <w:rsid w:val="005D5D63"/>
    <w:rsid w:val="005D63B8"/>
    <w:rsid w:val="005D65F2"/>
    <w:rsid w:val="005D67FE"/>
    <w:rsid w:val="005D689A"/>
    <w:rsid w:val="005D6B9C"/>
    <w:rsid w:val="005D6DB7"/>
    <w:rsid w:val="005D6F6C"/>
    <w:rsid w:val="005D770B"/>
    <w:rsid w:val="005D7ADB"/>
    <w:rsid w:val="005D7FB2"/>
    <w:rsid w:val="005D7FC5"/>
    <w:rsid w:val="005E017A"/>
    <w:rsid w:val="005E049D"/>
    <w:rsid w:val="005E04BE"/>
    <w:rsid w:val="005E04FD"/>
    <w:rsid w:val="005E0D89"/>
    <w:rsid w:val="005E1894"/>
    <w:rsid w:val="005E1D20"/>
    <w:rsid w:val="005E1FEE"/>
    <w:rsid w:val="005E2071"/>
    <w:rsid w:val="005E209D"/>
    <w:rsid w:val="005E23E3"/>
    <w:rsid w:val="005E245C"/>
    <w:rsid w:val="005E26B4"/>
    <w:rsid w:val="005E2D8B"/>
    <w:rsid w:val="005E317D"/>
    <w:rsid w:val="005E36C5"/>
    <w:rsid w:val="005E3733"/>
    <w:rsid w:val="005E37AA"/>
    <w:rsid w:val="005E3CBE"/>
    <w:rsid w:val="005E400F"/>
    <w:rsid w:val="005E4336"/>
    <w:rsid w:val="005E4446"/>
    <w:rsid w:val="005E46A8"/>
    <w:rsid w:val="005E4DBF"/>
    <w:rsid w:val="005E4DF0"/>
    <w:rsid w:val="005E4FAC"/>
    <w:rsid w:val="005E5461"/>
    <w:rsid w:val="005E5558"/>
    <w:rsid w:val="005E5885"/>
    <w:rsid w:val="005E5F3B"/>
    <w:rsid w:val="005E6375"/>
    <w:rsid w:val="005E65D6"/>
    <w:rsid w:val="005E6660"/>
    <w:rsid w:val="005E6A62"/>
    <w:rsid w:val="005E6BD0"/>
    <w:rsid w:val="005E6C2F"/>
    <w:rsid w:val="005E6C48"/>
    <w:rsid w:val="005F01FC"/>
    <w:rsid w:val="005F05FF"/>
    <w:rsid w:val="005F0B44"/>
    <w:rsid w:val="005F0D40"/>
    <w:rsid w:val="005F12CE"/>
    <w:rsid w:val="005F12FB"/>
    <w:rsid w:val="005F2950"/>
    <w:rsid w:val="005F2A31"/>
    <w:rsid w:val="005F2B4A"/>
    <w:rsid w:val="005F2BAC"/>
    <w:rsid w:val="005F2DCE"/>
    <w:rsid w:val="005F3097"/>
    <w:rsid w:val="005F35BD"/>
    <w:rsid w:val="005F395B"/>
    <w:rsid w:val="005F4DAF"/>
    <w:rsid w:val="005F4F8A"/>
    <w:rsid w:val="005F5173"/>
    <w:rsid w:val="005F5514"/>
    <w:rsid w:val="005F551A"/>
    <w:rsid w:val="005F5876"/>
    <w:rsid w:val="005F5D1F"/>
    <w:rsid w:val="005F5F67"/>
    <w:rsid w:val="005F67BB"/>
    <w:rsid w:val="005F6E35"/>
    <w:rsid w:val="005F7073"/>
    <w:rsid w:val="005F7331"/>
    <w:rsid w:val="005F767C"/>
    <w:rsid w:val="006003EE"/>
    <w:rsid w:val="00600585"/>
    <w:rsid w:val="006006CC"/>
    <w:rsid w:val="00600A9B"/>
    <w:rsid w:val="00600CC2"/>
    <w:rsid w:val="00600D5C"/>
    <w:rsid w:val="00601377"/>
    <w:rsid w:val="0060214F"/>
    <w:rsid w:val="00602690"/>
    <w:rsid w:val="00602A20"/>
    <w:rsid w:val="00602B1E"/>
    <w:rsid w:val="00602B3B"/>
    <w:rsid w:val="00602B71"/>
    <w:rsid w:val="00602EA8"/>
    <w:rsid w:val="006030C2"/>
    <w:rsid w:val="006033EA"/>
    <w:rsid w:val="0060355C"/>
    <w:rsid w:val="00603EA0"/>
    <w:rsid w:val="006047F5"/>
    <w:rsid w:val="0060496B"/>
    <w:rsid w:val="00604C93"/>
    <w:rsid w:val="00604FA5"/>
    <w:rsid w:val="00605380"/>
    <w:rsid w:val="0060587B"/>
    <w:rsid w:val="006058B7"/>
    <w:rsid w:val="00605A83"/>
    <w:rsid w:val="00606250"/>
    <w:rsid w:val="00606B3F"/>
    <w:rsid w:val="00606C4B"/>
    <w:rsid w:val="00607068"/>
    <w:rsid w:val="006071A5"/>
    <w:rsid w:val="006071E3"/>
    <w:rsid w:val="00610873"/>
    <w:rsid w:val="00610E0A"/>
    <w:rsid w:val="00610E18"/>
    <w:rsid w:val="00611056"/>
    <w:rsid w:val="006111F8"/>
    <w:rsid w:val="006118C9"/>
    <w:rsid w:val="00611A91"/>
    <w:rsid w:val="00611C28"/>
    <w:rsid w:val="00612163"/>
    <w:rsid w:val="00612ECC"/>
    <w:rsid w:val="00613342"/>
    <w:rsid w:val="00613425"/>
    <w:rsid w:val="00613D6B"/>
    <w:rsid w:val="006143F1"/>
    <w:rsid w:val="0061466E"/>
    <w:rsid w:val="00614888"/>
    <w:rsid w:val="00614A12"/>
    <w:rsid w:val="00614D3F"/>
    <w:rsid w:val="00614EFC"/>
    <w:rsid w:val="006156F0"/>
    <w:rsid w:val="00615BEC"/>
    <w:rsid w:val="00615FF0"/>
    <w:rsid w:val="00616127"/>
    <w:rsid w:val="0061617B"/>
    <w:rsid w:val="00616506"/>
    <w:rsid w:val="0061658E"/>
    <w:rsid w:val="00616660"/>
    <w:rsid w:val="006168D5"/>
    <w:rsid w:val="00617758"/>
    <w:rsid w:val="00617D5E"/>
    <w:rsid w:val="006204B1"/>
    <w:rsid w:val="00621738"/>
    <w:rsid w:val="00621C47"/>
    <w:rsid w:val="00622A68"/>
    <w:rsid w:val="00622AD7"/>
    <w:rsid w:val="00622B81"/>
    <w:rsid w:val="00622CFB"/>
    <w:rsid w:val="00623F2C"/>
    <w:rsid w:val="00624051"/>
    <w:rsid w:val="0062405F"/>
    <w:rsid w:val="006244CE"/>
    <w:rsid w:val="00624A2D"/>
    <w:rsid w:val="0062519A"/>
    <w:rsid w:val="00625AB1"/>
    <w:rsid w:val="00625C2C"/>
    <w:rsid w:val="00625D96"/>
    <w:rsid w:val="00625E46"/>
    <w:rsid w:val="00625EB1"/>
    <w:rsid w:val="006264EB"/>
    <w:rsid w:val="00626594"/>
    <w:rsid w:val="0062659C"/>
    <w:rsid w:val="00626F28"/>
    <w:rsid w:val="00627089"/>
    <w:rsid w:val="00627465"/>
    <w:rsid w:val="00627D89"/>
    <w:rsid w:val="00627E1B"/>
    <w:rsid w:val="006304E0"/>
    <w:rsid w:val="006306BC"/>
    <w:rsid w:val="00630D3A"/>
    <w:rsid w:val="00631461"/>
    <w:rsid w:val="00631931"/>
    <w:rsid w:val="006319F0"/>
    <w:rsid w:val="00631B0A"/>
    <w:rsid w:val="00631D92"/>
    <w:rsid w:val="00631F6A"/>
    <w:rsid w:val="006324FF"/>
    <w:rsid w:val="00632886"/>
    <w:rsid w:val="00633000"/>
    <w:rsid w:val="00633276"/>
    <w:rsid w:val="00633287"/>
    <w:rsid w:val="0063355B"/>
    <w:rsid w:val="00633B8C"/>
    <w:rsid w:val="00633EE5"/>
    <w:rsid w:val="00634128"/>
    <w:rsid w:val="00634392"/>
    <w:rsid w:val="006346F2"/>
    <w:rsid w:val="00634AE7"/>
    <w:rsid w:val="00635637"/>
    <w:rsid w:val="006357BA"/>
    <w:rsid w:val="00635836"/>
    <w:rsid w:val="006359BB"/>
    <w:rsid w:val="00635BFD"/>
    <w:rsid w:val="006360CE"/>
    <w:rsid w:val="00636118"/>
    <w:rsid w:val="00636167"/>
    <w:rsid w:val="006365EA"/>
    <w:rsid w:val="006369CA"/>
    <w:rsid w:val="0063724D"/>
    <w:rsid w:val="0063766A"/>
    <w:rsid w:val="00637783"/>
    <w:rsid w:val="00637C84"/>
    <w:rsid w:val="00637D5D"/>
    <w:rsid w:val="0064045F"/>
    <w:rsid w:val="00640799"/>
    <w:rsid w:val="0064082E"/>
    <w:rsid w:val="00640A70"/>
    <w:rsid w:val="00641155"/>
    <w:rsid w:val="00641270"/>
    <w:rsid w:val="00641C56"/>
    <w:rsid w:val="00641E8E"/>
    <w:rsid w:val="00641F87"/>
    <w:rsid w:val="00642281"/>
    <w:rsid w:val="00642AC5"/>
    <w:rsid w:val="00642E83"/>
    <w:rsid w:val="00642FBC"/>
    <w:rsid w:val="006430B7"/>
    <w:rsid w:val="00643443"/>
    <w:rsid w:val="006434D9"/>
    <w:rsid w:val="006436D3"/>
    <w:rsid w:val="00643769"/>
    <w:rsid w:val="0064386D"/>
    <w:rsid w:val="006439A0"/>
    <w:rsid w:val="00643D05"/>
    <w:rsid w:val="00644570"/>
    <w:rsid w:val="0064458B"/>
    <w:rsid w:val="00644894"/>
    <w:rsid w:val="00644E5C"/>
    <w:rsid w:val="00646001"/>
    <w:rsid w:val="006465DC"/>
    <w:rsid w:val="006468CF"/>
    <w:rsid w:val="006469B5"/>
    <w:rsid w:val="00646C35"/>
    <w:rsid w:val="006478E7"/>
    <w:rsid w:val="00647A9A"/>
    <w:rsid w:val="0065006C"/>
    <w:rsid w:val="00651A76"/>
    <w:rsid w:val="00651F50"/>
    <w:rsid w:val="00652422"/>
    <w:rsid w:val="006527D6"/>
    <w:rsid w:val="006529B9"/>
    <w:rsid w:val="00652C16"/>
    <w:rsid w:val="00652C7F"/>
    <w:rsid w:val="00652E38"/>
    <w:rsid w:val="006533A4"/>
    <w:rsid w:val="00653F0C"/>
    <w:rsid w:val="00654310"/>
    <w:rsid w:val="006547DF"/>
    <w:rsid w:val="006548B4"/>
    <w:rsid w:val="00654969"/>
    <w:rsid w:val="00654BE2"/>
    <w:rsid w:val="00654EF1"/>
    <w:rsid w:val="00655783"/>
    <w:rsid w:val="00655E9B"/>
    <w:rsid w:val="00655F03"/>
    <w:rsid w:val="00655FBA"/>
    <w:rsid w:val="00656124"/>
    <w:rsid w:val="00656288"/>
    <w:rsid w:val="0065713A"/>
    <w:rsid w:val="00657181"/>
    <w:rsid w:val="00660386"/>
    <w:rsid w:val="006606F2"/>
    <w:rsid w:val="00660B48"/>
    <w:rsid w:val="00661787"/>
    <w:rsid w:val="006629C4"/>
    <w:rsid w:val="00662A3A"/>
    <w:rsid w:val="00662B20"/>
    <w:rsid w:val="00662C5D"/>
    <w:rsid w:val="00663001"/>
    <w:rsid w:val="006633D4"/>
    <w:rsid w:val="00663712"/>
    <w:rsid w:val="0066401E"/>
    <w:rsid w:val="0066432C"/>
    <w:rsid w:val="006643BA"/>
    <w:rsid w:val="00664B1E"/>
    <w:rsid w:val="00664D55"/>
    <w:rsid w:val="00664D5D"/>
    <w:rsid w:val="00664E56"/>
    <w:rsid w:val="0066576D"/>
    <w:rsid w:val="00665FE2"/>
    <w:rsid w:val="0066687F"/>
    <w:rsid w:val="00666D1E"/>
    <w:rsid w:val="006670D1"/>
    <w:rsid w:val="00667320"/>
    <w:rsid w:val="00667356"/>
    <w:rsid w:val="0066757D"/>
    <w:rsid w:val="006700E8"/>
    <w:rsid w:val="006700F3"/>
    <w:rsid w:val="00670416"/>
    <w:rsid w:val="00670531"/>
    <w:rsid w:val="00670A9F"/>
    <w:rsid w:val="00670F2F"/>
    <w:rsid w:val="006712EA"/>
    <w:rsid w:val="00671FA5"/>
    <w:rsid w:val="0067214D"/>
    <w:rsid w:val="0067236A"/>
    <w:rsid w:val="00672382"/>
    <w:rsid w:val="00672462"/>
    <w:rsid w:val="00672816"/>
    <w:rsid w:val="00672A03"/>
    <w:rsid w:val="00672A57"/>
    <w:rsid w:val="00673021"/>
    <w:rsid w:val="00673731"/>
    <w:rsid w:val="00674035"/>
    <w:rsid w:val="006743E6"/>
    <w:rsid w:val="006744A6"/>
    <w:rsid w:val="006744B4"/>
    <w:rsid w:val="00674724"/>
    <w:rsid w:val="00674C33"/>
    <w:rsid w:val="00674C5E"/>
    <w:rsid w:val="00674E68"/>
    <w:rsid w:val="00674F80"/>
    <w:rsid w:val="006750F9"/>
    <w:rsid w:val="0067511A"/>
    <w:rsid w:val="0067597D"/>
    <w:rsid w:val="0067598C"/>
    <w:rsid w:val="00675FB5"/>
    <w:rsid w:val="0067602F"/>
    <w:rsid w:val="006770FF"/>
    <w:rsid w:val="006771A0"/>
    <w:rsid w:val="00677315"/>
    <w:rsid w:val="006779D4"/>
    <w:rsid w:val="00677B06"/>
    <w:rsid w:val="00677BBF"/>
    <w:rsid w:val="00677CAD"/>
    <w:rsid w:val="00677D52"/>
    <w:rsid w:val="00677F65"/>
    <w:rsid w:val="006803AE"/>
    <w:rsid w:val="006805B1"/>
    <w:rsid w:val="006809EF"/>
    <w:rsid w:val="00680B78"/>
    <w:rsid w:val="00680E8D"/>
    <w:rsid w:val="00681109"/>
    <w:rsid w:val="00681548"/>
    <w:rsid w:val="00681AC1"/>
    <w:rsid w:val="00682045"/>
    <w:rsid w:val="00682262"/>
    <w:rsid w:val="00682E3C"/>
    <w:rsid w:val="0068306A"/>
    <w:rsid w:val="00683213"/>
    <w:rsid w:val="00683400"/>
    <w:rsid w:val="0068374C"/>
    <w:rsid w:val="00683FBC"/>
    <w:rsid w:val="0068497B"/>
    <w:rsid w:val="006849B5"/>
    <w:rsid w:val="006859E5"/>
    <w:rsid w:val="00686947"/>
    <w:rsid w:val="00686AD1"/>
    <w:rsid w:val="00686D86"/>
    <w:rsid w:val="00686E2E"/>
    <w:rsid w:val="00686EC9"/>
    <w:rsid w:val="006878D3"/>
    <w:rsid w:val="00687C14"/>
    <w:rsid w:val="00690674"/>
    <w:rsid w:val="00690C5D"/>
    <w:rsid w:val="00690D0F"/>
    <w:rsid w:val="0069104E"/>
    <w:rsid w:val="0069124F"/>
    <w:rsid w:val="0069184F"/>
    <w:rsid w:val="00691E75"/>
    <w:rsid w:val="0069240E"/>
    <w:rsid w:val="00692647"/>
    <w:rsid w:val="00692850"/>
    <w:rsid w:val="00692DA7"/>
    <w:rsid w:val="00693386"/>
    <w:rsid w:val="00693D21"/>
    <w:rsid w:val="00693E46"/>
    <w:rsid w:val="00693E4A"/>
    <w:rsid w:val="0069405C"/>
    <w:rsid w:val="00694491"/>
    <w:rsid w:val="00694505"/>
    <w:rsid w:val="00694850"/>
    <w:rsid w:val="0069526F"/>
    <w:rsid w:val="006959B7"/>
    <w:rsid w:val="00695CB7"/>
    <w:rsid w:val="006967BD"/>
    <w:rsid w:val="006969AE"/>
    <w:rsid w:val="00696D3B"/>
    <w:rsid w:val="00696E9F"/>
    <w:rsid w:val="006970ED"/>
    <w:rsid w:val="0069717F"/>
    <w:rsid w:val="006972C5"/>
    <w:rsid w:val="00697309"/>
    <w:rsid w:val="00697356"/>
    <w:rsid w:val="006975DC"/>
    <w:rsid w:val="0069791B"/>
    <w:rsid w:val="00697DA5"/>
    <w:rsid w:val="006A03B1"/>
    <w:rsid w:val="006A042D"/>
    <w:rsid w:val="006A0D82"/>
    <w:rsid w:val="006A10B8"/>
    <w:rsid w:val="006A118F"/>
    <w:rsid w:val="006A15A4"/>
    <w:rsid w:val="006A19BA"/>
    <w:rsid w:val="006A1BB7"/>
    <w:rsid w:val="006A2120"/>
    <w:rsid w:val="006A269C"/>
    <w:rsid w:val="006A26D3"/>
    <w:rsid w:val="006A2CF9"/>
    <w:rsid w:val="006A3037"/>
    <w:rsid w:val="006A3534"/>
    <w:rsid w:val="006A3BB4"/>
    <w:rsid w:val="006A424F"/>
    <w:rsid w:val="006A437D"/>
    <w:rsid w:val="006A4F9F"/>
    <w:rsid w:val="006A53AC"/>
    <w:rsid w:val="006A558B"/>
    <w:rsid w:val="006A595C"/>
    <w:rsid w:val="006A5D88"/>
    <w:rsid w:val="006A5E52"/>
    <w:rsid w:val="006A5EED"/>
    <w:rsid w:val="006A5F25"/>
    <w:rsid w:val="006A6D02"/>
    <w:rsid w:val="006A7518"/>
    <w:rsid w:val="006A752B"/>
    <w:rsid w:val="006A7574"/>
    <w:rsid w:val="006A7B95"/>
    <w:rsid w:val="006B05CD"/>
    <w:rsid w:val="006B0B03"/>
    <w:rsid w:val="006B0D63"/>
    <w:rsid w:val="006B1B4C"/>
    <w:rsid w:val="006B1C45"/>
    <w:rsid w:val="006B1EA2"/>
    <w:rsid w:val="006B20C2"/>
    <w:rsid w:val="006B2710"/>
    <w:rsid w:val="006B2798"/>
    <w:rsid w:val="006B27B2"/>
    <w:rsid w:val="006B32FE"/>
    <w:rsid w:val="006B343A"/>
    <w:rsid w:val="006B3886"/>
    <w:rsid w:val="006B39AC"/>
    <w:rsid w:val="006B3A0C"/>
    <w:rsid w:val="006B3CBF"/>
    <w:rsid w:val="006B3EFC"/>
    <w:rsid w:val="006B3F03"/>
    <w:rsid w:val="006B42C7"/>
    <w:rsid w:val="006B4934"/>
    <w:rsid w:val="006B499D"/>
    <w:rsid w:val="006B49CC"/>
    <w:rsid w:val="006B4F81"/>
    <w:rsid w:val="006B543A"/>
    <w:rsid w:val="006B5A0E"/>
    <w:rsid w:val="006B65D1"/>
    <w:rsid w:val="006B6A08"/>
    <w:rsid w:val="006B6D03"/>
    <w:rsid w:val="006B6FD2"/>
    <w:rsid w:val="006B754C"/>
    <w:rsid w:val="006B76D9"/>
    <w:rsid w:val="006B7AD3"/>
    <w:rsid w:val="006B7E58"/>
    <w:rsid w:val="006B7FE7"/>
    <w:rsid w:val="006C0079"/>
    <w:rsid w:val="006C0F02"/>
    <w:rsid w:val="006C11FC"/>
    <w:rsid w:val="006C1329"/>
    <w:rsid w:val="006C1C93"/>
    <w:rsid w:val="006C22C6"/>
    <w:rsid w:val="006C29E8"/>
    <w:rsid w:val="006C33E3"/>
    <w:rsid w:val="006C3558"/>
    <w:rsid w:val="006C3674"/>
    <w:rsid w:val="006C367F"/>
    <w:rsid w:val="006C415D"/>
    <w:rsid w:val="006C4E54"/>
    <w:rsid w:val="006C4EC6"/>
    <w:rsid w:val="006C569F"/>
    <w:rsid w:val="006C5BCA"/>
    <w:rsid w:val="006C5BEE"/>
    <w:rsid w:val="006C5D89"/>
    <w:rsid w:val="006C60BB"/>
    <w:rsid w:val="006C620A"/>
    <w:rsid w:val="006C65EE"/>
    <w:rsid w:val="006C6B0F"/>
    <w:rsid w:val="006C6C68"/>
    <w:rsid w:val="006C6D52"/>
    <w:rsid w:val="006C6F24"/>
    <w:rsid w:val="006C6F33"/>
    <w:rsid w:val="006C7377"/>
    <w:rsid w:val="006C7472"/>
    <w:rsid w:val="006C75DD"/>
    <w:rsid w:val="006C77F2"/>
    <w:rsid w:val="006C7B80"/>
    <w:rsid w:val="006C7EC0"/>
    <w:rsid w:val="006D0335"/>
    <w:rsid w:val="006D0558"/>
    <w:rsid w:val="006D094D"/>
    <w:rsid w:val="006D099A"/>
    <w:rsid w:val="006D0B53"/>
    <w:rsid w:val="006D152D"/>
    <w:rsid w:val="006D16DD"/>
    <w:rsid w:val="006D17B4"/>
    <w:rsid w:val="006D18EC"/>
    <w:rsid w:val="006D1DE8"/>
    <w:rsid w:val="006D1E38"/>
    <w:rsid w:val="006D213C"/>
    <w:rsid w:val="006D2727"/>
    <w:rsid w:val="006D2767"/>
    <w:rsid w:val="006D29DD"/>
    <w:rsid w:val="006D2A66"/>
    <w:rsid w:val="006D3764"/>
    <w:rsid w:val="006D500A"/>
    <w:rsid w:val="006D5019"/>
    <w:rsid w:val="006D51E2"/>
    <w:rsid w:val="006D5279"/>
    <w:rsid w:val="006D54D1"/>
    <w:rsid w:val="006D55E3"/>
    <w:rsid w:val="006D5962"/>
    <w:rsid w:val="006D597C"/>
    <w:rsid w:val="006D5982"/>
    <w:rsid w:val="006D59D6"/>
    <w:rsid w:val="006D5A3E"/>
    <w:rsid w:val="006D5B6A"/>
    <w:rsid w:val="006D5E96"/>
    <w:rsid w:val="006D66F4"/>
    <w:rsid w:val="006D670F"/>
    <w:rsid w:val="006D67D6"/>
    <w:rsid w:val="006E03FD"/>
    <w:rsid w:val="006E0784"/>
    <w:rsid w:val="006E078B"/>
    <w:rsid w:val="006E089C"/>
    <w:rsid w:val="006E08EC"/>
    <w:rsid w:val="006E1131"/>
    <w:rsid w:val="006E1487"/>
    <w:rsid w:val="006E1D93"/>
    <w:rsid w:val="006E220F"/>
    <w:rsid w:val="006E23A5"/>
    <w:rsid w:val="006E2550"/>
    <w:rsid w:val="006E2833"/>
    <w:rsid w:val="006E2C78"/>
    <w:rsid w:val="006E3363"/>
    <w:rsid w:val="006E33F6"/>
    <w:rsid w:val="006E3755"/>
    <w:rsid w:val="006E3CC7"/>
    <w:rsid w:val="006E3CE9"/>
    <w:rsid w:val="006E3F10"/>
    <w:rsid w:val="006E4016"/>
    <w:rsid w:val="006E4210"/>
    <w:rsid w:val="006E4712"/>
    <w:rsid w:val="006E4935"/>
    <w:rsid w:val="006E4951"/>
    <w:rsid w:val="006E4A38"/>
    <w:rsid w:val="006E4DCC"/>
    <w:rsid w:val="006E4E4B"/>
    <w:rsid w:val="006E4E8C"/>
    <w:rsid w:val="006E4ED1"/>
    <w:rsid w:val="006E5348"/>
    <w:rsid w:val="006E55DE"/>
    <w:rsid w:val="006E5689"/>
    <w:rsid w:val="006E568A"/>
    <w:rsid w:val="006E5749"/>
    <w:rsid w:val="006E5ACF"/>
    <w:rsid w:val="006E5FC8"/>
    <w:rsid w:val="006E69D4"/>
    <w:rsid w:val="006E6AC3"/>
    <w:rsid w:val="006E6DE7"/>
    <w:rsid w:val="006E7038"/>
    <w:rsid w:val="006E722D"/>
    <w:rsid w:val="006E7276"/>
    <w:rsid w:val="006E73C4"/>
    <w:rsid w:val="006E74FD"/>
    <w:rsid w:val="006E753E"/>
    <w:rsid w:val="006E7CDB"/>
    <w:rsid w:val="006E7D7E"/>
    <w:rsid w:val="006E7EEF"/>
    <w:rsid w:val="006E7F28"/>
    <w:rsid w:val="006F03B5"/>
    <w:rsid w:val="006F067C"/>
    <w:rsid w:val="006F09B7"/>
    <w:rsid w:val="006F0AFF"/>
    <w:rsid w:val="006F199B"/>
    <w:rsid w:val="006F20C9"/>
    <w:rsid w:val="006F248B"/>
    <w:rsid w:val="006F2811"/>
    <w:rsid w:val="006F28B7"/>
    <w:rsid w:val="006F2C91"/>
    <w:rsid w:val="006F2D6D"/>
    <w:rsid w:val="006F2D9C"/>
    <w:rsid w:val="006F2DA8"/>
    <w:rsid w:val="006F2EA3"/>
    <w:rsid w:val="006F329A"/>
    <w:rsid w:val="006F3358"/>
    <w:rsid w:val="006F36C4"/>
    <w:rsid w:val="006F3BC4"/>
    <w:rsid w:val="006F3C17"/>
    <w:rsid w:val="006F3E7B"/>
    <w:rsid w:val="006F40DB"/>
    <w:rsid w:val="006F4113"/>
    <w:rsid w:val="006F422A"/>
    <w:rsid w:val="006F455D"/>
    <w:rsid w:val="006F467D"/>
    <w:rsid w:val="006F4A78"/>
    <w:rsid w:val="006F4B26"/>
    <w:rsid w:val="006F4D00"/>
    <w:rsid w:val="006F52F9"/>
    <w:rsid w:val="006F540D"/>
    <w:rsid w:val="006F54DF"/>
    <w:rsid w:val="006F5971"/>
    <w:rsid w:val="006F5B6A"/>
    <w:rsid w:val="006F6BB1"/>
    <w:rsid w:val="006F6C0B"/>
    <w:rsid w:val="006F6D1F"/>
    <w:rsid w:val="006F6EA0"/>
    <w:rsid w:val="006F71DB"/>
    <w:rsid w:val="006F73D0"/>
    <w:rsid w:val="006F7452"/>
    <w:rsid w:val="006F78EC"/>
    <w:rsid w:val="007001BF"/>
    <w:rsid w:val="007004EF"/>
    <w:rsid w:val="007005C7"/>
    <w:rsid w:val="007007B7"/>
    <w:rsid w:val="007007BB"/>
    <w:rsid w:val="007009FF"/>
    <w:rsid w:val="00700BFF"/>
    <w:rsid w:val="00701770"/>
    <w:rsid w:val="007017E3"/>
    <w:rsid w:val="007019B0"/>
    <w:rsid w:val="00701DC5"/>
    <w:rsid w:val="007025EB"/>
    <w:rsid w:val="00702DFC"/>
    <w:rsid w:val="00703252"/>
    <w:rsid w:val="0070394F"/>
    <w:rsid w:val="00704B84"/>
    <w:rsid w:val="00704BF6"/>
    <w:rsid w:val="00704DA7"/>
    <w:rsid w:val="0070516F"/>
    <w:rsid w:val="007056DD"/>
    <w:rsid w:val="00705F69"/>
    <w:rsid w:val="007060D6"/>
    <w:rsid w:val="0070651F"/>
    <w:rsid w:val="00706ABA"/>
    <w:rsid w:val="00706CF7"/>
    <w:rsid w:val="00710402"/>
    <w:rsid w:val="00710595"/>
    <w:rsid w:val="00710A1C"/>
    <w:rsid w:val="007111C2"/>
    <w:rsid w:val="00711234"/>
    <w:rsid w:val="007117C6"/>
    <w:rsid w:val="00711BC9"/>
    <w:rsid w:val="00711C0F"/>
    <w:rsid w:val="007121D4"/>
    <w:rsid w:val="00712257"/>
    <w:rsid w:val="00712981"/>
    <w:rsid w:val="00712E34"/>
    <w:rsid w:val="00713106"/>
    <w:rsid w:val="0071348E"/>
    <w:rsid w:val="007135F0"/>
    <w:rsid w:val="00714459"/>
    <w:rsid w:val="00714564"/>
    <w:rsid w:val="00714968"/>
    <w:rsid w:val="00714CBC"/>
    <w:rsid w:val="00715160"/>
    <w:rsid w:val="007153DD"/>
    <w:rsid w:val="007157C4"/>
    <w:rsid w:val="007158AD"/>
    <w:rsid w:val="00715ACC"/>
    <w:rsid w:val="00715AED"/>
    <w:rsid w:val="00715CE1"/>
    <w:rsid w:val="00715F1D"/>
    <w:rsid w:val="0071606E"/>
    <w:rsid w:val="007161EF"/>
    <w:rsid w:val="00716232"/>
    <w:rsid w:val="00716328"/>
    <w:rsid w:val="0071640B"/>
    <w:rsid w:val="0071672B"/>
    <w:rsid w:val="007167F0"/>
    <w:rsid w:val="00716E34"/>
    <w:rsid w:val="00716EE4"/>
    <w:rsid w:val="00717024"/>
    <w:rsid w:val="007171C3"/>
    <w:rsid w:val="00717500"/>
    <w:rsid w:val="00720636"/>
    <w:rsid w:val="00720729"/>
    <w:rsid w:val="00720D35"/>
    <w:rsid w:val="0072115B"/>
    <w:rsid w:val="00721434"/>
    <w:rsid w:val="00721631"/>
    <w:rsid w:val="00721AC3"/>
    <w:rsid w:val="00721BFB"/>
    <w:rsid w:val="00721C17"/>
    <w:rsid w:val="00721E18"/>
    <w:rsid w:val="00722137"/>
    <w:rsid w:val="007224D0"/>
    <w:rsid w:val="00722699"/>
    <w:rsid w:val="0072293C"/>
    <w:rsid w:val="00722C3B"/>
    <w:rsid w:val="00722CC1"/>
    <w:rsid w:val="00722D33"/>
    <w:rsid w:val="00722DAD"/>
    <w:rsid w:val="00722F46"/>
    <w:rsid w:val="007233C7"/>
    <w:rsid w:val="00723792"/>
    <w:rsid w:val="00723940"/>
    <w:rsid w:val="00723A6C"/>
    <w:rsid w:val="00723BA4"/>
    <w:rsid w:val="00723C46"/>
    <w:rsid w:val="00723D7A"/>
    <w:rsid w:val="00723DA8"/>
    <w:rsid w:val="00724379"/>
    <w:rsid w:val="00724803"/>
    <w:rsid w:val="00724995"/>
    <w:rsid w:val="007249C7"/>
    <w:rsid w:val="00724A8E"/>
    <w:rsid w:val="00725092"/>
    <w:rsid w:val="00725530"/>
    <w:rsid w:val="007257CA"/>
    <w:rsid w:val="007258CA"/>
    <w:rsid w:val="00725AF3"/>
    <w:rsid w:val="00726F8F"/>
    <w:rsid w:val="00727856"/>
    <w:rsid w:val="00727F21"/>
    <w:rsid w:val="007301E7"/>
    <w:rsid w:val="00730292"/>
    <w:rsid w:val="0073033F"/>
    <w:rsid w:val="00730E37"/>
    <w:rsid w:val="00730FFE"/>
    <w:rsid w:val="00731085"/>
    <w:rsid w:val="0073128D"/>
    <w:rsid w:val="00731A82"/>
    <w:rsid w:val="00731B9F"/>
    <w:rsid w:val="00731F64"/>
    <w:rsid w:val="00731FD0"/>
    <w:rsid w:val="00731FD7"/>
    <w:rsid w:val="00732235"/>
    <w:rsid w:val="00732346"/>
    <w:rsid w:val="00732481"/>
    <w:rsid w:val="00732B9F"/>
    <w:rsid w:val="00732F27"/>
    <w:rsid w:val="007335C4"/>
    <w:rsid w:val="0073376A"/>
    <w:rsid w:val="007337F7"/>
    <w:rsid w:val="0073380D"/>
    <w:rsid w:val="007338F2"/>
    <w:rsid w:val="00733A03"/>
    <w:rsid w:val="00733B48"/>
    <w:rsid w:val="007345A0"/>
    <w:rsid w:val="0073481F"/>
    <w:rsid w:val="00734843"/>
    <w:rsid w:val="0073494D"/>
    <w:rsid w:val="00734F9D"/>
    <w:rsid w:val="007354FD"/>
    <w:rsid w:val="00735E1C"/>
    <w:rsid w:val="00736572"/>
    <w:rsid w:val="007366D3"/>
    <w:rsid w:val="007369F8"/>
    <w:rsid w:val="00736A48"/>
    <w:rsid w:val="00736A83"/>
    <w:rsid w:val="00736F4F"/>
    <w:rsid w:val="00741C2E"/>
    <w:rsid w:val="00741D2B"/>
    <w:rsid w:val="00741D54"/>
    <w:rsid w:val="00742D21"/>
    <w:rsid w:val="00743738"/>
    <w:rsid w:val="0074379C"/>
    <w:rsid w:val="00743C9A"/>
    <w:rsid w:val="00743D9F"/>
    <w:rsid w:val="00743DD9"/>
    <w:rsid w:val="0074419F"/>
    <w:rsid w:val="00744A57"/>
    <w:rsid w:val="00744D35"/>
    <w:rsid w:val="00745307"/>
    <w:rsid w:val="007455F4"/>
    <w:rsid w:val="007460AF"/>
    <w:rsid w:val="0074625D"/>
    <w:rsid w:val="007464C8"/>
    <w:rsid w:val="00747071"/>
    <w:rsid w:val="00747219"/>
    <w:rsid w:val="00747517"/>
    <w:rsid w:val="007476E7"/>
    <w:rsid w:val="007478D6"/>
    <w:rsid w:val="00750046"/>
    <w:rsid w:val="00750235"/>
    <w:rsid w:val="007506F6"/>
    <w:rsid w:val="00750778"/>
    <w:rsid w:val="00750F6D"/>
    <w:rsid w:val="007512EA"/>
    <w:rsid w:val="00751785"/>
    <w:rsid w:val="007517B3"/>
    <w:rsid w:val="007517E4"/>
    <w:rsid w:val="007518DF"/>
    <w:rsid w:val="00751A5E"/>
    <w:rsid w:val="00751B0E"/>
    <w:rsid w:val="00752142"/>
    <w:rsid w:val="00752E70"/>
    <w:rsid w:val="00752F72"/>
    <w:rsid w:val="00753A52"/>
    <w:rsid w:val="00753AFA"/>
    <w:rsid w:val="00753E58"/>
    <w:rsid w:val="00753E83"/>
    <w:rsid w:val="00753EAD"/>
    <w:rsid w:val="007545EF"/>
    <w:rsid w:val="00754625"/>
    <w:rsid w:val="0075498D"/>
    <w:rsid w:val="00754FD3"/>
    <w:rsid w:val="0075505F"/>
    <w:rsid w:val="00755224"/>
    <w:rsid w:val="00755240"/>
    <w:rsid w:val="00755704"/>
    <w:rsid w:val="00755896"/>
    <w:rsid w:val="00755BD2"/>
    <w:rsid w:val="0075650E"/>
    <w:rsid w:val="007569D5"/>
    <w:rsid w:val="00756ECC"/>
    <w:rsid w:val="0075710F"/>
    <w:rsid w:val="00757337"/>
    <w:rsid w:val="00757AD8"/>
    <w:rsid w:val="00760147"/>
    <w:rsid w:val="007603BE"/>
    <w:rsid w:val="00760402"/>
    <w:rsid w:val="007607A2"/>
    <w:rsid w:val="00760840"/>
    <w:rsid w:val="007608C6"/>
    <w:rsid w:val="00760DDE"/>
    <w:rsid w:val="00761BC7"/>
    <w:rsid w:val="00761D9A"/>
    <w:rsid w:val="007620B6"/>
    <w:rsid w:val="00762159"/>
    <w:rsid w:val="00762389"/>
    <w:rsid w:val="00762A3A"/>
    <w:rsid w:val="00763220"/>
    <w:rsid w:val="007632E1"/>
    <w:rsid w:val="007632ED"/>
    <w:rsid w:val="00763371"/>
    <w:rsid w:val="007633AA"/>
    <w:rsid w:val="00763496"/>
    <w:rsid w:val="007634C4"/>
    <w:rsid w:val="00763504"/>
    <w:rsid w:val="007635BD"/>
    <w:rsid w:val="007636C5"/>
    <w:rsid w:val="007636D6"/>
    <w:rsid w:val="00763758"/>
    <w:rsid w:val="007637FD"/>
    <w:rsid w:val="007638C6"/>
    <w:rsid w:val="007638F7"/>
    <w:rsid w:val="00763984"/>
    <w:rsid w:val="0076399C"/>
    <w:rsid w:val="00764028"/>
    <w:rsid w:val="00764177"/>
    <w:rsid w:val="0076424E"/>
    <w:rsid w:val="00764980"/>
    <w:rsid w:val="00764994"/>
    <w:rsid w:val="00764D0C"/>
    <w:rsid w:val="007651C7"/>
    <w:rsid w:val="007654CA"/>
    <w:rsid w:val="00765515"/>
    <w:rsid w:val="00765636"/>
    <w:rsid w:val="0076591A"/>
    <w:rsid w:val="00765BCA"/>
    <w:rsid w:val="007661F5"/>
    <w:rsid w:val="007665A1"/>
    <w:rsid w:val="00766874"/>
    <w:rsid w:val="00766972"/>
    <w:rsid w:val="00766D37"/>
    <w:rsid w:val="00766DD0"/>
    <w:rsid w:val="00767114"/>
    <w:rsid w:val="0076750D"/>
    <w:rsid w:val="00767AFC"/>
    <w:rsid w:val="00767BBD"/>
    <w:rsid w:val="007706EA"/>
    <w:rsid w:val="00770778"/>
    <w:rsid w:val="0077079B"/>
    <w:rsid w:val="00770B7F"/>
    <w:rsid w:val="00770DC6"/>
    <w:rsid w:val="00771622"/>
    <w:rsid w:val="0077198D"/>
    <w:rsid w:val="00773197"/>
    <w:rsid w:val="0077322C"/>
    <w:rsid w:val="00773418"/>
    <w:rsid w:val="007734CD"/>
    <w:rsid w:val="00773AD2"/>
    <w:rsid w:val="00773F0A"/>
    <w:rsid w:val="00773F28"/>
    <w:rsid w:val="00774519"/>
    <w:rsid w:val="00774F9D"/>
    <w:rsid w:val="0077511D"/>
    <w:rsid w:val="007759A2"/>
    <w:rsid w:val="00775E17"/>
    <w:rsid w:val="0077676E"/>
    <w:rsid w:val="007768B2"/>
    <w:rsid w:val="00776A42"/>
    <w:rsid w:val="00777234"/>
    <w:rsid w:val="00777A5D"/>
    <w:rsid w:val="007800D2"/>
    <w:rsid w:val="007802FA"/>
    <w:rsid w:val="007804AF"/>
    <w:rsid w:val="007809FF"/>
    <w:rsid w:val="00780A32"/>
    <w:rsid w:val="00780F10"/>
    <w:rsid w:val="0078108E"/>
    <w:rsid w:val="00781196"/>
    <w:rsid w:val="00781287"/>
    <w:rsid w:val="0078138F"/>
    <w:rsid w:val="007813AB"/>
    <w:rsid w:val="007814B3"/>
    <w:rsid w:val="00781774"/>
    <w:rsid w:val="00782467"/>
    <w:rsid w:val="007828E8"/>
    <w:rsid w:val="00782B64"/>
    <w:rsid w:val="00782FBA"/>
    <w:rsid w:val="00783952"/>
    <w:rsid w:val="00784320"/>
    <w:rsid w:val="00784B4A"/>
    <w:rsid w:val="00784FBC"/>
    <w:rsid w:val="007850C4"/>
    <w:rsid w:val="007854A3"/>
    <w:rsid w:val="00785F06"/>
    <w:rsid w:val="007860AF"/>
    <w:rsid w:val="007862A3"/>
    <w:rsid w:val="00786ABF"/>
    <w:rsid w:val="00786C36"/>
    <w:rsid w:val="00787531"/>
    <w:rsid w:val="007901B2"/>
    <w:rsid w:val="00790453"/>
    <w:rsid w:val="007907D5"/>
    <w:rsid w:val="00790ED3"/>
    <w:rsid w:val="00790F6B"/>
    <w:rsid w:val="00791D08"/>
    <w:rsid w:val="00791D27"/>
    <w:rsid w:val="0079263A"/>
    <w:rsid w:val="00792790"/>
    <w:rsid w:val="00792FE8"/>
    <w:rsid w:val="007937AC"/>
    <w:rsid w:val="00793F28"/>
    <w:rsid w:val="0079426F"/>
    <w:rsid w:val="00794C53"/>
    <w:rsid w:val="00794EA0"/>
    <w:rsid w:val="00794FB4"/>
    <w:rsid w:val="007955C5"/>
    <w:rsid w:val="0079563A"/>
    <w:rsid w:val="00795715"/>
    <w:rsid w:val="00795C44"/>
    <w:rsid w:val="007962BD"/>
    <w:rsid w:val="00796794"/>
    <w:rsid w:val="00796796"/>
    <w:rsid w:val="00796CD1"/>
    <w:rsid w:val="00797858"/>
    <w:rsid w:val="00797EF1"/>
    <w:rsid w:val="007A0312"/>
    <w:rsid w:val="007A070F"/>
    <w:rsid w:val="007A087D"/>
    <w:rsid w:val="007A09C7"/>
    <w:rsid w:val="007A1491"/>
    <w:rsid w:val="007A14AC"/>
    <w:rsid w:val="007A1A23"/>
    <w:rsid w:val="007A1DBD"/>
    <w:rsid w:val="007A27AA"/>
    <w:rsid w:val="007A2D4F"/>
    <w:rsid w:val="007A2D95"/>
    <w:rsid w:val="007A2E98"/>
    <w:rsid w:val="007A32E2"/>
    <w:rsid w:val="007A3CEB"/>
    <w:rsid w:val="007A47B9"/>
    <w:rsid w:val="007A4A20"/>
    <w:rsid w:val="007A4A30"/>
    <w:rsid w:val="007A4BFC"/>
    <w:rsid w:val="007A4C28"/>
    <w:rsid w:val="007A5132"/>
    <w:rsid w:val="007A537B"/>
    <w:rsid w:val="007A585A"/>
    <w:rsid w:val="007A5AE9"/>
    <w:rsid w:val="007A5D0E"/>
    <w:rsid w:val="007A5D34"/>
    <w:rsid w:val="007A5FC4"/>
    <w:rsid w:val="007A622F"/>
    <w:rsid w:val="007A63B2"/>
    <w:rsid w:val="007A70C3"/>
    <w:rsid w:val="007A70FB"/>
    <w:rsid w:val="007A71C0"/>
    <w:rsid w:val="007A764E"/>
    <w:rsid w:val="007A78DB"/>
    <w:rsid w:val="007A790C"/>
    <w:rsid w:val="007A7DD3"/>
    <w:rsid w:val="007A7E7E"/>
    <w:rsid w:val="007B02DF"/>
    <w:rsid w:val="007B0857"/>
    <w:rsid w:val="007B0AB7"/>
    <w:rsid w:val="007B0C55"/>
    <w:rsid w:val="007B113E"/>
    <w:rsid w:val="007B119A"/>
    <w:rsid w:val="007B16AA"/>
    <w:rsid w:val="007B18BC"/>
    <w:rsid w:val="007B195F"/>
    <w:rsid w:val="007B1D43"/>
    <w:rsid w:val="007B1DC2"/>
    <w:rsid w:val="007B20EF"/>
    <w:rsid w:val="007B2934"/>
    <w:rsid w:val="007B2EFA"/>
    <w:rsid w:val="007B33BC"/>
    <w:rsid w:val="007B3A16"/>
    <w:rsid w:val="007B443B"/>
    <w:rsid w:val="007B54AE"/>
    <w:rsid w:val="007B5548"/>
    <w:rsid w:val="007B5774"/>
    <w:rsid w:val="007B57BD"/>
    <w:rsid w:val="007B599F"/>
    <w:rsid w:val="007B5A5D"/>
    <w:rsid w:val="007B5FA6"/>
    <w:rsid w:val="007B65B2"/>
    <w:rsid w:val="007B6E30"/>
    <w:rsid w:val="007B6ED3"/>
    <w:rsid w:val="007B739E"/>
    <w:rsid w:val="007B7DCA"/>
    <w:rsid w:val="007C006D"/>
    <w:rsid w:val="007C0107"/>
    <w:rsid w:val="007C0915"/>
    <w:rsid w:val="007C0C28"/>
    <w:rsid w:val="007C18AD"/>
    <w:rsid w:val="007C1B2E"/>
    <w:rsid w:val="007C2169"/>
    <w:rsid w:val="007C21BC"/>
    <w:rsid w:val="007C274B"/>
    <w:rsid w:val="007C299E"/>
    <w:rsid w:val="007C2FF1"/>
    <w:rsid w:val="007C31E4"/>
    <w:rsid w:val="007C3256"/>
    <w:rsid w:val="007C3346"/>
    <w:rsid w:val="007C3944"/>
    <w:rsid w:val="007C3DA5"/>
    <w:rsid w:val="007C4033"/>
    <w:rsid w:val="007C468A"/>
    <w:rsid w:val="007C4714"/>
    <w:rsid w:val="007C546C"/>
    <w:rsid w:val="007C5509"/>
    <w:rsid w:val="007C5576"/>
    <w:rsid w:val="007C574E"/>
    <w:rsid w:val="007C5F04"/>
    <w:rsid w:val="007C6285"/>
    <w:rsid w:val="007C6340"/>
    <w:rsid w:val="007C64AB"/>
    <w:rsid w:val="007C69A6"/>
    <w:rsid w:val="007C6B93"/>
    <w:rsid w:val="007C6BB5"/>
    <w:rsid w:val="007C6C6C"/>
    <w:rsid w:val="007C6CA7"/>
    <w:rsid w:val="007C74A3"/>
    <w:rsid w:val="007C7554"/>
    <w:rsid w:val="007C767D"/>
    <w:rsid w:val="007C7F27"/>
    <w:rsid w:val="007D040B"/>
    <w:rsid w:val="007D0611"/>
    <w:rsid w:val="007D08AF"/>
    <w:rsid w:val="007D0B95"/>
    <w:rsid w:val="007D0E37"/>
    <w:rsid w:val="007D118A"/>
    <w:rsid w:val="007D1551"/>
    <w:rsid w:val="007D156D"/>
    <w:rsid w:val="007D169F"/>
    <w:rsid w:val="007D1858"/>
    <w:rsid w:val="007D1EED"/>
    <w:rsid w:val="007D2432"/>
    <w:rsid w:val="007D2C32"/>
    <w:rsid w:val="007D359D"/>
    <w:rsid w:val="007D3994"/>
    <w:rsid w:val="007D3C52"/>
    <w:rsid w:val="007D3E3E"/>
    <w:rsid w:val="007D4C0E"/>
    <w:rsid w:val="007D4C88"/>
    <w:rsid w:val="007D4CDA"/>
    <w:rsid w:val="007D4E19"/>
    <w:rsid w:val="007D4F8B"/>
    <w:rsid w:val="007D5167"/>
    <w:rsid w:val="007D5D4E"/>
    <w:rsid w:val="007D61AD"/>
    <w:rsid w:val="007D6E8D"/>
    <w:rsid w:val="007D6F72"/>
    <w:rsid w:val="007D7AFC"/>
    <w:rsid w:val="007E03C2"/>
    <w:rsid w:val="007E06DB"/>
    <w:rsid w:val="007E0BE0"/>
    <w:rsid w:val="007E0C31"/>
    <w:rsid w:val="007E0EDA"/>
    <w:rsid w:val="007E157E"/>
    <w:rsid w:val="007E1BB1"/>
    <w:rsid w:val="007E1C6D"/>
    <w:rsid w:val="007E205D"/>
    <w:rsid w:val="007E23E7"/>
    <w:rsid w:val="007E27CB"/>
    <w:rsid w:val="007E3159"/>
    <w:rsid w:val="007E37BF"/>
    <w:rsid w:val="007E38D1"/>
    <w:rsid w:val="007E39C7"/>
    <w:rsid w:val="007E40DF"/>
    <w:rsid w:val="007E419C"/>
    <w:rsid w:val="007E42CB"/>
    <w:rsid w:val="007E4347"/>
    <w:rsid w:val="007E4983"/>
    <w:rsid w:val="007E4E40"/>
    <w:rsid w:val="007E4F22"/>
    <w:rsid w:val="007E4F2E"/>
    <w:rsid w:val="007E532F"/>
    <w:rsid w:val="007E53D0"/>
    <w:rsid w:val="007E54D6"/>
    <w:rsid w:val="007E5C72"/>
    <w:rsid w:val="007E6253"/>
    <w:rsid w:val="007E689E"/>
    <w:rsid w:val="007E72E3"/>
    <w:rsid w:val="007E7A8F"/>
    <w:rsid w:val="007E7D80"/>
    <w:rsid w:val="007E7F4D"/>
    <w:rsid w:val="007E7F77"/>
    <w:rsid w:val="007F00C1"/>
    <w:rsid w:val="007F0368"/>
    <w:rsid w:val="007F077D"/>
    <w:rsid w:val="007F18DC"/>
    <w:rsid w:val="007F19E8"/>
    <w:rsid w:val="007F1C04"/>
    <w:rsid w:val="007F1FBB"/>
    <w:rsid w:val="007F2224"/>
    <w:rsid w:val="007F2328"/>
    <w:rsid w:val="007F2359"/>
    <w:rsid w:val="007F2427"/>
    <w:rsid w:val="007F28A4"/>
    <w:rsid w:val="007F32D4"/>
    <w:rsid w:val="007F42BB"/>
    <w:rsid w:val="007F4573"/>
    <w:rsid w:val="007F465C"/>
    <w:rsid w:val="007F4CF8"/>
    <w:rsid w:val="007F6267"/>
    <w:rsid w:val="007F6289"/>
    <w:rsid w:val="007F6442"/>
    <w:rsid w:val="007F64A8"/>
    <w:rsid w:val="007F6573"/>
    <w:rsid w:val="007F66EE"/>
    <w:rsid w:val="007F7073"/>
    <w:rsid w:val="007F7A12"/>
    <w:rsid w:val="007F7B3E"/>
    <w:rsid w:val="0080047D"/>
    <w:rsid w:val="008004BD"/>
    <w:rsid w:val="00801304"/>
    <w:rsid w:val="008013CE"/>
    <w:rsid w:val="008019A4"/>
    <w:rsid w:val="008019BB"/>
    <w:rsid w:val="00801D3B"/>
    <w:rsid w:val="00802CCD"/>
    <w:rsid w:val="00802DB1"/>
    <w:rsid w:val="00803099"/>
    <w:rsid w:val="008030CA"/>
    <w:rsid w:val="00803E3A"/>
    <w:rsid w:val="0080421A"/>
    <w:rsid w:val="008043DC"/>
    <w:rsid w:val="008046C9"/>
    <w:rsid w:val="00804AC1"/>
    <w:rsid w:val="00804BE3"/>
    <w:rsid w:val="0080528B"/>
    <w:rsid w:val="00805496"/>
    <w:rsid w:val="00805C2E"/>
    <w:rsid w:val="008065AB"/>
    <w:rsid w:val="008066EE"/>
    <w:rsid w:val="00806C86"/>
    <w:rsid w:val="0080754B"/>
    <w:rsid w:val="00807615"/>
    <w:rsid w:val="00807F87"/>
    <w:rsid w:val="00810559"/>
    <w:rsid w:val="008105CF"/>
    <w:rsid w:val="0081097B"/>
    <w:rsid w:val="008109DA"/>
    <w:rsid w:val="00810CB7"/>
    <w:rsid w:val="00810CF1"/>
    <w:rsid w:val="00811CBA"/>
    <w:rsid w:val="00812500"/>
    <w:rsid w:val="008131B1"/>
    <w:rsid w:val="00813B62"/>
    <w:rsid w:val="008140D3"/>
    <w:rsid w:val="008144FF"/>
    <w:rsid w:val="00814566"/>
    <w:rsid w:val="008148F0"/>
    <w:rsid w:val="00814B72"/>
    <w:rsid w:val="0081554B"/>
    <w:rsid w:val="008159D0"/>
    <w:rsid w:val="00815B4B"/>
    <w:rsid w:val="0081613F"/>
    <w:rsid w:val="00816AD2"/>
    <w:rsid w:val="00816BEF"/>
    <w:rsid w:val="00816C81"/>
    <w:rsid w:val="00816E4D"/>
    <w:rsid w:val="00817019"/>
    <w:rsid w:val="008173A3"/>
    <w:rsid w:val="008209F2"/>
    <w:rsid w:val="00820B65"/>
    <w:rsid w:val="00820B8A"/>
    <w:rsid w:val="00821B01"/>
    <w:rsid w:val="00822E7D"/>
    <w:rsid w:val="00822EB8"/>
    <w:rsid w:val="008230C6"/>
    <w:rsid w:val="008231CC"/>
    <w:rsid w:val="00823423"/>
    <w:rsid w:val="008238D4"/>
    <w:rsid w:val="0082393A"/>
    <w:rsid w:val="00823E8B"/>
    <w:rsid w:val="008247A4"/>
    <w:rsid w:val="00824A52"/>
    <w:rsid w:val="00824E29"/>
    <w:rsid w:val="00824FC6"/>
    <w:rsid w:val="0082527B"/>
    <w:rsid w:val="00825322"/>
    <w:rsid w:val="008256E6"/>
    <w:rsid w:val="00825BB1"/>
    <w:rsid w:val="00825C6B"/>
    <w:rsid w:val="00825EFE"/>
    <w:rsid w:val="0082610E"/>
    <w:rsid w:val="00826351"/>
    <w:rsid w:val="00826EAA"/>
    <w:rsid w:val="008275D4"/>
    <w:rsid w:val="00827642"/>
    <w:rsid w:val="0082765C"/>
    <w:rsid w:val="0082766B"/>
    <w:rsid w:val="00827972"/>
    <w:rsid w:val="00827D04"/>
    <w:rsid w:val="00830212"/>
    <w:rsid w:val="0083027D"/>
    <w:rsid w:val="008305A4"/>
    <w:rsid w:val="00830A94"/>
    <w:rsid w:val="0083139C"/>
    <w:rsid w:val="008313DD"/>
    <w:rsid w:val="008318FB"/>
    <w:rsid w:val="00831E7E"/>
    <w:rsid w:val="008328E8"/>
    <w:rsid w:val="00832B07"/>
    <w:rsid w:val="00832B72"/>
    <w:rsid w:val="0083317A"/>
    <w:rsid w:val="008332CC"/>
    <w:rsid w:val="00833642"/>
    <w:rsid w:val="00833668"/>
    <w:rsid w:val="008336B3"/>
    <w:rsid w:val="008342C0"/>
    <w:rsid w:val="0083433D"/>
    <w:rsid w:val="008346A1"/>
    <w:rsid w:val="00834767"/>
    <w:rsid w:val="008349F4"/>
    <w:rsid w:val="00834A3A"/>
    <w:rsid w:val="008356E5"/>
    <w:rsid w:val="0083602D"/>
    <w:rsid w:val="008366B4"/>
    <w:rsid w:val="0083673B"/>
    <w:rsid w:val="00836D6F"/>
    <w:rsid w:val="00836DB2"/>
    <w:rsid w:val="00837F73"/>
    <w:rsid w:val="00837F85"/>
    <w:rsid w:val="008400F6"/>
    <w:rsid w:val="008401AA"/>
    <w:rsid w:val="00840214"/>
    <w:rsid w:val="008409E0"/>
    <w:rsid w:val="00840D42"/>
    <w:rsid w:val="0084119C"/>
    <w:rsid w:val="008412CB"/>
    <w:rsid w:val="0084162A"/>
    <w:rsid w:val="0084217A"/>
    <w:rsid w:val="0084248E"/>
    <w:rsid w:val="0084310C"/>
    <w:rsid w:val="00843239"/>
    <w:rsid w:val="008434D5"/>
    <w:rsid w:val="00843614"/>
    <w:rsid w:val="00843B4F"/>
    <w:rsid w:val="00843D40"/>
    <w:rsid w:val="00843F15"/>
    <w:rsid w:val="00844092"/>
    <w:rsid w:val="00844752"/>
    <w:rsid w:val="00844C1E"/>
    <w:rsid w:val="00844EC8"/>
    <w:rsid w:val="00845192"/>
    <w:rsid w:val="00845567"/>
    <w:rsid w:val="00845A23"/>
    <w:rsid w:val="00845CCE"/>
    <w:rsid w:val="00845D42"/>
    <w:rsid w:val="0084673D"/>
    <w:rsid w:val="0084681C"/>
    <w:rsid w:val="00846A92"/>
    <w:rsid w:val="00846F0F"/>
    <w:rsid w:val="00846FE3"/>
    <w:rsid w:val="008478C5"/>
    <w:rsid w:val="008506D5"/>
    <w:rsid w:val="00850903"/>
    <w:rsid w:val="00851703"/>
    <w:rsid w:val="00851A22"/>
    <w:rsid w:val="00851AD8"/>
    <w:rsid w:val="00852156"/>
    <w:rsid w:val="0085240E"/>
    <w:rsid w:val="008526C1"/>
    <w:rsid w:val="00852874"/>
    <w:rsid w:val="008528DE"/>
    <w:rsid w:val="00852D6E"/>
    <w:rsid w:val="00853334"/>
    <w:rsid w:val="00853916"/>
    <w:rsid w:val="0085400A"/>
    <w:rsid w:val="008545E0"/>
    <w:rsid w:val="0085475D"/>
    <w:rsid w:val="00854D12"/>
    <w:rsid w:val="00854E0A"/>
    <w:rsid w:val="008550B8"/>
    <w:rsid w:val="00855620"/>
    <w:rsid w:val="00855DD5"/>
    <w:rsid w:val="00855E55"/>
    <w:rsid w:val="00856798"/>
    <w:rsid w:val="008569AF"/>
    <w:rsid w:val="00856E8D"/>
    <w:rsid w:val="00856EFE"/>
    <w:rsid w:val="0085722E"/>
    <w:rsid w:val="00857341"/>
    <w:rsid w:val="00857561"/>
    <w:rsid w:val="008575E0"/>
    <w:rsid w:val="0085787B"/>
    <w:rsid w:val="00857922"/>
    <w:rsid w:val="008579D9"/>
    <w:rsid w:val="00860923"/>
    <w:rsid w:val="0086102F"/>
    <w:rsid w:val="00861553"/>
    <w:rsid w:val="008618B5"/>
    <w:rsid w:val="00861AB8"/>
    <w:rsid w:val="00862095"/>
    <w:rsid w:val="008622B5"/>
    <w:rsid w:val="008623FD"/>
    <w:rsid w:val="0086244E"/>
    <w:rsid w:val="00862646"/>
    <w:rsid w:val="00862809"/>
    <w:rsid w:val="00862A73"/>
    <w:rsid w:val="00862AE7"/>
    <w:rsid w:val="00862B54"/>
    <w:rsid w:val="00862C88"/>
    <w:rsid w:val="0086333D"/>
    <w:rsid w:val="008637DB"/>
    <w:rsid w:val="00863A5B"/>
    <w:rsid w:val="00863BCB"/>
    <w:rsid w:val="00863C36"/>
    <w:rsid w:val="00863E2B"/>
    <w:rsid w:val="00863FA9"/>
    <w:rsid w:val="008640A3"/>
    <w:rsid w:val="0086415B"/>
    <w:rsid w:val="00864426"/>
    <w:rsid w:val="00864642"/>
    <w:rsid w:val="00864F52"/>
    <w:rsid w:val="00865229"/>
    <w:rsid w:val="008652E0"/>
    <w:rsid w:val="00865324"/>
    <w:rsid w:val="00865ABB"/>
    <w:rsid w:val="00865C6A"/>
    <w:rsid w:val="00866B0B"/>
    <w:rsid w:val="00866BF7"/>
    <w:rsid w:val="00866E62"/>
    <w:rsid w:val="0086767B"/>
    <w:rsid w:val="0086798C"/>
    <w:rsid w:val="00867BE6"/>
    <w:rsid w:val="008701CC"/>
    <w:rsid w:val="00870544"/>
    <w:rsid w:val="0087092F"/>
    <w:rsid w:val="00870DA6"/>
    <w:rsid w:val="00870DF4"/>
    <w:rsid w:val="00871033"/>
    <w:rsid w:val="00871096"/>
    <w:rsid w:val="0087129D"/>
    <w:rsid w:val="008712DD"/>
    <w:rsid w:val="008712E8"/>
    <w:rsid w:val="008713B3"/>
    <w:rsid w:val="008714EF"/>
    <w:rsid w:val="00871F21"/>
    <w:rsid w:val="008723D7"/>
    <w:rsid w:val="00872524"/>
    <w:rsid w:val="00872580"/>
    <w:rsid w:val="00872884"/>
    <w:rsid w:val="008728AC"/>
    <w:rsid w:val="008731BB"/>
    <w:rsid w:val="0087331F"/>
    <w:rsid w:val="00873F3E"/>
    <w:rsid w:val="00873F87"/>
    <w:rsid w:val="00874451"/>
    <w:rsid w:val="008746E2"/>
    <w:rsid w:val="00874BDC"/>
    <w:rsid w:val="00874CD9"/>
    <w:rsid w:val="00874F30"/>
    <w:rsid w:val="00874FCE"/>
    <w:rsid w:val="00875741"/>
    <w:rsid w:val="00875908"/>
    <w:rsid w:val="00875A9B"/>
    <w:rsid w:val="0087622C"/>
    <w:rsid w:val="008763D7"/>
    <w:rsid w:val="00876416"/>
    <w:rsid w:val="0087677D"/>
    <w:rsid w:val="008767AB"/>
    <w:rsid w:val="00876DB3"/>
    <w:rsid w:val="0087700D"/>
    <w:rsid w:val="00877174"/>
    <w:rsid w:val="0087726A"/>
    <w:rsid w:val="008778C4"/>
    <w:rsid w:val="00877DC7"/>
    <w:rsid w:val="00877F7C"/>
    <w:rsid w:val="008803E9"/>
    <w:rsid w:val="008806E1"/>
    <w:rsid w:val="00880BB1"/>
    <w:rsid w:val="00880C90"/>
    <w:rsid w:val="0088109F"/>
    <w:rsid w:val="008812A7"/>
    <w:rsid w:val="008812C1"/>
    <w:rsid w:val="00881AE7"/>
    <w:rsid w:val="00881EFE"/>
    <w:rsid w:val="0088233A"/>
    <w:rsid w:val="008827E7"/>
    <w:rsid w:val="00882BE9"/>
    <w:rsid w:val="008833DA"/>
    <w:rsid w:val="0088344A"/>
    <w:rsid w:val="00883B01"/>
    <w:rsid w:val="00883F5B"/>
    <w:rsid w:val="008845FD"/>
    <w:rsid w:val="00884A41"/>
    <w:rsid w:val="00884F6A"/>
    <w:rsid w:val="008857A2"/>
    <w:rsid w:val="00885BF8"/>
    <w:rsid w:val="00885E85"/>
    <w:rsid w:val="008872C4"/>
    <w:rsid w:val="00887434"/>
    <w:rsid w:val="008876F3"/>
    <w:rsid w:val="00887883"/>
    <w:rsid w:val="00887A2C"/>
    <w:rsid w:val="0089017B"/>
    <w:rsid w:val="00890321"/>
    <w:rsid w:val="00890553"/>
    <w:rsid w:val="00891AEC"/>
    <w:rsid w:val="00891B18"/>
    <w:rsid w:val="008922D7"/>
    <w:rsid w:val="0089244E"/>
    <w:rsid w:val="00892ABB"/>
    <w:rsid w:val="00892D7C"/>
    <w:rsid w:val="00892DC7"/>
    <w:rsid w:val="008932A3"/>
    <w:rsid w:val="00893489"/>
    <w:rsid w:val="00893F5B"/>
    <w:rsid w:val="00893FFE"/>
    <w:rsid w:val="0089411C"/>
    <w:rsid w:val="0089416B"/>
    <w:rsid w:val="008941D4"/>
    <w:rsid w:val="008945B5"/>
    <w:rsid w:val="008946CB"/>
    <w:rsid w:val="00894985"/>
    <w:rsid w:val="00894D5F"/>
    <w:rsid w:val="00894E3C"/>
    <w:rsid w:val="00894E93"/>
    <w:rsid w:val="00895146"/>
    <w:rsid w:val="008953F7"/>
    <w:rsid w:val="008957FC"/>
    <w:rsid w:val="00895EE4"/>
    <w:rsid w:val="008961F4"/>
    <w:rsid w:val="008967E4"/>
    <w:rsid w:val="00896D6E"/>
    <w:rsid w:val="00896F22"/>
    <w:rsid w:val="008971E3"/>
    <w:rsid w:val="0089730E"/>
    <w:rsid w:val="00897B20"/>
    <w:rsid w:val="00897CE3"/>
    <w:rsid w:val="008A00FF"/>
    <w:rsid w:val="008A01E7"/>
    <w:rsid w:val="008A09E7"/>
    <w:rsid w:val="008A0C32"/>
    <w:rsid w:val="008A1A01"/>
    <w:rsid w:val="008A1A80"/>
    <w:rsid w:val="008A1FA5"/>
    <w:rsid w:val="008A2567"/>
    <w:rsid w:val="008A2B0F"/>
    <w:rsid w:val="008A2D4B"/>
    <w:rsid w:val="008A3559"/>
    <w:rsid w:val="008A373F"/>
    <w:rsid w:val="008A3942"/>
    <w:rsid w:val="008A3B86"/>
    <w:rsid w:val="008A3B9C"/>
    <w:rsid w:val="008A4145"/>
    <w:rsid w:val="008A4474"/>
    <w:rsid w:val="008A49DA"/>
    <w:rsid w:val="008A4B06"/>
    <w:rsid w:val="008A4DC5"/>
    <w:rsid w:val="008A4F8D"/>
    <w:rsid w:val="008A51EA"/>
    <w:rsid w:val="008A5B94"/>
    <w:rsid w:val="008A5FDB"/>
    <w:rsid w:val="008A60DE"/>
    <w:rsid w:val="008A6A73"/>
    <w:rsid w:val="008A6C9E"/>
    <w:rsid w:val="008A71B8"/>
    <w:rsid w:val="008A768F"/>
    <w:rsid w:val="008A772A"/>
    <w:rsid w:val="008A7969"/>
    <w:rsid w:val="008B0726"/>
    <w:rsid w:val="008B0A2A"/>
    <w:rsid w:val="008B0A34"/>
    <w:rsid w:val="008B0AA7"/>
    <w:rsid w:val="008B0AE1"/>
    <w:rsid w:val="008B0AED"/>
    <w:rsid w:val="008B0BDE"/>
    <w:rsid w:val="008B14F8"/>
    <w:rsid w:val="008B1710"/>
    <w:rsid w:val="008B1F09"/>
    <w:rsid w:val="008B28BF"/>
    <w:rsid w:val="008B2A62"/>
    <w:rsid w:val="008B2D2E"/>
    <w:rsid w:val="008B30D8"/>
    <w:rsid w:val="008B37CB"/>
    <w:rsid w:val="008B3D8A"/>
    <w:rsid w:val="008B4112"/>
    <w:rsid w:val="008B4514"/>
    <w:rsid w:val="008B49F8"/>
    <w:rsid w:val="008B5317"/>
    <w:rsid w:val="008B58A2"/>
    <w:rsid w:val="008B5F09"/>
    <w:rsid w:val="008B6009"/>
    <w:rsid w:val="008B6BCF"/>
    <w:rsid w:val="008B6CC6"/>
    <w:rsid w:val="008C0576"/>
    <w:rsid w:val="008C06C3"/>
    <w:rsid w:val="008C0929"/>
    <w:rsid w:val="008C0DE8"/>
    <w:rsid w:val="008C130A"/>
    <w:rsid w:val="008C1CE0"/>
    <w:rsid w:val="008C2514"/>
    <w:rsid w:val="008C25DA"/>
    <w:rsid w:val="008C2ACD"/>
    <w:rsid w:val="008C2F1C"/>
    <w:rsid w:val="008C2F97"/>
    <w:rsid w:val="008C300B"/>
    <w:rsid w:val="008C3092"/>
    <w:rsid w:val="008C312F"/>
    <w:rsid w:val="008C3386"/>
    <w:rsid w:val="008C3422"/>
    <w:rsid w:val="008C3CF7"/>
    <w:rsid w:val="008C440A"/>
    <w:rsid w:val="008C4752"/>
    <w:rsid w:val="008C47D1"/>
    <w:rsid w:val="008C4B0D"/>
    <w:rsid w:val="008C522C"/>
    <w:rsid w:val="008C53E4"/>
    <w:rsid w:val="008C57D7"/>
    <w:rsid w:val="008C5CE9"/>
    <w:rsid w:val="008C68F9"/>
    <w:rsid w:val="008C699C"/>
    <w:rsid w:val="008C7009"/>
    <w:rsid w:val="008C7456"/>
    <w:rsid w:val="008C7DC4"/>
    <w:rsid w:val="008C7ED3"/>
    <w:rsid w:val="008D0001"/>
    <w:rsid w:val="008D066D"/>
    <w:rsid w:val="008D06A1"/>
    <w:rsid w:val="008D0726"/>
    <w:rsid w:val="008D0781"/>
    <w:rsid w:val="008D07AF"/>
    <w:rsid w:val="008D1118"/>
    <w:rsid w:val="008D1377"/>
    <w:rsid w:val="008D17D1"/>
    <w:rsid w:val="008D1957"/>
    <w:rsid w:val="008D20E1"/>
    <w:rsid w:val="008D236D"/>
    <w:rsid w:val="008D2CE2"/>
    <w:rsid w:val="008D2DD4"/>
    <w:rsid w:val="008D2DDE"/>
    <w:rsid w:val="008D2E05"/>
    <w:rsid w:val="008D2E9E"/>
    <w:rsid w:val="008D3552"/>
    <w:rsid w:val="008D3749"/>
    <w:rsid w:val="008D3C0B"/>
    <w:rsid w:val="008D3E5D"/>
    <w:rsid w:val="008D4521"/>
    <w:rsid w:val="008D45B7"/>
    <w:rsid w:val="008D4B09"/>
    <w:rsid w:val="008D4D9A"/>
    <w:rsid w:val="008D5326"/>
    <w:rsid w:val="008D535A"/>
    <w:rsid w:val="008D5D62"/>
    <w:rsid w:val="008D6105"/>
    <w:rsid w:val="008D6156"/>
    <w:rsid w:val="008D6371"/>
    <w:rsid w:val="008D68FA"/>
    <w:rsid w:val="008D6ABC"/>
    <w:rsid w:val="008D6B62"/>
    <w:rsid w:val="008D6CB2"/>
    <w:rsid w:val="008D6FC2"/>
    <w:rsid w:val="008D7121"/>
    <w:rsid w:val="008D7455"/>
    <w:rsid w:val="008E025A"/>
    <w:rsid w:val="008E02E2"/>
    <w:rsid w:val="008E04B3"/>
    <w:rsid w:val="008E084D"/>
    <w:rsid w:val="008E09FD"/>
    <w:rsid w:val="008E0AE8"/>
    <w:rsid w:val="008E0AFA"/>
    <w:rsid w:val="008E1171"/>
    <w:rsid w:val="008E1CDA"/>
    <w:rsid w:val="008E1D06"/>
    <w:rsid w:val="008E1EBE"/>
    <w:rsid w:val="008E2442"/>
    <w:rsid w:val="008E2683"/>
    <w:rsid w:val="008E2891"/>
    <w:rsid w:val="008E298E"/>
    <w:rsid w:val="008E2C8F"/>
    <w:rsid w:val="008E36E1"/>
    <w:rsid w:val="008E380D"/>
    <w:rsid w:val="008E40C1"/>
    <w:rsid w:val="008E4501"/>
    <w:rsid w:val="008E46B2"/>
    <w:rsid w:val="008E495F"/>
    <w:rsid w:val="008E541C"/>
    <w:rsid w:val="008E5662"/>
    <w:rsid w:val="008E5931"/>
    <w:rsid w:val="008E5AA7"/>
    <w:rsid w:val="008E5D44"/>
    <w:rsid w:val="008E608F"/>
    <w:rsid w:val="008E6531"/>
    <w:rsid w:val="008E6722"/>
    <w:rsid w:val="008E6A4A"/>
    <w:rsid w:val="008F0119"/>
    <w:rsid w:val="008F0255"/>
    <w:rsid w:val="008F035E"/>
    <w:rsid w:val="008F0387"/>
    <w:rsid w:val="008F097C"/>
    <w:rsid w:val="008F0A4A"/>
    <w:rsid w:val="008F0CB1"/>
    <w:rsid w:val="008F0E96"/>
    <w:rsid w:val="008F18A1"/>
    <w:rsid w:val="008F1E40"/>
    <w:rsid w:val="008F1FCC"/>
    <w:rsid w:val="008F24A2"/>
    <w:rsid w:val="008F3541"/>
    <w:rsid w:val="008F47D7"/>
    <w:rsid w:val="008F484B"/>
    <w:rsid w:val="008F4D97"/>
    <w:rsid w:val="008F50CA"/>
    <w:rsid w:val="008F5752"/>
    <w:rsid w:val="008F5AA2"/>
    <w:rsid w:val="008F5BD9"/>
    <w:rsid w:val="008F5DC1"/>
    <w:rsid w:val="008F614A"/>
    <w:rsid w:val="008F6315"/>
    <w:rsid w:val="008F6C03"/>
    <w:rsid w:val="008F6C51"/>
    <w:rsid w:val="008F718A"/>
    <w:rsid w:val="008F71D0"/>
    <w:rsid w:val="008F7C3B"/>
    <w:rsid w:val="008F7EDB"/>
    <w:rsid w:val="00900136"/>
    <w:rsid w:val="00900398"/>
    <w:rsid w:val="009004B9"/>
    <w:rsid w:val="0090064C"/>
    <w:rsid w:val="0090153C"/>
    <w:rsid w:val="0090158F"/>
    <w:rsid w:val="00901863"/>
    <w:rsid w:val="00901A10"/>
    <w:rsid w:val="00901CB4"/>
    <w:rsid w:val="00901EE8"/>
    <w:rsid w:val="00902727"/>
    <w:rsid w:val="0090276F"/>
    <w:rsid w:val="009029C9"/>
    <w:rsid w:val="00902C1B"/>
    <w:rsid w:val="00902CC8"/>
    <w:rsid w:val="00902D5E"/>
    <w:rsid w:val="00902DF5"/>
    <w:rsid w:val="0090311E"/>
    <w:rsid w:val="009034A5"/>
    <w:rsid w:val="00903747"/>
    <w:rsid w:val="0090426A"/>
    <w:rsid w:val="00904274"/>
    <w:rsid w:val="009042D3"/>
    <w:rsid w:val="00904429"/>
    <w:rsid w:val="0090468D"/>
    <w:rsid w:val="009050E4"/>
    <w:rsid w:val="0090526F"/>
    <w:rsid w:val="00905507"/>
    <w:rsid w:val="00905C53"/>
    <w:rsid w:val="0090689E"/>
    <w:rsid w:val="00906B27"/>
    <w:rsid w:val="00906E6C"/>
    <w:rsid w:val="00906EBD"/>
    <w:rsid w:val="00906F6C"/>
    <w:rsid w:val="00907415"/>
    <w:rsid w:val="009108EB"/>
    <w:rsid w:val="00910BA3"/>
    <w:rsid w:val="00911089"/>
    <w:rsid w:val="00911ECC"/>
    <w:rsid w:val="00912068"/>
    <w:rsid w:val="0091207A"/>
    <w:rsid w:val="00912678"/>
    <w:rsid w:val="009127ED"/>
    <w:rsid w:val="009128EB"/>
    <w:rsid w:val="00912C66"/>
    <w:rsid w:val="00912D31"/>
    <w:rsid w:val="00912E27"/>
    <w:rsid w:val="00912E39"/>
    <w:rsid w:val="00912EB7"/>
    <w:rsid w:val="00913411"/>
    <w:rsid w:val="0091362C"/>
    <w:rsid w:val="0091388F"/>
    <w:rsid w:val="00914003"/>
    <w:rsid w:val="009140C4"/>
    <w:rsid w:val="00914774"/>
    <w:rsid w:val="009148F0"/>
    <w:rsid w:val="00914F8B"/>
    <w:rsid w:val="009155EF"/>
    <w:rsid w:val="00915A5F"/>
    <w:rsid w:val="00915C45"/>
    <w:rsid w:val="00915DE8"/>
    <w:rsid w:val="009161F8"/>
    <w:rsid w:val="009169BE"/>
    <w:rsid w:val="00916AB7"/>
    <w:rsid w:val="009174C5"/>
    <w:rsid w:val="00917D22"/>
    <w:rsid w:val="009204D1"/>
    <w:rsid w:val="00920DFD"/>
    <w:rsid w:val="0092117D"/>
    <w:rsid w:val="009217A0"/>
    <w:rsid w:val="00921BD5"/>
    <w:rsid w:val="00921C6B"/>
    <w:rsid w:val="00921DCC"/>
    <w:rsid w:val="00921E94"/>
    <w:rsid w:val="009220DD"/>
    <w:rsid w:val="00922599"/>
    <w:rsid w:val="00922DDC"/>
    <w:rsid w:val="00923271"/>
    <w:rsid w:val="0092367F"/>
    <w:rsid w:val="00923D29"/>
    <w:rsid w:val="009247BB"/>
    <w:rsid w:val="00924984"/>
    <w:rsid w:val="00924AE6"/>
    <w:rsid w:val="00924AF9"/>
    <w:rsid w:val="00924C54"/>
    <w:rsid w:val="00925341"/>
    <w:rsid w:val="00925399"/>
    <w:rsid w:val="0092579C"/>
    <w:rsid w:val="00925BAD"/>
    <w:rsid w:val="009269F2"/>
    <w:rsid w:val="00926A91"/>
    <w:rsid w:val="00926EBD"/>
    <w:rsid w:val="00926FE3"/>
    <w:rsid w:val="0092758A"/>
    <w:rsid w:val="00927A2B"/>
    <w:rsid w:val="00927CF1"/>
    <w:rsid w:val="00927E37"/>
    <w:rsid w:val="00927F18"/>
    <w:rsid w:val="00930AE7"/>
    <w:rsid w:val="00930F27"/>
    <w:rsid w:val="009311D1"/>
    <w:rsid w:val="0093130F"/>
    <w:rsid w:val="00931C84"/>
    <w:rsid w:val="00932255"/>
    <w:rsid w:val="0093242E"/>
    <w:rsid w:val="00932530"/>
    <w:rsid w:val="009328D4"/>
    <w:rsid w:val="00932E71"/>
    <w:rsid w:val="00932EF0"/>
    <w:rsid w:val="009332EC"/>
    <w:rsid w:val="00933F0E"/>
    <w:rsid w:val="0093404B"/>
    <w:rsid w:val="009340EF"/>
    <w:rsid w:val="0093427B"/>
    <w:rsid w:val="00934828"/>
    <w:rsid w:val="009355AC"/>
    <w:rsid w:val="009357B3"/>
    <w:rsid w:val="0093599B"/>
    <w:rsid w:val="00935CC3"/>
    <w:rsid w:val="00936997"/>
    <w:rsid w:val="00936C90"/>
    <w:rsid w:val="0093776E"/>
    <w:rsid w:val="00937820"/>
    <w:rsid w:val="00937C39"/>
    <w:rsid w:val="009400E4"/>
    <w:rsid w:val="009404A7"/>
    <w:rsid w:val="00940B54"/>
    <w:rsid w:val="00940CE2"/>
    <w:rsid w:val="00941102"/>
    <w:rsid w:val="00941562"/>
    <w:rsid w:val="00941B58"/>
    <w:rsid w:val="0094235A"/>
    <w:rsid w:val="00942727"/>
    <w:rsid w:val="00943553"/>
    <w:rsid w:val="00943677"/>
    <w:rsid w:val="00943699"/>
    <w:rsid w:val="00943807"/>
    <w:rsid w:val="00943874"/>
    <w:rsid w:val="00943A1E"/>
    <w:rsid w:val="00943A3C"/>
    <w:rsid w:val="00943DB8"/>
    <w:rsid w:val="00943EA4"/>
    <w:rsid w:val="009440AC"/>
    <w:rsid w:val="0094428D"/>
    <w:rsid w:val="00944303"/>
    <w:rsid w:val="00944497"/>
    <w:rsid w:val="009444DA"/>
    <w:rsid w:val="00944C06"/>
    <w:rsid w:val="00944C1B"/>
    <w:rsid w:val="00944E8A"/>
    <w:rsid w:val="00945075"/>
    <w:rsid w:val="009452BB"/>
    <w:rsid w:val="00945318"/>
    <w:rsid w:val="00945792"/>
    <w:rsid w:val="00945B58"/>
    <w:rsid w:val="00946027"/>
    <w:rsid w:val="009465E3"/>
    <w:rsid w:val="009466DB"/>
    <w:rsid w:val="009471C4"/>
    <w:rsid w:val="0094722C"/>
    <w:rsid w:val="00947FC1"/>
    <w:rsid w:val="00950351"/>
    <w:rsid w:val="0095079A"/>
    <w:rsid w:val="00950CFF"/>
    <w:rsid w:val="00950D4C"/>
    <w:rsid w:val="00951008"/>
    <w:rsid w:val="009514E1"/>
    <w:rsid w:val="00951519"/>
    <w:rsid w:val="0095162A"/>
    <w:rsid w:val="0095185B"/>
    <w:rsid w:val="009529EA"/>
    <w:rsid w:val="00952C2E"/>
    <w:rsid w:val="00952D2C"/>
    <w:rsid w:val="00953251"/>
    <w:rsid w:val="00953526"/>
    <w:rsid w:val="00953CFE"/>
    <w:rsid w:val="00953E7C"/>
    <w:rsid w:val="00954DF0"/>
    <w:rsid w:val="00954E22"/>
    <w:rsid w:val="00955060"/>
    <w:rsid w:val="009557DC"/>
    <w:rsid w:val="00955EA0"/>
    <w:rsid w:val="00955EE8"/>
    <w:rsid w:val="009561E4"/>
    <w:rsid w:val="00956223"/>
    <w:rsid w:val="00956800"/>
    <w:rsid w:val="009569B7"/>
    <w:rsid w:val="0095747A"/>
    <w:rsid w:val="0095764D"/>
    <w:rsid w:val="0095776F"/>
    <w:rsid w:val="009579E8"/>
    <w:rsid w:val="00957CB8"/>
    <w:rsid w:val="00957FDB"/>
    <w:rsid w:val="0096061B"/>
    <w:rsid w:val="0096065A"/>
    <w:rsid w:val="00960BE9"/>
    <w:rsid w:val="00961162"/>
    <w:rsid w:val="0096126D"/>
    <w:rsid w:val="0096164E"/>
    <w:rsid w:val="0096196D"/>
    <w:rsid w:val="00961A84"/>
    <w:rsid w:val="0096209A"/>
    <w:rsid w:val="009625A8"/>
    <w:rsid w:val="00962D44"/>
    <w:rsid w:val="00962F18"/>
    <w:rsid w:val="00963018"/>
    <w:rsid w:val="009638C9"/>
    <w:rsid w:val="00963E46"/>
    <w:rsid w:val="00964496"/>
    <w:rsid w:val="00964A84"/>
    <w:rsid w:val="00964C9F"/>
    <w:rsid w:val="00964CB9"/>
    <w:rsid w:val="0096549B"/>
    <w:rsid w:val="00965EE8"/>
    <w:rsid w:val="0096622C"/>
    <w:rsid w:val="0096651B"/>
    <w:rsid w:val="0096669A"/>
    <w:rsid w:val="00966766"/>
    <w:rsid w:val="009667DB"/>
    <w:rsid w:val="00966AF5"/>
    <w:rsid w:val="0096714A"/>
    <w:rsid w:val="0096793E"/>
    <w:rsid w:val="00967A24"/>
    <w:rsid w:val="00967D94"/>
    <w:rsid w:val="00967E94"/>
    <w:rsid w:val="00967EA7"/>
    <w:rsid w:val="00970260"/>
    <w:rsid w:val="00970A31"/>
    <w:rsid w:val="00970EC0"/>
    <w:rsid w:val="00971269"/>
    <w:rsid w:val="0097156B"/>
    <w:rsid w:val="009718CD"/>
    <w:rsid w:val="00971CE2"/>
    <w:rsid w:val="00971E69"/>
    <w:rsid w:val="00972B2D"/>
    <w:rsid w:val="00972C69"/>
    <w:rsid w:val="00972D00"/>
    <w:rsid w:val="0097310F"/>
    <w:rsid w:val="00973333"/>
    <w:rsid w:val="00973853"/>
    <w:rsid w:val="0097395E"/>
    <w:rsid w:val="00973ABB"/>
    <w:rsid w:val="00973BE4"/>
    <w:rsid w:val="00973E0D"/>
    <w:rsid w:val="009741A7"/>
    <w:rsid w:val="009744A9"/>
    <w:rsid w:val="0097454B"/>
    <w:rsid w:val="009747AC"/>
    <w:rsid w:val="00974B63"/>
    <w:rsid w:val="00974D21"/>
    <w:rsid w:val="00975217"/>
    <w:rsid w:val="009755A0"/>
    <w:rsid w:val="00975613"/>
    <w:rsid w:val="00975AF7"/>
    <w:rsid w:val="009760D1"/>
    <w:rsid w:val="00976594"/>
    <w:rsid w:val="009766C8"/>
    <w:rsid w:val="009767A5"/>
    <w:rsid w:val="00976B54"/>
    <w:rsid w:val="00976C58"/>
    <w:rsid w:val="0097704F"/>
    <w:rsid w:val="00977713"/>
    <w:rsid w:val="00977A8A"/>
    <w:rsid w:val="00980298"/>
    <w:rsid w:val="00980CE7"/>
    <w:rsid w:val="00980FD0"/>
    <w:rsid w:val="00981163"/>
    <w:rsid w:val="009811BC"/>
    <w:rsid w:val="009811DC"/>
    <w:rsid w:val="0098122F"/>
    <w:rsid w:val="0098133C"/>
    <w:rsid w:val="009813E3"/>
    <w:rsid w:val="00981BA5"/>
    <w:rsid w:val="00982555"/>
    <w:rsid w:val="0098258A"/>
    <w:rsid w:val="009825F6"/>
    <w:rsid w:val="00982EF2"/>
    <w:rsid w:val="00982FEA"/>
    <w:rsid w:val="009832C5"/>
    <w:rsid w:val="00983539"/>
    <w:rsid w:val="00984513"/>
    <w:rsid w:val="00984553"/>
    <w:rsid w:val="009845E4"/>
    <w:rsid w:val="00984694"/>
    <w:rsid w:val="00984C41"/>
    <w:rsid w:val="00984D8B"/>
    <w:rsid w:val="00984DDD"/>
    <w:rsid w:val="00985536"/>
    <w:rsid w:val="00985B26"/>
    <w:rsid w:val="00985B9B"/>
    <w:rsid w:val="00985CF0"/>
    <w:rsid w:val="00985E15"/>
    <w:rsid w:val="00985E20"/>
    <w:rsid w:val="00985F4A"/>
    <w:rsid w:val="0098633A"/>
    <w:rsid w:val="0098655F"/>
    <w:rsid w:val="00986C10"/>
    <w:rsid w:val="00986C35"/>
    <w:rsid w:val="00986D07"/>
    <w:rsid w:val="00986FF7"/>
    <w:rsid w:val="00987445"/>
    <w:rsid w:val="0098752F"/>
    <w:rsid w:val="00990298"/>
    <w:rsid w:val="00990613"/>
    <w:rsid w:val="00990787"/>
    <w:rsid w:val="00990C41"/>
    <w:rsid w:val="00991338"/>
    <w:rsid w:val="00991611"/>
    <w:rsid w:val="00991D4F"/>
    <w:rsid w:val="009921E5"/>
    <w:rsid w:val="0099245B"/>
    <w:rsid w:val="00992D1B"/>
    <w:rsid w:val="0099318A"/>
    <w:rsid w:val="009932DA"/>
    <w:rsid w:val="009933B3"/>
    <w:rsid w:val="0099343D"/>
    <w:rsid w:val="00993722"/>
    <w:rsid w:val="00993AB8"/>
    <w:rsid w:val="00993ECE"/>
    <w:rsid w:val="0099421C"/>
    <w:rsid w:val="00994569"/>
    <w:rsid w:val="009946B2"/>
    <w:rsid w:val="009949D2"/>
    <w:rsid w:val="00994FE6"/>
    <w:rsid w:val="0099506C"/>
    <w:rsid w:val="00995F2D"/>
    <w:rsid w:val="009965B2"/>
    <w:rsid w:val="0099680F"/>
    <w:rsid w:val="0099712A"/>
    <w:rsid w:val="00997FF1"/>
    <w:rsid w:val="009A0236"/>
    <w:rsid w:val="009A0296"/>
    <w:rsid w:val="009A08A5"/>
    <w:rsid w:val="009A0B3E"/>
    <w:rsid w:val="009A0F95"/>
    <w:rsid w:val="009A1131"/>
    <w:rsid w:val="009A18DD"/>
    <w:rsid w:val="009A195C"/>
    <w:rsid w:val="009A1C35"/>
    <w:rsid w:val="009A2018"/>
    <w:rsid w:val="009A2311"/>
    <w:rsid w:val="009A2516"/>
    <w:rsid w:val="009A3065"/>
    <w:rsid w:val="009A3F14"/>
    <w:rsid w:val="009A4803"/>
    <w:rsid w:val="009A489F"/>
    <w:rsid w:val="009A50D4"/>
    <w:rsid w:val="009A5298"/>
    <w:rsid w:val="009A54C7"/>
    <w:rsid w:val="009A5AB3"/>
    <w:rsid w:val="009A5EF2"/>
    <w:rsid w:val="009A5FC9"/>
    <w:rsid w:val="009A6533"/>
    <w:rsid w:val="009A6911"/>
    <w:rsid w:val="009A7CAF"/>
    <w:rsid w:val="009A7CE6"/>
    <w:rsid w:val="009A7F2F"/>
    <w:rsid w:val="009B0A22"/>
    <w:rsid w:val="009B0ECC"/>
    <w:rsid w:val="009B0F07"/>
    <w:rsid w:val="009B0F9B"/>
    <w:rsid w:val="009B10F4"/>
    <w:rsid w:val="009B1BBD"/>
    <w:rsid w:val="009B1C7C"/>
    <w:rsid w:val="009B2442"/>
    <w:rsid w:val="009B2446"/>
    <w:rsid w:val="009B2514"/>
    <w:rsid w:val="009B27B9"/>
    <w:rsid w:val="009B29D5"/>
    <w:rsid w:val="009B2EC4"/>
    <w:rsid w:val="009B2F8A"/>
    <w:rsid w:val="009B3172"/>
    <w:rsid w:val="009B33A2"/>
    <w:rsid w:val="009B5369"/>
    <w:rsid w:val="009B59AF"/>
    <w:rsid w:val="009B5ABF"/>
    <w:rsid w:val="009B5D0F"/>
    <w:rsid w:val="009B60C7"/>
    <w:rsid w:val="009B6318"/>
    <w:rsid w:val="009B674F"/>
    <w:rsid w:val="009B679F"/>
    <w:rsid w:val="009B6ED2"/>
    <w:rsid w:val="009B710F"/>
    <w:rsid w:val="009B7111"/>
    <w:rsid w:val="009B7816"/>
    <w:rsid w:val="009B7D2E"/>
    <w:rsid w:val="009C0292"/>
    <w:rsid w:val="009C0C86"/>
    <w:rsid w:val="009C0DEC"/>
    <w:rsid w:val="009C0DF1"/>
    <w:rsid w:val="009C0FB0"/>
    <w:rsid w:val="009C103D"/>
    <w:rsid w:val="009C1086"/>
    <w:rsid w:val="009C19D6"/>
    <w:rsid w:val="009C1FB9"/>
    <w:rsid w:val="009C2105"/>
    <w:rsid w:val="009C21F4"/>
    <w:rsid w:val="009C2330"/>
    <w:rsid w:val="009C24EB"/>
    <w:rsid w:val="009C2D1A"/>
    <w:rsid w:val="009C35B7"/>
    <w:rsid w:val="009C3919"/>
    <w:rsid w:val="009C46EF"/>
    <w:rsid w:val="009C4C6A"/>
    <w:rsid w:val="009C4FA7"/>
    <w:rsid w:val="009C5A2A"/>
    <w:rsid w:val="009C5DD5"/>
    <w:rsid w:val="009C5FEE"/>
    <w:rsid w:val="009C614B"/>
    <w:rsid w:val="009C6774"/>
    <w:rsid w:val="009C69F9"/>
    <w:rsid w:val="009C6C4C"/>
    <w:rsid w:val="009C724B"/>
    <w:rsid w:val="009C74A0"/>
    <w:rsid w:val="009C74C6"/>
    <w:rsid w:val="009C75A7"/>
    <w:rsid w:val="009C7677"/>
    <w:rsid w:val="009C794B"/>
    <w:rsid w:val="009C7A4C"/>
    <w:rsid w:val="009C7FB1"/>
    <w:rsid w:val="009C7FCB"/>
    <w:rsid w:val="009D004C"/>
    <w:rsid w:val="009D067E"/>
    <w:rsid w:val="009D0A1C"/>
    <w:rsid w:val="009D0BB4"/>
    <w:rsid w:val="009D0C31"/>
    <w:rsid w:val="009D11FC"/>
    <w:rsid w:val="009D1C14"/>
    <w:rsid w:val="009D20FD"/>
    <w:rsid w:val="009D2243"/>
    <w:rsid w:val="009D2585"/>
    <w:rsid w:val="009D262F"/>
    <w:rsid w:val="009D3EFA"/>
    <w:rsid w:val="009D4013"/>
    <w:rsid w:val="009D423D"/>
    <w:rsid w:val="009D4305"/>
    <w:rsid w:val="009D4449"/>
    <w:rsid w:val="009D4850"/>
    <w:rsid w:val="009D4861"/>
    <w:rsid w:val="009D4875"/>
    <w:rsid w:val="009D49A1"/>
    <w:rsid w:val="009D49C3"/>
    <w:rsid w:val="009D5A4A"/>
    <w:rsid w:val="009D6886"/>
    <w:rsid w:val="009D6981"/>
    <w:rsid w:val="009D6B4F"/>
    <w:rsid w:val="009D6C50"/>
    <w:rsid w:val="009D706C"/>
    <w:rsid w:val="009D7146"/>
    <w:rsid w:val="009D7869"/>
    <w:rsid w:val="009E0198"/>
    <w:rsid w:val="009E02DB"/>
    <w:rsid w:val="009E06F6"/>
    <w:rsid w:val="009E073A"/>
    <w:rsid w:val="009E0E7C"/>
    <w:rsid w:val="009E10FC"/>
    <w:rsid w:val="009E165F"/>
    <w:rsid w:val="009E1E00"/>
    <w:rsid w:val="009E1EAB"/>
    <w:rsid w:val="009E1FE7"/>
    <w:rsid w:val="009E20D5"/>
    <w:rsid w:val="009E2149"/>
    <w:rsid w:val="009E249A"/>
    <w:rsid w:val="009E259E"/>
    <w:rsid w:val="009E2ADB"/>
    <w:rsid w:val="009E3862"/>
    <w:rsid w:val="009E38B7"/>
    <w:rsid w:val="009E3B7F"/>
    <w:rsid w:val="009E3CA3"/>
    <w:rsid w:val="009E3EC4"/>
    <w:rsid w:val="009E424B"/>
    <w:rsid w:val="009E4764"/>
    <w:rsid w:val="009E4996"/>
    <w:rsid w:val="009E5369"/>
    <w:rsid w:val="009E53A2"/>
    <w:rsid w:val="009E56BE"/>
    <w:rsid w:val="009E5880"/>
    <w:rsid w:val="009E5BC4"/>
    <w:rsid w:val="009E6524"/>
    <w:rsid w:val="009E6550"/>
    <w:rsid w:val="009E6C37"/>
    <w:rsid w:val="009E6E32"/>
    <w:rsid w:val="009E73F6"/>
    <w:rsid w:val="009E763D"/>
    <w:rsid w:val="009F053F"/>
    <w:rsid w:val="009F11D1"/>
    <w:rsid w:val="009F17B5"/>
    <w:rsid w:val="009F1FDB"/>
    <w:rsid w:val="009F2CC0"/>
    <w:rsid w:val="009F2E44"/>
    <w:rsid w:val="009F2FC0"/>
    <w:rsid w:val="009F32A8"/>
    <w:rsid w:val="009F3586"/>
    <w:rsid w:val="009F364C"/>
    <w:rsid w:val="009F3B0E"/>
    <w:rsid w:val="009F3C0B"/>
    <w:rsid w:val="009F3F9E"/>
    <w:rsid w:val="009F42B1"/>
    <w:rsid w:val="009F43BD"/>
    <w:rsid w:val="009F4822"/>
    <w:rsid w:val="009F4C05"/>
    <w:rsid w:val="009F51CC"/>
    <w:rsid w:val="009F5298"/>
    <w:rsid w:val="009F52C0"/>
    <w:rsid w:val="009F5476"/>
    <w:rsid w:val="009F5AFE"/>
    <w:rsid w:val="009F5C1E"/>
    <w:rsid w:val="009F669E"/>
    <w:rsid w:val="009F68D6"/>
    <w:rsid w:val="009F7200"/>
    <w:rsid w:val="009F72B3"/>
    <w:rsid w:val="009F7805"/>
    <w:rsid w:val="009F7E64"/>
    <w:rsid w:val="009F7E99"/>
    <w:rsid w:val="00A030BB"/>
    <w:rsid w:val="00A03CC1"/>
    <w:rsid w:val="00A04201"/>
    <w:rsid w:val="00A046FA"/>
    <w:rsid w:val="00A049B5"/>
    <w:rsid w:val="00A04A4F"/>
    <w:rsid w:val="00A04E08"/>
    <w:rsid w:val="00A04F73"/>
    <w:rsid w:val="00A05175"/>
    <w:rsid w:val="00A05A65"/>
    <w:rsid w:val="00A05BDF"/>
    <w:rsid w:val="00A06E48"/>
    <w:rsid w:val="00A07C93"/>
    <w:rsid w:val="00A07D45"/>
    <w:rsid w:val="00A10273"/>
    <w:rsid w:val="00A10400"/>
    <w:rsid w:val="00A104B5"/>
    <w:rsid w:val="00A109A0"/>
    <w:rsid w:val="00A10EE8"/>
    <w:rsid w:val="00A11789"/>
    <w:rsid w:val="00A11E47"/>
    <w:rsid w:val="00A121BC"/>
    <w:rsid w:val="00A123FD"/>
    <w:rsid w:val="00A1282B"/>
    <w:rsid w:val="00A12CC6"/>
    <w:rsid w:val="00A12D7B"/>
    <w:rsid w:val="00A132D4"/>
    <w:rsid w:val="00A133C0"/>
    <w:rsid w:val="00A1352E"/>
    <w:rsid w:val="00A13D9F"/>
    <w:rsid w:val="00A1461D"/>
    <w:rsid w:val="00A147E4"/>
    <w:rsid w:val="00A14F87"/>
    <w:rsid w:val="00A15A74"/>
    <w:rsid w:val="00A17509"/>
    <w:rsid w:val="00A17525"/>
    <w:rsid w:val="00A17835"/>
    <w:rsid w:val="00A17846"/>
    <w:rsid w:val="00A17ECC"/>
    <w:rsid w:val="00A20070"/>
    <w:rsid w:val="00A20E30"/>
    <w:rsid w:val="00A215B1"/>
    <w:rsid w:val="00A217E5"/>
    <w:rsid w:val="00A21DBD"/>
    <w:rsid w:val="00A22128"/>
    <w:rsid w:val="00A223B0"/>
    <w:rsid w:val="00A22A7B"/>
    <w:rsid w:val="00A22EE9"/>
    <w:rsid w:val="00A22FE1"/>
    <w:rsid w:val="00A2374E"/>
    <w:rsid w:val="00A23960"/>
    <w:rsid w:val="00A23F21"/>
    <w:rsid w:val="00A2404F"/>
    <w:rsid w:val="00A2428B"/>
    <w:rsid w:val="00A243A5"/>
    <w:rsid w:val="00A24663"/>
    <w:rsid w:val="00A24737"/>
    <w:rsid w:val="00A24A7D"/>
    <w:rsid w:val="00A24ACB"/>
    <w:rsid w:val="00A25070"/>
    <w:rsid w:val="00A25149"/>
    <w:rsid w:val="00A25BCF"/>
    <w:rsid w:val="00A25E50"/>
    <w:rsid w:val="00A26054"/>
    <w:rsid w:val="00A261F4"/>
    <w:rsid w:val="00A26532"/>
    <w:rsid w:val="00A265D2"/>
    <w:rsid w:val="00A269C7"/>
    <w:rsid w:val="00A26DE8"/>
    <w:rsid w:val="00A27091"/>
    <w:rsid w:val="00A271A5"/>
    <w:rsid w:val="00A271AD"/>
    <w:rsid w:val="00A275E5"/>
    <w:rsid w:val="00A27898"/>
    <w:rsid w:val="00A27C64"/>
    <w:rsid w:val="00A27C90"/>
    <w:rsid w:val="00A27D4B"/>
    <w:rsid w:val="00A27D80"/>
    <w:rsid w:val="00A27F9A"/>
    <w:rsid w:val="00A303DE"/>
    <w:rsid w:val="00A3058D"/>
    <w:rsid w:val="00A306BE"/>
    <w:rsid w:val="00A307D3"/>
    <w:rsid w:val="00A30AE1"/>
    <w:rsid w:val="00A30BDD"/>
    <w:rsid w:val="00A31069"/>
    <w:rsid w:val="00A313FC"/>
    <w:rsid w:val="00A314E1"/>
    <w:rsid w:val="00A319A3"/>
    <w:rsid w:val="00A31C93"/>
    <w:rsid w:val="00A31E07"/>
    <w:rsid w:val="00A31EB1"/>
    <w:rsid w:val="00A3287C"/>
    <w:rsid w:val="00A33378"/>
    <w:rsid w:val="00A33E28"/>
    <w:rsid w:val="00A34029"/>
    <w:rsid w:val="00A345D6"/>
    <w:rsid w:val="00A34888"/>
    <w:rsid w:val="00A34AD2"/>
    <w:rsid w:val="00A356C5"/>
    <w:rsid w:val="00A358D7"/>
    <w:rsid w:val="00A3591E"/>
    <w:rsid w:val="00A35B43"/>
    <w:rsid w:val="00A35CE2"/>
    <w:rsid w:val="00A35E35"/>
    <w:rsid w:val="00A35FAC"/>
    <w:rsid w:val="00A36782"/>
    <w:rsid w:val="00A36920"/>
    <w:rsid w:val="00A37178"/>
    <w:rsid w:val="00A37BED"/>
    <w:rsid w:val="00A37EEF"/>
    <w:rsid w:val="00A404B1"/>
    <w:rsid w:val="00A4082E"/>
    <w:rsid w:val="00A408D8"/>
    <w:rsid w:val="00A40E07"/>
    <w:rsid w:val="00A416D8"/>
    <w:rsid w:val="00A41E0F"/>
    <w:rsid w:val="00A4237E"/>
    <w:rsid w:val="00A42596"/>
    <w:rsid w:val="00A4273B"/>
    <w:rsid w:val="00A42AA7"/>
    <w:rsid w:val="00A4307E"/>
    <w:rsid w:val="00A445CA"/>
    <w:rsid w:val="00A44B0C"/>
    <w:rsid w:val="00A44BF6"/>
    <w:rsid w:val="00A4587A"/>
    <w:rsid w:val="00A45B2A"/>
    <w:rsid w:val="00A45CCD"/>
    <w:rsid w:val="00A45ED2"/>
    <w:rsid w:val="00A46062"/>
    <w:rsid w:val="00A460EA"/>
    <w:rsid w:val="00A4671D"/>
    <w:rsid w:val="00A4750B"/>
    <w:rsid w:val="00A47563"/>
    <w:rsid w:val="00A47DED"/>
    <w:rsid w:val="00A503B0"/>
    <w:rsid w:val="00A5093F"/>
    <w:rsid w:val="00A509CC"/>
    <w:rsid w:val="00A50A37"/>
    <w:rsid w:val="00A50FC6"/>
    <w:rsid w:val="00A510C4"/>
    <w:rsid w:val="00A51354"/>
    <w:rsid w:val="00A5181B"/>
    <w:rsid w:val="00A51AD2"/>
    <w:rsid w:val="00A51BDD"/>
    <w:rsid w:val="00A51E3F"/>
    <w:rsid w:val="00A51ECA"/>
    <w:rsid w:val="00A52188"/>
    <w:rsid w:val="00A52559"/>
    <w:rsid w:val="00A52747"/>
    <w:rsid w:val="00A52A5F"/>
    <w:rsid w:val="00A52B5F"/>
    <w:rsid w:val="00A52D82"/>
    <w:rsid w:val="00A52FF9"/>
    <w:rsid w:val="00A5306D"/>
    <w:rsid w:val="00A531BD"/>
    <w:rsid w:val="00A534D3"/>
    <w:rsid w:val="00A535DE"/>
    <w:rsid w:val="00A538D7"/>
    <w:rsid w:val="00A53E91"/>
    <w:rsid w:val="00A53EB7"/>
    <w:rsid w:val="00A5427B"/>
    <w:rsid w:val="00A54C54"/>
    <w:rsid w:val="00A55328"/>
    <w:rsid w:val="00A5550C"/>
    <w:rsid w:val="00A559F6"/>
    <w:rsid w:val="00A55DE8"/>
    <w:rsid w:val="00A5654D"/>
    <w:rsid w:val="00A56573"/>
    <w:rsid w:val="00A56681"/>
    <w:rsid w:val="00A5694B"/>
    <w:rsid w:val="00A56BF6"/>
    <w:rsid w:val="00A570B4"/>
    <w:rsid w:val="00A57697"/>
    <w:rsid w:val="00A57A90"/>
    <w:rsid w:val="00A57B28"/>
    <w:rsid w:val="00A57D6A"/>
    <w:rsid w:val="00A57EF7"/>
    <w:rsid w:val="00A60B44"/>
    <w:rsid w:val="00A60C38"/>
    <w:rsid w:val="00A61041"/>
    <w:rsid w:val="00A610A5"/>
    <w:rsid w:val="00A61842"/>
    <w:rsid w:val="00A61B8B"/>
    <w:rsid w:val="00A61BD0"/>
    <w:rsid w:val="00A636AF"/>
    <w:rsid w:val="00A6371F"/>
    <w:rsid w:val="00A63D27"/>
    <w:rsid w:val="00A63D7D"/>
    <w:rsid w:val="00A642F2"/>
    <w:rsid w:val="00A6451E"/>
    <w:rsid w:val="00A6495E"/>
    <w:rsid w:val="00A64A48"/>
    <w:rsid w:val="00A64D35"/>
    <w:rsid w:val="00A655D8"/>
    <w:rsid w:val="00A65BD0"/>
    <w:rsid w:val="00A65C8E"/>
    <w:rsid w:val="00A66EA7"/>
    <w:rsid w:val="00A6703F"/>
    <w:rsid w:val="00A67417"/>
    <w:rsid w:val="00A67CF0"/>
    <w:rsid w:val="00A67E31"/>
    <w:rsid w:val="00A67EF5"/>
    <w:rsid w:val="00A67F8D"/>
    <w:rsid w:val="00A70284"/>
    <w:rsid w:val="00A70821"/>
    <w:rsid w:val="00A70C17"/>
    <w:rsid w:val="00A70CA8"/>
    <w:rsid w:val="00A70E95"/>
    <w:rsid w:val="00A71541"/>
    <w:rsid w:val="00A71718"/>
    <w:rsid w:val="00A718E3"/>
    <w:rsid w:val="00A71A5E"/>
    <w:rsid w:val="00A71E61"/>
    <w:rsid w:val="00A724FE"/>
    <w:rsid w:val="00A72955"/>
    <w:rsid w:val="00A72BE9"/>
    <w:rsid w:val="00A72DF3"/>
    <w:rsid w:val="00A73211"/>
    <w:rsid w:val="00A732D7"/>
    <w:rsid w:val="00A734E9"/>
    <w:rsid w:val="00A73F95"/>
    <w:rsid w:val="00A7421A"/>
    <w:rsid w:val="00A7487B"/>
    <w:rsid w:val="00A74A52"/>
    <w:rsid w:val="00A7559D"/>
    <w:rsid w:val="00A75DEE"/>
    <w:rsid w:val="00A760F3"/>
    <w:rsid w:val="00A764B7"/>
    <w:rsid w:val="00A76737"/>
    <w:rsid w:val="00A771C0"/>
    <w:rsid w:val="00A77287"/>
    <w:rsid w:val="00A772AA"/>
    <w:rsid w:val="00A7733C"/>
    <w:rsid w:val="00A775DC"/>
    <w:rsid w:val="00A77E68"/>
    <w:rsid w:val="00A8019C"/>
    <w:rsid w:val="00A81A43"/>
    <w:rsid w:val="00A81F64"/>
    <w:rsid w:val="00A822C8"/>
    <w:rsid w:val="00A822FF"/>
    <w:rsid w:val="00A83239"/>
    <w:rsid w:val="00A833D5"/>
    <w:rsid w:val="00A83D43"/>
    <w:rsid w:val="00A83D6A"/>
    <w:rsid w:val="00A84255"/>
    <w:rsid w:val="00A84258"/>
    <w:rsid w:val="00A8457B"/>
    <w:rsid w:val="00A84673"/>
    <w:rsid w:val="00A84821"/>
    <w:rsid w:val="00A84CCB"/>
    <w:rsid w:val="00A84D1A"/>
    <w:rsid w:val="00A84F4C"/>
    <w:rsid w:val="00A84F92"/>
    <w:rsid w:val="00A8505D"/>
    <w:rsid w:val="00A85585"/>
    <w:rsid w:val="00A8567F"/>
    <w:rsid w:val="00A85703"/>
    <w:rsid w:val="00A8589A"/>
    <w:rsid w:val="00A863B6"/>
    <w:rsid w:val="00A8670D"/>
    <w:rsid w:val="00A86827"/>
    <w:rsid w:val="00A86828"/>
    <w:rsid w:val="00A900A3"/>
    <w:rsid w:val="00A90EAB"/>
    <w:rsid w:val="00A91012"/>
    <w:rsid w:val="00A915EF"/>
    <w:rsid w:val="00A91652"/>
    <w:rsid w:val="00A91768"/>
    <w:rsid w:val="00A91A57"/>
    <w:rsid w:val="00A91AD1"/>
    <w:rsid w:val="00A9217B"/>
    <w:rsid w:val="00A921DF"/>
    <w:rsid w:val="00A92389"/>
    <w:rsid w:val="00A92BC2"/>
    <w:rsid w:val="00A92C5A"/>
    <w:rsid w:val="00A92CFB"/>
    <w:rsid w:val="00A92EBE"/>
    <w:rsid w:val="00A9322B"/>
    <w:rsid w:val="00A93564"/>
    <w:rsid w:val="00A9365B"/>
    <w:rsid w:val="00A93CD3"/>
    <w:rsid w:val="00A93F9A"/>
    <w:rsid w:val="00A9416E"/>
    <w:rsid w:val="00A94290"/>
    <w:rsid w:val="00A9437F"/>
    <w:rsid w:val="00A94A4D"/>
    <w:rsid w:val="00A94A5A"/>
    <w:rsid w:val="00A94C9D"/>
    <w:rsid w:val="00A94D09"/>
    <w:rsid w:val="00A9501B"/>
    <w:rsid w:val="00A95250"/>
    <w:rsid w:val="00A953C4"/>
    <w:rsid w:val="00A9597A"/>
    <w:rsid w:val="00A95AAE"/>
    <w:rsid w:val="00A95AC4"/>
    <w:rsid w:val="00A95B60"/>
    <w:rsid w:val="00A95E5D"/>
    <w:rsid w:val="00A96382"/>
    <w:rsid w:val="00A96830"/>
    <w:rsid w:val="00A96A70"/>
    <w:rsid w:val="00A975ED"/>
    <w:rsid w:val="00A97697"/>
    <w:rsid w:val="00A977FD"/>
    <w:rsid w:val="00A97D3B"/>
    <w:rsid w:val="00A97F1D"/>
    <w:rsid w:val="00A97FB6"/>
    <w:rsid w:val="00AA0692"/>
    <w:rsid w:val="00AA10B8"/>
    <w:rsid w:val="00AA14DD"/>
    <w:rsid w:val="00AA183F"/>
    <w:rsid w:val="00AA2C5C"/>
    <w:rsid w:val="00AA39B0"/>
    <w:rsid w:val="00AA3B4E"/>
    <w:rsid w:val="00AA3D46"/>
    <w:rsid w:val="00AA3D92"/>
    <w:rsid w:val="00AA3DCF"/>
    <w:rsid w:val="00AA45EA"/>
    <w:rsid w:val="00AA4664"/>
    <w:rsid w:val="00AA468A"/>
    <w:rsid w:val="00AA4B77"/>
    <w:rsid w:val="00AA56F5"/>
    <w:rsid w:val="00AA588A"/>
    <w:rsid w:val="00AA5AC1"/>
    <w:rsid w:val="00AA5AC4"/>
    <w:rsid w:val="00AA5F50"/>
    <w:rsid w:val="00AA5FA1"/>
    <w:rsid w:val="00AA64D0"/>
    <w:rsid w:val="00AA65CD"/>
    <w:rsid w:val="00AA695F"/>
    <w:rsid w:val="00AA6D09"/>
    <w:rsid w:val="00AA734E"/>
    <w:rsid w:val="00AA7531"/>
    <w:rsid w:val="00AA779A"/>
    <w:rsid w:val="00AA7E53"/>
    <w:rsid w:val="00AA7F3F"/>
    <w:rsid w:val="00AB03F0"/>
    <w:rsid w:val="00AB0442"/>
    <w:rsid w:val="00AB046A"/>
    <w:rsid w:val="00AB0483"/>
    <w:rsid w:val="00AB049A"/>
    <w:rsid w:val="00AB18E0"/>
    <w:rsid w:val="00AB1A69"/>
    <w:rsid w:val="00AB1DBA"/>
    <w:rsid w:val="00AB1F3B"/>
    <w:rsid w:val="00AB20DF"/>
    <w:rsid w:val="00AB22C0"/>
    <w:rsid w:val="00AB2C66"/>
    <w:rsid w:val="00AB347F"/>
    <w:rsid w:val="00AB3544"/>
    <w:rsid w:val="00AB369C"/>
    <w:rsid w:val="00AB3BE7"/>
    <w:rsid w:val="00AB4058"/>
    <w:rsid w:val="00AB4091"/>
    <w:rsid w:val="00AB45E0"/>
    <w:rsid w:val="00AB489C"/>
    <w:rsid w:val="00AB48B9"/>
    <w:rsid w:val="00AB4B31"/>
    <w:rsid w:val="00AB4F61"/>
    <w:rsid w:val="00AB5107"/>
    <w:rsid w:val="00AB5160"/>
    <w:rsid w:val="00AB525B"/>
    <w:rsid w:val="00AB5DF2"/>
    <w:rsid w:val="00AB5F02"/>
    <w:rsid w:val="00AB60CF"/>
    <w:rsid w:val="00AB636A"/>
    <w:rsid w:val="00AB6501"/>
    <w:rsid w:val="00AB6596"/>
    <w:rsid w:val="00AB65B8"/>
    <w:rsid w:val="00AB686B"/>
    <w:rsid w:val="00AB68DC"/>
    <w:rsid w:val="00AB6E05"/>
    <w:rsid w:val="00AB6E40"/>
    <w:rsid w:val="00AB7346"/>
    <w:rsid w:val="00AB7602"/>
    <w:rsid w:val="00AB786A"/>
    <w:rsid w:val="00AB7BCA"/>
    <w:rsid w:val="00AB7F44"/>
    <w:rsid w:val="00AC0097"/>
    <w:rsid w:val="00AC05E4"/>
    <w:rsid w:val="00AC06D9"/>
    <w:rsid w:val="00AC0AD7"/>
    <w:rsid w:val="00AC192E"/>
    <w:rsid w:val="00AC199C"/>
    <w:rsid w:val="00AC19B3"/>
    <w:rsid w:val="00AC229C"/>
    <w:rsid w:val="00AC253F"/>
    <w:rsid w:val="00AC2549"/>
    <w:rsid w:val="00AC2B8F"/>
    <w:rsid w:val="00AC2F20"/>
    <w:rsid w:val="00AC314E"/>
    <w:rsid w:val="00AC330E"/>
    <w:rsid w:val="00AC34B0"/>
    <w:rsid w:val="00AC3FA6"/>
    <w:rsid w:val="00AC4399"/>
    <w:rsid w:val="00AC4675"/>
    <w:rsid w:val="00AC47E2"/>
    <w:rsid w:val="00AC4CF0"/>
    <w:rsid w:val="00AC4F73"/>
    <w:rsid w:val="00AC5063"/>
    <w:rsid w:val="00AC5155"/>
    <w:rsid w:val="00AC585D"/>
    <w:rsid w:val="00AC58DD"/>
    <w:rsid w:val="00AC5DB3"/>
    <w:rsid w:val="00AC701E"/>
    <w:rsid w:val="00AC7284"/>
    <w:rsid w:val="00AC7BA8"/>
    <w:rsid w:val="00AC7D59"/>
    <w:rsid w:val="00AC7F40"/>
    <w:rsid w:val="00AC7F79"/>
    <w:rsid w:val="00AD02BC"/>
    <w:rsid w:val="00AD061A"/>
    <w:rsid w:val="00AD0BDB"/>
    <w:rsid w:val="00AD0E0E"/>
    <w:rsid w:val="00AD0FB5"/>
    <w:rsid w:val="00AD10D6"/>
    <w:rsid w:val="00AD1743"/>
    <w:rsid w:val="00AD1782"/>
    <w:rsid w:val="00AD17E5"/>
    <w:rsid w:val="00AD1B2F"/>
    <w:rsid w:val="00AD2065"/>
    <w:rsid w:val="00AD2950"/>
    <w:rsid w:val="00AD29EE"/>
    <w:rsid w:val="00AD2B16"/>
    <w:rsid w:val="00AD2C7B"/>
    <w:rsid w:val="00AD2CF5"/>
    <w:rsid w:val="00AD2FCE"/>
    <w:rsid w:val="00AD3E0C"/>
    <w:rsid w:val="00AD4842"/>
    <w:rsid w:val="00AD48BA"/>
    <w:rsid w:val="00AD4EAE"/>
    <w:rsid w:val="00AD5A30"/>
    <w:rsid w:val="00AD5B07"/>
    <w:rsid w:val="00AD5C5A"/>
    <w:rsid w:val="00AD5D0C"/>
    <w:rsid w:val="00AD623F"/>
    <w:rsid w:val="00AD6776"/>
    <w:rsid w:val="00AD69F7"/>
    <w:rsid w:val="00AD6C9B"/>
    <w:rsid w:val="00AD6CFB"/>
    <w:rsid w:val="00AD7906"/>
    <w:rsid w:val="00AD7F22"/>
    <w:rsid w:val="00AE04A2"/>
    <w:rsid w:val="00AE074A"/>
    <w:rsid w:val="00AE0AA3"/>
    <w:rsid w:val="00AE1194"/>
    <w:rsid w:val="00AE1CF5"/>
    <w:rsid w:val="00AE1EE4"/>
    <w:rsid w:val="00AE214D"/>
    <w:rsid w:val="00AE2228"/>
    <w:rsid w:val="00AE3C48"/>
    <w:rsid w:val="00AE408C"/>
    <w:rsid w:val="00AE4103"/>
    <w:rsid w:val="00AE477E"/>
    <w:rsid w:val="00AE49AB"/>
    <w:rsid w:val="00AE4AC2"/>
    <w:rsid w:val="00AE4B3B"/>
    <w:rsid w:val="00AE4EC9"/>
    <w:rsid w:val="00AE4F99"/>
    <w:rsid w:val="00AE50A4"/>
    <w:rsid w:val="00AE5411"/>
    <w:rsid w:val="00AE553D"/>
    <w:rsid w:val="00AE5C22"/>
    <w:rsid w:val="00AE604F"/>
    <w:rsid w:val="00AE658D"/>
    <w:rsid w:val="00AE6762"/>
    <w:rsid w:val="00AE6A8C"/>
    <w:rsid w:val="00AE6F71"/>
    <w:rsid w:val="00AE7279"/>
    <w:rsid w:val="00AE7305"/>
    <w:rsid w:val="00AE74AE"/>
    <w:rsid w:val="00AE757B"/>
    <w:rsid w:val="00AE7A8E"/>
    <w:rsid w:val="00AE7DDC"/>
    <w:rsid w:val="00AE7EFF"/>
    <w:rsid w:val="00AF0786"/>
    <w:rsid w:val="00AF0C88"/>
    <w:rsid w:val="00AF1312"/>
    <w:rsid w:val="00AF13CC"/>
    <w:rsid w:val="00AF16F1"/>
    <w:rsid w:val="00AF1B9F"/>
    <w:rsid w:val="00AF1C0E"/>
    <w:rsid w:val="00AF240A"/>
    <w:rsid w:val="00AF2A61"/>
    <w:rsid w:val="00AF2B34"/>
    <w:rsid w:val="00AF2F13"/>
    <w:rsid w:val="00AF31FA"/>
    <w:rsid w:val="00AF320D"/>
    <w:rsid w:val="00AF33D9"/>
    <w:rsid w:val="00AF3541"/>
    <w:rsid w:val="00AF3718"/>
    <w:rsid w:val="00AF3C3A"/>
    <w:rsid w:val="00AF3FB1"/>
    <w:rsid w:val="00AF4869"/>
    <w:rsid w:val="00AF4E2F"/>
    <w:rsid w:val="00AF54CE"/>
    <w:rsid w:val="00AF5681"/>
    <w:rsid w:val="00AF56A0"/>
    <w:rsid w:val="00AF5764"/>
    <w:rsid w:val="00AF5945"/>
    <w:rsid w:val="00AF5C3A"/>
    <w:rsid w:val="00AF61E8"/>
    <w:rsid w:val="00AF65AD"/>
    <w:rsid w:val="00AF6801"/>
    <w:rsid w:val="00AF69B5"/>
    <w:rsid w:val="00AF69E9"/>
    <w:rsid w:val="00AF6AC4"/>
    <w:rsid w:val="00AF6BB5"/>
    <w:rsid w:val="00AF7366"/>
    <w:rsid w:val="00AF73C4"/>
    <w:rsid w:val="00AF740C"/>
    <w:rsid w:val="00AF7BD6"/>
    <w:rsid w:val="00B00926"/>
    <w:rsid w:val="00B009AF"/>
    <w:rsid w:val="00B01D7A"/>
    <w:rsid w:val="00B02188"/>
    <w:rsid w:val="00B02D57"/>
    <w:rsid w:val="00B02FCC"/>
    <w:rsid w:val="00B0336B"/>
    <w:rsid w:val="00B03935"/>
    <w:rsid w:val="00B03B53"/>
    <w:rsid w:val="00B03D94"/>
    <w:rsid w:val="00B03E3D"/>
    <w:rsid w:val="00B046A1"/>
    <w:rsid w:val="00B04855"/>
    <w:rsid w:val="00B04EA2"/>
    <w:rsid w:val="00B04F8D"/>
    <w:rsid w:val="00B054ED"/>
    <w:rsid w:val="00B056D1"/>
    <w:rsid w:val="00B058B5"/>
    <w:rsid w:val="00B05A41"/>
    <w:rsid w:val="00B05E3C"/>
    <w:rsid w:val="00B060EE"/>
    <w:rsid w:val="00B0619B"/>
    <w:rsid w:val="00B0630B"/>
    <w:rsid w:val="00B063DE"/>
    <w:rsid w:val="00B06619"/>
    <w:rsid w:val="00B06FF3"/>
    <w:rsid w:val="00B070E1"/>
    <w:rsid w:val="00B0763C"/>
    <w:rsid w:val="00B07A59"/>
    <w:rsid w:val="00B10962"/>
    <w:rsid w:val="00B10D91"/>
    <w:rsid w:val="00B10EB9"/>
    <w:rsid w:val="00B10F9D"/>
    <w:rsid w:val="00B11036"/>
    <w:rsid w:val="00B11248"/>
    <w:rsid w:val="00B1156D"/>
    <w:rsid w:val="00B11A07"/>
    <w:rsid w:val="00B11B06"/>
    <w:rsid w:val="00B11B93"/>
    <w:rsid w:val="00B11CE7"/>
    <w:rsid w:val="00B12192"/>
    <w:rsid w:val="00B12448"/>
    <w:rsid w:val="00B124BB"/>
    <w:rsid w:val="00B125A3"/>
    <w:rsid w:val="00B127B4"/>
    <w:rsid w:val="00B12D69"/>
    <w:rsid w:val="00B13431"/>
    <w:rsid w:val="00B13539"/>
    <w:rsid w:val="00B13B45"/>
    <w:rsid w:val="00B1408F"/>
    <w:rsid w:val="00B143CC"/>
    <w:rsid w:val="00B1496A"/>
    <w:rsid w:val="00B14FE2"/>
    <w:rsid w:val="00B151ED"/>
    <w:rsid w:val="00B1589D"/>
    <w:rsid w:val="00B15ADB"/>
    <w:rsid w:val="00B15D71"/>
    <w:rsid w:val="00B15DF5"/>
    <w:rsid w:val="00B15E04"/>
    <w:rsid w:val="00B164B5"/>
    <w:rsid w:val="00B1684C"/>
    <w:rsid w:val="00B16E81"/>
    <w:rsid w:val="00B17082"/>
    <w:rsid w:val="00B172B6"/>
    <w:rsid w:val="00B174FD"/>
    <w:rsid w:val="00B17EFF"/>
    <w:rsid w:val="00B201FD"/>
    <w:rsid w:val="00B20C7D"/>
    <w:rsid w:val="00B20FC6"/>
    <w:rsid w:val="00B21052"/>
    <w:rsid w:val="00B21196"/>
    <w:rsid w:val="00B213C4"/>
    <w:rsid w:val="00B216A6"/>
    <w:rsid w:val="00B21882"/>
    <w:rsid w:val="00B21D1B"/>
    <w:rsid w:val="00B21D3D"/>
    <w:rsid w:val="00B225CE"/>
    <w:rsid w:val="00B22620"/>
    <w:rsid w:val="00B22C36"/>
    <w:rsid w:val="00B22C3F"/>
    <w:rsid w:val="00B22C71"/>
    <w:rsid w:val="00B22CFD"/>
    <w:rsid w:val="00B22F63"/>
    <w:rsid w:val="00B23072"/>
    <w:rsid w:val="00B2320F"/>
    <w:rsid w:val="00B2359E"/>
    <w:rsid w:val="00B23DF6"/>
    <w:rsid w:val="00B24362"/>
    <w:rsid w:val="00B2446F"/>
    <w:rsid w:val="00B24510"/>
    <w:rsid w:val="00B251EB"/>
    <w:rsid w:val="00B25780"/>
    <w:rsid w:val="00B25B3E"/>
    <w:rsid w:val="00B26078"/>
    <w:rsid w:val="00B26383"/>
    <w:rsid w:val="00B263BE"/>
    <w:rsid w:val="00B272EC"/>
    <w:rsid w:val="00B2730A"/>
    <w:rsid w:val="00B273DC"/>
    <w:rsid w:val="00B273EB"/>
    <w:rsid w:val="00B27B1C"/>
    <w:rsid w:val="00B3064F"/>
    <w:rsid w:val="00B3083B"/>
    <w:rsid w:val="00B309BE"/>
    <w:rsid w:val="00B30C25"/>
    <w:rsid w:val="00B30C9C"/>
    <w:rsid w:val="00B3105D"/>
    <w:rsid w:val="00B311D3"/>
    <w:rsid w:val="00B313EC"/>
    <w:rsid w:val="00B31895"/>
    <w:rsid w:val="00B318A7"/>
    <w:rsid w:val="00B31D19"/>
    <w:rsid w:val="00B31F09"/>
    <w:rsid w:val="00B31FB5"/>
    <w:rsid w:val="00B31FCB"/>
    <w:rsid w:val="00B32204"/>
    <w:rsid w:val="00B3221C"/>
    <w:rsid w:val="00B3268C"/>
    <w:rsid w:val="00B32845"/>
    <w:rsid w:val="00B32ABA"/>
    <w:rsid w:val="00B32BC4"/>
    <w:rsid w:val="00B32DEB"/>
    <w:rsid w:val="00B3345D"/>
    <w:rsid w:val="00B33BDB"/>
    <w:rsid w:val="00B33CC9"/>
    <w:rsid w:val="00B33D1B"/>
    <w:rsid w:val="00B345B2"/>
    <w:rsid w:val="00B34712"/>
    <w:rsid w:val="00B348A1"/>
    <w:rsid w:val="00B35393"/>
    <w:rsid w:val="00B35891"/>
    <w:rsid w:val="00B35C84"/>
    <w:rsid w:val="00B35CC0"/>
    <w:rsid w:val="00B3608B"/>
    <w:rsid w:val="00B36788"/>
    <w:rsid w:val="00B36B2D"/>
    <w:rsid w:val="00B36E36"/>
    <w:rsid w:val="00B372A0"/>
    <w:rsid w:val="00B37CAA"/>
    <w:rsid w:val="00B37DC9"/>
    <w:rsid w:val="00B37F04"/>
    <w:rsid w:val="00B37F14"/>
    <w:rsid w:val="00B4038A"/>
    <w:rsid w:val="00B406F2"/>
    <w:rsid w:val="00B40834"/>
    <w:rsid w:val="00B40C11"/>
    <w:rsid w:val="00B40CAB"/>
    <w:rsid w:val="00B41068"/>
    <w:rsid w:val="00B411CE"/>
    <w:rsid w:val="00B41290"/>
    <w:rsid w:val="00B41756"/>
    <w:rsid w:val="00B4176E"/>
    <w:rsid w:val="00B42052"/>
    <w:rsid w:val="00B422F1"/>
    <w:rsid w:val="00B4276A"/>
    <w:rsid w:val="00B42C84"/>
    <w:rsid w:val="00B432BB"/>
    <w:rsid w:val="00B44423"/>
    <w:rsid w:val="00B445A4"/>
    <w:rsid w:val="00B44DF5"/>
    <w:rsid w:val="00B4522C"/>
    <w:rsid w:val="00B456F5"/>
    <w:rsid w:val="00B45805"/>
    <w:rsid w:val="00B45DF6"/>
    <w:rsid w:val="00B468FA"/>
    <w:rsid w:val="00B47128"/>
    <w:rsid w:val="00B47F15"/>
    <w:rsid w:val="00B500C1"/>
    <w:rsid w:val="00B508E0"/>
    <w:rsid w:val="00B50A3F"/>
    <w:rsid w:val="00B50AB0"/>
    <w:rsid w:val="00B50B03"/>
    <w:rsid w:val="00B50D90"/>
    <w:rsid w:val="00B50E5F"/>
    <w:rsid w:val="00B5141B"/>
    <w:rsid w:val="00B5169A"/>
    <w:rsid w:val="00B51A42"/>
    <w:rsid w:val="00B52171"/>
    <w:rsid w:val="00B5229D"/>
    <w:rsid w:val="00B522BD"/>
    <w:rsid w:val="00B525F2"/>
    <w:rsid w:val="00B528B4"/>
    <w:rsid w:val="00B531F8"/>
    <w:rsid w:val="00B5322C"/>
    <w:rsid w:val="00B543BB"/>
    <w:rsid w:val="00B546A1"/>
    <w:rsid w:val="00B547E8"/>
    <w:rsid w:val="00B54AE3"/>
    <w:rsid w:val="00B54B0C"/>
    <w:rsid w:val="00B54BE4"/>
    <w:rsid w:val="00B55FB9"/>
    <w:rsid w:val="00B5603D"/>
    <w:rsid w:val="00B56587"/>
    <w:rsid w:val="00B56875"/>
    <w:rsid w:val="00B57322"/>
    <w:rsid w:val="00B5735E"/>
    <w:rsid w:val="00B57521"/>
    <w:rsid w:val="00B57710"/>
    <w:rsid w:val="00B57836"/>
    <w:rsid w:val="00B579E0"/>
    <w:rsid w:val="00B57B5E"/>
    <w:rsid w:val="00B57BAE"/>
    <w:rsid w:val="00B604E9"/>
    <w:rsid w:val="00B607CB"/>
    <w:rsid w:val="00B60F58"/>
    <w:rsid w:val="00B61D0E"/>
    <w:rsid w:val="00B6234A"/>
    <w:rsid w:val="00B62B02"/>
    <w:rsid w:val="00B632A6"/>
    <w:rsid w:val="00B634A6"/>
    <w:rsid w:val="00B63525"/>
    <w:rsid w:val="00B636AF"/>
    <w:rsid w:val="00B63987"/>
    <w:rsid w:val="00B64298"/>
    <w:rsid w:val="00B6436D"/>
    <w:rsid w:val="00B64A9B"/>
    <w:rsid w:val="00B64DF7"/>
    <w:rsid w:val="00B659BF"/>
    <w:rsid w:val="00B65B59"/>
    <w:rsid w:val="00B65C23"/>
    <w:rsid w:val="00B65D05"/>
    <w:rsid w:val="00B665B4"/>
    <w:rsid w:val="00B6716E"/>
    <w:rsid w:val="00B67181"/>
    <w:rsid w:val="00B674B4"/>
    <w:rsid w:val="00B674C6"/>
    <w:rsid w:val="00B67E71"/>
    <w:rsid w:val="00B67EB7"/>
    <w:rsid w:val="00B700BD"/>
    <w:rsid w:val="00B70942"/>
    <w:rsid w:val="00B70CC4"/>
    <w:rsid w:val="00B70F1C"/>
    <w:rsid w:val="00B7102D"/>
    <w:rsid w:val="00B71524"/>
    <w:rsid w:val="00B718D0"/>
    <w:rsid w:val="00B719C0"/>
    <w:rsid w:val="00B72117"/>
    <w:rsid w:val="00B72271"/>
    <w:rsid w:val="00B7249B"/>
    <w:rsid w:val="00B7284D"/>
    <w:rsid w:val="00B7293A"/>
    <w:rsid w:val="00B72A31"/>
    <w:rsid w:val="00B72F66"/>
    <w:rsid w:val="00B7338B"/>
    <w:rsid w:val="00B73A85"/>
    <w:rsid w:val="00B73A93"/>
    <w:rsid w:val="00B746C3"/>
    <w:rsid w:val="00B749EA"/>
    <w:rsid w:val="00B74B6F"/>
    <w:rsid w:val="00B74DD1"/>
    <w:rsid w:val="00B74FDD"/>
    <w:rsid w:val="00B75841"/>
    <w:rsid w:val="00B75A4E"/>
    <w:rsid w:val="00B75C83"/>
    <w:rsid w:val="00B76216"/>
    <w:rsid w:val="00B76561"/>
    <w:rsid w:val="00B76619"/>
    <w:rsid w:val="00B76904"/>
    <w:rsid w:val="00B76EDD"/>
    <w:rsid w:val="00B770DF"/>
    <w:rsid w:val="00B7766D"/>
    <w:rsid w:val="00B776C2"/>
    <w:rsid w:val="00B778BB"/>
    <w:rsid w:val="00B77AA7"/>
    <w:rsid w:val="00B77CC8"/>
    <w:rsid w:val="00B77E4C"/>
    <w:rsid w:val="00B77FD6"/>
    <w:rsid w:val="00B8036B"/>
    <w:rsid w:val="00B805D2"/>
    <w:rsid w:val="00B80E42"/>
    <w:rsid w:val="00B813B7"/>
    <w:rsid w:val="00B81815"/>
    <w:rsid w:val="00B81C97"/>
    <w:rsid w:val="00B81DE0"/>
    <w:rsid w:val="00B81E0C"/>
    <w:rsid w:val="00B82781"/>
    <w:rsid w:val="00B82A8E"/>
    <w:rsid w:val="00B82B2F"/>
    <w:rsid w:val="00B82D8A"/>
    <w:rsid w:val="00B82EA9"/>
    <w:rsid w:val="00B83088"/>
    <w:rsid w:val="00B830A9"/>
    <w:rsid w:val="00B8363C"/>
    <w:rsid w:val="00B836E9"/>
    <w:rsid w:val="00B84469"/>
    <w:rsid w:val="00B844BA"/>
    <w:rsid w:val="00B8450E"/>
    <w:rsid w:val="00B8491C"/>
    <w:rsid w:val="00B84A7A"/>
    <w:rsid w:val="00B84DBA"/>
    <w:rsid w:val="00B84F3A"/>
    <w:rsid w:val="00B85487"/>
    <w:rsid w:val="00B8551F"/>
    <w:rsid w:val="00B85D45"/>
    <w:rsid w:val="00B862EB"/>
    <w:rsid w:val="00B86978"/>
    <w:rsid w:val="00B86DFC"/>
    <w:rsid w:val="00B86FBE"/>
    <w:rsid w:val="00B8756A"/>
    <w:rsid w:val="00B87609"/>
    <w:rsid w:val="00B87962"/>
    <w:rsid w:val="00B87D69"/>
    <w:rsid w:val="00B87E5D"/>
    <w:rsid w:val="00B87FE5"/>
    <w:rsid w:val="00B9028E"/>
    <w:rsid w:val="00B90460"/>
    <w:rsid w:val="00B909B9"/>
    <w:rsid w:val="00B90C32"/>
    <w:rsid w:val="00B90CA8"/>
    <w:rsid w:val="00B90E52"/>
    <w:rsid w:val="00B914C9"/>
    <w:rsid w:val="00B91A35"/>
    <w:rsid w:val="00B91FF6"/>
    <w:rsid w:val="00B939E2"/>
    <w:rsid w:val="00B93BD2"/>
    <w:rsid w:val="00B93BDF"/>
    <w:rsid w:val="00B93C43"/>
    <w:rsid w:val="00B93E10"/>
    <w:rsid w:val="00B9405C"/>
    <w:rsid w:val="00B946A5"/>
    <w:rsid w:val="00B948F9"/>
    <w:rsid w:val="00B94C3F"/>
    <w:rsid w:val="00B94C6A"/>
    <w:rsid w:val="00B95034"/>
    <w:rsid w:val="00B95106"/>
    <w:rsid w:val="00B954BD"/>
    <w:rsid w:val="00B9578D"/>
    <w:rsid w:val="00B95A27"/>
    <w:rsid w:val="00B95D4D"/>
    <w:rsid w:val="00B95D91"/>
    <w:rsid w:val="00B97E63"/>
    <w:rsid w:val="00B97F27"/>
    <w:rsid w:val="00BA02DB"/>
    <w:rsid w:val="00BA033C"/>
    <w:rsid w:val="00BA09DC"/>
    <w:rsid w:val="00BA0B20"/>
    <w:rsid w:val="00BA164D"/>
    <w:rsid w:val="00BA168B"/>
    <w:rsid w:val="00BA1B32"/>
    <w:rsid w:val="00BA1B45"/>
    <w:rsid w:val="00BA1B52"/>
    <w:rsid w:val="00BA1BC8"/>
    <w:rsid w:val="00BA1DD5"/>
    <w:rsid w:val="00BA2566"/>
    <w:rsid w:val="00BA266A"/>
    <w:rsid w:val="00BA26A1"/>
    <w:rsid w:val="00BA2842"/>
    <w:rsid w:val="00BA2FCF"/>
    <w:rsid w:val="00BA393E"/>
    <w:rsid w:val="00BA3C27"/>
    <w:rsid w:val="00BA3FCA"/>
    <w:rsid w:val="00BA405B"/>
    <w:rsid w:val="00BA4552"/>
    <w:rsid w:val="00BA48DB"/>
    <w:rsid w:val="00BA4B38"/>
    <w:rsid w:val="00BA5962"/>
    <w:rsid w:val="00BA620B"/>
    <w:rsid w:val="00BA64C4"/>
    <w:rsid w:val="00BA6A11"/>
    <w:rsid w:val="00BA6A72"/>
    <w:rsid w:val="00BA6B9B"/>
    <w:rsid w:val="00BA6C4F"/>
    <w:rsid w:val="00BA6F6F"/>
    <w:rsid w:val="00BA7135"/>
    <w:rsid w:val="00BA7D67"/>
    <w:rsid w:val="00BB139E"/>
    <w:rsid w:val="00BB13BA"/>
    <w:rsid w:val="00BB1AAE"/>
    <w:rsid w:val="00BB1E5E"/>
    <w:rsid w:val="00BB1E80"/>
    <w:rsid w:val="00BB2319"/>
    <w:rsid w:val="00BB2742"/>
    <w:rsid w:val="00BB28B3"/>
    <w:rsid w:val="00BB2FE3"/>
    <w:rsid w:val="00BB304B"/>
    <w:rsid w:val="00BB39D1"/>
    <w:rsid w:val="00BB3F5A"/>
    <w:rsid w:val="00BB42D5"/>
    <w:rsid w:val="00BB4544"/>
    <w:rsid w:val="00BB46AC"/>
    <w:rsid w:val="00BB4B4E"/>
    <w:rsid w:val="00BB5278"/>
    <w:rsid w:val="00BB5E5D"/>
    <w:rsid w:val="00BB65A7"/>
    <w:rsid w:val="00BB6E8E"/>
    <w:rsid w:val="00BB7075"/>
    <w:rsid w:val="00BB738A"/>
    <w:rsid w:val="00BB74D0"/>
    <w:rsid w:val="00BB7C8E"/>
    <w:rsid w:val="00BB7D0F"/>
    <w:rsid w:val="00BC01D9"/>
    <w:rsid w:val="00BC055C"/>
    <w:rsid w:val="00BC0C27"/>
    <w:rsid w:val="00BC0CE4"/>
    <w:rsid w:val="00BC1078"/>
    <w:rsid w:val="00BC17D2"/>
    <w:rsid w:val="00BC1AD7"/>
    <w:rsid w:val="00BC1B28"/>
    <w:rsid w:val="00BC1C45"/>
    <w:rsid w:val="00BC237F"/>
    <w:rsid w:val="00BC2841"/>
    <w:rsid w:val="00BC2F7D"/>
    <w:rsid w:val="00BC3392"/>
    <w:rsid w:val="00BC36D7"/>
    <w:rsid w:val="00BC3BC9"/>
    <w:rsid w:val="00BC4929"/>
    <w:rsid w:val="00BC4A46"/>
    <w:rsid w:val="00BC4AE9"/>
    <w:rsid w:val="00BC4AED"/>
    <w:rsid w:val="00BC4B67"/>
    <w:rsid w:val="00BC4D15"/>
    <w:rsid w:val="00BC4F20"/>
    <w:rsid w:val="00BC5120"/>
    <w:rsid w:val="00BC5247"/>
    <w:rsid w:val="00BC54E4"/>
    <w:rsid w:val="00BC5CA2"/>
    <w:rsid w:val="00BC621C"/>
    <w:rsid w:val="00BC63DA"/>
    <w:rsid w:val="00BC6B11"/>
    <w:rsid w:val="00BC6CA3"/>
    <w:rsid w:val="00BC6E52"/>
    <w:rsid w:val="00BC6FE5"/>
    <w:rsid w:val="00BC70F0"/>
    <w:rsid w:val="00BC7863"/>
    <w:rsid w:val="00BC78E5"/>
    <w:rsid w:val="00BC7CD0"/>
    <w:rsid w:val="00BC7ECC"/>
    <w:rsid w:val="00BD0524"/>
    <w:rsid w:val="00BD07A8"/>
    <w:rsid w:val="00BD127E"/>
    <w:rsid w:val="00BD14D6"/>
    <w:rsid w:val="00BD1789"/>
    <w:rsid w:val="00BD1C80"/>
    <w:rsid w:val="00BD20D3"/>
    <w:rsid w:val="00BD23BA"/>
    <w:rsid w:val="00BD2DC9"/>
    <w:rsid w:val="00BD2EA7"/>
    <w:rsid w:val="00BD36F0"/>
    <w:rsid w:val="00BD38AD"/>
    <w:rsid w:val="00BD3B01"/>
    <w:rsid w:val="00BD3B1D"/>
    <w:rsid w:val="00BD3B92"/>
    <w:rsid w:val="00BD3EA1"/>
    <w:rsid w:val="00BD4453"/>
    <w:rsid w:val="00BD475F"/>
    <w:rsid w:val="00BD479D"/>
    <w:rsid w:val="00BD48A7"/>
    <w:rsid w:val="00BD494C"/>
    <w:rsid w:val="00BD4A80"/>
    <w:rsid w:val="00BD4C69"/>
    <w:rsid w:val="00BD4D7A"/>
    <w:rsid w:val="00BD5129"/>
    <w:rsid w:val="00BD548D"/>
    <w:rsid w:val="00BD574E"/>
    <w:rsid w:val="00BD59CF"/>
    <w:rsid w:val="00BD5D7F"/>
    <w:rsid w:val="00BD6273"/>
    <w:rsid w:val="00BD6291"/>
    <w:rsid w:val="00BD62F3"/>
    <w:rsid w:val="00BD64EC"/>
    <w:rsid w:val="00BD66E7"/>
    <w:rsid w:val="00BD6A52"/>
    <w:rsid w:val="00BD734A"/>
    <w:rsid w:val="00BD73EF"/>
    <w:rsid w:val="00BD73F1"/>
    <w:rsid w:val="00BD742E"/>
    <w:rsid w:val="00BD7530"/>
    <w:rsid w:val="00BD761F"/>
    <w:rsid w:val="00BD771E"/>
    <w:rsid w:val="00BD7AB1"/>
    <w:rsid w:val="00BD7ACF"/>
    <w:rsid w:val="00BD7BD6"/>
    <w:rsid w:val="00BD7EBE"/>
    <w:rsid w:val="00BE07D4"/>
    <w:rsid w:val="00BE0C40"/>
    <w:rsid w:val="00BE1122"/>
    <w:rsid w:val="00BE1265"/>
    <w:rsid w:val="00BE1452"/>
    <w:rsid w:val="00BE1895"/>
    <w:rsid w:val="00BE1E78"/>
    <w:rsid w:val="00BE1EF4"/>
    <w:rsid w:val="00BE21F8"/>
    <w:rsid w:val="00BE232F"/>
    <w:rsid w:val="00BE2366"/>
    <w:rsid w:val="00BE2551"/>
    <w:rsid w:val="00BE2974"/>
    <w:rsid w:val="00BE2F01"/>
    <w:rsid w:val="00BE3080"/>
    <w:rsid w:val="00BE310B"/>
    <w:rsid w:val="00BE3112"/>
    <w:rsid w:val="00BE32E8"/>
    <w:rsid w:val="00BE3643"/>
    <w:rsid w:val="00BE3941"/>
    <w:rsid w:val="00BE399B"/>
    <w:rsid w:val="00BE39E5"/>
    <w:rsid w:val="00BE3DB4"/>
    <w:rsid w:val="00BE445F"/>
    <w:rsid w:val="00BE4757"/>
    <w:rsid w:val="00BE51D3"/>
    <w:rsid w:val="00BE534A"/>
    <w:rsid w:val="00BE5510"/>
    <w:rsid w:val="00BE565B"/>
    <w:rsid w:val="00BE5694"/>
    <w:rsid w:val="00BE58DD"/>
    <w:rsid w:val="00BE5A8A"/>
    <w:rsid w:val="00BE5CDF"/>
    <w:rsid w:val="00BE6301"/>
    <w:rsid w:val="00BE70F1"/>
    <w:rsid w:val="00BE7679"/>
    <w:rsid w:val="00BE7D42"/>
    <w:rsid w:val="00BE7E02"/>
    <w:rsid w:val="00BF02B8"/>
    <w:rsid w:val="00BF044A"/>
    <w:rsid w:val="00BF0BF9"/>
    <w:rsid w:val="00BF0F54"/>
    <w:rsid w:val="00BF13D4"/>
    <w:rsid w:val="00BF156A"/>
    <w:rsid w:val="00BF1FBB"/>
    <w:rsid w:val="00BF2098"/>
    <w:rsid w:val="00BF2152"/>
    <w:rsid w:val="00BF319B"/>
    <w:rsid w:val="00BF3C30"/>
    <w:rsid w:val="00BF408F"/>
    <w:rsid w:val="00BF4775"/>
    <w:rsid w:val="00BF50A8"/>
    <w:rsid w:val="00BF5842"/>
    <w:rsid w:val="00BF586A"/>
    <w:rsid w:val="00BF596C"/>
    <w:rsid w:val="00BF5BAE"/>
    <w:rsid w:val="00BF5DAF"/>
    <w:rsid w:val="00BF5F12"/>
    <w:rsid w:val="00BF5FD8"/>
    <w:rsid w:val="00BF64B7"/>
    <w:rsid w:val="00BF6DA8"/>
    <w:rsid w:val="00BF7115"/>
    <w:rsid w:val="00BF71B9"/>
    <w:rsid w:val="00BF72BE"/>
    <w:rsid w:val="00BF7384"/>
    <w:rsid w:val="00BF7460"/>
    <w:rsid w:val="00BF74CD"/>
    <w:rsid w:val="00BF7521"/>
    <w:rsid w:val="00BF7C03"/>
    <w:rsid w:val="00BF7D91"/>
    <w:rsid w:val="00BF7E31"/>
    <w:rsid w:val="00C001DD"/>
    <w:rsid w:val="00C002AD"/>
    <w:rsid w:val="00C0048A"/>
    <w:rsid w:val="00C00AAA"/>
    <w:rsid w:val="00C00B71"/>
    <w:rsid w:val="00C00D52"/>
    <w:rsid w:val="00C018AE"/>
    <w:rsid w:val="00C02EA8"/>
    <w:rsid w:val="00C031AB"/>
    <w:rsid w:val="00C039D1"/>
    <w:rsid w:val="00C03BA2"/>
    <w:rsid w:val="00C03FC8"/>
    <w:rsid w:val="00C04614"/>
    <w:rsid w:val="00C04818"/>
    <w:rsid w:val="00C0498D"/>
    <w:rsid w:val="00C04F34"/>
    <w:rsid w:val="00C05599"/>
    <w:rsid w:val="00C0575E"/>
    <w:rsid w:val="00C05799"/>
    <w:rsid w:val="00C05B30"/>
    <w:rsid w:val="00C05C15"/>
    <w:rsid w:val="00C05E58"/>
    <w:rsid w:val="00C06060"/>
    <w:rsid w:val="00C060A5"/>
    <w:rsid w:val="00C06125"/>
    <w:rsid w:val="00C0675C"/>
    <w:rsid w:val="00C07BA7"/>
    <w:rsid w:val="00C1085C"/>
    <w:rsid w:val="00C10AEE"/>
    <w:rsid w:val="00C10B30"/>
    <w:rsid w:val="00C10C0B"/>
    <w:rsid w:val="00C10CC2"/>
    <w:rsid w:val="00C10EF5"/>
    <w:rsid w:val="00C10F7F"/>
    <w:rsid w:val="00C11276"/>
    <w:rsid w:val="00C1139C"/>
    <w:rsid w:val="00C115E0"/>
    <w:rsid w:val="00C117EA"/>
    <w:rsid w:val="00C11972"/>
    <w:rsid w:val="00C11D6A"/>
    <w:rsid w:val="00C12155"/>
    <w:rsid w:val="00C12222"/>
    <w:rsid w:val="00C12314"/>
    <w:rsid w:val="00C126FB"/>
    <w:rsid w:val="00C128B4"/>
    <w:rsid w:val="00C12A8F"/>
    <w:rsid w:val="00C12DB2"/>
    <w:rsid w:val="00C12F22"/>
    <w:rsid w:val="00C13023"/>
    <w:rsid w:val="00C132FC"/>
    <w:rsid w:val="00C13DA7"/>
    <w:rsid w:val="00C1427E"/>
    <w:rsid w:val="00C14BBB"/>
    <w:rsid w:val="00C14CC7"/>
    <w:rsid w:val="00C14D3F"/>
    <w:rsid w:val="00C14DE1"/>
    <w:rsid w:val="00C14E87"/>
    <w:rsid w:val="00C14EF2"/>
    <w:rsid w:val="00C15305"/>
    <w:rsid w:val="00C15322"/>
    <w:rsid w:val="00C164E8"/>
    <w:rsid w:val="00C167CF"/>
    <w:rsid w:val="00C16B7D"/>
    <w:rsid w:val="00C16C82"/>
    <w:rsid w:val="00C1732F"/>
    <w:rsid w:val="00C174DE"/>
    <w:rsid w:val="00C17917"/>
    <w:rsid w:val="00C17FDA"/>
    <w:rsid w:val="00C202DA"/>
    <w:rsid w:val="00C2089F"/>
    <w:rsid w:val="00C20C65"/>
    <w:rsid w:val="00C20FF4"/>
    <w:rsid w:val="00C2126B"/>
    <w:rsid w:val="00C21289"/>
    <w:rsid w:val="00C2146B"/>
    <w:rsid w:val="00C21485"/>
    <w:rsid w:val="00C21A98"/>
    <w:rsid w:val="00C21CFB"/>
    <w:rsid w:val="00C21EE8"/>
    <w:rsid w:val="00C2235A"/>
    <w:rsid w:val="00C22C33"/>
    <w:rsid w:val="00C22CDD"/>
    <w:rsid w:val="00C22E59"/>
    <w:rsid w:val="00C22EDF"/>
    <w:rsid w:val="00C22F24"/>
    <w:rsid w:val="00C23243"/>
    <w:rsid w:val="00C23958"/>
    <w:rsid w:val="00C2397F"/>
    <w:rsid w:val="00C23CC0"/>
    <w:rsid w:val="00C23D1D"/>
    <w:rsid w:val="00C23D6B"/>
    <w:rsid w:val="00C23DFD"/>
    <w:rsid w:val="00C2423A"/>
    <w:rsid w:val="00C24430"/>
    <w:rsid w:val="00C24485"/>
    <w:rsid w:val="00C24AE3"/>
    <w:rsid w:val="00C24B2F"/>
    <w:rsid w:val="00C24D7C"/>
    <w:rsid w:val="00C24DE2"/>
    <w:rsid w:val="00C24F84"/>
    <w:rsid w:val="00C24F9D"/>
    <w:rsid w:val="00C2581C"/>
    <w:rsid w:val="00C25BD9"/>
    <w:rsid w:val="00C25DDE"/>
    <w:rsid w:val="00C25E40"/>
    <w:rsid w:val="00C273E8"/>
    <w:rsid w:val="00C278A1"/>
    <w:rsid w:val="00C27CDC"/>
    <w:rsid w:val="00C30228"/>
    <w:rsid w:val="00C30246"/>
    <w:rsid w:val="00C3032D"/>
    <w:rsid w:val="00C30635"/>
    <w:rsid w:val="00C306DC"/>
    <w:rsid w:val="00C30776"/>
    <w:rsid w:val="00C30A33"/>
    <w:rsid w:val="00C30DCC"/>
    <w:rsid w:val="00C3134A"/>
    <w:rsid w:val="00C3167F"/>
    <w:rsid w:val="00C319A7"/>
    <w:rsid w:val="00C31C58"/>
    <w:rsid w:val="00C31CEC"/>
    <w:rsid w:val="00C3224C"/>
    <w:rsid w:val="00C32B30"/>
    <w:rsid w:val="00C33183"/>
    <w:rsid w:val="00C33268"/>
    <w:rsid w:val="00C33A18"/>
    <w:rsid w:val="00C33D8C"/>
    <w:rsid w:val="00C341C0"/>
    <w:rsid w:val="00C34233"/>
    <w:rsid w:val="00C34683"/>
    <w:rsid w:val="00C34906"/>
    <w:rsid w:val="00C34912"/>
    <w:rsid w:val="00C34919"/>
    <w:rsid w:val="00C34EF8"/>
    <w:rsid w:val="00C35091"/>
    <w:rsid w:val="00C35EE9"/>
    <w:rsid w:val="00C36009"/>
    <w:rsid w:val="00C36087"/>
    <w:rsid w:val="00C3651E"/>
    <w:rsid w:val="00C36819"/>
    <w:rsid w:val="00C36B7C"/>
    <w:rsid w:val="00C36BD8"/>
    <w:rsid w:val="00C37137"/>
    <w:rsid w:val="00C371F2"/>
    <w:rsid w:val="00C37572"/>
    <w:rsid w:val="00C37A26"/>
    <w:rsid w:val="00C37D4A"/>
    <w:rsid w:val="00C40155"/>
    <w:rsid w:val="00C401F2"/>
    <w:rsid w:val="00C403D4"/>
    <w:rsid w:val="00C40643"/>
    <w:rsid w:val="00C40B8F"/>
    <w:rsid w:val="00C40C0A"/>
    <w:rsid w:val="00C40CC2"/>
    <w:rsid w:val="00C41475"/>
    <w:rsid w:val="00C41557"/>
    <w:rsid w:val="00C41F64"/>
    <w:rsid w:val="00C426A7"/>
    <w:rsid w:val="00C426D3"/>
    <w:rsid w:val="00C427EC"/>
    <w:rsid w:val="00C42808"/>
    <w:rsid w:val="00C42979"/>
    <w:rsid w:val="00C429ED"/>
    <w:rsid w:val="00C42CCD"/>
    <w:rsid w:val="00C42E2D"/>
    <w:rsid w:val="00C43B0F"/>
    <w:rsid w:val="00C43D59"/>
    <w:rsid w:val="00C442E2"/>
    <w:rsid w:val="00C44500"/>
    <w:rsid w:val="00C445E3"/>
    <w:rsid w:val="00C446CA"/>
    <w:rsid w:val="00C44E2F"/>
    <w:rsid w:val="00C459AB"/>
    <w:rsid w:val="00C459CD"/>
    <w:rsid w:val="00C45A96"/>
    <w:rsid w:val="00C45D4B"/>
    <w:rsid w:val="00C45E40"/>
    <w:rsid w:val="00C467C7"/>
    <w:rsid w:val="00C46F9C"/>
    <w:rsid w:val="00C472E9"/>
    <w:rsid w:val="00C47530"/>
    <w:rsid w:val="00C47EFE"/>
    <w:rsid w:val="00C50112"/>
    <w:rsid w:val="00C50279"/>
    <w:rsid w:val="00C50FDE"/>
    <w:rsid w:val="00C510AE"/>
    <w:rsid w:val="00C51154"/>
    <w:rsid w:val="00C51417"/>
    <w:rsid w:val="00C51615"/>
    <w:rsid w:val="00C517A7"/>
    <w:rsid w:val="00C51A22"/>
    <w:rsid w:val="00C51D5A"/>
    <w:rsid w:val="00C51E45"/>
    <w:rsid w:val="00C51EBA"/>
    <w:rsid w:val="00C52682"/>
    <w:rsid w:val="00C533E2"/>
    <w:rsid w:val="00C53ECF"/>
    <w:rsid w:val="00C53F3B"/>
    <w:rsid w:val="00C54430"/>
    <w:rsid w:val="00C5447D"/>
    <w:rsid w:val="00C54678"/>
    <w:rsid w:val="00C548C1"/>
    <w:rsid w:val="00C54F0F"/>
    <w:rsid w:val="00C5500A"/>
    <w:rsid w:val="00C554B3"/>
    <w:rsid w:val="00C55793"/>
    <w:rsid w:val="00C55F88"/>
    <w:rsid w:val="00C562DB"/>
    <w:rsid w:val="00C56548"/>
    <w:rsid w:val="00C5658F"/>
    <w:rsid w:val="00C56DCB"/>
    <w:rsid w:val="00C57201"/>
    <w:rsid w:val="00C57357"/>
    <w:rsid w:val="00C57482"/>
    <w:rsid w:val="00C5773F"/>
    <w:rsid w:val="00C57ACE"/>
    <w:rsid w:val="00C57EF7"/>
    <w:rsid w:val="00C6090B"/>
    <w:rsid w:val="00C60AA9"/>
    <w:rsid w:val="00C60B3F"/>
    <w:rsid w:val="00C60CF7"/>
    <w:rsid w:val="00C61013"/>
    <w:rsid w:val="00C6113D"/>
    <w:rsid w:val="00C613CC"/>
    <w:rsid w:val="00C61B07"/>
    <w:rsid w:val="00C61CF2"/>
    <w:rsid w:val="00C61D8D"/>
    <w:rsid w:val="00C61F76"/>
    <w:rsid w:val="00C61FC7"/>
    <w:rsid w:val="00C61FD1"/>
    <w:rsid w:val="00C621A0"/>
    <w:rsid w:val="00C621F0"/>
    <w:rsid w:val="00C62305"/>
    <w:rsid w:val="00C628D7"/>
    <w:rsid w:val="00C63527"/>
    <w:rsid w:val="00C63794"/>
    <w:rsid w:val="00C6379A"/>
    <w:rsid w:val="00C63F1C"/>
    <w:rsid w:val="00C64834"/>
    <w:rsid w:val="00C64AE7"/>
    <w:rsid w:val="00C64F60"/>
    <w:rsid w:val="00C65044"/>
    <w:rsid w:val="00C65300"/>
    <w:rsid w:val="00C65693"/>
    <w:rsid w:val="00C66AFB"/>
    <w:rsid w:val="00C66CE6"/>
    <w:rsid w:val="00C66ED7"/>
    <w:rsid w:val="00C67113"/>
    <w:rsid w:val="00C67A4A"/>
    <w:rsid w:val="00C70197"/>
    <w:rsid w:val="00C70224"/>
    <w:rsid w:val="00C70290"/>
    <w:rsid w:val="00C70734"/>
    <w:rsid w:val="00C709D3"/>
    <w:rsid w:val="00C70AB9"/>
    <w:rsid w:val="00C70D97"/>
    <w:rsid w:val="00C714B2"/>
    <w:rsid w:val="00C71A11"/>
    <w:rsid w:val="00C71A50"/>
    <w:rsid w:val="00C71CCD"/>
    <w:rsid w:val="00C720CB"/>
    <w:rsid w:val="00C722AD"/>
    <w:rsid w:val="00C7292E"/>
    <w:rsid w:val="00C73354"/>
    <w:rsid w:val="00C73442"/>
    <w:rsid w:val="00C73F0F"/>
    <w:rsid w:val="00C73FE3"/>
    <w:rsid w:val="00C74017"/>
    <w:rsid w:val="00C74186"/>
    <w:rsid w:val="00C7445D"/>
    <w:rsid w:val="00C74580"/>
    <w:rsid w:val="00C7479D"/>
    <w:rsid w:val="00C747A5"/>
    <w:rsid w:val="00C74EFB"/>
    <w:rsid w:val="00C7555C"/>
    <w:rsid w:val="00C7579F"/>
    <w:rsid w:val="00C757CD"/>
    <w:rsid w:val="00C75AAE"/>
    <w:rsid w:val="00C75BC5"/>
    <w:rsid w:val="00C75D64"/>
    <w:rsid w:val="00C75E1E"/>
    <w:rsid w:val="00C75E3B"/>
    <w:rsid w:val="00C75F9B"/>
    <w:rsid w:val="00C7610D"/>
    <w:rsid w:val="00C7626F"/>
    <w:rsid w:val="00C764C5"/>
    <w:rsid w:val="00C76B96"/>
    <w:rsid w:val="00C76CB7"/>
    <w:rsid w:val="00C76CCA"/>
    <w:rsid w:val="00C76D9D"/>
    <w:rsid w:val="00C77310"/>
    <w:rsid w:val="00C80524"/>
    <w:rsid w:val="00C809A4"/>
    <w:rsid w:val="00C809F3"/>
    <w:rsid w:val="00C81064"/>
    <w:rsid w:val="00C8149C"/>
    <w:rsid w:val="00C81C3B"/>
    <w:rsid w:val="00C81E15"/>
    <w:rsid w:val="00C821CC"/>
    <w:rsid w:val="00C821F9"/>
    <w:rsid w:val="00C822C5"/>
    <w:rsid w:val="00C82592"/>
    <w:rsid w:val="00C827B9"/>
    <w:rsid w:val="00C82928"/>
    <w:rsid w:val="00C82B56"/>
    <w:rsid w:val="00C82CB8"/>
    <w:rsid w:val="00C82DBF"/>
    <w:rsid w:val="00C8369F"/>
    <w:rsid w:val="00C83B5F"/>
    <w:rsid w:val="00C83C49"/>
    <w:rsid w:val="00C83D25"/>
    <w:rsid w:val="00C83DC1"/>
    <w:rsid w:val="00C84133"/>
    <w:rsid w:val="00C84166"/>
    <w:rsid w:val="00C8429E"/>
    <w:rsid w:val="00C84380"/>
    <w:rsid w:val="00C84829"/>
    <w:rsid w:val="00C84850"/>
    <w:rsid w:val="00C84C48"/>
    <w:rsid w:val="00C8506B"/>
    <w:rsid w:val="00C850B1"/>
    <w:rsid w:val="00C85279"/>
    <w:rsid w:val="00C85368"/>
    <w:rsid w:val="00C85568"/>
    <w:rsid w:val="00C8565D"/>
    <w:rsid w:val="00C858FE"/>
    <w:rsid w:val="00C85B38"/>
    <w:rsid w:val="00C85BC1"/>
    <w:rsid w:val="00C86366"/>
    <w:rsid w:val="00C86407"/>
    <w:rsid w:val="00C866DF"/>
    <w:rsid w:val="00C86CEB"/>
    <w:rsid w:val="00C8702D"/>
    <w:rsid w:val="00C8720C"/>
    <w:rsid w:val="00C877B0"/>
    <w:rsid w:val="00C877C9"/>
    <w:rsid w:val="00C87A99"/>
    <w:rsid w:val="00C87C5A"/>
    <w:rsid w:val="00C87D06"/>
    <w:rsid w:val="00C87D2C"/>
    <w:rsid w:val="00C87DBC"/>
    <w:rsid w:val="00C87E00"/>
    <w:rsid w:val="00C90002"/>
    <w:rsid w:val="00C90053"/>
    <w:rsid w:val="00C90904"/>
    <w:rsid w:val="00C90BA6"/>
    <w:rsid w:val="00C91068"/>
    <w:rsid w:val="00C91317"/>
    <w:rsid w:val="00C913B5"/>
    <w:rsid w:val="00C914DB"/>
    <w:rsid w:val="00C916C8"/>
    <w:rsid w:val="00C9172E"/>
    <w:rsid w:val="00C91B60"/>
    <w:rsid w:val="00C91FA7"/>
    <w:rsid w:val="00C92020"/>
    <w:rsid w:val="00C9216D"/>
    <w:rsid w:val="00C93114"/>
    <w:rsid w:val="00C935BF"/>
    <w:rsid w:val="00C936A0"/>
    <w:rsid w:val="00C9380C"/>
    <w:rsid w:val="00C93C8A"/>
    <w:rsid w:val="00C93CFE"/>
    <w:rsid w:val="00C93F2A"/>
    <w:rsid w:val="00C93F60"/>
    <w:rsid w:val="00C943CC"/>
    <w:rsid w:val="00C9563F"/>
    <w:rsid w:val="00C9586A"/>
    <w:rsid w:val="00C95A35"/>
    <w:rsid w:val="00C95ABE"/>
    <w:rsid w:val="00C96270"/>
    <w:rsid w:val="00C963CB"/>
    <w:rsid w:val="00C965C8"/>
    <w:rsid w:val="00C965FF"/>
    <w:rsid w:val="00C967C3"/>
    <w:rsid w:val="00C96A82"/>
    <w:rsid w:val="00C97591"/>
    <w:rsid w:val="00C9786B"/>
    <w:rsid w:val="00CA01A4"/>
    <w:rsid w:val="00CA0570"/>
    <w:rsid w:val="00CA0910"/>
    <w:rsid w:val="00CA0B7B"/>
    <w:rsid w:val="00CA144D"/>
    <w:rsid w:val="00CA2151"/>
    <w:rsid w:val="00CA2539"/>
    <w:rsid w:val="00CA2862"/>
    <w:rsid w:val="00CA2E87"/>
    <w:rsid w:val="00CA31FA"/>
    <w:rsid w:val="00CA33AB"/>
    <w:rsid w:val="00CA3C17"/>
    <w:rsid w:val="00CA42C7"/>
    <w:rsid w:val="00CA4427"/>
    <w:rsid w:val="00CA4689"/>
    <w:rsid w:val="00CA4D9B"/>
    <w:rsid w:val="00CA51E6"/>
    <w:rsid w:val="00CA52D4"/>
    <w:rsid w:val="00CA559F"/>
    <w:rsid w:val="00CA5646"/>
    <w:rsid w:val="00CA57FF"/>
    <w:rsid w:val="00CA5953"/>
    <w:rsid w:val="00CA5C1D"/>
    <w:rsid w:val="00CA5F26"/>
    <w:rsid w:val="00CA6244"/>
    <w:rsid w:val="00CA6E1A"/>
    <w:rsid w:val="00CA70FC"/>
    <w:rsid w:val="00CA7639"/>
    <w:rsid w:val="00CA769D"/>
    <w:rsid w:val="00CA770E"/>
    <w:rsid w:val="00CA772A"/>
    <w:rsid w:val="00CA7886"/>
    <w:rsid w:val="00CA7A88"/>
    <w:rsid w:val="00CB0052"/>
    <w:rsid w:val="00CB110C"/>
    <w:rsid w:val="00CB2006"/>
    <w:rsid w:val="00CB24B6"/>
    <w:rsid w:val="00CB275E"/>
    <w:rsid w:val="00CB289A"/>
    <w:rsid w:val="00CB2C0A"/>
    <w:rsid w:val="00CB2D0F"/>
    <w:rsid w:val="00CB2EB6"/>
    <w:rsid w:val="00CB3C0A"/>
    <w:rsid w:val="00CB3F1F"/>
    <w:rsid w:val="00CB43E3"/>
    <w:rsid w:val="00CB4B2A"/>
    <w:rsid w:val="00CB57F9"/>
    <w:rsid w:val="00CB5CC9"/>
    <w:rsid w:val="00CB5DA0"/>
    <w:rsid w:val="00CB64E7"/>
    <w:rsid w:val="00CB6D2C"/>
    <w:rsid w:val="00CB6F79"/>
    <w:rsid w:val="00CB728C"/>
    <w:rsid w:val="00CB76EF"/>
    <w:rsid w:val="00CB7794"/>
    <w:rsid w:val="00CB7974"/>
    <w:rsid w:val="00CB79C5"/>
    <w:rsid w:val="00CB7FB4"/>
    <w:rsid w:val="00CC0034"/>
    <w:rsid w:val="00CC03B0"/>
    <w:rsid w:val="00CC05D1"/>
    <w:rsid w:val="00CC08BD"/>
    <w:rsid w:val="00CC0BF6"/>
    <w:rsid w:val="00CC0DBF"/>
    <w:rsid w:val="00CC1DEC"/>
    <w:rsid w:val="00CC1E04"/>
    <w:rsid w:val="00CC1EB1"/>
    <w:rsid w:val="00CC1FA5"/>
    <w:rsid w:val="00CC20FA"/>
    <w:rsid w:val="00CC21DD"/>
    <w:rsid w:val="00CC2578"/>
    <w:rsid w:val="00CC29FD"/>
    <w:rsid w:val="00CC2A4B"/>
    <w:rsid w:val="00CC2A96"/>
    <w:rsid w:val="00CC2FFF"/>
    <w:rsid w:val="00CC32F9"/>
    <w:rsid w:val="00CC3952"/>
    <w:rsid w:val="00CC3DAE"/>
    <w:rsid w:val="00CC43CF"/>
    <w:rsid w:val="00CC4B84"/>
    <w:rsid w:val="00CC4D08"/>
    <w:rsid w:val="00CC6187"/>
    <w:rsid w:val="00CC61AD"/>
    <w:rsid w:val="00CC6526"/>
    <w:rsid w:val="00CC6924"/>
    <w:rsid w:val="00CC695B"/>
    <w:rsid w:val="00CC6AF8"/>
    <w:rsid w:val="00CC6FD6"/>
    <w:rsid w:val="00CC7112"/>
    <w:rsid w:val="00CC74BF"/>
    <w:rsid w:val="00CD0465"/>
    <w:rsid w:val="00CD05CF"/>
    <w:rsid w:val="00CD083F"/>
    <w:rsid w:val="00CD0A81"/>
    <w:rsid w:val="00CD0FD2"/>
    <w:rsid w:val="00CD13EB"/>
    <w:rsid w:val="00CD1488"/>
    <w:rsid w:val="00CD1619"/>
    <w:rsid w:val="00CD1847"/>
    <w:rsid w:val="00CD18FA"/>
    <w:rsid w:val="00CD1CD9"/>
    <w:rsid w:val="00CD1EA4"/>
    <w:rsid w:val="00CD20A3"/>
    <w:rsid w:val="00CD2132"/>
    <w:rsid w:val="00CD23AE"/>
    <w:rsid w:val="00CD23F1"/>
    <w:rsid w:val="00CD2857"/>
    <w:rsid w:val="00CD2E9B"/>
    <w:rsid w:val="00CD3438"/>
    <w:rsid w:val="00CD3594"/>
    <w:rsid w:val="00CD39A9"/>
    <w:rsid w:val="00CD3A1C"/>
    <w:rsid w:val="00CD4A03"/>
    <w:rsid w:val="00CD4B8A"/>
    <w:rsid w:val="00CD4D19"/>
    <w:rsid w:val="00CD5734"/>
    <w:rsid w:val="00CD597B"/>
    <w:rsid w:val="00CD5A63"/>
    <w:rsid w:val="00CD5AA6"/>
    <w:rsid w:val="00CD5B43"/>
    <w:rsid w:val="00CD602C"/>
    <w:rsid w:val="00CD6E92"/>
    <w:rsid w:val="00CD6EC2"/>
    <w:rsid w:val="00CD6F3B"/>
    <w:rsid w:val="00CD7078"/>
    <w:rsid w:val="00CD7142"/>
    <w:rsid w:val="00CD71FD"/>
    <w:rsid w:val="00CD74B5"/>
    <w:rsid w:val="00CD756A"/>
    <w:rsid w:val="00CD78A6"/>
    <w:rsid w:val="00CD78B1"/>
    <w:rsid w:val="00CD78BA"/>
    <w:rsid w:val="00CE0CBF"/>
    <w:rsid w:val="00CE0E77"/>
    <w:rsid w:val="00CE0EA7"/>
    <w:rsid w:val="00CE1082"/>
    <w:rsid w:val="00CE1482"/>
    <w:rsid w:val="00CE1860"/>
    <w:rsid w:val="00CE1964"/>
    <w:rsid w:val="00CE204C"/>
    <w:rsid w:val="00CE208C"/>
    <w:rsid w:val="00CE25A2"/>
    <w:rsid w:val="00CE2A43"/>
    <w:rsid w:val="00CE330D"/>
    <w:rsid w:val="00CE3803"/>
    <w:rsid w:val="00CE3B99"/>
    <w:rsid w:val="00CE3E3B"/>
    <w:rsid w:val="00CE3E41"/>
    <w:rsid w:val="00CE4111"/>
    <w:rsid w:val="00CE4A2B"/>
    <w:rsid w:val="00CE51D0"/>
    <w:rsid w:val="00CE53FE"/>
    <w:rsid w:val="00CE56F8"/>
    <w:rsid w:val="00CE5C07"/>
    <w:rsid w:val="00CE60D1"/>
    <w:rsid w:val="00CE61D7"/>
    <w:rsid w:val="00CE62DD"/>
    <w:rsid w:val="00CE65C9"/>
    <w:rsid w:val="00CE66E7"/>
    <w:rsid w:val="00CE688F"/>
    <w:rsid w:val="00CE7158"/>
    <w:rsid w:val="00CE7A1C"/>
    <w:rsid w:val="00CE7D50"/>
    <w:rsid w:val="00CE7F65"/>
    <w:rsid w:val="00CF001C"/>
    <w:rsid w:val="00CF08AE"/>
    <w:rsid w:val="00CF1EAA"/>
    <w:rsid w:val="00CF1F4F"/>
    <w:rsid w:val="00CF2450"/>
    <w:rsid w:val="00CF250F"/>
    <w:rsid w:val="00CF25F6"/>
    <w:rsid w:val="00CF2C70"/>
    <w:rsid w:val="00CF2CAD"/>
    <w:rsid w:val="00CF330E"/>
    <w:rsid w:val="00CF34B8"/>
    <w:rsid w:val="00CF4542"/>
    <w:rsid w:val="00CF46AB"/>
    <w:rsid w:val="00CF4718"/>
    <w:rsid w:val="00CF47EE"/>
    <w:rsid w:val="00CF4C00"/>
    <w:rsid w:val="00CF5A3B"/>
    <w:rsid w:val="00CF5C91"/>
    <w:rsid w:val="00CF5DA8"/>
    <w:rsid w:val="00CF614E"/>
    <w:rsid w:val="00CF649F"/>
    <w:rsid w:val="00CF6522"/>
    <w:rsid w:val="00CF6B46"/>
    <w:rsid w:val="00CF6BD7"/>
    <w:rsid w:val="00CF7071"/>
    <w:rsid w:val="00CF71E8"/>
    <w:rsid w:val="00D00036"/>
    <w:rsid w:val="00D004CA"/>
    <w:rsid w:val="00D00548"/>
    <w:rsid w:val="00D00664"/>
    <w:rsid w:val="00D00D23"/>
    <w:rsid w:val="00D00F22"/>
    <w:rsid w:val="00D01156"/>
    <w:rsid w:val="00D014C0"/>
    <w:rsid w:val="00D01668"/>
    <w:rsid w:val="00D0186E"/>
    <w:rsid w:val="00D019A2"/>
    <w:rsid w:val="00D01E8A"/>
    <w:rsid w:val="00D01EDB"/>
    <w:rsid w:val="00D02143"/>
    <w:rsid w:val="00D0250B"/>
    <w:rsid w:val="00D0275D"/>
    <w:rsid w:val="00D028B4"/>
    <w:rsid w:val="00D03031"/>
    <w:rsid w:val="00D030BB"/>
    <w:rsid w:val="00D039FC"/>
    <w:rsid w:val="00D03BBF"/>
    <w:rsid w:val="00D03DF1"/>
    <w:rsid w:val="00D03E72"/>
    <w:rsid w:val="00D03EF6"/>
    <w:rsid w:val="00D0492B"/>
    <w:rsid w:val="00D04DF1"/>
    <w:rsid w:val="00D05015"/>
    <w:rsid w:val="00D0575D"/>
    <w:rsid w:val="00D059EA"/>
    <w:rsid w:val="00D05A41"/>
    <w:rsid w:val="00D05C32"/>
    <w:rsid w:val="00D05D83"/>
    <w:rsid w:val="00D06552"/>
    <w:rsid w:val="00D06646"/>
    <w:rsid w:val="00D066FA"/>
    <w:rsid w:val="00D0681B"/>
    <w:rsid w:val="00D06AAF"/>
    <w:rsid w:val="00D06DBD"/>
    <w:rsid w:val="00D0700B"/>
    <w:rsid w:val="00D071DC"/>
    <w:rsid w:val="00D0788E"/>
    <w:rsid w:val="00D07997"/>
    <w:rsid w:val="00D1057F"/>
    <w:rsid w:val="00D106C1"/>
    <w:rsid w:val="00D10CB2"/>
    <w:rsid w:val="00D1154D"/>
    <w:rsid w:val="00D116BC"/>
    <w:rsid w:val="00D1179A"/>
    <w:rsid w:val="00D120A4"/>
    <w:rsid w:val="00D123C5"/>
    <w:rsid w:val="00D1251D"/>
    <w:rsid w:val="00D12F91"/>
    <w:rsid w:val="00D13C6F"/>
    <w:rsid w:val="00D13E9F"/>
    <w:rsid w:val="00D140F9"/>
    <w:rsid w:val="00D1473B"/>
    <w:rsid w:val="00D1488F"/>
    <w:rsid w:val="00D14A62"/>
    <w:rsid w:val="00D14B04"/>
    <w:rsid w:val="00D14C7D"/>
    <w:rsid w:val="00D151D4"/>
    <w:rsid w:val="00D1525A"/>
    <w:rsid w:val="00D15E8B"/>
    <w:rsid w:val="00D164A3"/>
    <w:rsid w:val="00D1752F"/>
    <w:rsid w:val="00D20B9C"/>
    <w:rsid w:val="00D20F84"/>
    <w:rsid w:val="00D211AA"/>
    <w:rsid w:val="00D211B0"/>
    <w:rsid w:val="00D21251"/>
    <w:rsid w:val="00D21893"/>
    <w:rsid w:val="00D218E9"/>
    <w:rsid w:val="00D2192B"/>
    <w:rsid w:val="00D21E0E"/>
    <w:rsid w:val="00D22AA5"/>
    <w:rsid w:val="00D22DBE"/>
    <w:rsid w:val="00D22DCE"/>
    <w:rsid w:val="00D23178"/>
    <w:rsid w:val="00D235E8"/>
    <w:rsid w:val="00D239EA"/>
    <w:rsid w:val="00D23F61"/>
    <w:rsid w:val="00D242E3"/>
    <w:rsid w:val="00D2444A"/>
    <w:rsid w:val="00D248BD"/>
    <w:rsid w:val="00D25409"/>
    <w:rsid w:val="00D257F8"/>
    <w:rsid w:val="00D269BC"/>
    <w:rsid w:val="00D269DD"/>
    <w:rsid w:val="00D26BA9"/>
    <w:rsid w:val="00D27894"/>
    <w:rsid w:val="00D27A26"/>
    <w:rsid w:val="00D27DB1"/>
    <w:rsid w:val="00D3017B"/>
    <w:rsid w:val="00D302E9"/>
    <w:rsid w:val="00D30776"/>
    <w:rsid w:val="00D307ED"/>
    <w:rsid w:val="00D30BEC"/>
    <w:rsid w:val="00D31458"/>
    <w:rsid w:val="00D31AF1"/>
    <w:rsid w:val="00D32463"/>
    <w:rsid w:val="00D32529"/>
    <w:rsid w:val="00D32743"/>
    <w:rsid w:val="00D32BC6"/>
    <w:rsid w:val="00D33221"/>
    <w:rsid w:val="00D3361D"/>
    <w:rsid w:val="00D33AB1"/>
    <w:rsid w:val="00D33DB8"/>
    <w:rsid w:val="00D34246"/>
    <w:rsid w:val="00D34371"/>
    <w:rsid w:val="00D343C3"/>
    <w:rsid w:val="00D35144"/>
    <w:rsid w:val="00D35321"/>
    <w:rsid w:val="00D3532F"/>
    <w:rsid w:val="00D3536A"/>
    <w:rsid w:val="00D353A2"/>
    <w:rsid w:val="00D3541C"/>
    <w:rsid w:val="00D3544C"/>
    <w:rsid w:val="00D354A6"/>
    <w:rsid w:val="00D356BC"/>
    <w:rsid w:val="00D3578D"/>
    <w:rsid w:val="00D36415"/>
    <w:rsid w:val="00D36511"/>
    <w:rsid w:val="00D36679"/>
    <w:rsid w:val="00D366AE"/>
    <w:rsid w:val="00D369E0"/>
    <w:rsid w:val="00D3758B"/>
    <w:rsid w:val="00D379EE"/>
    <w:rsid w:val="00D37C11"/>
    <w:rsid w:val="00D4009E"/>
    <w:rsid w:val="00D40D15"/>
    <w:rsid w:val="00D40FEC"/>
    <w:rsid w:val="00D41357"/>
    <w:rsid w:val="00D41436"/>
    <w:rsid w:val="00D41950"/>
    <w:rsid w:val="00D41954"/>
    <w:rsid w:val="00D41FC3"/>
    <w:rsid w:val="00D42EBD"/>
    <w:rsid w:val="00D433AD"/>
    <w:rsid w:val="00D43756"/>
    <w:rsid w:val="00D4393B"/>
    <w:rsid w:val="00D43A81"/>
    <w:rsid w:val="00D43B19"/>
    <w:rsid w:val="00D43CA7"/>
    <w:rsid w:val="00D43D56"/>
    <w:rsid w:val="00D44289"/>
    <w:rsid w:val="00D44309"/>
    <w:rsid w:val="00D4451E"/>
    <w:rsid w:val="00D44B83"/>
    <w:rsid w:val="00D44B88"/>
    <w:rsid w:val="00D454CE"/>
    <w:rsid w:val="00D456EA"/>
    <w:rsid w:val="00D457A3"/>
    <w:rsid w:val="00D4594C"/>
    <w:rsid w:val="00D45A3D"/>
    <w:rsid w:val="00D45BE7"/>
    <w:rsid w:val="00D46478"/>
    <w:rsid w:val="00D466BE"/>
    <w:rsid w:val="00D4690B"/>
    <w:rsid w:val="00D46CFB"/>
    <w:rsid w:val="00D46D80"/>
    <w:rsid w:val="00D47E41"/>
    <w:rsid w:val="00D47E95"/>
    <w:rsid w:val="00D47EEE"/>
    <w:rsid w:val="00D51BC5"/>
    <w:rsid w:val="00D51C60"/>
    <w:rsid w:val="00D526EE"/>
    <w:rsid w:val="00D52ACC"/>
    <w:rsid w:val="00D53E3E"/>
    <w:rsid w:val="00D54C66"/>
    <w:rsid w:val="00D555CF"/>
    <w:rsid w:val="00D55784"/>
    <w:rsid w:val="00D557BF"/>
    <w:rsid w:val="00D5581C"/>
    <w:rsid w:val="00D55C45"/>
    <w:rsid w:val="00D563BC"/>
    <w:rsid w:val="00D56697"/>
    <w:rsid w:val="00D56BF4"/>
    <w:rsid w:val="00D56D81"/>
    <w:rsid w:val="00D600A4"/>
    <w:rsid w:val="00D600D0"/>
    <w:rsid w:val="00D6030C"/>
    <w:rsid w:val="00D60359"/>
    <w:rsid w:val="00D605D4"/>
    <w:rsid w:val="00D60725"/>
    <w:rsid w:val="00D608C8"/>
    <w:rsid w:val="00D60A53"/>
    <w:rsid w:val="00D60B12"/>
    <w:rsid w:val="00D60D88"/>
    <w:rsid w:val="00D60E8B"/>
    <w:rsid w:val="00D6109D"/>
    <w:rsid w:val="00D611E1"/>
    <w:rsid w:val="00D61688"/>
    <w:rsid w:val="00D61E24"/>
    <w:rsid w:val="00D61EF4"/>
    <w:rsid w:val="00D61F80"/>
    <w:rsid w:val="00D621C4"/>
    <w:rsid w:val="00D6241B"/>
    <w:rsid w:val="00D62526"/>
    <w:rsid w:val="00D62538"/>
    <w:rsid w:val="00D62C0A"/>
    <w:rsid w:val="00D634F7"/>
    <w:rsid w:val="00D63585"/>
    <w:rsid w:val="00D63718"/>
    <w:rsid w:val="00D63B2E"/>
    <w:rsid w:val="00D63C07"/>
    <w:rsid w:val="00D63FEF"/>
    <w:rsid w:val="00D643F5"/>
    <w:rsid w:val="00D6452B"/>
    <w:rsid w:val="00D64CC6"/>
    <w:rsid w:val="00D64D8F"/>
    <w:rsid w:val="00D6586C"/>
    <w:rsid w:val="00D6595A"/>
    <w:rsid w:val="00D661DD"/>
    <w:rsid w:val="00D66A63"/>
    <w:rsid w:val="00D66D2D"/>
    <w:rsid w:val="00D66F57"/>
    <w:rsid w:val="00D67304"/>
    <w:rsid w:val="00D67339"/>
    <w:rsid w:val="00D67726"/>
    <w:rsid w:val="00D678A8"/>
    <w:rsid w:val="00D67AD4"/>
    <w:rsid w:val="00D67C28"/>
    <w:rsid w:val="00D7070D"/>
    <w:rsid w:val="00D709F4"/>
    <w:rsid w:val="00D70E60"/>
    <w:rsid w:val="00D7113E"/>
    <w:rsid w:val="00D714E6"/>
    <w:rsid w:val="00D71617"/>
    <w:rsid w:val="00D71991"/>
    <w:rsid w:val="00D7260C"/>
    <w:rsid w:val="00D72D45"/>
    <w:rsid w:val="00D72E74"/>
    <w:rsid w:val="00D732FC"/>
    <w:rsid w:val="00D73560"/>
    <w:rsid w:val="00D73684"/>
    <w:rsid w:val="00D7399D"/>
    <w:rsid w:val="00D73E39"/>
    <w:rsid w:val="00D746CB"/>
    <w:rsid w:val="00D74D16"/>
    <w:rsid w:val="00D75151"/>
    <w:rsid w:val="00D75224"/>
    <w:rsid w:val="00D75268"/>
    <w:rsid w:val="00D7556F"/>
    <w:rsid w:val="00D75CB9"/>
    <w:rsid w:val="00D76635"/>
    <w:rsid w:val="00D76931"/>
    <w:rsid w:val="00D76ED1"/>
    <w:rsid w:val="00D77287"/>
    <w:rsid w:val="00D77773"/>
    <w:rsid w:val="00D77FB9"/>
    <w:rsid w:val="00D805F1"/>
    <w:rsid w:val="00D807D8"/>
    <w:rsid w:val="00D8081D"/>
    <w:rsid w:val="00D80B27"/>
    <w:rsid w:val="00D8165B"/>
    <w:rsid w:val="00D817DA"/>
    <w:rsid w:val="00D81E2B"/>
    <w:rsid w:val="00D82283"/>
    <w:rsid w:val="00D83621"/>
    <w:rsid w:val="00D839D4"/>
    <w:rsid w:val="00D840A4"/>
    <w:rsid w:val="00D84221"/>
    <w:rsid w:val="00D84406"/>
    <w:rsid w:val="00D84590"/>
    <w:rsid w:val="00D847E2"/>
    <w:rsid w:val="00D84D77"/>
    <w:rsid w:val="00D8510C"/>
    <w:rsid w:val="00D85409"/>
    <w:rsid w:val="00D85A7B"/>
    <w:rsid w:val="00D85D66"/>
    <w:rsid w:val="00D85E8E"/>
    <w:rsid w:val="00D85F14"/>
    <w:rsid w:val="00D87151"/>
    <w:rsid w:val="00D87228"/>
    <w:rsid w:val="00D874E9"/>
    <w:rsid w:val="00D8752A"/>
    <w:rsid w:val="00D8780F"/>
    <w:rsid w:val="00D903CE"/>
    <w:rsid w:val="00D906E0"/>
    <w:rsid w:val="00D907CE"/>
    <w:rsid w:val="00D9095B"/>
    <w:rsid w:val="00D90A45"/>
    <w:rsid w:val="00D91548"/>
    <w:rsid w:val="00D915FC"/>
    <w:rsid w:val="00D916BC"/>
    <w:rsid w:val="00D91AD7"/>
    <w:rsid w:val="00D91DCC"/>
    <w:rsid w:val="00D91E8D"/>
    <w:rsid w:val="00D920F3"/>
    <w:rsid w:val="00D92182"/>
    <w:rsid w:val="00D92562"/>
    <w:rsid w:val="00D9264E"/>
    <w:rsid w:val="00D92695"/>
    <w:rsid w:val="00D92B18"/>
    <w:rsid w:val="00D92D86"/>
    <w:rsid w:val="00D92F93"/>
    <w:rsid w:val="00D93AF8"/>
    <w:rsid w:val="00D93F68"/>
    <w:rsid w:val="00D9497E"/>
    <w:rsid w:val="00D9503A"/>
    <w:rsid w:val="00D951F5"/>
    <w:rsid w:val="00D95474"/>
    <w:rsid w:val="00D95A7D"/>
    <w:rsid w:val="00D96056"/>
    <w:rsid w:val="00D963C2"/>
    <w:rsid w:val="00D96518"/>
    <w:rsid w:val="00D96C39"/>
    <w:rsid w:val="00D96D04"/>
    <w:rsid w:val="00D970D5"/>
    <w:rsid w:val="00D973E0"/>
    <w:rsid w:val="00D9746D"/>
    <w:rsid w:val="00D9771C"/>
    <w:rsid w:val="00D97988"/>
    <w:rsid w:val="00D979C5"/>
    <w:rsid w:val="00D97A7E"/>
    <w:rsid w:val="00D97D9B"/>
    <w:rsid w:val="00DA02E6"/>
    <w:rsid w:val="00DA0388"/>
    <w:rsid w:val="00DA0718"/>
    <w:rsid w:val="00DA0993"/>
    <w:rsid w:val="00DA1A43"/>
    <w:rsid w:val="00DA1A46"/>
    <w:rsid w:val="00DA1D34"/>
    <w:rsid w:val="00DA1D3E"/>
    <w:rsid w:val="00DA1FDF"/>
    <w:rsid w:val="00DA20DC"/>
    <w:rsid w:val="00DA2293"/>
    <w:rsid w:val="00DA23DA"/>
    <w:rsid w:val="00DA2CCF"/>
    <w:rsid w:val="00DA34F2"/>
    <w:rsid w:val="00DA41CE"/>
    <w:rsid w:val="00DA4287"/>
    <w:rsid w:val="00DA507B"/>
    <w:rsid w:val="00DA523F"/>
    <w:rsid w:val="00DA535E"/>
    <w:rsid w:val="00DA5670"/>
    <w:rsid w:val="00DA569B"/>
    <w:rsid w:val="00DA5A8C"/>
    <w:rsid w:val="00DA5BBA"/>
    <w:rsid w:val="00DA5F85"/>
    <w:rsid w:val="00DA6125"/>
    <w:rsid w:val="00DA68C6"/>
    <w:rsid w:val="00DA7304"/>
    <w:rsid w:val="00DA730A"/>
    <w:rsid w:val="00DA7501"/>
    <w:rsid w:val="00DA7B38"/>
    <w:rsid w:val="00DA7C12"/>
    <w:rsid w:val="00DA7DE2"/>
    <w:rsid w:val="00DB01D2"/>
    <w:rsid w:val="00DB0413"/>
    <w:rsid w:val="00DB05B6"/>
    <w:rsid w:val="00DB093A"/>
    <w:rsid w:val="00DB0CA7"/>
    <w:rsid w:val="00DB0EC1"/>
    <w:rsid w:val="00DB10D9"/>
    <w:rsid w:val="00DB112B"/>
    <w:rsid w:val="00DB171B"/>
    <w:rsid w:val="00DB1C09"/>
    <w:rsid w:val="00DB1CE7"/>
    <w:rsid w:val="00DB28EA"/>
    <w:rsid w:val="00DB2A1A"/>
    <w:rsid w:val="00DB2BE4"/>
    <w:rsid w:val="00DB2DE6"/>
    <w:rsid w:val="00DB328D"/>
    <w:rsid w:val="00DB3396"/>
    <w:rsid w:val="00DB35F5"/>
    <w:rsid w:val="00DB3C57"/>
    <w:rsid w:val="00DB3EC5"/>
    <w:rsid w:val="00DB41F4"/>
    <w:rsid w:val="00DB436F"/>
    <w:rsid w:val="00DB451F"/>
    <w:rsid w:val="00DB4666"/>
    <w:rsid w:val="00DB48CF"/>
    <w:rsid w:val="00DB4E9A"/>
    <w:rsid w:val="00DB5195"/>
    <w:rsid w:val="00DB5356"/>
    <w:rsid w:val="00DB5655"/>
    <w:rsid w:val="00DB5B35"/>
    <w:rsid w:val="00DB5BAE"/>
    <w:rsid w:val="00DB5DD2"/>
    <w:rsid w:val="00DB5DE9"/>
    <w:rsid w:val="00DB5E8F"/>
    <w:rsid w:val="00DB5F7E"/>
    <w:rsid w:val="00DB62B4"/>
    <w:rsid w:val="00DB634A"/>
    <w:rsid w:val="00DB668E"/>
    <w:rsid w:val="00DB6696"/>
    <w:rsid w:val="00DB66A7"/>
    <w:rsid w:val="00DB6991"/>
    <w:rsid w:val="00DB6ACC"/>
    <w:rsid w:val="00DB6AF5"/>
    <w:rsid w:val="00DB6CE8"/>
    <w:rsid w:val="00DB6DDE"/>
    <w:rsid w:val="00DB7215"/>
    <w:rsid w:val="00DB72C0"/>
    <w:rsid w:val="00DB77CB"/>
    <w:rsid w:val="00DB7D89"/>
    <w:rsid w:val="00DB7E25"/>
    <w:rsid w:val="00DC007D"/>
    <w:rsid w:val="00DC02A6"/>
    <w:rsid w:val="00DC038D"/>
    <w:rsid w:val="00DC04DB"/>
    <w:rsid w:val="00DC0598"/>
    <w:rsid w:val="00DC0673"/>
    <w:rsid w:val="00DC0B93"/>
    <w:rsid w:val="00DC0CDA"/>
    <w:rsid w:val="00DC104A"/>
    <w:rsid w:val="00DC1176"/>
    <w:rsid w:val="00DC14F6"/>
    <w:rsid w:val="00DC36E2"/>
    <w:rsid w:val="00DC378C"/>
    <w:rsid w:val="00DC3A5B"/>
    <w:rsid w:val="00DC3ECE"/>
    <w:rsid w:val="00DC3F5E"/>
    <w:rsid w:val="00DC443E"/>
    <w:rsid w:val="00DC49B1"/>
    <w:rsid w:val="00DC4D2F"/>
    <w:rsid w:val="00DC4DED"/>
    <w:rsid w:val="00DC58F9"/>
    <w:rsid w:val="00DC5B28"/>
    <w:rsid w:val="00DC5DF0"/>
    <w:rsid w:val="00DC5E52"/>
    <w:rsid w:val="00DC60D7"/>
    <w:rsid w:val="00DC6888"/>
    <w:rsid w:val="00DC6C82"/>
    <w:rsid w:val="00DC6F13"/>
    <w:rsid w:val="00DC71AE"/>
    <w:rsid w:val="00DC7249"/>
    <w:rsid w:val="00DC739D"/>
    <w:rsid w:val="00DC7656"/>
    <w:rsid w:val="00DC78D7"/>
    <w:rsid w:val="00DC7951"/>
    <w:rsid w:val="00DC79A8"/>
    <w:rsid w:val="00DC7D93"/>
    <w:rsid w:val="00DC7EFE"/>
    <w:rsid w:val="00DD03AB"/>
    <w:rsid w:val="00DD0828"/>
    <w:rsid w:val="00DD1001"/>
    <w:rsid w:val="00DD110B"/>
    <w:rsid w:val="00DD1895"/>
    <w:rsid w:val="00DD1C25"/>
    <w:rsid w:val="00DD23BB"/>
    <w:rsid w:val="00DD24F7"/>
    <w:rsid w:val="00DD2628"/>
    <w:rsid w:val="00DD26F1"/>
    <w:rsid w:val="00DD2B26"/>
    <w:rsid w:val="00DD389D"/>
    <w:rsid w:val="00DD3947"/>
    <w:rsid w:val="00DD3AE9"/>
    <w:rsid w:val="00DD3CE8"/>
    <w:rsid w:val="00DD3FB3"/>
    <w:rsid w:val="00DD3FF9"/>
    <w:rsid w:val="00DD43C7"/>
    <w:rsid w:val="00DD468C"/>
    <w:rsid w:val="00DD5281"/>
    <w:rsid w:val="00DD5658"/>
    <w:rsid w:val="00DD56DF"/>
    <w:rsid w:val="00DD5AC9"/>
    <w:rsid w:val="00DD5B0D"/>
    <w:rsid w:val="00DD5C68"/>
    <w:rsid w:val="00DD61A0"/>
    <w:rsid w:val="00DD63AB"/>
    <w:rsid w:val="00DD63AD"/>
    <w:rsid w:val="00DD6612"/>
    <w:rsid w:val="00DD72F7"/>
    <w:rsid w:val="00DD740F"/>
    <w:rsid w:val="00DD7528"/>
    <w:rsid w:val="00DD77E9"/>
    <w:rsid w:val="00DD7CA1"/>
    <w:rsid w:val="00DD7FA4"/>
    <w:rsid w:val="00DE00D6"/>
    <w:rsid w:val="00DE0250"/>
    <w:rsid w:val="00DE05D3"/>
    <w:rsid w:val="00DE0634"/>
    <w:rsid w:val="00DE0671"/>
    <w:rsid w:val="00DE06E7"/>
    <w:rsid w:val="00DE07AA"/>
    <w:rsid w:val="00DE0B0F"/>
    <w:rsid w:val="00DE1017"/>
    <w:rsid w:val="00DE121C"/>
    <w:rsid w:val="00DE1490"/>
    <w:rsid w:val="00DE17D9"/>
    <w:rsid w:val="00DE1A57"/>
    <w:rsid w:val="00DE2566"/>
    <w:rsid w:val="00DE2B50"/>
    <w:rsid w:val="00DE3A24"/>
    <w:rsid w:val="00DE3EF7"/>
    <w:rsid w:val="00DE4079"/>
    <w:rsid w:val="00DE4524"/>
    <w:rsid w:val="00DE4C50"/>
    <w:rsid w:val="00DE4F95"/>
    <w:rsid w:val="00DE5007"/>
    <w:rsid w:val="00DE50C8"/>
    <w:rsid w:val="00DE5BC0"/>
    <w:rsid w:val="00DE5C15"/>
    <w:rsid w:val="00DE61CB"/>
    <w:rsid w:val="00DE63B6"/>
    <w:rsid w:val="00DE6809"/>
    <w:rsid w:val="00DE69F9"/>
    <w:rsid w:val="00DE6A37"/>
    <w:rsid w:val="00DE6D0E"/>
    <w:rsid w:val="00DE772A"/>
    <w:rsid w:val="00DE77A6"/>
    <w:rsid w:val="00DE792A"/>
    <w:rsid w:val="00DE7AC4"/>
    <w:rsid w:val="00DF02AD"/>
    <w:rsid w:val="00DF098D"/>
    <w:rsid w:val="00DF0E49"/>
    <w:rsid w:val="00DF0FD2"/>
    <w:rsid w:val="00DF131F"/>
    <w:rsid w:val="00DF13C4"/>
    <w:rsid w:val="00DF1411"/>
    <w:rsid w:val="00DF1658"/>
    <w:rsid w:val="00DF171E"/>
    <w:rsid w:val="00DF1CF3"/>
    <w:rsid w:val="00DF1CFA"/>
    <w:rsid w:val="00DF1DF8"/>
    <w:rsid w:val="00DF2009"/>
    <w:rsid w:val="00DF2397"/>
    <w:rsid w:val="00DF24B5"/>
    <w:rsid w:val="00DF30C0"/>
    <w:rsid w:val="00DF3220"/>
    <w:rsid w:val="00DF3643"/>
    <w:rsid w:val="00DF3662"/>
    <w:rsid w:val="00DF3765"/>
    <w:rsid w:val="00DF3AD9"/>
    <w:rsid w:val="00DF3B00"/>
    <w:rsid w:val="00DF3CA3"/>
    <w:rsid w:val="00DF3D7D"/>
    <w:rsid w:val="00DF3EC7"/>
    <w:rsid w:val="00DF3EEE"/>
    <w:rsid w:val="00DF44EA"/>
    <w:rsid w:val="00DF51ED"/>
    <w:rsid w:val="00DF52FA"/>
    <w:rsid w:val="00DF5619"/>
    <w:rsid w:val="00DF57FC"/>
    <w:rsid w:val="00DF592A"/>
    <w:rsid w:val="00DF5AE1"/>
    <w:rsid w:val="00DF5C8A"/>
    <w:rsid w:val="00DF6690"/>
    <w:rsid w:val="00DF676A"/>
    <w:rsid w:val="00DF7094"/>
    <w:rsid w:val="00DF7222"/>
    <w:rsid w:val="00DF785F"/>
    <w:rsid w:val="00DF7C9B"/>
    <w:rsid w:val="00DF7CE4"/>
    <w:rsid w:val="00DF7EB0"/>
    <w:rsid w:val="00DF7F5E"/>
    <w:rsid w:val="00DF7FFE"/>
    <w:rsid w:val="00E003AF"/>
    <w:rsid w:val="00E003C0"/>
    <w:rsid w:val="00E0074B"/>
    <w:rsid w:val="00E008C5"/>
    <w:rsid w:val="00E009D4"/>
    <w:rsid w:val="00E0127E"/>
    <w:rsid w:val="00E01881"/>
    <w:rsid w:val="00E01B57"/>
    <w:rsid w:val="00E01E61"/>
    <w:rsid w:val="00E02B6E"/>
    <w:rsid w:val="00E031A1"/>
    <w:rsid w:val="00E03222"/>
    <w:rsid w:val="00E03588"/>
    <w:rsid w:val="00E03E97"/>
    <w:rsid w:val="00E0447D"/>
    <w:rsid w:val="00E0453C"/>
    <w:rsid w:val="00E048AA"/>
    <w:rsid w:val="00E04F5F"/>
    <w:rsid w:val="00E050DB"/>
    <w:rsid w:val="00E0534F"/>
    <w:rsid w:val="00E055EA"/>
    <w:rsid w:val="00E05624"/>
    <w:rsid w:val="00E056C8"/>
    <w:rsid w:val="00E058EC"/>
    <w:rsid w:val="00E0633F"/>
    <w:rsid w:val="00E06553"/>
    <w:rsid w:val="00E06A85"/>
    <w:rsid w:val="00E074FE"/>
    <w:rsid w:val="00E0779B"/>
    <w:rsid w:val="00E0781D"/>
    <w:rsid w:val="00E078AA"/>
    <w:rsid w:val="00E07BEB"/>
    <w:rsid w:val="00E07C16"/>
    <w:rsid w:val="00E07D25"/>
    <w:rsid w:val="00E10310"/>
    <w:rsid w:val="00E103DB"/>
    <w:rsid w:val="00E10557"/>
    <w:rsid w:val="00E1083A"/>
    <w:rsid w:val="00E10A9D"/>
    <w:rsid w:val="00E10DB6"/>
    <w:rsid w:val="00E10DE5"/>
    <w:rsid w:val="00E11247"/>
    <w:rsid w:val="00E114FC"/>
    <w:rsid w:val="00E11A83"/>
    <w:rsid w:val="00E11E1A"/>
    <w:rsid w:val="00E12436"/>
    <w:rsid w:val="00E12538"/>
    <w:rsid w:val="00E125C9"/>
    <w:rsid w:val="00E12625"/>
    <w:rsid w:val="00E1269D"/>
    <w:rsid w:val="00E129B7"/>
    <w:rsid w:val="00E12ADD"/>
    <w:rsid w:val="00E12E03"/>
    <w:rsid w:val="00E1326C"/>
    <w:rsid w:val="00E13B4F"/>
    <w:rsid w:val="00E13C95"/>
    <w:rsid w:val="00E13EAA"/>
    <w:rsid w:val="00E13F63"/>
    <w:rsid w:val="00E140F1"/>
    <w:rsid w:val="00E1421E"/>
    <w:rsid w:val="00E14356"/>
    <w:rsid w:val="00E1485A"/>
    <w:rsid w:val="00E148CE"/>
    <w:rsid w:val="00E1509B"/>
    <w:rsid w:val="00E153A3"/>
    <w:rsid w:val="00E154AD"/>
    <w:rsid w:val="00E1607E"/>
    <w:rsid w:val="00E16472"/>
    <w:rsid w:val="00E16A45"/>
    <w:rsid w:val="00E17279"/>
    <w:rsid w:val="00E17705"/>
    <w:rsid w:val="00E178D1"/>
    <w:rsid w:val="00E20057"/>
    <w:rsid w:val="00E202BE"/>
    <w:rsid w:val="00E202FA"/>
    <w:rsid w:val="00E21A6B"/>
    <w:rsid w:val="00E21A73"/>
    <w:rsid w:val="00E22901"/>
    <w:rsid w:val="00E22D10"/>
    <w:rsid w:val="00E2365F"/>
    <w:rsid w:val="00E23AB5"/>
    <w:rsid w:val="00E23F9C"/>
    <w:rsid w:val="00E242E6"/>
    <w:rsid w:val="00E242EE"/>
    <w:rsid w:val="00E24F94"/>
    <w:rsid w:val="00E25677"/>
    <w:rsid w:val="00E2598A"/>
    <w:rsid w:val="00E25B93"/>
    <w:rsid w:val="00E25D03"/>
    <w:rsid w:val="00E2636E"/>
    <w:rsid w:val="00E264F9"/>
    <w:rsid w:val="00E266DD"/>
    <w:rsid w:val="00E26985"/>
    <w:rsid w:val="00E27831"/>
    <w:rsid w:val="00E27A75"/>
    <w:rsid w:val="00E3029B"/>
    <w:rsid w:val="00E302FF"/>
    <w:rsid w:val="00E309DE"/>
    <w:rsid w:val="00E309E5"/>
    <w:rsid w:val="00E310F1"/>
    <w:rsid w:val="00E31130"/>
    <w:rsid w:val="00E31153"/>
    <w:rsid w:val="00E31704"/>
    <w:rsid w:val="00E31965"/>
    <w:rsid w:val="00E3235F"/>
    <w:rsid w:val="00E3341E"/>
    <w:rsid w:val="00E3359B"/>
    <w:rsid w:val="00E33D60"/>
    <w:rsid w:val="00E33EDA"/>
    <w:rsid w:val="00E34065"/>
    <w:rsid w:val="00E34250"/>
    <w:rsid w:val="00E3477F"/>
    <w:rsid w:val="00E34F49"/>
    <w:rsid w:val="00E35C64"/>
    <w:rsid w:val="00E36A35"/>
    <w:rsid w:val="00E36DF4"/>
    <w:rsid w:val="00E36EAE"/>
    <w:rsid w:val="00E36F1E"/>
    <w:rsid w:val="00E37387"/>
    <w:rsid w:val="00E37C8D"/>
    <w:rsid w:val="00E37D22"/>
    <w:rsid w:val="00E400F8"/>
    <w:rsid w:val="00E403CF"/>
    <w:rsid w:val="00E4062C"/>
    <w:rsid w:val="00E4072A"/>
    <w:rsid w:val="00E4142F"/>
    <w:rsid w:val="00E41880"/>
    <w:rsid w:val="00E41DCD"/>
    <w:rsid w:val="00E4205C"/>
    <w:rsid w:val="00E4287D"/>
    <w:rsid w:val="00E42881"/>
    <w:rsid w:val="00E428FE"/>
    <w:rsid w:val="00E42E5D"/>
    <w:rsid w:val="00E43DDE"/>
    <w:rsid w:val="00E44138"/>
    <w:rsid w:val="00E44498"/>
    <w:rsid w:val="00E445E4"/>
    <w:rsid w:val="00E445FE"/>
    <w:rsid w:val="00E44A06"/>
    <w:rsid w:val="00E44B84"/>
    <w:rsid w:val="00E44C6C"/>
    <w:rsid w:val="00E44ECC"/>
    <w:rsid w:val="00E45032"/>
    <w:rsid w:val="00E45084"/>
    <w:rsid w:val="00E450E8"/>
    <w:rsid w:val="00E45843"/>
    <w:rsid w:val="00E45BAE"/>
    <w:rsid w:val="00E45E23"/>
    <w:rsid w:val="00E46013"/>
    <w:rsid w:val="00E46416"/>
    <w:rsid w:val="00E46AF7"/>
    <w:rsid w:val="00E46CE9"/>
    <w:rsid w:val="00E46D30"/>
    <w:rsid w:val="00E46FC4"/>
    <w:rsid w:val="00E47265"/>
    <w:rsid w:val="00E47BA6"/>
    <w:rsid w:val="00E47DB2"/>
    <w:rsid w:val="00E500E2"/>
    <w:rsid w:val="00E505EF"/>
    <w:rsid w:val="00E50A92"/>
    <w:rsid w:val="00E51171"/>
    <w:rsid w:val="00E51443"/>
    <w:rsid w:val="00E517FD"/>
    <w:rsid w:val="00E5184D"/>
    <w:rsid w:val="00E51F64"/>
    <w:rsid w:val="00E52295"/>
    <w:rsid w:val="00E529AB"/>
    <w:rsid w:val="00E52B7E"/>
    <w:rsid w:val="00E53968"/>
    <w:rsid w:val="00E53ECD"/>
    <w:rsid w:val="00E5453C"/>
    <w:rsid w:val="00E54A33"/>
    <w:rsid w:val="00E54E89"/>
    <w:rsid w:val="00E55319"/>
    <w:rsid w:val="00E5537E"/>
    <w:rsid w:val="00E557AC"/>
    <w:rsid w:val="00E55AE3"/>
    <w:rsid w:val="00E55DF9"/>
    <w:rsid w:val="00E55FE0"/>
    <w:rsid w:val="00E560DE"/>
    <w:rsid w:val="00E561FF"/>
    <w:rsid w:val="00E563B6"/>
    <w:rsid w:val="00E566F6"/>
    <w:rsid w:val="00E57148"/>
    <w:rsid w:val="00E57274"/>
    <w:rsid w:val="00E572B3"/>
    <w:rsid w:val="00E57332"/>
    <w:rsid w:val="00E57B27"/>
    <w:rsid w:val="00E57BC5"/>
    <w:rsid w:val="00E57D0D"/>
    <w:rsid w:val="00E57F8A"/>
    <w:rsid w:val="00E60017"/>
    <w:rsid w:val="00E601B5"/>
    <w:rsid w:val="00E606A6"/>
    <w:rsid w:val="00E6071F"/>
    <w:rsid w:val="00E60858"/>
    <w:rsid w:val="00E60B2C"/>
    <w:rsid w:val="00E60C40"/>
    <w:rsid w:val="00E60CF1"/>
    <w:rsid w:val="00E611CB"/>
    <w:rsid w:val="00E61329"/>
    <w:rsid w:val="00E61551"/>
    <w:rsid w:val="00E61C0D"/>
    <w:rsid w:val="00E61C79"/>
    <w:rsid w:val="00E62825"/>
    <w:rsid w:val="00E628F1"/>
    <w:rsid w:val="00E62AFF"/>
    <w:rsid w:val="00E62CA9"/>
    <w:rsid w:val="00E631F3"/>
    <w:rsid w:val="00E636E8"/>
    <w:rsid w:val="00E64340"/>
    <w:rsid w:val="00E644C3"/>
    <w:rsid w:val="00E64D9D"/>
    <w:rsid w:val="00E651A8"/>
    <w:rsid w:val="00E65386"/>
    <w:rsid w:val="00E656ED"/>
    <w:rsid w:val="00E657B1"/>
    <w:rsid w:val="00E658E7"/>
    <w:rsid w:val="00E66629"/>
    <w:rsid w:val="00E6694A"/>
    <w:rsid w:val="00E66C43"/>
    <w:rsid w:val="00E66C63"/>
    <w:rsid w:val="00E6740E"/>
    <w:rsid w:val="00E67BB7"/>
    <w:rsid w:val="00E67D6B"/>
    <w:rsid w:val="00E702A4"/>
    <w:rsid w:val="00E70519"/>
    <w:rsid w:val="00E706E0"/>
    <w:rsid w:val="00E70832"/>
    <w:rsid w:val="00E70A3F"/>
    <w:rsid w:val="00E70B70"/>
    <w:rsid w:val="00E70B94"/>
    <w:rsid w:val="00E70F0C"/>
    <w:rsid w:val="00E7127B"/>
    <w:rsid w:val="00E7146D"/>
    <w:rsid w:val="00E71A49"/>
    <w:rsid w:val="00E723A8"/>
    <w:rsid w:val="00E724E5"/>
    <w:rsid w:val="00E7277D"/>
    <w:rsid w:val="00E73C38"/>
    <w:rsid w:val="00E740E1"/>
    <w:rsid w:val="00E7442D"/>
    <w:rsid w:val="00E74449"/>
    <w:rsid w:val="00E745E7"/>
    <w:rsid w:val="00E7496C"/>
    <w:rsid w:val="00E74D78"/>
    <w:rsid w:val="00E74EBE"/>
    <w:rsid w:val="00E74F9F"/>
    <w:rsid w:val="00E75072"/>
    <w:rsid w:val="00E75475"/>
    <w:rsid w:val="00E754AC"/>
    <w:rsid w:val="00E76311"/>
    <w:rsid w:val="00E7656C"/>
    <w:rsid w:val="00E76744"/>
    <w:rsid w:val="00E76F39"/>
    <w:rsid w:val="00E77392"/>
    <w:rsid w:val="00E77404"/>
    <w:rsid w:val="00E77661"/>
    <w:rsid w:val="00E7766F"/>
    <w:rsid w:val="00E77E78"/>
    <w:rsid w:val="00E801FA"/>
    <w:rsid w:val="00E8050D"/>
    <w:rsid w:val="00E80693"/>
    <w:rsid w:val="00E806D4"/>
    <w:rsid w:val="00E809E0"/>
    <w:rsid w:val="00E80B3B"/>
    <w:rsid w:val="00E80F52"/>
    <w:rsid w:val="00E80FF2"/>
    <w:rsid w:val="00E81510"/>
    <w:rsid w:val="00E81CFC"/>
    <w:rsid w:val="00E82244"/>
    <w:rsid w:val="00E82D85"/>
    <w:rsid w:val="00E82E89"/>
    <w:rsid w:val="00E82EC5"/>
    <w:rsid w:val="00E83494"/>
    <w:rsid w:val="00E83ED5"/>
    <w:rsid w:val="00E84152"/>
    <w:rsid w:val="00E84B33"/>
    <w:rsid w:val="00E84C34"/>
    <w:rsid w:val="00E84C58"/>
    <w:rsid w:val="00E852B8"/>
    <w:rsid w:val="00E8550C"/>
    <w:rsid w:val="00E856EC"/>
    <w:rsid w:val="00E8606C"/>
    <w:rsid w:val="00E86116"/>
    <w:rsid w:val="00E861C7"/>
    <w:rsid w:val="00E863DA"/>
    <w:rsid w:val="00E8641D"/>
    <w:rsid w:val="00E8667E"/>
    <w:rsid w:val="00E867D6"/>
    <w:rsid w:val="00E87030"/>
    <w:rsid w:val="00E87120"/>
    <w:rsid w:val="00E87392"/>
    <w:rsid w:val="00E8762E"/>
    <w:rsid w:val="00E877C2"/>
    <w:rsid w:val="00E87E59"/>
    <w:rsid w:val="00E90C40"/>
    <w:rsid w:val="00E91063"/>
    <w:rsid w:val="00E91686"/>
    <w:rsid w:val="00E919EE"/>
    <w:rsid w:val="00E91B1F"/>
    <w:rsid w:val="00E91EF8"/>
    <w:rsid w:val="00E91F85"/>
    <w:rsid w:val="00E92B2F"/>
    <w:rsid w:val="00E93169"/>
    <w:rsid w:val="00E93868"/>
    <w:rsid w:val="00E938B0"/>
    <w:rsid w:val="00E93C42"/>
    <w:rsid w:val="00E93C46"/>
    <w:rsid w:val="00E93E29"/>
    <w:rsid w:val="00E93F5C"/>
    <w:rsid w:val="00E9410E"/>
    <w:rsid w:val="00E94241"/>
    <w:rsid w:val="00E945C4"/>
    <w:rsid w:val="00E94913"/>
    <w:rsid w:val="00E94A70"/>
    <w:rsid w:val="00E94F76"/>
    <w:rsid w:val="00E95215"/>
    <w:rsid w:val="00E95352"/>
    <w:rsid w:val="00E95A39"/>
    <w:rsid w:val="00E95B4E"/>
    <w:rsid w:val="00E95BA4"/>
    <w:rsid w:val="00E95F30"/>
    <w:rsid w:val="00E964FE"/>
    <w:rsid w:val="00E968D1"/>
    <w:rsid w:val="00E96D66"/>
    <w:rsid w:val="00E976A4"/>
    <w:rsid w:val="00EA013E"/>
    <w:rsid w:val="00EA0354"/>
    <w:rsid w:val="00EA055F"/>
    <w:rsid w:val="00EA0628"/>
    <w:rsid w:val="00EA104D"/>
    <w:rsid w:val="00EA1183"/>
    <w:rsid w:val="00EA11CD"/>
    <w:rsid w:val="00EA1431"/>
    <w:rsid w:val="00EA1490"/>
    <w:rsid w:val="00EA1889"/>
    <w:rsid w:val="00EA1929"/>
    <w:rsid w:val="00EA1982"/>
    <w:rsid w:val="00EA1BE2"/>
    <w:rsid w:val="00EA1D86"/>
    <w:rsid w:val="00EA231D"/>
    <w:rsid w:val="00EA23C2"/>
    <w:rsid w:val="00EA259C"/>
    <w:rsid w:val="00EA266B"/>
    <w:rsid w:val="00EA2C74"/>
    <w:rsid w:val="00EA2D39"/>
    <w:rsid w:val="00EA2E03"/>
    <w:rsid w:val="00EA32CB"/>
    <w:rsid w:val="00EA3461"/>
    <w:rsid w:val="00EA35EA"/>
    <w:rsid w:val="00EA376E"/>
    <w:rsid w:val="00EA3786"/>
    <w:rsid w:val="00EA3990"/>
    <w:rsid w:val="00EA3DB9"/>
    <w:rsid w:val="00EA4019"/>
    <w:rsid w:val="00EA44CC"/>
    <w:rsid w:val="00EA459F"/>
    <w:rsid w:val="00EA47B6"/>
    <w:rsid w:val="00EA48CE"/>
    <w:rsid w:val="00EA4A78"/>
    <w:rsid w:val="00EA506F"/>
    <w:rsid w:val="00EA5A44"/>
    <w:rsid w:val="00EA5DC6"/>
    <w:rsid w:val="00EA6069"/>
    <w:rsid w:val="00EA6363"/>
    <w:rsid w:val="00EA6647"/>
    <w:rsid w:val="00EA70BE"/>
    <w:rsid w:val="00EA7127"/>
    <w:rsid w:val="00EA7153"/>
    <w:rsid w:val="00EA78A2"/>
    <w:rsid w:val="00EA7C2C"/>
    <w:rsid w:val="00EA7D9E"/>
    <w:rsid w:val="00EB05A2"/>
    <w:rsid w:val="00EB0770"/>
    <w:rsid w:val="00EB0B38"/>
    <w:rsid w:val="00EB0CEF"/>
    <w:rsid w:val="00EB13D0"/>
    <w:rsid w:val="00EB180C"/>
    <w:rsid w:val="00EB1E7A"/>
    <w:rsid w:val="00EB1F10"/>
    <w:rsid w:val="00EB214A"/>
    <w:rsid w:val="00EB2CB5"/>
    <w:rsid w:val="00EB2F67"/>
    <w:rsid w:val="00EB310F"/>
    <w:rsid w:val="00EB32B9"/>
    <w:rsid w:val="00EB337D"/>
    <w:rsid w:val="00EB34BD"/>
    <w:rsid w:val="00EB356E"/>
    <w:rsid w:val="00EB3686"/>
    <w:rsid w:val="00EB3875"/>
    <w:rsid w:val="00EB4028"/>
    <w:rsid w:val="00EB4243"/>
    <w:rsid w:val="00EB42F7"/>
    <w:rsid w:val="00EB4439"/>
    <w:rsid w:val="00EB4693"/>
    <w:rsid w:val="00EB4D78"/>
    <w:rsid w:val="00EB505D"/>
    <w:rsid w:val="00EB5083"/>
    <w:rsid w:val="00EB50A8"/>
    <w:rsid w:val="00EB550C"/>
    <w:rsid w:val="00EB5672"/>
    <w:rsid w:val="00EB5B76"/>
    <w:rsid w:val="00EB5E6D"/>
    <w:rsid w:val="00EB6384"/>
    <w:rsid w:val="00EB676E"/>
    <w:rsid w:val="00EB6C73"/>
    <w:rsid w:val="00EB6C93"/>
    <w:rsid w:val="00EB6CE7"/>
    <w:rsid w:val="00EB73BD"/>
    <w:rsid w:val="00EB7E4A"/>
    <w:rsid w:val="00EB7E95"/>
    <w:rsid w:val="00EC0391"/>
    <w:rsid w:val="00EC0566"/>
    <w:rsid w:val="00EC076A"/>
    <w:rsid w:val="00EC159D"/>
    <w:rsid w:val="00EC2083"/>
    <w:rsid w:val="00EC208B"/>
    <w:rsid w:val="00EC2912"/>
    <w:rsid w:val="00EC2E78"/>
    <w:rsid w:val="00EC2F89"/>
    <w:rsid w:val="00EC3168"/>
    <w:rsid w:val="00EC35A9"/>
    <w:rsid w:val="00EC3B01"/>
    <w:rsid w:val="00EC455D"/>
    <w:rsid w:val="00EC4E97"/>
    <w:rsid w:val="00EC554C"/>
    <w:rsid w:val="00EC5717"/>
    <w:rsid w:val="00EC57AB"/>
    <w:rsid w:val="00EC60BA"/>
    <w:rsid w:val="00EC618A"/>
    <w:rsid w:val="00EC6375"/>
    <w:rsid w:val="00EC69C5"/>
    <w:rsid w:val="00EC6B0B"/>
    <w:rsid w:val="00EC704B"/>
    <w:rsid w:val="00EC71A7"/>
    <w:rsid w:val="00EC783D"/>
    <w:rsid w:val="00EC7AD8"/>
    <w:rsid w:val="00EC7EC9"/>
    <w:rsid w:val="00EC7ED7"/>
    <w:rsid w:val="00EC7FD7"/>
    <w:rsid w:val="00ED014C"/>
    <w:rsid w:val="00ED026B"/>
    <w:rsid w:val="00ED0282"/>
    <w:rsid w:val="00ED0661"/>
    <w:rsid w:val="00ED0998"/>
    <w:rsid w:val="00ED09C6"/>
    <w:rsid w:val="00ED0BED"/>
    <w:rsid w:val="00ED0C1B"/>
    <w:rsid w:val="00ED0CD5"/>
    <w:rsid w:val="00ED1CB3"/>
    <w:rsid w:val="00ED20BC"/>
    <w:rsid w:val="00ED239F"/>
    <w:rsid w:val="00ED2609"/>
    <w:rsid w:val="00ED29A5"/>
    <w:rsid w:val="00ED3F9F"/>
    <w:rsid w:val="00ED428A"/>
    <w:rsid w:val="00ED42B5"/>
    <w:rsid w:val="00ED441D"/>
    <w:rsid w:val="00ED46B5"/>
    <w:rsid w:val="00ED4E9D"/>
    <w:rsid w:val="00ED54B4"/>
    <w:rsid w:val="00ED57D8"/>
    <w:rsid w:val="00ED5DDB"/>
    <w:rsid w:val="00ED61DD"/>
    <w:rsid w:val="00ED671F"/>
    <w:rsid w:val="00ED68E1"/>
    <w:rsid w:val="00ED6CD6"/>
    <w:rsid w:val="00ED71B0"/>
    <w:rsid w:val="00ED74AD"/>
    <w:rsid w:val="00ED7AD9"/>
    <w:rsid w:val="00ED7BB1"/>
    <w:rsid w:val="00EE001A"/>
    <w:rsid w:val="00EE032E"/>
    <w:rsid w:val="00EE0D17"/>
    <w:rsid w:val="00EE1114"/>
    <w:rsid w:val="00EE15D9"/>
    <w:rsid w:val="00EE175C"/>
    <w:rsid w:val="00EE1C95"/>
    <w:rsid w:val="00EE1D38"/>
    <w:rsid w:val="00EE1EAE"/>
    <w:rsid w:val="00EE27BE"/>
    <w:rsid w:val="00EE2F4D"/>
    <w:rsid w:val="00EE37C7"/>
    <w:rsid w:val="00EE3D3A"/>
    <w:rsid w:val="00EE4212"/>
    <w:rsid w:val="00EE460F"/>
    <w:rsid w:val="00EE4C40"/>
    <w:rsid w:val="00EE4EDE"/>
    <w:rsid w:val="00EE52EC"/>
    <w:rsid w:val="00EE52EF"/>
    <w:rsid w:val="00EE5810"/>
    <w:rsid w:val="00EE5BAF"/>
    <w:rsid w:val="00EE670B"/>
    <w:rsid w:val="00EE6C2D"/>
    <w:rsid w:val="00EE6F8F"/>
    <w:rsid w:val="00EE7179"/>
    <w:rsid w:val="00EE71BC"/>
    <w:rsid w:val="00EE7435"/>
    <w:rsid w:val="00EE7493"/>
    <w:rsid w:val="00EE75FF"/>
    <w:rsid w:val="00EE7BD4"/>
    <w:rsid w:val="00EE7CA8"/>
    <w:rsid w:val="00EF028C"/>
    <w:rsid w:val="00EF0B82"/>
    <w:rsid w:val="00EF0FC7"/>
    <w:rsid w:val="00EF1687"/>
    <w:rsid w:val="00EF1B32"/>
    <w:rsid w:val="00EF1D20"/>
    <w:rsid w:val="00EF255F"/>
    <w:rsid w:val="00EF2587"/>
    <w:rsid w:val="00EF2B6E"/>
    <w:rsid w:val="00EF2BEB"/>
    <w:rsid w:val="00EF2F05"/>
    <w:rsid w:val="00EF2FB7"/>
    <w:rsid w:val="00EF3164"/>
    <w:rsid w:val="00EF34B7"/>
    <w:rsid w:val="00EF361A"/>
    <w:rsid w:val="00EF383A"/>
    <w:rsid w:val="00EF3ABF"/>
    <w:rsid w:val="00EF3E78"/>
    <w:rsid w:val="00EF3FEB"/>
    <w:rsid w:val="00EF408A"/>
    <w:rsid w:val="00EF42A4"/>
    <w:rsid w:val="00EF42C4"/>
    <w:rsid w:val="00EF52F0"/>
    <w:rsid w:val="00EF559E"/>
    <w:rsid w:val="00EF5740"/>
    <w:rsid w:val="00EF5DF0"/>
    <w:rsid w:val="00EF602F"/>
    <w:rsid w:val="00EF60CC"/>
    <w:rsid w:val="00EF61F9"/>
    <w:rsid w:val="00EF6468"/>
    <w:rsid w:val="00EF66B4"/>
    <w:rsid w:val="00EF68AA"/>
    <w:rsid w:val="00EF69AD"/>
    <w:rsid w:val="00EF69D9"/>
    <w:rsid w:val="00EF6A1A"/>
    <w:rsid w:val="00EF6A29"/>
    <w:rsid w:val="00EF6D05"/>
    <w:rsid w:val="00EF6DF4"/>
    <w:rsid w:val="00EF7438"/>
    <w:rsid w:val="00EF7CA4"/>
    <w:rsid w:val="00F001C1"/>
    <w:rsid w:val="00F00348"/>
    <w:rsid w:val="00F007E7"/>
    <w:rsid w:val="00F00B6F"/>
    <w:rsid w:val="00F00BA7"/>
    <w:rsid w:val="00F00D25"/>
    <w:rsid w:val="00F00D41"/>
    <w:rsid w:val="00F01080"/>
    <w:rsid w:val="00F014A0"/>
    <w:rsid w:val="00F01521"/>
    <w:rsid w:val="00F01E28"/>
    <w:rsid w:val="00F027EF"/>
    <w:rsid w:val="00F02AA9"/>
    <w:rsid w:val="00F02D28"/>
    <w:rsid w:val="00F03436"/>
    <w:rsid w:val="00F03A9A"/>
    <w:rsid w:val="00F03D16"/>
    <w:rsid w:val="00F03F77"/>
    <w:rsid w:val="00F04B1F"/>
    <w:rsid w:val="00F04E75"/>
    <w:rsid w:val="00F05A0D"/>
    <w:rsid w:val="00F05ADF"/>
    <w:rsid w:val="00F06074"/>
    <w:rsid w:val="00F07321"/>
    <w:rsid w:val="00F073C0"/>
    <w:rsid w:val="00F0740A"/>
    <w:rsid w:val="00F07510"/>
    <w:rsid w:val="00F105EB"/>
    <w:rsid w:val="00F10AD8"/>
    <w:rsid w:val="00F1141F"/>
    <w:rsid w:val="00F11A23"/>
    <w:rsid w:val="00F1218B"/>
    <w:rsid w:val="00F1267F"/>
    <w:rsid w:val="00F12BB3"/>
    <w:rsid w:val="00F12C0F"/>
    <w:rsid w:val="00F136D3"/>
    <w:rsid w:val="00F137F2"/>
    <w:rsid w:val="00F13893"/>
    <w:rsid w:val="00F13D5B"/>
    <w:rsid w:val="00F13D9E"/>
    <w:rsid w:val="00F13F0E"/>
    <w:rsid w:val="00F14000"/>
    <w:rsid w:val="00F14055"/>
    <w:rsid w:val="00F146EC"/>
    <w:rsid w:val="00F1475B"/>
    <w:rsid w:val="00F147AE"/>
    <w:rsid w:val="00F14F41"/>
    <w:rsid w:val="00F150AC"/>
    <w:rsid w:val="00F1571F"/>
    <w:rsid w:val="00F157E9"/>
    <w:rsid w:val="00F1593E"/>
    <w:rsid w:val="00F15A77"/>
    <w:rsid w:val="00F160D1"/>
    <w:rsid w:val="00F1683E"/>
    <w:rsid w:val="00F16A3C"/>
    <w:rsid w:val="00F16EDD"/>
    <w:rsid w:val="00F172DF"/>
    <w:rsid w:val="00F1730E"/>
    <w:rsid w:val="00F175D8"/>
    <w:rsid w:val="00F17824"/>
    <w:rsid w:val="00F17D97"/>
    <w:rsid w:val="00F17F01"/>
    <w:rsid w:val="00F202CE"/>
    <w:rsid w:val="00F204C7"/>
    <w:rsid w:val="00F207DF"/>
    <w:rsid w:val="00F209B1"/>
    <w:rsid w:val="00F210FD"/>
    <w:rsid w:val="00F21C66"/>
    <w:rsid w:val="00F21E0A"/>
    <w:rsid w:val="00F21FAE"/>
    <w:rsid w:val="00F225F6"/>
    <w:rsid w:val="00F22604"/>
    <w:rsid w:val="00F22709"/>
    <w:rsid w:val="00F2288F"/>
    <w:rsid w:val="00F22E0F"/>
    <w:rsid w:val="00F233A7"/>
    <w:rsid w:val="00F23B42"/>
    <w:rsid w:val="00F2401F"/>
    <w:rsid w:val="00F24049"/>
    <w:rsid w:val="00F24509"/>
    <w:rsid w:val="00F24AD9"/>
    <w:rsid w:val="00F25085"/>
    <w:rsid w:val="00F251CB"/>
    <w:rsid w:val="00F25689"/>
    <w:rsid w:val="00F2598B"/>
    <w:rsid w:val="00F25A50"/>
    <w:rsid w:val="00F25BE7"/>
    <w:rsid w:val="00F25E1C"/>
    <w:rsid w:val="00F25EF6"/>
    <w:rsid w:val="00F2616A"/>
    <w:rsid w:val="00F2623C"/>
    <w:rsid w:val="00F26427"/>
    <w:rsid w:val="00F26726"/>
    <w:rsid w:val="00F26939"/>
    <w:rsid w:val="00F26E53"/>
    <w:rsid w:val="00F272D8"/>
    <w:rsid w:val="00F2754D"/>
    <w:rsid w:val="00F27C0A"/>
    <w:rsid w:val="00F300F2"/>
    <w:rsid w:val="00F3071B"/>
    <w:rsid w:val="00F30903"/>
    <w:rsid w:val="00F31237"/>
    <w:rsid w:val="00F31255"/>
    <w:rsid w:val="00F31A4C"/>
    <w:rsid w:val="00F31B05"/>
    <w:rsid w:val="00F31FFA"/>
    <w:rsid w:val="00F320CA"/>
    <w:rsid w:val="00F320FC"/>
    <w:rsid w:val="00F3215B"/>
    <w:rsid w:val="00F323FE"/>
    <w:rsid w:val="00F32683"/>
    <w:rsid w:val="00F32D5F"/>
    <w:rsid w:val="00F32F4D"/>
    <w:rsid w:val="00F33225"/>
    <w:rsid w:val="00F3347F"/>
    <w:rsid w:val="00F334E1"/>
    <w:rsid w:val="00F335CC"/>
    <w:rsid w:val="00F33649"/>
    <w:rsid w:val="00F33A21"/>
    <w:rsid w:val="00F33E71"/>
    <w:rsid w:val="00F35767"/>
    <w:rsid w:val="00F35A6E"/>
    <w:rsid w:val="00F35C98"/>
    <w:rsid w:val="00F36036"/>
    <w:rsid w:val="00F3650E"/>
    <w:rsid w:val="00F36A9A"/>
    <w:rsid w:val="00F37391"/>
    <w:rsid w:val="00F373FC"/>
    <w:rsid w:val="00F400DE"/>
    <w:rsid w:val="00F401E7"/>
    <w:rsid w:val="00F40371"/>
    <w:rsid w:val="00F4097F"/>
    <w:rsid w:val="00F41511"/>
    <w:rsid w:val="00F4160E"/>
    <w:rsid w:val="00F41669"/>
    <w:rsid w:val="00F41906"/>
    <w:rsid w:val="00F4228F"/>
    <w:rsid w:val="00F424E7"/>
    <w:rsid w:val="00F42541"/>
    <w:rsid w:val="00F42A26"/>
    <w:rsid w:val="00F42CB9"/>
    <w:rsid w:val="00F432BE"/>
    <w:rsid w:val="00F4348A"/>
    <w:rsid w:val="00F43886"/>
    <w:rsid w:val="00F43898"/>
    <w:rsid w:val="00F43948"/>
    <w:rsid w:val="00F446A7"/>
    <w:rsid w:val="00F447D1"/>
    <w:rsid w:val="00F44BE4"/>
    <w:rsid w:val="00F45863"/>
    <w:rsid w:val="00F458E4"/>
    <w:rsid w:val="00F46366"/>
    <w:rsid w:val="00F46722"/>
    <w:rsid w:val="00F468EA"/>
    <w:rsid w:val="00F46DDA"/>
    <w:rsid w:val="00F475D0"/>
    <w:rsid w:val="00F47960"/>
    <w:rsid w:val="00F50874"/>
    <w:rsid w:val="00F5098D"/>
    <w:rsid w:val="00F50BCC"/>
    <w:rsid w:val="00F50FA8"/>
    <w:rsid w:val="00F51461"/>
    <w:rsid w:val="00F51636"/>
    <w:rsid w:val="00F51CC9"/>
    <w:rsid w:val="00F52214"/>
    <w:rsid w:val="00F52530"/>
    <w:rsid w:val="00F526AB"/>
    <w:rsid w:val="00F52AED"/>
    <w:rsid w:val="00F52F9D"/>
    <w:rsid w:val="00F53122"/>
    <w:rsid w:val="00F53386"/>
    <w:rsid w:val="00F53691"/>
    <w:rsid w:val="00F53BDE"/>
    <w:rsid w:val="00F53C7D"/>
    <w:rsid w:val="00F548E9"/>
    <w:rsid w:val="00F54F85"/>
    <w:rsid w:val="00F55394"/>
    <w:rsid w:val="00F554F8"/>
    <w:rsid w:val="00F55548"/>
    <w:rsid w:val="00F55587"/>
    <w:rsid w:val="00F5585B"/>
    <w:rsid w:val="00F55BA6"/>
    <w:rsid w:val="00F571D0"/>
    <w:rsid w:val="00F576C2"/>
    <w:rsid w:val="00F576EC"/>
    <w:rsid w:val="00F576FA"/>
    <w:rsid w:val="00F57C9D"/>
    <w:rsid w:val="00F57DF1"/>
    <w:rsid w:val="00F57E40"/>
    <w:rsid w:val="00F60098"/>
    <w:rsid w:val="00F601F2"/>
    <w:rsid w:val="00F60936"/>
    <w:rsid w:val="00F60BC9"/>
    <w:rsid w:val="00F60F9D"/>
    <w:rsid w:val="00F615E6"/>
    <w:rsid w:val="00F61799"/>
    <w:rsid w:val="00F618A2"/>
    <w:rsid w:val="00F61CC3"/>
    <w:rsid w:val="00F62159"/>
    <w:rsid w:val="00F62605"/>
    <w:rsid w:val="00F62BF3"/>
    <w:rsid w:val="00F62CDB"/>
    <w:rsid w:val="00F636AB"/>
    <w:rsid w:val="00F63911"/>
    <w:rsid w:val="00F63A40"/>
    <w:rsid w:val="00F63E9D"/>
    <w:rsid w:val="00F63F54"/>
    <w:rsid w:val="00F64365"/>
    <w:rsid w:val="00F649F3"/>
    <w:rsid w:val="00F64CEA"/>
    <w:rsid w:val="00F6590F"/>
    <w:rsid w:val="00F65F62"/>
    <w:rsid w:val="00F6611D"/>
    <w:rsid w:val="00F6681A"/>
    <w:rsid w:val="00F6697A"/>
    <w:rsid w:val="00F66CCA"/>
    <w:rsid w:val="00F66E6A"/>
    <w:rsid w:val="00F67244"/>
    <w:rsid w:val="00F67309"/>
    <w:rsid w:val="00F67668"/>
    <w:rsid w:val="00F67AFE"/>
    <w:rsid w:val="00F67C61"/>
    <w:rsid w:val="00F67D98"/>
    <w:rsid w:val="00F67F6F"/>
    <w:rsid w:val="00F67FFE"/>
    <w:rsid w:val="00F702C9"/>
    <w:rsid w:val="00F70718"/>
    <w:rsid w:val="00F70933"/>
    <w:rsid w:val="00F70948"/>
    <w:rsid w:val="00F71226"/>
    <w:rsid w:val="00F7169F"/>
    <w:rsid w:val="00F71EC0"/>
    <w:rsid w:val="00F72690"/>
    <w:rsid w:val="00F726D3"/>
    <w:rsid w:val="00F72CBE"/>
    <w:rsid w:val="00F72FDC"/>
    <w:rsid w:val="00F72FEA"/>
    <w:rsid w:val="00F731A2"/>
    <w:rsid w:val="00F73259"/>
    <w:rsid w:val="00F735AB"/>
    <w:rsid w:val="00F7409F"/>
    <w:rsid w:val="00F74163"/>
    <w:rsid w:val="00F747C7"/>
    <w:rsid w:val="00F74FF6"/>
    <w:rsid w:val="00F7512C"/>
    <w:rsid w:val="00F754A9"/>
    <w:rsid w:val="00F75AF1"/>
    <w:rsid w:val="00F75D27"/>
    <w:rsid w:val="00F75DE9"/>
    <w:rsid w:val="00F76089"/>
    <w:rsid w:val="00F760D0"/>
    <w:rsid w:val="00F76910"/>
    <w:rsid w:val="00F772CA"/>
    <w:rsid w:val="00F77375"/>
    <w:rsid w:val="00F778EC"/>
    <w:rsid w:val="00F8066D"/>
    <w:rsid w:val="00F80940"/>
    <w:rsid w:val="00F80BDE"/>
    <w:rsid w:val="00F80CC1"/>
    <w:rsid w:val="00F80CD3"/>
    <w:rsid w:val="00F80E05"/>
    <w:rsid w:val="00F80E17"/>
    <w:rsid w:val="00F80FBF"/>
    <w:rsid w:val="00F8102F"/>
    <w:rsid w:val="00F81D06"/>
    <w:rsid w:val="00F81EEE"/>
    <w:rsid w:val="00F8218B"/>
    <w:rsid w:val="00F83290"/>
    <w:rsid w:val="00F83B2C"/>
    <w:rsid w:val="00F83B2F"/>
    <w:rsid w:val="00F83F2E"/>
    <w:rsid w:val="00F84080"/>
    <w:rsid w:val="00F84137"/>
    <w:rsid w:val="00F842B6"/>
    <w:rsid w:val="00F844B9"/>
    <w:rsid w:val="00F848A5"/>
    <w:rsid w:val="00F84A53"/>
    <w:rsid w:val="00F84AEA"/>
    <w:rsid w:val="00F84B80"/>
    <w:rsid w:val="00F84E3C"/>
    <w:rsid w:val="00F850FE"/>
    <w:rsid w:val="00F85153"/>
    <w:rsid w:val="00F856A9"/>
    <w:rsid w:val="00F858C4"/>
    <w:rsid w:val="00F85D30"/>
    <w:rsid w:val="00F8644F"/>
    <w:rsid w:val="00F8663D"/>
    <w:rsid w:val="00F87196"/>
    <w:rsid w:val="00F871D0"/>
    <w:rsid w:val="00F87692"/>
    <w:rsid w:val="00F877CD"/>
    <w:rsid w:val="00F877FC"/>
    <w:rsid w:val="00F879BA"/>
    <w:rsid w:val="00F87ACE"/>
    <w:rsid w:val="00F87CED"/>
    <w:rsid w:val="00F9035A"/>
    <w:rsid w:val="00F903A4"/>
    <w:rsid w:val="00F903F5"/>
    <w:rsid w:val="00F90DC6"/>
    <w:rsid w:val="00F90F2F"/>
    <w:rsid w:val="00F9183F"/>
    <w:rsid w:val="00F91D55"/>
    <w:rsid w:val="00F92584"/>
    <w:rsid w:val="00F926C3"/>
    <w:rsid w:val="00F92794"/>
    <w:rsid w:val="00F928CE"/>
    <w:rsid w:val="00F92E7D"/>
    <w:rsid w:val="00F9385B"/>
    <w:rsid w:val="00F938F6"/>
    <w:rsid w:val="00F947F6"/>
    <w:rsid w:val="00F94C25"/>
    <w:rsid w:val="00F94D3E"/>
    <w:rsid w:val="00F95050"/>
    <w:rsid w:val="00F951D6"/>
    <w:rsid w:val="00F95E63"/>
    <w:rsid w:val="00F95FB9"/>
    <w:rsid w:val="00F961D4"/>
    <w:rsid w:val="00F96B57"/>
    <w:rsid w:val="00F9723E"/>
    <w:rsid w:val="00F97332"/>
    <w:rsid w:val="00F975EE"/>
    <w:rsid w:val="00F979E3"/>
    <w:rsid w:val="00FA0114"/>
    <w:rsid w:val="00FA0249"/>
    <w:rsid w:val="00FA02C7"/>
    <w:rsid w:val="00FA1080"/>
    <w:rsid w:val="00FA12B2"/>
    <w:rsid w:val="00FA1E95"/>
    <w:rsid w:val="00FA1FF3"/>
    <w:rsid w:val="00FA2360"/>
    <w:rsid w:val="00FA28C1"/>
    <w:rsid w:val="00FA29B8"/>
    <w:rsid w:val="00FA2A74"/>
    <w:rsid w:val="00FA32A9"/>
    <w:rsid w:val="00FA32F8"/>
    <w:rsid w:val="00FA35CB"/>
    <w:rsid w:val="00FA38CC"/>
    <w:rsid w:val="00FA3954"/>
    <w:rsid w:val="00FA3AC4"/>
    <w:rsid w:val="00FA3BC2"/>
    <w:rsid w:val="00FA3D61"/>
    <w:rsid w:val="00FA41C7"/>
    <w:rsid w:val="00FA42F3"/>
    <w:rsid w:val="00FA450A"/>
    <w:rsid w:val="00FA478C"/>
    <w:rsid w:val="00FA4881"/>
    <w:rsid w:val="00FA4891"/>
    <w:rsid w:val="00FA4FAC"/>
    <w:rsid w:val="00FA5210"/>
    <w:rsid w:val="00FA5275"/>
    <w:rsid w:val="00FA58BC"/>
    <w:rsid w:val="00FA5AC8"/>
    <w:rsid w:val="00FA649E"/>
    <w:rsid w:val="00FA67A0"/>
    <w:rsid w:val="00FA6903"/>
    <w:rsid w:val="00FA6ABC"/>
    <w:rsid w:val="00FA6BAB"/>
    <w:rsid w:val="00FA6C15"/>
    <w:rsid w:val="00FA70D8"/>
    <w:rsid w:val="00FA71B9"/>
    <w:rsid w:val="00FA74A5"/>
    <w:rsid w:val="00FA75BD"/>
    <w:rsid w:val="00FA7AA0"/>
    <w:rsid w:val="00FB0325"/>
    <w:rsid w:val="00FB047C"/>
    <w:rsid w:val="00FB0595"/>
    <w:rsid w:val="00FB0C57"/>
    <w:rsid w:val="00FB0F52"/>
    <w:rsid w:val="00FB138F"/>
    <w:rsid w:val="00FB1414"/>
    <w:rsid w:val="00FB153E"/>
    <w:rsid w:val="00FB262B"/>
    <w:rsid w:val="00FB2863"/>
    <w:rsid w:val="00FB2C3E"/>
    <w:rsid w:val="00FB303C"/>
    <w:rsid w:val="00FB330E"/>
    <w:rsid w:val="00FB43B9"/>
    <w:rsid w:val="00FB4479"/>
    <w:rsid w:val="00FB459C"/>
    <w:rsid w:val="00FB4724"/>
    <w:rsid w:val="00FB47D2"/>
    <w:rsid w:val="00FB4BB7"/>
    <w:rsid w:val="00FB518F"/>
    <w:rsid w:val="00FB548A"/>
    <w:rsid w:val="00FB5610"/>
    <w:rsid w:val="00FB5E82"/>
    <w:rsid w:val="00FB607C"/>
    <w:rsid w:val="00FB639B"/>
    <w:rsid w:val="00FB69FC"/>
    <w:rsid w:val="00FB756E"/>
    <w:rsid w:val="00FB7631"/>
    <w:rsid w:val="00FB7882"/>
    <w:rsid w:val="00FB78C4"/>
    <w:rsid w:val="00FB7E65"/>
    <w:rsid w:val="00FB7F67"/>
    <w:rsid w:val="00FC0361"/>
    <w:rsid w:val="00FC0674"/>
    <w:rsid w:val="00FC12B9"/>
    <w:rsid w:val="00FC1334"/>
    <w:rsid w:val="00FC1595"/>
    <w:rsid w:val="00FC1707"/>
    <w:rsid w:val="00FC19C0"/>
    <w:rsid w:val="00FC1D0F"/>
    <w:rsid w:val="00FC2236"/>
    <w:rsid w:val="00FC2528"/>
    <w:rsid w:val="00FC2728"/>
    <w:rsid w:val="00FC2C2C"/>
    <w:rsid w:val="00FC33B7"/>
    <w:rsid w:val="00FC35CA"/>
    <w:rsid w:val="00FC3611"/>
    <w:rsid w:val="00FC377E"/>
    <w:rsid w:val="00FC3FAB"/>
    <w:rsid w:val="00FC410E"/>
    <w:rsid w:val="00FC46FF"/>
    <w:rsid w:val="00FC4982"/>
    <w:rsid w:val="00FC4ADF"/>
    <w:rsid w:val="00FC4B55"/>
    <w:rsid w:val="00FC54F9"/>
    <w:rsid w:val="00FC553D"/>
    <w:rsid w:val="00FC56F3"/>
    <w:rsid w:val="00FC5785"/>
    <w:rsid w:val="00FC58FE"/>
    <w:rsid w:val="00FC5BAC"/>
    <w:rsid w:val="00FC5C13"/>
    <w:rsid w:val="00FC5EBE"/>
    <w:rsid w:val="00FC66AB"/>
    <w:rsid w:val="00FC6E36"/>
    <w:rsid w:val="00FC7863"/>
    <w:rsid w:val="00FC79FE"/>
    <w:rsid w:val="00FC7AE5"/>
    <w:rsid w:val="00FD0014"/>
    <w:rsid w:val="00FD027D"/>
    <w:rsid w:val="00FD0A19"/>
    <w:rsid w:val="00FD0A4C"/>
    <w:rsid w:val="00FD0B7A"/>
    <w:rsid w:val="00FD1215"/>
    <w:rsid w:val="00FD13C0"/>
    <w:rsid w:val="00FD1959"/>
    <w:rsid w:val="00FD1BDF"/>
    <w:rsid w:val="00FD1C93"/>
    <w:rsid w:val="00FD25F8"/>
    <w:rsid w:val="00FD2649"/>
    <w:rsid w:val="00FD2A7D"/>
    <w:rsid w:val="00FD2AC5"/>
    <w:rsid w:val="00FD2D42"/>
    <w:rsid w:val="00FD307F"/>
    <w:rsid w:val="00FD315B"/>
    <w:rsid w:val="00FD317B"/>
    <w:rsid w:val="00FD398B"/>
    <w:rsid w:val="00FD3B9F"/>
    <w:rsid w:val="00FD3D1B"/>
    <w:rsid w:val="00FD3E02"/>
    <w:rsid w:val="00FD4BA7"/>
    <w:rsid w:val="00FD4CD6"/>
    <w:rsid w:val="00FD4E2B"/>
    <w:rsid w:val="00FD4E6C"/>
    <w:rsid w:val="00FD4F79"/>
    <w:rsid w:val="00FD51EE"/>
    <w:rsid w:val="00FD57C3"/>
    <w:rsid w:val="00FD5B75"/>
    <w:rsid w:val="00FD6339"/>
    <w:rsid w:val="00FD65C8"/>
    <w:rsid w:val="00FD6FB6"/>
    <w:rsid w:val="00FD72B1"/>
    <w:rsid w:val="00FD7365"/>
    <w:rsid w:val="00FD739A"/>
    <w:rsid w:val="00FD7849"/>
    <w:rsid w:val="00FE0C61"/>
    <w:rsid w:val="00FE0D99"/>
    <w:rsid w:val="00FE1367"/>
    <w:rsid w:val="00FE16C0"/>
    <w:rsid w:val="00FE1744"/>
    <w:rsid w:val="00FE17B1"/>
    <w:rsid w:val="00FE1FA8"/>
    <w:rsid w:val="00FE2036"/>
    <w:rsid w:val="00FE29CF"/>
    <w:rsid w:val="00FE2BE2"/>
    <w:rsid w:val="00FE2BF3"/>
    <w:rsid w:val="00FE3E1C"/>
    <w:rsid w:val="00FE4CFC"/>
    <w:rsid w:val="00FE52DB"/>
    <w:rsid w:val="00FE535F"/>
    <w:rsid w:val="00FE5394"/>
    <w:rsid w:val="00FE5982"/>
    <w:rsid w:val="00FE6094"/>
    <w:rsid w:val="00FE60AA"/>
    <w:rsid w:val="00FE637E"/>
    <w:rsid w:val="00FE6938"/>
    <w:rsid w:val="00FE6EA0"/>
    <w:rsid w:val="00FE6F44"/>
    <w:rsid w:val="00FE7375"/>
    <w:rsid w:val="00FE753B"/>
    <w:rsid w:val="00FE770E"/>
    <w:rsid w:val="00FE7739"/>
    <w:rsid w:val="00FE788F"/>
    <w:rsid w:val="00FF0074"/>
    <w:rsid w:val="00FF00B1"/>
    <w:rsid w:val="00FF01EC"/>
    <w:rsid w:val="00FF02F0"/>
    <w:rsid w:val="00FF030D"/>
    <w:rsid w:val="00FF0393"/>
    <w:rsid w:val="00FF0725"/>
    <w:rsid w:val="00FF144F"/>
    <w:rsid w:val="00FF1695"/>
    <w:rsid w:val="00FF1796"/>
    <w:rsid w:val="00FF1853"/>
    <w:rsid w:val="00FF188C"/>
    <w:rsid w:val="00FF1DA3"/>
    <w:rsid w:val="00FF2024"/>
    <w:rsid w:val="00FF22B5"/>
    <w:rsid w:val="00FF2636"/>
    <w:rsid w:val="00FF2A4F"/>
    <w:rsid w:val="00FF3113"/>
    <w:rsid w:val="00FF373B"/>
    <w:rsid w:val="00FF39B1"/>
    <w:rsid w:val="00FF4144"/>
    <w:rsid w:val="00FF44A8"/>
    <w:rsid w:val="00FF4B63"/>
    <w:rsid w:val="00FF4C4A"/>
    <w:rsid w:val="00FF4C52"/>
    <w:rsid w:val="00FF5008"/>
    <w:rsid w:val="00FF51FE"/>
    <w:rsid w:val="00FF54B5"/>
    <w:rsid w:val="00FF57F9"/>
    <w:rsid w:val="00FF5DE1"/>
    <w:rsid w:val="00FF64BE"/>
    <w:rsid w:val="00FF67D8"/>
    <w:rsid w:val="00FF6E36"/>
    <w:rsid w:val="00FF7025"/>
    <w:rsid w:val="00FF7C1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2031FF7"/>
  <w15:docId w15:val="{E917F22B-B89D-48B5-87DE-743F488D9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4DBF"/>
    <w:pPr>
      <w:suppressAutoHyphens/>
    </w:pPr>
    <w:rPr>
      <w:sz w:val="24"/>
      <w:szCs w:val="28"/>
      <w:lang w:eastAsia="zh-CN"/>
    </w:rPr>
  </w:style>
  <w:style w:type="paragraph" w:styleId="Heading1">
    <w:name w:val="heading 1"/>
    <w:basedOn w:val="Normal"/>
    <w:next w:val="Normal"/>
    <w:uiPriority w:val="9"/>
    <w:qFormat/>
    <w:rsid w:val="008D2E05"/>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uiPriority w:val="9"/>
    <w:qFormat/>
    <w:rsid w:val="008D2E05"/>
    <w:pPr>
      <w:keepNext/>
      <w:numPr>
        <w:ilvl w:val="1"/>
        <w:numId w:val="1"/>
      </w:numPr>
      <w:ind w:right="36"/>
      <w:jc w:val="center"/>
      <w:outlineLvl w:val="1"/>
    </w:pPr>
    <w:rPr>
      <w:b/>
      <w:bCs/>
      <w:color w:val="0000FF"/>
      <w:szCs w:val="24"/>
    </w:rPr>
  </w:style>
  <w:style w:type="paragraph" w:styleId="Heading3">
    <w:name w:val="heading 3"/>
    <w:basedOn w:val="Normal"/>
    <w:next w:val="Normal"/>
    <w:uiPriority w:val="9"/>
    <w:qFormat/>
    <w:rsid w:val="008D2E05"/>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uiPriority w:val="9"/>
    <w:qFormat/>
    <w:rsid w:val="008D2E05"/>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uiPriority w:val="9"/>
    <w:qFormat/>
    <w:rsid w:val="008D2E05"/>
    <w:pPr>
      <w:keepNext/>
      <w:numPr>
        <w:ilvl w:val="4"/>
        <w:numId w:val="1"/>
      </w:numPr>
      <w:jc w:val="center"/>
      <w:outlineLvl w:val="4"/>
    </w:pPr>
    <w:rPr>
      <w:b/>
      <w:bCs/>
      <w:color w:val="0000FF"/>
      <w:sz w:val="28"/>
    </w:rPr>
  </w:style>
  <w:style w:type="paragraph" w:styleId="Heading6">
    <w:name w:val="heading 6"/>
    <w:basedOn w:val="Normal"/>
    <w:next w:val="Normal"/>
    <w:uiPriority w:val="9"/>
    <w:qFormat/>
    <w:rsid w:val="008D2E05"/>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
    <w:qFormat/>
    <w:rsid w:val="008D2E05"/>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
    <w:qFormat/>
    <w:rsid w:val="008D2E05"/>
    <w:pPr>
      <w:keepNext/>
      <w:numPr>
        <w:ilvl w:val="7"/>
        <w:numId w:val="1"/>
      </w:numPr>
      <w:jc w:val="center"/>
      <w:outlineLvl w:val="7"/>
    </w:pPr>
    <w:rPr>
      <w:b/>
      <w:bCs/>
      <w:szCs w:val="24"/>
    </w:rPr>
  </w:style>
  <w:style w:type="paragraph" w:styleId="Heading9">
    <w:name w:val="heading 9"/>
    <w:basedOn w:val="Normal"/>
    <w:next w:val="Normal"/>
    <w:uiPriority w:val="9"/>
    <w:qFormat/>
    <w:rsid w:val="008D2E05"/>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8D2E05"/>
    <w:rPr>
      <w:rFonts w:ascii="Symbol" w:hAnsi="Symbol" w:cs="Symbol"/>
    </w:rPr>
  </w:style>
  <w:style w:type="character" w:customStyle="1" w:styleId="WW8Num3z0">
    <w:name w:val="WW8Num3z0"/>
    <w:rsid w:val="008D2E05"/>
    <w:rPr>
      <w:rFonts w:ascii="Symbol" w:hAnsi="Symbol" w:cs="Symbol"/>
    </w:rPr>
  </w:style>
  <w:style w:type="character" w:customStyle="1" w:styleId="WW8Num4z0">
    <w:name w:val="WW8Num4z0"/>
    <w:rsid w:val="008D2E05"/>
    <w:rPr>
      <w:rFonts w:ascii="Times New Roman" w:eastAsia="Times New Roman" w:hAnsi="Times New Roman" w:cs="Times New Roman"/>
    </w:rPr>
  </w:style>
  <w:style w:type="character" w:customStyle="1" w:styleId="WW8Num5z0">
    <w:name w:val="WW8Num5z0"/>
    <w:rsid w:val="008D2E05"/>
    <w:rPr>
      <w:color w:val="auto"/>
      <w:sz w:val="22"/>
    </w:rPr>
  </w:style>
  <w:style w:type="character" w:customStyle="1" w:styleId="WW8Num6z0">
    <w:name w:val="WW8Num6z0"/>
    <w:rsid w:val="008D2E05"/>
    <w:rPr>
      <w:rFonts w:ascii="Times New Roman" w:eastAsia="Times New Roman" w:hAnsi="Times New Roman" w:cs="Times New Roman"/>
      <w:b w:val="0"/>
      <w:sz w:val="20"/>
    </w:rPr>
  </w:style>
  <w:style w:type="character" w:customStyle="1" w:styleId="WW8Num7z0">
    <w:name w:val="WW8Num7z0"/>
    <w:rsid w:val="008D2E05"/>
    <w:rPr>
      <w:rFonts w:ascii="BrowalliaUPC" w:eastAsia="Symbol" w:hAnsi="BrowalliaUPC" w:cs="BrowalliaUPC"/>
      <w:lang w:bidi="th-TH"/>
    </w:rPr>
  </w:style>
  <w:style w:type="character" w:customStyle="1" w:styleId="WW8Num8z0">
    <w:name w:val="WW8Num8z0"/>
    <w:rsid w:val="008D2E05"/>
    <w:rPr>
      <w:rFonts w:ascii="Symbol" w:hAnsi="Symbol" w:cs="Symbol"/>
    </w:rPr>
  </w:style>
  <w:style w:type="character" w:customStyle="1" w:styleId="WW8Num9z0">
    <w:name w:val="WW8Num9z0"/>
    <w:rsid w:val="008D2E05"/>
    <w:rPr>
      <w:rFonts w:ascii="Times New Roman" w:eastAsia="Times New Roman" w:hAnsi="Times New Roman" w:cs="Times New Roman"/>
      <w:b w:val="0"/>
      <w:sz w:val="20"/>
    </w:rPr>
  </w:style>
  <w:style w:type="character" w:customStyle="1" w:styleId="WW8Num10z0">
    <w:name w:val="WW8Num10z0"/>
    <w:rsid w:val="008D2E05"/>
    <w:rPr>
      <w:rFonts w:ascii="9999999" w:hAnsi="9999999" w:cs="9999999"/>
    </w:rPr>
  </w:style>
  <w:style w:type="character" w:customStyle="1" w:styleId="WW8Num10z1">
    <w:name w:val="WW8Num10z1"/>
    <w:rsid w:val="008D2E05"/>
    <w:rPr>
      <w:rFonts w:ascii="Arial" w:hAnsi="Arial" w:cs="Times New Roman"/>
    </w:rPr>
  </w:style>
  <w:style w:type="character" w:customStyle="1" w:styleId="WW8Num11z0">
    <w:name w:val="WW8Num11z0"/>
    <w:rsid w:val="008D2E05"/>
    <w:rPr>
      <w:rFonts w:cs="Times New Roman"/>
      <w:szCs w:val="24"/>
    </w:rPr>
  </w:style>
  <w:style w:type="character" w:customStyle="1" w:styleId="WW8Num11z4">
    <w:name w:val="WW8Num11z4"/>
    <w:rsid w:val="008D2E05"/>
    <w:rPr>
      <w:b/>
      <w:bCs/>
      <w:i/>
      <w:iCs/>
    </w:rPr>
  </w:style>
  <w:style w:type="character" w:customStyle="1" w:styleId="WW8Num13z0">
    <w:name w:val="WW8Num13z0"/>
    <w:rsid w:val="008D2E05"/>
    <w:rPr>
      <w:rFonts w:ascii="Symbol" w:hAnsi="Symbol" w:cs="Symbol"/>
      <w:color w:val="auto"/>
      <w:sz w:val="22"/>
    </w:rPr>
  </w:style>
  <w:style w:type="character" w:customStyle="1" w:styleId="WW8Num14z0">
    <w:name w:val="WW8Num14z0"/>
    <w:rsid w:val="008D2E05"/>
    <w:rPr>
      <w:rFonts w:cs="Times New Roman"/>
      <w:b/>
      <w:bCs w:val="0"/>
      <w:sz w:val="22"/>
    </w:rPr>
  </w:style>
  <w:style w:type="character" w:customStyle="1" w:styleId="WW8Num15z0">
    <w:name w:val="WW8Num15z0"/>
    <w:rsid w:val="008D2E05"/>
    <w:rPr>
      <w:rFonts w:ascii="Courier New" w:hAnsi="Courier New" w:cs="Courier New"/>
      <w:sz w:val="18"/>
    </w:rPr>
  </w:style>
  <w:style w:type="character" w:customStyle="1" w:styleId="WW8Num1z0">
    <w:name w:val="WW8Num1z0"/>
    <w:rsid w:val="008D2E05"/>
    <w:rPr>
      <w:rFonts w:ascii="Symbol" w:hAnsi="Symbol" w:cs="Symbol"/>
    </w:rPr>
  </w:style>
  <w:style w:type="character" w:customStyle="1" w:styleId="WW8Num3z1">
    <w:name w:val="WW8Num3z1"/>
    <w:rsid w:val="008D2E05"/>
    <w:rPr>
      <w:rFonts w:ascii="Courier New" w:hAnsi="Courier New" w:cs="Courier New"/>
    </w:rPr>
  </w:style>
  <w:style w:type="character" w:customStyle="1" w:styleId="WW8Num3z2">
    <w:name w:val="WW8Num3z2"/>
    <w:rsid w:val="008D2E05"/>
    <w:rPr>
      <w:rFonts w:ascii="Wingdings" w:hAnsi="Wingdings" w:cs="Wingdings"/>
    </w:rPr>
  </w:style>
  <w:style w:type="character" w:customStyle="1" w:styleId="WW8Num4z1">
    <w:name w:val="WW8Num4z1"/>
    <w:rsid w:val="008D2E05"/>
    <w:rPr>
      <w:rFonts w:ascii="Courier New" w:hAnsi="Courier New" w:cs="Courier New"/>
    </w:rPr>
  </w:style>
  <w:style w:type="character" w:customStyle="1" w:styleId="WW8Num4z2">
    <w:name w:val="WW8Num4z2"/>
    <w:rsid w:val="008D2E05"/>
    <w:rPr>
      <w:rFonts w:ascii="Wingdings" w:hAnsi="Wingdings" w:cs="Wingdings"/>
    </w:rPr>
  </w:style>
  <w:style w:type="character" w:customStyle="1" w:styleId="WW8Num4z3">
    <w:name w:val="WW8Num4z3"/>
    <w:rsid w:val="008D2E05"/>
    <w:rPr>
      <w:rFonts w:ascii="Symbol" w:hAnsi="Symbol" w:cs="Symbol"/>
    </w:rPr>
  </w:style>
  <w:style w:type="character" w:customStyle="1" w:styleId="WW8Num7z1">
    <w:name w:val="WW8Num7z1"/>
    <w:rsid w:val="008D2E05"/>
    <w:rPr>
      <w:rFonts w:ascii="Wingdings" w:hAnsi="Wingdings" w:cs="Wingdings"/>
    </w:rPr>
  </w:style>
  <w:style w:type="character" w:customStyle="1" w:styleId="WW8Num7z2">
    <w:name w:val="WW8Num7z2"/>
    <w:rsid w:val="008D2E05"/>
    <w:rPr>
      <w:rFonts w:ascii="OpenSymbol" w:hAnsi="OpenSymbol" w:cs="OpenSymbol"/>
    </w:rPr>
  </w:style>
  <w:style w:type="character" w:customStyle="1" w:styleId="WW8Num8z1">
    <w:name w:val="WW8Num8z1"/>
    <w:rsid w:val="008D2E05"/>
    <w:rPr>
      <w:rFonts w:ascii="Courier New" w:hAnsi="Courier New" w:cs="Courier New"/>
    </w:rPr>
  </w:style>
  <w:style w:type="character" w:customStyle="1" w:styleId="WW8Num8z2">
    <w:name w:val="WW8Num8z2"/>
    <w:rsid w:val="008D2E05"/>
    <w:rPr>
      <w:rFonts w:ascii="Wingdings" w:hAnsi="Wingdings" w:cs="Wingdings"/>
    </w:rPr>
  </w:style>
  <w:style w:type="character" w:customStyle="1" w:styleId="WW8Num12z0">
    <w:name w:val="WW8Num12z0"/>
    <w:rsid w:val="008D2E05"/>
    <w:rPr>
      <w:rFonts w:ascii="Symbol" w:hAnsi="Symbol" w:cs="Symbol"/>
      <w:color w:val="auto"/>
      <w:sz w:val="22"/>
    </w:rPr>
  </w:style>
  <w:style w:type="character" w:customStyle="1" w:styleId="WW8Num15z1">
    <w:name w:val="WW8Num15z1"/>
    <w:rsid w:val="008D2E05"/>
    <w:rPr>
      <w:rFonts w:ascii="Courier New" w:hAnsi="Courier New" w:cs="Courier New"/>
    </w:rPr>
  </w:style>
  <w:style w:type="character" w:customStyle="1" w:styleId="WW8Num15z2">
    <w:name w:val="WW8Num15z2"/>
    <w:rsid w:val="008D2E05"/>
    <w:rPr>
      <w:rFonts w:ascii="Wingdings" w:hAnsi="Wingdings" w:cs="Wingdings"/>
    </w:rPr>
  </w:style>
  <w:style w:type="character" w:customStyle="1" w:styleId="WW8Num15z3">
    <w:name w:val="WW8Num15z3"/>
    <w:rsid w:val="008D2E05"/>
    <w:rPr>
      <w:rFonts w:ascii="Symbol" w:hAnsi="Symbol" w:cs="Symbol"/>
    </w:rPr>
  </w:style>
  <w:style w:type="character" w:customStyle="1" w:styleId="WW8Num16z0">
    <w:name w:val="WW8Num16z0"/>
    <w:rsid w:val="008D2E05"/>
    <w:rPr>
      <w:lang w:bidi="th-TH"/>
    </w:rPr>
  </w:style>
  <w:style w:type="character" w:customStyle="1" w:styleId="WW8Num18z0">
    <w:name w:val="WW8Num18z0"/>
    <w:rsid w:val="008D2E05"/>
    <w:rPr>
      <w:rFonts w:ascii="Symbol" w:hAnsi="Symbol" w:cs="Symbol"/>
      <w:color w:val="auto"/>
      <w:sz w:val="22"/>
    </w:rPr>
  </w:style>
  <w:style w:type="character" w:customStyle="1" w:styleId="WW8Num19z0">
    <w:name w:val="WW8Num19z0"/>
    <w:rsid w:val="008D2E05"/>
    <w:rPr>
      <w:rFonts w:ascii="Symbol" w:hAnsi="Symbol" w:cs="Symbol"/>
      <w:color w:val="auto"/>
      <w:sz w:val="22"/>
    </w:rPr>
  </w:style>
  <w:style w:type="character" w:customStyle="1" w:styleId="WW8Num20z0">
    <w:name w:val="WW8Num20z0"/>
    <w:rsid w:val="008D2E05"/>
    <w:rPr>
      <w:lang w:bidi="th-TH"/>
    </w:rPr>
  </w:style>
  <w:style w:type="character" w:customStyle="1" w:styleId="WW8Num21z0">
    <w:name w:val="WW8Num21z0"/>
    <w:rsid w:val="008D2E05"/>
    <w:rPr>
      <w:rFonts w:ascii="Symbol" w:hAnsi="Symbol" w:cs="Symbol"/>
      <w:color w:val="auto"/>
      <w:sz w:val="22"/>
    </w:rPr>
  </w:style>
  <w:style w:type="character" w:customStyle="1" w:styleId="WW8Num23z0">
    <w:name w:val="WW8Num23z0"/>
    <w:rsid w:val="008D2E05"/>
    <w:rPr>
      <w:rFonts w:ascii="9999999" w:hAnsi="9999999" w:cs="9999999"/>
    </w:rPr>
  </w:style>
  <w:style w:type="character" w:customStyle="1" w:styleId="WW8Num23z1">
    <w:name w:val="WW8Num23z1"/>
    <w:rsid w:val="008D2E05"/>
    <w:rPr>
      <w:rFonts w:ascii="Symbol" w:hAnsi="Symbol" w:cs="Symbol"/>
      <w:sz w:val="22"/>
    </w:rPr>
  </w:style>
  <w:style w:type="character" w:customStyle="1" w:styleId="WW8Num23z4">
    <w:name w:val="WW8Num23z4"/>
    <w:rsid w:val="008D2E05"/>
    <w:rPr>
      <w:rFonts w:ascii="Symbol" w:hAnsi="Symbol" w:cs="Symbol"/>
    </w:rPr>
  </w:style>
  <w:style w:type="character" w:customStyle="1" w:styleId="WW8Num23z5">
    <w:name w:val="WW8Num23z5"/>
    <w:rsid w:val="008D2E05"/>
    <w:rPr>
      <w:rFonts w:ascii="Wingdings" w:hAnsi="Wingdings" w:cs="Wingdings"/>
    </w:rPr>
  </w:style>
  <w:style w:type="character" w:customStyle="1" w:styleId="WW8Num24z0">
    <w:name w:val="WW8Num24z0"/>
    <w:rsid w:val="008D2E05"/>
    <w:rPr>
      <w:rFonts w:ascii="9999999" w:hAnsi="9999999" w:cs="9999999"/>
    </w:rPr>
  </w:style>
  <w:style w:type="character" w:customStyle="1" w:styleId="WW8Num24z1">
    <w:name w:val="WW8Num24z1"/>
    <w:rsid w:val="008D2E05"/>
    <w:rPr>
      <w:rFonts w:ascii="Times New Roman" w:hAnsi="Times New Roman" w:cs="Times New Roman"/>
      <w:sz w:val="22"/>
    </w:rPr>
  </w:style>
  <w:style w:type="character" w:customStyle="1" w:styleId="WW8Num25z0">
    <w:name w:val="WW8Num25z0"/>
    <w:rsid w:val="008D2E05"/>
    <w:rPr>
      <w:b/>
    </w:rPr>
  </w:style>
  <w:style w:type="character" w:customStyle="1" w:styleId="WW8Num26z0">
    <w:name w:val="WW8Num26z0"/>
    <w:rsid w:val="008D2E05"/>
    <w:rPr>
      <w:rFonts w:ascii="Symbol" w:hAnsi="Symbol" w:cs="Symbol"/>
      <w:color w:val="auto"/>
      <w:sz w:val="22"/>
    </w:rPr>
  </w:style>
  <w:style w:type="character" w:customStyle="1" w:styleId="WW8Num27z0">
    <w:name w:val="WW8Num27z0"/>
    <w:rsid w:val="008D2E05"/>
    <w:rPr>
      <w:rFonts w:cs="Times New Roman"/>
      <w:szCs w:val="24"/>
    </w:rPr>
  </w:style>
  <w:style w:type="character" w:customStyle="1" w:styleId="WW8Num27z4">
    <w:name w:val="WW8Num27z4"/>
    <w:rsid w:val="008D2E05"/>
    <w:rPr>
      <w:b/>
      <w:bCs/>
      <w:i/>
      <w:iCs/>
    </w:rPr>
  </w:style>
  <w:style w:type="character" w:customStyle="1" w:styleId="WW8Num30z0">
    <w:name w:val="WW8Num30z0"/>
    <w:rsid w:val="008D2E05"/>
    <w:rPr>
      <w:rFonts w:ascii="Wingdings" w:hAnsi="Wingdings" w:cs="Wingdings"/>
      <w:color w:val="auto"/>
      <w:sz w:val="18"/>
    </w:rPr>
  </w:style>
  <w:style w:type="character" w:customStyle="1" w:styleId="WW8Num31z0">
    <w:name w:val="WW8Num31z0"/>
    <w:rsid w:val="008D2E05"/>
    <w:rPr>
      <w:rFonts w:ascii="Symbol" w:hAnsi="Symbol" w:cs="Symbol"/>
      <w:color w:val="auto"/>
      <w:sz w:val="22"/>
    </w:rPr>
  </w:style>
  <w:style w:type="character" w:customStyle="1" w:styleId="WW8Num31z1">
    <w:name w:val="WW8Num31z1"/>
    <w:rsid w:val="008D2E05"/>
    <w:rPr>
      <w:rFonts w:ascii="Courier New" w:hAnsi="Courier New" w:cs="Times New Roman"/>
    </w:rPr>
  </w:style>
  <w:style w:type="character" w:customStyle="1" w:styleId="WW8Num32z0">
    <w:name w:val="WW8Num32z0"/>
    <w:rsid w:val="008D2E05"/>
    <w:rPr>
      <w:rFonts w:ascii="Times New Roman" w:eastAsia="Times New Roman" w:hAnsi="Times New Roman" w:cs="Times New Roman"/>
    </w:rPr>
  </w:style>
  <w:style w:type="character" w:customStyle="1" w:styleId="WW8Num32z1">
    <w:name w:val="WW8Num32z1"/>
    <w:rsid w:val="008D2E05"/>
    <w:rPr>
      <w:rFonts w:ascii="Courier New" w:hAnsi="Courier New" w:cs="Courier New"/>
    </w:rPr>
  </w:style>
  <w:style w:type="character" w:customStyle="1" w:styleId="WW8Num32z2">
    <w:name w:val="WW8Num32z2"/>
    <w:rsid w:val="008D2E05"/>
    <w:rPr>
      <w:rFonts w:ascii="Wingdings" w:hAnsi="Wingdings" w:cs="Wingdings"/>
    </w:rPr>
  </w:style>
  <w:style w:type="character" w:customStyle="1" w:styleId="WW8Num32z3">
    <w:name w:val="WW8Num32z3"/>
    <w:rsid w:val="008D2E05"/>
    <w:rPr>
      <w:rFonts w:ascii="Symbol" w:hAnsi="Symbol" w:cs="Symbol"/>
    </w:rPr>
  </w:style>
  <w:style w:type="character" w:customStyle="1" w:styleId="DefaultParagraphFont1">
    <w:name w:val="Default Paragraph Font1"/>
    <w:rsid w:val="008D2E05"/>
  </w:style>
  <w:style w:type="character" w:customStyle="1" w:styleId="Heading1Char">
    <w:name w:val="Heading 1 Char"/>
    <w:rsid w:val="008D2E05"/>
    <w:rPr>
      <w:rFonts w:ascii="Angsana New" w:eastAsia="Times New Roman" w:hAnsi="Angsana New" w:cs="Angsana New"/>
      <w:b/>
      <w:bCs/>
      <w:sz w:val="28"/>
    </w:rPr>
  </w:style>
  <w:style w:type="character" w:customStyle="1" w:styleId="Heading2Char">
    <w:name w:val="Heading 2 Char"/>
    <w:rsid w:val="008D2E05"/>
    <w:rPr>
      <w:rFonts w:ascii="Times New Roman" w:eastAsia="Times New Roman" w:hAnsi="Times New Roman" w:cs="Times New Roman"/>
      <w:b/>
      <w:bCs/>
      <w:color w:val="0000FF"/>
      <w:sz w:val="24"/>
      <w:szCs w:val="24"/>
    </w:rPr>
  </w:style>
  <w:style w:type="character" w:customStyle="1" w:styleId="Heading3Char">
    <w:name w:val="Heading 3 Char"/>
    <w:rsid w:val="008D2E05"/>
    <w:rPr>
      <w:rFonts w:ascii="Angsana New" w:eastAsia="Times New Roman" w:hAnsi="Angsana New" w:cs="Angsana New"/>
      <w:b/>
      <w:bCs/>
      <w:sz w:val="28"/>
    </w:rPr>
  </w:style>
  <w:style w:type="character" w:customStyle="1" w:styleId="Heading4Char">
    <w:name w:val="Heading 4 Char"/>
    <w:rsid w:val="008D2E05"/>
    <w:rPr>
      <w:rFonts w:ascii="Angsana New" w:eastAsia="Times New Roman" w:hAnsi="Angsana New" w:cs="Angsana New"/>
      <w:b/>
      <w:bCs/>
      <w:sz w:val="28"/>
    </w:rPr>
  </w:style>
  <w:style w:type="character" w:customStyle="1" w:styleId="Heading5Char">
    <w:name w:val="Heading 5 Char"/>
    <w:rsid w:val="008D2E05"/>
    <w:rPr>
      <w:rFonts w:ascii="Times New Roman" w:eastAsia="Times New Roman" w:hAnsi="Times New Roman" w:cs="Times New Roman"/>
      <w:b/>
      <w:bCs/>
      <w:color w:val="0000FF"/>
      <w:sz w:val="28"/>
    </w:rPr>
  </w:style>
  <w:style w:type="character" w:customStyle="1" w:styleId="Heading6Char">
    <w:name w:val="Heading 6 Char"/>
    <w:rsid w:val="008D2E05"/>
    <w:rPr>
      <w:rFonts w:ascii="Angsana New" w:eastAsia="Times New Roman" w:hAnsi="Angsana New" w:cs="Angsana New"/>
      <w:b/>
      <w:bCs/>
      <w:sz w:val="28"/>
    </w:rPr>
  </w:style>
  <w:style w:type="character" w:customStyle="1" w:styleId="Heading7Char">
    <w:name w:val="Heading 7 Char"/>
    <w:rsid w:val="008D2E05"/>
    <w:rPr>
      <w:rFonts w:ascii="Angsana New" w:eastAsia="Times New Roman" w:hAnsi="Angsana New" w:cs="Angsana New"/>
      <w:sz w:val="32"/>
      <w:szCs w:val="32"/>
    </w:rPr>
  </w:style>
  <w:style w:type="character" w:customStyle="1" w:styleId="Heading8Char">
    <w:name w:val="Heading 8 Char"/>
    <w:rsid w:val="008D2E05"/>
    <w:rPr>
      <w:rFonts w:ascii="Times New Roman" w:eastAsia="Times New Roman" w:hAnsi="Times New Roman" w:cs="Times New Roman"/>
      <w:b/>
      <w:bCs/>
      <w:sz w:val="24"/>
      <w:szCs w:val="24"/>
    </w:rPr>
  </w:style>
  <w:style w:type="character" w:customStyle="1" w:styleId="Heading9Char">
    <w:name w:val="Heading 9 Char"/>
    <w:rsid w:val="008D2E05"/>
    <w:rPr>
      <w:rFonts w:ascii="Times New Roman" w:eastAsia="Times New Roman" w:hAnsi="Times New Roman" w:cs="Times New Roman"/>
      <w:sz w:val="24"/>
      <w:szCs w:val="24"/>
    </w:rPr>
  </w:style>
  <w:style w:type="character" w:customStyle="1" w:styleId="BodyTextIndent3Char">
    <w:name w:val="Body Text Indent 3 Char"/>
    <w:rsid w:val="008D2E05"/>
    <w:rPr>
      <w:rFonts w:ascii="Times New Roman" w:eastAsia="Times New Roman" w:hAnsi="Times New Roman" w:cs="Times New Roman"/>
      <w:sz w:val="24"/>
      <w:szCs w:val="24"/>
    </w:rPr>
  </w:style>
  <w:style w:type="character" w:customStyle="1" w:styleId="BodyText2Char">
    <w:name w:val="Body Text 2 Char"/>
    <w:uiPriority w:val="99"/>
    <w:rsid w:val="008D2E05"/>
    <w:rPr>
      <w:rFonts w:ascii="Times New Roman" w:eastAsia="Times New Roman" w:hAnsi="Times New Roman" w:cs="Times New Roman"/>
      <w:color w:val="000000"/>
      <w:sz w:val="24"/>
      <w:szCs w:val="24"/>
    </w:rPr>
  </w:style>
  <w:style w:type="character" w:customStyle="1" w:styleId="HeaderChar">
    <w:name w:val="Header Char"/>
    <w:uiPriority w:val="99"/>
    <w:rsid w:val="008D2E05"/>
    <w:rPr>
      <w:rFonts w:ascii="Times New Roman" w:eastAsia="Times New Roman" w:hAnsi="Times New Roman" w:cs="Times New Roman"/>
      <w:sz w:val="28"/>
      <w:lang w:val="th-TH"/>
    </w:rPr>
  </w:style>
  <w:style w:type="character" w:customStyle="1" w:styleId="PlainTextChar">
    <w:name w:val="Plain Text Char"/>
    <w:rsid w:val="008D2E05"/>
    <w:rPr>
      <w:rFonts w:ascii="Courier New" w:eastAsia="Times New Roman" w:hAnsi="Courier New" w:cs="Angsana New"/>
      <w:sz w:val="28"/>
      <w:lang w:val="en-AU"/>
    </w:rPr>
  </w:style>
  <w:style w:type="character" w:customStyle="1" w:styleId="MacroTextChar">
    <w:name w:val="Macro Text Char"/>
    <w:rsid w:val="008D2E05"/>
    <w:rPr>
      <w:rFonts w:ascii="Times New Roman" w:eastAsia="Times New Roman" w:hAnsi="Times New Roman" w:cs="Times New Roman"/>
      <w:sz w:val="28"/>
      <w:szCs w:val="28"/>
      <w:lang w:val="en-US" w:bidi="th-TH"/>
    </w:rPr>
  </w:style>
  <w:style w:type="character" w:styleId="PageNumber">
    <w:name w:val="page number"/>
    <w:basedOn w:val="DefaultParagraphFont1"/>
    <w:rsid w:val="008D2E05"/>
  </w:style>
  <w:style w:type="character" w:customStyle="1" w:styleId="FooterChar">
    <w:name w:val="Footer Char"/>
    <w:uiPriority w:val="99"/>
    <w:rsid w:val="008D2E05"/>
    <w:rPr>
      <w:rFonts w:ascii="Times New Roman" w:eastAsia="Times New Roman" w:hAnsi="Times New Roman" w:cs="Times New Roman"/>
      <w:sz w:val="28"/>
      <w:lang w:val="th-TH"/>
    </w:rPr>
  </w:style>
  <w:style w:type="character" w:customStyle="1" w:styleId="BodyTextIndentChar">
    <w:name w:val="Body Text Indent Char"/>
    <w:aliases w:val="i Char1"/>
    <w:rsid w:val="008D2E05"/>
    <w:rPr>
      <w:rFonts w:ascii="Angsana New" w:eastAsia="Times New Roman" w:hAnsi="Angsana New" w:cs="Angsana New"/>
      <w:sz w:val="32"/>
      <w:szCs w:val="32"/>
    </w:rPr>
  </w:style>
  <w:style w:type="character" w:customStyle="1" w:styleId="BodyTextIndent2Char">
    <w:name w:val="Body Text Indent 2 Char"/>
    <w:rsid w:val="008D2E05"/>
    <w:rPr>
      <w:rFonts w:ascii="Angsana New" w:eastAsia="Times New Roman" w:hAnsi="Angsana New" w:cs="Angsana New"/>
      <w:sz w:val="32"/>
      <w:szCs w:val="32"/>
    </w:rPr>
  </w:style>
  <w:style w:type="character" w:customStyle="1" w:styleId="BodyTextChar">
    <w:name w:val="Body Text Char"/>
    <w:aliases w:val="bt Char,body text Char,Body Char"/>
    <w:rsid w:val="008D2E05"/>
    <w:rPr>
      <w:rFonts w:ascii="Times New Roman" w:eastAsia="Times New Roman" w:hAnsi="Times New Roman" w:cs="Courier New"/>
      <w:color w:val="0000FF"/>
      <w:sz w:val="24"/>
      <w:szCs w:val="24"/>
    </w:rPr>
  </w:style>
  <w:style w:type="character" w:customStyle="1" w:styleId="BodyText3Char">
    <w:name w:val="Body Text 3 Char"/>
    <w:rsid w:val="008D2E05"/>
    <w:rPr>
      <w:rFonts w:ascii="Angsana New" w:eastAsia="Times New Roman" w:hAnsi="Angsana New" w:cs="Angsana New"/>
      <w:sz w:val="32"/>
      <w:szCs w:val="32"/>
    </w:rPr>
  </w:style>
  <w:style w:type="character" w:customStyle="1" w:styleId="BalloonTextChar">
    <w:name w:val="Balloon Text Char"/>
    <w:rsid w:val="008D2E05"/>
    <w:rPr>
      <w:rFonts w:ascii="Tahoma" w:eastAsia="Times New Roman" w:hAnsi="Tahoma" w:cs="Angsana New"/>
      <w:sz w:val="16"/>
      <w:szCs w:val="18"/>
    </w:rPr>
  </w:style>
  <w:style w:type="character" w:styleId="Strong">
    <w:name w:val="Strong"/>
    <w:qFormat/>
    <w:rsid w:val="008D2E05"/>
    <w:rPr>
      <w:b/>
      <w:bCs/>
    </w:rPr>
  </w:style>
  <w:style w:type="character" w:customStyle="1" w:styleId="FootnoteTextChar">
    <w:name w:val="Footnote Text Char"/>
    <w:aliases w:val="ft Char1"/>
    <w:rsid w:val="008D2E05"/>
    <w:rPr>
      <w:rFonts w:ascii="Times New Roman" w:eastAsia="Times New Roman" w:hAnsi="Times New Roman" w:cs="Times New Roman"/>
      <w:sz w:val="18"/>
      <w:szCs w:val="20"/>
      <w:lang w:val="en-GB" w:bidi="ar-SA"/>
    </w:rPr>
  </w:style>
  <w:style w:type="character" w:customStyle="1" w:styleId="SignatureChar">
    <w:name w:val="Signature Char"/>
    <w:rsid w:val="008D2E05"/>
    <w:rPr>
      <w:rFonts w:ascii="Times New Roman" w:eastAsia="Times New Roman" w:hAnsi="Times New Roman" w:cs="Times New Roman"/>
      <w:szCs w:val="20"/>
      <w:lang w:val="en-GB" w:bidi="ar-SA"/>
    </w:rPr>
  </w:style>
  <w:style w:type="character" w:customStyle="1" w:styleId="AccPolicyHeadingCharChar">
    <w:name w:val="Acc Policy Heading Char Char"/>
    <w:rsid w:val="008D2E05"/>
    <w:rPr>
      <w:bCs/>
      <w:sz w:val="22"/>
      <w:szCs w:val="22"/>
      <w:lang w:val="en-US" w:bidi="th-TH"/>
    </w:rPr>
  </w:style>
  <w:style w:type="character" w:customStyle="1" w:styleId="AccPolicysubheadChar">
    <w:name w:val="Acc Policy sub head Char"/>
    <w:rsid w:val="008D2E05"/>
    <w:rPr>
      <w:rFonts w:cs="Univers 45 Light"/>
      <w:i/>
      <w:iCs/>
      <w:color w:val="000000"/>
      <w:sz w:val="22"/>
      <w:szCs w:val="22"/>
      <w:lang w:val="en-US" w:bidi="th-TH"/>
    </w:rPr>
  </w:style>
  <w:style w:type="character" w:customStyle="1" w:styleId="AccPolicyalternativeChar">
    <w:name w:val="Acc Policy alternative Char"/>
    <w:rsid w:val="008D2E05"/>
    <w:rPr>
      <w:rFonts w:cs="Univers 45 Light"/>
      <w:i/>
      <w:iCs/>
      <w:color w:val="0000FF"/>
      <w:sz w:val="22"/>
      <w:szCs w:val="22"/>
      <w:lang w:val="en-US" w:bidi="th-TH"/>
    </w:rPr>
  </w:style>
  <w:style w:type="character" w:customStyle="1" w:styleId="Reference">
    <w:name w:val="Reference"/>
    <w:rsid w:val="008D2E05"/>
    <w:rPr>
      <w:rFonts w:ascii="Univers 45 Light" w:hAnsi="Univers 45 Light" w:cs="Univers 45 Light"/>
      <w:i/>
      <w:color w:val="0C2D83"/>
      <w:sz w:val="16"/>
    </w:rPr>
  </w:style>
  <w:style w:type="character" w:customStyle="1" w:styleId="Footnote">
    <w:name w:val="Footnote"/>
    <w:rsid w:val="008D2E05"/>
    <w:rPr>
      <w:rFonts w:ascii="Univers 45 Light" w:hAnsi="Univers 45 Light" w:cs="Univers 45 Light"/>
      <w:color w:val="0C2D83"/>
      <w:sz w:val="20"/>
      <w:vertAlign w:val="superscript"/>
    </w:rPr>
  </w:style>
  <w:style w:type="character" w:customStyle="1" w:styleId="Bullet">
    <w:name w:val="Bullet"/>
    <w:rsid w:val="008D2E05"/>
    <w:rPr>
      <w:rFonts w:ascii="ZapfDingbats BT" w:hAnsi="ZapfDingbats BT" w:cs="ZapfDingbats BT"/>
      <w:color w:val="0C2D83"/>
      <w:position w:val="0"/>
      <w:sz w:val="10"/>
      <w:vertAlign w:val="baseline"/>
    </w:rPr>
  </w:style>
  <w:style w:type="character" w:customStyle="1" w:styleId="Subhead3Char">
    <w:name w:val="Subhead 3 Char"/>
    <w:rsid w:val="008D2E05"/>
    <w:rPr>
      <w:rFonts w:ascii="Univers 45 Light" w:eastAsia="MS Mincho" w:hAnsi="Univers 45 Light" w:cs="Univers 45 Light"/>
      <w:b/>
      <w:bCs/>
      <w:color w:val="0C2D83"/>
      <w:lang w:val="en-GB" w:bidi="ar-SA"/>
    </w:rPr>
  </w:style>
  <w:style w:type="character" w:customStyle="1" w:styleId="AccountingPolicyChar1">
    <w:name w:val="Accounting Policy Char1"/>
    <w:rsid w:val="008D2E05"/>
    <w:rPr>
      <w:rFonts w:ascii="Univers 45 Light" w:eastAsia="MS Mincho" w:hAnsi="Univers 45 Light" w:cs="Univers 45 Light"/>
      <w:color w:val="000000"/>
      <w:lang w:val="en-GB" w:bidi="ar-SA"/>
    </w:rPr>
  </w:style>
  <w:style w:type="character" w:customStyle="1" w:styleId="CommentTextChar">
    <w:name w:val="Comment Text Char"/>
    <w:rsid w:val="008D2E05"/>
    <w:rPr>
      <w:rFonts w:ascii="Times New Roman" w:eastAsia="Times New Roman" w:hAnsi="Times New Roman" w:cs="Angsana New"/>
      <w:sz w:val="20"/>
      <w:szCs w:val="25"/>
    </w:rPr>
  </w:style>
  <w:style w:type="character" w:customStyle="1" w:styleId="CommentSubjectChar">
    <w:name w:val="Comment Subject Char"/>
    <w:rsid w:val="008D2E05"/>
    <w:rPr>
      <w:rFonts w:ascii="Times New Roman" w:eastAsia="Times New Roman" w:hAnsi="Times New Roman" w:cs="Times New Roman"/>
      <w:b/>
      <w:bCs/>
      <w:sz w:val="20"/>
      <w:szCs w:val="20"/>
      <w:lang w:val="en-GB" w:bidi="ar-SA"/>
    </w:rPr>
  </w:style>
  <w:style w:type="character" w:styleId="Hyperlink">
    <w:name w:val="Hyperlink"/>
    <w:rsid w:val="008D2E05"/>
    <w:rPr>
      <w:color w:val="0000FF"/>
      <w:u w:val="single"/>
    </w:rPr>
  </w:style>
  <w:style w:type="character" w:customStyle="1" w:styleId="BodyTextChar1">
    <w:name w:val="Body Text Char1"/>
    <w:aliases w:val="bt Char1,body text Char1,Body Char1,BT Char1"/>
    <w:rsid w:val="008D2E05"/>
    <w:rPr>
      <w:rFonts w:ascii="Arial" w:eastAsia="Times New Roman" w:hAnsi="Arial" w:cs="Calibri"/>
      <w:sz w:val="18"/>
      <w:szCs w:val="22"/>
    </w:rPr>
  </w:style>
  <w:style w:type="character" w:customStyle="1" w:styleId="shorttext">
    <w:name w:val="short_text"/>
    <w:basedOn w:val="DefaultParagraphFont1"/>
    <w:rsid w:val="008D2E05"/>
  </w:style>
  <w:style w:type="character" w:styleId="FollowedHyperlink">
    <w:name w:val="FollowedHyperlink"/>
    <w:rsid w:val="008D2E05"/>
    <w:rPr>
      <w:color w:val="800080"/>
      <w:u w:val="single"/>
    </w:rPr>
  </w:style>
  <w:style w:type="character" w:customStyle="1" w:styleId="BodyTextIndentChar1">
    <w:name w:val="Body Text Indent Char1"/>
    <w:rsid w:val="008D2E05"/>
    <w:rPr>
      <w:sz w:val="32"/>
      <w:szCs w:val="32"/>
      <w:lang w:val="th-TH"/>
    </w:rPr>
  </w:style>
  <w:style w:type="character" w:customStyle="1" w:styleId="BodyTextChar2">
    <w:name w:val="Body Text Char2"/>
    <w:rsid w:val="008D2E05"/>
    <w:rPr>
      <w:rFonts w:ascii="Angsana New" w:hAnsi="Angsana New" w:cs="Angsana New"/>
      <w:color w:val="000000"/>
      <w:sz w:val="32"/>
      <w:szCs w:val="32"/>
    </w:rPr>
  </w:style>
  <w:style w:type="character" w:customStyle="1" w:styleId="AccPolicyHeadingChar">
    <w:name w:val="Acc Policy Heading Char"/>
    <w:rsid w:val="008D2E05"/>
    <w:rPr>
      <w:rFonts w:ascii="Angsana New" w:hAnsi="Angsana New" w:cs="Angsana New"/>
      <w:b/>
      <w:bCs/>
      <w:i/>
      <w:iCs/>
      <w:sz w:val="30"/>
      <w:szCs w:val="30"/>
      <w:lang w:val="en-GB"/>
    </w:rPr>
  </w:style>
  <w:style w:type="paragraph" w:customStyle="1" w:styleId="Heading">
    <w:name w:val="Heading"/>
    <w:basedOn w:val="Normal"/>
    <w:next w:val="BodyText"/>
    <w:rsid w:val="008D2E05"/>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rsid w:val="008D2E05"/>
    <w:pPr>
      <w:jc w:val="both"/>
    </w:pPr>
    <w:rPr>
      <w:rFonts w:cs="Angsana New"/>
      <w:color w:val="0000FF"/>
      <w:szCs w:val="24"/>
      <w:lang w:val="x-none"/>
    </w:rPr>
  </w:style>
  <w:style w:type="paragraph" w:styleId="List">
    <w:name w:val="List"/>
    <w:basedOn w:val="BodyText"/>
    <w:rsid w:val="008D2E05"/>
  </w:style>
  <w:style w:type="paragraph" w:styleId="Caption">
    <w:name w:val="caption"/>
    <w:basedOn w:val="Normal"/>
    <w:next w:val="Normal"/>
    <w:qFormat/>
    <w:rsid w:val="008D2E05"/>
    <w:pPr>
      <w:spacing w:line="260" w:lineRule="exact"/>
      <w:ind w:left="-108" w:right="-29"/>
      <w:jc w:val="right"/>
    </w:pPr>
    <w:rPr>
      <w:rFonts w:ascii="Angsana New" w:hAnsi="Angsana New" w:cs="Angsana New"/>
      <w:b/>
      <w:bCs/>
      <w:sz w:val="32"/>
      <w:szCs w:val="32"/>
    </w:rPr>
  </w:style>
  <w:style w:type="paragraph" w:customStyle="1" w:styleId="Index">
    <w:name w:val="Index"/>
    <w:basedOn w:val="Normal"/>
    <w:rsid w:val="008D2E05"/>
    <w:pPr>
      <w:suppressLineNumbers/>
    </w:pPr>
    <w:rPr>
      <w:rFonts w:cs="Angsana New"/>
    </w:rPr>
  </w:style>
  <w:style w:type="paragraph" w:styleId="BodyTextIndent3">
    <w:name w:val="Body Text Indent 3"/>
    <w:basedOn w:val="Normal"/>
    <w:rsid w:val="008D2E05"/>
    <w:pPr>
      <w:ind w:left="360"/>
      <w:jc w:val="both"/>
    </w:pPr>
    <w:rPr>
      <w:szCs w:val="24"/>
    </w:rPr>
  </w:style>
  <w:style w:type="paragraph" w:styleId="BodyText2">
    <w:name w:val="Body Text 2"/>
    <w:basedOn w:val="Normal"/>
    <w:uiPriority w:val="99"/>
    <w:rsid w:val="008D2E05"/>
    <w:pPr>
      <w:ind w:left="900"/>
      <w:jc w:val="both"/>
    </w:pPr>
    <w:rPr>
      <w:color w:val="000000"/>
      <w:szCs w:val="24"/>
    </w:rPr>
  </w:style>
  <w:style w:type="paragraph" w:styleId="Header">
    <w:name w:val="header"/>
    <w:basedOn w:val="Normal"/>
    <w:link w:val="HeaderChar1"/>
    <w:rsid w:val="008D2E05"/>
    <w:rPr>
      <w:sz w:val="28"/>
      <w:lang w:val="th-TH"/>
    </w:rPr>
  </w:style>
  <w:style w:type="paragraph" w:styleId="PlainText">
    <w:name w:val="Plain Text"/>
    <w:basedOn w:val="Normal"/>
    <w:link w:val="PlainTextChar1"/>
    <w:rsid w:val="008D2E05"/>
    <w:rPr>
      <w:rFonts w:ascii="Courier New" w:hAnsi="Courier New" w:cs="Courier New"/>
      <w:sz w:val="28"/>
      <w:lang w:val="en-AU"/>
    </w:rPr>
  </w:style>
  <w:style w:type="paragraph" w:styleId="MacroText">
    <w:name w:val="macro"/>
    <w:rsid w:val="008D2E05"/>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link w:val="FooterChar1"/>
    <w:uiPriority w:val="99"/>
    <w:rsid w:val="008D2E05"/>
    <w:rPr>
      <w:sz w:val="28"/>
      <w:lang w:val="th-TH"/>
    </w:rPr>
  </w:style>
  <w:style w:type="paragraph" w:styleId="BlockText">
    <w:name w:val="Block Text"/>
    <w:basedOn w:val="Normal"/>
    <w:rsid w:val="008D2E05"/>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rsid w:val="008D2E05"/>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rsid w:val="008D2E05"/>
    <w:pPr>
      <w:spacing w:line="260" w:lineRule="exact"/>
      <w:ind w:left="900"/>
      <w:jc w:val="both"/>
    </w:pPr>
    <w:rPr>
      <w:rFonts w:ascii="Angsana New" w:hAnsi="Angsana New" w:cs="Angsana New"/>
      <w:sz w:val="32"/>
      <w:szCs w:val="32"/>
      <w:lang w:val="x-none"/>
    </w:rPr>
  </w:style>
  <w:style w:type="paragraph" w:styleId="BodyText3">
    <w:name w:val="Body Text 3"/>
    <w:basedOn w:val="Normal"/>
    <w:rsid w:val="008D2E05"/>
    <w:pPr>
      <w:spacing w:line="260" w:lineRule="exact"/>
    </w:pPr>
    <w:rPr>
      <w:rFonts w:ascii="Angsana New" w:hAnsi="Angsana New" w:cs="Angsana New"/>
      <w:sz w:val="32"/>
      <w:szCs w:val="32"/>
    </w:rPr>
  </w:style>
  <w:style w:type="paragraph" w:styleId="BalloonText">
    <w:name w:val="Balloon Text"/>
    <w:basedOn w:val="Normal"/>
    <w:rsid w:val="008D2E05"/>
    <w:rPr>
      <w:rFonts w:ascii="Tahoma" w:hAnsi="Tahoma" w:cs="Tahoma"/>
      <w:sz w:val="16"/>
      <w:szCs w:val="18"/>
    </w:rPr>
  </w:style>
  <w:style w:type="paragraph" w:styleId="NormalWeb">
    <w:name w:val="Normal (Web)"/>
    <w:basedOn w:val="Normal"/>
    <w:uiPriority w:val="99"/>
    <w:rsid w:val="008D2E05"/>
    <w:pPr>
      <w:spacing w:before="280" w:after="280"/>
    </w:pPr>
    <w:rPr>
      <w:rFonts w:ascii="Arial Unicode MS" w:hAnsi="Arial Unicode MS" w:cs="Arial Unicode MS"/>
      <w:szCs w:val="24"/>
    </w:rPr>
  </w:style>
  <w:style w:type="paragraph" w:customStyle="1" w:styleId="block">
    <w:name w:val="block"/>
    <w:aliases w:val="b"/>
    <w:basedOn w:val="BodyText"/>
    <w:rsid w:val="008D2E05"/>
    <w:pPr>
      <w:spacing w:after="260" w:line="260" w:lineRule="atLeast"/>
      <w:ind w:left="567"/>
      <w:jc w:val="left"/>
    </w:pPr>
    <w:rPr>
      <w:rFonts w:cs="Times New Roman"/>
      <w:color w:val="auto"/>
      <w:sz w:val="22"/>
      <w:szCs w:val="20"/>
      <w:lang w:val="en-GB" w:bidi="ar-SA"/>
    </w:rPr>
  </w:style>
  <w:style w:type="paragraph" w:customStyle="1" w:styleId="E">
    <w:name w:val="»¡E"/>
    <w:basedOn w:val="Normal"/>
    <w:rsid w:val="008D2E05"/>
    <w:pPr>
      <w:jc w:val="center"/>
    </w:pPr>
    <w:rPr>
      <w:rFonts w:ascii="Book Antiqua" w:hAnsi="Book Antiqua" w:cs="Book Antiqua"/>
      <w:b/>
      <w:bCs/>
      <w:szCs w:val="24"/>
      <w:lang w:val="th-TH"/>
    </w:rPr>
  </w:style>
  <w:style w:type="paragraph" w:customStyle="1" w:styleId="a">
    <w:name w:val="Åº"/>
    <w:basedOn w:val="Normal"/>
    <w:rsid w:val="008D2E05"/>
    <w:rPr>
      <w:rFonts w:cs="BrowalliaUPC"/>
      <w:sz w:val="28"/>
      <w:lang w:val="th-TH"/>
    </w:rPr>
  </w:style>
  <w:style w:type="paragraph" w:styleId="TableofAuthorities">
    <w:name w:val="table of authorities"/>
    <w:basedOn w:val="Normal"/>
    <w:next w:val="Normal"/>
    <w:rsid w:val="008D2E05"/>
    <w:pPr>
      <w:spacing w:line="240" w:lineRule="atLeast"/>
      <w:ind w:left="284" w:hanging="284"/>
    </w:pPr>
    <w:rPr>
      <w:rFonts w:ascii="Arial" w:hAnsi="Arial" w:cs="Arial"/>
      <w:sz w:val="18"/>
      <w:szCs w:val="18"/>
    </w:rPr>
  </w:style>
  <w:style w:type="paragraph" w:styleId="Index6">
    <w:name w:val="index 6"/>
    <w:basedOn w:val="Normal"/>
    <w:next w:val="Normal"/>
    <w:rsid w:val="008D2E05"/>
    <w:pPr>
      <w:spacing w:line="240" w:lineRule="atLeast"/>
      <w:ind w:left="1702" w:hanging="284"/>
    </w:pPr>
    <w:rPr>
      <w:rFonts w:ascii="Arial" w:hAnsi="Arial" w:cs="Arial"/>
      <w:sz w:val="18"/>
      <w:szCs w:val="18"/>
    </w:rPr>
  </w:style>
  <w:style w:type="paragraph" w:styleId="TOC7">
    <w:name w:val="toc 7"/>
    <w:basedOn w:val="Normal"/>
    <w:next w:val="Normal"/>
    <w:rsid w:val="008D2E05"/>
    <w:pPr>
      <w:ind w:left="1440"/>
    </w:pPr>
  </w:style>
  <w:style w:type="paragraph" w:customStyle="1" w:styleId="a0">
    <w:name w:val="???????"/>
    <w:basedOn w:val="Normal"/>
    <w:rsid w:val="008D2E05"/>
    <w:rPr>
      <w:sz w:val="30"/>
      <w:szCs w:val="30"/>
      <w:lang w:val="th-TH"/>
    </w:rPr>
  </w:style>
  <w:style w:type="paragraph" w:styleId="TOC2">
    <w:name w:val="toc 2"/>
    <w:basedOn w:val="Normal"/>
    <w:next w:val="Normal"/>
    <w:rsid w:val="008D2E05"/>
    <w:pPr>
      <w:spacing w:line="240" w:lineRule="atLeast"/>
      <w:ind w:left="-108" w:right="-108"/>
      <w:jc w:val="center"/>
    </w:pPr>
    <w:rPr>
      <w:sz w:val="22"/>
      <w:szCs w:val="22"/>
    </w:rPr>
  </w:style>
  <w:style w:type="paragraph" w:customStyle="1" w:styleId="western">
    <w:name w:val="western"/>
    <w:basedOn w:val="Normal"/>
    <w:rsid w:val="008D2E05"/>
    <w:pPr>
      <w:spacing w:before="280" w:after="115"/>
    </w:pPr>
    <w:rPr>
      <w:rFonts w:ascii="Arial Unicode MS" w:hAnsi="Arial Unicode MS" w:cs="Arial Unicode MS"/>
      <w:szCs w:val="24"/>
    </w:rPr>
  </w:style>
  <w:style w:type="paragraph" w:styleId="ListBullet">
    <w:name w:val="List Bullet"/>
    <w:basedOn w:val="BodyText"/>
    <w:rsid w:val="008D2E05"/>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rsid w:val="008D2E05"/>
  </w:style>
  <w:style w:type="paragraph" w:styleId="ListBullet3">
    <w:name w:val="List Bullet 3"/>
    <w:basedOn w:val="ListBullet"/>
    <w:rsid w:val="008D2E05"/>
    <w:pPr>
      <w:numPr>
        <w:numId w:val="9"/>
      </w:numPr>
      <w:tabs>
        <w:tab w:val="left" w:pos="227"/>
      </w:tabs>
      <w:spacing w:after="0"/>
      <w:ind w:left="227" w:hanging="227"/>
    </w:pPr>
    <w:rPr>
      <w:sz w:val="18"/>
    </w:rPr>
  </w:style>
  <w:style w:type="paragraph" w:styleId="ListBullet4">
    <w:name w:val="List Bullet 4"/>
    <w:basedOn w:val="ListBullet2"/>
    <w:rsid w:val="008D2E05"/>
    <w:pPr>
      <w:ind w:left="454" w:hanging="227"/>
    </w:pPr>
    <w:rPr>
      <w:sz w:val="18"/>
    </w:rPr>
  </w:style>
  <w:style w:type="paragraph" w:customStyle="1" w:styleId="ListBullethalfspaceafter">
    <w:name w:val="List Bullet half space after"/>
    <w:aliases w:val="lbhs"/>
    <w:basedOn w:val="ListBullet"/>
    <w:rsid w:val="008D2E05"/>
    <w:pPr>
      <w:spacing w:after="130"/>
    </w:pPr>
  </w:style>
  <w:style w:type="paragraph" w:customStyle="1" w:styleId="ListBullet2nospaceafter">
    <w:name w:val="List Bullet 2 no space after"/>
    <w:aliases w:val="lb2n"/>
    <w:basedOn w:val="ListBullet2"/>
    <w:rsid w:val="008D2E05"/>
    <w:pPr>
      <w:numPr>
        <w:numId w:val="3"/>
      </w:numPr>
      <w:tabs>
        <w:tab w:val="left" w:pos="340"/>
      </w:tabs>
      <w:spacing w:after="0"/>
      <w:ind w:left="340" w:hanging="340"/>
    </w:pPr>
  </w:style>
  <w:style w:type="paragraph" w:customStyle="1" w:styleId="ListBullet2halfspaceafter">
    <w:name w:val="List Bullet 2 half space after"/>
    <w:aliases w:val="lb2hs"/>
    <w:basedOn w:val="ListBullet2"/>
    <w:rsid w:val="008D2E05"/>
    <w:pPr>
      <w:spacing w:after="130"/>
    </w:pPr>
  </w:style>
  <w:style w:type="paragraph" w:customStyle="1" w:styleId="index0">
    <w:name w:val="index"/>
    <w:aliases w:val="ix"/>
    <w:basedOn w:val="BodyText"/>
    <w:rsid w:val="008D2E05"/>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D2E05"/>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
    <w:basedOn w:val="Normal"/>
    <w:rsid w:val="008D2E05"/>
    <w:pPr>
      <w:spacing w:line="260" w:lineRule="atLeast"/>
    </w:pPr>
    <w:rPr>
      <w:rFonts w:cs="Arial Unicode MS"/>
      <w:sz w:val="22"/>
      <w:szCs w:val="20"/>
      <w:lang w:val="en-GB" w:bidi="ar-SA"/>
    </w:rPr>
  </w:style>
  <w:style w:type="paragraph" w:styleId="FootnoteText">
    <w:name w:val="footnote text"/>
    <w:aliases w:val="ft"/>
    <w:basedOn w:val="Normal"/>
    <w:link w:val="FootnoteTextChar1"/>
    <w:rsid w:val="008D2E05"/>
    <w:pPr>
      <w:spacing w:line="260" w:lineRule="atLeast"/>
    </w:pPr>
    <w:rPr>
      <w:sz w:val="18"/>
      <w:szCs w:val="20"/>
      <w:lang w:val="en-GB" w:bidi="ar-SA"/>
    </w:rPr>
  </w:style>
  <w:style w:type="paragraph" w:styleId="Signature">
    <w:name w:val="Signature"/>
    <w:basedOn w:val="Normal"/>
    <w:rsid w:val="008D2E05"/>
    <w:rPr>
      <w:sz w:val="22"/>
      <w:szCs w:val="20"/>
      <w:lang w:val="en-GB" w:bidi="ar-SA"/>
    </w:rPr>
  </w:style>
  <w:style w:type="paragraph" w:customStyle="1" w:styleId="Graphic">
    <w:name w:val="Graphic"/>
    <w:basedOn w:val="Signature"/>
    <w:rsid w:val="008D2E05"/>
    <w:pPr>
      <w:jc w:val="center"/>
    </w:pPr>
  </w:style>
  <w:style w:type="paragraph" w:customStyle="1" w:styleId="acctcolumnheading">
    <w:name w:val="acct column heading"/>
    <w:aliases w:val="ac"/>
    <w:basedOn w:val="Normal"/>
    <w:rsid w:val="008D2E05"/>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8D2E05"/>
    <w:pPr>
      <w:spacing w:after="0"/>
    </w:pPr>
  </w:style>
  <w:style w:type="paragraph" w:customStyle="1" w:styleId="acctdividends">
    <w:name w:val="acct dividends"/>
    <w:aliases w:val="ad"/>
    <w:basedOn w:val="Normal"/>
    <w:rsid w:val="008D2E05"/>
    <w:pPr>
      <w:spacing w:after="240" w:line="260" w:lineRule="atLeast"/>
      <w:ind w:left="709" w:right="1701" w:hanging="709"/>
    </w:pPr>
    <w:rPr>
      <w:sz w:val="22"/>
      <w:szCs w:val="20"/>
      <w:lang w:val="en-GB" w:bidi="ar-SA"/>
    </w:rPr>
  </w:style>
  <w:style w:type="paragraph" w:customStyle="1" w:styleId="acctindent">
    <w:name w:val="acct indent"/>
    <w:aliases w:val="ai"/>
    <w:basedOn w:val="BodyText"/>
    <w:rsid w:val="008D2E05"/>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rsid w:val="008D2E05"/>
    <w:pPr>
      <w:spacing w:after="0"/>
    </w:pPr>
  </w:style>
  <w:style w:type="paragraph" w:customStyle="1" w:styleId="acctmainheading">
    <w:name w:val="acct main heading"/>
    <w:aliases w:val="am"/>
    <w:basedOn w:val="Normal"/>
    <w:rsid w:val="008D2E05"/>
    <w:pPr>
      <w:keepNext/>
      <w:spacing w:after="140" w:line="320" w:lineRule="atLeast"/>
    </w:pPr>
    <w:rPr>
      <w:b/>
      <w:sz w:val="28"/>
      <w:szCs w:val="20"/>
      <w:lang w:val="en-GB" w:bidi="ar-SA"/>
    </w:rPr>
  </w:style>
  <w:style w:type="paragraph" w:customStyle="1" w:styleId="acctnotecolumn">
    <w:name w:val="acct note column"/>
    <w:aliases w:val="an"/>
    <w:basedOn w:val="Normal"/>
    <w:rsid w:val="008D2E05"/>
    <w:pPr>
      <w:spacing w:line="260" w:lineRule="atLeast"/>
      <w:jc w:val="center"/>
    </w:pPr>
    <w:rPr>
      <w:sz w:val="22"/>
      <w:szCs w:val="20"/>
      <w:lang w:val="en-GB" w:bidi="ar-SA"/>
    </w:rPr>
  </w:style>
  <w:style w:type="paragraph" w:customStyle="1" w:styleId="acctreadnote">
    <w:name w:val="acct read note"/>
    <w:aliases w:val="ar"/>
    <w:basedOn w:val="BodyText"/>
    <w:rsid w:val="008D2E05"/>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rsid w:val="008D2E05"/>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rsid w:val="008D2E05"/>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rsid w:val="008D2E05"/>
    <w:pPr>
      <w:spacing w:line="260" w:lineRule="atLeast"/>
    </w:pPr>
  </w:style>
  <w:style w:type="paragraph" w:customStyle="1" w:styleId="acctstatementsub-headingbolditalic">
    <w:name w:val="acct statement sub-heading bold italic"/>
    <w:aliases w:val="asbi"/>
    <w:basedOn w:val="Normal"/>
    <w:rsid w:val="008D2E05"/>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8D2E05"/>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8D2E05"/>
    <w:pPr>
      <w:keepLines/>
      <w:spacing w:line="240" w:lineRule="atLeast"/>
      <w:ind w:left="600" w:firstLine="0"/>
    </w:pPr>
  </w:style>
  <w:style w:type="paragraph" w:customStyle="1" w:styleId="block2">
    <w:name w:val="block2"/>
    <w:aliases w:val="b2"/>
    <w:basedOn w:val="block"/>
    <w:rsid w:val="008D2E05"/>
    <w:pPr>
      <w:ind w:left="1134"/>
    </w:pPr>
  </w:style>
  <w:style w:type="paragraph" w:customStyle="1" w:styleId="acctstatementsub-sub-heading">
    <w:name w:val="acct statement sub-sub-heading"/>
    <w:aliases w:val="asss"/>
    <w:basedOn w:val="block2"/>
    <w:next w:val="Normal"/>
    <w:rsid w:val="008D2E05"/>
    <w:pPr>
      <w:keepNext/>
      <w:keepLines/>
      <w:spacing w:before="130" w:after="130"/>
    </w:pPr>
    <w:rPr>
      <w:b/>
      <w:bCs/>
      <w:i/>
    </w:rPr>
  </w:style>
  <w:style w:type="paragraph" w:customStyle="1" w:styleId="acctstatementsub-sub-sub-heading">
    <w:name w:val="acct statement sub-sub-sub-heading"/>
    <w:aliases w:val="assss"/>
    <w:basedOn w:val="acctstatementsub-sub-heading"/>
    <w:rsid w:val="008D2E05"/>
    <w:rPr>
      <w:b w:val="0"/>
    </w:rPr>
  </w:style>
  <w:style w:type="paragraph" w:customStyle="1" w:styleId="accttwofigureslongernumber">
    <w:name w:val="acct two figures longer number"/>
    <w:aliases w:val="a2+"/>
    <w:basedOn w:val="Normal"/>
    <w:rsid w:val="008D2E05"/>
    <w:pPr>
      <w:spacing w:line="260" w:lineRule="atLeast"/>
    </w:pPr>
    <w:rPr>
      <w:sz w:val="22"/>
      <w:szCs w:val="20"/>
      <w:lang w:val="en-GB" w:bidi="ar-SA"/>
    </w:rPr>
  </w:style>
  <w:style w:type="paragraph" w:customStyle="1" w:styleId="accttwofigures">
    <w:name w:val="acct two figures"/>
    <w:aliases w:val="a2"/>
    <w:basedOn w:val="Normal"/>
    <w:rsid w:val="008D2E05"/>
    <w:pPr>
      <w:spacing w:line="260" w:lineRule="atLeast"/>
    </w:pPr>
    <w:rPr>
      <w:sz w:val="22"/>
      <w:szCs w:val="20"/>
      <w:lang w:val="en-GB" w:bidi="ar-SA"/>
    </w:rPr>
  </w:style>
  <w:style w:type="paragraph" w:customStyle="1" w:styleId="accttwolines">
    <w:name w:val="acct two lines"/>
    <w:aliases w:val="a2l"/>
    <w:basedOn w:val="Normal"/>
    <w:rsid w:val="008D2E05"/>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8D2E05"/>
    <w:pPr>
      <w:spacing w:line="260" w:lineRule="atLeast"/>
      <w:ind w:left="142" w:hanging="142"/>
    </w:pPr>
    <w:rPr>
      <w:sz w:val="22"/>
      <w:szCs w:val="20"/>
      <w:lang w:val="en-GB" w:bidi="ar-SA"/>
    </w:rPr>
  </w:style>
  <w:style w:type="paragraph" w:customStyle="1" w:styleId="blocknospaceafter">
    <w:name w:val="block no space after"/>
    <w:aliases w:val="bn"/>
    <w:basedOn w:val="block"/>
    <w:rsid w:val="008D2E05"/>
    <w:pPr>
      <w:spacing w:after="0"/>
    </w:pPr>
  </w:style>
  <w:style w:type="paragraph" w:customStyle="1" w:styleId="block2nospaceafter">
    <w:name w:val="block2 no space after"/>
    <w:aliases w:val="b2n,block2 no sp"/>
    <w:basedOn w:val="block2"/>
    <w:rsid w:val="008D2E05"/>
    <w:pPr>
      <w:spacing w:after="0"/>
    </w:pPr>
  </w:style>
  <w:style w:type="paragraph" w:customStyle="1" w:styleId="List1a">
    <w:name w:val="List 1a"/>
    <w:aliases w:val="1a"/>
    <w:basedOn w:val="Normal"/>
    <w:rsid w:val="008D2E05"/>
    <w:pPr>
      <w:spacing w:after="260" w:line="260" w:lineRule="atLeast"/>
      <w:ind w:left="567" w:hanging="567"/>
    </w:pPr>
    <w:rPr>
      <w:sz w:val="22"/>
      <w:szCs w:val="20"/>
      <w:lang w:val="en-GB" w:bidi="ar-SA"/>
    </w:rPr>
  </w:style>
  <w:style w:type="paragraph" w:customStyle="1" w:styleId="List2i">
    <w:name w:val="List 2i"/>
    <w:aliases w:val="2i"/>
    <w:basedOn w:val="Normal"/>
    <w:rsid w:val="008D2E05"/>
    <w:pPr>
      <w:spacing w:after="260" w:line="260" w:lineRule="atLeast"/>
      <w:ind w:left="1134" w:hanging="567"/>
    </w:pPr>
    <w:rPr>
      <w:sz w:val="22"/>
      <w:szCs w:val="20"/>
      <w:lang w:val="en-GB" w:bidi="ar-SA"/>
    </w:rPr>
  </w:style>
  <w:style w:type="paragraph" w:customStyle="1" w:styleId="zcompanyname">
    <w:name w:val="zcompany name"/>
    <w:aliases w:val="cn"/>
    <w:basedOn w:val="Normal"/>
    <w:rsid w:val="008D2E05"/>
    <w:pPr>
      <w:spacing w:after="400"/>
      <w:jc w:val="center"/>
    </w:pPr>
    <w:rPr>
      <w:b/>
      <w:sz w:val="26"/>
      <w:szCs w:val="20"/>
      <w:lang w:val="en-GB" w:bidi="ar-SA"/>
    </w:rPr>
  </w:style>
  <w:style w:type="paragraph" w:customStyle="1" w:styleId="zcontents">
    <w:name w:val="zcontents"/>
    <w:basedOn w:val="acctmainheading"/>
    <w:rsid w:val="008D2E05"/>
  </w:style>
  <w:style w:type="paragraph" w:customStyle="1" w:styleId="zreportaddinfo">
    <w:name w:val="zreport addinfo"/>
    <w:basedOn w:val="Normal"/>
    <w:rsid w:val="008D2E05"/>
    <w:pPr>
      <w:spacing w:line="260" w:lineRule="atLeast"/>
      <w:jc w:val="center"/>
    </w:pPr>
    <w:rPr>
      <w:sz w:val="20"/>
      <w:szCs w:val="20"/>
      <w:lang w:val="en-GB" w:eastAsia="en-US" w:bidi="ar-SA"/>
    </w:rPr>
  </w:style>
  <w:style w:type="paragraph" w:customStyle="1" w:styleId="zreportaddinfoit">
    <w:name w:val="zreport addinfoit"/>
    <w:basedOn w:val="Normal"/>
    <w:rsid w:val="008D2E05"/>
    <w:pPr>
      <w:spacing w:line="260" w:lineRule="atLeast"/>
      <w:jc w:val="center"/>
    </w:pPr>
    <w:rPr>
      <w:i/>
      <w:sz w:val="20"/>
      <w:szCs w:val="20"/>
      <w:lang w:val="en-GB" w:bidi="ar-SA"/>
    </w:rPr>
  </w:style>
  <w:style w:type="paragraph" w:customStyle="1" w:styleId="zreportname">
    <w:name w:val="zreport name"/>
    <w:aliases w:val="rn"/>
    <w:basedOn w:val="Normal"/>
    <w:rsid w:val="008D2E05"/>
    <w:pPr>
      <w:keepLines/>
      <w:spacing w:line="440" w:lineRule="exact"/>
      <w:jc w:val="center"/>
    </w:pPr>
    <w:rPr>
      <w:sz w:val="36"/>
      <w:szCs w:val="20"/>
      <w:lang w:val="en-GB" w:eastAsia="en-US" w:bidi="ar-SA"/>
    </w:rPr>
  </w:style>
  <w:style w:type="paragraph" w:customStyle="1" w:styleId="zreportsubtitle">
    <w:name w:val="zreport subtitle"/>
    <w:basedOn w:val="zreportname"/>
    <w:rsid w:val="008D2E05"/>
    <w:pPr>
      <w:spacing w:line="360" w:lineRule="exact"/>
    </w:pPr>
    <w:rPr>
      <w:sz w:val="32"/>
    </w:rPr>
  </w:style>
  <w:style w:type="paragraph" w:customStyle="1" w:styleId="BodyTexthalfspaceafter">
    <w:name w:val="Body Text half space after"/>
    <w:aliases w:val="hs"/>
    <w:basedOn w:val="BodyText"/>
    <w:rsid w:val="008D2E05"/>
    <w:pPr>
      <w:spacing w:after="130" w:line="260" w:lineRule="atLeast"/>
      <w:jc w:val="left"/>
    </w:pPr>
    <w:rPr>
      <w:rFonts w:cs="Times New Roman"/>
      <w:color w:val="auto"/>
      <w:sz w:val="22"/>
      <w:szCs w:val="20"/>
      <w:lang w:val="en-GB" w:bidi="ar-SA"/>
    </w:rPr>
  </w:style>
  <w:style w:type="paragraph" w:customStyle="1" w:styleId="ind">
    <w:name w:val="*ind"/>
    <w:basedOn w:val="BodyText"/>
    <w:rsid w:val="008D2E05"/>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rsid w:val="008D2E05"/>
    <w:pPr>
      <w:spacing w:after="130"/>
    </w:pPr>
  </w:style>
  <w:style w:type="paragraph" w:customStyle="1" w:styleId="keeptogethernormal">
    <w:name w:val="keep together normal"/>
    <w:aliases w:val="ktn"/>
    <w:basedOn w:val="Normal"/>
    <w:rsid w:val="008D2E05"/>
    <w:pPr>
      <w:keepNext/>
      <w:keepLines/>
      <w:spacing w:line="260" w:lineRule="atLeast"/>
    </w:pPr>
    <w:rPr>
      <w:sz w:val="22"/>
      <w:szCs w:val="20"/>
      <w:lang w:val="en-GB" w:bidi="ar-SA"/>
    </w:rPr>
  </w:style>
  <w:style w:type="paragraph" w:customStyle="1" w:styleId="nineptnormal">
    <w:name w:val="nine pt normal"/>
    <w:aliases w:val="9n"/>
    <w:basedOn w:val="Normal"/>
    <w:rsid w:val="008D2E05"/>
    <w:pPr>
      <w:spacing w:line="220" w:lineRule="atLeast"/>
    </w:pPr>
    <w:rPr>
      <w:sz w:val="18"/>
      <w:szCs w:val="20"/>
      <w:lang w:val="en-GB" w:bidi="ar-SA"/>
    </w:rPr>
  </w:style>
  <w:style w:type="paragraph" w:customStyle="1" w:styleId="nineptbodytext">
    <w:name w:val="nine pt body text"/>
    <w:aliases w:val="9bt"/>
    <w:basedOn w:val="nineptnormal"/>
    <w:rsid w:val="008D2E05"/>
    <w:pPr>
      <w:spacing w:after="220"/>
    </w:pPr>
  </w:style>
  <w:style w:type="paragraph" w:customStyle="1" w:styleId="nineptheading">
    <w:name w:val="nine pt heading"/>
    <w:aliases w:val="9h"/>
    <w:basedOn w:val="nineptbodytext"/>
    <w:rsid w:val="008D2E05"/>
    <w:rPr>
      <w:b/>
      <w:bCs/>
    </w:rPr>
  </w:style>
  <w:style w:type="paragraph" w:customStyle="1" w:styleId="nineptheadingcentred">
    <w:name w:val="nine pt heading centred"/>
    <w:aliases w:val="9hc"/>
    <w:basedOn w:val="nineptheading"/>
    <w:rsid w:val="008D2E05"/>
    <w:pPr>
      <w:jc w:val="center"/>
    </w:pPr>
  </w:style>
  <w:style w:type="paragraph" w:customStyle="1" w:styleId="heading0">
    <w:name w:val="heading"/>
    <w:aliases w:val="h"/>
    <w:basedOn w:val="BodyText"/>
    <w:rsid w:val="008D2E05"/>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rsid w:val="008D2E05"/>
    <w:pPr>
      <w:jc w:val="center"/>
    </w:pPr>
  </w:style>
  <w:style w:type="paragraph" w:customStyle="1" w:styleId="Normalcentred">
    <w:name w:val="Normal centred"/>
    <w:aliases w:val="nc"/>
    <w:basedOn w:val="acctcolumnheadingnospaceafter"/>
    <w:rsid w:val="008D2E05"/>
  </w:style>
  <w:style w:type="paragraph" w:customStyle="1" w:styleId="nineptheadingcentredbold">
    <w:name w:val="nine pt heading centred bold"/>
    <w:aliases w:val="9hcb"/>
    <w:basedOn w:val="Normal"/>
    <w:rsid w:val="008D2E05"/>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8D2E05"/>
    <w:pPr>
      <w:ind w:left="-57" w:right="-57"/>
    </w:pPr>
  </w:style>
  <w:style w:type="paragraph" w:customStyle="1" w:styleId="nineptnormalheading">
    <w:name w:val="nine pt normal heading"/>
    <w:aliases w:val="9nh"/>
    <w:basedOn w:val="nineptnormal"/>
    <w:rsid w:val="008D2E05"/>
    <w:rPr>
      <w:b/>
    </w:rPr>
  </w:style>
  <w:style w:type="paragraph" w:customStyle="1" w:styleId="nineptnormalheadinghalfspace">
    <w:name w:val="nine pt normal heading half space"/>
    <w:aliases w:val="9nhhs"/>
    <w:basedOn w:val="nineptnormalheading"/>
    <w:rsid w:val="008D2E05"/>
    <w:pPr>
      <w:spacing w:after="80"/>
    </w:pPr>
  </w:style>
  <w:style w:type="paragraph" w:customStyle="1" w:styleId="nineptcolumntab1">
    <w:name w:val="nine pt column tab1"/>
    <w:aliases w:val="a91"/>
    <w:basedOn w:val="nineptnormal"/>
    <w:rsid w:val="008D2E05"/>
  </w:style>
  <w:style w:type="paragraph" w:customStyle="1" w:styleId="nineptnormalitalicheading">
    <w:name w:val="nine pt normal italic heading"/>
    <w:aliases w:val="9nith"/>
    <w:basedOn w:val="nineptnormalheading"/>
    <w:rsid w:val="008D2E05"/>
    <w:rPr>
      <w:i/>
      <w:iCs/>
    </w:rPr>
  </w:style>
  <w:style w:type="paragraph" w:customStyle="1" w:styleId="Normalheading">
    <w:name w:val="Normal heading"/>
    <w:aliases w:val="nh"/>
    <w:basedOn w:val="Normal"/>
    <w:rsid w:val="008D2E05"/>
    <w:pPr>
      <w:spacing w:line="260" w:lineRule="atLeast"/>
    </w:pPr>
    <w:rPr>
      <w:b/>
      <w:bCs/>
      <w:sz w:val="22"/>
      <w:szCs w:val="20"/>
      <w:lang w:val="en-GB" w:bidi="ar-SA"/>
    </w:rPr>
  </w:style>
  <w:style w:type="paragraph" w:customStyle="1" w:styleId="Normalheadingcentred">
    <w:name w:val="Normal heading centred"/>
    <w:aliases w:val="nhc"/>
    <w:basedOn w:val="Normalheading"/>
    <w:rsid w:val="008D2E05"/>
    <w:pPr>
      <w:jc w:val="center"/>
    </w:pPr>
  </w:style>
  <w:style w:type="paragraph" w:customStyle="1" w:styleId="accttwofigurescents">
    <w:name w:val="acct two figures cents"/>
    <w:aliases w:val="a2c,acct two figures ¢ sign"/>
    <w:basedOn w:val="Normal"/>
    <w:rsid w:val="008D2E05"/>
    <w:pPr>
      <w:spacing w:line="260" w:lineRule="atLeast"/>
    </w:pPr>
    <w:rPr>
      <w:sz w:val="22"/>
      <w:szCs w:val="20"/>
      <w:lang w:val="en-GB" w:bidi="ar-SA"/>
    </w:rPr>
  </w:style>
  <w:style w:type="paragraph" w:customStyle="1" w:styleId="accttwofiguresdecimal">
    <w:name w:val="acct two figures decimal"/>
    <w:aliases w:val="a2d"/>
    <w:basedOn w:val="Normal"/>
    <w:rsid w:val="008D2E05"/>
    <w:pPr>
      <w:spacing w:line="260" w:lineRule="atLeast"/>
    </w:pPr>
    <w:rPr>
      <w:sz w:val="22"/>
      <w:szCs w:val="20"/>
      <w:lang w:val="en-GB" w:bidi="ar-SA"/>
    </w:rPr>
  </w:style>
  <w:style w:type="paragraph" w:customStyle="1" w:styleId="NormalIndent1">
    <w:name w:val="Normal Indent1"/>
    <w:basedOn w:val="Normal"/>
    <w:rsid w:val="008D2E05"/>
    <w:pPr>
      <w:spacing w:line="260" w:lineRule="atLeast"/>
      <w:ind w:left="142"/>
    </w:pPr>
    <w:rPr>
      <w:sz w:val="22"/>
      <w:szCs w:val="20"/>
      <w:lang w:val="en-GB" w:bidi="ar-SA"/>
    </w:rPr>
  </w:style>
  <w:style w:type="paragraph" w:customStyle="1" w:styleId="BodyTextIndentitalic">
    <w:name w:val="Body Text Indent italic"/>
    <w:aliases w:val="iital"/>
    <w:basedOn w:val="BodyTextIndent"/>
    <w:rsid w:val="008D2E05"/>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rsid w:val="008D2E05"/>
    <w:pPr>
      <w:spacing w:after="130"/>
    </w:pPr>
  </w:style>
  <w:style w:type="paragraph" w:customStyle="1" w:styleId="BodyTextIndenthalfspaceafter">
    <w:name w:val="Body Text Indent half space after"/>
    <w:aliases w:val="ihs"/>
    <w:basedOn w:val="BodyTextIndent"/>
    <w:rsid w:val="008D2E05"/>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E05"/>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rsid w:val="008D2E05"/>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rsid w:val="008D2E05"/>
    <w:pPr>
      <w:spacing w:line="260" w:lineRule="atLeast"/>
    </w:pPr>
    <w:rPr>
      <w:sz w:val="22"/>
      <w:szCs w:val="20"/>
      <w:lang w:val="en-GB" w:bidi="ar-SA"/>
    </w:rPr>
  </w:style>
  <w:style w:type="paragraph" w:customStyle="1" w:styleId="acctthreecolumnsshorternumber">
    <w:name w:val="acct three columns shorter number"/>
    <w:aliases w:val="a3-"/>
    <w:basedOn w:val="Normal"/>
    <w:rsid w:val="008D2E05"/>
    <w:pPr>
      <w:spacing w:line="260" w:lineRule="atLeast"/>
    </w:pPr>
    <w:rPr>
      <w:sz w:val="22"/>
      <w:szCs w:val="20"/>
      <w:lang w:val="en-GB" w:bidi="ar-SA"/>
    </w:rPr>
  </w:style>
  <w:style w:type="paragraph" w:customStyle="1" w:styleId="tabletext">
    <w:name w:val="table text"/>
    <w:aliases w:val="tt"/>
    <w:basedOn w:val="Normal"/>
    <w:rsid w:val="008D2E05"/>
    <w:pPr>
      <w:spacing w:before="130" w:after="130" w:line="260" w:lineRule="atLeast"/>
    </w:pPr>
    <w:rPr>
      <w:sz w:val="22"/>
      <w:szCs w:val="20"/>
      <w:lang w:val="en-GB" w:bidi="ar-SA"/>
    </w:rPr>
  </w:style>
  <w:style w:type="paragraph" w:customStyle="1" w:styleId="BodyTextitalic">
    <w:name w:val="Body Text italic"/>
    <w:basedOn w:val="BodyText"/>
    <w:rsid w:val="008D2E05"/>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rsid w:val="008D2E05"/>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E05"/>
    <w:pPr>
      <w:spacing w:line="260" w:lineRule="atLeast"/>
    </w:pPr>
    <w:rPr>
      <w:sz w:val="22"/>
      <w:szCs w:val="20"/>
      <w:lang w:val="en-GB" w:bidi="ar-SA"/>
    </w:rPr>
  </w:style>
  <w:style w:type="paragraph" w:customStyle="1" w:styleId="headingnospaceafter">
    <w:name w:val="heading no space after"/>
    <w:aliases w:val="hn,heading no space"/>
    <w:basedOn w:val="heading0"/>
    <w:rsid w:val="008D2E05"/>
    <w:pPr>
      <w:spacing w:after="0"/>
    </w:pPr>
  </w:style>
  <w:style w:type="paragraph" w:customStyle="1" w:styleId="acctnotecolumndecimal">
    <w:name w:val="acct note column decimal"/>
    <w:aliases w:val="and"/>
    <w:basedOn w:val="Normal"/>
    <w:rsid w:val="008D2E05"/>
    <w:pPr>
      <w:spacing w:line="260" w:lineRule="atLeast"/>
    </w:pPr>
    <w:rPr>
      <w:sz w:val="22"/>
      <w:szCs w:val="20"/>
      <w:lang w:val="en-GB" w:bidi="ar-SA"/>
    </w:rPr>
  </w:style>
  <w:style w:type="paragraph" w:customStyle="1" w:styleId="nineptbodytextbullet">
    <w:name w:val="nine pt body text bullet"/>
    <w:aliases w:val="9btb"/>
    <w:basedOn w:val="nineptbodytext"/>
    <w:rsid w:val="008D2E05"/>
    <w:pPr>
      <w:spacing w:after="180"/>
      <w:ind w:left="284" w:hanging="284"/>
    </w:pPr>
  </w:style>
  <w:style w:type="paragraph" w:customStyle="1" w:styleId="nineptnormalbullet">
    <w:name w:val="nine pt normal bullet"/>
    <w:aliases w:val="9nb"/>
    <w:basedOn w:val="nineptnormal"/>
    <w:rsid w:val="008D2E05"/>
    <w:pPr>
      <w:ind w:left="284" w:hanging="284"/>
    </w:pPr>
  </w:style>
  <w:style w:type="paragraph" w:customStyle="1" w:styleId="ninepttabletextblock">
    <w:name w:val="nine pt table text block"/>
    <w:aliases w:val="9ttbk"/>
    <w:basedOn w:val="Normal"/>
    <w:rsid w:val="008D2E05"/>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rsid w:val="008D2E05"/>
    <w:pPr>
      <w:ind w:left="652" w:hanging="227"/>
    </w:pPr>
  </w:style>
  <w:style w:type="paragraph" w:customStyle="1" w:styleId="IndexHeading1">
    <w:name w:val="Index Heading1"/>
    <w:aliases w:val="ixh"/>
    <w:basedOn w:val="BodyText"/>
    <w:rsid w:val="008D2E05"/>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rsid w:val="008D2E05"/>
    <w:pPr>
      <w:ind w:left="1474" w:hanging="340"/>
    </w:pPr>
  </w:style>
  <w:style w:type="paragraph" w:customStyle="1" w:styleId="tabletextheading">
    <w:name w:val="table text heading"/>
    <w:aliases w:val="tth"/>
    <w:basedOn w:val="tabletext"/>
    <w:rsid w:val="008D2E05"/>
    <w:rPr>
      <w:b/>
      <w:bCs/>
    </w:rPr>
  </w:style>
  <w:style w:type="paragraph" w:customStyle="1" w:styleId="acctfourfiguresyears">
    <w:name w:val="acct four figures years"/>
    <w:aliases w:val="a4y"/>
    <w:basedOn w:val="Normal"/>
    <w:rsid w:val="008D2E05"/>
    <w:pPr>
      <w:spacing w:line="260" w:lineRule="atLeast"/>
      <w:ind w:left="567" w:hanging="567"/>
    </w:pPr>
    <w:rPr>
      <w:sz w:val="22"/>
      <w:szCs w:val="20"/>
      <w:lang w:val="en-GB" w:bidi="ar-SA"/>
    </w:rPr>
  </w:style>
  <w:style w:type="paragraph" w:customStyle="1" w:styleId="accttwofiguresyears">
    <w:name w:val="acct two figures years"/>
    <w:aliases w:val="a2y"/>
    <w:basedOn w:val="Normal"/>
    <w:rsid w:val="008D2E05"/>
    <w:pPr>
      <w:spacing w:line="260" w:lineRule="atLeast"/>
    </w:pPr>
    <w:rPr>
      <w:sz w:val="22"/>
      <w:szCs w:val="20"/>
      <w:lang w:val="en-GB" w:bidi="ar-SA"/>
    </w:rPr>
  </w:style>
  <w:style w:type="paragraph" w:customStyle="1" w:styleId="Foreigncurrencytable">
    <w:name w:val="Foreign currency table"/>
    <w:basedOn w:val="Normal"/>
    <w:rsid w:val="008D2E05"/>
    <w:pPr>
      <w:spacing w:line="260" w:lineRule="atLeast"/>
    </w:pPr>
    <w:rPr>
      <w:sz w:val="22"/>
      <w:szCs w:val="20"/>
      <w:lang w:val="en-GB" w:bidi="ar-SA"/>
    </w:rPr>
  </w:style>
  <w:style w:type="paragraph" w:customStyle="1" w:styleId="headingitalicnospaceafter">
    <w:name w:val="heading italic no space after"/>
    <w:aliases w:val="hin"/>
    <w:basedOn w:val="Normal"/>
    <w:rsid w:val="008D2E05"/>
    <w:pPr>
      <w:spacing w:line="260" w:lineRule="atLeast"/>
    </w:pPr>
    <w:rPr>
      <w:i/>
      <w:iCs/>
      <w:sz w:val="22"/>
      <w:szCs w:val="20"/>
      <w:lang w:val="en-GB" w:bidi="ar-SA"/>
    </w:rPr>
  </w:style>
  <w:style w:type="paragraph" w:customStyle="1" w:styleId="accttwofigures0">
    <w:name w:val="acct two figures %"/>
    <w:aliases w:val="a2%"/>
    <w:basedOn w:val="Normal"/>
    <w:rsid w:val="008D2E05"/>
    <w:pPr>
      <w:spacing w:line="260" w:lineRule="atLeast"/>
    </w:pPr>
    <w:rPr>
      <w:sz w:val="22"/>
      <w:szCs w:val="20"/>
      <w:lang w:val="en-GB" w:bidi="ar-SA"/>
    </w:rPr>
  </w:style>
  <w:style w:type="paragraph" w:customStyle="1" w:styleId="accttwofigures2a22">
    <w:name w:val="acct two figures %2.a2%2"/>
    <w:basedOn w:val="Normal"/>
    <w:rsid w:val="008D2E05"/>
    <w:pPr>
      <w:spacing w:line="260" w:lineRule="atLeast"/>
    </w:pPr>
    <w:rPr>
      <w:sz w:val="22"/>
      <w:szCs w:val="20"/>
      <w:lang w:val="en-GB" w:bidi="ar-SA"/>
    </w:rPr>
  </w:style>
  <w:style w:type="paragraph" w:customStyle="1" w:styleId="blocklist">
    <w:name w:val="block list"/>
    <w:aliases w:val="blist"/>
    <w:basedOn w:val="block"/>
    <w:rsid w:val="008D2E05"/>
    <w:pPr>
      <w:ind w:left="1134" w:hanging="567"/>
    </w:pPr>
  </w:style>
  <w:style w:type="paragraph" w:customStyle="1" w:styleId="blocklist2">
    <w:name w:val="block list2"/>
    <w:aliases w:val="blist2"/>
    <w:basedOn w:val="blocklist"/>
    <w:rsid w:val="008D2E05"/>
    <w:pPr>
      <w:ind w:left="1701"/>
    </w:pPr>
  </w:style>
  <w:style w:type="paragraph" w:customStyle="1" w:styleId="acctfourfigureslongernumber">
    <w:name w:val="acct four figures longer number"/>
    <w:aliases w:val="a4+"/>
    <w:basedOn w:val="Normal"/>
    <w:rsid w:val="008D2E05"/>
    <w:pPr>
      <w:spacing w:line="260" w:lineRule="atLeast"/>
    </w:pPr>
    <w:rPr>
      <w:sz w:val="22"/>
      <w:szCs w:val="20"/>
      <w:lang w:val="en-GB" w:bidi="ar-SA"/>
    </w:rPr>
  </w:style>
  <w:style w:type="paragraph" w:customStyle="1" w:styleId="blockheading">
    <w:name w:val="block heading"/>
    <w:aliases w:val="bh"/>
    <w:basedOn w:val="block"/>
    <w:rsid w:val="008D2E05"/>
    <w:pPr>
      <w:keepNext/>
      <w:keepLines/>
      <w:spacing w:before="70"/>
    </w:pPr>
    <w:rPr>
      <w:b/>
    </w:rPr>
  </w:style>
  <w:style w:type="paragraph" w:customStyle="1" w:styleId="blockheadingitalicbold">
    <w:name w:val="block heading italic bold"/>
    <w:aliases w:val="bhib"/>
    <w:basedOn w:val="blockheading"/>
    <w:rsid w:val="008D2E05"/>
    <w:rPr>
      <w:i/>
    </w:rPr>
  </w:style>
  <w:style w:type="paragraph" w:customStyle="1" w:styleId="blockheadingitalic">
    <w:name w:val="block heading italic"/>
    <w:aliases w:val="bhi"/>
    <w:basedOn w:val="blockheadingitalicbold"/>
    <w:rsid w:val="008D2E05"/>
    <w:rPr>
      <w:b w:val="0"/>
    </w:rPr>
  </w:style>
  <w:style w:type="paragraph" w:customStyle="1" w:styleId="blockheadingitalicnosp">
    <w:name w:val="block heading italic no sp"/>
    <w:aliases w:val="bhin"/>
    <w:basedOn w:val="blockheadingitalic"/>
    <w:rsid w:val="008D2E05"/>
    <w:pPr>
      <w:spacing w:after="0"/>
    </w:pPr>
  </w:style>
  <w:style w:type="paragraph" w:customStyle="1" w:styleId="blockheadingnosp">
    <w:name w:val="block heading no sp"/>
    <w:aliases w:val="bhn,block heading no space after"/>
    <w:basedOn w:val="blockheading"/>
    <w:rsid w:val="008D2E05"/>
    <w:pPr>
      <w:spacing w:after="0"/>
    </w:pPr>
  </w:style>
  <w:style w:type="paragraph" w:customStyle="1" w:styleId="smallreturn">
    <w:name w:val="small return"/>
    <w:aliases w:val="sr"/>
    <w:basedOn w:val="Normal"/>
    <w:rsid w:val="008D2E05"/>
    <w:pPr>
      <w:spacing w:line="130" w:lineRule="exact"/>
    </w:pPr>
    <w:rPr>
      <w:sz w:val="22"/>
      <w:szCs w:val="20"/>
      <w:lang w:val="en-GB" w:bidi="ar-SA"/>
    </w:rPr>
  </w:style>
  <w:style w:type="paragraph" w:customStyle="1" w:styleId="headingbolditalic">
    <w:name w:val="heading bold italic"/>
    <w:aliases w:val="hbi"/>
    <w:basedOn w:val="heading0"/>
    <w:rsid w:val="008D2E05"/>
    <w:rPr>
      <w:i/>
    </w:rPr>
  </w:style>
  <w:style w:type="paragraph" w:customStyle="1" w:styleId="headingbolditalicnospaceafter">
    <w:name w:val="heading bold italic no space after"/>
    <w:aliases w:val="hbin"/>
    <w:basedOn w:val="headingbolditalic"/>
    <w:rsid w:val="008D2E05"/>
    <w:pPr>
      <w:spacing w:after="0"/>
    </w:pPr>
  </w:style>
  <w:style w:type="paragraph" w:customStyle="1" w:styleId="acctstatementheadingashorter">
    <w:name w:val="acct statement heading (a) shorter"/>
    <w:aliases w:val="asas"/>
    <w:basedOn w:val="Normal"/>
    <w:rsid w:val="008D2E05"/>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rsid w:val="008D2E05"/>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rsid w:val="008D2E05"/>
    <w:pPr>
      <w:spacing w:line="260" w:lineRule="atLeast"/>
      <w:ind w:left="568" w:hanging="284"/>
    </w:pPr>
    <w:rPr>
      <w:sz w:val="22"/>
      <w:szCs w:val="20"/>
      <w:lang w:val="en-GB" w:bidi="ar-SA"/>
    </w:rPr>
  </w:style>
  <w:style w:type="paragraph" w:customStyle="1" w:styleId="acctindenttabs">
    <w:name w:val="acct indent+tabs"/>
    <w:aliases w:val="ait"/>
    <w:basedOn w:val="acctindent"/>
    <w:rsid w:val="008D2E05"/>
  </w:style>
  <w:style w:type="paragraph" w:customStyle="1" w:styleId="acctindenttabsnospaceafter">
    <w:name w:val="acct indent+tabs no space after"/>
    <w:aliases w:val="aitn"/>
    <w:basedOn w:val="acctindenttabs"/>
    <w:rsid w:val="008D2E05"/>
    <w:pPr>
      <w:spacing w:after="0"/>
    </w:pPr>
  </w:style>
  <w:style w:type="paragraph" w:customStyle="1" w:styleId="blockbullet">
    <w:name w:val="block bullet"/>
    <w:aliases w:val="bb"/>
    <w:basedOn w:val="block"/>
    <w:rsid w:val="008D2E05"/>
    <w:pPr>
      <w:numPr>
        <w:numId w:val="10"/>
      </w:numPr>
      <w:tabs>
        <w:tab w:val="left" w:pos="907"/>
      </w:tabs>
      <w:ind w:left="907" w:firstLine="0"/>
    </w:pPr>
  </w:style>
  <w:style w:type="paragraph" w:customStyle="1" w:styleId="acctfourfigureslongernumber3">
    <w:name w:val="acct four figures longer number3"/>
    <w:aliases w:val="a4+3"/>
    <w:basedOn w:val="Normal"/>
    <w:rsid w:val="008D2E05"/>
    <w:pPr>
      <w:spacing w:line="260" w:lineRule="atLeast"/>
    </w:pPr>
    <w:rPr>
      <w:sz w:val="22"/>
      <w:szCs w:val="20"/>
      <w:lang w:val="en-GB" w:bidi="ar-SA"/>
    </w:rPr>
  </w:style>
  <w:style w:type="paragraph" w:customStyle="1" w:styleId="headingitalic">
    <w:name w:val="heading italic"/>
    <w:aliases w:val="hi"/>
    <w:basedOn w:val="headingbolditalic"/>
    <w:rsid w:val="008D2E05"/>
    <w:rPr>
      <w:b w:val="0"/>
      <w:bCs/>
      <w:iCs/>
    </w:rPr>
  </w:style>
  <w:style w:type="paragraph" w:customStyle="1" w:styleId="blocklistnospaceafter">
    <w:name w:val="block list no space after"/>
    <w:aliases w:val="blistn"/>
    <w:basedOn w:val="blocklist"/>
    <w:rsid w:val="008D2E05"/>
    <w:pPr>
      <w:spacing w:after="0"/>
    </w:pPr>
  </w:style>
  <w:style w:type="paragraph" w:customStyle="1" w:styleId="eightptnormal">
    <w:name w:val="eight pt normal"/>
    <w:aliases w:val="8n"/>
    <w:basedOn w:val="Normal"/>
    <w:rsid w:val="008D2E05"/>
    <w:pPr>
      <w:spacing w:line="200" w:lineRule="atLeast"/>
    </w:pPr>
    <w:rPr>
      <w:sz w:val="16"/>
      <w:szCs w:val="20"/>
      <w:lang w:val="en-GB" w:bidi="ar-SA"/>
    </w:rPr>
  </w:style>
  <w:style w:type="paragraph" w:customStyle="1" w:styleId="eightptcolumnheading">
    <w:name w:val="eight pt column heading"/>
    <w:aliases w:val="8ch"/>
    <w:basedOn w:val="eightptnormal"/>
    <w:rsid w:val="008D2E05"/>
    <w:pPr>
      <w:jc w:val="center"/>
    </w:pPr>
  </w:style>
  <w:style w:type="paragraph" w:customStyle="1" w:styleId="eightptnormalheading">
    <w:name w:val="eight pt normal heading"/>
    <w:aliases w:val="8nh"/>
    <w:basedOn w:val="eightptnormal"/>
    <w:rsid w:val="008D2E05"/>
    <w:rPr>
      <w:b/>
      <w:bCs/>
    </w:rPr>
  </w:style>
  <w:style w:type="paragraph" w:customStyle="1" w:styleId="eightptnormalheadingcentred">
    <w:name w:val="eight pt normal heading centred"/>
    <w:aliases w:val="8nhc"/>
    <w:basedOn w:val="eightptnormalheading"/>
    <w:rsid w:val="008D2E05"/>
    <w:pPr>
      <w:jc w:val="center"/>
    </w:pPr>
    <w:rPr>
      <w:bCs w:val="0"/>
    </w:rPr>
  </w:style>
  <w:style w:type="paragraph" w:customStyle="1" w:styleId="eightptbodytext">
    <w:name w:val="eight pt body text"/>
    <w:aliases w:val="8bt"/>
    <w:basedOn w:val="eightptnormal"/>
    <w:rsid w:val="008D2E05"/>
    <w:pPr>
      <w:spacing w:after="200"/>
    </w:pPr>
  </w:style>
  <w:style w:type="paragraph" w:customStyle="1" w:styleId="eightptbodytextheading">
    <w:name w:val="eight pt body text heading"/>
    <w:aliases w:val="8h"/>
    <w:basedOn w:val="eightptbodytext"/>
    <w:rsid w:val="008D2E05"/>
    <w:rPr>
      <w:b/>
      <w:bCs/>
    </w:rPr>
  </w:style>
  <w:style w:type="paragraph" w:customStyle="1" w:styleId="eightptcolumntabs">
    <w:name w:val="eight pt column tabs"/>
    <w:aliases w:val="a8"/>
    <w:basedOn w:val="eightptnormal"/>
    <w:rsid w:val="008D2E05"/>
    <w:pPr>
      <w:ind w:left="-57" w:right="-57"/>
    </w:pPr>
  </w:style>
  <w:style w:type="paragraph" w:customStyle="1" w:styleId="eightpthalfspaceafter">
    <w:name w:val="eight pt half space after"/>
    <w:aliases w:val="8hs"/>
    <w:basedOn w:val="eightptnormal"/>
    <w:rsid w:val="008D2E05"/>
    <w:pPr>
      <w:spacing w:after="100"/>
    </w:pPr>
  </w:style>
  <w:style w:type="paragraph" w:customStyle="1" w:styleId="eightptcolumnheadingspace">
    <w:name w:val="eight pt column heading+space"/>
    <w:aliases w:val="8chs"/>
    <w:basedOn w:val="eightptcolumnheading"/>
    <w:rsid w:val="008D2E05"/>
    <w:pPr>
      <w:spacing w:after="200"/>
    </w:pPr>
  </w:style>
  <w:style w:type="paragraph" w:customStyle="1" w:styleId="eightptblock">
    <w:name w:val="eight pt block"/>
    <w:aliases w:val="8b"/>
    <w:basedOn w:val="Normal"/>
    <w:rsid w:val="008D2E05"/>
    <w:pPr>
      <w:spacing w:after="160" w:line="200" w:lineRule="atLeast"/>
      <w:ind w:left="567"/>
    </w:pPr>
    <w:rPr>
      <w:sz w:val="16"/>
      <w:szCs w:val="20"/>
      <w:lang w:val="en-GB" w:bidi="ar-SA"/>
    </w:rPr>
  </w:style>
  <w:style w:type="paragraph" w:customStyle="1" w:styleId="eightptblocknosp">
    <w:name w:val="eight pt block no sp"/>
    <w:aliases w:val="8bn"/>
    <w:basedOn w:val="eightptblock"/>
    <w:rsid w:val="008D2E05"/>
    <w:pPr>
      <w:spacing w:after="0"/>
    </w:pPr>
  </w:style>
  <w:style w:type="paragraph" w:customStyle="1" w:styleId="nineptbodytext4ptbefore4ptafter">
    <w:name w:val="nine pt body text 4pt before 4pt after"/>
    <w:aliases w:val="9bt44"/>
    <w:basedOn w:val="nineptbodytext"/>
    <w:rsid w:val="008D2E05"/>
    <w:pPr>
      <w:spacing w:before="80" w:after="80"/>
    </w:pPr>
  </w:style>
  <w:style w:type="paragraph" w:customStyle="1" w:styleId="eightptcolumntabs2">
    <w:name w:val="eight pt column tabs2"/>
    <w:aliases w:val="a82"/>
    <w:basedOn w:val="eightptnormal"/>
    <w:rsid w:val="008D2E05"/>
    <w:pPr>
      <w:ind w:left="-57" w:right="-57"/>
    </w:pPr>
  </w:style>
  <w:style w:type="paragraph" w:customStyle="1" w:styleId="acctstatementheadingshorter2">
    <w:name w:val="acct statement heading shorter2"/>
    <w:aliases w:val="as-2"/>
    <w:basedOn w:val="acctstatementheading"/>
    <w:rsid w:val="008D2E05"/>
    <w:pPr>
      <w:ind w:right="5103"/>
    </w:pPr>
  </w:style>
  <w:style w:type="paragraph" w:customStyle="1" w:styleId="accttwofigureslongernumber2">
    <w:name w:val="acct two figures longer number2"/>
    <w:aliases w:val="a2+2"/>
    <w:basedOn w:val="Normal"/>
    <w:rsid w:val="008D2E05"/>
    <w:pPr>
      <w:spacing w:line="260" w:lineRule="atLeast"/>
    </w:pPr>
    <w:rPr>
      <w:sz w:val="22"/>
      <w:szCs w:val="20"/>
      <w:lang w:val="en-GB" w:bidi="ar-SA"/>
    </w:rPr>
  </w:style>
  <w:style w:type="paragraph" w:customStyle="1" w:styleId="Normalbullet">
    <w:name w:val="Normal bullet"/>
    <w:aliases w:val="nb"/>
    <w:basedOn w:val="Normal"/>
    <w:rsid w:val="008D2E05"/>
    <w:pPr>
      <w:spacing w:line="260" w:lineRule="atLeast"/>
      <w:ind w:left="340" w:hanging="340"/>
    </w:pPr>
    <w:rPr>
      <w:sz w:val="22"/>
      <w:szCs w:val="20"/>
      <w:lang w:val="en-GB" w:bidi="ar-SA"/>
    </w:rPr>
  </w:style>
  <w:style w:type="paragraph" w:customStyle="1" w:styleId="blockindent">
    <w:name w:val="block indent"/>
    <w:aliases w:val="bi"/>
    <w:basedOn w:val="block"/>
    <w:rsid w:val="008D2E05"/>
    <w:pPr>
      <w:ind w:left="737" w:hanging="170"/>
    </w:pPr>
  </w:style>
  <w:style w:type="paragraph" w:customStyle="1" w:styleId="blockindentnosp">
    <w:name w:val="block indent no sp"/>
    <w:aliases w:val="bin,binn,block + indent"/>
    <w:basedOn w:val="blockindent"/>
    <w:rsid w:val="008D2E05"/>
    <w:pPr>
      <w:spacing w:after="0"/>
    </w:pPr>
  </w:style>
  <w:style w:type="paragraph" w:customStyle="1" w:styleId="nineptnormalcentred">
    <w:name w:val="nine pt normal centred"/>
    <w:aliases w:val="9nc"/>
    <w:basedOn w:val="nineptnormal"/>
    <w:rsid w:val="008D2E05"/>
    <w:pPr>
      <w:jc w:val="center"/>
    </w:pPr>
  </w:style>
  <w:style w:type="paragraph" w:customStyle="1" w:styleId="nineptcol">
    <w:name w:val="nine pt %col"/>
    <w:aliases w:val="9%"/>
    <w:basedOn w:val="nineptnormal"/>
    <w:rsid w:val="008D2E05"/>
  </w:style>
  <w:style w:type="paragraph" w:customStyle="1" w:styleId="nineptcolumntab">
    <w:name w:val="nine pt column tab"/>
    <w:aliases w:val="a9,nine pt column tabs"/>
    <w:basedOn w:val="nineptnormal"/>
    <w:rsid w:val="008D2E05"/>
    <w:pPr>
      <w:spacing w:line="200" w:lineRule="atLeast"/>
    </w:pPr>
  </w:style>
  <w:style w:type="paragraph" w:customStyle="1" w:styleId="nineptnormalitalic">
    <w:name w:val="nine pt normal italic"/>
    <w:aliases w:val="9nit"/>
    <w:basedOn w:val="nineptnormal"/>
    <w:rsid w:val="008D2E05"/>
    <w:rPr>
      <w:i/>
      <w:iCs/>
    </w:rPr>
  </w:style>
  <w:style w:type="paragraph" w:customStyle="1" w:styleId="nineptblock">
    <w:name w:val="nine pt block"/>
    <w:aliases w:val="9b"/>
    <w:basedOn w:val="nineptnormal"/>
    <w:rsid w:val="008D2E05"/>
    <w:pPr>
      <w:spacing w:after="220"/>
      <w:ind w:left="567"/>
    </w:pPr>
  </w:style>
  <w:style w:type="paragraph" w:customStyle="1" w:styleId="nineptblocklist">
    <w:name w:val="nine pt block list"/>
    <w:aliases w:val="9bl"/>
    <w:basedOn w:val="nineptblock"/>
    <w:rsid w:val="008D2E05"/>
    <w:pPr>
      <w:ind w:left="992" w:hanging="425"/>
    </w:pPr>
  </w:style>
  <w:style w:type="paragraph" w:customStyle="1" w:styleId="nineptblocklistnospaceafter">
    <w:name w:val="nine pt block list no space after"/>
    <w:aliases w:val="9bln"/>
    <w:basedOn w:val="nineptblocklist"/>
    <w:rsid w:val="008D2E05"/>
    <w:pPr>
      <w:spacing w:after="0"/>
    </w:pPr>
  </w:style>
  <w:style w:type="paragraph" w:customStyle="1" w:styleId="acctfourfiguresshorternumber2">
    <w:name w:val="acct four figures shorter number2"/>
    <w:aliases w:val="a4-2"/>
    <w:basedOn w:val="Normal"/>
    <w:rsid w:val="008D2E05"/>
    <w:pPr>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8D2E05"/>
    <w:pPr>
      <w:jc w:val="center"/>
    </w:pPr>
  </w:style>
  <w:style w:type="paragraph" w:customStyle="1" w:styleId="nineptheadingcentredspace">
    <w:name w:val="nine pt heading centred + space"/>
    <w:aliases w:val="9hcs"/>
    <w:basedOn w:val="Normal"/>
    <w:rsid w:val="008D2E05"/>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8D2E05"/>
  </w:style>
  <w:style w:type="paragraph" w:customStyle="1" w:styleId="nineptcolumntab2">
    <w:name w:val="nine pt column tab2"/>
    <w:aliases w:val="a92,nine pt column tabs2"/>
    <w:basedOn w:val="nineptnormal"/>
    <w:rsid w:val="008D2E05"/>
  </w:style>
  <w:style w:type="paragraph" w:customStyle="1" w:styleId="nineptonepointafter">
    <w:name w:val="nine pt one point after"/>
    <w:aliases w:val="9n1"/>
    <w:basedOn w:val="nineptnormal"/>
    <w:rsid w:val="008D2E05"/>
    <w:pPr>
      <w:spacing w:after="20"/>
    </w:pPr>
  </w:style>
  <w:style w:type="paragraph" w:customStyle="1" w:styleId="nineptblockind">
    <w:name w:val="nine pt block *ind"/>
    <w:aliases w:val="9b*ind"/>
    <w:basedOn w:val="nineptblock"/>
    <w:rsid w:val="008D2E05"/>
    <w:pPr>
      <w:ind w:left="851" w:hanging="284"/>
    </w:pPr>
  </w:style>
  <w:style w:type="paragraph" w:customStyle="1" w:styleId="headingonepointafter">
    <w:name w:val="heading one point after"/>
    <w:aliases w:val="h1p"/>
    <w:basedOn w:val="heading0"/>
    <w:rsid w:val="008D2E05"/>
    <w:pPr>
      <w:spacing w:after="20"/>
    </w:pPr>
  </w:style>
  <w:style w:type="paragraph" w:customStyle="1" w:styleId="blockbulletnospaceafter">
    <w:name w:val="block bullet no space after"/>
    <w:aliases w:val="bbn,block bullet no sp"/>
    <w:basedOn w:val="blockbullet"/>
    <w:rsid w:val="008D2E05"/>
    <w:pPr>
      <w:spacing w:after="0"/>
    </w:pPr>
  </w:style>
  <w:style w:type="paragraph" w:customStyle="1" w:styleId="acctstatementheadingaitalicbold">
    <w:name w:val="acct statement heading (a) italic bold"/>
    <w:aliases w:val="asaib"/>
    <w:basedOn w:val="acctstatementheadinga"/>
    <w:rsid w:val="008D2E05"/>
    <w:pPr>
      <w:spacing w:before="0" w:after="260"/>
    </w:pPr>
    <w:rPr>
      <w:i/>
    </w:rPr>
  </w:style>
  <w:style w:type="paragraph" w:customStyle="1" w:styleId="nineptblocknosp">
    <w:name w:val="nine pt block no sp"/>
    <w:aliases w:val="9bn"/>
    <w:basedOn w:val="Normal"/>
    <w:rsid w:val="008D2E05"/>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rsid w:val="008D2E05"/>
    <w:rPr>
      <w:i/>
      <w:iCs/>
    </w:rPr>
  </w:style>
  <w:style w:type="paragraph" w:customStyle="1" w:styleId="nineptnormalhalfspace">
    <w:name w:val="nine pt normal half space"/>
    <w:aliases w:val="9nhs"/>
    <w:basedOn w:val="nineptnormal"/>
    <w:rsid w:val="008D2E05"/>
    <w:pPr>
      <w:spacing w:after="80"/>
    </w:pPr>
  </w:style>
  <w:style w:type="paragraph" w:customStyle="1" w:styleId="nineptratecol">
    <w:name w:val="nine pt rate col"/>
    <w:aliases w:val="a9r"/>
    <w:basedOn w:val="nineptnormal"/>
    <w:rsid w:val="008D2E05"/>
  </w:style>
  <w:style w:type="paragraph" w:customStyle="1" w:styleId="nineptblockitalics">
    <w:name w:val="nine pt block italics"/>
    <w:aliases w:val="9bit"/>
    <w:basedOn w:val="nineptblock"/>
    <w:rsid w:val="008D2E0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E05"/>
    <w:pPr>
      <w:spacing w:after="80"/>
    </w:pPr>
  </w:style>
  <w:style w:type="paragraph" w:customStyle="1" w:styleId="nineptbodytextheading">
    <w:name w:val="nine pt body text heading"/>
    <w:aliases w:val="9bth"/>
    <w:basedOn w:val="Footer"/>
    <w:rsid w:val="008D2E05"/>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rsid w:val="008D2E05"/>
    <w:pPr>
      <w:jc w:val="center"/>
    </w:pPr>
  </w:style>
  <w:style w:type="paragraph" w:customStyle="1" w:styleId="nineptnormalheadingcentredwider">
    <w:name w:val="nine pt normal heading centred wider"/>
    <w:aliases w:val="9nhcw"/>
    <w:basedOn w:val="nineptnormalheadingcentred"/>
    <w:rsid w:val="008D2E05"/>
    <w:pPr>
      <w:ind w:left="-85" w:right="-85"/>
    </w:pPr>
  </w:style>
  <w:style w:type="paragraph" w:customStyle="1" w:styleId="nineptcolumntabs5">
    <w:name w:val="nine pt column tabs5"/>
    <w:aliases w:val="a95,nine pt column tab5"/>
    <w:basedOn w:val="Normal"/>
    <w:rsid w:val="008D2E05"/>
    <w:pPr>
      <w:spacing w:line="220" w:lineRule="atLeast"/>
    </w:pPr>
    <w:rPr>
      <w:sz w:val="18"/>
      <w:szCs w:val="20"/>
      <w:lang w:val="en-GB" w:bidi="ar-SA"/>
    </w:rPr>
  </w:style>
  <w:style w:type="paragraph" w:customStyle="1" w:styleId="ninebtbodytextcentred">
    <w:name w:val="nine bt body text centred"/>
    <w:aliases w:val="9btc"/>
    <w:basedOn w:val="nineptbodytext"/>
    <w:rsid w:val="008D2E05"/>
    <w:pPr>
      <w:spacing w:after="180"/>
      <w:jc w:val="center"/>
    </w:pPr>
  </w:style>
  <w:style w:type="paragraph" w:customStyle="1" w:styleId="nineptbodytextheadingcentredwider">
    <w:name w:val="nine pt body text heading centred wider"/>
    <w:aliases w:val="9bthcw,a9bthcw"/>
    <w:basedOn w:val="nineptbodytextheadingcentred"/>
    <w:rsid w:val="008D2E05"/>
    <w:pPr>
      <w:ind w:left="-85" w:right="-85"/>
    </w:pPr>
  </w:style>
  <w:style w:type="paragraph" w:customStyle="1" w:styleId="nineptcolumntabdecimal2">
    <w:name w:val="nine pt column tab decimal2"/>
    <w:aliases w:val="a9d2,nine pt column tabs decimal2"/>
    <w:basedOn w:val="nineptnormal"/>
    <w:rsid w:val="008D2E05"/>
  </w:style>
  <w:style w:type="paragraph" w:customStyle="1" w:styleId="nineptcolumntab4">
    <w:name w:val="nine pt column tab4"/>
    <w:aliases w:val="a94,nine pt column tabs4"/>
    <w:basedOn w:val="nineptnormal"/>
    <w:rsid w:val="008D2E05"/>
  </w:style>
  <w:style w:type="paragraph" w:customStyle="1" w:styleId="nineptcolumntab3">
    <w:name w:val="nine pt column tab3"/>
    <w:aliases w:val="a93,nine pt column tabs3"/>
    <w:basedOn w:val="nineptnormal"/>
    <w:rsid w:val="008D2E05"/>
  </w:style>
  <w:style w:type="paragraph" w:customStyle="1" w:styleId="nineptindent">
    <w:name w:val="nine pt indent"/>
    <w:aliases w:val="9i"/>
    <w:basedOn w:val="nineptnormal"/>
    <w:rsid w:val="008D2E05"/>
    <w:pPr>
      <w:ind w:left="425" w:hanging="425"/>
    </w:pPr>
  </w:style>
  <w:style w:type="paragraph" w:customStyle="1" w:styleId="blockind">
    <w:name w:val="block *ind"/>
    <w:aliases w:val="b*,block star ind"/>
    <w:basedOn w:val="block"/>
    <w:rsid w:val="008D2E05"/>
    <w:pPr>
      <w:ind w:left="907" w:hanging="340"/>
    </w:pPr>
  </w:style>
  <w:style w:type="paragraph" w:customStyle="1" w:styleId="List3i">
    <w:name w:val="List 3i"/>
    <w:aliases w:val="3i"/>
    <w:basedOn w:val="List2i"/>
    <w:rsid w:val="008D2E05"/>
    <w:pPr>
      <w:ind w:left="1701"/>
    </w:pPr>
  </w:style>
  <w:style w:type="paragraph" w:customStyle="1" w:styleId="acctindentonepointafter">
    <w:name w:val="acct indent one point after"/>
    <w:aliases w:val="ai1p"/>
    <w:basedOn w:val="acctindent"/>
    <w:rsid w:val="008D2E05"/>
    <w:pPr>
      <w:spacing w:after="20"/>
    </w:pPr>
  </w:style>
  <w:style w:type="paragraph" w:customStyle="1" w:styleId="eightptnormalheadingitalic">
    <w:name w:val="eight pt normal heading italic"/>
    <w:aliases w:val="8nhbi"/>
    <w:basedOn w:val="eightptnormalheading"/>
    <w:rsid w:val="008D2E05"/>
    <w:rPr>
      <w:i/>
      <w:iCs/>
    </w:rPr>
  </w:style>
  <w:style w:type="paragraph" w:customStyle="1" w:styleId="eightptcolumntabs3">
    <w:name w:val="eight pt column tabs3"/>
    <w:aliases w:val="a83"/>
    <w:basedOn w:val="eightptnormal"/>
    <w:rsid w:val="008D2E05"/>
  </w:style>
  <w:style w:type="paragraph" w:customStyle="1" w:styleId="eightptbodytextheadingmiddleline">
    <w:name w:val="eight pt body text heading middle line"/>
    <w:aliases w:val="8hml"/>
    <w:basedOn w:val="eightptbodytextheading"/>
    <w:rsid w:val="008D2E05"/>
    <w:pPr>
      <w:spacing w:before="80" w:after="80"/>
    </w:pPr>
  </w:style>
  <w:style w:type="paragraph" w:customStyle="1" w:styleId="eightptbodytextheadingmiddlelinecentred">
    <w:name w:val="eight pt body text heading middle line centred"/>
    <w:aliases w:val="8hmlc"/>
    <w:basedOn w:val="eightptbodytextheadingmiddleline"/>
    <w:rsid w:val="008D2E05"/>
    <w:pPr>
      <w:jc w:val="center"/>
    </w:pPr>
  </w:style>
  <w:style w:type="paragraph" w:customStyle="1" w:styleId="eightpt4ptspacebefore">
    <w:name w:val="eight pt 4pt space before"/>
    <w:aliases w:val="8n4sp"/>
    <w:basedOn w:val="eightptnormal"/>
    <w:rsid w:val="008D2E05"/>
    <w:pPr>
      <w:spacing w:before="80"/>
    </w:pPr>
  </w:style>
  <w:style w:type="paragraph" w:customStyle="1" w:styleId="eightpt4ptspaceafter">
    <w:name w:val="eight pt 4 pt space after"/>
    <w:aliases w:val="8n4sa"/>
    <w:basedOn w:val="eightptnormal"/>
    <w:rsid w:val="008D2E05"/>
    <w:pPr>
      <w:spacing w:after="80"/>
    </w:pPr>
  </w:style>
  <w:style w:type="paragraph" w:customStyle="1" w:styleId="blockbullet2">
    <w:name w:val="block bullet 2"/>
    <w:aliases w:val="bb2"/>
    <w:basedOn w:val="BodyText"/>
    <w:rsid w:val="008D2E05"/>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rsid w:val="008D2E05"/>
    <w:pPr>
      <w:jc w:val="center"/>
    </w:pPr>
  </w:style>
  <w:style w:type="paragraph" w:customStyle="1" w:styleId="acctfourfigureslongernumber2">
    <w:name w:val="acct four figures longer number2"/>
    <w:aliases w:val="a4+2"/>
    <w:basedOn w:val="Normal"/>
    <w:rsid w:val="008D2E05"/>
    <w:pPr>
      <w:spacing w:line="260" w:lineRule="atLeast"/>
    </w:pPr>
    <w:rPr>
      <w:sz w:val="22"/>
      <w:szCs w:val="20"/>
      <w:lang w:val="en-GB" w:bidi="ar-SA"/>
    </w:rPr>
  </w:style>
  <w:style w:type="paragraph" w:customStyle="1" w:styleId="AccPolicyHeading">
    <w:name w:val="Acc Policy Heading"/>
    <w:basedOn w:val="BodyText"/>
    <w:rsid w:val="008D2E05"/>
    <w:pPr>
      <w:spacing w:after="120" w:line="260" w:lineRule="atLeast"/>
      <w:ind w:left="720" w:hanging="720"/>
    </w:pPr>
    <w:rPr>
      <w:bCs/>
      <w:color w:val="auto"/>
      <w:sz w:val="22"/>
      <w:szCs w:val="22"/>
    </w:rPr>
  </w:style>
  <w:style w:type="paragraph" w:customStyle="1" w:styleId="AccPolicysubhead">
    <w:name w:val="Acc Policy sub head"/>
    <w:basedOn w:val="BodyText"/>
    <w:next w:val="BodyText"/>
    <w:rsid w:val="008D2E05"/>
    <w:pPr>
      <w:spacing w:line="240" w:lineRule="atLeast"/>
      <w:ind w:left="1080" w:right="43"/>
    </w:pPr>
    <w:rPr>
      <w:color w:val="auto"/>
      <w:sz w:val="22"/>
      <w:szCs w:val="22"/>
    </w:rPr>
  </w:style>
  <w:style w:type="paragraph" w:customStyle="1" w:styleId="BodyTextbullet">
    <w:name w:val="Body Text bullet"/>
    <w:basedOn w:val="BodyText"/>
    <w:next w:val="BodyText"/>
    <w:rsid w:val="008D2E05"/>
    <w:pPr>
      <w:numPr>
        <w:numId w:val="11"/>
      </w:numPr>
      <w:spacing w:after="120" w:line="260" w:lineRule="atLeast"/>
    </w:pPr>
    <w:rPr>
      <w:bCs/>
      <w:color w:val="auto"/>
      <w:sz w:val="22"/>
      <w:szCs w:val="22"/>
    </w:rPr>
  </w:style>
  <w:style w:type="paragraph" w:customStyle="1" w:styleId="AccNoteHeading">
    <w:name w:val="Acc Note Heading"/>
    <w:basedOn w:val="BodyText"/>
    <w:rsid w:val="008D2E05"/>
    <w:pPr>
      <w:spacing w:before="130" w:after="130" w:line="260" w:lineRule="atLeast"/>
      <w:ind w:left="360" w:hanging="360"/>
    </w:pPr>
    <w:rPr>
      <w:b/>
      <w:bCs/>
      <w:color w:val="auto"/>
      <w:szCs w:val="22"/>
    </w:rPr>
  </w:style>
  <w:style w:type="paragraph" w:customStyle="1" w:styleId="AccPolicyalternative">
    <w:name w:val="Acc Policy alternative"/>
    <w:basedOn w:val="AccPolicysubhead"/>
    <w:rsid w:val="008D2E05"/>
    <w:pPr>
      <w:ind w:right="0"/>
    </w:pPr>
    <w:rPr>
      <w:color w:val="0000FF"/>
    </w:rPr>
  </w:style>
  <w:style w:type="paragraph" w:customStyle="1" w:styleId="CoverTitle">
    <w:name w:val="Cover Title"/>
    <w:basedOn w:val="Normal"/>
    <w:rsid w:val="008D2E05"/>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rsid w:val="008D2E05"/>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rsid w:val="008D2E05"/>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rsid w:val="008D2E05"/>
    <w:pPr>
      <w:spacing w:after="0" w:line="440" w:lineRule="exact"/>
      <w:jc w:val="center"/>
    </w:pPr>
    <w:rPr>
      <w:sz w:val="32"/>
      <w:u w:val="none"/>
    </w:rPr>
  </w:style>
  <w:style w:type="paragraph" w:customStyle="1" w:styleId="CoverDate">
    <w:name w:val="Cover Date"/>
    <w:basedOn w:val="Single"/>
    <w:rsid w:val="008D2E05"/>
    <w:pPr>
      <w:spacing w:after="0" w:line="440" w:lineRule="exact"/>
      <w:jc w:val="center"/>
    </w:pPr>
    <w:rPr>
      <w:sz w:val="32"/>
      <w:u w:val="none"/>
    </w:rPr>
  </w:style>
  <w:style w:type="paragraph" w:customStyle="1" w:styleId="Normal1">
    <w:name w:val="Normal1"/>
    <w:rsid w:val="008D2E05"/>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rsid w:val="008D2E05"/>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rsid w:val="008D2E05"/>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rsid w:val="008D2E05"/>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rsid w:val="008D2E05"/>
    <w:pPr>
      <w:spacing w:line="260" w:lineRule="atLeast"/>
    </w:pPr>
    <w:rPr>
      <w:rFonts w:eastAsia="Times New Roman"/>
      <w:color w:val="auto"/>
    </w:rPr>
  </w:style>
  <w:style w:type="paragraph" w:customStyle="1" w:styleId="CM139">
    <w:name w:val="CM139"/>
    <w:basedOn w:val="Normal1"/>
    <w:next w:val="Normal1"/>
    <w:rsid w:val="008D2E05"/>
    <w:rPr>
      <w:rFonts w:eastAsia="Times New Roman"/>
      <w:color w:val="auto"/>
    </w:rPr>
  </w:style>
  <w:style w:type="paragraph" w:customStyle="1" w:styleId="CM38">
    <w:name w:val="CM38"/>
    <w:basedOn w:val="Normal1"/>
    <w:next w:val="Normal1"/>
    <w:rsid w:val="008D2E05"/>
    <w:pPr>
      <w:spacing w:line="256" w:lineRule="atLeast"/>
    </w:pPr>
    <w:rPr>
      <w:rFonts w:eastAsia="Times New Roman"/>
      <w:color w:val="auto"/>
    </w:rPr>
  </w:style>
  <w:style w:type="paragraph" w:customStyle="1" w:styleId="CM31">
    <w:name w:val="CM31"/>
    <w:basedOn w:val="Normal1"/>
    <w:next w:val="Normal1"/>
    <w:rsid w:val="008D2E05"/>
    <w:pPr>
      <w:spacing w:line="253" w:lineRule="atLeast"/>
    </w:pPr>
    <w:rPr>
      <w:rFonts w:eastAsia="Times New Roman"/>
      <w:color w:val="auto"/>
    </w:rPr>
  </w:style>
  <w:style w:type="paragraph" w:customStyle="1" w:styleId="CM48">
    <w:name w:val="CM48"/>
    <w:basedOn w:val="Normal1"/>
    <w:next w:val="Normal1"/>
    <w:rsid w:val="008D2E05"/>
    <w:rPr>
      <w:rFonts w:eastAsia="Times New Roman"/>
      <w:color w:val="auto"/>
    </w:rPr>
  </w:style>
  <w:style w:type="paragraph" w:customStyle="1" w:styleId="CM74">
    <w:name w:val="CM74"/>
    <w:basedOn w:val="Normal1"/>
    <w:next w:val="Normal1"/>
    <w:rsid w:val="008D2E05"/>
    <w:rPr>
      <w:rFonts w:eastAsia="Times New Roman"/>
      <w:color w:val="auto"/>
    </w:rPr>
  </w:style>
  <w:style w:type="paragraph" w:styleId="ListParagraph">
    <w:name w:val="List Paragraph"/>
    <w:basedOn w:val="Normal"/>
    <w:uiPriority w:val="34"/>
    <w:qFormat/>
    <w:rsid w:val="008D2E05"/>
    <w:pPr>
      <w:spacing w:line="260" w:lineRule="atLeast"/>
      <w:ind w:left="720"/>
    </w:pPr>
    <w:rPr>
      <w:sz w:val="22"/>
      <w:szCs w:val="20"/>
      <w:lang w:val="en-GB" w:bidi="ar-SA"/>
    </w:rPr>
  </w:style>
  <w:style w:type="paragraph" w:styleId="CommentText">
    <w:name w:val="annotation text"/>
    <w:basedOn w:val="Normal"/>
    <w:link w:val="CommentTextChar1"/>
    <w:rsid w:val="008D2E05"/>
    <w:rPr>
      <w:sz w:val="20"/>
      <w:szCs w:val="25"/>
    </w:rPr>
  </w:style>
  <w:style w:type="paragraph" w:styleId="CommentSubject">
    <w:name w:val="annotation subject"/>
    <w:basedOn w:val="CommentText"/>
    <w:next w:val="CommentText"/>
    <w:rsid w:val="008D2E05"/>
    <w:pPr>
      <w:spacing w:line="260" w:lineRule="atLeast"/>
    </w:pPr>
    <w:rPr>
      <w:b/>
      <w:bCs/>
      <w:szCs w:val="20"/>
      <w:lang w:val="en-GB" w:bidi="ar-SA"/>
    </w:rPr>
  </w:style>
  <w:style w:type="paragraph" w:customStyle="1" w:styleId="a1">
    <w:name w:val="¢éÍ¤ÇÒÁ"/>
    <w:basedOn w:val="Normal"/>
    <w:rsid w:val="008D2E05"/>
    <w:pPr>
      <w:tabs>
        <w:tab w:val="left" w:pos="1080"/>
      </w:tabs>
    </w:pPr>
    <w:rPr>
      <w:rFonts w:ascii="Symbol" w:eastAsia="Symbol" w:hAnsi="Symbol" w:cs="Symbol"/>
      <w:sz w:val="30"/>
      <w:szCs w:val="30"/>
      <w:lang w:val="th-TH"/>
    </w:rPr>
  </w:style>
  <w:style w:type="paragraph" w:customStyle="1" w:styleId="body1">
    <w:name w:val="body1"/>
    <w:basedOn w:val="Normal"/>
    <w:rsid w:val="008D2E05"/>
    <w:pPr>
      <w:spacing w:before="240"/>
      <w:ind w:left="540"/>
      <w:jc w:val="both"/>
    </w:pPr>
    <w:rPr>
      <w:rFonts w:ascii="Helvetica" w:hAnsi="Helvetica" w:cs="Helvetica"/>
      <w:sz w:val="20"/>
      <w:szCs w:val="20"/>
      <w:lang w:val="th-TH"/>
    </w:rPr>
  </w:style>
  <w:style w:type="paragraph" w:customStyle="1" w:styleId="ASSETS">
    <w:name w:val="ASSETS"/>
    <w:basedOn w:val="Normal"/>
    <w:rsid w:val="008D2E05"/>
    <w:pPr>
      <w:ind w:right="360"/>
      <w:jc w:val="center"/>
    </w:pPr>
    <w:rPr>
      <w:rFonts w:ascii="Book Antiqua" w:hAnsi="Book Antiqua" w:cs="Book Antiqua"/>
      <w:b/>
      <w:bCs/>
      <w:sz w:val="22"/>
      <w:szCs w:val="22"/>
      <w:u w:val="single"/>
      <w:lang w:val="th-TH"/>
    </w:rPr>
  </w:style>
  <w:style w:type="paragraph" w:styleId="DocumentMap">
    <w:name w:val="Document Map"/>
    <w:basedOn w:val="Normal"/>
    <w:rsid w:val="008D2E05"/>
    <w:pPr>
      <w:shd w:val="clear" w:color="auto" w:fill="000080"/>
    </w:pPr>
    <w:rPr>
      <w:rFonts w:ascii="Tahoma" w:hAnsi="Tahoma" w:cs="Tahoma"/>
      <w:sz w:val="20"/>
      <w:szCs w:val="20"/>
    </w:rPr>
  </w:style>
  <w:style w:type="paragraph" w:customStyle="1" w:styleId="xl42">
    <w:name w:val="xl42"/>
    <w:basedOn w:val="Normal"/>
    <w:rsid w:val="008D2E05"/>
    <w:pPr>
      <w:spacing w:before="280" w:after="280"/>
      <w:jc w:val="right"/>
      <w:textAlignment w:val="top"/>
    </w:pPr>
    <w:rPr>
      <w:rFonts w:ascii="Angsana New" w:hAnsi="Angsana New" w:cs="Angsana New"/>
      <w:szCs w:val="24"/>
    </w:rPr>
  </w:style>
  <w:style w:type="paragraph" w:customStyle="1" w:styleId="RNormal">
    <w:name w:val="RNormal"/>
    <w:basedOn w:val="Normal"/>
    <w:rsid w:val="008D2E05"/>
    <w:pPr>
      <w:jc w:val="both"/>
    </w:pPr>
    <w:rPr>
      <w:sz w:val="22"/>
      <w:szCs w:val="24"/>
      <w:lang w:bidi="ar-SA"/>
    </w:rPr>
  </w:style>
  <w:style w:type="paragraph" w:customStyle="1" w:styleId="TableContents">
    <w:name w:val="Table Contents"/>
    <w:basedOn w:val="Normal"/>
    <w:rsid w:val="008D2E05"/>
    <w:pPr>
      <w:suppressLineNumbers/>
    </w:pPr>
  </w:style>
  <w:style w:type="paragraph" w:customStyle="1" w:styleId="TableHeading">
    <w:name w:val="Table Heading"/>
    <w:basedOn w:val="TableContents"/>
    <w:rsid w:val="008D2E05"/>
    <w:pPr>
      <w:jc w:val="center"/>
    </w:pPr>
    <w:rPr>
      <w:b/>
      <w:bCs/>
    </w:rPr>
  </w:style>
  <w:style w:type="paragraph" w:customStyle="1" w:styleId="FrameContents">
    <w:name w:val="Frame Contents"/>
    <w:basedOn w:val="BodyText"/>
    <w:rsid w:val="008D2E05"/>
  </w:style>
  <w:style w:type="paragraph" w:customStyle="1" w:styleId="Default">
    <w:name w:val="Default"/>
    <w:rsid w:val="004F0D0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semiHidden/>
    <w:rsid w:val="004F0D01"/>
    <w:rPr>
      <w:sz w:val="16"/>
      <w:szCs w:val="16"/>
    </w:rPr>
  </w:style>
  <w:style w:type="table" w:styleId="TableGrid">
    <w:name w:val="Table Grid"/>
    <w:basedOn w:val="TableNormal"/>
    <w:uiPriority w:val="39"/>
    <w:rsid w:val="00B74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971CE2"/>
    <w:pPr>
      <w:suppressAutoHyphens w:val="0"/>
      <w:spacing w:line="260" w:lineRule="atLeast"/>
      <w:ind w:left="142"/>
    </w:pPr>
    <w:rPr>
      <w:sz w:val="22"/>
      <w:szCs w:val="20"/>
      <w:lang w:val="en-GB" w:eastAsia="en-US" w:bidi="ar-SA"/>
    </w:rPr>
  </w:style>
  <w:style w:type="paragraph" w:customStyle="1" w:styleId="Pa17">
    <w:name w:val="Pa17"/>
    <w:basedOn w:val="Default"/>
    <w:next w:val="Default"/>
    <w:uiPriority w:val="99"/>
    <w:rsid w:val="00971CE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71CE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71CE2"/>
    <w:pPr>
      <w:spacing w:line="191" w:lineRule="atLeast"/>
    </w:pPr>
    <w:rPr>
      <w:rFonts w:eastAsia="Times New Roman" w:cs="Angsana New"/>
      <w:color w:val="auto"/>
      <w:lang w:val="en-GB" w:eastAsia="en-US"/>
    </w:rPr>
  </w:style>
  <w:style w:type="character" w:styleId="Emphasis">
    <w:name w:val="Emphasis"/>
    <w:uiPriority w:val="20"/>
    <w:qFormat/>
    <w:rsid w:val="00971CE2"/>
    <w:rPr>
      <w:i/>
      <w:iCs/>
    </w:rPr>
  </w:style>
  <w:style w:type="character" w:customStyle="1" w:styleId="BodyTextIndent2Char1">
    <w:name w:val="Body Text Indent 2 Char1"/>
    <w:link w:val="BodyTextIndent2"/>
    <w:rsid w:val="005425A1"/>
    <w:rPr>
      <w:rFonts w:ascii="Angsana New" w:hAnsi="Angsana New" w:cs="Angsana New"/>
      <w:sz w:val="32"/>
      <w:szCs w:val="32"/>
      <w:lang w:eastAsia="zh-CN"/>
    </w:rPr>
  </w:style>
  <w:style w:type="character" w:customStyle="1" w:styleId="BodyTextChar3">
    <w:name w:val="Body Text Char3"/>
    <w:aliases w:val="bt Char2,body text Char2,Body Char2,BT Char"/>
    <w:link w:val="BodyText"/>
    <w:rsid w:val="00E07BEB"/>
    <w:rPr>
      <w:rFonts w:cs="Courier New"/>
      <w:color w:val="0000FF"/>
      <w:sz w:val="24"/>
      <w:szCs w:val="24"/>
      <w:lang w:eastAsia="zh-CN"/>
    </w:rPr>
  </w:style>
  <w:style w:type="paragraph" w:styleId="TOCHeading">
    <w:name w:val="TOC Heading"/>
    <w:basedOn w:val="Heading1"/>
    <w:next w:val="Normal"/>
    <w:uiPriority w:val="39"/>
    <w:unhideWhenUsed/>
    <w:qFormat/>
    <w:rsid w:val="0081097B"/>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D75224"/>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145257"/>
    <w:rPr>
      <w:rFonts w:cs="Angsana New"/>
    </w:rPr>
  </w:style>
  <w:style w:type="paragraph" w:customStyle="1" w:styleId="10">
    <w:name w:val="10"/>
    <w:basedOn w:val="Normal"/>
    <w:rsid w:val="008F47D7"/>
    <w:pPr>
      <w:tabs>
        <w:tab w:val="left" w:pos="1080"/>
      </w:tabs>
      <w:suppressAutoHyphens w:val="0"/>
      <w:jc w:val="both"/>
    </w:pPr>
    <w:rPr>
      <w:rFonts w:cs="Angsana New"/>
      <w:sz w:val="20"/>
      <w:szCs w:val="20"/>
      <w:lang w:val="th-TH" w:eastAsia="en-US"/>
    </w:rPr>
  </w:style>
  <w:style w:type="paragraph" w:customStyle="1" w:styleId="zDistnHeader">
    <w:name w:val="zDistnHeader"/>
    <w:basedOn w:val="Normal"/>
    <w:next w:val="Normal"/>
    <w:rsid w:val="005178DE"/>
    <w:pPr>
      <w:keepNext/>
      <w:widowControl w:val="0"/>
      <w:suppressAutoHyphens w:val="0"/>
      <w:overflowPunct w:val="0"/>
      <w:autoSpaceDE w:val="0"/>
      <w:autoSpaceDN w:val="0"/>
      <w:adjustRightInd w:val="0"/>
      <w:spacing w:before="520" w:line="260" w:lineRule="atLeast"/>
      <w:textAlignment w:val="baseline"/>
    </w:pPr>
    <w:rPr>
      <w:rFonts w:cs="Courier"/>
      <w:sz w:val="22"/>
      <w:szCs w:val="22"/>
      <w:lang w:val="en-GB" w:eastAsia="en-US"/>
    </w:rPr>
  </w:style>
  <w:style w:type="paragraph" w:customStyle="1" w:styleId="zdetails">
    <w:name w:val="zdetails"/>
    <w:basedOn w:val="Normal"/>
    <w:rsid w:val="005178DE"/>
    <w:pPr>
      <w:widowControl w:val="0"/>
      <w:suppressAutoHyphens w:val="0"/>
      <w:overflowPunct w:val="0"/>
      <w:autoSpaceDE w:val="0"/>
      <w:autoSpaceDN w:val="0"/>
      <w:adjustRightInd w:val="0"/>
      <w:spacing w:line="240" w:lineRule="exact"/>
      <w:textAlignment w:val="baseline"/>
    </w:pPr>
    <w:rPr>
      <w:rFonts w:ascii="Univers 45 Light" w:hAnsi="Univers 45 Light" w:cs="Courier"/>
      <w:sz w:val="16"/>
      <w:szCs w:val="16"/>
      <w:lang w:val="en-GB" w:eastAsia="en-US"/>
    </w:rPr>
  </w:style>
  <w:style w:type="paragraph" w:styleId="NoSpacing">
    <w:name w:val="No Spacing"/>
    <w:uiPriority w:val="1"/>
    <w:qFormat/>
    <w:rsid w:val="006E7038"/>
    <w:pPr>
      <w:suppressAutoHyphens/>
    </w:pPr>
    <w:rPr>
      <w:rFonts w:cs="Angsana New"/>
      <w:sz w:val="24"/>
      <w:szCs w:val="28"/>
      <w:lang w:eastAsia="zh-CN"/>
    </w:rPr>
  </w:style>
  <w:style w:type="character" w:customStyle="1" w:styleId="UnresolvedMention1">
    <w:name w:val="Unresolved Mention1"/>
    <w:basedOn w:val="DefaultParagraphFont"/>
    <w:uiPriority w:val="99"/>
    <w:semiHidden/>
    <w:unhideWhenUsed/>
    <w:rsid w:val="00091F33"/>
    <w:rPr>
      <w:color w:val="808080"/>
      <w:shd w:val="clear" w:color="auto" w:fill="E6E6E6"/>
    </w:rPr>
  </w:style>
  <w:style w:type="paragraph" w:styleId="HTMLPreformatted">
    <w:name w:val="HTML Preformatted"/>
    <w:basedOn w:val="Normal"/>
    <w:link w:val="HTMLPreformattedChar"/>
    <w:uiPriority w:val="99"/>
    <w:semiHidden/>
    <w:unhideWhenUsed/>
    <w:rsid w:val="00F871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F87196"/>
    <w:rPr>
      <w:rFonts w:ascii="Courier New" w:hAnsi="Courier New" w:cs="Courier New"/>
    </w:rPr>
  </w:style>
  <w:style w:type="paragraph" w:customStyle="1" w:styleId="Pa18">
    <w:name w:val="Pa18"/>
    <w:basedOn w:val="Normal"/>
    <w:next w:val="Normal"/>
    <w:uiPriority w:val="99"/>
    <w:rsid w:val="00503DED"/>
    <w:pPr>
      <w:suppressAutoHyphens w:val="0"/>
      <w:autoSpaceDE w:val="0"/>
      <w:autoSpaceDN w:val="0"/>
      <w:adjustRightInd w:val="0"/>
      <w:spacing w:line="191" w:lineRule="atLeast"/>
    </w:pPr>
    <w:rPr>
      <w:rFonts w:ascii="Univers LT Std 45 Light" w:eastAsiaTheme="minorHAnsi" w:hAnsi="Univers LT Std 45 Light" w:cstheme="minorBidi"/>
      <w:szCs w:val="24"/>
      <w:lang w:eastAsia="en-US"/>
    </w:rPr>
  </w:style>
  <w:style w:type="character" w:customStyle="1" w:styleId="HeaderChar1">
    <w:name w:val="Header Char1"/>
    <w:basedOn w:val="DefaultParagraphFont"/>
    <w:link w:val="Header"/>
    <w:locked/>
    <w:rsid w:val="00F50BCC"/>
    <w:rPr>
      <w:sz w:val="28"/>
      <w:szCs w:val="28"/>
      <w:lang w:val="th-TH" w:eastAsia="zh-CN"/>
    </w:rPr>
  </w:style>
  <w:style w:type="character" w:customStyle="1" w:styleId="CommentTextChar1">
    <w:name w:val="Comment Text Char1"/>
    <w:basedOn w:val="DefaultParagraphFont"/>
    <w:link w:val="CommentText"/>
    <w:locked/>
    <w:rsid w:val="00570527"/>
    <w:rPr>
      <w:szCs w:val="25"/>
      <w:lang w:eastAsia="zh-CN"/>
    </w:rPr>
  </w:style>
  <w:style w:type="character" w:customStyle="1" w:styleId="PlainTextChar1">
    <w:name w:val="Plain Text Char1"/>
    <w:basedOn w:val="DefaultParagraphFont"/>
    <w:link w:val="PlainText"/>
    <w:locked/>
    <w:rsid w:val="007F6442"/>
    <w:rPr>
      <w:rFonts w:ascii="Courier New" w:hAnsi="Courier New" w:cs="Courier New"/>
      <w:sz w:val="28"/>
      <w:szCs w:val="28"/>
      <w:lang w:val="en-AU" w:eastAsia="zh-CN"/>
    </w:rPr>
  </w:style>
  <w:style w:type="paragraph" w:customStyle="1" w:styleId="Standard">
    <w:name w:val="Standard"/>
    <w:rsid w:val="00F87ACE"/>
    <w:pPr>
      <w:suppressAutoHyphens/>
      <w:autoSpaceDN w:val="0"/>
      <w:textAlignment w:val="baseline"/>
    </w:pPr>
    <w:rPr>
      <w:rFonts w:eastAsia="Cordia New" w:cs="StarSymbol"/>
      <w:kern w:val="3"/>
      <w:sz w:val="28"/>
      <w:szCs w:val="28"/>
      <w:lang w:eastAsia="th-TH"/>
    </w:rPr>
  </w:style>
  <w:style w:type="character" w:customStyle="1" w:styleId="FooterChar1">
    <w:name w:val="Footer Char1"/>
    <w:basedOn w:val="DefaultParagraphFont"/>
    <w:link w:val="Footer"/>
    <w:uiPriority w:val="99"/>
    <w:locked/>
    <w:rsid w:val="00AF1312"/>
    <w:rPr>
      <w:sz w:val="28"/>
      <w:szCs w:val="28"/>
      <w:lang w:val="th-TH" w:eastAsia="zh-CN"/>
    </w:rPr>
  </w:style>
  <w:style w:type="character" w:customStyle="1" w:styleId="FootnoteTextChar1">
    <w:name w:val="Footnote Text Char1"/>
    <w:aliases w:val="ft Char"/>
    <w:basedOn w:val="DefaultParagraphFont"/>
    <w:link w:val="FootnoteText"/>
    <w:locked/>
    <w:rsid w:val="00212819"/>
    <w:rPr>
      <w:sz w:val="18"/>
      <w:lang w:val="en-GB" w:eastAsia="zh-CN" w:bidi="ar-SA"/>
    </w:rPr>
  </w:style>
  <w:style w:type="character" w:styleId="UnresolvedMention">
    <w:name w:val="Unresolved Mention"/>
    <w:basedOn w:val="DefaultParagraphFont"/>
    <w:uiPriority w:val="99"/>
    <w:semiHidden/>
    <w:unhideWhenUsed/>
    <w:rsid w:val="00182A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17779259">
      <w:bodyDiv w:val="1"/>
      <w:marLeft w:val="0"/>
      <w:marRight w:val="0"/>
      <w:marTop w:val="0"/>
      <w:marBottom w:val="0"/>
      <w:divBdr>
        <w:top w:val="none" w:sz="0" w:space="0" w:color="auto"/>
        <w:left w:val="none" w:sz="0" w:space="0" w:color="auto"/>
        <w:bottom w:val="none" w:sz="0" w:space="0" w:color="auto"/>
        <w:right w:val="none" w:sz="0" w:space="0" w:color="auto"/>
      </w:divBdr>
    </w:div>
    <w:div w:id="77599937">
      <w:bodyDiv w:val="1"/>
      <w:marLeft w:val="0"/>
      <w:marRight w:val="0"/>
      <w:marTop w:val="0"/>
      <w:marBottom w:val="0"/>
      <w:divBdr>
        <w:top w:val="none" w:sz="0" w:space="0" w:color="auto"/>
        <w:left w:val="none" w:sz="0" w:space="0" w:color="auto"/>
        <w:bottom w:val="none" w:sz="0" w:space="0" w:color="auto"/>
        <w:right w:val="none" w:sz="0" w:space="0" w:color="auto"/>
      </w:divBdr>
    </w:div>
    <w:div w:id="96099706">
      <w:bodyDiv w:val="1"/>
      <w:marLeft w:val="0"/>
      <w:marRight w:val="0"/>
      <w:marTop w:val="0"/>
      <w:marBottom w:val="0"/>
      <w:divBdr>
        <w:top w:val="none" w:sz="0" w:space="0" w:color="auto"/>
        <w:left w:val="none" w:sz="0" w:space="0" w:color="auto"/>
        <w:bottom w:val="none" w:sz="0" w:space="0" w:color="auto"/>
        <w:right w:val="none" w:sz="0" w:space="0" w:color="auto"/>
      </w:divBdr>
    </w:div>
    <w:div w:id="100035777">
      <w:bodyDiv w:val="1"/>
      <w:marLeft w:val="0"/>
      <w:marRight w:val="0"/>
      <w:marTop w:val="0"/>
      <w:marBottom w:val="0"/>
      <w:divBdr>
        <w:top w:val="none" w:sz="0" w:space="0" w:color="auto"/>
        <w:left w:val="none" w:sz="0" w:space="0" w:color="auto"/>
        <w:bottom w:val="none" w:sz="0" w:space="0" w:color="auto"/>
        <w:right w:val="none" w:sz="0" w:space="0" w:color="auto"/>
      </w:divBdr>
    </w:div>
    <w:div w:id="109980467">
      <w:bodyDiv w:val="1"/>
      <w:marLeft w:val="0"/>
      <w:marRight w:val="0"/>
      <w:marTop w:val="0"/>
      <w:marBottom w:val="0"/>
      <w:divBdr>
        <w:top w:val="none" w:sz="0" w:space="0" w:color="auto"/>
        <w:left w:val="none" w:sz="0" w:space="0" w:color="auto"/>
        <w:bottom w:val="none" w:sz="0" w:space="0" w:color="auto"/>
        <w:right w:val="none" w:sz="0" w:space="0" w:color="auto"/>
      </w:divBdr>
    </w:div>
    <w:div w:id="118494927">
      <w:bodyDiv w:val="1"/>
      <w:marLeft w:val="0"/>
      <w:marRight w:val="0"/>
      <w:marTop w:val="0"/>
      <w:marBottom w:val="0"/>
      <w:divBdr>
        <w:top w:val="none" w:sz="0" w:space="0" w:color="auto"/>
        <w:left w:val="none" w:sz="0" w:space="0" w:color="auto"/>
        <w:bottom w:val="none" w:sz="0" w:space="0" w:color="auto"/>
        <w:right w:val="none" w:sz="0" w:space="0" w:color="auto"/>
      </w:divBdr>
    </w:div>
    <w:div w:id="136000383">
      <w:bodyDiv w:val="1"/>
      <w:marLeft w:val="0"/>
      <w:marRight w:val="0"/>
      <w:marTop w:val="0"/>
      <w:marBottom w:val="0"/>
      <w:divBdr>
        <w:top w:val="none" w:sz="0" w:space="0" w:color="auto"/>
        <w:left w:val="none" w:sz="0" w:space="0" w:color="auto"/>
        <w:bottom w:val="none" w:sz="0" w:space="0" w:color="auto"/>
        <w:right w:val="none" w:sz="0" w:space="0" w:color="auto"/>
      </w:divBdr>
    </w:div>
    <w:div w:id="204298005">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37386777">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383910043">
      <w:bodyDiv w:val="1"/>
      <w:marLeft w:val="0"/>
      <w:marRight w:val="0"/>
      <w:marTop w:val="0"/>
      <w:marBottom w:val="0"/>
      <w:divBdr>
        <w:top w:val="none" w:sz="0" w:space="0" w:color="auto"/>
        <w:left w:val="none" w:sz="0" w:space="0" w:color="auto"/>
        <w:bottom w:val="none" w:sz="0" w:space="0" w:color="auto"/>
        <w:right w:val="none" w:sz="0" w:space="0" w:color="auto"/>
      </w:divBdr>
    </w:div>
    <w:div w:id="40587742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84080921">
      <w:bodyDiv w:val="1"/>
      <w:marLeft w:val="0"/>
      <w:marRight w:val="0"/>
      <w:marTop w:val="0"/>
      <w:marBottom w:val="0"/>
      <w:divBdr>
        <w:top w:val="none" w:sz="0" w:space="0" w:color="auto"/>
        <w:left w:val="none" w:sz="0" w:space="0" w:color="auto"/>
        <w:bottom w:val="none" w:sz="0" w:space="0" w:color="auto"/>
        <w:right w:val="none" w:sz="0" w:space="0" w:color="auto"/>
      </w:divBdr>
    </w:div>
    <w:div w:id="494958393">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53663935">
      <w:bodyDiv w:val="1"/>
      <w:marLeft w:val="0"/>
      <w:marRight w:val="0"/>
      <w:marTop w:val="0"/>
      <w:marBottom w:val="0"/>
      <w:divBdr>
        <w:top w:val="none" w:sz="0" w:space="0" w:color="auto"/>
        <w:left w:val="none" w:sz="0" w:space="0" w:color="auto"/>
        <w:bottom w:val="none" w:sz="0" w:space="0" w:color="auto"/>
        <w:right w:val="none" w:sz="0" w:space="0" w:color="auto"/>
      </w:divBdr>
    </w:div>
    <w:div w:id="637954775">
      <w:bodyDiv w:val="1"/>
      <w:marLeft w:val="0"/>
      <w:marRight w:val="0"/>
      <w:marTop w:val="0"/>
      <w:marBottom w:val="0"/>
      <w:divBdr>
        <w:top w:val="none" w:sz="0" w:space="0" w:color="auto"/>
        <w:left w:val="none" w:sz="0" w:space="0" w:color="auto"/>
        <w:bottom w:val="none" w:sz="0" w:space="0" w:color="auto"/>
        <w:right w:val="none" w:sz="0" w:space="0" w:color="auto"/>
      </w:divBdr>
    </w:div>
    <w:div w:id="658384511">
      <w:bodyDiv w:val="1"/>
      <w:marLeft w:val="0"/>
      <w:marRight w:val="0"/>
      <w:marTop w:val="0"/>
      <w:marBottom w:val="0"/>
      <w:divBdr>
        <w:top w:val="none" w:sz="0" w:space="0" w:color="auto"/>
        <w:left w:val="none" w:sz="0" w:space="0" w:color="auto"/>
        <w:bottom w:val="none" w:sz="0" w:space="0" w:color="auto"/>
        <w:right w:val="none" w:sz="0" w:space="0" w:color="auto"/>
      </w:divBdr>
    </w:div>
    <w:div w:id="679233091">
      <w:bodyDiv w:val="1"/>
      <w:marLeft w:val="0"/>
      <w:marRight w:val="0"/>
      <w:marTop w:val="0"/>
      <w:marBottom w:val="0"/>
      <w:divBdr>
        <w:top w:val="none" w:sz="0" w:space="0" w:color="auto"/>
        <w:left w:val="none" w:sz="0" w:space="0" w:color="auto"/>
        <w:bottom w:val="none" w:sz="0" w:space="0" w:color="auto"/>
        <w:right w:val="none" w:sz="0" w:space="0" w:color="auto"/>
      </w:divBdr>
    </w:div>
    <w:div w:id="805439262">
      <w:bodyDiv w:val="1"/>
      <w:marLeft w:val="0"/>
      <w:marRight w:val="0"/>
      <w:marTop w:val="0"/>
      <w:marBottom w:val="0"/>
      <w:divBdr>
        <w:top w:val="none" w:sz="0" w:space="0" w:color="auto"/>
        <w:left w:val="none" w:sz="0" w:space="0" w:color="auto"/>
        <w:bottom w:val="none" w:sz="0" w:space="0" w:color="auto"/>
        <w:right w:val="none" w:sz="0" w:space="0" w:color="auto"/>
      </w:divBdr>
    </w:div>
    <w:div w:id="814958178">
      <w:bodyDiv w:val="1"/>
      <w:marLeft w:val="0"/>
      <w:marRight w:val="0"/>
      <w:marTop w:val="0"/>
      <w:marBottom w:val="0"/>
      <w:divBdr>
        <w:top w:val="none" w:sz="0" w:space="0" w:color="auto"/>
        <w:left w:val="none" w:sz="0" w:space="0" w:color="auto"/>
        <w:bottom w:val="none" w:sz="0" w:space="0" w:color="auto"/>
        <w:right w:val="none" w:sz="0" w:space="0" w:color="auto"/>
      </w:divBdr>
    </w:div>
    <w:div w:id="831217250">
      <w:bodyDiv w:val="1"/>
      <w:marLeft w:val="0"/>
      <w:marRight w:val="0"/>
      <w:marTop w:val="0"/>
      <w:marBottom w:val="0"/>
      <w:divBdr>
        <w:top w:val="none" w:sz="0" w:space="0" w:color="auto"/>
        <w:left w:val="none" w:sz="0" w:space="0" w:color="auto"/>
        <w:bottom w:val="none" w:sz="0" w:space="0" w:color="auto"/>
        <w:right w:val="none" w:sz="0" w:space="0" w:color="auto"/>
      </w:divBdr>
    </w:div>
    <w:div w:id="1004631192">
      <w:bodyDiv w:val="1"/>
      <w:marLeft w:val="0"/>
      <w:marRight w:val="0"/>
      <w:marTop w:val="0"/>
      <w:marBottom w:val="0"/>
      <w:divBdr>
        <w:top w:val="none" w:sz="0" w:space="0" w:color="auto"/>
        <w:left w:val="none" w:sz="0" w:space="0" w:color="auto"/>
        <w:bottom w:val="none" w:sz="0" w:space="0" w:color="auto"/>
        <w:right w:val="none" w:sz="0" w:space="0" w:color="auto"/>
      </w:divBdr>
    </w:div>
    <w:div w:id="1062293723">
      <w:bodyDiv w:val="1"/>
      <w:marLeft w:val="0"/>
      <w:marRight w:val="0"/>
      <w:marTop w:val="0"/>
      <w:marBottom w:val="0"/>
      <w:divBdr>
        <w:top w:val="none" w:sz="0" w:space="0" w:color="auto"/>
        <w:left w:val="none" w:sz="0" w:space="0" w:color="auto"/>
        <w:bottom w:val="none" w:sz="0" w:space="0" w:color="auto"/>
        <w:right w:val="none" w:sz="0" w:space="0" w:color="auto"/>
      </w:divBdr>
    </w:div>
    <w:div w:id="1149399078">
      <w:bodyDiv w:val="1"/>
      <w:marLeft w:val="0"/>
      <w:marRight w:val="0"/>
      <w:marTop w:val="0"/>
      <w:marBottom w:val="0"/>
      <w:divBdr>
        <w:top w:val="none" w:sz="0" w:space="0" w:color="auto"/>
        <w:left w:val="none" w:sz="0" w:space="0" w:color="auto"/>
        <w:bottom w:val="none" w:sz="0" w:space="0" w:color="auto"/>
        <w:right w:val="none" w:sz="0" w:space="0" w:color="auto"/>
      </w:divBdr>
    </w:div>
    <w:div w:id="1172062683">
      <w:bodyDiv w:val="1"/>
      <w:marLeft w:val="0"/>
      <w:marRight w:val="0"/>
      <w:marTop w:val="0"/>
      <w:marBottom w:val="0"/>
      <w:divBdr>
        <w:top w:val="none" w:sz="0" w:space="0" w:color="auto"/>
        <w:left w:val="none" w:sz="0" w:space="0" w:color="auto"/>
        <w:bottom w:val="none" w:sz="0" w:space="0" w:color="auto"/>
        <w:right w:val="none" w:sz="0" w:space="0" w:color="auto"/>
      </w:divBdr>
    </w:div>
    <w:div w:id="1231036533">
      <w:bodyDiv w:val="1"/>
      <w:marLeft w:val="0"/>
      <w:marRight w:val="0"/>
      <w:marTop w:val="0"/>
      <w:marBottom w:val="0"/>
      <w:divBdr>
        <w:top w:val="none" w:sz="0" w:space="0" w:color="auto"/>
        <w:left w:val="none" w:sz="0" w:space="0" w:color="auto"/>
        <w:bottom w:val="none" w:sz="0" w:space="0" w:color="auto"/>
        <w:right w:val="none" w:sz="0" w:space="0" w:color="auto"/>
      </w:divBdr>
    </w:div>
    <w:div w:id="1235436889">
      <w:bodyDiv w:val="1"/>
      <w:marLeft w:val="0"/>
      <w:marRight w:val="0"/>
      <w:marTop w:val="0"/>
      <w:marBottom w:val="0"/>
      <w:divBdr>
        <w:top w:val="none" w:sz="0" w:space="0" w:color="auto"/>
        <w:left w:val="none" w:sz="0" w:space="0" w:color="auto"/>
        <w:bottom w:val="none" w:sz="0" w:space="0" w:color="auto"/>
        <w:right w:val="none" w:sz="0" w:space="0" w:color="auto"/>
      </w:divBdr>
    </w:div>
    <w:div w:id="1244409102">
      <w:bodyDiv w:val="1"/>
      <w:marLeft w:val="0"/>
      <w:marRight w:val="0"/>
      <w:marTop w:val="0"/>
      <w:marBottom w:val="0"/>
      <w:divBdr>
        <w:top w:val="none" w:sz="0" w:space="0" w:color="auto"/>
        <w:left w:val="none" w:sz="0" w:space="0" w:color="auto"/>
        <w:bottom w:val="none" w:sz="0" w:space="0" w:color="auto"/>
        <w:right w:val="none" w:sz="0" w:space="0" w:color="auto"/>
      </w:divBdr>
    </w:div>
    <w:div w:id="1278758547">
      <w:bodyDiv w:val="1"/>
      <w:marLeft w:val="0"/>
      <w:marRight w:val="0"/>
      <w:marTop w:val="0"/>
      <w:marBottom w:val="0"/>
      <w:divBdr>
        <w:top w:val="none" w:sz="0" w:space="0" w:color="auto"/>
        <w:left w:val="none" w:sz="0" w:space="0" w:color="auto"/>
        <w:bottom w:val="none" w:sz="0" w:space="0" w:color="auto"/>
        <w:right w:val="none" w:sz="0" w:space="0" w:color="auto"/>
      </w:divBdr>
    </w:div>
    <w:div w:id="1304235398">
      <w:bodyDiv w:val="1"/>
      <w:marLeft w:val="0"/>
      <w:marRight w:val="0"/>
      <w:marTop w:val="0"/>
      <w:marBottom w:val="0"/>
      <w:divBdr>
        <w:top w:val="none" w:sz="0" w:space="0" w:color="auto"/>
        <w:left w:val="none" w:sz="0" w:space="0" w:color="auto"/>
        <w:bottom w:val="none" w:sz="0" w:space="0" w:color="auto"/>
        <w:right w:val="none" w:sz="0" w:space="0" w:color="auto"/>
      </w:divBdr>
    </w:div>
    <w:div w:id="1325011825">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79431895">
      <w:bodyDiv w:val="1"/>
      <w:marLeft w:val="0"/>
      <w:marRight w:val="0"/>
      <w:marTop w:val="0"/>
      <w:marBottom w:val="0"/>
      <w:divBdr>
        <w:top w:val="none" w:sz="0" w:space="0" w:color="auto"/>
        <w:left w:val="none" w:sz="0" w:space="0" w:color="auto"/>
        <w:bottom w:val="none" w:sz="0" w:space="0" w:color="auto"/>
        <w:right w:val="none" w:sz="0" w:space="0" w:color="auto"/>
      </w:divBdr>
    </w:div>
    <w:div w:id="1474250055">
      <w:bodyDiv w:val="1"/>
      <w:marLeft w:val="0"/>
      <w:marRight w:val="0"/>
      <w:marTop w:val="0"/>
      <w:marBottom w:val="0"/>
      <w:divBdr>
        <w:top w:val="none" w:sz="0" w:space="0" w:color="auto"/>
        <w:left w:val="none" w:sz="0" w:space="0" w:color="auto"/>
        <w:bottom w:val="none" w:sz="0" w:space="0" w:color="auto"/>
        <w:right w:val="none" w:sz="0" w:space="0" w:color="auto"/>
      </w:divBdr>
    </w:div>
    <w:div w:id="1493982096">
      <w:bodyDiv w:val="1"/>
      <w:marLeft w:val="0"/>
      <w:marRight w:val="0"/>
      <w:marTop w:val="0"/>
      <w:marBottom w:val="0"/>
      <w:divBdr>
        <w:top w:val="none" w:sz="0" w:space="0" w:color="auto"/>
        <w:left w:val="none" w:sz="0" w:space="0" w:color="auto"/>
        <w:bottom w:val="none" w:sz="0" w:space="0" w:color="auto"/>
        <w:right w:val="none" w:sz="0" w:space="0" w:color="auto"/>
      </w:divBdr>
    </w:div>
    <w:div w:id="1558009364">
      <w:bodyDiv w:val="1"/>
      <w:marLeft w:val="0"/>
      <w:marRight w:val="0"/>
      <w:marTop w:val="0"/>
      <w:marBottom w:val="0"/>
      <w:divBdr>
        <w:top w:val="none" w:sz="0" w:space="0" w:color="auto"/>
        <w:left w:val="none" w:sz="0" w:space="0" w:color="auto"/>
        <w:bottom w:val="none" w:sz="0" w:space="0" w:color="auto"/>
        <w:right w:val="none" w:sz="0" w:space="0" w:color="auto"/>
      </w:divBdr>
    </w:div>
    <w:div w:id="1593467515">
      <w:bodyDiv w:val="1"/>
      <w:marLeft w:val="0"/>
      <w:marRight w:val="0"/>
      <w:marTop w:val="0"/>
      <w:marBottom w:val="0"/>
      <w:divBdr>
        <w:top w:val="none" w:sz="0" w:space="0" w:color="auto"/>
        <w:left w:val="none" w:sz="0" w:space="0" w:color="auto"/>
        <w:bottom w:val="none" w:sz="0" w:space="0" w:color="auto"/>
        <w:right w:val="none" w:sz="0" w:space="0" w:color="auto"/>
      </w:divBdr>
    </w:div>
    <w:div w:id="1633248012">
      <w:bodyDiv w:val="1"/>
      <w:marLeft w:val="0"/>
      <w:marRight w:val="0"/>
      <w:marTop w:val="0"/>
      <w:marBottom w:val="0"/>
      <w:divBdr>
        <w:top w:val="none" w:sz="0" w:space="0" w:color="auto"/>
        <w:left w:val="none" w:sz="0" w:space="0" w:color="auto"/>
        <w:bottom w:val="none" w:sz="0" w:space="0" w:color="auto"/>
        <w:right w:val="none" w:sz="0" w:space="0" w:color="auto"/>
      </w:divBdr>
    </w:div>
    <w:div w:id="1647858458">
      <w:bodyDiv w:val="1"/>
      <w:marLeft w:val="0"/>
      <w:marRight w:val="0"/>
      <w:marTop w:val="0"/>
      <w:marBottom w:val="0"/>
      <w:divBdr>
        <w:top w:val="none" w:sz="0" w:space="0" w:color="auto"/>
        <w:left w:val="none" w:sz="0" w:space="0" w:color="auto"/>
        <w:bottom w:val="none" w:sz="0" w:space="0" w:color="auto"/>
        <w:right w:val="none" w:sz="0" w:space="0" w:color="auto"/>
      </w:divBdr>
    </w:div>
    <w:div w:id="1664890051">
      <w:bodyDiv w:val="1"/>
      <w:marLeft w:val="0"/>
      <w:marRight w:val="0"/>
      <w:marTop w:val="0"/>
      <w:marBottom w:val="0"/>
      <w:divBdr>
        <w:top w:val="none" w:sz="0" w:space="0" w:color="auto"/>
        <w:left w:val="none" w:sz="0" w:space="0" w:color="auto"/>
        <w:bottom w:val="none" w:sz="0" w:space="0" w:color="auto"/>
        <w:right w:val="none" w:sz="0" w:space="0" w:color="auto"/>
      </w:divBdr>
    </w:div>
    <w:div w:id="1703096376">
      <w:bodyDiv w:val="1"/>
      <w:marLeft w:val="0"/>
      <w:marRight w:val="0"/>
      <w:marTop w:val="0"/>
      <w:marBottom w:val="0"/>
      <w:divBdr>
        <w:top w:val="none" w:sz="0" w:space="0" w:color="auto"/>
        <w:left w:val="none" w:sz="0" w:space="0" w:color="auto"/>
        <w:bottom w:val="none" w:sz="0" w:space="0" w:color="auto"/>
        <w:right w:val="none" w:sz="0" w:space="0" w:color="auto"/>
      </w:divBdr>
    </w:div>
    <w:div w:id="1762405970">
      <w:bodyDiv w:val="1"/>
      <w:marLeft w:val="0"/>
      <w:marRight w:val="0"/>
      <w:marTop w:val="0"/>
      <w:marBottom w:val="0"/>
      <w:divBdr>
        <w:top w:val="none" w:sz="0" w:space="0" w:color="auto"/>
        <w:left w:val="none" w:sz="0" w:space="0" w:color="auto"/>
        <w:bottom w:val="none" w:sz="0" w:space="0" w:color="auto"/>
        <w:right w:val="none" w:sz="0" w:space="0" w:color="auto"/>
      </w:divBdr>
    </w:div>
    <w:div w:id="1767728769">
      <w:bodyDiv w:val="1"/>
      <w:marLeft w:val="0"/>
      <w:marRight w:val="0"/>
      <w:marTop w:val="0"/>
      <w:marBottom w:val="0"/>
      <w:divBdr>
        <w:top w:val="none" w:sz="0" w:space="0" w:color="auto"/>
        <w:left w:val="none" w:sz="0" w:space="0" w:color="auto"/>
        <w:bottom w:val="none" w:sz="0" w:space="0" w:color="auto"/>
        <w:right w:val="none" w:sz="0" w:space="0" w:color="auto"/>
      </w:divBdr>
    </w:div>
    <w:div w:id="1793594562">
      <w:bodyDiv w:val="1"/>
      <w:marLeft w:val="0"/>
      <w:marRight w:val="0"/>
      <w:marTop w:val="0"/>
      <w:marBottom w:val="0"/>
      <w:divBdr>
        <w:top w:val="none" w:sz="0" w:space="0" w:color="auto"/>
        <w:left w:val="none" w:sz="0" w:space="0" w:color="auto"/>
        <w:bottom w:val="none" w:sz="0" w:space="0" w:color="auto"/>
        <w:right w:val="none" w:sz="0" w:space="0" w:color="auto"/>
      </w:divBdr>
    </w:div>
    <w:div w:id="1795906248">
      <w:bodyDiv w:val="1"/>
      <w:marLeft w:val="0"/>
      <w:marRight w:val="0"/>
      <w:marTop w:val="0"/>
      <w:marBottom w:val="0"/>
      <w:divBdr>
        <w:top w:val="none" w:sz="0" w:space="0" w:color="auto"/>
        <w:left w:val="none" w:sz="0" w:space="0" w:color="auto"/>
        <w:bottom w:val="none" w:sz="0" w:space="0" w:color="auto"/>
        <w:right w:val="none" w:sz="0" w:space="0" w:color="auto"/>
      </w:divBdr>
    </w:div>
    <w:div w:id="1842307953">
      <w:bodyDiv w:val="1"/>
      <w:marLeft w:val="0"/>
      <w:marRight w:val="0"/>
      <w:marTop w:val="0"/>
      <w:marBottom w:val="0"/>
      <w:divBdr>
        <w:top w:val="none" w:sz="0" w:space="0" w:color="auto"/>
        <w:left w:val="none" w:sz="0" w:space="0" w:color="auto"/>
        <w:bottom w:val="none" w:sz="0" w:space="0" w:color="auto"/>
        <w:right w:val="none" w:sz="0" w:space="0" w:color="auto"/>
      </w:divBdr>
    </w:div>
    <w:div w:id="1842576563">
      <w:bodyDiv w:val="1"/>
      <w:marLeft w:val="0"/>
      <w:marRight w:val="0"/>
      <w:marTop w:val="0"/>
      <w:marBottom w:val="0"/>
      <w:divBdr>
        <w:top w:val="none" w:sz="0" w:space="0" w:color="auto"/>
        <w:left w:val="none" w:sz="0" w:space="0" w:color="auto"/>
        <w:bottom w:val="none" w:sz="0" w:space="0" w:color="auto"/>
        <w:right w:val="none" w:sz="0" w:space="0" w:color="auto"/>
      </w:divBdr>
    </w:div>
    <w:div w:id="1915243208">
      <w:bodyDiv w:val="1"/>
      <w:marLeft w:val="0"/>
      <w:marRight w:val="0"/>
      <w:marTop w:val="0"/>
      <w:marBottom w:val="0"/>
      <w:divBdr>
        <w:top w:val="none" w:sz="0" w:space="0" w:color="auto"/>
        <w:left w:val="none" w:sz="0" w:space="0" w:color="auto"/>
        <w:bottom w:val="none" w:sz="0" w:space="0" w:color="auto"/>
        <w:right w:val="none" w:sz="0" w:space="0" w:color="auto"/>
      </w:divBdr>
    </w:div>
    <w:div w:id="2121948789">
      <w:bodyDiv w:val="1"/>
      <w:marLeft w:val="0"/>
      <w:marRight w:val="0"/>
      <w:marTop w:val="0"/>
      <w:marBottom w:val="0"/>
      <w:divBdr>
        <w:top w:val="none" w:sz="0" w:space="0" w:color="auto"/>
        <w:left w:val="none" w:sz="0" w:space="0" w:color="auto"/>
        <w:bottom w:val="none" w:sz="0" w:space="0" w:color="auto"/>
        <w:right w:val="none" w:sz="0" w:space="0" w:color="auto"/>
      </w:divBdr>
    </w:div>
    <w:div w:id="21473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b.co.th/en/investor-relations/financial-information.html"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cb.co.th/en/investor-relations/financial-information.html"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885D49-ABB0-4E6B-A401-A4CCB81C2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90</Pages>
  <Words>29156</Words>
  <Characters>166192</Characters>
  <Application>Microsoft Office Word</Application>
  <DocSecurity>0</DocSecurity>
  <Lines>1384</Lines>
  <Paragraphs>389</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194959</CharactersWithSpaces>
  <SharedDoc>false</SharedDoc>
  <HLinks>
    <vt:vector size="6" baseType="variant">
      <vt:variant>
        <vt:i4>6094932</vt:i4>
      </vt:variant>
      <vt:variant>
        <vt:i4>0</vt:i4>
      </vt:variant>
      <vt:variant>
        <vt:i4>0</vt:i4>
      </vt:variant>
      <vt:variant>
        <vt:i4>5</vt:i4>
      </vt:variant>
      <vt:variant>
        <vt:lpwstr>http://www.scb.co.th/en/about-scb/investor-relations/financial-information/pillar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Jeanne, Chng</cp:lastModifiedBy>
  <cp:revision>13</cp:revision>
  <cp:lastPrinted>2020-02-19T13:54:00Z</cp:lastPrinted>
  <dcterms:created xsi:type="dcterms:W3CDTF">2020-02-19T09:23:00Z</dcterms:created>
  <dcterms:modified xsi:type="dcterms:W3CDTF">2020-02-19T13:59:00Z</dcterms:modified>
</cp:coreProperties>
</file>